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D91041" w14:textId="74283490" w:rsidR="00D94D8B" w:rsidRDefault="00D94D8B" w:rsidP="00A70489">
      <w:pPr>
        <w:spacing w:after="0" w:line="240" w:lineRule="auto"/>
        <w:rPr>
          <w:rFonts w:ascii="Calibri" w:hAnsi="Calibri"/>
          <w:b/>
          <w:sz w:val="40"/>
          <w:szCs w:val="32"/>
        </w:rPr>
      </w:pPr>
    </w:p>
    <w:p w14:paraId="2944536B" w14:textId="19D21030" w:rsidR="001938E0" w:rsidRDefault="001938E0" w:rsidP="00D94D8B">
      <w:pPr>
        <w:spacing w:after="0" w:line="240" w:lineRule="auto"/>
        <w:jc w:val="center"/>
        <w:rPr>
          <w:rFonts w:ascii="Calibri" w:hAnsi="Calibri"/>
          <w:b/>
          <w:sz w:val="40"/>
          <w:szCs w:val="32"/>
        </w:rPr>
      </w:pPr>
    </w:p>
    <w:p w14:paraId="2B51613C" w14:textId="73DE1123" w:rsidR="00D94D8B" w:rsidRDefault="00D94D8B" w:rsidP="00D94D8B">
      <w:pPr>
        <w:spacing w:after="0" w:line="240" w:lineRule="auto"/>
        <w:jc w:val="center"/>
        <w:rPr>
          <w:rFonts w:ascii="Calibri" w:hAnsi="Calibri"/>
          <w:b/>
          <w:sz w:val="40"/>
          <w:szCs w:val="32"/>
        </w:rPr>
      </w:pPr>
      <w:r>
        <w:rPr>
          <w:rFonts w:ascii="Calibri" w:hAnsi="Calibri"/>
          <w:b/>
          <w:sz w:val="40"/>
          <w:szCs w:val="32"/>
        </w:rPr>
        <w:t xml:space="preserve">Massachusetts </w:t>
      </w:r>
      <w:r w:rsidR="0084240F">
        <w:rPr>
          <w:rFonts w:ascii="Calibri" w:hAnsi="Calibri"/>
          <w:b/>
          <w:sz w:val="40"/>
          <w:szCs w:val="32"/>
        </w:rPr>
        <w:t>HIV</w:t>
      </w:r>
      <w:r>
        <w:rPr>
          <w:rFonts w:ascii="Calibri" w:hAnsi="Calibri"/>
          <w:b/>
          <w:sz w:val="40"/>
          <w:szCs w:val="32"/>
        </w:rPr>
        <w:t xml:space="preserve"> Epidemiologic Profile</w:t>
      </w:r>
    </w:p>
    <w:p w14:paraId="6C0C098B" w14:textId="7DB29561" w:rsidR="00D94D8B" w:rsidRDefault="00D94D8B" w:rsidP="00215C45">
      <w:pPr>
        <w:pStyle w:val="Header"/>
        <w:tabs>
          <w:tab w:val="center" w:pos="5400"/>
          <w:tab w:val="left" w:pos="8688"/>
          <w:tab w:val="left" w:pos="9324"/>
        </w:tabs>
        <w:jc w:val="center"/>
        <w:rPr>
          <w:rFonts w:ascii="Calibri" w:hAnsi="Calibri"/>
          <w:b/>
          <w:sz w:val="36"/>
          <w:szCs w:val="36"/>
        </w:rPr>
      </w:pPr>
      <w:r>
        <w:rPr>
          <w:rFonts w:ascii="Calibri" w:hAnsi="Calibri"/>
          <w:b/>
          <w:sz w:val="36"/>
          <w:szCs w:val="36"/>
        </w:rPr>
        <w:t xml:space="preserve">Detailed Data Tables – Data as of </w:t>
      </w:r>
      <w:r w:rsidR="00E244D3">
        <w:rPr>
          <w:rFonts w:ascii="Calibri" w:hAnsi="Calibri"/>
          <w:b/>
          <w:sz w:val="36"/>
          <w:szCs w:val="36"/>
        </w:rPr>
        <w:t>7/1/2024</w:t>
      </w:r>
    </w:p>
    <w:p w14:paraId="24D71607" w14:textId="77777777" w:rsidR="00D94D8B" w:rsidRDefault="00D94D8B" w:rsidP="00D94D8B">
      <w:pPr>
        <w:pStyle w:val="Header"/>
      </w:pPr>
    </w:p>
    <w:p w14:paraId="6A74E02F" w14:textId="77777777" w:rsidR="00D94D8B" w:rsidRDefault="00D94D8B" w:rsidP="00D94D8B">
      <w:pPr>
        <w:pStyle w:val="Header"/>
      </w:pPr>
    </w:p>
    <w:p w14:paraId="20C95C85" w14:textId="77777777" w:rsidR="00D94D8B" w:rsidRPr="009125EB" w:rsidRDefault="00D94D8B" w:rsidP="00D94D8B">
      <w:pPr>
        <w:spacing w:after="0" w:line="240" w:lineRule="auto"/>
        <w:rPr>
          <w:b/>
          <w:sz w:val="28"/>
          <w:szCs w:val="36"/>
        </w:rPr>
      </w:pPr>
      <w:r w:rsidRPr="009125EB">
        <w:rPr>
          <w:b/>
          <w:sz w:val="28"/>
          <w:szCs w:val="36"/>
        </w:rPr>
        <w:t>Suggested citation:</w:t>
      </w:r>
    </w:p>
    <w:p w14:paraId="67EF0DF1" w14:textId="400E12F7" w:rsidR="00D94D8B" w:rsidRPr="00544394" w:rsidRDefault="00D94D8B" w:rsidP="00D94D8B">
      <w:pPr>
        <w:pStyle w:val="Title"/>
        <w:spacing w:before="0" w:after="0"/>
        <w:jc w:val="left"/>
        <w:rPr>
          <w:rFonts w:asciiTheme="minorHAnsi" w:hAnsiTheme="minorHAnsi"/>
          <w:b w:val="0"/>
          <w:sz w:val="24"/>
          <w:szCs w:val="24"/>
        </w:rPr>
      </w:pPr>
      <w:r w:rsidRPr="00544394">
        <w:rPr>
          <w:rFonts w:asciiTheme="minorHAnsi" w:hAnsiTheme="minorHAnsi"/>
          <w:b w:val="0"/>
          <w:sz w:val="24"/>
          <w:szCs w:val="24"/>
        </w:rPr>
        <w:t>Massachusetts Department of Public Health, Bureau of Infectious Disease</w:t>
      </w:r>
      <w:r>
        <w:rPr>
          <w:rFonts w:asciiTheme="minorHAnsi" w:hAnsiTheme="minorHAnsi"/>
          <w:b w:val="0"/>
          <w:sz w:val="24"/>
          <w:szCs w:val="24"/>
        </w:rPr>
        <w:t xml:space="preserve"> and Laboratory Sciences</w:t>
      </w:r>
      <w:r w:rsidRPr="00544394">
        <w:rPr>
          <w:rFonts w:asciiTheme="minorHAnsi" w:hAnsiTheme="minorHAnsi"/>
          <w:b w:val="0"/>
          <w:sz w:val="24"/>
          <w:szCs w:val="24"/>
        </w:rPr>
        <w:t xml:space="preserve">. </w:t>
      </w:r>
      <w:r>
        <w:rPr>
          <w:rFonts w:asciiTheme="minorHAnsi" w:hAnsiTheme="minorHAnsi"/>
          <w:b w:val="0"/>
          <w:sz w:val="24"/>
          <w:szCs w:val="24"/>
        </w:rPr>
        <w:t xml:space="preserve">Massachusetts </w:t>
      </w:r>
      <w:r w:rsidR="0084240F">
        <w:rPr>
          <w:rFonts w:asciiTheme="minorHAnsi" w:hAnsiTheme="minorHAnsi"/>
          <w:b w:val="0"/>
          <w:sz w:val="24"/>
          <w:szCs w:val="24"/>
        </w:rPr>
        <w:t>HIV</w:t>
      </w:r>
      <w:r>
        <w:rPr>
          <w:rFonts w:asciiTheme="minorHAnsi" w:hAnsiTheme="minorHAnsi"/>
          <w:b w:val="0"/>
          <w:sz w:val="24"/>
          <w:szCs w:val="24"/>
        </w:rPr>
        <w:t xml:space="preserve"> Epidemiologic Profile, Detailed Data Tables – Data as of </w:t>
      </w:r>
      <w:r w:rsidR="00E244D3">
        <w:rPr>
          <w:rFonts w:asciiTheme="minorHAnsi" w:hAnsiTheme="minorHAnsi"/>
          <w:b w:val="0"/>
          <w:sz w:val="24"/>
          <w:szCs w:val="24"/>
        </w:rPr>
        <w:t>7/1/2024</w:t>
      </w:r>
    </w:p>
    <w:p w14:paraId="58F6B628" w14:textId="55B8C830" w:rsidR="00D94D8B" w:rsidRPr="000745CE" w:rsidRDefault="00000000" w:rsidP="00D94D8B">
      <w:pPr>
        <w:spacing w:after="0" w:line="240" w:lineRule="auto"/>
        <w:rPr>
          <w:i/>
          <w:sz w:val="24"/>
          <w:szCs w:val="24"/>
        </w:rPr>
      </w:pPr>
      <w:hyperlink r:id="rId8" w:history="1">
        <w:r w:rsidR="00D94D8B" w:rsidRPr="000745CE">
          <w:rPr>
            <w:rStyle w:val="Hyperlink"/>
            <w:sz w:val="24"/>
            <w:szCs w:val="24"/>
          </w:rPr>
          <w:t>https://www.mass.gov/lists/hivaids-epidemiologic-profiles</w:t>
        </w:r>
      </w:hyperlink>
      <w:r w:rsidR="00D94D8B" w:rsidRPr="000745CE">
        <w:rPr>
          <w:sz w:val="24"/>
          <w:szCs w:val="24"/>
        </w:rPr>
        <w:t xml:space="preserve"> Published </w:t>
      </w:r>
      <w:r w:rsidR="004A4262">
        <w:rPr>
          <w:sz w:val="24"/>
          <w:szCs w:val="24"/>
        </w:rPr>
        <w:t>August</w:t>
      </w:r>
      <w:r w:rsidR="00D94D8B" w:rsidRPr="000745CE">
        <w:rPr>
          <w:sz w:val="24"/>
          <w:szCs w:val="24"/>
        </w:rPr>
        <w:t xml:space="preserve"> 20</w:t>
      </w:r>
      <w:r w:rsidR="000745CE">
        <w:rPr>
          <w:sz w:val="24"/>
          <w:szCs w:val="24"/>
        </w:rPr>
        <w:t>2</w:t>
      </w:r>
      <w:r w:rsidR="006B7E30">
        <w:rPr>
          <w:sz w:val="24"/>
          <w:szCs w:val="24"/>
        </w:rPr>
        <w:t>4</w:t>
      </w:r>
      <w:r w:rsidR="00D94D8B" w:rsidRPr="000745CE">
        <w:rPr>
          <w:sz w:val="24"/>
          <w:szCs w:val="24"/>
        </w:rPr>
        <w:t>. Accessed [date].</w:t>
      </w:r>
    </w:p>
    <w:p w14:paraId="0BB7140C" w14:textId="77777777" w:rsidR="00D94D8B" w:rsidRDefault="00D94D8B" w:rsidP="00D94D8B">
      <w:pPr>
        <w:pStyle w:val="NormalWeb"/>
        <w:shd w:val="clear" w:color="auto" w:fill="FFFFFF"/>
        <w:spacing w:before="0" w:beforeAutospacing="0" w:after="0" w:afterAutospacing="0"/>
        <w:rPr>
          <w:rStyle w:val="Strong"/>
          <w:rFonts w:asciiTheme="minorHAnsi" w:hAnsiTheme="minorHAnsi"/>
          <w:sz w:val="28"/>
          <w:lang w:val="en"/>
        </w:rPr>
      </w:pPr>
    </w:p>
    <w:p w14:paraId="0988B8F9" w14:textId="77777777" w:rsidR="00D94D8B" w:rsidRPr="00445B89" w:rsidRDefault="00D94D8B" w:rsidP="00D94D8B">
      <w:pPr>
        <w:pStyle w:val="NormalWeb"/>
        <w:shd w:val="clear" w:color="auto" w:fill="FFFFFF"/>
        <w:spacing w:before="0" w:beforeAutospacing="0" w:after="0" w:afterAutospacing="0"/>
        <w:rPr>
          <w:rStyle w:val="Strong"/>
          <w:rFonts w:asciiTheme="minorHAnsi" w:hAnsiTheme="minorHAnsi"/>
          <w:lang w:val="en"/>
        </w:rPr>
      </w:pPr>
      <w:r w:rsidRPr="00A73FAB">
        <w:rPr>
          <w:rStyle w:val="Strong"/>
          <w:rFonts w:asciiTheme="minorHAnsi" w:hAnsiTheme="minorHAnsi"/>
          <w:sz w:val="28"/>
          <w:szCs w:val="28"/>
          <w:lang w:val="en"/>
        </w:rPr>
        <w:t>Bureau of Infectious Disease and Laboratory Sciences</w:t>
      </w:r>
      <w:r w:rsidRPr="00503B67">
        <w:rPr>
          <w:rFonts w:asciiTheme="minorHAnsi" w:hAnsiTheme="minorHAnsi"/>
          <w:lang w:val="en"/>
        </w:rPr>
        <w:br/>
      </w:r>
      <w:r w:rsidRPr="00445B89">
        <w:rPr>
          <w:rStyle w:val="Strong"/>
          <w:rFonts w:asciiTheme="minorHAnsi" w:hAnsiTheme="minorHAnsi"/>
          <w:lang w:val="en"/>
        </w:rPr>
        <w:t>Massachusetts Department of Public Health</w:t>
      </w:r>
    </w:p>
    <w:p w14:paraId="5D2CED2A" w14:textId="77777777" w:rsidR="00D94D8B" w:rsidRDefault="00D94D8B" w:rsidP="00D94D8B">
      <w:pPr>
        <w:pStyle w:val="NormalWeb"/>
        <w:shd w:val="clear" w:color="auto" w:fill="FFFFFF"/>
        <w:spacing w:before="0" w:beforeAutospacing="0" w:after="0" w:afterAutospacing="0"/>
        <w:rPr>
          <w:rFonts w:asciiTheme="minorHAnsi" w:hAnsiTheme="minorHAnsi"/>
          <w:lang w:val="en"/>
        </w:rPr>
      </w:pPr>
      <w:r>
        <w:rPr>
          <w:rStyle w:val="Strong"/>
          <w:rFonts w:asciiTheme="minorHAnsi" w:hAnsiTheme="minorHAnsi"/>
          <w:lang w:val="en"/>
        </w:rPr>
        <w:t>Jamaica Plain Campus/State Public Health Laboratory</w:t>
      </w:r>
      <w:r w:rsidRPr="009125EB">
        <w:rPr>
          <w:rFonts w:asciiTheme="minorHAnsi" w:hAnsiTheme="minorHAnsi"/>
          <w:lang w:val="en"/>
        </w:rPr>
        <w:t xml:space="preserve"> </w:t>
      </w:r>
    </w:p>
    <w:p w14:paraId="1F9353C1" w14:textId="77777777" w:rsidR="00D94D8B" w:rsidRPr="009125EB" w:rsidRDefault="00D94D8B" w:rsidP="00D94D8B">
      <w:pPr>
        <w:pStyle w:val="NormalWeb"/>
        <w:shd w:val="clear" w:color="auto" w:fill="FFFFFF"/>
        <w:spacing w:before="0" w:beforeAutospacing="0" w:after="0" w:afterAutospacing="0"/>
        <w:rPr>
          <w:rFonts w:asciiTheme="minorHAnsi" w:hAnsiTheme="minorHAnsi"/>
          <w:lang w:val="en"/>
        </w:rPr>
      </w:pPr>
      <w:r w:rsidRPr="009125EB">
        <w:rPr>
          <w:rFonts w:asciiTheme="minorHAnsi" w:hAnsiTheme="minorHAnsi"/>
          <w:lang w:val="en"/>
        </w:rPr>
        <w:t>305 South Street</w:t>
      </w:r>
      <w:r w:rsidRPr="009125EB">
        <w:rPr>
          <w:rFonts w:asciiTheme="minorHAnsi" w:hAnsiTheme="minorHAnsi"/>
          <w:lang w:val="en"/>
        </w:rPr>
        <w:br/>
        <w:t>Jamaica Plain, MA 02130</w:t>
      </w:r>
    </w:p>
    <w:p w14:paraId="7200D160" w14:textId="77777777" w:rsidR="00D94D8B" w:rsidRDefault="00D94D8B" w:rsidP="00D94D8B">
      <w:pPr>
        <w:pStyle w:val="NormalWeb"/>
        <w:shd w:val="clear" w:color="auto" w:fill="FFFFFF"/>
        <w:spacing w:before="0" w:beforeAutospacing="0" w:after="0" w:afterAutospacing="0"/>
        <w:rPr>
          <w:rStyle w:val="Strong"/>
          <w:rFonts w:asciiTheme="minorHAnsi" w:hAnsiTheme="minorHAnsi"/>
          <w:lang w:val="en"/>
        </w:rPr>
      </w:pPr>
    </w:p>
    <w:p w14:paraId="11F5B952" w14:textId="77777777" w:rsidR="0007053B" w:rsidRDefault="0007053B" w:rsidP="0007053B">
      <w:pPr>
        <w:pStyle w:val="NormalWeb"/>
        <w:shd w:val="clear" w:color="auto" w:fill="FFFFFF"/>
        <w:spacing w:before="0" w:beforeAutospacing="0" w:after="0" w:afterAutospacing="0"/>
        <w:rPr>
          <w:rFonts w:asciiTheme="minorHAnsi" w:hAnsiTheme="minorHAnsi"/>
          <w:b/>
          <w:lang w:val="en"/>
        </w:rPr>
      </w:pPr>
      <w:r>
        <w:rPr>
          <w:rFonts w:asciiTheme="minorHAnsi" w:hAnsiTheme="minorHAnsi"/>
          <w:b/>
          <w:lang w:val="en"/>
        </w:rPr>
        <w:t>Questions about this report</w:t>
      </w:r>
    </w:p>
    <w:p w14:paraId="1AD33F9B" w14:textId="77777777" w:rsidR="0007053B" w:rsidRPr="00C23F6F" w:rsidRDefault="0007053B" w:rsidP="0007053B">
      <w:pPr>
        <w:pStyle w:val="NormalWeb"/>
        <w:shd w:val="clear" w:color="auto" w:fill="FFFFFF"/>
        <w:spacing w:before="0" w:beforeAutospacing="0" w:after="0" w:afterAutospacing="0"/>
        <w:rPr>
          <w:rFonts w:asciiTheme="minorHAnsi" w:hAnsiTheme="minorHAnsi"/>
          <w:lang w:val="en"/>
        </w:rPr>
      </w:pPr>
      <w:r w:rsidRPr="00C23F6F">
        <w:rPr>
          <w:rFonts w:asciiTheme="minorHAnsi" w:hAnsiTheme="minorHAnsi"/>
          <w:lang w:val="en"/>
        </w:rPr>
        <w:t xml:space="preserve">Tel: </w:t>
      </w:r>
      <w:r>
        <w:rPr>
          <w:rFonts w:asciiTheme="minorHAnsi" w:hAnsiTheme="minorHAnsi"/>
          <w:lang w:val="en"/>
        </w:rPr>
        <w:t>(617) 983-6560</w:t>
      </w:r>
    </w:p>
    <w:p w14:paraId="5374D8CD" w14:textId="77777777" w:rsidR="0007053B" w:rsidRDefault="0007053B" w:rsidP="00D94D8B">
      <w:pPr>
        <w:pStyle w:val="NormalWeb"/>
        <w:shd w:val="clear" w:color="auto" w:fill="FFFFFF"/>
        <w:spacing w:before="0" w:beforeAutospacing="0" w:after="0" w:afterAutospacing="0"/>
        <w:rPr>
          <w:rStyle w:val="Strong"/>
          <w:rFonts w:asciiTheme="minorHAnsi" w:hAnsiTheme="minorHAnsi"/>
          <w:lang w:val="en"/>
        </w:rPr>
      </w:pPr>
    </w:p>
    <w:p w14:paraId="47CD7100" w14:textId="4FB3113F" w:rsidR="0007053B" w:rsidRPr="0007053B" w:rsidRDefault="0007053B" w:rsidP="0007053B">
      <w:pPr>
        <w:pStyle w:val="NormalWeb"/>
        <w:shd w:val="clear" w:color="auto" w:fill="FFFFFF"/>
        <w:spacing w:before="0" w:beforeAutospacing="0" w:after="0" w:afterAutospacing="0"/>
        <w:rPr>
          <w:rFonts w:asciiTheme="minorHAnsi" w:hAnsiTheme="minorHAnsi"/>
          <w:b/>
          <w:bCs/>
          <w:lang w:val="en"/>
        </w:rPr>
      </w:pPr>
      <w:r w:rsidRPr="0007053B">
        <w:rPr>
          <w:rFonts w:asciiTheme="minorHAnsi" w:hAnsiTheme="minorHAnsi"/>
          <w:b/>
          <w:bCs/>
          <w:lang w:val="en"/>
        </w:rPr>
        <w:t>To reach the Reporting and Partner Services Line</w:t>
      </w:r>
      <w:r>
        <w:rPr>
          <w:rStyle w:val="FootnoteReference"/>
          <w:rFonts w:asciiTheme="minorHAnsi" w:hAnsiTheme="minorHAnsi"/>
          <w:b/>
          <w:bCs/>
          <w:lang w:val="en"/>
        </w:rPr>
        <w:footnoteReference w:id="1"/>
      </w:r>
      <w:r w:rsidRPr="0007053B">
        <w:rPr>
          <w:rFonts w:asciiTheme="minorHAnsi" w:hAnsiTheme="minorHAnsi"/>
          <w:b/>
          <w:bCs/>
          <w:lang w:val="en"/>
        </w:rPr>
        <w:t xml:space="preserve"> </w:t>
      </w:r>
    </w:p>
    <w:p w14:paraId="664F73E5" w14:textId="2F74DEAC" w:rsidR="0007053B" w:rsidRPr="0007053B" w:rsidRDefault="0007053B" w:rsidP="0007053B">
      <w:pPr>
        <w:pStyle w:val="NormalWeb"/>
        <w:shd w:val="clear" w:color="auto" w:fill="FFFFFF"/>
        <w:spacing w:before="0" w:beforeAutospacing="0" w:after="0" w:afterAutospacing="0"/>
        <w:rPr>
          <w:rStyle w:val="Strong"/>
          <w:rFonts w:asciiTheme="minorHAnsi" w:hAnsiTheme="minorHAnsi"/>
          <w:lang w:val="en"/>
        </w:rPr>
      </w:pPr>
      <w:r w:rsidRPr="0007053B">
        <w:rPr>
          <w:rFonts w:asciiTheme="minorHAnsi" w:hAnsiTheme="minorHAnsi"/>
          <w:lang w:val="en"/>
        </w:rPr>
        <w:t>Tel: (617) 983-6999</w:t>
      </w:r>
    </w:p>
    <w:p w14:paraId="450BCC61" w14:textId="77777777" w:rsidR="0007053B" w:rsidRDefault="0007053B" w:rsidP="00D94D8B">
      <w:pPr>
        <w:pStyle w:val="NormalWeb"/>
        <w:shd w:val="clear" w:color="auto" w:fill="FFFFFF"/>
        <w:spacing w:before="0" w:beforeAutospacing="0" w:after="0" w:afterAutospacing="0"/>
        <w:rPr>
          <w:rStyle w:val="Strong"/>
          <w:rFonts w:asciiTheme="minorHAnsi" w:hAnsiTheme="minorHAnsi"/>
          <w:lang w:val="en"/>
        </w:rPr>
      </w:pPr>
    </w:p>
    <w:p w14:paraId="246D4DE8" w14:textId="44AE1B05" w:rsidR="00D94D8B" w:rsidRPr="009125EB" w:rsidRDefault="00D94D8B" w:rsidP="00D94D8B">
      <w:pPr>
        <w:pStyle w:val="NormalWeb"/>
        <w:shd w:val="clear" w:color="auto" w:fill="FFFFFF"/>
        <w:spacing w:before="0" w:beforeAutospacing="0" w:after="0" w:afterAutospacing="0"/>
        <w:rPr>
          <w:rFonts w:asciiTheme="minorHAnsi" w:hAnsiTheme="minorHAnsi"/>
          <w:lang w:val="en"/>
        </w:rPr>
      </w:pPr>
      <w:r w:rsidRPr="009125EB">
        <w:rPr>
          <w:rStyle w:val="Strong"/>
          <w:rFonts w:asciiTheme="minorHAnsi" w:hAnsiTheme="minorHAnsi"/>
          <w:lang w:val="en"/>
        </w:rPr>
        <w:t xml:space="preserve">To speak to the on-call epidemiologist </w:t>
      </w:r>
    </w:p>
    <w:p w14:paraId="105284D7" w14:textId="77777777" w:rsidR="00D94D8B" w:rsidRPr="009125EB" w:rsidRDefault="00D94D8B" w:rsidP="00D94D8B">
      <w:pPr>
        <w:pStyle w:val="NormalWeb"/>
        <w:shd w:val="clear" w:color="auto" w:fill="FFFFFF"/>
        <w:spacing w:before="0" w:beforeAutospacing="0" w:after="0" w:afterAutospacing="0"/>
        <w:rPr>
          <w:rFonts w:asciiTheme="minorHAnsi" w:hAnsiTheme="minorHAnsi"/>
          <w:lang w:val="en"/>
        </w:rPr>
      </w:pPr>
      <w:r>
        <w:rPr>
          <w:rFonts w:asciiTheme="minorHAnsi" w:hAnsiTheme="minorHAnsi"/>
          <w:lang w:val="en"/>
        </w:rPr>
        <w:t>Tel: (617) 983-6800</w:t>
      </w:r>
    </w:p>
    <w:p w14:paraId="48BEF17D" w14:textId="77777777" w:rsidR="00D94D8B" w:rsidRDefault="00D94D8B" w:rsidP="00D94D8B">
      <w:pPr>
        <w:pStyle w:val="NormalWeb"/>
        <w:shd w:val="clear" w:color="auto" w:fill="FFFFFF"/>
        <w:spacing w:before="0" w:beforeAutospacing="0" w:after="0" w:afterAutospacing="0"/>
        <w:rPr>
          <w:rStyle w:val="Strong"/>
          <w:rFonts w:asciiTheme="minorHAnsi" w:hAnsiTheme="minorHAnsi"/>
          <w:lang w:val="en"/>
        </w:rPr>
      </w:pPr>
    </w:p>
    <w:p w14:paraId="604329E4" w14:textId="77777777" w:rsidR="00D94D8B" w:rsidRPr="009125EB" w:rsidRDefault="00D94D8B" w:rsidP="00D94D8B">
      <w:pPr>
        <w:pStyle w:val="NormalWeb"/>
        <w:shd w:val="clear" w:color="auto" w:fill="FFFFFF"/>
        <w:spacing w:before="0" w:beforeAutospacing="0" w:after="0" w:afterAutospacing="0"/>
        <w:rPr>
          <w:rStyle w:val="Strong"/>
          <w:rFonts w:asciiTheme="minorHAnsi" w:hAnsiTheme="minorHAnsi"/>
          <w:lang w:val="en"/>
        </w:rPr>
      </w:pPr>
      <w:r w:rsidRPr="009125EB">
        <w:rPr>
          <w:rStyle w:val="Strong"/>
          <w:rFonts w:asciiTheme="minorHAnsi" w:hAnsiTheme="minorHAnsi"/>
          <w:lang w:val="en"/>
        </w:rPr>
        <w:t xml:space="preserve">Questions </w:t>
      </w:r>
      <w:r>
        <w:rPr>
          <w:rStyle w:val="Strong"/>
          <w:rFonts w:asciiTheme="minorHAnsi" w:hAnsiTheme="minorHAnsi"/>
          <w:lang w:val="en"/>
        </w:rPr>
        <w:t>about infectious disease r</w:t>
      </w:r>
      <w:r w:rsidRPr="009125EB">
        <w:rPr>
          <w:rStyle w:val="Strong"/>
          <w:rFonts w:asciiTheme="minorHAnsi" w:hAnsiTheme="minorHAnsi"/>
          <w:lang w:val="en"/>
        </w:rPr>
        <w:t>eporting</w:t>
      </w:r>
    </w:p>
    <w:p w14:paraId="0BAAF5BC" w14:textId="77777777" w:rsidR="00D94D8B" w:rsidRPr="009125EB" w:rsidRDefault="00D94D8B" w:rsidP="00D94D8B">
      <w:pPr>
        <w:pStyle w:val="NormalWeb"/>
        <w:shd w:val="clear" w:color="auto" w:fill="FFFFFF"/>
        <w:spacing w:before="0" w:beforeAutospacing="0" w:after="0" w:afterAutospacing="0"/>
        <w:rPr>
          <w:rFonts w:asciiTheme="minorHAnsi" w:hAnsiTheme="minorHAnsi"/>
          <w:lang w:val="en"/>
        </w:rPr>
      </w:pPr>
      <w:r w:rsidRPr="009125EB">
        <w:rPr>
          <w:rFonts w:asciiTheme="minorHAnsi" w:hAnsiTheme="minorHAnsi"/>
          <w:lang w:val="en"/>
        </w:rPr>
        <w:t>Tel: (617) 983-68</w:t>
      </w:r>
      <w:r>
        <w:rPr>
          <w:rFonts w:asciiTheme="minorHAnsi" w:hAnsiTheme="minorHAnsi"/>
          <w:lang w:val="en"/>
        </w:rPr>
        <w:t>01</w:t>
      </w:r>
    </w:p>
    <w:p w14:paraId="28E852B7" w14:textId="77777777" w:rsidR="00D94D8B" w:rsidRDefault="00D94D8B" w:rsidP="00D94D8B">
      <w:pPr>
        <w:pStyle w:val="NormalWeb"/>
        <w:shd w:val="clear" w:color="auto" w:fill="FFFFFF"/>
        <w:spacing w:before="0" w:beforeAutospacing="0" w:after="0" w:afterAutospacing="0"/>
        <w:rPr>
          <w:rFonts w:asciiTheme="minorHAnsi" w:hAnsiTheme="minorHAnsi"/>
          <w:b/>
          <w:lang w:val="en"/>
        </w:rPr>
      </w:pPr>
    </w:p>
    <w:p w14:paraId="42A6CCCA" w14:textId="77777777" w:rsidR="006B7E30" w:rsidRDefault="006B7E30" w:rsidP="006B7E30">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rPr>
        <w:t>HIV Data Dashboard</w:t>
      </w:r>
      <w:r>
        <w:rPr>
          <w:rStyle w:val="eop"/>
          <w:rFonts w:ascii="Calibri" w:hAnsi="Calibri" w:cs="Calibri"/>
        </w:rPr>
        <w:t> </w:t>
      </w:r>
    </w:p>
    <w:p w14:paraId="140B3648" w14:textId="77777777" w:rsidR="006B7E30" w:rsidRPr="006B7E30" w:rsidRDefault="00000000" w:rsidP="006B7E30">
      <w:pPr>
        <w:pStyle w:val="NormalWeb"/>
        <w:shd w:val="clear" w:color="auto" w:fill="FFFFFF"/>
        <w:spacing w:before="0" w:beforeAutospacing="0" w:after="0" w:afterAutospacing="0"/>
        <w:rPr>
          <w:rStyle w:val="Hyperlink"/>
          <w:rFonts w:asciiTheme="minorHAnsi" w:hAnsiTheme="minorHAnsi"/>
          <w:lang w:val="en"/>
        </w:rPr>
      </w:pPr>
      <w:hyperlink r:id="rId9" w:tgtFrame="_blank" w:history="1">
        <w:r w:rsidR="006B7E30" w:rsidRPr="006B7E30">
          <w:rPr>
            <w:rStyle w:val="Hyperlink"/>
            <w:rFonts w:asciiTheme="minorHAnsi" w:hAnsiTheme="minorHAnsi"/>
            <w:lang w:val="en"/>
          </w:rPr>
          <w:t>https://www.mass.gov/info-details/hiv-data-dashboard</w:t>
        </w:r>
      </w:hyperlink>
      <w:r w:rsidR="006B7E30" w:rsidRPr="006B7E30">
        <w:rPr>
          <w:rStyle w:val="Hyperlink"/>
          <w:rFonts w:asciiTheme="minorHAnsi" w:hAnsiTheme="minorHAnsi"/>
          <w:lang w:val="en"/>
        </w:rPr>
        <w:t> </w:t>
      </w:r>
    </w:p>
    <w:p w14:paraId="0F4BDA4F" w14:textId="77777777" w:rsidR="006B7E30" w:rsidRDefault="006B7E30" w:rsidP="00D94D8B">
      <w:pPr>
        <w:pStyle w:val="NormalWeb"/>
        <w:shd w:val="clear" w:color="auto" w:fill="FFFFFF"/>
        <w:spacing w:before="0" w:beforeAutospacing="0" w:after="0" w:afterAutospacing="0"/>
        <w:rPr>
          <w:rFonts w:asciiTheme="minorHAnsi" w:hAnsiTheme="minorHAnsi"/>
          <w:b/>
          <w:lang w:val="en"/>
        </w:rPr>
      </w:pPr>
    </w:p>
    <w:p w14:paraId="73B9F03F" w14:textId="22BB878C" w:rsidR="00D94D8B" w:rsidRPr="009125EB" w:rsidRDefault="00D94D8B" w:rsidP="00D94D8B">
      <w:pPr>
        <w:pStyle w:val="NormalWeb"/>
        <w:shd w:val="clear" w:color="auto" w:fill="FFFFFF"/>
        <w:spacing w:before="0" w:beforeAutospacing="0" w:after="0" w:afterAutospacing="0"/>
        <w:rPr>
          <w:rFonts w:asciiTheme="minorHAnsi" w:hAnsiTheme="minorHAnsi"/>
          <w:b/>
          <w:lang w:val="en"/>
        </w:rPr>
      </w:pPr>
      <w:r w:rsidRPr="009125EB">
        <w:rPr>
          <w:rFonts w:asciiTheme="minorHAnsi" w:hAnsiTheme="minorHAnsi"/>
          <w:b/>
          <w:lang w:val="en"/>
        </w:rPr>
        <w:t>Requests for additional data</w:t>
      </w:r>
    </w:p>
    <w:p w14:paraId="3F42A2D0" w14:textId="77777777" w:rsidR="00D94D8B" w:rsidRPr="006B7E30" w:rsidRDefault="00000000" w:rsidP="006B7E30">
      <w:pPr>
        <w:pStyle w:val="NormalWeb"/>
        <w:shd w:val="clear" w:color="auto" w:fill="FFFFFF"/>
        <w:spacing w:before="0" w:beforeAutospacing="0" w:after="0" w:afterAutospacing="0"/>
        <w:rPr>
          <w:rStyle w:val="Hyperlink"/>
          <w:rFonts w:asciiTheme="minorHAnsi" w:hAnsiTheme="minorHAnsi"/>
          <w:lang w:val="en"/>
        </w:rPr>
      </w:pPr>
      <w:hyperlink r:id="rId10" w:history="1">
        <w:r w:rsidR="00D94D8B" w:rsidRPr="006B7E30">
          <w:rPr>
            <w:rStyle w:val="Hyperlink"/>
            <w:rFonts w:asciiTheme="minorHAnsi" w:hAnsiTheme="minorHAnsi"/>
            <w:lang w:val="en"/>
          </w:rPr>
          <w:t>https://www.mass.gov/lists/infectious-disease-data-reports-and-requests</w:t>
        </w:r>
      </w:hyperlink>
      <w:r w:rsidR="00D94D8B" w:rsidRPr="006B7E30">
        <w:rPr>
          <w:rStyle w:val="Hyperlink"/>
          <w:rFonts w:asciiTheme="minorHAnsi" w:hAnsiTheme="minorHAnsi"/>
          <w:lang w:val="en"/>
        </w:rPr>
        <w:t xml:space="preserve"> </w:t>
      </w:r>
    </w:p>
    <w:p w14:paraId="7A6CDE33" w14:textId="77777777" w:rsidR="00D94D8B" w:rsidRPr="006B7E30" w:rsidRDefault="00D94D8B" w:rsidP="00D94D8B">
      <w:pPr>
        <w:pStyle w:val="NormalWeb"/>
        <w:shd w:val="clear" w:color="auto" w:fill="FFFFFF"/>
        <w:spacing w:before="0" w:beforeAutospacing="0" w:after="0" w:afterAutospacing="0"/>
        <w:rPr>
          <w:rStyle w:val="Hyperlink"/>
        </w:rPr>
      </w:pPr>
    </w:p>
    <w:p w14:paraId="3D954629" w14:textId="77777777" w:rsidR="00D94D8B" w:rsidRDefault="00D94D8B" w:rsidP="00D94D8B">
      <w:pPr>
        <w:pStyle w:val="NormalWeb"/>
        <w:shd w:val="clear" w:color="auto" w:fill="FFFFFF"/>
        <w:spacing w:before="0" w:beforeAutospacing="0" w:after="0" w:afterAutospacing="0"/>
        <w:rPr>
          <w:rFonts w:asciiTheme="minorHAnsi" w:hAnsiTheme="minorHAnsi"/>
          <w:b/>
          <w:lang w:val="en"/>
        </w:rPr>
      </w:pPr>
      <w:r>
        <w:rPr>
          <w:rFonts w:asciiTheme="minorHAnsi" w:hAnsiTheme="minorHAnsi"/>
          <w:b/>
          <w:lang w:val="en"/>
        </w:rPr>
        <w:t>Slide sets for Epidemiologic Profile Reports</w:t>
      </w:r>
    </w:p>
    <w:p w14:paraId="037FFDCF" w14:textId="632B9343" w:rsidR="00635265" w:rsidRPr="00AD14DC" w:rsidRDefault="00000000" w:rsidP="00683BBB">
      <w:pPr>
        <w:pStyle w:val="NormalWeb"/>
        <w:shd w:val="clear" w:color="auto" w:fill="FFFFFF"/>
        <w:spacing w:before="0" w:beforeAutospacing="0" w:after="0" w:afterAutospacing="0"/>
        <w:rPr>
          <w:rFonts w:asciiTheme="minorHAnsi" w:hAnsiTheme="minorHAnsi"/>
          <w:lang w:val="en"/>
        </w:rPr>
      </w:pPr>
      <w:hyperlink r:id="rId11" w:history="1">
        <w:r w:rsidR="00D94D8B" w:rsidRPr="00CC5486">
          <w:rPr>
            <w:rStyle w:val="Hyperlink"/>
            <w:rFonts w:asciiTheme="minorHAnsi" w:hAnsiTheme="minorHAnsi"/>
            <w:lang w:val="en"/>
          </w:rPr>
          <w:t>https://www.mass.gov/lists/hivaids-epidemiologic-profiles</w:t>
        </w:r>
      </w:hyperlink>
      <w:r w:rsidR="00D94D8B" w:rsidRPr="00CC5486">
        <w:rPr>
          <w:rFonts w:asciiTheme="minorHAnsi" w:hAnsiTheme="minorHAnsi"/>
          <w:lang w:val="en"/>
        </w:rPr>
        <w:t xml:space="preserve"> </w:t>
      </w:r>
      <w:r w:rsidR="00635265">
        <w:rPr>
          <w:rFonts w:cstheme="minorHAnsi"/>
          <w:b/>
        </w:rPr>
        <w:br w:type="page"/>
      </w:r>
    </w:p>
    <w:p w14:paraId="0880B2F5" w14:textId="3A5B85D8" w:rsidR="0065140B" w:rsidRPr="0024144F" w:rsidRDefault="0065140B" w:rsidP="00683BBB">
      <w:pPr>
        <w:spacing w:after="0" w:line="240" w:lineRule="auto"/>
        <w:rPr>
          <w:rFonts w:cstheme="minorHAnsi"/>
          <w:b/>
          <w:szCs w:val="20"/>
        </w:rPr>
      </w:pPr>
      <w:r w:rsidRPr="0024144F">
        <w:rPr>
          <w:rFonts w:cstheme="minorHAnsi"/>
          <w:b/>
          <w:szCs w:val="20"/>
        </w:rPr>
        <w:lastRenderedPageBreak/>
        <w:t xml:space="preserve">Massachusetts </w:t>
      </w:r>
      <w:r w:rsidR="0084240F" w:rsidRPr="0024144F">
        <w:rPr>
          <w:rFonts w:cstheme="minorHAnsi"/>
          <w:b/>
          <w:szCs w:val="20"/>
        </w:rPr>
        <w:t>HIV</w:t>
      </w:r>
      <w:r w:rsidRPr="0024144F">
        <w:rPr>
          <w:rFonts w:cstheme="minorHAnsi"/>
          <w:b/>
          <w:szCs w:val="20"/>
        </w:rPr>
        <w:t xml:space="preserve"> Epidemiologic Profile</w:t>
      </w:r>
      <w:r w:rsidR="00E22998" w:rsidRPr="0024144F">
        <w:rPr>
          <w:rFonts w:cstheme="minorHAnsi"/>
          <w:b/>
          <w:szCs w:val="20"/>
        </w:rPr>
        <w:t xml:space="preserve">: </w:t>
      </w:r>
      <w:r w:rsidRPr="0024144F">
        <w:rPr>
          <w:rFonts w:cstheme="minorHAnsi"/>
          <w:b/>
          <w:szCs w:val="20"/>
        </w:rPr>
        <w:t>Detailed Data Tables</w:t>
      </w:r>
      <w:r w:rsidR="006E3D56" w:rsidRPr="0024144F">
        <w:rPr>
          <w:rFonts w:cstheme="minorHAnsi"/>
          <w:b/>
          <w:szCs w:val="20"/>
        </w:rPr>
        <w:t xml:space="preserve"> – Data as of </w:t>
      </w:r>
      <w:r w:rsidR="00E244D3">
        <w:rPr>
          <w:rFonts w:cstheme="minorHAnsi"/>
          <w:b/>
          <w:szCs w:val="20"/>
        </w:rPr>
        <w:t>7/1/2024</w:t>
      </w:r>
      <w:r w:rsidR="007F173F" w:rsidRPr="0024144F">
        <w:rPr>
          <w:rStyle w:val="FootnoteReference"/>
          <w:rFonts w:cstheme="minorHAnsi"/>
          <w:b/>
          <w:szCs w:val="20"/>
        </w:rPr>
        <w:footnoteReference w:id="2"/>
      </w:r>
    </w:p>
    <w:p w14:paraId="713ED5DF" w14:textId="77777777" w:rsidR="00552308" w:rsidRPr="00E7268C" w:rsidRDefault="00552308" w:rsidP="00683BBB">
      <w:pPr>
        <w:spacing w:after="0" w:line="240" w:lineRule="auto"/>
        <w:rPr>
          <w:rFonts w:cstheme="minorHAnsi"/>
          <w:b/>
          <w:sz w:val="18"/>
          <w:szCs w:val="16"/>
        </w:rPr>
      </w:pPr>
    </w:p>
    <w:p w14:paraId="52A930BF" w14:textId="77777777" w:rsidR="003D3900" w:rsidRPr="0024144F" w:rsidRDefault="0065140B" w:rsidP="00683BBB">
      <w:pPr>
        <w:spacing w:after="0" w:line="240" w:lineRule="auto"/>
        <w:rPr>
          <w:rFonts w:cstheme="minorHAnsi"/>
          <w:b/>
          <w:szCs w:val="20"/>
        </w:rPr>
      </w:pPr>
      <w:r w:rsidRPr="0024144F">
        <w:rPr>
          <w:rFonts w:cstheme="minorHAnsi"/>
          <w:b/>
          <w:szCs w:val="20"/>
        </w:rPr>
        <w:t>Table of Contents</w:t>
      </w:r>
    </w:p>
    <w:p w14:paraId="57CA16ED" w14:textId="77777777" w:rsidR="00A55261" w:rsidRPr="0024144F" w:rsidRDefault="00A55261" w:rsidP="00683BBB">
      <w:pPr>
        <w:spacing w:after="0" w:line="240" w:lineRule="auto"/>
        <w:rPr>
          <w:rFonts w:cstheme="minorHAnsi"/>
          <w:b/>
          <w:sz w:val="20"/>
          <w:szCs w:val="20"/>
        </w:rPr>
      </w:pPr>
    </w:p>
    <w:p w14:paraId="4742F1A6" w14:textId="4456FA38" w:rsidR="00A55261" w:rsidRPr="0024144F" w:rsidRDefault="00A55261" w:rsidP="00683BBB">
      <w:pPr>
        <w:spacing w:after="0" w:line="240" w:lineRule="auto"/>
        <w:rPr>
          <w:rFonts w:cstheme="minorHAnsi"/>
          <w:b/>
          <w:sz w:val="20"/>
          <w:szCs w:val="20"/>
        </w:rPr>
        <w:sectPr w:rsidR="00A55261" w:rsidRPr="0024144F" w:rsidSect="0063548A">
          <w:headerReference w:type="first" r:id="rId12"/>
          <w:pgSz w:w="12240" w:h="15840"/>
          <w:pgMar w:top="720" w:right="720" w:bottom="720" w:left="720" w:header="720" w:footer="720" w:gutter="0"/>
          <w:pgNumType w:start="0"/>
          <w:cols w:space="720"/>
          <w:titlePg/>
          <w:docGrid w:linePitch="360"/>
        </w:sectPr>
      </w:pPr>
    </w:p>
    <w:p w14:paraId="539657D1" w14:textId="0A5A7FE8" w:rsidR="00D562E2" w:rsidRPr="0024144F" w:rsidRDefault="00000000" w:rsidP="00683BBB">
      <w:pPr>
        <w:spacing w:after="0" w:line="240" w:lineRule="auto"/>
        <w:rPr>
          <w:rFonts w:cstheme="minorHAnsi"/>
          <w:b/>
          <w:sz w:val="20"/>
          <w:szCs w:val="20"/>
        </w:rPr>
      </w:pPr>
      <w:hyperlink w:anchor="list_acronyms" w:history="1">
        <w:r w:rsidR="00D562E2" w:rsidRPr="0024144F">
          <w:rPr>
            <w:rStyle w:val="Hyperlink"/>
            <w:rFonts w:cstheme="minorHAnsi"/>
            <w:b/>
            <w:sz w:val="20"/>
            <w:szCs w:val="20"/>
          </w:rPr>
          <w:t>List of Commonly Used Acronyms</w:t>
        </w:r>
      </w:hyperlink>
    </w:p>
    <w:p w14:paraId="13D9BC7A" w14:textId="77777777" w:rsidR="00D562E2" w:rsidRPr="00375499" w:rsidRDefault="00D562E2" w:rsidP="00683BBB">
      <w:pPr>
        <w:spacing w:after="0" w:line="240" w:lineRule="auto"/>
        <w:rPr>
          <w:rFonts w:cstheme="minorHAnsi"/>
          <w:b/>
          <w:sz w:val="12"/>
          <w:szCs w:val="12"/>
        </w:rPr>
      </w:pPr>
    </w:p>
    <w:p w14:paraId="35116774" w14:textId="49B3DAB2" w:rsidR="0065140B" w:rsidRPr="0024144F" w:rsidRDefault="0065140B" w:rsidP="00683BBB">
      <w:pPr>
        <w:spacing w:after="0" w:line="240" w:lineRule="auto"/>
        <w:rPr>
          <w:rFonts w:cstheme="minorHAnsi"/>
          <w:b/>
          <w:sz w:val="20"/>
          <w:szCs w:val="20"/>
        </w:rPr>
      </w:pPr>
      <w:r w:rsidRPr="0024144F">
        <w:rPr>
          <w:rFonts w:cstheme="minorHAnsi"/>
          <w:b/>
          <w:sz w:val="20"/>
          <w:szCs w:val="20"/>
        </w:rPr>
        <w:t>Total</w:t>
      </w:r>
    </w:p>
    <w:p w14:paraId="77BA9C1D" w14:textId="1FF37A47" w:rsidR="0065140B" w:rsidRPr="0024144F" w:rsidRDefault="00000000" w:rsidP="00683BBB">
      <w:pPr>
        <w:pStyle w:val="Caption"/>
        <w:rPr>
          <w:rFonts w:asciiTheme="minorHAnsi" w:hAnsiTheme="minorHAnsi" w:cstheme="minorHAnsi"/>
          <w:b w:val="0"/>
        </w:rPr>
      </w:pPr>
      <w:hyperlink w:anchor="Massachusetts_Overall" w:history="1">
        <w:r w:rsidR="0065140B" w:rsidRPr="0024144F">
          <w:rPr>
            <w:rStyle w:val="Hyperlink"/>
            <w:rFonts w:asciiTheme="minorHAnsi" w:hAnsiTheme="minorHAnsi" w:cstheme="minorHAnsi"/>
            <w:b w:val="0"/>
          </w:rPr>
          <w:t xml:space="preserve">Table </w:t>
        </w:r>
        <w:r w:rsidR="0065140B" w:rsidRPr="0024144F">
          <w:rPr>
            <w:rStyle w:val="Hyperlink"/>
            <w:rFonts w:asciiTheme="minorHAnsi" w:hAnsiTheme="minorHAnsi" w:cstheme="minorHAnsi"/>
            <w:b w:val="0"/>
          </w:rPr>
          <w:fldChar w:fldCharType="begin"/>
        </w:r>
        <w:r w:rsidR="0065140B" w:rsidRPr="0024144F">
          <w:rPr>
            <w:rStyle w:val="Hyperlink"/>
            <w:rFonts w:asciiTheme="minorHAnsi" w:hAnsiTheme="minorHAnsi" w:cstheme="minorHAnsi"/>
            <w:b w:val="0"/>
          </w:rPr>
          <w:instrText xml:space="preserve"> SEQ Table \* ARABIC </w:instrText>
        </w:r>
        <w:r w:rsidR="0065140B" w:rsidRPr="0024144F">
          <w:rPr>
            <w:rStyle w:val="Hyperlink"/>
            <w:rFonts w:asciiTheme="minorHAnsi" w:hAnsiTheme="minorHAnsi" w:cstheme="minorHAnsi"/>
            <w:b w:val="0"/>
          </w:rPr>
          <w:fldChar w:fldCharType="separate"/>
        </w:r>
        <w:r w:rsidR="00E37688">
          <w:rPr>
            <w:rStyle w:val="Hyperlink"/>
            <w:rFonts w:asciiTheme="minorHAnsi" w:hAnsiTheme="minorHAnsi" w:cstheme="minorHAnsi"/>
            <w:b w:val="0"/>
            <w:noProof/>
          </w:rPr>
          <w:t>1</w:t>
        </w:r>
        <w:r w:rsidR="0065140B" w:rsidRPr="0024144F">
          <w:rPr>
            <w:rStyle w:val="Hyperlink"/>
            <w:rFonts w:asciiTheme="minorHAnsi" w:hAnsiTheme="minorHAnsi" w:cstheme="minorHAnsi"/>
            <w:b w:val="0"/>
          </w:rPr>
          <w:fldChar w:fldCharType="end"/>
        </w:r>
        <w:r w:rsidR="0065140B" w:rsidRPr="0024144F">
          <w:rPr>
            <w:rStyle w:val="Hyperlink"/>
            <w:rFonts w:asciiTheme="minorHAnsi" w:hAnsiTheme="minorHAnsi" w:cstheme="minorHAnsi"/>
            <w:b w:val="0"/>
          </w:rPr>
          <w:t>: Massachusetts Overall</w:t>
        </w:r>
      </w:hyperlink>
    </w:p>
    <w:p w14:paraId="4D03EF9B" w14:textId="77777777" w:rsidR="0065140B" w:rsidRPr="00375499" w:rsidRDefault="0065140B" w:rsidP="00683BBB">
      <w:pPr>
        <w:pStyle w:val="Caption"/>
        <w:rPr>
          <w:rFonts w:asciiTheme="minorHAnsi" w:hAnsiTheme="minorHAnsi" w:cstheme="minorHAnsi"/>
          <w:b w:val="0"/>
          <w:sz w:val="12"/>
          <w:szCs w:val="12"/>
        </w:rPr>
      </w:pPr>
    </w:p>
    <w:p w14:paraId="2B0BFCE1" w14:textId="6F7CF783" w:rsidR="0065140B" w:rsidRPr="0024144F" w:rsidRDefault="0065140B" w:rsidP="00683BBB">
      <w:pPr>
        <w:spacing w:after="0" w:line="240" w:lineRule="auto"/>
        <w:rPr>
          <w:rFonts w:cstheme="minorHAnsi"/>
          <w:b/>
          <w:sz w:val="20"/>
          <w:szCs w:val="20"/>
        </w:rPr>
      </w:pPr>
      <w:r w:rsidRPr="0024144F">
        <w:rPr>
          <w:rFonts w:cstheme="minorHAnsi"/>
          <w:b/>
          <w:sz w:val="20"/>
          <w:szCs w:val="20"/>
        </w:rPr>
        <w:t xml:space="preserve">By </w:t>
      </w:r>
      <w:r w:rsidR="00CF274C" w:rsidRPr="0024144F">
        <w:rPr>
          <w:rFonts w:cstheme="minorHAnsi"/>
          <w:b/>
          <w:sz w:val="20"/>
          <w:szCs w:val="20"/>
        </w:rPr>
        <w:t xml:space="preserve">Sex </w:t>
      </w:r>
      <w:r w:rsidR="003229C2" w:rsidRPr="0024144F">
        <w:rPr>
          <w:rFonts w:cstheme="minorHAnsi"/>
          <w:b/>
          <w:sz w:val="20"/>
          <w:szCs w:val="20"/>
        </w:rPr>
        <w:t>A</w:t>
      </w:r>
      <w:r w:rsidR="00CF274C" w:rsidRPr="0024144F">
        <w:rPr>
          <w:rFonts w:cstheme="minorHAnsi"/>
          <w:b/>
          <w:sz w:val="20"/>
          <w:szCs w:val="20"/>
        </w:rPr>
        <w:t xml:space="preserve">ssigned at </w:t>
      </w:r>
      <w:r w:rsidR="003229C2" w:rsidRPr="0024144F">
        <w:rPr>
          <w:rFonts w:cstheme="minorHAnsi"/>
          <w:b/>
          <w:sz w:val="20"/>
          <w:szCs w:val="20"/>
        </w:rPr>
        <w:t>B</w:t>
      </w:r>
      <w:r w:rsidR="00CF274C" w:rsidRPr="0024144F">
        <w:rPr>
          <w:rFonts w:cstheme="minorHAnsi"/>
          <w:b/>
          <w:sz w:val="20"/>
          <w:szCs w:val="20"/>
        </w:rPr>
        <w:t>irth</w:t>
      </w:r>
    </w:p>
    <w:p w14:paraId="05F108FA" w14:textId="3B2447A3" w:rsidR="0065140B" w:rsidRPr="0024144F" w:rsidRDefault="00000000" w:rsidP="00683BBB">
      <w:pPr>
        <w:pStyle w:val="Caption"/>
        <w:rPr>
          <w:rFonts w:asciiTheme="minorHAnsi" w:hAnsiTheme="minorHAnsi" w:cstheme="minorHAnsi"/>
          <w:b w:val="0"/>
        </w:rPr>
      </w:pPr>
      <w:hyperlink w:anchor="Sex_at_Birth_Men" w:history="1">
        <w:r w:rsidR="00F86AA4" w:rsidRPr="0024144F">
          <w:rPr>
            <w:rStyle w:val="Hyperlink"/>
            <w:rFonts w:asciiTheme="minorHAnsi" w:hAnsiTheme="minorHAnsi" w:cstheme="minorHAnsi"/>
            <w:b w:val="0"/>
          </w:rPr>
          <w:t xml:space="preserve">Table 2.1: </w:t>
        </w:r>
        <w:r w:rsidR="004F1C6A" w:rsidRPr="0024144F">
          <w:rPr>
            <w:rStyle w:val="Hyperlink"/>
            <w:rFonts w:asciiTheme="minorHAnsi" w:hAnsiTheme="minorHAnsi" w:cstheme="minorHAnsi"/>
            <w:b w:val="0"/>
          </w:rPr>
          <w:t xml:space="preserve">Assigned </w:t>
        </w:r>
        <w:r w:rsidR="0081290D" w:rsidRPr="0024144F">
          <w:rPr>
            <w:rStyle w:val="Hyperlink"/>
            <w:rFonts w:asciiTheme="minorHAnsi" w:hAnsiTheme="minorHAnsi" w:cstheme="minorHAnsi"/>
            <w:b w:val="0"/>
          </w:rPr>
          <w:t>Male</w:t>
        </w:r>
        <w:r w:rsidR="004F1C6A" w:rsidRPr="0024144F">
          <w:rPr>
            <w:rStyle w:val="Hyperlink"/>
            <w:rFonts w:asciiTheme="minorHAnsi" w:hAnsiTheme="minorHAnsi" w:cstheme="minorHAnsi"/>
            <w:b w:val="0"/>
          </w:rPr>
          <w:t xml:space="preserve"> at Birth</w:t>
        </w:r>
      </w:hyperlink>
      <w:r w:rsidR="00AB67F8" w:rsidRPr="0024144F">
        <w:rPr>
          <w:rFonts w:asciiTheme="minorHAnsi" w:hAnsiTheme="minorHAnsi" w:cstheme="minorHAnsi"/>
          <w:b w:val="0"/>
        </w:rPr>
        <w:t xml:space="preserve"> (AMAB)</w:t>
      </w:r>
    </w:p>
    <w:p w14:paraId="0AF20C01" w14:textId="7D961E0E" w:rsidR="0065140B" w:rsidRPr="0024144F" w:rsidRDefault="00000000" w:rsidP="00683BBB">
      <w:pPr>
        <w:pStyle w:val="Caption"/>
        <w:rPr>
          <w:rFonts w:asciiTheme="minorHAnsi" w:hAnsiTheme="minorHAnsi" w:cstheme="minorHAnsi"/>
          <w:b w:val="0"/>
        </w:rPr>
      </w:pPr>
      <w:hyperlink w:anchor="Sex_at_Birth_Women" w:history="1">
        <w:r w:rsidR="0065140B" w:rsidRPr="0024144F">
          <w:rPr>
            <w:rStyle w:val="Hyperlink"/>
            <w:rFonts w:asciiTheme="minorHAnsi" w:hAnsiTheme="minorHAnsi" w:cstheme="minorHAnsi"/>
            <w:b w:val="0"/>
          </w:rPr>
          <w:t xml:space="preserve">Table 2.2: </w:t>
        </w:r>
        <w:r w:rsidR="004F1C6A" w:rsidRPr="0024144F">
          <w:rPr>
            <w:rStyle w:val="Hyperlink"/>
            <w:rFonts w:asciiTheme="minorHAnsi" w:hAnsiTheme="minorHAnsi" w:cstheme="minorHAnsi"/>
            <w:b w:val="0"/>
          </w:rPr>
          <w:t xml:space="preserve">Assigned </w:t>
        </w:r>
        <w:r w:rsidR="0081290D" w:rsidRPr="0024144F">
          <w:rPr>
            <w:rStyle w:val="Hyperlink"/>
            <w:rFonts w:asciiTheme="minorHAnsi" w:hAnsiTheme="minorHAnsi" w:cstheme="minorHAnsi"/>
            <w:b w:val="0"/>
          </w:rPr>
          <w:t>Female</w:t>
        </w:r>
        <w:r w:rsidR="004F1C6A" w:rsidRPr="0024144F">
          <w:rPr>
            <w:rStyle w:val="Hyperlink"/>
            <w:rFonts w:asciiTheme="minorHAnsi" w:hAnsiTheme="minorHAnsi" w:cstheme="minorHAnsi"/>
            <w:b w:val="0"/>
          </w:rPr>
          <w:t xml:space="preserve"> at Birth</w:t>
        </w:r>
      </w:hyperlink>
      <w:r w:rsidR="00AB67F8" w:rsidRPr="0024144F">
        <w:rPr>
          <w:rFonts w:asciiTheme="minorHAnsi" w:hAnsiTheme="minorHAnsi" w:cstheme="minorHAnsi"/>
          <w:b w:val="0"/>
        </w:rPr>
        <w:t xml:space="preserve"> (AFAB)</w:t>
      </w:r>
    </w:p>
    <w:p w14:paraId="02C34A26" w14:textId="77777777" w:rsidR="0065140B" w:rsidRPr="00375499" w:rsidRDefault="0065140B" w:rsidP="00683BBB">
      <w:pPr>
        <w:spacing w:after="0" w:line="240" w:lineRule="auto"/>
        <w:rPr>
          <w:rFonts w:cstheme="minorHAnsi"/>
          <w:sz w:val="12"/>
          <w:szCs w:val="12"/>
        </w:rPr>
      </w:pPr>
    </w:p>
    <w:p w14:paraId="1F2885C9" w14:textId="77777777" w:rsidR="0095190B" w:rsidRPr="0024144F" w:rsidRDefault="0095190B" w:rsidP="00683BBB">
      <w:pPr>
        <w:spacing w:after="0" w:line="240" w:lineRule="auto"/>
        <w:rPr>
          <w:rFonts w:cstheme="minorHAnsi"/>
          <w:b/>
          <w:sz w:val="20"/>
          <w:szCs w:val="20"/>
        </w:rPr>
      </w:pPr>
      <w:r w:rsidRPr="0024144F">
        <w:rPr>
          <w:rFonts w:cstheme="minorHAnsi"/>
          <w:b/>
          <w:sz w:val="20"/>
          <w:szCs w:val="20"/>
        </w:rPr>
        <w:t>By Place of Birth</w:t>
      </w:r>
    </w:p>
    <w:p w14:paraId="70A12631" w14:textId="1DD6DB09" w:rsidR="0095190B" w:rsidRPr="0024144F" w:rsidRDefault="00000000" w:rsidP="00683BBB">
      <w:pPr>
        <w:pStyle w:val="Caption"/>
        <w:rPr>
          <w:rFonts w:asciiTheme="minorHAnsi" w:hAnsiTheme="minorHAnsi" w:cstheme="minorHAnsi"/>
          <w:b w:val="0"/>
        </w:rPr>
      </w:pPr>
      <w:hyperlink w:anchor="place_of_birth_us" w:history="1">
        <w:r w:rsidR="009519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3</w:t>
        </w:r>
        <w:r w:rsidR="0095190B" w:rsidRPr="0024144F">
          <w:rPr>
            <w:rStyle w:val="Hyperlink"/>
            <w:rFonts w:asciiTheme="minorHAnsi" w:hAnsiTheme="minorHAnsi" w:cstheme="minorHAnsi"/>
            <w:b w:val="0"/>
          </w:rPr>
          <w:t>.1: United States</w:t>
        </w:r>
      </w:hyperlink>
    </w:p>
    <w:p w14:paraId="71430C26" w14:textId="1A5BE902" w:rsidR="0095190B" w:rsidRPr="0024144F" w:rsidRDefault="00000000" w:rsidP="00683BBB">
      <w:pPr>
        <w:pStyle w:val="Caption"/>
        <w:rPr>
          <w:rFonts w:asciiTheme="minorHAnsi" w:hAnsiTheme="minorHAnsi" w:cstheme="minorHAnsi"/>
          <w:b w:val="0"/>
        </w:rPr>
      </w:pPr>
      <w:hyperlink w:anchor="place_of_birth_pr_us_depen" w:history="1">
        <w:r w:rsidR="009519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3</w:t>
        </w:r>
        <w:r w:rsidR="0095190B" w:rsidRPr="0024144F">
          <w:rPr>
            <w:rStyle w:val="Hyperlink"/>
            <w:rFonts w:asciiTheme="minorHAnsi" w:hAnsiTheme="minorHAnsi" w:cstheme="minorHAnsi"/>
            <w:b w:val="0"/>
          </w:rPr>
          <w:t>.2: Puerto Rico/US Dependency</w:t>
        </w:r>
      </w:hyperlink>
    </w:p>
    <w:p w14:paraId="7B2D8881" w14:textId="082B2A5D" w:rsidR="0095190B" w:rsidRPr="0024144F" w:rsidRDefault="00000000" w:rsidP="00683BBB">
      <w:pPr>
        <w:spacing w:after="0" w:line="240" w:lineRule="auto"/>
        <w:rPr>
          <w:rFonts w:cstheme="minorHAnsi"/>
          <w:sz w:val="20"/>
          <w:szCs w:val="20"/>
        </w:rPr>
      </w:pPr>
      <w:hyperlink w:anchor="place_of_birth_non_us" w:history="1">
        <w:r w:rsidR="0095190B" w:rsidRPr="0024144F">
          <w:rPr>
            <w:rStyle w:val="Hyperlink"/>
            <w:rFonts w:cstheme="minorHAnsi"/>
            <w:sz w:val="20"/>
            <w:szCs w:val="20"/>
          </w:rPr>
          <w:t xml:space="preserve">Table </w:t>
        </w:r>
        <w:r w:rsidR="00271091" w:rsidRPr="0024144F">
          <w:rPr>
            <w:rStyle w:val="Hyperlink"/>
            <w:rFonts w:cstheme="minorHAnsi"/>
            <w:sz w:val="20"/>
            <w:szCs w:val="20"/>
          </w:rPr>
          <w:t>3</w:t>
        </w:r>
        <w:r w:rsidR="0095190B" w:rsidRPr="0024144F">
          <w:rPr>
            <w:rStyle w:val="Hyperlink"/>
            <w:rFonts w:cstheme="minorHAnsi"/>
            <w:sz w:val="20"/>
            <w:szCs w:val="20"/>
          </w:rPr>
          <w:t>.3: Non-US</w:t>
        </w:r>
      </w:hyperlink>
      <w:r w:rsidR="0095190B" w:rsidRPr="0024144F">
        <w:rPr>
          <w:rFonts w:cstheme="minorHAnsi"/>
          <w:sz w:val="20"/>
          <w:szCs w:val="20"/>
        </w:rPr>
        <w:t xml:space="preserve"> </w:t>
      </w:r>
    </w:p>
    <w:p w14:paraId="0D3DF63E" w14:textId="77777777" w:rsidR="0095190B" w:rsidRPr="00375499" w:rsidRDefault="0095190B" w:rsidP="00683BBB">
      <w:pPr>
        <w:spacing w:after="0" w:line="240" w:lineRule="auto"/>
        <w:rPr>
          <w:rFonts w:cstheme="minorHAnsi"/>
          <w:b/>
          <w:sz w:val="12"/>
          <w:szCs w:val="12"/>
        </w:rPr>
      </w:pPr>
    </w:p>
    <w:p w14:paraId="190047BC" w14:textId="1CDAB427" w:rsidR="0065140B" w:rsidRPr="0024144F" w:rsidRDefault="0065140B" w:rsidP="00683BBB">
      <w:pPr>
        <w:spacing w:after="0" w:line="240" w:lineRule="auto"/>
        <w:rPr>
          <w:rFonts w:cstheme="minorHAnsi"/>
          <w:b/>
          <w:sz w:val="20"/>
          <w:szCs w:val="20"/>
        </w:rPr>
      </w:pPr>
      <w:r w:rsidRPr="0024144F">
        <w:rPr>
          <w:rFonts w:cstheme="minorHAnsi"/>
          <w:b/>
          <w:sz w:val="20"/>
          <w:szCs w:val="20"/>
        </w:rPr>
        <w:t>By Race/Ethnicity</w:t>
      </w:r>
    </w:p>
    <w:p w14:paraId="3ACCA60E" w14:textId="65D16821" w:rsidR="0065140B" w:rsidRPr="0024144F" w:rsidRDefault="00000000" w:rsidP="00683BBB">
      <w:pPr>
        <w:pStyle w:val="Caption"/>
        <w:rPr>
          <w:rFonts w:asciiTheme="minorHAnsi" w:hAnsiTheme="minorHAnsi" w:cstheme="minorHAnsi"/>
          <w:b w:val="0"/>
        </w:rPr>
      </w:pPr>
      <w:hyperlink w:anchor="race_white"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4</w:t>
        </w:r>
        <w:r w:rsidR="0065140B" w:rsidRPr="0024144F">
          <w:rPr>
            <w:rStyle w:val="Hyperlink"/>
            <w:rFonts w:asciiTheme="minorHAnsi" w:hAnsiTheme="minorHAnsi" w:cstheme="minorHAnsi"/>
            <w:b w:val="0"/>
          </w:rPr>
          <w:t>.1: White, non-Hispanic</w:t>
        </w:r>
      </w:hyperlink>
    </w:p>
    <w:p w14:paraId="580B3EC0" w14:textId="29013B40" w:rsidR="0065140B" w:rsidRPr="0024144F" w:rsidRDefault="00000000" w:rsidP="00683BBB">
      <w:pPr>
        <w:pStyle w:val="Caption"/>
        <w:rPr>
          <w:rFonts w:asciiTheme="minorHAnsi" w:hAnsiTheme="minorHAnsi" w:cstheme="minorHAnsi"/>
          <w:b w:val="0"/>
        </w:rPr>
      </w:pPr>
      <w:hyperlink w:anchor="race_black"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4</w:t>
        </w:r>
        <w:r w:rsidR="0065140B" w:rsidRPr="0024144F">
          <w:rPr>
            <w:rStyle w:val="Hyperlink"/>
            <w:rFonts w:asciiTheme="minorHAnsi" w:hAnsiTheme="minorHAnsi" w:cstheme="minorHAnsi"/>
            <w:b w:val="0"/>
          </w:rPr>
          <w:t>.2: Black, non-Hispanic</w:t>
        </w:r>
      </w:hyperlink>
    </w:p>
    <w:p w14:paraId="42733985" w14:textId="3A31591E" w:rsidR="0065140B" w:rsidRPr="0024144F" w:rsidRDefault="00000000" w:rsidP="00683BBB">
      <w:pPr>
        <w:pStyle w:val="Caption"/>
        <w:rPr>
          <w:rFonts w:asciiTheme="minorHAnsi" w:hAnsiTheme="minorHAnsi" w:cstheme="minorHAnsi"/>
          <w:b w:val="0"/>
        </w:rPr>
      </w:pPr>
      <w:hyperlink w:anchor="race_hispanic"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4</w:t>
        </w:r>
        <w:r w:rsidR="0065140B" w:rsidRPr="0024144F">
          <w:rPr>
            <w:rStyle w:val="Hyperlink"/>
            <w:rFonts w:asciiTheme="minorHAnsi" w:hAnsiTheme="minorHAnsi" w:cstheme="minorHAnsi"/>
            <w:b w:val="0"/>
          </w:rPr>
          <w:t xml:space="preserve">.3: </w:t>
        </w:r>
        <w:r w:rsidR="00F825A2">
          <w:rPr>
            <w:rStyle w:val="Hyperlink"/>
            <w:rFonts w:asciiTheme="minorHAnsi" w:hAnsiTheme="minorHAnsi" w:cstheme="minorHAnsi"/>
            <w:b w:val="0"/>
          </w:rPr>
          <w:t>Hispanic/Latinx</w:t>
        </w:r>
      </w:hyperlink>
    </w:p>
    <w:p w14:paraId="59728120" w14:textId="46A0954E" w:rsidR="0065140B" w:rsidRPr="0024144F" w:rsidRDefault="00000000" w:rsidP="00683BBB">
      <w:pPr>
        <w:pStyle w:val="Caption"/>
        <w:rPr>
          <w:rFonts w:asciiTheme="minorHAnsi" w:hAnsiTheme="minorHAnsi" w:cstheme="minorHAnsi"/>
          <w:b w:val="0"/>
        </w:rPr>
      </w:pPr>
      <w:hyperlink w:anchor="race_api"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4</w:t>
        </w:r>
        <w:r w:rsidR="0065140B" w:rsidRPr="0024144F">
          <w:rPr>
            <w:rStyle w:val="Hyperlink"/>
            <w:rFonts w:asciiTheme="minorHAnsi" w:hAnsiTheme="minorHAnsi" w:cstheme="minorHAnsi"/>
            <w:b w:val="0"/>
          </w:rPr>
          <w:t>.4: Asian/Pacific Islander</w:t>
        </w:r>
      </w:hyperlink>
    </w:p>
    <w:p w14:paraId="18D0925A" w14:textId="77777777" w:rsidR="0065140B" w:rsidRPr="00375499" w:rsidRDefault="0065140B" w:rsidP="00683BBB">
      <w:pPr>
        <w:pStyle w:val="Caption"/>
        <w:rPr>
          <w:rFonts w:asciiTheme="minorHAnsi" w:hAnsiTheme="minorHAnsi" w:cstheme="minorHAnsi"/>
          <w:b w:val="0"/>
          <w:sz w:val="12"/>
          <w:szCs w:val="12"/>
        </w:rPr>
      </w:pPr>
    </w:p>
    <w:p w14:paraId="148B457D" w14:textId="77777777" w:rsidR="0065140B" w:rsidRPr="0024144F" w:rsidRDefault="0065140B" w:rsidP="00683BBB">
      <w:pPr>
        <w:spacing w:after="0" w:line="240" w:lineRule="auto"/>
        <w:rPr>
          <w:rFonts w:cstheme="minorHAnsi"/>
          <w:b/>
          <w:sz w:val="20"/>
          <w:szCs w:val="20"/>
        </w:rPr>
      </w:pPr>
      <w:r w:rsidRPr="0024144F">
        <w:rPr>
          <w:rFonts w:cstheme="minorHAnsi"/>
          <w:b/>
          <w:sz w:val="20"/>
          <w:szCs w:val="20"/>
        </w:rPr>
        <w:t>By Age Group</w:t>
      </w:r>
    </w:p>
    <w:p w14:paraId="3DF58821" w14:textId="1CC6E24A" w:rsidR="0065140B" w:rsidRPr="0024144F" w:rsidRDefault="00000000" w:rsidP="00683BBB">
      <w:pPr>
        <w:pStyle w:val="Caption"/>
        <w:rPr>
          <w:rFonts w:asciiTheme="minorHAnsi" w:hAnsiTheme="minorHAnsi" w:cstheme="minorHAnsi"/>
          <w:b w:val="0"/>
        </w:rPr>
      </w:pPr>
      <w:hyperlink w:anchor="age_0_12"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5</w:t>
        </w:r>
        <w:r w:rsidR="0065140B" w:rsidRPr="0024144F">
          <w:rPr>
            <w:rStyle w:val="Hyperlink"/>
            <w:rFonts w:asciiTheme="minorHAnsi" w:hAnsiTheme="minorHAnsi" w:cstheme="minorHAnsi"/>
            <w:b w:val="0"/>
          </w:rPr>
          <w:t>.1: 0-12</w:t>
        </w:r>
      </w:hyperlink>
    </w:p>
    <w:p w14:paraId="0F742AEA" w14:textId="438A831B" w:rsidR="0065140B" w:rsidRPr="0024144F" w:rsidRDefault="00000000" w:rsidP="00683BBB">
      <w:pPr>
        <w:pStyle w:val="Caption"/>
        <w:rPr>
          <w:rFonts w:asciiTheme="minorHAnsi" w:hAnsiTheme="minorHAnsi" w:cstheme="minorHAnsi"/>
          <w:b w:val="0"/>
        </w:rPr>
      </w:pPr>
      <w:hyperlink w:anchor="age_13_19"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5</w:t>
        </w:r>
        <w:r w:rsidR="0065140B" w:rsidRPr="0024144F">
          <w:rPr>
            <w:rStyle w:val="Hyperlink"/>
            <w:rFonts w:asciiTheme="minorHAnsi" w:hAnsiTheme="minorHAnsi" w:cstheme="minorHAnsi"/>
            <w:b w:val="0"/>
          </w:rPr>
          <w:t>.2: 13-19</w:t>
        </w:r>
      </w:hyperlink>
    </w:p>
    <w:p w14:paraId="769F0D13" w14:textId="2169D00C" w:rsidR="0065140B" w:rsidRPr="0024144F" w:rsidRDefault="00000000" w:rsidP="00683BBB">
      <w:pPr>
        <w:pStyle w:val="Caption"/>
        <w:rPr>
          <w:rFonts w:asciiTheme="minorHAnsi" w:hAnsiTheme="minorHAnsi" w:cstheme="minorHAnsi"/>
          <w:b w:val="0"/>
        </w:rPr>
      </w:pPr>
      <w:hyperlink w:anchor="age_20_29"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5</w:t>
        </w:r>
        <w:r w:rsidR="0065140B" w:rsidRPr="0024144F">
          <w:rPr>
            <w:rStyle w:val="Hyperlink"/>
            <w:rFonts w:asciiTheme="minorHAnsi" w:hAnsiTheme="minorHAnsi" w:cstheme="minorHAnsi"/>
            <w:b w:val="0"/>
          </w:rPr>
          <w:t>.3: 20-29</w:t>
        </w:r>
      </w:hyperlink>
    </w:p>
    <w:p w14:paraId="4EC58956" w14:textId="31EF5D11" w:rsidR="0065140B" w:rsidRPr="0024144F" w:rsidRDefault="00000000" w:rsidP="00683BBB">
      <w:pPr>
        <w:pStyle w:val="Caption"/>
        <w:rPr>
          <w:rFonts w:asciiTheme="minorHAnsi" w:hAnsiTheme="minorHAnsi" w:cstheme="minorHAnsi"/>
          <w:b w:val="0"/>
        </w:rPr>
      </w:pPr>
      <w:hyperlink w:anchor="age_30_39"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5</w:t>
        </w:r>
        <w:r w:rsidR="0065140B" w:rsidRPr="0024144F">
          <w:rPr>
            <w:rStyle w:val="Hyperlink"/>
            <w:rFonts w:asciiTheme="minorHAnsi" w:hAnsiTheme="minorHAnsi" w:cstheme="minorHAnsi"/>
            <w:b w:val="0"/>
          </w:rPr>
          <w:t>.4: 30-39</w:t>
        </w:r>
      </w:hyperlink>
    </w:p>
    <w:p w14:paraId="0B3296C4" w14:textId="3D90F15F" w:rsidR="0065140B" w:rsidRPr="0024144F" w:rsidRDefault="00000000" w:rsidP="00683BBB">
      <w:pPr>
        <w:pStyle w:val="Caption"/>
        <w:rPr>
          <w:rFonts w:asciiTheme="minorHAnsi" w:hAnsiTheme="minorHAnsi" w:cstheme="minorHAnsi"/>
          <w:b w:val="0"/>
        </w:rPr>
      </w:pPr>
      <w:hyperlink w:anchor="age_40_49"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5</w:t>
        </w:r>
        <w:r w:rsidR="0065140B" w:rsidRPr="0024144F">
          <w:rPr>
            <w:rStyle w:val="Hyperlink"/>
            <w:rFonts w:asciiTheme="minorHAnsi" w:hAnsiTheme="minorHAnsi" w:cstheme="minorHAnsi"/>
            <w:b w:val="0"/>
          </w:rPr>
          <w:t>.5: 40-49</w:t>
        </w:r>
      </w:hyperlink>
    </w:p>
    <w:p w14:paraId="2ECE8D9C" w14:textId="046383DF" w:rsidR="0065140B" w:rsidRPr="0024144F" w:rsidRDefault="00000000" w:rsidP="00683BBB">
      <w:pPr>
        <w:pStyle w:val="Caption"/>
        <w:rPr>
          <w:rFonts w:asciiTheme="minorHAnsi" w:hAnsiTheme="minorHAnsi" w:cstheme="minorHAnsi"/>
          <w:b w:val="0"/>
        </w:rPr>
      </w:pPr>
      <w:hyperlink w:anchor="age_50_59"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5</w:t>
        </w:r>
        <w:r w:rsidR="0065140B" w:rsidRPr="0024144F">
          <w:rPr>
            <w:rStyle w:val="Hyperlink"/>
            <w:rFonts w:asciiTheme="minorHAnsi" w:hAnsiTheme="minorHAnsi" w:cstheme="minorHAnsi"/>
            <w:b w:val="0"/>
          </w:rPr>
          <w:t>.6: 50-59</w:t>
        </w:r>
      </w:hyperlink>
    </w:p>
    <w:p w14:paraId="451B5A2F" w14:textId="03D21C7E" w:rsidR="0065140B" w:rsidRPr="0024144F" w:rsidRDefault="00000000" w:rsidP="00683BBB">
      <w:pPr>
        <w:pStyle w:val="Caption"/>
        <w:rPr>
          <w:rFonts w:asciiTheme="minorHAnsi" w:hAnsiTheme="minorHAnsi" w:cstheme="minorHAnsi"/>
          <w:b w:val="0"/>
        </w:rPr>
      </w:pPr>
      <w:hyperlink w:anchor="age_60_69"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5</w:t>
        </w:r>
        <w:r w:rsidR="0065140B" w:rsidRPr="0024144F">
          <w:rPr>
            <w:rStyle w:val="Hyperlink"/>
            <w:rFonts w:asciiTheme="minorHAnsi" w:hAnsiTheme="minorHAnsi" w:cstheme="minorHAnsi"/>
            <w:b w:val="0"/>
          </w:rPr>
          <w:t>.7: 60-69</w:t>
        </w:r>
      </w:hyperlink>
    </w:p>
    <w:p w14:paraId="455FA5F9" w14:textId="4C9CF195" w:rsidR="0065140B" w:rsidRPr="0024144F" w:rsidRDefault="00000000" w:rsidP="00683BBB">
      <w:pPr>
        <w:pStyle w:val="Caption"/>
        <w:rPr>
          <w:rFonts w:asciiTheme="minorHAnsi" w:hAnsiTheme="minorHAnsi" w:cstheme="minorHAnsi"/>
          <w:b w:val="0"/>
        </w:rPr>
      </w:pPr>
      <w:hyperlink w:anchor="age_70plus"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5</w:t>
        </w:r>
        <w:r w:rsidR="0065140B" w:rsidRPr="0024144F">
          <w:rPr>
            <w:rStyle w:val="Hyperlink"/>
            <w:rFonts w:asciiTheme="minorHAnsi" w:hAnsiTheme="minorHAnsi" w:cstheme="minorHAnsi"/>
            <w:b w:val="0"/>
          </w:rPr>
          <w:t>.8: 70+</w:t>
        </w:r>
      </w:hyperlink>
    </w:p>
    <w:p w14:paraId="016F26B0" w14:textId="77777777" w:rsidR="0065140B" w:rsidRPr="00375499" w:rsidRDefault="0065140B" w:rsidP="00683BBB">
      <w:pPr>
        <w:spacing w:after="0" w:line="240" w:lineRule="auto"/>
        <w:rPr>
          <w:rFonts w:cstheme="minorHAnsi"/>
          <w:sz w:val="12"/>
          <w:szCs w:val="12"/>
        </w:rPr>
      </w:pPr>
    </w:p>
    <w:p w14:paraId="202BF0A0" w14:textId="3C101CD2" w:rsidR="0065140B" w:rsidRPr="0024144F" w:rsidRDefault="0065140B" w:rsidP="00683BBB">
      <w:pPr>
        <w:spacing w:after="0" w:line="240" w:lineRule="auto"/>
        <w:rPr>
          <w:rFonts w:cstheme="minorHAnsi"/>
          <w:b/>
          <w:sz w:val="20"/>
          <w:szCs w:val="20"/>
        </w:rPr>
      </w:pPr>
      <w:r w:rsidRPr="0024144F">
        <w:rPr>
          <w:rFonts w:cstheme="minorHAnsi"/>
          <w:b/>
          <w:sz w:val="20"/>
          <w:szCs w:val="20"/>
        </w:rPr>
        <w:t xml:space="preserve">By </w:t>
      </w:r>
      <w:r w:rsidR="00FA6CDE" w:rsidRPr="0024144F">
        <w:rPr>
          <w:rFonts w:cstheme="minorHAnsi"/>
          <w:b/>
          <w:sz w:val="20"/>
          <w:szCs w:val="20"/>
        </w:rPr>
        <w:t xml:space="preserve">Primary </w:t>
      </w:r>
      <w:r w:rsidR="00153D74" w:rsidRPr="0024144F">
        <w:rPr>
          <w:rFonts w:cstheme="minorHAnsi"/>
          <w:b/>
          <w:sz w:val="20"/>
          <w:szCs w:val="20"/>
        </w:rPr>
        <w:t>E</w:t>
      </w:r>
      <w:r w:rsidR="00FA6CDE" w:rsidRPr="0024144F">
        <w:rPr>
          <w:rFonts w:cstheme="minorHAnsi"/>
          <w:b/>
          <w:sz w:val="20"/>
          <w:szCs w:val="20"/>
        </w:rPr>
        <w:t xml:space="preserve">xposure </w:t>
      </w:r>
      <w:r w:rsidR="00153D74" w:rsidRPr="0024144F">
        <w:rPr>
          <w:rFonts w:cstheme="minorHAnsi"/>
          <w:b/>
          <w:sz w:val="20"/>
          <w:szCs w:val="20"/>
        </w:rPr>
        <w:t>M</w:t>
      </w:r>
      <w:r w:rsidR="00FA6CDE" w:rsidRPr="0024144F">
        <w:rPr>
          <w:rFonts w:cstheme="minorHAnsi"/>
          <w:b/>
          <w:sz w:val="20"/>
          <w:szCs w:val="20"/>
        </w:rPr>
        <w:t>ode</w:t>
      </w:r>
    </w:p>
    <w:p w14:paraId="50BAF6ED" w14:textId="696C4E78" w:rsidR="0065140B" w:rsidRPr="0024144F" w:rsidRDefault="00000000" w:rsidP="00683BBB">
      <w:pPr>
        <w:pStyle w:val="Caption"/>
        <w:rPr>
          <w:rFonts w:asciiTheme="minorHAnsi" w:hAnsiTheme="minorHAnsi" w:cstheme="minorHAnsi"/>
          <w:b w:val="0"/>
        </w:rPr>
      </w:pPr>
      <w:hyperlink w:anchor="exposure_msm"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6</w:t>
        </w:r>
        <w:r w:rsidR="0065140B" w:rsidRPr="0024144F">
          <w:rPr>
            <w:rStyle w:val="Hyperlink"/>
            <w:rFonts w:asciiTheme="minorHAnsi" w:hAnsiTheme="minorHAnsi" w:cstheme="minorHAnsi"/>
            <w:b w:val="0"/>
          </w:rPr>
          <w:t xml:space="preserve">.1: </w:t>
        </w:r>
        <w:r w:rsidR="00AB67F8" w:rsidRPr="0024144F">
          <w:rPr>
            <w:rStyle w:val="Hyperlink"/>
            <w:rFonts w:asciiTheme="minorHAnsi" w:hAnsiTheme="minorHAnsi" w:cstheme="minorHAnsi"/>
            <w:b w:val="0"/>
          </w:rPr>
          <w:t>Male</w:t>
        </w:r>
        <w:r w:rsidR="0065140B" w:rsidRPr="0024144F">
          <w:rPr>
            <w:rStyle w:val="Hyperlink"/>
            <w:rFonts w:asciiTheme="minorHAnsi" w:hAnsiTheme="minorHAnsi" w:cstheme="minorHAnsi"/>
            <w:b w:val="0"/>
          </w:rPr>
          <w:t xml:space="preserve">-to-male sex </w:t>
        </w:r>
        <w:r w:rsidR="00F7759C" w:rsidRPr="0024144F">
          <w:rPr>
            <w:rStyle w:val="Hyperlink"/>
            <w:rFonts w:asciiTheme="minorHAnsi" w:hAnsiTheme="minorHAnsi" w:cstheme="minorHAnsi"/>
            <w:b w:val="0"/>
          </w:rPr>
          <w:t>(MSM)</w:t>
        </w:r>
      </w:hyperlink>
    </w:p>
    <w:p w14:paraId="2F9FCE68" w14:textId="391F8048" w:rsidR="0065140B" w:rsidRPr="0024144F" w:rsidRDefault="00000000" w:rsidP="00683BBB">
      <w:pPr>
        <w:pStyle w:val="Caption"/>
        <w:rPr>
          <w:rFonts w:asciiTheme="minorHAnsi" w:hAnsiTheme="minorHAnsi" w:cstheme="minorHAnsi"/>
          <w:b w:val="0"/>
        </w:rPr>
      </w:pPr>
      <w:hyperlink w:anchor="exposure_idu"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6</w:t>
        </w:r>
        <w:r w:rsidR="0065140B" w:rsidRPr="0024144F">
          <w:rPr>
            <w:rStyle w:val="Hyperlink"/>
            <w:rFonts w:asciiTheme="minorHAnsi" w:hAnsiTheme="minorHAnsi" w:cstheme="minorHAnsi"/>
            <w:b w:val="0"/>
          </w:rPr>
          <w:t xml:space="preserve">.2: Injection drug use </w:t>
        </w:r>
        <w:r w:rsidR="00F7759C" w:rsidRPr="0024144F">
          <w:rPr>
            <w:rStyle w:val="Hyperlink"/>
            <w:rFonts w:asciiTheme="minorHAnsi" w:hAnsiTheme="minorHAnsi" w:cstheme="minorHAnsi"/>
            <w:b w:val="0"/>
          </w:rPr>
          <w:t>(IDU)</w:t>
        </w:r>
      </w:hyperlink>
    </w:p>
    <w:p w14:paraId="20BE47F2" w14:textId="5698882C" w:rsidR="0065140B" w:rsidRPr="0024144F" w:rsidRDefault="00000000" w:rsidP="00683BBB">
      <w:pPr>
        <w:pStyle w:val="Caption"/>
        <w:rPr>
          <w:rFonts w:asciiTheme="minorHAnsi" w:hAnsiTheme="minorHAnsi" w:cstheme="minorHAnsi"/>
          <w:b w:val="0"/>
        </w:rPr>
      </w:pPr>
      <w:hyperlink w:anchor="exposure_msm_idu"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6</w:t>
        </w:r>
        <w:r w:rsidR="0065140B" w:rsidRPr="0024144F">
          <w:rPr>
            <w:rStyle w:val="Hyperlink"/>
            <w:rFonts w:asciiTheme="minorHAnsi" w:hAnsiTheme="minorHAnsi" w:cstheme="minorHAnsi"/>
            <w:b w:val="0"/>
          </w:rPr>
          <w:t>.3: MSM/IDU</w:t>
        </w:r>
      </w:hyperlink>
    </w:p>
    <w:p w14:paraId="3EDAD26D" w14:textId="480185A2" w:rsidR="0065140B" w:rsidRPr="0024144F" w:rsidRDefault="00000000" w:rsidP="00683BBB">
      <w:pPr>
        <w:pStyle w:val="Caption"/>
        <w:rPr>
          <w:rFonts w:asciiTheme="minorHAnsi" w:hAnsiTheme="minorHAnsi" w:cstheme="minorHAnsi"/>
          <w:b w:val="0"/>
        </w:rPr>
      </w:pPr>
      <w:hyperlink w:anchor="exposure_htsx"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6</w:t>
        </w:r>
        <w:r w:rsidR="0065140B" w:rsidRPr="0024144F">
          <w:rPr>
            <w:rStyle w:val="Hyperlink"/>
            <w:rFonts w:asciiTheme="minorHAnsi" w:hAnsiTheme="minorHAnsi" w:cstheme="minorHAnsi"/>
            <w:b w:val="0"/>
          </w:rPr>
          <w:t>.4: Heterosexual sex</w:t>
        </w:r>
      </w:hyperlink>
    </w:p>
    <w:p w14:paraId="49D3A4CA" w14:textId="01752FD9" w:rsidR="00B22DB9" w:rsidRPr="0024144F" w:rsidRDefault="00000000" w:rsidP="00683BBB">
      <w:pPr>
        <w:spacing w:after="0" w:line="240" w:lineRule="auto"/>
        <w:rPr>
          <w:sz w:val="20"/>
          <w:szCs w:val="20"/>
        </w:rPr>
      </w:pPr>
      <w:hyperlink w:anchor="exposure_pres_htsx" w:history="1">
        <w:r w:rsidR="00B22DB9" w:rsidRPr="0024144F">
          <w:rPr>
            <w:rStyle w:val="Hyperlink"/>
            <w:sz w:val="20"/>
            <w:szCs w:val="20"/>
          </w:rPr>
          <w:t xml:space="preserve">Table </w:t>
        </w:r>
        <w:r w:rsidR="00271091" w:rsidRPr="0024144F">
          <w:rPr>
            <w:rStyle w:val="Hyperlink"/>
            <w:sz w:val="20"/>
            <w:szCs w:val="20"/>
          </w:rPr>
          <w:t>6</w:t>
        </w:r>
        <w:r w:rsidR="00B22DB9" w:rsidRPr="0024144F">
          <w:rPr>
            <w:rStyle w:val="Hyperlink"/>
            <w:sz w:val="20"/>
            <w:szCs w:val="20"/>
          </w:rPr>
          <w:t xml:space="preserve">.5: Presumed </w:t>
        </w:r>
        <w:r w:rsidR="004D6AEA" w:rsidRPr="0024144F">
          <w:rPr>
            <w:rStyle w:val="Hyperlink"/>
            <w:sz w:val="20"/>
            <w:szCs w:val="20"/>
          </w:rPr>
          <w:t>h</w:t>
        </w:r>
        <w:r w:rsidR="00B22DB9" w:rsidRPr="0024144F">
          <w:rPr>
            <w:rStyle w:val="Hyperlink"/>
            <w:sz w:val="20"/>
            <w:szCs w:val="20"/>
          </w:rPr>
          <w:t>eterosexual sex</w:t>
        </w:r>
      </w:hyperlink>
    </w:p>
    <w:p w14:paraId="4D3CD409" w14:textId="0885E19D" w:rsidR="00915E7D" w:rsidRPr="0024144F" w:rsidRDefault="00000000" w:rsidP="00683BBB">
      <w:pPr>
        <w:spacing w:after="0" w:line="240" w:lineRule="auto"/>
        <w:rPr>
          <w:sz w:val="20"/>
          <w:szCs w:val="20"/>
        </w:rPr>
      </w:pPr>
      <w:hyperlink w:anchor="exposure_nir" w:history="1">
        <w:r w:rsidR="00915E7D" w:rsidRPr="0024144F">
          <w:rPr>
            <w:rStyle w:val="Hyperlink"/>
            <w:sz w:val="20"/>
            <w:szCs w:val="20"/>
          </w:rPr>
          <w:t xml:space="preserve">Table </w:t>
        </w:r>
        <w:r w:rsidR="00271091" w:rsidRPr="0024144F">
          <w:rPr>
            <w:rStyle w:val="Hyperlink"/>
            <w:sz w:val="20"/>
            <w:szCs w:val="20"/>
          </w:rPr>
          <w:t>6</w:t>
        </w:r>
        <w:r w:rsidR="00915E7D" w:rsidRPr="0024144F">
          <w:rPr>
            <w:rStyle w:val="Hyperlink"/>
            <w:sz w:val="20"/>
            <w:szCs w:val="20"/>
          </w:rPr>
          <w:t xml:space="preserve">.6: No </w:t>
        </w:r>
        <w:r w:rsidR="004D6AEA" w:rsidRPr="0024144F">
          <w:rPr>
            <w:rStyle w:val="Hyperlink"/>
            <w:sz w:val="20"/>
            <w:szCs w:val="20"/>
          </w:rPr>
          <w:t>i</w:t>
        </w:r>
        <w:r w:rsidR="00915E7D" w:rsidRPr="0024144F">
          <w:rPr>
            <w:rStyle w:val="Hyperlink"/>
            <w:sz w:val="20"/>
            <w:szCs w:val="20"/>
          </w:rPr>
          <w:t xml:space="preserve">dentified </w:t>
        </w:r>
        <w:r w:rsidR="004D6AEA" w:rsidRPr="0024144F">
          <w:rPr>
            <w:rStyle w:val="Hyperlink"/>
            <w:sz w:val="20"/>
            <w:szCs w:val="20"/>
          </w:rPr>
          <w:t>r</w:t>
        </w:r>
        <w:r w:rsidR="00915E7D" w:rsidRPr="0024144F">
          <w:rPr>
            <w:rStyle w:val="Hyperlink"/>
            <w:sz w:val="20"/>
            <w:szCs w:val="20"/>
          </w:rPr>
          <w:t>isk (NIR)</w:t>
        </w:r>
      </w:hyperlink>
    </w:p>
    <w:p w14:paraId="5E205AA3" w14:textId="77777777" w:rsidR="003229C2" w:rsidRPr="00375499" w:rsidRDefault="003229C2" w:rsidP="00683BBB">
      <w:pPr>
        <w:spacing w:after="0" w:line="240" w:lineRule="auto"/>
        <w:rPr>
          <w:rFonts w:cstheme="minorHAnsi"/>
          <w:b/>
          <w:sz w:val="12"/>
          <w:szCs w:val="12"/>
        </w:rPr>
      </w:pPr>
    </w:p>
    <w:p w14:paraId="59BEA746" w14:textId="28304052" w:rsidR="00AC13F4" w:rsidRPr="0024144F" w:rsidRDefault="00AC13F4" w:rsidP="00683BBB">
      <w:pPr>
        <w:spacing w:after="0" w:line="240" w:lineRule="auto"/>
        <w:rPr>
          <w:rFonts w:cstheme="minorHAnsi"/>
          <w:b/>
          <w:sz w:val="20"/>
          <w:szCs w:val="20"/>
        </w:rPr>
      </w:pPr>
      <w:r w:rsidRPr="0024144F">
        <w:rPr>
          <w:rFonts w:cstheme="minorHAnsi"/>
          <w:b/>
          <w:sz w:val="20"/>
          <w:szCs w:val="20"/>
        </w:rPr>
        <w:t>By Health Service Region (HSR) of Residence</w:t>
      </w:r>
    </w:p>
    <w:p w14:paraId="02240CC3" w14:textId="357F178A" w:rsidR="00AC13F4" w:rsidRPr="0024144F" w:rsidRDefault="00000000" w:rsidP="00683BBB">
      <w:pPr>
        <w:pStyle w:val="Caption"/>
        <w:rPr>
          <w:rFonts w:asciiTheme="minorHAnsi" w:hAnsiTheme="minorHAnsi" w:cstheme="minorHAnsi"/>
          <w:b w:val="0"/>
        </w:rPr>
      </w:pPr>
      <w:hyperlink w:anchor="hsr_boston" w:history="1">
        <w:r w:rsidR="00AC13F4"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7</w:t>
        </w:r>
        <w:r w:rsidR="00AC13F4" w:rsidRPr="0024144F">
          <w:rPr>
            <w:rStyle w:val="Hyperlink"/>
            <w:rFonts w:asciiTheme="minorHAnsi" w:hAnsiTheme="minorHAnsi" w:cstheme="minorHAnsi"/>
            <w:b w:val="0"/>
          </w:rPr>
          <w:t>.1: Boston HSR</w:t>
        </w:r>
      </w:hyperlink>
    </w:p>
    <w:p w14:paraId="3C79C2FC" w14:textId="59E351A6" w:rsidR="00AC13F4" w:rsidRPr="0024144F" w:rsidRDefault="00000000" w:rsidP="00683BBB">
      <w:pPr>
        <w:spacing w:after="0" w:line="240" w:lineRule="auto"/>
        <w:rPr>
          <w:sz w:val="20"/>
          <w:szCs w:val="20"/>
        </w:rPr>
      </w:pPr>
      <w:hyperlink w:anchor="hsr_central" w:history="1">
        <w:r w:rsidR="00AC13F4" w:rsidRPr="0024144F">
          <w:rPr>
            <w:rStyle w:val="Hyperlink"/>
            <w:sz w:val="20"/>
            <w:szCs w:val="20"/>
          </w:rPr>
          <w:t xml:space="preserve">Table </w:t>
        </w:r>
        <w:r w:rsidR="00271091" w:rsidRPr="0024144F">
          <w:rPr>
            <w:rStyle w:val="Hyperlink"/>
            <w:sz w:val="20"/>
            <w:szCs w:val="20"/>
          </w:rPr>
          <w:t>7</w:t>
        </w:r>
        <w:r w:rsidR="00AC13F4" w:rsidRPr="0024144F">
          <w:rPr>
            <w:rStyle w:val="Hyperlink"/>
            <w:sz w:val="20"/>
            <w:szCs w:val="20"/>
          </w:rPr>
          <w:t>.2: Central HSR</w:t>
        </w:r>
      </w:hyperlink>
    </w:p>
    <w:p w14:paraId="58611C41" w14:textId="405C3490" w:rsidR="00AC13F4" w:rsidRPr="0024144F" w:rsidRDefault="00000000" w:rsidP="00683BBB">
      <w:pPr>
        <w:spacing w:after="0" w:line="240" w:lineRule="auto"/>
        <w:rPr>
          <w:sz w:val="20"/>
          <w:szCs w:val="20"/>
        </w:rPr>
      </w:pPr>
      <w:hyperlink w:anchor="hsr_metrowest" w:history="1">
        <w:r w:rsidR="00AC13F4" w:rsidRPr="0024144F">
          <w:rPr>
            <w:rStyle w:val="Hyperlink"/>
            <w:sz w:val="20"/>
            <w:szCs w:val="20"/>
          </w:rPr>
          <w:t xml:space="preserve">Table </w:t>
        </w:r>
        <w:r w:rsidR="00271091" w:rsidRPr="0024144F">
          <w:rPr>
            <w:rStyle w:val="Hyperlink"/>
            <w:sz w:val="20"/>
            <w:szCs w:val="20"/>
          </w:rPr>
          <w:t>7</w:t>
        </w:r>
        <w:r w:rsidR="00AC13F4" w:rsidRPr="0024144F">
          <w:rPr>
            <w:rStyle w:val="Hyperlink"/>
            <w:sz w:val="20"/>
            <w:szCs w:val="20"/>
          </w:rPr>
          <w:t>.3: Metro West HSR</w:t>
        </w:r>
      </w:hyperlink>
    </w:p>
    <w:p w14:paraId="6BC76C52" w14:textId="72505139" w:rsidR="0065140B" w:rsidRPr="0024144F" w:rsidRDefault="00000000" w:rsidP="00683BBB">
      <w:pPr>
        <w:spacing w:after="0" w:line="240" w:lineRule="auto"/>
        <w:rPr>
          <w:rFonts w:cstheme="minorHAnsi"/>
          <w:sz w:val="20"/>
          <w:szCs w:val="20"/>
        </w:rPr>
      </w:pPr>
      <w:hyperlink w:anchor="hsr_northeast" w:history="1">
        <w:r w:rsidR="00AC13F4" w:rsidRPr="0024144F">
          <w:rPr>
            <w:rStyle w:val="Hyperlink"/>
            <w:rFonts w:cstheme="minorHAnsi"/>
            <w:sz w:val="20"/>
            <w:szCs w:val="20"/>
          </w:rPr>
          <w:t xml:space="preserve">Table </w:t>
        </w:r>
        <w:r w:rsidR="00271091" w:rsidRPr="0024144F">
          <w:rPr>
            <w:rStyle w:val="Hyperlink"/>
            <w:rFonts w:cstheme="minorHAnsi"/>
            <w:sz w:val="20"/>
            <w:szCs w:val="20"/>
          </w:rPr>
          <w:t>7</w:t>
        </w:r>
        <w:r w:rsidR="00AC13F4" w:rsidRPr="0024144F">
          <w:rPr>
            <w:rStyle w:val="Hyperlink"/>
            <w:rFonts w:cstheme="minorHAnsi"/>
            <w:sz w:val="20"/>
            <w:szCs w:val="20"/>
          </w:rPr>
          <w:t>.4: Northeast HSR</w:t>
        </w:r>
      </w:hyperlink>
    </w:p>
    <w:p w14:paraId="7DB936DC" w14:textId="3A9170CE" w:rsidR="00AC13F4" w:rsidRPr="0024144F" w:rsidRDefault="00000000" w:rsidP="00683BBB">
      <w:pPr>
        <w:spacing w:after="0" w:line="240" w:lineRule="auto"/>
        <w:rPr>
          <w:rFonts w:cstheme="minorHAnsi"/>
          <w:sz w:val="20"/>
          <w:szCs w:val="20"/>
        </w:rPr>
      </w:pPr>
      <w:hyperlink w:anchor="hsr_southeast" w:history="1">
        <w:r w:rsidR="00AC13F4" w:rsidRPr="0024144F">
          <w:rPr>
            <w:rStyle w:val="Hyperlink"/>
            <w:rFonts w:cstheme="minorHAnsi"/>
            <w:sz w:val="20"/>
            <w:szCs w:val="20"/>
          </w:rPr>
          <w:t xml:space="preserve">Table </w:t>
        </w:r>
        <w:r w:rsidR="00271091" w:rsidRPr="0024144F">
          <w:rPr>
            <w:rStyle w:val="Hyperlink"/>
            <w:rFonts w:cstheme="minorHAnsi"/>
            <w:sz w:val="20"/>
            <w:szCs w:val="20"/>
          </w:rPr>
          <w:t>7</w:t>
        </w:r>
        <w:r w:rsidR="00AC13F4" w:rsidRPr="0024144F">
          <w:rPr>
            <w:rStyle w:val="Hyperlink"/>
            <w:rFonts w:cstheme="minorHAnsi"/>
            <w:sz w:val="20"/>
            <w:szCs w:val="20"/>
          </w:rPr>
          <w:t>.5: Southeast HSR</w:t>
        </w:r>
      </w:hyperlink>
    </w:p>
    <w:p w14:paraId="49E539AC" w14:textId="4254905F" w:rsidR="00AC13F4" w:rsidRDefault="00000000" w:rsidP="00683BBB">
      <w:pPr>
        <w:spacing w:after="0" w:line="240" w:lineRule="auto"/>
        <w:rPr>
          <w:rStyle w:val="Hyperlink"/>
          <w:rFonts w:cstheme="minorHAnsi"/>
          <w:sz w:val="20"/>
          <w:szCs w:val="20"/>
        </w:rPr>
      </w:pPr>
      <w:hyperlink w:anchor="hsr_western" w:history="1">
        <w:r w:rsidR="00AC13F4" w:rsidRPr="0024144F">
          <w:rPr>
            <w:rStyle w:val="Hyperlink"/>
            <w:rFonts w:cstheme="minorHAnsi"/>
            <w:sz w:val="20"/>
            <w:szCs w:val="20"/>
          </w:rPr>
          <w:t xml:space="preserve">Table </w:t>
        </w:r>
        <w:r w:rsidR="00271091" w:rsidRPr="0024144F">
          <w:rPr>
            <w:rStyle w:val="Hyperlink"/>
            <w:rFonts w:cstheme="minorHAnsi"/>
            <w:sz w:val="20"/>
            <w:szCs w:val="20"/>
          </w:rPr>
          <w:t>7</w:t>
        </w:r>
        <w:r w:rsidR="00AC13F4" w:rsidRPr="0024144F">
          <w:rPr>
            <w:rStyle w:val="Hyperlink"/>
            <w:rFonts w:cstheme="minorHAnsi"/>
            <w:sz w:val="20"/>
            <w:szCs w:val="20"/>
          </w:rPr>
          <w:t>.6: Western HSR</w:t>
        </w:r>
      </w:hyperlink>
    </w:p>
    <w:p w14:paraId="21963A7E" w14:textId="77777777" w:rsidR="0024144F" w:rsidRPr="00375499" w:rsidRDefault="0024144F" w:rsidP="0024144F">
      <w:pPr>
        <w:spacing w:after="0" w:line="240" w:lineRule="auto"/>
        <w:rPr>
          <w:rFonts w:cstheme="minorHAnsi"/>
          <w:sz w:val="12"/>
          <w:szCs w:val="12"/>
        </w:rPr>
      </w:pPr>
    </w:p>
    <w:p w14:paraId="6AFBC719" w14:textId="77777777" w:rsidR="0024144F" w:rsidRPr="0024144F" w:rsidRDefault="0024144F" w:rsidP="0024144F">
      <w:pPr>
        <w:spacing w:after="0" w:line="240" w:lineRule="auto"/>
        <w:rPr>
          <w:rFonts w:cstheme="minorHAnsi"/>
          <w:b/>
          <w:sz w:val="20"/>
          <w:szCs w:val="20"/>
        </w:rPr>
      </w:pPr>
      <w:r w:rsidRPr="0024144F">
        <w:rPr>
          <w:rFonts w:cstheme="minorHAnsi"/>
          <w:b/>
          <w:sz w:val="20"/>
          <w:szCs w:val="20"/>
        </w:rPr>
        <w:t>By County of Residence</w:t>
      </w:r>
    </w:p>
    <w:p w14:paraId="5812069D" w14:textId="77777777" w:rsidR="0024144F" w:rsidRPr="0024144F" w:rsidRDefault="00000000" w:rsidP="0024144F">
      <w:pPr>
        <w:pStyle w:val="Caption"/>
        <w:rPr>
          <w:rFonts w:asciiTheme="minorHAnsi" w:hAnsiTheme="minorHAnsi" w:cstheme="minorHAnsi"/>
          <w:b w:val="0"/>
        </w:rPr>
      </w:pPr>
      <w:hyperlink w:anchor="county_barnstable" w:history="1">
        <w:r w:rsidR="0024144F" w:rsidRPr="0024144F">
          <w:rPr>
            <w:rStyle w:val="Hyperlink"/>
            <w:rFonts w:asciiTheme="minorHAnsi" w:hAnsiTheme="minorHAnsi" w:cstheme="minorHAnsi"/>
            <w:b w:val="0"/>
          </w:rPr>
          <w:t>Table 8.1: Barnstable, Dukes, and Nantucket Counties</w:t>
        </w:r>
      </w:hyperlink>
    </w:p>
    <w:p w14:paraId="46948AAE" w14:textId="77777777" w:rsidR="0024144F" w:rsidRPr="0024144F" w:rsidRDefault="00000000" w:rsidP="0024144F">
      <w:pPr>
        <w:pStyle w:val="Caption"/>
        <w:rPr>
          <w:rFonts w:asciiTheme="minorHAnsi" w:hAnsiTheme="minorHAnsi" w:cstheme="minorHAnsi"/>
          <w:b w:val="0"/>
        </w:rPr>
      </w:pPr>
      <w:hyperlink w:anchor="county_berkshire" w:history="1">
        <w:r w:rsidR="0024144F" w:rsidRPr="0024144F">
          <w:rPr>
            <w:rStyle w:val="Hyperlink"/>
            <w:rFonts w:asciiTheme="minorHAnsi" w:hAnsiTheme="minorHAnsi" w:cstheme="minorHAnsi"/>
            <w:b w:val="0"/>
          </w:rPr>
          <w:t>Table 8.2: Berkshire County</w:t>
        </w:r>
      </w:hyperlink>
    </w:p>
    <w:p w14:paraId="4B99004A" w14:textId="77777777" w:rsidR="0024144F" w:rsidRPr="0024144F" w:rsidRDefault="00000000" w:rsidP="0024144F">
      <w:pPr>
        <w:pStyle w:val="Caption"/>
        <w:rPr>
          <w:rFonts w:asciiTheme="minorHAnsi" w:hAnsiTheme="minorHAnsi" w:cstheme="minorHAnsi"/>
          <w:b w:val="0"/>
        </w:rPr>
      </w:pPr>
      <w:hyperlink w:anchor="county_bristol" w:history="1">
        <w:r w:rsidR="0024144F" w:rsidRPr="0024144F">
          <w:rPr>
            <w:rStyle w:val="Hyperlink"/>
            <w:rFonts w:asciiTheme="minorHAnsi" w:hAnsiTheme="minorHAnsi" w:cstheme="minorHAnsi"/>
            <w:b w:val="0"/>
          </w:rPr>
          <w:t>Table 8.3: Bristol County</w:t>
        </w:r>
      </w:hyperlink>
    </w:p>
    <w:p w14:paraId="47ACF0DF" w14:textId="718AD965" w:rsidR="0024144F" w:rsidRDefault="00000000" w:rsidP="0024144F">
      <w:pPr>
        <w:pStyle w:val="Caption"/>
        <w:rPr>
          <w:rStyle w:val="Hyperlink"/>
          <w:rFonts w:asciiTheme="minorHAnsi" w:hAnsiTheme="minorHAnsi" w:cstheme="minorHAnsi"/>
          <w:b w:val="0"/>
        </w:rPr>
      </w:pPr>
      <w:hyperlink w:anchor="county_essex" w:history="1">
        <w:r w:rsidR="0024144F" w:rsidRPr="0024144F">
          <w:rPr>
            <w:rStyle w:val="Hyperlink"/>
            <w:rFonts w:asciiTheme="minorHAnsi" w:hAnsiTheme="minorHAnsi" w:cstheme="minorHAnsi"/>
            <w:b w:val="0"/>
          </w:rPr>
          <w:t>Table 8.4: Essex County</w:t>
        </w:r>
      </w:hyperlink>
    </w:p>
    <w:p w14:paraId="2ED2935A" w14:textId="77777777" w:rsidR="007C34BF" w:rsidRPr="00375499" w:rsidRDefault="00000000" w:rsidP="007C34BF">
      <w:pPr>
        <w:spacing w:after="0" w:line="240" w:lineRule="auto"/>
        <w:rPr>
          <w:rFonts w:cstheme="minorHAnsi"/>
          <w:b/>
          <w:sz w:val="20"/>
          <w:szCs w:val="20"/>
        </w:rPr>
      </w:pPr>
      <w:hyperlink w:anchor="county_franklin" w:history="1">
        <w:r w:rsidR="007C34BF" w:rsidRPr="00375499">
          <w:rPr>
            <w:rStyle w:val="Hyperlink"/>
            <w:rFonts w:cstheme="minorHAnsi"/>
            <w:sz w:val="20"/>
            <w:szCs w:val="20"/>
          </w:rPr>
          <w:t>Table 8.5: Franklin County</w:t>
        </w:r>
      </w:hyperlink>
    </w:p>
    <w:p w14:paraId="5F6BC088" w14:textId="77777777" w:rsidR="007C34BF" w:rsidRPr="0024144F" w:rsidRDefault="00000000" w:rsidP="007C34BF">
      <w:pPr>
        <w:pStyle w:val="Caption"/>
        <w:rPr>
          <w:rFonts w:asciiTheme="minorHAnsi" w:hAnsiTheme="minorHAnsi" w:cstheme="minorHAnsi"/>
          <w:b w:val="0"/>
        </w:rPr>
      </w:pPr>
      <w:hyperlink w:anchor="county_hampden" w:history="1">
        <w:r w:rsidR="007C34BF" w:rsidRPr="0024144F">
          <w:rPr>
            <w:rStyle w:val="Hyperlink"/>
            <w:rFonts w:asciiTheme="minorHAnsi" w:hAnsiTheme="minorHAnsi" w:cstheme="minorHAnsi"/>
            <w:b w:val="0"/>
          </w:rPr>
          <w:t>Table 8.6: Hampden County</w:t>
        </w:r>
      </w:hyperlink>
    </w:p>
    <w:p w14:paraId="4243C5D5" w14:textId="26957C7A" w:rsidR="0065140B" w:rsidRPr="00E7268C" w:rsidRDefault="00AB16BC" w:rsidP="00E7268C">
      <w:pPr>
        <w:spacing w:after="0" w:line="240" w:lineRule="auto"/>
        <w:rPr>
          <w:rFonts w:cstheme="minorHAnsi"/>
          <w:b/>
          <w:sz w:val="20"/>
          <w:szCs w:val="20"/>
        </w:rPr>
      </w:pPr>
      <w:r w:rsidRPr="0024144F">
        <w:rPr>
          <w:rFonts w:cstheme="minorHAnsi"/>
          <w:b/>
          <w:sz w:val="20"/>
          <w:szCs w:val="20"/>
        </w:rPr>
        <w:br w:type="column"/>
      </w:r>
      <w:hyperlink w:anchor="county_hampshire" w:history="1">
        <w:r w:rsidR="0065140B" w:rsidRPr="00E7268C">
          <w:rPr>
            <w:rStyle w:val="Hyperlink"/>
            <w:rFonts w:cstheme="minorHAnsi"/>
            <w:sz w:val="20"/>
            <w:szCs w:val="20"/>
          </w:rPr>
          <w:t xml:space="preserve">Table </w:t>
        </w:r>
        <w:r w:rsidR="00271091" w:rsidRPr="00E7268C">
          <w:rPr>
            <w:rStyle w:val="Hyperlink"/>
            <w:rFonts w:cstheme="minorHAnsi"/>
            <w:sz w:val="20"/>
            <w:szCs w:val="20"/>
          </w:rPr>
          <w:t>8</w:t>
        </w:r>
        <w:r w:rsidR="0065140B" w:rsidRPr="00E7268C">
          <w:rPr>
            <w:rStyle w:val="Hyperlink"/>
            <w:rFonts w:cstheme="minorHAnsi"/>
            <w:sz w:val="20"/>
            <w:szCs w:val="20"/>
          </w:rPr>
          <w:t>.</w:t>
        </w:r>
        <w:r w:rsidR="009B6441" w:rsidRPr="00E7268C">
          <w:rPr>
            <w:rStyle w:val="Hyperlink"/>
            <w:rFonts w:cstheme="minorHAnsi"/>
            <w:sz w:val="20"/>
            <w:szCs w:val="20"/>
          </w:rPr>
          <w:t>7</w:t>
        </w:r>
        <w:r w:rsidR="0065140B" w:rsidRPr="00E7268C">
          <w:rPr>
            <w:rStyle w:val="Hyperlink"/>
            <w:rFonts w:cstheme="minorHAnsi"/>
            <w:sz w:val="20"/>
            <w:szCs w:val="20"/>
          </w:rPr>
          <w:t>: Hampshire County</w:t>
        </w:r>
      </w:hyperlink>
    </w:p>
    <w:p w14:paraId="3D094B47" w14:textId="294F1A5E" w:rsidR="0065140B" w:rsidRPr="0024144F" w:rsidRDefault="00000000" w:rsidP="00683BBB">
      <w:pPr>
        <w:pStyle w:val="Caption"/>
        <w:rPr>
          <w:rFonts w:asciiTheme="minorHAnsi" w:hAnsiTheme="minorHAnsi" w:cstheme="minorHAnsi"/>
          <w:b w:val="0"/>
        </w:rPr>
      </w:pPr>
      <w:hyperlink w:anchor="county_middlesex"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8</w:t>
        </w:r>
        <w:r w:rsidR="0065140B" w:rsidRPr="0024144F">
          <w:rPr>
            <w:rStyle w:val="Hyperlink"/>
            <w:rFonts w:asciiTheme="minorHAnsi" w:hAnsiTheme="minorHAnsi" w:cstheme="minorHAnsi"/>
            <w:b w:val="0"/>
          </w:rPr>
          <w:t>.</w:t>
        </w:r>
        <w:r w:rsidR="009B6441" w:rsidRPr="0024144F">
          <w:rPr>
            <w:rStyle w:val="Hyperlink"/>
            <w:rFonts w:asciiTheme="minorHAnsi" w:hAnsiTheme="minorHAnsi" w:cstheme="minorHAnsi"/>
            <w:b w:val="0"/>
          </w:rPr>
          <w:t>8</w:t>
        </w:r>
        <w:r w:rsidR="0065140B" w:rsidRPr="0024144F">
          <w:rPr>
            <w:rStyle w:val="Hyperlink"/>
            <w:rFonts w:asciiTheme="minorHAnsi" w:hAnsiTheme="minorHAnsi" w:cstheme="minorHAnsi"/>
            <w:b w:val="0"/>
          </w:rPr>
          <w:t>: Middlesex County</w:t>
        </w:r>
      </w:hyperlink>
    </w:p>
    <w:p w14:paraId="2E7032CF" w14:textId="5F6132E5" w:rsidR="0065140B" w:rsidRPr="0024144F" w:rsidRDefault="00000000" w:rsidP="00683BBB">
      <w:pPr>
        <w:pStyle w:val="Caption"/>
        <w:rPr>
          <w:rFonts w:asciiTheme="minorHAnsi" w:hAnsiTheme="minorHAnsi" w:cstheme="minorHAnsi"/>
          <w:b w:val="0"/>
        </w:rPr>
      </w:pPr>
      <w:hyperlink w:anchor="county_norfolk"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8</w:t>
        </w:r>
        <w:r w:rsidR="0065140B" w:rsidRPr="0024144F">
          <w:rPr>
            <w:rStyle w:val="Hyperlink"/>
            <w:rFonts w:asciiTheme="minorHAnsi" w:hAnsiTheme="minorHAnsi" w:cstheme="minorHAnsi"/>
            <w:b w:val="0"/>
          </w:rPr>
          <w:t>.</w:t>
        </w:r>
        <w:r w:rsidR="009B6441" w:rsidRPr="0024144F">
          <w:rPr>
            <w:rStyle w:val="Hyperlink"/>
            <w:rFonts w:asciiTheme="minorHAnsi" w:hAnsiTheme="minorHAnsi" w:cstheme="minorHAnsi"/>
            <w:b w:val="0"/>
          </w:rPr>
          <w:t>9</w:t>
        </w:r>
        <w:r w:rsidR="0065140B" w:rsidRPr="0024144F">
          <w:rPr>
            <w:rStyle w:val="Hyperlink"/>
            <w:rFonts w:asciiTheme="minorHAnsi" w:hAnsiTheme="minorHAnsi" w:cstheme="minorHAnsi"/>
            <w:b w:val="0"/>
          </w:rPr>
          <w:t>: Norfolk County</w:t>
        </w:r>
      </w:hyperlink>
    </w:p>
    <w:p w14:paraId="2159ED18" w14:textId="6E684A1A" w:rsidR="0065140B" w:rsidRPr="0024144F" w:rsidRDefault="00000000" w:rsidP="00683BBB">
      <w:pPr>
        <w:pStyle w:val="Caption"/>
        <w:rPr>
          <w:rFonts w:asciiTheme="minorHAnsi" w:hAnsiTheme="minorHAnsi" w:cstheme="minorHAnsi"/>
          <w:b w:val="0"/>
        </w:rPr>
      </w:pPr>
      <w:hyperlink w:anchor="county_plymouth"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8</w:t>
        </w:r>
        <w:r w:rsidR="0065140B" w:rsidRPr="0024144F">
          <w:rPr>
            <w:rStyle w:val="Hyperlink"/>
            <w:rFonts w:asciiTheme="minorHAnsi" w:hAnsiTheme="minorHAnsi" w:cstheme="minorHAnsi"/>
            <w:b w:val="0"/>
          </w:rPr>
          <w:t>.1</w:t>
        </w:r>
        <w:r w:rsidR="009B6441" w:rsidRPr="0024144F">
          <w:rPr>
            <w:rStyle w:val="Hyperlink"/>
            <w:rFonts w:asciiTheme="minorHAnsi" w:hAnsiTheme="minorHAnsi" w:cstheme="minorHAnsi"/>
            <w:b w:val="0"/>
          </w:rPr>
          <w:t>0</w:t>
        </w:r>
        <w:r w:rsidR="0065140B" w:rsidRPr="0024144F">
          <w:rPr>
            <w:rStyle w:val="Hyperlink"/>
            <w:rFonts w:asciiTheme="minorHAnsi" w:hAnsiTheme="minorHAnsi" w:cstheme="minorHAnsi"/>
            <w:b w:val="0"/>
          </w:rPr>
          <w:t>: Plymouth County</w:t>
        </w:r>
      </w:hyperlink>
    </w:p>
    <w:p w14:paraId="11E9668C" w14:textId="55582DCF" w:rsidR="0065140B" w:rsidRPr="0024144F" w:rsidRDefault="00000000" w:rsidP="00683BBB">
      <w:pPr>
        <w:pStyle w:val="Caption"/>
        <w:rPr>
          <w:rFonts w:asciiTheme="minorHAnsi" w:hAnsiTheme="minorHAnsi" w:cstheme="minorHAnsi"/>
          <w:b w:val="0"/>
        </w:rPr>
      </w:pPr>
      <w:hyperlink w:anchor="county_suffolk"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8</w:t>
        </w:r>
        <w:r w:rsidR="0065140B" w:rsidRPr="0024144F">
          <w:rPr>
            <w:rStyle w:val="Hyperlink"/>
            <w:rFonts w:asciiTheme="minorHAnsi" w:hAnsiTheme="minorHAnsi" w:cstheme="minorHAnsi"/>
            <w:b w:val="0"/>
          </w:rPr>
          <w:t>.1</w:t>
        </w:r>
        <w:r w:rsidR="009B6441" w:rsidRPr="0024144F">
          <w:rPr>
            <w:rStyle w:val="Hyperlink"/>
            <w:rFonts w:asciiTheme="minorHAnsi" w:hAnsiTheme="minorHAnsi" w:cstheme="minorHAnsi"/>
            <w:b w:val="0"/>
          </w:rPr>
          <w:t>1</w:t>
        </w:r>
        <w:r w:rsidR="0065140B" w:rsidRPr="0024144F">
          <w:rPr>
            <w:rStyle w:val="Hyperlink"/>
            <w:rFonts w:asciiTheme="minorHAnsi" w:hAnsiTheme="minorHAnsi" w:cstheme="minorHAnsi"/>
            <w:b w:val="0"/>
          </w:rPr>
          <w:t>: Suffolk County</w:t>
        </w:r>
      </w:hyperlink>
    </w:p>
    <w:p w14:paraId="420FBE82" w14:textId="2CC03B78" w:rsidR="0065140B" w:rsidRPr="0024144F" w:rsidRDefault="00000000" w:rsidP="00683BBB">
      <w:pPr>
        <w:pStyle w:val="Caption"/>
        <w:rPr>
          <w:rFonts w:asciiTheme="minorHAnsi" w:hAnsiTheme="minorHAnsi" w:cstheme="minorHAnsi"/>
          <w:b w:val="0"/>
        </w:rPr>
      </w:pPr>
      <w:hyperlink w:anchor="county_worcester"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8</w:t>
        </w:r>
        <w:r w:rsidR="0065140B" w:rsidRPr="0024144F">
          <w:rPr>
            <w:rStyle w:val="Hyperlink"/>
            <w:rFonts w:asciiTheme="minorHAnsi" w:hAnsiTheme="minorHAnsi" w:cstheme="minorHAnsi"/>
            <w:b w:val="0"/>
          </w:rPr>
          <w:t>.1</w:t>
        </w:r>
        <w:r w:rsidR="009B6441" w:rsidRPr="0024144F">
          <w:rPr>
            <w:rStyle w:val="Hyperlink"/>
            <w:rFonts w:asciiTheme="minorHAnsi" w:hAnsiTheme="minorHAnsi" w:cstheme="minorHAnsi"/>
            <w:b w:val="0"/>
          </w:rPr>
          <w:t>2</w:t>
        </w:r>
        <w:r w:rsidR="0065140B" w:rsidRPr="0024144F">
          <w:rPr>
            <w:rStyle w:val="Hyperlink"/>
            <w:rFonts w:asciiTheme="minorHAnsi" w:hAnsiTheme="minorHAnsi" w:cstheme="minorHAnsi"/>
            <w:b w:val="0"/>
          </w:rPr>
          <w:t>: Worcester County</w:t>
        </w:r>
      </w:hyperlink>
    </w:p>
    <w:p w14:paraId="710C5D29" w14:textId="77777777" w:rsidR="0065140B" w:rsidRPr="00375499" w:rsidRDefault="0065140B" w:rsidP="00683BBB">
      <w:pPr>
        <w:spacing w:after="0" w:line="240" w:lineRule="auto"/>
        <w:rPr>
          <w:rFonts w:cstheme="minorHAnsi"/>
          <w:sz w:val="12"/>
          <w:szCs w:val="12"/>
        </w:rPr>
      </w:pPr>
    </w:p>
    <w:p w14:paraId="025EE93B" w14:textId="77777777" w:rsidR="0065140B" w:rsidRPr="0024144F" w:rsidRDefault="0065140B" w:rsidP="00683BBB">
      <w:pPr>
        <w:spacing w:after="0" w:line="240" w:lineRule="auto"/>
        <w:rPr>
          <w:rFonts w:cstheme="minorHAnsi"/>
          <w:b/>
          <w:sz w:val="20"/>
          <w:szCs w:val="20"/>
        </w:rPr>
      </w:pPr>
      <w:r w:rsidRPr="0024144F">
        <w:rPr>
          <w:rFonts w:cstheme="minorHAnsi"/>
          <w:b/>
          <w:sz w:val="20"/>
          <w:szCs w:val="20"/>
        </w:rPr>
        <w:t>By City of Residence (Select Cities in Massachusetts)</w:t>
      </w:r>
    </w:p>
    <w:p w14:paraId="0E262F50" w14:textId="233C7F53" w:rsidR="0065140B" w:rsidRPr="0024144F" w:rsidRDefault="00000000" w:rsidP="00683BBB">
      <w:pPr>
        <w:pStyle w:val="Caption"/>
        <w:rPr>
          <w:rFonts w:asciiTheme="minorHAnsi" w:hAnsiTheme="minorHAnsi" w:cstheme="minorHAnsi"/>
          <w:b w:val="0"/>
        </w:rPr>
      </w:pPr>
      <w:hyperlink w:anchor="city_boston"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9</w:t>
        </w:r>
        <w:r w:rsidR="0065140B" w:rsidRPr="0024144F">
          <w:rPr>
            <w:rStyle w:val="Hyperlink"/>
            <w:rFonts w:asciiTheme="minorHAnsi" w:hAnsiTheme="minorHAnsi" w:cstheme="minorHAnsi"/>
            <w:b w:val="0"/>
          </w:rPr>
          <w:t>.1 Boston</w:t>
        </w:r>
      </w:hyperlink>
    </w:p>
    <w:p w14:paraId="69F1D05A" w14:textId="57E30FDC" w:rsidR="0065140B" w:rsidRPr="0024144F" w:rsidRDefault="00000000" w:rsidP="00683BBB">
      <w:pPr>
        <w:pStyle w:val="Caption"/>
        <w:rPr>
          <w:rFonts w:asciiTheme="minorHAnsi" w:hAnsiTheme="minorHAnsi" w:cstheme="minorHAnsi"/>
          <w:b w:val="0"/>
        </w:rPr>
      </w:pPr>
      <w:hyperlink w:anchor="city_brockton"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9</w:t>
        </w:r>
        <w:r w:rsidR="0065140B" w:rsidRPr="0024144F">
          <w:rPr>
            <w:rStyle w:val="Hyperlink"/>
            <w:rFonts w:asciiTheme="minorHAnsi" w:hAnsiTheme="minorHAnsi" w:cstheme="minorHAnsi"/>
            <w:b w:val="0"/>
          </w:rPr>
          <w:t>.2 Brockton</w:t>
        </w:r>
      </w:hyperlink>
    </w:p>
    <w:p w14:paraId="6BEF23B6" w14:textId="1BE6C5F8" w:rsidR="00AB375D" w:rsidRPr="0024144F" w:rsidRDefault="00000000" w:rsidP="00683BBB">
      <w:pPr>
        <w:pStyle w:val="Caption"/>
        <w:rPr>
          <w:rStyle w:val="Hyperlink"/>
        </w:rPr>
      </w:pPr>
      <w:hyperlink w:anchor="city_framingham" w:history="1">
        <w:r w:rsidR="00F625B2" w:rsidRPr="000B1993">
          <w:rPr>
            <w:rStyle w:val="Hyperlink"/>
            <w:rFonts w:asciiTheme="minorHAnsi" w:hAnsiTheme="minorHAnsi" w:cstheme="minorHAnsi"/>
            <w:b w:val="0"/>
          </w:rPr>
          <w:t xml:space="preserve">Table 9.3 </w:t>
        </w:r>
        <w:r w:rsidR="00C032F9" w:rsidRPr="000B1993">
          <w:rPr>
            <w:rStyle w:val="Hyperlink"/>
            <w:rFonts w:asciiTheme="minorHAnsi" w:hAnsiTheme="minorHAnsi" w:cstheme="minorHAnsi"/>
            <w:b w:val="0"/>
          </w:rPr>
          <w:t>Framingham</w:t>
        </w:r>
      </w:hyperlink>
    </w:p>
    <w:p w14:paraId="7CD2F7B1" w14:textId="75E6702B" w:rsidR="0065140B" w:rsidRPr="0024144F" w:rsidRDefault="00000000" w:rsidP="00683BBB">
      <w:pPr>
        <w:pStyle w:val="Caption"/>
        <w:rPr>
          <w:rFonts w:asciiTheme="minorHAnsi" w:hAnsiTheme="minorHAnsi" w:cstheme="minorHAnsi"/>
          <w:b w:val="0"/>
        </w:rPr>
      </w:pPr>
      <w:hyperlink w:anchor="city_lawrence"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9</w:t>
        </w:r>
        <w:r w:rsidR="0065140B" w:rsidRPr="0024144F">
          <w:rPr>
            <w:rStyle w:val="Hyperlink"/>
            <w:rFonts w:asciiTheme="minorHAnsi" w:hAnsiTheme="minorHAnsi" w:cstheme="minorHAnsi"/>
            <w:b w:val="0"/>
          </w:rPr>
          <w:t>.</w:t>
        </w:r>
        <w:r w:rsidR="001C0A2F">
          <w:rPr>
            <w:rStyle w:val="Hyperlink"/>
            <w:rFonts w:asciiTheme="minorHAnsi" w:hAnsiTheme="minorHAnsi" w:cstheme="minorHAnsi"/>
            <w:b w:val="0"/>
          </w:rPr>
          <w:t>4</w:t>
        </w:r>
        <w:r w:rsidR="0065140B" w:rsidRPr="0024144F">
          <w:rPr>
            <w:rStyle w:val="Hyperlink"/>
            <w:rFonts w:asciiTheme="minorHAnsi" w:hAnsiTheme="minorHAnsi" w:cstheme="minorHAnsi"/>
            <w:b w:val="0"/>
          </w:rPr>
          <w:t xml:space="preserve"> Lawrence</w:t>
        </w:r>
      </w:hyperlink>
    </w:p>
    <w:p w14:paraId="447529D3" w14:textId="180A9D1B" w:rsidR="0065140B" w:rsidRPr="0024144F" w:rsidRDefault="00000000" w:rsidP="00683BBB">
      <w:pPr>
        <w:pStyle w:val="Caption"/>
        <w:rPr>
          <w:rFonts w:asciiTheme="minorHAnsi" w:hAnsiTheme="minorHAnsi" w:cstheme="minorHAnsi"/>
          <w:b w:val="0"/>
        </w:rPr>
      </w:pPr>
      <w:hyperlink w:anchor="city_lowell"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9</w:t>
        </w:r>
        <w:r w:rsidR="0065140B" w:rsidRPr="0024144F">
          <w:rPr>
            <w:rStyle w:val="Hyperlink"/>
            <w:rFonts w:asciiTheme="minorHAnsi" w:hAnsiTheme="minorHAnsi" w:cstheme="minorHAnsi"/>
            <w:b w:val="0"/>
          </w:rPr>
          <w:t>.</w:t>
        </w:r>
        <w:r w:rsidR="001C0A2F">
          <w:rPr>
            <w:rStyle w:val="Hyperlink"/>
            <w:rFonts w:asciiTheme="minorHAnsi" w:hAnsiTheme="minorHAnsi" w:cstheme="minorHAnsi"/>
            <w:b w:val="0"/>
          </w:rPr>
          <w:t>5</w:t>
        </w:r>
        <w:r w:rsidR="0065140B" w:rsidRPr="0024144F">
          <w:rPr>
            <w:rStyle w:val="Hyperlink"/>
            <w:rFonts w:asciiTheme="minorHAnsi" w:hAnsiTheme="minorHAnsi" w:cstheme="minorHAnsi"/>
            <w:b w:val="0"/>
          </w:rPr>
          <w:t xml:space="preserve"> Lowell</w:t>
        </w:r>
      </w:hyperlink>
    </w:p>
    <w:p w14:paraId="5DD26C7A" w14:textId="496BA029" w:rsidR="0065140B" w:rsidRPr="0024144F" w:rsidRDefault="00000000" w:rsidP="00683BBB">
      <w:pPr>
        <w:pStyle w:val="Caption"/>
        <w:rPr>
          <w:rFonts w:asciiTheme="minorHAnsi" w:hAnsiTheme="minorHAnsi" w:cstheme="minorHAnsi"/>
          <w:b w:val="0"/>
        </w:rPr>
      </w:pPr>
      <w:hyperlink w:anchor="city_lynn"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9</w:t>
        </w:r>
        <w:r w:rsidR="0065140B" w:rsidRPr="0024144F">
          <w:rPr>
            <w:rStyle w:val="Hyperlink"/>
            <w:rFonts w:asciiTheme="minorHAnsi" w:hAnsiTheme="minorHAnsi" w:cstheme="minorHAnsi"/>
            <w:b w:val="0"/>
          </w:rPr>
          <w:t>.</w:t>
        </w:r>
        <w:r w:rsidR="001C0A2F">
          <w:rPr>
            <w:rStyle w:val="Hyperlink"/>
            <w:rFonts w:asciiTheme="minorHAnsi" w:hAnsiTheme="minorHAnsi" w:cstheme="minorHAnsi"/>
            <w:b w:val="0"/>
          </w:rPr>
          <w:t>6</w:t>
        </w:r>
        <w:r w:rsidR="0065140B" w:rsidRPr="0024144F">
          <w:rPr>
            <w:rStyle w:val="Hyperlink"/>
            <w:rFonts w:asciiTheme="minorHAnsi" w:hAnsiTheme="minorHAnsi" w:cstheme="minorHAnsi"/>
            <w:b w:val="0"/>
          </w:rPr>
          <w:t xml:space="preserve"> Lynn</w:t>
        </w:r>
      </w:hyperlink>
    </w:p>
    <w:p w14:paraId="14276A82" w14:textId="3DD3FEED" w:rsidR="00AB375D" w:rsidRDefault="00000000" w:rsidP="00683BBB">
      <w:pPr>
        <w:pStyle w:val="Caption"/>
        <w:rPr>
          <w:rStyle w:val="Hyperlink"/>
          <w:rFonts w:asciiTheme="minorHAnsi" w:hAnsiTheme="minorHAnsi" w:cstheme="minorHAnsi"/>
          <w:b w:val="0"/>
        </w:rPr>
      </w:pPr>
      <w:hyperlink w:anchor="city_malden" w:history="1">
        <w:r w:rsidR="00AB375D" w:rsidRPr="0024144F">
          <w:rPr>
            <w:rStyle w:val="Hyperlink"/>
            <w:rFonts w:asciiTheme="minorHAnsi" w:hAnsiTheme="minorHAnsi" w:cstheme="minorHAnsi"/>
            <w:b w:val="0"/>
          </w:rPr>
          <w:t>Table 9.</w:t>
        </w:r>
        <w:r w:rsidR="001C0A2F">
          <w:rPr>
            <w:rStyle w:val="Hyperlink"/>
            <w:rFonts w:asciiTheme="minorHAnsi" w:hAnsiTheme="minorHAnsi" w:cstheme="minorHAnsi"/>
            <w:b w:val="0"/>
          </w:rPr>
          <w:t>7</w:t>
        </w:r>
        <w:r w:rsidR="00AB375D" w:rsidRPr="0024144F">
          <w:rPr>
            <w:rStyle w:val="Hyperlink"/>
            <w:rFonts w:asciiTheme="minorHAnsi" w:hAnsiTheme="minorHAnsi" w:cstheme="minorHAnsi"/>
            <w:b w:val="0"/>
          </w:rPr>
          <w:t xml:space="preserve"> Malden</w:t>
        </w:r>
      </w:hyperlink>
    </w:p>
    <w:p w14:paraId="14FCC5B5" w14:textId="23B0D733" w:rsidR="001C0A2F" w:rsidRDefault="00000000" w:rsidP="001C0A2F">
      <w:pPr>
        <w:pStyle w:val="Caption"/>
        <w:rPr>
          <w:rStyle w:val="Hyperlink"/>
          <w:rFonts w:asciiTheme="minorHAnsi" w:hAnsiTheme="minorHAnsi" w:cstheme="minorHAnsi"/>
          <w:b w:val="0"/>
        </w:rPr>
      </w:pPr>
      <w:hyperlink w:anchor="city_newbedford" w:history="1">
        <w:r w:rsidR="001C0A2F" w:rsidRPr="004E1EA8">
          <w:rPr>
            <w:rStyle w:val="Hyperlink"/>
            <w:rFonts w:asciiTheme="minorHAnsi" w:hAnsiTheme="minorHAnsi" w:cstheme="minorHAnsi"/>
            <w:b w:val="0"/>
          </w:rPr>
          <w:t>Table 9.8 New Bedford</w:t>
        </w:r>
      </w:hyperlink>
    </w:p>
    <w:p w14:paraId="491B763C" w14:textId="71EFE72E" w:rsidR="0065140B" w:rsidRPr="0024144F" w:rsidRDefault="00000000" w:rsidP="00683BBB">
      <w:pPr>
        <w:pStyle w:val="Caption"/>
        <w:rPr>
          <w:rFonts w:asciiTheme="minorHAnsi" w:hAnsiTheme="minorHAnsi" w:cstheme="minorHAnsi"/>
          <w:b w:val="0"/>
        </w:rPr>
      </w:pPr>
      <w:hyperlink w:anchor="city_springfield"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9</w:t>
        </w:r>
        <w:r w:rsidR="0065140B" w:rsidRPr="0024144F">
          <w:rPr>
            <w:rStyle w:val="Hyperlink"/>
            <w:rFonts w:asciiTheme="minorHAnsi" w:hAnsiTheme="minorHAnsi" w:cstheme="minorHAnsi"/>
            <w:b w:val="0"/>
          </w:rPr>
          <w:t>.9 Springfield</w:t>
        </w:r>
      </w:hyperlink>
    </w:p>
    <w:p w14:paraId="3D93B9D5" w14:textId="6AFA7F99" w:rsidR="0065140B" w:rsidRPr="0024144F" w:rsidRDefault="00000000" w:rsidP="00683BBB">
      <w:pPr>
        <w:pStyle w:val="Caption"/>
        <w:rPr>
          <w:rFonts w:asciiTheme="minorHAnsi" w:hAnsiTheme="minorHAnsi" w:cstheme="minorHAnsi"/>
          <w:b w:val="0"/>
        </w:rPr>
      </w:pPr>
      <w:hyperlink w:anchor="city_worcester"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9</w:t>
        </w:r>
        <w:r w:rsidR="0065140B" w:rsidRPr="0024144F">
          <w:rPr>
            <w:rStyle w:val="Hyperlink"/>
            <w:rFonts w:asciiTheme="minorHAnsi" w:hAnsiTheme="minorHAnsi" w:cstheme="minorHAnsi"/>
            <w:b w:val="0"/>
          </w:rPr>
          <w:t>.10 Worcester</w:t>
        </w:r>
      </w:hyperlink>
    </w:p>
    <w:p w14:paraId="5FA30B49" w14:textId="77777777" w:rsidR="00AB16BC" w:rsidRPr="00375499" w:rsidRDefault="00AB16BC" w:rsidP="00683BBB">
      <w:pPr>
        <w:spacing w:after="0" w:line="240" w:lineRule="auto"/>
        <w:rPr>
          <w:rFonts w:cstheme="minorHAnsi"/>
          <w:b/>
          <w:sz w:val="12"/>
          <w:szCs w:val="12"/>
        </w:rPr>
      </w:pPr>
    </w:p>
    <w:p w14:paraId="577BACC4" w14:textId="6CADB91A" w:rsidR="0065140B" w:rsidRPr="0024144F" w:rsidRDefault="0065140B" w:rsidP="00683BBB">
      <w:pPr>
        <w:spacing w:after="0" w:line="240" w:lineRule="auto"/>
        <w:rPr>
          <w:rFonts w:cstheme="minorHAnsi"/>
          <w:b/>
          <w:sz w:val="20"/>
          <w:szCs w:val="20"/>
        </w:rPr>
      </w:pPr>
      <w:r w:rsidRPr="0024144F">
        <w:rPr>
          <w:rFonts w:cstheme="minorHAnsi"/>
          <w:b/>
          <w:sz w:val="20"/>
          <w:szCs w:val="20"/>
        </w:rPr>
        <w:t>Trends</w:t>
      </w:r>
    </w:p>
    <w:p w14:paraId="3E9FC90C" w14:textId="6E20D81D" w:rsidR="0065140B" w:rsidRPr="0024144F" w:rsidRDefault="00000000" w:rsidP="00683BBB">
      <w:pPr>
        <w:pStyle w:val="Caption"/>
        <w:rPr>
          <w:rFonts w:asciiTheme="minorHAnsi" w:hAnsiTheme="minorHAnsi" w:cstheme="minorHAnsi"/>
          <w:b w:val="0"/>
        </w:rPr>
      </w:pPr>
      <w:hyperlink w:anchor="hiv_trends_ma_overall"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10</w:t>
        </w:r>
        <w:r w:rsidR="0065140B" w:rsidRPr="0024144F">
          <w:rPr>
            <w:rStyle w:val="Hyperlink"/>
            <w:rFonts w:asciiTheme="minorHAnsi" w:hAnsiTheme="minorHAnsi" w:cstheme="minorHAnsi"/>
            <w:b w:val="0"/>
          </w:rPr>
          <w:t xml:space="preserve">.1: Trends in HIV Diagnoses, </w:t>
        </w:r>
        <w:r w:rsidR="00BB6988" w:rsidRPr="0024144F">
          <w:rPr>
            <w:rStyle w:val="Hyperlink"/>
            <w:rFonts w:asciiTheme="minorHAnsi" w:hAnsiTheme="minorHAnsi" w:cstheme="minorHAnsi"/>
            <w:b w:val="0"/>
          </w:rPr>
          <w:t>201</w:t>
        </w:r>
        <w:r w:rsidR="00E32B2A">
          <w:rPr>
            <w:rStyle w:val="Hyperlink"/>
            <w:rFonts w:asciiTheme="minorHAnsi" w:hAnsiTheme="minorHAnsi" w:cstheme="minorHAnsi"/>
            <w:b w:val="0"/>
          </w:rPr>
          <w:t>4</w:t>
        </w:r>
        <w:r w:rsidR="00BB6988" w:rsidRPr="0024144F">
          <w:rPr>
            <w:rStyle w:val="Hyperlink"/>
            <w:rFonts w:asciiTheme="minorHAnsi" w:hAnsiTheme="minorHAnsi" w:cstheme="minorHAnsi"/>
            <w:b w:val="0"/>
          </w:rPr>
          <w:t>-202</w:t>
        </w:r>
        <w:r w:rsidR="00E32B2A">
          <w:rPr>
            <w:rStyle w:val="Hyperlink"/>
            <w:rFonts w:asciiTheme="minorHAnsi" w:hAnsiTheme="minorHAnsi" w:cstheme="minorHAnsi"/>
            <w:b w:val="0"/>
          </w:rPr>
          <w:t>3</w:t>
        </w:r>
        <w:r w:rsidR="00714EC6" w:rsidRPr="0024144F">
          <w:rPr>
            <w:rStyle w:val="Hyperlink"/>
            <w:rFonts w:asciiTheme="minorHAnsi" w:hAnsiTheme="minorHAnsi" w:cstheme="minorHAnsi"/>
            <w:b w:val="0"/>
          </w:rPr>
          <w:t xml:space="preserve"> </w:t>
        </w:r>
      </w:hyperlink>
    </w:p>
    <w:p w14:paraId="599A2106" w14:textId="5FADD2A1" w:rsidR="0080236D" w:rsidRPr="0024144F" w:rsidRDefault="00000000" w:rsidP="00683BBB">
      <w:pPr>
        <w:pStyle w:val="Caption"/>
        <w:rPr>
          <w:rFonts w:asciiTheme="minorHAnsi" w:hAnsiTheme="minorHAnsi" w:cstheme="minorHAnsi"/>
          <w:b w:val="0"/>
        </w:rPr>
      </w:pPr>
      <w:hyperlink w:anchor="hiv_trends_men" w:history="1">
        <w:r w:rsidR="0080236D"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10</w:t>
        </w:r>
        <w:r w:rsidR="0080236D" w:rsidRPr="0024144F">
          <w:rPr>
            <w:rStyle w:val="Hyperlink"/>
            <w:rFonts w:asciiTheme="minorHAnsi" w:hAnsiTheme="minorHAnsi" w:cstheme="minorHAnsi"/>
            <w:b w:val="0"/>
          </w:rPr>
          <w:t xml:space="preserve">.2: Trends in HIV Diagnoses, </w:t>
        </w:r>
        <w:r w:rsidR="00BB6988" w:rsidRPr="0024144F">
          <w:rPr>
            <w:rStyle w:val="Hyperlink"/>
            <w:rFonts w:asciiTheme="minorHAnsi" w:hAnsiTheme="minorHAnsi" w:cstheme="minorHAnsi"/>
            <w:b w:val="0"/>
          </w:rPr>
          <w:t>201</w:t>
        </w:r>
        <w:r w:rsidR="00E32B2A">
          <w:rPr>
            <w:rStyle w:val="Hyperlink"/>
            <w:rFonts w:asciiTheme="minorHAnsi" w:hAnsiTheme="minorHAnsi" w:cstheme="minorHAnsi"/>
            <w:b w:val="0"/>
          </w:rPr>
          <w:t>4</w:t>
        </w:r>
        <w:r w:rsidR="00BB6988" w:rsidRPr="0024144F">
          <w:rPr>
            <w:rStyle w:val="Hyperlink"/>
            <w:rFonts w:asciiTheme="minorHAnsi" w:hAnsiTheme="minorHAnsi" w:cstheme="minorHAnsi"/>
            <w:b w:val="0"/>
          </w:rPr>
          <w:t>-202</w:t>
        </w:r>
        <w:r w:rsidR="00E32B2A">
          <w:rPr>
            <w:rStyle w:val="Hyperlink"/>
            <w:rFonts w:asciiTheme="minorHAnsi" w:hAnsiTheme="minorHAnsi" w:cstheme="minorHAnsi"/>
            <w:b w:val="0"/>
          </w:rPr>
          <w:t>3</w:t>
        </w:r>
        <w:r w:rsidR="0080236D" w:rsidRPr="0024144F">
          <w:rPr>
            <w:rStyle w:val="Hyperlink"/>
            <w:rFonts w:asciiTheme="minorHAnsi" w:hAnsiTheme="minorHAnsi" w:cstheme="minorHAnsi"/>
            <w:b w:val="0"/>
          </w:rPr>
          <w:t xml:space="preserve">: </w:t>
        </w:r>
        <w:r w:rsidR="00CD5B20" w:rsidRPr="0024144F">
          <w:rPr>
            <w:rStyle w:val="Hyperlink"/>
            <w:rFonts w:asciiTheme="minorHAnsi" w:hAnsiTheme="minorHAnsi" w:cstheme="minorHAnsi"/>
            <w:b w:val="0"/>
          </w:rPr>
          <w:t>AMAB</w:t>
        </w:r>
      </w:hyperlink>
    </w:p>
    <w:p w14:paraId="08F1D6CC" w14:textId="60CC51AF" w:rsidR="0080236D" w:rsidRPr="0024144F" w:rsidRDefault="00000000" w:rsidP="00683BBB">
      <w:pPr>
        <w:pStyle w:val="Caption"/>
        <w:rPr>
          <w:rFonts w:asciiTheme="minorHAnsi" w:hAnsiTheme="minorHAnsi" w:cstheme="minorHAnsi"/>
          <w:b w:val="0"/>
        </w:rPr>
      </w:pPr>
      <w:hyperlink w:anchor="hiv_trends_women" w:history="1">
        <w:r w:rsidR="0080236D"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10</w:t>
        </w:r>
        <w:r w:rsidR="0080236D" w:rsidRPr="0024144F">
          <w:rPr>
            <w:rStyle w:val="Hyperlink"/>
            <w:rFonts w:asciiTheme="minorHAnsi" w:hAnsiTheme="minorHAnsi" w:cstheme="minorHAnsi"/>
            <w:b w:val="0"/>
          </w:rPr>
          <w:t xml:space="preserve">.3: Trends in HIV Diagnoses, </w:t>
        </w:r>
        <w:r w:rsidR="00BB6988" w:rsidRPr="0024144F">
          <w:rPr>
            <w:rStyle w:val="Hyperlink"/>
            <w:rFonts w:asciiTheme="minorHAnsi" w:hAnsiTheme="minorHAnsi" w:cstheme="minorHAnsi"/>
            <w:b w:val="0"/>
          </w:rPr>
          <w:t>201</w:t>
        </w:r>
        <w:r w:rsidR="00E32B2A">
          <w:rPr>
            <w:rStyle w:val="Hyperlink"/>
            <w:rFonts w:asciiTheme="minorHAnsi" w:hAnsiTheme="minorHAnsi" w:cstheme="minorHAnsi"/>
            <w:b w:val="0"/>
          </w:rPr>
          <w:t>4</w:t>
        </w:r>
        <w:r w:rsidR="00BB6988" w:rsidRPr="0024144F">
          <w:rPr>
            <w:rStyle w:val="Hyperlink"/>
            <w:rFonts w:asciiTheme="minorHAnsi" w:hAnsiTheme="minorHAnsi" w:cstheme="minorHAnsi"/>
            <w:b w:val="0"/>
          </w:rPr>
          <w:t>-202</w:t>
        </w:r>
        <w:r w:rsidR="00E32B2A">
          <w:rPr>
            <w:rStyle w:val="Hyperlink"/>
            <w:rFonts w:asciiTheme="minorHAnsi" w:hAnsiTheme="minorHAnsi" w:cstheme="minorHAnsi"/>
            <w:b w:val="0"/>
          </w:rPr>
          <w:t>3</w:t>
        </w:r>
        <w:r w:rsidR="0080236D" w:rsidRPr="0024144F">
          <w:rPr>
            <w:rStyle w:val="Hyperlink"/>
            <w:rFonts w:asciiTheme="minorHAnsi" w:hAnsiTheme="minorHAnsi" w:cstheme="minorHAnsi"/>
            <w:b w:val="0"/>
          </w:rPr>
          <w:t>:</w:t>
        </w:r>
        <w:r w:rsidR="008D7558" w:rsidRPr="0024144F">
          <w:rPr>
            <w:rStyle w:val="Hyperlink"/>
            <w:rFonts w:asciiTheme="minorHAnsi" w:hAnsiTheme="minorHAnsi" w:cstheme="minorHAnsi"/>
            <w:b w:val="0"/>
          </w:rPr>
          <w:t xml:space="preserve"> </w:t>
        </w:r>
        <w:r w:rsidR="00CD5B20" w:rsidRPr="0024144F">
          <w:rPr>
            <w:rStyle w:val="Hyperlink"/>
            <w:rFonts w:asciiTheme="minorHAnsi" w:hAnsiTheme="minorHAnsi" w:cstheme="minorHAnsi"/>
            <w:b w:val="0"/>
          </w:rPr>
          <w:t>AFAB</w:t>
        </w:r>
      </w:hyperlink>
    </w:p>
    <w:p w14:paraId="12F0B624" w14:textId="5C85C7FE" w:rsidR="0065140B" w:rsidRDefault="00000000" w:rsidP="00683BBB">
      <w:pPr>
        <w:pStyle w:val="Caption"/>
        <w:rPr>
          <w:rStyle w:val="Hyperlink"/>
          <w:rFonts w:asciiTheme="minorHAnsi" w:hAnsiTheme="minorHAnsi" w:cstheme="minorHAnsi"/>
          <w:b w:val="0"/>
        </w:rPr>
      </w:pPr>
      <w:hyperlink w:anchor="aids_trends_ma_overall"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10</w:t>
        </w:r>
        <w:r w:rsidR="0065140B" w:rsidRPr="0024144F">
          <w:rPr>
            <w:rStyle w:val="Hyperlink"/>
            <w:rFonts w:asciiTheme="minorHAnsi" w:hAnsiTheme="minorHAnsi" w:cstheme="minorHAnsi"/>
            <w:b w:val="0"/>
          </w:rPr>
          <w:t>.</w:t>
        </w:r>
        <w:r w:rsidR="0080236D" w:rsidRPr="0024144F">
          <w:rPr>
            <w:rStyle w:val="Hyperlink"/>
            <w:rFonts w:asciiTheme="minorHAnsi" w:hAnsiTheme="minorHAnsi" w:cstheme="minorHAnsi"/>
            <w:b w:val="0"/>
          </w:rPr>
          <w:t>4</w:t>
        </w:r>
        <w:r w:rsidR="00A35CE9">
          <w:rPr>
            <w:rStyle w:val="Hyperlink"/>
            <w:rFonts w:asciiTheme="minorHAnsi" w:hAnsiTheme="minorHAnsi" w:cstheme="minorHAnsi"/>
            <w:b w:val="0"/>
          </w:rPr>
          <w:t>a</w:t>
        </w:r>
        <w:r w:rsidR="0065140B" w:rsidRPr="0024144F">
          <w:rPr>
            <w:rStyle w:val="Hyperlink"/>
            <w:rFonts w:asciiTheme="minorHAnsi" w:hAnsiTheme="minorHAnsi" w:cstheme="minorHAnsi"/>
            <w:b w:val="0"/>
          </w:rPr>
          <w:t xml:space="preserve">: Trends in AIDS Diagnoses, </w:t>
        </w:r>
        <w:r w:rsidR="00BB6988" w:rsidRPr="0024144F">
          <w:rPr>
            <w:rStyle w:val="Hyperlink"/>
            <w:rFonts w:asciiTheme="minorHAnsi" w:hAnsiTheme="minorHAnsi" w:cstheme="minorHAnsi"/>
            <w:b w:val="0"/>
          </w:rPr>
          <w:t>201</w:t>
        </w:r>
        <w:r w:rsidR="00E32B2A">
          <w:rPr>
            <w:rStyle w:val="Hyperlink"/>
            <w:rFonts w:asciiTheme="minorHAnsi" w:hAnsiTheme="minorHAnsi" w:cstheme="minorHAnsi"/>
            <w:b w:val="0"/>
          </w:rPr>
          <w:t>4</w:t>
        </w:r>
        <w:r w:rsidR="00BB6988" w:rsidRPr="0024144F">
          <w:rPr>
            <w:rStyle w:val="Hyperlink"/>
            <w:rFonts w:asciiTheme="minorHAnsi" w:hAnsiTheme="minorHAnsi" w:cstheme="minorHAnsi"/>
            <w:b w:val="0"/>
          </w:rPr>
          <w:t>-202</w:t>
        </w:r>
        <w:r w:rsidR="00E32B2A">
          <w:rPr>
            <w:rStyle w:val="Hyperlink"/>
            <w:rFonts w:asciiTheme="minorHAnsi" w:hAnsiTheme="minorHAnsi" w:cstheme="minorHAnsi"/>
            <w:b w:val="0"/>
          </w:rPr>
          <w:t>3</w:t>
        </w:r>
        <w:r w:rsidR="00714EC6" w:rsidRPr="0024144F">
          <w:rPr>
            <w:rStyle w:val="Hyperlink"/>
            <w:rFonts w:asciiTheme="minorHAnsi" w:hAnsiTheme="minorHAnsi" w:cstheme="minorHAnsi"/>
            <w:b w:val="0"/>
          </w:rPr>
          <w:t xml:space="preserve"> </w:t>
        </w:r>
      </w:hyperlink>
    </w:p>
    <w:p w14:paraId="12FD7FCF" w14:textId="0A428255" w:rsidR="00A35CE9" w:rsidRPr="00C93474" w:rsidRDefault="00C93474" w:rsidP="00A35CE9">
      <w:pPr>
        <w:pStyle w:val="Caption"/>
        <w:rPr>
          <w:rStyle w:val="Hyperlink"/>
          <w:rFonts w:asciiTheme="minorHAnsi" w:hAnsiTheme="minorHAnsi" w:cstheme="minorHAnsi"/>
          <w:b w:val="0"/>
        </w:rPr>
      </w:pPr>
      <w:r>
        <w:rPr>
          <w:rFonts w:asciiTheme="minorHAnsi" w:hAnsiTheme="minorHAnsi" w:cstheme="minorHAnsi"/>
          <w:b w:val="0"/>
        </w:rPr>
        <w:fldChar w:fldCharType="begin"/>
      </w:r>
      <w:r>
        <w:rPr>
          <w:rFonts w:asciiTheme="minorHAnsi" w:hAnsiTheme="minorHAnsi" w:cstheme="minorHAnsi"/>
          <w:b w:val="0"/>
        </w:rPr>
        <w:instrText>HYPERLINK  \l "aids_progression_trends"</w:instrText>
      </w:r>
      <w:r>
        <w:rPr>
          <w:rFonts w:asciiTheme="minorHAnsi" w:hAnsiTheme="minorHAnsi" w:cstheme="minorHAnsi"/>
          <w:b w:val="0"/>
        </w:rPr>
      </w:r>
      <w:r>
        <w:rPr>
          <w:rFonts w:asciiTheme="minorHAnsi" w:hAnsiTheme="minorHAnsi" w:cstheme="minorHAnsi"/>
          <w:b w:val="0"/>
        </w:rPr>
        <w:fldChar w:fldCharType="separate"/>
      </w:r>
      <w:r w:rsidR="00A35CE9" w:rsidRPr="00C93474">
        <w:rPr>
          <w:rStyle w:val="Hyperlink"/>
          <w:rFonts w:asciiTheme="minorHAnsi" w:hAnsiTheme="minorHAnsi" w:cstheme="minorHAnsi"/>
          <w:b w:val="0"/>
        </w:rPr>
        <w:t>Table 10.4b: Trends in Progression to AIDS, 201</w:t>
      </w:r>
      <w:r w:rsidR="00E32B2A">
        <w:rPr>
          <w:rStyle w:val="Hyperlink"/>
          <w:rFonts w:asciiTheme="minorHAnsi" w:hAnsiTheme="minorHAnsi" w:cstheme="minorHAnsi"/>
          <w:b w:val="0"/>
        </w:rPr>
        <w:t>4</w:t>
      </w:r>
      <w:r w:rsidR="00A35CE9" w:rsidRPr="00C93474">
        <w:rPr>
          <w:rStyle w:val="Hyperlink"/>
          <w:rFonts w:asciiTheme="minorHAnsi" w:hAnsiTheme="minorHAnsi" w:cstheme="minorHAnsi"/>
          <w:b w:val="0"/>
        </w:rPr>
        <w:t>-202</w:t>
      </w:r>
      <w:r w:rsidR="00E32B2A">
        <w:rPr>
          <w:rStyle w:val="Hyperlink"/>
          <w:rFonts w:asciiTheme="minorHAnsi" w:hAnsiTheme="minorHAnsi" w:cstheme="minorHAnsi"/>
          <w:b w:val="0"/>
        </w:rPr>
        <w:t>3</w:t>
      </w:r>
      <w:r w:rsidR="00A35CE9" w:rsidRPr="00C93474">
        <w:rPr>
          <w:rStyle w:val="Hyperlink"/>
          <w:rFonts w:asciiTheme="minorHAnsi" w:hAnsiTheme="minorHAnsi" w:cstheme="minorHAnsi"/>
          <w:b w:val="0"/>
        </w:rPr>
        <w:t xml:space="preserve"> </w:t>
      </w:r>
    </w:p>
    <w:p w14:paraId="37884252" w14:textId="42E59328" w:rsidR="0065140B" w:rsidRPr="0024144F" w:rsidRDefault="00C93474" w:rsidP="00683BBB">
      <w:pPr>
        <w:pStyle w:val="Caption"/>
        <w:rPr>
          <w:rStyle w:val="Hyperlink"/>
          <w:rFonts w:asciiTheme="minorHAnsi" w:hAnsiTheme="minorHAnsi" w:cstheme="minorHAnsi"/>
          <w:b w:val="0"/>
        </w:rPr>
      </w:pPr>
      <w:r>
        <w:rPr>
          <w:rFonts w:asciiTheme="minorHAnsi" w:hAnsiTheme="minorHAnsi" w:cstheme="minorHAnsi"/>
          <w:b w:val="0"/>
        </w:rPr>
        <w:fldChar w:fldCharType="end"/>
      </w:r>
      <w:hyperlink w:anchor="prevalence_trends_2008_2012"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10</w:t>
        </w:r>
        <w:r w:rsidR="0065140B" w:rsidRPr="0024144F">
          <w:rPr>
            <w:rStyle w:val="Hyperlink"/>
            <w:rFonts w:asciiTheme="minorHAnsi" w:hAnsiTheme="minorHAnsi" w:cstheme="minorHAnsi"/>
            <w:b w:val="0"/>
          </w:rPr>
          <w:t>.</w:t>
        </w:r>
        <w:r w:rsidR="0080236D" w:rsidRPr="0024144F">
          <w:rPr>
            <w:rStyle w:val="Hyperlink"/>
            <w:rFonts w:asciiTheme="minorHAnsi" w:hAnsiTheme="minorHAnsi" w:cstheme="minorHAnsi"/>
            <w:b w:val="0"/>
          </w:rPr>
          <w:t>5</w:t>
        </w:r>
        <w:r w:rsidR="005D6F24" w:rsidRPr="0024144F">
          <w:rPr>
            <w:rStyle w:val="Hyperlink"/>
            <w:rFonts w:asciiTheme="minorHAnsi" w:hAnsiTheme="minorHAnsi" w:cstheme="minorHAnsi"/>
            <w:b w:val="0"/>
          </w:rPr>
          <w:t>a</w:t>
        </w:r>
        <w:r w:rsidR="0065140B" w:rsidRPr="0024144F">
          <w:rPr>
            <w:rStyle w:val="Hyperlink"/>
            <w:rFonts w:asciiTheme="minorHAnsi" w:hAnsiTheme="minorHAnsi" w:cstheme="minorHAnsi"/>
            <w:b w:val="0"/>
          </w:rPr>
          <w:t xml:space="preserve">: Trends in </w:t>
        </w:r>
        <w:r w:rsidR="00136CAD" w:rsidRPr="0024144F">
          <w:rPr>
            <w:rStyle w:val="Hyperlink"/>
            <w:rFonts w:asciiTheme="minorHAnsi" w:hAnsiTheme="minorHAnsi" w:cstheme="minorHAnsi"/>
            <w:b w:val="0"/>
          </w:rPr>
          <w:t>Individuals</w:t>
        </w:r>
        <w:r w:rsidR="0065140B" w:rsidRPr="0024144F">
          <w:rPr>
            <w:rStyle w:val="Hyperlink"/>
            <w:rFonts w:asciiTheme="minorHAnsi" w:hAnsiTheme="minorHAnsi" w:cstheme="minorHAnsi"/>
            <w:b w:val="0"/>
          </w:rPr>
          <w:t xml:space="preserve"> Living with HIV</w:t>
        </w:r>
        <w:r w:rsidR="008D7558" w:rsidRPr="0024144F">
          <w:rPr>
            <w:rStyle w:val="Hyperlink"/>
            <w:rFonts w:asciiTheme="minorHAnsi" w:hAnsiTheme="minorHAnsi" w:cstheme="minorHAnsi"/>
            <w:b w:val="0"/>
          </w:rPr>
          <w:t xml:space="preserve"> Infection</w:t>
        </w:r>
        <w:r w:rsidR="0065140B" w:rsidRPr="0024144F">
          <w:rPr>
            <w:rStyle w:val="Hyperlink"/>
            <w:rFonts w:asciiTheme="minorHAnsi" w:hAnsiTheme="minorHAnsi" w:cstheme="minorHAnsi"/>
            <w:b w:val="0"/>
          </w:rPr>
          <w:t xml:space="preserve">, </w:t>
        </w:r>
        <w:r w:rsidR="00BB6988" w:rsidRPr="0024144F">
          <w:rPr>
            <w:rStyle w:val="Hyperlink"/>
            <w:rFonts w:asciiTheme="minorHAnsi" w:hAnsiTheme="minorHAnsi" w:cstheme="minorHAnsi"/>
            <w:b w:val="0"/>
          </w:rPr>
          <w:t>201</w:t>
        </w:r>
        <w:r w:rsidR="00E32B2A">
          <w:rPr>
            <w:rStyle w:val="Hyperlink"/>
            <w:rFonts w:asciiTheme="minorHAnsi" w:hAnsiTheme="minorHAnsi" w:cstheme="minorHAnsi"/>
            <w:b w:val="0"/>
          </w:rPr>
          <w:t>4</w:t>
        </w:r>
        <w:r w:rsidR="00BB6988" w:rsidRPr="0024144F">
          <w:rPr>
            <w:rStyle w:val="Hyperlink"/>
            <w:rFonts w:asciiTheme="minorHAnsi" w:hAnsiTheme="minorHAnsi" w:cstheme="minorHAnsi"/>
            <w:b w:val="0"/>
          </w:rPr>
          <w:t>-201</w:t>
        </w:r>
        <w:r w:rsidR="00E32B2A">
          <w:rPr>
            <w:rStyle w:val="Hyperlink"/>
            <w:rFonts w:asciiTheme="minorHAnsi" w:hAnsiTheme="minorHAnsi" w:cstheme="minorHAnsi"/>
            <w:b w:val="0"/>
          </w:rPr>
          <w:t>8</w:t>
        </w:r>
      </w:hyperlink>
    </w:p>
    <w:p w14:paraId="7BE55713" w14:textId="1C1CA649" w:rsidR="005D6F24" w:rsidRPr="0024144F" w:rsidRDefault="00000000" w:rsidP="00683BBB">
      <w:pPr>
        <w:spacing w:after="0" w:line="240" w:lineRule="auto"/>
        <w:rPr>
          <w:sz w:val="20"/>
          <w:szCs w:val="20"/>
        </w:rPr>
      </w:pPr>
      <w:hyperlink w:anchor="prevalence_trends_2013_2017" w:history="1">
        <w:r w:rsidR="005D6F24" w:rsidRPr="0024144F">
          <w:rPr>
            <w:rStyle w:val="Hyperlink"/>
            <w:sz w:val="20"/>
            <w:szCs w:val="20"/>
          </w:rPr>
          <w:t xml:space="preserve">Table 10.5b:  Trends in Individuals Living with HIV Infection, </w:t>
        </w:r>
        <w:r w:rsidR="00795570" w:rsidRPr="0024144F">
          <w:rPr>
            <w:rStyle w:val="Hyperlink"/>
            <w:sz w:val="20"/>
            <w:szCs w:val="20"/>
          </w:rPr>
          <w:t xml:space="preserve">Continued, </w:t>
        </w:r>
        <w:r w:rsidR="00BB6988" w:rsidRPr="0024144F">
          <w:rPr>
            <w:rStyle w:val="Hyperlink"/>
            <w:sz w:val="20"/>
            <w:szCs w:val="20"/>
          </w:rPr>
          <w:t>201</w:t>
        </w:r>
        <w:r w:rsidR="00E32B2A">
          <w:rPr>
            <w:rStyle w:val="Hyperlink"/>
            <w:sz w:val="20"/>
            <w:szCs w:val="20"/>
          </w:rPr>
          <w:t>9</w:t>
        </w:r>
        <w:r w:rsidR="00BB6988" w:rsidRPr="0024144F">
          <w:rPr>
            <w:rStyle w:val="Hyperlink"/>
            <w:sz w:val="20"/>
            <w:szCs w:val="20"/>
          </w:rPr>
          <w:t>-202</w:t>
        </w:r>
        <w:r w:rsidR="00E32B2A">
          <w:rPr>
            <w:rStyle w:val="Hyperlink"/>
            <w:sz w:val="20"/>
            <w:szCs w:val="20"/>
          </w:rPr>
          <w:t>3</w:t>
        </w:r>
      </w:hyperlink>
    </w:p>
    <w:p w14:paraId="016502F5" w14:textId="7AF8623E" w:rsidR="0065140B" w:rsidRPr="0024144F" w:rsidRDefault="00000000" w:rsidP="00683BBB">
      <w:pPr>
        <w:pStyle w:val="Caption"/>
        <w:rPr>
          <w:rFonts w:asciiTheme="minorHAnsi" w:hAnsiTheme="minorHAnsi" w:cstheme="minorHAnsi"/>
          <w:b w:val="0"/>
        </w:rPr>
      </w:pPr>
      <w:hyperlink w:anchor="death_trends_ma_overall" w:history="1">
        <w:r w:rsidR="0065140B" w:rsidRPr="0024144F">
          <w:rPr>
            <w:rStyle w:val="Hyperlink"/>
            <w:rFonts w:asciiTheme="minorHAnsi" w:hAnsiTheme="minorHAnsi" w:cstheme="minorHAnsi"/>
            <w:b w:val="0"/>
          </w:rPr>
          <w:t xml:space="preserve">Table </w:t>
        </w:r>
        <w:r w:rsidR="00271091" w:rsidRPr="0024144F">
          <w:rPr>
            <w:rStyle w:val="Hyperlink"/>
            <w:rFonts w:asciiTheme="minorHAnsi" w:hAnsiTheme="minorHAnsi" w:cstheme="minorHAnsi"/>
            <w:b w:val="0"/>
          </w:rPr>
          <w:t>10</w:t>
        </w:r>
        <w:r w:rsidR="0065140B" w:rsidRPr="0024144F">
          <w:rPr>
            <w:rStyle w:val="Hyperlink"/>
            <w:rFonts w:asciiTheme="minorHAnsi" w:hAnsiTheme="minorHAnsi" w:cstheme="minorHAnsi"/>
            <w:b w:val="0"/>
          </w:rPr>
          <w:t>.</w:t>
        </w:r>
        <w:r w:rsidR="0080236D" w:rsidRPr="0024144F">
          <w:rPr>
            <w:rStyle w:val="Hyperlink"/>
            <w:rFonts w:asciiTheme="minorHAnsi" w:hAnsiTheme="minorHAnsi" w:cstheme="minorHAnsi"/>
            <w:b w:val="0"/>
          </w:rPr>
          <w:t>6</w:t>
        </w:r>
        <w:r w:rsidR="0065140B" w:rsidRPr="0024144F">
          <w:rPr>
            <w:rStyle w:val="Hyperlink"/>
            <w:rFonts w:asciiTheme="minorHAnsi" w:hAnsiTheme="minorHAnsi" w:cstheme="minorHAnsi"/>
            <w:b w:val="0"/>
          </w:rPr>
          <w:t xml:space="preserve">: Trends in Deaths among </w:t>
        </w:r>
        <w:r w:rsidR="00136CAD" w:rsidRPr="0024144F">
          <w:rPr>
            <w:rStyle w:val="Hyperlink"/>
            <w:rFonts w:asciiTheme="minorHAnsi" w:hAnsiTheme="minorHAnsi" w:cstheme="minorHAnsi"/>
            <w:b w:val="0"/>
          </w:rPr>
          <w:t>Individuals</w:t>
        </w:r>
        <w:r w:rsidR="0065140B" w:rsidRPr="0024144F">
          <w:rPr>
            <w:rStyle w:val="Hyperlink"/>
            <w:rFonts w:asciiTheme="minorHAnsi" w:hAnsiTheme="minorHAnsi" w:cstheme="minorHAnsi"/>
            <w:b w:val="0"/>
          </w:rPr>
          <w:t xml:space="preserve"> with </w:t>
        </w:r>
        <w:r w:rsidR="0084240F" w:rsidRPr="0024144F">
          <w:rPr>
            <w:rStyle w:val="Hyperlink"/>
            <w:rFonts w:asciiTheme="minorHAnsi" w:hAnsiTheme="minorHAnsi" w:cstheme="minorHAnsi"/>
            <w:b w:val="0"/>
          </w:rPr>
          <w:t>HIV</w:t>
        </w:r>
        <w:r w:rsidR="0065140B" w:rsidRPr="0024144F">
          <w:rPr>
            <w:rStyle w:val="Hyperlink"/>
            <w:rFonts w:asciiTheme="minorHAnsi" w:hAnsiTheme="minorHAnsi" w:cstheme="minorHAnsi"/>
            <w:b w:val="0"/>
          </w:rPr>
          <w:t xml:space="preserve">, </w:t>
        </w:r>
        <w:r w:rsidR="00BB6988" w:rsidRPr="0024144F">
          <w:rPr>
            <w:rStyle w:val="Hyperlink"/>
            <w:rFonts w:asciiTheme="minorHAnsi" w:hAnsiTheme="minorHAnsi" w:cstheme="minorHAnsi"/>
            <w:b w:val="0"/>
          </w:rPr>
          <w:t>201</w:t>
        </w:r>
        <w:r w:rsidR="00E32B2A">
          <w:rPr>
            <w:rStyle w:val="Hyperlink"/>
            <w:rFonts w:asciiTheme="minorHAnsi" w:hAnsiTheme="minorHAnsi" w:cstheme="minorHAnsi"/>
            <w:b w:val="0"/>
          </w:rPr>
          <w:t>4</w:t>
        </w:r>
        <w:r w:rsidR="00BB6988" w:rsidRPr="0024144F">
          <w:rPr>
            <w:rStyle w:val="Hyperlink"/>
            <w:rFonts w:asciiTheme="minorHAnsi" w:hAnsiTheme="minorHAnsi" w:cstheme="minorHAnsi"/>
            <w:b w:val="0"/>
          </w:rPr>
          <w:t>-202</w:t>
        </w:r>
        <w:r w:rsidR="00E32B2A">
          <w:rPr>
            <w:rStyle w:val="Hyperlink"/>
            <w:rFonts w:asciiTheme="minorHAnsi" w:hAnsiTheme="minorHAnsi" w:cstheme="minorHAnsi"/>
            <w:b w:val="0"/>
          </w:rPr>
          <w:t>3</w:t>
        </w:r>
      </w:hyperlink>
    </w:p>
    <w:p w14:paraId="1B2F2934" w14:textId="77777777" w:rsidR="0065140B" w:rsidRPr="00375499" w:rsidRDefault="0065140B" w:rsidP="00683BBB">
      <w:pPr>
        <w:pStyle w:val="Caption"/>
        <w:rPr>
          <w:rFonts w:asciiTheme="minorHAnsi" w:hAnsiTheme="minorHAnsi" w:cstheme="minorHAnsi"/>
          <w:b w:val="0"/>
          <w:sz w:val="12"/>
          <w:szCs w:val="12"/>
        </w:rPr>
      </w:pPr>
    </w:p>
    <w:p w14:paraId="7B4C6C35" w14:textId="77777777" w:rsidR="0065140B" w:rsidRPr="0024144F" w:rsidRDefault="0065140B" w:rsidP="00683BBB">
      <w:pPr>
        <w:spacing w:after="0" w:line="240" w:lineRule="auto"/>
        <w:rPr>
          <w:rFonts w:cstheme="minorHAnsi"/>
          <w:b/>
          <w:sz w:val="20"/>
          <w:szCs w:val="20"/>
        </w:rPr>
      </w:pPr>
      <w:r w:rsidRPr="0024144F">
        <w:rPr>
          <w:rFonts w:cstheme="minorHAnsi"/>
          <w:b/>
          <w:sz w:val="20"/>
          <w:szCs w:val="20"/>
        </w:rPr>
        <w:t>Crude and Age-Adjusted Rates</w:t>
      </w:r>
    </w:p>
    <w:p w14:paraId="3DE01B10" w14:textId="538CA5DF" w:rsidR="0065140B" w:rsidRPr="0024144F" w:rsidRDefault="00000000" w:rsidP="00683BBB">
      <w:pPr>
        <w:pStyle w:val="Caption"/>
        <w:rPr>
          <w:rFonts w:asciiTheme="minorHAnsi" w:hAnsiTheme="minorHAnsi" w:cstheme="minorHAnsi"/>
          <w:b w:val="0"/>
        </w:rPr>
      </w:pPr>
      <w:hyperlink w:anchor="rates_demographics" w:history="1">
        <w:r w:rsidR="0065140B" w:rsidRPr="0024144F">
          <w:rPr>
            <w:rStyle w:val="Hyperlink"/>
            <w:rFonts w:asciiTheme="minorHAnsi" w:hAnsiTheme="minorHAnsi" w:cstheme="minorHAnsi"/>
            <w:b w:val="0"/>
          </w:rPr>
          <w:t>Table 1</w:t>
        </w:r>
        <w:r w:rsidR="00271091" w:rsidRPr="0024144F">
          <w:rPr>
            <w:rStyle w:val="Hyperlink"/>
            <w:rFonts w:asciiTheme="minorHAnsi" w:hAnsiTheme="minorHAnsi" w:cstheme="minorHAnsi"/>
            <w:b w:val="0"/>
          </w:rPr>
          <w:t>1</w:t>
        </w:r>
        <w:r w:rsidR="0065140B" w:rsidRPr="0024144F">
          <w:rPr>
            <w:rStyle w:val="Hyperlink"/>
            <w:rFonts w:asciiTheme="minorHAnsi" w:hAnsiTheme="minorHAnsi" w:cstheme="minorHAnsi"/>
            <w:b w:val="0"/>
          </w:rPr>
          <w:t>.1: Crude and Age-Adjusted Rates by Demographic Characteristics</w:t>
        </w:r>
      </w:hyperlink>
    </w:p>
    <w:p w14:paraId="3F900F52" w14:textId="6EE591D7" w:rsidR="007F6C7B" w:rsidRPr="0024144F" w:rsidRDefault="00000000" w:rsidP="00683BBB">
      <w:pPr>
        <w:pStyle w:val="Caption"/>
        <w:rPr>
          <w:rFonts w:asciiTheme="minorHAnsi" w:hAnsiTheme="minorHAnsi" w:cstheme="minorHAnsi"/>
          <w:b w:val="0"/>
        </w:rPr>
      </w:pPr>
      <w:hyperlink w:anchor="rates_county_city" w:history="1">
        <w:r w:rsidR="0065140B" w:rsidRPr="0024144F">
          <w:rPr>
            <w:rStyle w:val="Hyperlink"/>
            <w:rFonts w:asciiTheme="minorHAnsi" w:hAnsiTheme="minorHAnsi" w:cstheme="minorHAnsi"/>
            <w:b w:val="0"/>
          </w:rPr>
          <w:t>Table 1</w:t>
        </w:r>
        <w:r w:rsidR="00271091" w:rsidRPr="0024144F">
          <w:rPr>
            <w:rStyle w:val="Hyperlink"/>
            <w:rFonts w:asciiTheme="minorHAnsi" w:hAnsiTheme="minorHAnsi" w:cstheme="minorHAnsi"/>
            <w:b w:val="0"/>
          </w:rPr>
          <w:t>1</w:t>
        </w:r>
        <w:r w:rsidR="0065140B" w:rsidRPr="0024144F">
          <w:rPr>
            <w:rStyle w:val="Hyperlink"/>
            <w:rFonts w:asciiTheme="minorHAnsi" w:hAnsiTheme="minorHAnsi" w:cstheme="minorHAnsi"/>
            <w:b w:val="0"/>
          </w:rPr>
          <w:t xml:space="preserve">.2: Crude and Age-Adjusted Rates by </w:t>
        </w:r>
        <w:r w:rsidR="00BD1683" w:rsidRPr="0024144F">
          <w:rPr>
            <w:rStyle w:val="Hyperlink"/>
            <w:rFonts w:asciiTheme="minorHAnsi" w:hAnsiTheme="minorHAnsi" w:cstheme="minorHAnsi"/>
            <w:b w:val="0"/>
          </w:rPr>
          <w:t xml:space="preserve">Health Service Region, </w:t>
        </w:r>
        <w:r w:rsidR="0065140B" w:rsidRPr="0024144F">
          <w:rPr>
            <w:rStyle w:val="Hyperlink"/>
            <w:rFonts w:asciiTheme="minorHAnsi" w:hAnsiTheme="minorHAnsi" w:cstheme="minorHAnsi"/>
            <w:b w:val="0"/>
          </w:rPr>
          <w:t>County and Select Cities</w:t>
        </w:r>
      </w:hyperlink>
    </w:p>
    <w:p w14:paraId="72ABEE4F" w14:textId="6077A736" w:rsidR="006D62CD" w:rsidRPr="00375499" w:rsidRDefault="006D62CD" w:rsidP="00683BBB">
      <w:pPr>
        <w:spacing w:after="0" w:line="240" w:lineRule="auto"/>
        <w:rPr>
          <w:sz w:val="12"/>
          <w:szCs w:val="12"/>
        </w:rPr>
      </w:pPr>
    </w:p>
    <w:p w14:paraId="69569F9A" w14:textId="19D0C934" w:rsidR="0024144F" w:rsidRDefault="0024144F" w:rsidP="00683BBB">
      <w:pPr>
        <w:spacing w:after="0" w:line="240" w:lineRule="auto"/>
        <w:rPr>
          <w:b/>
          <w:bCs/>
          <w:sz w:val="20"/>
          <w:szCs w:val="20"/>
        </w:rPr>
      </w:pPr>
      <w:r w:rsidRPr="0024144F">
        <w:rPr>
          <w:b/>
          <w:bCs/>
          <w:sz w:val="20"/>
          <w:szCs w:val="20"/>
        </w:rPr>
        <w:t>Care Continuum</w:t>
      </w:r>
    </w:p>
    <w:p w14:paraId="79C39379" w14:textId="49DC4514" w:rsidR="00AF16B4" w:rsidRDefault="00000000" w:rsidP="00683BBB">
      <w:pPr>
        <w:spacing w:after="0" w:line="240" w:lineRule="auto"/>
        <w:rPr>
          <w:sz w:val="20"/>
          <w:szCs w:val="20"/>
        </w:rPr>
      </w:pPr>
      <w:hyperlink w:anchor="continuum_dx" w:history="1">
        <w:r w:rsidR="00AF16B4" w:rsidRPr="00237CFE">
          <w:rPr>
            <w:rStyle w:val="Hyperlink"/>
            <w:sz w:val="20"/>
            <w:szCs w:val="20"/>
          </w:rPr>
          <w:t>Table 12.1: Stages of HIV care among individuals newly diagnosed with HIV infection, 202</w:t>
        </w:r>
        <w:r w:rsidR="00E32B2A">
          <w:rPr>
            <w:rStyle w:val="Hyperlink"/>
            <w:sz w:val="20"/>
            <w:szCs w:val="20"/>
          </w:rPr>
          <w:t>2</w:t>
        </w:r>
      </w:hyperlink>
    </w:p>
    <w:p w14:paraId="01859BCD" w14:textId="60061556" w:rsidR="00AF16B4" w:rsidRDefault="00000000" w:rsidP="00683BBB">
      <w:pPr>
        <w:spacing w:after="0" w:line="240" w:lineRule="auto"/>
        <w:rPr>
          <w:sz w:val="20"/>
          <w:szCs w:val="20"/>
        </w:rPr>
      </w:pPr>
      <w:hyperlink w:anchor="viral_supp_dx" w:history="1">
        <w:r w:rsidR="00AF16B4" w:rsidRPr="00237CFE">
          <w:rPr>
            <w:rStyle w:val="Hyperlink"/>
            <w:sz w:val="20"/>
            <w:szCs w:val="20"/>
          </w:rPr>
          <w:t>Table 12.2: Viral suppression among individuals newly diagnosed with HIV infection by stage of care</w:t>
        </w:r>
        <w:r w:rsidR="002D3EF3" w:rsidRPr="00237CFE">
          <w:rPr>
            <w:rStyle w:val="Hyperlink"/>
            <w:sz w:val="20"/>
            <w:szCs w:val="20"/>
          </w:rPr>
          <w:t>, 202</w:t>
        </w:r>
        <w:r w:rsidR="00E32B2A">
          <w:rPr>
            <w:rStyle w:val="Hyperlink"/>
            <w:sz w:val="20"/>
            <w:szCs w:val="20"/>
          </w:rPr>
          <w:t>2</w:t>
        </w:r>
      </w:hyperlink>
    </w:p>
    <w:p w14:paraId="2B996A69" w14:textId="5390F3DC" w:rsidR="00AF16B4" w:rsidRDefault="00000000" w:rsidP="00AF16B4">
      <w:pPr>
        <w:spacing w:after="0" w:line="240" w:lineRule="auto"/>
        <w:rPr>
          <w:sz w:val="20"/>
          <w:szCs w:val="20"/>
        </w:rPr>
      </w:pPr>
      <w:hyperlink w:anchor="continuum_plwh" w:history="1">
        <w:r w:rsidR="00AF16B4" w:rsidRPr="00237CFE">
          <w:rPr>
            <w:rStyle w:val="Hyperlink"/>
            <w:sz w:val="20"/>
            <w:szCs w:val="20"/>
          </w:rPr>
          <w:t xml:space="preserve">Table 12.3: Stages of HIV care among </w:t>
        </w:r>
        <w:r w:rsidR="002D3EF3" w:rsidRPr="00237CFE">
          <w:rPr>
            <w:rStyle w:val="Hyperlink"/>
            <w:sz w:val="20"/>
            <w:szCs w:val="20"/>
          </w:rPr>
          <w:t>persons living</w:t>
        </w:r>
        <w:r w:rsidR="00AF16B4" w:rsidRPr="00237CFE">
          <w:rPr>
            <w:rStyle w:val="Hyperlink"/>
            <w:sz w:val="20"/>
            <w:szCs w:val="20"/>
          </w:rPr>
          <w:t xml:space="preserve"> with HIV infection, 202</w:t>
        </w:r>
        <w:r w:rsidR="00E32B2A">
          <w:rPr>
            <w:rStyle w:val="Hyperlink"/>
            <w:sz w:val="20"/>
            <w:szCs w:val="20"/>
          </w:rPr>
          <w:t>2</w:t>
        </w:r>
      </w:hyperlink>
    </w:p>
    <w:p w14:paraId="3794124A" w14:textId="35E258D0" w:rsidR="00AF16B4" w:rsidRDefault="00000000" w:rsidP="00AF16B4">
      <w:pPr>
        <w:spacing w:after="0" w:line="240" w:lineRule="auto"/>
        <w:rPr>
          <w:sz w:val="20"/>
          <w:szCs w:val="20"/>
        </w:rPr>
      </w:pPr>
      <w:hyperlink w:anchor="viral_supp_plwh" w:history="1">
        <w:r w:rsidR="00AF16B4" w:rsidRPr="00237CFE">
          <w:rPr>
            <w:rStyle w:val="Hyperlink"/>
            <w:sz w:val="20"/>
            <w:szCs w:val="20"/>
          </w:rPr>
          <w:t>Table 12.4: Viral suppression among</w:t>
        </w:r>
        <w:r w:rsidR="002D3EF3" w:rsidRPr="00237CFE">
          <w:rPr>
            <w:rStyle w:val="Hyperlink"/>
            <w:sz w:val="20"/>
            <w:szCs w:val="20"/>
          </w:rPr>
          <w:t xml:space="preserve"> persons living</w:t>
        </w:r>
        <w:r w:rsidR="00AF16B4" w:rsidRPr="00237CFE">
          <w:rPr>
            <w:rStyle w:val="Hyperlink"/>
            <w:sz w:val="20"/>
            <w:szCs w:val="20"/>
          </w:rPr>
          <w:t xml:space="preserve"> with HIV infection by stage of car</w:t>
        </w:r>
        <w:r w:rsidR="00F66573" w:rsidRPr="00237CFE">
          <w:rPr>
            <w:rStyle w:val="Hyperlink"/>
            <w:sz w:val="20"/>
            <w:szCs w:val="20"/>
          </w:rPr>
          <w:t>e</w:t>
        </w:r>
        <w:r w:rsidR="002D3EF3" w:rsidRPr="00237CFE">
          <w:rPr>
            <w:rStyle w:val="Hyperlink"/>
            <w:sz w:val="20"/>
            <w:szCs w:val="20"/>
          </w:rPr>
          <w:t>, 202</w:t>
        </w:r>
        <w:r w:rsidR="00E32B2A">
          <w:rPr>
            <w:rStyle w:val="Hyperlink"/>
            <w:sz w:val="20"/>
            <w:szCs w:val="20"/>
          </w:rPr>
          <w:t>3</w:t>
        </w:r>
      </w:hyperlink>
    </w:p>
    <w:p w14:paraId="6542FDC1" w14:textId="14256E7D" w:rsidR="00F66573" w:rsidRDefault="00000000" w:rsidP="00F66573">
      <w:pPr>
        <w:spacing w:after="0" w:line="240" w:lineRule="auto"/>
        <w:rPr>
          <w:sz w:val="20"/>
          <w:szCs w:val="20"/>
        </w:rPr>
      </w:pPr>
      <w:hyperlink w:anchor="viral_supp_plwh_engaged" w:history="1">
        <w:r w:rsidR="00F66573" w:rsidRPr="00237CFE">
          <w:rPr>
            <w:rStyle w:val="Hyperlink"/>
            <w:sz w:val="20"/>
            <w:szCs w:val="20"/>
          </w:rPr>
          <w:t>Table 12.5: Viral suppression among persons living with HIV infection and engaged in care, 202</w:t>
        </w:r>
        <w:r w:rsidR="00E32B2A">
          <w:rPr>
            <w:rStyle w:val="Hyperlink"/>
            <w:sz w:val="20"/>
            <w:szCs w:val="20"/>
          </w:rPr>
          <w:t>3</w:t>
        </w:r>
      </w:hyperlink>
    </w:p>
    <w:p w14:paraId="08D69418" w14:textId="77777777" w:rsidR="007C34BF" w:rsidRPr="007C34BF" w:rsidRDefault="007C34BF" w:rsidP="00F66573">
      <w:pPr>
        <w:spacing w:after="0" w:line="240" w:lineRule="auto"/>
        <w:rPr>
          <w:sz w:val="12"/>
          <w:szCs w:val="12"/>
        </w:rPr>
      </w:pPr>
    </w:p>
    <w:p w14:paraId="55C6582F" w14:textId="610AB418" w:rsidR="000C47AC" w:rsidRPr="0024144F" w:rsidRDefault="00000000" w:rsidP="00683BBB">
      <w:pPr>
        <w:spacing w:after="0" w:line="240" w:lineRule="auto"/>
        <w:rPr>
          <w:rFonts w:cstheme="minorHAnsi"/>
          <w:b/>
          <w:sz w:val="20"/>
          <w:szCs w:val="20"/>
        </w:rPr>
      </w:pPr>
      <w:hyperlink w:anchor="technical_notes" w:history="1">
        <w:r w:rsidR="000C47AC" w:rsidRPr="0024144F">
          <w:rPr>
            <w:rStyle w:val="Hyperlink"/>
            <w:rFonts w:cstheme="minorHAnsi"/>
            <w:b/>
            <w:sz w:val="20"/>
            <w:szCs w:val="20"/>
          </w:rPr>
          <w:t>Technical Notes</w:t>
        </w:r>
      </w:hyperlink>
      <w:r w:rsidR="00C47C41" w:rsidRPr="0024144F">
        <w:rPr>
          <w:rFonts w:cstheme="minorHAnsi"/>
          <w:b/>
          <w:sz w:val="20"/>
          <w:szCs w:val="20"/>
        </w:rPr>
        <w:t xml:space="preserve"> </w:t>
      </w:r>
    </w:p>
    <w:p w14:paraId="3E5279F6" w14:textId="14A88A45" w:rsidR="00E46250" w:rsidRPr="00E46250" w:rsidRDefault="00E46250" w:rsidP="00683BBB">
      <w:pPr>
        <w:spacing w:after="0" w:line="240" w:lineRule="auto"/>
        <w:sectPr w:rsidR="00E46250" w:rsidRPr="00E46250" w:rsidSect="0063548A">
          <w:headerReference w:type="default" r:id="rId13"/>
          <w:footerReference w:type="default" r:id="rId14"/>
          <w:type w:val="continuous"/>
          <w:pgSz w:w="12240" w:h="15840"/>
          <w:pgMar w:top="720" w:right="720" w:bottom="720" w:left="720" w:header="720" w:footer="720" w:gutter="0"/>
          <w:cols w:num="2" w:space="720"/>
          <w:docGrid w:linePitch="360"/>
        </w:sectPr>
      </w:pPr>
    </w:p>
    <w:p w14:paraId="7F9B2F03" w14:textId="3C45BB65" w:rsidR="0081170E" w:rsidRPr="00097190" w:rsidRDefault="001B4F39" w:rsidP="00683BBB">
      <w:pPr>
        <w:spacing w:after="0" w:line="240" w:lineRule="auto"/>
        <w:rPr>
          <w:b/>
          <w:sz w:val="28"/>
        </w:rPr>
      </w:pPr>
      <w:bookmarkStart w:id="0" w:name="list_acronyms"/>
      <w:bookmarkEnd w:id="0"/>
      <w:r w:rsidRPr="00097190">
        <w:rPr>
          <w:b/>
          <w:sz w:val="28"/>
        </w:rPr>
        <w:lastRenderedPageBreak/>
        <w:t>LIST OF COMMONLY USED ACRONYMS</w:t>
      </w:r>
    </w:p>
    <w:p w14:paraId="4C9CFCC3" w14:textId="77777777" w:rsidR="004676CA" w:rsidRDefault="004676CA" w:rsidP="004676CA">
      <w:pPr>
        <w:pStyle w:val="BodyText2"/>
        <w:spacing w:line="240" w:lineRule="auto"/>
        <w:rPr>
          <w:rFonts w:asciiTheme="minorHAnsi" w:hAnsiTheme="minorHAnsi" w:cstheme="minorHAnsi"/>
          <w:b/>
          <w:sz w:val="22"/>
          <w:szCs w:val="22"/>
        </w:rPr>
      </w:pPr>
    </w:p>
    <w:p w14:paraId="3CDD17D4" w14:textId="52EB1D98" w:rsidR="004F1C6A" w:rsidRPr="004F1C6A" w:rsidRDefault="004F1C6A" w:rsidP="004676CA">
      <w:pPr>
        <w:pStyle w:val="BodyText2"/>
        <w:spacing w:line="240" w:lineRule="auto"/>
        <w:rPr>
          <w:rFonts w:asciiTheme="minorHAnsi" w:hAnsiTheme="minorHAnsi" w:cstheme="minorHAnsi"/>
          <w:bCs/>
          <w:sz w:val="22"/>
          <w:szCs w:val="22"/>
        </w:rPr>
      </w:pPr>
      <w:r>
        <w:rPr>
          <w:rFonts w:asciiTheme="minorHAnsi" w:hAnsiTheme="minorHAnsi" w:cstheme="minorHAnsi"/>
          <w:b/>
          <w:sz w:val="22"/>
          <w:szCs w:val="22"/>
        </w:rPr>
        <w:t>AFAB</w:t>
      </w:r>
      <w:r>
        <w:rPr>
          <w:rFonts w:asciiTheme="minorHAnsi" w:hAnsiTheme="minorHAnsi" w:cstheme="minorHAnsi"/>
          <w:b/>
          <w:sz w:val="22"/>
          <w:szCs w:val="22"/>
        </w:rPr>
        <w:tab/>
      </w:r>
      <w:r>
        <w:rPr>
          <w:rFonts w:asciiTheme="minorHAnsi" w:hAnsiTheme="minorHAnsi" w:cstheme="minorHAnsi"/>
          <w:b/>
          <w:sz w:val="22"/>
          <w:szCs w:val="22"/>
        </w:rPr>
        <w:tab/>
      </w:r>
      <w:r w:rsidRPr="004F1C6A">
        <w:rPr>
          <w:rFonts w:asciiTheme="minorHAnsi" w:hAnsiTheme="minorHAnsi" w:cstheme="minorHAnsi"/>
          <w:bCs/>
          <w:sz w:val="22"/>
          <w:szCs w:val="22"/>
        </w:rPr>
        <w:t xml:space="preserve">Assigned </w:t>
      </w:r>
      <w:r w:rsidR="00F42AE3">
        <w:rPr>
          <w:rFonts w:asciiTheme="minorHAnsi" w:hAnsiTheme="minorHAnsi" w:cstheme="minorHAnsi"/>
          <w:bCs/>
          <w:sz w:val="22"/>
          <w:szCs w:val="22"/>
        </w:rPr>
        <w:t xml:space="preserve">Female </w:t>
      </w:r>
      <w:r w:rsidRPr="004F1C6A">
        <w:rPr>
          <w:rFonts w:asciiTheme="minorHAnsi" w:hAnsiTheme="minorHAnsi" w:cstheme="minorHAnsi"/>
          <w:bCs/>
          <w:sz w:val="22"/>
          <w:szCs w:val="22"/>
        </w:rPr>
        <w:t>at Birth</w:t>
      </w:r>
    </w:p>
    <w:p w14:paraId="6896787E" w14:textId="351334CB"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AI/AN</w:t>
      </w:r>
      <w:r w:rsidRPr="0029615C">
        <w:rPr>
          <w:rFonts w:asciiTheme="minorHAnsi" w:hAnsiTheme="minorHAnsi" w:cstheme="minorHAnsi"/>
          <w:b/>
          <w:sz w:val="22"/>
          <w:szCs w:val="22"/>
        </w:rPr>
        <w:tab/>
      </w:r>
      <w:r w:rsidRPr="0029615C">
        <w:rPr>
          <w:rFonts w:asciiTheme="minorHAnsi" w:hAnsiTheme="minorHAnsi" w:cstheme="minorHAnsi"/>
          <w:b/>
          <w:sz w:val="22"/>
          <w:szCs w:val="22"/>
        </w:rPr>
        <w:tab/>
      </w:r>
      <w:r w:rsidRPr="0029615C">
        <w:rPr>
          <w:rFonts w:asciiTheme="minorHAnsi" w:hAnsiTheme="minorHAnsi" w:cstheme="minorHAnsi"/>
          <w:sz w:val="22"/>
          <w:szCs w:val="22"/>
        </w:rPr>
        <w:t>American Indian/Alaska Native</w:t>
      </w:r>
    </w:p>
    <w:p w14:paraId="6F995782" w14:textId="7FDCFD23"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AIDS</w:t>
      </w:r>
      <w:r w:rsidRPr="0029615C">
        <w:rPr>
          <w:rFonts w:asciiTheme="minorHAnsi" w:hAnsiTheme="minorHAnsi" w:cstheme="minorHAnsi"/>
          <w:sz w:val="22"/>
          <w:szCs w:val="22"/>
        </w:rPr>
        <w:tab/>
      </w:r>
      <w:r w:rsidRPr="0029615C">
        <w:rPr>
          <w:rFonts w:asciiTheme="minorHAnsi" w:hAnsiTheme="minorHAnsi" w:cstheme="minorHAnsi"/>
          <w:sz w:val="22"/>
          <w:szCs w:val="22"/>
        </w:rPr>
        <w:tab/>
        <w:t>Acquired Immunodeficiency Syndrome</w:t>
      </w:r>
    </w:p>
    <w:p w14:paraId="5A19D4BA" w14:textId="2D4BB96E" w:rsidR="00C7580D" w:rsidRDefault="00C7580D" w:rsidP="004676CA">
      <w:pPr>
        <w:pStyle w:val="BodyText2"/>
        <w:spacing w:line="240" w:lineRule="auto"/>
        <w:rPr>
          <w:rFonts w:asciiTheme="minorHAnsi" w:hAnsiTheme="minorHAnsi" w:cstheme="minorHAnsi"/>
          <w:b/>
          <w:sz w:val="22"/>
          <w:szCs w:val="22"/>
        </w:rPr>
      </w:pPr>
      <w:r>
        <w:rPr>
          <w:rFonts w:asciiTheme="minorHAnsi" w:hAnsiTheme="minorHAnsi" w:cstheme="minorHAnsi"/>
          <w:b/>
          <w:sz w:val="22"/>
          <w:szCs w:val="22"/>
        </w:rPr>
        <w:t>AIDS DX</w:t>
      </w:r>
      <w:r>
        <w:rPr>
          <w:rFonts w:asciiTheme="minorHAnsi" w:hAnsiTheme="minorHAnsi" w:cstheme="minorHAnsi"/>
          <w:b/>
          <w:sz w:val="22"/>
          <w:szCs w:val="22"/>
        </w:rPr>
        <w:tab/>
      </w:r>
      <w:r w:rsidRPr="00C7580D">
        <w:rPr>
          <w:rFonts w:asciiTheme="minorHAnsi" w:hAnsiTheme="minorHAnsi" w:cstheme="minorHAnsi"/>
          <w:bCs/>
          <w:sz w:val="22"/>
          <w:szCs w:val="22"/>
        </w:rPr>
        <w:t>AIDS Diagnoses</w:t>
      </w:r>
    </w:p>
    <w:p w14:paraId="48E28DE7" w14:textId="0D4134B9" w:rsidR="004F1C6A" w:rsidRDefault="004F1C6A" w:rsidP="004676CA">
      <w:pPr>
        <w:pStyle w:val="BodyText2"/>
        <w:spacing w:line="240" w:lineRule="auto"/>
        <w:rPr>
          <w:rFonts w:asciiTheme="minorHAnsi" w:hAnsiTheme="minorHAnsi" w:cstheme="minorHAnsi"/>
          <w:b/>
          <w:sz w:val="22"/>
          <w:szCs w:val="22"/>
        </w:rPr>
      </w:pPr>
      <w:r>
        <w:rPr>
          <w:rFonts w:asciiTheme="minorHAnsi" w:hAnsiTheme="minorHAnsi" w:cstheme="minorHAnsi"/>
          <w:b/>
          <w:sz w:val="22"/>
          <w:szCs w:val="22"/>
        </w:rPr>
        <w:t>AMAB</w:t>
      </w:r>
      <w:r>
        <w:rPr>
          <w:rFonts w:asciiTheme="minorHAnsi" w:hAnsiTheme="minorHAnsi" w:cstheme="minorHAnsi"/>
          <w:b/>
          <w:sz w:val="22"/>
          <w:szCs w:val="22"/>
        </w:rPr>
        <w:tab/>
      </w:r>
      <w:r>
        <w:rPr>
          <w:rFonts w:asciiTheme="minorHAnsi" w:hAnsiTheme="minorHAnsi" w:cstheme="minorHAnsi"/>
          <w:b/>
          <w:sz w:val="22"/>
          <w:szCs w:val="22"/>
        </w:rPr>
        <w:tab/>
      </w:r>
      <w:r w:rsidRPr="004F1C6A">
        <w:rPr>
          <w:rFonts w:asciiTheme="minorHAnsi" w:hAnsiTheme="minorHAnsi" w:cstheme="minorHAnsi"/>
          <w:bCs/>
          <w:sz w:val="22"/>
          <w:szCs w:val="22"/>
        </w:rPr>
        <w:t xml:space="preserve">Assigned </w:t>
      </w:r>
      <w:r w:rsidR="00F42AE3">
        <w:rPr>
          <w:rFonts w:asciiTheme="minorHAnsi" w:hAnsiTheme="minorHAnsi" w:cstheme="minorHAnsi"/>
          <w:bCs/>
          <w:sz w:val="22"/>
          <w:szCs w:val="22"/>
        </w:rPr>
        <w:t>Male</w:t>
      </w:r>
      <w:r w:rsidRPr="004F1C6A">
        <w:rPr>
          <w:rFonts w:asciiTheme="minorHAnsi" w:hAnsiTheme="minorHAnsi" w:cstheme="minorHAnsi"/>
          <w:bCs/>
          <w:sz w:val="22"/>
          <w:szCs w:val="22"/>
        </w:rPr>
        <w:t xml:space="preserve"> at Birth</w:t>
      </w:r>
    </w:p>
    <w:p w14:paraId="68BEF8FB" w14:textId="397E99E4"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API</w:t>
      </w:r>
      <w:r w:rsidRPr="0029615C">
        <w:rPr>
          <w:rFonts w:asciiTheme="minorHAnsi" w:hAnsiTheme="minorHAnsi" w:cstheme="minorHAnsi"/>
          <w:sz w:val="22"/>
          <w:szCs w:val="22"/>
        </w:rPr>
        <w:tab/>
      </w:r>
      <w:r w:rsidRPr="0029615C">
        <w:rPr>
          <w:rFonts w:asciiTheme="minorHAnsi" w:hAnsiTheme="minorHAnsi" w:cstheme="minorHAnsi"/>
          <w:sz w:val="22"/>
          <w:szCs w:val="22"/>
        </w:rPr>
        <w:tab/>
        <w:t>Asian/Pacific Islander</w:t>
      </w:r>
    </w:p>
    <w:p w14:paraId="01629E9D" w14:textId="5AFBE958"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BIDLS</w:t>
      </w:r>
      <w:r w:rsidRPr="0029615C">
        <w:rPr>
          <w:rFonts w:asciiTheme="minorHAnsi" w:hAnsiTheme="minorHAnsi" w:cstheme="minorHAnsi"/>
          <w:b/>
          <w:sz w:val="22"/>
          <w:szCs w:val="22"/>
        </w:rPr>
        <w:tab/>
      </w:r>
      <w:r>
        <w:rPr>
          <w:rFonts w:asciiTheme="minorHAnsi" w:hAnsiTheme="minorHAnsi" w:cstheme="minorHAnsi"/>
          <w:b/>
          <w:sz w:val="22"/>
          <w:szCs w:val="22"/>
        </w:rPr>
        <w:tab/>
      </w:r>
      <w:r w:rsidRPr="0029615C">
        <w:rPr>
          <w:rFonts w:asciiTheme="minorHAnsi" w:hAnsiTheme="minorHAnsi" w:cstheme="minorHAnsi"/>
          <w:sz w:val="22"/>
          <w:szCs w:val="22"/>
        </w:rPr>
        <w:t>Bureau of Infectious Disease and Laboratory Sciences</w:t>
      </w:r>
    </w:p>
    <w:p w14:paraId="4FC92EC0" w14:textId="77777777" w:rsidR="00E244D3" w:rsidRPr="0029615C" w:rsidRDefault="00E244D3" w:rsidP="00E244D3">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DPH</w:t>
      </w:r>
      <w:r>
        <w:rPr>
          <w:rFonts w:asciiTheme="minorHAnsi" w:hAnsiTheme="minorHAnsi" w:cstheme="minorHAnsi"/>
          <w:sz w:val="22"/>
          <w:szCs w:val="22"/>
        </w:rPr>
        <w:tab/>
      </w:r>
      <w:r>
        <w:rPr>
          <w:rFonts w:asciiTheme="minorHAnsi" w:hAnsiTheme="minorHAnsi" w:cstheme="minorHAnsi"/>
          <w:sz w:val="22"/>
          <w:szCs w:val="22"/>
        </w:rPr>
        <w:tab/>
        <w:t>(</w:t>
      </w:r>
      <w:r w:rsidRPr="0029615C">
        <w:rPr>
          <w:rFonts w:asciiTheme="minorHAnsi" w:hAnsiTheme="minorHAnsi" w:cstheme="minorHAnsi"/>
          <w:sz w:val="22"/>
          <w:szCs w:val="22"/>
        </w:rPr>
        <w:t>Massachusetts</w:t>
      </w:r>
      <w:r>
        <w:rPr>
          <w:rFonts w:asciiTheme="minorHAnsi" w:hAnsiTheme="minorHAnsi" w:cstheme="minorHAnsi"/>
          <w:sz w:val="22"/>
          <w:szCs w:val="22"/>
        </w:rPr>
        <w:t>)</w:t>
      </w:r>
      <w:r w:rsidRPr="0029615C">
        <w:rPr>
          <w:rFonts w:asciiTheme="minorHAnsi" w:hAnsiTheme="minorHAnsi" w:cstheme="minorHAnsi"/>
          <w:sz w:val="22"/>
          <w:szCs w:val="22"/>
        </w:rPr>
        <w:t xml:space="preserve"> Department of Public Health</w:t>
      </w:r>
    </w:p>
    <w:p w14:paraId="7DE26B5E" w14:textId="68ADD149"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HIV</w:t>
      </w:r>
      <w:r w:rsidRPr="0029615C">
        <w:rPr>
          <w:rFonts w:asciiTheme="minorHAnsi" w:hAnsiTheme="minorHAnsi" w:cstheme="minorHAnsi"/>
          <w:sz w:val="22"/>
          <w:szCs w:val="22"/>
        </w:rPr>
        <w:tab/>
      </w:r>
      <w:r w:rsidRPr="0029615C">
        <w:rPr>
          <w:rFonts w:asciiTheme="minorHAnsi" w:hAnsiTheme="minorHAnsi" w:cstheme="minorHAnsi"/>
          <w:sz w:val="22"/>
          <w:szCs w:val="22"/>
        </w:rPr>
        <w:tab/>
        <w:t>Human Immunodeficiency Virus</w:t>
      </w:r>
    </w:p>
    <w:p w14:paraId="4EA8AA13" w14:textId="18E30B56" w:rsidR="00C7580D" w:rsidRDefault="00C7580D" w:rsidP="004676CA">
      <w:pPr>
        <w:pStyle w:val="BodyText2"/>
        <w:spacing w:line="240" w:lineRule="auto"/>
        <w:rPr>
          <w:rFonts w:asciiTheme="minorHAnsi" w:hAnsiTheme="minorHAnsi" w:cstheme="minorHAnsi"/>
          <w:b/>
          <w:sz w:val="22"/>
          <w:szCs w:val="22"/>
        </w:rPr>
      </w:pPr>
      <w:r>
        <w:rPr>
          <w:rFonts w:asciiTheme="minorHAnsi" w:hAnsiTheme="minorHAnsi" w:cstheme="minorHAnsi"/>
          <w:b/>
          <w:sz w:val="22"/>
          <w:szCs w:val="22"/>
        </w:rPr>
        <w:t>HIV DX</w:t>
      </w:r>
      <w:r>
        <w:rPr>
          <w:rFonts w:asciiTheme="minorHAnsi" w:hAnsiTheme="minorHAnsi" w:cstheme="minorHAnsi"/>
          <w:b/>
          <w:sz w:val="22"/>
          <w:szCs w:val="22"/>
        </w:rPr>
        <w:tab/>
      </w:r>
      <w:r>
        <w:rPr>
          <w:rFonts w:asciiTheme="minorHAnsi" w:hAnsiTheme="minorHAnsi" w:cstheme="minorHAnsi"/>
          <w:b/>
          <w:sz w:val="22"/>
          <w:szCs w:val="22"/>
        </w:rPr>
        <w:tab/>
      </w:r>
      <w:r w:rsidRPr="00C7580D">
        <w:rPr>
          <w:rFonts w:asciiTheme="minorHAnsi" w:hAnsiTheme="minorHAnsi" w:cstheme="minorHAnsi"/>
          <w:bCs/>
          <w:sz w:val="22"/>
          <w:szCs w:val="22"/>
        </w:rPr>
        <w:t xml:space="preserve">HIV </w:t>
      </w:r>
      <w:r>
        <w:rPr>
          <w:rFonts w:asciiTheme="minorHAnsi" w:hAnsiTheme="minorHAnsi" w:cstheme="minorHAnsi"/>
          <w:bCs/>
          <w:sz w:val="22"/>
          <w:szCs w:val="22"/>
        </w:rPr>
        <w:t xml:space="preserve">Infection </w:t>
      </w:r>
      <w:r w:rsidRPr="00C7580D">
        <w:rPr>
          <w:rFonts w:asciiTheme="minorHAnsi" w:hAnsiTheme="minorHAnsi" w:cstheme="minorHAnsi"/>
          <w:bCs/>
          <w:sz w:val="22"/>
          <w:szCs w:val="22"/>
        </w:rPr>
        <w:t>Diagnoses</w:t>
      </w:r>
    </w:p>
    <w:p w14:paraId="6EB6E685" w14:textId="4D158C00" w:rsidR="0029615C" w:rsidRDefault="0029615C" w:rsidP="004676CA">
      <w:pPr>
        <w:pStyle w:val="BodyText2"/>
        <w:spacing w:line="240" w:lineRule="auto"/>
        <w:rPr>
          <w:rFonts w:asciiTheme="minorHAnsi" w:hAnsiTheme="minorHAnsi" w:cstheme="minorHAnsi"/>
          <w:b/>
          <w:sz w:val="22"/>
          <w:szCs w:val="22"/>
        </w:rPr>
      </w:pPr>
      <w:r>
        <w:rPr>
          <w:rFonts w:asciiTheme="minorHAnsi" w:hAnsiTheme="minorHAnsi" w:cstheme="minorHAnsi"/>
          <w:b/>
          <w:sz w:val="22"/>
          <w:szCs w:val="22"/>
        </w:rPr>
        <w:t>HSR</w:t>
      </w:r>
      <w:r>
        <w:rPr>
          <w:rFonts w:asciiTheme="minorHAnsi" w:hAnsiTheme="minorHAnsi" w:cstheme="minorHAnsi"/>
          <w:b/>
          <w:sz w:val="22"/>
          <w:szCs w:val="22"/>
        </w:rPr>
        <w:tab/>
      </w:r>
      <w:r>
        <w:rPr>
          <w:rFonts w:asciiTheme="minorHAnsi" w:hAnsiTheme="minorHAnsi" w:cstheme="minorHAnsi"/>
          <w:b/>
          <w:sz w:val="22"/>
          <w:szCs w:val="22"/>
        </w:rPr>
        <w:tab/>
      </w:r>
      <w:r w:rsidRPr="0029615C">
        <w:rPr>
          <w:rFonts w:asciiTheme="minorHAnsi" w:hAnsiTheme="minorHAnsi" w:cstheme="minorHAnsi"/>
          <w:sz w:val="22"/>
          <w:szCs w:val="22"/>
        </w:rPr>
        <w:t>Health Service Region</w:t>
      </w:r>
    </w:p>
    <w:p w14:paraId="723DEEFB" w14:textId="6D58475F"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HTSX</w:t>
      </w:r>
      <w:r w:rsidRPr="0029615C">
        <w:rPr>
          <w:rFonts w:asciiTheme="minorHAnsi" w:hAnsiTheme="minorHAnsi" w:cstheme="minorHAnsi"/>
          <w:sz w:val="22"/>
          <w:szCs w:val="22"/>
        </w:rPr>
        <w:tab/>
      </w:r>
      <w:r w:rsidRPr="0029615C">
        <w:rPr>
          <w:rFonts w:asciiTheme="minorHAnsi" w:hAnsiTheme="minorHAnsi" w:cstheme="minorHAnsi"/>
          <w:sz w:val="22"/>
          <w:szCs w:val="22"/>
        </w:rPr>
        <w:tab/>
        <w:t>Heterosexual Sex</w:t>
      </w:r>
    </w:p>
    <w:p w14:paraId="4D05FA82" w14:textId="0BDA5196"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IDU</w:t>
      </w:r>
      <w:r w:rsidRPr="0029615C">
        <w:rPr>
          <w:rFonts w:asciiTheme="minorHAnsi" w:hAnsiTheme="minorHAnsi" w:cstheme="minorHAnsi"/>
          <w:sz w:val="22"/>
          <w:szCs w:val="22"/>
        </w:rPr>
        <w:tab/>
      </w:r>
      <w:r w:rsidRPr="0029615C">
        <w:rPr>
          <w:rFonts w:asciiTheme="minorHAnsi" w:hAnsiTheme="minorHAnsi" w:cstheme="minorHAnsi"/>
          <w:sz w:val="22"/>
          <w:szCs w:val="22"/>
        </w:rPr>
        <w:tab/>
        <w:t>Injection Drug Use</w:t>
      </w:r>
    </w:p>
    <w:p w14:paraId="2E7868C7" w14:textId="74F61AA8"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MSM</w:t>
      </w:r>
      <w:r w:rsidRPr="0029615C">
        <w:rPr>
          <w:rFonts w:asciiTheme="minorHAnsi" w:hAnsiTheme="minorHAnsi" w:cstheme="minorHAnsi"/>
          <w:sz w:val="22"/>
          <w:szCs w:val="22"/>
        </w:rPr>
        <w:tab/>
      </w:r>
      <w:r>
        <w:rPr>
          <w:rFonts w:asciiTheme="minorHAnsi" w:hAnsiTheme="minorHAnsi" w:cstheme="minorHAnsi"/>
          <w:sz w:val="22"/>
          <w:szCs w:val="22"/>
        </w:rPr>
        <w:tab/>
      </w:r>
      <w:r w:rsidR="00DC78B9">
        <w:rPr>
          <w:rFonts w:asciiTheme="minorHAnsi" w:hAnsiTheme="minorHAnsi" w:cstheme="minorHAnsi"/>
          <w:sz w:val="22"/>
          <w:szCs w:val="22"/>
        </w:rPr>
        <w:t>Male</w:t>
      </w:r>
      <w:r>
        <w:rPr>
          <w:rFonts w:asciiTheme="minorHAnsi" w:hAnsiTheme="minorHAnsi" w:cstheme="minorHAnsi"/>
          <w:sz w:val="22"/>
          <w:szCs w:val="22"/>
        </w:rPr>
        <w:t>-to-</w:t>
      </w:r>
      <w:r w:rsidR="00DC78B9">
        <w:rPr>
          <w:rFonts w:asciiTheme="minorHAnsi" w:hAnsiTheme="minorHAnsi" w:cstheme="minorHAnsi"/>
          <w:sz w:val="22"/>
          <w:szCs w:val="22"/>
        </w:rPr>
        <w:t>Male</w:t>
      </w:r>
      <w:r>
        <w:rPr>
          <w:rFonts w:asciiTheme="minorHAnsi" w:hAnsiTheme="minorHAnsi" w:cstheme="minorHAnsi"/>
          <w:sz w:val="22"/>
          <w:szCs w:val="22"/>
        </w:rPr>
        <w:t xml:space="preserve"> Sex</w:t>
      </w:r>
    </w:p>
    <w:p w14:paraId="5C585B41" w14:textId="77777777"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N</w:t>
      </w:r>
      <w:r w:rsidRPr="0029615C">
        <w:rPr>
          <w:rFonts w:asciiTheme="minorHAnsi" w:hAnsiTheme="minorHAnsi" w:cstheme="minorHAnsi"/>
          <w:b/>
          <w:sz w:val="22"/>
          <w:szCs w:val="22"/>
        </w:rPr>
        <w:tab/>
      </w:r>
      <w:r w:rsidRPr="0029615C">
        <w:rPr>
          <w:rFonts w:asciiTheme="minorHAnsi" w:hAnsiTheme="minorHAnsi" w:cstheme="minorHAnsi"/>
          <w:b/>
          <w:sz w:val="22"/>
          <w:szCs w:val="22"/>
        </w:rPr>
        <w:tab/>
      </w:r>
      <w:r w:rsidRPr="0029615C">
        <w:rPr>
          <w:rFonts w:asciiTheme="minorHAnsi" w:hAnsiTheme="minorHAnsi" w:cstheme="minorHAnsi"/>
          <w:sz w:val="22"/>
          <w:szCs w:val="22"/>
        </w:rPr>
        <w:t>Number</w:t>
      </w:r>
    </w:p>
    <w:p w14:paraId="1EAE4820" w14:textId="7E7F7204" w:rsidR="003243AA" w:rsidRDefault="003243AA" w:rsidP="004676CA">
      <w:pPr>
        <w:pStyle w:val="BodyText2"/>
        <w:spacing w:line="240" w:lineRule="auto"/>
        <w:rPr>
          <w:rFonts w:asciiTheme="minorHAnsi" w:hAnsiTheme="minorHAnsi" w:cstheme="minorHAnsi"/>
          <w:b/>
          <w:sz w:val="22"/>
          <w:szCs w:val="22"/>
        </w:rPr>
      </w:pPr>
      <w:r>
        <w:rPr>
          <w:rFonts w:asciiTheme="minorHAnsi" w:hAnsiTheme="minorHAnsi" w:cstheme="minorHAnsi"/>
          <w:b/>
          <w:sz w:val="22"/>
          <w:szCs w:val="22"/>
        </w:rPr>
        <w:t>N/A</w:t>
      </w:r>
      <w:r>
        <w:rPr>
          <w:rFonts w:asciiTheme="minorHAnsi" w:hAnsiTheme="minorHAnsi" w:cstheme="minorHAnsi"/>
          <w:b/>
          <w:sz w:val="22"/>
          <w:szCs w:val="22"/>
        </w:rPr>
        <w:tab/>
      </w:r>
      <w:r>
        <w:rPr>
          <w:rFonts w:asciiTheme="minorHAnsi" w:hAnsiTheme="minorHAnsi" w:cstheme="minorHAnsi"/>
          <w:b/>
          <w:sz w:val="22"/>
          <w:szCs w:val="22"/>
        </w:rPr>
        <w:tab/>
      </w:r>
      <w:r w:rsidRPr="003243AA">
        <w:rPr>
          <w:rFonts w:asciiTheme="minorHAnsi" w:hAnsiTheme="minorHAnsi" w:cstheme="minorHAnsi"/>
          <w:sz w:val="22"/>
          <w:szCs w:val="22"/>
        </w:rPr>
        <w:t>Not Applicable</w:t>
      </w:r>
    </w:p>
    <w:p w14:paraId="44B1B8F6" w14:textId="7FDB6493" w:rsidR="0029615C" w:rsidRPr="0029615C" w:rsidRDefault="0029615C" w:rsidP="004676CA">
      <w:pPr>
        <w:pStyle w:val="BodyText2"/>
        <w:spacing w:line="240" w:lineRule="auto"/>
        <w:rPr>
          <w:rFonts w:asciiTheme="minorHAnsi" w:hAnsiTheme="minorHAnsi" w:cstheme="minorHAnsi"/>
          <w:b/>
          <w:sz w:val="22"/>
          <w:szCs w:val="22"/>
        </w:rPr>
      </w:pPr>
      <w:r w:rsidRPr="0029615C">
        <w:rPr>
          <w:rFonts w:asciiTheme="minorHAnsi" w:hAnsiTheme="minorHAnsi" w:cstheme="minorHAnsi"/>
          <w:b/>
          <w:sz w:val="22"/>
          <w:szCs w:val="22"/>
        </w:rPr>
        <w:t>NH</w:t>
      </w:r>
      <w:r w:rsidRPr="0029615C">
        <w:rPr>
          <w:rFonts w:asciiTheme="minorHAnsi" w:hAnsiTheme="minorHAnsi" w:cstheme="minorHAnsi"/>
          <w:b/>
          <w:sz w:val="22"/>
          <w:szCs w:val="22"/>
        </w:rPr>
        <w:tab/>
      </w:r>
      <w:r w:rsidRPr="0029615C">
        <w:rPr>
          <w:rFonts w:asciiTheme="minorHAnsi" w:hAnsiTheme="minorHAnsi" w:cstheme="minorHAnsi"/>
          <w:b/>
          <w:sz w:val="22"/>
          <w:szCs w:val="22"/>
        </w:rPr>
        <w:tab/>
      </w:r>
      <w:r w:rsidRPr="0029615C">
        <w:rPr>
          <w:rFonts w:asciiTheme="minorHAnsi" w:hAnsiTheme="minorHAnsi" w:cstheme="minorHAnsi"/>
          <w:sz w:val="22"/>
          <w:szCs w:val="22"/>
        </w:rPr>
        <w:t>Non-Hispanic</w:t>
      </w:r>
    </w:p>
    <w:p w14:paraId="711181DE" w14:textId="77777777"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NIR</w:t>
      </w:r>
      <w:r w:rsidRPr="0029615C">
        <w:rPr>
          <w:rFonts w:asciiTheme="minorHAnsi" w:hAnsiTheme="minorHAnsi" w:cstheme="minorHAnsi"/>
          <w:b/>
          <w:sz w:val="22"/>
          <w:szCs w:val="22"/>
        </w:rPr>
        <w:tab/>
      </w:r>
      <w:r w:rsidRPr="0029615C">
        <w:rPr>
          <w:rFonts w:asciiTheme="minorHAnsi" w:hAnsiTheme="minorHAnsi" w:cstheme="minorHAnsi"/>
          <w:b/>
          <w:sz w:val="22"/>
          <w:szCs w:val="22"/>
        </w:rPr>
        <w:tab/>
      </w:r>
      <w:r w:rsidRPr="0029615C">
        <w:rPr>
          <w:rFonts w:asciiTheme="minorHAnsi" w:hAnsiTheme="minorHAnsi" w:cstheme="minorHAnsi"/>
          <w:sz w:val="22"/>
          <w:szCs w:val="22"/>
        </w:rPr>
        <w:t>No Identified Risk</w:t>
      </w:r>
    </w:p>
    <w:p w14:paraId="69316201" w14:textId="1673E8A6" w:rsidR="006217A5" w:rsidRPr="006217A5" w:rsidRDefault="006217A5" w:rsidP="004676CA">
      <w:pPr>
        <w:pStyle w:val="BodyText2"/>
        <w:spacing w:line="240" w:lineRule="auto"/>
        <w:rPr>
          <w:rFonts w:asciiTheme="minorHAnsi" w:hAnsiTheme="minorHAnsi" w:cstheme="minorHAnsi"/>
          <w:bCs/>
          <w:sz w:val="22"/>
          <w:szCs w:val="22"/>
        </w:rPr>
      </w:pPr>
      <w:r>
        <w:rPr>
          <w:rFonts w:asciiTheme="minorHAnsi" w:hAnsiTheme="minorHAnsi" w:cstheme="minorHAnsi"/>
          <w:b/>
          <w:sz w:val="22"/>
          <w:szCs w:val="22"/>
        </w:rPr>
        <w:t>PLWH</w:t>
      </w:r>
      <w:r>
        <w:rPr>
          <w:rFonts w:asciiTheme="minorHAnsi" w:hAnsiTheme="minorHAnsi" w:cstheme="minorHAnsi"/>
          <w:b/>
          <w:sz w:val="22"/>
          <w:szCs w:val="22"/>
        </w:rPr>
        <w:tab/>
      </w:r>
      <w:r>
        <w:rPr>
          <w:rFonts w:asciiTheme="minorHAnsi" w:hAnsiTheme="minorHAnsi" w:cstheme="minorHAnsi"/>
          <w:b/>
          <w:sz w:val="22"/>
          <w:szCs w:val="22"/>
        </w:rPr>
        <w:tab/>
      </w:r>
      <w:r w:rsidRPr="006217A5">
        <w:rPr>
          <w:rFonts w:asciiTheme="minorHAnsi" w:hAnsiTheme="minorHAnsi" w:cstheme="minorHAnsi"/>
          <w:bCs/>
          <w:sz w:val="22"/>
          <w:szCs w:val="22"/>
        </w:rPr>
        <w:t>Pe</w:t>
      </w:r>
      <w:r w:rsidR="007265A3">
        <w:rPr>
          <w:rFonts w:asciiTheme="minorHAnsi" w:hAnsiTheme="minorHAnsi" w:cstheme="minorHAnsi"/>
          <w:bCs/>
          <w:sz w:val="22"/>
          <w:szCs w:val="22"/>
        </w:rPr>
        <w:t>rsons</w:t>
      </w:r>
      <w:r w:rsidR="00C94A3C">
        <w:rPr>
          <w:rFonts w:asciiTheme="minorHAnsi" w:hAnsiTheme="minorHAnsi" w:cstheme="minorHAnsi"/>
          <w:bCs/>
          <w:sz w:val="22"/>
          <w:szCs w:val="22"/>
        </w:rPr>
        <w:t xml:space="preserve"> </w:t>
      </w:r>
      <w:r w:rsidRPr="006217A5">
        <w:rPr>
          <w:rFonts w:asciiTheme="minorHAnsi" w:hAnsiTheme="minorHAnsi" w:cstheme="minorHAnsi"/>
          <w:bCs/>
          <w:sz w:val="22"/>
          <w:szCs w:val="22"/>
        </w:rPr>
        <w:t>Living with HIV infection</w:t>
      </w:r>
    </w:p>
    <w:p w14:paraId="47B00CF2" w14:textId="446170CE"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Pres. HTSX</w:t>
      </w:r>
      <w:r w:rsidRPr="0029615C">
        <w:rPr>
          <w:rFonts w:asciiTheme="minorHAnsi" w:hAnsiTheme="minorHAnsi" w:cstheme="minorHAnsi"/>
          <w:sz w:val="22"/>
          <w:szCs w:val="22"/>
        </w:rPr>
        <w:tab/>
        <w:t>Presumed Heterosexual Sex</w:t>
      </w:r>
    </w:p>
    <w:p w14:paraId="6B57DE8E" w14:textId="3268321F" w:rsidR="00684115" w:rsidRDefault="00684115" w:rsidP="004676CA">
      <w:pPr>
        <w:pStyle w:val="BodyText2"/>
        <w:spacing w:line="240" w:lineRule="auto"/>
        <w:rPr>
          <w:rFonts w:asciiTheme="minorHAnsi" w:hAnsiTheme="minorHAnsi" w:cstheme="minorHAnsi"/>
          <w:b/>
          <w:sz w:val="22"/>
          <w:szCs w:val="22"/>
        </w:rPr>
      </w:pPr>
      <w:r>
        <w:rPr>
          <w:rFonts w:asciiTheme="minorHAnsi" w:hAnsiTheme="minorHAnsi" w:cstheme="minorHAnsi"/>
          <w:b/>
          <w:sz w:val="22"/>
          <w:szCs w:val="22"/>
        </w:rPr>
        <w:t>PR</w:t>
      </w:r>
      <w:r>
        <w:rPr>
          <w:rFonts w:asciiTheme="minorHAnsi" w:hAnsiTheme="minorHAnsi" w:cstheme="minorHAnsi"/>
          <w:b/>
          <w:sz w:val="22"/>
          <w:szCs w:val="22"/>
        </w:rPr>
        <w:tab/>
      </w:r>
      <w:r>
        <w:rPr>
          <w:rFonts w:asciiTheme="minorHAnsi" w:hAnsiTheme="minorHAnsi" w:cstheme="minorHAnsi"/>
          <w:b/>
          <w:sz w:val="22"/>
          <w:szCs w:val="22"/>
        </w:rPr>
        <w:tab/>
      </w:r>
      <w:r w:rsidRPr="00684115">
        <w:rPr>
          <w:rFonts w:asciiTheme="minorHAnsi" w:hAnsiTheme="minorHAnsi" w:cstheme="minorHAnsi"/>
          <w:bCs/>
          <w:sz w:val="22"/>
          <w:szCs w:val="22"/>
        </w:rPr>
        <w:t>Puerto Rico</w:t>
      </w:r>
    </w:p>
    <w:p w14:paraId="44E14D32" w14:textId="0E764C40" w:rsidR="0029615C" w:rsidRPr="0029615C" w:rsidRDefault="0018122A" w:rsidP="004676CA">
      <w:pPr>
        <w:pStyle w:val="BodyText2"/>
        <w:spacing w:line="240" w:lineRule="auto"/>
        <w:rPr>
          <w:rFonts w:asciiTheme="minorHAnsi" w:hAnsiTheme="minorHAnsi" w:cstheme="minorHAnsi"/>
          <w:sz w:val="22"/>
          <w:szCs w:val="22"/>
        </w:rPr>
      </w:pPr>
      <w:r>
        <w:rPr>
          <w:rFonts w:asciiTheme="minorHAnsi" w:hAnsiTheme="minorHAnsi" w:cstheme="minorHAnsi"/>
          <w:b/>
          <w:sz w:val="22"/>
          <w:szCs w:val="22"/>
        </w:rPr>
        <w:t>PR/USD</w:t>
      </w:r>
      <w:r w:rsidR="0029615C">
        <w:rPr>
          <w:rFonts w:asciiTheme="minorHAnsi" w:hAnsiTheme="minorHAnsi" w:cstheme="minorHAnsi"/>
          <w:b/>
          <w:sz w:val="22"/>
          <w:szCs w:val="22"/>
        </w:rPr>
        <w:tab/>
      </w:r>
      <w:r w:rsidR="0029615C" w:rsidRPr="0029615C">
        <w:rPr>
          <w:rFonts w:asciiTheme="minorHAnsi" w:hAnsiTheme="minorHAnsi" w:cstheme="minorHAnsi"/>
          <w:sz w:val="22"/>
          <w:szCs w:val="22"/>
        </w:rPr>
        <w:t>Puerto Rico/US Dependency</w:t>
      </w:r>
    </w:p>
    <w:p w14:paraId="47ED7DF3" w14:textId="42548A96" w:rsidR="0029615C" w:rsidRPr="0029615C" w:rsidRDefault="0029615C" w:rsidP="004676CA">
      <w:pPr>
        <w:pStyle w:val="BodyText2"/>
        <w:spacing w:line="240" w:lineRule="auto"/>
        <w:rPr>
          <w:rFonts w:asciiTheme="minorHAnsi" w:hAnsiTheme="minorHAnsi" w:cstheme="minorHAnsi"/>
          <w:sz w:val="22"/>
          <w:szCs w:val="22"/>
        </w:rPr>
      </w:pPr>
      <w:r w:rsidRPr="0029615C">
        <w:rPr>
          <w:rFonts w:asciiTheme="minorHAnsi" w:hAnsiTheme="minorHAnsi" w:cstheme="minorHAnsi"/>
          <w:b/>
          <w:sz w:val="22"/>
          <w:szCs w:val="22"/>
        </w:rPr>
        <w:t>PWID</w:t>
      </w:r>
      <w:r w:rsidRPr="0029615C">
        <w:rPr>
          <w:rFonts w:asciiTheme="minorHAnsi" w:hAnsiTheme="minorHAnsi" w:cstheme="minorHAnsi"/>
          <w:sz w:val="22"/>
          <w:szCs w:val="22"/>
        </w:rPr>
        <w:tab/>
      </w:r>
      <w:r w:rsidRPr="0029615C">
        <w:rPr>
          <w:rFonts w:asciiTheme="minorHAnsi" w:hAnsiTheme="minorHAnsi" w:cstheme="minorHAnsi"/>
          <w:sz w:val="22"/>
          <w:szCs w:val="22"/>
        </w:rPr>
        <w:tab/>
        <w:t>Pe</w:t>
      </w:r>
      <w:r w:rsidR="007265A3">
        <w:rPr>
          <w:rFonts w:asciiTheme="minorHAnsi" w:hAnsiTheme="minorHAnsi" w:cstheme="minorHAnsi"/>
          <w:sz w:val="22"/>
          <w:szCs w:val="22"/>
        </w:rPr>
        <w:t>rsons</w:t>
      </w:r>
      <w:r w:rsidRPr="0029615C">
        <w:rPr>
          <w:rFonts w:asciiTheme="minorHAnsi" w:hAnsiTheme="minorHAnsi" w:cstheme="minorHAnsi"/>
          <w:sz w:val="22"/>
          <w:szCs w:val="22"/>
        </w:rPr>
        <w:t xml:space="preserve"> who Inject Drugs</w:t>
      </w:r>
    </w:p>
    <w:p w14:paraId="4E390941" w14:textId="2E294CAD" w:rsidR="0081170E" w:rsidRDefault="0081170E" w:rsidP="00683BBB">
      <w:pPr>
        <w:spacing w:after="0" w:line="240" w:lineRule="auto"/>
      </w:pPr>
      <w:r>
        <w:br w:type="page"/>
      </w:r>
    </w:p>
    <w:p w14:paraId="016F501C" w14:textId="77777777" w:rsidR="00F90D48" w:rsidRDefault="00F90D48" w:rsidP="00683BBB">
      <w:pPr>
        <w:spacing w:after="0" w:line="240" w:lineRule="auto"/>
      </w:pPr>
    </w:p>
    <w:tbl>
      <w:tblPr>
        <w:tblStyle w:val="TableGridLight"/>
        <w:tblW w:w="0" w:type="auto"/>
        <w:tblLook w:val="04A0" w:firstRow="1" w:lastRow="0" w:firstColumn="1" w:lastColumn="0" w:noHBand="0" w:noVBand="1"/>
      </w:tblPr>
      <w:tblGrid>
        <w:gridCol w:w="10790"/>
      </w:tblGrid>
      <w:tr w:rsidR="000D5631" w:rsidRPr="001C53E0" w14:paraId="757669EF" w14:textId="77777777" w:rsidTr="008A4363">
        <w:trPr>
          <w:trHeight w:val="360"/>
        </w:trPr>
        <w:tc>
          <w:tcPr>
            <w:tcW w:w="10800" w:type="dxa"/>
          </w:tcPr>
          <w:p w14:paraId="4908E643" w14:textId="349744DB" w:rsidR="000D5631" w:rsidRPr="001C53E0" w:rsidRDefault="000D5631" w:rsidP="00683BBB">
            <w:pPr>
              <w:rPr>
                <w:b/>
                <w:color w:val="FFFFFF" w:themeColor="background1"/>
                <w:sz w:val="28"/>
              </w:rPr>
            </w:pPr>
            <w:bookmarkStart w:id="1" w:name="Massachusetts_Overall"/>
            <w:bookmarkEnd w:id="1"/>
            <w:r>
              <w:rPr>
                <w:b/>
                <w:color w:val="FFFFFF" w:themeColor="background1"/>
                <w:sz w:val="28"/>
              </w:rPr>
              <w:t>MASSACHUSETTS OVERALL</w:t>
            </w:r>
          </w:p>
        </w:tc>
      </w:tr>
    </w:tbl>
    <w:p w14:paraId="6F7A6660" w14:textId="430EC43C" w:rsidR="00123FFA" w:rsidRDefault="00123FFA">
      <w:r w:rsidRPr="00D713D4">
        <w:rPr>
          <w:b/>
          <w:color w:val="5D7430"/>
        </w:rPr>
        <w:t>TABLE 1.1</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sidR="008A4993">
        <w:rPr>
          <w:rFonts w:cstheme="minorHAnsi"/>
        </w:rPr>
        <w:t xml:space="preserve">diagnoses </w:t>
      </w:r>
      <w:r w:rsidR="00774A8E" w:rsidRPr="00774A8E">
        <w:rPr>
          <w:rFonts w:cstheme="minorHAnsi"/>
        </w:rPr>
        <w:t>(</w:t>
      </w:r>
      <w:r w:rsidR="00774A8E">
        <w:rPr>
          <w:rFonts w:cstheme="minorHAnsi"/>
        </w:rPr>
        <w:t xml:space="preserve">HIV DX) </w:t>
      </w:r>
      <w:r w:rsidRPr="00DC21E6">
        <w:rPr>
          <w:rFonts w:cstheme="minorHAnsi"/>
        </w:rPr>
        <w:t xml:space="preserve">from </w:t>
      </w:r>
      <w:r w:rsidR="001708CF">
        <w:rPr>
          <w:rFonts w:cstheme="minorHAnsi"/>
        </w:rPr>
        <w:t>2021–2023</w:t>
      </w:r>
      <w:r>
        <w:rPr>
          <w:rFonts w:cstheme="minorHAnsi"/>
        </w:rPr>
        <w:t>,</w:t>
      </w:r>
      <w:r w:rsidRPr="00DC21E6">
        <w:rPr>
          <w:rFonts w:cstheme="minorHAnsi"/>
        </w:rPr>
        <w:t xml:space="preserve"> </w:t>
      </w:r>
      <w:r w:rsidR="00774A8E">
        <w:rPr>
          <w:rFonts w:cstheme="minorHAnsi"/>
        </w:rPr>
        <w:t>persons</w:t>
      </w:r>
      <w:r>
        <w:rPr>
          <w:rFonts w:cstheme="minorHAnsi"/>
        </w:rPr>
        <w:t xml:space="preserve"> </w:t>
      </w:r>
      <w:r w:rsidRPr="00DC21E6">
        <w:rPr>
          <w:rFonts w:cstheme="minorHAnsi"/>
        </w:rPr>
        <w:t xml:space="preserve">living with </w:t>
      </w:r>
      <w:r>
        <w:rPr>
          <w:rFonts w:cstheme="minorHAnsi"/>
        </w:rPr>
        <w:t>HIV infection</w:t>
      </w:r>
      <w:r w:rsidRPr="00DC21E6">
        <w:rPr>
          <w:rFonts w:cstheme="minorHAnsi"/>
        </w:rPr>
        <w:t xml:space="preserve"> </w:t>
      </w:r>
      <w:r w:rsidR="00774A8E">
        <w:rPr>
          <w:rFonts w:cstheme="minorHAnsi"/>
        </w:rPr>
        <w:t xml:space="preserve">(PLWH) </w:t>
      </w:r>
      <w:r w:rsidRPr="00DC21E6">
        <w:rPr>
          <w:rFonts w:cstheme="minorHAnsi"/>
        </w:rPr>
        <w:t xml:space="preserve">on </w:t>
      </w:r>
      <w:r w:rsidR="001708CF">
        <w:rPr>
          <w:rFonts w:cstheme="minorHAnsi"/>
        </w:rPr>
        <w:t>December 31, 2023</w:t>
      </w:r>
      <w:r>
        <w:rPr>
          <w:rFonts w:cstheme="minorHAnsi"/>
        </w:rPr>
        <w:t xml:space="preserve">, and </w:t>
      </w:r>
      <w:r w:rsidR="0048584D">
        <w:rPr>
          <w:rFonts w:cstheme="minorHAnsi"/>
        </w:rPr>
        <w:t>all-cause deaths from 2021–2023 among individuals reported with HIV</w:t>
      </w:r>
      <w:r>
        <w:rPr>
          <w:rFonts w:cstheme="minorHAnsi"/>
        </w:rPr>
        <w:t xml:space="preserve"> by</w:t>
      </w:r>
      <w:r w:rsidRPr="00DC21E6">
        <w:rPr>
          <w:rFonts w:cstheme="minorHAnsi"/>
        </w:rPr>
        <w:t xml:space="preserve"> sex </w:t>
      </w:r>
      <w:r w:rsidR="00774A8E">
        <w:rPr>
          <w:rFonts w:cstheme="minorHAnsi"/>
        </w:rPr>
        <w:t xml:space="preserve">assigned </w:t>
      </w:r>
      <w:r w:rsidRPr="00DC21E6">
        <w:rPr>
          <w:rFonts w:cstheme="minorHAnsi"/>
        </w:rPr>
        <w:t>at birth</w:t>
      </w:r>
      <w:r w:rsidRPr="008C665F">
        <w:rPr>
          <w:rFonts w:cstheme="minorHAnsi"/>
        </w:rPr>
        <w:t>,</w:t>
      </w:r>
      <w:r>
        <w:rPr>
          <w:rFonts w:cstheme="minorHAnsi"/>
        </w:rPr>
        <w:t xml:space="preserve"> current gender, </w:t>
      </w:r>
      <w:r w:rsidRPr="00DC21E6">
        <w:rPr>
          <w:rFonts w:cstheme="minorHAnsi"/>
        </w:rPr>
        <w:t xml:space="preserve">place of birth, race/ethnicity, </w:t>
      </w:r>
      <w:r>
        <w:rPr>
          <w:rFonts w:cstheme="minorHAnsi"/>
        </w:rPr>
        <w:t>primary exposure mode</w:t>
      </w:r>
      <w:r w:rsidRPr="00DC21E6">
        <w:rPr>
          <w:rFonts w:cstheme="minorHAnsi"/>
        </w:rPr>
        <w:t>,</w:t>
      </w:r>
      <w:r>
        <w:rPr>
          <w:rFonts w:cstheme="minorHAnsi"/>
        </w:rPr>
        <w:t xml:space="preserve"> age,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A21D23" w:rsidRPr="00834F78" w14:paraId="2283C94C" w14:textId="77777777" w:rsidTr="004D6FB0">
        <w:tc>
          <w:tcPr>
            <w:tcW w:w="1890" w:type="dxa"/>
            <w:tcBorders>
              <w:top w:val="single" w:sz="8" w:space="0" w:color="auto"/>
              <w:left w:val="nil"/>
              <w:bottom w:val="single" w:sz="8" w:space="0" w:color="auto"/>
              <w:right w:val="nil"/>
            </w:tcBorders>
            <w:shd w:val="clear" w:color="auto" w:fill="EAF1DD" w:themeFill="accent3" w:themeFillTint="33"/>
          </w:tcPr>
          <w:p w14:paraId="4F642CB4" w14:textId="77777777" w:rsidR="00A21D23" w:rsidRPr="007D725B" w:rsidRDefault="00A21D23" w:rsidP="00683BBB">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280FAC16" w14:textId="1BF38674" w:rsidR="00795F4A" w:rsidRPr="00EF46E8" w:rsidRDefault="00EA3EA1" w:rsidP="00795F4A">
            <w:pPr>
              <w:jc w:val="right"/>
              <w:rPr>
                <w:b/>
                <w:sz w:val="18"/>
                <w:szCs w:val="18"/>
              </w:rPr>
            </w:pPr>
            <w:r>
              <w:rPr>
                <w:b/>
                <w:sz w:val="18"/>
                <w:szCs w:val="18"/>
              </w:rPr>
              <w:t>HIV DX (N)</w:t>
            </w:r>
          </w:p>
          <w:p w14:paraId="7EB7D298" w14:textId="7BA31CFE" w:rsidR="00795F4A" w:rsidRPr="00EF46E8" w:rsidRDefault="001708CF" w:rsidP="00795F4A">
            <w:pPr>
              <w:jc w:val="right"/>
              <w:rPr>
                <w:b/>
                <w:sz w:val="18"/>
                <w:szCs w:val="18"/>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19460E6F" w14:textId="3285F2A7" w:rsidR="00A21D23" w:rsidRPr="00EF46E8" w:rsidRDefault="00EA3EA1" w:rsidP="00683BBB">
            <w:pPr>
              <w:jc w:val="right"/>
              <w:rPr>
                <w:b/>
                <w:sz w:val="18"/>
                <w:szCs w:val="18"/>
              </w:rPr>
            </w:pPr>
            <w:r>
              <w:rPr>
                <w:b/>
                <w:sz w:val="18"/>
                <w:szCs w:val="18"/>
              </w:rPr>
              <w:t>HIV DX (%)</w:t>
            </w:r>
          </w:p>
          <w:p w14:paraId="6D170DF9" w14:textId="709B6A97" w:rsidR="00795F4A" w:rsidRPr="00EF46E8" w:rsidRDefault="001708CF" w:rsidP="00683BBB">
            <w:pPr>
              <w:jc w:val="right"/>
              <w:rPr>
                <w:sz w:val="18"/>
                <w:szCs w:val="18"/>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34851F49" w14:textId="0107C5A2" w:rsidR="00A21D23" w:rsidRPr="00EF46E8" w:rsidRDefault="00EA3EA1" w:rsidP="00683BBB">
            <w:pPr>
              <w:jc w:val="right"/>
              <w:rPr>
                <w:b/>
                <w:sz w:val="18"/>
                <w:szCs w:val="18"/>
              </w:rPr>
            </w:pPr>
            <w:r>
              <w:rPr>
                <w:b/>
                <w:sz w:val="18"/>
                <w:szCs w:val="18"/>
              </w:rPr>
              <w:t>PLWH (N)</w:t>
            </w:r>
          </w:p>
          <w:p w14:paraId="287FF3EF" w14:textId="0DD5A1E9" w:rsidR="00795F4A" w:rsidRPr="00EF46E8" w:rsidRDefault="001708CF" w:rsidP="00683BBB">
            <w:pPr>
              <w:jc w:val="right"/>
              <w:rPr>
                <w:sz w:val="18"/>
                <w:szCs w:val="18"/>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6E320709" w14:textId="2DD6B98C" w:rsidR="00A21D23" w:rsidRPr="00EF46E8" w:rsidRDefault="00EA3EA1" w:rsidP="00683BBB">
            <w:pPr>
              <w:jc w:val="right"/>
              <w:rPr>
                <w:b/>
                <w:sz w:val="18"/>
                <w:szCs w:val="18"/>
              </w:rPr>
            </w:pPr>
            <w:r>
              <w:rPr>
                <w:b/>
                <w:sz w:val="18"/>
                <w:szCs w:val="18"/>
              </w:rPr>
              <w:t>PLWH (%)</w:t>
            </w:r>
          </w:p>
          <w:p w14:paraId="4FBDCFA5" w14:textId="3EEBF722" w:rsidR="00795F4A" w:rsidRPr="00EF46E8" w:rsidRDefault="001708CF" w:rsidP="00683BBB">
            <w:pPr>
              <w:jc w:val="right"/>
              <w:rPr>
                <w:sz w:val="18"/>
                <w:szCs w:val="18"/>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0490BD06" w14:textId="2523CE20" w:rsidR="00A21D23" w:rsidRPr="00EF46E8" w:rsidRDefault="00EA3EA1" w:rsidP="00683BBB">
            <w:pPr>
              <w:jc w:val="right"/>
              <w:rPr>
                <w:b/>
                <w:sz w:val="18"/>
                <w:szCs w:val="18"/>
              </w:rPr>
            </w:pPr>
            <w:r>
              <w:rPr>
                <w:b/>
                <w:sz w:val="18"/>
                <w:szCs w:val="18"/>
              </w:rPr>
              <w:t xml:space="preserve"> Deaths (N)</w:t>
            </w:r>
          </w:p>
          <w:p w14:paraId="3FD3D325" w14:textId="7AAB10BF" w:rsidR="00795F4A" w:rsidRPr="00EF46E8" w:rsidRDefault="001708CF" w:rsidP="00683BBB">
            <w:pPr>
              <w:jc w:val="right"/>
              <w:rPr>
                <w:sz w:val="18"/>
                <w:szCs w:val="18"/>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7BA7CDAB" w14:textId="6C66B998" w:rsidR="00A21D23" w:rsidRPr="00EF46E8" w:rsidRDefault="00EA3EA1" w:rsidP="00683BBB">
            <w:pPr>
              <w:jc w:val="right"/>
              <w:rPr>
                <w:b/>
                <w:sz w:val="18"/>
                <w:szCs w:val="18"/>
              </w:rPr>
            </w:pPr>
            <w:r>
              <w:rPr>
                <w:b/>
                <w:sz w:val="18"/>
                <w:szCs w:val="18"/>
              </w:rPr>
              <w:t>Deaths (%)</w:t>
            </w:r>
          </w:p>
          <w:p w14:paraId="1238A7A3" w14:textId="31D6675C" w:rsidR="00795F4A" w:rsidRPr="00EF46E8" w:rsidRDefault="001708CF" w:rsidP="00683BBB">
            <w:pPr>
              <w:jc w:val="right"/>
              <w:rPr>
                <w:sz w:val="18"/>
                <w:szCs w:val="18"/>
              </w:rPr>
            </w:pPr>
            <w:r>
              <w:rPr>
                <w:b/>
                <w:sz w:val="18"/>
                <w:szCs w:val="18"/>
              </w:rPr>
              <w:t>2021–2023</w:t>
            </w:r>
          </w:p>
        </w:tc>
      </w:tr>
      <w:tr w:rsidR="0027250F" w:rsidRPr="008B63A6" w14:paraId="24E2720D" w14:textId="77777777" w:rsidTr="00117896">
        <w:tc>
          <w:tcPr>
            <w:tcW w:w="1890" w:type="dxa"/>
            <w:tcBorders>
              <w:top w:val="single" w:sz="8" w:space="0" w:color="auto"/>
              <w:left w:val="nil"/>
              <w:bottom w:val="nil"/>
              <w:right w:val="nil"/>
            </w:tcBorders>
          </w:tcPr>
          <w:p w14:paraId="228D0FA2" w14:textId="67E11F96" w:rsidR="0027250F" w:rsidRPr="00EF46E8" w:rsidRDefault="0027250F" w:rsidP="0027250F">
            <w:pPr>
              <w:rPr>
                <w:rFonts w:cstheme="minorHAnsi"/>
                <w:b/>
                <w:snapToGrid w:val="0"/>
                <w:sz w:val="18"/>
                <w:szCs w:val="18"/>
              </w:rPr>
            </w:pPr>
            <w:r w:rsidRPr="00EF46E8">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189D6BAE" w14:textId="08E4EE5D" w:rsidR="0027250F" w:rsidRPr="00654E8F" w:rsidRDefault="0027250F" w:rsidP="0027250F">
            <w:pPr>
              <w:jc w:val="right"/>
              <w:rPr>
                <w:rFonts w:cstheme="minorHAnsi"/>
                <w:b/>
                <w:bCs/>
                <w:sz w:val="18"/>
                <w:szCs w:val="18"/>
              </w:rPr>
            </w:pPr>
            <w:r>
              <w:rPr>
                <w:rFonts w:ascii="Calibri" w:hAnsi="Calibri" w:cs="Calibri"/>
                <w:b/>
                <w:bCs/>
                <w:color w:val="000000"/>
                <w:sz w:val="18"/>
                <w:szCs w:val="18"/>
              </w:rPr>
              <w:t>1,435</w:t>
            </w:r>
          </w:p>
        </w:tc>
        <w:tc>
          <w:tcPr>
            <w:tcW w:w="1485" w:type="dxa"/>
            <w:tcBorders>
              <w:top w:val="single" w:sz="8" w:space="0" w:color="auto"/>
              <w:left w:val="nil"/>
              <w:bottom w:val="nil"/>
              <w:right w:val="nil"/>
            </w:tcBorders>
            <w:shd w:val="clear" w:color="auto" w:fill="auto"/>
            <w:vAlign w:val="bottom"/>
          </w:tcPr>
          <w:p w14:paraId="6A38C408" w14:textId="51991A62" w:rsidR="0027250F" w:rsidRPr="00654E8F" w:rsidRDefault="0027250F" w:rsidP="0027250F">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1EC54E3C" w14:textId="79960F12" w:rsidR="0027250F" w:rsidRPr="00654E8F" w:rsidRDefault="0027250F" w:rsidP="0027250F">
            <w:pPr>
              <w:jc w:val="right"/>
              <w:rPr>
                <w:rFonts w:cstheme="minorHAnsi"/>
                <w:b/>
                <w:bCs/>
                <w:sz w:val="18"/>
                <w:szCs w:val="18"/>
              </w:rPr>
            </w:pPr>
            <w:r>
              <w:rPr>
                <w:rFonts w:ascii="Calibri" w:hAnsi="Calibri" w:cs="Calibri"/>
                <w:b/>
                <w:bCs/>
                <w:color w:val="000000"/>
                <w:sz w:val="18"/>
                <w:szCs w:val="18"/>
              </w:rPr>
              <w:t>24,119</w:t>
            </w:r>
          </w:p>
        </w:tc>
        <w:tc>
          <w:tcPr>
            <w:tcW w:w="1485" w:type="dxa"/>
            <w:tcBorders>
              <w:top w:val="single" w:sz="8" w:space="0" w:color="auto"/>
              <w:left w:val="nil"/>
              <w:bottom w:val="nil"/>
              <w:right w:val="nil"/>
            </w:tcBorders>
            <w:shd w:val="clear" w:color="auto" w:fill="auto"/>
            <w:vAlign w:val="bottom"/>
          </w:tcPr>
          <w:p w14:paraId="125719C8" w14:textId="0CCD0DD8" w:rsidR="0027250F" w:rsidRPr="00654E8F" w:rsidRDefault="0027250F" w:rsidP="0027250F">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3284DA29" w14:textId="3198C4F4" w:rsidR="0027250F" w:rsidRPr="00654E8F" w:rsidRDefault="0027250F" w:rsidP="0027250F">
            <w:pPr>
              <w:jc w:val="right"/>
              <w:rPr>
                <w:rFonts w:cstheme="minorHAnsi"/>
                <w:b/>
                <w:bCs/>
                <w:sz w:val="18"/>
                <w:szCs w:val="18"/>
              </w:rPr>
            </w:pPr>
            <w:r>
              <w:rPr>
                <w:rFonts w:ascii="Calibri" w:hAnsi="Calibri" w:cs="Calibri"/>
                <w:b/>
                <w:bCs/>
                <w:color w:val="000000"/>
                <w:sz w:val="18"/>
                <w:szCs w:val="18"/>
              </w:rPr>
              <w:t>1,024</w:t>
            </w:r>
          </w:p>
        </w:tc>
        <w:tc>
          <w:tcPr>
            <w:tcW w:w="1485" w:type="dxa"/>
            <w:tcBorders>
              <w:top w:val="single" w:sz="8" w:space="0" w:color="auto"/>
              <w:left w:val="nil"/>
              <w:bottom w:val="nil"/>
              <w:right w:val="nil"/>
            </w:tcBorders>
            <w:shd w:val="clear" w:color="auto" w:fill="auto"/>
            <w:vAlign w:val="bottom"/>
          </w:tcPr>
          <w:p w14:paraId="2DB21BD4" w14:textId="4CC881EE" w:rsidR="0027250F" w:rsidRPr="00654E8F" w:rsidRDefault="0027250F" w:rsidP="0027250F">
            <w:pPr>
              <w:jc w:val="right"/>
              <w:rPr>
                <w:rFonts w:cstheme="minorHAnsi"/>
                <w:b/>
                <w:bCs/>
                <w:sz w:val="18"/>
                <w:szCs w:val="18"/>
              </w:rPr>
            </w:pPr>
            <w:r>
              <w:rPr>
                <w:rFonts w:ascii="Calibri" w:hAnsi="Calibri" w:cs="Calibri"/>
                <w:b/>
                <w:bCs/>
                <w:color w:val="000000"/>
                <w:sz w:val="18"/>
                <w:szCs w:val="18"/>
              </w:rPr>
              <w:t>100%</w:t>
            </w:r>
          </w:p>
        </w:tc>
      </w:tr>
      <w:tr w:rsidR="0027250F" w:rsidRPr="008B63A6" w14:paraId="36398575" w14:textId="77777777" w:rsidTr="00FA6CDE">
        <w:tc>
          <w:tcPr>
            <w:tcW w:w="1890" w:type="dxa"/>
            <w:tcBorders>
              <w:top w:val="nil"/>
              <w:left w:val="nil"/>
              <w:bottom w:val="nil"/>
              <w:right w:val="nil"/>
            </w:tcBorders>
          </w:tcPr>
          <w:p w14:paraId="71FE77C5" w14:textId="7412424C" w:rsidR="0027250F" w:rsidRPr="00EF46E8" w:rsidRDefault="0027250F" w:rsidP="0027250F">
            <w:pPr>
              <w:rPr>
                <w:rFonts w:cstheme="minorHAnsi"/>
                <w:sz w:val="18"/>
                <w:szCs w:val="18"/>
              </w:rPr>
            </w:pPr>
            <w:r w:rsidRPr="00EF46E8">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16DE0943" w14:textId="3ABED492" w:rsidR="0027250F" w:rsidRPr="00EF46E8" w:rsidRDefault="0027250F" w:rsidP="0027250F">
            <w:pPr>
              <w:jc w:val="right"/>
              <w:rPr>
                <w:rFonts w:cstheme="minorHAnsi"/>
                <w:sz w:val="18"/>
                <w:szCs w:val="18"/>
              </w:rPr>
            </w:pPr>
          </w:p>
        </w:tc>
        <w:tc>
          <w:tcPr>
            <w:tcW w:w="1485" w:type="dxa"/>
            <w:tcBorders>
              <w:top w:val="nil"/>
              <w:left w:val="nil"/>
              <w:bottom w:val="nil"/>
              <w:right w:val="nil"/>
            </w:tcBorders>
            <w:shd w:val="clear" w:color="auto" w:fill="auto"/>
            <w:vAlign w:val="bottom"/>
          </w:tcPr>
          <w:p w14:paraId="5F15FAB9" w14:textId="0B0ADCA1" w:rsidR="0027250F" w:rsidRPr="00EF46E8" w:rsidRDefault="0027250F" w:rsidP="0027250F">
            <w:pPr>
              <w:jc w:val="right"/>
              <w:rPr>
                <w:rFonts w:cstheme="minorHAnsi"/>
                <w:sz w:val="18"/>
                <w:szCs w:val="18"/>
              </w:rPr>
            </w:pPr>
          </w:p>
        </w:tc>
        <w:tc>
          <w:tcPr>
            <w:tcW w:w="1485" w:type="dxa"/>
            <w:tcBorders>
              <w:top w:val="nil"/>
              <w:left w:val="nil"/>
              <w:bottom w:val="nil"/>
              <w:right w:val="nil"/>
            </w:tcBorders>
            <w:shd w:val="clear" w:color="auto" w:fill="auto"/>
            <w:vAlign w:val="bottom"/>
          </w:tcPr>
          <w:p w14:paraId="69406B90" w14:textId="531295D5" w:rsidR="0027250F" w:rsidRPr="00EF46E8" w:rsidRDefault="0027250F" w:rsidP="0027250F">
            <w:pPr>
              <w:jc w:val="right"/>
              <w:rPr>
                <w:rFonts w:cstheme="minorHAnsi"/>
                <w:sz w:val="18"/>
                <w:szCs w:val="18"/>
              </w:rPr>
            </w:pPr>
          </w:p>
        </w:tc>
        <w:tc>
          <w:tcPr>
            <w:tcW w:w="1485" w:type="dxa"/>
            <w:tcBorders>
              <w:top w:val="nil"/>
              <w:left w:val="nil"/>
              <w:bottom w:val="nil"/>
              <w:right w:val="nil"/>
            </w:tcBorders>
            <w:shd w:val="clear" w:color="auto" w:fill="auto"/>
            <w:vAlign w:val="bottom"/>
          </w:tcPr>
          <w:p w14:paraId="676B63C7" w14:textId="08E84E5A" w:rsidR="0027250F" w:rsidRPr="00EF46E8" w:rsidRDefault="0027250F" w:rsidP="0027250F">
            <w:pPr>
              <w:jc w:val="right"/>
              <w:rPr>
                <w:rFonts w:cstheme="minorHAnsi"/>
                <w:sz w:val="18"/>
                <w:szCs w:val="18"/>
              </w:rPr>
            </w:pPr>
          </w:p>
        </w:tc>
        <w:tc>
          <w:tcPr>
            <w:tcW w:w="1485" w:type="dxa"/>
            <w:tcBorders>
              <w:top w:val="nil"/>
              <w:left w:val="nil"/>
              <w:bottom w:val="nil"/>
              <w:right w:val="nil"/>
            </w:tcBorders>
            <w:shd w:val="clear" w:color="auto" w:fill="auto"/>
            <w:vAlign w:val="bottom"/>
          </w:tcPr>
          <w:p w14:paraId="1DDFBBC9" w14:textId="50F60345" w:rsidR="0027250F" w:rsidRPr="00EF46E8" w:rsidRDefault="0027250F" w:rsidP="0027250F">
            <w:pPr>
              <w:jc w:val="right"/>
              <w:rPr>
                <w:rFonts w:cstheme="minorHAnsi"/>
                <w:sz w:val="18"/>
                <w:szCs w:val="18"/>
              </w:rPr>
            </w:pPr>
          </w:p>
        </w:tc>
        <w:tc>
          <w:tcPr>
            <w:tcW w:w="1485" w:type="dxa"/>
            <w:tcBorders>
              <w:top w:val="nil"/>
              <w:left w:val="nil"/>
              <w:bottom w:val="nil"/>
              <w:right w:val="nil"/>
            </w:tcBorders>
            <w:shd w:val="clear" w:color="auto" w:fill="auto"/>
            <w:vAlign w:val="bottom"/>
          </w:tcPr>
          <w:p w14:paraId="48030091" w14:textId="3D89224F" w:rsidR="0027250F" w:rsidRPr="00EF46E8" w:rsidRDefault="0027250F" w:rsidP="0027250F">
            <w:pPr>
              <w:jc w:val="right"/>
              <w:rPr>
                <w:rFonts w:cstheme="minorHAnsi"/>
                <w:sz w:val="18"/>
                <w:szCs w:val="18"/>
              </w:rPr>
            </w:pPr>
          </w:p>
        </w:tc>
      </w:tr>
      <w:tr w:rsidR="0027250F" w:rsidRPr="008B63A6" w14:paraId="68F416C7" w14:textId="77777777" w:rsidTr="00117896">
        <w:tc>
          <w:tcPr>
            <w:tcW w:w="1890" w:type="dxa"/>
            <w:tcBorders>
              <w:top w:val="nil"/>
              <w:left w:val="nil"/>
              <w:bottom w:val="nil"/>
              <w:right w:val="nil"/>
            </w:tcBorders>
          </w:tcPr>
          <w:p w14:paraId="58140113" w14:textId="2652D33A" w:rsidR="0027250F" w:rsidRPr="00EF46E8" w:rsidRDefault="0027250F" w:rsidP="0027250F">
            <w:pPr>
              <w:rPr>
                <w:rFonts w:cstheme="minorHAnsi"/>
                <w:sz w:val="18"/>
                <w:szCs w:val="18"/>
              </w:rPr>
            </w:pPr>
            <w:r w:rsidRPr="00EF46E8">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13D8095B" w14:textId="432D77A1" w:rsidR="0027250F" w:rsidRPr="00EF46E8" w:rsidRDefault="0027250F" w:rsidP="0027250F">
            <w:pPr>
              <w:jc w:val="right"/>
              <w:rPr>
                <w:rFonts w:cstheme="minorHAnsi"/>
                <w:sz w:val="18"/>
                <w:szCs w:val="18"/>
              </w:rPr>
            </w:pPr>
            <w:r>
              <w:rPr>
                <w:rFonts w:ascii="Calibri" w:hAnsi="Calibri" w:cs="Calibri"/>
                <w:color w:val="000000"/>
                <w:sz w:val="18"/>
                <w:szCs w:val="18"/>
              </w:rPr>
              <w:t>1,039</w:t>
            </w:r>
          </w:p>
        </w:tc>
        <w:tc>
          <w:tcPr>
            <w:tcW w:w="1485" w:type="dxa"/>
            <w:tcBorders>
              <w:top w:val="nil"/>
              <w:left w:val="nil"/>
              <w:bottom w:val="nil"/>
              <w:right w:val="nil"/>
            </w:tcBorders>
            <w:shd w:val="clear" w:color="auto" w:fill="auto"/>
            <w:vAlign w:val="bottom"/>
          </w:tcPr>
          <w:p w14:paraId="61EB94CA" w14:textId="4253321B" w:rsidR="0027250F" w:rsidRPr="00EF46E8" w:rsidRDefault="0027250F" w:rsidP="0027250F">
            <w:pPr>
              <w:jc w:val="right"/>
              <w:rPr>
                <w:rFonts w:cstheme="minorHAnsi"/>
                <w:sz w:val="18"/>
                <w:szCs w:val="18"/>
              </w:rPr>
            </w:pPr>
            <w:r>
              <w:rPr>
                <w:rFonts w:ascii="Calibri" w:hAnsi="Calibri" w:cs="Calibri"/>
                <w:color w:val="000000"/>
                <w:sz w:val="18"/>
                <w:szCs w:val="18"/>
              </w:rPr>
              <w:t>72%</w:t>
            </w:r>
          </w:p>
        </w:tc>
        <w:tc>
          <w:tcPr>
            <w:tcW w:w="1485" w:type="dxa"/>
            <w:tcBorders>
              <w:top w:val="nil"/>
              <w:left w:val="nil"/>
              <w:bottom w:val="nil"/>
              <w:right w:val="nil"/>
            </w:tcBorders>
            <w:shd w:val="clear" w:color="auto" w:fill="auto"/>
            <w:vAlign w:val="bottom"/>
          </w:tcPr>
          <w:p w14:paraId="25B7F415" w14:textId="0CB60EC0" w:rsidR="0027250F" w:rsidRPr="00EF46E8" w:rsidRDefault="0027250F" w:rsidP="0027250F">
            <w:pPr>
              <w:jc w:val="right"/>
              <w:rPr>
                <w:rFonts w:cstheme="minorHAnsi"/>
                <w:sz w:val="18"/>
                <w:szCs w:val="18"/>
              </w:rPr>
            </w:pPr>
            <w:r>
              <w:rPr>
                <w:rFonts w:ascii="Calibri" w:hAnsi="Calibri" w:cs="Calibri"/>
                <w:color w:val="000000"/>
                <w:sz w:val="18"/>
                <w:szCs w:val="18"/>
              </w:rPr>
              <w:t>17,103</w:t>
            </w:r>
          </w:p>
        </w:tc>
        <w:tc>
          <w:tcPr>
            <w:tcW w:w="1485" w:type="dxa"/>
            <w:tcBorders>
              <w:top w:val="nil"/>
              <w:left w:val="nil"/>
              <w:bottom w:val="nil"/>
              <w:right w:val="nil"/>
            </w:tcBorders>
            <w:shd w:val="clear" w:color="auto" w:fill="auto"/>
            <w:vAlign w:val="bottom"/>
          </w:tcPr>
          <w:p w14:paraId="1D1B9648" w14:textId="3F60A687" w:rsidR="0027250F" w:rsidRPr="00EF46E8" w:rsidRDefault="0027250F" w:rsidP="0027250F">
            <w:pPr>
              <w:jc w:val="right"/>
              <w:rPr>
                <w:rFonts w:cstheme="minorHAnsi"/>
                <w:sz w:val="18"/>
                <w:szCs w:val="18"/>
              </w:rPr>
            </w:pPr>
            <w:r>
              <w:rPr>
                <w:rFonts w:ascii="Calibri" w:hAnsi="Calibri" w:cs="Calibri"/>
                <w:color w:val="000000"/>
                <w:sz w:val="18"/>
                <w:szCs w:val="18"/>
              </w:rPr>
              <w:t>71%</w:t>
            </w:r>
          </w:p>
        </w:tc>
        <w:tc>
          <w:tcPr>
            <w:tcW w:w="1485" w:type="dxa"/>
            <w:tcBorders>
              <w:top w:val="nil"/>
              <w:left w:val="nil"/>
              <w:bottom w:val="nil"/>
              <w:right w:val="nil"/>
            </w:tcBorders>
            <w:shd w:val="clear" w:color="auto" w:fill="auto"/>
            <w:vAlign w:val="bottom"/>
          </w:tcPr>
          <w:p w14:paraId="46611B07" w14:textId="79E16D85" w:rsidR="0027250F" w:rsidRPr="00EF46E8" w:rsidRDefault="0027250F" w:rsidP="0027250F">
            <w:pPr>
              <w:jc w:val="right"/>
              <w:rPr>
                <w:rFonts w:cstheme="minorHAnsi"/>
                <w:sz w:val="18"/>
                <w:szCs w:val="18"/>
              </w:rPr>
            </w:pPr>
            <w:r>
              <w:rPr>
                <w:rFonts w:ascii="Calibri" w:hAnsi="Calibri" w:cs="Calibri"/>
                <w:color w:val="000000"/>
                <w:sz w:val="18"/>
                <w:szCs w:val="18"/>
              </w:rPr>
              <w:t>764</w:t>
            </w:r>
          </w:p>
        </w:tc>
        <w:tc>
          <w:tcPr>
            <w:tcW w:w="1485" w:type="dxa"/>
            <w:tcBorders>
              <w:top w:val="nil"/>
              <w:left w:val="nil"/>
              <w:bottom w:val="nil"/>
              <w:right w:val="nil"/>
            </w:tcBorders>
            <w:shd w:val="clear" w:color="auto" w:fill="auto"/>
            <w:vAlign w:val="bottom"/>
          </w:tcPr>
          <w:p w14:paraId="556D9B85" w14:textId="58337768" w:rsidR="0027250F" w:rsidRPr="00EF46E8" w:rsidRDefault="0027250F" w:rsidP="0027250F">
            <w:pPr>
              <w:jc w:val="right"/>
              <w:rPr>
                <w:rFonts w:cstheme="minorHAnsi"/>
                <w:sz w:val="18"/>
                <w:szCs w:val="18"/>
              </w:rPr>
            </w:pPr>
            <w:r>
              <w:rPr>
                <w:rFonts w:ascii="Calibri" w:hAnsi="Calibri" w:cs="Calibri"/>
                <w:color w:val="000000"/>
                <w:sz w:val="18"/>
                <w:szCs w:val="18"/>
              </w:rPr>
              <w:t>75%</w:t>
            </w:r>
          </w:p>
        </w:tc>
      </w:tr>
      <w:tr w:rsidR="0027250F" w:rsidRPr="008B63A6" w14:paraId="6FDAC732" w14:textId="77777777" w:rsidTr="00117896">
        <w:tc>
          <w:tcPr>
            <w:tcW w:w="1890" w:type="dxa"/>
            <w:tcBorders>
              <w:top w:val="nil"/>
              <w:left w:val="nil"/>
              <w:bottom w:val="nil"/>
              <w:right w:val="nil"/>
            </w:tcBorders>
          </w:tcPr>
          <w:p w14:paraId="6EEE4DEA" w14:textId="03E6BAC4" w:rsidR="0027250F" w:rsidRPr="00EF46E8" w:rsidRDefault="0027250F" w:rsidP="0027250F">
            <w:pPr>
              <w:rPr>
                <w:rFonts w:cstheme="minorHAnsi"/>
                <w:sz w:val="18"/>
                <w:szCs w:val="18"/>
              </w:rPr>
            </w:pPr>
            <w:r w:rsidRPr="00EF46E8">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17A93477" w14:textId="4978C6CB" w:rsidR="0027250F" w:rsidRPr="00EF46E8" w:rsidRDefault="0027250F" w:rsidP="0027250F">
            <w:pPr>
              <w:jc w:val="right"/>
              <w:rPr>
                <w:rFonts w:cstheme="minorHAnsi"/>
                <w:sz w:val="18"/>
                <w:szCs w:val="18"/>
              </w:rPr>
            </w:pPr>
            <w:r>
              <w:rPr>
                <w:rFonts w:ascii="Calibri" w:hAnsi="Calibri" w:cs="Calibri"/>
                <w:color w:val="000000"/>
                <w:sz w:val="18"/>
                <w:szCs w:val="18"/>
              </w:rPr>
              <w:t>396</w:t>
            </w:r>
          </w:p>
        </w:tc>
        <w:tc>
          <w:tcPr>
            <w:tcW w:w="1485" w:type="dxa"/>
            <w:tcBorders>
              <w:top w:val="nil"/>
              <w:left w:val="nil"/>
              <w:bottom w:val="nil"/>
              <w:right w:val="nil"/>
            </w:tcBorders>
            <w:shd w:val="clear" w:color="auto" w:fill="auto"/>
            <w:vAlign w:val="bottom"/>
          </w:tcPr>
          <w:p w14:paraId="514E8668" w14:textId="396F36CF" w:rsidR="0027250F" w:rsidRPr="00EF46E8" w:rsidRDefault="0027250F" w:rsidP="0027250F">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4C872111" w14:textId="7A966D9A" w:rsidR="0027250F" w:rsidRPr="00EF46E8" w:rsidRDefault="0027250F" w:rsidP="0027250F">
            <w:pPr>
              <w:jc w:val="right"/>
              <w:rPr>
                <w:rFonts w:cstheme="minorHAnsi"/>
                <w:sz w:val="18"/>
                <w:szCs w:val="18"/>
              </w:rPr>
            </w:pPr>
            <w:r>
              <w:rPr>
                <w:rFonts w:ascii="Calibri" w:hAnsi="Calibri" w:cs="Calibri"/>
                <w:color w:val="000000"/>
                <w:sz w:val="18"/>
                <w:szCs w:val="18"/>
              </w:rPr>
              <w:t>7,016</w:t>
            </w:r>
          </w:p>
        </w:tc>
        <w:tc>
          <w:tcPr>
            <w:tcW w:w="1485" w:type="dxa"/>
            <w:tcBorders>
              <w:top w:val="nil"/>
              <w:left w:val="nil"/>
              <w:bottom w:val="nil"/>
              <w:right w:val="nil"/>
            </w:tcBorders>
            <w:shd w:val="clear" w:color="auto" w:fill="auto"/>
            <w:vAlign w:val="bottom"/>
          </w:tcPr>
          <w:p w14:paraId="770C687B" w14:textId="77F794F1" w:rsidR="0027250F" w:rsidRPr="00EF46E8" w:rsidRDefault="0027250F" w:rsidP="0027250F">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321138AF" w14:textId="7019E63F" w:rsidR="0027250F" w:rsidRPr="00EF46E8" w:rsidRDefault="0027250F" w:rsidP="0027250F">
            <w:pPr>
              <w:jc w:val="right"/>
              <w:rPr>
                <w:rFonts w:cstheme="minorHAnsi"/>
                <w:sz w:val="18"/>
                <w:szCs w:val="18"/>
              </w:rPr>
            </w:pPr>
            <w:r>
              <w:rPr>
                <w:rFonts w:ascii="Calibri" w:hAnsi="Calibri" w:cs="Calibri"/>
                <w:color w:val="000000"/>
                <w:sz w:val="18"/>
                <w:szCs w:val="18"/>
              </w:rPr>
              <w:t>260</w:t>
            </w:r>
          </w:p>
        </w:tc>
        <w:tc>
          <w:tcPr>
            <w:tcW w:w="1485" w:type="dxa"/>
            <w:tcBorders>
              <w:top w:val="nil"/>
              <w:left w:val="nil"/>
              <w:bottom w:val="nil"/>
              <w:right w:val="nil"/>
            </w:tcBorders>
            <w:shd w:val="clear" w:color="auto" w:fill="auto"/>
            <w:vAlign w:val="bottom"/>
          </w:tcPr>
          <w:p w14:paraId="63D4A56A" w14:textId="2CA2F31A" w:rsidR="0027250F" w:rsidRPr="00EF46E8" w:rsidRDefault="0027250F" w:rsidP="0027250F">
            <w:pPr>
              <w:jc w:val="right"/>
              <w:rPr>
                <w:rFonts w:cstheme="minorHAnsi"/>
                <w:sz w:val="18"/>
                <w:szCs w:val="18"/>
              </w:rPr>
            </w:pPr>
            <w:r>
              <w:rPr>
                <w:rFonts w:ascii="Calibri" w:hAnsi="Calibri" w:cs="Calibri"/>
                <w:color w:val="000000"/>
                <w:sz w:val="18"/>
                <w:szCs w:val="18"/>
              </w:rPr>
              <w:t>25%</w:t>
            </w:r>
          </w:p>
        </w:tc>
      </w:tr>
      <w:tr w:rsidR="0027250F" w:rsidRPr="008B63A6" w14:paraId="331CFE0E" w14:textId="77777777" w:rsidTr="00FA6CDE">
        <w:tc>
          <w:tcPr>
            <w:tcW w:w="1890" w:type="dxa"/>
            <w:tcBorders>
              <w:top w:val="nil"/>
              <w:left w:val="nil"/>
              <w:bottom w:val="nil"/>
              <w:right w:val="nil"/>
            </w:tcBorders>
          </w:tcPr>
          <w:p w14:paraId="3718B463" w14:textId="5FE75293" w:rsidR="0027250F" w:rsidRPr="00EF46E8" w:rsidRDefault="0027250F" w:rsidP="0027250F">
            <w:pPr>
              <w:rPr>
                <w:rFonts w:cstheme="minorHAnsi"/>
                <w:sz w:val="18"/>
                <w:szCs w:val="18"/>
              </w:rPr>
            </w:pPr>
            <w:r w:rsidRPr="00EF46E8">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6074224F" w14:textId="7818C263" w:rsidR="0027250F" w:rsidRPr="00EF46E8" w:rsidRDefault="0027250F" w:rsidP="0027250F">
            <w:pPr>
              <w:jc w:val="right"/>
              <w:rPr>
                <w:rFonts w:cstheme="minorHAnsi"/>
                <w:sz w:val="18"/>
                <w:szCs w:val="18"/>
              </w:rPr>
            </w:pPr>
          </w:p>
        </w:tc>
        <w:tc>
          <w:tcPr>
            <w:tcW w:w="1485" w:type="dxa"/>
            <w:tcBorders>
              <w:top w:val="nil"/>
              <w:left w:val="nil"/>
              <w:bottom w:val="nil"/>
              <w:right w:val="nil"/>
            </w:tcBorders>
            <w:shd w:val="clear" w:color="auto" w:fill="auto"/>
            <w:vAlign w:val="bottom"/>
          </w:tcPr>
          <w:p w14:paraId="62551747" w14:textId="71B2EC1B" w:rsidR="0027250F" w:rsidRPr="00EF46E8" w:rsidRDefault="0027250F" w:rsidP="0027250F">
            <w:pPr>
              <w:jc w:val="right"/>
              <w:rPr>
                <w:rFonts w:cstheme="minorHAnsi"/>
                <w:sz w:val="18"/>
                <w:szCs w:val="18"/>
              </w:rPr>
            </w:pPr>
          </w:p>
        </w:tc>
        <w:tc>
          <w:tcPr>
            <w:tcW w:w="1485" w:type="dxa"/>
            <w:tcBorders>
              <w:top w:val="nil"/>
              <w:left w:val="nil"/>
              <w:bottom w:val="nil"/>
              <w:right w:val="nil"/>
            </w:tcBorders>
            <w:shd w:val="clear" w:color="auto" w:fill="auto"/>
            <w:vAlign w:val="bottom"/>
          </w:tcPr>
          <w:p w14:paraId="756AD748" w14:textId="63EC0CC6" w:rsidR="0027250F" w:rsidRPr="00EF46E8" w:rsidRDefault="0027250F" w:rsidP="0027250F">
            <w:pPr>
              <w:jc w:val="right"/>
              <w:rPr>
                <w:rFonts w:cstheme="minorHAnsi"/>
                <w:sz w:val="18"/>
                <w:szCs w:val="18"/>
              </w:rPr>
            </w:pPr>
          </w:p>
        </w:tc>
        <w:tc>
          <w:tcPr>
            <w:tcW w:w="1485" w:type="dxa"/>
            <w:tcBorders>
              <w:top w:val="nil"/>
              <w:left w:val="nil"/>
              <w:bottom w:val="nil"/>
              <w:right w:val="nil"/>
            </w:tcBorders>
            <w:shd w:val="clear" w:color="auto" w:fill="auto"/>
            <w:vAlign w:val="bottom"/>
          </w:tcPr>
          <w:p w14:paraId="1ED1D2DB" w14:textId="1B1A884F" w:rsidR="0027250F" w:rsidRPr="00EF46E8" w:rsidRDefault="0027250F" w:rsidP="0027250F">
            <w:pPr>
              <w:jc w:val="right"/>
              <w:rPr>
                <w:rFonts w:cstheme="minorHAnsi"/>
                <w:sz w:val="18"/>
                <w:szCs w:val="18"/>
              </w:rPr>
            </w:pPr>
          </w:p>
        </w:tc>
        <w:tc>
          <w:tcPr>
            <w:tcW w:w="1485" w:type="dxa"/>
            <w:tcBorders>
              <w:top w:val="nil"/>
              <w:left w:val="nil"/>
              <w:bottom w:val="nil"/>
              <w:right w:val="nil"/>
            </w:tcBorders>
            <w:shd w:val="clear" w:color="auto" w:fill="auto"/>
            <w:vAlign w:val="bottom"/>
          </w:tcPr>
          <w:p w14:paraId="7292CC09" w14:textId="0450640A" w:rsidR="0027250F" w:rsidRPr="00EF46E8" w:rsidRDefault="0027250F" w:rsidP="0027250F">
            <w:pPr>
              <w:jc w:val="right"/>
              <w:rPr>
                <w:rFonts w:cstheme="minorHAnsi"/>
                <w:sz w:val="18"/>
                <w:szCs w:val="18"/>
              </w:rPr>
            </w:pPr>
          </w:p>
        </w:tc>
        <w:tc>
          <w:tcPr>
            <w:tcW w:w="1485" w:type="dxa"/>
            <w:tcBorders>
              <w:top w:val="nil"/>
              <w:left w:val="nil"/>
              <w:bottom w:val="nil"/>
              <w:right w:val="nil"/>
            </w:tcBorders>
            <w:shd w:val="clear" w:color="auto" w:fill="auto"/>
            <w:vAlign w:val="bottom"/>
          </w:tcPr>
          <w:p w14:paraId="2E0FE6FB" w14:textId="635D108A" w:rsidR="0027250F" w:rsidRPr="00EF46E8" w:rsidRDefault="0027250F" w:rsidP="0027250F">
            <w:pPr>
              <w:jc w:val="right"/>
              <w:rPr>
                <w:rFonts w:cstheme="minorHAnsi"/>
                <w:sz w:val="18"/>
                <w:szCs w:val="18"/>
              </w:rPr>
            </w:pPr>
          </w:p>
        </w:tc>
      </w:tr>
      <w:tr w:rsidR="0027250F" w:rsidRPr="008B63A6" w14:paraId="5F6CF181" w14:textId="77777777" w:rsidTr="003E2648">
        <w:tc>
          <w:tcPr>
            <w:tcW w:w="1890" w:type="dxa"/>
            <w:tcBorders>
              <w:top w:val="nil"/>
              <w:left w:val="nil"/>
              <w:bottom w:val="nil"/>
              <w:right w:val="nil"/>
            </w:tcBorders>
          </w:tcPr>
          <w:p w14:paraId="7A4B34E0" w14:textId="66974D8F" w:rsidR="0027250F" w:rsidRPr="00EF46E8" w:rsidRDefault="0027250F" w:rsidP="0027250F">
            <w:pPr>
              <w:rPr>
                <w:rFonts w:cstheme="minorHAnsi"/>
                <w:sz w:val="18"/>
                <w:szCs w:val="18"/>
              </w:rPr>
            </w:pPr>
            <w:r w:rsidRPr="00EF46E8">
              <w:rPr>
                <w:rFonts w:cstheme="minorHAnsi"/>
                <w:snapToGrid w:val="0"/>
                <w:sz w:val="18"/>
                <w:szCs w:val="18"/>
              </w:rPr>
              <w:t xml:space="preserve">   Cisgender</w:t>
            </w:r>
          </w:p>
        </w:tc>
        <w:tc>
          <w:tcPr>
            <w:tcW w:w="1485" w:type="dxa"/>
            <w:tcBorders>
              <w:top w:val="nil"/>
              <w:left w:val="nil"/>
              <w:bottom w:val="nil"/>
              <w:right w:val="nil"/>
            </w:tcBorders>
            <w:shd w:val="clear" w:color="auto" w:fill="auto"/>
            <w:vAlign w:val="bottom"/>
          </w:tcPr>
          <w:p w14:paraId="02D6D672" w14:textId="0254FBCC" w:rsidR="0027250F" w:rsidRPr="00EF46E8" w:rsidRDefault="0027250F" w:rsidP="0027250F">
            <w:pPr>
              <w:jc w:val="right"/>
              <w:rPr>
                <w:rFonts w:cstheme="minorHAnsi"/>
                <w:sz w:val="18"/>
                <w:szCs w:val="18"/>
              </w:rPr>
            </w:pPr>
            <w:r>
              <w:rPr>
                <w:rFonts w:ascii="Calibri" w:hAnsi="Calibri" w:cs="Calibri"/>
                <w:color w:val="000000"/>
                <w:sz w:val="18"/>
                <w:szCs w:val="18"/>
              </w:rPr>
              <w:t>1,417</w:t>
            </w:r>
          </w:p>
        </w:tc>
        <w:tc>
          <w:tcPr>
            <w:tcW w:w="1485" w:type="dxa"/>
            <w:tcBorders>
              <w:top w:val="nil"/>
              <w:left w:val="nil"/>
              <w:bottom w:val="nil"/>
              <w:right w:val="nil"/>
            </w:tcBorders>
            <w:shd w:val="clear" w:color="auto" w:fill="auto"/>
            <w:vAlign w:val="bottom"/>
          </w:tcPr>
          <w:p w14:paraId="06ED87B8" w14:textId="114C824D" w:rsidR="0027250F" w:rsidRPr="00EF46E8" w:rsidRDefault="0027250F" w:rsidP="0027250F">
            <w:pPr>
              <w:jc w:val="right"/>
              <w:rPr>
                <w:rFonts w:cstheme="minorHAnsi"/>
                <w:sz w:val="18"/>
                <w:szCs w:val="18"/>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617C4914" w14:textId="3F2F7880" w:rsidR="0027250F" w:rsidRPr="00EF46E8" w:rsidRDefault="0027250F" w:rsidP="0027250F">
            <w:pPr>
              <w:jc w:val="right"/>
              <w:rPr>
                <w:rFonts w:cstheme="minorHAnsi"/>
                <w:sz w:val="18"/>
                <w:szCs w:val="18"/>
              </w:rPr>
            </w:pPr>
            <w:r>
              <w:rPr>
                <w:rFonts w:ascii="Calibri" w:hAnsi="Calibri" w:cs="Calibri"/>
                <w:color w:val="000000"/>
                <w:sz w:val="18"/>
                <w:szCs w:val="18"/>
              </w:rPr>
              <w:t>23,991</w:t>
            </w:r>
          </w:p>
        </w:tc>
        <w:tc>
          <w:tcPr>
            <w:tcW w:w="1485" w:type="dxa"/>
            <w:tcBorders>
              <w:top w:val="nil"/>
              <w:left w:val="nil"/>
              <w:bottom w:val="nil"/>
              <w:right w:val="nil"/>
            </w:tcBorders>
            <w:shd w:val="clear" w:color="auto" w:fill="auto"/>
            <w:vAlign w:val="bottom"/>
          </w:tcPr>
          <w:p w14:paraId="780C6DAD" w14:textId="1B2E9DA5" w:rsidR="0027250F" w:rsidRPr="00EF46E8" w:rsidRDefault="0027250F" w:rsidP="0027250F">
            <w:pPr>
              <w:jc w:val="right"/>
              <w:rPr>
                <w:rFonts w:cstheme="minorHAnsi"/>
                <w:sz w:val="18"/>
                <w:szCs w:val="18"/>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0FD88C92" w14:textId="66627FEE" w:rsidR="0027250F" w:rsidRPr="00EF46E8" w:rsidRDefault="0027250F" w:rsidP="0027250F">
            <w:pPr>
              <w:jc w:val="right"/>
              <w:rPr>
                <w:rFonts w:cstheme="minorHAnsi"/>
                <w:sz w:val="18"/>
                <w:szCs w:val="18"/>
                <w:u w:val="single"/>
              </w:rPr>
            </w:pPr>
            <w:r>
              <w:rPr>
                <w:rFonts w:ascii="Calibri" w:hAnsi="Calibri" w:cs="Calibri"/>
                <w:color w:val="000000"/>
                <w:sz w:val="18"/>
                <w:szCs w:val="18"/>
              </w:rPr>
              <w:t>1,015</w:t>
            </w:r>
          </w:p>
        </w:tc>
        <w:tc>
          <w:tcPr>
            <w:tcW w:w="1485" w:type="dxa"/>
            <w:tcBorders>
              <w:top w:val="nil"/>
              <w:left w:val="nil"/>
              <w:bottom w:val="nil"/>
              <w:right w:val="nil"/>
            </w:tcBorders>
            <w:shd w:val="clear" w:color="auto" w:fill="auto"/>
            <w:vAlign w:val="bottom"/>
          </w:tcPr>
          <w:p w14:paraId="6ECD9228" w14:textId="6BD2C81E" w:rsidR="0027250F" w:rsidRPr="00EF46E8" w:rsidRDefault="0027250F" w:rsidP="0027250F">
            <w:pPr>
              <w:jc w:val="right"/>
              <w:rPr>
                <w:rFonts w:cstheme="minorHAnsi"/>
                <w:sz w:val="18"/>
                <w:szCs w:val="18"/>
              </w:rPr>
            </w:pPr>
            <w:r>
              <w:rPr>
                <w:rFonts w:ascii="Calibri" w:hAnsi="Calibri" w:cs="Calibri"/>
                <w:color w:val="000000"/>
                <w:sz w:val="18"/>
                <w:szCs w:val="18"/>
              </w:rPr>
              <w:t>99%</w:t>
            </w:r>
          </w:p>
        </w:tc>
      </w:tr>
      <w:tr w:rsidR="0027250F" w:rsidRPr="008B63A6" w14:paraId="6DF54C58" w14:textId="77777777" w:rsidTr="003E2648">
        <w:tc>
          <w:tcPr>
            <w:tcW w:w="1890" w:type="dxa"/>
            <w:tcBorders>
              <w:top w:val="nil"/>
              <w:left w:val="nil"/>
              <w:bottom w:val="nil"/>
              <w:right w:val="nil"/>
            </w:tcBorders>
          </w:tcPr>
          <w:p w14:paraId="7179D9AC" w14:textId="19022E1D" w:rsidR="0027250F" w:rsidRPr="00EF46E8" w:rsidRDefault="0027250F" w:rsidP="0027250F">
            <w:pPr>
              <w:rPr>
                <w:rFonts w:cstheme="minorHAnsi"/>
                <w:sz w:val="18"/>
                <w:szCs w:val="18"/>
              </w:rPr>
            </w:pPr>
            <w:r w:rsidRPr="00EF46E8">
              <w:rPr>
                <w:rFonts w:cstheme="minorHAnsi"/>
                <w:snapToGrid w:val="0"/>
                <w:sz w:val="18"/>
                <w:szCs w:val="18"/>
              </w:rPr>
              <w:t xml:space="preserve">   Transgender</w:t>
            </w:r>
          </w:p>
        </w:tc>
        <w:tc>
          <w:tcPr>
            <w:tcW w:w="1485" w:type="dxa"/>
            <w:tcBorders>
              <w:top w:val="nil"/>
              <w:left w:val="nil"/>
              <w:bottom w:val="nil"/>
              <w:right w:val="nil"/>
            </w:tcBorders>
            <w:shd w:val="clear" w:color="auto" w:fill="auto"/>
            <w:vAlign w:val="bottom"/>
          </w:tcPr>
          <w:p w14:paraId="465CCA1C" w14:textId="10540E01" w:rsidR="0027250F" w:rsidRPr="00EF46E8" w:rsidRDefault="0027250F" w:rsidP="0027250F">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70C26325" w14:textId="03A9ED72" w:rsidR="0027250F" w:rsidRPr="00EF46E8" w:rsidRDefault="0027250F" w:rsidP="0027250F">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C626D83" w14:textId="2906E0EB" w:rsidR="0027250F" w:rsidRPr="00EF46E8" w:rsidRDefault="0027250F" w:rsidP="0027250F">
            <w:pPr>
              <w:jc w:val="right"/>
              <w:rPr>
                <w:rFonts w:cstheme="minorHAnsi"/>
                <w:sz w:val="18"/>
                <w:szCs w:val="18"/>
              </w:rPr>
            </w:pPr>
            <w:r>
              <w:rPr>
                <w:rFonts w:ascii="Calibri" w:hAnsi="Calibri" w:cs="Calibri"/>
                <w:color w:val="000000"/>
                <w:sz w:val="18"/>
                <w:szCs w:val="18"/>
              </w:rPr>
              <w:t>128</w:t>
            </w:r>
          </w:p>
        </w:tc>
        <w:tc>
          <w:tcPr>
            <w:tcW w:w="1485" w:type="dxa"/>
            <w:tcBorders>
              <w:top w:val="nil"/>
              <w:left w:val="nil"/>
              <w:bottom w:val="nil"/>
              <w:right w:val="nil"/>
            </w:tcBorders>
            <w:shd w:val="clear" w:color="auto" w:fill="auto"/>
            <w:vAlign w:val="bottom"/>
          </w:tcPr>
          <w:p w14:paraId="17102A29" w14:textId="07EF5B2F" w:rsidR="0027250F" w:rsidRPr="00EF46E8" w:rsidRDefault="0027250F" w:rsidP="0027250F">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22E2C34" w14:textId="0489DC51" w:rsidR="0027250F" w:rsidRPr="00EF46E8" w:rsidRDefault="0027250F" w:rsidP="0027250F">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6853B28A" w14:textId="37D5B26B" w:rsidR="0027250F" w:rsidRPr="00EF46E8" w:rsidRDefault="0027250F" w:rsidP="0027250F">
            <w:pPr>
              <w:jc w:val="right"/>
              <w:rPr>
                <w:rFonts w:cstheme="minorHAnsi"/>
                <w:sz w:val="18"/>
                <w:szCs w:val="18"/>
              </w:rPr>
            </w:pPr>
            <w:r>
              <w:rPr>
                <w:rFonts w:ascii="Calibri" w:hAnsi="Calibri" w:cs="Calibri"/>
                <w:color w:val="000000"/>
                <w:sz w:val="18"/>
                <w:szCs w:val="18"/>
              </w:rPr>
              <w:t>1%</w:t>
            </w:r>
          </w:p>
        </w:tc>
      </w:tr>
      <w:tr w:rsidR="0027250F" w:rsidRPr="008B63A6" w14:paraId="70C9E6B1" w14:textId="77777777" w:rsidTr="00FA6CDE">
        <w:tc>
          <w:tcPr>
            <w:tcW w:w="1890" w:type="dxa"/>
            <w:tcBorders>
              <w:top w:val="nil"/>
              <w:left w:val="nil"/>
              <w:bottom w:val="nil"/>
              <w:right w:val="nil"/>
            </w:tcBorders>
          </w:tcPr>
          <w:p w14:paraId="34CE1B1D" w14:textId="77777777" w:rsidR="0027250F" w:rsidRPr="00EF46E8" w:rsidRDefault="0027250F" w:rsidP="0027250F">
            <w:pPr>
              <w:rPr>
                <w:rFonts w:cstheme="minorHAnsi"/>
                <w:sz w:val="18"/>
                <w:szCs w:val="18"/>
              </w:rPr>
            </w:pPr>
            <w:r w:rsidRPr="00EF46E8">
              <w:rPr>
                <w:rFonts w:cstheme="minorHAnsi"/>
                <w:b/>
                <w:sz w:val="18"/>
                <w:szCs w:val="18"/>
              </w:rPr>
              <w:t>Place of birth</w:t>
            </w:r>
          </w:p>
        </w:tc>
        <w:tc>
          <w:tcPr>
            <w:tcW w:w="1485" w:type="dxa"/>
            <w:tcBorders>
              <w:top w:val="nil"/>
              <w:left w:val="nil"/>
              <w:bottom w:val="nil"/>
              <w:right w:val="nil"/>
            </w:tcBorders>
            <w:shd w:val="clear" w:color="auto" w:fill="auto"/>
            <w:vAlign w:val="bottom"/>
          </w:tcPr>
          <w:p w14:paraId="32943252" w14:textId="7477C4DC" w:rsidR="0027250F" w:rsidRPr="00EF46E8" w:rsidRDefault="0027250F" w:rsidP="0027250F">
            <w:pPr>
              <w:jc w:val="right"/>
              <w:rPr>
                <w:rFonts w:cstheme="minorHAnsi"/>
                <w:sz w:val="18"/>
                <w:szCs w:val="18"/>
              </w:rPr>
            </w:pPr>
          </w:p>
        </w:tc>
        <w:tc>
          <w:tcPr>
            <w:tcW w:w="1485" w:type="dxa"/>
            <w:tcBorders>
              <w:top w:val="nil"/>
              <w:left w:val="nil"/>
              <w:bottom w:val="nil"/>
              <w:right w:val="nil"/>
            </w:tcBorders>
            <w:shd w:val="clear" w:color="auto" w:fill="auto"/>
            <w:vAlign w:val="bottom"/>
          </w:tcPr>
          <w:p w14:paraId="7A5B2FCE" w14:textId="69B8E00A" w:rsidR="0027250F" w:rsidRPr="00EF46E8" w:rsidRDefault="0027250F" w:rsidP="0027250F">
            <w:pPr>
              <w:jc w:val="right"/>
              <w:rPr>
                <w:rFonts w:cstheme="minorHAnsi"/>
                <w:sz w:val="18"/>
                <w:szCs w:val="18"/>
              </w:rPr>
            </w:pPr>
          </w:p>
        </w:tc>
        <w:tc>
          <w:tcPr>
            <w:tcW w:w="1485" w:type="dxa"/>
            <w:tcBorders>
              <w:top w:val="nil"/>
              <w:left w:val="nil"/>
              <w:bottom w:val="nil"/>
              <w:right w:val="nil"/>
            </w:tcBorders>
            <w:shd w:val="clear" w:color="auto" w:fill="auto"/>
            <w:vAlign w:val="bottom"/>
          </w:tcPr>
          <w:p w14:paraId="1745DEA2" w14:textId="7E67A885" w:rsidR="0027250F" w:rsidRPr="00EF46E8" w:rsidRDefault="0027250F" w:rsidP="0027250F">
            <w:pPr>
              <w:jc w:val="right"/>
              <w:rPr>
                <w:rFonts w:cstheme="minorHAnsi"/>
                <w:sz w:val="18"/>
                <w:szCs w:val="18"/>
              </w:rPr>
            </w:pPr>
          </w:p>
        </w:tc>
        <w:tc>
          <w:tcPr>
            <w:tcW w:w="1485" w:type="dxa"/>
            <w:tcBorders>
              <w:top w:val="nil"/>
              <w:left w:val="nil"/>
              <w:bottom w:val="nil"/>
              <w:right w:val="nil"/>
            </w:tcBorders>
            <w:shd w:val="clear" w:color="auto" w:fill="auto"/>
            <w:vAlign w:val="bottom"/>
          </w:tcPr>
          <w:p w14:paraId="6E7ABCCC" w14:textId="7FAF2D3E" w:rsidR="0027250F" w:rsidRPr="00EF46E8" w:rsidRDefault="0027250F" w:rsidP="0027250F">
            <w:pPr>
              <w:jc w:val="right"/>
              <w:rPr>
                <w:rFonts w:cstheme="minorHAnsi"/>
                <w:sz w:val="18"/>
                <w:szCs w:val="18"/>
              </w:rPr>
            </w:pPr>
          </w:p>
        </w:tc>
        <w:tc>
          <w:tcPr>
            <w:tcW w:w="1485" w:type="dxa"/>
            <w:tcBorders>
              <w:top w:val="nil"/>
              <w:left w:val="nil"/>
              <w:bottom w:val="nil"/>
              <w:right w:val="nil"/>
            </w:tcBorders>
            <w:shd w:val="clear" w:color="auto" w:fill="auto"/>
            <w:vAlign w:val="bottom"/>
          </w:tcPr>
          <w:p w14:paraId="75A9D70A" w14:textId="74C68A29" w:rsidR="0027250F" w:rsidRPr="00EF46E8" w:rsidRDefault="0027250F" w:rsidP="0027250F">
            <w:pPr>
              <w:jc w:val="right"/>
              <w:rPr>
                <w:rFonts w:cstheme="minorHAnsi"/>
                <w:sz w:val="18"/>
                <w:szCs w:val="18"/>
              </w:rPr>
            </w:pPr>
          </w:p>
        </w:tc>
        <w:tc>
          <w:tcPr>
            <w:tcW w:w="1485" w:type="dxa"/>
            <w:tcBorders>
              <w:top w:val="nil"/>
              <w:left w:val="nil"/>
              <w:bottom w:val="nil"/>
              <w:right w:val="nil"/>
            </w:tcBorders>
            <w:shd w:val="clear" w:color="auto" w:fill="auto"/>
            <w:vAlign w:val="bottom"/>
          </w:tcPr>
          <w:p w14:paraId="09FE031B" w14:textId="23364A21" w:rsidR="0027250F" w:rsidRPr="00EF46E8" w:rsidRDefault="0027250F" w:rsidP="0027250F">
            <w:pPr>
              <w:jc w:val="right"/>
              <w:rPr>
                <w:rFonts w:cstheme="minorHAnsi"/>
                <w:sz w:val="18"/>
                <w:szCs w:val="18"/>
              </w:rPr>
            </w:pPr>
          </w:p>
        </w:tc>
      </w:tr>
      <w:tr w:rsidR="0027250F" w:rsidRPr="008B63A6" w14:paraId="7CB64F79" w14:textId="77777777" w:rsidTr="00117896">
        <w:tc>
          <w:tcPr>
            <w:tcW w:w="1890" w:type="dxa"/>
            <w:tcBorders>
              <w:top w:val="nil"/>
              <w:left w:val="nil"/>
              <w:bottom w:val="nil"/>
              <w:right w:val="nil"/>
            </w:tcBorders>
          </w:tcPr>
          <w:p w14:paraId="0CA403DF" w14:textId="77777777" w:rsidR="0027250F" w:rsidRPr="00EF46E8" w:rsidRDefault="0027250F" w:rsidP="0027250F">
            <w:pPr>
              <w:rPr>
                <w:rFonts w:cstheme="minorHAnsi"/>
                <w:sz w:val="18"/>
                <w:szCs w:val="18"/>
              </w:rPr>
            </w:pPr>
            <w:r w:rsidRPr="00EF46E8">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4B316987" w14:textId="1C2A860B" w:rsidR="0027250F" w:rsidRPr="00EF46E8" w:rsidRDefault="0027250F" w:rsidP="0027250F">
            <w:pPr>
              <w:jc w:val="right"/>
              <w:rPr>
                <w:rFonts w:cstheme="minorHAnsi"/>
                <w:sz w:val="18"/>
                <w:szCs w:val="18"/>
              </w:rPr>
            </w:pPr>
            <w:r>
              <w:rPr>
                <w:rFonts w:ascii="Calibri" w:hAnsi="Calibri" w:cs="Calibri"/>
                <w:color w:val="000000"/>
                <w:sz w:val="18"/>
                <w:szCs w:val="18"/>
              </w:rPr>
              <w:t>756</w:t>
            </w:r>
          </w:p>
        </w:tc>
        <w:tc>
          <w:tcPr>
            <w:tcW w:w="1485" w:type="dxa"/>
            <w:tcBorders>
              <w:top w:val="nil"/>
              <w:left w:val="nil"/>
              <w:bottom w:val="nil"/>
              <w:right w:val="nil"/>
            </w:tcBorders>
            <w:shd w:val="clear" w:color="auto" w:fill="auto"/>
            <w:vAlign w:val="bottom"/>
          </w:tcPr>
          <w:p w14:paraId="41AA2A99" w14:textId="26651F4D" w:rsidR="0027250F" w:rsidRPr="00EF46E8" w:rsidRDefault="0027250F" w:rsidP="0027250F">
            <w:pPr>
              <w:jc w:val="right"/>
              <w:rPr>
                <w:rFonts w:cstheme="minorHAnsi"/>
                <w:sz w:val="18"/>
                <w:szCs w:val="18"/>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3830FF28" w14:textId="106E9582" w:rsidR="0027250F" w:rsidRPr="00EF46E8" w:rsidRDefault="0027250F" w:rsidP="0027250F">
            <w:pPr>
              <w:jc w:val="right"/>
              <w:rPr>
                <w:rFonts w:cstheme="minorHAnsi"/>
                <w:sz w:val="18"/>
                <w:szCs w:val="18"/>
              </w:rPr>
            </w:pPr>
            <w:r>
              <w:rPr>
                <w:rFonts w:ascii="Calibri" w:hAnsi="Calibri" w:cs="Calibri"/>
                <w:color w:val="000000"/>
                <w:sz w:val="18"/>
                <w:szCs w:val="18"/>
              </w:rPr>
              <w:t>14,015</w:t>
            </w:r>
          </w:p>
        </w:tc>
        <w:tc>
          <w:tcPr>
            <w:tcW w:w="1485" w:type="dxa"/>
            <w:tcBorders>
              <w:top w:val="nil"/>
              <w:left w:val="nil"/>
              <w:bottom w:val="nil"/>
              <w:right w:val="nil"/>
            </w:tcBorders>
            <w:shd w:val="clear" w:color="auto" w:fill="auto"/>
            <w:vAlign w:val="bottom"/>
          </w:tcPr>
          <w:p w14:paraId="4AB977A0" w14:textId="7D6A491B" w:rsidR="0027250F" w:rsidRPr="00EF46E8" w:rsidRDefault="0027250F" w:rsidP="0027250F">
            <w:pPr>
              <w:jc w:val="right"/>
              <w:rPr>
                <w:rFonts w:cstheme="minorHAnsi"/>
                <w:sz w:val="18"/>
                <w:szCs w:val="18"/>
              </w:rPr>
            </w:pPr>
            <w:r>
              <w:rPr>
                <w:rFonts w:ascii="Calibri" w:hAnsi="Calibri" w:cs="Calibri"/>
                <w:color w:val="000000"/>
                <w:sz w:val="18"/>
                <w:szCs w:val="18"/>
              </w:rPr>
              <w:t>58%</w:t>
            </w:r>
          </w:p>
        </w:tc>
        <w:tc>
          <w:tcPr>
            <w:tcW w:w="1485" w:type="dxa"/>
            <w:tcBorders>
              <w:top w:val="nil"/>
              <w:left w:val="nil"/>
              <w:bottom w:val="nil"/>
              <w:right w:val="nil"/>
            </w:tcBorders>
            <w:shd w:val="clear" w:color="auto" w:fill="auto"/>
            <w:vAlign w:val="bottom"/>
          </w:tcPr>
          <w:p w14:paraId="482F03A6" w14:textId="71838971" w:rsidR="0027250F" w:rsidRPr="00EF46E8" w:rsidRDefault="0027250F" w:rsidP="0027250F">
            <w:pPr>
              <w:jc w:val="right"/>
              <w:rPr>
                <w:rFonts w:cstheme="minorHAnsi"/>
                <w:sz w:val="18"/>
                <w:szCs w:val="18"/>
              </w:rPr>
            </w:pPr>
            <w:r>
              <w:rPr>
                <w:rFonts w:ascii="Calibri" w:hAnsi="Calibri" w:cs="Calibri"/>
                <w:color w:val="000000"/>
                <w:sz w:val="18"/>
                <w:szCs w:val="18"/>
              </w:rPr>
              <w:t>786</w:t>
            </w:r>
          </w:p>
        </w:tc>
        <w:tc>
          <w:tcPr>
            <w:tcW w:w="1485" w:type="dxa"/>
            <w:tcBorders>
              <w:top w:val="nil"/>
              <w:left w:val="nil"/>
              <w:bottom w:val="nil"/>
              <w:right w:val="nil"/>
            </w:tcBorders>
            <w:shd w:val="clear" w:color="auto" w:fill="auto"/>
            <w:vAlign w:val="bottom"/>
          </w:tcPr>
          <w:p w14:paraId="12B31EEE" w14:textId="5E3C9EF9" w:rsidR="0027250F" w:rsidRPr="00EF46E8" w:rsidRDefault="0027250F" w:rsidP="0027250F">
            <w:pPr>
              <w:jc w:val="right"/>
              <w:rPr>
                <w:rFonts w:cstheme="minorHAnsi"/>
                <w:sz w:val="18"/>
                <w:szCs w:val="18"/>
              </w:rPr>
            </w:pPr>
            <w:r>
              <w:rPr>
                <w:rFonts w:ascii="Calibri" w:hAnsi="Calibri" w:cs="Calibri"/>
                <w:color w:val="000000"/>
                <w:sz w:val="18"/>
                <w:szCs w:val="18"/>
              </w:rPr>
              <w:t>77%</w:t>
            </w:r>
          </w:p>
        </w:tc>
      </w:tr>
      <w:tr w:rsidR="0027250F" w:rsidRPr="008B63A6" w14:paraId="00E23B94" w14:textId="77777777" w:rsidTr="00117896">
        <w:tc>
          <w:tcPr>
            <w:tcW w:w="1890" w:type="dxa"/>
            <w:tcBorders>
              <w:top w:val="nil"/>
              <w:left w:val="nil"/>
              <w:bottom w:val="nil"/>
              <w:right w:val="nil"/>
            </w:tcBorders>
          </w:tcPr>
          <w:p w14:paraId="7913CBF1" w14:textId="1516F462" w:rsidR="0027250F" w:rsidRPr="00EF46E8" w:rsidRDefault="0027250F" w:rsidP="0027250F">
            <w:pPr>
              <w:rPr>
                <w:rFonts w:cstheme="minorHAnsi"/>
                <w:sz w:val="18"/>
                <w:szCs w:val="18"/>
              </w:rPr>
            </w:pPr>
            <w:r w:rsidRPr="00EF46E8">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vAlign w:val="bottom"/>
          </w:tcPr>
          <w:p w14:paraId="09E95620" w14:textId="56AB9816" w:rsidR="0027250F" w:rsidRPr="00EF46E8" w:rsidRDefault="0027250F" w:rsidP="0027250F">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5799C258" w14:textId="0FF677D6" w:rsidR="0027250F" w:rsidRPr="00EF46E8" w:rsidRDefault="0027250F" w:rsidP="0027250F">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40C19711" w14:textId="7D5FF92C" w:rsidR="0027250F" w:rsidRPr="00EF46E8" w:rsidRDefault="0027250F" w:rsidP="0027250F">
            <w:pPr>
              <w:jc w:val="right"/>
              <w:rPr>
                <w:rFonts w:cstheme="minorHAnsi"/>
                <w:sz w:val="18"/>
                <w:szCs w:val="18"/>
              </w:rPr>
            </w:pPr>
            <w:r>
              <w:rPr>
                <w:rFonts w:ascii="Calibri" w:hAnsi="Calibri" w:cs="Calibri"/>
                <w:color w:val="000000"/>
                <w:sz w:val="18"/>
                <w:szCs w:val="18"/>
              </w:rPr>
              <w:t>2,176</w:t>
            </w:r>
          </w:p>
        </w:tc>
        <w:tc>
          <w:tcPr>
            <w:tcW w:w="1485" w:type="dxa"/>
            <w:tcBorders>
              <w:top w:val="nil"/>
              <w:left w:val="nil"/>
              <w:bottom w:val="nil"/>
              <w:right w:val="nil"/>
            </w:tcBorders>
            <w:shd w:val="clear" w:color="auto" w:fill="auto"/>
            <w:vAlign w:val="bottom"/>
          </w:tcPr>
          <w:p w14:paraId="5DCD2CA2" w14:textId="65E7022C" w:rsidR="0027250F" w:rsidRPr="00EF46E8" w:rsidRDefault="0027250F" w:rsidP="0027250F">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23362B4E" w14:textId="6A4B2F1E" w:rsidR="0027250F" w:rsidRPr="00EF46E8" w:rsidRDefault="0027250F" w:rsidP="0027250F">
            <w:pPr>
              <w:jc w:val="right"/>
              <w:rPr>
                <w:rFonts w:cstheme="minorHAnsi"/>
                <w:sz w:val="18"/>
                <w:szCs w:val="18"/>
              </w:rPr>
            </w:pPr>
            <w:r>
              <w:rPr>
                <w:rFonts w:ascii="Calibri" w:hAnsi="Calibri" w:cs="Calibri"/>
                <w:color w:val="000000"/>
                <w:sz w:val="18"/>
                <w:szCs w:val="18"/>
              </w:rPr>
              <w:t>127</w:t>
            </w:r>
          </w:p>
        </w:tc>
        <w:tc>
          <w:tcPr>
            <w:tcW w:w="1485" w:type="dxa"/>
            <w:tcBorders>
              <w:top w:val="nil"/>
              <w:left w:val="nil"/>
              <w:bottom w:val="nil"/>
              <w:right w:val="nil"/>
            </w:tcBorders>
            <w:shd w:val="clear" w:color="auto" w:fill="auto"/>
            <w:vAlign w:val="bottom"/>
          </w:tcPr>
          <w:p w14:paraId="26B8214D" w14:textId="615B89A2" w:rsidR="0027250F" w:rsidRPr="00EF46E8" w:rsidRDefault="0027250F" w:rsidP="0027250F">
            <w:pPr>
              <w:jc w:val="right"/>
              <w:rPr>
                <w:rFonts w:cstheme="minorHAnsi"/>
                <w:sz w:val="18"/>
                <w:szCs w:val="18"/>
              </w:rPr>
            </w:pPr>
            <w:r>
              <w:rPr>
                <w:rFonts w:ascii="Calibri" w:hAnsi="Calibri" w:cs="Calibri"/>
                <w:color w:val="000000"/>
                <w:sz w:val="18"/>
                <w:szCs w:val="18"/>
              </w:rPr>
              <w:t>12%</w:t>
            </w:r>
          </w:p>
        </w:tc>
      </w:tr>
      <w:tr w:rsidR="0027250F" w:rsidRPr="008B63A6" w14:paraId="2426729A" w14:textId="77777777" w:rsidTr="00117896">
        <w:tc>
          <w:tcPr>
            <w:tcW w:w="1890" w:type="dxa"/>
            <w:tcBorders>
              <w:top w:val="nil"/>
              <w:left w:val="nil"/>
              <w:bottom w:val="nil"/>
              <w:right w:val="nil"/>
            </w:tcBorders>
          </w:tcPr>
          <w:p w14:paraId="02143D83" w14:textId="77777777" w:rsidR="0027250F" w:rsidRPr="00EF46E8" w:rsidRDefault="0027250F" w:rsidP="0027250F">
            <w:pPr>
              <w:rPr>
                <w:rFonts w:cstheme="minorHAnsi"/>
                <w:sz w:val="18"/>
                <w:szCs w:val="18"/>
              </w:rPr>
            </w:pPr>
            <w:r w:rsidRPr="00EF46E8">
              <w:rPr>
                <w:rFonts w:cstheme="minorHAnsi"/>
                <w:sz w:val="18"/>
                <w:szCs w:val="18"/>
              </w:rPr>
              <w:t xml:space="preserve">   Non-US</w:t>
            </w:r>
          </w:p>
        </w:tc>
        <w:tc>
          <w:tcPr>
            <w:tcW w:w="1485" w:type="dxa"/>
            <w:tcBorders>
              <w:top w:val="nil"/>
              <w:left w:val="nil"/>
              <w:bottom w:val="nil"/>
              <w:right w:val="nil"/>
            </w:tcBorders>
            <w:shd w:val="clear" w:color="auto" w:fill="auto"/>
            <w:vAlign w:val="bottom"/>
          </w:tcPr>
          <w:p w14:paraId="1EBE7734" w14:textId="0FBBEFBC" w:rsidR="0027250F" w:rsidRPr="00EF46E8" w:rsidRDefault="0027250F" w:rsidP="0027250F">
            <w:pPr>
              <w:jc w:val="right"/>
              <w:rPr>
                <w:rFonts w:cstheme="minorHAnsi"/>
                <w:sz w:val="18"/>
                <w:szCs w:val="18"/>
              </w:rPr>
            </w:pPr>
            <w:r>
              <w:rPr>
                <w:rFonts w:ascii="Calibri" w:hAnsi="Calibri" w:cs="Calibri"/>
                <w:color w:val="000000"/>
                <w:sz w:val="18"/>
                <w:szCs w:val="18"/>
              </w:rPr>
              <w:t>645</w:t>
            </w:r>
          </w:p>
        </w:tc>
        <w:tc>
          <w:tcPr>
            <w:tcW w:w="1485" w:type="dxa"/>
            <w:tcBorders>
              <w:top w:val="nil"/>
              <w:left w:val="nil"/>
              <w:bottom w:val="nil"/>
              <w:right w:val="nil"/>
            </w:tcBorders>
            <w:shd w:val="clear" w:color="auto" w:fill="auto"/>
            <w:vAlign w:val="bottom"/>
          </w:tcPr>
          <w:p w14:paraId="0BEFB94C" w14:textId="37E8B7A5" w:rsidR="0027250F" w:rsidRPr="00EF46E8" w:rsidRDefault="0027250F" w:rsidP="0027250F">
            <w:pPr>
              <w:jc w:val="right"/>
              <w:rPr>
                <w:rFonts w:cstheme="minorHAnsi"/>
                <w:sz w:val="18"/>
                <w:szCs w:val="18"/>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06A43CF4" w14:textId="75D9FF31" w:rsidR="0027250F" w:rsidRPr="00EF46E8" w:rsidRDefault="0027250F" w:rsidP="0027250F">
            <w:pPr>
              <w:jc w:val="right"/>
              <w:rPr>
                <w:rFonts w:cstheme="minorHAnsi"/>
                <w:sz w:val="18"/>
                <w:szCs w:val="18"/>
              </w:rPr>
            </w:pPr>
            <w:r>
              <w:rPr>
                <w:rFonts w:ascii="Calibri" w:hAnsi="Calibri" w:cs="Calibri"/>
                <w:color w:val="000000"/>
                <w:sz w:val="18"/>
                <w:szCs w:val="18"/>
              </w:rPr>
              <w:t>7,928</w:t>
            </w:r>
          </w:p>
        </w:tc>
        <w:tc>
          <w:tcPr>
            <w:tcW w:w="1485" w:type="dxa"/>
            <w:tcBorders>
              <w:top w:val="nil"/>
              <w:left w:val="nil"/>
              <w:bottom w:val="nil"/>
              <w:right w:val="nil"/>
            </w:tcBorders>
            <w:shd w:val="clear" w:color="auto" w:fill="auto"/>
            <w:vAlign w:val="bottom"/>
          </w:tcPr>
          <w:p w14:paraId="65C313C9" w14:textId="471FFB3A" w:rsidR="0027250F" w:rsidRPr="00EF46E8" w:rsidRDefault="0027250F" w:rsidP="0027250F">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07DAFA3D" w14:textId="30F5C6CC" w:rsidR="0027250F" w:rsidRPr="00EF46E8" w:rsidRDefault="0027250F" w:rsidP="0027250F">
            <w:pPr>
              <w:jc w:val="right"/>
              <w:rPr>
                <w:rFonts w:cstheme="minorHAnsi"/>
                <w:sz w:val="18"/>
                <w:szCs w:val="18"/>
              </w:rPr>
            </w:pPr>
            <w:r>
              <w:rPr>
                <w:rFonts w:ascii="Calibri" w:hAnsi="Calibri" w:cs="Calibri"/>
                <w:color w:val="000000"/>
                <w:sz w:val="18"/>
                <w:szCs w:val="18"/>
              </w:rPr>
              <w:t>111</w:t>
            </w:r>
          </w:p>
        </w:tc>
        <w:tc>
          <w:tcPr>
            <w:tcW w:w="1485" w:type="dxa"/>
            <w:tcBorders>
              <w:top w:val="nil"/>
              <w:left w:val="nil"/>
              <w:bottom w:val="nil"/>
              <w:right w:val="nil"/>
            </w:tcBorders>
            <w:shd w:val="clear" w:color="auto" w:fill="auto"/>
            <w:vAlign w:val="bottom"/>
          </w:tcPr>
          <w:p w14:paraId="612D5BC5" w14:textId="5FD85B12" w:rsidR="0027250F" w:rsidRPr="00EF46E8" w:rsidRDefault="0027250F" w:rsidP="0027250F">
            <w:pPr>
              <w:jc w:val="right"/>
              <w:rPr>
                <w:rFonts w:cstheme="minorHAnsi"/>
                <w:sz w:val="18"/>
                <w:szCs w:val="18"/>
              </w:rPr>
            </w:pPr>
            <w:r>
              <w:rPr>
                <w:rFonts w:ascii="Calibri" w:hAnsi="Calibri" w:cs="Calibri"/>
                <w:color w:val="000000"/>
                <w:sz w:val="18"/>
                <w:szCs w:val="18"/>
              </w:rPr>
              <w:t>11%</w:t>
            </w:r>
          </w:p>
        </w:tc>
      </w:tr>
      <w:tr w:rsidR="0027250F" w:rsidRPr="008B63A6" w14:paraId="70CB1032" w14:textId="77777777" w:rsidTr="00FA6CDE">
        <w:tc>
          <w:tcPr>
            <w:tcW w:w="1890" w:type="dxa"/>
            <w:tcBorders>
              <w:top w:val="nil"/>
              <w:left w:val="nil"/>
              <w:bottom w:val="nil"/>
              <w:right w:val="nil"/>
            </w:tcBorders>
          </w:tcPr>
          <w:p w14:paraId="72075635" w14:textId="77777777" w:rsidR="0027250F" w:rsidRPr="00EF46E8" w:rsidRDefault="0027250F" w:rsidP="0027250F">
            <w:pPr>
              <w:rPr>
                <w:rFonts w:cstheme="minorHAnsi"/>
                <w:sz w:val="18"/>
                <w:szCs w:val="18"/>
              </w:rPr>
            </w:pPr>
            <w:r w:rsidRPr="00EF46E8">
              <w:rPr>
                <w:rFonts w:cstheme="minorHAnsi"/>
                <w:b/>
                <w:sz w:val="18"/>
                <w:szCs w:val="18"/>
              </w:rPr>
              <w:t>Race/Ethnicity</w:t>
            </w:r>
          </w:p>
        </w:tc>
        <w:tc>
          <w:tcPr>
            <w:tcW w:w="1485" w:type="dxa"/>
            <w:tcBorders>
              <w:top w:val="nil"/>
              <w:left w:val="nil"/>
              <w:bottom w:val="nil"/>
              <w:right w:val="nil"/>
            </w:tcBorders>
            <w:shd w:val="clear" w:color="auto" w:fill="auto"/>
            <w:vAlign w:val="bottom"/>
          </w:tcPr>
          <w:p w14:paraId="5AB2C9BD" w14:textId="2AB25FA2" w:rsidR="0027250F" w:rsidRPr="00EF46E8" w:rsidRDefault="0027250F" w:rsidP="0027250F">
            <w:pPr>
              <w:jc w:val="right"/>
              <w:rPr>
                <w:rFonts w:cstheme="minorHAnsi"/>
                <w:sz w:val="18"/>
                <w:szCs w:val="18"/>
              </w:rPr>
            </w:pPr>
          </w:p>
        </w:tc>
        <w:tc>
          <w:tcPr>
            <w:tcW w:w="1485" w:type="dxa"/>
            <w:tcBorders>
              <w:top w:val="nil"/>
              <w:left w:val="nil"/>
              <w:bottom w:val="nil"/>
              <w:right w:val="nil"/>
            </w:tcBorders>
            <w:shd w:val="clear" w:color="auto" w:fill="auto"/>
            <w:vAlign w:val="bottom"/>
          </w:tcPr>
          <w:p w14:paraId="17F22F67" w14:textId="642997D3" w:rsidR="0027250F" w:rsidRPr="00EF46E8" w:rsidRDefault="0027250F" w:rsidP="0027250F">
            <w:pPr>
              <w:jc w:val="right"/>
              <w:rPr>
                <w:rFonts w:cstheme="minorHAnsi"/>
                <w:sz w:val="18"/>
                <w:szCs w:val="18"/>
              </w:rPr>
            </w:pPr>
          </w:p>
        </w:tc>
        <w:tc>
          <w:tcPr>
            <w:tcW w:w="1485" w:type="dxa"/>
            <w:tcBorders>
              <w:top w:val="nil"/>
              <w:left w:val="nil"/>
              <w:bottom w:val="nil"/>
              <w:right w:val="nil"/>
            </w:tcBorders>
            <w:shd w:val="clear" w:color="auto" w:fill="auto"/>
            <w:vAlign w:val="bottom"/>
          </w:tcPr>
          <w:p w14:paraId="411150CB" w14:textId="30666B28" w:rsidR="0027250F" w:rsidRPr="00EF46E8" w:rsidRDefault="0027250F" w:rsidP="0027250F">
            <w:pPr>
              <w:jc w:val="right"/>
              <w:rPr>
                <w:rFonts w:cstheme="minorHAnsi"/>
                <w:sz w:val="18"/>
                <w:szCs w:val="18"/>
              </w:rPr>
            </w:pPr>
          </w:p>
        </w:tc>
        <w:tc>
          <w:tcPr>
            <w:tcW w:w="1485" w:type="dxa"/>
            <w:tcBorders>
              <w:top w:val="nil"/>
              <w:left w:val="nil"/>
              <w:bottom w:val="nil"/>
              <w:right w:val="nil"/>
            </w:tcBorders>
            <w:shd w:val="clear" w:color="auto" w:fill="auto"/>
            <w:vAlign w:val="bottom"/>
          </w:tcPr>
          <w:p w14:paraId="5055556F" w14:textId="613E5C43" w:rsidR="0027250F" w:rsidRPr="00EF46E8" w:rsidRDefault="0027250F" w:rsidP="0027250F">
            <w:pPr>
              <w:jc w:val="right"/>
              <w:rPr>
                <w:rFonts w:cstheme="minorHAnsi"/>
                <w:sz w:val="18"/>
                <w:szCs w:val="18"/>
              </w:rPr>
            </w:pPr>
          </w:p>
        </w:tc>
        <w:tc>
          <w:tcPr>
            <w:tcW w:w="1485" w:type="dxa"/>
            <w:tcBorders>
              <w:top w:val="nil"/>
              <w:left w:val="nil"/>
              <w:bottom w:val="nil"/>
              <w:right w:val="nil"/>
            </w:tcBorders>
            <w:shd w:val="clear" w:color="auto" w:fill="auto"/>
            <w:vAlign w:val="bottom"/>
          </w:tcPr>
          <w:p w14:paraId="74BB6D6B" w14:textId="7BBB732C" w:rsidR="0027250F" w:rsidRPr="00EF46E8" w:rsidRDefault="0027250F" w:rsidP="0027250F">
            <w:pPr>
              <w:jc w:val="right"/>
              <w:rPr>
                <w:rFonts w:cstheme="minorHAnsi"/>
                <w:sz w:val="18"/>
                <w:szCs w:val="18"/>
              </w:rPr>
            </w:pPr>
          </w:p>
        </w:tc>
        <w:tc>
          <w:tcPr>
            <w:tcW w:w="1485" w:type="dxa"/>
            <w:tcBorders>
              <w:top w:val="nil"/>
              <w:left w:val="nil"/>
              <w:bottom w:val="nil"/>
              <w:right w:val="nil"/>
            </w:tcBorders>
            <w:shd w:val="clear" w:color="auto" w:fill="auto"/>
            <w:vAlign w:val="bottom"/>
          </w:tcPr>
          <w:p w14:paraId="227154B3" w14:textId="0585DEA7" w:rsidR="0027250F" w:rsidRPr="00EF46E8" w:rsidRDefault="0027250F" w:rsidP="0027250F">
            <w:pPr>
              <w:jc w:val="right"/>
              <w:rPr>
                <w:rFonts w:cstheme="minorHAnsi"/>
                <w:sz w:val="18"/>
                <w:szCs w:val="18"/>
              </w:rPr>
            </w:pPr>
          </w:p>
        </w:tc>
      </w:tr>
      <w:tr w:rsidR="0027250F" w:rsidRPr="008B63A6" w14:paraId="5283E9E4" w14:textId="77777777" w:rsidTr="00117896">
        <w:tc>
          <w:tcPr>
            <w:tcW w:w="1890" w:type="dxa"/>
            <w:tcBorders>
              <w:top w:val="nil"/>
              <w:left w:val="nil"/>
              <w:bottom w:val="nil"/>
              <w:right w:val="nil"/>
            </w:tcBorders>
          </w:tcPr>
          <w:p w14:paraId="39393EB5" w14:textId="77777777" w:rsidR="0027250F" w:rsidRPr="00EF46E8" w:rsidRDefault="0027250F" w:rsidP="0027250F">
            <w:pPr>
              <w:rPr>
                <w:rFonts w:cstheme="minorHAnsi"/>
                <w:sz w:val="18"/>
                <w:szCs w:val="18"/>
              </w:rPr>
            </w:pPr>
            <w:r w:rsidRPr="00EF46E8">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3A21D6F3" w14:textId="0A2AAF03" w:rsidR="0027250F" w:rsidRPr="00EF46E8" w:rsidRDefault="0027250F" w:rsidP="0027250F">
            <w:pPr>
              <w:jc w:val="right"/>
              <w:rPr>
                <w:rFonts w:cstheme="minorHAnsi"/>
                <w:sz w:val="18"/>
                <w:szCs w:val="18"/>
              </w:rPr>
            </w:pPr>
            <w:r>
              <w:rPr>
                <w:rFonts w:ascii="Calibri" w:hAnsi="Calibri" w:cs="Calibri"/>
                <w:color w:val="000000"/>
                <w:sz w:val="18"/>
                <w:szCs w:val="18"/>
              </w:rPr>
              <w:t>437</w:t>
            </w:r>
          </w:p>
        </w:tc>
        <w:tc>
          <w:tcPr>
            <w:tcW w:w="1485" w:type="dxa"/>
            <w:tcBorders>
              <w:top w:val="nil"/>
              <w:left w:val="nil"/>
              <w:bottom w:val="nil"/>
              <w:right w:val="nil"/>
            </w:tcBorders>
            <w:shd w:val="clear" w:color="auto" w:fill="auto"/>
            <w:vAlign w:val="bottom"/>
          </w:tcPr>
          <w:p w14:paraId="3F400AF5" w14:textId="2288C807" w:rsidR="0027250F" w:rsidRPr="00EF46E8" w:rsidRDefault="0027250F" w:rsidP="0027250F">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16F13B50" w14:textId="746E8863" w:rsidR="0027250F" w:rsidRPr="00EF46E8" w:rsidRDefault="0027250F" w:rsidP="0027250F">
            <w:pPr>
              <w:jc w:val="right"/>
              <w:rPr>
                <w:rFonts w:cstheme="minorHAnsi"/>
                <w:sz w:val="18"/>
                <w:szCs w:val="18"/>
              </w:rPr>
            </w:pPr>
            <w:r>
              <w:rPr>
                <w:rFonts w:ascii="Calibri" w:hAnsi="Calibri" w:cs="Calibri"/>
                <w:color w:val="000000"/>
                <w:sz w:val="18"/>
                <w:szCs w:val="18"/>
              </w:rPr>
              <w:t>9,053</w:t>
            </w:r>
          </w:p>
        </w:tc>
        <w:tc>
          <w:tcPr>
            <w:tcW w:w="1485" w:type="dxa"/>
            <w:tcBorders>
              <w:top w:val="nil"/>
              <w:left w:val="nil"/>
              <w:bottom w:val="nil"/>
              <w:right w:val="nil"/>
            </w:tcBorders>
            <w:shd w:val="clear" w:color="auto" w:fill="auto"/>
            <w:vAlign w:val="bottom"/>
          </w:tcPr>
          <w:p w14:paraId="3F7D2B87" w14:textId="4F73219E" w:rsidR="0027250F" w:rsidRPr="00EF46E8" w:rsidRDefault="0027250F" w:rsidP="0027250F">
            <w:pPr>
              <w:jc w:val="right"/>
              <w:rPr>
                <w:rFonts w:cstheme="minorHAnsi"/>
                <w:sz w:val="18"/>
                <w:szCs w:val="18"/>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3FFBAE1D" w14:textId="0EDD9AB8" w:rsidR="0027250F" w:rsidRPr="00EF46E8" w:rsidRDefault="0027250F" w:rsidP="0027250F">
            <w:pPr>
              <w:jc w:val="right"/>
              <w:rPr>
                <w:rFonts w:cstheme="minorHAnsi"/>
                <w:sz w:val="18"/>
                <w:szCs w:val="18"/>
              </w:rPr>
            </w:pPr>
            <w:r>
              <w:rPr>
                <w:rFonts w:ascii="Calibri" w:hAnsi="Calibri" w:cs="Calibri"/>
                <w:color w:val="000000"/>
                <w:sz w:val="18"/>
                <w:szCs w:val="18"/>
              </w:rPr>
              <w:t>467</w:t>
            </w:r>
          </w:p>
        </w:tc>
        <w:tc>
          <w:tcPr>
            <w:tcW w:w="1485" w:type="dxa"/>
            <w:tcBorders>
              <w:top w:val="nil"/>
              <w:left w:val="nil"/>
              <w:bottom w:val="nil"/>
              <w:right w:val="nil"/>
            </w:tcBorders>
            <w:shd w:val="clear" w:color="auto" w:fill="auto"/>
            <w:vAlign w:val="bottom"/>
          </w:tcPr>
          <w:p w14:paraId="5B9DDF14" w14:textId="66854308" w:rsidR="0027250F" w:rsidRPr="00EF46E8" w:rsidRDefault="0027250F" w:rsidP="0027250F">
            <w:pPr>
              <w:jc w:val="right"/>
              <w:rPr>
                <w:rFonts w:cstheme="minorHAnsi"/>
                <w:sz w:val="18"/>
                <w:szCs w:val="18"/>
              </w:rPr>
            </w:pPr>
            <w:r>
              <w:rPr>
                <w:rFonts w:ascii="Calibri" w:hAnsi="Calibri" w:cs="Calibri"/>
                <w:color w:val="000000"/>
                <w:sz w:val="18"/>
                <w:szCs w:val="18"/>
              </w:rPr>
              <w:t>46%</w:t>
            </w:r>
          </w:p>
        </w:tc>
      </w:tr>
      <w:tr w:rsidR="0027250F" w:rsidRPr="008B63A6" w14:paraId="5FA82D65" w14:textId="77777777" w:rsidTr="00117896">
        <w:tc>
          <w:tcPr>
            <w:tcW w:w="1890" w:type="dxa"/>
            <w:tcBorders>
              <w:top w:val="nil"/>
              <w:left w:val="nil"/>
              <w:bottom w:val="nil"/>
              <w:right w:val="nil"/>
            </w:tcBorders>
          </w:tcPr>
          <w:p w14:paraId="29B0B1B0" w14:textId="77777777" w:rsidR="0027250F" w:rsidRPr="00EF46E8" w:rsidRDefault="0027250F" w:rsidP="0027250F">
            <w:pPr>
              <w:rPr>
                <w:rFonts w:cstheme="minorHAnsi"/>
                <w:sz w:val="18"/>
                <w:szCs w:val="18"/>
              </w:rPr>
            </w:pPr>
            <w:r w:rsidRPr="00EF46E8">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76D6855B" w14:textId="216980F8" w:rsidR="0027250F" w:rsidRPr="00EF46E8" w:rsidRDefault="0027250F" w:rsidP="0027250F">
            <w:pPr>
              <w:jc w:val="right"/>
              <w:rPr>
                <w:rFonts w:cstheme="minorHAnsi"/>
                <w:sz w:val="18"/>
                <w:szCs w:val="18"/>
              </w:rPr>
            </w:pPr>
            <w:r>
              <w:rPr>
                <w:rFonts w:ascii="Calibri" w:hAnsi="Calibri" w:cs="Calibri"/>
                <w:color w:val="000000"/>
                <w:sz w:val="18"/>
                <w:szCs w:val="18"/>
              </w:rPr>
              <w:t>503</w:t>
            </w:r>
          </w:p>
        </w:tc>
        <w:tc>
          <w:tcPr>
            <w:tcW w:w="1485" w:type="dxa"/>
            <w:tcBorders>
              <w:top w:val="nil"/>
              <w:left w:val="nil"/>
              <w:bottom w:val="nil"/>
              <w:right w:val="nil"/>
            </w:tcBorders>
            <w:shd w:val="clear" w:color="auto" w:fill="auto"/>
            <w:vAlign w:val="bottom"/>
          </w:tcPr>
          <w:p w14:paraId="1EC6EF05" w14:textId="6785759F" w:rsidR="0027250F" w:rsidRPr="00EF46E8" w:rsidRDefault="0027250F" w:rsidP="0027250F">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50CC4924" w14:textId="05FE3233" w:rsidR="0027250F" w:rsidRPr="00EF46E8" w:rsidRDefault="0027250F" w:rsidP="0027250F">
            <w:pPr>
              <w:jc w:val="right"/>
              <w:rPr>
                <w:rFonts w:cstheme="minorHAnsi"/>
                <w:sz w:val="18"/>
                <w:szCs w:val="18"/>
              </w:rPr>
            </w:pPr>
            <w:r>
              <w:rPr>
                <w:rFonts w:ascii="Calibri" w:hAnsi="Calibri" w:cs="Calibri"/>
                <w:color w:val="000000"/>
                <w:sz w:val="18"/>
                <w:szCs w:val="18"/>
              </w:rPr>
              <w:t>7,370</w:t>
            </w:r>
          </w:p>
        </w:tc>
        <w:tc>
          <w:tcPr>
            <w:tcW w:w="1485" w:type="dxa"/>
            <w:tcBorders>
              <w:top w:val="nil"/>
              <w:left w:val="nil"/>
              <w:bottom w:val="nil"/>
              <w:right w:val="nil"/>
            </w:tcBorders>
            <w:shd w:val="clear" w:color="auto" w:fill="auto"/>
            <w:vAlign w:val="bottom"/>
          </w:tcPr>
          <w:p w14:paraId="481EB801" w14:textId="03D8956A" w:rsidR="0027250F" w:rsidRPr="00EF46E8" w:rsidRDefault="0027250F" w:rsidP="0027250F">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5D85D49B" w14:textId="26E8B08B" w:rsidR="0027250F" w:rsidRPr="00EF46E8" w:rsidRDefault="0027250F" w:rsidP="0027250F">
            <w:pPr>
              <w:jc w:val="right"/>
              <w:rPr>
                <w:rFonts w:cstheme="minorHAnsi"/>
                <w:sz w:val="18"/>
                <w:szCs w:val="18"/>
              </w:rPr>
            </w:pPr>
            <w:r>
              <w:rPr>
                <w:rFonts w:ascii="Calibri" w:hAnsi="Calibri" w:cs="Calibri"/>
                <w:color w:val="000000"/>
                <w:sz w:val="18"/>
                <w:szCs w:val="18"/>
              </w:rPr>
              <w:t>295</w:t>
            </w:r>
          </w:p>
        </w:tc>
        <w:tc>
          <w:tcPr>
            <w:tcW w:w="1485" w:type="dxa"/>
            <w:tcBorders>
              <w:top w:val="nil"/>
              <w:left w:val="nil"/>
              <w:bottom w:val="nil"/>
              <w:right w:val="nil"/>
            </w:tcBorders>
            <w:shd w:val="clear" w:color="auto" w:fill="auto"/>
            <w:vAlign w:val="bottom"/>
          </w:tcPr>
          <w:p w14:paraId="30B9B6D7" w14:textId="47C97E57" w:rsidR="0027250F" w:rsidRPr="00EF46E8" w:rsidRDefault="0027250F" w:rsidP="0027250F">
            <w:pPr>
              <w:jc w:val="right"/>
              <w:rPr>
                <w:rFonts w:cstheme="minorHAnsi"/>
                <w:sz w:val="18"/>
                <w:szCs w:val="18"/>
              </w:rPr>
            </w:pPr>
            <w:r>
              <w:rPr>
                <w:rFonts w:ascii="Calibri" w:hAnsi="Calibri" w:cs="Calibri"/>
                <w:color w:val="000000"/>
                <w:sz w:val="18"/>
                <w:szCs w:val="18"/>
              </w:rPr>
              <w:t>29%</w:t>
            </w:r>
          </w:p>
        </w:tc>
      </w:tr>
      <w:tr w:rsidR="0027250F" w:rsidRPr="008B63A6" w14:paraId="37021765" w14:textId="77777777" w:rsidTr="00117896">
        <w:tc>
          <w:tcPr>
            <w:tcW w:w="1890" w:type="dxa"/>
            <w:tcBorders>
              <w:top w:val="nil"/>
              <w:left w:val="nil"/>
              <w:bottom w:val="nil"/>
              <w:right w:val="nil"/>
            </w:tcBorders>
          </w:tcPr>
          <w:p w14:paraId="51E26CFB" w14:textId="6E1D79A5" w:rsidR="0027250F" w:rsidRPr="00EF46E8" w:rsidRDefault="0027250F" w:rsidP="0027250F">
            <w:pPr>
              <w:rPr>
                <w:rFonts w:cstheme="minorHAnsi"/>
                <w:sz w:val="18"/>
                <w:szCs w:val="18"/>
              </w:rPr>
            </w:pPr>
            <w:r w:rsidRPr="00EF46E8">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shd w:val="clear" w:color="auto" w:fill="auto"/>
            <w:vAlign w:val="bottom"/>
          </w:tcPr>
          <w:p w14:paraId="203E97EB" w14:textId="1800B224" w:rsidR="0027250F" w:rsidRPr="00EF46E8" w:rsidRDefault="0027250F" w:rsidP="0027250F">
            <w:pPr>
              <w:jc w:val="right"/>
              <w:rPr>
                <w:rFonts w:cstheme="minorHAnsi"/>
                <w:sz w:val="18"/>
                <w:szCs w:val="18"/>
              </w:rPr>
            </w:pPr>
            <w:r>
              <w:rPr>
                <w:rFonts w:ascii="Calibri" w:hAnsi="Calibri" w:cs="Calibri"/>
                <w:color w:val="000000"/>
                <w:sz w:val="18"/>
                <w:szCs w:val="18"/>
              </w:rPr>
              <w:t>434</w:t>
            </w:r>
          </w:p>
        </w:tc>
        <w:tc>
          <w:tcPr>
            <w:tcW w:w="1485" w:type="dxa"/>
            <w:tcBorders>
              <w:top w:val="nil"/>
              <w:left w:val="nil"/>
              <w:bottom w:val="nil"/>
              <w:right w:val="nil"/>
            </w:tcBorders>
            <w:shd w:val="clear" w:color="auto" w:fill="auto"/>
            <w:vAlign w:val="bottom"/>
          </w:tcPr>
          <w:p w14:paraId="1C56E71E" w14:textId="6DBEBD15" w:rsidR="0027250F" w:rsidRPr="00EF46E8" w:rsidRDefault="0027250F" w:rsidP="0027250F">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4CED2E15" w14:textId="4968BCB3" w:rsidR="0027250F" w:rsidRPr="00EF46E8" w:rsidRDefault="0027250F" w:rsidP="0027250F">
            <w:pPr>
              <w:jc w:val="right"/>
              <w:rPr>
                <w:rFonts w:cstheme="minorHAnsi"/>
                <w:sz w:val="18"/>
                <w:szCs w:val="18"/>
              </w:rPr>
            </w:pPr>
            <w:r>
              <w:rPr>
                <w:rFonts w:ascii="Calibri" w:hAnsi="Calibri" w:cs="Calibri"/>
                <w:color w:val="000000"/>
                <w:sz w:val="18"/>
                <w:szCs w:val="18"/>
              </w:rPr>
              <w:t>6,764</w:t>
            </w:r>
          </w:p>
        </w:tc>
        <w:tc>
          <w:tcPr>
            <w:tcW w:w="1485" w:type="dxa"/>
            <w:tcBorders>
              <w:top w:val="nil"/>
              <w:left w:val="nil"/>
              <w:bottom w:val="nil"/>
              <w:right w:val="nil"/>
            </w:tcBorders>
            <w:shd w:val="clear" w:color="auto" w:fill="auto"/>
            <w:vAlign w:val="bottom"/>
          </w:tcPr>
          <w:p w14:paraId="420DC0B5" w14:textId="521BF26C" w:rsidR="0027250F" w:rsidRPr="00EF46E8" w:rsidRDefault="0027250F" w:rsidP="0027250F">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24A6BADE" w14:textId="152FF972" w:rsidR="0027250F" w:rsidRPr="00EF46E8" w:rsidRDefault="0027250F" w:rsidP="0027250F">
            <w:pPr>
              <w:jc w:val="right"/>
              <w:rPr>
                <w:rFonts w:cstheme="minorHAnsi"/>
                <w:sz w:val="18"/>
                <w:szCs w:val="18"/>
              </w:rPr>
            </w:pPr>
            <w:r>
              <w:rPr>
                <w:rFonts w:ascii="Calibri" w:hAnsi="Calibri" w:cs="Calibri"/>
                <w:color w:val="000000"/>
                <w:sz w:val="18"/>
                <w:szCs w:val="18"/>
              </w:rPr>
              <w:t>247</w:t>
            </w:r>
          </w:p>
        </w:tc>
        <w:tc>
          <w:tcPr>
            <w:tcW w:w="1485" w:type="dxa"/>
            <w:tcBorders>
              <w:top w:val="nil"/>
              <w:left w:val="nil"/>
              <w:bottom w:val="nil"/>
              <w:right w:val="nil"/>
            </w:tcBorders>
            <w:shd w:val="clear" w:color="auto" w:fill="auto"/>
            <w:vAlign w:val="bottom"/>
          </w:tcPr>
          <w:p w14:paraId="2283D7FF" w14:textId="6C814694" w:rsidR="0027250F" w:rsidRPr="00EF46E8" w:rsidRDefault="0027250F" w:rsidP="0027250F">
            <w:pPr>
              <w:jc w:val="right"/>
              <w:rPr>
                <w:rFonts w:cstheme="minorHAnsi"/>
                <w:sz w:val="18"/>
                <w:szCs w:val="18"/>
              </w:rPr>
            </w:pPr>
            <w:r>
              <w:rPr>
                <w:rFonts w:ascii="Calibri" w:hAnsi="Calibri" w:cs="Calibri"/>
                <w:color w:val="000000"/>
                <w:sz w:val="18"/>
                <w:szCs w:val="18"/>
              </w:rPr>
              <w:t>24%</w:t>
            </w:r>
          </w:p>
        </w:tc>
      </w:tr>
      <w:tr w:rsidR="0027250F" w:rsidRPr="008B63A6" w14:paraId="0F8BEDBB" w14:textId="77777777" w:rsidTr="00F212BD">
        <w:tc>
          <w:tcPr>
            <w:tcW w:w="1890" w:type="dxa"/>
            <w:tcBorders>
              <w:top w:val="nil"/>
              <w:left w:val="nil"/>
              <w:bottom w:val="nil"/>
              <w:right w:val="nil"/>
            </w:tcBorders>
          </w:tcPr>
          <w:p w14:paraId="66485BA6" w14:textId="77777777" w:rsidR="0027250F" w:rsidRPr="00EF46E8" w:rsidRDefault="0027250F" w:rsidP="0027250F">
            <w:pPr>
              <w:rPr>
                <w:rFonts w:cstheme="minorHAnsi"/>
                <w:sz w:val="18"/>
                <w:szCs w:val="18"/>
              </w:rPr>
            </w:pPr>
            <w:r w:rsidRPr="00EF46E8">
              <w:rPr>
                <w:rFonts w:cstheme="minorHAnsi"/>
                <w:sz w:val="18"/>
                <w:szCs w:val="18"/>
              </w:rPr>
              <w:t xml:space="preserve">   API</w:t>
            </w:r>
          </w:p>
        </w:tc>
        <w:tc>
          <w:tcPr>
            <w:tcW w:w="1485" w:type="dxa"/>
            <w:tcBorders>
              <w:top w:val="nil"/>
              <w:left w:val="nil"/>
              <w:bottom w:val="nil"/>
              <w:right w:val="nil"/>
            </w:tcBorders>
            <w:shd w:val="clear" w:color="auto" w:fill="auto"/>
            <w:vAlign w:val="bottom"/>
          </w:tcPr>
          <w:p w14:paraId="0EDB7719" w14:textId="367D9680" w:rsidR="0027250F" w:rsidRPr="00EF46E8" w:rsidRDefault="0027250F" w:rsidP="0027250F">
            <w:pPr>
              <w:jc w:val="right"/>
              <w:rPr>
                <w:rFonts w:cstheme="minorHAnsi"/>
                <w:sz w:val="18"/>
                <w:szCs w:val="18"/>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1474AB8A" w14:textId="0B03745C" w:rsidR="0027250F" w:rsidRPr="00EF46E8" w:rsidRDefault="0027250F" w:rsidP="0027250F">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5AE57C1D" w14:textId="1E93A851" w:rsidR="0027250F" w:rsidRPr="00EF46E8" w:rsidRDefault="0027250F" w:rsidP="0027250F">
            <w:pPr>
              <w:jc w:val="right"/>
              <w:rPr>
                <w:rFonts w:cstheme="minorHAnsi"/>
                <w:sz w:val="18"/>
                <w:szCs w:val="18"/>
              </w:rPr>
            </w:pPr>
            <w:r>
              <w:rPr>
                <w:rFonts w:ascii="Calibri" w:hAnsi="Calibri" w:cs="Calibri"/>
                <w:color w:val="000000"/>
                <w:sz w:val="18"/>
                <w:szCs w:val="18"/>
              </w:rPr>
              <w:t>603</w:t>
            </w:r>
          </w:p>
        </w:tc>
        <w:tc>
          <w:tcPr>
            <w:tcW w:w="1485" w:type="dxa"/>
            <w:tcBorders>
              <w:top w:val="nil"/>
              <w:left w:val="nil"/>
              <w:bottom w:val="nil"/>
              <w:right w:val="nil"/>
            </w:tcBorders>
            <w:shd w:val="clear" w:color="auto" w:fill="auto"/>
            <w:vAlign w:val="bottom"/>
          </w:tcPr>
          <w:p w14:paraId="30D73A1B" w14:textId="21ACFC6D" w:rsidR="0027250F" w:rsidRPr="00EF46E8" w:rsidRDefault="0027250F" w:rsidP="0027250F">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4BDCE1EB" w14:textId="045CA2A4" w:rsidR="0027250F" w:rsidRPr="00EF46E8" w:rsidRDefault="0027250F" w:rsidP="0027250F">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69A239AF" w14:textId="2922C673" w:rsidR="0027250F" w:rsidRPr="00EF46E8" w:rsidRDefault="00652411" w:rsidP="0027250F">
            <w:pPr>
              <w:jc w:val="right"/>
              <w:rPr>
                <w:rFonts w:cstheme="minorHAnsi"/>
                <w:sz w:val="18"/>
                <w:szCs w:val="18"/>
              </w:rPr>
            </w:pPr>
            <w:r>
              <w:rPr>
                <w:rFonts w:ascii="Calibri" w:hAnsi="Calibri" w:cs="Calibri"/>
                <w:color w:val="000000"/>
                <w:sz w:val="18"/>
                <w:szCs w:val="18"/>
              </w:rPr>
              <w:t>&lt;1%</w:t>
            </w:r>
          </w:p>
        </w:tc>
      </w:tr>
      <w:tr w:rsidR="0027250F" w:rsidRPr="008B63A6" w14:paraId="2813F78E" w14:textId="77777777" w:rsidTr="00117896">
        <w:tc>
          <w:tcPr>
            <w:tcW w:w="1890" w:type="dxa"/>
            <w:tcBorders>
              <w:top w:val="nil"/>
              <w:left w:val="nil"/>
              <w:bottom w:val="nil"/>
              <w:right w:val="nil"/>
            </w:tcBorders>
          </w:tcPr>
          <w:p w14:paraId="062BDBC7" w14:textId="77777777" w:rsidR="0027250F" w:rsidRPr="00EF46E8" w:rsidRDefault="0027250F" w:rsidP="0027250F">
            <w:pPr>
              <w:rPr>
                <w:rFonts w:cstheme="minorHAnsi"/>
                <w:sz w:val="18"/>
                <w:szCs w:val="18"/>
              </w:rPr>
            </w:pPr>
            <w:r w:rsidRPr="00EF46E8">
              <w:rPr>
                <w:rFonts w:cstheme="minorHAnsi"/>
                <w:sz w:val="18"/>
                <w:szCs w:val="18"/>
              </w:rPr>
              <w:t xml:space="preserve">   Other/Unknown</w:t>
            </w:r>
          </w:p>
        </w:tc>
        <w:tc>
          <w:tcPr>
            <w:tcW w:w="1485" w:type="dxa"/>
            <w:tcBorders>
              <w:top w:val="nil"/>
              <w:left w:val="nil"/>
              <w:bottom w:val="nil"/>
              <w:right w:val="nil"/>
            </w:tcBorders>
            <w:shd w:val="clear" w:color="auto" w:fill="auto"/>
            <w:vAlign w:val="bottom"/>
          </w:tcPr>
          <w:p w14:paraId="43D3939D" w14:textId="2C8A7E01" w:rsidR="0027250F" w:rsidRPr="00EF46E8" w:rsidRDefault="0027250F" w:rsidP="0027250F">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26D2D85C" w14:textId="5810B1D2" w:rsidR="0027250F" w:rsidRPr="00EF46E8" w:rsidRDefault="0027250F" w:rsidP="0027250F">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1C31199" w14:textId="1382ADBE" w:rsidR="0027250F" w:rsidRPr="00EF46E8" w:rsidRDefault="0027250F" w:rsidP="0027250F">
            <w:pPr>
              <w:jc w:val="right"/>
              <w:rPr>
                <w:rFonts w:cstheme="minorHAnsi"/>
                <w:sz w:val="18"/>
                <w:szCs w:val="18"/>
              </w:rPr>
            </w:pPr>
            <w:r>
              <w:rPr>
                <w:rFonts w:ascii="Calibri" w:hAnsi="Calibri" w:cs="Calibri"/>
                <w:color w:val="000000"/>
                <w:sz w:val="18"/>
                <w:szCs w:val="18"/>
              </w:rPr>
              <w:t>329</w:t>
            </w:r>
          </w:p>
        </w:tc>
        <w:tc>
          <w:tcPr>
            <w:tcW w:w="1485" w:type="dxa"/>
            <w:tcBorders>
              <w:top w:val="nil"/>
              <w:left w:val="nil"/>
              <w:bottom w:val="nil"/>
              <w:right w:val="nil"/>
            </w:tcBorders>
            <w:shd w:val="clear" w:color="auto" w:fill="auto"/>
            <w:vAlign w:val="bottom"/>
          </w:tcPr>
          <w:p w14:paraId="3386DBB2" w14:textId="17500D72" w:rsidR="0027250F" w:rsidRPr="00EF46E8" w:rsidRDefault="0027250F" w:rsidP="0027250F">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57A70F96" w14:textId="75208376" w:rsidR="0027250F" w:rsidRPr="00EF46E8" w:rsidRDefault="0027250F" w:rsidP="0027250F">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6DDBE603" w14:textId="7B6036C8" w:rsidR="0027250F" w:rsidRPr="00EF46E8" w:rsidRDefault="0027250F" w:rsidP="0027250F">
            <w:pPr>
              <w:jc w:val="right"/>
              <w:rPr>
                <w:rFonts w:cstheme="minorHAnsi"/>
                <w:sz w:val="18"/>
                <w:szCs w:val="18"/>
              </w:rPr>
            </w:pPr>
            <w:r>
              <w:rPr>
                <w:rFonts w:ascii="Calibri" w:hAnsi="Calibri" w:cs="Calibri"/>
                <w:color w:val="000000"/>
                <w:sz w:val="18"/>
                <w:szCs w:val="18"/>
              </w:rPr>
              <w:t>1%</w:t>
            </w:r>
          </w:p>
        </w:tc>
      </w:tr>
      <w:tr w:rsidR="0027250F" w:rsidRPr="008B63A6" w14:paraId="6694A8E4" w14:textId="77777777" w:rsidTr="00117896">
        <w:tc>
          <w:tcPr>
            <w:tcW w:w="1890" w:type="dxa"/>
            <w:tcBorders>
              <w:top w:val="nil"/>
              <w:left w:val="nil"/>
              <w:bottom w:val="nil"/>
              <w:right w:val="nil"/>
            </w:tcBorders>
          </w:tcPr>
          <w:p w14:paraId="210CBCCF" w14:textId="717EAE77" w:rsidR="0027250F" w:rsidRPr="00EF46E8" w:rsidRDefault="0027250F" w:rsidP="0027250F">
            <w:pPr>
              <w:rPr>
                <w:rFonts w:cstheme="minorHAnsi"/>
                <w:sz w:val="18"/>
                <w:szCs w:val="18"/>
              </w:rPr>
            </w:pPr>
            <w:r w:rsidRPr="00EF46E8">
              <w:rPr>
                <w:rFonts w:cstheme="minorHAnsi"/>
                <w:b/>
                <w:sz w:val="18"/>
                <w:szCs w:val="18"/>
              </w:rPr>
              <w:t>Exposure mode</w:t>
            </w:r>
          </w:p>
        </w:tc>
        <w:tc>
          <w:tcPr>
            <w:tcW w:w="1485" w:type="dxa"/>
            <w:tcBorders>
              <w:top w:val="nil"/>
              <w:left w:val="nil"/>
              <w:bottom w:val="nil"/>
              <w:right w:val="nil"/>
            </w:tcBorders>
            <w:shd w:val="clear" w:color="auto" w:fill="auto"/>
            <w:vAlign w:val="bottom"/>
          </w:tcPr>
          <w:p w14:paraId="369DFB2B" w14:textId="125E621C" w:rsidR="0027250F" w:rsidRPr="00EF46E8" w:rsidRDefault="0027250F" w:rsidP="0027250F">
            <w:pPr>
              <w:jc w:val="right"/>
              <w:rPr>
                <w:rFonts w:cstheme="minorHAnsi"/>
                <w:sz w:val="18"/>
                <w:szCs w:val="18"/>
              </w:rPr>
            </w:pPr>
          </w:p>
        </w:tc>
        <w:tc>
          <w:tcPr>
            <w:tcW w:w="1485" w:type="dxa"/>
            <w:tcBorders>
              <w:top w:val="nil"/>
              <w:left w:val="nil"/>
              <w:bottom w:val="nil"/>
              <w:right w:val="nil"/>
            </w:tcBorders>
            <w:shd w:val="clear" w:color="auto" w:fill="auto"/>
            <w:vAlign w:val="bottom"/>
          </w:tcPr>
          <w:p w14:paraId="65B977C3" w14:textId="390866D9" w:rsidR="0027250F" w:rsidRPr="00EF46E8" w:rsidRDefault="0027250F" w:rsidP="0027250F">
            <w:pPr>
              <w:jc w:val="right"/>
              <w:rPr>
                <w:rFonts w:cstheme="minorHAnsi"/>
                <w:sz w:val="18"/>
                <w:szCs w:val="18"/>
              </w:rPr>
            </w:pPr>
          </w:p>
        </w:tc>
        <w:tc>
          <w:tcPr>
            <w:tcW w:w="1485" w:type="dxa"/>
            <w:tcBorders>
              <w:top w:val="nil"/>
              <w:left w:val="nil"/>
              <w:bottom w:val="nil"/>
              <w:right w:val="nil"/>
            </w:tcBorders>
            <w:shd w:val="clear" w:color="auto" w:fill="auto"/>
            <w:vAlign w:val="bottom"/>
          </w:tcPr>
          <w:p w14:paraId="17345733" w14:textId="09FC8F0C" w:rsidR="0027250F" w:rsidRPr="00EF46E8" w:rsidRDefault="0027250F" w:rsidP="0027250F">
            <w:pPr>
              <w:jc w:val="right"/>
              <w:rPr>
                <w:rFonts w:cstheme="minorHAnsi"/>
                <w:sz w:val="18"/>
                <w:szCs w:val="18"/>
              </w:rPr>
            </w:pPr>
          </w:p>
        </w:tc>
        <w:tc>
          <w:tcPr>
            <w:tcW w:w="1485" w:type="dxa"/>
            <w:tcBorders>
              <w:top w:val="nil"/>
              <w:left w:val="nil"/>
              <w:bottom w:val="nil"/>
              <w:right w:val="nil"/>
            </w:tcBorders>
            <w:shd w:val="clear" w:color="auto" w:fill="auto"/>
            <w:vAlign w:val="bottom"/>
          </w:tcPr>
          <w:p w14:paraId="4E01ED75" w14:textId="71DB6D49" w:rsidR="0027250F" w:rsidRPr="00EF46E8" w:rsidRDefault="0027250F" w:rsidP="0027250F">
            <w:pPr>
              <w:jc w:val="right"/>
              <w:rPr>
                <w:rFonts w:cstheme="minorHAnsi"/>
                <w:sz w:val="18"/>
                <w:szCs w:val="18"/>
              </w:rPr>
            </w:pPr>
          </w:p>
        </w:tc>
        <w:tc>
          <w:tcPr>
            <w:tcW w:w="1485" w:type="dxa"/>
            <w:tcBorders>
              <w:top w:val="nil"/>
              <w:left w:val="nil"/>
              <w:bottom w:val="nil"/>
              <w:right w:val="nil"/>
            </w:tcBorders>
            <w:shd w:val="clear" w:color="auto" w:fill="auto"/>
            <w:vAlign w:val="bottom"/>
          </w:tcPr>
          <w:p w14:paraId="3AFF889B" w14:textId="038DCC18" w:rsidR="0027250F" w:rsidRPr="00EF46E8" w:rsidRDefault="0027250F" w:rsidP="0027250F">
            <w:pPr>
              <w:jc w:val="right"/>
              <w:rPr>
                <w:rFonts w:cstheme="minorHAnsi"/>
                <w:sz w:val="18"/>
                <w:szCs w:val="18"/>
              </w:rPr>
            </w:pPr>
          </w:p>
        </w:tc>
        <w:tc>
          <w:tcPr>
            <w:tcW w:w="1485" w:type="dxa"/>
            <w:tcBorders>
              <w:top w:val="nil"/>
              <w:left w:val="nil"/>
              <w:bottom w:val="nil"/>
              <w:right w:val="nil"/>
            </w:tcBorders>
            <w:shd w:val="clear" w:color="auto" w:fill="auto"/>
            <w:vAlign w:val="bottom"/>
          </w:tcPr>
          <w:p w14:paraId="5699D531" w14:textId="4EC8AC7B" w:rsidR="0027250F" w:rsidRPr="00EF46E8" w:rsidRDefault="0027250F" w:rsidP="0027250F">
            <w:pPr>
              <w:jc w:val="right"/>
              <w:rPr>
                <w:rFonts w:cstheme="minorHAnsi"/>
                <w:sz w:val="18"/>
                <w:szCs w:val="18"/>
              </w:rPr>
            </w:pPr>
          </w:p>
        </w:tc>
      </w:tr>
      <w:tr w:rsidR="0027250F" w:rsidRPr="008B63A6" w14:paraId="0E7E750E" w14:textId="77777777" w:rsidTr="00117896">
        <w:tc>
          <w:tcPr>
            <w:tcW w:w="1890" w:type="dxa"/>
            <w:tcBorders>
              <w:top w:val="nil"/>
              <w:left w:val="nil"/>
              <w:bottom w:val="nil"/>
              <w:right w:val="nil"/>
            </w:tcBorders>
          </w:tcPr>
          <w:p w14:paraId="702028D6" w14:textId="77777777" w:rsidR="0027250F" w:rsidRPr="00EF46E8" w:rsidRDefault="0027250F" w:rsidP="0027250F">
            <w:pPr>
              <w:rPr>
                <w:rFonts w:cstheme="minorHAnsi"/>
                <w:sz w:val="18"/>
                <w:szCs w:val="18"/>
              </w:rPr>
            </w:pPr>
            <w:r w:rsidRPr="00EF46E8">
              <w:rPr>
                <w:rFonts w:cstheme="minorHAnsi"/>
                <w:sz w:val="18"/>
                <w:szCs w:val="18"/>
              </w:rPr>
              <w:t xml:space="preserve">   MSM</w:t>
            </w:r>
          </w:p>
        </w:tc>
        <w:tc>
          <w:tcPr>
            <w:tcW w:w="1485" w:type="dxa"/>
            <w:tcBorders>
              <w:top w:val="nil"/>
              <w:left w:val="nil"/>
              <w:bottom w:val="nil"/>
              <w:right w:val="nil"/>
            </w:tcBorders>
            <w:shd w:val="clear" w:color="auto" w:fill="auto"/>
            <w:vAlign w:val="bottom"/>
          </w:tcPr>
          <w:p w14:paraId="7D533670" w14:textId="35228CAB" w:rsidR="0027250F" w:rsidRPr="00EF46E8" w:rsidRDefault="0027250F" w:rsidP="0027250F">
            <w:pPr>
              <w:jc w:val="right"/>
              <w:rPr>
                <w:rFonts w:cstheme="minorHAnsi"/>
                <w:sz w:val="18"/>
                <w:szCs w:val="18"/>
              </w:rPr>
            </w:pPr>
            <w:r>
              <w:rPr>
                <w:rFonts w:ascii="Calibri" w:hAnsi="Calibri" w:cs="Calibri"/>
                <w:color w:val="000000"/>
                <w:sz w:val="18"/>
                <w:szCs w:val="18"/>
              </w:rPr>
              <w:t>559</w:t>
            </w:r>
          </w:p>
        </w:tc>
        <w:tc>
          <w:tcPr>
            <w:tcW w:w="1485" w:type="dxa"/>
            <w:tcBorders>
              <w:top w:val="nil"/>
              <w:left w:val="nil"/>
              <w:bottom w:val="nil"/>
              <w:right w:val="nil"/>
            </w:tcBorders>
            <w:shd w:val="clear" w:color="auto" w:fill="auto"/>
            <w:vAlign w:val="bottom"/>
          </w:tcPr>
          <w:p w14:paraId="7C5C4F0F" w14:textId="097B5943" w:rsidR="0027250F" w:rsidRPr="00EF46E8" w:rsidRDefault="0027250F" w:rsidP="0027250F">
            <w:pPr>
              <w:jc w:val="right"/>
              <w:rPr>
                <w:rFonts w:cstheme="minorHAnsi"/>
                <w:sz w:val="18"/>
                <w:szCs w:val="18"/>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7C51F3B2" w14:textId="5C1C0A59" w:rsidR="0027250F" w:rsidRPr="00EF46E8" w:rsidRDefault="0027250F" w:rsidP="0027250F">
            <w:pPr>
              <w:jc w:val="right"/>
              <w:rPr>
                <w:rFonts w:cstheme="minorHAnsi"/>
                <w:sz w:val="18"/>
                <w:szCs w:val="18"/>
              </w:rPr>
            </w:pPr>
            <w:r>
              <w:rPr>
                <w:rFonts w:ascii="Calibri" w:hAnsi="Calibri" w:cs="Calibri"/>
                <w:color w:val="000000"/>
                <w:sz w:val="18"/>
                <w:szCs w:val="18"/>
              </w:rPr>
              <w:t>9,656</w:t>
            </w:r>
          </w:p>
        </w:tc>
        <w:tc>
          <w:tcPr>
            <w:tcW w:w="1485" w:type="dxa"/>
            <w:tcBorders>
              <w:top w:val="nil"/>
              <w:left w:val="nil"/>
              <w:bottom w:val="nil"/>
              <w:right w:val="nil"/>
            </w:tcBorders>
            <w:shd w:val="clear" w:color="auto" w:fill="auto"/>
            <w:vAlign w:val="bottom"/>
          </w:tcPr>
          <w:p w14:paraId="6EFF009A" w14:textId="3AC5DC36" w:rsidR="0027250F" w:rsidRPr="00EF46E8" w:rsidRDefault="0027250F" w:rsidP="0027250F">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47C70769" w14:textId="539DE253" w:rsidR="0027250F" w:rsidRPr="00EF46E8" w:rsidRDefault="0027250F" w:rsidP="0027250F">
            <w:pPr>
              <w:jc w:val="right"/>
              <w:rPr>
                <w:rFonts w:cstheme="minorHAnsi"/>
                <w:sz w:val="18"/>
                <w:szCs w:val="18"/>
              </w:rPr>
            </w:pPr>
            <w:r>
              <w:rPr>
                <w:rFonts w:ascii="Calibri" w:hAnsi="Calibri" w:cs="Calibri"/>
                <w:color w:val="000000"/>
                <w:sz w:val="18"/>
                <w:szCs w:val="18"/>
              </w:rPr>
              <w:t>308</w:t>
            </w:r>
          </w:p>
        </w:tc>
        <w:tc>
          <w:tcPr>
            <w:tcW w:w="1485" w:type="dxa"/>
            <w:tcBorders>
              <w:top w:val="nil"/>
              <w:left w:val="nil"/>
              <w:bottom w:val="nil"/>
              <w:right w:val="nil"/>
            </w:tcBorders>
            <w:shd w:val="clear" w:color="auto" w:fill="auto"/>
            <w:vAlign w:val="bottom"/>
          </w:tcPr>
          <w:p w14:paraId="6CE4542F" w14:textId="6B007AC4" w:rsidR="0027250F" w:rsidRPr="00EF46E8" w:rsidRDefault="0027250F" w:rsidP="0027250F">
            <w:pPr>
              <w:jc w:val="right"/>
              <w:rPr>
                <w:rFonts w:cstheme="minorHAnsi"/>
                <w:sz w:val="18"/>
                <w:szCs w:val="18"/>
              </w:rPr>
            </w:pPr>
            <w:r>
              <w:rPr>
                <w:rFonts w:ascii="Calibri" w:hAnsi="Calibri" w:cs="Calibri"/>
                <w:color w:val="000000"/>
                <w:sz w:val="18"/>
                <w:szCs w:val="18"/>
              </w:rPr>
              <w:t>30%</w:t>
            </w:r>
          </w:p>
        </w:tc>
      </w:tr>
      <w:tr w:rsidR="0027250F" w:rsidRPr="008B63A6" w14:paraId="76C67509" w14:textId="77777777" w:rsidTr="00117896">
        <w:tc>
          <w:tcPr>
            <w:tcW w:w="1890" w:type="dxa"/>
            <w:tcBorders>
              <w:top w:val="nil"/>
              <w:left w:val="nil"/>
              <w:bottom w:val="nil"/>
              <w:right w:val="nil"/>
            </w:tcBorders>
          </w:tcPr>
          <w:p w14:paraId="245D55CE" w14:textId="77777777" w:rsidR="0027250F" w:rsidRPr="00EF46E8" w:rsidRDefault="0027250F" w:rsidP="0027250F">
            <w:pPr>
              <w:rPr>
                <w:rFonts w:cstheme="minorHAnsi"/>
                <w:sz w:val="18"/>
                <w:szCs w:val="18"/>
              </w:rPr>
            </w:pPr>
            <w:r w:rsidRPr="00EF46E8">
              <w:rPr>
                <w:rFonts w:cstheme="minorHAnsi"/>
                <w:sz w:val="18"/>
                <w:szCs w:val="18"/>
              </w:rPr>
              <w:t xml:space="preserve">   IDU</w:t>
            </w:r>
          </w:p>
        </w:tc>
        <w:tc>
          <w:tcPr>
            <w:tcW w:w="1485" w:type="dxa"/>
            <w:tcBorders>
              <w:top w:val="nil"/>
              <w:left w:val="nil"/>
              <w:bottom w:val="nil"/>
              <w:right w:val="nil"/>
            </w:tcBorders>
            <w:shd w:val="clear" w:color="auto" w:fill="auto"/>
            <w:vAlign w:val="bottom"/>
          </w:tcPr>
          <w:p w14:paraId="59AA2EED" w14:textId="0C72B1A2" w:rsidR="0027250F" w:rsidRPr="00EF46E8" w:rsidRDefault="0027250F" w:rsidP="0027250F">
            <w:pPr>
              <w:jc w:val="right"/>
              <w:rPr>
                <w:rFonts w:cstheme="minorHAnsi"/>
                <w:sz w:val="18"/>
                <w:szCs w:val="18"/>
              </w:rPr>
            </w:pPr>
            <w:r>
              <w:rPr>
                <w:rFonts w:ascii="Calibri" w:hAnsi="Calibri" w:cs="Calibri"/>
                <w:color w:val="000000"/>
                <w:sz w:val="18"/>
                <w:szCs w:val="18"/>
              </w:rPr>
              <w:t>164</w:t>
            </w:r>
          </w:p>
        </w:tc>
        <w:tc>
          <w:tcPr>
            <w:tcW w:w="1485" w:type="dxa"/>
            <w:tcBorders>
              <w:top w:val="nil"/>
              <w:left w:val="nil"/>
              <w:bottom w:val="nil"/>
              <w:right w:val="nil"/>
            </w:tcBorders>
            <w:shd w:val="clear" w:color="auto" w:fill="auto"/>
            <w:vAlign w:val="bottom"/>
          </w:tcPr>
          <w:p w14:paraId="70D73188" w14:textId="27155438" w:rsidR="0027250F" w:rsidRPr="00EF46E8" w:rsidRDefault="0027250F" w:rsidP="0027250F">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0A941CC7" w14:textId="784C9CF1" w:rsidR="0027250F" w:rsidRPr="00EF46E8" w:rsidRDefault="0027250F" w:rsidP="0027250F">
            <w:pPr>
              <w:jc w:val="right"/>
              <w:rPr>
                <w:rFonts w:cstheme="minorHAnsi"/>
                <w:sz w:val="18"/>
                <w:szCs w:val="18"/>
              </w:rPr>
            </w:pPr>
            <w:r>
              <w:rPr>
                <w:rFonts w:ascii="Calibri" w:hAnsi="Calibri" w:cs="Calibri"/>
                <w:color w:val="000000"/>
                <w:sz w:val="18"/>
                <w:szCs w:val="18"/>
              </w:rPr>
              <w:t>3,375</w:t>
            </w:r>
          </w:p>
        </w:tc>
        <w:tc>
          <w:tcPr>
            <w:tcW w:w="1485" w:type="dxa"/>
            <w:tcBorders>
              <w:top w:val="nil"/>
              <w:left w:val="nil"/>
              <w:bottom w:val="nil"/>
              <w:right w:val="nil"/>
            </w:tcBorders>
            <w:shd w:val="clear" w:color="auto" w:fill="auto"/>
            <w:vAlign w:val="bottom"/>
          </w:tcPr>
          <w:p w14:paraId="6F20C732" w14:textId="2E2DB706" w:rsidR="0027250F" w:rsidRPr="00EF46E8" w:rsidRDefault="0027250F" w:rsidP="0027250F">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5786BF40" w14:textId="2AD32331" w:rsidR="0027250F" w:rsidRPr="00EF46E8" w:rsidRDefault="0027250F" w:rsidP="0027250F">
            <w:pPr>
              <w:jc w:val="right"/>
              <w:rPr>
                <w:rFonts w:cstheme="minorHAnsi"/>
                <w:sz w:val="18"/>
                <w:szCs w:val="18"/>
              </w:rPr>
            </w:pPr>
            <w:r>
              <w:rPr>
                <w:rFonts w:ascii="Calibri" w:hAnsi="Calibri" w:cs="Calibri"/>
                <w:color w:val="000000"/>
                <w:sz w:val="18"/>
                <w:szCs w:val="18"/>
              </w:rPr>
              <w:t>352</w:t>
            </w:r>
          </w:p>
        </w:tc>
        <w:tc>
          <w:tcPr>
            <w:tcW w:w="1485" w:type="dxa"/>
            <w:tcBorders>
              <w:top w:val="nil"/>
              <w:left w:val="nil"/>
              <w:bottom w:val="nil"/>
              <w:right w:val="nil"/>
            </w:tcBorders>
            <w:shd w:val="clear" w:color="auto" w:fill="auto"/>
            <w:vAlign w:val="bottom"/>
          </w:tcPr>
          <w:p w14:paraId="51459DE0" w14:textId="00F9E99E" w:rsidR="0027250F" w:rsidRPr="00EF46E8" w:rsidRDefault="0027250F" w:rsidP="0027250F">
            <w:pPr>
              <w:jc w:val="right"/>
              <w:rPr>
                <w:rFonts w:cstheme="minorHAnsi"/>
                <w:sz w:val="18"/>
                <w:szCs w:val="18"/>
              </w:rPr>
            </w:pPr>
            <w:r>
              <w:rPr>
                <w:rFonts w:ascii="Calibri" w:hAnsi="Calibri" w:cs="Calibri"/>
                <w:color w:val="000000"/>
                <w:sz w:val="18"/>
                <w:szCs w:val="18"/>
              </w:rPr>
              <w:t>34%</w:t>
            </w:r>
          </w:p>
        </w:tc>
      </w:tr>
      <w:tr w:rsidR="0027250F" w:rsidRPr="008B63A6" w14:paraId="2C61EEDB" w14:textId="77777777" w:rsidTr="00117896">
        <w:tc>
          <w:tcPr>
            <w:tcW w:w="1890" w:type="dxa"/>
            <w:tcBorders>
              <w:top w:val="nil"/>
              <w:left w:val="nil"/>
              <w:bottom w:val="nil"/>
              <w:right w:val="nil"/>
            </w:tcBorders>
          </w:tcPr>
          <w:p w14:paraId="3684D23B" w14:textId="77777777" w:rsidR="0027250F" w:rsidRPr="00EF46E8" w:rsidRDefault="0027250F" w:rsidP="0027250F">
            <w:pPr>
              <w:rPr>
                <w:rFonts w:cstheme="minorHAnsi"/>
                <w:sz w:val="18"/>
                <w:szCs w:val="18"/>
              </w:rPr>
            </w:pPr>
            <w:r w:rsidRPr="00EF46E8">
              <w:rPr>
                <w:rFonts w:cstheme="minorHAnsi"/>
                <w:sz w:val="18"/>
                <w:szCs w:val="18"/>
              </w:rPr>
              <w:t xml:space="preserve">   MSM/IDU</w:t>
            </w:r>
          </w:p>
        </w:tc>
        <w:tc>
          <w:tcPr>
            <w:tcW w:w="1485" w:type="dxa"/>
            <w:tcBorders>
              <w:top w:val="nil"/>
              <w:left w:val="nil"/>
              <w:bottom w:val="nil"/>
              <w:right w:val="nil"/>
            </w:tcBorders>
            <w:shd w:val="clear" w:color="auto" w:fill="auto"/>
            <w:vAlign w:val="bottom"/>
          </w:tcPr>
          <w:p w14:paraId="54E6DD6F" w14:textId="0E840B92" w:rsidR="0027250F" w:rsidRPr="00EF46E8" w:rsidRDefault="0027250F" w:rsidP="0027250F">
            <w:pPr>
              <w:jc w:val="right"/>
              <w:rPr>
                <w:rFonts w:cstheme="minorHAnsi"/>
                <w:sz w:val="18"/>
                <w:szCs w:val="18"/>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37C9C923" w14:textId="7ABCAA37" w:rsidR="0027250F" w:rsidRPr="00EF46E8" w:rsidRDefault="0027250F" w:rsidP="0027250F">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53360713" w14:textId="32DB04F1" w:rsidR="0027250F" w:rsidRPr="00EF46E8" w:rsidRDefault="0027250F" w:rsidP="0027250F">
            <w:pPr>
              <w:jc w:val="right"/>
              <w:rPr>
                <w:rFonts w:cstheme="minorHAnsi"/>
                <w:sz w:val="18"/>
                <w:szCs w:val="18"/>
              </w:rPr>
            </w:pPr>
            <w:r>
              <w:rPr>
                <w:rFonts w:ascii="Calibri" w:hAnsi="Calibri" w:cs="Calibri"/>
                <w:color w:val="000000"/>
                <w:sz w:val="18"/>
                <w:szCs w:val="18"/>
              </w:rPr>
              <w:t>901</w:t>
            </w:r>
          </w:p>
        </w:tc>
        <w:tc>
          <w:tcPr>
            <w:tcW w:w="1485" w:type="dxa"/>
            <w:tcBorders>
              <w:top w:val="nil"/>
              <w:left w:val="nil"/>
              <w:bottom w:val="nil"/>
              <w:right w:val="nil"/>
            </w:tcBorders>
            <w:shd w:val="clear" w:color="auto" w:fill="auto"/>
            <w:vAlign w:val="bottom"/>
          </w:tcPr>
          <w:p w14:paraId="5ABA490E" w14:textId="175964A6" w:rsidR="0027250F" w:rsidRPr="00EF46E8" w:rsidRDefault="0027250F" w:rsidP="0027250F">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3791802B" w14:textId="5B76F8A3" w:rsidR="0027250F" w:rsidRPr="00EF46E8" w:rsidRDefault="0027250F" w:rsidP="0027250F">
            <w:pPr>
              <w:jc w:val="right"/>
              <w:rPr>
                <w:rFonts w:cstheme="minorHAnsi"/>
                <w:sz w:val="18"/>
                <w:szCs w:val="18"/>
              </w:rPr>
            </w:pPr>
            <w:r>
              <w:rPr>
                <w:rFonts w:ascii="Calibri" w:hAnsi="Calibri" w:cs="Calibri"/>
                <w:color w:val="000000"/>
                <w:sz w:val="18"/>
                <w:szCs w:val="18"/>
              </w:rPr>
              <w:t>61</w:t>
            </w:r>
          </w:p>
        </w:tc>
        <w:tc>
          <w:tcPr>
            <w:tcW w:w="1485" w:type="dxa"/>
            <w:tcBorders>
              <w:top w:val="nil"/>
              <w:left w:val="nil"/>
              <w:bottom w:val="nil"/>
              <w:right w:val="nil"/>
            </w:tcBorders>
            <w:shd w:val="clear" w:color="auto" w:fill="auto"/>
            <w:vAlign w:val="bottom"/>
          </w:tcPr>
          <w:p w14:paraId="5C2FAF38" w14:textId="7E2D783A" w:rsidR="0027250F" w:rsidRPr="00EF46E8" w:rsidRDefault="0027250F" w:rsidP="0027250F">
            <w:pPr>
              <w:jc w:val="right"/>
              <w:rPr>
                <w:rFonts w:cstheme="minorHAnsi"/>
                <w:sz w:val="18"/>
                <w:szCs w:val="18"/>
              </w:rPr>
            </w:pPr>
            <w:r>
              <w:rPr>
                <w:rFonts w:ascii="Calibri" w:hAnsi="Calibri" w:cs="Calibri"/>
                <w:color w:val="000000"/>
                <w:sz w:val="18"/>
                <w:szCs w:val="18"/>
              </w:rPr>
              <w:t>6%</w:t>
            </w:r>
          </w:p>
        </w:tc>
      </w:tr>
      <w:tr w:rsidR="0027250F" w:rsidRPr="008B63A6" w14:paraId="5DE5C905" w14:textId="77777777" w:rsidTr="00117896">
        <w:tc>
          <w:tcPr>
            <w:tcW w:w="1890" w:type="dxa"/>
            <w:tcBorders>
              <w:top w:val="nil"/>
              <w:left w:val="nil"/>
              <w:bottom w:val="nil"/>
              <w:right w:val="nil"/>
            </w:tcBorders>
          </w:tcPr>
          <w:p w14:paraId="44151688" w14:textId="77777777" w:rsidR="0027250F" w:rsidRPr="00EF46E8" w:rsidRDefault="0027250F" w:rsidP="0027250F">
            <w:pPr>
              <w:rPr>
                <w:rFonts w:cstheme="minorHAnsi"/>
                <w:sz w:val="18"/>
                <w:szCs w:val="18"/>
              </w:rPr>
            </w:pPr>
            <w:r w:rsidRPr="00EF46E8">
              <w:rPr>
                <w:rFonts w:cstheme="minorHAnsi"/>
                <w:snapToGrid w:val="0"/>
                <w:sz w:val="18"/>
                <w:szCs w:val="18"/>
              </w:rPr>
              <w:t xml:space="preserve">   HTSX</w:t>
            </w:r>
          </w:p>
        </w:tc>
        <w:tc>
          <w:tcPr>
            <w:tcW w:w="1485" w:type="dxa"/>
            <w:tcBorders>
              <w:top w:val="nil"/>
              <w:left w:val="nil"/>
              <w:bottom w:val="nil"/>
              <w:right w:val="nil"/>
            </w:tcBorders>
            <w:shd w:val="clear" w:color="auto" w:fill="auto"/>
            <w:vAlign w:val="bottom"/>
          </w:tcPr>
          <w:p w14:paraId="339DBEA2" w14:textId="316A424E" w:rsidR="0027250F" w:rsidRPr="00EF46E8" w:rsidRDefault="0027250F" w:rsidP="0027250F">
            <w:pPr>
              <w:jc w:val="right"/>
              <w:rPr>
                <w:rFonts w:cstheme="minorHAnsi"/>
                <w:sz w:val="18"/>
                <w:szCs w:val="18"/>
              </w:rPr>
            </w:pPr>
            <w:r>
              <w:rPr>
                <w:rFonts w:ascii="Calibri" w:hAnsi="Calibri" w:cs="Calibri"/>
                <w:color w:val="000000"/>
                <w:sz w:val="18"/>
                <w:szCs w:val="18"/>
              </w:rPr>
              <w:t>81</w:t>
            </w:r>
          </w:p>
        </w:tc>
        <w:tc>
          <w:tcPr>
            <w:tcW w:w="1485" w:type="dxa"/>
            <w:tcBorders>
              <w:top w:val="nil"/>
              <w:left w:val="nil"/>
              <w:bottom w:val="nil"/>
              <w:right w:val="nil"/>
            </w:tcBorders>
            <w:shd w:val="clear" w:color="auto" w:fill="auto"/>
            <w:vAlign w:val="bottom"/>
          </w:tcPr>
          <w:p w14:paraId="45A71BD3" w14:textId="547E8047" w:rsidR="0027250F" w:rsidRPr="00EF46E8" w:rsidRDefault="0027250F" w:rsidP="0027250F">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36E358BA" w14:textId="140C0ABF" w:rsidR="0027250F" w:rsidRPr="00EF46E8" w:rsidRDefault="0027250F" w:rsidP="0027250F">
            <w:pPr>
              <w:jc w:val="right"/>
              <w:rPr>
                <w:rFonts w:cstheme="minorHAnsi"/>
                <w:sz w:val="18"/>
                <w:szCs w:val="18"/>
              </w:rPr>
            </w:pPr>
            <w:r>
              <w:rPr>
                <w:rFonts w:ascii="Calibri" w:hAnsi="Calibri" w:cs="Calibri"/>
                <w:color w:val="000000"/>
                <w:sz w:val="18"/>
                <w:szCs w:val="18"/>
              </w:rPr>
              <w:t>3,267</w:t>
            </w:r>
          </w:p>
        </w:tc>
        <w:tc>
          <w:tcPr>
            <w:tcW w:w="1485" w:type="dxa"/>
            <w:tcBorders>
              <w:top w:val="nil"/>
              <w:left w:val="nil"/>
              <w:bottom w:val="nil"/>
              <w:right w:val="nil"/>
            </w:tcBorders>
            <w:shd w:val="clear" w:color="auto" w:fill="auto"/>
            <w:vAlign w:val="bottom"/>
          </w:tcPr>
          <w:p w14:paraId="4ACFA0B3" w14:textId="2D050AE5" w:rsidR="0027250F" w:rsidRPr="00EF46E8" w:rsidRDefault="0027250F" w:rsidP="0027250F">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1A54D7A9" w14:textId="357FADF0" w:rsidR="0027250F" w:rsidRPr="00EF46E8" w:rsidRDefault="0027250F" w:rsidP="0027250F">
            <w:pPr>
              <w:jc w:val="right"/>
              <w:rPr>
                <w:rFonts w:cstheme="minorHAnsi"/>
                <w:sz w:val="18"/>
                <w:szCs w:val="18"/>
              </w:rPr>
            </w:pPr>
            <w:r>
              <w:rPr>
                <w:rFonts w:ascii="Calibri" w:hAnsi="Calibri" w:cs="Calibri"/>
                <w:color w:val="000000"/>
                <w:sz w:val="18"/>
                <w:szCs w:val="18"/>
              </w:rPr>
              <w:t>113</w:t>
            </w:r>
          </w:p>
        </w:tc>
        <w:tc>
          <w:tcPr>
            <w:tcW w:w="1485" w:type="dxa"/>
            <w:tcBorders>
              <w:top w:val="nil"/>
              <w:left w:val="nil"/>
              <w:bottom w:val="nil"/>
              <w:right w:val="nil"/>
            </w:tcBorders>
            <w:shd w:val="clear" w:color="auto" w:fill="auto"/>
            <w:vAlign w:val="bottom"/>
          </w:tcPr>
          <w:p w14:paraId="54806D16" w14:textId="7E40933F" w:rsidR="0027250F" w:rsidRPr="00EF46E8" w:rsidRDefault="0027250F" w:rsidP="0027250F">
            <w:pPr>
              <w:jc w:val="right"/>
              <w:rPr>
                <w:rFonts w:cstheme="minorHAnsi"/>
                <w:sz w:val="18"/>
                <w:szCs w:val="18"/>
              </w:rPr>
            </w:pPr>
            <w:r>
              <w:rPr>
                <w:rFonts w:ascii="Calibri" w:hAnsi="Calibri" w:cs="Calibri"/>
                <w:color w:val="000000"/>
                <w:sz w:val="18"/>
                <w:szCs w:val="18"/>
              </w:rPr>
              <w:t>11%</w:t>
            </w:r>
          </w:p>
        </w:tc>
      </w:tr>
      <w:tr w:rsidR="0027250F" w:rsidRPr="008B63A6" w14:paraId="7988FC82" w14:textId="77777777" w:rsidTr="00F212BD">
        <w:tc>
          <w:tcPr>
            <w:tcW w:w="1890" w:type="dxa"/>
            <w:tcBorders>
              <w:top w:val="nil"/>
              <w:left w:val="nil"/>
              <w:bottom w:val="nil"/>
              <w:right w:val="nil"/>
            </w:tcBorders>
          </w:tcPr>
          <w:p w14:paraId="535DB176" w14:textId="36723029" w:rsidR="0027250F" w:rsidRPr="00EF46E8" w:rsidRDefault="0027250F" w:rsidP="0027250F">
            <w:pPr>
              <w:rPr>
                <w:rFonts w:cstheme="minorHAnsi"/>
                <w:sz w:val="18"/>
                <w:szCs w:val="18"/>
              </w:rPr>
            </w:pPr>
            <w:r w:rsidRPr="00EF46E8">
              <w:rPr>
                <w:rFonts w:cstheme="minorHAnsi"/>
                <w:sz w:val="18"/>
                <w:szCs w:val="18"/>
              </w:rPr>
              <w:t xml:space="preserve">   Other</w:t>
            </w:r>
          </w:p>
        </w:tc>
        <w:tc>
          <w:tcPr>
            <w:tcW w:w="1485" w:type="dxa"/>
            <w:tcBorders>
              <w:top w:val="nil"/>
              <w:left w:val="nil"/>
              <w:bottom w:val="nil"/>
              <w:right w:val="nil"/>
            </w:tcBorders>
            <w:shd w:val="clear" w:color="auto" w:fill="auto"/>
            <w:vAlign w:val="bottom"/>
          </w:tcPr>
          <w:p w14:paraId="69A9B0B6" w14:textId="0E5DC789" w:rsidR="0027250F" w:rsidRPr="00EF46E8" w:rsidRDefault="0027250F" w:rsidP="0027250F">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2DED21A4" w14:textId="515886FE" w:rsidR="0027250F" w:rsidRPr="00EF46E8" w:rsidRDefault="00652411" w:rsidP="0027250F">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7D305D27" w14:textId="5F7187D6" w:rsidR="0027250F" w:rsidRPr="00EF46E8" w:rsidRDefault="0027250F" w:rsidP="0027250F">
            <w:pPr>
              <w:jc w:val="right"/>
              <w:rPr>
                <w:rFonts w:cstheme="minorHAnsi"/>
                <w:sz w:val="18"/>
                <w:szCs w:val="18"/>
              </w:rPr>
            </w:pPr>
            <w:r>
              <w:rPr>
                <w:rFonts w:ascii="Calibri" w:hAnsi="Calibri" w:cs="Calibri"/>
                <w:color w:val="000000"/>
                <w:sz w:val="18"/>
                <w:szCs w:val="18"/>
              </w:rPr>
              <w:t>474</w:t>
            </w:r>
          </w:p>
        </w:tc>
        <w:tc>
          <w:tcPr>
            <w:tcW w:w="1485" w:type="dxa"/>
            <w:tcBorders>
              <w:top w:val="nil"/>
              <w:left w:val="nil"/>
              <w:bottom w:val="nil"/>
              <w:right w:val="nil"/>
            </w:tcBorders>
            <w:shd w:val="clear" w:color="auto" w:fill="auto"/>
            <w:vAlign w:val="bottom"/>
          </w:tcPr>
          <w:p w14:paraId="4372936F" w14:textId="21750306" w:rsidR="0027250F" w:rsidRPr="00EF46E8" w:rsidRDefault="0027250F" w:rsidP="0027250F">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1D8EE351" w14:textId="2101AE56" w:rsidR="0027250F" w:rsidRPr="00EF46E8" w:rsidRDefault="0027250F" w:rsidP="0027250F">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00BD4EE9" w14:textId="0BF579C2" w:rsidR="0027250F" w:rsidRPr="00EF46E8" w:rsidRDefault="00652411" w:rsidP="0027250F">
            <w:pPr>
              <w:jc w:val="right"/>
              <w:rPr>
                <w:rFonts w:cstheme="minorHAnsi"/>
                <w:sz w:val="18"/>
                <w:szCs w:val="18"/>
              </w:rPr>
            </w:pPr>
            <w:r>
              <w:rPr>
                <w:rFonts w:ascii="Calibri" w:hAnsi="Calibri" w:cs="Calibri"/>
                <w:color w:val="000000"/>
                <w:sz w:val="18"/>
                <w:szCs w:val="18"/>
              </w:rPr>
              <w:t>&lt;1%</w:t>
            </w:r>
          </w:p>
        </w:tc>
      </w:tr>
      <w:tr w:rsidR="0027250F" w:rsidRPr="008B63A6" w14:paraId="59C277AD" w14:textId="77777777" w:rsidTr="00117896">
        <w:tc>
          <w:tcPr>
            <w:tcW w:w="1890" w:type="dxa"/>
            <w:tcBorders>
              <w:top w:val="nil"/>
              <w:left w:val="nil"/>
              <w:bottom w:val="nil"/>
              <w:right w:val="nil"/>
            </w:tcBorders>
          </w:tcPr>
          <w:p w14:paraId="27499643" w14:textId="285F64C4" w:rsidR="0027250F" w:rsidRPr="00EF46E8" w:rsidRDefault="0027250F" w:rsidP="0027250F">
            <w:pPr>
              <w:rPr>
                <w:rFonts w:cstheme="minorHAnsi"/>
                <w:sz w:val="18"/>
                <w:szCs w:val="18"/>
              </w:rPr>
            </w:pPr>
            <w:r w:rsidRPr="00EF46E8">
              <w:rPr>
                <w:rFonts w:cstheme="minorHAnsi"/>
                <w:sz w:val="18"/>
                <w:szCs w:val="18"/>
              </w:rPr>
              <w:t xml:space="preserve">   Presumed HTSX</w:t>
            </w:r>
          </w:p>
        </w:tc>
        <w:tc>
          <w:tcPr>
            <w:tcW w:w="1485" w:type="dxa"/>
            <w:tcBorders>
              <w:top w:val="nil"/>
              <w:left w:val="nil"/>
              <w:bottom w:val="nil"/>
              <w:right w:val="nil"/>
            </w:tcBorders>
            <w:shd w:val="clear" w:color="auto" w:fill="auto"/>
            <w:vAlign w:val="bottom"/>
          </w:tcPr>
          <w:p w14:paraId="4570D919" w14:textId="3A65762C" w:rsidR="0027250F" w:rsidRPr="00EF46E8" w:rsidRDefault="0027250F" w:rsidP="0027250F">
            <w:pPr>
              <w:jc w:val="right"/>
              <w:rPr>
                <w:rFonts w:cstheme="minorHAnsi"/>
                <w:sz w:val="18"/>
                <w:szCs w:val="18"/>
              </w:rPr>
            </w:pPr>
            <w:r>
              <w:rPr>
                <w:rFonts w:ascii="Calibri" w:hAnsi="Calibri" w:cs="Calibri"/>
                <w:color w:val="000000"/>
                <w:sz w:val="18"/>
                <w:szCs w:val="18"/>
              </w:rPr>
              <w:t>188</w:t>
            </w:r>
          </w:p>
        </w:tc>
        <w:tc>
          <w:tcPr>
            <w:tcW w:w="1485" w:type="dxa"/>
            <w:tcBorders>
              <w:top w:val="nil"/>
              <w:left w:val="nil"/>
              <w:bottom w:val="nil"/>
              <w:right w:val="nil"/>
            </w:tcBorders>
            <w:shd w:val="clear" w:color="auto" w:fill="auto"/>
            <w:vAlign w:val="bottom"/>
          </w:tcPr>
          <w:p w14:paraId="15457C29" w14:textId="61733898" w:rsidR="0027250F" w:rsidRPr="00EF46E8" w:rsidRDefault="0027250F" w:rsidP="0027250F">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25B8EFD6" w14:textId="1C4F0B6B" w:rsidR="0027250F" w:rsidRPr="00EF46E8" w:rsidRDefault="0027250F" w:rsidP="0027250F">
            <w:pPr>
              <w:jc w:val="right"/>
              <w:rPr>
                <w:rFonts w:cstheme="minorHAnsi"/>
                <w:sz w:val="18"/>
                <w:szCs w:val="18"/>
              </w:rPr>
            </w:pPr>
            <w:r>
              <w:rPr>
                <w:rFonts w:ascii="Calibri" w:hAnsi="Calibri" w:cs="Calibri"/>
                <w:color w:val="000000"/>
                <w:sz w:val="18"/>
                <w:szCs w:val="18"/>
              </w:rPr>
              <w:t>2,263</w:t>
            </w:r>
          </w:p>
        </w:tc>
        <w:tc>
          <w:tcPr>
            <w:tcW w:w="1485" w:type="dxa"/>
            <w:tcBorders>
              <w:top w:val="nil"/>
              <w:left w:val="nil"/>
              <w:bottom w:val="nil"/>
              <w:right w:val="nil"/>
            </w:tcBorders>
            <w:shd w:val="clear" w:color="auto" w:fill="auto"/>
            <w:vAlign w:val="bottom"/>
          </w:tcPr>
          <w:p w14:paraId="42D5AE66" w14:textId="1F75C670" w:rsidR="0027250F" w:rsidRPr="00EF46E8" w:rsidRDefault="0027250F" w:rsidP="0027250F">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1A9047BD" w14:textId="044A83DE" w:rsidR="0027250F" w:rsidRPr="00EF46E8" w:rsidRDefault="0027250F" w:rsidP="0027250F">
            <w:pPr>
              <w:jc w:val="right"/>
              <w:rPr>
                <w:rFonts w:cstheme="minorHAnsi"/>
                <w:sz w:val="18"/>
                <w:szCs w:val="18"/>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0F054F5E" w14:textId="39B19292" w:rsidR="0027250F" w:rsidRPr="00EF46E8" w:rsidRDefault="0027250F" w:rsidP="0027250F">
            <w:pPr>
              <w:jc w:val="right"/>
              <w:rPr>
                <w:rFonts w:cstheme="minorHAnsi"/>
                <w:sz w:val="18"/>
                <w:szCs w:val="18"/>
              </w:rPr>
            </w:pPr>
            <w:r>
              <w:rPr>
                <w:rFonts w:ascii="Calibri" w:hAnsi="Calibri" w:cs="Calibri"/>
                <w:color w:val="000000"/>
                <w:sz w:val="18"/>
                <w:szCs w:val="18"/>
              </w:rPr>
              <w:t>5%</w:t>
            </w:r>
          </w:p>
        </w:tc>
      </w:tr>
      <w:tr w:rsidR="0027250F" w:rsidRPr="008B63A6" w14:paraId="6BE4DCD8" w14:textId="77777777" w:rsidTr="00117896">
        <w:tc>
          <w:tcPr>
            <w:tcW w:w="1890" w:type="dxa"/>
            <w:tcBorders>
              <w:top w:val="nil"/>
              <w:left w:val="nil"/>
              <w:bottom w:val="nil"/>
              <w:right w:val="nil"/>
            </w:tcBorders>
          </w:tcPr>
          <w:p w14:paraId="14762056" w14:textId="258C531A" w:rsidR="0027250F" w:rsidRPr="00EF46E8" w:rsidRDefault="0027250F" w:rsidP="0027250F">
            <w:pPr>
              <w:rPr>
                <w:rFonts w:cstheme="minorHAnsi"/>
                <w:sz w:val="18"/>
                <w:szCs w:val="18"/>
              </w:rPr>
            </w:pPr>
            <w:r w:rsidRPr="00EF46E8">
              <w:rPr>
                <w:rFonts w:cstheme="minorHAnsi"/>
                <w:snapToGrid w:val="0"/>
                <w:sz w:val="18"/>
                <w:szCs w:val="18"/>
              </w:rPr>
              <w:t xml:space="preserve">   NIR</w:t>
            </w:r>
          </w:p>
        </w:tc>
        <w:tc>
          <w:tcPr>
            <w:tcW w:w="1485" w:type="dxa"/>
            <w:tcBorders>
              <w:top w:val="nil"/>
              <w:left w:val="nil"/>
              <w:bottom w:val="nil"/>
              <w:right w:val="nil"/>
            </w:tcBorders>
            <w:shd w:val="clear" w:color="auto" w:fill="auto"/>
            <w:vAlign w:val="bottom"/>
          </w:tcPr>
          <w:p w14:paraId="2D066C5D" w14:textId="6C50CA58" w:rsidR="0027250F" w:rsidRPr="00EF46E8" w:rsidRDefault="0027250F" w:rsidP="0027250F">
            <w:pPr>
              <w:jc w:val="right"/>
              <w:rPr>
                <w:rFonts w:cstheme="minorHAnsi"/>
                <w:sz w:val="18"/>
                <w:szCs w:val="18"/>
              </w:rPr>
            </w:pPr>
            <w:r>
              <w:rPr>
                <w:rFonts w:ascii="Calibri" w:hAnsi="Calibri" w:cs="Calibri"/>
                <w:color w:val="000000"/>
                <w:sz w:val="18"/>
                <w:szCs w:val="18"/>
              </w:rPr>
              <w:t>395</w:t>
            </w:r>
          </w:p>
        </w:tc>
        <w:tc>
          <w:tcPr>
            <w:tcW w:w="1485" w:type="dxa"/>
            <w:tcBorders>
              <w:top w:val="nil"/>
              <w:left w:val="nil"/>
              <w:bottom w:val="nil"/>
              <w:right w:val="nil"/>
            </w:tcBorders>
            <w:shd w:val="clear" w:color="auto" w:fill="auto"/>
            <w:vAlign w:val="bottom"/>
          </w:tcPr>
          <w:p w14:paraId="6A77F9A2" w14:textId="726F93F7" w:rsidR="0027250F" w:rsidRPr="00EF46E8" w:rsidRDefault="0027250F" w:rsidP="0027250F">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17B0B17E" w14:textId="3D8C70A1" w:rsidR="0027250F" w:rsidRPr="00EF46E8" w:rsidRDefault="0027250F" w:rsidP="0027250F">
            <w:pPr>
              <w:jc w:val="right"/>
              <w:rPr>
                <w:rFonts w:cstheme="minorHAnsi"/>
                <w:sz w:val="18"/>
                <w:szCs w:val="18"/>
              </w:rPr>
            </w:pPr>
            <w:r>
              <w:rPr>
                <w:rFonts w:ascii="Calibri" w:hAnsi="Calibri" w:cs="Calibri"/>
                <w:color w:val="000000"/>
                <w:sz w:val="18"/>
                <w:szCs w:val="18"/>
              </w:rPr>
              <w:t>4,183</w:t>
            </w:r>
          </w:p>
        </w:tc>
        <w:tc>
          <w:tcPr>
            <w:tcW w:w="1485" w:type="dxa"/>
            <w:tcBorders>
              <w:top w:val="nil"/>
              <w:left w:val="nil"/>
              <w:bottom w:val="nil"/>
              <w:right w:val="nil"/>
            </w:tcBorders>
            <w:shd w:val="clear" w:color="auto" w:fill="auto"/>
            <w:vAlign w:val="bottom"/>
          </w:tcPr>
          <w:p w14:paraId="7095E8FD" w14:textId="4FC99ABE" w:rsidR="0027250F" w:rsidRPr="00EF46E8" w:rsidRDefault="0027250F" w:rsidP="0027250F">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42183748" w14:textId="04424517" w:rsidR="0027250F" w:rsidRPr="00EF46E8" w:rsidRDefault="0027250F" w:rsidP="0027250F">
            <w:pPr>
              <w:jc w:val="right"/>
              <w:rPr>
                <w:rFonts w:cstheme="minorHAnsi"/>
                <w:sz w:val="18"/>
                <w:szCs w:val="18"/>
              </w:rPr>
            </w:pPr>
            <w:r>
              <w:rPr>
                <w:rFonts w:ascii="Calibri" w:hAnsi="Calibri" w:cs="Calibri"/>
                <w:color w:val="000000"/>
                <w:sz w:val="18"/>
                <w:szCs w:val="18"/>
              </w:rPr>
              <w:t>133</w:t>
            </w:r>
          </w:p>
        </w:tc>
        <w:tc>
          <w:tcPr>
            <w:tcW w:w="1485" w:type="dxa"/>
            <w:tcBorders>
              <w:top w:val="nil"/>
              <w:left w:val="nil"/>
              <w:bottom w:val="nil"/>
              <w:right w:val="nil"/>
            </w:tcBorders>
            <w:shd w:val="clear" w:color="auto" w:fill="auto"/>
            <w:vAlign w:val="bottom"/>
          </w:tcPr>
          <w:p w14:paraId="215F9BB3" w14:textId="7D614391" w:rsidR="0027250F" w:rsidRPr="00EF46E8" w:rsidRDefault="0027250F" w:rsidP="0027250F">
            <w:pPr>
              <w:jc w:val="right"/>
              <w:rPr>
                <w:rFonts w:cstheme="minorHAnsi"/>
                <w:sz w:val="18"/>
                <w:szCs w:val="18"/>
              </w:rPr>
            </w:pPr>
            <w:r>
              <w:rPr>
                <w:rFonts w:ascii="Calibri" w:hAnsi="Calibri" w:cs="Calibri"/>
                <w:color w:val="000000"/>
                <w:sz w:val="18"/>
                <w:szCs w:val="18"/>
              </w:rPr>
              <w:t>13%</w:t>
            </w:r>
          </w:p>
        </w:tc>
      </w:tr>
      <w:tr w:rsidR="0027250F" w:rsidRPr="008B63A6" w14:paraId="32A3585D" w14:textId="77777777" w:rsidTr="00117896">
        <w:tc>
          <w:tcPr>
            <w:tcW w:w="1890" w:type="dxa"/>
            <w:tcBorders>
              <w:top w:val="nil"/>
              <w:left w:val="nil"/>
              <w:bottom w:val="nil"/>
              <w:right w:val="nil"/>
            </w:tcBorders>
          </w:tcPr>
          <w:p w14:paraId="45F93ADC" w14:textId="4C283109" w:rsidR="0027250F" w:rsidRPr="00EF46E8" w:rsidRDefault="0027250F" w:rsidP="0027250F">
            <w:pPr>
              <w:rPr>
                <w:rFonts w:cstheme="minorHAnsi"/>
                <w:sz w:val="18"/>
                <w:szCs w:val="18"/>
              </w:rPr>
            </w:pPr>
            <w:r w:rsidRPr="00EF46E8">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71F2F99F" w14:textId="5712336A" w:rsidR="0027250F" w:rsidRPr="00EF46E8" w:rsidRDefault="0027250F" w:rsidP="0027250F">
            <w:pPr>
              <w:jc w:val="right"/>
              <w:rPr>
                <w:rFonts w:cstheme="minorHAnsi"/>
                <w:sz w:val="18"/>
                <w:szCs w:val="18"/>
              </w:rPr>
            </w:pPr>
          </w:p>
        </w:tc>
        <w:tc>
          <w:tcPr>
            <w:tcW w:w="1485" w:type="dxa"/>
            <w:tcBorders>
              <w:top w:val="nil"/>
              <w:left w:val="nil"/>
              <w:bottom w:val="nil"/>
              <w:right w:val="nil"/>
            </w:tcBorders>
            <w:shd w:val="clear" w:color="auto" w:fill="auto"/>
            <w:vAlign w:val="bottom"/>
          </w:tcPr>
          <w:p w14:paraId="115F3317" w14:textId="42D3EC04" w:rsidR="0027250F" w:rsidRPr="00EF46E8" w:rsidRDefault="0027250F" w:rsidP="0027250F">
            <w:pPr>
              <w:jc w:val="right"/>
              <w:rPr>
                <w:rFonts w:cstheme="minorHAnsi"/>
                <w:sz w:val="18"/>
                <w:szCs w:val="18"/>
              </w:rPr>
            </w:pPr>
          </w:p>
        </w:tc>
        <w:tc>
          <w:tcPr>
            <w:tcW w:w="1485" w:type="dxa"/>
            <w:tcBorders>
              <w:top w:val="nil"/>
              <w:left w:val="nil"/>
              <w:bottom w:val="nil"/>
              <w:right w:val="nil"/>
            </w:tcBorders>
            <w:shd w:val="clear" w:color="auto" w:fill="auto"/>
            <w:vAlign w:val="bottom"/>
          </w:tcPr>
          <w:p w14:paraId="0C37A33E" w14:textId="03A0972B" w:rsidR="0027250F" w:rsidRPr="00EF46E8" w:rsidRDefault="0027250F" w:rsidP="0027250F">
            <w:pPr>
              <w:jc w:val="right"/>
              <w:rPr>
                <w:rFonts w:cstheme="minorHAnsi"/>
                <w:sz w:val="18"/>
                <w:szCs w:val="18"/>
              </w:rPr>
            </w:pPr>
          </w:p>
        </w:tc>
        <w:tc>
          <w:tcPr>
            <w:tcW w:w="1485" w:type="dxa"/>
            <w:tcBorders>
              <w:top w:val="nil"/>
              <w:left w:val="nil"/>
              <w:bottom w:val="nil"/>
              <w:right w:val="nil"/>
            </w:tcBorders>
            <w:shd w:val="clear" w:color="auto" w:fill="auto"/>
            <w:vAlign w:val="bottom"/>
          </w:tcPr>
          <w:p w14:paraId="4D7E499B" w14:textId="17BB3302" w:rsidR="0027250F" w:rsidRPr="00EF46E8" w:rsidRDefault="0027250F" w:rsidP="0027250F">
            <w:pPr>
              <w:jc w:val="right"/>
              <w:rPr>
                <w:rFonts w:cstheme="minorHAnsi"/>
                <w:sz w:val="18"/>
                <w:szCs w:val="18"/>
              </w:rPr>
            </w:pPr>
          </w:p>
        </w:tc>
        <w:tc>
          <w:tcPr>
            <w:tcW w:w="1485" w:type="dxa"/>
            <w:tcBorders>
              <w:top w:val="nil"/>
              <w:left w:val="nil"/>
              <w:bottom w:val="nil"/>
              <w:right w:val="nil"/>
            </w:tcBorders>
            <w:shd w:val="clear" w:color="auto" w:fill="auto"/>
            <w:vAlign w:val="bottom"/>
          </w:tcPr>
          <w:p w14:paraId="00DA8F1D" w14:textId="0C7FA3CA" w:rsidR="0027250F" w:rsidRPr="00EF46E8" w:rsidRDefault="0027250F" w:rsidP="0027250F">
            <w:pPr>
              <w:jc w:val="right"/>
              <w:rPr>
                <w:rFonts w:cstheme="minorHAnsi"/>
                <w:sz w:val="18"/>
                <w:szCs w:val="18"/>
              </w:rPr>
            </w:pPr>
          </w:p>
        </w:tc>
        <w:tc>
          <w:tcPr>
            <w:tcW w:w="1485" w:type="dxa"/>
            <w:tcBorders>
              <w:top w:val="nil"/>
              <w:left w:val="nil"/>
              <w:bottom w:val="nil"/>
              <w:right w:val="nil"/>
            </w:tcBorders>
            <w:shd w:val="clear" w:color="auto" w:fill="auto"/>
            <w:vAlign w:val="bottom"/>
          </w:tcPr>
          <w:p w14:paraId="09162C04" w14:textId="5CA04B8F" w:rsidR="0027250F" w:rsidRPr="00EF46E8" w:rsidRDefault="0027250F" w:rsidP="0027250F">
            <w:pPr>
              <w:jc w:val="right"/>
              <w:rPr>
                <w:rFonts w:cstheme="minorHAnsi"/>
                <w:sz w:val="18"/>
                <w:szCs w:val="18"/>
              </w:rPr>
            </w:pPr>
          </w:p>
        </w:tc>
      </w:tr>
      <w:tr w:rsidR="00652411" w:rsidRPr="008B63A6" w14:paraId="30FA05E2" w14:textId="77777777" w:rsidTr="00910478">
        <w:tc>
          <w:tcPr>
            <w:tcW w:w="1890" w:type="dxa"/>
            <w:tcBorders>
              <w:top w:val="nil"/>
              <w:left w:val="nil"/>
              <w:bottom w:val="nil"/>
              <w:right w:val="nil"/>
            </w:tcBorders>
          </w:tcPr>
          <w:p w14:paraId="3F81C97E" w14:textId="68E43AA7" w:rsidR="00652411" w:rsidRPr="00EF46E8" w:rsidRDefault="00652411" w:rsidP="00652411">
            <w:pPr>
              <w:rPr>
                <w:rFonts w:cstheme="minorHAnsi"/>
                <w:sz w:val="18"/>
                <w:szCs w:val="18"/>
              </w:rPr>
            </w:pPr>
            <w:r w:rsidRPr="00EF46E8">
              <w:rPr>
                <w:rFonts w:cstheme="minorHAnsi"/>
                <w:sz w:val="18"/>
                <w:szCs w:val="18"/>
              </w:rPr>
              <w:t xml:space="preserve">    0–12</w:t>
            </w:r>
            <w:r w:rsidR="00DB6460">
              <w:rPr>
                <w:rFonts w:cstheme="minorHAnsi"/>
                <w:sz w:val="18"/>
                <w:szCs w:val="18"/>
              </w:rPr>
              <w:t>*</w:t>
            </w:r>
          </w:p>
        </w:tc>
        <w:tc>
          <w:tcPr>
            <w:tcW w:w="1485" w:type="dxa"/>
            <w:tcBorders>
              <w:top w:val="nil"/>
              <w:left w:val="nil"/>
              <w:bottom w:val="nil"/>
              <w:right w:val="nil"/>
            </w:tcBorders>
            <w:shd w:val="clear" w:color="auto" w:fill="auto"/>
            <w:vAlign w:val="bottom"/>
          </w:tcPr>
          <w:p w14:paraId="47D44227" w14:textId="176A0511" w:rsidR="00652411" w:rsidRPr="00EF46E8" w:rsidRDefault="00652411" w:rsidP="00652411">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34FAA5CA" w14:textId="7367AC22" w:rsidR="00652411" w:rsidRPr="00EF46E8" w:rsidRDefault="00652411" w:rsidP="00652411">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0EB70523" w14:textId="1A25F83C" w:rsidR="00652411" w:rsidRPr="00EF46E8" w:rsidRDefault="00652411" w:rsidP="00652411">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tcPr>
          <w:p w14:paraId="1E4CBF85" w14:textId="5FA52AEB" w:rsidR="00652411" w:rsidRPr="00EF46E8" w:rsidRDefault="00652411" w:rsidP="00652411">
            <w:pPr>
              <w:jc w:val="right"/>
              <w:rPr>
                <w:rFonts w:cstheme="minorHAnsi"/>
                <w:sz w:val="18"/>
                <w:szCs w:val="18"/>
              </w:rPr>
            </w:pPr>
            <w:r w:rsidRPr="00BC3010">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015C26D0" w14:textId="424E924B" w:rsidR="00652411" w:rsidRPr="00EF46E8" w:rsidRDefault="00652411" w:rsidP="0065241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0503B26" w14:textId="5B4F0D4D" w:rsidR="00652411" w:rsidRPr="00EF46E8" w:rsidRDefault="00652411" w:rsidP="00652411">
            <w:pPr>
              <w:jc w:val="right"/>
              <w:rPr>
                <w:rFonts w:cstheme="minorHAnsi"/>
                <w:sz w:val="18"/>
                <w:szCs w:val="18"/>
              </w:rPr>
            </w:pPr>
            <w:r>
              <w:rPr>
                <w:rFonts w:ascii="Calibri" w:hAnsi="Calibri" w:cs="Calibri"/>
                <w:color w:val="000000"/>
                <w:sz w:val="18"/>
                <w:szCs w:val="18"/>
              </w:rPr>
              <w:t>0%</w:t>
            </w:r>
          </w:p>
        </w:tc>
      </w:tr>
      <w:tr w:rsidR="00652411" w:rsidRPr="008B63A6" w14:paraId="58D01EF8" w14:textId="77777777" w:rsidTr="00910478">
        <w:tc>
          <w:tcPr>
            <w:tcW w:w="1890" w:type="dxa"/>
            <w:tcBorders>
              <w:top w:val="nil"/>
              <w:left w:val="nil"/>
              <w:bottom w:val="nil"/>
              <w:right w:val="nil"/>
            </w:tcBorders>
          </w:tcPr>
          <w:p w14:paraId="02C08A38" w14:textId="3764D3C5" w:rsidR="00652411" w:rsidRPr="00EF46E8" w:rsidRDefault="00652411" w:rsidP="00652411">
            <w:pPr>
              <w:rPr>
                <w:rFonts w:cstheme="minorHAnsi"/>
                <w:sz w:val="18"/>
                <w:szCs w:val="18"/>
              </w:rPr>
            </w:pPr>
            <w:r w:rsidRPr="00EF46E8">
              <w:rPr>
                <w:rFonts w:cstheme="minorHAnsi"/>
                <w:sz w:val="18"/>
                <w:szCs w:val="18"/>
              </w:rPr>
              <w:t xml:space="preserve">   13–19 </w:t>
            </w:r>
          </w:p>
        </w:tc>
        <w:tc>
          <w:tcPr>
            <w:tcW w:w="1485" w:type="dxa"/>
            <w:tcBorders>
              <w:top w:val="nil"/>
              <w:left w:val="nil"/>
              <w:bottom w:val="nil"/>
              <w:right w:val="nil"/>
            </w:tcBorders>
            <w:shd w:val="clear" w:color="auto" w:fill="auto"/>
            <w:vAlign w:val="bottom"/>
          </w:tcPr>
          <w:p w14:paraId="0952A9FD" w14:textId="02BE3CCF" w:rsidR="00652411" w:rsidRPr="00EF46E8" w:rsidRDefault="00652411" w:rsidP="00652411">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435012B8" w14:textId="572F9203" w:rsidR="00652411" w:rsidRPr="00EF46E8" w:rsidRDefault="00652411" w:rsidP="00652411">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1EB0571" w14:textId="57015B80" w:rsidR="00652411" w:rsidRPr="00EF46E8" w:rsidRDefault="00652411" w:rsidP="00652411">
            <w:pPr>
              <w:jc w:val="right"/>
              <w:rPr>
                <w:rFonts w:cstheme="minorHAnsi"/>
                <w:sz w:val="18"/>
                <w:szCs w:val="18"/>
              </w:rPr>
            </w:pPr>
            <w:r>
              <w:rPr>
                <w:rFonts w:ascii="Calibri" w:hAnsi="Calibri" w:cs="Calibri"/>
                <w:color w:val="000000"/>
                <w:sz w:val="18"/>
                <w:szCs w:val="18"/>
              </w:rPr>
              <w:t>48</w:t>
            </w:r>
          </w:p>
        </w:tc>
        <w:tc>
          <w:tcPr>
            <w:tcW w:w="1485" w:type="dxa"/>
            <w:tcBorders>
              <w:top w:val="nil"/>
              <w:left w:val="nil"/>
              <w:bottom w:val="nil"/>
              <w:right w:val="nil"/>
            </w:tcBorders>
            <w:shd w:val="clear" w:color="auto" w:fill="auto"/>
          </w:tcPr>
          <w:p w14:paraId="603CAFC4" w14:textId="7CC6D007" w:rsidR="00652411" w:rsidRPr="00EF46E8" w:rsidRDefault="00652411" w:rsidP="00652411">
            <w:pPr>
              <w:jc w:val="right"/>
              <w:rPr>
                <w:rFonts w:cstheme="minorHAnsi"/>
                <w:sz w:val="18"/>
                <w:szCs w:val="18"/>
              </w:rPr>
            </w:pPr>
            <w:r w:rsidRPr="00BC3010">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132FEBD1" w14:textId="6EDB375E" w:rsidR="00652411" w:rsidRPr="00EF46E8" w:rsidRDefault="00652411" w:rsidP="0065241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9CB56DD" w14:textId="6AE7F70C" w:rsidR="00652411" w:rsidRPr="00654E8F" w:rsidRDefault="00652411" w:rsidP="00652411">
            <w:pPr>
              <w:jc w:val="right"/>
              <w:rPr>
                <w:rFonts w:ascii="Calibri" w:hAnsi="Calibri" w:cs="Calibri"/>
                <w:color w:val="000000"/>
                <w:sz w:val="18"/>
                <w:szCs w:val="18"/>
              </w:rPr>
            </w:pPr>
            <w:r>
              <w:rPr>
                <w:rFonts w:ascii="Calibri" w:hAnsi="Calibri" w:cs="Calibri"/>
                <w:color w:val="000000"/>
                <w:sz w:val="18"/>
                <w:szCs w:val="18"/>
              </w:rPr>
              <w:t>0%</w:t>
            </w:r>
          </w:p>
        </w:tc>
      </w:tr>
      <w:tr w:rsidR="0027250F" w:rsidRPr="008B63A6" w14:paraId="25C9D827" w14:textId="77777777" w:rsidTr="00117896">
        <w:tc>
          <w:tcPr>
            <w:tcW w:w="1890" w:type="dxa"/>
            <w:tcBorders>
              <w:top w:val="nil"/>
              <w:left w:val="nil"/>
              <w:bottom w:val="nil"/>
              <w:right w:val="nil"/>
            </w:tcBorders>
          </w:tcPr>
          <w:p w14:paraId="43410342" w14:textId="4084C9E3" w:rsidR="0027250F" w:rsidRPr="00EF46E8" w:rsidRDefault="0027250F" w:rsidP="0027250F">
            <w:pPr>
              <w:rPr>
                <w:rFonts w:cstheme="minorHAnsi"/>
                <w:sz w:val="18"/>
                <w:szCs w:val="18"/>
              </w:rPr>
            </w:pPr>
            <w:r w:rsidRPr="00EF46E8">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56508462" w14:textId="5FFD88C2" w:rsidR="0027250F" w:rsidRPr="00EF46E8" w:rsidRDefault="0027250F" w:rsidP="0027250F">
            <w:pPr>
              <w:jc w:val="right"/>
              <w:rPr>
                <w:rFonts w:cstheme="minorHAnsi"/>
                <w:sz w:val="18"/>
                <w:szCs w:val="18"/>
              </w:rPr>
            </w:pPr>
            <w:r>
              <w:rPr>
                <w:rFonts w:ascii="Calibri" w:hAnsi="Calibri" w:cs="Calibri"/>
                <w:color w:val="000000"/>
                <w:sz w:val="18"/>
                <w:szCs w:val="18"/>
              </w:rPr>
              <w:t>346</w:t>
            </w:r>
          </w:p>
        </w:tc>
        <w:tc>
          <w:tcPr>
            <w:tcW w:w="1485" w:type="dxa"/>
            <w:tcBorders>
              <w:top w:val="nil"/>
              <w:left w:val="nil"/>
              <w:bottom w:val="nil"/>
              <w:right w:val="nil"/>
            </w:tcBorders>
            <w:shd w:val="clear" w:color="auto" w:fill="auto"/>
            <w:vAlign w:val="bottom"/>
          </w:tcPr>
          <w:p w14:paraId="69F37ABE" w14:textId="1C746EFE" w:rsidR="0027250F" w:rsidRPr="00EF46E8" w:rsidRDefault="0027250F" w:rsidP="0027250F">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3CB8AE61" w14:textId="39D2CB0F" w:rsidR="0027250F" w:rsidRPr="00EF46E8" w:rsidRDefault="0027250F" w:rsidP="0027250F">
            <w:pPr>
              <w:jc w:val="right"/>
              <w:rPr>
                <w:rFonts w:cstheme="minorHAnsi"/>
                <w:sz w:val="18"/>
                <w:szCs w:val="18"/>
              </w:rPr>
            </w:pPr>
            <w:r>
              <w:rPr>
                <w:rFonts w:ascii="Calibri" w:hAnsi="Calibri" w:cs="Calibri"/>
                <w:color w:val="000000"/>
                <w:sz w:val="18"/>
                <w:szCs w:val="18"/>
              </w:rPr>
              <w:t>1,039</w:t>
            </w:r>
          </w:p>
        </w:tc>
        <w:tc>
          <w:tcPr>
            <w:tcW w:w="1485" w:type="dxa"/>
            <w:tcBorders>
              <w:top w:val="nil"/>
              <w:left w:val="nil"/>
              <w:bottom w:val="nil"/>
              <w:right w:val="nil"/>
            </w:tcBorders>
            <w:shd w:val="clear" w:color="auto" w:fill="auto"/>
            <w:vAlign w:val="bottom"/>
          </w:tcPr>
          <w:p w14:paraId="14069389" w14:textId="66C4CE8C" w:rsidR="0027250F" w:rsidRPr="00EF46E8" w:rsidRDefault="0027250F" w:rsidP="0027250F">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5B56AF82" w14:textId="2734B15E" w:rsidR="0027250F" w:rsidRPr="00EF46E8" w:rsidRDefault="0027250F" w:rsidP="0027250F">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4F3455BB" w14:textId="2B853B31" w:rsidR="0027250F" w:rsidRPr="00EF46E8" w:rsidRDefault="0027250F" w:rsidP="0027250F">
            <w:pPr>
              <w:jc w:val="right"/>
              <w:rPr>
                <w:rFonts w:cstheme="minorHAnsi"/>
                <w:sz w:val="18"/>
                <w:szCs w:val="18"/>
              </w:rPr>
            </w:pPr>
            <w:r>
              <w:rPr>
                <w:rFonts w:ascii="Calibri" w:hAnsi="Calibri" w:cs="Calibri"/>
                <w:color w:val="000000"/>
                <w:sz w:val="18"/>
                <w:szCs w:val="18"/>
              </w:rPr>
              <w:t>1%</w:t>
            </w:r>
          </w:p>
        </w:tc>
      </w:tr>
      <w:tr w:rsidR="0027250F" w:rsidRPr="008B63A6" w14:paraId="2FAF4EFD" w14:textId="77777777" w:rsidTr="00117896">
        <w:tc>
          <w:tcPr>
            <w:tcW w:w="1890" w:type="dxa"/>
            <w:tcBorders>
              <w:top w:val="nil"/>
              <w:left w:val="nil"/>
              <w:bottom w:val="nil"/>
              <w:right w:val="nil"/>
            </w:tcBorders>
          </w:tcPr>
          <w:p w14:paraId="50772F97" w14:textId="1C4A1F8A" w:rsidR="0027250F" w:rsidRPr="00EF46E8" w:rsidRDefault="0027250F" w:rsidP="0027250F">
            <w:pPr>
              <w:rPr>
                <w:rFonts w:cstheme="minorHAnsi"/>
                <w:sz w:val="18"/>
                <w:szCs w:val="18"/>
              </w:rPr>
            </w:pPr>
            <w:r w:rsidRPr="00EF46E8">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4A7DB2E9" w14:textId="313C8AB0" w:rsidR="0027250F" w:rsidRPr="00EF46E8" w:rsidRDefault="0027250F" w:rsidP="0027250F">
            <w:pPr>
              <w:jc w:val="right"/>
              <w:rPr>
                <w:rFonts w:cstheme="minorHAnsi"/>
                <w:sz w:val="18"/>
                <w:szCs w:val="18"/>
              </w:rPr>
            </w:pPr>
            <w:r>
              <w:rPr>
                <w:rFonts w:ascii="Calibri" w:hAnsi="Calibri" w:cs="Calibri"/>
                <w:color w:val="000000"/>
                <w:sz w:val="18"/>
                <w:szCs w:val="18"/>
              </w:rPr>
              <w:t>500</w:t>
            </w:r>
          </w:p>
        </w:tc>
        <w:tc>
          <w:tcPr>
            <w:tcW w:w="1485" w:type="dxa"/>
            <w:tcBorders>
              <w:top w:val="nil"/>
              <w:left w:val="nil"/>
              <w:bottom w:val="nil"/>
              <w:right w:val="nil"/>
            </w:tcBorders>
            <w:shd w:val="clear" w:color="auto" w:fill="auto"/>
            <w:vAlign w:val="bottom"/>
          </w:tcPr>
          <w:p w14:paraId="5345820A" w14:textId="7AA14B24" w:rsidR="0027250F" w:rsidRPr="00EF46E8" w:rsidRDefault="0027250F" w:rsidP="0027250F">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2C9A9AF7" w14:textId="18CC8FAE" w:rsidR="0027250F" w:rsidRPr="00EF46E8" w:rsidRDefault="0027250F" w:rsidP="0027250F">
            <w:pPr>
              <w:jc w:val="right"/>
              <w:rPr>
                <w:rFonts w:cstheme="minorHAnsi"/>
                <w:sz w:val="18"/>
                <w:szCs w:val="18"/>
              </w:rPr>
            </w:pPr>
            <w:r>
              <w:rPr>
                <w:rFonts w:ascii="Calibri" w:hAnsi="Calibri" w:cs="Calibri"/>
                <w:color w:val="000000"/>
                <w:sz w:val="18"/>
                <w:szCs w:val="18"/>
              </w:rPr>
              <w:t>3,466</w:t>
            </w:r>
          </w:p>
        </w:tc>
        <w:tc>
          <w:tcPr>
            <w:tcW w:w="1485" w:type="dxa"/>
            <w:tcBorders>
              <w:top w:val="nil"/>
              <w:left w:val="nil"/>
              <w:bottom w:val="nil"/>
              <w:right w:val="nil"/>
            </w:tcBorders>
            <w:shd w:val="clear" w:color="auto" w:fill="auto"/>
            <w:vAlign w:val="bottom"/>
          </w:tcPr>
          <w:p w14:paraId="4237CDB2" w14:textId="7AB0B364" w:rsidR="0027250F" w:rsidRPr="00EF46E8" w:rsidRDefault="0027250F" w:rsidP="0027250F">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71DB08F1" w14:textId="67DEF178" w:rsidR="0027250F" w:rsidRPr="00EF46E8" w:rsidRDefault="0027250F" w:rsidP="0027250F">
            <w:pPr>
              <w:jc w:val="right"/>
              <w:rPr>
                <w:rFonts w:cstheme="minorHAnsi"/>
                <w:sz w:val="18"/>
                <w:szCs w:val="18"/>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553364CF" w14:textId="6EE28965" w:rsidR="0027250F" w:rsidRPr="00EF46E8" w:rsidRDefault="0027250F" w:rsidP="0027250F">
            <w:pPr>
              <w:jc w:val="right"/>
              <w:rPr>
                <w:rFonts w:cstheme="minorHAnsi"/>
                <w:sz w:val="18"/>
                <w:szCs w:val="18"/>
              </w:rPr>
            </w:pPr>
            <w:r>
              <w:rPr>
                <w:rFonts w:ascii="Calibri" w:hAnsi="Calibri" w:cs="Calibri"/>
                <w:color w:val="000000"/>
                <w:sz w:val="18"/>
                <w:szCs w:val="18"/>
              </w:rPr>
              <w:t>6%</w:t>
            </w:r>
          </w:p>
        </w:tc>
      </w:tr>
      <w:tr w:rsidR="0027250F" w:rsidRPr="008B63A6" w14:paraId="12C88645" w14:textId="77777777" w:rsidTr="00117896">
        <w:tc>
          <w:tcPr>
            <w:tcW w:w="1890" w:type="dxa"/>
            <w:tcBorders>
              <w:top w:val="nil"/>
              <w:left w:val="nil"/>
              <w:bottom w:val="nil"/>
              <w:right w:val="nil"/>
            </w:tcBorders>
          </w:tcPr>
          <w:p w14:paraId="6415000C" w14:textId="584FBDB6" w:rsidR="0027250F" w:rsidRPr="00EF46E8" w:rsidRDefault="0027250F" w:rsidP="0027250F">
            <w:pPr>
              <w:rPr>
                <w:rFonts w:cstheme="minorHAnsi"/>
                <w:sz w:val="18"/>
                <w:szCs w:val="18"/>
              </w:rPr>
            </w:pPr>
            <w:r w:rsidRPr="00EF46E8">
              <w:rPr>
                <w:rFonts w:cstheme="minorHAnsi"/>
                <w:sz w:val="18"/>
                <w:szCs w:val="18"/>
              </w:rPr>
              <w:t xml:space="preserve">   40–49</w:t>
            </w:r>
          </w:p>
        </w:tc>
        <w:tc>
          <w:tcPr>
            <w:tcW w:w="1485" w:type="dxa"/>
            <w:tcBorders>
              <w:top w:val="nil"/>
              <w:left w:val="nil"/>
              <w:bottom w:val="nil"/>
              <w:right w:val="nil"/>
            </w:tcBorders>
            <w:shd w:val="clear" w:color="auto" w:fill="auto"/>
            <w:vAlign w:val="bottom"/>
          </w:tcPr>
          <w:p w14:paraId="41ED801C" w14:textId="03BDCAC0" w:rsidR="0027250F" w:rsidRPr="00EF46E8" w:rsidRDefault="0027250F" w:rsidP="0027250F">
            <w:pPr>
              <w:jc w:val="right"/>
              <w:rPr>
                <w:rFonts w:cstheme="minorHAnsi"/>
                <w:sz w:val="18"/>
                <w:szCs w:val="18"/>
              </w:rPr>
            </w:pPr>
            <w:r>
              <w:rPr>
                <w:rFonts w:ascii="Calibri" w:hAnsi="Calibri" w:cs="Calibri"/>
                <w:color w:val="000000"/>
                <w:sz w:val="18"/>
                <w:szCs w:val="18"/>
              </w:rPr>
              <w:t>272</w:t>
            </w:r>
          </w:p>
        </w:tc>
        <w:tc>
          <w:tcPr>
            <w:tcW w:w="1485" w:type="dxa"/>
            <w:tcBorders>
              <w:top w:val="nil"/>
              <w:left w:val="nil"/>
              <w:bottom w:val="nil"/>
              <w:right w:val="nil"/>
            </w:tcBorders>
            <w:shd w:val="clear" w:color="auto" w:fill="auto"/>
            <w:vAlign w:val="bottom"/>
          </w:tcPr>
          <w:p w14:paraId="4F589A52" w14:textId="2317E053" w:rsidR="0027250F" w:rsidRPr="00EF46E8" w:rsidRDefault="0027250F" w:rsidP="0027250F">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15252810" w14:textId="660588F2" w:rsidR="0027250F" w:rsidRPr="00EF46E8" w:rsidRDefault="0027250F" w:rsidP="0027250F">
            <w:pPr>
              <w:jc w:val="right"/>
              <w:rPr>
                <w:rFonts w:cstheme="minorHAnsi"/>
                <w:sz w:val="18"/>
                <w:szCs w:val="18"/>
              </w:rPr>
            </w:pPr>
            <w:r>
              <w:rPr>
                <w:rFonts w:ascii="Calibri" w:hAnsi="Calibri" w:cs="Calibri"/>
                <w:color w:val="000000"/>
                <w:sz w:val="18"/>
                <w:szCs w:val="18"/>
              </w:rPr>
              <w:t>4,062</w:t>
            </w:r>
          </w:p>
        </w:tc>
        <w:tc>
          <w:tcPr>
            <w:tcW w:w="1485" w:type="dxa"/>
            <w:tcBorders>
              <w:top w:val="nil"/>
              <w:left w:val="nil"/>
              <w:bottom w:val="nil"/>
              <w:right w:val="nil"/>
            </w:tcBorders>
            <w:shd w:val="clear" w:color="auto" w:fill="auto"/>
            <w:vAlign w:val="bottom"/>
          </w:tcPr>
          <w:p w14:paraId="4D7EB358" w14:textId="7D639FF9" w:rsidR="0027250F" w:rsidRPr="00EF46E8" w:rsidRDefault="0027250F" w:rsidP="0027250F">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10B32664" w14:textId="71FD2185" w:rsidR="0027250F" w:rsidRPr="00EF46E8" w:rsidRDefault="0027250F" w:rsidP="0027250F">
            <w:pPr>
              <w:jc w:val="right"/>
              <w:rPr>
                <w:rFonts w:cstheme="minorHAnsi"/>
                <w:sz w:val="18"/>
                <w:szCs w:val="18"/>
              </w:rPr>
            </w:pPr>
            <w:r>
              <w:rPr>
                <w:rFonts w:ascii="Calibri" w:hAnsi="Calibri" w:cs="Calibri"/>
                <w:color w:val="000000"/>
                <w:sz w:val="18"/>
                <w:szCs w:val="18"/>
              </w:rPr>
              <w:t>105</w:t>
            </w:r>
          </w:p>
        </w:tc>
        <w:tc>
          <w:tcPr>
            <w:tcW w:w="1485" w:type="dxa"/>
            <w:tcBorders>
              <w:top w:val="nil"/>
              <w:left w:val="nil"/>
              <w:bottom w:val="nil"/>
              <w:right w:val="nil"/>
            </w:tcBorders>
            <w:shd w:val="clear" w:color="auto" w:fill="auto"/>
            <w:vAlign w:val="bottom"/>
          </w:tcPr>
          <w:p w14:paraId="610EE087" w14:textId="16FBD425" w:rsidR="0027250F" w:rsidRPr="00EF46E8" w:rsidRDefault="0027250F" w:rsidP="0027250F">
            <w:pPr>
              <w:jc w:val="right"/>
              <w:rPr>
                <w:rFonts w:cstheme="minorHAnsi"/>
                <w:sz w:val="18"/>
                <w:szCs w:val="18"/>
              </w:rPr>
            </w:pPr>
            <w:r>
              <w:rPr>
                <w:rFonts w:ascii="Calibri" w:hAnsi="Calibri" w:cs="Calibri"/>
                <w:color w:val="000000"/>
                <w:sz w:val="18"/>
                <w:szCs w:val="18"/>
              </w:rPr>
              <w:t>10%</w:t>
            </w:r>
          </w:p>
        </w:tc>
      </w:tr>
      <w:tr w:rsidR="0027250F" w:rsidRPr="008B63A6" w14:paraId="454DBF57" w14:textId="77777777" w:rsidTr="00117896">
        <w:tc>
          <w:tcPr>
            <w:tcW w:w="1890" w:type="dxa"/>
            <w:tcBorders>
              <w:top w:val="nil"/>
              <w:left w:val="nil"/>
              <w:bottom w:val="nil"/>
              <w:right w:val="nil"/>
            </w:tcBorders>
          </w:tcPr>
          <w:p w14:paraId="2822F1FD" w14:textId="10C2CDA4" w:rsidR="0027250F" w:rsidRPr="00EF46E8" w:rsidRDefault="0027250F" w:rsidP="0027250F">
            <w:pPr>
              <w:rPr>
                <w:rFonts w:cstheme="minorHAnsi"/>
                <w:sz w:val="18"/>
                <w:szCs w:val="18"/>
              </w:rPr>
            </w:pPr>
            <w:r w:rsidRPr="00EF46E8">
              <w:rPr>
                <w:rFonts w:cstheme="minorHAnsi"/>
                <w:sz w:val="18"/>
                <w:szCs w:val="18"/>
              </w:rPr>
              <w:t xml:space="preserve">   50–59</w:t>
            </w:r>
          </w:p>
        </w:tc>
        <w:tc>
          <w:tcPr>
            <w:tcW w:w="1485" w:type="dxa"/>
            <w:tcBorders>
              <w:top w:val="nil"/>
              <w:left w:val="nil"/>
              <w:bottom w:val="nil"/>
              <w:right w:val="nil"/>
            </w:tcBorders>
            <w:shd w:val="clear" w:color="auto" w:fill="auto"/>
            <w:vAlign w:val="bottom"/>
          </w:tcPr>
          <w:p w14:paraId="346E821E" w14:textId="56064769" w:rsidR="0027250F" w:rsidRPr="00EF46E8" w:rsidRDefault="0027250F" w:rsidP="0027250F">
            <w:pPr>
              <w:jc w:val="right"/>
              <w:rPr>
                <w:rFonts w:cstheme="minorHAnsi"/>
                <w:sz w:val="18"/>
                <w:szCs w:val="18"/>
              </w:rPr>
            </w:pPr>
            <w:r>
              <w:rPr>
                <w:rFonts w:ascii="Calibri" w:hAnsi="Calibri" w:cs="Calibri"/>
                <w:color w:val="000000"/>
                <w:sz w:val="18"/>
                <w:szCs w:val="18"/>
              </w:rPr>
              <w:t>181</w:t>
            </w:r>
          </w:p>
        </w:tc>
        <w:tc>
          <w:tcPr>
            <w:tcW w:w="1485" w:type="dxa"/>
            <w:tcBorders>
              <w:top w:val="nil"/>
              <w:left w:val="nil"/>
              <w:bottom w:val="nil"/>
              <w:right w:val="nil"/>
            </w:tcBorders>
            <w:shd w:val="clear" w:color="auto" w:fill="auto"/>
            <w:vAlign w:val="bottom"/>
          </w:tcPr>
          <w:p w14:paraId="0E8289D3" w14:textId="49EE7B48" w:rsidR="0027250F" w:rsidRPr="00EF46E8" w:rsidRDefault="0027250F" w:rsidP="0027250F">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40EE1DB9" w14:textId="5CFC67D3" w:rsidR="0027250F" w:rsidRPr="00EF46E8" w:rsidRDefault="0027250F" w:rsidP="0027250F">
            <w:pPr>
              <w:jc w:val="right"/>
              <w:rPr>
                <w:rFonts w:cstheme="minorHAnsi"/>
                <w:sz w:val="18"/>
                <w:szCs w:val="18"/>
              </w:rPr>
            </w:pPr>
            <w:r>
              <w:rPr>
                <w:rFonts w:ascii="Calibri" w:hAnsi="Calibri" w:cs="Calibri"/>
                <w:color w:val="000000"/>
                <w:sz w:val="18"/>
                <w:szCs w:val="18"/>
              </w:rPr>
              <w:t>6,756</w:t>
            </w:r>
          </w:p>
        </w:tc>
        <w:tc>
          <w:tcPr>
            <w:tcW w:w="1485" w:type="dxa"/>
            <w:tcBorders>
              <w:top w:val="nil"/>
              <w:left w:val="nil"/>
              <w:bottom w:val="nil"/>
              <w:right w:val="nil"/>
            </w:tcBorders>
            <w:shd w:val="clear" w:color="auto" w:fill="auto"/>
            <w:vAlign w:val="bottom"/>
          </w:tcPr>
          <w:p w14:paraId="09F71348" w14:textId="5A27EE5B" w:rsidR="0027250F" w:rsidRPr="00EF46E8" w:rsidRDefault="0027250F" w:rsidP="0027250F">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66AB7929" w14:textId="48EFF7B1" w:rsidR="0027250F" w:rsidRPr="00EF46E8" w:rsidRDefault="0027250F" w:rsidP="0027250F">
            <w:pPr>
              <w:jc w:val="right"/>
              <w:rPr>
                <w:rFonts w:cstheme="minorHAnsi"/>
                <w:sz w:val="18"/>
                <w:szCs w:val="18"/>
              </w:rPr>
            </w:pPr>
            <w:r>
              <w:rPr>
                <w:rFonts w:ascii="Calibri" w:hAnsi="Calibri" w:cs="Calibri"/>
                <w:color w:val="000000"/>
                <w:sz w:val="18"/>
                <w:szCs w:val="18"/>
              </w:rPr>
              <w:t>300</w:t>
            </w:r>
          </w:p>
        </w:tc>
        <w:tc>
          <w:tcPr>
            <w:tcW w:w="1485" w:type="dxa"/>
            <w:tcBorders>
              <w:top w:val="nil"/>
              <w:left w:val="nil"/>
              <w:bottom w:val="nil"/>
              <w:right w:val="nil"/>
            </w:tcBorders>
            <w:shd w:val="clear" w:color="auto" w:fill="auto"/>
            <w:vAlign w:val="bottom"/>
          </w:tcPr>
          <w:p w14:paraId="4BBA4DF6" w14:textId="38FE2AF3" w:rsidR="0027250F" w:rsidRPr="00EF46E8" w:rsidRDefault="0027250F" w:rsidP="0027250F">
            <w:pPr>
              <w:jc w:val="right"/>
              <w:rPr>
                <w:rFonts w:cstheme="minorHAnsi"/>
                <w:sz w:val="18"/>
                <w:szCs w:val="18"/>
              </w:rPr>
            </w:pPr>
            <w:r>
              <w:rPr>
                <w:rFonts w:ascii="Calibri" w:hAnsi="Calibri" w:cs="Calibri"/>
                <w:color w:val="000000"/>
                <w:sz w:val="18"/>
                <w:szCs w:val="18"/>
              </w:rPr>
              <w:t>29%</w:t>
            </w:r>
          </w:p>
        </w:tc>
      </w:tr>
      <w:tr w:rsidR="0027250F" w:rsidRPr="008B63A6" w14:paraId="2909720D" w14:textId="77777777" w:rsidTr="00117896">
        <w:tc>
          <w:tcPr>
            <w:tcW w:w="1890" w:type="dxa"/>
            <w:tcBorders>
              <w:top w:val="nil"/>
              <w:left w:val="nil"/>
              <w:bottom w:val="nil"/>
              <w:right w:val="nil"/>
            </w:tcBorders>
          </w:tcPr>
          <w:p w14:paraId="38AF89A6" w14:textId="684496F3" w:rsidR="0027250F" w:rsidRPr="00EF46E8" w:rsidRDefault="0027250F" w:rsidP="0027250F">
            <w:pPr>
              <w:rPr>
                <w:rFonts w:cstheme="minorHAnsi"/>
                <w:sz w:val="18"/>
                <w:szCs w:val="18"/>
              </w:rPr>
            </w:pPr>
            <w:r w:rsidRPr="00EF46E8">
              <w:rPr>
                <w:rFonts w:cstheme="minorHAnsi"/>
                <w:sz w:val="18"/>
                <w:szCs w:val="18"/>
              </w:rPr>
              <w:t xml:space="preserve">   60–69</w:t>
            </w:r>
          </w:p>
        </w:tc>
        <w:tc>
          <w:tcPr>
            <w:tcW w:w="1485" w:type="dxa"/>
            <w:tcBorders>
              <w:top w:val="nil"/>
              <w:left w:val="nil"/>
              <w:bottom w:val="nil"/>
              <w:right w:val="nil"/>
            </w:tcBorders>
            <w:shd w:val="clear" w:color="auto" w:fill="auto"/>
            <w:vAlign w:val="bottom"/>
          </w:tcPr>
          <w:p w14:paraId="68C8EAB0" w14:textId="09C28A77" w:rsidR="0027250F" w:rsidRPr="00EF46E8" w:rsidRDefault="0027250F" w:rsidP="0027250F">
            <w:pPr>
              <w:jc w:val="right"/>
              <w:rPr>
                <w:rFonts w:cstheme="minorHAnsi"/>
                <w:sz w:val="18"/>
                <w:szCs w:val="18"/>
              </w:rPr>
            </w:pPr>
            <w:r>
              <w:rPr>
                <w:rFonts w:ascii="Calibri" w:hAnsi="Calibri" w:cs="Calibri"/>
                <w:color w:val="000000"/>
                <w:sz w:val="18"/>
                <w:szCs w:val="18"/>
              </w:rPr>
              <w:t>87</w:t>
            </w:r>
          </w:p>
        </w:tc>
        <w:tc>
          <w:tcPr>
            <w:tcW w:w="1485" w:type="dxa"/>
            <w:tcBorders>
              <w:top w:val="nil"/>
              <w:left w:val="nil"/>
              <w:bottom w:val="nil"/>
              <w:right w:val="nil"/>
            </w:tcBorders>
            <w:shd w:val="clear" w:color="auto" w:fill="auto"/>
            <w:vAlign w:val="bottom"/>
          </w:tcPr>
          <w:p w14:paraId="7EE0509A" w14:textId="0746B713" w:rsidR="0027250F" w:rsidRPr="00EF46E8" w:rsidRDefault="0027250F" w:rsidP="0027250F">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7E812F02" w14:textId="3EE9FE16" w:rsidR="0027250F" w:rsidRPr="00EF46E8" w:rsidRDefault="0027250F" w:rsidP="0027250F">
            <w:pPr>
              <w:jc w:val="right"/>
              <w:rPr>
                <w:rFonts w:cstheme="minorHAnsi"/>
                <w:sz w:val="18"/>
                <w:szCs w:val="18"/>
              </w:rPr>
            </w:pPr>
            <w:r>
              <w:rPr>
                <w:rFonts w:ascii="Calibri" w:hAnsi="Calibri" w:cs="Calibri"/>
                <w:color w:val="000000"/>
                <w:sz w:val="18"/>
                <w:szCs w:val="18"/>
              </w:rPr>
              <w:t>6,424</w:t>
            </w:r>
          </w:p>
        </w:tc>
        <w:tc>
          <w:tcPr>
            <w:tcW w:w="1485" w:type="dxa"/>
            <w:tcBorders>
              <w:top w:val="nil"/>
              <w:left w:val="nil"/>
              <w:bottom w:val="nil"/>
              <w:right w:val="nil"/>
            </w:tcBorders>
            <w:shd w:val="clear" w:color="auto" w:fill="auto"/>
            <w:vAlign w:val="bottom"/>
          </w:tcPr>
          <w:p w14:paraId="3CF564BA" w14:textId="31C575F3" w:rsidR="0027250F" w:rsidRPr="00EF46E8" w:rsidRDefault="0027250F" w:rsidP="0027250F">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2D25F6EF" w14:textId="7F4AAA97" w:rsidR="0027250F" w:rsidRPr="00EF46E8" w:rsidRDefault="0027250F" w:rsidP="0027250F">
            <w:pPr>
              <w:jc w:val="right"/>
              <w:rPr>
                <w:rFonts w:cstheme="minorHAnsi"/>
                <w:sz w:val="18"/>
                <w:szCs w:val="18"/>
              </w:rPr>
            </w:pPr>
            <w:r>
              <w:rPr>
                <w:rFonts w:ascii="Calibri" w:hAnsi="Calibri" w:cs="Calibri"/>
                <w:color w:val="000000"/>
                <w:sz w:val="18"/>
                <w:szCs w:val="18"/>
              </w:rPr>
              <w:t>374</w:t>
            </w:r>
          </w:p>
        </w:tc>
        <w:tc>
          <w:tcPr>
            <w:tcW w:w="1485" w:type="dxa"/>
            <w:tcBorders>
              <w:top w:val="nil"/>
              <w:left w:val="nil"/>
              <w:bottom w:val="nil"/>
              <w:right w:val="nil"/>
            </w:tcBorders>
            <w:shd w:val="clear" w:color="auto" w:fill="auto"/>
            <w:vAlign w:val="bottom"/>
          </w:tcPr>
          <w:p w14:paraId="3A6E002C" w14:textId="6E7F4F59" w:rsidR="0027250F" w:rsidRPr="00EF46E8" w:rsidRDefault="0027250F" w:rsidP="0027250F">
            <w:pPr>
              <w:jc w:val="right"/>
              <w:rPr>
                <w:rFonts w:cstheme="minorHAnsi"/>
                <w:sz w:val="18"/>
                <w:szCs w:val="18"/>
              </w:rPr>
            </w:pPr>
            <w:r>
              <w:rPr>
                <w:rFonts w:ascii="Calibri" w:hAnsi="Calibri" w:cs="Calibri"/>
                <w:color w:val="000000"/>
                <w:sz w:val="18"/>
                <w:szCs w:val="18"/>
              </w:rPr>
              <w:t>37%</w:t>
            </w:r>
          </w:p>
        </w:tc>
      </w:tr>
      <w:tr w:rsidR="0027250F" w:rsidRPr="008B63A6" w14:paraId="2734EAD8" w14:textId="77777777" w:rsidTr="00117896">
        <w:tc>
          <w:tcPr>
            <w:tcW w:w="1890" w:type="dxa"/>
            <w:tcBorders>
              <w:top w:val="nil"/>
              <w:left w:val="nil"/>
              <w:bottom w:val="nil"/>
              <w:right w:val="nil"/>
            </w:tcBorders>
          </w:tcPr>
          <w:p w14:paraId="107A9369" w14:textId="77777777" w:rsidR="0027250F" w:rsidRPr="00EF46E8" w:rsidRDefault="0027250F" w:rsidP="0027250F">
            <w:pPr>
              <w:rPr>
                <w:rFonts w:cstheme="minorHAnsi"/>
                <w:sz w:val="18"/>
                <w:szCs w:val="18"/>
              </w:rPr>
            </w:pPr>
            <w:r w:rsidRPr="00EF46E8">
              <w:rPr>
                <w:rFonts w:cstheme="minorHAnsi"/>
                <w:sz w:val="18"/>
                <w:szCs w:val="18"/>
              </w:rPr>
              <w:t xml:space="preserve">   70+</w:t>
            </w:r>
          </w:p>
        </w:tc>
        <w:tc>
          <w:tcPr>
            <w:tcW w:w="1485" w:type="dxa"/>
            <w:tcBorders>
              <w:top w:val="nil"/>
              <w:left w:val="nil"/>
              <w:bottom w:val="nil"/>
              <w:right w:val="nil"/>
            </w:tcBorders>
            <w:shd w:val="clear" w:color="auto" w:fill="auto"/>
            <w:vAlign w:val="bottom"/>
          </w:tcPr>
          <w:p w14:paraId="67A73CDC" w14:textId="25140A23" w:rsidR="0027250F" w:rsidRPr="00EF46E8" w:rsidRDefault="0027250F" w:rsidP="0027250F">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15D6A5B5" w14:textId="0CD59D7C" w:rsidR="0027250F" w:rsidRPr="00EF46E8" w:rsidRDefault="0027250F" w:rsidP="0027250F">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69FC5CD" w14:textId="7A075D6F" w:rsidR="0027250F" w:rsidRPr="00EF46E8" w:rsidRDefault="0027250F" w:rsidP="0027250F">
            <w:pPr>
              <w:jc w:val="right"/>
              <w:rPr>
                <w:rFonts w:cstheme="minorHAnsi"/>
                <w:sz w:val="18"/>
                <w:szCs w:val="18"/>
              </w:rPr>
            </w:pPr>
            <w:r>
              <w:rPr>
                <w:rFonts w:ascii="Calibri" w:hAnsi="Calibri" w:cs="Calibri"/>
                <w:color w:val="000000"/>
                <w:sz w:val="18"/>
                <w:szCs w:val="18"/>
              </w:rPr>
              <w:t>2,302</w:t>
            </w:r>
          </w:p>
        </w:tc>
        <w:tc>
          <w:tcPr>
            <w:tcW w:w="1485" w:type="dxa"/>
            <w:tcBorders>
              <w:top w:val="nil"/>
              <w:left w:val="nil"/>
              <w:bottom w:val="nil"/>
              <w:right w:val="nil"/>
            </w:tcBorders>
            <w:shd w:val="clear" w:color="auto" w:fill="auto"/>
            <w:vAlign w:val="bottom"/>
          </w:tcPr>
          <w:p w14:paraId="1A743A64" w14:textId="07985ECB" w:rsidR="0027250F" w:rsidRPr="00EF46E8" w:rsidRDefault="0027250F" w:rsidP="0027250F">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77F0DDE6" w14:textId="7B7941C6" w:rsidR="0027250F" w:rsidRPr="00EF46E8" w:rsidRDefault="0027250F" w:rsidP="0027250F">
            <w:pPr>
              <w:jc w:val="right"/>
              <w:rPr>
                <w:rFonts w:cstheme="minorHAnsi"/>
                <w:sz w:val="18"/>
                <w:szCs w:val="18"/>
              </w:rPr>
            </w:pPr>
            <w:r>
              <w:rPr>
                <w:rFonts w:ascii="Calibri" w:hAnsi="Calibri" w:cs="Calibri"/>
                <w:color w:val="000000"/>
                <w:sz w:val="18"/>
                <w:szCs w:val="18"/>
              </w:rPr>
              <w:t>170</w:t>
            </w:r>
          </w:p>
        </w:tc>
        <w:tc>
          <w:tcPr>
            <w:tcW w:w="1485" w:type="dxa"/>
            <w:tcBorders>
              <w:top w:val="nil"/>
              <w:left w:val="nil"/>
              <w:bottom w:val="nil"/>
              <w:right w:val="nil"/>
            </w:tcBorders>
            <w:shd w:val="clear" w:color="auto" w:fill="auto"/>
            <w:vAlign w:val="bottom"/>
          </w:tcPr>
          <w:p w14:paraId="30E39E19" w14:textId="75DD3353" w:rsidR="0027250F" w:rsidRPr="00EF46E8" w:rsidRDefault="0027250F" w:rsidP="0027250F">
            <w:pPr>
              <w:jc w:val="right"/>
              <w:rPr>
                <w:rFonts w:cstheme="minorHAnsi"/>
                <w:sz w:val="18"/>
                <w:szCs w:val="18"/>
              </w:rPr>
            </w:pPr>
            <w:r>
              <w:rPr>
                <w:rFonts w:ascii="Calibri" w:hAnsi="Calibri" w:cs="Calibri"/>
                <w:color w:val="000000"/>
                <w:sz w:val="18"/>
                <w:szCs w:val="18"/>
              </w:rPr>
              <w:t>17%</w:t>
            </w:r>
          </w:p>
        </w:tc>
      </w:tr>
      <w:tr w:rsidR="0027250F" w:rsidRPr="008B63A6" w14:paraId="49682D2B" w14:textId="77777777" w:rsidTr="00FA6CDE">
        <w:tc>
          <w:tcPr>
            <w:tcW w:w="1890" w:type="dxa"/>
            <w:tcBorders>
              <w:top w:val="nil"/>
              <w:left w:val="nil"/>
              <w:bottom w:val="nil"/>
              <w:right w:val="nil"/>
            </w:tcBorders>
            <w:vAlign w:val="center"/>
          </w:tcPr>
          <w:p w14:paraId="65F21C3B" w14:textId="784C55C8" w:rsidR="0027250F" w:rsidRPr="00EF46E8" w:rsidRDefault="0027250F" w:rsidP="0027250F">
            <w:pPr>
              <w:rPr>
                <w:rFonts w:cstheme="minorHAnsi"/>
                <w:sz w:val="18"/>
                <w:szCs w:val="18"/>
              </w:rPr>
            </w:pPr>
            <w:r w:rsidRPr="00EF46E8">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1431F135" w14:textId="35A760B0" w:rsidR="0027250F" w:rsidRPr="00EF46E8" w:rsidRDefault="0027250F" w:rsidP="0027250F">
            <w:pPr>
              <w:jc w:val="right"/>
              <w:rPr>
                <w:rFonts w:cstheme="minorHAnsi"/>
                <w:sz w:val="18"/>
                <w:szCs w:val="18"/>
              </w:rPr>
            </w:pPr>
          </w:p>
        </w:tc>
        <w:tc>
          <w:tcPr>
            <w:tcW w:w="1485" w:type="dxa"/>
            <w:tcBorders>
              <w:top w:val="nil"/>
              <w:left w:val="nil"/>
              <w:bottom w:val="nil"/>
              <w:right w:val="nil"/>
            </w:tcBorders>
            <w:shd w:val="clear" w:color="auto" w:fill="auto"/>
            <w:vAlign w:val="bottom"/>
          </w:tcPr>
          <w:p w14:paraId="5AFF35B3" w14:textId="3AC1BE1E" w:rsidR="0027250F" w:rsidRPr="00EF46E8" w:rsidRDefault="0027250F" w:rsidP="0027250F">
            <w:pPr>
              <w:jc w:val="right"/>
              <w:rPr>
                <w:rFonts w:cstheme="minorHAnsi"/>
                <w:sz w:val="18"/>
                <w:szCs w:val="18"/>
              </w:rPr>
            </w:pPr>
          </w:p>
        </w:tc>
        <w:tc>
          <w:tcPr>
            <w:tcW w:w="1485" w:type="dxa"/>
            <w:tcBorders>
              <w:top w:val="nil"/>
              <w:left w:val="nil"/>
              <w:bottom w:val="nil"/>
              <w:right w:val="nil"/>
            </w:tcBorders>
            <w:shd w:val="clear" w:color="auto" w:fill="auto"/>
            <w:vAlign w:val="bottom"/>
          </w:tcPr>
          <w:p w14:paraId="0BBBFDC1" w14:textId="33B4D0F9" w:rsidR="0027250F" w:rsidRPr="00EF46E8" w:rsidRDefault="0027250F" w:rsidP="0027250F">
            <w:pPr>
              <w:jc w:val="right"/>
              <w:rPr>
                <w:rFonts w:cstheme="minorHAnsi"/>
                <w:sz w:val="18"/>
                <w:szCs w:val="18"/>
              </w:rPr>
            </w:pPr>
          </w:p>
        </w:tc>
        <w:tc>
          <w:tcPr>
            <w:tcW w:w="1485" w:type="dxa"/>
            <w:tcBorders>
              <w:top w:val="nil"/>
              <w:left w:val="nil"/>
              <w:bottom w:val="nil"/>
              <w:right w:val="nil"/>
            </w:tcBorders>
            <w:shd w:val="clear" w:color="auto" w:fill="auto"/>
            <w:vAlign w:val="bottom"/>
          </w:tcPr>
          <w:p w14:paraId="460293E7" w14:textId="4E3072E6" w:rsidR="0027250F" w:rsidRPr="00EF46E8" w:rsidRDefault="0027250F" w:rsidP="0027250F">
            <w:pPr>
              <w:jc w:val="right"/>
              <w:rPr>
                <w:rFonts w:cstheme="minorHAnsi"/>
                <w:sz w:val="18"/>
                <w:szCs w:val="18"/>
              </w:rPr>
            </w:pPr>
          </w:p>
        </w:tc>
        <w:tc>
          <w:tcPr>
            <w:tcW w:w="1485" w:type="dxa"/>
            <w:tcBorders>
              <w:top w:val="nil"/>
              <w:left w:val="nil"/>
              <w:bottom w:val="nil"/>
              <w:right w:val="nil"/>
            </w:tcBorders>
            <w:shd w:val="clear" w:color="auto" w:fill="auto"/>
            <w:vAlign w:val="bottom"/>
          </w:tcPr>
          <w:p w14:paraId="6BF0E6FF" w14:textId="74432006" w:rsidR="0027250F" w:rsidRPr="00EF46E8" w:rsidRDefault="0027250F" w:rsidP="0027250F">
            <w:pPr>
              <w:jc w:val="right"/>
              <w:rPr>
                <w:rFonts w:cstheme="minorHAnsi"/>
                <w:sz w:val="18"/>
                <w:szCs w:val="18"/>
              </w:rPr>
            </w:pPr>
          </w:p>
        </w:tc>
        <w:tc>
          <w:tcPr>
            <w:tcW w:w="1485" w:type="dxa"/>
            <w:tcBorders>
              <w:top w:val="nil"/>
              <w:left w:val="nil"/>
              <w:bottom w:val="nil"/>
              <w:right w:val="nil"/>
            </w:tcBorders>
            <w:shd w:val="clear" w:color="auto" w:fill="auto"/>
            <w:vAlign w:val="bottom"/>
          </w:tcPr>
          <w:p w14:paraId="13DABBED" w14:textId="3DFB7EFA" w:rsidR="0027250F" w:rsidRPr="00EF46E8" w:rsidRDefault="0027250F" w:rsidP="0027250F">
            <w:pPr>
              <w:jc w:val="right"/>
              <w:rPr>
                <w:rFonts w:cstheme="minorHAnsi"/>
                <w:sz w:val="18"/>
                <w:szCs w:val="18"/>
              </w:rPr>
            </w:pPr>
          </w:p>
        </w:tc>
      </w:tr>
      <w:tr w:rsidR="0027250F" w:rsidRPr="008B63A6" w14:paraId="126D5D5D" w14:textId="77777777" w:rsidTr="00117896">
        <w:tc>
          <w:tcPr>
            <w:tcW w:w="1890" w:type="dxa"/>
            <w:tcBorders>
              <w:top w:val="nil"/>
              <w:left w:val="nil"/>
              <w:bottom w:val="nil"/>
              <w:right w:val="nil"/>
            </w:tcBorders>
            <w:vAlign w:val="center"/>
          </w:tcPr>
          <w:p w14:paraId="3C999BB2" w14:textId="2383C39B" w:rsidR="0027250F" w:rsidRPr="00EF46E8" w:rsidRDefault="0027250F" w:rsidP="0027250F">
            <w:pPr>
              <w:rPr>
                <w:rFonts w:cstheme="minorHAnsi"/>
                <w:sz w:val="18"/>
                <w:szCs w:val="18"/>
              </w:rPr>
            </w:pPr>
            <w:r w:rsidRPr="00EF46E8">
              <w:rPr>
                <w:rFonts w:cstheme="minorHAnsi"/>
                <w:sz w:val="18"/>
                <w:szCs w:val="18"/>
              </w:rPr>
              <w:t>Boston HSR</w:t>
            </w:r>
          </w:p>
        </w:tc>
        <w:tc>
          <w:tcPr>
            <w:tcW w:w="1485" w:type="dxa"/>
            <w:tcBorders>
              <w:top w:val="nil"/>
              <w:left w:val="nil"/>
              <w:bottom w:val="nil"/>
              <w:right w:val="nil"/>
            </w:tcBorders>
            <w:shd w:val="clear" w:color="auto" w:fill="auto"/>
            <w:vAlign w:val="bottom"/>
          </w:tcPr>
          <w:p w14:paraId="6BF6C3AB" w14:textId="4206F4A8" w:rsidR="0027250F" w:rsidRPr="00EF46E8" w:rsidRDefault="0027250F" w:rsidP="0027250F">
            <w:pPr>
              <w:jc w:val="right"/>
              <w:rPr>
                <w:rFonts w:cstheme="minorHAnsi"/>
                <w:sz w:val="18"/>
                <w:szCs w:val="18"/>
              </w:rPr>
            </w:pPr>
            <w:r>
              <w:rPr>
                <w:rFonts w:ascii="Calibri" w:hAnsi="Calibri" w:cs="Calibri"/>
                <w:color w:val="000000"/>
                <w:sz w:val="18"/>
                <w:szCs w:val="18"/>
              </w:rPr>
              <w:t>388</w:t>
            </w:r>
          </w:p>
        </w:tc>
        <w:tc>
          <w:tcPr>
            <w:tcW w:w="1485" w:type="dxa"/>
            <w:tcBorders>
              <w:top w:val="nil"/>
              <w:left w:val="nil"/>
              <w:bottom w:val="nil"/>
              <w:right w:val="nil"/>
            </w:tcBorders>
            <w:shd w:val="clear" w:color="auto" w:fill="auto"/>
            <w:vAlign w:val="bottom"/>
          </w:tcPr>
          <w:p w14:paraId="74BD6650" w14:textId="1FE4B477" w:rsidR="0027250F" w:rsidRPr="00EF46E8" w:rsidRDefault="0027250F" w:rsidP="0027250F">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210AFA2F" w14:textId="23EBEE22" w:rsidR="0027250F" w:rsidRPr="00EF46E8" w:rsidRDefault="0027250F" w:rsidP="0027250F">
            <w:pPr>
              <w:jc w:val="right"/>
              <w:rPr>
                <w:rFonts w:cstheme="minorHAnsi"/>
                <w:sz w:val="18"/>
                <w:szCs w:val="18"/>
              </w:rPr>
            </w:pPr>
            <w:r>
              <w:rPr>
                <w:rFonts w:ascii="Calibri" w:hAnsi="Calibri" w:cs="Calibri"/>
                <w:color w:val="000000"/>
                <w:sz w:val="18"/>
                <w:szCs w:val="18"/>
              </w:rPr>
              <w:t>6,333</w:t>
            </w:r>
          </w:p>
        </w:tc>
        <w:tc>
          <w:tcPr>
            <w:tcW w:w="1485" w:type="dxa"/>
            <w:tcBorders>
              <w:top w:val="nil"/>
              <w:left w:val="nil"/>
              <w:bottom w:val="nil"/>
              <w:right w:val="nil"/>
            </w:tcBorders>
            <w:shd w:val="clear" w:color="auto" w:fill="auto"/>
            <w:vAlign w:val="bottom"/>
          </w:tcPr>
          <w:p w14:paraId="3D2C9EF0" w14:textId="2D1B4AF8" w:rsidR="0027250F" w:rsidRPr="00EF46E8" w:rsidRDefault="0027250F" w:rsidP="0027250F">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73DA2A10" w14:textId="0B17E3EA" w:rsidR="0027250F" w:rsidRPr="00EF46E8" w:rsidRDefault="0027250F" w:rsidP="0027250F">
            <w:pPr>
              <w:jc w:val="right"/>
              <w:rPr>
                <w:rFonts w:cstheme="minorHAnsi"/>
                <w:sz w:val="18"/>
                <w:szCs w:val="18"/>
              </w:rPr>
            </w:pPr>
            <w:r>
              <w:rPr>
                <w:rFonts w:ascii="Calibri" w:hAnsi="Calibri" w:cs="Calibri"/>
                <w:color w:val="000000"/>
                <w:sz w:val="18"/>
                <w:szCs w:val="18"/>
              </w:rPr>
              <w:t>253</w:t>
            </w:r>
          </w:p>
        </w:tc>
        <w:tc>
          <w:tcPr>
            <w:tcW w:w="1485" w:type="dxa"/>
            <w:tcBorders>
              <w:top w:val="nil"/>
              <w:left w:val="nil"/>
              <w:bottom w:val="nil"/>
              <w:right w:val="nil"/>
            </w:tcBorders>
            <w:shd w:val="clear" w:color="auto" w:fill="auto"/>
            <w:vAlign w:val="bottom"/>
          </w:tcPr>
          <w:p w14:paraId="138C8F97" w14:textId="2E8F36FD" w:rsidR="0027250F" w:rsidRPr="00EF46E8" w:rsidRDefault="0027250F" w:rsidP="0027250F">
            <w:pPr>
              <w:jc w:val="right"/>
              <w:rPr>
                <w:rFonts w:cstheme="minorHAnsi"/>
                <w:sz w:val="18"/>
                <w:szCs w:val="18"/>
              </w:rPr>
            </w:pPr>
            <w:r>
              <w:rPr>
                <w:rFonts w:ascii="Calibri" w:hAnsi="Calibri" w:cs="Calibri"/>
                <w:color w:val="000000"/>
                <w:sz w:val="18"/>
                <w:szCs w:val="18"/>
              </w:rPr>
              <w:t>25%</w:t>
            </w:r>
          </w:p>
        </w:tc>
      </w:tr>
      <w:tr w:rsidR="0027250F" w:rsidRPr="008B63A6" w14:paraId="4E50239F" w14:textId="77777777" w:rsidTr="00117896">
        <w:tc>
          <w:tcPr>
            <w:tcW w:w="1890" w:type="dxa"/>
            <w:tcBorders>
              <w:top w:val="nil"/>
              <w:left w:val="nil"/>
              <w:bottom w:val="nil"/>
              <w:right w:val="nil"/>
            </w:tcBorders>
            <w:vAlign w:val="center"/>
          </w:tcPr>
          <w:p w14:paraId="08A37388" w14:textId="10F3E528" w:rsidR="0027250F" w:rsidRPr="00EF46E8" w:rsidRDefault="0027250F" w:rsidP="0027250F">
            <w:pPr>
              <w:rPr>
                <w:rFonts w:cstheme="minorHAnsi"/>
                <w:sz w:val="18"/>
                <w:szCs w:val="18"/>
              </w:rPr>
            </w:pPr>
            <w:r w:rsidRPr="00EF46E8">
              <w:rPr>
                <w:rFonts w:cstheme="minorHAnsi"/>
                <w:sz w:val="18"/>
                <w:szCs w:val="18"/>
              </w:rPr>
              <w:t>Central HSR</w:t>
            </w:r>
          </w:p>
        </w:tc>
        <w:tc>
          <w:tcPr>
            <w:tcW w:w="1485" w:type="dxa"/>
            <w:tcBorders>
              <w:top w:val="nil"/>
              <w:left w:val="nil"/>
              <w:bottom w:val="nil"/>
              <w:right w:val="nil"/>
            </w:tcBorders>
            <w:shd w:val="clear" w:color="auto" w:fill="auto"/>
            <w:vAlign w:val="bottom"/>
          </w:tcPr>
          <w:p w14:paraId="0193EB79" w14:textId="473D5D7A" w:rsidR="0027250F" w:rsidRPr="00EF46E8" w:rsidRDefault="0027250F" w:rsidP="0027250F">
            <w:pPr>
              <w:jc w:val="right"/>
              <w:rPr>
                <w:rFonts w:cstheme="minorHAnsi"/>
                <w:sz w:val="18"/>
                <w:szCs w:val="18"/>
              </w:rPr>
            </w:pPr>
            <w:r>
              <w:rPr>
                <w:rFonts w:ascii="Calibri" w:hAnsi="Calibri" w:cs="Calibri"/>
                <w:color w:val="000000"/>
                <w:sz w:val="18"/>
                <w:szCs w:val="18"/>
              </w:rPr>
              <w:t>140</w:t>
            </w:r>
          </w:p>
        </w:tc>
        <w:tc>
          <w:tcPr>
            <w:tcW w:w="1485" w:type="dxa"/>
            <w:tcBorders>
              <w:top w:val="nil"/>
              <w:left w:val="nil"/>
              <w:bottom w:val="nil"/>
              <w:right w:val="nil"/>
            </w:tcBorders>
            <w:shd w:val="clear" w:color="auto" w:fill="auto"/>
            <w:vAlign w:val="bottom"/>
          </w:tcPr>
          <w:p w14:paraId="22BD23E0" w14:textId="1837FBCC" w:rsidR="0027250F" w:rsidRPr="00EF46E8" w:rsidRDefault="0027250F" w:rsidP="0027250F">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4D161494" w14:textId="36C378DB" w:rsidR="0027250F" w:rsidRPr="00EF46E8" w:rsidRDefault="0027250F" w:rsidP="0027250F">
            <w:pPr>
              <w:jc w:val="right"/>
              <w:rPr>
                <w:rFonts w:cstheme="minorHAnsi"/>
                <w:sz w:val="18"/>
                <w:szCs w:val="18"/>
              </w:rPr>
            </w:pPr>
            <w:r>
              <w:rPr>
                <w:rFonts w:ascii="Calibri" w:hAnsi="Calibri" w:cs="Calibri"/>
                <w:color w:val="000000"/>
                <w:sz w:val="18"/>
                <w:szCs w:val="18"/>
              </w:rPr>
              <w:t>2,545</w:t>
            </w:r>
          </w:p>
        </w:tc>
        <w:tc>
          <w:tcPr>
            <w:tcW w:w="1485" w:type="dxa"/>
            <w:tcBorders>
              <w:top w:val="nil"/>
              <w:left w:val="nil"/>
              <w:bottom w:val="nil"/>
              <w:right w:val="nil"/>
            </w:tcBorders>
            <w:shd w:val="clear" w:color="auto" w:fill="auto"/>
            <w:vAlign w:val="bottom"/>
          </w:tcPr>
          <w:p w14:paraId="63204CB0" w14:textId="040048CC" w:rsidR="0027250F" w:rsidRPr="00EF46E8" w:rsidRDefault="0027250F" w:rsidP="0027250F">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692AF911" w14:textId="19F5686B" w:rsidR="0027250F" w:rsidRPr="00EF46E8" w:rsidRDefault="0027250F" w:rsidP="0027250F">
            <w:pPr>
              <w:jc w:val="right"/>
              <w:rPr>
                <w:rFonts w:cstheme="minorHAnsi"/>
                <w:sz w:val="18"/>
                <w:szCs w:val="18"/>
              </w:rPr>
            </w:pPr>
            <w:r>
              <w:rPr>
                <w:rFonts w:ascii="Calibri" w:hAnsi="Calibri" w:cs="Calibri"/>
                <w:color w:val="000000"/>
                <w:sz w:val="18"/>
                <w:szCs w:val="18"/>
              </w:rPr>
              <w:t>132</w:t>
            </w:r>
          </w:p>
        </w:tc>
        <w:tc>
          <w:tcPr>
            <w:tcW w:w="1485" w:type="dxa"/>
            <w:tcBorders>
              <w:top w:val="nil"/>
              <w:left w:val="nil"/>
              <w:bottom w:val="nil"/>
              <w:right w:val="nil"/>
            </w:tcBorders>
            <w:shd w:val="clear" w:color="auto" w:fill="auto"/>
            <w:vAlign w:val="bottom"/>
          </w:tcPr>
          <w:p w14:paraId="30A1E80E" w14:textId="76B38E16" w:rsidR="0027250F" w:rsidRPr="00EF46E8" w:rsidRDefault="0027250F" w:rsidP="0027250F">
            <w:pPr>
              <w:jc w:val="right"/>
              <w:rPr>
                <w:rFonts w:cstheme="minorHAnsi"/>
                <w:sz w:val="18"/>
                <w:szCs w:val="18"/>
              </w:rPr>
            </w:pPr>
            <w:r>
              <w:rPr>
                <w:rFonts w:ascii="Calibri" w:hAnsi="Calibri" w:cs="Calibri"/>
                <w:color w:val="000000"/>
                <w:sz w:val="18"/>
                <w:szCs w:val="18"/>
              </w:rPr>
              <w:t>13%</w:t>
            </w:r>
          </w:p>
        </w:tc>
      </w:tr>
      <w:tr w:rsidR="0027250F" w:rsidRPr="008B63A6" w14:paraId="078E263E" w14:textId="77777777" w:rsidTr="00117896">
        <w:tc>
          <w:tcPr>
            <w:tcW w:w="1890" w:type="dxa"/>
            <w:tcBorders>
              <w:top w:val="nil"/>
              <w:left w:val="nil"/>
              <w:bottom w:val="nil"/>
              <w:right w:val="nil"/>
            </w:tcBorders>
            <w:vAlign w:val="center"/>
          </w:tcPr>
          <w:p w14:paraId="73736FFD" w14:textId="77AAECD2" w:rsidR="0027250F" w:rsidRPr="00EF46E8" w:rsidRDefault="0027250F" w:rsidP="0027250F">
            <w:pPr>
              <w:rPr>
                <w:rFonts w:cstheme="minorHAnsi"/>
                <w:sz w:val="18"/>
                <w:szCs w:val="18"/>
              </w:rPr>
            </w:pPr>
            <w:r w:rsidRPr="00EF46E8">
              <w:rPr>
                <w:rFonts w:cstheme="minorHAnsi"/>
                <w:sz w:val="18"/>
                <w:szCs w:val="18"/>
              </w:rPr>
              <w:t>Metro West HSR</w:t>
            </w:r>
          </w:p>
        </w:tc>
        <w:tc>
          <w:tcPr>
            <w:tcW w:w="1485" w:type="dxa"/>
            <w:tcBorders>
              <w:top w:val="nil"/>
              <w:left w:val="nil"/>
              <w:bottom w:val="nil"/>
              <w:right w:val="nil"/>
            </w:tcBorders>
            <w:shd w:val="clear" w:color="auto" w:fill="auto"/>
            <w:vAlign w:val="bottom"/>
          </w:tcPr>
          <w:p w14:paraId="2E9C25F6" w14:textId="615ECB31" w:rsidR="0027250F" w:rsidRPr="00EF46E8" w:rsidRDefault="0027250F" w:rsidP="0027250F">
            <w:pPr>
              <w:jc w:val="right"/>
              <w:rPr>
                <w:rFonts w:cstheme="minorHAnsi"/>
                <w:sz w:val="18"/>
                <w:szCs w:val="18"/>
              </w:rPr>
            </w:pPr>
            <w:r>
              <w:rPr>
                <w:rFonts w:ascii="Calibri" w:hAnsi="Calibri" w:cs="Calibri"/>
                <w:color w:val="000000"/>
                <w:sz w:val="18"/>
                <w:szCs w:val="18"/>
              </w:rPr>
              <w:t>209</w:t>
            </w:r>
          </w:p>
        </w:tc>
        <w:tc>
          <w:tcPr>
            <w:tcW w:w="1485" w:type="dxa"/>
            <w:tcBorders>
              <w:top w:val="nil"/>
              <w:left w:val="nil"/>
              <w:bottom w:val="nil"/>
              <w:right w:val="nil"/>
            </w:tcBorders>
            <w:shd w:val="clear" w:color="auto" w:fill="auto"/>
            <w:vAlign w:val="bottom"/>
          </w:tcPr>
          <w:p w14:paraId="37691B52" w14:textId="0CA5F18B" w:rsidR="0027250F" w:rsidRPr="00EF46E8" w:rsidRDefault="0027250F" w:rsidP="0027250F">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5649E12B" w14:textId="553013B2" w:rsidR="0027250F" w:rsidRPr="00EF46E8" w:rsidRDefault="0027250F" w:rsidP="0027250F">
            <w:pPr>
              <w:jc w:val="right"/>
              <w:rPr>
                <w:rFonts w:cstheme="minorHAnsi"/>
                <w:sz w:val="18"/>
                <w:szCs w:val="18"/>
              </w:rPr>
            </w:pPr>
            <w:r>
              <w:rPr>
                <w:rFonts w:ascii="Calibri" w:hAnsi="Calibri" w:cs="Calibri"/>
                <w:color w:val="000000"/>
                <w:sz w:val="18"/>
                <w:szCs w:val="18"/>
              </w:rPr>
              <w:t>3,844</w:t>
            </w:r>
          </w:p>
        </w:tc>
        <w:tc>
          <w:tcPr>
            <w:tcW w:w="1485" w:type="dxa"/>
            <w:tcBorders>
              <w:top w:val="nil"/>
              <w:left w:val="nil"/>
              <w:bottom w:val="nil"/>
              <w:right w:val="nil"/>
            </w:tcBorders>
            <w:shd w:val="clear" w:color="auto" w:fill="auto"/>
            <w:vAlign w:val="bottom"/>
          </w:tcPr>
          <w:p w14:paraId="6B501A4A" w14:textId="30708854" w:rsidR="0027250F" w:rsidRPr="00EF46E8" w:rsidRDefault="0027250F" w:rsidP="0027250F">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7B0D89C2" w14:textId="682AD13C" w:rsidR="0027250F" w:rsidRPr="00EF46E8" w:rsidRDefault="0027250F" w:rsidP="0027250F">
            <w:pPr>
              <w:jc w:val="right"/>
              <w:rPr>
                <w:rFonts w:cstheme="minorHAnsi"/>
                <w:sz w:val="18"/>
                <w:szCs w:val="18"/>
              </w:rPr>
            </w:pPr>
            <w:r>
              <w:rPr>
                <w:rFonts w:ascii="Calibri" w:hAnsi="Calibri" w:cs="Calibri"/>
                <w:color w:val="000000"/>
                <w:sz w:val="18"/>
                <w:szCs w:val="18"/>
              </w:rPr>
              <w:t>141</w:t>
            </w:r>
          </w:p>
        </w:tc>
        <w:tc>
          <w:tcPr>
            <w:tcW w:w="1485" w:type="dxa"/>
            <w:tcBorders>
              <w:top w:val="nil"/>
              <w:left w:val="nil"/>
              <w:bottom w:val="nil"/>
              <w:right w:val="nil"/>
            </w:tcBorders>
            <w:shd w:val="clear" w:color="auto" w:fill="auto"/>
            <w:vAlign w:val="bottom"/>
          </w:tcPr>
          <w:p w14:paraId="516AC180" w14:textId="4DA9D904" w:rsidR="0027250F" w:rsidRPr="00EF46E8" w:rsidRDefault="0027250F" w:rsidP="0027250F">
            <w:pPr>
              <w:jc w:val="right"/>
              <w:rPr>
                <w:rFonts w:cstheme="minorHAnsi"/>
                <w:sz w:val="18"/>
                <w:szCs w:val="18"/>
              </w:rPr>
            </w:pPr>
            <w:r>
              <w:rPr>
                <w:rFonts w:ascii="Calibri" w:hAnsi="Calibri" w:cs="Calibri"/>
                <w:color w:val="000000"/>
                <w:sz w:val="18"/>
                <w:szCs w:val="18"/>
              </w:rPr>
              <w:t>14%</w:t>
            </w:r>
          </w:p>
        </w:tc>
      </w:tr>
      <w:tr w:rsidR="0027250F" w:rsidRPr="008B63A6" w14:paraId="159287FE" w14:textId="77777777" w:rsidTr="00117896">
        <w:tc>
          <w:tcPr>
            <w:tcW w:w="1890" w:type="dxa"/>
            <w:tcBorders>
              <w:top w:val="nil"/>
              <w:left w:val="nil"/>
              <w:bottom w:val="nil"/>
              <w:right w:val="nil"/>
            </w:tcBorders>
            <w:vAlign w:val="center"/>
          </w:tcPr>
          <w:p w14:paraId="735DCAB9" w14:textId="734C2474" w:rsidR="0027250F" w:rsidRPr="00EF46E8" w:rsidRDefault="0027250F" w:rsidP="0027250F">
            <w:pPr>
              <w:rPr>
                <w:rFonts w:cstheme="minorHAnsi"/>
                <w:sz w:val="18"/>
                <w:szCs w:val="18"/>
              </w:rPr>
            </w:pPr>
            <w:r w:rsidRPr="00EF46E8">
              <w:rPr>
                <w:rFonts w:cstheme="minorHAnsi"/>
                <w:sz w:val="18"/>
                <w:szCs w:val="18"/>
              </w:rPr>
              <w:t>Northeast HSR</w:t>
            </w:r>
          </w:p>
        </w:tc>
        <w:tc>
          <w:tcPr>
            <w:tcW w:w="1485" w:type="dxa"/>
            <w:tcBorders>
              <w:top w:val="nil"/>
              <w:left w:val="nil"/>
              <w:bottom w:val="nil"/>
              <w:right w:val="nil"/>
            </w:tcBorders>
            <w:shd w:val="clear" w:color="auto" w:fill="auto"/>
            <w:vAlign w:val="bottom"/>
          </w:tcPr>
          <w:p w14:paraId="70370FDE" w14:textId="07F74FB7" w:rsidR="0027250F" w:rsidRPr="00EF46E8" w:rsidRDefault="0027250F" w:rsidP="0027250F">
            <w:pPr>
              <w:jc w:val="right"/>
              <w:rPr>
                <w:rFonts w:cstheme="minorHAnsi"/>
                <w:sz w:val="18"/>
                <w:szCs w:val="18"/>
              </w:rPr>
            </w:pPr>
            <w:r>
              <w:rPr>
                <w:rFonts w:ascii="Calibri" w:hAnsi="Calibri" w:cs="Calibri"/>
                <w:color w:val="000000"/>
                <w:sz w:val="18"/>
                <w:szCs w:val="18"/>
              </w:rPr>
              <w:t>271</w:t>
            </w:r>
          </w:p>
        </w:tc>
        <w:tc>
          <w:tcPr>
            <w:tcW w:w="1485" w:type="dxa"/>
            <w:tcBorders>
              <w:top w:val="nil"/>
              <w:left w:val="nil"/>
              <w:bottom w:val="nil"/>
              <w:right w:val="nil"/>
            </w:tcBorders>
            <w:shd w:val="clear" w:color="auto" w:fill="auto"/>
            <w:vAlign w:val="bottom"/>
          </w:tcPr>
          <w:p w14:paraId="0B68B0D0" w14:textId="35B9CA1E" w:rsidR="0027250F" w:rsidRPr="00EF46E8" w:rsidRDefault="0027250F" w:rsidP="0027250F">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4A53C419" w14:textId="338BA1F0" w:rsidR="0027250F" w:rsidRPr="00EF46E8" w:rsidRDefault="0027250F" w:rsidP="0027250F">
            <w:pPr>
              <w:jc w:val="right"/>
              <w:rPr>
                <w:rFonts w:cstheme="minorHAnsi"/>
                <w:sz w:val="18"/>
                <w:szCs w:val="18"/>
              </w:rPr>
            </w:pPr>
            <w:r>
              <w:rPr>
                <w:rFonts w:ascii="Calibri" w:hAnsi="Calibri" w:cs="Calibri"/>
                <w:color w:val="000000"/>
                <w:sz w:val="18"/>
                <w:szCs w:val="18"/>
              </w:rPr>
              <w:t>4,432</w:t>
            </w:r>
          </w:p>
        </w:tc>
        <w:tc>
          <w:tcPr>
            <w:tcW w:w="1485" w:type="dxa"/>
            <w:tcBorders>
              <w:top w:val="nil"/>
              <w:left w:val="nil"/>
              <w:bottom w:val="nil"/>
              <w:right w:val="nil"/>
            </w:tcBorders>
            <w:shd w:val="clear" w:color="auto" w:fill="auto"/>
            <w:vAlign w:val="bottom"/>
          </w:tcPr>
          <w:p w14:paraId="0A96D731" w14:textId="0ED04124" w:rsidR="0027250F" w:rsidRPr="00EF46E8" w:rsidRDefault="0027250F" w:rsidP="0027250F">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57CA19B0" w14:textId="665FCA75" w:rsidR="0027250F" w:rsidRPr="00EF46E8" w:rsidRDefault="0027250F" w:rsidP="0027250F">
            <w:pPr>
              <w:jc w:val="right"/>
              <w:rPr>
                <w:rFonts w:cstheme="minorHAnsi"/>
                <w:sz w:val="18"/>
                <w:szCs w:val="18"/>
              </w:rPr>
            </w:pPr>
            <w:r>
              <w:rPr>
                <w:rFonts w:ascii="Calibri" w:hAnsi="Calibri" w:cs="Calibri"/>
                <w:color w:val="000000"/>
                <w:sz w:val="18"/>
                <w:szCs w:val="18"/>
              </w:rPr>
              <w:t>174</w:t>
            </w:r>
          </w:p>
        </w:tc>
        <w:tc>
          <w:tcPr>
            <w:tcW w:w="1485" w:type="dxa"/>
            <w:tcBorders>
              <w:top w:val="nil"/>
              <w:left w:val="nil"/>
              <w:bottom w:val="nil"/>
              <w:right w:val="nil"/>
            </w:tcBorders>
            <w:shd w:val="clear" w:color="auto" w:fill="auto"/>
            <w:vAlign w:val="bottom"/>
          </w:tcPr>
          <w:p w14:paraId="7F485930" w14:textId="03E6D62E" w:rsidR="0027250F" w:rsidRPr="00EF46E8" w:rsidRDefault="0027250F" w:rsidP="0027250F">
            <w:pPr>
              <w:jc w:val="right"/>
              <w:rPr>
                <w:rFonts w:cstheme="minorHAnsi"/>
                <w:sz w:val="18"/>
                <w:szCs w:val="18"/>
              </w:rPr>
            </w:pPr>
            <w:r>
              <w:rPr>
                <w:rFonts w:ascii="Calibri" w:hAnsi="Calibri" w:cs="Calibri"/>
                <w:color w:val="000000"/>
                <w:sz w:val="18"/>
                <w:szCs w:val="18"/>
              </w:rPr>
              <w:t>17%</w:t>
            </w:r>
          </w:p>
        </w:tc>
      </w:tr>
      <w:tr w:rsidR="0027250F" w:rsidRPr="008B63A6" w14:paraId="4D67A6D9" w14:textId="77777777" w:rsidTr="00117896">
        <w:tc>
          <w:tcPr>
            <w:tcW w:w="1890" w:type="dxa"/>
            <w:tcBorders>
              <w:top w:val="nil"/>
              <w:left w:val="nil"/>
              <w:bottom w:val="nil"/>
              <w:right w:val="nil"/>
            </w:tcBorders>
            <w:vAlign w:val="center"/>
          </w:tcPr>
          <w:p w14:paraId="3177D100" w14:textId="4B1F7332" w:rsidR="0027250F" w:rsidRPr="00EF46E8" w:rsidRDefault="0027250F" w:rsidP="0027250F">
            <w:pPr>
              <w:rPr>
                <w:rFonts w:cstheme="minorHAnsi"/>
                <w:sz w:val="18"/>
                <w:szCs w:val="18"/>
              </w:rPr>
            </w:pPr>
            <w:r w:rsidRPr="00EF46E8">
              <w:rPr>
                <w:rFonts w:cstheme="minorHAnsi"/>
                <w:sz w:val="18"/>
                <w:szCs w:val="18"/>
              </w:rPr>
              <w:t>Southeast HSR</w:t>
            </w:r>
          </w:p>
        </w:tc>
        <w:tc>
          <w:tcPr>
            <w:tcW w:w="1485" w:type="dxa"/>
            <w:tcBorders>
              <w:top w:val="nil"/>
              <w:left w:val="nil"/>
              <w:bottom w:val="nil"/>
              <w:right w:val="nil"/>
            </w:tcBorders>
            <w:shd w:val="clear" w:color="auto" w:fill="auto"/>
            <w:vAlign w:val="bottom"/>
          </w:tcPr>
          <w:p w14:paraId="5C99A98A" w14:textId="49B356DC" w:rsidR="0027250F" w:rsidRPr="00EF46E8" w:rsidRDefault="0027250F" w:rsidP="0027250F">
            <w:pPr>
              <w:jc w:val="right"/>
              <w:rPr>
                <w:rFonts w:cstheme="minorHAnsi"/>
                <w:sz w:val="18"/>
                <w:szCs w:val="18"/>
              </w:rPr>
            </w:pPr>
            <w:r>
              <w:rPr>
                <w:rFonts w:ascii="Calibri" w:hAnsi="Calibri" w:cs="Calibri"/>
                <w:color w:val="000000"/>
                <w:sz w:val="18"/>
                <w:szCs w:val="18"/>
              </w:rPr>
              <w:t>260</w:t>
            </w:r>
          </w:p>
        </w:tc>
        <w:tc>
          <w:tcPr>
            <w:tcW w:w="1485" w:type="dxa"/>
            <w:tcBorders>
              <w:top w:val="nil"/>
              <w:left w:val="nil"/>
              <w:bottom w:val="nil"/>
              <w:right w:val="nil"/>
            </w:tcBorders>
            <w:shd w:val="clear" w:color="auto" w:fill="auto"/>
            <w:vAlign w:val="bottom"/>
          </w:tcPr>
          <w:p w14:paraId="0E0A0A59" w14:textId="00181FF3" w:rsidR="0027250F" w:rsidRPr="00EF46E8" w:rsidRDefault="0027250F" w:rsidP="0027250F">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323BAB6F" w14:textId="388E6194" w:rsidR="0027250F" w:rsidRPr="00EF46E8" w:rsidRDefault="0027250F" w:rsidP="0027250F">
            <w:pPr>
              <w:jc w:val="right"/>
              <w:rPr>
                <w:rFonts w:cstheme="minorHAnsi"/>
                <w:sz w:val="18"/>
                <w:szCs w:val="18"/>
              </w:rPr>
            </w:pPr>
            <w:r>
              <w:rPr>
                <w:rFonts w:ascii="Calibri" w:hAnsi="Calibri" w:cs="Calibri"/>
                <w:color w:val="000000"/>
                <w:sz w:val="18"/>
                <w:szCs w:val="18"/>
              </w:rPr>
              <w:t>4,105</w:t>
            </w:r>
          </w:p>
        </w:tc>
        <w:tc>
          <w:tcPr>
            <w:tcW w:w="1485" w:type="dxa"/>
            <w:tcBorders>
              <w:top w:val="nil"/>
              <w:left w:val="nil"/>
              <w:bottom w:val="nil"/>
              <w:right w:val="nil"/>
            </w:tcBorders>
            <w:shd w:val="clear" w:color="auto" w:fill="auto"/>
            <w:vAlign w:val="bottom"/>
          </w:tcPr>
          <w:p w14:paraId="362C9685" w14:textId="49423C5D" w:rsidR="0027250F" w:rsidRPr="00EF46E8" w:rsidRDefault="0027250F" w:rsidP="0027250F">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679733F2" w14:textId="0D129BD9" w:rsidR="0027250F" w:rsidRPr="00EF46E8" w:rsidRDefault="0027250F" w:rsidP="0027250F">
            <w:pPr>
              <w:jc w:val="right"/>
              <w:rPr>
                <w:rFonts w:cstheme="minorHAnsi"/>
                <w:sz w:val="18"/>
                <w:szCs w:val="18"/>
              </w:rPr>
            </w:pPr>
            <w:r>
              <w:rPr>
                <w:rFonts w:ascii="Calibri" w:hAnsi="Calibri" w:cs="Calibri"/>
                <w:color w:val="000000"/>
                <w:sz w:val="18"/>
                <w:szCs w:val="18"/>
              </w:rPr>
              <w:t>165</w:t>
            </w:r>
          </w:p>
        </w:tc>
        <w:tc>
          <w:tcPr>
            <w:tcW w:w="1485" w:type="dxa"/>
            <w:tcBorders>
              <w:top w:val="nil"/>
              <w:left w:val="nil"/>
              <w:bottom w:val="nil"/>
              <w:right w:val="nil"/>
            </w:tcBorders>
            <w:shd w:val="clear" w:color="auto" w:fill="auto"/>
            <w:vAlign w:val="bottom"/>
          </w:tcPr>
          <w:p w14:paraId="2EB0BDA1" w14:textId="1DF18211" w:rsidR="0027250F" w:rsidRPr="00EF46E8" w:rsidRDefault="0027250F" w:rsidP="0027250F">
            <w:pPr>
              <w:jc w:val="right"/>
              <w:rPr>
                <w:rFonts w:cstheme="minorHAnsi"/>
                <w:sz w:val="18"/>
                <w:szCs w:val="18"/>
              </w:rPr>
            </w:pPr>
            <w:r>
              <w:rPr>
                <w:rFonts w:ascii="Calibri" w:hAnsi="Calibri" w:cs="Calibri"/>
                <w:color w:val="000000"/>
                <w:sz w:val="18"/>
                <w:szCs w:val="18"/>
              </w:rPr>
              <w:t>16%</w:t>
            </w:r>
          </w:p>
        </w:tc>
      </w:tr>
      <w:tr w:rsidR="0027250F" w:rsidRPr="008B63A6" w14:paraId="01E22D29" w14:textId="77777777" w:rsidTr="00117896">
        <w:tc>
          <w:tcPr>
            <w:tcW w:w="1890" w:type="dxa"/>
            <w:tcBorders>
              <w:top w:val="nil"/>
              <w:left w:val="nil"/>
              <w:bottom w:val="nil"/>
              <w:right w:val="nil"/>
            </w:tcBorders>
            <w:vAlign w:val="center"/>
          </w:tcPr>
          <w:p w14:paraId="1C78B91D" w14:textId="10932527" w:rsidR="0027250F" w:rsidRPr="00EF46E8" w:rsidRDefault="0027250F" w:rsidP="0027250F">
            <w:pPr>
              <w:rPr>
                <w:rFonts w:cstheme="minorHAnsi"/>
                <w:sz w:val="18"/>
                <w:szCs w:val="18"/>
              </w:rPr>
            </w:pPr>
            <w:r w:rsidRPr="00EF46E8">
              <w:rPr>
                <w:rFonts w:cstheme="minorHAnsi"/>
                <w:sz w:val="18"/>
                <w:szCs w:val="18"/>
              </w:rPr>
              <w:t>Western HSR</w:t>
            </w:r>
          </w:p>
        </w:tc>
        <w:tc>
          <w:tcPr>
            <w:tcW w:w="1485" w:type="dxa"/>
            <w:tcBorders>
              <w:top w:val="nil"/>
              <w:left w:val="nil"/>
              <w:bottom w:val="nil"/>
              <w:right w:val="nil"/>
            </w:tcBorders>
            <w:shd w:val="clear" w:color="auto" w:fill="auto"/>
            <w:vAlign w:val="bottom"/>
          </w:tcPr>
          <w:p w14:paraId="5E623EB0" w14:textId="55177C6C" w:rsidR="0027250F" w:rsidRPr="00EF46E8" w:rsidRDefault="0027250F" w:rsidP="0027250F">
            <w:pPr>
              <w:jc w:val="right"/>
              <w:rPr>
                <w:rFonts w:cstheme="minorHAnsi"/>
                <w:sz w:val="18"/>
                <w:szCs w:val="18"/>
              </w:rPr>
            </w:pPr>
            <w:r>
              <w:rPr>
                <w:rFonts w:ascii="Calibri" w:hAnsi="Calibri" w:cs="Calibri"/>
                <w:color w:val="000000"/>
                <w:sz w:val="18"/>
                <w:szCs w:val="18"/>
              </w:rPr>
              <w:t>137</w:t>
            </w:r>
          </w:p>
        </w:tc>
        <w:tc>
          <w:tcPr>
            <w:tcW w:w="1485" w:type="dxa"/>
            <w:tcBorders>
              <w:top w:val="nil"/>
              <w:left w:val="nil"/>
              <w:bottom w:val="nil"/>
              <w:right w:val="nil"/>
            </w:tcBorders>
            <w:shd w:val="clear" w:color="auto" w:fill="auto"/>
            <w:vAlign w:val="bottom"/>
          </w:tcPr>
          <w:p w14:paraId="7A0BC5C4" w14:textId="010D288F" w:rsidR="0027250F" w:rsidRPr="00EF46E8" w:rsidRDefault="0027250F" w:rsidP="0027250F">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30AEFC9F" w14:textId="70D9A9F2" w:rsidR="0027250F" w:rsidRPr="00EF46E8" w:rsidRDefault="0027250F" w:rsidP="0027250F">
            <w:pPr>
              <w:jc w:val="right"/>
              <w:rPr>
                <w:rFonts w:cstheme="minorHAnsi"/>
                <w:sz w:val="18"/>
                <w:szCs w:val="18"/>
              </w:rPr>
            </w:pPr>
            <w:r>
              <w:rPr>
                <w:rFonts w:ascii="Calibri" w:hAnsi="Calibri" w:cs="Calibri"/>
                <w:color w:val="000000"/>
                <w:sz w:val="18"/>
                <w:szCs w:val="18"/>
              </w:rPr>
              <w:t>2,858</w:t>
            </w:r>
          </w:p>
        </w:tc>
        <w:tc>
          <w:tcPr>
            <w:tcW w:w="1485" w:type="dxa"/>
            <w:tcBorders>
              <w:top w:val="nil"/>
              <w:left w:val="nil"/>
              <w:bottom w:val="nil"/>
              <w:right w:val="nil"/>
            </w:tcBorders>
            <w:shd w:val="clear" w:color="auto" w:fill="auto"/>
            <w:vAlign w:val="bottom"/>
          </w:tcPr>
          <w:p w14:paraId="441E2286" w14:textId="6959AB5D" w:rsidR="0027250F" w:rsidRPr="00EF46E8" w:rsidRDefault="0027250F" w:rsidP="0027250F">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531F4273" w14:textId="300FFD4E" w:rsidR="0027250F" w:rsidRPr="00EF46E8" w:rsidRDefault="0027250F" w:rsidP="0027250F">
            <w:pPr>
              <w:jc w:val="right"/>
              <w:rPr>
                <w:rFonts w:cstheme="minorHAnsi"/>
                <w:sz w:val="18"/>
                <w:szCs w:val="18"/>
              </w:rPr>
            </w:pPr>
            <w:r>
              <w:rPr>
                <w:rFonts w:ascii="Calibri" w:hAnsi="Calibri" w:cs="Calibri"/>
                <w:color w:val="000000"/>
                <w:sz w:val="18"/>
                <w:szCs w:val="18"/>
              </w:rPr>
              <w:t>158</w:t>
            </w:r>
          </w:p>
        </w:tc>
        <w:tc>
          <w:tcPr>
            <w:tcW w:w="1485" w:type="dxa"/>
            <w:tcBorders>
              <w:top w:val="nil"/>
              <w:left w:val="nil"/>
              <w:bottom w:val="nil"/>
              <w:right w:val="nil"/>
            </w:tcBorders>
            <w:shd w:val="clear" w:color="auto" w:fill="auto"/>
            <w:vAlign w:val="bottom"/>
          </w:tcPr>
          <w:p w14:paraId="71451276" w14:textId="7075701A" w:rsidR="0027250F" w:rsidRPr="00EF46E8" w:rsidRDefault="0027250F" w:rsidP="0027250F">
            <w:pPr>
              <w:jc w:val="right"/>
              <w:rPr>
                <w:rFonts w:cstheme="minorHAnsi"/>
                <w:sz w:val="18"/>
                <w:szCs w:val="18"/>
              </w:rPr>
            </w:pPr>
            <w:r>
              <w:rPr>
                <w:rFonts w:ascii="Calibri" w:hAnsi="Calibri" w:cs="Calibri"/>
                <w:color w:val="000000"/>
                <w:sz w:val="18"/>
                <w:szCs w:val="18"/>
              </w:rPr>
              <w:t>15%</w:t>
            </w:r>
          </w:p>
        </w:tc>
      </w:tr>
      <w:tr w:rsidR="0027250F" w:rsidRPr="008B63A6" w14:paraId="06415F2F" w14:textId="77777777" w:rsidTr="00E0708A">
        <w:tc>
          <w:tcPr>
            <w:tcW w:w="1890" w:type="dxa"/>
            <w:tcBorders>
              <w:top w:val="nil"/>
              <w:left w:val="nil"/>
              <w:bottom w:val="nil"/>
              <w:right w:val="nil"/>
            </w:tcBorders>
            <w:vAlign w:val="center"/>
          </w:tcPr>
          <w:p w14:paraId="34221811" w14:textId="1630E98E" w:rsidR="0027250F" w:rsidRPr="00EF46E8" w:rsidRDefault="0027250F" w:rsidP="0027250F">
            <w:pPr>
              <w:rPr>
                <w:rFonts w:cstheme="minorHAnsi"/>
                <w:b/>
                <w:sz w:val="18"/>
                <w:szCs w:val="18"/>
              </w:rPr>
            </w:pPr>
            <w:r w:rsidRPr="00EF46E8">
              <w:rPr>
                <w:rFonts w:cstheme="minorHAnsi"/>
                <w:sz w:val="18"/>
                <w:szCs w:val="18"/>
              </w:rPr>
              <w:t>Prison</w:t>
            </w:r>
          </w:p>
        </w:tc>
        <w:tc>
          <w:tcPr>
            <w:tcW w:w="1485" w:type="dxa"/>
            <w:tcBorders>
              <w:top w:val="nil"/>
              <w:left w:val="nil"/>
              <w:bottom w:val="nil"/>
              <w:right w:val="nil"/>
            </w:tcBorders>
            <w:shd w:val="clear" w:color="auto" w:fill="auto"/>
            <w:vAlign w:val="bottom"/>
          </w:tcPr>
          <w:p w14:paraId="58D08B99" w14:textId="645A7C52" w:rsidR="0027250F" w:rsidRPr="00EF46E8" w:rsidRDefault="0027250F" w:rsidP="0027250F">
            <w:pPr>
              <w:jc w:val="right"/>
              <w:rPr>
                <w:rFonts w:cstheme="minorHAnsi"/>
                <w:b/>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538844EC" w14:textId="7E603EC3" w:rsidR="0027250F" w:rsidRPr="00EF46E8" w:rsidRDefault="0027250F" w:rsidP="0027250F">
            <w:pPr>
              <w:jc w:val="right"/>
              <w:rPr>
                <w:rFonts w:cstheme="minorHAnsi"/>
                <w:b/>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2DC8F17F" w14:textId="4D54AB09" w:rsidR="0027250F" w:rsidRPr="00EF46E8" w:rsidRDefault="0027250F" w:rsidP="0027250F">
            <w:pPr>
              <w:jc w:val="right"/>
              <w:rPr>
                <w:rFonts w:cstheme="minorHAnsi"/>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10E54DDC" w14:textId="44325D33" w:rsidR="0027250F" w:rsidRPr="00EF46E8" w:rsidRDefault="0027250F" w:rsidP="0027250F">
            <w:pPr>
              <w:jc w:val="right"/>
              <w:rPr>
                <w:rFonts w:cstheme="minorHAnsi"/>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7E8B7A7" w14:textId="5B2E3AB4" w:rsidR="0027250F" w:rsidRPr="00EF46E8" w:rsidRDefault="0027250F" w:rsidP="0027250F">
            <w:pPr>
              <w:jc w:val="right"/>
              <w:rPr>
                <w:rFonts w:cstheme="minorHAnsi"/>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1A7499EA" w14:textId="178EE8AE" w:rsidR="0027250F" w:rsidRPr="00EF46E8" w:rsidRDefault="0027250F" w:rsidP="0027250F">
            <w:pPr>
              <w:jc w:val="right"/>
              <w:rPr>
                <w:rFonts w:cstheme="minorHAnsi"/>
                <w:sz w:val="18"/>
                <w:szCs w:val="18"/>
              </w:rPr>
            </w:pPr>
            <w:r>
              <w:rPr>
                <w:rFonts w:ascii="Calibri" w:hAnsi="Calibri" w:cs="Calibri"/>
                <w:color w:val="000000"/>
                <w:sz w:val="18"/>
                <w:szCs w:val="18"/>
              </w:rPr>
              <w:t>N/A</w:t>
            </w:r>
          </w:p>
        </w:tc>
      </w:tr>
      <w:tr w:rsidR="0027250F" w:rsidRPr="008B63A6" w14:paraId="7EE2E274" w14:textId="77777777" w:rsidTr="00F212BD">
        <w:tc>
          <w:tcPr>
            <w:tcW w:w="1890" w:type="dxa"/>
            <w:tcBorders>
              <w:top w:val="nil"/>
              <w:left w:val="nil"/>
              <w:bottom w:val="single" w:sz="8" w:space="0" w:color="auto"/>
              <w:right w:val="nil"/>
            </w:tcBorders>
            <w:vAlign w:val="center"/>
          </w:tcPr>
          <w:p w14:paraId="02E94004" w14:textId="65360ACD" w:rsidR="0027250F" w:rsidRPr="00EF46E8" w:rsidRDefault="0027250F" w:rsidP="0027250F">
            <w:pPr>
              <w:rPr>
                <w:rFonts w:cstheme="minorHAnsi"/>
                <w:sz w:val="18"/>
                <w:szCs w:val="18"/>
              </w:rPr>
            </w:pPr>
            <w:r w:rsidRPr="00EF46E8">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4949903A" w14:textId="60811428" w:rsidR="0027250F" w:rsidRPr="00EF46E8" w:rsidRDefault="0027250F" w:rsidP="0027250F">
            <w:pPr>
              <w:jc w:val="right"/>
              <w:rPr>
                <w:rFonts w:ascii="Calibri" w:hAnsi="Calibri" w:cs="Calibri"/>
                <w:color w:val="000000"/>
                <w:sz w:val="18"/>
                <w:szCs w:val="18"/>
              </w:rPr>
            </w:pPr>
            <w:r>
              <w:rPr>
                <w:rFonts w:ascii="Calibri" w:hAnsi="Calibri" w:cs="Calibri"/>
                <w:color w:val="000000"/>
                <w:sz w:val="18"/>
                <w:szCs w:val="18"/>
              </w:rPr>
              <w:t>2</w:t>
            </w:r>
          </w:p>
        </w:tc>
        <w:tc>
          <w:tcPr>
            <w:tcW w:w="1485" w:type="dxa"/>
            <w:tcBorders>
              <w:top w:val="nil"/>
              <w:left w:val="nil"/>
              <w:bottom w:val="single" w:sz="8" w:space="0" w:color="auto"/>
              <w:right w:val="nil"/>
            </w:tcBorders>
            <w:shd w:val="clear" w:color="auto" w:fill="auto"/>
            <w:vAlign w:val="bottom"/>
          </w:tcPr>
          <w:p w14:paraId="262ED272" w14:textId="60279036" w:rsidR="0027250F" w:rsidRPr="00EF46E8" w:rsidRDefault="00652411" w:rsidP="0027250F">
            <w:pPr>
              <w:jc w:val="right"/>
              <w:rPr>
                <w:rFonts w:ascii="Calibri" w:hAnsi="Calibri" w:cs="Calibri"/>
                <w:color w:val="000000"/>
                <w:sz w:val="18"/>
                <w:szCs w:val="18"/>
              </w:rPr>
            </w:pPr>
            <w:r>
              <w:rPr>
                <w:rFonts w:ascii="Calibri" w:hAnsi="Calibri" w:cs="Calibri"/>
                <w:color w:val="000000"/>
                <w:sz w:val="18"/>
                <w:szCs w:val="18"/>
              </w:rPr>
              <w:t>&lt;1%</w:t>
            </w:r>
          </w:p>
        </w:tc>
        <w:tc>
          <w:tcPr>
            <w:tcW w:w="1485" w:type="dxa"/>
            <w:tcBorders>
              <w:top w:val="nil"/>
              <w:left w:val="nil"/>
              <w:bottom w:val="single" w:sz="8" w:space="0" w:color="auto"/>
              <w:right w:val="nil"/>
            </w:tcBorders>
            <w:shd w:val="clear" w:color="auto" w:fill="auto"/>
            <w:vAlign w:val="bottom"/>
          </w:tcPr>
          <w:p w14:paraId="6D4C33EE" w14:textId="3A653715" w:rsidR="0027250F" w:rsidRPr="00EF46E8" w:rsidRDefault="0027250F" w:rsidP="0027250F">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single" w:sz="8" w:space="0" w:color="auto"/>
              <w:right w:val="nil"/>
            </w:tcBorders>
            <w:shd w:val="clear" w:color="auto" w:fill="auto"/>
            <w:vAlign w:val="bottom"/>
          </w:tcPr>
          <w:p w14:paraId="1F712D78" w14:textId="17AE2A3B" w:rsidR="0027250F" w:rsidRPr="00EF46E8" w:rsidRDefault="00652411" w:rsidP="0027250F">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single" w:sz="8" w:space="0" w:color="auto"/>
              <w:right w:val="nil"/>
            </w:tcBorders>
            <w:shd w:val="clear" w:color="auto" w:fill="auto"/>
            <w:vAlign w:val="bottom"/>
          </w:tcPr>
          <w:p w14:paraId="53EA1FBF" w14:textId="68778652" w:rsidR="0027250F" w:rsidRPr="00EF46E8" w:rsidRDefault="0027250F" w:rsidP="0027250F">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57D0C358" w14:textId="1B64E7CB" w:rsidR="0027250F" w:rsidRPr="00EF46E8" w:rsidRDefault="00652411" w:rsidP="0027250F">
            <w:pPr>
              <w:jc w:val="right"/>
              <w:rPr>
                <w:rFonts w:cstheme="minorHAnsi"/>
                <w:sz w:val="18"/>
                <w:szCs w:val="18"/>
              </w:rPr>
            </w:pPr>
            <w:r>
              <w:rPr>
                <w:rFonts w:ascii="Calibri" w:hAnsi="Calibri" w:cs="Calibri"/>
                <w:color w:val="000000"/>
                <w:sz w:val="18"/>
                <w:szCs w:val="18"/>
              </w:rPr>
              <w:t>&lt;1%</w:t>
            </w:r>
          </w:p>
        </w:tc>
      </w:tr>
    </w:tbl>
    <w:p w14:paraId="4C2C0575" w14:textId="42482EA9" w:rsidR="00664661" w:rsidRPr="00EF46E8" w:rsidRDefault="00664661" w:rsidP="00683BBB">
      <w:pPr>
        <w:spacing w:after="0" w:line="240" w:lineRule="auto"/>
        <w:rPr>
          <w:b/>
          <w:bCs/>
          <w:sz w:val="18"/>
          <w:szCs w:val="18"/>
        </w:rPr>
      </w:pPr>
      <w:r w:rsidRPr="00EF46E8">
        <w:rPr>
          <w:b/>
          <w:bCs/>
          <w:sz w:val="18"/>
          <w:szCs w:val="18"/>
        </w:rPr>
        <w:t>Table Notes:</w:t>
      </w:r>
    </w:p>
    <w:p w14:paraId="6632D093" w14:textId="77B03851" w:rsidR="00AD06B7" w:rsidRPr="00EF46E8" w:rsidRDefault="00AD06B7" w:rsidP="00683BBB">
      <w:pPr>
        <w:spacing w:after="0" w:line="240" w:lineRule="auto"/>
        <w:rPr>
          <w:sz w:val="18"/>
          <w:szCs w:val="18"/>
        </w:rPr>
      </w:pPr>
      <w:r w:rsidRPr="00EF46E8">
        <w:rPr>
          <w:sz w:val="18"/>
          <w:szCs w:val="18"/>
        </w:rPr>
        <w:t xml:space="preserve">See </w:t>
      </w:r>
      <w:hyperlink w:anchor="technical_notes" w:history="1">
        <w:r w:rsidRPr="00EF46E8">
          <w:rPr>
            <w:rStyle w:val="Hyperlink"/>
            <w:rFonts w:cstheme="minorHAnsi"/>
            <w:b/>
            <w:bCs/>
            <w:i/>
            <w:iCs/>
            <w:sz w:val="18"/>
            <w:szCs w:val="18"/>
          </w:rPr>
          <w:t>Technical Notes</w:t>
        </w:r>
      </w:hyperlink>
      <w:r w:rsidRPr="00EF46E8">
        <w:rPr>
          <w:sz w:val="18"/>
          <w:szCs w:val="18"/>
        </w:rPr>
        <w:t xml:space="preserve"> and </w:t>
      </w:r>
      <w:hyperlink w:anchor="list_acronyms" w:history="1">
        <w:r w:rsidRPr="00EF46E8">
          <w:rPr>
            <w:rStyle w:val="Hyperlink"/>
            <w:rFonts w:cstheme="minorHAnsi"/>
            <w:b/>
            <w:bCs/>
            <w:i/>
            <w:iCs/>
            <w:sz w:val="18"/>
            <w:szCs w:val="18"/>
          </w:rPr>
          <w:t>List of Commonly Used Acronyms</w:t>
        </w:r>
      </w:hyperlink>
      <w:r w:rsidRPr="00EF46E8">
        <w:rPr>
          <w:sz w:val="18"/>
          <w:szCs w:val="18"/>
        </w:rPr>
        <w:t xml:space="preserve"> for more information.</w:t>
      </w:r>
    </w:p>
    <w:p w14:paraId="7CA534B7" w14:textId="52080507" w:rsidR="00DB6460" w:rsidRDefault="00EE68D7" w:rsidP="00683BBB">
      <w:pPr>
        <w:pStyle w:val="Heading6"/>
        <w:rPr>
          <w:rFonts w:asciiTheme="minorHAnsi" w:hAnsiTheme="minorHAnsi" w:cstheme="minorHAnsi"/>
          <w:b w:val="0"/>
          <w:bCs/>
          <w:sz w:val="18"/>
          <w:szCs w:val="18"/>
        </w:rPr>
      </w:pPr>
      <w:r>
        <w:rPr>
          <w:rFonts w:asciiTheme="minorHAnsi" w:hAnsiTheme="minorHAnsi" w:cstheme="minorHAnsi"/>
          <w:b w:val="0"/>
          <w:sz w:val="18"/>
          <w:szCs w:val="18"/>
        </w:rPr>
        <w:t>*HIV diagnoses in this age</w:t>
      </w:r>
      <w:r w:rsidR="00DB6460">
        <w:rPr>
          <w:rFonts w:asciiTheme="minorHAnsi" w:hAnsiTheme="minorHAnsi" w:cstheme="minorHAnsi"/>
          <w:b w:val="0"/>
          <w:sz w:val="18"/>
          <w:szCs w:val="18"/>
        </w:rPr>
        <w:t xml:space="preserve"> group</w:t>
      </w:r>
      <w:r w:rsidR="00DB6460" w:rsidRPr="0098371C">
        <w:rPr>
          <w:rFonts w:asciiTheme="minorHAnsi" w:hAnsiTheme="minorHAnsi" w:cstheme="minorHAnsi"/>
          <w:b w:val="0"/>
          <w:sz w:val="18"/>
          <w:szCs w:val="18"/>
        </w:rPr>
        <w:t xml:space="preserve"> could include individuals who were born outside the US but diagnosed in Massachusetts.</w:t>
      </w:r>
      <w:r w:rsidR="00DB6460" w:rsidRPr="0098371C">
        <w:rPr>
          <w:rFonts w:asciiTheme="minorHAnsi" w:hAnsiTheme="minorHAnsi" w:cstheme="minorHAnsi"/>
          <w:b w:val="0"/>
          <w:bCs/>
          <w:sz w:val="18"/>
          <w:szCs w:val="18"/>
        </w:rPr>
        <w:t> </w:t>
      </w:r>
    </w:p>
    <w:p w14:paraId="01183C8B" w14:textId="56B519A2" w:rsidR="00AF7CB7" w:rsidRDefault="00AF7CB7" w:rsidP="00683BBB">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0870316B" w14:textId="77777777" w:rsidR="002316ED" w:rsidRPr="002316ED" w:rsidRDefault="00AD06B7" w:rsidP="00683BBB">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w:t>
      </w:r>
      <w:r w:rsidR="0069382B" w:rsidRPr="002316ED">
        <w:rPr>
          <w:rFonts w:asciiTheme="minorHAnsi" w:hAnsiTheme="minorHAnsi" w:cstheme="minorHAnsi"/>
          <w:b w:val="0"/>
          <w:sz w:val="18"/>
          <w:szCs w:val="18"/>
        </w:rPr>
        <w:t xml:space="preserve">MDPH Bureau of Infectious Disease and Laboratory Sciences. </w:t>
      </w:r>
    </w:p>
    <w:p w14:paraId="765A7E84" w14:textId="53248A2C" w:rsidR="00AD06B7" w:rsidRPr="002316ED" w:rsidRDefault="0069382B" w:rsidP="002316ED">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w:t>
      </w:r>
      <w:r w:rsidR="00AD06B7" w:rsidRPr="002316ED">
        <w:rPr>
          <w:rFonts w:asciiTheme="minorHAnsi" w:hAnsiTheme="minorHAnsi" w:cstheme="minorHAnsi"/>
          <w:b w:val="0"/>
          <w:sz w:val="18"/>
          <w:szCs w:val="18"/>
        </w:rPr>
        <w:t>. Percentages may not add up to 100% due to rounding.</w:t>
      </w:r>
    </w:p>
    <w:p w14:paraId="35845DB6" w14:textId="2660EBAF" w:rsidR="00220436" w:rsidRDefault="00220436" w:rsidP="00683BBB">
      <w:pPr>
        <w:spacing w:after="0" w:line="240" w:lineRule="auto"/>
      </w:pPr>
      <w:r>
        <w:br w:type="page"/>
      </w:r>
    </w:p>
    <w:p w14:paraId="6F3E642D" w14:textId="77777777" w:rsidR="00F90D48" w:rsidRDefault="00F90D48" w:rsidP="00683BBB">
      <w:pPr>
        <w:spacing w:after="0" w:line="240" w:lineRule="auto"/>
      </w:pPr>
    </w:p>
    <w:tbl>
      <w:tblPr>
        <w:tblStyle w:val="TableGridLight"/>
        <w:tblW w:w="0" w:type="auto"/>
        <w:tblLook w:val="04A0" w:firstRow="1" w:lastRow="0" w:firstColumn="1" w:lastColumn="0" w:noHBand="0" w:noVBand="1"/>
      </w:tblPr>
      <w:tblGrid>
        <w:gridCol w:w="10790"/>
      </w:tblGrid>
      <w:tr w:rsidR="00E16115" w:rsidRPr="001C53E0" w14:paraId="6B2842EA" w14:textId="77777777" w:rsidTr="008A4363">
        <w:trPr>
          <w:trHeight w:val="360"/>
        </w:trPr>
        <w:tc>
          <w:tcPr>
            <w:tcW w:w="10800" w:type="dxa"/>
          </w:tcPr>
          <w:p w14:paraId="306699D5" w14:textId="3E739D85" w:rsidR="00E16115" w:rsidRPr="001C53E0" w:rsidRDefault="00E16115" w:rsidP="00683BBB">
            <w:pPr>
              <w:rPr>
                <w:b/>
                <w:color w:val="FFFFFF" w:themeColor="background1"/>
                <w:sz w:val="28"/>
              </w:rPr>
            </w:pPr>
            <w:r>
              <w:br w:type="page"/>
            </w:r>
            <w:bookmarkStart w:id="2" w:name="Sex_at_Birth_Men"/>
            <w:bookmarkEnd w:id="2"/>
            <w:r>
              <w:rPr>
                <w:b/>
                <w:color w:val="FFFFFF" w:themeColor="background1"/>
                <w:sz w:val="28"/>
              </w:rPr>
              <w:t xml:space="preserve">BY </w:t>
            </w:r>
            <w:r w:rsidR="00CF274C">
              <w:rPr>
                <w:b/>
                <w:color w:val="FFFFFF" w:themeColor="background1"/>
                <w:sz w:val="28"/>
              </w:rPr>
              <w:t>SEX ASSIGNED AT BIRTH</w:t>
            </w:r>
            <w:r>
              <w:rPr>
                <w:b/>
                <w:color w:val="FFFFFF" w:themeColor="background1"/>
                <w:sz w:val="28"/>
              </w:rPr>
              <w:t xml:space="preserve">: </w:t>
            </w:r>
            <w:r w:rsidR="00CD5B20">
              <w:rPr>
                <w:b/>
                <w:color w:val="FFFFFF" w:themeColor="background1"/>
                <w:sz w:val="28"/>
              </w:rPr>
              <w:t xml:space="preserve">ASSIGNED </w:t>
            </w:r>
            <w:r w:rsidR="00512351">
              <w:rPr>
                <w:b/>
                <w:color w:val="FFFFFF" w:themeColor="background1"/>
                <w:sz w:val="28"/>
              </w:rPr>
              <w:t>MALE</w:t>
            </w:r>
            <w:r w:rsidR="00CD5B20">
              <w:rPr>
                <w:b/>
                <w:color w:val="FFFFFF" w:themeColor="background1"/>
                <w:sz w:val="28"/>
              </w:rPr>
              <w:t xml:space="preserve"> AT BIRTH</w:t>
            </w:r>
          </w:p>
        </w:tc>
      </w:tr>
    </w:tbl>
    <w:p w14:paraId="1310BE38" w14:textId="78952608" w:rsidR="003B0A4D" w:rsidRDefault="003B0A4D">
      <w:r w:rsidRPr="002A0A0D">
        <w:rPr>
          <w:b/>
          <w:color w:val="5D7430"/>
        </w:rPr>
        <w:t>TABLE 2.1</w:t>
      </w:r>
      <w:r w:rsidRPr="001C53E0">
        <w:rPr>
          <w:color w:val="4F81BD" w:themeColor="accent1"/>
        </w:rPr>
        <w:t xml:space="preserve"> </w:t>
      </w:r>
      <w:r w:rsidR="008A4993" w:rsidRPr="00DC21E6">
        <w:rPr>
          <w:rFonts w:cstheme="minorHAnsi"/>
        </w:rPr>
        <w:t xml:space="preserve">HIV </w:t>
      </w:r>
      <w:r w:rsidR="008A4993">
        <w:rPr>
          <w:rFonts w:cstheme="minorHAnsi"/>
        </w:rPr>
        <w:t>infection</w:t>
      </w:r>
      <w:r w:rsidR="008A4993" w:rsidRPr="00DC21E6">
        <w:rPr>
          <w:rFonts w:cstheme="minorHAnsi"/>
          <w:vertAlign w:val="superscript"/>
        </w:rPr>
        <w:t xml:space="preserve"> </w:t>
      </w:r>
      <w:r w:rsidR="008A4993">
        <w:rPr>
          <w:rFonts w:cstheme="minorHAnsi"/>
        </w:rPr>
        <w:t xml:space="preserve">diagnoses </w:t>
      </w:r>
      <w:r w:rsidR="008A4993" w:rsidRPr="00774A8E">
        <w:rPr>
          <w:rFonts w:cstheme="minorHAnsi"/>
        </w:rPr>
        <w:t>(</w:t>
      </w:r>
      <w:r w:rsidR="008A4993">
        <w:rPr>
          <w:rFonts w:cstheme="minorHAnsi"/>
        </w:rPr>
        <w:t xml:space="preserve">HIV DX) </w:t>
      </w:r>
      <w:r w:rsidR="008A4993" w:rsidRPr="00DC21E6">
        <w:rPr>
          <w:rFonts w:cstheme="minorHAnsi"/>
        </w:rPr>
        <w:t xml:space="preserve">from </w:t>
      </w:r>
      <w:r w:rsidR="001708CF">
        <w:rPr>
          <w:rFonts w:cstheme="minorHAnsi"/>
        </w:rPr>
        <w:t>2021–2023</w:t>
      </w:r>
      <w:r w:rsidR="008A4993">
        <w:rPr>
          <w:rFonts w:cstheme="minorHAnsi"/>
        </w:rPr>
        <w:t>,</w:t>
      </w:r>
      <w:r w:rsidR="008A4993" w:rsidRPr="00DC21E6">
        <w:rPr>
          <w:rFonts w:cstheme="minorHAnsi"/>
        </w:rPr>
        <w:t xml:space="preserve"> </w:t>
      </w:r>
      <w:r w:rsidR="008A4993">
        <w:rPr>
          <w:rFonts w:cstheme="minorHAnsi"/>
        </w:rPr>
        <w:t xml:space="preserve">persons </w:t>
      </w:r>
      <w:r w:rsidR="008A4993" w:rsidRPr="00DC21E6">
        <w:rPr>
          <w:rFonts w:cstheme="minorHAnsi"/>
        </w:rPr>
        <w:t xml:space="preserve">living with </w:t>
      </w:r>
      <w:r w:rsidR="008A4993">
        <w:rPr>
          <w:rFonts w:cstheme="minorHAnsi"/>
        </w:rPr>
        <w:t>HIV infection</w:t>
      </w:r>
      <w:r w:rsidR="008A4993" w:rsidRPr="00DC21E6">
        <w:rPr>
          <w:rFonts w:cstheme="minorHAnsi"/>
        </w:rPr>
        <w:t xml:space="preserve"> </w:t>
      </w:r>
      <w:r w:rsidR="008A4993">
        <w:rPr>
          <w:rFonts w:cstheme="minorHAnsi"/>
        </w:rPr>
        <w:t xml:space="preserve">(PLWH) </w:t>
      </w:r>
      <w:r w:rsidR="008A4993" w:rsidRPr="00DC21E6">
        <w:rPr>
          <w:rFonts w:cstheme="minorHAnsi"/>
        </w:rPr>
        <w:t xml:space="preserve">on </w:t>
      </w:r>
      <w:r w:rsidR="001708CF">
        <w:rPr>
          <w:rFonts w:cstheme="minorHAnsi"/>
        </w:rPr>
        <w:t>December 31, 2023</w:t>
      </w:r>
      <w:r w:rsidR="008A4993">
        <w:rPr>
          <w:rFonts w:cstheme="minorHAnsi"/>
        </w:rPr>
        <w:t xml:space="preserve">, and </w:t>
      </w:r>
      <w:r w:rsidR="0048584D">
        <w:rPr>
          <w:rFonts w:cstheme="minorHAnsi"/>
        </w:rPr>
        <w:t>all-cause deaths from 2021–2023 among individuals reported with HIV</w:t>
      </w:r>
      <w:r w:rsidR="008A4993">
        <w:rPr>
          <w:rFonts w:cstheme="minorHAnsi"/>
        </w:rPr>
        <w:t xml:space="preserve"> among individuals assigned male at birth</w:t>
      </w:r>
      <w:r>
        <w:rPr>
          <w:rFonts w:cstheme="minorHAnsi"/>
        </w:rPr>
        <w:t xml:space="preserve"> </w:t>
      </w:r>
      <w:r w:rsidR="007C1C94">
        <w:rPr>
          <w:rFonts w:cstheme="minorHAnsi"/>
        </w:rPr>
        <w:t>by</w:t>
      </w:r>
      <w:r>
        <w:rPr>
          <w:rFonts w:cstheme="minorHAnsi"/>
        </w:rPr>
        <w:t xml:space="preserve"> </w:t>
      </w:r>
      <w:r w:rsidR="004F3A5A">
        <w:rPr>
          <w:rFonts w:cstheme="minorHAnsi"/>
        </w:rPr>
        <w:t xml:space="preserve">current gender, </w:t>
      </w:r>
      <w:r w:rsidRPr="00DC21E6">
        <w:rPr>
          <w:rFonts w:cstheme="minorHAnsi"/>
        </w:rPr>
        <w:t xml:space="preserve">place of birth, race/ethnicity, </w:t>
      </w:r>
      <w:r>
        <w:rPr>
          <w:rFonts w:cstheme="minorHAnsi"/>
        </w:rPr>
        <w:t>primary exposure mode</w:t>
      </w:r>
      <w:r w:rsidRPr="00DC21E6">
        <w:rPr>
          <w:rFonts w:cstheme="minorHAnsi"/>
        </w:rPr>
        <w:t>,</w:t>
      </w:r>
      <w:r>
        <w:rPr>
          <w:rFonts w:cstheme="minorHAnsi"/>
        </w:rPr>
        <w:t xml:space="preserve"> age,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3B0A4D" w:rsidRPr="00834F78" w14:paraId="43A944D3" w14:textId="77777777" w:rsidTr="003B0A4D">
        <w:tc>
          <w:tcPr>
            <w:tcW w:w="1890" w:type="dxa"/>
            <w:tcBorders>
              <w:top w:val="single" w:sz="8" w:space="0" w:color="auto"/>
              <w:left w:val="nil"/>
              <w:bottom w:val="single" w:sz="8" w:space="0" w:color="auto"/>
              <w:right w:val="nil"/>
            </w:tcBorders>
            <w:shd w:val="clear" w:color="auto" w:fill="EAF1DD" w:themeFill="accent3" w:themeFillTint="33"/>
          </w:tcPr>
          <w:p w14:paraId="591E9CF4" w14:textId="77777777" w:rsidR="003B0A4D" w:rsidRPr="000057B5" w:rsidRDefault="003B0A4D" w:rsidP="003B0A4D">
            <w:pPr>
              <w:rPr>
                <w:sz w:val="18"/>
                <w:szCs w:val="18"/>
              </w:rPr>
            </w:pPr>
          </w:p>
        </w:tc>
        <w:tc>
          <w:tcPr>
            <w:tcW w:w="1485" w:type="dxa"/>
            <w:tcBorders>
              <w:top w:val="single" w:sz="8" w:space="0" w:color="auto"/>
              <w:left w:val="nil"/>
              <w:bottom w:val="single" w:sz="8" w:space="0" w:color="auto"/>
              <w:right w:val="nil"/>
            </w:tcBorders>
            <w:shd w:val="clear" w:color="auto" w:fill="EAF1DD" w:themeFill="accent3" w:themeFillTint="33"/>
          </w:tcPr>
          <w:p w14:paraId="2DAE29FE" w14:textId="2263954C" w:rsidR="003B0A4D" w:rsidRPr="000057B5" w:rsidRDefault="00EA3EA1" w:rsidP="003B0A4D">
            <w:pPr>
              <w:jc w:val="right"/>
              <w:rPr>
                <w:b/>
                <w:sz w:val="18"/>
                <w:szCs w:val="18"/>
              </w:rPr>
            </w:pPr>
            <w:r>
              <w:rPr>
                <w:b/>
                <w:sz w:val="18"/>
                <w:szCs w:val="18"/>
              </w:rPr>
              <w:t>HIV DX (N)</w:t>
            </w:r>
          </w:p>
          <w:p w14:paraId="0678235F" w14:textId="62D9E2D2" w:rsidR="003B0A4D" w:rsidRPr="000057B5" w:rsidRDefault="001708CF" w:rsidP="003B0A4D">
            <w:pPr>
              <w:jc w:val="right"/>
              <w:rPr>
                <w:sz w:val="18"/>
                <w:szCs w:val="18"/>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12D50DE0" w14:textId="31262F5C" w:rsidR="003B0A4D" w:rsidRPr="000057B5" w:rsidRDefault="00EA3EA1" w:rsidP="003B0A4D">
            <w:pPr>
              <w:jc w:val="right"/>
              <w:rPr>
                <w:b/>
                <w:sz w:val="18"/>
                <w:szCs w:val="18"/>
              </w:rPr>
            </w:pPr>
            <w:r>
              <w:rPr>
                <w:b/>
                <w:sz w:val="18"/>
                <w:szCs w:val="18"/>
              </w:rPr>
              <w:t>HIV DX (%)</w:t>
            </w:r>
          </w:p>
          <w:p w14:paraId="49F1A81C" w14:textId="27240A11" w:rsidR="003B0A4D" w:rsidRPr="000057B5" w:rsidRDefault="001708CF" w:rsidP="003B0A4D">
            <w:pPr>
              <w:jc w:val="right"/>
              <w:rPr>
                <w:sz w:val="18"/>
                <w:szCs w:val="18"/>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5E8DA529" w14:textId="7C039D9D" w:rsidR="003B0A4D" w:rsidRPr="000057B5" w:rsidRDefault="00EA3EA1" w:rsidP="003B0A4D">
            <w:pPr>
              <w:jc w:val="right"/>
              <w:rPr>
                <w:b/>
                <w:sz w:val="18"/>
                <w:szCs w:val="18"/>
              </w:rPr>
            </w:pPr>
            <w:r>
              <w:rPr>
                <w:b/>
                <w:sz w:val="18"/>
                <w:szCs w:val="18"/>
              </w:rPr>
              <w:t>PLWH (N)</w:t>
            </w:r>
          </w:p>
          <w:p w14:paraId="56CB27A4" w14:textId="01BA503E" w:rsidR="003B0A4D" w:rsidRPr="000057B5" w:rsidRDefault="001708CF" w:rsidP="003B0A4D">
            <w:pPr>
              <w:jc w:val="right"/>
              <w:rPr>
                <w:sz w:val="18"/>
                <w:szCs w:val="18"/>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03ED6D25" w14:textId="0524A014" w:rsidR="003B0A4D" w:rsidRPr="000057B5" w:rsidRDefault="00EA3EA1" w:rsidP="003B0A4D">
            <w:pPr>
              <w:jc w:val="right"/>
              <w:rPr>
                <w:b/>
                <w:sz w:val="18"/>
                <w:szCs w:val="18"/>
              </w:rPr>
            </w:pPr>
            <w:r>
              <w:rPr>
                <w:b/>
                <w:sz w:val="18"/>
                <w:szCs w:val="18"/>
              </w:rPr>
              <w:t>PLWH (%)</w:t>
            </w:r>
          </w:p>
          <w:p w14:paraId="4ABCA6E1" w14:textId="4D30F205" w:rsidR="003B0A4D" w:rsidRPr="000057B5" w:rsidRDefault="001708CF" w:rsidP="003B0A4D">
            <w:pPr>
              <w:jc w:val="right"/>
              <w:rPr>
                <w:sz w:val="18"/>
                <w:szCs w:val="18"/>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15BF660E" w14:textId="56137A1D" w:rsidR="003B0A4D" w:rsidRPr="000057B5" w:rsidRDefault="00EA3EA1" w:rsidP="003B0A4D">
            <w:pPr>
              <w:jc w:val="right"/>
              <w:rPr>
                <w:b/>
                <w:sz w:val="18"/>
                <w:szCs w:val="18"/>
              </w:rPr>
            </w:pPr>
            <w:r>
              <w:rPr>
                <w:b/>
                <w:sz w:val="18"/>
                <w:szCs w:val="18"/>
              </w:rPr>
              <w:t xml:space="preserve"> Deaths (N)</w:t>
            </w:r>
          </w:p>
          <w:p w14:paraId="425AD995" w14:textId="7FFF721A" w:rsidR="003B0A4D" w:rsidRPr="000057B5" w:rsidRDefault="001708CF" w:rsidP="003B0A4D">
            <w:pPr>
              <w:jc w:val="right"/>
              <w:rPr>
                <w:sz w:val="18"/>
                <w:szCs w:val="18"/>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3A6F083F" w14:textId="3C845F5D" w:rsidR="003B0A4D" w:rsidRPr="000057B5" w:rsidRDefault="00EA3EA1" w:rsidP="003B0A4D">
            <w:pPr>
              <w:jc w:val="right"/>
              <w:rPr>
                <w:b/>
                <w:sz w:val="18"/>
                <w:szCs w:val="18"/>
              </w:rPr>
            </w:pPr>
            <w:r>
              <w:rPr>
                <w:b/>
                <w:sz w:val="18"/>
                <w:szCs w:val="18"/>
              </w:rPr>
              <w:t>Deaths (%)</w:t>
            </w:r>
          </w:p>
          <w:p w14:paraId="325A0CC9" w14:textId="18BEF115" w:rsidR="003B0A4D" w:rsidRPr="000057B5" w:rsidRDefault="001708CF" w:rsidP="003B0A4D">
            <w:pPr>
              <w:jc w:val="right"/>
              <w:rPr>
                <w:sz w:val="18"/>
                <w:szCs w:val="18"/>
              </w:rPr>
            </w:pPr>
            <w:r>
              <w:rPr>
                <w:b/>
                <w:sz w:val="18"/>
                <w:szCs w:val="18"/>
              </w:rPr>
              <w:t>2021–2023</w:t>
            </w:r>
          </w:p>
        </w:tc>
      </w:tr>
      <w:tr w:rsidR="00E47A3B" w:rsidRPr="008B63A6" w14:paraId="2542FA41" w14:textId="77777777" w:rsidTr="00117896">
        <w:tc>
          <w:tcPr>
            <w:tcW w:w="1890" w:type="dxa"/>
            <w:tcBorders>
              <w:top w:val="single" w:sz="8" w:space="0" w:color="auto"/>
              <w:left w:val="nil"/>
              <w:bottom w:val="nil"/>
              <w:right w:val="nil"/>
            </w:tcBorders>
          </w:tcPr>
          <w:p w14:paraId="4FC22945" w14:textId="77777777" w:rsidR="00E47A3B" w:rsidRPr="000057B5" w:rsidRDefault="00E47A3B" w:rsidP="00E47A3B">
            <w:pPr>
              <w:rPr>
                <w:rFonts w:cstheme="minorHAnsi"/>
                <w:b/>
                <w:snapToGrid w:val="0"/>
                <w:sz w:val="18"/>
                <w:szCs w:val="18"/>
              </w:rPr>
            </w:pPr>
            <w:r w:rsidRPr="000057B5">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66B61501" w14:textId="0D445AD9" w:rsidR="00E47A3B" w:rsidRPr="00EE6415" w:rsidRDefault="00E47A3B" w:rsidP="00E47A3B">
            <w:pPr>
              <w:jc w:val="right"/>
              <w:rPr>
                <w:rFonts w:cstheme="minorHAnsi"/>
                <w:b/>
                <w:bCs/>
                <w:sz w:val="18"/>
                <w:szCs w:val="18"/>
              </w:rPr>
            </w:pPr>
            <w:r>
              <w:rPr>
                <w:rFonts w:ascii="Calibri" w:hAnsi="Calibri" w:cs="Calibri"/>
                <w:b/>
                <w:bCs/>
                <w:color w:val="000000"/>
                <w:sz w:val="18"/>
                <w:szCs w:val="18"/>
              </w:rPr>
              <w:t>1,039</w:t>
            </w:r>
          </w:p>
        </w:tc>
        <w:tc>
          <w:tcPr>
            <w:tcW w:w="1485" w:type="dxa"/>
            <w:tcBorders>
              <w:top w:val="single" w:sz="8" w:space="0" w:color="auto"/>
              <w:left w:val="nil"/>
              <w:bottom w:val="nil"/>
              <w:right w:val="nil"/>
            </w:tcBorders>
            <w:shd w:val="clear" w:color="auto" w:fill="auto"/>
            <w:vAlign w:val="bottom"/>
          </w:tcPr>
          <w:p w14:paraId="7250B881" w14:textId="125DE032" w:rsidR="00E47A3B" w:rsidRPr="00EE6415" w:rsidRDefault="00E47A3B" w:rsidP="00E47A3B">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1DC31158" w14:textId="366E9BD5" w:rsidR="00E47A3B" w:rsidRPr="00EE6415" w:rsidRDefault="00E47A3B" w:rsidP="00E47A3B">
            <w:pPr>
              <w:jc w:val="right"/>
              <w:rPr>
                <w:rFonts w:cstheme="minorHAnsi"/>
                <w:b/>
                <w:bCs/>
                <w:sz w:val="18"/>
                <w:szCs w:val="18"/>
              </w:rPr>
            </w:pPr>
            <w:r>
              <w:rPr>
                <w:rFonts w:ascii="Calibri" w:hAnsi="Calibri" w:cs="Calibri"/>
                <w:b/>
                <w:bCs/>
                <w:color w:val="000000"/>
                <w:sz w:val="18"/>
                <w:szCs w:val="18"/>
              </w:rPr>
              <w:t>17,103</w:t>
            </w:r>
          </w:p>
        </w:tc>
        <w:tc>
          <w:tcPr>
            <w:tcW w:w="1485" w:type="dxa"/>
            <w:tcBorders>
              <w:top w:val="single" w:sz="8" w:space="0" w:color="auto"/>
              <w:left w:val="nil"/>
              <w:bottom w:val="nil"/>
              <w:right w:val="nil"/>
            </w:tcBorders>
            <w:shd w:val="clear" w:color="auto" w:fill="auto"/>
            <w:vAlign w:val="bottom"/>
          </w:tcPr>
          <w:p w14:paraId="5F7D26C6" w14:textId="4C5D00A9" w:rsidR="00E47A3B" w:rsidRPr="00EE6415" w:rsidRDefault="00E47A3B" w:rsidP="00E47A3B">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F45508C" w14:textId="26EF3BC6" w:rsidR="00E47A3B" w:rsidRPr="00EE6415" w:rsidRDefault="00E47A3B" w:rsidP="00E47A3B">
            <w:pPr>
              <w:jc w:val="right"/>
              <w:rPr>
                <w:rFonts w:cstheme="minorHAnsi"/>
                <w:b/>
                <w:bCs/>
                <w:sz w:val="18"/>
                <w:szCs w:val="18"/>
              </w:rPr>
            </w:pPr>
            <w:r>
              <w:rPr>
                <w:rFonts w:ascii="Calibri" w:hAnsi="Calibri" w:cs="Calibri"/>
                <w:b/>
                <w:bCs/>
                <w:color w:val="000000"/>
                <w:sz w:val="18"/>
                <w:szCs w:val="18"/>
              </w:rPr>
              <w:t>764</w:t>
            </w:r>
          </w:p>
        </w:tc>
        <w:tc>
          <w:tcPr>
            <w:tcW w:w="1485" w:type="dxa"/>
            <w:tcBorders>
              <w:top w:val="single" w:sz="8" w:space="0" w:color="auto"/>
              <w:left w:val="nil"/>
              <w:bottom w:val="nil"/>
              <w:right w:val="nil"/>
            </w:tcBorders>
            <w:shd w:val="clear" w:color="auto" w:fill="auto"/>
            <w:vAlign w:val="bottom"/>
          </w:tcPr>
          <w:p w14:paraId="012FE3CE" w14:textId="42D4CF61" w:rsidR="00E47A3B" w:rsidRPr="00EE6415" w:rsidRDefault="00E47A3B" w:rsidP="00E47A3B">
            <w:pPr>
              <w:jc w:val="right"/>
              <w:rPr>
                <w:rFonts w:cstheme="minorHAnsi"/>
                <w:b/>
                <w:bCs/>
                <w:sz w:val="18"/>
                <w:szCs w:val="18"/>
              </w:rPr>
            </w:pPr>
            <w:r>
              <w:rPr>
                <w:rFonts w:ascii="Calibri" w:hAnsi="Calibri" w:cs="Calibri"/>
                <w:b/>
                <w:bCs/>
                <w:color w:val="000000"/>
                <w:sz w:val="18"/>
                <w:szCs w:val="18"/>
              </w:rPr>
              <w:t>100%</w:t>
            </w:r>
          </w:p>
        </w:tc>
      </w:tr>
      <w:tr w:rsidR="00E47A3B" w:rsidRPr="008B63A6" w14:paraId="4CF0875F" w14:textId="77777777" w:rsidTr="00DE5D13">
        <w:tc>
          <w:tcPr>
            <w:tcW w:w="1890" w:type="dxa"/>
            <w:tcBorders>
              <w:top w:val="nil"/>
              <w:left w:val="nil"/>
              <w:bottom w:val="nil"/>
              <w:right w:val="nil"/>
            </w:tcBorders>
          </w:tcPr>
          <w:p w14:paraId="7F5614CA" w14:textId="57FBBDA1" w:rsidR="00E47A3B" w:rsidRPr="000057B5" w:rsidRDefault="00E47A3B" w:rsidP="00E47A3B">
            <w:pPr>
              <w:rPr>
                <w:rFonts w:cstheme="minorHAnsi"/>
                <w:b/>
                <w:sz w:val="18"/>
                <w:szCs w:val="18"/>
              </w:rPr>
            </w:pPr>
            <w:r w:rsidRPr="00EF46E8">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24687A9A" w14:textId="3FC24DE0" w:rsidR="00E47A3B" w:rsidRPr="000057B5" w:rsidRDefault="00E47A3B" w:rsidP="00E47A3B">
            <w:pPr>
              <w:jc w:val="right"/>
              <w:rPr>
                <w:rFonts w:cstheme="minorHAnsi"/>
                <w:sz w:val="18"/>
                <w:szCs w:val="18"/>
              </w:rPr>
            </w:pPr>
          </w:p>
        </w:tc>
        <w:tc>
          <w:tcPr>
            <w:tcW w:w="1485" w:type="dxa"/>
            <w:tcBorders>
              <w:top w:val="nil"/>
              <w:left w:val="nil"/>
              <w:bottom w:val="nil"/>
              <w:right w:val="nil"/>
            </w:tcBorders>
            <w:shd w:val="clear" w:color="auto" w:fill="auto"/>
            <w:vAlign w:val="bottom"/>
          </w:tcPr>
          <w:p w14:paraId="57342B1A" w14:textId="5C3386AC" w:rsidR="00E47A3B" w:rsidRPr="000057B5" w:rsidRDefault="00E47A3B" w:rsidP="00E47A3B">
            <w:pPr>
              <w:jc w:val="right"/>
              <w:rPr>
                <w:rFonts w:cstheme="minorHAnsi"/>
                <w:sz w:val="18"/>
                <w:szCs w:val="18"/>
              </w:rPr>
            </w:pPr>
          </w:p>
        </w:tc>
        <w:tc>
          <w:tcPr>
            <w:tcW w:w="1485" w:type="dxa"/>
            <w:tcBorders>
              <w:top w:val="nil"/>
              <w:left w:val="nil"/>
              <w:bottom w:val="nil"/>
              <w:right w:val="nil"/>
            </w:tcBorders>
            <w:shd w:val="clear" w:color="auto" w:fill="auto"/>
            <w:vAlign w:val="bottom"/>
          </w:tcPr>
          <w:p w14:paraId="07667764" w14:textId="594C38FF" w:rsidR="00E47A3B" w:rsidRPr="000057B5" w:rsidRDefault="00E47A3B" w:rsidP="00E47A3B">
            <w:pPr>
              <w:jc w:val="right"/>
              <w:rPr>
                <w:rFonts w:cstheme="minorHAnsi"/>
                <w:sz w:val="18"/>
                <w:szCs w:val="18"/>
              </w:rPr>
            </w:pPr>
          </w:p>
        </w:tc>
        <w:tc>
          <w:tcPr>
            <w:tcW w:w="1485" w:type="dxa"/>
            <w:tcBorders>
              <w:top w:val="nil"/>
              <w:left w:val="nil"/>
              <w:bottom w:val="nil"/>
              <w:right w:val="nil"/>
            </w:tcBorders>
            <w:shd w:val="clear" w:color="auto" w:fill="auto"/>
            <w:vAlign w:val="bottom"/>
          </w:tcPr>
          <w:p w14:paraId="00FEDCDF" w14:textId="35D5773D" w:rsidR="00E47A3B" w:rsidRPr="000057B5" w:rsidRDefault="00E47A3B" w:rsidP="00E47A3B">
            <w:pPr>
              <w:jc w:val="right"/>
              <w:rPr>
                <w:rFonts w:cstheme="minorHAnsi"/>
                <w:sz w:val="18"/>
                <w:szCs w:val="18"/>
              </w:rPr>
            </w:pPr>
          </w:p>
        </w:tc>
        <w:tc>
          <w:tcPr>
            <w:tcW w:w="1485" w:type="dxa"/>
            <w:tcBorders>
              <w:top w:val="nil"/>
              <w:left w:val="nil"/>
              <w:bottom w:val="nil"/>
              <w:right w:val="nil"/>
            </w:tcBorders>
            <w:shd w:val="clear" w:color="auto" w:fill="auto"/>
            <w:vAlign w:val="bottom"/>
          </w:tcPr>
          <w:p w14:paraId="4C6C0A90" w14:textId="6D0D6480" w:rsidR="00E47A3B" w:rsidRPr="000057B5" w:rsidRDefault="00E47A3B" w:rsidP="00E47A3B">
            <w:pPr>
              <w:jc w:val="right"/>
              <w:rPr>
                <w:rFonts w:cstheme="minorHAnsi"/>
                <w:sz w:val="18"/>
                <w:szCs w:val="18"/>
              </w:rPr>
            </w:pPr>
          </w:p>
        </w:tc>
        <w:tc>
          <w:tcPr>
            <w:tcW w:w="1485" w:type="dxa"/>
            <w:tcBorders>
              <w:top w:val="nil"/>
              <w:left w:val="nil"/>
              <w:bottom w:val="nil"/>
              <w:right w:val="nil"/>
            </w:tcBorders>
            <w:shd w:val="clear" w:color="auto" w:fill="auto"/>
            <w:vAlign w:val="bottom"/>
          </w:tcPr>
          <w:p w14:paraId="67DE0EF4" w14:textId="646E0D9E" w:rsidR="00E47A3B" w:rsidRPr="000057B5" w:rsidRDefault="00E47A3B" w:rsidP="00E47A3B">
            <w:pPr>
              <w:jc w:val="right"/>
              <w:rPr>
                <w:rFonts w:cstheme="minorHAnsi"/>
                <w:sz w:val="18"/>
                <w:szCs w:val="18"/>
              </w:rPr>
            </w:pPr>
          </w:p>
        </w:tc>
      </w:tr>
      <w:tr w:rsidR="00E47A3B" w:rsidRPr="008B63A6" w14:paraId="6B65C2F6" w14:textId="77777777" w:rsidTr="00205A66">
        <w:tc>
          <w:tcPr>
            <w:tcW w:w="1890" w:type="dxa"/>
            <w:tcBorders>
              <w:top w:val="nil"/>
              <w:left w:val="nil"/>
              <w:bottom w:val="nil"/>
              <w:right w:val="nil"/>
            </w:tcBorders>
          </w:tcPr>
          <w:p w14:paraId="42863475" w14:textId="6FA6AB6B" w:rsidR="00E47A3B" w:rsidRPr="000057B5" w:rsidRDefault="00E47A3B" w:rsidP="00E47A3B">
            <w:pPr>
              <w:rPr>
                <w:rFonts w:cstheme="minorHAnsi"/>
                <w:b/>
                <w:sz w:val="18"/>
                <w:szCs w:val="18"/>
              </w:rPr>
            </w:pPr>
            <w:r w:rsidRPr="00EF46E8">
              <w:rPr>
                <w:rFonts w:cstheme="minorHAnsi"/>
                <w:snapToGrid w:val="0"/>
                <w:sz w:val="18"/>
                <w:szCs w:val="18"/>
              </w:rPr>
              <w:t xml:space="preserve">   Cisgender</w:t>
            </w:r>
          </w:p>
        </w:tc>
        <w:tc>
          <w:tcPr>
            <w:tcW w:w="1485" w:type="dxa"/>
            <w:tcBorders>
              <w:top w:val="nil"/>
              <w:left w:val="nil"/>
              <w:bottom w:val="nil"/>
              <w:right w:val="nil"/>
            </w:tcBorders>
            <w:shd w:val="clear" w:color="auto" w:fill="auto"/>
            <w:vAlign w:val="bottom"/>
          </w:tcPr>
          <w:p w14:paraId="31974A64" w14:textId="79249BC5" w:rsidR="00E47A3B" w:rsidRPr="000057B5" w:rsidRDefault="00E47A3B" w:rsidP="00E47A3B">
            <w:pPr>
              <w:jc w:val="right"/>
              <w:rPr>
                <w:rFonts w:cstheme="minorHAnsi"/>
                <w:sz w:val="18"/>
                <w:szCs w:val="18"/>
              </w:rPr>
            </w:pPr>
            <w:r>
              <w:rPr>
                <w:rFonts w:ascii="Calibri" w:hAnsi="Calibri" w:cs="Calibri"/>
                <w:color w:val="000000"/>
                <w:sz w:val="18"/>
                <w:szCs w:val="18"/>
              </w:rPr>
              <w:t>1,022</w:t>
            </w:r>
          </w:p>
        </w:tc>
        <w:tc>
          <w:tcPr>
            <w:tcW w:w="1485" w:type="dxa"/>
            <w:tcBorders>
              <w:top w:val="nil"/>
              <w:left w:val="nil"/>
              <w:bottom w:val="nil"/>
              <w:right w:val="nil"/>
            </w:tcBorders>
            <w:shd w:val="clear" w:color="auto" w:fill="auto"/>
            <w:vAlign w:val="bottom"/>
          </w:tcPr>
          <w:p w14:paraId="140DA8A9" w14:textId="0C78C51D" w:rsidR="00E47A3B" w:rsidRPr="000057B5" w:rsidRDefault="00E47A3B" w:rsidP="00E47A3B">
            <w:pPr>
              <w:jc w:val="right"/>
              <w:rPr>
                <w:rFonts w:cstheme="minorHAnsi"/>
                <w:sz w:val="18"/>
                <w:szCs w:val="18"/>
              </w:rPr>
            </w:pPr>
            <w:r>
              <w:rPr>
                <w:rFonts w:ascii="Calibri" w:hAnsi="Calibri" w:cs="Calibri"/>
                <w:color w:val="000000"/>
                <w:sz w:val="18"/>
                <w:szCs w:val="18"/>
              </w:rPr>
              <w:t>98%</w:t>
            </w:r>
          </w:p>
        </w:tc>
        <w:tc>
          <w:tcPr>
            <w:tcW w:w="1485" w:type="dxa"/>
            <w:tcBorders>
              <w:top w:val="nil"/>
              <w:left w:val="nil"/>
              <w:bottom w:val="nil"/>
              <w:right w:val="nil"/>
            </w:tcBorders>
            <w:shd w:val="clear" w:color="auto" w:fill="auto"/>
            <w:vAlign w:val="bottom"/>
          </w:tcPr>
          <w:p w14:paraId="6B0C1610" w14:textId="102E966C" w:rsidR="00E47A3B" w:rsidRPr="000057B5" w:rsidRDefault="00E47A3B" w:rsidP="00E47A3B">
            <w:pPr>
              <w:jc w:val="right"/>
              <w:rPr>
                <w:rFonts w:cstheme="minorHAnsi"/>
                <w:sz w:val="18"/>
                <w:szCs w:val="18"/>
              </w:rPr>
            </w:pPr>
            <w:r>
              <w:rPr>
                <w:rFonts w:ascii="Calibri" w:hAnsi="Calibri" w:cs="Calibri"/>
                <w:color w:val="000000"/>
                <w:sz w:val="18"/>
                <w:szCs w:val="18"/>
              </w:rPr>
              <w:t>16,982</w:t>
            </w:r>
          </w:p>
        </w:tc>
        <w:tc>
          <w:tcPr>
            <w:tcW w:w="1485" w:type="dxa"/>
            <w:tcBorders>
              <w:top w:val="nil"/>
              <w:left w:val="nil"/>
              <w:bottom w:val="nil"/>
              <w:right w:val="nil"/>
            </w:tcBorders>
            <w:shd w:val="clear" w:color="auto" w:fill="auto"/>
            <w:vAlign w:val="bottom"/>
          </w:tcPr>
          <w:p w14:paraId="49B74645" w14:textId="664D5924" w:rsidR="00E47A3B" w:rsidRPr="000057B5" w:rsidRDefault="00E47A3B" w:rsidP="00E47A3B">
            <w:pPr>
              <w:jc w:val="right"/>
              <w:rPr>
                <w:rFonts w:cstheme="minorHAnsi"/>
                <w:sz w:val="18"/>
                <w:szCs w:val="18"/>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170F929F" w14:textId="4061A4DA" w:rsidR="00E47A3B" w:rsidRPr="000057B5" w:rsidRDefault="00E47A3B" w:rsidP="00E47A3B">
            <w:pPr>
              <w:jc w:val="right"/>
              <w:rPr>
                <w:rFonts w:cstheme="minorHAnsi"/>
                <w:sz w:val="18"/>
                <w:szCs w:val="18"/>
              </w:rPr>
            </w:pPr>
            <w:r>
              <w:rPr>
                <w:rFonts w:ascii="Calibri" w:hAnsi="Calibri" w:cs="Calibri"/>
                <w:color w:val="000000"/>
                <w:sz w:val="18"/>
                <w:szCs w:val="18"/>
              </w:rPr>
              <w:t>757</w:t>
            </w:r>
          </w:p>
        </w:tc>
        <w:tc>
          <w:tcPr>
            <w:tcW w:w="1485" w:type="dxa"/>
            <w:tcBorders>
              <w:top w:val="nil"/>
              <w:left w:val="nil"/>
              <w:bottom w:val="nil"/>
              <w:right w:val="nil"/>
            </w:tcBorders>
            <w:shd w:val="clear" w:color="auto" w:fill="auto"/>
            <w:vAlign w:val="bottom"/>
          </w:tcPr>
          <w:p w14:paraId="4B78912A" w14:textId="7CFE12D0" w:rsidR="00E47A3B" w:rsidRPr="000057B5" w:rsidRDefault="00E47A3B" w:rsidP="00E47A3B">
            <w:pPr>
              <w:jc w:val="right"/>
              <w:rPr>
                <w:rFonts w:cstheme="minorHAnsi"/>
                <w:sz w:val="18"/>
                <w:szCs w:val="18"/>
              </w:rPr>
            </w:pPr>
            <w:r>
              <w:rPr>
                <w:rFonts w:ascii="Calibri" w:hAnsi="Calibri" w:cs="Calibri"/>
                <w:color w:val="000000"/>
                <w:sz w:val="18"/>
                <w:szCs w:val="18"/>
              </w:rPr>
              <w:t>99%</w:t>
            </w:r>
          </w:p>
        </w:tc>
      </w:tr>
      <w:tr w:rsidR="00E47A3B" w:rsidRPr="008B63A6" w14:paraId="3ABCAAFC" w14:textId="77777777" w:rsidTr="00205A66">
        <w:tc>
          <w:tcPr>
            <w:tcW w:w="1890" w:type="dxa"/>
            <w:tcBorders>
              <w:top w:val="nil"/>
              <w:left w:val="nil"/>
              <w:bottom w:val="nil"/>
              <w:right w:val="nil"/>
            </w:tcBorders>
          </w:tcPr>
          <w:p w14:paraId="39F534E1" w14:textId="680B1138" w:rsidR="00E47A3B" w:rsidRPr="000057B5" w:rsidRDefault="00E47A3B" w:rsidP="00E47A3B">
            <w:pPr>
              <w:rPr>
                <w:rFonts w:cstheme="minorHAnsi"/>
                <w:b/>
                <w:sz w:val="18"/>
                <w:szCs w:val="18"/>
              </w:rPr>
            </w:pPr>
            <w:r w:rsidRPr="00EF46E8">
              <w:rPr>
                <w:rFonts w:cstheme="minorHAnsi"/>
                <w:snapToGrid w:val="0"/>
                <w:sz w:val="18"/>
                <w:szCs w:val="18"/>
              </w:rPr>
              <w:t xml:space="preserve">   Transgender</w:t>
            </w:r>
          </w:p>
        </w:tc>
        <w:tc>
          <w:tcPr>
            <w:tcW w:w="1485" w:type="dxa"/>
            <w:tcBorders>
              <w:top w:val="nil"/>
              <w:left w:val="nil"/>
              <w:bottom w:val="nil"/>
              <w:right w:val="nil"/>
            </w:tcBorders>
            <w:shd w:val="clear" w:color="auto" w:fill="auto"/>
            <w:vAlign w:val="bottom"/>
          </w:tcPr>
          <w:p w14:paraId="0EFA6998" w14:textId="3A24AAAD" w:rsidR="00E47A3B" w:rsidRPr="000057B5" w:rsidRDefault="00E47A3B" w:rsidP="00E47A3B">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37B19521" w14:textId="2BB48517" w:rsidR="00E47A3B" w:rsidRPr="000057B5" w:rsidRDefault="00E47A3B" w:rsidP="00E47A3B">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32B2F392" w14:textId="47629FD1" w:rsidR="00E47A3B" w:rsidRPr="000057B5" w:rsidRDefault="00E47A3B" w:rsidP="00E47A3B">
            <w:pPr>
              <w:jc w:val="right"/>
              <w:rPr>
                <w:rFonts w:cstheme="minorHAnsi"/>
                <w:sz w:val="18"/>
                <w:szCs w:val="18"/>
              </w:rPr>
            </w:pPr>
            <w:r>
              <w:rPr>
                <w:rFonts w:ascii="Calibri" w:hAnsi="Calibri" w:cs="Calibri"/>
                <w:color w:val="000000"/>
                <w:sz w:val="18"/>
                <w:szCs w:val="18"/>
              </w:rPr>
              <w:t>121</w:t>
            </w:r>
          </w:p>
        </w:tc>
        <w:tc>
          <w:tcPr>
            <w:tcW w:w="1485" w:type="dxa"/>
            <w:tcBorders>
              <w:top w:val="nil"/>
              <w:left w:val="nil"/>
              <w:bottom w:val="nil"/>
              <w:right w:val="nil"/>
            </w:tcBorders>
            <w:shd w:val="clear" w:color="auto" w:fill="auto"/>
            <w:vAlign w:val="bottom"/>
          </w:tcPr>
          <w:p w14:paraId="1637070D" w14:textId="2D99F450" w:rsidR="00E47A3B" w:rsidRPr="000057B5" w:rsidRDefault="00E47A3B" w:rsidP="00E47A3B">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58163D7C" w14:textId="063E5D4F" w:rsidR="00E47A3B" w:rsidRPr="000057B5" w:rsidRDefault="00E47A3B" w:rsidP="00E47A3B">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6841ADFD" w14:textId="218E54AD" w:rsidR="00E47A3B" w:rsidRPr="000057B5" w:rsidRDefault="00E47A3B" w:rsidP="00E47A3B">
            <w:pPr>
              <w:jc w:val="right"/>
              <w:rPr>
                <w:rFonts w:cstheme="minorHAnsi"/>
                <w:sz w:val="18"/>
                <w:szCs w:val="18"/>
              </w:rPr>
            </w:pPr>
            <w:r>
              <w:rPr>
                <w:rFonts w:ascii="Calibri" w:hAnsi="Calibri" w:cs="Calibri"/>
                <w:color w:val="000000"/>
                <w:sz w:val="18"/>
                <w:szCs w:val="18"/>
              </w:rPr>
              <w:t>1%</w:t>
            </w:r>
          </w:p>
        </w:tc>
      </w:tr>
      <w:tr w:rsidR="00E47A3B" w:rsidRPr="008B63A6" w14:paraId="3365ABDB" w14:textId="77777777" w:rsidTr="00DE5D13">
        <w:tc>
          <w:tcPr>
            <w:tcW w:w="1890" w:type="dxa"/>
            <w:tcBorders>
              <w:top w:val="nil"/>
              <w:left w:val="nil"/>
              <w:bottom w:val="nil"/>
              <w:right w:val="nil"/>
            </w:tcBorders>
          </w:tcPr>
          <w:p w14:paraId="3C54408E" w14:textId="77777777" w:rsidR="00E47A3B" w:rsidRPr="000057B5" w:rsidRDefault="00E47A3B" w:rsidP="00E47A3B">
            <w:pPr>
              <w:rPr>
                <w:rFonts w:cstheme="minorHAnsi"/>
                <w:sz w:val="18"/>
                <w:szCs w:val="18"/>
              </w:rPr>
            </w:pPr>
            <w:r w:rsidRPr="000057B5">
              <w:rPr>
                <w:rFonts w:cstheme="minorHAnsi"/>
                <w:b/>
                <w:sz w:val="18"/>
                <w:szCs w:val="18"/>
              </w:rPr>
              <w:t>Place of birth</w:t>
            </w:r>
          </w:p>
        </w:tc>
        <w:tc>
          <w:tcPr>
            <w:tcW w:w="1485" w:type="dxa"/>
            <w:tcBorders>
              <w:top w:val="nil"/>
              <w:left w:val="nil"/>
              <w:bottom w:val="nil"/>
              <w:right w:val="nil"/>
            </w:tcBorders>
            <w:shd w:val="clear" w:color="auto" w:fill="auto"/>
            <w:vAlign w:val="bottom"/>
          </w:tcPr>
          <w:p w14:paraId="073D4A20" w14:textId="144124F6" w:rsidR="00E47A3B" w:rsidRPr="000057B5" w:rsidRDefault="00E47A3B" w:rsidP="00E47A3B">
            <w:pPr>
              <w:jc w:val="right"/>
              <w:rPr>
                <w:rFonts w:cstheme="minorHAnsi"/>
                <w:sz w:val="18"/>
                <w:szCs w:val="18"/>
              </w:rPr>
            </w:pPr>
          </w:p>
        </w:tc>
        <w:tc>
          <w:tcPr>
            <w:tcW w:w="1485" w:type="dxa"/>
            <w:tcBorders>
              <w:top w:val="nil"/>
              <w:left w:val="nil"/>
              <w:bottom w:val="nil"/>
              <w:right w:val="nil"/>
            </w:tcBorders>
            <w:shd w:val="clear" w:color="auto" w:fill="auto"/>
            <w:vAlign w:val="bottom"/>
          </w:tcPr>
          <w:p w14:paraId="55516C7D" w14:textId="373C02B8" w:rsidR="00E47A3B" w:rsidRPr="000057B5" w:rsidRDefault="00E47A3B" w:rsidP="00E47A3B">
            <w:pPr>
              <w:jc w:val="right"/>
              <w:rPr>
                <w:rFonts w:cstheme="minorHAnsi"/>
                <w:sz w:val="18"/>
                <w:szCs w:val="18"/>
              </w:rPr>
            </w:pPr>
          </w:p>
        </w:tc>
        <w:tc>
          <w:tcPr>
            <w:tcW w:w="1485" w:type="dxa"/>
            <w:tcBorders>
              <w:top w:val="nil"/>
              <w:left w:val="nil"/>
              <w:bottom w:val="nil"/>
              <w:right w:val="nil"/>
            </w:tcBorders>
            <w:shd w:val="clear" w:color="auto" w:fill="auto"/>
            <w:vAlign w:val="bottom"/>
          </w:tcPr>
          <w:p w14:paraId="2FBBE076" w14:textId="60444C9D" w:rsidR="00E47A3B" w:rsidRPr="000057B5" w:rsidRDefault="00E47A3B" w:rsidP="00E47A3B">
            <w:pPr>
              <w:jc w:val="right"/>
              <w:rPr>
                <w:rFonts w:cstheme="minorHAnsi"/>
                <w:sz w:val="18"/>
                <w:szCs w:val="18"/>
              </w:rPr>
            </w:pPr>
          </w:p>
        </w:tc>
        <w:tc>
          <w:tcPr>
            <w:tcW w:w="1485" w:type="dxa"/>
            <w:tcBorders>
              <w:top w:val="nil"/>
              <w:left w:val="nil"/>
              <w:bottom w:val="nil"/>
              <w:right w:val="nil"/>
            </w:tcBorders>
            <w:shd w:val="clear" w:color="auto" w:fill="auto"/>
            <w:vAlign w:val="bottom"/>
          </w:tcPr>
          <w:p w14:paraId="559EDBAB" w14:textId="5DCEC40F" w:rsidR="00E47A3B" w:rsidRPr="000057B5" w:rsidRDefault="00E47A3B" w:rsidP="00E47A3B">
            <w:pPr>
              <w:jc w:val="right"/>
              <w:rPr>
                <w:rFonts w:cstheme="minorHAnsi"/>
                <w:sz w:val="18"/>
                <w:szCs w:val="18"/>
              </w:rPr>
            </w:pPr>
          </w:p>
        </w:tc>
        <w:tc>
          <w:tcPr>
            <w:tcW w:w="1485" w:type="dxa"/>
            <w:tcBorders>
              <w:top w:val="nil"/>
              <w:left w:val="nil"/>
              <w:bottom w:val="nil"/>
              <w:right w:val="nil"/>
            </w:tcBorders>
            <w:shd w:val="clear" w:color="auto" w:fill="auto"/>
            <w:vAlign w:val="bottom"/>
          </w:tcPr>
          <w:p w14:paraId="4A5E0FEE" w14:textId="0A619CF3" w:rsidR="00E47A3B" w:rsidRPr="000057B5" w:rsidRDefault="00E47A3B" w:rsidP="00E47A3B">
            <w:pPr>
              <w:jc w:val="right"/>
              <w:rPr>
                <w:rFonts w:cstheme="minorHAnsi"/>
                <w:sz w:val="18"/>
                <w:szCs w:val="18"/>
              </w:rPr>
            </w:pPr>
          </w:p>
        </w:tc>
        <w:tc>
          <w:tcPr>
            <w:tcW w:w="1485" w:type="dxa"/>
            <w:tcBorders>
              <w:top w:val="nil"/>
              <w:left w:val="nil"/>
              <w:bottom w:val="nil"/>
              <w:right w:val="nil"/>
            </w:tcBorders>
            <w:shd w:val="clear" w:color="auto" w:fill="auto"/>
            <w:vAlign w:val="bottom"/>
          </w:tcPr>
          <w:p w14:paraId="1595EB04" w14:textId="7CB016A4" w:rsidR="00E47A3B" w:rsidRPr="000057B5" w:rsidRDefault="00E47A3B" w:rsidP="00E47A3B">
            <w:pPr>
              <w:jc w:val="right"/>
              <w:rPr>
                <w:rFonts w:cstheme="minorHAnsi"/>
                <w:sz w:val="18"/>
                <w:szCs w:val="18"/>
              </w:rPr>
            </w:pPr>
          </w:p>
        </w:tc>
      </w:tr>
      <w:tr w:rsidR="00E47A3B" w:rsidRPr="008B63A6" w14:paraId="096DCF4F" w14:textId="77777777" w:rsidTr="00117896">
        <w:tc>
          <w:tcPr>
            <w:tcW w:w="1890" w:type="dxa"/>
            <w:tcBorders>
              <w:top w:val="nil"/>
              <w:left w:val="nil"/>
              <w:bottom w:val="nil"/>
              <w:right w:val="nil"/>
            </w:tcBorders>
          </w:tcPr>
          <w:p w14:paraId="5E7EBB43" w14:textId="77777777" w:rsidR="00E47A3B" w:rsidRPr="000057B5" w:rsidRDefault="00E47A3B" w:rsidP="00E47A3B">
            <w:pPr>
              <w:rPr>
                <w:rFonts w:cstheme="minorHAnsi"/>
                <w:sz w:val="18"/>
                <w:szCs w:val="18"/>
              </w:rPr>
            </w:pPr>
            <w:r w:rsidRPr="000057B5">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3EE2D6DA" w14:textId="6C53346E" w:rsidR="00E47A3B" w:rsidRPr="000057B5" w:rsidRDefault="00E47A3B" w:rsidP="00E47A3B">
            <w:pPr>
              <w:jc w:val="right"/>
              <w:rPr>
                <w:rFonts w:cstheme="minorHAnsi"/>
                <w:sz w:val="18"/>
                <w:szCs w:val="18"/>
              </w:rPr>
            </w:pPr>
            <w:r>
              <w:rPr>
                <w:rFonts w:ascii="Calibri" w:hAnsi="Calibri" w:cs="Calibri"/>
                <w:color w:val="000000"/>
                <w:sz w:val="18"/>
                <w:szCs w:val="18"/>
              </w:rPr>
              <w:t>610</w:t>
            </w:r>
          </w:p>
        </w:tc>
        <w:tc>
          <w:tcPr>
            <w:tcW w:w="1485" w:type="dxa"/>
            <w:tcBorders>
              <w:top w:val="nil"/>
              <w:left w:val="nil"/>
              <w:bottom w:val="nil"/>
              <w:right w:val="nil"/>
            </w:tcBorders>
            <w:shd w:val="clear" w:color="auto" w:fill="auto"/>
            <w:vAlign w:val="bottom"/>
          </w:tcPr>
          <w:p w14:paraId="1F59370C" w14:textId="4F0F5A05" w:rsidR="00E47A3B" w:rsidRPr="000057B5" w:rsidRDefault="00E47A3B" w:rsidP="00E47A3B">
            <w:pPr>
              <w:jc w:val="right"/>
              <w:rPr>
                <w:rFonts w:cstheme="minorHAnsi"/>
                <w:sz w:val="18"/>
                <w:szCs w:val="18"/>
              </w:rPr>
            </w:pPr>
            <w:r>
              <w:rPr>
                <w:rFonts w:ascii="Calibri" w:hAnsi="Calibri" w:cs="Calibri"/>
                <w:color w:val="000000"/>
                <w:sz w:val="18"/>
                <w:szCs w:val="18"/>
              </w:rPr>
              <w:t>59%</w:t>
            </w:r>
          </w:p>
        </w:tc>
        <w:tc>
          <w:tcPr>
            <w:tcW w:w="1485" w:type="dxa"/>
            <w:tcBorders>
              <w:top w:val="nil"/>
              <w:left w:val="nil"/>
              <w:bottom w:val="nil"/>
              <w:right w:val="nil"/>
            </w:tcBorders>
            <w:shd w:val="clear" w:color="auto" w:fill="auto"/>
            <w:vAlign w:val="bottom"/>
          </w:tcPr>
          <w:p w14:paraId="3CA196A2" w14:textId="1AFD479D" w:rsidR="00E47A3B" w:rsidRPr="000057B5" w:rsidRDefault="00E47A3B" w:rsidP="00E47A3B">
            <w:pPr>
              <w:jc w:val="right"/>
              <w:rPr>
                <w:rFonts w:cstheme="minorHAnsi"/>
                <w:sz w:val="18"/>
                <w:szCs w:val="18"/>
              </w:rPr>
            </w:pPr>
            <w:r>
              <w:rPr>
                <w:rFonts w:ascii="Calibri" w:hAnsi="Calibri" w:cs="Calibri"/>
                <w:color w:val="000000"/>
                <w:sz w:val="18"/>
                <w:szCs w:val="18"/>
              </w:rPr>
              <w:t>10,910</w:t>
            </w:r>
          </w:p>
        </w:tc>
        <w:tc>
          <w:tcPr>
            <w:tcW w:w="1485" w:type="dxa"/>
            <w:tcBorders>
              <w:top w:val="nil"/>
              <w:left w:val="nil"/>
              <w:bottom w:val="nil"/>
              <w:right w:val="nil"/>
            </w:tcBorders>
            <w:shd w:val="clear" w:color="auto" w:fill="auto"/>
            <w:vAlign w:val="bottom"/>
          </w:tcPr>
          <w:p w14:paraId="1E1CA570" w14:textId="01B104B1" w:rsidR="00E47A3B" w:rsidRPr="000057B5" w:rsidRDefault="00E47A3B" w:rsidP="00E47A3B">
            <w:pPr>
              <w:jc w:val="right"/>
              <w:rPr>
                <w:rFonts w:cstheme="minorHAnsi"/>
                <w:sz w:val="18"/>
                <w:szCs w:val="18"/>
              </w:rPr>
            </w:pPr>
            <w:r>
              <w:rPr>
                <w:rFonts w:ascii="Calibri" w:hAnsi="Calibri" w:cs="Calibri"/>
                <w:color w:val="000000"/>
                <w:sz w:val="18"/>
                <w:szCs w:val="18"/>
              </w:rPr>
              <w:t>64%</w:t>
            </w:r>
          </w:p>
        </w:tc>
        <w:tc>
          <w:tcPr>
            <w:tcW w:w="1485" w:type="dxa"/>
            <w:tcBorders>
              <w:top w:val="nil"/>
              <w:left w:val="nil"/>
              <w:bottom w:val="nil"/>
              <w:right w:val="nil"/>
            </w:tcBorders>
            <w:shd w:val="clear" w:color="auto" w:fill="auto"/>
            <w:vAlign w:val="bottom"/>
          </w:tcPr>
          <w:p w14:paraId="4C037255" w14:textId="7F0DA5AE" w:rsidR="00E47A3B" w:rsidRPr="000057B5" w:rsidRDefault="00E47A3B" w:rsidP="00E47A3B">
            <w:pPr>
              <w:jc w:val="right"/>
              <w:rPr>
                <w:rFonts w:cstheme="minorHAnsi"/>
                <w:sz w:val="18"/>
                <w:szCs w:val="18"/>
              </w:rPr>
            </w:pPr>
            <w:r>
              <w:rPr>
                <w:rFonts w:ascii="Calibri" w:hAnsi="Calibri" w:cs="Calibri"/>
                <w:color w:val="000000"/>
                <w:sz w:val="18"/>
                <w:szCs w:val="18"/>
              </w:rPr>
              <w:t>593</w:t>
            </w:r>
          </w:p>
        </w:tc>
        <w:tc>
          <w:tcPr>
            <w:tcW w:w="1485" w:type="dxa"/>
            <w:tcBorders>
              <w:top w:val="nil"/>
              <w:left w:val="nil"/>
              <w:bottom w:val="nil"/>
              <w:right w:val="nil"/>
            </w:tcBorders>
            <w:shd w:val="clear" w:color="auto" w:fill="auto"/>
            <w:vAlign w:val="bottom"/>
          </w:tcPr>
          <w:p w14:paraId="3B460D02" w14:textId="499A0AEF" w:rsidR="00E47A3B" w:rsidRPr="000057B5" w:rsidRDefault="00E47A3B" w:rsidP="00E47A3B">
            <w:pPr>
              <w:jc w:val="right"/>
              <w:rPr>
                <w:rFonts w:cstheme="minorHAnsi"/>
                <w:sz w:val="18"/>
                <w:szCs w:val="18"/>
              </w:rPr>
            </w:pPr>
            <w:r>
              <w:rPr>
                <w:rFonts w:ascii="Calibri" w:hAnsi="Calibri" w:cs="Calibri"/>
                <w:color w:val="000000"/>
                <w:sz w:val="18"/>
                <w:szCs w:val="18"/>
              </w:rPr>
              <w:t>78%</w:t>
            </w:r>
          </w:p>
        </w:tc>
      </w:tr>
      <w:tr w:rsidR="00E47A3B" w:rsidRPr="008B63A6" w14:paraId="3270EC7D" w14:textId="77777777" w:rsidTr="00117896">
        <w:tc>
          <w:tcPr>
            <w:tcW w:w="1890" w:type="dxa"/>
            <w:tcBorders>
              <w:top w:val="nil"/>
              <w:left w:val="nil"/>
              <w:bottom w:val="nil"/>
              <w:right w:val="nil"/>
            </w:tcBorders>
          </w:tcPr>
          <w:p w14:paraId="54B6CB69" w14:textId="12B03280" w:rsidR="00E47A3B" w:rsidRPr="000057B5" w:rsidRDefault="00E47A3B" w:rsidP="00E47A3B">
            <w:pPr>
              <w:rPr>
                <w:rFonts w:cstheme="minorHAnsi"/>
                <w:sz w:val="18"/>
                <w:szCs w:val="18"/>
              </w:rPr>
            </w:pPr>
            <w:r w:rsidRPr="000057B5">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vAlign w:val="bottom"/>
          </w:tcPr>
          <w:p w14:paraId="03A66074" w14:textId="35A25402" w:rsidR="00E47A3B" w:rsidRPr="000057B5" w:rsidRDefault="00E47A3B" w:rsidP="00E47A3B">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20CEE56F" w14:textId="2F7D9AC2" w:rsidR="00E47A3B" w:rsidRPr="000057B5" w:rsidRDefault="00E47A3B" w:rsidP="00E47A3B">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3C449C01" w14:textId="00A6C9A4" w:rsidR="00E47A3B" w:rsidRPr="000057B5" w:rsidRDefault="00E47A3B" w:rsidP="00E47A3B">
            <w:pPr>
              <w:jc w:val="right"/>
              <w:rPr>
                <w:rFonts w:cstheme="minorHAnsi"/>
                <w:sz w:val="18"/>
                <w:szCs w:val="18"/>
              </w:rPr>
            </w:pPr>
            <w:r>
              <w:rPr>
                <w:rFonts w:ascii="Calibri" w:hAnsi="Calibri" w:cs="Calibri"/>
                <w:color w:val="000000"/>
                <w:sz w:val="18"/>
                <w:szCs w:val="18"/>
              </w:rPr>
              <w:t>1,407</w:t>
            </w:r>
          </w:p>
        </w:tc>
        <w:tc>
          <w:tcPr>
            <w:tcW w:w="1485" w:type="dxa"/>
            <w:tcBorders>
              <w:top w:val="nil"/>
              <w:left w:val="nil"/>
              <w:bottom w:val="nil"/>
              <w:right w:val="nil"/>
            </w:tcBorders>
            <w:shd w:val="clear" w:color="auto" w:fill="auto"/>
            <w:vAlign w:val="bottom"/>
          </w:tcPr>
          <w:p w14:paraId="2F21B38C" w14:textId="19923ECB" w:rsidR="00E47A3B" w:rsidRPr="000057B5" w:rsidRDefault="00E47A3B" w:rsidP="00E47A3B">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3AF1CBE4" w14:textId="1A7FBDA7" w:rsidR="00E47A3B" w:rsidRPr="000057B5" w:rsidRDefault="00E47A3B" w:rsidP="00E47A3B">
            <w:pPr>
              <w:jc w:val="right"/>
              <w:rPr>
                <w:rFonts w:cstheme="minorHAnsi"/>
                <w:sz w:val="18"/>
                <w:szCs w:val="18"/>
              </w:rPr>
            </w:pPr>
            <w:r>
              <w:rPr>
                <w:rFonts w:ascii="Calibri" w:hAnsi="Calibri" w:cs="Calibri"/>
                <w:color w:val="000000"/>
                <w:sz w:val="18"/>
                <w:szCs w:val="18"/>
              </w:rPr>
              <w:t>97</w:t>
            </w:r>
          </w:p>
        </w:tc>
        <w:tc>
          <w:tcPr>
            <w:tcW w:w="1485" w:type="dxa"/>
            <w:tcBorders>
              <w:top w:val="nil"/>
              <w:left w:val="nil"/>
              <w:bottom w:val="nil"/>
              <w:right w:val="nil"/>
            </w:tcBorders>
            <w:shd w:val="clear" w:color="auto" w:fill="auto"/>
            <w:vAlign w:val="bottom"/>
          </w:tcPr>
          <w:p w14:paraId="6927AEFC" w14:textId="319B6EB9" w:rsidR="00E47A3B" w:rsidRPr="000057B5" w:rsidRDefault="00E47A3B" w:rsidP="00E47A3B">
            <w:pPr>
              <w:jc w:val="right"/>
              <w:rPr>
                <w:rFonts w:cstheme="minorHAnsi"/>
                <w:sz w:val="18"/>
                <w:szCs w:val="18"/>
              </w:rPr>
            </w:pPr>
            <w:r>
              <w:rPr>
                <w:rFonts w:ascii="Calibri" w:hAnsi="Calibri" w:cs="Calibri"/>
                <w:color w:val="000000"/>
                <w:sz w:val="18"/>
                <w:szCs w:val="18"/>
              </w:rPr>
              <w:t>13%</w:t>
            </w:r>
          </w:p>
        </w:tc>
      </w:tr>
      <w:tr w:rsidR="00E47A3B" w:rsidRPr="008B63A6" w14:paraId="3556F3F6" w14:textId="77777777" w:rsidTr="00117896">
        <w:tc>
          <w:tcPr>
            <w:tcW w:w="1890" w:type="dxa"/>
            <w:tcBorders>
              <w:top w:val="nil"/>
              <w:left w:val="nil"/>
              <w:bottom w:val="nil"/>
              <w:right w:val="nil"/>
            </w:tcBorders>
          </w:tcPr>
          <w:p w14:paraId="312D4350" w14:textId="77777777" w:rsidR="00E47A3B" w:rsidRPr="000057B5" w:rsidRDefault="00E47A3B" w:rsidP="00E47A3B">
            <w:pPr>
              <w:rPr>
                <w:rFonts w:cstheme="minorHAnsi"/>
                <w:sz w:val="18"/>
                <w:szCs w:val="18"/>
              </w:rPr>
            </w:pPr>
            <w:r w:rsidRPr="000057B5">
              <w:rPr>
                <w:rFonts w:cstheme="minorHAnsi"/>
                <w:sz w:val="18"/>
                <w:szCs w:val="18"/>
              </w:rPr>
              <w:t xml:space="preserve">   Non-US</w:t>
            </w:r>
          </w:p>
        </w:tc>
        <w:tc>
          <w:tcPr>
            <w:tcW w:w="1485" w:type="dxa"/>
            <w:tcBorders>
              <w:top w:val="nil"/>
              <w:left w:val="nil"/>
              <w:bottom w:val="nil"/>
              <w:right w:val="nil"/>
            </w:tcBorders>
            <w:shd w:val="clear" w:color="auto" w:fill="auto"/>
            <w:vAlign w:val="bottom"/>
          </w:tcPr>
          <w:p w14:paraId="307C2DFA" w14:textId="32F37022" w:rsidR="00E47A3B" w:rsidRPr="000057B5" w:rsidRDefault="00E47A3B" w:rsidP="00E47A3B">
            <w:pPr>
              <w:jc w:val="right"/>
              <w:rPr>
                <w:rFonts w:cstheme="minorHAnsi"/>
                <w:sz w:val="18"/>
                <w:szCs w:val="18"/>
              </w:rPr>
            </w:pPr>
            <w:r>
              <w:rPr>
                <w:rFonts w:ascii="Calibri" w:hAnsi="Calibri" w:cs="Calibri"/>
                <w:color w:val="000000"/>
                <w:sz w:val="18"/>
                <w:szCs w:val="18"/>
              </w:rPr>
              <w:t>403</w:t>
            </w:r>
          </w:p>
        </w:tc>
        <w:tc>
          <w:tcPr>
            <w:tcW w:w="1485" w:type="dxa"/>
            <w:tcBorders>
              <w:top w:val="nil"/>
              <w:left w:val="nil"/>
              <w:bottom w:val="nil"/>
              <w:right w:val="nil"/>
            </w:tcBorders>
            <w:shd w:val="clear" w:color="auto" w:fill="auto"/>
            <w:vAlign w:val="bottom"/>
          </w:tcPr>
          <w:p w14:paraId="26FCA876" w14:textId="40219E08" w:rsidR="00E47A3B" w:rsidRPr="000057B5" w:rsidRDefault="00E47A3B" w:rsidP="00E47A3B">
            <w:pPr>
              <w:jc w:val="right"/>
              <w:rPr>
                <w:rFonts w:cstheme="minorHAnsi"/>
                <w:sz w:val="18"/>
                <w:szCs w:val="18"/>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45D78C23" w14:textId="64B87AA6" w:rsidR="00E47A3B" w:rsidRPr="000057B5" w:rsidRDefault="00E47A3B" w:rsidP="00E47A3B">
            <w:pPr>
              <w:jc w:val="right"/>
              <w:rPr>
                <w:rFonts w:cstheme="minorHAnsi"/>
                <w:sz w:val="18"/>
                <w:szCs w:val="18"/>
              </w:rPr>
            </w:pPr>
            <w:r>
              <w:rPr>
                <w:rFonts w:ascii="Calibri" w:hAnsi="Calibri" w:cs="Calibri"/>
                <w:color w:val="000000"/>
                <w:sz w:val="18"/>
                <w:szCs w:val="18"/>
              </w:rPr>
              <w:t>4,786</w:t>
            </w:r>
          </w:p>
        </w:tc>
        <w:tc>
          <w:tcPr>
            <w:tcW w:w="1485" w:type="dxa"/>
            <w:tcBorders>
              <w:top w:val="nil"/>
              <w:left w:val="nil"/>
              <w:bottom w:val="nil"/>
              <w:right w:val="nil"/>
            </w:tcBorders>
            <w:shd w:val="clear" w:color="auto" w:fill="auto"/>
            <w:vAlign w:val="bottom"/>
          </w:tcPr>
          <w:p w14:paraId="7927E950" w14:textId="14461D75" w:rsidR="00E47A3B" w:rsidRPr="000057B5" w:rsidRDefault="00E47A3B" w:rsidP="00E47A3B">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0B2E90A9" w14:textId="60E4BB3D" w:rsidR="00E47A3B" w:rsidRPr="000057B5" w:rsidRDefault="00E47A3B" w:rsidP="00E47A3B">
            <w:pPr>
              <w:jc w:val="right"/>
              <w:rPr>
                <w:rFonts w:cstheme="minorHAnsi"/>
                <w:sz w:val="18"/>
                <w:szCs w:val="18"/>
              </w:rPr>
            </w:pPr>
            <w:r>
              <w:rPr>
                <w:rFonts w:ascii="Calibri" w:hAnsi="Calibri" w:cs="Calibri"/>
                <w:color w:val="000000"/>
                <w:sz w:val="18"/>
                <w:szCs w:val="18"/>
              </w:rPr>
              <w:t>74</w:t>
            </w:r>
          </w:p>
        </w:tc>
        <w:tc>
          <w:tcPr>
            <w:tcW w:w="1485" w:type="dxa"/>
            <w:tcBorders>
              <w:top w:val="nil"/>
              <w:left w:val="nil"/>
              <w:bottom w:val="nil"/>
              <w:right w:val="nil"/>
            </w:tcBorders>
            <w:shd w:val="clear" w:color="auto" w:fill="auto"/>
            <w:vAlign w:val="bottom"/>
          </w:tcPr>
          <w:p w14:paraId="14705AC5" w14:textId="41EFF3AB" w:rsidR="00E47A3B" w:rsidRPr="000057B5" w:rsidRDefault="00E47A3B" w:rsidP="00E47A3B">
            <w:pPr>
              <w:jc w:val="right"/>
              <w:rPr>
                <w:rFonts w:cstheme="minorHAnsi"/>
                <w:sz w:val="18"/>
                <w:szCs w:val="18"/>
              </w:rPr>
            </w:pPr>
            <w:r>
              <w:rPr>
                <w:rFonts w:ascii="Calibri" w:hAnsi="Calibri" w:cs="Calibri"/>
                <w:color w:val="000000"/>
                <w:sz w:val="18"/>
                <w:szCs w:val="18"/>
              </w:rPr>
              <w:t>10%</w:t>
            </w:r>
          </w:p>
        </w:tc>
      </w:tr>
      <w:tr w:rsidR="00E47A3B" w:rsidRPr="008B63A6" w14:paraId="2F07B049" w14:textId="77777777" w:rsidTr="00DE5D13">
        <w:tc>
          <w:tcPr>
            <w:tcW w:w="1890" w:type="dxa"/>
            <w:tcBorders>
              <w:top w:val="nil"/>
              <w:left w:val="nil"/>
              <w:bottom w:val="nil"/>
              <w:right w:val="nil"/>
            </w:tcBorders>
          </w:tcPr>
          <w:p w14:paraId="63D9E747" w14:textId="77777777" w:rsidR="00E47A3B" w:rsidRPr="000057B5" w:rsidRDefault="00E47A3B" w:rsidP="00E47A3B">
            <w:pPr>
              <w:rPr>
                <w:rFonts w:cstheme="minorHAnsi"/>
                <w:sz w:val="18"/>
                <w:szCs w:val="18"/>
              </w:rPr>
            </w:pPr>
            <w:r w:rsidRPr="000057B5">
              <w:rPr>
                <w:rFonts w:cstheme="minorHAnsi"/>
                <w:b/>
                <w:sz w:val="18"/>
                <w:szCs w:val="18"/>
              </w:rPr>
              <w:t>Race/Ethnicity</w:t>
            </w:r>
          </w:p>
        </w:tc>
        <w:tc>
          <w:tcPr>
            <w:tcW w:w="1485" w:type="dxa"/>
            <w:tcBorders>
              <w:top w:val="nil"/>
              <w:left w:val="nil"/>
              <w:bottom w:val="nil"/>
              <w:right w:val="nil"/>
            </w:tcBorders>
            <w:shd w:val="clear" w:color="auto" w:fill="auto"/>
            <w:vAlign w:val="bottom"/>
          </w:tcPr>
          <w:p w14:paraId="398A7080" w14:textId="19A57CCB" w:rsidR="00E47A3B" w:rsidRPr="000057B5" w:rsidRDefault="00E47A3B" w:rsidP="00E47A3B">
            <w:pPr>
              <w:jc w:val="right"/>
              <w:rPr>
                <w:rFonts w:cstheme="minorHAnsi"/>
                <w:sz w:val="18"/>
                <w:szCs w:val="18"/>
              </w:rPr>
            </w:pPr>
          </w:p>
        </w:tc>
        <w:tc>
          <w:tcPr>
            <w:tcW w:w="1485" w:type="dxa"/>
            <w:tcBorders>
              <w:top w:val="nil"/>
              <w:left w:val="nil"/>
              <w:bottom w:val="nil"/>
              <w:right w:val="nil"/>
            </w:tcBorders>
            <w:shd w:val="clear" w:color="auto" w:fill="auto"/>
            <w:vAlign w:val="bottom"/>
          </w:tcPr>
          <w:p w14:paraId="0F0AB2F3" w14:textId="5D978A67" w:rsidR="00E47A3B" w:rsidRPr="000057B5" w:rsidRDefault="00E47A3B" w:rsidP="00E47A3B">
            <w:pPr>
              <w:jc w:val="right"/>
              <w:rPr>
                <w:rFonts w:cstheme="minorHAnsi"/>
                <w:sz w:val="18"/>
                <w:szCs w:val="18"/>
              </w:rPr>
            </w:pPr>
          </w:p>
        </w:tc>
        <w:tc>
          <w:tcPr>
            <w:tcW w:w="1485" w:type="dxa"/>
            <w:tcBorders>
              <w:top w:val="nil"/>
              <w:left w:val="nil"/>
              <w:bottom w:val="nil"/>
              <w:right w:val="nil"/>
            </w:tcBorders>
            <w:shd w:val="clear" w:color="auto" w:fill="auto"/>
            <w:vAlign w:val="bottom"/>
          </w:tcPr>
          <w:p w14:paraId="287FBC97" w14:textId="64E91A01" w:rsidR="00E47A3B" w:rsidRPr="000057B5" w:rsidRDefault="00E47A3B" w:rsidP="00E47A3B">
            <w:pPr>
              <w:jc w:val="right"/>
              <w:rPr>
                <w:rFonts w:cstheme="minorHAnsi"/>
                <w:sz w:val="18"/>
                <w:szCs w:val="18"/>
              </w:rPr>
            </w:pPr>
          </w:p>
        </w:tc>
        <w:tc>
          <w:tcPr>
            <w:tcW w:w="1485" w:type="dxa"/>
            <w:tcBorders>
              <w:top w:val="nil"/>
              <w:left w:val="nil"/>
              <w:bottom w:val="nil"/>
              <w:right w:val="nil"/>
            </w:tcBorders>
            <w:shd w:val="clear" w:color="auto" w:fill="auto"/>
            <w:vAlign w:val="bottom"/>
          </w:tcPr>
          <w:p w14:paraId="4772BC0E" w14:textId="2CDE3D79" w:rsidR="00E47A3B" w:rsidRPr="000057B5" w:rsidRDefault="00E47A3B" w:rsidP="00E47A3B">
            <w:pPr>
              <w:jc w:val="right"/>
              <w:rPr>
                <w:rFonts w:cstheme="minorHAnsi"/>
                <w:sz w:val="18"/>
                <w:szCs w:val="18"/>
              </w:rPr>
            </w:pPr>
          </w:p>
        </w:tc>
        <w:tc>
          <w:tcPr>
            <w:tcW w:w="1485" w:type="dxa"/>
            <w:tcBorders>
              <w:top w:val="nil"/>
              <w:left w:val="nil"/>
              <w:bottom w:val="nil"/>
              <w:right w:val="nil"/>
            </w:tcBorders>
            <w:shd w:val="clear" w:color="auto" w:fill="auto"/>
            <w:vAlign w:val="bottom"/>
          </w:tcPr>
          <w:p w14:paraId="17A53EB4" w14:textId="75E3526E" w:rsidR="00E47A3B" w:rsidRPr="000057B5" w:rsidRDefault="00E47A3B" w:rsidP="00E47A3B">
            <w:pPr>
              <w:jc w:val="right"/>
              <w:rPr>
                <w:rFonts w:cstheme="minorHAnsi"/>
                <w:sz w:val="18"/>
                <w:szCs w:val="18"/>
              </w:rPr>
            </w:pPr>
          </w:p>
        </w:tc>
        <w:tc>
          <w:tcPr>
            <w:tcW w:w="1485" w:type="dxa"/>
            <w:tcBorders>
              <w:top w:val="nil"/>
              <w:left w:val="nil"/>
              <w:bottom w:val="nil"/>
              <w:right w:val="nil"/>
            </w:tcBorders>
            <w:shd w:val="clear" w:color="auto" w:fill="auto"/>
            <w:vAlign w:val="bottom"/>
          </w:tcPr>
          <w:p w14:paraId="39633C28" w14:textId="64CF0AEF" w:rsidR="00E47A3B" w:rsidRPr="000057B5" w:rsidRDefault="00E47A3B" w:rsidP="00E47A3B">
            <w:pPr>
              <w:jc w:val="right"/>
              <w:rPr>
                <w:rFonts w:cstheme="minorHAnsi"/>
                <w:sz w:val="18"/>
                <w:szCs w:val="18"/>
              </w:rPr>
            </w:pPr>
          </w:p>
        </w:tc>
      </w:tr>
      <w:tr w:rsidR="00E47A3B" w:rsidRPr="008B63A6" w14:paraId="3C430607" w14:textId="77777777" w:rsidTr="00117896">
        <w:tc>
          <w:tcPr>
            <w:tcW w:w="1890" w:type="dxa"/>
            <w:tcBorders>
              <w:top w:val="nil"/>
              <w:left w:val="nil"/>
              <w:bottom w:val="nil"/>
              <w:right w:val="nil"/>
            </w:tcBorders>
          </w:tcPr>
          <w:p w14:paraId="5502AD9F" w14:textId="77777777" w:rsidR="00E47A3B" w:rsidRPr="000057B5" w:rsidRDefault="00E47A3B" w:rsidP="00E47A3B">
            <w:pPr>
              <w:rPr>
                <w:rFonts w:cstheme="minorHAnsi"/>
                <w:sz w:val="18"/>
                <w:szCs w:val="18"/>
              </w:rPr>
            </w:pPr>
            <w:r w:rsidRPr="000057B5">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62CB8314" w14:textId="2D63BF2A" w:rsidR="00E47A3B" w:rsidRPr="000057B5" w:rsidRDefault="00E47A3B" w:rsidP="00E47A3B">
            <w:pPr>
              <w:jc w:val="right"/>
              <w:rPr>
                <w:rFonts w:cstheme="minorHAnsi"/>
                <w:sz w:val="18"/>
                <w:szCs w:val="18"/>
              </w:rPr>
            </w:pPr>
            <w:r>
              <w:rPr>
                <w:rFonts w:ascii="Calibri" w:hAnsi="Calibri" w:cs="Calibri"/>
                <w:color w:val="000000"/>
                <w:sz w:val="18"/>
                <w:szCs w:val="18"/>
              </w:rPr>
              <w:t>350</w:t>
            </w:r>
          </w:p>
        </w:tc>
        <w:tc>
          <w:tcPr>
            <w:tcW w:w="1485" w:type="dxa"/>
            <w:tcBorders>
              <w:top w:val="nil"/>
              <w:left w:val="nil"/>
              <w:bottom w:val="nil"/>
              <w:right w:val="nil"/>
            </w:tcBorders>
            <w:shd w:val="clear" w:color="auto" w:fill="auto"/>
            <w:vAlign w:val="bottom"/>
          </w:tcPr>
          <w:p w14:paraId="347079B2" w14:textId="66A97224" w:rsidR="00E47A3B" w:rsidRPr="000057B5" w:rsidRDefault="00E47A3B" w:rsidP="00E47A3B">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59F97CED" w14:textId="0D8CBEA6" w:rsidR="00E47A3B" w:rsidRPr="000057B5" w:rsidRDefault="00E47A3B" w:rsidP="00E47A3B">
            <w:pPr>
              <w:jc w:val="right"/>
              <w:rPr>
                <w:rFonts w:cstheme="minorHAnsi"/>
                <w:sz w:val="18"/>
                <w:szCs w:val="18"/>
              </w:rPr>
            </w:pPr>
            <w:r>
              <w:rPr>
                <w:rFonts w:ascii="Calibri" w:hAnsi="Calibri" w:cs="Calibri"/>
                <w:color w:val="000000"/>
                <w:sz w:val="18"/>
                <w:szCs w:val="18"/>
              </w:rPr>
              <w:t>7,558</w:t>
            </w:r>
          </w:p>
        </w:tc>
        <w:tc>
          <w:tcPr>
            <w:tcW w:w="1485" w:type="dxa"/>
            <w:tcBorders>
              <w:top w:val="nil"/>
              <w:left w:val="nil"/>
              <w:bottom w:val="nil"/>
              <w:right w:val="nil"/>
            </w:tcBorders>
            <w:shd w:val="clear" w:color="auto" w:fill="auto"/>
            <w:vAlign w:val="bottom"/>
          </w:tcPr>
          <w:p w14:paraId="533A7314" w14:textId="6B7AAB89" w:rsidR="00E47A3B" w:rsidRPr="000057B5" w:rsidRDefault="00E47A3B" w:rsidP="00E47A3B">
            <w:pPr>
              <w:jc w:val="right"/>
              <w:rPr>
                <w:rFonts w:cstheme="minorHAnsi"/>
                <w:sz w:val="18"/>
                <w:szCs w:val="18"/>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045D9E16" w14:textId="5C13A0AD" w:rsidR="00E47A3B" w:rsidRPr="000057B5" w:rsidRDefault="00E47A3B" w:rsidP="00E47A3B">
            <w:pPr>
              <w:jc w:val="right"/>
              <w:rPr>
                <w:rFonts w:cstheme="minorHAnsi"/>
                <w:sz w:val="18"/>
                <w:szCs w:val="18"/>
              </w:rPr>
            </w:pPr>
            <w:r>
              <w:rPr>
                <w:rFonts w:ascii="Calibri" w:hAnsi="Calibri" w:cs="Calibri"/>
                <w:color w:val="000000"/>
                <w:sz w:val="18"/>
                <w:szCs w:val="18"/>
              </w:rPr>
              <w:t>374</w:t>
            </w:r>
          </w:p>
        </w:tc>
        <w:tc>
          <w:tcPr>
            <w:tcW w:w="1485" w:type="dxa"/>
            <w:tcBorders>
              <w:top w:val="nil"/>
              <w:left w:val="nil"/>
              <w:bottom w:val="nil"/>
              <w:right w:val="nil"/>
            </w:tcBorders>
            <w:shd w:val="clear" w:color="auto" w:fill="auto"/>
            <w:vAlign w:val="bottom"/>
          </w:tcPr>
          <w:p w14:paraId="168660FA" w14:textId="7807FB10" w:rsidR="00E47A3B" w:rsidRPr="000057B5" w:rsidRDefault="00E47A3B" w:rsidP="00E47A3B">
            <w:pPr>
              <w:jc w:val="right"/>
              <w:rPr>
                <w:rFonts w:cstheme="minorHAnsi"/>
                <w:sz w:val="18"/>
                <w:szCs w:val="18"/>
              </w:rPr>
            </w:pPr>
            <w:r>
              <w:rPr>
                <w:rFonts w:ascii="Calibri" w:hAnsi="Calibri" w:cs="Calibri"/>
                <w:color w:val="000000"/>
                <w:sz w:val="18"/>
                <w:szCs w:val="18"/>
              </w:rPr>
              <w:t>49%</w:t>
            </w:r>
          </w:p>
        </w:tc>
      </w:tr>
      <w:tr w:rsidR="00E47A3B" w:rsidRPr="008B63A6" w14:paraId="40A133BF" w14:textId="77777777" w:rsidTr="00117896">
        <w:tc>
          <w:tcPr>
            <w:tcW w:w="1890" w:type="dxa"/>
            <w:tcBorders>
              <w:top w:val="nil"/>
              <w:left w:val="nil"/>
              <w:bottom w:val="nil"/>
              <w:right w:val="nil"/>
            </w:tcBorders>
          </w:tcPr>
          <w:p w14:paraId="724AFEA6" w14:textId="77777777" w:rsidR="00E47A3B" w:rsidRPr="000057B5" w:rsidRDefault="00E47A3B" w:rsidP="00E47A3B">
            <w:pPr>
              <w:rPr>
                <w:rFonts w:cstheme="minorHAnsi"/>
                <w:sz w:val="18"/>
                <w:szCs w:val="18"/>
              </w:rPr>
            </w:pPr>
            <w:r w:rsidRPr="000057B5">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42182AC7" w14:textId="65379C6E" w:rsidR="00E47A3B" w:rsidRPr="000057B5" w:rsidRDefault="00E47A3B" w:rsidP="00E47A3B">
            <w:pPr>
              <w:jc w:val="right"/>
              <w:rPr>
                <w:rFonts w:cstheme="minorHAnsi"/>
                <w:sz w:val="18"/>
                <w:szCs w:val="18"/>
              </w:rPr>
            </w:pPr>
            <w:r>
              <w:rPr>
                <w:rFonts w:ascii="Calibri" w:hAnsi="Calibri" w:cs="Calibri"/>
                <w:color w:val="000000"/>
                <w:sz w:val="18"/>
                <w:szCs w:val="18"/>
              </w:rPr>
              <w:t>277</w:t>
            </w:r>
          </w:p>
        </w:tc>
        <w:tc>
          <w:tcPr>
            <w:tcW w:w="1485" w:type="dxa"/>
            <w:tcBorders>
              <w:top w:val="nil"/>
              <w:left w:val="nil"/>
              <w:bottom w:val="nil"/>
              <w:right w:val="nil"/>
            </w:tcBorders>
            <w:shd w:val="clear" w:color="auto" w:fill="auto"/>
            <w:vAlign w:val="bottom"/>
          </w:tcPr>
          <w:p w14:paraId="342DF387" w14:textId="21791F79" w:rsidR="00E47A3B" w:rsidRPr="000057B5" w:rsidRDefault="00E47A3B" w:rsidP="00E47A3B">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61E456B6" w14:textId="3EB933EF" w:rsidR="00E47A3B" w:rsidRPr="000057B5" w:rsidRDefault="00E47A3B" w:rsidP="00E47A3B">
            <w:pPr>
              <w:jc w:val="right"/>
              <w:rPr>
                <w:rFonts w:cstheme="minorHAnsi"/>
                <w:sz w:val="18"/>
                <w:szCs w:val="18"/>
              </w:rPr>
            </w:pPr>
            <w:r>
              <w:rPr>
                <w:rFonts w:ascii="Calibri" w:hAnsi="Calibri" w:cs="Calibri"/>
                <w:color w:val="000000"/>
                <w:sz w:val="18"/>
                <w:szCs w:val="18"/>
              </w:rPr>
              <w:t>3,983</w:t>
            </w:r>
          </w:p>
        </w:tc>
        <w:tc>
          <w:tcPr>
            <w:tcW w:w="1485" w:type="dxa"/>
            <w:tcBorders>
              <w:top w:val="nil"/>
              <w:left w:val="nil"/>
              <w:bottom w:val="nil"/>
              <w:right w:val="nil"/>
            </w:tcBorders>
            <w:shd w:val="clear" w:color="auto" w:fill="auto"/>
            <w:vAlign w:val="bottom"/>
          </w:tcPr>
          <w:p w14:paraId="0FDF67B3" w14:textId="620A1C88" w:rsidR="00E47A3B" w:rsidRPr="000057B5" w:rsidRDefault="00E47A3B" w:rsidP="00E47A3B">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089A00DE" w14:textId="38F57CE6" w:rsidR="00E47A3B" w:rsidRPr="000057B5" w:rsidRDefault="00E47A3B" w:rsidP="00E47A3B">
            <w:pPr>
              <w:jc w:val="right"/>
              <w:rPr>
                <w:rFonts w:cstheme="minorHAnsi"/>
                <w:sz w:val="18"/>
                <w:szCs w:val="18"/>
              </w:rPr>
            </w:pPr>
            <w:r>
              <w:rPr>
                <w:rFonts w:ascii="Calibri" w:hAnsi="Calibri" w:cs="Calibri"/>
                <w:color w:val="000000"/>
                <w:sz w:val="18"/>
                <w:szCs w:val="18"/>
              </w:rPr>
              <w:t>195</w:t>
            </w:r>
          </w:p>
        </w:tc>
        <w:tc>
          <w:tcPr>
            <w:tcW w:w="1485" w:type="dxa"/>
            <w:tcBorders>
              <w:top w:val="nil"/>
              <w:left w:val="nil"/>
              <w:bottom w:val="nil"/>
              <w:right w:val="nil"/>
            </w:tcBorders>
            <w:shd w:val="clear" w:color="auto" w:fill="auto"/>
            <w:vAlign w:val="bottom"/>
          </w:tcPr>
          <w:p w14:paraId="171FF907" w14:textId="3CC5682F" w:rsidR="00E47A3B" w:rsidRPr="000057B5" w:rsidRDefault="00E47A3B" w:rsidP="00E47A3B">
            <w:pPr>
              <w:jc w:val="right"/>
              <w:rPr>
                <w:rFonts w:cstheme="minorHAnsi"/>
                <w:sz w:val="18"/>
                <w:szCs w:val="18"/>
              </w:rPr>
            </w:pPr>
            <w:r>
              <w:rPr>
                <w:rFonts w:ascii="Calibri" w:hAnsi="Calibri" w:cs="Calibri"/>
                <w:color w:val="000000"/>
                <w:sz w:val="18"/>
                <w:szCs w:val="18"/>
              </w:rPr>
              <w:t>26%</w:t>
            </w:r>
          </w:p>
        </w:tc>
      </w:tr>
      <w:tr w:rsidR="00E47A3B" w:rsidRPr="008B63A6" w14:paraId="769D5849" w14:textId="77777777" w:rsidTr="00117896">
        <w:tc>
          <w:tcPr>
            <w:tcW w:w="1890" w:type="dxa"/>
            <w:tcBorders>
              <w:top w:val="nil"/>
              <w:left w:val="nil"/>
              <w:bottom w:val="nil"/>
              <w:right w:val="nil"/>
            </w:tcBorders>
          </w:tcPr>
          <w:p w14:paraId="034AF4B1" w14:textId="0EE4BB50" w:rsidR="00E47A3B" w:rsidRPr="000057B5" w:rsidRDefault="00E47A3B" w:rsidP="00E47A3B">
            <w:pPr>
              <w:rPr>
                <w:rFonts w:cstheme="minorHAnsi"/>
                <w:sz w:val="18"/>
                <w:szCs w:val="18"/>
              </w:rPr>
            </w:pPr>
            <w:r w:rsidRPr="000057B5">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shd w:val="clear" w:color="auto" w:fill="auto"/>
            <w:vAlign w:val="bottom"/>
          </w:tcPr>
          <w:p w14:paraId="6D99D6A8" w14:textId="7C3AAABD" w:rsidR="00E47A3B" w:rsidRPr="000057B5" w:rsidRDefault="00E47A3B" w:rsidP="00E47A3B">
            <w:pPr>
              <w:jc w:val="right"/>
              <w:rPr>
                <w:rFonts w:cstheme="minorHAnsi"/>
                <w:sz w:val="18"/>
                <w:szCs w:val="18"/>
              </w:rPr>
            </w:pPr>
            <w:r>
              <w:rPr>
                <w:rFonts w:ascii="Calibri" w:hAnsi="Calibri" w:cs="Calibri"/>
                <w:color w:val="000000"/>
                <w:sz w:val="18"/>
                <w:szCs w:val="18"/>
              </w:rPr>
              <w:t>357</w:t>
            </w:r>
          </w:p>
        </w:tc>
        <w:tc>
          <w:tcPr>
            <w:tcW w:w="1485" w:type="dxa"/>
            <w:tcBorders>
              <w:top w:val="nil"/>
              <w:left w:val="nil"/>
              <w:bottom w:val="nil"/>
              <w:right w:val="nil"/>
            </w:tcBorders>
            <w:shd w:val="clear" w:color="auto" w:fill="auto"/>
            <w:vAlign w:val="bottom"/>
          </w:tcPr>
          <w:p w14:paraId="41CCD941" w14:textId="71B5026D" w:rsidR="00E47A3B" w:rsidRPr="000057B5" w:rsidRDefault="00E47A3B" w:rsidP="00E47A3B">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6AB76482" w14:textId="482B13D9" w:rsidR="00E47A3B" w:rsidRPr="000057B5" w:rsidRDefault="00E47A3B" w:rsidP="00E47A3B">
            <w:pPr>
              <w:jc w:val="right"/>
              <w:rPr>
                <w:rFonts w:cstheme="minorHAnsi"/>
                <w:sz w:val="18"/>
                <w:szCs w:val="18"/>
              </w:rPr>
            </w:pPr>
            <w:r>
              <w:rPr>
                <w:rFonts w:ascii="Calibri" w:hAnsi="Calibri" w:cs="Calibri"/>
                <w:color w:val="000000"/>
                <w:sz w:val="18"/>
                <w:szCs w:val="18"/>
              </w:rPr>
              <w:t>4,819</w:t>
            </w:r>
          </w:p>
        </w:tc>
        <w:tc>
          <w:tcPr>
            <w:tcW w:w="1485" w:type="dxa"/>
            <w:tcBorders>
              <w:top w:val="nil"/>
              <w:left w:val="nil"/>
              <w:bottom w:val="nil"/>
              <w:right w:val="nil"/>
            </w:tcBorders>
            <w:shd w:val="clear" w:color="auto" w:fill="auto"/>
            <w:vAlign w:val="bottom"/>
          </w:tcPr>
          <w:p w14:paraId="1897BD86" w14:textId="37A5363D" w:rsidR="00E47A3B" w:rsidRPr="000057B5" w:rsidRDefault="00E47A3B" w:rsidP="00E47A3B">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104E7F8B" w14:textId="581E83CC" w:rsidR="00E47A3B" w:rsidRPr="000057B5" w:rsidRDefault="00E47A3B" w:rsidP="00E47A3B">
            <w:pPr>
              <w:jc w:val="right"/>
              <w:rPr>
                <w:rFonts w:cstheme="minorHAnsi"/>
                <w:sz w:val="18"/>
                <w:szCs w:val="18"/>
              </w:rPr>
            </w:pPr>
            <w:r>
              <w:rPr>
                <w:rFonts w:ascii="Calibri" w:hAnsi="Calibri" w:cs="Calibri"/>
                <w:color w:val="000000"/>
                <w:sz w:val="18"/>
                <w:szCs w:val="18"/>
              </w:rPr>
              <w:t>185</w:t>
            </w:r>
          </w:p>
        </w:tc>
        <w:tc>
          <w:tcPr>
            <w:tcW w:w="1485" w:type="dxa"/>
            <w:tcBorders>
              <w:top w:val="nil"/>
              <w:left w:val="nil"/>
              <w:bottom w:val="nil"/>
              <w:right w:val="nil"/>
            </w:tcBorders>
            <w:shd w:val="clear" w:color="auto" w:fill="auto"/>
            <w:vAlign w:val="bottom"/>
          </w:tcPr>
          <w:p w14:paraId="2E7FC460" w14:textId="25B30772" w:rsidR="00E47A3B" w:rsidRPr="000057B5" w:rsidRDefault="00E47A3B" w:rsidP="00E47A3B">
            <w:pPr>
              <w:jc w:val="right"/>
              <w:rPr>
                <w:rFonts w:cstheme="minorHAnsi"/>
                <w:sz w:val="18"/>
                <w:szCs w:val="18"/>
              </w:rPr>
            </w:pPr>
            <w:r>
              <w:rPr>
                <w:rFonts w:ascii="Calibri" w:hAnsi="Calibri" w:cs="Calibri"/>
                <w:color w:val="000000"/>
                <w:sz w:val="18"/>
                <w:szCs w:val="18"/>
              </w:rPr>
              <w:t>24%</w:t>
            </w:r>
          </w:p>
        </w:tc>
      </w:tr>
      <w:tr w:rsidR="00E47A3B" w:rsidRPr="008B63A6" w14:paraId="2F4FD641" w14:textId="77777777" w:rsidTr="00117896">
        <w:tc>
          <w:tcPr>
            <w:tcW w:w="1890" w:type="dxa"/>
            <w:tcBorders>
              <w:top w:val="nil"/>
              <w:left w:val="nil"/>
              <w:bottom w:val="nil"/>
              <w:right w:val="nil"/>
            </w:tcBorders>
          </w:tcPr>
          <w:p w14:paraId="0D50D851" w14:textId="77777777" w:rsidR="00E47A3B" w:rsidRPr="000057B5" w:rsidRDefault="00E47A3B" w:rsidP="00E47A3B">
            <w:pPr>
              <w:rPr>
                <w:rFonts w:cstheme="minorHAnsi"/>
                <w:sz w:val="18"/>
                <w:szCs w:val="18"/>
              </w:rPr>
            </w:pPr>
            <w:r w:rsidRPr="000057B5">
              <w:rPr>
                <w:rFonts w:cstheme="minorHAnsi"/>
                <w:sz w:val="18"/>
                <w:szCs w:val="18"/>
              </w:rPr>
              <w:t xml:space="preserve">   API</w:t>
            </w:r>
          </w:p>
        </w:tc>
        <w:tc>
          <w:tcPr>
            <w:tcW w:w="1485" w:type="dxa"/>
            <w:tcBorders>
              <w:top w:val="nil"/>
              <w:left w:val="nil"/>
              <w:bottom w:val="nil"/>
              <w:right w:val="nil"/>
            </w:tcBorders>
            <w:shd w:val="clear" w:color="auto" w:fill="auto"/>
            <w:vAlign w:val="bottom"/>
          </w:tcPr>
          <w:p w14:paraId="71874F33" w14:textId="60316E30" w:rsidR="00E47A3B" w:rsidRPr="000057B5" w:rsidRDefault="00E47A3B" w:rsidP="00E47A3B">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6EF64512" w14:textId="635D161B" w:rsidR="00E47A3B" w:rsidRPr="000057B5" w:rsidRDefault="00E47A3B" w:rsidP="00E47A3B">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78C4B2F4" w14:textId="0525EE84" w:rsidR="00E47A3B" w:rsidRPr="000057B5" w:rsidRDefault="00E47A3B" w:rsidP="00E47A3B">
            <w:pPr>
              <w:jc w:val="right"/>
              <w:rPr>
                <w:rFonts w:cstheme="minorHAnsi"/>
                <w:sz w:val="18"/>
                <w:szCs w:val="18"/>
              </w:rPr>
            </w:pPr>
            <w:r>
              <w:rPr>
                <w:rFonts w:ascii="Calibri" w:hAnsi="Calibri" w:cs="Calibri"/>
                <w:color w:val="000000"/>
                <w:sz w:val="18"/>
                <w:szCs w:val="18"/>
              </w:rPr>
              <w:t>499</w:t>
            </w:r>
          </w:p>
        </w:tc>
        <w:tc>
          <w:tcPr>
            <w:tcW w:w="1485" w:type="dxa"/>
            <w:tcBorders>
              <w:top w:val="nil"/>
              <w:left w:val="nil"/>
              <w:bottom w:val="nil"/>
              <w:right w:val="nil"/>
            </w:tcBorders>
            <w:shd w:val="clear" w:color="auto" w:fill="auto"/>
            <w:vAlign w:val="bottom"/>
          </w:tcPr>
          <w:p w14:paraId="2D123EBE" w14:textId="1B3BF63A" w:rsidR="00E47A3B" w:rsidRPr="000057B5" w:rsidRDefault="00E47A3B" w:rsidP="00E47A3B">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2FFDBB7E" w14:textId="6661D25B" w:rsidR="00E47A3B" w:rsidRPr="000057B5" w:rsidRDefault="00E47A3B" w:rsidP="00E47A3B">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340E9AA7" w14:textId="4AE355FB" w:rsidR="00E47A3B" w:rsidRPr="000057B5" w:rsidRDefault="007E076A" w:rsidP="00E47A3B">
            <w:pPr>
              <w:jc w:val="right"/>
              <w:rPr>
                <w:rFonts w:cstheme="minorHAnsi"/>
                <w:sz w:val="18"/>
                <w:szCs w:val="18"/>
              </w:rPr>
            </w:pPr>
            <w:r>
              <w:rPr>
                <w:rFonts w:ascii="Calibri" w:hAnsi="Calibri" w:cs="Calibri"/>
                <w:color w:val="000000"/>
                <w:sz w:val="18"/>
                <w:szCs w:val="18"/>
              </w:rPr>
              <w:t>&lt;1%</w:t>
            </w:r>
          </w:p>
        </w:tc>
      </w:tr>
      <w:tr w:rsidR="00E47A3B" w:rsidRPr="008B63A6" w14:paraId="3832D114" w14:textId="77777777" w:rsidTr="00117896">
        <w:tc>
          <w:tcPr>
            <w:tcW w:w="1890" w:type="dxa"/>
            <w:tcBorders>
              <w:top w:val="nil"/>
              <w:left w:val="nil"/>
              <w:bottom w:val="nil"/>
              <w:right w:val="nil"/>
            </w:tcBorders>
          </w:tcPr>
          <w:p w14:paraId="24DB506F" w14:textId="77777777" w:rsidR="00E47A3B" w:rsidRPr="000057B5" w:rsidRDefault="00E47A3B" w:rsidP="00E47A3B">
            <w:pPr>
              <w:rPr>
                <w:rFonts w:cstheme="minorHAnsi"/>
                <w:sz w:val="18"/>
                <w:szCs w:val="18"/>
              </w:rPr>
            </w:pPr>
            <w:r w:rsidRPr="000057B5">
              <w:rPr>
                <w:rFonts w:cstheme="minorHAnsi"/>
                <w:sz w:val="18"/>
                <w:szCs w:val="18"/>
              </w:rPr>
              <w:t xml:space="preserve">   Other/Unknown</w:t>
            </w:r>
          </w:p>
        </w:tc>
        <w:tc>
          <w:tcPr>
            <w:tcW w:w="1485" w:type="dxa"/>
            <w:tcBorders>
              <w:top w:val="nil"/>
              <w:left w:val="nil"/>
              <w:bottom w:val="nil"/>
              <w:right w:val="nil"/>
            </w:tcBorders>
            <w:shd w:val="clear" w:color="auto" w:fill="auto"/>
            <w:vAlign w:val="bottom"/>
          </w:tcPr>
          <w:p w14:paraId="0CA97D7B" w14:textId="2BB4EFBA" w:rsidR="00E47A3B" w:rsidRPr="000057B5" w:rsidRDefault="00E47A3B" w:rsidP="00E47A3B">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5D3F9247" w14:textId="575D831E" w:rsidR="00E47A3B" w:rsidRPr="000057B5" w:rsidRDefault="00E47A3B" w:rsidP="00E47A3B">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ADB8947" w14:textId="397BF9DA" w:rsidR="00E47A3B" w:rsidRPr="000057B5" w:rsidRDefault="00E47A3B" w:rsidP="00E47A3B">
            <w:pPr>
              <w:jc w:val="right"/>
              <w:rPr>
                <w:rFonts w:cstheme="minorHAnsi"/>
                <w:sz w:val="18"/>
                <w:szCs w:val="18"/>
              </w:rPr>
            </w:pPr>
            <w:r>
              <w:rPr>
                <w:rFonts w:ascii="Calibri" w:hAnsi="Calibri" w:cs="Calibri"/>
                <w:color w:val="000000"/>
                <w:sz w:val="18"/>
                <w:szCs w:val="18"/>
              </w:rPr>
              <w:t>244</w:t>
            </w:r>
          </w:p>
        </w:tc>
        <w:tc>
          <w:tcPr>
            <w:tcW w:w="1485" w:type="dxa"/>
            <w:tcBorders>
              <w:top w:val="nil"/>
              <w:left w:val="nil"/>
              <w:bottom w:val="nil"/>
              <w:right w:val="nil"/>
            </w:tcBorders>
            <w:shd w:val="clear" w:color="auto" w:fill="auto"/>
            <w:vAlign w:val="bottom"/>
          </w:tcPr>
          <w:p w14:paraId="032E60AF" w14:textId="642D05DF" w:rsidR="00E47A3B" w:rsidRPr="000057B5" w:rsidRDefault="00E47A3B" w:rsidP="00E47A3B">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53FBEAA" w14:textId="2E472882" w:rsidR="00E47A3B" w:rsidRPr="000057B5" w:rsidRDefault="00E47A3B" w:rsidP="00E47A3B">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1982563B" w14:textId="7AE9DDA9" w:rsidR="00E47A3B" w:rsidRPr="000057B5" w:rsidRDefault="00E47A3B" w:rsidP="00E47A3B">
            <w:pPr>
              <w:jc w:val="right"/>
              <w:rPr>
                <w:rFonts w:cstheme="minorHAnsi"/>
                <w:sz w:val="18"/>
                <w:szCs w:val="18"/>
              </w:rPr>
            </w:pPr>
            <w:r>
              <w:rPr>
                <w:rFonts w:ascii="Calibri" w:hAnsi="Calibri" w:cs="Calibri"/>
                <w:color w:val="000000"/>
                <w:sz w:val="18"/>
                <w:szCs w:val="18"/>
              </w:rPr>
              <w:t>1%</w:t>
            </w:r>
          </w:p>
        </w:tc>
      </w:tr>
      <w:tr w:rsidR="00E47A3B" w:rsidRPr="008B63A6" w14:paraId="0F0E8EED" w14:textId="77777777" w:rsidTr="00117896">
        <w:tc>
          <w:tcPr>
            <w:tcW w:w="1890" w:type="dxa"/>
            <w:tcBorders>
              <w:top w:val="nil"/>
              <w:left w:val="nil"/>
              <w:bottom w:val="nil"/>
              <w:right w:val="nil"/>
            </w:tcBorders>
          </w:tcPr>
          <w:p w14:paraId="108BB639" w14:textId="24296436" w:rsidR="00E47A3B" w:rsidRPr="000057B5" w:rsidRDefault="00E47A3B" w:rsidP="00E47A3B">
            <w:pPr>
              <w:rPr>
                <w:rFonts w:cstheme="minorHAnsi"/>
                <w:sz w:val="18"/>
                <w:szCs w:val="18"/>
              </w:rPr>
            </w:pPr>
            <w:r w:rsidRPr="000057B5">
              <w:rPr>
                <w:rFonts w:cstheme="minorHAnsi"/>
                <w:b/>
                <w:sz w:val="18"/>
                <w:szCs w:val="18"/>
              </w:rPr>
              <w:t>Exposure mode</w:t>
            </w:r>
          </w:p>
        </w:tc>
        <w:tc>
          <w:tcPr>
            <w:tcW w:w="1485" w:type="dxa"/>
            <w:tcBorders>
              <w:top w:val="nil"/>
              <w:left w:val="nil"/>
              <w:bottom w:val="nil"/>
              <w:right w:val="nil"/>
            </w:tcBorders>
            <w:shd w:val="clear" w:color="auto" w:fill="auto"/>
            <w:vAlign w:val="bottom"/>
          </w:tcPr>
          <w:p w14:paraId="5ADA66E5" w14:textId="5610C7D0" w:rsidR="00E47A3B" w:rsidRPr="000057B5" w:rsidRDefault="00E47A3B" w:rsidP="00E47A3B">
            <w:pPr>
              <w:jc w:val="right"/>
              <w:rPr>
                <w:rFonts w:cstheme="minorHAnsi"/>
                <w:sz w:val="18"/>
                <w:szCs w:val="18"/>
              </w:rPr>
            </w:pPr>
          </w:p>
        </w:tc>
        <w:tc>
          <w:tcPr>
            <w:tcW w:w="1485" w:type="dxa"/>
            <w:tcBorders>
              <w:top w:val="nil"/>
              <w:left w:val="nil"/>
              <w:bottom w:val="nil"/>
              <w:right w:val="nil"/>
            </w:tcBorders>
            <w:shd w:val="clear" w:color="auto" w:fill="auto"/>
            <w:vAlign w:val="bottom"/>
          </w:tcPr>
          <w:p w14:paraId="07AA5642" w14:textId="7A4577C5" w:rsidR="00E47A3B" w:rsidRPr="000057B5" w:rsidRDefault="00E47A3B" w:rsidP="00E47A3B">
            <w:pPr>
              <w:jc w:val="right"/>
              <w:rPr>
                <w:rFonts w:cstheme="minorHAnsi"/>
                <w:sz w:val="18"/>
                <w:szCs w:val="18"/>
              </w:rPr>
            </w:pPr>
          </w:p>
        </w:tc>
        <w:tc>
          <w:tcPr>
            <w:tcW w:w="1485" w:type="dxa"/>
            <w:tcBorders>
              <w:top w:val="nil"/>
              <w:left w:val="nil"/>
              <w:bottom w:val="nil"/>
              <w:right w:val="nil"/>
            </w:tcBorders>
            <w:shd w:val="clear" w:color="auto" w:fill="auto"/>
            <w:vAlign w:val="bottom"/>
          </w:tcPr>
          <w:p w14:paraId="2CBBC724" w14:textId="2FD7863C" w:rsidR="00E47A3B" w:rsidRPr="000057B5" w:rsidRDefault="00E47A3B" w:rsidP="00E47A3B">
            <w:pPr>
              <w:jc w:val="right"/>
              <w:rPr>
                <w:rFonts w:cstheme="minorHAnsi"/>
                <w:sz w:val="18"/>
                <w:szCs w:val="18"/>
              </w:rPr>
            </w:pPr>
          </w:p>
        </w:tc>
        <w:tc>
          <w:tcPr>
            <w:tcW w:w="1485" w:type="dxa"/>
            <w:tcBorders>
              <w:top w:val="nil"/>
              <w:left w:val="nil"/>
              <w:bottom w:val="nil"/>
              <w:right w:val="nil"/>
            </w:tcBorders>
            <w:shd w:val="clear" w:color="auto" w:fill="auto"/>
            <w:vAlign w:val="bottom"/>
          </w:tcPr>
          <w:p w14:paraId="3AD38D84" w14:textId="301BA6B7" w:rsidR="00E47A3B" w:rsidRPr="000057B5" w:rsidRDefault="00E47A3B" w:rsidP="00E47A3B">
            <w:pPr>
              <w:jc w:val="right"/>
              <w:rPr>
                <w:rFonts w:cstheme="minorHAnsi"/>
                <w:sz w:val="18"/>
                <w:szCs w:val="18"/>
              </w:rPr>
            </w:pPr>
          </w:p>
        </w:tc>
        <w:tc>
          <w:tcPr>
            <w:tcW w:w="1485" w:type="dxa"/>
            <w:tcBorders>
              <w:top w:val="nil"/>
              <w:left w:val="nil"/>
              <w:bottom w:val="nil"/>
              <w:right w:val="nil"/>
            </w:tcBorders>
            <w:shd w:val="clear" w:color="auto" w:fill="auto"/>
            <w:vAlign w:val="bottom"/>
          </w:tcPr>
          <w:p w14:paraId="60E8C7D5" w14:textId="7EA236C2" w:rsidR="00E47A3B" w:rsidRPr="000057B5" w:rsidRDefault="00E47A3B" w:rsidP="00E47A3B">
            <w:pPr>
              <w:jc w:val="right"/>
              <w:rPr>
                <w:rFonts w:cstheme="minorHAnsi"/>
                <w:sz w:val="18"/>
                <w:szCs w:val="18"/>
              </w:rPr>
            </w:pPr>
          </w:p>
        </w:tc>
        <w:tc>
          <w:tcPr>
            <w:tcW w:w="1485" w:type="dxa"/>
            <w:tcBorders>
              <w:top w:val="nil"/>
              <w:left w:val="nil"/>
              <w:bottom w:val="nil"/>
              <w:right w:val="nil"/>
            </w:tcBorders>
            <w:shd w:val="clear" w:color="auto" w:fill="auto"/>
            <w:vAlign w:val="bottom"/>
          </w:tcPr>
          <w:p w14:paraId="5D473023" w14:textId="22A71375" w:rsidR="00E47A3B" w:rsidRPr="000057B5" w:rsidRDefault="00E47A3B" w:rsidP="00E47A3B">
            <w:pPr>
              <w:jc w:val="right"/>
              <w:rPr>
                <w:rFonts w:cstheme="minorHAnsi"/>
                <w:sz w:val="18"/>
                <w:szCs w:val="18"/>
              </w:rPr>
            </w:pPr>
          </w:p>
        </w:tc>
      </w:tr>
      <w:tr w:rsidR="00E47A3B" w:rsidRPr="008B63A6" w14:paraId="6B9CC29E" w14:textId="77777777" w:rsidTr="00117896">
        <w:tc>
          <w:tcPr>
            <w:tcW w:w="1890" w:type="dxa"/>
            <w:tcBorders>
              <w:top w:val="nil"/>
              <w:left w:val="nil"/>
              <w:bottom w:val="nil"/>
              <w:right w:val="nil"/>
            </w:tcBorders>
          </w:tcPr>
          <w:p w14:paraId="3C8DD644" w14:textId="77777777" w:rsidR="00E47A3B" w:rsidRPr="000057B5" w:rsidRDefault="00E47A3B" w:rsidP="00E47A3B">
            <w:pPr>
              <w:rPr>
                <w:rFonts w:cstheme="minorHAnsi"/>
                <w:sz w:val="18"/>
                <w:szCs w:val="18"/>
              </w:rPr>
            </w:pPr>
            <w:r w:rsidRPr="000057B5">
              <w:rPr>
                <w:rFonts w:cstheme="minorHAnsi"/>
                <w:sz w:val="18"/>
                <w:szCs w:val="18"/>
              </w:rPr>
              <w:t xml:space="preserve">   MSM</w:t>
            </w:r>
          </w:p>
        </w:tc>
        <w:tc>
          <w:tcPr>
            <w:tcW w:w="1485" w:type="dxa"/>
            <w:tcBorders>
              <w:top w:val="nil"/>
              <w:left w:val="nil"/>
              <w:bottom w:val="nil"/>
              <w:right w:val="nil"/>
            </w:tcBorders>
            <w:shd w:val="clear" w:color="auto" w:fill="auto"/>
            <w:vAlign w:val="bottom"/>
          </w:tcPr>
          <w:p w14:paraId="2861C313" w14:textId="78E9A5CF" w:rsidR="00E47A3B" w:rsidRPr="000057B5" w:rsidRDefault="00E47A3B" w:rsidP="00E47A3B">
            <w:pPr>
              <w:jc w:val="right"/>
              <w:rPr>
                <w:rFonts w:cstheme="minorHAnsi"/>
                <w:sz w:val="18"/>
                <w:szCs w:val="18"/>
              </w:rPr>
            </w:pPr>
            <w:r>
              <w:rPr>
                <w:rFonts w:ascii="Calibri" w:hAnsi="Calibri" w:cs="Calibri"/>
                <w:color w:val="000000"/>
                <w:sz w:val="18"/>
                <w:szCs w:val="18"/>
              </w:rPr>
              <w:t>559</w:t>
            </w:r>
          </w:p>
        </w:tc>
        <w:tc>
          <w:tcPr>
            <w:tcW w:w="1485" w:type="dxa"/>
            <w:tcBorders>
              <w:top w:val="nil"/>
              <w:left w:val="nil"/>
              <w:bottom w:val="nil"/>
              <w:right w:val="nil"/>
            </w:tcBorders>
            <w:shd w:val="clear" w:color="auto" w:fill="auto"/>
            <w:vAlign w:val="bottom"/>
          </w:tcPr>
          <w:p w14:paraId="4985779C" w14:textId="368AFB7F" w:rsidR="00E47A3B" w:rsidRPr="000057B5" w:rsidRDefault="00E47A3B" w:rsidP="00E47A3B">
            <w:pPr>
              <w:jc w:val="right"/>
              <w:rPr>
                <w:rFonts w:cstheme="minorHAnsi"/>
                <w:sz w:val="18"/>
                <w:szCs w:val="18"/>
              </w:rPr>
            </w:pPr>
            <w:r>
              <w:rPr>
                <w:rFonts w:ascii="Calibri" w:hAnsi="Calibri" w:cs="Calibri"/>
                <w:color w:val="000000"/>
                <w:sz w:val="18"/>
                <w:szCs w:val="18"/>
              </w:rPr>
              <w:t>54%</w:t>
            </w:r>
          </w:p>
        </w:tc>
        <w:tc>
          <w:tcPr>
            <w:tcW w:w="1485" w:type="dxa"/>
            <w:tcBorders>
              <w:top w:val="nil"/>
              <w:left w:val="nil"/>
              <w:bottom w:val="nil"/>
              <w:right w:val="nil"/>
            </w:tcBorders>
            <w:shd w:val="clear" w:color="auto" w:fill="auto"/>
            <w:vAlign w:val="bottom"/>
          </w:tcPr>
          <w:p w14:paraId="204A6EFF" w14:textId="0CDF1660" w:rsidR="00E47A3B" w:rsidRPr="000057B5" w:rsidRDefault="00E47A3B" w:rsidP="00E47A3B">
            <w:pPr>
              <w:jc w:val="right"/>
              <w:rPr>
                <w:rFonts w:cstheme="minorHAnsi"/>
                <w:sz w:val="18"/>
                <w:szCs w:val="18"/>
              </w:rPr>
            </w:pPr>
            <w:r>
              <w:rPr>
                <w:rFonts w:ascii="Calibri" w:hAnsi="Calibri" w:cs="Calibri"/>
                <w:color w:val="000000"/>
                <w:sz w:val="18"/>
                <w:szCs w:val="18"/>
              </w:rPr>
              <w:t>9,656</w:t>
            </w:r>
          </w:p>
        </w:tc>
        <w:tc>
          <w:tcPr>
            <w:tcW w:w="1485" w:type="dxa"/>
            <w:tcBorders>
              <w:top w:val="nil"/>
              <w:left w:val="nil"/>
              <w:bottom w:val="nil"/>
              <w:right w:val="nil"/>
            </w:tcBorders>
            <w:shd w:val="clear" w:color="auto" w:fill="auto"/>
            <w:vAlign w:val="bottom"/>
          </w:tcPr>
          <w:p w14:paraId="6290DF83" w14:textId="656A0F2E" w:rsidR="00E47A3B" w:rsidRPr="000057B5" w:rsidRDefault="00E47A3B" w:rsidP="00E47A3B">
            <w:pPr>
              <w:jc w:val="right"/>
              <w:rPr>
                <w:rFonts w:cstheme="minorHAnsi"/>
                <w:sz w:val="18"/>
                <w:szCs w:val="18"/>
              </w:rPr>
            </w:pPr>
            <w:r>
              <w:rPr>
                <w:rFonts w:ascii="Calibri" w:hAnsi="Calibri" w:cs="Calibri"/>
                <w:color w:val="000000"/>
                <w:sz w:val="18"/>
                <w:szCs w:val="18"/>
              </w:rPr>
              <w:t>56%</w:t>
            </w:r>
          </w:p>
        </w:tc>
        <w:tc>
          <w:tcPr>
            <w:tcW w:w="1485" w:type="dxa"/>
            <w:tcBorders>
              <w:top w:val="nil"/>
              <w:left w:val="nil"/>
              <w:bottom w:val="nil"/>
              <w:right w:val="nil"/>
            </w:tcBorders>
            <w:shd w:val="clear" w:color="auto" w:fill="auto"/>
            <w:vAlign w:val="bottom"/>
          </w:tcPr>
          <w:p w14:paraId="6ADB8B3D" w14:textId="30D53B4B" w:rsidR="00E47A3B" w:rsidRPr="000057B5" w:rsidRDefault="00E47A3B" w:rsidP="00E47A3B">
            <w:pPr>
              <w:jc w:val="right"/>
              <w:rPr>
                <w:rFonts w:cstheme="minorHAnsi"/>
                <w:sz w:val="18"/>
                <w:szCs w:val="18"/>
              </w:rPr>
            </w:pPr>
            <w:r>
              <w:rPr>
                <w:rFonts w:ascii="Calibri" w:hAnsi="Calibri" w:cs="Calibri"/>
                <w:color w:val="000000"/>
                <w:sz w:val="18"/>
                <w:szCs w:val="18"/>
              </w:rPr>
              <w:t>308</w:t>
            </w:r>
          </w:p>
        </w:tc>
        <w:tc>
          <w:tcPr>
            <w:tcW w:w="1485" w:type="dxa"/>
            <w:tcBorders>
              <w:top w:val="nil"/>
              <w:left w:val="nil"/>
              <w:bottom w:val="nil"/>
              <w:right w:val="nil"/>
            </w:tcBorders>
            <w:shd w:val="clear" w:color="auto" w:fill="auto"/>
            <w:vAlign w:val="bottom"/>
          </w:tcPr>
          <w:p w14:paraId="03799D86" w14:textId="7F506F14" w:rsidR="00E47A3B" w:rsidRPr="000057B5" w:rsidRDefault="00E47A3B" w:rsidP="00E47A3B">
            <w:pPr>
              <w:jc w:val="right"/>
              <w:rPr>
                <w:rFonts w:cstheme="minorHAnsi"/>
                <w:sz w:val="18"/>
                <w:szCs w:val="18"/>
              </w:rPr>
            </w:pPr>
            <w:r>
              <w:rPr>
                <w:rFonts w:ascii="Calibri" w:hAnsi="Calibri" w:cs="Calibri"/>
                <w:color w:val="000000"/>
                <w:sz w:val="18"/>
                <w:szCs w:val="18"/>
              </w:rPr>
              <w:t>40%</w:t>
            </w:r>
          </w:p>
        </w:tc>
      </w:tr>
      <w:tr w:rsidR="00E47A3B" w:rsidRPr="008B63A6" w14:paraId="4D0C2CB5" w14:textId="77777777" w:rsidTr="00117896">
        <w:tc>
          <w:tcPr>
            <w:tcW w:w="1890" w:type="dxa"/>
            <w:tcBorders>
              <w:top w:val="nil"/>
              <w:left w:val="nil"/>
              <w:bottom w:val="nil"/>
              <w:right w:val="nil"/>
            </w:tcBorders>
          </w:tcPr>
          <w:p w14:paraId="77E3164A" w14:textId="77777777" w:rsidR="00E47A3B" w:rsidRPr="000057B5" w:rsidRDefault="00E47A3B" w:rsidP="00E47A3B">
            <w:pPr>
              <w:rPr>
                <w:rFonts w:cstheme="minorHAnsi"/>
                <w:sz w:val="18"/>
                <w:szCs w:val="18"/>
              </w:rPr>
            </w:pPr>
            <w:r w:rsidRPr="000057B5">
              <w:rPr>
                <w:rFonts w:cstheme="minorHAnsi"/>
                <w:sz w:val="18"/>
                <w:szCs w:val="18"/>
              </w:rPr>
              <w:t xml:space="preserve">   IDU</w:t>
            </w:r>
          </w:p>
        </w:tc>
        <w:tc>
          <w:tcPr>
            <w:tcW w:w="1485" w:type="dxa"/>
            <w:tcBorders>
              <w:top w:val="nil"/>
              <w:left w:val="nil"/>
              <w:bottom w:val="nil"/>
              <w:right w:val="nil"/>
            </w:tcBorders>
            <w:shd w:val="clear" w:color="auto" w:fill="auto"/>
            <w:vAlign w:val="bottom"/>
          </w:tcPr>
          <w:p w14:paraId="5DDB0E7D" w14:textId="4BC2535E" w:rsidR="00E47A3B" w:rsidRPr="000057B5" w:rsidRDefault="00E47A3B" w:rsidP="00E47A3B">
            <w:pPr>
              <w:jc w:val="right"/>
              <w:rPr>
                <w:rFonts w:cstheme="minorHAnsi"/>
                <w:sz w:val="18"/>
                <w:szCs w:val="18"/>
              </w:rPr>
            </w:pPr>
            <w:r>
              <w:rPr>
                <w:rFonts w:ascii="Calibri" w:hAnsi="Calibri" w:cs="Calibri"/>
                <w:color w:val="000000"/>
                <w:sz w:val="18"/>
                <w:szCs w:val="18"/>
              </w:rPr>
              <w:t>112</w:t>
            </w:r>
          </w:p>
        </w:tc>
        <w:tc>
          <w:tcPr>
            <w:tcW w:w="1485" w:type="dxa"/>
            <w:tcBorders>
              <w:top w:val="nil"/>
              <w:left w:val="nil"/>
              <w:bottom w:val="nil"/>
              <w:right w:val="nil"/>
            </w:tcBorders>
            <w:shd w:val="clear" w:color="auto" w:fill="auto"/>
            <w:vAlign w:val="bottom"/>
          </w:tcPr>
          <w:p w14:paraId="37C7CA1F" w14:textId="790515C9" w:rsidR="00E47A3B" w:rsidRPr="000057B5" w:rsidRDefault="00E47A3B" w:rsidP="00E47A3B">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06A1D2A5" w14:textId="5321BBA6" w:rsidR="00E47A3B" w:rsidRPr="000057B5" w:rsidRDefault="00E47A3B" w:rsidP="00E47A3B">
            <w:pPr>
              <w:jc w:val="right"/>
              <w:rPr>
                <w:rFonts w:cstheme="minorHAnsi"/>
                <w:sz w:val="18"/>
                <w:szCs w:val="18"/>
              </w:rPr>
            </w:pPr>
            <w:r>
              <w:rPr>
                <w:rFonts w:ascii="Calibri" w:hAnsi="Calibri" w:cs="Calibri"/>
                <w:color w:val="000000"/>
                <w:sz w:val="18"/>
                <w:szCs w:val="18"/>
              </w:rPr>
              <w:t>2,169</w:t>
            </w:r>
          </w:p>
        </w:tc>
        <w:tc>
          <w:tcPr>
            <w:tcW w:w="1485" w:type="dxa"/>
            <w:tcBorders>
              <w:top w:val="nil"/>
              <w:left w:val="nil"/>
              <w:bottom w:val="nil"/>
              <w:right w:val="nil"/>
            </w:tcBorders>
            <w:shd w:val="clear" w:color="auto" w:fill="auto"/>
            <w:vAlign w:val="bottom"/>
          </w:tcPr>
          <w:p w14:paraId="091AAD15" w14:textId="5028C46B" w:rsidR="00E47A3B" w:rsidRPr="000057B5" w:rsidRDefault="00E47A3B" w:rsidP="00E47A3B">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5F6EA763" w14:textId="4704130A" w:rsidR="00E47A3B" w:rsidRPr="000057B5" w:rsidRDefault="00E47A3B" w:rsidP="00E47A3B">
            <w:pPr>
              <w:jc w:val="right"/>
              <w:rPr>
                <w:rFonts w:cstheme="minorHAnsi"/>
                <w:sz w:val="18"/>
                <w:szCs w:val="18"/>
              </w:rPr>
            </w:pPr>
            <w:r>
              <w:rPr>
                <w:rFonts w:ascii="Calibri" w:hAnsi="Calibri" w:cs="Calibri"/>
                <w:color w:val="000000"/>
                <w:sz w:val="18"/>
                <w:szCs w:val="18"/>
              </w:rPr>
              <w:t>243</w:t>
            </w:r>
          </w:p>
        </w:tc>
        <w:tc>
          <w:tcPr>
            <w:tcW w:w="1485" w:type="dxa"/>
            <w:tcBorders>
              <w:top w:val="nil"/>
              <w:left w:val="nil"/>
              <w:bottom w:val="nil"/>
              <w:right w:val="nil"/>
            </w:tcBorders>
            <w:shd w:val="clear" w:color="auto" w:fill="auto"/>
            <w:vAlign w:val="bottom"/>
          </w:tcPr>
          <w:p w14:paraId="331879FA" w14:textId="025B3C21" w:rsidR="00E47A3B" w:rsidRPr="000057B5" w:rsidRDefault="00E47A3B" w:rsidP="00E47A3B">
            <w:pPr>
              <w:jc w:val="right"/>
              <w:rPr>
                <w:rFonts w:cstheme="minorHAnsi"/>
                <w:sz w:val="18"/>
                <w:szCs w:val="18"/>
              </w:rPr>
            </w:pPr>
            <w:r>
              <w:rPr>
                <w:rFonts w:ascii="Calibri" w:hAnsi="Calibri" w:cs="Calibri"/>
                <w:color w:val="000000"/>
                <w:sz w:val="18"/>
                <w:szCs w:val="18"/>
              </w:rPr>
              <w:t>32%</w:t>
            </w:r>
          </w:p>
        </w:tc>
      </w:tr>
      <w:tr w:rsidR="00E47A3B" w:rsidRPr="008B63A6" w14:paraId="420BE183" w14:textId="77777777" w:rsidTr="00117896">
        <w:tc>
          <w:tcPr>
            <w:tcW w:w="1890" w:type="dxa"/>
            <w:tcBorders>
              <w:top w:val="nil"/>
              <w:left w:val="nil"/>
              <w:bottom w:val="nil"/>
              <w:right w:val="nil"/>
            </w:tcBorders>
          </w:tcPr>
          <w:p w14:paraId="671C0121" w14:textId="77777777" w:rsidR="00E47A3B" w:rsidRPr="000057B5" w:rsidRDefault="00E47A3B" w:rsidP="00E47A3B">
            <w:pPr>
              <w:rPr>
                <w:rFonts w:cstheme="minorHAnsi"/>
                <w:sz w:val="18"/>
                <w:szCs w:val="18"/>
              </w:rPr>
            </w:pPr>
            <w:r w:rsidRPr="000057B5">
              <w:rPr>
                <w:rFonts w:cstheme="minorHAnsi"/>
                <w:sz w:val="18"/>
                <w:szCs w:val="18"/>
              </w:rPr>
              <w:t xml:space="preserve">   MSM/IDU</w:t>
            </w:r>
          </w:p>
        </w:tc>
        <w:tc>
          <w:tcPr>
            <w:tcW w:w="1485" w:type="dxa"/>
            <w:tcBorders>
              <w:top w:val="nil"/>
              <w:left w:val="nil"/>
              <w:bottom w:val="nil"/>
              <w:right w:val="nil"/>
            </w:tcBorders>
            <w:shd w:val="clear" w:color="auto" w:fill="auto"/>
            <w:vAlign w:val="bottom"/>
          </w:tcPr>
          <w:p w14:paraId="386445FA" w14:textId="011E7B22" w:rsidR="00E47A3B" w:rsidRPr="000057B5" w:rsidRDefault="00E47A3B" w:rsidP="00E47A3B">
            <w:pPr>
              <w:jc w:val="right"/>
              <w:rPr>
                <w:rFonts w:cstheme="minorHAnsi"/>
                <w:sz w:val="18"/>
                <w:szCs w:val="18"/>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79DD4C60" w14:textId="0966833A" w:rsidR="00E47A3B" w:rsidRPr="000057B5" w:rsidRDefault="00E47A3B" w:rsidP="00E47A3B">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39C806CC" w14:textId="3CC4F133" w:rsidR="00E47A3B" w:rsidRPr="000057B5" w:rsidRDefault="00E47A3B" w:rsidP="00E47A3B">
            <w:pPr>
              <w:jc w:val="right"/>
              <w:rPr>
                <w:rFonts w:cstheme="minorHAnsi"/>
                <w:sz w:val="18"/>
                <w:szCs w:val="18"/>
              </w:rPr>
            </w:pPr>
            <w:r>
              <w:rPr>
                <w:rFonts w:ascii="Calibri" w:hAnsi="Calibri" w:cs="Calibri"/>
                <w:color w:val="000000"/>
                <w:sz w:val="18"/>
                <w:szCs w:val="18"/>
              </w:rPr>
              <w:t>901</w:t>
            </w:r>
          </w:p>
        </w:tc>
        <w:tc>
          <w:tcPr>
            <w:tcW w:w="1485" w:type="dxa"/>
            <w:tcBorders>
              <w:top w:val="nil"/>
              <w:left w:val="nil"/>
              <w:bottom w:val="nil"/>
              <w:right w:val="nil"/>
            </w:tcBorders>
            <w:shd w:val="clear" w:color="auto" w:fill="auto"/>
            <w:vAlign w:val="bottom"/>
          </w:tcPr>
          <w:p w14:paraId="49B986C4" w14:textId="6A6613E3" w:rsidR="00E47A3B" w:rsidRPr="000057B5" w:rsidRDefault="00E47A3B" w:rsidP="00E47A3B">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6D73F20E" w14:textId="6915E020" w:rsidR="00E47A3B" w:rsidRPr="000057B5" w:rsidRDefault="00E47A3B" w:rsidP="00E47A3B">
            <w:pPr>
              <w:jc w:val="right"/>
              <w:rPr>
                <w:rFonts w:cstheme="minorHAnsi"/>
                <w:sz w:val="18"/>
                <w:szCs w:val="18"/>
              </w:rPr>
            </w:pPr>
            <w:r>
              <w:rPr>
                <w:rFonts w:ascii="Calibri" w:hAnsi="Calibri" w:cs="Calibri"/>
                <w:color w:val="000000"/>
                <w:sz w:val="18"/>
                <w:szCs w:val="18"/>
              </w:rPr>
              <w:t>61</w:t>
            </w:r>
          </w:p>
        </w:tc>
        <w:tc>
          <w:tcPr>
            <w:tcW w:w="1485" w:type="dxa"/>
            <w:tcBorders>
              <w:top w:val="nil"/>
              <w:left w:val="nil"/>
              <w:bottom w:val="nil"/>
              <w:right w:val="nil"/>
            </w:tcBorders>
            <w:shd w:val="clear" w:color="auto" w:fill="auto"/>
            <w:vAlign w:val="bottom"/>
          </w:tcPr>
          <w:p w14:paraId="1419EFA9" w14:textId="074424B7" w:rsidR="00E47A3B" w:rsidRPr="000057B5" w:rsidRDefault="00E47A3B" w:rsidP="00E47A3B">
            <w:pPr>
              <w:jc w:val="right"/>
              <w:rPr>
                <w:rFonts w:cstheme="minorHAnsi"/>
                <w:sz w:val="18"/>
                <w:szCs w:val="18"/>
              </w:rPr>
            </w:pPr>
            <w:r>
              <w:rPr>
                <w:rFonts w:ascii="Calibri" w:hAnsi="Calibri" w:cs="Calibri"/>
                <w:color w:val="000000"/>
                <w:sz w:val="18"/>
                <w:szCs w:val="18"/>
              </w:rPr>
              <w:t>8%</w:t>
            </w:r>
          </w:p>
        </w:tc>
      </w:tr>
      <w:tr w:rsidR="00E47A3B" w:rsidRPr="008B63A6" w14:paraId="6BDD810C" w14:textId="77777777" w:rsidTr="00117896">
        <w:tc>
          <w:tcPr>
            <w:tcW w:w="1890" w:type="dxa"/>
            <w:tcBorders>
              <w:top w:val="nil"/>
              <w:left w:val="nil"/>
              <w:bottom w:val="nil"/>
              <w:right w:val="nil"/>
            </w:tcBorders>
          </w:tcPr>
          <w:p w14:paraId="5CD7447E" w14:textId="77777777" w:rsidR="00E47A3B" w:rsidRPr="000057B5" w:rsidRDefault="00E47A3B" w:rsidP="00E47A3B">
            <w:pPr>
              <w:rPr>
                <w:rFonts w:cstheme="minorHAnsi"/>
                <w:sz w:val="18"/>
                <w:szCs w:val="18"/>
              </w:rPr>
            </w:pPr>
            <w:r w:rsidRPr="000057B5">
              <w:rPr>
                <w:rFonts w:cstheme="minorHAnsi"/>
                <w:snapToGrid w:val="0"/>
                <w:sz w:val="18"/>
                <w:szCs w:val="18"/>
              </w:rPr>
              <w:t xml:space="preserve">   HTSX</w:t>
            </w:r>
          </w:p>
        </w:tc>
        <w:tc>
          <w:tcPr>
            <w:tcW w:w="1485" w:type="dxa"/>
            <w:tcBorders>
              <w:top w:val="nil"/>
              <w:left w:val="nil"/>
              <w:bottom w:val="nil"/>
              <w:right w:val="nil"/>
            </w:tcBorders>
            <w:shd w:val="clear" w:color="auto" w:fill="auto"/>
            <w:vAlign w:val="bottom"/>
          </w:tcPr>
          <w:p w14:paraId="496B70D0" w14:textId="5C4121F9" w:rsidR="00E47A3B" w:rsidRPr="000057B5" w:rsidRDefault="00E47A3B" w:rsidP="00E47A3B">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39D3A9A3" w14:textId="49C12EB7" w:rsidR="00E47A3B" w:rsidRPr="000057B5" w:rsidRDefault="00E47A3B" w:rsidP="00E47A3B">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081FB666" w14:textId="1329F37B" w:rsidR="00E47A3B" w:rsidRPr="000057B5" w:rsidRDefault="00E47A3B" w:rsidP="00E47A3B">
            <w:pPr>
              <w:jc w:val="right"/>
              <w:rPr>
                <w:rFonts w:cstheme="minorHAnsi"/>
                <w:sz w:val="18"/>
                <w:szCs w:val="18"/>
              </w:rPr>
            </w:pPr>
            <w:r>
              <w:rPr>
                <w:rFonts w:ascii="Calibri" w:hAnsi="Calibri" w:cs="Calibri"/>
                <w:color w:val="000000"/>
                <w:sz w:val="18"/>
                <w:szCs w:val="18"/>
              </w:rPr>
              <w:t>934</w:t>
            </w:r>
          </w:p>
        </w:tc>
        <w:tc>
          <w:tcPr>
            <w:tcW w:w="1485" w:type="dxa"/>
            <w:tcBorders>
              <w:top w:val="nil"/>
              <w:left w:val="nil"/>
              <w:bottom w:val="nil"/>
              <w:right w:val="nil"/>
            </w:tcBorders>
            <w:shd w:val="clear" w:color="auto" w:fill="auto"/>
            <w:vAlign w:val="bottom"/>
          </w:tcPr>
          <w:p w14:paraId="43A514E9" w14:textId="4B6E76B9" w:rsidR="00E47A3B" w:rsidRPr="000057B5" w:rsidRDefault="00E47A3B" w:rsidP="00E47A3B">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2F200EC7" w14:textId="67CD6428" w:rsidR="00E47A3B" w:rsidRPr="000057B5" w:rsidRDefault="00E47A3B" w:rsidP="00E47A3B">
            <w:pPr>
              <w:jc w:val="right"/>
              <w:rPr>
                <w:rFonts w:cstheme="minorHAnsi"/>
                <w:sz w:val="18"/>
                <w:szCs w:val="18"/>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7BE3C3DA" w14:textId="4D884146" w:rsidR="00E47A3B" w:rsidRPr="000057B5" w:rsidRDefault="00E47A3B" w:rsidP="00E47A3B">
            <w:pPr>
              <w:jc w:val="right"/>
              <w:rPr>
                <w:rFonts w:cstheme="minorHAnsi"/>
                <w:sz w:val="18"/>
                <w:szCs w:val="18"/>
              </w:rPr>
            </w:pPr>
            <w:r>
              <w:rPr>
                <w:rFonts w:ascii="Calibri" w:hAnsi="Calibri" w:cs="Calibri"/>
                <w:color w:val="000000"/>
                <w:sz w:val="18"/>
                <w:szCs w:val="18"/>
              </w:rPr>
              <w:t>5%</w:t>
            </w:r>
          </w:p>
        </w:tc>
      </w:tr>
      <w:tr w:rsidR="00E47A3B" w:rsidRPr="008B63A6" w14:paraId="6CBE6B7D" w14:textId="77777777" w:rsidTr="006F467B">
        <w:tc>
          <w:tcPr>
            <w:tcW w:w="1890" w:type="dxa"/>
            <w:tcBorders>
              <w:top w:val="nil"/>
              <w:left w:val="nil"/>
              <w:bottom w:val="nil"/>
              <w:right w:val="nil"/>
            </w:tcBorders>
          </w:tcPr>
          <w:p w14:paraId="2BAC9722" w14:textId="07661DE6" w:rsidR="00E47A3B" w:rsidRPr="000057B5" w:rsidRDefault="00E47A3B" w:rsidP="00E47A3B">
            <w:pPr>
              <w:rPr>
                <w:rFonts w:cstheme="minorHAnsi"/>
                <w:sz w:val="18"/>
                <w:szCs w:val="18"/>
              </w:rPr>
            </w:pPr>
            <w:r w:rsidRPr="000057B5">
              <w:rPr>
                <w:rFonts w:cstheme="minorHAnsi"/>
                <w:sz w:val="18"/>
                <w:szCs w:val="18"/>
              </w:rPr>
              <w:t xml:space="preserve">   Other</w:t>
            </w:r>
          </w:p>
        </w:tc>
        <w:tc>
          <w:tcPr>
            <w:tcW w:w="1485" w:type="dxa"/>
            <w:tcBorders>
              <w:top w:val="nil"/>
              <w:left w:val="nil"/>
              <w:bottom w:val="nil"/>
              <w:right w:val="nil"/>
            </w:tcBorders>
            <w:shd w:val="clear" w:color="auto" w:fill="auto"/>
            <w:vAlign w:val="bottom"/>
          </w:tcPr>
          <w:p w14:paraId="172EAAE0" w14:textId="7F3D0619" w:rsidR="00E47A3B" w:rsidRPr="000057B5" w:rsidRDefault="00E47A3B" w:rsidP="00E47A3B">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45E1DB3" w14:textId="384B0595" w:rsidR="00E47A3B" w:rsidRPr="000057B5" w:rsidRDefault="007E076A" w:rsidP="00E47A3B">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59A6636C" w14:textId="5AF8BA07" w:rsidR="00E47A3B" w:rsidRPr="000057B5" w:rsidRDefault="00E47A3B" w:rsidP="00E47A3B">
            <w:pPr>
              <w:jc w:val="right"/>
              <w:rPr>
                <w:rFonts w:cstheme="minorHAnsi"/>
                <w:sz w:val="18"/>
                <w:szCs w:val="18"/>
              </w:rPr>
            </w:pPr>
            <w:r>
              <w:rPr>
                <w:rFonts w:ascii="Calibri" w:hAnsi="Calibri" w:cs="Calibri"/>
                <w:color w:val="000000"/>
                <w:sz w:val="18"/>
                <w:szCs w:val="18"/>
              </w:rPr>
              <w:t>257</w:t>
            </w:r>
          </w:p>
        </w:tc>
        <w:tc>
          <w:tcPr>
            <w:tcW w:w="1485" w:type="dxa"/>
            <w:tcBorders>
              <w:top w:val="nil"/>
              <w:left w:val="nil"/>
              <w:bottom w:val="nil"/>
              <w:right w:val="nil"/>
            </w:tcBorders>
            <w:shd w:val="clear" w:color="auto" w:fill="auto"/>
            <w:vAlign w:val="bottom"/>
          </w:tcPr>
          <w:p w14:paraId="5F4108C3" w14:textId="13057936" w:rsidR="00E47A3B" w:rsidRPr="000057B5" w:rsidRDefault="00E47A3B" w:rsidP="00E47A3B">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5CFA1B92" w14:textId="5407B7DA" w:rsidR="00E47A3B" w:rsidRPr="000057B5" w:rsidRDefault="00E47A3B" w:rsidP="00E47A3B">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02009E1D" w14:textId="4724F89E" w:rsidR="00E47A3B" w:rsidRPr="000057B5" w:rsidRDefault="00E47A3B" w:rsidP="00E47A3B">
            <w:pPr>
              <w:jc w:val="right"/>
              <w:rPr>
                <w:rFonts w:cstheme="minorHAnsi"/>
                <w:sz w:val="18"/>
                <w:szCs w:val="18"/>
              </w:rPr>
            </w:pPr>
            <w:r>
              <w:rPr>
                <w:rFonts w:ascii="Calibri" w:hAnsi="Calibri" w:cs="Calibri"/>
                <w:color w:val="000000"/>
                <w:sz w:val="18"/>
                <w:szCs w:val="18"/>
              </w:rPr>
              <w:t>1%</w:t>
            </w:r>
          </w:p>
        </w:tc>
      </w:tr>
      <w:tr w:rsidR="00E47A3B" w:rsidRPr="008B63A6" w14:paraId="103350AA" w14:textId="77777777" w:rsidTr="00117896">
        <w:tc>
          <w:tcPr>
            <w:tcW w:w="1890" w:type="dxa"/>
            <w:tcBorders>
              <w:top w:val="nil"/>
              <w:left w:val="nil"/>
              <w:bottom w:val="nil"/>
              <w:right w:val="nil"/>
            </w:tcBorders>
          </w:tcPr>
          <w:p w14:paraId="44709158" w14:textId="673DFB72" w:rsidR="00E47A3B" w:rsidRPr="000057B5" w:rsidRDefault="00E47A3B" w:rsidP="00E47A3B">
            <w:pPr>
              <w:rPr>
                <w:rFonts w:cstheme="minorHAnsi"/>
                <w:sz w:val="18"/>
                <w:szCs w:val="18"/>
              </w:rPr>
            </w:pPr>
            <w:r w:rsidRPr="000057B5">
              <w:rPr>
                <w:rFonts w:cstheme="minorHAnsi"/>
                <w:snapToGrid w:val="0"/>
                <w:sz w:val="18"/>
                <w:szCs w:val="18"/>
              </w:rPr>
              <w:t xml:space="preserve">   NIR</w:t>
            </w:r>
          </w:p>
        </w:tc>
        <w:tc>
          <w:tcPr>
            <w:tcW w:w="1485" w:type="dxa"/>
            <w:tcBorders>
              <w:top w:val="nil"/>
              <w:left w:val="nil"/>
              <w:bottom w:val="nil"/>
              <w:right w:val="nil"/>
            </w:tcBorders>
            <w:shd w:val="clear" w:color="auto" w:fill="auto"/>
            <w:vAlign w:val="bottom"/>
          </w:tcPr>
          <w:p w14:paraId="2D84A67A" w14:textId="706297BE" w:rsidR="00E47A3B" w:rsidRPr="000057B5" w:rsidRDefault="00E47A3B" w:rsidP="00E47A3B">
            <w:pPr>
              <w:jc w:val="right"/>
              <w:rPr>
                <w:rFonts w:cstheme="minorHAnsi"/>
                <w:sz w:val="18"/>
                <w:szCs w:val="18"/>
              </w:rPr>
            </w:pPr>
            <w:r>
              <w:rPr>
                <w:rFonts w:ascii="Calibri" w:hAnsi="Calibri" w:cs="Calibri"/>
                <w:color w:val="000000"/>
                <w:sz w:val="18"/>
                <w:szCs w:val="18"/>
              </w:rPr>
              <w:t>290</w:t>
            </w:r>
          </w:p>
        </w:tc>
        <w:tc>
          <w:tcPr>
            <w:tcW w:w="1485" w:type="dxa"/>
            <w:tcBorders>
              <w:top w:val="nil"/>
              <w:left w:val="nil"/>
              <w:bottom w:val="nil"/>
              <w:right w:val="nil"/>
            </w:tcBorders>
            <w:shd w:val="clear" w:color="auto" w:fill="auto"/>
            <w:vAlign w:val="bottom"/>
          </w:tcPr>
          <w:p w14:paraId="54F35110" w14:textId="116445C5" w:rsidR="00E47A3B" w:rsidRPr="000057B5" w:rsidRDefault="00E47A3B" w:rsidP="00E47A3B">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1579BC3D" w14:textId="4ED53FDA" w:rsidR="00E47A3B" w:rsidRPr="000057B5" w:rsidRDefault="00E47A3B" w:rsidP="00E47A3B">
            <w:pPr>
              <w:jc w:val="right"/>
              <w:rPr>
                <w:rFonts w:cstheme="minorHAnsi"/>
                <w:sz w:val="18"/>
                <w:szCs w:val="18"/>
              </w:rPr>
            </w:pPr>
            <w:r>
              <w:rPr>
                <w:rFonts w:ascii="Calibri" w:hAnsi="Calibri" w:cs="Calibri"/>
                <w:color w:val="000000"/>
                <w:sz w:val="18"/>
                <w:szCs w:val="18"/>
              </w:rPr>
              <w:t>3,186</w:t>
            </w:r>
          </w:p>
        </w:tc>
        <w:tc>
          <w:tcPr>
            <w:tcW w:w="1485" w:type="dxa"/>
            <w:tcBorders>
              <w:top w:val="nil"/>
              <w:left w:val="nil"/>
              <w:bottom w:val="nil"/>
              <w:right w:val="nil"/>
            </w:tcBorders>
            <w:shd w:val="clear" w:color="auto" w:fill="auto"/>
            <w:vAlign w:val="bottom"/>
          </w:tcPr>
          <w:p w14:paraId="7A373970" w14:textId="65FF6B41" w:rsidR="00E47A3B" w:rsidRPr="000057B5" w:rsidRDefault="00E47A3B" w:rsidP="00E47A3B">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33A37041" w14:textId="12C28D62" w:rsidR="00E47A3B" w:rsidRPr="000057B5" w:rsidRDefault="00E47A3B" w:rsidP="00E47A3B">
            <w:pPr>
              <w:jc w:val="right"/>
              <w:rPr>
                <w:rFonts w:cstheme="minorHAnsi"/>
                <w:sz w:val="18"/>
                <w:szCs w:val="18"/>
              </w:rPr>
            </w:pPr>
            <w:r>
              <w:rPr>
                <w:rFonts w:ascii="Calibri" w:hAnsi="Calibri" w:cs="Calibri"/>
                <w:color w:val="000000"/>
                <w:sz w:val="18"/>
                <w:szCs w:val="18"/>
              </w:rPr>
              <w:t>110</w:t>
            </w:r>
          </w:p>
        </w:tc>
        <w:tc>
          <w:tcPr>
            <w:tcW w:w="1485" w:type="dxa"/>
            <w:tcBorders>
              <w:top w:val="nil"/>
              <w:left w:val="nil"/>
              <w:bottom w:val="nil"/>
              <w:right w:val="nil"/>
            </w:tcBorders>
            <w:shd w:val="clear" w:color="auto" w:fill="auto"/>
            <w:vAlign w:val="bottom"/>
          </w:tcPr>
          <w:p w14:paraId="20163D1D" w14:textId="4CB6AA3D" w:rsidR="00E47A3B" w:rsidRPr="000057B5" w:rsidRDefault="00E47A3B" w:rsidP="00E47A3B">
            <w:pPr>
              <w:jc w:val="right"/>
              <w:rPr>
                <w:rFonts w:cstheme="minorHAnsi"/>
                <w:sz w:val="18"/>
                <w:szCs w:val="18"/>
              </w:rPr>
            </w:pPr>
            <w:r>
              <w:rPr>
                <w:rFonts w:ascii="Calibri" w:hAnsi="Calibri" w:cs="Calibri"/>
                <w:color w:val="000000"/>
                <w:sz w:val="18"/>
                <w:szCs w:val="18"/>
              </w:rPr>
              <w:t>14%</w:t>
            </w:r>
          </w:p>
        </w:tc>
      </w:tr>
      <w:tr w:rsidR="00E47A3B" w:rsidRPr="008B63A6" w14:paraId="428CB614" w14:textId="77777777" w:rsidTr="006F467B">
        <w:tc>
          <w:tcPr>
            <w:tcW w:w="1890" w:type="dxa"/>
            <w:tcBorders>
              <w:top w:val="nil"/>
              <w:left w:val="nil"/>
              <w:bottom w:val="nil"/>
              <w:right w:val="nil"/>
            </w:tcBorders>
          </w:tcPr>
          <w:p w14:paraId="1BAA360B" w14:textId="77777777" w:rsidR="00E47A3B" w:rsidRPr="000057B5" w:rsidRDefault="00E47A3B" w:rsidP="00E47A3B">
            <w:pPr>
              <w:rPr>
                <w:rFonts w:cstheme="minorHAnsi"/>
                <w:sz w:val="18"/>
                <w:szCs w:val="18"/>
              </w:rPr>
            </w:pPr>
            <w:r w:rsidRPr="000057B5">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6BE804E2" w14:textId="2BBB7EDF" w:rsidR="00E47A3B" w:rsidRPr="000057B5" w:rsidRDefault="00E47A3B" w:rsidP="00E47A3B">
            <w:pPr>
              <w:jc w:val="right"/>
              <w:rPr>
                <w:rFonts w:cstheme="minorHAnsi"/>
                <w:sz w:val="18"/>
                <w:szCs w:val="18"/>
              </w:rPr>
            </w:pPr>
          </w:p>
        </w:tc>
        <w:tc>
          <w:tcPr>
            <w:tcW w:w="1485" w:type="dxa"/>
            <w:tcBorders>
              <w:top w:val="nil"/>
              <w:left w:val="nil"/>
              <w:bottom w:val="nil"/>
              <w:right w:val="nil"/>
            </w:tcBorders>
            <w:shd w:val="clear" w:color="auto" w:fill="auto"/>
            <w:vAlign w:val="bottom"/>
          </w:tcPr>
          <w:p w14:paraId="3F10377B" w14:textId="52FEF319" w:rsidR="00E47A3B" w:rsidRPr="000057B5" w:rsidRDefault="00E47A3B" w:rsidP="00E47A3B">
            <w:pPr>
              <w:jc w:val="right"/>
              <w:rPr>
                <w:rFonts w:cstheme="minorHAnsi"/>
                <w:sz w:val="18"/>
                <w:szCs w:val="18"/>
              </w:rPr>
            </w:pPr>
          </w:p>
        </w:tc>
        <w:tc>
          <w:tcPr>
            <w:tcW w:w="1485" w:type="dxa"/>
            <w:tcBorders>
              <w:top w:val="nil"/>
              <w:left w:val="nil"/>
              <w:bottom w:val="nil"/>
              <w:right w:val="nil"/>
            </w:tcBorders>
            <w:shd w:val="clear" w:color="auto" w:fill="auto"/>
            <w:vAlign w:val="bottom"/>
          </w:tcPr>
          <w:p w14:paraId="6C2D3A61" w14:textId="19C0E7DE" w:rsidR="00E47A3B" w:rsidRPr="000057B5" w:rsidRDefault="00E47A3B" w:rsidP="00E47A3B">
            <w:pPr>
              <w:jc w:val="right"/>
              <w:rPr>
                <w:rFonts w:cstheme="minorHAnsi"/>
                <w:sz w:val="18"/>
                <w:szCs w:val="18"/>
              </w:rPr>
            </w:pPr>
          </w:p>
        </w:tc>
        <w:tc>
          <w:tcPr>
            <w:tcW w:w="1485" w:type="dxa"/>
            <w:tcBorders>
              <w:top w:val="nil"/>
              <w:left w:val="nil"/>
              <w:bottom w:val="nil"/>
              <w:right w:val="nil"/>
            </w:tcBorders>
            <w:shd w:val="clear" w:color="auto" w:fill="auto"/>
            <w:vAlign w:val="bottom"/>
          </w:tcPr>
          <w:p w14:paraId="1E258D22" w14:textId="188BE4B3" w:rsidR="00E47A3B" w:rsidRPr="000057B5" w:rsidRDefault="00E47A3B" w:rsidP="00E47A3B">
            <w:pPr>
              <w:jc w:val="right"/>
              <w:rPr>
                <w:rFonts w:cstheme="minorHAnsi"/>
                <w:sz w:val="18"/>
                <w:szCs w:val="18"/>
              </w:rPr>
            </w:pPr>
          </w:p>
        </w:tc>
        <w:tc>
          <w:tcPr>
            <w:tcW w:w="1485" w:type="dxa"/>
            <w:tcBorders>
              <w:top w:val="nil"/>
              <w:left w:val="nil"/>
              <w:bottom w:val="nil"/>
              <w:right w:val="nil"/>
            </w:tcBorders>
            <w:shd w:val="clear" w:color="auto" w:fill="auto"/>
            <w:vAlign w:val="bottom"/>
          </w:tcPr>
          <w:p w14:paraId="21A4086D" w14:textId="49D17195" w:rsidR="00E47A3B" w:rsidRPr="000057B5" w:rsidRDefault="00E47A3B" w:rsidP="00E47A3B">
            <w:pPr>
              <w:jc w:val="right"/>
              <w:rPr>
                <w:rFonts w:cstheme="minorHAnsi"/>
                <w:sz w:val="18"/>
                <w:szCs w:val="18"/>
              </w:rPr>
            </w:pPr>
          </w:p>
        </w:tc>
        <w:tc>
          <w:tcPr>
            <w:tcW w:w="1485" w:type="dxa"/>
            <w:tcBorders>
              <w:top w:val="nil"/>
              <w:left w:val="nil"/>
              <w:bottom w:val="nil"/>
              <w:right w:val="nil"/>
            </w:tcBorders>
            <w:shd w:val="clear" w:color="auto" w:fill="auto"/>
            <w:vAlign w:val="bottom"/>
          </w:tcPr>
          <w:p w14:paraId="2CE4047B" w14:textId="02FF30B5" w:rsidR="00E47A3B" w:rsidRPr="000057B5" w:rsidRDefault="00E47A3B" w:rsidP="00E47A3B">
            <w:pPr>
              <w:jc w:val="right"/>
              <w:rPr>
                <w:rFonts w:cstheme="minorHAnsi"/>
                <w:sz w:val="18"/>
                <w:szCs w:val="18"/>
              </w:rPr>
            </w:pPr>
          </w:p>
        </w:tc>
      </w:tr>
      <w:tr w:rsidR="007E076A" w:rsidRPr="008B63A6" w14:paraId="1CFF3216" w14:textId="77777777" w:rsidTr="00AF6212">
        <w:tc>
          <w:tcPr>
            <w:tcW w:w="1890" w:type="dxa"/>
            <w:tcBorders>
              <w:top w:val="nil"/>
              <w:left w:val="nil"/>
              <w:bottom w:val="nil"/>
              <w:right w:val="nil"/>
            </w:tcBorders>
          </w:tcPr>
          <w:p w14:paraId="2B31FD7A" w14:textId="462F9E58" w:rsidR="007E076A" w:rsidRPr="000057B5" w:rsidRDefault="007E076A" w:rsidP="007E076A">
            <w:pPr>
              <w:rPr>
                <w:rFonts w:cstheme="minorHAnsi"/>
                <w:sz w:val="18"/>
                <w:szCs w:val="18"/>
              </w:rPr>
            </w:pPr>
            <w:r w:rsidRPr="000057B5">
              <w:rPr>
                <w:rFonts w:cstheme="minorHAnsi"/>
                <w:sz w:val="18"/>
                <w:szCs w:val="18"/>
              </w:rPr>
              <w:t xml:space="preserve">    0–12</w:t>
            </w:r>
            <w:r w:rsidR="00FF6942">
              <w:rPr>
                <w:rFonts w:cstheme="minorHAnsi"/>
                <w:sz w:val="18"/>
                <w:szCs w:val="18"/>
              </w:rPr>
              <w:t>*</w:t>
            </w:r>
          </w:p>
        </w:tc>
        <w:tc>
          <w:tcPr>
            <w:tcW w:w="1485" w:type="dxa"/>
            <w:tcBorders>
              <w:top w:val="nil"/>
              <w:left w:val="nil"/>
              <w:bottom w:val="nil"/>
              <w:right w:val="nil"/>
            </w:tcBorders>
            <w:shd w:val="clear" w:color="auto" w:fill="auto"/>
            <w:vAlign w:val="bottom"/>
          </w:tcPr>
          <w:p w14:paraId="37D5ED7D" w14:textId="16ADC47F" w:rsidR="007E076A" w:rsidRPr="000057B5" w:rsidRDefault="007E076A" w:rsidP="007E076A">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2504A8C8" w14:textId="4BEFA115" w:rsidR="007E076A" w:rsidRPr="000057B5" w:rsidRDefault="007E076A" w:rsidP="007E076A">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3ECBC85D" w14:textId="03811E51" w:rsidR="007E076A" w:rsidRPr="000057B5" w:rsidRDefault="007E076A" w:rsidP="007E076A">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tcPr>
          <w:p w14:paraId="2AD26B1B" w14:textId="74F6DAB8" w:rsidR="007E076A" w:rsidRPr="000057B5" w:rsidRDefault="007E076A" w:rsidP="007E076A">
            <w:pPr>
              <w:jc w:val="right"/>
              <w:rPr>
                <w:rFonts w:cstheme="minorHAnsi"/>
                <w:sz w:val="18"/>
                <w:szCs w:val="18"/>
              </w:rPr>
            </w:pPr>
            <w:r w:rsidRPr="00B11657">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6563C40C" w14:textId="1A2088D7" w:rsidR="007E076A" w:rsidRPr="000057B5" w:rsidRDefault="007E076A" w:rsidP="007E076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F64E703" w14:textId="6D2E6363" w:rsidR="007E076A" w:rsidRPr="000057B5" w:rsidRDefault="007E076A" w:rsidP="007E076A">
            <w:pPr>
              <w:jc w:val="right"/>
              <w:rPr>
                <w:rFonts w:cstheme="minorHAnsi"/>
                <w:sz w:val="18"/>
                <w:szCs w:val="18"/>
              </w:rPr>
            </w:pPr>
            <w:r>
              <w:rPr>
                <w:rFonts w:ascii="Calibri" w:hAnsi="Calibri" w:cs="Calibri"/>
                <w:color w:val="000000"/>
                <w:sz w:val="18"/>
                <w:szCs w:val="18"/>
              </w:rPr>
              <w:t>0%</w:t>
            </w:r>
          </w:p>
        </w:tc>
      </w:tr>
      <w:tr w:rsidR="007E076A" w:rsidRPr="008B63A6" w14:paraId="592DBCDF" w14:textId="77777777" w:rsidTr="00AF6212">
        <w:tc>
          <w:tcPr>
            <w:tcW w:w="1890" w:type="dxa"/>
            <w:tcBorders>
              <w:top w:val="nil"/>
              <w:left w:val="nil"/>
              <w:bottom w:val="nil"/>
              <w:right w:val="nil"/>
            </w:tcBorders>
          </w:tcPr>
          <w:p w14:paraId="05314139" w14:textId="77777777" w:rsidR="007E076A" w:rsidRPr="000057B5" w:rsidRDefault="007E076A" w:rsidP="007E076A">
            <w:pPr>
              <w:rPr>
                <w:rFonts w:cstheme="minorHAnsi"/>
                <w:sz w:val="18"/>
                <w:szCs w:val="18"/>
              </w:rPr>
            </w:pPr>
            <w:r w:rsidRPr="000057B5">
              <w:rPr>
                <w:rFonts w:cstheme="minorHAnsi"/>
                <w:sz w:val="18"/>
                <w:szCs w:val="18"/>
              </w:rPr>
              <w:t xml:space="preserve">   13–19 </w:t>
            </w:r>
          </w:p>
        </w:tc>
        <w:tc>
          <w:tcPr>
            <w:tcW w:w="1485" w:type="dxa"/>
            <w:tcBorders>
              <w:top w:val="nil"/>
              <w:left w:val="nil"/>
              <w:bottom w:val="nil"/>
              <w:right w:val="nil"/>
            </w:tcBorders>
            <w:shd w:val="clear" w:color="auto" w:fill="auto"/>
            <w:vAlign w:val="bottom"/>
          </w:tcPr>
          <w:p w14:paraId="4D9FE945" w14:textId="27A7D184" w:rsidR="007E076A" w:rsidRPr="000057B5" w:rsidRDefault="007E076A" w:rsidP="007E076A">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0AC4D370" w14:textId="6C1D74DD" w:rsidR="007E076A" w:rsidRPr="000057B5" w:rsidRDefault="007E076A" w:rsidP="007E076A">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3BF01B39" w14:textId="4119402A" w:rsidR="007E076A" w:rsidRPr="000057B5" w:rsidRDefault="007E076A" w:rsidP="007E076A">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tcPr>
          <w:p w14:paraId="055121A4" w14:textId="37FCBF25" w:rsidR="007E076A" w:rsidRPr="000057B5" w:rsidRDefault="007E076A" w:rsidP="007E076A">
            <w:pPr>
              <w:jc w:val="right"/>
              <w:rPr>
                <w:rFonts w:cstheme="minorHAnsi"/>
                <w:sz w:val="18"/>
                <w:szCs w:val="18"/>
              </w:rPr>
            </w:pPr>
            <w:r w:rsidRPr="00B11657">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14845271" w14:textId="4A7C3768" w:rsidR="007E076A" w:rsidRPr="000057B5" w:rsidRDefault="007E076A" w:rsidP="007E076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35B85EE" w14:textId="1A6679C2" w:rsidR="007E076A" w:rsidRPr="000057B5" w:rsidRDefault="007E076A" w:rsidP="007E076A">
            <w:pPr>
              <w:jc w:val="right"/>
              <w:rPr>
                <w:rFonts w:cstheme="minorHAnsi"/>
                <w:sz w:val="18"/>
                <w:szCs w:val="18"/>
              </w:rPr>
            </w:pPr>
            <w:r>
              <w:rPr>
                <w:rFonts w:ascii="Calibri" w:hAnsi="Calibri" w:cs="Calibri"/>
                <w:color w:val="000000"/>
                <w:sz w:val="18"/>
                <w:szCs w:val="18"/>
              </w:rPr>
              <w:t>0%</w:t>
            </w:r>
          </w:p>
        </w:tc>
      </w:tr>
      <w:tr w:rsidR="00E47A3B" w:rsidRPr="008B63A6" w14:paraId="244F3FC3" w14:textId="77777777" w:rsidTr="00117896">
        <w:tc>
          <w:tcPr>
            <w:tcW w:w="1890" w:type="dxa"/>
            <w:tcBorders>
              <w:top w:val="nil"/>
              <w:left w:val="nil"/>
              <w:bottom w:val="nil"/>
              <w:right w:val="nil"/>
            </w:tcBorders>
          </w:tcPr>
          <w:p w14:paraId="4AB3A6CE" w14:textId="77777777" w:rsidR="00E47A3B" w:rsidRPr="000057B5" w:rsidRDefault="00E47A3B" w:rsidP="00E47A3B">
            <w:pPr>
              <w:rPr>
                <w:rFonts w:cstheme="minorHAnsi"/>
                <w:sz w:val="18"/>
                <w:szCs w:val="18"/>
              </w:rPr>
            </w:pPr>
            <w:r w:rsidRPr="000057B5">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691306F9" w14:textId="6859D8C6" w:rsidR="00E47A3B" w:rsidRPr="000057B5" w:rsidRDefault="00E47A3B" w:rsidP="00E47A3B">
            <w:pPr>
              <w:jc w:val="right"/>
              <w:rPr>
                <w:rFonts w:cstheme="minorHAnsi"/>
                <w:sz w:val="18"/>
                <w:szCs w:val="18"/>
              </w:rPr>
            </w:pPr>
            <w:r>
              <w:rPr>
                <w:rFonts w:ascii="Calibri" w:hAnsi="Calibri" w:cs="Calibri"/>
                <w:color w:val="000000"/>
                <w:sz w:val="18"/>
                <w:szCs w:val="18"/>
              </w:rPr>
              <w:t>294</w:t>
            </w:r>
          </w:p>
        </w:tc>
        <w:tc>
          <w:tcPr>
            <w:tcW w:w="1485" w:type="dxa"/>
            <w:tcBorders>
              <w:top w:val="nil"/>
              <w:left w:val="nil"/>
              <w:bottom w:val="nil"/>
              <w:right w:val="nil"/>
            </w:tcBorders>
            <w:shd w:val="clear" w:color="auto" w:fill="auto"/>
            <w:vAlign w:val="bottom"/>
          </w:tcPr>
          <w:p w14:paraId="19FF6C01" w14:textId="59DE00D7" w:rsidR="00E47A3B" w:rsidRPr="000057B5" w:rsidRDefault="00E47A3B" w:rsidP="00E47A3B">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76DF2B44" w14:textId="34D31AF0" w:rsidR="00E47A3B" w:rsidRPr="000057B5" w:rsidRDefault="00E47A3B" w:rsidP="00E47A3B">
            <w:pPr>
              <w:jc w:val="right"/>
              <w:rPr>
                <w:rFonts w:cstheme="minorHAnsi"/>
                <w:sz w:val="18"/>
                <w:szCs w:val="18"/>
              </w:rPr>
            </w:pPr>
            <w:r>
              <w:rPr>
                <w:rFonts w:ascii="Calibri" w:hAnsi="Calibri" w:cs="Calibri"/>
                <w:color w:val="000000"/>
                <w:sz w:val="18"/>
                <w:szCs w:val="18"/>
              </w:rPr>
              <w:t>811</w:t>
            </w:r>
          </w:p>
        </w:tc>
        <w:tc>
          <w:tcPr>
            <w:tcW w:w="1485" w:type="dxa"/>
            <w:tcBorders>
              <w:top w:val="nil"/>
              <w:left w:val="nil"/>
              <w:bottom w:val="nil"/>
              <w:right w:val="nil"/>
            </w:tcBorders>
            <w:shd w:val="clear" w:color="auto" w:fill="auto"/>
            <w:vAlign w:val="bottom"/>
          </w:tcPr>
          <w:p w14:paraId="6A8BC5CA" w14:textId="21BD3312" w:rsidR="00E47A3B" w:rsidRPr="000057B5" w:rsidRDefault="00E47A3B" w:rsidP="00E47A3B">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0F2FBA6A" w14:textId="725CF0C2" w:rsidR="00E47A3B" w:rsidRPr="000057B5" w:rsidRDefault="00E47A3B" w:rsidP="00E47A3B">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350F3ACB" w14:textId="728D3DA8" w:rsidR="00E47A3B" w:rsidRPr="000057B5" w:rsidRDefault="00E47A3B" w:rsidP="00E47A3B">
            <w:pPr>
              <w:jc w:val="right"/>
              <w:rPr>
                <w:rFonts w:cstheme="minorHAnsi"/>
                <w:sz w:val="18"/>
                <w:szCs w:val="18"/>
              </w:rPr>
            </w:pPr>
            <w:r>
              <w:rPr>
                <w:rFonts w:ascii="Calibri" w:hAnsi="Calibri" w:cs="Calibri"/>
                <w:color w:val="000000"/>
                <w:sz w:val="18"/>
                <w:szCs w:val="18"/>
              </w:rPr>
              <w:t>2%</w:t>
            </w:r>
          </w:p>
        </w:tc>
      </w:tr>
      <w:tr w:rsidR="00E47A3B" w:rsidRPr="008B63A6" w14:paraId="0F9AD5ED" w14:textId="77777777" w:rsidTr="00117896">
        <w:tc>
          <w:tcPr>
            <w:tcW w:w="1890" w:type="dxa"/>
            <w:tcBorders>
              <w:top w:val="nil"/>
              <w:left w:val="nil"/>
              <w:bottom w:val="nil"/>
              <w:right w:val="nil"/>
            </w:tcBorders>
          </w:tcPr>
          <w:p w14:paraId="0F4DD04B" w14:textId="77777777" w:rsidR="00E47A3B" w:rsidRPr="000057B5" w:rsidRDefault="00E47A3B" w:rsidP="00E47A3B">
            <w:pPr>
              <w:rPr>
                <w:rFonts w:cstheme="minorHAnsi"/>
                <w:sz w:val="18"/>
                <w:szCs w:val="18"/>
              </w:rPr>
            </w:pPr>
            <w:r w:rsidRPr="000057B5">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373C866B" w14:textId="2F83478D" w:rsidR="00E47A3B" w:rsidRPr="000057B5" w:rsidRDefault="00E47A3B" w:rsidP="00E47A3B">
            <w:pPr>
              <w:jc w:val="right"/>
              <w:rPr>
                <w:rFonts w:cstheme="minorHAnsi"/>
                <w:sz w:val="18"/>
                <w:szCs w:val="18"/>
              </w:rPr>
            </w:pPr>
            <w:r>
              <w:rPr>
                <w:rFonts w:ascii="Calibri" w:hAnsi="Calibri" w:cs="Calibri"/>
                <w:color w:val="000000"/>
                <w:sz w:val="18"/>
                <w:szCs w:val="18"/>
              </w:rPr>
              <w:t>364</w:t>
            </w:r>
          </w:p>
        </w:tc>
        <w:tc>
          <w:tcPr>
            <w:tcW w:w="1485" w:type="dxa"/>
            <w:tcBorders>
              <w:top w:val="nil"/>
              <w:left w:val="nil"/>
              <w:bottom w:val="nil"/>
              <w:right w:val="nil"/>
            </w:tcBorders>
            <w:shd w:val="clear" w:color="auto" w:fill="auto"/>
            <w:vAlign w:val="bottom"/>
          </w:tcPr>
          <w:p w14:paraId="27FD810D" w14:textId="5A5CA6E4" w:rsidR="00E47A3B" w:rsidRPr="000057B5" w:rsidRDefault="00E47A3B" w:rsidP="00E47A3B">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434CA2D1" w14:textId="2F7B5B49" w:rsidR="00E47A3B" w:rsidRPr="000057B5" w:rsidRDefault="00E47A3B" w:rsidP="00E47A3B">
            <w:pPr>
              <w:jc w:val="right"/>
              <w:rPr>
                <w:rFonts w:cstheme="minorHAnsi"/>
                <w:sz w:val="18"/>
                <w:szCs w:val="18"/>
              </w:rPr>
            </w:pPr>
            <w:r>
              <w:rPr>
                <w:rFonts w:ascii="Calibri" w:hAnsi="Calibri" w:cs="Calibri"/>
                <w:color w:val="000000"/>
                <w:sz w:val="18"/>
                <w:szCs w:val="18"/>
              </w:rPr>
              <w:t>2,675</w:t>
            </w:r>
          </w:p>
        </w:tc>
        <w:tc>
          <w:tcPr>
            <w:tcW w:w="1485" w:type="dxa"/>
            <w:tcBorders>
              <w:top w:val="nil"/>
              <w:left w:val="nil"/>
              <w:bottom w:val="nil"/>
              <w:right w:val="nil"/>
            </w:tcBorders>
            <w:shd w:val="clear" w:color="auto" w:fill="auto"/>
            <w:vAlign w:val="bottom"/>
          </w:tcPr>
          <w:p w14:paraId="6E0F169F" w14:textId="2A69CCEC" w:rsidR="00E47A3B" w:rsidRPr="000057B5" w:rsidRDefault="00E47A3B" w:rsidP="00E47A3B">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53E3C4C7" w14:textId="37E74590" w:rsidR="00E47A3B" w:rsidRPr="000057B5" w:rsidRDefault="00E47A3B" w:rsidP="00E47A3B">
            <w:pPr>
              <w:jc w:val="right"/>
              <w:rPr>
                <w:rFonts w:cstheme="minorHAnsi"/>
                <w:sz w:val="18"/>
                <w:szCs w:val="18"/>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6400D93D" w14:textId="3E647842" w:rsidR="00E47A3B" w:rsidRPr="000057B5" w:rsidRDefault="00E47A3B" w:rsidP="00E47A3B">
            <w:pPr>
              <w:jc w:val="right"/>
              <w:rPr>
                <w:rFonts w:cstheme="minorHAnsi"/>
                <w:sz w:val="18"/>
                <w:szCs w:val="18"/>
              </w:rPr>
            </w:pPr>
            <w:r>
              <w:rPr>
                <w:rFonts w:ascii="Calibri" w:hAnsi="Calibri" w:cs="Calibri"/>
                <w:color w:val="000000"/>
                <w:sz w:val="18"/>
                <w:szCs w:val="18"/>
              </w:rPr>
              <w:t>5%</w:t>
            </w:r>
          </w:p>
        </w:tc>
      </w:tr>
      <w:tr w:rsidR="00E47A3B" w:rsidRPr="008B63A6" w14:paraId="224274A8" w14:textId="77777777" w:rsidTr="00117896">
        <w:tc>
          <w:tcPr>
            <w:tcW w:w="1890" w:type="dxa"/>
            <w:tcBorders>
              <w:top w:val="nil"/>
              <w:left w:val="nil"/>
              <w:bottom w:val="nil"/>
              <w:right w:val="nil"/>
            </w:tcBorders>
          </w:tcPr>
          <w:p w14:paraId="420D93A1" w14:textId="715A317F" w:rsidR="00E47A3B" w:rsidRPr="000057B5" w:rsidRDefault="00E47A3B" w:rsidP="00E47A3B">
            <w:pPr>
              <w:rPr>
                <w:rFonts w:cstheme="minorHAnsi"/>
                <w:sz w:val="18"/>
                <w:szCs w:val="18"/>
              </w:rPr>
            </w:pPr>
            <w:r w:rsidRPr="000057B5">
              <w:rPr>
                <w:rFonts w:cstheme="minorHAnsi"/>
                <w:sz w:val="18"/>
                <w:szCs w:val="18"/>
              </w:rPr>
              <w:t xml:space="preserve">   40–49</w:t>
            </w:r>
          </w:p>
        </w:tc>
        <w:tc>
          <w:tcPr>
            <w:tcW w:w="1485" w:type="dxa"/>
            <w:tcBorders>
              <w:top w:val="nil"/>
              <w:left w:val="nil"/>
              <w:bottom w:val="nil"/>
              <w:right w:val="nil"/>
            </w:tcBorders>
            <w:shd w:val="clear" w:color="auto" w:fill="auto"/>
            <w:vAlign w:val="bottom"/>
          </w:tcPr>
          <w:p w14:paraId="1DE5599D" w14:textId="2F6658BD" w:rsidR="00E47A3B" w:rsidRPr="000057B5" w:rsidRDefault="00E47A3B" w:rsidP="00E47A3B">
            <w:pPr>
              <w:jc w:val="right"/>
              <w:rPr>
                <w:rFonts w:cstheme="minorHAnsi"/>
                <w:sz w:val="18"/>
                <w:szCs w:val="18"/>
              </w:rPr>
            </w:pPr>
            <w:r>
              <w:rPr>
                <w:rFonts w:ascii="Calibri" w:hAnsi="Calibri" w:cs="Calibri"/>
                <w:color w:val="000000"/>
                <w:sz w:val="18"/>
                <w:szCs w:val="18"/>
              </w:rPr>
              <w:t>184</w:t>
            </w:r>
          </w:p>
        </w:tc>
        <w:tc>
          <w:tcPr>
            <w:tcW w:w="1485" w:type="dxa"/>
            <w:tcBorders>
              <w:top w:val="nil"/>
              <w:left w:val="nil"/>
              <w:bottom w:val="nil"/>
              <w:right w:val="nil"/>
            </w:tcBorders>
            <w:shd w:val="clear" w:color="auto" w:fill="auto"/>
            <w:vAlign w:val="bottom"/>
          </w:tcPr>
          <w:p w14:paraId="02AB9283" w14:textId="04671F8F" w:rsidR="00E47A3B" w:rsidRPr="000057B5" w:rsidRDefault="00E47A3B" w:rsidP="00E47A3B">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0B206118" w14:textId="03325CB6" w:rsidR="00E47A3B" w:rsidRPr="000057B5" w:rsidRDefault="00E47A3B" w:rsidP="00E47A3B">
            <w:pPr>
              <w:jc w:val="right"/>
              <w:rPr>
                <w:rFonts w:cstheme="minorHAnsi"/>
                <w:sz w:val="18"/>
                <w:szCs w:val="18"/>
              </w:rPr>
            </w:pPr>
            <w:r>
              <w:rPr>
                <w:rFonts w:ascii="Calibri" w:hAnsi="Calibri" w:cs="Calibri"/>
                <w:color w:val="000000"/>
                <w:sz w:val="18"/>
                <w:szCs w:val="18"/>
              </w:rPr>
              <w:t>2,677</w:t>
            </w:r>
          </w:p>
        </w:tc>
        <w:tc>
          <w:tcPr>
            <w:tcW w:w="1485" w:type="dxa"/>
            <w:tcBorders>
              <w:top w:val="nil"/>
              <w:left w:val="nil"/>
              <w:bottom w:val="nil"/>
              <w:right w:val="nil"/>
            </w:tcBorders>
            <w:shd w:val="clear" w:color="auto" w:fill="auto"/>
            <w:vAlign w:val="bottom"/>
          </w:tcPr>
          <w:p w14:paraId="74397D5B" w14:textId="3E1B6897" w:rsidR="00E47A3B" w:rsidRPr="000057B5" w:rsidRDefault="00E47A3B" w:rsidP="00E47A3B">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5C8B0043" w14:textId="3C8844B8" w:rsidR="00E47A3B" w:rsidRPr="000057B5" w:rsidRDefault="00E47A3B" w:rsidP="00E47A3B">
            <w:pPr>
              <w:jc w:val="right"/>
              <w:rPr>
                <w:rFonts w:cstheme="minorHAnsi"/>
                <w:sz w:val="18"/>
                <w:szCs w:val="18"/>
              </w:rPr>
            </w:pPr>
            <w:r>
              <w:rPr>
                <w:rFonts w:ascii="Calibri" w:hAnsi="Calibri" w:cs="Calibri"/>
                <w:color w:val="000000"/>
                <w:sz w:val="18"/>
                <w:szCs w:val="18"/>
              </w:rPr>
              <w:t>72</w:t>
            </w:r>
          </w:p>
        </w:tc>
        <w:tc>
          <w:tcPr>
            <w:tcW w:w="1485" w:type="dxa"/>
            <w:tcBorders>
              <w:top w:val="nil"/>
              <w:left w:val="nil"/>
              <w:bottom w:val="nil"/>
              <w:right w:val="nil"/>
            </w:tcBorders>
            <w:shd w:val="clear" w:color="auto" w:fill="auto"/>
            <w:vAlign w:val="bottom"/>
          </w:tcPr>
          <w:p w14:paraId="5B95F0C4" w14:textId="52C12BD9" w:rsidR="00E47A3B" w:rsidRPr="000057B5" w:rsidRDefault="00E47A3B" w:rsidP="00E47A3B">
            <w:pPr>
              <w:jc w:val="right"/>
              <w:rPr>
                <w:rFonts w:cstheme="minorHAnsi"/>
                <w:sz w:val="18"/>
                <w:szCs w:val="18"/>
              </w:rPr>
            </w:pPr>
            <w:r>
              <w:rPr>
                <w:rFonts w:ascii="Calibri" w:hAnsi="Calibri" w:cs="Calibri"/>
                <w:color w:val="000000"/>
                <w:sz w:val="18"/>
                <w:szCs w:val="18"/>
              </w:rPr>
              <w:t>9%</w:t>
            </w:r>
          </w:p>
        </w:tc>
      </w:tr>
      <w:tr w:rsidR="00E47A3B" w:rsidRPr="008B63A6" w14:paraId="268D57B6" w14:textId="77777777" w:rsidTr="00117896">
        <w:tc>
          <w:tcPr>
            <w:tcW w:w="1890" w:type="dxa"/>
            <w:tcBorders>
              <w:top w:val="nil"/>
              <w:left w:val="nil"/>
              <w:bottom w:val="nil"/>
              <w:right w:val="nil"/>
            </w:tcBorders>
          </w:tcPr>
          <w:p w14:paraId="6A82289F" w14:textId="77777777" w:rsidR="00E47A3B" w:rsidRPr="000057B5" w:rsidRDefault="00E47A3B" w:rsidP="00E47A3B">
            <w:pPr>
              <w:rPr>
                <w:rFonts w:cstheme="minorHAnsi"/>
                <w:sz w:val="18"/>
                <w:szCs w:val="18"/>
              </w:rPr>
            </w:pPr>
            <w:r w:rsidRPr="000057B5">
              <w:rPr>
                <w:rFonts w:cstheme="minorHAnsi"/>
                <w:sz w:val="18"/>
                <w:szCs w:val="18"/>
              </w:rPr>
              <w:t xml:space="preserve">   50–59</w:t>
            </w:r>
          </w:p>
        </w:tc>
        <w:tc>
          <w:tcPr>
            <w:tcW w:w="1485" w:type="dxa"/>
            <w:tcBorders>
              <w:top w:val="nil"/>
              <w:left w:val="nil"/>
              <w:bottom w:val="nil"/>
              <w:right w:val="nil"/>
            </w:tcBorders>
            <w:shd w:val="clear" w:color="auto" w:fill="auto"/>
            <w:vAlign w:val="bottom"/>
          </w:tcPr>
          <w:p w14:paraId="1E5D4291" w14:textId="57BBF7FA" w:rsidR="00E47A3B" w:rsidRPr="000057B5" w:rsidRDefault="00E47A3B" w:rsidP="00E47A3B">
            <w:pPr>
              <w:jc w:val="right"/>
              <w:rPr>
                <w:rFonts w:cstheme="minorHAnsi"/>
                <w:sz w:val="18"/>
                <w:szCs w:val="18"/>
              </w:rPr>
            </w:pPr>
            <w:r>
              <w:rPr>
                <w:rFonts w:ascii="Calibri" w:hAnsi="Calibri" w:cs="Calibri"/>
                <w:color w:val="000000"/>
                <w:sz w:val="18"/>
                <w:szCs w:val="18"/>
              </w:rPr>
              <w:t>118</w:t>
            </w:r>
          </w:p>
        </w:tc>
        <w:tc>
          <w:tcPr>
            <w:tcW w:w="1485" w:type="dxa"/>
            <w:tcBorders>
              <w:top w:val="nil"/>
              <w:left w:val="nil"/>
              <w:bottom w:val="nil"/>
              <w:right w:val="nil"/>
            </w:tcBorders>
            <w:shd w:val="clear" w:color="auto" w:fill="auto"/>
            <w:vAlign w:val="bottom"/>
          </w:tcPr>
          <w:p w14:paraId="7ACF703E" w14:textId="61250AFC" w:rsidR="00E47A3B" w:rsidRPr="000057B5" w:rsidRDefault="00E47A3B" w:rsidP="00E47A3B">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0311E3E0" w14:textId="6523453A" w:rsidR="00E47A3B" w:rsidRPr="000057B5" w:rsidRDefault="00E47A3B" w:rsidP="00E47A3B">
            <w:pPr>
              <w:jc w:val="right"/>
              <w:rPr>
                <w:rFonts w:cstheme="minorHAnsi"/>
                <w:sz w:val="18"/>
                <w:szCs w:val="18"/>
              </w:rPr>
            </w:pPr>
            <w:r>
              <w:rPr>
                <w:rFonts w:ascii="Calibri" w:hAnsi="Calibri" w:cs="Calibri"/>
                <w:color w:val="000000"/>
                <w:sz w:val="18"/>
                <w:szCs w:val="18"/>
              </w:rPr>
              <w:t>4,635</w:t>
            </w:r>
          </w:p>
        </w:tc>
        <w:tc>
          <w:tcPr>
            <w:tcW w:w="1485" w:type="dxa"/>
            <w:tcBorders>
              <w:top w:val="nil"/>
              <w:left w:val="nil"/>
              <w:bottom w:val="nil"/>
              <w:right w:val="nil"/>
            </w:tcBorders>
            <w:shd w:val="clear" w:color="auto" w:fill="auto"/>
            <w:vAlign w:val="bottom"/>
          </w:tcPr>
          <w:p w14:paraId="605FCAD6" w14:textId="1523C08D" w:rsidR="00E47A3B" w:rsidRPr="000057B5" w:rsidRDefault="00E47A3B" w:rsidP="00E47A3B">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55F55201" w14:textId="179EAC14" w:rsidR="00E47A3B" w:rsidRPr="000057B5" w:rsidRDefault="00E47A3B" w:rsidP="00E47A3B">
            <w:pPr>
              <w:jc w:val="right"/>
              <w:rPr>
                <w:rFonts w:cstheme="minorHAnsi"/>
                <w:sz w:val="18"/>
                <w:szCs w:val="18"/>
              </w:rPr>
            </w:pPr>
            <w:r>
              <w:rPr>
                <w:rFonts w:ascii="Calibri" w:hAnsi="Calibri" w:cs="Calibri"/>
                <w:color w:val="000000"/>
                <w:sz w:val="18"/>
                <w:szCs w:val="18"/>
              </w:rPr>
              <w:t>210</w:t>
            </w:r>
          </w:p>
        </w:tc>
        <w:tc>
          <w:tcPr>
            <w:tcW w:w="1485" w:type="dxa"/>
            <w:tcBorders>
              <w:top w:val="nil"/>
              <w:left w:val="nil"/>
              <w:bottom w:val="nil"/>
              <w:right w:val="nil"/>
            </w:tcBorders>
            <w:shd w:val="clear" w:color="auto" w:fill="auto"/>
            <w:vAlign w:val="bottom"/>
          </w:tcPr>
          <w:p w14:paraId="3F57CE2D" w14:textId="3D3C405A" w:rsidR="00E47A3B" w:rsidRPr="000057B5" w:rsidRDefault="00E47A3B" w:rsidP="00E47A3B">
            <w:pPr>
              <w:jc w:val="right"/>
              <w:rPr>
                <w:rFonts w:cstheme="minorHAnsi"/>
                <w:sz w:val="18"/>
                <w:szCs w:val="18"/>
              </w:rPr>
            </w:pPr>
            <w:r>
              <w:rPr>
                <w:rFonts w:ascii="Calibri" w:hAnsi="Calibri" w:cs="Calibri"/>
                <w:color w:val="000000"/>
                <w:sz w:val="18"/>
                <w:szCs w:val="18"/>
              </w:rPr>
              <w:t>27%</w:t>
            </w:r>
          </w:p>
        </w:tc>
      </w:tr>
      <w:tr w:rsidR="00E47A3B" w:rsidRPr="008B63A6" w14:paraId="13C84544" w14:textId="77777777" w:rsidTr="00117896">
        <w:tc>
          <w:tcPr>
            <w:tcW w:w="1890" w:type="dxa"/>
            <w:tcBorders>
              <w:top w:val="nil"/>
              <w:left w:val="nil"/>
              <w:bottom w:val="nil"/>
              <w:right w:val="nil"/>
            </w:tcBorders>
          </w:tcPr>
          <w:p w14:paraId="176A9FE9" w14:textId="77777777" w:rsidR="00E47A3B" w:rsidRPr="000057B5" w:rsidRDefault="00E47A3B" w:rsidP="00E47A3B">
            <w:pPr>
              <w:rPr>
                <w:rFonts w:cstheme="minorHAnsi"/>
                <w:sz w:val="18"/>
                <w:szCs w:val="18"/>
              </w:rPr>
            </w:pPr>
            <w:r w:rsidRPr="000057B5">
              <w:rPr>
                <w:rFonts w:cstheme="minorHAnsi"/>
                <w:sz w:val="18"/>
                <w:szCs w:val="18"/>
              </w:rPr>
              <w:t xml:space="preserve">   60–69</w:t>
            </w:r>
          </w:p>
        </w:tc>
        <w:tc>
          <w:tcPr>
            <w:tcW w:w="1485" w:type="dxa"/>
            <w:tcBorders>
              <w:top w:val="nil"/>
              <w:left w:val="nil"/>
              <w:bottom w:val="nil"/>
              <w:right w:val="nil"/>
            </w:tcBorders>
            <w:shd w:val="clear" w:color="auto" w:fill="auto"/>
            <w:vAlign w:val="bottom"/>
          </w:tcPr>
          <w:p w14:paraId="7085695C" w14:textId="4B7D824E" w:rsidR="00E47A3B" w:rsidRPr="000057B5" w:rsidRDefault="00E47A3B" w:rsidP="00E47A3B">
            <w:pPr>
              <w:jc w:val="right"/>
              <w:rPr>
                <w:rFonts w:cstheme="minorHAnsi"/>
                <w:sz w:val="18"/>
                <w:szCs w:val="18"/>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4927E5B5" w14:textId="28FCBA5C" w:rsidR="00E47A3B" w:rsidRPr="000057B5" w:rsidRDefault="00E47A3B" w:rsidP="00E47A3B">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AA43130" w14:textId="028634F7" w:rsidR="00E47A3B" w:rsidRPr="000057B5" w:rsidRDefault="00E47A3B" w:rsidP="00E47A3B">
            <w:pPr>
              <w:jc w:val="right"/>
              <w:rPr>
                <w:rFonts w:cstheme="minorHAnsi"/>
                <w:sz w:val="18"/>
                <w:szCs w:val="18"/>
              </w:rPr>
            </w:pPr>
            <w:r>
              <w:rPr>
                <w:rFonts w:ascii="Calibri" w:hAnsi="Calibri" w:cs="Calibri"/>
                <w:color w:val="000000"/>
                <w:sz w:val="18"/>
                <w:szCs w:val="18"/>
              </w:rPr>
              <w:t>4,602</w:t>
            </w:r>
          </w:p>
        </w:tc>
        <w:tc>
          <w:tcPr>
            <w:tcW w:w="1485" w:type="dxa"/>
            <w:tcBorders>
              <w:top w:val="nil"/>
              <w:left w:val="nil"/>
              <w:bottom w:val="nil"/>
              <w:right w:val="nil"/>
            </w:tcBorders>
            <w:shd w:val="clear" w:color="auto" w:fill="auto"/>
            <w:vAlign w:val="bottom"/>
          </w:tcPr>
          <w:p w14:paraId="27FFCF83" w14:textId="71AA9D87" w:rsidR="00E47A3B" w:rsidRPr="000057B5" w:rsidRDefault="00E47A3B" w:rsidP="00E47A3B">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1BC89C99" w14:textId="396A2DEB" w:rsidR="00E47A3B" w:rsidRPr="000057B5" w:rsidRDefault="00E47A3B" w:rsidP="00E47A3B">
            <w:pPr>
              <w:jc w:val="right"/>
              <w:rPr>
                <w:rFonts w:cstheme="minorHAnsi"/>
                <w:sz w:val="18"/>
                <w:szCs w:val="18"/>
              </w:rPr>
            </w:pPr>
            <w:r>
              <w:rPr>
                <w:rFonts w:ascii="Calibri" w:hAnsi="Calibri" w:cs="Calibri"/>
                <w:color w:val="000000"/>
                <w:sz w:val="18"/>
                <w:szCs w:val="18"/>
              </w:rPr>
              <w:t>287</w:t>
            </w:r>
          </w:p>
        </w:tc>
        <w:tc>
          <w:tcPr>
            <w:tcW w:w="1485" w:type="dxa"/>
            <w:tcBorders>
              <w:top w:val="nil"/>
              <w:left w:val="nil"/>
              <w:bottom w:val="nil"/>
              <w:right w:val="nil"/>
            </w:tcBorders>
            <w:shd w:val="clear" w:color="auto" w:fill="auto"/>
            <w:vAlign w:val="bottom"/>
          </w:tcPr>
          <w:p w14:paraId="7A2C6269" w14:textId="3970741A" w:rsidR="00E47A3B" w:rsidRPr="000057B5" w:rsidRDefault="00E47A3B" w:rsidP="00E47A3B">
            <w:pPr>
              <w:jc w:val="right"/>
              <w:rPr>
                <w:rFonts w:cstheme="minorHAnsi"/>
                <w:sz w:val="18"/>
                <w:szCs w:val="18"/>
              </w:rPr>
            </w:pPr>
            <w:r>
              <w:rPr>
                <w:rFonts w:ascii="Calibri" w:hAnsi="Calibri" w:cs="Calibri"/>
                <w:color w:val="000000"/>
                <w:sz w:val="18"/>
                <w:szCs w:val="18"/>
              </w:rPr>
              <w:t>38%</w:t>
            </w:r>
          </w:p>
        </w:tc>
      </w:tr>
      <w:tr w:rsidR="00E47A3B" w:rsidRPr="008B63A6" w14:paraId="4C282D6A" w14:textId="77777777" w:rsidTr="00117896">
        <w:tc>
          <w:tcPr>
            <w:tcW w:w="1890" w:type="dxa"/>
            <w:tcBorders>
              <w:top w:val="nil"/>
              <w:left w:val="nil"/>
              <w:bottom w:val="nil"/>
              <w:right w:val="nil"/>
            </w:tcBorders>
          </w:tcPr>
          <w:p w14:paraId="05160392" w14:textId="77777777" w:rsidR="00E47A3B" w:rsidRPr="000057B5" w:rsidRDefault="00E47A3B" w:rsidP="00E47A3B">
            <w:pPr>
              <w:rPr>
                <w:rFonts w:cstheme="minorHAnsi"/>
                <w:sz w:val="18"/>
                <w:szCs w:val="18"/>
              </w:rPr>
            </w:pPr>
            <w:r w:rsidRPr="000057B5">
              <w:rPr>
                <w:rFonts w:cstheme="minorHAnsi"/>
                <w:sz w:val="18"/>
                <w:szCs w:val="18"/>
              </w:rPr>
              <w:t xml:space="preserve">   70+</w:t>
            </w:r>
          </w:p>
        </w:tc>
        <w:tc>
          <w:tcPr>
            <w:tcW w:w="1485" w:type="dxa"/>
            <w:tcBorders>
              <w:top w:val="nil"/>
              <w:left w:val="nil"/>
              <w:bottom w:val="nil"/>
              <w:right w:val="nil"/>
            </w:tcBorders>
            <w:shd w:val="clear" w:color="auto" w:fill="auto"/>
            <w:vAlign w:val="bottom"/>
          </w:tcPr>
          <w:p w14:paraId="38939E8E" w14:textId="2A22DA38" w:rsidR="00E47A3B" w:rsidRPr="000057B5" w:rsidRDefault="00E47A3B" w:rsidP="00E47A3B">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12366F00" w14:textId="161A68D8" w:rsidR="00E47A3B" w:rsidRPr="000057B5" w:rsidRDefault="00E47A3B" w:rsidP="00E47A3B">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4D4D1C6E" w14:textId="0E34D96C" w:rsidR="00E47A3B" w:rsidRPr="000057B5" w:rsidRDefault="00E47A3B" w:rsidP="00E47A3B">
            <w:pPr>
              <w:jc w:val="right"/>
              <w:rPr>
                <w:rFonts w:cstheme="minorHAnsi"/>
                <w:sz w:val="18"/>
                <w:szCs w:val="18"/>
              </w:rPr>
            </w:pPr>
            <w:r>
              <w:rPr>
                <w:rFonts w:ascii="Calibri" w:hAnsi="Calibri" w:cs="Calibri"/>
                <w:color w:val="000000"/>
                <w:sz w:val="18"/>
                <w:szCs w:val="18"/>
              </w:rPr>
              <w:t>1,663</w:t>
            </w:r>
          </w:p>
        </w:tc>
        <w:tc>
          <w:tcPr>
            <w:tcW w:w="1485" w:type="dxa"/>
            <w:tcBorders>
              <w:top w:val="nil"/>
              <w:left w:val="nil"/>
              <w:bottom w:val="nil"/>
              <w:right w:val="nil"/>
            </w:tcBorders>
            <w:shd w:val="clear" w:color="auto" w:fill="auto"/>
            <w:vAlign w:val="bottom"/>
          </w:tcPr>
          <w:p w14:paraId="2248821A" w14:textId="1C85CB7E" w:rsidR="00E47A3B" w:rsidRPr="000057B5" w:rsidRDefault="00E47A3B" w:rsidP="00E47A3B">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52B3E6A0" w14:textId="53DC70A5" w:rsidR="00E47A3B" w:rsidRPr="000057B5" w:rsidRDefault="00E47A3B" w:rsidP="00E47A3B">
            <w:pPr>
              <w:jc w:val="right"/>
              <w:rPr>
                <w:rFonts w:cstheme="minorHAnsi"/>
                <w:sz w:val="18"/>
                <w:szCs w:val="18"/>
              </w:rPr>
            </w:pPr>
            <w:r>
              <w:rPr>
                <w:rFonts w:ascii="Calibri" w:hAnsi="Calibri" w:cs="Calibri"/>
                <w:color w:val="000000"/>
                <w:sz w:val="18"/>
                <w:szCs w:val="18"/>
              </w:rPr>
              <w:t>145</w:t>
            </w:r>
          </w:p>
        </w:tc>
        <w:tc>
          <w:tcPr>
            <w:tcW w:w="1485" w:type="dxa"/>
            <w:tcBorders>
              <w:top w:val="nil"/>
              <w:left w:val="nil"/>
              <w:bottom w:val="nil"/>
              <w:right w:val="nil"/>
            </w:tcBorders>
            <w:shd w:val="clear" w:color="auto" w:fill="auto"/>
            <w:vAlign w:val="bottom"/>
          </w:tcPr>
          <w:p w14:paraId="5AA37764" w14:textId="4ADA5BE8" w:rsidR="00E47A3B" w:rsidRPr="000057B5" w:rsidRDefault="00E47A3B" w:rsidP="00E47A3B">
            <w:pPr>
              <w:jc w:val="right"/>
              <w:rPr>
                <w:rFonts w:cstheme="minorHAnsi"/>
                <w:sz w:val="18"/>
                <w:szCs w:val="18"/>
              </w:rPr>
            </w:pPr>
            <w:r>
              <w:rPr>
                <w:rFonts w:ascii="Calibri" w:hAnsi="Calibri" w:cs="Calibri"/>
                <w:color w:val="000000"/>
                <w:sz w:val="18"/>
                <w:szCs w:val="18"/>
              </w:rPr>
              <w:t>19%</w:t>
            </w:r>
          </w:p>
        </w:tc>
      </w:tr>
      <w:tr w:rsidR="00E47A3B" w:rsidRPr="008B63A6" w14:paraId="1DC48C03" w14:textId="77777777" w:rsidTr="00DE5D13">
        <w:tc>
          <w:tcPr>
            <w:tcW w:w="1890" w:type="dxa"/>
            <w:tcBorders>
              <w:top w:val="nil"/>
              <w:left w:val="nil"/>
              <w:bottom w:val="nil"/>
              <w:right w:val="nil"/>
            </w:tcBorders>
            <w:vAlign w:val="center"/>
          </w:tcPr>
          <w:p w14:paraId="3C631F8A" w14:textId="77777777" w:rsidR="00E47A3B" w:rsidRPr="000057B5" w:rsidRDefault="00E47A3B" w:rsidP="00E47A3B">
            <w:pPr>
              <w:rPr>
                <w:rFonts w:cstheme="minorHAnsi"/>
                <w:sz w:val="18"/>
                <w:szCs w:val="18"/>
              </w:rPr>
            </w:pPr>
            <w:r w:rsidRPr="000057B5">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41BDB76A" w14:textId="61A682B6" w:rsidR="00E47A3B" w:rsidRPr="000057B5" w:rsidRDefault="00E47A3B" w:rsidP="00E47A3B">
            <w:pPr>
              <w:jc w:val="right"/>
              <w:rPr>
                <w:rFonts w:cstheme="minorHAnsi"/>
                <w:sz w:val="18"/>
                <w:szCs w:val="18"/>
              </w:rPr>
            </w:pPr>
          </w:p>
        </w:tc>
        <w:tc>
          <w:tcPr>
            <w:tcW w:w="1485" w:type="dxa"/>
            <w:tcBorders>
              <w:top w:val="nil"/>
              <w:left w:val="nil"/>
              <w:bottom w:val="nil"/>
              <w:right w:val="nil"/>
            </w:tcBorders>
            <w:shd w:val="clear" w:color="auto" w:fill="auto"/>
            <w:vAlign w:val="bottom"/>
          </w:tcPr>
          <w:p w14:paraId="263245E3" w14:textId="4BF15FCD" w:rsidR="00E47A3B" w:rsidRPr="000057B5" w:rsidRDefault="00E47A3B" w:rsidP="00E47A3B">
            <w:pPr>
              <w:jc w:val="right"/>
              <w:rPr>
                <w:rFonts w:cstheme="minorHAnsi"/>
                <w:sz w:val="18"/>
                <w:szCs w:val="18"/>
              </w:rPr>
            </w:pPr>
          </w:p>
        </w:tc>
        <w:tc>
          <w:tcPr>
            <w:tcW w:w="1485" w:type="dxa"/>
            <w:tcBorders>
              <w:top w:val="nil"/>
              <w:left w:val="nil"/>
              <w:bottom w:val="nil"/>
              <w:right w:val="nil"/>
            </w:tcBorders>
            <w:shd w:val="clear" w:color="auto" w:fill="auto"/>
            <w:vAlign w:val="bottom"/>
          </w:tcPr>
          <w:p w14:paraId="71AFC9E9" w14:textId="05F51398" w:rsidR="00E47A3B" w:rsidRPr="000057B5" w:rsidRDefault="00E47A3B" w:rsidP="00E47A3B">
            <w:pPr>
              <w:jc w:val="right"/>
              <w:rPr>
                <w:rFonts w:cstheme="minorHAnsi"/>
                <w:sz w:val="18"/>
                <w:szCs w:val="18"/>
              </w:rPr>
            </w:pPr>
          </w:p>
        </w:tc>
        <w:tc>
          <w:tcPr>
            <w:tcW w:w="1485" w:type="dxa"/>
            <w:tcBorders>
              <w:top w:val="nil"/>
              <w:left w:val="nil"/>
              <w:bottom w:val="nil"/>
              <w:right w:val="nil"/>
            </w:tcBorders>
            <w:shd w:val="clear" w:color="auto" w:fill="auto"/>
            <w:vAlign w:val="bottom"/>
          </w:tcPr>
          <w:p w14:paraId="7FE1F58A" w14:textId="25FD52B6" w:rsidR="00E47A3B" w:rsidRPr="000057B5" w:rsidRDefault="00E47A3B" w:rsidP="00E47A3B">
            <w:pPr>
              <w:jc w:val="right"/>
              <w:rPr>
                <w:rFonts w:cstheme="minorHAnsi"/>
                <w:sz w:val="18"/>
                <w:szCs w:val="18"/>
              </w:rPr>
            </w:pPr>
          </w:p>
        </w:tc>
        <w:tc>
          <w:tcPr>
            <w:tcW w:w="1485" w:type="dxa"/>
            <w:tcBorders>
              <w:top w:val="nil"/>
              <w:left w:val="nil"/>
              <w:bottom w:val="nil"/>
              <w:right w:val="nil"/>
            </w:tcBorders>
            <w:shd w:val="clear" w:color="auto" w:fill="auto"/>
            <w:vAlign w:val="bottom"/>
          </w:tcPr>
          <w:p w14:paraId="1A959FC1" w14:textId="025AD535" w:rsidR="00E47A3B" w:rsidRPr="000057B5" w:rsidRDefault="00E47A3B" w:rsidP="00E47A3B">
            <w:pPr>
              <w:jc w:val="right"/>
              <w:rPr>
                <w:rFonts w:cstheme="minorHAnsi"/>
                <w:sz w:val="18"/>
                <w:szCs w:val="18"/>
              </w:rPr>
            </w:pPr>
          </w:p>
        </w:tc>
        <w:tc>
          <w:tcPr>
            <w:tcW w:w="1485" w:type="dxa"/>
            <w:tcBorders>
              <w:top w:val="nil"/>
              <w:left w:val="nil"/>
              <w:bottom w:val="nil"/>
              <w:right w:val="nil"/>
            </w:tcBorders>
            <w:shd w:val="clear" w:color="auto" w:fill="auto"/>
            <w:vAlign w:val="bottom"/>
          </w:tcPr>
          <w:p w14:paraId="791E62E3" w14:textId="71B1F17F" w:rsidR="00E47A3B" w:rsidRPr="000057B5" w:rsidRDefault="00E47A3B" w:rsidP="00E47A3B">
            <w:pPr>
              <w:jc w:val="right"/>
              <w:rPr>
                <w:rFonts w:cstheme="minorHAnsi"/>
                <w:sz w:val="18"/>
                <w:szCs w:val="18"/>
              </w:rPr>
            </w:pPr>
          </w:p>
        </w:tc>
      </w:tr>
      <w:tr w:rsidR="00E47A3B" w:rsidRPr="008B63A6" w14:paraId="4EC9AC27" w14:textId="77777777" w:rsidTr="00117896">
        <w:tc>
          <w:tcPr>
            <w:tcW w:w="1890" w:type="dxa"/>
            <w:tcBorders>
              <w:top w:val="nil"/>
              <w:left w:val="nil"/>
              <w:bottom w:val="nil"/>
              <w:right w:val="nil"/>
            </w:tcBorders>
            <w:vAlign w:val="center"/>
          </w:tcPr>
          <w:p w14:paraId="183C1826" w14:textId="77777777" w:rsidR="00E47A3B" w:rsidRPr="000057B5" w:rsidRDefault="00E47A3B" w:rsidP="00E47A3B">
            <w:pPr>
              <w:rPr>
                <w:rFonts w:cstheme="minorHAnsi"/>
                <w:sz w:val="18"/>
                <w:szCs w:val="18"/>
              </w:rPr>
            </w:pPr>
            <w:r w:rsidRPr="000057B5">
              <w:rPr>
                <w:rFonts w:cstheme="minorHAnsi"/>
                <w:sz w:val="18"/>
                <w:szCs w:val="18"/>
              </w:rPr>
              <w:t>Boston HSR</w:t>
            </w:r>
          </w:p>
        </w:tc>
        <w:tc>
          <w:tcPr>
            <w:tcW w:w="1485" w:type="dxa"/>
            <w:tcBorders>
              <w:top w:val="nil"/>
              <w:left w:val="nil"/>
              <w:bottom w:val="nil"/>
              <w:right w:val="nil"/>
            </w:tcBorders>
            <w:shd w:val="clear" w:color="auto" w:fill="auto"/>
            <w:vAlign w:val="bottom"/>
          </w:tcPr>
          <w:p w14:paraId="5477211A" w14:textId="3604B7B0" w:rsidR="00E47A3B" w:rsidRPr="000057B5" w:rsidRDefault="00E47A3B" w:rsidP="00E47A3B">
            <w:pPr>
              <w:jc w:val="right"/>
              <w:rPr>
                <w:rFonts w:cstheme="minorHAnsi"/>
                <w:sz w:val="18"/>
                <w:szCs w:val="18"/>
              </w:rPr>
            </w:pPr>
            <w:r>
              <w:rPr>
                <w:rFonts w:ascii="Calibri" w:hAnsi="Calibri" w:cs="Calibri"/>
                <w:color w:val="000000"/>
                <w:sz w:val="18"/>
                <w:szCs w:val="18"/>
              </w:rPr>
              <w:t>286</w:t>
            </w:r>
          </w:p>
        </w:tc>
        <w:tc>
          <w:tcPr>
            <w:tcW w:w="1485" w:type="dxa"/>
            <w:tcBorders>
              <w:top w:val="nil"/>
              <w:left w:val="nil"/>
              <w:bottom w:val="nil"/>
              <w:right w:val="nil"/>
            </w:tcBorders>
            <w:shd w:val="clear" w:color="auto" w:fill="auto"/>
            <w:vAlign w:val="bottom"/>
          </w:tcPr>
          <w:p w14:paraId="793DBE3B" w14:textId="6E079DB2" w:rsidR="00E47A3B" w:rsidRPr="000057B5" w:rsidRDefault="00E47A3B" w:rsidP="00E47A3B">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50B7CAD4" w14:textId="3539AFCC" w:rsidR="00E47A3B" w:rsidRPr="000057B5" w:rsidRDefault="00E47A3B" w:rsidP="00E47A3B">
            <w:pPr>
              <w:jc w:val="right"/>
              <w:rPr>
                <w:rFonts w:cstheme="minorHAnsi"/>
                <w:sz w:val="18"/>
                <w:szCs w:val="18"/>
              </w:rPr>
            </w:pPr>
            <w:r>
              <w:rPr>
                <w:rFonts w:ascii="Calibri" w:hAnsi="Calibri" w:cs="Calibri"/>
                <w:color w:val="000000"/>
                <w:sz w:val="18"/>
                <w:szCs w:val="18"/>
              </w:rPr>
              <w:t>4,848</w:t>
            </w:r>
          </w:p>
        </w:tc>
        <w:tc>
          <w:tcPr>
            <w:tcW w:w="1485" w:type="dxa"/>
            <w:tcBorders>
              <w:top w:val="nil"/>
              <w:left w:val="nil"/>
              <w:bottom w:val="nil"/>
              <w:right w:val="nil"/>
            </w:tcBorders>
            <w:shd w:val="clear" w:color="auto" w:fill="auto"/>
            <w:vAlign w:val="bottom"/>
          </w:tcPr>
          <w:p w14:paraId="35ED0859" w14:textId="011A01F3" w:rsidR="00E47A3B" w:rsidRPr="000057B5" w:rsidRDefault="00E47A3B" w:rsidP="00E47A3B">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6166164C" w14:textId="5DC97CC6" w:rsidR="00E47A3B" w:rsidRPr="000057B5" w:rsidRDefault="00E47A3B" w:rsidP="00E47A3B">
            <w:pPr>
              <w:jc w:val="right"/>
              <w:rPr>
                <w:rFonts w:cstheme="minorHAnsi"/>
                <w:sz w:val="18"/>
                <w:szCs w:val="18"/>
              </w:rPr>
            </w:pPr>
            <w:r>
              <w:rPr>
                <w:rFonts w:ascii="Calibri" w:hAnsi="Calibri" w:cs="Calibri"/>
                <w:color w:val="000000"/>
                <w:sz w:val="18"/>
                <w:szCs w:val="18"/>
              </w:rPr>
              <w:t>191</w:t>
            </w:r>
          </w:p>
        </w:tc>
        <w:tc>
          <w:tcPr>
            <w:tcW w:w="1485" w:type="dxa"/>
            <w:tcBorders>
              <w:top w:val="nil"/>
              <w:left w:val="nil"/>
              <w:bottom w:val="nil"/>
              <w:right w:val="nil"/>
            </w:tcBorders>
            <w:shd w:val="clear" w:color="auto" w:fill="auto"/>
            <w:vAlign w:val="bottom"/>
          </w:tcPr>
          <w:p w14:paraId="247244E4" w14:textId="15C4AC4C" w:rsidR="00E47A3B" w:rsidRPr="000057B5" w:rsidRDefault="00E47A3B" w:rsidP="00E47A3B">
            <w:pPr>
              <w:jc w:val="right"/>
              <w:rPr>
                <w:rFonts w:cstheme="minorHAnsi"/>
                <w:sz w:val="18"/>
                <w:szCs w:val="18"/>
              </w:rPr>
            </w:pPr>
            <w:r>
              <w:rPr>
                <w:rFonts w:ascii="Calibri" w:hAnsi="Calibri" w:cs="Calibri"/>
                <w:color w:val="000000"/>
                <w:sz w:val="18"/>
                <w:szCs w:val="18"/>
              </w:rPr>
              <w:t>25%</w:t>
            </w:r>
          </w:p>
        </w:tc>
      </w:tr>
      <w:tr w:rsidR="00E47A3B" w:rsidRPr="008B63A6" w14:paraId="329147BB" w14:textId="77777777" w:rsidTr="00117896">
        <w:tc>
          <w:tcPr>
            <w:tcW w:w="1890" w:type="dxa"/>
            <w:tcBorders>
              <w:top w:val="nil"/>
              <w:left w:val="nil"/>
              <w:bottom w:val="nil"/>
              <w:right w:val="nil"/>
            </w:tcBorders>
            <w:vAlign w:val="center"/>
          </w:tcPr>
          <w:p w14:paraId="29DE3F64" w14:textId="77777777" w:rsidR="00E47A3B" w:rsidRPr="000057B5" w:rsidRDefault="00E47A3B" w:rsidP="00E47A3B">
            <w:pPr>
              <w:rPr>
                <w:rFonts w:cstheme="minorHAnsi"/>
                <w:sz w:val="18"/>
                <w:szCs w:val="18"/>
              </w:rPr>
            </w:pPr>
            <w:r w:rsidRPr="000057B5">
              <w:rPr>
                <w:rFonts w:cstheme="minorHAnsi"/>
                <w:sz w:val="18"/>
                <w:szCs w:val="18"/>
              </w:rPr>
              <w:t>Central HSR</w:t>
            </w:r>
          </w:p>
        </w:tc>
        <w:tc>
          <w:tcPr>
            <w:tcW w:w="1485" w:type="dxa"/>
            <w:tcBorders>
              <w:top w:val="nil"/>
              <w:left w:val="nil"/>
              <w:bottom w:val="nil"/>
              <w:right w:val="nil"/>
            </w:tcBorders>
            <w:shd w:val="clear" w:color="auto" w:fill="auto"/>
            <w:vAlign w:val="bottom"/>
          </w:tcPr>
          <w:p w14:paraId="4E32B665" w14:textId="3512A1EC" w:rsidR="00E47A3B" w:rsidRPr="000057B5" w:rsidRDefault="00E47A3B" w:rsidP="00E47A3B">
            <w:pPr>
              <w:jc w:val="right"/>
              <w:rPr>
                <w:rFonts w:cstheme="minorHAnsi"/>
                <w:sz w:val="18"/>
                <w:szCs w:val="18"/>
              </w:rPr>
            </w:pPr>
            <w:r>
              <w:rPr>
                <w:rFonts w:ascii="Calibri" w:hAnsi="Calibri" w:cs="Calibri"/>
                <w:color w:val="000000"/>
                <w:sz w:val="18"/>
                <w:szCs w:val="18"/>
              </w:rPr>
              <w:t>95</w:t>
            </w:r>
          </w:p>
        </w:tc>
        <w:tc>
          <w:tcPr>
            <w:tcW w:w="1485" w:type="dxa"/>
            <w:tcBorders>
              <w:top w:val="nil"/>
              <w:left w:val="nil"/>
              <w:bottom w:val="nil"/>
              <w:right w:val="nil"/>
            </w:tcBorders>
            <w:shd w:val="clear" w:color="auto" w:fill="auto"/>
            <w:vAlign w:val="bottom"/>
          </w:tcPr>
          <w:p w14:paraId="0A8C1D15" w14:textId="26DAAB0F" w:rsidR="00E47A3B" w:rsidRPr="000057B5" w:rsidRDefault="00E47A3B" w:rsidP="00E47A3B">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3C4460AE" w14:textId="2DE12D80" w:rsidR="00E47A3B" w:rsidRPr="000057B5" w:rsidRDefault="00E47A3B" w:rsidP="00E47A3B">
            <w:pPr>
              <w:jc w:val="right"/>
              <w:rPr>
                <w:rFonts w:cstheme="minorHAnsi"/>
                <w:sz w:val="18"/>
                <w:szCs w:val="18"/>
              </w:rPr>
            </w:pPr>
            <w:r>
              <w:rPr>
                <w:rFonts w:ascii="Calibri" w:hAnsi="Calibri" w:cs="Calibri"/>
                <w:color w:val="000000"/>
                <w:sz w:val="18"/>
                <w:szCs w:val="18"/>
              </w:rPr>
              <w:t>1,679</w:t>
            </w:r>
          </w:p>
        </w:tc>
        <w:tc>
          <w:tcPr>
            <w:tcW w:w="1485" w:type="dxa"/>
            <w:tcBorders>
              <w:top w:val="nil"/>
              <w:left w:val="nil"/>
              <w:bottom w:val="nil"/>
              <w:right w:val="nil"/>
            </w:tcBorders>
            <w:shd w:val="clear" w:color="auto" w:fill="auto"/>
            <w:vAlign w:val="bottom"/>
          </w:tcPr>
          <w:p w14:paraId="263DD9F1" w14:textId="329B532E" w:rsidR="00E47A3B" w:rsidRPr="000057B5" w:rsidRDefault="00E47A3B" w:rsidP="00E47A3B">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2DDEA727" w14:textId="0BD2D0B9" w:rsidR="00E47A3B" w:rsidRPr="000057B5" w:rsidRDefault="00E47A3B" w:rsidP="00E47A3B">
            <w:pPr>
              <w:jc w:val="right"/>
              <w:rPr>
                <w:rFonts w:cstheme="minorHAnsi"/>
                <w:sz w:val="18"/>
                <w:szCs w:val="18"/>
              </w:rPr>
            </w:pPr>
            <w:r>
              <w:rPr>
                <w:rFonts w:ascii="Calibri" w:hAnsi="Calibri" w:cs="Calibri"/>
                <w:color w:val="000000"/>
                <w:sz w:val="18"/>
                <w:szCs w:val="18"/>
              </w:rPr>
              <w:t>91</w:t>
            </w:r>
          </w:p>
        </w:tc>
        <w:tc>
          <w:tcPr>
            <w:tcW w:w="1485" w:type="dxa"/>
            <w:tcBorders>
              <w:top w:val="nil"/>
              <w:left w:val="nil"/>
              <w:bottom w:val="nil"/>
              <w:right w:val="nil"/>
            </w:tcBorders>
            <w:shd w:val="clear" w:color="auto" w:fill="auto"/>
            <w:vAlign w:val="bottom"/>
          </w:tcPr>
          <w:p w14:paraId="51BF4A46" w14:textId="319E07D9" w:rsidR="00E47A3B" w:rsidRPr="000057B5" w:rsidRDefault="00E47A3B" w:rsidP="00E47A3B">
            <w:pPr>
              <w:jc w:val="right"/>
              <w:rPr>
                <w:rFonts w:cstheme="minorHAnsi"/>
                <w:sz w:val="18"/>
                <w:szCs w:val="18"/>
              </w:rPr>
            </w:pPr>
            <w:r>
              <w:rPr>
                <w:rFonts w:ascii="Calibri" w:hAnsi="Calibri" w:cs="Calibri"/>
                <w:color w:val="000000"/>
                <w:sz w:val="18"/>
                <w:szCs w:val="18"/>
              </w:rPr>
              <w:t>12%</w:t>
            </w:r>
          </w:p>
        </w:tc>
      </w:tr>
      <w:tr w:rsidR="00E47A3B" w:rsidRPr="008B63A6" w14:paraId="6C59172B" w14:textId="77777777" w:rsidTr="00117896">
        <w:tc>
          <w:tcPr>
            <w:tcW w:w="1890" w:type="dxa"/>
            <w:tcBorders>
              <w:top w:val="nil"/>
              <w:left w:val="nil"/>
              <w:bottom w:val="nil"/>
              <w:right w:val="nil"/>
            </w:tcBorders>
            <w:vAlign w:val="center"/>
          </w:tcPr>
          <w:p w14:paraId="0A79A4C8" w14:textId="77777777" w:rsidR="00E47A3B" w:rsidRPr="000057B5" w:rsidRDefault="00E47A3B" w:rsidP="00E47A3B">
            <w:pPr>
              <w:rPr>
                <w:rFonts w:cstheme="minorHAnsi"/>
                <w:sz w:val="18"/>
                <w:szCs w:val="18"/>
              </w:rPr>
            </w:pPr>
            <w:r w:rsidRPr="000057B5">
              <w:rPr>
                <w:rFonts w:cstheme="minorHAnsi"/>
                <w:sz w:val="18"/>
                <w:szCs w:val="18"/>
              </w:rPr>
              <w:t>Metro West HSR</w:t>
            </w:r>
          </w:p>
        </w:tc>
        <w:tc>
          <w:tcPr>
            <w:tcW w:w="1485" w:type="dxa"/>
            <w:tcBorders>
              <w:top w:val="nil"/>
              <w:left w:val="nil"/>
              <w:bottom w:val="nil"/>
              <w:right w:val="nil"/>
            </w:tcBorders>
            <w:shd w:val="clear" w:color="auto" w:fill="auto"/>
            <w:vAlign w:val="bottom"/>
          </w:tcPr>
          <w:p w14:paraId="77B349F2" w14:textId="169FE3FB" w:rsidR="00E47A3B" w:rsidRPr="000057B5" w:rsidRDefault="00E47A3B" w:rsidP="00E47A3B">
            <w:pPr>
              <w:jc w:val="right"/>
              <w:rPr>
                <w:rFonts w:cstheme="minorHAnsi"/>
                <w:sz w:val="18"/>
                <w:szCs w:val="18"/>
              </w:rPr>
            </w:pPr>
            <w:r>
              <w:rPr>
                <w:rFonts w:ascii="Calibri" w:hAnsi="Calibri" w:cs="Calibri"/>
                <w:color w:val="000000"/>
                <w:sz w:val="18"/>
                <w:szCs w:val="18"/>
              </w:rPr>
              <w:t>154</w:t>
            </w:r>
          </w:p>
        </w:tc>
        <w:tc>
          <w:tcPr>
            <w:tcW w:w="1485" w:type="dxa"/>
            <w:tcBorders>
              <w:top w:val="nil"/>
              <w:left w:val="nil"/>
              <w:bottom w:val="nil"/>
              <w:right w:val="nil"/>
            </w:tcBorders>
            <w:shd w:val="clear" w:color="auto" w:fill="auto"/>
            <w:vAlign w:val="bottom"/>
          </w:tcPr>
          <w:p w14:paraId="3428B915" w14:textId="0EF9C6FD" w:rsidR="00E47A3B" w:rsidRPr="000057B5" w:rsidRDefault="00E47A3B" w:rsidP="00E47A3B">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19513153" w14:textId="1F53913C" w:rsidR="00E47A3B" w:rsidRPr="000057B5" w:rsidRDefault="00E47A3B" w:rsidP="00E47A3B">
            <w:pPr>
              <w:jc w:val="right"/>
              <w:rPr>
                <w:rFonts w:cstheme="minorHAnsi"/>
                <w:sz w:val="18"/>
                <w:szCs w:val="18"/>
              </w:rPr>
            </w:pPr>
            <w:r>
              <w:rPr>
                <w:rFonts w:ascii="Calibri" w:hAnsi="Calibri" w:cs="Calibri"/>
                <w:color w:val="000000"/>
                <w:sz w:val="18"/>
                <w:szCs w:val="18"/>
              </w:rPr>
              <w:t>2,744</w:t>
            </w:r>
          </w:p>
        </w:tc>
        <w:tc>
          <w:tcPr>
            <w:tcW w:w="1485" w:type="dxa"/>
            <w:tcBorders>
              <w:top w:val="nil"/>
              <w:left w:val="nil"/>
              <w:bottom w:val="nil"/>
              <w:right w:val="nil"/>
            </w:tcBorders>
            <w:shd w:val="clear" w:color="auto" w:fill="auto"/>
            <w:vAlign w:val="bottom"/>
          </w:tcPr>
          <w:p w14:paraId="5ADDF6B2" w14:textId="63F75C8C" w:rsidR="00E47A3B" w:rsidRPr="000057B5" w:rsidRDefault="00E47A3B" w:rsidP="00E47A3B">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104DF7B0" w14:textId="23A65814" w:rsidR="00E47A3B" w:rsidRPr="000057B5" w:rsidRDefault="00E47A3B" w:rsidP="00E47A3B">
            <w:pPr>
              <w:jc w:val="right"/>
              <w:rPr>
                <w:rFonts w:cstheme="minorHAnsi"/>
                <w:sz w:val="18"/>
                <w:szCs w:val="18"/>
              </w:rPr>
            </w:pPr>
            <w:r>
              <w:rPr>
                <w:rFonts w:ascii="Calibri" w:hAnsi="Calibri" w:cs="Calibri"/>
                <w:color w:val="000000"/>
                <w:sz w:val="18"/>
                <w:szCs w:val="18"/>
              </w:rPr>
              <w:t>104</w:t>
            </w:r>
          </w:p>
        </w:tc>
        <w:tc>
          <w:tcPr>
            <w:tcW w:w="1485" w:type="dxa"/>
            <w:tcBorders>
              <w:top w:val="nil"/>
              <w:left w:val="nil"/>
              <w:bottom w:val="nil"/>
              <w:right w:val="nil"/>
            </w:tcBorders>
            <w:shd w:val="clear" w:color="auto" w:fill="auto"/>
            <w:vAlign w:val="bottom"/>
          </w:tcPr>
          <w:p w14:paraId="1A23D96E" w14:textId="3F8DBC5A" w:rsidR="00E47A3B" w:rsidRPr="000057B5" w:rsidRDefault="00E47A3B" w:rsidP="00E47A3B">
            <w:pPr>
              <w:jc w:val="right"/>
              <w:rPr>
                <w:rFonts w:cstheme="minorHAnsi"/>
                <w:sz w:val="18"/>
                <w:szCs w:val="18"/>
              </w:rPr>
            </w:pPr>
            <w:r>
              <w:rPr>
                <w:rFonts w:ascii="Calibri" w:hAnsi="Calibri" w:cs="Calibri"/>
                <w:color w:val="000000"/>
                <w:sz w:val="18"/>
                <w:szCs w:val="18"/>
              </w:rPr>
              <w:t>14%</w:t>
            </w:r>
          </w:p>
        </w:tc>
      </w:tr>
      <w:tr w:rsidR="00E47A3B" w:rsidRPr="008B63A6" w14:paraId="136D7852" w14:textId="77777777" w:rsidTr="00117896">
        <w:tc>
          <w:tcPr>
            <w:tcW w:w="1890" w:type="dxa"/>
            <w:tcBorders>
              <w:top w:val="nil"/>
              <w:left w:val="nil"/>
              <w:bottom w:val="nil"/>
              <w:right w:val="nil"/>
            </w:tcBorders>
            <w:vAlign w:val="center"/>
          </w:tcPr>
          <w:p w14:paraId="30DAAE07" w14:textId="77777777" w:rsidR="00E47A3B" w:rsidRPr="000057B5" w:rsidRDefault="00E47A3B" w:rsidP="00E47A3B">
            <w:pPr>
              <w:rPr>
                <w:rFonts w:cstheme="minorHAnsi"/>
                <w:sz w:val="18"/>
                <w:szCs w:val="18"/>
              </w:rPr>
            </w:pPr>
            <w:r w:rsidRPr="000057B5">
              <w:rPr>
                <w:rFonts w:cstheme="minorHAnsi"/>
                <w:sz w:val="18"/>
                <w:szCs w:val="18"/>
              </w:rPr>
              <w:t>Northeast HSR</w:t>
            </w:r>
          </w:p>
        </w:tc>
        <w:tc>
          <w:tcPr>
            <w:tcW w:w="1485" w:type="dxa"/>
            <w:tcBorders>
              <w:top w:val="nil"/>
              <w:left w:val="nil"/>
              <w:bottom w:val="nil"/>
              <w:right w:val="nil"/>
            </w:tcBorders>
            <w:shd w:val="clear" w:color="auto" w:fill="auto"/>
            <w:vAlign w:val="bottom"/>
          </w:tcPr>
          <w:p w14:paraId="5053217A" w14:textId="3B7F8E4E" w:rsidR="00E47A3B" w:rsidRPr="000057B5" w:rsidRDefault="00E47A3B" w:rsidP="00E47A3B">
            <w:pPr>
              <w:jc w:val="right"/>
              <w:rPr>
                <w:rFonts w:cstheme="minorHAnsi"/>
                <w:sz w:val="18"/>
                <w:szCs w:val="18"/>
              </w:rPr>
            </w:pPr>
            <w:r>
              <w:rPr>
                <w:rFonts w:ascii="Calibri" w:hAnsi="Calibri" w:cs="Calibri"/>
                <w:color w:val="000000"/>
                <w:sz w:val="18"/>
                <w:szCs w:val="18"/>
              </w:rPr>
              <w:t>197</w:t>
            </w:r>
          </w:p>
        </w:tc>
        <w:tc>
          <w:tcPr>
            <w:tcW w:w="1485" w:type="dxa"/>
            <w:tcBorders>
              <w:top w:val="nil"/>
              <w:left w:val="nil"/>
              <w:bottom w:val="nil"/>
              <w:right w:val="nil"/>
            </w:tcBorders>
            <w:shd w:val="clear" w:color="auto" w:fill="auto"/>
            <w:vAlign w:val="bottom"/>
          </w:tcPr>
          <w:p w14:paraId="2038247B" w14:textId="2783165C" w:rsidR="00E47A3B" w:rsidRPr="000057B5" w:rsidRDefault="00E47A3B" w:rsidP="00E47A3B">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24DC5063" w14:textId="6AFDA0F5" w:rsidR="00E47A3B" w:rsidRPr="000057B5" w:rsidRDefault="00E47A3B" w:rsidP="00E47A3B">
            <w:pPr>
              <w:jc w:val="right"/>
              <w:rPr>
                <w:rFonts w:cstheme="minorHAnsi"/>
                <w:sz w:val="18"/>
                <w:szCs w:val="18"/>
              </w:rPr>
            </w:pPr>
            <w:r>
              <w:rPr>
                <w:rFonts w:ascii="Calibri" w:hAnsi="Calibri" w:cs="Calibri"/>
                <w:color w:val="000000"/>
                <w:sz w:val="18"/>
                <w:szCs w:val="18"/>
              </w:rPr>
              <w:t>2,985</w:t>
            </w:r>
          </w:p>
        </w:tc>
        <w:tc>
          <w:tcPr>
            <w:tcW w:w="1485" w:type="dxa"/>
            <w:tcBorders>
              <w:top w:val="nil"/>
              <w:left w:val="nil"/>
              <w:bottom w:val="nil"/>
              <w:right w:val="nil"/>
            </w:tcBorders>
            <w:shd w:val="clear" w:color="auto" w:fill="auto"/>
            <w:vAlign w:val="bottom"/>
          </w:tcPr>
          <w:p w14:paraId="3304A74E" w14:textId="1F14D988" w:rsidR="00E47A3B" w:rsidRPr="000057B5" w:rsidRDefault="00E47A3B" w:rsidP="00E47A3B">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54931DCC" w14:textId="7DE9FA10" w:rsidR="00E47A3B" w:rsidRPr="000057B5" w:rsidRDefault="00E47A3B" w:rsidP="00E47A3B">
            <w:pPr>
              <w:jc w:val="right"/>
              <w:rPr>
                <w:rFonts w:cstheme="minorHAnsi"/>
                <w:sz w:val="18"/>
                <w:szCs w:val="18"/>
              </w:rPr>
            </w:pPr>
            <w:r>
              <w:rPr>
                <w:rFonts w:ascii="Calibri" w:hAnsi="Calibri" w:cs="Calibri"/>
                <w:color w:val="000000"/>
                <w:sz w:val="18"/>
                <w:szCs w:val="18"/>
              </w:rPr>
              <w:t>140</w:t>
            </w:r>
          </w:p>
        </w:tc>
        <w:tc>
          <w:tcPr>
            <w:tcW w:w="1485" w:type="dxa"/>
            <w:tcBorders>
              <w:top w:val="nil"/>
              <w:left w:val="nil"/>
              <w:bottom w:val="nil"/>
              <w:right w:val="nil"/>
            </w:tcBorders>
            <w:shd w:val="clear" w:color="auto" w:fill="auto"/>
            <w:vAlign w:val="bottom"/>
          </w:tcPr>
          <w:p w14:paraId="2AEAF95F" w14:textId="142B38D8" w:rsidR="00E47A3B" w:rsidRPr="000057B5" w:rsidRDefault="00E47A3B" w:rsidP="00E47A3B">
            <w:pPr>
              <w:jc w:val="right"/>
              <w:rPr>
                <w:rFonts w:cstheme="minorHAnsi"/>
                <w:sz w:val="18"/>
                <w:szCs w:val="18"/>
              </w:rPr>
            </w:pPr>
            <w:r>
              <w:rPr>
                <w:rFonts w:ascii="Calibri" w:hAnsi="Calibri" w:cs="Calibri"/>
                <w:color w:val="000000"/>
                <w:sz w:val="18"/>
                <w:szCs w:val="18"/>
              </w:rPr>
              <w:t>18%</w:t>
            </w:r>
          </w:p>
        </w:tc>
      </w:tr>
      <w:tr w:rsidR="00E47A3B" w:rsidRPr="008B63A6" w14:paraId="3FA15761" w14:textId="77777777" w:rsidTr="00117896">
        <w:tc>
          <w:tcPr>
            <w:tcW w:w="1890" w:type="dxa"/>
            <w:tcBorders>
              <w:top w:val="nil"/>
              <w:left w:val="nil"/>
              <w:bottom w:val="nil"/>
              <w:right w:val="nil"/>
            </w:tcBorders>
            <w:vAlign w:val="center"/>
          </w:tcPr>
          <w:p w14:paraId="69ADAE37" w14:textId="77777777" w:rsidR="00E47A3B" w:rsidRPr="000057B5" w:rsidRDefault="00E47A3B" w:rsidP="00E47A3B">
            <w:pPr>
              <w:rPr>
                <w:rFonts w:cstheme="minorHAnsi"/>
                <w:sz w:val="18"/>
                <w:szCs w:val="18"/>
              </w:rPr>
            </w:pPr>
            <w:r w:rsidRPr="000057B5">
              <w:rPr>
                <w:rFonts w:cstheme="minorHAnsi"/>
                <w:sz w:val="18"/>
                <w:szCs w:val="18"/>
              </w:rPr>
              <w:t>Southeast HSR</w:t>
            </w:r>
          </w:p>
        </w:tc>
        <w:tc>
          <w:tcPr>
            <w:tcW w:w="1485" w:type="dxa"/>
            <w:tcBorders>
              <w:top w:val="nil"/>
              <w:left w:val="nil"/>
              <w:bottom w:val="nil"/>
              <w:right w:val="nil"/>
            </w:tcBorders>
            <w:shd w:val="clear" w:color="auto" w:fill="auto"/>
            <w:vAlign w:val="bottom"/>
          </w:tcPr>
          <w:p w14:paraId="4701584F" w14:textId="593061DA" w:rsidR="00E47A3B" w:rsidRPr="000057B5" w:rsidRDefault="00E47A3B" w:rsidP="00E47A3B">
            <w:pPr>
              <w:jc w:val="right"/>
              <w:rPr>
                <w:rFonts w:cstheme="minorHAnsi"/>
                <w:sz w:val="18"/>
                <w:szCs w:val="18"/>
              </w:rPr>
            </w:pPr>
            <w:r>
              <w:rPr>
                <w:rFonts w:ascii="Calibri" w:hAnsi="Calibri" w:cs="Calibri"/>
                <w:color w:val="000000"/>
                <w:sz w:val="18"/>
                <w:szCs w:val="18"/>
              </w:rPr>
              <w:t>171</w:t>
            </w:r>
          </w:p>
        </w:tc>
        <w:tc>
          <w:tcPr>
            <w:tcW w:w="1485" w:type="dxa"/>
            <w:tcBorders>
              <w:top w:val="nil"/>
              <w:left w:val="nil"/>
              <w:bottom w:val="nil"/>
              <w:right w:val="nil"/>
            </w:tcBorders>
            <w:shd w:val="clear" w:color="auto" w:fill="auto"/>
            <w:vAlign w:val="bottom"/>
          </w:tcPr>
          <w:p w14:paraId="19A5B0DC" w14:textId="3026C88E" w:rsidR="00E47A3B" w:rsidRPr="000057B5" w:rsidRDefault="00E47A3B" w:rsidP="00E47A3B">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047E9974" w14:textId="5AE8B9B0" w:rsidR="00E47A3B" w:rsidRPr="000057B5" w:rsidRDefault="00E47A3B" w:rsidP="00E47A3B">
            <w:pPr>
              <w:jc w:val="right"/>
              <w:rPr>
                <w:rFonts w:cstheme="minorHAnsi"/>
                <w:sz w:val="18"/>
                <w:szCs w:val="18"/>
              </w:rPr>
            </w:pPr>
            <w:r>
              <w:rPr>
                <w:rFonts w:ascii="Calibri" w:hAnsi="Calibri" w:cs="Calibri"/>
                <w:color w:val="000000"/>
                <w:sz w:val="18"/>
                <w:szCs w:val="18"/>
              </w:rPr>
              <w:t>2,916</w:t>
            </w:r>
          </w:p>
        </w:tc>
        <w:tc>
          <w:tcPr>
            <w:tcW w:w="1485" w:type="dxa"/>
            <w:tcBorders>
              <w:top w:val="nil"/>
              <w:left w:val="nil"/>
              <w:bottom w:val="nil"/>
              <w:right w:val="nil"/>
            </w:tcBorders>
            <w:shd w:val="clear" w:color="auto" w:fill="auto"/>
            <w:vAlign w:val="bottom"/>
          </w:tcPr>
          <w:p w14:paraId="07D1AD18" w14:textId="2D28876E" w:rsidR="00E47A3B" w:rsidRPr="000057B5" w:rsidRDefault="00E47A3B" w:rsidP="00E47A3B">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11EA1CCE" w14:textId="06E04F6C" w:rsidR="00E47A3B" w:rsidRPr="000057B5" w:rsidRDefault="00E47A3B" w:rsidP="00E47A3B">
            <w:pPr>
              <w:jc w:val="right"/>
              <w:rPr>
                <w:rFonts w:cstheme="minorHAnsi"/>
                <w:sz w:val="18"/>
                <w:szCs w:val="18"/>
              </w:rPr>
            </w:pPr>
            <w:r>
              <w:rPr>
                <w:rFonts w:ascii="Calibri" w:hAnsi="Calibri" w:cs="Calibri"/>
                <w:color w:val="000000"/>
                <w:sz w:val="18"/>
                <w:szCs w:val="18"/>
              </w:rPr>
              <w:t>115</w:t>
            </w:r>
          </w:p>
        </w:tc>
        <w:tc>
          <w:tcPr>
            <w:tcW w:w="1485" w:type="dxa"/>
            <w:tcBorders>
              <w:top w:val="nil"/>
              <w:left w:val="nil"/>
              <w:bottom w:val="nil"/>
              <w:right w:val="nil"/>
            </w:tcBorders>
            <w:shd w:val="clear" w:color="auto" w:fill="auto"/>
            <w:vAlign w:val="bottom"/>
          </w:tcPr>
          <w:p w14:paraId="5D5FCF52" w14:textId="66538825" w:rsidR="00E47A3B" w:rsidRPr="000057B5" w:rsidRDefault="00E47A3B" w:rsidP="00E47A3B">
            <w:pPr>
              <w:jc w:val="right"/>
              <w:rPr>
                <w:rFonts w:cstheme="minorHAnsi"/>
                <w:sz w:val="18"/>
                <w:szCs w:val="18"/>
              </w:rPr>
            </w:pPr>
            <w:r>
              <w:rPr>
                <w:rFonts w:ascii="Calibri" w:hAnsi="Calibri" w:cs="Calibri"/>
                <w:color w:val="000000"/>
                <w:sz w:val="18"/>
                <w:szCs w:val="18"/>
              </w:rPr>
              <w:t>15%</w:t>
            </w:r>
          </w:p>
        </w:tc>
      </w:tr>
      <w:tr w:rsidR="00E47A3B" w:rsidRPr="008B63A6" w14:paraId="0E029454" w14:textId="77777777" w:rsidTr="00117896">
        <w:tc>
          <w:tcPr>
            <w:tcW w:w="1890" w:type="dxa"/>
            <w:tcBorders>
              <w:top w:val="nil"/>
              <w:left w:val="nil"/>
              <w:bottom w:val="nil"/>
              <w:right w:val="nil"/>
            </w:tcBorders>
            <w:vAlign w:val="center"/>
          </w:tcPr>
          <w:p w14:paraId="2BA1EEDE" w14:textId="77777777" w:rsidR="00E47A3B" w:rsidRPr="000057B5" w:rsidRDefault="00E47A3B" w:rsidP="00E47A3B">
            <w:pPr>
              <w:rPr>
                <w:rFonts w:cstheme="minorHAnsi"/>
                <w:sz w:val="18"/>
                <w:szCs w:val="18"/>
              </w:rPr>
            </w:pPr>
            <w:r w:rsidRPr="000057B5">
              <w:rPr>
                <w:rFonts w:cstheme="minorHAnsi"/>
                <w:sz w:val="18"/>
                <w:szCs w:val="18"/>
              </w:rPr>
              <w:t>Western HSR</w:t>
            </w:r>
          </w:p>
        </w:tc>
        <w:tc>
          <w:tcPr>
            <w:tcW w:w="1485" w:type="dxa"/>
            <w:tcBorders>
              <w:top w:val="nil"/>
              <w:left w:val="nil"/>
              <w:bottom w:val="nil"/>
              <w:right w:val="nil"/>
            </w:tcBorders>
            <w:shd w:val="clear" w:color="auto" w:fill="auto"/>
            <w:vAlign w:val="bottom"/>
          </w:tcPr>
          <w:p w14:paraId="7E559130" w14:textId="2D9AF033" w:rsidR="00E47A3B" w:rsidRPr="000057B5" w:rsidRDefault="00E47A3B" w:rsidP="00E47A3B">
            <w:pPr>
              <w:jc w:val="right"/>
              <w:rPr>
                <w:rFonts w:cstheme="minorHAnsi"/>
                <w:sz w:val="18"/>
                <w:szCs w:val="18"/>
              </w:rPr>
            </w:pPr>
            <w:r>
              <w:rPr>
                <w:rFonts w:ascii="Calibri" w:hAnsi="Calibri" w:cs="Calibri"/>
                <w:color w:val="000000"/>
                <w:sz w:val="18"/>
                <w:szCs w:val="18"/>
              </w:rPr>
              <w:t>109</w:t>
            </w:r>
          </w:p>
        </w:tc>
        <w:tc>
          <w:tcPr>
            <w:tcW w:w="1485" w:type="dxa"/>
            <w:tcBorders>
              <w:top w:val="nil"/>
              <w:left w:val="nil"/>
              <w:bottom w:val="nil"/>
              <w:right w:val="nil"/>
            </w:tcBorders>
            <w:shd w:val="clear" w:color="auto" w:fill="auto"/>
            <w:vAlign w:val="bottom"/>
          </w:tcPr>
          <w:p w14:paraId="33AFD6C6" w14:textId="2BFD9890" w:rsidR="00E47A3B" w:rsidRPr="000057B5" w:rsidRDefault="00E47A3B" w:rsidP="00E47A3B">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7BCF38FA" w14:textId="3AD2A374" w:rsidR="00E47A3B" w:rsidRPr="000057B5" w:rsidRDefault="00E47A3B" w:rsidP="00E47A3B">
            <w:pPr>
              <w:jc w:val="right"/>
              <w:rPr>
                <w:rFonts w:cstheme="minorHAnsi"/>
                <w:sz w:val="18"/>
                <w:szCs w:val="18"/>
              </w:rPr>
            </w:pPr>
            <w:r>
              <w:rPr>
                <w:rFonts w:ascii="Calibri" w:hAnsi="Calibri" w:cs="Calibri"/>
                <w:color w:val="000000"/>
                <w:sz w:val="18"/>
                <w:szCs w:val="18"/>
              </w:rPr>
              <w:t>1,929</w:t>
            </w:r>
          </w:p>
        </w:tc>
        <w:tc>
          <w:tcPr>
            <w:tcW w:w="1485" w:type="dxa"/>
            <w:tcBorders>
              <w:top w:val="nil"/>
              <w:left w:val="nil"/>
              <w:bottom w:val="nil"/>
              <w:right w:val="nil"/>
            </w:tcBorders>
            <w:shd w:val="clear" w:color="auto" w:fill="auto"/>
            <w:vAlign w:val="bottom"/>
          </w:tcPr>
          <w:p w14:paraId="57C9C0DC" w14:textId="3DD57C7F" w:rsidR="00E47A3B" w:rsidRPr="000057B5" w:rsidRDefault="00E47A3B" w:rsidP="00E47A3B">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71F8A371" w14:textId="4215E86E" w:rsidR="00E47A3B" w:rsidRPr="000057B5" w:rsidRDefault="00E47A3B" w:rsidP="00E47A3B">
            <w:pPr>
              <w:jc w:val="right"/>
              <w:rPr>
                <w:rFonts w:cstheme="minorHAnsi"/>
                <w:sz w:val="18"/>
                <w:szCs w:val="18"/>
              </w:rPr>
            </w:pPr>
            <w:r>
              <w:rPr>
                <w:rFonts w:ascii="Calibri" w:hAnsi="Calibri" w:cs="Calibri"/>
                <w:color w:val="000000"/>
                <w:sz w:val="18"/>
                <w:szCs w:val="18"/>
              </w:rPr>
              <w:t>122</w:t>
            </w:r>
          </w:p>
        </w:tc>
        <w:tc>
          <w:tcPr>
            <w:tcW w:w="1485" w:type="dxa"/>
            <w:tcBorders>
              <w:top w:val="nil"/>
              <w:left w:val="nil"/>
              <w:bottom w:val="nil"/>
              <w:right w:val="nil"/>
            </w:tcBorders>
            <w:shd w:val="clear" w:color="auto" w:fill="auto"/>
            <w:vAlign w:val="bottom"/>
          </w:tcPr>
          <w:p w14:paraId="6AA318FD" w14:textId="5D82AB10" w:rsidR="00E47A3B" w:rsidRPr="000057B5" w:rsidRDefault="00E47A3B" w:rsidP="00E47A3B">
            <w:pPr>
              <w:jc w:val="right"/>
              <w:rPr>
                <w:rFonts w:cstheme="minorHAnsi"/>
                <w:sz w:val="18"/>
                <w:szCs w:val="18"/>
              </w:rPr>
            </w:pPr>
            <w:r>
              <w:rPr>
                <w:rFonts w:ascii="Calibri" w:hAnsi="Calibri" w:cs="Calibri"/>
                <w:color w:val="000000"/>
                <w:sz w:val="18"/>
                <w:szCs w:val="18"/>
              </w:rPr>
              <w:t>16%</w:t>
            </w:r>
          </w:p>
        </w:tc>
      </w:tr>
      <w:tr w:rsidR="00E47A3B" w:rsidRPr="008B63A6" w14:paraId="52CB05DC" w14:textId="77777777" w:rsidTr="009410E0">
        <w:tc>
          <w:tcPr>
            <w:tcW w:w="1890" w:type="dxa"/>
            <w:tcBorders>
              <w:top w:val="nil"/>
              <w:left w:val="nil"/>
              <w:bottom w:val="nil"/>
              <w:right w:val="nil"/>
            </w:tcBorders>
            <w:vAlign w:val="center"/>
          </w:tcPr>
          <w:p w14:paraId="14011C02" w14:textId="74D2878F" w:rsidR="00E47A3B" w:rsidRPr="000057B5" w:rsidRDefault="00E47A3B" w:rsidP="00E47A3B">
            <w:pPr>
              <w:rPr>
                <w:rFonts w:cstheme="minorHAnsi"/>
                <w:b/>
                <w:sz w:val="18"/>
                <w:szCs w:val="18"/>
              </w:rPr>
            </w:pPr>
            <w:r w:rsidRPr="000057B5">
              <w:rPr>
                <w:rFonts w:cstheme="minorHAnsi"/>
                <w:sz w:val="18"/>
                <w:szCs w:val="18"/>
              </w:rPr>
              <w:t>Prison</w:t>
            </w:r>
          </w:p>
        </w:tc>
        <w:tc>
          <w:tcPr>
            <w:tcW w:w="1485" w:type="dxa"/>
            <w:tcBorders>
              <w:top w:val="nil"/>
              <w:left w:val="nil"/>
              <w:bottom w:val="nil"/>
              <w:right w:val="nil"/>
            </w:tcBorders>
            <w:shd w:val="clear" w:color="auto" w:fill="auto"/>
            <w:vAlign w:val="bottom"/>
          </w:tcPr>
          <w:p w14:paraId="099C22C4" w14:textId="78E95C40" w:rsidR="00E47A3B" w:rsidRPr="000057B5" w:rsidRDefault="00E47A3B" w:rsidP="00E47A3B">
            <w:pPr>
              <w:jc w:val="right"/>
              <w:rPr>
                <w:rFonts w:cstheme="minorHAnsi"/>
                <w:b/>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45EE68DC" w14:textId="2B85027B" w:rsidR="00E47A3B" w:rsidRPr="000057B5" w:rsidRDefault="00E47A3B" w:rsidP="00E47A3B">
            <w:pPr>
              <w:jc w:val="right"/>
              <w:rPr>
                <w:rFonts w:cstheme="minorHAnsi"/>
                <w:b/>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6639877A" w14:textId="28BCECA5" w:rsidR="00E47A3B" w:rsidRPr="000057B5" w:rsidRDefault="00E47A3B" w:rsidP="00E47A3B">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80F3F11" w14:textId="72CF461D" w:rsidR="00E47A3B" w:rsidRPr="000057B5" w:rsidRDefault="00E47A3B" w:rsidP="00E47A3B">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0BF350A9" w14:textId="14C1AE04" w:rsidR="00E47A3B" w:rsidRPr="000057B5" w:rsidRDefault="00E47A3B" w:rsidP="00E47A3B">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106A22F0" w14:textId="653D7D15" w:rsidR="00E47A3B" w:rsidRPr="000057B5" w:rsidRDefault="00E47A3B" w:rsidP="00E47A3B">
            <w:pPr>
              <w:jc w:val="right"/>
              <w:rPr>
                <w:rFonts w:cstheme="minorHAnsi"/>
                <w:b/>
                <w:sz w:val="18"/>
                <w:szCs w:val="18"/>
              </w:rPr>
            </w:pPr>
            <w:r>
              <w:rPr>
                <w:rFonts w:ascii="Calibri" w:hAnsi="Calibri" w:cs="Calibri"/>
                <w:color w:val="000000"/>
                <w:sz w:val="18"/>
                <w:szCs w:val="18"/>
              </w:rPr>
              <w:t>N/A</w:t>
            </w:r>
          </w:p>
        </w:tc>
      </w:tr>
      <w:tr w:rsidR="00E47A3B" w:rsidRPr="008B63A6" w14:paraId="6DE172CE" w14:textId="77777777" w:rsidTr="006F467B">
        <w:tc>
          <w:tcPr>
            <w:tcW w:w="1890" w:type="dxa"/>
            <w:tcBorders>
              <w:top w:val="nil"/>
              <w:left w:val="nil"/>
              <w:bottom w:val="single" w:sz="8" w:space="0" w:color="auto"/>
              <w:right w:val="nil"/>
            </w:tcBorders>
            <w:vAlign w:val="center"/>
          </w:tcPr>
          <w:p w14:paraId="65C0ECEF" w14:textId="3C375B8A" w:rsidR="00E47A3B" w:rsidRPr="000057B5" w:rsidRDefault="00E47A3B" w:rsidP="00E47A3B">
            <w:pPr>
              <w:rPr>
                <w:rFonts w:cstheme="minorHAnsi"/>
                <w:sz w:val="18"/>
                <w:szCs w:val="18"/>
              </w:rPr>
            </w:pPr>
            <w:r w:rsidRPr="000057B5">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354E87A2" w14:textId="02F48039" w:rsidR="00E47A3B" w:rsidRPr="000057B5" w:rsidRDefault="00E47A3B" w:rsidP="00E47A3B">
            <w:pPr>
              <w:jc w:val="right"/>
              <w:rPr>
                <w:rFonts w:ascii="Calibri" w:hAnsi="Calibri" w:cs="Calibri"/>
                <w:color w:val="000000"/>
                <w:sz w:val="18"/>
                <w:szCs w:val="18"/>
              </w:rPr>
            </w:pPr>
            <w:r>
              <w:rPr>
                <w:rFonts w:ascii="Calibri" w:hAnsi="Calibri" w:cs="Calibri"/>
                <w:color w:val="000000"/>
                <w:sz w:val="18"/>
                <w:szCs w:val="18"/>
              </w:rPr>
              <w:t>2</w:t>
            </w:r>
          </w:p>
        </w:tc>
        <w:tc>
          <w:tcPr>
            <w:tcW w:w="1485" w:type="dxa"/>
            <w:tcBorders>
              <w:top w:val="nil"/>
              <w:left w:val="nil"/>
              <w:bottom w:val="single" w:sz="8" w:space="0" w:color="auto"/>
              <w:right w:val="nil"/>
            </w:tcBorders>
            <w:shd w:val="clear" w:color="auto" w:fill="auto"/>
            <w:vAlign w:val="bottom"/>
          </w:tcPr>
          <w:p w14:paraId="20B62087" w14:textId="2CFCA6B2" w:rsidR="00E47A3B" w:rsidRPr="000057B5" w:rsidRDefault="007E076A" w:rsidP="00E47A3B">
            <w:pPr>
              <w:jc w:val="right"/>
              <w:rPr>
                <w:rFonts w:ascii="Calibri" w:hAnsi="Calibri" w:cs="Calibri"/>
                <w:color w:val="000000"/>
                <w:sz w:val="18"/>
                <w:szCs w:val="18"/>
              </w:rPr>
            </w:pPr>
            <w:r>
              <w:rPr>
                <w:rFonts w:ascii="Calibri" w:hAnsi="Calibri" w:cs="Calibri"/>
                <w:color w:val="000000"/>
                <w:sz w:val="18"/>
                <w:szCs w:val="18"/>
              </w:rPr>
              <w:t>&lt;1%</w:t>
            </w:r>
          </w:p>
        </w:tc>
        <w:tc>
          <w:tcPr>
            <w:tcW w:w="1485" w:type="dxa"/>
            <w:tcBorders>
              <w:top w:val="nil"/>
              <w:left w:val="nil"/>
              <w:bottom w:val="single" w:sz="8" w:space="0" w:color="auto"/>
              <w:right w:val="nil"/>
            </w:tcBorders>
            <w:shd w:val="clear" w:color="auto" w:fill="auto"/>
            <w:vAlign w:val="bottom"/>
          </w:tcPr>
          <w:p w14:paraId="060AAA3F" w14:textId="6F944A6F" w:rsidR="00E47A3B" w:rsidRPr="000057B5" w:rsidRDefault="00E47A3B" w:rsidP="00E47A3B">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single" w:sz="8" w:space="0" w:color="auto"/>
              <w:right w:val="nil"/>
            </w:tcBorders>
            <w:shd w:val="clear" w:color="auto" w:fill="auto"/>
            <w:vAlign w:val="bottom"/>
          </w:tcPr>
          <w:p w14:paraId="6231E623" w14:textId="7F6FF2C1" w:rsidR="00E47A3B" w:rsidRPr="000057B5" w:rsidRDefault="007E076A" w:rsidP="00E47A3B">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single" w:sz="8" w:space="0" w:color="auto"/>
              <w:right w:val="nil"/>
            </w:tcBorders>
            <w:shd w:val="clear" w:color="auto" w:fill="auto"/>
            <w:vAlign w:val="bottom"/>
          </w:tcPr>
          <w:p w14:paraId="2F56AFD9" w14:textId="2385E8E2" w:rsidR="00E47A3B" w:rsidRPr="000057B5" w:rsidRDefault="00E47A3B" w:rsidP="00E47A3B">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2BA4D739" w14:textId="48ED2673" w:rsidR="00E47A3B" w:rsidRPr="000057B5" w:rsidRDefault="007E076A" w:rsidP="00E47A3B">
            <w:pPr>
              <w:jc w:val="right"/>
              <w:rPr>
                <w:rFonts w:cstheme="minorHAnsi"/>
                <w:sz w:val="18"/>
                <w:szCs w:val="18"/>
              </w:rPr>
            </w:pPr>
            <w:r>
              <w:rPr>
                <w:rFonts w:ascii="Calibri" w:hAnsi="Calibri" w:cs="Calibri"/>
                <w:color w:val="000000"/>
                <w:sz w:val="18"/>
                <w:szCs w:val="18"/>
              </w:rPr>
              <w:t>&lt;1%</w:t>
            </w:r>
          </w:p>
        </w:tc>
      </w:tr>
    </w:tbl>
    <w:p w14:paraId="039F5500" w14:textId="77777777" w:rsidR="000F6A45" w:rsidRPr="000057B5" w:rsidRDefault="000F6A45" w:rsidP="00683BBB">
      <w:pPr>
        <w:spacing w:after="0" w:line="240" w:lineRule="auto"/>
        <w:rPr>
          <w:b/>
          <w:bCs/>
          <w:sz w:val="18"/>
          <w:szCs w:val="18"/>
        </w:rPr>
      </w:pPr>
      <w:r w:rsidRPr="000057B5">
        <w:rPr>
          <w:b/>
          <w:bCs/>
          <w:sz w:val="18"/>
          <w:szCs w:val="18"/>
        </w:rPr>
        <w:t>Table Notes:</w:t>
      </w:r>
    </w:p>
    <w:p w14:paraId="128C9860" w14:textId="77777777" w:rsidR="000F6A45" w:rsidRPr="000057B5" w:rsidRDefault="000F6A45" w:rsidP="00683BBB">
      <w:pPr>
        <w:spacing w:after="0" w:line="240" w:lineRule="auto"/>
        <w:rPr>
          <w:sz w:val="18"/>
          <w:szCs w:val="18"/>
        </w:rPr>
      </w:pPr>
      <w:r w:rsidRPr="000057B5">
        <w:rPr>
          <w:sz w:val="18"/>
          <w:szCs w:val="18"/>
        </w:rPr>
        <w:t xml:space="preserve">See </w:t>
      </w:r>
      <w:hyperlink w:anchor="technical_notes" w:history="1">
        <w:r w:rsidRPr="000057B5">
          <w:rPr>
            <w:rStyle w:val="Hyperlink"/>
            <w:rFonts w:cstheme="minorHAnsi"/>
            <w:b/>
            <w:bCs/>
            <w:i/>
            <w:iCs/>
            <w:sz w:val="18"/>
            <w:szCs w:val="18"/>
          </w:rPr>
          <w:t>Technical Notes</w:t>
        </w:r>
      </w:hyperlink>
      <w:r w:rsidRPr="000057B5">
        <w:rPr>
          <w:sz w:val="18"/>
          <w:szCs w:val="18"/>
        </w:rPr>
        <w:t xml:space="preserve"> and </w:t>
      </w:r>
      <w:hyperlink w:anchor="list_acronyms" w:history="1">
        <w:r w:rsidRPr="000057B5">
          <w:rPr>
            <w:rStyle w:val="Hyperlink"/>
            <w:rFonts w:cstheme="minorHAnsi"/>
            <w:b/>
            <w:bCs/>
            <w:i/>
            <w:iCs/>
            <w:sz w:val="18"/>
            <w:szCs w:val="18"/>
          </w:rPr>
          <w:t>List of Commonly Used Acronyms</w:t>
        </w:r>
      </w:hyperlink>
      <w:r w:rsidRPr="000057B5">
        <w:rPr>
          <w:sz w:val="18"/>
          <w:szCs w:val="18"/>
        </w:rPr>
        <w:t xml:space="preserve"> for more information.</w:t>
      </w:r>
    </w:p>
    <w:p w14:paraId="70865C7A" w14:textId="0CB68E62" w:rsidR="00FF6942" w:rsidRDefault="00EE68D7" w:rsidP="00683BBB">
      <w:pPr>
        <w:pStyle w:val="Heading6"/>
        <w:rPr>
          <w:rFonts w:asciiTheme="minorHAnsi" w:hAnsiTheme="minorHAnsi" w:cstheme="minorHAnsi"/>
          <w:b w:val="0"/>
          <w:bCs/>
          <w:sz w:val="18"/>
          <w:szCs w:val="18"/>
        </w:rPr>
      </w:pPr>
      <w:r>
        <w:rPr>
          <w:rFonts w:asciiTheme="minorHAnsi" w:hAnsiTheme="minorHAnsi" w:cstheme="minorHAnsi"/>
          <w:b w:val="0"/>
          <w:sz w:val="18"/>
          <w:szCs w:val="18"/>
        </w:rPr>
        <w:t>*HIV diagnoses in this age</w:t>
      </w:r>
      <w:r w:rsidR="00FF6942">
        <w:rPr>
          <w:rFonts w:asciiTheme="minorHAnsi" w:hAnsiTheme="minorHAnsi" w:cstheme="minorHAnsi"/>
          <w:b w:val="0"/>
          <w:sz w:val="18"/>
          <w:szCs w:val="18"/>
        </w:rPr>
        <w:t xml:space="preserve"> group</w:t>
      </w:r>
      <w:r w:rsidR="00FF6942" w:rsidRPr="0098371C">
        <w:rPr>
          <w:rFonts w:asciiTheme="minorHAnsi" w:hAnsiTheme="minorHAnsi" w:cstheme="minorHAnsi"/>
          <w:b w:val="0"/>
          <w:sz w:val="18"/>
          <w:szCs w:val="18"/>
        </w:rPr>
        <w:t xml:space="preserve"> could include individuals who were born outside the US but diagnosed in Massachusetts.</w:t>
      </w:r>
      <w:r w:rsidR="00FF6942" w:rsidRPr="0098371C">
        <w:rPr>
          <w:rFonts w:asciiTheme="minorHAnsi" w:hAnsiTheme="minorHAnsi" w:cstheme="minorHAnsi"/>
          <w:b w:val="0"/>
          <w:bCs/>
          <w:sz w:val="18"/>
          <w:szCs w:val="18"/>
        </w:rPr>
        <w:t> </w:t>
      </w:r>
    </w:p>
    <w:p w14:paraId="6946BD88" w14:textId="407C02DB" w:rsidR="00A306B9" w:rsidRDefault="00A306B9" w:rsidP="00683BBB">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0FDD523C"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38A87F3F"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598C0224" w14:textId="47960241" w:rsidR="00E16115" w:rsidRDefault="00E16115" w:rsidP="00683BBB">
      <w:pPr>
        <w:spacing w:after="0" w:line="240" w:lineRule="auto"/>
      </w:pPr>
      <w:r>
        <w:br w:type="page"/>
      </w:r>
    </w:p>
    <w:p w14:paraId="60E1490F" w14:textId="77777777" w:rsidR="00F90D48" w:rsidRDefault="00F90D48" w:rsidP="00683BBB">
      <w:pPr>
        <w:spacing w:after="0" w:line="240" w:lineRule="auto"/>
      </w:pPr>
    </w:p>
    <w:tbl>
      <w:tblPr>
        <w:tblStyle w:val="TableGridLight"/>
        <w:tblW w:w="0" w:type="auto"/>
        <w:tblLook w:val="04A0" w:firstRow="1" w:lastRow="0" w:firstColumn="1" w:lastColumn="0" w:noHBand="0" w:noVBand="1"/>
      </w:tblPr>
      <w:tblGrid>
        <w:gridCol w:w="10790"/>
      </w:tblGrid>
      <w:tr w:rsidR="00392766" w:rsidRPr="001C53E0" w14:paraId="13B11724" w14:textId="77777777" w:rsidTr="008A4363">
        <w:trPr>
          <w:trHeight w:val="360"/>
        </w:trPr>
        <w:tc>
          <w:tcPr>
            <w:tcW w:w="10800" w:type="dxa"/>
          </w:tcPr>
          <w:p w14:paraId="11CD7FEB" w14:textId="0246337E" w:rsidR="00392766" w:rsidRPr="001C53E0" w:rsidRDefault="00392766" w:rsidP="00683BBB">
            <w:pPr>
              <w:rPr>
                <w:b/>
                <w:color w:val="FFFFFF" w:themeColor="background1"/>
                <w:sz w:val="28"/>
              </w:rPr>
            </w:pPr>
            <w:bookmarkStart w:id="3" w:name="Sex_at_Birth_Women"/>
            <w:bookmarkEnd w:id="3"/>
            <w:r>
              <w:rPr>
                <w:b/>
                <w:color w:val="FFFFFF" w:themeColor="background1"/>
                <w:sz w:val="28"/>
              </w:rPr>
              <w:t xml:space="preserve">BY </w:t>
            </w:r>
            <w:r w:rsidR="00CF274C">
              <w:rPr>
                <w:b/>
                <w:color w:val="FFFFFF" w:themeColor="background1"/>
                <w:sz w:val="28"/>
              </w:rPr>
              <w:t>SEX ASSIGNED AT BIRTH</w:t>
            </w:r>
            <w:r>
              <w:rPr>
                <w:b/>
                <w:color w:val="FFFFFF" w:themeColor="background1"/>
                <w:sz w:val="28"/>
              </w:rPr>
              <w:t xml:space="preserve">: </w:t>
            </w:r>
            <w:r w:rsidR="00CD5B20">
              <w:rPr>
                <w:b/>
                <w:color w:val="FFFFFF" w:themeColor="background1"/>
                <w:sz w:val="28"/>
              </w:rPr>
              <w:t xml:space="preserve">ASSIGNED </w:t>
            </w:r>
            <w:r w:rsidR="00512351">
              <w:rPr>
                <w:b/>
                <w:color w:val="FFFFFF" w:themeColor="background1"/>
                <w:sz w:val="28"/>
              </w:rPr>
              <w:t>FEMALE</w:t>
            </w:r>
            <w:r w:rsidR="00CD5B20">
              <w:rPr>
                <w:b/>
                <w:color w:val="FFFFFF" w:themeColor="background1"/>
                <w:sz w:val="28"/>
              </w:rPr>
              <w:t xml:space="preserve"> AT BIRTH</w:t>
            </w:r>
            <w:r w:rsidR="006B2577">
              <w:rPr>
                <w:b/>
                <w:color w:val="FFFFFF" w:themeColor="background1"/>
                <w:sz w:val="28"/>
              </w:rPr>
              <w:t xml:space="preserve"> </w:t>
            </w:r>
          </w:p>
        </w:tc>
      </w:tr>
    </w:tbl>
    <w:p w14:paraId="56C3C1EF" w14:textId="2D8D1129" w:rsidR="000057B5" w:rsidRDefault="000057B5">
      <w:r w:rsidRPr="002A0A0D">
        <w:rPr>
          <w:b/>
          <w:color w:val="5D7430"/>
        </w:rPr>
        <w:t>TABLE 2.2</w:t>
      </w:r>
      <w:r w:rsidRPr="008D4D23">
        <w:t xml:space="preserve"> </w:t>
      </w:r>
      <w:r w:rsidR="008A4993" w:rsidRPr="00DC21E6">
        <w:rPr>
          <w:rFonts w:cstheme="minorHAnsi"/>
        </w:rPr>
        <w:t xml:space="preserve">HIV </w:t>
      </w:r>
      <w:r w:rsidR="008A4993">
        <w:rPr>
          <w:rFonts w:cstheme="minorHAnsi"/>
        </w:rPr>
        <w:t>infection</w:t>
      </w:r>
      <w:r w:rsidR="008A4993" w:rsidRPr="00DC21E6">
        <w:rPr>
          <w:rFonts w:cstheme="minorHAnsi"/>
          <w:vertAlign w:val="superscript"/>
        </w:rPr>
        <w:t xml:space="preserve"> </w:t>
      </w:r>
      <w:r w:rsidR="008A4993">
        <w:rPr>
          <w:rFonts w:cstheme="minorHAnsi"/>
        </w:rPr>
        <w:t xml:space="preserve">diagnoses </w:t>
      </w:r>
      <w:r w:rsidR="008A4993" w:rsidRPr="00774A8E">
        <w:rPr>
          <w:rFonts w:cstheme="minorHAnsi"/>
        </w:rPr>
        <w:t>(</w:t>
      </w:r>
      <w:r w:rsidR="008A4993">
        <w:rPr>
          <w:rFonts w:cstheme="minorHAnsi"/>
        </w:rPr>
        <w:t xml:space="preserve">HIV DX) </w:t>
      </w:r>
      <w:r w:rsidR="008A4993" w:rsidRPr="00DC21E6">
        <w:rPr>
          <w:rFonts w:cstheme="minorHAnsi"/>
        </w:rPr>
        <w:t xml:space="preserve">from </w:t>
      </w:r>
      <w:r w:rsidR="001708CF">
        <w:rPr>
          <w:rFonts w:cstheme="minorHAnsi"/>
        </w:rPr>
        <w:t>2021–2023</w:t>
      </w:r>
      <w:r w:rsidR="008A4993">
        <w:rPr>
          <w:rFonts w:cstheme="minorHAnsi"/>
        </w:rPr>
        <w:t>,</w:t>
      </w:r>
      <w:r w:rsidR="008A4993" w:rsidRPr="00DC21E6">
        <w:rPr>
          <w:rFonts w:cstheme="minorHAnsi"/>
        </w:rPr>
        <w:t xml:space="preserve"> </w:t>
      </w:r>
      <w:r w:rsidR="008A4993">
        <w:rPr>
          <w:rFonts w:cstheme="minorHAnsi"/>
        </w:rPr>
        <w:t xml:space="preserve">persons </w:t>
      </w:r>
      <w:r w:rsidR="008A4993" w:rsidRPr="00DC21E6">
        <w:rPr>
          <w:rFonts w:cstheme="minorHAnsi"/>
        </w:rPr>
        <w:t xml:space="preserve">living with </w:t>
      </w:r>
      <w:r w:rsidR="008A4993">
        <w:rPr>
          <w:rFonts w:cstheme="minorHAnsi"/>
        </w:rPr>
        <w:t>HIV infection</w:t>
      </w:r>
      <w:r w:rsidR="008A4993" w:rsidRPr="00DC21E6">
        <w:rPr>
          <w:rFonts w:cstheme="minorHAnsi"/>
        </w:rPr>
        <w:t xml:space="preserve"> </w:t>
      </w:r>
      <w:r w:rsidR="008A4993">
        <w:rPr>
          <w:rFonts w:cstheme="minorHAnsi"/>
        </w:rPr>
        <w:t xml:space="preserve">(PLWH) </w:t>
      </w:r>
      <w:r w:rsidR="008A4993" w:rsidRPr="00DC21E6">
        <w:rPr>
          <w:rFonts w:cstheme="minorHAnsi"/>
        </w:rPr>
        <w:t xml:space="preserve">on </w:t>
      </w:r>
      <w:r w:rsidR="001708CF">
        <w:rPr>
          <w:rFonts w:cstheme="minorHAnsi"/>
        </w:rPr>
        <w:t>December 31, 2023</w:t>
      </w:r>
      <w:r w:rsidR="008A4993">
        <w:rPr>
          <w:rFonts w:cstheme="minorHAnsi"/>
        </w:rPr>
        <w:t xml:space="preserve">, and </w:t>
      </w:r>
      <w:r w:rsidR="0048584D">
        <w:rPr>
          <w:rFonts w:cstheme="minorHAnsi"/>
        </w:rPr>
        <w:t>all-cause deaths from 2021–2023 among individuals reported with HIV</w:t>
      </w:r>
      <w:r w:rsidR="008A4993">
        <w:rPr>
          <w:rFonts w:cstheme="minorHAnsi"/>
        </w:rPr>
        <w:t xml:space="preserve"> among individuals assigned fe</w:t>
      </w:r>
      <w:r w:rsidR="002206EC">
        <w:rPr>
          <w:rFonts w:cstheme="minorHAnsi"/>
        </w:rPr>
        <w:t>male at birth</w:t>
      </w:r>
      <w:r w:rsidR="008A4993">
        <w:rPr>
          <w:rFonts w:cstheme="minorHAnsi"/>
        </w:rPr>
        <w:t xml:space="preserve"> </w:t>
      </w:r>
      <w:r w:rsidR="007C1C94">
        <w:rPr>
          <w:rFonts w:cstheme="minorHAnsi"/>
        </w:rPr>
        <w:t>by</w:t>
      </w:r>
      <w:r>
        <w:rPr>
          <w:rFonts w:cstheme="minorHAnsi"/>
        </w:rPr>
        <w:t xml:space="preserve"> </w:t>
      </w:r>
      <w:r w:rsidR="000F54D1">
        <w:rPr>
          <w:rFonts w:cstheme="minorHAnsi"/>
        </w:rPr>
        <w:t xml:space="preserve">current gender, </w:t>
      </w:r>
      <w:r>
        <w:rPr>
          <w:rFonts w:cstheme="minorHAnsi"/>
        </w:rPr>
        <w:t xml:space="preserve">place of birth, </w:t>
      </w:r>
      <w:r w:rsidRPr="00DC21E6">
        <w:rPr>
          <w:rFonts w:cstheme="minorHAnsi"/>
        </w:rPr>
        <w:t xml:space="preserve">race/ethnicity, </w:t>
      </w:r>
      <w:r>
        <w:rPr>
          <w:rFonts w:cstheme="minorHAnsi"/>
        </w:rPr>
        <w:t>primary exposure mode</w:t>
      </w:r>
      <w:r w:rsidRPr="00DC21E6">
        <w:rPr>
          <w:rFonts w:cstheme="minorHAnsi"/>
        </w:rPr>
        <w:t>,</w:t>
      </w:r>
      <w:r>
        <w:rPr>
          <w:rFonts w:cstheme="minorHAnsi"/>
        </w:rPr>
        <w:t xml:space="preserve"> age,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0057B5" w:rsidRPr="00834F78" w14:paraId="5BA07CB8" w14:textId="77777777" w:rsidTr="000057B5">
        <w:tc>
          <w:tcPr>
            <w:tcW w:w="1890" w:type="dxa"/>
            <w:tcBorders>
              <w:top w:val="single" w:sz="8" w:space="0" w:color="auto"/>
              <w:left w:val="nil"/>
              <w:bottom w:val="single" w:sz="8" w:space="0" w:color="auto"/>
              <w:right w:val="nil"/>
            </w:tcBorders>
            <w:shd w:val="clear" w:color="auto" w:fill="EAF1DD" w:themeFill="accent3" w:themeFillTint="33"/>
          </w:tcPr>
          <w:p w14:paraId="1883E0D5" w14:textId="77777777" w:rsidR="000057B5" w:rsidRPr="000057B5" w:rsidRDefault="000057B5" w:rsidP="000057B5">
            <w:pPr>
              <w:rPr>
                <w:sz w:val="18"/>
                <w:szCs w:val="18"/>
              </w:rPr>
            </w:pPr>
          </w:p>
        </w:tc>
        <w:tc>
          <w:tcPr>
            <w:tcW w:w="1485" w:type="dxa"/>
            <w:tcBorders>
              <w:top w:val="single" w:sz="8" w:space="0" w:color="auto"/>
              <w:left w:val="nil"/>
              <w:bottom w:val="single" w:sz="8" w:space="0" w:color="auto"/>
              <w:right w:val="nil"/>
            </w:tcBorders>
            <w:shd w:val="clear" w:color="auto" w:fill="EAF1DD" w:themeFill="accent3" w:themeFillTint="33"/>
          </w:tcPr>
          <w:p w14:paraId="10142A83" w14:textId="38655EE7" w:rsidR="000057B5" w:rsidRPr="000057B5" w:rsidRDefault="00EA3EA1" w:rsidP="000057B5">
            <w:pPr>
              <w:jc w:val="right"/>
              <w:rPr>
                <w:b/>
                <w:sz w:val="18"/>
                <w:szCs w:val="18"/>
              </w:rPr>
            </w:pPr>
            <w:r>
              <w:rPr>
                <w:b/>
                <w:sz w:val="18"/>
                <w:szCs w:val="18"/>
              </w:rPr>
              <w:t>HIV DX (N)</w:t>
            </w:r>
          </w:p>
          <w:p w14:paraId="1654FA96" w14:textId="4B12B30A" w:rsidR="000057B5" w:rsidRPr="000057B5" w:rsidRDefault="001708CF" w:rsidP="000057B5">
            <w:pPr>
              <w:jc w:val="right"/>
              <w:rPr>
                <w:sz w:val="18"/>
                <w:szCs w:val="18"/>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064C0D83" w14:textId="405C1D3F" w:rsidR="000057B5" w:rsidRPr="000057B5" w:rsidRDefault="00EA3EA1" w:rsidP="000057B5">
            <w:pPr>
              <w:jc w:val="right"/>
              <w:rPr>
                <w:b/>
                <w:sz w:val="18"/>
                <w:szCs w:val="18"/>
              </w:rPr>
            </w:pPr>
            <w:r>
              <w:rPr>
                <w:b/>
                <w:sz w:val="18"/>
                <w:szCs w:val="18"/>
              </w:rPr>
              <w:t>HIV DX (%)</w:t>
            </w:r>
          </w:p>
          <w:p w14:paraId="551E109A" w14:textId="607A2FEF" w:rsidR="000057B5" w:rsidRPr="000057B5" w:rsidRDefault="001708CF" w:rsidP="000057B5">
            <w:pPr>
              <w:jc w:val="right"/>
              <w:rPr>
                <w:sz w:val="18"/>
                <w:szCs w:val="18"/>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6E93A405" w14:textId="1216FF82" w:rsidR="000057B5" w:rsidRPr="000057B5" w:rsidRDefault="00EA3EA1" w:rsidP="000057B5">
            <w:pPr>
              <w:jc w:val="right"/>
              <w:rPr>
                <w:b/>
                <w:sz w:val="18"/>
                <w:szCs w:val="18"/>
              </w:rPr>
            </w:pPr>
            <w:r>
              <w:rPr>
                <w:b/>
                <w:sz w:val="18"/>
                <w:szCs w:val="18"/>
              </w:rPr>
              <w:t>PLWH (N)</w:t>
            </w:r>
          </w:p>
          <w:p w14:paraId="7D6FC20D" w14:textId="40EFE9AD" w:rsidR="000057B5" w:rsidRPr="000057B5" w:rsidRDefault="001708CF" w:rsidP="000057B5">
            <w:pPr>
              <w:jc w:val="right"/>
              <w:rPr>
                <w:sz w:val="18"/>
                <w:szCs w:val="18"/>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53D7AA9C" w14:textId="35B51105" w:rsidR="000057B5" w:rsidRPr="000057B5" w:rsidRDefault="00EA3EA1" w:rsidP="000057B5">
            <w:pPr>
              <w:jc w:val="right"/>
              <w:rPr>
                <w:b/>
                <w:sz w:val="18"/>
                <w:szCs w:val="18"/>
              </w:rPr>
            </w:pPr>
            <w:r>
              <w:rPr>
                <w:b/>
                <w:sz w:val="18"/>
                <w:szCs w:val="18"/>
              </w:rPr>
              <w:t>PLWH (%)</w:t>
            </w:r>
          </w:p>
          <w:p w14:paraId="43747252" w14:textId="2C0130BD" w:rsidR="000057B5" w:rsidRPr="000057B5" w:rsidRDefault="001708CF" w:rsidP="000057B5">
            <w:pPr>
              <w:jc w:val="right"/>
              <w:rPr>
                <w:sz w:val="18"/>
                <w:szCs w:val="18"/>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31FB9262" w14:textId="7A84E426" w:rsidR="000057B5" w:rsidRPr="000057B5" w:rsidRDefault="00EA3EA1" w:rsidP="000057B5">
            <w:pPr>
              <w:jc w:val="right"/>
              <w:rPr>
                <w:b/>
                <w:sz w:val="18"/>
                <w:szCs w:val="18"/>
              </w:rPr>
            </w:pPr>
            <w:r>
              <w:rPr>
                <w:b/>
                <w:sz w:val="18"/>
                <w:szCs w:val="18"/>
              </w:rPr>
              <w:t xml:space="preserve"> Deaths (N)</w:t>
            </w:r>
          </w:p>
          <w:p w14:paraId="65528888" w14:textId="3CA61DED" w:rsidR="000057B5" w:rsidRPr="000057B5" w:rsidRDefault="001708CF" w:rsidP="000057B5">
            <w:pPr>
              <w:jc w:val="right"/>
              <w:rPr>
                <w:sz w:val="18"/>
                <w:szCs w:val="18"/>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1121A2D6" w14:textId="0D937E9E" w:rsidR="000057B5" w:rsidRPr="000057B5" w:rsidRDefault="00EA3EA1" w:rsidP="000057B5">
            <w:pPr>
              <w:jc w:val="right"/>
              <w:rPr>
                <w:b/>
                <w:sz w:val="18"/>
                <w:szCs w:val="18"/>
              </w:rPr>
            </w:pPr>
            <w:r>
              <w:rPr>
                <w:b/>
                <w:sz w:val="18"/>
                <w:szCs w:val="18"/>
              </w:rPr>
              <w:t>Deaths (%)</w:t>
            </w:r>
          </w:p>
          <w:p w14:paraId="2A4CB3F5" w14:textId="101B4334" w:rsidR="000057B5" w:rsidRPr="000057B5" w:rsidRDefault="001708CF" w:rsidP="000057B5">
            <w:pPr>
              <w:jc w:val="right"/>
              <w:rPr>
                <w:sz w:val="18"/>
                <w:szCs w:val="18"/>
              </w:rPr>
            </w:pPr>
            <w:r>
              <w:rPr>
                <w:b/>
                <w:sz w:val="18"/>
                <w:szCs w:val="18"/>
              </w:rPr>
              <w:t>2021–2023</w:t>
            </w:r>
          </w:p>
        </w:tc>
      </w:tr>
      <w:tr w:rsidR="00A6673E" w:rsidRPr="00D5288A" w14:paraId="0CE39075" w14:textId="77777777" w:rsidTr="00117896">
        <w:tc>
          <w:tcPr>
            <w:tcW w:w="1890" w:type="dxa"/>
            <w:tcBorders>
              <w:top w:val="single" w:sz="8" w:space="0" w:color="auto"/>
              <w:left w:val="nil"/>
              <w:bottom w:val="nil"/>
              <w:right w:val="nil"/>
            </w:tcBorders>
          </w:tcPr>
          <w:p w14:paraId="36DD79F5" w14:textId="77777777" w:rsidR="00A6673E" w:rsidRPr="000057B5" w:rsidRDefault="00A6673E" w:rsidP="00A6673E">
            <w:pPr>
              <w:rPr>
                <w:rFonts w:cstheme="minorHAnsi"/>
                <w:b/>
                <w:snapToGrid w:val="0"/>
                <w:sz w:val="18"/>
                <w:szCs w:val="18"/>
              </w:rPr>
            </w:pPr>
            <w:r w:rsidRPr="000057B5">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699C810C" w14:textId="0F478311" w:rsidR="00A6673E" w:rsidRPr="00AF44E0" w:rsidRDefault="00A6673E" w:rsidP="00A6673E">
            <w:pPr>
              <w:jc w:val="right"/>
              <w:rPr>
                <w:rFonts w:cstheme="minorHAnsi"/>
                <w:b/>
                <w:bCs/>
                <w:sz w:val="18"/>
                <w:szCs w:val="18"/>
              </w:rPr>
            </w:pPr>
            <w:r>
              <w:rPr>
                <w:rFonts w:ascii="Calibri" w:hAnsi="Calibri" w:cs="Calibri"/>
                <w:b/>
                <w:bCs/>
                <w:color w:val="000000"/>
                <w:sz w:val="18"/>
                <w:szCs w:val="18"/>
              </w:rPr>
              <w:t>396</w:t>
            </w:r>
          </w:p>
        </w:tc>
        <w:tc>
          <w:tcPr>
            <w:tcW w:w="1485" w:type="dxa"/>
            <w:tcBorders>
              <w:top w:val="single" w:sz="8" w:space="0" w:color="auto"/>
              <w:left w:val="nil"/>
              <w:bottom w:val="nil"/>
              <w:right w:val="nil"/>
            </w:tcBorders>
            <w:shd w:val="clear" w:color="auto" w:fill="auto"/>
            <w:vAlign w:val="bottom"/>
          </w:tcPr>
          <w:p w14:paraId="340F896B" w14:textId="457BCA4A" w:rsidR="00A6673E" w:rsidRPr="00AF44E0" w:rsidRDefault="00A6673E" w:rsidP="00A6673E">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317A277" w14:textId="390C4BAE" w:rsidR="00A6673E" w:rsidRPr="00AF44E0" w:rsidRDefault="00A6673E" w:rsidP="00A6673E">
            <w:pPr>
              <w:jc w:val="right"/>
              <w:rPr>
                <w:rFonts w:cstheme="minorHAnsi"/>
                <w:b/>
                <w:bCs/>
                <w:sz w:val="18"/>
                <w:szCs w:val="18"/>
              </w:rPr>
            </w:pPr>
            <w:r>
              <w:rPr>
                <w:rFonts w:ascii="Calibri" w:hAnsi="Calibri" w:cs="Calibri"/>
                <w:b/>
                <w:bCs/>
                <w:color w:val="000000"/>
                <w:sz w:val="18"/>
                <w:szCs w:val="18"/>
              </w:rPr>
              <w:t>7,016</w:t>
            </w:r>
          </w:p>
        </w:tc>
        <w:tc>
          <w:tcPr>
            <w:tcW w:w="1485" w:type="dxa"/>
            <w:tcBorders>
              <w:top w:val="single" w:sz="8" w:space="0" w:color="auto"/>
              <w:left w:val="nil"/>
              <w:bottom w:val="nil"/>
              <w:right w:val="nil"/>
            </w:tcBorders>
            <w:shd w:val="clear" w:color="auto" w:fill="auto"/>
            <w:vAlign w:val="bottom"/>
          </w:tcPr>
          <w:p w14:paraId="4CC08BD7" w14:textId="27C0210A" w:rsidR="00A6673E" w:rsidRPr="00AF44E0" w:rsidRDefault="00A6673E" w:rsidP="00A6673E">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11C1A46E" w14:textId="10C03369" w:rsidR="00A6673E" w:rsidRPr="00AF44E0" w:rsidRDefault="00A6673E" w:rsidP="00A6673E">
            <w:pPr>
              <w:jc w:val="right"/>
              <w:rPr>
                <w:rFonts w:cstheme="minorHAnsi"/>
                <w:b/>
                <w:bCs/>
                <w:sz w:val="18"/>
                <w:szCs w:val="18"/>
              </w:rPr>
            </w:pPr>
            <w:r>
              <w:rPr>
                <w:rFonts w:ascii="Calibri" w:hAnsi="Calibri" w:cs="Calibri"/>
                <w:b/>
                <w:bCs/>
                <w:color w:val="000000"/>
                <w:sz w:val="18"/>
                <w:szCs w:val="18"/>
              </w:rPr>
              <w:t>260</w:t>
            </w:r>
          </w:p>
        </w:tc>
        <w:tc>
          <w:tcPr>
            <w:tcW w:w="1485" w:type="dxa"/>
            <w:tcBorders>
              <w:top w:val="single" w:sz="8" w:space="0" w:color="auto"/>
              <w:left w:val="nil"/>
              <w:bottom w:val="nil"/>
              <w:right w:val="nil"/>
            </w:tcBorders>
            <w:shd w:val="clear" w:color="auto" w:fill="auto"/>
            <w:vAlign w:val="bottom"/>
          </w:tcPr>
          <w:p w14:paraId="4CCDC3F6" w14:textId="3880EE27" w:rsidR="00A6673E" w:rsidRPr="00AF44E0" w:rsidRDefault="00A6673E" w:rsidP="00A6673E">
            <w:pPr>
              <w:jc w:val="right"/>
              <w:rPr>
                <w:rFonts w:cstheme="minorHAnsi"/>
                <w:b/>
                <w:bCs/>
                <w:sz w:val="18"/>
                <w:szCs w:val="18"/>
              </w:rPr>
            </w:pPr>
            <w:r>
              <w:rPr>
                <w:rFonts w:ascii="Calibri" w:hAnsi="Calibri" w:cs="Calibri"/>
                <w:b/>
                <w:bCs/>
                <w:color w:val="000000"/>
                <w:sz w:val="18"/>
                <w:szCs w:val="18"/>
              </w:rPr>
              <w:t>100%</w:t>
            </w:r>
          </w:p>
        </w:tc>
      </w:tr>
      <w:tr w:rsidR="00A6673E" w:rsidRPr="008B63A6" w14:paraId="237ED2D7" w14:textId="77777777" w:rsidTr="0034575F">
        <w:tc>
          <w:tcPr>
            <w:tcW w:w="1890" w:type="dxa"/>
            <w:tcBorders>
              <w:top w:val="nil"/>
              <w:left w:val="nil"/>
              <w:bottom w:val="nil"/>
              <w:right w:val="nil"/>
            </w:tcBorders>
          </w:tcPr>
          <w:p w14:paraId="7FCAA7E1" w14:textId="3D9A3028" w:rsidR="00A6673E" w:rsidRPr="000057B5" w:rsidRDefault="00A6673E" w:rsidP="00A6673E">
            <w:pPr>
              <w:rPr>
                <w:rFonts w:cstheme="minorHAnsi"/>
                <w:b/>
                <w:sz w:val="18"/>
                <w:szCs w:val="18"/>
              </w:rPr>
            </w:pPr>
            <w:r w:rsidRPr="00EF46E8">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1C9758AE" w14:textId="2B3FDBD9" w:rsidR="00A6673E" w:rsidRPr="000057B5" w:rsidRDefault="00A6673E" w:rsidP="00A6673E">
            <w:pPr>
              <w:jc w:val="right"/>
              <w:rPr>
                <w:rFonts w:cstheme="minorHAnsi"/>
                <w:sz w:val="18"/>
                <w:szCs w:val="18"/>
              </w:rPr>
            </w:pPr>
          </w:p>
        </w:tc>
        <w:tc>
          <w:tcPr>
            <w:tcW w:w="1485" w:type="dxa"/>
            <w:tcBorders>
              <w:top w:val="nil"/>
              <w:left w:val="nil"/>
              <w:bottom w:val="nil"/>
              <w:right w:val="nil"/>
            </w:tcBorders>
            <w:shd w:val="clear" w:color="auto" w:fill="auto"/>
            <w:vAlign w:val="bottom"/>
          </w:tcPr>
          <w:p w14:paraId="7531BB16" w14:textId="0DE1D1F2" w:rsidR="00A6673E" w:rsidRPr="000057B5" w:rsidRDefault="00A6673E" w:rsidP="00A6673E">
            <w:pPr>
              <w:jc w:val="right"/>
              <w:rPr>
                <w:rFonts w:cstheme="minorHAnsi"/>
                <w:sz w:val="18"/>
                <w:szCs w:val="18"/>
              </w:rPr>
            </w:pPr>
          </w:p>
        </w:tc>
        <w:tc>
          <w:tcPr>
            <w:tcW w:w="1485" w:type="dxa"/>
            <w:tcBorders>
              <w:top w:val="nil"/>
              <w:left w:val="nil"/>
              <w:bottom w:val="nil"/>
              <w:right w:val="nil"/>
            </w:tcBorders>
            <w:shd w:val="clear" w:color="auto" w:fill="auto"/>
            <w:vAlign w:val="bottom"/>
          </w:tcPr>
          <w:p w14:paraId="0FE33DD2" w14:textId="0D082E38" w:rsidR="00A6673E" w:rsidRPr="000057B5" w:rsidRDefault="00A6673E" w:rsidP="00A6673E">
            <w:pPr>
              <w:jc w:val="right"/>
              <w:rPr>
                <w:rFonts w:cstheme="minorHAnsi"/>
                <w:sz w:val="18"/>
                <w:szCs w:val="18"/>
              </w:rPr>
            </w:pPr>
          </w:p>
        </w:tc>
        <w:tc>
          <w:tcPr>
            <w:tcW w:w="1485" w:type="dxa"/>
            <w:tcBorders>
              <w:top w:val="nil"/>
              <w:left w:val="nil"/>
              <w:bottom w:val="nil"/>
              <w:right w:val="nil"/>
            </w:tcBorders>
            <w:shd w:val="clear" w:color="auto" w:fill="auto"/>
            <w:vAlign w:val="bottom"/>
          </w:tcPr>
          <w:p w14:paraId="1BC75A76" w14:textId="5C9CF8F8" w:rsidR="00A6673E" w:rsidRPr="000057B5" w:rsidRDefault="00A6673E" w:rsidP="00A6673E">
            <w:pPr>
              <w:jc w:val="right"/>
              <w:rPr>
                <w:rFonts w:cstheme="minorHAnsi"/>
                <w:sz w:val="18"/>
                <w:szCs w:val="18"/>
              </w:rPr>
            </w:pPr>
          </w:p>
        </w:tc>
        <w:tc>
          <w:tcPr>
            <w:tcW w:w="1485" w:type="dxa"/>
            <w:tcBorders>
              <w:top w:val="nil"/>
              <w:left w:val="nil"/>
              <w:bottom w:val="nil"/>
              <w:right w:val="nil"/>
            </w:tcBorders>
            <w:shd w:val="clear" w:color="auto" w:fill="auto"/>
            <w:vAlign w:val="bottom"/>
          </w:tcPr>
          <w:p w14:paraId="49E62B0C" w14:textId="35A3811D" w:rsidR="00A6673E" w:rsidRPr="000057B5" w:rsidRDefault="00A6673E" w:rsidP="00A6673E">
            <w:pPr>
              <w:jc w:val="right"/>
              <w:rPr>
                <w:rFonts w:cstheme="minorHAnsi"/>
                <w:sz w:val="18"/>
                <w:szCs w:val="18"/>
              </w:rPr>
            </w:pPr>
          </w:p>
        </w:tc>
        <w:tc>
          <w:tcPr>
            <w:tcW w:w="1485" w:type="dxa"/>
            <w:tcBorders>
              <w:top w:val="nil"/>
              <w:left w:val="nil"/>
              <w:bottom w:val="nil"/>
              <w:right w:val="nil"/>
            </w:tcBorders>
            <w:shd w:val="clear" w:color="auto" w:fill="auto"/>
            <w:vAlign w:val="bottom"/>
          </w:tcPr>
          <w:p w14:paraId="1E0E3E75" w14:textId="1DFAB2A1" w:rsidR="00A6673E" w:rsidRPr="000057B5" w:rsidRDefault="00A6673E" w:rsidP="00A6673E">
            <w:pPr>
              <w:jc w:val="right"/>
              <w:rPr>
                <w:rFonts w:cstheme="minorHAnsi"/>
                <w:sz w:val="18"/>
                <w:szCs w:val="18"/>
              </w:rPr>
            </w:pPr>
          </w:p>
        </w:tc>
      </w:tr>
      <w:tr w:rsidR="00A6673E" w:rsidRPr="008B63A6" w14:paraId="735783CA" w14:textId="77777777" w:rsidTr="0034575F">
        <w:tc>
          <w:tcPr>
            <w:tcW w:w="1890" w:type="dxa"/>
            <w:tcBorders>
              <w:top w:val="nil"/>
              <w:left w:val="nil"/>
              <w:bottom w:val="nil"/>
              <w:right w:val="nil"/>
            </w:tcBorders>
          </w:tcPr>
          <w:p w14:paraId="536B4EC2" w14:textId="5F365269" w:rsidR="00A6673E" w:rsidRPr="000057B5" w:rsidRDefault="00A6673E" w:rsidP="00A6673E">
            <w:pPr>
              <w:rPr>
                <w:rFonts w:cstheme="minorHAnsi"/>
                <w:b/>
                <w:sz w:val="18"/>
                <w:szCs w:val="18"/>
              </w:rPr>
            </w:pPr>
            <w:r w:rsidRPr="00EF46E8">
              <w:rPr>
                <w:rFonts w:cstheme="minorHAnsi"/>
                <w:snapToGrid w:val="0"/>
                <w:sz w:val="18"/>
                <w:szCs w:val="18"/>
              </w:rPr>
              <w:t xml:space="preserve">   Cisgender</w:t>
            </w:r>
          </w:p>
        </w:tc>
        <w:tc>
          <w:tcPr>
            <w:tcW w:w="1485" w:type="dxa"/>
            <w:tcBorders>
              <w:top w:val="nil"/>
              <w:left w:val="nil"/>
              <w:bottom w:val="nil"/>
              <w:right w:val="nil"/>
            </w:tcBorders>
            <w:shd w:val="clear" w:color="auto" w:fill="auto"/>
            <w:vAlign w:val="bottom"/>
          </w:tcPr>
          <w:p w14:paraId="56B93B59" w14:textId="3B9D17D7" w:rsidR="00A6673E" w:rsidRPr="000057B5" w:rsidRDefault="00A6673E" w:rsidP="00A6673E">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B269B21" w14:textId="199F71A9" w:rsidR="00A6673E" w:rsidRPr="000057B5" w:rsidRDefault="00A6673E" w:rsidP="00A6673E">
            <w:pPr>
              <w:jc w:val="right"/>
              <w:rPr>
                <w:rFonts w:cstheme="minorHAnsi"/>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3319F3A4" w14:textId="75BBDDCA" w:rsidR="00A6673E" w:rsidRPr="000057B5" w:rsidRDefault="00A6673E" w:rsidP="00A6673E">
            <w:pPr>
              <w:jc w:val="right"/>
              <w:rPr>
                <w:rFonts w:cstheme="minorHAnsi"/>
                <w:sz w:val="18"/>
                <w:szCs w:val="18"/>
              </w:rPr>
            </w:pPr>
            <w:r>
              <w:rPr>
                <w:rFonts w:ascii="Calibri" w:hAnsi="Calibri" w:cs="Calibri"/>
                <w:color w:val="000000"/>
                <w:sz w:val="18"/>
                <w:szCs w:val="18"/>
              </w:rPr>
              <w:t>7,009</w:t>
            </w:r>
          </w:p>
        </w:tc>
        <w:tc>
          <w:tcPr>
            <w:tcW w:w="1485" w:type="dxa"/>
            <w:tcBorders>
              <w:top w:val="nil"/>
              <w:left w:val="nil"/>
              <w:bottom w:val="nil"/>
              <w:right w:val="nil"/>
            </w:tcBorders>
            <w:shd w:val="clear" w:color="auto" w:fill="auto"/>
            <w:vAlign w:val="bottom"/>
          </w:tcPr>
          <w:p w14:paraId="05A4AC54" w14:textId="43388ECF" w:rsidR="00A6673E" w:rsidRPr="000057B5" w:rsidRDefault="00A6673E" w:rsidP="00A6673E">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1973CC83" w14:textId="081E1248" w:rsidR="00A6673E" w:rsidRPr="000057B5" w:rsidRDefault="00A6673E" w:rsidP="00A6673E">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0A7987B3" w14:textId="728BA7B7" w:rsidR="00A6673E" w:rsidRPr="000057B5" w:rsidRDefault="00A6673E" w:rsidP="00A6673E">
            <w:pPr>
              <w:jc w:val="right"/>
              <w:rPr>
                <w:rFonts w:cstheme="minorHAnsi"/>
                <w:sz w:val="18"/>
                <w:szCs w:val="18"/>
              </w:rPr>
            </w:pPr>
            <w:r>
              <w:rPr>
                <w:rFonts w:ascii="Calibri" w:hAnsi="Calibri" w:cs="Calibri"/>
                <w:color w:val="000000"/>
                <w:sz w:val="18"/>
                <w:szCs w:val="18"/>
              </w:rPr>
              <w:t>N/A</w:t>
            </w:r>
          </w:p>
        </w:tc>
      </w:tr>
      <w:tr w:rsidR="00A6673E" w:rsidRPr="008B63A6" w14:paraId="68CDDC9C" w14:textId="77777777" w:rsidTr="001E6944">
        <w:tc>
          <w:tcPr>
            <w:tcW w:w="1890" w:type="dxa"/>
            <w:tcBorders>
              <w:top w:val="nil"/>
              <w:left w:val="nil"/>
              <w:bottom w:val="nil"/>
              <w:right w:val="nil"/>
            </w:tcBorders>
          </w:tcPr>
          <w:p w14:paraId="7F67CB33" w14:textId="420464DB" w:rsidR="00A6673E" w:rsidRPr="000057B5" w:rsidRDefault="00A6673E" w:rsidP="00A6673E">
            <w:pPr>
              <w:rPr>
                <w:rFonts w:cstheme="minorHAnsi"/>
                <w:b/>
                <w:sz w:val="18"/>
                <w:szCs w:val="18"/>
              </w:rPr>
            </w:pPr>
            <w:r w:rsidRPr="00EF46E8">
              <w:rPr>
                <w:rFonts w:cstheme="minorHAnsi"/>
                <w:snapToGrid w:val="0"/>
                <w:sz w:val="18"/>
                <w:szCs w:val="18"/>
              </w:rPr>
              <w:t xml:space="preserve">   Transgender</w:t>
            </w:r>
          </w:p>
        </w:tc>
        <w:tc>
          <w:tcPr>
            <w:tcW w:w="1485" w:type="dxa"/>
            <w:tcBorders>
              <w:top w:val="nil"/>
              <w:left w:val="nil"/>
              <w:bottom w:val="nil"/>
              <w:right w:val="nil"/>
            </w:tcBorders>
            <w:shd w:val="clear" w:color="auto" w:fill="auto"/>
            <w:vAlign w:val="bottom"/>
          </w:tcPr>
          <w:p w14:paraId="4BEB563E" w14:textId="441CBA0A" w:rsidR="00A6673E" w:rsidRPr="000057B5" w:rsidRDefault="00A6673E" w:rsidP="00A6673E">
            <w:pPr>
              <w:jc w:val="right"/>
              <w:rPr>
                <w:rFonts w:cstheme="minorHAnsi"/>
                <w:sz w:val="18"/>
                <w:szCs w:val="18"/>
              </w:rPr>
            </w:pPr>
            <w:r>
              <w:rPr>
                <w:rFonts w:ascii="Calibri" w:hAnsi="Calibri" w:cs="Calibri"/>
                <w:color w:val="000000"/>
                <w:sz w:val="18"/>
                <w:szCs w:val="18"/>
              </w:rPr>
              <w:t>&lt;5</w:t>
            </w:r>
          </w:p>
        </w:tc>
        <w:tc>
          <w:tcPr>
            <w:tcW w:w="1485" w:type="dxa"/>
            <w:tcBorders>
              <w:top w:val="nil"/>
              <w:left w:val="nil"/>
              <w:bottom w:val="nil"/>
              <w:right w:val="nil"/>
            </w:tcBorders>
            <w:shd w:val="clear" w:color="auto" w:fill="auto"/>
            <w:vAlign w:val="bottom"/>
          </w:tcPr>
          <w:p w14:paraId="1E5865F6" w14:textId="08B5B840" w:rsidR="00A6673E" w:rsidRPr="000057B5" w:rsidRDefault="00A6673E" w:rsidP="00A6673E">
            <w:pPr>
              <w:jc w:val="right"/>
              <w:rPr>
                <w:rFonts w:cstheme="minorHAnsi"/>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04C5540" w14:textId="646648FB" w:rsidR="00A6673E" w:rsidRPr="000057B5" w:rsidRDefault="00A6673E" w:rsidP="00A6673E">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4B6F4BA5" w14:textId="44FD7D21" w:rsidR="00A6673E" w:rsidRPr="000057B5" w:rsidRDefault="00A8395D" w:rsidP="00A6673E">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07B5D927" w14:textId="1B314D5D" w:rsidR="00A6673E" w:rsidRPr="000057B5" w:rsidRDefault="00A6673E" w:rsidP="00A6673E">
            <w:pPr>
              <w:jc w:val="right"/>
              <w:rPr>
                <w:rFonts w:cstheme="minorHAnsi"/>
                <w:sz w:val="18"/>
                <w:szCs w:val="18"/>
              </w:rPr>
            </w:pPr>
            <w:r>
              <w:rPr>
                <w:rFonts w:ascii="Calibri" w:hAnsi="Calibri" w:cs="Calibri"/>
                <w:color w:val="000000"/>
                <w:sz w:val="18"/>
                <w:szCs w:val="18"/>
              </w:rPr>
              <w:t>&lt;5</w:t>
            </w:r>
          </w:p>
        </w:tc>
        <w:tc>
          <w:tcPr>
            <w:tcW w:w="1485" w:type="dxa"/>
            <w:tcBorders>
              <w:top w:val="nil"/>
              <w:left w:val="nil"/>
              <w:bottom w:val="nil"/>
              <w:right w:val="nil"/>
            </w:tcBorders>
            <w:shd w:val="clear" w:color="auto" w:fill="auto"/>
            <w:vAlign w:val="bottom"/>
          </w:tcPr>
          <w:p w14:paraId="66586955" w14:textId="19EF0EBD" w:rsidR="00A6673E" w:rsidRPr="000057B5" w:rsidRDefault="00A6673E" w:rsidP="00A6673E">
            <w:pPr>
              <w:jc w:val="right"/>
              <w:rPr>
                <w:rFonts w:cstheme="minorHAnsi"/>
                <w:sz w:val="18"/>
                <w:szCs w:val="18"/>
              </w:rPr>
            </w:pPr>
            <w:r>
              <w:rPr>
                <w:rFonts w:ascii="Calibri" w:hAnsi="Calibri" w:cs="Calibri"/>
                <w:color w:val="000000"/>
                <w:sz w:val="18"/>
                <w:szCs w:val="18"/>
              </w:rPr>
              <w:t>N/A</w:t>
            </w:r>
          </w:p>
        </w:tc>
      </w:tr>
      <w:tr w:rsidR="00A6673E" w:rsidRPr="008B63A6" w14:paraId="33F81368" w14:textId="77777777" w:rsidTr="0034575F">
        <w:tc>
          <w:tcPr>
            <w:tcW w:w="1890" w:type="dxa"/>
            <w:tcBorders>
              <w:top w:val="nil"/>
              <w:left w:val="nil"/>
              <w:bottom w:val="nil"/>
              <w:right w:val="nil"/>
            </w:tcBorders>
          </w:tcPr>
          <w:p w14:paraId="1129950D" w14:textId="77777777" w:rsidR="00A6673E" w:rsidRPr="000057B5" w:rsidRDefault="00A6673E" w:rsidP="00A6673E">
            <w:pPr>
              <w:rPr>
                <w:rFonts w:cstheme="minorHAnsi"/>
                <w:sz w:val="18"/>
                <w:szCs w:val="18"/>
              </w:rPr>
            </w:pPr>
            <w:r w:rsidRPr="000057B5">
              <w:rPr>
                <w:rFonts w:cstheme="minorHAnsi"/>
                <w:b/>
                <w:sz w:val="18"/>
                <w:szCs w:val="18"/>
              </w:rPr>
              <w:t>Place of birth</w:t>
            </w:r>
          </w:p>
        </w:tc>
        <w:tc>
          <w:tcPr>
            <w:tcW w:w="1485" w:type="dxa"/>
            <w:tcBorders>
              <w:top w:val="nil"/>
              <w:left w:val="nil"/>
              <w:bottom w:val="nil"/>
              <w:right w:val="nil"/>
            </w:tcBorders>
            <w:shd w:val="clear" w:color="auto" w:fill="auto"/>
            <w:vAlign w:val="bottom"/>
          </w:tcPr>
          <w:p w14:paraId="0347BE36" w14:textId="2B817AFF" w:rsidR="00A6673E" w:rsidRPr="000057B5" w:rsidRDefault="00A6673E" w:rsidP="00A6673E">
            <w:pPr>
              <w:jc w:val="right"/>
              <w:rPr>
                <w:rFonts w:cstheme="minorHAnsi"/>
                <w:sz w:val="18"/>
                <w:szCs w:val="18"/>
              </w:rPr>
            </w:pPr>
          </w:p>
        </w:tc>
        <w:tc>
          <w:tcPr>
            <w:tcW w:w="1485" w:type="dxa"/>
            <w:tcBorders>
              <w:top w:val="nil"/>
              <w:left w:val="nil"/>
              <w:bottom w:val="nil"/>
              <w:right w:val="nil"/>
            </w:tcBorders>
            <w:shd w:val="clear" w:color="auto" w:fill="auto"/>
            <w:vAlign w:val="bottom"/>
          </w:tcPr>
          <w:p w14:paraId="7258D0B7" w14:textId="6C12E253" w:rsidR="00A6673E" w:rsidRPr="000057B5" w:rsidRDefault="00A6673E" w:rsidP="00A6673E">
            <w:pPr>
              <w:jc w:val="right"/>
              <w:rPr>
                <w:rFonts w:cstheme="minorHAnsi"/>
                <w:sz w:val="18"/>
                <w:szCs w:val="18"/>
              </w:rPr>
            </w:pPr>
          </w:p>
        </w:tc>
        <w:tc>
          <w:tcPr>
            <w:tcW w:w="1485" w:type="dxa"/>
            <w:tcBorders>
              <w:top w:val="nil"/>
              <w:left w:val="nil"/>
              <w:bottom w:val="nil"/>
              <w:right w:val="nil"/>
            </w:tcBorders>
            <w:shd w:val="clear" w:color="auto" w:fill="auto"/>
            <w:vAlign w:val="bottom"/>
          </w:tcPr>
          <w:p w14:paraId="544BF80A" w14:textId="0D3CAF04" w:rsidR="00A6673E" w:rsidRPr="000057B5" w:rsidRDefault="00A6673E" w:rsidP="00A6673E">
            <w:pPr>
              <w:jc w:val="right"/>
              <w:rPr>
                <w:rFonts w:cstheme="minorHAnsi"/>
                <w:sz w:val="18"/>
                <w:szCs w:val="18"/>
              </w:rPr>
            </w:pPr>
          </w:p>
        </w:tc>
        <w:tc>
          <w:tcPr>
            <w:tcW w:w="1485" w:type="dxa"/>
            <w:tcBorders>
              <w:top w:val="nil"/>
              <w:left w:val="nil"/>
              <w:bottom w:val="nil"/>
              <w:right w:val="nil"/>
            </w:tcBorders>
            <w:shd w:val="clear" w:color="auto" w:fill="auto"/>
            <w:vAlign w:val="bottom"/>
          </w:tcPr>
          <w:p w14:paraId="01777645" w14:textId="6D69C1CC" w:rsidR="00A6673E" w:rsidRPr="000057B5" w:rsidRDefault="00A6673E" w:rsidP="00A6673E">
            <w:pPr>
              <w:jc w:val="right"/>
              <w:rPr>
                <w:rFonts w:cstheme="minorHAnsi"/>
                <w:sz w:val="18"/>
                <w:szCs w:val="18"/>
              </w:rPr>
            </w:pPr>
          </w:p>
        </w:tc>
        <w:tc>
          <w:tcPr>
            <w:tcW w:w="1485" w:type="dxa"/>
            <w:tcBorders>
              <w:top w:val="nil"/>
              <w:left w:val="nil"/>
              <w:bottom w:val="nil"/>
              <w:right w:val="nil"/>
            </w:tcBorders>
            <w:shd w:val="clear" w:color="auto" w:fill="auto"/>
            <w:vAlign w:val="bottom"/>
          </w:tcPr>
          <w:p w14:paraId="5F00F85A" w14:textId="71693D83" w:rsidR="00A6673E" w:rsidRPr="000057B5" w:rsidRDefault="00A6673E" w:rsidP="00A6673E">
            <w:pPr>
              <w:jc w:val="right"/>
              <w:rPr>
                <w:rFonts w:cstheme="minorHAnsi"/>
                <w:sz w:val="18"/>
                <w:szCs w:val="18"/>
              </w:rPr>
            </w:pPr>
          </w:p>
        </w:tc>
        <w:tc>
          <w:tcPr>
            <w:tcW w:w="1485" w:type="dxa"/>
            <w:tcBorders>
              <w:top w:val="nil"/>
              <w:left w:val="nil"/>
              <w:bottom w:val="nil"/>
              <w:right w:val="nil"/>
            </w:tcBorders>
            <w:shd w:val="clear" w:color="auto" w:fill="auto"/>
            <w:vAlign w:val="bottom"/>
          </w:tcPr>
          <w:p w14:paraId="434472E2" w14:textId="748D725D" w:rsidR="00A6673E" w:rsidRPr="000057B5" w:rsidRDefault="00A6673E" w:rsidP="00A6673E">
            <w:pPr>
              <w:jc w:val="right"/>
              <w:rPr>
                <w:rFonts w:cstheme="minorHAnsi"/>
                <w:sz w:val="18"/>
                <w:szCs w:val="18"/>
              </w:rPr>
            </w:pPr>
          </w:p>
        </w:tc>
      </w:tr>
      <w:tr w:rsidR="00A6673E" w:rsidRPr="008B63A6" w14:paraId="026AA06B" w14:textId="77777777" w:rsidTr="00117896">
        <w:tc>
          <w:tcPr>
            <w:tcW w:w="1890" w:type="dxa"/>
            <w:tcBorders>
              <w:top w:val="nil"/>
              <w:left w:val="nil"/>
              <w:bottom w:val="nil"/>
              <w:right w:val="nil"/>
            </w:tcBorders>
          </w:tcPr>
          <w:p w14:paraId="4F0D4550" w14:textId="77777777" w:rsidR="00A6673E" w:rsidRPr="000057B5" w:rsidRDefault="00A6673E" w:rsidP="00A6673E">
            <w:pPr>
              <w:rPr>
                <w:rFonts w:cstheme="minorHAnsi"/>
                <w:sz w:val="18"/>
                <w:szCs w:val="18"/>
              </w:rPr>
            </w:pPr>
            <w:r w:rsidRPr="000057B5">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4B28E14F" w14:textId="6733F827" w:rsidR="00A6673E" w:rsidRPr="000057B5" w:rsidRDefault="00A6673E" w:rsidP="00A6673E">
            <w:pPr>
              <w:jc w:val="right"/>
              <w:rPr>
                <w:rFonts w:cstheme="minorHAnsi"/>
                <w:sz w:val="18"/>
                <w:szCs w:val="18"/>
              </w:rPr>
            </w:pPr>
            <w:r>
              <w:rPr>
                <w:rFonts w:ascii="Calibri" w:hAnsi="Calibri" w:cs="Calibri"/>
                <w:color w:val="000000"/>
                <w:sz w:val="18"/>
                <w:szCs w:val="18"/>
              </w:rPr>
              <w:t>146</w:t>
            </w:r>
          </w:p>
        </w:tc>
        <w:tc>
          <w:tcPr>
            <w:tcW w:w="1485" w:type="dxa"/>
            <w:tcBorders>
              <w:top w:val="nil"/>
              <w:left w:val="nil"/>
              <w:bottom w:val="nil"/>
              <w:right w:val="nil"/>
            </w:tcBorders>
            <w:shd w:val="clear" w:color="auto" w:fill="auto"/>
            <w:vAlign w:val="bottom"/>
          </w:tcPr>
          <w:p w14:paraId="7A5865F8" w14:textId="4FC3E654" w:rsidR="00A6673E" w:rsidRPr="000057B5" w:rsidRDefault="00A6673E" w:rsidP="00A6673E">
            <w:pPr>
              <w:jc w:val="right"/>
              <w:rPr>
                <w:rFonts w:cstheme="minorHAnsi"/>
                <w:sz w:val="18"/>
                <w:szCs w:val="18"/>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2C4CC5DE" w14:textId="29680F84" w:rsidR="00A6673E" w:rsidRPr="000057B5" w:rsidRDefault="00A6673E" w:rsidP="00A6673E">
            <w:pPr>
              <w:jc w:val="right"/>
              <w:rPr>
                <w:rFonts w:cstheme="minorHAnsi"/>
                <w:sz w:val="18"/>
                <w:szCs w:val="18"/>
              </w:rPr>
            </w:pPr>
            <w:r>
              <w:rPr>
                <w:rFonts w:ascii="Calibri" w:hAnsi="Calibri" w:cs="Calibri"/>
                <w:color w:val="000000"/>
                <w:sz w:val="18"/>
                <w:szCs w:val="18"/>
              </w:rPr>
              <w:t>3,105</w:t>
            </w:r>
          </w:p>
        </w:tc>
        <w:tc>
          <w:tcPr>
            <w:tcW w:w="1485" w:type="dxa"/>
            <w:tcBorders>
              <w:top w:val="nil"/>
              <w:left w:val="nil"/>
              <w:bottom w:val="nil"/>
              <w:right w:val="nil"/>
            </w:tcBorders>
            <w:shd w:val="clear" w:color="auto" w:fill="auto"/>
            <w:vAlign w:val="bottom"/>
          </w:tcPr>
          <w:p w14:paraId="184FA959" w14:textId="1827FD1E" w:rsidR="00A6673E" w:rsidRPr="000057B5" w:rsidRDefault="00A6673E" w:rsidP="00A6673E">
            <w:pPr>
              <w:jc w:val="right"/>
              <w:rPr>
                <w:rFonts w:cstheme="minorHAnsi"/>
                <w:sz w:val="18"/>
                <w:szCs w:val="18"/>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43206AB0" w14:textId="51262A49" w:rsidR="00A6673E" w:rsidRPr="000057B5" w:rsidRDefault="00A6673E" w:rsidP="00A6673E">
            <w:pPr>
              <w:jc w:val="right"/>
              <w:rPr>
                <w:rFonts w:cstheme="minorHAnsi"/>
                <w:sz w:val="18"/>
                <w:szCs w:val="18"/>
              </w:rPr>
            </w:pPr>
            <w:r>
              <w:rPr>
                <w:rFonts w:ascii="Calibri" w:hAnsi="Calibri" w:cs="Calibri"/>
                <w:color w:val="000000"/>
                <w:sz w:val="18"/>
                <w:szCs w:val="18"/>
              </w:rPr>
              <w:t>193</w:t>
            </w:r>
          </w:p>
        </w:tc>
        <w:tc>
          <w:tcPr>
            <w:tcW w:w="1485" w:type="dxa"/>
            <w:tcBorders>
              <w:top w:val="nil"/>
              <w:left w:val="nil"/>
              <w:bottom w:val="nil"/>
              <w:right w:val="nil"/>
            </w:tcBorders>
            <w:shd w:val="clear" w:color="auto" w:fill="auto"/>
            <w:vAlign w:val="bottom"/>
          </w:tcPr>
          <w:p w14:paraId="4DA9B3FC" w14:textId="403109D0" w:rsidR="00A6673E" w:rsidRPr="000057B5" w:rsidRDefault="00A6673E" w:rsidP="00A6673E">
            <w:pPr>
              <w:jc w:val="right"/>
              <w:rPr>
                <w:rFonts w:cstheme="minorHAnsi"/>
                <w:sz w:val="18"/>
                <w:szCs w:val="18"/>
              </w:rPr>
            </w:pPr>
            <w:r>
              <w:rPr>
                <w:rFonts w:ascii="Calibri" w:hAnsi="Calibri" w:cs="Calibri"/>
                <w:color w:val="000000"/>
                <w:sz w:val="18"/>
                <w:szCs w:val="18"/>
              </w:rPr>
              <w:t>74%</w:t>
            </w:r>
          </w:p>
        </w:tc>
      </w:tr>
      <w:tr w:rsidR="00A6673E" w:rsidRPr="008B63A6" w14:paraId="58A157AD" w14:textId="77777777" w:rsidTr="00117896">
        <w:tc>
          <w:tcPr>
            <w:tcW w:w="1890" w:type="dxa"/>
            <w:tcBorders>
              <w:top w:val="nil"/>
              <w:left w:val="nil"/>
              <w:bottom w:val="nil"/>
              <w:right w:val="nil"/>
            </w:tcBorders>
          </w:tcPr>
          <w:p w14:paraId="4F98E27E" w14:textId="4145DDCB" w:rsidR="00A6673E" w:rsidRPr="000057B5" w:rsidRDefault="00A6673E" w:rsidP="00A6673E">
            <w:pPr>
              <w:rPr>
                <w:rFonts w:cstheme="minorHAnsi"/>
                <w:sz w:val="18"/>
                <w:szCs w:val="18"/>
              </w:rPr>
            </w:pPr>
            <w:r w:rsidRPr="000057B5">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vAlign w:val="bottom"/>
          </w:tcPr>
          <w:p w14:paraId="3735C967" w14:textId="34523B7E" w:rsidR="00A6673E" w:rsidRPr="000057B5" w:rsidRDefault="00A6673E" w:rsidP="00A6673E">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257C45CB" w14:textId="51C11CD3" w:rsidR="00A6673E" w:rsidRPr="000057B5" w:rsidRDefault="00A6673E" w:rsidP="00A6673E">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2B8E3A44" w14:textId="787BB280" w:rsidR="00A6673E" w:rsidRPr="000057B5" w:rsidRDefault="00A6673E" w:rsidP="00A6673E">
            <w:pPr>
              <w:jc w:val="right"/>
              <w:rPr>
                <w:rFonts w:cstheme="minorHAnsi"/>
                <w:sz w:val="18"/>
                <w:szCs w:val="18"/>
              </w:rPr>
            </w:pPr>
            <w:r>
              <w:rPr>
                <w:rFonts w:ascii="Calibri" w:hAnsi="Calibri" w:cs="Calibri"/>
                <w:color w:val="000000"/>
                <w:sz w:val="18"/>
                <w:szCs w:val="18"/>
              </w:rPr>
              <w:t>769</w:t>
            </w:r>
          </w:p>
        </w:tc>
        <w:tc>
          <w:tcPr>
            <w:tcW w:w="1485" w:type="dxa"/>
            <w:tcBorders>
              <w:top w:val="nil"/>
              <w:left w:val="nil"/>
              <w:bottom w:val="nil"/>
              <w:right w:val="nil"/>
            </w:tcBorders>
            <w:shd w:val="clear" w:color="auto" w:fill="auto"/>
            <w:vAlign w:val="bottom"/>
          </w:tcPr>
          <w:p w14:paraId="0A5DFB0E" w14:textId="3C7BCF43" w:rsidR="00A6673E" w:rsidRPr="000057B5" w:rsidRDefault="00A6673E" w:rsidP="00A6673E">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274EBFA" w14:textId="74CB136E" w:rsidR="00A6673E" w:rsidRPr="000057B5" w:rsidRDefault="00A6673E" w:rsidP="00A6673E">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6A8DAFE2" w14:textId="2DB557DA" w:rsidR="00A6673E" w:rsidRPr="000057B5" w:rsidRDefault="00A6673E" w:rsidP="00A6673E">
            <w:pPr>
              <w:jc w:val="right"/>
              <w:rPr>
                <w:rFonts w:cstheme="minorHAnsi"/>
                <w:sz w:val="18"/>
                <w:szCs w:val="18"/>
              </w:rPr>
            </w:pPr>
            <w:r>
              <w:rPr>
                <w:rFonts w:ascii="Calibri" w:hAnsi="Calibri" w:cs="Calibri"/>
                <w:color w:val="000000"/>
                <w:sz w:val="18"/>
                <w:szCs w:val="18"/>
              </w:rPr>
              <w:t>12%</w:t>
            </w:r>
          </w:p>
        </w:tc>
      </w:tr>
      <w:tr w:rsidR="00A6673E" w:rsidRPr="008B63A6" w14:paraId="2D2FD79F" w14:textId="77777777" w:rsidTr="00117896">
        <w:tc>
          <w:tcPr>
            <w:tcW w:w="1890" w:type="dxa"/>
            <w:tcBorders>
              <w:top w:val="nil"/>
              <w:left w:val="nil"/>
              <w:bottom w:val="nil"/>
              <w:right w:val="nil"/>
            </w:tcBorders>
          </w:tcPr>
          <w:p w14:paraId="40AD7B3D" w14:textId="77777777" w:rsidR="00A6673E" w:rsidRPr="000057B5" w:rsidRDefault="00A6673E" w:rsidP="00A6673E">
            <w:pPr>
              <w:rPr>
                <w:rFonts w:cstheme="minorHAnsi"/>
                <w:sz w:val="18"/>
                <w:szCs w:val="18"/>
              </w:rPr>
            </w:pPr>
            <w:r w:rsidRPr="000057B5">
              <w:rPr>
                <w:rFonts w:cstheme="minorHAnsi"/>
                <w:sz w:val="18"/>
                <w:szCs w:val="18"/>
              </w:rPr>
              <w:t xml:space="preserve">   Non-US</w:t>
            </w:r>
          </w:p>
        </w:tc>
        <w:tc>
          <w:tcPr>
            <w:tcW w:w="1485" w:type="dxa"/>
            <w:tcBorders>
              <w:top w:val="nil"/>
              <w:left w:val="nil"/>
              <w:bottom w:val="nil"/>
              <w:right w:val="nil"/>
            </w:tcBorders>
            <w:shd w:val="clear" w:color="auto" w:fill="auto"/>
            <w:vAlign w:val="bottom"/>
          </w:tcPr>
          <w:p w14:paraId="5A5DA282" w14:textId="20F80776" w:rsidR="00A6673E" w:rsidRPr="000057B5" w:rsidRDefault="00A6673E" w:rsidP="00A6673E">
            <w:pPr>
              <w:jc w:val="right"/>
              <w:rPr>
                <w:rFonts w:cstheme="minorHAnsi"/>
                <w:sz w:val="18"/>
                <w:szCs w:val="18"/>
              </w:rPr>
            </w:pPr>
            <w:r>
              <w:rPr>
                <w:rFonts w:ascii="Calibri" w:hAnsi="Calibri" w:cs="Calibri"/>
                <w:color w:val="000000"/>
                <w:sz w:val="18"/>
                <w:szCs w:val="18"/>
              </w:rPr>
              <w:t>242</w:t>
            </w:r>
          </w:p>
        </w:tc>
        <w:tc>
          <w:tcPr>
            <w:tcW w:w="1485" w:type="dxa"/>
            <w:tcBorders>
              <w:top w:val="nil"/>
              <w:left w:val="nil"/>
              <w:bottom w:val="nil"/>
              <w:right w:val="nil"/>
            </w:tcBorders>
            <w:shd w:val="clear" w:color="auto" w:fill="auto"/>
            <w:vAlign w:val="bottom"/>
          </w:tcPr>
          <w:p w14:paraId="55303CC7" w14:textId="6642F55C" w:rsidR="00A6673E" w:rsidRPr="000057B5" w:rsidRDefault="00A6673E" w:rsidP="00A6673E">
            <w:pPr>
              <w:jc w:val="right"/>
              <w:rPr>
                <w:rFonts w:cstheme="minorHAnsi"/>
                <w:sz w:val="18"/>
                <w:szCs w:val="18"/>
              </w:rPr>
            </w:pPr>
            <w:r>
              <w:rPr>
                <w:rFonts w:ascii="Calibri" w:hAnsi="Calibri" w:cs="Calibri"/>
                <w:color w:val="000000"/>
                <w:sz w:val="18"/>
                <w:szCs w:val="18"/>
              </w:rPr>
              <w:t>61%</w:t>
            </w:r>
          </w:p>
        </w:tc>
        <w:tc>
          <w:tcPr>
            <w:tcW w:w="1485" w:type="dxa"/>
            <w:tcBorders>
              <w:top w:val="nil"/>
              <w:left w:val="nil"/>
              <w:bottom w:val="nil"/>
              <w:right w:val="nil"/>
            </w:tcBorders>
            <w:shd w:val="clear" w:color="auto" w:fill="auto"/>
            <w:vAlign w:val="bottom"/>
          </w:tcPr>
          <w:p w14:paraId="3698792F" w14:textId="31CBACCE" w:rsidR="00A6673E" w:rsidRPr="000057B5" w:rsidRDefault="00A6673E" w:rsidP="00A6673E">
            <w:pPr>
              <w:jc w:val="right"/>
              <w:rPr>
                <w:rFonts w:cstheme="minorHAnsi"/>
                <w:sz w:val="18"/>
                <w:szCs w:val="18"/>
              </w:rPr>
            </w:pPr>
            <w:r>
              <w:rPr>
                <w:rFonts w:ascii="Calibri" w:hAnsi="Calibri" w:cs="Calibri"/>
                <w:color w:val="000000"/>
                <w:sz w:val="18"/>
                <w:szCs w:val="18"/>
              </w:rPr>
              <w:t>3,142</w:t>
            </w:r>
          </w:p>
        </w:tc>
        <w:tc>
          <w:tcPr>
            <w:tcW w:w="1485" w:type="dxa"/>
            <w:tcBorders>
              <w:top w:val="nil"/>
              <w:left w:val="nil"/>
              <w:bottom w:val="nil"/>
              <w:right w:val="nil"/>
            </w:tcBorders>
            <w:shd w:val="clear" w:color="auto" w:fill="auto"/>
            <w:vAlign w:val="bottom"/>
          </w:tcPr>
          <w:p w14:paraId="126DC037" w14:textId="6DB12144" w:rsidR="00A6673E" w:rsidRPr="000057B5" w:rsidRDefault="00A6673E" w:rsidP="00A6673E">
            <w:pPr>
              <w:jc w:val="right"/>
              <w:rPr>
                <w:rFonts w:cstheme="minorHAnsi"/>
                <w:sz w:val="18"/>
                <w:szCs w:val="18"/>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1773C40B" w14:textId="3F562404" w:rsidR="00A6673E" w:rsidRPr="000057B5" w:rsidRDefault="00A6673E" w:rsidP="00A6673E">
            <w:pPr>
              <w:jc w:val="right"/>
              <w:rPr>
                <w:rFonts w:cstheme="minorHAnsi"/>
                <w:sz w:val="18"/>
                <w:szCs w:val="18"/>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4F34871A" w14:textId="66B08019" w:rsidR="00A6673E" w:rsidRPr="000057B5" w:rsidRDefault="00A6673E" w:rsidP="00A6673E">
            <w:pPr>
              <w:jc w:val="right"/>
              <w:rPr>
                <w:rFonts w:cstheme="minorHAnsi"/>
                <w:sz w:val="18"/>
                <w:szCs w:val="18"/>
              </w:rPr>
            </w:pPr>
            <w:r>
              <w:rPr>
                <w:rFonts w:ascii="Calibri" w:hAnsi="Calibri" w:cs="Calibri"/>
                <w:color w:val="000000"/>
                <w:sz w:val="18"/>
                <w:szCs w:val="18"/>
              </w:rPr>
              <w:t>14%</w:t>
            </w:r>
          </w:p>
        </w:tc>
      </w:tr>
      <w:tr w:rsidR="00A6673E" w:rsidRPr="008B63A6" w14:paraId="4A0BAC8D" w14:textId="77777777" w:rsidTr="0034575F">
        <w:tc>
          <w:tcPr>
            <w:tcW w:w="1890" w:type="dxa"/>
            <w:tcBorders>
              <w:top w:val="nil"/>
              <w:left w:val="nil"/>
              <w:bottom w:val="nil"/>
              <w:right w:val="nil"/>
            </w:tcBorders>
          </w:tcPr>
          <w:p w14:paraId="1F6FCD2C" w14:textId="77777777" w:rsidR="00A6673E" w:rsidRPr="000057B5" w:rsidRDefault="00A6673E" w:rsidP="00A6673E">
            <w:pPr>
              <w:rPr>
                <w:rFonts w:cstheme="minorHAnsi"/>
                <w:sz w:val="18"/>
                <w:szCs w:val="18"/>
              </w:rPr>
            </w:pPr>
            <w:r w:rsidRPr="000057B5">
              <w:rPr>
                <w:rFonts w:cstheme="minorHAnsi"/>
                <w:b/>
                <w:sz w:val="18"/>
                <w:szCs w:val="18"/>
              </w:rPr>
              <w:t>Race/Ethnicity</w:t>
            </w:r>
          </w:p>
        </w:tc>
        <w:tc>
          <w:tcPr>
            <w:tcW w:w="1485" w:type="dxa"/>
            <w:tcBorders>
              <w:top w:val="nil"/>
              <w:left w:val="nil"/>
              <w:bottom w:val="nil"/>
              <w:right w:val="nil"/>
            </w:tcBorders>
            <w:shd w:val="clear" w:color="auto" w:fill="auto"/>
            <w:vAlign w:val="bottom"/>
          </w:tcPr>
          <w:p w14:paraId="1F1EE5BB" w14:textId="62410028" w:rsidR="00A6673E" w:rsidRPr="000057B5" w:rsidRDefault="00A6673E" w:rsidP="00A6673E">
            <w:pPr>
              <w:jc w:val="right"/>
              <w:rPr>
                <w:rFonts w:cstheme="minorHAnsi"/>
                <w:sz w:val="18"/>
                <w:szCs w:val="18"/>
              </w:rPr>
            </w:pPr>
          </w:p>
        </w:tc>
        <w:tc>
          <w:tcPr>
            <w:tcW w:w="1485" w:type="dxa"/>
            <w:tcBorders>
              <w:top w:val="nil"/>
              <w:left w:val="nil"/>
              <w:bottom w:val="nil"/>
              <w:right w:val="nil"/>
            </w:tcBorders>
            <w:shd w:val="clear" w:color="auto" w:fill="auto"/>
            <w:vAlign w:val="bottom"/>
          </w:tcPr>
          <w:p w14:paraId="7F5FFB1D" w14:textId="1150C277" w:rsidR="00A6673E" w:rsidRPr="000057B5" w:rsidRDefault="00A6673E" w:rsidP="00A6673E">
            <w:pPr>
              <w:jc w:val="right"/>
              <w:rPr>
                <w:rFonts w:cstheme="minorHAnsi"/>
                <w:sz w:val="18"/>
                <w:szCs w:val="18"/>
              </w:rPr>
            </w:pPr>
          </w:p>
        </w:tc>
        <w:tc>
          <w:tcPr>
            <w:tcW w:w="1485" w:type="dxa"/>
            <w:tcBorders>
              <w:top w:val="nil"/>
              <w:left w:val="nil"/>
              <w:bottom w:val="nil"/>
              <w:right w:val="nil"/>
            </w:tcBorders>
            <w:shd w:val="clear" w:color="auto" w:fill="auto"/>
            <w:vAlign w:val="bottom"/>
          </w:tcPr>
          <w:p w14:paraId="203192FB" w14:textId="1CD7792F" w:rsidR="00A6673E" w:rsidRPr="000057B5" w:rsidRDefault="00A6673E" w:rsidP="00A6673E">
            <w:pPr>
              <w:jc w:val="right"/>
              <w:rPr>
                <w:rFonts w:cstheme="minorHAnsi"/>
                <w:sz w:val="18"/>
                <w:szCs w:val="18"/>
              </w:rPr>
            </w:pPr>
          </w:p>
        </w:tc>
        <w:tc>
          <w:tcPr>
            <w:tcW w:w="1485" w:type="dxa"/>
            <w:tcBorders>
              <w:top w:val="nil"/>
              <w:left w:val="nil"/>
              <w:bottom w:val="nil"/>
              <w:right w:val="nil"/>
            </w:tcBorders>
            <w:shd w:val="clear" w:color="auto" w:fill="auto"/>
            <w:vAlign w:val="bottom"/>
          </w:tcPr>
          <w:p w14:paraId="28E05C03" w14:textId="316578C9" w:rsidR="00A6673E" w:rsidRPr="000057B5" w:rsidRDefault="00A6673E" w:rsidP="00A6673E">
            <w:pPr>
              <w:jc w:val="right"/>
              <w:rPr>
                <w:rFonts w:cstheme="minorHAnsi"/>
                <w:sz w:val="18"/>
                <w:szCs w:val="18"/>
              </w:rPr>
            </w:pPr>
          </w:p>
        </w:tc>
        <w:tc>
          <w:tcPr>
            <w:tcW w:w="1485" w:type="dxa"/>
            <w:tcBorders>
              <w:top w:val="nil"/>
              <w:left w:val="nil"/>
              <w:bottom w:val="nil"/>
              <w:right w:val="nil"/>
            </w:tcBorders>
            <w:shd w:val="clear" w:color="auto" w:fill="auto"/>
            <w:vAlign w:val="bottom"/>
          </w:tcPr>
          <w:p w14:paraId="423694BD" w14:textId="1DCF365E" w:rsidR="00A6673E" w:rsidRPr="000057B5" w:rsidRDefault="00A6673E" w:rsidP="00A6673E">
            <w:pPr>
              <w:jc w:val="right"/>
              <w:rPr>
                <w:rFonts w:cstheme="minorHAnsi"/>
                <w:sz w:val="18"/>
                <w:szCs w:val="18"/>
              </w:rPr>
            </w:pPr>
          </w:p>
        </w:tc>
        <w:tc>
          <w:tcPr>
            <w:tcW w:w="1485" w:type="dxa"/>
            <w:tcBorders>
              <w:top w:val="nil"/>
              <w:left w:val="nil"/>
              <w:bottom w:val="nil"/>
              <w:right w:val="nil"/>
            </w:tcBorders>
            <w:shd w:val="clear" w:color="auto" w:fill="auto"/>
            <w:vAlign w:val="bottom"/>
          </w:tcPr>
          <w:p w14:paraId="42F4F299" w14:textId="1F0855C5" w:rsidR="00A6673E" w:rsidRPr="000057B5" w:rsidRDefault="00A6673E" w:rsidP="00A6673E">
            <w:pPr>
              <w:jc w:val="right"/>
              <w:rPr>
                <w:rFonts w:cstheme="minorHAnsi"/>
                <w:sz w:val="18"/>
                <w:szCs w:val="18"/>
              </w:rPr>
            </w:pPr>
          </w:p>
        </w:tc>
      </w:tr>
      <w:tr w:rsidR="00A6673E" w:rsidRPr="008B63A6" w14:paraId="700E207C" w14:textId="77777777" w:rsidTr="00117896">
        <w:tc>
          <w:tcPr>
            <w:tcW w:w="1890" w:type="dxa"/>
            <w:tcBorders>
              <w:top w:val="nil"/>
              <w:left w:val="nil"/>
              <w:bottom w:val="nil"/>
              <w:right w:val="nil"/>
            </w:tcBorders>
          </w:tcPr>
          <w:p w14:paraId="3CE77650" w14:textId="77777777" w:rsidR="00A6673E" w:rsidRPr="000057B5" w:rsidRDefault="00A6673E" w:rsidP="00A6673E">
            <w:pPr>
              <w:rPr>
                <w:rFonts w:cstheme="minorHAnsi"/>
                <w:sz w:val="18"/>
                <w:szCs w:val="18"/>
              </w:rPr>
            </w:pPr>
            <w:r w:rsidRPr="000057B5">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16B2B3C8" w14:textId="1C2F2656" w:rsidR="00A6673E" w:rsidRPr="000057B5" w:rsidRDefault="00A6673E" w:rsidP="00A6673E">
            <w:pPr>
              <w:jc w:val="right"/>
              <w:rPr>
                <w:rFonts w:cstheme="minorHAnsi"/>
                <w:sz w:val="18"/>
                <w:szCs w:val="18"/>
              </w:rPr>
            </w:pPr>
            <w:r>
              <w:rPr>
                <w:rFonts w:ascii="Calibri" w:hAnsi="Calibri" w:cs="Calibri"/>
                <w:color w:val="000000"/>
                <w:sz w:val="18"/>
                <w:szCs w:val="18"/>
              </w:rPr>
              <w:t>87</w:t>
            </w:r>
          </w:p>
        </w:tc>
        <w:tc>
          <w:tcPr>
            <w:tcW w:w="1485" w:type="dxa"/>
            <w:tcBorders>
              <w:top w:val="nil"/>
              <w:left w:val="nil"/>
              <w:bottom w:val="nil"/>
              <w:right w:val="nil"/>
            </w:tcBorders>
            <w:shd w:val="clear" w:color="auto" w:fill="auto"/>
            <w:vAlign w:val="bottom"/>
          </w:tcPr>
          <w:p w14:paraId="60A7B587" w14:textId="57DE7041" w:rsidR="00A6673E" w:rsidRPr="000057B5" w:rsidRDefault="00A6673E" w:rsidP="00A6673E">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1CEBECE3" w14:textId="0B85649A" w:rsidR="00A6673E" w:rsidRPr="000057B5" w:rsidRDefault="00A6673E" w:rsidP="00A6673E">
            <w:pPr>
              <w:jc w:val="right"/>
              <w:rPr>
                <w:rFonts w:cstheme="minorHAnsi"/>
                <w:sz w:val="18"/>
                <w:szCs w:val="18"/>
              </w:rPr>
            </w:pPr>
            <w:r>
              <w:rPr>
                <w:rFonts w:ascii="Calibri" w:hAnsi="Calibri" w:cs="Calibri"/>
                <w:color w:val="000000"/>
                <w:sz w:val="18"/>
                <w:szCs w:val="18"/>
              </w:rPr>
              <w:t>1,495</w:t>
            </w:r>
          </w:p>
        </w:tc>
        <w:tc>
          <w:tcPr>
            <w:tcW w:w="1485" w:type="dxa"/>
            <w:tcBorders>
              <w:top w:val="nil"/>
              <w:left w:val="nil"/>
              <w:bottom w:val="nil"/>
              <w:right w:val="nil"/>
            </w:tcBorders>
            <w:shd w:val="clear" w:color="auto" w:fill="auto"/>
            <w:vAlign w:val="bottom"/>
          </w:tcPr>
          <w:p w14:paraId="21EB8913" w14:textId="17712C82" w:rsidR="00A6673E" w:rsidRPr="000057B5" w:rsidRDefault="00A6673E" w:rsidP="00A6673E">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63F651C0" w14:textId="6BC5326B" w:rsidR="00A6673E" w:rsidRPr="000057B5" w:rsidRDefault="00A6673E" w:rsidP="00A6673E">
            <w:pPr>
              <w:jc w:val="right"/>
              <w:rPr>
                <w:rFonts w:cstheme="minorHAnsi"/>
                <w:sz w:val="18"/>
                <w:szCs w:val="18"/>
              </w:rPr>
            </w:pPr>
            <w:r>
              <w:rPr>
                <w:rFonts w:ascii="Calibri" w:hAnsi="Calibri" w:cs="Calibri"/>
                <w:color w:val="000000"/>
                <w:sz w:val="18"/>
                <w:szCs w:val="18"/>
              </w:rPr>
              <w:t>93</w:t>
            </w:r>
          </w:p>
        </w:tc>
        <w:tc>
          <w:tcPr>
            <w:tcW w:w="1485" w:type="dxa"/>
            <w:tcBorders>
              <w:top w:val="nil"/>
              <w:left w:val="nil"/>
              <w:bottom w:val="nil"/>
              <w:right w:val="nil"/>
            </w:tcBorders>
            <w:shd w:val="clear" w:color="auto" w:fill="auto"/>
            <w:vAlign w:val="bottom"/>
          </w:tcPr>
          <w:p w14:paraId="7BAB2743" w14:textId="072C1FBF" w:rsidR="00A6673E" w:rsidRPr="000057B5" w:rsidRDefault="00A6673E" w:rsidP="00A6673E">
            <w:pPr>
              <w:jc w:val="right"/>
              <w:rPr>
                <w:rFonts w:cstheme="minorHAnsi"/>
                <w:sz w:val="18"/>
                <w:szCs w:val="18"/>
              </w:rPr>
            </w:pPr>
            <w:r>
              <w:rPr>
                <w:rFonts w:ascii="Calibri" w:hAnsi="Calibri" w:cs="Calibri"/>
                <w:color w:val="000000"/>
                <w:sz w:val="18"/>
                <w:szCs w:val="18"/>
              </w:rPr>
              <w:t>36%</w:t>
            </w:r>
          </w:p>
        </w:tc>
      </w:tr>
      <w:tr w:rsidR="00A6673E" w:rsidRPr="008B63A6" w14:paraId="38B0109B" w14:textId="77777777" w:rsidTr="00117896">
        <w:tc>
          <w:tcPr>
            <w:tcW w:w="1890" w:type="dxa"/>
            <w:tcBorders>
              <w:top w:val="nil"/>
              <w:left w:val="nil"/>
              <w:bottom w:val="nil"/>
              <w:right w:val="nil"/>
            </w:tcBorders>
          </w:tcPr>
          <w:p w14:paraId="69012BA8" w14:textId="77777777" w:rsidR="00A6673E" w:rsidRPr="000057B5" w:rsidRDefault="00A6673E" w:rsidP="00A6673E">
            <w:pPr>
              <w:rPr>
                <w:rFonts w:cstheme="minorHAnsi"/>
                <w:sz w:val="18"/>
                <w:szCs w:val="18"/>
              </w:rPr>
            </w:pPr>
            <w:r w:rsidRPr="000057B5">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6CF4BA8C" w14:textId="42CA9304" w:rsidR="00A6673E" w:rsidRPr="000057B5" w:rsidRDefault="00A6673E" w:rsidP="00A6673E">
            <w:pPr>
              <w:jc w:val="right"/>
              <w:rPr>
                <w:rFonts w:cstheme="minorHAnsi"/>
                <w:sz w:val="18"/>
                <w:szCs w:val="18"/>
              </w:rPr>
            </w:pPr>
            <w:r>
              <w:rPr>
                <w:rFonts w:ascii="Calibri" w:hAnsi="Calibri" w:cs="Calibri"/>
                <w:color w:val="000000"/>
                <w:sz w:val="18"/>
                <w:szCs w:val="18"/>
              </w:rPr>
              <w:t>226</w:t>
            </w:r>
          </w:p>
        </w:tc>
        <w:tc>
          <w:tcPr>
            <w:tcW w:w="1485" w:type="dxa"/>
            <w:tcBorders>
              <w:top w:val="nil"/>
              <w:left w:val="nil"/>
              <w:bottom w:val="nil"/>
              <w:right w:val="nil"/>
            </w:tcBorders>
            <w:shd w:val="clear" w:color="auto" w:fill="auto"/>
            <w:vAlign w:val="bottom"/>
          </w:tcPr>
          <w:p w14:paraId="03A589FE" w14:textId="7076D5DE" w:rsidR="00A6673E" w:rsidRPr="000057B5" w:rsidRDefault="00A6673E" w:rsidP="00A6673E">
            <w:pPr>
              <w:jc w:val="right"/>
              <w:rPr>
                <w:rFonts w:cstheme="minorHAnsi"/>
                <w:sz w:val="18"/>
                <w:szCs w:val="18"/>
              </w:rPr>
            </w:pPr>
            <w:r>
              <w:rPr>
                <w:rFonts w:ascii="Calibri" w:hAnsi="Calibri" w:cs="Calibri"/>
                <w:color w:val="000000"/>
                <w:sz w:val="18"/>
                <w:szCs w:val="18"/>
              </w:rPr>
              <w:t>57%</w:t>
            </w:r>
          </w:p>
        </w:tc>
        <w:tc>
          <w:tcPr>
            <w:tcW w:w="1485" w:type="dxa"/>
            <w:tcBorders>
              <w:top w:val="nil"/>
              <w:left w:val="nil"/>
              <w:bottom w:val="nil"/>
              <w:right w:val="nil"/>
            </w:tcBorders>
            <w:shd w:val="clear" w:color="auto" w:fill="auto"/>
            <w:vAlign w:val="bottom"/>
          </w:tcPr>
          <w:p w14:paraId="00AB95F1" w14:textId="19F7A88D" w:rsidR="00A6673E" w:rsidRPr="000057B5" w:rsidRDefault="00A6673E" w:rsidP="00A6673E">
            <w:pPr>
              <w:jc w:val="right"/>
              <w:rPr>
                <w:rFonts w:cstheme="minorHAnsi"/>
                <w:sz w:val="18"/>
                <w:szCs w:val="18"/>
              </w:rPr>
            </w:pPr>
            <w:r>
              <w:rPr>
                <w:rFonts w:ascii="Calibri" w:hAnsi="Calibri" w:cs="Calibri"/>
                <w:color w:val="000000"/>
                <w:sz w:val="18"/>
                <w:szCs w:val="18"/>
              </w:rPr>
              <w:t>3,387</w:t>
            </w:r>
          </w:p>
        </w:tc>
        <w:tc>
          <w:tcPr>
            <w:tcW w:w="1485" w:type="dxa"/>
            <w:tcBorders>
              <w:top w:val="nil"/>
              <w:left w:val="nil"/>
              <w:bottom w:val="nil"/>
              <w:right w:val="nil"/>
            </w:tcBorders>
            <w:shd w:val="clear" w:color="auto" w:fill="auto"/>
            <w:vAlign w:val="bottom"/>
          </w:tcPr>
          <w:p w14:paraId="51A3E8A9" w14:textId="4D09E949" w:rsidR="00A6673E" w:rsidRPr="000057B5" w:rsidRDefault="00A6673E" w:rsidP="00A6673E">
            <w:pPr>
              <w:jc w:val="right"/>
              <w:rPr>
                <w:rFonts w:cstheme="minorHAnsi"/>
                <w:sz w:val="18"/>
                <w:szCs w:val="18"/>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18217862" w14:textId="10477AFA" w:rsidR="00A6673E" w:rsidRPr="000057B5" w:rsidRDefault="00A6673E" w:rsidP="00A6673E">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57141680" w14:textId="21457A0D" w:rsidR="00A6673E" w:rsidRPr="000057B5" w:rsidRDefault="00A6673E" w:rsidP="00A6673E">
            <w:pPr>
              <w:jc w:val="right"/>
              <w:rPr>
                <w:rFonts w:cstheme="minorHAnsi"/>
                <w:sz w:val="18"/>
                <w:szCs w:val="18"/>
              </w:rPr>
            </w:pPr>
            <w:r>
              <w:rPr>
                <w:rFonts w:ascii="Calibri" w:hAnsi="Calibri" w:cs="Calibri"/>
                <w:color w:val="000000"/>
                <w:sz w:val="18"/>
                <w:szCs w:val="18"/>
              </w:rPr>
              <w:t>38%</w:t>
            </w:r>
          </w:p>
        </w:tc>
      </w:tr>
      <w:tr w:rsidR="00A6673E" w:rsidRPr="008B63A6" w14:paraId="610E2371" w14:textId="77777777" w:rsidTr="00117896">
        <w:tc>
          <w:tcPr>
            <w:tcW w:w="1890" w:type="dxa"/>
            <w:tcBorders>
              <w:top w:val="nil"/>
              <w:left w:val="nil"/>
              <w:bottom w:val="nil"/>
              <w:right w:val="nil"/>
            </w:tcBorders>
          </w:tcPr>
          <w:p w14:paraId="5579D78F" w14:textId="343AE7A6" w:rsidR="00A6673E" w:rsidRPr="000057B5" w:rsidRDefault="00A6673E" w:rsidP="00A6673E">
            <w:pPr>
              <w:rPr>
                <w:rFonts w:cstheme="minorHAnsi"/>
                <w:sz w:val="18"/>
                <w:szCs w:val="18"/>
              </w:rPr>
            </w:pPr>
            <w:r w:rsidRPr="000057B5">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shd w:val="clear" w:color="auto" w:fill="auto"/>
            <w:vAlign w:val="bottom"/>
          </w:tcPr>
          <w:p w14:paraId="3E4F6D34" w14:textId="0168052A" w:rsidR="00A6673E" w:rsidRPr="000057B5" w:rsidRDefault="00A6673E" w:rsidP="00A6673E">
            <w:pPr>
              <w:jc w:val="right"/>
              <w:rPr>
                <w:rFonts w:cstheme="minorHAnsi"/>
                <w:sz w:val="18"/>
                <w:szCs w:val="18"/>
              </w:rPr>
            </w:pPr>
            <w:r>
              <w:rPr>
                <w:rFonts w:ascii="Calibri" w:hAnsi="Calibri" w:cs="Calibri"/>
                <w:color w:val="000000"/>
                <w:sz w:val="18"/>
                <w:szCs w:val="18"/>
              </w:rPr>
              <w:t>77</w:t>
            </w:r>
          </w:p>
        </w:tc>
        <w:tc>
          <w:tcPr>
            <w:tcW w:w="1485" w:type="dxa"/>
            <w:tcBorders>
              <w:top w:val="nil"/>
              <w:left w:val="nil"/>
              <w:bottom w:val="nil"/>
              <w:right w:val="nil"/>
            </w:tcBorders>
            <w:shd w:val="clear" w:color="auto" w:fill="auto"/>
            <w:vAlign w:val="bottom"/>
          </w:tcPr>
          <w:p w14:paraId="081D3F15" w14:textId="0E9AD7D4" w:rsidR="00A6673E" w:rsidRPr="000057B5" w:rsidRDefault="00A6673E" w:rsidP="00A6673E">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6509BE47" w14:textId="6556A300" w:rsidR="00A6673E" w:rsidRPr="000057B5" w:rsidRDefault="00A6673E" w:rsidP="00A6673E">
            <w:pPr>
              <w:jc w:val="right"/>
              <w:rPr>
                <w:rFonts w:cstheme="minorHAnsi"/>
                <w:sz w:val="18"/>
                <w:szCs w:val="18"/>
              </w:rPr>
            </w:pPr>
            <w:r>
              <w:rPr>
                <w:rFonts w:ascii="Calibri" w:hAnsi="Calibri" w:cs="Calibri"/>
                <w:color w:val="000000"/>
                <w:sz w:val="18"/>
                <w:szCs w:val="18"/>
              </w:rPr>
              <w:t>1,945</w:t>
            </w:r>
          </w:p>
        </w:tc>
        <w:tc>
          <w:tcPr>
            <w:tcW w:w="1485" w:type="dxa"/>
            <w:tcBorders>
              <w:top w:val="nil"/>
              <w:left w:val="nil"/>
              <w:bottom w:val="nil"/>
              <w:right w:val="nil"/>
            </w:tcBorders>
            <w:shd w:val="clear" w:color="auto" w:fill="auto"/>
            <w:vAlign w:val="bottom"/>
          </w:tcPr>
          <w:p w14:paraId="41D585BB" w14:textId="47B82B2D" w:rsidR="00A6673E" w:rsidRPr="000057B5" w:rsidRDefault="00A6673E" w:rsidP="00A6673E">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37782BE7" w14:textId="7F5D3C5A" w:rsidR="00A6673E" w:rsidRPr="000057B5" w:rsidRDefault="00A6673E" w:rsidP="00A6673E">
            <w:pPr>
              <w:jc w:val="right"/>
              <w:rPr>
                <w:rFonts w:cstheme="minorHAnsi"/>
                <w:sz w:val="18"/>
                <w:szCs w:val="18"/>
              </w:rPr>
            </w:pPr>
            <w:r>
              <w:rPr>
                <w:rFonts w:ascii="Calibri" w:hAnsi="Calibri" w:cs="Calibri"/>
                <w:color w:val="000000"/>
                <w:sz w:val="18"/>
                <w:szCs w:val="18"/>
              </w:rPr>
              <w:t>62</w:t>
            </w:r>
          </w:p>
        </w:tc>
        <w:tc>
          <w:tcPr>
            <w:tcW w:w="1485" w:type="dxa"/>
            <w:tcBorders>
              <w:top w:val="nil"/>
              <w:left w:val="nil"/>
              <w:bottom w:val="nil"/>
              <w:right w:val="nil"/>
            </w:tcBorders>
            <w:shd w:val="clear" w:color="auto" w:fill="auto"/>
            <w:vAlign w:val="bottom"/>
          </w:tcPr>
          <w:p w14:paraId="18391603" w14:textId="36E15530" w:rsidR="00A6673E" w:rsidRPr="000057B5" w:rsidRDefault="00A6673E" w:rsidP="00A6673E">
            <w:pPr>
              <w:jc w:val="right"/>
              <w:rPr>
                <w:rFonts w:cstheme="minorHAnsi"/>
                <w:sz w:val="18"/>
                <w:szCs w:val="18"/>
              </w:rPr>
            </w:pPr>
            <w:r>
              <w:rPr>
                <w:rFonts w:ascii="Calibri" w:hAnsi="Calibri" w:cs="Calibri"/>
                <w:color w:val="000000"/>
                <w:sz w:val="18"/>
                <w:szCs w:val="18"/>
              </w:rPr>
              <w:t>24%</w:t>
            </w:r>
          </w:p>
        </w:tc>
      </w:tr>
      <w:tr w:rsidR="00A6673E" w:rsidRPr="008B63A6" w14:paraId="4F8E2A89" w14:textId="77777777" w:rsidTr="006F467B">
        <w:tc>
          <w:tcPr>
            <w:tcW w:w="1890" w:type="dxa"/>
            <w:tcBorders>
              <w:top w:val="nil"/>
              <w:left w:val="nil"/>
              <w:bottom w:val="nil"/>
              <w:right w:val="nil"/>
            </w:tcBorders>
          </w:tcPr>
          <w:p w14:paraId="76728249" w14:textId="77777777" w:rsidR="00A6673E" w:rsidRPr="000057B5" w:rsidRDefault="00A6673E" w:rsidP="00A6673E">
            <w:pPr>
              <w:rPr>
                <w:rFonts w:cstheme="minorHAnsi"/>
                <w:sz w:val="18"/>
                <w:szCs w:val="18"/>
              </w:rPr>
            </w:pPr>
            <w:r w:rsidRPr="000057B5">
              <w:rPr>
                <w:rFonts w:cstheme="minorHAnsi"/>
                <w:sz w:val="18"/>
                <w:szCs w:val="18"/>
              </w:rPr>
              <w:t xml:space="preserve">   API</w:t>
            </w:r>
          </w:p>
        </w:tc>
        <w:tc>
          <w:tcPr>
            <w:tcW w:w="1485" w:type="dxa"/>
            <w:tcBorders>
              <w:top w:val="nil"/>
              <w:left w:val="nil"/>
              <w:bottom w:val="nil"/>
              <w:right w:val="nil"/>
            </w:tcBorders>
            <w:shd w:val="clear" w:color="auto" w:fill="auto"/>
            <w:vAlign w:val="bottom"/>
          </w:tcPr>
          <w:p w14:paraId="21FD1B5D" w14:textId="7D8DDC17" w:rsidR="00A6673E" w:rsidRPr="000057B5" w:rsidRDefault="00A6673E" w:rsidP="00A6673E">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060F878B" w14:textId="46414D66" w:rsidR="00A6673E" w:rsidRPr="000057B5" w:rsidRDefault="00A6673E" w:rsidP="00A6673E">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1CCFA149" w14:textId="52432363" w:rsidR="00A6673E" w:rsidRPr="000057B5" w:rsidRDefault="00A6673E" w:rsidP="00A6673E">
            <w:pPr>
              <w:jc w:val="right"/>
              <w:rPr>
                <w:rFonts w:cstheme="minorHAnsi"/>
                <w:sz w:val="18"/>
                <w:szCs w:val="18"/>
              </w:rPr>
            </w:pPr>
            <w:r>
              <w:rPr>
                <w:rFonts w:ascii="Calibri" w:hAnsi="Calibri" w:cs="Calibri"/>
                <w:color w:val="000000"/>
                <w:sz w:val="18"/>
                <w:szCs w:val="18"/>
              </w:rPr>
              <w:t>104</w:t>
            </w:r>
          </w:p>
        </w:tc>
        <w:tc>
          <w:tcPr>
            <w:tcW w:w="1485" w:type="dxa"/>
            <w:tcBorders>
              <w:top w:val="nil"/>
              <w:left w:val="nil"/>
              <w:bottom w:val="nil"/>
              <w:right w:val="nil"/>
            </w:tcBorders>
            <w:shd w:val="clear" w:color="auto" w:fill="auto"/>
            <w:vAlign w:val="bottom"/>
          </w:tcPr>
          <w:p w14:paraId="646B336D" w14:textId="74B164EE" w:rsidR="00A6673E" w:rsidRPr="000057B5" w:rsidRDefault="00A6673E" w:rsidP="00A6673E">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FA0C87E" w14:textId="5479E1BD" w:rsidR="00A6673E" w:rsidRPr="000057B5" w:rsidRDefault="00A6673E" w:rsidP="00A6673E">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56387931" w14:textId="62D6036C" w:rsidR="00A6673E" w:rsidRPr="000057B5" w:rsidRDefault="00A6673E" w:rsidP="00A6673E">
            <w:pPr>
              <w:jc w:val="right"/>
              <w:rPr>
                <w:rFonts w:cstheme="minorHAnsi"/>
                <w:sz w:val="18"/>
                <w:szCs w:val="18"/>
              </w:rPr>
            </w:pPr>
            <w:r>
              <w:rPr>
                <w:rFonts w:ascii="Calibri" w:hAnsi="Calibri" w:cs="Calibri"/>
                <w:color w:val="000000"/>
                <w:sz w:val="18"/>
                <w:szCs w:val="18"/>
              </w:rPr>
              <w:t>1%</w:t>
            </w:r>
          </w:p>
        </w:tc>
      </w:tr>
      <w:tr w:rsidR="00A6673E" w:rsidRPr="008B63A6" w14:paraId="24EE1F0E" w14:textId="77777777" w:rsidTr="00117896">
        <w:tc>
          <w:tcPr>
            <w:tcW w:w="1890" w:type="dxa"/>
            <w:tcBorders>
              <w:top w:val="nil"/>
              <w:left w:val="nil"/>
              <w:bottom w:val="nil"/>
              <w:right w:val="nil"/>
            </w:tcBorders>
          </w:tcPr>
          <w:p w14:paraId="1C02AC87" w14:textId="77777777" w:rsidR="00A6673E" w:rsidRPr="000057B5" w:rsidRDefault="00A6673E" w:rsidP="00A6673E">
            <w:pPr>
              <w:rPr>
                <w:rFonts w:cstheme="minorHAnsi"/>
                <w:sz w:val="18"/>
                <w:szCs w:val="18"/>
              </w:rPr>
            </w:pPr>
            <w:r w:rsidRPr="000057B5">
              <w:rPr>
                <w:rFonts w:cstheme="minorHAnsi"/>
                <w:sz w:val="18"/>
                <w:szCs w:val="18"/>
              </w:rPr>
              <w:t xml:space="preserve">   Other/Unknown</w:t>
            </w:r>
          </w:p>
        </w:tc>
        <w:tc>
          <w:tcPr>
            <w:tcW w:w="1485" w:type="dxa"/>
            <w:tcBorders>
              <w:top w:val="nil"/>
              <w:left w:val="nil"/>
              <w:bottom w:val="nil"/>
              <w:right w:val="nil"/>
            </w:tcBorders>
            <w:shd w:val="clear" w:color="auto" w:fill="auto"/>
            <w:vAlign w:val="bottom"/>
          </w:tcPr>
          <w:p w14:paraId="2DA179F5" w14:textId="474E386D" w:rsidR="00A6673E" w:rsidRPr="000057B5" w:rsidRDefault="00A6673E" w:rsidP="00A6673E">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26D06759" w14:textId="1ED7808C" w:rsidR="00A6673E" w:rsidRPr="000057B5" w:rsidRDefault="00A6673E" w:rsidP="00A6673E">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41995C7" w14:textId="4C6B3142" w:rsidR="00A6673E" w:rsidRPr="000057B5" w:rsidRDefault="00A6673E" w:rsidP="00A6673E">
            <w:pPr>
              <w:jc w:val="right"/>
              <w:rPr>
                <w:rFonts w:cstheme="minorHAnsi"/>
                <w:sz w:val="18"/>
                <w:szCs w:val="18"/>
              </w:rPr>
            </w:pPr>
            <w:r>
              <w:rPr>
                <w:rFonts w:ascii="Calibri" w:hAnsi="Calibri" w:cs="Calibri"/>
                <w:color w:val="000000"/>
                <w:sz w:val="18"/>
                <w:szCs w:val="18"/>
              </w:rPr>
              <w:t>85</w:t>
            </w:r>
          </w:p>
        </w:tc>
        <w:tc>
          <w:tcPr>
            <w:tcW w:w="1485" w:type="dxa"/>
            <w:tcBorders>
              <w:top w:val="nil"/>
              <w:left w:val="nil"/>
              <w:bottom w:val="nil"/>
              <w:right w:val="nil"/>
            </w:tcBorders>
            <w:shd w:val="clear" w:color="auto" w:fill="auto"/>
            <w:vAlign w:val="bottom"/>
          </w:tcPr>
          <w:p w14:paraId="0493C1F9" w14:textId="474D85DF" w:rsidR="00A6673E" w:rsidRPr="000057B5" w:rsidRDefault="00A6673E" w:rsidP="00A6673E">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3385164B" w14:textId="04158E23" w:rsidR="00A6673E" w:rsidRPr="000057B5" w:rsidRDefault="00A6673E" w:rsidP="00A6673E">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13B514DD" w14:textId="49FA8B30" w:rsidR="00A6673E" w:rsidRPr="000057B5" w:rsidRDefault="00A6673E" w:rsidP="00A6673E">
            <w:pPr>
              <w:jc w:val="right"/>
              <w:rPr>
                <w:rFonts w:cstheme="minorHAnsi"/>
                <w:sz w:val="18"/>
                <w:szCs w:val="18"/>
              </w:rPr>
            </w:pPr>
            <w:r>
              <w:rPr>
                <w:rFonts w:ascii="Calibri" w:hAnsi="Calibri" w:cs="Calibri"/>
                <w:color w:val="000000"/>
                <w:sz w:val="18"/>
                <w:szCs w:val="18"/>
              </w:rPr>
              <w:t>1%</w:t>
            </w:r>
          </w:p>
        </w:tc>
      </w:tr>
      <w:tr w:rsidR="00A6673E" w:rsidRPr="008B63A6" w14:paraId="04ED4AFF" w14:textId="77777777" w:rsidTr="006F467B">
        <w:tc>
          <w:tcPr>
            <w:tcW w:w="1890" w:type="dxa"/>
            <w:tcBorders>
              <w:top w:val="nil"/>
              <w:left w:val="nil"/>
              <w:bottom w:val="nil"/>
              <w:right w:val="nil"/>
            </w:tcBorders>
          </w:tcPr>
          <w:p w14:paraId="5E2A1B79" w14:textId="1741AB53" w:rsidR="00A6673E" w:rsidRPr="000057B5" w:rsidRDefault="00A6673E" w:rsidP="00A6673E">
            <w:pPr>
              <w:rPr>
                <w:rFonts w:cstheme="minorHAnsi"/>
                <w:sz w:val="18"/>
                <w:szCs w:val="18"/>
              </w:rPr>
            </w:pPr>
            <w:r w:rsidRPr="000057B5">
              <w:rPr>
                <w:rFonts w:cstheme="minorHAnsi"/>
                <w:b/>
                <w:sz w:val="18"/>
                <w:szCs w:val="18"/>
              </w:rPr>
              <w:t>Exposure mode</w:t>
            </w:r>
          </w:p>
        </w:tc>
        <w:tc>
          <w:tcPr>
            <w:tcW w:w="1485" w:type="dxa"/>
            <w:tcBorders>
              <w:top w:val="nil"/>
              <w:left w:val="nil"/>
              <w:bottom w:val="nil"/>
              <w:right w:val="nil"/>
            </w:tcBorders>
            <w:shd w:val="clear" w:color="auto" w:fill="auto"/>
            <w:vAlign w:val="bottom"/>
          </w:tcPr>
          <w:p w14:paraId="106CE46D" w14:textId="604502A5" w:rsidR="00A6673E" w:rsidRPr="000057B5" w:rsidRDefault="00A6673E" w:rsidP="00A6673E">
            <w:pPr>
              <w:jc w:val="right"/>
              <w:rPr>
                <w:rFonts w:cstheme="minorHAnsi"/>
                <w:sz w:val="18"/>
                <w:szCs w:val="18"/>
              </w:rPr>
            </w:pPr>
          </w:p>
        </w:tc>
        <w:tc>
          <w:tcPr>
            <w:tcW w:w="1485" w:type="dxa"/>
            <w:tcBorders>
              <w:top w:val="nil"/>
              <w:left w:val="nil"/>
              <w:bottom w:val="nil"/>
              <w:right w:val="nil"/>
            </w:tcBorders>
            <w:shd w:val="clear" w:color="auto" w:fill="auto"/>
            <w:vAlign w:val="bottom"/>
          </w:tcPr>
          <w:p w14:paraId="3C83D98D" w14:textId="5B261D75" w:rsidR="00A6673E" w:rsidRPr="000057B5" w:rsidRDefault="00A6673E" w:rsidP="00A6673E">
            <w:pPr>
              <w:jc w:val="right"/>
              <w:rPr>
                <w:rFonts w:cstheme="minorHAnsi"/>
                <w:sz w:val="18"/>
                <w:szCs w:val="18"/>
              </w:rPr>
            </w:pPr>
          </w:p>
        </w:tc>
        <w:tc>
          <w:tcPr>
            <w:tcW w:w="1485" w:type="dxa"/>
            <w:tcBorders>
              <w:top w:val="nil"/>
              <w:left w:val="nil"/>
              <w:bottom w:val="nil"/>
              <w:right w:val="nil"/>
            </w:tcBorders>
            <w:shd w:val="clear" w:color="auto" w:fill="auto"/>
            <w:vAlign w:val="bottom"/>
          </w:tcPr>
          <w:p w14:paraId="293DD9A7" w14:textId="003A644A" w:rsidR="00A6673E" w:rsidRPr="000057B5" w:rsidRDefault="00A6673E" w:rsidP="00A6673E">
            <w:pPr>
              <w:jc w:val="right"/>
              <w:rPr>
                <w:rFonts w:cstheme="minorHAnsi"/>
                <w:sz w:val="18"/>
                <w:szCs w:val="18"/>
              </w:rPr>
            </w:pPr>
          </w:p>
        </w:tc>
        <w:tc>
          <w:tcPr>
            <w:tcW w:w="1485" w:type="dxa"/>
            <w:tcBorders>
              <w:top w:val="nil"/>
              <w:left w:val="nil"/>
              <w:bottom w:val="nil"/>
              <w:right w:val="nil"/>
            </w:tcBorders>
            <w:shd w:val="clear" w:color="auto" w:fill="auto"/>
            <w:vAlign w:val="bottom"/>
          </w:tcPr>
          <w:p w14:paraId="44D3B6EE" w14:textId="1C3033A8" w:rsidR="00A6673E" w:rsidRPr="000057B5" w:rsidRDefault="00A6673E" w:rsidP="00A6673E">
            <w:pPr>
              <w:jc w:val="right"/>
              <w:rPr>
                <w:rFonts w:cstheme="minorHAnsi"/>
                <w:sz w:val="18"/>
                <w:szCs w:val="18"/>
              </w:rPr>
            </w:pPr>
          </w:p>
        </w:tc>
        <w:tc>
          <w:tcPr>
            <w:tcW w:w="1485" w:type="dxa"/>
            <w:tcBorders>
              <w:top w:val="nil"/>
              <w:left w:val="nil"/>
              <w:bottom w:val="nil"/>
              <w:right w:val="nil"/>
            </w:tcBorders>
            <w:shd w:val="clear" w:color="auto" w:fill="auto"/>
            <w:vAlign w:val="bottom"/>
          </w:tcPr>
          <w:p w14:paraId="091DAB72" w14:textId="0BFDA1AD" w:rsidR="00A6673E" w:rsidRPr="000057B5" w:rsidRDefault="00A6673E" w:rsidP="00A6673E">
            <w:pPr>
              <w:jc w:val="right"/>
              <w:rPr>
                <w:rFonts w:cstheme="minorHAnsi"/>
                <w:sz w:val="18"/>
                <w:szCs w:val="18"/>
              </w:rPr>
            </w:pPr>
          </w:p>
        </w:tc>
        <w:tc>
          <w:tcPr>
            <w:tcW w:w="1485" w:type="dxa"/>
            <w:tcBorders>
              <w:top w:val="nil"/>
              <w:left w:val="nil"/>
              <w:bottom w:val="nil"/>
              <w:right w:val="nil"/>
            </w:tcBorders>
            <w:shd w:val="clear" w:color="auto" w:fill="auto"/>
            <w:vAlign w:val="bottom"/>
          </w:tcPr>
          <w:p w14:paraId="5246E5DE" w14:textId="0BD52BCA" w:rsidR="00A6673E" w:rsidRPr="000057B5" w:rsidRDefault="00A6673E" w:rsidP="00A6673E">
            <w:pPr>
              <w:jc w:val="right"/>
              <w:rPr>
                <w:rFonts w:cstheme="minorHAnsi"/>
                <w:sz w:val="18"/>
                <w:szCs w:val="18"/>
              </w:rPr>
            </w:pPr>
          </w:p>
        </w:tc>
      </w:tr>
      <w:tr w:rsidR="00A6673E" w:rsidRPr="008B63A6" w14:paraId="59862131" w14:textId="77777777" w:rsidTr="00117896">
        <w:tc>
          <w:tcPr>
            <w:tcW w:w="1890" w:type="dxa"/>
            <w:tcBorders>
              <w:top w:val="nil"/>
              <w:left w:val="nil"/>
              <w:bottom w:val="nil"/>
              <w:right w:val="nil"/>
            </w:tcBorders>
          </w:tcPr>
          <w:p w14:paraId="6AFF01A5" w14:textId="77777777" w:rsidR="00A6673E" w:rsidRPr="000057B5" w:rsidRDefault="00A6673E" w:rsidP="00A6673E">
            <w:pPr>
              <w:rPr>
                <w:rFonts w:cstheme="minorHAnsi"/>
                <w:sz w:val="18"/>
                <w:szCs w:val="18"/>
              </w:rPr>
            </w:pPr>
            <w:r w:rsidRPr="000057B5">
              <w:rPr>
                <w:rFonts w:cstheme="minorHAnsi"/>
                <w:sz w:val="18"/>
                <w:szCs w:val="18"/>
              </w:rPr>
              <w:t xml:space="preserve">   IDU</w:t>
            </w:r>
          </w:p>
        </w:tc>
        <w:tc>
          <w:tcPr>
            <w:tcW w:w="1485" w:type="dxa"/>
            <w:tcBorders>
              <w:top w:val="nil"/>
              <w:left w:val="nil"/>
              <w:bottom w:val="nil"/>
              <w:right w:val="nil"/>
            </w:tcBorders>
            <w:shd w:val="clear" w:color="auto" w:fill="auto"/>
            <w:vAlign w:val="bottom"/>
          </w:tcPr>
          <w:p w14:paraId="53EF1A37" w14:textId="2BBA8C4D" w:rsidR="00A6673E" w:rsidRPr="000057B5" w:rsidRDefault="00A6673E" w:rsidP="00A6673E">
            <w:pPr>
              <w:jc w:val="right"/>
              <w:rPr>
                <w:rFonts w:cstheme="minorHAnsi"/>
                <w:sz w:val="18"/>
                <w:szCs w:val="18"/>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16CD92D0" w14:textId="2EA533F9" w:rsidR="00A6673E" w:rsidRPr="000057B5" w:rsidRDefault="00A6673E" w:rsidP="00A6673E">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6785FF71" w14:textId="12C7B4AC" w:rsidR="00A6673E" w:rsidRPr="000057B5" w:rsidRDefault="00A6673E" w:rsidP="00A6673E">
            <w:pPr>
              <w:jc w:val="right"/>
              <w:rPr>
                <w:rFonts w:cstheme="minorHAnsi"/>
                <w:sz w:val="18"/>
                <w:szCs w:val="18"/>
              </w:rPr>
            </w:pPr>
            <w:r>
              <w:rPr>
                <w:rFonts w:ascii="Calibri" w:hAnsi="Calibri" w:cs="Calibri"/>
                <w:color w:val="000000"/>
                <w:sz w:val="18"/>
                <w:szCs w:val="18"/>
              </w:rPr>
              <w:t>1,206</w:t>
            </w:r>
          </w:p>
        </w:tc>
        <w:tc>
          <w:tcPr>
            <w:tcW w:w="1485" w:type="dxa"/>
            <w:tcBorders>
              <w:top w:val="nil"/>
              <w:left w:val="nil"/>
              <w:bottom w:val="nil"/>
              <w:right w:val="nil"/>
            </w:tcBorders>
            <w:shd w:val="clear" w:color="auto" w:fill="auto"/>
            <w:vAlign w:val="bottom"/>
          </w:tcPr>
          <w:p w14:paraId="1AA56FA4" w14:textId="126ADC77" w:rsidR="00A6673E" w:rsidRPr="000057B5" w:rsidRDefault="00A6673E" w:rsidP="00A6673E">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57B89508" w14:textId="28987AA1" w:rsidR="00A6673E" w:rsidRPr="000057B5" w:rsidRDefault="00A6673E" w:rsidP="00A6673E">
            <w:pPr>
              <w:jc w:val="right"/>
              <w:rPr>
                <w:rFonts w:cstheme="minorHAnsi"/>
                <w:sz w:val="18"/>
                <w:szCs w:val="18"/>
              </w:rPr>
            </w:pPr>
            <w:r>
              <w:rPr>
                <w:rFonts w:ascii="Calibri" w:hAnsi="Calibri" w:cs="Calibri"/>
                <w:color w:val="000000"/>
                <w:sz w:val="18"/>
                <w:szCs w:val="18"/>
              </w:rPr>
              <w:t>109</w:t>
            </w:r>
          </w:p>
        </w:tc>
        <w:tc>
          <w:tcPr>
            <w:tcW w:w="1485" w:type="dxa"/>
            <w:tcBorders>
              <w:top w:val="nil"/>
              <w:left w:val="nil"/>
              <w:bottom w:val="nil"/>
              <w:right w:val="nil"/>
            </w:tcBorders>
            <w:shd w:val="clear" w:color="auto" w:fill="auto"/>
            <w:vAlign w:val="bottom"/>
          </w:tcPr>
          <w:p w14:paraId="5F3A456C" w14:textId="7CA52B35" w:rsidR="00A6673E" w:rsidRPr="000057B5" w:rsidRDefault="00A6673E" w:rsidP="00A6673E">
            <w:pPr>
              <w:jc w:val="right"/>
              <w:rPr>
                <w:rFonts w:cstheme="minorHAnsi"/>
                <w:sz w:val="18"/>
                <w:szCs w:val="18"/>
              </w:rPr>
            </w:pPr>
            <w:r>
              <w:rPr>
                <w:rFonts w:ascii="Calibri" w:hAnsi="Calibri" w:cs="Calibri"/>
                <w:color w:val="000000"/>
                <w:sz w:val="18"/>
                <w:szCs w:val="18"/>
              </w:rPr>
              <w:t>42%</w:t>
            </w:r>
          </w:p>
        </w:tc>
      </w:tr>
      <w:tr w:rsidR="00A6673E" w:rsidRPr="008B63A6" w14:paraId="0782D142" w14:textId="77777777" w:rsidTr="00117896">
        <w:tc>
          <w:tcPr>
            <w:tcW w:w="1890" w:type="dxa"/>
            <w:tcBorders>
              <w:top w:val="nil"/>
              <w:left w:val="nil"/>
              <w:bottom w:val="nil"/>
              <w:right w:val="nil"/>
            </w:tcBorders>
          </w:tcPr>
          <w:p w14:paraId="47F7E7DB" w14:textId="77777777" w:rsidR="00A6673E" w:rsidRPr="000057B5" w:rsidRDefault="00A6673E" w:rsidP="00A6673E">
            <w:pPr>
              <w:rPr>
                <w:rFonts w:cstheme="minorHAnsi"/>
                <w:sz w:val="18"/>
                <w:szCs w:val="18"/>
              </w:rPr>
            </w:pPr>
            <w:r w:rsidRPr="000057B5">
              <w:rPr>
                <w:rFonts w:cstheme="minorHAnsi"/>
                <w:snapToGrid w:val="0"/>
                <w:sz w:val="18"/>
                <w:szCs w:val="18"/>
              </w:rPr>
              <w:t xml:space="preserve">   HTSX</w:t>
            </w:r>
          </w:p>
        </w:tc>
        <w:tc>
          <w:tcPr>
            <w:tcW w:w="1485" w:type="dxa"/>
            <w:tcBorders>
              <w:top w:val="nil"/>
              <w:left w:val="nil"/>
              <w:bottom w:val="nil"/>
              <w:right w:val="nil"/>
            </w:tcBorders>
            <w:shd w:val="clear" w:color="auto" w:fill="auto"/>
            <w:vAlign w:val="bottom"/>
          </w:tcPr>
          <w:p w14:paraId="0C869308" w14:textId="67777D59" w:rsidR="00A6673E" w:rsidRPr="000057B5" w:rsidRDefault="00A6673E" w:rsidP="00A6673E">
            <w:pPr>
              <w:jc w:val="right"/>
              <w:rPr>
                <w:rFonts w:cstheme="minorHAnsi"/>
                <w:sz w:val="18"/>
                <w:szCs w:val="18"/>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21C33E8C" w14:textId="6E10AB27" w:rsidR="00A6673E" w:rsidRPr="000057B5" w:rsidRDefault="00A6673E" w:rsidP="00A6673E">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5A4353E1" w14:textId="1082DF9F" w:rsidR="00A6673E" w:rsidRPr="000057B5" w:rsidRDefault="00A6673E" w:rsidP="00A6673E">
            <w:pPr>
              <w:jc w:val="right"/>
              <w:rPr>
                <w:rFonts w:cstheme="minorHAnsi"/>
                <w:sz w:val="18"/>
                <w:szCs w:val="18"/>
              </w:rPr>
            </w:pPr>
            <w:r>
              <w:rPr>
                <w:rFonts w:ascii="Calibri" w:hAnsi="Calibri" w:cs="Calibri"/>
                <w:color w:val="000000"/>
                <w:sz w:val="18"/>
                <w:szCs w:val="18"/>
              </w:rPr>
              <w:t>2,333</w:t>
            </w:r>
          </w:p>
        </w:tc>
        <w:tc>
          <w:tcPr>
            <w:tcW w:w="1485" w:type="dxa"/>
            <w:tcBorders>
              <w:top w:val="nil"/>
              <w:left w:val="nil"/>
              <w:bottom w:val="nil"/>
              <w:right w:val="nil"/>
            </w:tcBorders>
            <w:shd w:val="clear" w:color="auto" w:fill="auto"/>
            <w:vAlign w:val="bottom"/>
          </w:tcPr>
          <w:p w14:paraId="63F5C277" w14:textId="07C99255" w:rsidR="00A6673E" w:rsidRPr="000057B5" w:rsidRDefault="00A6673E" w:rsidP="00A6673E">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6632465D" w14:textId="5AFF89DD" w:rsidR="00A6673E" w:rsidRPr="000057B5" w:rsidRDefault="00A6673E" w:rsidP="00A6673E">
            <w:pPr>
              <w:jc w:val="right"/>
              <w:rPr>
                <w:rFonts w:cstheme="minorHAnsi"/>
                <w:sz w:val="18"/>
                <w:szCs w:val="18"/>
              </w:rPr>
            </w:pPr>
            <w:r>
              <w:rPr>
                <w:rFonts w:ascii="Calibri" w:hAnsi="Calibri" w:cs="Calibri"/>
                <w:color w:val="000000"/>
                <w:sz w:val="18"/>
                <w:szCs w:val="18"/>
              </w:rPr>
              <w:t>76</w:t>
            </w:r>
          </w:p>
        </w:tc>
        <w:tc>
          <w:tcPr>
            <w:tcW w:w="1485" w:type="dxa"/>
            <w:tcBorders>
              <w:top w:val="nil"/>
              <w:left w:val="nil"/>
              <w:bottom w:val="nil"/>
              <w:right w:val="nil"/>
            </w:tcBorders>
            <w:shd w:val="clear" w:color="auto" w:fill="auto"/>
            <w:vAlign w:val="bottom"/>
          </w:tcPr>
          <w:p w14:paraId="31C256A5" w14:textId="1858CBF6" w:rsidR="00A6673E" w:rsidRPr="000057B5" w:rsidRDefault="00A6673E" w:rsidP="00A6673E">
            <w:pPr>
              <w:jc w:val="right"/>
              <w:rPr>
                <w:rFonts w:cstheme="minorHAnsi"/>
                <w:sz w:val="18"/>
                <w:szCs w:val="18"/>
              </w:rPr>
            </w:pPr>
            <w:r>
              <w:rPr>
                <w:rFonts w:ascii="Calibri" w:hAnsi="Calibri" w:cs="Calibri"/>
                <w:color w:val="000000"/>
                <w:sz w:val="18"/>
                <w:szCs w:val="18"/>
              </w:rPr>
              <w:t>29%</w:t>
            </w:r>
          </w:p>
        </w:tc>
      </w:tr>
      <w:tr w:rsidR="00A6673E" w:rsidRPr="008B63A6" w14:paraId="044F2AA0" w14:textId="77777777" w:rsidTr="006F467B">
        <w:tc>
          <w:tcPr>
            <w:tcW w:w="1890" w:type="dxa"/>
            <w:tcBorders>
              <w:top w:val="nil"/>
              <w:left w:val="nil"/>
              <w:bottom w:val="nil"/>
              <w:right w:val="nil"/>
            </w:tcBorders>
          </w:tcPr>
          <w:p w14:paraId="40A2983C" w14:textId="52C37615" w:rsidR="00A6673E" w:rsidRPr="000057B5" w:rsidRDefault="00A6673E" w:rsidP="00A6673E">
            <w:pPr>
              <w:rPr>
                <w:rFonts w:cstheme="minorHAnsi"/>
                <w:sz w:val="18"/>
                <w:szCs w:val="18"/>
              </w:rPr>
            </w:pPr>
            <w:r w:rsidRPr="000057B5">
              <w:rPr>
                <w:rFonts w:cstheme="minorHAnsi"/>
                <w:sz w:val="18"/>
                <w:szCs w:val="18"/>
              </w:rPr>
              <w:t xml:space="preserve">   Other</w:t>
            </w:r>
          </w:p>
        </w:tc>
        <w:tc>
          <w:tcPr>
            <w:tcW w:w="1485" w:type="dxa"/>
            <w:tcBorders>
              <w:top w:val="nil"/>
              <w:left w:val="nil"/>
              <w:bottom w:val="nil"/>
              <w:right w:val="nil"/>
            </w:tcBorders>
            <w:shd w:val="clear" w:color="auto" w:fill="auto"/>
            <w:vAlign w:val="bottom"/>
          </w:tcPr>
          <w:p w14:paraId="38B705AC" w14:textId="21956CB1" w:rsidR="00A6673E" w:rsidRPr="000057B5" w:rsidRDefault="00A6673E" w:rsidP="00A6673E">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60616316" w14:textId="7C779159" w:rsidR="00A6673E" w:rsidRPr="000057B5" w:rsidRDefault="00A6673E" w:rsidP="00A6673E">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13232766" w14:textId="120FF560" w:rsidR="00A6673E" w:rsidRPr="000057B5" w:rsidRDefault="00A6673E" w:rsidP="00A6673E">
            <w:pPr>
              <w:jc w:val="right"/>
              <w:rPr>
                <w:rFonts w:cstheme="minorHAnsi"/>
                <w:sz w:val="18"/>
                <w:szCs w:val="18"/>
              </w:rPr>
            </w:pPr>
            <w:r>
              <w:rPr>
                <w:rFonts w:ascii="Calibri" w:hAnsi="Calibri" w:cs="Calibri"/>
                <w:color w:val="000000"/>
                <w:sz w:val="18"/>
                <w:szCs w:val="18"/>
              </w:rPr>
              <w:t>217</w:t>
            </w:r>
          </w:p>
        </w:tc>
        <w:tc>
          <w:tcPr>
            <w:tcW w:w="1485" w:type="dxa"/>
            <w:tcBorders>
              <w:top w:val="nil"/>
              <w:left w:val="nil"/>
              <w:bottom w:val="nil"/>
              <w:right w:val="nil"/>
            </w:tcBorders>
            <w:shd w:val="clear" w:color="auto" w:fill="auto"/>
            <w:vAlign w:val="bottom"/>
          </w:tcPr>
          <w:p w14:paraId="46AB36D1" w14:textId="0945290A" w:rsidR="00A6673E" w:rsidRPr="000057B5" w:rsidRDefault="00A6673E" w:rsidP="00A6673E">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3162C3B2" w14:textId="3D440AD9" w:rsidR="00A6673E" w:rsidRPr="000057B5" w:rsidRDefault="00A6673E" w:rsidP="00A6673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4FA605A" w14:textId="7660F2BB" w:rsidR="00A6673E" w:rsidRPr="000057B5" w:rsidRDefault="00A6673E" w:rsidP="00A6673E">
            <w:pPr>
              <w:jc w:val="right"/>
              <w:rPr>
                <w:rFonts w:cstheme="minorHAnsi"/>
                <w:sz w:val="18"/>
                <w:szCs w:val="18"/>
              </w:rPr>
            </w:pPr>
            <w:r>
              <w:rPr>
                <w:rFonts w:ascii="Calibri" w:hAnsi="Calibri" w:cs="Calibri"/>
                <w:color w:val="000000"/>
                <w:sz w:val="18"/>
                <w:szCs w:val="18"/>
              </w:rPr>
              <w:t>0%</w:t>
            </w:r>
          </w:p>
        </w:tc>
      </w:tr>
      <w:tr w:rsidR="00A6673E" w:rsidRPr="008B63A6" w14:paraId="759A748A" w14:textId="77777777" w:rsidTr="00117896">
        <w:tc>
          <w:tcPr>
            <w:tcW w:w="1890" w:type="dxa"/>
            <w:tcBorders>
              <w:top w:val="nil"/>
              <w:left w:val="nil"/>
              <w:bottom w:val="nil"/>
              <w:right w:val="nil"/>
            </w:tcBorders>
          </w:tcPr>
          <w:p w14:paraId="6C22EC00" w14:textId="6909083E" w:rsidR="00A6673E" w:rsidRPr="000057B5" w:rsidRDefault="00A6673E" w:rsidP="00A6673E">
            <w:pPr>
              <w:rPr>
                <w:rFonts w:cstheme="minorHAnsi"/>
                <w:sz w:val="18"/>
                <w:szCs w:val="18"/>
              </w:rPr>
            </w:pPr>
            <w:r w:rsidRPr="000057B5">
              <w:rPr>
                <w:rFonts w:cstheme="minorHAnsi"/>
                <w:sz w:val="18"/>
                <w:szCs w:val="18"/>
              </w:rPr>
              <w:t xml:space="preserve">   Presumed HTSX</w:t>
            </w:r>
          </w:p>
        </w:tc>
        <w:tc>
          <w:tcPr>
            <w:tcW w:w="1485" w:type="dxa"/>
            <w:tcBorders>
              <w:top w:val="nil"/>
              <w:left w:val="nil"/>
              <w:bottom w:val="nil"/>
              <w:right w:val="nil"/>
            </w:tcBorders>
            <w:shd w:val="clear" w:color="auto" w:fill="auto"/>
            <w:vAlign w:val="bottom"/>
          </w:tcPr>
          <w:p w14:paraId="12C4BED4" w14:textId="004CF037" w:rsidR="00A6673E" w:rsidRPr="000057B5" w:rsidRDefault="00A6673E" w:rsidP="00A6673E">
            <w:pPr>
              <w:jc w:val="right"/>
              <w:rPr>
                <w:rFonts w:cstheme="minorHAnsi"/>
                <w:sz w:val="18"/>
                <w:szCs w:val="18"/>
              </w:rPr>
            </w:pPr>
            <w:r>
              <w:rPr>
                <w:rFonts w:ascii="Calibri" w:hAnsi="Calibri" w:cs="Calibri"/>
                <w:color w:val="000000"/>
                <w:sz w:val="18"/>
                <w:szCs w:val="18"/>
              </w:rPr>
              <w:t>188</w:t>
            </w:r>
          </w:p>
        </w:tc>
        <w:tc>
          <w:tcPr>
            <w:tcW w:w="1485" w:type="dxa"/>
            <w:tcBorders>
              <w:top w:val="nil"/>
              <w:left w:val="nil"/>
              <w:bottom w:val="nil"/>
              <w:right w:val="nil"/>
            </w:tcBorders>
            <w:shd w:val="clear" w:color="auto" w:fill="auto"/>
            <w:vAlign w:val="bottom"/>
          </w:tcPr>
          <w:p w14:paraId="20D98430" w14:textId="22A82042" w:rsidR="00A6673E" w:rsidRPr="000057B5" w:rsidRDefault="00A6673E" w:rsidP="00A6673E">
            <w:pPr>
              <w:jc w:val="right"/>
              <w:rPr>
                <w:rFonts w:cstheme="minorHAnsi"/>
                <w:sz w:val="18"/>
                <w:szCs w:val="18"/>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53B0EF9E" w14:textId="26EA5940" w:rsidR="00A6673E" w:rsidRPr="000057B5" w:rsidRDefault="00A6673E" w:rsidP="00A6673E">
            <w:pPr>
              <w:jc w:val="right"/>
              <w:rPr>
                <w:rFonts w:cstheme="minorHAnsi"/>
                <w:sz w:val="18"/>
                <w:szCs w:val="18"/>
              </w:rPr>
            </w:pPr>
            <w:r>
              <w:rPr>
                <w:rFonts w:ascii="Calibri" w:hAnsi="Calibri" w:cs="Calibri"/>
                <w:color w:val="000000"/>
                <w:sz w:val="18"/>
                <w:szCs w:val="18"/>
              </w:rPr>
              <w:t>2,263</w:t>
            </w:r>
          </w:p>
        </w:tc>
        <w:tc>
          <w:tcPr>
            <w:tcW w:w="1485" w:type="dxa"/>
            <w:tcBorders>
              <w:top w:val="nil"/>
              <w:left w:val="nil"/>
              <w:bottom w:val="nil"/>
              <w:right w:val="nil"/>
            </w:tcBorders>
            <w:shd w:val="clear" w:color="auto" w:fill="auto"/>
            <w:vAlign w:val="bottom"/>
          </w:tcPr>
          <w:p w14:paraId="45E5537E" w14:textId="076EA2E0" w:rsidR="00A6673E" w:rsidRPr="000057B5" w:rsidRDefault="00A6673E" w:rsidP="00A6673E">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09C0F37A" w14:textId="3A6B2ED0" w:rsidR="00A6673E" w:rsidRPr="000057B5" w:rsidRDefault="00A6673E" w:rsidP="00A6673E">
            <w:pPr>
              <w:jc w:val="right"/>
              <w:rPr>
                <w:rFonts w:cstheme="minorHAnsi"/>
                <w:sz w:val="18"/>
                <w:szCs w:val="18"/>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4A49359C" w14:textId="3CEFA752" w:rsidR="00A6673E" w:rsidRPr="000057B5" w:rsidRDefault="00A6673E" w:rsidP="00A6673E">
            <w:pPr>
              <w:jc w:val="right"/>
              <w:rPr>
                <w:rFonts w:cstheme="minorHAnsi"/>
                <w:sz w:val="18"/>
                <w:szCs w:val="18"/>
              </w:rPr>
            </w:pPr>
            <w:r>
              <w:rPr>
                <w:rFonts w:ascii="Calibri" w:hAnsi="Calibri" w:cs="Calibri"/>
                <w:color w:val="000000"/>
                <w:sz w:val="18"/>
                <w:szCs w:val="18"/>
              </w:rPr>
              <w:t>20%</w:t>
            </w:r>
          </w:p>
        </w:tc>
      </w:tr>
      <w:tr w:rsidR="00A6673E" w:rsidRPr="008B63A6" w14:paraId="2B493EC5" w14:textId="77777777" w:rsidTr="00117896">
        <w:tc>
          <w:tcPr>
            <w:tcW w:w="1890" w:type="dxa"/>
            <w:tcBorders>
              <w:top w:val="nil"/>
              <w:left w:val="nil"/>
              <w:bottom w:val="nil"/>
              <w:right w:val="nil"/>
            </w:tcBorders>
          </w:tcPr>
          <w:p w14:paraId="4175CE4A" w14:textId="02D4A1B4" w:rsidR="00A6673E" w:rsidRPr="000057B5" w:rsidRDefault="00A6673E" w:rsidP="00A6673E">
            <w:pPr>
              <w:rPr>
                <w:rFonts w:cstheme="minorHAnsi"/>
                <w:sz w:val="18"/>
                <w:szCs w:val="18"/>
              </w:rPr>
            </w:pPr>
            <w:r w:rsidRPr="000057B5">
              <w:rPr>
                <w:rFonts w:cstheme="minorHAnsi"/>
                <w:snapToGrid w:val="0"/>
                <w:sz w:val="18"/>
                <w:szCs w:val="18"/>
              </w:rPr>
              <w:t xml:space="preserve">   NIR</w:t>
            </w:r>
          </w:p>
        </w:tc>
        <w:tc>
          <w:tcPr>
            <w:tcW w:w="1485" w:type="dxa"/>
            <w:tcBorders>
              <w:top w:val="nil"/>
              <w:left w:val="nil"/>
              <w:bottom w:val="nil"/>
              <w:right w:val="nil"/>
            </w:tcBorders>
            <w:shd w:val="clear" w:color="auto" w:fill="auto"/>
            <w:vAlign w:val="bottom"/>
          </w:tcPr>
          <w:p w14:paraId="5F77C5F9" w14:textId="50F2D2C0" w:rsidR="00A6673E" w:rsidRPr="000057B5" w:rsidRDefault="00A6673E" w:rsidP="00A6673E">
            <w:pPr>
              <w:jc w:val="right"/>
              <w:rPr>
                <w:rFonts w:cstheme="minorHAnsi"/>
                <w:sz w:val="18"/>
                <w:szCs w:val="18"/>
              </w:rPr>
            </w:pPr>
            <w:r>
              <w:rPr>
                <w:rFonts w:ascii="Calibri" w:hAnsi="Calibri" w:cs="Calibri"/>
                <w:color w:val="000000"/>
                <w:sz w:val="18"/>
                <w:szCs w:val="18"/>
              </w:rPr>
              <w:t>105</w:t>
            </w:r>
          </w:p>
        </w:tc>
        <w:tc>
          <w:tcPr>
            <w:tcW w:w="1485" w:type="dxa"/>
            <w:tcBorders>
              <w:top w:val="nil"/>
              <w:left w:val="nil"/>
              <w:bottom w:val="nil"/>
              <w:right w:val="nil"/>
            </w:tcBorders>
            <w:shd w:val="clear" w:color="auto" w:fill="auto"/>
            <w:vAlign w:val="bottom"/>
          </w:tcPr>
          <w:p w14:paraId="10F2BA2D" w14:textId="0E8BE10D" w:rsidR="00A6673E" w:rsidRPr="000057B5" w:rsidRDefault="00A6673E" w:rsidP="00A6673E">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4ADD0639" w14:textId="27456646" w:rsidR="00A6673E" w:rsidRPr="000057B5" w:rsidRDefault="00A6673E" w:rsidP="00A6673E">
            <w:pPr>
              <w:jc w:val="right"/>
              <w:rPr>
                <w:rFonts w:cstheme="minorHAnsi"/>
                <w:sz w:val="18"/>
                <w:szCs w:val="18"/>
              </w:rPr>
            </w:pPr>
            <w:r>
              <w:rPr>
                <w:rFonts w:ascii="Calibri" w:hAnsi="Calibri" w:cs="Calibri"/>
                <w:color w:val="000000"/>
                <w:sz w:val="18"/>
                <w:szCs w:val="18"/>
              </w:rPr>
              <w:t>997</w:t>
            </w:r>
          </w:p>
        </w:tc>
        <w:tc>
          <w:tcPr>
            <w:tcW w:w="1485" w:type="dxa"/>
            <w:tcBorders>
              <w:top w:val="nil"/>
              <w:left w:val="nil"/>
              <w:bottom w:val="nil"/>
              <w:right w:val="nil"/>
            </w:tcBorders>
            <w:shd w:val="clear" w:color="auto" w:fill="auto"/>
            <w:vAlign w:val="bottom"/>
          </w:tcPr>
          <w:p w14:paraId="1C448330" w14:textId="2C7147E6" w:rsidR="00A6673E" w:rsidRPr="000057B5" w:rsidRDefault="00A6673E" w:rsidP="00A6673E">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0B69910C" w14:textId="10E00C70" w:rsidR="00A6673E" w:rsidRPr="000057B5" w:rsidRDefault="00A6673E" w:rsidP="00A6673E">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6BEE2D35" w14:textId="7E49DBE8" w:rsidR="00A6673E" w:rsidRPr="000057B5" w:rsidRDefault="00A6673E" w:rsidP="00A6673E">
            <w:pPr>
              <w:jc w:val="right"/>
              <w:rPr>
                <w:rFonts w:cstheme="minorHAnsi"/>
                <w:sz w:val="18"/>
                <w:szCs w:val="18"/>
              </w:rPr>
            </w:pPr>
            <w:r>
              <w:rPr>
                <w:rFonts w:ascii="Calibri" w:hAnsi="Calibri" w:cs="Calibri"/>
                <w:color w:val="000000"/>
                <w:sz w:val="18"/>
                <w:szCs w:val="18"/>
              </w:rPr>
              <w:t>9%</w:t>
            </w:r>
          </w:p>
        </w:tc>
      </w:tr>
      <w:tr w:rsidR="00A6673E" w:rsidRPr="008B63A6" w14:paraId="6C5F3E3A" w14:textId="77777777" w:rsidTr="00117896">
        <w:tc>
          <w:tcPr>
            <w:tcW w:w="1890" w:type="dxa"/>
            <w:tcBorders>
              <w:top w:val="nil"/>
              <w:left w:val="nil"/>
              <w:bottom w:val="nil"/>
              <w:right w:val="nil"/>
            </w:tcBorders>
          </w:tcPr>
          <w:p w14:paraId="33F9D06D" w14:textId="77777777" w:rsidR="00A6673E" w:rsidRPr="000057B5" w:rsidRDefault="00A6673E" w:rsidP="00A6673E">
            <w:pPr>
              <w:rPr>
                <w:rFonts w:cstheme="minorHAnsi"/>
                <w:sz w:val="18"/>
                <w:szCs w:val="18"/>
              </w:rPr>
            </w:pPr>
            <w:r w:rsidRPr="000057B5">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11BDBCAB" w14:textId="6F55FB7A" w:rsidR="00A6673E" w:rsidRPr="000057B5" w:rsidRDefault="00A6673E" w:rsidP="00A6673E">
            <w:pPr>
              <w:jc w:val="right"/>
              <w:rPr>
                <w:rFonts w:cstheme="minorHAnsi"/>
                <w:sz w:val="18"/>
                <w:szCs w:val="18"/>
              </w:rPr>
            </w:pPr>
          </w:p>
        </w:tc>
        <w:tc>
          <w:tcPr>
            <w:tcW w:w="1485" w:type="dxa"/>
            <w:tcBorders>
              <w:top w:val="nil"/>
              <w:left w:val="nil"/>
              <w:bottom w:val="nil"/>
              <w:right w:val="nil"/>
            </w:tcBorders>
            <w:shd w:val="clear" w:color="auto" w:fill="auto"/>
            <w:vAlign w:val="bottom"/>
          </w:tcPr>
          <w:p w14:paraId="36FBA225" w14:textId="509D5727" w:rsidR="00A6673E" w:rsidRPr="000057B5" w:rsidRDefault="00A6673E" w:rsidP="00A6673E">
            <w:pPr>
              <w:jc w:val="right"/>
              <w:rPr>
                <w:rFonts w:cstheme="minorHAnsi"/>
                <w:sz w:val="18"/>
                <w:szCs w:val="18"/>
              </w:rPr>
            </w:pPr>
          </w:p>
        </w:tc>
        <w:tc>
          <w:tcPr>
            <w:tcW w:w="1485" w:type="dxa"/>
            <w:tcBorders>
              <w:top w:val="nil"/>
              <w:left w:val="nil"/>
              <w:bottom w:val="nil"/>
              <w:right w:val="nil"/>
            </w:tcBorders>
            <w:shd w:val="clear" w:color="auto" w:fill="auto"/>
            <w:vAlign w:val="bottom"/>
          </w:tcPr>
          <w:p w14:paraId="6E883DDB" w14:textId="3F25594C" w:rsidR="00A6673E" w:rsidRPr="000057B5" w:rsidRDefault="00A6673E" w:rsidP="00A6673E">
            <w:pPr>
              <w:jc w:val="right"/>
              <w:rPr>
                <w:rFonts w:cstheme="minorHAnsi"/>
                <w:sz w:val="18"/>
                <w:szCs w:val="18"/>
              </w:rPr>
            </w:pPr>
          </w:p>
        </w:tc>
        <w:tc>
          <w:tcPr>
            <w:tcW w:w="1485" w:type="dxa"/>
            <w:tcBorders>
              <w:top w:val="nil"/>
              <w:left w:val="nil"/>
              <w:bottom w:val="nil"/>
              <w:right w:val="nil"/>
            </w:tcBorders>
            <w:shd w:val="clear" w:color="auto" w:fill="auto"/>
            <w:vAlign w:val="bottom"/>
          </w:tcPr>
          <w:p w14:paraId="7BB9E148" w14:textId="16DF8231" w:rsidR="00A6673E" w:rsidRPr="000057B5" w:rsidRDefault="00A6673E" w:rsidP="00A6673E">
            <w:pPr>
              <w:jc w:val="right"/>
              <w:rPr>
                <w:rFonts w:cstheme="minorHAnsi"/>
                <w:sz w:val="18"/>
                <w:szCs w:val="18"/>
              </w:rPr>
            </w:pPr>
          </w:p>
        </w:tc>
        <w:tc>
          <w:tcPr>
            <w:tcW w:w="1485" w:type="dxa"/>
            <w:tcBorders>
              <w:top w:val="nil"/>
              <w:left w:val="nil"/>
              <w:bottom w:val="nil"/>
              <w:right w:val="nil"/>
            </w:tcBorders>
            <w:shd w:val="clear" w:color="auto" w:fill="auto"/>
            <w:vAlign w:val="bottom"/>
          </w:tcPr>
          <w:p w14:paraId="2504888F" w14:textId="17925384" w:rsidR="00A6673E" w:rsidRPr="000057B5" w:rsidRDefault="00A6673E" w:rsidP="00A6673E">
            <w:pPr>
              <w:jc w:val="right"/>
              <w:rPr>
                <w:rFonts w:cstheme="minorHAnsi"/>
                <w:sz w:val="18"/>
                <w:szCs w:val="18"/>
              </w:rPr>
            </w:pPr>
          </w:p>
        </w:tc>
        <w:tc>
          <w:tcPr>
            <w:tcW w:w="1485" w:type="dxa"/>
            <w:tcBorders>
              <w:top w:val="nil"/>
              <w:left w:val="nil"/>
              <w:bottom w:val="nil"/>
              <w:right w:val="nil"/>
            </w:tcBorders>
            <w:shd w:val="clear" w:color="auto" w:fill="auto"/>
            <w:vAlign w:val="bottom"/>
          </w:tcPr>
          <w:p w14:paraId="39F7A41A" w14:textId="639AADE4" w:rsidR="00A6673E" w:rsidRPr="000057B5" w:rsidRDefault="00A6673E" w:rsidP="00A6673E">
            <w:pPr>
              <w:jc w:val="right"/>
              <w:rPr>
                <w:rFonts w:cstheme="minorHAnsi"/>
                <w:sz w:val="18"/>
                <w:szCs w:val="18"/>
              </w:rPr>
            </w:pPr>
          </w:p>
        </w:tc>
      </w:tr>
      <w:tr w:rsidR="00A8395D" w:rsidRPr="008B63A6" w14:paraId="1033B899" w14:textId="77777777" w:rsidTr="00D4300D">
        <w:tc>
          <w:tcPr>
            <w:tcW w:w="1890" w:type="dxa"/>
            <w:tcBorders>
              <w:top w:val="nil"/>
              <w:left w:val="nil"/>
              <w:bottom w:val="nil"/>
              <w:right w:val="nil"/>
            </w:tcBorders>
          </w:tcPr>
          <w:p w14:paraId="1CE32D89" w14:textId="5AA07E68" w:rsidR="00A8395D" w:rsidRPr="000057B5" w:rsidRDefault="00A8395D" w:rsidP="00A8395D">
            <w:pPr>
              <w:rPr>
                <w:rFonts w:cstheme="minorHAnsi"/>
                <w:sz w:val="18"/>
                <w:szCs w:val="18"/>
              </w:rPr>
            </w:pPr>
            <w:r w:rsidRPr="000057B5">
              <w:rPr>
                <w:rFonts w:cstheme="minorHAnsi"/>
                <w:sz w:val="18"/>
                <w:szCs w:val="18"/>
              </w:rPr>
              <w:t xml:space="preserve">    0–12</w:t>
            </w:r>
            <w:r w:rsidR="00FF6942">
              <w:rPr>
                <w:rFonts w:cstheme="minorHAnsi"/>
                <w:sz w:val="18"/>
                <w:szCs w:val="18"/>
              </w:rPr>
              <w:t>*</w:t>
            </w:r>
          </w:p>
        </w:tc>
        <w:tc>
          <w:tcPr>
            <w:tcW w:w="1485" w:type="dxa"/>
            <w:tcBorders>
              <w:top w:val="nil"/>
              <w:left w:val="nil"/>
              <w:bottom w:val="nil"/>
              <w:right w:val="nil"/>
            </w:tcBorders>
            <w:shd w:val="clear" w:color="auto" w:fill="auto"/>
            <w:vAlign w:val="bottom"/>
          </w:tcPr>
          <w:p w14:paraId="52569AFD" w14:textId="72864E76" w:rsidR="00A8395D" w:rsidRPr="000057B5" w:rsidRDefault="00A8395D" w:rsidP="00A8395D">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5F84BAEB" w14:textId="257CF663" w:rsidR="00A8395D" w:rsidRPr="000057B5" w:rsidRDefault="00A8395D" w:rsidP="00A8395D">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203AF81" w14:textId="4604EEA2" w:rsidR="00A8395D" w:rsidRPr="000057B5" w:rsidRDefault="00A8395D" w:rsidP="00A8395D">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tcPr>
          <w:p w14:paraId="62708B14" w14:textId="6ED2634C" w:rsidR="00A8395D" w:rsidRPr="000057B5" w:rsidRDefault="00A8395D" w:rsidP="00A8395D">
            <w:pPr>
              <w:jc w:val="right"/>
              <w:rPr>
                <w:rFonts w:cstheme="minorHAnsi"/>
                <w:sz w:val="18"/>
                <w:szCs w:val="18"/>
              </w:rPr>
            </w:pPr>
            <w:r w:rsidRPr="002A2EDC">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12946659" w14:textId="2B43671A" w:rsidR="00A8395D" w:rsidRPr="000057B5" w:rsidRDefault="00A8395D" w:rsidP="00A8395D">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22713E9" w14:textId="53D71C46" w:rsidR="00A8395D" w:rsidRPr="000057B5" w:rsidRDefault="00A8395D" w:rsidP="00A8395D">
            <w:pPr>
              <w:jc w:val="right"/>
              <w:rPr>
                <w:rFonts w:cstheme="minorHAnsi"/>
                <w:sz w:val="18"/>
                <w:szCs w:val="18"/>
              </w:rPr>
            </w:pPr>
            <w:r>
              <w:rPr>
                <w:rFonts w:ascii="Calibri" w:hAnsi="Calibri" w:cs="Calibri"/>
                <w:color w:val="000000"/>
                <w:sz w:val="18"/>
                <w:szCs w:val="18"/>
              </w:rPr>
              <w:t>0%</w:t>
            </w:r>
          </w:p>
        </w:tc>
      </w:tr>
      <w:tr w:rsidR="00A8395D" w:rsidRPr="008B63A6" w14:paraId="790AE57D" w14:textId="77777777" w:rsidTr="00D4300D">
        <w:tc>
          <w:tcPr>
            <w:tcW w:w="1890" w:type="dxa"/>
            <w:tcBorders>
              <w:top w:val="nil"/>
              <w:left w:val="nil"/>
              <w:bottom w:val="nil"/>
              <w:right w:val="nil"/>
            </w:tcBorders>
          </w:tcPr>
          <w:p w14:paraId="2B3D8F17" w14:textId="77777777" w:rsidR="00A8395D" w:rsidRPr="000057B5" w:rsidRDefault="00A8395D" w:rsidP="00A8395D">
            <w:pPr>
              <w:rPr>
                <w:rFonts w:cstheme="minorHAnsi"/>
                <w:sz w:val="18"/>
                <w:szCs w:val="18"/>
              </w:rPr>
            </w:pPr>
            <w:r w:rsidRPr="000057B5">
              <w:rPr>
                <w:rFonts w:cstheme="minorHAnsi"/>
                <w:sz w:val="18"/>
                <w:szCs w:val="18"/>
              </w:rPr>
              <w:t xml:space="preserve">   13–19 </w:t>
            </w:r>
          </w:p>
        </w:tc>
        <w:tc>
          <w:tcPr>
            <w:tcW w:w="1485" w:type="dxa"/>
            <w:tcBorders>
              <w:top w:val="nil"/>
              <w:left w:val="nil"/>
              <w:bottom w:val="nil"/>
              <w:right w:val="nil"/>
            </w:tcBorders>
            <w:shd w:val="clear" w:color="auto" w:fill="auto"/>
            <w:vAlign w:val="bottom"/>
          </w:tcPr>
          <w:p w14:paraId="73A72019" w14:textId="7E647C5F" w:rsidR="00A8395D" w:rsidRPr="000057B5" w:rsidRDefault="00A8395D" w:rsidP="00A8395D">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6D874881" w14:textId="70044BA2" w:rsidR="00A8395D" w:rsidRPr="000057B5" w:rsidRDefault="00A8395D" w:rsidP="00A8395D">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9F56C94" w14:textId="6FD68142" w:rsidR="00A8395D" w:rsidRPr="000057B5" w:rsidRDefault="00A8395D" w:rsidP="00A8395D">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tcPr>
          <w:p w14:paraId="57536360" w14:textId="448AD4B0" w:rsidR="00A8395D" w:rsidRPr="000057B5" w:rsidRDefault="00A8395D" w:rsidP="00A8395D">
            <w:pPr>
              <w:jc w:val="right"/>
              <w:rPr>
                <w:rFonts w:cstheme="minorHAnsi"/>
                <w:sz w:val="18"/>
                <w:szCs w:val="18"/>
              </w:rPr>
            </w:pPr>
            <w:r w:rsidRPr="002A2EDC">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35182C39" w14:textId="3F168ACF" w:rsidR="00A8395D" w:rsidRPr="000057B5" w:rsidRDefault="00A8395D" w:rsidP="00A8395D">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B655215" w14:textId="5ED806A8" w:rsidR="00A8395D" w:rsidRPr="000057B5" w:rsidRDefault="00A8395D" w:rsidP="00A8395D">
            <w:pPr>
              <w:jc w:val="right"/>
              <w:rPr>
                <w:rFonts w:cstheme="minorHAnsi"/>
                <w:sz w:val="18"/>
                <w:szCs w:val="18"/>
              </w:rPr>
            </w:pPr>
            <w:r>
              <w:rPr>
                <w:rFonts w:ascii="Calibri" w:hAnsi="Calibri" w:cs="Calibri"/>
                <w:color w:val="000000"/>
                <w:sz w:val="18"/>
                <w:szCs w:val="18"/>
              </w:rPr>
              <w:t>0%</w:t>
            </w:r>
          </w:p>
        </w:tc>
      </w:tr>
      <w:tr w:rsidR="00A6673E" w:rsidRPr="008B63A6" w14:paraId="1864DE5C" w14:textId="77777777" w:rsidTr="00117896">
        <w:tc>
          <w:tcPr>
            <w:tcW w:w="1890" w:type="dxa"/>
            <w:tcBorders>
              <w:top w:val="nil"/>
              <w:left w:val="nil"/>
              <w:bottom w:val="nil"/>
              <w:right w:val="nil"/>
            </w:tcBorders>
          </w:tcPr>
          <w:p w14:paraId="3212E1F9" w14:textId="77777777" w:rsidR="00A6673E" w:rsidRPr="000057B5" w:rsidRDefault="00A6673E" w:rsidP="00A6673E">
            <w:pPr>
              <w:rPr>
                <w:rFonts w:cstheme="minorHAnsi"/>
                <w:sz w:val="18"/>
                <w:szCs w:val="18"/>
              </w:rPr>
            </w:pPr>
            <w:r w:rsidRPr="000057B5">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1973E726" w14:textId="2084449C" w:rsidR="00A6673E" w:rsidRPr="000057B5" w:rsidRDefault="00A6673E" w:rsidP="00A6673E">
            <w:pPr>
              <w:jc w:val="right"/>
              <w:rPr>
                <w:rFonts w:cstheme="minorHAnsi"/>
                <w:sz w:val="18"/>
                <w:szCs w:val="18"/>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0E77608B" w14:textId="0D48C587" w:rsidR="00A6673E" w:rsidRPr="000057B5" w:rsidRDefault="00A6673E" w:rsidP="00A6673E">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14BF6FC4" w14:textId="3BCE9001" w:rsidR="00A6673E" w:rsidRPr="000057B5" w:rsidRDefault="00A6673E" w:rsidP="00A6673E">
            <w:pPr>
              <w:jc w:val="right"/>
              <w:rPr>
                <w:rFonts w:cstheme="minorHAnsi"/>
                <w:sz w:val="18"/>
                <w:szCs w:val="18"/>
              </w:rPr>
            </w:pPr>
            <w:r>
              <w:rPr>
                <w:rFonts w:ascii="Calibri" w:hAnsi="Calibri" w:cs="Calibri"/>
                <w:color w:val="000000"/>
                <w:sz w:val="18"/>
                <w:szCs w:val="18"/>
              </w:rPr>
              <w:t>228</w:t>
            </w:r>
          </w:p>
        </w:tc>
        <w:tc>
          <w:tcPr>
            <w:tcW w:w="1485" w:type="dxa"/>
            <w:tcBorders>
              <w:top w:val="nil"/>
              <w:left w:val="nil"/>
              <w:bottom w:val="nil"/>
              <w:right w:val="nil"/>
            </w:tcBorders>
            <w:shd w:val="clear" w:color="auto" w:fill="auto"/>
            <w:vAlign w:val="bottom"/>
          </w:tcPr>
          <w:p w14:paraId="0F2F7FAF" w14:textId="7E774688" w:rsidR="00A6673E" w:rsidRPr="000057B5" w:rsidRDefault="00A6673E" w:rsidP="00A6673E">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2C420902" w14:textId="40D9DD3F" w:rsidR="00A6673E" w:rsidRPr="000057B5" w:rsidRDefault="00A6673E" w:rsidP="00A6673E">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C60608C" w14:textId="01098DE3" w:rsidR="00A6673E" w:rsidRPr="000057B5" w:rsidRDefault="00A6673E" w:rsidP="00A6673E">
            <w:pPr>
              <w:jc w:val="right"/>
              <w:rPr>
                <w:rFonts w:cstheme="minorHAnsi"/>
                <w:sz w:val="18"/>
                <w:szCs w:val="18"/>
              </w:rPr>
            </w:pPr>
            <w:r>
              <w:rPr>
                <w:rFonts w:ascii="Calibri" w:hAnsi="Calibri" w:cs="Calibri"/>
                <w:color w:val="000000"/>
                <w:sz w:val="18"/>
                <w:szCs w:val="18"/>
              </w:rPr>
              <w:t>1%</w:t>
            </w:r>
          </w:p>
        </w:tc>
      </w:tr>
      <w:tr w:rsidR="00A6673E" w:rsidRPr="008B63A6" w14:paraId="02B1BB55" w14:textId="77777777" w:rsidTr="00117896">
        <w:tc>
          <w:tcPr>
            <w:tcW w:w="1890" w:type="dxa"/>
            <w:tcBorders>
              <w:top w:val="nil"/>
              <w:left w:val="nil"/>
              <w:bottom w:val="nil"/>
              <w:right w:val="nil"/>
            </w:tcBorders>
          </w:tcPr>
          <w:p w14:paraId="70B340DE" w14:textId="77777777" w:rsidR="00A6673E" w:rsidRPr="000057B5" w:rsidRDefault="00A6673E" w:rsidP="00A6673E">
            <w:pPr>
              <w:rPr>
                <w:rFonts w:cstheme="minorHAnsi"/>
                <w:sz w:val="18"/>
                <w:szCs w:val="18"/>
              </w:rPr>
            </w:pPr>
            <w:r w:rsidRPr="000057B5">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27CC6F7F" w14:textId="6694E254" w:rsidR="00A6673E" w:rsidRPr="000057B5" w:rsidRDefault="00A6673E" w:rsidP="00A6673E">
            <w:pPr>
              <w:jc w:val="right"/>
              <w:rPr>
                <w:rFonts w:cstheme="minorHAnsi"/>
                <w:sz w:val="18"/>
                <w:szCs w:val="18"/>
              </w:rPr>
            </w:pPr>
            <w:r>
              <w:rPr>
                <w:rFonts w:ascii="Calibri" w:hAnsi="Calibri" w:cs="Calibri"/>
                <w:color w:val="000000"/>
                <w:sz w:val="18"/>
                <w:szCs w:val="18"/>
              </w:rPr>
              <w:t>136</w:t>
            </w:r>
          </w:p>
        </w:tc>
        <w:tc>
          <w:tcPr>
            <w:tcW w:w="1485" w:type="dxa"/>
            <w:tcBorders>
              <w:top w:val="nil"/>
              <w:left w:val="nil"/>
              <w:bottom w:val="nil"/>
              <w:right w:val="nil"/>
            </w:tcBorders>
            <w:shd w:val="clear" w:color="auto" w:fill="auto"/>
            <w:vAlign w:val="bottom"/>
          </w:tcPr>
          <w:p w14:paraId="68DE35DF" w14:textId="78BB9870" w:rsidR="00A6673E" w:rsidRPr="000057B5" w:rsidRDefault="00A6673E" w:rsidP="00A6673E">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2FC5AAF1" w14:textId="4FD409E1" w:rsidR="00A6673E" w:rsidRPr="000057B5" w:rsidRDefault="00A6673E" w:rsidP="00A6673E">
            <w:pPr>
              <w:jc w:val="right"/>
              <w:rPr>
                <w:rFonts w:cstheme="minorHAnsi"/>
                <w:sz w:val="18"/>
                <w:szCs w:val="18"/>
              </w:rPr>
            </w:pPr>
            <w:r>
              <w:rPr>
                <w:rFonts w:ascii="Calibri" w:hAnsi="Calibri" w:cs="Calibri"/>
                <w:color w:val="000000"/>
                <w:sz w:val="18"/>
                <w:szCs w:val="18"/>
              </w:rPr>
              <w:t>791</w:t>
            </w:r>
          </w:p>
        </w:tc>
        <w:tc>
          <w:tcPr>
            <w:tcW w:w="1485" w:type="dxa"/>
            <w:tcBorders>
              <w:top w:val="nil"/>
              <w:left w:val="nil"/>
              <w:bottom w:val="nil"/>
              <w:right w:val="nil"/>
            </w:tcBorders>
            <w:shd w:val="clear" w:color="auto" w:fill="auto"/>
            <w:vAlign w:val="bottom"/>
          </w:tcPr>
          <w:p w14:paraId="4D3BADDA" w14:textId="148BED0F" w:rsidR="00A6673E" w:rsidRPr="000057B5" w:rsidRDefault="00A6673E" w:rsidP="00A6673E">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058956EC" w14:textId="571216A3" w:rsidR="00A6673E" w:rsidRPr="000057B5" w:rsidRDefault="00A6673E" w:rsidP="00A6673E">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00D83D3B" w14:textId="6BFB6246" w:rsidR="00A6673E" w:rsidRPr="000057B5" w:rsidRDefault="00A6673E" w:rsidP="00A6673E">
            <w:pPr>
              <w:jc w:val="right"/>
              <w:rPr>
                <w:rFonts w:cstheme="minorHAnsi"/>
                <w:sz w:val="18"/>
                <w:szCs w:val="18"/>
              </w:rPr>
            </w:pPr>
            <w:r>
              <w:rPr>
                <w:rFonts w:ascii="Calibri" w:hAnsi="Calibri" w:cs="Calibri"/>
                <w:color w:val="000000"/>
                <w:sz w:val="18"/>
                <w:szCs w:val="18"/>
              </w:rPr>
              <w:t>9%</w:t>
            </w:r>
          </w:p>
        </w:tc>
      </w:tr>
      <w:tr w:rsidR="00A6673E" w:rsidRPr="008B63A6" w14:paraId="25757F7B" w14:textId="77777777" w:rsidTr="00117896">
        <w:tc>
          <w:tcPr>
            <w:tcW w:w="1890" w:type="dxa"/>
            <w:tcBorders>
              <w:top w:val="nil"/>
              <w:left w:val="nil"/>
              <w:bottom w:val="nil"/>
              <w:right w:val="nil"/>
            </w:tcBorders>
          </w:tcPr>
          <w:p w14:paraId="776C5683" w14:textId="2817EC12" w:rsidR="00A6673E" w:rsidRPr="000057B5" w:rsidRDefault="00A6673E" w:rsidP="00A6673E">
            <w:pPr>
              <w:rPr>
                <w:rFonts w:cstheme="minorHAnsi"/>
                <w:sz w:val="18"/>
                <w:szCs w:val="18"/>
              </w:rPr>
            </w:pPr>
            <w:r w:rsidRPr="000057B5">
              <w:rPr>
                <w:rFonts w:cstheme="minorHAnsi"/>
                <w:sz w:val="18"/>
                <w:szCs w:val="18"/>
              </w:rPr>
              <w:t xml:space="preserve">   40–49</w:t>
            </w:r>
          </w:p>
        </w:tc>
        <w:tc>
          <w:tcPr>
            <w:tcW w:w="1485" w:type="dxa"/>
            <w:tcBorders>
              <w:top w:val="nil"/>
              <w:left w:val="nil"/>
              <w:bottom w:val="nil"/>
              <w:right w:val="nil"/>
            </w:tcBorders>
            <w:shd w:val="clear" w:color="auto" w:fill="auto"/>
            <w:vAlign w:val="bottom"/>
          </w:tcPr>
          <w:p w14:paraId="123FD27E" w14:textId="25F60953" w:rsidR="00A6673E" w:rsidRPr="000057B5" w:rsidRDefault="00A6673E" w:rsidP="00A6673E">
            <w:pPr>
              <w:jc w:val="right"/>
              <w:rPr>
                <w:rFonts w:cstheme="minorHAnsi"/>
                <w:sz w:val="18"/>
                <w:szCs w:val="18"/>
              </w:rPr>
            </w:pPr>
            <w:r>
              <w:rPr>
                <w:rFonts w:ascii="Calibri" w:hAnsi="Calibri" w:cs="Calibri"/>
                <w:color w:val="000000"/>
                <w:sz w:val="18"/>
                <w:szCs w:val="18"/>
              </w:rPr>
              <w:t>88</w:t>
            </w:r>
          </w:p>
        </w:tc>
        <w:tc>
          <w:tcPr>
            <w:tcW w:w="1485" w:type="dxa"/>
            <w:tcBorders>
              <w:top w:val="nil"/>
              <w:left w:val="nil"/>
              <w:bottom w:val="nil"/>
              <w:right w:val="nil"/>
            </w:tcBorders>
            <w:shd w:val="clear" w:color="auto" w:fill="auto"/>
            <w:vAlign w:val="bottom"/>
          </w:tcPr>
          <w:p w14:paraId="357AF07C" w14:textId="6AD06C39" w:rsidR="00A6673E" w:rsidRPr="000057B5" w:rsidRDefault="00A6673E" w:rsidP="00A6673E">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48688E2D" w14:textId="58D4B3F4" w:rsidR="00A6673E" w:rsidRPr="000057B5" w:rsidRDefault="00A6673E" w:rsidP="00A6673E">
            <w:pPr>
              <w:jc w:val="right"/>
              <w:rPr>
                <w:rFonts w:cstheme="minorHAnsi"/>
                <w:sz w:val="18"/>
                <w:szCs w:val="18"/>
              </w:rPr>
            </w:pPr>
            <w:r>
              <w:rPr>
                <w:rFonts w:ascii="Calibri" w:hAnsi="Calibri" w:cs="Calibri"/>
                <w:color w:val="000000"/>
                <w:sz w:val="18"/>
                <w:szCs w:val="18"/>
              </w:rPr>
              <w:t>1,385</w:t>
            </w:r>
          </w:p>
        </w:tc>
        <w:tc>
          <w:tcPr>
            <w:tcW w:w="1485" w:type="dxa"/>
            <w:tcBorders>
              <w:top w:val="nil"/>
              <w:left w:val="nil"/>
              <w:bottom w:val="nil"/>
              <w:right w:val="nil"/>
            </w:tcBorders>
            <w:shd w:val="clear" w:color="auto" w:fill="auto"/>
            <w:vAlign w:val="bottom"/>
          </w:tcPr>
          <w:p w14:paraId="6E2338F9" w14:textId="73086B2F" w:rsidR="00A6673E" w:rsidRPr="000057B5" w:rsidRDefault="00A6673E" w:rsidP="00A6673E">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584DA67C" w14:textId="2504D839" w:rsidR="00A6673E" w:rsidRPr="000057B5" w:rsidRDefault="00A6673E" w:rsidP="00A6673E">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35F8D0F8" w14:textId="45E7B6C8" w:rsidR="00A6673E" w:rsidRPr="000057B5" w:rsidRDefault="00A6673E" w:rsidP="00A6673E">
            <w:pPr>
              <w:jc w:val="right"/>
              <w:rPr>
                <w:rFonts w:cstheme="minorHAnsi"/>
                <w:sz w:val="18"/>
                <w:szCs w:val="18"/>
              </w:rPr>
            </w:pPr>
            <w:r>
              <w:rPr>
                <w:rFonts w:ascii="Calibri" w:hAnsi="Calibri" w:cs="Calibri"/>
                <w:color w:val="000000"/>
                <w:sz w:val="18"/>
                <w:szCs w:val="18"/>
              </w:rPr>
              <w:t>13%</w:t>
            </w:r>
          </w:p>
        </w:tc>
      </w:tr>
      <w:tr w:rsidR="00A6673E" w:rsidRPr="008B63A6" w14:paraId="1C753E4C" w14:textId="77777777" w:rsidTr="00117896">
        <w:tc>
          <w:tcPr>
            <w:tcW w:w="1890" w:type="dxa"/>
            <w:tcBorders>
              <w:top w:val="nil"/>
              <w:left w:val="nil"/>
              <w:bottom w:val="nil"/>
              <w:right w:val="nil"/>
            </w:tcBorders>
          </w:tcPr>
          <w:p w14:paraId="27A84CCE" w14:textId="77777777" w:rsidR="00A6673E" w:rsidRPr="000057B5" w:rsidRDefault="00A6673E" w:rsidP="00A6673E">
            <w:pPr>
              <w:rPr>
                <w:rFonts w:cstheme="minorHAnsi"/>
                <w:sz w:val="18"/>
                <w:szCs w:val="18"/>
              </w:rPr>
            </w:pPr>
            <w:r w:rsidRPr="000057B5">
              <w:rPr>
                <w:rFonts w:cstheme="minorHAnsi"/>
                <w:sz w:val="18"/>
                <w:szCs w:val="18"/>
              </w:rPr>
              <w:t xml:space="preserve">   50–59</w:t>
            </w:r>
          </w:p>
        </w:tc>
        <w:tc>
          <w:tcPr>
            <w:tcW w:w="1485" w:type="dxa"/>
            <w:tcBorders>
              <w:top w:val="nil"/>
              <w:left w:val="nil"/>
              <w:bottom w:val="nil"/>
              <w:right w:val="nil"/>
            </w:tcBorders>
            <w:shd w:val="clear" w:color="auto" w:fill="auto"/>
            <w:vAlign w:val="bottom"/>
          </w:tcPr>
          <w:p w14:paraId="7E973A5F" w14:textId="655BF9B6" w:rsidR="00A6673E" w:rsidRPr="000057B5" w:rsidRDefault="00A6673E" w:rsidP="00A6673E">
            <w:pPr>
              <w:jc w:val="right"/>
              <w:rPr>
                <w:rFonts w:cstheme="minorHAnsi"/>
                <w:sz w:val="18"/>
                <w:szCs w:val="18"/>
              </w:rPr>
            </w:pPr>
            <w:r>
              <w:rPr>
                <w:rFonts w:ascii="Calibri" w:hAnsi="Calibri" w:cs="Calibri"/>
                <w:color w:val="000000"/>
                <w:sz w:val="18"/>
                <w:szCs w:val="18"/>
              </w:rPr>
              <w:t>63</w:t>
            </w:r>
          </w:p>
        </w:tc>
        <w:tc>
          <w:tcPr>
            <w:tcW w:w="1485" w:type="dxa"/>
            <w:tcBorders>
              <w:top w:val="nil"/>
              <w:left w:val="nil"/>
              <w:bottom w:val="nil"/>
              <w:right w:val="nil"/>
            </w:tcBorders>
            <w:shd w:val="clear" w:color="auto" w:fill="auto"/>
            <w:vAlign w:val="bottom"/>
          </w:tcPr>
          <w:p w14:paraId="0AA74FEB" w14:textId="148799E8" w:rsidR="00A6673E" w:rsidRPr="000057B5" w:rsidRDefault="00A6673E" w:rsidP="00A6673E">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4FB19228" w14:textId="31280424" w:rsidR="00A6673E" w:rsidRPr="000057B5" w:rsidRDefault="00A6673E" w:rsidP="00A6673E">
            <w:pPr>
              <w:jc w:val="right"/>
              <w:rPr>
                <w:rFonts w:cstheme="minorHAnsi"/>
                <w:sz w:val="18"/>
                <w:szCs w:val="18"/>
              </w:rPr>
            </w:pPr>
            <w:r>
              <w:rPr>
                <w:rFonts w:ascii="Calibri" w:hAnsi="Calibri" w:cs="Calibri"/>
                <w:color w:val="000000"/>
                <w:sz w:val="18"/>
                <w:szCs w:val="18"/>
              </w:rPr>
              <w:t>2,121</w:t>
            </w:r>
          </w:p>
        </w:tc>
        <w:tc>
          <w:tcPr>
            <w:tcW w:w="1485" w:type="dxa"/>
            <w:tcBorders>
              <w:top w:val="nil"/>
              <w:left w:val="nil"/>
              <w:bottom w:val="nil"/>
              <w:right w:val="nil"/>
            </w:tcBorders>
            <w:shd w:val="clear" w:color="auto" w:fill="auto"/>
            <w:vAlign w:val="bottom"/>
          </w:tcPr>
          <w:p w14:paraId="6A40F3AD" w14:textId="6733AF05" w:rsidR="00A6673E" w:rsidRPr="000057B5" w:rsidRDefault="00A6673E" w:rsidP="00A6673E">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58D12A4F" w14:textId="44CE39C5" w:rsidR="00A6673E" w:rsidRPr="000057B5" w:rsidRDefault="00A6673E" w:rsidP="00A6673E">
            <w:pPr>
              <w:jc w:val="right"/>
              <w:rPr>
                <w:rFonts w:cstheme="minorHAnsi"/>
                <w:sz w:val="18"/>
                <w:szCs w:val="18"/>
              </w:rPr>
            </w:pPr>
            <w:r>
              <w:rPr>
                <w:rFonts w:ascii="Calibri" w:hAnsi="Calibri" w:cs="Calibri"/>
                <w:color w:val="000000"/>
                <w:sz w:val="18"/>
                <w:szCs w:val="18"/>
              </w:rPr>
              <w:t>90</w:t>
            </w:r>
          </w:p>
        </w:tc>
        <w:tc>
          <w:tcPr>
            <w:tcW w:w="1485" w:type="dxa"/>
            <w:tcBorders>
              <w:top w:val="nil"/>
              <w:left w:val="nil"/>
              <w:bottom w:val="nil"/>
              <w:right w:val="nil"/>
            </w:tcBorders>
            <w:shd w:val="clear" w:color="auto" w:fill="auto"/>
            <w:vAlign w:val="bottom"/>
          </w:tcPr>
          <w:p w14:paraId="6B50F934" w14:textId="368B0412" w:rsidR="00A6673E" w:rsidRPr="000057B5" w:rsidRDefault="00A6673E" w:rsidP="00A6673E">
            <w:pPr>
              <w:jc w:val="right"/>
              <w:rPr>
                <w:rFonts w:cstheme="minorHAnsi"/>
                <w:sz w:val="18"/>
                <w:szCs w:val="18"/>
              </w:rPr>
            </w:pPr>
            <w:r>
              <w:rPr>
                <w:rFonts w:ascii="Calibri" w:hAnsi="Calibri" w:cs="Calibri"/>
                <w:color w:val="000000"/>
                <w:sz w:val="18"/>
                <w:szCs w:val="18"/>
              </w:rPr>
              <w:t>35%</w:t>
            </w:r>
          </w:p>
        </w:tc>
      </w:tr>
      <w:tr w:rsidR="00A6673E" w:rsidRPr="008B63A6" w14:paraId="748E754A" w14:textId="77777777" w:rsidTr="00117896">
        <w:tc>
          <w:tcPr>
            <w:tcW w:w="1890" w:type="dxa"/>
            <w:tcBorders>
              <w:top w:val="nil"/>
              <w:left w:val="nil"/>
              <w:bottom w:val="nil"/>
              <w:right w:val="nil"/>
            </w:tcBorders>
          </w:tcPr>
          <w:p w14:paraId="58E3AD91" w14:textId="77777777" w:rsidR="00A6673E" w:rsidRPr="000057B5" w:rsidRDefault="00A6673E" w:rsidP="00A6673E">
            <w:pPr>
              <w:rPr>
                <w:rFonts w:cstheme="minorHAnsi"/>
                <w:sz w:val="18"/>
                <w:szCs w:val="18"/>
              </w:rPr>
            </w:pPr>
            <w:r w:rsidRPr="000057B5">
              <w:rPr>
                <w:rFonts w:cstheme="minorHAnsi"/>
                <w:sz w:val="18"/>
                <w:szCs w:val="18"/>
              </w:rPr>
              <w:t xml:space="preserve">   60–69</w:t>
            </w:r>
          </w:p>
        </w:tc>
        <w:tc>
          <w:tcPr>
            <w:tcW w:w="1485" w:type="dxa"/>
            <w:tcBorders>
              <w:top w:val="nil"/>
              <w:left w:val="nil"/>
              <w:bottom w:val="nil"/>
              <w:right w:val="nil"/>
            </w:tcBorders>
            <w:shd w:val="clear" w:color="auto" w:fill="auto"/>
            <w:vAlign w:val="bottom"/>
          </w:tcPr>
          <w:p w14:paraId="31868A37" w14:textId="0E2807A6" w:rsidR="00A6673E" w:rsidRPr="000057B5" w:rsidRDefault="00A6673E" w:rsidP="00A6673E">
            <w:pPr>
              <w:jc w:val="right"/>
              <w:rPr>
                <w:rFonts w:cstheme="minorHAnsi"/>
                <w:sz w:val="18"/>
                <w:szCs w:val="18"/>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11712119" w14:textId="30BA2E5E" w:rsidR="00A6673E" w:rsidRPr="000057B5" w:rsidRDefault="00A6673E" w:rsidP="00A6673E">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3C0F69A4" w14:textId="7191956D" w:rsidR="00A6673E" w:rsidRPr="000057B5" w:rsidRDefault="00A6673E" w:rsidP="00A6673E">
            <w:pPr>
              <w:jc w:val="right"/>
              <w:rPr>
                <w:rFonts w:cstheme="minorHAnsi"/>
                <w:sz w:val="18"/>
                <w:szCs w:val="18"/>
              </w:rPr>
            </w:pPr>
            <w:r>
              <w:rPr>
                <w:rFonts w:ascii="Calibri" w:hAnsi="Calibri" w:cs="Calibri"/>
                <w:color w:val="000000"/>
                <w:sz w:val="18"/>
                <w:szCs w:val="18"/>
              </w:rPr>
              <w:t>1,822</w:t>
            </w:r>
          </w:p>
        </w:tc>
        <w:tc>
          <w:tcPr>
            <w:tcW w:w="1485" w:type="dxa"/>
            <w:tcBorders>
              <w:top w:val="nil"/>
              <w:left w:val="nil"/>
              <w:bottom w:val="nil"/>
              <w:right w:val="nil"/>
            </w:tcBorders>
            <w:shd w:val="clear" w:color="auto" w:fill="auto"/>
            <w:vAlign w:val="bottom"/>
          </w:tcPr>
          <w:p w14:paraId="36547CD7" w14:textId="791E6929" w:rsidR="00A6673E" w:rsidRPr="000057B5" w:rsidRDefault="00A6673E" w:rsidP="00A6673E">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624609C9" w14:textId="1EB53FC2" w:rsidR="00A6673E" w:rsidRPr="000057B5" w:rsidRDefault="00A6673E" w:rsidP="00A6673E">
            <w:pPr>
              <w:jc w:val="right"/>
              <w:rPr>
                <w:rFonts w:cstheme="minorHAnsi"/>
                <w:sz w:val="18"/>
                <w:szCs w:val="18"/>
              </w:rPr>
            </w:pPr>
            <w:r>
              <w:rPr>
                <w:rFonts w:ascii="Calibri" w:hAnsi="Calibri" w:cs="Calibri"/>
                <w:color w:val="000000"/>
                <w:sz w:val="18"/>
                <w:szCs w:val="18"/>
              </w:rPr>
              <w:t>87</w:t>
            </w:r>
          </w:p>
        </w:tc>
        <w:tc>
          <w:tcPr>
            <w:tcW w:w="1485" w:type="dxa"/>
            <w:tcBorders>
              <w:top w:val="nil"/>
              <w:left w:val="nil"/>
              <w:bottom w:val="nil"/>
              <w:right w:val="nil"/>
            </w:tcBorders>
            <w:shd w:val="clear" w:color="auto" w:fill="auto"/>
            <w:vAlign w:val="bottom"/>
          </w:tcPr>
          <w:p w14:paraId="33F26160" w14:textId="2A5BC4AD" w:rsidR="00A6673E" w:rsidRPr="000057B5" w:rsidRDefault="00A6673E" w:rsidP="00A6673E">
            <w:pPr>
              <w:jc w:val="right"/>
              <w:rPr>
                <w:rFonts w:cstheme="minorHAnsi"/>
                <w:sz w:val="18"/>
                <w:szCs w:val="18"/>
              </w:rPr>
            </w:pPr>
            <w:r>
              <w:rPr>
                <w:rFonts w:ascii="Calibri" w:hAnsi="Calibri" w:cs="Calibri"/>
                <w:color w:val="000000"/>
                <w:sz w:val="18"/>
                <w:szCs w:val="18"/>
              </w:rPr>
              <w:t>33%</w:t>
            </w:r>
          </w:p>
        </w:tc>
      </w:tr>
      <w:tr w:rsidR="00A6673E" w:rsidRPr="008B63A6" w14:paraId="3E2C7096" w14:textId="77777777" w:rsidTr="00117896">
        <w:tc>
          <w:tcPr>
            <w:tcW w:w="1890" w:type="dxa"/>
            <w:tcBorders>
              <w:top w:val="nil"/>
              <w:left w:val="nil"/>
              <w:bottom w:val="nil"/>
              <w:right w:val="nil"/>
            </w:tcBorders>
          </w:tcPr>
          <w:p w14:paraId="18369AC9" w14:textId="77777777" w:rsidR="00A6673E" w:rsidRPr="000057B5" w:rsidRDefault="00A6673E" w:rsidP="00A6673E">
            <w:pPr>
              <w:rPr>
                <w:rFonts w:cstheme="minorHAnsi"/>
                <w:sz w:val="18"/>
                <w:szCs w:val="18"/>
              </w:rPr>
            </w:pPr>
            <w:r w:rsidRPr="000057B5">
              <w:rPr>
                <w:rFonts w:cstheme="minorHAnsi"/>
                <w:sz w:val="18"/>
                <w:szCs w:val="18"/>
              </w:rPr>
              <w:t xml:space="preserve">   70+</w:t>
            </w:r>
          </w:p>
        </w:tc>
        <w:tc>
          <w:tcPr>
            <w:tcW w:w="1485" w:type="dxa"/>
            <w:tcBorders>
              <w:top w:val="nil"/>
              <w:left w:val="nil"/>
              <w:bottom w:val="nil"/>
              <w:right w:val="nil"/>
            </w:tcBorders>
            <w:shd w:val="clear" w:color="auto" w:fill="auto"/>
            <w:vAlign w:val="bottom"/>
          </w:tcPr>
          <w:p w14:paraId="01DCD116" w14:textId="1D94FA77" w:rsidR="00A6673E" w:rsidRPr="000057B5" w:rsidRDefault="00A6673E" w:rsidP="00A6673E">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0F4DF816" w14:textId="775963FF" w:rsidR="00A6673E" w:rsidRPr="000057B5" w:rsidRDefault="00A6673E" w:rsidP="00A6673E">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3D331539" w14:textId="3B5E1364" w:rsidR="00A6673E" w:rsidRPr="000057B5" w:rsidRDefault="00A6673E" w:rsidP="00A6673E">
            <w:pPr>
              <w:jc w:val="right"/>
              <w:rPr>
                <w:rFonts w:cstheme="minorHAnsi"/>
                <w:sz w:val="18"/>
                <w:szCs w:val="18"/>
              </w:rPr>
            </w:pPr>
            <w:r>
              <w:rPr>
                <w:rFonts w:ascii="Calibri" w:hAnsi="Calibri" w:cs="Calibri"/>
                <w:color w:val="000000"/>
                <w:sz w:val="18"/>
                <w:szCs w:val="18"/>
              </w:rPr>
              <w:t>639</w:t>
            </w:r>
          </w:p>
        </w:tc>
        <w:tc>
          <w:tcPr>
            <w:tcW w:w="1485" w:type="dxa"/>
            <w:tcBorders>
              <w:top w:val="nil"/>
              <w:left w:val="nil"/>
              <w:bottom w:val="nil"/>
              <w:right w:val="nil"/>
            </w:tcBorders>
            <w:shd w:val="clear" w:color="auto" w:fill="auto"/>
            <w:vAlign w:val="bottom"/>
          </w:tcPr>
          <w:p w14:paraId="6BC20325" w14:textId="231AB095" w:rsidR="00A6673E" w:rsidRPr="000057B5" w:rsidRDefault="00A6673E" w:rsidP="00A6673E">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0CFFA1AC" w14:textId="51F50205" w:rsidR="00A6673E" w:rsidRPr="000057B5" w:rsidRDefault="00A6673E" w:rsidP="00A6673E">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45EA0772" w14:textId="3F5B5501" w:rsidR="00A6673E" w:rsidRPr="000057B5" w:rsidRDefault="00A6673E" w:rsidP="00A6673E">
            <w:pPr>
              <w:jc w:val="right"/>
              <w:rPr>
                <w:rFonts w:cstheme="minorHAnsi"/>
                <w:sz w:val="18"/>
                <w:szCs w:val="18"/>
              </w:rPr>
            </w:pPr>
            <w:r>
              <w:rPr>
                <w:rFonts w:ascii="Calibri" w:hAnsi="Calibri" w:cs="Calibri"/>
                <w:color w:val="000000"/>
                <w:sz w:val="18"/>
                <w:szCs w:val="18"/>
              </w:rPr>
              <w:t>10%</w:t>
            </w:r>
          </w:p>
        </w:tc>
      </w:tr>
      <w:tr w:rsidR="00A6673E" w:rsidRPr="008B63A6" w14:paraId="1CD2BDAF" w14:textId="77777777" w:rsidTr="0034575F">
        <w:tc>
          <w:tcPr>
            <w:tcW w:w="1890" w:type="dxa"/>
            <w:tcBorders>
              <w:top w:val="nil"/>
              <w:left w:val="nil"/>
              <w:bottom w:val="nil"/>
              <w:right w:val="nil"/>
            </w:tcBorders>
            <w:vAlign w:val="center"/>
          </w:tcPr>
          <w:p w14:paraId="49E811F8" w14:textId="77777777" w:rsidR="00A6673E" w:rsidRPr="000057B5" w:rsidRDefault="00A6673E" w:rsidP="00A6673E">
            <w:pPr>
              <w:rPr>
                <w:rFonts w:cstheme="minorHAnsi"/>
                <w:sz w:val="18"/>
                <w:szCs w:val="18"/>
              </w:rPr>
            </w:pPr>
            <w:r w:rsidRPr="000057B5">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67062B03" w14:textId="762AC323" w:rsidR="00A6673E" w:rsidRPr="000057B5" w:rsidRDefault="00A6673E" w:rsidP="00A6673E">
            <w:pPr>
              <w:jc w:val="right"/>
              <w:rPr>
                <w:rFonts w:cstheme="minorHAnsi"/>
                <w:sz w:val="18"/>
                <w:szCs w:val="18"/>
              </w:rPr>
            </w:pPr>
          </w:p>
        </w:tc>
        <w:tc>
          <w:tcPr>
            <w:tcW w:w="1485" w:type="dxa"/>
            <w:tcBorders>
              <w:top w:val="nil"/>
              <w:left w:val="nil"/>
              <w:bottom w:val="nil"/>
              <w:right w:val="nil"/>
            </w:tcBorders>
            <w:shd w:val="clear" w:color="auto" w:fill="auto"/>
            <w:vAlign w:val="bottom"/>
          </w:tcPr>
          <w:p w14:paraId="72ACFCB6" w14:textId="618D10E5" w:rsidR="00A6673E" w:rsidRPr="000057B5" w:rsidRDefault="00A6673E" w:rsidP="00A6673E">
            <w:pPr>
              <w:jc w:val="right"/>
              <w:rPr>
                <w:rFonts w:cstheme="minorHAnsi"/>
                <w:sz w:val="18"/>
                <w:szCs w:val="18"/>
              </w:rPr>
            </w:pPr>
          </w:p>
        </w:tc>
        <w:tc>
          <w:tcPr>
            <w:tcW w:w="1485" w:type="dxa"/>
            <w:tcBorders>
              <w:top w:val="nil"/>
              <w:left w:val="nil"/>
              <w:bottom w:val="nil"/>
              <w:right w:val="nil"/>
            </w:tcBorders>
            <w:shd w:val="clear" w:color="auto" w:fill="auto"/>
            <w:vAlign w:val="bottom"/>
          </w:tcPr>
          <w:p w14:paraId="7167BE29" w14:textId="7BCE12B4" w:rsidR="00A6673E" w:rsidRPr="000057B5" w:rsidRDefault="00A6673E" w:rsidP="00A6673E">
            <w:pPr>
              <w:jc w:val="right"/>
              <w:rPr>
                <w:rFonts w:cstheme="minorHAnsi"/>
                <w:sz w:val="18"/>
                <w:szCs w:val="18"/>
              </w:rPr>
            </w:pPr>
          </w:p>
        </w:tc>
        <w:tc>
          <w:tcPr>
            <w:tcW w:w="1485" w:type="dxa"/>
            <w:tcBorders>
              <w:top w:val="nil"/>
              <w:left w:val="nil"/>
              <w:bottom w:val="nil"/>
              <w:right w:val="nil"/>
            </w:tcBorders>
            <w:shd w:val="clear" w:color="auto" w:fill="auto"/>
            <w:vAlign w:val="bottom"/>
          </w:tcPr>
          <w:p w14:paraId="33F72867" w14:textId="2BB08AB6" w:rsidR="00A6673E" w:rsidRPr="000057B5" w:rsidRDefault="00A6673E" w:rsidP="00A6673E">
            <w:pPr>
              <w:jc w:val="right"/>
              <w:rPr>
                <w:rFonts w:cstheme="minorHAnsi"/>
                <w:sz w:val="18"/>
                <w:szCs w:val="18"/>
              </w:rPr>
            </w:pPr>
          </w:p>
        </w:tc>
        <w:tc>
          <w:tcPr>
            <w:tcW w:w="1485" w:type="dxa"/>
            <w:tcBorders>
              <w:top w:val="nil"/>
              <w:left w:val="nil"/>
              <w:bottom w:val="nil"/>
              <w:right w:val="nil"/>
            </w:tcBorders>
            <w:shd w:val="clear" w:color="auto" w:fill="auto"/>
            <w:vAlign w:val="bottom"/>
          </w:tcPr>
          <w:p w14:paraId="2BD5B47C" w14:textId="2EC643C2" w:rsidR="00A6673E" w:rsidRPr="000057B5" w:rsidRDefault="00A6673E" w:rsidP="00A6673E">
            <w:pPr>
              <w:jc w:val="right"/>
              <w:rPr>
                <w:rFonts w:cstheme="minorHAnsi"/>
                <w:sz w:val="18"/>
                <w:szCs w:val="18"/>
              </w:rPr>
            </w:pPr>
          </w:p>
        </w:tc>
        <w:tc>
          <w:tcPr>
            <w:tcW w:w="1485" w:type="dxa"/>
            <w:tcBorders>
              <w:top w:val="nil"/>
              <w:left w:val="nil"/>
              <w:bottom w:val="nil"/>
              <w:right w:val="nil"/>
            </w:tcBorders>
            <w:shd w:val="clear" w:color="auto" w:fill="auto"/>
            <w:vAlign w:val="bottom"/>
          </w:tcPr>
          <w:p w14:paraId="4079D44F" w14:textId="07222293" w:rsidR="00A6673E" w:rsidRPr="000057B5" w:rsidRDefault="00A6673E" w:rsidP="00A6673E">
            <w:pPr>
              <w:jc w:val="right"/>
              <w:rPr>
                <w:rFonts w:cstheme="minorHAnsi"/>
                <w:sz w:val="18"/>
                <w:szCs w:val="18"/>
              </w:rPr>
            </w:pPr>
          </w:p>
        </w:tc>
      </w:tr>
      <w:tr w:rsidR="00A6673E" w:rsidRPr="008B63A6" w14:paraId="7A63F148" w14:textId="77777777" w:rsidTr="00117896">
        <w:tc>
          <w:tcPr>
            <w:tcW w:w="1890" w:type="dxa"/>
            <w:tcBorders>
              <w:top w:val="nil"/>
              <w:left w:val="nil"/>
              <w:bottom w:val="nil"/>
              <w:right w:val="nil"/>
            </w:tcBorders>
            <w:vAlign w:val="center"/>
          </w:tcPr>
          <w:p w14:paraId="5BC39407" w14:textId="77777777" w:rsidR="00A6673E" w:rsidRPr="000057B5" w:rsidRDefault="00A6673E" w:rsidP="00A6673E">
            <w:pPr>
              <w:rPr>
                <w:rFonts w:cstheme="minorHAnsi"/>
                <w:sz w:val="18"/>
                <w:szCs w:val="18"/>
              </w:rPr>
            </w:pPr>
            <w:r w:rsidRPr="000057B5">
              <w:rPr>
                <w:rFonts w:cstheme="minorHAnsi"/>
                <w:sz w:val="18"/>
                <w:szCs w:val="18"/>
              </w:rPr>
              <w:t>Boston HSR</w:t>
            </w:r>
          </w:p>
        </w:tc>
        <w:tc>
          <w:tcPr>
            <w:tcW w:w="1485" w:type="dxa"/>
            <w:tcBorders>
              <w:top w:val="nil"/>
              <w:left w:val="nil"/>
              <w:bottom w:val="nil"/>
              <w:right w:val="nil"/>
            </w:tcBorders>
            <w:shd w:val="clear" w:color="auto" w:fill="auto"/>
            <w:vAlign w:val="bottom"/>
          </w:tcPr>
          <w:p w14:paraId="7912A5E2" w14:textId="2DD8E360" w:rsidR="00A6673E" w:rsidRPr="000057B5" w:rsidRDefault="00A6673E" w:rsidP="00A6673E">
            <w:pPr>
              <w:jc w:val="right"/>
              <w:rPr>
                <w:rFonts w:cstheme="minorHAnsi"/>
                <w:sz w:val="18"/>
                <w:szCs w:val="18"/>
              </w:rPr>
            </w:pPr>
            <w:r>
              <w:rPr>
                <w:rFonts w:ascii="Calibri" w:hAnsi="Calibri" w:cs="Calibri"/>
                <w:color w:val="000000"/>
                <w:sz w:val="18"/>
                <w:szCs w:val="18"/>
              </w:rPr>
              <w:t>102</w:t>
            </w:r>
          </w:p>
        </w:tc>
        <w:tc>
          <w:tcPr>
            <w:tcW w:w="1485" w:type="dxa"/>
            <w:tcBorders>
              <w:top w:val="nil"/>
              <w:left w:val="nil"/>
              <w:bottom w:val="nil"/>
              <w:right w:val="nil"/>
            </w:tcBorders>
            <w:shd w:val="clear" w:color="auto" w:fill="auto"/>
            <w:vAlign w:val="bottom"/>
          </w:tcPr>
          <w:p w14:paraId="5B72CB08" w14:textId="7497B5CF" w:rsidR="00A6673E" w:rsidRPr="000057B5" w:rsidRDefault="00A6673E" w:rsidP="00A6673E">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5DE3DC87" w14:textId="7B26C187" w:rsidR="00A6673E" w:rsidRPr="000057B5" w:rsidRDefault="00A6673E" w:rsidP="00A6673E">
            <w:pPr>
              <w:jc w:val="right"/>
              <w:rPr>
                <w:rFonts w:cstheme="minorHAnsi"/>
                <w:sz w:val="18"/>
                <w:szCs w:val="18"/>
              </w:rPr>
            </w:pPr>
            <w:r>
              <w:rPr>
                <w:rFonts w:ascii="Calibri" w:hAnsi="Calibri" w:cs="Calibri"/>
                <w:color w:val="000000"/>
                <w:sz w:val="18"/>
                <w:szCs w:val="18"/>
              </w:rPr>
              <w:t>1,485</w:t>
            </w:r>
          </w:p>
        </w:tc>
        <w:tc>
          <w:tcPr>
            <w:tcW w:w="1485" w:type="dxa"/>
            <w:tcBorders>
              <w:top w:val="nil"/>
              <w:left w:val="nil"/>
              <w:bottom w:val="nil"/>
              <w:right w:val="nil"/>
            </w:tcBorders>
            <w:shd w:val="clear" w:color="auto" w:fill="auto"/>
            <w:vAlign w:val="bottom"/>
          </w:tcPr>
          <w:p w14:paraId="09901318" w14:textId="18DB57A6" w:rsidR="00A6673E" w:rsidRPr="000057B5" w:rsidRDefault="00A6673E" w:rsidP="00A6673E">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77393058" w14:textId="31BE3BAB" w:rsidR="00A6673E" w:rsidRPr="000057B5" w:rsidRDefault="00A6673E" w:rsidP="00A6673E">
            <w:pPr>
              <w:jc w:val="right"/>
              <w:rPr>
                <w:rFonts w:cstheme="minorHAnsi"/>
                <w:sz w:val="18"/>
                <w:szCs w:val="18"/>
              </w:rPr>
            </w:pPr>
            <w:r>
              <w:rPr>
                <w:rFonts w:ascii="Calibri" w:hAnsi="Calibri" w:cs="Calibri"/>
                <w:color w:val="000000"/>
                <w:sz w:val="18"/>
                <w:szCs w:val="18"/>
              </w:rPr>
              <w:t>62</w:t>
            </w:r>
          </w:p>
        </w:tc>
        <w:tc>
          <w:tcPr>
            <w:tcW w:w="1485" w:type="dxa"/>
            <w:tcBorders>
              <w:top w:val="nil"/>
              <w:left w:val="nil"/>
              <w:bottom w:val="nil"/>
              <w:right w:val="nil"/>
            </w:tcBorders>
            <w:shd w:val="clear" w:color="auto" w:fill="auto"/>
            <w:vAlign w:val="bottom"/>
          </w:tcPr>
          <w:p w14:paraId="68009BC0" w14:textId="6A03EA15" w:rsidR="00A6673E" w:rsidRPr="000057B5" w:rsidRDefault="00A6673E" w:rsidP="00A6673E">
            <w:pPr>
              <w:jc w:val="right"/>
              <w:rPr>
                <w:rFonts w:cstheme="minorHAnsi"/>
                <w:sz w:val="18"/>
                <w:szCs w:val="18"/>
              </w:rPr>
            </w:pPr>
            <w:r>
              <w:rPr>
                <w:rFonts w:ascii="Calibri" w:hAnsi="Calibri" w:cs="Calibri"/>
                <w:color w:val="000000"/>
                <w:sz w:val="18"/>
                <w:szCs w:val="18"/>
              </w:rPr>
              <w:t>24%</w:t>
            </w:r>
          </w:p>
        </w:tc>
      </w:tr>
      <w:tr w:rsidR="00A6673E" w:rsidRPr="008B63A6" w14:paraId="5A385AB2" w14:textId="77777777" w:rsidTr="00117896">
        <w:tc>
          <w:tcPr>
            <w:tcW w:w="1890" w:type="dxa"/>
            <w:tcBorders>
              <w:top w:val="nil"/>
              <w:left w:val="nil"/>
              <w:bottom w:val="nil"/>
              <w:right w:val="nil"/>
            </w:tcBorders>
            <w:vAlign w:val="center"/>
          </w:tcPr>
          <w:p w14:paraId="672C63DF" w14:textId="77777777" w:rsidR="00A6673E" w:rsidRPr="000057B5" w:rsidRDefault="00A6673E" w:rsidP="00A6673E">
            <w:pPr>
              <w:rPr>
                <w:rFonts w:cstheme="minorHAnsi"/>
                <w:sz w:val="18"/>
                <w:szCs w:val="18"/>
              </w:rPr>
            </w:pPr>
            <w:r w:rsidRPr="000057B5">
              <w:rPr>
                <w:rFonts w:cstheme="minorHAnsi"/>
                <w:sz w:val="18"/>
                <w:szCs w:val="18"/>
              </w:rPr>
              <w:t>Central HSR</w:t>
            </w:r>
          </w:p>
        </w:tc>
        <w:tc>
          <w:tcPr>
            <w:tcW w:w="1485" w:type="dxa"/>
            <w:tcBorders>
              <w:top w:val="nil"/>
              <w:left w:val="nil"/>
              <w:bottom w:val="nil"/>
              <w:right w:val="nil"/>
            </w:tcBorders>
            <w:shd w:val="clear" w:color="auto" w:fill="auto"/>
            <w:vAlign w:val="bottom"/>
          </w:tcPr>
          <w:p w14:paraId="2D0040A6" w14:textId="3338151A" w:rsidR="00A6673E" w:rsidRPr="000057B5" w:rsidRDefault="00A6673E" w:rsidP="00A6673E">
            <w:pPr>
              <w:jc w:val="right"/>
              <w:rPr>
                <w:rFonts w:cstheme="minorHAnsi"/>
                <w:sz w:val="18"/>
                <w:szCs w:val="18"/>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7DBCE396" w14:textId="098E4863" w:rsidR="00A6673E" w:rsidRPr="000057B5" w:rsidRDefault="00A6673E" w:rsidP="00A6673E">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273F60A" w14:textId="327BAB73" w:rsidR="00A6673E" w:rsidRPr="000057B5" w:rsidRDefault="00A6673E" w:rsidP="00A6673E">
            <w:pPr>
              <w:jc w:val="right"/>
              <w:rPr>
                <w:rFonts w:cstheme="minorHAnsi"/>
                <w:sz w:val="18"/>
                <w:szCs w:val="18"/>
              </w:rPr>
            </w:pPr>
            <w:r>
              <w:rPr>
                <w:rFonts w:ascii="Calibri" w:hAnsi="Calibri" w:cs="Calibri"/>
                <w:color w:val="000000"/>
                <w:sz w:val="18"/>
                <w:szCs w:val="18"/>
              </w:rPr>
              <w:t>866</w:t>
            </w:r>
          </w:p>
        </w:tc>
        <w:tc>
          <w:tcPr>
            <w:tcW w:w="1485" w:type="dxa"/>
            <w:tcBorders>
              <w:top w:val="nil"/>
              <w:left w:val="nil"/>
              <w:bottom w:val="nil"/>
              <w:right w:val="nil"/>
            </w:tcBorders>
            <w:shd w:val="clear" w:color="auto" w:fill="auto"/>
            <w:vAlign w:val="bottom"/>
          </w:tcPr>
          <w:p w14:paraId="45B2C3E9" w14:textId="4D6D1811" w:rsidR="00A6673E" w:rsidRPr="000057B5" w:rsidRDefault="00A6673E" w:rsidP="00A6673E">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76129928" w14:textId="6D413457" w:rsidR="00A6673E" w:rsidRPr="000057B5" w:rsidRDefault="00A6673E" w:rsidP="00A6673E">
            <w:pPr>
              <w:jc w:val="right"/>
              <w:rPr>
                <w:rFonts w:cstheme="minorHAnsi"/>
                <w:sz w:val="18"/>
                <w:szCs w:val="18"/>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428A99BA" w14:textId="7981EA95" w:rsidR="00A6673E" w:rsidRPr="000057B5" w:rsidRDefault="00A6673E" w:rsidP="00A6673E">
            <w:pPr>
              <w:jc w:val="right"/>
              <w:rPr>
                <w:rFonts w:cstheme="minorHAnsi"/>
                <w:sz w:val="18"/>
                <w:szCs w:val="18"/>
              </w:rPr>
            </w:pPr>
            <w:r>
              <w:rPr>
                <w:rFonts w:ascii="Calibri" w:hAnsi="Calibri" w:cs="Calibri"/>
                <w:color w:val="000000"/>
                <w:sz w:val="18"/>
                <w:szCs w:val="18"/>
              </w:rPr>
              <w:t>16%</w:t>
            </w:r>
          </w:p>
        </w:tc>
      </w:tr>
      <w:tr w:rsidR="00A6673E" w:rsidRPr="008B63A6" w14:paraId="42A0E34E" w14:textId="77777777" w:rsidTr="00117896">
        <w:tc>
          <w:tcPr>
            <w:tcW w:w="1890" w:type="dxa"/>
            <w:tcBorders>
              <w:top w:val="nil"/>
              <w:left w:val="nil"/>
              <w:bottom w:val="nil"/>
              <w:right w:val="nil"/>
            </w:tcBorders>
            <w:vAlign w:val="center"/>
          </w:tcPr>
          <w:p w14:paraId="3EFC4E9B" w14:textId="77777777" w:rsidR="00A6673E" w:rsidRPr="000057B5" w:rsidRDefault="00A6673E" w:rsidP="00A6673E">
            <w:pPr>
              <w:rPr>
                <w:rFonts w:cstheme="minorHAnsi"/>
                <w:sz w:val="18"/>
                <w:szCs w:val="18"/>
              </w:rPr>
            </w:pPr>
            <w:r w:rsidRPr="000057B5">
              <w:rPr>
                <w:rFonts w:cstheme="minorHAnsi"/>
                <w:sz w:val="18"/>
                <w:szCs w:val="18"/>
              </w:rPr>
              <w:t>Metro West HSR</w:t>
            </w:r>
          </w:p>
        </w:tc>
        <w:tc>
          <w:tcPr>
            <w:tcW w:w="1485" w:type="dxa"/>
            <w:tcBorders>
              <w:top w:val="nil"/>
              <w:left w:val="nil"/>
              <w:bottom w:val="nil"/>
              <w:right w:val="nil"/>
            </w:tcBorders>
            <w:shd w:val="clear" w:color="auto" w:fill="auto"/>
            <w:vAlign w:val="bottom"/>
          </w:tcPr>
          <w:p w14:paraId="70607862" w14:textId="08115570" w:rsidR="00A6673E" w:rsidRPr="000057B5" w:rsidRDefault="00A6673E" w:rsidP="00A6673E">
            <w:pPr>
              <w:jc w:val="right"/>
              <w:rPr>
                <w:rFonts w:cstheme="minorHAnsi"/>
                <w:sz w:val="18"/>
                <w:szCs w:val="18"/>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3FF72CE8" w14:textId="1C074E2E" w:rsidR="00A6673E" w:rsidRPr="000057B5" w:rsidRDefault="00A6673E" w:rsidP="00A6673E">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088289F1" w14:textId="5F4EFFCB" w:rsidR="00A6673E" w:rsidRPr="000057B5" w:rsidRDefault="00A6673E" w:rsidP="00A6673E">
            <w:pPr>
              <w:jc w:val="right"/>
              <w:rPr>
                <w:rFonts w:cstheme="minorHAnsi"/>
                <w:sz w:val="18"/>
                <w:szCs w:val="18"/>
              </w:rPr>
            </w:pPr>
            <w:r>
              <w:rPr>
                <w:rFonts w:ascii="Calibri" w:hAnsi="Calibri" w:cs="Calibri"/>
                <w:color w:val="000000"/>
                <w:sz w:val="18"/>
                <w:szCs w:val="18"/>
              </w:rPr>
              <w:t>1,100</w:t>
            </w:r>
          </w:p>
        </w:tc>
        <w:tc>
          <w:tcPr>
            <w:tcW w:w="1485" w:type="dxa"/>
            <w:tcBorders>
              <w:top w:val="nil"/>
              <w:left w:val="nil"/>
              <w:bottom w:val="nil"/>
              <w:right w:val="nil"/>
            </w:tcBorders>
            <w:shd w:val="clear" w:color="auto" w:fill="auto"/>
            <w:vAlign w:val="bottom"/>
          </w:tcPr>
          <w:p w14:paraId="12F284DF" w14:textId="74B7FAB7" w:rsidR="00A6673E" w:rsidRPr="000057B5" w:rsidRDefault="00A6673E" w:rsidP="00A6673E">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7CE019D4" w14:textId="511A34DE" w:rsidR="00A6673E" w:rsidRPr="000057B5" w:rsidRDefault="00A6673E" w:rsidP="00A6673E">
            <w:pPr>
              <w:jc w:val="right"/>
              <w:rPr>
                <w:rFonts w:cstheme="minorHAnsi"/>
                <w:sz w:val="18"/>
                <w:szCs w:val="18"/>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3C4BCA69" w14:textId="756B022F" w:rsidR="00A6673E" w:rsidRPr="000057B5" w:rsidRDefault="00A6673E" w:rsidP="00A6673E">
            <w:pPr>
              <w:jc w:val="right"/>
              <w:rPr>
                <w:rFonts w:cstheme="minorHAnsi"/>
                <w:sz w:val="18"/>
                <w:szCs w:val="18"/>
              </w:rPr>
            </w:pPr>
            <w:r>
              <w:rPr>
                <w:rFonts w:ascii="Calibri" w:hAnsi="Calibri" w:cs="Calibri"/>
                <w:color w:val="000000"/>
                <w:sz w:val="18"/>
                <w:szCs w:val="18"/>
              </w:rPr>
              <w:t>14%</w:t>
            </w:r>
          </w:p>
        </w:tc>
      </w:tr>
      <w:tr w:rsidR="00A6673E" w:rsidRPr="008B63A6" w14:paraId="1CF799B6" w14:textId="77777777" w:rsidTr="00117896">
        <w:tc>
          <w:tcPr>
            <w:tcW w:w="1890" w:type="dxa"/>
            <w:tcBorders>
              <w:top w:val="nil"/>
              <w:left w:val="nil"/>
              <w:bottom w:val="nil"/>
              <w:right w:val="nil"/>
            </w:tcBorders>
            <w:vAlign w:val="center"/>
          </w:tcPr>
          <w:p w14:paraId="313CF3EA" w14:textId="77777777" w:rsidR="00A6673E" w:rsidRPr="000057B5" w:rsidRDefault="00A6673E" w:rsidP="00A6673E">
            <w:pPr>
              <w:rPr>
                <w:rFonts w:cstheme="minorHAnsi"/>
                <w:sz w:val="18"/>
                <w:szCs w:val="18"/>
              </w:rPr>
            </w:pPr>
            <w:r w:rsidRPr="000057B5">
              <w:rPr>
                <w:rFonts w:cstheme="minorHAnsi"/>
                <w:sz w:val="18"/>
                <w:szCs w:val="18"/>
              </w:rPr>
              <w:t>Northeast HSR</w:t>
            </w:r>
          </w:p>
        </w:tc>
        <w:tc>
          <w:tcPr>
            <w:tcW w:w="1485" w:type="dxa"/>
            <w:tcBorders>
              <w:top w:val="nil"/>
              <w:left w:val="nil"/>
              <w:bottom w:val="nil"/>
              <w:right w:val="nil"/>
            </w:tcBorders>
            <w:shd w:val="clear" w:color="auto" w:fill="auto"/>
            <w:vAlign w:val="bottom"/>
          </w:tcPr>
          <w:p w14:paraId="0A6623EA" w14:textId="253FC79A" w:rsidR="00A6673E" w:rsidRPr="000057B5" w:rsidRDefault="00A6673E" w:rsidP="00A6673E">
            <w:pPr>
              <w:jc w:val="right"/>
              <w:rPr>
                <w:rFonts w:cstheme="minorHAnsi"/>
                <w:sz w:val="18"/>
                <w:szCs w:val="18"/>
              </w:rPr>
            </w:pPr>
            <w:r>
              <w:rPr>
                <w:rFonts w:ascii="Calibri" w:hAnsi="Calibri" w:cs="Calibri"/>
                <w:color w:val="000000"/>
                <w:sz w:val="18"/>
                <w:szCs w:val="18"/>
              </w:rPr>
              <w:t>74</w:t>
            </w:r>
          </w:p>
        </w:tc>
        <w:tc>
          <w:tcPr>
            <w:tcW w:w="1485" w:type="dxa"/>
            <w:tcBorders>
              <w:top w:val="nil"/>
              <w:left w:val="nil"/>
              <w:bottom w:val="nil"/>
              <w:right w:val="nil"/>
            </w:tcBorders>
            <w:shd w:val="clear" w:color="auto" w:fill="auto"/>
            <w:vAlign w:val="bottom"/>
          </w:tcPr>
          <w:p w14:paraId="0B7C7B90" w14:textId="1AD9229C" w:rsidR="00A6673E" w:rsidRPr="000057B5" w:rsidRDefault="00A6673E" w:rsidP="00A6673E">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419CF597" w14:textId="17116EFA" w:rsidR="00A6673E" w:rsidRPr="000057B5" w:rsidRDefault="00A6673E" w:rsidP="00A6673E">
            <w:pPr>
              <w:jc w:val="right"/>
              <w:rPr>
                <w:rFonts w:cstheme="minorHAnsi"/>
                <w:sz w:val="18"/>
                <w:szCs w:val="18"/>
              </w:rPr>
            </w:pPr>
            <w:r>
              <w:rPr>
                <w:rFonts w:ascii="Calibri" w:hAnsi="Calibri" w:cs="Calibri"/>
                <w:color w:val="000000"/>
                <w:sz w:val="18"/>
                <w:szCs w:val="18"/>
              </w:rPr>
              <w:t>1,447</w:t>
            </w:r>
          </w:p>
        </w:tc>
        <w:tc>
          <w:tcPr>
            <w:tcW w:w="1485" w:type="dxa"/>
            <w:tcBorders>
              <w:top w:val="nil"/>
              <w:left w:val="nil"/>
              <w:bottom w:val="nil"/>
              <w:right w:val="nil"/>
            </w:tcBorders>
            <w:shd w:val="clear" w:color="auto" w:fill="auto"/>
            <w:vAlign w:val="bottom"/>
          </w:tcPr>
          <w:p w14:paraId="3D867720" w14:textId="12DB180F" w:rsidR="00A6673E" w:rsidRPr="000057B5" w:rsidRDefault="00A6673E" w:rsidP="00A6673E">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6A94D539" w14:textId="7A36A381" w:rsidR="00A6673E" w:rsidRPr="000057B5" w:rsidRDefault="00A6673E" w:rsidP="00A6673E">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6AC4DA4D" w14:textId="1D2B8493" w:rsidR="00A6673E" w:rsidRPr="000057B5" w:rsidRDefault="00A6673E" w:rsidP="00A6673E">
            <w:pPr>
              <w:jc w:val="right"/>
              <w:rPr>
                <w:rFonts w:cstheme="minorHAnsi"/>
                <w:sz w:val="18"/>
                <w:szCs w:val="18"/>
              </w:rPr>
            </w:pPr>
            <w:r>
              <w:rPr>
                <w:rFonts w:ascii="Calibri" w:hAnsi="Calibri" w:cs="Calibri"/>
                <w:color w:val="000000"/>
                <w:sz w:val="18"/>
                <w:szCs w:val="18"/>
              </w:rPr>
              <w:t>13%</w:t>
            </w:r>
          </w:p>
        </w:tc>
      </w:tr>
      <w:tr w:rsidR="00A6673E" w:rsidRPr="008B63A6" w14:paraId="0F65D6A6" w14:textId="77777777" w:rsidTr="00117896">
        <w:tc>
          <w:tcPr>
            <w:tcW w:w="1890" w:type="dxa"/>
            <w:tcBorders>
              <w:top w:val="nil"/>
              <w:left w:val="nil"/>
              <w:bottom w:val="nil"/>
              <w:right w:val="nil"/>
            </w:tcBorders>
            <w:vAlign w:val="center"/>
          </w:tcPr>
          <w:p w14:paraId="61D09795" w14:textId="77777777" w:rsidR="00A6673E" w:rsidRPr="000057B5" w:rsidRDefault="00A6673E" w:rsidP="00A6673E">
            <w:pPr>
              <w:rPr>
                <w:rFonts w:cstheme="minorHAnsi"/>
                <w:sz w:val="18"/>
                <w:szCs w:val="18"/>
              </w:rPr>
            </w:pPr>
            <w:r w:rsidRPr="000057B5">
              <w:rPr>
                <w:rFonts w:cstheme="minorHAnsi"/>
                <w:sz w:val="18"/>
                <w:szCs w:val="18"/>
              </w:rPr>
              <w:t>Southeast HSR</w:t>
            </w:r>
          </w:p>
        </w:tc>
        <w:tc>
          <w:tcPr>
            <w:tcW w:w="1485" w:type="dxa"/>
            <w:tcBorders>
              <w:top w:val="nil"/>
              <w:left w:val="nil"/>
              <w:bottom w:val="nil"/>
              <w:right w:val="nil"/>
            </w:tcBorders>
            <w:shd w:val="clear" w:color="auto" w:fill="auto"/>
            <w:vAlign w:val="bottom"/>
          </w:tcPr>
          <w:p w14:paraId="1A541F60" w14:textId="2989C6DB" w:rsidR="00A6673E" w:rsidRPr="000057B5" w:rsidRDefault="00A6673E" w:rsidP="00A6673E">
            <w:pPr>
              <w:jc w:val="right"/>
              <w:rPr>
                <w:rFonts w:cstheme="minorHAnsi"/>
                <w:sz w:val="18"/>
                <w:szCs w:val="18"/>
              </w:rPr>
            </w:pPr>
            <w:r>
              <w:rPr>
                <w:rFonts w:ascii="Calibri" w:hAnsi="Calibri" w:cs="Calibri"/>
                <w:color w:val="000000"/>
                <w:sz w:val="18"/>
                <w:szCs w:val="18"/>
              </w:rPr>
              <w:t>89</w:t>
            </w:r>
          </w:p>
        </w:tc>
        <w:tc>
          <w:tcPr>
            <w:tcW w:w="1485" w:type="dxa"/>
            <w:tcBorders>
              <w:top w:val="nil"/>
              <w:left w:val="nil"/>
              <w:bottom w:val="nil"/>
              <w:right w:val="nil"/>
            </w:tcBorders>
            <w:shd w:val="clear" w:color="auto" w:fill="auto"/>
            <w:vAlign w:val="bottom"/>
          </w:tcPr>
          <w:p w14:paraId="28445D19" w14:textId="259E9607" w:rsidR="00A6673E" w:rsidRPr="000057B5" w:rsidRDefault="00A6673E" w:rsidP="00A6673E">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61B45CE6" w14:textId="4FEE558C" w:rsidR="00A6673E" w:rsidRPr="000057B5" w:rsidRDefault="00A6673E" w:rsidP="00A6673E">
            <w:pPr>
              <w:jc w:val="right"/>
              <w:rPr>
                <w:rFonts w:cstheme="minorHAnsi"/>
                <w:sz w:val="18"/>
                <w:szCs w:val="18"/>
              </w:rPr>
            </w:pPr>
            <w:r>
              <w:rPr>
                <w:rFonts w:ascii="Calibri" w:hAnsi="Calibri" w:cs="Calibri"/>
                <w:color w:val="000000"/>
                <w:sz w:val="18"/>
                <w:szCs w:val="18"/>
              </w:rPr>
              <w:t>1,189</w:t>
            </w:r>
          </w:p>
        </w:tc>
        <w:tc>
          <w:tcPr>
            <w:tcW w:w="1485" w:type="dxa"/>
            <w:tcBorders>
              <w:top w:val="nil"/>
              <w:left w:val="nil"/>
              <w:bottom w:val="nil"/>
              <w:right w:val="nil"/>
            </w:tcBorders>
            <w:shd w:val="clear" w:color="auto" w:fill="auto"/>
            <w:vAlign w:val="bottom"/>
          </w:tcPr>
          <w:p w14:paraId="5F5CD512" w14:textId="0554AEE2" w:rsidR="00A6673E" w:rsidRPr="000057B5" w:rsidRDefault="00A6673E" w:rsidP="00A6673E">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0766F480" w14:textId="1CC5D178" w:rsidR="00A6673E" w:rsidRPr="000057B5" w:rsidRDefault="00A6673E" w:rsidP="00A6673E">
            <w:pPr>
              <w:jc w:val="right"/>
              <w:rPr>
                <w:rFonts w:cstheme="minorHAnsi"/>
                <w:sz w:val="18"/>
                <w:szCs w:val="18"/>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13BE87A1" w14:textId="6C01B95D" w:rsidR="00A6673E" w:rsidRPr="000057B5" w:rsidRDefault="00A6673E" w:rsidP="00A6673E">
            <w:pPr>
              <w:jc w:val="right"/>
              <w:rPr>
                <w:rFonts w:cstheme="minorHAnsi"/>
                <w:sz w:val="18"/>
                <w:szCs w:val="18"/>
              </w:rPr>
            </w:pPr>
            <w:r>
              <w:rPr>
                <w:rFonts w:ascii="Calibri" w:hAnsi="Calibri" w:cs="Calibri"/>
                <w:color w:val="000000"/>
                <w:sz w:val="18"/>
                <w:szCs w:val="18"/>
              </w:rPr>
              <w:t>19%</w:t>
            </w:r>
          </w:p>
        </w:tc>
      </w:tr>
      <w:tr w:rsidR="00A6673E" w:rsidRPr="008B63A6" w14:paraId="74749992" w14:textId="77777777" w:rsidTr="00117896">
        <w:tc>
          <w:tcPr>
            <w:tcW w:w="1890" w:type="dxa"/>
            <w:tcBorders>
              <w:top w:val="nil"/>
              <w:left w:val="nil"/>
              <w:bottom w:val="nil"/>
              <w:right w:val="nil"/>
            </w:tcBorders>
            <w:vAlign w:val="center"/>
          </w:tcPr>
          <w:p w14:paraId="50E869C2" w14:textId="77777777" w:rsidR="00A6673E" w:rsidRPr="000057B5" w:rsidRDefault="00A6673E" w:rsidP="00A6673E">
            <w:pPr>
              <w:rPr>
                <w:rFonts w:cstheme="minorHAnsi"/>
                <w:sz w:val="18"/>
                <w:szCs w:val="18"/>
              </w:rPr>
            </w:pPr>
            <w:r w:rsidRPr="000057B5">
              <w:rPr>
                <w:rFonts w:cstheme="minorHAnsi"/>
                <w:sz w:val="18"/>
                <w:szCs w:val="18"/>
              </w:rPr>
              <w:t>Western HSR</w:t>
            </w:r>
          </w:p>
        </w:tc>
        <w:tc>
          <w:tcPr>
            <w:tcW w:w="1485" w:type="dxa"/>
            <w:tcBorders>
              <w:top w:val="nil"/>
              <w:left w:val="nil"/>
              <w:bottom w:val="nil"/>
              <w:right w:val="nil"/>
            </w:tcBorders>
            <w:shd w:val="clear" w:color="auto" w:fill="auto"/>
            <w:vAlign w:val="bottom"/>
          </w:tcPr>
          <w:p w14:paraId="7F2E0DF1" w14:textId="19311DA6" w:rsidR="00A6673E" w:rsidRPr="000057B5" w:rsidRDefault="00A6673E" w:rsidP="00A6673E">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24D9C7EB" w14:textId="0C4B1C56" w:rsidR="00A6673E" w:rsidRPr="000057B5" w:rsidRDefault="00A6673E" w:rsidP="00A6673E">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51D75577" w14:textId="388AB71B" w:rsidR="00A6673E" w:rsidRPr="000057B5" w:rsidRDefault="00A6673E" w:rsidP="00A6673E">
            <w:pPr>
              <w:jc w:val="right"/>
              <w:rPr>
                <w:rFonts w:cstheme="minorHAnsi"/>
                <w:sz w:val="18"/>
                <w:szCs w:val="18"/>
              </w:rPr>
            </w:pPr>
            <w:r>
              <w:rPr>
                <w:rFonts w:ascii="Calibri" w:hAnsi="Calibri" w:cs="Calibri"/>
                <w:color w:val="000000"/>
                <w:sz w:val="18"/>
                <w:szCs w:val="18"/>
              </w:rPr>
              <w:t>929</w:t>
            </w:r>
          </w:p>
        </w:tc>
        <w:tc>
          <w:tcPr>
            <w:tcW w:w="1485" w:type="dxa"/>
            <w:tcBorders>
              <w:top w:val="nil"/>
              <w:left w:val="nil"/>
              <w:bottom w:val="nil"/>
              <w:right w:val="nil"/>
            </w:tcBorders>
            <w:shd w:val="clear" w:color="auto" w:fill="auto"/>
            <w:vAlign w:val="bottom"/>
          </w:tcPr>
          <w:p w14:paraId="4CF6A0EE" w14:textId="3C9F5290" w:rsidR="00A6673E" w:rsidRPr="000057B5" w:rsidRDefault="00A6673E" w:rsidP="00A6673E">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2C88971D" w14:textId="472F2A4A" w:rsidR="00A6673E" w:rsidRPr="000057B5" w:rsidRDefault="00A6673E" w:rsidP="00A6673E">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0F1A0669" w14:textId="777639C3" w:rsidR="00A6673E" w:rsidRPr="000057B5" w:rsidRDefault="00A6673E" w:rsidP="00A6673E">
            <w:pPr>
              <w:jc w:val="right"/>
              <w:rPr>
                <w:rFonts w:cstheme="minorHAnsi"/>
                <w:sz w:val="18"/>
                <w:szCs w:val="18"/>
              </w:rPr>
            </w:pPr>
            <w:r>
              <w:rPr>
                <w:rFonts w:ascii="Calibri" w:hAnsi="Calibri" w:cs="Calibri"/>
                <w:color w:val="000000"/>
                <w:sz w:val="18"/>
                <w:szCs w:val="18"/>
              </w:rPr>
              <w:t>14%</w:t>
            </w:r>
          </w:p>
        </w:tc>
      </w:tr>
      <w:tr w:rsidR="00A6673E" w:rsidRPr="008B63A6" w14:paraId="7A0E947C" w14:textId="77777777" w:rsidTr="00F61BC8">
        <w:tc>
          <w:tcPr>
            <w:tcW w:w="1890" w:type="dxa"/>
            <w:tcBorders>
              <w:top w:val="nil"/>
              <w:left w:val="nil"/>
              <w:bottom w:val="nil"/>
              <w:right w:val="nil"/>
            </w:tcBorders>
            <w:vAlign w:val="center"/>
          </w:tcPr>
          <w:p w14:paraId="3834756B" w14:textId="6FACD0B9" w:rsidR="00A6673E" w:rsidRPr="000057B5" w:rsidRDefault="00A6673E" w:rsidP="00A6673E">
            <w:pPr>
              <w:rPr>
                <w:rFonts w:cstheme="minorHAnsi"/>
                <w:b/>
                <w:sz w:val="18"/>
                <w:szCs w:val="18"/>
              </w:rPr>
            </w:pPr>
            <w:r w:rsidRPr="000057B5">
              <w:rPr>
                <w:rFonts w:cstheme="minorHAnsi"/>
                <w:sz w:val="18"/>
                <w:szCs w:val="18"/>
              </w:rPr>
              <w:t>Prison</w:t>
            </w:r>
          </w:p>
        </w:tc>
        <w:tc>
          <w:tcPr>
            <w:tcW w:w="1485" w:type="dxa"/>
            <w:tcBorders>
              <w:top w:val="nil"/>
              <w:left w:val="nil"/>
              <w:bottom w:val="nil"/>
              <w:right w:val="nil"/>
            </w:tcBorders>
            <w:shd w:val="clear" w:color="auto" w:fill="auto"/>
          </w:tcPr>
          <w:p w14:paraId="4F895B9E" w14:textId="732CE762" w:rsidR="00A6673E" w:rsidRPr="000057B5" w:rsidRDefault="00A6673E" w:rsidP="00A6673E">
            <w:pPr>
              <w:jc w:val="right"/>
              <w:rPr>
                <w:rFonts w:cstheme="minorHAnsi"/>
                <w:b/>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38C9CC1" w14:textId="7C9C329E" w:rsidR="00A6673E" w:rsidRPr="000057B5" w:rsidRDefault="00A6673E" w:rsidP="00A6673E">
            <w:pPr>
              <w:jc w:val="right"/>
              <w:rPr>
                <w:rFonts w:cstheme="minorHAnsi"/>
                <w:b/>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24668895" w14:textId="339D3446" w:rsidR="00A6673E" w:rsidRPr="000057B5" w:rsidRDefault="00A6673E" w:rsidP="00A6673E">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0C928842" w14:textId="30EB3B6B" w:rsidR="00A6673E" w:rsidRPr="000057B5" w:rsidRDefault="00A6673E" w:rsidP="00A6673E">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6C82146E" w14:textId="4B53577B" w:rsidR="00A6673E" w:rsidRPr="000057B5" w:rsidRDefault="00A6673E" w:rsidP="00A6673E">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5556B29A" w14:textId="574FDAD4" w:rsidR="00A6673E" w:rsidRPr="000057B5" w:rsidRDefault="00A6673E" w:rsidP="00A6673E">
            <w:pPr>
              <w:jc w:val="right"/>
              <w:rPr>
                <w:rFonts w:cstheme="minorHAnsi"/>
                <w:b/>
                <w:sz w:val="18"/>
                <w:szCs w:val="18"/>
              </w:rPr>
            </w:pPr>
            <w:r>
              <w:rPr>
                <w:rFonts w:ascii="Calibri" w:hAnsi="Calibri" w:cs="Calibri"/>
                <w:color w:val="000000"/>
                <w:sz w:val="18"/>
                <w:szCs w:val="18"/>
              </w:rPr>
              <w:t>N/A</w:t>
            </w:r>
          </w:p>
        </w:tc>
      </w:tr>
      <w:tr w:rsidR="00A6673E" w:rsidRPr="008B63A6" w14:paraId="0903315D" w14:textId="77777777" w:rsidTr="00F61BC8">
        <w:tc>
          <w:tcPr>
            <w:tcW w:w="1890" w:type="dxa"/>
            <w:tcBorders>
              <w:top w:val="nil"/>
              <w:left w:val="nil"/>
              <w:bottom w:val="single" w:sz="8" w:space="0" w:color="auto"/>
              <w:right w:val="nil"/>
            </w:tcBorders>
            <w:vAlign w:val="center"/>
          </w:tcPr>
          <w:p w14:paraId="599361BB" w14:textId="4658E55A" w:rsidR="00A6673E" w:rsidRPr="000057B5" w:rsidRDefault="00A6673E" w:rsidP="00A6673E">
            <w:pPr>
              <w:rPr>
                <w:rFonts w:cstheme="minorHAnsi"/>
                <w:sz w:val="18"/>
                <w:szCs w:val="18"/>
              </w:rPr>
            </w:pPr>
            <w:r w:rsidRPr="000057B5">
              <w:rPr>
                <w:rFonts w:cstheme="minorHAnsi"/>
                <w:sz w:val="18"/>
                <w:szCs w:val="18"/>
              </w:rPr>
              <w:t>Unknown</w:t>
            </w:r>
          </w:p>
        </w:tc>
        <w:tc>
          <w:tcPr>
            <w:tcW w:w="1485" w:type="dxa"/>
            <w:tcBorders>
              <w:top w:val="nil"/>
              <w:left w:val="nil"/>
              <w:bottom w:val="single" w:sz="8" w:space="0" w:color="auto"/>
              <w:right w:val="nil"/>
            </w:tcBorders>
            <w:shd w:val="clear" w:color="auto" w:fill="auto"/>
          </w:tcPr>
          <w:p w14:paraId="06192F35" w14:textId="5BC3C285" w:rsidR="00A6673E" w:rsidRPr="000057B5" w:rsidRDefault="00A6673E" w:rsidP="00A6673E">
            <w:pPr>
              <w:jc w:val="right"/>
              <w:rPr>
                <w:rFonts w:ascii="Calibri" w:hAnsi="Calibri" w:cs="Calibri"/>
                <w:color w:val="000000"/>
                <w:sz w:val="18"/>
                <w:szCs w:val="18"/>
              </w:rPr>
            </w:pPr>
            <w:r w:rsidRPr="00AA0672">
              <w:rPr>
                <w:rFonts w:ascii="Calibri" w:hAnsi="Calibri" w:cs="Calibri"/>
                <w:color w:val="000000"/>
                <w:sz w:val="18"/>
                <w:szCs w:val="18"/>
              </w:rPr>
              <w:t xml:space="preserve">&lt;5 </w:t>
            </w:r>
          </w:p>
        </w:tc>
        <w:tc>
          <w:tcPr>
            <w:tcW w:w="1485" w:type="dxa"/>
            <w:tcBorders>
              <w:top w:val="nil"/>
              <w:left w:val="nil"/>
              <w:bottom w:val="single" w:sz="8" w:space="0" w:color="auto"/>
              <w:right w:val="nil"/>
            </w:tcBorders>
            <w:shd w:val="clear" w:color="auto" w:fill="auto"/>
          </w:tcPr>
          <w:p w14:paraId="0F34C9CA" w14:textId="26D4D078" w:rsidR="00A6673E" w:rsidRPr="000057B5" w:rsidRDefault="00A6673E" w:rsidP="00A6673E">
            <w:pPr>
              <w:jc w:val="right"/>
              <w:rPr>
                <w:rFonts w:ascii="Calibri" w:hAnsi="Calibri" w:cs="Calibri"/>
                <w:color w:val="000000"/>
                <w:sz w:val="18"/>
                <w:szCs w:val="18"/>
              </w:rPr>
            </w:pPr>
            <w:r w:rsidRPr="00AA0672">
              <w:rPr>
                <w:rFonts w:ascii="Calibri" w:hAnsi="Calibri" w:cs="Calibri"/>
                <w:color w:val="000000"/>
                <w:sz w:val="18"/>
                <w:szCs w:val="18"/>
              </w:rPr>
              <w:t>N/A</w:t>
            </w:r>
          </w:p>
        </w:tc>
        <w:tc>
          <w:tcPr>
            <w:tcW w:w="1485" w:type="dxa"/>
            <w:tcBorders>
              <w:top w:val="nil"/>
              <w:left w:val="nil"/>
              <w:bottom w:val="single" w:sz="8" w:space="0" w:color="auto"/>
              <w:right w:val="nil"/>
            </w:tcBorders>
            <w:shd w:val="clear" w:color="auto" w:fill="auto"/>
            <w:vAlign w:val="bottom"/>
          </w:tcPr>
          <w:p w14:paraId="772E136F" w14:textId="455B05B2" w:rsidR="00A6673E" w:rsidRPr="000057B5" w:rsidRDefault="00A6673E" w:rsidP="00A6673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3DAC8D59" w14:textId="4FF6624B" w:rsidR="00A6673E" w:rsidRPr="000057B5" w:rsidRDefault="00A6673E" w:rsidP="00A6673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1FB76B45" w14:textId="3A25AEEA" w:rsidR="00A6673E" w:rsidRPr="000057B5" w:rsidRDefault="00A6673E" w:rsidP="00A6673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5A9B0B09" w14:textId="52B40E6A" w:rsidR="00A6673E" w:rsidRPr="000057B5" w:rsidRDefault="00A6673E" w:rsidP="00A6673E">
            <w:pPr>
              <w:jc w:val="right"/>
              <w:rPr>
                <w:rFonts w:cstheme="minorHAnsi"/>
                <w:sz w:val="18"/>
                <w:szCs w:val="18"/>
              </w:rPr>
            </w:pPr>
            <w:r>
              <w:rPr>
                <w:rFonts w:ascii="Calibri" w:hAnsi="Calibri" w:cs="Calibri"/>
                <w:color w:val="000000"/>
                <w:sz w:val="18"/>
                <w:szCs w:val="18"/>
              </w:rPr>
              <w:t>0%</w:t>
            </w:r>
          </w:p>
        </w:tc>
      </w:tr>
    </w:tbl>
    <w:p w14:paraId="3D650B8E" w14:textId="77777777" w:rsidR="000564D0" w:rsidRPr="000057B5" w:rsidRDefault="000564D0" w:rsidP="00683BBB">
      <w:pPr>
        <w:spacing w:after="0" w:line="240" w:lineRule="auto"/>
        <w:rPr>
          <w:b/>
          <w:bCs/>
          <w:sz w:val="18"/>
          <w:szCs w:val="18"/>
        </w:rPr>
      </w:pPr>
      <w:r w:rsidRPr="000057B5">
        <w:rPr>
          <w:b/>
          <w:bCs/>
          <w:sz w:val="18"/>
          <w:szCs w:val="18"/>
        </w:rPr>
        <w:t>Table Notes:</w:t>
      </w:r>
    </w:p>
    <w:p w14:paraId="687925D1" w14:textId="77777777" w:rsidR="000564D0" w:rsidRPr="000057B5" w:rsidRDefault="000564D0" w:rsidP="00683BBB">
      <w:pPr>
        <w:spacing w:after="0" w:line="240" w:lineRule="auto"/>
        <w:rPr>
          <w:sz w:val="18"/>
          <w:szCs w:val="18"/>
        </w:rPr>
      </w:pPr>
      <w:r w:rsidRPr="000057B5">
        <w:rPr>
          <w:sz w:val="18"/>
          <w:szCs w:val="18"/>
        </w:rPr>
        <w:t xml:space="preserve">See </w:t>
      </w:r>
      <w:hyperlink w:anchor="technical_notes" w:history="1">
        <w:r w:rsidRPr="000057B5">
          <w:rPr>
            <w:rStyle w:val="Hyperlink"/>
            <w:rFonts w:cstheme="minorHAnsi"/>
            <w:b/>
            <w:bCs/>
            <w:i/>
            <w:iCs/>
            <w:sz w:val="18"/>
            <w:szCs w:val="18"/>
          </w:rPr>
          <w:t>Technical Notes</w:t>
        </w:r>
      </w:hyperlink>
      <w:r w:rsidRPr="000057B5">
        <w:rPr>
          <w:sz w:val="18"/>
          <w:szCs w:val="18"/>
        </w:rPr>
        <w:t xml:space="preserve"> and </w:t>
      </w:r>
      <w:hyperlink w:anchor="list_acronyms" w:history="1">
        <w:r w:rsidRPr="000057B5">
          <w:rPr>
            <w:rStyle w:val="Hyperlink"/>
            <w:rFonts w:cstheme="minorHAnsi"/>
            <w:b/>
            <w:bCs/>
            <w:i/>
            <w:iCs/>
            <w:sz w:val="18"/>
            <w:szCs w:val="18"/>
          </w:rPr>
          <w:t>List of Commonly Used Acronyms</w:t>
        </w:r>
      </w:hyperlink>
      <w:r w:rsidRPr="000057B5">
        <w:rPr>
          <w:sz w:val="18"/>
          <w:szCs w:val="18"/>
        </w:rPr>
        <w:t xml:space="preserve"> for more information.</w:t>
      </w:r>
    </w:p>
    <w:p w14:paraId="5A1E4DD2" w14:textId="39088421" w:rsidR="00FF6942" w:rsidRDefault="00EE68D7" w:rsidP="00FF6942">
      <w:pPr>
        <w:pStyle w:val="Heading6"/>
        <w:rPr>
          <w:rFonts w:asciiTheme="minorHAnsi" w:hAnsiTheme="minorHAnsi" w:cstheme="minorHAnsi"/>
          <w:b w:val="0"/>
          <w:bCs/>
          <w:sz w:val="18"/>
          <w:szCs w:val="18"/>
        </w:rPr>
      </w:pPr>
      <w:r>
        <w:rPr>
          <w:rFonts w:asciiTheme="minorHAnsi" w:hAnsiTheme="minorHAnsi" w:cstheme="minorHAnsi"/>
          <w:b w:val="0"/>
          <w:sz w:val="18"/>
          <w:szCs w:val="18"/>
        </w:rPr>
        <w:t>*HIV diagnoses in this age</w:t>
      </w:r>
      <w:r w:rsidR="00FF6942">
        <w:rPr>
          <w:rFonts w:asciiTheme="minorHAnsi" w:hAnsiTheme="minorHAnsi" w:cstheme="minorHAnsi"/>
          <w:b w:val="0"/>
          <w:sz w:val="18"/>
          <w:szCs w:val="18"/>
        </w:rPr>
        <w:t xml:space="preserve"> group</w:t>
      </w:r>
      <w:r w:rsidR="00FF6942" w:rsidRPr="0098371C">
        <w:rPr>
          <w:rFonts w:asciiTheme="minorHAnsi" w:hAnsiTheme="minorHAnsi" w:cstheme="minorHAnsi"/>
          <w:b w:val="0"/>
          <w:sz w:val="18"/>
          <w:szCs w:val="18"/>
        </w:rPr>
        <w:t xml:space="preserve"> could include individuals who were born outside the US but diagnosed in Massachusetts.</w:t>
      </w:r>
      <w:r w:rsidR="00FF6942" w:rsidRPr="0098371C">
        <w:rPr>
          <w:rFonts w:asciiTheme="minorHAnsi" w:hAnsiTheme="minorHAnsi" w:cstheme="minorHAnsi"/>
          <w:b w:val="0"/>
          <w:bCs/>
          <w:sz w:val="18"/>
          <w:szCs w:val="18"/>
        </w:rPr>
        <w:t> </w:t>
      </w:r>
    </w:p>
    <w:p w14:paraId="33265740"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60EDF10A"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083DE71B" w14:textId="3DBCAF4C" w:rsidR="00EF750F" w:rsidRPr="000057B5" w:rsidRDefault="00EF750F" w:rsidP="00683BBB">
      <w:pPr>
        <w:spacing w:after="0" w:line="240" w:lineRule="auto"/>
        <w:rPr>
          <w:sz w:val="18"/>
          <w:szCs w:val="18"/>
        </w:rPr>
      </w:pPr>
      <w:r w:rsidRPr="000057B5">
        <w:rPr>
          <w:sz w:val="18"/>
          <w:szCs w:val="18"/>
        </w:rPr>
        <w:br w:type="page"/>
      </w:r>
    </w:p>
    <w:p w14:paraId="0A9DD134" w14:textId="77777777" w:rsidR="00F90D48" w:rsidRDefault="00F90D48" w:rsidP="00683BBB">
      <w:pPr>
        <w:spacing w:after="0" w:line="240" w:lineRule="auto"/>
      </w:pPr>
    </w:p>
    <w:tbl>
      <w:tblPr>
        <w:tblStyle w:val="TableGridLight"/>
        <w:tblW w:w="0" w:type="auto"/>
        <w:tblLook w:val="04A0" w:firstRow="1" w:lastRow="0" w:firstColumn="1" w:lastColumn="0" w:noHBand="0" w:noVBand="1"/>
      </w:tblPr>
      <w:tblGrid>
        <w:gridCol w:w="10790"/>
      </w:tblGrid>
      <w:tr w:rsidR="0014472C" w:rsidRPr="001C53E0" w14:paraId="50223208" w14:textId="77777777" w:rsidTr="008A4363">
        <w:trPr>
          <w:trHeight w:val="360"/>
        </w:trPr>
        <w:tc>
          <w:tcPr>
            <w:tcW w:w="10800" w:type="dxa"/>
          </w:tcPr>
          <w:p w14:paraId="0E2F8587" w14:textId="79D30D5E" w:rsidR="0014472C" w:rsidRPr="001C53E0" w:rsidRDefault="0014472C" w:rsidP="00683BBB">
            <w:pPr>
              <w:rPr>
                <w:b/>
                <w:color w:val="FFFFFF" w:themeColor="background1"/>
                <w:sz w:val="28"/>
              </w:rPr>
            </w:pPr>
            <w:bookmarkStart w:id="4" w:name="place_of_birth_us"/>
            <w:bookmarkEnd w:id="4"/>
            <w:r>
              <w:rPr>
                <w:b/>
                <w:color w:val="FFFFFF" w:themeColor="background1"/>
                <w:sz w:val="28"/>
              </w:rPr>
              <w:t>BY PLACE OF BIRTH: UNITED STATES</w:t>
            </w:r>
          </w:p>
        </w:tc>
      </w:tr>
    </w:tbl>
    <w:p w14:paraId="31F4CA02" w14:textId="59CDCB95" w:rsidR="00ED6683" w:rsidRDefault="00ED6683">
      <w:r w:rsidRPr="00114ACC">
        <w:rPr>
          <w:b/>
          <w:color w:val="5D7430"/>
        </w:rPr>
        <w:t>TABLE 3.1</w:t>
      </w:r>
      <w:r w:rsidRPr="001C53E0">
        <w:rPr>
          <w:color w:val="4F81BD" w:themeColor="accent1"/>
        </w:rPr>
        <w:t xml:space="preserve"> </w:t>
      </w:r>
      <w:r w:rsidR="008A4993" w:rsidRPr="00DC21E6">
        <w:rPr>
          <w:rFonts w:cstheme="minorHAnsi"/>
        </w:rPr>
        <w:t xml:space="preserve">HIV </w:t>
      </w:r>
      <w:r w:rsidR="008A4993">
        <w:rPr>
          <w:rFonts w:cstheme="minorHAnsi"/>
        </w:rPr>
        <w:t>infection</w:t>
      </w:r>
      <w:r w:rsidR="008A4993" w:rsidRPr="00DC21E6">
        <w:rPr>
          <w:rFonts w:cstheme="minorHAnsi"/>
          <w:vertAlign w:val="superscript"/>
        </w:rPr>
        <w:t xml:space="preserve"> </w:t>
      </w:r>
      <w:r w:rsidR="008A4993">
        <w:rPr>
          <w:rFonts w:cstheme="minorHAnsi"/>
        </w:rPr>
        <w:t xml:space="preserve">diagnoses </w:t>
      </w:r>
      <w:r w:rsidR="008A4993" w:rsidRPr="00774A8E">
        <w:rPr>
          <w:rFonts w:cstheme="minorHAnsi"/>
        </w:rPr>
        <w:t>(</w:t>
      </w:r>
      <w:r w:rsidR="008A4993">
        <w:rPr>
          <w:rFonts w:cstheme="minorHAnsi"/>
        </w:rPr>
        <w:t xml:space="preserve">HIV DX) </w:t>
      </w:r>
      <w:r w:rsidR="008A4993" w:rsidRPr="00DC21E6">
        <w:rPr>
          <w:rFonts w:cstheme="minorHAnsi"/>
        </w:rPr>
        <w:t xml:space="preserve">from </w:t>
      </w:r>
      <w:r w:rsidR="001708CF">
        <w:rPr>
          <w:rFonts w:cstheme="minorHAnsi"/>
        </w:rPr>
        <w:t>2021–2023</w:t>
      </w:r>
      <w:r w:rsidR="008A4993">
        <w:rPr>
          <w:rFonts w:cstheme="minorHAnsi"/>
        </w:rPr>
        <w:t>,</w:t>
      </w:r>
      <w:r w:rsidR="008A4993" w:rsidRPr="00DC21E6">
        <w:rPr>
          <w:rFonts w:cstheme="minorHAnsi"/>
        </w:rPr>
        <w:t xml:space="preserve"> </w:t>
      </w:r>
      <w:r w:rsidR="008A4993">
        <w:rPr>
          <w:rFonts w:cstheme="minorHAnsi"/>
        </w:rPr>
        <w:t xml:space="preserve">persons </w:t>
      </w:r>
      <w:r w:rsidR="008A4993" w:rsidRPr="00DC21E6">
        <w:rPr>
          <w:rFonts w:cstheme="minorHAnsi"/>
        </w:rPr>
        <w:t xml:space="preserve">living with </w:t>
      </w:r>
      <w:r w:rsidR="008A4993">
        <w:rPr>
          <w:rFonts w:cstheme="minorHAnsi"/>
        </w:rPr>
        <w:t>HIV infection</w:t>
      </w:r>
      <w:r w:rsidR="008A4993" w:rsidRPr="00DC21E6">
        <w:rPr>
          <w:rFonts w:cstheme="minorHAnsi"/>
        </w:rPr>
        <w:t xml:space="preserve"> </w:t>
      </w:r>
      <w:r w:rsidR="008A4993">
        <w:rPr>
          <w:rFonts w:cstheme="minorHAnsi"/>
        </w:rPr>
        <w:t xml:space="preserve">(PLWH) </w:t>
      </w:r>
      <w:r w:rsidR="008A4993" w:rsidRPr="00DC21E6">
        <w:rPr>
          <w:rFonts w:cstheme="minorHAnsi"/>
        </w:rPr>
        <w:t xml:space="preserve">on </w:t>
      </w:r>
      <w:r w:rsidR="001708CF">
        <w:rPr>
          <w:rFonts w:cstheme="minorHAnsi"/>
        </w:rPr>
        <w:t>December 31, 2023</w:t>
      </w:r>
      <w:r w:rsidR="008A4993">
        <w:rPr>
          <w:rFonts w:cstheme="minorHAnsi"/>
        </w:rPr>
        <w:t xml:space="preserve">, and </w:t>
      </w:r>
      <w:r w:rsidR="0048584D">
        <w:rPr>
          <w:rFonts w:cstheme="minorHAnsi"/>
        </w:rPr>
        <w:t>all-cause deaths from 2021–2023 among individuals reported with HIV</w:t>
      </w:r>
      <w:r w:rsidR="008A4993">
        <w:rPr>
          <w:rFonts w:cstheme="minorHAnsi"/>
        </w:rPr>
        <w:t xml:space="preserve"> </w:t>
      </w:r>
      <w:r>
        <w:rPr>
          <w:rFonts w:cstheme="minorHAnsi"/>
        </w:rPr>
        <w:t xml:space="preserve">among individuals born in the US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w:t>
      </w:r>
      <w:r w:rsidRPr="00DC21E6">
        <w:rPr>
          <w:rFonts w:cstheme="minorHAnsi"/>
        </w:rPr>
        <w:t xml:space="preserve">, race/ethnicity, </w:t>
      </w:r>
      <w:r>
        <w:rPr>
          <w:rFonts w:cstheme="minorHAnsi"/>
        </w:rPr>
        <w:t>primary exposure mode</w:t>
      </w:r>
      <w:r w:rsidRPr="00DC21E6">
        <w:rPr>
          <w:rFonts w:cstheme="minorHAnsi"/>
        </w:rPr>
        <w:t>,</w:t>
      </w:r>
      <w:r>
        <w:rPr>
          <w:rFonts w:cstheme="minorHAnsi"/>
        </w:rPr>
        <w:t xml:space="preserve"> age,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ED6683" w:rsidRPr="00ED6683" w14:paraId="3E8B6961" w14:textId="77777777" w:rsidTr="00ED6683">
        <w:tc>
          <w:tcPr>
            <w:tcW w:w="1890" w:type="dxa"/>
            <w:tcBorders>
              <w:top w:val="single" w:sz="8" w:space="0" w:color="auto"/>
              <w:left w:val="nil"/>
              <w:bottom w:val="single" w:sz="8" w:space="0" w:color="auto"/>
              <w:right w:val="nil"/>
            </w:tcBorders>
            <w:shd w:val="clear" w:color="auto" w:fill="EAF1DD" w:themeFill="accent3" w:themeFillTint="33"/>
          </w:tcPr>
          <w:p w14:paraId="701A6269" w14:textId="77777777" w:rsidR="00ED6683" w:rsidRPr="00ED6683" w:rsidRDefault="00ED6683" w:rsidP="00ED6683">
            <w:pPr>
              <w:rPr>
                <w:sz w:val="18"/>
                <w:szCs w:val="18"/>
              </w:rPr>
            </w:pPr>
          </w:p>
        </w:tc>
        <w:tc>
          <w:tcPr>
            <w:tcW w:w="1485" w:type="dxa"/>
            <w:tcBorders>
              <w:top w:val="single" w:sz="8" w:space="0" w:color="auto"/>
              <w:left w:val="nil"/>
              <w:bottom w:val="single" w:sz="8" w:space="0" w:color="auto"/>
              <w:right w:val="nil"/>
            </w:tcBorders>
            <w:shd w:val="clear" w:color="auto" w:fill="EAF1DD" w:themeFill="accent3" w:themeFillTint="33"/>
          </w:tcPr>
          <w:p w14:paraId="32E56E0D" w14:textId="4787A7B7" w:rsidR="00ED6683" w:rsidRPr="00ED6683" w:rsidRDefault="00EA3EA1" w:rsidP="00ED6683">
            <w:pPr>
              <w:jc w:val="right"/>
              <w:rPr>
                <w:b/>
                <w:sz w:val="18"/>
                <w:szCs w:val="18"/>
              </w:rPr>
            </w:pPr>
            <w:r>
              <w:rPr>
                <w:b/>
                <w:sz w:val="18"/>
                <w:szCs w:val="18"/>
              </w:rPr>
              <w:t>HIV DX (N)</w:t>
            </w:r>
          </w:p>
          <w:p w14:paraId="3F3E4530" w14:textId="453924AD" w:rsidR="00ED6683" w:rsidRPr="00ED6683" w:rsidRDefault="001708CF" w:rsidP="00ED6683">
            <w:pPr>
              <w:jc w:val="right"/>
              <w:rPr>
                <w:sz w:val="18"/>
                <w:szCs w:val="18"/>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2A20C530" w14:textId="6C194DD6" w:rsidR="00ED6683" w:rsidRPr="00ED6683" w:rsidRDefault="00EA3EA1" w:rsidP="00ED6683">
            <w:pPr>
              <w:jc w:val="right"/>
              <w:rPr>
                <w:b/>
                <w:sz w:val="18"/>
                <w:szCs w:val="18"/>
              </w:rPr>
            </w:pPr>
            <w:r>
              <w:rPr>
                <w:b/>
                <w:sz w:val="18"/>
                <w:szCs w:val="18"/>
              </w:rPr>
              <w:t>HIV DX (%)</w:t>
            </w:r>
          </w:p>
          <w:p w14:paraId="52F123C5" w14:textId="201DC5F8" w:rsidR="00ED6683" w:rsidRPr="00ED6683" w:rsidRDefault="001708CF" w:rsidP="00ED6683">
            <w:pPr>
              <w:jc w:val="right"/>
              <w:rPr>
                <w:sz w:val="18"/>
                <w:szCs w:val="18"/>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56C448CF" w14:textId="2F92AECF" w:rsidR="00ED6683" w:rsidRPr="00ED6683" w:rsidRDefault="00EA3EA1" w:rsidP="00ED6683">
            <w:pPr>
              <w:jc w:val="right"/>
              <w:rPr>
                <w:b/>
                <w:sz w:val="18"/>
                <w:szCs w:val="18"/>
              </w:rPr>
            </w:pPr>
            <w:r>
              <w:rPr>
                <w:b/>
                <w:sz w:val="18"/>
                <w:szCs w:val="18"/>
              </w:rPr>
              <w:t>PLWH (N)</w:t>
            </w:r>
          </w:p>
          <w:p w14:paraId="07F61489" w14:textId="538885D6" w:rsidR="00ED6683" w:rsidRPr="00ED6683" w:rsidRDefault="001708CF" w:rsidP="00ED6683">
            <w:pPr>
              <w:jc w:val="right"/>
              <w:rPr>
                <w:sz w:val="18"/>
                <w:szCs w:val="18"/>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38EE8AB1" w14:textId="78B82CE7" w:rsidR="00ED6683" w:rsidRPr="00ED6683" w:rsidRDefault="00EA3EA1" w:rsidP="00ED6683">
            <w:pPr>
              <w:jc w:val="right"/>
              <w:rPr>
                <w:b/>
                <w:sz w:val="18"/>
                <w:szCs w:val="18"/>
              </w:rPr>
            </w:pPr>
            <w:r>
              <w:rPr>
                <w:b/>
                <w:sz w:val="18"/>
                <w:szCs w:val="18"/>
              </w:rPr>
              <w:t>PLWH (%)</w:t>
            </w:r>
          </w:p>
          <w:p w14:paraId="067E88B1" w14:textId="3F22A409" w:rsidR="00ED6683" w:rsidRPr="00ED6683" w:rsidRDefault="001708CF" w:rsidP="00ED6683">
            <w:pPr>
              <w:jc w:val="right"/>
              <w:rPr>
                <w:sz w:val="18"/>
                <w:szCs w:val="18"/>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0A7A62F0" w14:textId="1E1D7872" w:rsidR="00ED6683" w:rsidRPr="00ED6683" w:rsidRDefault="00EA3EA1" w:rsidP="00ED6683">
            <w:pPr>
              <w:jc w:val="right"/>
              <w:rPr>
                <w:b/>
                <w:sz w:val="18"/>
                <w:szCs w:val="18"/>
              </w:rPr>
            </w:pPr>
            <w:r>
              <w:rPr>
                <w:b/>
                <w:sz w:val="18"/>
                <w:szCs w:val="18"/>
              </w:rPr>
              <w:t xml:space="preserve"> Deaths (N)</w:t>
            </w:r>
          </w:p>
          <w:p w14:paraId="3F4E9544" w14:textId="14E38EE8" w:rsidR="00ED6683" w:rsidRPr="00ED6683" w:rsidRDefault="001708CF" w:rsidP="00ED6683">
            <w:pPr>
              <w:jc w:val="right"/>
              <w:rPr>
                <w:sz w:val="18"/>
                <w:szCs w:val="18"/>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7C22064A" w14:textId="6E8CF91E" w:rsidR="00ED6683" w:rsidRPr="00ED6683" w:rsidRDefault="00EA3EA1" w:rsidP="00ED6683">
            <w:pPr>
              <w:jc w:val="right"/>
              <w:rPr>
                <w:b/>
                <w:sz w:val="18"/>
                <w:szCs w:val="18"/>
              </w:rPr>
            </w:pPr>
            <w:r>
              <w:rPr>
                <w:b/>
                <w:sz w:val="18"/>
                <w:szCs w:val="18"/>
              </w:rPr>
              <w:t>Deaths (%)</w:t>
            </w:r>
          </w:p>
          <w:p w14:paraId="44C11690" w14:textId="5F677F16" w:rsidR="00ED6683" w:rsidRPr="00ED6683" w:rsidRDefault="001708CF" w:rsidP="00ED6683">
            <w:pPr>
              <w:jc w:val="right"/>
              <w:rPr>
                <w:sz w:val="18"/>
                <w:szCs w:val="18"/>
              </w:rPr>
            </w:pPr>
            <w:r>
              <w:rPr>
                <w:b/>
                <w:sz w:val="18"/>
                <w:szCs w:val="18"/>
              </w:rPr>
              <w:t>2021–2023</w:t>
            </w:r>
          </w:p>
        </w:tc>
      </w:tr>
      <w:tr w:rsidR="00D348DA" w:rsidRPr="00ED6683" w14:paraId="3AB51AD7" w14:textId="77777777" w:rsidTr="00117896">
        <w:tc>
          <w:tcPr>
            <w:tcW w:w="1890" w:type="dxa"/>
            <w:tcBorders>
              <w:top w:val="single" w:sz="8" w:space="0" w:color="auto"/>
              <w:left w:val="nil"/>
              <w:bottom w:val="nil"/>
              <w:right w:val="nil"/>
            </w:tcBorders>
          </w:tcPr>
          <w:p w14:paraId="05568AA1" w14:textId="77777777" w:rsidR="00D348DA" w:rsidRPr="00ED6683" w:rsidRDefault="00D348DA" w:rsidP="00D348DA">
            <w:pPr>
              <w:rPr>
                <w:rFonts w:cstheme="minorHAnsi"/>
                <w:b/>
                <w:snapToGrid w:val="0"/>
                <w:sz w:val="18"/>
                <w:szCs w:val="18"/>
              </w:rPr>
            </w:pPr>
            <w:r w:rsidRPr="00ED6683">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6410F48A" w14:textId="6BF0B619" w:rsidR="00D348DA" w:rsidRPr="001366C6" w:rsidRDefault="00D348DA" w:rsidP="00D348DA">
            <w:pPr>
              <w:jc w:val="right"/>
              <w:rPr>
                <w:rFonts w:cstheme="minorHAnsi"/>
                <w:b/>
                <w:bCs/>
                <w:sz w:val="18"/>
                <w:szCs w:val="18"/>
              </w:rPr>
            </w:pPr>
            <w:r>
              <w:rPr>
                <w:rFonts w:ascii="Calibri" w:hAnsi="Calibri" w:cs="Calibri"/>
                <w:b/>
                <w:bCs/>
                <w:color w:val="000000"/>
                <w:sz w:val="18"/>
                <w:szCs w:val="18"/>
              </w:rPr>
              <w:t>756</w:t>
            </w:r>
          </w:p>
        </w:tc>
        <w:tc>
          <w:tcPr>
            <w:tcW w:w="1485" w:type="dxa"/>
            <w:tcBorders>
              <w:top w:val="single" w:sz="8" w:space="0" w:color="auto"/>
              <w:left w:val="nil"/>
              <w:bottom w:val="nil"/>
              <w:right w:val="nil"/>
            </w:tcBorders>
            <w:shd w:val="clear" w:color="auto" w:fill="auto"/>
            <w:vAlign w:val="bottom"/>
          </w:tcPr>
          <w:p w14:paraId="798238DB" w14:textId="0C86DE30" w:rsidR="00D348DA" w:rsidRPr="001366C6" w:rsidRDefault="00D348DA" w:rsidP="00D348DA">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13CC2AE3" w14:textId="2D0689B7" w:rsidR="00D348DA" w:rsidRPr="001366C6" w:rsidRDefault="00D348DA" w:rsidP="00D348DA">
            <w:pPr>
              <w:jc w:val="right"/>
              <w:rPr>
                <w:rFonts w:cstheme="minorHAnsi"/>
                <w:b/>
                <w:bCs/>
                <w:sz w:val="18"/>
                <w:szCs w:val="18"/>
              </w:rPr>
            </w:pPr>
            <w:r>
              <w:rPr>
                <w:rFonts w:ascii="Calibri" w:hAnsi="Calibri" w:cs="Calibri"/>
                <w:b/>
                <w:bCs/>
                <w:color w:val="000000"/>
                <w:sz w:val="18"/>
                <w:szCs w:val="18"/>
              </w:rPr>
              <w:t>14,015</w:t>
            </w:r>
          </w:p>
        </w:tc>
        <w:tc>
          <w:tcPr>
            <w:tcW w:w="1485" w:type="dxa"/>
            <w:tcBorders>
              <w:top w:val="single" w:sz="8" w:space="0" w:color="auto"/>
              <w:left w:val="nil"/>
              <w:bottom w:val="nil"/>
              <w:right w:val="nil"/>
            </w:tcBorders>
            <w:shd w:val="clear" w:color="auto" w:fill="auto"/>
            <w:vAlign w:val="bottom"/>
          </w:tcPr>
          <w:p w14:paraId="1A960DB9" w14:textId="6EDE06BF" w:rsidR="00D348DA" w:rsidRPr="001366C6" w:rsidRDefault="00D348DA" w:rsidP="00D348DA">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09994216" w14:textId="56B5C259" w:rsidR="00D348DA" w:rsidRPr="001366C6" w:rsidRDefault="00D348DA" w:rsidP="00D348DA">
            <w:pPr>
              <w:jc w:val="right"/>
              <w:rPr>
                <w:rFonts w:cstheme="minorHAnsi"/>
                <w:b/>
                <w:bCs/>
                <w:sz w:val="18"/>
                <w:szCs w:val="18"/>
              </w:rPr>
            </w:pPr>
            <w:r>
              <w:rPr>
                <w:rFonts w:ascii="Calibri" w:hAnsi="Calibri" w:cs="Calibri"/>
                <w:b/>
                <w:bCs/>
                <w:color w:val="000000"/>
                <w:sz w:val="18"/>
                <w:szCs w:val="18"/>
              </w:rPr>
              <w:t>786</w:t>
            </w:r>
          </w:p>
        </w:tc>
        <w:tc>
          <w:tcPr>
            <w:tcW w:w="1485" w:type="dxa"/>
            <w:tcBorders>
              <w:top w:val="single" w:sz="8" w:space="0" w:color="auto"/>
              <w:left w:val="nil"/>
              <w:bottom w:val="nil"/>
              <w:right w:val="nil"/>
            </w:tcBorders>
            <w:shd w:val="clear" w:color="auto" w:fill="auto"/>
            <w:vAlign w:val="bottom"/>
          </w:tcPr>
          <w:p w14:paraId="5788EB3B" w14:textId="15EDBF01" w:rsidR="00D348DA" w:rsidRPr="001366C6" w:rsidRDefault="00D348DA" w:rsidP="00D348DA">
            <w:pPr>
              <w:jc w:val="right"/>
              <w:rPr>
                <w:rFonts w:cstheme="minorHAnsi"/>
                <w:b/>
                <w:bCs/>
                <w:sz w:val="18"/>
                <w:szCs w:val="18"/>
              </w:rPr>
            </w:pPr>
            <w:r>
              <w:rPr>
                <w:rFonts w:ascii="Calibri" w:hAnsi="Calibri" w:cs="Calibri"/>
                <w:b/>
                <w:bCs/>
                <w:color w:val="000000"/>
                <w:sz w:val="18"/>
                <w:szCs w:val="18"/>
              </w:rPr>
              <w:t>100%</w:t>
            </w:r>
          </w:p>
        </w:tc>
      </w:tr>
      <w:tr w:rsidR="00D348DA" w:rsidRPr="00ED6683" w14:paraId="2D25A1F1" w14:textId="77777777" w:rsidTr="0034575F">
        <w:tc>
          <w:tcPr>
            <w:tcW w:w="1890" w:type="dxa"/>
            <w:tcBorders>
              <w:top w:val="nil"/>
              <w:left w:val="nil"/>
              <w:bottom w:val="nil"/>
              <w:right w:val="nil"/>
            </w:tcBorders>
          </w:tcPr>
          <w:p w14:paraId="50D36CDE" w14:textId="7D8AB764" w:rsidR="00D348DA" w:rsidRPr="00ED6683" w:rsidRDefault="00D348DA" w:rsidP="00D348DA">
            <w:pPr>
              <w:rPr>
                <w:rFonts w:cstheme="minorHAnsi"/>
                <w:sz w:val="18"/>
                <w:szCs w:val="18"/>
              </w:rPr>
            </w:pPr>
            <w:r w:rsidRPr="00ED6683">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5A04546B" w14:textId="200607BB" w:rsidR="00D348DA" w:rsidRPr="00ED6683"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7327698E" w14:textId="5D68FEDB" w:rsidR="00D348DA" w:rsidRPr="00ED6683"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4A0960E0" w14:textId="4A55ECC4" w:rsidR="00D348DA" w:rsidRPr="00ED6683"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64D6479E" w14:textId="46E495DC" w:rsidR="00D348DA" w:rsidRPr="00ED6683"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0B8654DD" w14:textId="0DEC8CDC" w:rsidR="00D348DA" w:rsidRPr="00ED6683"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3B725B4E" w14:textId="2B9F00C0" w:rsidR="00D348DA" w:rsidRPr="00ED6683" w:rsidRDefault="00D348DA" w:rsidP="00D348DA">
            <w:pPr>
              <w:jc w:val="right"/>
              <w:rPr>
                <w:rFonts w:cstheme="minorHAnsi"/>
                <w:sz w:val="18"/>
                <w:szCs w:val="18"/>
              </w:rPr>
            </w:pPr>
          </w:p>
        </w:tc>
      </w:tr>
      <w:tr w:rsidR="00D348DA" w:rsidRPr="00ED6683" w14:paraId="62081812" w14:textId="77777777" w:rsidTr="00117896">
        <w:tc>
          <w:tcPr>
            <w:tcW w:w="1890" w:type="dxa"/>
            <w:tcBorders>
              <w:top w:val="nil"/>
              <w:left w:val="nil"/>
              <w:bottom w:val="nil"/>
              <w:right w:val="nil"/>
            </w:tcBorders>
          </w:tcPr>
          <w:p w14:paraId="17C275E4" w14:textId="7E76E7A9" w:rsidR="00D348DA" w:rsidRPr="00ED6683" w:rsidRDefault="00D348DA" w:rsidP="00D348DA">
            <w:pPr>
              <w:rPr>
                <w:rFonts w:cstheme="minorHAnsi"/>
                <w:sz w:val="18"/>
                <w:szCs w:val="18"/>
              </w:rPr>
            </w:pPr>
            <w:r w:rsidRPr="00ED6683">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1A316F6B" w14:textId="5CC547B4" w:rsidR="00D348DA" w:rsidRPr="00ED6683" w:rsidRDefault="00D348DA" w:rsidP="00D348DA">
            <w:pPr>
              <w:jc w:val="right"/>
              <w:rPr>
                <w:rFonts w:cstheme="minorHAnsi"/>
                <w:sz w:val="18"/>
                <w:szCs w:val="18"/>
              </w:rPr>
            </w:pPr>
            <w:r>
              <w:rPr>
                <w:rFonts w:ascii="Calibri" w:hAnsi="Calibri" w:cs="Calibri"/>
                <w:color w:val="000000"/>
                <w:sz w:val="18"/>
                <w:szCs w:val="18"/>
              </w:rPr>
              <w:t>610</w:t>
            </w:r>
          </w:p>
        </w:tc>
        <w:tc>
          <w:tcPr>
            <w:tcW w:w="1485" w:type="dxa"/>
            <w:tcBorders>
              <w:top w:val="nil"/>
              <w:left w:val="nil"/>
              <w:bottom w:val="nil"/>
              <w:right w:val="nil"/>
            </w:tcBorders>
            <w:shd w:val="clear" w:color="auto" w:fill="auto"/>
            <w:vAlign w:val="bottom"/>
          </w:tcPr>
          <w:p w14:paraId="758C0933" w14:textId="175CA307" w:rsidR="00D348DA" w:rsidRPr="00ED6683" w:rsidRDefault="00D348DA" w:rsidP="00D348DA">
            <w:pPr>
              <w:jc w:val="right"/>
              <w:rPr>
                <w:rFonts w:cstheme="minorHAnsi"/>
                <w:sz w:val="18"/>
                <w:szCs w:val="18"/>
              </w:rPr>
            </w:pPr>
            <w:r>
              <w:rPr>
                <w:rFonts w:ascii="Calibri" w:hAnsi="Calibri" w:cs="Calibri"/>
                <w:color w:val="000000"/>
                <w:sz w:val="18"/>
                <w:szCs w:val="18"/>
              </w:rPr>
              <w:t>81%</w:t>
            </w:r>
          </w:p>
        </w:tc>
        <w:tc>
          <w:tcPr>
            <w:tcW w:w="1485" w:type="dxa"/>
            <w:tcBorders>
              <w:top w:val="nil"/>
              <w:left w:val="nil"/>
              <w:bottom w:val="nil"/>
              <w:right w:val="nil"/>
            </w:tcBorders>
            <w:shd w:val="clear" w:color="auto" w:fill="auto"/>
            <w:vAlign w:val="bottom"/>
          </w:tcPr>
          <w:p w14:paraId="1849E59D" w14:textId="57E706D4" w:rsidR="00D348DA" w:rsidRPr="00ED6683" w:rsidRDefault="00D348DA" w:rsidP="00D348DA">
            <w:pPr>
              <w:jc w:val="right"/>
              <w:rPr>
                <w:rFonts w:cstheme="minorHAnsi"/>
                <w:sz w:val="18"/>
                <w:szCs w:val="18"/>
              </w:rPr>
            </w:pPr>
            <w:r>
              <w:rPr>
                <w:rFonts w:ascii="Calibri" w:hAnsi="Calibri" w:cs="Calibri"/>
                <w:color w:val="000000"/>
                <w:sz w:val="18"/>
                <w:szCs w:val="18"/>
              </w:rPr>
              <w:t>10,910</w:t>
            </w:r>
          </w:p>
        </w:tc>
        <w:tc>
          <w:tcPr>
            <w:tcW w:w="1485" w:type="dxa"/>
            <w:tcBorders>
              <w:top w:val="nil"/>
              <w:left w:val="nil"/>
              <w:bottom w:val="nil"/>
              <w:right w:val="nil"/>
            </w:tcBorders>
            <w:shd w:val="clear" w:color="auto" w:fill="auto"/>
            <w:vAlign w:val="bottom"/>
          </w:tcPr>
          <w:p w14:paraId="65FA63B7" w14:textId="54FDD133" w:rsidR="00D348DA" w:rsidRPr="00ED6683" w:rsidRDefault="00D348DA" w:rsidP="00D348DA">
            <w:pPr>
              <w:jc w:val="right"/>
              <w:rPr>
                <w:rFonts w:cstheme="minorHAnsi"/>
                <w:sz w:val="18"/>
                <w:szCs w:val="18"/>
              </w:rPr>
            </w:pPr>
            <w:r>
              <w:rPr>
                <w:rFonts w:ascii="Calibri" w:hAnsi="Calibri" w:cs="Calibri"/>
                <w:color w:val="000000"/>
                <w:sz w:val="18"/>
                <w:szCs w:val="18"/>
              </w:rPr>
              <w:t>78%</w:t>
            </w:r>
          </w:p>
        </w:tc>
        <w:tc>
          <w:tcPr>
            <w:tcW w:w="1485" w:type="dxa"/>
            <w:tcBorders>
              <w:top w:val="nil"/>
              <w:left w:val="nil"/>
              <w:bottom w:val="nil"/>
              <w:right w:val="nil"/>
            </w:tcBorders>
            <w:shd w:val="clear" w:color="auto" w:fill="auto"/>
            <w:vAlign w:val="bottom"/>
          </w:tcPr>
          <w:p w14:paraId="51D05FB6" w14:textId="284F77BB" w:rsidR="00D348DA" w:rsidRPr="00ED6683" w:rsidRDefault="00D348DA" w:rsidP="00D348DA">
            <w:pPr>
              <w:jc w:val="right"/>
              <w:rPr>
                <w:rFonts w:cstheme="minorHAnsi"/>
                <w:sz w:val="18"/>
                <w:szCs w:val="18"/>
              </w:rPr>
            </w:pPr>
            <w:r>
              <w:rPr>
                <w:rFonts w:ascii="Calibri" w:hAnsi="Calibri" w:cs="Calibri"/>
                <w:color w:val="000000"/>
                <w:sz w:val="18"/>
                <w:szCs w:val="18"/>
              </w:rPr>
              <w:t>593</w:t>
            </w:r>
          </w:p>
        </w:tc>
        <w:tc>
          <w:tcPr>
            <w:tcW w:w="1485" w:type="dxa"/>
            <w:tcBorders>
              <w:top w:val="nil"/>
              <w:left w:val="nil"/>
              <w:bottom w:val="nil"/>
              <w:right w:val="nil"/>
            </w:tcBorders>
            <w:shd w:val="clear" w:color="auto" w:fill="auto"/>
            <w:vAlign w:val="bottom"/>
          </w:tcPr>
          <w:p w14:paraId="41F4A91A" w14:textId="0BB1117C" w:rsidR="00D348DA" w:rsidRPr="00ED6683" w:rsidRDefault="00D348DA" w:rsidP="00D348DA">
            <w:pPr>
              <w:jc w:val="right"/>
              <w:rPr>
                <w:rFonts w:cstheme="minorHAnsi"/>
                <w:sz w:val="18"/>
                <w:szCs w:val="18"/>
              </w:rPr>
            </w:pPr>
            <w:r>
              <w:rPr>
                <w:rFonts w:ascii="Calibri" w:hAnsi="Calibri" w:cs="Calibri"/>
                <w:color w:val="000000"/>
                <w:sz w:val="18"/>
                <w:szCs w:val="18"/>
              </w:rPr>
              <w:t>75%</w:t>
            </w:r>
          </w:p>
        </w:tc>
      </w:tr>
      <w:tr w:rsidR="00D348DA" w:rsidRPr="00ED6683" w14:paraId="75CE6319" w14:textId="77777777" w:rsidTr="00117896">
        <w:tc>
          <w:tcPr>
            <w:tcW w:w="1890" w:type="dxa"/>
            <w:tcBorders>
              <w:top w:val="nil"/>
              <w:left w:val="nil"/>
              <w:bottom w:val="nil"/>
              <w:right w:val="nil"/>
            </w:tcBorders>
          </w:tcPr>
          <w:p w14:paraId="6B904B45" w14:textId="66328F27" w:rsidR="00D348DA" w:rsidRPr="00ED6683" w:rsidRDefault="00D348DA" w:rsidP="00D348DA">
            <w:pPr>
              <w:rPr>
                <w:rFonts w:cstheme="minorHAnsi"/>
                <w:sz w:val="18"/>
                <w:szCs w:val="18"/>
              </w:rPr>
            </w:pPr>
            <w:r w:rsidRPr="00ED6683">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19A48304" w14:textId="22F87FA4" w:rsidR="00D348DA" w:rsidRPr="00ED6683" w:rsidRDefault="00D348DA" w:rsidP="00D348DA">
            <w:pPr>
              <w:jc w:val="right"/>
              <w:rPr>
                <w:rFonts w:cstheme="minorHAnsi"/>
                <w:sz w:val="18"/>
                <w:szCs w:val="18"/>
              </w:rPr>
            </w:pPr>
            <w:r>
              <w:rPr>
                <w:rFonts w:ascii="Calibri" w:hAnsi="Calibri" w:cs="Calibri"/>
                <w:color w:val="000000"/>
                <w:sz w:val="18"/>
                <w:szCs w:val="18"/>
              </w:rPr>
              <w:t>146</w:t>
            </w:r>
          </w:p>
        </w:tc>
        <w:tc>
          <w:tcPr>
            <w:tcW w:w="1485" w:type="dxa"/>
            <w:tcBorders>
              <w:top w:val="nil"/>
              <w:left w:val="nil"/>
              <w:bottom w:val="nil"/>
              <w:right w:val="nil"/>
            </w:tcBorders>
            <w:shd w:val="clear" w:color="auto" w:fill="auto"/>
            <w:vAlign w:val="bottom"/>
          </w:tcPr>
          <w:p w14:paraId="5742E820" w14:textId="324575E5" w:rsidR="00D348DA" w:rsidRPr="00ED6683" w:rsidRDefault="00D348DA" w:rsidP="00D348DA">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3CCFEBE4" w14:textId="2DC89853" w:rsidR="00D348DA" w:rsidRPr="00ED6683" w:rsidRDefault="00D348DA" w:rsidP="00D348DA">
            <w:pPr>
              <w:jc w:val="right"/>
              <w:rPr>
                <w:rFonts w:cstheme="minorHAnsi"/>
                <w:sz w:val="18"/>
                <w:szCs w:val="18"/>
              </w:rPr>
            </w:pPr>
            <w:r>
              <w:rPr>
                <w:rFonts w:ascii="Calibri" w:hAnsi="Calibri" w:cs="Calibri"/>
                <w:color w:val="000000"/>
                <w:sz w:val="18"/>
                <w:szCs w:val="18"/>
              </w:rPr>
              <w:t>3,105</w:t>
            </w:r>
          </w:p>
        </w:tc>
        <w:tc>
          <w:tcPr>
            <w:tcW w:w="1485" w:type="dxa"/>
            <w:tcBorders>
              <w:top w:val="nil"/>
              <w:left w:val="nil"/>
              <w:bottom w:val="nil"/>
              <w:right w:val="nil"/>
            </w:tcBorders>
            <w:shd w:val="clear" w:color="auto" w:fill="auto"/>
            <w:vAlign w:val="bottom"/>
          </w:tcPr>
          <w:p w14:paraId="0F99629F" w14:textId="03888298" w:rsidR="00D348DA" w:rsidRPr="00ED6683" w:rsidRDefault="00D348DA" w:rsidP="00D348DA">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0A692A9B" w14:textId="2706BDEA" w:rsidR="00D348DA" w:rsidRPr="00ED6683" w:rsidRDefault="00D348DA" w:rsidP="00D348DA">
            <w:pPr>
              <w:jc w:val="right"/>
              <w:rPr>
                <w:rFonts w:cstheme="minorHAnsi"/>
                <w:sz w:val="18"/>
                <w:szCs w:val="18"/>
              </w:rPr>
            </w:pPr>
            <w:r>
              <w:rPr>
                <w:rFonts w:ascii="Calibri" w:hAnsi="Calibri" w:cs="Calibri"/>
                <w:color w:val="000000"/>
                <w:sz w:val="18"/>
                <w:szCs w:val="18"/>
              </w:rPr>
              <w:t>193</w:t>
            </w:r>
          </w:p>
        </w:tc>
        <w:tc>
          <w:tcPr>
            <w:tcW w:w="1485" w:type="dxa"/>
            <w:tcBorders>
              <w:top w:val="nil"/>
              <w:left w:val="nil"/>
              <w:bottom w:val="nil"/>
              <w:right w:val="nil"/>
            </w:tcBorders>
            <w:shd w:val="clear" w:color="auto" w:fill="auto"/>
            <w:vAlign w:val="bottom"/>
          </w:tcPr>
          <w:p w14:paraId="7F9442AA" w14:textId="48B0726E" w:rsidR="00D348DA" w:rsidRPr="00ED6683" w:rsidRDefault="00D348DA" w:rsidP="00D348DA">
            <w:pPr>
              <w:jc w:val="right"/>
              <w:rPr>
                <w:rFonts w:cstheme="minorHAnsi"/>
                <w:sz w:val="18"/>
                <w:szCs w:val="18"/>
              </w:rPr>
            </w:pPr>
            <w:r>
              <w:rPr>
                <w:rFonts w:ascii="Calibri" w:hAnsi="Calibri" w:cs="Calibri"/>
                <w:color w:val="000000"/>
                <w:sz w:val="18"/>
                <w:szCs w:val="18"/>
              </w:rPr>
              <w:t>25%</w:t>
            </w:r>
          </w:p>
        </w:tc>
      </w:tr>
      <w:tr w:rsidR="00D348DA" w:rsidRPr="00ED6683" w14:paraId="7A6D8E3A" w14:textId="77777777" w:rsidTr="0034575F">
        <w:tc>
          <w:tcPr>
            <w:tcW w:w="1890" w:type="dxa"/>
            <w:tcBorders>
              <w:top w:val="nil"/>
              <w:left w:val="nil"/>
              <w:bottom w:val="nil"/>
              <w:right w:val="nil"/>
            </w:tcBorders>
          </w:tcPr>
          <w:p w14:paraId="09BCB34A" w14:textId="55F2BC55" w:rsidR="00D348DA" w:rsidRPr="00ED6683" w:rsidRDefault="00D348DA" w:rsidP="00D348DA">
            <w:pPr>
              <w:rPr>
                <w:rFonts w:cstheme="minorHAnsi"/>
                <w:sz w:val="18"/>
                <w:szCs w:val="18"/>
              </w:rPr>
            </w:pPr>
            <w:r w:rsidRPr="00ED6683">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2736E571" w14:textId="776B688C" w:rsidR="00D348DA" w:rsidRPr="00ED6683"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000CE570" w14:textId="7BA155F4" w:rsidR="00D348DA" w:rsidRPr="00ED6683"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09CAB4CF" w14:textId="5E2990B5" w:rsidR="00D348DA" w:rsidRPr="00ED6683"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408728BD" w14:textId="5A5A883E" w:rsidR="00D348DA" w:rsidRPr="00ED6683"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1C32C35B" w14:textId="42C9FF78" w:rsidR="00D348DA" w:rsidRPr="00ED6683"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627D4283" w14:textId="0B6F2ACF" w:rsidR="00D348DA" w:rsidRPr="00ED6683" w:rsidRDefault="00D348DA" w:rsidP="00D348DA">
            <w:pPr>
              <w:jc w:val="right"/>
              <w:rPr>
                <w:rFonts w:cstheme="minorHAnsi"/>
                <w:sz w:val="18"/>
                <w:szCs w:val="18"/>
              </w:rPr>
            </w:pPr>
          </w:p>
        </w:tc>
      </w:tr>
      <w:tr w:rsidR="00D348DA" w:rsidRPr="00ED6683" w14:paraId="6BB85DC8" w14:textId="77777777" w:rsidTr="00ED7B62">
        <w:tc>
          <w:tcPr>
            <w:tcW w:w="1890" w:type="dxa"/>
            <w:tcBorders>
              <w:top w:val="nil"/>
              <w:left w:val="nil"/>
              <w:bottom w:val="nil"/>
              <w:right w:val="nil"/>
            </w:tcBorders>
          </w:tcPr>
          <w:p w14:paraId="57F643D3" w14:textId="46705622" w:rsidR="00D348DA" w:rsidRPr="00ED6683" w:rsidRDefault="00D348DA" w:rsidP="00D348DA">
            <w:pPr>
              <w:rPr>
                <w:rFonts w:cstheme="minorHAnsi"/>
                <w:sz w:val="18"/>
                <w:szCs w:val="18"/>
              </w:rPr>
            </w:pPr>
            <w:r w:rsidRPr="00ED6683">
              <w:rPr>
                <w:rFonts w:cstheme="minorHAnsi"/>
                <w:snapToGrid w:val="0"/>
                <w:sz w:val="18"/>
                <w:szCs w:val="18"/>
              </w:rPr>
              <w:t xml:space="preserve">   Cisgender</w:t>
            </w:r>
          </w:p>
        </w:tc>
        <w:tc>
          <w:tcPr>
            <w:tcW w:w="1485" w:type="dxa"/>
            <w:tcBorders>
              <w:top w:val="nil"/>
              <w:left w:val="nil"/>
              <w:bottom w:val="nil"/>
              <w:right w:val="nil"/>
            </w:tcBorders>
            <w:shd w:val="clear" w:color="auto" w:fill="auto"/>
            <w:vAlign w:val="bottom"/>
          </w:tcPr>
          <w:p w14:paraId="1D94E021" w14:textId="3422B72F" w:rsidR="00D348DA" w:rsidRPr="00ED6683" w:rsidRDefault="00D348DA" w:rsidP="00D348DA">
            <w:pPr>
              <w:jc w:val="right"/>
              <w:rPr>
                <w:rFonts w:cstheme="minorHAnsi"/>
                <w:sz w:val="18"/>
                <w:szCs w:val="18"/>
              </w:rPr>
            </w:pPr>
            <w:r>
              <w:rPr>
                <w:rFonts w:ascii="Calibri" w:hAnsi="Calibri" w:cs="Calibri"/>
                <w:color w:val="000000"/>
                <w:sz w:val="18"/>
                <w:szCs w:val="18"/>
              </w:rPr>
              <w:t>741</w:t>
            </w:r>
          </w:p>
        </w:tc>
        <w:tc>
          <w:tcPr>
            <w:tcW w:w="1485" w:type="dxa"/>
            <w:tcBorders>
              <w:top w:val="nil"/>
              <w:left w:val="nil"/>
              <w:bottom w:val="nil"/>
              <w:right w:val="nil"/>
            </w:tcBorders>
            <w:shd w:val="clear" w:color="auto" w:fill="auto"/>
            <w:vAlign w:val="bottom"/>
          </w:tcPr>
          <w:p w14:paraId="736709BB" w14:textId="32DA5C05" w:rsidR="00D348DA" w:rsidRPr="00ED6683" w:rsidRDefault="00D348DA" w:rsidP="00D348DA">
            <w:pPr>
              <w:jc w:val="right"/>
              <w:rPr>
                <w:rFonts w:cstheme="minorHAnsi"/>
                <w:sz w:val="18"/>
                <w:szCs w:val="18"/>
              </w:rPr>
            </w:pPr>
            <w:r>
              <w:rPr>
                <w:rFonts w:ascii="Calibri" w:hAnsi="Calibri" w:cs="Calibri"/>
                <w:color w:val="000000"/>
                <w:sz w:val="18"/>
                <w:szCs w:val="18"/>
              </w:rPr>
              <w:t>98%</w:t>
            </w:r>
          </w:p>
        </w:tc>
        <w:tc>
          <w:tcPr>
            <w:tcW w:w="1485" w:type="dxa"/>
            <w:tcBorders>
              <w:top w:val="nil"/>
              <w:left w:val="nil"/>
              <w:bottom w:val="nil"/>
              <w:right w:val="nil"/>
            </w:tcBorders>
            <w:shd w:val="clear" w:color="auto" w:fill="auto"/>
            <w:vAlign w:val="bottom"/>
          </w:tcPr>
          <w:p w14:paraId="52ED5088" w14:textId="7E08EC67" w:rsidR="00D348DA" w:rsidRPr="00ED6683" w:rsidRDefault="00D348DA" w:rsidP="00D348DA">
            <w:pPr>
              <w:jc w:val="right"/>
              <w:rPr>
                <w:rFonts w:cstheme="minorHAnsi"/>
                <w:sz w:val="18"/>
                <w:szCs w:val="18"/>
              </w:rPr>
            </w:pPr>
            <w:r>
              <w:rPr>
                <w:rFonts w:ascii="Calibri" w:hAnsi="Calibri" w:cs="Calibri"/>
                <w:color w:val="000000"/>
                <w:sz w:val="18"/>
                <w:szCs w:val="18"/>
              </w:rPr>
              <w:t>13,937</w:t>
            </w:r>
          </w:p>
        </w:tc>
        <w:tc>
          <w:tcPr>
            <w:tcW w:w="1485" w:type="dxa"/>
            <w:tcBorders>
              <w:top w:val="nil"/>
              <w:left w:val="nil"/>
              <w:bottom w:val="nil"/>
              <w:right w:val="nil"/>
            </w:tcBorders>
            <w:shd w:val="clear" w:color="auto" w:fill="auto"/>
            <w:vAlign w:val="bottom"/>
          </w:tcPr>
          <w:p w14:paraId="75374626" w14:textId="37621B49" w:rsidR="00D348DA" w:rsidRPr="00ED6683" w:rsidRDefault="00D348DA" w:rsidP="00D348DA">
            <w:pPr>
              <w:jc w:val="right"/>
              <w:rPr>
                <w:rFonts w:cstheme="minorHAnsi"/>
                <w:sz w:val="18"/>
                <w:szCs w:val="18"/>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648B0A5A" w14:textId="49BDA0B4" w:rsidR="00D348DA" w:rsidRPr="00ED6683" w:rsidRDefault="00D348DA" w:rsidP="00D348DA">
            <w:pPr>
              <w:jc w:val="right"/>
              <w:rPr>
                <w:rFonts w:cstheme="minorHAnsi"/>
                <w:sz w:val="18"/>
                <w:szCs w:val="18"/>
              </w:rPr>
            </w:pPr>
            <w:r>
              <w:rPr>
                <w:rFonts w:ascii="Calibri" w:hAnsi="Calibri" w:cs="Calibri"/>
                <w:color w:val="000000"/>
                <w:sz w:val="18"/>
                <w:szCs w:val="18"/>
              </w:rPr>
              <w:t>778</w:t>
            </w:r>
          </w:p>
        </w:tc>
        <w:tc>
          <w:tcPr>
            <w:tcW w:w="1485" w:type="dxa"/>
            <w:tcBorders>
              <w:top w:val="nil"/>
              <w:left w:val="nil"/>
              <w:bottom w:val="nil"/>
              <w:right w:val="nil"/>
            </w:tcBorders>
            <w:shd w:val="clear" w:color="auto" w:fill="auto"/>
            <w:vAlign w:val="bottom"/>
          </w:tcPr>
          <w:p w14:paraId="451903EC" w14:textId="0ACAE36C" w:rsidR="00D348DA" w:rsidRPr="00ED6683" w:rsidRDefault="00D348DA" w:rsidP="00D348DA">
            <w:pPr>
              <w:jc w:val="right"/>
              <w:rPr>
                <w:rFonts w:cstheme="minorHAnsi"/>
                <w:sz w:val="18"/>
                <w:szCs w:val="18"/>
              </w:rPr>
            </w:pPr>
            <w:r>
              <w:rPr>
                <w:rFonts w:ascii="Calibri" w:hAnsi="Calibri" w:cs="Calibri"/>
                <w:color w:val="000000"/>
                <w:sz w:val="18"/>
                <w:szCs w:val="18"/>
              </w:rPr>
              <w:t>99%</w:t>
            </w:r>
          </w:p>
        </w:tc>
      </w:tr>
      <w:tr w:rsidR="00D348DA" w:rsidRPr="00ED6683" w14:paraId="1A1A2FFD" w14:textId="77777777" w:rsidTr="00ED7B62">
        <w:tc>
          <w:tcPr>
            <w:tcW w:w="1890" w:type="dxa"/>
            <w:tcBorders>
              <w:top w:val="nil"/>
              <w:left w:val="nil"/>
              <w:bottom w:val="nil"/>
              <w:right w:val="nil"/>
            </w:tcBorders>
          </w:tcPr>
          <w:p w14:paraId="1AF2B4D3" w14:textId="090BE920" w:rsidR="00D348DA" w:rsidRPr="00ED6683" w:rsidRDefault="00D348DA" w:rsidP="00D348DA">
            <w:pPr>
              <w:rPr>
                <w:rFonts w:cstheme="minorHAnsi"/>
                <w:sz w:val="18"/>
                <w:szCs w:val="18"/>
              </w:rPr>
            </w:pPr>
            <w:r w:rsidRPr="00ED6683">
              <w:rPr>
                <w:rFonts w:cstheme="minorHAnsi"/>
                <w:snapToGrid w:val="0"/>
                <w:sz w:val="18"/>
                <w:szCs w:val="18"/>
              </w:rPr>
              <w:t xml:space="preserve">   Transgender</w:t>
            </w:r>
          </w:p>
        </w:tc>
        <w:tc>
          <w:tcPr>
            <w:tcW w:w="1485" w:type="dxa"/>
            <w:tcBorders>
              <w:top w:val="nil"/>
              <w:left w:val="nil"/>
              <w:bottom w:val="nil"/>
              <w:right w:val="nil"/>
            </w:tcBorders>
            <w:shd w:val="clear" w:color="auto" w:fill="auto"/>
            <w:vAlign w:val="bottom"/>
          </w:tcPr>
          <w:p w14:paraId="6C0FBD2B" w14:textId="24836B65" w:rsidR="00D348DA" w:rsidRPr="00ED6683" w:rsidRDefault="00D348DA" w:rsidP="00D348DA">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32D91581" w14:textId="60BBCE44" w:rsidR="00D348DA" w:rsidRPr="00ED6683" w:rsidRDefault="00D348DA" w:rsidP="00D348DA">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4D1ACB81" w14:textId="1FE4F8F9" w:rsidR="00D348DA" w:rsidRPr="00ED6683" w:rsidRDefault="00D348DA" w:rsidP="00D348DA">
            <w:pPr>
              <w:jc w:val="right"/>
              <w:rPr>
                <w:rFonts w:cstheme="minorHAnsi"/>
                <w:sz w:val="18"/>
                <w:szCs w:val="18"/>
              </w:rPr>
            </w:pPr>
            <w:r>
              <w:rPr>
                <w:rFonts w:ascii="Calibri" w:hAnsi="Calibri" w:cs="Calibri"/>
                <w:color w:val="000000"/>
                <w:sz w:val="18"/>
                <w:szCs w:val="18"/>
              </w:rPr>
              <w:t>78</w:t>
            </w:r>
          </w:p>
        </w:tc>
        <w:tc>
          <w:tcPr>
            <w:tcW w:w="1485" w:type="dxa"/>
            <w:tcBorders>
              <w:top w:val="nil"/>
              <w:left w:val="nil"/>
              <w:bottom w:val="nil"/>
              <w:right w:val="nil"/>
            </w:tcBorders>
            <w:shd w:val="clear" w:color="auto" w:fill="auto"/>
            <w:vAlign w:val="bottom"/>
          </w:tcPr>
          <w:p w14:paraId="17FE054F" w14:textId="2E301C02" w:rsidR="00D348DA" w:rsidRPr="00ED6683" w:rsidRDefault="00D348DA" w:rsidP="00D348DA">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71E5B54" w14:textId="06AF515F" w:rsidR="00D348DA" w:rsidRPr="00ED6683" w:rsidRDefault="00D348DA" w:rsidP="00D348DA">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32A25EC3" w14:textId="0ED1586C" w:rsidR="00D348DA" w:rsidRPr="00ED6683" w:rsidRDefault="00D348DA" w:rsidP="00D348DA">
            <w:pPr>
              <w:jc w:val="right"/>
              <w:rPr>
                <w:rFonts w:cstheme="minorHAnsi"/>
                <w:sz w:val="18"/>
                <w:szCs w:val="18"/>
              </w:rPr>
            </w:pPr>
            <w:r>
              <w:rPr>
                <w:rFonts w:ascii="Calibri" w:hAnsi="Calibri" w:cs="Calibri"/>
                <w:color w:val="000000"/>
                <w:sz w:val="18"/>
                <w:szCs w:val="18"/>
              </w:rPr>
              <w:t>1%</w:t>
            </w:r>
          </w:p>
        </w:tc>
      </w:tr>
      <w:tr w:rsidR="00D348DA" w:rsidRPr="00ED6683" w14:paraId="06005119" w14:textId="77777777" w:rsidTr="0034575F">
        <w:tc>
          <w:tcPr>
            <w:tcW w:w="1890" w:type="dxa"/>
            <w:tcBorders>
              <w:top w:val="nil"/>
              <w:left w:val="nil"/>
              <w:bottom w:val="nil"/>
              <w:right w:val="nil"/>
            </w:tcBorders>
          </w:tcPr>
          <w:p w14:paraId="71B896A7" w14:textId="77777777" w:rsidR="00D348DA" w:rsidRPr="00ED6683" w:rsidRDefault="00D348DA" w:rsidP="00D348DA">
            <w:pPr>
              <w:rPr>
                <w:rFonts w:cstheme="minorHAnsi"/>
                <w:sz w:val="18"/>
                <w:szCs w:val="18"/>
              </w:rPr>
            </w:pPr>
            <w:r w:rsidRPr="00ED6683">
              <w:rPr>
                <w:rFonts w:cstheme="minorHAnsi"/>
                <w:b/>
                <w:sz w:val="18"/>
                <w:szCs w:val="18"/>
              </w:rPr>
              <w:t>Race/Ethnicity</w:t>
            </w:r>
          </w:p>
        </w:tc>
        <w:tc>
          <w:tcPr>
            <w:tcW w:w="1485" w:type="dxa"/>
            <w:tcBorders>
              <w:top w:val="nil"/>
              <w:left w:val="nil"/>
              <w:bottom w:val="nil"/>
              <w:right w:val="nil"/>
            </w:tcBorders>
            <w:shd w:val="clear" w:color="auto" w:fill="auto"/>
            <w:vAlign w:val="bottom"/>
          </w:tcPr>
          <w:p w14:paraId="5178737C" w14:textId="5CD38E66" w:rsidR="00D348DA" w:rsidRPr="00ED6683"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14F34EC4" w14:textId="000F0F88" w:rsidR="00D348DA" w:rsidRPr="00ED6683"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55216C33" w14:textId="3F42C868" w:rsidR="00D348DA" w:rsidRPr="00ED6683"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7E40C6CD" w14:textId="0A2B6EB5" w:rsidR="00D348DA" w:rsidRPr="00ED6683"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1617A45B" w14:textId="32127BFD" w:rsidR="00D348DA" w:rsidRPr="00ED6683"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2408F088" w14:textId="48C7BFB6" w:rsidR="00D348DA" w:rsidRPr="00ED6683" w:rsidRDefault="00D348DA" w:rsidP="00D348DA">
            <w:pPr>
              <w:jc w:val="right"/>
              <w:rPr>
                <w:rFonts w:cstheme="minorHAnsi"/>
                <w:sz w:val="18"/>
                <w:szCs w:val="18"/>
              </w:rPr>
            </w:pPr>
          </w:p>
        </w:tc>
      </w:tr>
      <w:tr w:rsidR="00D348DA" w:rsidRPr="00ED6683" w14:paraId="420D179A" w14:textId="77777777" w:rsidTr="00117896">
        <w:tc>
          <w:tcPr>
            <w:tcW w:w="1890" w:type="dxa"/>
            <w:tcBorders>
              <w:top w:val="nil"/>
              <w:left w:val="nil"/>
              <w:bottom w:val="nil"/>
              <w:right w:val="nil"/>
            </w:tcBorders>
          </w:tcPr>
          <w:p w14:paraId="5533EEB1" w14:textId="77777777" w:rsidR="00D348DA" w:rsidRPr="00ED6683" w:rsidRDefault="00D348DA" w:rsidP="00D348DA">
            <w:pPr>
              <w:rPr>
                <w:rFonts w:cstheme="minorHAnsi"/>
                <w:sz w:val="18"/>
                <w:szCs w:val="18"/>
              </w:rPr>
            </w:pPr>
            <w:r w:rsidRPr="00ED6683">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4458E87F" w14:textId="1039CF79" w:rsidR="00D348DA" w:rsidRPr="00ED6683" w:rsidRDefault="00D348DA" w:rsidP="00D348DA">
            <w:pPr>
              <w:jc w:val="right"/>
              <w:rPr>
                <w:rFonts w:cstheme="minorHAnsi"/>
                <w:sz w:val="18"/>
                <w:szCs w:val="18"/>
              </w:rPr>
            </w:pPr>
            <w:r>
              <w:rPr>
                <w:rFonts w:ascii="Calibri" w:hAnsi="Calibri" w:cs="Calibri"/>
                <w:color w:val="000000"/>
                <w:sz w:val="18"/>
                <w:szCs w:val="18"/>
              </w:rPr>
              <w:t>396</w:t>
            </w:r>
          </w:p>
        </w:tc>
        <w:tc>
          <w:tcPr>
            <w:tcW w:w="1485" w:type="dxa"/>
            <w:tcBorders>
              <w:top w:val="nil"/>
              <w:left w:val="nil"/>
              <w:bottom w:val="nil"/>
              <w:right w:val="nil"/>
            </w:tcBorders>
            <w:shd w:val="clear" w:color="auto" w:fill="auto"/>
            <w:vAlign w:val="bottom"/>
          </w:tcPr>
          <w:p w14:paraId="21DC3511" w14:textId="14D91D31" w:rsidR="00D348DA" w:rsidRPr="00ED6683" w:rsidRDefault="00D348DA" w:rsidP="00D348DA">
            <w:pPr>
              <w:jc w:val="right"/>
              <w:rPr>
                <w:rFonts w:cstheme="minorHAnsi"/>
                <w:sz w:val="18"/>
                <w:szCs w:val="18"/>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17EC9A5B" w14:textId="6841982C" w:rsidR="00D348DA" w:rsidRPr="00ED6683" w:rsidRDefault="00D348DA" w:rsidP="00D348DA">
            <w:pPr>
              <w:jc w:val="right"/>
              <w:rPr>
                <w:rFonts w:cstheme="minorHAnsi"/>
                <w:sz w:val="18"/>
                <w:szCs w:val="18"/>
              </w:rPr>
            </w:pPr>
            <w:r>
              <w:rPr>
                <w:rFonts w:ascii="Calibri" w:hAnsi="Calibri" w:cs="Calibri"/>
                <w:color w:val="000000"/>
                <w:sz w:val="18"/>
                <w:szCs w:val="18"/>
              </w:rPr>
              <w:t>8,213</w:t>
            </w:r>
          </w:p>
        </w:tc>
        <w:tc>
          <w:tcPr>
            <w:tcW w:w="1485" w:type="dxa"/>
            <w:tcBorders>
              <w:top w:val="nil"/>
              <w:left w:val="nil"/>
              <w:bottom w:val="nil"/>
              <w:right w:val="nil"/>
            </w:tcBorders>
            <w:shd w:val="clear" w:color="auto" w:fill="auto"/>
            <w:vAlign w:val="bottom"/>
          </w:tcPr>
          <w:p w14:paraId="6AEA4BFB" w14:textId="3777B2BE" w:rsidR="00D348DA" w:rsidRPr="00ED6683" w:rsidRDefault="00D348DA" w:rsidP="00D348DA">
            <w:pPr>
              <w:jc w:val="right"/>
              <w:rPr>
                <w:rFonts w:cstheme="minorHAnsi"/>
                <w:sz w:val="18"/>
                <w:szCs w:val="18"/>
              </w:rPr>
            </w:pPr>
            <w:r>
              <w:rPr>
                <w:rFonts w:ascii="Calibri" w:hAnsi="Calibri" w:cs="Calibri"/>
                <w:color w:val="000000"/>
                <w:sz w:val="18"/>
                <w:szCs w:val="18"/>
              </w:rPr>
              <w:t>59%</w:t>
            </w:r>
          </w:p>
        </w:tc>
        <w:tc>
          <w:tcPr>
            <w:tcW w:w="1485" w:type="dxa"/>
            <w:tcBorders>
              <w:top w:val="nil"/>
              <w:left w:val="nil"/>
              <w:bottom w:val="nil"/>
              <w:right w:val="nil"/>
            </w:tcBorders>
            <w:shd w:val="clear" w:color="auto" w:fill="auto"/>
            <w:vAlign w:val="bottom"/>
          </w:tcPr>
          <w:p w14:paraId="3971BB7E" w14:textId="0610E5F0" w:rsidR="00D348DA" w:rsidRPr="00ED6683" w:rsidRDefault="00D348DA" w:rsidP="00D348DA">
            <w:pPr>
              <w:jc w:val="right"/>
              <w:rPr>
                <w:rFonts w:cstheme="minorHAnsi"/>
                <w:sz w:val="18"/>
                <w:szCs w:val="18"/>
              </w:rPr>
            </w:pPr>
            <w:r>
              <w:rPr>
                <w:rFonts w:ascii="Calibri" w:hAnsi="Calibri" w:cs="Calibri"/>
                <w:color w:val="000000"/>
                <w:sz w:val="18"/>
                <w:szCs w:val="18"/>
              </w:rPr>
              <w:t>463</w:t>
            </w:r>
          </w:p>
        </w:tc>
        <w:tc>
          <w:tcPr>
            <w:tcW w:w="1485" w:type="dxa"/>
            <w:tcBorders>
              <w:top w:val="nil"/>
              <w:left w:val="nil"/>
              <w:bottom w:val="nil"/>
              <w:right w:val="nil"/>
            </w:tcBorders>
            <w:shd w:val="clear" w:color="auto" w:fill="auto"/>
            <w:vAlign w:val="bottom"/>
          </w:tcPr>
          <w:p w14:paraId="5B32AC69" w14:textId="5151E388" w:rsidR="00D348DA" w:rsidRPr="00ED6683" w:rsidRDefault="00D348DA" w:rsidP="00D348DA">
            <w:pPr>
              <w:jc w:val="right"/>
              <w:rPr>
                <w:rFonts w:cstheme="minorHAnsi"/>
                <w:sz w:val="18"/>
                <w:szCs w:val="18"/>
              </w:rPr>
            </w:pPr>
            <w:r>
              <w:rPr>
                <w:rFonts w:ascii="Calibri" w:hAnsi="Calibri" w:cs="Calibri"/>
                <w:color w:val="000000"/>
                <w:sz w:val="18"/>
                <w:szCs w:val="18"/>
              </w:rPr>
              <w:t>59%</w:t>
            </w:r>
          </w:p>
        </w:tc>
      </w:tr>
      <w:tr w:rsidR="00D348DA" w:rsidRPr="00ED6683" w14:paraId="71302E51" w14:textId="77777777" w:rsidTr="00117896">
        <w:tc>
          <w:tcPr>
            <w:tcW w:w="1890" w:type="dxa"/>
            <w:tcBorders>
              <w:top w:val="nil"/>
              <w:left w:val="nil"/>
              <w:bottom w:val="nil"/>
              <w:right w:val="nil"/>
            </w:tcBorders>
          </w:tcPr>
          <w:p w14:paraId="0B4F5886" w14:textId="77777777" w:rsidR="00D348DA" w:rsidRPr="00ED6683" w:rsidRDefault="00D348DA" w:rsidP="00D348DA">
            <w:pPr>
              <w:rPr>
                <w:rFonts w:cstheme="minorHAnsi"/>
                <w:sz w:val="18"/>
                <w:szCs w:val="18"/>
              </w:rPr>
            </w:pPr>
            <w:r w:rsidRPr="00ED6683">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7E03BD88" w14:textId="4D92ACDA" w:rsidR="00D348DA" w:rsidRPr="00ED6683" w:rsidRDefault="00D348DA" w:rsidP="00D348DA">
            <w:pPr>
              <w:jc w:val="right"/>
              <w:rPr>
                <w:rFonts w:cstheme="minorHAnsi"/>
                <w:sz w:val="18"/>
                <w:szCs w:val="18"/>
              </w:rPr>
            </w:pPr>
            <w:r>
              <w:rPr>
                <w:rFonts w:ascii="Calibri" w:hAnsi="Calibri" w:cs="Calibri"/>
                <w:color w:val="000000"/>
                <w:sz w:val="18"/>
                <w:szCs w:val="18"/>
              </w:rPr>
              <w:t>162</w:t>
            </w:r>
          </w:p>
        </w:tc>
        <w:tc>
          <w:tcPr>
            <w:tcW w:w="1485" w:type="dxa"/>
            <w:tcBorders>
              <w:top w:val="nil"/>
              <w:left w:val="nil"/>
              <w:bottom w:val="nil"/>
              <w:right w:val="nil"/>
            </w:tcBorders>
            <w:shd w:val="clear" w:color="auto" w:fill="auto"/>
            <w:vAlign w:val="bottom"/>
          </w:tcPr>
          <w:p w14:paraId="708AF4BA" w14:textId="0EFDF5E0" w:rsidR="00D348DA" w:rsidRPr="00ED6683" w:rsidRDefault="00D348DA" w:rsidP="00D348DA">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1DDB7A2F" w14:textId="3FCE3B36" w:rsidR="00D348DA" w:rsidRPr="00ED6683" w:rsidRDefault="00D348DA" w:rsidP="00D348DA">
            <w:pPr>
              <w:jc w:val="right"/>
              <w:rPr>
                <w:rFonts w:cstheme="minorHAnsi"/>
                <w:sz w:val="18"/>
                <w:szCs w:val="18"/>
              </w:rPr>
            </w:pPr>
            <w:r>
              <w:rPr>
                <w:rFonts w:ascii="Calibri" w:hAnsi="Calibri" w:cs="Calibri"/>
                <w:color w:val="000000"/>
                <w:sz w:val="18"/>
                <w:szCs w:val="18"/>
              </w:rPr>
              <w:t>3,312</w:t>
            </w:r>
          </w:p>
        </w:tc>
        <w:tc>
          <w:tcPr>
            <w:tcW w:w="1485" w:type="dxa"/>
            <w:tcBorders>
              <w:top w:val="nil"/>
              <w:left w:val="nil"/>
              <w:bottom w:val="nil"/>
              <w:right w:val="nil"/>
            </w:tcBorders>
            <w:shd w:val="clear" w:color="auto" w:fill="auto"/>
            <w:vAlign w:val="bottom"/>
          </w:tcPr>
          <w:p w14:paraId="07EB253C" w14:textId="65C2603B" w:rsidR="00D348DA" w:rsidRPr="00ED6683" w:rsidRDefault="00D348DA" w:rsidP="00D348DA">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63001F33" w14:textId="6CF29A90" w:rsidR="00D348DA" w:rsidRPr="00ED6683" w:rsidRDefault="00D348DA" w:rsidP="00D348DA">
            <w:pPr>
              <w:jc w:val="right"/>
              <w:rPr>
                <w:rFonts w:cstheme="minorHAnsi"/>
                <w:sz w:val="18"/>
                <w:szCs w:val="18"/>
              </w:rPr>
            </w:pPr>
            <w:r>
              <w:rPr>
                <w:rFonts w:ascii="Calibri" w:hAnsi="Calibri" w:cs="Calibri"/>
                <w:color w:val="000000"/>
                <w:sz w:val="18"/>
                <w:szCs w:val="18"/>
              </w:rPr>
              <w:t>222</w:t>
            </w:r>
          </w:p>
        </w:tc>
        <w:tc>
          <w:tcPr>
            <w:tcW w:w="1485" w:type="dxa"/>
            <w:tcBorders>
              <w:top w:val="nil"/>
              <w:left w:val="nil"/>
              <w:bottom w:val="nil"/>
              <w:right w:val="nil"/>
            </w:tcBorders>
            <w:shd w:val="clear" w:color="auto" w:fill="auto"/>
            <w:vAlign w:val="bottom"/>
          </w:tcPr>
          <w:p w14:paraId="16B9CE68" w14:textId="32206C11" w:rsidR="00D348DA" w:rsidRPr="00ED6683" w:rsidRDefault="00D348DA" w:rsidP="00D348DA">
            <w:pPr>
              <w:jc w:val="right"/>
              <w:rPr>
                <w:rFonts w:cstheme="minorHAnsi"/>
                <w:sz w:val="18"/>
                <w:szCs w:val="18"/>
              </w:rPr>
            </w:pPr>
            <w:r>
              <w:rPr>
                <w:rFonts w:ascii="Calibri" w:hAnsi="Calibri" w:cs="Calibri"/>
                <w:color w:val="000000"/>
                <w:sz w:val="18"/>
                <w:szCs w:val="18"/>
              </w:rPr>
              <w:t>28%</w:t>
            </w:r>
          </w:p>
        </w:tc>
      </w:tr>
      <w:tr w:rsidR="00D348DA" w:rsidRPr="00ED6683" w14:paraId="3CE6F930" w14:textId="77777777" w:rsidTr="00117896">
        <w:tc>
          <w:tcPr>
            <w:tcW w:w="1890" w:type="dxa"/>
            <w:tcBorders>
              <w:top w:val="nil"/>
              <w:left w:val="nil"/>
              <w:bottom w:val="nil"/>
              <w:right w:val="nil"/>
            </w:tcBorders>
          </w:tcPr>
          <w:p w14:paraId="606DBEA7" w14:textId="65E5F3E0" w:rsidR="00D348DA" w:rsidRPr="00ED6683" w:rsidRDefault="00D348DA" w:rsidP="00D348DA">
            <w:pPr>
              <w:rPr>
                <w:rFonts w:cstheme="minorHAnsi"/>
                <w:sz w:val="18"/>
                <w:szCs w:val="18"/>
              </w:rPr>
            </w:pPr>
            <w:r w:rsidRPr="00ED6683">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shd w:val="clear" w:color="auto" w:fill="auto"/>
            <w:vAlign w:val="bottom"/>
          </w:tcPr>
          <w:p w14:paraId="6D37F5CA" w14:textId="20DE956E" w:rsidR="00D348DA" w:rsidRPr="00ED6683" w:rsidRDefault="00D348DA" w:rsidP="00D348DA">
            <w:pPr>
              <w:jc w:val="right"/>
              <w:rPr>
                <w:rFonts w:cstheme="minorHAnsi"/>
                <w:sz w:val="18"/>
                <w:szCs w:val="18"/>
              </w:rPr>
            </w:pPr>
            <w:r>
              <w:rPr>
                <w:rFonts w:ascii="Calibri" w:hAnsi="Calibri" w:cs="Calibri"/>
                <w:color w:val="000000"/>
                <w:sz w:val="18"/>
                <w:szCs w:val="18"/>
              </w:rPr>
              <w:t>171</w:t>
            </w:r>
          </w:p>
        </w:tc>
        <w:tc>
          <w:tcPr>
            <w:tcW w:w="1485" w:type="dxa"/>
            <w:tcBorders>
              <w:top w:val="nil"/>
              <w:left w:val="nil"/>
              <w:bottom w:val="nil"/>
              <w:right w:val="nil"/>
            </w:tcBorders>
            <w:shd w:val="clear" w:color="auto" w:fill="auto"/>
            <w:vAlign w:val="bottom"/>
          </w:tcPr>
          <w:p w14:paraId="16DD4085" w14:textId="16175ADB" w:rsidR="00D348DA" w:rsidRPr="00ED6683" w:rsidRDefault="00D348DA" w:rsidP="00D348DA">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4100E4CA" w14:textId="19053863" w:rsidR="00D348DA" w:rsidRPr="00ED6683" w:rsidRDefault="00D348DA" w:rsidP="00D348DA">
            <w:pPr>
              <w:jc w:val="right"/>
              <w:rPr>
                <w:rFonts w:cstheme="minorHAnsi"/>
                <w:sz w:val="18"/>
                <w:szCs w:val="18"/>
              </w:rPr>
            </w:pPr>
            <w:r>
              <w:rPr>
                <w:rFonts w:ascii="Calibri" w:hAnsi="Calibri" w:cs="Calibri"/>
                <w:color w:val="000000"/>
                <w:sz w:val="18"/>
                <w:szCs w:val="18"/>
              </w:rPr>
              <w:t>2,102</w:t>
            </w:r>
          </w:p>
        </w:tc>
        <w:tc>
          <w:tcPr>
            <w:tcW w:w="1485" w:type="dxa"/>
            <w:tcBorders>
              <w:top w:val="nil"/>
              <w:left w:val="nil"/>
              <w:bottom w:val="nil"/>
              <w:right w:val="nil"/>
            </w:tcBorders>
            <w:shd w:val="clear" w:color="auto" w:fill="auto"/>
            <w:vAlign w:val="bottom"/>
          </w:tcPr>
          <w:p w14:paraId="5A55F53E" w14:textId="7850E39C" w:rsidR="00D348DA" w:rsidRPr="00ED6683" w:rsidRDefault="00D348DA" w:rsidP="00D348DA">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2EAE3FE3" w14:textId="5238D9F9" w:rsidR="00D348DA" w:rsidRPr="00ED6683" w:rsidRDefault="00D348DA" w:rsidP="00D348DA">
            <w:pPr>
              <w:jc w:val="right"/>
              <w:rPr>
                <w:rFonts w:cstheme="minorHAnsi"/>
                <w:sz w:val="18"/>
                <w:szCs w:val="18"/>
              </w:rPr>
            </w:pPr>
            <w:r>
              <w:rPr>
                <w:rFonts w:ascii="Calibri" w:hAnsi="Calibri" w:cs="Calibri"/>
                <w:color w:val="000000"/>
                <w:sz w:val="18"/>
                <w:szCs w:val="18"/>
              </w:rPr>
              <w:t>91</w:t>
            </w:r>
          </w:p>
        </w:tc>
        <w:tc>
          <w:tcPr>
            <w:tcW w:w="1485" w:type="dxa"/>
            <w:tcBorders>
              <w:top w:val="nil"/>
              <w:left w:val="nil"/>
              <w:bottom w:val="nil"/>
              <w:right w:val="nil"/>
            </w:tcBorders>
            <w:shd w:val="clear" w:color="auto" w:fill="auto"/>
            <w:vAlign w:val="bottom"/>
          </w:tcPr>
          <w:p w14:paraId="6DD5C4AC" w14:textId="6A0EFA80" w:rsidR="00D348DA" w:rsidRPr="00ED6683" w:rsidRDefault="00D348DA" w:rsidP="00D348DA">
            <w:pPr>
              <w:jc w:val="right"/>
              <w:rPr>
                <w:rFonts w:cstheme="minorHAnsi"/>
                <w:sz w:val="18"/>
                <w:szCs w:val="18"/>
              </w:rPr>
            </w:pPr>
            <w:r>
              <w:rPr>
                <w:rFonts w:ascii="Calibri" w:hAnsi="Calibri" w:cs="Calibri"/>
                <w:color w:val="000000"/>
                <w:sz w:val="18"/>
                <w:szCs w:val="18"/>
              </w:rPr>
              <w:t>12%</w:t>
            </w:r>
          </w:p>
        </w:tc>
      </w:tr>
      <w:tr w:rsidR="00D348DA" w:rsidRPr="00ED6683" w14:paraId="6817101E" w14:textId="77777777" w:rsidTr="006F467B">
        <w:tc>
          <w:tcPr>
            <w:tcW w:w="1890" w:type="dxa"/>
            <w:tcBorders>
              <w:top w:val="nil"/>
              <w:left w:val="nil"/>
              <w:bottom w:val="nil"/>
              <w:right w:val="nil"/>
            </w:tcBorders>
          </w:tcPr>
          <w:p w14:paraId="03F28646" w14:textId="77777777" w:rsidR="00D348DA" w:rsidRPr="00ED6683" w:rsidRDefault="00D348DA" w:rsidP="00D348DA">
            <w:pPr>
              <w:rPr>
                <w:rFonts w:cstheme="minorHAnsi"/>
                <w:sz w:val="18"/>
                <w:szCs w:val="18"/>
              </w:rPr>
            </w:pPr>
            <w:r w:rsidRPr="00ED6683">
              <w:rPr>
                <w:rFonts w:cstheme="minorHAnsi"/>
                <w:sz w:val="18"/>
                <w:szCs w:val="18"/>
              </w:rPr>
              <w:t xml:space="preserve">   API</w:t>
            </w:r>
          </w:p>
        </w:tc>
        <w:tc>
          <w:tcPr>
            <w:tcW w:w="1485" w:type="dxa"/>
            <w:tcBorders>
              <w:top w:val="nil"/>
              <w:left w:val="nil"/>
              <w:bottom w:val="nil"/>
              <w:right w:val="nil"/>
            </w:tcBorders>
            <w:shd w:val="clear" w:color="auto" w:fill="auto"/>
            <w:vAlign w:val="bottom"/>
          </w:tcPr>
          <w:p w14:paraId="0A15EB1F" w14:textId="5BACE08F" w:rsidR="00D348DA" w:rsidRPr="00ED6683" w:rsidRDefault="00D348DA" w:rsidP="00D348DA">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05E9C6E0" w14:textId="122FA28C" w:rsidR="00D348DA" w:rsidRPr="00ED6683" w:rsidRDefault="00D348DA" w:rsidP="00D348DA">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47F4535" w14:textId="487B8B1B" w:rsidR="00D348DA" w:rsidRPr="00ED6683" w:rsidRDefault="00D348DA" w:rsidP="00D348DA">
            <w:pPr>
              <w:jc w:val="right"/>
              <w:rPr>
                <w:rFonts w:cstheme="minorHAnsi"/>
                <w:sz w:val="18"/>
                <w:szCs w:val="18"/>
              </w:rPr>
            </w:pPr>
            <w:r>
              <w:rPr>
                <w:rFonts w:ascii="Calibri" w:hAnsi="Calibri" w:cs="Calibri"/>
                <w:color w:val="000000"/>
                <w:sz w:val="18"/>
                <w:szCs w:val="18"/>
              </w:rPr>
              <w:t>140</w:t>
            </w:r>
          </w:p>
        </w:tc>
        <w:tc>
          <w:tcPr>
            <w:tcW w:w="1485" w:type="dxa"/>
            <w:tcBorders>
              <w:top w:val="nil"/>
              <w:left w:val="nil"/>
              <w:bottom w:val="nil"/>
              <w:right w:val="nil"/>
            </w:tcBorders>
            <w:shd w:val="clear" w:color="auto" w:fill="auto"/>
            <w:vAlign w:val="bottom"/>
          </w:tcPr>
          <w:p w14:paraId="518EE72E" w14:textId="46947821" w:rsidR="00D348DA" w:rsidRPr="00ED6683" w:rsidRDefault="00D348DA" w:rsidP="00D348DA">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247C353" w14:textId="66FFAD3F" w:rsidR="00D348DA" w:rsidRPr="00ED6683" w:rsidRDefault="00D348DA" w:rsidP="00D348DA">
            <w:pPr>
              <w:jc w:val="right"/>
              <w:rPr>
                <w:rFonts w:cstheme="minorHAnsi"/>
                <w:sz w:val="18"/>
                <w:szCs w:val="18"/>
              </w:rPr>
            </w:pPr>
            <w:r>
              <w:rPr>
                <w:rFonts w:ascii="Calibri" w:hAnsi="Calibri" w:cs="Calibri"/>
                <w:color w:val="000000"/>
                <w:sz w:val="18"/>
                <w:szCs w:val="18"/>
              </w:rPr>
              <w:t>&lt;5</w:t>
            </w:r>
          </w:p>
        </w:tc>
        <w:tc>
          <w:tcPr>
            <w:tcW w:w="1485" w:type="dxa"/>
            <w:tcBorders>
              <w:top w:val="nil"/>
              <w:left w:val="nil"/>
              <w:bottom w:val="nil"/>
              <w:right w:val="nil"/>
            </w:tcBorders>
            <w:shd w:val="clear" w:color="auto" w:fill="auto"/>
            <w:vAlign w:val="bottom"/>
          </w:tcPr>
          <w:p w14:paraId="461D2B68" w14:textId="76FFF95E" w:rsidR="00D348DA" w:rsidRPr="00ED6683" w:rsidRDefault="00D348DA" w:rsidP="00D348DA">
            <w:pPr>
              <w:jc w:val="right"/>
              <w:rPr>
                <w:rFonts w:cstheme="minorHAnsi"/>
                <w:sz w:val="18"/>
                <w:szCs w:val="18"/>
              </w:rPr>
            </w:pPr>
            <w:r>
              <w:rPr>
                <w:rFonts w:ascii="Calibri" w:hAnsi="Calibri" w:cs="Calibri"/>
                <w:color w:val="000000"/>
                <w:sz w:val="18"/>
                <w:szCs w:val="18"/>
              </w:rPr>
              <w:t>N/A</w:t>
            </w:r>
          </w:p>
        </w:tc>
      </w:tr>
      <w:tr w:rsidR="00D348DA" w:rsidRPr="00ED6683" w14:paraId="72F6E64E" w14:textId="77777777" w:rsidTr="00117896">
        <w:tc>
          <w:tcPr>
            <w:tcW w:w="1890" w:type="dxa"/>
            <w:tcBorders>
              <w:top w:val="nil"/>
              <w:left w:val="nil"/>
              <w:bottom w:val="nil"/>
              <w:right w:val="nil"/>
            </w:tcBorders>
          </w:tcPr>
          <w:p w14:paraId="57D238D9" w14:textId="77777777" w:rsidR="00D348DA" w:rsidRPr="00ED6683" w:rsidRDefault="00D348DA" w:rsidP="00D348DA">
            <w:pPr>
              <w:rPr>
                <w:rFonts w:cstheme="minorHAnsi"/>
                <w:sz w:val="18"/>
                <w:szCs w:val="18"/>
              </w:rPr>
            </w:pPr>
            <w:r w:rsidRPr="00ED6683">
              <w:rPr>
                <w:rFonts w:cstheme="minorHAnsi"/>
                <w:sz w:val="18"/>
                <w:szCs w:val="18"/>
              </w:rPr>
              <w:t xml:space="preserve">   Other/Unknown</w:t>
            </w:r>
          </w:p>
        </w:tc>
        <w:tc>
          <w:tcPr>
            <w:tcW w:w="1485" w:type="dxa"/>
            <w:tcBorders>
              <w:top w:val="nil"/>
              <w:left w:val="nil"/>
              <w:bottom w:val="nil"/>
              <w:right w:val="nil"/>
            </w:tcBorders>
            <w:shd w:val="clear" w:color="auto" w:fill="auto"/>
            <w:vAlign w:val="bottom"/>
          </w:tcPr>
          <w:p w14:paraId="36DBB087" w14:textId="3C085790" w:rsidR="00D348DA" w:rsidRPr="00ED6683" w:rsidRDefault="00D348DA" w:rsidP="00D348DA">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251000C3" w14:textId="27140029" w:rsidR="00D348DA" w:rsidRPr="00ED6683" w:rsidRDefault="00D348DA" w:rsidP="00D348DA">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1FA0AE2" w14:textId="4556FE5C" w:rsidR="00D348DA" w:rsidRPr="00ED6683" w:rsidRDefault="00D348DA" w:rsidP="00D348DA">
            <w:pPr>
              <w:jc w:val="right"/>
              <w:rPr>
                <w:rFonts w:cstheme="minorHAnsi"/>
                <w:sz w:val="18"/>
                <w:szCs w:val="18"/>
              </w:rPr>
            </w:pPr>
            <w:r>
              <w:rPr>
                <w:rFonts w:ascii="Calibri" w:hAnsi="Calibri" w:cs="Calibri"/>
                <w:color w:val="000000"/>
                <w:sz w:val="18"/>
                <w:szCs w:val="18"/>
              </w:rPr>
              <w:t>248</w:t>
            </w:r>
          </w:p>
        </w:tc>
        <w:tc>
          <w:tcPr>
            <w:tcW w:w="1485" w:type="dxa"/>
            <w:tcBorders>
              <w:top w:val="nil"/>
              <w:left w:val="nil"/>
              <w:bottom w:val="nil"/>
              <w:right w:val="nil"/>
            </w:tcBorders>
            <w:shd w:val="clear" w:color="auto" w:fill="auto"/>
            <w:vAlign w:val="bottom"/>
          </w:tcPr>
          <w:p w14:paraId="20807C56" w14:textId="3568E49E" w:rsidR="00D348DA" w:rsidRPr="00ED6683" w:rsidRDefault="00D348DA" w:rsidP="00D348DA">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C2EA902" w14:textId="0D590526" w:rsidR="00D348DA" w:rsidRPr="00ED6683" w:rsidRDefault="00D348DA" w:rsidP="00D348DA">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2516B3A7" w14:textId="1A5FF992" w:rsidR="00D348DA" w:rsidRPr="00ED6683" w:rsidRDefault="00D348DA" w:rsidP="00D348DA">
            <w:pPr>
              <w:jc w:val="right"/>
              <w:rPr>
                <w:rFonts w:cstheme="minorHAnsi"/>
                <w:sz w:val="18"/>
                <w:szCs w:val="18"/>
              </w:rPr>
            </w:pPr>
            <w:r>
              <w:rPr>
                <w:rFonts w:ascii="Calibri" w:hAnsi="Calibri" w:cs="Calibri"/>
                <w:color w:val="000000"/>
                <w:sz w:val="18"/>
                <w:szCs w:val="18"/>
              </w:rPr>
              <w:t>N/A</w:t>
            </w:r>
          </w:p>
        </w:tc>
      </w:tr>
      <w:tr w:rsidR="00D348DA" w:rsidRPr="00ED6683" w14:paraId="39381099" w14:textId="77777777" w:rsidTr="006F467B">
        <w:tc>
          <w:tcPr>
            <w:tcW w:w="1890" w:type="dxa"/>
            <w:tcBorders>
              <w:top w:val="nil"/>
              <w:left w:val="nil"/>
              <w:bottom w:val="nil"/>
              <w:right w:val="nil"/>
            </w:tcBorders>
          </w:tcPr>
          <w:p w14:paraId="04EE39F9" w14:textId="02D39A51" w:rsidR="00D348DA" w:rsidRPr="00ED6683" w:rsidRDefault="00D348DA" w:rsidP="00D348DA">
            <w:pPr>
              <w:rPr>
                <w:rFonts w:cstheme="minorHAnsi"/>
                <w:sz w:val="18"/>
                <w:szCs w:val="18"/>
              </w:rPr>
            </w:pPr>
            <w:r w:rsidRPr="00ED6683">
              <w:rPr>
                <w:rFonts w:cstheme="minorHAnsi"/>
                <w:b/>
                <w:sz w:val="18"/>
                <w:szCs w:val="18"/>
              </w:rPr>
              <w:t>Exposure mode</w:t>
            </w:r>
          </w:p>
        </w:tc>
        <w:tc>
          <w:tcPr>
            <w:tcW w:w="1485" w:type="dxa"/>
            <w:tcBorders>
              <w:top w:val="nil"/>
              <w:left w:val="nil"/>
              <w:bottom w:val="nil"/>
              <w:right w:val="nil"/>
            </w:tcBorders>
            <w:shd w:val="clear" w:color="auto" w:fill="auto"/>
            <w:vAlign w:val="bottom"/>
          </w:tcPr>
          <w:p w14:paraId="4232ADD8" w14:textId="651291D0" w:rsidR="00D348DA" w:rsidRPr="00ED6683"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2D440DA3" w14:textId="3AEB0459" w:rsidR="00D348DA" w:rsidRPr="00ED6683"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26CBFBB6" w14:textId="1E4AE976" w:rsidR="00D348DA" w:rsidRPr="00ED6683"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7A843241" w14:textId="1C0C48A0" w:rsidR="00D348DA" w:rsidRPr="00ED6683"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3C88F035" w14:textId="0C25AA8B" w:rsidR="00D348DA" w:rsidRPr="00ED6683"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6C740030" w14:textId="1F25E743" w:rsidR="00D348DA" w:rsidRPr="00ED6683" w:rsidRDefault="00D348DA" w:rsidP="00D348DA">
            <w:pPr>
              <w:jc w:val="right"/>
              <w:rPr>
                <w:rFonts w:cstheme="minorHAnsi"/>
                <w:sz w:val="18"/>
                <w:szCs w:val="18"/>
              </w:rPr>
            </w:pPr>
          </w:p>
        </w:tc>
      </w:tr>
      <w:tr w:rsidR="00D348DA" w:rsidRPr="00ED6683" w14:paraId="7EA6439B" w14:textId="77777777" w:rsidTr="00117896">
        <w:tc>
          <w:tcPr>
            <w:tcW w:w="1890" w:type="dxa"/>
            <w:tcBorders>
              <w:top w:val="nil"/>
              <w:left w:val="nil"/>
              <w:bottom w:val="nil"/>
              <w:right w:val="nil"/>
            </w:tcBorders>
          </w:tcPr>
          <w:p w14:paraId="36E18B6F" w14:textId="77777777" w:rsidR="00D348DA" w:rsidRPr="00ED6683" w:rsidRDefault="00D348DA" w:rsidP="00D348DA">
            <w:pPr>
              <w:rPr>
                <w:rFonts w:cstheme="minorHAnsi"/>
                <w:sz w:val="18"/>
                <w:szCs w:val="18"/>
              </w:rPr>
            </w:pPr>
            <w:r w:rsidRPr="00ED6683">
              <w:rPr>
                <w:rFonts w:cstheme="minorHAnsi"/>
                <w:sz w:val="18"/>
                <w:szCs w:val="18"/>
              </w:rPr>
              <w:t xml:space="preserve">   MSM</w:t>
            </w:r>
          </w:p>
        </w:tc>
        <w:tc>
          <w:tcPr>
            <w:tcW w:w="1485" w:type="dxa"/>
            <w:tcBorders>
              <w:top w:val="nil"/>
              <w:left w:val="nil"/>
              <w:bottom w:val="nil"/>
              <w:right w:val="nil"/>
            </w:tcBorders>
            <w:shd w:val="clear" w:color="auto" w:fill="auto"/>
            <w:vAlign w:val="bottom"/>
          </w:tcPr>
          <w:p w14:paraId="05AEF09A" w14:textId="7133B556" w:rsidR="00D348DA" w:rsidRPr="00ED6683" w:rsidRDefault="00D348DA" w:rsidP="00D348DA">
            <w:pPr>
              <w:jc w:val="right"/>
              <w:rPr>
                <w:rFonts w:cstheme="minorHAnsi"/>
                <w:sz w:val="18"/>
                <w:szCs w:val="18"/>
              </w:rPr>
            </w:pPr>
            <w:r>
              <w:rPr>
                <w:rFonts w:ascii="Calibri" w:hAnsi="Calibri" w:cs="Calibri"/>
                <w:color w:val="000000"/>
                <w:sz w:val="18"/>
                <w:szCs w:val="18"/>
              </w:rPr>
              <w:t>332</w:t>
            </w:r>
          </w:p>
        </w:tc>
        <w:tc>
          <w:tcPr>
            <w:tcW w:w="1485" w:type="dxa"/>
            <w:tcBorders>
              <w:top w:val="nil"/>
              <w:left w:val="nil"/>
              <w:bottom w:val="nil"/>
              <w:right w:val="nil"/>
            </w:tcBorders>
            <w:shd w:val="clear" w:color="auto" w:fill="auto"/>
            <w:vAlign w:val="bottom"/>
          </w:tcPr>
          <w:p w14:paraId="2350FE2B" w14:textId="67C08A84" w:rsidR="00D348DA" w:rsidRPr="00ED6683" w:rsidRDefault="00D348DA" w:rsidP="00D348DA">
            <w:pPr>
              <w:jc w:val="right"/>
              <w:rPr>
                <w:rFonts w:cstheme="minorHAnsi"/>
                <w:sz w:val="18"/>
                <w:szCs w:val="18"/>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75337044" w14:textId="608EE7E8" w:rsidR="00D348DA" w:rsidRPr="00ED6683" w:rsidRDefault="00D348DA" w:rsidP="00D348DA">
            <w:pPr>
              <w:jc w:val="right"/>
              <w:rPr>
                <w:rFonts w:cstheme="minorHAnsi"/>
                <w:sz w:val="18"/>
                <w:szCs w:val="18"/>
              </w:rPr>
            </w:pPr>
            <w:r>
              <w:rPr>
                <w:rFonts w:ascii="Calibri" w:hAnsi="Calibri" w:cs="Calibri"/>
                <w:color w:val="000000"/>
                <w:sz w:val="18"/>
                <w:szCs w:val="18"/>
              </w:rPr>
              <w:t>6,980</w:t>
            </w:r>
          </w:p>
        </w:tc>
        <w:tc>
          <w:tcPr>
            <w:tcW w:w="1485" w:type="dxa"/>
            <w:tcBorders>
              <w:top w:val="nil"/>
              <w:left w:val="nil"/>
              <w:bottom w:val="nil"/>
              <w:right w:val="nil"/>
            </w:tcBorders>
            <w:shd w:val="clear" w:color="auto" w:fill="auto"/>
            <w:vAlign w:val="bottom"/>
          </w:tcPr>
          <w:p w14:paraId="5166C6D4" w14:textId="65639615" w:rsidR="00D348DA" w:rsidRPr="00ED6683" w:rsidRDefault="00D348DA" w:rsidP="00D348DA">
            <w:pPr>
              <w:jc w:val="right"/>
              <w:rPr>
                <w:rFonts w:cstheme="minorHAnsi"/>
                <w:sz w:val="18"/>
                <w:szCs w:val="18"/>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6EE6A308" w14:textId="38818590" w:rsidR="00D348DA" w:rsidRPr="00ED6683" w:rsidRDefault="00D348DA" w:rsidP="00D348DA">
            <w:pPr>
              <w:jc w:val="right"/>
              <w:rPr>
                <w:rFonts w:cstheme="minorHAnsi"/>
                <w:sz w:val="18"/>
                <w:szCs w:val="18"/>
              </w:rPr>
            </w:pPr>
            <w:r>
              <w:rPr>
                <w:rFonts w:ascii="Calibri" w:hAnsi="Calibri" w:cs="Calibri"/>
                <w:color w:val="000000"/>
                <w:sz w:val="18"/>
                <w:szCs w:val="18"/>
              </w:rPr>
              <w:t>274</w:t>
            </w:r>
          </w:p>
        </w:tc>
        <w:tc>
          <w:tcPr>
            <w:tcW w:w="1485" w:type="dxa"/>
            <w:tcBorders>
              <w:top w:val="nil"/>
              <w:left w:val="nil"/>
              <w:bottom w:val="nil"/>
              <w:right w:val="nil"/>
            </w:tcBorders>
            <w:shd w:val="clear" w:color="auto" w:fill="auto"/>
            <w:vAlign w:val="bottom"/>
          </w:tcPr>
          <w:p w14:paraId="210958F4" w14:textId="5BEDA84C" w:rsidR="00D348DA" w:rsidRPr="00ED6683" w:rsidRDefault="00D348DA" w:rsidP="00D348DA">
            <w:pPr>
              <w:jc w:val="right"/>
              <w:rPr>
                <w:rFonts w:cstheme="minorHAnsi"/>
                <w:sz w:val="18"/>
                <w:szCs w:val="18"/>
              </w:rPr>
            </w:pPr>
            <w:r>
              <w:rPr>
                <w:rFonts w:ascii="Calibri" w:hAnsi="Calibri" w:cs="Calibri"/>
                <w:color w:val="000000"/>
                <w:sz w:val="18"/>
                <w:szCs w:val="18"/>
              </w:rPr>
              <w:t>35%</w:t>
            </w:r>
          </w:p>
        </w:tc>
      </w:tr>
      <w:tr w:rsidR="00D348DA" w:rsidRPr="00ED6683" w14:paraId="5D7D7796" w14:textId="77777777" w:rsidTr="00117896">
        <w:tc>
          <w:tcPr>
            <w:tcW w:w="1890" w:type="dxa"/>
            <w:tcBorders>
              <w:top w:val="nil"/>
              <w:left w:val="nil"/>
              <w:bottom w:val="nil"/>
              <w:right w:val="nil"/>
            </w:tcBorders>
          </w:tcPr>
          <w:p w14:paraId="4B7C8FA3" w14:textId="77777777" w:rsidR="00D348DA" w:rsidRPr="00ED6683" w:rsidRDefault="00D348DA" w:rsidP="00D348DA">
            <w:pPr>
              <w:rPr>
                <w:rFonts w:cstheme="minorHAnsi"/>
                <w:sz w:val="18"/>
                <w:szCs w:val="18"/>
              </w:rPr>
            </w:pPr>
            <w:r w:rsidRPr="00ED6683">
              <w:rPr>
                <w:rFonts w:cstheme="minorHAnsi"/>
                <w:sz w:val="18"/>
                <w:szCs w:val="18"/>
              </w:rPr>
              <w:t xml:space="preserve">   IDU</w:t>
            </w:r>
          </w:p>
        </w:tc>
        <w:tc>
          <w:tcPr>
            <w:tcW w:w="1485" w:type="dxa"/>
            <w:tcBorders>
              <w:top w:val="nil"/>
              <w:left w:val="nil"/>
              <w:bottom w:val="nil"/>
              <w:right w:val="nil"/>
            </w:tcBorders>
            <w:shd w:val="clear" w:color="auto" w:fill="auto"/>
            <w:vAlign w:val="bottom"/>
          </w:tcPr>
          <w:p w14:paraId="049F43A6" w14:textId="475E5449" w:rsidR="00D348DA" w:rsidRPr="00ED6683" w:rsidRDefault="00D348DA" w:rsidP="00D348DA">
            <w:pPr>
              <w:jc w:val="right"/>
              <w:rPr>
                <w:rFonts w:cstheme="minorHAnsi"/>
                <w:sz w:val="18"/>
                <w:szCs w:val="18"/>
              </w:rPr>
            </w:pPr>
            <w:r>
              <w:rPr>
                <w:rFonts w:ascii="Calibri" w:hAnsi="Calibri" w:cs="Calibri"/>
                <w:color w:val="000000"/>
                <w:sz w:val="18"/>
                <w:szCs w:val="18"/>
              </w:rPr>
              <w:t>154</w:t>
            </w:r>
          </w:p>
        </w:tc>
        <w:tc>
          <w:tcPr>
            <w:tcW w:w="1485" w:type="dxa"/>
            <w:tcBorders>
              <w:top w:val="nil"/>
              <w:left w:val="nil"/>
              <w:bottom w:val="nil"/>
              <w:right w:val="nil"/>
            </w:tcBorders>
            <w:shd w:val="clear" w:color="auto" w:fill="auto"/>
            <w:vAlign w:val="bottom"/>
          </w:tcPr>
          <w:p w14:paraId="6CF2EC34" w14:textId="08D444D9" w:rsidR="00D348DA" w:rsidRPr="00ED6683" w:rsidRDefault="00D348DA" w:rsidP="00D348DA">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3E5C69DF" w14:textId="5261E184" w:rsidR="00D348DA" w:rsidRPr="00ED6683" w:rsidRDefault="00D348DA" w:rsidP="00D348DA">
            <w:pPr>
              <w:jc w:val="right"/>
              <w:rPr>
                <w:rFonts w:cstheme="minorHAnsi"/>
                <w:sz w:val="18"/>
                <w:szCs w:val="18"/>
              </w:rPr>
            </w:pPr>
            <w:r>
              <w:rPr>
                <w:rFonts w:ascii="Calibri" w:hAnsi="Calibri" w:cs="Calibri"/>
                <w:color w:val="000000"/>
                <w:sz w:val="18"/>
                <w:szCs w:val="18"/>
              </w:rPr>
              <w:t>2,330</w:t>
            </w:r>
          </w:p>
        </w:tc>
        <w:tc>
          <w:tcPr>
            <w:tcW w:w="1485" w:type="dxa"/>
            <w:tcBorders>
              <w:top w:val="nil"/>
              <w:left w:val="nil"/>
              <w:bottom w:val="nil"/>
              <w:right w:val="nil"/>
            </w:tcBorders>
            <w:shd w:val="clear" w:color="auto" w:fill="auto"/>
            <w:vAlign w:val="bottom"/>
          </w:tcPr>
          <w:p w14:paraId="7A5667E6" w14:textId="101576FF" w:rsidR="00D348DA" w:rsidRPr="00ED6683" w:rsidRDefault="00D348DA" w:rsidP="00D348DA">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5FDCE53A" w14:textId="2282D9A6" w:rsidR="00D348DA" w:rsidRPr="00ED6683" w:rsidRDefault="00D348DA" w:rsidP="00D348DA">
            <w:pPr>
              <w:jc w:val="right"/>
              <w:rPr>
                <w:rFonts w:cstheme="minorHAnsi"/>
                <w:sz w:val="18"/>
                <w:szCs w:val="18"/>
              </w:rPr>
            </w:pPr>
            <w:r>
              <w:rPr>
                <w:rFonts w:ascii="Calibri" w:hAnsi="Calibri" w:cs="Calibri"/>
                <w:color w:val="000000"/>
                <w:sz w:val="18"/>
                <w:szCs w:val="18"/>
              </w:rPr>
              <w:t>268</w:t>
            </w:r>
          </w:p>
        </w:tc>
        <w:tc>
          <w:tcPr>
            <w:tcW w:w="1485" w:type="dxa"/>
            <w:tcBorders>
              <w:top w:val="nil"/>
              <w:left w:val="nil"/>
              <w:bottom w:val="nil"/>
              <w:right w:val="nil"/>
            </w:tcBorders>
            <w:shd w:val="clear" w:color="auto" w:fill="auto"/>
            <w:vAlign w:val="bottom"/>
          </w:tcPr>
          <w:p w14:paraId="3852D9E2" w14:textId="10E473F3" w:rsidR="00D348DA" w:rsidRPr="00ED6683" w:rsidRDefault="00D348DA" w:rsidP="00D348DA">
            <w:pPr>
              <w:jc w:val="right"/>
              <w:rPr>
                <w:rFonts w:cstheme="minorHAnsi"/>
                <w:sz w:val="18"/>
                <w:szCs w:val="18"/>
              </w:rPr>
            </w:pPr>
            <w:r>
              <w:rPr>
                <w:rFonts w:ascii="Calibri" w:hAnsi="Calibri" w:cs="Calibri"/>
                <w:color w:val="000000"/>
                <w:sz w:val="18"/>
                <w:szCs w:val="18"/>
              </w:rPr>
              <w:t>34%</w:t>
            </w:r>
          </w:p>
        </w:tc>
      </w:tr>
      <w:tr w:rsidR="00D348DA" w:rsidRPr="00ED6683" w14:paraId="3848F71D" w14:textId="77777777" w:rsidTr="00117896">
        <w:tc>
          <w:tcPr>
            <w:tcW w:w="1890" w:type="dxa"/>
            <w:tcBorders>
              <w:top w:val="nil"/>
              <w:left w:val="nil"/>
              <w:bottom w:val="nil"/>
              <w:right w:val="nil"/>
            </w:tcBorders>
          </w:tcPr>
          <w:p w14:paraId="31619015" w14:textId="77777777" w:rsidR="00D348DA" w:rsidRPr="00ED6683" w:rsidRDefault="00D348DA" w:rsidP="00D348DA">
            <w:pPr>
              <w:rPr>
                <w:rFonts w:cstheme="minorHAnsi"/>
                <w:sz w:val="18"/>
                <w:szCs w:val="18"/>
              </w:rPr>
            </w:pPr>
            <w:r w:rsidRPr="00ED6683">
              <w:rPr>
                <w:rFonts w:cstheme="minorHAnsi"/>
                <w:sz w:val="18"/>
                <w:szCs w:val="18"/>
              </w:rPr>
              <w:t xml:space="preserve">   MSM/IDU</w:t>
            </w:r>
          </w:p>
        </w:tc>
        <w:tc>
          <w:tcPr>
            <w:tcW w:w="1485" w:type="dxa"/>
            <w:tcBorders>
              <w:top w:val="nil"/>
              <w:left w:val="nil"/>
              <w:bottom w:val="nil"/>
              <w:right w:val="nil"/>
            </w:tcBorders>
            <w:shd w:val="clear" w:color="auto" w:fill="auto"/>
            <w:vAlign w:val="bottom"/>
          </w:tcPr>
          <w:p w14:paraId="06E14043" w14:textId="2740DF0F" w:rsidR="00D348DA" w:rsidRPr="00ED6683" w:rsidRDefault="00D348DA" w:rsidP="00D348DA">
            <w:pPr>
              <w:jc w:val="right"/>
              <w:rPr>
                <w:rFonts w:cstheme="minorHAnsi"/>
                <w:sz w:val="18"/>
                <w:szCs w:val="18"/>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0A6AFA86" w14:textId="7EBA1B9C" w:rsidR="00D348DA" w:rsidRPr="00ED6683" w:rsidRDefault="00D348DA" w:rsidP="00D348DA">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519924A" w14:textId="44C235B8" w:rsidR="00D348DA" w:rsidRPr="00ED6683" w:rsidRDefault="00D348DA" w:rsidP="00D348DA">
            <w:pPr>
              <w:jc w:val="right"/>
              <w:rPr>
                <w:rFonts w:cstheme="minorHAnsi"/>
                <w:sz w:val="18"/>
                <w:szCs w:val="18"/>
              </w:rPr>
            </w:pPr>
            <w:r>
              <w:rPr>
                <w:rFonts w:ascii="Calibri" w:hAnsi="Calibri" w:cs="Calibri"/>
                <w:color w:val="000000"/>
                <w:sz w:val="18"/>
                <w:szCs w:val="18"/>
              </w:rPr>
              <w:t>724</w:t>
            </w:r>
          </w:p>
        </w:tc>
        <w:tc>
          <w:tcPr>
            <w:tcW w:w="1485" w:type="dxa"/>
            <w:tcBorders>
              <w:top w:val="nil"/>
              <w:left w:val="nil"/>
              <w:bottom w:val="nil"/>
              <w:right w:val="nil"/>
            </w:tcBorders>
            <w:shd w:val="clear" w:color="auto" w:fill="auto"/>
            <w:vAlign w:val="bottom"/>
          </w:tcPr>
          <w:p w14:paraId="010DEFC9" w14:textId="6993AC08" w:rsidR="00D348DA" w:rsidRPr="00ED6683" w:rsidRDefault="00D348DA" w:rsidP="00D348DA">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0EB4AFC4" w14:textId="613BA717" w:rsidR="00D348DA" w:rsidRPr="00ED6683" w:rsidRDefault="00D348DA" w:rsidP="00D348DA">
            <w:pPr>
              <w:jc w:val="right"/>
              <w:rPr>
                <w:rFonts w:cstheme="minorHAnsi"/>
                <w:sz w:val="18"/>
                <w:szCs w:val="18"/>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44C79918" w14:textId="488604AE" w:rsidR="00D348DA" w:rsidRPr="00ED6683" w:rsidRDefault="00D348DA" w:rsidP="00D348DA">
            <w:pPr>
              <w:jc w:val="right"/>
              <w:rPr>
                <w:rFonts w:cstheme="minorHAnsi"/>
                <w:sz w:val="18"/>
                <w:szCs w:val="18"/>
              </w:rPr>
            </w:pPr>
            <w:r>
              <w:rPr>
                <w:rFonts w:ascii="Calibri" w:hAnsi="Calibri" w:cs="Calibri"/>
                <w:color w:val="000000"/>
                <w:sz w:val="18"/>
                <w:szCs w:val="18"/>
              </w:rPr>
              <w:t>7%</w:t>
            </w:r>
          </w:p>
        </w:tc>
      </w:tr>
      <w:tr w:rsidR="00D348DA" w:rsidRPr="00ED6683" w14:paraId="1AE42E25" w14:textId="77777777" w:rsidTr="00117896">
        <w:tc>
          <w:tcPr>
            <w:tcW w:w="1890" w:type="dxa"/>
            <w:tcBorders>
              <w:top w:val="nil"/>
              <w:left w:val="nil"/>
              <w:bottom w:val="nil"/>
              <w:right w:val="nil"/>
            </w:tcBorders>
          </w:tcPr>
          <w:p w14:paraId="623CD6F8" w14:textId="77777777" w:rsidR="00D348DA" w:rsidRPr="00ED6683" w:rsidRDefault="00D348DA" w:rsidP="00D348DA">
            <w:pPr>
              <w:rPr>
                <w:rFonts w:cstheme="minorHAnsi"/>
                <w:sz w:val="18"/>
                <w:szCs w:val="18"/>
              </w:rPr>
            </w:pPr>
            <w:r w:rsidRPr="00ED6683">
              <w:rPr>
                <w:rFonts w:cstheme="minorHAnsi"/>
                <w:snapToGrid w:val="0"/>
                <w:sz w:val="18"/>
                <w:szCs w:val="18"/>
              </w:rPr>
              <w:t xml:space="preserve">   HTSX</w:t>
            </w:r>
          </w:p>
        </w:tc>
        <w:tc>
          <w:tcPr>
            <w:tcW w:w="1485" w:type="dxa"/>
            <w:tcBorders>
              <w:top w:val="nil"/>
              <w:left w:val="nil"/>
              <w:bottom w:val="nil"/>
              <w:right w:val="nil"/>
            </w:tcBorders>
            <w:shd w:val="clear" w:color="auto" w:fill="auto"/>
            <w:vAlign w:val="bottom"/>
          </w:tcPr>
          <w:p w14:paraId="530FD437" w14:textId="586E738E" w:rsidR="00D348DA" w:rsidRPr="00ED6683" w:rsidRDefault="00D348DA" w:rsidP="00D348DA">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214D1FF1" w14:textId="20540174" w:rsidR="00D348DA" w:rsidRPr="00ED6683" w:rsidRDefault="00D348DA" w:rsidP="00D348DA">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26CF31DA" w14:textId="51C88413" w:rsidR="00D348DA" w:rsidRPr="00ED6683" w:rsidRDefault="00D348DA" w:rsidP="00D348DA">
            <w:pPr>
              <w:jc w:val="right"/>
              <w:rPr>
                <w:rFonts w:cstheme="minorHAnsi"/>
                <w:sz w:val="18"/>
                <w:szCs w:val="18"/>
              </w:rPr>
            </w:pPr>
            <w:r>
              <w:rPr>
                <w:rFonts w:ascii="Calibri" w:hAnsi="Calibri" w:cs="Calibri"/>
                <w:color w:val="000000"/>
                <w:sz w:val="18"/>
                <w:szCs w:val="18"/>
              </w:rPr>
              <w:t>1,353</w:t>
            </w:r>
          </w:p>
        </w:tc>
        <w:tc>
          <w:tcPr>
            <w:tcW w:w="1485" w:type="dxa"/>
            <w:tcBorders>
              <w:top w:val="nil"/>
              <w:left w:val="nil"/>
              <w:bottom w:val="nil"/>
              <w:right w:val="nil"/>
            </w:tcBorders>
            <w:shd w:val="clear" w:color="auto" w:fill="auto"/>
            <w:vAlign w:val="bottom"/>
          </w:tcPr>
          <w:p w14:paraId="75B82EBD" w14:textId="147FAAF1" w:rsidR="00D348DA" w:rsidRPr="00ED6683" w:rsidRDefault="00D348DA" w:rsidP="00D348DA">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35E611DB" w14:textId="00CD9175" w:rsidR="00D348DA" w:rsidRPr="00ED6683" w:rsidRDefault="00D348DA" w:rsidP="00D348DA">
            <w:pPr>
              <w:jc w:val="right"/>
              <w:rPr>
                <w:rFonts w:cstheme="minorHAnsi"/>
                <w:sz w:val="18"/>
                <w:szCs w:val="18"/>
              </w:rPr>
            </w:pPr>
            <w:r>
              <w:rPr>
                <w:rFonts w:ascii="Calibri" w:hAnsi="Calibri" w:cs="Calibri"/>
                <w:color w:val="000000"/>
                <w:sz w:val="18"/>
                <w:szCs w:val="18"/>
              </w:rPr>
              <w:t>69</w:t>
            </w:r>
          </w:p>
        </w:tc>
        <w:tc>
          <w:tcPr>
            <w:tcW w:w="1485" w:type="dxa"/>
            <w:tcBorders>
              <w:top w:val="nil"/>
              <w:left w:val="nil"/>
              <w:bottom w:val="nil"/>
              <w:right w:val="nil"/>
            </w:tcBorders>
            <w:shd w:val="clear" w:color="auto" w:fill="auto"/>
            <w:vAlign w:val="bottom"/>
          </w:tcPr>
          <w:p w14:paraId="5647C883" w14:textId="6951E7EE" w:rsidR="00D348DA" w:rsidRPr="00ED6683" w:rsidRDefault="00D348DA" w:rsidP="00D348DA">
            <w:pPr>
              <w:jc w:val="right"/>
              <w:rPr>
                <w:rFonts w:cstheme="minorHAnsi"/>
                <w:sz w:val="18"/>
                <w:szCs w:val="18"/>
              </w:rPr>
            </w:pPr>
            <w:r>
              <w:rPr>
                <w:rFonts w:ascii="Calibri" w:hAnsi="Calibri" w:cs="Calibri"/>
                <w:color w:val="000000"/>
                <w:sz w:val="18"/>
                <w:szCs w:val="18"/>
              </w:rPr>
              <w:t>9%</w:t>
            </w:r>
          </w:p>
        </w:tc>
      </w:tr>
      <w:tr w:rsidR="00D348DA" w:rsidRPr="00ED6683" w14:paraId="148C39C5" w14:textId="77777777" w:rsidTr="00AC75F3">
        <w:tc>
          <w:tcPr>
            <w:tcW w:w="1890" w:type="dxa"/>
            <w:tcBorders>
              <w:top w:val="nil"/>
              <w:left w:val="nil"/>
              <w:bottom w:val="nil"/>
              <w:right w:val="nil"/>
            </w:tcBorders>
          </w:tcPr>
          <w:p w14:paraId="3ECB1224" w14:textId="26FBACA0" w:rsidR="00D348DA" w:rsidRPr="00ED6683" w:rsidRDefault="00D348DA" w:rsidP="00D348DA">
            <w:pPr>
              <w:rPr>
                <w:rFonts w:cstheme="minorHAnsi"/>
                <w:sz w:val="18"/>
                <w:szCs w:val="18"/>
              </w:rPr>
            </w:pPr>
            <w:r w:rsidRPr="00ED6683">
              <w:rPr>
                <w:rFonts w:cstheme="minorHAnsi"/>
                <w:sz w:val="18"/>
                <w:szCs w:val="18"/>
              </w:rPr>
              <w:t xml:space="preserve">   Other</w:t>
            </w:r>
          </w:p>
        </w:tc>
        <w:tc>
          <w:tcPr>
            <w:tcW w:w="1485" w:type="dxa"/>
            <w:tcBorders>
              <w:top w:val="nil"/>
              <w:left w:val="nil"/>
              <w:bottom w:val="nil"/>
              <w:right w:val="nil"/>
            </w:tcBorders>
            <w:shd w:val="clear" w:color="auto" w:fill="auto"/>
            <w:vAlign w:val="bottom"/>
          </w:tcPr>
          <w:p w14:paraId="0F83BA9C" w14:textId="063B78AC" w:rsidR="00D348DA" w:rsidRPr="00ED6683" w:rsidRDefault="00D348DA" w:rsidP="00D348DA">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4B9AA9BE" w14:textId="5C70465E" w:rsidR="00D348DA" w:rsidRPr="00ED6683" w:rsidRDefault="00D348DA" w:rsidP="00D348DA">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076ECB46" w14:textId="013749E2" w:rsidR="00D348DA" w:rsidRPr="00ED6683" w:rsidRDefault="00D348DA" w:rsidP="00D348DA">
            <w:pPr>
              <w:jc w:val="right"/>
              <w:rPr>
                <w:rFonts w:cstheme="minorHAnsi"/>
                <w:sz w:val="18"/>
                <w:szCs w:val="18"/>
              </w:rPr>
            </w:pPr>
            <w:r>
              <w:rPr>
                <w:rFonts w:ascii="Calibri" w:hAnsi="Calibri" w:cs="Calibri"/>
                <w:color w:val="000000"/>
                <w:sz w:val="18"/>
                <w:szCs w:val="18"/>
              </w:rPr>
              <w:t>330</w:t>
            </w:r>
          </w:p>
        </w:tc>
        <w:tc>
          <w:tcPr>
            <w:tcW w:w="1485" w:type="dxa"/>
            <w:tcBorders>
              <w:top w:val="nil"/>
              <w:left w:val="nil"/>
              <w:bottom w:val="nil"/>
              <w:right w:val="nil"/>
            </w:tcBorders>
            <w:shd w:val="clear" w:color="auto" w:fill="auto"/>
            <w:vAlign w:val="bottom"/>
          </w:tcPr>
          <w:p w14:paraId="4078E976" w14:textId="411A02B9" w:rsidR="00D348DA" w:rsidRPr="00ED6683" w:rsidRDefault="00D348DA" w:rsidP="00D348DA">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9A13412" w14:textId="1DE73FB6" w:rsidR="00D348DA" w:rsidRPr="00ED6683" w:rsidRDefault="00D348DA" w:rsidP="00D348DA">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38579F6F" w14:textId="4B83F984" w:rsidR="00D348DA" w:rsidRPr="00ED6683" w:rsidRDefault="00D348DA" w:rsidP="00D348DA">
            <w:pPr>
              <w:jc w:val="right"/>
              <w:rPr>
                <w:rFonts w:cstheme="minorHAnsi"/>
                <w:sz w:val="18"/>
                <w:szCs w:val="18"/>
              </w:rPr>
            </w:pPr>
            <w:r>
              <w:rPr>
                <w:rFonts w:ascii="Calibri" w:hAnsi="Calibri" w:cs="Calibri"/>
                <w:color w:val="000000"/>
                <w:sz w:val="18"/>
                <w:szCs w:val="18"/>
              </w:rPr>
              <w:t>1%</w:t>
            </w:r>
          </w:p>
        </w:tc>
      </w:tr>
      <w:tr w:rsidR="00D348DA" w:rsidRPr="00ED6683" w14:paraId="61034C65" w14:textId="77777777" w:rsidTr="00117896">
        <w:tc>
          <w:tcPr>
            <w:tcW w:w="1890" w:type="dxa"/>
            <w:tcBorders>
              <w:top w:val="nil"/>
              <w:left w:val="nil"/>
              <w:bottom w:val="nil"/>
              <w:right w:val="nil"/>
            </w:tcBorders>
          </w:tcPr>
          <w:p w14:paraId="6291093D" w14:textId="59E6F624" w:rsidR="00D348DA" w:rsidRPr="00ED6683" w:rsidRDefault="00D348DA" w:rsidP="00D348DA">
            <w:pPr>
              <w:rPr>
                <w:rFonts w:cstheme="minorHAnsi"/>
                <w:sz w:val="18"/>
                <w:szCs w:val="18"/>
              </w:rPr>
            </w:pPr>
            <w:r w:rsidRPr="00ED6683">
              <w:rPr>
                <w:rFonts w:cstheme="minorHAnsi"/>
                <w:sz w:val="18"/>
                <w:szCs w:val="18"/>
              </w:rPr>
              <w:t xml:space="preserve">   Presumed HTSX</w:t>
            </w:r>
          </w:p>
        </w:tc>
        <w:tc>
          <w:tcPr>
            <w:tcW w:w="1485" w:type="dxa"/>
            <w:tcBorders>
              <w:top w:val="nil"/>
              <w:left w:val="nil"/>
              <w:bottom w:val="nil"/>
              <w:right w:val="nil"/>
            </w:tcBorders>
            <w:shd w:val="clear" w:color="auto" w:fill="auto"/>
            <w:vAlign w:val="bottom"/>
          </w:tcPr>
          <w:p w14:paraId="711C5EB8" w14:textId="210812F9" w:rsidR="00D348DA" w:rsidRPr="00ED6683" w:rsidRDefault="00D348DA" w:rsidP="00D348DA">
            <w:pPr>
              <w:jc w:val="right"/>
              <w:rPr>
                <w:rFonts w:cstheme="minorHAnsi"/>
                <w:sz w:val="18"/>
                <w:szCs w:val="18"/>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686AB8D2" w14:textId="4DCCA203" w:rsidR="00D348DA" w:rsidRPr="00ED6683" w:rsidRDefault="00D348DA" w:rsidP="00D348DA">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6141336B" w14:textId="3E7038D6" w:rsidR="00D348DA" w:rsidRPr="00ED6683" w:rsidRDefault="00D348DA" w:rsidP="00D348DA">
            <w:pPr>
              <w:jc w:val="right"/>
              <w:rPr>
                <w:rFonts w:cstheme="minorHAnsi"/>
                <w:sz w:val="18"/>
                <w:szCs w:val="18"/>
              </w:rPr>
            </w:pPr>
            <w:r>
              <w:rPr>
                <w:rFonts w:ascii="Calibri" w:hAnsi="Calibri" w:cs="Calibri"/>
                <w:color w:val="000000"/>
                <w:sz w:val="18"/>
                <w:szCs w:val="18"/>
              </w:rPr>
              <w:t>604</w:t>
            </w:r>
          </w:p>
        </w:tc>
        <w:tc>
          <w:tcPr>
            <w:tcW w:w="1485" w:type="dxa"/>
            <w:tcBorders>
              <w:top w:val="nil"/>
              <w:left w:val="nil"/>
              <w:bottom w:val="nil"/>
              <w:right w:val="nil"/>
            </w:tcBorders>
            <w:shd w:val="clear" w:color="auto" w:fill="auto"/>
            <w:vAlign w:val="bottom"/>
          </w:tcPr>
          <w:p w14:paraId="1D5E75A0" w14:textId="72414B39" w:rsidR="00D348DA" w:rsidRPr="00ED6683" w:rsidRDefault="00D348DA" w:rsidP="00D348DA">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4BD3483A" w14:textId="4DEFAF9C" w:rsidR="00D348DA" w:rsidRPr="00ED6683" w:rsidRDefault="00D348DA" w:rsidP="00D348DA">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0386AF64" w14:textId="7F30CEB5" w:rsidR="00D348DA" w:rsidRPr="00ED6683" w:rsidRDefault="00D348DA" w:rsidP="00D348DA">
            <w:pPr>
              <w:jc w:val="right"/>
              <w:rPr>
                <w:rFonts w:cstheme="minorHAnsi"/>
                <w:sz w:val="18"/>
                <w:szCs w:val="18"/>
              </w:rPr>
            </w:pPr>
            <w:r>
              <w:rPr>
                <w:rFonts w:ascii="Calibri" w:hAnsi="Calibri" w:cs="Calibri"/>
                <w:color w:val="000000"/>
                <w:sz w:val="18"/>
                <w:szCs w:val="18"/>
              </w:rPr>
              <w:t>4%</w:t>
            </w:r>
          </w:p>
        </w:tc>
      </w:tr>
      <w:tr w:rsidR="00D348DA" w:rsidRPr="00ED6683" w14:paraId="0B895DFA" w14:textId="77777777" w:rsidTr="00117896">
        <w:tc>
          <w:tcPr>
            <w:tcW w:w="1890" w:type="dxa"/>
            <w:tcBorders>
              <w:top w:val="nil"/>
              <w:left w:val="nil"/>
              <w:bottom w:val="nil"/>
              <w:right w:val="nil"/>
            </w:tcBorders>
          </w:tcPr>
          <w:p w14:paraId="569699F4" w14:textId="2CC43449" w:rsidR="00D348DA" w:rsidRPr="00ED6683" w:rsidRDefault="00D348DA" w:rsidP="00D348DA">
            <w:pPr>
              <w:rPr>
                <w:rFonts w:cstheme="minorHAnsi"/>
                <w:sz w:val="18"/>
                <w:szCs w:val="18"/>
              </w:rPr>
            </w:pPr>
            <w:r w:rsidRPr="00ED6683">
              <w:rPr>
                <w:rFonts w:cstheme="minorHAnsi"/>
                <w:snapToGrid w:val="0"/>
                <w:sz w:val="18"/>
                <w:szCs w:val="18"/>
              </w:rPr>
              <w:t xml:space="preserve">   NIR</w:t>
            </w:r>
          </w:p>
        </w:tc>
        <w:tc>
          <w:tcPr>
            <w:tcW w:w="1485" w:type="dxa"/>
            <w:tcBorders>
              <w:top w:val="nil"/>
              <w:left w:val="nil"/>
              <w:bottom w:val="nil"/>
              <w:right w:val="nil"/>
            </w:tcBorders>
            <w:shd w:val="clear" w:color="auto" w:fill="auto"/>
            <w:vAlign w:val="bottom"/>
          </w:tcPr>
          <w:p w14:paraId="6A9D089E" w14:textId="0E76EA32" w:rsidR="00D348DA" w:rsidRPr="00ED6683" w:rsidRDefault="00D348DA" w:rsidP="00D348DA">
            <w:pPr>
              <w:jc w:val="right"/>
              <w:rPr>
                <w:rFonts w:cstheme="minorHAnsi"/>
                <w:sz w:val="18"/>
                <w:szCs w:val="18"/>
              </w:rPr>
            </w:pPr>
            <w:r>
              <w:rPr>
                <w:rFonts w:ascii="Calibri" w:hAnsi="Calibri" w:cs="Calibri"/>
                <w:color w:val="000000"/>
                <w:sz w:val="18"/>
                <w:szCs w:val="18"/>
              </w:rPr>
              <w:t>155</w:t>
            </w:r>
          </w:p>
        </w:tc>
        <w:tc>
          <w:tcPr>
            <w:tcW w:w="1485" w:type="dxa"/>
            <w:tcBorders>
              <w:top w:val="nil"/>
              <w:left w:val="nil"/>
              <w:bottom w:val="nil"/>
              <w:right w:val="nil"/>
            </w:tcBorders>
            <w:shd w:val="clear" w:color="auto" w:fill="auto"/>
            <w:vAlign w:val="bottom"/>
          </w:tcPr>
          <w:p w14:paraId="25609394" w14:textId="03033E22" w:rsidR="00D348DA" w:rsidRPr="00ED6683" w:rsidRDefault="00D348DA" w:rsidP="00D348DA">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050A6A1D" w14:textId="2E735A25" w:rsidR="00D348DA" w:rsidRPr="00ED6683" w:rsidRDefault="00D348DA" w:rsidP="00D348DA">
            <w:pPr>
              <w:jc w:val="right"/>
              <w:rPr>
                <w:rFonts w:cstheme="minorHAnsi"/>
                <w:sz w:val="18"/>
                <w:szCs w:val="18"/>
              </w:rPr>
            </w:pPr>
            <w:r>
              <w:rPr>
                <w:rFonts w:ascii="Calibri" w:hAnsi="Calibri" w:cs="Calibri"/>
                <w:color w:val="000000"/>
                <w:sz w:val="18"/>
                <w:szCs w:val="18"/>
              </w:rPr>
              <w:t>1,694</w:t>
            </w:r>
          </w:p>
        </w:tc>
        <w:tc>
          <w:tcPr>
            <w:tcW w:w="1485" w:type="dxa"/>
            <w:tcBorders>
              <w:top w:val="nil"/>
              <w:left w:val="nil"/>
              <w:bottom w:val="nil"/>
              <w:right w:val="nil"/>
            </w:tcBorders>
            <w:shd w:val="clear" w:color="auto" w:fill="auto"/>
            <w:vAlign w:val="bottom"/>
          </w:tcPr>
          <w:p w14:paraId="7B9589BD" w14:textId="1A561556" w:rsidR="00D348DA" w:rsidRPr="00ED6683" w:rsidRDefault="00D348DA" w:rsidP="00D348DA">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32D20222" w14:textId="737D5131" w:rsidR="00D348DA" w:rsidRPr="00ED6683" w:rsidRDefault="00D348DA" w:rsidP="00D348DA">
            <w:pPr>
              <w:jc w:val="right"/>
              <w:rPr>
                <w:rFonts w:cstheme="minorHAnsi"/>
                <w:sz w:val="18"/>
                <w:szCs w:val="18"/>
              </w:rPr>
            </w:pPr>
            <w:r>
              <w:rPr>
                <w:rFonts w:ascii="Calibri" w:hAnsi="Calibri" w:cs="Calibri"/>
                <w:color w:val="000000"/>
                <w:sz w:val="18"/>
                <w:szCs w:val="18"/>
              </w:rPr>
              <w:t>87</w:t>
            </w:r>
          </w:p>
        </w:tc>
        <w:tc>
          <w:tcPr>
            <w:tcW w:w="1485" w:type="dxa"/>
            <w:tcBorders>
              <w:top w:val="nil"/>
              <w:left w:val="nil"/>
              <w:bottom w:val="nil"/>
              <w:right w:val="nil"/>
            </w:tcBorders>
            <w:shd w:val="clear" w:color="auto" w:fill="auto"/>
            <w:vAlign w:val="bottom"/>
          </w:tcPr>
          <w:p w14:paraId="3DA8B089" w14:textId="29A0B38C" w:rsidR="00D348DA" w:rsidRPr="00ED6683" w:rsidRDefault="00D348DA" w:rsidP="00D348DA">
            <w:pPr>
              <w:jc w:val="right"/>
              <w:rPr>
                <w:rFonts w:cstheme="minorHAnsi"/>
                <w:sz w:val="18"/>
                <w:szCs w:val="18"/>
              </w:rPr>
            </w:pPr>
            <w:r>
              <w:rPr>
                <w:rFonts w:ascii="Calibri" w:hAnsi="Calibri" w:cs="Calibri"/>
                <w:color w:val="000000"/>
                <w:sz w:val="18"/>
                <w:szCs w:val="18"/>
              </w:rPr>
              <w:t>11%</w:t>
            </w:r>
          </w:p>
        </w:tc>
      </w:tr>
      <w:tr w:rsidR="00D348DA" w:rsidRPr="00ED6683" w14:paraId="035ED42E" w14:textId="77777777" w:rsidTr="00117896">
        <w:tc>
          <w:tcPr>
            <w:tcW w:w="1890" w:type="dxa"/>
            <w:tcBorders>
              <w:top w:val="nil"/>
              <w:left w:val="nil"/>
              <w:bottom w:val="nil"/>
              <w:right w:val="nil"/>
            </w:tcBorders>
          </w:tcPr>
          <w:p w14:paraId="2FE6EA02" w14:textId="77777777" w:rsidR="00D348DA" w:rsidRPr="00ED6683" w:rsidRDefault="00D348DA" w:rsidP="00D348DA">
            <w:pPr>
              <w:rPr>
                <w:rFonts w:cstheme="minorHAnsi"/>
                <w:sz w:val="18"/>
                <w:szCs w:val="18"/>
              </w:rPr>
            </w:pPr>
            <w:r w:rsidRPr="00ED6683">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48AC0C51" w14:textId="75C3088F" w:rsidR="00D348DA" w:rsidRPr="00ED6683"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0B61651B" w14:textId="2516C652" w:rsidR="00D348DA" w:rsidRPr="00ED6683"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327082F1" w14:textId="3FC93583" w:rsidR="00D348DA" w:rsidRPr="00ED6683"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215C31FE" w14:textId="6DBB26B7" w:rsidR="00D348DA" w:rsidRPr="00ED6683"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68F699F7" w14:textId="1C7C75AD" w:rsidR="00D348DA" w:rsidRPr="00ED6683"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577D7783" w14:textId="1B335CD1" w:rsidR="00D348DA" w:rsidRPr="00ED6683" w:rsidRDefault="00D348DA" w:rsidP="00D348DA">
            <w:pPr>
              <w:jc w:val="right"/>
              <w:rPr>
                <w:rFonts w:cstheme="minorHAnsi"/>
                <w:sz w:val="18"/>
                <w:szCs w:val="18"/>
              </w:rPr>
            </w:pPr>
          </w:p>
        </w:tc>
      </w:tr>
      <w:tr w:rsidR="00D348DA" w:rsidRPr="00ED6683" w14:paraId="7CD6AD57" w14:textId="77777777" w:rsidTr="00253AA5">
        <w:tc>
          <w:tcPr>
            <w:tcW w:w="1890" w:type="dxa"/>
            <w:tcBorders>
              <w:top w:val="nil"/>
              <w:left w:val="nil"/>
              <w:bottom w:val="nil"/>
              <w:right w:val="nil"/>
            </w:tcBorders>
          </w:tcPr>
          <w:p w14:paraId="67FE984A" w14:textId="15CEEEDC" w:rsidR="00D348DA" w:rsidRPr="00ED6683" w:rsidRDefault="00D348DA" w:rsidP="00D348DA">
            <w:pPr>
              <w:rPr>
                <w:rFonts w:cstheme="minorHAnsi"/>
                <w:sz w:val="18"/>
                <w:szCs w:val="18"/>
              </w:rPr>
            </w:pPr>
            <w:r w:rsidRPr="00ED6683">
              <w:rPr>
                <w:rFonts w:cstheme="minorHAnsi"/>
                <w:sz w:val="18"/>
                <w:szCs w:val="18"/>
              </w:rPr>
              <w:t xml:space="preserve">    0–12</w:t>
            </w:r>
          </w:p>
        </w:tc>
        <w:tc>
          <w:tcPr>
            <w:tcW w:w="1485" w:type="dxa"/>
            <w:tcBorders>
              <w:top w:val="nil"/>
              <w:left w:val="nil"/>
              <w:bottom w:val="nil"/>
              <w:right w:val="nil"/>
            </w:tcBorders>
            <w:shd w:val="clear" w:color="auto" w:fill="auto"/>
            <w:vAlign w:val="bottom"/>
          </w:tcPr>
          <w:p w14:paraId="2D2535D6" w14:textId="1514C752" w:rsidR="00D348DA" w:rsidRPr="00ED6683" w:rsidRDefault="00D348DA" w:rsidP="00D348DA">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78F1C40" w14:textId="228F6AFF" w:rsidR="00D348DA" w:rsidRPr="00ED6683" w:rsidRDefault="00D348DA" w:rsidP="00D348DA">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183B7DFF" w14:textId="0824B129" w:rsidR="00D348DA" w:rsidRPr="00ED6683" w:rsidRDefault="00D348DA" w:rsidP="00D348DA">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tcPr>
          <w:p w14:paraId="3D5D62B3" w14:textId="76C76025" w:rsidR="00D348DA" w:rsidRPr="00ED6683" w:rsidRDefault="00D348DA" w:rsidP="00D348DA">
            <w:pPr>
              <w:jc w:val="right"/>
              <w:rPr>
                <w:rFonts w:cstheme="minorHAnsi"/>
                <w:sz w:val="18"/>
                <w:szCs w:val="18"/>
              </w:rPr>
            </w:pPr>
            <w:r w:rsidRPr="00801502">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42A0364F" w14:textId="47BBDC78" w:rsidR="00D348DA" w:rsidRPr="00ED6683" w:rsidRDefault="00D348DA" w:rsidP="00D348D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75040E7" w14:textId="0D05B72C" w:rsidR="00D348DA" w:rsidRPr="00ED6683" w:rsidRDefault="00D348DA" w:rsidP="00D348DA">
            <w:pPr>
              <w:jc w:val="right"/>
              <w:rPr>
                <w:rFonts w:cstheme="minorHAnsi"/>
                <w:sz w:val="18"/>
                <w:szCs w:val="18"/>
              </w:rPr>
            </w:pPr>
            <w:r>
              <w:rPr>
                <w:rFonts w:ascii="Calibri" w:hAnsi="Calibri" w:cs="Calibri"/>
                <w:color w:val="000000"/>
                <w:sz w:val="18"/>
                <w:szCs w:val="18"/>
              </w:rPr>
              <w:t>0%</w:t>
            </w:r>
          </w:p>
        </w:tc>
      </w:tr>
      <w:tr w:rsidR="00D348DA" w:rsidRPr="00ED6683" w14:paraId="3D38DF8F" w14:textId="77777777" w:rsidTr="00253AA5">
        <w:tc>
          <w:tcPr>
            <w:tcW w:w="1890" w:type="dxa"/>
            <w:tcBorders>
              <w:top w:val="nil"/>
              <w:left w:val="nil"/>
              <w:bottom w:val="nil"/>
              <w:right w:val="nil"/>
            </w:tcBorders>
          </w:tcPr>
          <w:p w14:paraId="52C4D120" w14:textId="77777777" w:rsidR="00D348DA" w:rsidRPr="00ED6683" w:rsidRDefault="00D348DA" w:rsidP="00D348DA">
            <w:pPr>
              <w:rPr>
                <w:rFonts w:cstheme="minorHAnsi"/>
                <w:sz w:val="18"/>
                <w:szCs w:val="18"/>
              </w:rPr>
            </w:pPr>
            <w:r w:rsidRPr="00ED6683">
              <w:rPr>
                <w:rFonts w:cstheme="minorHAnsi"/>
                <w:sz w:val="18"/>
                <w:szCs w:val="18"/>
              </w:rPr>
              <w:t xml:space="preserve">   13–19 </w:t>
            </w:r>
          </w:p>
        </w:tc>
        <w:tc>
          <w:tcPr>
            <w:tcW w:w="1485" w:type="dxa"/>
            <w:tcBorders>
              <w:top w:val="nil"/>
              <w:left w:val="nil"/>
              <w:bottom w:val="nil"/>
              <w:right w:val="nil"/>
            </w:tcBorders>
            <w:shd w:val="clear" w:color="auto" w:fill="auto"/>
            <w:vAlign w:val="bottom"/>
          </w:tcPr>
          <w:p w14:paraId="63978F77" w14:textId="2F50D9B8" w:rsidR="00D348DA" w:rsidRPr="00ED6683" w:rsidRDefault="00D348DA" w:rsidP="00D348DA">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4867B613" w14:textId="4BBD2D4D" w:rsidR="00D348DA" w:rsidRPr="00ED6683" w:rsidRDefault="00D348DA" w:rsidP="00D348DA">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4DC0DBAE" w14:textId="337FCB6C" w:rsidR="00D348DA" w:rsidRPr="00ED6683" w:rsidRDefault="00D348DA" w:rsidP="00D348DA">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tcPr>
          <w:p w14:paraId="7AB887CF" w14:textId="44985A01" w:rsidR="00D348DA" w:rsidRPr="00ED6683" w:rsidRDefault="00D348DA" w:rsidP="00D348DA">
            <w:pPr>
              <w:jc w:val="right"/>
              <w:rPr>
                <w:rFonts w:cstheme="minorHAnsi"/>
                <w:sz w:val="18"/>
                <w:szCs w:val="18"/>
              </w:rPr>
            </w:pPr>
            <w:r w:rsidRPr="00801502">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143F1C18" w14:textId="025804DF" w:rsidR="00D348DA" w:rsidRPr="00ED6683" w:rsidRDefault="00D348DA" w:rsidP="00D348D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4257CFD" w14:textId="05BF8335" w:rsidR="00D348DA" w:rsidRPr="00ED6683" w:rsidRDefault="00D348DA" w:rsidP="00D348DA">
            <w:pPr>
              <w:jc w:val="right"/>
              <w:rPr>
                <w:rFonts w:cstheme="minorHAnsi"/>
                <w:sz w:val="18"/>
                <w:szCs w:val="18"/>
              </w:rPr>
            </w:pPr>
            <w:r>
              <w:rPr>
                <w:rFonts w:ascii="Calibri" w:hAnsi="Calibri" w:cs="Calibri"/>
                <w:color w:val="000000"/>
                <w:sz w:val="18"/>
                <w:szCs w:val="18"/>
              </w:rPr>
              <w:t>0%</w:t>
            </w:r>
          </w:p>
        </w:tc>
      </w:tr>
      <w:tr w:rsidR="00D348DA" w:rsidRPr="00ED6683" w14:paraId="7301AAE2" w14:textId="77777777" w:rsidTr="00117896">
        <w:tc>
          <w:tcPr>
            <w:tcW w:w="1890" w:type="dxa"/>
            <w:tcBorders>
              <w:top w:val="nil"/>
              <w:left w:val="nil"/>
              <w:bottom w:val="nil"/>
              <w:right w:val="nil"/>
            </w:tcBorders>
          </w:tcPr>
          <w:p w14:paraId="49E54F22" w14:textId="77777777" w:rsidR="00D348DA" w:rsidRPr="00ED6683" w:rsidRDefault="00D348DA" w:rsidP="00D348DA">
            <w:pPr>
              <w:rPr>
                <w:rFonts w:cstheme="minorHAnsi"/>
                <w:sz w:val="18"/>
                <w:szCs w:val="18"/>
              </w:rPr>
            </w:pPr>
            <w:r w:rsidRPr="00ED6683">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7D19B18D" w14:textId="1F193178" w:rsidR="00D348DA" w:rsidRPr="00ED6683" w:rsidRDefault="00D348DA" w:rsidP="00D348DA">
            <w:pPr>
              <w:jc w:val="right"/>
              <w:rPr>
                <w:rFonts w:cstheme="minorHAnsi"/>
                <w:sz w:val="18"/>
                <w:szCs w:val="18"/>
              </w:rPr>
            </w:pPr>
            <w:r>
              <w:rPr>
                <w:rFonts w:ascii="Calibri" w:hAnsi="Calibri" w:cs="Calibri"/>
                <w:color w:val="000000"/>
                <w:sz w:val="18"/>
                <w:szCs w:val="18"/>
              </w:rPr>
              <w:t>207</w:t>
            </w:r>
          </w:p>
        </w:tc>
        <w:tc>
          <w:tcPr>
            <w:tcW w:w="1485" w:type="dxa"/>
            <w:tcBorders>
              <w:top w:val="nil"/>
              <w:left w:val="nil"/>
              <w:bottom w:val="nil"/>
              <w:right w:val="nil"/>
            </w:tcBorders>
            <w:shd w:val="clear" w:color="auto" w:fill="auto"/>
            <w:vAlign w:val="bottom"/>
          </w:tcPr>
          <w:p w14:paraId="5DBD6522" w14:textId="248B8F52" w:rsidR="00D348DA" w:rsidRPr="00ED6683" w:rsidRDefault="00D348DA" w:rsidP="00D348DA">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45DDAD61" w14:textId="1905F301" w:rsidR="00D348DA" w:rsidRPr="00ED6683" w:rsidRDefault="00D348DA" w:rsidP="00D348DA">
            <w:pPr>
              <w:jc w:val="right"/>
              <w:rPr>
                <w:rFonts w:cstheme="minorHAnsi"/>
                <w:sz w:val="18"/>
                <w:szCs w:val="18"/>
              </w:rPr>
            </w:pPr>
            <w:r>
              <w:rPr>
                <w:rFonts w:ascii="Calibri" w:hAnsi="Calibri" w:cs="Calibri"/>
                <w:color w:val="000000"/>
                <w:sz w:val="18"/>
                <w:szCs w:val="18"/>
              </w:rPr>
              <w:t>562</w:t>
            </w:r>
          </w:p>
        </w:tc>
        <w:tc>
          <w:tcPr>
            <w:tcW w:w="1485" w:type="dxa"/>
            <w:tcBorders>
              <w:top w:val="nil"/>
              <w:left w:val="nil"/>
              <w:bottom w:val="nil"/>
              <w:right w:val="nil"/>
            </w:tcBorders>
            <w:shd w:val="clear" w:color="auto" w:fill="auto"/>
            <w:vAlign w:val="bottom"/>
          </w:tcPr>
          <w:p w14:paraId="64514EE2" w14:textId="14481DA8" w:rsidR="00D348DA" w:rsidRPr="00ED6683" w:rsidRDefault="00D348DA" w:rsidP="00D348DA">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1E4C1C7B" w14:textId="2DA67F46" w:rsidR="00D348DA" w:rsidRPr="00ED6683" w:rsidRDefault="00D348DA" w:rsidP="00D348DA">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68ED4F22" w14:textId="676D7C54" w:rsidR="00D348DA" w:rsidRPr="00ED6683" w:rsidRDefault="00D348DA" w:rsidP="00D348DA">
            <w:pPr>
              <w:jc w:val="right"/>
              <w:rPr>
                <w:rFonts w:cstheme="minorHAnsi"/>
                <w:sz w:val="18"/>
                <w:szCs w:val="18"/>
              </w:rPr>
            </w:pPr>
            <w:r>
              <w:rPr>
                <w:rFonts w:ascii="Calibri" w:hAnsi="Calibri" w:cs="Calibri"/>
                <w:color w:val="000000"/>
                <w:sz w:val="18"/>
                <w:szCs w:val="18"/>
              </w:rPr>
              <w:t>1%</w:t>
            </w:r>
          </w:p>
        </w:tc>
      </w:tr>
      <w:tr w:rsidR="00D348DA" w:rsidRPr="00ED6683" w14:paraId="343BB930" w14:textId="77777777" w:rsidTr="00117896">
        <w:tc>
          <w:tcPr>
            <w:tcW w:w="1890" w:type="dxa"/>
            <w:tcBorders>
              <w:top w:val="nil"/>
              <w:left w:val="nil"/>
              <w:bottom w:val="nil"/>
              <w:right w:val="nil"/>
            </w:tcBorders>
          </w:tcPr>
          <w:p w14:paraId="220590A5" w14:textId="77777777" w:rsidR="00D348DA" w:rsidRPr="00ED6683" w:rsidRDefault="00D348DA" w:rsidP="00D348DA">
            <w:pPr>
              <w:rPr>
                <w:rFonts w:cstheme="minorHAnsi"/>
                <w:sz w:val="18"/>
                <w:szCs w:val="18"/>
              </w:rPr>
            </w:pPr>
            <w:r w:rsidRPr="00ED6683">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4A8ADD30" w14:textId="6E47872E" w:rsidR="00D348DA" w:rsidRPr="00ED6683" w:rsidRDefault="00D348DA" w:rsidP="00D348DA">
            <w:pPr>
              <w:jc w:val="right"/>
              <w:rPr>
                <w:rFonts w:cstheme="minorHAnsi"/>
                <w:sz w:val="18"/>
                <w:szCs w:val="18"/>
              </w:rPr>
            </w:pPr>
            <w:r>
              <w:rPr>
                <w:rFonts w:ascii="Calibri" w:hAnsi="Calibri" w:cs="Calibri"/>
                <w:color w:val="000000"/>
                <w:sz w:val="18"/>
                <w:szCs w:val="18"/>
              </w:rPr>
              <w:t>261</w:t>
            </w:r>
          </w:p>
        </w:tc>
        <w:tc>
          <w:tcPr>
            <w:tcW w:w="1485" w:type="dxa"/>
            <w:tcBorders>
              <w:top w:val="nil"/>
              <w:left w:val="nil"/>
              <w:bottom w:val="nil"/>
              <w:right w:val="nil"/>
            </w:tcBorders>
            <w:shd w:val="clear" w:color="auto" w:fill="auto"/>
            <w:vAlign w:val="bottom"/>
          </w:tcPr>
          <w:p w14:paraId="4C544CB5" w14:textId="4919DE01" w:rsidR="00D348DA" w:rsidRPr="00ED6683" w:rsidRDefault="00D348DA" w:rsidP="00D348DA">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590FA687" w14:textId="0066B498" w:rsidR="00D348DA" w:rsidRPr="00ED6683" w:rsidRDefault="00D348DA" w:rsidP="00D348DA">
            <w:pPr>
              <w:jc w:val="right"/>
              <w:rPr>
                <w:rFonts w:cstheme="minorHAnsi"/>
                <w:sz w:val="18"/>
                <w:szCs w:val="18"/>
              </w:rPr>
            </w:pPr>
            <w:r>
              <w:rPr>
                <w:rFonts w:ascii="Calibri" w:hAnsi="Calibri" w:cs="Calibri"/>
                <w:color w:val="000000"/>
                <w:sz w:val="18"/>
                <w:szCs w:val="18"/>
              </w:rPr>
              <w:t>2,022</w:t>
            </w:r>
          </w:p>
        </w:tc>
        <w:tc>
          <w:tcPr>
            <w:tcW w:w="1485" w:type="dxa"/>
            <w:tcBorders>
              <w:top w:val="nil"/>
              <w:left w:val="nil"/>
              <w:bottom w:val="nil"/>
              <w:right w:val="nil"/>
            </w:tcBorders>
            <w:shd w:val="clear" w:color="auto" w:fill="auto"/>
            <w:vAlign w:val="bottom"/>
          </w:tcPr>
          <w:p w14:paraId="48745CAA" w14:textId="7F2AD1BA" w:rsidR="00D348DA" w:rsidRPr="00ED6683" w:rsidRDefault="00D348DA" w:rsidP="00D348DA">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3313B482" w14:textId="28BCDAB6" w:rsidR="00D348DA" w:rsidRPr="00ED6683" w:rsidRDefault="00D348DA" w:rsidP="00D348DA">
            <w:pPr>
              <w:jc w:val="right"/>
              <w:rPr>
                <w:rFonts w:cstheme="minorHAnsi"/>
                <w:sz w:val="18"/>
                <w:szCs w:val="18"/>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1600B566" w14:textId="701F5001" w:rsidR="00D348DA" w:rsidRPr="00ED6683" w:rsidRDefault="00D348DA" w:rsidP="00D348DA">
            <w:pPr>
              <w:jc w:val="right"/>
              <w:rPr>
                <w:rFonts w:cstheme="minorHAnsi"/>
                <w:sz w:val="18"/>
                <w:szCs w:val="18"/>
              </w:rPr>
            </w:pPr>
            <w:r>
              <w:rPr>
                <w:rFonts w:ascii="Calibri" w:hAnsi="Calibri" w:cs="Calibri"/>
                <w:color w:val="000000"/>
                <w:sz w:val="18"/>
                <w:szCs w:val="18"/>
              </w:rPr>
              <w:t>6%</w:t>
            </w:r>
          </w:p>
        </w:tc>
      </w:tr>
      <w:tr w:rsidR="00D348DA" w:rsidRPr="00ED6683" w14:paraId="529F41C1" w14:textId="77777777" w:rsidTr="00117896">
        <w:tc>
          <w:tcPr>
            <w:tcW w:w="1890" w:type="dxa"/>
            <w:tcBorders>
              <w:top w:val="nil"/>
              <w:left w:val="nil"/>
              <w:bottom w:val="nil"/>
              <w:right w:val="nil"/>
            </w:tcBorders>
          </w:tcPr>
          <w:p w14:paraId="723C2394" w14:textId="598E4C0B" w:rsidR="00D348DA" w:rsidRPr="00ED6683" w:rsidRDefault="00D348DA" w:rsidP="00D348DA">
            <w:pPr>
              <w:rPr>
                <w:rFonts w:cstheme="minorHAnsi"/>
                <w:sz w:val="18"/>
                <w:szCs w:val="18"/>
              </w:rPr>
            </w:pPr>
            <w:r w:rsidRPr="00ED6683">
              <w:rPr>
                <w:rFonts w:cstheme="minorHAnsi"/>
                <w:sz w:val="18"/>
                <w:szCs w:val="18"/>
              </w:rPr>
              <w:t xml:space="preserve">   40–49</w:t>
            </w:r>
          </w:p>
        </w:tc>
        <w:tc>
          <w:tcPr>
            <w:tcW w:w="1485" w:type="dxa"/>
            <w:tcBorders>
              <w:top w:val="nil"/>
              <w:left w:val="nil"/>
              <w:bottom w:val="nil"/>
              <w:right w:val="nil"/>
            </w:tcBorders>
            <w:shd w:val="clear" w:color="auto" w:fill="auto"/>
            <w:vAlign w:val="bottom"/>
          </w:tcPr>
          <w:p w14:paraId="082DC700" w14:textId="7C4D3909" w:rsidR="00D348DA" w:rsidRPr="00ED6683" w:rsidRDefault="00D348DA" w:rsidP="00D348DA">
            <w:pPr>
              <w:jc w:val="right"/>
              <w:rPr>
                <w:rFonts w:cstheme="minorHAnsi"/>
                <w:sz w:val="18"/>
                <w:szCs w:val="18"/>
              </w:rPr>
            </w:pPr>
            <w:r>
              <w:rPr>
                <w:rFonts w:ascii="Calibri" w:hAnsi="Calibri" w:cs="Calibri"/>
                <w:color w:val="000000"/>
                <w:sz w:val="18"/>
                <w:szCs w:val="18"/>
              </w:rPr>
              <w:t>121</w:t>
            </w:r>
          </w:p>
        </w:tc>
        <w:tc>
          <w:tcPr>
            <w:tcW w:w="1485" w:type="dxa"/>
            <w:tcBorders>
              <w:top w:val="nil"/>
              <w:left w:val="nil"/>
              <w:bottom w:val="nil"/>
              <w:right w:val="nil"/>
            </w:tcBorders>
            <w:shd w:val="clear" w:color="auto" w:fill="auto"/>
            <w:vAlign w:val="bottom"/>
          </w:tcPr>
          <w:p w14:paraId="5F380392" w14:textId="39920615" w:rsidR="00D348DA" w:rsidRPr="00ED6683" w:rsidRDefault="00D348DA" w:rsidP="00D348DA">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02EDD734" w14:textId="32001831" w:rsidR="00D348DA" w:rsidRPr="00ED6683" w:rsidRDefault="00D348DA" w:rsidP="00D348DA">
            <w:pPr>
              <w:jc w:val="right"/>
              <w:rPr>
                <w:rFonts w:cstheme="minorHAnsi"/>
                <w:sz w:val="18"/>
                <w:szCs w:val="18"/>
              </w:rPr>
            </w:pPr>
            <w:r>
              <w:rPr>
                <w:rFonts w:ascii="Calibri" w:hAnsi="Calibri" w:cs="Calibri"/>
                <w:color w:val="000000"/>
                <w:sz w:val="18"/>
                <w:szCs w:val="18"/>
              </w:rPr>
              <w:t>1,994</w:t>
            </w:r>
          </w:p>
        </w:tc>
        <w:tc>
          <w:tcPr>
            <w:tcW w:w="1485" w:type="dxa"/>
            <w:tcBorders>
              <w:top w:val="nil"/>
              <w:left w:val="nil"/>
              <w:bottom w:val="nil"/>
              <w:right w:val="nil"/>
            </w:tcBorders>
            <w:shd w:val="clear" w:color="auto" w:fill="auto"/>
            <w:vAlign w:val="bottom"/>
          </w:tcPr>
          <w:p w14:paraId="79658D3A" w14:textId="48ACCAFE" w:rsidR="00D348DA" w:rsidRPr="00ED6683" w:rsidRDefault="00D348DA" w:rsidP="00D348DA">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47E7D1C6" w14:textId="27F45F25" w:rsidR="00D348DA" w:rsidRPr="00ED6683" w:rsidRDefault="00D348DA" w:rsidP="00D348DA">
            <w:pPr>
              <w:jc w:val="right"/>
              <w:rPr>
                <w:rFonts w:cstheme="minorHAnsi"/>
                <w:sz w:val="18"/>
                <w:szCs w:val="18"/>
              </w:rPr>
            </w:pPr>
            <w:r>
              <w:rPr>
                <w:rFonts w:ascii="Calibri" w:hAnsi="Calibri" w:cs="Calibri"/>
                <w:color w:val="000000"/>
                <w:sz w:val="18"/>
                <w:szCs w:val="18"/>
              </w:rPr>
              <w:t>77</w:t>
            </w:r>
          </w:p>
        </w:tc>
        <w:tc>
          <w:tcPr>
            <w:tcW w:w="1485" w:type="dxa"/>
            <w:tcBorders>
              <w:top w:val="nil"/>
              <w:left w:val="nil"/>
              <w:bottom w:val="nil"/>
              <w:right w:val="nil"/>
            </w:tcBorders>
            <w:shd w:val="clear" w:color="auto" w:fill="auto"/>
            <w:vAlign w:val="bottom"/>
          </w:tcPr>
          <w:p w14:paraId="23677279" w14:textId="64F2E55B" w:rsidR="00D348DA" w:rsidRPr="00ED6683" w:rsidRDefault="00D348DA" w:rsidP="00D348DA">
            <w:pPr>
              <w:jc w:val="right"/>
              <w:rPr>
                <w:rFonts w:cstheme="minorHAnsi"/>
                <w:sz w:val="18"/>
                <w:szCs w:val="18"/>
              </w:rPr>
            </w:pPr>
            <w:r>
              <w:rPr>
                <w:rFonts w:ascii="Calibri" w:hAnsi="Calibri" w:cs="Calibri"/>
                <w:color w:val="000000"/>
                <w:sz w:val="18"/>
                <w:szCs w:val="18"/>
              </w:rPr>
              <w:t>10%</w:t>
            </w:r>
          </w:p>
        </w:tc>
      </w:tr>
      <w:tr w:rsidR="00D348DA" w:rsidRPr="00ED6683" w14:paraId="37009D6A" w14:textId="77777777" w:rsidTr="00117896">
        <w:tc>
          <w:tcPr>
            <w:tcW w:w="1890" w:type="dxa"/>
            <w:tcBorders>
              <w:top w:val="nil"/>
              <w:left w:val="nil"/>
              <w:bottom w:val="nil"/>
              <w:right w:val="nil"/>
            </w:tcBorders>
          </w:tcPr>
          <w:p w14:paraId="42AA72FD" w14:textId="77777777" w:rsidR="00D348DA" w:rsidRPr="00ED6683" w:rsidRDefault="00D348DA" w:rsidP="00D348DA">
            <w:pPr>
              <w:rPr>
                <w:rFonts w:cstheme="minorHAnsi"/>
                <w:sz w:val="18"/>
                <w:szCs w:val="18"/>
              </w:rPr>
            </w:pPr>
            <w:r w:rsidRPr="00ED6683">
              <w:rPr>
                <w:rFonts w:cstheme="minorHAnsi"/>
                <w:sz w:val="18"/>
                <w:szCs w:val="18"/>
              </w:rPr>
              <w:t xml:space="preserve">   50–59</w:t>
            </w:r>
          </w:p>
        </w:tc>
        <w:tc>
          <w:tcPr>
            <w:tcW w:w="1485" w:type="dxa"/>
            <w:tcBorders>
              <w:top w:val="nil"/>
              <w:left w:val="nil"/>
              <w:bottom w:val="nil"/>
              <w:right w:val="nil"/>
            </w:tcBorders>
            <w:shd w:val="clear" w:color="auto" w:fill="auto"/>
            <w:vAlign w:val="bottom"/>
          </w:tcPr>
          <w:p w14:paraId="200A20A4" w14:textId="5555C8DF" w:rsidR="00D348DA" w:rsidRPr="00ED6683" w:rsidRDefault="00D348DA" w:rsidP="00D348DA">
            <w:pPr>
              <w:jc w:val="right"/>
              <w:rPr>
                <w:rFonts w:cstheme="minorHAnsi"/>
                <w:sz w:val="18"/>
                <w:szCs w:val="18"/>
              </w:rPr>
            </w:pPr>
            <w:r>
              <w:rPr>
                <w:rFonts w:ascii="Calibri" w:hAnsi="Calibri" w:cs="Calibri"/>
                <w:color w:val="000000"/>
                <w:sz w:val="18"/>
                <w:szCs w:val="18"/>
              </w:rPr>
              <w:t>92</w:t>
            </w:r>
          </w:p>
        </w:tc>
        <w:tc>
          <w:tcPr>
            <w:tcW w:w="1485" w:type="dxa"/>
            <w:tcBorders>
              <w:top w:val="nil"/>
              <w:left w:val="nil"/>
              <w:bottom w:val="nil"/>
              <w:right w:val="nil"/>
            </w:tcBorders>
            <w:shd w:val="clear" w:color="auto" w:fill="auto"/>
            <w:vAlign w:val="bottom"/>
          </w:tcPr>
          <w:p w14:paraId="3F92E70E" w14:textId="5707F3AB" w:rsidR="00D348DA" w:rsidRPr="00ED6683" w:rsidRDefault="00D348DA" w:rsidP="00D348DA">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01B6D5C3" w14:textId="671BCD19" w:rsidR="00D348DA" w:rsidRPr="00ED6683" w:rsidRDefault="00D348DA" w:rsidP="00D348DA">
            <w:pPr>
              <w:jc w:val="right"/>
              <w:rPr>
                <w:rFonts w:cstheme="minorHAnsi"/>
                <w:sz w:val="18"/>
                <w:szCs w:val="18"/>
              </w:rPr>
            </w:pPr>
            <w:r>
              <w:rPr>
                <w:rFonts w:ascii="Calibri" w:hAnsi="Calibri" w:cs="Calibri"/>
                <w:color w:val="000000"/>
                <w:sz w:val="18"/>
                <w:szCs w:val="18"/>
              </w:rPr>
              <w:t>3,828</w:t>
            </w:r>
          </w:p>
        </w:tc>
        <w:tc>
          <w:tcPr>
            <w:tcW w:w="1485" w:type="dxa"/>
            <w:tcBorders>
              <w:top w:val="nil"/>
              <w:left w:val="nil"/>
              <w:bottom w:val="nil"/>
              <w:right w:val="nil"/>
            </w:tcBorders>
            <w:shd w:val="clear" w:color="auto" w:fill="auto"/>
            <w:vAlign w:val="bottom"/>
          </w:tcPr>
          <w:p w14:paraId="5E334CDD" w14:textId="30981A17" w:rsidR="00D348DA" w:rsidRPr="00ED6683" w:rsidRDefault="00D348DA" w:rsidP="00D348DA">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7118AEE0" w14:textId="562DAE4F" w:rsidR="00D348DA" w:rsidRPr="00ED6683" w:rsidRDefault="00D348DA" w:rsidP="00D348DA">
            <w:pPr>
              <w:jc w:val="right"/>
              <w:rPr>
                <w:rFonts w:cstheme="minorHAnsi"/>
                <w:sz w:val="18"/>
                <w:szCs w:val="18"/>
              </w:rPr>
            </w:pPr>
            <w:r>
              <w:rPr>
                <w:rFonts w:ascii="Calibri" w:hAnsi="Calibri" w:cs="Calibri"/>
                <w:color w:val="000000"/>
                <w:sz w:val="18"/>
                <w:szCs w:val="18"/>
              </w:rPr>
              <w:t>221</w:t>
            </w:r>
          </w:p>
        </w:tc>
        <w:tc>
          <w:tcPr>
            <w:tcW w:w="1485" w:type="dxa"/>
            <w:tcBorders>
              <w:top w:val="nil"/>
              <w:left w:val="nil"/>
              <w:bottom w:val="nil"/>
              <w:right w:val="nil"/>
            </w:tcBorders>
            <w:shd w:val="clear" w:color="auto" w:fill="auto"/>
            <w:vAlign w:val="bottom"/>
          </w:tcPr>
          <w:p w14:paraId="5AF9AA21" w14:textId="3184F141" w:rsidR="00D348DA" w:rsidRPr="00ED6683" w:rsidRDefault="00D348DA" w:rsidP="00D348DA">
            <w:pPr>
              <w:jc w:val="right"/>
              <w:rPr>
                <w:rFonts w:cstheme="minorHAnsi"/>
                <w:sz w:val="18"/>
                <w:szCs w:val="18"/>
              </w:rPr>
            </w:pPr>
            <w:r>
              <w:rPr>
                <w:rFonts w:ascii="Calibri" w:hAnsi="Calibri" w:cs="Calibri"/>
                <w:color w:val="000000"/>
                <w:sz w:val="18"/>
                <w:szCs w:val="18"/>
              </w:rPr>
              <w:t>28%</w:t>
            </w:r>
          </w:p>
        </w:tc>
      </w:tr>
      <w:tr w:rsidR="00D348DA" w:rsidRPr="00ED6683" w14:paraId="433D8CB3" w14:textId="77777777" w:rsidTr="00117896">
        <w:tc>
          <w:tcPr>
            <w:tcW w:w="1890" w:type="dxa"/>
            <w:tcBorders>
              <w:top w:val="nil"/>
              <w:left w:val="nil"/>
              <w:bottom w:val="nil"/>
              <w:right w:val="nil"/>
            </w:tcBorders>
          </w:tcPr>
          <w:p w14:paraId="2DA3B4CA" w14:textId="77777777" w:rsidR="00D348DA" w:rsidRPr="00ED6683" w:rsidRDefault="00D348DA" w:rsidP="00D348DA">
            <w:pPr>
              <w:rPr>
                <w:rFonts w:cstheme="minorHAnsi"/>
                <w:sz w:val="18"/>
                <w:szCs w:val="18"/>
              </w:rPr>
            </w:pPr>
            <w:r w:rsidRPr="00ED6683">
              <w:rPr>
                <w:rFonts w:cstheme="minorHAnsi"/>
                <w:sz w:val="18"/>
                <w:szCs w:val="18"/>
              </w:rPr>
              <w:t xml:space="preserve">   60–69</w:t>
            </w:r>
          </w:p>
        </w:tc>
        <w:tc>
          <w:tcPr>
            <w:tcW w:w="1485" w:type="dxa"/>
            <w:tcBorders>
              <w:top w:val="nil"/>
              <w:left w:val="nil"/>
              <w:bottom w:val="nil"/>
              <w:right w:val="nil"/>
            </w:tcBorders>
            <w:shd w:val="clear" w:color="auto" w:fill="auto"/>
            <w:vAlign w:val="bottom"/>
          </w:tcPr>
          <w:p w14:paraId="7C5B7595" w14:textId="54281B4F" w:rsidR="00D348DA" w:rsidRPr="00ED6683" w:rsidRDefault="00D348DA" w:rsidP="00D348DA">
            <w:pPr>
              <w:jc w:val="right"/>
              <w:rPr>
                <w:rFonts w:cstheme="minorHAnsi"/>
                <w:sz w:val="18"/>
                <w:szCs w:val="18"/>
              </w:rPr>
            </w:pPr>
            <w:r>
              <w:rPr>
                <w:rFonts w:ascii="Calibri" w:hAnsi="Calibri" w:cs="Calibri"/>
                <w:color w:val="000000"/>
                <w:sz w:val="18"/>
                <w:szCs w:val="18"/>
              </w:rPr>
              <w:t>51</w:t>
            </w:r>
          </w:p>
        </w:tc>
        <w:tc>
          <w:tcPr>
            <w:tcW w:w="1485" w:type="dxa"/>
            <w:tcBorders>
              <w:top w:val="nil"/>
              <w:left w:val="nil"/>
              <w:bottom w:val="nil"/>
              <w:right w:val="nil"/>
            </w:tcBorders>
            <w:shd w:val="clear" w:color="auto" w:fill="auto"/>
            <w:vAlign w:val="bottom"/>
          </w:tcPr>
          <w:p w14:paraId="5BBACAEA" w14:textId="21AC9798" w:rsidR="00D348DA" w:rsidRPr="00ED6683" w:rsidRDefault="00D348DA" w:rsidP="00D348DA">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28076187" w14:textId="7540594A" w:rsidR="00D348DA" w:rsidRPr="00ED6683" w:rsidRDefault="00D348DA" w:rsidP="00D348DA">
            <w:pPr>
              <w:jc w:val="right"/>
              <w:rPr>
                <w:rFonts w:cstheme="minorHAnsi"/>
                <w:sz w:val="18"/>
                <w:szCs w:val="18"/>
              </w:rPr>
            </w:pPr>
            <w:r>
              <w:rPr>
                <w:rFonts w:ascii="Calibri" w:hAnsi="Calibri" w:cs="Calibri"/>
                <w:color w:val="000000"/>
                <w:sz w:val="18"/>
                <w:szCs w:val="18"/>
              </w:rPr>
              <w:t>4,127</w:t>
            </w:r>
          </w:p>
        </w:tc>
        <w:tc>
          <w:tcPr>
            <w:tcW w:w="1485" w:type="dxa"/>
            <w:tcBorders>
              <w:top w:val="nil"/>
              <w:left w:val="nil"/>
              <w:bottom w:val="nil"/>
              <w:right w:val="nil"/>
            </w:tcBorders>
            <w:shd w:val="clear" w:color="auto" w:fill="auto"/>
            <w:vAlign w:val="bottom"/>
          </w:tcPr>
          <w:p w14:paraId="3E354ECF" w14:textId="40AE5921" w:rsidR="00D348DA" w:rsidRPr="00ED6683" w:rsidRDefault="00D348DA" w:rsidP="00D348DA">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1E1D4214" w14:textId="7B9E1A88" w:rsidR="00D348DA" w:rsidRPr="00ED6683" w:rsidRDefault="00D348DA" w:rsidP="00D348DA">
            <w:pPr>
              <w:jc w:val="right"/>
              <w:rPr>
                <w:rFonts w:cstheme="minorHAnsi"/>
                <w:sz w:val="18"/>
                <w:szCs w:val="18"/>
              </w:rPr>
            </w:pPr>
            <w:r>
              <w:rPr>
                <w:rFonts w:ascii="Calibri" w:hAnsi="Calibri" w:cs="Calibri"/>
                <w:color w:val="000000"/>
                <w:sz w:val="18"/>
                <w:szCs w:val="18"/>
              </w:rPr>
              <w:t>299</w:t>
            </w:r>
          </w:p>
        </w:tc>
        <w:tc>
          <w:tcPr>
            <w:tcW w:w="1485" w:type="dxa"/>
            <w:tcBorders>
              <w:top w:val="nil"/>
              <w:left w:val="nil"/>
              <w:bottom w:val="nil"/>
              <w:right w:val="nil"/>
            </w:tcBorders>
            <w:shd w:val="clear" w:color="auto" w:fill="auto"/>
            <w:vAlign w:val="bottom"/>
          </w:tcPr>
          <w:p w14:paraId="637CBBCD" w14:textId="7B6CC18C" w:rsidR="00D348DA" w:rsidRPr="00ED6683" w:rsidRDefault="00D348DA" w:rsidP="00D348DA">
            <w:pPr>
              <w:jc w:val="right"/>
              <w:rPr>
                <w:rFonts w:cstheme="minorHAnsi"/>
                <w:sz w:val="18"/>
                <w:szCs w:val="18"/>
              </w:rPr>
            </w:pPr>
            <w:r>
              <w:rPr>
                <w:rFonts w:ascii="Calibri" w:hAnsi="Calibri" w:cs="Calibri"/>
                <w:color w:val="000000"/>
                <w:sz w:val="18"/>
                <w:szCs w:val="18"/>
              </w:rPr>
              <w:t>38%</w:t>
            </w:r>
          </w:p>
        </w:tc>
      </w:tr>
      <w:tr w:rsidR="00D348DA" w:rsidRPr="00ED6683" w14:paraId="3C1F18F4" w14:textId="77777777" w:rsidTr="00117896">
        <w:tc>
          <w:tcPr>
            <w:tcW w:w="1890" w:type="dxa"/>
            <w:tcBorders>
              <w:top w:val="nil"/>
              <w:left w:val="nil"/>
              <w:bottom w:val="nil"/>
              <w:right w:val="nil"/>
            </w:tcBorders>
          </w:tcPr>
          <w:p w14:paraId="2B4B9814" w14:textId="77777777" w:rsidR="00D348DA" w:rsidRPr="00ED6683" w:rsidRDefault="00D348DA" w:rsidP="00D348DA">
            <w:pPr>
              <w:rPr>
                <w:rFonts w:cstheme="minorHAnsi"/>
                <w:sz w:val="18"/>
                <w:szCs w:val="18"/>
              </w:rPr>
            </w:pPr>
            <w:r w:rsidRPr="00ED6683">
              <w:rPr>
                <w:rFonts w:cstheme="minorHAnsi"/>
                <w:sz w:val="18"/>
                <w:szCs w:val="18"/>
              </w:rPr>
              <w:t xml:space="preserve">   70+</w:t>
            </w:r>
          </w:p>
        </w:tc>
        <w:tc>
          <w:tcPr>
            <w:tcW w:w="1485" w:type="dxa"/>
            <w:tcBorders>
              <w:top w:val="nil"/>
              <w:left w:val="nil"/>
              <w:bottom w:val="nil"/>
              <w:right w:val="nil"/>
            </w:tcBorders>
            <w:shd w:val="clear" w:color="auto" w:fill="auto"/>
            <w:vAlign w:val="bottom"/>
          </w:tcPr>
          <w:p w14:paraId="0E160412" w14:textId="164A18AA" w:rsidR="00D348DA" w:rsidRPr="00ED6683" w:rsidRDefault="00D348DA" w:rsidP="00D348DA">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7DA6E0FB" w14:textId="33A0EE87" w:rsidR="00D348DA" w:rsidRPr="00ED6683" w:rsidRDefault="00D348DA" w:rsidP="00D348DA">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611F11A" w14:textId="3FEB706F" w:rsidR="00D348DA" w:rsidRPr="00ED6683" w:rsidRDefault="00D348DA" w:rsidP="00D348DA">
            <w:pPr>
              <w:jc w:val="right"/>
              <w:rPr>
                <w:rFonts w:cstheme="minorHAnsi"/>
                <w:sz w:val="18"/>
                <w:szCs w:val="18"/>
              </w:rPr>
            </w:pPr>
            <w:r>
              <w:rPr>
                <w:rFonts w:ascii="Calibri" w:hAnsi="Calibri" w:cs="Calibri"/>
                <w:color w:val="000000"/>
                <w:sz w:val="18"/>
                <w:szCs w:val="18"/>
              </w:rPr>
              <w:t>1,454</w:t>
            </w:r>
          </w:p>
        </w:tc>
        <w:tc>
          <w:tcPr>
            <w:tcW w:w="1485" w:type="dxa"/>
            <w:tcBorders>
              <w:top w:val="nil"/>
              <w:left w:val="nil"/>
              <w:bottom w:val="nil"/>
              <w:right w:val="nil"/>
            </w:tcBorders>
            <w:shd w:val="clear" w:color="auto" w:fill="auto"/>
            <w:vAlign w:val="bottom"/>
          </w:tcPr>
          <w:p w14:paraId="795B25EB" w14:textId="46451F6D" w:rsidR="00D348DA" w:rsidRPr="00ED6683" w:rsidRDefault="00D348DA" w:rsidP="00D348DA">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38CAA068" w14:textId="64D36EEA" w:rsidR="00D348DA" w:rsidRPr="00ED6683" w:rsidRDefault="00D348DA" w:rsidP="00D348DA">
            <w:pPr>
              <w:jc w:val="right"/>
              <w:rPr>
                <w:rFonts w:cstheme="minorHAnsi"/>
                <w:sz w:val="18"/>
                <w:szCs w:val="18"/>
              </w:rPr>
            </w:pPr>
            <w:r>
              <w:rPr>
                <w:rFonts w:ascii="Calibri" w:hAnsi="Calibri" w:cs="Calibri"/>
                <w:color w:val="000000"/>
                <w:sz w:val="18"/>
                <w:szCs w:val="18"/>
              </w:rPr>
              <w:t>130</w:t>
            </w:r>
          </w:p>
        </w:tc>
        <w:tc>
          <w:tcPr>
            <w:tcW w:w="1485" w:type="dxa"/>
            <w:tcBorders>
              <w:top w:val="nil"/>
              <w:left w:val="nil"/>
              <w:bottom w:val="nil"/>
              <w:right w:val="nil"/>
            </w:tcBorders>
            <w:shd w:val="clear" w:color="auto" w:fill="auto"/>
            <w:vAlign w:val="bottom"/>
          </w:tcPr>
          <w:p w14:paraId="50788F52" w14:textId="1E52EA71" w:rsidR="00D348DA" w:rsidRPr="00ED6683" w:rsidRDefault="00D348DA" w:rsidP="00D348DA">
            <w:pPr>
              <w:jc w:val="right"/>
              <w:rPr>
                <w:rFonts w:cstheme="minorHAnsi"/>
                <w:sz w:val="18"/>
                <w:szCs w:val="18"/>
              </w:rPr>
            </w:pPr>
            <w:r>
              <w:rPr>
                <w:rFonts w:ascii="Calibri" w:hAnsi="Calibri" w:cs="Calibri"/>
                <w:color w:val="000000"/>
                <w:sz w:val="18"/>
                <w:szCs w:val="18"/>
              </w:rPr>
              <w:t>17%</w:t>
            </w:r>
          </w:p>
        </w:tc>
      </w:tr>
      <w:tr w:rsidR="00D348DA" w:rsidRPr="00ED6683" w14:paraId="48E8AB69" w14:textId="77777777" w:rsidTr="0034575F">
        <w:tc>
          <w:tcPr>
            <w:tcW w:w="1890" w:type="dxa"/>
            <w:tcBorders>
              <w:top w:val="nil"/>
              <w:left w:val="nil"/>
              <w:bottom w:val="nil"/>
              <w:right w:val="nil"/>
            </w:tcBorders>
            <w:vAlign w:val="center"/>
          </w:tcPr>
          <w:p w14:paraId="100D0C27" w14:textId="77777777" w:rsidR="00D348DA" w:rsidRPr="00ED6683" w:rsidRDefault="00D348DA" w:rsidP="00D348DA">
            <w:pPr>
              <w:rPr>
                <w:rFonts w:cstheme="minorHAnsi"/>
                <w:sz w:val="18"/>
                <w:szCs w:val="18"/>
              </w:rPr>
            </w:pPr>
            <w:r w:rsidRPr="00ED6683">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5F9800E5" w14:textId="73B420D3" w:rsidR="00D348DA" w:rsidRPr="00ED6683"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65672B07" w14:textId="05ADB2E1" w:rsidR="00D348DA" w:rsidRPr="00ED6683"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41EAA394" w14:textId="5675F10F" w:rsidR="00D348DA" w:rsidRPr="00ED6683"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61923E27" w14:textId="3138432D" w:rsidR="00D348DA" w:rsidRPr="00ED6683"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426752C2" w14:textId="10052A66" w:rsidR="00D348DA" w:rsidRPr="00ED6683"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10DEA83B" w14:textId="23019D88" w:rsidR="00D348DA" w:rsidRPr="00ED6683" w:rsidRDefault="00D348DA" w:rsidP="00D348DA">
            <w:pPr>
              <w:jc w:val="right"/>
              <w:rPr>
                <w:rFonts w:cstheme="minorHAnsi"/>
                <w:sz w:val="18"/>
                <w:szCs w:val="18"/>
              </w:rPr>
            </w:pPr>
          </w:p>
        </w:tc>
      </w:tr>
      <w:tr w:rsidR="00D348DA" w:rsidRPr="00ED6683" w14:paraId="6CEE48EC" w14:textId="77777777" w:rsidTr="00117896">
        <w:tc>
          <w:tcPr>
            <w:tcW w:w="1890" w:type="dxa"/>
            <w:tcBorders>
              <w:top w:val="nil"/>
              <w:left w:val="nil"/>
              <w:bottom w:val="nil"/>
              <w:right w:val="nil"/>
            </w:tcBorders>
            <w:vAlign w:val="center"/>
          </w:tcPr>
          <w:p w14:paraId="2104BC07" w14:textId="77777777" w:rsidR="00D348DA" w:rsidRPr="00ED6683" w:rsidRDefault="00D348DA" w:rsidP="00D348DA">
            <w:pPr>
              <w:rPr>
                <w:rFonts w:cstheme="minorHAnsi"/>
                <w:sz w:val="18"/>
                <w:szCs w:val="18"/>
              </w:rPr>
            </w:pPr>
            <w:r w:rsidRPr="00ED6683">
              <w:rPr>
                <w:rFonts w:cstheme="minorHAnsi"/>
                <w:sz w:val="18"/>
                <w:szCs w:val="18"/>
              </w:rPr>
              <w:t>Boston HSR</w:t>
            </w:r>
          </w:p>
        </w:tc>
        <w:tc>
          <w:tcPr>
            <w:tcW w:w="1485" w:type="dxa"/>
            <w:tcBorders>
              <w:top w:val="nil"/>
              <w:left w:val="nil"/>
              <w:bottom w:val="nil"/>
              <w:right w:val="nil"/>
            </w:tcBorders>
            <w:shd w:val="clear" w:color="auto" w:fill="auto"/>
            <w:vAlign w:val="bottom"/>
          </w:tcPr>
          <w:p w14:paraId="4DAE2D10" w14:textId="6DF8A5F3" w:rsidR="00D348DA" w:rsidRPr="00ED6683" w:rsidRDefault="00D348DA" w:rsidP="00D348DA">
            <w:pPr>
              <w:jc w:val="right"/>
              <w:rPr>
                <w:rFonts w:cstheme="minorHAnsi"/>
                <w:sz w:val="18"/>
                <w:szCs w:val="18"/>
              </w:rPr>
            </w:pPr>
            <w:r>
              <w:rPr>
                <w:rFonts w:ascii="Calibri" w:hAnsi="Calibri" w:cs="Calibri"/>
                <w:color w:val="000000"/>
                <w:sz w:val="18"/>
                <w:szCs w:val="18"/>
              </w:rPr>
              <w:t>193</w:t>
            </w:r>
          </w:p>
        </w:tc>
        <w:tc>
          <w:tcPr>
            <w:tcW w:w="1485" w:type="dxa"/>
            <w:tcBorders>
              <w:top w:val="nil"/>
              <w:left w:val="nil"/>
              <w:bottom w:val="nil"/>
              <w:right w:val="nil"/>
            </w:tcBorders>
            <w:shd w:val="clear" w:color="auto" w:fill="auto"/>
            <w:vAlign w:val="bottom"/>
          </w:tcPr>
          <w:p w14:paraId="2E039475" w14:textId="77033E41" w:rsidR="00D348DA" w:rsidRPr="00ED6683" w:rsidRDefault="00D348DA" w:rsidP="00D348DA">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5A631795" w14:textId="527841DE" w:rsidR="00D348DA" w:rsidRPr="00ED6683" w:rsidRDefault="00D348DA" w:rsidP="00D348DA">
            <w:pPr>
              <w:jc w:val="right"/>
              <w:rPr>
                <w:rFonts w:cstheme="minorHAnsi"/>
                <w:sz w:val="18"/>
                <w:szCs w:val="18"/>
              </w:rPr>
            </w:pPr>
            <w:r>
              <w:rPr>
                <w:rFonts w:ascii="Calibri" w:hAnsi="Calibri" w:cs="Calibri"/>
                <w:color w:val="000000"/>
                <w:sz w:val="18"/>
                <w:szCs w:val="18"/>
              </w:rPr>
              <w:t>3,725</w:t>
            </w:r>
          </w:p>
        </w:tc>
        <w:tc>
          <w:tcPr>
            <w:tcW w:w="1485" w:type="dxa"/>
            <w:tcBorders>
              <w:top w:val="nil"/>
              <w:left w:val="nil"/>
              <w:bottom w:val="nil"/>
              <w:right w:val="nil"/>
            </w:tcBorders>
            <w:shd w:val="clear" w:color="auto" w:fill="auto"/>
            <w:vAlign w:val="bottom"/>
          </w:tcPr>
          <w:p w14:paraId="268C891F" w14:textId="6A83BE08" w:rsidR="00D348DA" w:rsidRPr="00ED6683" w:rsidRDefault="00D348DA" w:rsidP="00D348DA">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78752381" w14:textId="5B1E37AF" w:rsidR="00D348DA" w:rsidRPr="00ED6683" w:rsidRDefault="00D348DA" w:rsidP="00D348DA">
            <w:pPr>
              <w:jc w:val="right"/>
              <w:rPr>
                <w:rFonts w:cstheme="minorHAnsi"/>
                <w:sz w:val="18"/>
                <w:szCs w:val="18"/>
              </w:rPr>
            </w:pPr>
            <w:r>
              <w:rPr>
                <w:rFonts w:ascii="Calibri" w:hAnsi="Calibri" w:cs="Calibri"/>
                <w:color w:val="000000"/>
                <w:sz w:val="18"/>
                <w:szCs w:val="18"/>
              </w:rPr>
              <w:t>197</w:t>
            </w:r>
          </w:p>
        </w:tc>
        <w:tc>
          <w:tcPr>
            <w:tcW w:w="1485" w:type="dxa"/>
            <w:tcBorders>
              <w:top w:val="nil"/>
              <w:left w:val="nil"/>
              <w:bottom w:val="nil"/>
              <w:right w:val="nil"/>
            </w:tcBorders>
            <w:shd w:val="clear" w:color="auto" w:fill="auto"/>
            <w:vAlign w:val="bottom"/>
          </w:tcPr>
          <w:p w14:paraId="40E00360" w14:textId="314B1B4D" w:rsidR="00D348DA" w:rsidRPr="00ED6683" w:rsidRDefault="00D348DA" w:rsidP="00D348DA">
            <w:pPr>
              <w:jc w:val="right"/>
              <w:rPr>
                <w:rFonts w:cstheme="minorHAnsi"/>
                <w:sz w:val="18"/>
                <w:szCs w:val="18"/>
              </w:rPr>
            </w:pPr>
            <w:r>
              <w:rPr>
                <w:rFonts w:ascii="Calibri" w:hAnsi="Calibri" w:cs="Calibri"/>
                <w:color w:val="000000"/>
                <w:sz w:val="18"/>
                <w:szCs w:val="18"/>
              </w:rPr>
              <w:t>25%</w:t>
            </w:r>
          </w:p>
        </w:tc>
      </w:tr>
      <w:tr w:rsidR="00D348DA" w:rsidRPr="00ED6683" w14:paraId="0C170FF0" w14:textId="77777777" w:rsidTr="00117896">
        <w:tc>
          <w:tcPr>
            <w:tcW w:w="1890" w:type="dxa"/>
            <w:tcBorders>
              <w:top w:val="nil"/>
              <w:left w:val="nil"/>
              <w:bottom w:val="nil"/>
              <w:right w:val="nil"/>
            </w:tcBorders>
            <w:vAlign w:val="center"/>
          </w:tcPr>
          <w:p w14:paraId="0C7077C7" w14:textId="77777777" w:rsidR="00D348DA" w:rsidRPr="00ED6683" w:rsidRDefault="00D348DA" w:rsidP="00D348DA">
            <w:pPr>
              <w:rPr>
                <w:rFonts w:cstheme="minorHAnsi"/>
                <w:sz w:val="18"/>
                <w:szCs w:val="18"/>
              </w:rPr>
            </w:pPr>
            <w:r w:rsidRPr="00ED6683">
              <w:rPr>
                <w:rFonts w:cstheme="minorHAnsi"/>
                <w:sz w:val="18"/>
                <w:szCs w:val="18"/>
              </w:rPr>
              <w:t>Central HSR</w:t>
            </w:r>
          </w:p>
        </w:tc>
        <w:tc>
          <w:tcPr>
            <w:tcW w:w="1485" w:type="dxa"/>
            <w:tcBorders>
              <w:top w:val="nil"/>
              <w:left w:val="nil"/>
              <w:bottom w:val="nil"/>
              <w:right w:val="nil"/>
            </w:tcBorders>
            <w:shd w:val="clear" w:color="auto" w:fill="auto"/>
            <w:vAlign w:val="bottom"/>
          </w:tcPr>
          <w:p w14:paraId="51AFD273" w14:textId="296333F0" w:rsidR="00D348DA" w:rsidRPr="00ED6683" w:rsidRDefault="00D348DA" w:rsidP="00D348DA">
            <w:pPr>
              <w:jc w:val="right"/>
              <w:rPr>
                <w:rFonts w:cstheme="minorHAnsi"/>
                <w:sz w:val="18"/>
                <w:szCs w:val="18"/>
              </w:rPr>
            </w:pPr>
            <w:r>
              <w:rPr>
                <w:rFonts w:ascii="Calibri" w:hAnsi="Calibri" w:cs="Calibri"/>
                <w:color w:val="000000"/>
                <w:sz w:val="18"/>
                <w:szCs w:val="18"/>
              </w:rPr>
              <w:t>90</w:t>
            </w:r>
          </w:p>
        </w:tc>
        <w:tc>
          <w:tcPr>
            <w:tcW w:w="1485" w:type="dxa"/>
            <w:tcBorders>
              <w:top w:val="nil"/>
              <w:left w:val="nil"/>
              <w:bottom w:val="nil"/>
              <w:right w:val="nil"/>
            </w:tcBorders>
            <w:shd w:val="clear" w:color="auto" w:fill="auto"/>
            <w:vAlign w:val="bottom"/>
          </w:tcPr>
          <w:p w14:paraId="612978B7" w14:textId="5DCC454B" w:rsidR="00D348DA" w:rsidRPr="00ED6683" w:rsidRDefault="00D348DA" w:rsidP="00D348DA">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0F08F6C0" w14:textId="008B368D" w:rsidR="00D348DA" w:rsidRPr="00ED6683" w:rsidRDefault="00D348DA" w:rsidP="00D348DA">
            <w:pPr>
              <w:jc w:val="right"/>
              <w:rPr>
                <w:rFonts w:cstheme="minorHAnsi"/>
                <w:sz w:val="18"/>
                <w:szCs w:val="18"/>
              </w:rPr>
            </w:pPr>
            <w:r>
              <w:rPr>
                <w:rFonts w:ascii="Calibri" w:hAnsi="Calibri" w:cs="Calibri"/>
                <w:color w:val="000000"/>
                <w:sz w:val="18"/>
                <w:szCs w:val="18"/>
              </w:rPr>
              <w:t>1,391</w:t>
            </w:r>
          </w:p>
        </w:tc>
        <w:tc>
          <w:tcPr>
            <w:tcW w:w="1485" w:type="dxa"/>
            <w:tcBorders>
              <w:top w:val="nil"/>
              <w:left w:val="nil"/>
              <w:bottom w:val="nil"/>
              <w:right w:val="nil"/>
            </w:tcBorders>
            <w:shd w:val="clear" w:color="auto" w:fill="auto"/>
            <w:vAlign w:val="bottom"/>
          </w:tcPr>
          <w:p w14:paraId="65EED74C" w14:textId="77B86CB3" w:rsidR="00D348DA" w:rsidRPr="00ED6683" w:rsidRDefault="00D348DA" w:rsidP="00D348DA">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16C67D9E" w14:textId="792F190B" w:rsidR="00D348DA" w:rsidRPr="00ED6683" w:rsidRDefault="00D348DA" w:rsidP="00D348DA">
            <w:pPr>
              <w:jc w:val="right"/>
              <w:rPr>
                <w:rFonts w:cstheme="minorHAnsi"/>
                <w:sz w:val="18"/>
                <w:szCs w:val="18"/>
              </w:rPr>
            </w:pPr>
            <w:r>
              <w:rPr>
                <w:rFonts w:ascii="Calibri" w:hAnsi="Calibri" w:cs="Calibri"/>
                <w:color w:val="000000"/>
                <w:sz w:val="18"/>
                <w:szCs w:val="18"/>
              </w:rPr>
              <w:t>93</w:t>
            </w:r>
          </w:p>
        </w:tc>
        <w:tc>
          <w:tcPr>
            <w:tcW w:w="1485" w:type="dxa"/>
            <w:tcBorders>
              <w:top w:val="nil"/>
              <w:left w:val="nil"/>
              <w:bottom w:val="nil"/>
              <w:right w:val="nil"/>
            </w:tcBorders>
            <w:shd w:val="clear" w:color="auto" w:fill="auto"/>
            <w:vAlign w:val="bottom"/>
          </w:tcPr>
          <w:p w14:paraId="57CDC54D" w14:textId="1EE0B6B4" w:rsidR="00D348DA" w:rsidRPr="00ED6683" w:rsidRDefault="00D348DA" w:rsidP="00D348DA">
            <w:pPr>
              <w:jc w:val="right"/>
              <w:rPr>
                <w:rFonts w:cstheme="minorHAnsi"/>
                <w:sz w:val="18"/>
                <w:szCs w:val="18"/>
              </w:rPr>
            </w:pPr>
            <w:r>
              <w:rPr>
                <w:rFonts w:ascii="Calibri" w:hAnsi="Calibri" w:cs="Calibri"/>
                <w:color w:val="000000"/>
                <w:sz w:val="18"/>
                <w:szCs w:val="18"/>
              </w:rPr>
              <w:t>12%</w:t>
            </w:r>
          </w:p>
        </w:tc>
      </w:tr>
      <w:tr w:rsidR="00D348DA" w:rsidRPr="00ED6683" w14:paraId="75C12845" w14:textId="77777777" w:rsidTr="00117896">
        <w:tc>
          <w:tcPr>
            <w:tcW w:w="1890" w:type="dxa"/>
            <w:tcBorders>
              <w:top w:val="nil"/>
              <w:left w:val="nil"/>
              <w:bottom w:val="nil"/>
              <w:right w:val="nil"/>
            </w:tcBorders>
            <w:vAlign w:val="center"/>
          </w:tcPr>
          <w:p w14:paraId="6BCB326B" w14:textId="77777777" w:rsidR="00D348DA" w:rsidRPr="00ED6683" w:rsidRDefault="00D348DA" w:rsidP="00D348DA">
            <w:pPr>
              <w:rPr>
                <w:rFonts w:cstheme="minorHAnsi"/>
                <w:sz w:val="18"/>
                <w:szCs w:val="18"/>
              </w:rPr>
            </w:pPr>
            <w:r w:rsidRPr="00ED6683">
              <w:rPr>
                <w:rFonts w:cstheme="minorHAnsi"/>
                <w:sz w:val="18"/>
                <w:szCs w:val="18"/>
              </w:rPr>
              <w:t>Metro West HSR</w:t>
            </w:r>
          </w:p>
        </w:tc>
        <w:tc>
          <w:tcPr>
            <w:tcW w:w="1485" w:type="dxa"/>
            <w:tcBorders>
              <w:top w:val="nil"/>
              <w:left w:val="nil"/>
              <w:bottom w:val="nil"/>
              <w:right w:val="nil"/>
            </w:tcBorders>
            <w:shd w:val="clear" w:color="auto" w:fill="auto"/>
            <w:vAlign w:val="bottom"/>
          </w:tcPr>
          <w:p w14:paraId="6D5A109B" w14:textId="2DCDED09" w:rsidR="00D348DA" w:rsidRPr="00ED6683" w:rsidRDefault="00D348DA" w:rsidP="00D348DA">
            <w:pPr>
              <w:jc w:val="right"/>
              <w:rPr>
                <w:rFonts w:cstheme="minorHAnsi"/>
                <w:sz w:val="18"/>
                <w:szCs w:val="18"/>
              </w:rPr>
            </w:pPr>
            <w:r>
              <w:rPr>
                <w:rFonts w:ascii="Calibri" w:hAnsi="Calibri" w:cs="Calibri"/>
                <w:color w:val="000000"/>
                <w:sz w:val="18"/>
                <w:szCs w:val="18"/>
              </w:rPr>
              <w:t>92</w:t>
            </w:r>
          </w:p>
        </w:tc>
        <w:tc>
          <w:tcPr>
            <w:tcW w:w="1485" w:type="dxa"/>
            <w:tcBorders>
              <w:top w:val="nil"/>
              <w:left w:val="nil"/>
              <w:bottom w:val="nil"/>
              <w:right w:val="nil"/>
            </w:tcBorders>
            <w:shd w:val="clear" w:color="auto" w:fill="auto"/>
            <w:vAlign w:val="bottom"/>
          </w:tcPr>
          <w:p w14:paraId="333BED24" w14:textId="500B3D59" w:rsidR="00D348DA" w:rsidRPr="00ED6683" w:rsidRDefault="00D348DA" w:rsidP="00D348DA">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1D054809" w14:textId="5A3D5952" w:rsidR="00D348DA" w:rsidRPr="00ED6683" w:rsidRDefault="00D348DA" w:rsidP="00D348DA">
            <w:pPr>
              <w:jc w:val="right"/>
              <w:rPr>
                <w:rFonts w:cstheme="minorHAnsi"/>
                <w:sz w:val="18"/>
                <w:szCs w:val="18"/>
              </w:rPr>
            </w:pPr>
            <w:r>
              <w:rPr>
                <w:rFonts w:ascii="Calibri" w:hAnsi="Calibri" w:cs="Calibri"/>
                <w:color w:val="000000"/>
                <w:sz w:val="18"/>
                <w:szCs w:val="18"/>
              </w:rPr>
              <w:t>2,127</w:t>
            </w:r>
          </w:p>
        </w:tc>
        <w:tc>
          <w:tcPr>
            <w:tcW w:w="1485" w:type="dxa"/>
            <w:tcBorders>
              <w:top w:val="nil"/>
              <w:left w:val="nil"/>
              <w:bottom w:val="nil"/>
              <w:right w:val="nil"/>
            </w:tcBorders>
            <w:shd w:val="clear" w:color="auto" w:fill="auto"/>
            <w:vAlign w:val="bottom"/>
          </w:tcPr>
          <w:p w14:paraId="6EA93F75" w14:textId="7E987E65" w:rsidR="00D348DA" w:rsidRPr="00ED6683" w:rsidRDefault="00D348DA" w:rsidP="00D348DA">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6DF46290" w14:textId="3B35E034" w:rsidR="00D348DA" w:rsidRPr="00ED6683" w:rsidRDefault="00D348DA" w:rsidP="00D348DA">
            <w:pPr>
              <w:jc w:val="right"/>
              <w:rPr>
                <w:rFonts w:cstheme="minorHAnsi"/>
                <w:sz w:val="18"/>
                <w:szCs w:val="18"/>
              </w:rPr>
            </w:pPr>
            <w:r>
              <w:rPr>
                <w:rFonts w:ascii="Calibri" w:hAnsi="Calibri" w:cs="Calibri"/>
                <w:color w:val="000000"/>
                <w:sz w:val="18"/>
                <w:szCs w:val="18"/>
              </w:rPr>
              <w:t>109</w:t>
            </w:r>
          </w:p>
        </w:tc>
        <w:tc>
          <w:tcPr>
            <w:tcW w:w="1485" w:type="dxa"/>
            <w:tcBorders>
              <w:top w:val="nil"/>
              <w:left w:val="nil"/>
              <w:bottom w:val="nil"/>
              <w:right w:val="nil"/>
            </w:tcBorders>
            <w:shd w:val="clear" w:color="auto" w:fill="auto"/>
            <w:vAlign w:val="bottom"/>
          </w:tcPr>
          <w:p w14:paraId="53762047" w14:textId="1CE6F9F1" w:rsidR="00D348DA" w:rsidRPr="00ED6683" w:rsidRDefault="00D348DA" w:rsidP="00D348DA">
            <w:pPr>
              <w:jc w:val="right"/>
              <w:rPr>
                <w:rFonts w:cstheme="minorHAnsi"/>
                <w:sz w:val="18"/>
                <w:szCs w:val="18"/>
              </w:rPr>
            </w:pPr>
            <w:r>
              <w:rPr>
                <w:rFonts w:ascii="Calibri" w:hAnsi="Calibri" w:cs="Calibri"/>
                <w:color w:val="000000"/>
                <w:sz w:val="18"/>
                <w:szCs w:val="18"/>
              </w:rPr>
              <w:t>14%</w:t>
            </w:r>
          </w:p>
        </w:tc>
      </w:tr>
      <w:tr w:rsidR="00D348DA" w:rsidRPr="00ED6683" w14:paraId="5C588E99" w14:textId="77777777" w:rsidTr="00117896">
        <w:tc>
          <w:tcPr>
            <w:tcW w:w="1890" w:type="dxa"/>
            <w:tcBorders>
              <w:top w:val="nil"/>
              <w:left w:val="nil"/>
              <w:bottom w:val="nil"/>
              <w:right w:val="nil"/>
            </w:tcBorders>
            <w:vAlign w:val="center"/>
          </w:tcPr>
          <w:p w14:paraId="0E32CF2A" w14:textId="77777777" w:rsidR="00D348DA" w:rsidRPr="00ED6683" w:rsidRDefault="00D348DA" w:rsidP="00D348DA">
            <w:pPr>
              <w:rPr>
                <w:rFonts w:cstheme="minorHAnsi"/>
                <w:sz w:val="18"/>
                <w:szCs w:val="18"/>
              </w:rPr>
            </w:pPr>
            <w:r w:rsidRPr="00ED6683">
              <w:rPr>
                <w:rFonts w:cstheme="minorHAnsi"/>
                <w:sz w:val="18"/>
                <w:szCs w:val="18"/>
              </w:rPr>
              <w:t>Northeast HSR</w:t>
            </w:r>
          </w:p>
        </w:tc>
        <w:tc>
          <w:tcPr>
            <w:tcW w:w="1485" w:type="dxa"/>
            <w:tcBorders>
              <w:top w:val="nil"/>
              <w:left w:val="nil"/>
              <w:bottom w:val="nil"/>
              <w:right w:val="nil"/>
            </w:tcBorders>
            <w:shd w:val="clear" w:color="auto" w:fill="auto"/>
            <w:vAlign w:val="bottom"/>
          </w:tcPr>
          <w:p w14:paraId="4E42278B" w14:textId="640F5E3A" w:rsidR="00D348DA" w:rsidRPr="00ED6683" w:rsidRDefault="00D348DA" w:rsidP="00D348DA">
            <w:pPr>
              <w:jc w:val="right"/>
              <w:rPr>
                <w:rFonts w:cstheme="minorHAnsi"/>
                <w:sz w:val="18"/>
                <w:szCs w:val="18"/>
              </w:rPr>
            </w:pPr>
            <w:r>
              <w:rPr>
                <w:rFonts w:ascii="Calibri" w:hAnsi="Calibri" w:cs="Calibri"/>
                <w:color w:val="000000"/>
                <w:sz w:val="18"/>
                <w:szCs w:val="18"/>
              </w:rPr>
              <w:t>114</w:t>
            </w:r>
          </w:p>
        </w:tc>
        <w:tc>
          <w:tcPr>
            <w:tcW w:w="1485" w:type="dxa"/>
            <w:tcBorders>
              <w:top w:val="nil"/>
              <w:left w:val="nil"/>
              <w:bottom w:val="nil"/>
              <w:right w:val="nil"/>
            </w:tcBorders>
            <w:shd w:val="clear" w:color="auto" w:fill="auto"/>
            <w:vAlign w:val="bottom"/>
          </w:tcPr>
          <w:p w14:paraId="5AF3DC8E" w14:textId="3C9EC271" w:rsidR="00D348DA" w:rsidRPr="00ED6683" w:rsidRDefault="00D348DA" w:rsidP="00D348DA">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5861245A" w14:textId="31964E0E" w:rsidR="00D348DA" w:rsidRPr="00ED6683" w:rsidRDefault="00D348DA" w:rsidP="00D348DA">
            <w:pPr>
              <w:jc w:val="right"/>
              <w:rPr>
                <w:rFonts w:cstheme="minorHAnsi"/>
                <w:sz w:val="18"/>
                <w:szCs w:val="18"/>
              </w:rPr>
            </w:pPr>
            <w:r>
              <w:rPr>
                <w:rFonts w:ascii="Calibri" w:hAnsi="Calibri" w:cs="Calibri"/>
                <w:color w:val="000000"/>
                <w:sz w:val="18"/>
                <w:szCs w:val="18"/>
              </w:rPr>
              <w:t>2,183</w:t>
            </w:r>
          </w:p>
        </w:tc>
        <w:tc>
          <w:tcPr>
            <w:tcW w:w="1485" w:type="dxa"/>
            <w:tcBorders>
              <w:top w:val="nil"/>
              <w:left w:val="nil"/>
              <w:bottom w:val="nil"/>
              <w:right w:val="nil"/>
            </w:tcBorders>
            <w:shd w:val="clear" w:color="auto" w:fill="auto"/>
            <w:vAlign w:val="bottom"/>
          </w:tcPr>
          <w:p w14:paraId="21BC78B3" w14:textId="6E3D433A" w:rsidR="00D348DA" w:rsidRPr="00ED6683" w:rsidRDefault="00D348DA" w:rsidP="00D348DA">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566F22FF" w14:textId="3F490799" w:rsidR="00D348DA" w:rsidRPr="00ED6683" w:rsidRDefault="00D348DA" w:rsidP="00D348DA">
            <w:pPr>
              <w:jc w:val="right"/>
              <w:rPr>
                <w:rFonts w:cstheme="minorHAnsi"/>
                <w:sz w:val="18"/>
                <w:szCs w:val="18"/>
              </w:rPr>
            </w:pPr>
            <w:r>
              <w:rPr>
                <w:rFonts w:ascii="Calibri" w:hAnsi="Calibri" w:cs="Calibri"/>
                <w:color w:val="000000"/>
                <w:sz w:val="18"/>
                <w:szCs w:val="18"/>
              </w:rPr>
              <w:t>129</w:t>
            </w:r>
          </w:p>
        </w:tc>
        <w:tc>
          <w:tcPr>
            <w:tcW w:w="1485" w:type="dxa"/>
            <w:tcBorders>
              <w:top w:val="nil"/>
              <w:left w:val="nil"/>
              <w:bottom w:val="nil"/>
              <w:right w:val="nil"/>
            </w:tcBorders>
            <w:shd w:val="clear" w:color="auto" w:fill="auto"/>
            <w:vAlign w:val="bottom"/>
          </w:tcPr>
          <w:p w14:paraId="009E84C8" w14:textId="6FB5586A" w:rsidR="00D348DA" w:rsidRPr="00ED6683" w:rsidRDefault="00D348DA" w:rsidP="00D348DA">
            <w:pPr>
              <w:jc w:val="right"/>
              <w:rPr>
                <w:rFonts w:cstheme="minorHAnsi"/>
                <w:sz w:val="18"/>
                <w:szCs w:val="18"/>
              </w:rPr>
            </w:pPr>
            <w:r>
              <w:rPr>
                <w:rFonts w:ascii="Calibri" w:hAnsi="Calibri" w:cs="Calibri"/>
                <w:color w:val="000000"/>
                <w:sz w:val="18"/>
                <w:szCs w:val="18"/>
              </w:rPr>
              <w:t>16%</w:t>
            </w:r>
          </w:p>
        </w:tc>
      </w:tr>
      <w:tr w:rsidR="00D348DA" w:rsidRPr="00ED6683" w14:paraId="63CB953A" w14:textId="77777777" w:rsidTr="00117896">
        <w:tc>
          <w:tcPr>
            <w:tcW w:w="1890" w:type="dxa"/>
            <w:tcBorders>
              <w:top w:val="nil"/>
              <w:left w:val="nil"/>
              <w:bottom w:val="nil"/>
              <w:right w:val="nil"/>
            </w:tcBorders>
            <w:vAlign w:val="center"/>
          </w:tcPr>
          <w:p w14:paraId="4C636849" w14:textId="77777777" w:rsidR="00D348DA" w:rsidRPr="00ED6683" w:rsidRDefault="00D348DA" w:rsidP="00D348DA">
            <w:pPr>
              <w:rPr>
                <w:rFonts w:cstheme="minorHAnsi"/>
                <w:sz w:val="18"/>
                <w:szCs w:val="18"/>
              </w:rPr>
            </w:pPr>
            <w:r w:rsidRPr="00ED6683">
              <w:rPr>
                <w:rFonts w:cstheme="minorHAnsi"/>
                <w:sz w:val="18"/>
                <w:szCs w:val="18"/>
              </w:rPr>
              <w:t>Southeast HSR</w:t>
            </w:r>
          </w:p>
        </w:tc>
        <w:tc>
          <w:tcPr>
            <w:tcW w:w="1485" w:type="dxa"/>
            <w:tcBorders>
              <w:top w:val="nil"/>
              <w:left w:val="nil"/>
              <w:bottom w:val="nil"/>
              <w:right w:val="nil"/>
            </w:tcBorders>
            <w:shd w:val="clear" w:color="auto" w:fill="auto"/>
            <w:vAlign w:val="bottom"/>
          </w:tcPr>
          <w:p w14:paraId="1CA4A29F" w14:textId="1B0DC090" w:rsidR="00D348DA" w:rsidRPr="00ED6683" w:rsidRDefault="00D348DA" w:rsidP="00D348DA">
            <w:pPr>
              <w:jc w:val="right"/>
              <w:rPr>
                <w:rFonts w:cstheme="minorHAnsi"/>
                <w:sz w:val="18"/>
                <w:szCs w:val="18"/>
              </w:rPr>
            </w:pPr>
            <w:r>
              <w:rPr>
                <w:rFonts w:ascii="Calibri" w:hAnsi="Calibri" w:cs="Calibri"/>
                <w:color w:val="000000"/>
                <w:sz w:val="18"/>
                <w:szCs w:val="18"/>
              </w:rPr>
              <w:t>142</w:t>
            </w:r>
          </w:p>
        </w:tc>
        <w:tc>
          <w:tcPr>
            <w:tcW w:w="1485" w:type="dxa"/>
            <w:tcBorders>
              <w:top w:val="nil"/>
              <w:left w:val="nil"/>
              <w:bottom w:val="nil"/>
              <w:right w:val="nil"/>
            </w:tcBorders>
            <w:shd w:val="clear" w:color="auto" w:fill="auto"/>
            <w:vAlign w:val="bottom"/>
          </w:tcPr>
          <w:p w14:paraId="72FF6907" w14:textId="79A11712" w:rsidR="00D348DA" w:rsidRPr="00ED6683" w:rsidRDefault="00D348DA" w:rsidP="00D348DA">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4B6D2562" w14:textId="33FF07AC" w:rsidR="00D348DA" w:rsidRPr="00ED6683" w:rsidRDefault="00D348DA" w:rsidP="00D348DA">
            <w:pPr>
              <w:jc w:val="right"/>
              <w:rPr>
                <w:rFonts w:cstheme="minorHAnsi"/>
                <w:sz w:val="18"/>
                <w:szCs w:val="18"/>
              </w:rPr>
            </w:pPr>
            <w:r>
              <w:rPr>
                <w:rFonts w:ascii="Calibri" w:hAnsi="Calibri" w:cs="Calibri"/>
                <w:color w:val="000000"/>
                <w:sz w:val="18"/>
                <w:szCs w:val="18"/>
              </w:rPr>
              <w:t>2,729</w:t>
            </w:r>
          </w:p>
        </w:tc>
        <w:tc>
          <w:tcPr>
            <w:tcW w:w="1485" w:type="dxa"/>
            <w:tcBorders>
              <w:top w:val="nil"/>
              <w:left w:val="nil"/>
              <w:bottom w:val="nil"/>
              <w:right w:val="nil"/>
            </w:tcBorders>
            <w:shd w:val="clear" w:color="auto" w:fill="auto"/>
            <w:vAlign w:val="bottom"/>
          </w:tcPr>
          <w:p w14:paraId="353FF38C" w14:textId="59D62E52" w:rsidR="00D348DA" w:rsidRPr="00ED6683" w:rsidRDefault="00D348DA" w:rsidP="00D348DA">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716F1E9E" w14:textId="08BBDBA8" w:rsidR="00D348DA" w:rsidRPr="00ED6683" w:rsidRDefault="00D348DA" w:rsidP="00D348DA">
            <w:pPr>
              <w:jc w:val="right"/>
              <w:rPr>
                <w:rFonts w:cstheme="minorHAnsi"/>
                <w:sz w:val="18"/>
                <w:szCs w:val="18"/>
              </w:rPr>
            </w:pPr>
            <w:r>
              <w:rPr>
                <w:rFonts w:ascii="Calibri" w:hAnsi="Calibri" w:cs="Calibri"/>
                <w:color w:val="000000"/>
                <w:sz w:val="18"/>
                <w:szCs w:val="18"/>
              </w:rPr>
              <w:t>139</w:t>
            </w:r>
          </w:p>
        </w:tc>
        <w:tc>
          <w:tcPr>
            <w:tcW w:w="1485" w:type="dxa"/>
            <w:tcBorders>
              <w:top w:val="nil"/>
              <w:left w:val="nil"/>
              <w:bottom w:val="nil"/>
              <w:right w:val="nil"/>
            </w:tcBorders>
            <w:shd w:val="clear" w:color="auto" w:fill="auto"/>
            <w:vAlign w:val="bottom"/>
          </w:tcPr>
          <w:p w14:paraId="4EF68EA8" w14:textId="29E663AC" w:rsidR="00D348DA" w:rsidRPr="00ED6683" w:rsidRDefault="00D348DA" w:rsidP="00D348DA">
            <w:pPr>
              <w:jc w:val="right"/>
              <w:rPr>
                <w:rFonts w:cstheme="minorHAnsi"/>
                <w:sz w:val="18"/>
                <w:szCs w:val="18"/>
              </w:rPr>
            </w:pPr>
            <w:r>
              <w:rPr>
                <w:rFonts w:ascii="Calibri" w:hAnsi="Calibri" w:cs="Calibri"/>
                <w:color w:val="000000"/>
                <w:sz w:val="18"/>
                <w:szCs w:val="18"/>
              </w:rPr>
              <w:t>18%</w:t>
            </w:r>
          </w:p>
        </w:tc>
      </w:tr>
      <w:tr w:rsidR="00D348DA" w:rsidRPr="00ED6683" w14:paraId="6039B407" w14:textId="77777777" w:rsidTr="00117896">
        <w:tc>
          <w:tcPr>
            <w:tcW w:w="1890" w:type="dxa"/>
            <w:tcBorders>
              <w:top w:val="nil"/>
              <w:left w:val="nil"/>
              <w:bottom w:val="nil"/>
              <w:right w:val="nil"/>
            </w:tcBorders>
            <w:vAlign w:val="center"/>
          </w:tcPr>
          <w:p w14:paraId="1428B5E1" w14:textId="77777777" w:rsidR="00D348DA" w:rsidRPr="00ED6683" w:rsidRDefault="00D348DA" w:rsidP="00D348DA">
            <w:pPr>
              <w:rPr>
                <w:rFonts w:cstheme="minorHAnsi"/>
                <w:sz w:val="18"/>
                <w:szCs w:val="18"/>
              </w:rPr>
            </w:pPr>
            <w:r w:rsidRPr="00ED6683">
              <w:rPr>
                <w:rFonts w:cstheme="minorHAnsi"/>
                <w:sz w:val="18"/>
                <w:szCs w:val="18"/>
              </w:rPr>
              <w:t>Western HSR</w:t>
            </w:r>
          </w:p>
        </w:tc>
        <w:tc>
          <w:tcPr>
            <w:tcW w:w="1485" w:type="dxa"/>
            <w:tcBorders>
              <w:top w:val="nil"/>
              <w:left w:val="nil"/>
              <w:bottom w:val="nil"/>
              <w:right w:val="nil"/>
            </w:tcBorders>
            <w:shd w:val="clear" w:color="auto" w:fill="auto"/>
            <w:vAlign w:val="bottom"/>
          </w:tcPr>
          <w:p w14:paraId="78D62A1D" w14:textId="068A7456" w:rsidR="00D348DA" w:rsidRPr="00ED6683" w:rsidRDefault="00D348DA" w:rsidP="00D348DA">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4B1A8F46" w14:textId="089DB939" w:rsidR="00D348DA" w:rsidRPr="00ED6683" w:rsidRDefault="00D348DA" w:rsidP="00D348DA">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54F74A45" w14:textId="25D7791B" w:rsidR="00D348DA" w:rsidRPr="00ED6683" w:rsidRDefault="00D348DA" w:rsidP="00D348DA">
            <w:pPr>
              <w:jc w:val="right"/>
              <w:rPr>
                <w:rFonts w:cstheme="minorHAnsi"/>
                <w:sz w:val="18"/>
                <w:szCs w:val="18"/>
              </w:rPr>
            </w:pPr>
            <w:r>
              <w:rPr>
                <w:rFonts w:ascii="Calibri" w:hAnsi="Calibri" w:cs="Calibri"/>
                <w:color w:val="000000"/>
                <w:sz w:val="18"/>
                <w:szCs w:val="18"/>
              </w:rPr>
              <w:t>1,858</w:t>
            </w:r>
          </w:p>
        </w:tc>
        <w:tc>
          <w:tcPr>
            <w:tcW w:w="1485" w:type="dxa"/>
            <w:tcBorders>
              <w:top w:val="nil"/>
              <w:left w:val="nil"/>
              <w:bottom w:val="nil"/>
              <w:right w:val="nil"/>
            </w:tcBorders>
            <w:shd w:val="clear" w:color="auto" w:fill="auto"/>
            <w:vAlign w:val="bottom"/>
          </w:tcPr>
          <w:p w14:paraId="2DE90ABD" w14:textId="564DB987" w:rsidR="00D348DA" w:rsidRPr="00ED6683" w:rsidRDefault="00D348DA" w:rsidP="00D348DA">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604DCE0C" w14:textId="7ED35D23" w:rsidR="00D348DA" w:rsidRPr="00ED6683" w:rsidRDefault="00D348DA" w:rsidP="00D348DA">
            <w:pPr>
              <w:jc w:val="right"/>
              <w:rPr>
                <w:rFonts w:cstheme="minorHAnsi"/>
                <w:sz w:val="18"/>
                <w:szCs w:val="18"/>
              </w:rPr>
            </w:pPr>
            <w:r>
              <w:rPr>
                <w:rFonts w:ascii="Calibri" w:hAnsi="Calibri" w:cs="Calibri"/>
                <w:color w:val="000000"/>
                <w:sz w:val="18"/>
                <w:szCs w:val="18"/>
              </w:rPr>
              <w:t>118</w:t>
            </w:r>
          </w:p>
        </w:tc>
        <w:tc>
          <w:tcPr>
            <w:tcW w:w="1485" w:type="dxa"/>
            <w:tcBorders>
              <w:top w:val="nil"/>
              <w:left w:val="nil"/>
              <w:bottom w:val="nil"/>
              <w:right w:val="nil"/>
            </w:tcBorders>
            <w:shd w:val="clear" w:color="auto" w:fill="auto"/>
            <w:vAlign w:val="bottom"/>
          </w:tcPr>
          <w:p w14:paraId="23E696F3" w14:textId="0DA8F38A" w:rsidR="00D348DA" w:rsidRPr="00ED6683" w:rsidRDefault="00D348DA" w:rsidP="00D348DA">
            <w:pPr>
              <w:jc w:val="right"/>
              <w:rPr>
                <w:rFonts w:cstheme="minorHAnsi"/>
                <w:sz w:val="18"/>
                <w:szCs w:val="18"/>
              </w:rPr>
            </w:pPr>
            <w:r>
              <w:rPr>
                <w:rFonts w:ascii="Calibri" w:hAnsi="Calibri" w:cs="Calibri"/>
                <w:color w:val="000000"/>
                <w:sz w:val="18"/>
                <w:szCs w:val="18"/>
              </w:rPr>
              <w:t>15%</w:t>
            </w:r>
          </w:p>
        </w:tc>
      </w:tr>
      <w:tr w:rsidR="00D348DA" w:rsidRPr="00ED6683" w14:paraId="685C674C" w14:textId="77777777" w:rsidTr="00ED7B62">
        <w:tc>
          <w:tcPr>
            <w:tcW w:w="1890" w:type="dxa"/>
            <w:tcBorders>
              <w:top w:val="nil"/>
              <w:left w:val="nil"/>
              <w:bottom w:val="nil"/>
              <w:right w:val="nil"/>
            </w:tcBorders>
            <w:vAlign w:val="center"/>
          </w:tcPr>
          <w:p w14:paraId="20BC62E3" w14:textId="76278F23" w:rsidR="00D348DA" w:rsidRPr="00ED6683" w:rsidRDefault="00D348DA" w:rsidP="00D348DA">
            <w:pPr>
              <w:rPr>
                <w:rFonts w:cstheme="minorHAnsi"/>
                <w:b/>
                <w:sz w:val="18"/>
                <w:szCs w:val="18"/>
              </w:rPr>
            </w:pPr>
            <w:r w:rsidRPr="00ED6683">
              <w:rPr>
                <w:rFonts w:cstheme="minorHAnsi"/>
                <w:sz w:val="18"/>
                <w:szCs w:val="18"/>
              </w:rPr>
              <w:t>Prison</w:t>
            </w:r>
          </w:p>
        </w:tc>
        <w:tc>
          <w:tcPr>
            <w:tcW w:w="1485" w:type="dxa"/>
            <w:tcBorders>
              <w:top w:val="nil"/>
              <w:left w:val="nil"/>
              <w:bottom w:val="nil"/>
              <w:right w:val="nil"/>
            </w:tcBorders>
            <w:shd w:val="clear" w:color="auto" w:fill="auto"/>
            <w:vAlign w:val="bottom"/>
          </w:tcPr>
          <w:p w14:paraId="762A58FB" w14:textId="2593B74C" w:rsidR="00D348DA" w:rsidRPr="00ED6683" w:rsidRDefault="00D348DA" w:rsidP="00D348DA">
            <w:pPr>
              <w:jc w:val="right"/>
              <w:rPr>
                <w:rFonts w:cstheme="minorHAnsi"/>
                <w:b/>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51A49011" w14:textId="2EEBA0FF" w:rsidR="00D348DA" w:rsidRPr="00ED6683" w:rsidRDefault="00D348DA" w:rsidP="00D348DA">
            <w:pPr>
              <w:jc w:val="right"/>
              <w:rPr>
                <w:rFonts w:cstheme="minorHAnsi"/>
                <w:b/>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3137B1D2" w14:textId="208C2DEE" w:rsidR="00D348DA" w:rsidRPr="00ED6683" w:rsidRDefault="00D348DA" w:rsidP="00D348DA">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0AD905E" w14:textId="3CCACE64" w:rsidR="00D348DA" w:rsidRPr="00ED6683" w:rsidRDefault="00D348DA" w:rsidP="00D348DA">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5D884023" w14:textId="4B5C9E61" w:rsidR="00D348DA" w:rsidRPr="00ED6683" w:rsidRDefault="00D348DA" w:rsidP="00D348DA">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F115E53" w14:textId="3B34D717" w:rsidR="00D348DA" w:rsidRPr="00ED6683" w:rsidRDefault="00D348DA" w:rsidP="00D348DA">
            <w:pPr>
              <w:jc w:val="right"/>
              <w:rPr>
                <w:rFonts w:cstheme="minorHAnsi"/>
                <w:b/>
                <w:sz w:val="18"/>
                <w:szCs w:val="18"/>
              </w:rPr>
            </w:pPr>
            <w:r>
              <w:rPr>
                <w:rFonts w:ascii="Calibri" w:hAnsi="Calibri" w:cs="Calibri"/>
                <w:color w:val="000000"/>
                <w:sz w:val="18"/>
                <w:szCs w:val="18"/>
              </w:rPr>
              <w:t>N/A</w:t>
            </w:r>
          </w:p>
        </w:tc>
      </w:tr>
      <w:tr w:rsidR="00D348DA" w:rsidRPr="00ED6683" w14:paraId="18331B26" w14:textId="77777777" w:rsidTr="00ED7B62">
        <w:tc>
          <w:tcPr>
            <w:tcW w:w="1890" w:type="dxa"/>
            <w:tcBorders>
              <w:top w:val="nil"/>
              <w:left w:val="nil"/>
              <w:bottom w:val="single" w:sz="8" w:space="0" w:color="auto"/>
              <w:right w:val="nil"/>
            </w:tcBorders>
            <w:vAlign w:val="center"/>
          </w:tcPr>
          <w:p w14:paraId="3C5620E7" w14:textId="4F51A983" w:rsidR="00D348DA" w:rsidRPr="00ED6683" w:rsidRDefault="00D348DA" w:rsidP="00D348DA">
            <w:pPr>
              <w:rPr>
                <w:rFonts w:cstheme="minorHAnsi"/>
                <w:sz w:val="18"/>
                <w:szCs w:val="18"/>
              </w:rPr>
            </w:pPr>
            <w:r w:rsidRPr="00ED6683">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4F3908B2" w14:textId="752C5DC0" w:rsidR="00D348DA" w:rsidRPr="00ED6683" w:rsidRDefault="00D348DA" w:rsidP="00D348DA">
            <w:pPr>
              <w:jc w:val="right"/>
              <w:rPr>
                <w:rFonts w:ascii="Calibri" w:hAnsi="Calibri" w:cs="Calibri"/>
                <w:color w:val="000000"/>
                <w:sz w:val="18"/>
                <w:szCs w:val="18"/>
              </w:rPr>
            </w:pPr>
            <w:r>
              <w:rPr>
                <w:rFonts w:ascii="Calibri" w:hAnsi="Calibri" w:cs="Calibri"/>
                <w:color w:val="000000"/>
                <w:sz w:val="18"/>
                <w:szCs w:val="18"/>
              </w:rPr>
              <w:t>2</w:t>
            </w:r>
          </w:p>
        </w:tc>
        <w:tc>
          <w:tcPr>
            <w:tcW w:w="1485" w:type="dxa"/>
            <w:tcBorders>
              <w:top w:val="nil"/>
              <w:left w:val="nil"/>
              <w:bottom w:val="single" w:sz="8" w:space="0" w:color="auto"/>
              <w:right w:val="nil"/>
            </w:tcBorders>
            <w:shd w:val="clear" w:color="auto" w:fill="auto"/>
            <w:vAlign w:val="bottom"/>
          </w:tcPr>
          <w:p w14:paraId="5A0F7924" w14:textId="578DF5B1" w:rsidR="00D348DA" w:rsidRPr="00ED6683" w:rsidRDefault="00D348DA" w:rsidP="00D348DA">
            <w:pPr>
              <w:jc w:val="right"/>
              <w:rPr>
                <w:rFonts w:ascii="Calibri" w:hAnsi="Calibri" w:cs="Calibri"/>
                <w:color w:val="000000"/>
                <w:sz w:val="18"/>
                <w:szCs w:val="18"/>
              </w:rPr>
            </w:pPr>
            <w:r>
              <w:rPr>
                <w:rFonts w:ascii="Calibri" w:hAnsi="Calibri" w:cs="Calibri"/>
                <w:color w:val="000000"/>
                <w:sz w:val="18"/>
                <w:szCs w:val="18"/>
              </w:rPr>
              <w:t>&lt;1%</w:t>
            </w:r>
          </w:p>
        </w:tc>
        <w:tc>
          <w:tcPr>
            <w:tcW w:w="1485" w:type="dxa"/>
            <w:tcBorders>
              <w:top w:val="nil"/>
              <w:left w:val="nil"/>
              <w:bottom w:val="single" w:sz="8" w:space="0" w:color="auto"/>
              <w:right w:val="nil"/>
            </w:tcBorders>
            <w:shd w:val="clear" w:color="auto" w:fill="auto"/>
            <w:vAlign w:val="bottom"/>
          </w:tcPr>
          <w:p w14:paraId="1EA74A2C" w14:textId="4F875EE8" w:rsidR="00D348DA" w:rsidRPr="00ED6683" w:rsidRDefault="00D348DA" w:rsidP="00D348DA">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single" w:sz="8" w:space="0" w:color="auto"/>
              <w:right w:val="nil"/>
            </w:tcBorders>
            <w:shd w:val="clear" w:color="auto" w:fill="auto"/>
            <w:vAlign w:val="bottom"/>
          </w:tcPr>
          <w:p w14:paraId="12D549A3" w14:textId="64FCB4D1" w:rsidR="00D348DA" w:rsidRPr="00ED6683" w:rsidRDefault="00D348DA" w:rsidP="00D348DA">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single" w:sz="8" w:space="0" w:color="auto"/>
              <w:right w:val="nil"/>
            </w:tcBorders>
            <w:shd w:val="clear" w:color="auto" w:fill="auto"/>
            <w:vAlign w:val="bottom"/>
          </w:tcPr>
          <w:p w14:paraId="1B76A8EA" w14:textId="132FAC07" w:rsidR="00D348DA" w:rsidRPr="00ED6683" w:rsidRDefault="00D348DA" w:rsidP="00D348DA">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323AE36A" w14:textId="165D7578" w:rsidR="00D348DA" w:rsidRPr="00ED6683" w:rsidRDefault="00D348DA" w:rsidP="00D348DA">
            <w:pPr>
              <w:jc w:val="right"/>
              <w:rPr>
                <w:rFonts w:cstheme="minorHAnsi"/>
                <w:sz w:val="18"/>
                <w:szCs w:val="18"/>
              </w:rPr>
            </w:pPr>
            <w:r>
              <w:rPr>
                <w:rFonts w:ascii="Calibri" w:hAnsi="Calibri" w:cs="Calibri"/>
                <w:color w:val="000000"/>
                <w:sz w:val="18"/>
                <w:szCs w:val="18"/>
              </w:rPr>
              <w:t>&lt;1%</w:t>
            </w:r>
          </w:p>
        </w:tc>
      </w:tr>
    </w:tbl>
    <w:p w14:paraId="452D9454" w14:textId="77777777" w:rsidR="000564D0" w:rsidRPr="00ED6683" w:rsidRDefault="000564D0" w:rsidP="00683BBB">
      <w:pPr>
        <w:spacing w:after="0" w:line="240" w:lineRule="auto"/>
        <w:rPr>
          <w:b/>
          <w:bCs/>
          <w:sz w:val="18"/>
          <w:szCs w:val="18"/>
        </w:rPr>
      </w:pPr>
      <w:r w:rsidRPr="00ED6683">
        <w:rPr>
          <w:b/>
          <w:bCs/>
          <w:sz w:val="18"/>
          <w:szCs w:val="18"/>
        </w:rPr>
        <w:t>Table Notes:</w:t>
      </w:r>
    </w:p>
    <w:p w14:paraId="00A03542" w14:textId="77777777" w:rsidR="000564D0" w:rsidRPr="00ED6683" w:rsidRDefault="000564D0" w:rsidP="00683BBB">
      <w:pPr>
        <w:spacing w:after="0" w:line="240" w:lineRule="auto"/>
        <w:rPr>
          <w:sz w:val="18"/>
          <w:szCs w:val="18"/>
        </w:rPr>
      </w:pPr>
      <w:r w:rsidRPr="00ED6683">
        <w:rPr>
          <w:sz w:val="18"/>
          <w:szCs w:val="18"/>
        </w:rPr>
        <w:t xml:space="preserve">See </w:t>
      </w:r>
      <w:hyperlink w:anchor="technical_notes" w:history="1">
        <w:r w:rsidRPr="00ED6683">
          <w:rPr>
            <w:rStyle w:val="Hyperlink"/>
            <w:rFonts w:cstheme="minorHAnsi"/>
            <w:b/>
            <w:bCs/>
            <w:i/>
            <w:iCs/>
            <w:sz w:val="18"/>
            <w:szCs w:val="18"/>
          </w:rPr>
          <w:t>Technical Notes</w:t>
        </w:r>
      </w:hyperlink>
      <w:r w:rsidRPr="00ED6683">
        <w:rPr>
          <w:sz w:val="18"/>
          <w:szCs w:val="18"/>
        </w:rPr>
        <w:t xml:space="preserve"> and </w:t>
      </w:r>
      <w:hyperlink w:anchor="list_acronyms" w:history="1">
        <w:r w:rsidRPr="00ED6683">
          <w:rPr>
            <w:rStyle w:val="Hyperlink"/>
            <w:rFonts w:cstheme="minorHAnsi"/>
            <w:b/>
            <w:bCs/>
            <w:i/>
            <w:iCs/>
            <w:sz w:val="18"/>
            <w:szCs w:val="18"/>
          </w:rPr>
          <w:t>List of Commonly Used Acronyms</w:t>
        </w:r>
      </w:hyperlink>
      <w:r w:rsidRPr="00ED6683">
        <w:rPr>
          <w:sz w:val="18"/>
          <w:szCs w:val="18"/>
        </w:rPr>
        <w:t xml:space="preserve"> for more information.</w:t>
      </w:r>
    </w:p>
    <w:p w14:paraId="5CA89581" w14:textId="6B033D37" w:rsidR="00A306B9" w:rsidRDefault="00A306B9" w:rsidP="00683BBB">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2344EEB7"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2686B368"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57C3ACAD" w14:textId="636F5C27" w:rsidR="00F73A53" w:rsidRDefault="00F73A53" w:rsidP="00683BBB">
      <w:pPr>
        <w:spacing w:after="0" w:line="240" w:lineRule="auto"/>
      </w:pPr>
      <w:r>
        <w:br w:type="page"/>
      </w:r>
    </w:p>
    <w:p w14:paraId="600AC83F" w14:textId="77777777" w:rsidR="00683BBB" w:rsidRDefault="00683BBB" w:rsidP="00683BBB">
      <w:pPr>
        <w:spacing w:after="0" w:line="240" w:lineRule="auto"/>
      </w:pPr>
    </w:p>
    <w:tbl>
      <w:tblPr>
        <w:tblStyle w:val="TableGridLight"/>
        <w:tblW w:w="0" w:type="auto"/>
        <w:tblLook w:val="04A0" w:firstRow="1" w:lastRow="0" w:firstColumn="1" w:lastColumn="0" w:noHBand="0" w:noVBand="1"/>
      </w:tblPr>
      <w:tblGrid>
        <w:gridCol w:w="10790"/>
      </w:tblGrid>
      <w:tr w:rsidR="00F73A53" w:rsidRPr="001C53E0" w14:paraId="294EB3EA" w14:textId="77777777" w:rsidTr="008A4363">
        <w:trPr>
          <w:trHeight w:val="360"/>
        </w:trPr>
        <w:tc>
          <w:tcPr>
            <w:tcW w:w="10800" w:type="dxa"/>
          </w:tcPr>
          <w:p w14:paraId="7B1D2CDA" w14:textId="4D8661EE" w:rsidR="00F73A53" w:rsidRPr="001C53E0" w:rsidRDefault="00F73A53" w:rsidP="00683BBB">
            <w:pPr>
              <w:rPr>
                <w:b/>
                <w:color w:val="FFFFFF" w:themeColor="background1"/>
                <w:sz w:val="28"/>
              </w:rPr>
            </w:pPr>
            <w:bookmarkStart w:id="5" w:name="place_of_birth_pr_us_depen"/>
            <w:bookmarkEnd w:id="5"/>
            <w:r>
              <w:rPr>
                <w:b/>
                <w:color w:val="FFFFFF" w:themeColor="background1"/>
                <w:sz w:val="28"/>
              </w:rPr>
              <w:t>BY PLACE OF BIRTH: PUERTO RICO/US DEPENDENCY</w:t>
            </w:r>
          </w:p>
        </w:tc>
      </w:tr>
    </w:tbl>
    <w:p w14:paraId="262C45E1" w14:textId="16D58F5D" w:rsidR="00506373" w:rsidRDefault="00506373">
      <w:r w:rsidRPr="00114ACC">
        <w:rPr>
          <w:b/>
          <w:color w:val="5D7430"/>
        </w:rPr>
        <w:t>TABLE 3.2</w:t>
      </w:r>
      <w:r w:rsidRPr="00300A6D">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1708CF">
        <w:rPr>
          <w:rFonts w:cstheme="minorHAnsi"/>
        </w:rPr>
        <w:t>2021–2023</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1708CF">
        <w:rPr>
          <w:rFonts w:cstheme="minorHAnsi"/>
        </w:rPr>
        <w:t>December 31, 2023</w:t>
      </w:r>
      <w:r>
        <w:rPr>
          <w:rFonts w:cstheme="minorHAnsi"/>
        </w:rPr>
        <w:t xml:space="preserve">, and </w:t>
      </w:r>
      <w:r w:rsidR="0048584D">
        <w:rPr>
          <w:rFonts w:cstheme="minorHAnsi"/>
        </w:rPr>
        <w:t>all-cause deaths from 2021–2023 among individuals reported with HIV</w:t>
      </w:r>
      <w:r>
        <w:rPr>
          <w:rFonts w:cstheme="minorHAnsi"/>
        </w:rPr>
        <w:t xml:space="preserve"> among</w:t>
      </w:r>
      <w:r w:rsidRPr="00300A6D">
        <w:rPr>
          <w:rFonts w:cstheme="minorHAnsi"/>
        </w:rPr>
        <w:t xml:space="preserve"> individuals born in P</w:t>
      </w:r>
      <w:r>
        <w:rPr>
          <w:rFonts w:cstheme="minorHAnsi"/>
        </w:rPr>
        <w:t>uerto Rico</w:t>
      </w:r>
      <w:r w:rsidRPr="00300A6D">
        <w:rPr>
          <w:rFonts w:cstheme="minorHAnsi"/>
        </w:rPr>
        <w:t xml:space="preserve">/US Dependency </w:t>
      </w:r>
      <w:r w:rsidR="007C1C94">
        <w:rPr>
          <w:rFonts w:cstheme="minorHAnsi"/>
        </w:rPr>
        <w:t>by</w:t>
      </w:r>
      <w:r w:rsidRPr="00300A6D">
        <w:rPr>
          <w:rFonts w:cstheme="minorHAnsi"/>
        </w:rPr>
        <w:t xml:space="preserve"> </w:t>
      </w:r>
      <w:r>
        <w:rPr>
          <w:rFonts w:cstheme="minorHAnsi"/>
        </w:rPr>
        <w:t>sex assigned at birth</w:t>
      </w:r>
      <w:r w:rsidRPr="00300A6D">
        <w:rPr>
          <w:rFonts w:cstheme="minorHAnsi"/>
        </w:rPr>
        <w:t xml:space="preserve">, current gender, race/ethnicity, primary exposure mode, </w:t>
      </w:r>
      <w:r>
        <w:rPr>
          <w:rFonts w:cstheme="minorHAnsi"/>
        </w:rPr>
        <w:t>age,</w:t>
      </w:r>
      <w:r w:rsidRPr="00300A6D">
        <w:rPr>
          <w:rFonts w:cstheme="minorHAnsi"/>
        </w:rPr>
        <w:t xml:space="preserve"> and Health Service Region </w:t>
      </w:r>
      <w:r>
        <w:rPr>
          <w:rFonts w:cstheme="minorHAnsi"/>
        </w:rPr>
        <w:t>(HSR)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7D2C7315" w14:textId="77777777" w:rsidTr="00506373">
        <w:tc>
          <w:tcPr>
            <w:tcW w:w="1890" w:type="dxa"/>
            <w:tcBorders>
              <w:top w:val="single" w:sz="8" w:space="0" w:color="auto"/>
              <w:left w:val="nil"/>
              <w:bottom w:val="single" w:sz="8" w:space="0" w:color="auto"/>
              <w:right w:val="nil"/>
            </w:tcBorders>
            <w:shd w:val="clear" w:color="auto" w:fill="EAF1DD" w:themeFill="accent3" w:themeFillTint="33"/>
          </w:tcPr>
          <w:p w14:paraId="15E8D079"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4E4AAB90" w14:textId="5EA908E7" w:rsidR="002E4980" w:rsidRPr="00ED6683" w:rsidRDefault="00EA3EA1" w:rsidP="002E4980">
            <w:pPr>
              <w:jc w:val="right"/>
              <w:rPr>
                <w:b/>
                <w:sz w:val="18"/>
                <w:szCs w:val="18"/>
              </w:rPr>
            </w:pPr>
            <w:r>
              <w:rPr>
                <w:b/>
                <w:sz w:val="18"/>
                <w:szCs w:val="18"/>
              </w:rPr>
              <w:t>HIV DX (N)</w:t>
            </w:r>
          </w:p>
          <w:p w14:paraId="1F926EA7" w14:textId="687815D7" w:rsidR="002E4980" w:rsidRPr="007D725B" w:rsidRDefault="001708CF" w:rsidP="002E4980">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1F80BE0A" w14:textId="2B625C86" w:rsidR="002E4980" w:rsidRPr="00ED6683" w:rsidRDefault="00EA3EA1" w:rsidP="002E4980">
            <w:pPr>
              <w:jc w:val="right"/>
              <w:rPr>
                <w:b/>
                <w:sz w:val="18"/>
                <w:szCs w:val="18"/>
              </w:rPr>
            </w:pPr>
            <w:r>
              <w:rPr>
                <w:b/>
                <w:sz w:val="18"/>
                <w:szCs w:val="18"/>
              </w:rPr>
              <w:t>HIV DX (%)</w:t>
            </w:r>
          </w:p>
          <w:p w14:paraId="4FABB517" w14:textId="0591CC10" w:rsidR="002E4980" w:rsidRPr="007D725B" w:rsidRDefault="001708CF" w:rsidP="002E4980">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3C193F7B" w14:textId="721DE4CC" w:rsidR="002E4980" w:rsidRPr="00ED6683" w:rsidRDefault="00EA3EA1" w:rsidP="002E4980">
            <w:pPr>
              <w:jc w:val="right"/>
              <w:rPr>
                <w:b/>
                <w:sz w:val="18"/>
                <w:szCs w:val="18"/>
              </w:rPr>
            </w:pPr>
            <w:r>
              <w:rPr>
                <w:b/>
                <w:sz w:val="18"/>
                <w:szCs w:val="18"/>
              </w:rPr>
              <w:t>PLWH (N)</w:t>
            </w:r>
          </w:p>
          <w:p w14:paraId="094F0495" w14:textId="0CD8A5EC" w:rsidR="002E4980" w:rsidRPr="007D725B" w:rsidRDefault="001708CF" w:rsidP="002E4980">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583A2016" w14:textId="20673A57" w:rsidR="002E4980" w:rsidRPr="00ED6683" w:rsidRDefault="00EA3EA1" w:rsidP="002E4980">
            <w:pPr>
              <w:jc w:val="right"/>
              <w:rPr>
                <w:b/>
                <w:sz w:val="18"/>
                <w:szCs w:val="18"/>
              </w:rPr>
            </w:pPr>
            <w:r>
              <w:rPr>
                <w:b/>
                <w:sz w:val="18"/>
                <w:szCs w:val="18"/>
              </w:rPr>
              <w:t>PLWH (%)</w:t>
            </w:r>
          </w:p>
          <w:p w14:paraId="376F77B6" w14:textId="444B9D23" w:rsidR="002E4980" w:rsidRPr="007D725B" w:rsidRDefault="001708CF" w:rsidP="002E4980">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6826CBF6" w14:textId="53684E97" w:rsidR="002E4980" w:rsidRPr="00ED6683" w:rsidRDefault="00EA3EA1" w:rsidP="002E4980">
            <w:pPr>
              <w:jc w:val="right"/>
              <w:rPr>
                <w:b/>
                <w:sz w:val="18"/>
                <w:szCs w:val="18"/>
              </w:rPr>
            </w:pPr>
            <w:r>
              <w:rPr>
                <w:b/>
                <w:sz w:val="18"/>
                <w:szCs w:val="18"/>
              </w:rPr>
              <w:t xml:space="preserve"> Deaths (N)</w:t>
            </w:r>
          </w:p>
          <w:p w14:paraId="4A5041B4" w14:textId="630918F1" w:rsidR="002E4980" w:rsidRPr="007D725B" w:rsidRDefault="001708CF" w:rsidP="002E4980">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7CD9E9A9" w14:textId="3176D36F" w:rsidR="002E4980" w:rsidRPr="00ED6683" w:rsidRDefault="00EA3EA1" w:rsidP="002E4980">
            <w:pPr>
              <w:jc w:val="right"/>
              <w:rPr>
                <w:b/>
                <w:sz w:val="18"/>
                <w:szCs w:val="18"/>
              </w:rPr>
            </w:pPr>
            <w:r>
              <w:rPr>
                <w:b/>
                <w:sz w:val="18"/>
                <w:szCs w:val="18"/>
              </w:rPr>
              <w:t>Deaths (%)</w:t>
            </w:r>
          </w:p>
          <w:p w14:paraId="03F58643" w14:textId="25DACDEB" w:rsidR="002E4980" w:rsidRPr="007D725B" w:rsidRDefault="001708CF" w:rsidP="002E4980">
            <w:pPr>
              <w:jc w:val="right"/>
              <w:rPr>
                <w:sz w:val="18"/>
                <w:szCs w:val="16"/>
              </w:rPr>
            </w:pPr>
            <w:r>
              <w:rPr>
                <w:b/>
                <w:sz w:val="18"/>
                <w:szCs w:val="18"/>
              </w:rPr>
              <w:t>2021–2023</w:t>
            </w:r>
          </w:p>
        </w:tc>
      </w:tr>
      <w:tr w:rsidR="00D348DA" w:rsidRPr="00AA0672" w14:paraId="22E3BD69" w14:textId="77777777" w:rsidTr="00117896">
        <w:tc>
          <w:tcPr>
            <w:tcW w:w="1890" w:type="dxa"/>
            <w:tcBorders>
              <w:top w:val="single" w:sz="8" w:space="0" w:color="auto"/>
              <w:left w:val="nil"/>
              <w:bottom w:val="nil"/>
              <w:right w:val="nil"/>
            </w:tcBorders>
          </w:tcPr>
          <w:p w14:paraId="2D47D60E" w14:textId="77777777" w:rsidR="00D348DA" w:rsidRPr="00AA0672" w:rsidRDefault="00D348DA" w:rsidP="00D348DA">
            <w:pPr>
              <w:rPr>
                <w:rFonts w:cstheme="minorHAnsi"/>
                <w:b/>
                <w:snapToGrid w:val="0"/>
                <w:sz w:val="18"/>
                <w:szCs w:val="18"/>
              </w:rPr>
            </w:pPr>
            <w:r w:rsidRPr="00AA0672">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37EBA071" w14:textId="3B12E046" w:rsidR="00D348DA" w:rsidRPr="007A67C7" w:rsidRDefault="00D348DA" w:rsidP="00D348DA">
            <w:pPr>
              <w:jc w:val="right"/>
              <w:rPr>
                <w:rFonts w:cstheme="minorHAnsi"/>
                <w:b/>
                <w:bCs/>
                <w:sz w:val="18"/>
                <w:szCs w:val="18"/>
              </w:rPr>
            </w:pPr>
            <w:r>
              <w:rPr>
                <w:rFonts w:ascii="Calibri" w:hAnsi="Calibri" w:cs="Calibri"/>
                <w:b/>
                <w:bCs/>
                <w:color w:val="000000"/>
                <w:sz w:val="18"/>
                <w:szCs w:val="18"/>
              </w:rPr>
              <w:t>34</w:t>
            </w:r>
          </w:p>
        </w:tc>
        <w:tc>
          <w:tcPr>
            <w:tcW w:w="1485" w:type="dxa"/>
            <w:tcBorders>
              <w:top w:val="single" w:sz="8" w:space="0" w:color="auto"/>
              <w:left w:val="nil"/>
              <w:bottom w:val="nil"/>
              <w:right w:val="nil"/>
            </w:tcBorders>
            <w:shd w:val="clear" w:color="auto" w:fill="auto"/>
            <w:vAlign w:val="bottom"/>
          </w:tcPr>
          <w:p w14:paraId="6576E238" w14:textId="5E32AF53" w:rsidR="00D348DA" w:rsidRPr="007A67C7" w:rsidRDefault="00D348DA" w:rsidP="00D348DA">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1CD17003" w14:textId="597CF172" w:rsidR="00D348DA" w:rsidRPr="007A67C7" w:rsidRDefault="00D348DA" w:rsidP="00D348DA">
            <w:pPr>
              <w:jc w:val="right"/>
              <w:rPr>
                <w:rFonts w:cstheme="minorHAnsi"/>
                <w:b/>
                <w:bCs/>
                <w:sz w:val="18"/>
                <w:szCs w:val="18"/>
              </w:rPr>
            </w:pPr>
            <w:r>
              <w:rPr>
                <w:rFonts w:ascii="Calibri" w:hAnsi="Calibri" w:cs="Calibri"/>
                <w:b/>
                <w:bCs/>
                <w:color w:val="000000"/>
                <w:sz w:val="18"/>
                <w:szCs w:val="18"/>
              </w:rPr>
              <w:t>2,176</w:t>
            </w:r>
          </w:p>
        </w:tc>
        <w:tc>
          <w:tcPr>
            <w:tcW w:w="1485" w:type="dxa"/>
            <w:tcBorders>
              <w:top w:val="single" w:sz="8" w:space="0" w:color="auto"/>
              <w:left w:val="nil"/>
              <w:bottom w:val="nil"/>
              <w:right w:val="nil"/>
            </w:tcBorders>
            <w:shd w:val="clear" w:color="auto" w:fill="auto"/>
            <w:vAlign w:val="bottom"/>
          </w:tcPr>
          <w:p w14:paraId="29C2EB9F" w14:textId="29478AA4" w:rsidR="00D348DA" w:rsidRPr="007A67C7" w:rsidRDefault="00D348DA" w:rsidP="00D348DA">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35D60602" w14:textId="389E8275" w:rsidR="00D348DA" w:rsidRPr="007A67C7" w:rsidRDefault="00D348DA" w:rsidP="00D348DA">
            <w:pPr>
              <w:jc w:val="right"/>
              <w:rPr>
                <w:rFonts w:cstheme="minorHAnsi"/>
                <w:b/>
                <w:bCs/>
                <w:sz w:val="18"/>
                <w:szCs w:val="18"/>
              </w:rPr>
            </w:pPr>
            <w:r>
              <w:rPr>
                <w:rFonts w:ascii="Calibri" w:hAnsi="Calibri" w:cs="Calibri"/>
                <w:b/>
                <w:bCs/>
                <w:color w:val="000000"/>
                <w:sz w:val="18"/>
                <w:szCs w:val="18"/>
              </w:rPr>
              <w:t>127</w:t>
            </w:r>
          </w:p>
        </w:tc>
        <w:tc>
          <w:tcPr>
            <w:tcW w:w="1485" w:type="dxa"/>
            <w:tcBorders>
              <w:top w:val="single" w:sz="8" w:space="0" w:color="auto"/>
              <w:left w:val="nil"/>
              <w:bottom w:val="nil"/>
              <w:right w:val="nil"/>
            </w:tcBorders>
            <w:shd w:val="clear" w:color="auto" w:fill="auto"/>
            <w:vAlign w:val="bottom"/>
          </w:tcPr>
          <w:p w14:paraId="6EB14CFF" w14:textId="33FF83EB" w:rsidR="00D348DA" w:rsidRPr="007A67C7" w:rsidRDefault="00D348DA" w:rsidP="00D348DA">
            <w:pPr>
              <w:jc w:val="right"/>
              <w:rPr>
                <w:rFonts w:cstheme="minorHAnsi"/>
                <w:b/>
                <w:bCs/>
                <w:sz w:val="18"/>
                <w:szCs w:val="18"/>
              </w:rPr>
            </w:pPr>
            <w:r>
              <w:rPr>
                <w:rFonts w:ascii="Calibri" w:hAnsi="Calibri" w:cs="Calibri"/>
                <w:b/>
                <w:bCs/>
                <w:color w:val="000000"/>
                <w:sz w:val="18"/>
                <w:szCs w:val="18"/>
              </w:rPr>
              <w:t>100%</w:t>
            </w:r>
          </w:p>
        </w:tc>
      </w:tr>
      <w:tr w:rsidR="00D348DA" w:rsidRPr="00AA0672" w14:paraId="023DCF64" w14:textId="77777777" w:rsidTr="0034575F">
        <w:tc>
          <w:tcPr>
            <w:tcW w:w="1890" w:type="dxa"/>
            <w:tcBorders>
              <w:top w:val="nil"/>
              <w:left w:val="nil"/>
              <w:bottom w:val="nil"/>
              <w:right w:val="nil"/>
            </w:tcBorders>
          </w:tcPr>
          <w:p w14:paraId="15E638D8" w14:textId="2FC65B53" w:rsidR="00D348DA" w:rsidRPr="00AA0672" w:rsidRDefault="00D348DA" w:rsidP="00D348DA">
            <w:pPr>
              <w:rPr>
                <w:rFonts w:cstheme="minorHAnsi"/>
                <w:sz w:val="18"/>
                <w:szCs w:val="18"/>
              </w:rPr>
            </w:pPr>
            <w:r w:rsidRPr="00AA0672">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3C1F65D3" w14:textId="498EE810" w:rsidR="00D348DA" w:rsidRPr="00AA0672"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1B9221B4" w14:textId="600C0E56" w:rsidR="00D348DA" w:rsidRPr="00AA0672"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5023A5E5" w14:textId="17E8FBAE" w:rsidR="00D348DA" w:rsidRPr="00AA0672"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02A0222E" w14:textId="50BA58AE" w:rsidR="00D348DA" w:rsidRPr="00AA0672"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544BE5F9" w14:textId="49D6CE6F" w:rsidR="00D348DA" w:rsidRPr="00AA0672"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7EC26230" w14:textId="4D22C470" w:rsidR="00D348DA" w:rsidRPr="00AA0672" w:rsidRDefault="00D348DA" w:rsidP="00D348DA">
            <w:pPr>
              <w:jc w:val="right"/>
              <w:rPr>
                <w:rFonts w:cstheme="minorHAnsi"/>
                <w:sz w:val="18"/>
                <w:szCs w:val="18"/>
              </w:rPr>
            </w:pPr>
          </w:p>
        </w:tc>
      </w:tr>
      <w:tr w:rsidR="00D348DA" w:rsidRPr="00AA0672" w14:paraId="029501A9" w14:textId="77777777" w:rsidTr="00117896">
        <w:tc>
          <w:tcPr>
            <w:tcW w:w="1890" w:type="dxa"/>
            <w:tcBorders>
              <w:top w:val="nil"/>
              <w:left w:val="nil"/>
              <w:bottom w:val="nil"/>
              <w:right w:val="nil"/>
            </w:tcBorders>
          </w:tcPr>
          <w:p w14:paraId="1849DDDD" w14:textId="16F771EF" w:rsidR="00D348DA" w:rsidRPr="00AA0672" w:rsidRDefault="00D348DA" w:rsidP="00D348DA">
            <w:pPr>
              <w:rPr>
                <w:rFonts w:cstheme="minorHAnsi"/>
                <w:sz w:val="18"/>
                <w:szCs w:val="18"/>
              </w:rPr>
            </w:pPr>
            <w:r w:rsidRPr="00AA0672">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64D1130B" w14:textId="6C7497CC" w:rsidR="00D348DA" w:rsidRPr="00AA0672" w:rsidRDefault="00D348DA" w:rsidP="00D348DA">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43D480D6" w14:textId="4FF06D9C" w:rsidR="00D348DA" w:rsidRPr="00AA0672" w:rsidRDefault="00D348DA" w:rsidP="00D348DA">
            <w:pPr>
              <w:jc w:val="right"/>
              <w:rPr>
                <w:rFonts w:cstheme="minorHAnsi"/>
                <w:sz w:val="18"/>
                <w:szCs w:val="18"/>
              </w:rPr>
            </w:pPr>
            <w:r>
              <w:rPr>
                <w:rFonts w:ascii="Calibri" w:hAnsi="Calibri" w:cs="Calibri"/>
                <w:color w:val="000000"/>
                <w:sz w:val="18"/>
                <w:szCs w:val="18"/>
              </w:rPr>
              <w:t>76%</w:t>
            </w:r>
          </w:p>
        </w:tc>
        <w:tc>
          <w:tcPr>
            <w:tcW w:w="1485" w:type="dxa"/>
            <w:tcBorders>
              <w:top w:val="nil"/>
              <w:left w:val="nil"/>
              <w:bottom w:val="nil"/>
              <w:right w:val="nil"/>
            </w:tcBorders>
            <w:shd w:val="clear" w:color="auto" w:fill="auto"/>
            <w:vAlign w:val="bottom"/>
          </w:tcPr>
          <w:p w14:paraId="4A5F648A" w14:textId="55A9E74A" w:rsidR="00D348DA" w:rsidRPr="00AA0672" w:rsidRDefault="00D348DA" w:rsidP="00D348DA">
            <w:pPr>
              <w:jc w:val="right"/>
              <w:rPr>
                <w:rFonts w:cstheme="minorHAnsi"/>
                <w:sz w:val="18"/>
                <w:szCs w:val="18"/>
              </w:rPr>
            </w:pPr>
            <w:r>
              <w:rPr>
                <w:rFonts w:ascii="Calibri" w:hAnsi="Calibri" w:cs="Calibri"/>
                <w:color w:val="000000"/>
                <w:sz w:val="18"/>
                <w:szCs w:val="18"/>
              </w:rPr>
              <w:t>1,407</w:t>
            </w:r>
          </w:p>
        </w:tc>
        <w:tc>
          <w:tcPr>
            <w:tcW w:w="1485" w:type="dxa"/>
            <w:tcBorders>
              <w:top w:val="nil"/>
              <w:left w:val="nil"/>
              <w:bottom w:val="nil"/>
              <w:right w:val="nil"/>
            </w:tcBorders>
            <w:shd w:val="clear" w:color="auto" w:fill="auto"/>
            <w:vAlign w:val="bottom"/>
          </w:tcPr>
          <w:p w14:paraId="48A0D0F5" w14:textId="721AF81E" w:rsidR="00D348DA" w:rsidRPr="00AA0672" w:rsidRDefault="00D348DA" w:rsidP="00D348DA">
            <w:pPr>
              <w:jc w:val="right"/>
              <w:rPr>
                <w:rFonts w:cstheme="minorHAnsi"/>
                <w:sz w:val="18"/>
                <w:szCs w:val="18"/>
              </w:rPr>
            </w:pPr>
            <w:r>
              <w:rPr>
                <w:rFonts w:ascii="Calibri" w:hAnsi="Calibri" w:cs="Calibri"/>
                <w:color w:val="000000"/>
                <w:sz w:val="18"/>
                <w:szCs w:val="18"/>
              </w:rPr>
              <w:t>65%</w:t>
            </w:r>
          </w:p>
        </w:tc>
        <w:tc>
          <w:tcPr>
            <w:tcW w:w="1485" w:type="dxa"/>
            <w:tcBorders>
              <w:top w:val="nil"/>
              <w:left w:val="nil"/>
              <w:bottom w:val="nil"/>
              <w:right w:val="nil"/>
            </w:tcBorders>
            <w:shd w:val="clear" w:color="auto" w:fill="auto"/>
            <w:vAlign w:val="bottom"/>
          </w:tcPr>
          <w:p w14:paraId="5C7D2423" w14:textId="0FAD88DE" w:rsidR="00D348DA" w:rsidRPr="00AA0672" w:rsidRDefault="00D348DA" w:rsidP="00D348DA">
            <w:pPr>
              <w:jc w:val="right"/>
              <w:rPr>
                <w:rFonts w:cstheme="minorHAnsi"/>
                <w:sz w:val="18"/>
                <w:szCs w:val="18"/>
              </w:rPr>
            </w:pPr>
            <w:r>
              <w:rPr>
                <w:rFonts w:ascii="Calibri" w:hAnsi="Calibri" w:cs="Calibri"/>
                <w:color w:val="000000"/>
                <w:sz w:val="18"/>
                <w:szCs w:val="18"/>
              </w:rPr>
              <w:t>97</w:t>
            </w:r>
          </w:p>
        </w:tc>
        <w:tc>
          <w:tcPr>
            <w:tcW w:w="1485" w:type="dxa"/>
            <w:tcBorders>
              <w:top w:val="nil"/>
              <w:left w:val="nil"/>
              <w:bottom w:val="nil"/>
              <w:right w:val="nil"/>
            </w:tcBorders>
            <w:shd w:val="clear" w:color="auto" w:fill="auto"/>
            <w:vAlign w:val="bottom"/>
          </w:tcPr>
          <w:p w14:paraId="47E04A73" w14:textId="0F686AC4" w:rsidR="00D348DA" w:rsidRPr="00AA0672" w:rsidRDefault="00D348DA" w:rsidP="00D348DA">
            <w:pPr>
              <w:jc w:val="right"/>
              <w:rPr>
                <w:rFonts w:cstheme="minorHAnsi"/>
                <w:sz w:val="18"/>
                <w:szCs w:val="18"/>
              </w:rPr>
            </w:pPr>
            <w:r>
              <w:rPr>
                <w:rFonts w:ascii="Calibri" w:hAnsi="Calibri" w:cs="Calibri"/>
                <w:color w:val="000000"/>
                <w:sz w:val="18"/>
                <w:szCs w:val="18"/>
              </w:rPr>
              <w:t>76%</w:t>
            </w:r>
          </w:p>
        </w:tc>
      </w:tr>
      <w:tr w:rsidR="00D348DA" w:rsidRPr="00AA0672" w14:paraId="09D853FB" w14:textId="77777777" w:rsidTr="00117896">
        <w:tc>
          <w:tcPr>
            <w:tcW w:w="1890" w:type="dxa"/>
            <w:tcBorders>
              <w:top w:val="nil"/>
              <w:left w:val="nil"/>
              <w:bottom w:val="nil"/>
              <w:right w:val="nil"/>
            </w:tcBorders>
          </w:tcPr>
          <w:p w14:paraId="296D68BE" w14:textId="7DC1DEC5" w:rsidR="00D348DA" w:rsidRPr="00AA0672" w:rsidRDefault="00D348DA" w:rsidP="00D348DA">
            <w:pPr>
              <w:rPr>
                <w:rFonts w:cstheme="minorHAnsi"/>
                <w:sz w:val="18"/>
                <w:szCs w:val="18"/>
              </w:rPr>
            </w:pPr>
            <w:r w:rsidRPr="00AA0672">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65580B47" w14:textId="33D4AAEF" w:rsidR="00D348DA" w:rsidRPr="00AA0672" w:rsidRDefault="00D348DA" w:rsidP="00D348DA">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7DB593DB" w14:textId="00AE627A" w:rsidR="00D348DA" w:rsidRPr="00AA0672" w:rsidRDefault="00D348DA" w:rsidP="00D348DA">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39F63C6F" w14:textId="3D049905" w:rsidR="00D348DA" w:rsidRPr="00AA0672" w:rsidRDefault="00D348DA" w:rsidP="00D348DA">
            <w:pPr>
              <w:jc w:val="right"/>
              <w:rPr>
                <w:rFonts w:cstheme="minorHAnsi"/>
                <w:sz w:val="18"/>
                <w:szCs w:val="18"/>
              </w:rPr>
            </w:pPr>
            <w:r>
              <w:rPr>
                <w:rFonts w:ascii="Calibri" w:hAnsi="Calibri" w:cs="Calibri"/>
                <w:color w:val="000000"/>
                <w:sz w:val="18"/>
                <w:szCs w:val="18"/>
              </w:rPr>
              <w:t>769</w:t>
            </w:r>
          </w:p>
        </w:tc>
        <w:tc>
          <w:tcPr>
            <w:tcW w:w="1485" w:type="dxa"/>
            <w:tcBorders>
              <w:top w:val="nil"/>
              <w:left w:val="nil"/>
              <w:bottom w:val="nil"/>
              <w:right w:val="nil"/>
            </w:tcBorders>
            <w:shd w:val="clear" w:color="auto" w:fill="auto"/>
            <w:vAlign w:val="bottom"/>
          </w:tcPr>
          <w:p w14:paraId="36793C2D" w14:textId="746F1F38" w:rsidR="00D348DA" w:rsidRPr="00AA0672" w:rsidRDefault="00D348DA" w:rsidP="00D348DA">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6406599F" w14:textId="660D9ACE" w:rsidR="00D348DA" w:rsidRPr="00AA0672" w:rsidRDefault="00D348DA" w:rsidP="00D348DA">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62A90958" w14:textId="32F8CD98" w:rsidR="00D348DA" w:rsidRPr="00AA0672" w:rsidRDefault="00D348DA" w:rsidP="00D348DA">
            <w:pPr>
              <w:jc w:val="right"/>
              <w:rPr>
                <w:rFonts w:cstheme="minorHAnsi"/>
                <w:sz w:val="18"/>
                <w:szCs w:val="18"/>
              </w:rPr>
            </w:pPr>
            <w:r>
              <w:rPr>
                <w:rFonts w:ascii="Calibri" w:hAnsi="Calibri" w:cs="Calibri"/>
                <w:color w:val="000000"/>
                <w:sz w:val="18"/>
                <w:szCs w:val="18"/>
              </w:rPr>
              <w:t>24%</w:t>
            </w:r>
          </w:p>
        </w:tc>
      </w:tr>
      <w:tr w:rsidR="00D348DA" w:rsidRPr="00AA0672" w14:paraId="2999AC7A" w14:textId="77777777" w:rsidTr="0034575F">
        <w:tc>
          <w:tcPr>
            <w:tcW w:w="1890" w:type="dxa"/>
            <w:tcBorders>
              <w:top w:val="nil"/>
              <w:left w:val="nil"/>
              <w:bottom w:val="nil"/>
              <w:right w:val="nil"/>
            </w:tcBorders>
          </w:tcPr>
          <w:p w14:paraId="4B1A83F2" w14:textId="3885CB47" w:rsidR="00D348DA" w:rsidRPr="00AA0672" w:rsidRDefault="00D348DA" w:rsidP="00D348DA">
            <w:pPr>
              <w:rPr>
                <w:rFonts w:cstheme="minorHAnsi"/>
                <w:sz w:val="18"/>
                <w:szCs w:val="18"/>
              </w:rPr>
            </w:pPr>
            <w:r w:rsidRPr="00AA0672">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5344CADB" w14:textId="7C1D2861" w:rsidR="00D348DA" w:rsidRPr="00AA0672"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11271BA3" w14:textId="224CEC97" w:rsidR="00D348DA" w:rsidRPr="00AA0672"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245BFB28" w14:textId="37D28534" w:rsidR="00D348DA" w:rsidRPr="00AA0672"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77BEF72F" w14:textId="28B80CDF" w:rsidR="00D348DA" w:rsidRPr="00AA0672"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741DB51D" w14:textId="1B550BF2" w:rsidR="00D348DA" w:rsidRPr="00AA0672"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32BA213B" w14:textId="3D3452B0" w:rsidR="00D348DA" w:rsidRPr="00AA0672" w:rsidRDefault="00D348DA" w:rsidP="00D348DA">
            <w:pPr>
              <w:jc w:val="right"/>
              <w:rPr>
                <w:rFonts w:cstheme="minorHAnsi"/>
                <w:sz w:val="18"/>
                <w:szCs w:val="18"/>
              </w:rPr>
            </w:pPr>
          </w:p>
        </w:tc>
      </w:tr>
      <w:tr w:rsidR="00C27EFA" w:rsidRPr="00AA0672" w14:paraId="7EE1118C" w14:textId="77777777" w:rsidTr="00BB153C">
        <w:tc>
          <w:tcPr>
            <w:tcW w:w="1890" w:type="dxa"/>
            <w:tcBorders>
              <w:top w:val="nil"/>
              <w:left w:val="nil"/>
              <w:bottom w:val="nil"/>
              <w:right w:val="nil"/>
            </w:tcBorders>
          </w:tcPr>
          <w:p w14:paraId="077A8836" w14:textId="07369F4E" w:rsidR="00C27EFA" w:rsidRPr="00AA0672" w:rsidRDefault="00C27EFA" w:rsidP="00C27EFA">
            <w:pPr>
              <w:rPr>
                <w:rFonts w:cstheme="minorHAnsi"/>
                <w:sz w:val="18"/>
                <w:szCs w:val="18"/>
              </w:rPr>
            </w:pPr>
            <w:r w:rsidRPr="00AA0672">
              <w:rPr>
                <w:rFonts w:cstheme="minorHAnsi"/>
                <w:snapToGrid w:val="0"/>
                <w:sz w:val="18"/>
                <w:szCs w:val="18"/>
              </w:rPr>
              <w:t xml:space="preserve">   Cisgender</w:t>
            </w:r>
          </w:p>
        </w:tc>
        <w:tc>
          <w:tcPr>
            <w:tcW w:w="1485" w:type="dxa"/>
            <w:tcBorders>
              <w:top w:val="nil"/>
              <w:left w:val="nil"/>
              <w:bottom w:val="nil"/>
              <w:right w:val="nil"/>
            </w:tcBorders>
            <w:shd w:val="clear" w:color="auto" w:fill="auto"/>
          </w:tcPr>
          <w:p w14:paraId="02C82277" w14:textId="5951386B" w:rsidR="00C27EFA" w:rsidRPr="00AA0672" w:rsidRDefault="00C27EFA" w:rsidP="00C27EFA">
            <w:pPr>
              <w:jc w:val="right"/>
              <w:rPr>
                <w:rFonts w:cstheme="minorHAnsi"/>
                <w:sz w:val="18"/>
                <w:szCs w:val="18"/>
              </w:rPr>
            </w:pPr>
            <w:r w:rsidRPr="00AA0672">
              <w:rPr>
                <w:rFonts w:cstheme="minorHAnsi"/>
                <w:sz w:val="18"/>
                <w:szCs w:val="18"/>
              </w:rPr>
              <w:t>≥5</w:t>
            </w:r>
          </w:p>
        </w:tc>
        <w:tc>
          <w:tcPr>
            <w:tcW w:w="1485" w:type="dxa"/>
            <w:tcBorders>
              <w:top w:val="nil"/>
              <w:left w:val="nil"/>
              <w:bottom w:val="nil"/>
              <w:right w:val="nil"/>
            </w:tcBorders>
            <w:shd w:val="clear" w:color="auto" w:fill="auto"/>
          </w:tcPr>
          <w:p w14:paraId="52DECE1A" w14:textId="1E579DE5" w:rsidR="00C27EFA" w:rsidRPr="00AA0672" w:rsidRDefault="00C27EFA" w:rsidP="00C27EFA">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8958EFE" w14:textId="63E0B777" w:rsidR="00C27EFA" w:rsidRPr="00AA0672" w:rsidRDefault="00C27EFA" w:rsidP="00C27EFA">
            <w:pPr>
              <w:jc w:val="right"/>
              <w:rPr>
                <w:rFonts w:cstheme="minorHAnsi"/>
                <w:sz w:val="18"/>
                <w:szCs w:val="18"/>
              </w:rPr>
            </w:pPr>
            <w:r>
              <w:rPr>
                <w:rFonts w:ascii="Calibri" w:hAnsi="Calibri" w:cs="Calibri"/>
                <w:color w:val="000000"/>
                <w:sz w:val="18"/>
                <w:szCs w:val="18"/>
              </w:rPr>
              <w:t>2,157</w:t>
            </w:r>
          </w:p>
        </w:tc>
        <w:tc>
          <w:tcPr>
            <w:tcW w:w="1485" w:type="dxa"/>
            <w:tcBorders>
              <w:top w:val="nil"/>
              <w:left w:val="nil"/>
              <w:bottom w:val="nil"/>
              <w:right w:val="nil"/>
            </w:tcBorders>
            <w:shd w:val="clear" w:color="auto" w:fill="auto"/>
            <w:vAlign w:val="bottom"/>
          </w:tcPr>
          <w:p w14:paraId="2C9B850F" w14:textId="3EEB4AE3" w:rsidR="00C27EFA" w:rsidRPr="00AA0672" w:rsidRDefault="00C27EFA" w:rsidP="00C27EFA">
            <w:pPr>
              <w:jc w:val="right"/>
              <w:rPr>
                <w:rFonts w:cstheme="minorHAnsi"/>
                <w:sz w:val="18"/>
                <w:szCs w:val="18"/>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654C61AB" w14:textId="63A4CD90" w:rsidR="00C27EFA" w:rsidRPr="00AA0672" w:rsidRDefault="00C27EFA" w:rsidP="00C27EFA">
            <w:pPr>
              <w:jc w:val="right"/>
              <w:rPr>
                <w:rFonts w:cstheme="minorHAnsi"/>
                <w:sz w:val="18"/>
                <w:szCs w:val="18"/>
              </w:rPr>
            </w:pPr>
            <w:r>
              <w:rPr>
                <w:rFonts w:ascii="Calibri" w:hAnsi="Calibri" w:cs="Calibri"/>
                <w:color w:val="000000"/>
                <w:sz w:val="18"/>
                <w:szCs w:val="18"/>
              </w:rPr>
              <w:t>127</w:t>
            </w:r>
          </w:p>
        </w:tc>
        <w:tc>
          <w:tcPr>
            <w:tcW w:w="1485" w:type="dxa"/>
            <w:tcBorders>
              <w:top w:val="nil"/>
              <w:left w:val="nil"/>
              <w:bottom w:val="nil"/>
              <w:right w:val="nil"/>
            </w:tcBorders>
            <w:shd w:val="clear" w:color="auto" w:fill="auto"/>
            <w:vAlign w:val="bottom"/>
          </w:tcPr>
          <w:p w14:paraId="3E4BD96D" w14:textId="446F0B1E" w:rsidR="00C27EFA" w:rsidRPr="00AA0672" w:rsidRDefault="00C27EFA" w:rsidP="00C27EFA">
            <w:pPr>
              <w:jc w:val="right"/>
              <w:rPr>
                <w:rFonts w:cstheme="minorHAnsi"/>
                <w:sz w:val="18"/>
                <w:szCs w:val="18"/>
              </w:rPr>
            </w:pPr>
            <w:r>
              <w:rPr>
                <w:rFonts w:ascii="Calibri" w:hAnsi="Calibri" w:cs="Calibri"/>
                <w:color w:val="000000"/>
                <w:sz w:val="18"/>
                <w:szCs w:val="18"/>
              </w:rPr>
              <w:t>100%</w:t>
            </w:r>
          </w:p>
        </w:tc>
      </w:tr>
      <w:tr w:rsidR="00C27EFA" w:rsidRPr="00AA0672" w14:paraId="2F5FB96B" w14:textId="77777777" w:rsidTr="00BB153C">
        <w:tc>
          <w:tcPr>
            <w:tcW w:w="1890" w:type="dxa"/>
            <w:tcBorders>
              <w:top w:val="nil"/>
              <w:left w:val="nil"/>
              <w:bottom w:val="nil"/>
              <w:right w:val="nil"/>
            </w:tcBorders>
          </w:tcPr>
          <w:p w14:paraId="1B6B17BB" w14:textId="5FEA45F8" w:rsidR="00C27EFA" w:rsidRPr="00AA0672" w:rsidRDefault="00C27EFA" w:rsidP="00C27EFA">
            <w:pPr>
              <w:rPr>
                <w:rFonts w:cstheme="minorHAnsi"/>
                <w:sz w:val="18"/>
                <w:szCs w:val="18"/>
              </w:rPr>
            </w:pPr>
            <w:r w:rsidRPr="00AA0672">
              <w:rPr>
                <w:rFonts w:cstheme="minorHAnsi"/>
                <w:snapToGrid w:val="0"/>
                <w:sz w:val="18"/>
                <w:szCs w:val="18"/>
              </w:rPr>
              <w:t xml:space="preserve">   Transgender</w:t>
            </w:r>
          </w:p>
        </w:tc>
        <w:tc>
          <w:tcPr>
            <w:tcW w:w="1485" w:type="dxa"/>
            <w:tcBorders>
              <w:top w:val="nil"/>
              <w:left w:val="nil"/>
              <w:bottom w:val="nil"/>
              <w:right w:val="nil"/>
            </w:tcBorders>
            <w:shd w:val="clear" w:color="auto" w:fill="auto"/>
          </w:tcPr>
          <w:p w14:paraId="767A1BC0" w14:textId="1B2163D0" w:rsidR="00C27EFA" w:rsidRPr="00AA0672" w:rsidRDefault="00C27EFA" w:rsidP="00C27EFA">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45878524" w14:textId="4E7A02E4" w:rsidR="00C27EFA" w:rsidRPr="00AA0672" w:rsidRDefault="00C27EFA" w:rsidP="00C27EFA">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7B0BA199" w14:textId="592998C3" w:rsidR="00C27EFA" w:rsidRPr="00AA0672" w:rsidRDefault="00C27EFA" w:rsidP="00C27EFA">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08435D87" w14:textId="2BD6679A" w:rsidR="00C27EFA" w:rsidRPr="00AA0672" w:rsidRDefault="00C27EFA" w:rsidP="00C27EFA">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1B67A9BC" w14:textId="5B5154F6" w:rsidR="00C27EFA" w:rsidRPr="00AA0672" w:rsidRDefault="00C27EFA" w:rsidP="00C27EF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2E752C8" w14:textId="5A354F49" w:rsidR="00C27EFA" w:rsidRPr="00AA0672" w:rsidRDefault="00C27EFA" w:rsidP="00C27EFA">
            <w:pPr>
              <w:jc w:val="right"/>
              <w:rPr>
                <w:rFonts w:cstheme="minorHAnsi"/>
                <w:sz w:val="18"/>
                <w:szCs w:val="18"/>
              </w:rPr>
            </w:pPr>
            <w:r>
              <w:rPr>
                <w:rFonts w:ascii="Calibri" w:hAnsi="Calibri" w:cs="Calibri"/>
                <w:color w:val="000000"/>
                <w:sz w:val="18"/>
                <w:szCs w:val="18"/>
              </w:rPr>
              <w:t>0%</w:t>
            </w:r>
          </w:p>
        </w:tc>
      </w:tr>
      <w:tr w:rsidR="00D348DA" w:rsidRPr="00AA0672" w14:paraId="23C6ED13" w14:textId="77777777" w:rsidTr="0034575F">
        <w:tc>
          <w:tcPr>
            <w:tcW w:w="1890" w:type="dxa"/>
            <w:tcBorders>
              <w:top w:val="nil"/>
              <w:left w:val="nil"/>
              <w:bottom w:val="nil"/>
              <w:right w:val="nil"/>
            </w:tcBorders>
          </w:tcPr>
          <w:p w14:paraId="065913F8" w14:textId="77777777" w:rsidR="00D348DA" w:rsidRPr="00AA0672" w:rsidRDefault="00D348DA" w:rsidP="00D348DA">
            <w:pPr>
              <w:rPr>
                <w:rFonts w:cstheme="minorHAnsi"/>
                <w:sz w:val="18"/>
                <w:szCs w:val="18"/>
              </w:rPr>
            </w:pPr>
            <w:r w:rsidRPr="00AA0672">
              <w:rPr>
                <w:rFonts w:cstheme="minorHAnsi"/>
                <w:b/>
                <w:sz w:val="18"/>
                <w:szCs w:val="18"/>
              </w:rPr>
              <w:t>Race/Ethnicity</w:t>
            </w:r>
          </w:p>
        </w:tc>
        <w:tc>
          <w:tcPr>
            <w:tcW w:w="1485" w:type="dxa"/>
            <w:tcBorders>
              <w:top w:val="nil"/>
              <w:left w:val="nil"/>
              <w:bottom w:val="nil"/>
              <w:right w:val="nil"/>
            </w:tcBorders>
            <w:shd w:val="clear" w:color="auto" w:fill="auto"/>
            <w:vAlign w:val="bottom"/>
          </w:tcPr>
          <w:p w14:paraId="225FB942" w14:textId="011569D4" w:rsidR="00D348DA" w:rsidRPr="00AA0672"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4D52DA3D" w14:textId="2A866675" w:rsidR="00D348DA" w:rsidRPr="00AA0672"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7E8B3803" w14:textId="1430ADC0" w:rsidR="00D348DA" w:rsidRPr="00AA0672"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3DF0D3D6" w14:textId="5F27C801" w:rsidR="00D348DA" w:rsidRPr="00AA0672"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5AFB7F40" w14:textId="0DDD1D16" w:rsidR="00D348DA" w:rsidRPr="00AA0672"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7D4D912A" w14:textId="591175B2" w:rsidR="00D348DA" w:rsidRPr="00AA0672" w:rsidRDefault="00D348DA" w:rsidP="00D348DA">
            <w:pPr>
              <w:jc w:val="right"/>
              <w:rPr>
                <w:rFonts w:cstheme="minorHAnsi"/>
                <w:sz w:val="18"/>
                <w:szCs w:val="18"/>
              </w:rPr>
            </w:pPr>
          </w:p>
        </w:tc>
      </w:tr>
      <w:tr w:rsidR="00C27EFA" w:rsidRPr="00AA0672" w14:paraId="4EC39207" w14:textId="77777777" w:rsidTr="00670E13">
        <w:tc>
          <w:tcPr>
            <w:tcW w:w="1890" w:type="dxa"/>
            <w:tcBorders>
              <w:top w:val="nil"/>
              <w:left w:val="nil"/>
              <w:bottom w:val="nil"/>
              <w:right w:val="nil"/>
            </w:tcBorders>
          </w:tcPr>
          <w:p w14:paraId="2181AC46" w14:textId="77777777" w:rsidR="00C27EFA" w:rsidRPr="00AA0672" w:rsidRDefault="00C27EFA" w:rsidP="00C27EFA">
            <w:pPr>
              <w:rPr>
                <w:rFonts w:cstheme="minorHAnsi"/>
                <w:sz w:val="18"/>
                <w:szCs w:val="18"/>
              </w:rPr>
            </w:pPr>
            <w:r w:rsidRPr="00AA0672">
              <w:rPr>
                <w:rFonts w:cstheme="minorHAnsi"/>
                <w:sz w:val="18"/>
                <w:szCs w:val="18"/>
              </w:rPr>
              <w:t xml:space="preserve">   White NH</w:t>
            </w:r>
          </w:p>
        </w:tc>
        <w:tc>
          <w:tcPr>
            <w:tcW w:w="1485" w:type="dxa"/>
            <w:tcBorders>
              <w:top w:val="nil"/>
              <w:left w:val="nil"/>
              <w:bottom w:val="nil"/>
              <w:right w:val="nil"/>
            </w:tcBorders>
            <w:shd w:val="clear" w:color="auto" w:fill="auto"/>
          </w:tcPr>
          <w:p w14:paraId="06BAC004" w14:textId="61D55858" w:rsidR="00C27EFA" w:rsidRPr="00AA0672" w:rsidRDefault="00C27EFA" w:rsidP="00C27EFA">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456510FA" w14:textId="4E34540E" w:rsidR="00C27EFA" w:rsidRPr="00AA0672" w:rsidRDefault="00C27EFA" w:rsidP="00C27EFA">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51491126" w14:textId="6C0BC1F9" w:rsidR="00C27EFA" w:rsidRPr="00AA0672" w:rsidRDefault="00C27EFA" w:rsidP="00C27EFA">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7B23BFD5" w14:textId="1A1D6EDC" w:rsidR="00C27EFA" w:rsidRPr="00AA0672" w:rsidRDefault="00C27EFA" w:rsidP="00C27EFA">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5835733" w14:textId="7632BC12" w:rsidR="00C27EFA" w:rsidRPr="00AA0672" w:rsidRDefault="00C27EFA" w:rsidP="00C27EF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AB50D14" w14:textId="1365E9B1" w:rsidR="00C27EFA" w:rsidRPr="00AA0672" w:rsidRDefault="00C27EFA" w:rsidP="00C27EFA">
            <w:pPr>
              <w:jc w:val="right"/>
              <w:rPr>
                <w:rFonts w:cstheme="minorHAnsi"/>
                <w:sz w:val="18"/>
                <w:szCs w:val="18"/>
              </w:rPr>
            </w:pPr>
            <w:r>
              <w:rPr>
                <w:rFonts w:ascii="Calibri" w:hAnsi="Calibri" w:cs="Calibri"/>
                <w:color w:val="000000"/>
                <w:sz w:val="18"/>
                <w:szCs w:val="18"/>
              </w:rPr>
              <w:t>0%</w:t>
            </w:r>
          </w:p>
        </w:tc>
      </w:tr>
      <w:tr w:rsidR="00C27EFA" w:rsidRPr="00AA0672" w14:paraId="609CF37F" w14:textId="77777777" w:rsidTr="00670E13">
        <w:tc>
          <w:tcPr>
            <w:tcW w:w="1890" w:type="dxa"/>
            <w:tcBorders>
              <w:top w:val="nil"/>
              <w:left w:val="nil"/>
              <w:bottom w:val="nil"/>
              <w:right w:val="nil"/>
            </w:tcBorders>
          </w:tcPr>
          <w:p w14:paraId="3FC6079C" w14:textId="77777777" w:rsidR="00C27EFA" w:rsidRPr="00AA0672" w:rsidRDefault="00C27EFA" w:rsidP="00C27EFA">
            <w:pPr>
              <w:rPr>
                <w:rFonts w:cstheme="minorHAnsi"/>
                <w:sz w:val="18"/>
                <w:szCs w:val="18"/>
              </w:rPr>
            </w:pPr>
            <w:r w:rsidRPr="00AA0672">
              <w:rPr>
                <w:rFonts w:cstheme="minorHAnsi"/>
                <w:sz w:val="18"/>
                <w:szCs w:val="18"/>
              </w:rPr>
              <w:t xml:space="preserve">   Black NH</w:t>
            </w:r>
          </w:p>
        </w:tc>
        <w:tc>
          <w:tcPr>
            <w:tcW w:w="1485" w:type="dxa"/>
            <w:tcBorders>
              <w:top w:val="nil"/>
              <w:left w:val="nil"/>
              <w:bottom w:val="nil"/>
              <w:right w:val="nil"/>
            </w:tcBorders>
            <w:shd w:val="clear" w:color="auto" w:fill="auto"/>
          </w:tcPr>
          <w:p w14:paraId="2B1EC92F" w14:textId="5FE00E86" w:rsidR="00C27EFA" w:rsidRPr="00AA0672" w:rsidRDefault="00C27EFA" w:rsidP="00C27EFA">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5718DDEC" w14:textId="7CF6F09F" w:rsidR="00C27EFA" w:rsidRPr="00AA0672" w:rsidRDefault="00C27EFA" w:rsidP="00C27EFA">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70069C5F" w14:textId="0292701E" w:rsidR="00C27EFA" w:rsidRPr="00AA0672" w:rsidRDefault="00C27EFA" w:rsidP="00C27EFA">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48A9C918" w14:textId="46E3F388" w:rsidR="00C27EFA" w:rsidRPr="00AA0672" w:rsidRDefault="00C27EFA" w:rsidP="00C27EFA">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34947CCE" w14:textId="320290EF" w:rsidR="00C27EFA" w:rsidRPr="00AA0672" w:rsidRDefault="00C27EFA" w:rsidP="00C27EF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F84B192" w14:textId="277EFA37" w:rsidR="00C27EFA" w:rsidRPr="00AA0672" w:rsidRDefault="00C27EFA" w:rsidP="00C27EFA">
            <w:pPr>
              <w:jc w:val="right"/>
              <w:rPr>
                <w:rFonts w:cstheme="minorHAnsi"/>
                <w:sz w:val="18"/>
                <w:szCs w:val="18"/>
              </w:rPr>
            </w:pPr>
            <w:r>
              <w:rPr>
                <w:rFonts w:ascii="Calibri" w:hAnsi="Calibri" w:cs="Calibri"/>
                <w:color w:val="000000"/>
                <w:sz w:val="18"/>
                <w:szCs w:val="18"/>
              </w:rPr>
              <w:t>0%</w:t>
            </w:r>
          </w:p>
        </w:tc>
      </w:tr>
      <w:tr w:rsidR="00D348DA" w:rsidRPr="00AA0672" w14:paraId="44E53EF8" w14:textId="77777777" w:rsidTr="00117896">
        <w:tc>
          <w:tcPr>
            <w:tcW w:w="1890" w:type="dxa"/>
            <w:tcBorders>
              <w:top w:val="nil"/>
              <w:left w:val="nil"/>
              <w:bottom w:val="nil"/>
              <w:right w:val="nil"/>
            </w:tcBorders>
          </w:tcPr>
          <w:p w14:paraId="00363797" w14:textId="73D1E21D" w:rsidR="00D348DA" w:rsidRPr="00AA0672" w:rsidRDefault="00D348DA" w:rsidP="00D348DA">
            <w:pPr>
              <w:rPr>
                <w:rFonts w:cstheme="minorHAnsi"/>
                <w:sz w:val="18"/>
                <w:szCs w:val="18"/>
              </w:rPr>
            </w:pPr>
            <w:r w:rsidRPr="00AA0672">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shd w:val="clear" w:color="auto" w:fill="auto"/>
            <w:vAlign w:val="bottom"/>
          </w:tcPr>
          <w:p w14:paraId="3AFF5746" w14:textId="4D51DE35" w:rsidR="00D348DA" w:rsidRPr="00AA0672" w:rsidRDefault="00D348DA" w:rsidP="00D348DA">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70C3F3D7" w14:textId="58C66301" w:rsidR="00D348DA" w:rsidRPr="00AA0672" w:rsidRDefault="00D348DA" w:rsidP="00D348DA">
            <w:pPr>
              <w:jc w:val="right"/>
              <w:rPr>
                <w:rFonts w:cstheme="minorHAnsi"/>
                <w:sz w:val="18"/>
                <w:szCs w:val="18"/>
              </w:rPr>
            </w:pPr>
            <w:r>
              <w:rPr>
                <w:rFonts w:ascii="Calibri" w:hAnsi="Calibri" w:cs="Calibri"/>
                <w:color w:val="000000"/>
                <w:sz w:val="18"/>
                <w:szCs w:val="18"/>
              </w:rPr>
              <w:t>94%</w:t>
            </w:r>
          </w:p>
        </w:tc>
        <w:tc>
          <w:tcPr>
            <w:tcW w:w="1485" w:type="dxa"/>
            <w:tcBorders>
              <w:top w:val="nil"/>
              <w:left w:val="nil"/>
              <w:bottom w:val="nil"/>
              <w:right w:val="nil"/>
            </w:tcBorders>
            <w:shd w:val="clear" w:color="auto" w:fill="auto"/>
            <w:vAlign w:val="bottom"/>
          </w:tcPr>
          <w:p w14:paraId="286E7E69" w14:textId="4DD10FB4" w:rsidR="00D348DA" w:rsidRPr="00AA0672" w:rsidRDefault="00D348DA" w:rsidP="00D348DA">
            <w:pPr>
              <w:jc w:val="right"/>
              <w:rPr>
                <w:rFonts w:cstheme="minorHAnsi"/>
                <w:sz w:val="18"/>
                <w:szCs w:val="18"/>
              </w:rPr>
            </w:pPr>
            <w:r>
              <w:rPr>
                <w:rFonts w:ascii="Calibri" w:hAnsi="Calibri" w:cs="Calibri"/>
                <w:color w:val="000000"/>
                <w:sz w:val="18"/>
                <w:szCs w:val="18"/>
              </w:rPr>
              <w:t>2,143</w:t>
            </w:r>
          </w:p>
        </w:tc>
        <w:tc>
          <w:tcPr>
            <w:tcW w:w="1485" w:type="dxa"/>
            <w:tcBorders>
              <w:top w:val="nil"/>
              <w:left w:val="nil"/>
              <w:bottom w:val="nil"/>
              <w:right w:val="nil"/>
            </w:tcBorders>
            <w:shd w:val="clear" w:color="auto" w:fill="auto"/>
            <w:vAlign w:val="bottom"/>
          </w:tcPr>
          <w:p w14:paraId="31F44D00" w14:textId="68544D45" w:rsidR="00D348DA" w:rsidRPr="00AA0672" w:rsidRDefault="00D348DA" w:rsidP="00D348DA">
            <w:pPr>
              <w:jc w:val="right"/>
              <w:rPr>
                <w:rFonts w:cstheme="minorHAnsi"/>
                <w:sz w:val="18"/>
                <w:szCs w:val="18"/>
              </w:rPr>
            </w:pPr>
            <w:r>
              <w:rPr>
                <w:rFonts w:ascii="Calibri" w:hAnsi="Calibri" w:cs="Calibri"/>
                <w:color w:val="000000"/>
                <w:sz w:val="18"/>
                <w:szCs w:val="18"/>
              </w:rPr>
              <w:t>98%</w:t>
            </w:r>
          </w:p>
        </w:tc>
        <w:tc>
          <w:tcPr>
            <w:tcW w:w="1485" w:type="dxa"/>
            <w:tcBorders>
              <w:top w:val="nil"/>
              <w:left w:val="nil"/>
              <w:bottom w:val="nil"/>
              <w:right w:val="nil"/>
            </w:tcBorders>
            <w:shd w:val="clear" w:color="auto" w:fill="auto"/>
            <w:vAlign w:val="bottom"/>
          </w:tcPr>
          <w:p w14:paraId="043ABE16" w14:textId="05254AF4" w:rsidR="00D348DA" w:rsidRPr="00AA0672" w:rsidRDefault="00D348DA" w:rsidP="00D348DA">
            <w:pPr>
              <w:jc w:val="right"/>
              <w:rPr>
                <w:rFonts w:cstheme="minorHAnsi"/>
                <w:sz w:val="18"/>
                <w:szCs w:val="18"/>
              </w:rPr>
            </w:pPr>
            <w:r>
              <w:rPr>
                <w:rFonts w:ascii="Calibri" w:hAnsi="Calibri" w:cs="Calibri"/>
                <w:color w:val="000000"/>
                <w:sz w:val="18"/>
                <w:szCs w:val="18"/>
              </w:rPr>
              <w:t>127</w:t>
            </w:r>
          </w:p>
        </w:tc>
        <w:tc>
          <w:tcPr>
            <w:tcW w:w="1485" w:type="dxa"/>
            <w:tcBorders>
              <w:top w:val="nil"/>
              <w:left w:val="nil"/>
              <w:bottom w:val="nil"/>
              <w:right w:val="nil"/>
            </w:tcBorders>
            <w:shd w:val="clear" w:color="auto" w:fill="auto"/>
            <w:vAlign w:val="bottom"/>
          </w:tcPr>
          <w:p w14:paraId="5C9B1799" w14:textId="02B921ED" w:rsidR="00D348DA" w:rsidRPr="00AA0672" w:rsidRDefault="00D348DA" w:rsidP="00D348DA">
            <w:pPr>
              <w:jc w:val="right"/>
              <w:rPr>
                <w:rFonts w:cstheme="minorHAnsi"/>
                <w:sz w:val="18"/>
                <w:szCs w:val="18"/>
              </w:rPr>
            </w:pPr>
            <w:r>
              <w:rPr>
                <w:rFonts w:ascii="Calibri" w:hAnsi="Calibri" w:cs="Calibri"/>
                <w:color w:val="000000"/>
                <w:sz w:val="18"/>
                <w:szCs w:val="18"/>
              </w:rPr>
              <w:t>100%</w:t>
            </w:r>
          </w:p>
        </w:tc>
      </w:tr>
      <w:tr w:rsidR="00D348DA" w:rsidRPr="00AA0672" w14:paraId="1F421262" w14:textId="77777777" w:rsidTr="0034575F">
        <w:tc>
          <w:tcPr>
            <w:tcW w:w="1890" w:type="dxa"/>
            <w:tcBorders>
              <w:top w:val="nil"/>
              <w:left w:val="nil"/>
              <w:bottom w:val="nil"/>
              <w:right w:val="nil"/>
            </w:tcBorders>
          </w:tcPr>
          <w:p w14:paraId="29AD89A2" w14:textId="77777777" w:rsidR="00D348DA" w:rsidRPr="00AA0672" w:rsidRDefault="00D348DA" w:rsidP="00D348DA">
            <w:pPr>
              <w:rPr>
                <w:rFonts w:cstheme="minorHAnsi"/>
                <w:sz w:val="18"/>
                <w:szCs w:val="18"/>
              </w:rPr>
            </w:pPr>
            <w:r w:rsidRPr="00AA0672">
              <w:rPr>
                <w:rFonts w:cstheme="minorHAnsi"/>
                <w:sz w:val="18"/>
                <w:szCs w:val="18"/>
              </w:rPr>
              <w:t xml:space="preserve">   API</w:t>
            </w:r>
          </w:p>
        </w:tc>
        <w:tc>
          <w:tcPr>
            <w:tcW w:w="1485" w:type="dxa"/>
            <w:tcBorders>
              <w:top w:val="nil"/>
              <w:left w:val="nil"/>
              <w:bottom w:val="nil"/>
              <w:right w:val="nil"/>
            </w:tcBorders>
            <w:shd w:val="clear" w:color="auto" w:fill="auto"/>
            <w:vAlign w:val="bottom"/>
          </w:tcPr>
          <w:p w14:paraId="0185E804" w14:textId="135725D1" w:rsidR="00D348DA" w:rsidRPr="00AA0672" w:rsidRDefault="00D348DA" w:rsidP="00D348D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922A4F8" w14:textId="1152768F" w:rsidR="00D348DA" w:rsidRPr="00AA0672" w:rsidRDefault="00D348DA" w:rsidP="00D348D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11F6476" w14:textId="239AF5D6" w:rsidR="00D348DA" w:rsidRPr="00AA0672" w:rsidRDefault="00D348DA" w:rsidP="00D348D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C5DC1D7" w14:textId="0AD5DAD4" w:rsidR="00D348DA" w:rsidRPr="00AA0672" w:rsidRDefault="00D348DA" w:rsidP="00D348D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3E25BCA" w14:textId="4938A073" w:rsidR="00D348DA" w:rsidRPr="00AA0672" w:rsidRDefault="00D348DA" w:rsidP="00D348D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DE82E3A" w14:textId="1C7046C7" w:rsidR="00D348DA" w:rsidRPr="00AA0672" w:rsidRDefault="00D348DA" w:rsidP="00D348DA">
            <w:pPr>
              <w:jc w:val="right"/>
              <w:rPr>
                <w:rFonts w:cstheme="minorHAnsi"/>
                <w:sz w:val="18"/>
                <w:szCs w:val="18"/>
              </w:rPr>
            </w:pPr>
            <w:r>
              <w:rPr>
                <w:rFonts w:ascii="Calibri" w:hAnsi="Calibri" w:cs="Calibri"/>
                <w:color w:val="000000"/>
                <w:sz w:val="18"/>
                <w:szCs w:val="18"/>
              </w:rPr>
              <w:t>0%</w:t>
            </w:r>
          </w:p>
        </w:tc>
      </w:tr>
      <w:tr w:rsidR="00D348DA" w:rsidRPr="00AA0672" w14:paraId="2C21BE82" w14:textId="77777777" w:rsidTr="0034575F">
        <w:tc>
          <w:tcPr>
            <w:tcW w:w="1890" w:type="dxa"/>
            <w:tcBorders>
              <w:top w:val="nil"/>
              <w:left w:val="nil"/>
              <w:bottom w:val="nil"/>
              <w:right w:val="nil"/>
            </w:tcBorders>
          </w:tcPr>
          <w:p w14:paraId="44C7ECA1" w14:textId="77777777" w:rsidR="00D348DA" w:rsidRPr="00AA0672" w:rsidRDefault="00D348DA" w:rsidP="00D348DA">
            <w:pPr>
              <w:rPr>
                <w:rFonts w:cstheme="minorHAnsi"/>
                <w:sz w:val="18"/>
                <w:szCs w:val="18"/>
              </w:rPr>
            </w:pPr>
            <w:r w:rsidRPr="00AA0672">
              <w:rPr>
                <w:rFonts w:cstheme="minorHAnsi"/>
                <w:sz w:val="18"/>
                <w:szCs w:val="18"/>
              </w:rPr>
              <w:t xml:space="preserve">   Other/Unknown</w:t>
            </w:r>
          </w:p>
        </w:tc>
        <w:tc>
          <w:tcPr>
            <w:tcW w:w="1485" w:type="dxa"/>
            <w:tcBorders>
              <w:top w:val="nil"/>
              <w:left w:val="nil"/>
              <w:bottom w:val="nil"/>
              <w:right w:val="nil"/>
            </w:tcBorders>
            <w:shd w:val="clear" w:color="auto" w:fill="auto"/>
            <w:vAlign w:val="bottom"/>
          </w:tcPr>
          <w:p w14:paraId="44CDAAB7" w14:textId="1A580275" w:rsidR="00D348DA" w:rsidRPr="00AA0672" w:rsidRDefault="00D348DA" w:rsidP="00D348D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11AFA3C" w14:textId="3D6304E4" w:rsidR="00D348DA" w:rsidRPr="00AA0672" w:rsidRDefault="00D348DA" w:rsidP="00D348D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2FE9BC7" w14:textId="1ABF761F" w:rsidR="00D348DA" w:rsidRPr="00AA0672" w:rsidRDefault="00D348DA" w:rsidP="00D348D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CAADBD0" w14:textId="3E234E31" w:rsidR="00D348DA" w:rsidRPr="00AA0672" w:rsidRDefault="00D348DA" w:rsidP="00D348D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1BF8F14" w14:textId="6B7B79DA" w:rsidR="00D348DA" w:rsidRPr="00AA0672" w:rsidRDefault="00D348DA" w:rsidP="00D348D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CE0EE46" w14:textId="7AFE880B" w:rsidR="00D348DA" w:rsidRPr="00AA0672" w:rsidRDefault="00D348DA" w:rsidP="00D348DA">
            <w:pPr>
              <w:jc w:val="right"/>
              <w:rPr>
                <w:rFonts w:cstheme="minorHAnsi"/>
                <w:sz w:val="18"/>
                <w:szCs w:val="18"/>
              </w:rPr>
            </w:pPr>
            <w:r>
              <w:rPr>
                <w:rFonts w:ascii="Calibri" w:hAnsi="Calibri" w:cs="Calibri"/>
                <w:color w:val="000000"/>
                <w:sz w:val="18"/>
                <w:szCs w:val="18"/>
              </w:rPr>
              <w:t>0%</w:t>
            </w:r>
          </w:p>
        </w:tc>
      </w:tr>
      <w:tr w:rsidR="00D348DA" w:rsidRPr="00AA0672" w14:paraId="21DE48F2" w14:textId="77777777" w:rsidTr="000E7617">
        <w:tc>
          <w:tcPr>
            <w:tcW w:w="1890" w:type="dxa"/>
            <w:tcBorders>
              <w:top w:val="nil"/>
              <w:left w:val="nil"/>
              <w:bottom w:val="nil"/>
              <w:right w:val="nil"/>
            </w:tcBorders>
          </w:tcPr>
          <w:p w14:paraId="25965B38" w14:textId="7AC08CBA" w:rsidR="00D348DA" w:rsidRPr="00AA0672" w:rsidRDefault="00D348DA" w:rsidP="00D348DA">
            <w:pPr>
              <w:rPr>
                <w:rFonts w:cstheme="minorHAnsi"/>
                <w:sz w:val="18"/>
                <w:szCs w:val="18"/>
              </w:rPr>
            </w:pPr>
            <w:r w:rsidRPr="00AA0672">
              <w:rPr>
                <w:rFonts w:cstheme="minorHAnsi"/>
                <w:b/>
                <w:sz w:val="18"/>
                <w:szCs w:val="18"/>
              </w:rPr>
              <w:t>Exposure mode</w:t>
            </w:r>
          </w:p>
        </w:tc>
        <w:tc>
          <w:tcPr>
            <w:tcW w:w="1485" w:type="dxa"/>
            <w:tcBorders>
              <w:top w:val="nil"/>
              <w:left w:val="nil"/>
              <w:bottom w:val="nil"/>
              <w:right w:val="nil"/>
            </w:tcBorders>
            <w:shd w:val="clear" w:color="auto" w:fill="auto"/>
            <w:vAlign w:val="bottom"/>
          </w:tcPr>
          <w:p w14:paraId="14362C98" w14:textId="0EC8E9E0" w:rsidR="00D348DA" w:rsidRPr="00AA0672"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7D596E00" w14:textId="04140322" w:rsidR="00D348DA" w:rsidRPr="00AA0672"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6ADDEB56" w14:textId="5CCB7352" w:rsidR="00D348DA" w:rsidRPr="00AA0672"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5E9A2D77" w14:textId="1F7168BA" w:rsidR="00D348DA" w:rsidRPr="00AA0672"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5BCF055F" w14:textId="58285C7F" w:rsidR="00D348DA" w:rsidRPr="00AA0672"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300DF0DE" w14:textId="0B1FA5CD" w:rsidR="00D348DA" w:rsidRPr="00AA0672" w:rsidRDefault="00D348DA" w:rsidP="00D348DA">
            <w:pPr>
              <w:jc w:val="right"/>
              <w:rPr>
                <w:rFonts w:cstheme="minorHAnsi"/>
                <w:sz w:val="18"/>
                <w:szCs w:val="18"/>
              </w:rPr>
            </w:pPr>
          </w:p>
        </w:tc>
      </w:tr>
      <w:tr w:rsidR="00D348DA" w:rsidRPr="00AA0672" w14:paraId="2EAE2C00" w14:textId="77777777" w:rsidTr="00117896">
        <w:tc>
          <w:tcPr>
            <w:tcW w:w="1890" w:type="dxa"/>
            <w:tcBorders>
              <w:top w:val="nil"/>
              <w:left w:val="nil"/>
              <w:bottom w:val="nil"/>
              <w:right w:val="nil"/>
            </w:tcBorders>
          </w:tcPr>
          <w:p w14:paraId="67A12CA6" w14:textId="77777777" w:rsidR="00D348DA" w:rsidRPr="00AA0672" w:rsidRDefault="00D348DA" w:rsidP="00D348DA">
            <w:pPr>
              <w:rPr>
                <w:rFonts w:cstheme="minorHAnsi"/>
                <w:sz w:val="18"/>
                <w:szCs w:val="18"/>
              </w:rPr>
            </w:pPr>
            <w:r w:rsidRPr="00AA0672">
              <w:rPr>
                <w:rFonts w:cstheme="minorHAnsi"/>
                <w:sz w:val="18"/>
                <w:szCs w:val="18"/>
              </w:rPr>
              <w:t xml:space="preserve">   MSM</w:t>
            </w:r>
          </w:p>
        </w:tc>
        <w:tc>
          <w:tcPr>
            <w:tcW w:w="1485" w:type="dxa"/>
            <w:tcBorders>
              <w:top w:val="nil"/>
              <w:left w:val="nil"/>
              <w:bottom w:val="nil"/>
              <w:right w:val="nil"/>
            </w:tcBorders>
            <w:shd w:val="clear" w:color="auto" w:fill="auto"/>
            <w:vAlign w:val="bottom"/>
          </w:tcPr>
          <w:p w14:paraId="2D3ADA1C" w14:textId="11B604E9" w:rsidR="00D348DA" w:rsidRPr="00AA0672" w:rsidRDefault="00D348DA" w:rsidP="00D348DA">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45CE3D09" w14:textId="0EE71C50" w:rsidR="00D348DA" w:rsidRPr="00AA0672" w:rsidRDefault="00D348DA" w:rsidP="00D348DA">
            <w:pPr>
              <w:jc w:val="right"/>
              <w:rPr>
                <w:rFonts w:cstheme="minorHAnsi"/>
                <w:sz w:val="18"/>
                <w:szCs w:val="18"/>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14086C72" w14:textId="5335EF58" w:rsidR="00D348DA" w:rsidRPr="00AA0672" w:rsidRDefault="00D348DA" w:rsidP="00D348DA">
            <w:pPr>
              <w:jc w:val="right"/>
              <w:rPr>
                <w:rFonts w:cstheme="minorHAnsi"/>
                <w:sz w:val="18"/>
                <w:szCs w:val="18"/>
              </w:rPr>
            </w:pPr>
            <w:r>
              <w:rPr>
                <w:rFonts w:ascii="Calibri" w:hAnsi="Calibri" w:cs="Calibri"/>
                <w:color w:val="000000"/>
                <w:sz w:val="18"/>
                <w:szCs w:val="18"/>
              </w:rPr>
              <w:t>353</w:t>
            </w:r>
          </w:p>
        </w:tc>
        <w:tc>
          <w:tcPr>
            <w:tcW w:w="1485" w:type="dxa"/>
            <w:tcBorders>
              <w:top w:val="nil"/>
              <w:left w:val="nil"/>
              <w:bottom w:val="nil"/>
              <w:right w:val="nil"/>
            </w:tcBorders>
            <w:shd w:val="clear" w:color="auto" w:fill="auto"/>
            <w:vAlign w:val="bottom"/>
          </w:tcPr>
          <w:p w14:paraId="223513A7" w14:textId="572BEB58" w:rsidR="00D348DA" w:rsidRPr="00AA0672" w:rsidRDefault="00D348DA" w:rsidP="00D348DA">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693FB705" w14:textId="4AF069C8" w:rsidR="00D348DA" w:rsidRPr="00AA0672" w:rsidRDefault="00D348DA" w:rsidP="00D348DA">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4C5D345A" w14:textId="0416FD32" w:rsidR="00D348DA" w:rsidRPr="00AA0672" w:rsidRDefault="00D348DA" w:rsidP="00D348DA">
            <w:pPr>
              <w:jc w:val="right"/>
              <w:rPr>
                <w:rFonts w:cstheme="minorHAnsi"/>
                <w:sz w:val="18"/>
                <w:szCs w:val="18"/>
              </w:rPr>
            </w:pPr>
            <w:r>
              <w:rPr>
                <w:rFonts w:ascii="Calibri" w:hAnsi="Calibri" w:cs="Calibri"/>
                <w:color w:val="000000"/>
                <w:sz w:val="18"/>
                <w:szCs w:val="18"/>
              </w:rPr>
              <w:t>10%</w:t>
            </w:r>
          </w:p>
        </w:tc>
      </w:tr>
      <w:tr w:rsidR="00D348DA" w:rsidRPr="00AA0672" w14:paraId="0DA24AB7" w14:textId="77777777" w:rsidTr="00117896">
        <w:tc>
          <w:tcPr>
            <w:tcW w:w="1890" w:type="dxa"/>
            <w:tcBorders>
              <w:top w:val="nil"/>
              <w:left w:val="nil"/>
              <w:bottom w:val="nil"/>
              <w:right w:val="nil"/>
            </w:tcBorders>
          </w:tcPr>
          <w:p w14:paraId="6ADAC487" w14:textId="77777777" w:rsidR="00D348DA" w:rsidRPr="00AA0672" w:rsidRDefault="00D348DA" w:rsidP="00D348DA">
            <w:pPr>
              <w:rPr>
                <w:rFonts w:cstheme="minorHAnsi"/>
                <w:sz w:val="18"/>
                <w:szCs w:val="18"/>
              </w:rPr>
            </w:pPr>
            <w:r w:rsidRPr="00AA0672">
              <w:rPr>
                <w:rFonts w:cstheme="minorHAnsi"/>
                <w:sz w:val="18"/>
                <w:szCs w:val="18"/>
              </w:rPr>
              <w:t xml:space="preserve">   IDU</w:t>
            </w:r>
          </w:p>
        </w:tc>
        <w:tc>
          <w:tcPr>
            <w:tcW w:w="1485" w:type="dxa"/>
            <w:tcBorders>
              <w:top w:val="nil"/>
              <w:left w:val="nil"/>
              <w:bottom w:val="nil"/>
              <w:right w:val="nil"/>
            </w:tcBorders>
            <w:shd w:val="clear" w:color="auto" w:fill="auto"/>
            <w:vAlign w:val="bottom"/>
          </w:tcPr>
          <w:p w14:paraId="65B268A6" w14:textId="00FC0AFC" w:rsidR="00D348DA" w:rsidRPr="00AA0672" w:rsidRDefault="00D348DA" w:rsidP="00D348DA">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0865A105" w14:textId="603E1247" w:rsidR="00D348DA" w:rsidRPr="00AA0672" w:rsidRDefault="00D348DA" w:rsidP="00D348DA">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3DDEE1D5" w14:textId="4850187E" w:rsidR="00D348DA" w:rsidRPr="00AA0672" w:rsidRDefault="00D348DA" w:rsidP="00D348DA">
            <w:pPr>
              <w:jc w:val="right"/>
              <w:rPr>
                <w:rFonts w:cstheme="minorHAnsi"/>
                <w:sz w:val="18"/>
                <w:szCs w:val="18"/>
              </w:rPr>
            </w:pPr>
            <w:r>
              <w:rPr>
                <w:rFonts w:ascii="Calibri" w:hAnsi="Calibri" w:cs="Calibri"/>
                <w:color w:val="000000"/>
                <w:sz w:val="18"/>
                <w:szCs w:val="18"/>
              </w:rPr>
              <w:t>855</w:t>
            </w:r>
          </w:p>
        </w:tc>
        <w:tc>
          <w:tcPr>
            <w:tcW w:w="1485" w:type="dxa"/>
            <w:tcBorders>
              <w:top w:val="nil"/>
              <w:left w:val="nil"/>
              <w:bottom w:val="nil"/>
              <w:right w:val="nil"/>
            </w:tcBorders>
            <w:shd w:val="clear" w:color="auto" w:fill="auto"/>
            <w:vAlign w:val="bottom"/>
          </w:tcPr>
          <w:p w14:paraId="2A8A77E1" w14:textId="43C871E4" w:rsidR="00D348DA" w:rsidRPr="00AA0672" w:rsidRDefault="00D348DA" w:rsidP="00D348DA">
            <w:pPr>
              <w:jc w:val="right"/>
              <w:rPr>
                <w:rFonts w:cstheme="minorHAnsi"/>
                <w:sz w:val="18"/>
                <w:szCs w:val="18"/>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1D25C1DD" w14:textId="7BC602AE" w:rsidR="00D348DA" w:rsidRPr="00AA0672" w:rsidRDefault="00D348DA" w:rsidP="00D348DA">
            <w:pPr>
              <w:jc w:val="right"/>
              <w:rPr>
                <w:rFonts w:cstheme="minorHAnsi"/>
                <w:sz w:val="18"/>
                <w:szCs w:val="18"/>
              </w:rPr>
            </w:pPr>
            <w:r>
              <w:rPr>
                <w:rFonts w:ascii="Calibri" w:hAnsi="Calibri" w:cs="Calibri"/>
                <w:color w:val="000000"/>
                <w:sz w:val="18"/>
                <w:szCs w:val="18"/>
              </w:rPr>
              <w:t>78</w:t>
            </w:r>
          </w:p>
        </w:tc>
        <w:tc>
          <w:tcPr>
            <w:tcW w:w="1485" w:type="dxa"/>
            <w:tcBorders>
              <w:top w:val="nil"/>
              <w:left w:val="nil"/>
              <w:bottom w:val="nil"/>
              <w:right w:val="nil"/>
            </w:tcBorders>
            <w:shd w:val="clear" w:color="auto" w:fill="auto"/>
            <w:vAlign w:val="bottom"/>
          </w:tcPr>
          <w:p w14:paraId="4C8B0DEE" w14:textId="7661B8A8" w:rsidR="00D348DA" w:rsidRPr="00AA0672" w:rsidRDefault="00D348DA" w:rsidP="00D348DA">
            <w:pPr>
              <w:jc w:val="right"/>
              <w:rPr>
                <w:rFonts w:cstheme="minorHAnsi"/>
                <w:sz w:val="18"/>
                <w:szCs w:val="18"/>
              </w:rPr>
            </w:pPr>
            <w:r>
              <w:rPr>
                <w:rFonts w:ascii="Calibri" w:hAnsi="Calibri" w:cs="Calibri"/>
                <w:color w:val="000000"/>
                <w:sz w:val="18"/>
                <w:szCs w:val="18"/>
              </w:rPr>
              <w:t>61%</w:t>
            </w:r>
          </w:p>
        </w:tc>
      </w:tr>
      <w:tr w:rsidR="00D348DA" w:rsidRPr="00AA0672" w14:paraId="1085F7AA" w14:textId="77777777" w:rsidTr="00C1675D">
        <w:tc>
          <w:tcPr>
            <w:tcW w:w="1890" w:type="dxa"/>
            <w:tcBorders>
              <w:top w:val="nil"/>
              <w:left w:val="nil"/>
              <w:bottom w:val="nil"/>
              <w:right w:val="nil"/>
            </w:tcBorders>
          </w:tcPr>
          <w:p w14:paraId="26190D7F" w14:textId="77777777" w:rsidR="00D348DA" w:rsidRPr="00AA0672" w:rsidRDefault="00D348DA" w:rsidP="00D348DA">
            <w:pPr>
              <w:rPr>
                <w:rFonts w:cstheme="minorHAnsi"/>
                <w:sz w:val="18"/>
                <w:szCs w:val="18"/>
              </w:rPr>
            </w:pPr>
            <w:r w:rsidRPr="00AA0672">
              <w:rPr>
                <w:rFonts w:cstheme="minorHAnsi"/>
                <w:sz w:val="18"/>
                <w:szCs w:val="18"/>
              </w:rPr>
              <w:t xml:space="preserve">   MSM/IDU</w:t>
            </w:r>
          </w:p>
        </w:tc>
        <w:tc>
          <w:tcPr>
            <w:tcW w:w="1485" w:type="dxa"/>
            <w:tcBorders>
              <w:top w:val="nil"/>
              <w:left w:val="nil"/>
              <w:bottom w:val="nil"/>
              <w:right w:val="nil"/>
            </w:tcBorders>
            <w:shd w:val="clear" w:color="auto" w:fill="auto"/>
            <w:vAlign w:val="bottom"/>
          </w:tcPr>
          <w:p w14:paraId="2A2791C3" w14:textId="1DF5F128" w:rsidR="00D348DA" w:rsidRPr="00AA0672" w:rsidRDefault="00D348DA" w:rsidP="00D348D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B0FAA66" w14:textId="7F314333" w:rsidR="00D348DA" w:rsidRPr="00AA0672" w:rsidRDefault="00D348DA" w:rsidP="00D348D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308EC9D" w14:textId="1FEBFA29" w:rsidR="00D348DA" w:rsidRPr="00AA0672" w:rsidRDefault="00D348DA" w:rsidP="00D348DA">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786A098A" w14:textId="3AE8A979" w:rsidR="00D348DA" w:rsidRPr="00AA0672" w:rsidRDefault="00D348DA" w:rsidP="00D348DA">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6FCF06A" w14:textId="0ABA51BD" w:rsidR="00D348DA" w:rsidRPr="00AA0672" w:rsidRDefault="00D348DA" w:rsidP="00D348DA">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009FE0F6" w14:textId="28DE7DC7" w:rsidR="00D348DA" w:rsidRPr="00AA0672" w:rsidRDefault="00D348DA" w:rsidP="00D348DA">
            <w:pPr>
              <w:jc w:val="right"/>
              <w:rPr>
                <w:rFonts w:cstheme="minorHAnsi"/>
                <w:sz w:val="18"/>
                <w:szCs w:val="18"/>
              </w:rPr>
            </w:pPr>
            <w:r>
              <w:rPr>
                <w:rFonts w:ascii="Calibri" w:hAnsi="Calibri" w:cs="Calibri"/>
                <w:color w:val="000000"/>
                <w:sz w:val="18"/>
                <w:szCs w:val="18"/>
              </w:rPr>
              <w:t>5%</w:t>
            </w:r>
          </w:p>
        </w:tc>
      </w:tr>
      <w:tr w:rsidR="00C27EFA" w:rsidRPr="00AA0672" w14:paraId="52BF8508" w14:textId="77777777" w:rsidTr="00520010">
        <w:tc>
          <w:tcPr>
            <w:tcW w:w="1890" w:type="dxa"/>
            <w:tcBorders>
              <w:top w:val="nil"/>
              <w:left w:val="nil"/>
              <w:bottom w:val="nil"/>
              <w:right w:val="nil"/>
            </w:tcBorders>
          </w:tcPr>
          <w:p w14:paraId="7E7AF45F" w14:textId="77777777" w:rsidR="00C27EFA" w:rsidRPr="00AA0672" w:rsidRDefault="00C27EFA" w:rsidP="00C27EFA">
            <w:pPr>
              <w:rPr>
                <w:rFonts w:cstheme="minorHAnsi"/>
                <w:sz w:val="18"/>
                <w:szCs w:val="18"/>
              </w:rPr>
            </w:pPr>
            <w:r w:rsidRPr="00AA0672">
              <w:rPr>
                <w:rFonts w:cstheme="minorHAnsi"/>
                <w:snapToGrid w:val="0"/>
                <w:sz w:val="18"/>
                <w:szCs w:val="18"/>
              </w:rPr>
              <w:t xml:space="preserve">   HTSX</w:t>
            </w:r>
          </w:p>
        </w:tc>
        <w:tc>
          <w:tcPr>
            <w:tcW w:w="1485" w:type="dxa"/>
            <w:tcBorders>
              <w:top w:val="nil"/>
              <w:left w:val="nil"/>
              <w:bottom w:val="nil"/>
              <w:right w:val="nil"/>
            </w:tcBorders>
            <w:shd w:val="clear" w:color="auto" w:fill="auto"/>
          </w:tcPr>
          <w:p w14:paraId="4DFDCE05" w14:textId="09630E21" w:rsidR="00C27EFA" w:rsidRPr="00AA0672" w:rsidRDefault="00C27EFA" w:rsidP="00C27EFA">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CD56E76" w14:textId="023081B8" w:rsidR="00C27EFA" w:rsidRPr="00AA0672" w:rsidRDefault="00C27EFA" w:rsidP="00C27EFA">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2FB53C6" w14:textId="4AA65027" w:rsidR="00C27EFA" w:rsidRPr="00AA0672" w:rsidRDefault="00C27EFA" w:rsidP="00C27EFA">
            <w:pPr>
              <w:jc w:val="right"/>
              <w:rPr>
                <w:rFonts w:cstheme="minorHAnsi"/>
                <w:sz w:val="18"/>
                <w:szCs w:val="18"/>
              </w:rPr>
            </w:pPr>
            <w:r>
              <w:rPr>
                <w:rFonts w:ascii="Calibri" w:hAnsi="Calibri" w:cs="Calibri"/>
                <w:color w:val="000000"/>
                <w:sz w:val="18"/>
                <w:szCs w:val="18"/>
              </w:rPr>
              <w:t>501</w:t>
            </w:r>
          </w:p>
        </w:tc>
        <w:tc>
          <w:tcPr>
            <w:tcW w:w="1485" w:type="dxa"/>
            <w:tcBorders>
              <w:top w:val="nil"/>
              <w:left w:val="nil"/>
              <w:bottom w:val="nil"/>
              <w:right w:val="nil"/>
            </w:tcBorders>
            <w:shd w:val="clear" w:color="auto" w:fill="auto"/>
            <w:vAlign w:val="bottom"/>
          </w:tcPr>
          <w:p w14:paraId="3EC9A188" w14:textId="695DB98A" w:rsidR="00C27EFA" w:rsidRPr="00AA0672" w:rsidRDefault="00C27EFA" w:rsidP="00C27EFA">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5846A6A3" w14:textId="4BA3C703" w:rsidR="00C27EFA" w:rsidRPr="00AA0672" w:rsidRDefault="00C27EFA" w:rsidP="00C27EFA">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297398F4" w14:textId="65169CCC" w:rsidR="00C27EFA" w:rsidRPr="00AA0672" w:rsidRDefault="00C27EFA" w:rsidP="00C27EFA">
            <w:pPr>
              <w:jc w:val="right"/>
              <w:rPr>
                <w:rFonts w:cstheme="minorHAnsi"/>
                <w:sz w:val="18"/>
                <w:szCs w:val="18"/>
              </w:rPr>
            </w:pPr>
            <w:r>
              <w:rPr>
                <w:rFonts w:ascii="Calibri" w:hAnsi="Calibri" w:cs="Calibri"/>
                <w:color w:val="000000"/>
                <w:sz w:val="18"/>
                <w:szCs w:val="18"/>
              </w:rPr>
              <w:t>14%</w:t>
            </w:r>
          </w:p>
        </w:tc>
      </w:tr>
      <w:tr w:rsidR="00D348DA" w:rsidRPr="00AA0672" w14:paraId="24CDF54F" w14:textId="77777777" w:rsidTr="00901068">
        <w:tc>
          <w:tcPr>
            <w:tcW w:w="1890" w:type="dxa"/>
            <w:tcBorders>
              <w:top w:val="nil"/>
              <w:left w:val="nil"/>
              <w:bottom w:val="nil"/>
              <w:right w:val="nil"/>
            </w:tcBorders>
          </w:tcPr>
          <w:p w14:paraId="185F6D2F" w14:textId="1D4B9175" w:rsidR="00D348DA" w:rsidRPr="00AA0672" w:rsidRDefault="00D348DA" w:rsidP="00D348DA">
            <w:pPr>
              <w:rPr>
                <w:rFonts w:cstheme="minorHAnsi"/>
                <w:sz w:val="18"/>
                <w:szCs w:val="18"/>
              </w:rPr>
            </w:pPr>
            <w:r w:rsidRPr="00AA0672">
              <w:rPr>
                <w:rFonts w:cstheme="minorHAnsi"/>
                <w:sz w:val="18"/>
                <w:szCs w:val="18"/>
              </w:rPr>
              <w:t xml:space="preserve">   Other</w:t>
            </w:r>
          </w:p>
        </w:tc>
        <w:tc>
          <w:tcPr>
            <w:tcW w:w="1485" w:type="dxa"/>
            <w:tcBorders>
              <w:top w:val="nil"/>
              <w:left w:val="nil"/>
              <w:bottom w:val="nil"/>
              <w:right w:val="nil"/>
            </w:tcBorders>
            <w:shd w:val="clear" w:color="auto" w:fill="auto"/>
            <w:vAlign w:val="bottom"/>
          </w:tcPr>
          <w:p w14:paraId="1FEC5F6B" w14:textId="2F8A2EBA" w:rsidR="00D348DA" w:rsidRPr="00AA0672" w:rsidRDefault="00D348DA" w:rsidP="00D348D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A156051" w14:textId="632F6FA2" w:rsidR="00D348DA" w:rsidRPr="00AA0672" w:rsidRDefault="00D348DA" w:rsidP="00D348D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11CD21A" w14:textId="2DDA806E" w:rsidR="00D348DA" w:rsidRPr="00AA0672" w:rsidRDefault="00D348DA" w:rsidP="00D348DA">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39B4FEA5" w14:textId="327DC8FD" w:rsidR="00D348DA" w:rsidRPr="00AA0672" w:rsidRDefault="00D348DA" w:rsidP="00D348DA">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6F99D98E" w14:textId="1E946143" w:rsidR="00D348DA" w:rsidRPr="00AA0672" w:rsidRDefault="00D348DA" w:rsidP="00D348D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C3BFFB6" w14:textId="3D640887" w:rsidR="00D348DA" w:rsidRPr="00AA0672" w:rsidRDefault="00D348DA" w:rsidP="00D348DA">
            <w:pPr>
              <w:jc w:val="right"/>
              <w:rPr>
                <w:rFonts w:cstheme="minorHAnsi"/>
                <w:sz w:val="18"/>
                <w:szCs w:val="18"/>
              </w:rPr>
            </w:pPr>
            <w:r>
              <w:rPr>
                <w:rFonts w:ascii="Calibri" w:hAnsi="Calibri" w:cs="Calibri"/>
                <w:color w:val="000000"/>
                <w:sz w:val="18"/>
                <w:szCs w:val="18"/>
              </w:rPr>
              <w:t>0%</w:t>
            </w:r>
          </w:p>
        </w:tc>
      </w:tr>
      <w:tr w:rsidR="00C27EFA" w:rsidRPr="00AA0672" w14:paraId="6108FD92" w14:textId="77777777" w:rsidTr="0069156E">
        <w:tc>
          <w:tcPr>
            <w:tcW w:w="1890" w:type="dxa"/>
            <w:tcBorders>
              <w:top w:val="nil"/>
              <w:left w:val="nil"/>
              <w:bottom w:val="nil"/>
              <w:right w:val="nil"/>
            </w:tcBorders>
          </w:tcPr>
          <w:p w14:paraId="0C48ABD9" w14:textId="782A80F6" w:rsidR="00C27EFA" w:rsidRPr="00AA0672" w:rsidRDefault="00C27EFA" w:rsidP="00C27EFA">
            <w:pPr>
              <w:rPr>
                <w:rFonts w:cstheme="minorHAnsi"/>
                <w:sz w:val="18"/>
                <w:szCs w:val="18"/>
              </w:rPr>
            </w:pPr>
            <w:r w:rsidRPr="00AA0672">
              <w:rPr>
                <w:rFonts w:cstheme="minorHAnsi"/>
                <w:sz w:val="18"/>
                <w:szCs w:val="18"/>
              </w:rPr>
              <w:t xml:space="preserve">   Presumed HTSX</w:t>
            </w:r>
          </w:p>
        </w:tc>
        <w:tc>
          <w:tcPr>
            <w:tcW w:w="1485" w:type="dxa"/>
            <w:tcBorders>
              <w:top w:val="nil"/>
              <w:left w:val="nil"/>
              <w:bottom w:val="nil"/>
              <w:right w:val="nil"/>
            </w:tcBorders>
            <w:shd w:val="clear" w:color="auto" w:fill="auto"/>
          </w:tcPr>
          <w:p w14:paraId="5AF556A2" w14:textId="41642CD8" w:rsidR="00C27EFA" w:rsidRPr="00AA0672" w:rsidRDefault="00C27EFA" w:rsidP="00C27EFA">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109648A" w14:textId="5026B5D0" w:rsidR="00C27EFA" w:rsidRPr="00AA0672" w:rsidRDefault="00C27EFA" w:rsidP="00C27EFA">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3062B3E3" w14:textId="06E4BECB" w:rsidR="00C27EFA" w:rsidRPr="00AA0672" w:rsidRDefault="00C27EFA" w:rsidP="00C27EFA">
            <w:pPr>
              <w:jc w:val="right"/>
              <w:rPr>
                <w:rFonts w:cstheme="minorHAnsi"/>
                <w:sz w:val="18"/>
                <w:szCs w:val="18"/>
              </w:rPr>
            </w:pPr>
            <w:r>
              <w:rPr>
                <w:rFonts w:ascii="Calibri" w:hAnsi="Calibri" w:cs="Calibri"/>
                <w:color w:val="000000"/>
                <w:sz w:val="18"/>
                <w:szCs w:val="18"/>
              </w:rPr>
              <w:t>126</w:t>
            </w:r>
          </w:p>
        </w:tc>
        <w:tc>
          <w:tcPr>
            <w:tcW w:w="1485" w:type="dxa"/>
            <w:tcBorders>
              <w:top w:val="nil"/>
              <w:left w:val="nil"/>
              <w:bottom w:val="nil"/>
              <w:right w:val="nil"/>
            </w:tcBorders>
            <w:shd w:val="clear" w:color="auto" w:fill="auto"/>
            <w:vAlign w:val="bottom"/>
          </w:tcPr>
          <w:p w14:paraId="559BD651" w14:textId="10781EDB" w:rsidR="00C27EFA" w:rsidRPr="00AA0672" w:rsidRDefault="00C27EFA" w:rsidP="00C27EFA">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5679CCDF" w14:textId="6B44785F" w:rsidR="00C27EFA" w:rsidRPr="00AA0672" w:rsidRDefault="00C27EFA" w:rsidP="00C27EFA">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19B572FC" w14:textId="3CCAB2EC" w:rsidR="00C27EFA" w:rsidRPr="00AA0672" w:rsidRDefault="00C27EFA" w:rsidP="00C27EFA">
            <w:pPr>
              <w:jc w:val="right"/>
              <w:rPr>
                <w:rFonts w:cstheme="minorHAnsi"/>
                <w:sz w:val="18"/>
                <w:szCs w:val="18"/>
              </w:rPr>
            </w:pPr>
            <w:r>
              <w:rPr>
                <w:rFonts w:ascii="Calibri" w:hAnsi="Calibri" w:cs="Calibri"/>
                <w:color w:val="000000"/>
                <w:sz w:val="18"/>
                <w:szCs w:val="18"/>
              </w:rPr>
              <w:t>5%</w:t>
            </w:r>
          </w:p>
        </w:tc>
      </w:tr>
      <w:tr w:rsidR="00D348DA" w:rsidRPr="00AA0672" w14:paraId="181EA3EF" w14:textId="77777777" w:rsidTr="00DD60E3">
        <w:tc>
          <w:tcPr>
            <w:tcW w:w="1890" w:type="dxa"/>
            <w:tcBorders>
              <w:top w:val="nil"/>
              <w:left w:val="nil"/>
              <w:bottom w:val="nil"/>
              <w:right w:val="nil"/>
            </w:tcBorders>
          </w:tcPr>
          <w:p w14:paraId="30F4A394" w14:textId="6AEA937F" w:rsidR="00D348DA" w:rsidRPr="00AA0672" w:rsidRDefault="00D348DA" w:rsidP="00D348DA">
            <w:pPr>
              <w:rPr>
                <w:rFonts w:cstheme="minorHAnsi"/>
                <w:sz w:val="18"/>
                <w:szCs w:val="18"/>
              </w:rPr>
            </w:pPr>
            <w:r w:rsidRPr="00AA0672">
              <w:rPr>
                <w:rFonts w:cstheme="minorHAnsi"/>
                <w:snapToGrid w:val="0"/>
                <w:sz w:val="18"/>
                <w:szCs w:val="18"/>
              </w:rPr>
              <w:t xml:space="preserve">   NIR</w:t>
            </w:r>
          </w:p>
        </w:tc>
        <w:tc>
          <w:tcPr>
            <w:tcW w:w="1485" w:type="dxa"/>
            <w:tcBorders>
              <w:top w:val="nil"/>
              <w:left w:val="nil"/>
              <w:bottom w:val="nil"/>
              <w:right w:val="nil"/>
            </w:tcBorders>
            <w:shd w:val="clear" w:color="auto" w:fill="auto"/>
            <w:vAlign w:val="bottom"/>
          </w:tcPr>
          <w:p w14:paraId="343440EE" w14:textId="473EDC7A" w:rsidR="00D348DA" w:rsidRPr="00AA0672" w:rsidRDefault="00D348DA" w:rsidP="00D348DA">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53ABADF8" w14:textId="519D1EDE" w:rsidR="00D348DA" w:rsidRPr="00AA0672" w:rsidRDefault="00D348DA" w:rsidP="00D348DA">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7C3DF62E" w14:textId="13B60FBB" w:rsidR="00D348DA" w:rsidRPr="00AA0672" w:rsidRDefault="00D348DA" w:rsidP="00D348DA">
            <w:pPr>
              <w:jc w:val="right"/>
              <w:rPr>
                <w:rFonts w:cstheme="minorHAnsi"/>
                <w:sz w:val="18"/>
                <w:szCs w:val="18"/>
              </w:rPr>
            </w:pPr>
            <w:r>
              <w:rPr>
                <w:rFonts w:ascii="Calibri" w:hAnsi="Calibri" w:cs="Calibri"/>
                <w:color w:val="000000"/>
                <w:sz w:val="18"/>
                <w:szCs w:val="18"/>
              </w:rPr>
              <w:t>207</w:t>
            </w:r>
          </w:p>
        </w:tc>
        <w:tc>
          <w:tcPr>
            <w:tcW w:w="1485" w:type="dxa"/>
            <w:tcBorders>
              <w:top w:val="nil"/>
              <w:left w:val="nil"/>
              <w:bottom w:val="nil"/>
              <w:right w:val="nil"/>
            </w:tcBorders>
            <w:shd w:val="clear" w:color="auto" w:fill="auto"/>
            <w:vAlign w:val="bottom"/>
          </w:tcPr>
          <w:p w14:paraId="701A42E9" w14:textId="4A862DAF" w:rsidR="00D348DA" w:rsidRPr="00AA0672" w:rsidRDefault="00D348DA" w:rsidP="00D348DA">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3A85DCC1" w14:textId="1893679F" w:rsidR="00D348DA" w:rsidRPr="00AA0672" w:rsidRDefault="00D348DA" w:rsidP="00D348DA">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3C72B88C" w14:textId="69FAF874" w:rsidR="00D348DA" w:rsidRPr="00AA0672" w:rsidRDefault="00D348DA" w:rsidP="00D348DA">
            <w:pPr>
              <w:jc w:val="right"/>
              <w:rPr>
                <w:rFonts w:cstheme="minorHAnsi"/>
                <w:sz w:val="18"/>
                <w:szCs w:val="18"/>
              </w:rPr>
            </w:pPr>
            <w:r>
              <w:rPr>
                <w:rFonts w:ascii="Calibri" w:hAnsi="Calibri" w:cs="Calibri"/>
                <w:color w:val="000000"/>
                <w:sz w:val="18"/>
                <w:szCs w:val="18"/>
              </w:rPr>
              <w:t>5%</w:t>
            </w:r>
          </w:p>
        </w:tc>
      </w:tr>
      <w:tr w:rsidR="00D348DA" w:rsidRPr="00AA0672" w14:paraId="1670C2CD" w14:textId="77777777" w:rsidTr="000E7617">
        <w:tc>
          <w:tcPr>
            <w:tcW w:w="1890" w:type="dxa"/>
            <w:tcBorders>
              <w:top w:val="nil"/>
              <w:left w:val="nil"/>
              <w:bottom w:val="nil"/>
              <w:right w:val="nil"/>
            </w:tcBorders>
          </w:tcPr>
          <w:p w14:paraId="6A83CFD4" w14:textId="11349F0C" w:rsidR="00D348DA" w:rsidRPr="00AA0672" w:rsidRDefault="00D348DA" w:rsidP="00D348DA">
            <w:pPr>
              <w:rPr>
                <w:rFonts w:cstheme="minorHAnsi"/>
                <w:sz w:val="18"/>
                <w:szCs w:val="18"/>
              </w:rPr>
            </w:pPr>
            <w:r w:rsidRPr="00AA0672">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5DC8E735" w14:textId="7D84EA96" w:rsidR="00D348DA" w:rsidRPr="00AA0672"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7F5ACB5E" w14:textId="0C06D779" w:rsidR="00D348DA" w:rsidRPr="00AA0672"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5938E3A9" w14:textId="4EC8E505" w:rsidR="00D348DA" w:rsidRPr="00AA0672"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7682B6D0" w14:textId="0BEAEE69" w:rsidR="00D348DA" w:rsidRPr="00AA0672"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0FAC4366" w14:textId="3247EA0E" w:rsidR="00D348DA" w:rsidRPr="00AA0672"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5EA26104" w14:textId="5377B42C" w:rsidR="00D348DA" w:rsidRPr="00AA0672" w:rsidRDefault="00D348DA" w:rsidP="00D348DA">
            <w:pPr>
              <w:jc w:val="right"/>
              <w:rPr>
                <w:rFonts w:cstheme="minorHAnsi"/>
                <w:sz w:val="18"/>
                <w:szCs w:val="18"/>
              </w:rPr>
            </w:pPr>
          </w:p>
        </w:tc>
      </w:tr>
      <w:tr w:rsidR="00C27EFA" w:rsidRPr="00AA0672" w14:paraId="005DA3A9" w14:textId="77777777" w:rsidTr="00867A7D">
        <w:tc>
          <w:tcPr>
            <w:tcW w:w="1890" w:type="dxa"/>
            <w:tcBorders>
              <w:top w:val="nil"/>
              <w:left w:val="nil"/>
              <w:bottom w:val="nil"/>
              <w:right w:val="nil"/>
            </w:tcBorders>
          </w:tcPr>
          <w:p w14:paraId="7EEDFEF9" w14:textId="66D46592" w:rsidR="00C27EFA" w:rsidRPr="00AA0672" w:rsidRDefault="00C27EFA" w:rsidP="00C27EFA">
            <w:pPr>
              <w:rPr>
                <w:rFonts w:cstheme="minorHAnsi"/>
                <w:sz w:val="18"/>
                <w:szCs w:val="18"/>
              </w:rPr>
            </w:pPr>
            <w:r w:rsidRPr="00AA0672">
              <w:rPr>
                <w:rFonts w:cstheme="minorHAnsi"/>
                <w:sz w:val="18"/>
                <w:szCs w:val="18"/>
              </w:rPr>
              <w:t xml:space="preserve">    0–12</w:t>
            </w:r>
          </w:p>
        </w:tc>
        <w:tc>
          <w:tcPr>
            <w:tcW w:w="1485" w:type="dxa"/>
            <w:tcBorders>
              <w:top w:val="nil"/>
              <w:left w:val="nil"/>
              <w:bottom w:val="nil"/>
              <w:right w:val="nil"/>
            </w:tcBorders>
            <w:shd w:val="clear" w:color="auto" w:fill="auto"/>
            <w:vAlign w:val="bottom"/>
          </w:tcPr>
          <w:p w14:paraId="0B5B81C2" w14:textId="5C1A7519" w:rsidR="00C27EFA" w:rsidRPr="00AA0672" w:rsidRDefault="00C27EFA" w:rsidP="00C27EF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08DA726" w14:textId="7E0B1CB1" w:rsidR="00C27EFA" w:rsidRPr="00AA0672" w:rsidRDefault="00C27EFA" w:rsidP="00C27EF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65523511" w14:textId="6756D3E6" w:rsidR="00C27EFA" w:rsidRPr="00AA0672" w:rsidRDefault="00C27EFA" w:rsidP="00C27EFA">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DCACC55" w14:textId="2BC0A6CE" w:rsidR="00C27EFA" w:rsidRPr="00AA0672" w:rsidRDefault="00C27EFA" w:rsidP="00C27EFA">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080D95B9" w14:textId="60339495" w:rsidR="00C27EFA" w:rsidRPr="00AA0672" w:rsidRDefault="00C27EFA" w:rsidP="00C27EF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C35A091" w14:textId="35D7F6EA" w:rsidR="00C27EFA" w:rsidRPr="00AA0672" w:rsidRDefault="00C27EFA" w:rsidP="00C27EFA">
            <w:pPr>
              <w:jc w:val="right"/>
              <w:rPr>
                <w:rFonts w:cstheme="minorHAnsi"/>
                <w:sz w:val="18"/>
                <w:szCs w:val="18"/>
              </w:rPr>
            </w:pPr>
            <w:r>
              <w:rPr>
                <w:rFonts w:ascii="Calibri" w:hAnsi="Calibri" w:cs="Calibri"/>
                <w:color w:val="000000"/>
                <w:sz w:val="18"/>
                <w:szCs w:val="18"/>
              </w:rPr>
              <w:t>0%</w:t>
            </w:r>
          </w:p>
        </w:tc>
      </w:tr>
      <w:tr w:rsidR="00C27EFA" w:rsidRPr="00AA0672" w14:paraId="5DAB5943" w14:textId="77777777" w:rsidTr="00867A7D">
        <w:tc>
          <w:tcPr>
            <w:tcW w:w="1890" w:type="dxa"/>
            <w:tcBorders>
              <w:top w:val="nil"/>
              <w:left w:val="nil"/>
              <w:bottom w:val="nil"/>
              <w:right w:val="nil"/>
            </w:tcBorders>
          </w:tcPr>
          <w:p w14:paraId="235C3ABA" w14:textId="35B3596E" w:rsidR="00C27EFA" w:rsidRPr="00AA0672" w:rsidRDefault="00C27EFA" w:rsidP="00C27EFA">
            <w:pPr>
              <w:rPr>
                <w:rFonts w:cstheme="minorHAnsi"/>
                <w:sz w:val="18"/>
                <w:szCs w:val="18"/>
              </w:rPr>
            </w:pPr>
            <w:r w:rsidRPr="00AA0672">
              <w:rPr>
                <w:rFonts w:cstheme="minorHAnsi"/>
                <w:sz w:val="18"/>
                <w:szCs w:val="18"/>
              </w:rPr>
              <w:t xml:space="preserve">   13–19 </w:t>
            </w:r>
          </w:p>
        </w:tc>
        <w:tc>
          <w:tcPr>
            <w:tcW w:w="1485" w:type="dxa"/>
            <w:tcBorders>
              <w:top w:val="nil"/>
              <w:left w:val="nil"/>
              <w:bottom w:val="nil"/>
              <w:right w:val="nil"/>
            </w:tcBorders>
            <w:shd w:val="clear" w:color="auto" w:fill="auto"/>
          </w:tcPr>
          <w:p w14:paraId="2445AB1E" w14:textId="31A1A23D" w:rsidR="00C27EFA" w:rsidRPr="00AA0672" w:rsidRDefault="00C27EFA" w:rsidP="00C27EFA">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FC272F2" w14:textId="5BF91AF2" w:rsidR="00C27EFA" w:rsidRPr="00AA0672" w:rsidRDefault="00C27EFA" w:rsidP="00C27EFA">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tcPr>
          <w:p w14:paraId="01C0679D" w14:textId="6288764A" w:rsidR="00C27EFA" w:rsidRPr="00AA0672" w:rsidRDefault="00C27EFA" w:rsidP="00C27EFA">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4D53A044" w14:textId="2AAE537D" w:rsidR="00C27EFA" w:rsidRPr="00AA0672" w:rsidRDefault="00C27EFA" w:rsidP="00C27EFA">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1C382D52" w14:textId="64E6576C" w:rsidR="00C27EFA" w:rsidRPr="00AA0672" w:rsidRDefault="00C27EFA" w:rsidP="00C27EF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22F5A63" w14:textId="73B4BF28" w:rsidR="00C27EFA" w:rsidRPr="00AA0672" w:rsidRDefault="00C27EFA" w:rsidP="00C27EFA">
            <w:pPr>
              <w:jc w:val="right"/>
              <w:rPr>
                <w:rFonts w:cstheme="minorHAnsi"/>
                <w:sz w:val="18"/>
                <w:szCs w:val="18"/>
              </w:rPr>
            </w:pPr>
            <w:r>
              <w:rPr>
                <w:rFonts w:ascii="Calibri" w:hAnsi="Calibri" w:cs="Calibri"/>
                <w:color w:val="000000"/>
                <w:sz w:val="18"/>
                <w:szCs w:val="18"/>
              </w:rPr>
              <w:t>0%</w:t>
            </w:r>
          </w:p>
        </w:tc>
      </w:tr>
      <w:tr w:rsidR="00C27EFA" w:rsidRPr="00AA0672" w14:paraId="0A9BA1E7" w14:textId="77777777" w:rsidTr="00772232">
        <w:tc>
          <w:tcPr>
            <w:tcW w:w="1890" w:type="dxa"/>
            <w:tcBorders>
              <w:top w:val="nil"/>
              <w:left w:val="nil"/>
              <w:bottom w:val="nil"/>
              <w:right w:val="nil"/>
            </w:tcBorders>
          </w:tcPr>
          <w:p w14:paraId="118C3C41" w14:textId="49506823" w:rsidR="00C27EFA" w:rsidRPr="00AA0672" w:rsidRDefault="00C27EFA" w:rsidP="00C27EFA">
            <w:pPr>
              <w:rPr>
                <w:rFonts w:cstheme="minorHAnsi"/>
                <w:sz w:val="18"/>
                <w:szCs w:val="18"/>
              </w:rPr>
            </w:pPr>
            <w:r w:rsidRPr="00AA0672">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4BF04614" w14:textId="78165FDB" w:rsidR="00C27EFA" w:rsidRPr="00AA0672" w:rsidRDefault="00C27EFA" w:rsidP="00C27EFA">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5BBD5D82" w14:textId="0D685E5B" w:rsidR="00C27EFA" w:rsidRPr="00AA0672" w:rsidRDefault="00C27EFA" w:rsidP="00C27EFA">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0AB921D1" w14:textId="77F87E08" w:rsidR="00C27EFA" w:rsidRPr="00AA0672" w:rsidRDefault="00C27EFA" w:rsidP="00C27EFA">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7B52FD61" w14:textId="1307E2DC" w:rsidR="00C27EFA" w:rsidRPr="00AA0672" w:rsidRDefault="00C27EFA" w:rsidP="00C27EFA">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tcPr>
          <w:p w14:paraId="39CF63C1" w14:textId="6537C92D" w:rsidR="00C27EFA" w:rsidRPr="00AA0672" w:rsidRDefault="00C27EFA" w:rsidP="00C27EFA">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432C425" w14:textId="7D639006" w:rsidR="00C27EFA" w:rsidRPr="00AA0672" w:rsidRDefault="00C27EFA" w:rsidP="00C27EFA">
            <w:pPr>
              <w:jc w:val="right"/>
              <w:rPr>
                <w:rFonts w:cstheme="minorHAnsi"/>
                <w:sz w:val="18"/>
                <w:szCs w:val="18"/>
              </w:rPr>
            </w:pPr>
            <w:r w:rsidRPr="00AA0672">
              <w:rPr>
                <w:rFonts w:ascii="Calibri" w:hAnsi="Calibri" w:cs="Calibri"/>
                <w:color w:val="000000"/>
                <w:sz w:val="18"/>
                <w:szCs w:val="18"/>
              </w:rPr>
              <w:t>N/A</w:t>
            </w:r>
          </w:p>
        </w:tc>
      </w:tr>
      <w:tr w:rsidR="00C27EFA" w:rsidRPr="00AA0672" w14:paraId="45476F4B" w14:textId="77777777" w:rsidTr="00772232">
        <w:tc>
          <w:tcPr>
            <w:tcW w:w="1890" w:type="dxa"/>
            <w:tcBorders>
              <w:top w:val="nil"/>
              <w:left w:val="nil"/>
              <w:bottom w:val="nil"/>
              <w:right w:val="nil"/>
            </w:tcBorders>
          </w:tcPr>
          <w:p w14:paraId="0F9EC1F5" w14:textId="23376FE4" w:rsidR="00C27EFA" w:rsidRPr="00AA0672" w:rsidRDefault="00C27EFA" w:rsidP="00C27EFA">
            <w:pPr>
              <w:rPr>
                <w:rFonts w:cstheme="minorHAnsi"/>
                <w:sz w:val="18"/>
                <w:szCs w:val="18"/>
              </w:rPr>
            </w:pPr>
            <w:r w:rsidRPr="00AA0672">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58839FD5" w14:textId="1B0AC0B6" w:rsidR="00C27EFA" w:rsidRPr="00AA0672" w:rsidRDefault="00C27EFA" w:rsidP="00C27EFA">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4C978153" w14:textId="068FB660" w:rsidR="00C27EFA" w:rsidRPr="00AA0672" w:rsidRDefault="00C27EFA" w:rsidP="00C27EFA">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6B4929E9" w14:textId="52543373" w:rsidR="00C27EFA" w:rsidRPr="00AA0672" w:rsidRDefault="00C27EFA" w:rsidP="00C27EFA">
            <w:pPr>
              <w:jc w:val="right"/>
              <w:rPr>
                <w:rFonts w:cstheme="minorHAnsi"/>
                <w:sz w:val="18"/>
                <w:szCs w:val="18"/>
              </w:rPr>
            </w:pPr>
            <w:r>
              <w:rPr>
                <w:rFonts w:ascii="Calibri" w:hAnsi="Calibri" w:cs="Calibri"/>
                <w:color w:val="000000"/>
                <w:sz w:val="18"/>
                <w:szCs w:val="18"/>
              </w:rPr>
              <w:t>178</w:t>
            </w:r>
          </w:p>
        </w:tc>
        <w:tc>
          <w:tcPr>
            <w:tcW w:w="1485" w:type="dxa"/>
            <w:tcBorders>
              <w:top w:val="nil"/>
              <w:left w:val="nil"/>
              <w:bottom w:val="nil"/>
              <w:right w:val="nil"/>
            </w:tcBorders>
            <w:shd w:val="clear" w:color="auto" w:fill="auto"/>
            <w:vAlign w:val="bottom"/>
          </w:tcPr>
          <w:p w14:paraId="70D9CAE6" w14:textId="0346B3EC" w:rsidR="00C27EFA" w:rsidRPr="00AA0672" w:rsidRDefault="00C27EFA" w:rsidP="00C27EFA">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tcPr>
          <w:p w14:paraId="6E49D21D" w14:textId="659F8A23" w:rsidR="00C27EFA" w:rsidRPr="00AA0672" w:rsidRDefault="00C27EFA" w:rsidP="00C27EFA">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210E866B" w14:textId="2C9A8688" w:rsidR="00C27EFA" w:rsidRPr="00AA0672" w:rsidRDefault="00C27EFA" w:rsidP="00C27EFA">
            <w:pPr>
              <w:jc w:val="right"/>
              <w:rPr>
                <w:rFonts w:cstheme="minorHAnsi"/>
                <w:sz w:val="18"/>
                <w:szCs w:val="18"/>
              </w:rPr>
            </w:pPr>
            <w:r w:rsidRPr="00AA0672">
              <w:rPr>
                <w:rFonts w:ascii="Calibri" w:hAnsi="Calibri" w:cs="Calibri"/>
                <w:color w:val="000000"/>
                <w:sz w:val="18"/>
                <w:szCs w:val="18"/>
              </w:rPr>
              <w:t>N/A</w:t>
            </w:r>
          </w:p>
        </w:tc>
      </w:tr>
      <w:tr w:rsidR="00D348DA" w:rsidRPr="00AA0672" w14:paraId="33655F72" w14:textId="77777777" w:rsidTr="00DD60E3">
        <w:tc>
          <w:tcPr>
            <w:tcW w:w="1890" w:type="dxa"/>
            <w:tcBorders>
              <w:top w:val="nil"/>
              <w:left w:val="nil"/>
              <w:bottom w:val="nil"/>
              <w:right w:val="nil"/>
            </w:tcBorders>
          </w:tcPr>
          <w:p w14:paraId="60856177" w14:textId="63592DDB" w:rsidR="00D348DA" w:rsidRPr="00AA0672" w:rsidRDefault="00D348DA" w:rsidP="00D348DA">
            <w:pPr>
              <w:rPr>
                <w:rFonts w:cstheme="minorHAnsi"/>
                <w:sz w:val="18"/>
                <w:szCs w:val="18"/>
              </w:rPr>
            </w:pPr>
            <w:r w:rsidRPr="00AA0672">
              <w:rPr>
                <w:rFonts w:cstheme="minorHAnsi"/>
                <w:sz w:val="18"/>
                <w:szCs w:val="18"/>
              </w:rPr>
              <w:t xml:space="preserve">   40–49</w:t>
            </w:r>
          </w:p>
        </w:tc>
        <w:tc>
          <w:tcPr>
            <w:tcW w:w="1485" w:type="dxa"/>
            <w:tcBorders>
              <w:top w:val="nil"/>
              <w:left w:val="nil"/>
              <w:bottom w:val="nil"/>
              <w:right w:val="nil"/>
            </w:tcBorders>
            <w:shd w:val="clear" w:color="auto" w:fill="auto"/>
            <w:vAlign w:val="bottom"/>
          </w:tcPr>
          <w:p w14:paraId="77F90E89" w14:textId="10D940C1" w:rsidR="00D348DA" w:rsidRPr="00AA0672" w:rsidRDefault="00D348DA" w:rsidP="00D348DA">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28AF84B9" w14:textId="7995D9E4" w:rsidR="00D348DA" w:rsidRPr="00AA0672" w:rsidRDefault="00D348DA" w:rsidP="00D348DA">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708376DC" w14:textId="04D4FF5C" w:rsidR="00D348DA" w:rsidRPr="00AA0672" w:rsidRDefault="00D348DA" w:rsidP="00D348DA">
            <w:pPr>
              <w:jc w:val="right"/>
              <w:rPr>
                <w:rFonts w:cstheme="minorHAnsi"/>
                <w:sz w:val="18"/>
                <w:szCs w:val="18"/>
              </w:rPr>
            </w:pPr>
            <w:r>
              <w:rPr>
                <w:rFonts w:ascii="Calibri" w:hAnsi="Calibri" w:cs="Calibri"/>
                <w:color w:val="000000"/>
                <w:sz w:val="18"/>
                <w:szCs w:val="18"/>
              </w:rPr>
              <w:t>348</w:t>
            </w:r>
          </w:p>
        </w:tc>
        <w:tc>
          <w:tcPr>
            <w:tcW w:w="1485" w:type="dxa"/>
            <w:tcBorders>
              <w:top w:val="nil"/>
              <w:left w:val="nil"/>
              <w:bottom w:val="nil"/>
              <w:right w:val="nil"/>
            </w:tcBorders>
            <w:shd w:val="clear" w:color="auto" w:fill="auto"/>
            <w:vAlign w:val="bottom"/>
          </w:tcPr>
          <w:p w14:paraId="7E73C4F6" w14:textId="7A5525E3" w:rsidR="00D348DA" w:rsidRPr="00AA0672" w:rsidRDefault="00D348DA" w:rsidP="00D348DA">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3A581910" w14:textId="2F9B81E2" w:rsidR="00D348DA" w:rsidRPr="00AA0672" w:rsidRDefault="00D348DA" w:rsidP="00D348DA">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60C652DA" w14:textId="7BD27DDC" w:rsidR="00D348DA" w:rsidRPr="00AA0672" w:rsidRDefault="00D348DA" w:rsidP="00D348DA">
            <w:pPr>
              <w:jc w:val="right"/>
              <w:rPr>
                <w:rFonts w:cstheme="minorHAnsi"/>
                <w:sz w:val="18"/>
                <w:szCs w:val="18"/>
              </w:rPr>
            </w:pPr>
            <w:r>
              <w:rPr>
                <w:rFonts w:ascii="Calibri" w:hAnsi="Calibri" w:cs="Calibri"/>
                <w:color w:val="000000"/>
                <w:sz w:val="18"/>
                <w:szCs w:val="18"/>
              </w:rPr>
              <w:t>10%</w:t>
            </w:r>
          </w:p>
        </w:tc>
      </w:tr>
      <w:tr w:rsidR="00C27EFA" w:rsidRPr="00AA0672" w14:paraId="2AAB7E2E" w14:textId="77777777" w:rsidTr="007958FC">
        <w:tc>
          <w:tcPr>
            <w:tcW w:w="1890" w:type="dxa"/>
            <w:tcBorders>
              <w:top w:val="nil"/>
              <w:left w:val="nil"/>
              <w:bottom w:val="nil"/>
              <w:right w:val="nil"/>
            </w:tcBorders>
          </w:tcPr>
          <w:p w14:paraId="530B619E" w14:textId="7D1B63D6" w:rsidR="00C27EFA" w:rsidRPr="00AA0672" w:rsidRDefault="00C27EFA" w:rsidP="00C27EFA">
            <w:pPr>
              <w:rPr>
                <w:rFonts w:cstheme="minorHAnsi"/>
                <w:sz w:val="18"/>
                <w:szCs w:val="18"/>
              </w:rPr>
            </w:pPr>
            <w:r w:rsidRPr="00AA0672">
              <w:rPr>
                <w:rFonts w:cstheme="minorHAnsi"/>
                <w:sz w:val="18"/>
                <w:szCs w:val="18"/>
              </w:rPr>
              <w:t xml:space="preserve">   50–59</w:t>
            </w:r>
          </w:p>
        </w:tc>
        <w:tc>
          <w:tcPr>
            <w:tcW w:w="1485" w:type="dxa"/>
            <w:tcBorders>
              <w:top w:val="nil"/>
              <w:left w:val="nil"/>
              <w:bottom w:val="nil"/>
              <w:right w:val="nil"/>
            </w:tcBorders>
            <w:shd w:val="clear" w:color="auto" w:fill="auto"/>
          </w:tcPr>
          <w:p w14:paraId="76ACD5FE" w14:textId="41AA72D2" w:rsidR="00C27EFA" w:rsidRPr="00AA0672" w:rsidRDefault="00C27EFA" w:rsidP="00C27EFA">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5F9A6B2E" w14:textId="01AE2BA8" w:rsidR="00C27EFA" w:rsidRPr="00AA0672" w:rsidRDefault="00C27EFA" w:rsidP="00C27EFA">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20EB1EE" w14:textId="5C7EAD98" w:rsidR="00C27EFA" w:rsidRPr="00AA0672" w:rsidRDefault="00C27EFA" w:rsidP="00C27EFA">
            <w:pPr>
              <w:jc w:val="right"/>
              <w:rPr>
                <w:rFonts w:cstheme="minorHAnsi"/>
                <w:sz w:val="18"/>
                <w:szCs w:val="18"/>
              </w:rPr>
            </w:pPr>
            <w:r>
              <w:rPr>
                <w:rFonts w:ascii="Calibri" w:hAnsi="Calibri" w:cs="Calibri"/>
                <w:color w:val="000000"/>
                <w:sz w:val="18"/>
                <w:szCs w:val="18"/>
              </w:rPr>
              <w:t>695</w:t>
            </w:r>
          </w:p>
        </w:tc>
        <w:tc>
          <w:tcPr>
            <w:tcW w:w="1485" w:type="dxa"/>
            <w:tcBorders>
              <w:top w:val="nil"/>
              <w:left w:val="nil"/>
              <w:bottom w:val="nil"/>
              <w:right w:val="nil"/>
            </w:tcBorders>
            <w:shd w:val="clear" w:color="auto" w:fill="auto"/>
            <w:vAlign w:val="bottom"/>
          </w:tcPr>
          <w:p w14:paraId="48CCD8B8" w14:textId="02D69496" w:rsidR="00C27EFA" w:rsidRPr="00AA0672" w:rsidRDefault="00C27EFA" w:rsidP="00C27EFA">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75A2DBD7" w14:textId="7D0EF556" w:rsidR="00C27EFA" w:rsidRPr="00AA0672" w:rsidRDefault="00C27EFA" w:rsidP="00C27EFA">
            <w:pPr>
              <w:jc w:val="right"/>
              <w:rPr>
                <w:rFonts w:cstheme="minorHAnsi"/>
                <w:sz w:val="18"/>
                <w:szCs w:val="18"/>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03D8AE83" w14:textId="41E6E2F3" w:rsidR="00C27EFA" w:rsidRPr="00AA0672" w:rsidRDefault="00C27EFA" w:rsidP="00C27EFA">
            <w:pPr>
              <w:jc w:val="right"/>
              <w:rPr>
                <w:rFonts w:cstheme="minorHAnsi"/>
                <w:sz w:val="18"/>
                <w:szCs w:val="18"/>
              </w:rPr>
            </w:pPr>
            <w:r>
              <w:rPr>
                <w:rFonts w:ascii="Calibri" w:hAnsi="Calibri" w:cs="Calibri"/>
                <w:color w:val="000000"/>
                <w:sz w:val="18"/>
                <w:szCs w:val="18"/>
              </w:rPr>
              <w:t>39%</w:t>
            </w:r>
          </w:p>
        </w:tc>
      </w:tr>
      <w:tr w:rsidR="00C27EFA" w:rsidRPr="00AA0672" w14:paraId="0AC22CE5" w14:textId="77777777" w:rsidTr="007958FC">
        <w:tc>
          <w:tcPr>
            <w:tcW w:w="1890" w:type="dxa"/>
            <w:tcBorders>
              <w:top w:val="nil"/>
              <w:left w:val="nil"/>
              <w:bottom w:val="nil"/>
              <w:right w:val="nil"/>
            </w:tcBorders>
          </w:tcPr>
          <w:p w14:paraId="10147318" w14:textId="789A35A8" w:rsidR="00C27EFA" w:rsidRPr="00AA0672" w:rsidRDefault="00C27EFA" w:rsidP="00C27EFA">
            <w:pPr>
              <w:rPr>
                <w:rFonts w:cstheme="minorHAnsi"/>
                <w:sz w:val="18"/>
                <w:szCs w:val="18"/>
              </w:rPr>
            </w:pPr>
            <w:r w:rsidRPr="00AA0672">
              <w:rPr>
                <w:rFonts w:cstheme="minorHAnsi"/>
                <w:sz w:val="18"/>
                <w:szCs w:val="18"/>
              </w:rPr>
              <w:t xml:space="preserve">   60–69</w:t>
            </w:r>
          </w:p>
        </w:tc>
        <w:tc>
          <w:tcPr>
            <w:tcW w:w="1485" w:type="dxa"/>
            <w:tcBorders>
              <w:top w:val="nil"/>
              <w:left w:val="nil"/>
              <w:bottom w:val="nil"/>
              <w:right w:val="nil"/>
            </w:tcBorders>
            <w:shd w:val="clear" w:color="auto" w:fill="auto"/>
          </w:tcPr>
          <w:p w14:paraId="7B902506" w14:textId="11AA6689" w:rsidR="00C27EFA" w:rsidRPr="00AA0672" w:rsidRDefault="00C27EFA" w:rsidP="00C27EFA">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3E9580E" w14:textId="2D3BEDF4" w:rsidR="00C27EFA" w:rsidRPr="00AA0672" w:rsidRDefault="00C27EFA" w:rsidP="00C27EFA">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09E3FB1D" w14:textId="20997A35" w:rsidR="00C27EFA" w:rsidRPr="00AA0672" w:rsidRDefault="00C27EFA" w:rsidP="00C27EFA">
            <w:pPr>
              <w:jc w:val="right"/>
              <w:rPr>
                <w:rFonts w:cstheme="minorHAnsi"/>
                <w:sz w:val="18"/>
                <w:szCs w:val="18"/>
              </w:rPr>
            </w:pPr>
            <w:r>
              <w:rPr>
                <w:rFonts w:ascii="Calibri" w:hAnsi="Calibri" w:cs="Calibri"/>
                <w:color w:val="000000"/>
                <w:sz w:val="18"/>
                <w:szCs w:val="18"/>
              </w:rPr>
              <w:t>691</w:t>
            </w:r>
          </w:p>
        </w:tc>
        <w:tc>
          <w:tcPr>
            <w:tcW w:w="1485" w:type="dxa"/>
            <w:tcBorders>
              <w:top w:val="nil"/>
              <w:left w:val="nil"/>
              <w:bottom w:val="nil"/>
              <w:right w:val="nil"/>
            </w:tcBorders>
            <w:shd w:val="clear" w:color="auto" w:fill="auto"/>
            <w:vAlign w:val="bottom"/>
          </w:tcPr>
          <w:p w14:paraId="0A253BD7" w14:textId="3AF208A3" w:rsidR="00C27EFA" w:rsidRPr="00AA0672" w:rsidRDefault="00C27EFA" w:rsidP="00C27EFA">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51755257" w14:textId="724236B2" w:rsidR="00C27EFA" w:rsidRPr="00AA0672" w:rsidRDefault="00C27EFA" w:rsidP="00C27EFA">
            <w:pPr>
              <w:jc w:val="right"/>
              <w:rPr>
                <w:rFonts w:cstheme="minorHAnsi"/>
                <w:sz w:val="18"/>
                <w:szCs w:val="18"/>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1CE4A607" w14:textId="71393090" w:rsidR="00C27EFA" w:rsidRPr="00AA0672" w:rsidRDefault="00C27EFA" w:rsidP="00C27EFA">
            <w:pPr>
              <w:jc w:val="right"/>
              <w:rPr>
                <w:rFonts w:cstheme="minorHAnsi"/>
                <w:sz w:val="18"/>
                <w:szCs w:val="18"/>
              </w:rPr>
            </w:pPr>
            <w:r>
              <w:rPr>
                <w:rFonts w:ascii="Calibri" w:hAnsi="Calibri" w:cs="Calibri"/>
                <w:color w:val="000000"/>
                <w:sz w:val="18"/>
                <w:szCs w:val="18"/>
              </w:rPr>
              <w:t>35%</w:t>
            </w:r>
          </w:p>
        </w:tc>
      </w:tr>
      <w:tr w:rsidR="00D348DA" w:rsidRPr="00AA0672" w14:paraId="1E28A247" w14:textId="77777777" w:rsidTr="00C1675D">
        <w:tc>
          <w:tcPr>
            <w:tcW w:w="1890" w:type="dxa"/>
            <w:tcBorders>
              <w:top w:val="nil"/>
              <w:left w:val="nil"/>
              <w:bottom w:val="nil"/>
              <w:right w:val="nil"/>
            </w:tcBorders>
          </w:tcPr>
          <w:p w14:paraId="5640F234" w14:textId="392156BF" w:rsidR="00D348DA" w:rsidRPr="00AA0672" w:rsidRDefault="00D348DA" w:rsidP="00D348DA">
            <w:pPr>
              <w:rPr>
                <w:rFonts w:cstheme="minorHAnsi"/>
                <w:sz w:val="18"/>
                <w:szCs w:val="18"/>
              </w:rPr>
            </w:pPr>
            <w:r w:rsidRPr="00AA0672">
              <w:rPr>
                <w:rFonts w:cstheme="minorHAnsi"/>
                <w:sz w:val="18"/>
                <w:szCs w:val="18"/>
              </w:rPr>
              <w:t xml:space="preserve">   70+</w:t>
            </w:r>
          </w:p>
        </w:tc>
        <w:tc>
          <w:tcPr>
            <w:tcW w:w="1485" w:type="dxa"/>
            <w:tcBorders>
              <w:top w:val="nil"/>
              <w:left w:val="nil"/>
              <w:bottom w:val="nil"/>
              <w:right w:val="nil"/>
            </w:tcBorders>
            <w:shd w:val="clear" w:color="auto" w:fill="auto"/>
            <w:vAlign w:val="bottom"/>
          </w:tcPr>
          <w:p w14:paraId="1498AAC1" w14:textId="3A0905B7" w:rsidR="00D348DA" w:rsidRPr="00AA0672" w:rsidRDefault="00D348DA" w:rsidP="00D348D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FDB7D3D" w14:textId="072D0BA2" w:rsidR="00D348DA" w:rsidRPr="00AA0672" w:rsidRDefault="00D348DA" w:rsidP="00D348D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2605FCE" w14:textId="66240AA2" w:rsidR="00D348DA" w:rsidRPr="00AA0672" w:rsidRDefault="00D348DA" w:rsidP="00D348DA">
            <w:pPr>
              <w:jc w:val="right"/>
              <w:rPr>
                <w:rFonts w:cstheme="minorHAnsi"/>
                <w:sz w:val="18"/>
                <w:szCs w:val="18"/>
              </w:rPr>
            </w:pPr>
            <w:r>
              <w:rPr>
                <w:rFonts w:ascii="Calibri" w:hAnsi="Calibri" w:cs="Calibri"/>
                <w:color w:val="000000"/>
                <w:sz w:val="18"/>
                <w:szCs w:val="18"/>
              </w:rPr>
              <w:t>227</w:t>
            </w:r>
          </w:p>
        </w:tc>
        <w:tc>
          <w:tcPr>
            <w:tcW w:w="1485" w:type="dxa"/>
            <w:tcBorders>
              <w:top w:val="nil"/>
              <w:left w:val="nil"/>
              <w:bottom w:val="nil"/>
              <w:right w:val="nil"/>
            </w:tcBorders>
            <w:shd w:val="clear" w:color="auto" w:fill="auto"/>
            <w:vAlign w:val="bottom"/>
          </w:tcPr>
          <w:p w14:paraId="26484917" w14:textId="0FB8DF51" w:rsidR="00D348DA" w:rsidRPr="00AA0672" w:rsidRDefault="00D348DA" w:rsidP="00D348DA">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3E28B65F" w14:textId="425BE092" w:rsidR="00D348DA" w:rsidRPr="00AA0672" w:rsidRDefault="00D348DA" w:rsidP="00D348DA">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3AE92B23" w14:textId="59C31914" w:rsidR="00D348DA" w:rsidRPr="00AA0672" w:rsidRDefault="00D348DA" w:rsidP="00D348DA">
            <w:pPr>
              <w:jc w:val="right"/>
              <w:rPr>
                <w:rFonts w:cstheme="minorHAnsi"/>
                <w:sz w:val="18"/>
                <w:szCs w:val="18"/>
              </w:rPr>
            </w:pPr>
            <w:r>
              <w:rPr>
                <w:rFonts w:ascii="Calibri" w:hAnsi="Calibri" w:cs="Calibri"/>
                <w:color w:val="000000"/>
                <w:sz w:val="18"/>
                <w:szCs w:val="18"/>
              </w:rPr>
              <w:t>12%</w:t>
            </w:r>
          </w:p>
        </w:tc>
      </w:tr>
      <w:tr w:rsidR="00D348DA" w:rsidRPr="00AA0672" w14:paraId="3BD51625" w14:textId="77777777" w:rsidTr="0034575F">
        <w:tc>
          <w:tcPr>
            <w:tcW w:w="1890" w:type="dxa"/>
            <w:tcBorders>
              <w:top w:val="nil"/>
              <w:left w:val="nil"/>
              <w:bottom w:val="nil"/>
              <w:right w:val="nil"/>
            </w:tcBorders>
            <w:vAlign w:val="center"/>
          </w:tcPr>
          <w:p w14:paraId="17E638FD" w14:textId="42C41DDF" w:rsidR="00D348DA" w:rsidRPr="00AA0672" w:rsidRDefault="00D348DA" w:rsidP="00D348DA">
            <w:pPr>
              <w:rPr>
                <w:rFonts w:cstheme="minorHAnsi"/>
                <w:sz w:val="18"/>
                <w:szCs w:val="18"/>
              </w:rPr>
            </w:pPr>
            <w:r w:rsidRPr="00AA0672">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7625086A" w14:textId="504F07DA" w:rsidR="00D348DA" w:rsidRPr="00AA0672"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05C0C7CB" w14:textId="73F670B7" w:rsidR="00D348DA" w:rsidRPr="00AA0672"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4FBD5ED5" w14:textId="73B4A3A2" w:rsidR="00D348DA" w:rsidRPr="00AA0672"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2EEBF20A" w14:textId="37C74BD3" w:rsidR="00D348DA" w:rsidRPr="00AA0672"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2CB12940" w14:textId="67C2D08B" w:rsidR="00D348DA" w:rsidRPr="00AA0672" w:rsidRDefault="00D348DA" w:rsidP="00D348DA">
            <w:pPr>
              <w:jc w:val="right"/>
              <w:rPr>
                <w:rFonts w:cstheme="minorHAnsi"/>
                <w:sz w:val="18"/>
                <w:szCs w:val="18"/>
              </w:rPr>
            </w:pPr>
          </w:p>
        </w:tc>
        <w:tc>
          <w:tcPr>
            <w:tcW w:w="1485" w:type="dxa"/>
            <w:tcBorders>
              <w:top w:val="nil"/>
              <w:left w:val="nil"/>
              <w:bottom w:val="nil"/>
              <w:right w:val="nil"/>
            </w:tcBorders>
            <w:shd w:val="clear" w:color="auto" w:fill="auto"/>
            <w:vAlign w:val="bottom"/>
          </w:tcPr>
          <w:p w14:paraId="238837E5" w14:textId="62AB7C0C" w:rsidR="00D348DA" w:rsidRPr="00AA0672" w:rsidRDefault="00D348DA" w:rsidP="00D348DA">
            <w:pPr>
              <w:jc w:val="right"/>
              <w:rPr>
                <w:rFonts w:cstheme="minorHAnsi"/>
                <w:sz w:val="18"/>
                <w:szCs w:val="18"/>
              </w:rPr>
            </w:pPr>
          </w:p>
        </w:tc>
      </w:tr>
      <w:tr w:rsidR="00D348DA" w:rsidRPr="00AA0672" w14:paraId="336E654C" w14:textId="77777777" w:rsidTr="00117896">
        <w:tc>
          <w:tcPr>
            <w:tcW w:w="1890" w:type="dxa"/>
            <w:tcBorders>
              <w:top w:val="nil"/>
              <w:left w:val="nil"/>
              <w:bottom w:val="nil"/>
              <w:right w:val="nil"/>
            </w:tcBorders>
            <w:vAlign w:val="center"/>
          </w:tcPr>
          <w:p w14:paraId="78BF6DFE" w14:textId="3204CF88" w:rsidR="00D348DA" w:rsidRPr="00AA0672" w:rsidRDefault="00D348DA" w:rsidP="00D348DA">
            <w:pPr>
              <w:rPr>
                <w:rFonts w:cstheme="minorHAnsi"/>
                <w:sz w:val="18"/>
                <w:szCs w:val="18"/>
              </w:rPr>
            </w:pPr>
            <w:r w:rsidRPr="00AA0672">
              <w:rPr>
                <w:rFonts w:cstheme="minorHAnsi"/>
                <w:sz w:val="18"/>
                <w:szCs w:val="18"/>
              </w:rPr>
              <w:t>Boston HSR</w:t>
            </w:r>
          </w:p>
        </w:tc>
        <w:tc>
          <w:tcPr>
            <w:tcW w:w="1485" w:type="dxa"/>
            <w:tcBorders>
              <w:top w:val="nil"/>
              <w:left w:val="nil"/>
              <w:bottom w:val="nil"/>
              <w:right w:val="nil"/>
            </w:tcBorders>
            <w:shd w:val="clear" w:color="auto" w:fill="auto"/>
            <w:vAlign w:val="bottom"/>
          </w:tcPr>
          <w:p w14:paraId="62EBA055" w14:textId="2CA5FE84" w:rsidR="00D348DA" w:rsidRPr="00AA0672" w:rsidRDefault="00D348DA" w:rsidP="00D348DA">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0472CED9" w14:textId="7721D728" w:rsidR="00D348DA" w:rsidRPr="00AA0672" w:rsidRDefault="00D348DA" w:rsidP="00D348DA">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437618DF" w14:textId="68480520" w:rsidR="00D348DA" w:rsidRPr="00AA0672" w:rsidRDefault="00D348DA" w:rsidP="00D348DA">
            <w:pPr>
              <w:jc w:val="right"/>
              <w:rPr>
                <w:rFonts w:cstheme="minorHAnsi"/>
                <w:sz w:val="18"/>
                <w:szCs w:val="18"/>
              </w:rPr>
            </w:pPr>
            <w:r>
              <w:rPr>
                <w:rFonts w:ascii="Calibri" w:hAnsi="Calibri" w:cs="Calibri"/>
                <w:color w:val="000000"/>
                <w:sz w:val="18"/>
                <w:szCs w:val="18"/>
              </w:rPr>
              <w:t>372</w:t>
            </w:r>
          </w:p>
        </w:tc>
        <w:tc>
          <w:tcPr>
            <w:tcW w:w="1485" w:type="dxa"/>
            <w:tcBorders>
              <w:top w:val="nil"/>
              <w:left w:val="nil"/>
              <w:bottom w:val="nil"/>
              <w:right w:val="nil"/>
            </w:tcBorders>
            <w:shd w:val="clear" w:color="auto" w:fill="auto"/>
            <w:vAlign w:val="bottom"/>
          </w:tcPr>
          <w:p w14:paraId="24A50C23" w14:textId="2DF99689" w:rsidR="00D348DA" w:rsidRPr="00AA0672" w:rsidRDefault="00D348DA" w:rsidP="00D348DA">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6ACF6E7B" w14:textId="5B10CD8D" w:rsidR="00D348DA" w:rsidRPr="00AA0672" w:rsidRDefault="00D348DA" w:rsidP="00D348DA">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32CE67BC" w14:textId="2EAA7483" w:rsidR="00D348DA" w:rsidRPr="00AA0672" w:rsidRDefault="00D348DA" w:rsidP="00D348DA">
            <w:pPr>
              <w:jc w:val="right"/>
              <w:rPr>
                <w:rFonts w:cstheme="minorHAnsi"/>
                <w:sz w:val="18"/>
                <w:szCs w:val="18"/>
              </w:rPr>
            </w:pPr>
            <w:r>
              <w:rPr>
                <w:rFonts w:ascii="Calibri" w:hAnsi="Calibri" w:cs="Calibri"/>
                <w:color w:val="000000"/>
                <w:sz w:val="18"/>
                <w:szCs w:val="18"/>
              </w:rPr>
              <w:t>18%</w:t>
            </w:r>
          </w:p>
        </w:tc>
      </w:tr>
      <w:tr w:rsidR="00D348DA" w:rsidRPr="00AA0672" w14:paraId="705D5978" w14:textId="77777777" w:rsidTr="00117896">
        <w:tc>
          <w:tcPr>
            <w:tcW w:w="1890" w:type="dxa"/>
            <w:tcBorders>
              <w:top w:val="nil"/>
              <w:left w:val="nil"/>
              <w:bottom w:val="nil"/>
              <w:right w:val="nil"/>
            </w:tcBorders>
            <w:vAlign w:val="center"/>
          </w:tcPr>
          <w:p w14:paraId="2D30F1D2" w14:textId="26F1CAAB" w:rsidR="00D348DA" w:rsidRPr="00AA0672" w:rsidRDefault="00D348DA" w:rsidP="00D348DA">
            <w:pPr>
              <w:rPr>
                <w:rFonts w:cstheme="minorHAnsi"/>
                <w:sz w:val="18"/>
                <w:szCs w:val="18"/>
              </w:rPr>
            </w:pPr>
            <w:r w:rsidRPr="00AA0672">
              <w:rPr>
                <w:rFonts w:cstheme="minorHAnsi"/>
                <w:sz w:val="18"/>
                <w:szCs w:val="18"/>
              </w:rPr>
              <w:t>Central HSR</w:t>
            </w:r>
          </w:p>
        </w:tc>
        <w:tc>
          <w:tcPr>
            <w:tcW w:w="1485" w:type="dxa"/>
            <w:tcBorders>
              <w:top w:val="nil"/>
              <w:left w:val="nil"/>
              <w:bottom w:val="nil"/>
              <w:right w:val="nil"/>
            </w:tcBorders>
            <w:shd w:val="clear" w:color="auto" w:fill="auto"/>
            <w:vAlign w:val="bottom"/>
          </w:tcPr>
          <w:p w14:paraId="49B9DDA1" w14:textId="5C449AB5" w:rsidR="00D348DA" w:rsidRPr="00AA0672" w:rsidRDefault="00D348DA" w:rsidP="00D348DA">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7A78493E" w14:textId="4EEFF8C8" w:rsidR="00D348DA" w:rsidRPr="00AA0672" w:rsidRDefault="00D348DA" w:rsidP="00D348DA">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739ED4F8" w14:textId="6727E121" w:rsidR="00D348DA" w:rsidRPr="00AA0672" w:rsidRDefault="00D348DA" w:rsidP="00D348DA">
            <w:pPr>
              <w:jc w:val="right"/>
              <w:rPr>
                <w:rFonts w:cstheme="minorHAnsi"/>
                <w:sz w:val="18"/>
                <w:szCs w:val="18"/>
              </w:rPr>
            </w:pPr>
            <w:r>
              <w:rPr>
                <w:rFonts w:ascii="Calibri" w:hAnsi="Calibri" w:cs="Calibri"/>
                <w:color w:val="000000"/>
                <w:sz w:val="18"/>
                <w:szCs w:val="18"/>
              </w:rPr>
              <w:t>370</w:t>
            </w:r>
          </w:p>
        </w:tc>
        <w:tc>
          <w:tcPr>
            <w:tcW w:w="1485" w:type="dxa"/>
            <w:tcBorders>
              <w:top w:val="nil"/>
              <w:left w:val="nil"/>
              <w:bottom w:val="nil"/>
              <w:right w:val="nil"/>
            </w:tcBorders>
            <w:shd w:val="clear" w:color="auto" w:fill="auto"/>
            <w:vAlign w:val="bottom"/>
          </w:tcPr>
          <w:p w14:paraId="2F5D1B44" w14:textId="7FF48BF9" w:rsidR="00D348DA" w:rsidRPr="00AA0672" w:rsidRDefault="00D348DA" w:rsidP="00D348DA">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21EBCC35" w14:textId="63AAB941" w:rsidR="00D348DA" w:rsidRPr="00AA0672" w:rsidRDefault="00D348DA" w:rsidP="00D348DA">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6E05D22F" w14:textId="2791DEBD" w:rsidR="00D348DA" w:rsidRPr="00AA0672" w:rsidRDefault="00D348DA" w:rsidP="00D348DA">
            <w:pPr>
              <w:jc w:val="right"/>
              <w:rPr>
                <w:rFonts w:cstheme="minorHAnsi"/>
                <w:sz w:val="18"/>
                <w:szCs w:val="18"/>
              </w:rPr>
            </w:pPr>
            <w:r>
              <w:rPr>
                <w:rFonts w:ascii="Calibri" w:hAnsi="Calibri" w:cs="Calibri"/>
                <w:color w:val="000000"/>
                <w:sz w:val="18"/>
                <w:szCs w:val="18"/>
              </w:rPr>
              <w:t>22%</w:t>
            </w:r>
          </w:p>
        </w:tc>
      </w:tr>
      <w:tr w:rsidR="00C27EFA" w:rsidRPr="00AA0672" w14:paraId="31D6FFD5" w14:textId="77777777" w:rsidTr="001464FD">
        <w:tc>
          <w:tcPr>
            <w:tcW w:w="1890" w:type="dxa"/>
            <w:tcBorders>
              <w:top w:val="nil"/>
              <w:left w:val="nil"/>
              <w:bottom w:val="nil"/>
              <w:right w:val="nil"/>
            </w:tcBorders>
            <w:vAlign w:val="center"/>
          </w:tcPr>
          <w:p w14:paraId="483E4F4C" w14:textId="74897E2F" w:rsidR="00C27EFA" w:rsidRPr="00AA0672" w:rsidRDefault="00C27EFA" w:rsidP="00C27EFA">
            <w:pPr>
              <w:rPr>
                <w:rFonts w:cstheme="minorHAnsi"/>
                <w:sz w:val="18"/>
                <w:szCs w:val="18"/>
              </w:rPr>
            </w:pPr>
            <w:r w:rsidRPr="00AA0672">
              <w:rPr>
                <w:rFonts w:cstheme="minorHAnsi"/>
                <w:sz w:val="18"/>
                <w:szCs w:val="18"/>
              </w:rPr>
              <w:t>Metro West HSR</w:t>
            </w:r>
          </w:p>
        </w:tc>
        <w:tc>
          <w:tcPr>
            <w:tcW w:w="1485" w:type="dxa"/>
            <w:tcBorders>
              <w:top w:val="nil"/>
              <w:left w:val="nil"/>
              <w:bottom w:val="nil"/>
              <w:right w:val="nil"/>
            </w:tcBorders>
            <w:shd w:val="clear" w:color="auto" w:fill="auto"/>
          </w:tcPr>
          <w:p w14:paraId="1974F672" w14:textId="55B467C1" w:rsidR="00C27EFA" w:rsidRPr="00AA0672" w:rsidRDefault="00C27EFA" w:rsidP="00C27EFA">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71F331B" w14:textId="7F9F5A12" w:rsidR="00C27EFA" w:rsidRPr="00AA0672" w:rsidRDefault="00C27EFA" w:rsidP="00C27EFA">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2F8556C" w14:textId="1C194B58" w:rsidR="00C27EFA" w:rsidRPr="00AA0672" w:rsidRDefault="00C27EFA" w:rsidP="00C27EFA">
            <w:pPr>
              <w:jc w:val="right"/>
              <w:rPr>
                <w:rFonts w:cstheme="minorHAnsi"/>
                <w:sz w:val="18"/>
                <w:szCs w:val="18"/>
              </w:rPr>
            </w:pPr>
            <w:r>
              <w:rPr>
                <w:rFonts w:ascii="Calibri" w:hAnsi="Calibri" w:cs="Calibri"/>
                <w:color w:val="000000"/>
                <w:sz w:val="18"/>
                <w:szCs w:val="18"/>
              </w:rPr>
              <w:t>104</w:t>
            </w:r>
          </w:p>
        </w:tc>
        <w:tc>
          <w:tcPr>
            <w:tcW w:w="1485" w:type="dxa"/>
            <w:tcBorders>
              <w:top w:val="nil"/>
              <w:left w:val="nil"/>
              <w:bottom w:val="nil"/>
              <w:right w:val="nil"/>
            </w:tcBorders>
            <w:shd w:val="clear" w:color="auto" w:fill="auto"/>
            <w:vAlign w:val="bottom"/>
          </w:tcPr>
          <w:p w14:paraId="4BF1D611" w14:textId="116C2B70" w:rsidR="00C27EFA" w:rsidRPr="00AA0672" w:rsidRDefault="00C27EFA" w:rsidP="00C27EFA">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7AE2F1B" w14:textId="7DCB3190" w:rsidR="00C27EFA" w:rsidRPr="00AA0672" w:rsidRDefault="00C27EFA" w:rsidP="00C27EFA">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1051EBFD" w14:textId="77396542" w:rsidR="00C27EFA" w:rsidRPr="00AA0672" w:rsidRDefault="00C27EFA" w:rsidP="00C27EFA">
            <w:pPr>
              <w:jc w:val="right"/>
              <w:rPr>
                <w:rFonts w:cstheme="minorHAnsi"/>
                <w:sz w:val="18"/>
                <w:szCs w:val="18"/>
              </w:rPr>
            </w:pPr>
            <w:r>
              <w:rPr>
                <w:rFonts w:ascii="Calibri" w:hAnsi="Calibri" w:cs="Calibri"/>
                <w:color w:val="000000"/>
                <w:sz w:val="18"/>
                <w:szCs w:val="18"/>
              </w:rPr>
              <w:t>6%</w:t>
            </w:r>
          </w:p>
        </w:tc>
      </w:tr>
      <w:tr w:rsidR="00C27EFA" w:rsidRPr="00AA0672" w14:paraId="474F5163" w14:textId="77777777" w:rsidTr="001464FD">
        <w:tc>
          <w:tcPr>
            <w:tcW w:w="1890" w:type="dxa"/>
            <w:tcBorders>
              <w:top w:val="nil"/>
              <w:left w:val="nil"/>
              <w:bottom w:val="nil"/>
              <w:right w:val="nil"/>
            </w:tcBorders>
            <w:vAlign w:val="center"/>
          </w:tcPr>
          <w:p w14:paraId="20216DB1" w14:textId="6AC852E8" w:rsidR="00C27EFA" w:rsidRPr="00AA0672" w:rsidRDefault="00C27EFA" w:rsidP="00C27EFA">
            <w:pPr>
              <w:rPr>
                <w:rFonts w:cstheme="minorHAnsi"/>
                <w:sz w:val="18"/>
                <w:szCs w:val="18"/>
              </w:rPr>
            </w:pPr>
            <w:r w:rsidRPr="00AA0672">
              <w:rPr>
                <w:rFonts w:cstheme="minorHAnsi"/>
                <w:sz w:val="18"/>
                <w:szCs w:val="18"/>
              </w:rPr>
              <w:t>Northeast HSR</w:t>
            </w:r>
          </w:p>
        </w:tc>
        <w:tc>
          <w:tcPr>
            <w:tcW w:w="1485" w:type="dxa"/>
            <w:tcBorders>
              <w:top w:val="nil"/>
              <w:left w:val="nil"/>
              <w:bottom w:val="nil"/>
              <w:right w:val="nil"/>
            </w:tcBorders>
            <w:shd w:val="clear" w:color="auto" w:fill="auto"/>
          </w:tcPr>
          <w:p w14:paraId="3D79D493" w14:textId="40970446" w:rsidR="00C27EFA" w:rsidRPr="00AA0672" w:rsidRDefault="00C27EFA" w:rsidP="00C27EFA">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5DCEADD" w14:textId="1BDC3267" w:rsidR="00C27EFA" w:rsidRPr="00AA0672" w:rsidRDefault="00C27EFA" w:rsidP="00C27EFA">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072AE380" w14:textId="21783728" w:rsidR="00C27EFA" w:rsidRPr="00AA0672" w:rsidRDefault="00C27EFA" w:rsidP="00C27EFA">
            <w:pPr>
              <w:jc w:val="right"/>
              <w:rPr>
                <w:rFonts w:cstheme="minorHAnsi"/>
                <w:sz w:val="18"/>
                <w:szCs w:val="18"/>
              </w:rPr>
            </w:pPr>
            <w:r>
              <w:rPr>
                <w:rFonts w:ascii="Calibri" w:hAnsi="Calibri" w:cs="Calibri"/>
                <w:color w:val="000000"/>
                <w:sz w:val="18"/>
                <w:szCs w:val="18"/>
              </w:rPr>
              <w:t>416</w:t>
            </w:r>
          </w:p>
        </w:tc>
        <w:tc>
          <w:tcPr>
            <w:tcW w:w="1485" w:type="dxa"/>
            <w:tcBorders>
              <w:top w:val="nil"/>
              <w:left w:val="nil"/>
              <w:bottom w:val="nil"/>
              <w:right w:val="nil"/>
            </w:tcBorders>
            <w:shd w:val="clear" w:color="auto" w:fill="auto"/>
            <w:vAlign w:val="bottom"/>
          </w:tcPr>
          <w:p w14:paraId="1366565B" w14:textId="1BE8B1E1" w:rsidR="00C27EFA" w:rsidRPr="00AA0672" w:rsidRDefault="00C27EFA" w:rsidP="00C27EFA">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580BA504" w14:textId="48FCCEFE" w:rsidR="00C27EFA" w:rsidRPr="00AA0672" w:rsidRDefault="00C27EFA" w:rsidP="00C27EFA">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51C680FD" w14:textId="259DC057" w:rsidR="00C27EFA" w:rsidRPr="00AA0672" w:rsidRDefault="00C27EFA" w:rsidP="00C27EFA">
            <w:pPr>
              <w:jc w:val="right"/>
              <w:rPr>
                <w:rFonts w:cstheme="minorHAnsi"/>
                <w:sz w:val="18"/>
                <w:szCs w:val="18"/>
              </w:rPr>
            </w:pPr>
            <w:r>
              <w:rPr>
                <w:rFonts w:ascii="Calibri" w:hAnsi="Calibri" w:cs="Calibri"/>
                <w:color w:val="000000"/>
                <w:sz w:val="18"/>
                <w:szCs w:val="18"/>
              </w:rPr>
              <w:t>17%</w:t>
            </w:r>
          </w:p>
        </w:tc>
      </w:tr>
      <w:tr w:rsidR="00C27EFA" w:rsidRPr="00AA0672" w14:paraId="47D9BF61" w14:textId="77777777" w:rsidTr="001464FD">
        <w:tc>
          <w:tcPr>
            <w:tcW w:w="1890" w:type="dxa"/>
            <w:tcBorders>
              <w:top w:val="nil"/>
              <w:left w:val="nil"/>
              <w:bottom w:val="nil"/>
              <w:right w:val="nil"/>
            </w:tcBorders>
            <w:vAlign w:val="center"/>
          </w:tcPr>
          <w:p w14:paraId="48F216E2" w14:textId="78A1080A" w:rsidR="00C27EFA" w:rsidRPr="00AA0672" w:rsidRDefault="00C27EFA" w:rsidP="00C27EFA">
            <w:pPr>
              <w:rPr>
                <w:rFonts w:cstheme="minorHAnsi"/>
                <w:sz w:val="18"/>
                <w:szCs w:val="18"/>
              </w:rPr>
            </w:pPr>
            <w:r w:rsidRPr="00AA0672">
              <w:rPr>
                <w:rFonts w:cstheme="minorHAnsi"/>
                <w:sz w:val="18"/>
                <w:szCs w:val="18"/>
              </w:rPr>
              <w:t>Southeast HSR</w:t>
            </w:r>
          </w:p>
        </w:tc>
        <w:tc>
          <w:tcPr>
            <w:tcW w:w="1485" w:type="dxa"/>
            <w:tcBorders>
              <w:top w:val="nil"/>
              <w:left w:val="nil"/>
              <w:bottom w:val="nil"/>
              <w:right w:val="nil"/>
            </w:tcBorders>
            <w:shd w:val="clear" w:color="auto" w:fill="auto"/>
          </w:tcPr>
          <w:p w14:paraId="0A64C6BA" w14:textId="61C7AD46" w:rsidR="00C27EFA" w:rsidRPr="00AA0672" w:rsidRDefault="00C27EFA" w:rsidP="00C27EFA">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57289341" w14:textId="2F293FA6" w:rsidR="00C27EFA" w:rsidRPr="00AA0672" w:rsidRDefault="00C27EFA" w:rsidP="00C27EFA">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AA5FB9B" w14:textId="0E2494C7" w:rsidR="00C27EFA" w:rsidRPr="00AA0672" w:rsidRDefault="00C27EFA" w:rsidP="00C27EFA">
            <w:pPr>
              <w:jc w:val="right"/>
              <w:rPr>
                <w:rFonts w:cstheme="minorHAnsi"/>
                <w:sz w:val="18"/>
                <w:szCs w:val="18"/>
              </w:rPr>
            </w:pPr>
            <w:r>
              <w:rPr>
                <w:rFonts w:ascii="Calibri" w:hAnsi="Calibri" w:cs="Calibri"/>
                <w:color w:val="000000"/>
                <w:sz w:val="18"/>
                <w:szCs w:val="18"/>
              </w:rPr>
              <w:t>229</w:t>
            </w:r>
          </w:p>
        </w:tc>
        <w:tc>
          <w:tcPr>
            <w:tcW w:w="1485" w:type="dxa"/>
            <w:tcBorders>
              <w:top w:val="nil"/>
              <w:left w:val="nil"/>
              <w:bottom w:val="nil"/>
              <w:right w:val="nil"/>
            </w:tcBorders>
            <w:shd w:val="clear" w:color="auto" w:fill="auto"/>
            <w:vAlign w:val="bottom"/>
          </w:tcPr>
          <w:p w14:paraId="5CB23EBA" w14:textId="2C6C577B" w:rsidR="00C27EFA" w:rsidRPr="00AA0672" w:rsidRDefault="00C27EFA" w:rsidP="00C27EFA">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3D1D421B" w14:textId="5364E492" w:rsidR="00C27EFA" w:rsidRPr="00AA0672" w:rsidRDefault="00C27EFA" w:rsidP="00C27EFA">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267DEC2A" w14:textId="60A19B8A" w:rsidR="00C27EFA" w:rsidRPr="00AA0672" w:rsidRDefault="00C27EFA" w:rsidP="00C27EFA">
            <w:pPr>
              <w:jc w:val="right"/>
              <w:rPr>
                <w:rFonts w:cstheme="minorHAnsi"/>
                <w:sz w:val="18"/>
                <w:szCs w:val="18"/>
              </w:rPr>
            </w:pPr>
            <w:r>
              <w:rPr>
                <w:rFonts w:ascii="Calibri" w:hAnsi="Calibri" w:cs="Calibri"/>
                <w:color w:val="000000"/>
                <w:sz w:val="18"/>
                <w:szCs w:val="18"/>
              </w:rPr>
              <w:t>6%</w:t>
            </w:r>
          </w:p>
        </w:tc>
      </w:tr>
      <w:tr w:rsidR="00D348DA" w:rsidRPr="00AA0672" w14:paraId="69665BFE" w14:textId="77777777" w:rsidTr="00117896">
        <w:tc>
          <w:tcPr>
            <w:tcW w:w="1890" w:type="dxa"/>
            <w:tcBorders>
              <w:top w:val="nil"/>
              <w:left w:val="nil"/>
              <w:bottom w:val="nil"/>
              <w:right w:val="nil"/>
            </w:tcBorders>
            <w:vAlign w:val="center"/>
          </w:tcPr>
          <w:p w14:paraId="078FC7F4" w14:textId="277CF03F" w:rsidR="00D348DA" w:rsidRPr="00AA0672" w:rsidRDefault="00D348DA" w:rsidP="00D348DA">
            <w:pPr>
              <w:rPr>
                <w:rFonts w:cstheme="minorHAnsi"/>
                <w:sz w:val="18"/>
                <w:szCs w:val="18"/>
              </w:rPr>
            </w:pPr>
            <w:r w:rsidRPr="00AA0672">
              <w:rPr>
                <w:rFonts w:cstheme="minorHAnsi"/>
                <w:sz w:val="18"/>
                <w:szCs w:val="18"/>
              </w:rPr>
              <w:t>Western HSR</w:t>
            </w:r>
          </w:p>
        </w:tc>
        <w:tc>
          <w:tcPr>
            <w:tcW w:w="1485" w:type="dxa"/>
            <w:tcBorders>
              <w:top w:val="nil"/>
              <w:left w:val="nil"/>
              <w:bottom w:val="nil"/>
              <w:right w:val="nil"/>
            </w:tcBorders>
            <w:shd w:val="clear" w:color="auto" w:fill="auto"/>
            <w:vAlign w:val="bottom"/>
          </w:tcPr>
          <w:p w14:paraId="31F69BB5" w14:textId="32D8E98E" w:rsidR="00D348DA" w:rsidRPr="00AA0672" w:rsidRDefault="00D348DA" w:rsidP="00D348DA">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5CC02DD8" w14:textId="4684C00E" w:rsidR="00D348DA" w:rsidRPr="00AA0672" w:rsidRDefault="00D348DA" w:rsidP="00D348DA">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53AB8F0F" w14:textId="6DC8C042" w:rsidR="00D348DA" w:rsidRPr="00AA0672" w:rsidRDefault="00D348DA" w:rsidP="00D348DA">
            <w:pPr>
              <w:jc w:val="right"/>
              <w:rPr>
                <w:rFonts w:cstheme="minorHAnsi"/>
                <w:sz w:val="18"/>
                <w:szCs w:val="18"/>
              </w:rPr>
            </w:pPr>
            <w:r>
              <w:rPr>
                <w:rFonts w:ascii="Calibri" w:hAnsi="Calibri" w:cs="Calibri"/>
                <w:color w:val="000000"/>
                <w:sz w:val="18"/>
                <w:szCs w:val="18"/>
              </w:rPr>
              <w:t>685</w:t>
            </w:r>
          </w:p>
        </w:tc>
        <w:tc>
          <w:tcPr>
            <w:tcW w:w="1485" w:type="dxa"/>
            <w:tcBorders>
              <w:top w:val="nil"/>
              <w:left w:val="nil"/>
              <w:bottom w:val="nil"/>
              <w:right w:val="nil"/>
            </w:tcBorders>
            <w:shd w:val="clear" w:color="auto" w:fill="auto"/>
            <w:vAlign w:val="bottom"/>
          </w:tcPr>
          <w:p w14:paraId="779C193F" w14:textId="4984A8C0" w:rsidR="00D348DA" w:rsidRPr="00AA0672" w:rsidRDefault="00D348DA" w:rsidP="00D348DA">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3A818E2F" w14:textId="014AA280" w:rsidR="00D348DA" w:rsidRPr="00AA0672" w:rsidRDefault="00D348DA" w:rsidP="00D348DA">
            <w:pPr>
              <w:jc w:val="right"/>
              <w:rPr>
                <w:rFonts w:cstheme="minorHAnsi"/>
                <w:sz w:val="18"/>
                <w:szCs w:val="18"/>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17386423" w14:textId="2748A653" w:rsidR="00D348DA" w:rsidRPr="00AA0672" w:rsidRDefault="00D348DA" w:rsidP="00D348DA">
            <w:pPr>
              <w:jc w:val="right"/>
              <w:rPr>
                <w:rFonts w:cstheme="minorHAnsi"/>
                <w:sz w:val="18"/>
                <w:szCs w:val="18"/>
              </w:rPr>
            </w:pPr>
            <w:r>
              <w:rPr>
                <w:rFonts w:ascii="Calibri" w:hAnsi="Calibri" w:cs="Calibri"/>
                <w:color w:val="000000"/>
                <w:sz w:val="18"/>
                <w:szCs w:val="18"/>
              </w:rPr>
              <w:t>30%</w:t>
            </w:r>
          </w:p>
        </w:tc>
      </w:tr>
      <w:tr w:rsidR="00C27EFA" w:rsidRPr="00AA0672" w14:paraId="0A38787D" w14:textId="77777777" w:rsidTr="00820459">
        <w:tc>
          <w:tcPr>
            <w:tcW w:w="1890" w:type="dxa"/>
            <w:tcBorders>
              <w:top w:val="nil"/>
              <w:left w:val="nil"/>
              <w:bottom w:val="nil"/>
              <w:right w:val="nil"/>
            </w:tcBorders>
            <w:vAlign w:val="center"/>
          </w:tcPr>
          <w:p w14:paraId="16E411D7" w14:textId="64CFAC8C" w:rsidR="00C27EFA" w:rsidRPr="00AA0672" w:rsidRDefault="00C27EFA" w:rsidP="00C27EFA">
            <w:pPr>
              <w:rPr>
                <w:rFonts w:cstheme="minorHAnsi"/>
                <w:b/>
                <w:sz w:val="18"/>
                <w:szCs w:val="18"/>
              </w:rPr>
            </w:pPr>
            <w:r w:rsidRPr="00AA0672">
              <w:rPr>
                <w:rFonts w:cstheme="minorHAnsi"/>
                <w:sz w:val="18"/>
                <w:szCs w:val="18"/>
              </w:rPr>
              <w:t>Prison</w:t>
            </w:r>
          </w:p>
        </w:tc>
        <w:tc>
          <w:tcPr>
            <w:tcW w:w="1485" w:type="dxa"/>
            <w:tcBorders>
              <w:top w:val="nil"/>
              <w:left w:val="nil"/>
              <w:bottom w:val="nil"/>
              <w:right w:val="nil"/>
            </w:tcBorders>
            <w:shd w:val="clear" w:color="auto" w:fill="auto"/>
          </w:tcPr>
          <w:p w14:paraId="468D3488" w14:textId="4DF85C78" w:rsidR="00C27EFA" w:rsidRPr="00AA0672" w:rsidRDefault="00C27EFA" w:rsidP="00C27EFA">
            <w:pPr>
              <w:jc w:val="right"/>
              <w:rPr>
                <w:rFonts w:cstheme="minorHAnsi"/>
                <w:b/>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2250D90" w14:textId="40231946" w:rsidR="00C27EFA" w:rsidRPr="00AA0672" w:rsidRDefault="00C27EFA" w:rsidP="00C27EFA">
            <w:pPr>
              <w:jc w:val="right"/>
              <w:rPr>
                <w:rFonts w:cstheme="minorHAnsi"/>
                <w:b/>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52862414" w14:textId="5D14E908" w:rsidR="00C27EFA" w:rsidRPr="00AA0672" w:rsidRDefault="00C27EFA" w:rsidP="00C27EFA">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7F22FA23" w14:textId="063CB861" w:rsidR="00C27EFA" w:rsidRPr="00AA0672" w:rsidRDefault="00C27EFA" w:rsidP="00C27EFA">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7BE31FF9" w14:textId="627A2293" w:rsidR="00C27EFA" w:rsidRPr="00AA0672" w:rsidRDefault="00C27EFA" w:rsidP="00C27EFA">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534E9F0C" w14:textId="028D4A3B" w:rsidR="00C27EFA" w:rsidRPr="00AA0672" w:rsidRDefault="00C27EFA" w:rsidP="00C27EFA">
            <w:pPr>
              <w:jc w:val="right"/>
              <w:rPr>
                <w:rFonts w:cstheme="minorHAnsi"/>
                <w:b/>
                <w:sz w:val="18"/>
                <w:szCs w:val="18"/>
              </w:rPr>
            </w:pPr>
            <w:r>
              <w:rPr>
                <w:rFonts w:ascii="Calibri" w:hAnsi="Calibri" w:cs="Calibri"/>
                <w:color w:val="000000"/>
                <w:sz w:val="18"/>
                <w:szCs w:val="18"/>
              </w:rPr>
              <w:t>N/A</w:t>
            </w:r>
          </w:p>
        </w:tc>
      </w:tr>
      <w:tr w:rsidR="00D348DA" w:rsidRPr="00AA0672" w14:paraId="313D63F0" w14:textId="77777777" w:rsidTr="00F07236">
        <w:tc>
          <w:tcPr>
            <w:tcW w:w="1890" w:type="dxa"/>
            <w:tcBorders>
              <w:top w:val="nil"/>
              <w:left w:val="nil"/>
              <w:bottom w:val="single" w:sz="8" w:space="0" w:color="auto"/>
              <w:right w:val="nil"/>
            </w:tcBorders>
            <w:vAlign w:val="center"/>
          </w:tcPr>
          <w:p w14:paraId="51110C8E" w14:textId="64B1E7B3" w:rsidR="00D348DA" w:rsidRPr="00AA0672" w:rsidRDefault="00D348DA" w:rsidP="00D348DA">
            <w:pPr>
              <w:rPr>
                <w:rFonts w:cstheme="minorHAnsi"/>
                <w:sz w:val="18"/>
                <w:szCs w:val="18"/>
              </w:rPr>
            </w:pPr>
            <w:r w:rsidRPr="00AA0672">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161B92DB" w14:textId="01657156" w:rsidR="00D348DA" w:rsidRPr="00AA0672" w:rsidRDefault="00D348DA" w:rsidP="00D348DA">
            <w:pPr>
              <w:jc w:val="right"/>
              <w:rPr>
                <w:rFonts w:ascii="Calibri" w:hAnsi="Calibri" w:cs="Calibri"/>
                <w:color w:val="000000"/>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3ADDAB48" w14:textId="2BB990B1" w:rsidR="00D348DA" w:rsidRPr="00AA0672" w:rsidRDefault="00D348DA" w:rsidP="00D348DA">
            <w:pPr>
              <w:jc w:val="right"/>
              <w:rPr>
                <w:rFonts w:ascii="Calibri" w:hAnsi="Calibri" w:cs="Calibri"/>
                <w:color w:val="000000"/>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6500CD2F" w14:textId="08F0935D" w:rsidR="00D348DA" w:rsidRPr="00AA0672" w:rsidRDefault="00D348DA" w:rsidP="00D348D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6ACC70B8" w14:textId="10521EE8" w:rsidR="00D348DA" w:rsidRPr="00AA0672" w:rsidRDefault="00D348DA" w:rsidP="00D348D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400D2B38" w14:textId="39786A62" w:rsidR="00D348DA" w:rsidRPr="00AA0672" w:rsidRDefault="00D348DA" w:rsidP="00D348D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543FDE3B" w14:textId="5B96075B" w:rsidR="00D348DA" w:rsidRPr="00AA0672" w:rsidRDefault="00D348DA" w:rsidP="00D348DA">
            <w:pPr>
              <w:jc w:val="right"/>
              <w:rPr>
                <w:rFonts w:cstheme="minorHAnsi"/>
                <w:sz w:val="18"/>
                <w:szCs w:val="18"/>
              </w:rPr>
            </w:pPr>
            <w:r>
              <w:rPr>
                <w:rFonts w:ascii="Calibri" w:hAnsi="Calibri" w:cs="Calibri"/>
                <w:color w:val="000000"/>
                <w:sz w:val="18"/>
                <w:szCs w:val="18"/>
              </w:rPr>
              <w:t>0%</w:t>
            </w:r>
          </w:p>
        </w:tc>
      </w:tr>
    </w:tbl>
    <w:p w14:paraId="14CA2751" w14:textId="77777777" w:rsidR="000564D0" w:rsidRPr="00AA0672" w:rsidRDefault="000564D0" w:rsidP="00683BBB">
      <w:pPr>
        <w:spacing w:after="0" w:line="240" w:lineRule="auto"/>
        <w:rPr>
          <w:b/>
          <w:bCs/>
          <w:sz w:val="18"/>
          <w:szCs w:val="18"/>
        </w:rPr>
      </w:pPr>
      <w:r w:rsidRPr="00AA0672">
        <w:rPr>
          <w:b/>
          <w:bCs/>
          <w:sz w:val="18"/>
          <w:szCs w:val="18"/>
        </w:rPr>
        <w:t>Table Notes:</w:t>
      </w:r>
    </w:p>
    <w:p w14:paraId="2A52FE92" w14:textId="77777777" w:rsidR="000564D0" w:rsidRPr="00AA0672" w:rsidRDefault="000564D0" w:rsidP="00683BBB">
      <w:pPr>
        <w:spacing w:after="0" w:line="240" w:lineRule="auto"/>
        <w:rPr>
          <w:sz w:val="18"/>
          <w:szCs w:val="18"/>
        </w:rPr>
      </w:pPr>
      <w:r w:rsidRPr="00AA0672">
        <w:rPr>
          <w:sz w:val="18"/>
          <w:szCs w:val="18"/>
        </w:rPr>
        <w:t xml:space="preserve">See </w:t>
      </w:r>
      <w:hyperlink w:anchor="technical_notes" w:history="1">
        <w:r w:rsidRPr="00AA0672">
          <w:rPr>
            <w:rStyle w:val="Hyperlink"/>
            <w:rFonts w:cstheme="minorHAnsi"/>
            <w:b/>
            <w:bCs/>
            <w:i/>
            <w:iCs/>
            <w:sz w:val="18"/>
            <w:szCs w:val="18"/>
          </w:rPr>
          <w:t>Technical Notes</w:t>
        </w:r>
      </w:hyperlink>
      <w:r w:rsidRPr="00AA0672">
        <w:rPr>
          <w:sz w:val="18"/>
          <w:szCs w:val="18"/>
        </w:rPr>
        <w:t xml:space="preserve"> and </w:t>
      </w:r>
      <w:hyperlink w:anchor="list_acronyms" w:history="1">
        <w:r w:rsidRPr="00AA0672">
          <w:rPr>
            <w:rStyle w:val="Hyperlink"/>
            <w:rFonts w:cstheme="minorHAnsi"/>
            <w:b/>
            <w:bCs/>
            <w:i/>
            <w:iCs/>
            <w:sz w:val="18"/>
            <w:szCs w:val="18"/>
          </w:rPr>
          <w:t>List of Commonly Used Acronyms</w:t>
        </w:r>
      </w:hyperlink>
      <w:r w:rsidRPr="00AA0672">
        <w:rPr>
          <w:sz w:val="18"/>
          <w:szCs w:val="18"/>
        </w:rPr>
        <w:t xml:space="preserve"> for more information.</w:t>
      </w:r>
    </w:p>
    <w:p w14:paraId="5D2D9F1E" w14:textId="50AB6884"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189D56DA"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6719BA44"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341034A7" w14:textId="29E047E0" w:rsidR="00AE1EAD" w:rsidRPr="00AA0672" w:rsidRDefault="00AE1EAD" w:rsidP="00683BBB">
      <w:pPr>
        <w:spacing w:after="0" w:line="240" w:lineRule="auto"/>
        <w:rPr>
          <w:sz w:val="18"/>
          <w:szCs w:val="18"/>
        </w:rPr>
      </w:pPr>
      <w:r w:rsidRPr="00AA0672">
        <w:rPr>
          <w:sz w:val="18"/>
          <w:szCs w:val="18"/>
        </w:rPr>
        <w:br w:type="page"/>
      </w:r>
    </w:p>
    <w:p w14:paraId="1E812078" w14:textId="77777777" w:rsidR="001200BE" w:rsidRDefault="001200BE" w:rsidP="00683BBB">
      <w:pPr>
        <w:spacing w:after="0" w:line="240" w:lineRule="auto"/>
      </w:pPr>
    </w:p>
    <w:tbl>
      <w:tblPr>
        <w:tblStyle w:val="TableGridLight"/>
        <w:tblW w:w="0" w:type="auto"/>
        <w:tblLook w:val="04A0" w:firstRow="1" w:lastRow="0" w:firstColumn="1" w:lastColumn="0" w:noHBand="0" w:noVBand="1"/>
      </w:tblPr>
      <w:tblGrid>
        <w:gridCol w:w="10790"/>
      </w:tblGrid>
      <w:tr w:rsidR="00C87823" w:rsidRPr="001C53E0" w14:paraId="7838E53B" w14:textId="77777777" w:rsidTr="008A4363">
        <w:trPr>
          <w:trHeight w:val="360"/>
        </w:trPr>
        <w:tc>
          <w:tcPr>
            <w:tcW w:w="10800" w:type="dxa"/>
          </w:tcPr>
          <w:p w14:paraId="06334709" w14:textId="0261B7D0" w:rsidR="00C87823" w:rsidRPr="001C53E0" w:rsidRDefault="00F14186" w:rsidP="00683BBB">
            <w:pPr>
              <w:rPr>
                <w:b/>
                <w:color w:val="FFFFFF" w:themeColor="background1"/>
                <w:sz w:val="28"/>
              </w:rPr>
            </w:pPr>
            <w:r>
              <w:br w:type="page"/>
            </w:r>
            <w:bookmarkStart w:id="6" w:name="place_of_birth_non_us"/>
            <w:bookmarkEnd w:id="6"/>
            <w:r w:rsidR="00C87823">
              <w:rPr>
                <w:b/>
                <w:color w:val="FFFFFF" w:themeColor="background1"/>
                <w:sz w:val="28"/>
              </w:rPr>
              <w:t>BY PLACE OF BIRTH: NON-US</w:t>
            </w:r>
          </w:p>
        </w:tc>
      </w:tr>
    </w:tbl>
    <w:p w14:paraId="3D7F8661" w14:textId="313EF9A0" w:rsidR="00A760EF" w:rsidRDefault="00A760EF">
      <w:r w:rsidRPr="00114ACC">
        <w:rPr>
          <w:b/>
          <w:color w:val="5D7430"/>
        </w:rPr>
        <w:t>TABLE 3.3</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1708CF">
        <w:rPr>
          <w:rFonts w:cstheme="minorHAnsi"/>
        </w:rPr>
        <w:t>2021–2023</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1708CF">
        <w:rPr>
          <w:rFonts w:cstheme="minorHAnsi"/>
        </w:rPr>
        <w:t>December 31, 2023</w:t>
      </w:r>
      <w:r>
        <w:rPr>
          <w:rFonts w:cstheme="minorHAnsi"/>
        </w:rPr>
        <w:t xml:space="preserve">, and </w:t>
      </w:r>
      <w:r w:rsidR="0048584D">
        <w:rPr>
          <w:rFonts w:cstheme="minorHAnsi"/>
        </w:rPr>
        <w:t>all-cause deaths from 2021–2023 among individuals reported with HIV</w:t>
      </w:r>
      <w:r>
        <w:rPr>
          <w:rFonts w:cstheme="minorHAnsi"/>
        </w:rPr>
        <w:t xml:space="preserve"> among individuals born outside the US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w:t>
      </w:r>
      <w:r w:rsidRPr="00DC21E6">
        <w:rPr>
          <w:rFonts w:cstheme="minorHAnsi"/>
        </w:rPr>
        <w:t xml:space="preserve">, race/ethnicity, </w:t>
      </w:r>
      <w:r>
        <w:rPr>
          <w:rFonts w:cstheme="minorHAnsi"/>
        </w:rPr>
        <w:t>primary exposure mode</w:t>
      </w:r>
      <w:r w:rsidRPr="00DC21E6">
        <w:rPr>
          <w:rFonts w:cstheme="minorHAnsi"/>
        </w:rPr>
        <w:t>,</w:t>
      </w:r>
      <w:r>
        <w:rPr>
          <w:rFonts w:cstheme="minorHAnsi"/>
        </w:rPr>
        <w:t xml:space="preserve"> age,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26CDDF96" w14:textId="77777777" w:rsidTr="00A760EF">
        <w:tc>
          <w:tcPr>
            <w:tcW w:w="1890" w:type="dxa"/>
            <w:tcBorders>
              <w:top w:val="single" w:sz="8" w:space="0" w:color="auto"/>
              <w:left w:val="nil"/>
              <w:bottom w:val="single" w:sz="8" w:space="0" w:color="auto"/>
              <w:right w:val="nil"/>
            </w:tcBorders>
            <w:shd w:val="clear" w:color="auto" w:fill="EAF1DD" w:themeFill="accent3" w:themeFillTint="33"/>
          </w:tcPr>
          <w:p w14:paraId="092C2411"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3E26F8F4" w14:textId="212973AE" w:rsidR="002E4980" w:rsidRPr="00ED6683" w:rsidRDefault="00EA3EA1" w:rsidP="002E4980">
            <w:pPr>
              <w:jc w:val="right"/>
              <w:rPr>
                <w:b/>
                <w:sz w:val="18"/>
                <w:szCs w:val="18"/>
              </w:rPr>
            </w:pPr>
            <w:r>
              <w:rPr>
                <w:b/>
                <w:sz w:val="18"/>
                <w:szCs w:val="18"/>
              </w:rPr>
              <w:t>HIV DX (N)</w:t>
            </w:r>
          </w:p>
          <w:p w14:paraId="7D704663" w14:textId="17ED8538" w:rsidR="002E4980" w:rsidRPr="007D725B" w:rsidRDefault="001708CF" w:rsidP="002E4980">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22527F7A" w14:textId="27B1BE9C" w:rsidR="002E4980" w:rsidRPr="00ED6683" w:rsidRDefault="00EA3EA1" w:rsidP="002E4980">
            <w:pPr>
              <w:jc w:val="right"/>
              <w:rPr>
                <w:b/>
                <w:sz w:val="18"/>
                <w:szCs w:val="18"/>
              </w:rPr>
            </w:pPr>
            <w:r>
              <w:rPr>
                <w:b/>
                <w:sz w:val="18"/>
                <w:szCs w:val="18"/>
              </w:rPr>
              <w:t>HIV DX (%)</w:t>
            </w:r>
          </w:p>
          <w:p w14:paraId="5749363B" w14:textId="71EB5D99" w:rsidR="002E4980" w:rsidRPr="007D725B" w:rsidRDefault="001708CF" w:rsidP="002E4980">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33E307EC" w14:textId="34A7A7F3" w:rsidR="002E4980" w:rsidRPr="00ED6683" w:rsidRDefault="00EA3EA1" w:rsidP="002E4980">
            <w:pPr>
              <w:jc w:val="right"/>
              <w:rPr>
                <w:b/>
                <w:sz w:val="18"/>
                <w:szCs w:val="18"/>
              </w:rPr>
            </w:pPr>
            <w:r>
              <w:rPr>
                <w:b/>
                <w:sz w:val="18"/>
                <w:szCs w:val="18"/>
              </w:rPr>
              <w:t>PLWH (N)</w:t>
            </w:r>
          </w:p>
          <w:p w14:paraId="2EB24F6D" w14:textId="3746C258" w:rsidR="002E4980" w:rsidRPr="007D725B" w:rsidRDefault="001708CF" w:rsidP="002E4980">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43A9309D" w14:textId="3594E4ED" w:rsidR="002E4980" w:rsidRPr="00ED6683" w:rsidRDefault="00EA3EA1" w:rsidP="002E4980">
            <w:pPr>
              <w:jc w:val="right"/>
              <w:rPr>
                <w:b/>
                <w:sz w:val="18"/>
                <w:szCs w:val="18"/>
              </w:rPr>
            </w:pPr>
            <w:r>
              <w:rPr>
                <w:b/>
                <w:sz w:val="18"/>
                <w:szCs w:val="18"/>
              </w:rPr>
              <w:t>PLWH (%)</w:t>
            </w:r>
          </w:p>
          <w:p w14:paraId="099DC1D9" w14:textId="2F8F129A" w:rsidR="002E4980" w:rsidRPr="007D725B" w:rsidRDefault="001708CF" w:rsidP="002E4980">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0EB01458" w14:textId="6ACD57E7" w:rsidR="002E4980" w:rsidRPr="00ED6683" w:rsidRDefault="00EA3EA1" w:rsidP="002E4980">
            <w:pPr>
              <w:jc w:val="right"/>
              <w:rPr>
                <w:b/>
                <w:sz w:val="18"/>
                <w:szCs w:val="18"/>
              </w:rPr>
            </w:pPr>
            <w:r>
              <w:rPr>
                <w:b/>
                <w:sz w:val="18"/>
                <w:szCs w:val="18"/>
              </w:rPr>
              <w:t xml:space="preserve"> Deaths (N)</w:t>
            </w:r>
          </w:p>
          <w:p w14:paraId="04224C9F" w14:textId="62E12587" w:rsidR="002E4980" w:rsidRPr="007D725B" w:rsidRDefault="001708CF" w:rsidP="002E4980">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759C204B" w14:textId="50AE862A" w:rsidR="002E4980" w:rsidRPr="00ED6683" w:rsidRDefault="00EA3EA1" w:rsidP="002E4980">
            <w:pPr>
              <w:jc w:val="right"/>
              <w:rPr>
                <w:b/>
                <w:sz w:val="18"/>
                <w:szCs w:val="18"/>
              </w:rPr>
            </w:pPr>
            <w:r>
              <w:rPr>
                <w:b/>
                <w:sz w:val="18"/>
                <w:szCs w:val="18"/>
              </w:rPr>
              <w:t>Deaths (%)</w:t>
            </w:r>
          </w:p>
          <w:p w14:paraId="32E21860" w14:textId="55B4FB99" w:rsidR="002E4980" w:rsidRPr="007D725B" w:rsidRDefault="001708CF" w:rsidP="002E4980">
            <w:pPr>
              <w:jc w:val="right"/>
              <w:rPr>
                <w:sz w:val="18"/>
                <w:szCs w:val="16"/>
              </w:rPr>
            </w:pPr>
            <w:r>
              <w:rPr>
                <w:b/>
                <w:sz w:val="18"/>
                <w:szCs w:val="18"/>
              </w:rPr>
              <w:t>2021–2023</w:t>
            </w:r>
          </w:p>
        </w:tc>
      </w:tr>
      <w:tr w:rsidR="00C50A9E" w:rsidRPr="00DC4119" w14:paraId="0255F088" w14:textId="77777777" w:rsidTr="00117896">
        <w:tc>
          <w:tcPr>
            <w:tcW w:w="1890" w:type="dxa"/>
            <w:tcBorders>
              <w:top w:val="single" w:sz="8" w:space="0" w:color="auto"/>
              <w:left w:val="nil"/>
              <w:bottom w:val="nil"/>
              <w:right w:val="nil"/>
            </w:tcBorders>
          </w:tcPr>
          <w:p w14:paraId="4307469F" w14:textId="77777777" w:rsidR="00C50A9E" w:rsidRPr="00DC4119" w:rsidRDefault="00C50A9E" w:rsidP="00C50A9E">
            <w:pPr>
              <w:rPr>
                <w:rFonts w:cstheme="minorHAnsi"/>
                <w:b/>
                <w:snapToGrid w:val="0"/>
                <w:sz w:val="18"/>
                <w:szCs w:val="18"/>
              </w:rPr>
            </w:pPr>
            <w:r w:rsidRPr="00DC4119">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092D2665" w14:textId="7E753F6D" w:rsidR="00C50A9E" w:rsidRPr="000D463B" w:rsidRDefault="00C50A9E" w:rsidP="00C50A9E">
            <w:pPr>
              <w:jc w:val="right"/>
              <w:rPr>
                <w:rFonts w:cstheme="minorHAnsi"/>
                <w:b/>
                <w:bCs/>
                <w:sz w:val="18"/>
                <w:szCs w:val="18"/>
              </w:rPr>
            </w:pPr>
            <w:r>
              <w:rPr>
                <w:rFonts w:ascii="Calibri" w:hAnsi="Calibri" w:cs="Calibri"/>
                <w:b/>
                <w:bCs/>
                <w:color w:val="000000"/>
                <w:sz w:val="18"/>
                <w:szCs w:val="18"/>
              </w:rPr>
              <w:t>645</w:t>
            </w:r>
          </w:p>
        </w:tc>
        <w:tc>
          <w:tcPr>
            <w:tcW w:w="1485" w:type="dxa"/>
            <w:tcBorders>
              <w:top w:val="single" w:sz="8" w:space="0" w:color="auto"/>
              <w:left w:val="nil"/>
              <w:bottom w:val="nil"/>
              <w:right w:val="nil"/>
            </w:tcBorders>
            <w:shd w:val="clear" w:color="auto" w:fill="auto"/>
            <w:vAlign w:val="bottom"/>
          </w:tcPr>
          <w:p w14:paraId="2426A1FF" w14:textId="730F24CB" w:rsidR="00C50A9E" w:rsidRPr="000D463B" w:rsidRDefault="00C50A9E" w:rsidP="00C50A9E">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79217B0A" w14:textId="270364AD" w:rsidR="00C50A9E" w:rsidRPr="000D463B" w:rsidRDefault="00C50A9E" w:rsidP="00C50A9E">
            <w:pPr>
              <w:jc w:val="right"/>
              <w:rPr>
                <w:rFonts w:cstheme="minorHAnsi"/>
                <w:b/>
                <w:bCs/>
                <w:sz w:val="18"/>
                <w:szCs w:val="18"/>
              </w:rPr>
            </w:pPr>
            <w:r>
              <w:rPr>
                <w:rFonts w:ascii="Calibri" w:hAnsi="Calibri" w:cs="Calibri"/>
                <w:b/>
                <w:bCs/>
                <w:color w:val="000000"/>
                <w:sz w:val="18"/>
                <w:szCs w:val="18"/>
              </w:rPr>
              <w:t>7,928</w:t>
            </w:r>
          </w:p>
        </w:tc>
        <w:tc>
          <w:tcPr>
            <w:tcW w:w="1485" w:type="dxa"/>
            <w:tcBorders>
              <w:top w:val="single" w:sz="8" w:space="0" w:color="auto"/>
              <w:left w:val="nil"/>
              <w:bottom w:val="nil"/>
              <w:right w:val="nil"/>
            </w:tcBorders>
            <w:shd w:val="clear" w:color="auto" w:fill="auto"/>
            <w:vAlign w:val="bottom"/>
          </w:tcPr>
          <w:p w14:paraId="147A32CF" w14:textId="483A0E19" w:rsidR="00C50A9E" w:rsidRPr="000D463B" w:rsidRDefault="00C50A9E" w:rsidP="00C50A9E">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2EFBF290" w14:textId="763BB955" w:rsidR="00C50A9E" w:rsidRPr="000D463B" w:rsidRDefault="00C50A9E" w:rsidP="00C50A9E">
            <w:pPr>
              <w:jc w:val="right"/>
              <w:rPr>
                <w:rFonts w:cstheme="minorHAnsi"/>
                <w:b/>
                <w:bCs/>
                <w:sz w:val="18"/>
                <w:szCs w:val="18"/>
              </w:rPr>
            </w:pPr>
            <w:r>
              <w:rPr>
                <w:rFonts w:ascii="Calibri" w:hAnsi="Calibri" w:cs="Calibri"/>
                <w:b/>
                <w:bCs/>
                <w:color w:val="000000"/>
                <w:sz w:val="18"/>
                <w:szCs w:val="18"/>
              </w:rPr>
              <w:t>111</w:t>
            </w:r>
          </w:p>
        </w:tc>
        <w:tc>
          <w:tcPr>
            <w:tcW w:w="1485" w:type="dxa"/>
            <w:tcBorders>
              <w:top w:val="single" w:sz="8" w:space="0" w:color="auto"/>
              <w:left w:val="nil"/>
              <w:bottom w:val="nil"/>
              <w:right w:val="nil"/>
            </w:tcBorders>
            <w:shd w:val="clear" w:color="auto" w:fill="auto"/>
            <w:vAlign w:val="bottom"/>
          </w:tcPr>
          <w:p w14:paraId="12953D1B" w14:textId="6C41F36D" w:rsidR="00C50A9E" w:rsidRPr="000D463B" w:rsidRDefault="00C50A9E" w:rsidP="00C50A9E">
            <w:pPr>
              <w:jc w:val="right"/>
              <w:rPr>
                <w:rFonts w:cstheme="minorHAnsi"/>
                <w:b/>
                <w:bCs/>
                <w:sz w:val="18"/>
                <w:szCs w:val="18"/>
              </w:rPr>
            </w:pPr>
            <w:r>
              <w:rPr>
                <w:rFonts w:ascii="Calibri" w:hAnsi="Calibri" w:cs="Calibri"/>
                <w:b/>
                <w:bCs/>
                <w:color w:val="000000"/>
                <w:sz w:val="18"/>
                <w:szCs w:val="18"/>
              </w:rPr>
              <w:t>100%</w:t>
            </w:r>
          </w:p>
        </w:tc>
      </w:tr>
      <w:tr w:rsidR="00C50A9E" w:rsidRPr="00DC4119" w14:paraId="3343D644" w14:textId="77777777" w:rsidTr="00560F58">
        <w:tc>
          <w:tcPr>
            <w:tcW w:w="1890" w:type="dxa"/>
            <w:tcBorders>
              <w:top w:val="nil"/>
              <w:left w:val="nil"/>
              <w:bottom w:val="nil"/>
              <w:right w:val="nil"/>
            </w:tcBorders>
          </w:tcPr>
          <w:p w14:paraId="35F93BF7" w14:textId="6CDE647C" w:rsidR="00C50A9E" w:rsidRPr="00DC4119" w:rsidRDefault="00C50A9E" w:rsidP="00C50A9E">
            <w:pPr>
              <w:rPr>
                <w:rFonts w:cstheme="minorHAnsi"/>
                <w:sz w:val="18"/>
                <w:szCs w:val="18"/>
              </w:rPr>
            </w:pPr>
            <w:r w:rsidRPr="00DC4119">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357E532B" w14:textId="18C035BA" w:rsidR="00C50A9E" w:rsidRPr="00DC4119" w:rsidRDefault="00C50A9E" w:rsidP="00C50A9E">
            <w:pPr>
              <w:jc w:val="right"/>
              <w:rPr>
                <w:rFonts w:cstheme="minorHAnsi"/>
                <w:sz w:val="18"/>
                <w:szCs w:val="18"/>
              </w:rPr>
            </w:pPr>
          </w:p>
        </w:tc>
        <w:tc>
          <w:tcPr>
            <w:tcW w:w="1485" w:type="dxa"/>
            <w:tcBorders>
              <w:top w:val="nil"/>
              <w:left w:val="nil"/>
              <w:bottom w:val="nil"/>
              <w:right w:val="nil"/>
            </w:tcBorders>
            <w:shd w:val="clear" w:color="auto" w:fill="auto"/>
            <w:vAlign w:val="bottom"/>
          </w:tcPr>
          <w:p w14:paraId="4A495A55" w14:textId="35730629" w:rsidR="00C50A9E" w:rsidRPr="00DC4119" w:rsidRDefault="00C50A9E" w:rsidP="00C50A9E">
            <w:pPr>
              <w:jc w:val="right"/>
              <w:rPr>
                <w:rFonts w:cstheme="minorHAnsi"/>
                <w:sz w:val="18"/>
                <w:szCs w:val="18"/>
              </w:rPr>
            </w:pPr>
          </w:p>
        </w:tc>
        <w:tc>
          <w:tcPr>
            <w:tcW w:w="1485" w:type="dxa"/>
            <w:tcBorders>
              <w:top w:val="nil"/>
              <w:left w:val="nil"/>
              <w:bottom w:val="nil"/>
              <w:right w:val="nil"/>
            </w:tcBorders>
            <w:shd w:val="clear" w:color="auto" w:fill="auto"/>
            <w:vAlign w:val="bottom"/>
          </w:tcPr>
          <w:p w14:paraId="7B1B542E" w14:textId="76A1BA3F" w:rsidR="00C50A9E" w:rsidRPr="00DC4119" w:rsidRDefault="00C50A9E" w:rsidP="00C50A9E">
            <w:pPr>
              <w:jc w:val="right"/>
              <w:rPr>
                <w:rFonts w:cstheme="minorHAnsi"/>
                <w:sz w:val="18"/>
                <w:szCs w:val="18"/>
              </w:rPr>
            </w:pPr>
          </w:p>
        </w:tc>
        <w:tc>
          <w:tcPr>
            <w:tcW w:w="1485" w:type="dxa"/>
            <w:tcBorders>
              <w:top w:val="nil"/>
              <w:left w:val="nil"/>
              <w:bottom w:val="nil"/>
              <w:right w:val="nil"/>
            </w:tcBorders>
            <w:shd w:val="clear" w:color="auto" w:fill="auto"/>
            <w:vAlign w:val="bottom"/>
          </w:tcPr>
          <w:p w14:paraId="627958BA" w14:textId="0D119585" w:rsidR="00C50A9E" w:rsidRPr="00DC4119" w:rsidRDefault="00C50A9E" w:rsidP="00C50A9E">
            <w:pPr>
              <w:jc w:val="right"/>
              <w:rPr>
                <w:rFonts w:cstheme="minorHAnsi"/>
                <w:sz w:val="18"/>
                <w:szCs w:val="18"/>
              </w:rPr>
            </w:pPr>
          </w:p>
        </w:tc>
        <w:tc>
          <w:tcPr>
            <w:tcW w:w="1485" w:type="dxa"/>
            <w:tcBorders>
              <w:top w:val="nil"/>
              <w:left w:val="nil"/>
              <w:bottom w:val="nil"/>
              <w:right w:val="nil"/>
            </w:tcBorders>
            <w:shd w:val="clear" w:color="auto" w:fill="auto"/>
            <w:vAlign w:val="bottom"/>
          </w:tcPr>
          <w:p w14:paraId="644DC6B0" w14:textId="0EC740E7" w:rsidR="00C50A9E" w:rsidRPr="00DC4119" w:rsidRDefault="00C50A9E" w:rsidP="00C50A9E">
            <w:pPr>
              <w:jc w:val="right"/>
              <w:rPr>
                <w:rFonts w:cstheme="minorHAnsi"/>
                <w:sz w:val="18"/>
                <w:szCs w:val="18"/>
              </w:rPr>
            </w:pPr>
          </w:p>
        </w:tc>
        <w:tc>
          <w:tcPr>
            <w:tcW w:w="1485" w:type="dxa"/>
            <w:tcBorders>
              <w:top w:val="nil"/>
              <w:left w:val="nil"/>
              <w:bottom w:val="nil"/>
              <w:right w:val="nil"/>
            </w:tcBorders>
            <w:shd w:val="clear" w:color="auto" w:fill="auto"/>
            <w:vAlign w:val="bottom"/>
          </w:tcPr>
          <w:p w14:paraId="16CC3617" w14:textId="2469ED74" w:rsidR="00C50A9E" w:rsidRPr="00DC4119" w:rsidRDefault="00C50A9E" w:rsidP="00C50A9E">
            <w:pPr>
              <w:jc w:val="right"/>
              <w:rPr>
                <w:rFonts w:cstheme="minorHAnsi"/>
                <w:sz w:val="18"/>
                <w:szCs w:val="18"/>
              </w:rPr>
            </w:pPr>
          </w:p>
        </w:tc>
      </w:tr>
      <w:tr w:rsidR="00C50A9E" w:rsidRPr="00DC4119" w14:paraId="223677CD" w14:textId="77777777" w:rsidTr="00117896">
        <w:tc>
          <w:tcPr>
            <w:tcW w:w="1890" w:type="dxa"/>
            <w:tcBorders>
              <w:top w:val="nil"/>
              <w:left w:val="nil"/>
              <w:bottom w:val="nil"/>
              <w:right w:val="nil"/>
            </w:tcBorders>
          </w:tcPr>
          <w:p w14:paraId="4C7FB43C" w14:textId="355864E5" w:rsidR="00C50A9E" w:rsidRPr="00DC4119" w:rsidRDefault="00C50A9E" w:rsidP="00C50A9E">
            <w:pPr>
              <w:rPr>
                <w:rFonts w:cstheme="minorHAnsi"/>
                <w:sz w:val="18"/>
                <w:szCs w:val="18"/>
              </w:rPr>
            </w:pPr>
            <w:r w:rsidRPr="00DC4119">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5A325137" w14:textId="39249F0C" w:rsidR="00C50A9E" w:rsidRPr="00DC4119" w:rsidRDefault="00C50A9E" w:rsidP="00C50A9E">
            <w:pPr>
              <w:jc w:val="right"/>
              <w:rPr>
                <w:rFonts w:cstheme="minorHAnsi"/>
                <w:sz w:val="18"/>
                <w:szCs w:val="18"/>
              </w:rPr>
            </w:pPr>
            <w:r>
              <w:rPr>
                <w:rFonts w:ascii="Calibri" w:hAnsi="Calibri" w:cs="Calibri"/>
                <w:color w:val="000000"/>
                <w:sz w:val="18"/>
                <w:szCs w:val="18"/>
              </w:rPr>
              <w:t>403</w:t>
            </w:r>
          </w:p>
        </w:tc>
        <w:tc>
          <w:tcPr>
            <w:tcW w:w="1485" w:type="dxa"/>
            <w:tcBorders>
              <w:top w:val="nil"/>
              <w:left w:val="nil"/>
              <w:bottom w:val="nil"/>
              <w:right w:val="nil"/>
            </w:tcBorders>
            <w:shd w:val="clear" w:color="auto" w:fill="auto"/>
            <w:vAlign w:val="bottom"/>
          </w:tcPr>
          <w:p w14:paraId="576288A4" w14:textId="4CF67257" w:rsidR="00C50A9E" w:rsidRPr="00DC4119" w:rsidRDefault="00C50A9E" w:rsidP="00C50A9E">
            <w:pPr>
              <w:jc w:val="right"/>
              <w:rPr>
                <w:rFonts w:cstheme="minorHAnsi"/>
                <w:sz w:val="18"/>
                <w:szCs w:val="18"/>
              </w:rPr>
            </w:pPr>
            <w:r>
              <w:rPr>
                <w:rFonts w:ascii="Calibri" w:hAnsi="Calibri" w:cs="Calibri"/>
                <w:color w:val="000000"/>
                <w:sz w:val="18"/>
                <w:szCs w:val="18"/>
              </w:rPr>
              <w:t>62%</w:t>
            </w:r>
          </w:p>
        </w:tc>
        <w:tc>
          <w:tcPr>
            <w:tcW w:w="1485" w:type="dxa"/>
            <w:tcBorders>
              <w:top w:val="nil"/>
              <w:left w:val="nil"/>
              <w:bottom w:val="nil"/>
              <w:right w:val="nil"/>
            </w:tcBorders>
            <w:shd w:val="clear" w:color="auto" w:fill="auto"/>
            <w:vAlign w:val="bottom"/>
          </w:tcPr>
          <w:p w14:paraId="7A20D75D" w14:textId="258D4B6C" w:rsidR="00C50A9E" w:rsidRPr="00DC4119" w:rsidRDefault="00C50A9E" w:rsidP="00C50A9E">
            <w:pPr>
              <w:jc w:val="right"/>
              <w:rPr>
                <w:rFonts w:cstheme="minorHAnsi"/>
                <w:sz w:val="18"/>
                <w:szCs w:val="18"/>
              </w:rPr>
            </w:pPr>
            <w:r>
              <w:rPr>
                <w:rFonts w:ascii="Calibri" w:hAnsi="Calibri" w:cs="Calibri"/>
                <w:color w:val="000000"/>
                <w:sz w:val="18"/>
                <w:szCs w:val="18"/>
              </w:rPr>
              <w:t>4,786</w:t>
            </w:r>
          </w:p>
        </w:tc>
        <w:tc>
          <w:tcPr>
            <w:tcW w:w="1485" w:type="dxa"/>
            <w:tcBorders>
              <w:top w:val="nil"/>
              <w:left w:val="nil"/>
              <w:bottom w:val="nil"/>
              <w:right w:val="nil"/>
            </w:tcBorders>
            <w:shd w:val="clear" w:color="auto" w:fill="auto"/>
            <w:vAlign w:val="bottom"/>
          </w:tcPr>
          <w:p w14:paraId="58F2F82E" w14:textId="38934394" w:rsidR="00C50A9E" w:rsidRPr="00DC4119" w:rsidRDefault="00C50A9E" w:rsidP="00C50A9E">
            <w:pPr>
              <w:jc w:val="right"/>
              <w:rPr>
                <w:rFonts w:cstheme="minorHAnsi"/>
                <w:sz w:val="18"/>
                <w:szCs w:val="18"/>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7C27DE0A" w14:textId="04945A56" w:rsidR="00C50A9E" w:rsidRPr="00DC4119" w:rsidRDefault="00C50A9E" w:rsidP="00C50A9E">
            <w:pPr>
              <w:jc w:val="right"/>
              <w:rPr>
                <w:rFonts w:cstheme="minorHAnsi"/>
                <w:sz w:val="18"/>
                <w:szCs w:val="18"/>
              </w:rPr>
            </w:pPr>
            <w:r>
              <w:rPr>
                <w:rFonts w:ascii="Calibri" w:hAnsi="Calibri" w:cs="Calibri"/>
                <w:color w:val="000000"/>
                <w:sz w:val="18"/>
                <w:szCs w:val="18"/>
              </w:rPr>
              <w:t>74</w:t>
            </w:r>
          </w:p>
        </w:tc>
        <w:tc>
          <w:tcPr>
            <w:tcW w:w="1485" w:type="dxa"/>
            <w:tcBorders>
              <w:top w:val="nil"/>
              <w:left w:val="nil"/>
              <w:bottom w:val="nil"/>
              <w:right w:val="nil"/>
            </w:tcBorders>
            <w:shd w:val="clear" w:color="auto" w:fill="auto"/>
            <w:vAlign w:val="bottom"/>
          </w:tcPr>
          <w:p w14:paraId="207E23F7" w14:textId="4A5A595A" w:rsidR="00C50A9E" w:rsidRPr="00DC4119" w:rsidRDefault="00C50A9E" w:rsidP="00C50A9E">
            <w:pPr>
              <w:jc w:val="right"/>
              <w:rPr>
                <w:rFonts w:cstheme="minorHAnsi"/>
                <w:sz w:val="18"/>
                <w:szCs w:val="18"/>
              </w:rPr>
            </w:pPr>
            <w:r>
              <w:rPr>
                <w:rFonts w:ascii="Calibri" w:hAnsi="Calibri" w:cs="Calibri"/>
                <w:color w:val="000000"/>
                <w:sz w:val="18"/>
                <w:szCs w:val="18"/>
              </w:rPr>
              <w:t>67%</w:t>
            </w:r>
          </w:p>
        </w:tc>
      </w:tr>
      <w:tr w:rsidR="00C50A9E" w:rsidRPr="00DC4119" w14:paraId="4C6F0215" w14:textId="77777777" w:rsidTr="00117896">
        <w:tc>
          <w:tcPr>
            <w:tcW w:w="1890" w:type="dxa"/>
            <w:tcBorders>
              <w:top w:val="nil"/>
              <w:left w:val="nil"/>
              <w:bottom w:val="nil"/>
              <w:right w:val="nil"/>
            </w:tcBorders>
          </w:tcPr>
          <w:p w14:paraId="1E9EA860" w14:textId="4727D0F4" w:rsidR="00C50A9E" w:rsidRPr="00DC4119" w:rsidRDefault="00C50A9E" w:rsidP="00C50A9E">
            <w:pPr>
              <w:rPr>
                <w:rFonts w:cstheme="minorHAnsi"/>
                <w:sz w:val="18"/>
                <w:szCs w:val="18"/>
              </w:rPr>
            </w:pPr>
            <w:r w:rsidRPr="00DC4119">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47AE277E" w14:textId="0722AFCF" w:rsidR="00C50A9E" w:rsidRPr="00DC4119" w:rsidRDefault="00C50A9E" w:rsidP="00C50A9E">
            <w:pPr>
              <w:jc w:val="right"/>
              <w:rPr>
                <w:rFonts w:cstheme="minorHAnsi"/>
                <w:sz w:val="18"/>
                <w:szCs w:val="18"/>
              </w:rPr>
            </w:pPr>
            <w:r>
              <w:rPr>
                <w:rFonts w:ascii="Calibri" w:hAnsi="Calibri" w:cs="Calibri"/>
                <w:color w:val="000000"/>
                <w:sz w:val="18"/>
                <w:szCs w:val="18"/>
              </w:rPr>
              <w:t>242</w:t>
            </w:r>
          </w:p>
        </w:tc>
        <w:tc>
          <w:tcPr>
            <w:tcW w:w="1485" w:type="dxa"/>
            <w:tcBorders>
              <w:top w:val="nil"/>
              <w:left w:val="nil"/>
              <w:bottom w:val="nil"/>
              <w:right w:val="nil"/>
            </w:tcBorders>
            <w:shd w:val="clear" w:color="auto" w:fill="auto"/>
            <w:vAlign w:val="bottom"/>
          </w:tcPr>
          <w:p w14:paraId="7F2DE496" w14:textId="58BF5112" w:rsidR="00C50A9E" w:rsidRPr="00DC4119" w:rsidRDefault="00C50A9E" w:rsidP="00C50A9E">
            <w:pPr>
              <w:jc w:val="right"/>
              <w:rPr>
                <w:rFonts w:cstheme="minorHAnsi"/>
                <w:sz w:val="18"/>
                <w:szCs w:val="18"/>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1EA74A33" w14:textId="3E95F435" w:rsidR="00C50A9E" w:rsidRPr="00DC4119" w:rsidRDefault="00C50A9E" w:rsidP="00C50A9E">
            <w:pPr>
              <w:jc w:val="right"/>
              <w:rPr>
                <w:rFonts w:cstheme="minorHAnsi"/>
                <w:sz w:val="18"/>
                <w:szCs w:val="18"/>
              </w:rPr>
            </w:pPr>
            <w:r>
              <w:rPr>
                <w:rFonts w:ascii="Calibri" w:hAnsi="Calibri" w:cs="Calibri"/>
                <w:color w:val="000000"/>
                <w:sz w:val="18"/>
                <w:szCs w:val="18"/>
              </w:rPr>
              <w:t>3,142</w:t>
            </w:r>
          </w:p>
        </w:tc>
        <w:tc>
          <w:tcPr>
            <w:tcW w:w="1485" w:type="dxa"/>
            <w:tcBorders>
              <w:top w:val="nil"/>
              <w:left w:val="nil"/>
              <w:bottom w:val="nil"/>
              <w:right w:val="nil"/>
            </w:tcBorders>
            <w:shd w:val="clear" w:color="auto" w:fill="auto"/>
            <w:vAlign w:val="bottom"/>
          </w:tcPr>
          <w:p w14:paraId="12D65C2C" w14:textId="19C678D6" w:rsidR="00C50A9E" w:rsidRPr="00DC4119" w:rsidRDefault="00C50A9E" w:rsidP="00C50A9E">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449ACF10" w14:textId="6E166C93" w:rsidR="00C50A9E" w:rsidRPr="00DC4119" w:rsidRDefault="00C50A9E" w:rsidP="00C50A9E">
            <w:pPr>
              <w:jc w:val="right"/>
              <w:rPr>
                <w:rFonts w:cstheme="minorHAnsi"/>
                <w:sz w:val="18"/>
                <w:szCs w:val="18"/>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020672CE" w14:textId="6D504480" w:rsidR="00C50A9E" w:rsidRPr="00DC4119" w:rsidRDefault="00C50A9E" w:rsidP="00C50A9E">
            <w:pPr>
              <w:jc w:val="right"/>
              <w:rPr>
                <w:rFonts w:cstheme="minorHAnsi"/>
                <w:sz w:val="18"/>
                <w:szCs w:val="18"/>
              </w:rPr>
            </w:pPr>
            <w:r>
              <w:rPr>
                <w:rFonts w:ascii="Calibri" w:hAnsi="Calibri" w:cs="Calibri"/>
                <w:color w:val="000000"/>
                <w:sz w:val="18"/>
                <w:szCs w:val="18"/>
              </w:rPr>
              <w:t>33%</w:t>
            </w:r>
          </w:p>
        </w:tc>
      </w:tr>
      <w:tr w:rsidR="00C50A9E" w:rsidRPr="00DC4119" w14:paraId="7A5E8096" w14:textId="77777777" w:rsidTr="00560F58">
        <w:tc>
          <w:tcPr>
            <w:tcW w:w="1890" w:type="dxa"/>
            <w:tcBorders>
              <w:top w:val="nil"/>
              <w:left w:val="nil"/>
              <w:bottom w:val="nil"/>
              <w:right w:val="nil"/>
            </w:tcBorders>
          </w:tcPr>
          <w:p w14:paraId="59AFB0C7" w14:textId="70F74660" w:rsidR="00C50A9E" w:rsidRPr="00DC4119" w:rsidRDefault="00C50A9E" w:rsidP="00C50A9E">
            <w:pPr>
              <w:rPr>
                <w:rFonts w:cstheme="minorHAnsi"/>
                <w:sz w:val="18"/>
                <w:szCs w:val="18"/>
              </w:rPr>
            </w:pPr>
            <w:r w:rsidRPr="00DC4119">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441DA845" w14:textId="2E706A59" w:rsidR="00C50A9E" w:rsidRPr="00DC4119" w:rsidRDefault="00C50A9E" w:rsidP="00C50A9E">
            <w:pPr>
              <w:jc w:val="right"/>
              <w:rPr>
                <w:rFonts w:cstheme="minorHAnsi"/>
                <w:sz w:val="18"/>
                <w:szCs w:val="18"/>
              </w:rPr>
            </w:pPr>
          </w:p>
        </w:tc>
        <w:tc>
          <w:tcPr>
            <w:tcW w:w="1485" w:type="dxa"/>
            <w:tcBorders>
              <w:top w:val="nil"/>
              <w:left w:val="nil"/>
              <w:bottom w:val="nil"/>
              <w:right w:val="nil"/>
            </w:tcBorders>
            <w:shd w:val="clear" w:color="auto" w:fill="auto"/>
            <w:vAlign w:val="bottom"/>
          </w:tcPr>
          <w:p w14:paraId="40CD4113" w14:textId="3B61B52E" w:rsidR="00C50A9E" w:rsidRPr="00DC4119" w:rsidRDefault="00C50A9E" w:rsidP="00C50A9E">
            <w:pPr>
              <w:jc w:val="right"/>
              <w:rPr>
                <w:rFonts w:cstheme="minorHAnsi"/>
                <w:sz w:val="18"/>
                <w:szCs w:val="18"/>
              </w:rPr>
            </w:pPr>
          </w:p>
        </w:tc>
        <w:tc>
          <w:tcPr>
            <w:tcW w:w="1485" w:type="dxa"/>
            <w:tcBorders>
              <w:top w:val="nil"/>
              <w:left w:val="nil"/>
              <w:bottom w:val="nil"/>
              <w:right w:val="nil"/>
            </w:tcBorders>
            <w:shd w:val="clear" w:color="auto" w:fill="auto"/>
            <w:vAlign w:val="bottom"/>
          </w:tcPr>
          <w:p w14:paraId="1D463FDC" w14:textId="488542D5" w:rsidR="00C50A9E" w:rsidRPr="00DC4119" w:rsidRDefault="00C50A9E" w:rsidP="00C50A9E">
            <w:pPr>
              <w:jc w:val="right"/>
              <w:rPr>
                <w:rFonts w:cstheme="minorHAnsi"/>
                <w:sz w:val="18"/>
                <w:szCs w:val="18"/>
              </w:rPr>
            </w:pPr>
          </w:p>
        </w:tc>
        <w:tc>
          <w:tcPr>
            <w:tcW w:w="1485" w:type="dxa"/>
            <w:tcBorders>
              <w:top w:val="nil"/>
              <w:left w:val="nil"/>
              <w:bottom w:val="nil"/>
              <w:right w:val="nil"/>
            </w:tcBorders>
            <w:shd w:val="clear" w:color="auto" w:fill="auto"/>
            <w:vAlign w:val="bottom"/>
          </w:tcPr>
          <w:p w14:paraId="2B0C991D" w14:textId="290539C0" w:rsidR="00C50A9E" w:rsidRPr="00DC4119" w:rsidRDefault="00C50A9E" w:rsidP="00C50A9E">
            <w:pPr>
              <w:jc w:val="right"/>
              <w:rPr>
                <w:rFonts w:cstheme="minorHAnsi"/>
                <w:sz w:val="18"/>
                <w:szCs w:val="18"/>
              </w:rPr>
            </w:pPr>
          </w:p>
        </w:tc>
        <w:tc>
          <w:tcPr>
            <w:tcW w:w="1485" w:type="dxa"/>
            <w:tcBorders>
              <w:top w:val="nil"/>
              <w:left w:val="nil"/>
              <w:bottom w:val="nil"/>
              <w:right w:val="nil"/>
            </w:tcBorders>
            <w:shd w:val="clear" w:color="auto" w:fill="auto"/>
            <w:vAlign w:val="bottom"/>
          </w:tcPr>
          <w:p w14:paraId="1D5ABE3C" w14:textId="0B507781" w:rsidR="00C50A9E" w:rsidRPr="00DC4119" w:rsidRDefault="00C50A9E" w:rsidP="00C50A9E">
            <w:pPr>
              <w:jc w:val="right"/>
              <w:rPr>
                <w:rFonts w:cstheme="minorHAnsi"/>
                <w:sz w:val="18"/>
                <w:szCs w:val="18"/>
              </w:rPr>
            </w:pPr>
          </w:p>
        </w:tc>
        <w:tc>
          <w:tcPr>
            <w:tcW w:w="1485" w:type="dxa"/>
            <w:tcBorders>
              <w:top w:val="nil"/>
              <w:left w:val="nil"/>
              <w:bottom w:val="nil"/>
              <w:right w:val="nil"/>
            </w:tcBorders>
            <w:shd w:val="clear" w:color="auto" w:fill="auto"/>
            <w:vAlign w:val="bottom"/>
          </w:tcPr>
          <w:p w14:paraId="3D40CF53" w14:textId="103CE601" w:rsidR="00C50A9E" w:rsidRPr="00DC4119" w:rsidRDefault="00C50A9E" w:rsidP="00C50A9E">
            <w:pPr>
              <w:jc w:val="right"/>
              <w:rPr>
                <w:rFonts w:cstheme="minorHAnsi"/>
                <w:sz w:val="18"/>
                <w:szCs w:val="18"/>
              </w:rPr>
            </w:pPr>
          </w:p>
        </w:tc>
      </w:tr>
      <w:tr w:rsidR="00555BD2" w:rsidRPr="00DC4119" w14:paraId="5AD046C5" w14:textId="77777777" w:rsidTr="00721634">
        <w:tc>
          <w:tcPr>
            <w:tcW w:w="1890" w:type="dxa"/>
            <w:tcBorders>
              <w:top w:val="nil"/>
              <w:left w:val="nil"/>
              <w:bottom w:val="nil"/>
              <w:right w:val="nil"/>
            </w:tcBorders>
          </w:tcPr>
          <w:p w14:paraId="1677E7BE" w14:textId="02929557" w:rsidR="00555BD2" w:rsidRPr="00DC4119" w:rsidRDefault="00555BD2" w:rsidP="00555BD2">
            <w:pPr>
              <w:rPr>
                <w:rFonts w:cstheme="minorHAnsi"/>
                <w:sz w:val="18"/>
                <w:szCs w:val="18"/>
              </w:rPr>
            </w:pPr>
            <w:r w:rsidRPr="00DC4119">
              <w:rPr>
                <w:rFonts w:cstheme="minorHAnsi"/>
                <w:snapToGrid w:val="0"/>
                <w:sz w:val="18"/>
                <w:szCs w:val="18"/>
              </w:rPr>
              <w:t xml:space="preserve">   Cisgender</w:t>
            </w:r>
          </w:p>
        </w:tc>
        <w:tc>
          <w:tcPr>
            <w:tcW w:w="1485" w:type="dxa"/>
            <w:tcBorders>
              <w:top w:val="nil"/>
              <w:left w:val="nil"/>
              <w:bottom w:val="nil"/>
              <w:right w:val="nil"/>
            </w:tcBorders>
            <w:shd w:val="clear" w:color="auto" w:fill="auto"/>
          </w:tcPr>
          <w:p w14:paraId="11021135" w14:textId="1D4B09A5" w:rsidR="00555BD2" w:rsidRPr="00DC4119" w:rsidRDefault="00555BD2" w:rsidP="00555BD2">
            <w:pPr>
              <w:jc w:val="right"/>
              <w:rPr>
                <w:rFonts w:cstheme="minorHAnsi"/>
                <w:sz w:val="18"/>
                <w:szCs w:val="18"/>
              </w:rPr>
            </w:pPr>
            <w:r w:rsidRPr="00AA0672">
              <w:rPr>
                <w:rFonts w:cstheme="minorHAnsi"/>
                <w:sz w:val="18"/>
                <w:szCs w:val="18"/>
              </w:rPr>
              <w:t>≥5</w:t>
            </w:r>
          </w:p>
        </w:tc>
        <w:tc>
          <w:tcPr>
            <w:tcW w:w="1485" w:type="dxa"/>
            <w:tcBorders>
              <w:top w:val="nil"/>
              <w:left w:val="nil"/>
              <w:bottom w:val="nil"/>
              <w:right w:val="nil"/>
            </w:tcBorders>
            <w:shd w:val="clear" w:color="auto" w:fill="auto"/>
          </w:tcPr>
          <w:p w14:paraId="175AE60A" w14:textId="23CE54E6" w:rsidR="00555BD2" w:rsidRPr="00DC4119" w:rsidRDefault="00555BD2" w:rsidP="00555BD2">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1537C190" w14:textId="402DB1D3" w:rsidR="00555BD2" w:rsidRPr="00DC4119" w:rsidRDefault="00555BD2" w:rsidP="00555BD2">
            <w:pPr>
              <w:jc w:val="right"/>
              <w:rPr>
                <w:rFonts w:cstheme="minorHAnsi"/>
                <w:sz w:val="18"/>
                <w:szCs w:val="18"/>
              </w:rPr>
            </w:pPr>
            <w:r>
              <w:rPr>
                <w:rFonts w:ascii="Calibri" w:hAnsi="Calibri" w:cs="Calibri"/>
                <w:color w:val="000000"/>
                <w:sz w:val="18"/>
                <w:szCs w:val="18"/>
              </w:rPr>
              <w:t>7,897</w:t>
            </w:r>
          </w:p>
        </w:tc>
        <w:tc>
          <w:tcPr>
            <w:tcW w:w="1485" w:type="dxa"/>
            <w:tcBorders>
              <w:top w:val="nil"/>
              <w:left w:val="nil"/>
              <w:bottom w:val="nil"/>
              <w:right w:val="nil"/>
            </w:tcBorders>
            <w:shd w:val="clear" w:color="auto" w:fill="auto"/>
            <w:vAlign w:val="bottom"/>
          </w:tcPr>
          <w:p w14:paraId="17096012" w14:textId="340BAFC3" w:rsidR="00555BD2" w:rsidRPr="00DC4119" w:rsidRDefault="00555BD2" w:rsidP="00555BD2">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tcPr>
          <w:p w14:paraId="5DB75333" w14:textId="0CB08413" w:rsidR="00555BD2" w:rsidRPr="00DC4119" w:rsidRDefault="00555BD2" w:rsidP="00555BD2">
            <w:pPr>
              <w:jc w:val="right"/>
              <w:rPr>
                <w:rFonts w:cstheme="minorHAnsi"/>
                <w:sz w:val="18"/>
                <w:szCs w:val="18"/>
              </w:rPr>
            </w:pPr>
            <w:r w:rsidRPr="00AA0672">
              <w:rPr>
                <w:rFonts w:cstheme="minorHAnsi"/>
                <w:sz w:val="18"/>
                <w:szCs w:val="18"/>
              </w:rPr>
              <w:t>≥5</w:t>
            </w:r>
          </w:p>
        </w:tc>
        <w:tc>
          <w:tcPr>
            <w:tcW w:w="1485" w:type="dxa"/>
            <w:tcBorders>
              <w:top w:val="nil"/>
              <w:left w:val="nil"/>
              <w:bottom w:val="nil"/>
              <w:right w:val="nil"/>
            </w:tcBorders>
            <w:shd w:val="clear" w:color="auto" w:fill="auto"/>
          </w:tcPr>
          <w:p w14:paraId="5CFFC25D" w14:textId="005BB485" w:rsidR="00555BD2" w:rsidRPr="00DC4119" w:rsidRDefault="00555BD2" w:rsidP="00555BD2">
            <w:pPr>
              <w:jc w:val="right"/>
              <w:rPr>
                <w:rFonts w:cstheme="minorHAnsi"/>
                <w:sz w:val="18"/>
                <w:szCs w:val="18"/>
              </w:rPr>
            </w:pPr>
            <w:r w:rsidRPr="00AA0672">
              <w:rPr>
                <w:rFonts w:ascii="Calibri" w:hAnsi="Calibri" w:cs="Calibri"/>
                <w:color w:val="000000"/>
                <w:sz w:val="18"/>
                <w:szCs w:val="18"/>
              </w:rPr>
              <w:t>N/A</w:t>
            </w:r>
          </w:p>
        </w:tc>
      </w:tr>
      <w:tr w:rsidR="00555BD2" w:rsidRPr="00DC4119" w14:paraId="18D445D8" w14:textId="77777777" w:rsidTr="00721634">
        <w:tc>
          <w:tcPr>
            <w:tcW w:w="1890" w:type="dxa"/>
            <w:tcBorders>
              <w:top w:val="nil"/>
              <w:left w:val="nil"/>
              <w:bottom w:val="nil"/>
              <w:right w:val="nil"/>
            </w:tcBorders>
          </w:tcPr>
          <w:p w14:paraId="0337DD5F" w14:textId="4422E47B" w:rsidR="00555BD2" w:rsidRPr="00DC4119" w:rsidRDefault="00555BD2" w:rsidP="00555BD2">
            <w:pPr>
              <w:rPr>
                <w:rFonts w:cstheme="minorHAnsi"/>
                <w:sz w:val="18"/>
                <w:szCs w:val="18"/>
              </w:rPr>
            </w:pPr>
            <w:r w:rsidRPr="00DC4119">
              <w:rPr>
                <w:rFonts w:cstheme="minorHAnsi"/>
                <w:snapToGrid w:val="0"/>
                <w:sz w:val="18"/>
                <w:szCs w:val="18"/>
              </w:rPr>
              <w:t xml:space="preserve">   Transgender</w:t>
            </w:r>
          </w:p>
        </w:tc>
        <w:tc>
          <w:tcPr>
            <w:tcW w:w="1485" w:type="dxa"/>
            <w:tcBorders>
              <w:top w:val="nil"/>
              <w:left w:val="nil"/>
              <w:bottom w:val="nil"/>
              <w:right w:val="nil"/>
            </w:tcBorders>
            <w:shd w:val="clear" w:color="auto" w:fill="auto"/>
          </w:tcPr>
          <w:p w14:paraId="113424E9" w14:textId="1888383A" w:rsidR="00555BD2" w:rsidRPr="00DC4119" w:rsidRDefault="00555BD2" w:rsidP="00555BD2">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878B63F" w14:textId="3E1055BE" w:rsidR="00555BD2" w:rsidRPr="00DC4119" w:rsidRDefault="00555BD2" w:rsidP="00555BD2">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69F450D2" w14:textId="671687DC" w:rsidR="00555BD2" w:rsidRPr="00DC4119" w:rsidRDefault="00555BD2" w:rsidP="00555BD2">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5CCD827F" w14:textId="4F7B93EF" w:rsidR="00555BD2" w:rsidRPr="00DC4119" w:rsidRDefault="006C7217" w:rsidP="00555BD2">
            <w:pPr>
              <w:jc w:val="right"/>
              <w:rPr>
                <w:rFonts w:cstheme="minorHAnsi"/>
                <w:sz w:val="18"/>
                <w:szCs w:val="18"/>
              </w:rPr>
            </w:pPr>
            <w:r w:rsidRPr="00DD3C77">
              <w:rPr>
                <w:rFonts w:ascii="Calibri" w:hAnsi="Calibri" w:cs="Calibri"/>
                <w:color w:val="000000"/>
                <w:sz w:val="18"/>
                <w:szCs w:val="18"/>
              </w:rPr>
              <w:t>&lt;1%</w:t>
            </w:r>
          </w:p>
        </w:tc>
        <w:tc>
          <w:tcPr>
            <w:tcW w:w="1485" w:type="dxa"/>
            <w:tcBorders>
              <w:top w:val="nil"/>
              <w:left w:val="nil"/>
              <w:bottom w:val="nil"/>
              <w:right w:val="nil"/>
            </w:tcBorders>
            <w:shd w:val="clear" w:color="auto" w:fill="auto"/>
          </w:tcPr>
          <w:p w14:paraId="531425CA" w14:textId="174B7D5A" w:rsidR="00555BD2" w:rsidRPr="00DC4119" w:rsidRDefault="00555BD2" w:rsidP="00555BD2">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46FAA68D" w14:textId="20533280" w:rsidR="00555BD2" w:rsidRPr="00DC4119" w:rsidRDefault="00555BD2" w:rsidP="00555BD2">
            <w:pPr>
              <w:jc w:val="right"/>
              <w:rPr>
                <w:rFonts w:cstheme="minorHAnsi"/>
                <w:sz w:val="18"/>
                <w:szCs w:val="18"/>
              </w:rPr>
            </w:pPr>
            <w:r w:rsidRPr="00AA0672">
              <w:rPr>
                <w:rFonts w:ascii="Calibri" w:hAnsi="Calibri" w:cs="Calibri"/>
                <w:color w:val="000000"/>
                <w:sz w:val="18"/>
                <w:szCs w:val="18"/>
              </w:rPr>
              <w:t>N/A</w:t>
            </w:r>
          </w:p>
        </w:tc>
      </w:tr>
      <w:tr w:rsidR="00C50A9E" w:rsidRPr="00DC4119" w14:paraId="68279E2E" w14:textId="77777777" w:rsidTr="00560F58">
        <w:tc>
          <w:tcPr>
            <w:tcW w:w="1890" w:type="dxa"/>
            <w:tcBorders>
              <w:top w:val="nil"/>
              <w:left w:val="nil"/>
              <w:bottom w:val="nil"/>
              <w:right w:val="nil"/>
            </w:tcBorders>
          </w:tcPr>
          <w:p w14:paraId="2288220C" w14:textId="77777777" w:rsidR="00C50A9E" w:rsidRPr="00DC4119" w:rsidRDefault="00C50A9E" w:rsidP="00C50A9E">
            <w:pPr>
              <w:rPr>
                <w:rFonts w:cstheme="minorHAnsi"/>
                <w:sz w:val="18"/>
                <w:szCs w:val="18"/>
              </w:rPr>
            </w:pPr>
            <w:r w:rsidRPr="00DC4119">
              <w:rPr>
                <w:rFonts w:cstheme="minorHAnsi"/>
                <w:b/>
                <w:sz w:val="18"/>
                <w:szCs w:val="18"/>
              </w:rPr>
              <w:t>Race/Ethnicity</w:t>
            </w:r>
          </w:p>
        </w:tc>
        <w:tc>
          <w:tcPr>
            <w:tcW w:w="1485" w:type="dxa"/>
            <w:tcBorders>
              <w:top w:val="nil"/>
              <w:left w:val="nil"/>
              <w:bottom w:val="nil"/>
              <w:right w:val="nil"/>
            </w:tcBorders>
            <w:shd w:val="clear" w:color="auto" w:fill="auto"/>
            <w:vAlign w:val="bottom"/>
          </w:tcPr>
          <w:p w14:paraId="5B8EF123" w14:textId="75B14A46" w:rsidR="00C50A9E" w:rsidRPr="00DC4119" w:rsidRDefault="00C50A9E" w:rsidP="00C50A9E">
            <w:pPr>
              <w:jc w:val="right"/>
              <w:rPr>
                <w:rFonts w:cstheme="minorHAnsi"/>
                <w:sz w:val="18"/>
                <w:szCs w:val="18"/>
              </w:rPr>
            </w:pPr>
          </w:p>
        </w:tc>
        <w:tc>
          <w:tcPr>
            <w:tcW w:w="1485" w:type="dxa"/>
            <w:tcBorders>
              <w:top w:val="nil"/>
              <w:left w:val="nil"/>
              <w:bottom w:val="nil"/>
              <w:right w:val="nil"/>
            </w:tcBorders>
            <w:shd w:val="clear" w:color="auto" w:fill="auto"/>
            <w:vAlign w:val="bottom"/>
          </w:tcPr>
          <w:p w14:paraId="15C5B032" w14:textId="2FBCB67B" w:rsidR="00C50A9E" w:rsidRPr="00DC4119" w:rsidRDefault="00C50A9E" w:rsidP="00C50A9E">
            <w:pPr>
              <w:jc w:val="right"/>
              <w:rPr>
                <w:rFonts w:cstheme="minorHAnsi"/>
                <w:sz w:val="18"/>
                <w:szCs w:val="18"/>
              </w:rPr>
            </w:pPr>
          </w:p>
        </w:tc>
        <w:tc>
          <w:tcPr>
            <w:tcW w:w="1485" w:type="dxa"/>
            <w:tcBorders>
              <w:top w:val="nil"/>
              <w:left w:val="nil"/>
              <w:bottom w:val="nil"/>
              <w:right w:val="nil"/>
            </w:tcBorders>
            <w:shd w:val="clear" w:color="auto" w:fill="auto"/>
            <w:vAlign w:val="bottom"/>
          </w:tcPr>
          <w:p w14:paraId="5C0537E4" w14:textId="660382C5" w:rsidR="00C50A9E" w:rsidRPr="00DC4119" w:rsidRDefault="00C50A9E" w:rsidP="00C50A9E">
            <w:pPr>
              <w:jc w:val="right"/>
              <w:rPr>
                <w:rFonts w:cstheme="minorHAnsi"/>
                <w:sz w:val="18"/>
                <w:szCs w:val="18"/>
              </w:rPr>
            </w:pPr>
          </w:p>
        </w:tc>
        <w:tc>
          <w:tcPr>
            <w:tcW w:w="1485" w:type="dxa"/>
            <w:tcBorders>
              <w:top w:val="nil"/>
              <w:left w:val="nil"/>
              <w:bottom w:val="nil"/>
              <w:right w:val="nil"/>
            </w:tcBorders>
            <w:shd w:val="clear" w:color="auto" w:fill="auto"/>
            <w:vAlign w:val="bottom"/>
          </w:tcPr>
          <w:p w14:paraId="4F3E1BD7" w14:textId="7255F0CB" w:rsidR="00C50A9E" w:rsidRPr="00DC4119" w:rsidRDefault="00C50A9E" w:rsidP="00C50A9E">
            <w:pPr>
              <w:jc w:val="right"/>
              <w:rPr>
                <w:rFonts w:cstheme="minorHAnsi"/>
                <w:sz w:val="18"/>
                <w:szCs w:val="18"/>
              </w:rPr>
            </w:pPr>
          </w:p>
        </w:tc>
        <w:tc>
          <w:tcPr>
            <w:tcW w:w="1485" w:type="dxa"/>
            <w:tcBorders>
              <w:top w:val="nil"/>
              <w:left w:val="nil"/>
              <w:bottom w:val="nil"/>
              <w:right w:val="nil"/>
            </w:tcBorders>
            <w:shd w:val="clear" w:color="auto" w:fill="auto"/>
            <w:vAlign w:val="bottom"/>
          </w:tcPr>
          <w:p w14:paraId="1CBEE42B" w14:textId="6CBEE4A1" w:rsidR="00C50A9E" w:rsidRPr="00DC4119" w:rsidRDefault="00C50A9E" w:rsidP="00C50A9E">
            <w:pPr>
              <w:jc w:val="right"/>
              <w:rPr>
                <w:rFonts w:cstheme="minorHAnsi"/>
                <w:sz w:val="18"/>
                <w:szCs w:val="18"/>
              </w:rPr>
            </w:pPr>
          </w:p>
        </w:tc>
        <w:tc>
          <w:tcPr>
            <w:tcW w:w="1485" w:type="dxa"/>
            <w:tcBorders>
              <w:top w:val="nil"/>
              <w:left w:val="nil"/>
              <w:bottom w:val="nil"/>
              <w:right w:val="nil"/>
            </w:tcBorders>
            <w:shd w:val="clear" w:color="auto" w:fill="auto"/>
            <w:vAlign w:val="bottom"/>
          </w:tcPr>
          <w:p w14:paraId="62441006" w14:textId="0477387E" w:rsidR="00C50A9E" w:rsidRPr="00DC4119" w:rsidRDefault="00C50A9E" w:rsidP="00C50A9E">
            <w:pPr>
              <w:jc w:val="right"/>
              <w:rPr>
                <w:rFonts w:cstheme="minorHAnsi"/>
                <w:sz w:val="18"/>
                <w:szCs w:val="18"/>
              </w:rPr>
            </w:pPr>
          </w:p>
        </w:tc>
      </w:tr>
      <w:tr w:rsidR="00555BD2" w:rsidRPr="00DC4119" w14:paraId="680C811E" w14:textId="77777777" w:rsidTr="00B87374">
        <w:tc>
          <w:tcPr>
            <w:tcW w:w="1890" w:type="dxa"/>
            <w:tcBorders>
              <w:top w:val="nil"/>
              <w:left w:val="nil"/>
              <w:bottom w:val="nil"/>
              <w:right w:val="nil"/>
            </w:tcBorders>
          </w:tcPr>
          <w:p w14:paraId="52EC290B" w14:textId="77777777" w:rsidR="00555BD2" w:rsidRPr="00DC4119" w:rsidRDefault="00555BD2" w:rsidP="00555BD2">
            <w:pPr>
              <w:rPr>
                <w:rFonts w:cstheme="minorHAnsi"/>
                <w:sz w:val="18"/>
                <w:szCs w:val="18"/>
              </w:rPr>
            </w:pPr>
            <w:r w:rsidRPr="00DC4119">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48EF7F22" w14:textId="25ADC8B3" w:rsidR="00555BD2" w:rsidRPr="00DC4119" w:rsidRDefault="00555BD2" w:rsidP="00555BD2">
            <w:pPr>
              <w:jc w:val="right"/>
              <w:rPr>
                <w:rFonts w:cstheme="minorHAnsi"/>
                <w:sz w:val="18"/>
                <w:szCs w:val="18"/>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26ED2A06" w14:textId="16F954B8" w:rsidR="00555BD2" w:rsidRPr="00DC4119" w:rsidRDefault="00555BD2" w:rsidP="00555BD2">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7371E684" w14:textId="7633DA93" w:rsidR="00555BD2" w:rsidRPr="00DC4119" w:rsidRDefault="00555BD2" w:rsidP="00555BD2">
            <w:pPr>
              <w:jc w:val="right"/>
              <w:rPr>
                <w:rFonts w:cstheme="minorHAnsi"/>
                <w:sz w:val="18"/>
                <w:szCs w:val="18"/>
              </w:rPr>
            </w:pPr>
            <w:r>
              <w:rPr>
                <w:rFonts w:ascii="Calibri" w:hAnsi="Calibri" w:cs="Calibri"/>
                <w:color w:val="000000"/>
                <w:sz w:val="18"/>
                <w:szCs w:val="18"/>
              </w:rPr>
              <w:t>820</w:t>
            </w:r>
          </w:p>
        </w:tc>
        <w:tc>
          <w:tcPr>
            <w:tcW w:w="1485" w:type="dxa"/>
            <w:tcBorders>
              <w:top w:val="nil"/>
              <w:left w:val="nil"/>
              <w:bottom w:val="nil"/>
              <w:right w:val="nil"/>
            </w:tcBorders>
            <w:shd w:val="clear" w:color="auto" w:fill="auto"/>
            <w:vAlign w:val="bottom"/>
          </w:tcPr>
          <w:p w14:paraId="73A55AF3" w14:textId="3E554166" w:rsidR="00555BD2" w:rsidRPr="00DC4119" w:rsidRDefault="00555BD2" w:rsidP="00555BD2">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tcPr>
          <w:p w14:paraId="299F0601" w14:textId="5FBA0D53" w:rsidR="00555BD2" w:rsidRPr="00DC4119" w:rsidRDefault="00555BD2" w:rsidP="00555BD2">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54B6133A" w14:textId="6E94AB6C" w:rsidR="00555BD2" w:rsidRPr="00DC4119" w:rsidRDefault="00555BD2" w:rsidP="00555BD2">
            <w:pPr>
              <w:jc w:val="right"/>
              <w:rPr>
                <w:rFonts w:cstheme="minorHAnsi"/>
                <w:sz w:val="18"/>
                <w:szCs w:val="18"/>
              </w:rPr>
            </w:pPr>
            <w:r w:rsidRPr="00AA0672">
              <w:rPr>
                <w:rFonts w:ascii="Calibri" w:hAnsi="Calibri" w:cs="Calibri"/>
                <w:color w:val="000000"/>
                <w:sz w:val="18"/>
                <w:szCs w:val="18"/>
              </w:rPr>
              <w:t>N/A</w:t>
            </w:r>
          </w:p>
        </w:tc>
      </w:tr>
      <w:tr w:rsidR="00C50A9E" w:rsidRPr="00DC4119" w14:paraId="00A638EC" w14:textId="77777777" w:rsidTr="00117896">
        <w:tc>
          <w:tcPr>
            <w:tcW w:w="1890" w:type="dxa"/>
            <w:tcBorders>
              <w:top w:val="nil"/>
              <w:left w:val="nil"/>
              <w:bottom w:val="nil"/>
              <w:right w:val="nil"/>
            </w:tcBorders>
          </w:tcPr>
          <w:p w14:paraId="42C24F10" w14:textId="77777777" w:rsidR="00C50A9E" w:rsidRPr="00DC4119" w:rsidRDefault="00C50A9E" w:rsidP="00C50A9E">
            <w:pPr>
              <w:rPr>
                <w:rFonts w:cstheme="minorHAnsi"/>
                <w:sz w:val="18"/>
                <w:szCs w:val="18"/>
              </w:rPr>
            </w:pPr>
            <w:r w:rsidRPr="00DC4119">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335FF99F" w14:textId="26E0729C" w:rsidR="00C50A9E" w:rsidRPr="00DC4119" w:rsidRDefault="00C50A9E" w:rsidP="00C50A9E">
            <w:pPr>
              <w:jc w:val="right"/>
              <w:rPr>
                <w:rFonts w:cstheme="minorHAnsi"/>
                <w:sz w:val="18"/>
                <w:szCs w:val="18"/>
              </w:rPr>
            </w:pPr>
            <w:r>
              <w:rPr>
                <w:rFonts w:ascii="Calibri" w:hAnsi="Calibri" w:cs="Calibri"/>
                <w:color w:val="000000"/>
                <w:sz w:val="18"/>
                <w:szCs w:val="18"/>
              </w:rPr>
              <w:t>339</w:t>
            </w:r>
          </w:p>
        </w:tc>
        <w:tc>
          <w:tcPr>
            <w:tcW w:w="1485" w:type="dxa"/>
            <w:tcBorders>
              <w:top w:val="nil"/>
              <w:left w:val="nil"/>
              <w:bottom w:val="nil"/>
              <w:right w:val="nil"/>
            </w:tcBorders>
            <w:shd w:val="clear" w:color="auto" w:fill="auto"/>
            <w:vAlign w:val="bottom"/>
          </w:tcPr>
          <w:p w14:paraId="03F81651" w14:textId="0B9981D3" w:rsidR="00C50A9E" w:rsidRPr="00DC4119" w:rsidRDefault="00C50A9E" w:rsidP="00C50A9E">
            <w:pPr>
              <w:jc w:val="right"/>
              <w:rPr>
                <w:rFonts w:cstheme="minorHAnsi"/>
                <w:sz w:val="18"/>
                <w:szCs w:val="18"/>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5F7CD4D3" w14:textId="1B162EA5" w:rsidR="00C50A9E" w:rsidRPr="00DC4119" w:rsidRDefault="00C50A9E" w:rsidP="00C50A9E">
            <w:pPr>
              <w:jc w:val="right"/>
              <w:rPr>
                <w:rFonts w:cstheme="minorHAnsi"/>
                <w:sz w:val="18"/>
                <w:szCs w:val="18"/>
              </w:rPr>
            </w:pPr>
            <w:r>
              <w:rPr>
                <w:rFonts w:ascii="Calibri" w:hAnsi="Calibri" w:cs="Calibri"/>
                <w:color w:val="000000"/>
                <w:sz w:val="18"/>
                <w:szCs w:val="18"/>
              </w:rPr>
              <w:t>4,045</w:t>
            </w:r>
          </w:p>
        </w:tc>
        <w:tc>
          <w:tcPr>
            <w:tcW w:w="1485" w:type="dxa"/>
            <w:tcBorders>
              <w:top w:val="nil"/>
              <w:left w:val="nil"/>
              <w:bottom w:val="nil"/>
              <w:right w:val="nil"/>
            </w:tcBorders>
            <w:shd w:val="clear" w:color="auto" w:fill="auto"/>
            <w:vAlign w:val="bottom"/>
          </w:tcPr>
          <w:p w14:paraId="52FD93B8" w14:textId="3D082780" w:rsidR="00C50A9E" w:rsidRPr="00DC4119" w:rsidRDefault="00C50A9E" w:rsidP="00C50A9E">
            <w:pPr>
              <w:jc w:val="right"/>
              <w:rPr>
                <w:rFonts w:cstheme="minorHAnsi"/>
                <w:sz w:val="18"/>
                <w:szCs w:val="18"/>
              </w:rPr>
            </w:pPr>
            <w:r>
              <w:rPr>
                <w:rFonts w:ascii="Calibri" w:hAnsi="Calibri" w:cs="Calibri"/>
                <w:color w:val="000000"/>
                <w:sz w:val="18"/>
                <w:szCs w:val="18"/>
              </w:rPr>
              <w:t>51%</w:t>
            </w:r>
          </w:p>
        </w:tc>
        <w:tc>
          <w:tcPr>
            <w:tcW w:w="1485" w:type="dxa"/>
            <w:tcBorders>
              <w:top w:val="nil"/>
              <w:left w:val="nil"/>
              <w:bottom w:val="nil"/>
              <w:right w:val="nil"/>
            </w:tcBorders>
            <w:shd w:val="clear" w:color="auto" w:fill="auto"/>
            <w:vAlign w:val="bottom"/>
          </w:tcPr>
          <w:p w14:paraId="6518D75A" w14:textId="7CE03A7E" w:rsidR="00C50A9E" w:rsidRPr="00DC4119" w:rsidRDefault="00C50A9E" w:rsidP="00C50A9E">
            <w:pPr>
              <w:jc w:val="right"/>
              <w:rPr>
                <w:rFonts w:cstheme="minorHAnsi"/>
                <w:sz w:val="18"/>
                <w:szCs w:val="18"/>
              </w:rPr>
            </w:pPr>
            <w:r>
              <w:rPr>
                <w:rFonts w:ascii="Calibri" w:hAnsi="Calibri" w:cs="Calibri"/>
                <w:color w:val="000000"/>
                <w:sz w:val="18"/>
                <w:szCs w:val="18"/>
              </w:rPr>
              <w:t>73</w:t>
            </w:r>
          </w:p>
        </w:tc>
        <w:tc>
          <w:tcPr>
            <w:tcW w:w="1485" w:type="dxa"/>
            <w:tcBorders>
              <w:top w:val="nil"/>
              <w:left w:val="nil"/>
              <w:bottom w:val="nil"/>
              <w:right w:val="nil"/>
            </w:tcBorders>
            <w:shd w:val="clear" w:color="auto" w:fill="auto"/>
            <w:vAlign w:val="bottom"/>
          </w:tcPr>
          <w:p w14:paraId="050A8BEA" w14:textId="4130E5F7" w:rsidR="00C50A9E" w:rsidRPr="00DC4119" w:rsidRDefault="00C50A9E" w:rsidP="00C50A9E">
            <w:pPr>
              <w:jc w:val="right"/>
              <w:rPr>
                <w:rFonts w:cstheme="minorHAnsi"/>
                <w:sz w:val="18"/>
                <w:szCs w:val="18"/>
              </w:rPr>
            </w:pPr>
            <w:r>
              <w:rPr>
                <w:rFonts w:ascii="Calibri" w:hAnsi="Calibri" w:cs="Calibri"/>
                <w:color w:val="000000"/>
                <w:sz w:val="18"/>
                <w:szCs w:val="18"/>
              </w:rPr>
              <w:t>66%</w:t>
            </w:r>
          </w:p>
        </w:tc>
      </w:tr>
      <w:tr w:rsidR="00C50A9E" w:rsidRPr="00DC4119" w14:paraId="7063AD63" w14:textId="77777777" w:rsidTr="00117896">
        <w:tc>
          <w:tcPr>
            <w:tcW w:w="1890" w:type="dxa"/>
            <w:tcBorders>
              <w:top w:val="nil"/>
              <w:left w:val="nil"/>
              <w:bottom w:val="nil"/>
              <w:right w:val="nil"/>
            </w:tcBorders>
          </w:tcPr>
          <w:p w14:paraId="03E26FF5" w14:textId="01EEB3A8" w:rsidR="00C50A9E" w:rsidRPr="00DC4119" w:rsidRDefault="00C50A9E" w:rsidP="00C50A9E">
            <w:pPr>
              <w:rPr>
                <w:rFonts w:cstheme="minorHAnsi"/>
                <w:sz w:val="18"/>
                <w:szCs w:val="18"/>
              </w:rPr>
            </w:pPr>
            <w:r w:rsidRPr="00DC4119">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shd w:val="clear" w:color="auto" w:fill="auto"/>
            <w:vAlign w:val="bottom"/>
          </w:tcPr>
          <w:p w14:paraId="20EDC2A7" w14:textId="0BF307AE" w:rsidR="00C50A9E" w:rsidRPr="00DC4119" w:rsidRDefault="00C50A9E" w:rsidP="00C50A9E">
            <w:pPr>
              <w:jc w:val="right"/>
              <w:rPr>
                <w:rFonts w:cstheme="minorHAnsi"/>
                <w:sz w:val="18"/>
                <w:szCs w:val="18"/>
              </w:rPr>
            </w:pPr>
            <w:r>
              <w:rPr>
                <w:rFonts w:ascii="Calibri" w:hAnsi="Calibri" w:cs="Calibri"/>
                <w:color w:val="000000"/>
                <w:sz w:val="18"/>
                <w:szCs w:val="18"/>
              </w:rPr>
              <w:t>231</w:t>
            </w:r>
          </w:p>
        </w:tc>
        <w:tc>
          <w:tcPr>
            <w:tcW w:w="1485" w:type="dxa"/>
            <w:tcBorders>
              <w:top w:val="nil"/>
              <w:left w:val="nil"/>
              <w:bottom w:val="nil"/>
              <w:right w:val="nil"/>
            </w:tcBorders>
            <w:shd w:val="clear" w:color="auto" w:fill="auto"/>
            <w:vAlign w:val="bottom"/>
          </w:tcPr>
          <w:p w14:paraId="5C514BED" w14:textId="057A549D" w:rsidR="00C50A9E" w:rsidRPr="00DC4119" w:rsidRDefault="00C50A9E" w:rsidP="00C50A9E">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35DABA0C" w14:textId="410CB991" w:rsidR="00C50A9E" w:rsidRPr="00DC4119" w:rsidRDefault="00C50A9E" w:rsidP="00C50A9E">
            <w:pPr>
              <w:jc w:val="right"/>
              <w:rPr>
                <w:rFonts w:cstheme="minorHAnsi"/>
                <w:sz w:val="18"/>
                <w:szCs w:val="18"/>
              </w:rPr>
            </w:pPr>
            <w:r>
              <w:rPr>
                <w:rFonts w:ascii="Calibri" w:hAnsi="Calibri" w:cs="Calibri"/>
                <w:color w:val="000000"/>
                <w:sz w:val="18"/>
                <w:szCs w:val="18"/>
              </w:rPr>
              <w:t>2,519</w:t>
            </w:r>
          </w:p>
        </w:tc>
        <w:tc>
          <w:tcPr>
            <w:tcW w:w="1485" w:type="dxa"/>
            <w:tcBorders>
              <w:top w:val="nil"/>
              <w:left w:val="nil"/>
              <w:bottom w:val="nil"/>
              <w:right w:val="nil"/>
            </w:tcBorders>
            <w:shd w:val="clear" w:color="auto" w:fill="auto"/>
            <w:vAlign w:val="bottom"/>
          </w:tcPr>
          <w:p w14:paraId="23203295" w14:textId="2037C1CD" w:rsidR="00C50A9E" w:rsidRPr="00DC4119" w:rsidRDefault="00C50A9E" w:rsidP="00C50A9E">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254137E7" w14:textId="16128BF3" w:rsidR="00C50A9E" w:rsidRPr="00DC4119" w:rsidRDefault="00C50A9E" w:rsidP="00C50A9E">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520A4E1E" w14:textId="608F9EC6" w:rsidR="00C50A9E" w:rsidRPr="00DC4119" w:rsidRDefault="00C50A9E" w:rsidP="00C50A9E">
            <w:pPr>
              <w:jc w:val="right"/>
              <w:rPr>
                <w:rFonts w:cstheme="minorHAnsi"/>
                <w:sz w:val="18"/>
                <w:szCs w:val="18"/>
              </w:rPr>
            </w:pPr>
            <w:r>
              <w:rPr>
                <w:rFonts w:ascii="Calibri" w:hAnsi="Calibri" w:cs="Calibri"/>
                <w:color w:val="000000"/>
                <w:sz w:val="18"/>
                <w:szCs w:val="18"/>
              </w:rPr>
              <w:t>26%</w:t>
            </w:r>
          </w:p>
        </w:tc>
      </w:tr>
      <w:tr w:rsidR="00555BD2" w:rsidRPr="00DC4119" w14:paraId="0E267B73" w14:textId="77777777" w:rsidTr="002739A3">
        <w:tc>
          <w:tcPr>
            <w:tcW w:w="1890" w:type="dxa"/>
            <w:tcBorders>
              <w:top w:val="nil"/>
              <w:left w:val="nil"/>
              <w:bottom w:val="nil"/>
              <w:right w:val="nil"/>
            </w:tcBorders>
          </w:tcPr>
          <w:p w14:paraId="3AFF9CA9" w14:textId="77777777" w:rsidR="00555BD2" w:rsidRPr="00DC4119" w:rsidRDefault="00555BD2" w:rsidP="00555BD2">
            <w:pPr>
              <w:rPr>
                <w:rFonts w:cstheme="minorHAnsi"/>
                <w:sz w:val="18"/>
                <w:szCs w:val="18"/>
              </w:rPr>
            </w:pPr>
            <w:r w:rsidRPr="00DC4119">
              <w:rPr>
                <w:rFonts w:cstheme="minorHAnsi"/>
                <w:sz w:val="18"/>
                <w:szCs w:val="18"/>
              </w:rPr>
              <w:t xml:space="preserve">   API</w:t>
            </w:r>
          </w:p>
        </w:tc>
        <w:tc>
          <w:tcPr>
            <w:tcW w:w="1485" w:type="dxa"/>
            <w:tcBorders>
              <w:top w:val="nil"/>
              <w:left w:val="nil"/>
              <w:bottom w:val="nil"/>
              <w:right w:val="nil"/>
            </w:tcBorders>
            <w:shd w:val="clear" w:color="auto" w:fill="auto"/>
            <w:vAlign w:val="bottom"/>
          </w:tcPr>
          <w:p w14:paraId="7B29D63C" w14:textId="00CB064C" w:rsidR="00555BD2" w:rsidRPr="00DC4119" w:rsidRDefault="00555BD2" w:rsidP="00555BD2">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0F0CA9A5" w14:textId="07BD4876" w:rsidR="00555BD2" w:rsidRPr="00DC4119" w:rsidRDefault="00555BD2" w:rsidP="00555BD2">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73D4DD81" w14:textId="039188D9" w:rsidR="00555BD2" w:rsidRPr="00DC4119" w:rsidRDefault="00555BD2" w:rsidP="00555BD2">
            <w:pPr>
              <w:jc w:val="right"/>
              <w:rPr>
                <w:rFonts w:cstheme="minorHAnsi"/>
                <w:sz w:val="18"/>
                <w:szCs w:val="18"/>
              </w:rPr>
            </w:pPr>
            <w:r>
              <w:rPr>
                <w:rFonts w:ascii="Calibri" w:hAnsi="Calibri" w:cs="Calibri"/>
                <w:color w:val="000000"/>
                <w:sz w:val="18"/>
                <w:szCs w:val="18"/>
              </w:rPr>
              <w:t>463</w:t>
            </w:r>
          </w:p>
        </w:tc>
        <w:tc>
          <w:tcPr>
            <w:tcW w:w="1485" w:type="dxa"/>
            <w:tcBorders>
              <w:top w:val="nil"/>
              <w:left w:val="nil"/>
              <w:bottom w:val="nil"/>
              <w:right w:val="nil"/>
            </w:tcBorders>
            <w:shd w:val="clear" w:color="auto" w:fill="auto"/>
            <w:vAlign w:val="bottom"/>
          </w:tcPr>
          <w:p w14:paraId="48429167" w14:textId="013BB1BC" w:rsidR="00555BD2" w:rsidRPr="00DC4119" w:rsidRDefault="00555BD2" w:rsidP="00555BD2">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tcPr>
          <w:p w14:paraId="3CD0F9DB" w14:textId="1D363426" w:rsidR="00555BD2" w:rsidRPr="00DC4119" w:rsidRDefault="00555BD2" w:rsidP="00555BD2">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80E0D71" w14:textId="6B4FA57B" w:rsidR="00555BD2" w:rsidRPr="00DC4119" w:rsidRDefault="00555BD2" w:rsidP="00555BD2">
            <w:pPr>
              <w:jc w:val="right"/>
              <w:rPr>
                <w:rFonts w:cstheme="minorHAnsi"/>
                <w:sz w:val="18"/>
                <w:szCs w:val="18"/>
              </w:rPr>
            </w:pPr>
            <w:r w:rsidRPr="00AA0672">
              <w:rPr>
                <w:rFonts w:ascii="Calibri" w:hAnsi="Calibri" w:cs="Calibri"/>
                <w:color w:val="000000"/>
                <w:sz w:val="18"/>
                <w:szCs w:val="18"/>
              </w:rPr>
              <w:t>N/A</w:t>
            </w:r>
          </w:p>
        </w:tc>
      </w:tr>
      <w:tr w:rsidR="00C50A9E" w:rsidRPr="00DC4119" w14:paraId="31092142" w14:textId="77777777" w:rsidTr="006D4D70">
        <w:tc>
          <w:tcPr>
            <w:tcW w:w="1890" w:type="dxa"/>
            <w:tcBorders>
              <w:top w:val="nil"/>
              <w:left w:val="nil"/>
              <w:bottom w:val="nil"/>
              <w:right w:val="nil"/>
            </w:tcBorders>
          </w:tcPr>
          <w:p w14:paraId="755AA49E" w14:textId="77777777" w:rsidR="00C50A9E" w:rsidRPr="00DC4119" w:rsidRDefault="00C50A9E" w:rsidP="00C50A9E">
            <w:pPr>
              <w:rPr>
                <w:rFonts w:cstheme="minorHAnsi"/>
                <w:sz w:val="18"/>
                <w:szCs w:val="18"/>
              </w:rPr>
            </w:pPr>
            <w:r w:rsidRPr="00DC4119">
              <w:rPr>
                <w:rFonts w:cstheme="minorHAnsi"/>
                <w:sz w:val="18"/>
                <w:szCs w:val="18"/>
              </w:rPr>
              <w:t xml:space="preserve">   Other/Unknown</w:t>
            </w:r>
          </w:p>
        </w:tc>
        <w:tc>
          <w:tcPr>
            <w:tcW w:w="1485" w:type="dxa"/>
            <w:tcBorders>
              <w:top w:val="nil"/>
              <w:left w:val="nil"/>
              <w:bottom w:val="nil"/>
              <w:right w:val="nil"/>
            </w:tcBorders>
            <w:shd w:val="clear" w:color="auto" w:fill="auto"/>
            <w:vAlign w:val="bottom"/>
          </w:tcPr>
          <w:p w14:paraId="316A4A4B" w14:textId="0580F7CB" w:rsidR="00C50A9E" w:rsidRPr="00DC4119" w:rsidRDefault="00C50A9E" w:rsidP="00C50A9E">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55B0F3B0" w14:textId="15FDDF42" w:rsidR="00C50A9E" w:rsidRPr="00DC4119" w:rsidRDefault="00555BD2" w:rsidP="00C50A9E">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00819BFB" w14:textId="3013A41B" w:rsidR="00C50A9E" w:rsidRPr="00DC4119" w:rsidRDefault="00C50A9E" w:rsidP="00C50A9E">
            <w:pPr>
              <w:jc w:val="right"/>
              <w:rPr>
                <w:rFonts w:cstheme="minorHAnsi"/>
                <w:sz w:val="18"/>
                <w:szCs w:val="18"/>
              </w:rPr>
            </w:pPr>
            <w:r>
              <w:rPr>
                <w:rFonts w:ascii="Calibri" w:hAnsi="Calibri" w:cs="Calibri"/>
                <w:color w:val="000000"/>
                <w:sz w:val="18"/>
                <w:szCs w:val="18"/>
              </w:rPr>
              <w:t>81</w:t>
            </w:r>
          </w:p>
        </w:tc>
        <w:tc>
          <w:tcPr>
            <w:tcW w:w="1485" w:type="dxa"/>
            <w:tcBorders>
              <w:top w:val="nil"/>
              <w:left w:val="nil"/>
              <w:bottom w:val="nil"/>
              <w:right w:val="nil"/>
            </w:tcBorders>
            <w:shd w:val="clear" w:color="auto" w:fill="auto"/>
            <w:vAlign w:val="bottom"/>
          </w:tcPr>
          <w:p w14:paraId="07499506" w14:textId="7C8B7AFE" w:rsidR="00C50A9E" w:rsidRPr="00DC4119" w:rsidRDefault="00C50A9E" w:rsidP="00C50A9E">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CE6BA6F" w14:textId="0DFA64A7" w:rsidR="00C50A9E" w:rsidRPr="00DC4119" w:rsidRDefault="00C50A9E" w:rsidP="00C50A9E">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A8AFC98" w14:textId="59F4103E" w:rsidR="00C50A9E" w:rsidRPr="00DC4119" w:rsidRDefault="00C50A9E" w:rsidP="00C50A9E">
            <w:pPr>
              <w:jc w:val="right"/>
              <w:rPr>
                <w:rFonts w:cstheme="minorHAnsi"/>
                <w:sz w:val="18"/>
                <w:szCs w:val="18"/>
              </w:rPr>
            </w:pPr>
            <w:r>
              <w:rPr>
                <w:rFonts w:ascii="Calibri" w:hAnsi="Calibri" w:cs="Calibri"/>
                <w:color w:val="000000"/>
                <w:sz w:val="18"/>
                <w:szCs w:val="18"/>
              </w:rPr>
              <w:t>1%</w:t>
            </w:r>
          </w:p>
        </w:tc>
      </w:tr>
      <w:tr w:rsidR="00C50A9E" w:rsidRPr="00DC4119" w14:paraId="5CB1403F" w14:textId="77777777" w:rsidTr="000E7617">
        <w:tc>
          <w:tcPr>
            <w:tcW w:w="1890" w:type="dxa"/>
            <w:tcBorders>
              <w:top w:val="nil"/>
              <w:left w:val="nil"/>
              <w:bottom w:val="nil"/>
              <w:right w:val="nil"/>
            </w:tcBorders>
          </w:tcPr>
          <w:p w14:paraId="464DAE7D" w14:textId="04260D95" w:rsidR="00C50A9E" w:rsidRPr="00DC4119" w:rsidRDefault="00C50A9E" w:rsidP="00C50A9E">
            <w:pPr>
              <w:rPr>
                <w:rFonts w:cstheme="minorHAnsi"/>
                <w:sz w:val="18"/>
                <w:szCs w:val="18"/>
              </w:rPr>
            </w:pPr>
            <w:r w:rsidRPr="00DC4119">
              <w:rPr>
                <w:rFonts w:cstheme="minorHAnsi"/>
                <w:b/>
                <w:sz w:val="18"/>
                <w:szCs w:val="18"/>
              </w:rPr>
              <w:t>Exposure mode</w:t>
            </w:r>
          </w:p>
        </w:tc>
        <w:tc>
          <w:tcPr>
            <w:tcW w:w="1485" w:type="dxa"/>
            <w:tcBorders>
              <w:top w:val="nil"/>
              <w:left w:val="nil"/>
              <w:bottom w:val="nil"/>
              <w:right w:val="nil"/>
            </w:tcBorders>
            <w:shd w:val="clear" w:color="auto" w:fill="auto"/>
            <w:vAlign w:val="bottom"/>
          </w:tcPr>
          <w:p w14:paraId="2D2BDAE0" w14:textId="753EB609" w:rsidR="00C50A9E" w:rsidRPr="00DC4119" w:rsidRDefault="00C50A9E" w:rsidP="00C50A9E">
            <w:pPr>
              <w:jc w:val="right"/>
              <w:rPr>
                <w:rFonts w:cstheme="minorHAnsi"/>
                <w:sz w:val="18"/>
                <w:szCs w:val="18"/>
              </w:rPr>
            </w:pPr>
          </w:p>
        </w:tc>
        <w:tc>
          <w:tcPr>
            <w:tcW w:w="1485" w:type="dxa"/>
            <w:tcBorders>
              <w:top w:val="nil"/>
              <w:left w:val="nil"/>
              <w:bottom w:val="nil"/>
              <w:right w:val="nil"/>
            </w:tcBorders>
            <w:shd w:val="clear" w:color="auto" w:fill="auto"/>
            <w:vAlign w:val="bottom"/>
          </w:tcPr>
          <w:p w14:paraId="06787CEC" w14:textId="396510B5" w:rsidR="00C50A9E" w:rsidRPr="00DC4119" w:rsidRDefault="00C50A9E" w:rsidP="00C50A9E">
            <w:pPr>
              <w:jc w:val="right"/>
              <w:rPr>
                <w:rFonts w:cstheme="minorHAnsi"/>
                <w:sz w:val="18"/>
                <w:szCs w:val="18"/>
              </w:rPr>
            </w:pPr>
          </w:p>
        </w:tc>
        <w:tc>
          <w:tcPr>
            <w:tcW w:w="1485" w:type="dxa"/>
            <w:tcBorders>
              <w:top w:val="nil"/>
              <w:left w:val="nil"/>
              <w:bottom w:val="nil"/>
              <w:right w:val="nil"/>
            </w:tcBorders>
            <w:shd w:val="clear" w:color="auto" w:fill="auto"/>
            <w:vAlign w:val="bottom"/>
          </w:tcPr>
          <w:p w14:paraId="575D3064" w14:textId="04011A92" w:rsidR="00C50A9E" w:rsidRPr="00DC4119" w:rsidRDefault="00C50A9E" w:rsidP="00C50A9E">
            <w:pPr>
              <w:jc w:val="right"/>
              <w:rPr>
                <w:rFonts w:cstheme="minorHAnsi"/>
                <w:sz w:val="18"/>
                <w:szCs w:val="18"/>
              </w:rPr>
            </w:pPr>
          </w:p>
        </w:tc>
        <w:tc>
          <w:tcPr>
            <w:tcW w:w="1485" w:type="dxa"/>
            <w:tcBorders>
              <w:top w:val="nil"/>
              <w:left w:val="nil"/>
              <w:bottom w:val="nil"/>
              <w:right w:val="nil"/>
            </w:tcBorders>
            <w:shd w:val="clear" w:color="auto" w:fill="auto"/>
            <w:vAlign w:val="bottom"/>
          </w:tcPr>
          <w:p w14:paraId="2D16512F" w14:textId="264018B8" w:rsidR="00C50A9E" w:rsidRPr="00DC4119" w:rsidRDefault="00C50A9E" w:rsidP="00C50A9E">
            <w:pPr>
              <w:jc w:val="right"/>
              <w:rPr>
                <w:rFonts w:cstheme="minorHAnsi"/>
                <w:sz w:val="18"/>
                <w:szCs w:val="18"/>
              </w:rPr>
            </w:pPr>
          </w:p>
        </w:tc>
        <w:tc>
          <w:tcPr>
            <w:tcW w:w="1485" w:type="dxa"/>
            <w:tcBorders>
              <w:top w:val="nil"/>
              <w:left w:val="nil"/>
              <w:bottom w:val="nil"/>
              <w:right w:val="nil"/>
            </w:tcBorders>
            <w:shd w:val="clear" w:color="auto" w:fill="auto"/>
            <w:vAlign w:val="bottom"/>
          </w:tcPr>
          <w:p w14:paraId="4C353E48" w14:textId="19D1F210" w:rsidR="00C50A9E" w:rsidRPr="00DC4119" w:rsidRDefault="00C50A9E" w:rsidP="00C50A9E">
            <w:pPr>
              <w:jc w:val="right"/>
              <w:rPr>
                <w:rFonts w:cstheme="minorHAnsi"/>
                <w:sz w:val="18"/>
                <w:szCs w:val="18"/>
              </w:rPr>
            </w:pPr>
          </w:p>
        </w:tc>
        <w:tc>
          <w:tcPr>
            <w:tcW w:w="1485" w:type="dxa"/>
            <w:tcBorders>
              <w:top w:val="nil"/>
              <w:left w:val="nil"/>
              <w:bottom w:val="nil"/>
              <w:right w:val="nil"/>
            </w:tcBorders>
            <w:shd w:val="clear" w:color="auto" w:fill="auto"/>
            <w:vAlign w:val="bottom"/>
          </w:tcPr>
          <w:p w14:paraId="31A33190" w14:textId="2B774655" w:rsidR="00C50A9E" w:rsidRPr="00DC4119" w:rsidRDefault="00C50A9E" w:rsidP="00C50A9E">
            <w:pPr>
              <w:jc w:val="right"/>
              <w:rPr>
                <w:rFonts w:cstheme="minorHAnsi"/>
                <w:sz w:val="18"/>
                <w:szCs w:val="18"/>
              </w:rPr>
            </w:pPr>
          </w:p>
        </w:tc>
      </w:tr>
      <w:tr w:rsidR="00C50A9E" w:rsidRPr="00DC4119" w14:paraId="6232BDFC" w14:textId="77777777" w:rsidTr="00117896">
        <w:tc>
          <w:tcPr>
            <w:tcW w:w="1890" w:type="dxa"/>
            <w:tcBorders>
              <w:top w:val="nil"/>
              <w:left w:val="nil"/>
              <w:bottom w:val="nil"/>
              <w:right w:val="nil"/>
            </w:tcBorders>
          </w:tcPr>
          <w:p w14:paraId="16FA900C" w14:textId="77777777" w:rsidR="00C50A9E" w:rsidRPr="00DC4119" w:rsidRDefault="00C50A9E" w:rsidP="00C50A9E">
            <w:pPr>
              <w:rPr>
                <w:rFonts w:cstheme="minorHAnsi"/>
                <w:sz w:val="18"/>
                <w:szCs w:val="18"/>
              </w:rPr>
            </w:pPr>
            <w:r w:rsidRPr="00DC4119">
              <w:rPr>
                <w:rFonts w:cstheme="minorHAnsi"/>
                <w:sz w:val="18"/>
                <w:szCs w:val="18"/>
              </w:rPr>
              <w:t xml:space="preserve">   MSM</w:t>
            </w:r>
          </w:p>
        </w:tc>
        <w:tc>
          <w:tcPr>
            <w:tcW w:w="1485" w:type="dxa"/>
            <w:tcBorders>
              <w:top w:val="nil"/>
              <w:left w:val="nil"/>
              <w:bottom w:val="nil"/>
              <w:right w:val="nil"/>
            </w:tcBorders>
            <w:shd w:val="clear" w:color="auto" w:fill="auto"/>
            <w:vAlign w:val="bottom"/>
          </w:tcPr>
          <w:p w14:paraId="2574EA10" w14:textId="031FEF7F" w:rsidR="00C50A9E" w:rsidRPr="00DC4119" w:rsidRDefault="00C50A9E" w:rsidP="00C50A9E">
            <w:pPr>
              <w:jc w:val="right"/>
              <w:rPr>
                <w:rFonts w:cstheme="minorHAnsi"/>
                <w:sz w:val="18"/>
                <w:szCs w:val="18"/>
              </w:rPr>
            </w:pPr>
            <w:r>
              <w:rPr>
                <w:rFonts w:ascii="Calibri" w:hAnsi="Calibri" w:cs="Calibri"/>
                <w:color w:val="000000"/>
                <w:sz w:val="18"/>
                <w:szCs w:val="18"/>
              </w:rPr>
              <w:t>213</w:t>
            </w:r>
          </w:p>
        </w:tc>
        <w:tc>
          <w:tcPr>
            <w:tcW w:w="1485" w:type="dxa"/>
            <w:tcBorders>
              <w:top w:val="nil"/>
              <w:left w:val="nil"/>
              <w:bottom w:val="nil"/>
              <w:right w:val="nil"/>
            </w:tcBorders>
            <w:shd w:val="clear" w:color="auto" w:fill="auto"/>
            <w:vAlign w:val="bottom"/>
          </w:tcPr>
          <w:p w14:paraId="11442927" w14:textId="7B338DDC" w:rsidR="00C50A9E" w:rsidRPr="00DC4119" w:rsidRDefault="00C50A9E" w:rsidP="00C50A9E">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7EEB7FA0" w14:textId="03D63002" w:rsidR="00C50A9E" w:rsidRPr="00DC4119" w:rsidRDefault="00C50A9E" w:rsidP="00C50A9E">
            <w:pPr>
              <w:jc w:val="right"/>
              <w:rPr>
                <w:rFonts w:cstheme="minorHAnsi"/>
                <w:sz w:val="18"/>
                <w:szCs w:val="18"/>
              </w:rPr>
            </w:pPr>
            <w:r>
              <w:rPr>
                <w:rFonts w:ascii="Calibri" w:hAnsi="Calibri" w:cs="Calibri"/>
                <w:color w:val="000000"/>
                <w:sz w:val="18"/>
                <w:szCs w:val="18"/>
              </w:rPr>
              <w:t>2,323</w:t>
            </w:r>
          </w:p>
        </w:tc>
        <w:tc>
          <w:tcPr>
            <w:tcW w:w="1485" w:type="dxa"/>
            <w:tcBorders>
              <w:top w:val="nil"/>
              <w:left w:val="nil"/>
              <w:bottom w:val="nil"/>
              <w:right w:val="nil"/>
            </w:tcBorders>
            <w:shd w:val="clear" w:color="auto" w:fill="auto"/>
            <w:vAlign w:val="bottom"/>
          </w:tcPr>
          <w:p w14:paraId="2B8C21C0" w14:textId="4AFC6350" w:rsidR="00C50A9E" w:rsidRPr="00DC4119" w:rsidRDefault="00C50A9E" w:rsidP="00C50A9E">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39F789B5" w14:textId="4F7AE2CE" w:rsidR="00C50A9E" w:rsidRPr="00DC4119" w:rsidRDefault="00C50A9E" w:rsidP="00C50A9E">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686ABF1E" w14:textId="385BE482" w:rsidR="00C50A9E" w:rsidRPr="00DC4119" w:rsidRDefault="00C50A9E" w:rsidP="00C50A9E">
            <w:pPr>
              <w:jc w:val="right"/>
              <w:rPr>
                <w:rFonts w:cstheme="minorHAnsi"/>
                <w:sz w:val="18"/>
                <w:szCs w:val="18"/>
              </w:rPr>
            </w:pPr>
            <w:r>
              <w:rPr>
                <w:rFonts w:ascii="Calibri" w:hAnsi="Calibri" w:cs="Calibri"/>
                <w:color w:val="000000"/>
                <w:sz w:val="18"/>
                <w:szCs w:val="18"/>
              </w:rPr>
              <w:t>19%</w:t>
            </w:r>
          </w:p>
        </w:tc>
      </w:tr>
      <w:tr w:rsidR="00C50A9E" w:rsidRPr="00DC4119" w14:paraId="00F23C3A" w14:textId="77777777" w:rsidTr="004920B7">
        <w:tc>
          <w:tcPr>
            <w:tcW w:w="1890" w:type="dxa"/>
            <w:tcBorders>
              <w:top w:val="nil"/>
              <w:left w:val="nil"/>
              <w:bottom w:val="nil"/>
              <w:right w:val="nil"/>
            </w:tcBorders>
          </w:tcPr>
          <w:p w14:paraId="4FAF4F74" w14:textId="77777777" w:rsidR="00C50A9E" w:rsidRPr="00DC4119" w:rsidRDefault="00C50A9E" w:rsidP="00C50A9E">
            <w:pPr>
              <w:rPr>
                <w:rFonts w:cstheme="minorHAnsi"/>
                <w:sz w:val="18"/>
                <w:szCs w:val="18"/>
              </w:rPr>
            </w:pPr>
            <w:r w:rsidRPr="00DC4119">
              <w:rPr>
                <w:rFonts w:cstheme="minorHAnsi"/>
                <w:sz w:val="18"/>
                <w:szCs w:val="18"/>
              </w:rPr>
              <w:t xml:space="preserve">   IDU</w:t>
            </w:r>
          </w:p>
        </w:tc>
        <w:tc>
          <w:tcPr>
            <w:tcW w:w="1485" w:type="dxa"/>
            <w:tcBorders>
              <w:top w:val="nil"/>
              <w:left w:val="nil"/>
              <w:bottom w:val="nil"/>
              <w:right w:val="nil"/>
            </w:tcBorders>
            <w:shd w:val="clear" w:color="auto" w:fill="auto"/>
            <w:vAlign w:val="bottom"/>
          </w:tcPr>
          <w:p w14:paraId="1387E5FE" w14:textId="385A29BE" w:rsidR="00C50A9E" w:rsidRPr="00DC4119" w:rsidRDefault="00C50A9E" w:rsidP="00C50A9E">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5F8EF45F" w14:textId="760021AE" w:rsidR="00C50A9E" w:rsidRPr="00DC4119" w:rsidRDefault="00C50A9E" w:rsidP="00C50A9E">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A41DC12" w14:textId="7E19113C" w:rsidR="00C50A9E" w:rsidRPr="00DC4119" w:rsidRDefault="00C50A9E" w:rsidP="00C50A9E">
            <w:pPr>
              <w:jc w:val="right"/>
              <w:rPr>
                <w:rFonts w:cstheme="minorHAnsi"/>
                <w:sz w:val="18"/>
                <w:szCs w:val="18"/>
              </w:rPr>
            </w:pPr>
            <w:r>
              <w:rPr>
                <w:rFonts w:ascii="Calibri" w:hAnsi="Calibri" w:cs="Calibri"/>
                <w:color w:val="000000"/>
                <w:sz w:val="18"/>
                <w:szCs w:val="18"/>
              </w:rPr>
              <w:t>190</w:t>
            </w:r>
          </w:p>
        </w:tc>
        <w:tc>
          <w:tcPr>
            <w:tcW w:w="1485" w:type="dxa"/>
            <w:tcBorders>
              <w:top w:val="nil"/>
              <w:left w:val="nil"/>
              <w:bottom w:val="nil"/>
              <w:right w:val="nil"/>
            </w:tcBorders>
            <w:shd w:val="clear" w:color="auto" w:fill="auto"/>
            <w:vAlign w:val="bottom"/>
          </w:tcPr>
          <w:p w14:paraId="1BA4662C" w14:textId="22B722E9" w:rsidR="00C50A9E" w:rsidRPr="00DC4119" w:rsidRDefault="00C50A9E" w:rsidP="00C50A9E">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0CF07257" w14:textId="66C2FEB6" w:rsidR="00C50A9E" w:rsidRPr="00DC4119" w:rsidRDefault="00C50A9E" w:rsidP="00C50A9E">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7F5F2A99" w14:textId="61B2838D" w:rsidR="00C50A9E" w:rsidRPr="00DC4119" w:rsidRDefault="00C50A9E" w:rsidP="00C50A9E">
            <w:pPr>
              <w:jc w:val="right"/>
              <w:rPr>
                <w:rFonts w:cstheme="minorHAnsi"/>
                <w:sz w:val="18"/>
                <w:szCs w:val="18"/>
              </w:rPr>
            </w:pPr>
            <w:r>
              <w:rPr>
                <w:rFonts w:ascii="Calibri" w:hAnsi="Calibri" w:cs="Calibri"/>
                <w:color w:val="000000"/>
                <w:sz w:val="18"/>
                <w:szCs w:val="18"/>
              </w:rPr>
              <w:t>5%</w:t>
            </w:r>
          </w:p>
        </w:tc>
      </w:tr>
      <w:tr w:rsidR="00555BD2" w:rsidRPr="00DC4119" w14:paraId="324A25D4" w14:textId="77777777" w:rsidTr="00241530">
        <w:tc>
          <w:tcPr>
            <w:tcW w:w="1890" w:type="dxa"/>
            <w:tcBorders>
              <w:top w:val="nil"/>
              <w:left w:val="nil"/>
              <w:bottom w:val="nil"/>
              <w:right w:val="nil"/>
            </w:tcBorders>
          </w:tcPr>
          <w:p w14:paraId="67FD2E4C" w14:textId="77777777" w:rsidR="00555BD2" w:rsidRPr="00DC4119" w:rsidRDefault="00555BD2" w:rsidP="00555BD2">
            <w:pPr>
              <w:rPr>
                <w:rFonts w:cstheme="minorHAnsi"/>
                <w:sz w:val="18"/>
                <w:szCs w:val="18"/>
              </w:rPr>
            </w:pPr>
            <w:r w:rsidRPr="00DC4119">
              <w:rPr>
                <w:rFonts w:cstheme="minorHAnsi"/>
                <w:sz w:val="18"/>
                <w:szCs w:val="18"/>
              </w:rPr>
              <w:t xml:space="preserve">   MSM/IDU</w:t>
            </w:r>
          </w:p>
        </w:tc>
        <w:tc>
          <w:tcPr>
            <w:tcW w:w="1485" w:type="dxa"/>
            <w:tcBorders>
              <w:top w:val="nil"/>
              <w:left w:val="nil"/>
              <w:bottom w:val="nil"/>
              <w:right w:val="nil"/>
            </w:tcBorders>
            <w:shd w:val="clear" w:color="auto" w:fill="auto"/>
          </w:tcPr>
          <w:p w14:paraId="76E60069" w14:textId="7E72855C" w:rsidR="00555BD2" w:rsidRPr="00DC4119" w:rsidRDefault="00555BD2" w:rsidP="00555BD2">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0AAA98A" w14:textId="7DEAF132" w:rsidR="00555BD2" w:rsidRPr="00DC4119" w:rsidRDefault="00555BD2" w:rsidP="00555BD2">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5E36F477" w14:textId="39FF617B" w:rsidR="00555BD2" w:rsidRPr="00DC4119" w:rsidRDefault="00555BD2" w:rsidP="00555BD2">
            <w:pPr>
              <w:jc w:val="right"/>
              <w:rPr>
                <w:rFonts w:cstheme="minorHAnsi"/>
                <w:sz w:val="18"/>
                <w:szCs w:val="18"/>
              </w:rPr>
            </w:pPr>
            <w:r>
              <w:rPr>
                <w:rFonts w:ascii="Calibri" w:hAnsi="Calibri" w:cs="Calibri"/>
                <w:color w:val="000000"/>
                <w:sz w:val="18"/>
                <w:szCs w:val="18"/>
              </w:rPr>
              <w:t>77</w:t>
            </w:r>
          </w:p>
        </w:tc>
        <w:tc>
          <w:tcPr>
            <w:tcW w:w="1485" w:type="dxa"/>
            <w:tcBorders>
              <w:top w:val="nil"/>
              <w:left w:val="nil"/>
              <w:bottom w:val="nil"/>
              <w:right w:val="nil"/>
            </w:tcBorders>
            <w:shd w:val="clear" w:color="auto" w:fill="auto"/>
            <w:vAlign w:val="bottom"/>
          </w:tcPr>
          <w:p w14:paraId="7D4D5145" w14:textId="154B6D79" w:rsidR="00555BD2" w:rsidRPr="00DC4119" w:rsidRDefault="00555BD2" w:rsidP="00555BD2">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1A33AE51" w14:textId="600CF6C7" w:rsidR="00555BD2" w:rsidRPr="00DC4119" w:rsidRDefault="00555BD2" w:rsidP="00555BD2">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4BB322C8" w14:textId="59FBB170" w:rsidR="00555BD2" w:rsidRPr="00DC4119" w:rsidRDefault="00555BD2" w:rsidP="00555BD2">
            <w:pPr>
              <w:jc w:val="right"/>
              <w:rPr>
                <w:rFonts w:cstheme="minorHAnsi"/>
                <w:sz w:val="18"/>
                <w:szCs w:val="18"/>
              </w:rPr>
            </w:pPr>
            <w:r w:rsidRPr="00AA0672">
              <w:rPr>
                <w:rFonts w:ascii="Calibri" w:hAnsi="Calibri" w:cs="Calibri"/>
                <w:color w:val="000000"/>
                <w:sz w:val="18"/>
                <w:szCs w:val="18"/>
              </w:rPr>
              <w:t>N/A</w:t>
            </w:r>
          </w:p>
        </w:tc>
      </w:tr>
      <w:tr w:rsidR="00C50A9E" w:rsidRPr="00DC4119" w14:paraId="6844AF70" w14:textId="77777777" w:rsidTr="00117896">
        <w:tc>
          <w:tcPr>
            <w:tcW w:w="1890" w:type="dxa"/>
            <w:tcBorders>
              <w:top w:val="nil"/>
              <w:left w:val="nil"/>
              <w:bottom w:val="nil"/>
              <w:right w:val="nil"/>
            </w:tcBorders>
          </w:tcPr>
          <w:p w14:paraId="619A0151" w14:textId="77777777" w:rsidR="00C50A9E" w:rsidRPr="00DC4119" w:rsidRDefault="00C50A9E" w:rsidP="00C50A9E">
            <w:pPr>
              <w:rPr>
                <w:rFonts w:cstheme="minorHAnsi"/>
                <w:sz w:val="18"/>
                <w:szCs w:val="18"/>
              </w:rPr>
            </w:pPr>
            <w:r w:rsidRPr="00DC4119">
              <w:rPr>
                <w:rFonts w:cstheme="minorHAnsi"/>
                <w:snapToGrid w:val="0"/>
                <w:sz w:val="18"/>
                <w:szCs w:val="18"/>
              </w:rPr>
              <w:t xml:space="preserve">   HTSX</w:t>
            </w:r>
          </w:p>
        </w:tc>
        <w:tc>
          <w:tcPr>
            <w:tcW w:w="1485" w:type="dxa"/>
            <w:tcBorders>
              <w:top w:val="nil"/>
              <w:left w:val="nil"/>
              <w:bottom w:val="nil"/>
              <w:right w:val="nil"/>
            </w:tcBorders>
            <w:shd w:val="clear" w:color="auto" w:fill="auto"/>
            <w:vAlign w:val="bottom"/>
          </w:tcPr>
          <w:p w14:paraId="6C316F51" w14:textId="73B8F620" w:rsidR="00C50A9E" w:rsidRPr="00DC4119" w:rsidRDefault="00C50A9E" w:rsidP="00C50A9E">
            <w:pPr>
              <w:jc w:val="right"/>
              <w:rPr>
                <w:rFonts w:cstheme="minorHAnsi"/>
                <w:sz w:val="18"/>
                <w:szCs w:val="18"/>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3F887009" w14:textId="19C72DA7" w:rsidR="00C50A9E" w:rsidRPr="00DC4119" w:rsidRDefault="00C50A9E" w:rsidP="00C50A9E">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703EDB9D" w14:textId="092F153F" w:rsidR="00C50A9E" w:rsidRPr="00DC4119" w:rsidRDefault="00C50A9E" w:rsidP="00C50A9E">
            <w:pPr>
              <w:jc w:val="right"/>
              <w:rPr>
                <w:rFonts w:cstheme="minorHAnsi"/>
                <w:sz w:val="18"/>
                <w:szCs w:val="18"/>
              </w:rPr>
            </w:pPr>
            <w:r>
              <w:rPr>
                <w:rFonts w:ascii="Calibri" w:hAnsi="Calibri" w:cs="Calibri"/>
                <w:color w:val="000000"/>
                <w:sz w:val="18"/>
                <w:szCs w:val="18"/>
              </w:rPr>
              <w:t>1,413</w:t>
            </w:r>
          </w:p>
        </w:tc>
        <w:tc>
          <w:tcPr>
            <w:tcW w:w="1485" w:type="dxa"/>
            <w:tcBorders>
              <w:top w:val="nil"/>
              <w:left w:val="nil"/>
              <w:bottom w:val="nil"/>
              <w:right w:val="nil"/>
            </w:tcBorders>
            <w:shd w:val="clear" w:color="auto" w:fill="auto"/>
            <w:vAlign w:val="bottom"/>
          </w:tcPr>
          <w:p w14:paraId="367C07C7" w14:textId="6E4EC07D" w:rsidR="00C50A9E" w:rsidRPr="00DC4119" w:rsidRDefault="00C50A9E" w:rsidP="00C50A9E">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4F432CF1" w14:textId="5E3B7ADD" w:rsidR="00C50A9E" w:rsidRPr="00DC4119" w:rsidRDefault="00C50A9E" w:rsidP="00C50A9E">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5F1FF69C" w14:textId="2AE54914" w:rsidR="00C50A9E" w:rsidRPr="00DC4119" w:rsidRDefault="00C50A9E" w:rsidP="00C50A9E">
            <w:pPr>
              <w:jc w:val="right"/>
              <w:rPr>
                <w:rFonts w:cstheme="minorHAnsi"/>
                <w:sz w:val="18"/>
                <w:szCs w:val="18"/>
              </w:rPr>
            </w:pPr>
            <w:r>
              <w:rPr>
                <w:rFonts w:ascii="Calibri" w:hAnsi="Calibri" w:cs="Calibri"/>
                <w:color w:val="000000"/>
                <w:sz w:val="18"/>
                <w:szCs w:val="18"/>
              </w:rPr>
              <w:t>23%</w:t>
            </w:r>
          </w:p>
        </w:tc>
      </w:tr>
      <w:tr w:rsidR="00555BD2" w:rsidRPr="00DC4119" w14:paraId="5C0ED3F8" w14:textId="77777777" w:rsidTr="00C637D6">
        <w:tc>
          <w:tcPr>
            <w:tcW w:w="1890" w:type="dxa"/>
            <w:tcBorders>
              <w:top w:val="nil"/>
              <w:left w:val="nil"/>
              <w:bottom w:val="nil"/>
              <w:right w:val="nil"/>
            </w:tcBorders>
          </w:tcPr>
          <w:p w14:paraId="2E0B43B0" w14:textId="2905303D" w:rsidR="00555BD2" w:rsidRPr="00DC4119" w:rsidRDefault="00555BD2" w:rsidP="00555BD2">
            <w:pPr>
              <w:rPr>
                <w:rFonts w:cstheme="minorHAnsi"/>
                <w:sz w:val="18"/>
                <w:szCs w:val="18"/>
              </w:rPr>
            </w:pPr>
            <w:r w:rsidRPr="00DC4119">
              <w:rPr>
                <w:rFonts w:cstheme="minorHAnsi"/>
                <w:sz w:val="18"/>
                <w:szCs w:val="18"/>
              </w:rPr>
              <w:t xml:space="preserve">   Other</w:t>
            </w:r>
          </w:p>
        </w:tc>
        <w:tc>
          <w:tcPr>
            <w:tcW w:w="1485" w:type="dxa"/>
            <w:tcBorders>
              <w:top w:val="nil"/>
              <w:left w:val="nil"/>
              <w:bottom w:val="nil"/>
              <w:right w:val="nil"/>
            </w:tcBorders>
            <w:shd w:val="clear" w:color="auto" w:fill="auto"/>
          </w:tcPr>
          <w:p w14:paraId="01309547" w14:textId="5F25283C" w:rsidR="00555BD2" w:rsidRPr="00DC4119" w:rsidRDefault="00555BD2" w:rsidP="00555BD2">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FDB6C35" w14:textId="2AE95F6E" w:rsidR="00555BD2" w:rsidRPr="00DC4119" w:rsidRDefault="00555BD2" w:rsidP="00555BD2">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5FD2F58F" w14:textId="38C44B63" w:rsidR="00555BD2" w:rsidRPr="00DC4119" w:rsidRDefault="00555BD2" w:rsidP="00555BD2">
            <w:pPr>
              <w:jc w:val="right"/>
              <w:rPr>
                <w:rFonts w:cstheme="minorHAnsi"/>
                <w:sz w:val="18"/>
                <w:szCs w:val="18"/>
              </w:rPr>
            </w:pPr>
            <w:r>
              <w:rPr>
                <w:rFonts w:ascii="Calibri" w:hAnsi="Calibri" w:cs="Calibri"/>
                <w:color w:val="000000"/>
                <w:sz w:val="18"/>
                <w:szCs w:val="18"/>
              </w:rPr>
              <w:t>110</w:t>
            </w:r>
          </w:p>
        </w:tc>
        <w:tc>
          <w:tcPr>
            <w:tcW w:w="1485" w:type="dxa"/>
            <w:tcBorders>
              <w:top w:val="nil"/>
              <w:left w:val="nil"/>
              <w:bottom w:val="nil"/>
              <w:right w:val="nil"/>
            </w:tcBorders>
            <w:shd w:val="clear" w:color="auto" w:fill="auto"/>
            <w:vAlign w:val="bottom"/>
          </w:tcPr>
          <w:p w14:paraId="3B235F1E" w14:textId="5D8CEBA8" w:rsidR="00555BD2" w:rsidRPr="00DC4119" w:rsidRDefault="00555BD2" w:rsidP="00555BD2">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5704D884" w14:textId="3CCB3661" w:rsidR="00555BD2" w:rsidRPr="00DC4119" w:rsidRDefault="00555BD2" w:rsidP="00555BD2">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FF318E4" w14:textId="0FB31E5D" w:rsidR="00555BD2" w:rsidRPr="00DC4119" w:rsidRDefault="00555BD2" w:rsidP="00555BD2">
            <w:pPr>
              <w:jc w:val="right"/>
              <w:rPr>
                <w:rFonts w:cstheme="minorHAnsi"/>
                <w:sz w:val="18"/>
                <w:szCs w:val="18"/>
              </w:rPr>
            </w:pPr>
            <w:r w:rsidRPr="00AA0672">
              <w:rPr>
                <w:rFonts w:ascii="Calibri" w:hAnsi="Calibri" w:cs="Calibri"/>
                <w:color w:val="000000"/>
                <w:sz w:val="18"/>
                <w:szCs w:val="18"/>
              </w:rPr>
              <w:t>N/A</w:t>
            </w:r>
          </w:p>
        </w:tc>
      </w:tr>
      <w:tr w:rsidR="00C50A9E" w:rsidRPr="00DC4119" w14:paraId="3DED38F1" w14:textId="77777777" w:rsidTr="00117896">
        <w:tc>
          <w:tcPr>
            <w:tcW w:w="1890" w:type="dxa"/>
            <w:tcBorders>
              <w:top w:val="nil"/>
              <w:left w:val="nil"/>
              <w:bottom w:val="nil"/>
              <w:right w:val="nil"/>
            </w:tcBorders>
          </w:tcPr>
          <w:p w14:paraId="3FE6B5B9" w14:textId="4BE25F0F" w:rsidR="00C50A9E" w:rsidRPr="00DC4119" w:rsidRDefault="00C50A9E" w:rsidP="00C50A9E">
            <w:pPr>
              <w:rPr>
                <w:rFonts w:cstheme="minorHAnsi"/>
                <w:sz w:val="18"/>
                <w:szCs w:val="18"/>
              </w:rPr>
            </w:pPr>
            <w:r w:rsidRPr="00DC4119">
              <w:rPr>
                <w:rFonts w:cstheme="minorHAnsi"/>
                <w:sz w:val="18"/>
                <w:szCs w:val="18"/>
              </w:rPr>
              <w:t xml:space="preserve">   Presumed HTSX</w:t>
            </w:r>
          </w:p>
        </w:tc>
        <w:tc>
          <w:tcPr>
            <w:tcW w:w="1485" w:type="dxa"/>
            <w:tcBorders>
              <w:top w:val="nil"/>
              <w:left w:val="nil"/>
              <w:bottom w:val="nil"/>
              <w:right w:val="nil"/>
            </w:tcBorders>
            <w:shd w:val="clear" w:color="auto" w:fill="auto"/>
            <w:vAlign w:val="bottom"/>
          </w:tcPr>
          <w:p w14:paraId="10D651E0" w14:textId="35C3AD1C" w:rsidR="00C50A9E" w:rsidRPr="00DC4119" w:rsidRDefault="00C50A9E" w:rsidP="00C50A9E">
            <w:pPr>
              <w:jc w:val="right"/>
              <w:rPr>
                <w:rFonts w:cstheme="minorHAnsi"/>
                <w:sz w:val="18"/>
                <w:szCs w:val="18"/>
              </w:rPr>
            </w:pPr>
            <w:r>
              <w:rPr>
                <w:rFonts w:ascii="Calibri" w:hAnsi="Calibri" w:cs="Calibri"/>
                <w:color w:val="000000"/>
                <w:sz w:val="18"/>
                <w:szCs w:val="18"/>
              </w:rPr>
              <w:t>145</w:t>
            </w:r>
          </w:p>
        </w:tc>
        <w:tc>
          <w:tcPr>
            <w:tcW w:w="1485" w:type="dxa"/>
            <w:tcBorders>
              <w:top w:val="nil"/>
              <w:left w:val="nil"/>
              <w:bottom w:val="nil"/>
              <w:right w:val="nil"/>
            </w:tcBorders>
            <w:shd w:val="clear" w:color="auto" w:fill="auto"/>
            <w:vAlign w:val="bottom"/>
          </w:tcPr>
          <w:p w14:paraId="090FC5C9" w14:textId="2ED4E875" w:rsidR="00C50A9E" w:rsidRPr="00DC4119" w:rsidRDefault="00C50A9E" w:rsidP="00C50A9E">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3D236778" w14:textId="38E6AFD0" w:rsidR="00C50A9E" w:rsidRPr="00DC4119" w:rsidRDefault="00C50A9E" w:rsidP="00C50A9E">
            <w:pPr>
              <w:jc w:val="right"/>
              <w:rPr>
                <w:rFonts w:cstheme="minorHAnsi"/>
                <w:sz w:val="18"/>
                <w:szCs w:val="18"/>
              </w:rPr>
            </w:pPr>
            <w:r>
              <w:rPr>
                <w:rFonts w:ascii="Calibri" w:hAnsi="Calibri" w:cs="Calibri"/>
                <w:color w:val="000000"/>
                <w:sz w:val="18"/>
                <w:szCs w:val="18"/>
              </w:rPr>
              <w:t>1,533</w:t>
            </w:r>
          </w:p>
        </w:tc>
        <w:tc>
          <w:tcPr>
            <w:tcW w:w="1485" w:type="dxa"/>
            <w:tcBorders>
              <w:top w:val="nil"/>
              <w:left w:val="nil"/>
              <w:bottom w:val="nil"/>
              <w:right w:val="nil"/>
            </w:tcBorders>
            <w:shd w:val="clear" w:color="auto" w:fill="auto"/>
            <w:vAlign w:val="bottom"/>
          </w:tcPr>
          <w:p w14:paraId="124529F5" w14:textId="04F39A34" w:rsidR="00C50A9E" w:rsidRPr="00DC4119" w:rsidRDefault="00C50A9E" w:rsidP="00C50A9E">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02675ACC" w14:textId="106F75FD" w:rsidR="00C50A9E" w:rsidRPr="00DC4119" w:rsidRDefault="00C50A9E" w:rsidP="00C50A9E">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5212FFD4" w14:textId="1F0E2E20" w:rsidR="00C50A9E" w:rsidRPr="00DC4119" w:rsidRDefault="00C50A9E" w:rsidP="00C50A9E">
            <w:pPr>
              <w:jc w:val="right"/>
              <w:rPr>
                <w:rFonts w:cstheme="minorHAnsi"/>
                <w:sz w:val="18"/>
                <w:szCs w:val="18"/>
              </w:rPr>
            </w:pPr>
            <w:r>
              <w:rPr>
                <w:rFonts w:ascii="Calibri" w:hAnsi="Calibri" w:cs="Calibri"/>
                <w:color w:val="000000"/>
                <w:sz w:val="18"/>
                <w:szCs w:val="18"/>
              </w:rPr>
              <w:t>14%</w:t>
            </w:r>
          </w:p>
        </w:tc>
      </w:tr>
      <w:tr w:rsidR="00C50A9E" w:rsidRPr="00DC4119" w14:paraId="2A92849C" w14:textId="77777777" w:rsidTr="00117896">
        <w:tc>
          <w:tcPr>
            <w:tcW w:w="1890" w:type="dxa"/>
            <w:tcBorders>
              <w:top w:val="nil"/>
              <w:left w:val="nil"/>
              <w:bottom w:val="nil"/>
              <w:right w:val="nil"/>
            </w:tcBorders>
          </w:tcPr>
          <w:p w14:paraId="50AE469F" w14:textId="43437E19" w:rsidR="00C50A9E" w:rsidRPr="00DC4119" w:rsidRDefault="00C50A9E" w:rsidP="00C50A9E">
            <w:pPr>
              <w:rPr>
                <w:rFonts w:cstheme="minorHAnsi"/>
                <w:sz w:val="18"/>
                <w:szCs w:val="18"/>
              </w:rPr>
            </w:pPr>
            <w:r w:rsidRPr="00DC4119">
              <w:rPr>
                <w:rFonts w:cstheme="minorHAnsi"/>
                <w:snapToGrid w:val="0"/>
                <w:sz w:val="18"/>
                <w:szCs w:val="18"/>
              </w:rPr>
              <w:t xml:space="preserve">   NIR</w:t>
            </w:r>
          </w:p>
        </w:tc>
        <w:tc>
          <w:tcPr>
            <w:tcW w:w="1485" w:type="dxa"/>
            <w:tcBorders>
              <w:top w:val="nil"/>
              <w:left w:val="nil"/>
              <w:bottom w:val="nil"/>
              <w:right w:val="nil"/>
            </w:tcBorders>
            <w:shd w:val="clear" w:color="auto" w:fill="auto"/>
            <w:vAlign w:val="bottom"/>
          </w:tcPr>
          <w:p w14:paraId="48D83022" w14:textId="7E0C327A" w:rsidR="00C50A9E" w:rsidRPr="00DC4119" w:rsidRDefault="00C50A9E" w:rsidP="00C50A9E">
            <w:pPr>
              <w:jc w:val="right"/>
              <w:rPr>
                <w:rFonts w:cstheme="minorHAnsi"/>
                <w:sz w:val="18"/>
                <w:szCs w:val="18"/>
              </w:rPr>
            </w:pPr>
            <w:r>
              <w:rPr>
                <w:rFonts w:ascii="Calibri" w:hAnsi="Calibri" w:cs="Calibri"/>
                <w:color w:val="000000"/>
                <w:sz w:val="18"/>
                <w:szCs w:val="18"/>
              </w:rPr>
              <w:t>228</w:t>
            </w:r>
          </w:p>
        </w:tc>
        <w:tc>
          <w:tcPr>
            <w:tcW w:w="1485" w:type="dxa"/>
            <w:tcBorders>
              <w:top w:val="nil"/>
              <w:left w:val="nil"/>
              <w:bottom w:val="nil"/>
              <w:right w:val="nil"/>
            </w:tcBorders>
            <w:shd w:val="clear" w:color="auto" w:fill="auto"/>
            <w:vAlign w:val="bottom"/>
          </w:tcPr>
          <w:p w14:paraId="28BB512F" w14:textId="34F95CA5" w:rsidR="00C50A9E" w:rsidRPr="00DC4119" w:rsidRDefault="00C50A9E" w:rsidP="00C50A9E">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352640D5" w14:textId="5D63F630" w:rsidR="00C50A9E" w:rsidRPr="00DC4119" w:rsidRDefault="00C50A9E" w:rsidP="00C50A9E">
            <w:pPr>
              <w:jc w:val="right"/>
              <w:rPr>
                <w:rFonts w:cstheme="minorHAnsi"/>
                <w:sz w:val="18"/>
                <w:szCs w:val="18"/>
              </w:rPr>
            </w:pPr>
            <w:r>
              <w:rPr>
                <w:rFonts w:ascii="Calibri" w:hAnsi="Calibri" w:cs="Calibri"/>
                <w:color w:val="000000"/>
                <w:sz w:val="18"/>
                <w:szCs w:val="18"/>
              </w:rPr>
              <w:t>2,282</w:t>
            </w:r>
          </w:p>
        </w:tc>
        <w:tc>
          <w:tcPr>
            <w:tcW w:w="1485" w:type="dxa"/>
            <w:tcBorders>
              <w:top w:val="nil"/>
              <w:left w:val="nil"/>
              <w:bottom w:val="nil"/>
              <w:right w:val="nil"/>
            </w:tcBorders>
            <w:shd w:val="clear" w:color="auto" w:fill="auto"/>
            <w:vAlign w:val="bottom"/>
          </w:tcPr>
          <w:p w14:paraId="1791ED2B" w14:textId="5EE87DE1" w:rsidR="00C50A9E" w:rsidRPr="00DC4119" w:rsidRDefault="00C50A9E" w:rsidP="00C50A9E">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54445087" w14:textId="183216E7" w:rsidR="00C50A9E" w:rsidRPr="00DC4119" w:rsidRDefault="00C50A9E" w:rsidP="00C50A9E">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5BD236F0" w14:textId="54A5608D" w:rsidR="00C50A9E" w:rsidRPr="00DC4119" w:rsidRDefault="00C50A9E" w:rsidP="00C50A9E">
            <w:pPr>
              <w:jc w:val="right"/>
              <w:rPr>
                <w:rFonts w:cstheme="minorHAnsi"/>
                <w:sz w:val="18"/>
                <w:szCs w:val="18"/>
              </w:rPr>
            </w:pPr>
            <w:r>
              <w:rPr>
                <w:rFonts w:ascii="Calibri" w:hAnsi="Calibri" w:cs="Calibri"/>
                <w:color w:val="000000"/>
                <w:sz w:val="18"/>
                <w:szCs w:val="18"/>
              </w:rPr>
              <w:t>36%</w:t>
            </w:r>
          </w:p>
        </w:tc>
      </w:tr>
      <w:tr w:rsidR="00C50A9E" w:rsidRPr="00DC4119" w14:paraId="1CC2111B" w14:textId="77777777" w:rsidTr="000E7617">
        <w:tc>
          <w:tcPr>
            <w:tcW w:w="1890" w:type="dxa"/>
            <w:tcBorders>
              <w:top w:val="nil"/>
              <w:left w:val="nil"/>
              <w:bottom w:val="nil"/>
              <w:right w:val="nil"/>
            </w:tcBorders>
          </w:tcPr>
          <w:p w14:paraId="51F60BF8" w14:textId="77777777" w:rsidR="00C50A9E" w:rsidRPr="00DC4119" w:rsidRDefault="00C50A9E" w:rsidP="00C50A9E">
            <w:pPr>
              <w:rPr>
                <w:rFonts w:cstheme="minorHAnsi"/>
                <w:sz w:val="18"/>
                <w:szCs w:val="18"/>
              </w:rPr>
            </w:pPr>
            <w:r w:rsidRPr="00DC4119">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673604E1" w14:textId="7CA8DB47" w:rsidR="00C50A9E" w:rsidRPr="00DC4119" w:rsidRDefault="00C50A9E" w:rsidP="00C50A9E">
            <w:pPr>
              <w:jc w:val="right"/>
              <w:rPr>
                <w:rFonts w:cstheme="minorHAnsi"/>
                <w:sz w:val="18"/>
                <w:szCs w:val="18"/>
              </w:rPr>
            </w:pPr>
          </w:p>
        </w:tc>
        <w:tc>
          <w:tcPr>
            <w:tcW w:w="1485" w:type="dxa"/>
            <w:tcBorders>
              <w:top w:val="nil"/>
              <w:left w:val="nil"/>
              <w:bottom w:val="nil"/>
              <w:right w:val="nil"/>
            </w:tcBorders>
            <w:shd w:val="clear" w:color="auto" w:fill="auto"/>
            <w:vAlign w:val="bottom"/>
          </w:tcPr>
          <w:p w14:paraId="1E661923" w14:textId="7D3BDD61" w:rsidR="00C50A9E" w:rsidRPr="00DC4119" w:rsidRDefault="00C50A9E" w:rsidP="00C50A9E">
            <w:pPr>
              <w:jc w:val="right"/>
              <w:rPr>
                <w:rFonts w:cstheme="minorHAnsi"/>
                <w:sz w:val="18"/>
                <w:szCs w:val="18"/>
              </w:rPr>
            </w:pPr>
          </w:p>
        </w:tc>
        <w:tc>
          <w:tcPr>
            <w:tcW w:w="1485" w:type="dxa"/>
            <w:tcBorders>
              <w:top w:val="nil"/>
              <w:left w:val="nil"/>
              <w:bottom w:val="nil"/>
              <w:right w:val="nil"/>
            </w:tcBorders>
            <w:shd w:val="clear" w:color="auto" w:fill="auto"/>
            <w:vAlign w:val="bottom"/>
          </w:tcPr>
          <w:p w14:paraId="4DDF0EAF" w14:textId="696906EF" w:rsidR="00C50A9E" w:rsidRPr="00DC4119" w:rsidRDefault="00C50A9E" w:rsidP="00C50A9E">
            <w:pPr>
              <w:jc w:val="right"/>
              <w:rPr>
                <w:rFonts w:cstheme="minorHAnsi"/>
                <w:sz w:val="18"/>
                <w:szCs w:val="18"/>
              </w:rPr>
            </w:pPr>
          </w:p>
        </w:tc>
        <w:tc>
          <w:tcPr>
            <w:tcW w:w="1485" w:type="dxa"/>
            <w:tcBorders>
              <w:top w:val="nil"/>
              <w:left w:val="nil"/>
              <w:bottom w:val="nil"/>
              <w:right w:val="nil"/>
            </w:tcBorders>
            <w:shd w:val="clear" w:color="auto" w:fill="auto"/>
            <w:vAlign w:val="bottom"/>
          </w:tcPr>
          <w:p w14:paraId="0143278B" w14:textId="1B6AC089" w:rsidR="00C50A9E" w:rsidRPr="00DC4119" w:rsidRDefault="00C50A9E" w:rsidP="00C50A9E">
            <w:pPr>
              <w:jc w:val="right"/>
              <w:rPr>
                <w:rFonts w:cstheme="minorHAnsi"/>
                <w:sz w:val="18"/>
                <w:szCs w:val="18"/>
              </w:rPr>
            </w:pPr>
          </w:p>
        </w:tc>
        <w:tc>
          <w:tcPr>
            <w:tcW w:w="1485" w:type="dxa"/>
            <w:tcBorders>
              <w:top w:val="nil"/>
              <w:left w:val="nil"/>
              <w:bottom w:val="nil"/>
              <w:right w:val="nil"/>
            </w:tcBorders>
            <w:shd w:val="clear" w:color="auto" w:fill="auto"/>
            <w:vAlign w:val="bottom"/>
          </w:tcPr>
          <w:p w14:paraId="0850BC6B" w14:textId="74FFFBC6" w:rsidR="00C50A9E" w:rsidRPr="00DC4119" w:rsidRDefault="00C50A9E" w:rsidP="00C50A9E">
            <w:pPr>
              <w:jc w:val="right"/>
              <w:rPr>
                <w:rFonts w:cstheme="minorHAnsi"/>
                <w:sz w:val="18"/>
                <w:szCs w:val="18"/>
              </w:rPr>
            </w:pPr>
          </w:p>
        </w:tc>
        <w:tc>
          <w:tcPr>
            <w:tcW w:w="1485" w:type="dxa"/>
            <w:tcBorders>
              <w:top w:val="nil"/>
              <w:left w:val="nil"/>
              <w:bottom w:val="nil"/>
              <w:right w:val="nil"/>
            </w:tcBorders>
            <w:shd w:val="clear" w:color="auto" w:fill="auto"/>
            <w:vAlign w:val="bottom"/>
          </w:tcPr>
          <w:p w14:paraId="1C58FBD6" w14:textId="539E250B" w:rsidR="00C50A9E" w:rsidRPr="00DC4119" w:rsidRDefault="00C50A9E" w:rsidP="00C50A9E">
            <w:pPr>
              <w:jc w:val="right"/>
              <w:rPr>
                <w:rFonts w:cstheme="minorHAnsi"/>
                <w:sz w:val="18"/>
                <w:szCs w:val="18"/>
              </w:rPr>
            </w:pPr>
          </w:p>
        </w:tc>
      </w:tr>
      <w:tr w:rsidR="00555BD2" w:rsidRPr="00DC4119" w14:paraId="31164075" w14:textId="77777777" w:rsidTr="00105E70">
        <w:tc>
          <w:tcPr>
            <w:tcW w:w="1890" w:type="dxa"/>
            <w:tcBorders>
              <w:top w:val="nil"/>
              <w:left w:val="nil"/>
              <w:bottom w:val="nil"/>
              <w:right w:val="nil"/>
            </w:tcBorders>
          </w:tcPr>
          <w:p w14:paraId="5C16F829" w14:textId="71AF5000" w:rsidR="00555BD2" w:rsidRPr="00DC4119" w:rsidRDefault="00555BD2" w:rsidP="00555BD2">
            <w:pPr>
              <w:rPr>
                <w:rFonts w:cstheme="minorHAnsi"/>
                <w:sz w:val="18"/>
                <w:szCs w:val="18"/>
              </w:rPr>
            </w:pPr>
            <w:r w:rsidRPr="00DC4119">
              <w:rPr>
                <w:rFonts w:cstheme="minorHAnsi"/>
                <w:sz w:val="18"/>
                <w:szCs w:val="18"/>
              </w:rPr>
              <w:t xml:space="preserve">    0–12</w:t>
            </w:r>
            <w:r w:rsidR="003C40BA">
              <w:rPr>
                <w:rFonts w:cstheme="minorHAnsi"/>
                <w:sz w:val="18"/>
                <w:szCs w:val="18"/>
              </w:rPr>
              <w:t>*</w:t>
            </w:r>
          </w:p>
        </w:tc>
        <w:tc>
          <w:tcPr>
            <w:tcW w:w="1485" w:type="dxa"/>
            <w:tcBorders>
              <w:top w:val="nil"/>
              <w:left w:val="nil"/>
              <w:bottom w:val="nil"/>
              <w:right w:val="nil"/>
            </w:tcBorders>
            <w:shd w:val="clear" w:color="auto" w:fill="auto"/>
          </w:tcPr>
          <w:p w14:paraId="783B19B1" w14:textId="252D8019" w:rsidR="00555BD2" w:rsidRPr="00DC4119" w:rsidRDefault="00555BD2" w:rsidP="00555BD2">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E5586E7" w14:textId="2AB6D8CF" w:rsidR="00555BD2" w:rsidRPr="00DC4119" w:rsidRDefault="00555BD2" w:rsidP="00555BD2">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0224F91B" w14:textId="42F16F02" w:rsidR="00555BD2" w:rsidRPr="00DC4119" w:rsidRDefault="00555BD2" w:rsidP="00555BD2">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tcPr>
          <w:p w14:paraId="5F75223A" w14:textId="4806DEEF" w:rsidR="00555BD2" w:rsidRPr="00DC4119" w:rsidRDefault="00555BD2" w:rsidP="00555BD2">
            <w:pPr>
              <w:jc w:val="right"/>
              <w:rPr>
                <w:rFonts w:cstheme="minorHAnsi"/>
                <w:sz w:val="18"/>
                <w:szCs w:val="18"/>
              </w:rPr>
            </w:pPr>
            <w:r w:rsidRPr="00DD3C77">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2BAEE55D" w14:textId="7FD47B14" w:rsidR="00555BD2" w:rsidRPr="00DC4119" w:rsidRDefault="00555BD2" w:rsidP="00555BD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FA1E68A" w14:textId="1582BC7C" w:rsidR="00555BD2" w:rsidRPr="00DC4119" w:rsidRDefault="00555BD2" w:rsidP="00555BD2">
            <w:pPr>
              <w:jc w:val="right"/>
              <w:rPr>
                <w:rFonts w:cstheme="minorHAnsi"/>
                <w:sz w:val="18"/>
                <w:szCs w:val="18"/>
              </w:rPr>
            </w:pPr>
            <w:r>
              <w:rPr>
                <w:rFonts w:ascii="Calibri" w:hAnsi="Calibri" w:cs="Calibri"/>
                <w:color w:val="000000"/>
                <w:sz w:val="18"/>
                <w:szCs w:val="18"/>
              </w:rPr>
              <w:t>0%</w:t>
            </w:r>
          </w:p>
        </w:tc>
      </w:tr>
      <w:tr w:rsidR="00985835" w:rsidRPr="00DC4119" w14:paraId="45E9FF50" w14:textId="77777777" w:rsidTr="00F755BC">
        <w:tc>
          <w:tcPr>
            <w:tcW w:w="1890" w:type="dxa"/>
            <w:tcBorders>
              <w:top w:val="nil"/>
              <w:left w:val="nil"/>
              <w:bottom w:val="nil"/>
              <w:right w:val="nil"/>
            </w:tcBorders>
          </w:tcPr>
          <w:p w14:paraId="3DB399F4" w14:textId="77777777" w:rsidR="00985835" w:rsidRPr="00DC4119" w:rsidRDefault="00985835" w:rsidP="00985835">
            <w:pPr>
              <w:rPr>
                <w:rFonts w:cstheme="minorHAnsi"/>
                <w:sz w:val="18"/>
                <w:szCs w:val="18"/>
              </w:rPr>
            </w:pPr>
            <w:r w:rsidRPr="00DC4119">
              <w:rPr>
                <w:rFonts w:cstheme="minorHAnsi"/>
                <w:sz w:val="18"/>
                <w:szCs w:val="18"/>
              </w:rPr>
              <w:t xml:space="preserve">   13–19 </w:t>
            </w:r>
          </w:p>
        </w:tc>
        <w:tc>
          <w:tcPr>
            <w:tcW w:w="1485" w:type="dxa"/>
            <w:tcBorders>
              <w:top w:val="nil"/>
              <w:left w:val="nil"/>
              <w:bottom w:val="nil"/>
              <w:right w:val="nil"/>
            </w:tcBorders>
            <w:shd w:val="clear" w:color="auto" w:fill="auto"/>
          </w:tcPr>
          <w:p w14:paraId="2E25EA20" w14:textId="15182050" w:rsidR="00985835" w:rsidRPr="00DC4119" w:rsidRDefault="00985835" w:rsidP="00985835">
            <w:pPr>
              <w:jc w:val="right"/>
              <w:rPr>
                <w:rFonts w:cstheme="minorHAnsi"/>
                <w:sz w:val="18"/>
                <w:szCs w:val="18"/>
              </w:rPr>
            </w:pPr>
            <w:r w:rsidRPr="00AA0672">
              <w:rPr>
                <w:rFonts w:cstheme="minorHAnsi"/>
                <w:sz w:val="18"/>
                <w:szCs w:val="18"/>
              </w:rPr>
              <w:t>≥5</w:t>
            </w:r>
          </w:p>
        </w:tc>
        <w:tc>
          <w:tcPr>
            <w:tcW w:w="1485" w:type="dxa"/>
            <w:tcBorders>
              <w:top w:val="nil"/>
              <w:left w:val="nil"/>
              <w:bottom w:val="nil"/>
              <w:right w:val="nil"/>
            </w:tcBorders>
            <w:shd w:val="clear" w:color="auto" w:fill="auto"/>
          </w:tcPr>
          <w:p w14:paraId="7F93A836" w14:textId="5D040D37" w:rsidR="00985835" w:rsidRPr="00DC4119" w:rsidRDefault="00985835" w:rsidP="00985835">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5EA9109C" w14:textId="0C3BCDA5" w:rsidR="00985835" w:rsidRPr="00DC4119" w:rsidRDefault="00985835" w:rsidP="00985835">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tcPr>
          <w:p w14:paraId="16EF0738" w14:textId="754387F9" w:rsidR="00985835" w:rsidRPr="00DC4119" w:rsidRDefault="00985835" w:rsidP="00985835">
            <w:pPr>
              <w:jc w:val="right"/>
              <w:rPr>
                <w:rFonts w:cstheme="minorHAnsi"/>
                <w:sz w:val="18"/>
                <w:szCs w:val="18"/>
              </w:rPr>
            </w:pPr>
            <w:r w:rsidRPr="00DD3C77">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6AF49AF3" w14:textId="3C353CF1" w:rsidR="00985835" w:rsidRPr="00DC4119" w:rsidRDefault="00985835" w:rsidP="00985835">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4E9518A" w14:textId="161DD6B8" w:rsidR="00985835" w:rsidRPr="00DC4119" w:rsidRDefault="00985835" w:rsidP="00985835">
            <w:pPr>
              <w:jc w:val="right"/>
              <w:rPr>
                <w:rFonts w:cstheme="minorHAnsi"/>
                <w:sz w:val="18"/>
                <w:szCs w:val="18"/>
              </w:rPr>
            </w:pPr>
            <w:r>
              <w:rPr>
                <w:rFonts w:ascii="Calibri" w:hAnsi="Calibri" w:cs="Calibri"/>
                <w:color w:val="000000"/>
                <w:sz w:val="18"/>
                <w:szCs w:val="18"/>
              </w:rPr>
              <w:t>0%</w:t>
            </w:r>
          </w:p>
        </w:tc>
      </w:tr>
      <w:tr w:rsidR="00555BD2" w:rsidRPr="00DC4119" w14:paraId="4084CD1F" w14:textId="77777777" w:rsidTr="000E1E6D">
        <w:tc>
          <w:tcPr>
            <w:tcW w:w="1890" w:type="dxa"/>
            <w:tcBorders>
              <w:top w:val="nil"/>
              <w:left w:val="nil"/>
              <w:bottom w:val="nil"/>
              <w:right w:val="nil"/>
            </w:tcBorders>
          </w:tcPr>
          <w:p w14:paraId="3CF47448" w14:textId="77777777" w:rsidR="00555BD2" w:rsidRPr="00DC4119" w:rsidRDefault="00555BD2" w:rsidP="00555BD2">
            <w:pPr>
              <w:rPr>
                <w:rFonts w:cstheme="minorHAnsi"/>
                <w:sz w:val="18"/>
                <w:szCs w:val="18"/>
              </w:rPr>
            </w:pPr>
            <w:r w:rsidRPr="00DC4119">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091DCE4B" w14:textId="301F360D" w:rsidR="00555BD2" w:rsidRPr="00DC4119" w:rsidRDefault="00555BD2" w:rsidP="00555BD2">
            <w:pPr>
              <w:jc w:val="right"/>
              <w:rPr>
                <w:rFonts w:cstheme="minorHAnsi"/>
                <w:sz w:val="18"/>
                <w:szCs w:val="18"/>
              </w:rPr>
            </w:pPr>
            <w:r>
              <w:rPr>
                <w:rFonts w:ascii="Calibri" w:hAnsi="Calibri" w:cs="Calibri"/>
                <w:color w:val="000000"/>
                <w:sz w:val="18"/>
                <w:szCs w:val="18"/>
              </w:rPr>
              <w:t>129</w:t>
            </w:r>
          </w:p>
        </w:tc>
        <w:tc>
          <w:tcPr>
            <w:tcW w:w="1485" w:type="dxa"/>
            <w:tcBorders>
              <w:top w:val="nil"/>
              <w:left w:val="nil"/>
              <w:bottom w:val="nil"/>
              <w:right w:val="nil"/>
            </w:tcBorders>
            <w:shd w:val="clear" w:color="auto" w:fill="auto"/>
            <w:vAlign w:val="bottom"/>
          </w:tcPr>
          <w:p w14:paraId="577FC872" w14:textId="38695DD3" w:rsidR="00555BD2" w:rsidRPr="00DC4119" w:rsidRDefault="00555BD2" w:rsidP="00555BD2">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5C3995E7" w14:textId="3D413DF8" w:rsidR="00555BD2" w:rsidRPr="00DC4119" w:rsidRDefault="00555BD2" w:rsidP="00555BD2">
            <w:pPr>
              <w:jc w:val="right"/>
              <w:rPr>
                <w:rFonts w:cstheme="minorHAnsi"/>
                <w:sz w:val="18"/>
                <w:szCs w:val="18"/>
              </w:rPr>
            </w:pPr>
            <w:r>
              <w:rPr>
                <w:rFonts w:ascii="Calibri" w:hAnsi="Calibri" w:cs="Calibri"/>
                <w:color w:val="000000"/>
                <w:sz w:val="18"/>
                <w:szCs w:val="18"/>
              </w:rPr>
              <w:t>441</w:t>
            </w:r>
          </w:p>
        </w:tc>
        <w:tc>
          <w:tcPr>
            <w:tcW w:w="1485" w:type="dxa"/>
            <w:tcBorders>
              <w:top w:val="nil"/>
              <w:left w:val="nil"/>
              <w:bottom w:val="nil"/>
              <w:right w:val="nil"/>
            </w:tcBorders>
            <w:shd w:val="clear" w:color="auto" w:fill="auto"/>
            <w:vAlign w:val="bottom"/>
          </w:tcPr>
          <w:p w14:paraId="2838AC9D" w14:textId="0AF33687" w:rsidR="00555BD2" w:rsidRPr="00DC4119" w:rsidRDefault="00555BD2" w:rsidP="00555BD2">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tcPr>
          <w:p w14:paraId="2142D9E1" w14:textId="734EC38A" w:rsidR="00555BD2" w:rsidRPr="00DC4119" w:rsidRDefault="00555BD2" w:rsidP="00555BD2">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CAD5439" w14:textId="1EC1EAFA" w:rsidR="00555BD2" w:rsidRPr="00DC4119" w:rsidRDefault="00555BD2" w:rsidP="00555BD2">
            <w:pPr>
              <w:jc w:val="right"/>
              <w:rPr>
                <w:rFonts w:cstheme="minorHAnsi"/>
                <w:sz w:val="18"/>
                <w:szCs w:val="18"/>
              </w:rPr>
            </w:pPr>
            <w:r w:rsidRPr="00AA0672">
              <w:rPr>
                <w:rFonts w:ascii="Calibri" w:hAnsi="Calibri" w:cs="Calibri"/>
                <w:color w:val="000000"/>
                <w:sz w:val="18"/>
                <w:szCs w:val="18"/>
              </w:rPr>
              <w:t>N/A</w:t>
            </w:r>
          </w:p>
        </w:tc>
      </w:tr>
      <w:tr w:rsidR="00C50A9E" w:rsidRPr="00DC4119" w14:paraId="20FEEAAC" w14:textId="77777777" w:rsidTr="004920B7">
        <w:tc>
          <w:tcPr>
            <w:tcW w:w="1890" w:type="dxa"/>
            <w:tcBorders>
              <w:top w:val="nil"/>
              <w:left w:val="nil"/>
              <w:bottom w:val="nil"/>
              <w:right w:val="nil"/>
            </w:tcBorders>
          </w:tcPr>
          <w:p w14:paraId="41BE03DD" w14:textId="77777777" w:rsidR="00C50A9E" w:rsidRPr="00DC4119" w:rsidRDefault="00C50A9E" w:rsidP="00C50A9E">
            <w:pPr>
              <w:rPr>
                <w:rFonts w:cstheme="minorHAnsi"/>
                <w:sz w:val="18"/>
                <w:szCs w:val="18"/>
              </w:rPr>
            </w:pPr>
            <w:r w:rsidRPr="00DC4119">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31A71AD0" w14:textId="6B2CEE38" w:rsidR="00C50A9E" w:rsidRPr="00DC4119" w:rsidRDefault="00C50A9E" w:rsidP="00C50A9E">
            <w:pPr>
              <w:jc w:val="right"/>
              <w:rPr>
                <w:rFonts w:cstheme="minorHAnsi"/>
                <w:sz w:val="18"/>
                <w:szCs w:val="18"/>
              </w:rPr>
            </w:pPr>
            <w:r>
              <w:rPr>
                <w:rFonts w:ascii="Calibri" w:hAnsi="Calibri" w:cs="Calibri"/>
                <w:color w:val="000000"/>
                <w:sz w:val="18"/>
                <w:szCs w:val="18"/>
              </w:rPr>
              <w:t>227</w:t>
            </w:r>
          </w:p>
        </w:tc>
        <w:tc>
          <w:tcPr>
            <w:tcW w:w="1485" w:type="dxa"/>
            <w:tcBorders>
              <w:top w:val="nil"/>
              <w:left w:val="nil"/>
              <w:bottom w:val="nil"/>
              <w:right w:val="nil"/>
            </w:tcBorders>
            <w:shd w:val="clear" w:color="auto" w:fill="auto"/>
            <w:vAlign w:val="bottom"/>
          </w:tcPr>
          <w:p w14:paraId="72BC7C1F" w14:textId="35BBD60D" w:rsidR="00C50A9E" w:rsidRPr="00DC4119" w:rsidRDefault="00C50A9E" w:rsidP="00C50A9E">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43F293F1" w14:textId="020F865F" w:rsidR="00C50A9E" w:rsidRPr="00DC4119" w:rsidRDefault="00C50A9E" w:rsidP="00C50A9E">
            <w:pPr>
              <w:jc w:val="right"/>
              <w:rPr>
                <w:rFonts w:cstheme="minorHAnsi"/>
                <w:sz w:val="18"/>
                <w:szCs w:val="18"/>
              </w:rPr>
            </w:pPr>
            <w:r>
              <w:rPr>
                <w:rFonts w:ascii="Calibri" w:hAnsi="Calibri" w:cs="Calibri"/>
                <w:color w:val="000000"/>
                <w:sz w:val="18"/>
                <w:szCs w:val="18"/>
              </w:rPr>
              <w:t>1,266</w:t>
            </w:r>
          </w:p>
        </w:tc>
        <w:tc>
          <w:tcPr>
            <w:tcW w:w="1485" w:type="dxa"/>
            <w:tcBorders>
              <w:top w:val="nil"/>
              <w:left w:val="nil"/>
              <w:bottom w:val="nil"/>
              <w:right w:val="nil"/>
            </w:tcBorders>
            <w:shd w:val="clear" w:color="auto" w:fill="auto"/>
            <w:vAlign w:val="bottom"/>
          </w:tcPr>
          <w:p w14:paraId="4C2266EE" w14:textId="28A28F3A" w:rsidR="00C50A9E" w:rsidRPr="00DC4119" w:rsidRDefault="00C50A9E" w:rsidP="00C50A9E">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5ED3A541" w14:textId="7F5D7E0F" w:rsidR="00C50A9E" w:rsidRPr="00DC4119" w:rsidRDefault="00C50A9E" w:rsidP="00C50A9E">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7877A4EC" w14:textId="40B9FC10" w:rsidR="00C50A9E" w:rsidRPr="00DC4119" w:rsidRDefault="00C50A9E" w:rsidP="00C50A9E">
            <w:pPr>
              <w:jc w:val="right"/>
              <w:rPr>
                <w:rFonts w:cstheme="minorHAnsi"/>
                <w:sz w:val="18"/>
                <w:szCs w:val="18"/>
              </w:rPr>
            </w:pPr>
            <w:r>
              <w:rPr>
                <w:rFonts w:ascii="Calibri" w:hAnsi="Calibri" w:cs="Calibri"/>
                <w:color w:val="000000"/>
                <w:sz w:val="18"/>
                <w:szCs w:val="18"/>
              </w:rPr>
              <w:t>7%</w:t>
            </w:r>
          </w:p>
        </w:tc>
      </w:tr>
      <w:tr w:rsidR="00C50A9E" w:rsidRPr="00DC4119" w14:paraId="694A99DA" w14:textId="77777777" w:rsidTr="00117896">
        <w:tc>
          <w:tcPr>
            <w:tcW w:w="1890" w:type="dxa"/>
            <w:tcBorders>
              <w:top w:val="nil"/>
              <w:left w:val="nil"/>
              <w:bottom w:val="nil"/>
              <w:right w:val="nil"/>
            </w:tcBorders>
          </w:tcPr>
          <w:p w14:paraId="6E7D828D" w14:textId="467C14B8" w:rsidR="00C50A9E" w:rsidRPr="00DC4119" w:rsidRDefault="00C50A9E" w:rsidP="00C50A9E">
            <w:pPr>
              <w:rPr>
                <w:rFonts w:cstheme="minorHAnsi"/>
                <w:sz w:val="18"/>
                <w:szCs w:val="18"/>
              </w:rPr>
            </w:pPr>
            <w:r w:rsidRPr="00DC4119">
              <w:rPr>
                <w:rFonts w:cstheme="minorHAnsi"/>
                <w:sz w:val="18"/>
                <w:szCs w:val="18"/>
              </w:rPr>
              <w:t xml:space="preserve">   40–49</w:t>
            </w:r>
          </w:p>
        </w:tc>
        <w:tc>
          <w:tcPr>
            <w:tcW w:w="1485" w:type="dxa"/>
            <w:tcBorders>
              <w:top w:val="nil"/>
              <w:left w:val="nil"/>
              <w:bottom w:val="nil"/>
              <w:right w:val="nil"/>
            </w:tcBorders>
            <w:shd w:val="clear" w:color="auto" w:fill="auto"/>
            <w:vAlign w:val="bottom"/>
          </w:tcPr>
          <w:p w14:paraId="600652A8" w14:textId="3A07B9F8" w:rsidR="00C50A9E" w:rsidRPr="00DC4119" w:rsidRDefault="00C50A9E" w:rsidP="00C50A9E">
            <w:pPr>
              <w:jc w:val="right"/>
              <w:rPr>
                <w:rFonts w:cstheme="minorHAnsi"/>
                <w:sz w:val="18"/>
                <w:szCs w:val="18"/>
              </w:rPr>
            </w:pPr>
            <w:r>
              <w:rPr>
                <w:rFonts w:ascii="Calibri" w:hAnsi="Calibri" w:cs="Calibri"/>
                <w:color w:val="000000"/>
                <w:sz w:val="18"/>
                <w:szCs w:val="18"/>
              </w:rPr>
              <w:t>145</w:t>
            </w:r>
          </w:p>
        </w:tc>
        <w:tc>
          <w:tcPr>
            <w:tcW w:w="1485" w:type="dxa"/>
            <w:tcBorders>
              <w:top w:val="nil"/>
              <w:left w:val="nil"/>
              <w:bottom w:val="nil"/>
              <w:right w:val="nil"/>
            </w:tcBorders>
            <w:shd w:val="clear" w:color="auto" w:fill="auto"/>
            <w:vAlign w:val="bottom"/>
          </w:tcPr>
          <w:p w14:paraId="6D9DE58C" w14:textId="557635DC" w:rsidR="00C50A9E" w:rsidRPr="00DC4119" w:rsidRDefault="00C50A9E" w:rsidP="00C50A9E">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5D7C28FD" w14:textId="32FD1FCD" w:rsidR="00C50A9E" w:rsidRPr="00DC4119" w:rsidRDefault="00C50A9E" w:rsidP="00C50A9E">
            <w:pPr>
              <w:jc w:val="right"/>
              <w:rPr>
                <w:rFonts w:cstheme="minorHAnsi"/>
                <w:sz w:val="18"/>
                <w:szCs w:val="18"/>
              </w:rPr>
            </w:pPr>
            <w:r>
              <w:rPr>
                <w:rFonts w:ascii="Calibri" w:hAnsi="Calibri" w:cs="Calibri"/>
                <w:color w:val="000000"/>
                <w:sz w:val="18"/>
                <w:szCs w:val="18"/>
              </w:rPr>
              <w:t>1,720</w:t>
            </w:r>
          </w:p>
        </w:tc>
        <w:tc>
          <w:tcPr>
            <w:tcW w:w="1485" w:type="dxa"/>
            <w:tcBorders>
              <w:top w:val="nil"/>
              <w:left w:val="nil"/>
              <w:bottom w:val="nil"/>
              <w:right w:val="nil"/>
            </w:tcBorders>
            <w:shd w:val="clear" w:color="auto" w:fill="auto"/>
            <w:vAlign w:val="bottom"/>
          </w:tcPr>
          <w:p w14:paraId="7F3D58EF" w14:textId="33B9BE03" w:rsidR="00C50A9E" w:rsidRPr="00DC4119" w:rsidRDefault="00C50A9E" w:rsidP="00C50A9E">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6F89BFA8" w14:textId="77BB37F4" w:rsidR="00C50A9E" w:rsidRPr="00DC4119" w:rsidRDefault="00C50A9E" w:rsidP="00C50A9E">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128A9389" w14:textId="645E74B0" w:rsidR="00C50A9E" w:rsidRPr="00DC4119" w:rsidRDefault="00C50A9E" w:rsidP="00C50A9E">
            <w:pPr>
              <w:jc w:val="right"/>
              <w:rPr>
                <w:rFonts w:cstheme="minorHAnsi"/>
                <w:sz w:val="18"/>
                <w:szCs w:val="18"/>
              </w:rPr>
            </w:pPr>
            <w:r>
              <w:rPr>
                <w:rFonts w:ascii="Calibri" w:hAnsi="Calibri" w:cs="Calibri"/>
                <w:color w:val="000000"/>
                <w:sz w:val="18"/>
                <w:szCs w:val="18"/>
              </w:rPr>
              <w:t>14%</w:t>
            </w:r>
          </w:p>
        </w:tc>
      </w:tr>
      <w:tr w:rsidR="00C50A9E" w:rsidRPr="00DC4119" w14:paraId="4788AF98" w14:textId="77777777" w:rsidTr="00117896">
        <w:tc>
          <w:tcPr>
            <w:tcW w:w="1890" w:type="dxa"/>
            <w:tcBorders>
              <w:top w:val="nil"/>
              <w:left w:val="nil"/>
              <w:bottom w:val="nil"/>
              <w:right w:val="nil"/>
            </w:tcBorders>
          </w:tcPr>
          <w:p w14:paraId="6DFD2B0A" w14:textId="77777777" w:rsidR="00C50A9E" w:rsidRPr="00DC4119" w:rsidRDefault="00C50A9E" w:rsidP="00C50A9E">
            <w:pPr>
              <w:rPr>
                <w:rFonts w:cstheme="minorHAnsi"/>
                <w:sz w:val="18"/>
                <w:szCs w:val="18"/>
              </w:rPr>
            </w:pPr>
            <w:r w:rsidRPr="00DC4119">
              <w:rPr>
                <w:rFonts w:cstheme="minorHAnsi"/>
                <w:sz w:val="18"/>
                <w:szCs w:val="18"/>
              </w:rPr>
              <w:t xml:space="preserve">   50–59</w:t>
            </w:r>
          </w:p>
        </w:tc>
        <w:tc>
          <w:tcPr>
            <w:tcW w:w="1485" w:type="dxa"/>
            <w:tcBorders>
              <w:top w:val="nil"/>
              <w:left w:val="nil"/>
              <w:bottom w:val="nil"/>
              <w:right w:val="nil"/>
            </w:tcBorders>
            <w:shd w:val="clear" w:color="auto" w:fill="auto"/>
            <w:vAlign w:val="bottom"/>
          </w:tcPr>
          <w:p w14:paraId="24691F96" w14:textId="16AF7741" w:rsidR="00C50A9E" w:rsidRPr="00DC4119" w:rsidRDefault="00C50A9E" w:rsidP="00C50A9E">
            <w:pPr>
              <w:jc w:val="right"/>
              <w:rPr>
                <w:rFonts w:cstheme="minorHAnsi"/>
                <w:sz w:val="18"/>
                <w:szCs w:val="18"/>
              </w:rPr>
            </w:pPr>
            <w:r>
              <w:rPr>
                <w:rFonts w:ascii="Calibri" w:hAnsi="Calibri" w:cs="Calibri"/>
                <w:color w:val="000000"/>
                <w:sz w:val="18"/>
                <w:szCs w:val="18"/>
              </w:rPr>
              <w:t>87</w:t>
            </w:r>
          </w:p>
        </w:tc>
        <w:tc>
          <w:tcPr>
            <w:tcW w:w="1485" w:type="dxa"/>
            <w:tcBorders>
              <w:top w:val="nil"/>
              <w:left w:val="nil"/>
              <w:bottom w:val="nil"/>
              <w:right w:val="nil"/>
            </w:tcBorders>
            <w:shd w:val="clear" w:color="auto" w:fill="auto"/>
            <w:vAlign w:val="bottom"/>
          </w:tcPr>
          <w:p w14:paraId="6FED8831" w14:textId="647EC0FE" w:rsidR="00C50A9E" w:rsidRPr="00DC4119" w:rsidRDefault="00C50A9E" w:rsidP="00C50A9E">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068EC3AE" w14:textId="6DBEBBF1" w:rsidR="00C50A9E" w:rsidRPr="00DC4119" w:rsidRDefault="00C50A9E" w:rsidP="00C50A9E">
            <w:pPr>
              <w:jc w:val="right"/>
              <w:rPr>
                <w:rFonts w:cstheme="minorHAnsi"/>
                <w:sz w:val="18"/>
                <w:szCs w:val="18"/>
              </w:rPr>
            </w:pPr>
            <w:r>
              <w:rPr>
                <w:rFonts w:ascii="Calibri" w:hAnsi="Calibri" w:cs="Calibri"/>
                <w:color w:val="000000"/>
                <w:sz w:val="18"/>
                <w:szCs w:val="18"/>
              </w:rPr>
              <w:t>2,233</w:t>
            </w:r>
          </w:p>
        </w:tc>
        <w:tc>
          <w:tcPr>
            <w:tcW w:w="1485" w:type="dxa"/>
            <w:tcBorders>
              <w:top w:val="nil"/>
              <w:left w:val="nil"/>
              <w:bottom w:val="nil"/>
              <w:right w:val="nil"/>
            </w:tcBorders>
            <w:shd w:val="clear" w:color="auto" w:fill="auto"/>
            <w:vAlign w:val="bottom"/>
          </w:tcPr>
          <w:p w14:paraId="2DF591B3" w14:textId="493D0D6D" w:rsidR="00C50A9E" w:rsidRPr="00DC4119" w:rsidRDefault="00C50A9E" w:rsidP="00C50A9E">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40E34F4D" w14:textId="4638F89F" w:rsidR="00C50A9E" w:rsidRPr="00DC4119" w:rsidRDefault="00C50A9E" w:rsidP="00C50A9E">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6B661D8E" w14:textId="12A6C66E" w:rsidR="00C50A9E" w:rsidRPr="00DC4119" w:rsidRDefault="00C50A9E" w:rsidP="00C50A9E">
            <w:pPr>
              <w:jc w:val="right"/>
              <w:rPr>
                <w:rFonts w:cstheme="minorHAnsi"/>
                <w:sz w:val="18"/>
                <w:szCs w:val="18"/>
              </w:rPr>
            </w:pPr>
            <w:r>
              <w:rPr>
                <w:rFonts w:ascii="Calibri" w:hAnsi="Calibri" w:cs="Calibri"/>
                <w:color w:val="000000"/>
                <w:sz w:val="18"/>
                <w:szCs w:val="18"/>
              </w:rPr>
              <w:t>26%</w:t>
            </w:r>
          </w:p>
        </w:tc>
      </w:tr>
      <w:tr w:rsidR="00C50A9E" w:rsidRPr="00DC4119" w14:paraId="3EBE9AC4" w14:textId="77777777" w:rsidTr="00117896">
        <w:tc>
          <w:tcPr>
            <w:tcW w:w="1890" w:type="dxa"/>
            <w:tcBorders>
              <w:top w:val="nil"/>
              <w:left w:val="nil"/>
              <w:bottom w:val="nil"/>
              <w:right w:val="nil"/>
            </w:tcBorders>
          </w:tcPr>
          <w:p w14:paraId="61C54058" w14:textId="77777777" w:rsidR="00C50A9E" w:rsidRPr="00DC4119" w:rsidRDefault="00C50A9E" w:rsidP="00C50A9E">
            <w:pPr>
              <w:rPr>
                <w:rFonts w:cstheme="minorHAnsi"/>
                <w:sz w:val="18"/>
                <w:szCs w:val="18"/>
              </w:rPr>
            </w:pPr>
            <w:r w:rsidRPr="00DC4119">
              <w:rPr>
                <w:rFonts w:cstheme="minorHAnsi"/>
                <w:sz w:val="18"/>
                <w:szCs w:val="18"/>
              </w:rPr>
              <w:t xml:space="preserve">   60–69</w:t>
            </w:r>
          </w:p>
        </w:tc>
        <w:tc>
          <w:tcPr>
            <w:tcW w:w="1485" w:type="dxa"/>
            <w:tcBorders>
              <w:top w:val="nil"/>
              <w:left w:val="nil"/>
              <w:bottom w:val="nil"/>
              <w:right w:val="nil"/>
            </w:tcBorders>
            <w:shd w:val="clear" w:color="auto" w:fill="auto"/>
            <w:vAlign w:val="bottom"/>
          </w:tcPr>
          <w:p w14:paraId="67425FE9" w14:textId="23171532" w:rsidR="00C50A9E" w:rsidRPr="00DC4119" w:rsidRDefault="00C50A9E" w:rsidP="00C50A9E">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786655B8" w14:textId="4794F196" w:rsidR="00C50A9E" w:rsidRPr="00DC4119" w:rsidRDefault="00C50A9E" w:rsidP="00C50A9E">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08F35927" w14:textId="3804D9D7" w:rsidR="00C50A9E" w:rsidRPr="00DC4119" w:rsidRDefault="00C50A9E" w:rsidP="00C50A9E">
            <w:pPr>
              <w:jc w:val="right"/>
              <w:rPr>
                <w:rFonts w:cstheme="minorHAnsi"/>
                <w:sz w:val="18"/>
                <w:szCs w:val="18"/>
              </w:rPr>
            </w:pPr>
            <w:r>
              <w:rPr>
                <w:rFonts w:ascii="Calibri" w:hAnsi="Calibri" w:cs="Calibri"/>
                <w:color w:val="000000"/>
                <w:sz w:val="18"/>
                <w:szCs w:val="18"/>
              </w:rPr>
              <w:t>1,606</w:t>
            </w:r>
          </w:p>
        </w:tc>
        <w:tc>
          <w:tcPr>
            <w:tcW w:w="1485" w:type="dxa"/>
            <w:tcBorders>
              <w:top w:val="nil"/>
              <w:left w:val="nil"/>
              <w:bottom w:val="nil"/>
              <w:right w:val="nil"/>
            </w:tcBorders>
            <w:shd w:val="clear" w:color="auto" w:fill="auto"/>
            <w:vAlign w:val="bottom"/>
          </w:tcPr>
          <w:p w14:paraId="7AAFD075" w14:textId="2D25D87C" w:rsidR="00C50A9E" w:rsidRPr="00DC4119" w:rsidRDefault="00C50A9E" w:rsidP="00C50A9E">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45DD078C" w14:textId="1FEEDC8C" w:rsidR="00C50A9E" w:rsidRPr="00DC4119" w:rsidRDefault="00C50A9E" w:rsidP="00C50A9E">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4B776731" w14:textId="298FB5FC" w:rsidR="00C50A9E" w:rsidRPr="00DC4119" w:rsidRDefault="00C50A9E" w:rsidP="00C50A9E">
            <w:pPr>
              <w:jc w:val="right"/>
              <w:rPr>
                <w:rFonts w:cstheme="minorHAnsi"/>
                <w:sz w:val="18"/>
                <w:szCs w:val="18"/>
              </w:rPr>
            </w:pPr>
            <w:r>
              <w:rPr>
                <w:rFonts w:ascii="Calibri" w:hAnsi="Calibri" w:cs="Calibri"/>
                <w:color w:val="000000"/>
                <w:sz w:val="18"/>
                <w:szCs w:val="18"/>
              </w:rPr>
              <w:t>28%</w:t>
            </w:r>
          </w:p>
        </w:tc>
      </w:tr>
      <w:tr w:rsidR="00985835" w:rsidRPr="00DC4119" w14:paraId="2EA596C4" w14:textId="77777777" w:rsidTr="001F3018">
        <w:tc>
          <w:tcPr>
            <w:tcW w:w="1890" w:type="dxa"/>
            <w:tcBorders>
              <w:top w:val="nil"/>
              <w:left w:val="nil"/>
              <w:bottom w:val="nil"/>
              <w:right w:val="nil"/>
            </w:tcBorders>
          </w:tcPr>
          <w:p w14:paraId="3144347C" w14:textId="77777777" w:rsidR="00985835" w:rsidRPr="00DC4119" w:rsidRDefault="00985835" w:rsidP="00985835">
            <w:pPr>
              <w:rPr>
                <w:rFonts w:cstheme="minorHAnsi"/>
                <w:sz w:val="18"/>
                <w:szCs w:val="18"/>
              </w:rPr>
            </w:pPr>
            <w:r w:rsidRPr="00DC4119">
              <w:rPr>
                <w:rFonts w:cstheme="minorHAnsi"/>
                <w:sz w:val="18"/>
                <w:szCs w:val="18"/>
              </w:rPr>
              <w:t xml:space="preserve">   70+</w:t>
            </w:r>
          </w:p>
        </w:tc>
        <w:tc>
          <w:tcPr>
            <w:tcW w:w="1485" w:type="dxa"/>
            <w:tcBorders>
              <w:top w:val="nil"/>
              <w:left w:val="nil"/>
              <w:bottom w:val="nil"/>
              <w:right w:val="nil"/>
            </w:tcBorders>
            <w:shd w:val="clear" w:color="auto" w:fill="auto"/>
            <w:vAlign w:val="bottom"/>
          </w:tcPr>
          <w:p w14:paraId="209E4660" w14:textId="09455732" w:rsidR="00985835" w:rsidRPr="00DC4119" w:rsidRDefault="00985835" w:rsidP="00985835">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72FE95BB" w14:textId="442EDA0D" w:rsidR="00985835" w:rsidRPr="00DC4119" w:rsidRDefault="00985835" w:rsidP="00985835">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2BC3245D" w14:textId="54700A1A" w:rsidR="00985835" w:rsidRPr="00DC4119" w:rsidRDefault="00985835" w:rsidP="00985835">
            <w:pPr>
              <w:jc w:val="right"/>
              <w:rPr>
                <w:rFonts w:cstheme="minorHAnsi"/>
                <w:sz w:val="18"/>
                <w:szCs w:val="18"/>
              </w:rPr>
            </w:pPr>
            <w:r>
              <w:rPr>
                <w:rFonts w:ascii="Calibri" w:hAnsi="Calibri" w:cs="Calibri"/>
                <w:color w:val="000000"/>
                <w:sz w:val="18"/>
                <w:szCs w:val="18"/>
              </w:rPr>
              <w:t>621</w:t>
            </w:r>
          </w:p>
        </w:tc>
        <w:tc>
          <w:tcPr>
            <w:tcW w:w="1485" w:type="dxa"/>
            <w:tcBorders>
              <w:top w:val="nil"/>
              <w:left w:val="nil"/>
              <w:bottom w:val="nil"/>
              <w:right w:val="nil"/>
            </w:tcBorders>
            <w:shd w:val="clear" w:color="auto" w:fill="auto"/>
            <w:vAlign w:val="bottom"/>
          </w:tcPr>
          <w:p w14:paraId="7856E052" w14:textId="69405811" w:rsidR="00985835" w:rsidRPr="00DC4119" w:rsidRDefault="00985835" w:rsidP="00985835">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tcPr>
          <w:p w14:paraId="37E89024" w14:textId="40E4BF31" w:rsidR="00985835" w:rsidRPr="00DC4119" w:rsidRDefault="00985835" w:rsidP="00985835">
            <w:pPr>
              <w:jc w:val="right"/>
              <w:rPr>
                <w:rFonts w:cstheme="minorHAnsi"/>
                <w:sz w:val="18"/>
                <w:szCs w:val="18"/>
              </w:rPr>
            </w:pPr>
            <w:r w:rsidRPr="00B93A16">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6FEE93B6" w14:textId="46D12414" w:rsidR="00985835" w:rsidRPr="00DC4119" w:rsidRDefault="00985835" w:rsidP="00985835">
            <w:pPr>
              <w:jc w:val="right"/>
              <w:rPr>
                <w:rFonts w:cstheme="minorHAnsi"/>
                <w:sz w:val="18"/>
                <w:szCs w:val="18"/>
              </w:rPr>
            </w:pPr>
            <w:r w:rsidRPr="00B93A16">
              <w:rPr>
                <w:rFonts w:cstheme="minorHAnsi"/>
                <w:sz w:val="18"/>
                <w:szCs w:val="18"/>
              </w:rPr>
              <w:t>N/A</w:t>
            </w:r>
          </w:p>
        </w:tc>
      </w:tr>
      <w:tr w:rsidR="00C50A9E" w:rsidRPr="00DC4119" w14:paraId="2EE11DB2" w14:textId="77777777" w:rsidTr="00560F58">
        <w:tc>
          <w:tcPr>
            <w:tcW w:w="1890" w:type="dxa"/>
            <w:tcBorders>
              <w:top w:val="nil"/>
              <w:left w:val="nil"/>
              <w:bottom w:val="nil"/>
              <w:right w:val="nil"/>
            </w:tcBorders>
            <w:vAlign w:val="center"/>
          </w:tcPr>
          <w:p w14:paraId="2195BB8A" w14:textId="77777777" w:rsidR="00C50A9E" w:rsidRPr="00DC4119" w:rsidRDefault="00C50A9E" w:rsidP="00C50A9E">
            <w:pPr>
              <w:rPr>
                <w:rFonts w:cstheme="minorHAnsi"/>
                <w:sz w:val="18"/>
                <w:szCs w:val="18"/>
              </w:rPr>
            </w:pPr>
            <w:r w:rsidRPr="00DC4119">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08486AE9" w14:textId="3C21D7B0" w:rsidR="00C50A9E" w:rsidRPr="00DC4119" w:rsidRDefault="00C50A9E" w:rsidP="00C50A9E">
            <w:pPr>
              <w:jc w:val="right"/>
              <w:rPr>
                <w:rFonts w:cstheme="minorHAnsi"/>
                <w:sz w:val="18"/>
                <w:szCs w:val="18"/>
              </w:rPr>
            </w:pPr>
          </w:p>
        </w:tc>
        <w:tc>
          <w:tcPr>
            <w:tcW w:w="1485" w:type="dxa"/>
            <w:tcBorders>
              <w:top w:val="nil"/>
              <w:left w:val="nil"/>
              <w:bottom w:val="nil"/>
              <w:right w:val="nil"/>
            </w:tcBorders>
            <w:shd w:val="clear" w:color="auto" w:fill="auto"/>
            <w:vAlign w:val="bottom"/>
          </w:tcPr>
          <w:p w14:paraId="5D3A34F3" w14:textId="3815EC95" w:rsidR="00C50A9E" w:rsidRPr="00DC4119" w:rsidRDefault="00C50A9E" w:rsidP="00C50A9E">
            <w:pPr>
              <w:jc w:val="right"/>
              <w:rPr>
                <w:rFonts w:cstheme="minorHAnsi"/>
                <w:sz w:val="18"/>
                <w:szCs w:val="18"/>
              </w:rPr>
            </w:pPr>
          </w:p>
        </w:tc>
        <w:tc>
          <w:tcPr>
            <w:tcW w:w="1485" w:type="dxa"/>
            <w:tcBorders>
              <w:top w:val="nil"/>
              <w:left w:val="nil"/>
              <w:bottom w:val="nil"/>
              <w:right w:val="nil"/>
            </w:tcBorders>
            <w:shd w:val="clear" w:color="auto" w:fill="auto"/>
            <w:vAlign w:val="bottom"/>
          </w:tcPr>
          <w:p w14:paraId="1D0E32FC" w14:textId="26BCE7D0" w:rsidR="00C50A9E" w:rsidRPr="00DC4119" w:rsidRDefault="00C50A9E" w:rsidP="00C50A9E">
            <w:pPr>
              <w:jc w:val="right"/>
              <w:rPr>
                <w:rFonts w:cstheme="minorHAnsi"/>
                <w:sz w:val="18"/>
                <w:szCs w:val="18"/>
              </w:rPr>
            </w:pPr>
          </w:p>
        </w:tc>
        <w:tc>
          <w:tcPr>
            <w:tcW w:w="1485" w:type="dxa"/>
            <w:tcBorders>
              <w:top w:val="nil"/>
              <w:left w:val="nil"/>
              <w:bottom w:val="nil"/>
              <w:right w:val="nil"/>
            </w:tcBorders>
            <w:shd w:val="clear" w:color="auto" w:fill="auto"/>
            <w:vAlign w:val="bottom"/>
          </w:tcPr>
          <w:p w14:paraId="44C6A5D1" w14:textId="25E6EA72" w:rsidR="00C50A9E" w:rsidRPr="00DC4119" w:rsidRDefault="00C50A9E" w:rsidP="00C50A9E">
            <w:pPr>
              <w:jc w:val="right"/>
              <w:rPr>
                <w:rFonts w:cstheme="minorHAnsi"/>
                <w:sz w:val="18"/>
                <w:szCs w:val="18"/>
              </w:rPr>
            </w:pPr>
          </w:p>
        </w:tc>
        <w:tc>
          <w:tcPr>
            <w:tcW w:w="1485" w:type="dxa"/>
            <w:tcBorders>
              <w:top w:val="nil"/>
              <w:left w:val="nil"/>
              <w:bottom w:val="nil"/>
              <w:right w:val="nil"/>
            </w:tcBorders>
            <w:shd w:val="clear" w:color="auto" w:fill="auto"/>
            <w:vAlign w:val="bottom"/>
          </w:tcPr>
          <w:p w14:paraId="13D42C94" w14:textId="2679B379" w:rsidR="00C50A9E" w:rsidRPr="00DC4119" w:rsidRDefault="00C50A9E" w:rsidP="00C50A9E">
            <w:pPr>
              <w:jc w:val="right"/>
              <w:rPr>
                <w:rFonts w:cstheme="minorHAnsi"/>
                <w:sz w:val="18"/>
                <w:szCs w:val="18"/>
              </w:rPr>
            </w:pPr>
          </w:p>
        </w:tc>
        <w:tc>
          <w:tcPr>
            <w:tcW w:w="1485" w:type="dxa"/>
            <w:tcBorders>
              <w:top w:val="nil"/>
              <w:left w:val="nil"/>
              <w:bottom w:val="nil"/>
              <w:right w:val="nil"/>
            </w:tcBorders>
            <w:shd w:val="clear" w:color="auto" w:fill="auto"/>
            <w:vAlign w:val="bottom"/>
          </w:tcPr>
          <w:p w14:paraId="4DBEE196" w14:textId="090BD868" w:rsidR="00C50A9E" w:rsidRPr="00DC4119" w:rsidRDefault="00C50A9E" w:rsidP="00C50A9E">
            <w:pPr>
              <w:jc w:val="right"/>
              <w:rPr>
                <w:rFonts w:cstheme="minorHAnsi"/>
                <w:sz w:val="18"/>
                <w:szCs w:val="18"/>
              </w:rPr>
            </w:pPr>
          </w:p>
        </w:tc>
      </w:tr>
      <w:tr w:rsidR="00C50A9E" w:rsidRPr="00DC4119" w14:paraId="5F90A718" w14:textId="77777777" w:rsidTr="00117896">
        <w:tc>
          <w:tcPr>
            <w:tcW w:w="1890" w:type="dxa"/>
            <w:tcBorders>
              <w:top w:val="nil"/>
              <w:left w:val="nil"/>
              <w:bottom w:val="nil"/>
              <w:right w:val="nil"/>
            </w:tcBorders>
            <w:vAlign w:val="center"/>
          </w:tcPr>
          <w:p w14:paraId="0D3D0637" w14:textId="77777777" w:rsidR="00C50A9E" w:rsidRPr="00DC4119" w:rsidRDefault="00C50A9E" w:rsidP="00C50A9E">
            <w:pPr>
              <w:rPr>
                <w:rFonts w:cstheme="minorHAnsi"/>
                <w:sz w:val="18"/>
                <w:szCs w:val="18"/>
              </w:rPr>
            </w:pPr>
            <w:r w:rsidRPr="00DC4119">
              <w:rPr>
                <w:rFonts w:cstheme="minorHAnsi"/>
                <w:sz w:val="18"/>
                <w:szCs w:val="18"/>
              </w:rPr>
              <w:t>Boston HSR</w:t>
            </w:r>
          </w:p>
        </w:tc>
        <w:tc>
          <w:tcPr>
            <w:tcW w:w="1485" w:type="dxa"/>
            <w:tcBorders>
              <w:top w:val="nil"/>
              <w:left w:val="nil"/>
              <w:bottom w:val="nil"/>
              <w:right w:val="nil"/>
            </w:tcBorders>
            <w:shd w:val="clear" w:color="auto" w:fill="auto"/>
            <w:vAlign w:val="bottom"/>
          </w:tcPr>
          <w:p w14:paraId="79242992" w14:textId="35F0A116" w:rsidR="00C50A9E" w:rsidRPr="00DC4119" w:rsidRDefault="00C50A9E" w:rsidP="00C50A9E">
            <w:pPr>
              <w:jc w:val="right"/>
              <w:rPr>
                <w:rFonts w:cstheme="minorHAnsi"/>
                <w:sz w:val="18"/>
                <w:szCs w:val="18"/>
              </w:rPr>
            </w:pPr>
            <w:r>
              <w:rPr>
                <w:rFonts w:ascii="Calibri" w:hAnsi="Calibri" w:cs="Calibri"/>
                <w:color w:val="000000"/>
                <w:sz w:val="18"/>
                <w:szCs w:val="18"/>
              </w:rPr>
              <w:t>183</w:t>
            </w:r>
          </w:p>
        </w:tc>
        <w:tc>
          <w:tcPr>
            <w:tcW w:w="1485" w:type="dxa"/>
            <w:tcBorders>
              <w:top w:val="nil"/>
              <w:left w:val="nil"/>
              <w:bottom w:val="nil"/>
              <w:right w:val="nil"/>
            </w:tcBorders>
            <w:shd w:val="clear" w:color="auto" w:fill="auto"/>
            <w:vAlign w:val="bottom"/>
          </w:tcPr>
          <w:p w14:paraId="7B5BABB7" w14:textId="6B609FE8" w:rsidR="00C50A9E" w:rsidRPr="00DC4119" w:rsidRDefault="00C50A9E" w:rsidP="00C50A9E">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06D7780E" w14:textId="74E37C17" w:rsidR="00C50A9E" w:rsidRPr="00DC4119" w:rsidRDefault="00C50A9E" w:rsidP="00C50A9E">
            <w:pPr>
              <w:jc w:val="right"/>
              <w:rPr>
                <w:rFonts w:cstheme="minorHAnsi"/>
                <w:sz w:val="18"/>
                <w:szCs w:val="18"/>
              </w:rPr>
            </w:pPr>
            <w:r>
              <w:rPr>
                <w:rFonts w:ascii="Calibri" w:hAnsi="Calibri" w:cs="Calibri"/>
                <w:color w:val="000000"/>
                <w:sz w:val="18"/>
                <w:szCs w:val="18"/>
              </w:rPr>
              <w:t>2,236</w:t>
            </w:r>
          </w:p>
        </w:tc>
        <w:tc>
          <w:tcPr>
            <w:tcW w:w="1485" w:type="dxa"/>
            <w:tcBorders>
              <w:top w:val="nil"/>
              <w:left w:val="nil"/>
              <w:bottom w:val="nil"/>
              <w:right w:val="nil"/>
            </w:tcBorders>
            <w:shd w:val="clear" w:color="auto" w:fill="auto"/>
            <w:vAlign w:val="bottom"/>
          </w:tcPr>
          <w:p w14:paraId="13256C35" w14:textId="561C8573" w:rsidR="00C50A9E" w:rsidRPr="00DC4119" w:rsidRDefault="00C50A9E" w:rsidP="00C50A9E">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1DB4ECCC" w14:textId="1F3879CD" w:rsidR="00C50A9E" w:rsidRPr="00DC4119" w:rsidRDefault="00C50A9E" w:rsidP="00C50A9E">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40ED02C9" w14:textId="54A56BF6" w:rsidR="00C50A9E" w:rsidRPr="00DC4119" w:rsidRDefault="00C50A9E" w:rsidP="00C50A9E">
            <w:pPr>
              <w:jc w:val="right"/>
              <w:rPr>
                <w:rFonts w:cstheme="minorHAnsi"/>
                <w:sz w:val="18"/>
                <w:szCs w:val="18"/>
              </w:rPr>
            </w:pPr>
            <w:r>
              <w:rPr>
                <w:rFonts w:ascii="Calibri" w:hAnsi="Calibri" w:cs="Calibri"/>
                <w:color w:val="000000"/>
                <w:sz w:val="18"/>
                <w:szCs w:val="18"/>
              </w:rPr>
              <w:t>30%</w:t>
            </w:r>
          </w:p>
        </w:tc>
      </w:tr>
      <w:tr w:rsidR="00C50A9E" w:rsidRPr="00DC4119" w14:paraId="071092EF" w14:textId="77777777" w:rsidTr="00117896">
        <w:tc>
          <w:tcPr>
            <w:tcW w:w="1890" w:type="dxa"/>
            <w:tcBorders>
              <w:top w:val="nil"/>
              <w:left w:val="nil"/>
              <w:bottom w:val="nil"/>
              <w:right w:val="nil"/>
            </w:tcBorders>
            <w:vAlign w:val="center"/>
          </w:tcPr>
          <w:p w14:paraId="4B6727E6" w14:textId="77777777" w:rsidR="00C50A9E" w:rsidRPr="00DC4119" w:rsidRDefault="00C50A9E" w:rsidP="00C50A9E">
            <w:pPr>
              <w:rPr>
                <w:rFonts w:cstheme="minorHAnsi"/>
                <w:sz w:val="18"/>
                <w:szCs w:val="18"/>
              </w:rPr>
            </w:pPr>
            <w:r w:rsidRPr="00DC4119">
              <w:rPr>
                <w:rFonts w:cstheme="minorHAnsi"/>
                <w:sz w:val="18"/>
                <w:szCs w:val="18"/>
              </w:rPr>
              <w:t>Central HSR</w:t>
            </w:r>
          </w:p>
        </w:tc>
        <w:tc>
          <w:tcPr>
            <w:tcW w:w="1485" w:type="dxa"/>
            <w:tcBorders>
              <w:top w:val="nil"/>
              <w:left w:val="nil"/>
              <w:bottom w:val="nil"/>
              <w:right w:val="nil"/>
            </w:tcBorders>
            <w:shd w:val="clear" w:color="auto" w:fill="auto"/>
            <w:vAlign w:val="bottom"/>
          </w:tcPr>
          <w:p w14:paraId="4F7276C6" w14:textId="692BA8F0" w:rsidR="00C50A9E" w:rsidRPr="00DC4119" w:rsidRDefault="00C50A9E" w:rsidP="00C50A9E">
            <w:pPr>
              <w:jc w:val="right"/>
              <w:rPr>
                <w:rFonts w:cstheme="minorHAnsi"/>
                <w:sz w:val="18"/>
                <w:szCs w:val="18"/>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75436A0F" w14:textId="4AFCE098" w:rsidR="00C50A9E" w:rsidRPr="00DC4119" w:rsidRDefault="00C50A9E" w:rsidP="00C50A9E">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3648C360" w14:textId="62410627" w:rsidR="00C50A9E" w:rsidRPr="00DC4119" w:rsidRDefault="00C50A9E" w:rsidP="00C50A9E">
            <w:pPr>
              <w:jc w:val="right"/>
              <w:rPr>
                <w:rFonts w:cstheme="minorHAnsi"/>
                <w:sz w:val="18"/>
                <w:szCs w:val="18"/>
              </w:rPr>
            </w:pPr>
            <w:r>
              <w:rPr>
                <w:rFonts w:ascii="Calibri" w:hAnsi="Calibri" w:cs="Calibri"/>
                <w:color w:val="000000"/>
                <w:sz w:val="18"/>
                <w:szCs w:val="18"/>
              </w:rPr>
              <w:t>784</w:t>
            </w:r>
          </w:p>
        </w:tc>
        <w:tc>
          <w:tcPr>
            <w:tcW w:w="1485" w:type="dxa"/>
            <w:tcBorders>
              <w:top w:val="nil"/>
              <w:left w:val="nil"/>
              <w:bottom w:val="nil"/>
              <w:right w:val="nil"/>
            </w:tcBorders>
            <w:shd w:val="clear" w:color="auto" w:fill="auto"/>
            <w:vAlign w:val="bottom"/>
          </w:tcPr>
          <w:p w14:paraId="207C1284" w14:textId="7395E553" w:rsidR="00C50A9E" w:rsidRPr="00DC4119" w:rsidRDefault="00C50A9E" w:rsidP="00C50A9E">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52DF2738" w14:textId="588B9537" w:rsidR="00C50A9E" w:rsidRPr="00DC4119" w:rsidRDefault="00C50A9E" w:rsidP="00C50A9E">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5F0844E" w14:textId="7DE846C1" w:rsidR="00C50A9E" w:rsidRPr="00DC4119" w:rsidRDefault="00C50A9E" w:rsidP="00C50A9E">
            <w:pPr>
              <w:jc w:val="right"/>
              <w:rPr>
                <w:rFonts w:cstheme="minorHAnsi"/>
                <w:sz w:val="18"/>
                <w:szCs w:val="18"/>
              </w:rPr>
            </w:pPr>
            <w:r>
              <w:rPr>
                <w:rFonts w:ascii="Calibri" w:hAnsi="Calibri" w:cs="Calibri"/>
                <w:color w:val="000000"/>
                <w:sz w:val="18"/>
                <w:szCs w:val="18"/>
              </w:rPr>
              <w:t>10%</w:t>
            </w:r>
          </w:p>
        </w:tc>
      </w:tr>
      <w:tr w:rsidR="00C50A9E" w:rsidRPr="00DC4119" w14:paraId="7709BCB8" w14:textId="77777777" w:rsidTr="00117896">
        <w:tc>
          <w:tcPr>
            <w:tcW w:w="1890" w:type="dxa"/>
            <w:tcBorders>
              <w:top w:val="nil"/>
              <w:left w:val="nil"/>
              <w:bottom w:val="nil"/>
              <w:right w:val="nil"/>
            </w:tcBorders>
            <w:vAlign w:val="center"/>
          </w:tcPr>
          <w:p w14:paraId="21E19233" w14:textId="77777777" w:rsidR="00C50A9E" w:rsidRPr="00DC4119" w:rsidRDefault="00C50A9E" w:rsidP="00C50A9E">
            <w:pPr>
              <w:rPr>
                <w:rFonts w:cstheme="minorHAnsi"/>
                <w:sz w:val="18"/>
                <w:szCs w:val="18"/>
              </w:rPr>
            </w:pPr>
            <w:r w:rsidRPr="00DC4119">
              <w:rPr>
                <w:rFonts w:cstheme="minorHAnsi"/>
                <w:sz w:val="18"/>
                <w:szCs w:val="18"/>
              </w:rPr>
              <w:t>Metro West HSR</w:t>
            </w:r>
          </w:p>
        </w:tc>
        <w:tc>
          <w:tcPr>
            <w:tcW w:w="1485" w:type="dxa"/>
            <w:tcBorders>
              <w:top w:val="nil"/>
              <w:left w:val="nil"/>
              <w:bottom w:val="nil"/>
              <w:right w:val="nil"/>
            </w:tcBorders>
            <w:shd w:val="clear" w:color="auto" w:fill="auto"/>
            <w:vAlign w:val="bottom"/>
          </w:tcPr>
          <w:p w14:paraId="65B26AEB" w14:textId="52EF49E8" w:rsidR="00C50A9E" w:rsidRPr="00DC4119" w:rsidRDefault="00C50A9E" w:rsidP="00C50A9E">
            <w:pPr>
              <w:jc w:val="right"/>
              <w:rPr>
                <w:rFonts w:cstheme="minorHAnsi"/>
                <w:sz w:val="18"/>
                <w:szCs w:val="18"/>
              </w:rPr>
            </w:pPr>
            <w:r>
              <w:rPr>
                <w:rFonts w:ascii="Calibri" w:hAnsi="Calibri" w:cs="Calibri"/>
                <w:color w:val="000000"/>
                <w:sz w:val="18"/>
                <w:szCs w:val="18"/>
              </w:rPr>
              <w:t>115</w:t>
            </w:r>
          </w:p>
        </w:tc>
        <w:tc>
          <w:tcPr>
            <w:tcW w:w="1485" w:type="dxa"/>
            <w:tcBorders>
              <w:top w:val="nil"/>
              <w:left w:val="nil"/>
              <w:bottom w:val="nil"/>
              <w:right w:val="nil"/>
            </w:tcBorders>
            <w:shd w:val="clear" w:color="auto" w:fill="auto"/>
            <w:vAlign w:val="bottom"/>
          </w:tcPr>
          <w:p w14:paraId="08BCA2A6" w14:textId="40F3236C" w:rsidR="00C50A9E" w:rsidRPr="00DC4119" w:rsidRDefault="00C50A9E" w:rsidP="00C50A9E">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47B875A6" w14:textId="4AA2AD6A" w:rsidR="00C50A9E" w:rsidRPr="00DC4119" w:rsidRDefault="00C50A9E" w:rsidP="00C50A9E">
            <w:pPr>
              <w:jc w:val="right"/>
              <w:rPr>
                <w:rFonts w:cstheme="minorHAnsi"/>
                <w:sz w:val="18"/>
                <w:szCs w:val="18"/>
              </w:rPr>
            </w:pPr>
            <w:r>
              <w:rPr>
                <w:rFonts w:ascii="Calibri" w:hAnsi="Calibri" w:cs="Calibri"/>
                <w:color w:val="000000"/>
                <w:sz w:val="18"/>
                <w:szCs w:val="18"/>
              </w:rPr>
              <w:t>1,613</w:t>
            </w:r>
          </w:p>
        </w:tc>
        <w:tc>
          <w:tcPr>
            <w:tcW w:w="1485" w:type="dxa"/>
            <w:tcBorders>
              <w:top w:val="nil"/>
              <w:left w:val="nil"/>
              <w:bottom w:val="nil"/>
              <w:right w:val="nil"/>
            </w:tcBorders>
            <w:shd w:val="clear" w:color="auto" w:fill="auto"/>
            <w:vAlign w:val="bottom"/>
          </w:tcPr>
          <w:p w14:paraId="0A8635C1" w14:textId="5DE3AAC6" w:rsidR="00C50A9E" w:rsidRPr="00DC4119" w:rsidRDefault="00C50A9E" w:rsidP="00C50A9E">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59C8D56C" w14:textId="021B6405" w:rsidR="00C50A9E" w:rsidRPr="00DC4119" w:rsidRDefault="00C50A9E" w:rsidP="00C50A9E">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08B085CD" w14:textId="6FD8D17B" w:rsidR="00C50A9E" w:rsidRPr="00DC4119" w:rsidRDefault="00C50A9E" w:rsidP="00C50A9E">
            <w:pPr>
              <w:jc w:val="right"/>
              <w:rPr>
                <w:rFonts w:cstheme="minorHAnsi"/>
                <w:sz w:val="18"/>
                <w:szCs w:val="18"/>
              </w:rPr>
            </w:pPr>
            <w:r>
              <w:rPr>
                <w:rFonts w:ascii="Calibri" w:hAnsi="Calibri" w:cs="Calibri"/>
                <w:color w:val="000000"/>
                <w:sz w:val="18"/>
                <w:szCs w:val="18"/>
              </w:rPr>
              <w:t>22%</w:t>
            </w:r>
          </w:p>
        </w:tc>
      </w:tr>
      <w:tr w:rsidR="00C50A9E" w:rsidRPr="00DC4119" w14:paraId="5210C703" w14:textId="77777777" w:rsidTr="00117896">
        <w:tc>
          <w:tcPr>
            <w:tcW w:w="1890" w:type="dxa"/>
            <w:tcBorders>
              <w:top w:val="nil"/>
              <w:left w:val="nil"/>
              <w:bottom w:val="nil"/>
              <w:right w:val="nil"/>
            </w:tcBorders>
            <w:vAlign w:val="center"/>
          </w:tcPr>
          <w:p w14:paraId="4B99E856" w14:textId="77777777" w:rsidR="00C50A9E" w:rsidRPr="00DC4119" w:rsidRDefault="00C50A9E" w:rsidP="00C50A9E">
            <w:pPr>
              <w:rPr>
                <w:rFonts w:cstheme="minorHAnsi"/>
                <w:sz w:val="18"/>
                <w:szCs w:val="18"/>
              </w:rPr>
            </w:pPr>
            <w:r w:rsidRPr="00DC4119">
              <w:rPr>
                <w:rFonts w:cstheme="minorHAnsi"/>
                <w:sz w:val="18"/>
                <w:szCs w:val="18"/>
              </w:rPr>
              <w:t>Northeast HSR</w:t>
            </w:r>
          </w:p>
        </w:tc>
        <w:tc>
          <w:tcPr>
            <w:tcW w:w="1485" w:type="dxa"/>
            <w:tcBorders>
              <w:top w:val="nil"/>
              <w:left w:val="nil"/>
              <w:bottom w:val="nil"/>
              <w:right w:val="nil"/>
            </w:tcBorders>
            <w:shd w:val="clear" w:color="auto" w:fill="auto"/>
            <w:vAlign w:val="bottom"/>
          </w:tcPr>
          <w:p w14:paraId="6A731111" w14:textId="6BE94854" w:rsidR="00C50A9E" w:rsidRPr="00DC4119" w:rsidRDefault="00C50A9E" w:rsidP="00C50A9E">
            <w:pPr>
              <w:jc w:val="right"/>
              <w:rPr>
                <w:rFonts w:cstheme="minorHAnsi"/>
                <w:sz w:val="18"/>
                <w:szCs w:val="18"/>
              </w:rPr>
            </w:pPr>
            <w:r>
              <w:rPr>
                <w:rFonts w:ascii="Calibri" w:hAnsi="Calibri" w:cs="Calibri"/>
                <w:color w:val="000000"/>
                <w:sz w:val="18"/>
                <w:szCs w:val="18"/>
              </w:rPr>
              <w:t>154</w:t>
            </w:r>
          </w:p>
        </w:tc>
        <w:tc>
          <w:tcPr>
            <w:tcW w:w="1485" w:type="dxa"/>
            <w:tcBorders>
              <w:top w:val="nil"/>
              <w:left w:val="nil"/>
              <w:bottom w:val="nil"/>
              <w:right w:val="nil"/>
            </w:tcBorders>
            <w:shd w:val="clear" w:color="auto" w:fill="auto"/>
            <w:vAlign w:val="bottom"/>
          </w:tcPr>
          <w:p w14:paraId="5B62B39B" w14:textId="6F88BDF7" w:rsidR="00C50A9E" w:rsidRPr="00DC4119" w:rsidRDefault="00C50A9E" w:rsidP="00C50A9E">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749139DE" w14:textId="6BECABE2" w:rsidR="00C50A9E" w:rsidRPr="00DC4119" w:rsidRDefault="00C50A9E" w:rsidP="00C50A9E">
            <w:pPr>
              <w:jc w:val="right"/>
              <w:rPr>
                <w:rFonts w:cstheme="minorHAnsi"/>
                <w:sz w:val="18"/>
                <w:szCs w:val="18"/>
              </w:rPr>
            </w:pPr>
            <w:r>
              <w:rPr>
                <w:rFonts w:ascii="Calibri" w:hAnsi="Calibri" w:cs="Calibri"/>
                <w:color w:val="000000"/>
                <w:sz w:val="18"/>
                <w:szCs w:val="18"/>
              </w:rPr>
              <w:t>1,833</w:t>
            </w:r>
          </w:p>
        </w:tc>
        <w:tc>
          <w:tcPr>
            <w:tcW w:w="1485" w:type="dxa"/>
            <w:tcBorders>
              <w:top w:val="nil"/>
              <w:left w:val="nil"/>
              <w:bottom w:val="nil"/>
              <w:right w:val="nil"/>
            </w:tcBorders>
            <w:shd w:val="clear" w:color="auto" w:fill="auto"/>
            <w:vAlign w:val="bottom"/>
          </w:tcPr>
          <w:p w14:paraId="0265DD75" w14:textId="718AE061" w:rsidR="00C50A9E" w:rsidRPr="00DC4119" w:rsidRDefault="00C50A9E" w:rsidP="00C50A9E">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18ED82E2" w14:textId="77CEDD00" w:rsidR="00C50A9E" w:rsidRPr="00DC4119" w:rsidRDefault="00C50A9E" w:rsidP="00C50A9E">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6AC2E67A" w14:textId="56013B44" w:rsidR="00C50A9E" w:rsidRPr="00DC4119" w:rsidRDefault="00C50A9E" w:rsidP="00C50A9E">
            <w:pPr>
              <w:jc w:val="right"/>
              <w:rPr>
                <w:rFonts w:cstheme="minorHAnsi"/>
                <w:sz w:val="18"/>
                <w:szCs w:val="18"/>
              </w:rPr>
            </w:pPr>
            <w:r>
              <w:rPr>
                <w:rFonts w:ascii="Calibri" w:hAnsi="Calibri" w:cs="Calibri"/>
                <w:color w:val="000000"/>
                <w:sz w:val="18"/>
                <w:szCs w:val="18"/>
              </w:rPr>
              <w:t>21%</w:t>
            </w:r>
          </w:p>
        </w:tc>
      </w:tr>
      <w:tr w:rsidR="00C50A9E" w:rsidRPr="00DC4119" w14:paraId="5B20AE4A" w14:textId="77777777" w:rsidTr="00117896">
        <w:tc>
          <w:tcPr>
            <w:tcW w:w="1890" w:type="dxa"/>
            <w:tcBorders>
              <w:top w:val="nil"/>
              <w:left w:val="nil"/>
              <w:bottom w:val="nil"/>
              <w:right w:val="nil"/>
            </w:tcBorders>
            <w:vAlign w:val="center"/>
          </w:tcPr>
          <w:p w14:paraId="68AF9F1F" w14:textId="77777777" w:rsidR="00C50A9E" w:rsidRPr="00DC4119" w:rsidRDefault="00C50A9E" w:rsidP="00C50A9E">
            <w:pPr>
              <w:rPr>
                <w:rFonts w:cstheme="minorHAnsi"/>
                <w:sz w:val="18"/>
                <w:szCs w:val="18"/>
              </w:rPr>
            </w:pPr>
            <w:r w:rsidRPr="00DC4119">
              <w:rPr>
                <w:rFonts w:cstheme="minorHAnsi"/>
                <w:sz w:val="18"/>
                <w:szCs w:val="18"/>
              </w:rPr>
              <w:t>Southeast HSR</w:t>
            </w:r>
          </w:p>
        </w:tc>
        <w:tc>
          <w:tcPr>
            <w:tcW w:w="1485" w:type="dxa"/>
            <w:tcBorders>
              <w:top w:val="nil"/>
              <w:left w:val="nil"/>
              <w:bottom w:val="nil"/>
              <w:right w:val="nil"/>
            </w:tcBorders>
            <w:shd w:val="clear" w:color="auto" w:fill="auto"/>
            <w:vAlign w:val="bottom"/>
          </w:tcPr>
          <w:p w14:paraId="34784AB8" w14:textId="084B79B2" w:rsidR="00C50A9E" w:rsidRPr="00DC4119" w:rsidRDefault="00C50A9E" w:rsidP="00C50A9E">
            <w:pPr>
              <w:jc w:val="right"/>
              <w:rPr>
                <w:rFonts w:cstheme="minorHAnsi"/>
                <w:sz w:val="18"/>
                <w:szCs w:val="18"/>
              </w:rPr>
            </w:pPr>
            <w:r>
              <w:rPr>
                <w:rFonts w:ascii="Calibri" w:hAnsi="Calibri" w:cs="Calibri"/>
                <w:color w:val="000000"/>
                <w:sz w:val="18"/>
                <w:szCs w:val="18"/>
              </w:rPr>
              <w:t>115</w:t>
            </w:r>
          </w:p>
        </w:tc>
        <w:tc>
          <w:tcPr>
            <w:tcW w:w="1485" w:type="dxa"/>
            <w:tcBorders>
              <w:top w:val="nil"/>
              <w:left w:val="nil"/>
              <w:bottom w:val="nil"/>
              <w:right w:val="nil"/>
            </w:tcBorders>
            <w:shd w:val="clear" w:color="auto" w:fill="auto"/>
            <w:vAlign w:val="bottom"/>
          </w:tcPr>
          <w:p w14:paraId="05D74240" w14:textId="52885AE9" w:rsidR="00C50A9E" w:rsidRPr="00DC4119" w:rsidRDefault="00C50A9E" w:rsidP="00C50A9E">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2E1536B7" w14:textId="54146DCA" w:rsidR="00C50A9E" w:rsidRPr="00DC4119" w:rsidRDefault="00C50A9E" w:rsidP="00C50A9E">
            <w:pPr>
              <w:jc w:val="right"/>
              <w:rPr>
                <w:rFonts w:cstheme="minorHAnsi"/>
                <w:sz w:val="18"/>
                <w:szCs w:val="18"/>
              </w:rPr>
            </w:pPr>
            <w:r>
              <w:rPr>
                <w:rFonts w:ascii="Calibri" w:hAnsi="Calibri" w:cs="Calibri"/>
                <w:color w:val="000000"/>
                <w:sz w:val="18"/>
                <w:szCs w:val="18"/>
              </w:rPr>
              <w:t>1,147</w:t>
            </w:r>
          </w:p>
        </w:tc>
        <w:tc>
          <w:tcPr>
            <w:tcW w:w="1485" w:type="dxa"/>
            <w:tcBorders>
              <w:top w:val="nil"/>
              <w:left w:val="nil"/>
              <w:bottom w:val="nil"/>
              <w:right w:val="nil"/>
            </w:tcBorders>
            <w:shd w:val="clear" w:color="auto" w:fill="auto"/>
            <w:vAlign w:val="bottom"/>
          </w:tcPr>
          <w:p w14:paraId="7EE0DD6C" w14:textId="2EC4D3B9" w:rsidR="00C50A9E" w:rsidRPr="00DC4119" w:rsidRDefault="00C50A9E" w:rsidP="00C50A9E">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139B7B5D" w14:textId="4FFB24EA" w:rsidR="00C50A9E" w:rsidRPr="00DC4119" w:rsidRDefault="00C50A9E" w:rsidP="00C50A9E">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4ED84D77" w14:textId="70C41480" w:rsidR="00C50A9E" w:rsidRPr="00DC4119" w:rsidRDefault="00C50A9E" w:rsidP="00C50A9E">
            <w:pPr>
              <w:jc w:val="right"/>
              <w:rPr>
                <w:rFonts w:cstheme="minorHAnsi"/>
                <w:sz w:val="18"/>
                <w:szCs w:val="18"/>
              </w:rPr>
            </w:pPr>
            <w:r>
              <w:rPr>
                <w:rFonts w:ascii="Calibri" w:hAnsi="Calibri" w:cs="Calibri"/>
                <w:color w:val="000000"/>
                <w:sz w:val="18"/>
                <w:szCs w:val="18"/>
              </w:rPr>
              <w:t>16%</w:t>
            </w:r>
          </w:p>
        </w:tc>
      </w:tr>
      <w:tr w:rsidR="00555BD2" w:rsidRPr="00DC4119" w14:paraId="5467E034" w14:textId="77777777" w:rsidTr="0088554A">
        <w:tc>
          <w:tcPr>
            <w:tcW w:w="1890" w:type="dxa"/>
            <w:tcBorders>
              <w:top w:val="nil"/>
              <w:left w:val="nil"/>
              <w:bottom w:val="nil"/>
              <w:right w:val="nil"/>
            </w:tcBorders>
            <w:vAlign w:val="center"/>
          </w:tcPr>
          <w:p w14:paraId="0FCB217B" w14:textId="77777777" w:rsidR="00555BD2" w:rsidRPr="00DC4119" w:rsidRDefault="00555BD2" w:rsidP="00555BD2">
            <w:pPr>
              <w:rPr>
                <w:rFonts w:cstheme="minorHAnsi"/>
                <w:sz w:val="18"/>
                <w:szCs w:val="18"/>
              </w:rPr>
            </w:pPr>
            <w:r w:rsidRPr="00DC4119">
              <w:rPr>
                <w:rFonts w:cstheme="minorHAnsi"/>
                <w:sz w:val="18"/>
                <w:szCs w:val="18"/>
              </w:rPr>
              <w:t>Western HSR</w:t>
            </w:r>
          </w:p>
        </w:tc>
        <w:tc>
          <w:tcPr>
            <w:tcW w:w="1485" w:type="dxa"/>
            <w:tcBorders>
              <w:top w:val="nil"/>
              <w:left w:val="nil"/>
              <w:bottom w:val="nil"/>
              <w:right w:val="nil"/>
            </w:tcBorders>
            <w:shd w:val="clear" w:color="auto" w:fill="auto"/>
            <w:vAlign w:val="bottom"/>
          </w:tcPr>
          <w:p w14:paraId="7ED021EE" w14:textId="2D535721" w:rsidR="00555BD2" w:rsidRPr="00DC4119" w:rsidRDefault="00555BD2" w:rsidP="00555BD2">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11B294C9" w14:textId="714264BA" w:rsidR="00555BD2" w:rsidRPr="00DC4119" w:rsidRDefault="00555BD2" w:rsidP="00555BD2">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0B029719" w14:textId="1B1F2850" w:rsidR="00555BD2" w:rsidRPr="00DC4119" w:rsidRDefault="00555BD2" w:rsidP="00555BD2">
            <w:pPr>
              <w:jc w:val="right"/>
              <w:rPr>
                <w:rFonts w:cstheme="minorHAnsi"/>
                <w:sz w:val="18"/>
                <w:szCs w:val="18"/>
              </w:rPr>
            </w:pPr>
            <w:r>
              <w:rPr>
                <w:rFonts w:ascii="Calibri" w:hAnsi="Calibri" w:cs="Calibri"/>
                <w:color w:val="000000"/>
                <w:sz w:val="18"/>
                <w:szCs w:val="18"/>
              </w:rPr>
              <w:t>315</w:t>
            </w:r>
          </w:p>
        </w:tc>
        <w:tc>
          <w:tcPr>
            <w:tcW w:w="1485" w:type="dxa"/>
            <w:tcBorders>
              <w:top w:val="nil"/>
              <w:left w:val="nil"/>
              <w:bottom w:val="nil"/>
              <w:right w:val="nil"/>
            </w:tcBorders>
            <w:shd w:val="clear" w:color="auto" w:fill="auto"/>
            <w:vAlign w:val="bottom"/>
          </w:tcPr>
          <w:p w14:paraId="7D6B56C5" w14:textId="155A388B" w:rsidR="00555BD2" w:rsidRPr="00DC4119" w:rsidRDefault="00555BD2" w:rsidP="00555BD2">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tcPr>
          <w:p w14:paraId="19ECC8B7" w14:textId="34BC2241" w:rsidR="00555BD2" w:rsidRPr="00DC4119" w:rsidRDefault="00555BD2" w:rsidP="00555BD2">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2BDCE5C7" w14:textId="7828F9D3" w:rsidR="00555BD2" w:rsidRPr="00DC4119" w:rsidRDefault="00555BD2" w:rsidP="00555BD2">
            <w:pPr>
              <w:jc w:val="right"/>
              <w:rPr>
                <w:rFonts w:cstheme="minorHAnsi"/>
                <w:sz w:val="18"/>
                <w:szCs w:val="18"/>
              </w:rPr>
            </w:pPr>
            <w:r w:rsidRPr="00AA0672">
              <w:rPr>
                <w:rFonts w:ascii="Calibri" w:hAnsi="Calibri" w:cs="Calibri"/>
                <w:color w:val="000000"/>
                <w:sz w:val="18"/>
                <w:szCs w:val="18"/>
              </w:rPr>
              <w:t>N/A</w:t>
            </w:r>
          </w:p>
        </w:tc>
      </w:tr>
      <w:tr w:rsidR="00555BD2" w:rsidRPr="00DC4119" w14:paraId="4A1550F4" w14:textId="77777777" w:rsidTr="001F7312">
        <w:tc>
          <w:tcPr>
            <w:tcW w:w="1890" w:type="dxa"/>
            <w:tcBorders>
              <w:top w:val="nil"/>
              <w:left w:val="nil"/>
              <w:bottom w:val="nil"/>
              <w:right w:val="nil"/>
            </w:tcBorders>
            <w:vAlign w:val="center"/>
          </w:tcPr>
          <w:p w14:paraId="30110DB9" w14:textId="4DDB1665" w:rsidR="00555BD2" w:rsidRPr="00DC4119" w:rsidRDefault="00555BD2" w:rsidP="00555BD2">
            <w:pPr>
              <w:rPr>
                <w:rFonts w:cstheme="minorHAnsi"/>
                <w:b/>
                <w:sz w:val="18"/>
                <w:szCs w:val="18"/>
              </w:rPr>
            </w:pPr>
            <w:r w:rsidRPr="00DC4119">
              <w:rPr>
                <w:rFonts w:cstheme="minorHAnsi"/>
                <w:sz w:val="18"/>
                <w:szCs w:val="18"/>
              </w:rPr>
              <w:t>Prison</w:t>
            </w:r>
          </w:p>
        </w:tc>
        <w:tc>
          <w:tcPr>
            <w:tcW w:w="1485" w:type="dxa"/>
            <w:tcBorders>
              <w:top w:val="nil"/>
              <w:left w:val="nil"/>
              <w:bottom w:val="nil"/>
              <w:right w:val="nil"/>
            </w:tcBorders>
            <w:shd w:val="clear" w:color="auto" w:fill="auto"/>
          </w:tcPr>
          <w:p w14:paraId="19483C17" w14:textId="5925E8A3" w:rsidR="00555BD2" w:rsidRPr="00DC4119" w:rsidRDefault="00555BD2" w:rsidP="00555BD2">
            <w:pPr>
              <w:jc w:val="right"/>
              <w:rPr>
                <w:rFonts w:cstheme="minorHAnsi"/>
                <w:b/>
                <w:sz w:val="18"/>
                <w:szCs w:val="18"/>
              </w:rPr>
            </w:pPr>
            <w:r w:rsidRPr="00AA0672">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335F595" w14:textId="168A5718" w:rsidR="00555BD2" w:rsidRPr="00DC4119" w:rsidRDefault="00555BD2" w:rsidP="00555BD2">
            <w:pPr>
              <w:jc w:val="right"/>
              <w:rPr>
                <w:rFonts w:cstheme="minorHAnsi"/>
                <w:b/>
                <w:sz w:val="18"/>
                <w:szCs w:val="18"/>
              </w:rPr>
            </w:pPr>
            <w:r w:rsidRPr="00AA0672">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81B0396" w14:textId="5B33A4C3" w:rsidR="00555BD2" w:rsidRPr="00DC4119" w:rsidRDefault="00555BD2" w:rsidP="00555BD2">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F655CA6" w14:textId="6744ADB8" w:rsidR="00555BD2" w:rsidRPr="00DC4119" w:rsidRDefault="00555BD2" w:rsidP="00555BD2">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7EA01DE6" w14:textId="50C966BA" w:rsidR="00555BD2" w:rsidRPr="00DC4119" w:rsidRDefault="00555BD2" w:rsidP="00555BD2">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5FA7F956" w14:textId="5976C336" w:rsidR="00555BD2" w:rsidRPr="00DC4119" w:rsidRDefault="00555BD2" w:rsidP="00555BD2">
            <w:pPr>
              <w:jc w:val="right"/>
              <w:rPr>
                <w:rFonts w:cstheme="minorHAnsi"/>
                <w:b/>
                <w:sz w:val="18"/>
                <w:szCs w:val="18"/>
              </w:rPr>
            </w:pPr>
            <w:r>
              <w:rPr>
                <w:rFonts w:ascii="Calibri" w:hAnsi="Calibri" w:cs="Calibri"/>
                <w:color w:val="000000"/>
                <w:sz w:val="18"/>
                <w:szCs w:val="18"/>
              </w:rPr>
              <w:t>N/A</w:t>
            </w:r>
          </w:p>
        </w:tc>
      </w:tr>
      <w:tr w:rsidR="00555BD2" w:rsidRPr="00DC4119" w14:paraId="2F6B0075" w14:textId="77777777" w:rsidTr="002E26F9">
        <w:tc>
          <w:tcPr>
            <w:tcW w:w="1890" w:type="dxa"/>
            <w:tcBorders>
              <w:top w:val="nil"/>
              <w:left w:val="nil"/>
              <w:bottom w:val="single" w:sz="8" w:space="0" w:color="auto"/>
              <w:right w:val="nil"/>
            </w:tcBorders>
            <w:vAlign w:val="center"/>
          </w:tcPr>
          <w:p w14:paraId="1994AAFF" w14:textId="24EE33DF" w:rsidR="00555BD2" w:rsidRPr="00DC4119" w:rsidRDefault="00555BD2" w:rsidP="00555BD2">
            <w:pPr>
              <w:rPr>
                <w:rFonts w:cstheme="minorHAnsi"/>
                <w:sz w:val="18"/>
                <w:szCs w:val="18"/>
              </w:rPr>
            </w:pPr>
            <w:r w:rsidRPr="00DC4119">
              <w:rPr>
                <w:rFonts w:cstheme="minorHAnsi"/>
                <w:sz w:val="18"/>
                <w:szCs w:val="18"/>
              </w:rPr>
              <w:t>Unknown</w:t>
            </w:r>
          </w:p>
        </w:tc>
        <w:tc>
          <w:tcPr>
            <w:tcW w:w="1485" w:type="dxa"/>
            <w:tcBorders>
              <w:top w:val="nil"/>
              <w:left w:val="nil"/>
              <w:bottom w:val="single" w:sz="8" w:space="0" w:color="auto"/>
              <w:right w:val="nil"/>
            </w:tcBorders>
            <w:shd w:val="clear" w:color="auto" w:fill="auto"/>
          </w:tcPr>
          <w:p w14:paraId="7770AD15" w14:textId="1860A381" w:rsidR="00555BD2" w:rsidRPr="00DC4119" w:rsidRDefault="00555BD2" w:rsidP="00555BD2">
            <w:pPr>
              <w:jc w:val="right"/>
              <w:rPr>
                <w:rFonts w:ascii="Calibri" w:hAnsi="Calibri" w:cs="Calibri"/>
                <w:color w:val="000000"/>
                <w:sz w:val="18"/>
                <w:szCs w:val="18"/>
              </w:rPr>
            </w:pPr>
            <w:r w:rsidRPr="00AA0672">
              <w:rPr>
                <w:rFonts w:ascii="Calibri" w:hAnsi="Calibri" w:cs="Calibri"/>
                <w:color w:val="000000"/>
                <w:sz w:val="18"/>
                <w:szCs w:val="18"/>
              </w:rPr>
              <w:t xml:space="preserve">&lt;5 </w:t>
            </w:r>
          </w:p>
        </w:tc>
        <w:tc>
          <w:tcPr>
            <w:tcW w:w="1485" w:type="dxa"/>
            <w:tcBorders>
              <w:top w:val="nil"/>
              <w:left w:val="nil"/>
              <w:bottom w:val="single" w:sz="8" w:space="0" w:color="auto"/>
              <w:right w:val="nil"/>
            </w:tcBorders>
            <w:shd w:val="clear" w:color="auto" w:fill="auto"/>
          </w:tcPr>
          <w:p w14:paraId="38AD0487" w14:textId="5134D1FE" w:rsidR="00555BD2" w:rsidRPr="00DC4119" w:rsidRDefault="00555BD2" w:rsidP="00555BD2">
            <w:pPr>
              <w:jc w:val="right"/>
              <w:rPr>
                <w:rFonts w:cstheme="minorHAnsi"/>
                <w:sz w:val="18"/>
                <w:szCs w:val="18"/>
              </w:rPr>
            </w:pPr>
            <w:r w:rsidRPr="00AA0672">
              <w:rPr>
                <w:rFonts w:ascii="Calibri" w:hAnsi="Calibri" w:cs="Calibri"/>
                <w:color w:val="000000"/>
                <w:sz w:val="18"/>
                <w:szCs w:val="18"/>
              </w:rPr>
              <w:t>N/A</w:t>
            </w:r>
          </w:p>
        </w:tc>
        <w:tc>
          <w:tcPr>
            <w:tcW w:w="1485" w:type="dxa"/>
            <w:tcBorders>
              <w:top w:val="nil"/>
              <w:left w:val="nil"/>
              <w:bottom w:val="single" w:sz="8" w:space="0" w:color="auto"/>
              <w:right w:val="nil"/>
            </w:tcBorders>
            <w:shd w:val="clear" w:color="auto" w:fill="auto"/>
            <w:vAlign w:val="bottom"/>
          </w:tcPr>
          <w:p w14:paraId="6093794C" w14:textId="70229D4B" w:rsidR="00555BD2" w:rsidRPr="00DC4119" w:rsidRDefault="00555BD2" w:rsidP="00555BD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14A132AD" w14:textId="7AF93DC1" w:rsidR="00555BD2" w:rsidRPr="00DC4119" w:rsidRDefault="00555BD2" w:rsidP="00555BD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tcPr>
          <w:p w14:paraId="0721D711" w14:textId="1701DAC6" w:rsidR="00555BD2" w:rsidRPr="00DC4119" w:rsidRDefault="00555BD2" w:rsidP="00555BD2">
            <w:pPr>
              <w:jc w:val="right"/>
              <w:rPr>
                <w:rFonts w:cstheme="minorHAnsi"/>
                <w:sz w:val="18"/>
                <w:szCs w:val="18"/>
              </w:rPr>
            </w:pPr>
            <w:r w:rsidRPr="00AA0672">
              <w:rPr>
                <w:rFonts w:ascii="Calibri" w:hAnsi="Calibri" w:cs="Calibri"/>
                <w:color w:val="000000"/>
                <w:sz w:val="18"/>
                <w:szCs w:val="18"/>
              </w:rPr>
              <w:t xml:space="preserve">&lt;5 </w:t>
            </w:r>
          </w:p>
        </w:tc>
        <w:tc>
          <w:tcPr>
            <w:tcW w:w="1485" w:type="dxa"/>
            <w:tcBorders>
              <w:top w:val="nil"/>
              <w:left w:val="nil"/>
              <w:bottom w:val="single" w:sz="8" w:space="0" w:color="auto"/>
              <w:right w:val="nil"/>
            </w:tcBorders>
            <w:shd w:val="clear" w:color="auto" w:fill="auto"/>
          </w:tcPr>
          <w:p w14:paraId="38444DD7" w14:textId="5BD2687B" w:rsidR="00555BD2" w:rsidRPr="00DC4119" w:rsidRDefault="00555BD2" w:rsidP="00555BD2">
            <w:pPr>
              <w:jc w:val="right"/>
              <w:rPr>
                <w:rFonts w:cstheme="minorHAnsi"/>
                <w:sz w:val="18"/>
                <w:szCs w:val="18"/>
              </w:rPr>
            </w:pPr>
            <w:r w:rsidRPr="00AA0672">
              <w:rPr>
                <w:rFonts w:ascii="Calibri" w:hAnsi="Calibri" w:cs="Calibri"/>
                <w:color w:val="000000"/>
                <w:sz w:val="18"/>
                <w:szCs w:val="18"/>
              </w:rPr>
              <w:t>N/A</w:t>
            </w:r>
          </w:p>
        </w:tc>
      </w:tr>
    </w:tbl>
    <w:p w14:paraId="5EC0952B" w14:textId="77777777" w:rsidR="00AF2FCB" w:rsidRPr="00DC4119" w:rsidRDefault="00AF2FCB" w:rsidP="00683BBB">
      <w:pPr>
        <w:spacing w:after="0" w:line="240" w:lineRule="auto"/>
        <w:rPr>
          <w:b/>
          <w:bCs/>
          <w:sz w:val="18"/>
          <w:szCs w:val="18"/>
        </w:rPr>
      </w:pPr>
      <w:r w:rsidRPr="00DC4119">
        <w:rPr>
          <w:b/>
          <w:bCs/>
          <w:sz w:val="18"/>
          <w:szCs w:val="18"/>
        </w:rPr>
        <w:t>Table Notes:</w:t>
      </w:r>
    </w:p>
    <w:p w14:paraId="1D276A97" w14:textId="77777777" w:rsidR="00AF2FCB" w:rsidRPr="00DC4119" w:rsidRDefault="00AF2FCB" w:rsidP="00683BBB">
      <w:pPr>
        <w:spacing w:after="0" w:line="240" w:lineRule="auto"/>
        <w:rPr>
          <w:sz w:val="18"/>
          <w:szCs w:val="18"/>
        </w:rPr>
      </w:pPr>
      <w:r w:rsidRPr="00DC4119">
        <w:rPr>
          <w:sz w:val="18"/>
          <w:szCs w:val="18"/>
        </w:rPr>
        <w:t xml:space="preserve">See </w:t>
      </w:r>
      <w:hyperlink w:anchor="technical_notes" w:history="1">
        <w:r w:rsidRPr="00DC4119">
          <w:rPr>
            <w:rStyle w:val="Hyperlink"/>
            <w:rFonts w:cstheme="minorHAnsi"/>
            <w:b/>
            <w:bCs/>
            <w:i/>
            <w:iCs/>
            <w:sz w:val="18"/>
            <w:szCs w:val="18"/>
          </w:rPr>
          <w:t>Technical Notes</w:t>
        </w:r>
      </w:hyperlink>
      <w:r w:rsidRPr="00DC4119">
        <w:rPr>
          <w:sz w:val="18"/>
          <w:szCs w:val="18"/>
        </w:rPr>
        <w:t xml:space="preserve"> and </w:t>
      </w:r>
      <w:hyperlink w:anchor="list_acronyms" w:history="1">
        <w:r w:rsidRPr="00DC4119">
          <w:rPr>
            <w:rStyle w:val="Hyperlink"/>
            <w:rFonts w:cstheme="minorHAnsi"/>
            <w:b/>
            <w:bCs/>
            <w:i/>
            <w:iCs/>
            <w:sz w:val="18"/>
            <w:szCs w:val="18"/>
          </w:rPr>
          <w:t>List of Commonly Used Acronyms</w:t>
        </w:r>
      </w:hyperlink>
      <w:r w:rsidRPr="00DC4119">
        <w:rPr>
          <w:sz w:val="18"/>
          <w:szCs w:val="18"/>
        </w:rPr>
        <w:t xml:space="preserve"> for more information.</w:t>
      </w:r>
    </w:p>
    <w:p w14:paraId="6D9D0197" w14:textId="4ADCE536" w:rsidR="003C40BA" w:rsidRDefault="00EE68D7" w:rsidP="003C40BA">
      <w:pPr>
        <w:pStyle w:val="Heading6"/>
        <w:rPr>
          <w:rFonts w:asciiTheme="minorHAnsi" w:hAnsiTheme="minorHAnsi" w:cstheme="minorHAnsi"/>
          <w:b w:val="0"/>
          <w:bCs/>
          <w:sz w:val="18"/>
          <w:szCs w:val="18"/>
        </w:rPr>
      </w:pPr>
      <w:r>
        <w:rPr>
          <w:rFonts w:asciiTheme="minorHAnsi" w:hAnsiTheme="minorHAnsi" w:cstheme="minorHAnsi"/>
          <w:b w:val="0"/>
          <w:sz w:val="18"/>
          <w:szCs w:val="18"/>
        </w:rPr>
        <w:t>*HIV diagnoses in this age</w:t>
      </w:r>
      <w:r w:rsidR="003C40BA">
        <w:rPr>
          <w:rFonts w:asciiTheme="minorHAnsi" w:hAnsiTheme="minorHAnsi" w:cstheme="minorHAnsi"/>
          <w:b w:val="0"/>
          <w:sz w:val="18"/>
          <w:szCs w:val="18"/>
        </w:rPr>
        <w:t xml:space="preserve"> group</w:t>
      </w:r>
      <w:r w:rsidR="003C40BA" w:rsidRPr="0098371C">
        <w:rPr>
          <w:rFonts w:asciiTheme="minorHAnsi" w:hAnsiTheme="minorHAnsi" w:cstheme="minorHAnsi"/>
          <w:b w:val="0"/>
          <w:sz w:val="18"/>
          <w:szCs w:val="18"/>
        </w:rPr>
        <w:t xml:space="preserve"> could include individuals who were born outside the US but diagnosed in Massachusetts.</w:t>
      </w:r>
      <w:r w:rsidR="003C40BA" w:rsidRPr="0098371C">
        <w:rPr>
          <w:rFonts w:asciiTheme="minorHAnsi" w:hAnsiTheme="minorHAnsi" w:cstheme="minorHAnsi"/>
          <w:b w:val="0"/>
          <w:bCs/>
          <w:sz w:val="18"/>
          <w:szCs w:val="18"/>
        </w:rPr>
        <w:t> </w:t>
      </w:r>
    </w:p>
    <w:p w14:paraId="3A3E1EA9" w14:textId="780DB0DD"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610BB112"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1894EEBC"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5E50D9CE" w14:textId="77777777" w:rsidR="00AF2FCB" w:rsidRPr="00DC4119" w:rsidRDefault="00AF2FCB" w:rsidP="00683BBB">
      <w:pPr>
        <w:spacing w:after="0" w:line="240" w:lineRule="auto"/>
        <w:rPr>
          <w:sz w:val="18"/>
          <w:szCs w:val="18"/>
        </w:rPr>
      </w:pPr>
    </w:p>
    <w:p w14:paraId="7F1FE8CF" w14:textId="4BB30089" w:rsidR="005F094D" w:rsidRDefault="005F094D" w:rsidP="00683BBB">
      <w:pPr>
        <w:spacing w:after="0" w:line="240" w:lineRule="auto"/>
      </w:pPr>
      <w:r>
        <w:br w:type="page"/>
      </w:r>
    </w:p>
    <w:p w14:paraId="2D285506" w14:textId="77777777" w:rsidR="00F90D48" w:rsidRDefault="00F90D48" w:rsidP="00683BBB">
      <w:pPr>
        <w:spacing w:after="0" w:line="240" w:lineRule="auto"/>
      </w:pPr>
    </w:p>
    <w:tbl>
      <w:tblPr>
        <w:tblStyle w:val="TableGridLight"/>
        <w:tblW w:w="0" w:type="auto"/>
        <w:tblLook w:val="04A0" w:firstRow="1" w:lastRow="0" w:firstColumn="1" w:lastColumn="0" w:noHBand="0" w:noVBand="1"/>
      </w:tblPr>
      <w:tblGrid>
        <w:gridCol w:w="10790"/>
      </w:tblGrid>
      <w:tr w:rsidR="00EF750F" w:rsidRPr="001C53E0" w14:paraId="32425A10" w14:textId="77777777" w:rsidTr="008A4363">
        <w:trPr>
          <w:trHeight w:val="360"/>
        </w:trPr>
        <w:tc>
          <w:tcPr>
            <w:tcW w:w="10800" w:type="dxa"/>
          </w:tcPr>
          <w:p w14:paraId="7A0BD048" w14:textId="3E67ABC2" w:rsidR="00EF750F" w:rsidRPr="001C53E0" w:rsidRDefault="009E6E1E" w:rsidP="00683BBB">
            <w:pPr>
              <w:rPr>
                <w:b/>
                <w:color w:val="FFFFFF" w:themeColor="background1"/>
                <w:sz w:val="28"/>
              </w:rPr>
            </w:pPr>
            <w:bookmarkStart w:id="7" w:name="race_white"/>
            <w:bookmarkEnd w:id="7"/>
            <w:r>
              <w:rPr>
                <w:b/>
                <w:color w:val="FFFFFF" w:themeColor="background1"/>
                <w:sz w:val="28"/>
              </w:rPr>
              <w:t xml:space="preserve">BY RACE/ETHNICITY: WHITE </w:t>
            </w:r>
            <w:r w:rsidR="000D2C87">
              <w:rPr>
                <w:b/>
                <w:color w:val="FFFFFF" w:themeColor="background1"/>
                <w:sz w:val="28"/>
              </w:rPr>
              <w:t>(</w:t>
            </w:r>
            <w:r>
              <w:rPr>
                <w:b/>
                <w:color w:val="FFFFFF" w:themeColor="background1"/>
                <w:sz w:val="28"/>
              </w:rPr>
              <w:t>NON-HISPANIC</w:t>
            </w:r>
            <w:r w:rsidR="000D2C87">
              <w:rPr>
                <w:b/>
                <w:color w:val="FFFFFF" w:themeColor="background1"/>
                <w:sz w:val="28"/>
              </w:rPr>
              <w:t>)</w:t>
            </w:r>
          </w:p>
        </w:tc>
      </w:tr>
    </w:tbl>
    <w:p w14:paraId="1D6F80E6" w14:textId="5C3F7384" w:rsidR="00DC4119" w:rsidRDefault="00DC4119">
      <w:r w:rsidRPr="00114ACC">
        <w:rPr>
          <w:b/>
          <w:color w:val="5D7430"/>
        </w:rPr>
        <w:t>TABLE 4.1</w:t>
      </w:r>
      <w:r>
        <w:rPr>
          <w:b/>
          <w:color w:val="9BBB59" w:themeColor="accent3"/>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1708CF">
        <w:rPr>
          <w:rFonts w:cstheme="minorHAnsi"/>
        </w:rPr>
        <w:t>2021–2023</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1708CF">
        <w:rPr>
          <w:rFonts w:cstheme="minorHAnsi"/>
        </w:rPr>
        <w:t>December 31, 2023</w:t>
      </w:r>
      <w:r>
        <w:rPr>
          <w:rFonts w:cstheme="minorHAnsi"/>
        </w:rPr>
        <w:t xml:space="preserve">, and </w:t>
      </w:r>
      <w:r w:rsidR="0048584D">
        <w:rPr>
          <w:rFonts w:cstheme="minorHAnsi"/>
        </w:rPr>
        <w:t>all-cause deaths from 2021–2023 among individuals reported with HIV</w:t>
      </w:r>
      <w:r>
        <w:rPr>
          <w:rFonts w:cstheme="minorHAnsi"/>
        </w:rPr>
        <w:t xml:space="preserve"> among</w:t>
      </w:r>
      <w:r w:rsidRPr="000D2C87">
        <w:t xml:space="preserve"> </w:t>
      </w:r>
      <w:r>
        <w:t>w</w:t>
      </w:r>
      <w:r w:rsidRPr="000D2C87">
        <w:t xml:space="preserve">hite </w:t>
      </w:r>
      <w:r>
        <w:t>(</w:t>
      </w:r>
      <w:r w:rsidRPr="000D2C87">
        <w:t>non-</w:t>
      </w:r>
      <w:r>
        <w:t>Hispanic) i</w:t>
      </w:r>
      <w:r w:rsidRPr="00136CAD">
        <w:t>ndividuals</w:t>
      </w:r>
      <w:r>
        <w:rPr>
          <w:rFonts w:cstheme="minorHAnsi"/>
        </w:rPr>
        <w:t xml:space="preserve">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 xml:space="preserve">place of birth, </w:t>
      </w:r>
      <w:r>
        <w:rPr>
          <w:rFonts w:cstheme="minorHAnsi"/>
        </w:rPr>
        <w:t>primary exposure mode</w:t>
      </w:r>
      <w:r w:rsidRPr="00DC21E6">
        <w:rPr>
          <w:rFonts w:cstheme="minorHAnsi"/>
        </w:rPr>
        <w:t>,</w:t>
      </w:r>
      <w:r>
        <w:rPr>
          <w:rFonts w:cstheme="minorHAnsi"/>
        </w:rPr>
        <w:t xml:space="preserve"> age,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17896805" w14:textId="77777777" w:rsidTr="00DC4119">
        <w:tc>
          <w:tcPr>
            <w:tcW w:w="1890" w:type="dxa"/>
            <w:tcBorders>
              <w:top w:val="single" w:sz="8" w:space="0" w:color="auto"/>
              <w:left w:val="nil"/>
              <w:bottom w:val="single" w:sz="8" w:space="0" w:color="auto"/>
              <w:right w:val="nil"/>
            </w:tcBorders>
            <w:shd w:val="clear" w:color="auto" w:fill="EAF1DD" w:themeFill="accent3" w:themeFillTint="33"/>
          </w:tcPr>
          <w:p w14:paraId="2509542D"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7BF111F5" w14:textId="2B6C5B18" w:rsidR="002E4980" w:rsidRPr="00ED6683" w:rsidRDefault="00EA3EA1" w:rsidP="002E4980">
            <w:pPr>
              <w:jc w:val="right"/>
              <w:rPr>
                <w:b/>
                <w:sz w:val="18"/>
                <w:szCs w:val="18"/>
              </w:rPr>
            </w:pPr>
            <w:r>
              <w:rPr>
                <w:b/>
                <w:sz w:val="18"/>
                <w:szCs w:val="18"/>
              </w:rPr>
              <w:t>HIV DX (N)</w:t>
            </w:r>
          </w:p>
          <w:p w14:paraId="71EF045B" w14:textId="66710842" w:rsidR="002E4980" w:rsidRPr="007D725B" w:rsidRDefault="001708CF" w:rsidP="002E4980">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61AABB5B" w14:textId="7844B21C" w:rsidR="002E4980" w:rsidRPr="00ED6683" w:rsidRDefault="00EA3EA1" w:rsidP="002E4980">
            <w:pPr>
              <w:jc w:val="right"/>
              <w:rPr>
                <w:b/>
                <w:sz w:val="18"/>
                <w:szCs w:val="18"/>
              </w:rPr>
            </w:pPr>
            <w:r>
              <w:rPr>
                <w:b/>
                <w:sz w:val="18"/>
                <w:szCs w:val="18"/>
              </w:rPr>
              <w:t>HIV DX (%)</w:t>
            </w:r>
          </w:p>
          <w:p w14:paraId="7987183B" w14:textId="2DDBE0D0" w:rsidR="002E4980" w:rsidRPr="007D725B" w:rsidRDefault="001708CF" w:rsidP="002E4980">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5BEEFD70" w14:textId="03B41B4C" w:rsidR="002E4980" w:rsidRPr="00ED6683" w:rsidRDefault="00EA3EA1" w:rsidP="002E4980">
            <w:pPr>
              <w:jc w:val="right"/>
              <w:rPr>
                <w:b/>
                <w:sz w:val="18"/>
                <w:szCs w:val="18"/>
              </w:rPr>
            </w:pPr>
            <w:r>
              <w:rPr>
                <w:b/>
                <w:sz w:val="18"/>
                <w:szCs w:val="18"/>
              </w:rPr>
              <w:t>PLWH (N)</w:t>
            </w:r>
          </w:p>
          <w:p w14:paraId="4EB99554" w14:textId="2F1F8D0F" w:rsidR="002E4980" w:rsidRPr="007D725B" w:rsidRDefault="001708CF" w:rsidP="002E4980">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042DAEC2" w14:textId="4378399C" w:rsidR="002E4980" w:rsidRPr="00ED6683" w:rsidRDefault="00EA3EA1" w:rsidP="002E4980">
            <w:pPr>
              <w:jc w:val="right"/>
              <w:rPr>
                <w:b/>
                <w:sz w:val="18"/>
                <w:szCs w:val="18"/>
              </w:rPr>
            </w:pPr>
            <w:r>
              <w:rPr>
                <w:b/>
                <w:sz w:val="18"/>
                <w:szCs w:val="18"/>
              </w:rPr>
              <w:t>PLWH (%)</w:t>
            </w:r>
          </w:p>
          <w:p w14:paraId="40A2A822" w14:textId="2973C637" w:rsidR="002E4980" w:rsidRPr="007D725B" w:rsidRDefault="001708CF" w:rsidP="002E4980">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32541739" w14:textId="69EA3025" w:rsidR="002E4980" w:rsidRPr="00ED6683" w:rsidRDefault="00EA3EA1" w:rsidP="002E4980">
            <w:pPr>
              <w:jc w:val="right"/>
              <w:rPr>
                <w:b/>
                <w:sz w:val="18"/>
                <w:szCs w:val="18"/>
              </w:rPr>
            </w:pPr>
            <w:r>
              <w:rPr>
                <w:b/>
                <w:sz w:val="18"/>
                <w:szCs w:val="18"/>
              </w:rPr>
              <w:t xml:space="preserve"> Deaths (N)</w:t>
            </w:r>
          </w:p>
          <w:p w14:paraId="3B18FA6A" w14:textId="7648AFB4" w:rsidR="002E4980" w:rsidRPr="007D725B" w:rsidRDefault="001708CF" w:rsidP="002E4980">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3C9387AD" w14:textId="753E8ED4" w:rsidR="002E4980" w:rsidRPr="00ED6683" w:rsidRDefault="00EA3EA1" w:rsidP="002E4980">
            <w:pPr>
              <w:jc w:val="right"/>
              <w:rPr>
                <w:b/>
                <w:sz w:val="18"/>
                <w:szCs w:val="18"/>
              </w:rPr>
            </w:pPr>
            <w:r>
              <w:rPr>
                <w:b/>
                <w:sz w:val="18"/>
                <w:szCs w:val="18"/>
              </w:rPr>
              <w:t>Deaths (%)</w:t>
            </w:r>
          </w:p>
          <w:p w14:paraId="484B9B16" w14:textId="7E84F02D" w:rsidR="002E4980" w:rsidRPr="007D725B" w:rsidRDefault="001708CF" w:rsidP="002E4980">
            <w:pPr>
              <w:jc w:val="right"/>
              <w:rPr>
                <w:sz w:val="18"/>
                <w:szCs w:val="16"/>
              </w:rPr>
            </w:pPr>
            <w:r>
              <w:rPr>
                <w:b/>
                <w:sz w:val="18"/>
                <w:szCs w:val="18"/>
              </w:rPr>
              <w:t>2021–2023</w:t>
            </w:r>
          </w:p>
        </w:tc>
      </w:tr>
      <w:tr w:rsidR="00630E19" w:rsidRPr="006D2850" w14:paraId="5FB14E52" w14:textId="77777777" w:rsidTr="00117896">
        <w:tc>
          <w:tcPr>
            <w:tcW w:w="1890" w:type="dxa"/>
            <w:tcBorders>
              <w:top w:val="single" w:sz="8" w:space="0" w:color="auto"/>
              <w:left w:val="nil"/>
              <w:bottom w:val="nil"/>
              <w:right w:val="nil"/>
            </w:tcBorders>
          </w:tcPr>
          <w:p w14:paraId="0D68572B" w14:textId="77777777" w:rsidR="00630E19" w:rsidRPr="006D2850" w:rsidRDefault="00630E19" w:rsidP="00630E19">
            <w:pPr>
              <w:rPr>
                <w:rFonts w:cstheme="minorHAnsi"/>
                <w:b/>
                <w:snapToGrid w:val="0"/>
                <w:sz w:val="18"/>
                <w:szCs w:val="18"/>
              </w:rPr>
            </w:pPr>
            <w:r w:rsidRPr="006D2850">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76E4CDCE" w14:textId="26D2D919" w:rsidR="00630E19" w:rsidRPr="00905D00" w:rsidRDefault="00630E19" w:rsidP="00630E19">
            <w:pPr>
              <w:jc w:val="right"/>
              <w:rPr>
                <w:rFonts w:cstheme="minorHAnsi"/>
                <w:b/>
                <w:bCs/>
                <w:sz w:val="18"/>
                <w:szCs w:val="18"/>
              </w:rPr>
            </w:pPr>
            <w:r>
              <w:rPr>
                <w:rFonts w:ascii="Calibri" w:hAnsi="Calibri" w:cs="Calibri"/>
                <w:b/>
                <w:bCs/>
                <w:color w:val="000000"/>
                <w:sz w:val="18"/>
                <w:szCs w:val="18"/>
              </w:rPr>
              <w:t>437</w:t>
            </w:r>
          </w:p>
        </w:tc>
        <w:tc>
          <w:tcPr>
            <w:tcW w:w="1485" w:type="dxa"/>
            <w:tcBorders>
              <w:top w:val="single" w:sz="8" w:space="0" w:color="auto"/>
              <w:left w:val="nil"/>
              <w:bottom w:val="nil"/>
              <w:right w:val="nil"/>
            </w:tcBorders>
            <w:shd w:val="clear" w:color="auto" w:fill="auto"/>
            <w:vAlign w:val="bottom"/>
          </w:tcPr>
          <w:p w14:paraId="42B85916" w14:textId="01DF489D" w:rsidR="00630E19" w:rsidRPr="00905D00" w:rsidRDefault="00630E19" w:rsidP="00630E19">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353E8792" w14:textId="6DF15FD0" w:rsidR="00630E19" w:rsidRPr="00905D00" w:rsidRDefault="00630E19" w:rsidP="00630E19">
            <w:pPr>
              <w:jc w:val="right"/>
              <w:rPr>
                <w:rFonts w:cstheme="minorHAnsi"/>
                <w:b/>
                <w:bCs/>
                <w:sz w:val="18"/>
                <w:szCs w:val="18"/>
              </w:rPr>
            </w:pPr>
            <w:r>
              <w:rPr>
                <w:rFonts w:ascii="Calibri" w:hAnsi="Calibri" w:cs="Calibri"/>
                <w:b/>
                <w:bCs/>
                <w:color w:val="000000"/>
                <w:sz w:val="18"/>
                <w:szCs w:val="18"/>
              </w:rPr>
              <w:t>9,053</w:t>
            </w:r>
          </w:p>
        </w:tc>
        <w:tc>
          <w:tcPr>
            <w:tcW w:w="1485" w:type="dxa"/>
            <w:tcBorders>
              <w:top w:val="single" w:sz="8" w:space="0" w:color="auto"/>
              <w:left w:val="nil"/>
              <w:bottom w:val="nil"/>
              <w:right w:val="nil"/>
            </w:tcBorders>
            <w:shd w:val="clear" w:color="auto" w:fill="auto"/>
            <w:vAlign w:val="bottom"/>
          </w:tcPr>
          <w:p w14:paraId="3AE3B911" w14:textId="5FF591EB" w:rsidR="00630E19" w:rsidRPr="00905D00" w:rsidRDefault="00630E19" w:rsidP="00630E19">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4D3F9086" w14:textId="6AEBCFBE" w:rsidR="00630E19" w:rsidRPr="00905D00" w:rsidRDefault="00630E19" w:rsidP="00630E19">
            <w:pPr>
              <w:jc w:val="right"/>
              <w:rPr>
                <w:rFonts w:cstheme="minorHAnsi"/>
                <w:b/>
                <w:bCs/>
                <w:sz w:val="18"/>
                <w:szCs w:val="18"/>
              </w:rPr>
            </w:pPr>
            <w:r>
              <w:rPr>
                <w:rFonts w:ascii="Calibri" w:hAnsi="Calibri" w:cs="Calibri"/>
                <w:b/>
                <w:bCs/>
                <w:color w:val="000000"/>
                <w:sz w:val="18"/>
                <w:szCs w:val="18"/>
              </w:rPr>
              <w:t>467</w:t>
            </w:r>
          </w:p>
        </w:tc>
        <w:tc>
          <w:tcPr>
            <w:tcW w:w="1485" w:type="dxa"/>
            <w:tcBorders>
              <w:top w:val="single" w:sz="8" w:space="0" w:color="auto"/>
              <w:left w:val="nil"/>
              <w:bottom w:val="nil"/>
              <w:right w:val="nil"/>
            </w:tcBorders>
            <w:shd w:val="clear" w:color="auto" w:fill="auto"/>
            <w:vAlign w:val="bottom"/>
          </w:tcPr>
          <w:p w14:paraId="1A984C3C" w14:textId="738D9106" w:rsidR="00630E19" w:rsidRPr="00905D00" w:rsidRDefault="00630E19" w:rsidP="00630E19">
            <w:pPr>
              <w:jc w:val="right"/>
              <w:rPr>
                <w:rFonts w:cstheme="minorHAnsi"/>
                <w:b/>
                <w:bCs/>
                <w:sz w:val="18"/>
                <w:szCs w:val="18"/>
              </w:rPr>
            </w:pPr>
            <w:r>
              <w:rPr>
                <w:rFonts w:ascii="Calibri" w:hAnsi="Calibri" w:cs="Calibri"/>
                <w:b/>
                <w:bCs/>
                <w:color w:val="000000"/>
                <w:sz w:val="18"/>
                <w:szCs w:val="18"/>
              </w:rPr>
              <w:t>100%</w:t>
            </w:r>
          </w:p>
        </w:tc>
      </w:tr>
      <w:tr w:rsidR="00630E19" w:rsidRPr="006D2850" w14:paraId="6F6BAD5A" w14:textId="77777777" w:rsidTr="00560F58">
        <w:tc>
          <w:tcPr>
            <w:tcW w:w="1890" w:type="dxa"/>
            <w:tcBorders>
              <w:top w:val="nil"/>
              <w:left w:val="nil"/>
              <w:bottom w:val="nil"/>
              <w:right w:val="nil"/>
            </w:tcBorders>
          </w:tcPr>
          <w:p w14:paraId="3016864B" w14:textId="124FFCDC" w:rsidR="00630E19" w:rsidRPr="006D2850" w:rsidRDefault="00630E19" w:rsidP="00630E19">
            <w:pPr>
              <w:rPr>
                <w:rFonts w:cstheme="minorHAnsi"/>
                <w:sz w:val="18"/>
                <w:szCs w:val="18"/>
              </w:rPr>
            </w:pPr>
            <w:r w:rsidRPr="006D2850">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6B2AB14D" w14:textId="1B56B224" w:rsidR="00630E19" w:rsidRPr="006D2850" w:rsidRDefault="00630E19" w:rsidP="00630E19">
            <w:pPr>
              <w:jc w:val="right"/>
              <w:rPr>
                <w:rFonts w:cstheme="minorHAnsi"/>
                <w:sz w:val="18"/>
                <w:szCs w:val="18"/>
              </w:rPr>
            </w:pPr>
          </w:p>
        </w:tc>
        <w:tc>
          <w:tcPr>
            <w:tcW w:w="1485" w:type="dxa"/>
            <w:tcBorders>
              <w:top w:val="nil"/>
              <w:left w:val="nil"/>
              <w:bottom w:val="nil"/>
              <w:right w:val="nil"/>
            </w:tcBorders>
            <w:shd w:val="clear" w:color="auto" w:fill="auto"/>
            <w:vAlign w:val="bottom"/>
          </w:tcPr>
          <w:p w14:paraId="5FE0D0CE" w14:textId="7D3CAA1A" w:rsidR="00630E19" w:rsidRPr="006D2850" w:rsidRDefault="00630E19" w:rsidP="00630E19">
            <w:pPr>
              <w:jc w:val="right"/>
              <w:rPr>
                <w:rFonts w:cstheme="minorHAnsi"/>
                <w:sz w:val="18"/>
                <w:szCs w:val="18"/>
              </w:rPr>
            </w:pPr>
          </w:p>
        </w:tc>
        <w:tc>
          <w:tcPr>
            <w:tcW w:w="1485" w:type="dxa"/>
            <w:tcBorders>
              <w:top w:val="nil"/>
              <w:left w:val="nil"/>
              <w:bottom w:val="nil"/>
              <w:right w:val="nil"/>
            </w:tcBorders>
            <w:shd w:val="clear" w:color="auto" w:fill="auto"/>
            <w:vAlign w:val="bottom"/>
          </w:tcPr>
          <w:p w14:paraId="4EB75629" w14:textId="0A1C5D87" w:rsidR="00630E19" w:rsidRPr="006D2850" w:rsidRDefault="00630E19" w:rsidP="00630E19">
            <w:pPr>
              <w:jc w:val="right"/>
              <w:rPr>
                <w:rFonts w:cstheme="minorHAnsi"/>
                <w:sz w:val="18"/>
                <w:szCs w:val="18"/>
              </w:rPr>
            </w:pPr>
          </w:p>
        </w:tc>
        <w:tc>
          <w:tcPr>
            <w:tcW w:w="1485" w:type="dxa"/>
            <w:tcBorders>
              <w:top w:val="nil"/>
              <w:left w:val="nil"/>
              <w:bottom w:val="nil"/>
              <w:right w:val="nil"/>
            </w:tcBorders>
            <w:shd w:val="clear" w:color="auto" w:fill="auto"/>
            <w:vAlign w:val="bottom"/>
          </w:tcPr>
          <w:p w14:paraId="6A714F3D" w14:textId="0ADE3823" w:rsidR="00630E19" w:rsidRPr="006D2850" w:rsidRDefault="00630E19" w:rsidP="00630E19">
            <w:pPr>
              <w:jc w:val="right"/>
              <w:rPr>
                <w:rFonts w:cstheme="minorHAnsi"/>
                <w:sz w:val="18"/>
                <w:szCs w:val="18"/>
              </w:rPr>
            </w:pPr>
          </w:p>
        </w:tc>
        <w:tc>
          <w:tcPr>
            <w:tcW w:w="1485" w:type="dxa"/>
            <w:tcBorders>
              <w:top w:val="nil"/>
              <w:left w:val="nil"/>
              <w:bottom w:val="nil"/>
              <w:right w:val="nil"/>
            </w:tcBorders>
            <w:shd w:val="clear" w:color="auto" w:fill="auto"/>
            <w:vAlign w:val="bottom"/>
          </w:tcPr>
          <w:p w14:paraId="17F9CA07" w14:textId="5BD16360" w:rsidR="00630E19" w:rsidRPr="006D2850" w:rsidRDefault="00630E19" w:rsidP="00630E19">
            <w:pPr>
              <w:jc w:val="right"/>
              <w:rPr>
                <w:rFonts w:cstheme="minorHAnsi"/>
                <w:sz w:val="18"/>
                <w:szCs w:val="18"/>
              </w:rPr>
            </w:pPr>
          </w:p>
        </w:tc>
        <w:tc>
          <w:tcPr>
            <w:tcW w:w="1485" w:type="dxa"/>
            <w:tcBorders>
              <w:top w:val="nil"/>
              <w:left w:val="nil"/>
              <w:bottom w:val="nil"/>
              <w:right w:val="nil"/>
            </w:tcBorders>
            <w:shd w:val="clear" w:color="auto" w:fill="auto"/>
            <w:vAlign w:val="bottom"/>
          </w:tcPr>
          <w:p w14:paraId="64C8337A" w14:textId="06C201F2" w:rsidR="00630E19" w:rsidRPr="006D2850" w:rsidRDefault="00630E19" w:rsidP="00630E19">
            <w:pPr>
              <w:jc w:val="right"/>
              <w:rPr>
                <w:rFonts w:cstheme="minorHAnsi"/>
                <w:sz w:val="18"/>
                <w:szCs w:val="18"/>
              </w:rPr>
            </w:pPr>
          </w:p>
        </w:tc>
      </w:tr>
      <w:tr w:rsidR="00630E19" w:rsidRPr="006D2850" w14:paraId="757932EF" w14:textId="77777777" w:rsidTr="00117896">
        <w:tc>
          <w:tcPr>
            <w:tcW w:w="1890" w:type="dxa"/>
            <w:tcBorders>
              <w:top w:val="nil"/>
              <w:left w:val="nil"/>
              <w:bottom w:val="nil"/>
              <w:right w:val="nil"/>
            </w:tcBorders>
          </w:tcPr>
          <w:p w14:paraId="10E65454" w14:textId="3B124FFC" w:rsidR="00630E19" w:rsidRPr="006D2850" w:rsidRDefault="00630E19" w:rsidP="00630E19">
            <w:pPr>
              <w:rPr>
                <w:rFonts w:cstheme="minorHAnsi"/>
                <w:sz w:val="18"/>
                <w:szCs w:val="18"/>
              </w:rPr>
            </w:pPr>
            <w:r w:rsidRPr="006D2850">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6F3DCD17" w14:textId="19018DB1" w:rsidR="00630E19" w:rsidRPr="006D2850" w:rsidRDefault="00630E19" w:rsidP="00630E19">
            <w:pPr>
              <w:jc w:val="right"/>
              <w:rPr>
                <w:rFonts w:cstheme="minorHAnsi"/>
                <w:sz w:val="18"/>
                <w:szCs w:val="18"/>
              </w:rPr>
            </w:pPr>
            <w:r>
              <w:rPr>
                <w:rFonts w:ascii="Calibri" w:hAnsi="Calibri" w:cs="Calibri"/>
                <w:color w:val="000000"/>
                <w:sz w:val="18"/>
                <w:szCs w:val="18"/>
              </w:rPr>
              <w:t>350</w:t>
            </w:r>
          </w:p>
        </w:tc>
        <w:tc>
          <w:tcPr>
            <w:tcW w:w="1485" w:type="dxa"/>
            <w:tcBorders>
              <w:top w:val="nil"/>
              <w:left w:val="nil"/>
              <w:bottom w:val="nil"/>
              <w:right w:val="nil"/>
            </w:tcBorders>
            <w:shd w:val="clear" w:color="auto" w:fill="auto"/>
            <w:vAlign w:val="bottom"/>
          </w:tcPr>
          <w:p w14:paraId="30F1DC80" w14:textId="6BA5722D" w:rsidR="00630E19" w:rsidRPr="006D2850" w:rsidRDefault="00630E19" w:rsidP="00630E19">
            <w:pPr>
              <w:jc w:val="right"/>
              <w:rPr>
                <w:rFonts w:cstheme="minorHAnsi"/>
                <w:sz w:val="18"/>
                <w:szCs w:val="18"/>
              </w:rPr>
            </w:pPr>
            <w:r>
              <w:rPr>
                <w:rFonts w:ascii="Calibri" w:hAnsi="Calibri" w:cs="Calibri"/>
                <w:color w:val="000000"/>
                <w:sz w:val="18"/>
                <w:szCs w:val="18"/>
              </w:rPr>
              <w:t>80%</w:t>
            </w:r>
          </w:p>
        </w:tc>
        <w:tc>
          <w:tcPr>
            <w:tcW w:w="1485" w:type="dxa"/>
            <w:tcBorders>
              <w:top w:val="nil"/>
              <w:left w:val="nil"/>
              <w:bottom w:val="nil"/>
              <w:right w:val="nil"/>
            </w:tcBorders>
            <w:shd w:val="clear" w:color="auto" w:fill="auto"/>
            <w:vAlign w:val="bottom"/>
          </w:tcPr>
          <w:p w14:paraId="49A4D8C4" w14:textId="451A0F00" w:rsidR="00630E19" w:rsidRPr="006D2850" w:rsidRDefault="00630E19" w:rsidP="00630E19">
            <w:pPr>
              <w:jc w:val="right"/>
              <w:rPr>
                <w:rFonts w:cstheme="minorHAnsi"/>
                <w:sz w:val="18"/>
                <w:szCs w:val="18"/>
              </w:rPr>
            </w:pPr>
            <w:r>
              <w:rPr>
                <w:rFonts w:ascii="Calibri" w:hAnsi="Calibri" w:cs="Calibri"/>
                <w:color w:val="000000"/>
                <w:sz w:val="18"/>
                <w:szCs w:val="18"/>
              </w:rPr>
              <w:t>7,558</w:t>
            </w:r>
          </w:p>
        </w:tc>
        <w:tc>
          <w:tcPr>
            <w:tcW w:w="1485" w:type="dxa"/>
            <w:tcBorders>
              <w:top w:val="nil"/>
              <w:left w:val="nil"/>
              <w:bottom w:val="nil"/>
              <w:right w:val="nil"/>
            </w:tcBorders>
            <w:shd w:val="clear" w:color="auto" w:fill="auto"/>
            <w:vAlign w:val="bottom"/>
          </w:tcPr>
          <w:p w14:paraId="541CAEDE" w14:textId="13BE4726" w:rsidR="00630E19" w:rsidRPr="006D2850" w:rsidRDefault="00630E19" w:rsidP="00630E19">
            <w:pPr>
              <w:jc w:val="right"/>
              <w:rPr>
                <w:rFonts w:cstheme="minorHAnsi"/>
                <w:sz w:val="18"/>
                <w:szCs w:val="18"/>
              </w:rPr>
            </w:pPr>
            <w:r>
              <w:rPr>
                <w:rFonts w:ascii="Calibri" w:hAnsi="Calibri" w:cs="Calibri"/>
                <w:color w:val="000000"/>
                <w:sz w:val="18"/>
                <w:szCs w:val="18"/>
              </w:rPr>
              <w:t>83%</w:t>
            </w:r>
          </w:p>
        </w:tc>
        <w:tc>
          <w:tcPr>
            <w:tcW w:w="1485" w:type="dxa"/>
            <w:tcBorders>
              <w:top w:val="nil"/>
              <w:left w:val="nil"/>
              <w:bottom w:val="nil"/>
              <w:right w:val="nil"/>
            </w:tcBorders>
            <w:shd w:val="clear" w:color="auto" w:fill="auto"/>
            <w:vAlign w:val="bottom"/>
          </w:tcPr>
          <w:p w14:paraId="6B6D686B" w14:textId="05BC2F9C" w:rsidR="00630E19" w:rsidRPr="006D2850" w:rsidRDefault="00630E19" w:rsidP="00630E19">
            <w:pPr>
              <w:jc w:val="right"/>
              <w:rPr>
                <w:rFonts w:cstheme="minorHAnsi"/>
                <w:sz w:val="18"/>
                <w:szCs w:val="18"/>
              </w:rPr>
            </w:pPr>
            <w:r>
              <w:rPr>
                <w:rFonts w:ascii="Calibri" w:hAnsi="Calibri" w:cs="Calibri"/>
                <w:color w:val="000000"/>
                <w:sz w:val="18"/>
                <w:szCs w:val="18"/>
              </w:rPr>
              <w:t>374</w:t>
            </w:r>
          </w:p>
        </w:tc>
        <w:tc>
          <w:tcPr>
            <w:tcW w:w="1485" w:type="dxa"/>
            <w:tcBorders>
              <w:top w:val="nil"/>
              <w:left w:val="nil"/>
              <w:bottom w:val="nil"/>
              <w:right w:val="nil"/>
            </w:tcBorders>
            <w:shd w:val="clear" w:color="auto" w:fill="auto"/>
            <w:vAlign w:val="bottom"/>
          </w:tcPr>
          <w:p w14:paraId="5F4BAEAE" w14:textId="1F7B2CFF" w:rsidR="00630E19" w:rsidRPr="006D2850" w:rsidRDefault="00630E19" w:rsidP="00630E19">
            <w:pPr>
              <w:jc w:val="right"/>
              <w:rPr>
                <w:rFonts w:cstheme="minorHAnsi"/>
                <w:sz w:val="18"/>
                <w:szCs w:val="18"/>
              </w:rPr>
            </w:pPr>
            <w:r>
              <w:rPr>
                <w:rFonts w:ascii="Calibri" w:hAnsi="Calibri" w:cs="Calibri"/>
                <w:color w:val="000000"/>
                <w:sz w:val="18"/>
                <w:szCs w:val="18"/>
              </w:rPr>
              <w:t>80%</w:t>
            </w:r>
          </w:p>
        </w:tc>
      </w:tr>
      <w:tr w:rsidR="00630E19" w:rsidRPr="006D2850" w14:paraId="6DB5E540" w14:textId="77777777" w:rsidTr="00117896">
        <w:tc>
          <w:tcPr>
            <w:tcW w:w="1890" w:type="dxa"/>
            <w:tcBorders>
              <w:top w:val="nil"/>
              <w:left w:val="nil"/>
              <w:bottom w:val="nil"/>
              <w:right w:val="nil"/>
            </w:tcBorders>
          </w:tcPr>
          <w:p w14:paraId="45A3DFFA" w14:textId="4658DE92" w:rsidR="00630E19" w:rsidRPr="006D2850" w:rsidRDefault="00630E19" w:rsidP="00630E19">
            <w:pPr>
              <w:rPr>
                <w:rFonts w:cstheme="minorHAnsi"/>
                <w:sz w:val="18"/>
                <w:szCs w:val="18"/>
              </w:rPr>
            </w:pPr>
            <w:r w:rsidRPr="006D2850">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3AD45C0D" w14:textId="5379E463" w:rsidR="00630E19" w:rsidRPr="006D2850" w:rsidRDefault="00630E19" w:rsidP="00630E19">
            <w:pPr>
              <w:jc w:val="right"/>
              <w:rPr>
                <w:rFonts w:cstheme="minorHAnsi"/>
                <w:sz w:val="18"/>
                <w:szCs w:val="18"/>
              </w:rPr>
            </w:pPr>
            <w:r>
              <w:rPr>
                <w:rFonts w:ascii="Calibri" w:hAnsi="Calibri" w:cs="Calibri"/>
                <w:color w:val="000000"/>
                <w:sz w:val="18"/>
                <w:szCs w:val="18"/>
              </w:rPr>
              <w:t>87</w:t>
            </w:r>
          </w:p>
        </w:tc>
        <w:tc>
          <w:tcPr>
            <w:tcW w:w="1485" w:type="dxa"/>
            <w:tcBorders>
              <w:top w:val="nil"/>
              <w:left w:val="nil"/>
              <w:bottom w:val="nil"/>
              <w:right w:val="nil"/>
            </w:tcBorders>
            <w:shd w:val="clear" w:color="auto" w:fill="auto"/>
            <w:vAlign w:val="bottom"/>
          </w:tcPr>
          <w:p w14:paraId="7FDC3D94" w14:textId="063B9B2F" w:rsidR="00630E19" w:rsidRPr="006D2850" w:rsidRDefault="00630E19" w:rsidP="00630E19">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3F335552" w14:textId="37BD1F29" w:rsidR="00630E19" w:rsidRPr="006D2850" w:rsidRDefault="00630E19" w:rsidP="00630E19">
            <w:pPr>
              <w:jc w:val="right"/>
              <w:rPr>
                <w:rFonts w:cstheme="minorHAnsi"/>
                <w:sz w:val="18"/>
                <w:szCs w:val="18"/>
              </w:rPr>
            </w:pPr>
            <w:r>
              <w:rPr>
                <w:rFonts w:ascii="Calibri" w:hAnsi="Calibri" w:cs="Calibri"/>
                <w:color w:val="000000"/>
                <w:sz w:val="18"/>
                <w:szCs w:val="18"/>
              </w:rPr>
              <w:t>1,495</w:t>
            </w:r>
          </w:p>
        </w:tc>
        <w:tc>
          <w:tcPr>
            <w:tcW w:w="1485" w:type="dxa"/>
            <w:tcBorders>
              <w:top w:val="nil"/>
              <w:left w:val="nil"/>
              <w:bottom w:val="nil"/>
              <w:right w:val="nil"/>
            </w:tcBorders>
            <w:shd w:val="clear" w:color="auto" w:fill="auto"/>
            <w:vAlign w:val="bottom"/>
          </w:tcPr>
          <w:p w14:paraId="2F5CFCB0" w14:textId="6D612D80" w:rsidR="00630E19" w:rsidRPr="006D2850" w:rsidRDefault="00630E19" w:rsidP="00630E19">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1D56B3DF" w14:textId="441B7DE3" w:rsidR="00630E19" w:rsidRPr="006D2850" w:rsidRDefault="00630E19" w:rsidP="00630E19">
            <w:pPr>
              <w:jc w:val="right"/>
              <w:rPr>
                <w:rFonts w:cstheme="minorHAnsi"/>
                <w:sz w:val="18"/>
                <w:szCs w:val="18"/>
              </w:rPr>
            </w:pPr>
            <w:r>
              <w:rPr>
                <w:rFonts w:ascii="Calibri" w:hAnsi="Calibri" w:cs="Calibri"/>
                <w:color w:val="000000"/>
                <w:sz w:val="18"/>
                <w:szCs w:val="18"/>
              </w:rPr>
              <w:t>93</w:t>
            </w:r>
          </w:p>
        </w:tc>
        <w:tc>
          <w:tcPr>
            <w:tcW w:w="1485" w:type="dxa"/>
            <w:tcBorders>
              <w:top w:val="nil"/>
              <w:left w:val="nil"/>
              <w:bottom w:val="nil"/>
              <w:right w:val="nil"/>
            </w:tcBorders>
            <w:shd w:val="clear" w:color="auto" w:fill="auto"/>
            <w:vAlign w:val="bottom"/>
          </w:tcPr>
          <w:p w14:paraId="223F33E0" w14:textId="6DB94700" w:rsidR="00630E19" w:rsidRPr="006D2850" w:rsidRDefault="00630E19" w:rsidP="00630E19">
            <w:pPr>
              <w:jc w:val="right"/>
              <w:rPr>
                <w:rFonts w:cstheme="minorHAnsi"/>
                <w:sz w:val="18"/>
                <w:szCs w:val="18"/>
              </w:rPr>
            </w:pPr>
            <w:r>
              <w:rPr>
                <w:rFonts w:ascii="Calibri" w:hAnsi="Calibri" w:cs="Calibri"/>
                <w:color w:val="000000"/>
                <w:sz w:val="18"/>
                <w:szCs w:val="18"/>
              </w:rPr>
              <w:t>20%</w:t>
            </w:r>
          </w:p>
        </w:tc>
      </w:tr>
      <w:tr w:rsidR="00630E19" w:rsidRPr="006D2850" w14:paraId="1CA9390E" w14:textId="77777777" w:rsidTr="00560F58">
        <w:tc>
          <w:tcPr>
            <w:tcW w:w="1890" w:type="dxa"/>
            <w:tcBorders>
              <w:top w:val="nil"/>
              <w:left w:val="nil"/>
              <w:bottom w:val="nil"/>
              <w:right w:val="nil"/>
            </w:tcBorders>
          </w:tcPr>
          <w:p w14:paraId="7628B006" w14:textId="2672A242" w:rsidR="00630E19" w:rsidRPr="006D2850" w:rsidRDefault="00630E19" w:rsidP="00630E19">
            <w:pPr>
              <w:rPr>
                <w:rFonts w:cstheme="minorHAnsi"/>
                <w:sz w:val="18"/>
                <w:szCs w:val="18"/>
              </w:rPr>
            </w:pPr>
            <w:r w:rsidRPr="006D2850">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11F5C60D" w14:textId="7ECF0DA5" w:rsidR="00630E19" w:rsidRPr="006D2850" w:rsidRDefault="00630E19" w:rsidP="00630E19">
            <w:pPr>
              <w:jc w:val="right"/>
              <w:rPr>
                <w:rFonts w:cstheme="minorHAnsi"/>
                <w:sz w:val="18"/>
                <w:szCs w:val="18"/>
              </w:rPr>
            </w:pPr>
          </w:p>
        </w:tc>
        <w:tc>
          <w:tcPr>
            <w:tcW w:w="1485" w:type="dxa"/>
            <w:tcBorders>
              <w:top w:val="nil"/>
              <w:left w:val="nil"/>
              <w:bottom w:val="nil"/>
              <w:right w:val="nil"/>
            </w:tcBorders>
            <w:shd w:val="clear" w:color="auto" w:fill="auto"/>
            <w:vAlign w:val="bottom"/>
          </w:tcPr>
          <w:p w14:paraId="1CBB9B8B" w14:textId="20E7FC84" w:rsidR="00630E19" w:rsidRPr="006D2850" w:rsidRDefault="00630E19" w:rsidP="00630E19">
            <w:pPr>
              <w:jc w:val="right"/>
              <w:rPr>
                <w:rFonts w:cstheme="minorHAnsi"/>
                <w:sz w:val="18"/>
                <w:szCs w:val="18"/>
              </w:rPr>
            </w:pPr>
          </w:p>
        </w:tc>
        <w:tc>
          <w:tcPr>
            <w:tcW w:w="1485" w:type="dxa"/>
            <w:tcBorders>
              <w:top w:val="nil"/>
              <w:left w:val="nil"/>
              <w:bottom w:val="nil"/>
              <w:right w:val="nil"/>
            </w:tcBorders>
            <w:shd w:val="clear" w:color="auto" w:fill="auto"/>
            <w:vAlign w:val="bottom"/>
          </w:tcPr>
          <w:p w14:paraId="644AED86" w14:textId="64475DD7" w:rsidR="00630E19" w:rsidRPr="006D2850" w:rsidRDefault="00630E19" w:rsidP="00630E19">
            <w:pPr>
              <w:jc w:val="right"/>
              <w:rPr>
                <w:rFonts w:cstheme="minorHAnsi"/>
                <w:sz w:val="18"/>
                <w:szCs w:val="18"/>
              </w:rPr>
            </w:pPr>
          </w:p>
        </w:tc>
        <w:tc>
          <w:tcPr>
            <w:tcW w:w="1485" w:type="dxa"/>
            <w:tcBorders>
              <w:top w:val="nil"/>
              <w:left w:val="nil"/>
              <w:bottom w:val="nil"/>
              <w:right w:val="nil"/>
            </w:tcBorders>
            <w:shd w:val="clear" w:color="auto" w:fill="auto"/>
            <w:vAlign w:val="bottom"/>
          </w:tcPr>
          <w:p w14:paraId="29871934" w14:textId="7C0B9B07" w:rsidR="00630E19" w:rsidRPr="006D2850" w:rsidRDefault="00630E19" w:rsidP="00630E19">
            <w:pPr>
              <w:jc w:val="right"/>
              <w:rPr>
                <w:rFonts w:cstheme="minorHAnsi"/>
                <w:sz w:val="18"/>
                <w:szCs w:val="18"/>
              </w:rPr>
            </w:pPr>
          </w:p>
        </w:tc>
        <w:tc>
          <w:tcPr>
            <w:tcW w:w="1485" w:type="dxa"/>
            <w:tcBorders>
              <w:top w:val="nil"/>
              <w:left w:val="nil"/>
              <w:bottom w:val="nil"/>
              <w:right w:val="nil"/>
            </w:tcBorders>
            <w:shd w:val="clear" w:color="auto" w:fill="auto"/>
            <w:vAlign w:val="bottom"/>
          </w:tcPr>
          <w:p w14:paraId="3EDEAC78" w14:textId="7AC53EEA" w:rsidR="00630E19" w:rsidRPr="006D2850" w:rsidRDefault="00630E19" w:rsidP="00630E19">
            <w:pPr>
              <w:jc w:val="right"/>
              <w:rPr>
                <w:rFonts w:cstheme="minorHAnsi"/>
                <w:sz w:val="18"/>
                <w:szCs w:val="18"/>
              </w:rPr>
            </w:pPr>
          </w:p>
        </w:tc>
        <w:tc>
          <w:tcPr>
            <w:tcW w:w="1485" w:type="dxa"/>
            <w:tcBorders>
              <w:top w:val="nil"/>
              <w:left w:val="nil"/>
              <w:bottom w:val="nil"/>
              <w:right w:val="nil"/>
            </w:tcBorders>
            <w:shd w:val="clear" w:color="auto" w:fill="auto"/>
            <w:vAlign w:val="bottom"/>
          </w:tcPr>
          <w:p w14:paraId="7F8B437E" w14:textId="17859581" w:rsidR="00630E19" w:rsidRPr="006D2850" w:rsidRDefault="00630E19" w:rsidP="00630E19">
            <w:pPr>
              <w:jc w:val="right"/>
              <w:rPr>
                <w:rFonts w:cstheme="minorHAnsi"/>
                <w:sz w:val="18"/>
                <w:szCs w:val="18"/>
              </w:rPr>
            </w:pPr>
          </w:p>
        </w:tc>
      </w:tr>
      <w:tr w:rsidR="00630E19" w:rsidRPr="006D2850" w14:paraId="69D16F72" w14:textId="77777777" w:rsidTr="00807420">
        <w:tc>
          <w:tcPr>
            <w:tcW w:w="1890" w:type="dxa"/>
            <w:tcBorders>
              <w:top w:val="nil"/>
              <w:left w:val="nil"/>
              <w:bottom w:val="nil"/>
              <w:right w:val="nil"/>
            </w:tcBorders>
          </w:tcPr>
          <w:p w14:paraId="22FE805D" w14:textId="2AFA7B0D" w:rsidR="00630E19" w:rsidRPr="006D2850" w:rsidRDefault="00630E19" w:rsidP="00630E19">
            <w:pPr>
              <w:rPr>
                <w:rFonts w:cstheme="minorHAnsi"/>
                <w:sz w:val="18"/>
                <w:szCs w:val="18"/>
              </w:rPr>
            </w:pPr>
            <w:r w:rsidRPr="006D2850">
              <w:rPr>
                <w:rFonts w:cstheme="minorHAnsi"/>
                <w:snapToGrid w:val="0"/>
                <w:sz w:val="18"/>
                <w:szCs w:val="18"/>
              </w:rPr>
              <w:t xml:space="preserve">   Cisgender</w:t>
            </w:r>
          </w:p>
        </w:tc>
        <w:tc>
          <w:tcPr>
            <w:tcW w:w="1485" w:type="dxa"/>
            <w:tcBorders>
              <w:top w:val="nil"/>
              <w:left w:val="nil"/>
              <w:bottom w:val="nil"/>
              <w:right w:val="nil"/>
            </w:tcBorders>
            <w:shd w:val="clear" w:color="auto" w:fill="auto"/>
          </w:tcPr>
          <w:p w14:paraId="188F450E" w14:textId="08D34E0A" w:rsidR="00630E19" w:rsidRPr="006D2850" w:rsidRDefault="00630E19" w:rsidP="00630E19">
            <w:pPr>
              <w:jc w:val="right"/>
              <w:rPr>
                <w:rFonts w:cstheme="minorHAnsi"/>
                <w:sz w:val="18"/>
                <w:szCs w:val="18"/>
              </w:rPr>
            </w:pPr>
            <w:r w:rsidRPr="006D2850">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4B58F8AF" w14:textId="2DE78AB6" w:rsidR="00630E19" w:rsidRPr="006D2850" w:rsidRDefault="00630E19" w:rsidP="00630E19">
            <w:pPr>
              <w:jc w:val="right"/>
              <w:rPr>
                <w:rFonts w:cstheme="minorHAnsi"/>
                <w:sz w:val="18"/>
                <w:szCs w:val="18"/>
              </w:rPr>
            </w:pPr>
            <w:r w:rsidRPr="006D2850">
              <w:rPr>
                <w:rFonts w:cstheme="minorHAnsi"/>
                <w:sz w:val="18"/>
                <w:szCs w:val="18"/>
              </w:rPr>
              <w:t>N/A</w:t>
            </w:r>
          </w:p>
        </w:tc>
        <w:tc>
          <w:tcPr>
            <w:tcW w:w="1485" w:type="dxa"/>
            <w:tcBorders>
              <w:top w:val="nil"/>
              <w:left w:val="nil"/>
              <w:bottom w:val="nil"/>
              <w:right w:val="nil"/>
            </w:tcBorders>
            <w:shd w:val="clear" w:color="auto" w:fill="auto"/>
            <w:vAlign w:val="bottom"/>
          </w:tcPr>
          <w:p w14:paraId="2F49402B" w14:textId="1A9F0F22" w:rsidR="00630E19" w:rsidRPr="006D2850" w:rsidRDefault="00630E19" w:rsidP="00630E19">
            <w:pPr>
              <w:jc w:val="right"/>
              <w:rPr>
                <w:rFonts w:cstheme="minorHAnsi"/>
                <w:sz w:val="18"/>
                <w:szCs w:val="18"/>
              </w:rPr>
            </w:pPr>
            <w:r>
              <w:rPr>
                <w:rFonts w:ascii="Calibri" w:hAnsi="Calibri" w:cs="Calibri"/>
                <w:color w:val="000000"/>
                <w:sz w:val="18"/>
                <w:szCs w:val="18"/>
              </w:rPr>
              <w:t>9,037</w:t>
            </w:r>
          </w:p>
        </w:tc>
        <w:tc>
          <w:tcPr>
            <w:tcW w:w="1485" w:type="dxa"/>
            <w:tcBorders>
              <w:top w:val="nil"/>
              <w:left w:val="nil"/>
              <w:bottom w:val="nil"/>
              <w:right w:val="nil"/>
            </w:tcBorders>
            <w:shd w:val="clear" w:color="auto" w:fill="auto"/>
            <w:vAlign w:val="bottom"/>
          </w:tcPr>
          <w:p w14:paraId="282F8F5C" w14:textId="63143D8D" w:rsidR="00630E19" w:rsidRPr="006D2850" w:rsidRDefault="00630E19" w:rsidP="00630E19">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tcPr>
          <w:p w14:paraId="439B78D0" w14:textId="675306B2" w:rsidR="00630E19" w:rsidRPr="006D2850" w:rsidRDefault="00630E19" w:rsidP="00630E19">
            <w:pPr>
              <w:jc w:val="right"/>
              <w:rPr>
                <w:rFonts w:cstheme="minorHAnsi"/>
                <w:sz w:val="18"/>
                <w:szCs w:val="18"/>
              </w:rPr>
            </w:pPr>
            <w:r w:rsidRPr="006D2850">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3E76ACD6" w14:textId="40A0B520" w:rsidR="00630E19" w:rsidRPr="006D2850" w:rsidRDefault="00630E19" w:rsidP="00630E19">
            <w:pPr>
              <w:jc w:val="right"/>
              <w:rPr>
                <w:rFonts w:cstheme="minorHAnsi"/>
                <w:sz w:val="18"/>
                <w:szCs w:val="18"/>
              </w:rPr>
            </w:pPr>
            <w:r w:rsidRPr="006D2850">
              <w:rPr>
                <w:rFonts w:cstheme="minorHAnsi"/>
                <w:sz w:val="18"/>
                <w:szCs w:val="18"/>
              </w:rPr>
              <w:t>N/A</w:t>
            </w:r>
          </w:p>
        </w:tc>
      </w:tr>
      <w:tr w:rsidR="00630E19" w:rsidRPr="006D2850" w14:paraId="3CAAB946" w14:textId="77777777" w:rsidTr="00807420">
        <w:tc>
          <w:tcPr>
            <w:tcW w:w="1890" w:type="dxa"/>
            <w:tcBorders>
              <w:top w:val="nil"/>
              <w:left w:val="nil"/>
              <w:bottom w:val="nil"/>
              <w:right w:val="nil"/>
            </w:tcBorders>
          </w:tcPr>
          <w:p w14:paraId="22AD6339" w14:textId="75F2E8DA" w:rsidR="00630E19" w:rsidRPr="006D2850" w:rsidRDefault="00630E19" w:rsidP="00630E19">
            <w:pPr>
              <w:rPr>
                <w:rFonts w:cstheme="minorHAnsi"/>
                <w:sz w:val="18"/>
                <w:szCs w:val="18"/>
              </w:rPr>
            </w:pPr>
            <w:r w:rsidRPr="006D2850">
              <w:rPr>
                <w:rFonts w:cstheme="minorHAnsi"/>
                <w:snapToGrid w:val="0"/>
                <w:sz w:val="18"/>
                <w:szCs w:val="18"/>
              </w:rPr>
              <w:t xml:space="preserve">   Transgender</w:t>
            </w:r>
          </w:p>
        </w:tc>
        <w:tc>
          <w:tcPr>
            <w:tcW w:w="1485" w:type="dxa"/>
            <w:tcBorders>
              <w:top w:val="nil"/>
              <w:left w:val="nil"/>
              <w:bottom w:val="nil"/>
              <w:right w:val="nil"/>
            </w:tcBorders>
            <w:shd w:val="clear" w:color="auto" w:fill="auto"/>
          </w:tcPr>
          <w:p w14:paraId="70C45061" w14:textId="5ECFC864" w:rsidR="00630E19" w:rsidRPr="006D2850" w:rsidRDefault="00630E19" w:rsidP="00630E19">
            <w:pPr>
              <w:jc w:val="right"/>
              <w:rPr>
                <w:rFonts w:cstheme="minorHAnsi"/>
                <w:sz w:val="18"/>
                <w:szCs w:val="18"/>
              </w:rPr>
            </w:pPr>
            <w:r w:rsidRPr="006D2850">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64C8ECD" w14:textId="27275921" w:rsidR="00630E19" w:rsidRPr="006D2850" w:rsidRDefault="00630E19" w:rsidP="00630E19">
            <w:pPr>
              <w:jc w:val="right"/>
              <w:rPr>
                <w:rFonts w:cstheme="minorHAnsi"/>
                <w:sz w:val="18"/>
                <w:szCs w:val="18"/>
              </w:rPr>
            </w:pPr>
            <w:r w:rsidRPr="006D2850">
              <w:rPr>
                <w:rFonts w:cstheme="minorHAnsi"/>
                <w:sz w:val="18"/>
                <w:szCs w:val="18"/>
              </w:rPr>
              <w:t>N/A</w:t>
            </w:r>
          </w:p>
        </w:tc>
        <w:tc>
          <w:tcPr>
            <w:tcW w:w="1485" w:type="dxa"/>
            <w:tcBorders>
              <w:top w:val="nil"/>
              <w:left w:val="nil"/>
              <w:bottom w:val="nil"/>
              <w:right w:val="nil"/>
            </w:tcBorders>
            <w:shd w:val="clear" w:color="auto" w:fill="auto"/>
            <w:vAlign w:val="bottom"/>
          </w:tcPr>
          <w:p w14:paraId="320F282A" w14:textId="2E8B5DDD" w:rsidR="00630E19" w:rsidRPr="006D2850" w:rsidRDefault="00630E19" w:rsidP="00630E19">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0A8496FF" w14:textId="4AFA5B7E" w:rsidR="00630E19" w:rsidRPr="006D2850" w:rsidRDefault="00630E19" w:rsidP="00630E19">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tcPr>
          <w:p w14:paraId="1BA16FE8" w14:textId="7BACCDBB" w:rsidR="00630E19" w:rsidRPr="006D2850" w:rsidRDefault="00630E19" w:rsidP="00630E19">
            <w:pPr>
              <w:jc w:val="right"/>
              <w:rPr>
                <w:rFonts w:cstheme="minorHAnsi"/>
                <w:sz w:val="18"/>
                <w:szCs w:val="18"/>
              </w:rPr>
            </w:pPr>
            <w:r w:rsidRPr="006D2850">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B4EE4C2" w14:textId="2EAFCCD0" w:rsidR="00630E19" w:rsidRPr="006D2850" w:rsidRDefault="00630E19" w:rsidP="00630E19">
            <w:pPr>
              <w:jc w:val="right"/>
              <w:rPr>
                <w:rFonts w:cstheme="minorHAnsi"/>
                <w:sz w:val="18"/>
                <w:szCs w:val="18"/>
              </w:rPr>
            </w:pPr>
            <w:r w:rsidRPr="006D2850">
              <w:rPr>
                <w:rFonts w:cstheme="minorHAnsi"/>
                <w:sz w:val="18"/>
                <w:szCs w:val="18"/>
              </w:rPr>
              <w:t>N/A</w:t>
            </w:r>
          </w:p>
        </w:tc>
      </w:tr>
      <w:tr w:rsidR="00630E19" w:rsidRPr="006D2850" w14:paraId="2924F147" w14:textId="77777777" w:rsidTr="006C4CC0">
        <w:tc>
          <w:tcPr>
            <w:tcW w:w="1890" w:type="dxa"/>
            <w:tcBorders>
              <w:top w:val="nil"/>
              <w:left w:val="nil"/>
              <w:bottom w:val="nil"/>
              <w:right w:val="nil"/>
            </w:tcBorders>
          </w:tcPr>
          <w:p w14:paraId="7C928140" w14:textId="77777777" w:rsidR="00630E19" w:rsidRPr="006D2850" w:rsidRDefault="00630E19" w:rsidP="00630E19">
            <w:pPr>
              <w:rPr>
                <w:rFonts w:cstheme="minorHAnsi"/>
                <w:sz w:val="18"/>
                <w:szCs w:val="18"/>
              </w:rPr>
            </w:pPr>
            <w:r w:rsidRPr="006D2850">
              <w:rPr>
                <w:rFonts w:cstheme="minorHAnsi"/>
                <w:b/>
                <w:sz w:val="18"/>
                <w:szCs w:val="18"/>
              </w:rPr>
              <w:t>Place of birth</w:t>
            </w:r>
          </w:p>
        </w:tc>
        <w:tc>
          <w:tcPr>
            <w:tcW w:w="1485" w:type="dxa"/>
            <w:tcBorders>
              <w:top w:val="nil"/>
              <w:left w:val="nil"/>
              <w:bottom w:val="nil"/>
              <w:right w:val="nil"/>
            </w:tcBorders>
            <w:shd w:val="clear" w:color="auto" w:fill="auto"/>
            <w:vAlign w:val="bottom"/>
          </w:tcPr>
          <w:p w14:paraId="1B7577C0" w14:textId="040A94F4" w:rsidR="00630E19" w:rsidRPr="006D2850" w:rsidRDefault="00630E19" w:rsidP="00630E19">
            <w:pPr>
              <w:jc w:val="right"/>
              <w:rPr>
                <w:rFonts w:cstheme="minorHAnsi"/>
                <w:sz w:val="18"/>
                <w:szCs w:val="18"/>
              </w:rPr>
            </w:pPr>
          </w:p>
        </w:tc>
        <w:tc>
          <w:tcPr>
            <w:tcW w:w="1485" w:type="dxa"/>
            <w:tcBorders>
              <w:top w:val="nil"/>
              <w:left w:val="nil"/>
              <w:bottom w:val="nil"/>
              <w:right w:val="nil"/>
            </w:tcBorders>
            <w:shd w:val="clear" w:color="auto" w:fill="auto"/>
            <w:vAlign w:val="bottom"/>
          </w:tcPr>
          <w:p w14:paraId="047FD233" w14:textId="43ED5CB6" w:rsidR="00630E19" w:rsidRPr="006D2850" w:rsidRDefault="00630E19" w:rsidP="00630E19">
            <w:pPr>
              <w:jc w:val="right"/>
              <w:rPr>
                <w:rFonts w:cstheme="minorHAnsi"/>
                <w:sz w:val="18"/>
                <w:szCs w:val="18"/>
              </w:rPr>
            </w:pPr>
          </w:p>
        </w:tc>
        <w:tc>
          <w:tcPr>
            <w:tcW w:w="1485" w:type="dxa"/>
            <w:tcBorders>
              <w:top w:val="nil"/>
              <w:left w:val="nil"/>
              <w:bottom w:val="nil"/>
              <w:right w:val="nil"/>
            </w:tcBorders>
            <w:shd w:val="clear" w:color="auto" w:fill="auto"/>
            <w:vAlign w:val="bottom"/>
          </w:tcPr>
          <w:p w14:paraId="36AFB303" w14:textId="71076652" w:rsidR="00630E19" w:rsidRPr="006D2850" w:rsidRDefault="00630E19" w:rsidP="00630E19">
            <w:pPr>
              <w:jc w:val="right"/>
              <w:rPr>
                <w:rFonts w:cstheme="minorHAnsi"/>
                <w:sz w:val="18"/>
                <w:szCs w:val="18"/>
              </w:rPr>
            </w:pPr>
          </w:p>
        </w:tc>
        <w:tc>
          <w:tcPr>
            <w:tcW w:w="1485" w:type="dxa"/>
            <w:tcBorders>
              <w:top w:val="nil"/>
              <w:left w:val="nil"/>
              <w:bottom w:val="nil"/>
              <w:right w:val="nil"/>
            </w:tcBorders>
            <w:shd w:val="clear" w:color="auto" w:fill="auto"/>
            <w:vAlign w:val="bottom"/>
          </w:tcPr>
          <w:p w14:paraId="0D7354AE" w14:textId="61395F3C" w:rsidR="00630E19" w:rsidRPr="006D2850" w:rsidRDefault="00630E19" w:rsidP="00630E19">
            <w:pPr>
              <w:jc w:val="right"/>
              <w:rPr>
                <w:rFonts w:cstheme="minorHAnsi"/>
                <w:sz w:val="18"/>
                <w:szCs w:val="18"/>
              </w:rPr>
            </w:pPr>
          </w:p>
        </w:tc>
        <w:tc>
          <w:tcPr>
            <w:tcW w:w="1485" w:type="dxa"/>
            <w:tcBorders>
              <w:top w:val="nil"/>
              <w:left w:val="nil"/>
              <w:bottom w:val="nil"/>
              <w:right w:val="nil"/>
            </w:tcBorders>
            <w:shd w:val="clear" w:color="auto" w:fill="auto"/>
            <w:vAlign w:val="bottom"/>
          </w:tcPr>
          <w:p w14:paraId="1C8461D8" w14:textId="7AF34209" w:rsidR="00630E19" w:rsidRPr="006D2850" w:rsidRDefault="00630E19" w:rsidP="00630E19">
            <w:pPr>
              <w:jc w:val="right"/>
              <w:rPr>
                <w:rFonts w:cstheme="minorHAnsi"/>
                <w:sz w:val="18"/>
                <w:szCs w:val="18"/>
              </w:rPr>
            </w:pPr>
          </w:p>
        </w:tc>
        <w:tc>
          <w:tcPr>
            <w:tcW w:w="1485" w:type="dxa"/>
            <w:tcBorders>
              <w:top w:val="nil"/>
              <w:left w:val="nil"/>
              <w:bottom w:val="nil"/>
              <w:right w:val="nil"/>
            </w:tcBorders>
            <w:shd w:val="clear" w:color="auto" w:fill="auto"/>
            <w:vAlign w:val="bottom"/>
          </w:tcPr>
          <w:p w14:paraId="1DAA4BA6" w14:textId="56DD181F" w:rsidR="00630E19" w:rsidRPr="006D2850" w:rsidRDefault="00630E19" w:rsidP="00630E19">
            <w:pPr>
              <w:jc w:val="right"/>
              <w:rPr>
                <w:rFonts w:cstheme="minorHAnsi"/>
                <w:sz w:val="18"/>
                <w:szCs w:val="18"/>
              </w:rPr>
            </w:pPr>
          </w:p>
        </w:tc>
      </w:tr>
      <w:tr w:rsidR="00630E19" w:rsidRPr="006D2850" w14:paraId="1B456BED" w14:textId="77777777" w:rsidTr="00117896">
        <w:tc>
          <w:tcPr>
            <w:tcW w:w="1890" w:type="dxa"/>
            <w:tcBorders>
              <w:top w:val="nil"/>
              <w:left w:val="nil"/>
              <w:bottom w:val="nil"/>
              <w:right w:val="nil"/>
            </w:tcBorders>
          </w:tcPr>
          <w:p w14:paraId="0948FFB2" w14:textId="77777777" w:rsidR="00630E19" w:rsidRPr="006D2850" w:rsidRDefault="00630E19" w:rsidP="00630E19">
            <w:pPr>
              <w:rPr>
                <w:rFonts w:cstheme="minorHAnsi"/>
                <w:sz w:val="18"/>
                <w:szCs w:val="18"/>
              </w:rPr>
            </w:pPr>
            <w:r w:rsidRPr="006D2850">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50860D67" w14:textId="38D24E1C" w:rsidR="00630E19" w:rsidRPr="006D2850" w:rsidRDefault="00630E19" w:rsidP="00630E19">
            <w:pPr>
              <w:jc w:val="right"/>
              <w:rPr>
                <w:rFonts w:cstheme="minorHAnsi"/>
                <w:sz w:val="18"/>
                <w:szCs w:val="18"/>
              </w:rPr>
            </w:pPr>
            <w:r>
              <w:rPr>
                <w:rFonts w:ascii="Calibri" w:hAnsi="Calibri" w:cs="Calibri"/>
                <w:color w:val="000000"/>
                <w:sz w:val="18"/>
                <w:szCs w:val="18"/>
              </w:rPr>
              <w:t>396</w:t>
            </w:r>
          </w:p>
        </w:tc>
        <w:tc>
          <w:tcPr>
            <w:tcW w:w="1485" w:type="dxa"/>
            <w:tcBorders>
              <w:top w:val="nil"/>
              <w:left w:val="nil"/>
              <w:bottom w:val="nil"/>
              <w:right w:val="nil"/>
            </w:tcBorders>
            <w:shd w:val="clear" w:color="auto" w:fill="auto"/>
            <w:vAlign w:val="bottom"/>
          </w:tcPr>
          <w:p w14:paraId="41BD1C08" w14:textId="770B62AF" w:rsidR="00630E19" w:rsidRPr="006D2850" w:rsidRDefault="00630E19" w:rsidP="00630E19">
            <w:pPr>
              <w:jc w:val="right"/>
              <w:rPr>
                <w:rFonts w:cstheme="minorHAnsi"/>
                <w:sz w:val="18"/>
                <w:szCs w:val="18"/>
              </w:rPr>
            </w:pPr>
            <w:r>
              <w:rPr>
                <w:rFonts w:ascii="Calibri" w:hAnsi="Calibri" w:cs="Calibri"/>
                <w:color w:val="000000"/>
                <w:sz w:val="18"/>
                <w:szCs w:val="18"/>
              </w:rPr>
              <w:t>91%</w:t>
            </w:r>
          </w:p>
        </w:tc>
        <w:tc>
          <w:tcPr>
            <w:tcW w:w="1485" w:type="dxa"/>
            <w:tcBorders>
              <w:top w:val="nil"/>
              <w:left w:val="nil"/>
              <w:bottom w:val="nil"/>
              <w:right w:val="nil"/>
            </w:tcBorders>
            <w:shd w:val="clear" w:color="auto" w:fill="auto"/>
            <w:vAlign w:val="bottom"/>
          </w:tcPr>
          <w:p w14:paraId="0EE9432A" w14:textId="0AD5BD9A" w:rsidR="00630E19" w:rsidRPr="006D2850" w:rsidRDefault="00630E19" w:rsidP="00630E19">
            <w:pPr>
              <w:jc w:val="right"/>
              <w:rPr>
                <w:rFonts w:cstheme="minorHAnsi"/>
                <w:sz w:val="18"/>
                <w:szCs w:val="18"/>
              </w:rPr>
            </w:pPr>
            <w:r>
              <w:rPr>
                <w:rFonts w:ascii="Calibri" w:hAnsi="Calibri" w:cs="Calibri"/>
                <w:color w:val="000000"/>
                <w:sz w:val="18"/>
                <w:szCs w:val="18"/>
              </w:rPr>
              <w:t>8,213</w:t>
            </w:r>
          </w:p>
        </w:tc>
        <w:tc>
          <w:tcPr>
            <w:tcW w:w="1485" w:type="dxa"/>
            <w:tcBorders>
              <w:top w:val="nil"/>
              <w:left w:val="nil"/>
              <w:bottom w:val="nil"/>
              <w:right w:val="nil"/>
            </w:tcBorders>
            <w:shd w:val="clear" w:color="auto" w:fill="auto"/>
            <w:vAlign w:val="bottom"/>
          </w:tcPr>
          <w:p w14:paraId="25C25716" w14:textId="44D77152" w:rsidR="00630E19" w:rsidRPr="006D2850" w:rsidRDefault="00630E19" w:rsidP="00630E19">
            <w:pPr>
              <w:jc w:val="right"/>
              <w:rPr>
                <w:rFonts w:cstheme="minorHAnsi"/>
                <w:sz w:val="18"/>
                <w:szCs w:val="18"/>
              </w:rPr>
            </w:pPr>
            <w:r>
              <w:rPr>
                <w:rFonts w:ascii="Calibri" w:hAnsi="Calibri" w:cs="Calibri"/>
                <w:color w:val="000000"/>
                <w:sz w:val="18"/>
                <w:szCs w:val="18"/>
              </w:rPr>
              <w:t>91%</w:t>
            </w:r>
          </w:p>
        </w:tc>
        <w:tc>
          <w:tcPr>
            <w:tcW w:w="1485" w:type="dxa"/>
            <w:tcBorders>
              <w:top w:val="nil"/>
              <w:left w:val="nil"/>
              <w:bottom w:val="nil"/>
              <w:right w:val="nil"/>
            </w:tcBorders>
            <w:shd w:val="clear" w:color="auto" w:fill="auto"/>
            <w:vAlign w:val="bottom"/>
          </w:tcPr>
          <w:p w14:paraId="2B939CA4" w14:textId="18232F5B" w:rsidR="00630E19" w:rsidRPr="006D2850" w:rsidRDefault="00630E19" w:rsidP="00630E19">
            <w:pPr>
              <w:jc w:val="right"/>
              <w:rPr>
                <w:rFonts w:cstheme="minorHAnsi"/>
                <w:sz w:val="18"/>
                <w:szCs w:val="18"/>
              </w:rPr>
            </w:pPr>
            <w:r>
              <w:rPr>
                <w:rFonts w:ascii="Calibri" w:hAnsi="Calibri" w:cs="Calibri"/>
                <w:color w:val="000000"/>
                <w:sz w:val="18"/>
                <w:szCs w:val="18"/>
              </w:rPr>
              <w:t>463</w:t>
            </w:r>
          </w:p>
        </w:tc>
        <w:tc>
          <w:tcPr>
            <w:tcW w:w="1485" w:type="dxa"/>
            <w:tcBorders>
              <w:top w:val="nil"/>
              <w:left w:val="nil"/>
              <w:bottom w:val="nil"/>
              <w:right w:val="nil"/>
            </w:tcBorders>
            <w:shd w:val="clear" w:color="auto" w:fill="auto"/>
            <w:vAlign w:val="bottom"/>
          </w:tcPr>
          <w:p w14:paraId="58ED1B84" w14:textId="18DC845D" w:rsidR="00630E19" w:rsidRPr="006D2850" w:rsidRDefault="00630E19" w:rsidP="00630E19">
            <w:pPr>
              <w:jc w:val="right"/>
              <w:rPr>
                <w:rFonts w:cstheme="minorHAnsi"/>
                <w:sz w:val="18"/>
                <w:szCs w:val="18"/>
              </w:rPr>
            </w:pPr>
            <w:r>
              <w:rPr>
                <w:rFonts w:ascii="Calibri" w:hAnsi="Calibri" w:cs="Calibri"/>
                <w:color w:val="000000"/>
                <w:sz w:val="18"/>
                <w:szCs w:val="18"/>
              </w:rPr>
              <w:t>99%</w:t>
            </w:r>
          </w:p>
        </w:tc>
      </w:tr>
      <w:tr w:rsidR="00630E19" w:rsidRPr="006D2850" w14:paraId="47DEA33C" w14:textId="77777777" w:rsidTr="00172BFD">
        <w:tc>
          <w:tcPr>
            <w:tcW w:w="1890" w:type="dxa"/>
            <w:tcBorders>
              <w:top w:val="nil"/>
              <w:left w:val="nil"/>
              <w:bottom w:val="nil"/>
              <w:right w:val="nil"/>
            </w:tcBorders>
          </w:tcPr>
          <w:p w14:paraId="514A15D3" w14:textId="1CB846B1" w:rsidR="00630E19" w:rsidRPr="006D2850" w:rsidRDefault="00630E19" w:rsidP="00630E19">
            <w:pPr>
              <w:rPr>
                <w:rFonts w:cstheme="minorHAnsi"/>
                <w:sz w:val="18"/>
                <w:szCs w:val="18"/>
              </w:rPr>
            </w:pPr>
            <w:r w:rsidRPr="006D2850">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vAlign w:val="bottom"/>
          </w:tcPr>
          <w:p w14:paraId="2234185F" w14:textId="5ECE9024" w:rsidR="00630E19" w:rsidRPr="006D2850" w:rsidRDefault="00630E19" w:rsidP="00630E19">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397AA63" w14:textId="357CA34C" w:rsidR="00630E19" w:rsidRPr="006D2850" w:rsidRDefault="00630E19" w:rsidP="00630E19">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C706272" w14:textId="09917BDF" w:rsidR="00630E19" w:rsidRPr="006D2850" w:rsidRDefault="00630E19" w:rsidP="00630E19">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6E7D7804" w14:textId="475010F9" w:rsidR="00630E19" w:rsidRPr="006D2850" w:rsidRDefault="00630E19" w:rsidP="00630E19">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tcPr>
          <w:p w14:paraId="5E723207" w14:textId="7D25BBA4" w:rsidR="00630E19" w:rsidRPr="006D2850" w:rsidRDefault="00630E19" w:rsidP="00630E19">
            <w:pPr>
              <w:jc w:val="right"/>
              <w:rPr>
                <w:rFonts w:cstheme="minorHAnsi"/>
                <w:sz w:val="18"/>
                <w:szCs w:val="18"/>
              </w:rPr>
            </w:pPr>
            <w:r w:rsidRPr="006D2850">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5DF62B0E" w14:textId="2E1886FE" w:rsidR="00630E19" w:rsidRPr="006D2850" w:rsidRDefault="00630E19" w:rsidP="00630E19">
            <w:pPr>
              <w:jc w:val="right"/>
              <w:rPr>
                <w:rFonts w:cstheme="minorHAnsi"/>
                <w:sz w:val="18"/>
                <w:szCs w:val="18"/>
              </w:rPr>
            </w:pPr>
            <w:r w:rsidRPr="006D2850">
              <w:rPr>
                <w:rFonts w:cstheme="minorHAnsi"/>
                <w:sz w:val="18"/>
                <w:szCs w:val="18"/>
              </w:rPr>
              <w:t>N/A</w:t>
            </w:r>
          </w:p>
        </w:tc>
      </w:tr>
      <w:tr w:rsidR="00630E19" w:rsidRPr="006D2850" w14:paraId="5CF57E2D" w14:textId="77777777" w:rsidTr="00172BFD">
        <w:tc>
          <w:tcPr>
            <w:tcW w:w="1890" w:type="dxa"/>
            <w:tcBorders>
              <w:top w:val="nil"/>
              <w:left w:val="nil"/>
              <w:bottom w:val="nil"/>
              <w:right w:val="nil"/>
            </w:tcBorders>
          </w:tcPr>
          <w:p w14:paraId="432904E5" w14:textId="77777777" w:rsidR="00630E19" w:rsidRPr="006D2850" w:rsidRDefault="00630E19" w:rsidP="00630E19">
            <w:pPr>
              <w:rPr>
                <w:rFonts w:cstheme="minorHAnsi"/>
                <w:sz w:val="18"/>
                <w:szCs w:val="18"/>
              </w:rPr>
            </w:pPr>
            <w:r w:rsidRPr="006D2850">
              <w:rPr>
                <w:rFonts w:cstheme="minorHAnsi"/>
                <w:sz w:val="18"/>
                <w:szCs w:val="18"/>
              </w:rPr>
              <w:t xml:space="preserve">   Non-US</w:t>
            </w:r>
          </w:p>
        </w:tc>
        <w:tc>
          <w:tcPr>
            <w:tcW w:w="1485" w:type="dxa"/>
            <w:tcBorders>
              <w:top w:val="nil"/>
              <w:left w:val="nil"/>
              <w:bottom w:val="nil"/>
              <w:right w:val="nil"/>
            </w:tcBorders>
            <w:shd w:val="clear" w:color="auto" w:fill="auto"/>
            <w:vAlign w:val="bottom"/>
          </w:tcPr>
          <w:p w14:paraId="17ADA5B4" w14:textId="1601EF1F" w:rsidR="00630E19" w:rsidRPr="006D2850" w:rsidRDefault="00630E19" w:rsidP="00630E19">
            <w:pPr>
              <w:jc w:val="right"/>
              <w:rPr>
                <w:rFonts w:cstheme="minorHAnsi"/>
                <w:sz w:val="18"/>
                <w:szCs w:val="18"/>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7BBA9C11" w14:textId="633F2E35" w:rsidR="00630E19" w:rsidRPr="006D2850" w:rsidRDefault="00630E19" w:rsidP="00630E19">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4102226D" w14:textId="09DC9F11" w:rsidR="00630E19" w:rsidRPr="006D2850" w:rsidRDefault="00630E19" w:rsidP="00630E19">
            <w:pPr>
              <w:jc w:val="right"/>
              <w:rPr>
                <w:rFonts w:cstheme="minorHAnsi"/>
                <w:sz w:val="18"/>
                <w:szCs w:val="18"/>
              </w:rPr>
            </w:pPr>
            <w:r>
              <w:rPr>
                <w:rFonts w:ascii="Calibri" w:hAnsi="Calibri" w:cs="Calibri"/>
                <w:color w:val="000000"/>
                <w:sz w:val="18"/>
                <w:szCs w:val="18"/>
              </w:rPr>
              <w:t>820</w:t>
            </w:r>
          </w:p>
        </w:tc>
        <w:tc>
          <w:tcPr>
            <w:tcW w:w="1485" w:type="dxa"/>
            <w:tcBorders>
              <w:top w:val="nil"/>
              <w:left w:val="nil"/>
              <w:bottom w:val="nil"/>
              <w:right w:val="nil"/>
            </w:tcBorders>
            <w:shd w:val="clear" w:color="auto" w:fill="auto"/>
            <w:vAlign w:val="bottom"/>
          </w:tcPr>
          <w:p w14:paraId="09EF78F5" w14:textId="6FCF13A8" w:rsidR="00630E19" w:rsidRPr="006D2850" w:rsidRDefault="00630E19" w:rsidP="00630E19">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tcPr>
          <w:p w14:paraId="42FFFBD0" w14:textId="4D902F57" w:rsidR="00630E19" w:rsidRPr="006D2850" w:rsidRDefault="00630E19" w:rsidP="00630E19">
            <w:pPr>
              <w:jc w:val="right"/>
              <w:rPr>
                <w:rFonts w:cstheme="minorHAnsi"/>
                <w:sz w:val="18"/>
                <w:szCs w:val="18"/>
              </w:rPr>
            </w:pPr>
            <w:r w:rsidRPr="006D2850">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16C25DD" w14:textId="37E26546" w:rsidR="00630E19" w:rsidRPr="006D2850" w:rsidRDefault="00630E19" w:rsidP="00630E19">
            <w:pPr>
              <w:jc w:val="right"/>
              <w:rPr>
                <w:rFonts w:cstheme="minorHAnsi"/>
                <w:sz w:val="18"/>
                <w:szCs w:val="18"/>
              </w:rPr>
            </w:pPr>
            <w:r w:rsidRPr="006D2850">
              <w:rPr>
                <w:rFonts w:cstheme="minorHAnsi"/>
                <w:sz w:val="18"/>
                <w:szCs w:val="18"/>
              </w:rPr>
              <w:t>N/A</w:t>
            </w:r>
          </w:p>
        </w:tc>
      </w:tr>
      <w:tr w:rsidR="00630E19" w:rsidRPr="006D2850" w14:paraId="17DD36EF" w14:textId="77777777" w:rsidTr="006C4CC0">
        <w:tc>
          <w:tcPr>
            <w:tcW w:w="1890" w:type="dxa"/>
            <w:tcBorders>
              <w:top w:val="nil"/>
              <w:left w:val="nil"/>
              <w:bottom w:val="nil"/>
              <w:right w:val="nil"/>
            </w:tcBorders>
          </w:tcPr>
          <w:p w14:paraId="48FEB9D7" w14:textId="37D39B4C" w:rsidR="00630E19" w:rsidRPr="006D2850" w:rsidRDefault="00630E19" w:rsidP="00630E19">
            <w:pPr>
              <w:rPr>
                <w:rFonts w:cstheme="minorHAnsi"/>
                <w:sz w:val="18"/>
                <w:szCs w:val="18"/>
              </w:rPr>
            </w:pPr>
            <w:r w:rsidRPr="006D2850">
              <w:rPr>
                <w:rFonts w:cstheme="minorHAnsi"/>
                <w:b/>
                <w:sz w:val="18"/>
                <w:szCs w:val="18"/>
              </w:rPr>
              <w:t>Exposure mode</w:t>
            </w:r>
          </w:p>
        </w:tc>
        <w:tc>
          <w:tcPr>
            <w:tcW w:w="1485" w:type="dxa"/>
            <w:tcBorders>
              <w:top w:val="nil"/>
              <w:left w:val="nil"/>
              <w:bottom w:val="nil"/>
              <w:right w:val="nil"/>
            </w:tcBorders>
            <w:shd w:val="clear" w:color="auto" w:fill="auto"/>
            <w:vAlign w:val="bottom"/>
          </w:tcPr>
          <w:p w14:paraId="6F2C56FA" w14:textId="510C96DF" w:rsidR="00630E19" w:rsidRPr="006D2850" w:rsidRDefault="00630E19" w:rsidP="00630E19">
            <w:pPr>
              <w:jc w:val="right"/>
              <w:rPr>
                <w:rFonts w:cstheme="minorHAnsi"/>
                <w:sz w:val="18"/>
                <w:szCs w:val="18"/>
              </w:rPr>
            </w:pPr>
          </w:p>
        </w:tc>
        <w:tc>
          <w:tcPr>
            <w:tcW w:w="1485" w:type="dxa"/>
            <w:tcBorders>
              <w:top w:val="nil"/>
              <w:left w:val="nil"/>
              <w:bottom w:val="nil"/>
              <w:right w:val="nil"/>
            </w:tcBorders>
            <w:shd w:val="clear" w:color="auto" w:fill="auto"/>
            <w:vAlign w:val="bottom"/>
          </w:tcPr>
          <w:p w14:paraId="1311A7EA" w14:textId="39D23A1F" w:rsidR="00630E19" w:rsidRPr="006D2850" w:rsidRDefault="00630E19" w:rsidP="00630E19">
            <w:pPr>
              <w:jc w:val="right"/>
              <w:rPr>
                <w:rFonts w:cstheme="minorHAnsi"/>
                <w:sz w:val="18"/>
                <w:szCs w:val="18"/>
              </w:rPr>
            </w:pPr>
          </w:p>
        </w:tc>
        <w:tc>
          <w:tcPr>
            <w:tcW w:w="1485" w:type="dxa"/>
            <w:tcBorders>
              <w:top w:val="nil"/>
              <w:left w:val="nil"/>
              <w:bottom w:val="nil"/>
              <w:right w:val="nil"/>
            </w:tcBorders>
            <w:shd w:val="clear" w:color="auto" w:fill="auto"/>
            <w:vAlign w:val="bottom"/>
          </w:tcPr>
          <w:p w14:paraId="27636F7C" w14:textId="5AC45A8A" w:rsidR="00630E19" w:rsidRPr="006D2850" w:rsidRDefault="00630E19" w:rsidP="00630E19">
            <w:pPr>
              <w:jc w:val="right"/>
              <w:rPr>
                <w:rFonts w:cstheme="minorHAnsi"/>
                <w:sz w:val="18"/>
                <w:szCs w:val="18"/>
              </w:rPr>
            </w:pPr>
          </w:p>
        </w:tc>
        <w:tc>
          <w:tcPr>
            <w:tcW w:w="1485" w:type="dxa"/>
            <w:tcBorders>
              <w:top w:val="nil"/>
              <w:left w:val="nil"/>
              <w:bottom w:val="nil"/>
              <w:right w:val="nil"/>
            </w:tcBorders>
            <w:shd w:val="clear" w:color="auto" w:fill="auto"/>
            <w:vAlign w:val="bottom"/>
          </w:tcPr>
          <w:p w14:paraId="2CB8B9B8" w14:textId="4A3B29EE" w:rsidR="00630E19" w:rsidRPr="006D2850" w:rsidRDefault="00630E19" w:rsidP="00630E19">
            <w:pPr>
              <w:jc w:val="right"/>
              <w:rPr>
                <w:rFonts w:cstheme="minorHAnsi"/>
                <w:sz w:val="18"/>
                <w:szCs w:val="18"/>
              </w:rPr>
            </w:pPr>
          </w:p>
        </w:tc>
        <w:tc>
          <w:tcPr>
            <w:tcW w:w="1485" w:type="dxa"/>
            <w:tcBorders>
              <w:top w:val="nil"/>
              <w:left w:val="nil"/>
              <w:bottom w:val="nil"/>
              <w:right w:val="nil"/>
            </w:tcBorders>
            <w:shd w:val="clear" w:color="auto" w:fill="auto"/>
            <w:vAlign w:val="bottom"/>
          </w:tcPr>
          <w:p w14:paraId="45B9A13C" w14:textId="6542AEDC" w:rsidR="00630E19" w:rsidRPr="006D2850" w:rsidRDefault="00630E19" w:rsidP="00630E19">
            <w:pPr>
              <w:jc w:val="right"/>
              <w:rPr>
                <w:rFonts w:cstheme="minorHAnsi"/>
                <w:sz w:val="18"/>
                <w:szCs w:val="18"/>
              </w:rPr>
            </w:pPr>
          </w:p>
        </w:tc>
        <w:tc>
          <w:tcPr>
            <w:tcW w:w="1485" w:type="dxa"/>
            <w:tcBorders>
              <w:top w:val="nil"/>
              <w:left w:val="nil"/>
              <w:bottom w:val="nil"/>
              <w:right w:val="nil"/>
            </w:tcBorders>
            <w:shd w:val="clear" w:color="auto" w:fill="auto"/>
            <w:vAlign w:val="bottom"/>
          </w:tcPr>
          <w:p w14:paraId="7D6B4905" w14:textId="725FEE37" w:rsidR="00630E19" w:rsidRPr="006D2850" w:rsidRDefault="00630E19" w:rsidP="00630E19">
            <w:pPr>
              <w:jc w:val="right"/>
              <w:rPr>
                <w:rFonts w:cstheme="minorHAnsi"/>
                <w:sz w:val="18"/>
                <w:szCs w:val="18"/>
              </w:rPr>
            </w:pPr>
          </w:p>
        </w:tc>
      </w:tr>
      <w:tr w:rsidR="00630E19" w:rsidRPr="006D2850" w14:paraId="23090F3E" w14:textId="77777777" w:rsidTr="00117896">
        <w:tc>
          <w:tcPr>
            <w:tcW w:w="1890" w:type="dxa"/>
            <w:tcBorders>
              <w:top w:val="nil"/>
              <w:left w:val="nil"/>
              <w:bottom w:val="nil"/>
              <w:right w:val="nil"/>
            </w:tcBorders>
          </w:tcPr>
          <w:p w14:paraId="1C913AE1" w14:textId="77777777" w:rsidR="00630E19" w:rsidRPr="006D2850" w:rsidRDefault="00630E19" w:rsidP="00630E19">
            <w:pPr>
              <w:rPr>
                <w:rFonts w:cstheme="minorHAnsi"/>
                <w:sz w:val="18"/>
                <w:szCs w:val="18"/>
              </w:rPr>
            </w:pPr>
            <w:r w:rsidRPr="006D2850">
              <w:rPr>
                <w:rFonts w:cstheme="minorHAnsi"/>
                <w:sz w:val="18"/>
                <w:szCs w:val="18"/>
              </w:rPr>
              <w:t xml:space="preserve">   MSM</w:t>
            </w:r>
          </w:p>
        </w:tc>
        <w:tc>
          <w:tcPr>
            <w:tcW w:w="1485" w:type="dxa"/>
            <w:tcBorders>
              <w:top w:val="nil"/>
              <w:left w:val="nil"/>
              <w:bottom w:val="nil"/>
              <w:right w:val="nil"/>
            </w:tcBorders>
            <w:shd w:val="clear" w:color="auto" w:fill="auto"/>
            <w:vAlign w:val="bottom"/>
          </w:tcPr>
          <w:p w14:paraId="0A8C8B3B" w14:textId="2F9DBED6" w:rsidR="00630E19" w:rsidRPr="006D2850" w:rsidRDefault="00630E19" w:rsidP="00630E19">
            <w:pPr>
              <w:jc w:val="right"/>
              <w:rPr>
                <w:rFonts w:cstheme="minorHAnsi"/>
                <w:sz w:val="18"/>
                <w:szCs w:val="18"/>
              </w:rPr>
            </w:pPr>
            <w:r>
              <w:rPr>
                <w:rFonts w:ascii="Calibri" w:hAnsi="Calibri" w:cs="Calibri"/>
                <w:color w:val="000000"/>
                <w:sz w:val="18"/>
                <w:szCs w:val="18"/>
              </w:rPr>
              <w:t>191</w:t>
            </w:r>
          </w:p>
        </w:tc>
        <w:tc>
          <w:tcPr>
            <w:tcW w:w="1485" w:type="dxa"/>
            <w:tcBorders>
              <w:top w:val="nil"/>
              <w:left w:val="nil"/>
              <w:bottom w:val="nil"/>
              <w:right w:val="nil"/>
            </w:tcBorders>
            <w:shd w:val="clear" w:color="auto" w:fill="auto"/>
            <w:vAlign w:val="bottom"/>
          </w:tcPr>
          <w:p w14:paraId="4CC60078" w14:textId="51AEECA3" w:rsidR="00630E19" w:rsidRPr="006D2850" w:rsidRDefault="00630E19" w:rsidP="00630E19">
            <w:pPr>
              <w:jc w:val="right"/>
              <w:rPr>
                <w:rFonts w:cstheme="minorHAnsi"/>
                <w:sz w:val="18"/>
                <w:szCs w:val="18"/>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630CD19C" w14:textId="3EB8FB56" w:rsidR="00630E19" w:rsidRPr="006D2850" w:rsidRDefault="00630E19" w:rsidP="00630E19">
            <w:pPr>
              <w:jc w:val="right"/>
              <w:rPr>
                <w:rFonts w:cstheme="minorHAnsi"/>
                <w:sz w:val="18"/>
                <w:szCs w:val="18"/>
              </w:rPr>
            </w:pPr>
            <w:r>
              <w:rPr>
                <w:rFonts w:ascii="Calibri" w:hAnsi="Calibri" w:cs="Calibri"/>
                <w:color w:val="000000"/>
                <w:sz w:val="18"/>
                <w:szCs w:val="18"/>
              </w:rPr>
              <w:t>5,450</w:t>
            </w:r>
          </w:p>
        </w:tc>
        <w:tc>
          <w:tcPr>
            <w:tcW w:w="1485" w:type="dxa"/>
            <w:tcBorders>
              <w:top w:val="nil"/>
              <w:left w:val="nil"/>
              <w:bottom w:val="nil"/>
              <w:right w:val="nil"/>
            </w:tcBorders>
            <w:shd w:val="clear" w:color="auto" w:fill="auto"/>
            <w:vAlign w:val="bottom"/>
          </w:tcPr>
          <w:p w14:paraId="7DD23B97" w14:textId="598EEF14" w:rsidR="00630E19" w:rsidRPr="006D2850" w:rsidRDefault="00630E19" w:rsidP="00630E19">
            <w:pPr>
              <w:jc w:val="right"/>
              <w:rPr>
                <w:rFonts w:cstheme="minorHAnsi"/>
                <w:sz w:val="18"/>
                <w:szCs w:val="18"/>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0544FB9B" w14:textId="5B76AE20" w:rsidR="00630E19" w:rsidRPr="006D2850" w:rsidRDefault="00630E19" w:rsidP="00630E19">
            <w:pPr>
              <w:jc w:val="right"/>
              <w:rPr>
                <w:rFonts w:cstheme="minorHAnsi"/>
                <w:sz w:val="18"/>
                <w:szCs w:val="18"/>
              </w:rPr>
            </w:pPr>
            <w:r>
              <w:rPr>
                <w:rFonts w:ascii="Calibri" w:hAnsi="Calibri" w:cs="Calibri"/>
                <w:color w:val="000000"/>
                <w:sz w:val="18"/>
                <w:szCs w:val="18"/>
              </w:rPr>
              <w:t>210</w:t>
            </w:r>
          </w:p>
        </w:tc>
        <w:tc>
          <w:tcPr>
            <w:tcW w:w="1485" w:type="dxa"/>
            <w:tcBorders>
              <w:top w:val="nil"/>
              <w:left w:val="nil"/>
              <w:bottom w:val="nil"/>
              <w:right w:val="nil"/>
            </w:tcBorders>
            <w:shd w:val="clear" w:color="auto" w:fill="auto"/>
            <w:vAlign w:val="bottom"/>
          </w:tcPr>
          <w:p w14:paraId="42752494" w14:textId="7302F5FC" w:rsidR="00630E19" w:rsidRPr="006D2850" w:rsidRDefault="00630E19" w:rsidP="00630E19">
            <w:pPr>
              <w:jc w:val="right"/>
              <w:rPr>
                <w:rFonts w:cstheme="minorHAnsi"/>
                <w:sz w:val="18"/>
                <w:szCs w:val="18"/>
              </w:rPr>
            </w:pPr>
            <w:r>
              <w:rPr>
                <w:rFonts w:ascii="Calibri" w:hAnsi="Calibri" w:cs="Calibri"/>
                <w:color w:val="000000"/>
                <w:sz w:val="18"/>
                <w:szCs w:val="18"/>
              </w:rPr>
              <w:t>45%</w:t>
            </w:r>
          </w:p>
        </w:tc>
      </w:tr>
      <w:tr w:rsidR="00630E19" w:rsidRPr="006D2850" w14:paraId="5012CC43" w14:textId="77777777" w:rsidTr="00117896">
        <w:tc>
          <w:tcPr>
            <w:tcW w:w="1890" w:type="dxa"/>
            <w:tcBorders>
              <w:top w:val="nil"/>
              <w:left w:val="nil"/>
              <w:bottom w:val="nil"/>
              <w:right w:val="nil"/>
            </w:tcBorders>
          </w:tcPr>
          <w:p w14:paraId="2D9A9052" w14:textId="77777777" w:rsidR="00630E19" w:rsidRPr="006D2850" w:rsidRDefault="00630E19" w:rsidP="00630E19">
            <w:pPr>
              <w:rPr>
                <w:rFonts w:cstheme="minorHAnsi"/>
                <w:sz w:val="18"/>
                <w:szCs w:val="18"/>
              </w:rPr>
            </w:pPr>
            <w:r w:rsidRPr="006D2850">
              <w:rPr>
                <w:rFonts w:cstheme="minorHAnsi"/>
                <w:sz w:val="18"/>
                <w:szCs w:val="18"/>
              </w:rPr>
              <w:t xml:space="preserve">   IDU</w:t>
            </w:r>
          </w:p>
        </w:tc>
        <w:tc>
          <w:tcPr>
            <w:tcW w:w="1485" w:type="dxa"/>
            <w:tcBorders>
              <w:top w:val="nil"/>
              <w:left w:val="nil"/>
              <w:bottom w:val="nil"/>
              <w:right w:val="nil"/>
            </w:tcBorders>
            <w:shd w:val="clear" w:color="auto" w:fill="auto"/>
            <w:vAlign w:val="bottom"/>
          </w:tcPr>
          <w:p w14:paraId="1D9F689E" w14:textId="53A3C81F" w:rsidR="00630E19" w:rsidRPr="006D2850" w:rsidRDefault="00630E19" w:rsidP="00630E19">
            <w:pPr>
              <w:jc w:val="right"/>
              <w:rPr>
                <w:rFonts w:cstheme="minorHAnsi"/>
                <w:sz w:val="18"/>
                <w:szCs w:val="18"/>
              </w:rPr>
            </w:pPr>
            <w:r>
              <w:rPr>
                <w:rFonts w:ascii="Calibri" w:hAnsi="Calibri" w:cs="Calibri"/>
                <w:color w:val="000000"/>
                <w:sz w:val="18"/>
                <w:szCs w:val="18"/>
              </w:rPr>
              <w:t>111</w:t>
            </w:r>
          </w:p>
        </w:tc>
        <w:tc>
          <w:tcPr>
            <w:tcW w:w="1485" w:type="dxa"/>
            <w:tcBorders>
              <w:top w:val="nil"/>
              <w:left w:val="nil"/>
              <w:bottom w:val="nil"/>
              <w:right w:val="nil"/>
            </w:tcBorders>
            <w:shd w:val="clear" w:color="auto" w:fill="auto"/>
            <w:vAlign w:val="bottom"/>
          </w:tcPr>
          <w:p w14:paraId="077D2C2D" w14:textId="4D41259A" w:rsidR="00630E19" w:rsidRPr="006D2850" w:rsidRDefault="00630E19" w:rsidP="00630E19">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6814655B" w14:textId="574C64B4" w:rsidR="00630E19" w:rsidRPr="006D2850" w:rsidRDefault="00630E19" w:rsidP="00630E19">
            <w:pPr>
              <w:jc w:val="right"/>
              <w:rPr>
                <w:rFonts w:cstheme="minorHAnsi"/>
                <w:sz w:val="18"/>
                <w:szCs w:val="18"/>
              </w:rPr>
            </w:pPr>
            <w:r>
              <w:rPr>
                <w:rFonts w:ascii="Calibri" w:hAnsi="Calibri" w:cs="Calibri"/>
                <w:color w:val="000000"/>
                <w:sz w:val="18"/>
                <w:szCs w:val="18"/>
              </w:rPr>
              <w:t>1,253</w:t>
            </w:r>
          </w:p>
        </w:tc>
        <w:tc>
          <w:tcPr>
            <w:tcW w:w="1485" w:type="dxa"/>
            <w:tcBorders>
              <w:top w:val="nil"/>
              <w:left w:val="nil"/>
              <w:bottom w:val="nil"/>
              <w:right w:val="nil"/>
            </w:tcBorders>
            <w:shd w:val="clear" w:color="auto" w:fill="auto"/>
            <w:vAlign w:val="bottom"/>
          </w:tcPr>
          <w:p w14:paraId="718137EF" w14:textId="28C02C7A" w:rsidR="00630E19" w:rsidRPr="006D2850" w:rsidRDefault="00630E19" w:rsidP="00630E19">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054BD0E7" w14:textId="6F770B0D" w:rsidR="00630E19" w:rsidRPr="006D2850" w:rsidRDefault="00630E19" w:rsidP="00630E19">
            <w:pPr>
              <w:jc w:val="right"/>
              <w:rPr>
                <w:rFonts w:cstheme="minorHAnsi"/>
                <w:sz w:val="18"/>
                <w:szCs w:val="18"/>
              </w:rPr>
            </w:pPr>
            <w:r>
              <w:rPr>
                <w:rFonts w:ascii="Calibri" w:hAnsi="Calibri" w:cs="Calibri"/>
                <w:color w:val="000000"/>
                <w:sz w:val="18"/>
                <w:szCs w:val="18"/>
              </w:rPr>
              <w:t>139</w:t>
            </w:r>
          </w:p>
        </w:tc>
        <w:tc>
          <w:tcPr>
            <w:tcW w:w="1485" w:type="dxa"/>
            <w:tcBorders>
              <w:top w:val="nil"/>
              <w:left w:val="nil"/>
              <w:bottom w:val="nil"/>
              <w:right w:val="nil"/>
            </w:tcBorders>
            <w:shd w:val="clear" w:color="auto" w:fill="auto"/>
            <w:vAlign w:val="bottom"/>
          </w:tcPr>
          <w:p w14:paraId="4899D1CF" w14:textId="44EFDD8B" w:rsidR="00630E19" w:rsidRPr="006D2850" w:rsidRDefault="00630E19" w:rsidP="00630E19">
            <w:pPr>
              <w:jc w:val="right"/>
              <w:rPr>
                <w:rFonts w:cstheme="minorHAnsi"/>
                <w:sz w:val="18"/>
                <w:szCs w:val="18"/>
              </w:rPr>
            </w:pPr>
            <w:r>
              <w:rPr>
                <w:rFonts w:ascii="Calibri" w:hAnsi="Calibri" w:cs="Calibri"/>
                <w:color w:val="000000"/>
                <w:sz w:val="18"/>
                <w:szCs w:val="18"/>
              </w:rPr>
              <w:t>30%</w:t>
            </w:r>
          </w:p>
        </w:tc>
      </w:tr>
      <w:tr w:rsidR="00630E19" w:rsidRPr="006D2850" w14:paraId="1496381C" w14:textId="77777777" w:rsidTr="00117896">
        <w:tc>
          <w:tcPr>
            <w:tcW w:w="1890" w:type="dxa"/>
            <w:tcBorders>
              <w:top w:val="nil"/>
              <w:left w:val="nil"/>
              <w:bottom w:val="nil"/>
              <w:right w:val="nil"/>
            </w:tcBorders>
          </w:tcPr>
          <w:p w14:paraId="7C330CEA" w14:textId="77777777" w:rsidR="00630E19" w:rsidRPr="006D2850" w:rsidRDefault="00630E19" w:rsidP="00630E19">
            <w:pPr>
              <w:rPr>
                <w:rFonts w:cstheme="minorHAnsi"/>
                <w:sz w:val="18"/>
                <w:szCs w:val="18"/>
              </w:rPr>
            </w:pPr>
            <w:r w:rsidRPr="006D2850">
              <w:rPr>
                <w:rFonts w:cstheme="minorHAnsi"/>
                <w:sz w:val="18"/>
                <w:szCs w:val="18"/>
              </w:rPr>
              <w:t xml:space="preserve">   MSM/IDU</w:t>
            </w:r>
          </w:p>
        </w:tc>
        <w:tc>
          <w:tcPr>
            <w:tcW w:w="1485" w:type="dxa"/>
            <w:tcBorders>
              <w:top w:val="nil"/>
              <w:left w:val="nil"/>
              <w:bottom w:val="nil"/>
              <w:right w:val="nil"/>
            </w:tcBorders>
            <w:shd w:val="clear" w:color="auto" w:fill="auto"/>
            <w:vAlign w:val="bottom"/>
          </w:tcPr>
          <w:p w14:paraId="4D836066" w14:textId="41130605" w:rsidR="00630E19" w:rsidRPr="006D2850" w:rsidRDefault="00630E19" w:rsidP="00630E19">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4415F867" w14:textId="11DAD692" w:rsidR="00630E19" w:rsidRPr="006D2850" w:rsidRDefault="00630E19" w:rsidP="00630E19">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19E76EF9" w14:textId="13664FF8" w:rsidR="00630E19" w:rsidRPr="006D2850" w:rsidRDefault="00630E19" w:rsidP="00630E19">
            <w:pPr>
              <w:jc w:val="right"/>
              <w:rPr>
                <w:rFonts w:cstheme="minorHAnsi"/>
                <w:sz w:val="18"/>
                <w:szCs w:val="18"/>
              </w:rPr>
            </w:pPr>
            <w:r>
              <w:rPr>
                <w:rFonts w:ascii="Calibri" w:hAnsi="Calibri" w:cs="Calibri"/>
                <w:color w:val="000000"/>
                <w:sz w:val="18"/>
                <w:szCs w:val="18"/>
              </w:rPr>
              <w:t>513</w:t>
            </w:r>
          </w:p>
        </w:tc>
        <w:tc>
          <w:tcPr>
            <w:tcW w:w="1485" w:type="dxa"/>
            <w:tcBorders>
              <w:top w:val="nil"/>
              <w:left w:val="nil"/>
              <w:bottom w:val="nil"/>
              <w:right w:val="nil"/>
            </w:tcBorders>
            <w:shd w:val="clear" w:color="auto" w:fill="auto"/>
            <w:vAlign w:val="bottom"/>
          </w:tcPr>
          <w:p w14:paraId="5E98FAFB" w14:textId="5716A805" w:rsidR="00630E19" w:rsidRPr="006D2850" w:rsidRDefault="00630E19" w:rsidP="00630E19">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2DE155B0" w14:textId="1B38BA3C" w:rsidR="00630E19" w:rsidRPr="006D2850" w:rsidRDefault="00630E19" w:rsidP="00630E19">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38A106FF" w14:textId="6A4D5148" w:rsidR="00630E19" w:rsidRPr="006D2850" w:rsidRDefault="00630E19" w:rsidP="00630E19">
            <w:pPr>
              <w:jc w:val="right"/>
              <w:rPr>
                <w:rFonts w:cstheme="minorHAnsi"/>
                <w:sz w:val="18"/>
                <w:szCs w:val="18"/>
              </w:rPr>
            </w:pPr>
            <w:r>
              <w:rPr>
                <w:rFonts w:ascii="Calibri" w:hAnsi="Calibri" w:cs="Calibri"/>
                <w:color w:val="000000"/>
                <w:sz w:val="18"/>
                <w:szCs w:val="18"/>
              </w:rPr>
              <w:t>7%</w:t>
            </w:r>
          </w:p>
        </w:tc>
      </w:tr>
      <w:tr w:rsidR="00630E19" w:rsidRPr="006D2850" w14:paraId="0CD0B257" w14:textId="77777777" w:rsidTr="00117896">
        <w:tc>
          <w:tcPr>
            <w:tcW w:w="1890" w:type="dxa"/>
            <w:tcBorders>
              <w:top w:val="nil"/>
              <w:left w:val="nil"/>
              <w:bottom w:val="nil"/>
              <w:right w:val="nil"/>
            </w:tcBorders>
          </w:tcPr>
          <w:p w14:paraId="61F34AFC" w14:textId="77777777" w:rsidR="00630E19" w:rsidRPr="006D2850" w:rsidRDefault="00630E19" w:rsidP="00630E19">
            <w:pPr>
              <w:rPr>
                <w:rFonts w:cstheme="minorHAnsi"/>
                <w:sz w:val="18"/>
                <w:szCs w:val="18"/>
              </w:rPr>
            </w:pPr>
            <w:r w:rsidRPr="006D2850">
              <w:rPr>
                <w:rFonts w:cstheme="minorHAnsi"/>
                <w:snapToGrid w:val="0"/>
                <w:sz w:val="18"/>
                <w:szCs w:val="18"/>
              </w:rPr>
              <w:t xml:space="preserve">   HTSX</w:t>
            </w:r>
          </w:p>
        </w:tc>
        <w:tc>
          <w:tcPr>
            <w:tcW w:w="1485" w:type="dxa"/>
            <w:tcBorders>
              <w:top w:val="nil"/>
              <w:left w:val="nil"/>
              <w:bottom w:val="nil"/>
              <w:right w:val="nil"/>
            </w:tcBorders>
            <w:shd w:val="clear" w:color="auto" w:fill="auto"/>
            <w:vAlign w:val="bottom"/>
          </w:tcPr>
          <w:p w14:paraId="4D9083F5" w14:textId="33342DEB" w:rsidR="00630E19" w:rsidRPr="006D2850" w:rsidRDefault="00630E19" w:rsidP="00630E19">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3C2322C0" w14:textId="73D26663" w:rsidR="00630E19" w:rsidRPr="006D2850" w:rsidRDefault="00630E19" w:rsidP="00630E19">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2AF8E3F0" w14:textId="69AED1E2" w:rsidR="00630E19" w:rsidRPr="006D2850" w:rsidRDefault="00630E19" w:rsidP="00630E19">
            <w:pPr>
              <w:jc w:val="right"/>
              <w:rPr>
                <w:rFonts w:cstheme="minorHAnsi"/>
                <w:sz w:val="18"/>
                <w:szCs w:val="18"/>
              </w:rPr>
            </w:pPr>
            <w:r>
              <w:rPr>
                <w:rFonts w:ascii="Calibri" w:hAnsi="Calibri" w:cs="Calibri"/>
                <w:color w:val="000000"/>
                <w:sz w:val="18"/>
                <w:szCs w:val="18"/>
              </w:rPr>
              <w:t>590</w:t>
            </w:r>
          </w:p>
        </w:tc>
        <w:tc>
          <w:tcPr>
            <w:tcW w:w="1485" w:type="dxa"/>
            <w:tcBorders>
              <w:top w:val="nil"/>
              <w:left w:val="nil"/>
              <w:bottom w:val="nil"/>
              <w:right w:val="nil"/>
            </w:tcBorders>
            <w:shd w:val="clear" w:color="auto" w:fill="auto"/>
            <w:vAlign w:val="bottom"/>
          </w:tcPr>
          <w:p w14:paraId="294D2CE7" w14:textId="72B6B6EC" w:rsidR="00630E19" w:rsidRPr="006D2850" w:rsidRDefault="00630E19" w:rsidP="00630E19">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10C07509" w14:textId="6694642F" w:rsidR="00630E19" w:rsidRPr="006D2850" w:rsidRDefault="00630E19" w:rsidP="00630E19">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425688F3" w14:textId="65D44101" w:rsidR="00630E19" w:rsidRPr="006D2850" w:rsidRDefault="00630E19" w:rsidP="00630E19">
            <w:pPr>
              <w:jc w:val="right"/>
              <w:rPr>
                <w:rFonts w:cstheme="minorHAnsi"/>
                <w:sz w:val="18"/>
                <w:szCs w:val="18"/>
              </w:rPr>
            </w:pPr>
            <w:r>
              <w:rPr>
                <w:rFonts w:ascii="Calibri" w:hAnsi="Calibri" w:cs="Calibri"/>
                <w:color w:val="000000"/>
                <w:sz w:val="18"/>
                <w:szCs w:val="18"/>
              </w:rPr>
              <w:t>6%</w:t>
            </w:r>
          </w:p>
        </w:tc>
      </w:tr>
      <w:tr w:rsidR="00630E19" w:rsidRPr="006D2850" w14:paraId="73A574EA" w14:textId="77777777" w:rsidTr="00827363">
        <w:tc>
          <w:tcPr>
            <w:tcW w:w="1890" w:type="dxa"/>
            <w:tcBorders>
              <w:top w:val="nil"/>
              <w:left w:val="nil"/>
              <w:bottom w:val="nil"/>
              <w:right w:val="nil"/>
            </w:tcBorders>
          </w:tcPr>
          <w:p w14:paraId="3D5661D6" w14:textId="6E14D70A" w:rsidR="00630E19" w:rsidRPr="006D2850" w:rsidRDefault="00630E19" w:rsidP="00630E19">
            <w:pPr>
              <w:rPr>
                <w:rFonts w:cstheme="minorHAnsi"/>
                <w:sz w:val="18"/>
                <w:szCs w:val="18"/>
              </w:rPr>
            </w:pPr>
            <w:r w:rsidRPr="006D2850">
              <w:rPr>
                <w:rFonts w:cstheme="minorHAnsi"/>
                <w:sz w:val="18"/>
                <w:szCs w:val="18"/>
              </w:rPr>
              <w:t xml:space="preserve">   Other</w:t>
            </w:r>
          </w:p>
        </w:tc>
        <w:tc>
          <w:tcPr>
            <w:tcW w:w="1485" w:type="dxa"/>
            <w:tcBorders>
              <w:top w:val="nil"/>
              <w:left w:val="nil"/>
              <w:bottom w:val="nil"/>
              <w:right w:val="nil"/>
            </w:tcBorders>
            <w:shd w:val="clear" w:color="auto" w:fill="auto"/>
            <w:vAlign w:val="bottom"/>
          </w:tcPr>
          <w:p w14:paraId="35F42B5B" w14:textId="1ACEACB7" w:rsidR="00630E19" w:rsidRPr="006D2850" w:rsidRDefault="00630E19" w:rsidP="00630E19">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3300903" w14:textId="30687A56" w:rsidR="00630E19" w:rsidRPr="006D2850" w:rsidRDefault="00D40C0F" w:rsidP="00630E19">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14D6B8D2" w14:textId="64D8FE11" w:rsidR="00630E19" w:rsidRPr="006D2850" w:rsidRDefault="00630E19" w:rsidP="00630E19">
            <w:pPr>
              <w:jc w:val="right"/>
              <w:rPr>
                <w:rFonts w:cstheme="minorHAnsi"/>
                <w:sz w:val="18"/>
                <w:szCs w:val="18"/>
              </w:rPr>
            </w:pPr>
            <w:r>
              <w:rPr>
                <w:rFonts w:ascii="Calibri" w:hAnsi="Calibri" w:cs="Calibri"/>
                <w:color w:val="000000"/>
                <w:sz w:val="18"/>
                <w:szCs w:val="18"/>
              </w:rPr>
              <w:t>111</w:t>
            </w:r>
          </w:p>
        </w:tc>
        <w:tc>
          <w:tcPr>
            <w:tcW w:w="1485" w:type="dxa"/>
            <w:tcBorders>
              <w:top w:val="nil"/>
              <w:left w:val="nil"/>
              <w:bottom w:val="nil"/>
              <w:right w:val="nil"/>
            </w:tcBorders>
            <w:shd w:val="clear" w:color="auto" w:fill="auto"/>
            <w:vAlign w:val="bottom"/>
          </w:tcPr>
          <w:p w14:paraId="0C7D062A" w14:textId="7397C796" w:rsidR="00630E19" w:rsidRPr="006D2850" w:rsidRDefault="00630E19" w:rsidP="00630E19">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336243BD" w14:textId="20D0B789" w:rsidR="00630E19" w:rsidRPr="006D2850" w:rsidRDefault="00630E19" w:rsidP="00630E19">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5BCD7244" w14:textId="021DC7EF" w:rsidR="00630E19" w:rsidRPr="006D2850" w:rsidRDefault="00630E19" w:rsidP="00630E19">
            <w:pPr>
              <w:jc w:val="right"/>
              <w:rPr>
                <w:rFonts w:cstheme="minorHAnsi"/>
                <w:sz w:val="18"/>
                <w:szCs w:val="18"/>
              </w:rPr>
            </w:pPr>
            <w:r>
              <w:rPr>
                <w:rFonts w:ascii="Calibri" w:hAnsi="Calibri" w:cs="Calibri"/>
                <w:color w:val="000000"/>
                <w:sz w:val="18"/>
                <w:szCs w:val="18"/>
              </w:rPr>
              <w:t>1%</w:t>
            </w:r>
          </w:p>
        </w:tc>
      </w:tr>
      <w:tr w:rsidR="00630E19" w:rsidRPr="006D2850" w14:paraId="14F2E531" w14:textId="77777777" w:rsidTr="00827363">
        <w:tc>
          <w:tcPr>
            <w:tcW w:w="1890" w:type="dxa"/>
            <w:tcBorders>
              <w:top w:val="nil"/>
              <w:left w:val="nil"/>
              <w:bottom w:val="nil"/>
              <w:right w:val="nil"/>
            </w:tcBorders>
          </w:tcPr>
          <w:p w14:paraId="2D832986" w14:textId="1A2F1B58" w:rsidR="00630E19" w:rsidRPr="006D2850" w:rsidRDefault="00630E19" w:rsidP="00630E19">
            <w:pPr>
              <w:rPr>
                <w:rFonts w:cstheme="minorHAnsi"/>
                <w:sz w:val="18"/>
                <w:szCs w:val="18"/>
              </w:rPr>
            </w:pPr>
            <w:r w:rsidRPr="006D2850">
              <w:rPr>
                <w:rFonts w:cstheme="minorHAnsi"/>
                <w:sz w:val="18"/>
                <w:szCs w:val="18"/>
              </w:rPr>
              <w:t xml:space="preserve">   Presumed HTSX</w:t>
            </w:r>
          </w:p>
        </w:tc>
        <w:tc>
          <w:tcPr>
            <w:tcW w:w="1485" w:type="dxa"/>
            <w:tcBorders>
              <w:top w:val="nil"/>
              <w:left w:val="nil"/>
              <w:bottom w:val="nil"/>
              <w:right w:val="nil"/>
            </w:tcBorders>
            <w:shd w:val="clear" w:color="auto" w:fill="auto"/>
            <w:vAlign w:val="bottom"/>
          </w:tcPr>
          <w:p w14:paraId="1BDCBE8B" w14:textId="4B8BC20A" w:rsidR="00630E19" w:rsidRPr="006D2850" w:rsidRDefault="00630E19" w:rsidP="00630E19">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7E868B32" w14:textId="4B9FC58A" w:rsidR="00630E19" w:rsidRPr="006D2850" w:rsidRDefault="00630E19" w:rsidP="00630E19">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0A96FFEB" w14:textId="4B6A09B0" w:rsidR="00630E19" w:rsidRPr="006D2850" w:rsidRDefault="00630E19" w:rsidP="00630E19">
            <w:pPr>
              <w:jc w:val="right"/>
              <w:rPr>
                <w:rFonts w:cstheme="minorHAnsi"/>
                <w:sz w:val="18"/>
                <w:szCs w:val="18"/>
              </w:rPr>
            </w:pPr>
            <w:r>
              <w:rPr>
                <w:rFonts w:ascii="Calibri" w:hAnsi="Calibri" w:cs="Calibri"/>
                <w:color w:val="000000"/>
                <w:sz w:val="18"/>
                <w:szCs w:val="18"/>
              </w:rPr>
              <w:t>270</w:t>
            </w:r>
          </w:p>
        </w:tc>
        <w:tc>
          <w:tcPr>
            <w:tcW w:w="1485" w:type="dxa"/>
            <w:tcBorders>
              <w:top w:val="nil"/>
              <w:left w:val="nil"/>
              <w:bottom w:val="nil"/>
              <w:right w:val="nil"/>
            </w:tcBorders>
            <w:shd w:val="clear" w:color="auto" w:fill="auto"/>
            <w:vAlign w:val="bottom"/>
          </w:tcPr>
          <w:p w14:paraId="5DE48C7F" w14:textId="3E027483" w:rsidR="00630E19" w:rsidRPr="006D2850" w:rsidRDefault="00630E19" w:rsidP="00630E19">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23EED1D5" w14:textId="7F3C9BAE" w:rsidR="00630E19" w:rsidRPr="006D2850" w:rsidRDefault="00630E19" w:rsidP="00630E19">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1BF4AF39" w14:textId="532D5719" w:rsidR="00630E19" w:rsidRPr="006D2850" w:rsidRDefault="00630E19" w:rsidP="00630E19">
            <w:pPr>
              <w:jc w:val="right"/>
              <w:rPr>
                <w:rFonts w:cstheme="minorHAnsi"/>
                <w:sz w:val="18"/>
                <w:szCs w:val="18"/>
              </w:rPr>
            </w:pPr>
            <w:r>
              <w:rPr>
                <w:rFonts w:ascii="Calibri" w:hAnsi="Calibri" w:cs="Calibri"/>
                <w:color w:val="000000"/>
                <w:sz w:val="18"/>
                <w:szCs w:val="18"/>
              </w:rPr>
              <w:t>2%</w:t>
            </w:r>
          </w:p>
        </w:tc>
      </w:tr>
      <w:tr w:rsidR="00630E19" w:rsidRPr="006D2850" w14:paraId="131CC40F" w14:textId="77777777" w:rsidTr="00117896">
        <w:tc>
          <w:tcPr>
            <w:tcW w:w="1890" w:type="dxa"/>
            <w:tcBorders>
              <w:top w:val="nil"/>
              <w:left w:val="nil"/>
              <w:bottom w:val="nil"/>
              <w:right w:val="nil"/>
            </w:tcBorders>
          </w:tcPr>
          <w:p w14:paraId="454F4737" w14:textId="00B03BAD" w:rsidR="00630E19" w:rsidRPr="006D2850" w:rsidRDefault="00630E19" w:rsidP="00630E19">
            <w:pPr>
              <w:rPr>
                <w:rFonts w:cstheme="minorHAnsi"/>
                <w:sz w:val="18"/>
                <w:szCs w:val="18"/>
              </w:rPr>
            </w:pPr>
            <w:r w:rsidRPr="006D2850">
              <w:rPr>
                <w:rFonts w:cstheme="minorHAnsi"/>
                <w:snapToGrid w:val="0"/>
                <w:sz w:val="18"/>
                <w:szCs w:val="18"/>
              </w:rPr>
              <w:t xml:space="preserve">   NIR</w:t>
            </w:r>
          </w:p>
        </w:tc>
        <w:tc>
          <w:tcPr>
            <w:tcW w:w="1485" w:type="dxa"/>
            <w:tcBorders>
              <w:top w:val="nil"/>
              <w:left w:val="nil"/>
              <w:bottom w:val="nil"/>
              <w:right w:val="nil"/>
            </w:tcBorders>
            <w:shd w:val="clear" w:color="auto" w:fill="auto"/>
            <w:vAlign w:val="bottom"/>
          </w:tcPr>
          <w:p w14:paraId="0D6BEE96" w14:textId="0D7341B6" w:rsidR="00630E19" w:rsidRPr="006D2850" w:rsidRDefault="00630E19" w:rsidP="00630E19">
            <w:pPr>
              <w:jc w:val="right"/>
              <w:rPr>
                <w:rFonts w:cstheme="minorHAnsi"/>
                <w:sz w:val="18"/>
                <w:szCs w:val="18"/>
              </w:rPr>
            </w:pPr>
            <w:r>
              <w:rPr>
                <w:rFonts w:ascii="Calibri" w:hAnsi="Calibri" w:cs="Calibri"/>
                <w:color w:val="000000"/>
                <w:sz w:val="18"/>
                <w:szCs w:val="18"/>
              </w:rPr>
              <w:t>74</w:t>
            </w:r>
          </w:p>
        </w:tc>
        <w:tc>
          <w:tcPr>
            <w:tcW w:w="1485" w:type="dxa"/>
            <w:tcBorders>
              <w:top w:val="nil"/>
              <w:left w:val="nil"/>
              <w:bottom w:val="nil"/>
              <w:right w:val="nil"/>
            </w:tcBorders>
            <w:shd w:val="clear" w:color="auto" w:fill="auto"/>
            <w:vAlign w:val="bottom"/>
          </w:tcPr>
          <w:p w14:paraId="00ACAFA9" w14:textId="19AC9E9D" w:rsidR="00630E19" w:rsidRPr="006D2850" w:rsidRDefault="00630E19" w:rsidP="00630E19">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7BDB9E96" w14:textId="0E4DA90E" w:rsidR="00630E19" w:rsidRPr="006D2850" w:rsidRDefault="00630E19" w:rsidP="00630E19">
            <w:pPr>
              <w:jc w:val="right"/>
              <w:rPr>
                <w:rFonts w:cstheme="minorHAnsi"/>
                <w:sz w:val="18"/>
                <w:szCs w:val="18"/>
              </w:rPr>
            </w:pPr>
            <w:r>
              <w:rPr>
                <w:rFonts w:ascii="Calibri" w:hAnsi="Calibri" w:cs="Calibri"/>
                <w:color w:val="000000"/>
                <w:sz w:val="18"/>
                <w:szCs w:val="18"/>
              </w:rPr>
              <w:t>866</w:t>
            </w:r>
          </w:p>
        </w:tc>
        <w:tc>
          <w:tcPr>
            <w:tcW w:w="1485" w:type="dxa"/>
            <w:tcBorders>
              <w:top w:val="nil"/>
              <w:left w:val="nil"/>
              <w:bottom w:val="nil"/>
              <w:right w:val="nil"/>
            </w:tcBorders>
            <w:shd w:val="clear" w:color="auto" w:fill="auto"/>
            <w:vAlign w:val="bottom"/>
          </w:tcPr>
          <w:p w14:paraId="335FE98A" w14:textId="545B4485" w:rsidR="00630E19" w:rsidRPr="006D2850" w:rsidRDefault="00630E19" w:rsidP="00630E19">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018F1AB2" w14:textId="4C607244" w:rsidR="00630E19" w:rsidRPr="006D2850" w:rsidRDefault="00630E19" w:rsidP="00630E19">
            <w:pPr>
              <w:jc w:val="right"/>
              <w:rPr>
                <w:rFonts w:cstheme="minorHAnsi"/>
                <w:sz w:val="18"/>
                <w:szCs w:val="18"/>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69FFBDAF" w14:textId="2B0C6D47" w:rsidR="00630E19" w:rsidRPr="006D2850" w:rsidRDefault="00630E19" w:rsidP="00630E19">
            <w:pPr>
              <w:jc w:val="right"/>
              <w:rPr>
                <w:rFonts w:cstheme="minorHAnsi"/>
                <w:sz w:val="18"/>
                <w:szCs w:val="18"/>
              </w:rPr>
            </w:pPr>
            <w:r>
              <w:rPr>
                <w:rFonts w:ascii="Calibri" w:hAnsi="Calibri" w:cs="Calibri"/>
                <w:color w:val="000000"/>
                <w:sz w:val="18"/>
                <w:szCs w:val="18"/>
              </w:rPr>
              <w:t>10%</w:t>
            </w:r>
          </w:p>
        </w:tc>
      </w:tr>
      <w:tr w:rsidR="00630E19" w:rsidRPr="006D2850" w14:paraId="1A529BB4" w14:textId="77777777" w:rsidTr="006C4CC0">
        <w:tc>
          <w:tcPr>
            <w:tcW w:w="1890" w:type="dxa"/>
            <w:tcBorders>
              <w:top w:val="nil"/>
              <w:left w:val="nil"/>
              <w:bottom w:val="nil"/>
              <w:right w:val="nil"/>
            </w:tcBorders>
          </w:tcPr>
          <w:p w14:paraId="519A3E74" w14:textId="77777777" w:rsidR="00630E19" w:rsidRPr="006D2850" w:rsidRDefault="00630E19" w:rsidP="00630E19">
            <w:pPr>
              <w:rPr>
                <w:rFonts w:cstheme="minorHAnsi"/>
                <w:sz w:val="18"/>
                <w:szCs w:val="18"/>
              </w:rPr>
            </w:pPr>
            <w:r w:rsidRPr="006D2850">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255ABB2A" w14:textId="6713AC10" w:rsidR="00630E19" w:rsidRPr="006D2850" w:rsidRDefault="00630E19" w:rsidP="00630E19">
            <w:pPr>
              <w:jc w:val="right"/>
              <w:rPr>
                <w:rFonts w:cstheme="minorHAnsi"/>
                <w:sz w:val="18"/>
                <w:szCs w:val="18"/>
              </w:rPr>
            </w:pPr>
          </w:p>
        </w:tc>
        <w:tc>
          <w:tcPr>
            <w:tcW w:w="1485" w:type="dxa"/>
            <w:tcBorders>
              <w:top w:val="nil"/>
              <w:left w:val="nil"/>
              <w:bottom w:val="nil"/>
              <w:right w:val="nil"/>
            </w:tcBorders>
            <w:shd w:val="clear" w:color="auto" w:fill="auto"/>
            <w:vAlign w:val="bottom"/>
          </w:tcPr>
          <w:p w14:paraId="24CAF7A0" w14:textId="6D260827" w:rsidR="00630E19" w:rsidRPr="006D2850" w:rsidRDefault="00630E19" w:rsidP="00630E19">
            <w:pPr>
              <w:jc w:val="right"/>
              <w:rPr>
                <w:rFonts w:cstheme="minorHAnsi"/>
                <w:sz w:val="18"/>
                <w:szCs w:val="18"/>
              </w:rPr>
            </w:pPr>
          </w:p>
        </w:tc>
        <w:tc>
          <w:tcPr>
            <w:tcW w:w="1485" w:type="dxa"/>
            <w:tcBorders>
              <w:top w:val="nil"/>
              <w:left w:val="nil"/>
              <w:bottom w:val="nil"/>
              <w:right w:val="nil"/>
            </w:tcBorders>
            <w:shd w:val="clear" w:color="auto" w:fill="auto"/>
            <w:vAlign w:val="bottom"/>
          </w:tcPr>
          <w:p w14:paraId="198A85E6" w14:textId="06BBC94B" w:rsidR="00630E19" w:rsidRPr="006D2850" w:rsidRDefault="00630E19" w:rsidP="00630E19">
            <w:pPr>
              <w:jc w:val="right"/>
              <w:rPr>
                <w:rFonts w:cstheme="minorHAnsi"/>
                <w:sz w:val="18"/>
                <w:szCs w:val="18"/>
              </w:rPr>
            </w:pPr>
          </w:p>
        </w:tc>
        <w:tc>
          <w:tcPr>
            <w:tcW w:w="1485" w:type="dxa"/>
            <w:tcBorders>
              <w:top w:val="nil"/>
              <w:left w:val="nil"/>
              <w:bottom w:val="nil"/>
              <w:right w:val="nil"/>
            </w:tcBorders>
            <w:shd w:val="clear" w:color="auto" w:fill="auto"/>
            <w:vAlign w:val="bottom"/>
          </w:tcPr>
          <w:p w14:paraId="723F9B0C" w14:textId="135D8B75" w:rsidR="00630E19" w:rsidRPr="006D2850" w:rsidRDefault="00630E19" w:rsidP="00630E19">
            <w:pPr>
              <w:jc w:val="right"/>
              <w:rPr>
                <w:rFonts w:cstheme="minorHAnsi"/>
                <w:sz w:val="18"/>
                <w:szCs w:val="18"/>
              </w:rPr>
            </w:pPr>
          </w:p>
        </w:tc>
        <w:tc>
          <w:tcPr>
            <w:tcW w:w="1485" w:type="dxa"/>
            <w:tcBorders>
              <w:top w:val="nil"/>
              <w:left w:val="nil"/>
              <w:bottom w:val="nil"/>
              <w:right w:val="nil"/>
            </w:tcBorders>
            <w:shd w:val="clear" w:color="auto" w:fill="auto"/>
            <w:vAlign w:val="bottom"/>
          </w:tcPr>
          <w:p w14:paraId="0D2C1B0A" w14:textId="05B1DC50" w:rsidR="00630E19" w:rsidRPr="006D2850" w:rsidRDefault="00630E19" w:rsidP="00630E19">
            <w:pPr>
              <w:jc w:val="right"/>
              <w:rPr>
                <w:rFonts w:cstheme="minorHAnsi"/>
                <w:sz w:val="18"/>
                <w:szCs w:val="18"/>
              </w:rPr>
            </w:pPr>
          </w:p>
        </w:tc>
        <w:tc>
          <w:tcPr>
            <w:tcW w:w="1485" w:type="dxa"/>
            <w:tcBorders>
              <w:top w:val="nil"/>
              <w:left w:val="nil"/>
              <w:bottom w:val="nil"/>
              <w:right w:val="nil"/>
            </w:tcBorders>
            <w:shd w:val="clear" w:color="auto" w:fill="auto"/>
            <w:vAlign w:val="bottom"/>
          </w:tcPr>
          <w:p w14:paraId="701615E3" w14:textId="3E05F5C2" w:rsidR="00630E19" w:rsidRPr="006D2850" w:rsidRDefault="00630E19" w:rsidP="00630E19">
            <w:pPr>
              <w:jc w:val="right"/>
              <w:rPr>
                <w:rFonts w:cstheme="minorHAnsi"/>
                <w:sz w:val="18"/>
                <w:szCs w:val="18"/>
              </w:rPr>
            </w:pPr>
          </w:p>
        </w:tc>
      </w:tr>
      <w:tr w:rsidR="00630E19" w:rsidRPr="006D2850" w14:paraId="03E8B985" w14:textId="77777777" w:rsidTr="00A647E4">
        <w:tc>
          <w:tcPr>
            <w:tcW w:w="1890" w:type="dxa"/>
            <w:tcBorders>
              <w:top w:val="nil"/>
              <w:left w:val="nil"/>
              <w:bottom w:val="nil"/>
              <w:right w:val="nil"/>
            </w:tcBorders>
          </w:tcPr>
          <w:p w14:paraId="6E2C1424" w14:textId="3B52E5C8" w:rsidR="00630E19" w:rsidRPr="006D2850" w:rsidRDefault="00630E19" w:rsidP="00630E19">
            <w:pPr>
              <w:rPr>
                <w:rFonts w:cstheme="minorHAnsi"/>
                <w:sz w:val="18"/>
                <w:szCs w:val="18"/>
              </w:rPr>
            </w:pPr>
            <w:r w:rsidRPr="006D2850">
              <w:rPr>
                <w:rFonts w:cstheme="minorHAnsi"/>
                <w:sz w:val="18"/>
                <w:szCs w:val="18"/>
              </w:rPr>
              <w:t xml:space="preserve">    0–12</w:t>
            </w:r>
            <w:r w:rsidR="003C40BA">
              <w:rPr>
                <w:rFonts w:cstheme="minorHAnsi"/>
                <w:sz w:val="18"/>
                <w:szCs w:val="18"/>
              </w:rPr>
              <w:t>*</w:t>
            </w:r>
          </w:p>
        </w:tc>
        <w:tc>
          <w:tcPr>
            <w:tcW w:w="1485" w:type="dxa"/>
            <w:tcBorders>
              <w:top w:val="nil"/>
              <w:left w:val="nil"/>
              <w:bottom w:val="nil"/>
              <w:right w:val="nil"/>
            </w:tcBorders>
            <w:shd w:val="clear" w:color="auto" w:fill="auto"/>
            <w:vAlign w:val="bottom"/>
          </w:tcPr>
          <w:p w14:paraId="2C0D9B6C" w14:textId="16C8F6B7" w:rsidR="00630E19" w:rsidRPr="006D2850" w:rsidRDefault="00630E19" w:rsidP="00630E19">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11038E8" w14:textId="4E29255A" w:rsidR="00630E19" w:rsidRPr="006D2850" w:rsidRDefault="00630E19" w:rsidP="00630E19">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0663D861" w14:textId="3B1EB6A6" w:rsidR="00630E19" w:rsidRPr="006D2850" w:rsidRDefault="00630E19" w:rsidP="00630E19">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tcPr>
          <w:p w14:paraId="3F70A847" w14:textId="67A11DDA" w:rsidR="00630E19" w:rsidRPr="006D2850" w:rsidRDefault="00630E19" w:rsidP="00630E19">
            <w:pPr>
              <w:jc w:val="right"/>
              <w:rPr>
                <w:rFonts w:cstheme="minorHAnsi"/>
                <w:sz w:val="18"/>
                <w:szCs w:val="18"/>
              </w:rPr>
            </w:pPr>
            <w:r w:rsidRPr="002562D4">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5FF4779E" w14:textId="703493C3" w:rsidR="00630E19" w:rsidRPr="006D2850" w:rsidRDefault="00630E19" w:rsidP="00630E19">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09DE1B5" w14:textId="2C158AD7" w:rsidR="00630E19" w:rsidRPr="006D2850" w:rsidRDefault="00630E19" w:rsidP="00630E19">
            <w:pPr>
              <w:jc w:val="right"/>
              <w:rPr>
                <w:rFonts w:cstheme="minorHAnsi"/>
                <w:sz w:val="18"/>
                <w:szCs w:val="18"/>
              </w:rPr>
            </w:pPr>
            <w:r>
              <w:rPr>
                <w:rFonts w:ascii="Calibri" w:hAnsi="Calibri" w:cs="Calibri"/>
                <w:color w:val="000000"/>
                <w:sz w:val="18"/>
                <w:szCs w:val="18"/>
              </w:rPr>
              <w:t>0%</w:t>
            </w:r>
          </w:p>
        </w:tc>
      </w:tr>
      <w:tr w:rsidR="00630E19" w:rsidRPr="006D2850" w14:paraId="5674DC22" w14:textId="77777777" w:rsidTr="00A647E4">
        <w:tc>
          <w:tcPr>
            <w:tcW w:w="1890" w:type="dxa"/>
            <w:tcBorders>
              <w:top w:val="nil"/>
              <w:left w:val="nil"/>
              <w:bottom w:val="nil"/>
              <w:right w:val="nil"/>
            </w:tcBorders>
          </w:tcPr>
          <w:p w14:paraId="1221D1DA" w14:textId="77777777" w:rsidR="00630E19" w:rsidRPr="006D2850" w:rsidRDefault="00630E19" w:rsidP="00630E19">
            <w:pPr>
              <w:rPr>
                <w:rFonts w:cstheme="minorHAnsi"/>
                <w:sz w:val="18"/>
                <w:szCs w:val="18"/>
              </w:rPr>
            </w:pPr>
            <w:r w:rsidRPr="006D2850">
              <w:rPr>
                <w:rFonts w:cstheme="minorHAnsi"/>
                <w:sz w:val="18"/>
                <w:szCs w:val="18"/>
              </w:rPr>
              <w:t xml:space="preserve">   13–19 </w:t>
            </w:r>
          </w:p>
        </w:tc>
        <w:tc>
          <w:tcPr>
            <w:tcW w:w="1485" w:type="dxa"/>
            <w:tcBorders>
              <w:top w:val="nil"/>
              <w:left w:val="nil"/>
              <w:bottom w:val="nil"/>
              <w:right w:val="nil"/>
            </w:tcBorders>
            <w:shd w:val="clear" w:color="auto" w:fill="auto"/>
            <w:vAlign w:val="bottom"/>
          </w:tcPr>
          <w:p w14:paraId="367C43F4" w14:textId="517C1C44" w:rsidR="00630E19" w:rsidRPr="006D2850" w:rsidRDefault="00630E19" w:rsidP="00630E19">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5847C47A" w14:textId="21554574" w:rsidR="00630E19" w:rsidRPr="006D2850" w:rsidRDefault="00630E19" w:rsidP="00630E19">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5449582E" w14:textId="5F564A6E" w:rsidR="00630E19" w:rsidRPr="006D2850" w:rsidRDefault="00630E19" w:rsidP="00630E19">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tcPr>
          <w:p w14:paraId="1CC8D114" w14:textId="30C52F5B" w:rsidR="00630E19" w:rsidRPr="006D2850" w:rsidRDefault="00630E19" w:rsidP="00630E19">
            <w:pPr>
              <w:jc w:val="right"/>
              <w:rPr>
                <w:rFonts w:cstheme="minorHAnsi"/>
                <w:sz w:val="18"/>
                <w:szCs w:val="18"/>
              </w:rPr>
            </w:pPr>
            <w:r w:rsidRPr="002562D4">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5F09A31D" w14:textId="18573CAB" w:rsidR="00630E19" w:rsidRPr="006D2850" w:rsidRDefault="00630E19" w:rsidP="00630E19">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FC367E1" w14:textId="65BF2D9B" w:rsidR="00630E19" w:rsidRPr="006D2850" w:rsidRDefault="00630E19" w:rsidP="00630E19">
            <w:pPr>
              <w:jc w:val="right"/>
              <w:rPr>
                <w:rFonts w:cstheme="minorHAnsi"/>
                <w:sz w:val="18"/>
                <w:szCs w:val="18"/>
              </w:rPr>
            </w:pPr>
            <w:r>
              <w:rPr>
                <w:rFonts w:ascii="Calibri" w:hAnsi="Calibri" w:cs="Calibri"/>
                <w:color w:val="000000"/>
                <w:sz w:val="18"/>
                <w:szCs w:val="18"/>
              </w:rPr>
              <w:t>0%</w:t>
            </w:r>
          </w:p>
        </w:tc>
      </w:tr>
      <w:tr w:rsidR="00630E19" w:rsidRPr="006D2850" w14:paraId="0FA66F74" w14:textId="77777777" w:rsidTr="00117896">
        <w:tc>
          <w:tcPr>
            <w:tcW w:w="1890" w:type="dxa"/>
            <w:tcBorders>
              <w:top w:val="nil"/>
              <w:left w:val="nil"/>
              <w:bottom w:val="nil"/>
              <w:right w:val="nil"/>
            </w:tcBorders>
          </w:tcPr>
          <w:p w14:paraId="5C2DE36F" w14:textId="77777777" w:rsidR="00630E19" w:rsidRPr="006D2850" w:rsidRDefault="00630E19" w:rsidP="00630E19">
            <w:pPr>
              <w:rPr>
                <w:rFonts w:cstheme="minorHAnsi"/>
                <w:sz w:val="18"/>
                <w:szCs w:val="18"/>
              </w:rPr>
            </w:pPr>
            <w:r w:rsidRPr="006D2850">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677B066B" w14:textId="72458A11" w:rsidR="00630E19" w:rsidRPr="006D2850" w:rsidRDefault="00630E19" w:rsidP="00630E19">
            <w:pPr>
              <w:jc w:val="right"/>
              <w:rPr>
                <w:rFonts w:cstheme="minorHAnsi"/>
                <w:sz w:val="18"/>
                <w:szCs w:val="18"/>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75B222B1" w14:textId="70CEAA8E" w:rsidR="00630E19" w:rsidRPr="006D2850" w:rsidRDefault="00630E19" w:rsidP="00630E19">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4DE9C8C0" w14:textId="4371F782" w:rsidR="00630E19" w:rsidRPr="006D2850" w:rsidRDefault="00630E19" w:rsidP="00630E19">
            <w:pPr>
              <w:jc w:val="right"/>
              <w:rPr>
                <w:rFonts w:cstheme="minorHAnsi"/>
                <w:sz w:val="18"/>
                <w:szCs w:val="18"/>
              </w:rPr>
            </w:pPr>
            <w:r>
              <w:rPr>
                <w:rFonts w:ascii="Calibri" w:hAnsi="Calibri" w:cs="Calibri"/>
                <w:color w:val="000000"/>
                <w:sz w:val="18"/>
                <w:szCs w:val="18"/>
              </w:rPr>
              <w:t>219</w:t>
            </w:r>
          </w:p>
        </w:tc>
        <w:tc>
          <w:tcPr>
            <w:tcW w:w="1485" w:type="dxa"/>
            <w:tcBorders>
              <w:top w:val="nil"/>
              <w:left w:val="nil"/>
              <w:bottom w:val="nil"/>
              <w:right w:val="nil"/>
            </w:tcBorders>
            <w:shd w:val="clear" w:color="auto" w:fill="auto"/>
            <w:vAlign w:val="bottom"/>
          </w:tcPr>
          <w:p w14:paraId="1CC74FAF" w14:textId="0630FBB0" w:rsidR="00630E19" w:rsidRPr="006D2850" w:rsidRDefault="00630E19" w:rsidP="00630E19">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2548AF90" w14:textId="20345107" w:rsidR="00630E19" w:rsidRPr="006D2850" w:rsidRDefault="00630E19" w:rsidP="00630E19">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7083E99F" w14:textId="121534F7" w:rsidR="00630E19" w:rsidRPr="006D2850" w:rsidRDefault="00630E19" w:rsidP="00630E19">
            <w:pPr>
              <w:jc w:val="right"/>
              <w:rPr>
                <w:rFonts w:cstheme="minorHAnsi"/>
                <w:sz w:val="18"/>
                <w:szCs w:val="18"/>
              </w:rPr>
            </w:pPr>
            <w:r>
              <w:rPr>
                <w:rFonts w:ascii="Calibri" w:hAnsi="Calibri" w:cs="Calibri"/>
                <w:color w:val="000000"/>
                <w:sz w:val="18"/>
                <w:szCs w:val="18"/>
              </w:rPr>
              <w:t>1%</w:t>
            </w:r>
          </w:p>
        </w:tc>
      </w:tr>
      <w:tr w:rsidR="00630E19" w:rsidRPr="006D2850" w14:paraId="2D62C541" w14:textId="77777777" w:rsidTr="00117896">
        <w:tc>
          <w:tcPr>
            <w:tcW w:w="1890" w:type="dxa"/>
            <w:tcBorders>
              <w:top w:val="nil"/>
              <w:left w:val="nil"/>
              <w:bottom w:val="nil"/>
              <w:right w:val="nil"/>
            </w:tcBorders>
          </w:tcPr>
          <w:p w14:paraId="7F0E5DD3" w14:textId="77777777" w:rsidR="00630E19" w:rsidRPr="006D2850" w:rsidRDefault="00630E19" w:rsidP="00630E19">
            <w:pPr>
              <w:rPr>
                <w:rFonts w:cstheme="minorHAnsi"/>
                <w:sz w:val="18"/>
                <w:szCs w:val="18"/>
              </w:rPr>
            </w:pPr>
            <w:r w:rsidRPr="006D2850">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653259B1" w14:textId="529D9CC7" w:rsidR="00630E19" w:rsidRPr="006D2850" w:rsidRDefault="00630E19" w:rsidP="00630E19">
            <w:pPr>
              <w:jc w:val="right"/>
              <w:rPr>
                <w:rFonts w:cstheme="minorHAnsi"/>
                <w:sz w:val="18"/>
                <w:szCs w:val="18"/>
              </w:rPr>
            </w:pPr>
            <w:r>
              <w:rPr>
                <w:rFonts w:ascii="Calibri" w:hAnsi="Calibri" w:cs="Calibri"/>
                <w:color w:val="000000"/>
                <w:sz w:val="18"/>
                <w:szCs w:val="18"/>
              </w:rPr>
              <w:t>150</w:t>
            </w:r>
          </w:p>
        </w:tc>
        <w:tc>
          <w:tcPr>
            <w:tcW w:w="1485" w:type="dxa"/>
            <w:tcBorders>
              <w:top w:val="nil"/>
              <w:left w:val="nil"/>
              <w:bottom w:val="nil"/>
              <w:right w:val="nil"/>
            </w:tcBorders>
            <w:shd w:val="clear" w:color="auto" w:fill="auto"/>
            <w:vAlign w:val="bottom"/>
          </w:tcPr>
          <w:p w14:paraId="57A7C6D2" w14:textId="03946F37" w:rsidR="00630E19" w:rsidRPr="006D2850" w:rsidRDefault="00630E19" w:rsidP="00630E19">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5A83593A" w14:textId="707B3A30" w:rsidR="00630E19" w:rsidRPr="006D2850" w:rsidRDefault="00630E19" w:rsidP="00630E19">
            <w:pPr>
              <w:jc w:val="right"/>
              <w:rPr>
                <w:rFonts w:cstheme="minorHAnsi"/>
                <w:sz w:val="18"/>
                <w:szCs w:val="18"/>
              </w:rPr>
            </w:pPr>
            <w:r>
              <w:rPr>
                <w:rFonts w:ascii="Calibri" w:hAnsi="Calibri" w:cs="Calibri"/>
                <w:color w:val="000000"/>
                <w:sz w:val="18"/>
                <w:szCs w:val="18"/>
              </w:rPr>
              <w:t>1,061</w:t>
            </w:r>
          </w:p>
        </w:tc>
        <w:tc>
          <w:tcPr>
            <w:tcW w:w="1485" w:type="dxa"/>
            <w:tcBorders>
              <w:top w:val="nil"/>
              <w:left w:val="nil"/>
              <w:bottom w:val="nil"/>
              <w:right w:val="nil"/>
            </w:tcBorders>
            <w:shd w:val="clear" w:color="auto" w:fill="auto"/>
            <w:vAlign w:val="bottom"/>
          </w:tcPr>
          <w:p w14:paraId="7C02F855" w14:textId="42743FE5" w:rsidR="00630E19" w:rsidRPr="006D2850" w:rsidRDefault="00630E19" w:rsidP="00630E19">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18FDD529" w14:textId="00C402CC" w:rsidR="00630E19" w:rsidRPr="006D2850" w:rsidRDefault="00630E19" w:rsidP="00630E19">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5CE7382C" w14:textId="7AABEDF9" w:rsidR="00630E19" w:rsidRPr="006D2850" w:rsidRDefault="00630E19" w:rsidP="00630E19">
            <w:pPr>
              <w:jc w:val="right"/>
              <w:rPr>
                <w:rFonts w:cstheme="minorHAnsi"/>
                <w:sz w:val="18"/>
                <w:szCs w:val="18"/>
              </w:rPr>
            </w:pPr>
            <w:r>
              <w:rPr>
                <w:rFonts w:ascii="Calibri" w:hAnsi="Calibri" w:cs="Calibri"/>
                <w:color w:val="000000"/>
                <w:sz w:val="18"/>
                <w:szCs w:val="18"/>
              </w:rPr>
              <w:t>6%</w:t>
            </w:r>
          </w:p>
        </w:tc>
      </w:tr>
      <w:tr w:rsidR="00630E19" w:rsidRPr="006D2850" w14:paraId="3CADF875" w14:textId="77777777" w:rsidTr="00117896">
        <w:tc>
          <w:tcPr>
            <w:tcW w:w="1890" w:type="dxa"/>
            <w:tcBorders>
              <w:top w:val="nil"/>
              <w:left w:val="nil"/>
              <w:bottom w:val="nil"/>
              <w:right w:val="nil"/>
            </w:tcBorders>
          </w:tcPr>
          <w:p w14:paraId="41361D37" w14:textId="2C83AF6E" w:rsidR="00630E19" w:rsidRPr="006D2850" w:rsidRDefault="00630E19" w:rsidP="00630E19">
            <w:pPr>
              <w:rPr>
                <w:rFonts w:cstheme="minorHAnsi"/>
                <w:sz w:val="18"/>
                <w:szCs w:val="18"/>
              </w:rPr>
            </w:pPr>
            <w:r w:rsidRPr="006D2850">
              <w:rPr>
                <w:rFonts w:cstheme="minorHAnsi"/>
                <w:sz w:val="18"/>
                <w:szCs w:val="18"/>
              </w:rPr>
              <w:t xml:space="preserve">   40–49</w:t>
            </w:r>
          </w:p>
        </w:tc>
        <w:tc>
          <w:tcPr>
            <w:tcW w:w="1485" w:type="dxa"/>
            <w:tcBorders>
              <w:top w:val="nil"/>
              <w:left w:val="nil"/>
              <w:bottom w:val="nil"/>
              <w:right w:val="nil"/>
            </w:tcBorders>
            <w:shd w:val="clear" w:color="auto" w:fill="auto"/>
            <w:vAlign w:val="bottom"/>
          </w:tcPr>
          <w:p w14:paraId="540B8F36" w14:textId="30D56D8F" w:rsidR="00630E19" w:rsidRPr="006D2850" w:rsidRDefault="00630E19" w:rsidP="00630E19">
            <w:pPr>
              <w:jc w:val="right"/>
              <w:rPr>
                <w:rFonts w:cstheme="minorHAnsi"/>
                <w:sz w:val="18"/>
                <w:szCs w:val="18"/>
              </w:rPr>
            </w:pPr>
            <w:r>
              <w:rPr>
                <w:rFonts w:ascii="Calibri" w:hAnsi="Calibri" w:cs="Calibri"/>
                <w:color w:val="000000"/>
                <w:sz w:val="18"/>
                <w:szCs w:val="18"/>
              </w:rPr>
              <w:t>73</w:t>
            </w:r>
          </w:p>
        </w:tc>
        <w:tc>
          <w:tcPr>
            <w:tcW w:w="1485" w:type="dxa"/>
            <w:tcBorders>
              <w:top w:val="nil"/>
              <w:left w:val="nil"/>
              <w:bottom w:val="nil"/>
              <w:right w:val="nil"/>
            </w:tcBorders>
            <w:shd w:val="clear" w:color="auto" w:fill="auto"/>
            <w:vAlign w:val="bottom"/>
          </w:tcPr>
          <w:p w14:paraId="5A81E85A" w14:textId="06D8CEF6" w:rsidR="00630E19" w:rsidRPr="006D2850" w:rsidRDefault="00630E19" w:rsidP="00630E19">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44BBA773" w14:textId="468855D6" w:rsidR="00630E19" w:rsidRPr="006D2850" w:rsidRDefault="00630E19" w:rsidP="00630E19">
            <w:pPr>
              <w:jc w:val="right"/>
              <w:rPr>
                <w:rFonts w:cstheme="minorHAnsi"/>
                <w:sz w:val="18"/>
                <w:szCs w:val="18"/>
              </w:rPr>
            </w:pPr>
            <w:r>
              <w:rPr>
                <w:rFonts w:ascii="Calibri" w:hAnsi="Calibri" w:cs="Calibri"/>
                <w:color w:val="000000"/>
                <w:sz w:val="18"/>
                <w:szCs w:val="18"/>
              </w:rPr>
              <w:t>1,235</w:t>
            </w:r>
          </w:p>
        </w:tc>
        <w:tc>
          <w:tcPr>
            <w:tcW w:w="1485" w:type="dxa"/>
            <w:tcBorders>
              <w:top w:val="nil"/>
              <w:left w:val="nil"/>
              <w:bottom w:val="nil"/>
              <w:right w:val="nil"/>
            </w:tcBorders>
            <w:shd w:val="clear" w:color="auto" w:fill="auto"/>
            <w:vAlign w:val="bottom"/>
          </w:tcPr>
          <w:p w14:paraId="6E13D00D" w14:textId="7751BB7F" w:rsidR="00630E19" w:rsidRPr="006D2850" w:rsidRDefault="00630E19" w:rsidP="00630E19">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0921646F" w14:textId="1592DF4A" w:rsidR="00630E19" w:rsidRPr="006D2850" w:rsidRDefault="00630E19" w:rsidP="00630E19">
            <w:pPr>
              <w:jc w:val="right"/>
              <w:rPr>
                <w:rFonts w:cstheme="minorHAnsi"/>
                <w:sz w:val="18"/>
                <w:szCs w:val="18"/>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6116A467" w14:textId="3E8CDFF1" w:rsidR="00630E19" w:rsidRPr="006D2850" w:rsidRDefault="00630E19" w:rsidP="00630E19">
            <w:pPr>
              <w:jc w:val="right"/>
              <w:rPr>
                <w:rFonts w:cstheme="minorHAnsi"/>
                <w:sz w:val="18"/>
                <w:szCs w:val="18"/>
              </w:rPr>
            </w:pPr>
            <w:r>
              <w:rPr>
                <w:rFonts w:ascii="Calibri" w:hAnsi="Calibri" w:cs="Calibri"/>
                <w:color w:val="000000"/>
                <w:sz w:val="18"/>
                <w:szCs w:val="18"/>
              </w:rPr>
              <w:t>10%</w:t>
            </w:r>
          </w:p>
        </w:tc>
      </w:tr>
      <w:tr w:rsidR="00630E19" w:rsidRPr="006D2850" w14:paraId="349D7DFE" w14:textId="77777777" w:rsidTr="00117896">
        <w:tc>
          <w:tcPr>
            <w:tcW w:w="1890" w:type="dxa"/>
            <w:tcBorders>
              <w:top w:val="nil"/>
              <w:left w:val="nil"/>
              <w:bottom w:val="nil"/>
              <w:right w:val="nil"/>
            </w:tcBorders>
          </w:tcPr>
          <w:p w14:paraId="79216FB3" w14:textId="77777777" w:rsidR="00630E19" w:rsidRPr="006D2850" w:rsidRDefault="00630E19" w:rsidP="00630E19">
            <w:pPr>
              <w:rPr>
                <w:rFonts w:cstheme="minorHAnsi"/>
                <w:sz w:val="18"/>
                <w:szCs w:val="18"/>
              </w:rPr>
            </w:pPr>
            <w:r w:rsidRPr="006D2850">
              <w:rPr>
                <w:rFonts w:cstheme="minorHAnsi"/>
                <w:sz w:val="18"/>
                <w:szCs w:val="18"/>
              </w:rPr>
              <w:t xml:space="preserve">   50–59</w:t>
            </w:r>
          </w:p>
        </w:tc>
        <w:tc>
          <w:tcPr>
            <w:tcW w:w="1485" w:type="dxa"/>
            <w:tcBorders>
              <w:top w:val="nil"/>
              <w:left w:val="nil"/>
              <w:bottom w:val="nil"/>
              <w:right w:val="nil"/>
            </w:tcBorders>
            <w:shd w:val="clear" w:color="auto" w:fill="auto"/>
            <w:vAlign w:val="bottom"/>
          </w:tcPr>
          <w:p w14:paraId="12C72602" w14:textId="3D77F405" w:rsidR="00630E19" w:rsidRPr="006D2850" w:rsidRDefault="00630E19" w:rsidP="00630E19">
            <w:pPr>
              <w:jc w:val="right"/>
              <w:rPr>
                <w:rFonts w:cstheme="minorHAnsi"/>
                <w:sz w:val="18"/>
                <w:szCs w:val="18"/>
              </w:rPr>
            </w:pPr>
            <w:r>
              <w:rPr>
                <w:rFonts w:ascii="Calibri" w:hAnsi="Calibri" w:cs="Calibri"/>
                <w:color w:val="000000"/>
                <w:sz w:val="18"/>
                <w:szCs w:val="18"/>
              </w:rPr>
              <w:t>68</w:t>
            </w:r>
          </w:p>
        </w:tc>
        <w:tc>
          <w:tcPr>
            <w:tcW w:w="1485" w:type="dxa"/>
            <w:tcBorders>
              <w:top w:val="nil"/>
              <w:left w:val="nil"/>
              <w:bottom w:val="nil"/>
              <w:right w:val="nil"/>
            </w:tcBorders>
            <w:shd w:val="clear" w:color="auto" w:fill="auto"/>
            <w:vAlign w:val="bottom"/>
          </w:tcPr>
          <w:p w14:paraId="7D09D77D" w14:textId="3DD94AFE" w:rsidR="00630E19" w:rsidRPr="006D2850" w:rsidRDefault="00630E19" w:rsidP="00630E19">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7D9CE286" w14:textId="541ED0AF" w:rsidR="00630E19" w:rsidRPr="006D2850" w:rsidRDefault="00630E19" w:rsidP="00630E19">
            <w:pPr>
              <w:jc w:val="right"/>
              <w:rPr>
                <w:rFonts w:cstheme="minorHAnsi"/>
                <w:sz w:val="18"/>
                <w:szCs w:val="18"/>
              </w:rPr>
            </w:pPr>
            <w:r>
              <w:rPr>
                <w:rFonts w:ascii="Calibri" w:hAnsi="Calibri" w:cs="Calibri"/>
                <w:color w:val="000000"/>
                <w:sz w:val="18"/>
                <w:szCs w:val="18"/>
              </w:rPr>
              <w:t>2,611</w:t>
            </w:r>
          </w:p>
        </w:tc>
        <w:tc>
          <w:tcPr>
            <w:tcW w:w="1485" w:type="dxa"/>
            <w:tcBorders>
              <w:top w:val="nil"/>
              <w:left w:val="nil"/>
              <w:bottom w:val="nil"/>
              <w:right w:val="nil"/>
            </w:tcBorders>
            <w:shd w:val="clear" w:color="auto" w:fill="auto"/>
            <w:vAlign w:val="bottom"/>
          </w:tcPr>
          <w:p w14:paraId="06AB224C" w14:textId="3D389E52" w:rsidR="00630E19" w:rsidRPr="006D2850" w:rsidRDefault="00630E19" w:rsidP="00630E19">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6E4F7B93" w14:textId="401E73F9" w:rsidR="00630E19" w:rsidRPr="006D2850" w:rsidRDefault="00630E19" w:rsidP="00630E19">
            <w:pPr>
              <w:jc w:val="right"/>
              <w:rPr>
                <w:rFonts w:cstheme="minorHAnsi"/>
                <w:sz w:val="18"/>
                <w:szCs w:val="18"/>
              </w:rPr>
            </w:pPr>
            <w:r>
              <w:rPr>
                <w:rFonts w:ascii="Calibri" w:hAnsi="Calibri" w:cs="Calibri"/>
                <w:color w:val="000000"/>
                <w:sz w:val="18"/>
                <w:szCs w:val="18"/>
              </w:rPr>
              <w:t>124</w:t>
            </w:r>
          </w:p>
        </w:tc>
        <w:tc>
          <w:tcPr>
            <w:tcW w:w="1485" w:type="dxa"/>
            <w:tcBorders>
              <w:top w:val="nil"/>
              <w:left w:val="nil"/>
              <w:bottom w:val="nil"/>
              <w:right w:val="nil"/>
            </w:tcBorders>
            <w:shd w:val="clear" w:color="auto" w:fill="auto"/>
            <w:vAlign w:val="bottom"/>
          </w:tcPr>
          <w:p w14:paraId="7A44988E" w14:textId="6B53FC88" w:rsidR="00630E19" w:rsidRPr="006D2850" w:rsidRDefault="00630E19" w:rsidP="00630E19">
            <w:pPr>
              <w:jc w:val="right"/>
              <w:rPr>
                <w:rFonts w:cstheme="minorHAnsi"/>
                <w:sz w:val="18"/>
                <w:szCs w:val="18"/>
              </w:rPr>
            </w:pPr>
            <w:r>
              <w:rPr>
                <w:rFonts w:ascii="Calibri" w:hAnsi="Calibri" w:cs="Calibri"/>
                <w:color w:val="000000"/>
                <w:sz w:val="18"/>
                <w:szCs w:val="18"/>
              </w:rPr>
              <w:t>27%</w:t>
            </w:r>
          </w:p>
        </w:tc>
      </w:tr>
      <w:tr w:rsidR="00630E19" w:rsidRPr="006D2850" w14:paraId="4E7EB43D" w14:textId="77777777" w:rsidTr="00117896">
        <w:tc>
          <w:tcPr>
            <w:tcW w:w="1890" w:type="dxa"/>
            <w:tcBorders>
              <w:top w:val="nil"/>
              <w:left w:val="nil"/>
              <w:bottom w:val="nil"/>
              <w:right w:val="nil"/>
            </w:tcBorders>
          </w:tcPr>
          <w:p w14:paraId="18F73D3C" w14:textId="77777777" w:rsidR="00630E19" w:rsidRPr="006D2850" w:rsidRDefault="00630E19" w:rsidP="00630E19">
            <w:pPr>
              <w:rPr>
                <w:rFonts w:cstheme="minorHAnsi"/>
                <w:sz w:val="18"/>
                <w:szCs w:val="18"/>
              </w:rPr>
            </w:pPr>
            <w:r w:rsidRPr="006D2850">
              <w:rPr>
                <w:rFonts w:cstheme="minorHAnsi"/>
                <w:sz w:val="18"/>
                <w:szCs w:val="18"/>
              </w:rPr>
              <w:t xml:space="preserve">   60–69</w:t>
            </w:r>
          </w:p>
        </w:tc>
        <w:tc>
          <w:tcPr>
            <w:tcW w:w="1485" w:type="dxa"/>
            <w:tcBorders>
              <w:top w:val="nil"/>
              <w:left w:val="nil"/>
              <w:bottom w:val="nil"/>
              <w:right w:val="nil"/>
            </w:tcBorders>
            <w:shd w:val="clear" w:color="auto" w:fill="auto"/>
            <w:vAlign w:val="bottom"/>
          </w:tcPr>
          <w:p w14:paraId="5FF4F6F8" w14:textId="100BEEE3" w:rsidR="00630E19" w:rsidRPr="006D2850" w:rsidRDefault="00630E19" w:rsidP="00630E19">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53B36F92" w14:textId="34D82925" w:rsidR="00630E19" w:rsidRPr="006D2850" w:rsidRDefault="00630E19" w:rsidP="00630E19">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25CC07F6" w14:textId="63AF507F" w:rsidR="00630E19" w:rsidRPr="006D2850" w:rsidRDefault="00630E19" w:rsidP="00630E19">
            <w:pPr>
              <w:jc w:val="right"/>
              <w:rPr>
                <w:rFonts w:cstheme="minorHAnsi"/>
                <w:sz w:val="18"/>
                <w:szCs w:val="18"/>
              </w:rPr>
            </w:pPr>
            <w:r>
              <w:rPr>
                <w:rFonts w:ascii="Calibri" w:hAnsi="Calibri" w:cs="Calibri"/>
                <w:color w:val="000000"/>
                <w:sz w:val="18"/>
                <w:szCs w:val="18"/>
              </w:rPr>
              <w:t>2,877</w:t>
            </w:r>
          </w:p>
        </w:tc>
        <w:tc>
          <w:tcPr>
            <w:tcW w:w="1485" w:type="dxa"/>
            <w:tcBorders>
              <w:top w:val="nil"/>
              <w:left w:val="nil"/>
              <w:bottom w:val="nil"/>
              <w:right w:val="nil"/>
            </w:tcBorders>
            <w:shd w:val="clear" w:color="auto" w:fill="auto"/>
            <w:vAlign w:val="bottom"/>
          </w:tcPr>
          <w:p w14:paraId="1F5A2CA1" w14:textId="57B01318" w:rsidR="00630E19" w:rsidRPr="006D2850" w:rsidRDefault="00630E19" w:rsidP="00630E19">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616EE22B" w14:textId="18D95C55" w:rsidR="00630E19" w:rsidRPr="006D2850" w:rsidRDefault="00630E19" w:rsidP="00630E19">
            <w:pPr>
              <w:jc w:val="right"/>
              <w:rPr>
                <w:rFonts w:cstheme="minorHAnsi"/>
                <w:sz w:val="18"/>
                <w:szCs w:val="18"/>
              </w:rPr>
            </w:pPr>
            <w:r>
              <w:rPr>
                <w:rFonts w:ascii="Calibri" w:hAnsi="Calibri" w:cs="Calibri"/>
                <w:color w:val="000000"/>
                <w:sz w:val="18"/>
                <w:szCs w:val="18"/>
              </w:rPr>
              <w:t>171</w:t>
            </w:r>
          </w:p>
        </w:tc>
        <w:tc>
          <w:tcPr>
            <w:tcW w:w="1485" w:type="dxa"/>
            <w:tcBorders>
              <w:top w:val="nil"/>
              <w:left w:val="nil"/>
              <w:bottom w:val="nil"/>
              <w:right w:val="nil"/>
            </w:tcBorders>
            <w:shd w:val="clear" w:color="auto" w:fill="auto"/>
            <w:vAlign w:val="bottom"/>
          </w:tcPr>
          <w:p w14:paraId="75E788F9" w14:textId="65B7EFD6" w:rsidR="00630E19" w:rsidRPr="006D2850" w:rsidRDefault="00630E19" w:rsidP="00630E19">
            <w:pPr>
              <w:jc w:val="right"/>
              <w:rPr>
                <w:rFonts w:cstheme="minorHAnsi"/>
                <w:sz w:val="18"/>
                <w:szCs w:val="18"/>
              </w:rPr>
            </w:pPr>
            <w:r>
              <w:rPr>
                <w:rFonts w:ascii="Calibri" w:hAnsi="Calibri" w:cs="Calibri"/>
                <w:color w:val="000000"/>
                <w:sz w:val="18"/>
                <w:szCs w:val="18"/>
              </w:rPr>
              <w:t>37%</w:t>
            </w:r>
          </w:p>
        </w:tc>
      </w:tr>
      <w:tr w:rsidR="00630E19" w:rsidRPr="006D2850" w14:paraId="42F67857" w14:textId="77777777" w:rsidTr="00117896">
        <w:tc>
          <w:tcPr>
            <w:tcW w:w="1890" w:type="dxa"/>
            <w:tcBorders>
              <w:top w:val="nil"/>
              <w:left w:val="nil"/>
              <w:bottom w:val="nil"/>
              <w:right w:val="nil"/>
            </w:tcBorders>
          </w:tcPr>
          <w:p w14:paraId="6DD564B2" w14:textId="77777777" w:rsidR="00630E19" w:rsidRPr="006D2850" w:rsidRDefault="00630E19" w:rsidP="00630E19">
            <w:pPr>
              <w:rPr>
                <w:rFonts w:cstheme="minorHAnsi"/>
                <w:sz w:val="18"/>
                <w:szCs w:val="18"/>
              </w:rPr>
            </w:pPr>
            <w:r w:rsidRPr="006D2850">
              <w:rPr>
                <w:rFonts w:cstheme="minorHAnsi"/>
                <w:sz w:val="18"/>
                <w:szCs w:val="18"/>
              </w:rPr>
              <w:t xml:space="preserve">   70+</w:t>
            </w:r>
          </w:p>
        </w:tc>
        <w:tc>
          <w:tcPr>
            <w:tcW w:w="1485" w:type="dxa"/>
            <w:tcBorders>
              <w:top w:val="nil"/>
              <w:left w:val="nil"/>
              <w:bottom w:val="nil"/>
              <w:right w:val="nil"/>
            </w:tcBorders>
            <w:shd w:val="clear" w:color="auto" w:fill="auto"/>
            <w:vAlign w:val="bottom"/>
          </w:tcPr>
          <w:p w14:paraId="2E84E704" w14:textId="5C78BF1B" w:rsidR="00630E19" w:rsidRPr="006D2850" w:rsidRDefault="00630E19" w:rsidP="00630E19">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3B9F6317" w14:textId="1F484AE6" w:rsidR="00630E19" w:rsidRPr="006D2850" w:rsidRDefault="00630E19" w:rsidP="00630E19">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6CA92CA4" w14:textId="336E1619" w:rsidR="00630E19" w:rsidRPr="006D2850" w:rsidRDefault="00630E19" w:rsidP="00630E19">
            <w:pPr>
              <w:jc w:val="right"/>
              <w:rPr>
                <w:rFonts w:cstheme="minorHAnsi"/>
                <w:sz w:val="18"/>
                <w:szCs w:val="18"/>
              </w:rPr>
            </w:pPr>
            <w:r>
              <w:rPr>
                <w:rFonts w:ascii="Calibri" w:hAnsi="Calibri" w:cs="Calibri"/>
                <w:color w:val="000000"/>
                <w:sz w:val="18"/>
                <w:szCs w:val="18"/>
              </w:rPr>
              <w:t>1,043</w:t>
            </w:r>
          </w:p>
        </w:tc>
        <w:tc>
          <w:tcPr>
            <w:tcW w:w="1485" w:type="dxa"/>
            <w:tcBorders>
              <w:top w:val="nil"/>
              <w:left w:val="nil"/>
              <w:bottom w:val="nil"/>
              <w:right w:val="nil"/>
            </w:tcBorders>
            <w:shd w:val="clear" w:color="auto" w:fill="auto"/>
            <w:vAlign w:val="bottom"/>
          </w:tcPr>
          <w:p w14:paraId="31226DC4" w14:textId="21528DEF" w:rsidR="00630E19" w:rsidRPr="006D2850" w:rsidRDefault="00630E19" w:rsidP="00630E19">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10D9B81F" w14:textId="771BBCEC" w:rsidR="00630E19" w:rsidRPr="006D2850" w:rsidRDefault="00630E19" w:rsidP="00630E19">
            <w:pPr>
              <w:jc w:val="right"/>
              <w:rPr>
                <w:rFonts w:cstheme="minorHAnsi"/>
                <w:sz w:val="18"/>
                <w:szCs w:val="18"/>
              </w:rPr>
            </w:pPr>
            <w:r>
              <w:rPr>
                <w:rFonts w:ascii="Calibri" w:hAnsi="Calibri" w:cs="Calibri"/>
                <w:color w:val="000000"/>
                <w:sz w:val="18"/>
                <w:szCs w:val="18"/>
              </w:rPr>
              <w:t>93</w:t>
            </w:r>
          </w:p>
        </w:tc>
        <w:tc>
          <w:tcPr>
            <w:tcW w:w="1485" w:type="dxa"/>
            <w:tcBorders>
              <w:top w:val="nil"/>
              <w:left w:val="nil"/>
              <w:bottom w:val="nil"/>
              <w:right w:val="nil"/>
            </w:tcBorders>
            <w:shd w:val="clear" w:color="auto" w:fill="auto"/>
            <w:vAlign w:val="bottom"/>
          </w:tcPr>
          <w:p w14:paraId="0B792E6B" w14:textId="7E2BA54A" w:rsidR="00630E19" w:rsidRPr="006D2850" w:rsidRDefault="00630E19" w:rsidP="00630E19">
            <w:pPr>
              <w:jc w:val="right"/>
              <w:rPr>
                <w:rFonts w:cstheme="minorHAnsi"/>
                <w:sz w:val="18"/>
                <w:szCs w:val="18"/>
              </w:rPr>
            </w:pPr>
            <w:r>
              <w:rPr>
                <w:rFonts w:ascii="Calibri" w:hAnsi="Calibri" w:cs="Calibri"/>
                <w:color w:val="000000"/>
                <w:sz w:val="18"/>
                <w:szCs w:val="18"/>
              </w:rPr>
              <w:t>20%</w:t>
            </w:r>
          </w:p>
        </w:tc>
      </w:tr>
      <w:tr w:rsidR="00630E19" w:rsidRPr="006D2850" w14:paraId="207C963A" w14:textId="77777777" w:rsidTr="00560F58">
        <w:tc>
          <w:tcPr>
            <w:tcW w:w="1890" w:type="dxa"/>
            <w:tcBorders>
              <w:top w:val="nil"/>
              <w:left w:val="nil"/>
              <w:bottom w:val="nil"/>
              <w:right w:val="nil"/>
            </w:tcBorders>
            <w:vAlign w:val="center"/>
          </w:tcPr>
          <w:p w14:paraId="047387A9" w14:textId="77777777" w:rsidR="00630E19" w:rsidRPr="006D2850" w:rsidRDefault="00630E19" w:rsidP="00630E19">
            <w:pPr>
              <w:rPr>
                <w:rFonts w:cstheme="minorHAnsi"/>
                <w:sz w:val="18"/>
                <w:szCs w:val="18"/>
              </w:rPr>
            </w:pPr>
            <w:r w:rsidRPr="006D2850">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5F282101" w14:textId="5864CF22" w:rsidR="00630E19" w:rsidRPr="006D2850" w:rsidRDefault="00630E19" w:rsidP="00630E19">
            <w:pPr>
              <w:jc w:val="right"/>
              <w:rPr>
                <w:rFonts w:cstheme="minorHAnsi"/>
                <w:sz w:val="18"/>
                <w:szCs w:val="18"/>
              </w:rPr>
            </w:pPr>
          </w:p>
        </w:tc>
        <w:tc>
          <w:tcPr>
            <w:tcW w:w="1485" w:type="dxa"/>
            <w:tcBorders>
              <w:top w:val="nil"/>
              <w:left w:val="nil"/>
              <w:bottom w:val="nil"/>
              <w:right w:val="nil"/>
            </w:tcBorders>
            <w:shd w:val="clear" w:color="auto" w:fill="auto"/>
            <w:vAlign w:val="bottom"/>
          </w:tcPr>
          <w:p w14:paraId="21870F90" w14:textId="576BA9FA" w:rsidR="00630E19" w:rsidRPr="006D2850" w:rsidRDefault="00630E19" w:rsidP="00630E19">
            <w:pPr>
              <w:jc w:val="right"/>
              <w:rPr>
                <w:rFonts w:cstheme="minorHAnsi"/>
                <w:sz w:val="18"/>
                <w:szCs w:val="18"/>
              </w:rPr>
            </w:pPr>
          </w:p>
        </w:tc>
        <w:tc>
          <w:tcPr>
            <w:tcW w:w="1485" w:type="dxa"/>
            <w:tcBorders>
              <w:top w:val="nil"/>
              <w:left w:val="nil"/>
              <w:bottom w:val="nil"/>
              <w:right w:val="nil"/>
            </w:tcBorders>
            <w:shd w:val="clear" w:color="auto" w:fill="auto"/>
            <w:vAlign w:val="bottom"/>
          </w:tcPr>
          <w:p w14:paraId="556CC5E0" w14:textId="71940AB5" w:rsidR="00630E19" w:rsidRPr="006D2850" w:rsidRDefault="00630E19" w:rsidP="00630E19">
            <w:pPr>
              <w:jc w:val="right"/>
              <w:rPr>
                <w:rFonts w:cstheme="minorHAnsi"/>
                <w:sz w:val="18"/>
                <w:szCs w:val="18"/>
              </w:rPr>
            </w:pPr>
          </w:p>
        </w:tc>
        <w:tc>
          <w:tcPr>
            <w:tcW w:w="1485" w:type="dxa"/>
            <w:tcBorders>
              <w:top w:val="nil"/>
              <w:left w:val="nil"/>
              <w:bottom w:val="nil"/>
              <w:right w:val="nil"/>
            </w:tcBorders>
            <w:shd w:val="clear" w:color="auto" w:fill="auto"/>
            <w:vAlign w:val="bottom"/>
          </w:tcPr>
          <w:p w14:paraId="48F015EA" w14:textId="49FFB372" w:rsidR="00630E19" w:rsidRPr="006D2850" w:rsidRDefault="00630E19" w:rsidP="00630E19">
            <w:pPr>
              <w:jc w:val="right"/>
              <w:rPr>
                <w:rFonts w:cstheme="minorHAnsi"/>
                <w:sz w:val="18"/>
                <w:szCs w:val="18"/>
              </w:rPr>
            </w:pPr>
          </w:p>
        </w:tc>
        <w:tc>
          <w:tcPr>
            <w:tcW w:w="1485" w:type="dxa"/>
            <w:tcBorders>
              <w:top w:val="nil"/>
              <w:left w:val="nil"/>
              <w:bottom w:val="nil"/>
              <w:right w:val="nil"/>
            </w:tcBorders>
            <w:shd w:val="clear" w:color="auto" w:fill="auto"/>
            <w:vAlign w:val="bottom"/>
          </w:tcPr>
          <w:p w14:paraId="3D858F4B" w14:textId="0F1594F2" w:rsidR="00630E19" w:rsidRPr="006D2850" w:rsidRDefault="00630E19" w:rsidP="00630E19">
            <w:pPr>
              <w:jc w:val="right"/>
              <w:rPr>
                <w:rFonts w:cstheme="minorHAnsi"/>
                <w:sz w:val="18"/>
                <w:szCs w:val="18"/>
              </w:rPr>
            </w:pPr>
          </w:p>
        </w:tc>
        <w:tc>
          <w:tcPr>
            <w:tcW w:w="1485" w:type="dxa"/>
            <w:tcBorders>
              <w:top w:val="nil"/>
              <w:left w:val="nil"/>
              <w:bottom w:val="nil"/>
              <w:right w:val="nil"/>
            </w:tcBorders>
            <w:shd w:val="clear" w:color="auto" w:fill="auto"/>
            <w:vAlign w:val="bottom"/>
          </w:tcPr>
          <w:p w14:paraId="47D70F8E" w14:textId="5F3854AF" w:rsidR="00630E19" w:rsidRPr="006D2850" w:rsidRDefault="00630E19" w:rsidP="00630E19">
            <w:pPr>
              <w:jc w:val="right"/>
              <w:rPr>
                <w:rFonts w:cstheme="minorHAnsi"/>
                <w:sz w:val="18"/>
                <w:szCs w:val="18"/>
              </w:rPr>
            </w:pPr>
          </w:p>
        </w:tc>
      </w:tr>
      <w:tr w:rsidR="00630E19" w:rsidRPr="006D2850" w14:paraId="0F3AA020" w14:textId="77777777" w:rsidTr="00117896">
        <w:tc>
          <w:tcPr>
            <w:tcW w:w="1890" w:type="dxa"/>
            <w:tcBorders>
              <w:top w:val="nil"/>
              <w:left w:val="nil"/>
              <w:bottom w:val="nil"/>
              <w:right w:val="nil"/>
            </w:tcBorders>
            <w:vAlign w:val="center"/>
          </w:tcPr>
          <w:p w14:paraId="669BE82A" w14:textId="77777777" w:rsidR="00630E19" w:rsidRPr="006D2850" w:rsidRDefault="00630E19" w:rsidP="00630E19">
            <w:pPr>
              <w:rPr>
                <w:rFonts w:cstheme="minorHAnsi"/>
                <w:sz w:val="18"/>
                <w:szCs w:val="18"/>
              </w:rPr>
            </w:pPr>
            <w:r w:rsidRPr="006D2850">
              <w:rPr>
                <w:rFonts w:cstheme="minorHAnsi"/>
                <w:sz w:val="18"/>
                <w:szCs w:val="18"/>
              </w:rPr>
              <w:t>Boston HSR</w:t>
            </w:r>
          </w:p>
        </w:tc>
        <w:tc>
          <w:tcPr>
            <w:tcW w:w="1485" w:type="dxa"/>
            <w:tcBorders>
              <w:top w:val="nil"/>
              <w:left w:val="nil"/>
              <w:bottom w:val="nil"/>
              <w:right w:val="nil"/>
            </w:tcBorders>
            <w:shd w:val="clear" w:color="auto" w:fill="auto"/>
            <w:vAlign w:val="bottom"/>
          </w:tcPr>
          <w:p w14:paraId="06267CD6" w14:textId="6B70F5F3" w:rsidR="00630E19" w:rsidRPr="006D2850" w:rsidRDefault="00630E19" w:rsidP="00630E19">
            <w:pPr>
              <w:jc w:val="right"/>
              <w:rPr>
                <w:rFonts w:cstheme="minorHAnsi"/>
                <w:sz w:val="18"/>
                <w:szCs w:val="18"/>
              </w:rPr>
            </w:pPr>
            <w:r>
              <w:rPr>
                <w:rFonts w:ascii="Calibri" w:hAnsi="Calibri" w:cs="Calibri"/>
                <w:color w:val="000000"/>
                <w:sz w:val="18"/>
                <w:szCs w:val="18"/>
              </w:rPr>
              <w:t>75</w:t>
            </w:r>
          </w:p>
        </w:tc>
        <w:tc>
          <w:tcPr>
            <w:tcW w:w="1485" w:type="dxa"/>
            <w:tcBorders>
              <w:top w:val="nil"/>
              <w:left w:val="nil"/>
              <w:bottom w:val="nil"/>
              <w:right w:val="nil"/>
            </w:tcBorders>
            <w:shd w:val="clear" w:color="auto" w:fill="auto"/>
            <w:vAlign w:val="bottom"/>
          </w:tcPr>
          <w:p w14:paraId="0D8FCE99" w14:textId="67986509" w:rsidR="00630E19" w:rsidRPr="006D2850" w:rsidRDefault="00630E19" w:rsidP="00630E19">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60F5878A" w14:textId="5C68EA8D" w:rsidR="00630E19" w:rsidRPr="006D2850" w:rsidRDefault="00630E19" w:rsidP="00630E19">
            <w:pPr>
              <w:jc w:val="right"/>
              <w:rPr>
                <w:rFonts w:cstheme="minorHAnsi"/>
                <w:sz w:val="18"/>
                <w:szCs w:val="18"/>
              </w:rPr>
            </w:pPr>
            <w:r>
              <w:rPr>
                <w:rFonts w:ascii="Calibri" w:hAnsi="Calibri" w:cs="Calibri"/>
                <w:color w:val="000000"/>
                <w:sz w:val="18"/>
                <w:szCs w:val="18"/>
              </w:rPr>
              <w:t>1,966</w:t>
            </w:r>
          </w:p>
        </w:tc>
        <w:tc>
          <w:tcPr>
            <w:tcW w:w="1485" w:type="dxa"/>
            <w:tcBorders>
              <w:top w:val="nil"/>
              <w:left w:val="nil"/>
              <w:bottom w:val="nil"/>
              <w:right w:val="nil"/>
            </w:tcBorders>
            <w:shd w:val="clear" w:color="auto" w:fill="auto"/>
            <w:vAlign w:val="bottom"/>
          </w:tcPr>
          <w:p w14:paraId="465DAFAB" w14:textId="3FFB0CB9" w:rsidR="00630E19" w:rsidRPr="006D2850" w:rsidRDefault="00630E19" w:rsidP="00630E19">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13291A9A" w14:textId="1D23E575" w:rsidR="00630E19" w:rsidRPr="006D2850" w:rsidRDefault="00630E19" w:rsidP="00630E19">
            <w:pPr>
              <w:jc w:val="right"/>
              <w:rPr>
                <w:rFonts w:cstheme="minorHAnsi"/>
                <w:sz w:val="18"/>
                <w:szCs w:val="18"/>
              </w:rPr>
            </w:pPr>
            <w:r>
              <w:rPr>
                <w:rFonts w:ascii="Calibri" w:hAnsi="Calibri" w:cs="Calibri"/>
                <w:color w:val="000000"/>
                <w:sz w:val="18"/>
                <w:szCs w:val="18"/>
              </w:rPr>
              <w:t>82</w:t>
            </w:r>
          </w:p>
        </w:tc>
        <w:tc>
          <w:tcPr>
            <w:tcW w:w="1485" w:type="dxa"/>
            <w:tcBorders>
              <w:top w:val="nil"/>
              <w:left w:val="nil"/>
              <w:bottom w:val="nil"/>
              <w:right w:val="nil"/>
            </w:tcBorders>
            <w:shd w:val="clear" w:color="auto" w:fill="auto"/>
            <w:vAlign w:val="bottom"/>
          </w:tcPr>
          <w:p w14:paraId="2AEE3381" w14:textId="05268197" w:rsidR="00630E19" w:rsidRPr="006D2850" w:rsidRDefault="00630E19" w:rsidP="00630E19">
            <w:pPr>
              <w:jc w:val="right"/>
              <w:rPr>
                <w:rFonts w:cstheme="minorHAnsi"/>
                <w:sz w:val="18"/>
                <w:szCs w:val="18"/>
              </w:rPr>
            </w:pPr>
            <w:r>
              <w:rPr>
                <w:rFonts w:ascii="Calibri" w:hAnsi="Calibri" w:cs="Calibri"/>
                <w:color w:val="000000"/>
                <w:sz w:val="18"/>
                <w:szCs w:val="18"/>
              </w:rPr>
              <w:t>18%</w:t>
            </w:r>
          </w:p>
        </w:tc>
      </w:tr>
      <w:tr w:rsidR="00630E19" w:rsidRPr="006D2850" w14:paraId="1DA4B50F" w14:textId="77777777" w:rsidTr="00117896">
        <w:tc>
          <w:tcPr>
            <w:tcW w:w="1890" w:type="dxa"/>
            <w:tcBorders>
              <w:top w:val="nil"/>
              <w:left w:val="nil"/>
              <w:bottom w:val="nil"/>
              <w:right w:val="nil"/>
            </w:tcBorders>
            <w:vAlign w:val="center"/>
          </w:tcPr>
          <w:p w14:paraId="571DB14F" w14:textId="77777777" w:rsidR="00630E19" w:rsidRPr="006D2850" w:rsidRDefault="00630E19" w:rsidP="00630E19">
            <w:pPr>
              <w:rPr>
                <w:rFonts w:cstheme="minorHAnsi"/>
                <w:sz w:val="18"/>
                <w:szCs w:val="18"/>
              </w:rPr>
            </w:pPr>
            <w:r w:rsidRPr="006D2850">
              <w:rPr>
                <w:rFonts w:cstheme="minorHAnsi"/>
                <w:sz w:val="18"/>
                <w:szCs w:val="18"/>
              </w:rPr>
              <w:t>Central HSR</w:t>
            </w:r>
          </w:p>
        </w:tc>
        <w:tc>
          <w:tcPr>
            <w:tcW w:w="1485" w:type="dxa"/>
            <w:tcBorders>
              <w:top w:val="nil"/>
              <w:left w:val="nil"/>
              <w:bottom w:val="nil"/>
              <w:right w:val="nil"/>
            </w:tcBorders>
            <w:shd w:val="clear" w:color="auto" w:fill="auto"/>
            <w:vAlign w:val="bottom"/>
          </w:tcPr>
          <w:p w14:paraId="2927FAB1" w14:textId="3146274B" w:rsidR="00630E19" w:rsidRPr="006D2850" w:rsidRDefault="00630E19" w:rsidP="00630E19">
            <w:pPr>
              <w:jc w:val="right"/>
              <w:rPr>
                <w:rFonts w:cstheme="minorHAnsi"/>
                <w:sz w:val="18"/>
                <w:szCs w:val="18"/>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7DC92DB7" w14:textId="6B5E2CE1" w:rsidR="00630E19" w:rsidRPr="006D2850" w:rsidRDefault="00630E19" w:rsidP="00630E19">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29EBC862" w14:textId="16EC9C44" w:rsidR="00630E19" w:rsidRPr="006D2850" w:rsidRDefault="00630E19" w:rsidP="00630E19">
            <w:pPr>
              <w:jc w:val="right"/>
              <w:rPr>
                <w:rFonts w:cstheme="minorHAnsi"/>
                <w:sz w:val="18"/>
                <w:szCs w:val="18"/>
              </w:rPr>
            </w:pPr>
            <w:r>
              <w:rPr>
                <w:rFonts w:ascii="Calibri" w:hAnsi="Calibri" w:cs="Calibri"/>
                <w:color w:val="000000"/>
                <w:sz w:val="18"/>
                <w:szCs w:val="18"/>
              </w:rPr>
              <w:t>901</w:t>
            </w:r>
          </w:p>
        </w:tc>
        <w:tc>
          <w:tcPr>
            <w:tcW w:w="1485" w:type="dxa"/>
            <w:tcBorders>
              <w:top w:val="nil"/>
              <w:left w:val="nil"/>
              <w:bottom w:val="nil"/>
              <w:right w:val="nil"/>
            </w:tcBorders>
            <w:shd w:val="clear" w:color="auto" w:fill="auto"/>
            <w:vAlign w:val="bottom"/>
          </w:tcPr>
          <w:p w14:paraId="557317AA" w14:textId="0E339F2B" w:rsidR="00630E19" w:rsidRPr="006D2850" w:rsidRDefault="00630E19" w:rsidP="00630E19">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3B5FBA36" w14:textId="6D6DEC84" w:rsidR="00630E19" w:rsidRPr="006D2850" w:rsidRDefault="00630E19" w:rsidP="00630E19">
            <w:pPr>
              <w:jc w:val="right"/>
              <w:rPr>
                <w:rFonts w:cstheme="minorHAnsi"/>
                <w:sz w:val="18"/>
                <w:szCs w:val="18"/>
              </w:rPr>
            </w:pPr>
            <w:r>
              <w:rPr>
                <w:rFonts w:ascii="Calibri" w:hAnsi="Calibri" w:cs="Calibri"/>
                <w:color w:val="000000"/>
                <w:sz w:val="18"/>
                <w:szCs w:val="18"/>
              </w:rPr>
              <w:t>64</w:t>
            </w:r>
          </w:p>
        </w:tc>
        <w:tc>
          <w:tcPr>
            <w:tcW w:w="1485" w:type="dxa"/>
            <w:tcBorders>
              <w:top w:val="nil"/>
              <w:left w:val="nil"/>
              <w:bottom w:val="nil"/>
              <w:right w:val="nil"/>
            </w:tcBorders>
            <w:shd w:val="clear" w:color="auto" w:fill="auto"/>
            <w:vAlign w:val="bottom"/>
          </w:tcPr>
          <w:p w14:paraId="62778135" w14:textId="2D177120" w:rsidR="00630E19" w:rsidRPr="006D2850" w:rsidRDefault="00630E19" w:rsidP="00630E19">
            <w:pPr>
              <w:jc w:val="right"/>
              <w:rPr>
                <w:rFonts w:cstheme="minorHAnsi"/>
                <w:sz w:val="18"/>
                <w:szCs w:val="18"/>
              </w:rPr>
            </w:pPr>
            <w:r>
              <w:rPr>
                <w:rFonts w:ascii="Calibri" w:hAnsi="Calibri" w:cs="Calibri"/>
                <w:color w:val="000000"/>
                <w:sz w:val="18"/>
                <w:szCs w:val="18"/>
              </w:rPr>
              <w:t>14%</w:t>
            </w:r>
          </w:p>
        </w:tc>
      </w:tr>
      <w:tr w:rsidR="00630E19" w:rsidRPr="006D2850" w14:paraId="4F91C65C" w14:textId="77777777" w:rsidTr="00117896">
        <w:tc>
          <w:tcPr>
            <w:tcW w:w="1890" w:type="dxa"/>
            <w:tcBorders>
              <w:top w:val="nil"/>
              <w:left w:val="nil"/>
              <w:bottom w:val="nil"/>
              <w:right w:val="nil"/>
            </w:tcBorders>
            <w:vAlign w:val="center"/>
          </w:tcPr>
          <w:p w14:paraId="52C2BC04" w14:textId="77777777" w:rsidR="00630E19" w:rsidRPr="006D2850" w:rsidRDefault="00630E19" w:rsidP="00630E19">
            <w:pPr>
              <w:rPr>
                <w:rFonts w:cstheme="minorHAnsi"/>
                <w:sz w:val="18"/>
                <w:szCs w:val="18"/>
              </w:rPr>
            </w:pPr>
            <w:r w:rsidRPr="006D2850">
              <w:rPr>
                <w:rFonts w:cstheme="minorHAnsi"/>
                <w:sz w:val="18"/>
                <w:szCs w:val="18"/>
              </w:rPr>
              <w:t>Metro West HSR</w:t>
            </w:r>
          </w:p>
        </w:tc>
        <w:tc>
          <w:tcPr>
            <w:tcW w:w="1485" w:type="dxa"/>
            <w:tcBorders>
              <w:top w:val="nil"/>
              <w:left w:val="nil"/>
              <w:bottom w:val="nil"/>
              <w:right w:val="nil"/>
            </w:tcBorders>
            <w:shd w:val="clear" w:color="auto" w:fill="auto"/>
            <w:vAlign w:val="bottom"/>
          </w:tcPr>
          <w:p w14:paraId="13B3CECE" w14:textId="775BA520" w:rsidR="00630E19" w:rsidRPr="006D2850" w:rsidRDefault="00630E19" w:rsidP="00630E19">
            <w:pPr>
              <w:jc w:val="right"/>
              <w:rPr>
                <w:rFonts w:cstheme="minorHAnsi"/>
                <w:sz w:val="18"/>
                <w:szCs w:val="18"/>
              </w:rPr>
            </w:pPr>
            <w:r>
              <w:rPr>
                <w:rFonts w:ascii="Calibri" w:hAnsi="Calibri" w:cs="Calibri"/>
                <w:color w:val="000000"/>
                <w:sz w:val="18"/>
                <w:szCs w:val="18"/>
              </w:rPr>
              <w:t>64</w:t>
            </w:r>
          </w:p>
        </w:tc>
        <w:tc>
          <w:tcPr>
            <w:tcW w:w="1485" w:type="dxa"/>
            <w:tcBorders>
              <w:top w:val="nil"/>
              <w:left w:val="nil"/>
              <w:bottom w:val="nil"/>
              <w:right w:val="nil"/>
            </w:tcBorders>
            <w:shd w:val="clear" w:color="auto" w:fill="auto"/>
            <w:vAlign w:val="bottom"/>
          </w:tcPr>
          <w:p w14:paraId="74117725" w14:textId="11DAA7ED" w:rsidR="00630E19" w:rsidRPr="006D2850" w:rsidRDefault="00630E19" w:rsidP="00630E19">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5D14BD20" w14:textId="0C68E6C6" w:rsidR="00630E19" w:rsidRPr="006D2850" w:rsidRDefault="00630E19" w:rsidP="00630E19">
            <w:pPr>
              <w:jc w:val="right"/>
              <w:rPr>
                <w:rFonts w:cstheme="minorHAnsi"/>
                <w:sz w:val="18"/>
                <w:szCs w:val="18"/>
              </w:rPr>
            </w:pPr>
            <w:r>
              <w:rPr>
                <w:rFonts w:ascii="Calibri" w:hAnsi="Calibri" w:cs="Calibri"/>
                <w:color w:val="000000"/>
                <w:sz w:val="18"/>
                <w:szCs w:val="18"/>
              </w:rPr>
              <w:t>1,550</w:t>
            </w:r>
          </w:p>
        </w:tc>
        <w:tc>
          <w:tcPr>
            <w:tcW w:w="1485" w:type="dxa"/>
            <w:tcBorders>
              <w:top w:val="nil"/>
              <w:left w:val="nil"/>
              <w:bottom w:val="nil"/>
              <w:right w:val="nil"/>
            </w:tcBorders>
            <w:shd w:val="clear" w:color="auto" w:fill="auto"/>
            <w:vAlign w:val="bottom"/>
          </w:tcPr>
          <w:p w14:paraId="7FA86A09" w14:textId="2F69EBD5" w:rsidR="00630E19" w:rsidRPr="006D2850" w:rsidRDefault="00630E19" w:rsidP="00630E19">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7AF8CD4F" w14:textId="0D89232C" w:rsidR="00630E19" w:rsidRPr="006D2850" w:rsidRDefault="00630E19" w:rsidP="00630E19">
            <w:pPr>
              <w:jc w:val="right"/>
              <w:rPr>
                <w:rFonts w:cstheme="minorHAnsi"/>
                <w:sz w:val="18"/>
                <w:szCs w:val="18"/>
              </w:rPr>
            </w:pPr>
            <w:r>
              <w:rPr>
                <w:rFonts w:ascii="Calibri" w:hAnsi="Calibri" w:cs="Calibri"/>
                <w:color w:val="000000"/>
                <w:sz w:val="18"/>
                <w:szCs w:val="18"/>
              </w:rPr>
              <w:t>72</w:t>
            </w:r>
          </w:p>
        </w:tc>
        <w:tc>
          <w:tcPr>
            <w:tcW w:w="1485" w:type="dxa"/>
            <w:tcBorders>
              <w:top w:val="nil"/>
              <w:left w:val="nil"/>
              <w:bottom w:val="nil"/>
              <w:right w:val="nil"/>
            </w:tcBorders>
            <w:shd w:val="clear" w:color="auto" w:fill="auto"/>
            <w:vAlign w:val="bottom"/>
          </w:tcPr>
          <w:p w14:paraId="35E93B39" w14:textId="61170BD3" w:rsidR="00630E19" w:rsidRPr="006D2850" w:rsidRDefault="00630E19" w:rsidP="00630E19">
            <w:pPr>
              <w:jc w:val="right"/>
              <w:rPr>
                <w:rFonts w:cstheme="minorHAnsi"/>
                <w:sz w:val="18"/>
                <w:szCs w:val="18"/>
              </w:rPr>
            </w:pPr>
            <w:r>
              <w:rPr>
                <w:rFonts w:ascii="Calibri" w:hAnsi="Calibri" w:cs="Calibri"/>
                <w:color w:val="000000"/>
                <w:sz w:val="18"/>
                <w:szCs w:val="18"/>
              </w:rPr>
              <w:t>15%</w:t>
            </w:r>
          </w:p>
        </w:tc>
      </w:tr>
      <w:tr w:rsidR="00630E19" w:rsidRPr="006D2850" w14:paraId="46594342" w14:textId="77777777" w:rsidTr="00117896">
        <w:tc>
          <w:tcPr>
            <w:tcW w:w="1890" w:type="dxa"/>
            <w:tcBorders>
              <w:top w:val="nil"/>
              <w:left w:val="nil"/>
              <w:bottom w:val="nil"/>
              <w:right w:val="nil"/>
            </w:tcBorders>
            <w:vAlign w:val="center"/>
          </w:tcPr>
          <w:p w14:paraId="26738A4B" w14:textId="77777777" w:rsidR="00630E19" w:rsidRPr="006D2850" w:rsidRDefault="00630E19" w:rsidP="00630E19">
            <w:pPr>
              <w:rPr>
                <w:rFonts w:cstheme="minorHAnsi"/>
                <w:sz w:val="18"/>
                <w:szCs w:val="18"/>
              </w:rPr>
            </w:pPr>
            <w:r w:rsidRPr="006D2850">
              <w:rPr>
                <w:rFonts w:cstheme="minorHAnsi"/>
                <w:sz w:val="18"/>
                <w:szCs w:val="18"/>
              </w:rPr>
              <w:t>Northeast HSR</w:t>
            </w:r>
          </w:p>
        </w:tc>
        <w:tc>
          <w:tcPr>
            <w:tcW w:w="1485" w:type="dxa"/>
            <w:tcBorders>
              <w:top w:val="nil"/>
              <w:left w:val="nil"/>
              <w:bottom w:val="nil"/>
              <w:right w:val="nil"/>
            </w:tcBorders>
            <w:shd w:val="clear" w:color="auto" w:fill="auto"/>
            <w:vAlign w:val="bottom"/>
          </w:tcPr>
          <w:p w14:paraId="398D350A" w14:textId="4C2D8A5F" w:rsidR="00630E19" w:rsidRPr="006D2850" w:rsidRDefault="00630E19" w:rsidP="00630E19">
            <w:pPr>
              <w:jc w:val="right"/>
              <w:rPr>
                <w:rFonts w:cstheme="minorHAnsi"/>
                <w:sz w:val="18"/>
                <w:szCs w:val="18"/>
              </w:rPr>
            </w:pPr>
            <w:r>
              <w:rPr>
                <w:rFonts w:ascii="Calibri" w:hAnsi="Calibri" w:cs="Calibri"/>
                <w:color w:val="000000"/>
                <w:sz w:val="18"/>
                <w:szCs w:val="18"/>
              </w:rPr>
              <w:t>82</w:t>
            </w:r>
          </w:p>
        </w:tc>
        <w:tc>
          <w:tcPr>
            <w:tcW w:w="1485" w:type="dxa"/>
            <w:tcBorders>
              <w:top w:val="nil"/>
              <w:left w:val="nil"/>
              <w:bottom w:val="nil"/>
              <w:right w:val="nil"/>
            </w:tcBorders>
            <w:shd w:val="clear" w:color="auto" w:fill="auto"/>
            <w:vAlign w:val="bottom"/>
          </w:tcPr>
          <w:p w14:paraId="793899A5" w14:textId="0A224DDC" w:rsidR="00630E19" w:rsidRPr="006D2850" w:rsidRDefault="00630E19" w:rsidP="00630E19">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0B6B470E" w14:textId="6111A140" w:rsidR="00630E19" w:rsidRPr="006D2850" w:rsidRDefault="00630E19" w:rsidP="00630E19">
            <w:pPr>
              <w:jc w:val="right"/>
              <w:rPr>
                <w:rFonts w:cstheme="minorHAnsi"/>
                <w:sz w:val="18"/>
                <w:szCs w:val="18"/>
              </w:rPr>
            </w:pPr>
            <w:r>
              <w:rPr>
                <w:rFonts w:ascii="Calibri" w:hAnsi="Calibri" w:cs="Calibri"/>
                <w:color w:val="000000"/>
                <w:sz w:val="18"/>
                <w:szCs w:val="18"/>
              </w:rPr>
              <w:t>1,601</w:t>
            </w:r>
          </w:p>
        </w:tc>
        <w:tc>
          <w:tcPr>
            <w:tcW w:w="1485" w:type="dxa"/>
            <w:tcBorders>
              <w:top w:val="nil"/>
              <w:left w:val="nil"/>
              <w:bottom w:val="nil"/>
              <w:right w:val="nil"/>
            </w:tcBorders>
            <w:shd w:val="clear" w:color="auto" w:fill="auto"/>
            <w:vAlign w:val="bottom"/>
          </w:tcPr>
          <w:p w14:paraId="2D919E28" w14:textId="7C63F428" w:rsidR="00630E19" w:rsidRPr="006D2850" w:rsidRDefault="00630E19" w:rsidP="00630E19">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466D359B" w14:textId="219A8F8E" w:rsidR="00630E19" w:rsidRPr="006D2850" w:rsidRDefault="00630E19" w:rsidP="00630E19">
            <w:pPr>
              <w:jc w:val="right"/>
              <w:rPr>
                <w:rFonts w:cstheme="minorHAnsi"/>
                <w:sz w:val="18"/>
                <w:szCs w:val="18"/>
              </w:rPr>
            </w:pPr>
            <w:r>
              <w:rPr>
                <w:rFonts w:ascii="Calibri" w:hAnsi="Calibri" w:cs="Calibri"/>
                <w:color w:val="000000"/>
                <w:sz w:val="18"/>
                <w:szCs w:val="18"/>
              </w:rPr>
              <w:t>89</w:t>
            </w:r>
          </w:p>
        </w:tc>
        <w:tc>
          <w:tcPr>
            <w:tcW w:w="1485" w:type="dxa"/>
            <w:tcBorders>
              <w:top w:val="nil"/>
              <w:left w:val="nil"/>
              <w:bottom w:val="nil"/>
              <w:right w:val="nil"/>
            </w:tcBorders>
            <w:shd w:val="clear" w:color="auto" w:fill="auto"/>
            <w:vAlign w:val="bottom"/>
          </w:tcPr>
          <w:p w14:paraId="66AE4350" w14:textId="4181F927" w:rsidR="00630E19" w:rsidRPr="006D2850" w:rsidRDefault="00630E19" w:rsidP="00630E19">
            <w:pPr>
              <w:jc w:val="right"/>
              <w:rPr>
                <w:rFonts w:cstheme="minorHAnsi"/>
                <w:sz w:val="18"/>
                <w:szCs w:val="18"/>
              </w:rPr>
            </w:pPr>
            <w:r>
              <w:rPr>
                <w:rFonts w:ascii="Calibri" w:hAnsi="Calibri" w:cs="Calibri"/>
                <w:color w:val="000000"/>
                <w:sz w:val="18"/>
                <w:szCs w:val="18"/>
              </w:rPr>
              <w:t>19%</w:t>
            </w:r>
          </w:p>
        </w:tc>
      </w:tr>
      <w:tr w:rsidR="00630E19" w:rsidRPr="006D2850" w14:paraId="7F3A1652" w14:textId="77777777" w:rsidTr="00117896">
        <w:tc>
          <w:tcPr>
            <w:tcW w:w="1890" w:type="dxa"/>
            <w:tcBorders>
              <w:top w:val="nil"/>
              <w:left w:val="nil"/>
              <w:bottom w:val="nil"/>
              <w:right w:val="nil"/>
            </w:tcBorders>
            <w:vAlign w:val="center"/>
          </w:tcPr>
          <w:p w14:paraId="697603BB" w14:textId="77777777" w:rsidR="00630E19" w:rsidRPr="006D2850" w:rsidRDefault="00630E19" w:rsidP="00630E19">
            <w:pPr>
              <w:rPr>
                <w:rFonts w:cstheme="minorHAnsi"/>
                <w:sz w:val="18"/>
                <w:szCs w:val="18"/>
              </w:rPr>
            </w:pPr>
            <w:r w:rsidRPr="006D2850">
              <w:rPr>
                <w:rFonts w:cstheme="minorHAnsi"/>
                <w:sz w:val="18"/>
                <w:szCs w:val="18"/>
              </w:rPr>
              <w:t>Southeast HSR</w:t>
            </w:r>
          </w:p>
        </w:tc>
        <w:tc>
          <w:tcPr>
            <w:tcW w:w="1485" w:type="dxa"/>
            <w:tcBorders>
              <w:top w:val="nil"/>
              <w:left w:val="nil"/>
              <w:bottom w:val="nil"/>
              <w:right w:val="nil"/>
            </w:tcBorders>
            <w:shd w:val="clear" w:color="auto" w:fill="auto"/>
            <w:vAlign w:val="bottom"/>
          </w:tcPr>
          <w:p w14:paraId="6F7A0515" w14:textId="32401A58" w:rsidR="00630E19" w:rsidRPr="006D2850" w:rsidRDefault="00630E19" w:rsidP="00630E19">
            <w:pPr>
              <w:jc w:val="right"/>
              <w:rPr>
                <w:rFonts w:cstheme="minorHAnsi"/>
                <w:sz w:val="18"/>
                <w:szCs w:val="18"/>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3721E2E7" w14:textId="603F7F41" w:rsidR="00630E19" w:rsidRPr="006D2850" w:rsidRDefault="00630E19" w:rsidP="00630E19">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2A0A7D87" w14:textId="7F01BFEB" w:rsidR="00630E19" w:rsidRPr="006D2850" w:rsidRDefault="00630E19" w:rsidP="00630E19">
            <w:pPr>
              <w:jc w:val="right"/>
              <w:rPr>
                <w:rFonts w:cstheme="minorHAnsi"/>
                <w:sz w:val="18"/>
                <w:szCs w:val="18"/>
              </w:rPr>
            </w:pPr>
            <w:r>
              <w:rPr>
                <w:rFonts w:ascii="Calibri" w:hAnsi="Calibri" w:cs="Calibri"/>
                <w:color w:val="000000"/>
                <w:sz w:val="18"/>
                <w:szCs w:val="18"/>
              </w:rPr>
              <w:t>2,132</w:t>
            </w:r>
          </w:p>
        </w:tc>
        <w:tc>
          <w:tcPr>
            <w:tcW w:w="1485" w:type="dxa"/>
            <w:tcBorders>
              <w:top w:val="nil"/>
              <w:left w:val="nil"/>
              <w:bottom w:val="nil"/>
              <w:right w:val="nil"/>
            </w:tcBorders>
            <w:shd w:val="clear" w:color="auto" w:fill="auto"/>
            <w:vAlign w:val="bottom"/>
          </w:tcPr>
          <w:p w14:paraId="6F7E7410" w14:textId="012C9C60" w:rsidR="00630E19" w:rsidRPr="006D2850" w:rsidRDefault="00630E19" w:rsidP="00630E19">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613789B7" w14:textId="2777C80C" w:rsidR="00630E19" w:rsidRPr="006D2850" w:rsidRDefault="00630E19" w:rsidP="00630E19">
            <w:pPr>
              <w:jc w:val="right"/>
              <w:rPr>
                <w:rFonts w:cstheme="minorHAnsi"/>
                <w:sz w:val="18"/>
                <w:szCs w:val="18"/>
              </w:rPr>
            </w:pPr>
            <w:r>
              <w:rPr>
                <w:rFonts w:ascii="Calibri" w:hAnsi="Calibri" w:cs="Calibri"/>
                <w:color w:val="000000"/>
                <w:sz w:val="18"/>
                <w:szCs w:val="18"/>
              </w:rPr>
              <w:t>105</w:t>
            </w:r>
          </w:p>
        </w:tc>
        <w:tc>
          <w:tcPr>
            <w:tcW w:w="1485" w:type="dxa"/>
            <w:tcBorders>
              <w:top w:val="nil"/>
              <w:left w:val="nil"/>
              <w:bottom w:val="nil"/>
              <w:right w:val="nil"/>
            </w:tcBorders>
            <w:shd w:val="clear" w:color="auto" w:fill="auto"/>
            <w:vAlign w:val="bottom"/>
          </w:tcPr>
          <w:p w14:paraId="2AAB0DB8" w14:textId="39423E8A" w:rsidR="00630E19" w:rsidRPr="006D2850" w:rsidRDefault="00630E19" w:rsidP="00630E19">
            <w:pPr>
              <w:jc w:val="right"/>
              <w:rPr>
                <w:rFonts w:cstheme="minorHAnsi"/>
                <w:sz w:val="18"/>
                <w:szCs w:val="18"/>
              </w:rPr>
            </w:pPr>
            <w:r>
              <w:rPr>
                <w:rFonts w:ascii="Calibri" w:hAnsi="Calibri" w:cs="Calibri"/>
                <w:color w:val="000000"/>
                <w:sz w:val="18"/>
                <w:szCs w:val="18"/>
              </w:rPr>
              <w:t>22%</w:t>
            </w:r>
          </w:p>
        </w:tc>
      </w:tr>
      <w:tr w:rsidR="00630E19" w:rsidRPr="006D2850" w14:paraId="7B9C87E0" w14:textId="77777777" w:rsidTr="00117896">
        <w:tc>
          <w:tcPr>
            <w:tcW w:w="1890" w:type="dxa"/>
            <w:tcBorders>
              <w:top w:val="nil"/>
              <w:left w:val="nil"/>
              <w:bottom w:val="nil"/>
              <w:right w:val="nil"/>
            </w:tcBorders>
            <w:vAlign w:val="center"/>
          </w:tcPr>
          <w:p w14:paraId="727736C1" w14:textId="77777777" w:rsidR="00630E19" w:rsidRPr="006D2850" w:rsidRDefault="00630E19" w:rsidP="00630E19">
            <w:pPr>
              <w:rPr>
                <w:rFonts w:cstheme="minorHAnsi"/>
                <w:sz w:val="18"/>
                <w:szCs w:val="18"/>
              </w:rPr>
            </w:pPr>
            <w:r w:rsidRPr="006D2850">
              <w:rPr>
                <w:rFonts w:cstheme="minorHAnsi"/>
                <w:sz w:val="18"/>
                <w:szCs w:val="18"/>
              </w:rPr>
              <w:t>Western HSR</w:t>
            </w:r>
          </w:p>
        </w:tc>
        <w:tc>
          <w:tcPr>
            <w:tcW w:w="1485" w:type="dxa"/>
            <w:tcBorders>
              <w:top w:val="nil"/>
              <w:left w:val="nil"/>
              <w:bottom w:val="nil"/>
              <w:right w:val="nil"/>
            </w:tcBorders>
            <w:shd w:val="clear" w:color="auto" w:fill="auto"/>
            <w:vAlign w:val="bottom"/>
          </w:tcPr>
          <w:p w14:paraId="627C8AC3" w14:textId="3D6612BB" w:rsidR="00630E19" w:rsidRPr="006D2850" w:rsidRDefault="00630E19" w:rsidP="00630E19">
            <w:pPr>
              <w:jc w:val="right"/>
              <w:rPr>
                <w:rFonts w:cstheme="minorHAnsi"/>
                <w:sz w:val="18"/>
                <w:szCs w:val="18"/>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5EE45665" w14:textId="0FE962F5" w:rsidR="00630E19" w:rsidRPr="006D2850" w:rsidRDefault="00630E19" w:rsidP="00630E19">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78D34EAF" w14:textId="07860E60" w:rsidR="00630E19" w:rsidRPr="006D2850" w:rsidRDefault="00630E19" w:rsidP="00630E19">
            <w:pPr>
              <w:jc w:val="right"/>
              <w:rPr>
                <w:rFonts w:cstheme="minorHAnsi"/>
                <w:sz w:val="18"/>
                <w:szCs w:val="18"/>
              </w:rPr>
            </w:pPr>
            <w:r>
              <w:rPr>
                <w:rFonts w:ascii="Calibri" w:hAnsi="Calibri" w:cs="Calibri"/>
                <w:color w:val="000000"/>
                <w:sz w:val="18"/>
                <w:szCs w:val="18"/>
              </w:rPr>
              <w:t>902</w:t>
            </w:r>
          </w:p>
        </w:tc>
        <w:tc>
          <w:tcPr>
            <w:tcW w:w="1485" w:type="dxa"/>
            <w:tcBorders>
              <w:top w:val="nil"/>
              <w:left w:val="nil"/>
              <w:bottom w:val="nil"/>
              <w:right w:val="nil"/>
            </w:tcBorders>
            <w:shd w:val="clear" w:color="auto" w:fill="auto"/>
            <w:vAlign w:val="bottom"/>
          </w:tcPr>
          <w:p w14:paraId="5D7E824A" w14:textId="3CE22349" w:rsidR="00630E19" w:rsidRPr="006D2850" w:rsidRDefault="00630E19" w:rsidP="00630E19">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59592E51" w14:textId="4A707A04" w:rsidR="00630E19" w:rsidRPr="006D2850" w:rsidRDefault="00630E19" w:rsidP="00630E19">
            <w:pPr>
              <w:jc w:val="right"/>
              <w:rPr>
                <w:rFonts w:cstheme="minorHAnsi"/>
                <w:sz w:val="18"/>
                <w:szCs w:val="18"/>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4D52C6AC" w14:textId="5805C4C4" w:rsidR="00630E19" w:rsidRPr="006D2850" w:rsidRDefault="00630E19" w:rsidP="00630E19">
            <w:pPr>
              <w:jc w:val="right"/>
              <w:rPr>
                <w:rFonts w:cstheme="minorHAnsi"/>
                <w:sz w:val="18"/>
                <w:szCs w:val="18"/>
              </w:rPr>
            </w:pPr>
            <w:r>
              <w:rPr>
                <w:rFonts w:ascii="Calibri" w:hAnsi="Calibri" w:cs="Calibri"/>
                <w:color w:val="000000"/>
                <w:sz w:val="18"/>
                <w:szCs w:val="18"/>
              </w:rPr>
              <w:t>12%</w:t>
            </w:r>
          </w:p>
        </w:tc>
      </w:tr>
      <w:tr w:rsidR="00630E19" w:rsidRPr="006D2850" w14:paraId="1C3C1C03" w14:textId="77777777" w:rsidTr="006B1212">
        <w:tc>
          <w:tcPr>
            <w:tcW w:w="1890" w:type="dxa"/>
            <w:tcBorders>
              <w:top w:val="nil"/>
              <w:left w:val="nil"/>
              <w:bottom w:val="nil"/>
              <w:right w:val="nil"/>
            </w:tcBorders>
            <w:vAlign w:val="center"/>
          </w:tcPr>
          <w:p w14:paraId="3F15A2F2" w14:textId="4AD69EF9" w:rsidR="00630E19" w:rsidRPr="006D2850" w:rsidRDefault="00630E19" w:rsidP="00630E19">
            <w:pPr>
              <w:rPr>
                <w:rFonts w:cstheme="minorHAnsi"/>
                <w:b/>
                <w:sz w:val="18"/>
                <w:szCs w:val="18"/>
              </w:rPr>
            </w:pPr>
            <w:r w:rsidRPr="006D2850">
              <w:rPr>
                <w:rFonts w:cstheme="minorHAnsi"/>
                <w:sz w:val="18"/>
                <w:szCs w:val="18"/>
              </w:rPr>
              <w:t>Prison</w:t>
            </w:r>
          </w:p>
        </w:tc>
        <w:tc>
          <w:tcPr>
            <w:tcW w:w="1485" w:type="dxa"/>
            <w:tcBorders>
              <w:top w:val="nil"/>
              <w:left w:val="nil"/>
              <w:bottom w:val="nil"/>
              <w:right w:val="nil"/>
            </w:tcBorders>
            <w:shd w:val="clear" w:color="auto" w:fill="auto"/>
            <w:vAlign w:val="bottom"/>
          </w:tcPr>
          <w:p w14:paraId="3C190072" w14:textId="705A80D2" w:rsidR="00630E19" w:rsidRPr="006D2850" w:rsidRDefault="00630E19" w:rsidP="00630E19">
            <w:pPr>
              <w:jc w:val="right"/>
              <w:rPr>
                <w:rFonts w:cstheme="minorHAnsi"/>
                <w:b/>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2632E9C9" w14:textId="5B0CEE86" w:rsidR="00630E19" w:rsidRPr="006D2850" w:rsidRDefault="00630E19" w:rsidP="00630E19">
            <w:pPr>
              <w:jc w:val="right"/>
              <w:rPr>
                <w:rFonts w:cstheme="minorHAnsi"/>
                <w:b/>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0A3F8BBB" w14:textId="1A277CCC" w:rsidR="00630E19" w:rsidRPr="006D2850" w:rsidRDefault="00630E19" w:rsidP="00630E19">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2E031E4" w14:textId="77EB6A15" w:rsidR="00630E19" w:rsidRPr="006D2850" w:rsidRDefault="00630E19" w:rsidP="00630E19">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2DE6D112" w14:textId="1D51AEE0" w:rsidR="00630E19" w:rsidRPr="006D2850" w:rsidRDefault="00630E19" w:rsidP="00630E19">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0AEF5FD5" w14:textId="61AE9BF8" w:rsidR="00630E19" w:rsidRPr="006D2850" w:rsidRDefault="00630E19" w:rsidP="00630E19">
            <w:pPr>
              <w:jc w:val="right"/>
              <w:rPr>
                <w:rFonts w:cstheme="minorHAnsi"/>
                <w:b/>
                <w:sz w:val="18"/>
                <w:szCs w:val="18"/>
              </w:rPr>
            </w:pPr>
            <w:r>
              <w:rPr>
                <w:rFonts w:ascii="Calibri" w:hAnsi="Calibri" w:cs="Calibri"/>
                <w:color w:val="000000"/>
                <w:sz w:val="18"/>
                <w:szCs w:val="18"/>
              </w:rPr>
              <w:t>N/A</w:t>
            </w:r>
          </w:p>
        </w:tc>
      </w:tr>
      <w:tr w:rsidR="00630E19" w:rsidRPr="006D2850" w14:paraId="0962BBD7" w14:textId="77777777" w:rsidTr="006C4CC0">
        <w:tc>
          <w:tcPr>
            <w:tcW w:w="1890" w:type="dxa"/>
            <w:tcBorders>
              <w:top w:val="nil"/>
              <w:left w:val="nil"/>
              <w:bottom w:val="single" w:sz="8" w:space="0" w:color="auto"/>
              <w:right w:val="nil"/>
            </w:tcBorders>
            <w:vAlign w:val="center"/>
          </w:tcPr>
          <w:p w14:paraId="74C93DDA" w14:textId="5CBE525B" w:rsidR="00630E19" w:rsidRPr="006D2850" w:rsidRDefault="00630E19" w:rsidP="00630E19">
            <w:pPr>
              <w:rPr>
                <w:rFonts w:cstheme="minorHAnsi"/>
                <w:sz w:val="18"/>
                <w:szCs w:val="18"/>
              </w:rPr>
            </w:pPr>
            <w:r w:rsidRPr="006D2850">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6756C928" w14:textId="02A255B6" w:rsidR="00630E19" w:rsidRPr="006D2850" w:rsidRDefault="00630E19" w:rsidP="00630E19">
            <w:pPr>
              <w:jc w:val="right"/>
              <w:rPr>
                <w:rFonts w:ascii="Calibri" w:hAnsi="Calibri" w:cs="Calibri"/>
                <w:color w:val="000000"/>
                <w:sz w:val="18"/>
                <w:szCs w:val="18"/>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076FF234" w14:textId="61DEC5ED" w:rsidR="00630E19" w:rsidRPr="006D2850" w:rsidRDefault="00630E19" w:rsidP="00630E19">
            <w:pPr>
              <w:jc w:val="right"/>
              <w:rPr>
                <w:rFonts w:ascii="Calibri" w:hAnsi="Calibri" w:cs="Calibri"/>
                <w:color w:val="000000"/>
                <w:sz w:val="18"/>
                <w:szCs w:val="18"/>
              </w:rPr>
            </w:pPr>
            <w:r>
              <w:rPr>
                <w:rFonts w:ascii="Calibri" w:hAnsi="Calibri" w:cs="Calibri"/>
                <w:color w:val="000000"/>
                <w:sz w:val="18"/>
                <w:szCs w:val="18"/>
              </w:rPr>
              <w:t>&lt;1%</w:t>
            </w:r>
          </w:p>
        </w:tc>
        <w:tc>
          <w:tcPr>
            <w:tcW w:w="1485" w:type="dxa"/>
            <w:tcBorders>
              <w:top w:val="nil"/>
              <w:left w:val="nil"/>
              <w:bottom w:val="single" w:sz="8" w:space="0" w:color="auto"/>
              <w:right w:val="nil"/>
            </w:tcBorders>
            <w:shd w:val="clear" w:color="auto" w:fill="auto"/>
            <w:vAlign w:val="bottom"/>
          </w:tcPr>
          <w:p w14:paraId="6CAB733B" w14:textId="3A006B7C" w:rsidR="00630E19" w:rsidRPr="006D2850" w:rsidRDefault="00630E19" w:rsidP="00630E19">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08707D12" w14:textId="5726A890" w:rsidR="00630E19" w:rsidRPr="006D2850" w:rsidRDefault="00630E19" w:rsidP="00630E19">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single" w:sz="8" w:space="0" w:color="auto"/>
              <w:right w:val="nil"/>
            </w:tcBorders>
            <w:shd w:val="clear" w:color="auto" w:fill="auto"/>
            <w:vAlign w:val="bottom"/>
          </w:tcPr>
          <w:p w14:paraId="5E7ADEE6" w14:textId="4C49C5C5" w:rsidR="00630E19" w:rsidRPr="006D2850" w:rsidRDefault="00630E19" w:rsidP="00630E19">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2AC602B6" w14:textId="4534E83D" w:rsidR="00630E19" w:rsidRPr="006D2850" w:rsidRDefault="00630E19" w:rsidP="00630E19">
            <w:pPr>
              <w:jc w:val="right"/>
              <w:rPr>
                <w:rFonts w:cstheme="minorHAnsi"/>
                <w:sz w:val="18"/>
                <w:szCs w:val="18"/>
              </w:rPr>
            </w:pPr>
            <w:r>
              <w:rPr>
                <w:rFonts w:ascii="Calibri" w:hAnsi="Calibri" w:cs="Calibri"/>
                <w:color w:val="000000"/>
                <w:sz w:val="18"/>
                <w:szCs w:val="18"/>
              </w:rPr>
              <w:t>0%</w:t>
            </w:r>
          </w:p>
        </w:tc>
      </w:tr>
    </w:tbl>
    <w:p w14:paraId="7F528511" w14:textId="77777777" w:rsidR="00F90D48" w:rsidRPr="006D2850" w:rsidRDefault="00F90D48" w:rsidP="00F90D48">
      <w:pPr>
        <w:spacing w:after="0" w:line="240" w:lineRule="auto"/>
        <w:rPr>
          <w:b/>
          <w:bCs/>
          <w:sz w:val="18"/>
          <w:szCs w:val="18"/>
        </w:rPr>
      </w:pPr>
      <w:r w:rsidRPr="006D2850">
        <w:rPr>
          <w:b/>
          <w:bCs/>
          <w:sz w:val="18"/>
          <w:szCs w:val="18"/>
        </w:rPr>
        <w:t>Table Notes:</w:t>
      </w:r>
    </w:p>
    <w:p w14:paraId="1BC7DEBB" w14:textId="77777777" w:rsidR="00F90D48" w:rsidRPr="006D2850" w:rsidRDefault="00F90D48" w:rsidP="00F90D48">
      <w:pPr>
        <w:spacing w:after="0" w:line="240" w:lineRule="auto"/>
        <w:rPr>
          <w:sz w:val="18"/>
          <w:szCs w:val="18"/>
        </w:rPr>
      </w:pPr>
      <w:r w:rsidRPr="006D2850">
        <w:rPr>
          <w:sz w:val="18"/>
          <w:szCs w:val="18"/>
        </w:rPr>
        <w:t xml:space="preserve">See </w:t>
      </w:r>
      <w:hyperlink w:anchor="technical_notes" w:history="1">
        <w:r w:rsidRPr="006D2850">
          <w:rPr>
            <w:rStyle w:val="Hyperlink"/>
            <w:rFonts w:cstheme="minorHAnsi"/>
            <w:b/>
            <w:bCs/>
            <w:i/>
            <w:iCs/>
            <w:sz w:val="18"/>
            <w:szCs w:val="18"/>
          </w:rPr>
          <w:t>Technical Notes</w:t>
        </w:r>
      </w:hyperlink>
      <w:r w:rsidRPr="006D2850">
        <w:rPr>
          <w:sz w:val="18"/>
          <w:szCs w:val="18"/>
        </w:rPr>
        <w:t xml:space="preserve"> and </w:t>
      </w:r>
      <w:hyperlink w:anchor="list_acronyms" w:history="1">
        <w:r w:rsidRPr="006D2850">
          <w:rPr>
            <w:rStyle w:val="Hyperlink"/>
            <w:rFonts w:cstheme="minorHAnsi"/>
            <w:b/>
            <w:bCs/>
            <w:i/>
            <w:iCs/>
            <w:sz w:val="18"/>
            <w:szCs w:val="18"/>
          </w:rPr>
          <w:t>List of Commonly Used Acronyms</w:t>
        </w:r>
      </w:hyperlink>
      <w:r w:rsidRPr="006D2850">
        <w:rPr>
          <w:sz w:val="18"/>
          <w:szCs w:val="18"/>
        </w:rPr>
        <w:t xml:space="preserve"> for more information.</w:t>
      </w:r>
    </w:p>
    <w:p w14:paraId="76460118" w14:textId="443D3CF8" w:rsidR="003C40BA" w:rsidRDefault="00EE68D7" w:rsidP="003C40BA">
      <w:pPr>
        <w:pStyle w:val="Heading6"/>
        <w:rPr>
          <w:rFonts w:asciiTheme="minorHAnsi" w:hAnsiTheme="minorHAnsi" w:cstheme="minorHAnsi"/>
          <w:b w:val="0"/>
          <w:bCs/>
          <w:sz w:val="18"/>
          <w:szCs w:val="18"/>
        </w:rPr>
      </w:pPr>
      <w:r>
        <w:rPr>
          <w:rFonts w:asciiTheme="minorHAnsi" w:hAnsiTheme="minorHAnsi" w:cstheme="minorHAnsi"/>
          <w:b w:val="0"/>
          <w:sz w:val="18"/>
          <w:szCs w:val="18"/>
        </w:rPr>
        <w:t>*HIV diagnoses in this age</w:t>
      </w:r>
      <w:r w:rsidR="003C40BA">
        <w:rPr>
          <w:rFonts w:asciiTheme="minorHAnsi" w:hAnsiTheme="minorHAnsi" w:cstheme="minorHAnsi"/>
          <w:b w:val="0"/>
          <w:sz w:val="18"/>
          <w:szCs w:val="18"/>
        </w:rPr>
        <w:t xml:space="preserve"> group</w:t>
      </w:r>
      <w:r w:rsidR="003C40BA" w:rsidRPr="0098371C">
        <w:rPr>
          <w:rFonts w:asciiTheme="minorHAnsi" w:hAnsiTheme="minorHAnsi" w:cstheme="minorHAnsi"/>
          <w:b w:val="0"/>
          <w:sz w:val="18"/>
          <w:szCs w:val="18"/>
        </w:rPr>
        <w:t xml:space="preserve"> could include individuals who were born outside the US but diagnosed in Massachusetts.</w:t>
      </w:r>
      <w:r w:rsidR="003C40BA" w:rsidRPr="0098371C">
        <w:rPr>
          <w:rFonts w:asciiTheme="minorHAnsi" w:hAnsiTheme="minorHAnsi" w:cstheme="minorHAnsi"/>
          <w:b w:val="0"/>
          <w:bCs/>
          <w:sz w:val="18"/>
          <w:szCs w:val="18"/>
        </w:rPr>
        <w:t> </w:t>
      </w:r>
    </w:p>
    <w:p w14:paraId="7C2B0E49" w14:textId="69159FEF"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24976B0E"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5FF2B9DF"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01281720" w14:textId="329F6409" w:rsidR="004809D2" w:rsidRPr="006D2850" w:rsidRDefault="004809D2" w:rsidP="00683BBB">
      <w:pPr>
        <w:spacing w:after="0" w:line="240" w:lineRule="auto"/>
        <w:rPr>
          <w:sz w:val="18"/>
          <w:szCs w:val="18"/>
        </w:rPr>
      </w:pPr>
      <w:r w:rsidRPr="006D2850">
        <w:rPr>
          <w:sz w:val="18"/>
          <w:szCs w:val="18"/>
        </w:rPr>
        <w:br w:type="page"/>
      </w:r>
    </w:p>
    <w:p w14:paraId="27CD86BC" w14:textId="77777777" w:rsidR="00F90D48" w:rsidRDefault="00F90D48" w:rsidP="00683BBB">
      <w:pPr>
        <w:spacing w:after="0" w:line="240" w:lineRule="auto"/>
      </w:pPr>
    </w:p>
    <w:tbl>
      <w:tblPr>
        <w:tblStyle w:val="TableGridLight"/>
        <w:tblW w:w="0" w:type="auto"/>
        <w:tblLook w:val="04A0" w:firstRow="1" w:lastRow="0" w:firstColumn="1" w:lastColumn="0" w:noHBand="0" w:noVBand="1"/>
      </w:tblPr>
      <w:tblGrid>
        <w:gridCol w:w="10790"/>
      </w:tblGrid>
      <w:tr w:rsidR="004809D2" w:rsidRPr="001C53E0" w14:paraId="328F8120" w14:textId="77777777" w:rsidTr="008A4363">
        <w:trPr>
          <w:trHeight w:val="360"/>
        </w:trPr>
        <w:tc>
          <w:tcPr>
            <w:tcW w:w="10800" w:type="dxa"/>
          </w:tcPr>
          <w:p w14:paraId="475F6AC2" w14:textId="35D5EAE8" w:rsidR="004809D2" w:rsidRPr="001C53E0" w:rsidRDefault="004809D2" w:rsidP="00683BBB">
            <w:pPr>
              <w:rPr>
                <w:b/>
                <w:color w:val="FFFFFF" w:themeColor="background1"/>
                <w:sz w:val="28"/>
              </w:rPr>
            </w:pPr>
            <w:bookmarkStart w:id="8" w:name="race_black"/>
            <w:bookmarkEnd w:id="8"/>
            <w:r>
              <w:rPr>
                <w:b/>
                <w:color w:val="FFFFFF" w:themeColor="background1"/>
                <w:sz w:val="28"/>
              </w:rPr>
              <w:t xml:space="preserve">BY RACE/ETHNICITY: </w:t>
            </w:r>
            <w:r w:rsidR="00846EE3">
              <w:rPr>
                <w:b/>
                <w:color w:val="FFFFFF" w:themeColor="background1"/>
                <w:sz w:val="28"/>
              </w:rPr>
              <w:t>BLACK</w:t>
            </w:r>
            <w:r>
              <w:rPr>
                <w:b/>
                <w:color w:val="FFFFFF" w:themeColor="background1"/>
                <w:sz w:val="28"/>
              </w:rPr>
              <w:t xml:space="preserve"> (NON-HISPANIC)</w:t>
            </w:r>
          </w:p>
        </w:tc>
      </w:tr>
    </w:tbl>
    <w:p w14:paraId="3FD6D52A" w14:textId="62B20DC0" w:rsidR="00D6489C" w:rsidRDefault="00D6489C">
      <w:r w:rsidRPr="00114ACC">
        <w:rPr>
          <w:b/>
          <w:color w:val="5D7430"/>
        </w:rPr>
        <w:t>TABLE 4.2</w:t>
      </w:r>
      <w:r>
        <w:rPr>
          <w:b/>
          <w:color w:val="9BBB59" w:themeColor="accent3"/>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1708CF">
        <w:rPr>
          <w:rFonts w:cstheme="minorHAnsi"/>
        </w:rPr>
        <w:t>2021–2023</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1708CF">
        <w:rPr>
          <w:rFonts w:cstheme="minorHAnsi"/>
        </w:rPr>
        <w:t>December 31, 2023</w:t>
      </w:r>
      <w:r>
        <w:rPr>
          <w:rFonts w:cstheme="minorHAnsi"/>
        </w:rPr>
        <w:t xml:space="preserve">, and </w:t>
      </w:r>
      <w:r w:rsidR="0048584D">
        <w:rPr>
          <w:rFonts w:cstheme="minorHAnsi"/>
        </w:rPr>
        <w:t>all-cause deaths from 2021–2023 among individuals reported with HIV</w:t>
      </w:r>
      <w:r>
        <w:rPr>
          <w:rFonts w:cstheme="minorHAnsi"/>
        </w:rPr>
        <w:t xml:space="preserve"> among</w:t>
      </w:r>
      <w:r w:rsidRPr="00846EE3">
        <w:t xml:space="preserve"> </w:t>
      </w:r>
      <w:r>
        <w:t>b</w:t>
      </w:r>
      <w:r w:rsidRPr="00846EE3">
        <w:t>lack (n</w:t>
      </w:r>
      <w:r>
        <w:t>on</w:t>
      </w:r>
      <w:r w:rsidRPr="00846EE3">
        <w:t>-</w:t>
      </w:r>
      <w:r>
        <w:t>Hispanic) i</w:t>
      </w:r>
      <w:r w:rsidRPr="00136CAD">
        <w:t>ndividuals</w:t>
      </w:r>
      <w:r w:rsidRPr="00136CAD">
        <w:rPr>
          <w:rFonts w:cstheme="minorHAnsi"/>
        </w:rPr>
        <w:t xml:space="preserve">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 xml:space="preserve">place of birth, </w:t>
      </w:r>
      <w:r>
        <w:rPr>
          <w:rFonts w:cstheme="minorHAnsi"/>
        </w:rPr>
        <w:t>primary exposure mode</w:t>
      </w:r>
      <w:r w:rsidRPr="00DC21E6">
        <w:rPr>
          <w:rFonts w:cstheme="minorHAnsi"/>
        </w:rPr>
        <w:t>,</w:t>
      </w:r>
      <w:r>
        <w:rPr>
          <w:rFonts w:cstheme="minorHAnsi"/>
        </w:rPr>
        <w:t xml:space="preserve"> age, and Health Service Region (HSR)</w:t>
      </w:r>
    </w:p>
    <w:tbl>
      <w:tblPr>
        <w:tblStyle w:val="TableGrid"/>
        <w:tblW w:w="0" w:type="auto"/>
        <w:tblLook w:val="04A0" w:firstRow="1" w:lastRow="0" w:firstColumn="1" w:lastColumn="0" w:noHBand="0" w:noVBand="1"/>
      </w:tblPr>
      <w:tblGrid>
        <w:gridCol w:w="1980"/>
        <w:gridCol w:w="1470"/>
        <w:gridCol w:w="1470"/>
        <w:gridCol w:w="1470"/>
        <w:gridCol w:w="1470"/>
        <w:gridCol w:w="1470"/>
        <w:gridCol w:w="1470"/>
      </w:tblGrid>
      <w:tr w:rsidR="002E4980" w:rsidRPr="00834F78" w14:paraId="79F3CED1" w14:textId="77777777" w:rsidTr="00D6489C">
        <w:tc>
          <w:tcPr>
            <w:tcW w:w="1980" w:type="dxa"/>
            <w:tcBorders>
              <w:top w:val="single" w:sz="8" w:space="0" w:color="auto"/>
              <w:left w:val="nil"/>
              <w:bottom w:val="single" w:sz="8" w:space="0" w:color="auto"/>
              <w:right w:val="nil"/>
            </w:tcBorders>
            <w:shd w:val="clear" w:color="auto" w:fill="EAF1DD" w:themeFill="accent3" w:themeFillTint="33"/>
          </w:tcPr>
          <w:p w14:paraId="7BCA0888" w14:textId="77777777" w:rsidR="002E4980" w:rsidRPr="007D725B" w:rsidRDefault="002E4980" w:rsidP="002E4980">
            <w:pPr>
              <w:rPr>
                <w:sz w:val="18"/>
                <w:szCs w:val="16"/>
              </w:rPr>
            </w:pPr>
          </w:p>
        </w:tc>
        <w:tc>
          <w:tcPr>
            <w:tcW w:w="1470" w:type="dxa"/>
            <w:tcBorders>
              <w:top w:val="single" w:sz="8" w:space="0" w:color="auto"/>
              <w:left w:val="nil"/>
              <w:bottom w:val="single" w:sz="8" w:space="0" w:color="auto"/>
              <w:right w:val="nil"/>
            </w:tcBorders>
            <w:shd w:val="clear" w:color="auto" w:fill="EAF1DD" w:themeFill="accent3" w:themeFillTint="33"/>
          </w:tcPr>
          <w:p w14:paraId="494F002F" w14:textId="581A185E" w:rsidR="002E4980" w:rsidRPr="00ED6683" w:rsidRDefault="00EA3EA1" w:rsidP="002E4980">
            <w:pPr>
              <w:jc w:val="right"/>
              <w:rPr>
                <w:b/>
                <w:sz w:val="18"/>
                <w:szCs w:val="18"/>
              </w:rPr>
            </w:pPr>
            <w:r>
              <w:rPr>
                <w:b/>
                <w:sz w:val="18"/>
                <w:szCs w:val="18"/>
              </w:rPr>
              <w:t>HIV DX (N)</w:t>
            </w:r>
          </w:p>
          <w:p w14:paraId="10B651A1" w14:textId="45968318" w:rsidR="002E4980" w:rsidRPr="007D725B" w:rsidRDefault="001708CF" w:rsidP="002E4980">
            <w:pPr>
              <w:jc w:val="right"/>
              <w:rPr>
                <w:sz w:val="18"/>
                <w:szCs w:val="16"/>
              </w:rPr>
            </w:pPr>
            <w:r>
              <w:rPr>
                <w:b/>
                <w:sz w:val="18"/>
                <w:szCs w:val="18"/>
              </w:rPr>
              <w:t>2021–2023</w:t>
            </w:r>
          </w:p>
        </w:tc>
        <w:tc>
          <w:tcPr>
            <w:tcW w:w="1470" w:type="dxa"/>
            <w:tcBorders>
              <w:top w:val="single" w:sz="8" w:space="0" w:color="auto"/>
              <w:left w:val="nil"/>
              <w:bottom w:val="single" w:sz="8" w:space="0" w:color="auto"/>
              <w:right w:val="nil"/>
            </w:tcBorders>
            <w:shd w:val="clear" w:color="auto" w:fill="EAF1DD" w:themeFill="accent3" w:themeFillTint="33"/>
          </w:tcPr>
          <w:p w14:paraId="5B86D9C0" w14:textId="723F93B0" w:rsidR="002E4980" w:rsidRPr="00ED6683" w:rsidRDefault="00EA3EA1" w:rsidP="002E4980">
            <w:pPr>
              <w:jc w:val="right"/>
              <w:rPr>
                <w:b/>
                <w:sz w:val="18"/>
                <w:szCs w:val="18"/>
              </w:rPr>
            </w:pPr>
            <w:r>
              <w:rPr>
                <w:b/>
                <w:sz w:val="18"/>
                <w:szCs w:val="18"/>
              </w:rPr>
              <w:t>HIV DX (%)</w:t>
            </w:r>
          </w:p>
          <w:p w14:paraId="3D6649A8" w14:textId="613335E0" w:rsidR="002E4980" w:rsidRPr="007D725B" w:rsidRDefault="001708CF" w:rsidP="002E4980">
            <w:pPr>
              <w:jc w:val="right"/>
              <w:rPr>
                <w:sz w:val="18"/>
                <w:szCs w:val="16"/>
              </w:rPr>
            </w:pPr>
            <w:r>
              <w:rPr>
                <w:b/>
                <w:sz w:val="18"/>
                <w:szCs w:val="18"/>
              </w:rPr>
              <w:t>2021–2023</w:t>
            </w:r>
          </w:p>
        </w:tc>
        <w:tc>
          <w:tcPr>
            <w:tcW w:w="1470" w:type="dxa"/>
            <w:tcBorders>
              <w:top w:val="single" w:sz="8" w:space="0" w:color="auto"/>
              <w:left w:val="nil"/>
              <w:bottom w:val="single" w:sz="8" w:space="0" w:color="auto"/>
              <w:right w:val="nil"/>
            </w:tcBorders>
            <w:shd w:val="clear" w:color="auto" w:fill="EAF1DD" w:themeFill="accent3" w:themeFillTint="33"/>
          </w:tcPr>
          <w:p w14:paraId="0BE7112F" w14:textId="0C39642B" w:rsidR="002E4980" w:rsidRPr="00ED6683" w:rsidRDefault="00EA3EA1" w:rsidP="002E4980">
            <w:pPr>
              <w:jc w:val="right"/>
              <w:rPr>
                <w:b/>
                <w:sz w:val="18"/>
                <w:szCs w:val="18"/>
              </w:rPr>
            </w:pPr>
            <w:r>
              <w:rPr>
                <w:b/>
                <w:sz w:val="18"/>
                <w:szCs w:val="18"/>
              </w:rPr>
              <w:t>PLWH (N)</w:t>
            </w:r>
          </w:p>
          <w:p w14:paraId="18248667" w14:textId="4E660839" w:rsidR="002E4980" w:rsidRPr="007D725B" w:rsidRDefault="001708CF" w:rsidP="002E4980">
            <w:pPr>
              <w:jc w:val="right"/>
              <w:rPr>
                <w:sz w:val="18"/>
                <w:szCs w:val="16"/>
              </w:rPr>
            </w:pPr>
            <w:r>
              <w:rPr>
                <w:b/>
                <w:sz w:val="18"/>
                <w:szCs w:val="18"/>
              </w:rPr>
              <w:t>12/31/2023</w:t>
            </w:r>
          </w:p>
        </w:tc>
        <w:tc>
          <w:tcPr>
            <w:tcW w:w="1470" w:type="dxa"/>
            <w:tcBorders>
              <w:top w:val="single" w:sz="8" w:space="0" w:color="auto"/>
              <w:left w:val="nil"/>
              <w:bottom w:val="single" w:sz="8" w:space="0" w:color="auto"/>
              <w:right w:val="nil"/>
            </w:tcBorders>
            <w:shd w:val="clear" w:color="auto" w:fill="EAF1DD" w:themeFill="accent3" w:themeFillTint="33"/>
          </w:tcPr>
          <w:p w14:paraId="289C9C36" w14:textId="1AF79F69" w:rsidR="002E4980" w:rsidRPr="00ED6683" w:rsidRDefault="00EA3EA1" w:rsidP="002E4980">
            <w:pPr>
              <w:jc w:val="right"/>
              <w:rPr>
                <w:b/>
                <w:sz w:val="18"/>
                <w:szCs w:val="18"/>
              </w:rPr>
            </w:pPr>
            <w:r>
              <w:rPr>
                <w:b/>
                <w:sz w:val="18"/>
                <w:szCs w:val="18"/>
              </w:rPr>
              <w:t>PLWH (%)</w:t>
            </w:r>
          </w:p>
          <w:p w14:paraId="4C44E520" w14:textId="7C21C1BB" w:rsidR="002E4980" w:rsidRPr="007D725B" w:rsidRDefault="001708CF" w:rsidP="002E4980">
            <w:pPr>
              <w:jc w:val="right"/>
              <w:rPr>
                <w:sz w:val="18"/>
                <w:szCs w:val="16"/>
              </w:rPr>
            </w:pPr>
            <w:r>
              <w:rPr>
                <w:b/>
                <w:sz w:val="18"/>
                <w:szCs w:val="18"/>
              </w:rPr>
              <w:t>12/31/2023</w:t>
            </w:r>
          </w:p>
        </w:tc>
        <w:tc>
          <w:tcPr>
            <w:tcW w:w="1470" w:type="dxa"/>
            <w:tcBorders>
              <w:top w:val="single" w:sz="8" w:space="0" w:color="auto"/>
              <w:left w:val="nil"/>
              <w:bottom w:val="single" w:sz="8" w:space="0" w:color="auto"/>
              <w:right w:val="nil"/>
            </w:tcBorders>
            <w:shd w:val="clear" w:color="auto" w:fill="EAF1DD" w:themeFill="accent3" w:themeFillTint="33"/>
          </w:tcPr>
          <w:p w14:paraId="539B2AB3" w14:textId="0D91F49C" w:rsidR="002E4980" w:rsidRPr="00ED6683" w:rsidRDefault="00EA3EA1" w:rsidP="002E4980">
            <w:pPr>
              <w:jc w:val="right"/>
              <w:rPr>
                <w:b/>
                <w:sz w:val="18"/>
                <w:szCs w:val="18"/>
              </w:rPr>
            </w:pPr>
            <w:r>
              <w:rPr>
                <w:b/>
                <w:sz w:val="18"/>
                <w:szCs w:val="18"/>
              </w:rPr>
              <w:t xml:space="preserve"> Deaths (N)</w:t>
            </w:r>
          </w:p>
          <w:p w14:paraId="0A16CFF3" w14:textId="0D6DDA83" w:rsidR="002E4980" w:rsidRPr="007D725B" w:rsidRDefault="001708CF" w:rsidP="002E4980">
            <w:pPr>
              <w:jc w:val="right"/>
              <w:rPr>
                <w:sz w:val="18"/>
                <w:szCs w:val="16"/>
              </w:rPr>
            </w:pPr>
            <w:r>
              <w:rPr>
                <w:b/>
                <w:sz w:val="18"/>
                <w:szCs w:val="18"/>
              </w:rPr>
              <w:t>2021–2023</w:t>
            </w:r>
          </w:p>
        </w:tc>
        <w:tc>
          <w:tcPr>
            <w:tcW w:w="1470" w:type="dxa"/>
            <w:tcBorders>
              <w:top w:val="single" w:sz="8" w:space="0" w:color="auto"/>
              <w:left w:val="nil"/>
              <w:bottom w:val="single" w:sz="8" w:space="0" w:color="auto"/>
              <w:right w:val="nil"/>
            </w:tcBorders>
            <w:shd w:val="clear" w:color="auto" w:fill="EAF1DD" w:themeFill="accent3" w:themeFillTint="33"/>
          </w:tcPr>
          <w:p w14:paraId="0996E7E1" w14:textId="4C1A813B" w:rsidR="002E4980" w:rsidRPr="00ED6683" w:rsidRDefault="00EA3EA1" w:rsidP="002E4980">
            <w:pPr>
              <w:jc w:val="right"/>
              <w:rPr>
                <w:b/>
                <w:sz w:val="18"/>
                <w:szCs w:val="18"/>
              </w:rPr>
            </w:pPr>
            <w:r>
              <w:rPr>
                <w:b/>
                <w:sz w:val="18"/>
                <w:szCs w:val="18"/>
              </w:rPr>
              <w:t>Deaths (%)</w:t>
            </w:r>
          </w:p>
          <w:p w14:paraId="28345028" w14:textId="0E959DBB" w:rsidR="002E4980" w:rsidRPr="007D725B" w:rsidRDefault="001708CF" w:rsidP="002E4980">
            <w:pPr>
              <w:jc w:val="right"/>
              <w:rPr>
                <w:sz w:val="18"/>
                <w:szCs w:val="16"/>
              </w:rPr>
            </w:pPr>
            <w:r>
              <w:rPr>
                <w:b/>
                <w:sz w:val="18"/>
                <w:szCs w:val="18"/>
              </w:rPr>
              <w:t>2021–2023</w:t>
            </w:r>
          </w:p>
        </w:tc>
      </w:tr>
      <w:tr w:rsidR="008C7FD9" w:rsidRPr="00D6489C" w14:paraId="3DDDB744" w14:textId="77777777" w:rsidTr="00117896">
        <w:tc>
          <w:tcPr>
            <w:tcW w:w="1980" w:type="dxa"/>
            <w:tcBorders>
              <w:top w:val="single" w:sz="8" w:space="0" w:color="auto"/>
              <w:left w:val="nil"/>
              <w:bottom w:val="nil"/>
              <w:right w:val="nil"/>
            </w:tcBorders>
          </w:tcPr>
          <w:p w14:paraId="19522249" w14:textId="77777777" w:rsidR="008C7FD9" w:rsidRPr="00D6489C" w:rsidRDefault="008C7FD9" w:rsidP="008C7FD9">
            <w:pPr>
              <w:rPr>
                <w:rFonts w:cstheme="minorHAnsi"/>
                <w:b/>
                <w:snapToGrid w:val="0"/>
                <w:sz w:val="18"/>
                <w:szCs w:val="18"/>
              </w:rPr>
            </w:pPr>
            <w:r w:rsidRPr="00D6489C">
              <w:rPr>
                <w:rFonts w:cstheme="minorHAnsi"/>
                <w:b/>
                <w:snapToGrid w:val="0"/>
                <w:sz w:val="18"/>
                <w:szCs w:val="18"/>
              </w:rPr>
              <w:t>Total</w:t>
            </w:r>
          </w:p>
        </w:tc>
        <w:tc>
          <w:tcPr>
            <w:tcW w:w="1470" w:type="dxa"/>
            <w:tcBorders>
              <w:top w:val="single" w:sz="8" w:space="0" w:color="auto"/>
              <w:left w:val="nil"/>
              <w:bottom w:val="nil"/>
              <w:right w:val="nil"/>
            </w:tcBorders>
            <w:shd w:val="clear" w:color="auto" w:fill="auto"/>
            <w:vAlign w:val="bottom"/>
          </w:tcPr>
          <w:p w14:paraId="7EFA15D2" w14:textId="7E29599F" w:rsidR="008C7FD9" w:rsidRPr="00822CC1" w:rsidRDefault="008C7FD9" w:rsidP="008C7FD9">
            <w:pPr>
              <w:jc w:val="right"/>
              <w:rPr>
                <w:rFonts w:cstheme="minorHAnsi"/>
                <w:b/>
                <w:bCs/>
                <w:sz w:val="18"/>
                <w:szCs w:val="18"/>
              </w:rPr>
            </w:pPr>
            <w:r>
              <w:rPr>
                <w:rFonts w:ascii="Calibri" w:hAnsi="Calibri" w:cs="Calibri"/>
                <w:b/>
                <w:bCs/>
                <w:color w:val="000000"/>
                <w:sz w:val="18"/>
                <w:szCs w:val="18"/>
              </w:rPr>
              <w:t>503</w:t>
            </w:r>
          </w:p>
        </w:tc>
        <w:tc>
          <w:tcPr>
            <w:tcW w:w="1470" w:type="dxa"/>
            <w:tcBorders>
              <w:top w:val="single" w:sz="8" w:space="0" w:color="auto"/>
              <w:left w:val="nil"/>
              <w:bottom w:val="nil"/>
              <w:right w:val="nil"/>
            </w:tcBorders>
            <w:shd w:val="clear" w:color="auto" w:fill="auto"/>
            <w:vAlign w:val="bottom"/>
          </w:tcPr>
          <w:p w14:paraId="5B24082E" w14:textId="1360375A" w:rsidR="008C7FD9" w:rsidRPr="00822CC1" w:rsidRDefault="008C7FD9" w:rsidP="008C7FD9">
            <w:pPr>
              <w:jc w:val="right"/>
              <w:rPr>
                <w:rFonts w:cstheme="minorHAnsi"/>
                <w:b/>
                <w:bCs/>
                <w:sz w:val="18"/>
                <w:szCs w:val="18"/>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105AC653" w14:textId="6D3844A5" w:rsidR="008C7FD9" w:rsidRPr="00822CC1" w:rsidRDefault="008C7FD9" w:rsidP="008C7FD9">
            <w:pPr>
              <w:jc w:val="right"/>
              <w:rPr>
                <w:rFonts w:cstheme="minorHAnsi"/>
                <w:b/>
                <w:bCs/>
                <w:sz w:val="18"/>
                <w:szCs w:val="18"/>
              </w:rPr>
            </w:pPr>
            <w:r>
              <w:rPr>
                <w:rFonts w:ascii="Calibri" w:hAnsi="Calibri" w:cs="Calibri"/>
                <w:b/>
                <w:bCs/>
                <w:color w:val="000000"/>
                <w:sz w:val="18"/>
                <w:szCs w:val="18"/>
              </w:rPr>
              <w:t>7,370</w:t>
            </w:r>
          </w:p>
        </w:tc>
        <w:tc>
          <w:tcPr>
            <w:tcW w:w="1470" w:type="dxa"/>
            <w:tcBorders>
              <w:top w:val="single" w:sz="8" w:space="0" w:color="auto"/>
              <w:left w:val="nil"/>
              <w:bottom w:val="nil"/>
              <w:right w:val="nil"/>
            </w:tcBorders>
            <w:shd w:val="clear" w:color="auto" w:fill="auto"/>
            <w:vAlign w:val="bottom"/>
          </w:tcPr>
          <w:p w14:paraId="05770A10" w14:textId="22AE5CB0" w:rsidR="008C7FD9" w:rsidRPr="00822CC1" w:rsidRDefault="008C7FD9" w:rsidP="008C7FD9">
            <w:pPr>
              <w:jc w:val="right"/>
              <w:rPr>
                <w:rFonts w:cstheme="minorHAnsi"/>
                <w:b/>
                <w:bCs/>
                <w:sz w:val="18"/>
                <w:szCs w:val="18"/>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42C9CC39" w14:textId="16269166" w:rsidR="008C7FD9" w:rsidRPr="00822CC1" w:rsidRDefault="008C7FD9" w:rsidP="008C7FD9">
            <w:pPr>
              <w:jc w:val="right"/>
              <w:rPr>
                <w:rFonts w:cstheme="minorHAnsi"/>
                <w:b/>
                <w:bCs/>
                <w:sz w:val="18"/>
                <w:szCs w:val="18"/>
              </w:rPr>
            </w:pPr>
            <w:r>
              <w:rPr>
                <w:rFonts w:ascii="Calibri" w:hAnsi="Calibri" w:cs="Calibri"/>
                <w:b/>
                <w:bCs/>
                <w:color w:val="000000"/>
                <w:sz w:val="18"/>
                <w:szCs w:val="18"/>
              </w:rPr>
              <w:t>295</w:t>
            </w:r>
          </w:p>
        </w:tc>
        <w:tc>
          <w:tcPr>
            <w:tcW w:w="1470" w:type="dxa"/>
            <w:tcBorders>
              <w:top w:val="single" w:sz="8" w:space="0" w:color="auto"/>
              <w:left w:val="nil"/>
              <w:bottom w:val="nil"/>
              <w:right w:val="nil"/>
            </w:tcBorders>
            <w:shd w:val="clear" w:color="auto" w:fill="auto"/>
            <w:vAlign w:val="bottom"/>
          </w:tcPr>
          <w:p w14:paraId="52AC7A54" w14:textId="60A4B824" w:rsidR="008C7FD9" w:rsidRPr="00822CC1" w:rsidRDefault="008C7FD9" w:rsidP="008C7FD9">
            <w:pPr>
              <w:jc w:val="right"/>
              <w:rPr>
                <w:rFonts w:cstheme="minorHAnsi"/>
                <w:b/>
                <w:bCs/>
                <w:sz w:val="18"/>
                <w:szCs w:val="18"/>
              </w:rPr>
            </w:pPr>
            <w:r>
              <w:rPr>
                <w:rFonts w:ascii="Calibri" w:hAnsi="Calibri" w:cs="Calibri"/>
                <w:b/>
                <w:bCs/>
                <w:color w:val="000000"/>
                <w:sz w:val="18"/>
                <w:szCs w:val="18"/>
              </w:rPr>
              <w:t>100%</w:t>
            </w:r>
          </w:p>
        </w:tc>
      </w:tr>
      <w:tr w:rsidR="008C7FD9" w:rsidRPr="00D6489C" w14:paraId="3BD3307C" w14:textId="77777777" w:rsidTr="00FB53CE">
        <w:tc>
          <w:tcPr>
            <w:tcW w:w="1980" w:type="dxa"/>
            <w:tcBorders>
              <w:top w:val="nil"/>
              <w:left w:val="nil"/>
              <w:bottom w:val="nil"/>
              <w:right w:val="nil"/>
            </w:tcBorders>
          </w:tcPr>
          <w:p w14:paraId="7DCC81DE" w14:textId="251177A7" w:rsidR="008C7FD9" w:rsidRPr="00D6489C" w:rsidRDefault="008C7FD9" w:rsidP="008C7FD9">
            <w:pPr>
              <w:rPr>
                <w:rFonts w:cstheme="minorHAnsi"/>
                <w:sz w:val="18"/>
                <w:szCs w:val="18"/>
              </w:rPr>
            </w:pPr>
            <w:r w:rsidRPr="00D6489C">
              <w:rPr>
                <w:rFonts w:cstheme="minorHAnsi"/>
                <w:b/>
                <w:snapToGrid w:val="0"/>
                <w:sz w:val="18"/>
                <w:szCs w:val="18"/>
              </w:rPr>
              <w:t>Sex assigned at birth</w:t>
            </w:r>
          </w:p>
        </w:tc>
        <w:tc>
          <w:tcPr>
            <w:tcW w:w="1470" w:type="dxa"/>
            <w:tcBorders>
              <w:top w:val="nil"/>
              <w:left w:val="nil"/>
              <w:bottom w:val="nil"/>
              <w:right w:val="nil"/>
            </w:tcBorders>
            <w:shd w:val="clear" w:color="auto" w:fill="auto"/>
            <w:vAlign w:val="bottom"/>
          </w:tcPr>
          <w:p w14:paraId="299F1D82" w14:textId="6124F8AA" w:rsidR="008C7FD9" w:rsidRPr="00041BD8" w:rsidRDefault="008C7FD9" w:rsidP="008C7FD9">
            <w:pPr>
              <w:jc w:val="right"/>
              <w:rPr>
                <w:rFonts w:cstheme="minorHAnsi"/>
                <w:sz w:val="18"/>
                <w:szCs w:val="18"/>
              </w:rPr>
            </w:pPr>
          </w:p>
        </w:tc>
        <w:tc>
          <w:tcPr>
            <w:tcW w:w="1470" w:type="dxa"/>
            <w:tcBorders>
              <w:top w:val="nil"/>
              <w:left w:val="nil"/>
              <w:bottom w:val="nil"/>
              <w:right w:val="nil"/>
            </w:tcBorders>
            <w:shd w:val="clear" w:color="auto" w:fill="auto"/>
            <w:vAlign w:val="bottom"/>
          </w:tcPr>
          <w:p w14:paraId="583BC171" w14:textId="0823D166" w:rsidR="008C7FD9" w:rsidRPr="00041BD8" w:rsidRDefault="008C7FD9" w:rsidP="008C7FD9">
            <w:pPr>
              <w:jc w:val="right"/>
              <w:rPr>
                <w:rFonts w:cstheme="minorHAnsi"/>
                <w:sz w:val="18"/>
                <w:szCs w:val="18"/>
              </w:rPr>
            </w:pPr>
          </w:p>
        </w:tc>
        <w:tc>
          <w:tcPr>
            <w:tcW w:w="1470" w:type="dxa"/>
            <w:tcBorders>
              <w:top w:val="nil"/>
              <w:left w:val="nil"/>
              <w:bottom w:val="nil"/>
              <w:right w:val="nil"/>
            </w:tcBorders>
            <w:shd w:val="clear" w:color="auto" w:fill="auto"/>
            <w:vAlign w:val="bottom"/>
          </w:tcPr>
          <w:p w14:paraId="0778F541" w14:textId="6D484249" w:rsidR="008C7FD9" w:rsidRPr="00D6489C" w:rsidRDefault="008C7FD9" w:rsidP="008C7FD9">
            <w:pPr>
              <w:jc w:val="right"/>
              <w:rPr>
                <w:rFonts w:cstheme="minorHAnsi"/>
                <w:sz w:val="18"/>
                <w:szCs w:val="18"/>
              </w:rPr>
            </w:pPr>
          </w:p>
        </w:tc>
        <w:tc>
          <w:tcPr>
            <w:tcW w:w="1470" w:type="dxa"/>
            <w:tcBorders>
              <w:top w:val="nil"/>
              <w:left w:val="nil"/>
              <w:bottom w:val="nil"/>
              <w:right w:val="nil"/>
            </w:tcBorders>
            <w:shd w:val="clear" w:color="auto" w:fill="auto"/>
            <w:vAlign w:val="bottom"/>
          </w:tcPr>
          <w:p w14:paraId="466572FD" w14:textId="374BAD68" w:rsidR="008C7FD9" w:rsidRPr="00D6489C" w:rsidRDefault="008C7FD9" w:rsidP="008C7FD9">
            <w:pPr>
              <w:jc w:val="right"/>
              <w:rPr>
                <w:rFonts w:cstheme="minorHAnsi"/>
                <w:sz w:val="18"/>
                <w:szCs w:val="18"/>
              </w:rPr>
            </w:pPr>
          </w:p>
        </w:tc>
        <w:tc>
          <w:tcPr>
            <w:tcW w:w="1470" w:type="dxa"/>
            <w:tcBorders>
              <w:top w:val="nil"/>
              <w:left w:val="nil"/>
              <w:bottom w:val="nil"/>
              <w:right w:val="nil"/>
            </w:tcBorders>
            <w:shd w:val="clear" w:color="auto" w:fill="auto"/>
            <w:vAlign w:val="bottom"/>
          </w:tcPr>
          <w:p w14:paraId="3CF92C7A" w14:textId="02133E5A" w:rsidR="008C7FD9" w:rsidRPr="00D6489C" w:rsidRDefault="008C7FD9" w:rsidP="008C7FD9">
            <w:pPr>
              <w:jc w:val="right"/>
              <w:rPr>
                <w:rFonts w:cstheme="minorHAnsi"/>
                <w:sz w:val="18"/>
                <w:szCs w:val="18"/>
              </w:rPr>
            </w:pPr>
          </w:p>
        </w:tc>
        <w:tc>
          <w:tcPr>
            <w:tcW w:w="1470" w:type="dxa"/>
            <w:tcBorders>
              <w:top w:val="nil"/>
              <w:left w:val="nil"/>
              <w:bottom w:val="nil"/>
              <w:right w:val="nil"/>
            </w:tcBorders>
            <w:shd w:val="clear" w:color="auto" w:fill="auto"/>
            <w:vAlign w:val="bottom"/>
          </w:tcPr>
          <w:p w14:paraId="3E2C129F" w14:textId="00D4E2F3" w:rsidR="008C7FD9" w:rsidRPr="00D6489C" w:rsidRDefault="008C7FD9" w:rsidP="008C7FD9">
            <w:pPr>
              <w:jc w:val="right"/>
              <w:rPr>
                <w:rFonts w:cstheme="minorHAnsi"/>
                <w:sz w:val="18"/>
                <w:szCs w:val="18"/>
              </w:rPr>
            </w:pPr>
          </w:p>
        </w:tc>
      </w:tr>
      <w:tr w:rsidR="008C7FD9" w:rsidRPr="00D6489C" w14:paraId="34DB657C" w14:textId="77777777" w:rsidTr="00117896">
        <w:tc>
          <w:tcPr>
            <w:tcW w:w="1980" w:type="dxa"/>
            <w:tcBorders>
              <w:top w:val="nil"/>
              <w:left w:val="nil"/>
              <w:bottom w:val="nil"/>
              <w:right w:val="nil"/>
            </w:tcBorders>
          </w:tcPr>
          <w:p w14:paraId="2FF7CCE8" w14:textId="56549993" w:rsidR="008C7FD9" w:rsidRPr="00D6489C" w:rsidRDefault="008C7FD9" w:rsidP="008C7FD9">
            <w:pPr>
              <w:rPr>
                <w:rFonts w:cstheme="minorHAnsi"/>
                <w:sz w:val="18"/>
                <w:szCs w:val="18"/>
              </w:rPr>
            </w:pPr>
            <w:r w:rsidRPr="00D6489C">
              <w:rPr>
                <w:rFonts w:cstheme="minorHAnsi"/>
                <w:snapToGrid w:val="0"/>
                <w:sz w:val="18"/>
                <w:szCs w:val="18"/>
              </w:rPr>
              <w:t xml:space="preserve">   </w:t>
            </w:r>
            <w:r>
              <w:rPr>
                <w:rFonts w:cstheme="minorHAnsi"/>
                <w:snapToGrid w:val="0"/>
                <w:sz w:val="18"/>
                <w:szCs w:val="18"/>
              </w:rPr>
              <w:t>AMAB</w:t>
            </w:r>
          </w:p>
        </w:tc>
        <w:tc>
          <w:tcPr>
            <w:tcW w:w="1470" w:type="dxa"/>
            <w:tcBorders>
              <w:top w:val="nil"/>
              <w:left w:val="nil"/>
              <w:bottom w:val="nil"/>
              <w:right w:val="nil"/>
            </w:tcBorders>
            <w:shd w:val="clear" w:color="auto" w:fill="auto"/>
            <w:vAlign w:val="bottom"/>
          </w:tcPr>
          <w:p w14:paraId="507C9B2D" w14:textId="2A391EDC" w:rsidR="008C7FD9" w:rsidRPr="00041BD8" w:rsidRDefault="008C7FD9" w:rsidP="008C7FD9">
            <w:pPr>
              <w:jc w:val="right"/>
              <w:rPr>
                <w:rFonts w:cstheme="minorHAnsi"/>
                <w:sz w:val="18"/>
                <w:szCs w:val="18"/>
              </w:rPr>
            </w:pPr>
            <w:r>
              <w:rPr>
                <w:rFonts w:ascii="Calibri" w:hAnsi="Calibri" w:cs="Calibri"/>
                <w:color w:val="000000"/>
                <w:sz w:val="18"/>
                <w:szCs w:val="18"/>
              </w:rPr>
              <w:t>277</w:t>
            </w:r>
          </w:p>
        </w:tc>
        <w:tc>
          <w:tcPr>
            <w:tcW w:w="1470" w:type="dxa"/>
            <w:tcBorders>
              <w:top w:val="nil"/>
              <w:left w:val="nil"/>
              <w:bottom w:val="nil"/>
              <w:right w:val="nil"/>
            </w:tcBorders>
            <w:shd w:val="clear" w:color="auto" w:fill="auto"/>
            <w:vAlign w:val="bottom"/>
          </w:tcPr>
          <w:p w14:paraId="5759DE58" w14:textId="6C61B955" w:rsidR="008C7FD9" w:rsidRPr="00041BD8" w:rsidRDefault="008C7FD9" w:rsidP="008C7FD9">
            <w:pPr>
              <w:jc w:val="right"/>
              <w:rPr>
                <w:rFonts w:cstheme="minorHAnsi"/>
                <w:sz w:val="18"/>
                <w:szCs w:val="18"/>
              </w:rPr>
            </w:pPr>
            <w:r>
              <w:rPr>
                <w:rFonts w:ascii="Calibri" w:hAnsi="Calibri" w:cs="Calibri"/>
                <w:color w:val="000000"/>
                <w:sz w:val="18"/>
                <w:szCs w:val="18"/>
              </w:rPr>
              <w:t>55%</w:t>
            </w:r>
          </w:p>
        </w:tc>
        <w:tc>
          <w:tcPr>
            <w:tcW w:w="1470" w:type="dxa"/>
            <w:tcBorders>
              <w:top w:val="nil"/>
              <w:left w:val="nil"/>
              <w:bottom w:val="nil"/>
              <w:right w:val="nil"/>
            </w:tcBorders>
            <w:shd w:val="clear" w:color="auto" w:fill="auto"/>
            <w:vAlign w:val="bottom"/>
          </w:tcPr>
          <w:p w14:paraId="2DB3BD5F" w14:textId="7C0FE2CB" w:rsidR="008C7FD9" w:rsidRPr="00D6489C" w:rsidRDefault="008C7FD9" w:rsidP="008C7FD9">
            <w:pPr>
              <w:jc w:val="right"/>
              <w:rPr>
                <w:rFonts w:cstheme="minorHAnsi"/>
                <w:sz w:val="18"/>
                <w:szCs w:val="18"/>
              </w:rPr>
            </w:pPr>
            <w:r>
              <w:rPr>
                <w:rFonts w:ascii="Calibri" w:hAnsi="Calibri" w:cs="Calibri"/>
                <w:color w:val="000000"/>
                <w:sz w:val="18"/>
                <w:szCs w:val="18"/>
              </w:rPr>
              <w:t>3,983</w:t>
            </w:r>
          </w:p>
        </w:tc>
        <w:tc>
          <w:tcPr>
            <w:tcW w:w="1470" w:type="dxa"/>
            <w:tcBorders>
              <w:top w:val="nil"/>
              <w:left w:val="nil"/>
              <w:bottom w:val="nil"/>
              <w:right w:val="nil"/>
            </w:tcBorders>
            <w:shd w:val="clear" w:color="auto" w:fill="auto"/>
            <w:vAlign w:val="bottom"/>
          </w:tcPr>
          <w:p w14:paraId="6374B276" w14:textId="087C7BC3" w:rsidR="008C7FD9" w:rsidRPr="00D6489C" w:rsidRDefault="008C7FD9" w:rsidP="008C7FD9">
            <w:pPr>
              <w:jc w:val="right"/>
              <w:rPr>
                <w:rFonts w:cstheme="minorHAnsi"/>
                <w:sz w:val="18"/>
                <w:szCs w:val="18"/>
              </w:rPr>
            </w:pPr>
            <w:r>
              <w:rPr>
                <w:rFonts w:ascii="Calibri" w:hAnsi="Calibri" w:cs="Calibri"/>
                <w:color w:val="000000"/>
                <w:sz w:val="18"/>
                <w:szCs w:val="18"/>
              </w:rPr>
              <w:t>54%</w:t>
            </w:r>
          </w:p>
        </w:tc>
        <w:tc>
          <w:tcPr>
            <w:tcW w:w="1470" w:type="dxa"/>
            <w:tcBorders>
              <w:top w:val="nil"/>
              <w:left w:val="nil"/>
              <w:bottom w:val="nil"/>
              <w:right w:val="nil"/>
            </w:tcBorders>
            <w:shd w:val="clear" w:color="auto" w:fill="auto"/>
            <w:vAlign w:val="bottom"/>
          </w:tcPr>
          <w:p w14:paraId="0EEF479D" w14:textId="2AA49E9D" w:rsidR="008C7FD9" w:rsidRPr="00D6489C" w:rsidRDefault="008C7FD9" w:rsidP="008C7FD9">
            <w:pPr>
              <w:jc w:val="right"/>
              <w:rPr>
                <w:rFonts w:cstheme="minorHAnsi"/>
                <w:sz w:val="18"/>
                <w:szCs w:val="18"/>
              </w:rPr>
            </w:pPr>
            <w:r>
              <w:rPr>
                <w:rFonts w:ascii="Calibri" w:hAnsi="Calibri" w:cs="Calibri"/>
                <w:color w:val="000000"/>
                <w:sz w:val="18"/>
                <w:szCs w:val="18"/>
              </w:rPr>
              <w:t>195</w:t>
            </w:r>
          </w:p>
        </w:tc>
        <w:tc>
          <w:tcPr>
            <w:tcW w:w="1470" w:type="dxa"/>
            <w:tcBorders>
              <w:top w:val="nil"/>
              <w:left w:val="nil"/>
              <w:bottom w:val="nil"/>
              <w:right w:val="nil"/>
            </w:tcBorders>
            <w:shd w:val="clear" w:color="auto" w:fill="auto"/>
            <w:vAlign w:val="bottom"/>
          </w:tcPr>
          <w:p w14:paraId="0C9B1759" w14:textId="0865BE69" w:rsidR="008C7FD9" w:rsidRPr="00D6489C" w:rsidRDefault="008C7FD9" w:rsidP="008C7FD9">
            <w:pPr>
              <w:jc w:val="right"/>
              <w:rPr>
                <w:rFonts w:cstheme="minorHAnsi"/>
                <w:sz w:val="18"/>
                <w:szCs w:val="18"/>
              </w:rPr>
            </w:pPr>
            <w:r>
              <w:rPr>
                <w:rFonts w:ascii="Calibri" w:hAnsi="Calibri" w:cs="Calibri"/>
                <w:color w:val="000000"/>
                <w:sz w:val="18"/>
                <w:szCs w:val="18"/>
              </w:rPr>
              <w:t>66%</w:t>
            </w:r>
          </w:p>
        </w:tc>
      </w:tr>
      <w:tr w:rsidR="008C7FD9" w:rsidRPr="00D6489C" w14:paraId="47EFBE28" w14:textId="77777777" w:rsidTr="00117896">
        <w:tc>
          <w:tcPr>
            <w:tcW w:w="1980" w:type="dxa"/>
            <w:tcBorders>
              <w:top w:val="nil"/>
              <w:left w:val="nil"/>
              <w:bottom w:val="nil"/>
              <w:right w:val="nil"/>
            </w:tcBorders>
          </w:tcPr>
          <w:p w14:paraId="5FD109B5" w14:textId="15822707" w:rsidR="008C7FD9" w:rsidRPr="00D6489C" w:rsidRDefault="008C7FD9" w:rsidP="008C7FD9">
            <w:pPr>
              <w:rPr>
                <w:rFonts w:cstheme="minorHAnsi"/>
                <w:sz w:val="18"/>
                <w:szCs w:val="18"/>
              </w:rPr>
            </w:pPr>
            <w:r w:rsidRPr="00D6489C">
              <w:rPr>
                <w:rFonts w:cstheme="minorHAnsi"/>
                <w:snapToGrid w:val="0"/>
                <w:sz w:val="18"/>
                <w:szCs w:val="18"/>
              </w:rPr>
              <w:t xml:space="preserve">   </w:t>
            </w:r>
            <w:r>
              <w:rPr>
                <w:rFonts w:cstheme="minorHAnsi"/>
                <w:snapToGrid w:val="0"/>
                <w:sz w:val="18"/>
                <w:szCs w:val="18"/>
              </w:rPr>
              <w:t>AFAB</w:t>
            </w:r>
          </w:p>
        </w:tc>
        <w:tc>
          <w:tcPr>
            <w:tcW w:w="1470" w:type="dxa"/>
            <w:tcBorders>
              <w:top w:val="nil"/>
              <w:left w:val="nil"/>
              <w:bottom w:val="nil"/>
              <w:right w:val="nil"/>
            </w:tcBorders>
            <w:shd w:val="clear" w:color="auto" w:fill="auto"/>
            <w:vAlign w:val="bottom"/>
          </w:tcPr>
          <w:p w14:paraId="716E3F6A" w14:textId="42467FA9" w:rsidR="008C7FD9" w:rsidRPr="00041BD8" w:rsidRDefault="008C7FD9" w:rsidP="008C7FD9">
            <w:pPr>
              <w:jc w:val="right"/>
              <w:rPr>
                <w:rFonts w:cstheme="minorHAnsi"/>
                <w:sz w:val="18"/>
                <w:szCs w:val="18"/>
              </w:rPr>
            </w:pPr>
            <w:r>
              <w:rPr>
                <w:rFonts w:ascii="Calibri" w:hAnsi="Calibri" w:cs="Calibri"/>
                <w:color w:val="000000"/>
                <w:sz w:val="18"/>
                <w:szCs w:val="18"/>
              </w:rPr>
              <w:t>226</w:t>
            </w:r>
          </w:p>
        </w:tc>
        <w:tc>
          <w:tcPr>
            <w:tcW w:w="1470" w:type="dxa"/>
            <w:tcBorders>
              <w:top w:val="nil"/>
              <w:left w:val="nil"/>
              <w:bottom w:val="nil"/>
              <w:right w:val="nil"/>
            </w:tcBorders>
            <w:shd w:val="clear" w:color="auto" w:fill="auto"/>
            <w:vAlign w:val="bottom"/>
          </w:tcPr>
          <w:p w14:paraId="2D83BD78" w14:textId="259C551B" w:rsidR="008C7FD9" w:rsidRPr="00041BD8" w:rsidRDefault="008C7FD9" w:rsidP="008C7FD9">
            <w:pPr>
              <w:jc w:val="right"/>
              <w:rPr>
                <w:rFonts w:cstheme="minorHAnsi"/>
                <w:sz w:val="18"/>
                <w:szCs w:val="18"/>
              </w:rPr>
            </w:pPr>
            <w:r>
              <w:rPr>
                <w:rFonts w:ascii="Calibri" w:hAnsi="Calibri" w:cs="Calibri"/>
                <w:color w:val="000000"/>
                <w:sz w:val="18"/>
                <w:szCs w:val="18"/>
              </w:rPr>
              <w:t>45%</w:t>
            </w:r>
          </w:p>
        </w:tc>
        <w:tc>
          <w:tcPr>
            <w:tcW w:w="1470" w:type="dxa"/>
            <w:tcBorders>
              <w:top w:val="nil"/>
              <w:left w:val="nil"/>
              <w:bottom w:val="nil"/>
              <w:right w:val="nil"/>
            </w:tcBorders>
            <w:shd w:val="clear" w:color="auto" w:fill="auto"/>
            <w:vAlign w:val="bottom"/>
          </w:tcPr>
          <w:p w14:paraId="32087717" w14:textId="7979B70F" w:rsidR="008C7FD9" w:rsidRPr="00D6489C" w:rsidRDefault="008C7FD9" w:rsidP="008C7FD9">
            <w:pPr>
              <w:jc w:val="right"/>
              <w:rPr>
                <w:rFonts w:cstheme="minorHAnsi"/>
                <w:sz w:val="18"/>
                <w:szCs w:val="18"/>
              </w:rPr>
            </w:pPr>
            <w:r>
              <w:rPr>
                <w:rFonts w:ascii="Calibri" w:hAnsi="Calibri" w:cs="Calibri"/>
                <w:color w:val="000000"/>
                <w:sz w:val="18"/>
                <w:szCs w:val="18"/>
              </w:rPr>
              <w:t>3,387</w:t>
            </w:r>
          </w:p>
        </w:tc>
        <w:tc>
          <w:tcPr>
            <w:tcW w:w="1470" w:type="dxa"/>
            <w:tcBorders>
              <w:top w:val="nil"/>
              <w:left w:val="nil"/>
              <w:bottom w:val="nil"/>
              <w:right w:val="nil"/>
            </w:tcBorders>
            <w:shd w:val="clear" w:color="auto" w:fill="auto"/>
            <w:vAlign w:val="bottom"/>
          </w:tcPr>
          <w:p w14:paraId="09CD86AC" w14:textId="4D70BAE0" w:rsidR="008C7FD9" w:rsidRPr="00D6489C" w:rsidRDefault="008C7FD9" w:rsidP="008C7FD9">
            <w:pPr>
              <w:jc w:val="right"/>
              <w:rPr>
                <w:rFonts w:cstheme="minorHAnsi"/>
                <w:sz w:val="18"/>
                <w:szCs w:val="18"/>
              </w:rPr>
            </w:pPr>
            <w:r>
              <w:rPr>
                <w:rFonts w:ascii="Calibri" w:hAnsi="Calibri" w:cs="Calibri"/>
                <w:color w:val="000000"/>
                <w:sz w:val="18"/>
                <w:szCs w:val="18"/>
              </w:rPr>
              <w:t>46%</w:t>
            </w:r>
          </w:p>
        </w:tc>
        <w:tc>
          <w:tcPr>
            <w:tcW w:w="1470" w:type="dxa"/>
            <w:tcBorders>
              <w:top w:val="nil"/>
              <w:left w:val="nil"/>
              <w:bottom w:val="nil"/>
              <w:right w:val="nil"/>
            </w:tcBorders>
            <w:shd w:val="clear" w:color="auto" w:fill="auto"/>
            <w:vAlign w:val="bottom"/>
          </w:tcPr>
          <w:p w14:paraId="2CB43BBE" w14:textId="78BE0A19" w:rsidR="008C7FD9" w:rsidRPr="00D6489C" w:rsidRDefault="008C7FD9" w:rsidP="008C7FD9">
            <w:pPr>
              <w:jc w:val="right"/>
              <w:rPr>
                <w:rFonts w:cstheme="minorHAnsi"/>
                <w:sz w:val="18"/>
                <w:szCs w:val="18"/>
              </w:rPr>
            </w:pPr>
            <w:r>
              <w:rPr>
                <w:rFonts w:ascii="Calibri" w:hAnsi="Calibri" w:cs="Calibri"/>
                <w:color w:val="000000"/>
                <w:sz w:val="18"/>
                <w:szCs w:val="18"/>
              </w:rPr>
              <w:t>100</w:t>
            </w:r>
          </w:p>
        </w:tc>
        <w:tc>
          <w:tcPr>
            <w:tcW w:w="1470" w:type="dxa"/>
            <w:tcBorders>
              <w:top w:val="nil"/>
              <w:left w:val="nil"/>
              <w:bottom w:val="nil"/>
              <w:right w:val="nil"/>
            </w:tcBorders>
            <w:shd w:val="clear" w:color="auto" w:fill="auto"/>
            <w:vAlign w:val="bottom"/>
          </w:tcPr>
          <w:p w14:paraId="1964B7E6" w14:textId="2D966269" w:rsidR="008C7FD9" w:rsidRPr="00D6489C" w:rsidRDefault="008C7FD9" w:rsidP="008C7FD9">
            <w:pPr>
              <w:jc w:val="right"/>
              <w:rPr>
                <w:rFonts w:cstheme="minorHAnsi"/>
                <w:sz w:val="18"/>
                <w:szCs w:val="18"/>
              </w:rPr>
            </w:pPr>
            <w:r>
              <w:rPr>
                <w:rFonts w:ascii="Calibri" w:hAnsi="Calibri" w:cs="Calibri"/>
                <w:color w:val="000000"/>
                <w:sz w:val="18"/>
                <w:szCs w:val="18"/>
              </w:rPr>
              <w:t>34%</w:t>
            </w:r>
          </w:p>
        </w:tc>
      </w:tr>
      <w:tr w:rsidR="008C7FD9" w:rsidRPr="00D6489C" w14:paraId="42BBA918" w14:textId="77777777" w:rsidTr="00FB53CE">
        <w:tc>
          <w:tcPr>
            <w:tcW w:w="1980" w:type="dxa"/>
            <w:tcBorders>
              <w:top w:val="nil"/>
              <w:left w:val="nil"/>
              <w:bottom w:val="nil"/>
              <w:right w:val="nil"/>
            </w:tcBorders>
          </w:tcPr>
          <w:p w14:paraId="535EE8EF" w14:textId="3886CC79" w:rsidR="008C7FD9" w:rsidRPr="00D6489C" w:rsidRDefault="008C7FD9" w:rsidP="008C7FD9">
            <w:pPr>
              <w:rPr>
                <w:rFonts w:cstheme="minorHAnsi"/>
                <w:sz w:val="18"/>
                <w:szCs w:val="18"/>
              </w:rPr>
            </w:pPr>
            <w:r w:rsidRPr="00D6489C">
              <w:rPr>
                <w:rFonts w:cstheme="minorHAnsi"/>
                <w:b/>
                <w:snapToGrid w:val="0"/>
                <w:sz w:val="18"/>
                <w:szCs w:val="18"/>
              </w:rPr>
              <w:t>Current gender</w:t>
            </w:r>
          </w:p>
        </w:tc>
        <w:tc>
          <w:tcPr>
            <w:tcW w:w="1470" w:type="dxa"/>
            <w:tcBorders>
              <w:top w:val="nil"/>
              <w:left w:val="nil"/>
              <w:bottom w:val="nil"/>
              <w:right w:val="nil"/>
            </w:tcBorders>
            <w:shd w:val="clear" w:color="auto" w:fill="auto"/>
            <w:vAlign w:val="bottom"/>
          </w:tcPr>
          <w:p w14:paraId="7B1B01F2" w14:textId="4F49B137" w:rsidR="008C7FD9" w:rsidRPr="00041BD8" w:rsidRDefault="008C7FD9" w:rsidP="008C7FD9">
            <w:pPr>
              <w:jc w:val="right"/>
              <w:rPr>
                <w:rFonts w:cstheme="minorHAnsi"/>
                <w:sz w:val="18"/>
                <w:szCs w:val="18"/>
              </w:rPr>
            </w:pPr>
          </w:p>
        </w:tc>
        <w:tc>
          <w:tcPr>
            <w:tcW w:w="1470" w:type="dxa"/>
            <w:tcBorders>
              <w:top w:val="nil"/>
              <w:left w:val="nil"/>
              <w:bottom w:val="nil"/>
              <w:right w:val="nil"/>
            </w:tcBorders>
            <w:shd w:val="clear" w:color="auto" w:fill="auto"/>
            <w:vAlign w:val="bottom"/>
          </w:tcPr>
          <w:p w14:paraId="56269B0C" w14:textId="5BBBD0E4" w:rsidR="008C7FD9" w:rsidRPr="00041BD8" w:rsidRDefault="008C7FD9" w:rsidP="008C7FD9">
            <w:pPr>
              <w:jc w:val="right"/>
              <w:rPr>
                <w:rFonts w:cstheme="minorHAnsi"/>
                <w:sz w:val="18"/>
                <w:szCs w:val="18"/>
              </w:rPr>
            </w:pPr>
          </w:p>
        </w:tc>
        <w:tc>
          <w:tcPr>
            <w:tcW w:w="1470" w:type="dxa"/>
            <w:tcBorders>
              <w:top w:val="nil"/>
              <w:left w:val="nil"/>
              <w:bottom w:val="nil"/>
              <w:right w:val="nil"/>
            </w:tcBorders>
            <w:shd w:val="clear" w:color="auto" w:fill="auto"/>
            <w:vAlign w:val="bottom"/>
          </w:tcPr>
          <w:p w14:paraId="2216F833" w14:textId="1A6CD1DD" w:rsidR="008C7FD9" w:rsidRPr="00D6489C" w:rsidRDefault="008C7FD9" w:rsidP="008C7FD9">
            <w:pPr>
              <w:jc w:val="right"/>
              <w:rPr>
                <w:rFonts w:cstheme="minorHAnsi"/>
                <w:sz w:val="18"/>
                <w:szCs w:val="18"/>
              </w:rPr>
            </w:pPr>
          </w:p>
        </w:tc>
        <w:tc>
          <w:tcPr>
            <w:tcW w:w="1470" w:type="dxa"/>
            <w:tcBorders>
              <w:top w:val="nil"/>
              <w:left w:val="nil"/>
              <w:bottom w:val="nil"/>
              <w:right w:val="nil"/>
            </w:tcBorders>
            <w:shd w:val="clear" w:color="auto" w:fill="auto"/>
            <w:vAlign w:val="bottom"/>
          </w:tcPr>
          <w:p w14:paraId="663C7206" w14:textId="11DB0573" w:rsidR="008C7FD9" w:rsidRPr="00D6489C" w:rsidRDefault="008C7FD9" w:rsidP="008C7FD9">
            <w:pPr>
              <w:jc w:val="right"/>
              <w:rPr>
                <w:rFonts w:cstheme="minorHAnsi"/>
                <w:sz w:val="18"/>
                <w:szCs w:val="18"/>
              </w:rPr>
            </w:pPr>
          </w:p>
        </w:tc>
        <w:tc>
          <w:tcPr>
            <w:tcW w:w="1470" w:type="dxa"/>
            <w:tcBorders>
              <w:top w:val="nil"/>
              <w:left w:val="nil"/>
              <w:bottom w:val="nil"/>
              <w:right w:val="nil"/>
            </w:tcBorders>
            <w:shd w:val="clear" w:color="auto" w:fill="auto"/>
            <w:vAlign w:val="bottom"/>
          </w:tcPr>
          <w:p w14:paraId="37EF448B" w14:textId="038B4B79" w:rsidR="008C7FD9" w:rsidRPr="00D6489C" w:rsidRDefault="008C7FD9" w:rsidP="008C7FD9">
            <w:pPr>
              <w:jc w:val="right"/>
              <w:rPr>
                <w:rFonts w:cstheme="minorHAnsi"/>
                <w:sz w:val="18"/>
                <w:szCs w:val="18"/>
              </w:rPr>
            </w:pPr>
          </w:p>
        </w:tc>
        <w:tc>
          <w:tcPr>
            <w:tcW w:w="1470" w:type="dxa"/>
            <w:tcBorders>
              <w:top w:val="nil"/>
              <w:left w:val="nil"/>
              <w:bottom w:val="nil"/>
              <w:right w:val="nil"/>
            </w:tcBorders>
            <w:shd w:val="clear" w:color="auto" w:fill="auto"/>
            <w:vAlign w:val="bottom"/>
          </w:tcPr>
          <w:p w14:paraId="712565B4" w14:textId="745F3543" w:rsidR="008C7FD9" w:rsidRPr="00D6489C" w:rsidRDefault="008C7FD9" w:rsidP="008C7FD9">
            <w:pPr>
              <w:jc w:val="right"/>
              <w:rPr>
                <w:rFonts w:cstheme="minorHAnsi"/>
                <w:sz w:val="18"/>
                <w:szCs w:val="18"/>
              </w:rPr>
            </w:pPr>
          </w:p>
        </w:tc>
      </w:tr>
      <w:tr w:rsidR="008C7FD9" w:rsidRPr="00D6489C" w14:paraId="46ED70E0" w14:textId="77777777" w:rsidTr="000A20D2">
        <w:tc>
          <w:tcPr>
            <w:tcW w:w="1980" w:type="dxa"/>
            <w:tcBorders>
              <w:top w:val="nil"/>
              <w:left w:val="nil"/>
              <w:bottom w:val="nil"/>
              <w:right w:val="nil"/>
            </w:tcBorders>
          </w:tcPr>
          <w:p w14:paraId="3452DD8E" w14:textId="0E3663AD" w:rsidR="008C7FD9" w:rsidRPr="00D6489C" w:rsidRDefault="008C7FD9" w:rsidP="008C7FD9">
            <w:pPr>
              <w:rPr>
                <w:rFonts w:cstheme="minorHAnsi"/>
                <w:sz w:val="18"/>
                <w:szCs w:val="18"/>
              </w:rPr>
            </w:pPr>
            <w:r w:rsidRPr="00D6489C">
              <w:rPr>
                <w:rFonts w:cstheme="minorHAnsi"/>
                <w:snapToGrid w:val="0"/>
                <w:sz w:val="18"/>
                <w:szCs w:val="18"/>
              </w:rPr>
              <w:t xml:space="preserve">   Cisgender</w:t>
            </w:r>
          </w:p>
        </w:tc>
        <w:tc>
          <w:tcPr>
            <w:tcW w:w="1470" w:type="dxa"/>
            <w:tcBorders>
              <w:top w:val="nil"/>
              <w:left w:val="nil"/>
              <w:bottom w:val="nil"/>
              <w:right w:val="nil"/>
            </w:tcBorders>
            <w:shd w:val="clear" w:color="auto" w:fill="auto"/>
            <w:vAlign w:val="bottom"/>
          </w:tcPr>
          <w:p w14:paraId="6A0A5046" w14:textId="7D4A1D66" w:rsidR="008C7FD9" w:rsidRPr="00041BD8" w:rsidRDefault="008C7FD9" w:rsidP="008C7FD9">
            <w:pPr>
              <w:jc w:val="right"/>
              <w:rPr>
                <w:rFonts w:cstheme="minorHAnsi"/>
                <w:sz w:val="18"/>
                <w:szCs w:val="18"/>
              </w:rPr>
            </w:pPr>
            <w:r>
              <w:rPr>
                <w:rFonts w:ascii="Calibri" w:hAnsi="Calibri" w:cs="Calibri"/>
                <w:color w:val="000000"/>
                <w:sz w:val="18"/>
                <w:szCs w:val="18"/>
              </w:rPr>
              <w:t>498</w:t>
            </w:r>
          </w:p>
        </w:tc>
        <w:tc>
          <w:tcPr>
            <w:tcW w:w="1470" w:type="dxa"/>
            <w:tcBorders>
              <w:top w:val="nil"/>
              <w:left w:val="nil"/>
              <w:bottom w:val="nil"/>
              <w:right w:val="nil"/>
            </w:tcBorders>
            <w:shd w:val="clear" w:color="auto" w:fill="auto"/>
            <w:vAlign w:val="bottom"/>
          </w:tcPr>
          <w:p w14:paraId="28B67668" w14:textId="1F56C84B" w:rsidR="008C7FD9" w:rsidRPr="00041BD8" w:rsidRDefault="008C7FD9" w:rsidP="008C7FD9">
            <w:pPr>
              <w:jc w:val="right"/>
              <w:rPr>
                <w:rFonts w:cstheme="minorHAnsi"/>
                <w:sz w:val="18"/>
                <w:szCs w:val="18"/>
              </w:rPr>
            </w:pPr>
            <w:r>
              <w:rPr>
                <w:rFonts w:ascii="Calibri" w:hAnsi="Calibri" w:cs="Calibri"/>
                <w:color w:val="000000"/>
                <w:sz w:val="18"/>
                <w:szCs w:val="18"/>
              </w:rPr>
              <w:t>99%</w:t>
            </w:r>
          </w:p>
        </w:tc>
        <w:tc>
          <w:tcPr>
            <w:tcW w:w="1470" w:type="dxa"/>
            <w:tcBorders>
              <w:top w:val="nil"/>
              <w:left w:val="nil"/>
              <w:bottom w:val="nil"/>
              <w:right w:val="nil"/>
            </w:tcBorders>
            <w:shd w:val="clear" w:color="auto" w:fill="auto"/>
            <w:vAlign w:val="bottom"/>
          </w:tcPr>
          <w:p w14:paraId="7AE9399C" w14:textId="5F4EB0FF" w:rsidR="008C7FD9" w:rsidRPr="00D6489C" w:rsidRDefault="008C7FD9" w:rsidP="008C7FD9">
            <w:pPr>
              <w:jc w:val="right"/>
              <w:rPr>
                <w:rFonts w:cstheme="minorHAnsi"/>
                <w:sz w:val="18"/>
                <w:szCs w:val="18"/>
              </w:rPr>
            </w:pPr>
            <w:r>
              <w:rPr>
                <w:rFonts w:ascii="Calibri" w:hAnsi="Calibri" w:cs="Calibri"/>
                <w:color w:val="000000"/>
                <w:sz w:val="18"/>
                <w:szCs w:val="18"/>
              </w:rPr>
              <w:t>7,339</w:t>
            </w:r>
          </w:p>
        </w:tc>
        <w:tc>
          <w:tcPr>
            <w:tcW w:w="1470" w:type="dxa"/>
            <w:tcBorders>
              <w:top w:val="nil"/>
              <w:left w:val="nil"/>
              <w:bottom w:val="nil"/>
              <w:right w:val="nil"/>
            </w:tcBorders>
            <w:shd w:val="clear" w:color="auto" w:fill="auto"/>
            <w:vAlign w:val="bottom"/>
          </w:tcPr>
          <w:p w14:paraId="605420F6" w14:textId="68E918FA" w:rsidR="008C7FD9" w:rsidRPr="00D6489C" w:rsidRDefault="008C7FD9" w:rsidP="008C7FD9">
            <w:pPr>
              <w:jc w:val="right"/>
              <w:rPr>
                <w:rFonts w:cstheme="minorHAnsi"/>
                <w:sz w:val="18"/>
                <w:szCs w:val="18"/>
              </w:rPr>
            </w:pPr>
            <w:r>
              <w:rPr>
                <w:rFonts w:ascii="Calibri" w:hAnsi="Calibri" w:cs="Calibri"/>
                <w:color w:val="000000"/>
                <w:sz w:val="18"/>
                <w:szCs w:val="18"/>
              </w:rPr>
              <w:t>100%</w:t>
            </w:r>
          </w:p>
        </w:tc>
        <w:tc>
          <w:tcPr>
            <w:tcW w:w="1470" w:type="dxa"/>
            <w:tcBorders>
              <w:top w:val="nil"/>
              <w:left w:val="nil"/>
              <w:bottom w:val="nil"/>
              <w:right w:val="nil"/>
            </w:tcBorders>
            <w:shd w:val="clear" w:color="auto" w:fill="auto"/>
          </w:tcPr>
          <w:p w14:paraId="168170FC" w14:textId="68002019" w:rsidR="008C7FD9" w:rsidRPr="00D6489C" w:rsidRDefault="008C7FD9" w:rsidP="008C7FD9">
            <w:pPr>
              <w:jc w:val="right"/>
              <w:rPr>
                <w:rFonts w:cstheme="minorHAnsi"/>
                <w:sz w:val="18"/>
                <w:szCs w:val="18"/>
              </w:rPr>
            </w:pPr>
            <w:r w:rsidRPr="006D2850">
              <w:rPr>
                <w:rFonts w:ascii="Calibri" w:hAnsi="Calibri" w:cs="Calibri"/>
                <w:color w:val="000000"/>
                <w:sz w:val="18"/>
                <w:szCs w:val="18"/>
              </w:rPr>
              <w:t xml:space="preserve">≥5 </w:t>
            </w:r>
          </w:p>
        </w:tc>
        <w:tc>
          <w:tcPr>
            <w:tcW w:w="1470" w:type="dxa"/>
            <w:tcBorders>
              <w:top w:val="nil"/>
              <w:left w:val="nil"/>
              <w:bottom w:val="nil"/>
              <w:right w:val="nil"/>
            </w:tcBorders>
            <w:shd w:val="clear" w:color="auto" w:fill="auto"/>
          </w:tcPr>
          <w:p w14:paraId="7ED8316F" w14:textId="097D2502" w:rsidR="008C7FD9" w:rsidRPr="00D6489C" w:rsidRDefault="008C7FD9" w:rsidP="008C7FD9">
            <w:pPr>
              <w:jc w:val="right"/>
              <w:rPr>
                <w:rFonts w:cstheme="minorHAnsi"/>
                <w:sz w:val="18"/>
                <w:szCs w:val="18"/>
              </w:rPr>
            </w:pPr>
            <w:r w:rsidRPr="006D2850">
              <w:rPr>
                <w:rFonts w:cstheme="minorHAnsi"/>
                <w:sz w:val="18"/>
                <w:szCs w:val="18"/>
              </w:rPr>
              <w:t>N/A</w:t>
            </w:r>
          </w:p>
        </w:tc>
      </w:tr>
      <w:tr w:rsidR="008C7FD9" w:rsidRPr="00D6489C" w14:paraId="069F7CFC" w14:textId="77777777" w:rsidTr="000A20D2">
        <w:tc>
          <w:tcPr>
            <w:tcW w:w="1980" w:type="dxa"/>
            <w:tcBorders>
              <w:top w:val="nil"/>
              <w:left w:val="nil"/>
              <w:bottom w:val="nil"/>
              <w:right w:val="nil"/>
            </w:tcBorders>
          </w:tcPr>
          <w:p w14:paraId="1E101D77" w14:textId="493DF703" w:rsidR="008C7FD9" w:rsidRPr="00D6489C" w:rsidRDefault="008C7FD9" w:rsidP="008C7FD9">
            <w:pPr>
              <w:rPr>
                <w:rFonts w:cstheme="minorHAnsi"/>
                <w:sz w:val="18"/>
                <w:szCs w:val="18"/>
              </w:rPr>
            </w:pPr>
            <w:r w:rsidRPr="00D6489C">
              <w:rPr>
                <w:rFonts w:cstheme="minorHAnsi"/>
                <w:snapToGrid w:val="0"/>
                <w:sz w:val="18"/>
                <w:szCs w:val="18"/>
              </w:rPr>
              <w:t xml:space="preserve">   Transgender</w:t>
            </w:r>
          </w:p>
        </w:tc>
        <w:tc>
          <w:tcPr>
            <w:tcW w:w="1470" w:type="dxa"/>
            <w:tcBorders>
              <w:top w:val="nil"/>
              <w:left w:val="nil"/>
              <w:bottom w:val="nil"/>
              <w:right w:val="nil"/>
            </w:tcBorders>
            <w:shd w:val="clear" w:color="auto" w:fill="auto"/>
            <w:vAlign w:val="bottom"/>
          </w:tcPr>
          <w:p w14:paraId="6B471AC5" w14:textId="3E22004A" w:rsidR="008C7FD9" w:rsidRPr="00041BD8" w:rsidRDefault="008C7FD9" w:rsidP="008C7FD9">
            <w:pPr>
              <w:jc w:val="right"/>
              <w:rPr>
                <w:rFonts w:cstheme="minorHAnsi"/>
                <w:sz w:val="18"/>
                <w:szCs w:val="18"/>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21DAEEC8" w14:textId="3971E1F6" w:rsidR="008C7FD9" w:rsidRPr="00041BD8" w:rsidRDefault="008C7FD9" w:rsidP="008C7FD9">
            <w:pPr>
              <w:jc w:val="right"/>
              <w:rPr>
                <w:rFonts w:cstheme="minorHAnsi"/>
                <w:sz w:val="18"/>
                <w:szCs w:val="18"/>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670721D5" w14:textId="60F6745B" w:rsidR="008C7FD9" w:rsidRPr="00D6489C" w:rsidRDefault="008C7FD9" w:rsidP="008C7FD9">
            <w:pPr>
              <w:jc w:val="right"/>
              <w:rPr>
                <w:rFonts w:cstheme="minorHAnsi"/>
                <w:sz w:val="18"/>
                <w:szCs w:val="18"/>
              </w:rPr>
            </w:pPr>
            <w:r>
              <w:rPr>
                <w:rFonts w:ascii="Calibri" w:hAnsi="Calibri" w:cs="Calibri"/>
                <w:color w:val="000000"/>
                <w:sz w:val="18"/>
                <w:szCs w:val="18"/>
              </w:rPr>
              <w:t>31</w:t>
            </w:r>
          </w:p>
        </w:tc>
        <w:tc>
          <w:tcPr>
            <w:tcW w:w="1470" w:type="dxa"/>
            <w:tcBorders>
              <w:top w:val="nil"/>
              <w:left w:val="nil"/>
              <w:bottom w:val="nil"/>
              <w:right w:val="nil"/>
            </w:tcBorders>
            <w:shd w:val="clear" w:color="auto" w:fill="auto"/>
            <w:vAlign w:val="bottom"/>
          </w:tcPr>
          <w:p w14:paraId="17A9C48B" w14:textId="6AEF3BD3" w:rsidR="008C7FD9" w:rsidRPr="00D6489C" w:rsidRDefault="008C7FD9" w:rsidP="008C7FD9">
            <w:pPr>
              <w:jc w:val="right"/>
              <w:rPr>
                <w:rFonts w:cstheme="minorHAnsi"/>
                <w:sz w:val="18"/>
                <w:szCs w:val="18"/>
              </w:rPr>
            </w:pPr>
            <w:r>
              <w:rPr>
                <w:rFonts w:ascii="Calibri" w:hAnsi="Calibri" w:cs="Calibri"/>
                <w:color w:val="000000"/>
                <w:sz w:val="18"/>
                <w:szCs w:val="18"/>
              </w:rPr>
              <w:t>&lt;1%</w:t>
            </w:r>
          </w:p>
        </w:tc>
        <w:tc>
          <w:tcPr>
            <w:tcW w:w="1470" w:type="dxa"/>
            <w:tcBorders>
              <w:top w:val="nil"/>
              <w:left w:val="nil"/>
              <w:bottom w:val="nil"/>
              <w:right w:val="nil"/>
            </w:tcBorders>
            <w:shd w:val="clear" w:color="auto" w:fill="auto"/>
          </w:tcPr>
          <w:p w14:paraId="66E5CC01" w14:textId="51C20E25" w:rsidR="008C7FD9" w:rsidRPr="00D6489C" w:rsidRDefault="008C7FD9" w:rsidP="008C7FD9">
            <w:pPr>
              <w:jc w:val="right"/>
              <w:rPr>
                <w:rFonts w:cstheme="minorHAnsi"/>
                <w:sz w:val="18"/>
                <w:szCs w:val="18"/>
              </w:rPr>
            </w:pPr>
            <w:r w:rsidRPr="006D2850">
              <w:rPr>
                <w:rFonts w:ascii="Calibri" w:hAnsi="Calibri" w:cs="Calibri"/>
                <w:color w:val="000000"/>
                <w:sz w:val="18"/>
                <w:szCs w:val="18"/>
              </w:rPr>
              <w:t xml:space="preserve">&lt;5 </w:t>
            </w:r>
          </w:p>
        </w:tc>
        <w:tc>
          <w:tcPr>
            <w:tcW w:w="1470" w:type="dxa"/>
            <w:tcBorders>
              <w:top w:val="nil"/>
              <w:left w:val="nil"/>
              <w:bottom w:val="nil"/>
              <w:right w:val="nil"/>
            </w:tcBorders>
            <w:shd w:val="clear" w:color="auto" w:fill="auto"/>
          </w:tcPr>
          <w:p w14:paraId="18D03575" w14:textId="14B37C9B" w:rsidR="008C7FD9" w:rsidRPr="00D6489C" w:rsidRDefault="008C7FD9" w:rsidP="008C7FD9">
            <w:pPr>
              <w:jc w:val="right"/>
              <w:rPr>
                <w:rFonts w:cstheme="minorHAnsi"/>
                <w:sz w:val="18"/>
                <w:szCs w:val="18"/>
              </w:rPr>
            </w:pPr>
            <w:r w:rsidRPr="006D2850">
              <w:rPr>
                <w:rFonts w:cstheme="minorHAnsi"/>
                <w:sz w:val="18"/>
                <w:szCs w:val="18"/>
              </w:rPr>
              <w:t>N/A</w:t>
            </w:r>
          </w:p>
        </w:tc>
      </w:tr>
      <w:tr w:rsidR="008C7FD9" w:rsidRPr="00D6489C" w14:paraId="020F2649" w14:textId="77777777" w:rsidTr="00FB53CE">
        <w:tc>
          <w:tcPr>
            <w:tcW w:w="1980" w:type="dxa"/>
            <w:tcBorders>
              <w:top w:val="nil"/>
              <w:left w:val="nil"/>
              <w:bottom w:val="nil"/>
              <w:right w:val="nil"/>
            </w:tcBorders>
          </w:tcPr>
          <w:p w14:paraId="2F8A7ADB" w14:textId="3E68C411" w:rsidR="008C7FD9" w:rsidRPr="00D6489C" w:rsidRDefault="008C7FD9" w:rsidP="008C7FD9">
            <w:pPr>
              <w:rPr>
                <w:rFonts w:cstheme="minorHAnsi"/>
                <w:sz w:val="18"/>
                <w:szCs w:val="18"/>
              </w:rPr>
            </w:pPr>
            <w:r w:rsidRPr="00D6489C">
              <w:rPr>
                <w:rFonts w:cstheme="minorHAnsi"/>
                <w:b/>
                <w:sz w:val="18"/>
                <w:szCs w:val="18"/>
              </w:rPr>
              <w:t>Place of birth</w:t>
            </w:r>
          </w:p>
        </w:tc>
        <w:tc>
          <w:tcPr>
            <w:tcW w:w="1470" w:type="dxa"/>
            <w:tcBorders>
              <w:top w:val="nil"/>
              <w:left w:val="nil"/>
              <w:bottom w:val="nil"/>
              <w:right w:val="nil"/>
            </w:tcBorders>
            <w:shd w:val="clear" w:color="auto" w:fill="auto"/>
            <w:vAlign w:val="bottom"/>
          </w:tcPr>
          <w:p w14:paraId="6E97FCF2" w14:textId="594FC320" w:rsidR="008C7FD9" w:rsidRPr="00041BD8" w:rsidRDefault="008C7FD9" w:rsidP="008C7FD9">
            <w:pPr>
              <w:jc w:val="right"/>
              <w:rPr>
                <w:rFonts w:cstheme="minorHAnsi"/>
                <w:sz w:val="18"/>
                <w:szCs w:val="18"/>
              </w:rPr>
            </w:pPr>
          </w:p>
        </w:tc>
        <w:tc>
          <w:tcPr>
            <w:tcW w:w="1470" w:type="dxa"/>
            <w:tcBorders>
              <w:top w:val="nil"/>
              <w:left w:val="nil"/>
              <w:bottom w:val="nil"/>
              <w:right w:val="nil"/>
            </w:tcBorders>
            <w:shd w:val="clear" w:color="auto" w:fill="auto"/>
            <w:vAlign w:val="bottom"/>
          </w:tcPr>
          <w:p w14:paraId="57CFC480" w14:textId="1E205453" w:rsidR="008C7FD9" w:rsidRPr="00041BD8" w:rsidRDefault="008C7FD9" w:rsidP="008C7FD9">
            <w:pPr>
              <w:jc w:val="right"/>
              <w:rPr>
                <w:rFonts w:cstheme="minorHAnsi"/>
                <w:sz w:val="18"/>
                <w:szCs w:val="18"/>
              </w:rPr>
            </w:pPr>
          </w:p>
        </w:tc>
        <w:tc>
          <w:tcPr>
            <w:tcW w:w="1470" w:type="dxa"/>
            <w:tcBorders>
              <w:top w:val="nil"/>
              <w:left w:val="nil"/>
              <w:bottom w:val="nil"/>
              <w:right w:val="nil"/>
            </w:tcBorders>
            <w:shd w:val="clear" w:color="auto" w:fill="auto"/>
            <w:vAlign w:val="bottom"/>
          </w:tcPr>
          <w:p w14:paraId="58B2549D" w14:textId="2B776311" w:rsidR="008C7FD9" w:rsidRPr="00D6489C" w:rsidRDefault="008C7FD9" w:rsidP="008C7FD9">
            <w:pPr>
              <w:jc w:val="right"/>
              <w:rPr>
                <w:rFonts w:cstheme="minorHAnsi"/>
                <w:sz w:val="18"/>
                <w:szCs w:val="18"/>
              </w:rPr>
            </w:pPr>
          </w:p>
        </w:tc>
        <w:tc>
          <w:tcPr>
            <w:tcW w:w="1470" w:type="dxa"/>
            <w:tcBorders>
              <w:top w:val="nil"/>
              <w:left w:val="nil"/>
              <w:bottom w:val="nil"/>
              <w:right w:val="nil"/>
            </w:tcBorders>
            <w:shd w:val="clear" w:color="auto" w:fill="auto"/>
            <w:vAlign w:val="bottom"/>
          </w:tcPr>
          <w:p w14:paraId="4C64FD60" w14:textId="2240CFFA" w:rsidR="008C7FD9" w:rsidRPr="00D6489C" w:rsidRDefault="008C7FD9" w:rsidP="008C7FD9">
            <w:pPr>
              <w:jc w:val="right"/>
              <w:rPr>
                <w:rFonts w:cstheme="minorHAnsi"/>
                <w:sz w:val="18"/>
                <w:szCs w:val="18"/>
              </w:rPr>
            </w:pPr>
          </w:p>
        </w:tc>
        <w:tc>
          <w:tcPr>
            <w:tcW w:w="1470" w:type="dxa"/>
            <w:tcBorders>
              <w:top w:val="nil"/>
              <w:left w:val="nil"/>
              <w:bottom w:val="nil"/>
              <w:right w:val="nil"/>
            </w:tcBorders>
            <w:shd w:val="clear" w:color="auto" w:fill="auto"/>
            <w:vAlign w:val="bottom"/>
          </w:tcPr>
          <w:p w14:paraId="59592CC2" w14:textId="2690F62C" w:rsidR="008C7FD9" w:rsidRPr="00D6489C" w:rsidRDefault="008C7FD9" w:rsidP="008C7FD9">
            <w:pPr>
              <w:jc w:val="right"/>
              <w:rPr>
                <w:rFonts w:cstheme="minorHAnsi"/>
                <w:sz w:val="18"/>
                <w:szCs w:val="18"/>
              </w:rPr>
            </w:pPr>
          </w:p>
        </w:tc>
        <w:tc>
          <w:tcPr>
            <w:tcW w:w="1470" w:type="dxa"/>
            <w:tcBorders>
              <w:top w:val="nil"/>
              <w:left w:val="nil"/>
              <w:bottom w:val="nil"/>
              <w:right w:val="nil"/>
            </w:tcBorders>
            <w:shd w:val="clear" w:color="auto" w:fill="auto"/>
            <w:vAlign w:val="bottom"/>
          </w:tcPr>
          <w:p w14:paraId="4D16E2FF" w14:textId="46C8F5F8" w:rsidR="008C7FD9" w:rsidRPr="00D6489C" w:rsidRDefault="008C7FD9" w:rsidP="008C7FD9">
            <w:pPr>
              <w:jc w:val="right"/>
              <w:rPr>
                <w:rFonts w:cstheme="minorHAnsi"/>
                <w:sz w:val="18"/>
                <w:szCs w:val="18"/>
              </w:rPr>
            </w:pPr>
          </w:p>
        </w:tc>
      </w:tr>
      <w:tr w:rsidR="008C7FD9" w:rsidRPr="00D6489C" w14:paraId="7C6BCCA4" w14:textId="77777777" w:rsidTr="00B1178D">
        <w:tc>
          <w:tcPr>
            <w:tcW w:w="1980" w:type="dxa"/>
            <w:tcBorders>
              <w:top w:val="nil"/>
              <w:left w:val="nil"/>
              <w:bottom w:val="nil"/>
              <w:right w:val="nil"/>
            </w:tcBorders>
          </w:tcPr>
          <w:p w14:paraId="1A3C633D" w14:textId="4E1B58FC" w:rsidR="008C7FD9" w:rsidRPr="00D6489C" w:rsidRDefault="008C7FD9" w:rsidP="008C7FD9">
            <w:pPr>
              <w:rPr>
                <w:rFonts w:cstheme="minorHAnsi"/>
                <w:sz w:val="18"/>
                <w:szCs w:val="18"/>
              </w:rPr>
            </w:pPr>
            <w:r w:rsidRPr="00D6489C">
              <w:rPr>
                <w:rFonts w:cstheme="minorHAnsi"/>
                <w:sz w:val="18"/>
                <w:szCs w:val="18"/>
              </w:rPr>
              <w:t xml:space="preserve">   US</w:t>
            </w:r>
          </w:p>
        </w:tc>
        <w:tc>
          <w:tcPr>
            <w:tcW w:w="1470" w:type="dxa"/>
            <w:tcBorders>
              <w:top w:val="nil"/>
              <w:left w:val="nil"/>
              <w:bottom w:val="nil"/>
              <w:right w:val="nil"/>
            </w:tcBorders>
            <w:shd w:val="clear" w:color="auto" w:fill="auto"/>
          </w:tcPr>
          <w:p w14:paraId="19B7CECA" w14:textId="1C707E6B" w:rsidR="008C7FD9" w:rsidRPr="00041BD8" w:rsidRDefault="008C7FD9" w:rsidP="008C7FD9">
            <w:pPr>
              <w:jc w:val="right"/>
              <w:rPr>
                <w:rFonts w:cstheme="minorHAnsi"/>
                <w:sz w:val="18"/>
                <w:szCs w:val="18"/>
              </w:rPr>
            </w:pPr>
            <w:r w:rsidRPr="006D2850">
              <w:rPr>
                <w:rFonts w:ascii="Calibri" w:hAnsi="Calibri" w:cs="Calibri"/>
                <w:color w:val="000000"/>
                <w:sz w:val="18"/>
                <w:szCs w:val="18"/>
              </w:rPr>
              <w:t xml:space="preserve">≥5 </w:t>
            </w:r>
          </w:p>
        </w:tc>
        <w:tc>
          <w:tcPr>
            <w:tcW w:w="1470" w:type="dxa"/>
            <w:tcBorders>
              <w:top w:val="nil"/>
              <w:left w:val="nil"/>
              <w:bottom w:val="nil"/>
              <w:right w:val="nil"/>
            </w:tcBorders>
            <w:shd w:val="clear" w:color="auto" w:fill="auto"/>
          </w:tcPr>
          <w:p w14:paraId="3B84EBA2" w14:textId="1DB9CBC3" w:rsidR="008C7FD9" w:rsidRPr="00041BD8" w:rsidRDefault="008C7FD9" w:rsidP="008C7FD9">
            <w:pPr>
              <w:jc w:val="right"/>
              <w:rPr>
                <w:rFonts w:cstheme="minorHAnsi"/>
                <w:sz w:val="18"/>
                <w:szCs w:val="18"/>
              </w:rPr>
            </w:pPr>
            <w:r w:rsidRPr="006D2850">
              <w:rPr>
                <w:rFonts w:cstheme="minorHAnsi"/>
                <w:sz w:val="18"/>
                <w:szCs w:val="18"/>
              </w:rPr>
              <w:t>N/A</w:t>
            </w:r>
          </w:p>
        </w:tc>
        <w:tc>
          <w:tcPr>
            <w:tcW w:w="1470" w:type="dxa"/>
            <w:tcBorders>
              <w:top w:val="nil"/>
              <w:left w:val="nil"/>
              <w:bottom w:val="nil"/>
              <w:right w:val="nil"/>
            </w:tcBorders>
            <w:shd w:val="clear" w:color="auto" w:fill="auto"/>
            <w:vAlign w:val="bottom"/>
          </w:tcPr>
          <w:p w14:paraId="75506DEE" w14:textId="7401F1BA" w:rsidR="008C7FD9" w:rsidRPr="00D6489C" w:rsidRDefault="008C7FD9" w:rsidP="008C7FD9">
            <w:pPr>
              <w:jc w:val="right"/>
              <w:rPr>
                <w:rFonts w:cstheme="minorHAnsi"/>
                <w:sz w:val="18"/>
                <w:szCs w:val="18"/>
              </w:rPr>
            </w:pPr>
            <w:r>
              <w:rPr>
                <w:rFonts w:ascii="Calibri" w:hAnsi="Calibri" w:cs="Calibri"/>
                <w:color w:val="000000"/>
                <w:sz w:val="18"/>
                <w:szCs w:val="18"/>
              </w:rPr>
              <w:t>3,312</w:t>
            </w:r>
          </w:p>
        </w:tc>
        <w:tc>
          <w:tcPr>
            <w:tcW w:w="1470" w:type="dxa"/>
            <w:tcBorders>
              <w:top w:val="nil"/>
              <w:left w:val="nil"/>
              <w:bottom w:val="nil"/>
              <w:right w:val="nil"/>
            </w:tcBorders>
            <w:shd w:val="clear" w:color="auto" w:fill="auto"/>
            <w:vAlign w:val="bottom"/>
          </w:tcPr>
          <w:p w14:paraId="299639A0" w14:textId="09A36A9A" w:rsidR="008C7FD9" w:rsidRPr="00D6489C" w:rsidRDefault="008C7FD9" w:rsidP="008C7FD9">
            <w:pPr>
              <w:jc w:val="right"/>
              <w:rPr>
                <w:rFonts w:cstheme="minorHAnsi"/>
                <w:sz w:val="18"/>
                <w:szCs w:val="18"/>
              </w:rPr>
            </w:pPr>
            <w:r>
              <w:rPr>
                <w:rFonts w:ascii="Calibri" w:hAnsi="Calibri" w:cs="Calibri"/>
                <w:color w:val="000000"/>
                <w:sz w:val="18"/>
                <w:szCs w:val="18"/>
              </w:rPr>
              <w:t>45%</w:t>
            </w:r>
          </w:p>
        </w:tc>
        <w:tc>
          <w:tcPr>
            <w:tcW w:w="1470" w:type="dxa"/>
            <w:tcBorders>
              <w:top w:val="nil"/>
              <w:left w:val="nil"/>
              <w:bottom w:val="nil"/>
              <w:right w:val="nil"/>
            </w:tcBorders>
            <w:shd w:val="clear" w:color="auto" w:fill="auto"/>
            <w:vAlign w:val="bottom"/>
          </w:tcPr>
          <w:p w14:paraId="032D73D7" w14:textId="5D3D5D80" w:rsidR="008C7FD9" w:rsidRPr="00D6489C" w:rsidRDefault="008C7FD9" w:rsidP="008C7FD9">
            <w:pPr>
              <w:jc w:val="right"/>
              <w:rPr>
                <w:rFonts w:cstheme="minorHAnsi"/>
                <w:sz w:val="18"/>
                <w:szCs w:val="18"/>
              </w:rPr>
            </w:pPr>
            <w:r>
              <w:rPr>
                <w:rFonts w:ascii="Calibri" w:hAnsi="Calibri" w:cs="Calibri"/>
                <w:color w:val="000000"/>
                <w:sz w:val="18"/>
                <w:szCs w:val="18"/>
              </w:rPr>
              <w:t>222</w:t>
            </w:r>
          </w:p>
        </w:tc>
        <w:tc>
          <w:tcPr>
            <w:tcW w:w="1470" w:type="dxa"/>
            <w:tcBorders>
              <w:top w:val="nil"/>
              <w:left w:val="nil"/>
              <w:bottom w:val="nil"/>
              <w:right w:val="nil"/>
            </w:tcBorders>
            <w:shd w:val="clear" w:color="auto" w:fill="auto"/>
            <w:vAlign w:val="bottom"/>
          </w:tcPr>
          <w:p w14:paraId="01C1A1E0" w14:textId="1638E340" w:rsidR="008C7FD9" w:rsidRPr="00D6489C" w:rsidRDefault="008C7FD9" w:rsidP="008C7FD9">
            <w:pPr>
              <w:jc w:val="right"/>
              <w:rPr>
                <w:rFonts w:cstheme="minorHAnsi"/>
                <w:sz w:val="18"/>
                <w:szCs w:val="18"/>
              </w:rPr>
            </w:pPr>
            <w:r>
              <w:rPr>
                <w:rFonts w:ascii="Calibri" w:hAnsi="Calibri" w:cs="Calibri"/>
                <w:color w:val="000000"/>
                <w:sz w:val="18"/>
                <w:szCs w:val="18"/>
              </w:rPr>
              <w:t>75%</w:t>
            </w:r>
          </w:p>
        </w:tc>
      </w:tr>
      <w:tr w:rsidR="008C7FD9" w:rsidRPr="00D6489C" w14:paraId="5E475EA3" w14:textId="77777777" w:rsidTr="00385C22">
        <w:tc>
          <w:tcPr>
            <w:tcW w:w="1980" w:type="dxa"/>
            <w:tcBorders>
              <w:top w:val="nil"/>
              <w:left w:val="nil"/>
              <w:bottom w:val="nil"/>
              <w:right w:val="nil"/>
            </w:tcBorders>
          </w:tcPr>
          <w:p w14:paraId="4E969E3E" w14:textId="218A3D6F" w:rsidR="008C7FD9" w:rsidRPr="00D6489C" w:rsidRDefault="008C7FD9" w:rsidP="008C7FD9">
            <w:pPr>
              <w:rPr>
                <w:rFonts w:cstheme="minorHAnsi"/>
                <w:sz w:val="18"/>
                <w:szCs w:val="18"/>
              </w:rPr>
            </w:pPr>
            <w:r w:rsidRPr="00D6489C">
              <w:rPr>
                <w:rFonts w:cstheme="minorHAnsi"/>
                <w:sz w:val="18"/>
                <w:szCs w:val="18"/>
              </w:rPr>
              <w:t xml:space="preserve">   </w:t>
            </w:r>
            <w:r>
              <w:rPr>
                <w:rFonts w:cstheme="minorHAnsi"/>
                <w:sz w:val="18"/>
                <w:szCs w:val="18"/>
              </w:rPr>
              <w:t>PR/USD</w:t>
            </w:r>
          </w:p>
        </w:tc>
        <w:tc>
          <w:tcPr>
            <w:tcW w:w="1470" w:type="dxa"/>
            <w:tcBorders>
              <w:top w:val="nil"/>
              <w:left w:val="nil"/>
              <w:bottom w:val="nil"/>
              <w:right w:val="nil"/>
            </w:tcBorders>
            <w:shd w:val="clear" w:color="auto" w:fill="auto"/>
          </w:tcPr>
          <w:p w14:paraId="03418DAA" w14:textId="1D6B326E" w:rsidR="008C7FD9" w:rsidRPr="00041BD8" w:rsidRDefault="008C7FD9" w:rsidP="008C7FD9">
            <w:pPr>
              <w:jc w:val="right"/>
              <w:rPr>
                <w:rFonts w:cstheme="minorHAnsi"/>
                <w:sz w:val="18"/>
                <w:szCs w:val="18"/>
              </w:rPr>
            </w:pPr>
            <w:r w:rsidRPr="006D2850">
              <w:rPr>
                <w:rFonts w:ascii="Calibri" w:hAnsi="Calibri" w:cs="Calibri"/>
                <w:color w:val="000000"/>
                <w:sz w:val="18"/>
                <w:szCs w:val="18"/>
              </w:rPr>
              <w:t xml:space="preserve">&lt;5 </w:t>
            </w:r>
          </w:p>
        </w:tc>
        <w:tc>
          <w:tcPr>
            <w:tcW w:w="1470" w:type="dxa"/>
            <w:tcBorders>
              <w:top w:val="nil"/>
              <w:left w:val="nil"/>
              <w:bottom w:val="nil"/>
              <w:right w:val="nil"/>
            </w:tcBorders>
            <w:shd w:val="clear" w:color="auto" w:fill="auto"/>
          </w:tcPr>
          <w:p w14:paraId="04E45DC5" w14:textId="577AB031" w:rsidR="008C7FD9" w:rsidRPr="00041BD8" w:rsidRDefault="008C7FD9" w:rsidP="008C7FD9">
            <w:pPr>
              <w:jc w:val="right"/>
              <w:rPr>
                <w:rFonts w:cstheme="minorHAnsi"/>
                <w:sz w:val="18"/>
                <w:szCs w:val="18"/>
              </w:rPr>
            </w:pPr>
            <w:r w:rsidRPr="006D2850">
              <w:rPr>
                <w:rFonts w:cstheme="minorHAnsi"/>
                <w:sz w:val="18"/>
                <w:szCs w:val="18"/>
              </w:rPr>
              <w:t>N/A</w:t>
            </w:r>
          </w:p>
        </w:tc>
        <w:tc>
          <w:tcPr>
            <w:tcW w:w="1470" w:type="dxa"/>
            <w:tcBorders>
              <w:top w:val="nil"/>
              <w:left w:val="nil"/>
              <w:bottom w:val="nil"/>
              <w:right w:val="nil"/>
            </w:tcBorders>
            <w:shd w:val="clear" w:color="auto" w:fill="auto"/>
            <w:vAlign w:val="bottom"/>
          </w:tcPr>
          <w:p w14:paraId="47EE0C16" w14:textId="5BC92AC2" w:rsidR="008C7FD9" w:rsidRPr="00D6489C" w:rsidRDefault="008C7FD9" w:rsidP="008C7FD9">
            <w:pPr>
              <w:jc w:val="right"/>
              <w:rPr>
                <w:rFonts w:cstheme="minorHAnsi"/>
                <w:sz w:val="18"/>
                <w:szCs w:val="18"/>
              </w:rPr>
            </w:pPr>
            <w:r>
              <w:rPr>
                <w:rFonts w:ascii="Calibri" w:hAnsi="Calibri" w:cs="Calibri"/>
                <w:color w:val="000000"/>
                <w:sz w:val="18"/>
                <w:szCs w:val="18"/>
              </w:rPr>
              <w:t>13</w:t>
            </w:r>
          </w:p>
        </w:tc>
        <w:tc>
          <w:tcPr>
            <w:tcW w:w="1470" w:type="dxa"/>
            <w:tcBorders>
              <w:top w:val="nil"/>
              <w:left w:val="nil"/>
              <w:bottom w:val="nil"/>
              <w:right w:val="nil"/>
            </w:tcBorders>
            <w:shd w:val="clear" w:color="auto" w:fill="auto"/>
            <w:vAlign w:val="bottom"/>
          </w:tcPr>
          <w:p w14:paraId="12527756" w14:textId="037E8555" w:rsidR="008C7FD9" w:rsidRPr="00D6489C" w:rsidRDefault="008C7FD9" w:rsidP="008C7FD9">
            <w:pPr>
              <w:jc w:val="right"/>
              <w:rPr>
                <w:rFonts w:cstheme="minorHAnsi"/>
                <w:sz w:val="18"/>
                <w:szCs w:val="18"/>
              </w:rPr>
            </w:pPr>
            <w:r>
              <w:rPr>
                <w:rFonts w:ascii="Calibri" w:hAnsi="Calibri" w:cs="Calibri"/>
                <w:color w:val="000000"/>
                <w:sz w:val="18"/>
                <w:szCs w:val="18"/>
              </w:rPr>
              <w:t>&lt;1%</w:t>
            </w:r>
          </w:p>
        </w:tc>
        <w:tc>
          <w:tcPr>
            <w:tcW w:w="1470" w:type="dxa"/>
            <w:tcBorders>
              <w:top w:val="nil"/>
              <w:left w:val="nil"/>
              <w:bottom w:val="nil"/>
              <w:right w:val="nil"/>
            </w:tcBorders>
            <w:shd w:val="clear" w:color="auto" w:fill="auto"/>
            <w:vAlign w:val="bottom"/>
          </w:tcPr>
          <w:p w14:paraId="00B8D026" w14:textId="214C1D30" w:rsidR="008C7FD9" w:rsidRPr="00D6489C" w:rsidRDefault="008C7FD9" w:rsidP="008C7FD9">
            <w:pPr>
              <w:jc w:val="right"/>
              <w:rPr>
                <w:rFonts w:cstheme="minorHAnsi"/>
                <w:sz w:val="18"/>
                <w:szCs w:val="18"/>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4D15F43B" w14:textId="00088EA9" w:rsidR="008C7FD9" w:rsidRPr="00D6489C" w:rsidRDefault="008C7FD9" w:rsidP="008C7FD9">
            <w:pPr>
              <w:jc w:val="right"/>
              <w:rPr>
                <w:rFonts w:cstheme="minorHAnsi"/>
                <w:sz w:val="18"/>
                <w:szCs w:val="18"/>
              </w:rPr>
            </w:pPr>
            <w:r>
              <w:rPr>
                <w:rFonts w:ascii="Calibri" w:hAnsi="Calibri" w:cs="Calibri"/>
                <w:color w:val="000000"/>
                <w:sz w:val="18"/>
                <w:szCs w:val="18"/>
              </w:rPr>
              <w:t>0%</w:t>
            </w:r>
          </w:p>
        </w:tc>
      </w:tr>
      <w:tr w:rsidR="008C7FD9" w:rsidRPr="00D6489C" w14:paraId="18E9FDBB" w14:textId="77777777" w:rsidTr="0043055C">
        <w:tc>
          <w:tcPr>
            <w:tcW w:w="1980" w:type="dxa"/>
            <w:tcBorders>
              <w:top w:val="nil"/>
              <w:left w:val="nil"/>
              <w:bottom w:val="nil"/>
              <w:right w:val="nil"/>
            </w:tcBorders>
          </w:tcPr>
          <w:p w14:paraId="73068B66" w14:textId="2C83D7B7" w:rsidR="008C7FD9" w:rsidRPr="00D6489C" w:rsidRDefault="008C7FD9" w:rsidP="008C7FD9">
            <w:pPr>
              <w:rPr>
                <w:rFonts w:cstheme="minorHAnsi"/>
                <w:sz w:val="18"/>
                <w:szCs w:val="18"/>
              </w:rPr>
            </w:pPr>
            <w:r w:rsidRPr="00D6489C">
              <w:rPr>
                <w:rFonts w:cstheme="minorHAnsi"/>
                <w:sz w:val="18"/>
                <w:szCs w:val="18"/>
              </w:rPr>
              <w:t xml:space="preserve">   Non-US</w:t>
            </w:r>
          </w:p>
        </w:tc>
        <w:tc>
          <w:tcPr>
            <w:tcW w:w="1470" w:type="dxa"/>
            <w:tcBorders>
              <w:top w:val="nil"/>
              <w:left w:val="nil"/>
              <w:bottom w:val="nil"/>
              <w:right w:val="nil"/>
            </w:tcBorders>
            <w:shd w:val="clear" w:color="auto" w:fill="auto"/>
            <w:vAlign w:val="bottom"/>
          </w:tcPr>
          <w:p w14:paraId="5D1EAF61" w14:textId="6355A32A" w:rsidR="008C7FD9" w:rsidRPr="00041BD8" w:rsidRDefault="008C7FD9" w:rsidP="008C7FD9">
            <w:pPr>
              <w:jc w:val="right"/>
              <w:rPr>
                <w:rFonts w:cstheme="minorHAnsi"/>
                <w:sz w:val="18"/>
                <w:szCs w:val="18"/>
              </w:rPr>
            </w:pPr>
            <w:r>
              <w:rPr>
                <w:rFonts w:ascii="Calibri" w:hAnsi="Calibri" w:cs="Calibri"/>
                <w:color w:val="000000"/>
                <w:sz w:val="18"/>
                <w:szCs w:val="18"/>
              </w:rPr>
              <w:t>339</w:t>
            </w:r>
          </w:p>
        </w:tc>
        <w:tc>
          <w:tcPr>
            <w:tcW w:w="1470" w:type="dxa"/>
            <w:tcBorders>
              <w:top w:val="nil"/>
              <w:left w:val="nil"/>
              <w:bottom w:val="nil"/>
              <w:right w:val="nil"/>
            </w:tcBorders>
            <w:shd w:val="clear" w:color="auto" w:fill="auto"/>
            <w:vAlign w:val="bottom"/>
          </w:tcPr>
          <w:p w14:paraId="7D3B08A8" w14:textId="67615DD2" w:rsidR="008C7FD9" w:rsidRPr="00041BD8" w:rsidRDefault="008C7FD9" w:rsidP="008C7FD9">
            <w:pPr>
              <w:jc w:val="right"/>
              <w:rPr>
                <w:rFonts w:cstheme="minorHAnsi"/>
                <w:sz w:val="18"/>
                <w:szCs w:val="18"/>
              </w:rPr>
            </w:pPr>
            <w:r>
              <w:rPr>
                <w:rFonts w:ascii="Calibri" w:hAnsi="Calibri" w:cs="Calibri"/>
                <w:color w:val="000000"/>
                <w:sz w:val="18"/>
                <w:szCs w:val="18"/>
              </w:rPr>
              <w:t>67%</w:t>
            </w:r>
          </w:p>
        </w:tc>
        <w:tc>
          <w:tcPr>
            <w:tcW w:w="1470" w:type="dxa"/>
            <w:tcBorders>
              <w:top w:val="nil"/>
              <w:left w:val="nil"/>
              <w:bottom w:val="nil"/>
              <w:right w:val="nil"/>
            </w:tcBorders>
            <w:shd w:val="clear" w:color="auto" w:fill="auto"/>
            <w:vAlign w:val="bottom"/>
          </w:tcPr>
          <w:p w14:paraId="5CC80EDD" w14:textId="1D59276B" w:rsidR="008C7FD9" w:rsidRPr="00D6489C" w:rsidRDefault="008C7FD9" w:rsidP="008C7FD9">
            <w:pPr>
              <w:jc w:val="right"/>
              <w:rPr>
                <w:rFonts w:cstheme="minorHAnsi"/>
                <w:sz w:val="18"/>
                <w:szCs w:val="18"/>
              </w:rPr>
            </w:pPr>
            <w:r>
              <w:rPr>
                <w:rFonts w:ascii="Calibri" w:hAnsi="Calibri" w:cs="Calibri"/>
                <w:color w:val="000000"/>
                <w:sz w:val="18"/>
                <w:szCs w:val="18"/>
              </w:rPr>
              <w:t>4,045</w:t>
            </w:r>
          </w:p>
        </w:tc>
        <w:tc>
          <w:tcPr>
            <w:tcW w:w="1470" w:type="dxa"/>
            <w:tcBorders>
              <w:top w:val="nil"/>
              <w:left w:val="nil"/>
              <w:bottom w:val="nil"/>
              <w:right w:val="nil"/>
            </w:tcBorders>
            <w:shd w:val="clear" w:color="auto" w:fill="auto"/>
            <w:vAlign w:val="bottom"/>
          </w:tcPr>
          <w:p w14:paraId="01EF1B9E" w14:textId="0049FD74" w:rsidR="008C7FD9" w:rsidRPr="00D6489C" w:rsidRDefault="008C7FD9" w:rsidP="008C7FD9">
            <w:pPr>
              <w:jc w:val="right"/>
              <w:rPr>
                <w:rFonts w:cstheme="minorHAnsi"/>
                <w:sz w:val="18"/>
                <w:szCs w:val="18"/>
              </w:rPr>
            </w:pPr>
            <w:r>
              <w:rPr>
                <w:rFonts w:ascii="Calibri" w:hAnsi="Calibri" w:cs="Calibri"/>
                <w:color w:val="000000"/>
                <w:sz w:val="18"/>
                <w:szCs w:val="18"/>
              </w:rPr>
              <w:t>55%</w:t>
            </w:r>
          </w:p>
        </w:tc>
        <w:tc>
          <w:tcPr>
            <w:tcW w:w="1470" w:type="dxa"/>
            <w:tcBorders>
              <w:top w:val="nil"/>
              <w:left w:val="nil"/>
              <w:bottom w:val="nil"/>
              <w:right w:val="nil"/>
            </w:tcBorders>
            <w:shd w:val="clear" w:color="auto" w:fill="auto"/>
            <w:vAlign w:val="bottom"/>
          </w:tcPr>
          <w:p w14:paraId="4D031C05" w14:textId="318D0CDB" w:rsidR="008C7FD9" w:rsidRPr="00D6489C" w:rsidRDefault="008C7FD9" w:rsidP="008C7FD9">
            <w:pPr>
              <w:jc w:val="right"/>
              <w:rPr>
                <w:rFonts w:cstheme="minorHAnsi"/>
                <w:sz w:val="18"/>
                <w:szCs w:val="18"/>
              </w:rPr>
            </w:pPr>
            <w:r>
              <w:rPr>
                <w:rFonts w:ascii="Calibri" w:hAnsi="Calibri" w:cs="Calibri"/>
                <w:color w:val="000000"/>
                <w:sz w:val="18"/>
                <w:szCs w:val="18"/>
              </w:rPr>
              <w:t>73</w:t>
            </w:r>
          </w:p>
        </w:tc>
        <w:tc>
          <w:tcPr>
            <w:tcW w:w="1470" w:type="dxa"/>
            <w:tcBorders>
              <w:top w:val="nil"/>
              <w:left w:val="nil"/>
              <w:bottom w:val="nil"/>
              <w:right w:val="nil"/>
            </w:tcBorders>
            <w:shd w:val="clear" w:color="auto" w:fill="auto"/>
            <w:vAlign w:val="bottom"/>
          </w:tcPr>
          <w:p w14:paraId="0B56B853" w14:textId="0B32EC81" w:rsidR="008C7FD9" w:rsidRPr="00D6489C" w:rsidRDefault="008C7FD9" w:rsidP="008C7FD9">
            <w:pPr>
              <w:jc w:val="right"/>
              <w:rPr>
                <w:rFonts w:cstheme="minorHAnsi"/>
                <w:sz w:val="18"/>
                <w:szCs w:val="18"/>
              </w:rPr>
            </w:pPr>
            <w:r>
              <w:rPr>
                <w:rFonts w:ascii="Calibri" w:hAnsi="Calibri" w:cs="Calibri"/>
                <w:color w:val="000000"/>
                <w:sz w:val="18"/>
                <w:szCs w:val="18"/>
              </w:rPr>
              <w:t>25%</w:t>
            </w:r>
          </w:p>
        </w:tc>
      </w:tr>
      <w:tr w:rsidR="008C7FD9" w:rsidRPr="00D6489C" w14:paraId="2CF04F39" w14:textId="77777777" w:rsidTr="006C4CC0">
        <w:tc>
          <w:tcPr>
            <w:tcW w:w="1980" w:type="dxa"/>
            <w:tcBorders>
              <w:top w:val="nil"/>
              <w:left w:val="nil"/>
              <w:bottom w:val="nil"/>
              <w:right w:val="nil"/>
            </w:tcBorders>
          </w:tcPr>
          <w:p w14:paraId="63B79D8A" w14:textId="404E80C9" w:rsidR="008C7FD9" w:rsidRPr="00D6489C" w:rsidRDefault="008C7FD9" w:rsidP="008C7FD9">
            <w:pPr>
              <w:rPr>
                <w:rFonts w:cstheme="minorHAnsi"/>
                <w:sz w:val="18"/>
                <w:szCs w:val="18"/>
              </w:rPr>
            </w:pPr>
            <w:r w:rsidRPr="00D6489C">
              <w:rPr>
                <w:rFonts w:cstheme="minorHAnsi"/>
                <w:b/>
                <w:sz w:val="18"/>
                <w:szCs w:val="18"/>
              </w:rPr>
              <w:t>Exposure mode</w:t>
            </w:r>
          </w:p>
        </w:tc>
        <w:tc>
          <w:tcPr>
            <w:tcW w:w="1470" w:type="dxa"/>
            <w:tcBorders>
              <w:top w:val="nil"/>
              <w:left w:val="nil"/>
              <w:bottom w:val="nil"/>
              <w:right w:val="nil"/>
            </w:tcBorders>
            <w:shd w:val="clear" w:color="auto" w:fill="auto"/>
            <w:vAlign w:val="bottom"/>
          </w:tcPr>
          <w:p w14:paraId="1623903A" w14:textId="6709B186" w:rsidR="008C7FD9" w:rsidRPr="00041BD8" w:rsidRDefault="008C7FD9" w:rsidP="008C7FD9">
            <w:pPr>
              <w:jc w:val="right"/>
              <w:rPr>
                <w:rFonts w:cstheme="minorHAnsi"/>
                <w:sz w:val="18"/>
                <w:szCs w:val="18"/>
              </w:rPr>
            </w:pPr>
          </w:p>
        </w:tc>
        <w:tc>
          <w:tcPr>
            <w:tcW w:w="1470" w:type="dxa"/>
            <w:tcBorders>
              <w:top w:val="nil"/>
              <w:left w:val="nil"/>
              <w:bottom w:val="nil"/>
              <w:right w:val="nil"/>
            </w:tcBorders>
            <w:shd w:val="clear" w:color="auto" w:fill="auto"/>
            <w:vAlign w:val="bottom"/>
          </w:tcPr>
          <w:p w14:paraId="6D60B36B" w14:textId="7151B7EB" w:rsidR="008C7FD9" w:rsidRPr="00041BD8" w:rsidRDefault="008C7FD9" w:rsidP="008C7FD9">
            <w:pPr>
              <w:jc w:val="right"/>
              <w:rPr>
                <w:rFonts w:cstheme="minorHAnsi"/>
                <w:sz w:val="18"/>
                <w:szCs w:val="18"/>
              </w:rPr>
            </w:pPr>
          </w:p>
        </w:tc>
        <w:tc>
          <w:tcPr>
            <w:tcW w:w="1470" w:type="dxa"/>
            <w:tcBorders>
              <w:top w:val="nil"/>
              <w:left w:val="nil"/>
              <w:bottom w:val="nil"/>
              <w:right w:val="nil"/>
            </w:tcBorders>
            <w:shd w:val="clear" w:color="auto" w:fill="auto"/>
            <w:vAlign w:val="bottom"/>
          </w:tcPr>
          <w:p w14:paraId="31D01279" w14:textId="0FA613C9" w:rsidR="008C7FD9" w:rsidRPr="00D6489C" w:rsidRDefault="008C7FD9" w:rsidP="008C7FD9">
            <w:pPr>
              <w:jc w:val="right"/>
              <w:rPr>
                <w:rFonts w:cstheme="minorHAnsi"/>
                <w:sz w:val="18"/>
                <w:szCs w:val="18"/>
              </w:rPr>
            </w:pPr>
          </w:p>
        </w:tc>
        <w:tc>
          <w:tcPr>
            <w:tcW w:w="1470" w:type="dxa"/>
            <w:tcBorders>
              <w:top w:val="nil"/>
              <w:left w:val="nil"/>
              <w:bottom w:val="nil"/>
              <w:right w:val="nil"/>
            </w:tcBorders>
            <w:shd w:val="clear" w:color="auto" w:fill="auto"/>
            <w:vAlign w:val="bottom"/>
          </w:tcPr>
          <w:p w14:paraId="16617683" w14:textId="03E552CC" w:rsidR="008C7FD9" w:rsidRPr="00D6489C" w:rsidRDefault="008C7FD9" w:rsidP="008C7FD9">
            <w:pPr>
              <w:jc w:val="right"/>
              <w:rPr>
                <w:rFonts w:cstheme="minorHAnsi"/>
                <w:sz w:val="18"/>
                <w:szCs w:val="18"/>
              </w:rPr>
            </w:pPr>
          </w:p>
        </w:tc>
        <w:tc>
          <w:tcPr>
            <w:tcW w:w="1470" w:type="dxa"/>
            <w:tcBorders>
              <w:top w:val="nil"/>
              <w:left w:val="nil"/>
              <w:bottom w:val="nil"/>
              <w:right w:val="nil"/>
            </w:tcBorders>
            <w:shd w:val="clear" w:color="auto" w:fill="auto"/>
            <w:vAlign w:val="bottom"/>
          </w:tcPr>
          <w:p w14:paraId="340C4F2A" w14:textId="4C12AF8B" w:rsidR="008C7FD9" w:rsidRPr="00D6489C" w:rsidRDefault="008C7FD9" w:rsidP="008C7FD9">
            <w:pPr>
              <w:jc w:val="right"/>
              <w:rPr>
                <w:rFonts w:cstheme="minorHAnsi"/>
                <w:sz w:val="18"/>
                <w:szCs w:val="18"/>
              </w:rPr>
            </w:pPr>
          </w:p>
        </w:tc>
        <w:tc>
          <w:tcPr>
            <w:tcW w:w="1470" w:type="dxa"/>
            <w:tcBorders>
              <w:top w:val="nil"/>
              <w:left w:val="nil"/>
              <w:bottom w:val="nil"/>
              <w:right w:val="nil"/>
            </w:tcBorders>
            <w:shd w:val="clear" w:color="auto" w:fill="auto"/>
            <w:vAlign w:val="bottom"/>
          </w:tcPr>
          <w:p w14:paraId="5745D459" w14:textId="1D4DC887" w:rsidR="008C7FD9" w:rsidRPr="00D6489C" w:rsidRDefault="008C7FD9" w:rsidP="008C7FD9">
            <w:pPr>
              <w:jc w:val="right"/>
              <w:rPr>
                <w:rFonts w:cstheme="minorHAnsi"/>
                <w:sz w:val="18"/>
                <w:szCs w:val="18"/>
              </w:rPr>
            </w:pPr>
          </w:p>
        </w:tc>
      </w:tr>
      <w:tr w:rsidR="008C7FD9" w:rsidRPr="00D6489C" w14:paraId="2F6CC130" w14:textId="77777777" w:rsidTr="00117896">
        <w:tc>
          <w:tcPr>
            <w:tcW w:w="1980" w:type="dxa"/>
            <w:tcBorders>
              <w:top w:val="nil"/>
              <w:left w:val="nil"/>
              <w:bottom w:val="nil"/>
              <w:right w:val="nil"/>
            </w:tcBorders>
          </w:tcPr>
          <w:p w14:paraId="1A1BFEF9" w14:textId="38DF77D8" w:rsidR="008C7FD9" w:rsidRPr="00D6489C" w:rsidRDefault="008C7FD9" w:rsidP="008C7FD9">
            <w:pPr>
              <w:rPr>
                <w:rFonts w:cstheme="minorHAnsi"/>
                <w:sz w:val="18"/>
                <w:szCs w:val="18"/>
              </w:rPr>
            </w:pPr>
            <w:r w:rsidRPr="00D6489C">
              <w:rPr>
                <w:rFonts w:cstheme="minorHAnsi"/>
                <w:sz w:val="18"/>
                <w:szCs w:val="18"/>
              </w:rPr>
              <w:t xml:space="preserve">   MSM</w:t>
            </w:r>
          </w:p>
        </w:tc>
        <w:tc>
          <w:tcPr>
            <w:tcW w:w="1470" w:type="dxa"/>
            <w:tcBorders>
              <w:top w:val="nil"/>
              <w:left w:val="nil"/>
              <w:bottom w:val="nil"/>
              <w:right w:val="nil"/>
            </w:tcBorders>
            <w:shd w:val="clear" w:color="auto" w:fill="auto"/>
            <w:vAlign w:val="bottom"/>
          </w:tcPr>
          <w:p w14:paraId="3F1151F3" w14:textId="3BA7C28B" w:rsidR="008C7FD9" w:rsidRPr="00041BD8" w:rsidRDefault="008C7FD9" w:rsidP="008C7FD9">
            <w:pPr>
              <w:jc w:val="right"/>
              <w:rPr>
                <w:rFonts w:cstheme="minorHAnsi"/>
                <w:sz w:val="18"/>
                <w:szCs w:val="18"/>
              </w:rPr>
            </w:pPr>
            <w:r>
              <w:rPr>
                <w:rFonts w:ascii="Calibri" w:hAnsi="Calibri" w:cs="Calibri"/>
                <w:color w:val="000000"/>
                <w:sz w:val="18"/>
                <w:szCs w:val="18"/>
              </w:rPr>
              <w:t>105</w:t>
            </w:r>
          </w:p>
        </w:tc>
        <w:tc>
          <w:tcPr>
            <w:tcW w:w="1470" w:type="dxa"/>
            <w:tcBorders>
              <w:top w:val="nil"/>
              <w:left w:val="nil"/>
              <w:bottom w:val="nil"/>
              <w:right w:val="nil"/>
            </w:tcBorders>
            <w:shd w:val="clear" w:color="auto" w:fill="auto"/>
            <w:vAlign w:val="bottom"/>
          </w:tcPr>
          <w:p w14:paraId="1681B9A9" w14:textId="2DDF1262" w:rsidR="008C7FD9" w:rsidRPr="00041BD8" w:rsidRDefault="008C7FD9" w:rsidP="008C7FD9">
            <w:pPr>
              <w:jc w:val="right"/>
              <w:rPr>
                <w:rFonts w:cstheme="minorHAnsi"/>
                <w:sz w:val="18"/>
                <w:szCs w:val="18"/>
              </w:rPr>
            </w:pPr>
            <w:r>
              <w:rPr>
                <w:rFonts w:ascii="Calibri" w:hAnsi="Calibri" w:cs="Calibri"/>
                <w:color w:val="000000"/>
                <w:sz w:val="18"/>
                <w:szCs w:val="18"/>
              </w:rPr>
              <w:t>21%</w:t>
            </w:r>
          </w:p>
        </w:tc>
        <w:tc>
          <w:tcPr>
            <w:tcW w:w="1470" w:type="dxa"/>
            <w:tcBorders>
              <w:top w:val="nil"/>
              <w:left w:val="nil"/>
              <w:bottom w:val="nil"/>
              <w:right w:val="nil"/>
            </w:tcBorders>
            <w:shd w:val="clear" w:color="auto" w:fill="auto"/>
            <w:vAlign w:val="bottom"/>
          </w:tcPr>
          <w:p w14:paraId="09BC4ED5" w14:textId="61D102CE" w:rsidR="008C7FD9" w:rsidRPr="00D6489C" w:rsidRDefault="008C7FD9" w:rsidP="008C7FD9">
            <w:pPr>
              <w:jc w:val="right"/>
              <w:rPr>
                <w:rFonts w:cstheme="minorHAnsi"/>
                <w:sz w:val="18"/>
                <w:szCs w:val="18"/>
              </w:rPr>
            </w:pPr>
            <w:r>
              <w:rPr>
                <w:rFonts w:ascii="Calibri" w:hAnsi="Calibri" w:cs="Calibri"/>
                <w:color w:val="000000"/>
                <w:sz w:val="18"/>
                <w:szCs w:val="18"/>
              </w:rPr>
              <w:t>1,373</w:t>
            </w:r>
          </w:p>
        </w:tc>
        <w:tc>
          <w:tcPr>
            <w:tcW w:w="1470" w:type="dxa"/>
            <w:tcBorders>
              <w:top w:val="nil"/>
              <w:left w:val="nil"/>
              <w:bottom w:val="nil"/>
              <w:right w:val="nil"/>
            </w:tcBorders>
            <w:shd w:val="clear" w:color="auto" w:fill="auto"/>
            <w:vAlign w:val="bottom"/>
          </w:tcPr>
          <w:p w14:paraId="1828EAF8" w14:textId="2A65846F" w:rsidR="008C7FD9" w:rsidRPr="00D6489C" w:rsidRDefault="008C7FD9" w:rsidP="008C7FD9">
            <w:pPr>
              <w:jc w:val="right"/>
              <w:rPr>
                <w:rFonts w:cstheme="minorHAnsi"/>
                <w:sz w:val="18"/>
                <w:szCs w:val="18"/>
              </w:rPr>
            </w:pPr>
            <w:r>
              <w:rPr>
                <w:rFonts w:ascii="Calibri" w:hAnsi="Calibri" w:cs="Calibri"/>
                <w:color w:val="000000"/>
                <w:sz w:val="18"/>
                <w:szCs w:val="18"/>
              </w:rPr>
              <w:t>19%</w:t>
            </w:r>
          </w:p>
        </w:tc>
        <w:tc>
          <w:tcPr>
            <w:tcW w:w="1470" w:type="dxa"/>
            <w:tcBorders>
              <w:top w:val="nil"/>
              <w:left w:val="nil"/>
              <w:bottom w:val="nil"/>
              <w:right w:val="nil"/>
            </w:tcBorders>
            <w:shd w:val="clear" w:color="auto" w:fill="auto"/>
            <w:vAlign w:val="bottom"/>
          </w:tcPr>
          <w:p w14:paraId="74CAD84C" w14:textId="139669DF" w:rsidR="008C7FD9" w:rsidRPr="00D6489C" w:rsidRDefault="008C7FD9" w:rsidP="008C7FD9">
            <w:pPr>
              <w:jc w:val="right"/>
              <w:rPr>
                <w:rFonts w:cstheme="minorHAnsi"/>
                <w:sz w:val="18"/>
                <w:szCs w:val="18"/>
              </w:rPr>
            </w:pPr>
            <w:r>
              <w:rPr>
                <w:rFonts w:ascii="Calibri" w:hAnsi="Calibri" w:cs="Calibri"/>
                <w:color w:val="000000"/>
                <w:sz w:val="18"/>
                <w:szCs w:val="18"/>
              </w:rPr>
              <w:t>51</w:t>
            </w:r>
          </w:p>
        </w:tc>
        <w:tc>
          <w:tcPr>
            <w:tcW w:w="1470" w:type="dxa"/>
            <w:tcBorders>
              <w:top w:val="nil"/>
              <w:left w:val="nil"/>
              <w:bottom w:val="nil"/>
              <w:right w:val="nil"/>
            </w:tcBorders>
            <w:shd w:val="clear" w:color="auto" w:fill="auto"/>
            <w:vAlign w:val="bottom"/>
          </w:tcPr>
          <w:p w14:paraId="24D8E242" w14:textId="0C6857CC" w:rsidR="008C7FD9" w:rsidRPr="00D6489C" w:rsidRDefault="008C7FD9" w:rsidP="008C7FD9">
            <w:pPr>
              <w:jc w:val="right"/>
              <w:rPr>
                <w:rFonts w:cstheme="minorHAnsi"/>
                <w:sz w:val="18"/>
                <w:szCs w:val="18"/>
              </w:rPr>
            </w:pPr>
            <w:r>
              <w:rPr>
                <w:rFonts w:ascii="Calibri" w:hAnsi="Calibri" w:cs="Calibri"/>
                <w:color w:val="000000"/>
                <w:sz w:val="18"/>
                <w:szCs w:val="18"/>
              </w:rPr>
              <w:t>17%</w:t>
            </w:r>
          </w:p>
        </w:tc>
      </w:tr>
      <w:tr w:rsidR="008C7FD9" w:rsidRPr="00D6489C" w14:paraId="7FB2BA10" w14:textId="77777777" w:rsidTr="00117896">
        <w:tc>
          <w:tcPr>
            <w:tcW w:w="1980" w:type="dxa"/>
            <w:tcBorders>
              <w:top w:val="nil"/>
              <w:left w:val="nil"/>
              <w:bottom w:val="nil"/>
              <w:right w:val="nil"/>
            </w:tcBorders>
          </w:tcPr>
          <w:p w14:paraId="7A3C25A7" w14:textId="19A74C16" w:rsidR="008C7FD9" w:rsidRPr="00D6489C" w:rsidRDefault="008C7FD9" w:rsidP="008C7FD9">
            <w:pPr>
              <w:rPr>
                <w:rFonts w:cstheme="minorHAnsi"/>
                <w:sz w:val="18"/>
                <w:szCs w:val="18"/>
              </w:rPr>
            </w:pPr>
            <w:r w:rsidRPr="00D6489C">
              <w:rPr>
                <w:rFonts w:cstheme="minorHAnsi"/>
                <w:sz w:val="18"/>
                <w:szCs w:val="18"/>
              </w:rPr>
              <w:t xml:space="preserve">   IDU</w:t>
            </w:r>
          </w:p>
        </w:tc>
        <w:tc>
          <w:tcPr>
            <w:tcW w:w="1470" w:type="dxa"/>
            <w:tcBorders>
              <w:top w:val="nil"/>
              <w:left w:val="nil"/>
              <w:bottom w:val="nil"/>
              <w:right w:val="nil"/>
            </w:tcBorders>
            <w:shd w:val="clear" w:color="auto" w:fill="auto"/>
            <w:vAlign w:val="bottom"/>
          </w:tcPr>
          <w:p w14:paraId="707D61FD" w14:textId="19FCE10A" w:rsidR="008C7FD9" w:rsidRPr="00041BD8" w:rsidRDefault="008C7FD9" w:rsidP="008C7FD9">
            <w:pPr>
              <w:jc w:val="right"/>
              <w:rPr>
                <w:rFonts w:cstheme="minorHAnsi"/>
                <w:sz w:val="18"/>
                <w:szCs w:val="18"/>
              </w:rPr>
            </w:pPr>
            <w:r>
              <w:rPr>
                <w:rFonts w:ascii="Calibri" w:hAnsi="Calibri" w:cs="Calibri"/>
                <w:color w:val="000000"/>
                <w:sz w:val="18"/>
                <w:szCs w:val="18"/>
              </w:rPr>
              <w:t>17</w:t>
            </w:r>
          </w:p>
        </w:tc>
        <w:tc>
          <w:tcPr>
            <w:tcW w:w="1470" w:type="dxa"/>
            <w:tcBorders>
              <w:top w:val="nil"/>
              <w:left w:val="nil"/>
              <w:bottom w:val="nil"/>
              <w:right w:val="nil"/>
            </w:tcBorders>
            <w:shd w:val="clear" w:color="auto" w:fill="auto"/>
            <w:vAlign w:val="bottom"/>
          </w:tcPr>
          <w:p w14:paraId="15251D86" w14:textId="1551EB64" w:rsidR="008C7FD9" w:rsidRPr="00041BD8" w:rsidRDefault="008C7FD9" w:rsidP="008C7FD9">
            <w:pPr>
              <w:jc w:val="right"/>
              <w:rPr>
                <w:rFonts w:cstheme="minorHAnsi"/>
                <w:sz w:val="18"/>
                <w:szCs w:val="18"/>
              </w:rPr>
            </w:pPr>
            <w:r>
              <w:rPr>
                <w:rFonts w:ascii="Calibri" w:hAnsi="Calibri" w:cs="Calibri"/>
                <w:color w:val="000000"/>
                <w:sz w:val="18"/>
                <w:szCs w:val="18"/>
              </w:rPr>
              <w:t>3%</w:t>
            </w:r>
          </w:p>
        </w:tc>
        <w:tc>
          <w:tcPr>
            <w:tcW w:w="1470" w:type="dxa"/>
            <w:tcBorders>
              <w:top w:val="nil"/>
              <w:left w:val="nil"/>
              <w:bottom w:val="nil"/>
              <w:right w:val="nil"/>
            </w:tcBorders>
            <w:shd w:val="clear" w:color="auto" w:fill="auto"/>
            <w:vAlign w:val="bottom"/>
          </w:tcPr>
          <w:p w14:paraId="4BEA65D6" w14:textId="02C01BFF" w:rsidR="008C7FD9" w:rsidRPr="00D6489C" w:rsidRDefault="008C7FD9" w:rsidP="008C7FD9">
            <w:pPr>
              <w:jc w:val="right"/>
              <w:rPr>
                <w:rFonts w:cstheme="minorHAnsi"/>
                <w:sz w:val="18"/>
                <w:szCs w:val="18"/>
              </w:rPr>
            </w:pPr>
            <w:r>
              <w:rPr>
                <w:rFonts w:ascii="Calibri" w:hAnsi="Calibri" w:cs="Calibri"/>
                <w:color w:val="000000"/>
                <w:sz w:val="18"/>
                <w:szCs w:val="18"/>
              </w:rPr>
              <w:t>680</w:t>
            </w:r>
          </w:p>
        </w:tc>
        <w:tc>
          <w:tcPr>
            <w:tcW w:w="1470" w:type="dxa"/>
            <w:tcBorders>
              <w:top w:val="nil"/>
              <w:left w:val="nil"/>
              <w:bottom w:val="nil"/>
              <w:right w:val="nil"/>
            </w:tcBorders>
            <w:shd w:val="clear" w:color="auto" w:fill="auto"/>
            <w:vAlign w:val="bottom"/>
          </w:tcPr>
          <w:p w14:paraId="7A519982" w14:textId="1EFEAFC0" w:rsidR="008C7FD9" w:rsidRPr="00D6489C" w:rsidRDefault="008C7FD9" w:rsidP="008C7FD9">
            <w:pPr>
              <w:jc w:val="right"/>
              <w:rPr>
                <w:rFonts w:cstheme="minorHAnsi"/>
                <w:sz w:val="18"/>
                <w:szCs w:val="18"/>
              </w:rPr>
            </w:pPr>
            <w:r>
              <w:rPr>
                <w:rFonts w:ascii="Calibri" w:hAnsi="Calibri" w:cs="Calibri"/>
                <w:color w:val="000000"/>
                <w:sz w:val="18"/>
                <w:szCs w:val="18"/>
              </w:rPr>
              <w:t>9%</w:t>
            </w:r>
          </w:p>
        </w:tc>
        <w:tc>
          <w:tcPr>
            <w:tcW w:w="1470" w:type="dxa"/>
            <w:tcBorders>
              <w:top w:val="nil"/>
              <w:left w:val="nil"/>
              <w:bottom w:val="nil"/>
              <w:right w:val="nil"/>
            </w:tcBorders>
            <w:shd w:val="clear" w:color="auto" w:fill="auto"/>
            <w:vAlign w:val="bottom"/>
          </w:tcPr>
          <w:p w14:paraId="277AF71B" w14:textId="2BA90F60" w:rsidR="008C7FD9" w:rsidRPr="00D6489C" w:rsidRDefault="008C7FD9" w:rsidP="008C7FD9">
            <w:pPr>
              <w:jc w:val="right"/>
              <w:rPr>
                <w:rFonts w:cstheme="minorHAnsi"/>
                <w:sz w:val="18"/>
                <w:szCs w:val="18"/>
              </w:rPr>
            </w:pPr>
            <w:r>
              <w:rPr>
                <w:rFonts w:ascii="Calibri" w:hAnsi="Calibri" w:cs="Calibri"/>
                <w:color w:val="000000"/>
                <w:sz w:val="18"/>
                <w:szCs w:val="18"/>
              </w:rPr>
              <w:t>91</w:t>
            </w:r>
          </w:p>
        </w:tc>
        <w:tc>
          <w:tcPr>
            <w:tcW w:w="1470" w:type="dxa"/>
            <w:tcBorders>
              <w:top w:val="nil"/>
              <w:left w:val="nil"/>
              <w:bottom w:val="nil"/>
              <w:right w:val="nil"/>
            </w:tcBorders>
            <w:shd w:val="clear" w:color="auto" w:fill="auto"/>
            <w:vAlign w:val="bottom"/>
          </w:tcPr>
          <w:p w14:paraId="3366896C" w14:textId="0FBFB051" w:rsidR="008C7FD9" w:rsidRPr="00D6489C" w:rsidRDefault="008C7FD9" w:rsidP="008C7FD9">
            <w:pPr>
              <w:jc w:val="right"/>
              <w:rPr>
                <w:rFonts w:cstheme="minorHAnsi"/>
                <w:sz w:val="18"/>
                <w:szCs w:val="18"/>
              </w:rPr>
            </w:pPr>
            <w:r>
              <w:rPr>
                <w:rFonts w:ascii="Calibri" w:hAnsi="Calibri" w:cs="Calibri"/>
                <w:color w:val="000000"/>
                <w:sz w:val="18"/>
                <w:szCs w:val="18"/>
              </w:rPr>
              <w:t>31%</w:t>
            </w:r>
          </w:p>
        </w:tc>
      </w:tr>
      <w:tr w:rsidR="008C7FD9" w:rsidRPr="00D6489C" w14:paraId="1F2A7A83" w14:textId="77777777" w:rsidTr="00117896">
        <w:tc>
          <w:tcPr>
            <w:tcW w:w="1980" w:type="dxa"/>
            <w:tcBorders>
              <w:top w:val="nil"/>
              <w:left w:val="nil"/>
              <w:bottom w:val="nil"/>
              <w:right w:val="nil"/>
            </w:tcBorders>
          </w:tcPr>
          <w:p w14:paraId="0699031C" w14:textId="2A4DA721" w:rsidR="008C7FD9" w:rsidRPr="00D6489C" w:rsidRDefault="008C7FD9" w:rsidP="008C7FD9">
            <w:pPr>
              <w:rPr>
                <w:rFonts w:cstheme="minorHAnsi"/>
                <w:sz w:val="18"/>
                <w:szCs w:val="18"/>
              </w:rPr>
            </w:pPr>
            <w:r w:rsidRPr="00D6489C">
              <w:rPr>
                <w:rFonts w:cstheme="minorHAnsi"/>
                <w:sz w:val="18"/>
                <w:szCs w:val="18"/>
              </w:rPr>
              <w:t xml:space="preserve">   MSM/IDU</w:t>
            </w:r>
          </w:p>
        </w:tc>
        <w:tc>
          <w:tcPr>
            <w:tcW w:w="1470" w:type="dxa"/>
            <w:tcBorders>
              <w:top w:val="nil"/>
              <w:left w:val="nil"/>
              <w:bottom w:val="nil"/>
              <w:right w:val="nil"/>
            </w:tcBorders>
            <w:shd w:val="clear" w:color="auto" w:fill="auto"/>
            <w:vAlign w:val="bottom"/>
          </w:tcPr>
          <w:p w14:paraId="3718F00F" w14:textId="47DBD01E" w:rsidR="008C7FD9" w:rsidRPr="00041BD8" w:rsidRDefault="008C7FD9" w:rsidP="008C7FD9">
            <w:pPr>
              <w:jc w:val="right"/>
              <w:rPr>
                <w:rFonts w:cstheme="minorHAnsi"/>
                <w:sz w:val="18"/>
                <w:szCs w:val="18"/>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52BE53B4" w14:textId="56CBEDAF" w:rsidR="008C7FD9" w:rsidRPr="00041BD8" w:rsidRDefault="008C7FD9" w:rsidP="008C7FD9">
            <w:pPr>
              <w:jc w:val="right"/>
              <w:rPr>
                <w:rFonts w:cstheme="minorHAnsi"/>
                <w:sz w:val="18"/>
                <w:szCs w:val="18"/>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6A9DFB93" w14:textId="686A23CB" w:rsidR="008C7FD9" w:rsidRPr="00D6489C" w:rsidRDefault="008C7FD9" w:rsidP="008C7FD9">
            <w:pPr>
              <w:jc w:val="right"/>
              <w:rPr>
                <w:rFonts w:cstheme="minorHAnsi"/>
                <w:sz w:val="18"/>
                <w:szCs w:val="18"/>
              </w:rPr>
            </w:pPr>
            <w:r>
              <w:rPr>
                <w:rFonts w:ascii="Calibri" w:hAnsi="Calibri" w:cs="Calibri"/>
                <w:color w:val="000000"/>
                <w:sz w:val="18"/>
                <w:szCs w:val="18"/>
              </w:rPr>
              <w:t>129</w:t>
            </w:r>
          </w:p>
        </w:tc>
        <w:tc>
          <w:tcPr>
            <w:tcW w:w="1470" w:type="dxa"/>
            <w:tcBorders>
              <w:top w:val="nil"/>
              <w:left w:val="nil"/>
              <w:bottom w:val="nil"/>
              <w:right w:val="nil"/>
            </w:tcBorders>
            <w:shd w:val="clear" w:color="auto" w:fill="auto"/>
            <w:vAlign w:val="bottom"/>
          </w:tcPr>
          <w:p w14:paraId="49C938C7" w14:textId="4AEC1F0D" w:rsidR="008C7FD9" w:rsidRPr="00D6489C" w:rsidRDefault="008C7FD9" w:rsidP="008C7FD9">
            <w:pPr>
              <w:jc w:val="right"/>
              <w:rPr>
                <w:rFonts w:cstheme="minorHAnsi"/>
                <w:sz w:val="18"/>
                <w:szCs w:val="18"/>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4794063B" w14:textId="5F701CAC" w:rsidR="008C7FD9" w:rsidRPr="00D6489C" w:rsidRDefault="008C7FD9" w:rsidP="008C7FD9">
            <w:pPr>
              <w:jc w:val="right"/>
              <w:rPr>
                <w:rFonts w:cstheme="minorHAnsi"/>
                <w:sz w:val="18"/>
                <w:szCs w:val="18"/>
              </w:rPr>
            </w:pPr>
            <w:r>
              <w:rPr>
                <w:rFonts w:ascii="Calibri" w:hAnsi="Calibri" w:cs="Calibri"/>
                <w:color w:val="000000"/>
                <w:sz w:val="18"/>
                <w:szCs w:val="18"/>
              </w:rPr>
              <w:t>17</w:t>
            </w:r>
          </w:p>
        </w:tc>
        <w:tc>
          <w:tcPr>
            <w:tcW w:w="1470" w:type="dxa"/>
            <w:tcBorders>
              <w:top w:val="nil"/>
              <w:left w:val="nil"/>
              <w:bottom w:val="nil"/>
              <w:right w:val="nil"/>
            </w:tcBorders>
            <w:shd w:val="clear" w:color="auto" w:fill="auto"/>
            <w:vAlign w:val="bottom"/>
          </w:tcPr>
          <w:p w14:paraId="14BFDA68" w14:textId="6B08E25A" w:rsidR="008C7FD9" w:rsidRPr="00D6489C" w:rsidRDefault="008C7FD9" w:rsidP="008C7FD9">
            <w:pPr>
              <w:jc w:val="right"/>
              <w:rPr>
                <w:rFonts w:cstheme="minorHAnsi"/>
                <w:sz w:val="18"/>
                <w:szCs w:val="18"/>
              </w:rPr>
            </w:pPr>
            <w:r>
              <w:rPr>
                <w:rFonts w:ascii="Calibri" w:hAnsi="Calibri" w:cs="Calibri"/>
                <w:color w:val="000000"/>
                <w:sz w:val="18"/>
                <w:szCs w:val="18"/>
              </w:rPr>
              <w:t>6%</w:t>
            </w:r>
          </w:p>
        </w:tc>
      </w:tr>
      <w:tr w:rsidR="008C7FD9" w:rsidRPr="00D6489C" w14:paraId="4412FEF4" w14:textId="77777777" w:rsidTr="00117896">
        <w:tc>
          <w:tcPr>
            <w:tcW w:w="1980" w:type="dxa"/>
            <w:tcBorders>
              <w:top w:val="nil"/>
              <w:left w:val="nil"/>
              <w:bottom w:val="nil"/>
              <w:right w:val="nil"/>
            </w:tcBorders>
          </w:tcPr>
          <w:p w14:paraId="3BAAA5F1" w14:textId="3919B3EA" w:rsidR="008C7FD9" w:rsidRPr="00D6489C" w:rsidRDefault="008C7FD9" w:rsidP="008C7FD9">
            <w:pPr>
              <w:rPr>
                <w:rFonts w:cstheme="minorHAnsi"/>
                <w:sz w:val="18"/>
                <w:szCs w:val="18"/>
              </w:rPr>
            </w:pPr>
            <w:r w:rsidRPr="00D6489C">
              <w:rPr>
                <w:rFonts w:cstheme="minorHAnsi"/>
                <w:snapToGrid w:val="0"/>
                <w:sz w:val="18"/>
                <w:szCs w:val="18"/>
              </w:rPr>
              <w:t xml:space="preserve">   HTSX</w:t>
            </w:r>
          </w:p>
        </w:tc>
        <w:tc>
          <w:tcPr>
            <w:tcW w:w="1470" w:type="dxa"/>
            <w:tcBorders>
              <w:top w:val="nil"/>
              <w:left w:val="nil"/>
              <w:bottom w:val="nil"/>
              <w:right w:val="nil"/>
            </w:tcBorders>
            <w:shd w:val="clear" w:color="auto" w:fill="auto"/>
            <w:vAlign w:val="bottom"/>
          </w:tcPr>
          <w:p w14:paraId="1CACEACA" w14:textId="4EE077CD" w:rsidR="008C7FD9" w:rsidRPr="00041BD8" w:rsidRDefault="008C7FD9" w:rsidP="008C7FD9">
            <w:pPr>
              <w:jc w:val="right"/>
              <w:rPr>
                <w:rFonts w:cstheme="minorHAnsi"/>
                <w:sz w:val="18"/>
                <w:szCs w:val="18"/>
              </w:rPr>
            </w:pPr>
            <w:r>
              <w:rPr>
                <w:rFonts w:ascii="Calibri" w:hAnsi="Calibri" w:cs="Calibri"/>
                <w:color w:val="000000"/>
                <w:sz w:val="18"/>
                <w:szCs w:val="18"/>
              </w:rPr>
              <w:t>49</w:t>
            </w:r>
          </w:p>
        </w:tc>
        <w:tc>
          <w:tcPr>
            <w:tcW w:w="1470" w:type="dxa"/>
            <w:tcBorders>
              <w:top w:val="nil"/>
              <w:left w:val="nil"/>
              <w:bottom w:val="nil"/>
              <w:right w:val="nil"/>
            </w:tcBorders>
            <w:shd w:val="clear" w:color="auto" w:fill="auto"/>
            <w:vAlign w:val="bottom"/>
          </w:tcPr>
          <w:p w14:paraId="30B811DD" w14:textId="1460DCE6" w:rsidR="008C7FD9" w:rsidRPr="00041BD8" w:rsidRDefault="008C7FD9" w:rsidP="008C7FD9">
            <w:pPr>
              <w:jc w:val="right"/>
              <w:rPr>
                <w:rFonts w:cstheme="minorHAnsi"/>
                <w:sz w:val="18"/>
                <w:szCs w:val="18"/>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209213E5" w14:textId="63072CD5" w:rsidR="008C7FD9" w:rsidRPr="00D6489C" w:rsidRDefault="008C7FD9" w:rsidP="008C7FD9">
            <w:pPr>
              <w:jc w:val="right"/>
              <w:rPr>
                <w:rFonts w:cstheme="minorHAnsi"/>
                <w:sz w:val="18"/>
                <w:szCs w:val="18"/>
              </w:rPr>
            </w:pPr>
            <w:r>
              <w:rPr>
                <w:rFonts w:ascii="Calibri" w:hAnsi="Calibri" w:cs="Calibri"/>
                <w:color w:val="000000"/>
                <w:sz w:val="18"/>
                <w:szCs w:val="18"/>
              </w:rPr>
              <w:t>1,500</w:t>
            </w:r>
          </w:p>
        </w:tc>
        <w:tc>
          <w:tcPr>
            <w:tcW w:w="1470" w:type="dxa"/>
            <w:tcBorders>
              <w:top w:val="nil"/>
              <w:left w:val="nil"/>
              <w:bottom w:val="nil"/>
              <w:right w:val="nil"/>
            </w:tcBorders>
            <w:shd w:val="clear" w:color="auto" w:fill="auto"/>
            <w:vAlign w:val="bottom"/>
          </w:tcPr>
          <w:p w14:paraId="1F11EC0B" w14:textId="254FD9F2" w:rsidR="008C7FD9" w:rsidRPr="00D6489C" w:rsidRDefault="008C7FD9" w:rsidP="008C7FD9">
            <w:pPr>
              <w:jc w:val="right"/>
              <w:rPr>
                <w:rFonts w:cstheme="minorHAnsi"/>
                <w:sz w:val="18"/>
                <w:szCs w:val="18"/>
              </w:rPr>
            </w:pPr>
            <w:r>
              <w:rPr>
                <w:rFonts w:ascii="Calibri" w:hAnsi="Calibri" w:cs="Calibri"/>
                <w:color w:val="000000"/>
                <w:sz w:val="18"/>
                <w:szCs w:val="18"/>
              </w:rPr>
              <w:t>20%</w:t>
            </w:r>
          </w:p>
        </w:tc>
        <w:tc>
          <w:tcPr>
            <w:tcW w:w="1470" w:type="dxa"/>
            <w:tcBorders>
              <w:top w:val="nil"/>
              <w:left w:val="nil"/>
              <w:bottom w:val="nil"/>
              <w:right w:val="nil"/>
            </w:tcBorders>
            <w:shd w:val="clear" w:color="auto" w:fill="auto"/>
            <w:vAlign w:val="bottom"/>
          </w:tcPr>
          <w:p w14:paraId="0D993026" w14:textId="0368E858" w:rsidR="008C7FD9" w:rsidRPr="00D6489C" w:rsidRDefault="008C7FD9" w:rsidP="008C7FD9">
            <w:pPr>
              <w:jc w:val="right"/>
              <w:rPr>
                <w:rFonts w:cstheme="minorHAnsi"/>
                <w:sz w:val="18"/>
                <w:szCs w:val="18"/>
              </w:rPr>
            </w:pPr>
            <w:r>
              <w:rPr>
                <w:rFonts w:ascii="Calibri" w:hAnsi="Calibri" w:cs="Calibri"/>
                <w:color w:val="000000"/>
                <w:sz w:val="18"/>
                <w:szCs w:val="18"/>
              </w:rPr>
              <w:t>41</w:t>
            </w:r>
          </w:p>
        </w:tc>
        <w:tc>
          <w:tcPr>
            <w:tcW w:w="1470" w:type="dxa"/>
            <w:tcBorders>
              <w:top w:val="nil"/>
              <w:left w:val="nil"/>
              <w:bottom w:val="nil"/>
              <w:right w:val="nil"/>
            </w:tcBorders>
            <w:shd w:val="clear" w:color="auto" w:fill="auto"/>
            <w:vAlign w:val="bottom"/>
          </w:tcPr>
          <w:p w14:paraId="48D8E697" w14:textId="6AA619C2" w:rsidR="008C7FD9" w:rsidRPr="00D6489C" w:rsidRDefault="008C7FD9" w:rsidP="008C7FD9">
            <w:pPr>
              <w:jc w:val="right"/>
              <w:rPr>
                <w:rFonts w:cstheme="minorHAnsi"/>
                <w:sz w:val="18"/>
                <w:szCs w:val="18"/>
              </w:rPr>
            </w:pPr>
            <w:r>
              <w:rPr>
                <w:rFonts w:ascii="Calibri" w:hAnsi="Calibri" w:cs="Calibri"/>
                <w:color w:val="000000"/>
                <w:sz w:val="18"/>
                <w:szCs w:val="18"/>
              </w:rPr>
              <w:t>14%</w:t>
            </w:r>
          </w:p>
        </w:tc>
      </w:tr>
      <w:tr w:rsidR="008C7FD9" w:rsidRPr="00D6489C" w14:paraId="020EBAA8" w14:textId="77777777" w:rsidTr="00006D6F">
        <w:tc>
          <w:tcPr>
            <w:tcW w:w="1980" w:type="dxa"/>
            <w:tcBorders>
              <w:top w:val="nil"/>
              <w:left w:val="nil"/>
              <w:bottom w:val="nil"/>
              <w:right w:val="nil"/>
            </w:tcBorders>
          </w:tcPr>
          <w:p w14:paraId="27CBB726" w14:textId="4DDEF275" w:rsidR="008C7FD9" w:rsidRPr="00D6489C" w:rsidRDefault="008C7FD9" w:rsidP="008C7FD9">
            <w:pPr>
              <w:rPr>
                <w:rFonts w:cstheme="minorHAnsi"/>
                <w:sz w:val="18"/>
                <w:szCs w:val="18"/>
              </w:rPr>
            </w:pPr>
            <w:r w:rsidRPr="00D6489C">
              <w:rPr>
                <w:rFonts w:cstheme="minorHAnsi"/>
                <w:sz w:val="18"/>
                <w:szCs w:val="18"/>
              </w:rPr>
              <w:t xml:space="preserve">   Other</w:t>
            </w:r>
          </w:p>
        </w:tc>
        <w:tc>
          <w:tcPr>
            <w:tcW w:w="1470" w:type="dxa"/>
            <w:tcBorders>
              <w:top w:val="nil"/>
              <w:left w:val="nil"/>
              <w:bottom w:val="nil"/>
              <w:right w:val="nil"/>
            </w:tcBorders>
            <w:shd w:val="clear" w:color="auto" w:fill="auto"/>
            <w:vAlign w:val="bottom"/>
          </w:tcPr>
          <w:p w14:paraId="4D3E04D8" w14:textId="0137249C" w:rsidR="008C7FD9" w:rsidRPr="00041BD8" w:rsidRDefault="008C7FD9" w:rsidP="008C7FD9">
            <w:pPr>
              <w:jc w:val="right"/>
              <w:rPr>
                <w:rFonts w:cstheme="minorHAnsi"/>
                <w:sz w:val="18"/>
                <w:szCs w:val="18"/>
              </w:rPr>
            </w:pPr>
            <w:r>
              <w:rPr>
                <w:rFonts w:ascii="Calibri" w:hAnsi="Calibri" w:cs="Calibri"/>
                <w:color w:val="000000"/>
                <w:sz w:val="18"/>
                <w:szCs w:val="18"/>
              </w:rPr>
              <w:t>3</w:t>
            </w:r>
          </w:p>
        </w:tc>
        <w:tc>
          <w:tcPr>
            <w:tcW w:w="1470" w:type="dxa"/>
            <w:tcBorders>
              <w:top w:val="nil"/>
              <w:left w:val="nil"/>
              <w:bottom w:val="nil"/>
              <w:right w:val="nil"/>
            </w:tcBorders>
            <w:shd w:val="clear" w:color="auto" w:fill="auto"/>
            <w:vAlign w:val="bottom"/>
          </w:tcPr>
          <w:p w14:paraId="5F4CBCB7" w14:textId="3B843530" w:rsidR="008C7FD9" w:rsidRPr="00041BD8" w:rsidRDefault="008C7FD9" w:rsidP="008C7FD9">
            <w:pPr>
              <w:jc w:val="right"/>
              <w:rPr>
                <w:rFonts w:cstheme="minorHAnsi"/>
                <w:sz w:val="18"/>
                <w:szCs w:val="18"/>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1DF0A80D" w14:textId="59F934F9" w:rsidR="008C7FD9" w:rsidRPr="00D6489C" w:rsidRDefault="008C7FD9" w:rsidP="008C7FD9">
            <w:pPr>
              <w:jc w:val="right"/>
              <w:rPr>
                <w:rFonts w:cstheme="minorHAnsi"/>
                <w:sz w:val="18"/>
                <w:szCs w:val="18"/>
              </w:rPr>
            </w:pPr>
            <w:r>
              <w:rPr>
                <w:rFonts w:ascii="Calibri" w:hAnsi="Calibri" w:cs="Calibri"/>
                <w:color w:val="000000"/>
                <w:sz w:val="18"/>
                <w:szCs w:val="18"/>
              </w:rPr>
              <w:t>207</w:t>
            </w:r>
          </w:p>
        </w:tc>
        <w:tc>
          <w:tcPr>
            <w:tcW w:w="1470" w:type="dxa"/>
            <w:tcBorders>
              <w:top w:val="nil"/>
              <w:left w:val="nil"/>
              <w:bottom w:val="nil"/>
              <w:right w:val="nil"/>
            </w:tcBorders>
            <w:shd w:val="clear" w:color="auto" w:fill="auto"/>
            <w:vAlign w:val="bottom"/>
          </w:tcPr>
          <w:p w14:paraId="346BBFF5" w14:textId="48722526" w:rsidR="008C7FD9" w:rsidRPr="00D6489C" w:rsidRDefault="008C7FD9" w:rsidP="008C7FD9">
            <w:pPr>
              <w:jc w:val="right"/>
              <w:rPr>
                <w:rFonts w:cstheme="minorHAnsi"/>
                <w:sz w:val="18"/>
                <w:szCs w:val="18"/>
              </w:rPr>
            </w:pPr>
            <w:r>
              <w:rPr>
                <w:rFonts w:ascii="Calibri" w:hAnsi="Calibri" w:cs="Calibri"/>
                <w:color w:val="000000"/>
                <w:sz w:val="18"/>
                <w:szCs w:val="18"/>
              </w:rPr>
              <w:t>3%</w:t>
            </w:r>
          </w:p>
        </w:tc>
        <w:tc>
          <w:tcPr>
            <w:tcW w:w="1470" w:type="dxa"/>
            <w:tcBorders>
              <w:top w:val="nil"/>
              <w:left w:val="nil"/>
              <w:bottom w:val="nil"/>
              <w:right w:val="nil"/>
            </w:tcBorders>
            <w:shd w:val="clear" w:color="auto" w:fill="auto"/>
            <w:vAlign w:val="bottom"/>
          </w:tcPr>
          <w:p w14:paraId="24AFED8D" w14:textId="5E0803D6" w:rsidR="008C7FD9" w:rsidRPr="00D6489C" w:rsidRDefault="008C7FD9" w:rsidP="008C7FD9">
            <w:pPr>
              <w:jc w:val="right"/>
              <w:rPr>
                <w:rFonts w:cstheme="minorHAnsi"/>
                <w:sz w:val="18"/>
                <w:szCs w:val="18"/>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0C390202" w14:textId="3E247712" w:rsidR="008C7FD9" w:rsidRPr="00D6489C" w:rsidRDefault="008C7FD9" w:rsidP="008C7FD9">
            <w:pPr>
              <w:jc w:val="right"/>
              <w:rPr>
                <w:rFonts w:cstheme="minorHAnsi"/>
                <w:sz w:val="18"/>
                <w:szCs w:val="18"/>
              </w:rPr>
            </w:pPr>
            <w:r w:rsidRPr="00F0408C">
              <w:rPr>
                <w:rFonts w:ascii="Calibri" w:hAnsi="Calibri" w:cs="Calibri"/>
                <w:color w:val="000000"/>
                <w:sz w:val="18"/>
                <w:szCs w:val="18"/>
              </w:rPr>
              <w:t>&lt;1%</w:t>
            </w:r>
          </w:p>
        </w:tc>
      </w:tr>
      <w:tr w:rsidR="008C7FD9" w:rsidRPr="00D6489C" w14:paraId="47C44511" w14:textId="77777777" w:rsidTr="00117896">
        <w:tc>
          <w:tcPr>
            <w:tcW w:w="1980" w:type="dxa"/>
            <w:tcBorders>
              <w:top w:val="nil"/>
              <w:left w:val="nil"/>
              <w:bottom w:val="nil"/>
              <w:right w:val="nil"/>
            </w:tcBorders>
          </w:tcPr>
          <w:p w14:paraId="0A1B6DCA" w14:textId="485317DE" w:rsidR="008C7FD9" w:rsidRPr="00D6489C" w:rsidRDefault="008C7FD9" w:rsidP="008C7FD9">
            <w:pPr>
              <w:rPr>
                <w:rFonts w:cstheme="minorHAnsi"/>
                <w:sz w:val="18"/>
                <w:szCs w:val="18"/>
              </w:rPr>
            </w:pPr>
            <w:r w:rsidRPr="00D6489C">
              <w:rPr>
                <w:rFonts w:cstheme="minorHAnsi"/>
                <w:sz w:val="18"/>
                <w:szCs w:val="18"/>
              </w:rPr>
              <w:t xml:space="preserve">   Presumed HTSX</w:t>
            </w:r>
          </w:p>
        </w:tc>
        <w:tc>
          <w:tcPr>
            <w:tcW w:w="1470" w:type="dxa"/>
            <w:tcBorders>
              <w:top w:val="nil"/>
              <w:left w:val="nil"/>
              <w:bottom w:val="nil"/>
              <w:right w:val="nil"/>
            </w:tcBorders>
            <w:shd w:val="clear" w:color="auto" w:fill="auto"/>
            <w:vAlign w:val="bottom"/>
          </w:tcPr>
          <w:p w14:paraId="594F9F0C" w14:textId="222270EE" w:rsidR="008C7FD9" w:rsidRPr="00041BD8" w:rsidRDefault="008C7FD9" w:rsidP="008C7FD9">
            <w:pPr>
              <w:jc w:val="right"/>
              <w:rPr>
                <w:rFonts w:cstheme="minorHAnsi"/>
                <w:sz w:val="18"/>
                <w:szCs w:val="18"/>
              </w:rPr>
            </w:pPr>
            <w:r>
              <w:rPr>
                <w:rFonts w:ascii="Calibri" w:hAnsi="Calibri" w:cs="Calibri"/>
                <w:color w:val="000000"/>
                <w:sz w:val="18"/>
                <w:szCs w:val="18"/>
              </w:rPr>
              <w:t>124</w:t>
            </w:r>
          </w:p>
        </w:tc>
        <w:tc>
          <w:tcPr>
            <w:tcW w:w="1470" w:type="dxa"/>
            <w:tcBorders>
              <w:top w:val="nil"/>
              <w:left w:val="nil"/>
              <w:bottom w:val="nil"/>
              <w:right w:val="nil"/>
            </w:tcBorders>
            <w:shd w:val="clear" w:color="auto" w:fill="auto"/>
            <w:vAlign w:val="bottom"/>
          </w:tcPr>
          <w:p w14:paraId="5E9576D3" w14:textId="1E53265E" w:rsidR="008C7FD9" w:rsidRPr="00041BD8" w:rsidRDefault="008C7FD9" w:rsidP="008C7FD9">
            <w:pPr>
              <w:jc w:val="right"/>
              <w:rPr>
                <w:rFonts w:cstheme="minorHAnsi"/>
                <w:sz w:val="18"/>
                <w:szCs w:val="18"/>
              </w:rPr>
            </w:pPr>
            <w:r>
              <w:rPr>
                <w:rFonts w:ascii="Calibri" w:hAnsi="Calibri" w:cs="Calibri"/>
                <w:color w:val="000000"/>
                <w:sz w:val="18"/>
                <w:szCs w:val="18"/>
              </w:rPr>
              <w:t>25%</w:t>
            </w:r>
          </w:p>
        </w:tc>
        <w:tc>
          <w:tcPr>
            <w:tcW w:w="1470" w:type="dxa"/>
            <w:tcBorders>
              <w:top w:val="nil"/>
              <w:left w:val="nil"/>
              <w:bottom w:val="nil"/>
              <w:right w:val="nil"/>
            </w:tcBorders>
            <w:shd w:val="clear" w:color="auto" w:fill="auto"/>
            <w:vAlign w:val="bottom"/>
          </w:tcPr>
          <w:p w14:paraId="26FC67A7" w14:textId="76F397B2" w:rsidR="008C7FD9" w:rsidRPr="00D6489C" w:rsidRDefault="008C7FD9" w:rsidP="008C7FD9">
            <w:pPr>
              <w:jc w:val="right"/>
              <w:rPr>
                <w:rFonts w:cstheme="minorHAnsi"/>
                <w:sz w:val="18"/>
                <w:szCs w:val="18"/>
              </w:rPr>
            </w:pPr>
            <w:r>
              <w:rPr>
                <w:rFonts w:ascii="Calibri" w:hAnsi="Calibri" w:cs="Calibri"/>
                <w:color w:val="000000"/>
                <w:sz w:val="18"/>
                <w:szCs w:val="18"/>
              </w:rPr>
              <w:t>1,441</w:t>
            </w:r>
          </w:p>
        </w:tc>
        <w:tc>
          <w:tcPr>
            <w:tcW w:w="1470" w:type="dxa"/>
            <w:tcBorders>
              <w:top w:val="nil"/>
              <w:left w:val="nil"/>
              <w:bottom w:val="nil"/>
              <w:right w:val="nil"/>
            </w:tcBorders>
            <w:shd w:val="clear" w:color="auto" w:fill="auto"/>
            <w:vAlign w:val="bottom"/>
          </w:tcPr>
          <w:p w14:paraId="3C2133D5" w14:textId="7A0F86AA" w:rsidR="008C7FD9" w:rsidRPr="00D6489C" w:rsidRDefault="008C7FD9" w:rsidP="008C7FD9">
            <w:pPr>
              <w:jc w:val="right"/>
              <w:rPr>
                <w:rFonts w:cstheme="minorHAnsi"/>
                <w:sz w:val="18"/>
                <w:szCs w:val="18"/>
              </w:rPr>
            </w:pPr>
            <w:r>
              <w:rPr>
                <w:rFonts w:ascii="Calibri" w:hAnsi="Calibri" w:cs="Calibri"/>
                <w:color w:val="000000"/>
                <w:sz w:val="18"/>
                <w:szCs w:val="18"/>
              </w:rPr>
              <w:t>20%</w:t>
            </w:r>
          </w:p>
        </w:tc>
        <w:tc>
          <w:tcPr>
            <w:tcW w:w="1470" w:type="dxa"/>
            <w:tcBorders>
              <w:top w:val="nil"/>
              <w:left w:val="nil"/>
              <w:bottom w:val="nil"/>
              <w:right w:val="nil"/>
            </w:tcBorders>
            <w:shd w:val="clear" w:color="auto" w:fill="auto"/>
            <w:vAlign w:val="bottom"/>
          </w:tcPr>
          <w:p w14:paraId="60CE34C4" w14:textId="40AE2377" w:rsidR="008C7FD9" w:rsidRPr="00D6489C" w:rsidRDefault="008C7FD9" w:rsidP="008C7FD9">
            <w:pPr>
              <w:jc w:val="right"/>
              <w:rPr>
                <w:rFonts w:cstheme="minorHAnsi"/>
                <w:sz w:val="18"/>
                <w:szCs w:val="18"/>
              </w:rPr>
            </w:pPr>
            <w:r>
              <w:rPr>
                <w:rFonts w:ascii="Calibri" w:hAnsi="Calibri" w:cs="Calibri"/>
                <w:color w:val="000000"/>
                <w:sz w:val="18"/>
                <w:szCs w:val="18"/>
              </w:rPr>
              <w:t>31</w:t>
            </w:r>
          </w:p>
        </w:tc>
        <w:tc>
          <w:tcPr>
            <w:tcW w:w="1470" w:type="dxa"/>
            <w:tcBorders>
              <w:top w:val="nil"/>
              <w:left w:val="nil"/>
              <w:bottom w:val="nil"/>
              <w:right w:val="nil"/>
            </w:tcBorders>
            <w:shd w:val="clear" w:color="auto" w:fill="auto"/>
            <w:vAlign w:val="bottom"/>
          </w:tcPr>
          <w:p w14:paraId="61CB1A7E" w14:textId="739361DF" w:rsidR="008C7FD9" w:rsidRPr="00D6489C" w:rsidRDefault="008C7FD9" w:rsidP="008C7FD9">
            <w:pPr>
              <w:jc w:val="right"/>
              <w:rPr>
                <w:rFonts w:cstheme="minorHAnsi"/>
                <w:sz w:val="18"/>
                <w:szCs w:val="18"/>
              </w:rPr>
            </w:pPr>
            <w:r>
              <w:rPr>
                <w:rFonts w:ascii="Calibri" w:hAnsi="Calibri" w:cs="Calibri"/>
                <w:color w:val="000000"/>
                <w:sz w:val="18"/>
                <w:szCs w:val="18"/>
              </w:rPr>
              <w:t>11%</w:t>
            </w:r>
          </w:p>
        </w:tc>
      </w:tr>
      <w:tr w:rsidR="008C7FD9" w:rsidRPr="00D6489C" w14:paraId="37457459" w14:textId="77777777" w:rsidTr="00117896">
        <w:tc>
          <w:tcPr>
            <w:tcW w:w="1980" w:type="dxa"/>
            <w:tcBorders>
              <w:top w:val="nil"/>
              <w:left w:val="nil"/>
              <w:bottom w:val="nil"/>
              <w:right w:val="nil"/>
            </w:tcBorders>
          </w:tcPr>
          <w:p w14:paraId="4F9A693A" w14:textId="5D0B6921" w:rsidR="008C7FD9" w:rsidRPr="00D6489C" w:rsidRDefault="008C7FD9" w:rsidP="008C7FD9">
            <w:pPr>
              <w:rPr>
                <w:rFonts w:cstheme="minorHAnsi"/>
                <w:sz w:val="18"/>
                <w:szCs w:val="18"/>
              </w:rPr>
            </w:pPr>
            <w:r w:rsidRPr="00D6489C">
              <w:rPr>
                <w:rFonts w:cstheme="minorHAnsi"/>
                <w:snapToGrid w:val="0"/>
                <w:sz w:val="18"/>
                <w:szCs w:val="18"/>
              </w:rPr>
              <w:t xml:space="preserve">   NIR</w:t>
            </w:r>
          </w:p>
        </w:tc>
        <w:tc>
          <w:tcPr>
            <w:tcW w:w="1470" w:type="dxa"/>
            <w:tcBorders>
              <w:top w:val="nil"/>
              <w:left w:val="nil"/>
              <w:bottom w:val="nil"/>
              <w:right w:val="nil"/>
            </w:tcBorders>
            <w:shd w:val="clear" w:color="auto" w:fill="auto"/>
            <w:vAlign w:val="bottom"/>
          </w:tcPr>
          <w:p w14:paraId="71C3BDEB" w14:textId="781E9973" w:rsidR="008C7FD9" w:rsidRPr="00041BD8" w:rsidRDefault="008C7FD9" w:rsidP="008C7FD9">
            <w:pPr>
              <w:jc w:val="right"/>
              <w:rPr>
                <w:rFonts w:cstheme="minorHAnsi"/>
                <w:sz w:val="18"/>
                <w:szCs w:val="18"/>
              </w:rPr>
            </w:pPr>
            <w:r>
              <w:rPr>
                <w:rFonts w:ascii="Calibri" w:hAnsi="Calibri" w:cs="Calibri"/>
                <w:color w:val="000000"/>
                <w:sz w:val="18"/>
                <w:szCs w:val="18"/>
              </w:rPr>
              <w:t>198</w:t>
            </w:r>
          </w:p>
        </w:tc>
        <w:tc>
          <w:tcPr>
            <w:tcW w:w="1470" w:type="dxa"/>
            <w:tcBorders>
              <w:top w:val="nil"/>
              <w:left w:val="nil"/>
              <w:bottom w:val="nil"/>
              <w:right w:val="nil"/>
            </w:tcBorders>
            <w:shd w:val="clear" w:color="auto" w:fill="auto"/>
            <w:vAlign w:val="bottom"/>
          </w:tcPr>
          <w:p w14:paraId="7D59D721" w14:textId="48F1D147" w:rsidR="008C7FD9" w:rsidRPr="00041BD8" w:rsidRDefault="008C7FD9" w:rsidP="008C7FD9">
            <w:pPr>
              <w:jc w:val="right"/>
              <w:rPr>
                <w:rFonts w:cstheme="minorHAnsi"/>
                <w:sz w:val="18"/>
                <w:szCs w:val="18"/>
              </w:rPr>
            </w:pPr>
            <w:r>
              <w:rPr>
                <w:rFonts w:ascii="Calibri" w:hAnsi="Calibri" w:cs="Calibri"/>
                <w:color w:val="000000"/>
                <w:sz w:val="18"/>
                <w:szCs w:val="18"/>
              </w:rPr>
              <w:t>39%</w:t>
            </w:r>
          </w:p>
        </w:tc>
        <w:tc>
          <w:tcPr>
            <w:tcW w:w="1470" w:type="dxa"/>
            <w:tcBorders>
              <w:top w:val="nil"/>
              <w:left w:val="nil"/>
              <w:bottom w:val="nil"/>
              <w:right w:val="nil"/>
            </w:tcBorders>
            <w:shd w:val="clear" w:color="auto" w:fill="auto"/>
            <w:vAlign w:val="bottom"/>
          </w:tcPr>
          <w:p w14:paraId="7A9F0971" w14:textId="7FF67E69" w:rsidR="008C7FD9" w:rsidRPr="00D6489C" w:rsidRDefault="008C7FD9" w:rsidP="008C7FD9">
            <w:pPr>
              <w:jc w:val="right"/>
              <w:rPr>
                <w:rFonts w:cstheme="minorHAnsi"/>
                <w:sz w:val="18"/>
                <w:szCs w:val="18"/>
              </w:rPr>
            </w:pPr>
            <w:r>
              <w:rPr>
                <w:rFonts w:ascii="Calibri" w:hAnsi="Calibri" w:cs="Calibri"/>
                <w:color w:val="000000"/>
                <w:sz w:val="18"/>
                <w:szCs w:val="18"/>
              </w:rPr>
              <w:t>2,040</w:t>
            </w:r>
          </w:p>
        </w:tc>
        <w:tc>
          <w:tcPr>
            <w:tcW w:w="1470" w:type="dxa"/>
            <w:tcBorders>
              <w:top w:val="nil"/>
              <w:left w:val="nil"/>
              <w:bottom w:val="nil"/>
              <w:right w:val="nil"/>
            </w:tcBorders>
            <w:shd w:val="clear" w:color="auto" w:fill="auto"/>
            <w:vAlign w:val="bottom"/>
          </w:tcPr>
          <w:p w14:paraId="423A2904" w14:textId="2E5C7862" w:rsidR="008C7FD9" w:rsidRPr="00D6489C" w:rsidRDefault="008C7FD9" w:rsidP="008C7FD9">
            <w:pPr>
              <w:jc w:val="right"/>
              <w:rPr>
                <w:rFonts w:cstheme="minorHAnsi"/>
                <w:sz w:val="18"/>
                <w:szCs w:val="18"/>
              </w:rPr>
            </w:pPr>
            <w:r>
              <w:rPr>
                <w:rFonts w:ascii="Calibri" w:hAnsi="Calibri" w:cs="Calibri"/>
                <w:color w:val="000000"/>
                <w:sz w:val="18"/>
                <w:szCs w:val="18"/>
              </w:rPr>
              <w:t>28%</w:t>
            </w:r>
          </w:p>
        </w:tc>
        <w:tc>
          <w:tcPr>
            <w:tcW w:w="1470" w:type="dxa"/>
            <w:tcBorders>
              <w:top w:val="nil"/>
              <w:left w:val="nil"/>
              <w:bottom w:val="nil"/>
              <w:right w:val="nil"/>
            </w:tcBorders>
            <w:shd w:val="clear" w:color="auto" w:fill="auto"/>
            <w:vAlign w:val="bottom"/>
          </w:tcPr>
          <w:p w14:paraId="4C4446C2" w14:textId="2C83135B" w:rsidR="008C7FD9" w:rsidRPr="00D6489C" w:rsidRDefault="008C7FD9" w:rsidP="008C7FD9">
            <w:pPr>
              <w:jc w:val="right"/>
              <w:rPr>
                <w:rFonts w:cstheme="minorHAnsi"/>
                <w:sz w:val="18"/>
                <w:szCs w:val="18"/>
              </w:rPr>
            </w:pPr>
            <w:r>
              <w:rPr>
                <w:rFonts w:ascii="Calibri" w:hAnsi="Calibri" w:cs="Calibri"/>
                <w:color w:val="000000"/>
                <w:sz w:val="18"/>
                <w:szCs w:val="18"/>
              </w:rPr>
              <w:t>63</w:t>
            </w:r>
          </w:p>
        </w:tc>
        <w:tc>
          <w:tcPr>
            <w:tcW w:w="1470" w:type="dxa"/>
            <w:tcBorders>
              <w:top w:val="nil"/>
              <w:left w:val="nil"/>
              <w:bottom w:val="nil"/>
              <w:right w:val="nil"/>
            </w:tcBorders>
            <w:shd w:val="clear" w:color="auto" w:fill="auto"/>
            <w:vAlign w:val="bottom"/>
          </w:tcPr>
          <w:p w14:paraId="725B652D" w14:textId="3B8A5609" w:rsidR="008C7FD9" w:rsidRPr="00D6489C" w:rsidRDefault="008C7FD9" w:rsidP="008C7FD9">
            <w:pPr>
              <w:jc w:val="right"/>
              <w:rPr>
                <w:rFonts w:cstheme="minorHAnsi"/>
                <w:sz w:val="18"/>
                <w:szCs w:val="18"/>
              </w:rPr>
            </w:pPr>
            <w:r>
              <w:rPr>
                <w:rFonts w:ascii="Calibri" w:hAnsi="Calibri" w:cs="Calibri"/>
                <w:color w:val="000000"/>
                <w:sz w:val="18"/>
                <w:szCs w:val="18"/>
              </w:rPr>
              <w:t>21%</w:t>
            </w:r>
          </w:p>
        </w:tc>
      </w:tr>
      <w:tr w:rsidR="008C7FD9" w:rsidRPr="00D6489C" w14:paraId="1B882A4E" w14:textId="77777777" w:rsidTr="00117896">
        <w:tc>
          <w:tcPr>
            <w:tcW w:w="1980" w:type="dxa"/>
            <w:tcBorders>
              <w:top w:val="nil"/>
              <w:left w:val="nil"/>
              <w:bottom w:val="nil"/>
              <w:right w:val="nil"/>
            </w:tcBorders>
          </w:tcPr>
          <w:p w14:paraId="7E8D3DB0" w14:textId="3E644C4E" w:rsidR="008C7FD9" w:rsidRPr="00D6489C" w:rsidRDefault="008C7FD9" w:rsidP="008C7FD9">
            <w:pPr>
              <w:rPr>
                <w:rFonts w:cstheme="minorHAnsi"/>
                <w:sz w:val="18"/>
                <w:szCs w:val="18"/>
              </w:rPr>
            </w:pPr>
            <w:r w:rsidRPr="00D6489C">
              <w:rPr>
                <w:rFonts w:cstheme="minorHAnsi"/>
                <w:b/>
                <w:sz w:val="18"/>
                <w:szCs w:val="18"/>
              </w:rPr>
              <w:t xml:space="preserve">Age </w:t>
            </w:r>
          </w:p>
        </w:tc>
        <w:tc>
          <w:tcPr>
            <w:tcW w:w="1470" w:type="dxa"/>
            <w:tcBorders>
              <w:top w:val="nil"/>
              <w:left w:val="nil"/>
              <w:bottom w:val="nil"/>
              <w:right w:val="nil"/>
            </w:tcBorders>
            <w:shd w:val="clear" w:color="auto" w:fill="auto"/>
            <w:vAlign w:val="bottom"/>
          </w:tcPr>
          <w:p w14:paraId="0B849475" w14:textId="723C81BF" w:rsidR="008C7FD9" w:rsidRPr="00041BD8" w:rsidRDefault="008C7FD9" w:rsidP="008C7FD9">
            <w:pPr>
              <w:jc w:val="right"/>
              <w:rPr>
                <w:rFonts w:cstheme="minorHAnsi"/>
                <w:sz w:val="18"/>
                <w:szCs w:val="18"/>
              </w:rPr>
            </w:pPr>
          </w:p>
        </w:tc>
        <w:tc>
          <w:tcPr>
            <w:tcW w:w="1470" w:type="dxa"/>
            <w:tcBorders>
              <w:top w:val="nil"/>
              <w:left w:val="nil"/>
              <w:bottom w:val="nil"/>
              <w:right w:val="nil"/>
            </w:tcBorders>
            <w:shd w:val="clear" w:color="auto" w:fill="auto"/>
            <w:vAlign w:val="bottom"/>
          </w:tcPr>
          <w:p w14:paraId="7840085E" w14:textId="6EA605E1" w:rsidR="008C7FD9" w:rsidRPr="00041BD8" w:rsidRDefault="008C7FD9" w:rsidP="008C7FD9">
            <w:pPr>
              <w:jc w:val="right"/>
              <w:rPr>
                <w:rFonts w:cstheme="minorHAnsi"/>
                <w:sz w:val="18"/>
                <w:szCs w:val="18"/>
              </w:rPr>
            </w:pPr>
          </w:p>
        </w:tc>
        <w:tc>
          <w:tcPr>
            <w:tcW w:w="1470" w:type="dxa"/>
            <w:tcBorders>
              <w:top w:val="nil"/>
              <w:left w:val="nil"/>
              <w:bottom w:val="nil"/>
              <w:right w:val="nil"/>
            </w:tcBorders>
            <w:shd w:val="clear" w:color="auto" w:fill="auto"/>
            <w:vAlign w:val="bottom"/>
          </w:tcPr>
          <w:p w14:paraId="4B8E035F" w14:textId="4C68E1AA" w:rsidR="008C7FD9" w:rsidRPr="00D6489C" w:rsidRDefault="008C7FD9" w:rsidP="008C7FD9">
            <w:pPr>
              <w:jc w:val="right"/>
              <w:rPr>
                <w:rFonts w:cstheme="minorHAnsi"/>
                <w:sz w:val="18"/>
                <w:szCs w:val="18"/>
              </w:rPr>
            </w:pPr>
          </w:p>
        </w:tc>
        <w:tc>
          <w:tcPr>
            <w:tcW w:w="1470" w:type="dxa"/>
            <w:tcBorders>
              <w:top w:val="nil"/>
              <w:left w:val="nil"/>
              <w:bottom w:val="nil"/>
              <w:right w:val="nil"/>
            </w:tcBorders>
            <w:shd w:val="clear" w:color="auto" w:fill="auto"/>
            <w:vAlign w:val="bottom"/>
          </w:tcPr>
          <w:p w14:paraId="22242BDB" w14:textId="4DB5A432" w:rsidR="008C7FD9" w:rsidRPr="00D6489C" w:rsidRDefault="008C7FD9" w:rsidP="008C7FD9">
            <w:pPr>
              <w:jc w:val="right"/>
              <w:rPr>
                <w:rFonts w:cstheme="minorHAnsi"/>
                <w:sz w:val="18"/>
                <w:szCs w:val="18"/>
              </w:rPr>
            </w:pPr>
          </w:p>
        </w:tc>
        <w:tc>
          <w:tcPr>
            <w:tcW w:w="1470" w:type="dxa"/>
            <w:tcBorders>
              <w:top w:val="nil"/>
              <w:left w:val="nil"/>
              <w:bottom w:val="nil"/>
              <w:right w:val="nil"/>
            </w:tcBorders>
            <w:shd w:val="clear" w:color="auto" w:fill="auto"/>
            <w:vAlign w:val="bottom"/>
          </w:tcPr>
          <w:p w14:paraId="60B329F4" w14:textId="1174ED05" w:rsidR="008C7FD9" w:rsidRPr="00D6489C" w:rsidRDefault="008C7FD9" w:rsidP="008C7FD9">
            <w:pPr>
              <w:jc w:val="right"/>
              <w:rPr>
                <w:rFonts w:cstheme="minorHAnsi"/>
                <w:sz w:val="18"/>
                <w:szCs w:val="18"/>
              </w:rPr>
            </w:pPr>
          </w:p>
        </w:tc>
        <w:tc>
          <w:tcPr>
            <w:tcW w:w="1470" w:type="dxa"/>
            <w:tcBorders>
              <w:top w:val="nil"/>
              <w:left w:val="nil"/>
              <w:bottom w:val="nil"/>
              <w:right w:val="nil"/>
            </w:tcBorders>
            <w:shd w:val="clear" w:color="auto" w:fill="auto"/>
            <w:vAlign w:val="bottom"/>
          </w:tcPr>
          <w:p w14:paraId="545D54B9" w14:textId="65D4029B" w:rsidR="008C7FD9" w:rsidRPr="00D6489C" w:rsidRDefault="008C7FD9" w:rsidP="008C7FD9">
            <w:pPr>
              <w:jc w:val="right"/>
              <w:rPr>
                <w:rFonts w:cstheme="minorHAnsi"/>
                <w:sz w:val="18"/>
                <w:szCs w:val="18"/>
              </w:rPr>
            </w:pPr>
          </w:p>
        </w:tc>
      </w:tr>
      <w:tr w:rsidR="008C7FD9" w:rsidRPr="00D6489C" w14:paraId="7E821502" w14:textId="77777777" w:rsidTr="002C1D88">
        <w:tc>
          <w:tcPr>
            <w:tcW w:w="1980" w:type="dxa"/>
            <w:tcBorders>
              <w:top w:val="nil"/>
              <w:left w:val="nil"/>
              <w:bottom w:val="nil"/>
              <w:right w:val="nil"/>
            </w:tcBorders>
          </w:tcPr>
          <w:p w14:paraId="51CBB7CB" w14:textId="76A4F4F2" w:rsidR="008C7FD9" w:rsidRPr="00D6489C" w:rsidRDefault="008C7FD9" w:rsidP="008C7FD9">
            <w:pPr>
              <w:rPr>
                <w:rFonts w:cstheme="minorHAnsi"/>
                <w:sz w:val="18"/>
                <w:szCs w:val="18"/>
              </w:rPr>
            </w:pPr>
            <w:r w:rsidRPr="00D6489C">
              <w:rPr>
                <w:rFonts w:cstheme="minorHAnsi"/>
                <w:sz w:val="18"/>
                <w:szCs w:val="18"/>
              </w:rPr>
              <w:t xml:space="preserve">    0–12</w:t>
            </w:r>
            <w:r w:rsidR="003C40BA">
              <w:rPr>
                <w:rFonts w:cstheme="minorHAnsi"/>
                <w:sz w:val="18"/>
                <w:szCs w:val="18"/>
              </w:rPr>
              <w:t>*</w:t>
            </w:r>
          </w:p>
        </w:tc>
        <w:tc>
          <w:tcPr>
            <w:tcW w:w="1470" w:type="dxa"/>
            <w:tcBorders>
              <w:top w:val="nil"/>
              <w:left w:val="nil"/>
              <w:bottom w:val="nil"/>
              <w:right w:val="nil"/>
            </w:tcBorders>
            <w:shd w:val="clear" w:color="auto" w:fill="auto"/>
            <w:vAlign w:val="bottom"/>
          </w:tcPr>
          <w:p w14:paraId="0F56CF33" w14:textId="45137827" w:rsidR="008C7FD9" w:rsidRPr="00041BD8" w:rsidRDefault="008C7FD9" w:rsidP="008C7FD9">
            <w:pPr>
              <w:jc w:val="right"/>
              <w:rPr>
                <w:rFonts w:cstheme="minorHAnsi"/>
                <w:sz w:val="18"/>
                <w:szCs w:val="18"/>
              </w:rPr>
            </w:pPr>
            <w:r>
              <w:rPr>
                <w:rFonts w:ascii="Calibri" w:hAnsi="Calibri" w:cs="Calibri"/>
                <w:color w:val="000000"/>
                <w:sz w:val="18"/>
                <w:szCs w:val="18"/>
              </w:rPr>
              <w:t>3</w:t>
            </w:r>
          </w:p>
        </w:tc>
        <w:tc>
          <w:tcPr>
            <w:tcW w:w="1470" w:type="dxa"/>
            <w:tcBorders>
              <w:top w:val="nil"/>
              <w:left w:val="nil"/>
              <w:bottom w:val="nil"/>
              <w:right w:val="nil"/>
            </w:tcBorders>
            <w:shd w:val="clear" w:color="auto" w:fill="auto"/>
            <w:vAlign w:val="bottom"/>
          </w:tcPr>
          <w:p w14:paraId="105792F3" w14:textId="16F544B1" w:rsidR="008C7FD9" w:rsidRPr="00041BD8" w:rsidRDefault="008C7FD9" w:rsidP="008C7FD9">
            <w:pPr>
              <w:jc w:val="right"/>
              <w:rPr>
                <w:rFonts w:cstheme="minorHAnsi"/>
                <w:sz w:val="18"/>
                <w:szCs w:val="18"/>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0AAD2955" w14:textId="5A58E994" w:rsidR="008C7FD9" w:rsidRPr="00D6489C" w:rsidRDefault="008C7FD9" w:rsidP="008C7FD9">
            <w:pPr>
              <w:jc w:val="right"/>
              <w:rPr>
                <w:rFonts w:cstheme="minorHAnsi"/>
                <w:sz w:val="18"/>
                <w:szCs w:val="18"/>
              </w:rPr>
            </w:pPr>
            <w:r>
              <w:rPr>
                <w:rFonts w:ascii="Calibri" w:hAnsi="Calibri" w:cs="Calibri"/>
                <w:color w:val="000000"/>
                <w:sz w:val="18"/>
                <w:szCs w:val="18"/>
              </w:rPr>
              <w:t>15</w:t>
            </w:r>
          </w:p>
        </w:tc>
        <w:tc>
          <w:tcPr>
            <w:tcW w:w="1470" w:type="dxa"/>
            <w:tcBorders>
              <w:top w:val="nil"/>
              <w:left w:val="nil"/>
              <w:bottom w:val="nil"/>
              <w:right w:val="nil"/>
            </w:tcBorders>
            <w:shd w:val="clear" w:color="auto" w:fill="auto"/>
          </w:tcPr>
          <w:p w14:paraId="30174612" w14:textId="7E409795" w:rsidR="008C7FD9" w:rsidRPr="00D6489C" w:rsidRDefault="008C7FD9" w:rsidP="008C7FD9">
            <w:pPr>
              <w:jc w:val="right"/>
              <w:rPr>
                <w:rFonts w:cstheme="minorHAnsi"/>
                <w:sz w:val="18"/>
                <w:szCs w:val="18"/>
              </w:rPr>
            </w:pPr>
            <w:r w:rsidRPr="00F0408C">
              <w:rPr>
                <w:rFonts w:ascii="Calibri" w:hAnsi="Calibri" w:cs="Calibri"/>
                <w:color w:val="000000"/>
                <w:sz w:val="18"/>
                <w:szCs w:val="18"/>
              </w:rPr>
              <w:t>&lt;1%</w:t>
            </w:r>
          </w:p>
        </w:tc>
        <w:tc>
          <w:tcPr>
            <w:tcW w:w="1470" w:type="dxa"/>
            <w:tcBorders>
              <w:top w:val="nil"/>
              <w:left w:val="nil"/>
              <w:bottom w:val="nil"/>
              <w:right w:val="nil"/>
            </w:tcBorders>
            <w:shd w:val="clear" w:color="auto" w:fill="auto"/>
            <w:vAlign w:val="bottom"/>
          </w:tcPr>
          <w:p w14:paraId="07E7F01E" w14:textId="1844FF3F" w:rsidR="008C7FD9" w:rsidRPr="00D6489C" w:rsidRDefault="008C7FD9" w:rsidP="008C7FD9">
            <w:pPr>
              <w:jc w:val="right"/>
              <w:rPr>
                <w:rFonts w:cstheme="minorHAnsi"/>
                <w:sz w:val="18"/>
                <w:szCs w:val="18"/>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67F35EA0" w14:textId="2A00CD22" w:rsidR="008C7FD9" w:rsidRPr="00D6489C" w:rsidRDefault="008C7FD9" w:rsidP="008C7FD9">
            <w:pPr>
              <w:jc w:val="right"/>
              <w:rPr>
                <w:rFonts w:cstheme="minorHAnsi"/>
                <w:sz w:val="18"/>
                <w:szCs w:val="18"/>
              </w:rPr>
            </w:pPr>
            <w:r>
              <w:rPr>
                <w:rFonts w:ascii="Calibri" w:hAnsi="Calibri" w:cs="Calibri"/>
                <w:color w:val="000000"/>
                <w:sz w:val="18"/>
                <w:szCs w:val="18"/>
              </w:rPr>
              <w:t>0%</w:t>
            </w:r>
          </w:p>
        </w:tc>
      </w:tr>
      <w:tr w:rsidR="008C7FD9" w:rsidRPr="00D6489C" w14:paraId="5BE6DCAC" w14:textId="77777777" w:rsidTr="002C1D88">
        <w:tc>
          <w:tcPr>
            <w:tcW w:w="1980" w:type="dxa"/>
            <w:tcBorders>
              <w:top w:val="nil"/>
              <w:left w:val="nil"/>
              <w:bottom w:val="nil"/>
              <w:right w:val="nil"/>
            </w:tcBorders>
          </w:tcPr>
          <w:p w14:paraId="5F6CFBB7" w14:textId="05E14557" w:rsidR="008C7FD9" w:rsidRPr="00D6489C" w:rsidRDefault="008C7FD9" w:rsidP="008C7FD9">
            <w:pPr>
              <w:rPr>
                <w:rFonts w:cstheme="minorHAnsi"/>
                <w:sz w:val="18"/>
                <w:szCs w:val="18"/>
              </w:rPr>
            </w:pPr>
            <w:r w:rsidRPr="00D6489C">
              <w:rPr>
                <w:rFonts w:cstheme="minorHAnsi"/>
                <w:sz w:val="18"/>
                <w:szCs w:val="18"/>
              </w:rPr>
              <w:t xml:space="preserve">   13–19 </w:t>
            </w:r>
          </w:p>
        </w:tc>
        <w:tc>
          <w:tcPr>
            <w:tcW w:w="1470" w:type="dxa"/>
            <w:tcBorders>
              <w:top w:val="nil"/>
              <w:left w:val="nil"/>
              <w:bottom w:val="nil"/>
              <w:right w:val="nil"/>
            </w:tcBorders>
            <w:shd w:val="clear" w:color="auto" w:fill="auto"/>
            <w:vAlign w:val="bottom"/>
          </w:tcPr>
          <w:p w14:paraId="73017D69" w14:textId="7BCA627F" w:rsidR="008C7FD9" w:rsidRPr="00041BD8" w:rsidRDefault="008C7FD9" w:rsidP="008C7FD9">
            <w:pPr>
              <w:jc w:val="right"/>
              <w:rPr>
                <w:rFonts w:cstheme="minorHAnsi"/>
                <w:sz w:val="18"/>
                <w:szCs w:val="18"/>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1B350E7F" w14:textId="1E31977A" w:rsidR="008C7FD9" w:rsidRPr="00041BD8" w:rsidRDefault="008C7FD9" w:rsidP="008C7FD9">
            <w:pPr>
              <w:jc w:val="right"/>
              <w:rPr>
                <w:rFonts w:cstheme="minorHAnsi"/>
                <w:sz w:val="18"/>
                <w:szCs w:val="18"/>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5D79E099" w14:textId="6F8CE82D" w:rsidR="008C7FD9" w:rsidRPr="00D6489C" w:rsidRDefault="008C7FD9" w:rsidP="008C7FD9">
            <w:pPr>
              <w:jc w:val="right"/>
              <w:rPr>
                <w:rFonts w:cstheme="minorHAnsi"/>
                <w:sz w:val="18"/>
                <w:szCs w:val="18"/>
              </w:rPr>
            </w:pPr>
            <w:r>
              <w:rPr>
                <w:rFonts w:ascii="Calibri" w:hAnsi="Calibri" w:cs="Calibri"/>
                <w:color w:val="000000"/>
                <w:sz w:val="18"/>
                <w:szCs w:val="18"/>
              </w:rPr>
              <w:t>25</w:t>
            </w:r>
          </w:p>
        </w:tc>
        <w:tc>
          <w:tcPr>
            <w:tcW w:w="1470" w:type="dxa"/>
            <w:tcBorders>
              <w:top w:val="nil"/>
              <w:left w:val="nil"/>
              <w:bottom w:val="nil"/>
              <w:right w:val="nil"/>
            </w:tcBorders>
            <w:shd w:val="clear" w:color="auto" w:fill="auto"/>
          </w:tcPr>
          <w:p w14:paraId="27AA2BD8" w14:textId="30C9287C" w:rsidR="008C7FD9" w:rsidRPr="00D6489C" w:rsidRDefault="008C7FD9" w:rsidP="008C7FD9">
            <w:pPr>
              <w:jc w:val="right"/>
              <w:rPr>
                <w:rFonts w:cstheme="minorHAnsi"/>
                <w:sz w:val="18"/>
                <w:szCs w:val="18"/>
              </w:rPr>
            </w:pPr>
            <w:r w:rsidRPr="00F0408C">
              <w:rPr>
                <w:rFonts w:ascii="Calibri" w:hAnsi="Calibri" w:cs="Calibri"/>
                <w:color w:val="000000"/>
                <w:sz w:val="18"/>
                <w:szCs w:val="18"/>
              </w:rPr>
              <w:t>&lt;1%</w:t>
            </w:r>
          </w:p>
        </w:tc>
        <w:tc>
          <w:tcPr>
            <w:tcW w:w="1470" w:type="dxa"/>
            <w:tcBorders>
              <w:top w:val="nil"/>
              <w:left w:val="nil"/>
              <w:bottom w:val="nil"/>
              <w:right w:val="nil"/>
            </w:tcBorders>
            <w:shd w:val="clear" w:color="auto" w:fill="auto"/>
            <w:vAlign w:val="bottom"/>
          </w:tcPr>
          <w:p w14:paraId="4660C447" w14:textId="1401C5D5" w:rsidR="008C7FD9" w:rsidRPr="00D6489C" w:rsidRDefault="008C7FD9" w:rsidP="008C7FD9">
            <w:pPr>
              <w:jc w:val="right"/>
              <w:rPr>
                <w:rFonts w:cstheme="minorHAnsi"/>
                <w:sz w:val="18"/>
                <w:szCs w:val="18"/>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0956A439" w14:textId="230F3C5F" w:rsidR="008C7FD9" w:rsidRPr="00D6489C" w:rsidRDefault="008C7FD9" w:rsidP="008C7FD9">
            <w:pPr>
              <w:jc w:val="right"/>
              <w:rPr>
                <w:rFonts w:cstheme="minorHAnsi"/>
                <w:sz w:val="18"/>
                <w:szCs w:val="18"/>
              </w:rPr>
            </w:pPr>
            <w:r>
              <w:rPr>
                <w:rFonts w:ascii="Calibri" w:hAnsi="Calibri" w:cs="Calibri"/>
                <w:color w:val="000000"/>
                <w:sz w:val="18"/>
                <w:szCs w:val="18"/>
              </w:rPr>
              <w:t>0%</w:t>
            </w:r>
          </w:p>
        </w:tc>
      </w:tr>
      <w:tr w:rsidR="008C7FD9" w:rsidRPr="00D6489C" w14:paraId="6E3E1B75" w14:textId="77777777" w:rsidTr="00117896">
        <w:tc>
          <w:tcPr>
            <w:tcW w:w="1980" w:type="dxa"/>
            <w:tcBorders>
              <w:top w:val="nil"/>
              <w:left w:val="nil"/>
              <w:bottom w:val="nil"/>
              <w:right w:val="nil"/>
            </w:tcBorders>
          </w:tcPr>
          <w:p w14:paraId="42AC94A4" w14:textId="2ED786D6" w:rsidR="008C7FD9" w:rsidRPr="00D6489C" w:rsidRDefault="008C7FD9" w:rsidP="008C7FD9">
            <w:pPr>
              <w:rPr>
                <w:rFonts w:cstheme="minorHAnsi"/>
                <w:sz w:val="18"/>
                <w:szCs w:val="18"/>
              </w:rPr>
            </w:pPr>
            <w:r w:rsidRPr="00D6489C">
              <w:rPr>
                <w:rFonts w:cstheme="minorHAnsi"/>
                <w:sz w:val="18"/>
                <w:szCs w:val="18"/>
              </w:rPr>
              <w:t xml:space="preserve">   20–29</w:t>
            </w:r>
          </w:p>
        </w:tc>
        <w:tc>
          <w:tcPr>
            <w:tcW w:w="1470" w:type="dxa"/>
            <w:tcBorders>
              <w:top w:val="nil"/>
              <w:left w:val="nil"/>
              <w:bottom w:val="nil"/>
              <w:right w:val="nil"/>
            </w:tcBorders>
            <w:shd w:val="clear" w:color="auto" w:fill="auto"/>
            <w:vAlign w:val="bottom"/>
          </w:tcPr>
          <w:p w14:paraId="71CF2F77" w14:textId="1A8BC0A3" w:rsidR="008C7FD9" w:rsidRPr="00041BD8" w:rsidRDefault="008C7FD9" w:rsidP="008C7FD9">
            <w:pPr>
              <w:jc w:val="right"/>
              <w:rPr>
                <w:rFonts w:cstheme="minorHAnsi"/>
                <w:sz w:val="18"/>
                <w:szCs w:val="18"/>
              </w:rPr>
            </w:pPr>
            <w:r>
              <w:rPr>
                <w:rFonts w:ascii="Calibri" w:hAnsi="Calibri" w:cs="Calibri"/>
                <w:color w:val="000000"/>
                <w:sz w:val="18"/>
                <w:szCs w:val="18"/>
              </w:rPr>
              <w:t>89</w:t>
            </w:r>
          </w:p>
        </w:tc>
        <w:tc>
          <w:tcPr>
            <w:tcW w:w="1470" w:type="dxa"/>
            <w:tcBorders>
              <w:top w:val="nil"/>
              <w:left w:val="nil"/>
              <w:bottom w:val="nil"/>
              <w:right w:val="nil"/>
            </w:tcBorders>
            <w:shd w:val="clear" w:color="auto" w:fill="auto"/>
            <w:vAlign w:val="bottom"/>
          </w:tcPr>
          <w:p w14:paraId="345CEAE8" w14:textId="7E69E28F" w:rsidR="008C7FD9" w:rsidRPr="00041BD8" w:rsidRDefault="008C7FD9" w:rsidP="008C7FD9">
            <w:pPr>
              <w:jc w:val="right"/>
              <w:rPr>
                <w:rFonts w:cstheme="minorHAnsi"/>
                <w:sz w:val="18"/>
                <w:szCs w:val="18"/>
              </w:rPr>
            </w:pPr>
            <w:r>
              <w:rPr>
                <w:rFonts w:ascii="Calibri" w:hAnsi="Calibri" w:cs="Calibri"/>
                <w:color w:val="000000"/>
                <w:sz w:val="18"/>
                <w:szCs w:val="18"/>
              </w:rPr>
              <w:t>18%</w:t>
            </w:r>
          </w:p>
        </w:tc>
        <w:tc>
          <w:tcPr>
            <w:tcW w:w="1470" w:type="dxa"/>
            <w:tcBorders>
              <w:top w:val="nil"/>
              <w:left w:val="nil"/>
              <w:bottom w:val="nil"/>
              <w:right w:val="nil"/>
            </w:tcBorders>
            <w:shd w:val="clear" w:color="auto" w:fill="auto"/>
            <w:vAlign w:val="bottom"/>
          </w:tcPr>
          <w:p w14:paraId="6BAC97BA" w14:textId="3F2594BD" w:rsidR="008C7FD9" w:rsidRPr="00D6489C" w:rsidRDefault="008C7FD9" w:rsidP="008C7FD9">
            <w:pPr>
              <w:jc w:val="right"/>
              <w:rPr>
                <w:rFonts w:cstheme="minorHAnsi"/>
                <w:sz w:val="18"/>
                <w:szCs w:val="18"/>
              </w:rPr>
            </w:pPr>
            <w:r>
              <w:rPr>
                <w:rFonts w:ascii="Calibri" w:hAnsi="Calibri" w:cs="Calibri"/>
                <w:color w:val="000000"/>
                <w:sz w:val="18"/>
                <w:szCs w:val="18"/>
              </w:rPr>
              <w:t>312</w:t>
            </w:r>
          </w:p>
        </w:tc>
        <w:tc>
          <w:tcPr>
            <w:tcW w:w="1470" w:type="dxa"/>
            <w:tcBorders>
              <w:top w:val="nil"/>
              <w:left w:val="nil"/>
              <w:bottom w:val="nil"/>
              <w:right w:val="nil"/>
            </w:tcBorders>
            <w:shd w:val="clear" w:color="auto" w:fill="auto"/>
            <w:vAlign w:val="bottom"/>
          </w:tcPr>
          <w:p w14:paraId="5745A56B" w14:textId="1FC7FC31" w:rsidR="008C7FD9" w:rsidRPr="00D6489C" w:rsidRDefault="008C7FD9" w:rsidP="008C7FD9">
            <w:pPr>
              <w:jc w:val="right"/>
              <w:rPr>
                <w:rFonts w:cstheme="minorHAnsi"/>
                <w:sz w:val="18"/>
                <w:szCs w:val="18"/>
              </w:rPr>
            </w:pPr>
            <w:r>
              <w:rPr>
                <w:rFonts w:ascii="Calibri" w:hAnsi="Calibri" w:cs="Calibri"/>
                <w:color w:val="000000"/>
                <w:sz w:val="18"/>
                <w:szCs w:val="18"/>
              </w:rPr>
              <w:t>4%</w:t>
            </w:r>
          </w:p>
        </w:tc>
        <w:tc>
          <w:tcPr>
            <w:tcW w:w="1470" w:type="dxa"/>
            <w:tcBorders>
              <w:top w:val="nil"/>
              <w:left w:val="nil"/>
              <w:bottom w:val="nil"/>
              <w:right w:val="nil"/>
            </w:tcBorders>
            <w:shd w:val="clear" w:color="auto" w:fill="auto"/>
            <w:vAlign w:val="bottom"/>
          </w:tcPr>
          <w:p w14:paraId="25E7D49C" w14:textId="56229BFF" w:rsidR="008C7FD9" w:rsidRPr="00D6489C" w:rsidRDefault="008C7FD9" w:rsidP="008C7FD9">
            <w:pPr>
              <w:jc w:val="right"/>
              <w:rPr>
                <w:rFonts w:cstheme="minorHAnsi"/>
                <w:sz w:val="18"/>
                <w:szCs w:val="18"/>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49D43D3D" w14:textId="08C76852" w:rsidR="008C7FD9" w:rsidRPr="00D6489C" w:rsidRDefault="008C7FD9" w:rsidP="008C7FD9">
            <w:pPr>
              <w:jc w:val="right"/>
              <w:rPr>
                <w:rFonts w:cstheme="minorHAnsi"/>
                <w:sz w:val="18"/>
                <w:szCs w:val="18"/>
              </w:rPr>
            </w:pPr>
            <w:r>
              <w:rPr>
                <w:rFonts w:ascii="Calibri" w:hAnsi="Calibri" w:cs="Calibri"/>
                <w:color w:val="000000"/>
                <w:sz w:val="18"/>
                <w:szCs w:val="18"/>
              </w:rPr>
              <w:t>2%</w:t>
            </w:r>
          </w:p>
        </w:tc>
      </w:tr>
      <w:tr w:rsidR="008C7FD9" w:rsidRPr="00D6489C" w14:paraId="1B270E90" w14:textId="77777777" w:rsidTr="00117896">
        <w:tc>
          <w:tcPr>
            <w:tcW w:w="1980" w:type="dxa"/>
            <w:tcBorders>
              <w:top w:val="nil"/>
              <w:left w:val="nil"/>
              <w:bottom w:val="nil"/>
              <w:right w:val="nil"/>
            </w:tcBorders>
          </w:tcPr>
          <w:p w14:paraId="5FB05096" w14:textId="02495427" w:rsidR="008C7FD9" w:rsidRPr="00D6489C" w:rsidRDefault="008C7FD9" w:rsidP="008C7FD9">
            <w:pPr>
              <w:rPr>
                <w:rFonts w:cstheme="minorHAnsi"/>
                <w:sz w:val="18"/>
                <w:szCs w:val="18"/>
              </w:rPr>
            </w:pPr>
            <w:r w:rsidRPr="00D6489C">
              <w:rPr>
                <w:rFonts w:cstheme="minorHAnsi"/>
                <w:sz w:val="18"/>
                <w:szCs w:val="18"/>
              </w:rPr>
              <w:t xml:space="preserve">   30–39</w:t>
            </w:r>
          </w:p>
        </w:tc>
        <w:tc>
          <w:tcPr>
            <w:tcW w:w="1470" w:type="dxa"/>
            <w:tcBorders>
              <w:top w:val="nil"/>
              <w:left w:val="nil"/>
              <w:bottom w:val="nil"/>
              <w:right w:val="nil"/>
            </w:tcBorders>
            <w:shd w:val="clear" w:color="auto" w:fill="auto"/>
            <w:vAlign w:val="bottom"/>
          </w:tcPr>
          <w:p w14:paraId="0A1078B7" w14:textId="64F9CDBB" w:rsidR="008C7FD9" w:rsidRPr="00041BD8" w:rsidRDefault="008C7FD9" w:rsidP="008C7FD9">
            <w:pPr>
              <w:jc w:val="right"/>
              <w:rPr>
                <w:rFonts w:cstheme="minorHAnsi"/>
                <w:sz w:val="18"/>
                <w:szCs w:val="18"/>
              </w:rPr>
            </w:pPr>
            <w:r>
              <w:rPr>
                <w:rFonts w:ascii="Calibri" w:hAnsi="Calibri" w:cs="Calibri"/>
                <w:color w:val="000000"/>
                <w:sz w:val="18"/>
                <w:szCs w:val="18"/>
              </w:rPr>
              <w:t>164</w:t>
            </w:r>
          </w:p>
        </w:tc>
        <w:tc>
          <w:tcPr>
            <w:tcW w:w="1470" w:type="dxa"/>
            <w:tcBorders>
              <w:top w:val="nil"/>
              <w:left w:val="nil"/>
              <w:bottom w:val="nil"/>
              <w:right w:val="nil"/>
            </w:tcBorders>
            <w:shd w:val="clear" w:color="auto" w:fill="auto"/>
            <w:vAlign w:val="bottom"/>
          </w:tcPr>
          <w:p w14:paraId="34F3BF60" w14:textId="5E5664C2" w:rsidR="008C7FD9" w:rsidRPr="00041BD8" w:rsidRDefault="008C7FD9" w:rsidP="008C7FD9">
            <w:pPr>
              <w:jc w:val="right"/>
              <w:rPr>
                <w:rFonts w:cstheme="minorHAnsi"/>
                <w:sz w:val="18"/>
                <w:szCs w:val="18"/>
              </w:rPr>
            </w:pPr>
            <w:r>
              <w:rPr>
                <w:rFonts w:ascii="Calibri" w:hAnsi="Calibri" w:cs="Calibri"/>
                <w:color w:val="000000"/>
                <w:sz w:val="18"/>
                <w:szCs w:val="18"/>
              </w:rPr>
              <w:t>33%</w:t>
            </w:r>
          </w:p>
        </w:tc>
        <w:tc>
          <w:tcPr>
            <w:tcW w:w="1470" w:type="dxa"/>
            <w:tcBorders>
              <w:top w:val="nil"/>
              <w:left w:val="nil"/>
              <w:bottom w:val="nil"/>
              <w:right w:val="nil"/>
            </w:tcBorders>
            <w:shd w:val="clear" w:color="auto" w:fill="auto"/>
            <w:vAlign w:val="bottom"/>
          </w:tcPr>
          <w:p w14:paraId="060196E0" w14:textId="336460E9" w:rsidR="008C7FD9" w:rsidRPr="00D6489C" w:rsidRDefault="008C7FD9" w:rsidP="008C7FD9">
            <w:pPr>
              <w:jc w:val="right"/>
              <w:rPr>
                <w:rFonts w:cstheme="minorHAnsi"/>
                <w:sz w:val="18"/>
                <w:szCs w:val="18"/>
              </w:rPr>
            </w:pPr>
            <w:r>
              <w:rPr>
                <w:rFonts w:ascii="Calibri" w:hAnsi="Calibri" w:cs="Calibri"/>
                <w:color w:val="000000"/>
                <w:sz w:val="18"/>
                <w:szCs w:val="18"/>
              </w:rPr>
              <w:t>998</w:t>
            </w:r>
          </w:p>
        </w:tc>
        <w:tc>
          <w:tcPr>
            <w:tcW w:w="1470" w:type="dxa"/>
            <w:tcBorders>
              <w:top w:val="nil"/>
              <w:left w:val="nil"/>
              <w:bottom w:val="nil"/>
              <w:right w:val="nil"/>
            </w:tcBorders>
            <w:shd w:val="clear" w:color="auto" w:fill="auto"/>
            <w:vAlign w:val="bottom"/>
          </w:tcPr>
          <w:p w14:paraId="0605D06B" w14:textId="2CE69CD8" w:rsidR="008C7FD9" w:rsidRPr="00D6489C" w:rsidRDefault="008C7FD9" w:rsidP="008C7FD9">
            <w:pPr>
              <w:jc w:val="right"/>
              <w:rPr>
                <w:rFonts w:cstheme="minorHAnsi"/>
                <w:sz w:val="18"/>
                <w:szCs w:val="18"/>
              </w:rPr>
            </w:pPr>
            <w:r>
              <w:rPr>
                <w:rFonts w:ascii="Calibri" w:hAnsi="Calibri" w:cs="Calibri"/>
                <w:color w:val="000000"/>
                <w:sz w:val="18"/>
                <w:szCs w:val="18"/>
              </w:rPr>
              <w:t>14%</w:t>
            </w:r>
          </w:p>
        </w:tc>
        <w:tc>
          <w:tcPr>
            <w:tcW w:w="1470" w:type="dxa"/>
            <w:tcBorders>
              <w:top w:val="nil"/>
              <w:left w:val="nil"/>
              <w:bottom w:val="nil"/>
              <w:right w:val="nil"/>
            </w:tcBorders>
            <w:shd w:val="clear" w:color="auto" w:fill="auto"/>
            <w:vAlign w:val="bottom"/>
          </w:tcPr>
          <w:p w14:paraId="28193F76" w14:textId="261BC7E9" w:rsidR="008C7FD9" w:rsidRPr="00D6489C" w:rsidRDefault="008C7FD9" w:rsidP="008C7FD9">
            <w:pPr>
              <w:jc w:val="right"/>
              <w:rPr>
                <w:rFonts w:cstheme="minorHAnsi"/>
                <w:sz w:val="18"/>
                <w:szCs w:val="18"/>
              </w:rPr>
            </w:pPr>
            <w:r>
              <w:rPr>
                <w:rFonts w:ascii="Calibri" w:hAnsi="Calibri" w:cs="Calibri"/>
                <w:color w:val="000000"/>
                <w:sz w:val="18"/>
                <w:szCs w:val="18"/>
              </w:rPr>
              <w:t>16</w:t>
            </w:r>
          </w:p>
        </w:tc>
        <w:tc>
          <w:tcPr>
            <w:tcW w:w="1470" w:type="dxa"/>
            <w:tcBorders>
              <w:top w:val="nil"/>
              <w:left w:val="nil"/>
              <w:bottom w:val="nil"/>
              <w:right w:val="nil"/>
            </w:tcBorders>
            <w:shd w:val="clear" w:color="auto" w:fill="auto"/>
            <w:vAlign w:val="bottom"/>
          </w:tcPr>
          <w:p w14:paraId="6BA45A3F" w14:textId="12D10D63" w:rsidR="008C7FD9" w:rsidRPr="00D6489C" w:rsidRDefault="008C7FD9" w:rsidP="008C7FD9">
            <w:pPr>
              <w:jc w:val="right"/>
              <w:rPr>
                <w:rFonts w:cstheme="minorHAnsi"/>
                <w:sz w:val="18"/>
                <w:szCs w:val="18"/>
              </w:rPr>
            </w:pPr>
            <w:r>
              <w:rPr>
                <w:rFonts w:ascii="Calibri" w:hAnsi="Calibri" w:cs="Calibri"/>
                <w:color w:val="000000"/>
                <w:sz w:val="18"/>
                <w:szCs w:val="18"/>
              </w:rPr>
              <w:t>5%</w:t>
            </w:r>
          </w:p>
        </w:tc>
      </w:tr>
      <w:tr w:rsidR="008C7FD9" w:rsidRPr="00D6489C" w14:paraId="3AE3F635" w14:textId="77777777" w:rsidTr="00117896">
        <w:tc>
          <w:tcPr>
            <w:tcW w:w="1980" w:type="dxa"/>
            <w:tcBorders>
              <w:top w:val="nil"/>
              <w:left w:val="nil"/>
              <w:bottom w:val="nil"/>
              <w:right w:val="nil"/>
            </w:tcBorders>
          </w:tcPr>
          <w:p w14:paraId="44665E8A" w14:textId="217D9332" w:rsidR="008C7FD9" w:rsidRPr="00D6489C" w:rsidRDefault="008C7FD9" w:rsidP="008C7FD9">
            <w:pPr>
              <w:rPr>
                <w:rFonts w:cstheme="minorHAnsi"/>
                <w:sz w:val="18"/>
                <w:szCs w:val="18"/>
              </w:rPr>
            </w:pPr>
            <w:r w:rsidRPr="00D6489C">
              <w:rPr>
                <w:rFonts w:cstheme="minorHAnsi"/>
                <w:sz w:val="18"/>
                <w:szCs w:val="18"/>
              </w:rPr>
              <w:t xml:space="preserve">   40–49</w:t>
            </w:r>
          </w:p>
        </w:tc>
        <w:tc>
          <w:tcPr>
            <w:tcW w:w="1470" w:type="dxa"/>
            <w:tcBorders>
              <w:top w:val="nil"/>
              <w:left w:val="nil"/>
              <w:bottom w:val="nil"/>
              <w:right w:val="nil"/>
            </w:tcBorders>
            <w:shd w:val="clear" w:color="auto" w:fill="auto"/>
            <w:vAlign w:val="bottom"/>
          </w:tcPr>
          <w:p w14:paraId="26459EC3" w14:textId="78FB5D56" w:rsidR="008C7FD9" w:rsidRPr="00041BD8" w:rsidRDefault="008C7FD9" w:rsidP="008C7FD9">
            <w:pPr>
              <w:jc w:val="right"/>
              <w:rPr>
                <w:rFonts w:cstheme="minorHAnsi"/>
                <w:sz w:val="18"/>
                <w:szCs w:val="18"/>
              </w:rPr>
            </w:pPr>
            <w:r>
              <w:rPr>
                <w:rFonts w:ascii="Calibri" w:hAnsi="Calibri" w:cs="Calibri"/>
                <w:color w:val="000000"/>
                <w:sz w:val="18"/>
                <w:szCs w:val="18"/>
              </w:rPr>
              <w:t>124</w:t>
            </w:r>
          </w:p>
        </w:tc>
        <w:tc>
          <w:tcPr>
            <w:tcW w:w="1470" w:type="dxa"/>
            <w:tcBorders>
              <w:top w:val="nil"/>
              <w:left w:val="nil"/>
              <w:bottom w:val="nil"/>
              <w:right w:val="nil"/>
            </w:tcBorders>
            <w:shd w:val="clear" w:color="auto" w:fill="auto"/>
            <w:vAlign w:val="bottom"/>
          </w:tcPr>
          <w:p w14:paraId="57E87562" w14:textId="5E38AC4B" w:rsidR="008C7FD9" w:rsidRPr="00041BD8" w:rsidRDefault="008C7FD9" w:rsidP="008C7FD9">
            <w:pPr>
              <w:jc w:val="right"/>
              <w:rPr>
                <w:rFonts w:cstheme="minorHAnsi"/>
                <w:sz w:val="18"/>
                <w:szCs w:val="18"/>
              </w:rPr>
            </w:pPr>
            <w:r>
              <w:rPr>
                <w:rFonts w:ascii="Calibri" w:hAnsi="Calibri" w:cs="Calibri"/>
                <w:color w:val="000000"/>
                <w:sz w:val="18"/>
                <w:szCs w:val="18"/>
              </w:rPr>
              <w:t>25%</w:t>
            </w:r>
          </w:p>
        </w:tc>
        <w:tc>
          <w:tcPr>
            <w:tcW w:w="1470" w:type="dxa"/>
            <w:tcBorders>
              <w:top w:val="nil"/>
              <w:left w:val="nil"/>
              <w:bottom w:val="nil"/>
              <w:right w:val="nil"/>
            </w:tcBorders>
            <w:shd w:val="clear" w:color="auto" w:fill="auto"/>
            <w:vAlign w:val="bottom"/>
          </w:tcPr>
          <w:p w14:paraId="0BEC0294" w14:textId="3F36A36B" w:rsidR="008C7FD9" w:rsidRPr="00D6489C" w:rsidRDefault="008C7FD9" w:rsidP="008C7FD9">
            <w:pPr>
              <w:jc w:val="right"/>
              <w:rPr>
                <w:rFonts w:cstheme="minorHAnsi"/>
                <w:sz w:val="18"/>
                <w:szCs w:val="18"/>
              </w:rPr>
            </w:pPr>
            <w:r>
              <w:rPr>
                <w:rFonts w:ascii="Calibri" w:hAnsi="Calibri" w:cs="Calibri"/>
                <w:color w:val="000000"/>
                <w:sz w:val="18"/>
                <w:szCs w:val="18"/>
              </w:rPr>
              <w:t>1,273</w:t>
            </w:r>
          </w:p>
        </w:tc>
        <w:tc>
          <w:tcPr>
            <w:tcW w:w="1470" w:type="dxa"/>
            <w:tcBorders>
              <w:top w:val="nil"/>
              <w:left w:val="nil"/>
              <w:bottom w:val="nil"/>
              <w:right w:val="nil"/>
            </w:tcBorders>
            <w:shd w:val="clear" w:color="auto" w:fill="auto"/>
            <w:vAlign w:val="bottom"/>
          </w:tcPr>
          <w:p w14:paraId="782B904C" w14:textId="2E282879" w:rsidR="008C7FD9" w:rsidRPr="00D6489C" w:rsidRDefault="008C7FD9" w:rsidP="008C7FD9">
            <w:pPr>
              <w:jc w:val="right"/>
              <w:rPr>
                <w:rFonts w:cstheme="minorHAnsi"/>
                <w:sz w:val="18"/>
                <w:szCs w:val="18"/>
              </w:rPr>
            </w:pPr>
            <w:r>
              <w:rPr>
                <w:rFonts w:ascii="Calibri" w:hAnsi="Calibri" w:cs="Calibri"/>
                <w:color w:val="000000"/>
                <w:sz w:val="18"/>
                <w:szCs w:val="18"/>
              </w:rPr>
              <w:t>17%</w:t>
            </w:r>
          </w:p>
        </w:tc>
        <w:tc>
          <w:tcPr>
            <w:tcW w:w="1470" w:type="dxa"/>
            <w:tcBorders>
              <w:top w:val="nil"/>
              <w:left w:val="nil"/>
              <w:bottom w:val="nil"/>
              <w:right w:val="nil"/>
            </w:tcBorders>
            <w:shd w:val="clear" w:color="auto" w:fill="auto"/>
            <w:vAlign w:val="bottom"/>
          </w:tcPr>
          <w:p w14:paraId="3A4BBE14" w14:textId="55A57350" w:rsidR="008C7FD9" w:rsidRPr="00D6489C" w:rsidRDefault="008C7FD9" w:rsidP="008C7FD9">
            <w:pPr>
              <w:jc w:val="right"/>
              <w:rPr>
                <w:rFonts w:cstheme="minorHAnsi"/>
                <w:sz w:val="18"/>
                <w:szCs w:val="18"/>
              </w:rPr>
            </w:pPr>
            <w:r>
              <w:rPr>
                <w:rFonts w:ascii="Calibri" w:hAnsi="Calibri" w:cs="Calibri"/>
                <w:color w:val="000000"/>
                <w:sz w:val="18"/>
                <w:szCs w:val="18"/>
              </w:rPr>
              <w:t>20</w:t>
            </w:r>
          </w:p>
        </w:tc>
        <w:tc>
          <w:tcPr>
            <w:tcW w:w="1470" w:type="dxa"/>
            <w:tcBorders>
              <w:top w:val="nil"/>
              <w:left w:val="nil"/>
              <w:bottom w:val="nil"/>
              <w:right w:val="nil"/>
            </w:tcBorders>
            <w:shd w:val="clear" w:color="auto" w:fill="auto"/>
            <w:vAlign w:val="bottom"/>
          </w:tcPr>
          <w:p w14:paraId="06C7D285" w14:textId="4745973C" w:rsidR="008C7FD9" w:rsidRPr="00D6489C" w:rsidRDefault="008C7FD9" w:rsidP="008C7FD9">
            <w:pPr>
              <w:jc w:val="right"/>
              <w:rPr>
                <w:rFonts w:cstheme="minorHAnsi"/>
                <w:sz w:val="18"/>
                <w:szCs w:val="18"/>
              </w:rPr>
            </w:pPr>
            <w:r>
              <w:rPr>
                <w:rFonts w:ascii="Calibri" w:hAnsi="Calibri" w:cs="Calibri"/>
                <w:color w:val="000000"/>
                <w:sz w:val="18"/>
                <w:szCs w:val="18"/>
              </w:rPr>
              <w:t>7%</w:t>
            </w:r>
          </w:p>
        </w:tc>
      </w:tr>
      <w:tr w:rsidR="008C7FD9" w:rsidRPr="00D6489C" w14:paraId="0F591CFE" w14:textId="77777777" w:rsidTr="00117896">
        <w:tc>
          <w:tcPr>
            <w:tcW w:w="1980" w:type="dxa"/>
            <w:tcBorders>
              <w:top w:val="nil"/>
              <w:left w:val="nil"/>
              <w:bottom w:val="nil"/>
              <w:right w:val="nil"/>
            </w:tcBorders>
          </w:tcPr>
          <w:p w14:paraId="56692A71" w14:textId="5A4CCE94" w:rsidR="008C7FD9" w:rsidRPr="00D6489C" w:rsidRDefault="008C7FD9" w:rsidP="008C7FD9">
            <w:pPr>
              <w:rPr>
                <w:rFonts w:cstheme="minorHAnsi"/>
                <w:sz w:val="18"/>
                <w:szCs w:val="18"/>
              </w:rPr>
            </w:pPr>
            <w:r w:rsidRPr="00D6489C">
              <w:rPr>
                <w:rFonts w:cstheme="minorHAnsi"/>
                <w:sz w:val="18"/>
                <w:szCs w:val="18"/>
              </w:rPr>
              <w:t xml:space="preserve">   50–59</w:t>
            </w:r>
          </w:p>
        </w:tc>
        <w:tc>
          <w:tcPr>
            <w:tcW w:w="1470" w:type="dxa"/>
            <w:tcBorders>
              <w:top w:val="nil"/>
              <w:left w:val="nil"/>
              <w:bottom w:val="nil"/>
              <w:right w:val="nil"/>
            </w:tcBorders>
            <w:shd w:val="clear" w:color="auto" w:fill="auto"/>
            <w:vAlign w:val="bottom"/>
          </w:tcPr>
          <w:p w14:paraId="1B8E0D11" w14:textId="53C7A419" w:rsidR="008C7FD9" w:rsidRPr="00041BD8" w:rsidRDefault="008C7FD9" w:rsidP="008C7FD9">
            <w:pPr>
              <w:jc w:val="right"/>
              <w:rPr>
                <w:rFonts w:cstheme="minorHAnsi"/>
                <w:sz w:val="18"/>
                <w:szCs w:val="18"/>
              </w:rPr>
            </w:pPr>
            <w:r>
              <w:rPr>
                <w:rFonts w:ascii="Calibri" w:hAnsi="Calibri" w:cs="Calibri"/>
                <w:color w:val="000000"/>
                <w:sz w:val="18"/>
                <w:szCs w:val="18"/>
              </w:rPr>
              <w:t>66</w:t>
            </w:r>
          </w:p>
        </w:tc>
        <w:tc>
          <w:tcPr>
            <w:tcW w:w="1470" w:type="dxa"/>
            <w:tcBorders>
              <w:top w:val="nil"/>
              <w:left w:val="nil"/>
              <w:bottom w:val="nil"/>
              <w:right w:val="nil"/>
            </w:tcBorders>
            <w:shd w:val="clear" w:color="auto" w:fill="auto"/>
            <w:vAlign w:val="bottom"/>
          </w:tcPr>
          <w:p w14:paraId="3397FAC0" w14:textId="2CEF41FA" w:rsidR="008C7FD9" w:rsidRPr="00041BD8" w:rsidRDefault="008C7FD9" w:rsidP="008C7FD9">
            <w:pPr>
              <w:jc w:val="right"/>
              <w:rPr>
                <w:rFonts w:cstheme="minorHAnsi"/>
                <w:sz w:val="18"/>
                <w:szCs w:val="18"/>
              </w:rPr>
            </w:pPr>
            <w:r>
              <w:rPr>
                <w:rFonts w:ascii="Calibri" w:hAnsi="Calibri" w:cs="Calibri"/>
                <w:color w:val="000000"/>
                <w:sz w:val="18"/>
                <w:szCs w:val="18"/>
              </w:rPr>
              <w:t>13%</w:t>
            </w:r>
          </w:p>
        </w:tc>
        <w:tc>
          <w:tcPr>
            <w:tcW w:w="1470" w:type="dxa"/>
            <w:tcBorders>
              <w:top w:val="nil"/>
              <w:left w:val="nil"/>
              <w:bottom w:val="nil"/>
              <w:right w:val="nil"/>
            </w:tcBorders>
            <w:shd w:val="clear" w:color="auto" w:fill="auto"/>
            <w:vAlign w:val="bottom"/>
          </w:tcPr>
          <w:p w14:paraId="687B6CB7" w14:textId="71C2E710" w:rsidR="008C7FD9" w:rsidRPr="00D6489C" w:rsidRDefault="008C7FD9" w:rsidP="008C7FD9">
            <w:pPr>
              <w:jc w:val="right"/>
              <w:rPr>
                <w:rFonts w:cstheme="minorHAnsi"/>
                <w:sz w:val="18"/>
                <w:szCs w:val="18"/>
              </w:rPr>
            </w:pPr>
            <w:r>
              <w:rPr>
                <w:rFonts w:ascii="Calibri" w:hAnsi="Calibri" w:cs="Calibri"/>
                <w:color w:val="000000"/>
                <w:sz w:val="18"/>
                <w:szCs w:val="18"/>
              </w:rPr>
              <w:t>2,032</w:t>
            </w:r>
          </w:p>
        </w:tc>
        <w:tc>
          <w:tcPr>
            <w:tcW w:w="1470" w:type="dxa"/>
            <w:tcBorders>
              <w:top w:val="nil"/>
              <w:left w:val="nil"/>
              <w:bottom w:val="nil"/>
              <w:right w:val="nil"/>
            </w:tcBorders>
            <w:shd w:val="clear" w:color="auto" w:fill="auto"/>
            <w:vAlign w:val="bottom"/>
          </w:tcPr>
          <w:p w14:paraId="6206A7EF" w14:textId="5D274972" w:rsidR="008C7FD9" w:rsidRPr="00D6489C" w:rsidRDefault="008C7FD9" w:rsidP="008C7FD9">
            <w:pPr>
              <w:jc w:val="right"/>
              <w:rPr>
                <w:rFonts w:cstheme="minorHAnsi"/>
                <w:sz w:val="18"/>
                <w:szCs w:val="18"/>
              </w:rPr>
            </w:pPr>
            <w:r>
              <w:rPr>
                <w:rFonts w:ascii="Calibri" w:hAnsi="Calibri" w:cs="Calibri"/>
                <w:color w:val="000000"/>
                <w:sz w:val="18"/>
                <w:szCs w:val="18"/>
              </w:rPr>
              <w:t>28%</w:t>
            </w:r>
          </w:p>
        </w:tc>
        <w:tc>
          <w:tcPr>
            <w:tcW w:w="1470" w:type="dxa"/>
            <w:tcBorders>
              <w:top w:val="nil"/>
              <w:left w:val="nil"/>
              <w:bottom w:val="nil"/>
              <w:right w:val="nil"/>
            </w:tcBorders>
            <w:shd w:val="clear" w:color="auto" w:fill="auto"/>
            <w:vAlign w:val="bottom"/>
          </w:tcPr>
          <w:p w14:paraId="3465548A" w14:textId="47398556" w:rsidR="008C7FD9" w:rsidRPr="00D6489C" w:rsidRDefault="008C7FD9" w:rsidP="008C7FD9">
            <w:pPr>
              <w:jc w:val="right"/>
              <w:rPr>
                <w:rFonts w:cstheme="minorHAnsi"/>
                <w:sz w:val="18"/>
                <w:szCs w:val="18"/>
              </w:rPr>
            </w:pPr>
            <w:r>
              <w:rPr>
                <w:rFonts w:ascii="Calibri" w:hAnsi="Calibri" w:cs="Calibri"/>
                <w:color w:val="000000"/>
                <w:sz w:val="18"/>
                <w:szCs w:val="18"/>
              </w:rPr>
              <w:t>82</w:t>
            </w:r>
          </w:p>
        </w:tc>
        <w:tc>
          <w:tcPr>
            <w:tcW w:w="1470" w:type="dxa"/>
            <w:tcBorders>
              <w:top w:val="nil"/>
              <w:left w:val="nil"/>
              <w:bottom w:val="nil"/>
              <w:right w:val="nil"/>
            </w:tcBorders>
            <w:shd w:val="clear" w:color="auto" w:fill="auto"/>
            <w:vAlign w:val="bottom"/>
          </w:tcPr>
          <w:p w14:paraId="2E690E5F" w14:textId="04BD15CE" w:rsidR="008C7FD9" w:rsidRPr="00D6489C" w:rsidRDefault="008C7FD9" w:rsidP="008C7FD9">
            <w:pPr>
              <w:jc w:val="right"/>
              <w:rPr>
                <w:rFonts w:cstheme="minorHAnsi"/>
                <w:sz w:val="18"/>
                <w:szCs w:val="18"/>
              </w:rPr>
            </w:pPr>
            <w:r>
              <w:rPr>
                <w:rFonts w:ascii="Calibri" w:hAnsi="Calibri" w:cs="Calibri"/>
                <w:color w:val="000000"/>
                <w:sz w:val="18"/>
                <w:szCs w:val="18"/>
              </w:rPr>
              <w:t>28%</w:t>
            </w:r>
          </w:p>
        </w:tc>
      </w:tr>
      <w:tr w:rsidR="008C7FD9" w:rsidRPr="00D6489C" w14:paraId="280A34E1" w14:textId="77777777" w:rsidTr="00117896">
        <w:tc>
          <w:tcPr>
            <w:tcW w:w="1980" w:type="dxa"/>
            <w:tcBorders>
              <w:top w:val="nil"/>
              <w:left w:val="nil"/>
              <w:bottom w:val="nil"/>
              <w:right w:val="nil"/>
            </w:tcBorders>
          </w:tcPr>
          <w:p w14:paraId="68BA04E0" w14:textId="79F18AF2" w:rsidR="008C7FD9" w:rsidRPr="00D6489C" w:rsidRDefault="008C7FD9" w:rsidP="008C7FD9">
            <w:pPr>
              <w:rPr>
                <w:rFonts w:cstheme="minorHAnsi"/>
                <w:sz w:val="18"/>
                <w:szCs w:val="18"/>
              </w:rPr>
            </w:pPr>
            <w:r w:rsidRPr="00D6489C">
              <w:rPr>
                <w:rFonts w:cstheme="minorHAnsi"/>
                <w:sz w:val="18"/>
                <w:szCs w:val="18"/>
              </w:rPr>
              <w:t xml:space="preserve">   60–69</w:t>
            </w:r>
          </w:p>
        </w:tc>
        <w:tc>
          <w:tcPr>
            <w:tcW w:w="1470" w:type="dxa"/>
            <w:tcBorders>
              <w:top w:val="nil"/>
              <w:left w:val="nil"/>
              <w:bottom w:val="nil"/>
              <w:right w:val="nil"/>
            </w:tcBorders>
            <w:shd w:val="clear" w:color="auto" w:fill="auto"/>
            <w:vAlign w:val="bottom"/>
          </w:tcPr>
          <w:p w14:paraId="435A05F4" w14:textId="64FA1FFA" w:rsidR="008C7FD9" w:rsidRPr="00041BD8" w:rsidRDefault="008C7FD9" w:rsidP="008C7FD9">
            <w:pPr>
              <w:jc w:val="right"/>
              <w:rPr>
                <w:rFonts w:cstheme="minorHAnsi"/>
                <w:sz w:val="18"/>
                <w:szCs w:val="18"/>
              </w:rPr>
            </w:pPr>
            <w:r>
              <w:rPr>
                <w:rFonts w:ascii="Calibri" w:hAnsi="Calibri" w:cs="Calibri"/>
                <w:color w:val="000000"/>
                <w:sz w:val="18"/>
                <w:szCs w:val="18"/>
              </w:rPr>
              <w:t>42</w:t>
            </w:r>
          </w:p>
        </w:tc>
        <w:tc>
          <w:tcPr>
            <w:tcW w:w="1470" w:type="dxa"/>
            <w:tcBorders>
              <w:top w:val="nil"/>
              <w:left w:val="nil"/>
              <w:bottom w:val="nil"/>
              <w:right w:val="nil"/>
            </w:tcBorders>
            <w:shd w:val="clear" w:color="auto" w:fill="auto"/>
            <w:vAlign w:val="bottom"/>
          </w:tcPr>
          <w:p w14:paraId="6FA32FCA" w14:textId="6AA9B719" w:rsidR="008C7FD9" w:rsidRPr="00041BD8" w:rsidRDefault="008C7FD9" w:rsidP="008C7FD9">
            <w:pPr>
              <w:jc w:val="right"/>
              <w:rPr>
                <w:rFonts w:cstheme="minorHAnsi"/>
                <w:sz w:val="18"/>
                <w:szCs w:val="18"/>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626D4387" w14:textId="0BE22EE6" w:rsidR="008C7FD9" w:rsidRPr="00D6489C" w:rsidRDefault="008C7FD9" w:rsidP="008C7FD9">
            <w:pPr>
              <w:jc w:val="right"/>
              <w:rPr>
                <w:rFonts w:cstheme="minorHAnsi"/>
                <w:sz w:val="18"/>
                <w:szCs w:val="18"/>
              </w:rPr>
            </w:pPr>
            <w:r>
              <w:rPr>
                <w:rFonts w:ascii="Calibri" w:hAnsi="Calibri" w:cs="Calibri"/>
                <w:color w:val="000000"/>
                <w:sz w:val="18"/>
                <w:szCs w:val="18"/>
              </w:rPr>
              <w:t>1,965</w:t>
            </w:r>
          </w:p>
        </w:tc>
        <w:tc>
          <w:tcPr>
            <w:tcW w:w="1470" w:type="dxa"/>
            <w:tcBorders>
              <w:top w:val="nil"/>
              <w:left w:val="nil"/>
              <w:bottom w:val="nil"/>
              <w:right w:val="nil"/>
            </w:tcBorders>
            <w:shd w:val="clear" w:color="auto" w:fill="auto"/>
            <w:vAlign w:val="bottom"/>
          </w:tcPr>
          <w:p w14:paraId="14C488A8" w14:textId="7F2DE7D8" w:rsidR="008C7FD9" w:rsidRPr="00D6489C" w:rsidRDefault="008C7FD9" w:rsidP="008C7FD9">
            <w:pPr>
              <w:jc w:val="right"/>
              <w:rPr>
                <w:rFonts w:cstheme="minorHAnsi"/>
                <w:sz w:val="18"/>
                <w:szCs w:val="18"/>
              </w:rPr>
            </w:pPr>
            <w:r>
              <w:rPr>
                <w:rFonts w:ascii="Calibri" w:hAnsi="Calibri" w:cs="Calibri"/>
                <w:color w:val="000000"/>
                <w:sz w:val="18"/>
                <w:szCs w:val="18"/>
              </w:rPr>
              <w:t>27%</w:t>
            </w:r>
          </w:p>
        </w:tc>
        <w:tc>
          <w:tcPr>
            <w:tcW w:w="1470" w:type="dxa"/>
            <w:tcBorders>
              <w:top w:val="nil"/>
              <w:left w:val="nil"/>
              <w:bottom w:val="nil"/>
              <w:right w:val="nil"/>
            </w:tcBorders>
            <w:shd w:val="clear" w:color="auto" w:fill="auto"/>
            <w:vAlign w:val="bottom"/>
          </w:tcPr>
          <w:p w14:paraId="52BB5D1D" w14:textId="1F2455D0" w:rsidR="008C7FD9" w:rsidRPr="00D6489C" w:rsidRDefault="008C7FD9" w:rsidP="008C7FD9">
            <w:pPr>
              <w:jc w:val="right"/>
              <w:rPr>
                <w:rFonts w:cstheme="minorHAnsi"/>
                <w:sz w:val="18"/>
                <w:szCs w:val="18"/>
              </w:rPr>
            </w:pPr>
            <w:r>
              <w:rPr>
                <w:rFonts w:ascii="Calibri" w:hAnsi="Calibri" w:cs="Calibri"/>
                <w:color w:val="000000"/>
                <w:sz w:val="18"/>
                <w:szCs w:val="18"/>
              </w:rPr>
              <w:t>124</w:t>
            </w:r>
          </w:p>
        </w:tc>
        <w:tc>
          <w:tcPr>
            <w:tcW w:w="1470" w:type="dxa"/>
            <w:tcBorders>
              <w:top w:val="nil"/>
              <w:left w:val="nil"/>
              <w:bottom w:val="nil"/>
              <w:right w:val="nil"/>
            </w:tcBorders>
            <w:shd w:val="clear" w:color="auto" w:fill="auto"/>
            <w:vAlign w:val="bottom"/>
          </w:tcPr>
          <w:p w14:paraId="78EFF155" w14:textId="4FFCC848" w:rsidR="008C7FD9" w:rsidRPr="00D6489C" w:rsidRDefault="008C7FD9" w:rsidP="008C7FD9">
            <w:pPr>
              <w:jc w:val="right"/>
              <w:rPr>
                <w:rFonts w:cstheme="minorHAnsi"/>
                <w:sz w:val="18"/>
                <w:szCs w:val="18"/>
              </w:rPr>
            </w:pPr>
            <w:r>
              <w:rPr>
                <w:rFonts w:ascii="Calibri" w:hAnsi="Calibri" w:cs="Calibri"/>
                <w:color w:val="000000"/>
                <w:sz w:val="18"/>
                <w:szCs w:val="18"/>
              </w:rPr>
              <w:t>42%</w:t>
            </w:r>
          </w:p>
        </w:tc>
      </w:tr>
      <w:tr w:rsidR="008C7FD9" w:rsidRPr="00D6489C" w14:paraId="28A00AD9" w14:textId="77777777" w:rsidTr="00117896">
        <w:tc>
          <w:tcPr>
            <w:tcW w:w="1980" w:type="dxa"/>
            <w:tcBorders>
              <w:top w:val="nil"/>
              <w:left w:val="nil"/>
              <w:bottom w:val="nil"/>
              <w:right w:val="nil"/>
            </w:tcBorders>
          </w:tcPr>
          <w:p w14:paraId="2A9B5DE7" w14:textId="540679AD" w:rsidR="008C7FD9" w:rsidRPr="00D6489C" w:rsidRDefault="008C7FD9" w:rsidP="008C7FD9">
            <w:pPr>
              <w:rPr>
                <w:rFonts w:cstheme="minorHAnsi"/>
                <w:sz w:val="18"/>
                <w:szCs w:val="18"/>
              </w:rPr>
            </w:pPr>
            <w:r w:rsidRPr="00D6489C">
              <w:rPr>
                <w:rFonts w:cstheme="minorHAnsi"/>
                <w:sz w:val="18"/>
                <w:szCs w:val="18"/>
              </w:rPr>
              <w:t xml:space="preserve">   70+</w:t>
            </w:r>
          </w:p>
        </w:tc>
        <w:tc>
          <w:tcPr>
            <w:tcW w:w="1470" w:type="dxa"/>
            <w:tcBorders>
              <w:top w:val="nil"/>
              <w:left w:val="nil"/>
              <w:bottom w:val="nil"/>
              <w:right w:val="nil"/>
            </w:tcBorders>
            <w:shd w:val="clear" w:color="auto" w:fill="auto"/>
            <w:vAlign w:val="bottom"/>
          </w:tcPr>
          <w:p w14:paraId="256E294E" w14:textId="2F9C4315" w:rsidR="008C7FD9" w:rsidRPr="00041BD8" w:rsidRDefault="008C7FD9" w:rsidP="008C7FD9">
            <w:pPr>
              <w:jc w:val="right"/>
              <w:rPr>
                <w:rFonts w:cstheme="minorHAnsi"/>
                <w:sz w:val="18"/>
                <w:szCs w:val="18"/>
              </w:rPr>
            </w:pPr>
            <w:r>
              <w:rPr>
                <w:rFonts w:ascii="Calibri" w:hAnsi="Calibri" w:cs="Calibri"/>
                <w:color w:val="000000"/>
                <w:sz w:val="18"/>
                <w:szCs w:val="18"/>
              </w:rPr>
              <w:t>9</w:t>
            </w:r>
          </w:p>
        </w:tc>
        <w:tc>
          <w:tcPr>
            <w:tcW w:w="1470" w:type="dxa"/>
            <w:tcBorders>
              <w:top w:val="nil"/>
              <w:left w:val="nil"/>
              <w:bottom w:val="nil"/>
              <w:right w:val="nil"/>
            </w:tcBorders>
            <w:shd w:val="clear" w:color="auto" w:fill="auto"/>
            <w:vAlign w:val="bottom"/>
          </w:tcPr>
          <w:p w14:paraId="0E336CA1" w14:textId="18C636B3" w:rsidR="008C7FD9" w:rsidRPr="00041BD8" w:rsidRDefault="008C7FD9" w:rsidP="008C7FD9">
            <w:pPr>
              <w:jc w:val="right"/>
              <w:rPr>
                <w:rFonts w:cstheme="minorHAnsi"/>
                <w:sz w:val="18"/>
                <w:szCs w:val="18"/>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65DB276A" w14:textId="072D421B" w:rsidR="008C7FD9" w:rsidRPr="00D6489C" w:rsidRDefault="008C7FD9" w:rsidP="008C7FD9">
            <w:pPr>
              <w:jc w:val="right"/>
              <w:rPr>
                <w:rFonts w:cstheme="minorHAnsi"/>
                <w:sz w:val="18"/>
                <w:szCs w:val="18"/>
              </w:rPr>
            </w:pPr>
            <w:r>
              <w:rPr>
                <w:rFonts w:ascii="Calibri" w:hAnsi="Calibri" w:cs="Calibri"/>
                <w:color w:val="000000"/>
                <w:sz w:val="18"/>
                <w:szCs w:val="18"/>
              </w:rPr>
              <w:t>750</w:t>
            </w:r>
          </w:p>
        </w:tc>
        <w:tc>
          <w:tcPr>
            <w:tcW w:w="1470" w:type="dxa"/>
            <w:tcBorders>
              <w:top w:val="nil"/>
              <w:left w:val="nil"/>
              <w:bottom w:val="nil"/>
              <w:right w:val="nil"/>
            </w:tcBorders>
            <w:shd w:val="clear" w:color="auto" w:fill="auto"/>
            <w:vAlign w:val="bottom"/>
          </w:tcPr>
          <w:p w14:paraId="2383FFED" w14:textId="6E4DA773" w:rsidR="008C7FD9" w:rsidRPr="00D6489C" w:rsidRDefault="008C7FD9" w:rsidP="008C7FD9">
            <w:pPr>
              <w:jc w:val="right"/>
              <w:rPr>
                <w:rFonts w:cstheme="minorHAnsi"/>
                <w:sz w:val="18"/>
                <w:szCs w:val="18"/>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19FDE896" w14:textId="341DD5F9" w:rsidR="008C7FD9" w:rsidRPr="00D6489C" w:rsidRDefault="008C7FD9" w:rsidP="008C7FD9">
            <w:pPr>
              <w:jc w:val="right"/>
              <w:rPr>
                <w:rFonts w:cstheme="minorHAnsi"/>
                <w:sz w:val="18"/>
                <w:szCs w:val="18"/>
              </w:rPr>
            </w:pPr>
            <w:r>
              <w:rPr>
                <w:rFonts w:ascii="Calibri" w:hAnsi="Calibri" w:cs="Calibri"/>
                <w:color w:val="000000"/>
                <w:sz w:val="18"/>
                <w:szCs w:val="18"/>
              </w:rPr>
              <w:t>47</w:t>
            </w:r>
          </w:p>
        </w:tc>
        <w:tc>
          <w:tcPr>
            <w:tcW w:w="1470" w:type="dxa"/>
            <w:tcBorders>
              <w:top w:val="nil"/>
              <w:left w:val="nil"/>
              <w:bottom w:val="nil"/>
              <w:right w:val="nil"/>
            </w:tcBorders>
            <w:shd w:val="clear" w:color="auto" w:fill="auto"/>
            <w:vAlign w:val="bottom"/>
          </w:tcPr>
          <w:p w14:paraId="3CD092E4" w14:textId="77A67A36" w:rsidR="008C7FD9" w:rsidRPr="00D6489C" w:rsidRDefault="008C7FD9" w:rsidP="008C7FD9">
            <w:pPr>
              <w:jc w:val="right"/>
              <w:rPr>
                <w:rFonts w:cstheme="minorHAnsi"/>
                <w:sz w:val="18"/>
                <w:szCs w:val="18"/>
              </w:rPr>
            </w:pPr>
            <w:r>
              <w:rPr>
                <w:rFonts w:ascii="Calibri" w:hAnsi="Calibri" w:cs="Calibri"/>
                <w:color w:val="000000"/>
                <w:sz w:val="18"/>
                <w:szCs w:val="18"/>
              </w:rPr>
              <w:t>16%</w:t>
            </w:r>
          </w:p>
        </w:tc>
      </w:tr>
      <w:tr w:rsidR="008C7FD9" w:rsidRPr="00D6489C" w14:paraId="7B0B3E04" w14:textId="77777777" w:rsidTr="00FB53CE">
        <w:tc>
          <w:tcPr>
            <w:tcW w:w="1980" w:type="dxa"/>
            <w:tcBorders>
              <w:top w:val="nil"/>
              <w:left w:val="nil"/>
              <w:bottom w:val="nil"/>
              <w:right w:val="nil"/>
            </w:tcBorders>
            <w:vAlign w:val="center"/>
          </w:tcPr>
          <w:p w14:paraId="1ECCEE64" w14:textId="41F9B5E0" w:rsidR="008C7FD9" w:rsidRPr="00D6489C" w:rsidRDefault="008C7FD9" w:rsidP="008C7FD9">
            <w:pPr>
              <w:rPr>
                <w:rFonts w:cstheme="minorHAnsi"/>
                <w:sz w:val="18"/>
                <w:szCs w:val="18"/>
              </w:rPr>
            </w:pPr>
            <w:r w:rsidRPr="00D6489C">
              <w:rPr>
                <w:rFonts w:cstheme="minorHAnsi"/>
                <w:b/>
                <w:bCs/>
                <w:sz w:val="18"/>
                <w:szCs w:val="18"/>
              </w:rPr>
              <w:t>Health Service Region</w:t>
            </w:r>
          </w:p>
        </w:tc>
        <w:tc>
          <w:tcPr>
            <w:tcW w:w="1470" w:type="dxa"/>
            <w:tcBorders>
              <w:top w:val="nil"/>
              <w:left w:val="nil"/>
              <w:bottom w:val="nil"/>
              <w:right w:val="nil"/>
            </w:tcBorders>
            <w:shd w:val="clear" w:color="auto" w:fill="auto"/>
            <w:vAlign w:val="bottom"/>
          </w:tcPr>
          <w:p w14:paraId="36E237B6" w14:textId="005B1A51" w:rsidR="008C7FD9" w:rsidRPr="00041BD8" w:rsidRDefault="008C7FD9" w:rsidP="008C7FD9">
            <w:pPr>
              <w:jc w:val="right"/>
              <w:rPr>
                <w:rFonts w:cstheme="minorHAnsi"/>
                <w:sz w:val="18"/>
                <w:szCs w:val="18"/>
              </w:rPr>
            </w:pPr>
          </w:p>
        </w:tc>
        <w:tc>
          <w:tcPr>
            <w:tcW w:w="1470" w:type="dxa"/>
            <w:tcBorders>
              <w:top w:val="nil"/>
              <w:left w:val="nil"/>
              <w:bottom w:val="nil"/>
              <w:right w:val="nil"/>
            </w:tcBorders>
            <w:shd w:val="clear" w:color="auto" w:fill="auto"/>
            <w:vAlign w:val="bottom"/>
          </w:tcPr>
          <w:p w14:paraId="1F80229A" w14:textId="78F8EAF8" w:rsidR="008C7FD9" w:rsidRPr="00041BD8" w:rsidRDefault="008C7FD9" w:rsidP="008C7FD9">
            <w:pPr>
              <w:jc w:val="right"/>
              <w:rPr>
                <w:rFonts w:cstheme="minorHAnsi"/>
                <w:sz w:val="18"/>
                <w:szCs w:val="18"/>
              </w:rPr>
            </w:pPr>
          </w:p>
        </w:tc>
        <w:tc>
          <w:tcPr>
            <w:tcW w:w="1470" w:type="dxa"/>
            <w:tcBorders>
              <w:top w:val="nil"/>
              <w:left w:val="nil"/>
              <w:bottom w:val="nil"/>
              <w:right w:val="nil"/>
            </w:tcBorders>
            <w:shd w:val="clear" w:color="auto" w:fill="auto"/>
            <w:vAlign w:val="bottom"/>
          </w:tcPr>
          <w:p w14:paraId="11BC2D7D" w14:textId="44227540" w:rsidR="008C7FD9" w:rsidRPr="00D6489C" w:rsidRDefault="008C7FD9" w:rsidP="008C7FD9">
            <w:pPr>
              <w:jc w:val="right"/>
              <w:rPr>
                <w:rFonts w:cstheme="minorHAnsi"/>
                <w:sz w:val="18"/>
                <w:szCs w:val="18"/>
              </w:rPr>
            </w:pPr>
          </w:p>
        </w:tc>
        <w:tc>
          <w:tcPr>
            <w:tcW w:w="1470" w:type="dxa"/>
            <w:tcBorders>
              <w:top w:val="nil"/>
              <w:left w:val="nil"/>
              <w:bottom w:val="nil"/>
              <w:right w:val="nil"/>
            </w:tcBorders>
            <w:shd w:val="clear" w:color="auto" w:fill="auto"/>
            <w:vAlign w:val="bottom"/>
          </w:tcPr>
          <w:p w14:paraId="7B29C915" w14:textId="076B8D90" w:rsidR="008C7FD9" w:rsidRPr="00D6489C" w:rsidRDefault="008C7FD9" w:rsidP="008C7FD9">
            <w:pPr>
              <w:jc w:val="right"/>
              <w:rPr>
                <w:rFonts w:cstheme="minorHAnsi"/>
                <w:sz w:val="18"/>
                <w:szCs w:val="18"/>
              </w:rPr>
            </w:pPr>
          </w:p>
        </w:tc>
        <w:tc>
          <w:tcPr>
            <w:tcW w:w="1470" w:type="dxa"/>
            <w:tcBorders>
              <w:top w:val="nil"/>
              <w:left w:val="nil"/>
              <w:bottom w:val="nil"/>
              <w:right w:val="nil"/>
            </w:tcBorders>
            <w:shd w:val="clear" w:color="auto" w:fill="auto"/>
            <w:vAlign w:val="bottom"/>
          </w:tcPr>
          <w:p w14:paraId="0D141F12" w14:textId="66207D15" w:rsidR="008C7FD9" w:rsidRPr="00D6489C" w:rsidRDefault="008C7FD9" w:rsidP="008C7FD9">
            <w:pPr>
              <w:jc w:val="right"/>
              <w:rPr>
                <w:rFonts w:cstheme="minorHAnsi"/>
                <w:sz w:val="18"/>
                <w:szCs w:val="18"/>
              </w:rPr>
            </w:pPr>
          </w:p>
        </w:tc>
        <w:tc>
          <w:tcPr>
            <w:tcW w:w="1470" w:type="dxa"/>
            <w:tcBorders>
              <w:top w:val="nil"/>
              <w:left w:val="nil"/>
              <w:bottom w:val="nil"/>
              <w:right w:val="nil"/>
            </w:tcBorders>
            <w:shd w:val="clear" w:color="auto" w:fill="auto"/>
            <w:vAlign w:val="bottom"/>
          </w:tcPr>
          <w:p w14:paraId="57F8B381" w14:textId="582A342D" w:rsidR="008C7FD9" w:rsidRPr="00D6489C" w:rsidRDefault="008C7FD9" w:rsidP="008C7FD9">
            <w:pPr>
              <w:jc w:val="right"/>
              <w:rPr>
                <w:rFonts w:cstheme="minorHAnsi"/>
                <w:sz w:val="18"/>
                <w:szCs w:val="18"/>
              </w:rPr>
            </w:pPr>
          </w:p>
        </w:tc>
      </w:tr>
      <w:tr w:rsidR="008C7FD9" w:rsidRPr="00D6489C" w14:paraId="10BE1140" w14:textId="77777777" w:rsidTr="00117896">
        <w:tc>
          <w:tcPr>
            <w:tcW w:w="1980" w:type="dxa"/>
            <w:tcBorders>
              <w:top w:val="nil"/>
              <w:left w:val="nil"/>
              <w:bottom w:val="nil"/>
              <w:right w:val="nil"/>
            </w:tcBorders>
            <w:vAlign w:val="center"/>
          </w:tcPr>
          <w:p w14:paraId="79571DB4" w14:textId="11EE66DF" w:rsidR="008C7FD9" w:rsidRPr="00D6489C" w:rsidRDefault="008C7FD9" w:rsidP="008C7FD9">
            <w:pPr>
              <w:rPr>
                <w:rFonts w:cstheme="minorHAnsi"/>
                <w:sz w:val="18"/>
                <w:szCs w:val="18"/>
              </w:rPr>
            </w:pPr>
            <w:r w:rsidRPr="00D6489C">
              <w:rPr>
                <w:rFonts w:cstheme="minorHAnsi"/>
                <w:sz w:val="18"/>
                <w:szCs w:val="18"/>
              </w:rPr>
              <w:t>Boston HSR</w:t>
            </w:r>
          </w:p>
        </w:tc>
        <w:tc>
          <w:tcPr>
            <w:tcW w:w="1470" w:type="dxa"/>
            <w:tcBorders>
              <w:top w:val="nil"/>
              <w:left w:val="nil"/>
              <w:bottom w:val="nil"/>
              <w:right w:val="nil"/>
            </w:tcBorders>
            <w:shd w:val="clear" w:color="auto" w:fill="auto"/>
            <w:vAlign w:val="bottom"/>
          </w:tcPr>
          <w:p w14:paraId="1E1B8525" w14:textId="48AB51C4" w:rsidR="008C7FD9" w:rsidRPr="00041BD8" w:rsidRDefault="008C7FD9" w:rsidP="008C7FD9">
            <w:pPr>
              <w:jc w:val="right"/>
              <w:rPr>
                <w:rFonts w:cstheme="minorHAnsi"/>
                <w:sz w:val="18"/>
                <w:szCs w:val="18"/>
              </w:rPr>
            </w:pPr>
            <w:r>
              <w:rPr>
                <w:rFonts w:ascii="Calibri" w:hAnsi="Calibri" w:cs="Calibri"/>
                <w:color w:val="000000"/>
                <w:sz w:val="18"/>
                <w:szCs w:val="18"/>
              </w:rPr>
              <w:t>168</w:t>
            </w:r>
          </w:p>
        </w:tc>
        <w:tc>
          <w:tcPr>
            <w:tcW w:w="1470" w:type="dxa"/>
            <w:tcBorders>
              <w:top w:val="nil"/>
              <w:left w:val="nil"/>
              <w:bottom w:val="nil"/>
              <w:right w:val="nil"/>
            </w:tcBorders>
            <w:shd w:val="clear" w:color="auto" w:fill="auto"/>
            <w:vAlign w:val="bottom"/>
          </w:tcPr>
          <w:p w14:paraId="20CF8E92" w14:textId="6F6CB89F" w:rsidR="008C7FD9" w:rsidRPr="00041BD8" w:rsidRDefault="008C7FD9" w:rsidP="008C7FD9">
            <w:pPr>
              <w:jc w:val="right"/>
              <w:rPr>
                <w:rFonts w:cstheme="minorHAnsi"/>
                <w:sz w:val="18"/>
                <w:szCs w:val="18"/>
              </w:rPr>
            </w:pPr>
            <w:r>
              <w:rPr>
                <w:rFonts w:ascii="Calibri" w:hAnsi="Calibri" w:cs="Calibri"/>
                <w:color w:val="000000"/>
                <w:sz w:val="18"/>
                <w:szCs w:val="18"/>
              </w:rPr>
              <w:t>33%</w:t>
            </w:r>
          </w:p>
        </w:tc>
        <w:tc>
          <w:tcPr>
            <w:tcW w:w="1470" w:type="dxa"/>
            <w:tcBorders>
              <w:top w:val="nil"/>
              <w:left w:val="nil"/>
              <w:bottom w:val="nil"/>
              <w:right w:val="nil"/>
            </w:tcBorders>
            <w:shd w:val="clear" w:color="auto" w:fill="auto"/>
            <w:vAlign w:val="bottom"/>
          </w:tcPr>
          <w:p w14:paraId="559D3E5F" w14:textId="38F3A599" w:rsidR="008C7FD9" w:rsidRPr="00D6489C" w:rsidRDefault="008C7FD9" w:rsidP="008C7FD9">
            <w:pPr>
              <w:jc w:val="right"/>
              <w:rPr>
                <w:rFonts w:cstheme="minorHAnsi"/>
                <w:sz w:val="18"/>
                <w:szCs w:val="18"/>
              </w:rPr>
            </w:pPr>
            <w:r>
              <w:rPr>
                <w:rFonts w:ascii="Calibri" w:hAnsi="Calibri" w:cs="Calibri"/>
                <w:color w:val="000000"/>
                <w:sz w:val="18"/>
                <w:szCs w:val="18"/>
              </w:rPr>
              <w:t>2,348</w:t>
            </w:r>
          </w:p>
        </w:tc>
        <w:tc>
          <w:tcPr>
            <w:tcW w:w="1470" w:type="dxa"/>
            <w:tcBorders>
              <w:top w:val="nil"/>
              <w:left w:val="nil"/>
              <w:bottom w:val="nil"/>
              <w:right w:val="nil"/>
            </w:tcBorders>
            <w:shd w:val="clear" w:color="auto" w:fill="auto"/>
            <w:vAlign w:val="bottom"/>
          </w:tcPr>
          <w:p w14:paraId="0C6E995B" w14:textId="76249F8B" w:rsidR="008C7FD9" w:rsidRPr="00D6489C" w:rsidRDefault="008C7FD9" w:rsidP="008C7FD9">
            <w:pPr>
              <w:jc w:val="right"/>
              <w:rPr>
                <w:rFonts w:cstheme="minorHAnsi"/>
                <w:sz w:val="18"/>
                <w:szCs w:val="18"/>
              </w:rPr>
            </w:pPr>
            <w:r>
              <w:rPr>
                <w:rFonts w:ascii="Calibri" w:hAnsi="Calibri" w:cs="Calibri"/>
                <w:color w:val="000000"/>
                <w:sz w:val="18"/>
                <w:szCs w:val="18"/>
              </w:rPr>
              <w:t>32%</w:t>
            </w:r>
          </w:p>
        </w:tc>
        <w:tc>
          <w:tcPr>
            <w:tcW w:w="1470" w:type="dxa"/>
            <w:tcBorders>
              <w:top w:val="nil"/>
              <w:left w:val="nil"/>
              <w:bottom w:val="nil"/>
              <w:right w:val="nil"/>
            </w:tcBorders>
            <w:shd w:val="clear" w:color="auto" w:fill="auto"/>
            <w:vAlign w:val="bottom"/>
          </w:tcPr>
          <w:p w14:paraId="09FDFF8B" w14:textId="760983D7" w:rsidR="008C7FD9" w:rsidRPr="00D6489C" w:rsidRDefault="008C7FD9" w:rsidP="008C7FD9">
            <w:pPr>
              <w:jc w:val="right"/>
              <w:rPr>
                <w:rFonts w:cstheme="minorHAnsi"/>
                <w:sz w:val="18"/>
                <w:szCs w:val="18"/>
              </w:rPr>
            </w:pPr>
            <w:r>
              <w:rPr>
                <w:rFonts w:ascii="Calibri" w:hAnsi="Calibri" w:cs="Calibri"/>
                <w:color w:val="000000"/>
                <w:sz w:val="18"/>
                <w:szCs w:val="18"/>
              </w:rPr>
              <w:t>121</w:t>
            </w:r>
          </w:p>
        </w:tc>
        <w:tc>
          <w:tcPr>
            <w:tcW w:w="1470" w:type="dxa"/>
            <w:tcBorders>
              <w:top w:val="nil"/>
              <w:left w:val="nil"/>
              <w:bottom w:val="nil"/>
              <w:right w:val="nil"/>
            </w:tcBorders>
            <w:shd w:val="clear" w:color="auto" w:fill="auto"/>
            <w:vAlign w:val="bottom"/>
          </w:tcPr>
          <w:p w14:paraId="704135E9" w14:textId="6613C21E" w:rsidR="008C7FD9" w:rsidRPr="00D6489C" w:rsidRDefault="008C7FD9" w:rsidP="008C7FD9">
            <w:pPr>
              <w:jc w:val="right"/>
              <w:rPr>
                <w:rFonts w:cstheme="minorHAnsi"/>
                <w:sz w:val="18"/>
                <w:szCs w:val="18"/>
              </w:rPr>
            </w:pPr>
            <w:r>
              <w:rPr>
                <w:rFonts w:ascii="Calibri" w:hAnsi="Calibri" w:cs="Calibri"/>
                <w:color w:val="000000"/>
                <w:sz w:val="18"/>
                <w:szCs w:val="18"/>
              </w:rPr>
              <w:t>41%</w:t>
            </w:r>
          </w:p>
        </w:tc>
      </w:tr>
      <w:tr w:rsidR="008C7FD9" w:rsidRPr="00D6489C" w14:paraId="2741C5AB" w14:textId="77777777" w:rsidTr="00117896">
        <w:tc>
          <w:tcPr>
            <w:tcW w:w="1980" w:type="dxa"/>
            <w:tcBorders>
              <w:top w:val="nil"/>
              <w:left w:val="nil"/>
              <w:bottom w:val="nil"/>
              <w:right w:val="nil"/>
            </w:tcBorders>
            <w:vAlign w:val="center"/>
          </w:tcPr>
          <w:p w14:paraId="66A8836A" w14:textId="02E4A82E" w:rsidR="008C7FD9" w:rsidRPr="00D6489C" w:rsidRDefault="008C7FD9" w:rsidP="008C7FD9">
            <w:pPr>
              <w:rPr>
                <w:rFonts w:cstheme="minorHAnsi"/>
                <w:sz w:val="18"/>
                <w:szCs w:val="18"/>
              </w:rPr>
            </w:pPr>
            <w:r w:rsidRPr="00D6489C">
              <w:rPr>
                <w:rFonts w:cstheme="minorHAnsi"/>
                <w:sz w:val="18"/>
                <w:szCs w:val="18"/>
              </w:rPr>
              <w:t>Central HSR</w:t>
            </w:r>
          </w:p>
        </w:tc>
        <w:tc>
          <w:tcPr>
            <w:tcW w:w="1470" w:type="dxa"/>
            <w:tcBorders>
              <w:top w:val="nil"/>
              <w:left w:val="nil"/>
              <w:bottom w:val="nil"/>
              <w:right w:val="nil"/>
            </w:tcBorders>
            <w:shd w:val="clear" w:color="auto" w:fill="auto"/>
            <w:vAlign w:val="bottom"/>
          </w:tcPr>
          <w:p w14:paraId="69C65811" w14:textId="1F0AF236" w:rsidR="008C7FD9" w:rsidRPr="00041BD8" w:rsidRDefault="008C7FD9" w:rsidP="008C7FD9">
            <w:pPr>
              <w:jc w:val="right"/>
              <w:rPr>
                <w:rFonts w:cstheme="minorHAnsi"/>
                <w:sz w:val="18"/>
                <w:szCs w:val="18"/>
              </w:rPr>
            </w:pPr>
            <w:r>
              <w:rPr>
                <w:rFonts w:ascii="Calibri" w:hAnsi="Calibri" w:cs="Calibri"/>
                <w:color w:val="000000"/>
                <w:sz w:val="18"/>
                <w:szCs w:val="18"/>
              </w:rPr>
              <w:t>42</w:t>
            </w:r>
          </w:p>
        </w:tc>
        <w:tc>
          <w:tcPr>
            <w:tcW w:w="1470" w:type="dxa"/>
            <w:tcBorders>
              <w:top w:val="nil"/>
              <w:left w:val="nil"/>
              <w:bottom w:val="nil"/>
              <w:right w:val="nil"/>
            </w:tcBorders>
            <w:shd w:val="clear" w:color="auto" w:fill="auto"/>
            <w:vAlign w:val="bottom"/>
          </w:tcPr>
          <w:p w14:paraId="792D66DA" w14:textId="01FAB805" w:rsidR="008C7FD9" w:rsidRPr="00041BD8" w:rsidRDefault="008C7FD9" w:rsidP="008C7FD9">
            <w:pPr>
              <w:jc w:val="right"/>
              <w:rPr>
                <w:rFonts w:cstheme="minorHAnsi"/>
                <w:sz w:val="18"/>
                <w:szCs w:val="18"/>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5DCFC1DD" w14:textId="0A72465A" w:rsidR="008C7FD9" w:rsidRPr="00D6489C" w:rsidRDefault="008C7FD9" w:rsidP="008C7FD9">
            <w:pPr>
              <w:jc w:val="right"/>
              <w:rPr>
                <w:rFonts w:cstheme="minorHAnsi"/>
                <w:sz w:val="18"/>
                <w:szCs w:val="18"/>
              </w:rPr>
            </w:pPr>
            <w:r>
              <w:rPr>
                <w:rFonts w:ascii="Calibri" w:hAnsi="Calibri" w:cs="Calibri"/>
                <w:color w:val="000000"/>
                <w:sz w:val="18"/>
                <w:szCs w:val="18"/>
              </w:rPr>
              <w:t>748</w:t>
            </w:r>
          </w:p>
        </w:tc>
        <w:tc>
          <w:tcPr>
            <w:tcW w:w="1470" w:type="dxa"/>
            <w:tcBorders>
              <w:top w:val="nil"/>
              <w:left w:val="nil"/>
              <w:bottom w:val="nil"/>
              <w:right w:val="nil"/>
            </w:tcBorders>
            <w:shd w:val="clear" w:color="auto" w:fill="auto"/>
            <w:vAlign w:val="bottom"/>
          </w:tcPr>
          <w:p w14:paraId="064D211E" w14:textId="5D019674" w:rsidR="008C7FD9" w:rsidRPr="00D6489C" w:rsidRDefault="008C7FD9" w:rsidP="008C7FD9">
            <w:pPr>
              <w:jc w:val="right"/>
              <w:rPr>
                <w:rFonts w:cstheme="minorHAnsi"/>
                <w:sz w:val="18"/>
                <w:szCs w:val="18"/>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57FC299B" w14:textId="20F5D3F9" w:rsidR="008C7FD9" w:rsidRPr="00D6489C" w:rsidRDefault="008C7FD9" w:rsidP="008C7FD9">
            <w:pPr>
              <w:jc w:val="right"/>
              <w:rPr>
                <w:rFonts w:cstheme="minorHAnsi"/>
                <w:sz w:val="18"/>
                <w:szCs w:val="18"/>
              </w:rPr>
            </w:pPr>
            <w:r>
              <w:rPr>
                <w:rFonts w:ascii="Calibri" w:hAnsi="Calibri" w:cs="Calibri"/>
                <w:color w:val="000000"/>
                <w:sz w:val="18"/>
                <w:szCs w:val="18"/>
              </w:rPr>
              <w:t>26</w:t>
            </w:r>
          </w:p>
        </w:tc>
        <w:tc>
          <w:tcPr>
            <w:tcW w:w="1470" w:type="dxa"/>
            <w:tcBorders>
              <w:top w:val="nil"/>
              <w:left w:val="nil"/>
              <w:bottom w:val="nil"/>
              <w:right w:val="nil"/>
            </w:tcBorders>
            <w:shd w:val="clear" w:color="auto" w:fill="auto"/>
            <w:vAlign w:val="bottom"/>
          </w:tcPr>
          <w:p w14:paraId="7FD4F180" w14:textId="11D1BAF8" w:rsidR="008C7FD9" w:rsidRPr="00D6489C" w:rsidRDefault="008C7FD9" w:rsidP="008C7FD9">
            <w:pPr>
              <w:jc w:val="right"/>
              <w:rPr>
                <w:rFonts w:cstheme="minorHAnsi"/>
                <w:sz w:val="18"/>
                <w:szCs w:val="18"/>
              </w:rPr>
            </w:pPr>
            <w:r>
              <w:rPr>
                <w:rFonts w:ascii="Calibri" w:hAnsi="Calibri" w:cs="Calibri"/>
                <w:color w:val="000000"/>
                <w:sz w:val="18"/>
                <w:szCs w:val="18"/>
              </w:rPr>
              <w:t>9%</w:t>
            </w:r>
          </w:p>
        </w:tc>
      </w:tr>
      <w:tr w:rsidR="008C7FD9" w:rsidRPr="00D6489C" w14:paraId="4A9913BD" w14:textId="77777777" w:rsidTr="00117896">
        <w:tc>
          <w:tcPr>
            <w:tcW w:w="1980" w:type="dxa"/>
            <w:tcBorders>
              <w:top w:val="nil"/>
              <w:left w:val="nil"/>
              <w:bottom w:val="nil"/>
              <w:right w:val="nil"/>
            </w:tcBorders>
            <w:vAlign w:val="center"/>
          </w:tcPr>
          <w:p w14:paraId="214908DD" w14:textId="48AE0A76" w:rsidR="008C7FD9" w:rsidRPr="00D6489C" w:rsidRDefault="008C7FD9" w:rsidP="008C7FD9">
            <w:pPr>
              <w:rPr>
                <w:rFonts w:cstheme="minorHAnsi"/>
                <w:sz w:val="18"/>
                <w:szCs w:val="18"/>
              </w:rPr>
            </w:pPr>
            <w:r w:rsidRPr="00D6489C">
              <w:rPr>
                <w:rFonts w:cstheme="minorHAnsi"/>
                <w:sz w:val="18"/>
                <w:szCs w:val="18"/>
              </w:rPr>
              <w:t>Metro West HSR</w:t>
            </w:r>
          </w:p>
        </w:tc>
        <w:tc>
          <w:tcPr>
            <w:tcW w:w="1470" w:type="dxa"/>
            <w:tcBorders>
              <w:top w:val="nil"/>
              <w:left w:val="nil"/>
              <w:bottom w:val="nil"/>
              <w:right w:val="nil"/>
            </w:tcBorders>
            <w:shd w:val="clear" w:color="auto" w:fill="auto"/>
            <w:vAlign w:val="bottom"/>
          </w:tcPr>
          <w:p w14:paraId="09E5D4AA" w14:textId="35FE88D2" w:rsidR="008C7FD9" w:rsidRPr="00041BD8" w:rsidRDefault="008C7FD9" w:rsidP="008C7FD9">
            <w:pPr>
              <w:jc w:val="right"/>
              <w:rPr>
                <w:rFonts w:cstheme="minorHAnsi"/>
                <w:sz w:val="18"/>
                <w:szCs w:val="18"/>
              </w:rPr>
            </w:pPr>
            <w:r>
              <w:rPr>
                <w:rFonts w:ascii="Calibri" w:hAnsi="Calibri" w:cs="Calibri"/>
                <w:color w:val="000000"/>
                <w:sz w:val="18"/>
                <w:szCs w:val="18"/>
              </w:rPr>
              <w:t>68</w:t>
            </w:r>
          </w:p>
        </w:tc>
        <w:tc>
          <w:tcPr>
            <w:tcW w:w="1470" w:type="dxa"/>
            <w:tcBorders>
              <w:top w:val="nil"/>
              <w:left w:val="nil"/>
              <w:bottom w:val="nil"/>
              <w:right w:val="nil"/>
            </w:tcBorders>
            <w:shd w:val="clear" w:color="auto" w:fill="auto"/>
            <w:vAlign w:val="bottom"/>
          </w:tcPr>
          <w:p w14:paraId="511C3115" w14:textId="00D3BA22" w:rsidR="008C7FD9" w:rsidRPr="00041BD8" w:rsidRDefault="008C7FD9" w:rsidP="008C7FD9">
            <w:pPr>
              <w:jc w:val="right"/>
              <w:rPr>
                <w:rFonts w:cstheme="minorHAnsi"/>
                <w:sz w:val="18"/>
                <w:szCs w:val="18"/>
              </w:rPr>
            </w:pPr>
            <w:r>
              <w:rPr>
                <w:rFonts w:ascii="Calibri" w:hAnsi="Calibri" w:cs="Calibri"/>
                <w:color w:val="000000"/>
                <w:sz w:val="18"/>
                <w:szCs w:val="18"/>
              </w:rPr>
              <w:t>14%</w:t>
            </w:r>
          </w:p>
        </w:tc>
        <w:tc>
          <w:tcPr>
            <w:tcW w:w="1470" w:type="dxa"/>
            <w:tcBorders>
              <w:top w:val="nil"/>
              <w:left w:val="nil"/>
              <w:bottom w:val="nil"/>
              <w:right w:val="nil"/>
            </w:tcBorders>
            <w:shd w:val="clear" w:color="auto" w:fill="auto"/>
            <w:vAlign w:val="bottom"/>
          </w:tcPr>
          <w:p w14:paraId="4193DCBA" w14:textId="559855A9" w:rsidR="008C7FD9" w:rsidRPr="00D6489C" w:rsidRDefault="008C7FD9" w:rsidP="008C7FD9">
            <w:pPr>
              <w:jc w:val="right"/>
              <w:rPr>
                <w:rFonts w:cstheme="minorHAnsi"/>
                <w:sz w:val="18"/>
                <w:szCs w:val="18"/>
              </w:rPr>
            </w:pPr>
            <w:r>
              <w:rPr>
                <w:rFonts w:ascii="Calibri" w:hAnsi="Calibri" w:cs="Calibri"/>
                <w:color w:val="000000"/>
                <w:sz w:val="18"/>
                <w:szCs w:val="18"/>
              </w:rPr>
              <w:t>1,401</w:t>
            </w:r>
          </w:p>
        </w:tc>
        <w:tc>
          <w:tcPr>
            <w:tcW w:w="1470" w:type="dxa"/>
            <w:tcBorders>
              <w:top w:val="nil"/>
              <w:left w:val="nil"/>
              <w:bottom w:val="nil"/>
              <w:right w:val="nil"/>
            </w:tcBorders>
            <w:shd w:val="clear" w:color="auto" w:fill="auto"/>
            <w:vAlign w:val="bottom"/>
          </w:tcPr>
          <w:p w14:paraId="6087AD33" w14:textId="501B0DC9" w:rsidR="008C7FD9" w:rsidRPr="00D6489C" w:rsidRDefault="008C7FD9" w:rsidP="008C7FD9">
            <w:pPr>
              <w:jc w:val="right"/>
              <w:rPr>
                <w:rFonts w:cstheme="minorHAnsi"/>
                <w:sz w:val="18"/>
                <w:szCs w:val="18"/>
              </w:rPr>
            </w:pPr>
            <w:r>
              <w:rPr>
                <w:rFonts w:ascii="Calibri" w:hAnsi="Calibri" w:cs="Calibri"/>
                <w:color w:val="000000"/>
                <w:sz w:val="18"/>
                <w:szCs w:val="18"/>
              </w:rPr>
              <w:t>19%</w:t>
            </w:r>
          </w:p>
        </w:tc>
        <w:tc>
          <w:tcPr>
            <w:tcW w:w="1470" w:type="dxa"/>
            <w:tcBorders>
              <w:top w:val="nil"/>
              <w:left w:val="nil"/>
              <w:bottom w:val="nil"/>
              <w:right w:val="nil"/>
            </w:tcBorders>
            <w:shd w:val="clear" w:color="auto" w:fill="auto"/>
            <w:vAlign w:val="bottom"/>
          </w:tcPr>
          <w:p w14:paraId="500C715E" w14:textId="38ECB1B6" w:rsidR="008C7FD9" w:rsidRPr="00D6489C" w:rsidRDefault="008C7FD9" w:rsidP="008C7FD9">
            <w:pPr>
              <w:jc w:val="right"/>
              <w:rPr>
                <w:rFonts w:cstheme="minorHAnsi"/>
                <w:sz w:val="18"/>
                <w:szCs w:val="18"/>
              </w:rPr>
            </w:pPr>
            <w:r>
              <w:rPr>
                <w:rFonts w:ascii="Calibri" w:hAnsi="Calibri" w:cs="Calibri"/>
                <w:color w:val="000000"/>
                <w:sz w:val="18"/>
                <w:szCs w:val="18"/>
              </w:rPr>
              <w:t>47</w:t>
            </w:r>
          </w:p>
        </w:tc>
        <w:tc>
          <w:tcPr>
            <w:tcW w:w="1470" w:type="dxa"/>
            <w:tcBorders>
              <w:top w:val="nil"/>
              <w:left w:val="nil"/>
              <w:bottom w:val="nil"/>
              <w:right w:val="nil"/>
            </w:tcBorders>
            <w:shd w:val="clear" w:color="auto" w:fill="auto"/>
            <w:vAlign w:val="bottom"/>
          </w:tcPr>
          <w:p w14:paraId="0865F5F3" w14:textId="6B6A56DA" w:rsidR="008C7FD9" w:rsidRPr="00D6489C" w:rsidRDefault="008C7FD9" w:rsidP="008C7FD9">
            <w:pPr>
              <w:jc w:val="right"/>
              <w:rPr>
                <w:rFonts w:cstheme="minorHAnsi"/>
                <w:sz w:val="18"/>
                <w:szCs w:val="18"/>
              </w:rPr>
            </w:pPr>
            <w:r>
              <w:rPr>
                <w:rFonts w:ascii="Calibri" w:hAnsi="Calibri" w:cs="Calibri"/>
                <w:color w:val="000000"/>
                <w:sz w:val="18"/>
                <w:szCs w:val="18"/>
              </w:rPr>
              <w:t>16%</w:t>
            </w:r>
          </w:p>
        </w:tc>
      </w:tr>
      <w:tr w:rsidR="008C7FD9" w:rsidRPr="00D6489C" w14:paraId="347025D1" w14:textId="77777777" w:rsidTr="00117896">
        <w:tc>
          <w:tcPr>
            <w:tcW w:w="1980" w:type="dxa"/>
            <w:tcBorders>
              <w:top w:val="nil"/>
              <w:left w:val="nil"/>
              <w:bottom w:val="nil"/>
              <w:right w:val="nil"/>
            </w:tcBorders>
            <w:vAlign w:val="center"/>
          </w:tcPr>
          <w:p w14:paraId="6D9716CB" w14:textId="7EE888DC" w:rsidR="008C7FD9" w:rsidRPr="00D6489C" w:rsidRDefault="008C7FD9" w:rsidP="008C7FD9">
            <w:pPr>
              <w:rPr>
                <w:rFonts w:cstheme="minorHAnsi"/>
                <w:sz w:val="18"/>
                <w:szCs w:val="18"/>
              </w:rPr>
            </w:pPr>
            <w:r w:rsidRPr="00D6489C">
              <w:rPr>
                <w:rFonts w:cstheme="minorHAnsi"/>
                <w:sz w:val="18"/>
                <w:szCs w:val="18"/>
              </w:rPr>
              <w:t>Northeast HSR</w:t>
            </w:r>
          </w:p>
        </w:tc>
        <w:tc>
          <w:tcPr>
            <w:tcW w:w="1470" w:type="dxa"/>
            <w:tcBorders>
              <w:top w:val="nil"/>
              <w:left w:val="nil"/>
              <w:bottom w:val="nil"/>
              <w:right w:val="nil"/>
            </w:tcBorders>
            <w:shd w:val="clear" w:color="auto" w:fill="auto"/>
            <w:vAlign w:val="bottom"/>
          </w:tcPr>
          <w:p w14:paraId="5852617B" w14:textId="6992CAD3" w:rsidR="008C7FD9" w:rsidRPr="00041BD8" w:rsidRDefault="008C7FD9" w:rsidP="008C7FD9">
            <w:pPr>
              <w:jc w:val="right"/>
              <w:rPr>
                <w:rFonts w:cstheme="minorHAnsi"/>
                <w:sz w:val="18"/>
                <w:szCs w:val="18"/>
              </w:rPr>
            </w:pPr>
            <w:r>
              <w:rPr>
                <w:rFonts w:ascii="Calibri" w:hAnsi="Calibri" w:cs="Calibri"/>
                <w:color w:val="000000"/>
                <w:sz w:val="18"/>
                <w:szCs w:val="18"/>
              </w:rPr>
              <w:t>68</w:t>
            </w:r>
          </w:p>
        </w:tc>
        <w:tc>
          <w:tcPr>
            <w:tcW w:w="1470" w:type="dxa"/>
            <w:tcBorders>
              <w:top w:val="nil"/>
              <w:left w:val="nil"/>
              <w:bottom w:val="nil"/>
              <w:right w:val="nil"/>
            </w:tcBorders>
            <w:shd w:val="clear" w:color="auto" w:fill="auto"/>
            <w:vAlign w:val="bottom"/>
          </w:tcPr>
          <w:p w14:paraId="6B728FB6" w14:textId="3F7BF491" w:rsidR="008C7FD9" w:rsidRPr="00041BD8" w:rsidRDefault="008C7FD9" w:rsidP="008C7FD9">
            <w:pPr>
              <w:jc w:val="right"/>
              <w:rPr>
                <w:rFonts w:cstheme="minorHAnsi"/>
                <w:sz w:val="18"/>
                <w:szCs w:val="18"/>
              </w:rPr>
            </w:pPr>
            <w:r>
              <w:rPr>
                <w:rFonts w:ascii="Calibri" w:hAnsi="Calibri" w:cs="Calibri"/>
                <w:color w:val="000000"/>
                <w:sz w:val="18"/>
                <w:szCs w:val="18"/>
              </w:rPr>
              <w:t>14%</w:t>
            </w:r>
          </w:p>
        </w:tc>
        <w:tc>
          <w:tcPr>
            <w:tcW w:w="1470" w:type="dxa"/>
            <w:tcBorders>
              <w:top w:val="nil"/>
              <w:left w:val="nil"/>
              <w:bottom w:val="nil"/>
              <w:right w:val="nil"/>
            </w:tcBorders>
            <w:shd w:val="clear" w:color="auto" w:fill="auto"/>
            <w:vAlign w:val="bottom"/>
          </w:tcPr>
          <w:p w14:paraId="250025C4" w14:textId="11623871" w:rsidR="008C7FD9" w:rsidRPr="00D6489C" w:rsidRDefault="008C7FD9" w:rsidP="008C7FD9">
            <w:pPr>
              <w:jc w:val="right"/>
              <w:rPr>
                <w:rFonts w:cstheme="minorHAnsi"/>
                <w:sz w:val="18"/>
                <w:szCs w:val="18"/>
              </w:rPr>
            </w:pPr>
            <w:r>
              <w:rPr>
                <w:rFonts w:ascii="Calibri" w:hAnsi="Calibri" w:cs="Calibri"/>
                <w:color w:val="000000"/>
                <w:sz w:val="18"/>
                <w:szCs w:val="18"/>
              </w:rPr>
              <w:t>1,152</w:t>
            </w:r>
          </w:p>
        </w:tc>
        <w:tc>
          <w:tcPr>
            <w:tcW w:w="1470" w:type="dxa"/>
            <w:tcBorders>
              <w:top w:val="nil"/>
              <w:left w:val="nil"/>
              <w:bottom w:val="nil"/>
              <w:right w:val="nil"/>
            </w:tcBorders>
            <w:shd w:val="clear" w:color="auto" w:fill="auto"/>
            <w:vAlign w:val="bottom"/>
          </w:tcPr>
          <w:p w14:paraId="11B5925E" w14:textId="001C11C2" w:rsidR="008C7FD9" w:rsidRPr="00D6489C" w:rsidRDefault="008C7FD9" w:rsidP="008C7FD9">
            <w:pPr>
              <w:jc w:val="right"/>
              <w:rPr>
                <w:rFonts w:cstheme="minorHAnsi"/>
                <w:sz w:val="18"/>
                <w:szCs w:val="18"/>
              </w:rPr>
            </w:pPr>
            <w:r>
              <w:rPr>
                <w:rFonts w:ascii="Calibri" w:hAnsi="Calibri" w:cs="Calibri"/>
                <w:color w:val="000000"/>
                <w:sz w:val="18"/>
                <w:szCs w:val="18"/>
              </w:rPr>
              <w:t>16%</w:t>
            </w:r>
          </w:p>
        </w:tc>
        <w:tc>
          <w:tcPr>
            <w:tcW w:w="1470" w:type="dxa"/>
            <w:tcBorders>
              <w:top w:val="nil"/>
              <w:left w:val="nil"/>
              <w:bottom w:val="nil"/>
              <w:right w:val="nil"/>
            </w:tcBorders>
            <w:shd w:val="clear" w:color="auto" w:fill="auto"/>
            <w:vAlign w:val="bottom"/>
          </w:tcPr>
          <w:p w14:paraId="7DBCE288" w14:textId="4FE1F6A0" w:rsidR="008C7FD9" w:rsidRPr="00D6489C" w:rsidRDefault="008C7FD9" w:rsidP="008C7FD9">
            <w:pPr>
              <w:jc w:val="right"/>
              <w:rPr>
                <w:rFonts w:cstheme="minorHAnsi"/>
                <w:sz w:val="18"/>
                <w:szCs w:val="18"/>
              </w:rPr>
            </w:pPr>
            <w:r>
              <w:rPr>
                <w:rFonts w:ascii="Calibri" w:hAnsi="Calibri" w:cs="Calibri"/>
                <w:color w:val="000000"/>
                <w:sz w:val="18"/>
                <w:szCs w:val="18"/>
              </w:rPr>
              <w:t>30</w:t>
            </w:r>
          </w:p>
        </w:tc>
        <w:tc>
          <w:tcPr>
            <w:tcW w:w="1470" w:type="dxa"/>
            <w:tcBorders>
              <w:top w:val="nil"/>
              <w:left w:val="nil"/>
              <w:bottom w:val="nil"/>
              <w:right w:val="nil"/>
            </w:tcBorders>
            <w:shd w:val="clear" w:color="auto" w:fill="auto"/>
            <w:vAlign w:val="bottom"/>
          </w:tcPr>
          <w:p w14:paraId="524B790F" w14:textId="2ABF25FB" w:rsidR="008C7FD9" w:rsidRPr="00D6489C" w:rsidRDefault="008C7FD9" w:rsidP="008C7FD9">
            <w:pPr>
              <w:jc w:val="right"/>
              <w:rPr>
                <w:rFonts w:cstheme="minorHAnsi"/>
                <w:sz w:val="18"/>
                <w:szCs w:val="18"/>
              </w:rPr>
            </w:pPr>
            <w:r>
              <w:rPr>
                <w:rFonts w:ascii="Calibri" w:hAnsi="Calibri" w:cs="Calibri"/>
                <w:color w:val="000000"/>
                <w:sz w:val="18"/>
                <w:szCs w:val="18"/>
              </w:rPr>
              <w:t>10%</w:t>
            </w:r>
          </w:p>
        </w:tc>
      </w:tr>
      <w:tr w:rsidR="008C7FD9" w:rsidRPr="00D6489C" w14:paraId="443E18FC" w14:textId="77777777" w:rsidTr="00117896">
        <w:tc>
          <w:tcPr>
            <w:tcW w:w="1980" w:type="dxa"/>
            <w:tcBorders>
              <w:top w:val="nil"/>
              <w:left w:val="nil"/>
              <w:bottom w:val="nil"/>
              <w:right w:val="nil"/>
            </w:tcBorders>
            <w:vAlign w:val="center"/>
          </w:tcPr>
          <w:p w14:paraId="4D6795F2" w14:textId="1328847C" w:rsidR="008C7FD9" w:rsidRPr="00D6489C" w:rsidRDefault="008C7FD9" w:rsidP="008C7FD9">
            <w:pPr>
              <w:rPr>
                <w:rFonts w:cstheme="minorHAnsi"/>
                <w:sz w:val="18"/>
                <w:szCs w:val="18"/>
              </w:rPr>
            </w:pPr>
            <w:r w:rsidRPr="00D6489C">
              <w:rPr>
                <w:rFonts w:cstheme="minorHAnsi"/>
                <w:sz w:val="18"/>
                <w:szCs w:val="18"/>
              </w:rPr>
              <w:t>Southeast HSR</w:t>
            </w:r>
          </w:p>
        </w:tc>
        <w:tc>
          <w:tcPr>
            <w:tcW w:w="1470" w:type="dxa"/>
            <w:tcBorders>
              <w:top w:val="nil"/>
              <w:left w:val="nil"/>
              <w:bottom w:val="nil"/>
              <w:right w:val="nil"/>
            </w:tcBorders>
            <w:shd w:val="clear" w:color="auto" w:fill="auto"/>
            <w:vAlign w:val="bottom"/>
          </w:tcPr>
          <w:p w14:paraId="19F048A5" w14:textId="0220C57C" w:rsidR="008C7FD9" w:rsidRPr="00041BD8" w:rsidRDefault="008C7FD9" w:rsidP="008C7FD9">
            <w:pPr>
              <w:jc w:val="right"/>
              <w:rPr>
                <w:rFonts w:cstheme="minorHAnsi"/>
                <w:sz w:val="18"/>
                <w:szCs w:val="18"/>
              </w:rPr>
            </w:pPr>
            <w:r>
              <w:rPr>
                <w:rFonts w:ascii="Calibri" w:hAnsi="Calibri" w:cs="Calibri"/>
                <w:color w:val="000000"/>
                <w:sz w:val="18"/>
                <w:szCs w:val="18"/>
              </w:rPr>
              <w:t>119</w:t>
            </w:r>
          </w:p>
        </w:tc>
        <w:tc>
          <w:tcPr>
            <w:tcW w:w="1470" w:type="dxa"/>
            <w:tcBorders>
              <w:top w:val="nil"/>
              <w:left w:val="nil"/>
              <w:bottom w:val="nil"/>
              <w:right w:val="nil"/>
            </w:tcBorders>
            <w:shd w:val="clear" w:color="auto" w:fill="auto"/>
            <w:vAlign w:val="bottom"/>
          </w:tcPr>
          <w:p w14:paraId="321FB2B7" w14:textId="3E44DB79" w:rsidR="008C7FD9" w:rsidRPr="00041BD8" w:rsidRDefault="008C7FD9" w:rsidP="008C7FD9">
            <w:pPr>
              <w:jc w:val="right"/>
              <w:rPr>
                <w:rFonts w:cstheme="minorHAnsi"/>
                <w:sz w:val="18"/>
                <w:szCs w:val="18"/>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0517E8FB" w14:textId="72A477FD" w:rsidR="008C7FD9" w:rsidRPr="00D6489C" w:rsidRDefault="008C7FD9" w:rsidP="008C7FD9">
            <w:pPr>
              <w:jc w:val="right"/>
              <w:rPr>
                <w:rFonts w:cstheme="minorHAnsi"/>
                <w:sz w:val="18"/>
                <w:szCs w:val="18"/>
              </w:rPr>
            </w:pPr>
            <w:r>
              <w:rPr>
                <w:rFonts w:ascii="Calibri" w:hAnsi="Calibri" w:cs="Calibri"/>
                <w:color w:val="000000"/>
                <w:sz w:val="18"/>
                <w:szCs w:val="18"/>
              </w:rPr>
              <w:t>1,177</w:t>
            </w:r>
          </w:p>
        </w:tc>
        <w:tc>
          <w:tcPr>
            <w:tcW w:w="1470" w:type="dxa"/>
            <w:tcBorders>
              <w:top w:val="nil"/>
              <w:left w:val="nil"/>
              <w:bottom w:val="nil"/>
              <w:right w:val="nil"/>
            </w:tcBorders>
            <w:shd w:val="clear" w:color="auto" w:fill="auto"/>
            <w:vAlign w:val="bottom"/>
          </w:tcPr>
          <w:p w14:paraId="01519824" w14:textId="2A9C1D3F" w:rsidR="008C7FD9" w:rsidRPr="00D6489C" w:rsidRDefault="008C7FD9" w:rsidP="008C7FD9">
            <w:pPr>
              <w:jc w:val="right"/>
              <w:rPr>
                <w:rFonts w:cstheme="minorHAnsi"/>
                <w:sz w:val="18"/>
                <w:szCs w:val="18"/>
              </w:rPr>
            </w:pPr>
            <w:r>
              <w:rPr>
                <w:rFonts w:ascii="Calibri" w:hAnsi="Calibri" w:cs="Calibri"/>
                <w:color w:val="000000"/>
                <w:sz w:val="18"/>
                <w:szCs w:val="18"/>
              </w:rPr>
              <w:t>16%</w:t>
            </w:r>
          </w:p>
        </w:tc>
        <w:tc>
          <w:tcPr>
            <w:tcW w:w="1470" w:type="dxa"/>
            <w:tcBorders>
              <w:top w:val="nil"/>
              <w:left w:val="nil"/>
              <w:bottom w:val="nil"/>
              <w:right w:val="nil"/>
            </w:tcBorders>
            <w:shd w:val="clear" w:color="auto" w:fill="auto"/>
            <w:vAlign w:val="bottom"/>
          </w:tcPr>
          <w:p w14:paraId="32463DF9" w14:textId="421AC8F0" w:rsidR="008C7FD9" w:rsidRPr="00D6489C" w:rsidRDefault="008C7FD9" w:rsidP="008C7FD9">
            <w:pPr>
              <w:jc w:val="right"/>
              <w:rPr>
                <w:rFonts w:cstheme="minorHAnsi"/>
                <w:sz w:val="18"/>
                <w:szCs w:val="18"/>
              </w:rPr>
            </w:pPr>
            <w:r>
              <w:rPr>
                <w:rFonts w:ascii="Calibri" w:hAnsi="Calibri" w:cs="Calibri"/>
                <w:color w:val="000000"/>
                <w:sz w:val="18"/>
                <w:szCs w:val="18"/>
              </w:rPr>
              <w:t>38</w:t>
            </w:r>
          </w:p>
        </w:tc>
        <w:tc>
          <w:tcPr>
            <w:tcW w:w="1470" w:type="dxa"/>
            <w:tcBorders>
              <w:top w:val="nil"/>
              <w:left w:val="nil"/>
              <w:bottom w:val="nil"/>
              <w:right w:val="nil"/>
            </w:tcBorders>
            <w:shd w:val="clear" w:color="auto" w:fill="auto"/>
            <w:vAlign w:val="bottom"/>
          </w:tcPr>
          <w:p w14:paraId="4BC44955" w14:textId="189B6ADE" w:rsidR="008C7FD9" w:rsidRPr="00D6489C" w:rsidRDefault="008C7FD9" w:rsidP="008C7FD9">
            <w:pPr>
              <w:jc w:val="right"/>
              <w:rPr>
                <w:rFonts w:cstheme="minorHAnsi"/>
                <w:sz w:val="18"/>
                <w:szCs w:val="18"/>
              </w:rPr>
            </w:pPr>
            <w:r>
              <w:rPr>
                <w:rFonts w:ascii="Calibri" w:hAnsi="Calibri" w:cs="Calibri"/>
                <w:color w:val="000000"/>
                <w:sz w:val="18"/>
                <w:szCs w:val="18"/>
              </w:rPr>
              <w:t>13%</w:t>
            </w:r>
          </w:p>
        </w:tc>
      </w:tr>
      <w:tr w:rsidR="008C7FD9" w:rsidRPr="00D6489C" w14:paraId="17BE85FD" w14:textId="77777777" w:rsidTr="00117896">
        <w:tc>
          <w:tcPr>
            <w:tcW w:w="1980" w:type="dxa"/>
            <w:tcBorders>
              <w:top w:val="nil"/>
              <w:left w:val="nil"/>
              <w:bottom w:val="nil"/>
              <w:right w:val="nil"/>
            </w:tcBorders>
            <w:vAlign w:val="center"/>
          </w:tcPr>
          <w:p w14:paraId="1D514847" w14:textId="0D882ECA" w:rsidR="008C7FD9" w:rsidRPr="00D6489C" w:rsidRDefault="008C7FD9" w:rsidP="008C7FD9">
            <w:pPr>
              <w:rPr>
                <w:rFonts w:cstheme="minorHAnsi"/>
                <w:sz w:val="18"/>
                <w:szCs w:val="18"/>
              </w:rPr>
            </w:pPr>
            <w:r w:rsidRPr="00D6489C">
              <w:rPr>
                <w:rFonts w:cstheme="minorHAnsi"/>
                <w:sz w:val="18"/>
                <w:szCs w:val="18"/>
              </w:rPr>
              <w:t>Western HSR</w:t>
            </w:r>
          </w:p>
        </w:tc>
        <w:tc>
          <w:tcPr>
            <w:tcW w:w="1470" w:type="dxa"/>
            <w:tcBorders>
              <w:top w:val="nil"/>
              <w:left w:val="nil"/>
              <w:bottom w:val="nil"/>
              <w:right w:val="nil"/>
            </w:tcBorders>
            <w:shd w:val="clear" w:color="auto" w:fill="auto"/>
            <w:vAlign w:val="bottom"/>
          </w:tcPr>
          <w:p w14:paraId="524E7F45" w14:textId="1D5F8BA9" w:rsidR="008C7FD9" w:rsidRPr="00041BD8" w:rsidRDefault="008C7FD9" w:rsidP="008C7FD9">
            <w:pPr>
              <w:jc w:val="right"/>
              <w:rPr>
                <w:rFonts w:cstheme="minorHAnsi"/>
                <w:sz w:val="18"/>
                <w:szCs w:val="18"/>
              </w:rPr>
            </w:pPr>
            <w:r>
              <w:rPr>
                <w:rFonts w:ascii="Calibri" w:hAnsi="Calibri" w:cs="Calibri"/>
                <w:color w:val="000000"/>
                <w:sz w:val="18"/>
                <w:szCs w:val="18"/>
              </w:rPr>
              <w:t>35</w:t>
            </w:r>
          </w:p>
        </w:tc>
        <w:tc>
          <w:tcPr>
            <w:tcW w:w="1470" w:type="dxa"/>
            <w:tcBorders>
              <w:top w:val="nil"/>
              <w:left w:val="nil"/>
              <w:bottom w:val="nil"/>
              <w:right w:val="nil"/>
            </w:tcBorders>
            <w:shd w:val="clear" w:color="auto" w:fill="auto"/>
            <w:vAlign w:val="bottom"/>
          </w:tcPr>
          <w:p w14:paraId="28754BBD" w14:textId="757D9108" w:rsidR="008C7FD9" w:rsidRPr="00041BD8" w:rsidRDefault="008C7FD9" w:rsidP="008C7FD9">
            <w:pPr>
              <w:jc w:val="right"/>
              <w:rPr>
                <w:rFonts w:cstheme="minorHAnsi"/>
                <w:sz w:val="18"/>
                <w:szCs w:val="18"/>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36E76B0D" w14:textId="6D31DA69" w:rsidR="008C7FD9" w:rsidRPr="00D6489C" w:rsidRDefault="008C7FD9" w:rsidP="008C7FD9">
            <w:pPr>
              <w:jc w:val="right"/>
              <w:rPr>
                <w:rFonts w:cstheme="minorHAnsi"/>
                <w:sz w:val="18"/>
                <w:szCs w:val="18"/>
              </w:rPr>
            </w:pPr>
            <w:r>
              <w:rPr>
                <w:rFonts w:ascii="Calibri" w:hAnsi="Calibri" w:cs="Calibri"/>
                <w:color w:val="000000"/>
                <w:sz w:val="18"/>
                <w:szCs w:val="18"/>
              </w:rPr>
              <w:t>543</w:t>
            </w:r>
          </w:p>
        </w:tc>
        <w:tc>
          <w:tcPr>
            <w:tcW w:w="1470" w:type="dxa"/>
            <w:tcBorders>
              <w:top w:val="nil"/>
              <w:left w:val="nil"/>
              <w:bottom w:val="nil"/>
              <w:right w:val="nil"/>
            </w:tcBorders>
            <w:shd w:val="clear" w:color="auto" w:fill="auto"/>
            <w:vAlign w:val="bottom"/>
          </w:tcPr>
          <w:p w14:paraId="67029FF2" w14:textId="2C94EDC0" w:rsidR="008C7FD9" w:rsidRPr="00D6489C" w:rsidRDefault="008C7FD9" w:rsidP="008C7FD9">
            <w:pPr>
              <w:jc w:val="right"/>
              <w:rPr>
                <w:rFonts w:cstheme="minorHAnsi"/>
                <w:sz w:val="18"/>
                <w:szCs w:val="18"/>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6ABEF907" w14:textId="68719F1C" w:rsidR="008C7FD9" w:rsidRPr="00D6489C" w:rsidRDefault="008C7FD9" w:rsidP="008C7FD9">
            <w:pPr>
              <w:jc w:val="right"/>
              <w:rPr>
                <w:rFonts w:cstheme="minorHAnsi"/>
                <w:sz w:val="18"/>
                <w:szCs w:val="18"/>
              </w:rPr>
            </w:pPr>
            <w:r>
              <w:rPr>
                <w:rFonts w:ascii="Calibri" w:hAnsi="Calibri" w:cs="Calibri"/>
                <w:color w:val="000000"/>
                <w:sz w:val="18"/>
                <w:szCs w:val="18"/>
              </w:rPr>
              <w:t>33</w:t>
            </w:r>
          </w:p>
        </w:tc>
        <w:tc>
          <w:tcPr>
            <w:tcW w:w="1470" w:type="dxa"/>
            <w:tcBorders>
              <w:top w:val="nil"/>
              <w:left w:val="nil"/>
              <w:bottom w:val="nil"/>
              <w:right w:val="nil"/>
            </w:tcBorders>
            <w:shd w:val="clear" w:color="auto" w:fill="auto"/>
            <w:vAlign w:val="bottom"/>
          </w:tcPr>
          <w:p w14:paraId="3B6473E2" w14:textId="69F1F67F" w:rsidR="008C7FD9" w:rsidRPr="00D6489C" w:rsidRDefault="008C7FD9" w:rsidP="008C7FD9">
            <w:pPr>
              <w:jc w:val="right"/>
              <w:rPr>
                <w:rFonts w:cstheme="minorHAnsi"/>
                <w:sz w:val="18"/>
                <w:szCs w:val="18"/>
              </w:rPr>
            </w:pPr>
            <w:r>
              <w:rPr>
                <w:rFonts w:ascii="Calibri" w:hAnsi="Calibri" w:cs="Calibri"/>
                <w:color w:val="000000"/>
                <w:sz w:val="18"/>
                <w:szCs w:val="18"/>
              </w:rPr>
              <w:t>11%</w:t>
            </w:r>
          </w:p>
        </w:tc>
      </w:tr>
      <w:tr w:rsidR="008C7FD9" w:rsidRPr="00D6489C" w14:paraId="7BAAE045" w14:textId="77777777" w:rsidTr="0045478F">
        <w:tc>
          <w:tcPr>
            <w:tcW w:w="1980" w:type="dxa"/>
            <w:tcBorders>
              <w:top w:val="nil"/>
              <w:left w:val="nil"/>
              <w:bottom w:val="nil"/>
              <w:right w:val="nil"/>
            </w:tcBorders>
            <w:vAlign w:val="center"/>
          </w:tcPr>
          <w:p w14:paraId="0326E912" w14:textId="055F492A" w:rsidR="008C7FD9" w:rsidRPr="00D6489C" w:rsidRDefault="008C7FD9" w:rsidP="008C7FD9">
            <w:pPr>
              <w:rPr>
                <w:rFonts w:cstheme="minorHAnsi"/>
                <w:b/>
                <w:sz w:val="18"/>
                <w:szCs w:val="18"/>
              </w:rPr>
            </w:pPr>
            <w:r w:rsidRPr="00D6489C">
              <w:rPr>
                <w:rFonts w:cstheme="minorHAnsi"/>
                <w:sz w:val="18"/>
                <w:szCs w:val="18"/>
              </w:rPr>
              <w:t>Prison</w:t>
            </w:r>
          </w:p>
        </w:tc>
        <w:tc>
          <w:tcPr>
            <w:tcW w:w="1470" w:type="dxa"/>
            <w:tcBorders>
              <w:top w:val="nil"/>
              <w:left w:val="nil"/>
              <w:bottom w:val="nil"/>
              <w:right w:val="nil"/>
            </w:tcBorders>
            <w:shd w:val="clear" w:color="auto" w:fill="auto"/>
            <w:vAlign w:val="bottom"/>
          </w:tcPr>
          <w:p w14:paraId="06C806D3" w14:textId="028A539C" w:rsidR="008C7FD9" w:rsidRPr="00041BD8" w:rsidRDefault="008C7FD9" w:rsidP="008C7FD9">
            <w:pPr>
              <w:jc w:val="right"/>
              <w:rPr>
                <w:rFonts w:cstheme="minorHAnsi"/>
                <w:b/>
                <w:sz w:val="18"/>
                <w:szCs w:val="18"/>
              </w:rPr>
            </w:pPr>
            <w:r>
              <w:rPr>
                <w:rFonts w:ascii="Calibri" w:hAnsi="Calibri" w:cs="Calibri"/>
                <w:color w:val="000000"/>
                <w:sz w:val="18"/>
                <w:szCs w:val="18"/>
              </w:rPr>
              <w:t>3</w:t>
            </w:r>
          </w:p>
        </w:tc>
        <w:tc>
          <w:tcPr>
            <w:tcW w:w="1470" w:type="dxa"/>
            <w:tcBorders>
              <w:top w:val="nil"/>
              <w:left w:val="nil"/>
              <w:bottom w:val="nil"/>
              <w:right w:val="nil"/>
            </w:tcBorders>
            <w:shd w:val="clear" w:color="auto" w:fill="auto"/>
            <w:vAlign w:val="bottom"/>
          </w:tcPr>
          <w:p w14:paraId="42BA715F" w14:textId="0FB6499D" w:rsidR="008C7FD9" w:rsidRPr="00041BD8" w:rsidRDefault="008C7FD9" w:rsidP="008C7FD9">
            <w:pPr>
              <w:jc w:val="right"/>
              <w:rPr>
                <w:rFonts w:cstheme="minorHAnsi"/>
                <w:b/>
                <w:sz w:val="18"/>
                <w:szCs w:val="18"/>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059C1423" w14:textId="5F32B984" w:rsidR="008C7FD9" w:rsidRPr="00D6489C" w:rsidRDefault="008C7FD9" w:rsidP="008C7FD9">
            <w:pPr>
              <w:jc w:val="right"/>
              <w:rPr>
                <w:rFonts w:cstheme="minorHAnsi"/>
                <w:b/>
                <w:sz w:val="18"/>
                <w:szCs w:val="18"/>
              </w:rPr>
            </w:pPr>
            <w:r>
              <w:rPr>
                <w:rFonts w:ascii="Calibri" w:hAnsi="Calibri" w:cs="Calibri"/>
                <w:color w:val="000000"/>
                <w:sz w:val="18"/>
                <w:szCs w:val="18"/>
              </w:rPr>
              <w:t>N/A</w:t>
            </w:r>
          </w:p>
        </w:tc>
        <w:tc>
          <w:tcPr>
            <w:tcW w:w="1470" w:type="dxa"/>
            <w:tcBorders>
              <w:top w:val="nil"/>
              <w:left w:val="nil"/>
              <w:bottom w:val="nil"/>
              <w:right w:val="nil"/>
            </w:tcBorders>
            <w:shd w:val="clear" w:color="auto" w:fill="auto"/>
            <w:vAlign w:val="bottom"/>
          </w:tcPr>
          <w:p w14:paraId="4FBD239C" w14:textId="3803F79D" w:rsidR="008C7FD9" w:rsidRPr="00D6489C" w:rsidRDefault="008C7FD9" w:rsidP="008C7FD9">
            <w:pPr>
              <w:jc w:val="right"/>
              <w:rPr>
                <w:rFonts w:cstheme="minorHAnsi"/>
                <w:b/>
                <w:sz w:val="18"/>
                <w:szCs w:val="18"/>
              </w:rPr>
            </w:pPr>
            <w:r>
              <w:rPr>
                <w:rFonts w:ascii="Calibri" w:hAnsi="Calibri" w:cs="Calibri"/>
                <w:color w:val="000000"/>
                <w:sz w:val="18"/>
                <w:szCs w:val="18"/>
              </w:rPr>
              <w:t>N/A</w:t>
            </w:r>
          </w:p>
        </w:tc>
        <w:tc>
          <w:tcPr>
            <w:tcW w:w="1470" w:type="dxa"/>
            <w:tcBorders>
              <w:top w:val="nil"/>
              <w:left w:val="nil"/>
              <w:bottom w:val="nil"/>
              <w:right w:val="nil"/>
            </w:tcBorders>
            <w:shd w:val="clear" w:color="auto" w:fill="auto"/>
            <w:vAlign w:val="bottom"/>
          </w:tcPr>
          <w:p w14:paraId="260BE78C" w14:textId="0B3F02C7" w:rsidR="008C7FD9" w:rsidRPr="00D6489C" w:rsidRDefault="008C7FD9" w:rsidP="008C7FD9">
            <w:pPr>
              <w:jc w:val="right"/>
              <w:rPr>
                <w:rFonts w:cstheme="minorHAnsi"/>
                <w:b/>
                <w:sz w:val="18"/>
                <w:szCs w:val="18"/>
              </w:rPr>
            </w:pPr>
            <w:r>
              <w:rPr>
                <w:rFonts w:ascii="Calibri" w:hAnsi="Calibri" w:cs="Calibri"/>
                <w:color w:val="000000"/>
                <w:sz w:val="18"/>
                <w:szCs w:val="18"/>
              </w:rPr>
              <w:t>N/A</w:t>
            </w:r>
          </w:p>
        </w:tc>
        <w:tc>
          <w:tcPr>
            <w:tcW w:w="1470" w:type="dxa"/>
            <w:tcBorders>
              <w:top w:val="nil"/>
              <w:left w:val="nil"/>
              <w:bottom w:val="nil"/>
              <w:right w:val="nil"/>
            </w:tcBorders>
            <w:shd w:val="clear" w:color="auto" w:fill="auto"/>
            <w:vAlign w:val="bottom"/>
          </w:tcPr>
          <w:p w14:paraId="31BEB177" w14:textId="0B5A3D60" w:rsidR="008C7FD9" w:rsidRPr="00D6489C" w:rsidRDefault="008C7FD9" w:rsidP="008C7FD9">
            <w:pPr>
              <w:jc w:val="right"/>
              <w:rPr>
                <w:rFonts w:cstheme="minorHAnsi"/>
                <w:b/>
                <w:sz w:val="18"/>
                <w:szCs w:val="18"/>
              </w:rPr>
            </w:pPr>
            <w:r>
              <w:rPr>
                <w:rFonts w:ascii="Calibri" w:hAnsi="Calibri" w:cs="Calibri"/>
                <w:color w:val="000000"/>
                <w:sz w:val="18"/>
                <w:szCs w:val="18"/>
              </w:rPr>
              <w:t>N/A</w:t>
            </w:r>
          </w:p>
        </w:tc>
      </w:tr>
      <w:tr w:rsidR="008C7FD9" w:rsidRPr="00D6489C" w14:paraId="4E46E4C5" w14:textId="77777777" w:rsidTr="0045478F">
        <w:tc>
          <w:tcPr>
            <w:tcW w:w="1980" w:type="dxa"/>
            <w:tcBorders>
              <w:top w:val="nil"/>
              <w:left w:val="nil"/>
              <w:bottom w:val="single" w:sz="8" w:space="0" w:color="auto"/>
              <w:right w:val="nil"/>
            </w:tcBorders>
            <w:vAlign w:val="center"/>
          </w:tcPr>
          <w:p w14:paraId="1343A6F7" w14:textId="5684B5E9" w:rsidR="008C7FD9" w:rsidRPr="00D6489C" w:rsidRDefault="008C7FD9" w:rsidP="008C7FD9">
            <w:pPr>
              <w:rPr>
                <w:rFonts w:cstheme="minorHAnsi"/>
                <w:sz w:val="18"/>
                <w:szCs w:val="18"/>
              </w:rPr>
            </w:pPr>
            <w:r w:rsidRPr="00D6489C">
              <w:rPr>
                <w:rFonts w:cstheme="minorHAnsi"/>
                <w:sz w:val="18"/>
                <w:szCs w:val="18"/>
              </w:rPr>
              <w:t>Unknown</w:t>
            </w:r>
          </w:p>
        </w:tc>
        <w:tc>
          <w:tcPr>
            <w:tcW w:w="1470" w:type="dxa"/>
            <w:tcBorders>
              <w:top w:val="nil"/>
              <w:left w:val="nil"/>
              <w:bottom w:val="single" w:sz="8" w:space="0" w:color="auto"/>
              <w:right w:val="nil"/>
            </w:tcBorders>
            <w:shd w:val="clear" w:color="auto" w:fill="auto"/>
            <w:vAlign w:val="bottom"/>
          </w:tcPr>
          <w:p w14:paraId="25690A3A" w14:textId="1FF13E61" w:rsidR="008C7FD9" w:rsidRPr="00041BD8" w:rsidRDefault="008C7FD9" w:rsidP="008C7FD9">
            <w:pPr>
              <w:jc w:val="right"/>
              <w:rPr>
                <w:rFonts w:ascii="Calibri" w:hAnsi="Calibri" w:cs="Calibri"/>
                <w:color w:val="000000"/>
                <w:sz w:val="18"/>
                <w:szCs w:val="18"/>
              </w:rPr>
            </w:pPr>
            <w:r>
              <w:rPr>
                <w:rFonts w:ascii="Calibri" w:hAnsi="Calibri" w:cs="Calibri"/>
                <w:color w:val="000000"/>
                <w:sz w:val="18"/>
                <w:szCs w:val="18"/>
              </w:rPr>
              <w:t>0</w:t>
            </w:r>
          </w:p>
        </w:tc>
        <w:tc>
          <w:tcPr>
            <w:tcW w:w="1470" w:type="dxa"/>
            <w:tcBorders>
              <w:top w:val="nil"/>
              <w:left w:val="nil"/>
              <w:bottom w:val="single" w:sz="8" w:space="0" w:color="auto"/>
              <w:right w:val="nil"/>
            </w:tcBorders>
            <w:shd w:val="clear" w:color="auto" w:fill="auto"/>
            <w:vAlign w:val="bottom"/>
          </w:tcPr>
          <w:p w14:paraId="49BA2B43" w14:textId="04F2D30D" w:rsidR="008C7FD9" w:rsidRPr="00041BD8" w:rsidRDefault="008C7FD9" w:rsidP="008C7FD9">
            <w:pPr>
              <w:jc w:val="right"/>
              <w:rPr>
                <w:rFonts w:ascii="Calibri" w:hAnsi="Calibri" w:cs="Calibri"/>
                <w:color w:val="000000"/>
                <w:sz w:val="18"/>
                <w:szCs w:val="18"/>
              </w:rPr>
            </w:pPr>
            <w:r>
              <w:rPr>
                <w:rFonts w:ascii="Calibri" w:hAnsi="Calibri" w:cs="Calibri"/>
                <w:color w:val="000000"/>
                <w:sz w:val="18"/>
                <w:szCs w:val="18"/>
              </w:rPr>
              <w:t>0%</w:t>
            </w:r>
          </w:p>
        </w:tc>
        <w:tc>
          <w:tcPr>
            <w:tcW w:w="1470" w:type="dxa"/>
            <w:tcBorders>
              <w:top w:val="nil"/>
              <w:left w:val="nil"/>
              <w:bottom w:val="single" w:sz="8" w:space="0" w:color="auto"/>
              <w:right w:val="nil"/>
            </w:tcBorders>
            <w:shd w:val="clear" w:color="auto" w:fill="auto"/>
            <w:vAlign w:val="bottom"/>
          </w:tcPr>
          <w:p w14:paraId="061A7B2A" w14:textId="72975BF5" w:rsidR="008C7FD9" w:rsidRPr="00D6489C" w:rsidRDefault="008C7FD9" w:rsidP="008C7FD9">
            <w:pPr>
              <w:jc w:val="right"/>
              <w:rPr>
                <w:rFonts w:cstheme="minorHAnsi"/>
                <w:sz w:val="18"/>
                <w:szCs w:val="18"/>
              </w:rPr>
            </w:pPr>
            <w:r>
              <w:rPr>
                <w:rFonts w:ascii="Calibri" w:hAnsi="Calibri" w:cs="Calibri"/>
                <w:color w:val="000000"/>
                <w:sz w:val="18"/>
                <w:szCs w:val="18"/>
              </w:rPr>
              <w:t>1</w:t>
            </w:r>
          </w:p>
        </w:tc>
        <w:tc>
          <w:tcPr>
            <w:tcW w:w="1470" w:type="dxa"/>
            <w:tcBorders>
              <w:top w:val="nil"/>
              <w:left w:val="nil"/>
              <w:bottom w:val="single" w:sz="8" w:space="0" w:color="auto"/>
              <w:right w:val="nil"/>
            </w:tcBorders>
            <w:shd w:val="clear" w:color="auto" w:fill="auto"/>
            <w:vAlign w:val="bottom"/>
          </w:tcPr>
          <w:p w14:paraId="40F3BB39" w14:textId="44F97B95" w:rsidR="008C7FD9" w:rsidRPr="00D6489C" w:rsidRDefault="008C7FD9" w:rsidP="008C7FD9">
            <w:pPr>
              <w:jc w:val="right"/>
              <w:rPr>
                <w:rFonts w:cstheme="minorHAnsi"/>
                <w:sz w:val="18"/>
                <w:szCs w:val="18"/>
              </w:rPr>
            </w:pPr>
            <w:r>
              <w:rPr>
                <w:rFonts w:ascii="Calibri" w:hAnsi="Calibri" w:cs="Calibri"/>
                <w:color w:val="000000"/>
                <w:sz w:val="18"/>
                <w:szCs w:val="18"/>
              </w:rPr>
              <w:t>&lt;1%</w:t>
            </w:r>
          </w:p>
        </w:tc>
        <w:tc>
          <w:tcPr>
            <w:tcW w:w="1470" w:type="dxa"/>
            <w:tcBorders>
              <w:top w:val="nil"/>
              <w:left w:val="nil"/>
              <w:bottom w:val="single" w:sz="8" w:space="0" w:color="auto"/>
              <w:right w:val="nil"/>
            </w:tcBorders>
            <w:shd w:val="clear" w:color="auto" w:fill="auto"/>
            <w:vAlign w:val="bottom"/>
          </w:tcPr>
          <w:p w14:paraId="61623FB0" w14:textId="76DB4D73" w:rsidR="008C7FD9" w:rsidRPr="00D6489C" w:rsidRDefault="008C7FD9" w:rsidP="008C7FD9">
            <w:pPr>
              <w:jc w:val="right"/>
              <w:rPr>
                <w:rFonts w:cstheme="minorHAnsi"/>
                <w:sz w:val="18"/>
                <w:szCs w:val="18"/>
              </w:rPr>
            </w:pPr>
            <w:r>
              <w:rPr>
                <w:rFonts w:ascii="Calibri" w:hAnsi="Calibri" w:cs="Calibri"/>
                <w:color w:val="000000"/>
                <w:sz w:val="18"/>
                <w:szCs w:val="18"/>
              </w:rPr>
              <w:t>0</w:t>
            </w:r>
          </w:p>
        </w:tc>
        <w:tc>
          <w:tcPr>
            <w:tcW w:w="1470" w:type="dxa"/>
            <w:tcBorders>
              <w:top w:val="nil"/>
              <w:left w:val="nil"/>
              <w:bottom w:val="single" w:sz="8" w:space="0" w:color="auto"/>
              <w:right w:val="nil"/>
            </w:tcBorders>
            <w:shd w:val="clear" w:color="auto" w:fill="auto"/>
            <w:vAlign w:val="bottom"/>
          </w:tcPr>
          <w:p w14:paraId="113235CE" w14:textId="56372D69" w:rsidR="008C7FD9" w:rsidRPr="00D6489C" w:rsidRDefault="008C7FD9" w:rsidP="008C7FD9">
            <w:pPr>
              <w:jc w:val="right"/>
              <w:rPr>
                <w:rFonts w:cstheme="minorHAnsi"/>
                <w:sz w:val="18"/>
                <w:szCs w:val="18"/>
              </w:rPr>
            </w:pPr>
            <w:r>
              <w:rPr>
                <w:rFonts w:ascii="Calibri" w:hAnsi="Calibri" w:cs="Calibri"/>
                <w:color w:val="000000"/>
                <w:sz w:val="18"/>
                <w:szCs w:val="18"/>
              </w:rPr>
              <w:t>0%</w:t>
            </w:r>
          </w:p>
        </w:tc>
      </w:tr>
    </w:tbl>
    <w:p w14:paraId="12B6AF7E" w14:textId="77777777" w:rsidR="00F90D48" w:rsidRPr="00D6489C" w:rsidRDefault="00F90D48" w:rsidP="00F90D48">
      <w:pPr>
        <w:spacing w:after="0" w:line="240" w:lineRule="auto"/>
        <w:rPr>
          <w:b/>
          <w:bCs/>
          <w:sz w:val="18"/>
          <w:szCs w:val="18"/>
        </w:rPr>
      </w:pPr>
      <w:r w:rsidRPr="00D6489C">
        <w:rPr>
          <w:b/>
          <w:bCs/>
          <w:sz w:val="18"/>
          <w:szCs w:val="18"/>
        </w:rPr>
        <w:t>Table Notes:</w:t>
      </w:r>
    </w:p>
    <w:p w14:paraId="05773C69" w14:textId="77777777" w:rsidR="00F90D48" w:rsidRPr="00D6489C" w:rsidRDefault="00F90D48" w:rsidP="00F90D48">
      <w:pPr>
        <w:spacing w:after="0" w:line="240" w:lineRule="auto"/>
        <w:rPr>
          <w:sz w:val="18"/>
          <w:szCs w:val="18"/>
        </w:rPr>
      </w:pPr>
      <w:r w:rsidRPr="00D6489C">
        <w:rPr>
          <w:sz w:val="18"/>
          <w:szCs w:val="18"/>
        </w:rPr>
        <w:t xml:space="preserve">See </w:t>
      </w:r>
      <w:hyperlink w:anchor="technical_notes" w:history="1">
        <w:r w:rsidRPr="00D6489C">
          <w:rPr>
            <w:rStyle w:val="Hyperlink"/>
            <w:rFonts w:cstheme="minorHAnsi"/>
            <w:b/>
            <w:bCs/>
            <w:i/>
            <w:iCs/>
            <w:sz w:val="18"/>
            <w:szCs w:val="18"/>
          </w:rPr>
          <w:t>Technical Notes</w:t>
        </w:r>
      </w:hyperlink>
      <w:r w:rsidRPr="00D6489C">
        <w:rPr>
          <w:sz w:val="18"/>
          <w:szCs w:val="18"/>
        </w:rPr>
        <w:t xml:space="preserve"> and </w:t>
      </w:r>
      <w:hyperlink w:anchor="list_acronyms" w:history="1">
        <w:r w:rsidRPr="00D6489C">
          <w:rPr>
            <w:rStyle w:val="Hyperlink"/>
            <w:rFonts w:cstheme="minorHAnsi"/>
            <w:b/>
            <w:bCs/>
            <w:i/>
            <w:iCs/>
            <w:sz w:val="18"/>
            <w:szCs w:val="18"/>
          </w:rPr>
          <w:t>List of Commonly Used Acronyms</w:t>
        </w:r>
      </w:hyperlink>
      <w:r w:rsidRPr="00D6489C">
        <w:rPr>
          <w:sz w:val="18"/>
          <w:szCs w:val="18"/>
        </w:rPr>
        <w:t xml:space="preserve"> for more information.</w:t>
      </w:r>
    </w:p>
    <w:p w14:paraId="3155D23D" w14:textId="77DD0218" w:rsidR="003C40BA" w:rsidRDefault="00EE68D7" w:rsidP="003C40BA">
      <w:pPr>
        <w:pStyle w:val="Heading6"/>
        <w:rPr>
          <w:rFonts w:asciiTheme="minorHAnsi" w:hAnsiTheme="minorHAnsi" w:cstheme="minorHAnsi"/>
          <w:b w:val="0"/>
          <w:bCs/>
          <w:sz w:val="18"/>
          <w:szCs w:val="18"/>
        </w:rPr>
      </w:pPr>
      <w:r>
        <w:rPr>
          <w:rFonts w:asciiTheme="minorHAnsi" w:hAnsiTheme="minorHAnsi" w:cstheme="minorHAnsi"/>
          <w:b w:val="0"/>
          <w:sz w:val="18"/>
          <w:szCs w:val="18"/>
        </w:rPr>
        <w:t>*HIV diagnoses in this age</w:t>
      </w:r>
      <w:r w:rsidR="003C40BA">
        <w:rPr>
          <w:rFonts w:asciiTheme="minorHAnsi" w:hAnsiTheme="minorHAnsi" w:cstheme="minorHAnsi"/>
          <w:b w:val="0"/>
          <w:sz w:val="18"/>
          <w:szCs w:val="18"/>
        </w:rPr>
        <w:t xml:space="preserve"> group</w:t>
      </w:r>
      <w:r w:rsidR="003C40BA" w:rsidRPr="0098371C">
        <w:rPr>
          <w:rFonts w:asciiTheme="minorHAnsi" w:hAnsiTheme="minorHAnsi" w:cstheme="minorHAnsi"/>
          <w:b w:val="0"/>
          <w:sz w:val="18"/>
          <w:szCs w:val="18"/>
        </w:rPr>
        <w:t xml:space="preserve"> could include individuals who were born outside the US but diagnosed in Massachusetts.</w:t>
      </w:r>
      <w:r w:rsidR="003C40BA" w:rsidRPr="0098371C">
        <w:rPr>
          <w:rFonts w:asciiTheme="minorHAnsi" w:hAnsiTheme="minorHAnsi" w:cstheme="minorHAnsi"/>
          <w:b w:val="0"/>
          <w:bCs/>
          <w:sz w:val="18"/>
          <w:szCs w:val="18"/>
        </w:rPr>
        <w:t> </w:t>
      </w:r>
    </w:p>
    <w:p w14:paraId="1ACFFF02" w14:textId="0E4F1860"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7DD18C48"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6AFF920D"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34A55FF8" w14:textId="2CE34B65" w:rsidR="004809D2" w:rsidRPr="00D6489C" w:rsidRDefault="004809D2" w:rsidP="00683BBB">
      <w:pPr>
        <w:spacing w:after="0" w:line="240" w:lineRule="auto"/>
        <w:rPr>
          <w:sz w:val="18"/>
          <w:szCs w:val="18"/>
        </w:rPr>
      </w:pPr>
      <w:r w:rsidRPr="00D6489C">
        <w:rPr>
          <w:sz w:val="18"/>
          <w:szCs w:val="18"/>
        </w:rPr>
        <w:br w:type="page"/>
      </w:r>
    </w:p>
    <w:p w14:paraId="26D03936" w14:textId="77777777" w:rsidR="00F90D48" w:rsidRDefault="00F90D48" w:rsidP="00683BBB">
      <w:pPr>
        <w:spacing w:after="0" w:line="240" w:lineRule="auto"/>
      </w:pPr>
    </w:p>
    <w:tbl>
      <w:tblPr>
        <w:tblStyle w:val="TableGridLight"/>
        <w:tblW w:w="0" w:type="auto"/>
        <w:tblLook w:val="04A0" w:firstRow="1" w:lastRow="0" w:firstColumn="1" w:lastColumn="0" w:noHBand="0" w:noVBand="1"/>
      </w:tblPr>
      <w:tblGrid>
        <w:gridCol w:w="10790"/>
      </w:tblGrid>
      <w:tr w:rsidR="004809D2" w:rsidRPr="001C53E0" w14:paraId="50BDEB08" w14:textId="77777777" w:rsidTr="008A4363">
        <w:trPr>
          <w:trHeight w:val="360"/>
        </w:trPr>
        <w:tc>
          <w:tcPr>
            <w:tcW w:w="10800" w:type="dxa"/>
          </w:tcPr>
          <w:p w14:paraId="0BD3A06B" w14:textId="635250C9" w:rsidR="004809D2" w:rsidRPr="001C53E0" w:rsidRDefault="004809D2" w:rsidP="00683BBB">
            <w:pPr>
              <w:rPr>
                <w:b/>
                <w:color w:val="FFFFFF" w:themeColor="background1"/>
                <w:sz w:val="28"/>
              </w:rPr>
            </w:pPr>
            <w:bookmarkStart w:id="9" w:name="race_hispanic"/>
            <w:bookmarkEnd w:id="9"/>
            <w:r>
              <w:rPr>
                <w:b/>
                <w:color w:val="FFFFFF" w:themeColor="background1"/>
                <w:sz w:val="28"/>
              </w:rPr>
              <w:t xml:space="preserve">BY RACE/ETHNICITY: </w:t>
            </w:r>
            <w:r w:rsidR="00F825A2">
              <w:rPr>
                <w:b/>
                <w:color w:val="FFFFFF" w:themeColor="background1"/>
                <w:sz w:val="28"/>
              </w:rPr>
              <w:t>HISPANIC/LATINX</w:t>
            </w:r>
          </w:p>
        </w:tc>
      </w:tr>
    </w:tbl>
    <w:p w14:paraId="4FF483CC" w14:textId="4D2734AC" w:rsidR="00DF4369" w:rsidRDefault="00DF4369">
      <w:r w:rsidRPr="00114ACC">
        <w:rPr>
          <w:b/>
          <w:color w:val="5D7430"/>
        </w:rPr>
        <w:t>TABLE 4.3</w:t>
      </w:r>
      <w:r>
        <w:rPr>
          <w:b/>
          <w:color w:val="9BBB59" w:themeColor="accent3"/>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1708CF">
        <w:rPr>
          <w:rFonts w:cstheme="minorHAnsi"/>
        </w:rPr>
        <w:t>2021–2023</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1708CF">
        <w:rPr>
          <w:rFonts w:cstheme="minorHAnsi"/>
        </w:rPr>
        <w:t>December 31, 2023</w:t>
      </w:r>
      <w:r>
        <w:rPr>
          <w:rFonts w:cstheme="minorHAnsi"/>
        </w:rPr>
        <w:t xml:space="preserve">, and </w:t>
      </w:r>
      <w:r w:rsidR="0048584D">
        <w:rPr>
          <w:rFonts w:cstheme="minorHAnsi"/>
        </w:rPr>
        <w:t>all-cause deaths from 2021–2023 among individuals reported with HIV</w:t>
      </w:r>
      <w:r>
        <w:rPr>
          <w:rFonts w:cstheme="minorHAnsi"/>
        </w:rPr>
        <w:t xml:space="preserve"> among</w:t>
      </w:r>
      <w:r w:rsidRPr="00846EE3">
        <w:t xml:space="preserve"> </w:t>
      </w:r>
      <w:r w:rsidR="00F825A2">
        <w:t>Hispanic/Latinx</w:t>
      </w:r>
      <w:r>
        <w:t xml:space="preserve"> i</w:t>
      </w:r>
      <w:r w:rsidRPr="00136CAD">
        <w:t>ndividuals</w:t>
      </w:r>
      <w:r w:rsidRPr="00136CAD">
        <w:rPr>
          <w:rFonts w:cstheme="minorHAnsi"/>
        </w:rPr>
        <w:t xml:space="preserve">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 xml:space="preserve">place of birth, </w:t>
      </w:r>
      <w:r>
        <w:rPr>
          <w:rFonts w:cstheme="minorHAnsi"/>
        </w:rPr>
        <w:t>primary exposure mode</w:t>
      </w:r>
      <w:r w:rsidRPr="00DC21E6">
        <w:rPr>
          <w:rFonts w:cstheme="minorHAnsi"/>
        </w:rPr>
        <w:t>,</w:t>
      </w:r>
      <w:r>
        <w:rPr>
          <w:rFonts w:cstheme="minorHAnsi"/>
        </w:rPr>
        <w:t xml:space="preserve"> age,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140C56A4" w14:textId="77777777" w:rsidTr="00DF4369">
        <w:tc>
          <w:tcPr>
            <w:tcW w:w="1890" w:type="dxa"/>
            <w:tcBorders>
              <w:top w:val="single" w:sz="8" w:space="0" w:color="auto"/>
              <w:left w:val="nil"/>
              <w:bottom w:val="single" w:sz="8" w:space="0" w:color="auto"/>
              <w:right w:val="nil"/>
            </w:tcBorders>
            <w:shd w:val="clear" w:color="auto" w:fill="EAF1DD" w:themeFill="accent3" w:themeFillTint="33"/>
          </w:tcPr>
          <w:p w14:paraId="55835163" w14:textId="77777777" w:rsidR="002E4980" w:rsidRPr="002D04F0" w:rsidRDefault="002E4980" w:rsidP="002E4980">
            <w:pPr>
              <w:rPr>
                <w:sz w:val="18"/>
                <w:szCs w:val="18"/>
              </w:rPr>
            </w:pPr>
          </w:p>
        </w:tc>
        <w:tc>
          <w:tcPr>
            <w:tcW w:w="1485" w:type="dxa"/>
            <w:tcBorders>
              <w:top w:val="single" w:sz="8" w:space="0" w:color="auto"/>
              <w:left w:val="nil"/>
              <w:bottom w:val="single" w:sz="8" w:space="0" w:color="auto"/>
              <w:right w:val="nil"/>
            </w:tcBorders>
            <w:shd w:val="clear" w:color="auto" w:fill="EAF1DD" w:themeFill="accent3" w:themeFillTint="33"/>
          </w:tcPr>
          <w:p w14:paraId="4805B7CA" w14:textId="4F36BDB7" w:rsidR="002E4980" w:rsidRPr="002D04F0" w:rsidRDefault="00EA3EA1" w:rsidP="002E4980">
            <w:pPr>
              <w:jc w:val="right"/>
              <w:rPr>
                <w:b/>
                <w:sz w:val="18"/>
                <w:szCs w:val="18"/>
              </w:rPr>
            </w:pPr>
            <w:r>
              <w:rPr>
                <w:b/>
                <w:sz w:val="18"/>
                <w:szCs w:val="18"/>
              </w:rPr>
              <w:t>HIV DX (N)</w:t>
            </w:r>
          </w:p>
          <w:p w14:paraId="29D62B7E" w14:textId="22714D20" w:rsidR="002E4980" w:rsidRPr="002D04F0" w:rsidRDefault="001708CF" w:rsidP="002E4980">
            <w:pPr>
              <w:jc w:val="right"/>
              <w:rPr>
                <w:sz w:val="18"/>
                <w:szCs w:val="18"/>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19AA0D9C" w14:textId="1DCA2797" w:rsidR="002E4980" w:rsidRPr="002D04F0" w:rsidRDefault="00EA3EA1" w:rsidP="002E4980">
            <w:pPr>
              <w:jc w:val="right"/>
              <w:rPr>
                <w:b/>
                <w:sz w:val="18"/>
                <w:szCs w:val="18"/>
              </w:rPr>
            </w:pPr>
            <w:r>
              <w:rPr>
                <w:b/>
                <w:sz w:val="18"/>
                <w:szCs w:val="18"/>
              </w:rPr>
              <w:t>HIV DX (%)</w:t>
            </w:r>
          </w:p>
          <w:p w14:paraId="184F432A" w14:textId="2F84130E" w:rsidR="002E4980" w:rsidRPr="002D04F0" w:rsidRDefault="001708CF" w:rsidP="002E4980">
            <w:pPr>
              <w:jc w:val="right"/>
              <w:rPr>
                <w:sz w:val="18"/>
                <w:szCs w:val="18"/>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6278C997" w14:textId="5B0215CA" w:rsidR="002E4980" w:rsidRPr="002D04F0" w:rsidRDefault="00EA3EA1" w:rsidP="002E4980">
            <w:pPr>
              <w:jc w:val="right"/>
              <w:rPr>
                <w:b/>
                <w:sz w:val="18"/>
                <w:szCs w:val="18"/>
              </w:rPr>
            </w:pPr>
            <w:r>
              <w:rPr>
                <w:b/>
                <w:sz w:val="18"/>
                <w:szCs w:val="18"/>
              </w:rPr>
              <w:t>PLWH (N)</w:t>
            </w:r>
          </w:p>
          <w:p w14:paraId="33D05330" w14:textId="6F7C173D" w:rsidR="002E4980" w:rsidRPr="002D04F0" w:rsidRDefault="001708CF" w:rsidP="002E4980">
            <w:pPr>
              <w:jc w:val="right"/>
              <w:rPr>
                <w:sz w:val="18"/>
                <w:szCs w:val="18"/>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4B0DDFF8" w14:textId="4C76BBC7" w:rsidR="002E4980" w:rsidRPr="002D04F0" w:rsidRDefault="00EA3EA1" w:rsidP="002E4980">
            <w:pPr>
              <w:jc w:val="right"/>
              <w:rPr>
                <w:b/>
                <w:sz w:val="18"/>
                <w:szCs w:val="18"/>
              </w:rPr>
            </w:pPr>
            <w:r>
              <w:rPr>
                <w:b/>
                <w:sz w:val="18"/>
                <w:szCs w:val="18"/>
              </w:rPr>
              <w:t>PLWH (%)</w:t>
            </w:r>
          </w:p>
          <w:p w14:paraId="5A14235D" w14:textId="05BC7471" w:rsidR="002E4980" w:rsidRPr="002D04F0" w:rsidRDefault="001708CF" w:rsidP="002E4980">
            <w:pPr>
              <w:jc w:val="right"/>
              <w:rPr>
                <w:sz w:val="18"/>
                <w:szCs w:val="18"/>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5D77041F" w14:textId="4A381511" w:rsidR="002E4980" w:rsidRPr="002D04F0" w:rsidRDefault="00EA3EA1" w:rsidP="002E4980">
            <w:pPr>
              <w:jc w:val="right"/>
              <w:rPr>
                <w:b/>
                <w:sz w:val="18"/>
                <w:szCs w:val="18"/>
              </w:rPr>
            </w:pPr>
            <w:r>
              <w:rPr>
                <w:b/>
                <w:sz w:val="18"/>
                <w:szCs w:val="18"/>
              </w:rPr>
              <w:t xml:space="preserve"> Deaths (N)</w:t>
            </w:r>
          </w:p>
          <w:p w14:paraId="519D9933" w14:textId="236CBFFB" w:rsidR="002E4980" w:rsidRPr="002D04F0" w:rsidRDefault="001708CF" w:rsidP="002E4980">
            <w:pPr>
              <w:jc w:val="right"/>
              <w:rPr>
                <w:sz w:val="18"/>
                <w:szCs w:val="18"/>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562AC81C" w14:textId="395C7B59" w:rsidR="002E4980" w:rsidRPr="002D04F0" w:rsidRDefault="00EA3EA1" w:rsidP="002E4980">
            <w:pPr>
              <w:jc w:val="right"/>
              <w:rPr>
                <w:b/>
                <w:sz w:val="18"/>
                <w:szCs w:val="18"/>
              </w:rPr>
            </w:pPr>
            <w:r>
              <w:rPr>
                <w:b/>
                <w:sz w:val="18"/>
                <w:szCs w:val="18"/>
              </w:rPr>
              <w:t>Deaths (%)</w:t>
            </w:r>
          </w:p>
          <w:p w14:paraId="260B2161" w14:textId="123303B8" w:rsidR="002E4980" w:rsidRPr="002D04F0" w:rsidRDefault="001708CF" w:rsidP="002E4980">
            <w:pPr>
              <w:jc w:val="right"/>
              <w:rPr>
                <w:sz w:val="18"/>
                <w:szCs w:val="18"/>
              </w:rPr>
            </w:pPr>
            <w:r>
              <w:rPr>
                <w:b/>
                <w:sz w:val="18"/>
                <w:szCs w:val="18"/>
              </w:rPr>
              <w:t>2021–2023</w:t>
            </w:r>
          </w:p>
        </w:tc>
      </w:tr>
      <w:tr w:rsidR="001B6CA4" w:rsidRPr="00D5288A" w14:paraId="44A324CD" w14:textId="77777777" w:rsidTr="00117896">
        <w:tc>
          <w:tcPr>
            <w:tcW w:w="1890" w:type="dxa"/>
            <w:tcBorders>
              <w:top w:val="single" w:sz="8" w:space="0" w:color="auto"/>
              <w:left w:val="nil"/>
              <w:bottom w:val="nil"/>
              <w:right w:val="nil"/>
            </w:tcBorders>
          </w:tcPr>
          <w:p w14:paraId="3864813C" w14:textId="77777777" w:rsidR="001B6CA4" w:rsidRPr="002D04F0" w:rsidRDefault="001B6CA4" w:rsidP="001B6CA4">
            <w:pPr>
              <w:rPr>
                <w:rFonts w:cstheme="minorHAnsi"/>
                <w:b/>
                <w:snapToGrid w:val="0"/>
                <w:sz w:val="18"/>
                <w:szCs w:val="18"/>
              </w:rPr>
            </w:pPr>
            <w:r w:rsidRPr="002D04F0">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02BEA25C" w14:textId="0578A53B" w:rsidR="001B6CA4" w:rsidRPr="000F41C4" w:rsidRDefault="001B6CA4" w:rsidP="001B6CA4">
            <w:pPr>
              <w:jc w:val="right"/>
              <w:rPr>
                <w:rFonts w:cstheme="minorHAnsi"/>
                <w:b/>
                <w:bCs/>
                <w:sz w:val="18"/>
                <w:szCs w:val="18"/>
              </w:rPr>
            </w:pPr>
            <w:r>
              <w:rPr>
                <w:rFonts w:ascii="Calibri" w:hAnsi="Calibri" w:cs="Calibri"/>
                <w:b/>
                <w:bCs/>
                <w:color w:val="000000"/>
                <w:sz w:val="18"/>
                <w:szCs w:val="18"/>
              </w:rPr>
              <w:t>434</w:t>
            </w:r>
          </w:p>
        </w:tc>
        <w:tc>
          <w:tcPr>
            <w:tcW w:w="1485" w:type="dxa"/>
            <w:tcBorders>
              <w:top w:val="single" w:sz="8" w:space="0" w:color="auto"/>
              <w:left w:val="nil"/>
              <w:bottom w:val="nil"/>
              <w:right w:val="nil"/>
            </w:tcBorders>
            <w:shd w:val="clear" w:color="auto" w:fill="auto"/>
            <w:vAlign w:val="bottom"/>
          </w:tcPr>
          <w:p w14:paraId="66674271" w14:textId="00677013" w:rsidR="001B6CA4" w:rsidRPr="000F41C4" w:rsidRDefault="001B6CA4" w:rsidP="001B6CA4">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226CCA89" w14:textId="1B433FC1" w:rsidR="001B6CA4" w:rsidRPr="000F41C4" w:rsidRDefault="001B6CA4" w:rsidP="001B6CA4">
            <w:pPr>
              <w:jc w:val="right"/>
              <w:rPr>
                <w:rFonts w:cstheme="minorHAnsi"/>
                <w:b/>
                <w:bCs/>
                <w:sz w:val="18"/>
                <w:szCs w:val="18"/>
              </w:rPr>
            </w:pPr>
            <w:r>
              <w:rPr>
                <w:rFonts w:ascii="Calibri" w:hAnsi="Calibri" w:cs="Calibri"/>
                <w:b/>
                <w:bCs/>
                <w:color w:val="000000"/>
                <w:sz w:val="18"/>
                <w:szCs w:val="18"/>
              </w:rPr>
              <w:t>6,764</w:t>
            </w:r>
          </w:p>
        </w:tc>
        <w:tc>
          <w:tcPr>
            <w:tcW w:w="1485" w:type="dxa"/>
            <w:tcBorders>
              <w:top w:val="single" w:sz="8" w:space="0" w:color="auto"/>
              <w:left w:val="nil"/>
              <w:bottom w:val="nil"/>
              <w:right w:val="nil"/>
            </w:tcBorders>
            <w:shd w:val="clear" w:color="auto" w:fill="auto"/>
            <w:vAlign w:val="bottom"/>
          </w:tcPr>
          <w:p w14:paraId="42A2C050" w14:textId="7DF18117" w:rsidR="001B6CA4" w:rsidRPr="000F41C4" w:rsidRDefault="001B6CA4" w:rsidP="001B6CA4">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78B88F08" w14:textId="34F23D80" w:rsidR="001B6CA4" w:rsidRPr="000F41C4" w:rsidRDefault="001B6CA4" w:rsidP="001B6CA4">
            <w:pPr>
              <w:jc w:val="right"/>
              <w:rPr>
                <w:rFonts w:cstheme="minorHAnsi"/>
                <w:b/>
                <w:bCs/>
                <w:sz w:val="18"/>
                <w:szCs w:val="18"/>
              </w:rPr>
            </w:pPr>
            <w:r>
              <w:rPr>
                <w:rFonts w:ascii="Calibri" w:hAnsi="Calibri" w:cs="Calibri"/>
                <w:b/>
                <w:bCs/>
                <w:color w:val="000000"/>
                <w:sz w:val="18"/>
                <w:szCs w:val="18"/>
              </w:rPr>
              <w:t>247</w:t>
            </w:r>
          </w:p>
        </w:tc>
        <w:tc>
          <w:tcPr>
            <w:tcW w:w="1485" w:type="dxa"/>
            <w:tcBorders>
              <w:top w:val="single" w:sz="8" w:space="0" w:color="auto"/>
              <w:left w:val="nil"/>
              <w:bottom w:val="nil"/>
              <w:right w:val="nil"/>
            </w:tcBorders>
            <w:shd w:val="clear" w:color="auto" w:fill="auto"/>
            <w:vAlign w:val="bottom"/>
          </w:tcPr>
          <w:p w14:paraId="5B541B2B" w14:textId="4C2E31F0" w:rsidR="001B6CA4" w:rsidRPr="000F41C4" w:rsidRDefault="001B6CA4" w:rsidP="001B6CA4">
            <w:pPr>
              <w:jc w:val="right"/>
              <w:rPr>
                <w:rFonts w:cstheme="minorHAnsi"/>
                <w:b/>
                <w:bCs/>
                <w:sz w:val="18"/>
                <w:szCs w:val="18"/>
              </w:rPr>
            </w:pPr>
            <w:r>
              <w:rPr>
                <w:rFonts w:ascii="Calibri" w:hAnsi="Calibri" w:cs="Calibri"/>
                <w:b/>
                <w:bCs/>
                <w:color w:val="000000"/>
                <w:sz w:val="18"/>
                <w:szCs w:val="18"/>
              </w:rPr>
              <w:t>100%</w:t>
            </w:r>
          </w:p>
        </w:tc>
      </w:tr>
      <w:tr w:rsidR="001B6CA4" w:rsidRPr="008B63A6" w14:paraId="560BD8BC" w14:textId="77777777" w:rsidTr="00FB53CE">
        <w:tc>
          <w:tcPr>
            <w:tcW w:w="1890" w:type="dxa"/>
            <w:tcBorders>
              <w:top w:val="nil"/>
              <w:left w:val="nil"/>
              <w:bottom w:val="nil"/>
              <w:right w:val="nil"/>
            </w:tcBorders>
          </w:tcPr>
          <w:p w14:paraId="41C7A0B1" w14:textId="41F91D3B" w:rsidR="001B6CA4" w:rsidRPr="002D04F0" w:rsidRDefault="001B6CA4" w:rsidP="001B6CA4">
            <w:pPr>
              <w:rPr>
                <w:rFonts w:cstheme="minorHAnsi"/>
                <w:sz w:val="18"/>
                <w:szCs w:val="18"/>
              </w:rPr>
            </w:pPr>
            <w:r w:rsidRPr="002D04F0">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226C8670" w14:textId="64A7A6FA" w:rsidR="001B6CA4" w:rsidRPr="002D04F0" w:rsidRDefault="001B6CA4" w:rsidP="001B6CA4">
            <w:pPr>
              <w:jc w:val="right"/>
              <w:rPr>
                <w:rFonts w:cstheme="minorHAnsi"/>
                <w:sz w:val="18"/>
                <w:szCs w:val="18"/>
              </w:rPr>
            </w:pPr>
          </w:p>
        </w:tc>
        <w:tc>
          <w:tcPr>
            <w:tcW w:w="1485" w:type="dxa"/>
            <w:tcBorders>
              <w:top w:val="nil"/>
              <w:left w:val="nil"/>
              <w:bottom w:val="nil"/>
              <w:right w:val="nil"/>
            </w:tcBorders>
            <w:shd w:val="clear" w:color="auto" w:fill="auto"/>
            <w:vAlign w:val="bottom"/>
          </w:tcPr>
          <w:p w14:paraId="386E2BE3" w14:textId="04D7C4DB" w:rsidR="001B6CA4" w:rsidRPr="002D04F0" w:rsidRDefault="001B6CA4" w:rsidP="001B6CA4">
            <w:pPr>
              <w:jc w:val="right"/>
              <w:rPr>
                <w:rFonts w:cstheme="minorHAnsi"/>
                <w:sz w:val="18"/>
                <w:szCs w:val="18"/>
              </w:rPr>
            </w:pPr>
          </w:p>
        </w:tc>
        <w:tc>
          <w:tcPr>
            <w:tcW w:w="1485" w:type="dxa"/>
            <w:tcBorders>
              <w:top w:val="nil"/>
              <w:left w:val="nil"/>
              <w:bottom w:val="nil"/>
              <w:right w:val="nil"/>
            </w:tcBorders>
            <w:shd w:val="clear" w:color="auto" w:fill="auto"/>
            <w:vAlign w:val="bottom"/>
          </w:tcPr>
          <w:p w14:paraId="75967BF4" w14:textId="511745A6" w:rsidR="001B6CA4" w:rsidRPr="002D04F0" w:rsidRDefault="001B6CA4" w:rsidP="001B6CA4">
            <w:pPr>
              <w:jc w:val="right"/>
              <w:rPr>
                <w:rFonts w:cstheme="minorHAnsi"/>
                <w:sz w:val="18"/>
                <w:szCs w:val="18"/>
              </w:rPr>
            </w:pPr>
          </w:p>
        </w:tc>
        <w:tc>
          <w:tcPr>
            <w:tcW w:w="1485" w:type="dxa"/>
            <w:tcBorders>
              <w:top w:val="nil"/>
              <w:left w:val="nil"/>
              <w:bottom w:val="nil"/>
              <w:right w:val="nil"/>
            </w:tcBorders>
            <w:shd w:val="clear" w:color="auto" w:fill="auto"/>
            <w:vAlign w:val="bottom"/>
          </w:tcPr>
          <w:p w14:paraId="291E2D56" w14:textId="04126772" w:rsidR="001B6CA4" w:rsidRPr="002D04F0" w:rsidRDefault="001B6CA4" w:rsidP="001B6CA4">
            <w:pPr>
              <w:jc w:val="right"/>
              <w:rPr>
                <w:rFonts w:cstheme="minorHAnsi"/>
                <w:sz w:val="18"/>
                <w:szCs w:val="18"/>
              </w:rPr>
            </w:pPr>
          </w:p>
        </w:tc>
        <w:tc>
          <w:tcPr>
            <w:tcW w:w="1485" w:type="dxa"/>
            <w:tcBorders>
              <w:top w:val="nil"/>
              <w:left w:val="nil"/>
              <w:bottom w:val="nil"/>
              <w:right w:val="nil"/>
            </w:tcBorders>
            <w:shd w:val="clear" w:color="auto" w:fill="auto"/>
            <w:vAlign w:val="bottom"/>
          </w:tcPr>
          <w:p w14:paraId="05BE1317" w14:textId="36981961" w:rsidR="001B6CA4" w:rsidRPr="002D04F0" w:rsidRDefault="001B6CA4" w:rsidP="001B6CA4">
            <w:pPr>
              <w:jc w:val="right"/>
              <w:rPr>
                <w:rFonts w:cstheme="minorHAnsi"/>
                <w:sz w:val="18"/>
                <w:szCs w:val="18"/>
              </w:rPr>
            </w:pPr>
          </w:p>
        </w:tc>
        <w:tc>
          <w:tcPr>
            <w:tcW w:w="1485" w:type="dxa"/>
            <w:tcBorders>
              <w:top w:val="nil"/>
              <w:left w:val="nil"/>
              <w:bottom w:val="nil"/>
              <w:right w:val="nil"/>
            </w:tcBorders>
            <w:shd w:val="clear" w:color="auto" w:fill="auto"/>
            <w:vAlign w:val="bottom"/>
          </w:tcPr>
          <w:p w14:paraId="67EEFA79" w14:textId="22E49796" w:rsidR="001B6CA4" w:rsidRPr="002D04F0" w:rsidRDefault="001B6CA4" w:rsidP="001B6CA4">
            <w:pPr>
              <w:jc w:val="right"/>
              <w:rPr>
                <w:rFonts w:cstheme="minorHAnsi"/>
                <w:sz w:val="18"/>
                <w:szCs w:val="18"/>
              </w:rPr>
            </w:pPr>
          </w:p>
        </w:tc>
      </w:tr>
      <w:tr w:rsidR="001B6CA4" w:rsidRPr="008B63A6" w14:paraId="26026035" w14:textId="77777777" w:rsidTr="00117896">
        <w:tc>
          <w:tcPr>
            <w:tcW w:w="1890" w:type="dxa"/>
            <w:tcBorders>
              <w:top w:val="nil"/>
              <w:left w:val="nil"/>
              <w:bottom w:val="nil"/>
              <w:right w:val="nil"/>
            </w:tcBorders>
          </w:tcPr>
          <w:p w14:paraId="1F8689E7" w14:textId="0BFB727F" w:rsidR="001B6CA4" w:rsidRPr="002D04F0" w:rsidRDefault="001B6CA4" w:rsidP="001B6CA4">
            <w:pPr>
              <w:rPr>
                <w:rFonts w:cstheme="minorHAnsi"/>
                <w:sz w:val="18"/>
                <w:szCs w:val="18"/>
              </w:rPr>
            </w:pPr>
            <w:r w:rsidRPr="002D04F0">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07652216" w14:textId="233EA73F" w:rsidR="001B6CA4" w:rsidRPr="002D04F0" w:rsidRDefault="001B6CA4" w:rsidP="001B6CA4">
            <w:pPr>
              <w:jc w:val="right"/>
              <w:rPr>
                <w:rFonts w:cstheme="minorHAnsi"/>
                <w:sz w:val="18"/>
                <w:szCs w:val="18"/>
              </w:rPr>
            </w:pPr>
            <w:r>
              <w:rPr>
                <w:rFonts w:ascii="Calibri" w:hAnsi="Calibri" w:cs="Calibri"/>
                <w:color w:val="000000"/>
                <w:sz w:val="18"/>
                <w:szCs w:val="18"/>
              </w:rPr>
              <w:t>357</w:t>
            </w:r>
          </w:p>
        </w:tc>
        <w:tc>
          <w:tcPr>
            <w:tcW w:w="1485" w:type="dxa"/>
            <w:tcBorders>
              <w:top w:val="nil"/>
              <w:left w:val="nil"/>
              <w:bottom w:val="nil"/>
              <w:right w:val="nil"/>
            </w:tcBorders>
            <w:shd w:val="clear" w:color="auto" w:fill="auto"/>
            <w:vAlign w:val="bottom"/>
          </w:tcPr>
          <w:p w14:paraId="4DD95E30" w14:textId="35A2D44F" w:rsidR="001B6CA4" w:rsidRPr="002D04F0" w:rsidRDefault="001B6CA4" w:rsidP="001B6CA4">
            <w:pPr>
              <w:jc w:val="right"/>
              <w:rPr>
                <w:rFonts w:cstheme="minorHAnsi"/>
                <w:sz w:val="18"/>
                <w:szCs w:val="18"/>
              </w:rPr>
            </w:pPr>
            <w:r>
              <w:rPr>
                <w:rFonts w:ascii="Calibri" w:hAnsi="Calibri" w:cs="Calibri"/>
                <w:color w:val="000000"/>
                <w:sz w:val="18"/>
                <w:szCs w:val="18"/>
              </w:rPr>
              <w:t>82%</w:t>
            </w:r>
          </w:p>
        </w:tc>
        <w:tc>
          <w:tcPr>
            <w:tcW w:w="1485" w:type="dxa"/>
            <w:tcBorders>
              <w:top w:val="nil"/>
              <w:left w:val="nil"/>
              <w:bottom w:val="nil"/>
              <w:right w:val="nil"/>
            </w:tcBorders>
            <w:shd w:val="clear" w:color="auto" w:fill="auto"/>
            <w:vAlign w:val="bottom"/>
          </w:tcPr>
          <w:p w14:paraId="26FF3A1F" w14:textId="42B7ABEC" w:rsidR="001B6CA4" w:rsidRPr="002D04F0" w:rsidRDefault="001B6CA4" w:rsidP="001B6CA4">
            <w:pPr>
              <w:jc w:val="right"/>
              <w:rPr>
                <w:rFonts w:cstheme="minorHAnsi"/>
                <w:sz w:val="18"/>
                <w:szCs w:val="18"/>
              </w:rPr>
            </w:pPr>
            <w:r>
              <w:rPr>
                <w:rFonts w:ascii="Calibri" w:hAnsi="Calibri" w:cs="Calibri"/>
                <w:color w:val="000000"/>
                <w:sz w:val="18"/>
                <w:szCs w:val="18"/>
              </w:rPr>
              <w:t>4,819</w:t>
            </w:r>
          </w:p>
        </w:tc>
        <w:tc>
          <w:tcPr>
            <w:tcW w:w="1485" w:type="dxa"/>
            <w:tcBorders>
              <w:top w:val="nil"/>
              <w:left w:val="nil"/>
              <w:bottom w:val="nil"/>
              <w:right w:val="nil"/>
            </w:tcBorders>
            <w:shd w:val="clear" w:color="auto" w:fill="auto"/>
            <w:vAlign w:val="bottom"/>
          </w:tcPr>
          <w:p w14:paraId="28657335" w14:textId="1B4B52AE" w:rsidR="001B6CA4" w:rsidRPr="002D04F0" w:rsidRDefault="001B6CA4" w:rsidP="001B6CA4">
            <w:pPr>
              <w:jc w:val="right"/>
              <w:rPr>
                <w:rFonts w:cstheme="minorHAnsi"/>
                <w:sz w:val="18"/>
                <w:szCs w:val="18"/>
              </w:rPr>
            </w:pPr>
            <w:r>
              <w:rPr>
                <w:rFonts w:ascii="Calibri" w:hAnsi="Calibri" w:cs="Calibri"/>
                <w:color w:val="000000"/>
                <w:sz w:val="18"/>
                <w:szCs w:val="18"/>
              </w:rPr>
              <w:t>71%</w:t>
            </w:r>
          </w:p>
        </w:tc>
        <w:tc>
          <w:tcPr>
            <w:tcW w:w="1485" w:type="dxa"/>
            <w:tcBorders>
              <w:top w:val="nil"/>
              <w:left w:val="nil"/>
              <w:bottom w:val="nil"/>
              <w:right w:val="nil"/>
            </w:tcBorders>
            <w:shd w:val="clear" w:color="auto" w:fill="auto"/>
            <w:vAlign w:val="bottom"/>
          </w:tcPr>
          <w:p w14:paraId="570177B8" w14:textId="33AF9DCD" w:rsidR="001B6CA4" w:rsidRPr="002D04F0" w:rsidRDefault="001B6CA4" w:rsidP="001B6CA4">
            <w:pPr>
              <w:jc w:val="right"/>
              <w:rPr>
                <w:rFonts w:cstheme="minorHAnsi"/>
                <w:sz w:val="18"/>
                <w:szCs w:val="18"/>
              </w:rPr>
            </w:pPr>
            <w:r>
              <w:rPr>
                <w:rFonts w:ascii="Calibri" w:hAnsi="Calibri" w:cs="Calibri"/>
                <w:color w:val="000000"/>
                <w:sz w:val="18"/>
                <w:szCs w:val="18"/>
              </w:rPr>
              <w:t>185</w:t>
            </w:r>
          </w:p>
        </w:tc>
        <w:tc>
          <w:tcPr>
            <w:tcW w:w="1485" w:type="dxa"/>
            <w:tcBorders>
              <w:top w:val="nil"/>
              <w:left w:val="nil"/>
              <w:bottom w:val="nil"/>
              <w:right w:val="nil"/>
            </w:tcBorders>
            <w:shd w:val="clear" w:color="auto" w:fill="auto"/>
            <w:vAlign w:val="bottom"/>
          </w:tcPr>
          <w:p w14:paraId="6E5AA1E9" w14:textId="73458AF9" w:rsidR="001B6CA4" w:rsidRPr="002D04F0" w:rsidRDefault="001B6CA4" w:rsidP="001B6CA4">
            <w:pPr>
              <w:jc w:val="right"/>
              <w:rPr>
                <w:rFonts w:cstheme="minorHAnsi"/>
                <w:sz w:val="18"/>
                <w:szCs w:val="18"/>
              </w:rPr>
            </w:pPr>
            <w:r>
              <w:rPr>
                <w:rFonts w:ascii="Calibri" w:hAnsi="Calibri" w:cs="Calibri"/>
                <w:color w:val="000000"/>
                <w:sz w:val="18"/>
                <w:szCs w:val="18"/>
              </w:rPr>
              <w:t>75%</w:t>
            </w:r>
          </w:p>
        </w:tc>
      </w:tr>
      <w:tr w:rsidR="001B6CA4" w:rsidRPr="008B63A6" w14:paraId="54AA4984" w14:textId="77777777" w:rsidTr="00117896">
        <w:tc>
          <w:tcPr>
            <w:tcW w:w="1890" w:type="dxa"/>
            <w:tcBorders>
              <w:top w:val="nil"/>
              <w:left w:val="nil"/>
              <w:bottom w:val="nil"/>
              <w:right w:val="nil"/>
            </w:tcBorders>
          </w:tcPr>
          <w:p w14:paraId="44318EC5" w14:textId="0FE92990" w:rsidR="001B6CA4" w:rsidRPr="002D04F0" w:rsidRDefault="001B6CA4" w:rsidP="001B6CA4">
            <w:pPr>
              <w:rPr>
                <w:rFonts w:cstheme="minorHAnsi"/>
                <w:sz w:val="18"/>
                <w:szCs w:val="18"/>
              </w:rPr>
            </w:pPr>
            <w:r w:rsidRPr="002D04F0">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3C3EFA47" w14:textId="4DF179ED" w:rsidR="001B6CA4" w:rsidRPr="002D04F0" w:rsidRDefault="001B6CA4" w:rsidP="001B6CA4">
            <w:pPr>
              <w:jc w:val="right"/>
              <w:rPr>
                <w:rFonts w:cstheme="minorHAnsi"/>
                <w:sz w:val="18"/>
                <w:szCs w:val="18"/>
              </w:rPr>
            </w:pPr>
            <w:r>
              <w:rPr>
                <w:rFonts w:ascii="Calibri" w:hAnsi="Calibri" w:cs="Calibri"/>
                <w:color w:val="000000"/>
                <w:sz w:val="18"/>
                <w:szCs w:val="18"/>
              </w:rPr>
              <w:t>77</w:t>
            </w:r>
          </w:p>
        </w:tc>
        <w:tc>
          <w:tcPr>
            <w:tcW w:w="1485" w:type="dxa"/>
            <w:tcBorders>
              <w:top w:val="nil"/>
              <w:left w:val="nil"/>
              <w:bottom w:val="nil"/>
              <w:right w:val="nil"/>
            </w:tcBorders>
            <w:shd w:val="clear" w:color="auto" w:fill="auto"/>
            <w:vAlign w:val="bottom"/>
          </w:tcPr>
          <w:p w14:paraId="5714400C" w14:textId="43DF6286" w:rsidR="001B6CA4" w:rsidRPr="002D04F0" w:rsidRDefault="001B6CA4" w:rsidP="001B6CA4">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3EE9E66C" w14:textId="6BD377F5" w:rsidR="001B6CA4" w:rsidRPr="002D04F0" w:rsidRDefault="001B6CA4" w:rsidP="001B6CA4">
            <w:pPr>
              <w:jc w:val="right"/>
              <w:rPr>
                <w:rFonts w:cstheme="minorHAnsi"/>
                <w:sz w:val="18"/>
                <w:szCs w:val="18"/>
              </w:rPr>
            </w:pPr>
            <w:r>
              <w:rPr>
                <w:rFonts w:ascii="Calibri" w:hAnsi="Calibri" w:cs="Calibri"/>
                <w:color w:val="000000"/>
                <w:sz w:val="18"/>
                <w:szCs w:val="18"/>
              </w:rPr>
              <w:t>1,945</w:t>
            </w:r>
          </w:p>
        </w:tc>
        <w:tc>
          <w:tcPr>
            <w:tcW w:w="1485" w:type="dxa"/>
            <w:tcBorders>
              <w:top w:val="nil"/>
              <w:left w:val="nil"/>
              <w:bottom w:val="nil"/>
              <w:right w:val="nil"/>
            </w:tcBorders>
            <w:shd w:val="clear" w:color="auto" w:fill="auto"/>
            <w:vAlign w:val="bottom"/>
          </w:tcPr>
          <w:p w14:paraId="2E39A3D0" w14:textId="2AADE492" w:rsidR="001B6CA4" w:rsidRPr="002D04F0" w:rsidRDefault="001B6CA4" w:rsidP="001B6CA4">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744E2F96" w14:textId="6C268489" w:rsidR="001B6CA4" w:rsidRPr="002D04F0" w:rsidRDefault="001B6CA4" w:rsidP="001B6CA4">
            <w:pPr>
              <w:jc w:val="right"/>
              <w:rPr>
                <w:rFonts w:cstheme="minorHAnsi"/>
                <w:sz w:val="18"/>
                <w:szCs w:val="18"/>
              </w:rPr>
            </w:pPr>
            <w:r>
              <w:rPr>
                <w:rFonts w:ascii="Calibri" w:hAnsi="Calibri" w:cs="Calibri"/>
                <w:color w:val="000000"/>
                <w:sz w:val="18"/>
                <w:szCs w:val="18"/>
              </w:rPr>
              <w:t>62</w:t>
            </w:r>
          </w:p>
        </w:tc>
        <w:tc>
          <w:tcPr>
            <w:tcW w:w="1485" w:type="dxa"/>
            <w:tcBorders>
              <w:top w:val="nil"/>
              <w:left w:val="nil"/>
              <w:bottom w:val="nil"/>
              <w:right w:val="nil"/>
            </w:tcBorders>
            <w:shd w:val="clear" w:color="auto" w:fill="auto"/>
            <w:vAlign w:val="bottom"/>
          </w:tcPr>
          <w:p w14:paraId="76848334" w14:textId="1CB77142" w:rsidR="001B6CA4" w:rsidRPr="002D04F0" w:rsidRDefault="001B6CA4" w:rsidP="001B6CA4">
            <w:pPr>
              <w:jc w:val="right"/>
              <w:rPr>
                <w:rFonts w:cstheme="minorHAnsi"/>
                <w:sz w:val="18"/>
                <w:szCs w:val="18"/>
              </w:rPr>
            </w:pPr>
            <w:r>
              <w:rPr>
                <w:rFonts w:ascii="Calibri" w:hAnsi="Calibri" w:cs="Calibri"/>
                <w:color w:val="000000"/>
                <w:sz w:val="18"/>
                <w:szCs w:val="18"/>
              </w:rPr>
              <w:t>25%</w:t>
            </w:r>
          </w:p>
        </w:tc>
      </w:tr>
      <w:tr w:rsidR="001B6CA4" w:rsidRPr="008B63A6" w14:paraId="0CF8CC47" w14:textId="77777777" w:rsidTr="00FB53CE">
        <w:tc>
          <w:tcPr>
            <w:tcW w:w="1890" w:type="dxa"/>
            <w:tcBorders>
              <w:top w:val="nil"/>
              <w:left w:val="nil"/>
              <w:bottom w:val="nil"/>
              <w:right w:val="nil"/>
            </w:tcBorders>
          </w:tcPr>
          <w:p w14:paraId="23D32EE3" w14:textId="7A256A07" w:rsidR="001B6CA4" w:rsidRPr="002D04F0" w:rsidRDefault="001B6CA4" w:rsidP="001B6CA4">
            <w:pPr>
              <w:rPr>
                <w:rFonts w:cstheme="minorHAnsi"/>
                <w:sz w:val="18"/>
                <w:szCs w:val="18"/>
              </w:rPr>
            </w:pPr>
            <w:r w:rsidRPr="002D04F0">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77BA7D73" w14:textId="20AF8B5D" w:rsidR="001B6CA4" w:rsidRPr="002D04F0" w:rsidRDefault="001B6CA4" w:rsidP="001B6CA4">
            <w:pPr>
              <w:jc w:val="right"/>
              <w:rPr>
                <w:rFonts w:cstheme="minorHAnsi"/>
                <w:sz w:val="18"/>
                <w:szCs w:val="18"/>
              </w:rPr>
            </w:pPr>
          </w:p>
        </w:tc>
        <w:tc>
          <w:tcPr>
            <w:tcW w:w="1485" w:type="dxa"/>
            <w:tcBorders>
              <w:top w:val="nil"/>
              <w:left w:val="nil"/>
              <w:bottom w:val="nil"/>
              <w:right w:val="nil"/>
            </w:tcBorders>
            <w:shd w:val="clear" w:color="auto" w:fill="auto"/>
            <w:vAlign w:val="bottom"/>
          </w:tcPr>
          <w:p w14:paraId="486B8D74" w14:textId="6A2175C2" w:rsidR="001B6CA4" w:rsidRPr="002D04F0" w:rsidRDefault="001B6CA4" w:rsidP="001B6CA4">
            <w:pPr>
              <w:jc w:val="right"/>
              <w:rPr>
                <w:rFonts w:cstheme="minorHAnsi"/>
                <w:sz w:val="18"/>
                <w:szCs w:val="18"/>
              </w:rPr>
            </w:pPr>
          </w:p>
        </w:tc>
        <w:tc>
          <w:tcPr>
            <w:tcW w:w="1485" w:type="dxa"/>
            <w:tcBorders>
              <w:top w:val="nil"/>
              <w:left w:val="nil"/>
              <w:bottom w:val="nil"/>
              <w:right w:val="nil"/>
            </w:tcBorders>
            <w:shd w:val="clear" w:color="auto" w:fill="auto"/>
            <w:vAlign w:val="bottom"/>
          </w:tcPr>
          <w:p w14:paraId="611E6B89" w14:textId="416C12FE" w:rsidR="001B6CA4" w:rsidRPr="002D04F0" w:rsidRDefault="001B6CA4" w:rsidP="001B6CA4">
            <w:pPr>
              <w:jc w:val="right"/>
              <w:rPr>
                <w:rFonts w:cstheme="minorHAnsi"/>
                <w:sz w:val="18"/>
                <w:szCs w:val="18"/>
              </w:rPr>
            </w:pPr>
          </w:p>
        </w:tc>
        <w:tc>
          <w:tcPr>
            <w:tcW w:w="1485" w:type="dxa"/>
            <w:tcBorders>
              <w:top w:val="nil"/>
              <w:left w:val="nil"/>
              <w:bottom w:val="nil"/>
              <w:right w:val="nil"/>
            </w:tcBorders>
            <w:shd w:val="clear" w:color="auto" w:fill="auto"/>
            <w:vAlign w:val="bottom"/>
          </w:tcPr>
          <w:p w14:paraId="67106326" w14:textId="4C35A79D" w:rsidR="001B6CA4" w:rsidRPr="002D04F0" w:rsidRDefault="001B6CA4" w:rsidP="001B6CA4">
            <w:pPr>
              <w:jc w:val="right"/>
              <w:rPr>
                <w:rFonts w:cstheme="minorHAnsi"/>
                <w:sz w:val="18"/>
                <w:szCs w:val="18"/>
              </w:rPr>
            </w:pPr>
          </w:p>
        </w:tc>
        <w:tc>
          <w:tcPr>
            <w:tcW w:w="1485" w:type="dxa"/>
            <w:tcBorders>
              <w:top w:val="nil"/>
              <w:left w:val="nil"/>
              <w:bottom w:val="nil"/>
              <w:right w:val="nil"/>
            </w:tcBorders>
            <w:shd w:val="clear" w:color="auto" w:fill="auto"/>
            <w:vAlign w:val="bottom"/>
          </w:tcPr>
          <w:p w14:paraId="7AB896B9" w14:textId="5822DAED" w:rsidR="001B6CA4" w:rsidRPr="002D04F0" w:rsidRDefault="001B6CA4" w:rsidP="001B6CA4">
            <w:pPr>
              <w:jc w:val="right"/>
              <w:rPr>
                <w:rFonts w:cstheme="minorHAnsi"/>
                <w:sz w:val="18"/>
                <w:szCs w:val="18"/>
              </w:rPr>
            </w:pPr>
          </w:p>
        </w:tc>
        <w:tc>
          <w:tcPr>
            <w:tcW w:w="1485" w:type="dxa"/>
            <w:tcBorders>
              <w:top w:val="nil"/>
              <w:left w:val="nil"/>
              <w:bottom w:val="nil"/>
              <w:right w:val="nil"/>
            </w:tcBorders>
            <w:shd w:val="clear" w:color="auto" w:fill="auto"/>
            <w:vAlign w:val="bottom"/>
          </w:tcPr>
          <w:p w14:paraId="167B22F5" w14:textId="6BF604CB" w:rsidR="001B6CA4" w:rsidRPr="002D04F0" w:rsidRDefault="001B6CA4" w:rsidP="001B6CA4">
            <w:pPr>
              <w:jc w:val="right"/>
              <w:rPr>
                <w:rFonts w:cstheme="minorHAnsi"/>
                <w:sz w:val="18"/>
                <w:szCs w:val="18"/>
              </w:rPr>
            </w:pPr>
          </w:p>
        </w:tc>
      </w:tr>
      <w:tr w:rsidR="001B6CA4" w:rsidRPr="008B63A6" w14:paraId="1912C8F6" w14:textId="77777777" w:rsidTr="008A3008">
        <w:tc>
          <w:tcPr>
            <w:tcW w:w="1890" w:type="dxa"/>
            <w:tcBorders>
              <w:top w:val="nil"/>
              <w:left w:val="nil"/>
              <w:bottom w:val="nil"/>
              <w:right w:val="nil"/>
            </w:tcBorders>
          </w:tcPr>
          <w:p w14:paraId="3FC166E8" w14:textId="5F560C36" w:rsidR="001B6CA4" w:rsidRPr="002D04F0" w:rsidRDefault="001B6CA4" w:rsidP="001B6CA4">
            <w:pPr>
              <w:rPr>
                <w:rFonts w:cstheme="minorHAnsi"/>
                <w:sz w:val="18"/>
                <w:szCs w:val="18"/>
              </w:rPr>
            </w:pPr>
            <w:r w:rsidRPr="002D04F0">
              <w:rPr>
                <w:rFonts w:cstheme="minorHAnsi"/>
                <w:snapToGrid w:val="0"/>
                <w:sz w:val="18"/>
                <w:szCs w:val="18"/>
              </w:rPr>
              <w:t xml:space="preserve">   Cisgender</w:t>
            </w:r>
          </w:p>
        </w:tc>
        <w:tc>
          <w:tcPr>
            <w:tcW w:w="1485" w:type="dxa"/>
            <w:tcBorders>
              <w:top w:val="nil"/>
              <w:left w:val="nil"/>
              <w:bottom w:val="nil"/>
              <w:right w:val="nil"/>
            </w:tcBorders>
            <w:shd w:val="clear" w:color="auto" w:fill="auto"/>
            <w:vAlign w:val="bottom"/>
          </w:tcPr>
          <w:p w14:paraId="7995A513" w14:textId="4480C39F" w:rsidR="001B6CA4" w:rsidRPr="002D04F0" w:rsidRDefault="001B6CA4" w:rsidP="001B6CA4">
            <w:pPr>
              <w:jc w:val="right"/>
              <w:rPr>
                <w:rFonts w:cstheme="minorHAnsi"/>
                <w:sz w:val="18"/>
                <w:szCs w:val="18"/>
              </w:rPr>
            </w:pPr>
            <w:r>
              <w:rPr>
                <w:rFonts w:ascii="Calibri" w:hAnsi="Calibri" w:cs="Calibri"/>
                <w:color w:val="000000"/>
                <w:sz w:val="18"/>
                <w:szCs w:val="18"/>
              </w:rPr>
              <w:t>423</w:t>
            </w:r>
          </w:p>
        </w:tc>
        <w:tc>
          <w:tcPr>
            <w:tcW w:w="1485" w:type="dxa"/>
            <w:tcBorders>
              <w:top w:val="nil"/>
              <w:left w:val="nil"/>
              <w:bottom w:val="nil"/>
              <w:right w:val="nil"/>
            </w:tcBorders>
            <w:shd w:val="clear" w:color="auto" w:fill="auto"/>
            <w:vAlign w:val="bottom"/>
          </w:tcPr>
          <w:p w14:paraId="7CEABF16" w14:textId="1ADD9204" w:rsidR="001B6CA4" w:rsidRPr="002D04F0" w:rsidRDefault="001B6CA4" w:rsidP="001B6CA4">
            <w:pPr>
              <w:jc w:val="right"/>
              <w:rPr>
                <w:rFonts w:cstheme="minorHAnsi"/>
                <w:sz w:val="18"/>
                <w:szCs w:val="18"/>
              </w:rPr>
            </w:pPr>
            <w:r>
              <w:rPr>
                <w:rFonts w:ascii="Calibri" w:hAnsi="Calibri" w:cs="Calibri"/>
                <w:color w:val="000000"/>
                <w:sz w:val="18"/>
                <w:szCs w:val="18"/>
              </w:rPr>
              <w:t>97%</w:t>
            </w:r>
          </w:p>
        </w:tc>
        <w:tc>
          <w:tcPr>
            <w:tcW w:w="1485" w:type="dxa"/>
            <w:tcBorders>
              <w:top w:val="nil"/>
              <w:left w:val="nil"/>
              <w:bottom w:val="nil"/>
              <w:right w:val="nil"/>
            </w:tcBorders>
            <w:shd w:val="clear" w:color="auto" w:fill="auto"/>
            <w:vAlign w:val="bottom"/>
          </w:tcPr>
          <w:p w14:paraId="54B1B27E" w14:textId="41376278" w:rsidR="001B6CA4" w:rsidRPr="002D04F0" w:rsidRDefault="001B6CA4" w:rsidP="001B6CA4">
            <w:pPr>
              <w:jc w:val="right"/>
              <w:rPr>
                <w:rFonts w:cstheme="minorHAnsi"/>
                <w:sz w:val="18"/>
                <w:szCs w:val="18"/>
              </w:rPr>
            </w:pPr>
            <w:r>
              <w:rPr>
                <w:rFonts w:ascii="Calibri" w:hAnsi="Calibri" w:cs="Calibri"/>
                <w:color w:val="000000"/>
                <w:sz w:val="18"/>
                <w:szCs w:val="18"/>
              </w:rPr>
              <w:t>6,698</w:t>
            </w:r>
          </w:p>
        </w:tc>
        <w:tc>
          <w:tcPr>
            <w:tcW w:w="1485" w:type="dxa"/>
            <w:tcBorders>
              <w:top w:val="nil"/>
              <w:left w:val="nil"/>
              <w:bottom w:val="nil"/>
              <w:right w:val="nil"/>
            </w:tcBorders>
            <w:shd w:val="clear" w:color="auto" w:fill="auto"/>
            <w:vAlign w:val="bottom"/>
          </w:tcPr>
          <w:p w14:paraId="40195D39" w14:textId="04C96638" w:rsidR="001B6CA4" w:rsidRPr="002D04F0" w:rsidRDefault="001B6CA4" w:rsidP="001B6CA4">
            <w:pPr>
              <w:jc w:val="right"/>
              <w:rPr>
                <w:rFonts w:cstheme="minorHAnsi"/>
                <w:sz w:val="18"/>
                <w:szCs w:val="18"/>
              </w:rPr>
            </w:pPr>
            <w:r>
              <w:rPr>
                <w:rFonts w:ascii="Calibri" w:hAnsi="Calibri" w:cs="Calibri"/>
                <w:color w:val="000000"/>
                <w:sz w:val="18"/>
                <w:szCs w:val="18"/>
              </w:rPr>
              <w:t>99%</w:t>
            </w:r>
          </w:p>
        </w:tc>
        <w:tc>
          <w:tcPr>
            <w:tcW w:w="1485" w:type="dxa"/>
            <w:tcBorders>
              <w:top w:val="nil"/>
              <w:left w:val="nil"/>
              <w:bottom w:val="nil"/>
              <w:right w:val="nil"/>
            </w:tcBorders>
            <w:shd w:val="clear" w:color="auto" w:fill="auto"/>
          </w:tcPr>
          <w:p w14:paraId="281A1831" w14:textId="4FE4B652" w:rsidR="001B6CA4" w:rsidRPr="002D04F0" w:rsidRDefault="001B6CA4" w:rsidP="001B6CA4">
            <w:pPr>
              <w:jc w:val="right"/>
              <w:rPr>
                <w:rFonts w:cstheme="minorHAnsi"/>
                <w:sz w:val="18"/>
                <w:szCs w:val="18"/>
              </w:rPr>
            </w:pPr>
            <w:r w:rsidRPr="006D2850">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0C1EEA65" w14:textId="0DE249BB" w:rsidR="001B6CA4" w:rsidRPr="002D04F0" w:rsidRDefault="001B6CA4" w:rsidP="001B6CA4">
            <w:pPr>
              <w:jc w:val="right"/>
              <w:rPr>
                <w:rFonts w:cstheme="minorHAnsi"/>
                <w:sz w:val="18"/>
                <w:szCs w:val="18"/>
              </w:rPr>
            </w:pPr>
            <w:r w:rsidRPr="006D2850">
              <w:rPr>
                <w:rFonts w:cstheme="minorHAnsi"/>
                <w:sz w:val="18"/>
                <w:szCs w:val="18"/>
              </w:rPr>
              <w:t>N/A</w:t>
            </w:r>
          </w:p>
        </w:tc>
      </w:tr>
      <w:tr w:rsidR="001B6CA4" w:rsidRPr="008B63A6" w14:paraId="1D0179B7" w14:textId="77777777" w:rsidTr="008A3008">
        <w:tc>
          <w:tcPr>
            <w:tcW w:w="1890" w:type="dxa"/>
            <w:tcBorders>
              <w:top w:val="nil"/>
              <w:left w:val="nil"/>
              <w:bottom w:val="nil"/>
              <w:right w:val="nil"/>
            </w:tcBorders>
          </w:tcPr>
          <w:p w14:paraId="00B4358D" w14:textId="7115CC3B" w:rsidR="001B6CA4" w:rsidRPr="002D04F0" w:rsidRDefault="001B6CA4" w:rsidP="001B6CA4">
            <w:pPr>
              <w:rPr>
                <w:rFonts w:cstheme="minorHAnsi"/>
                <w:sz w:val="18"/>
                <w:szCs w:val="18"/>
              </w:rPr>
            </w:pPr>
            <w:r w:rsidRPr="002D04F0">
              <w:rPr>
                <w:rFonts w:cstheme="minorHAnsi"/>
                <w:snapToGrid w:val="0"/>
                <w:sz w:val="18"/>
                <w:szCs w:val="18"/>
              </w:rPr>
              <w:t xml:space="preserve">   Transgender</w:t>
            </w:r>
          </w:p>
        </w:tc>
        <w:tc>
          <w:tcPr>
            <w:tcW w:w="1485" w:type="dxa"/>
            <w:tcBorders>
              <w:top w:val="nil"/>
              <w:left w:val="nil"/>
              <w:bottom w:val="nil"/>
              <w:right w:val="nil"/>
            </w:tcBorders>
            <w:shd w:val="clear" w:color="auto" w:fill="auto"/>
            <w:vAlign w:val="bottom"/>
          </w:tcPr>
          <w:p w14:paraId="1C770DD5" w14:textId="43FD97D4" w:rsidR="001B6CA4" w:rsidRPr="002D04F0" w:rsidRDefault="001B6CA4" w:rsidP="001B6CA4">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1E5A7348" w14:textId="72B676EE" w:rsidR="001B6CA4" w:rsidRPr="002D04F0" w:rsidRDefault="001B6CA4" w:rsidP="001B6CA4">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0F055A67" w14:textId="5CFD7D46" w:rsidR="001B6CA4" w:rsidRPr="002D04F0" w:rsidRDefault="001B6CA4" w:rsidP="001B6CA4">
            <w:pPr>
              <w:jc w:val="right"/>
              <w:rPr>
                <w:rFonts w:cstheme="minorHAnsi"/>
                <w:sz w:val="18"/>
                <w:szCs w:val="18"/>
              </w:rPr>
            </w:pPr>
            <w:r>
              <w:rPr>
                <w:rFonts w:ascii="Calibri" w:hAnsi="Calibri" w:cs="Calibri"/>
                <w:color w:val="000000"/>
                <w:sz w:val="18"/>
                <w:szCs w:val="18"/>
              </w:rPr>
              <w:t>66</w:t>
            </w:r>
          </w:p>
        </w:tc>
        <w:tc>
          <w:tcPr>
            <w:tcW w:w="1485" w:type="dxa"/>
            <w:tcBorders>
              <w:top w:val="nil"/>
              <w:left w:val="nil"/>
              <w:bottom w:val="nil"/>
              <w:right w:val="nil"/>
            </w:tcBorders>
            <w:shd w:val="clear" w:color="auto" w:fill="auto"/>
            <w:vAlign w:val="bottom"/>
          </w:tcPr>
          <w:p w14:paraId="5B69D6F4" w14:textId="03BBC72B" w:rsidR="001B6CA4" w:rsidRPr="002D04F0" w:rsidRDefault="001B6CA4" w:rsidP="001B6CA4">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06683350" w14:textId="74AB7442" w:rsidR="001B6CA4" w:rsidRPr="002D04F0" w:rsidRDefault="001B6CA4" w:rsidP="001B6CA4">
            <w:pPr>
              <w:jc w:val="right"/>
              <w:rPr>
                <w:rFonts w:cstheme="minorHAnsi"/>
                <w:sz w:val="18"/>
                <w:szCs w:val="18"/>
              </w:rPr>
            </w:pPr>
            <w:r w:rsidRPr="006D2850">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68525A1" w14:textId="1236ED34" w:rsidR="001B6CA4" w:rsidRPr="002D04F0" w:rsidRDefault="001B6CA4" w:rsidP="001B6CA4">
            <w:pPr>
              <w:jc w:val="right"/>
              <w:rPr>
                <w:rFonts w:cstheme="minorHAnsi"/>
                <w:sz w:val="18"/>
                <w:szCs w:val="18"/>
              </w:rPr>
            </w:pPr>
            <w:r w:rsidRPr="006D2850">
              <w:rPr>
                <w:rFonts w:cstheme="minorHAnsi"/>
                <w:sz w:val="18"/>
                <w:szCs w:val="18"/>
              </w:rPr>
              <w:t>N/A</w:t>
            </w:r>
          </w:p>
        </w:tc>
      </w:tr>
      <w:tr w:rsidR="001B6CA4" w:rsidRPr="008B63A6" w14:paraId="205E7D70" w14:textId="77777777" w:rsidTr="00FB53CE">
        <w:tc>
          <w:tcPr>
            <w:tcW w:w="1890" w:type="dxa"/>
            <w:tcBorders>
              <w:top w:val="nil"/>
              <w:left w:val="nil"/>
              <w:bottom w:val="nil"/>
              <w:right w:val="nil"/>
            </w:tcBorders>
          </w:tcPr>
          <w:p w14:paraId="5CA72E5B" w14:textId="4E39EB2F" w:rsidR="001B6CA4" w:rsidRPr="002D04F0" w:rsidRDefault="001B6CA4" w:rsidP="001B6CA4">
            <w:pPr>
              <w:rPr>
                <w:rFonts w:cstheme="minorHAnsi"/>
                <w:sz w:val="18"/>
                <w:szCs w:val="18"/>
              </w:rPr>
            </w:pPr>
            <w:r w:rsidRPr="002D04F0">
              <w:rPr>
                <w:rFonts w:cstheme="minorHAnsi"/>
                <w:b/>
                <w:sz w:val="18"/>
                <w:szCs w:val="18"/>
              </w:rPr>
              <w:t>Place of birth</w:t>
            </w:r>
          </w:p>
        </w:tc>
        <w:tc>
          <w:tcPr>
            <w:tcW w:w="1485" w:type="dxa"/>
            <w:tcBorders>
              <w:top w:val="nil"/>
              <w:left w:val="nil"/>
              <w:bottom w:val="nil"/>
              <w:right w:val="nil"/>
            </w:tcBorders>
            <w:shd w:val="clear" w:color="auto" w:fill="auto"/>
            <w:vAlign w:val="bottom"/>
          </w:tcPr>
          <w:p w14:paraId="14AA40D6" w14:textId="6C5355C5" w:rsidR="001B6CA4" w:rsidRPr="002D04F0" w:rsidRDefault="001B6CA4" w:rsidP="001B6CA4">
            <w:pPr>
              <w:jc w:val="right"/>
              <w:rPr>
                <w:rFonts w:cstheme="minorHAnsi"/>
                <w:sz w:val="18"/>
                <w:szCs w:val="18"/>
              </w:rPr>
            </w:pPr>
          </w:p>
        </w:tc>
        <w:tc>
          <w:tcPr>
            <w:tcW w:w="1485" w:type="dxa"/>
            <w:tcBorders>
              <w:top w:val="nil"/>
              <w:left w:val="nil"/>
              <w:bottom w:val="nil"/>
              <w:right w:val="nil"/>
            </w:tcBorders>
            <w:shd w:val="clear" w:color="auto" w:fill="auto"/>
            <w:vAlign w:val="bottom"/>
          </w:tcPr>
          <w:p w14:paraId="62861B2C" w14:textId="12BCB408" w:rsidR="001B6CA4" w:rsidRPr="002D04F0" w:rsidRDefault="001B6CA4" w:rsidP="001B6CA4">
            <w:pPr>
              <w:jc w:val="right"/>
              <w:rPr>
                <w:rFonts w:cstheme="minorHAnsi"/>
                <w:sz w:val="18"/>
                <w:szCs w:val="18"/>
              </w:rPr>
            </w:pPr>
          </w:p>
        </w:tc>
        <w:tc>
          <w:tcPr>
            <w:tcW w:w="1485" w:type="dxa"/>
            <w:tcBorders>
              <w:top w:val="nil"/>
              <w:left w:val="nil"/>
              <w:bottom w:val="nil"/>
              <w:right w:val="nil"/>
            </w:tcBorders>
            <w:shd w:val="clear" w:color="auto" w:fill="auto"/>
            <w:vAlign w:val="bottom"/>
          </w:tcPr>
          <w:p w14:paraId="4DCD411F" w14:textId="0899E396" w:rsidR="001B6CA4" w:rsidRPr="002D04F0" w:rsidRDefault="001B6CA4" w:rsidP="001B6CA4">
            <w:pPr>
              <w:jc w:val="right"/>
              <w:rPr>
                <w:rFonts w:cstheme="minorHAnsi"/>
                <w:sz w:val="18"/>
                <w:szCs w:val="18"/>
              </w:rPr>
            </w:pPr>
          </w:p>
        </w:tc>
        <w:tc>
          <w:tcPr>
            <w:tcW w:w="1485" w:type="dxa"/>
            <w:tcBorders>
              <w:top w:val="nil"/>
              <w:left w:val="nil"/>
              <w:bottom w:val="nil"/>
              <w:right w:val="nil"/>
            </w:tcBorders>
            <w:shd w:val="clear" w:color="auto" w:fill="auto"/>
            <w:vAlign w:val="bottom"/>
          </w:tcPr>
          <w:p w14:paraId="56482FCE" w14:textId="582B1A39" w:rsidR="001B6CA4" w:rsidRPr="002D04F0" w:rsidRDefault="001B6CA4" w:rsidP="001B6CA4">
            <w:pPr>
              <w:jc w:val="right"/>
              <w:rPr>
                <w:rFonts w:cstheme="minorHAnsi"/>
                <w:sz w:val="18"/>
                <w:szCs w:val="18"/>
              </w:rPr>
            </w:pPr>
          </w:p>
        </w:tc>
        <w:tc>
          <w:tcPr>
            <w:tcW w:w="1485" w:type="dxa"/>
            <w:tcBorders>
              <w:top w:val="nil"/>
              <w:left w:val="nil"/>
              <w:bottom w:val="nil"/>
              <w:right w:val="nil"/>
            </w:tcBorders>
            <w:shd w:val="clear" w:color="auto" w:fill="auto"/>
            <w:vAlign w:val="bottom"/>
          </w:tcPr>
          <w:p w14:paraId="2A5EE11B" w14:textId="57078FF9" w:rsidR="001B6CA4" w:rsidRPr="002D04F0" w:rsidRDefault="001B6CA4" w:rsidP="001B6CA4">
            <w:pPr>
              <w:jc w:val="right"/>
              <w:rPr>
                <w:rFonts w:cstheme="minorHAnsi"/>
                <w:sz w:val="18"/>
                <w:szCs w:val="18"/>
              </w:rPr>
            </w:pPr>
          </w:p>
        </w:tc>
        <w:tc>
          <w:tcPr>
            <w:tcW w:w="1485" w:type="dxa"/>
            <w:tcBorders>
              <w:top w:val="nil"/>
              <w:left w:val="nil"/>
              <w:bottom w:val="nil"/>
              <w:right w:val="nil"/>
            </w:tcBorders>
            <w:shd w:val="clear" w:color="auto" w:fill="auto"/>
            <w:vAlign w:val="bottom"/>
          </w:tcPr>
          <w:p w14:paraId="14EE9889" w14:textId="4731A805" w:rsidR="001B6CA4" w:rsidRPr="002D04F0" w:rsidRDefault="001B6CA4" w:rsidP="001B6CA4">
            <w:pPr>
              <w:jc w:val="right"/>
              <w:rPr>
                <w:rFonts w:cstheme="minorHAnsi"/>
                <w:sz w:val="18"/>
                <w:szCs w:val="18"/>
              </w:rPr>
            </w:pPr>
          </w:p>
        </w:tc>
      </w:tr>
      <w:tr w:rsidR="001B6CA4" w:rsidRPr="008B63A6" w14:paraId="24B123EC" w14:textId="77777777" w:rsidTr="00117896">
        <w:tc>
          <w:tcPr>
            <w:tcW w:w="1890" w:type="dxa"/>
            <w:tcBorders>
              <w:top w:val="nil"/>
              <w:left w:val="nil"/>
              <w:bottom w:val="nil"/>
              <w:right w:val="nil"/>
            </w:tcBorders>
          </w:tcPr>
          <w:p w14:paraId="63FEF7F8" w14:textId="66B06B65" w:rsidR="001B6CA4" w:rsidRPr="002D04F0" w:rsidRDefault="001B6CA4" w:rsidP="001B6CA4">
            <w:pPr>
              <w:rPr>
                <w:rFonts w:cstheme="minorHAnsi"/>
                <w:sz w:val="18"/>
                <w:szCs w:val="18"/>
              </w:rPr>
            </w:pPr>
            <w:r w:rsidRPr="002D04F0">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477BCD78" w14:textId="7B59B799" w:rsidR="001B6CA4" w:rsidRPr="002D04F0" w:rsidRDefault="001B6CA4" w:rsidP="001B6CA4">
            <w:pPr>
              <w:jc w:val="right"/>
              <w:rPr>
                <w:rFonts w:cstheme="minorHAnsi"/>
                <w:sz w:val="18"/>
                <w:szCs w:val="18"/>
              </w:rPr>
            </w:pPr>
            <w:r>
              <w:rPr>
                <w:rFonts w:ascii="Calibri" w:hAnsi="Calibri" w:cs="Calibri"/>
                <w:color w:val="000000"/>
                <w:sz w:val="18"/>
                <w:szCs w:val="18"/>
              </w:rPr>
              <w:t>171</w:t>
            </w:r>
          </w:p>
        </w:tc>
        <w:tc>
          <w:tcPr>
            <w:tcW w:w="1485" w:type="dxa"/>
            <w:tcBorders>
              <w:top w:val="nil"/>
              <w:left w:val="nil"/>
              <w:bottom w:val="nil"/>
              <w:right w:val="nil"/>
            </w:tcBorders>
            <w:shd w:val="clear" w:color="auto" w:fill="auto"/>
            <w:vAlign w:val="bottom"/>
          </w:tcPr>
          <w:p w14:paraId="73864F67" w14:textId="3BE56FFA" w:rsidR="001B6CA4" w:rsidRPr="002D04F0" w:rsidRDefault="001B6CA4" w:rsidP="001B6CA4">
            <w:pPr>
              <w:jc w:val="right"/>
              <w:rPr>
                <w:rFonts w:cstheme="minorHAnsi"/>
                <w:sz w:val="18"/>
                <w:szCs w:val="18"/>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02A12852" w14:textId="6C05AC59" w:rsidR="001B6CA4" w:rsidRPr="002D04F0" w:rsidRDefault="001B6CA4" w:rsidP="001B6CA4">
            <w:pPr>
              <w:jc w:val="right"/>
              <w:rPr>
                <w:rFonts w:cstheme="minorHAnsi"/>
                <w:sz w:val="18"/>
                <w:szCs w:val="18"/>
              </w:rPr>
            </w:pPr>
            <w:r>
              <w:rPr>
                <w:rFonts w:ascii="Calibri" w:hAnsi="Calibri" w:cs="Calibri"/>
                <w:color w:val="000000"/>
                <w:sz w:val="18"/>
                <w:szCs w:val="18"/>
              </w:rPr>
              <w:t>2,102</w:t>
            </w:r>
          </w:p>
        </w:tc>
        <w:tc>
          <w:tcPr>
            <w:tcW w:w="1485" w:type="dxa"/>
            <w:tcBorders>
              <w:top w:val="nil"/>
              <w:left w:val="nil"/>
              <w:bottom w:val="nil"/>
              <w:right w:val="nil"/>
            </w:tcBorders>
            <w:shd w:val="clear" w:color="auto" w:fill="auto"/>
            <w:vAlign w:val="bottom"/>
          </w:tcPr>
          <w:p w14:paraId="7B9475AD" w14:textId="30B1CD11" w:rsidR="001B6CA4" w:rsidRPr="002D04F0" w:rsidRDefault="001B6CA4" w:rsidP="001B6CA4">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09736E48" w14:textId="3014CD09" w:rsidR="001B6CA4" w:rsidRPr="002D04F0" w:rsidRDefault="001B6CA4" w:rsidP="001B6CA4">
            <w:pPr>
              <w:jc w:val="right"/>
              <w:rPr>
                <w:rFonts w:cstheme="minorHAnsi"/>
                <w:sz w:val="18"/>
                <w:szCs w:val="18"/>
              </w:rPr>
            </w:pPr>
            <w:r>
              <w:rPr>
                <w:rFonts w:ascii="Calibri" w:hAnsi="Calibri" w:cs="Calibri"/>
                <w:color w:val="000000"/>
                <w:sz w:val="18"/>
                <w:szCs w:val="18"/>
              </w:rPr>
              <w:t>91</w:t>
            </w:r>
          </w:p>
        </w:tc>
        <w:tc>
          <w:tcPr>
            <w:tcW w:w="1485" w:type="dxa"/>
            <w:tcBorders>
              <w:top w:val="nil"/>
              <w:left w:val="nil"/>
              <w:bottom w:val="nil"/>
              <w:right w:val="nil"/>
            </w:tcBorders>
            <w:shd w:val="clear" w:color="auto" w:fill="auto"/>
            <w:vAlign w:val="bottom"/>
          </w:tcPr>
          <w:p w14:paraId="2C5A7116" w14:textId="290A8D2A" w:rsidR="001B6CA4" w:rsidRPr="002D04F0" w:rsidRDefault="001B6CA4" w:rsidP="001B6CA4">
            <w:pPr>
              <w:jc w:val="right"/>
              <w:rPr>
                <w:rFonts w:cstheme="minorHAnsi"/>
                <w:sz w:val="18"/>
                <w:szCs w:val="18"/>
              </w:rPr>
            </w:pPr>
            <w:r>
              <w:rPr>
                <w:rFonts w:ascii="Calibri" w:hAnsi="Calibri" w:cs="Calibri"/>
                <w:color w:val="000000"/>
                <w:sz w:val="18"/>
                <w:szCs w:val="18"/>
              </w:rPr>
              <w:t>37%</w:t>
            </w:r>
          </w:p>
        </w:tc>
      </w:tr>
      <w:tr w:rsidR="001B6CA4" w:rsidRPr="008B63A6" w14:paraId="797C3C80" w14:textId="77777777" w:rsidTr="00117896">
        <w:tc>
          <w:tcPr>
            <w:tcW w:w="1890" w:type="dxa"/>
            <w:tcBorders>
              <w:top w:val="nil"/>
              <w:left w:val="nil"/>
              <w:bottom w:val="nil"/>
              <w:right w:val="nil"/>
            </w:tcBorders>
          </w:tcPr>
          <w:p w14:paraId="3ABBE0CA" w14:textId="3BE0F826" w:rsidR="001B6CA4" w:rsidRPr="002D04F0" w:rsidRDefault="001B6CA4" w:rsidP="001B6CA4">
            <w:pPr>
              <w:rPr>
                <w:rFonts w:cstheme="minorHAnsi"/>
                <w:sz w:val="18"/>
                <w:szCs w:val="18"/>
              </w:rPr>
            </w:pPr>
            <w:r w:rsidRPr="002D04F0">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vAlign w:val="bottom"/>
          </w:tcPr>
          <w:p w14:paraId="54AB66DF" w14:textId="14D65542" w:rsidR="001B6CA4" w:rsidRPr="002D04F0" w:rsidRDefault="001B6CA4" w:rsidP="001B6CA4">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4E964969" w14:textId="7D918603" w:rsidR="001B6CA4" w:rsidRPr="002D04F0" w:rsidRDefault="001B6CA4" w:rsidP="001B6CA4">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768B1729" w14:textId="52CF1467" w:rsidR="001B6CA4" w:rsidRPr="002D04F0" w:rsidRDefault="001B6CA4" w:rsidP="001B6CA4">
            <w:pPr>
              <w:jc w:val="right"/>
              <w:rPr>
                <w:rFonts w:cstheme="minorHAnsi"/>
                <w:sz w:val="18"/>
                <w:szCs w:val="18"/>
              </w:rPr>
            </w:pPr>
            <w:r>
              <w:rPr>
                <w:rFonts w:ascii="Calibri" w:hAnsi="Calibri" w:cs="Calibri"/>
                <w:color w:val="000000"/>
                <w:sz w:val="18"/>
                <w:szCs w:val="18"/>
              </w:rPr>
              <w:t>2,143</w:t>
            </w:r>
          </w:p>
        </w:tc>
        <w:tc>
          <w:tcPr>
            <w:tcW w:w="1485" w:type="dxa"/>
            <w:tcBorders>
              <w:top w:val="nil"/>
              <w:left w:val="nil"/>
              <w:bottom w:val="nil"/>
              <w:right w:val="nil"/>
            </w:tcBorders>
            <w:shd w:val="clear" w:color="auto" w:fill="auto"/>
            <w:vAlign w:val="bottom"/>
          </w:tcPr>
          <w:p w14:paraId="51046DD0" w14:textId="6D4EA23C" w:rsidR="001B6CA4" w:rsidRPr="002D04F0" w:rsidRDefault="001B6CA4" w:rsidP="001B6CA4">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31F5B063" w14:textId="7CB2CA6F" w:rsidR="001B6CA4" w:rsidRPr="002D04F0" w:rsidRDefault="001B6CA4" w:rsidP="001B6CA4">
            <w:pPr>
              <w:jc w:val="right"/>
              <w:rPr>
                <w:rFonts w:cstheme="minorHAnsi"/>
                <w:sz w:val="18"/>
                <w:szCs w:val="18"/>
              </w:rPr>
            </w:pPr>
            <w:r>
              <w:rPr>
                <w:rFonts w:ascii="Calibri" w:hAnsi="Calibri" w:cs="Calibri"/>
                <w:color w:val="000000"/>
                <w:sz w:val="18"/>
                <w:szCs w:val="18"/>
              </w:rPr>
              <w:t>127</w:t>
            </w:r>
          </w:p>
        </w:tc>
        <w:tc>
          <w:tcPr>
            <w:tcW w:w="1485" w:type="dxa"/>
            <w:tcBorders>
              <w:top w:val="nil"/>
              <w:left w:val="nil"/>
              <w:bottom w:val="nil"/>
              <w:right w:val="nil"/>
            </w:tcBorders>
            <w:shd w:val="clear" w:color="auto" w:fill="auto"/>
            <w:vAlign w:val="bottom"/>
          </w:tcPr>
          <w:p w14:paraId="397C880D" w14:textId="720D013A" w:rsidR="001B6CA4" w:rsidRPr="002D04F0" w:rsidRDefault="001B6CA4" w:rsidP="001B6CA4">
            <w:pPr>
              <w:jc w:val="right"/>
              <w:rPr>
                <w:rFonts w:cstheme="minorHAnsi"/>
                <w:sz w:val="18"/>
                <w:szCs w:val="18"/>
              </w:rPr>
            </w:pPr>
            <w:r>
              <w:rPr>
                <w:rFonts w:ascii="Calibri" w:hAnsi="Calibri" w:cs="Calibri"/>
                <w:color w:val="000000"/>
                <w:sz w:val="18"/>
                <w:szCs w:val="18"/>
              </w:rPr>
              <w:t>51%</w:t>
            </w:r>
          </w:p>
        </w:tc>
      </w:tr>
      <w:tr w:rsidR="001B6CA4" w:rsidRPr="008B63A6" w14:paraId="6E0879B4" w14:textId="77777777" w:rsidTr="00117896">
        <w:tc>
          <w:tcPr>
            <w:tcW w:w="1890" w:type="dxa"/>
            <w:tcBorders>
              <w:top w:val="nil"/>
              <w:left w:val="nil"/>
              <w:bottom w:val="nil"/>
              <w:right w:val="nil"/>
            </w:tcBorders>
          </w:tcPr>
          <w:p w14:paraId="2E29FC47" w14:textId="16CCDE75" w:rsidR="001B6CA4" w:rsidRPr="002D04F0" w:rsidRDefault="001B6CA4" w:rsidP="001B6CA4">
            <w:pPr>
              <w:rPr>
                <w:rFonts w:cstheme="minorHAnsi"/>
                <w:sz w:val="18"/>
                <w:szCs w:val="18"/>
              </w:rPr>
            </w:pPr>
            <w:r w:rsidRPr="002D04F0">
              <w:rPr>
                <w:rFonts w:cstheme="minorHAnsi"/>
                <w:sz w:val="18"/>
                <w:szCs w:val="18"/>
              </w:rPr>
              <w:t xml:space="preserve">   Non-US</w:t>
            </w:r>
          </w:p>
        </w:tc>
        <w:tc>
          <w:tcPr>
            <w:tcW w:w="1485" w:type="dxa"/>
            <w:tcBorders>
              <w:top w:val="nil"/>
              <w:left w:val="nil"/>
              <w:bottom w:val="nil"/>
              <w:right w:val="nil"/>
            </w:tcBorders>
            <w:shd w:val="clear" w:color="auto" w:fill="auto"/>
            <w:vAlign w:val="bottom"/>
          </w:tcPr>
          <w:p w14:paraId="1BBFFA59" w14:textId="77F5067A" w:rsidR="001B6CA4" w:rsidRPr="002D04F0" w:rsidRDefault="001B6CA4" w:rsidP="001B6CA4">
            <w:pPr>
              <w:jc w:val="right"/>
              <w:rPr>
                <w:rFonts w:cstheme="minorHAnsi"/>
                <w:sz w:val="18"/>
                <w:szCs w:val="18"/>
              </w:rPr>
            </w:pPr>
            <w:r>
              <w:rPr>
                <w:rFonts w:ascii="Calibri" w:hAnsi="Calibri" w:cs="Calibri"/>
                <w:color w:val="000000"/>
                <w:sz w:val="18"/>
                <w:szCs w:val="18"/>
              </w:rPr>
              <w:t>231</w:t>
            </w:r>
          </w:p>
        </w:tc>
        <w:tc>
          <w:tcPr>
            <w:tcW w:w="1485" w:type="dxa"/>
            <w:tcBorders>
              <w:top w:val="nil"/>
              <w:left w:val="nil"/>
              <w:bottom w:val="nil"/>
              <w:right w:val="nil"/>
            </w:tcBorders>
            <w:shd w:val="clear" w:color="auto" w:fill="auto"/>
            <w:vAlign w:val="bottom"/>
          </w:tcPr>
          <w:p w14:paraId="2EF3F7E8" w14:textId="0E0672A1" w:rsidR="001B6CA4" w:rsidRPr="002D04F0" w:rsidRDefault="001B6CA4" w:rsidP="001B6CA4">
            <w:pPr>
              <w:jc w:val="right"/>
              <w:rPr>
                <w:rFonts w:cstheme="minorHAnsi"/>
                <w:sz w:val="18"/>
                <w:szCs w:val="18"/>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607A555F" w14:textId="28684B27" w:rsidR="001B6CA4" w:rsidRPr="002D04F0" w:rsidRDefault="001B6CA4" w:rsidP="001B6CA4">
            <w:pPr>
              <w:jc w:val="right"/>
              <w:rPr>
                <w:rFonts w:cstheme="minorHAnsi"/>
                <w:sz w:val="18"/>
                <w:szCs w:val="18"/>
              </w:rPr>
            </w:pPr>
            <w:r>
              <w:rPr>
                <w:rFonts w:ascii="Calibri" w:hAnsi="Calibri" w:cs="Calibri"/>
                <w:color w:val="000000"/>
                <w:sz w:val="18"/>
                <w:szCs w:val="18"/>
              </w:rPr>
              <w:t>2,519</w:t>
            </w:r>
          </w:p>
        </w:tc>
        <w:tc>
          <w:tcPr>
            <w:tcW w:w="1485" w:type="dxa"/>
            <w:tcBorders>
              <w:top w:val="nil"/>
              <w:left w:val="nil"/>
              <w:bottom w:val="nil"/>
              <w:right w:val="nil"/>
            </w:tcBorders>
            <w:shd w:val="clear" w:color="auto" w:fill="auto"/>
            <w:vAlign w:val="bottom"/>
          </w:tcPr>
          <w:p w14:paraId="502A1266" w14:textId="4417E7A4" w:rsidR="001B6CA4" w:rsidRPr="002D04F0" w:rsidRDefault="001B6CA4" w:rsidP="001B6CA4">
            <w:pPr>
              <w:jc w:val="right"/>
              <w:rPr>
                <w:rFonts w:cstheme="minorHAnsi"/>
                <w:sz w:val="18"/>
                <w:szCs w:val="18"/>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7910BAAD" w14:textId="641E5B90" w:rsidR="001B6CA4" w:rsidRPr="002D04F0" w:rsidRDefault="001B6CA4" w:rsidP="001B6CA4">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11D68712" w14:textId="7BAB8D1C" w:rsidR="001B6CA4" w:rsidRPr="002D04F0" w:rsidRDefault="001B6CA4" w:rsidP="001B6CA4">
            <w:pPr>
              <w:jc w:val="right"/>
              <w:rPr>
                <w:rFonts w:cstheme="minorHAnsi"/>
                <w:sz w:val="18"/>
                <w:szCs w:val="18"/>
              </w:rPr>
            </w:pPr>
            <w:r>
              <w:rPr>
                <w:rFonts w:ascii="Calibri" w:hAnsi="Calibri" w:cs="Calibri"/>
                <w:color w:val="000000"/>
                <w:sz w:val="18"/>
                <w:szCs w:val="18"/>
              </w:rPr>
              <w:t>12%</w:t>
            </w:r>
          </w:p>
        </w:tc>
      </w:tr>
      <w:tr w:rsidR="001B6CA4" w:rsidRPr="008B63A6" w14:paraId="075AD8CD" w14:textId="77777777" w:rsidTr="006C4CC0">
        <w:tc>
          <w:tcPr>
            <w:tcW w:w="1890" w:type="dxa"/>
            <w:tcBorders>
              <w:top w:val="nil"/>
              <w:left w:val="nil"/>
              <w:bottom w:val="nil"/>
              <w:right w:val="nil"/>
            </w:tcBorders>
          </w:tcPr>
          <w:p w14:paraId="5631E91F" w14:textId="4B88CF6E" w:rsidR="001B6CA4" w:rsidRPr="002D04F0" w:rsidRDefault="001B6CA4" w:rsidP="001B6CA4">
            <w:pPr>
              <w:rPr>
                <w:rFonts w:cstheme="minorHAnsi"/>
                <w:sz w:val="18"/>
                <w:szCs w:val="18"/>
              </w:rPr>
            </w:pPr>
            <w:r w:rsidRPr="002D04F0">
              <w:rPr>
                <w:rFonts w:cstheme="minorHAnsi"/>
                <w:b/>
                <w:sz w:val="18"/>
                <w:szCs w:val="18"/>
              </w:rPr>
              <w:t>Exposure mode</w:t>
            </w:r>
          </w:p>
        </w:tc>
        <w:tc>
          <w:tcPr>
            <w:tcW w:w="1485" w:type="dxa"/>
            <w:tcBorders>
              <w:top w:val="nil"/>
              <w:left w:val="nil"/>
              <w:bottom w:val="nil"/>
              <w:right w:val="nil"/>
            </w:tcBorders>
            <w:shd w:val="clear" w:color="auto" w:fill="auto"/>
            <w:vAlign w:val="bottom"/>
          </w:tcPr>
          <w:p w14:paraId="53C9387B" w14:textId="653B4083" w:rsidR="001B6CA4" w:rsidRPr="002D04F0" w:rsidRDefault="001B6CA4" w:rsidP="001B6CA4">
            <w:pPr>
              <w:jc w:val="right"/>
              <w:rPr>
                <w:rFonts w:cstheme="minorHAnsi"/>
                <w:sz w:val="18"/>
                <w:szCs w:val="18"/>
              </w:rPr>
            </w:pPr>
          </w:p>
        </w:tc>
        <w:tc>
          <w:tcPr>
            <w:tcW w:w="1485" w:type="dxa"/>
            <w:tcBorders>
              <w:top w:val="nil"/>
              <w:left w:val="nil"/>
              <w:bottom w:val="nil"/>
              <w:right w:val="nil"/>
            </w:tcBorders>
            <w:shd w:val="clear" w:color="auto" w:fill="auto"/>
            <w:vAlign w:val="bottom"/>
          </w:tcPr>
          <w:p w14:paraId="6988A7F0" w14:textId="4049AB3E" w:rsidR="001B6CA4" w:rsidRPr="002D04F0" w:rsidRDefault="001B6CA4" w:rsidP="001B6CA4">
            <w:pPr>
              <w:jc w:val="right"/>
              <w:rPr>
                <w:rFonts w:cstheme="minorHAnsi"/>
                <w:sz w:val="18"/>
                <w:szCs w:val="18"/>
              </w:rPr>
            </w:pPr>
          </w:p>
        </w:tc>
        <w:tc>
          <w:tcPr>
            <w:tcW w:w="1485" w:type="dxa"/>
            <w:tcBorders>
              <w:top w:val="nil"/>
              <w:left w:val="nil"/>
              <w:bottom w:val="nil"/>
              <w:right w:val="nil"/>
            </w:tcBorders>
            <w:shd w:val="clear" w:color="auto" w:fill="auto"/>
            <w:vAlign w:val="bottom"/>
          </w:tcPr>
          <w:p w14:paraId="3A9F998D" w14:textId="552324DA" w:rsidR="001B6CA4" w:rsidRPr="002D04F0" w:rsidRDefault="001B6CA4" w:rsidP="001B6CA4">
            <w:pPr>
              <w:jc w:val="right"/>
              <w:rPr>
                <w:rFonts w:cstheme="minorHAnsi"/>
                <w:sz w:val="18"/>
                <w:szCs w:val="18"/>
              </w:rPr>
            </w:pPr>
          </w:p>
        </w:tc>
        <w:tc>
          <w:tcPr>
            <w:tcW w:w="1485" w:type="dxa"/>
            <w:tcBorders>
              <w:top w:val="nil"/>
              <w:left w:val="nil"/>
              <w:bottom w:val="nil"/>
              <w:right w:val="nil"/>
            </w:tcBorders>
            <w:shd w:val="clear" w:color="auto" w:fill="auto"/>
            <w:vAlign w:val="bottom"/>
          </w:tcPr>
          <w:p w14:paraId="17D27743" w14:textId="1665A978" w:rsidR="001B6CA4" w:rsidRPr="002D04F0" w:rsidRDefault="001B6CA4" w:rsidP="001B6CA4">
            <w:pPr>
              <w:jc w:val="right"/>
              <w:rPr>
                <w:rFonts w:cstheme="minorHAnsi"/>
                <w:sz w:val="18"/>
                <w:szCs w:val="18"/>
              </w:rPr>
            </w:pPr>
          </w:p>
        </w:tc>
        <w:tc>
          <w:tcPr>
            <w:tcW w:w="1485" w:type="dxa"/>
            <w:tcBorders>
              <w:top w:val="nil"/>
              <w:left w:val="nil"/>
              <w:bottom w:val="nil"/>
              <w:right w:val="nil"/>
            </w:tcBorders>
            <w:shd w:val="clear" w:color="auto" w:fill="auto"/>
            <w:vAlign w:val="bottom"/>
          </w:tcPr>
          <w:p w14:paraId="0036124C" w14:textId="506A3AFC" w:rsidR="001B6CA4" w:rsidRPr="002D04F0" w:rsidRDefault="001B6CA4" w:rsidP="001B6CA4">
            <w:pPr>
              <w:jc w:val="right"/>
              <w:rPr>
                <w:rFonts w:cstheme="minorHAnsi"/>
                <w:sz w:val="18"/>
                <w:szCs w:val="18"/>
              </w:rPr>
            </w:pPr>
          </w:p>
        </w:tc>
        <w:tc>
          <w:tcPr>
            <w:tcW w:w="1485" w:type="dxa"/>
            <w:tcBorders>
              <w:top w:val="nil"/>
              <w:left w:val="nil"/>
              <w:bottom w:val="nil"/>
              <w:right w:val="nil"/>
            </w:tcBorders>
            <w:shd w:val="clear" w:color="auto" w:fill="auto"/>
            <w:vAlign w:val="bottom"/>
          </w:tcPr>
          <w:p w14:paraId="35688FA1" w14:textId="2EAA256B" w:rsidR="001B6CA4" w:rsidRPr="002D04F0" w:rsidRDefault="001B6CA4" w:rsidP="001B6CA4">
            <w:pPr>
              <w:jc w:val="right"/>
              <w:rPr>
                <w:rFonts w:cstheme="minorHAnsi"/>
                <w:sz w:val="18"/>
                <w:szCs w:val="18"/>
              </w:rPr>
            </w:pPr>
          </w:p>
        </w:tc>
      </w:tr>
      <w:tr w:rsidR="001B6CA4" w:rsidRPr="008B63A6" w14:paraId="3A42519F" w14:textId="77777777" w:rsidTr="002879D0">
        <w:tc>
          <w:tcPr>
            <w:tcW w:w="1890" w:type="dxa"/>
            <w:tcBorders>
              <w:top w:val="nil"/>
              <w:left w:val="nil"/>
              <w:bottom w:val="nil"/>
              <w:right w:val="nil"/>
            </w:tcBorders>
          </w:tcPr>
          <w:p w14:paraId="433BF302" w14:textId="3D8000CE" w:rsidR="001B6CA4" w:rsidRPr="002D04F0" w:rsidRDefault="001B6CA4" w:rsidP="001B6CA4">
            <w:pPr>
              <w:rPr>
                <w:rFonts w:cstheme="minorHAnsi"/>
                <w:sz w:val="18"/>
                <w:szCs w:val="18"/>
              </w:rPr>
            </w:pPr>
            <w:r w:rsidRPr="002D04F0">
              <w:rPr>
                <w:rFonts w:cstheme="minorHAnsi"/>
                <w:sz w:val="18"/>
                <w:szCs w:val="18"/>
              </w:rPr>
              <w:t xml:space="preserve">   MSM</w:t>
            </w:r>
          </w:p>
        </w:tc>
        <w:tc>
          <w:tcPr>
            <w:tcW w:w="1485" w:type="dxa"/>
            <w:tcBorders>
              <w:top w:val="nil"/>
              <w:left w:val="nil"/>
              <w:bottom w:val="nil"/>
              <w:right w:val="nil"/>
            </w:tcBorders>
            <w:shd w:val="clear" w:color="auto" w:fill="auto"/>
            <w:vAlign w:val="bottom"/>
          </w:tcPr>
          <w:p w14:paraId="6DE678F4" w14:textId="7F51574A" w:rsidR="001B6CA4" w:rsidRPr="002D04F0" w:rsidRDefault="001B6CA4" w:rsidP="001B6CA4">
            <w:pPr>
              <w:jc w:val="right"/>
              <w:rPr>
                <w:rFonts w:cstheme="minorHAnsi"/>
                <w:sz w:val="18"/>
                <w:szCs w:val="18"/>
              </w:rPr>
            </w:pPr>
            <w:r>
              <w:rPr>
                <w:rFonts w:ascii="Calibri" w:hAnsi="Calibri" w:cs="Calibri"/>
                <w:color w:val="000000"/>
                <w:sz w:val="18"/>
                <w:szCs w:val="18"/>
              </w:rPr>
              <w:t>230</w:t>
            </w:r>
          </w:p>
        </w:tc>
        <w:tc>
          <w:tcPr>
            <w:tcW w:w="1485" w:type="dxa"/>
            <w:tcBorders>
              <w:top w:val="nil"/>
              <w:left w:val="nil"/>
              <w:bottom w:val="nil"/>
              <w:right w:val="nil"/>
            </w:tcBorders>
            <w:shd w:val="clear" w:color="auto" w:fill="auto"/>
            <w:vAlign w:val="bottom"/>
          </w:tcPr>
          <w:p w14:paraId="3DBB11B1" w14:textId="6E8EB647" w:rsidR="001B6CA4" w:rsidRPr="002D04F0" w:rsidRDefault="001B6CA4" w:rsidP="001B6CA4">
            <w:pPr>
              <w:jc w:val="right"/>
              <w:rPr>
                <w:rFonts w:cstheme="minorHAnsi"/>
                <w:sz w:val="18"/>
                <w:szCs w:val="18"/>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4CA28040" w14:textId="73F3C07E" w:rsidR="001B6CA4" w:rsidRPr="002D04F0" w:rsidRDefault="001B6CA4" w:rsidP="001B6CA4">
            <w:pPr>
              <w:jc w:val="right"/>
              <w:rPr>
                <w:rFonts w:cstheme="minorHAnsi"/>
                <w:sz w:val="18"/>
                <w:szCs w:val="18"/>
              </w:rPr>
            </w:pPr>
            <w:r>
              <w:rPr>
                <w:rFonts w:ascii="Calibri" w:hAnsi="Calibri" w:cs="Calibri"/>
                <w:color w:val="000000"/>
                <w:sz w:val="18"/>
                <w:szCs w:val="18"/>
              </w:rPr>
              <w:t>2,341</w:t>
            </w:r>
          </w:p>
        </w:tc>
        <w:tc>
          <w:tcPr>
            <w:tcW w:w="1485" w:type="dxa"/>
            <w:tcBorders>
              <w:top w:val="nil"/>
              <w:left w:val="nil"/>
              <w:bottom w:val="nil"/>
              <w:right w:val="nil"/>
            </w:tcBorders>
            <w:shd w:val="clear" w:color="auto" w:fill="auto"/>
            <w:vAlign w:val="bottom"/>
          </w:tcPr>
          <w:p w14:paraId="111F05FF" w14:textId="692CA7F8" w:rsidR="001B6CA4" w:rsidRPr="002D04F0" w:rsidRDefault="001B6CA4" w:rsidP="001B6CA4">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6E35CCF1" w14:textId="7134BB38" w:rsidR="001B6CA4" w:rsidRPr="002D04F0" w:rsidRDefault="001B6CA4" w:rsidP="001B6CA4">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21043A6E" w14:textId="0EFF434A" w:rsidR="001B6CA4" w:rsidRPr="002D04F0" w:rsidRDefault="001B6CA4" w:rsidP="001B6CA4">
            <w:pPr>
              <w:jc w:val="right"/>
              <w:rPr>
                <w:rFonts w:cstheme="minorHAnsi"/>
                <w:sz w:val="18"/>
                <w:szCs w:val="18"/>
              </w:rPr>
            </w:pPr>
            <w:r>
              <w:rPr>
                <w:rFonts w:ascii="Calibri" w:hAnsi="Calibri" w:cs="Calibri"/>
                <w:color w:val="000000"/>
                <w:sz w:val="18"/>
                <w:szCs w:val="18"/>
              </w:rPr>
              <w:t>16%</w:t>
            </w:r>
          </w:p>
        </w:tc>
      </w:tr>
      <w:tr w:rsidR="001B6CA4" w:rsidRPr="008B63A6" w14:paraId="57413010" w14:textId="77777777" w:rsidTr="002879D0">
        <w:tc>
          <w:tcPr>
            <w:tcW w:w="1890" w:type="dxa"/>
            <w:tcBorders>
              <w:top w:val="nil"/>
              <w:left w:val="nil"/>
              <w:bottom w:val="nil"/>
              <w:right w:val="nil"/>
            </w:tcBorders>
          </w:tcPr>
          <w:p w14:paraId="1D421B6D" w14:textId="3D719DB5" w:rsidR="001B6CA4" w:rsidRPr="002D04F0" w:rsidRDefault="001B6CA4" w:rsidP="001B6CA4">
            <w:pPr>
              <w:rPr>
                <w:rFonts w:cstheme="minorHAnsi"/>
                <w:sz w:val="18"/>
                <w:szCs w:val="18"/>
              </w:rPr>
            </w:pPr>
            <w:r w:rsidRPr="002D04F0">
              <w:rPr>
                <w:rFonts w:cstheme="minorHAnsi"/>
                <w:sz w:val="18"/>
                <w:szCs w:val="18"/>
              </w:rPr>
              <w:t xml:space="preserve">   IDU</w:t>
            </w:r>
          </w:p>
        </w:tc>
        <w:tc>
          <w:tcPr>
            <w:tcW w:w="1485" w:type="dxa"/>
            <w:tcBorders>
              <w:top w:val="nil"/>
              <w:left w:val="nil"/>
              <w:bottom w:val="nil"/>
              <w:right w:val="nil"/>
            </w:tcBorders>
            <w:shd w:val="clear" w:color="auto" w:fill="auto"/>
            <w:vAlign w:val="bottom"/>
          </w:tcPr>
          <w:p w14:paraId="0C22F633" w14:textId="71C52FBE" w:rsidR="001B6CA4" w:rsidRPr="002D04F0" w:rsidRDefault="001B6CA4" w:rsidP="001B6CA4">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344BAE96" w14:textId="34C57F44" w:rsidR="001B6CA4" w:rsidRPr="002D04F0" w:rsidRDefault="001B6CA4" w:rsidP="001B6CA4">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567582D6" w14:textId="17B01545" w:rsidR="001B6CA4" w:rsidRPr="002D04F0" w:rsidRDefault="001B6CA4" w:rsidP="001B6CA4">
            <w:pPr>
              <w:jc w:val="right"/>
              <w:rPr>
                <w:rFonts w:cstheme="minorHAnsi"/>
                <w:sz w:val="18"/>
                <w:szCs w:val="18"/>
              </w:rPr>
            </w:pPr>
            <w:r>
              <w:rPr>
                <w:rFonts w:ascii="Calibri" w:hAnsi="Calibri" w:cs="Calibri"/>
                <w:color w:val="000000"/>
                <w:sz w:val="18"/>
                <w:szCs w:val="18"/>
              </w:rPr>
              <w:t>1,389</w:t>
            </w:r>
          </w:p>
        </w:tc>
        <w:tc>
          <w:tcPr>
            <w:tcW w:w="1485" w:type="dxa"/>
            <w:tcBorders>
              <w:top w:val="nil"/>
              <w:left w:val="nil"/>
              <w:bottom w:val="nil"/>
              <w:right w:val="nil"/>
            </w:tcBorders>
            <w:shd w:val="clear" w:color="auto" w:fill="auto"/>
            <w:vAlign w:val="bottom"/>
          </w:tcPr>
          <w:p w14:paraId="75293D7B" w14:textId="592CA911" w:rsidR="001B6CA4" w:rsidRPr="002D04F0" w:rsidRDefault="001B6CA4" w:rsidP="001B6CA4">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4A288D8C" w14:textId="215EE970" w:rsidR="001B6CA4" w:rsidRPr="002D04F0" w:rsidRDefault="001B6CA4" w:rsidP="001B6CA4">
            <w:pPr>
              <w:jc w:val="right"/>
              <w:rPr>
                <w:rFonts w:cstheme="minorHAnsi"/>
                <w:sz w:val="18"/>
                <w:szCs w:val="18"/>
              </w:rPr>
            </w:pPr>
            <w:r>
              <w:rPr>
                <w:rFonts w:ascii="Calibri" w:hAnsi="Calibri" w:cs="Calibri"/>
                <w:color w:val="000000"/>
                <w:sz w:val="18"/>
                <w:szCs w:val="18"/>
              </w:rPr>
              <w:t>119</w:t>
            </w:r>
          </w:p>
        </w:tc>
        <w:tc>
          <w:tcPr>
            <w:tcW w:w="1485" w:type="dxa"/>
            <w:tcBorders>
              <w:top w:val="nil"/>
              <w:left w:val="nil"/>
              <w:bottom w:val="nil"/>
              <w:right w:val="nil"/>
            </w:tcBorders>
            <w:shd w:val="clear" w:color="auto" w:fill="auto"/>
            <w:vAlign w:val="bottom"/>
          </w:tcPr>
          <w:p w14:paraId="10CB0310" w14:textId="512E359E" w:rsidR="001B6CA4" w:rsidRPr="002D04F0" w:rsidRDefault="001B6CA4" w:rsidP="001B6CA4">
            <w:pPr>
              <w:jc w:val="right"/>
              <w:rPr>
                <w:rFonts w:cstheme="minorHAnsi"/>
                <w:sz w:val="18"/>
                <w:szCs w:val="18"/>
              </w:rPr>
            </w:pPr>
            <w:r>
              <w:rPr>
                <w:rFonts w:ascii="Calibri" w:hAnsi="Calibri" w:cs="Calibri"/>
                <w:color w:val="000000"/>
                <w:sz w:val="18"/>
                <w:szCs w:val="18"/>
              </w:rPr>
              <w:t>48%</w:t>
            </w:r>
          </w:p>
        </w:tc>
      </w:tr>
      <w:tr w:rsidR="001B6CA4" w:rsidRPr="008B63A6" w14:paraId="56386762" w14:textId="77777777" w:rsidTr="002879D0">
        <w:tc>
          <w:tcPr>
            <w:tcW w:w="1890" w:type="dxa"/>
            <w:tcBorders>
              <w:top w:val="nil"/>
              <w:left w:val="nil"/>
              <w:bottom w:val="nil"/>
              <w:right w:val="nil"/>
            </w:tcBorders>
          </w:tcPr>
          <w:p w14:paraId="7ADDB8F0" w14:textId="2715F16A" w:rsidR="001B6CA4" w:rsidRPr="002D04F0" w:rsidRDefault="001B6CA4" w:rsidP="001B6CA4">
            <w:pPr>
              <w:rPr>
                <w:rFonts w:cstheme="minorHAnsi"/>
                <w:sz w:val="18"/>
                <w:szCs w:val="18"/>
              </w:rPr>
            </w:pPr>
            <w:r w:rsidRPr="002D04F0">
              <w:rPr>
                <w:rFonts w:cstheme="minorHAnsi"/>
                <w:sz w:val="18"/>
                <w:szCs w:val="18"/>
              </w:rPr>
              <w:t xml:space="preserve">   MSM/IDU</w:t>
            </w:r>
          </w:p>
        </w:tc>
        <w:tc>
          <w:tcPr>
            <w:tcW w:w="1485" w:type="dxa"/>
            <w:tcBorders>
              <w:top w:val="nil"/>
              <w:left w:val="nil"/>
              <w:bottom w:val="nil"/>
              <w:right w:val="nil"/>
            </w:tcBorders>
            <w:shd w:val="clear" w:color="auto" w:fill="auto"/>
            <w:vAlign w:val="bottom"/>
          </w:tcPr>
          <w:p w14:paraId="270CDB4E" w14:textId="74CBD69F" w:rsidR="001B6CA4" w:rsidRPr="002D04F0" w:rsidRDefault="001B6CA4" w:rsidP="001B6CA4">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33460C97" w14:textId="4AF58500" w:rsidR="001B6CA4" w:rsidRPr="002D04F0" w:rsidRDefault="001B6CA4" w:rsidP="001B6CA4">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215DBAC0" w14:textId="47FC38ED" w:rsidR="001B6CA4" w:rsidRPr="002D04F0" w:rsidRDefault="001B6CA4" w:rsidP="001B6CA4">
            <w:pPr>
              <w:jc w:val="right"/>
              <w:rPr>
                <w:rFonts w:cstheme="minorHAnsi"/>
                <w:sz w:val="18"/>
                <w:szCs w:val="18"/>
              </w:rPr>
            </w:pPr>
            <w:r>
              <w:rPr>
                <w:rFonts w:ascii="Calibri" w:hAnsi="Calibri" w:cs="Calibri"/>
                <w:color w:val="000000"/>
                <w:sz w:val="18"/>
                <w:szCs w:val="18"/>
              </w:rPr>
              <w:t>221</w:t>
            </w:r>
          </w:p>
        </w:tc>
        <w:tc>
          <w:tcPr>
            <w:tcW w:w="1485" w:type="dxa"/>
            <w:tcBorders>
              <w:top w:val="nil"/>
              <w:left w:val="nil"/>
              <w:bottom w:val="nil"/>
              <w:right w:val="nil"/>
            </w:tcBorders>
            <w:shd w:val="clear" w:color="auto" w:fill="auto"/>
            <w:vAlign w:val="bottom"/>
          </w:tcPr>
          <w:p w14:paraId="23D20C94" w14:textId="3220B377" w:rsidR="001B6CA4" w:rsidRPr="002D04F0" w:rsidRDefault="001B6CA4" w:rsidP="001B6CA4">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4C393F6A" w14:textId="2B91AE21" w:rsidR="001B6CA4" w:rsidRPr="002D04F0" w:rsidRDefault="001B6CA4" w:rsidP="001B6CA4">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4B42A172" w14:textId="0ED1EFEC" w:rsidR="001B6CA4" w:rsidRPr="002D04F0" w:rsidRDefault="001B6CA4" w:rsidP="001B6CA4">
            <w:pPr>
              <w:jc w:val="right"/>
              <w:rPr>
                <w:rFonts w:cstheme="minorHAnsi"/>
                <w:sz w:val="18"/>
                <w:szCs w:val="18"/>
              </w:rPr>
            </w:pPr>
            <w:r>
              <w:rPr>
                <w:rFonts w:ascii="Calibri" w:hAnsi="Calibri" w:cs="Calibri"/>
                <w:color w:val="000000"/>
                <w:sz w:val="18"/>
                <w:szCs w:val="18"/>
              </w:rPr>
              <w:t>5%</w:t>
            </w:r>
          </w:p>
        </w:tc>
      </w:tr>
      <w:tr w:rsidR="001B6CA4" w:rsidRPr="008B63A6" w14:paraId="14E05873" w14:textId="77777777" w:rsidTr="002879D0">
        <w:tc>
          <w:tcPr>
            <w:tcW w:w="1890" w:type="dxa"/>
            <w:tcBorders>
              <w:top w:val="nil"/>
              <w:left w:val="nil"/>
              <w:bottom w:val="nil"/>
              <w:right w:val="nil"/>
            </w:tcBorders>
          </w:tcPr>
          <w:p w14:paraId="4CE2F3B1" w14:textId="66CE18B7" w:rsidR="001B6CA4" w:rsidRPr="002D04F0" w:rsidRDefault="001B6CA4" w:rsidP="001B6CA4">
            <w:pPr>
              <w:rPr>
                <w:rFonts w:cstheme="minorHAnsi"/>
                <w:sz w:val="18"/>
                <w:szCs w:val="18"/>
              </w:rPr>
            </w:pPr>
            <w:r w:rsidRPr="002D04F0">
              <w:rPr>
                <w:rFonts w:cstheme="minorHAnsi"/>
                <w:snapToGrid w:val="0"/>
                <w:sz w:val="18"/>
                <w:szCs w:val="18"/>
              </w:rPr>
              <w:t xml:space="preserve">   HTSX</w:t>
            </w:r>
          </w:p>
        </w:tc>
        <w:tc>
          <w:tcPr>
            <w:tcW w:w="1485" w:type="dxa"/>
            <w:tcBorders>
              <w:top w:val="nil"/>
              <w:left w:val="nil"/>
              <w:bottom w:val="nil"/>
              <w:right w:val="nil"/>
            </w:tcBorders>
            <w:shd w:val="clear" w:color="auto" w:fill="auto"/>
            <w:vAlign w:val="bottom"/>
          </w:tcPr>
          <w:p w14:paraId="39ABA604" w14:textId="26EDF299" w:rsidR="001B6CA4" w:rsidRPr="002D04F0" w:rsidRDefault="001B6CA4" w:rsidP="001B6CA4">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090CC3B2" w14:textId="1180A476" w:rsidR="001B6CA4" w:rsidRPr="002D04F0" w:rsidRDefault="001B6CA4" w:rsidP="001B6CA4">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49BC27C7" w14:textId="0F320448" w:rsidR="001B6CA4" w:rsidRPr="002D04F0" w:rsidRDefault="001B6CA4" w:rsidP="001B6CA4">
            <w:pPr>
              <w:jc w:val="right"/>
              <w:rPr>
                <w:rFonts w:cstheme="minorHAnsi"/>
                <w:sz w:val="18"/>
                <w:szCs w:val="18"/>
              </w:rPr>
            </w:pPr>
            <w:r>
              <w:rPr>
                <w:rFonts w:ascii="Calibri" w:hAnsi="Calibri" w:cs="Calibri"/>
                <w:color w:val="000000"/>
                <w:sz w:val="18"/>
                <w:szCs w:val="18"/>
              </w:rPr>
              <w:t>1,089</w:t>
            </w:r>
          </w:p>
        </w:tc>
        <w:tc>
          <w:tcPr>
            <w:tcW w:w="1485" w:type="dxa"/>
            <w:tcBorders>
              <w:top w:val="nil"/>
              <w:left w:val="nil"/>
              <w:bottom w:val="nil"/>
              <w:right w:val="nil"/>
            </w:tcBorders>
            <w:shd w:val="clear" w:color="auto" w:fill="auto"/>
            <w:vAlign w:val="bottom"/>
          </w:tcPr>
          <w:p w14:paraId="524EEC43" w14:textId="0CDB0797" w:rsidR="001B6CA4" w:rsidRPr="002D04F0" w:rsidRDefault="001B6CA4" w:rsidP="001B6CA4">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38CAA08E" w14:textId="49BEDFA1" w:rsidR="001B6CA4" w:rsidRPr="002D04F0" w:rsidRDefault="001B6CA4" w:rsidP="001B6CA4">
            <w:pPr>
              <w:jc w:val="right"/>
              <w:rPr>
                <w:rFonts w:cstheme="minorHAnsi"/>
                <w:sz w:val="18"/>
                <w:szCs w:val="18"/>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507E35BC" w14:textId="3A961109" w:rsidR="001B6CA4" w:rsidRPr="002D04F0" w:rsidRDefault="001B6CA4" w:rsidP="001B6CA4">
            <w:pPr>
              <w:jc w:val="right"/>
              <w:rPr>
                <w:rFonts w:cstheme="minorHAnsi"/>
                <w:sz w:val="18"/>
                <w:szCs w:val="18"/>
              </w:rPr>
            </w:pPr>
            <w:r>
              <w:rPr>
                <w:rFonts w:ascii="Calibri" w:hAnsi="Calibri" w:cs="Calibri"/>
                <w:color w:val="000000"/>
                <w:sz w:val="18"/>
                <w:szCs w:val="18"/>
              </w:rPr>
              <w:t>17%</w:t>
            </w:r>
          </w:p>
        </w:tc>
      </w:tr>
      <w:tr w:rsidR="001B6CA4" w:rsidRPr="008B63A6" w14:paraId="3F1B64BC" w14:textId="77777777" w:rsidTr="006C4CC0">
        <w:tc>
          <w:tcPr>
            <w:tcW w:w="1890" w:type="dxa"/>
            <w:tcBorders>
              <w:top w:val="nil"/>
              <w:left w:val="nil"/>
              <w:bottom w:val="nil"/>
              <w:right w:val="nil"/>
            </w:tcBorders>
          </w:tcPr>
          <w:p w14:paraId="7DADDD82" w14:textId="43BBAE40" w:rsidR="001B6CA4" w:rsidRPr="002D04F0" w:rsidRDefault="001B6CA4" w:rsidP="001B6CA4">
            <w:pPr>
              <w:rPr>
                <w:rFonts w:cstheme="minorHAnsi"/>
                <w:sz w:val="18"/>
                <w:szCs w:val="18"/>
              </w:rPr>
            </w:pPr>
            <w:r w:rsidRPr="002D04F0">
              <w:rPr>
                <w:rFonts w:cstheme="minorHAnsi"/>
                <w:sz w:val="18"/>
                <w:szCs w:val="18"/>
              </w:rPr>
              <w:t xml:space="preserve">   Other</w:t>
            </w:r>
          </w:p>
        </w:tc>
        <w:tc>
          <w:tcPr>
            <w:tcW w:w="1485" w:type="dxa"/>
            <w:tcBorders>
              <w:top w:val="nil"/>
              <w:left w:val="nil"/>
              <w:bottom w:val="nil"/>
              <w:right w:val="nil"/>
            </w:tcBorders>
            <w:shd w:val="clear" w:color="auto" w:fill="auto"/>
            <w:vAlign w:val="bottom"/>
          </w:tcPr>
          <w:p w14:paraId="1217CB1A" w14:textId="2A184F2D" w:rsidR="001B6CA4" w:rsidRPr="002D04F0" w:rsidRDefault="001B6CA4" w:rsidP="001B6CA4">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35D75620" w14:textId="7B319A19" w:rsidR="001B6CA4" w:rsidRPr="002D04F0" w:rsidRDefault="001B6CA4" w:rsidP="001B6CA4">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210FCD83" w14:textId="48A73391" w:rsidR="001B6CA4" w:rsidRPr="002D04F0" w:rsidRDefault="001B6CA4" w:rsidP="001B6CA4">
            <w:pPr>
              <w:jc w:val="right"/>
              <w:rPr>
                <w:rFonts w:cstheme="minorHAnsi"/>
                <w:sz w:val="18"/>
                <w:szCs w:val="18"/>
              </w:rPr>
            </w:pPr>
            <w:r>
              <w:rPr>
                <w:rFonts w:ascii="Calibri" w:hAnsi="Calibri" w:cs="Calibri"/>
                <w:color w:val="000000"/>
                <w:sz w:val="18"/>
                <w:szCs w:val="18"/>
              </w:rPr>
              <w:t>136</w:t>
            </w:r>
          </w:p>
        </w:tc>
        <w:tc>
          <w:tcPr>
            <w:tcW w:w="1485" w:type="dxa"/>
            <w:tcBorders>
              <w:top w:val="nil"/>
              <w:left w:val="nil"/>
              <w:bottom w:val="nil"/>
              <w:right w:val="nil"/>
            </w:tcBorders>
            <w:shd w:val="clear" w:color="auto" w:fill="auto"/>
            <w:vAlign w:val="bottom"/>
          </w:tcPr>
          <w:p w14:paraId="764BE3CB" w14:textId="51722E52" w:rsidR="001B6CA4" w:rsidRPr="002D04F0" w:rsidRDefault="001B6CA4" w:rsidP="001B6CA4">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586ECE58" w14:textId="2467F3A1" w:rsidR="001B6CA4" w:rsidRPr="002D04F0" w:rsidRDefault="001B6CA4" w:rsidP="001B6CA4">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DEED984" w14:textId="22705048" w:rsidR="001B6CA4" w:rsidRPr="002D04F0" w:rsidRDefault="001B6CA4" w:rsidP="001B6CA4">
            <w:pPr>
              <w:jc w:val="right"/>
              <w:rPr>
                <w:rFonts w:cstheme="minorHAnsi"/>
                <w:sz w:val="18"/>
                <w:szCs w:val="18"/>
              </w:rPr>
            </w:pPr>
            <w:r w:rsidRPr="00A46CAF">
              <w:rPr>
                <w:rFonts w:ascii="Calibri" w:hAnsi="Calibri" w:cs="Calibri"/>
                <w:color w:val="000000"/>
                <w:sz w:val="18"/>
                <w:szCs w:val="18"/>
              </w:rPr>
              <w:t>&lt;1%</w:t>
            </w:r>
          </w:p>
        </w:tc>
      </w:tr>
      <w:tr w:rsidR="001B6CA4" w:rsidRPr="008B63A6" w14:paraId="434B442F" w14:textId="77777777" w:rsidTr="002879D0">
        <w:tc>
          <w:tcPr>
            <w:tcW w:w="1890" w:type="dxa"/>
            <w:tcBorders>
              <w:top w:val="nil"/>
              <w:left w:val="nil"/>
              <w:bottom w:val="nil"/>
              <w:right w:val="nil"/>
            </w:tcBorders>
          </w:tcPr>
          <w:p w14:paraId="18F45A97" w14:textId="1DC8DF5E" w:rsidR="001B6CA4" w:rsidRPr="002D04F0" w:rsidRDefault="001B6CA4" w:rsidP="001B6CA4">
            <w:pPr>
              <w:rPr>
                <w:rFonts w:cstheme="minorHAnsi"/>
                <w:sz w:val="18"/>
                <w:szCs w:val="18"/>
              </w:rPr>
            </w:pPr>
            <w:r w:rsidRPr="002D04F0">
              <w:rPr>
                <w:rFonts w:cstheme="minorHAnsi"/>
                <w:sz w:val="18"/>
                <w:szCs w:val="18"/>
              </w:rPr>
              <w:t xml:space="preserve">   Presumed HTSX</w:t>
            </w:r>
          </w:p>
        </w:tc>
        <w:tc>
          <w:tcPr>
            <w:tcW w:w="1485" w:type="dxa"/>
            <w:tcBorders>
              <w:top w:val="nil"/>
              <w:left w:val="nil"/>
              <w:bottom w:val="nil"/>
              <w:right w:val="nil"/>
            </w:tcBorders>
            <w:shd w:val="clear" w:color="auto" w:fill="auto"/>
            <w:vAlign w:val="bottom"/>
          </w:tcPr>
          <w:p w14:paraId="7144019C" w14:textId="149AD159" w:rsidR="001B6CA4" w:rsidRPr="002D04F0" w:rsidRDefault="001B6CA4" w:rsidP="001B6CA4">
            <w:pPr>
              <w:jc w:val="right"/>
              <w:rPr>
                <w:rFonts w:cstheme="minorHAnsi"/>
                <w:sz w:val="18"/>
                <w:szCs w:val="18"/>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58FEA4B2" w14:textId="125DFA1C" w:rsidR="001B6CA4" w:rsidRPr="002D04F0" w:rsidRDefault="001B6CA4" w:rsidP="001B6CA4">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3C013793" w14:textId="3A50AF2E" w:rsidR="001B6CA4" w:rsidRPr="002D04F0" w:rsidRDefault="001B6CA4" w:rsidP="001B6CA4">
            <w:pPr>
              <w:jc w:val="right"/>
              <w:rPr>
                <w:rFonts w:cstheme="minorHAnsi"/>
                <w:sz w:val="18"/>
                <w:szCs w:val="18"/>
              </w:rPr>
            </w:pPr>
            <w:r>
              <w:rPr>
                <w:rFonts w:ascii="Calibri" w:hAnsi="Calibri" w:cs="Calibri"/>
                <w:color w:val="000000"/>
                <w:sz w:val="18"/>
                <w:szCs w:val="18"/>
              </w:rPr>
              <w:t>503</w:t>
            </w:r>
          </w:p>
        </w:tc>
        <w:tc>
          <w:tcPr>
            <w:tcW w:w="1485" w:type="dxa"/>
            <w:tcBorders>
              <w:top w:val="nil"/>
              <w:left w:val="nil"/>
              <w:bottom w:val="nil"/>
              <w:right w:val="nil"/>
            </w:tcBorders>
            <w:shd w:val="clear" w:color="auto" w:fill="auto"/>
            <w:vAlign w:val="bottom"/>
          </w:tcPr>
          <w:p w14:paraId="15BDE65C" w14:textId="445D5B97" w:rsidR="001B6CA4" w:rsidRPr="002D04F0" w:rsidRDefault="001B6CA4" w:rsidP="001B6CA4">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313B16BD" w14:textId="4C8F8E90" w:rsidR="001B6CA4" w:rsidRPr="002D04F0" w:rsidRDefault="001B6CA4" w:rsidP="001B6CA4">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42E416CB" w14:textId="3A5D1AEE" w:rsidR="001B6CA4" w:rsidRPr="002D04F0" w:rsidRDefault="001B6CA4" w:rsidP="001B6CA4">
            <w:pPr>
              <w:jc w:val="right"/>
              <w:rPr>
                <w:rFonts w:cstheme="minorHAnsi"/>
                <w:sz w:val="18"/>
                <w:szCs w:val="18"/>
              </w:rPr>
            </w:pPr>
            <w:r>
              <w:rPr>
                <w:rFonts w:ascii="Calibri" w:hAnsi="Calibri" w:cs="Calibri"/>
                <w:color w:val="000000"/>
                <w:sz w:val="18"/>
                <w:szCs w:val="18"/>
              </w:rPr>
              <w:t>4%</w:t>
            </w:r>
          </w:p>
        </w:tc>
      </w:tr>
      <w:tr w:rsidR="001B6CA4" w:rsidRPr="008B63A6" w14:paraId="2D740425" w14:textId="77777777" w:rsidTr="002879D0">
        <w:tc>
          <w:tcPr>
            <w:tcW w:w="1890" w:type="dxa"/>
            <w:tcBorders>
              <w:top w:val="nil"/>
              <w:left w:val="nil"/>
              <w:bottom w:val="nil"/>
              <w:right w:val="nil"/>
            </w:tcBorders>
          </w:tcPr>
          <w:p w14:paraId="3983A221" w14:textId="67213E91" w:rsidR="001B6CA4" w:rsidRPr="002D04F0" w:rsidRDefault="001B6CA4" w:rsidP="001B6CA4">
            <w:pPr>
              <w:rPr>
                <w:rFonts w:cstheme="minorHAnsi"/>
                <w:sz w:val="18"/>
                <w:szCs w:val="18"/>
              </w:rPr>
            </w:pPr>
            <w:r w:rsidRPr="002D04F0">
              <w:rPr>
                <w:rFonts w:cstheme="minorHAnsi"/>
                <w:snapToGrid w:val="0"/>
                <w:sz w:val="18"/>
                <w:szCs w:val="18"/>
              </w:rPr>
              <w:t xml:space="preserve">   NIR</w:t>
            </w:r>
          </w:p>
        </w:tc>
        <w:tc>
          <w:tcPr>
            <w:tcW w:w="1485" w:type="dxa"/>
            <w:tcBorders>
              <w:top w:val="nil"/>
              <w:left w:val="nil"/>
              <w:bottom w:val="nil"/>
              <w:right w:val="nil"/>
            </w:tcBorders>
            <w:shd w:val="clear" w:color="auto" w:fill="auto"/>
            <w:vAlign w:val="bottom"/>
          </w:tcPr>
          <w:p w14:paraId="09EFAAC7" w14:textId="20DEF687" w:rsidR="001B6CA4" w:rsidRPr="002D04F0" w:rsidRDefault="001B6CA4" w:rsidP="001B6CA4">
            <w:pPr>
              <w:jc w:val="right"/>
              <w:rPr>
                <w:rFonts w:cstheme="minorHAnsi"/>
                <w:sz w:val="18"/>
                <w:szCs w:val="18"/>
              </w:rPr>
            </w:pPr>
            <w:r>
              <w:rPr>
                <w:rFonts w:ascii="Calibri" w:hAnsi="Calibri" w:cs="Calibri"/>
                <w:color w:val="000000"/>
                <w:sz w:val="18"/>
                <w:szCs w:val="18"/>
              </w:rPr>
              <w:t>104</w:t>
            </w:r>
          </w:p>
        </w:tc>
        <w:tc>
          <w:tcPr>
            <w:tcW w:w="1485" w:type="dxa"/>
            <w:tcBorders>
              <w:top w:val="nil"/>
              <w:left w:val="nil"/>
              <w:bottom w:val="nil"/>
              <w:right w:val="nil"/>
            </w:tcBorders>
            <w:shd w:val="clear" w:color="auto" w:fill="auto"/>
            <w:vAlign w:val="bottom"/>
          </w:tcPr>
          <w:p w14:paraId="4A773F27" w14:textId="24A45942" w:rsidR="001B6CA4" w:rsidRPr="002D04F0" w:rsidRDefault="001B6CA4" w:rsidP="001B6CA4">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5BBE911C" w14:textId="50010601" w:rsidR="001B6CA4" w:rsidRPr="002D04F0" w:rsidRDefault="001B6CA4" w:rsidP="001B6CA4">
            <w:pPr>
              <w:jc w:val="right"/>
              <w:rPr>
                <w:rFonts w:cstheme="minorHAnsi"/>
                <w:sz w:val="18"/>
                <w:szCs w:val="18"/>
              </w:rPr>
            </w:pPr>
            <w:r>
              <w:rPr>
                <w:rFonts w:ascii="Calibri" w:hAnsi="Calibri" w:cs="Calibri"/>
                <w:color w:val="000000"/>
                <w:sz w:val="18"/>
                <w:szCs w:val="18"/>
              </w:rPr>
              <w:t>1,085</w:t>
            </w:r>
          </w:p>
        </w:tc>
        <w:tc>
          <w:tcPr>
            <w:tcW w:w="1485" w:type="dxa"/>
            <w:tcBorders>
              <w:top w:val="nil"/>
              <w:left w:val="nil"/>
              <w:bottom w:val="nil"/>
              <w:right w:val="nil"/>
            </w:tcBorders>
            <w:shd w:val="clear" w:color="auto" w:fill="auto"/>
            <w:vAlign w:val="bottom"/>
          </w:tcPr>
          <w:p w14:paraId="38D1C620" w14:textId="525023B6" w:rsidR="001B6CA4" w:rsidRPr="002D04F0" w:rsidRDefault="001B6CA4" w:rsidP="001B6CA4">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62AA8321" w14:textId="6776E4AA" w:rsidR="001B6CA4" w:rsidRPr="002D04F0" w:rsidRDefault="001B6CA4" w:rsidP="001B6CA4">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42756A18" w14:textId="572F4F02" w:rsidR="001B6CA4" w:rsidRPr="002D04F0" w:rsidRDefault="001B6CA4" w:rsidP="001B6CA4">
            <w:pPr>
              <w:jc w:val="right"/>
              <w:rPr>
                <w:rFonts w:cstheme="minorHAnsi"/>
                <w:sz w:val="18"/>
                <w:szCs w:val="18"/>
              </w:rPr>
            </w:pPr>
            <w:r>
              <w:rPr>
                <w:rFonts w:ascii="Calibri" w:hAnsi="Calibri" w:cs="Calibri"/>
                <w:color w:val="000000"/>
                <w:sz w:val="18"/>
                <w:szCs w:val="18"/>
              </w:rPr>
              <w:t>9%</w:t>
            </w:r>
          </w:p>
        </w:tc>
      </w:tr>
      <w:tr w:rsidR="001B6CA4" w:rsidRPr="008B63A6" w14:paraId="7C84D02C" w14:textId="77777777" w:rsidTr="006C4CC0">
        <w:tc>
          <w:tcPr>
            <w:tcW w:w="1890" w:type="dxa"/>
            <w:tcBorders>
              <w:top w:val="nil"/>
              <w:left w:val="nil"/>
              <w:bottom w:val="nil"/>
              <w:right w:val="nil"/>
            </w:tcBorders>
          </w:tcPr>
          <w:p w14:paraId="56CFC8B8" w14:textId="30636E56" w:rsidR="001B6CA4" w:rsidRPr="002D04F0" w:rsidRDefault="001B6CA4" w:rsidP="001B6CA4">
            <w:pPr>
              <w:rPr>
                <w:rFonts w:cstheme="minorHAnsi"/>
                <w:sz w:val="18"/>
                <w:szCs w:val="18"/>
              </w:rPr>
            </w:pPr>
            <w:r w:rsidRPr="002D04F0">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7C542D68" w14:textId="4634226A" w:rsidR="001B6CA4" w:rsidRPr="002D04F0" w:rsidRDefault="001B6CA4" w:rsidP="001B6CA4">
            <w:pPr>
              <w:jc w:val="right"/>
              <w:rPr>
                <w:rFonts w:cstheme="minorHAnsi"/>
                <w:sz w:val="18"/>
                <w:szCs w:val="18"/>
              </w:rPr>
            </w:pPr>
          </w:p>
        </w:tc>
        <w:tc>
          <w:tcPr>
            <w:tcW w:w="1485" w:type="dxa"/>
            <w:tcBorders>
              <w:top w:val="nil"/>
              <w:left w:val="nil"/>
              <w:bottom w:val="nil"/>
              <w:right w:val="nil"/>
            </w:tcBorders>
            <w:shd w:val="clear" w:color="auto" w:fill="auto"/>
            <w:vAlign w:val="bottom"/>
          </w:tcPr>
          <w:p w14:paraId="445EE492" w14:textId="56E910BE" w:rsidR="001B6CA4" w:rsidRPr="002D04F0" w:rsidRDefault="001B6CA4" w:rsidP="001B6CA4">
            <w:pPr>
              <w:jc w:val="right"/>
              <w:rPr>
                <w:rFonts w:cstheme="minorHAnsi"/>
                <w:sz w:val="18"/>
                <w:szCs w:val="18"/>
              </w:rPr>
            </w:pPr>
          </w:p>
        </w:tc>
        <w:tc>
          <w:tcPr>
            <w:tcW w:w="1485" w:type="dxa"/>
            <w:tcBorders>
              <w:top w:val="nil"/>
              <w:left w:val="nil"/>
              <w:bottom w:val="nil"/>
              <w:right w:val="nil"/>
            </w:tcBorders>
            <w:shd w:val="clear" w:color="auto" w:fill="auto"/>
            <w:vAlign w:val="bottom"/>
          </w:tcPr>
          <w:p w14:paraId="07737D33" w14:textId="310CE63A" w:rsidR="001B6CA4" w:rsidRPr="002D04F0" w:rsidRDefault="001B6CA4" w:rsidP="001B6CA4">
            <w:pPr>
              <w:jc w:val="right"/>
              <w:rPr>
                <w:rFonts w:cstheme="minorHAnsi"/>
                <w:sz w:val="18"/>
                <w:szCs w:val="18"/>
              </w:rPr>
            </w:pPr>
          </w:p>
        </w:tc>
        <w:tc>
          <w:tcPr>
            <w:tcW w:w="1485" w:type="dxa"/>
            <w:tcBorders>
              <w:top w:val="nil"/>
              <w:left w:val="nil"/>
              <w:bottom w:val="nil"/>
              <w:right w:val="nil"/>
            </w:tcBorders>
            <w:shd w:val="clear" w:color="auto" w:fill="auto"/>
            <w:vAlign w:val="bottom"/>
          </w:tcPr>
          <w:p w14:paraId="7496BDEE" w14:textId="14C051C0" w:rsidR="001B6CA4" w:rsidRPr="002D04F0" w:rsidRDefault="001B6CA4" w:rsidP="001B6CA4">
            <w:pPr>
              <w:jc w:val="right"/>
              <w:rPr>
                <w:rFonts w:cstheme="minorHAnsi"/>
                <w:sz w:val="18"/>
                <w:szCs w:val="18"/>
              </w:rPr>
            </w:pPr>
          </w:p>
        </w:tc>
        <w:tc>
          <w:tcPr>
            <w:tcW w:w="1485" w:type="dxa"/>
            <w:tcBorders>
              <w:top w:val="nil"/>
              <w:left w:val="nil"/>
              <w:bottom w:val="nil"/>
              <w:right w:val="nil"/>
            </w:tcBorders>
            <w:shd w:val="clear" w:color="auto" w:fill="auto"/>
            <w:vAlign w:val="bottom"/>
          </w:tcPr>
          <w:p w14:paraId="56013A56" w14:textId="7B089EC8" w:rsidR="001B6CA4" w:rsidRPr="002D04F0" w:rsidRDefault="001B6CA4" w:rsidP="001B6CA4">
            <w:pPr>
              <w:jc w:val="right"/>
              <w:rPr>
                <w:rFonts w:cstheme="minorHAnsi"/>
                <w:sz w:val="18"/>
                <w:szCs w:val="18"/>
              </w:rPr>
            </w:pPr>
          </w:p>
        </w:tc>
        <w:tc>
          <w:tcPr>
            <w:tcW w:w="1485" w:type="dxa"/>
            <w:tcBorders>
              <w:top w:val="nil"/>
              <w:left w:val="nil"/>
              <w:bottom w:val="nil"/>
              <w:right w:val="nil"/>
            </w:tcBorders>
            <w:shd w:val="clear" w:color="auto" w:fill="auto"/>
            <w:vAlign w:val="bottom"/>
          </w:tcPr>
          <w:p w14:paraId="0827DE38" w14:textId="32DA47FE" w:rsidR="001B6CA4" w:rsidRPr="002D04F0" w:rsidRDefault="001B6CA4" w:rsidP="001B6CA4">
            <w:pPr>
              <w:jc w:val="right"/>
              <w:rPr>
                <w:rFonts w:cstheme="minorHAnsi"/>
                <w:sz w:val="18"/>
                <w:szCs w:val="18"/>
              </w:rPr>
            </w:pPr>
          </w:p>
        </w:tc>
      </w:tr>
      <w:tr w:rsidR="001B6CA4" w:rsidRPr="008B63A6" w14:paraId="78FA5264" w14:textId="77777777" w:rsidTr="00F42706">
        <w:tc>
          <w:tcPr>
            <w:tcW w:w="1890" w:type="dxa"/>
            <w:tcBorders>
              <w:top w:val="nil"/>
              <w:left w:val="nil"/>
              <w:bottom w:val="nil"/>
              <w:right w:val="nil"/>
            </w:tcBorders>
          </w:tcPr>
          <w:p w14:paraId="0E333348" w14:textId="446F3E69" w:rsidR="001B6CA4" w:rsidRPr="002D04F0" w:rsidRDefault="001B6CA4" w:rsidP="001B6CA4">
            <w:pPr>
              <w:rPr>
                <w:rFonts w:cstheme="minorHAnsi"/>
                <w:sz w:val="18"/>
                <w:szCs w:val="18"/>
              </w:rPr>
            </w:pPr>
            <w:r w:rsidRPr="002D04F0">
              <w:rPr>
                <w:rFonts w:cstheme="minorHAnsi"/>
                <w:sz w:val="18"/>
                <w:szCs w:val="18"/>
              </w:rPr>
              <w:t xml:space="preserve">    0–12</w:t>
            </w:r>
            <w:r w:rsidR="003C40BA">
              <w:rPr>
                <w:rFonts w:cstheme="minorHAnsi"/>
                <w:sz w:val="18"/>
                <w:szCs w:val="18"/>
              </w:rPr>
              <w:t>*</w:t>
            </w:r>
          </w:p>
        </w:tc>
        <w:tc>
          <w:tcPr>
            <w:tcW w:w="1485" w:type="dxa"/>
            <w:tcBorders>
              <w:top w:val="nil"/>
              <w:left w:val="nil"/>
              <w:bottom w:val="nil"/>
              <w:right w:val="nil"/>
            </w:tcBorders>
            <w:shd w:val="clear" w:color="auto" w:fill="auto"/>
            <w:vAlign w:val="bottom"/>
          </w:tcPr>
          <w:p w14:paraId="5D42F80B" w14:textId="4CF6E63A" w:rsidR="001B6CA4" w:rsidRPr="002D04F0" w:rsidRDefault="001B6CA4" w:rsidP="001B6CA4">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D32A23F" w14:textId="210988B5" w:rsidR="001B6CA4" w:rsidRPr="002D04F0" w:rsidRDefault="001B6CA4" w:rsidP="001B6CA4">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4A874C70" w14:textId="76F0543E" w:rsidR="001B6CA4" w:rsidRPr="002D04F0" w:rsidRDefault="001B6CA4" w:rsidP="001B6CA4">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tcPr>
          <w:p w14:paraId="438C40C6" w14:textId="69275584" w:rsidR="001B6CA4" w:rsidRPr="002D04F0" w:rsidRDefault="001B6CA4" w:rsidP="001B6CA4">
            <w:pPr>
              <w:jc w:val="right"/>
              <w:rPr>
                <w:rFonts w:cstheme="minorHAnsi"/>
                <w:sz w:val="18"/>
                <w:szCs w:val="18"/>
              </w:rPr>
            </w:pPr>
            <w:r w:rsidRPr="00A46CAF">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769DCED5" w14:textId="3A337283" w:rsidR="001B6CA4" w:rsidRPr="002D04F0" w:rsidRDefault="001B6CA4" w:rsidP="001B6CA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F14B898" w14:textId="62BCE760" w:rsidR="001B6CA4" w:rsidRPr="002D04F0" w:rsidRDefault="001B6CA4" w:rsidP="001B6CA4">
            <w:pPr>
              <w:jc w:val="right"/>
              <w:rPr>
                <w:rFonts w:cstheme="minorHAnsi"/>
                <w:sz w:val="18"/>
                <w:szCs w:val="18"/>
              </w:rPr>
            </w:pPr>
            <w:r>
              <w:rPr>
                <w:rFonts w:ascii="Calibri" w:hAnsi="Calibri" w:cs="Calibri"/>
                <w:color w:val="000000"/>
                <w:sz w:val="18"/>
                <w:szCs w:val="18"/>
              </w:rPr>
              <w:t>0%</w:t>
            </w:r>
          </w:p>
        </w:tc>
      </w:tr>
      <w:tr w:rsidR="001B6CA4" w:rsidRPr="008B63A6" w14:paraId="1BD9BF5C" w14:textId="77777777" w:rsidTr="00F42706">
        <w:tc>
          <w:tcPr>
            <w:tcW w:w="1890" w:type="dxa"/>
            <w:tcBorders>
              <w:top w:val="nil"/>
              <w:left w:val="nil"/>
              <w:bottom w:val="nil"/>
              <w:right w:val="nil"/>
            </w:tcBorders>
          </w:tcPr>
          <w:p w14:paraId="3637C8DB" w14:textId="10F27375" w:rsidR="001B6CA4" w:rsidRPr="002D04F0" w:rsidRDefault="001B6CA4" w:rsidP="001B6CA4">
            <w:pPr>
              <w:rPr>
                <w:rFonts w:cstheme="minorHAnsi"/>
                <w:sz w:val="18"/>
                <w:szCs w:val="18"/>
              </w:rPr>
            </w:pPr>
            <w:r w:rsidRPr="002D04F0">
              <w:rPr>
                <w:rFonts w:cstheme="minorHAnsi"/>
                <w:sz w:val="18"/>
                <w:szCs w:val="18"/>
              </w:rPr>
              <w:t xml:space="preserve">   13–19 </w:t>
            </w:r>
          </w:p>
        </w:tc>
        <w:tc>
          <w:tcPr>
            <w:tcW w:w="1485" w:type="dxa"/>
            <w:tcBorders>
              <w:top w:val="nil"/>
              <w:left w:val="nil"/>
              <w:bottom w:val="nil"/>
              <w:right w:val="nil"/>
            </w:tcBorders>
            <w:shd w:val="clear" w:color="auto" w:fill="auto"/>
            <w:vAlign w:val="bottom"/>
          </w:tcPr>
          <w:p w14:paraId="15213D39" w14:textId="04053B46" w:rsidR="001B6CA4" w:rsidRPr="002D04F0" w:rsidRDefault="001B6CA4" w:rsidP="001B6CA4">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37366802" w14:textId="57BFA766" w:rsidR="001B6CA4" w:rsidRPr="002D04F0" w:rsidRDefault="001B6CA4" w:rsidP="001B6CA4">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3D40E653" w14:textId="6E85CC05" w:rsidR="001B6CA4" w:rsidRPr="002D04F0" w:rsidRDefault="001B6CA4" w:rsidP="001B6CA4">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tcPr>
          <w:p w14:paraId="7DD0D092" w14:textId="53912BC7" w:rsidR="001B6CA4" w:rsidRPr="002D04F0" w:rsidRDefault="001B6CA4" w:rsidP="001B6CA4">
            <w:pPr>
              <w:jc w:val="right"/>
              <w:rPr>
                <w:rFonts w:cstheme="minorHAnsi"/>
                <w:sz w:val="18"/>
                <w:szCs w:val="18"/>
              </w:rPr>
            </w:pPr>
            <w:r w:rsidRPr="00A46CAF">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4EDE69BF" w14:textId="37DFEF7C" w:rsidR="001B6CA4" w:rsidRPr="002D04F0" w:rsidRDefault="001B6CA4" w:rsidP="001B6CA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58BB634" w14:textId="24F333E0" w:rsidR="001B6CA4" w:rsidRPr="002D04F0" w:rsidRDefault="001B6CA4" w:rsidP="001B6CA4">
            <w:pPr>
              <w:jc w:val="right"/>
              <w:rPr>
                <w:rFonts w:cstheme="minorHAnsi"/>
                <w:sz w:val="18"/>
                <w:szCs w:val="18"/>
              </w:rPr>
            </w:pPr>
            <w:r>
              <w:rPr>
                <w:rFonts w:ascii="Calibri" w:hAnsi="Calibri" w:cs="Calibri"/>
                <w:color w:val="000000"/>
                <w:sz w:val="18"/>
                <w:szCs w:val="18"/>
              </w:rPr>
              <w:t>0%</w:t>
            </w:r>
          </w:p>
        </w:tc>
      </w:tr>
      <w:tr w:rsidR="001B6CA4" w:rsidRPr="008B63A6" w14:paraId="3DFA9F21" w14:textId="77777777" w:rsidTr="002879D0">
        <w:tc>
          <w:tcPr>
            <w:tcW w:w="1890" w:type="dxa"/>
            <w:tcBorders>
              <w:top w:val="nil"/>
              <w:left w:val="nil"/>
              <w:bottom w:val="nil"/>
              <w:right w:val="nil"/>
            </w:tcBorders>
          </w:tcPr>
          <w:p w14:paraId="0B8EF76E" w14:textId="0AC8F927" w:rsidR="001B6CA4" w:rsidRPr="002D04F0" w:rsidRDefault="001B6CA4" w:rsidP="001B6CA4">
            <w:pPr>
              <w:rPr>
                <w:rFonts w:cstheme="minorHAnsi"/>
                <w:sz w:val="18"/>
                <w:szCs w:val="18"/>
              </w:rPr>
            </w:pPr>
            <w:r w:rsidRPr="002D04F0">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06B6E39F" w14:textId="2119EB53" w:rsidR="001B6CA4" w:rsidRPr="002D04F0" w:rsidRDefault="001B6CA4" w:rsidP="001B6CA4">
            <w:pPr>
              <w:jc w:val="right"/>
              <w:rPr>
                <w:rFonts w:cstheme="minorHAnsi"/>
                <w:sz w:val="18"/>
                <w:szCs w:val="18"/>
              </w:rPr>
            </w:pPr>
            <w:r>
              <w:rPr>
                <w:rFonts w:ascii="Calibri" w:hAnsi="Calibri" w:cs="Calibri"/>
                <w:color w:val="000000"/>
                <w:sz w:val="18"/>
                <w:szCs w:val="18"/>
              </w:rPr>
              <w:t>141</w:t>
            </w:r>
          </w:p>
        </w:tc>
        <w:tc>
          <w:tcPr>
            <w:tcW w:w="1485" w:type="dxa"/>
            <w:tcBorders>
              <w:top w:val="nil"/>
              <w:left w:val="nil"/>
              <w:bottom w:val="nil"/>
              <w:right w:val="nil"/>
            </w:tcBorders>
            <w:shd w:val="clear" w:color="auto" w:fill="auto"/>
            <w:vAlign w:val="bottom"/>
          </w:tcPr>
          <w:p w14:paraId="31470821" w14:textId="7A65858C" w:rsidR="001B6CA4" w:rsidRPr="002D04F0" w:rsidRDefault="001B6CA4" w:rsidP="001B6CA4">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0D0FAAC4" w14:textId="23C1471E" w:rsidR="001B6CA4" w:rsidRPr="002D04F0" w:rsidRDefault="001B6CA4" w:rsidP="001B6CA4">
            <w:pPr>
              <w:jc w:val="right"/>
              <w:rPr>
                <w:rFonts w:cstheme="minorHAnsi"/>
                <w:sz w:val="18"/>
                <w:szCs w:val="18"/>
              </w:rPr>
            </w:pPr>
            <w:r>
              <w:rPr>
                <w:rFonts w:ascii="Calibri" w:hAnsi="Calibri" w:cs="Calibri"/>
                <w:color w:val="000000"/>
                <w:sz w:val="18"/>
                <w:szCs w:val="18"/>
              </w:rPr>
              <w:t>427</w:t>
            </w:r>
          </w:p>
        </w:tc>
        <w:tc>
          <w:tcPr>
            <w:tcW w:w="1485" w:type="dxa"/>
            <w:tcBorders>
              <w:top w:val="nil"/>
              <w:left w:val="nil"/>
              <w:bottom w:val="nil"/>
              <w:right w:val="nil"/>
            </w:tcBorders>
            <w:shd w:val="clear" w:color="auto" w:fill="auto"/>
            <w:vAlign w:val="bottom"/>
          </w:tcPr>
          <w:p w14:paraId="2D16CD56" w14:textId="48D21C18" w:rsidR="001B6CA4" w:rsidRPr="002D04F0" w:rsidRDefault="001B6CA4" w:rsidP="001B6CA4">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5ED0358E" w14:textId="3F8CA886" w:rsidR="001B6CA4" w:rsidRPr="002D04F0" w:rsidRDefault="001B6CA4" w:rsidP="001B6CA4">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74A37634" w14:textId="1229F46D" w:rsidR="001B6CA4" w:rsidRPr="002D04F0" w:rsidRDefault="001B6CA4" w:rsidP="001B6CA4">
            <w:pPr>
              <w:jc w:val="right"/>
              <w:rPr>
                <w:rFonts w:cstheme="minorHAnsi"/>
                <w:sz w:val="18"/>
                <w:szCs w:val="18"/>
              </w:rPr>
            </w:pPr>
            <w:r>
              <w:rPr>
                <w:rFonts w:ascii="Calibri" w:hAnsi="Calibri" w:cs="Calibri"/>
                <w:color w:val="000000"/>
                <w:sz w:val="18"/>
                <w:szCs w:val="18"/>
              </w:rPr>
              <w:t>2%</w:t>
            </w:r>
          </w:p>
        </w:tc>
      </w:tr>
      <w:tr w:rsidR="001B6CA4" w:rsidRPr="008B63A6" w14:paraId="068F5355" w14:textId="77777777" w:rsidTr="002879D0">
        <w:tc>
          <w:tcPr>
            <w:tcW w:w="1890" w:type="dxa"/>
            <w:tcBorders>
              <w:top w:val="nil"/>
              <w:left w:val="nil"/>
              <w:bottom w:val="nil"/>
              <w:right w:val="nil"/>
            </w:tcBorders>
          </w:tcPr>
          <w:p w14:paraId="52B780BD" w14:textId="5326E8F4" w:rsidR="001B6CA4" w:rsidRPr="002D04F0" w:rsidRDefault="001B6CA4" w:rsidP="001B6CA4">
            <w:pPr>
              <w:rPr>
                <w:rFonts w:cstheme="minorHAnsi"/>
                <w:sz w:val="18"/>
                <w:szCs w:val="18"/>
              </w:rPr>
            </w:pPr>
            <w:r w:rsidRPr="002D04F0">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64D2C500" w14:textId="6E92A19B" w:rsidR="001B6CA4" w:rsidRPr="002D04F0" w:rsidRDefault="001B6CA4" w:rsidP="001B6CA4">
            <w:pPr>
              <w:jc w:val="right"/>
              <w:rPr>
                <w:rFonts w:cstheme="minorHAnsi"/>
                <w:sz w:val="18"/>
                <w:szCs w:val="18"/>
              </w:rPr>
            </w:pPr>
            <w:r>
              <w:rPr>
                <w:rFonts w:ascii="Calibri" w:hAnsi="Calibri" w:cs="Calibri"/>
                <w:color w:val="000000"/>
                <w:sz w:val="18"/>
                <w:szCs w:val="18"/>
              </w:rPr>
              <w:t>160</w:t>
            </w:r>
          </w:p>
        </w:tc>
        <w:tc>
          <w:tcPr>
            <w:tcW w:w="1485" w:type="dxa"/>
            <w:tcBorders>
              <w:top w:val="nil"/>
              <w:left w:val="nil"/>
              <w:bottom w:val="nil"/>
              <w:right w:val="nil"/>
            </w:tcBorders>
            <w:shd w:val="clear" w:color="auto" w:fill="auto"/>
            <w:vAlign w:val="bottom"/>
          </w:tcPr>
          <w:p w14:paraId="04DC71E3" w14:textId="0A4EB75D" w:rsidR="001B6CA4" w:rsidRPr="002D04F0" w:rsidRDefault="001B6CA4" w:rsidP="001B6CA4">
            <w:pPr>
              <w:jc w:val="right"/>
              <w:rPr>
                <w:rFonts w:cstheme="minorHAnsi"/>
                <w:sz w:val="18"/>
                <w:szCs w:val="18"/>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1809BFA0" w14:textId="08DD2E99" w:rsidR="001B6CA4" w:rsidRPr="002D04F0" w:rsidRDefault="001B6CA4" w:rsidP="001B6CA4">
            <w:pPr>
              <w:jc w:val="right"/>
              <w:rPr>
                <w:rFonts w:cstheme="minorHAnsi"/>
                <w:sz w:val="18"/>
                <w:szCs w:val="18"/>
              </w:rPr>
            </w:pPr>
            <w:r>
              <w:rPr>
                <w:rFonts w:ascii="Calibri" w:hAnsi="Calibri" w:cs="Calibri"/>
                <w:color w:val="000000"/>
                <w:sz w:val="18"/>
                <w:szCs w:val="18"/>
              </w:rPr>
              <w:t>1,193</w:t>
            </w:r>
          </w:p>
        </w:tc>
        <w:tc>
          <w:tcPr>
            <w:tcW w:w="1485" w:type="dxa"/>
            <w:tcBorders>
              <w:top w:val="nil"/>
              <w:left w:val="nil"/>
              <w:bottom w:val="nil"/>
              <w:right w:val="nil"/>
            </w:tcBorders>
            <w:shd w:val="clear" w:color="auto" w:fill="auto"/>
            <w:vAlign w:val="bottom"/>
          </w:tcPr>
          <w:p w14:paraId="49090C68" w14:textId="285165D2" w:rsidR="001B6CA4" w:rsidRPr="002D04F0" w:rsidRDefault="001B6CA4" w:rsidP="001B6CA4">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7B2DBCDB" w14:textId="55BBF2A5" w:rsidR="001B6CA4" w:rsidRPr="002D04F0" w:rsidRDefault="001B6CA4" w:rsidP="001B6CA4">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24B31DEA" w14:textId="2658771D" w:rsidR="001B6CA4" w:rsidRPr="002D04F0" w:rsidRDefault="001B6CA4" w:rsidP="001B6CA4">
            <w:pPr>
              <w:jc w:val="right"/>
              <w:rPr>
                <w:rFonts w:cstheme="minorHAnsi"/>
                <w:sz w:val="18"/>
                <w:szCs w:val="18"/>
              </w:rPr>
            </w:pPr>
            <w:r>
              <w:rPr>
                <w:rFonts w:ascii="Calibri" w:hAnsi="Calibri" w:cs="Calibri"/>
                <w:color w:val="000000"/>
                <w:sz w:val="18"/>
                <w:szCs w:val="18"/>
              </w:rPr>
              <w:t>5%</w:t>
            </w:r>
          </w:p>
        </w:tc>
      </w:tr>
      <w:tr w:rsidR="001B6CA4" w:rsidRPr="008B63A6" w14:paraId="57F523A3" w14:textId="77777777" w:rsidTr="002879D0">
        <w:tc>
          <w:tcPr>
            <w:tcW w:w="1890" w:type="dxa"/>
            <w:tcBorders>
              <w:top w:val="nil"/>
              <w:left w:val="nil"/>
              <w:bottom w:val="nil"/>
              <w:right w:val="nil"/>
            </w:tcBorders>
          </w:tcPr>
          <w:p w14:paraId="437C95A2" w14:textId="4358FF31" w:rsidR="001B6CA4" w:rsidRPr="002D04F0" w:rsidRDefault="001B6CA4" w:rsidP="001B6CA4">
            <w:pPr>
              <w:rPr>
                <w:rFonts w:cstheme="minorHAnsi"/>
                <w:sz w:val="18"/>
                <w:szCs w:val="18"/>
              </w:rPr>
            </w:pPr>
            <w:r w:rsidRPr="002D04F0">
              <w:rPr>
                <w:rFonts w:cstheme="minorHAnsi"/>
                <w:sz w:val="18"/>
                <w:szCs w:val="18"/>
              </w:rPr>
              <w:t xml:space="preserve">   40–49</w:t>
            </w:r>
          </w:p>
        </w:tc>
        <w:tc>
          <w:tcPr>
            <w:tcW w:w="1485" w:type="dxa"/>
            <w:tcBorders>
              <w:top w:val="nil"/>
              <w:left w:val="nil"/>
              <w:bottom w:val="nil"/>
              <w:right w:val="nil"/>
            </w:tcBorders>
            <w:shd w:val="clear" w:color="auto" w:fill="auto"/>
            <w:vAlign w:val="bottom"/>
          </w:tcPr>
          <w:p w14:paraId="1D8532B5" w14:textId="2ADE5ED7" w:rsidR="001B6CA4" w:rsidRPr="002D04F0" w:rsidRDefault="001B6CA4" w:rsidP="001B6CA4">
            <w:pPr>
              <w:jc w:val="right"/>
              <w:rPr>
                <w:rFonts w:cstheme="minorHAnsi"/>
                <w:sz w:val="18"/>
                <w:szCs w:val="18"/>
              </w:rPr>
            </w:pPr>
            <w:r>
              <w:rPr>
                <w:rFonts w:ascii="Calibri" w:hAnsi="Calibri" w:cs="Calibri"/>
                <w:color w:val="000000"/>
                <w:sz w:val="18"/>
                <w:szCs w:val="18"/>
              </w:rPr>
              <w:t>67</w:t>
            </w:r>
          </w:p>
        </w:tc>
        <w:tc>
          <w:tcPr>
            <w:tcW w:w="1485" w:type="dxa"/>
            <w:tcBorders>
              <w:top w:val="nil"/>
              <w:left w:val="nil"/>
              <w:bottom w:val="nil"/>
              <w:right w:val="nil"/>
            </w:tcBorders>
            <w:shd w:val="clear" w:color="auto" w:fill="auto"/>
            <w:vAlign w:val="bottom"/>
          </w:tcPr>
          <w:p w14:paraId="19F70ED7" w14:textId="2FE926A3" w:rsidR="001B6CA4" w:rsidRPr="002D04F0" w:rsidRDefault="001B6CA4" w:rsidP="001B6CA4">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360113B7" w14:textId="1E7C0E76" w:rsidR="001B6CA4" w:rsidRPr="002D04F0" w:rsidRDefault="001B6CA4" w:rsidP="001B6CA4">
            <w:pPr>
              <w:jc w:val="right"/>
              <w:rPr>
                <w:rFonts w:cstheme="minorHAnsi"/>
                <w:sz w:val="18"/>
                <w:szCs w:val="18"/>
              </w:rPr>
            </w:pPr>
            <w:r>
              <w:rPr>
                <w:rFonts w:ascii="Calibri" w:hAnsi="Calibri" w:cs="Calibri"/>
                <w:color w:val="000000"/>
                <w:sz w:val="18"/>
                <w:szCs w:val="18"/>
              </w:rPr>
              <w:t>1,353</w:t>
            </w:r>
          </w:p>
        </w:tc>
        <w:tc>
          <w:tcPr>
            <w:tcW w:w="1485" w:type="dxa"/>
            <w:tcBorders>
              <w:top w:val="nil"/>
              <w:left w:val="nil"/>
              <w:bottom w:val="nil"/>
              <w:right w:val="nil"/>
            </w:tcBorders>
            <w:shd w:val="clear" w:color="auto" w:fill="auto"/>
            <w:vAlign w:val="bottom"/>
          </w:tcPr>
          <w:p w14:paraId="625E2381" w14:textId="18439724" w:rsidR="001B6CA4" w:rsidRPr="002D04F0" w:rsidRDefault="001B6CA4" w:rsidP="001B6CA4">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5084E567" w14:textId="740A047C" w:rsidR="001B6CA4" w:rsidRPr="002D04F0" w:rsidRDefault="001B6CA4" w:rsidP="001B6CA4">
            <w:pPr>
              <w:jc w:val="right"/>
              <w:rPr>
                <w:rFonts w:cstheme="minorHAnsi"/>
                <w:sz w:val="18"/>
                <w:szCs w:val="18"/>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15617C95" w14:textId="3F5B0308" w:rsidR="001B6CA4" w:rsidRPr="002D04F0" w:rsidRDefault="001B6CA4" w:rsidP="001B6CA4">
            <w:pPr>
              <w:jc w:val="right"/>
              <w:rPr>
                <w:rFonts w:cstheme="minorHAnsi"/>
                <w:sz w:val="18"/>
                <w:szCs w:val="18"/>
              </w:rPr>
            </w:pPr>
            <w:r>
              <w:rPr>
                <w:rFonts w:ascii="Calibri" w:hAnsi="Calibri" w:cs="Calibri"/>
                <w:color w:val="000000"/>
                <w:sz w:val="18"/>
                <w:szCs w:val="18"/>
              </w:rPr>
              <w:t>15%</w:t>
            </w:r>
          </w:p>
        </w:tc>
      </w:tr>
      <w:tr w:rsidR="001B6CA4" w:rsidRPr="008B63A6" w14:paraId="43A83C9F" w14:textId="77777777" w:rsidTr="002879D0">
        <w:tc>
          <w:tcPr>
            <w:tcW w:w="1890" w:type="dxa"/>
            <w:tcBorders>
              <w:top w:val="nil"/>
              <w:left w:val="nil"/>
              <w:bottom w:val="nil"/>
              <w:right w:val="nil"/>
            </w:tcBorders>
          </w:tcPr>
          <w:p w14:paraId="7265174D" w14:textId="5B38C4C2" w:rsidR="001B6CA4" w:rsidRPr="002D04F0" w:rsidRDefault="001B6CA4" w:rsidP="001B6CA4">
            <w:pPr>
              <w:rPr>
                <w:rFonts w:cstheme="minorHAnsi"/>
                <w:sz w:val="18"/>
                <w:szCs w:val="18"/>
              </w:rPr>
            </w:pPr>
            <w:r w:rsidRPr="002D04F0">
              <w:rPr>
                <w:rFonts w:cstheme="minorHAnsi"/>
                <w:sz w:val="18"/>
                <w:szCs w:val="18"/>
              </w:rPr>
              <w:t xml:space="preserve">   50–59</w:t>
            </w:r>
          </w:p>
        </w:tc>
        <w:tc>
          <w:tcPr>
            <w:tcW w:w="1485" w:type="dxa"/>
            <w:tcBorders>
              <w:top w:val="nil"/>
              <w:left w:val="nil"/>
              <w:bottom w:val="nil"/>
              <w:right w:val="nil"/>
            </w:tcBorders>
            <w:shd w:val="clear" w:color="auto" w:fill="auto"/>
            <w:vAlign w:val="bottom"/>
          </w:tcPr>
          <w:p w14:paraId="2B3BE52D" w14:textId="219018A8" w:rsidR="001B6CA4" w:rsidRPr="002D04F0" w:rsidRDefault="001B6CA4" w:rsidP="001B6CA4">
            <w:pPr>
              <w:jc w:val="right"/>
              <w:rPr>
                <w:rFonts w:cstheme="minorHAnsi"/>
                <w:sz w:val="18"/>
                <w:szCs w:val="18"/>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33D3C118" w14:textId="300EBB33" w:rsidR="001B6CA4" w:rsidRPr="002D04F0" w:rsidRDefault="001B6CA4" w:rsidP="001B6CA4">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5DA39613" w14:textId="40306905" w:rsidR="001B6CA4" w:rsidRPr="002D04F0" w:rsidRDefault="001B6CA4" w:rsidP="001B6CA4">
            <w:pPr>
              <w:jc w:val="right"/>
              <w:rPr>
                <w:rFonts w:cstheme="minorHAnsi"/>
                <w:sz w:val="18"/>
                <w:szCs w:val="18"/>
              </w:rPr>
            </w:pPr>
            <w:r>
              <w:rPr>
                <w:rFonts w:ascii="Calibri" w:hAnsi="Calibri" w:cs="Calibri"/>
                <w:color w:val="000000"/>
                <w:sz w:val="18"/>
                <w:szCs w:val="18"/>
              </w:rPr>
              <w:t>1,868</w:t>
            </w:r>
          </w:p>
        </w:tc>
        <w:tc>
          <w:tcPr>
            <w:tcW w:w="1485" w:type="dxa"/>
            <w:tcBorders>
              <w:top w:val="nil"/>
              <w:left w:val="nil"/>
              <w:bottom w:val="nil"/>
              <w:right w:val="nil"/>
            </w:tcBorders>
            <w:shd w:val="clear" w:color="auto" w:fill="auto"/>
            <w:vAlign w:val="bottom"/>
          </w:tcPr>
          <w:p w14:paraId="67C1475E" w14:textId="1C39C853" w:rsidR="001B6CA4" w:rsidRPr="002D04F0" w:rsidRDefault="001B6CA4" w:rsidP="001B6CA4">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7CDBD3A3" w14:textId="6FC6D404" w:rsidR="001B6CA4" w:rsidRPr="002D04F0" w:rsidRDefault="001B6CA4" w:rsidP="001B6CA4">
            <w:pPr>
              <w:jc w:val="right"/>
              <w:rPr>
                <w:rFonts w:cstheme="minorHAnsi"/>
                <w:sz w:val="18"/>
                <w:szCs w:val="18"/>
              </w:rPr>
            </w:pPr>
            <w:r>
              <w:rPr>
                <w:rFonts w:ascii="Calibri" w:hAnsi="Calibri" w:cs="Calibri"/>
                <w:color w:val="000000"/>
                <w:sz w:val="18"/>
                <w:szCs w:val="18"/>
              </w:rPr>
              <w:t>89</w:t>
            </w:r>
          </w:p>
        </w:tc>
        <w:tc>
          <w:tcPr>
            <w:tcW w:w="1485" w:type="dxa"/>
            <w:tcBorders>
              <w:top w:val="nil"/>
              <w:left w:val="nil"/>
              <w:bottom w:val="nil"/>
              <w:right w:val="nil"/>
            </w:tcBorders>
            <w:shd w:val="clear" w:color="auto" w:fill="auto"/>
            <w:vAlign w:val="bottom"/>
          </w:tcPr>
          <w:p w14:paraId="18530309" w14:textId="39C0A2AD" w:rsidR="001B6CA4" w:rsidRPr="002D04F0" w:rsidRDefault="001B6CA4" w:rsidP="001B6CA4">
            <w:pPr>
              <w:jc w:val="right"/>
              <w:rPr>
                <w:rFonts w:cstheme="minorHAnsi"/>
                <w:sz w:val="18"/>
                <w:szCs w:val="18"/>
              </w:rPr>
            </w:pPr>
            <w:r>
              <w:rPr>
                <w:rFonts w:ascii="Calibri" w:hAnsi="Calibri" w:cs="Calibri"/>
                <w:color w:val="000000"/>
                <w:sz w:val="18"/>
                <w:szCs w:val="18"/>
              </w:rPr>
              <w:t>36%</w:t>
            </w:r>
          </w:p>
        </w:tc>
      </w:tr>
      <w:tr w:rsidR="001B6CA4" w:rsidRPr="008B63A6" w14:paraId="786F5B72" w14:textId="77777777" w:rsidTr="002879D0">
        <w:tc>
          <w:tcPr>
            <w:tcW w:w="1890" w:type="dxa"/>
            <w:tcBorders>
              <w:top w:val="nil"/>
              <w:left w:val="nil"/>
              <w:bottom w:val="nil"/>
              <w:right w:val="nil"/>
            </w:tcBorders>
          </w:tcPr>
          <w:p w14:paraId="282A7D20" w14:textId="79399738" w:rsidR="001B6CA4" w:rsidRPr="002D04F0" w:rsidRDefault="001B6CA4" w:rsidP="001B6CA4">
            <w:pPr>
              <w:rPr>
                <w:rFonts w:cstheme="minorHAnsi"/>
                <w:sz w:val="18"/>
                <w:szCs w:val="18"/>
              </w:rPr>
            </w:pPr>
            <w:r w:rsidRPr="002D04F0">
              <w:rPr>
                <w:rFonts w:cstheme="minorHAnsi"/>
                <w:sz w:val="18"/>
                <w:szCs w:val="18"/>
              </w:rPr>
              <w:t xml:space="preserve">   60–69</w:t>
            </w:r>
          </w:p>
        </w:tc>
        <w:tc>
          <w:tcPr>
            <w:tcW w:w="1485" w:type="dxa"/>
            <w:tcBorders>
              <w:top w:val="nil"/>
              <w:left w:val="nil"/>
              <w:bottom w:val="nil"/>
              <w:right w:val="nil"/>
            </w:tcBorders>
            <w:shd w:val="clear" w:color="auto" w:fill="auto"/>
            <w:vAlign w:val="bottom"/>
          </w:tcPr>
          <w:p w14:paraId="010EF48B" w14:textId="2E2D9F31" w:rsidR="001B6CA4" w:rsidRPr="002D04F0" w:rsidRDefault="001B6CA4" w:rsidP="001B6CA4">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35C829A6" w14:textId="2740D433" w:rsidR="001B6CA4" w:rsidRPr="002D04F0" w:rsidRDefault="001B6CA4" w:rsidP="001B6CA4">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5AF2A523" w14:textId="7D19613F" w:rsidR="001B6CA4" w:rsidRPr="002D04F0" w:rsidRDefault="001B6CA4" w:rsidP="001B6CA4">
            <w:pPr>
              <w:jc w:val="right"/>
              <w:rPr>
                <w:rFonts w:cstheme="minorHAnsi"/>
                <w:sz w:val="18"/>
                <w:szCs w:val="18"/>
              </w:rPr>
            </w:pPr>
            <w:r>
              <w:rPr>
                <w:rFonts w:ascii="Calibri" w:hAnsi="Calibri" w:cs="Calibri"/>
                <w:color w:val="000000"/>
                <w:sz w:val="18"/>
                <w:szCs w:val="18"/>
              </w:rPr>
              <w:t>1,458</w:t>
            </w:r>
          </w:p>
        </w:tc>
        <w:tc>
          <w:tcPr>
            <w:tcW w:w="1485" w:type="dxa"/>
            <w:tcBorders>
              <w:top w:val="nil"/>
              <w:left w:val="nil"/>
              <w:bottom w:val="nil"/>
              <w:right w:val="nil"/>
            </w:tcBorders>
            <w:shd w:val="clear" w:color="auto" w:fill="auto"/>
            <w:vAlign w:val="bottom"/>
          </w:tcPr>
          <w:p w14:paraId="29B6213C" w14:textId="51B49AFB" w:rsidR="001B6CA4" w:rsidRPr="002D04F0" w:rsidRDefault="001B6CA4" w:rsidP="001B6CA4">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4B25B564" w14:textId="18AA7B02" w:rsidR="001B6CA4" w:rsidRPr="002D04F0" w:rsidRDefault="001B6CA4" w:rsidP="001B6CA4">
            <w:pPr>
              <w:jc w:val="right"/>
              <w:rPr>
                <w:rFonts w:cstheme="minorHAnsi"/>
                <w:sz w:val="18"/>
                <w:szCs w:val="18"/>
              </w:rPr>
            </w:pPr>
            <w:r>
              <w:rPr>
                <w:rFonts w:ascii="Calibri" w:hAnsi="Calibri" w:cs="Calibri"/>
                <w:color w:val="000000"/>
                <w:sz w:val="18"/>
                <w:szCs w:val="18"/>
              </w:rPr>
              <w:t>76</w:t>
            </w:r>
          </w:p>
        </w:tc>
        <w:tc>
          <w:tcPr>
            <w:tcW w:w="1485" w:type="dxa"/>
            <w:tcBorders>
              <w:top w:val="nil"/>
              <w:left w:val="nil"/>
              <w:bottom w:val="nil"/>
              <w:right w:val="nil"/>
            </w:tcBorders>
            <w:shd w:val="clear" w:color="auto" w:fill="auto"/>
            <w:vAlign w:val="bottom"/>
          </w:tcPr>
          <w:p w14:paraId="00AC98D2" w14:textId="5F3DBDD0" w:rsidR="001B6CA4" w:rsidRPr="002D04F0" w:rsidRDefault="001B6CA4" w:rsidP="001B6CA4">
            <w:pPr>
              <w:jc w:val="right"/>
              <w:rPr>
                <w:rFonts w:cstheme="minorHAnsi"/>
                <w:sz w:val="18"/>
                <w:szCs w:val="18"/>
              </w:rPr>
            </w:pPr>
            <w:r>
              <w:rPr>
                <w:rFonts w:ascii="Calibri" w:hAnsi="Calibri" w:cs="Calibri"/>
                <w:color w:val="000000"/>
                <w:sz w:val="18"/>
                <w:szCs w:val="18"/>
              </w:rPr>
              <w:t>31%</w:t>
            </w:r>
          </w:p>
        </w:tc>
      </w:tr>
      <w:tr w:rsidR="001B6CA4" w:rsidRPr="008B63A6" w14:paraId="08B29713" w14:textId="77777777" w:rsidTr="004C2353">
        <w:tc>
          <w:tcPr>
            <w:tcW w:w="1890" w:type="dxa"/>
            <w:tcBorders>
              <w:top w:val="nil"/>
              <w:left w:val="nil"/>
              <w:bottom w:val="nil"/>
              <w:right w:val="nil"/>
            </w:tcBorders>
          </w:tcPr>
          <w:p w14:paraId="6314163B" w14:textId="7B718405" w:rsidR="001B6CA4" w:rsidRPr="002D04F0" w:rsidRDefault="001B6CA4" w:rsidP="001B6CA4">
            <w:pPr>
              <w:rPr>
                <w:rFonts w:cstheme="minorHAnsi"/>
                <w:sz w:val="18"/>
                <w:szCs w:val="18"/>
              </w:rPr>
            </w:pPr>
            <w:r w:rsidRPr="002D04F0">
              <w:rPr>
                <w:rFonts w:cstheme="minorHAnsi"/>
                <w:sz w:val="18"/>
                <w:szCs w:val="18"/>
              </w:rPr>
              <w:t xml:space="preserve">   70+</w:t>
            </w:r>
          </w:p>
        </w:tc>
        <w:tc>
          <w:tcPr>
            <w:tcW w:w="1485" w:type="dxa"/>
            <w:tcBorders>
              <w:top w:val="nil"/>
              <w:left w:val="nil"/>
              <w:bottom w:val="nil"/>
              <w:right w:val="nil"/>
            </w:tcBorders>
            <w:shd w:val="clear" w:color="auto" w:fill="auto"/>
            <w:vAlign w:val="bottom"/>
          </w:tcPr>
          <w:p w14:paraId="14A5B785" w14:textId="5EA7B658" w:rsidR="001B6CA4" w:rsidRPr="002D04F0" w:rsidRDefault="001B6CA4" w:rsidP="001B6CA4">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347E13E0" w14:textId="630B2961" w:rsidR="001B6CA4" w:rsidRPr="002D04F0" w:rsidRDefault="001B6CA4" w:rsidP="001B6CA4">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3CD58CE" w14:textId="3E3F5F28" w:rsidR="001B6CA4" w:rsidRPr="002D04F0" w:rsidRDefault="001B6CA4" w:rsidP="001B6CA4">
            <w:pPr>
              <w:jc w:val="right"/>
              <w:rPr>
                <w:rFonts w:cstheme="minorHAnsi"/>
                <w:sz w:val="18"/>
                <w:szCs w:val="18"/>
              </w:rPr>
            </w:pPr>
            <w:r>
              <w:rPr>
                <w:rFonts w:ascii="Calibri" w:hAnsi="Calibri" w:cs="Calibri"/>
                <w:color w:val="000000"/>
                <w:sz w:val="18"/>
                <w:szCs w:val="18"/>
              </w:rPr>
              <w:t>448</w:t>
            </w:r>
          </w:p>
        </w:tc>
        <w:tc>
          <w:tcPr>
            <w:tcW w:w="1485" w:type="dxa"/>
            <w:tcBorders>
              <w:top w:val="nil"/>
              <w:left w:val="nil"/>
              <w:bottom w:val="nil"/>
              <w:right w:val="nil"/>
            </w:tcBorders>
            <w:shd w:val="clear" w:color="auto" w:fill="auto"/>
            <w:vAlign w:val="bottom"/>
          </w:tcPr>
          <w:p w14:paraId="57D4CE45" w14:textId="2032511B" w:rsidR="001B6CA4" w:rsidRPr="002D04F0" w:rsidRDefault="001B6CA4" w:rsidP="001B6CA4">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19FA1B70" w14:textId="455E4EE7" w:rsidR="001B6CA4" w:rsidRPr="002D04F0" w:rsidRDefault="001B6CA4" w:rsidP="001B6CA4">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2AFB6085" w14:textId="4E05C271" w:rsidR="001B6CA4" w:rsidRPr="002D04F0" w:rsidRDefault="001B6CA4" w:rsidP="001B6CA4">
            <w:pPr>
              <w:jc w:val="right"/>
              <w:rPr>
                <w:rFonts w:cstheme="minorHAnsi"/>
                <w:sz w:val="18"/>
                <w:szCs w:val="18"/>
              </w:rPr>
            </w:pPr>
            <w:r>
              <w:rPr>
                <w:rFonts w:ascii="Calibri" w:hAnsi="Calibri" w:cs="Calibri"/>
                <w:color w:val="000000"/>
                <w:sz w:val="18"/>
                <w:szCs w:val="18"/>
              </w:rPr>
              <w:t>11%</w:t>
            </w:r>
          </w:p>
        </w:tc>
      </w:tr>
      <w:tr w:rsidR="001B6CA4" w:rsidRPr="008B63A6" w14:paraId="3F739BAD" w14:textId="77777777" w:rsidTr="00FB53CE">
        <w:tc>
          <w:tcPr>
            <w:tcW w:w="1890" w:type="dxa"/>
            <w:tcBorders>
              <w:top w:val="nil"/>
              <w:left w:val="nil"/>
              <w:bottom w:val="nil"/>
              <w:right w:val="nil"/>
            </w:tcBorders>
            <w:vAlign w:val="center"/>
          </w:tcPr>
          <w:p w14:paraId="465A75B0" w14:textId="2CD6BB88" w:rsidR="001B6CA4" w:rsidRPr="002D04F0" w:rsidRDefault="001B6CA4" w:rsidP="001B6CA4">
            <w:pPr>
              <w:rPr>
                <w:rFonts w:cstheme="minorHAnsi"/>
                <w:sz w:val="18"/>
                <w:szCs w:val="18"/>
              </w:rPr>
            </w:pPr>
            <w:r w:rsidRPr="002D04F0">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1761CD36" w14:textId="084AB939" w:rsidR="001B6CA4" w:rsidRPr="002D04F0" w:rsidRDefault="001B6CA4" w:rsidP="001B6CA4">
            <w:pPr>
              <w:jc w:val="right"/>
              <w:rPr>
                <w:rFonts w:cstheme="minorHAnsi"/>
                <w:sz w:val="18"/>
                <w:szCs w:val="18"/>
              </w:rPr>
            </w:pPr>
          </w:p>
        </w:tc>
        <w:tc>
          <w:tcPr>
            <w:tcW w:w="1485" w:type="dxa"/>
            <w:tcBorders>
              <w:top w:val="nil"/>
              <w:left w:val="nil"/>
              <w:bottom w:val="nil"/>
              <w:right w:val="nil"/>
            </w:tcBorders>
            <w:shd w:val="clear" w:color="auto" w:fill="auto"/>
            <w:vAlign w:val="bottom"/>
          </w:tcPr>
          <w:p w14:paraId="1E0A5627" w14:textId="5D650A58" w:rsidR="001B6CA4" w:rsidRPr="002D04F0" w:rsidRDefault="001B6CA4" w:rsidP="001B6CA4">
            <w:pPr>
              <w:jc w:val="right"/>
              <w:rPr>
                <w:rFonts w:cstheme="minorHAnsi"/>
                <w:sz w:val="18"/>
                <w:szCs w:val="18"/>
              </w:rPr>
            </w:pPr>
          </w:p>
        </w:tc>
        <w:tc>
          <w:tcPr>
            <w:tcW w:w="1485" w:type="dxa"/>
            <w:tcBorders>
              <w:top w:val="nil"/>
              <w:left w:val="nil"/>
              <w:bottom w:val="nil"/>
              <w:right w:val="nil"/>
            </w:tcBorders>
            <w:shd w:val="clear" w:color="auto" w:fill="auto"/>
            <w:vAlign w:val="bottom"/>
          </w:tcPr>
          <w:p w14:paraId="0D97DF3A" w14:textId="23D5D54F" w:rsidR="001B6CA4" w:rsidRPr="002D04F0" w:rsidRDefault="001B6CA4" w:rsidP="001B6CA4">
            <w:pPr>
              <w:jc w:val="right"/>
              <w:rPr>
                <w:rFonts w:cstheme="minorHAnsi"/>
                <w:sz w:val="18"/>
                <w:szCs w:val="18"/>
              </w:rPr>
            </w:pPr>
          </w:p>
        </w:tc>
        <w:tc>
          <w:tcPr>
            <w:tcW w:w="1485" w:type="dxa"/>
            <w:tcBorders>
              <w:top w:val="nil"/>
              <w:left w:val="nil"/>
              <w:bottom w:val="nil"/>
              <w:right w:val="nil"/>
            </w:tcBorders>
            <w:shd w:val="clear" w:color="auto" w:fill="auto"/>
            <w:vAlign w:val="bottom"/>
          </w:tcPr>
          <w:p w14:paraId="165B6B5F" w14:textId="1F087DFB" w:rsidR="001B6CA4" w:rsidRPr="002D04F0" w:rsidRDefault="001B6CA4" w:rsidP="001B6CA4">
            <w:pPr>
              <w:jc w:val="right"/>
              <w:rPr>
                <w:rFonts w:cstheme="minorHAnsi"/>
                <w:sz w:val="18"/>
                <w:szCs w:val="18"/>
              </w:rPr>
            </w:pPr>
          </w:p>
        </w:tc>
        <w:tc>
          <w:tcPr>
            <w:tcW w:w="1485" w:type="dxa"/>
            <w:tcBorders>
              <w:top w:val="nil"/>
              <w:left w:val="nil"/>
              <w:bottom w:val="nil"/>
              <w:right w:val="nil"/>
            </w:tcBorders>
            <w:shd w:val="clear" w:color="auto" w:fill="auto"/>
            <w:vAlign w:val="bottom"/>
          </w:tcPr>
          <w:p w14:paraId="4C32D0EF" w14:textId="50992AB7" w:rsidR="001B6CA4" w:rsidRPr="002D04F0" w:rsidRDefault="001B6CA4" w:rsidP="001B6CA4">
            <w:pPr>
              <w:jc w:val="right"/>
              <w:rPr>
                <w:rFonts w:cstheme="minorHAnsi"/>
                <w:sz w:val="18"/>
                <w:szCs w:val="18"/>
              </w:rPr>
            </w:pPr>
          </w:p>
        </w:tc>
        <w:tc>
          <w:tcPr>
            <w:tcW w:w="1485" w:type="dxa"/>
            <w:tcBorders>
              <w:top w:val="nil"/>
              <w:left w:val="nil"/>
              <w:bottom w:val="nil"/>
              <w:right w:val="nil"/>
            </w:tcBorders>
            <w:shd w:val="clear" w:color="auto" w:fill="auto"/>
            <w:vAlign w:val="bottom"/>
          </w:tcPr>
          <w:p w14:paraId="54864E38" w14:textId="1A3A7B4E" w:rsidR="001B6CA4" w:rsidRPr="002D04F0" w:rsidRDefault="001B6CA4" w:rsidP="001B6CA4">
            <w:pPr>
              <w:jc w:val="right"/>
              <w:rPr>
                <w:rFonts w:cstheme="minorHAnsi"/>
                <w:sz w:val="18"/>
                <w:szCs w:val="18"/>
              </w:rPr>
            </w:pPr>
          </w:p>
        </w:tc>
      </w:tr>
      <w:tr w:rsidR="001B6CA4" w:rsidRPr="008B63A6" w14:paraId="17B571B6" w14:textId="77777777" w:rsidTr="002879D0">
        <w:tc>
          <w:tcPr>
            <w:tcW w:w="1890" w:type="dxa"/>
            <w:tcBorders>
              <w:top w:val="nil"/>
              <w:left w:val="nil"/>
              <w:bottom w:val="nil"/>
              <w:right w:val="nil"/>
            </w:tcBorders>
            <w:vAlign w:val="center"/>
          </w:tcPr>
          <w:p w14:paraId="512813D0" w14:textId="2592B012" w:rsidR="001B6CA4" w:rsidRPr="002D04F0" w:rsidRDefault="001B6CA4" w:rsidP="001B6CA4">
            <w:pPr>
              <w:rPr>
                <w:rFonts w:cstheme="minorHAnsi"/>
                <w:sz w:val="18"/>
                <w:szCs w:val="18"/>
              </w:rPr>
            </w:pPr>
            <w:r w:rsidRPr="002D04F0">
              <w:rPr>
                <w:rFonts w:cstheme="minorHAnsi"/>
                <w:sz w:val="18"/>
                <w:szCs w:val="18"/>
              </w:rPr>
              <w:t>Boston HSR</w:t>
            </w:r>
          </w:p>
        </w:tc>
        <w:tc>
          <w:tcPr>
            <w:tcW w:w="1485" w:type="dxa"/>
            <w:tcBorders>
              <w:top w:val="nil"/>
              <w:left w:val="nil"/>
              <w:bottom w:val="nil"/>
              <w:right w:val="nil"/>
            </w:tcBorders>
            <w:shd w:val="clear" w:color="auto" w:fill="auto"/>
            <w:vAlign w:val="bottom"/>
          </w:tcPr>
          <w:p w14:paraId="098CF5D9" w14:textId="4E0150AD" w:rsidR="001B6CA4" w:rsidRPr="002D04F0" w:rsidRDefault="001B6CA4" w:rsidP="001B6CA4">
            <w:pPr>
              <w:jc w:val="right"/>
              <w:rPr>
                <w:rFonts w:cstheme="minorHAnsi"/>
                <w:sz w:val="18"/>
                <w:szCs w:val="18"/>
              </w:rPr>
            </w:pPr>
            <w:r>
              <w:rPr>
                <w:rFonts w:ascii="Calibri" w:hAnsi="Calibri" w:cs="Calibri"/>
                <w:color w:val="000000"/>
                <w:sz w:val="18"/>
                <w:szCs w:val="18"/>
              </w:rPr>
              <w:t>127</w:t>
            </w:r>
          </w:p>
        </w:tc>
        <w:tc>
          <w:tcPr>
            <w:tcW w:w="1485" w:type="dxa"/>
            <w:tcBorders>
              <w:top w:val="nil"/>
              <w:left w:val="nil"/>
              <w:bottom w:val="nil"/>
              <w:right w:val="nil"/>
            </w:tcBorders>
            <w:shd w:val="clear" w:color="auto" w:fill="auto"/>
            <w:vAlign w:val="bottom"/>
          </w:tcPr>
          <w:p w14:paraId="7FC02CCB" w14:textId="2380DEB5" w:rsidR="001B6CA4" w:rsidRPr="002D04F0" w:rsidRDefault="001B6CA4" w:rsidP="001B6CA4">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0A8352F9" w14:textId="21EC81C6" w:rsidR="001B6CA4" w:rsidRPr="002D04F0" w:rsidRDefault="001B6CA4" w:rsidP="001B6CA4">
            <w:pPr>
              <w:jc w:val="right"/>
              <w:rPr>
                <w:rFonts w:cstheme="minorHAnsi"/>
                <w:sz w:val="18"/>
                <w:szCs w:val="18"/>
              </w:rPr>
            </w:pPr>
            <w:r>
              <w:rPr>
                <w:rFonts w:ascii="Calibri" w:hAnsi="Calibri" w:cs="Calibri"/>
                <w:color w:val="000000"/>
                <w:sz w:val="18"/>
                <w:szCs w:val="18"/>
              </w:rPr>
              <w:t>1,775</w:t>
            </w:r>
          </w:p>
        </w:tc>
        <w:tc>
          <w:tcPr>
            <w:tcW w:w="1485" w:type="dxa"/>
            <w:tcBorders>
              <w:top w:val="nil"/>
              <w:left w:val="nil"/>
              <w:bottom w:val="nil"/>
              <w:right w:val="nil"/>
            </w:tcBorders>
            <w:shd w:val="clear" w:color="auto" w:fill="auto"/>
            <w:vAlign w:val="bottom"/>
          </w:tcPr>
          <w:p w14:paraId="6B12CB3C" w14:textId="093B4F5E" w:rsidR="001B6CA4" w:rsidRPr="002D04F0" w:rsidRDefault="001B6CA4" w:rsidP="001B6CA4">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4B0BA027" w14:textId="436072BC" w:rsidR="001B6CA4" w:rsidRPr="002D04F0" w:rsidRDefault="001B6CA4" w:rsidP="001B6CA4">
            <w:pPr>
              <w:jc w:val="right"/>
              <w:rPr>
                <w:rFonts w:cstheme="minorHAnsi"/>
                <w:sz w:val="18"/>
                <w:szCs w:val="18"/>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180BCC9D" w14:textId="661E68DE" w:rsidR="001B6CA4" w:rsidRPr="002D04F0" w:rsidRDefault="001B6CA4" w:rsidP="001B6CA4">
            <w:pPr>
              <w:jc w:val="right"/>
              <w:rPr>
                <w:rFonts w:cstheme="minorHAnsi"/>
                <w:sz w:val="18"/>
                <w:szCs w:val="18"/>
              </w:rPr>
            </w:pPr>
            <w:r>
              <w:rPr>
                <w:rFonts w:ascii="Calibri" w:hAnsi="Calibri" w:cs="Calibri"/>
                <w:color w:val="000000"/>
                <w:sz w:val="18"/>
                <w:szCs w:val="18"/>
              </w:rPr>
              <w:t>18%</w:t>
            </w:r>
          </w:p>
        </w:tc>
      </w:tr>
      <w:tr w:rsidR="001B6CA4" w:rsidRPr="008B63A6" w14:paraId="54598D6C" w14:textId="77777777" w:rsidTr="002879D0">
        <w:tc>
          <w:tcPr>
            <w:tcW w:w="1890" w:type="dxa"/>
            <w:tcBorders>
              <w:top w:val="nil"/>
              <w:left w:val="nil"/>
              <w:bottom w:val="nil"/>
              <w:right w:val="nil"/>
            </w:tcBorders>
            <w:vAlign w:val="center"/>
          </w:tcPr>
          <w:p w14:paraId="26D82251" w14:textId="580D64C9" w:rsidR="001B6CA4" w:rsidRPr="002D04F0" w:rsidRDefault="001B6CA4" w:rsidP="001B6CA4">
            <w:pPr>
              <w:rPr>
                <w:rFonts w:cstheme="minorHAnsi"/>
                <w:sz w:val="18"/>
                <w:szCs w:val="18"/>
              </w:rPr>
            </w:pPr>
            <w:r w:rsidRPr="002D04F0">
              <w:rPr>
                <w:rFonts w:cstheme="minorHAnsi"/>
                <w:sz w:val="18"/>
                <w:szCs w:val="18"/>
              </w:rPr>
              <w:t>Central HSR</w:t>
            </w:r>
          </w:p>
        </w:tc>
        <w:tc>
          <w:tcPr>
            <w:tcW w:w="1485" w:type="dxa"/>
            <w:tcBorders>
              <w:top w:val="nil"/>
              <w:left w:val="nil"/>
              <w:bottom w:val="nil"/>
              <w:right w:val="nil"/>
            </w:tcBorders>
            <w:shd w:val="clear" w:color="auto" w:fill="auto"/>
            <w:vAlign w:val="bottom"/>
          </w:tcPr>
          <w:p w14:paraId="4CA9570A" w14:textId="37A9ECEF" w:rsidR="001B6CA4" w:rsidRPr="002D04F0" w:rsidRDefault="001B6CA4" w:rsidP="001B6CA4">
            <w:pPr>
              <w:jc w:val="right"/>
              <w:rPr>
                <w:rFonts w:cstheme="minorHAnsi"/>
                <w:sz w:val="18"/>
                <w:szCs w:val="18"/>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177CFDC4" w14:textId="0CF34FF7" w:rsidR="001B6CA4" w:rsidRPr="002D04F0" w:rsidRDefault="001B6CA4" w:rsidP="001B6CA4">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31200798" w14:textId="6D4F609D" w:rsidR="001B6CA4" w:rsidRPr="002D04F0" w:rsidRDefault="001B6CA4" w:rsidP="001B6CA4">
            <w:pPr>
              <w:jc w:val="right"/>
              <w:rPr>
                <w:rFonts w:cstheme="minorHAnsi"/>
                <w:sz w:val="18"/>
                <w:szCs w:val="18"/>
              </w:rPr>
            </w:pPr>
            <w:r>
              <w:rPr>
                <w:rFonts w:ascii="Calibri" w:hAnsi="Calibri" w:cs="Calibri"/>
                <w:color w:val="000000"/>
                <w:sz w:val="18"/>
                <w:szCs w:val="18"/>
              </w:rPr>
              <w:t>818</w:t>
            </w:r>
          </w:p>
        </w:tc>
        <w:tc>
          <w:tcPr>
            <w:tcW w:w="1485" w:type="dxa"/>
            <w:tcBorders>
              <w:top w:val="nil"/>
              <w:left w:val="nil"/>
              <w:bottom w:val="nil"/>
              <w:right w:val="nil"/>
            </w:tcBorders>
            <w:shd w:val="clear" w:color="auto" w:fill="auto"/>
            <w:vAlign w:val="bottom"/>
          </w:tcPr>
          <w:p w14:paraId="34D01F52" w14:textId="193A557B" w:rsidR="001B6CA4" w:rsidRPr="002D04F0" w:rsidRDefault="001B6CA4" w:rsidP="001B6CA4">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2F4E631C" w14:textId="6DEE1FA1" w:rsidR="001B6CA4" w:rsidRPr="002D04F0" w:rsidRDefault="001B6CA4" w:rsidP="001B6CA4">
            <w:pPr>
              <w:jc w:val="right"/>
              <w:rPr>
                <w:rFonts w:cstheme="minorHAnsi"/>
                <w:sz w:val="18"/>
                <w:szCs w:val="18"/>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6D3CE63C" w14:textId="63405C6C" w:rsidR="001B6CA4" w:rsidRPr="002D04F0" w:rsidRDefault="001B6CA4" w:rsidP="001B6CA4">
            <w:pPr>
              <w:jc w:val="right"/>
              <w:rPr>
                <w:rFonts w:cstheme="minorHAnsi"/>
                <w:sz w:val="18"/>
                <w:szCs w:val="18"/>
              </w:rPr>
            </w:pPr>
            <w:r>
              <w:rPr>
                <w:rFonts w:ascii="Calibri" w:hAnsi="Calibri" w:cs="Calibri"/>
                <w:color w:val="000000"/>
                <w:sz w:val="18"/>
                <w:szCs w:val="18"/>
              </w:rPr>
              <w:t>17%</w:t>
            </w:r>
          </w:p>
        </w:tc>
      </w:tr>
      <w:tr w:rsidR="001B6CA4" w:rsidRPr="008B63A6" w14:paraId="1980386F" w14:textId="77777777" w:rsidTr="002879D0">
        <w:tc>
          <w:tcPr>
            <w:tcW w:w="1890" w:type="dxa"/>
            <w:tcBorders>
              <w:top w:val="nil"/>
              <w:left w:val="nil"/>
              <w:bottom w:val="nil"/>
              <w:right w:val="nil"/>
            </w:tcBorders>
            <w:vAlign w:val="center"/>
          </w:tcPr>
          <w:p w14:paraId="0A934B5E" w14:textId="7ACF12A7" w:rsidR="001B6CA4" w:rsidRPr="002D04F0" w:rsidRDefault="001B6CA4" w:rsidP="001B6CA4">
            <w:pPr>
              <w:rPr>
                <w:rFonts w:cstheme="minorHAnsi"/>
                <w:sz w:val="18"/>
                <w:szCs w:val="18"/>
              </w:rPr>
            </w:pPr>
            <w:r w:rsidRPr="002D04F0">
              <w:rPr>
                <w:rFonts w:cstheme="minorHAnsi"/>
                <w:sz w:val="18"/>
                <w:szCs w:val="18"/>
              </w:rPr>
              <w:t>Metro West HSR</w:t>
            </w:r>
          </w:p>
        </w:tc>
        <w:tc>
          <w:tcPr>
            <w:tcW w:w="1485" w:type="dxa"/>
            <w:tcBorders>
              <w:top w:val="nil"/>
              <w:left w:val="nil"/>
              <w:bottom w:val="nil"/>
              <w:right w:val="nil"/>
            </w:tcBorders>
            <w:shd w:val="clear" w:color="auto" w:fill="auto"/>
            <w:vAlign w:val="bottom"/>
          </w:tcPr>
          <w:p w14:paraId="4FBF148A" w14:textId="37267BAB" w:rsidR="001B6CA4" w:rsidRPr="002D04F0" w:rsidRDefault="001B6CA4" w:rsidP="001B6CA4">
            <w:pPr>
              <w:jc w:val="right"/>
              <w:rPr>
                <w:rFonts w:cstheme="minorHAnsi"/>
                <w:sz w:val="18"/>
                <w:szCs w:val="18"/>
              </w:rPr>
            </w:pPr>
            <w:r>
              <w:rPr>
                <w:rFonts w:ascii="Calibri" w:hAnsi="Calibri" w:cs="Calibri"/>
                <w:color w:val="000000"/>
                <w:sz w:val="18"/>
                <w:szCs w:val="18"/>
              </w:rPr>
              <w:t>65</w:t>
            </w:r>
          </w:p>
        </w:tc>
        <w:tc>
          <w:tcPr>
            <w:tcW w:w="1485" w:type="dxa"/>
            <w:tcBorders>
              <w:top w:val="nil"/>
              <w:left w:val="nil"/>
              <w:bottom w:val="nil"/>
              <w:right w:val="nil"/>
            </w:tcBorders>
            <w:shd w:val="clear" w:color="auto" w:fill="auto"/>
            <w:vAlign w:val="bottom"/>
          </w:tcPr>
          <w:p w14:paraId="7083BF3B" w14:textId="5A632031" w:rsidR="001B6CA4" w:rsidRPr="002D04F0" w:rsidRDefault="001B6CA4" w:rsidP="001B6CA4">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094C371E" w14:textId="27D6E62C" w:rsidR="001B6CA4" w:rsidRPr="002D04F0" w:rsidRDefault="001B6CA4" w:rsidP="001B6CA4">
            <w:pPr>
              <w:jc w:val="right"/>
              <w:rPr>
                <w:rFonts w:cstheme="minorHAnsi"/>
                <w:sz w:val="18"/>
                <w:szCs w:val="18"/>
              </w:rPr>
            </w:pPr>
            <w:r>
              <w:rPr>
                <w:rFonts w:ascii="Calibri" w:hAnsi="Calibri" w:cs="Calibri"/>
                <w:color w:val="000000"/>
                <w:sz w:val="18"/>
                <w:szCs w:val="18"/>
              </w:rPr>
              <w:t>690</w:t>
            </w:r>
          </w:p>
        </w:tc>
        <w:tc>
          <w:tcPr>
            <w:tcW w:w="1485" w:type="dxa"/>
            <w:tcBorders>
              <w:top w:val="nil"/>
              <w:left w:val="nil"/>
              <w:bottom w:val="nil"/>
              <w:right w:val="nil"/>
            </w:tcBorders>
            <w:shd w:val="clear" w:color="auto" w:fill="auto"/>
            <w:vAlign w:val="bottom"/>
          </w:tcPr>
          <w:p w14:paraId="4BEB36F7" w14:textId="7A48EED0" w:rsidR="001B6CA4" w:rsidRPr="002D04F0" w:rsidRDefault="001B6CA4" w:rsidP="001B6CA4">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19A87CFF" w14:textId="5AFE90AE" w:rsidR="001B6CA4" w:rsidRPr="002D04F0" w:rsidRDefault="001B6CA4" w:rsidP="001B6CA4">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6FCFFF40" w14:textId="73014B6F" w:rsidR="001B6CA4" w:rsidRPr="002D04F0" w:rsidRDefault="001B6CA4" w:rsidP="001B6CA4">
            <w:pPr>
              <w:jc w:val="right"/>
              <w:rPr>
                <w:rFonts w:cstheme="minorHAnsi"/>
                <w:sz w:val="18"/>
                <w:szCs w:val="18"/>
              </w:rPr>
            </w:pPr>
            <w:r>
              <w:rPr>
                <w:rFonts w:ascii="Calibri" w:hAnsi="Calibri" w:cs="Calibri"/>
                <w:color w:val="000000"/>
                <w:sz w:val="18"/>
                <w:szCs w:val="18"/>
              </w:rPr>
              <w:t>8%</w:t>
            </w:r>
          </w:p>
        </w:tc>
      </w:tr>
      <w:tr w:rsidR="001B6CA4" w:rsidRPr="008B63A6" w14:paraId="75892AD5" w14:textId="77777777" w:rsidTr="002879D0">
        <w:tc>
          <w:tcPr>
            <w:tcW w:w="1890" w:type="dxa"/>
            <w:tcBorders>
              <w:top w:val="nil"/>
              <w:left w:val="nil"/>
              <w:bottom w:val="nil"/>
              <w:right w:val="nil"/>
            </w:tcBorders>
            <w:vAlign w:val="center"/>
          </w:tcPr>
          <w:p w14:paraId="6701A94D" w14:textId="56D2F76B" w:rsidR="001B6CA4" w:rsidRPr="002D04F0" w:rsidRDefault="001B6CA4" w:rsidP="001B6CA4">
            <w:pPr>
              <w:rPr>
                <w:rFonts w:cstheme="minorHAnsi"/>
                <w:sz w:val="18"/>
                <w:szCs w:val="18"/>
              </w:rPr>
            </w:pPr>
            <w:r w:rsidRPr="002D04F0">
              <w:rPr>
                <w:rFonts w:cstheme="minorHAnsi"/>
                <w:sz w:val="18"/>
                <w:szCs w:val="18"/>
              </w:rPr>
              <w:t>Northeast HSR</w:t>
            </w:r>
          </w:p>
        </w:tc>
        <w:tc>
          <w:tcPr>
            <w:tcW w:w="1485" w:type="dxa"/>
            <w:tcBorders>
              <w:top w:val="nil"/>
              <w:left w:val="nil"/>
              <w:bottom w:val="nil"/>
              <w:right w:val="nil"/>
            </w:tcBorders>
            <w:shd w:val="clear" w:color="auto" w:fill="auto"/>
            <w:vAlign w:val="bottom"/>
          </w:tcPr>
          <w:p w14:paraId="45C8EAE7" w14:textId="13B7D491" w:rsidR="001B6CA4" w:rsidRPr="002D04F0" w:rsidRDefault="001B6CA4" w:rsidP="001B6CA4">
            <w:pPr>
              <w:jc w:val="right"/>
              <w:rPr>
                <w:rFonts w:cstheme="minorHAnsi"/>
                <w:sz w:val="18"/>
                <w:szCs w:val="18"/>
              </w:rPr>
            </w:pPr>
            <w:r>
              <w:rPr>
                <w:rFonts w:ascii="Calibri" w:hAnsi="Calibri" w:cs="Calibri"/>
                <w:color w:val="000000"/>
                <w:sz w:val="18"/>
                <w:szCs w:val="18"/>
              </w:rPr>
              <w:t>106</w:t>
            </w:r>
          </w:p>
        </w:tc>
        <w:tc>
          <w:tcPr>
            <w:tcW w:w="1485" w:type="dxa"/>
            <w:tcBorders>
              <w:top w:val="nil"/>
              <w:left w:val="nil"/>
              <w:bottom w:val="nil"/>
              <w:right w:val="nil"/>
            </w:tcBorders>
            <w:shd w:val="clear" w:color="auto" w:fill="auto"/>
            <w:vAlign w:val="bottom"/>
          </w:tcPr>
          <w:p w14:paraId="47E88A64" w14:textId="0E62803E" w:rsidR="001B6CA4" w:rsidRPr="002D04F0" w:rsidRDefault="001B6CA4" w:rsidP="001B6CA4">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3F11FC70" w14:textId="73DE7B86" w:rsidR="001B6CA4" w:rsidRPr="002D04F0" w:rsidRDefault="001B6CA4" w:rsidP="001B6CA4">
            <w:pPr>
              <w:jc w:val="right"/>
              <w:rPr>
                <w:rFonts w:cstheme="minorHAnsi"/>
                <w:sz w:val="18"/>
                <w:szCs w:val="18"/>
              </w:rPr>
            </w:pPr>
            <w:r>
              <w:rPr>
                <w:rFonts w:ascii="Calibri" w:hAnsi="Calibri" w:cs="Calibri"/>
                <w:color w:val="000000"/>
                <w:sz w:val="18"/>
                <w:szCs w:val="18"/>
              </w:rPr>
              <w:t>1,445</w:t>
            </w:r>
          </w:p>
        </w:tc>
        <w:tc>
          <w:tcPr>
            <w:tcW w:w="1485" w:type="dxa"/>
            <w:tcBorders>
              <w:top w:val="nil"/>
              <w:left w:val="nil"/>
              <w:bottom w:val="nil"/>
              <w:right w:val="nil"/>
            </w:tcBorders>
            <w:shd w:val="clear" w:color="auto" w:fill="auto"/>
            <w:vAlign w:val="bottom"/>
          </w:tcPr>
          <w:p w14:paraId="300E33EC" w14:textId="3935BBF1" w:rsidR="001B6CA4" w:rsidRPr="002D04F0" w:rsidRDefault="001B6CA4" w:rsidP="001B6CA4">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2BEAB968" w14:textId="5D77D48E" w:rsidR="001B6CA4" w:rsidRPr="002D04F0" w:rsidRDefault="001B6CA4" w:rsidP="001B6CA4">
            <w:pPr>
              <w:jc w:val="right"/>
              <w:rPr>
                <w:rFonts w:cstheme="minorHAnsi"/>
                <w:sz w:val="18"/>
                <w:szCs w:val="18"/>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66D787FF" w14:textId="59223AC7" w:rsidR="001B6CA4" w:rsidRPr="002D04F0" w:rsidRDefault="001B6CA4" w:rsidP="001B6CA4">
            <w:pPr>
              <w:jc w:val="right"/>
              <w:rPr>
                <w:rFonts w:cstheme="minorHAnsi"/>
                <w:sz w:val="18"/>
                <w:szCs w:val="18"/>
              </w:rPr>
            </w:pPr>
            <w:r>
              <w:rPr>
                <w:rFonts w:ascii="Calibri" w:hAnsi="Calibri" w:cs="Calibri"/>
                <w:color w:val="000000"/>
                <w:sz w:val="18"/>
                <w:szCs w:val="18"/>
              </w:rPr>
              <w:t>21%</w:t>
            </w:r>
          </w:p>
        </w:tc>
      </w:tr>
      <w:tr w:rsidR="001B6CA4" w:rsidRPr="008B63A6" w14:paraId="5956CC5C" w14:textId="77777777" w:rsidTr="002879D0">
        <w:tc>
          <w:tcPr>
            <w:tcW w:w="1890" w:type="dxa"/>
            <w:tcBorders>
              <w:top w:val="nil"/>
              <w:left w:val="nil"/>
              <w:bottom w:val="nil"/>
              <w:right w:val="nil"/>
            </w:tcBorders>
            <w:vAlign w:val="center"/>
          </w:tcPr>
          <w:p w14:paraId="2A3D2E7B" w14:textId="72A726FE" w:rsidR="001B6CA4" w:rsidRPr="002D04F0" w:rsidRDefault="001B6CA4" w:rsidP="001B6CA4">
            <w:pPr>
              <w:rPr>
                <w:rFonts w:cstheme="minorHAnsi"/>
                <w:sz w:val="18"/>
                <w:szCs w:val="18"/>
              </w:rPr>
            </w:pPr>
            <w:r w:rsidRPr="002D04F0">
              <w:rPr>
                <w:rFonts w:cstheme="minorHAnsi"/>
                <w:sz w:val="18"/>
                <w:szCs w:val="18"/>
              </w:rPr>
              <w:t>Southeast HSR</w:t>
            </w:r>
          </w:p>
        </w:tc>
        <w:tc>
          <w:tcPr>
            <w:tcW w:w="1485" w:type="dxa"/>
            <w:tcBorders>
              <w:top w:val="nil"/>
              <w:left w:val="nil"/>
              <w:bottom w:val="nil"/>
              <w:right w:val="nil"/>
            </w:tcBorders>
            <w:shd w:val="clear" w:color="auto" w:fill="auto"/>
            <w:vAlign w:val="bottom"/>
          </w:tcPr>
          <w:p w14:paraId="082CFD54" w14:textId="1135D36A" w:rsidR="001B6CA4" w:rsidRPr="002D04F0" w:rsidRDefault="001B6CA4" w:rsidP="001B6CA4">
            <w:pPr>
              <w:jc w:val="right"/>
              <w:rPr>
                <w:rFonts w:cstheme="minorHAnsi"/>
                <w:sz w:val="18"/>
                <w:szCs w:val="18"/>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40FF2E6C" w14:textId="58FC4B4B" w:rsidR="001B6CA4" w:rsidRPr="002D04F0" w:rsidRDefault="001B6CA4" w:rsidP="001B6CA4">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18A4B3D6" w14:textId="61E16884" w:rsidR="001B6CA4" w:rsidRPr="002D04F0" w:rsidRDefault="001B6CA4" w:rsidP="001B6CA4">
            <w:pPr>
              <w:jc w:val="right"/>
              <w:rPr>
                <w:rFonts w:cstheme="minorHAnsi"/>
                <w:sz w:val="18"/>
                <w:szCs w:val="18"/>
              </w:rPr>
            </w:pPr>
            <w:r>
              <w:rPr>
                <w:rFonts w:ascii="Calibri" w:hAnsi="Calibri" w:cs="Calibri"/>
                <w:color w:val="000000"/>
                <w:sz w:val="18"/>
                <w:szCs w:val="18"/>
              </w:rPr>
              <w:t>691</w:t>
            </w:r>
          </w:p>
        </w:tc>
        <w:tc>
          <w:tcPr>
            <w:tcW w:w="1485" w:type="dxa"/>
            <w:tcBorders>
              <w:top w:val="nil"/>
              <w:left w:val="nil"/>
              <w:bottom w:val="nil"/>
              <w:right w:val="nil"/>
            </w:tcBorders>
            <w:shd w:val="clear" w:color="auto" w:fill="auto"/>
            <w:vAlign w:val="bottom"/>
          </w:tcPr>
          <w:p w14:paraId="0193E0FA" w14:textId="1F737BDA" w:rsidR="001B6CA4" w:rsidRPr="002D04F0" w:rsidRDefault="001B6CA4" w:rsidP="001B6CA4">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212A8E32" w14:textId="2C632340" w:rsidR="001B6CA4" w:rsidRPr="002D04F0" w:rsidRDefault="001B6CA4" w:rsidP="001B6CA4">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789DD08E" w14:textId="724C2BE8" w:rsidR="001B6CA4" w:rsidRPr="002D04F0" w:rsidRDefault="001B6CA4" w:rsidP="001B6CA4">
            <w:pPr>
              <w:jc w:val="right"/>
              <w:rPr>
                <w:rFonts w:cstheme="minorHAnsi"/>
                <w:sz w:val="18"/>
                <w:szCs w:val="18"/>
              </w:rPr>
            </w:pPr>
            <w:r>
              <w:rPr>
                <w:rFonts w:ascii="Calibri" w:hAnsi="Calibri" w:cs="Calibri"/>
                <w:color w:val="000000"/>
                <w:sz w:val="18"/>
                <w:szCs w:val="18"/>
              </w:rPr>
              <w:t>9%</w:t>
            </w:r>
          </w:p>
        </w:tc>
      </w:tr>
      <w:tr w:rsidR="001B6CA4" w:rsidRPr="008B63A6" w14:paraId="0C3589AF" w14:textId="77777777" w:rsidTr="002879D0">
        <w:tc>
          <w:tcPr>
            <w:tcW w:w="1890" w:type="dxa"/>
            <w:tcBorders>
              <w:top w:val="nil"/>
              <w:left w:val="nil"/>
              <w:bottom w:val="nil"/>
              <w:right w:val="nil"/>
            </w:tcBorders>
            <w:vAlign w:val="center"/>
          </w:tcPr>
          <w:p w14:paraId="71EAD5E3" w14:textId="5831363D" w:rsidR="001B6CA4" w:rsidRPr="002D04F0" w:rsidRDefault="001B6CA4" w:rsidP="001B6CA4">
            <w:pPr>
              <w:rPr>
                <w:rFonts w:cstheme="minorHAnsi"/>
                <w:sz w:val="18"/>
                <w:szCs w:val="18"/>
              </w:rPr>
            </w:pPr>
            <w:r w:rsidRPr="002D04F0">
              <w:rPr>
                <w:rFonts w:cstheme="minorHAnsi"/>
                <w:sz w:val="18"/>
                <w:szCs w:val="18"/>
              </w:rPr>
              <w:t>Western HSR</w:t>
            </w:r>
          </w:p>
        </w:tc>
        <w:tc>
          <w:tcPr>
            <w:tcW w:w="1485" w:type="dxa"/>
            <w:tcBorders>
              <w:top w:val="nil"/>
              <w:left w:val="nil"/>
              <w:bottom w:val="nil"/>
              <w:right w:val="nil"/>
            </w:tcBorders>
            <w:shd w:val="clear" w:color="auto" w:fill="auto"/>
            <w:vAlign w:val="bottom"/>
          </w:tcPr>
          <w:p w14:paraId="591C57F4" w14:textId="6F3D656E" w:rsidR="001B6CA4" w:rsidRPr="002D04F0" w:rsidRDefault="001B6CA4" w:rsidP="001B6CA4">
            <w:pPr>
              <w:jc w:val="right"/>
              <w:rPr>
                <w:rFonts w:cstheme="minorHAnsi"/>
                <w:sz w:val="18"/>
                <w:szCs w:val="18"/>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2F671A76" w14:textId="21691A6F" w:rsidR="001B6CA4" w:rsidRPr="002D04F0" w:rsidRDefault="001B6CA4" w:rsidP="001B6CA4">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216EED25" w14:textId="5827D656" w:rsidR="001B6CA4" w:rsidRPr="002D04F0" w:rsidRDefault="001B6CA4" w:rsidP="001B6CA4">
            <w:pPr>
              <w:jc w:val="right"/>
              <w:rPr>
                <w:rFonts w:cstheme="minorHAnsi"/>
                <w:sz w:val="18"/>
                <w:szCs w:val="18"/>
              </w:rPr>
            </w:pPr>
            <w:r>
              <w:rPr>
                <w:rFonts w:ascii="Calibri" w:hAnsi="Calibri" w:cs="Calibri"/>
                <w:color w:val="000000"/>
                <w:sz w:val="18"/>
                <w:szCs w:val="18"/>
              </w:rPr>
              <w:t>1,345</w:t>
            </w:r>
          </w:p>
        </w:tc>
        <w:tc>
          <w:tcPr>
            <w:tcW w:w="1485" w:type="dxa"/>
            <w:tcBorders>
              <w:top w:val="nil"/>
              <w:left w:val="nil"/>
              <w:bottom w:val="nil"/>
              <w:right w:val="nil"/>
            </w:tcBorders>
            <w:shd w:val="clear" w:color="auto" w:fill="auto"/>
            <w:vAlign w:val="bottom"/>
          </w:tcPr>
          <w:p w14:paraId="378C7AD6" w14:textId="0B567C0F" w:rsidR="001B6CA4" w:rsidRPr="002D04F0" w:rsidRDefault="001B6CA4" w:rsidP="001B6CA4">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235127C7" w14:textId="0FE2049F" w:rsidR="001B6CA4" w:rsidRPr="002D04F0" w:rsidRDefault="001B6CA4" w:rsidP="001B6CA4">
            <w:pPr>
              <w:jc w:val="right"/>
              <w:rPr>
                <w:rFonts w:cstheme="minorHAnsi"/>
                <w:sz w:val="18"/>
                <w:szCs w:val="18"/>
              </w:rPr>
            </w:pPr>
            <w:r>
              <w:rPr>
                <w:rFonts w:ascii="Calibri" w:hAnsi="Calibri" w:cs="Calibri"/>
                <w:color w:val="000000"/>
                <w:sz w:val="18"/>
                <w:szCs w:val="18"/>
              </w:rPr>
              <w:t>68</w:t>
            </w:r>
          </w:p>
        </w:tc>
        <w:tc>
          <w:tcPr>
            <w:tcW w:w="1485" w:type="dxa"/>
            <w:tcBorders>
              <w:top w:val="nil"/>
              <w:left w:val="nil"/>
              <w:bottom w:val="nil"/>
              <w:right w:val="nil"/>
            </w:tcBorders>
            <w:shd w:val="clear" w:color="auto" w:fill="auto"/>
            <w:vAlign w:val="bottom"/>
          </w:tcPr>
          <w:p w14:paraId="7B6FD46E" w14:textId="6CD811F0" w:rsidR="001B6CA4" w:rsidRPr="002D04F0" w:rsidRDefault="001B6CA4" w:rsidP="001B6CA4">
            <w:pPr>
              <w:jc w:val="right"/>
              <w:rPr>
                <w:rFonts w:cstheme="minorHAnsi"/>
                <w:sz w:val="18"/>
                <w:szCs w:val="18"/>
              </w:rPr>
            </w:pPr>
            <w:r>
              <w:rPr>
                <w:rFonts w:ascii="Calibri" w:hAnsi="Calibri" w:cs="Calibri"/>
                <w:color w:val="000000"/>
                <w:sz w:val="18"/>
                <w:szCs w:val="18"/>
              </w:rPr>
              <w:t>28%</w:t>
            </w:r>
          </w:p>
        </w:tc>
      </w:tr>
      <w:tr w:rsidR="001B6CA4" w:rsidRPr="008B63A6" w14:paraId="164EB91F" w14:textId="77777777" w:rsidTr="00F05743">
        <w:tc>
          <w:tcPr>
            <w:tcW w:w="1890" w:type="dxa"/>
            <w:tcBorders>
              <w:top w:val="nil"/>
              <w:left w:val="nil"/>
              <w:bottom w:val="nil"/>
              <w:right w:val="nil"/>
            </w:tcBorders>
            <w:vAlign w:val="center"/>
          </w:tcPr>
          <w:p w14:paraId="7CEFACA7" w14:textId="4BAF0700" w:rsidR="001B6CA4" w:rsidRPr="002D04F0" w:rsidRDefault="001B6CA4" w:rsidP="001B6CA4">
            <w:pPr>
              <w:rPr>
                <w:rFonts w:cstheme="minorHAnsi"/>
                <w:b/>
                <w:sz w:val="18"/>
                <w:szCs w:val="18"/>
              </w:rPr>
            </w:pPr>
            <w:r w:rsidRPr="002D04F0">
              <w:rPr>
                <w:rFonts w:cstheme="minorHAnsi"/>
                <w:sz w:val="18"/>
                <w:szCs w:val="18"/>
              </w:rPr>
              <w:t>Prison</w:t>
            </w:r>
          </w:p>
        </w:tc>
        <w:tc>
          <w:tcPr>
            <w:tcW w:w="1485" w:type="dxa"/>
            <w:tcBorders>
              <w:top w:val="nil"/>
              <w:left w:val="nil"/>
              <w:bottom w:val="nil"/>
              <w:right w:val="nil"/>
            </w:tcBorders>
            <w:shd w:val="clear" w:color="auto" w:fill="auto"/>
            <w:vAlign w:val="bottom"/>
          </w:tcPr>
          <w:p w14:paraId="11BF77B6" w14:textId="38351DA6" w:rsidR="001B6CA4" w:rsidRPr="002D04F0" w:rsidRDefault="001B6CA4" w:rsidP="001B6CA4">
            <w:pPr>
              <w:jc w:val="right"/>
              <w:rPr>
                <w:rFonts w:cstheme="minorHAnsi"/>
                <w:b/>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79602A1A" w14:textId="68BF2DB6" w:rsidR="001B6CA4" w:rsidRPr="002D04F0" w:rsidRDefault="001B6CA4" w:rsidP="001B6CA4">
            <w:pPr>
              <w:jc w:val="right"/>
              <w:rPr>
                <w:rFonts w:cstheme="minorHAnsi"/>
                <w:b/>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93C0EFE" w14:textId="0949991B" w:rsidR="001B6CA4" w:rsidRPr="002D04F0" w:rsidRDefault="001B6CA4" w:rsidP="001B6CA4">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101827AE" w14:textId="67834931" w:rsidR="001B6CA4" w:rsidRPr="002D04F0" w:rsidRDefault="001B6CA4" w:rsidP="001B6CA4">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09B6E600" w14:textId="329BD955" w:rsidR="001B6CA4" w:rsidRPr="002D04F0" w:rsidRDefault="001B6CA4" w:rsidP="001B6CA4">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8A252C9" w14:textId="1FED6760" w:rsidR="001B6CA4" w:rsidRPr="002D04F0" w:rsidRDefault="001B6CA4" w:rsidP="001B6CA4">
            <w:pPr>
              <w:jc w:val="right"/>
              <w:rPr>
                <w:rFonts w:cstheme="minorHAnsi"/>
                <w:b/>
                <w:sz w:val="18"/>
                <w:szCs w:val="18"/>
              </w:rPr>
            </w:pPr>
            <w:r>
              <w:rPr>
                <w:rFonts w:ascii="Calibri" w:hAnsi="Calibri" w:cs="Calibri"/>
                <w:color w:val="000000"/>
                <w:sz w:val="18"/>
                <w:szCs w:val="18"/>
              </w:rPr>
              <w:t>N/A</w:t>
            </w:r>
          </w:p>
        </w:tc>
      </w:tr>
      <w:tr w:rsidR="001B6CA4" w:rsidRPr="008B63A6" w14:paraId="4076D1AD" w14:textId="77777777" w:rsidTr="00B24569">
        <w:tc>
          <w:tcPr>
            <w:tcW w:w="1890" w:type="dxa"/>
            <w:tcBorders>
              <w:top w:val="nil"/>
              <w:left w:val="nil"/>
              <w:bottom w:val="single" w:sz="8" w:space="0" w:color="auto"/>
              <w:right w:val="nil"/>
            </w:tcBorders>
            <w:vAlign w:val="center"/>
          </w:tcPr>
          <w:p w14:paraId="1BFE4940" w14:textId="7CDA1813" w:rsidR="001B6CA4" w:rsidRPr="002D04F0" w:rsidRDefault="001B6CA4" w:rsidP="001B6CA4">
            <w:pPr>
              <w:rPr>
                <w:rFonts w:cstheme="minorHAnsi"/>
                <w:sz w:val="18"/>
                <w:szCs w:val="18"/>
              </w:rPr>
            </w:pPr>
            <w:r w:rsidRPr="002D04F0">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054CD786" w14:textId="71A38B04" w:rsidR="001B6CA4" w:rsidRPr="002D04F0" w:rsidRDefault="001B6CA4" w:rsidP="001B6CA4">
            <w:pPr>
              <w:jc w:val="right"/>
              <w:rPr>
                <w:rFonts w:ascii="Calibri" w:hAnsi="Calibri" w:cs="Calibri"/>
                <w:color w:val="000000"/>
                <w:sz w:val="18"/>
                <w:szCs w:val="18"/>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6FF4D6CA" w14:textId="0276EFCF" w:rsidR="001B6CA4" w:rsidRPr="002D04F0" w:rsidRDefault="001B6CA4" w:rsidP="001B6CA4">
            <w:pPr>
              <w:jc w:val="right"/>
              <w:rPr>
                <w:rFonts w:ascii="Calibri" w:hAnsi="Calibri" w:cs="Calibri"/>
                <w:color w:val="000000"/>
                <w:sz w:val="18"/>
                <w:szCs w:val="18"/>
              </w:rPr>
            </w:pPr>
            <w:r>
              <w:rPr>
                <w:rFonts w:ascii="Calibri" w:hAnsi="Calibri" w:cs="Calibri"/>
                <w:color w:val="000000"/>
                <w:sz w:val="18"/>
                <w:szCs w:val="18"/>
              </w:rPr>
              <w:t>&lt;1%</w:t>
            </w:r>
          </w:p>
        </w:tc>
        <w:tc>
          <w:tcPr>
            <w:tcW w:w="1485" w:type="dxa"/>
            <w:tcBorders>
              <w:top w:val="nil"/>
              <w:left w:val="nil"/>
              <w:bottom w:val="single" w:sz="8" w:space="0" w:color="auto"/>
              <w:right w:val="nil"/>
            </w:tcBorders>
            <w:shd w:val="clear" w:color="auto" w:fill="auto"/>
            <w:vAlign w:val="bottom"/>
          </w:tcPr>
          <w:p w14:paraId="1EE0FC8B" w14:textId="1B55EA83" w:rsidR="001B6CA4" w:rsidRPr="002D04F0" w:rsidRDefault="001B6CA4" w:rsidP="001B6CA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38452F65" w14:textId="4A125C63" w:rsidR="001B6CA4" w:rsidRPr="002D04F0" w:rsidRDefault="001B6CA4" w:rsidP="001B6CA4">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513819CB" w14:textId="3D6F0FAA" w:rsidR="001B6CA4" w:rsidRPr="002D04F0" w:rsidRDefault="001B6CA4" w:rsidP="001B6CA4">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7042745C" w14:textId="1900BD68" w:rsidR="001B6CA4" w:rsidRPr="002D04F0" w:rsidRDefault="001B6CA4" w:rsidP="001B6CA4">
            <w:pPr>
              <w:jc w:val="right"/>
              <w:rPr>
                <w:rFonts w:cstheme="minorHAnsi"/>
                <w:sz w:val="18"/>
                <w:szCs w:val="18"/>
              </w:rPr>
            </w:pPr>
            <w:r w:rsidRPr="00A46CAF">
              <w:rPr>
                <w:rFonts w:ascii="Calibri" w:hAnsi="Calibri" w:cs="Calibri"/>
                <w:color w:val="000000"/>
                <w:sz w:val="18"/>
                <w:szCs w:val="18"/>
              </w:rPr>
              <w:t>&lt;1%</w:t>
            </w:r>
          </w:p>
        </w:tc>
      </w:tr>
    </w:tbl>
    <w:p w14:paraId="1D2F8617" w14:textId="77777777" w:rsidR="00F90D48" w:rsidRPr="002D04F0" w:rsidRDefault="00F90D48" w:rsidP="00F90D48">
      <w:pPr>
        <w:spacing w:after="0" w:line="240" w:lineRule="auto"/>
        <w:rPr>
          <w:b/>
          <w:bCs/>
          <w:sz w:val="18"/>
          <w:szCs w:val="18"/>
        </w:rPr>
      </w:pPr>
      <w:r w:rsidRPr="002D04F0">
        <w:rPr>
          <w:b/>
          <w:bCs/>
          <w:sz w:val="18"/>
          <w:szCs w:val="18"/>
        </w:rPr>
        <w:t>Table Notes:</w:t>
      </w:r>
    </w:p>
    <w:p w14:paraId="4337E00B" w14:textId="77777777" w:rsidR="00F90D48" w:rsidRPr="002D04F0" w:rsidRDefault="00F90D48" w:rsidP="00F90D48">
      <w:pPr>
        <w:spacing w:after="0" w:line="240" w:lineRule="auto"/>
        <w:rPr>
          <w:sz w:val="18"/>
          <w:szCs w:val="18"/>
        </w:rPr>
      </w:pPr>
      <w:r w:rsidRPr="002D04F0">
        <w:rPr>
          <w:sz w:val="18"/>
          <w:szCs w:val="18"/>
        </w:rPr>
        <w:t xml:space="preserve">See </w:t>
      </w:r>
      <w:hyperlink w:anchor="technical_notes" w:history="1">
        <w:r w:rsidRPr="002D04F0">
          <w:rPr>
            <w:rStyle w:val="Hyperlink"/>
            <w:rFonts w:cstheme="minorHAnsi"/>
            <w:b/>
            <w:bCs/>
            <w:i/>
            <w:iCs/>
            <w:sz w:val="18"/>
            <w:szCs w:val="18"/>
          </w:rPr>
          <w:t>Technical Notes</w:t>
        </w:r>
      </w:hyperlink>
      <w:r w:rsidRPr="002D04F0">
        <w:rPr>
          <w:sz w:val="18"/>
          <w:szCs w:val="18"/>
        </w:rPr>
        <w:t xml:space="preserve"> and </w:t>
      </w:r>
      <w:hyperlink w:anchor="list_acronyms" w:history="1">
        <w:r w:rsidRPr="002D04F0">
          <w:rPr>
            <w:rStyle w:val="Hyperlink"/>
            <w:rFonts w:cstheme="minorHAnsi"/>
            <w:b/>
            <w:bCs/>
            <w:i/>
            <w:iCs/>
            <w:sz w:val="18"/>
            <w:szCs w:val="18"/>
          </w:rPr>
          <w:t>List of Commonly Used Acronyms</w:t>
        </w:r>
      </w:hyperlink>
      <w:r w:rsidRPr="002D04F0">
        <w:rPr>
          <w:sz w:val="18"/>
          <w:szCs w:val="18"/>
        </w:rPr>
        <w:t xml:space="preserve"> for more information.</w:t>
      </w:r>
    </w:p>
    <w:p w14:paraId="7ABA0A39" w14:textId="2B1001C2" w:rsidR="003C40BA" w:rsidRDefault="00EE68D7" w:rsidP="003C40BA">
      <w:pPr>
        <w:pStyle w:val="Heading6"/>
        <w:rPr>
          <w:rFonts w:asciiTheme="minorHAnsi" w:hAnsiTheme="minorHAnsi" w:cstheme="minorHAnsi"/>
          <w:b w:val="0"/>
          <w:bCs/>
          <w:sz w:val="18"/>
          <w:szCs w:val="18"/>
        </w:rPr>
      </w:pPr>
      <w:r>
        <w:rPr>
          <w:rFonts w:asciiTheme="minorHAnsi" w:hAnsiTheme="minorHAnsi" w:cstheme="minorHAnsi"/>
          <w:b w:val="0"/>
          <w:sz w:val="18"/>
          <w:szCs w:val="18"/>
        </w:rPr>
        <w:t>*HIV diagnoses in this age</w:t>
      </w:r>
      <w:r w:rsidR="003C40BA">
        <w:rPr>
          <w:rFonts w:asciiTheme="minorHAnsi" w:hAnsiTheme="minorHAnsi" w:cstheme="minorHAnsi"/>
          <w:b w:val="0"/>
          <w:sz w:val="18"/>
          <w:szCs w:val="18"/>
        </w:rPr>
        <w:t xml:space="preserve"> group</w:t>
      </w:r>
      <w:r w:rsidR="003C40BA" w:rsidRPr="0098371C">
        <w:rPr>
          <w:rFonts w:asciiTheme="minorHAnsi" w:hAnsiTheme="minorHAnsi" w:cstheme="minorHAnsi"/>
          <w:b w:val="0"/>
          <w:sz w:val="18"/>
          <w:szCs w:val="18"/>
        </w:rPr>
        <w:t xml:space="preserve"> could include individuals who were born outside the US but diagnosed in Massachusetts.</w:t>
      </w:r>
      <w:r w:rsidR="003C40BA" w:rsidRPr="0098371C">
        <w:rPr>
          <w:rFonts w:asciiTheme="minorHAnsi" w:hAnsiTheme="minorHAnsi" w:cstheme="minorHAnsi"/>
          <w:b w:val="0"/>
          <w:bCs/>
          <w:sz w:val="18"/>
          <w:szCs w:val="18"/>
        </w:rPr>
        <w:t> </w:t>
      </w:r>
    </w:p>
    <w:p w14:paraId="3876A633" w14:textId="261A852A"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6992EC24"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4479FED0"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79AA0D78" w14:textId="71E8D7CF" w:rsidR="004809D2" w:rsidRDefault="004809D2" w:rsidP="00683BBB">
      <w:pPr>
        <w:spacing w:after="0" w:line="240" w:lineRule="auto"/>
      </w:pPr>
      <w:r>
        <w:br w:type="page"/>
      </w:r>
    </w:p>
    <w:p w14:paraId="0CAC13BE" w14:textId="77777777" w:rsidR="00F90D48" w:rsidRDefault="00F90D48" w:rsidP="00683BBB">
      <w:pPr>
        <w:spacing w:after="0" w:line="240" w:lineRule="auto"/>
      </w:pPr>
    </w:p>
    <w:tbl>
      <w:tblPr>
        <w:tblStyle w:val="TableGridLight"/>
        <w:tblW w:w="0" w:type="auto"/>
        <w:tblLook w:val="04A0" w:firstRow="1" w:lastRow="0" w:firstColumn="1" w:lastColumn="0" w:noHBand="0" w:noVBand="1"/>
      </w:tblPr>
      <w:tblGrid>
        <w:gridCol w:w="10790"/>
      </w:tblGrid>
      <w:tr w:rsidR="004809D2" w:rsidRPr="001C53E0" w14:paraId="52A3C142" w14:textId="77777777" w:rsidTr="008A4363">
        <w:trPr>
          <w:trHeight w:val="360"/>
        </w:trPr>
        <w:tc>
          <w:tcPr>
            <w:tcW w:w="10800" w:type="dxa"/>
          </w:tcPr>
          <w:p w14:paraId="1FB089D0" w14:textId="55F3A559" w:rsidR="004809D2" w:rsidRPr="001C53E0" w:rsidRDefault="004809D2" w:rsidP="00683BBB">
            <w:pPr>
              <w:rPr>
                <w:b/>
                <w:color w:val="FFFFFF" w:themeColor="background1"/>
                <w:sz w:val="28"/>
              </w:rPr>
            </w:pPr>
            <w:bookmarkStart w:id="10" w:name="race_api"/>
            <w:bookmarkEnd w:id="10"/>
            <w:r>
              <w:rPr>
                <w:b/>
                <w:color w:val="FFFFFF" w:themeColor="background1"/>
                <w:sz w:val="28"/>
              </w:rPr>
              <w:t xml:space="preserve">BY RACE/ETHNICITY: </w:t>
            </w:r>
            <w:r w:rsidR="00324B9D">
              <w:rPr>
                <w:b/>
                <w:color w:val="FFFFFF" w:themeColor="background1"/>
                <w:sz w:val="28"/>
              </w:rPr>
              <w:t>ASIAN/PACIFIC ISLANDER</w:t>
            </w:r>
          </w:p>
        </w:tc>
      </w:tr>
    </w:tbl>
    <w:p w14:paraId="000E3CC4" w14:textId="0418E0D2" w:rsidR="00122C16" w:rsidRDefault="00122C16">
      <w:r w:rsidRPr="00114ACC">
        <w:rPr>
          <w:b/>
          <w:color w:val="5D7430"/>
        </w:rPr>
        <w:t>TABLE 4.4</w:t>
      </w:r>
      <w:r>
        <w:rPr>
          <w:b/>
          <w:color w:val="9BBB59" w:themeColor="accent3"/>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1708CF">
        <w:rPr>
          <w:rFonts w:cstheme="minorHAnsi"/>
        </w:rPr>
        <w:t>2021–2023</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1708CF">
        <w:rPr>
          <w:rFonts w:cstheme="minorHAnsi"/>
        </w:rPr>
        <w:t>December 31, 2023</w:t>
      </w:r>
      <w:r>
        <w:rPr>
          <w:rFonts w:cstheme="minorHAnsi"/>
        </w:rPr>
        <w:t xml:space="preserve">, and </w:t>
      </w:r>
      <w:r w:rsidR="0048584D">
        <w:rPr>
          <w:rFonts w:cstheme="minorHAnsi"/>
        </w:rPr>
        <w:t>all-cause deaths from 2021–2023 among individuals reported with HIV</w:t>
      </w:r>
      <w:r>
        <w:rPr>
          <w:rFonts w:cstheme="minorHAnsi"/>
        </w:rPr>
        <w:t xml:space="preserve"> among</w:t>
      </w:r>
      <w:r>
        <w:t xml:space="preserve"> Asian/Pacific Islander i</w:t>
      </w:r>
      <w:r w:rsidRPr="00136CAD">
        <w:t>ndividuals</w:t>
      </w:r>
      <w:r w:rsidRPr="00136CAD">
        <w:rPr>
          <w:rFonts w:cstheme="minorHAnsi"/>
        </w:rPr>
        <w:t xml:space="preserve">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 xml:space="preserve">place of birth, </w:t>
      </w:r>
      <w:r>
        <w:rPr>
          <w:rFonts w:cstheme="minorHAnsi"/>
        </w:rPr>
        <w:t>primary exposure mode</w:t>
      </w:r>
      <w:r w:rsidRPr="00DC21E6">
        <w:rPr>
          <w:rFonts w:cstheme="minorHAnsi"/>
        </w:rPr>
        <w:t>,</w:t>
      </w:r>
      <w:r>
        <w:rPr>
          <w:rFonts w:cstheme="minorHAnsi"/>
        </w:rPr>
        <w:t xml:space="preserve"> age,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200CAEE6" w14:textId="77777777" w:rsidTr="00122C16">
        <w:tc>
          <w:tcPr>
            <w:tcW w:w="1890" w:type="dxa"/>
            <w:tcBorders>
              <w:top w:val="single" w:sz="8" w:space="0" w:color="auto"/>
              <w:left w:val="nil"/>
              <w:bottom w:val="single" w:sz="8" w:space="0" w:color="auto"/>
              <w:right w:val="nil"/>
            </w:tcBorders>
            <w:shd w:val="clear" w:color="auto" w:fill="EAF1DD" w:themeFill="accent3" w:themeFillTint="33"/>
          </w:tcPr>
          <w:p w14:paraId="2BD59E24"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3AEC8BFE" w14:textId="11E6EB5C" w:rsidR="002E4980" w:rsidRPr="00ED6683" w:rsidRDefault="00EA3EA1" w:rsidP="002E4980">
            <w:pPr>
              <w:jc w:val="right"/>
              <w:rPr>
                <w:b/>
                <w:sz w:val="18"/>
                <w:szCs w:val="18"/>
              </w:rPr>
            </w:pPr>
            <w:r>
              <w:rPr>
                <w:b/>
                <w:sz w:val="18"/>
                <w:szCs w:val="18"/>
              </w:rPr>
              <w:t>HIV DX (N)</w:t>
            </w:r>
          </w:p>
          <w:p w14:paraId="3D20934F" w14:textId="4CD212F8" w:rsidR="002E4980" w:rsidRPr="007D725B" w:rsidRDefault="001708CF" w:rsidP="002E4980">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07150E03" w14:textId="74012DFC" w:rsidR="002E4980" w:rsidRPr="00ED6683" w:rsidRDefault="00EA3EA1" w:rsidP="002E4980">
            <w:pPr>
              <w:jc w:val="right"/>
              <w:rPr>
                <w:b/>
                <w:sz w:val="18"/>
                <w:szCs w:val="18"/>
              </w:rPr>
            </w:pPr>
            <w:r>
              <w:rPr>
                <w:b/>
                <w:sz w:val="18"/>
                <w:szCs w:val="18"/>
              </w:rPr>
              <w:t>HIV DX (%)</w:t>
            </w:r>
          </w:p>
          <w:p w14:paraId="25C01B70" w14:textId="412CF9CC" w:rsidR="002E4980" w:rsidRPr="007D725B" w:rsidRDefault="001708CF" w:rsidP="002E4980">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5EEE348B" w14:textId="0B4347F3" w:rsidR="002E4980" w:rsidRPr="00ED6683" w:rsidRDefault="00EA3EA1" w:rsidP="002E4980">
            <w:pPr>
              <w:jc w:val="right"/>
              <w:rPr>
                <w:b/>
                <w:sz w:val="18"/>
                <w:szCs w:val="18"/>
              </w:rPr>
            </w:pPr>
            <w:r>
              <w:rPr>
                <w:b/>
                <w:sz w:val="18"/>
                <w:szCs w:val="18"/>
              </w:rPr>
              <w:t>PLWH (N)</w:t>
            </w:r>
          </w:p>
          <w:p w14:paraId="55E95414" w14:textId="08A32532" w:rsidR="002E4980" w:rsidRPr="007D725B" w:rsidRDefault="001708CF" w:rsidP="002E4980">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07D87771" w14:textId="036E0F88" w:rsidR="002E4980" w:rsidRPr="00ED6683" w:rsidRDefault="00EA3EA1" w:rsidP="002E4980">
            <w:pPr>
              <w:jc w:val="right"/>
              <w:rPr>
                <w:b/>
                <w:sz w:val="18"/>
                <w:szCs w:val="18"/>
              </w:rPr>
            </w:pPr>
            <w:r>
              <w:rPr>
                <w:b/>
                <w:sz w:val="18"/>
                <w:szCs w:val="18"/>
              </w:rPr>
              <w:t>PLWH (%)</w:t>
            </w:r>
          </w:p>
          <w:p w14:paraId="734B6C89" w14:textId="446133D0" w:rsidR="002E4980" w:rsidRPr="007D725B" w:rsidRDefault="001708CF" w:rsidP="002E4980">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3C537BDA" w14:textId="11CE9091" w:rsidR="002E4980" w:rsidRPr="00ED6683" w:rsidRDefault="00EA3EA1" w:rsidP="002E4980">
            <w:pPr>
              <w:jc w:val="right"/>
              <w:rPr>
                <w:b/>
                <w:sz w:val="18"/>
                <w:szCs w:val="18"/>
              </w:rPr>
            </w:pPr>
            <w:r>
              <w:rPr>
                <w:b/>
                <w:sz w:val="18"/>
                <w:szCs w:val="18"/>
              </w:rPr>
              <w:t xml:space="preserve"> Deaths (N)</w:t>
            </w:r>
          </w:p>
          <w:p w14:paraId="2F8FCBD7" w14:textId="14568C6F" w:rsidR="002E4980" w:rsidRPr="007D725B" w:rsidRDefault="001708CF" w:rsidP="002E4980">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330260CE" w14:textId="690ED017" w:rsidR="002E4980" w:rsidRPr="00ED6683" w:rsidRDefault="00EA3EA1" w:rsidP="002E4980">
            <w:pPr>
              <w:jc w:val="right"/>
              <w:rPr>
                <w:b/>
                <w:sz w:val="18"/>
                <w:szCs w:val="18"/>
              </w:rPr>
            </w:pPr>
            <w:r>
              <w:rPr>
                <w:b/>
                <w:sz w:val="18"/>
                <w:szCs w:val="18"/>
              </w:rPr>
              <w:t>Deaths (%)</w:t>
            </w:r>
          </w:p>
          <w:p w14:paraId="3A8BCB8D" w14:textId="2156D06C" w:rsidR="002E4980" w:rsidRPr="007D725B" w:rsidRDefault="001708CF" w:rsidP="002E4980">
            <w:pPr>
              <w:jc w:val="right"/>
              <w:rPr>
                <w:sz w:val="18"/>
                <w:szCs w:val="16"/>
              </w:rPr>
            </w:pPr>
            <w:r>
              <w:rPr>
                <w:b/>
                <w:sz w:val="18"/>
                <w:szCs w:val="18"/>
              </w:rPr>
              <w:t>2021–2023</w:t>
            </w:r>
          </w:p>
        </w:tc>
      </w:tr>
      <w:tr w:rsidR="001C18B2" w:rsidRPr="00122C16" w14:paraId="448788AF" w14:textId="77777777" w:rsidTr="002879D0">
        <w:tc>
          <w:tcPr>
            <w:tcW w:w="1890" w:type="dxa"/>
            <w:tcBorders>
              <w:top w:val="single" w:sz="8" w:space="0" w:color="auto"/>
              <w:left w:val="nil"/>
              <w:bottom w:val="nil"/>
              <w:right w:val="nil"/>
            </w:tcBorders>
          </w:tcPr>
          <w:p w14:paraId="219E7CC2" w14:textId="77777777" w:rsidR="001C18B2" w:rsidRPr="00122C16" w:rsidRDefault="001C18B2" w:rsidP="001C18B2">
            <w:pPr>
              <w:rPr>
                <w:rFonts w:cstheme="minorHAnsi"/>
                <w:b/>
                <w:snapToGrid w:val="0"/>
                <w:sz w:val="18"/>
                <w:szCs w:val="18"/>
              </w:rPr>
            </w:pPr>
            <w:r w:rsidRPr="00122C16">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5824D1BA" w14:textId="6DABA451" w:rsidR="001C18B2" w:rsidRPr="00FA0DE7" w:rsidRDefault="001C18B2" w:rsidP="001C18B2">
            <w:pPr>
              <w:jc w:val="right"/>
              <w:rPr>
                <w:rFonts w:cstheme="minorHAnsi"/>
                <w:b/>
                <w:bCs/>
                <w:sz w:val="18"/>
                <w:szCs w:val="18"/>
              </w:rPr>
            </w:pPr>
            <w:r>
              <w:rPr>
                <w:rFonts w:ascii="Calibri" w:hAnsi="Calibri" w:cs="Calibri"/>
                <w:b/>
                <w:bCs/>
                <w:color w:val="000000"/>
                <w:sz w:val="18"/>
                <w:szCs w:val="18"/>
              </w:rPr>
              <w:t>42</w:t>
            </w:r>
          </w:p>
        </w:tc>
        <w:tc>
          <w:tcPr>
            <w:tcW w:w="1485" w:type="dxa"/>
            <w:tcBorders>
              <w:top w:val="single" w:sz="8" w:space="0" w:color="auto"/>
              <w:left w:val="nil"/>
              <w:bottom w:val="nil"/>
              <w:right w:val="nil"/>
            </w:tcBorders>
            <w:shd w:val="clear" w:color="auto" w:fill="auto"/>
            <w:vAlign w:val="bottom"/>
          </w:tcPr>
          <w:p w14:paraId="178EAFB4" w14:textId="6CCB9815" w:rsidR="001C18B2" w:rsidRPr="00FA0DE7" w:rsidRDefault="001C18B2" w:rsidP="001C18B2">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7F74BC7" w14:textId="599643C1" w:rsidR="001C18B2" w:rsidRPr="00FA0DE7" w:rsidRDefault="001C18B2" w:rsidP="001C18B2">
            <w:pPr>
              <w:jc w:val="right"/>
              <w:rPr>
                <w:rFonts w:cstheme="minorHAnsi"/>
                <w:b/>
                <w:bCs/>
                <w:sz w:val="18"/>
                <w:szCs w:val="18"/>
              </w:rPr>
            </w:pPr>
            <w:r>
              <w:rPr>
                <w:rFonts w:ascii="Calibri" w:hAnsi="Calibri" w:cs="Calibri"/>
                <w:b/>
                <w:bCs/>
                <w:color w:val="000000"/>
                <w:sz w:val="18"/>
                <w:szCs w:val="18"/>
              </w:rPr>
              <w:t>603</w:t>
            </w:r>
          </w:p>
        </w:tc>
        <w:tc>
          <w:tcPr>
            <w:tcW w:w="1485" w:type="dxa"/>
            <w:tcBorders>
              <w:top w:val="single" w:sz="8" w:space="0" w:color="auto"/>
              <w:left w:val="nil"/>
              <w:bottom w:val="nil"/>
              <w:right w:val="nil"/>
            </w:tcBorders>
            <w:shd w:val="clear" w:color="auto" w:fill="auto"/>
            <w:vAlign w:val="bottom"/>
          </w:tcPr>
          <w:p w14:paraId="452304C2" w14:textId="74B23321" w:rsidR="001C18B2" w:rsidRPr="00FA0DE7" w:rsidRDefault="001C18B2" w:rsidP="001C18B2">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6B7A5CCB" w14:textId="73606807" w:rsidR="001C18B2" w:rsidRPr="00FA0DE7" w:rsidRDefault="001C18B2" w:rsidP="001C18B2">
            <w:pPr>
              <w:jc w:val="right"/>
              <w:rPr>
                <w:rFonts w:cstheme="minorHAnsi"/>
                <w:b/>
                <w:bCs/>
                <w:sz w:val="18"/>
                <w:szCs w:val="18"/>
              </w:rPr>
            </w:pPr>
            <w:r>
              <w:rPr>
                <w:rFonts w:ascii="Calibri" w:hAnsi="Calibri" w:cs="Calibri"/>
                <w:b/>
                <w:bCs/>
                <w:color w:val="000000"/>
                <w:sz w:val="18"/>
                <w:szCs w:val="18"/>
              </w:rPr>
              <w:t>5</w:t>
            </w:r>
          </w:p>
        </w:tc>
        <w:tc>
          <w:tcPr>
            <w:tcW w:w="1485" w:type="dxa"/>
            <w:tcBorders>
              <w:top w:val="single" w:sz="8" w:space="0" w:color="auto"/>
              <w:left w:val="nil"/>
              <w:bottom w:val="nil"/>
              <w:right w:val="nil"/>
            </w:tcBorders>
            <w:shd w:val="clear" w:color="auto" w:fill="auto"/>
            <w:vAlign w:val="bottom"/>
          </w:tcPr>
          <w:p w14:paraId="5046BB2D" w14:textId="5483DC3D" w:rsidR="001C18B2" w:rsidRPr="00FA0DE7" w:rsidRDefault="001C18B2" w:rsidP="001C18B2">
            <w:pPr>
              <w:jc w:val="right"/>
              <w:rPr>
                <w:rFonts w:cstheme="minorHAnsi"/>
                <w:b/>
                <w:bCs/>
                <w:sz w:val="18"/>
                <w:szCs w:val="18"/>
              </w:rPr>
            </w:pPr>
            <w:r>
              <w:rPr>
                <w:rFonts w:ascii="Calibri" w:hAnsi="Calibri" w:cs="Calibri"/>
                <w:b/>
                <w:bCs/>
                <w:color w:val="000000"/>
                <w:sz w:val="18"/>
                <w:szCs w:val="18"/>
              </w:rPr>
              <w:t>100%</w:t>
            </w:r>
          </w:p>
        </w:tc>
      </w:tr>
      <w:tr w:rsidR="001C18B2" w:rsidRPr="00122C16" w14:paraId="1B958DC6" w14:textId="77777777" w:rsidTr="00C11957">
        <w:tc>
          <w:tcPr>
            <w:tcW w:w="1890" w:type="dxa"/>
            <w:tcBorders>
              <w:top w:val="nil"/>
              <w:left w:val="nil"/>
              <w:bottom w:val="nil"/>
              <w:right w:val="nil"/>
            </w:tcBorders>
          </w:tcPr>
          <w:p w14:paraId="1E938B86" w14:textId="53543511" w:rsidR="001C18B2" w:rsidRPr="00122C16" w:rsidRDefault="001C18B2" w:rsidP="001C18B2">
            <w:pPr>
              <w:rPr>
                <w:rFonts w:cstheme="minorHAnsi"/>
                <w:sz w:val="18"/>
                <w:szCs w:val="18"/>
              </w:rPr>
            </w:pPr>
            <w:r w:rsidRPr="00122C16">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1D5C6761" w14:textId="66BE3041" w:rsidR="001C18B2" w:rsidRPr="00122C16" w:rsidRDefault="001C18B2" w:rsidP="001C18B2">
            <w:pPr>
              <w:jc w:val="right"/>
              <w:rPr>
                <w:rFonts w:cstheme="minorHAnsi"/>
                <w:sz w:val="18"/>
                <w:szCs w:val="18"/>
              </w:rPr>
            </w:pPr>
          </w:p>
        </w:tc>
        <w:tc>
          <w:tcPr>
            <w:tcW w:w="1485" w:type="dxa"/>
            <w:tcBorders>
              <w:top w:val="nil"/>
              <w:left w:val="nil"/>
              <w:bottom w:val="nil"/>
              <w:right w:val="nil"/>
            </w:tcBorders>
            <w:shd w:val="clear" w:color="auto" w:fill="auto"/>
            <w:vAlign w:val="bottom"/>
          </w:tcPr>
          <w:p w14:paraId="7CF6A397" w14:textId="2F157F37" w:rsidR="001C18B2" w:rsidRPr="00122C16" w:rsidRDefault="001C18B2" w:rsidP="001C18B2">
            <w:pPr>
              <w:jc w:val="right"/>
              <w:rPr>
                <w:rFonts w:cstheme="minorHAnsi"/>
                <w:sz w:val="18"/>
                <w:szCs w:val="18"/>
              </w:rPr>
            </w:pPr>
          </w:p>
        </w:tc>
        <w:tc>
          <w:tcPr>
            <w:tcW w:w="1485" w:type="dxa"/>
            <w:tcBorders>
              <w:top w:val="nil"/>
              <w:left w:val="nil"/>
              <w:bottom w:val="nil"/>
              <w:right w:val="nil"/>
            </w:tcBorders>
            <w:shd w:val="clear" w:color="auto" w:fill="auto"/>
            <w:vAlign w:val="bottom"/>
          </w:tcPr>
          <w:p w14:paraId="1CEED045" w14:textId="372C0701" w:rsidR="001C18B2" w:rsidRPr="00122C16" w:rsidRDefault="001C18B2" w:rsidP="001C18B2">
            <w:pPr>
              <w:jc w:val="right"/>
              <w:rPr>
                <w:rFonts w:cstheme="minorHAnsi"/>
                <w:sz w:val="18"/>
                <w:szCs w:val="18"/>
              </w:rPr>
            </w:pPr>
          </w:p>
        </w:tc>
        <w:tc>
          <w:tcPr>
            <w:tcW w:w="1485" w:type="dxa"/>
            <w:tcBorders>
              <w:top w:val="nil"/>
              <w:left w:val="nil"/>
              <w:bottom w:val="nil"/>
              <w:right w:val="nil"/>
            </w:tcBorders>
            <w:shd w:val="clear" w:color="auto" w:fill="auto"/>
            <w:vAlign w:val="bottom"/>
          </w:tcPr>
          <w:p w14:paraId="10B896A6" w14:textId="7F388AA6" w:rsidR="001C18B2" w:rsidRPr="00122C16" w:rsidRDefault="001C18B2" w:rsidP="001C18B2">
            <w:pPr>
              <w:jc w:val="right"/>
              <w:rPr>
                <w:rFonts w:cstheme="minorHAnsi"/>
                <w:sz w:val="18"/>
                <w:szCs w:val="18"/>
              </w:rPr>
            </w:pPr>
          </w:p>
        </w:tc>
        <w:tc>
          <w:tcPr>
            <w:tcW w:w="1485" w:type="dxa"/>
            <w:tcBorders>
              <w:top w:val="nil"/>
              <w:left w:val="nil"/>
              <w:bottom w:val="nil"/>
              <w:right w:val="nil"/>
            </w:tcBorders>
            <w:shd w:val="clear" w:color="auto" w:fill="auto"/>
            <w:vAlign w:val="bottom"/>
          </w:tcPr>
          <w:p w14:paraId="14781EE5" w14:textId="22F3D4D4" w:rsidR="001C18B2" w:rsidRPr="00122C16" w:rsidRDefault="001C18B2" w:rsidP="001C18B2">
            <w:pPr>
              <w:jc w:val="right"/>
              <w:rPr>
                <w:rFonts w:cstheme="minorHAnsi"/>
                <w:sz w:val="18"/>
                <w:szCs w:val="18"/>
              </w:rPr>
            </w:pPr>
          </w:p>
        </w:tc>
        <w:tc>
          <w:tcPr>
            <w:tcW w:w="1485" w:type="dxa"/>
            <w:tcBorders>
              <w:top w:val="nil"/>
              <w:left w:val="nil"/>
              <w:bottom w:val="nil"/>
              <w:right w:val="nil"/>
            </w:tcBorders>
            <w:shd w:val="clear" w:color="auto" w:fill="auto"/>
            <w:vAlign w:val="bottom"/>
          </w:tcPr>
          <w:p w14:paraId="5F4600B2" w14:textId="3108355C" w:rsidR="001C18B2" w:rsidRPr="00122C16" w:rsidRDefault="001C18B2" w:rsidP="001C18B2">
            <w:pPr>
              <w:jc w:val="right"/>
              <w:rPr>
                <w:rFonts w:cstheme="minorHAnsi"/>
                <w:sz w:val="18"/>
                <w:szCs w:val="18"/>
              </w:rPr>
            </w:pPr>
          </w:p>
        </w:tc>
      </w:tr>
      <w:tr w:rsidR="001C18B2" w:rsidRPr="00122C16" w14:paraId="7BE3AFD4" w14:textId="77777777" w:rsidTr="003D176A">
        <w:tc>
          <w:tcPr>
            <w:tcW w:w="1890" w:type="dxa"/>
            <w:tcBorders>
              <w:top w:val="nil"/>
              <w:left w:val="nil"/>
              <w:bottom w:val="nil"/>
              <w:right w:val="nil"/>
            </w:tcBorders>
          </w:tcPr>
          <w:p w14:paraId="536CA7FD" w14:textId="4512290F" w:rsidR="001C18B2" w:rsidRPr="00122C16" w:rsidRDefault="001C18B2" w:rsidP="001C18B2">
            <w:pPr>
              <w:rPr>
                <w:rFonts w:cstheme="minorHAnsi"/>
                <w:sz w:val="18"/>
                <w:szCs w:val="18"/>
              </w:rPr>
            </w:pPr>
            <w:r w:rsidRPr="00122C16">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0A75848F" w14:textId="61A4E833" w:rsidR="001C18B2" w:rsidRPr="00122C16" w:rsidRDefault="001C18B2" w:rsidP="001C18B2">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596B07C9" w14:textId="0E6CD6C7" w:rsidR="001C18B2" w:rsidRPr="00122C16" w:rsidRDefault="001C18B2" w:rsidP="001C18B2">
            <w:pPr>
              <w:jc w:val="right"/>
              <w:rPr>
                <w:rFonts w:cstheme="minorHAnsi"/>
                <w:sz w:val="18"/>
                <w:szCs w:val="18"/>
              </w:rPr>
            </w:pPr>
            <w:r>
              <w:rPr>
                <w:rFonts w:ascii="Calibri" w:hAnsi="Calibri" w:cs="Calibri"/>
                <w:color w:val="000000"/>
                <w:sz w:val="18"/>
                <w:szCs w:val="18"/>
              </w:rPr>
              <w:t>95%</w:t>
            </w:r>
          </w:p>
        </w:tc>
        <w:tc>
          <w:tcPr>
            <w:tcW w:w="1485" w:type="dxa"/>
            <w:tcBorders>
              <w:top w:val="nil"/>
              <w:left w:val="nil"/>
              <w:bottom w:val="nil"/>
              <w:right w:val="nil"/>
            </w:tcBorders>
            <w:shd w:val="clear" w:color="auto" w:fill="auto"/>
            <w:vAlign w:val="bottom"/>
          </w:tcPr>
          <w:p w14:paraId="7A169FCE" w14:textId="00785981" w:rsidR="001C18B2" w:rsidRPr="00122C16" w:rsidRDefault="001C18B2" w:rsidP="001C18B2">
            <w:pPr>
              <w:jc w:val="right"/>
              <w:rPr>
                <w:rFonts w:cstheme="minorHAnsi"/>
                <w:sz w:val="18"/>
                <w:szCs w:val="18"/>
              </w:rPr>
            </w:pPr>
            <w:r>
              <w:rPr>
                <w:rFonts w:ascii="Calibri" w:hAnsi="Calibri" w:cs="Calibri"/>
                <w:color w:val="000000"/>
                <w:sz w:val="18"/>
                <w:szCs w:val="18"/>
              </w:rPr>
              <w:t>499</w:t>
            </w:r>
          </w:p>
        </w:tc>
        <w:tc>
          <w:tcPr>
            <w:tcW w:w="1485" w:type="dxa"/>
            <w:tcBorders>
              <w:top w:val="nil"/>
              <w:left w:val="nil"/>
              <w:bottom w:val="nil"/>
              <w:right w:val="nil"/>
            </w:tcBorders>
            <w:shd w:val="clear" w:color="auto" w:fill="auto"/>
            <w:vAlign w:val="bottom"/>
          </w:tcPr>
          <w:p w14:paraId="50FD905B" w14:textId="240E48BC" w:rsidR="001C18B2" w:rsidRPr="00122C16" w:rsidRDefault="001C18B2" w:rsidP="001C18B2">
            <w:pPr>
              <w:jc w:val="right"/>
              <w:rPr>
                <w:rFonts w:cstheme="minorHAnsi"/>
                <w:sz w:val="18"/>
                <w:szCs w:val="18"/>
              </w:rPr>
            </w:pPr>
            <w:r>
              <w:rPr>
                <w:rFonts w:ascii="Calibri" w:hAnsi="Calibri" w:cs="Calibri"/>
                <w:color w:val="000000"/>
                <w:sz w:val="18"/>
                <w:szCs w:val="18"/>
              </w:rPr>
              <w:t>83%</w:t>
            </w:r>
          </w:p>
        </w:tc>
        <w:tc>
          <w:tcPr>
            <w:tcW w:w="1485" w:type="dxa"/>
            <w:tcBorders>
              <w:top w:val="nil"/>
              <w:left w:val="nil"/>
              <w:bottom w:val="nil"/>
              <w:right w:val="nil"/>
            </w:tcBorders>
            <w:shd w:val="clear" w:color="auto" w:fill="auto"/>
            <w:vAlign w:val="bottom"/>
          </w:tcPr>
          <w:p w14:paraId="2A97C9E7" w14:textId="530927D8" w:rsidR="001C18B2" w:rsidRPr="00122C16" w:rsidRDefault="001C18B2" w:rsidP="001C18B2">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1C296A67" w14:textId="214A5CC1" w:rsidR="001C18B2" w:rsidRPr="00122C16" w:rsidRDefault="001C18B2" w:rsidP="001C18B2">
            <w:pPr>
              <w:jc w:val="right"/>
              <w:rPr>
                <w:rFonts w:cstheme="minorHAnsi"/>
                <w:sz w:val="18"/>
                <w:szCs w:val="18"/>
              </w:rPr>
            </w:pPr>
            <w:r>
              <w:rPr>
                <w:rFonts w:ascii="Calibri" w:hAnsi="Calibri" w:cs="Calibri"/>
                <w:color w:val="000000"/>
                <w:sz w:val="18"/>
                <w:szCs w:val="18"/>
              </w:rPr>
              <w:t>60%</w:t>
            </w:r>
          </w:p>
        </w:tc>
      </w:tr>
      <w:tr w:rsidR="001C18B2" w:rsidRPr="00122C16" w14:paraId="5EEEBEED" w14:textId="77777777" w:rsidTr="003D176A">
        <w:tc>
          <w:tcPr>
            <w:tcW w:w="1890" w:type="dxa"/>
            <w:tcBorders>
              <w:top w:val="nil"/>
              <w:left w:val="nil"/>
              <w:bottom w:val="nil"/>
              <w:right w:val="nil"/>
            </w:tcBorders>
          </w:tcPr>
          <w:p w14:paraId="68DD63FB" w14:textId="494207BB" w:rsidR="001C18B2" w:rsidRPr="00122C16" w:rsidRDefault="001C18B2" w:rsidP="001C18B2">
            <w:pPr>
              <w:rPr>
                <w:rFonts w:cstheme="minorHAnsi"/>
                <w:sz w:val="18"/>
                <w:szCs w:val="18"/>
              </w:rPr>
            </w:pPr>
            <w:r w:rsidRPr="00122C16">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105179B7" w14:textId="3CD51AA6" w:rsidR="001C18B2" w:rsidRPr="00122C16" w:rsidRDefault="001C18B2" w:rsidP="001C18B2">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20B719AE" w14:textId="566C3788" w:rsidR="001C18B2" w:rsidRPr="00122C16" w:rsidRDefault="001C18B2" w:rsidP="001C18B2">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2B60E488" w14:textId="109B4575" w:rsidR="001C18B2" w:rsidRPr="00122C16" w:rsidRDefault="001C18B2" w:rsidP="001C18B2">
            <w:pPr>
              <w:jc w:val="right"/>
              <w:rPr>
                <w:rFonts w:cstheme="minorHAnsi"/>
                <w:sz w:val="18"/>
                <w:szCs w:val="18"/>
              </w:rPr>
            </w:pPr>
            <w:r>
              <w:rPr>
                <w:rFonts w:ascii="Calibri" w:hAnsi="Calibri" w:cs="Calibri"/>
                <w:color w:val="000000"/>
                <w:sz w:val="18"/>
                <w:szCs w:val="18"/>
              </w:rPr>
              <w:t>104</w:t>
            </w:r>
          </w:p>
        </w:tc>
        <w:tc>
          <w:tcPr>
            <w:tcW w:w="1485" w:type="dxa"/>
            <w:tcBorders>
              <w:top w:val="nil"/>
              <w:left w:val="nil"/>
              <w:bottom w:val="nil"/>
              <w:right w:val="nil"/>
            </w:tcBorders>
            <w:shd w:val="clear" w:color="auto" w:fill="auto"/>
            <w:vAlign w:val="bottom"/>
          </w:tcPr>
          <w:p w14:paraId="3F2BF159" w14:textId="2FC4664F" w:rsidR="001C18B2" w:rsidRPr="00122C16" w:rsidRDefault="001C18B2" w:rsidP="001C18B2">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13D6C92A" w14:textId="1C959F25" w:rsidR="001C18B2" w:rsidRPr="00122C16" w:rsidRDefault="001C18B2" w:rsidP="001C18B2">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31EFFDF7" w14:textId="33071BFE" w:rsidR="001C18B2" w:rsidRPr="00122C16" w:rsidRDefault="001C18B2" w:rsidP="001C18B2">
            <w:pPr>
              <w:jc w:val="right"/>
              <w:rPr>
                <w:rFonts w:cstheme="minorHAnsi"/>
                <w:sz w:val="18"/>
                <w:szCs w:val="18"/>
              </w:rPr>
            </w:pPr>
            <w:r>
              <w:rPr>
                <w:rFonts w:ascii="Calibri" w:hAnsi="Calibri" w:cs="Calibri"/>
                <w:color w:val="000000"/>
                <w:sz w:val="18"/>
                <w:szCs w:val="18"/>
              </w:rPr>
              <w:t>40%</w:t>
            </w:r>
          </w:p>
        </w:tc>
      </w:tr>
      <w:tr w:rsidR="001C18B2" w:rsidRPr="00122C16" w14:paraId="1ECB9712" w14:textId="77777777" w:rsidTr="00C11957">
        <w:tc>
          <w:tcPr>
            <w:tcW w:w="1890" w:type="dxa"/>
            <w:tcBorders>
              <w:top w:val="nil"/>
              <w:left w:val="nil"/>
              <w:bottom w:val="nil"/>
              <w:right w:val="nil"/>
            </w:tcBorders>
          </w:tcPr>
          <w:p w14:paraId="081F6DE8" w14:textId="341C6669" w:rsidR="001C18B2" w:rsidRPr="00122C16" w:rsidRDefault="001C18B2" w:rsidP="001C18B2">
            <w:pPr>
              <w:rPr>
                <w:rFonts w:cstheme="minorHAnsi"/>
                <w:sz w:val="18"/>
                <w:szCs w:val="18"/>
              </w:rPr>
            </w:pPr>
            <w:r w:rsidRPr="00122C16">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38C80EA9" w14:textId="5301B7DF" w:rsidR="001C18B2" w:rsidRPr="00122C16" w:rsidRDefault="001C18B2" w:rsidP="001C18B2">
            <w:pPr>
              <w:jc w:val="right"/>
              <w:rPr>
                <w:rFonts w:cstheme="minorHAnsi"/>
                <w:sz w:val="18"/>
                <w:szCs w:val="18"/>
              </w:rPr>
            </w:pPr>
          </w:p>
        </w:tc>
        <w:tc>
          <w:tcPr>
            <w:tcW w:w="1485" w:type="dxa"/>
            <w:tcBorders>
              <w:top w:val="nil"/>
              <w:left w:val="nil"/>
              <w:bottom w:val="nil"/>
              <w:right w:val="nil"/>
            </w:tcBorders>
            <w:shd w:val="clear" w:color="auto" w:fill="auto"/>
            <w:vAlign w:val="bottom"/>
          </w:tcPr>
          <w:p w14:paraId="6DE737C4" w14:textId="631C62A8" w:rsidR="001C18B2" w:rsidRPr="00122C16" w:rsidRDefault="001C18B2" w:rsidP="001C18B2">
            <w:pPr>
              <w:jc w:val="right"/>
              <w:rPr>
                <w:rFonts w:cstheme="minorHAnsi"/>
                <w:sz w:val="18"/>
                <w:szCs w:val="18"/>
              </w:rPr>
            </w:pPr>
          </w:p>
        </w:tc>
        <w:tc>
          <w:tcPr>
            <w:tcW w:w="1485" w:type="dxa"/>
            <w:tcBorders>
              <w:top w:val="nil"/>
              <w:left w:val="nil"/>
              <w:bottom w:val="nil"/>
              <w:right w:val="nil"/>
            </w:tcBorders>
            <w:shd w:val="clear" w:color="auto" w:fill="auto"/>
            <w:vAlign w:val="bottom"/>
          </w:tcPr>
          <w:p w14:paraId="5A535A41" w14:textId="06D2E15D" w:rsidR="001C18B2" w:rsidRPr="00122C16" w:rsidRDefault="001C18B2" w:rsidP="001C18B2">
            <w:pPr>
              <w:jc w:val="right"/>
              <w:rPr>
                <w:rFonts w:cstheme="minorHAnsi"/>
                <w:sz w:val="18"/>
                <w:szCs w:val="18"/>
              </w:rPr>
            </w:pPr>
          </w:p>
        </w:tc>
        <w:tc>
          <w:tcPr>
            <w:tcW w:w="1485" w:type="dxa"/>
            <w:tcBorders>
              <w:top w:val="nil"/>
              <w:left w:val="nil"/>
              <w:bottom w:val="nil"/>
              <w:right w:val="nil"/>
            </w:tcBorders>
            <w:shd w:val="clear" w:color="auto" w:fill="auto"/>
            <w:vAlign w:val="bottom"/>
          </w:tcPr>
          <w:p w14:paraId="4ABA59C9" w14:textId="3201B6E9" w:rsidR="001C18B2" w:rsidRPr="00122C16" w:rsidRDefault="001C18B2" w:rsidP="001C18B2">
            <w:pPr>
              <w:jc w:val="right"/>
              <w:rPr>
                <w:rFonts w:cstheme="minorHAnsi"/>
                <w:sz w:val="18"/>
                <w:szCs w:val="18"/>
              </w:rPr>
            </w:pPr>
          </w:p>
        </w:tc>
        <w:tc>
          <w:tcPr>
            <w:tcW w:w="1485" w:type="dxa"/>
            <w:tcBorders>
              <w:top w:val="nil"/>
              <w:left w:val="nil"/>
              <w:bottom w:val="nil"/>
              <w:right w:val="nil"/>
            </w:tcBorders>
            <w:shd w:val="clear" w:color="auto" w:fill="auto"/>
            <w:vAlign w:val="bottom"/>
          </w:tcPr>
          <w:p w14:paraId="6A135C9E" w14:textId="676893F9" w:rsidR="001C18B2" w:rsidRPr="00122C16" w:rsidRDefault="001C18B2" w:rsidP="001C18B2">
            <w:pPr>
              <w:jc w:val="right"/>
              <w:rPr>
                <w:rFonts w:cstheme="minorHAnsi"/>
                <w:sz w:val="18"/>
                <w:szCs w:val="18"/>
              </w:rPr>
            </w:pPr>
          </w:p>
        </w:tc>
        <w:tc>
          <w:tcPr>
            <w:tcW w:w="1485" w:type="dxa"/>
            <w:tcBorders>
              <w:top w:val="nil"/>
              <w:left w:val="nil"/>
              <w:bottom w:val="nil"/>
              <w:right w:val="nil"/>
            </w:tcBorders>
            <w:shd w:val="clear" w:color="auto" w:fill="auto"/>
            <w:vAlign w:val="bottom"/>
          </w:tcPr>
          <w:p w14:paraId="03D5091F" w14:textId="4E7486EA" w:rsidR="001C18B2" w:rsidRPr="00122C16" w:rsidRDefault="001C18B2" w:rsidP="001C18B2">
            <w:pPr>
              <w:jc w:val="right"/>
              <w:rPr>
                <w:rFonts w:cstheme="minorHAnsi"/>
                <w:sz w:val="18"/>
                <w:szCs w:val="18"/>
              </w:rPr>
            </w:pPr>
          </w:p>
        </w:tc>
      </w:tr>
      <w:tr w:rsidR="001C18B2" w:rsidRPr="00122C16" w14:paraId="5A998C48" w14:textId="77777777" w:rsidTr="00A720B3">
        <w:tc>
          <w:tcPr>
            <w:tcW w:w="1890" w:type="dxa"/>
            <w:tcBorders>
              <w:top w:val="nil"/>
              <w:left w:val="nil"/>
              <w:bottom w:val="nil"/>
              <w:right w:val="nil"/>
            </w:tcBorders>
          </w:tcPr>
          <w:p w14:paraId="036F58D9" w14:textId="675AC017" w:rsidR="001C18B2" w:rsidRPr="00122C16" w:rsidRDefault="001C18B2" w:rsidP="001C18B2">
            <w:pPr>
              <w:rPr>
                <w:rFonts w:cstheme="minorHAnsi"/>
                <w:sz w:val="18"/>
                <w:szCs w:val="18"/>
              </w:rPr>
            </w:pPr>
            <w:r w:rsidRPr="00122C16">
              <w:rPr>
                <w:rFonts w:cstheme="minorHAnsi"/>
                <w:snapToGrid w:val="0"/>
                <w:sz w:val="18"/>
                <w:szCs w:val="18"/>
              </w:rPr>
              <w:t xml:space="preserve">   Cisgender</w:t>
            </w:r>
          </w:p>
        </w:tc>
        <w:tc>
          <w:tcPr>
            <w:tcW w:w="1485" w:type="dxa"/>
            <w:tcBorders>
              <w:top w:val="nil"/>
              <w:left w:val="nil"/>
              <w:bottom w:val="nil"/>
              <w:right w:val="nil"/>
            </w:tcBorders>
            <w:shd w:val="clear" w:color="auto" w:fill="auto"/>
            <w:vAlign w:val="bottom"/>
          </w:tcPr>
          <w:p w14:paraId="61B01EFF" w14:textId="32C9B90A" w:rsidR="001C18B2" w:rsidRPr="00122C16" w:rsidRDefault="001C18B2" w:rsidP="001C18B2">
            <w:pPr>
              <w:jc w:val="right"/>
              <w:rPr>
                <w:rFonts w:cstheme="minorHAnsi"/>
                <w:sz w:val="18"/>
                <w:szCs w:val="18"/>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3CA2163F" w14:textId="7FCC7F55" w:rsidR="001C18B2" w:rsidRPr="00122C16" w:rsidRDefault="001C18B2" w:rsidP="001C18B2">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313C4129" w14:textId="633DE3C0" w:rsidR="001C18B2" w:rsidRPr="00122C16" w:rsidRDefault="001C18B2" w:rsidP="001C18B2">
            <w:pPr>
              <w:jc w:val="right"/>
              <w:rPr>
                <w:rFonts w:cstheme="minorHAnsi"/>
                <w:sz w:val="18"/>
                <w:szCs w:val="18"/>
              </w:rPr>
            </w:pPr>
            <w:r>
              <w:rPr>
                <w:rFonts w:ascii="Calibri" w:hAnsi="Calibri" w:cs="Calibri"/>
                <w:color w:val="000000"/>
                <w:sz w:val="18"/>
                <w:szCs w:val="18"/>
              </w:rPr>
              <w:t>594</w:t>
            </w:r>
          </w:p>
        </w:tc>
        <w:tc>
          <w:tcPr>
            <w:tcW w:w="1485" w:type="dxa"/>
            <w:tcBorders>
              <w:top w:val="nil"/>
              <w:left w:val="nil"/>
              <w:bottom w:val="nil"/>
              <w:right w:val="nil"/>
            </w:tcBorders>
            <w:shd w:val="clear" w:color="auto" w:fill="auto"/>
            <w:vAlign w:val="bottom"/>
          </w:tcPr>
          <w:p w14:paraId="6F9C864D" w14:textId="585730F6" w:rsidR="001C18B2" w:rsidRPr="00122C16" w:rsidRDefault="001C18B2" w:rsidP="001C18B2">
            <w:pPr>
              <w:jc w:val="right"/>
              <w:rPr>
                <w:rFonts w:cstheme="minorHAnsi"/>
                <w:sz w:val="18"/>
                <w:szCs w:val="18"/>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62D931F4" w14:textId="23FE4302" w:rsidR="001C18B2" w:rsidRPr="00122C16" w:rsidRDefault="001C18B2" w:rsidP="001C18B2">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15E52C1" w14:textId="6C5D5DF2" w:rsidR="001C18B2" w:rsidRPr="00122C16" w:rsidRDefault="001C18B2" w:rsidP="001C18B2">
            <w:pPr>
              <w:jc w:val="right"/>
              <w:rPr>
                <w:rFonts w:cstheme="minorHAnsi"/>
                <w:sz w:val="18"/>
                <w:szCs w:val="18"/>
              </w:rPr>
            </w:pPr>
            <w:r>
              <w:rPr>
                <w:rFonts w:ascii="Calibri" w:hAnsi="Calibri" w:cs="Calibri"/>
                <w:color w:val="000000"/>
                <w:sz w:val="18"/>
                <w:szCs w:val="18"/>
              </w:rPr>
              <w:t>100%</w:t>
            </w:r>
          </w:p>
        </w:tc>
      </w:tr>
      <w:tr w:rsidR="001C18B2" w:rsidRPr="00122C16" w14:paraId="56697A9E" w14:textId="77777777" w:rsidTr="00A720B3">
        <w:tc>
          <w:tcPr>
            <w:tcW w:w="1890" w:type="dxa"/>
            <w:tcBorders>
              <w:top w:val="nil"/>
              <w:left w:val="nil"/>
              <w:bottom w:val="nil"/>
              <w:right w:val="nil"/>
            </w:tcBorders>
          </w:tcPr>
          <w:p w14:paraId="4FA77BA6" w14:textId="429E29A8" w:rsidR="001C18B2" w:rsidRPr="00122C16" w:rsidRDefault="001C18B2" w:rsidP="001C18B2">
            <w:pPr>
              <w:rPr>
                <w:rFonts w:cstheme="minorHAnsi"/>
                <w:sz w:val="18"/>
                <w:szCs w:val="18"/>
              </w:rPr>
            </w:pPr>
            <w:r w:rsidRPr="00122C16">
              <w:rPr>
                <w:rFonts w:cstheme="minorHAnsi"/>
                <w:snapToGrid w:val="0"/>
                <w:sz w:val="18"/>
                <w:szCs w:val="18"/>
              </w:rPr>
              <w:t xml:space="preserve">   Transgender</w:t>
            </w:r>
          </w:p>
        </w:tc>
        <w:tc>
          <w:tcPr>
            <w:tcW w:w="1485" w:type="dxa"/>
            <w:tcBorders>
              <w:top w:val="nil"/>
              <w:left w:val="nil"/>
              <w:bottom w:val="nil"/>
              <w:right w:val="nil"/>
            </w:tcBorders>
            <w:shd w:val="clear" w:color="auto" w:fill="auto"/>
            <w:vAlign w:val="bottom"/>
          </w:tcPr>
          <w:p w14:paraId="673F72CF" w14:textId="54E9EBEC" w:rsidR="001C18B2" w:rsidRPr="00122C16" w:rsidRDefault="001C18B2" w:rsidP="001C18B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824516F" w14:textId="2D0CA2DD" w:rsidR="001C18B2" w:rsidRPr="00122C16" w:rsidRDefault="001C18B2" w:rsidP="001C18B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454C7D1" w14:textId="58D0C1DD" w:rsidR="001C18B2" w:rsidRPr="00122C16" w:rsidRDefault="001C18B2" w:rsidP="001C18B2">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73829B7A" w14:textId="5BAA235C" w:rsidR="001C18B2" w:rsidRPr="00122C16" w:rsidRDefault="001C18B2" w:rsidP="001C18B2">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4938F94" w14:textId="291B65BA" w:rsidR="001C18B2" w:rsidRPr="00122C16" w:rsidRDefault="001C18B2" w:rsidP="001C18B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BF80F22" w14:textId="1B1A5A3A" w:rsidR="001C18B2" w:rsidRPr="00122C16" w:rsidRDefault="001C18B2" w:rsidP="001C18B2">
            <w:pPr>
              <w:jc w:val="right"/>
              <w:rPr>
                <w:rFonts w:cstheme="minorHAnsi"/>
                <w:sz w:val="18"/>
                <w:szCs w:val="18"/>
              </w:rPr>
            </w:pPr>
            <w:r>
              <w:rPr>
                <w:rFonts w:ascii="Calibri" w:hAnsi="Calibri" w:cs="Calibri"/>
                <w:color w:val="000000"/>
                <w:sz w:val="18"/>
                <w:szCs w:val="18"/>
              </w:rPr>
              <w:t>0%</w:t>
            </w:r>
          </w:p>
        </w:tc>
      </w:tr>
      <w:tr w:rsidR="001C18B2" w:rsidRPr="00122C16" w14:paraId="08867A6C" w14:textId="77777777" w:rsidTr="00C11957">
        <w:tc>
          <w:tcPr>
            <w:tcW w:w="1890" w:type="dxa"/>
            <w:tcBorders>
              <w:top w:val="nil"/>
              <w:left w:val="nil"/>
              <w:bottom w:val="nil"/>
              <w:right w:val="nil"/>
            </w:tcBorders>
          </w:tcPr>
          <w:p w14:paraId="2791F57D" w14:textId="6C02BB51" w:rsidR="001C18B2" w:rsidRPr="00122C16" w:rsidRDefault="001C18B2" w:rsidP="001C18B2">
            <w:pPr>
              <w:rPr>
                <w:rFonts w:cstheme="minorHAnsi"/>
                <w:sz w:val="18"/>
                <w:szCs w:val="18"/>
              </w:rPr>
            </w:pPr>
            <w:r w:rsidRPr="00122C16">
              <w:rPr>
                <w:rFonts w:cstheme="minorHAnsi"/>
                <w:b/>
                <w:sz w:val="18"/>
                <w:szCs w:val="18"/>
              </w:rPr>
              <w:t>Place of birth</w:t>
            </w:r>
          </w:p>
        </w:tc>
        <w:tc>
          <w:tcPr>
            <w:tcW w:w="1485" w:type="dxa"/>
            <w:tcBorders>
              <w:top w:val="nil"/>
              <w:left w:val="nil"/>
              <w:bottom w:val="nil"/>
              <w:right w:val="nil"/>
            </w:tcBorders>
            <w:shd w:val="clear" w:color="auto" w:fill="auto"/>
            <w:vAlign w:val="bottom"/>
          </w:tcPr>
          <w:p w14:paraId="25837A14" w14:textId="5A2903F7" w:rsidR="001C18B2" w:rsidRPr="00122C16" w:rsidRDefault="001C18B2" w:rsidP="001C18B2">
            <w:pPr>
              <w:jc w:val="right"/>
              <w:rPr>
                <w:rFonts w:cstheme="minorHAnsi"/>
                <w:sz w:val="18"/>
                <w:szCs w:val="18"/>
              </w:rPr>
            </w:pPr>
          </w:p>
        </w:tc>
        <w:tc>
          <w:tcPr>
            <w:tcW w:w="1485" w:type="dxa"/>
            <w:tcBorders>
              <w:top w:val="nil"/>
              <w:left w:val="nil"/>
              <w:bottom w:val="nil"/>
              <w:right w:val="nil"/>
            </w:tcBorders>
            <w:shd w:val="clear" w:color="auto" w:fill="auto"/>
            <w:vAlign w:val="bottom"/>
          </w:tcPr>
          <w:p w14:paraId="3FEF178C" w14:textId="388ED25D" w:rsidR="001C18B2" w:rsidRPr="00122C16" w:rsidRDefault="001C18B2" w:rsidP="001C18B2">
            <w:pPr>
              <w:jc w:val="right"/>
              <w:rPr>
                <w:rFonts w:cstheme="minorHAnsi"/>
                <w:sz w:val="18"/>
                <w:szCs w:val="18"/>
              </w:rPr>
            </w:pPr>
          </w:p>
        </w:tc>
        <w:tc>
          <w:tcPr>
            <w:tcW w:w="1485" w:type="dxa"/>
            <w:tcBorders>
              <w:top w:val="nil"/>
              <w:left w:val="nil"/>
              <w:bottom w:val="nil"/>
              <w:right w:val="nil"/>
            </w:tcBorders>
            <w:shd w:val="clear" w:color="auto" w:fill="auto"/>
            <w:vAlign w:val="bottom"/>
          </w:tcPr>
          <w:p w14:paraId="52673E3C" w14:textId="145268E5" w:rsidR="001C18B2" w:rsidRPr="00122C16" w:rsidRDefault="001C18B2" w:rsidP="001C18B2">
            <w:pPr>
              <w:jc w:val="right"/>
              <w:rPr>
                <w:rFonts w:cstheme="minorHAnsi"/>
                <w:sz w:val="18"/>
                <w:szCs w:val="18"/>
              </w:rPr>
            </w:pPr>
          </w:p>
        </w:tc>
        <w:tc>
          <w:tcPr>
            <w:tcW w:w="1485" w:type="dxa"/>
            <w:tcBorders>
              <w:top w:val="nil"/>
              <w:left w:val="nil"/>
              <w:bottom w:val="nil"/>
              <w:right w:val="nil"/>
            </w:tcBorders>
            <w:shd w:val="clear" w:color="auto" w:fill="auto"/>
            <w:vAlign w:val="bottom"/>
          </w:tcPr>
          <w:p w14:paraId="5DCB5E9C" w14:textId="76CC3D23" w:rsidR="001C18B2" w:rsidRPr="00122C16" w:rsidRDefault="001C18B2" w:rsidP="001C18B2">
            <w:pPr>
              <w:jc w:val="right"/>
              <w:rPr>
                <w:rFonts w:cstheme="minorHAnsi"/>
                <w:sz w:val="18"/>
                <w:szCs w:val="18"/>
              </w:rPr>
            </w:pPr>
          </w:p>
        </w:tc>
        <w:tc>
          <w:tcPr>
            <w:tcW w:w="1485" w:type="dxa"/>
            <w:tcBorders>
              <w:top w:val="nil"/>
              <w:left w:val="nil"/>
              <w:bottom w:val="nil"/>
              <w:right w:val="nil"/>
            </w:tcBorders>
            <w:shd w:val="clear" w:color="auto" w:fill="auto"/>
            <w:vAlign w:val="bottom"/>
          </w:tcPr>
          <w:p w14:paraId="5DF96634" w14:textId="5D2530C1" w:rsidR="001C18B2" w:rsidRPr="00122C16" w:rsidRDefault="001C18B2" w:rsidP="001C18B2">
            <w:pPr>
              <w:jc w:val="right"/>
              <w:rPr>
                <w:rFonts w:cstheme="minorHAnsi"/>
                <w:sz w:val="18"/>
                <w:szCs w:val="18"/>
              </w:rPr>
            </w:pPr>
          </w:p>
        </w:tc>
        <w:tc>
          <w:tcPr>
            <w:tcW w:w="1485" w:type="dxa"/>
            <w:tcBorders>
              <w:top w:val="nil"/>
              <w:left w:val="nil"/>
              <w:bottom w:val="nil"/>
              <w:right w:val="nil"/>
            </w:tcBorders>
            <w:shd w:val="clear" w:color="auto" w:fill="auto"/>
            <w:vAlign w:val="bottom"/>
          </w:tcPr>
          <w:p w14:paraId="43D2C96F" w14:textId="034730BB" w:rsidR="001C18B2" w:rsidRPr="00122C16" w:rsidRDefault="001C18B2" w:rsidP="001C18B2">
            <w:pPr>
              <w:jc w:val="right"/>
              <w:rPr>
                <w:rFonts w:cstheme="minorHAnsi"/>
                <w:sz w:val="18"/>
                <w:szCs w:val="18"/>
              </w:rPr>
            </w:pPr>
          </w:p>
        </w:tc>
      </w:tr>
      <w:tr w:rsidR="00AC627C" w:rsidRPr="00122C16" w14:paraId="348EA609" w14:textId="77777777" w:rsidTr="007C6CEF">
        <w:tc>
          <w:tcPr>
            <w:tcW w:w="1890" w:type="dxa"/>
            <w:tcBorders>
              <w:top w:val="nil"/>
              <w:left w:val="nil"/>
              <w:bottom w:val="nil"/>
              <w:right w:val="nil"/>
            </w:tcBorders>
          </w:tcPr>
          <w:p w14:paraId="2A134592" w14:textId="012050B1" w:rsidR="00AC627C" w:rsidRPr="00122C16" w:rsidRDefault="00AC627C" w:rsidP="00AC627C">
            <w:pPr>
              <w:rPr>
                <w:rFonts w:cstheme="minorHAnsi"/>
                <w:sz w:val="18"/>
                <w:szCs w:val="18"/>
              </w:rPr>
            </w:pPr>
            <w:r w:rsidRPr="00122C16">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4060BEB1" w14:textId="5D042BC0" w:rsidR="00AC627C" w:rsidRPr="00122C16" w:rsidRDefault="00AC627C" w:rsidP="00AC627C">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A805F2C" w14:textId="040F45F0" w:rsidR="00AC627C" w:rsidRPr="00122C16" w:rsidRDefault="00AC627C" w:rsidP="00AC627C">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09CFF0C8" w14:textId="58FAABDA" w:rsidR="00AC627C" w:rsidRPr="00122C16" w:rsidRDefault="00AC627C" w:rsidP="00AC627C">
            <w:pPr>
              <w:jc w:val="right"/>
              <w:rPr>
                <w:rFonts w:cstheme="minorHAnsi"/>
                <w:sz w:val="18"/>
                <w:szCs w:val="18"/>
              </w:rPr>
            </w:pPr>
            <w:r>
              <w:rPr>
                <w:rFonts w:ascii="Calibri" w:hAnsi="Calibri" w:cs="Calibri"/>
                <w:color w:val="000000"/>
                <w:sz w:val="18"/>
                <w:szCs w:val="18"/>
              </w:rPr>
              <w:t>140</w:t>
            </w:r>
          </w:p>
        </w:tc>
        <w:tc>
          <w:tcPr>
            <w:tcW w:w="1485" w:type="dxa"/>
            <w:tcBorders>
              <w:top w:val="nil"/>
              <w:left w:val="nil"/>
              <w:bottom w:val="nil"/>
              <w:right w:val="nil"/>
            </w:tcBorders>
            <w:shd w:val="clear" w:color="auto" w:fill="auto"/>
            <w:vAlign w:val="bottom"/>
          </w:tcPr>
          <w:p w14:paraId="0954DB50" w14:textId="239FB5B8" w:rsidR="00AC627C" w:rsidRPr="00122C16" w:rsidRDefault="00AC627C" w:rsidP="00AC627C">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tcPr>
          <w:p w14:paraId="176E3773" w14:textId="6476B381" w:rsidR="00AC627C" w:rsidRPr="00122C16" w:rsidRDefault="00AC627C" w:rsidP="00AC627C">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A51F0C5" w14:textId="4F421253" w:rsidR="00AC627C" w:rsidRPr="00122C16" w:rsidRDefault="00AC627C" w:rsidP="00AC627C">
            <w:pPr>
              <w:jc w:val="right"/>
              <w:rPr>
                <w:rFonts w:cstheme="minorHAnsi"/>
                <w:sz w:val="18"/>
                <w:szCs w:val="18"/>
              </w:rPr>
            </w:pPr>
            <w:r w:rsidRPr="00122C16">
              <w:rPr>
                <w:rFonts w:cstheme="minorHAnsi"/>
                <w:sz w:val="18"/>
                <w:szCs w:val="18"/>
              </w:rPr>
              <w:t>N/A</w:t>
            </w:r>
          </w:p>
        </w:tc>
      </w:tr>
      <w:tr w:rsidR="001C18B2" w:rsidRPr="00122C16" w14:paraId="47225011" w14:textId="77777777" w:rsidTr="00A720B3">
        <w:tc>
          <w:tcPr>
            <w:tcW w:w="1890" w:type="dxa"/>
            <w:tcBorders>
              <w:top w:val="nil"/>
              <w:left w:val="nil"/>
              <w:bottom w:val="nil"/>
              <w:right w:val="nil"/>
            </w:tcBorders>
          </w:tcPr>
          <w:p w14:paraId="5F847378" w14:textId="51398567" w:rsidR="001C18B2" w:rsidRPr="00122C16" w:rsidRDefault="001C18B2" w:rsidP="001C18B2">
            <w:pPr>
              <w:rPr>
                <w:rFonts w:cstheme="minorHAnsi"/>
                <w:sz w:val="18"/>
                <w:szCs w:val="18"/>
              </w:rPr>
            </w:pPr>
            <w:r w:rsidRPr="00122C16">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vAlign w:val="bottom"/>
          </w:tcPr>
          <w:p w14:paraId="774EB861" w14:textId="6A3767A0" w:rsidR="001C18B2" w:rsidRPr="00122C16" w:rsidRDefault="001C18B2" w:rsidP="001C18B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2044FC2" w14:textId="6A8F6420" w:rsidR="001C18B2" w:rsidRPr="00122C16" w:rsidRDefault="001C18B2" w:rsidP="001C18B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A749C52" w14:textId="1A011B42" w:rsidR="001C18B2" w:rsidRPr="00122C16" w:rsidRDefault="001C18B2" w:rsidP="001C18B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69DBD46" w14:textId="377F8194" w:rsidR="001C18B2" w:rsidRPr="00122C16" w:rsidRDefault="001C18B2" w:rsidP="001C18B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C72E4D8" w14:textId="319AD2FF" w:rsidR="001C18B2" w:rsidRPr="00122C16" w:rsidRDefault="001C18B2" w:rsidP="001C18B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EC21813" w14:textId="1B9D5E60" w:rsidR="001C18B2" w:rsidRPr="00122C16" w:rsidRDefault="001C18B2" w:rsidP="001C18B2">
            <w:pPr>
              <w:jc w:val="right"/>
              <w:rPr>
                <w:rFonts w:cstheme="minorHAnsi"/>
                <w:sz w:val="18"/>
                <w:szCs w:val="18"/>
              </w:rPr>
            </w:pPr>
            <w:r>
              <w:rPr>
                <w:rFonts w:ascii="Calibri" w:hAnsi="Calibri" w:cs="Calibri"/>
                <w:color w:val="000000"/>
                <w:sz w:val="18"/>
                <w:szCs w:val="18"/>
              </w:rPr>
              <w:t>0%</w:t>
            </w:r>
          </w:p>
        </w:tc>
      </w:tr>
      <w:tr w:rsidR="00AC627C" w:rsidRPr="00122C16" w14:paraId="719EA5E3" w14:textId="77777777" w:rsidTr="00503788">
        <w:tc>
          <w:tcPr>
            <w:tcW w:w="1890" w:type="dxa"/>
            <w:tcBorders>
              <w:top w:val="nil"/>
              <w:left w:val="nil"/>
              <w:bottom w:val="nil"/>
              <w:right w:val="nil"/>
            </w:tcBorders>
          </w:tcPr>
          <w:p w14:paraId="0A667ABD" w14:textId="72A011E5" w:rsidR="00AC627C" w:rsidRPr="00122C16" w:rsidRDefault="00AC627C" w:rsidP="00AC627C">
            <w:pPr>
              <w:rPr>
                <w:rFonts w:cstheme="minorHAnsi"/>
                <w:sz w:val="18"/>
                <w:szCs w:val="18"/>
              </w:rPr>
            </w:pPr>
            <w:r w:rsidRPr="00122C16">
              <w:rPr>
                <w:rFonts w:cstheme="minorHAnsi"/>
                <w:sz w:val="18"/>
                <w:szCs w:val="18"/>
              </w:rPr>
              <w:t xml:space="preserve">   Non-US</w:t>
            </w:r>
          </w:p>
        </w:tc>
        <w:tc>
          <w:tcPr>
            <w:tcW w:w="1485" w:type="dxa"/>
            <w:tcBorders>
              <w:top w:val="nil"/>
              <w:left w:val="nil"/>
              <w:bottom w:val="nil"/>
              <w:right w:val="nil"/>
            </w:tcBorders>
            <w:shd w:val="clear" w:color="auto" w:fill="auto"/>
            <w:vAlign w:val="bottom"/>
          </w:tcPr>
          <w:p w14:paraId="187F60FB" w14:textId="7F3A4544" w:rsidR="00AC627C" w:rsidRPr="00122C16" w:rsidRDefault="00AC627C" w:rsidP="00AC627C">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69B83920" w14:textId="79802AF9" w:rsidR="00AC627C" w:rsidRPr="00122C16" w:rsidRDefault="00AC627C" w:rsidP="00AC627C">
            <w:pPr>
              <w:jc w:val="right"/>
              <w:rPr>
                <w:rFonts w:cstheme="minorHAnsi"/>
                <w:sz w:val="18"/>
                <w:szCs w:val="18"/>
              </w:rPr>
            </w:pPr>
            <w:r>
              <w:rPr>
                <w:rFonts w:ascii="Calibri" w:hAnsi="Calibri" w:cs="Calibri"/>
                <w:color w:val="000000"/>
                <w:sz w:val="18"/>
                <w:szCs w:val="18"/>
              </w:rPr>
              <w:t>74%</w:t>
            </w:r>
          </w:p>
        </w:tc>
        <w:tc>
          <w:tcPr>
            <w:tcW w:w="1485" w:type="dxa"/>
            <w:tcBorders>
              <w:top w:val="nil"/>
              <w:left w:val="nil"/>
              <w:bottom w:val="nil"/>
              <w:right w:val="nil"/>
            </w:tcBorders>
            <w:shd w:val="clear" w:color="auto" w:fill="auto"/>
            <w:vAlign w:val="bottom"/>
          </w:tcPr>
          <w:p w14:paraId="5B746674" w14:textId="44FD9A9A" w:rsidR="00AC627C" w:rsidRPr="00122C16" w:rsidRDefault="00AC627C" w:rsidP="00AC627C">
            <w:pPr>
              <w:jc w:val="right"/>
              <w:rPr>
                <w:rFonts w:cstheme="minorHAnsi"/>
                <w:sz w:val="18"/>
                <w:szCs w:val="18"/>
              </w:rPr>
            </w:pPr>
            <w:r>
              <w:rPr>
                <w:rFonts w:ascii="Calibri" w:hAnsi="Calibri" w:cs="Calibri"/>
                <w:color w:val="000000"/>
                <w:sz w:val="18"/>
                <w:szCs w:val="18"/>
              </w:rPr>
              <w:t>463</w:t>
            </w:r>
          </w:p>
        </w:tc>
        <w:tc>
          <w:tcPr>
            <w:tcW w:w="1485" w:type="dxa"/>
            <w:tcBorders>
              <w:top w:val="nil"/>
              <w:left w:val="nil"/>
              <w:bottom w:val="nil"/>
              <w:right w:val="nil"/>
            </w:tcBorders>
            <w:shd w:val="clear" w:color="auto" w:fill="auto"/>
            <w:vAlign w:val="bottom"/>
          </w:tcPr>
          <w:p w14:paraId="1B8B4436" w14:textId="5020E16F" w:rsidR="00AC627C" w:rsidRPr="00122C16" w:rsidRDefault="00AC627C" w:rsidP="00AC627C">
            <w:pPr>
              <w:jc w:val="right"/>
              <w:rPr>
                <w:rFonts w:cstheme="minorHAnsi"/>
                <w:sz w:val="18"/>
                <w:szCs w:val="18"/>
              </w:rPr>
            </w:pPr>
            <w:r>
              <w:rPr>
                <w:rFonts w:ascii="Calibri" w:hAnsi="Calibri" w:cs="Calibri"/>
                <w:color w:val="000000"/>
                <w:sz w:val="18"/>
                <w:szCs w:val="18"/>
              </w:rPr>
              <w:t>77%</w:t>
            </w:r>
          </w:p>
        </w:tc>
        <w:tc>
          <w:tcPr>
            <w:tcW w:w="1485" w:type="dxa"/>
            <w:tcBorders>
              <w:top w:val="nil"/>
              <w:left w:val="nil"/>
              <w:bottom w:val="nil"/>
              <w:right w:val="nil"/>
            </w:tcBorders>
            <w:shd w:val="clear" w:color="auto" w:fill="auto"/>
          </w:tcPr>
          <w:p w14:paraId="48C49DD0" w14:textId="16B80C66" w:rsidR="00AC627C" w:rsidRPr="00122C16" w:rsidRDefault="00AC627C" w:rsidP="00AC627C">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9E7185E" w14:textId="48365DE3" w:rsidR="00AC627C" w:rsidRPr="00122C16" w:rsidRDefault="00AC627C" w:rsidP="00AC627C">
            <w:pPr>
              <w:jc w:val="right"/>
              <w:rPr>
                <w:rFonts w:cstheme="minorHAnsi"/>
                <w:sz w:val="18"/>
                <w:szCs w:val="18"/>
              </w:rPr>
            </w:pPr>
            <w:r w:rsidRPr="00122C16">
              <w:rPr>
                <w:rFonts w:cstheme="minorHAnsi"/>
                <w:sz w:val="18"/>
                <w:szCs w:val="18"/>
              </w:rPr>
              <w:t>N/A</w:t>
            </w:r>
          </w:p>
        </w:tc>
      </w:tr>
      <w:tr w:rsidR="001C18B2" w:rsidRPr="00122C16" w14:paraId="658423D1" w14:textId="77777777" w:rsidTr="003D176A">
        <w:tc>
          <w:tcPr>
            <w:tcW w:w="1890" w:type="dxa"/>
            <w:tcBorders>
              <w:top w:val="nil"/>
              <w:left w:val="nil"/>
              <w:bottom w:val="nil"/>
              <w:right w:val="nil"/>
            </w:tcBorders>
          </w:tcPr>
          <w:p w14:paraId="6E4EEA33" w14:textId="1274F234" w:rsidR="001C18B2" w:rsidRPr="00122C16" w:rsidRDefault="001C18B2" w:rsidP="001C18B2">
            <w:pPr>
              <w:rPr>
                <w:rFonts w:cstheme="minorHAnsi"/>
                <w:sz w:val="18"/>
                <w:szCs w:val="18"/>
              </w:rPr>
            </w:pPr>
            <w:r w:rsidRPr="00122C16">
              <w:rPr>
                <w:rFonts w:cstheme="minorHAnsi"/>
                <w:b/>
                <w:sz w:val="18"/>
                <w:szCs w:val="18"/>
              </w:rPr>
              <w:t>Exposure mode</w:t>
            </w:r>
          </w:p>
        </w:tc>
        <w:tc>
          <w:tcPr>
            <w:tcW w:w="1485" w:type="dxa"/>
            <w:tcBorders>
              <w:top w:val="nil"/>
              <w:left w:val="nil"/>
              <w:bottom w:val="nil"/>
              <w:right w:val="nil"/>
            </w:tcBorders>
            <w:shd w:val="clear" w:color="auto" w:fill="auto"/>
            <w:vAlign w:val="bottom"/>
          </w:tcPr>
          <w:p w14:paraId="647BA6BA" w14:textId="373B3536" w:rsidR="001C18B2" w:rsidRPr="00122C16" w:rsidRDefault="001C18B2" w:rsidP="001C18B2">
            <w:pPr>
              <w:jc w:val="right"/>
              <w:rPr>
                <w:rFonts w:cstheme="minorHAnsi"/>
                <w:sz w:val="18"/>
                <w:szCs w:val="18"/>
              </w:rPr>
            </w:pPr>
          </w:p>
        </w:tc>
        <w:tc>
          <w:tcPr>
            <w:tcW w:w="1485" w:type="dxa"/>
            <w:tcBorders>
              <w:top w:val="nil"/>
              <w:left w:val="nil"/>
              <w:bottom w:val="nil"/>
              <w:right w:val="nil"/>
            </w:tcBorders>
            <w:shd w:val="clear" w:color="auto" w:fill="auto"/>
            <w:vAlign w:val="bottom"/>
          </w:tcPr>
          <w:p w14:paraId="76B825AD" w14:textId="4CA02869" w:rsidR="001C18B2" w:rsidRPr="00122C16" w:rsidRDefault="001C18B2" w:rsidP="001C18B2">
            <w:pPr>
              <w:jc w:val="right"/>
              <w:rPr>
                <w:rFonts w:cstheme="minorHAnsi"/>
                <w:sz w:val="18"/>
                <w:szCs w:val="18"/>
              </w:rPr>
            </w:pPr>
          </w:p>
        </w:tc>
        <w:tc>
          <w:tcPr>
            <w:tcW w:w="1485" w:type="dxa"/>
            <w:tcBorders>
              <w:top w:val="nil"/>
              <w:left w:val="nil"/>
              <w:bottom w:val="nil"/>
              <w:right w:val="nil"/>
            </w:tcBorders>
            <w:shd w:val="clear" w:color="auto" w:fill="auto"/>
            <w:vAlign w:val="bottom"/>
          </w:tcPr>
          <w:p w14:paraId="118A6492" w14:textId="6B9BA1EE" w:rsidR="001C18B2" w:rsidRPr="00122C16" w:rsidRDefault="001C18B2" w:rsidP="001C18B2">
            <w:pPr>
              <w:jc w:val="right"/>
              <w:rPr>
                <w:rFonts w:cstheme="minorHAnsi"/>
                <w:sz w:val="18"/>
                <w:szCs w:val="18"/>
              </w:rPr>
            </w:pPr>
          </w:p>
        </w:tc>
        <w:tc>
          <w:tcPr>
            <w:tcW w:w="1485" w:type="dxa"/>
            <w:tcBorders>
              <w:top w:val="nil"/>
              <w:left w:val="nil"/>
              <w:bottom w:val="nil"/>
              <w:right w:val="nil"/>
            </w:tcBorders>
            <w:shd w:val="clear" w:color="auto" w:fill="auto"/>
            <w:vAlign w:val="bottom"/>
          </w:tcPr>
          <w:p w14:paraId="0540FF4C" w14:textId="58F9360E" w:rsidR="001C18B2" w:rsidRPr="00122C16" w:rsidRDefault="001C18B2" w:rsidP="001C18B2">
            <w:pPr>
              <w:jc w:val="right"/>
              <w:rPr>
                <w:rFonts w:cstheme="minorHAnsi"/>
                <w:sz w:val="18"/>
                <w:szCs w:val="18"/>
              </w:rPr>
            </w:pPr>
          </w:p>
        </w:tc>
        <w:tc>
          <w:tcPr>
            <w:tcW w:w="1485" w:type="dxa"/>
            <w:tcBorders>
              <w:top w:val="nil"/>
              <w:left w:val="nil"/>
              <w:bottom w:val="nil"/>
              <w:right w:val="nil"/>
            </w:tcBorders>
            <w:shd w:val="clear" w:color="auto" w:fill="auto"/>
            <w:vAlign w:val="bottom"/>
          </w:tcPr>
          <w:p w14:paraId="298EBA50" w14:textId="5732F54C" w:rsidR="001C18B2" w:rsidRPr="00122C16" w:rsidRDefault="001C18B2" w:rsidP="001C18B2">
            <w:pPr>
              <w:jc w:val="right"/>
              <w:rPr>
                <w:rFonts w:cstheme="minorHAnsi"/>
                <w:sz w:val="18"/>
                <w:szCs w:val="18"/>
              </w:rPr>
            </w:pPr>
          </w:p>
        </w:tc>
        <w:tc>
          <w:tcPr>
            <w:tcW w:w="1485" w:type="dxa"/>
            <w:tcBorders>
              <w:top w:val="nil"/>
              <w:left w:val="nil"/>
              <w:bottom w:val="nil"/>
              <w:right w:val="nil"/>
            </w:tcBorders>
            <w:shd w:val="clear" w:color="auto" w:fill="auto"/>
            <w:vAlign w:val="bottom"/>
          </w:tcPr>
          <w:p w14:paraId="638E4F46" w14:textId="7A59843C" w:rsidR="001C18B2" w:rsidRPr="00122C16" w:rsidRDefault="001C18B2" w:rsidP="001C18B2">
            <w:pPr>
              <w:jc w:val="right"/>
              <w:rPr>
                <w:rFonts w:cstheme="minorHAnsi"/>
                <w:sz w:val="18"/>
                <w:szCs w:val="18"/>
              </w:rPr>
            </w:pPr>
          </w:p>
        </w:tc>
      </w:tr>
      <w:tr w:rsidR="00AC627C" w:rsidRPr="00122C16" w14:paraId="161B6240" w14:textId="77777777" w:rsidTr="00A05476">
        <w:tc>
          <w:tcPr>
            <w:tcW w:w="1890" w:type="dxa"/>
            <w:tcBorders>
              <w:top w:val="nil"/>
              <w:left w:val="nil"/>
              <w:bottom w:val="nil"/>
              <w:right w:val="nil"/>
            </w:tcBorders>
          </w:tcPr>
          <w:p w14:paraId="195EFEA4" w14:textId="063AD1ED" w:rsidR="00AC627C" w:rsidRPr="00122C16" w:rsidRDefault="00AC627C" w:rsidP="00AC627C">
            <w:pPr>
              <w:rPr>
                <w:rFonts w:cstheme="minorHAnsi"/>
                <w:sz w:val="18"/>
                <w:szCs w:val="18"/>
              </w:rPr>
            </w:pPr>
            <w:r w:rsidRPr="00122C16">
              <w:rPr>
                <w:rFonts w:cstheme="minorHAnsi"/>
                <w:sz w:val="18"/>
                <w:szCs w:val="18"/>
              </w:rPr>
              <w:t xml:space="preserve">   MSM</w:t>
            </w:r>
          </w:p>
        </w:tc>
        <w:tc>
          <w:tcPr>
            <w:tcW w:w="1485" w:type="dxa"/>
            <w:tcBorders>
              <w:top w:val="nil"/>
              <w:left w:val="nil"/>
              <w:bottom w:val="nil"/>
              <w:right w:val="nil"/>
            </w:tcBorders>
            <w:shd w:val="clear" w:color="auto" w:fill="auto"/>
            <w:vAlign w:val="bottom"/>
          </w:tcPr>
          <w:p w14:paraId="6C5B9AC3" w14:textId="3CE086FD" w:rsidR="00AC627C" w:rsidRPr="00122C16" w:rsidRDefault="00AC627C" w:rsidP="00AC627C">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114D2C18" w14:textId="0CA762EB" w:rsidR="00AC627C" w:rsidRPr="00122C16" w:rsidRDefault="00AC627C" w:rsidP="00AC627C">
            <w:pPr>
              <w:jc w:val="right"/>
              <w:rPr>
                <w:rFonts w:cstheme="minorHAnsi"/>
                <w:sz w:val="18"/>
                <w:szCs w:val="18"/>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58A154EE" w14:textId="0C8A7E08" w:rsidR="00AC627C" w:rsidRPr="00122C16" w:rsidRDefault="00AC627C" w:rsidP="00AC627C">
            <w:pPr>
              <w:jc w:val="right"/>
              <w:rPr>
                <w:rFonts w:cstheme="minorHAnsi"/>
                <w:sz w:val="18"/>
                <w:szCs w:val="18"/>
              </w:rPr>
            </w:pPr>
            <w:r>
              <w:rPr>
                <w:rFonts w:ascii="Calibri" w:hAnsi="Calibri" w:cs="Calibri"/>
                <w:color w:val="000000"/>
                <w:sz w:val="18"/>
                <w:szCs w:val="18"/>
              </w:rPr>
              <w:t>326</w:t>
            </w:r>
          </w:p>
        </w:tc>
        <w:tc>
          <w:tcPr>
            <w:tcW w:w="1485" w:type="dxa"/>
            <w:tcBorders>
              <w:top w:val="nil"/>
              <w:left w:val="nil"/>
              <w:bottom w:val="nil"/>
              <w:right w:val="nil"/>
            </w:tcBorders>
            <w:shd w:val="clear" w:color="auto" w:fill="auto"/>
            <w:vAlign w:val="bottom"/>
          </w:tcPr>
          <w:p w14:paraId="404421DA" w14:textId="3811B646" w:rsidR="00AC627C" w:rsidRPr="00122C16" w:rsidRDefault="00AC627C" w:rsidP="00AC627C">
            <w:pPr>
              <w:jc w:val="right"/>
              <w:rPr>
                <w:rFonts w:cstheme="minorHAnsi"/>
                <w:sz w:val="18"/>
                <w:szCs w:val="18"/>
              </w:rPr>
            </w:pPr>
            <w:r>
              <w:rPr>
                <w:rFonts w:ascii="Calibri" w:hAnsi="Calibri" w:cs="Calibri"/>
                <w:color w:val="000000"/>
                <w:sz w:val="18"/>
                <w:szCs w:val="18"/>
              </w:rPr>
              <w:t>54%</w:t>
            </w:r>
          </w:p>
        </w:tc>
        <w:tc>
          <w:tcPr>
            <w:tcW w:w="1485" w:type="dxa"/>
            <w:tcBorders>
              <w:top w:val="nil"/>
              <w:left w:val="nil"/>
              <w:bottom w:val="nil"/>
              <w:right w:val="nil"/>
            </w:tcBorders>
            <w:shd w:val="clear" w:color="auto" w:fill="auto"/>
          </w:tcPr>
          <w:p w14:paraId="10D3778C" w14:textId="7300C155" w:rsidR="00AC627C" w:rsidRPr="00122C16" w:rsidRDefault="00AC627C" w:rsidP="00AC627C">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B9DF70D" w14:textId="1BC6293F" w:rsidR="00AC627C" w:rsidRPr="00122C16" w:rsidRDefault="00AC627C" w:rsidP="00AC627C">
            <w:pPr>
              <w:jc w:val="right"/>
              <w:rPr>
                <w:rFonts w:cstheme="minorHAnsi"/>
                <w:sz w:val="18"/>
                <w:szCs w:val="18"/>
              </w:rPr>
            </w:pPr>
            <w:r w:rsidRPr="00122C16">
              <w:rPr>
                <w:rFonts w:cstheme="minorHAnsi"/>
                <w:sz w:val="18"/>
                <w:szCs w:val="18"/>
              </w:rPr>
              <w:t>N/A</w:t>
            </w:r>
          </w:p>
        </w:tc>
      </w:tr>
      <w:tr w:rsidR="00AC627C" w:rsidRPr="00122C16" w14:paraId="49572D68" w14:textId="77777777" w:rsidTr="00A05476">
        <w:tc>
          <w:tcPr>
            <w:tcW w:w="1890" w:type="dxa"/>
            <w:tcBorders>
              <w:top w:val="nil"/>
              <w:left w:val="nil"/>
              <w:bottom w:val="nil"/>
              <w:right w:val="nil"/>
            </w:tcBorders>
          </w:tcPr>
          <w:p w14:paraId="3394F164" w14:textId="6454612D" w:rsidR="00AC627C" w:rsidRPr="00122C16" w:rsidRDefault="00AC627C" w:rsidP="00AC627C">
            <w:pPr>
              <w:rPr>
                <w:rFonts w:cstheme="minorHAnsi"/>
                <w:sz w:val="18"/>
                <w:szCs w:val="18"/>
              </w:rPr>
            </w:pPr>
            <w:r w:rsidRPr="00122C16">
              <w:rPr>
                <w:rFonts w:cstheme="minorHAnsi"/>
                <w:sz w:val="18"/>
                <w:szCs w:val="18"/>
              </w:rPr>
              <w:t xml:space="preserve">   IDU</w:t>
            </w:r>
          </w:p>
        </w:tc>
        <w:tc>
          <w:tcPr>
            <w:tcW w:w="1485" w:type="dxa"/>
            <w:tcBorders>
              <w:top w:val="nil"/>
              <w:left w:val="nil"/>
              <w:bottom w:val="nil"/>
              <w:right w:val="nil"/>
            </w:tcBorders>
            <w:shd w:val="clear" w:color="auto" w:fill="auto"/>
          </w:tcPr>
          <w:p w14:paraId="73FD4F62" w14:textId="26C0E758" w:rsidR="00AC627C" w:rsidRPr="00122C16" w:rsidRDefault="00AC627C" w:rsidP="00AC627C">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57DB5C6F" w14:textId="7F0EFC5D" w:rsidR="00AC627C" w:rsidRPr="00122C16" w:rsidRDefault="00AC627C" w:rsidP="00AC627C">
            <w:pPr>
              <w:jc w:val="right"/>
              <w:rPr>
                <w:rFonts w:cstheme="minorHAnsi"/>
                <w:sz w:val="18"/>
                <w:szCs w:val="18"/>
              </w:rPr>
            </w:pPr>
            <w:r w:rsidRPr="00122C16">
              <w:rPr>
                <w:rFonts w:cstheme="minorHAnsi"/>
                <w:sz w:val="18"/>
                <w:szCs w:val="18"/>
              </w:rPr>
              <w:t>N/A</w:t>
            </w:r>
          </w:p>
        </w:tc>
        <w:tc>
          <w:tcPr>
            <w:tcW w:w="1485" w:type="dxa"/>
            <w:tcBorders>
              <w:top w:val="nil"/>
              <w:left w:val="nil"/>
              <w:bottom w:val="nil"/>
              <w:right w:val="nil"/>
            </w:tcBorders>
            <w:shd w:val="clear" w:color="auto" w:fill="auto"/>
            <w:vAlign w:val="bottom"/>
          </w:tcPr>
          <w:p w14:paraId="1575F5A7" w14:textId="21A70362" w:rsidR="00AC627C" w:rsidRPr="00122C16" w:rsidRDefault="00AC627C" w:rsidP="00AC627C">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695DCDA6" w14:textId="1F399235" w:rsidR="00AC627C" w:rsidRPr="00122C16" w:rsidRDefault="00AC627C" w:rsidP="00AC627C">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tcPr>
          <w:p w14:paraId="4EA74C2B" w14:textId="705B63CC" w:rsidR="00AC627C" w:rsidRPr="00122C16" w:rsidRDefault="00AC627C" w:rsidP="00AC627C">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321F8EC" w14:textId="79D608D4" w:rsidR="00AC627C" w:rsidRPr="00122C16" w:rsidRDefault="00AC627C" w:rsidP="00AC627C">
            <w:pPr>
              <w:jc w:val="right"/>
              <w:rPr>
                <w:rFonts w:cstheme="minorHAnsi"/>
                <w:sz w:val="18"/>
                <w:szCs w:val="18"/>
              </w:rPr>
            </w:pPr>
            <w:r w:rsidRPr="00122C16">
              <w:rPr>
                <w:rFonts w:cstheme="minorHAnsi"/>
                <w:sz w:val="18"/>
                <w:szCs w:val="18"/>
              </w:rPr>
              <w:t>N/A</w:t>
            </w:r>
          </w:p>
        </w:tc>
      </w:tr>
      <w:tr w:rsidR="001C18B2" w:rsidRPr="00122C16" w14:paraId="649BF38E" w14:textId="77777777" w:rsidTr="00351ECC">
        <w:tc>
          <w:tcPr>
            <w:tcW w:w="1890" w:type="dxa"/>
            <w:tcBorders>
              <w:top w:val="nil"/>
              <w:left w:val="nil"/>
              <w:bottom w:val="nil"/>
              <w:right w:val="nil"/>
            </w:tcBorders>
          </w:tcPr>
          <w:p w14:paraId="3075C70D" w14:textId="4B3A9D20" w:rsidR="001C18B2" w:rsidRPr="00122C16" w:rsidRDefault="001C18B2" w:rsidP="001C18B2">
            <w:pPr>
              <w:rPr>
                <w:rFonts w:cstheme="minorHAnsi"/>
                <w:sz w:val="18"/>
                <w:szCs w:val="18"/>
              </w:rPr>
            </w:pPr>
            <w:r w:rsidRPr="00122C16">
              <w:rPr>
                <w:rFonts w:cstheme="minorHAnsi"/>
                <w:sz w:val="18"/>
                <w:szCs w:val="18"/>
              </w:rPr>
              <w:t xml:space="preserve">   MSM/IDU</w:t>
            </w:r>
          </w:p>
        </w:tc>
        <w:tc>
          <w:tcPr>
            <w:tcW w:w="1485" w:type="dxa"/>
            <w:tcBorders>
              <w:top w:val="nil"/>
              <w:left w:val="nil"/>
              <w:bottom w:val="nil"/>
              <w:right w:val="nil"/>
            </w:tcBorders>
            <w:shd w:val="clear" w:color="auto" w:fill="auto"/>
            <w:vAlign w:val="bottom"/>
          </w:tcPr>
          <w:p w14:paraId="31620727" w14:textId="0E251F5C" w:rsidR="001C18B2" w:rsidRPr="00122C16" w:rsidRDefault="001C18B2" w:rsidP="001C18B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8B93D4F" w14:textId="4130C9CA" w:rsidR="001C18B2" w:rsidRPr="00122C16" w:rsidRDefault="001C18B2" w:rsidP="001C18B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571C6E2" w14:textId="07BA1B29" w:rsidR="001C18B2" w:rsidRPr="00122C16" w:rsidRDefault="001C18B2" w:rsidP="001C18B2">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48E79502" w14:textId="09B0A008" w:rsidR="001C18B2" w:rsidRPr="00122C16" w:rsidRDefault="001C18B2" w:rsidP="001C18B2">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74C3D72" w14:textId="57F805DB" w:rsidR="001C18B2" w:rsidRPr="00122C16" w:rsidRDefault="001C18B2" w:rsidP="001C18B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2DE48CF" w14:textId="6105902D" w:rsidR="001C18B2" w:rsidRPr="00122C16" w:rsidRDefault="001C18B2" w:rsidP="001C18B2">
            <w:pPr>
              <w:jc w:val="right"/>
              <w:rPr>
                <w:rFonts w:cstheme="minorHAnsi"/>
                <w:sz w:val="18"/>
                <w:szCs w:val="18"/>
              </w:rPr>
            </w:pPr>
            <w:r>
              <w:rPr>
                <w:rFonts w:ascii="Calibri" w:hAnsi="Calibri" w:cs="Calibri"/>
                <w:color w:val="000000"/>
                <w:sz w:val="18"/>
                <w:szCs w:val="18"/>
              </w:rPr>
              <w:t>0%</w:t>
            </w:r>
          </w:p>
        </w:tc>
      </w:tr>
      <w:tr w:rsidR="001C18B2" w:rsidRPr="00122C16" w14:paraId="443C3E47" w14:textId="77777777" w:rsidTr="00351ECC">
        <w:tc>
          <w:tcPr>
            <w:tcW w:w="1890" w:type="dxa"/>
            <w:tcBorders>
              <w:top w:val="nil"/>
              <w:left w:val="nil"/>
              <w:bottom w:val="nil"/>
              <w:right w:val="nil"/>
            </w:tcBorders>
          </w:tcPr>
          <w:p w14:paraId="4DDB7DEE" w14:textId="0A07D07E" w:rsidR="001C18B2" w:rsidRPr="00122C16" w:rsidRDefault="001C18B2" w:rsidP="001C18B2">
            <w:pPr>
              <w:rPr>
                <w:rFonts w:cstheme="minorHAnsi"/>
                <w:sz w:val="18"/>
                <w:szCs w:val="18"/>
              </w:rPr>
            </w:pPr>
            <w:r w:rsidRPr="00122C16">
              <w:rPr>
                <w:rFonts w:cstheme="minorHAnsi"/>
                <w:snapToGrid w:val="0"/>
                <w:sz w:val="18"/>
                <w:szCs w:val="18"/>
              </w:rPr>
              <w:t xml:space="preserve">   HTSX</w:t>
            </w:r>
          </w:p>
        </w:tc>
        <w:tc>
          <w:tcPr>
            <w:tcW w:w="1485" w:type="dxa"/>
            <w:tcBorders>
              <w:top w:val="nil"/>
              <w:left w:val="nil"/>
              <w:bottom w:val="nil"/>
              <w:right w:val="nil"/>
            </w:tcBorders>
            <w:shd w:val="clear" w:color="auto" w:fill="auto"/>
            <w:vAlign w:val="bottom"/>
          </w:tcPr>
          <w:p w14:paraId="787AEA26" w14:textId="2D790496" w:rsidR="001C18B2" w:rsidRPr="00122C16" w:rsidRDefault="001C18B2" w:rsidP="001C18B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E75BA14" w14:textId="16B1BA19" w:rsidR="001C18B2" w:rsidRPr="00122C16" w:rsidRDefault="001C18B2" w:rsidP="001C18B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57057ED" w14:textId="3B3D0F20" w:rsidR="001C18B2" w:rsidRPr="00122C16" w:rsidRDefault="001C18B2" w:rsidP="001C18B2">
            <w:pPr>
              <w:jc w:val="right"/>
              <w:rPr>
                <w:rFonts w:cstheme="minorHAnsi"/>
                <w:sz w:val="18"/>
                <w:szCs w:val="18"/>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61E9DD96" w14:textId="307A0163" w:rsidR="001C18B2" w:rsidRPr="00122C16" w:rsidRDefault="001C18B2" w:rsidP="001C18B2">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63E6B010" w14:textId="539406BC" w:rsidR="001C18B2" w:rsidRPr="00122C16" w:rsidRDefault="001C18B2" w:rsidP="001C18B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3FD3739" w14:textId="70D336FB" w:rsidR="001C18B2" w:rsidRPr="00122C16" w:rsidRDefault="001C18B2" w:rsidP="001C18B2">
            <w:pPr>
              <w:jc w:val="right"/>
              <w:rPr>
                <w:rFonts w:cstheme="minorHAnsi"/>
                <w:sz w:val="18"/>
                <w:szCs w:val="18"/>
              </w:rPr>
            </w:pPr>
            <w:r>
              <w:rPr>
                <w:rFonts w:ascii="Calibri" w:hAnsi="Calibri" w:cs="Calibri"/>
                <w:color w:val="000000"/>
                <w:sz w:val="18"/>
                <w:szCs w:val="18"/>
              </w:rPr>
              <w:t>0%</w:t>
            </w:r>
          </w:p>
        </w:tc>
      </w:tr>
      <w:tr w:rsidR="001C18B2" w:rsidRPr="00122C16" w14:paraId="24C12755" w14:textId="77777777" w:rsidTr="006922C1">
        <w:tc>
          <w:tcPr>
            <w:tcW w:w="1890" w:type="dxa"/>
            <w:tcBorders>
              <w:top w:val="nil"/>
              <w:left w:val="nil"/>
              <w:bottom w:val="nil"/>
              <w:right w:val="nil"/>
            </w:tcBorders>
          </w:tcPr>
          <w:p w14:paraId="562E08F3" w14:textId="57FFA151" w:rsidR="001C18B2" w:rsidRPr="00122C16" w:rsidRDefault="001C18B2" w:rsidP="001C18B2">
            <w:pPr>
              <w:rPr>
                <w:rFonts w:cstheme="minorHAnsi"/>
                <w:sz w:val="18"/>
                <w:szCs w:val="18"/>
              </w:rPr>
            </w:pPr>
            <w:r w:rsidRPr="00122C16">
              <w:rPr>
                <w:rFonts w:cstheme="minorHAnsi"/>
                <w:sz w:val="18"/>
                <w:szCs w:val="18"/>
              </w:rPr>
              <w:t xml:space="preserve">   Other</w:t>
            </w:r>
          </w:p>
        </w:tc>
        <w:tc>
          <w:tcPr>
            <w:tcW w:w="1485" w:type="dxa"/>
            <w:tcBorders>
              <w:top w:val="nil"/>
              <w:left w:val="nil"/>
              <w:bottom w:val="nil"/>
              <w:right w:val="nil"/>
            </w:tcBorders>
            <w:shd w:val="clear" w:color="auto" w:fill="auto"/>
            <w:vAlign w:val="bottom"/>
          </w:tcPr>
          <w:p w14:paraId="3F1A4657" w14:textId="71F12F78" w:rsidR="001C18B2" w:rsidRPr="00122C16" w:rsidRDefault="001C18B2" w:rsidP="001C18B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E095F4E" w14:textId="4CB70B33" w:rsidR="001C18B2" w:rsidRPr="00122C16" w:rsidRDefault="001C18B2" w:rsidP="001C18B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89A1C28" w14:textId="25358011" w:rsidR="001C18B2" w:rsidRPr="00122C16" w:rsidRDefault="001C18B2" w:rsidP="001C18B2">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4B372F3B" w14:textId="107ECC2B" w:rsidR="001C18B2" w:rsidRPr="00122C16" w:rsidRDefault="001C18B2" w:rsidP="001C18B2">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1F1BB849" w14:textId="6B6B45BD" w:rsidR="001C18B2" w:rsidRPr="00122C16" w:rsidRDefault="001C18B2" w:rsidP="001C18B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57997CC" w14:textId="0D5F65BD" w:rsidR="001C18B2" w:rsidRPr="00122C16" w:rsidRDefault="001C18B2" w:rsidP="001C18B2">
            <w:pPr>
              <w:jc w:val="right"/>
              <w:rPr>
                <w:rFonts w:cstheme="minorHAnsi"/>
                <w:sz w:val="18"/>
                <w:szCs w:val="18"/>
              </w:rPr>
            </w:pPr>
            <w:r>
              <w:rPr>
                <w:rFonts w:ascii="Calibri" w:hAnsi="Calibri" w:cs="Calibri"/>
                <w:color w:val="000000"/>
                <w:sz w:val="18"/>
                <w:szCs w:val="18"/>
              </w:rPr>
              <w:t>0%</w:t>
            </w:r>
          </w:p>
        </w:tc>
      </w:tr>
      <w:tr w:rsidR="00AC627C" w:rsidRPr="00122C16" w14:paraId="1119ECC5" w14:textId="77777777" w:rsidTr="004D1BA8">
        <w:tc>
          <w:tcPr>
            <w:tcW w:w="1890" w:type="dxa"/>
            <w:tcBorders>
              <w:top w:val="nil"/>
              <w:left w:val="nil"/>
              <w:bottom w:val="nil"/>
              <w:right w:val="nil"/>
            </w:tcBorders>
          </w:tcPr>
          <w:p w14:paraId="210EA087" w14:textId="0245D74E" w:rsidR="00AC627C" w:rsidRPr="00122C16" w:rsidRDefault="00AC627C" w:rsidP="00AC627C">
            <w:pPr>
              <w:rPr>
                <w:rFonts w:cstheme="minorHAnsi"/>
                <w:sz w:val="18"/>
                <w:szCs w:val="18"/>
              </w:rPr>
            </w:pPr>
            <w:r w:rsidRPr="00122C16">
              <w:rPr>
                <w:rFonts w:cstheme="minorHAnsi"/>
                <w:sz w:val="18"/>
                <w:szCs w:val="18"/>
              </w:rPr>
              <w:t xml:space="preserve">   Presumed HTSX</w:t>
            </w:r>
          </w:p>
        </w:tc>
        <w:tc>
          <w:tcPr>
            <w:tcW w:w="1485" w:type="dxa"/>
            <w:tcBorders>
              <w:top w:val="nil"/>
              <w:left w:val="nil"/>
              <w:bottom w:val="nil"/>
              <w:right w:val="nil"/>
            </w:tcBorders>
            <w:shd w:val="clear" w:color="auto" w:fill="auto"/>
          </w:tcPr>
          <w:p w14:paraId="49311ACF" w14:textId="7F752205" w:rsidR="00AC627C" w:rsidRPr="00122C16" w:rsidRDefault="00AC627C" w:rsidP="00AC627C">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BDE40C7" w14:textId="63AC8E6D" w:rsidR="00AC627C" w:rsidRPr="00122C16" w:rsidRDefault="00AC627C" w:rsidP="00AC627C">
            <w:pPr>
              <w:jc w:val="right"/>
              <w:rPr>
                <w:rFonts w:cstheme="minorHAnsi"/>
                <w:sz w:val="18"/>
                <w:szCs w:val="18"/>
              </w:rPr>
            </w:pPr>
            <w:r w:rsidRPr="00122C16">
              <w:rPr>
                <w:rFonts w:cstheme="minorHAnsi"/>
                <w:sz w:val="18"/>
                <w:szCs w:val="18"/>
              </w:rPr>
              <w:t>N/A</w:t>
            </w:r>
          </w:p>
        </w:tc>
        <w:tc>
          <w:tcPr>
            <w:tcW w:w="1485" w:type="dxa"/>
            <w:tcBorders>
              <w:top w:val="nil"/>
              <w:left w:val="nil"/>
              <w:bottom w:val="nil"/>
              <w:right w:val="nil"/>
            </w:tcBorders>
            <w:shd w:val="clear" w:color="auto" w:fill="auto"/>
            <w:vAlign w:val="bottom"/>
          </w:tcPr>
          <w:p w14:paraId="1867FA5F" w14:textId="1CA9ABFD" w:rsidR="00AC627C" w:rsidRPr="00122C16" w:rsidRDefault="00AC627C" w:rsidP="00AC627C">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67FCCD86" w14:textId="3437C959" w:rsidR="00AC627C" w:rsidRPr="00122C16" w:rsidRDefault="00AC627C" w:rsidP="00AC627C">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tcPr>
          <w:p w14:paraId="686584AA" w14:textId="7FE50659" w:rsidR="00AC627C" w:rsidRPr="00122C16" w:rsidRDefault="00AC627C" w:rsidP="00AC627C">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99F58AF" w14:textId="57E6FFCE" w:rsidR="00AC627C" w:rsidRPr="00122C16" w:rsidRDefault="00AC627C" w:rsidP="00AC627C">
            <w:pPr>
              <w:jc w:val="right"/>
              <w:rPr>
                <w:rFonts w:cstheme="minorHAnsi"/>
                <w:sz w:val="18"/>
                <w:szCs w:val="18"/>
              </w:rPr>
            </w:pPr>
            <w:r w:rsidRPr="00122C16">
              <w:rPr>
                <w:rFonts w:cstheme="minorHAnsi"/>
                <w:sz w:val="18"/>
                <w:szCs w:val="18"/>
              </w:rPr>
              <w:t>N/A</w:t>
            </w:r>
          </w:p>
        </w:tc>
      </w:tr>
      <w:tr w:rsidR="00AC627C" w:rsidRPr="00122C16" w14:paraId="0A7C3EC8" w14:textId="77777777" w:rsidTr="004D1BA8">
        <w:tc>
          <w:tcPr>
            <w:tcW w:w="1890" w:type="dxa"/>
            <w:tcBorders>
              <w:top w:val="nil"/>
              <w:left w:val="nil"/>
              <w:bottom w:val="nil"/>
              <w:right w:val="nil"/>
            </w:tcBorders>
          </w:tcPr>
          <w:p w14:paraId="2A9D0813" w14:textId="5F3763BC" w:rsidR="00AC627C" w:rsidRPr="00122C16" w:rsidRDefault="00AC627C" w:rsidP="00AC627C">
            <w:pPr>
              <w:rPr>
                <w:rFonts w:cstheme="minorHAnsi"/>
                <w:sz w:val="18"/>
                <w:szCs w:val="18"/>
              </w:rPr>
            </w:pPr>
            <w:r w:rsidRPr="00122C16">
              <w:rPr>
                <w:rFonts w:cstheme="minorHAnsi"/>
                <w:snapToGrid w:val="0"/>
                <w:sz w:val="18"/>
                <w:szCs w:val="18"/>
              </w:rPr>
              <w:t xml:space="preserve">   NIR</w:t>
            </w:r>
          </w:p>
        </w:tc>
        <w:tc>
          <w:tcPr>
            <w:tcW w:w="1485" w:type="dxa"/>
            <w:tcBorders>
              <w:top w:val="nil"/>
              <w:left w:val="nil"/>
              <w:bottom w:val="nil"/>
              <w:right w:val="nil"/>
            </w:tcBorders>
            <w:shd w:val="clear" w:color="auto" w:fill="auto"/>
            <w:vAlign w:val="bottom"/>
          </w:tcPr>
          <w:p w14:paraId="654B97D1" w14:textId="0A9C749E" w:rsidR="00AC627C" w:rsidRPr="00122C16" w:rsidRDefault="00AC627C" w:rsidP="00AC627C">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200C21BE" w14:textId="2F327B6F" w:rsidR="00AC627C" w:rsidRPr="00122C16" w:rsidRDefault="00AC627C" w:rsidP="00AC627C">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0C773052" w14:textId="3EB62758" w:rsidR="00AC627C" w:rsidRPr="00122C16" w:rsidRDefault="00AC627C" w:rsidP="00AC627C">
            <w:pPr>
              <w:jc w:val="right"/>
              <w:rPr>
                <w:rFonts w:cstheme="minorHAnsi"/>
                <w:sz w:val="18"/>
                <w:szCs w:val="18"/>
              </w:rPr>
            </w:pPr>
            <w:r>
              <w:rPr>
                <w:rFonts w:ascii="Calibri" w:hAnsi="Calibri" w:cs="Calibri"/>
                <w:color w:val="000000"/>
                <w:sz w:val="18"/>
                <w:szCs w:val="18"/>
              </w:rPr>
              <w:t>149</w:t>
            </w:r>
          </w:p>
        </w:tc>
        <w:tc>
          <w:tcPr>
            <w:tcW w:w="1485" w:type="dxa"/>
            <w:tcBorders>
              <w:top w:val="nil"/>
              <w:left w:val="nil"/>
              <w:bottom w:val="nil"/>
              <w:right w:val="nil"/>
            </w:tcBorders>
            <w:shd w:val="clear" w:color="auto" w:fill="auto"/>
            <w:vAlign w:val="bottom"/>
          </w:tcPr>
          <w:p w14:paraId="53857967" w14:textId="6D102286" w:rsidR="00AC627C" w:rsidRPr="00122C16" w:rsidRDefault="00AC627C" w:rsidP="00AC627C">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tcPr>
          <w:p w14:paraId="428F466D" w14:textId="4B7A79A9" w:rsidR="00AC627C" w:rsidRPr="00122C16" w:rsidRDefault="00AC627C" w:rsidP="00AC627C">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D8D8D8E" w14:textId="179ECF4B" w:rsidR="00AC627C" w:rsidRPr="00122C16" w:rsidRDefault="00AC627C" w:rsidP="00AC627C">
            <w:pPr>
              <w:jc w:val="right"/>
              <w:rPr>
                <w:rFonts w:cstheme="minorHAnsi"/>
                <w:sz w:val="18"/>
                <w:szCs w:val="18"/>
              </w:rPr>
            </w:pPr>
            <w:r w:rsidRPr="00122C16">
              <w:rPr>
                <w:rFonts w:cstheme="minorHAnsi"/>
                <w:sz w:val="18"/>
                <w:szCs w:val="18"/>
              </w:rPr>
              <w:t>N/A</w:t>
            </w:r>
          </w:p>
        </w:tc>
      </w:tr>
      <w:tr w:rsidR="001C18B2" w:rsidRPr="00122C16" w14:paraId="77895F93" w14:textId="77777777" w:rsidTr="003D176A">
        <w:tc>
          <w:tcPr>
            <w:tcW w:w="1890" w:type="dxa"/>
            <w:tcBorders>
              <w:top w:val="nil"/>
              <w:left w:val="nil"/>
              <w:bottom w:val="nil"/>
              <w:right w:val="nil"/>
            </w:tcBorders>
          </w:tcPr>
          <w:p w14:paraId="5B8128FD" w14:textId="4376B1CA" w:rsidR="001C18B2" w:rsidRPr="00122C16" w:rsidRDefault="001C18B2" w:rsidP="001C18B2">
            <w:pPr>
              <w:rPr>
                <w:rFonts w:cstheme="minorHAnsi"/>
                <w:sz w:val="18"/>
                <w:szCs w:val="18"/>
              </w:rPr>
            </w:pPr>
            <w:r w:rsidRPr="00122C16">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050E63CE" w14:textId="6C113EB1" w:rsidR="001C18B2" w:rsidRPr="00122C16" w:rsidRDefault="001C18B2" w:rsidP="001C18B2">
            <w:pPr>
              <w:jc w:val="right"/>
              <w:rPr>
                <w:rFonts w:cstheme="minorHAnsi"/>
                <w:sz w:val="18"/>
                <w:szCs w:val="18"/>
              </w:rPr>
            </w:pPr>
          </w:p>
        </w:tc>
        <w:tc>
          <w:tcPr>
            <w:tcW w:w="1485" w:type="dxa"/>
            <w:tcBorders>
              <w:top w:val="nil"/>
              <w:left w:val="nil"/>
              <w:bottom w:val="nil"/>
              <w:right w:val="nil"/>
            </w:tcBorders>
            <w:shd w:val="clear" w:color="auto" w:fill="auto"/>
            <w:vAlign w:val="bottom"/>
          </w:tcPr>
          <w:p w14:paraId="14178CE9" w14:textId="746BF134" w:rsidR="001C18B2" w:rsidRPr="00122C16" w:rsidRDefault="001C18B2" w:rsidP="001C18B2">
            <w:pPr>
              <w:jc w:val="right"/>
              <w:rPr>
                <w:rFonts w:cstheme="minorHAnsi"/>
                <w:sz w:val="18"/>
                <w:szCs w:val="18"/>
              </w:rPr>
            </w:pPr>
          </w:p>
        </w:tc>
        <w:tc>
          <w:tcPr>
            <w:tcW w:w="1485" w:type="dxa"/>
            <w:tcBorders>
              <w:top w:val="nil"/>
              <w:left w:val="nil"/>
              <w:bottom w:val="nil"/>
              <w:right w:val="nil"/>
            </w:tcBorders>
            <w:shd w:val="clear" w:color="auto" w:fill="auto"/>
            <w:vAlign w:val="bottom"/>
          </w:tcPr>
          <w:p w14:paraId="66858D86" w14:textId="0B1D0C42" w:rsidR="001C18B2" w:rsidRPr="00122C16" w:rsidRDefault="001C18B2" w:rsidP="001C18B2">
            <w:pPr>
              <w:jc w:val="right"/>
              <w:rPr>
                <w:rFonts w:cstheme="minorHAnsi"/>
                <w:sz w:val="18"/>
                <w:szCs w:val="18"/>
              </w:rPr>
            </w:pPr>
          </w:p>
        </w:tc>
        <w:tc>
          <w:tcPr>
            <w:tcW w:w="1485" w:type="dxa"/>
            <w:tcBorders>
              <w:top w:val="nil"/>
              <w:left w:val="nil"/>
              <w:bottom w:val="nil"/>
              <w:right w:val="nil"/>
            </w:tcBorders>
            <w:shd w:val="clear" w:color="auto" w:fill="auto"/>
            <w:vAlign w:val="bottom"/>
          </w:tcPr>
          <w:p w14:paraId="2C934771" w14:textId="42211B31" w:rsidR="001C18B2" w:rsidRPr="00122C16" w:rsidRDefault="001C18B2" w:rsidP="001C18B2">
            <w:pPr>
              <w:jc w:val="right"/>
              <w:rPr>
                <w:rFonts w:cstheme="minorHAnsi"/>
                <w:sz w:val="18"/>
                <w:szCs w:val="18"/>
              </w:rPr>
            </w:pPr>
          </w:p>
        </w:tc>
        <w:tc>
          <w:tcPr>
            <w:tcW w:w="1485" w:type="dxa"/>
            <w:tcBorders>
              <w:top w:val="nil"/>
              <w:left w:val="nil"/>
              <w:bottom w:val="nil"/>
              <w:right w:val="nil"/>
            </w:tcBorders>
            <w:shd w:val="clear" w:color="auto" w:fill="auto"/>
            <w:vAlign w:val="bottom"/>
          </w:tcPr>
          <w:p w14:paraId="292873E6" w14:textId="4427B394" w:rsidR="001C18B2" w:rsidRPr="00122C16" w:rsidRDefault="001C18B2" w:rsidP="001C18B2">
            <w:pPr>
              <w:jc w:val="right"/>
              <w:rPr>
                <w:rFonts w:cstheme="minorHAnsi"/>
                <w:sz w:val="18"/>
                <w:szCs w:val="18"/>
              </w:rPr>
            </w:pPr>
          </w:p>
        </w:tc>
        <w:tc>
          <w:tcPr>
            <w:tcW w:w="1485" w:type="dxa"/>
            <w:tcBorders>
              <w:top w:val="nil"/>
              <w:left w:val="nil"/>
              <w:bottom w:val="nil"/>
              <w:right w:val="nil"/>
            </w:tcBorders>
            <w:shd w:val="clear" w:color="auto" w:fill="auto"/>
            <w:vAlign w:val="bottom"/>
          </w:tcPr>
          <w:p w14:paraId="0FF2FABA" w14:textId="70D55B97" w:rsidR="001C18B2" w:rsidRPr="00122C16" w:rsidRDefault="001C18B2" w:rsidP="001C18B2">
            <w:pPr>
              <w:jc w:val="right"/>
              <w:rPr>
                <w:rFonts w:cstheme="minorHAnsi"/>
                <w:sz w:val="18"/>
                <w:szCs w:val="18"/>
              </w:rPr>
            </w:pPr>
          </w:p>
        </w:tc>
      </w:tr>
      <w:tr w:rsidR="00AC627C" w:rsidRPr="00122C16" w14:paraId="6EE4AC9B" w14:textId="77777777" w:rsidTr="002E3E55">
        <w:tc>
          <w:tcPr>
            <w:tcW w:w="1890" w:type="dxa"/>
            <w:tcBorders>
              <w:top w:val="nil"/>
              <w:left w:val="nil"/>
              <w:bottom w:val="nil"/>
              <w:right w:val="nil"/>
            </w:tcBorders>
          </w:tcPr>
          <w:p w14:paraId="6C247878" w14:textId="3A158F61" w:rsidR="00AC627C" w:rsidRPr="00122C16" w:rsidRDefault="00AC627C" w:rsidP="00AC627C">
            <w:pPr>
              <w:rPr>
                <w:rFonts w:cstheme="minorHAnsi"/>
                <w:sz w:val="18"/>
                <w:szCs w:val="18"/>
              </w:rPr>
            </w:pPr>
            <w:r w:rsidRPr="00122C16">
              <w:rPr>
                <w:rFonts w:cstheme="minorHAnsi"/>
                <w:sz w:val="18"/>
                <w:szCs w:val="18"/>
              </w:rPr>
              <w:t xml:space="preserve">    0–12</w:t>
            </w:r>
          </w:p>
        </w:tc>
        <w:tc>
          <w:tcPr>
            <w:tcW w:w="1485" w:type="dxa"/>
            <w:tcBorders>
              <w:top w:val="nil"/>
              <w:left w:val="nil"/>
              <w:bottom w:val="nil"/>
              <w:right w:val="nil"/>
            </w:tcBorders>
            <w:shd w:val="clear" w:color="auto" w:fill="auto"/>
            <w:vAlign w:val="bottom"/>
          </w:tcPr>
          <w:p w14:paraId="4E2E8D5A" w14:textId="36A649E9" w:rsidR="00AC627C" w:rsidRPr="00122C16" w:rsidRDefault="00AC627C" w:rsidP="00AC627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AF195FA" w14:textId="246E4271" w:rsidR="00AC627C" w:rsidRPr="00122C16" w:rsidRDefault="00AC627C" w:rsidP="00AC627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51138152" w14:textId="18A7AD2C" w:rsidR="00AC627C" w:rsidRPr="00122C16" w:rsidRDefault="00AC627C" w:rsidP="00AC627C">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454F709" w14:textId="0C31A009" w:rsidR="00AC627C" w:rsidRPr="00122C16" w:rsidRDefault="00AC627C" w:rsidP="00AC627C">
            <w:pPr>
              <w:jc w:val="right"/>
              <w:rPr>
                <w:rFonts w:cstheme="minorHAnsi"/>
                <w:sz w:val="18"/>
                <w:szCs w:val="18"/>
              </w:rPr>
            </w:pPr>
            <w:r w:rsidRPr="00122C16">
              <w:rPr>
                <w:rFonts w:cstheme="minorHAnsi"/>
                <w:sz w:val="18"/>
                <w:szCs w:val="18"/>
              </w:rPr>
              <w:t>N/A</w:t>
            </w:r>
          </w:p>
        </w:tc>
        <w:tc>
          <w:tcPr>
            <w:tcW w:w="1485" w:type="dxa"/>
            <w:tcBorders>
              <w:top w:val="nil"/>
              <w:left w:val="nil"/>
              <w:bottom w:val="nil"/>
              <w:right w:val="nil"/>
            </w:tcBorders>
            <w:shd w:val="clear" w:color="auto" w:fill="auto"/>
            <w:vAlign w:val="bottom"/>
          </w:tcPr>
          <w:p w14:paraId="7A9602B6" w14:textId="60EC17F6" w:rsidR="00AC627C" w:rsidRPr="00122C16" w:rsidRDefault="00AC627C" w:rsidP="00AC627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7F2F66D" w14:textId="5C601C3F" w:rsidR="00AC627C" w:rsidRPr="00122C16" w:rsidRDefault="00AC627C" w:rsidP="00AC627C">
            <w:pPr>
              <w:jc w:val="right"/>
              <w:rPr>
                <w:rFonts w:cstheme="minorHAnsi"/>
                <w:sz w:val="18"/>
                <w:szCs w:val="18"/>
              </w:rPr>
            </w:pPr>
            <w:r>
              <w:rPr>
                <w:rFonts w:ascii="Calibri" w:hAnsi="Calibri" w:cs="Calibri"/>
                <w:color w:val="000000"/>
                <w:sz w:val="18"/>
                <w:szCs w:val="18"/>
              </w:rPr>
              <w:t>0%</w:t>
            </w:r>
          </w:p>
        </w:tc>
      </w:tr>
      <w:tr w:rsidR="00AC627C" w:rsidRPr="00122C16" w14:paraId="4C2D2438" w14:textId="77777777" w:rsidTr="002E3E55">
        <w:tc>
          <w:tcPr>
            <w:tcW w:w="1890" w:type="dxa"/>
            <w:tcBorders>
              <w:top w:val="nil"/>
              <w:left w:val="nil"/>
              <w:bottom w:val="nil"/>
              <w:right w:val="nil"/>
            </w:tcBorders>
          </w:tcPr>
          <w:p w14:paraId="55BE9D8F" w14:textId="735AF0EF" w:rsidR="00AC627C" w:rsidRPr="00122C16" w:rsidRDefault="00AC627C" w:rsidP="00AC627C">
            <w:pPr>
              <w:rPr>
                <w:rFonts w:cstheme="minorHAnsi"/>
                <w:sz w:val="18"/>
                <w:szCs w:val="18"/>
              </w:rPr>
            </w:pPr>
            <w:r w:rsidRPr="00122C16">
              <w:rPr>
                <w:rFonts w:cstheme="minorHAnsi"/>
                <w:sz w:val="18"/>
                <w:szCs w:val="18"/>
              </w:rPr>
              <w:t xml:space="preserve">   13–19 </w:t>
            </w:r>
          </w:p>
        </w:tc>
        <w:tc>
          <w:tcPr>
            <w:tcW w:w="1485" w:type="dxa"/>
            <w:tcBorders>
              <w:top w:val="nil"/>
              <w:left w:val="nil"/>
              <w:bottom w:val="nil"/>
              <w:right w:val="nil"/>
            </w:tcBorders>
            <w:shd w:val="clear" w:color="auto" w:fill="auto"/>
          </w:tcPr>
          <w:p w14:paraId="0CAF5C7B" w14:textId="7A0876D7" w:rsidR="00AC627C" w:rsidRPr="00122C16" w:rsidRDefault="00AC627C" w:rsidP="00AC627C">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E7B92E1" w14:textId="49EF0E00" w:rsidR="00AC627C" w:rsidRPr="00122C16" w:rsidRDefault="00AC627C" w:rsidP="00AC627C">
            <w:pPr>
              <w:jc w:val="right"/>
              <w:rPr>
                <w:rFonts w:cstheme="minorHAnsi"/>
                <w:sz w:val="18"/>
                <w:szCs w:val="18"/>
              </w:rPr>
            </w:pPr>
            <w:r w:rsidRPr="00122C16">
              <w:rPr>
                <w:rFonts w:cstheme="minorHAnsi"/>
                <w:sz w:val="18"/>
                <w:szCs w:val="18"/>
              </w:rPr>
              <w:t>N/A</w:t>
            </w:r>
          </w:p>
        </w:tc>
        <w:tc>
          <w:tcPr>
            <w:tcW w:w="1485" w:type="dxa"/>
            <w:tcBorders>
              <w:top w:val="nil"/>
              <w:left w:val="nil"/>
              <w:bottom w:val="nil"/>
              <w:right w:val="nil"/>
            </w:tcBorders>
            <w:shd w:val="clear" w:color="auto" w:fill="auto"/>
          </w:tcPr>
          <w:p w14:paraId="25BEA46C" w14:textId="1D4A543B" w:rsidR="00AC627C" w:rsidRPr="00122C16" w:rsidRDefault="00AC627C" w:rsidP="00AC627C">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DB67F2E" w14:textId="31F57A43" w:rsidR="00AC627C" w:rsidRPr="00122C16" w:rsidRDefault="00AC627C" w:rsidP="00AC627C">
            <w:pPr>
              <w:jc w:val="right"/>
              <w:rPr>
                <w:rFonts w:cstheme="minorHAnsi"/>
                <w:sz w:val="18"/>
                <w:szCs w:val="18"/>
              </w:rPr>
            </w:pPr>
            <w:r w:rsidRPr="00122C16">
              <w:rPr>
                <w:rFonts w:cstheme="minorHAnsi"/>
                <w:sz w:val="18"/>
                <w:szCs w:val="18"/>
              </w:rPr>
              <w:t>N/A</w:t>
            </w:r>
          </w:p>
        </w:tc>
        <w:tc>
          <w:tcPr>
            <w:tcW w:w="1485" w:type="dxa"/>
            <w:tcBorders>
              <w:top w:val="nil"/>
              <w:left w:val="nil"/>
              <w:bottom w:val="nil"/>
              <w:right w:val="nil"/>
            </w:tcBorders>
            <w:shd w:val="clear" w:color="auto" w:fill="auto"/>
            <w:vAlign w:val="bottom"/>
          </w:tcPr>
          <w:p w14:paraId="7D39C72C" w14:textId="187F2B6D" w:rsidR="00AC627C" w:rsidRPr="00122C16" w:rsidRDefault="00AC627C" w:rsidP="00AC627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C9ADD6B" w14:textId="61B1C452" w:rsidR="00AC627C" w:rsidRPr="00122C16" w:rsidRDefault="00AC627C" w:rsidP="00AC627C">
            <w:pPr>
              <w:jc w:val="right"/>
              <w:rPr>
                <w:rFonts w:cstheme="minorHAnsi"/>
                <w:sz w:val="18"/>
                <w:szCs w:val="18"/>
              </w:rPr>
            </w:pPr>
            <w:r>
              <w:rPr>
                <w:rFonts w:ascii="Calibri" w:hAnsi="Calibri" w:cs="Calibri"/>
                <w:color w:val="000000"/>
                <w:sz w:val="18"/>
                <w:szCs w:val="18"/>
              </w:rPr>
              <w:t>0%</w:t>
            </w:r>
          </w:p>
        </w:tc>
      </w:tr>
      <w:tr w:rsidR="001C18B2" w:rsidRPr="00122C16" w14:paraId="73B75115" w14:textId="77777777" w:rsidTr="003D176A">
        <w:tc>
          <w:tcPr>
            <w:tcW w:w="1890" w:type="dxa"/>
            <w:tcBorders>
              <w:top w:val="nil"/>
              <w:left w:val="nil"/>
              <w:bottom w:val="nil"/>
              <w:right w:val="nil"/>
            </w:tcBorders>
          </w:tcPr>
          <w:p w14:paraId="7AD343B8" w14:textId="7C4FEA5C" w:rsidR="001C18B2" w:rsidRPr="00122C16" w:rsidRDefault="001C18B2" w:rsidP="001C18B2">
            <w:pPr>
              <w:rPr>
                <w:rFonts w:cstheme="minorHAnsi"/>
                <w:sz w:val="18"/>
                <w:szCs w:val="18"/>
              </w:rPr>
            </w:pPr>
            <w:r w:rsidRPr="00122C16">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15D9DFB5" w14:textId="7BC561D1" w:rsidR="001C18B2" w:rsidRPr="00122C16" w:rsidRDefault="001C18B2" w:rsidP="001C18B2">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6267F1F4" w14:textId="5E467B92" w:rsidR="001C18B2" w:rsidRPr="00122C16" w:rsidRDefault="001C18B2" w:rsidP="001C18B2">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48B9F741" w14:textId="50FF7890" w:rsidR="001C18B2" w:rsidRPr="00122C16" w:rsidRDefault="001C18B2" w:rsidP="001C18B2">
            <w:pPr>
              <w:jc w:val="right"/>
              <w:rPr>
                <w:rFonts w:cstheme="minorHAnsi"/>
                <w:sz w:val="18"/>
                <w:szCs w:val="18"/>
              </w:rPr>
            </w:pPr>
            <w:r>
              <w:rPr>
                <w:rFonts w:ascii="Calibri" w:hAnsi="Calibri" w:cs="Calibri"/>
                <w:color w:val="000000"/>
                <w:sz w:val="18"/>
                <w:szCs w:val="18"/>
              </w:rPr>
              <w:t>59</w:t>
            </w:r>
          </w:p>
        </w:tc>
        <w:tc>
          <w:tcPr>
            <w:tcW w:w="1485" w:type="dxa"/>
            <w:tcBorders>
              <w:top w:val="nil"/>
              <w:left w:val="nil"/>
              <w:bottom w:val="nil"/>
              <w:right w:val="nil"/>
            </w:tcBorders>
            <w:shd w:val="clear" w:color="auto" w:fill="auto"/>
            <w:vAlign w:val="bottom"/>
          </w:tcPr>
          <w:p w14:paraId="214F5BBF" w14:textId="73C1150F" w:rsidR="001C18B2" w:rsidRPr="00122C16" w:rsidRDefault="001C18B2" w:rsidP="001C18B2">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7C7F6DC6" w14:textId="5151DE1A" w:rsidR="001C18B2" w:rsidRPr="00122C16" w:rsidRDefault="001C18B2" w:rsidP="001C18B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FA33865" w14:textId="4CC27CD0" w:rsidR="001C18B2" w:rsidRPr="00122C16" w:rsidRDefault="001C18B2" w:rsidP="001C18B2">
            <w:pPr>
              <w:jc w:val="right"/>
              <w:rPr>
                <w:rFonts w:cstheme="minorHAnsi"/>
                <w:sz w:val="18"/>
                <w:szCs w:val="18"/>
              </w:rPr>
            </w:pPr>
            <w:r>
              <w:rPr>
                <w:rFonts w:ascii="Calibri" w:hAnsi="Calibri" w:cs="Calibri"/>
                <w:color w:val="000000"/>
                <w:sz w:val="18"/>
                <w:szCs w:val="18"/>
              </w:rPr>
              <w:t>0%</w:t>
            </w:r>
          </w:p>
        </w:tc>
      </w:tr>
      <w:tr w:rsidR="001C18B2" w:rsidRPr="00122C16" w14:paraId="6B8211FE" w14:textId="77777777" w:rsidTr="003D176A">
        <w:tc>
          <w:tcPr>
            <w:tcW w:w="1890" w:type="dxa"/>
            <w:tcBorders>
              <w:top w:val="nil"/>
              <w:left w:val="nil"/>
              <w:bottom w:val="nil"/>
              <w:right w:val="nil"/>
            </w:tcBorders>
          </w:tcPr>
          <w:p w14:paraId="5AAE7D07" w14:textId="1FC62FE7" w:rsidR="001C18B2" w:rsidRPr="00122C16" w:rsidRDefault="001C18B2" w:rsidP="001C18B2">
            <w:pPr>
              <w:rPr>
                <w:rFonts w:cstheme="minorHAnsi"/>
                <w:sz w:val="18"/>
                <w:szCs w:val="18"/>
              </w:rPr>
            </w:pPr>
            <w:r w:rsidRPr="00122C16">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72FF4CAF" w14:textId="5C3B0A95" w:rsidR="001C18B2" w:rsidRPr="00122C16" w:rsidRDefault="001C18B2" w:rsidP="001C18B2">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472DB8EE" w14:textId="6011D9DB" w:rsidR="001C18B2" w:rsidRPr="00122C16" w:rsidRDefault="001C18B2" w:rsidP="001C18B2">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401C56E8" w14:textId="27DF9DB2" w:rsidR="001C18B2" w:rsidRPr="00122C16" w:rsidRDefault="001C18B2" w:rsidP="001C18B2">
            <w:pPr>
              <w:jc w:val="right"/>
              <w:rPr>
                <w:rFonts w:cstheme="minorHAnsi"/>
                <w:sz w:val="18"/>
                <w:szCs w:val="18"/>
              </w:rPr>
            </w:pPr>
            <w:r>
              <w:rPr>
                <w:rFonts w:ascii="Calibri" w:hAnsi="Calibri" w:cs="Calibri"/>
                <w:color w:val="000000"/>
                <w:sz w:val="18"/>
                <w:szCs w:val="18"/>
              </w:rPr>
              <w:t>128</w:t>
            </w:r>
          </w:p>
        </w:tc>
        <w:tc>
          <w:tcPr>
            <w:tcW w:w="1485" w:type="dxa"/>
            <w:tcBorders>
              <w:top w:val="nil"/>
              <w:left w:val="nil"/>
              <w:bottom w:val="nil"/>
              <w:right w:val="nil"/>
            </w:tcBorders>
            <w:shd w:val="clear" w:color="auto" w:fill="auto"/>
            <w:vAlign w:val="bottom"/>
          </w:tcPr>
          <w:p w14:paraId="1A3ED0F5" w14:textId="48B18829" w:rsidR="001C18B2" w:rsidRPr="00122C16" w:rsidRDefault="001C18B2" w:rsidP="001C18B2">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76E31633" w14:textId="5DC16635" w:rsidR="001C18B2" w:rsidRPr="00122C16" w:rsidRDefault="001C18B2" w:rsidP="001C18B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0D7A282" w14:textId="5F7AECDF" w:rsidR="001C18B2" w:rsidRPr="00122C16" w:rsidRDefault="001C18B2" w:rsidP="001C18B2">
            <w:pPr>
              <w:jc w:val="right"/>
              <w:rPr>
                <w:rFonts w:cstheme="minorHAnsi"/>
                <w:sz w:val="18"/>
                <w:szCs w:val="18"/>
              </w:rPr>
            </w:pPr>
            <w:r>
              <w:rPr>
                <w:rFonts w:ascii="Calibri" w:hAnsi="Calibri" w:cs="Calibri"/>
                <w:color w:val="000000"/>
                <w:sz w:val="18"/>
                <w:szCs w:val="18"/>
              </w:rPr>
              <w:t>0%</w:t>
            </w:r>
          </w:p>
        </w:tc>
      </w:tr>
      <w:tr w:rsidR="001C18B2" w:rsidRPr="00122C16" w14:paraId="349F4741" w14:textId="77777777" w:rsidTr="00A720B3">
        <w:tc>
          <w:tcPr>
            <w:tcW w:w="1890" w:type="dxa"/>
            <w:tcBorders>
              <w:top w:val="nil"/>
              <w:left w:val="nil"/>
              <w:bottom w:val="nil"/>
              <w:right w:val="nil"/>
            </w:tcBorders>
          </w:tcPr>
          <w:p w14:paraId="77F92306" w14:textId="593FF007" w:rsidR="001C18B2" w:rsidRPr="00122C16" w:rsidRDefault="001C18B2" w:rsidP="001C18B2">
            <w:pPr>
              <w:rPr>
                <w:rFonts w:cstheme="minorHAnsi"/>
                <w:sz w:val="18"/>
                <w:szCs w:val="18"/>
              </w:rPr>
            </w:pPr>
            <w:r w:rsidRPr="00122C16">
              <w:rPr>
                <w:rFonts w:cstheme="minorHAnsi"/>
                <w:sz w:val="18"/>
                <w:szCs w:val="18"/>
              </w:rPr>
              <w:t xml:space="preserve">   40–49</w:t>
            </w:r>
          </w:p>
        </w:tc>
        <w:tc>
          <w:tcPr>
            <w:tcW w:w="1485" w:type="dxa"/>
            <w:tcBorders>
              <w:top w:val="nil"/>
              <w:left w:val="nil"/>
              <w:bottom w:val="nil"/>
              <w:right w:val="nil"/>
            </w:tcBorders>
            <w:shd w:val="clear" w:color="auto" w:fill="auto"/>
            <w:vAlign w:val="bottom"/>
          </w:tcPr>
          <w:p w14:paraId="2BC19C2F" w14:textId="09DE1D41" w:rsidR="001C18B2" w:rsidRPr="00122C16" w:rsidRDefault="001C18B2" w:rsidP="001C18B2">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3D918C6B" w14:textId="2914EBDB" w:rsidR="001C18B2" w:rsidRPr="00122C16" w:rsidRDefault="001C18B2" w:rsidP="001C18B2">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13C4BA71" w14:textId="22A8EE9A" w:rsidR="001C18B2" w:rsidRPr="00122C16" w:rsidRDefault="001C18B2" w:rsidP="001C18B2">
            <w:pPr>
              <w:jc w:val="right"/>
              <w:rPr>
                <w:rFonts w:cstheme="minorHAnsi"/>
                <w:sz w:val="18"/>
                <w:szCs w:val="18"/>
              </w:rPr>
            </w:pPr>
            <w:r>
              <w:rPr>
                <w:rFonts w:ascii="Calibri" w:hAnsi="Calibri" w:cs="Calibri"/>
                <w:color w:val="000000"/>
                <w:sz w:val="18"/>
                <w:szCs w:val="18"/>
              </w:rPr>
              <w:t>132</w:t>
            </w:r>
          </w:p>
        </w:tc>
        <w:tc>
          <w:tcPr>
            <w:tcW w:w="1485" w:type="dxa"/>
            <w:tcBorders>
              <w:top w:val="nil"/>
              <w:left w:val="nil"/>
              <w:bottom w:val="nil"/>
              <w:right w:val="nil"/>
            </w:tcBorders>
            <w:shd w:val="clear" w:color="auto" w:fill="auto"/>
            <w:vAlign w:val="bottom"/>
          </w:tcPr>
          <w:p w14:paraId="7D314528" w14:textId="45D64CB5" w:rsidR="001C18B2" w:rsidRPr="00122C16" w:rsidRDefault="001C18B2" w:rsidP="001C18B2">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66371401" w14:textId="49498F86" w:rsidR="001C18B2" w:rsidRPr="00122C16" w:rsidRDefault="001C18B2" w:rsidP="001C18B2">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A074998" w14:textId="2613E45E" w:rsidR="001C18B2" w:rsidRPr="00122C16" w:rsidRDefault="001C18B2" w:rsidP="001C18B2">
            <w:pPr>
              <w:jc w:val="right"/>
              <w:rPr>
                <w:rFonts w:cstheme="minorHAnsi"/>
                <w:sz w:val="18"/>
                <w:szCs w:val="18"/>
              </w:rPr>
            </w:pPr>
            <w:r>
              <w:rPr>
                <w:rFonts w:ascii="Calibri" w:hAnsi="Calibri" w:cs="Calibri"/>
                <w:color w:val="000000"/>
                <w:sz w:val="18"/>
                <w:szCs w:val="18"/>
              </w:rPr>
              <w:t>20%</w:t>
            </w:r>
          </w:p>
        </w:tc>
      </w:tr>
      <w:tr w:rsidR="001C18B2" w:rsidRPr="00122C16" w14:paraId="09D56472" w14:textId="77777777" w:rsidTr="00A720B3">
        <w:tc>
          <w:tcPr>
            <w:tcW w:w="1890" w:type="dxa"/>
            <w:tcBorders>
              <w:top w:val="nil"/>
              <w:left w:val="nil"/>
              <w:bottom w:val="nil"/>
              <w:right w:val="nil"/>
            </w:tcBorders>
          </w:tcPr>
          <w:p w14:paraId="5D7D45D4" w14:textId="38F169C7" w:rsidR="001C18B2" w:rsidRPr="00122C16" w:rsidRDefault="001C18B2" w:rsidP="001C18B2">
            <w:pPr>
              <w:rPr>
                <w:rFonts w:cstheme="minorHAnsi"/>
                <w:sz w:val="18"/>
                <w:szCs w:val="18"/>
              </w:rPr>
            </w:pPr>
            <w:r w:rsidRPr="00122C16">
              <w:rPr>
                <w:rFonts w:cstheme="minorHAnsi"/>
                <w:sz w:val="18"/>
                <w:szCs w:val="18"/>
              </w:rPr>
              <w:t xml:space="preserve">   50–59</w:t>
            </w:r>
          </w:p>
        </w:tc>
        <w:tc>
          <w:tcPr>
            <w:tcW w:w="1485" w:type="dxa"/>
            <w:tcBorders>
              <w:top w:val="nil"/>
              <w:left w:val="nil"/>
              <w:bottom w:val="nil"/>
              <w:right w:val="nil"/>
            </w:tcBorders>
            <w:shd w:val="clear" w:color="auto" w:fill="auto"/>
            <w:vAlign w:val="bottom"/>
          </w:tcPr>
          <w:p w14:paraId="29ECBF37" w14:textId="642CB812" w:rsidR="001C18B2" w:rsidRPr="00122C16" w:rsidRDefault="001C18B2" w:rsidP="001C18B2">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7A707BB7" w14:textId="229E8726" w:rsidR="001C18B2" w:rsidRPr="00122C16" w:rsidRDefault="001C18B2" w:rsidP="001C18B2">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48471A69" w14:textId="36B372E7" w:rsidR="001C18B2" w:rsidRPr="00122C16" w:rsidRDefault="001C18B2" w:rsidP="001C18B2">
            <w:pPr>
              <w:jc w:val="right"/>
              <w:rPr>
                <w:rFonts w:cstheme="minorHAnsi"/>
                <w:sz w:val="18"/>
                <w:szCs w:val="18"/>
              </w:rPr>
            </w:pPr>
            <w:r>
              <w:rPr>
                <w:rFonts w:ascii="Calibri" w:hAnsi="Calibri" w:cs="Calibri"/>
                <w:color w:val="000000"/>
                <w:sz w:val="18"/>
                <w:szCs w:val="18"/>
              </w:rPr>
              <w:t>168</w:t>
            </w:r>
          </w:p>
        </w:tc>
        <w:tc>
          <w:tcPr>
            <w:tcW w:w="1485" w:type="dxa"/>
            <w:tcBorders>
              <w:top w:val="nil"/>
              <w:left w:val="nil"/>
              <w:bottom w:val="nil"/>
              <w:right w:val="nil"/>
            </w:tcBorders>
            <w:shd w:val="clear" w:color="auto" w:fill="auto"/>
            <w:vAlign w:val="bottom"/>
          </w:tcPr>
          <w:p w14:paraId="6ACCFC98" w14:textId="1D4BE74E" w:rsidR="001C18B2" w:rsidRPr="00122C16" w:rsidRDefault="001C18B2" w:rsidP="001C18B2">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550333E0" w14:textId="03F55795" w:rsidR="001C18B2" w:rsidRPr="00122C16" w:rsidRDefault="001C18B2" w:rsidP="001C18B2">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6E9FE80" w14:textId="762DA41A" w:rsidR="001C18B2" w:rsidRPr="00122C16" w:rsidRDefault="001C18B2" w:rsidP="001C18B2">
            <w:pPr>
              <w:jc w:val="right"/>
              <w:rPr>
                <w:rFonts w:cstheme="minorHAnsi"/>
                <w:sz w:val="18"/>
                <w:szCs w:val="18"/>
              </w:rPr>
            </w:pPr>
            <w:r>
              <w:rPr>
                <w:rFonts w:ascii="Calibri" w:hAnsi="Calibri" w:cs="Calibri"/>
                <w:color w:val="000000"/>
                <w:sz w:val="18"/>
                <w:szCs w:val="18"/>
              </w:rPr>
              <w:t>20%</w:t>
            </w:r>
          </w:p>
        </w:tc>
      </w:tr>
      <w:tr w:rsidR="00AC627C" w:rsidRPr="00122C16" w14:paraId="05BB5917" w14:textId="77777777" w:rsidTr="00F11A4C">
        <w:tc>
          <w:tcPr>
            <w:tcW w:w="1890" w:type="dxa"/>
            <w:tcBorders>
              <w:top w:val="nil"/>
              <w:left w:val="nil"/>
              <w:bottom w:val="nil"/>
              <w:right w:val="nil"/>
            </w:tcBorders>
          </w:tcPr>
          <w:p w14:paraId="5A7B2B46" w14:textId="138A354A" w:rsidR="00AC627C" w:rsidRPr="00122C16" w:rsidRDefault="00AC627C" w:rsidP="00AC627C">
            <w:pPr>
              <w:rPr>
                <w:rFonts w:cstheme="minorHAnsi"/>
                <w:sz w:val="18"/>
                <w:szCs w:val="18"/>
              </w:rPr>
            </w:pPr>
            <w:r w:rsidRPr="00122C16">
              <w:rPr>
                <w:rFonts w:cstheme="minorHAnsi"/>
                <w:sz w:val="18"/>
                <w:szCs w:val="18"/>
              </w:rPr>
              <w:t xml:space="preserve">   60–69</w:t>
            </w:r>
          </w:p>
        </w:tc>
        <w:tc>
          <w:tcPr>
            <w:tcW w:w="1485" w:type="dxa"/>
            <w:tcBorders>
              <w:top w:val="nil"/>
              <w:left w:val="nil"/>
              <w:bottom w:val="nil"/>
              <w:right w:val="nil"/>
            </w:tcBorders>
            <w:shd w:val="clear" w:color="auto" w:fill="auto"/>
          </w:tcPr>
          <w:p w14:paraId="42380FAB" w14:textId="68E13559" w:rsidR="00AC627C" w:rsidRPr="00122C16" w:rsidRDefault="00AC627C" w:rsidP="00AC627C">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BBDFAE5" w14:textId="02FA4500" w:rsidR="00AC627C" w:rsidRPr="00122C16" w:rsidRDefault="00AC627C" w:rsidP="00AC627C">
            <w:pPr>
              <w:jc w:val="right"/>
              <w:rPr>
                <w:rFonts w:cstheme="minorHAnsi"/>
                <w:sz w:val="18"/>
                <w:szCs w:val="18"/>
              </w:rPr>
            </w:pPr>
            <w:r w:rsidRPr="00122C16">
              <w:rPr>
                <w:rFonts w:cstheme="minorHAnsi"/>
                <w:sz w:val="18"/>
                <w:szCs w:val="18"/>
              </w:rPr>
              <w:t>N/A</w:t>
            </w:r>
          </w:p>
        </w:tc>
        <w:tc>
          <w:tcPr>
            <w:tcW w:w="1485" w:type="dxa"/>
            <w:tcBorders>
              <w:top w:val="nil"/>
              <w:left w:val="nil"/>
              <w:bottom w:val="nil"/>
              <w:right w:val="nil"/>
            </w:tcBorders>
            <w:shd w:val="clear" w:color="auto" w:fill="auto"/>
            <w:vAlign w:val="bottom"/>
          </w:tcPr>
          <w:p w14:paraId="424F12FC" w14:textId="57D7846C" w:rsidR="00AC627C" w:rsidRPr="00122C16" w:rsidRDefault="00AC627C" w:rsidP="00AC627C">
            <w:pPr>
              <w:jc w:val="right"/>
              <w:rPr>
                <w:rFonts w:cstheme="minorHAnsi"/>
                <w:sz w:val="18"/>
                <w:szCs w:val="18"/>
              </w:rPr>
            </w:pPr>
            <w:r>
              <w:rPr>
                <w:rFonts w:ascii="Calibri" w:hAnsi="Calibri" w:cs="Calibri"/>
                <w:color w:val="000000"/>
                <w:sz w:val="18"/>
                <w:szCs w:val="18"/>
              </w:rPr>
              <w:t>71</w:t>
            </w:r>
          </w:p>
        </w:tc>
        <w:tc>
          <w:tcPr>
            <w:tcW w:w="1485" w:type="dxa"/>
            <w:tcBorders>
              <w:top w:val="nil"/>
              <w:left w:val="nil"/>
              <w:bottom w:val="nil"/>
              <w:right w:val="nil"/>
            </w:tcBorders>
            <w:shd w:val="clear" w:color="auto" w:fill="auto"/>
            <w:vAlign w:val="bottom"/>
          </w:tcPr>
          <w:p w14:paraId="6E9827AF" w14:textId="02001368" w:rsidR="00AC627C" w:rsidRPr="00122C16" w:rsidRDefault="00AC627C" w:rsidP="00AC627C">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tcPr>
          <w:p w14:paraId="5E37521E" w14:textId="189D9856" w:rsidR="00AC627C" w:rsidRPr="00122C16" w:rsidRDefault="00AC627C" w:rsidP="00AC627C">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B563852" w14:textId="57F394C0" w:rsidR="00AC627C" w:rsidRPr="00122C16" w:rsidRDefault="00AC627C" w:rsidP="00AC627C">
            <w:pPr>
              <w:jc w:val="right"/>
              <w:rPr>
                <w:rFonts w:cstheme="minorHAnsi"/>
                <w:sz w:val="18"/>
                <w:szCs w:val="18"/>
              </w:rPr>
            </w:pPr>
            <w:r w:rsidRPr="00122C16">
              <w:rPr>
                <w:rFonts w:cstheme="minorHAnsi"/>
                <w:sz w:val="18"/>
                <w:szCs w:val="18"/>
              </w:rPr>
              <w:t>N/A</w:t>
            </w:r>
          </w:p>
        </w:tc>
      </w:tr>
      <w:tr w:rsidR="00AC627C" w:rsidRPr="00122C16" w14:paraId="5A8B2C5C" w14:textId="77777777" w:rsidTr="00F11A4C">
        <w:tc>
          <w:tcPr>
            <w:tcW w:w="1890" w:type="dxa"/>
            <w:tcBorders>
              <w:top w:val="nil"/>
              <w:left w:val="nil"/>
              <w:bottom w:val="nil"/>
              <w:right w:val="nil"/>
            </w:tcBorders>
          </w:tcPr>
          <w:p w14:paraId="7F557CC7" w14:textId="671791D1" w:rsidR="00AC627C" w:rsidRPr="00122C16" w:rsidRDefault="00AC627C" w:rsidP="00AC627C">
            <w:pPr>
              <w:rPr>
                <w:rFonts w:cstheme="minorHAnsi"/>
                <w:sz w:val="18"/>
                <w:szCs w:val="18"/>
              </w:rPr>
            </w:pPr>
            <w:r w:rsidRPr="00122C16">
              <w:rPr>
                <w:rFonts w:cstheme="minorHAnsi"/>
                <w:sz w:val="18"/>
                <w:szCs w:val="18"/>
              </w:rPr>
              <w:t xml:space="preserve">   70+</w:t>
            </w:r>
          </w:p>
        </w:tc>
        <w:tc>
          <w:tcPr>
            <w:tcW w:w="1485" w:type="dxa"/>
            <w:tcBorders>
              <w:top w:val="nil"/>
              <w:left w:val="nil"/>
              <w:bottom w:val="nil"/>
              <w:right w:val="nil"/>
            </w:tcBorders>
            <w:shd w:val="clear" w:color="auto" w:fill="auto"/>
            <w:vAlign w:val="bottom"/>
          </w:tcPr>
          <w:p w14:paraId="0DA0CBB1" w14:textId="2F627866" w:rsidR="00AC627C" w:rsidRPr="00122C16" w:rsidRDefault="00AC627C" w:rsidP="00AC627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CB30044" w14:textId="6FB1BC8A" w:rsidR="00AC627C" w:rsidRPr="00122C16" w:rsidRDefault="00AC627C" w:rsidP="00AC627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A1E2F09" w14:textId="109AF205" w:rsidR="00AC627C" w:rsidRPr="00122C16" w:rsidRDefault="00AC627C" w:rsidP="00AC627C">
            <w:pPr>
              <w:jc w:val="right"/>
              <w:rPr>
                <w:rFonts w:cstheme="minorHAnsi"/>
                <w:sz w:val="18"/>
                <w:szCs w:val="18"/>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62FF2956" w14:textId="23437545" w:rsidR="00AC627C" w:rsidRPr="00122C16" w:rsidRDefault="00AC627C" w:rsidP="00AC627C">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tcPr>
          <w:p w14:paraId="71E1A381" w14:textId="78F74024" w:rsidR="00AC627C" w:rsidRPr="00122C16" w:rsidRDefault="00AC627C" w:rsidP="00AC627C">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84A6ED7" w14:textId="6DEC6682" w:rsidR="00AC627C" w:rsidRPr="00122C16" w:rsidRDefault="00AC627C" w:rsidP="00AC627C">
            <w:pPr>
              <w:jc w:val="right"/>
              <w:rPr>
                <w:rFonts w:cstheme="minorHAnsi"/>
                <w:sz w:val="18"/>
                <w:szCs w:val="18"/>
              </w:rPr>
            </w:pPr>
            <w:r w:rsidRPr="00122C16">
              <w:rPr>
                <w:rFonts w:cstheme="minorHAnsi"/>
                <w:sz w:val="18"/>
                <w:szCs w:val="18"/>
              </w:rPr>
              <w:t>N/A</w:t>
            </w:r>
          </w:p>
        </w:tc>
      </w:tr>
      <w:tr w:rsidR="001C18B2" w:rsidRPr="00122C16" w14:paraId="4ABCE24A" w14:textId="77777777" w:rsidTr="00C11957">
        <w:tc>
          <w:tcPr>
            <w:tcW w:w="1890" w:type="dxa"/>
            <w:tcBorders>
              <w:top w:val="nil"/>
              <w:left w:val="nil"/>
              <w:bottom w:val="nil"/>
              <w:right w:val="nil"/>
            </w:tcBorders>
            <w:vAlign w:val="center"/>
          </w:tcPr>
          <w:p w14:paraId="2831A1CF" w14:textId="0FCC6161" w:rsidR="001C18B2" w:rsidRPr="00122C16" w:rsidRDefault="001C18B2" w:rsidP="001C18B2">
            <w:pPr>
              <w:rPr>
                <w:rFonts w:cstheme="minorHAnsi"/>
                <w:sz w:val="18"/>
                <w:szCs w:val="18"/>
              </w:rPr>
            </w:pPr>
            <w:r w:rsidRPr="00122C16">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13195A9E" w14:textId="3949AB2B" w:rsidR="001C18B2" w:rsidRPr="00122C16" w:rsidRDefault="001C18B2" w:rsidP="001C18B2">
            <w:pPr>
              <w:jc w:val="right"/>
              <w:rPr>
                <w:rFonts w:cstheme="minorHAnsi"/>
                <w:sz w:val="18"/>
                <w:szCs w:val="18"/>
              </w:rPr>
            </w:pPr>
          </w:p>
        </w:tc>
        <w:tc>
          <w:tcPr>
            <w:tcW w:w="1485" w:type="dxa"/>
            <w:tcBorders>
              <w:top w:val="nil"/>
              <w:left w:val="nil"/>
              <w:bottom w:val="nil"/>
              <w:right w:val="nil"/>
            </w:tcBorders>
            <w:shd w:val="clear" w:color="auto" w:fill="auto"/>
            <w:vAlign w:val="bottom"/>
          </w:tcPr>
          <w:p w14:paraId="4EB61FC3" w14:textId="7EF933EB" w:rsidR="001C18B2" w:rsidRPr="00122C16" w:rsidRDefault="001C18B2" w:rsidP="001C18B2">
            <w:pPr>
              <w:jc w:val="right"/>
              <w:rPr>
                <w:rFonts w:cstheme="minorHAnsi"/>
                <w:sz w:val="18"/>
                <w:szCs w:val="18"/>
              </w:rPr>
            </w:pPr>
          </w:p>
        </w:tc>
        <w:tc>
          <w:tcPr>
            <w:tcW w:w="1485" w:type="dxa"/>
            <w:tcBorders>
              <w:top w:val="nil"/>
              <w:left w:val="nil"/>
              <w:bottom w:val="nil"/>
              <w:right w:val="nil"/>
            </w:tcBorders>
            <w:shd w:val="clear" w:color="auto" w:fill="auto"/>
            <w:vAlign w:val="bottom"/>
          </w:tcPr>
          <w:p w14:paraId="3BED56CE" w14:textId="0BD82B13" w:rsidR="001C18B2" w:rsidRPr="00122C16" w:rsidRDefault="001C18B2" w:rsidP="001C18B2">
            <w:pPr>
              <w:jc w:val="right"/>
              <w:rPr>
                <w:rFonts w:cstheme="minorHAnsi"/>
                <w:sz w:val="18"/>
                <w:szCs w:val="18"/>
              </w:rPr>
            </w:pPr>
          </w:p>
        </w:tc>
        <w:tc>
          <w:tcPr>
            <w:tcW w:w="1485" w:type="dxa"/>
            <w:tcBorders>
              <w:top w:val="nil"/>
              <w:left w:val="nil"/>
              <w:bottom w:val="nil"/>
              <w:right w:val="nil"/>
            </w:tcBorders>
            <w:shd w:val="clear" w:color="auto" w:fill="auto"/>
            <w:vAlign w:val="bottom"/>
          </w:tcPr>
          <w:p w14:paraId="1B27E3F2" w14:textId="7BEE9BB3" w:rsidR="001C18B2" w:rsidRPr="00122C16" w:rsidRDefault="001C18B2" w:rsidP="001C18B2">
            <w:pPr>
              <w:jc w:val="right"/>
              <w:rPr>
                <w:rFonts w:cstheme="minorHAnsi"/>
                <w:sz w:val="18"/>
                <w:szCs w:val="18"/>
              </w:rPr>
            </w:pPr>
          </w:p>
        </w:tc>
        <w:tc>
          <w:tcPr>
            <w:tcW w:w="1485" w:type="dxa"/>
            <w:tcBorders>
              <w:top w:val="nil"/>
              <w:left w:val="nil"/>
              <w:bottom w:val="nil"/>
              <w:right w:val="nil"/>
            </w:tcBorders>
            <w:shd w:val="clear" w:color="auto" w:fill="auto"/>
            <w:vAlign w:val="bottom"/>
          </w:tcPr>
          <w:p w14:paraId="64607CD9" w14:textId="54D7F569" w:rsidR="001C18B2" w:rsidRPr="00122C16" w:rsidRDefault="001C18B2" w:rsidP="001C18B2">
            <w:pPr>
              <w:jc w:val="right"/>
              <w:rPr>
                <w:rFonts w:cstheme="minorHAnsi"/>
                <w:sz w:val="18"/>
                <w:szCs w:val="18"/>
              </w:rPr>
            </w:pPr>
          </w:p>
        </w:tc>
        <w:tc>
          <w:tcPr>
            <w:tcW w:w="1485" w:type="dxa"/>
            <w:tcBorders>
              <w:top w:val="nil"/>
              <w:left w:val="nil"/>
              <w:bottom w:val="nil"/>
              <w:right w:val="nil"/>
            </w:tcBorders>
            <w:shd w:val="clear" w:color="auto" w:fill="auto"/>
            <w:vAlign w:val="bottom"/>
          </w:tcPr>
          <w:p w14:paraId="64A28B0A" w14:textId="57AE4D4A" w:rsidR="001C18B2" w:rsidRPr="00122C16" w:rsidRDefault="001C18B2" w:rsidP="001C18B2">
            <w:pPr>
              <w:jc w:val="right"/>
              <w:rPr>
                <w:rFonts w:cstheme="minorHAnsi"/>
                <w:sz w:val="18"/>
                <w:szCs w:val="18"/>
              </w:rPr>
            </w:pPr>
          </w:p>
        </w:tc>
      </w:tr>
      <w:tr w:rsidR="00AC627C" w:rsidRPr="00122C16" w14:paraId="260F980A" w14:textId="77777777" w:rsidTr="003D176A">
        <w:tc>
          <w:tcPr>
            <w:tcW w:w="1890" w:type="dxa"/>
            <w:tcBorders>
              <w:top w:val="nil"/>
              <w:left w:val="nil"/>
              <w:bottom w:val="nil"/>
              <w:right w:val="nil"/>
            </w:tcBorders>
            <w:vAlign w:val="center"/>
          </w:tcPr>
          <w:p w14:paraId="4B41FAB0" w14:textId="27A5C331" w:rsidR="00AC627C" w:rsidRPr="00122C16" w:rsidRDefault="00AC627C" w:rsidP="00AC627C">
            <w:pPr>
              <w:rPr>
                <w:rFonts w:cstheme="minorHAnsi"/>
                <w:sz w:val="18"/>
                <w:szCs w:val="18"/>
              </w:rPr>
            </w:pPr>
            <w:r w:rsidRPr="00122C16">
              <w:rPr>
                <w:rFonts w:cstheme="minorHAnsi"/>
                <w:sz w:val="18"/>
                <w:szCs w:val="18"/>
              </w:rPr>
              <w:t>Boston HSR</w:t>
            </w:r>
          </w:p>
        </w:tc>
        <w:tc>
          <w:tcPr>
            <w:tcW w:w="1485" w:type="dxa"/>
            <w:tcBorders>
              <w:top w:val="nil"/>
              <w:left w:val="nil"/>
              <w:bottom w:val="nil"/>
              <w:right w:val="nil"/>
            </w:tcBorders>
            <w:shd w:val="clear" w:color="auto" w:fill="auto"/>
            <w:vAlign w:val="bottom"/>
          </w:tcPr>
          <w:p w14:paraId="3D3B088E" w14:textId="1CD78C25" w:rsidR="00AC627C" w:rsidRPr="00122C16" w:rsidRDefault="00AC627C" w:rsidP="00AC627C">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1CC40887" w14:textId="649738C5" w:rsidR="00AC627C" w:rsidRPr="00122C16" w:rsidRDefault="00AC627C" w:rsidP="00AC627C">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2787EDD3" w14:textId="2DAD5FED" w:rsidR="00AC627C" w:rsidRPr="00122C16" w:rsidRDefault="00AC627C" w:rsidP="00AC627C">
            <w:pPr>
              <w:jc w:val="right"/>
              <w:rPr>
                <w:rFonts w:cstheme="minorHAnsi"/>
                <w:sz w:val="18"/>
                <w:szCs w:val="18"/>
              </w:rPr>
            </w:pPr>
            <w:r>
              <w:rPr>
                <w:rFonts w:ascii="Calibri" w:hAnsi="Calibri" w:cs="Calibri"/>
                <w:color w:val="000000"/>
                <w:sz w:val="18"/>
                <w:szCs w:val="18"/>
              </w:rPr>
              <w:t>159</w:t>
            </w:r>
          </w:p>
        </w:tc>
        <w:tc>
          <w:tcPr>
            <w:tcW w:w="1485" w:type="dxa"/>
            <w:tcBorders>
              <w:top w:val="nil"/>
              <w:left w:val="nil"/>
              <w:bottom w:val="nil"/>
              <w:right w:val="nil"/>
            </w:tcBorders>
            <w:shd w:val="clear" w:color="auto" w:fill="auto"/>
            <w:vAlign w:val="bottom"/>
          </w:tcPr>
          <w:p w14:paraId="24BB75C5" w14:textId="62D6B6C5" w:rsidR="00AC627C" w:rsidRPr="00122C16" w:rsidRDefault="00AC627C" w:rsidP="00AC627C">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46A1D04C" w14:textId="2D45C82D" w:rsidR="00AC627C" w:rsidRPr="00122C16" w:rsidRDefault="00AC627C" w:rsidP="00AC627C">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48C0C342" w14:textId="22DAFB9C" w:rsidR="00AC627C" w:rsidRPr="00122C16" w:rsidRDefault="00AC627C" w:rsidP="00AC627C">
            <w:pPr>
              <w:jc w:val="right"/>
              <w:rPr>
                <w:rFonts w:cstheme="minorHAnsi"/>
                <w:sz w:val="18"/>
                <w:szCs w:val="18"/>
              </w:rPr>
            </w:pPr>
            <w:r>
              <w:rPr>
                <w:rFonts w:ascii="Calibri" w:hAnsi="Calibri" w:cs="Calibri"/>
                <w:color w:val="000000"/>
                <w:sz w:val="18"/>
                <w:szCs w:val="18"/>
              </w:rPr>
              <w:t>20%</w:t>
            </w:r>
          </w:p>
        </w:tc>
      </w:tr>
      <w:tr w:rsidR="00AC627C" w:rsidRPr="00122C16" w14:paraId="26AB4D2D" w14:textId="77777777" w:rsidTr="0088509C">
        <w:tc>
          <w:tcPr>
            <w:tcW w:w="1890" w:type="dxa"/>
            <w:tcBorders>
              <w:top w:val="nil"/>
              <w:left w:val="nil"/>
              <w:bottom w:val="nil"/>
              <w:right w:val="nil"/>
            </w:tcBorders>
            <w:vAlign w:val="center"/>
          </w:tcPr>
          <w:p w14:paraId="3F488209" w14:textId="6BE4BB07" w:rsidR="00AC627C" w:rsidRPr="00122C16" w:rsidRDefault="00AC627C" w:rsidP="00AC627C">
            <w:pPr>
              <w:rPr>
                <w:rFonts w:cstheme="minorHAnsi"/>
                <w:sz w:val="18"/>
                <w:szCs w:val="18"/>
              </w:rPr>
            </w:pPr>
            <w:r w:rsidRPr="00122C16">
              <w:rPr>
                <w:rFonts w:cstheme="minorHAnsi"/>
                <w:sz w:val="18"/>
                <w:szCs w:val="18"/>
              </w:rPr>
              <w:t>Central HSR</w:t>
            </w:r>
          </w:p>
        </w:tc>
        <w:tc>
          <w:tcPr>
            <w:tcW w:w="1485" w:type="dxa"/>
            <w:tcBorders>
              <w:top w:val="nil"/>
              <w:left w:val="nil"/>
              <w:bottom w:val="nil"/>
              <w:right w:val="nil"/>
            </w:tcBorders>
            <w:shd w:val="clear" w:color="auto" w:fill="auto"/>
          </w:tcPr>
          <w:p w14:paraId="5BB17B45" w14:textId="41B69E92" w:rsidR="00AC627C" w:rsidRPr="00122C16" w:rsidRDefault="00AC627C" w:rsidP="00AC627C">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42D2E467" w14:textId="6C16E1E8" w:rsidR="00AC627C" w:rsidRPr="00122C16" w:rsidRDefault="00AC627C" w:rsidP="00AC627C">
            <w:pPr>
              <w:jc w:val="right"/>
              <w:rPr>
                <w:rFonts w:cstheme="minorHAnsi"/>
                <w:sz w:val="18"/>
                <w:szCs w:val="18"/>
              </w:rPr>
            </w:pPr>
            <w:r w:rsidRPr="00122C16">
              <w:rPr>
                <w:rFonts w:cstheme="minorHAnsi"/>
                <w:sz w:val="18"/>
                <w:szCs w:val="18"/>
              </w:rPr>
              <w:t>N/A</w:t>
            </w:r>
          </w:p>
        </w:tc>
        <w:tc>
          <w:tcPr>
            <w:tcW w:w="1485" w:type="dxa"/>
            <w:tcBorders>
              <w:top w:val="nil"/>
              <w:left w:val="nil"/>
              <w:bottom w:val="nil"/>
              <w:right w:val="nil"/>
            </w:tcBorders>
            <w:shd w:val="clear" w:color="auto" w:fill="auto"/>
            <w:vAlign w:val="bottom"/>
          </w:tcPr>
          <w:p w14:paraId="2F911132" w14:textId="49B26EE2" w:rsidR="00AC627C" w:rsidRPr="00122C16" w:rsidRDefault="00AC627C" w:rsidP="00AC627C">
            <w:pPr>
              <w:jc w:val="right"/>
              <w:rPr>
                <w:rFonts w:cstheme="minorHAnsi"/>
                <w:sz w:val="18"/>
                <w:szCs w:val="18"/>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6B4D7378" w14:textId="155F7FB1" w:rsidR="00AC627C" w:rsidRPr="00122C16" w:rsidRDefault="00AC627C" w:rsidP="00AC627C">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tcPr>
          <w:p w14:paraId="1553A74D" w14:textId="5C3A2FDA" w:rsidR="00AC627C" w:rsidRPr="00122C16" w:rsidRDefault="00AC627C" w:rsidP="00AC627C">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4545ED3E" w14:textId="2FE4B2D5" w:rsidR="00AC627C" w:rsidRPr="00122C16" w:rsidRDefault="00AC627C" w:rsidP="00AC627C">
            <w:pPr>
              <w:jc w:val="right"/>
              <w:rPr>
                <w:rFonts w:cstheme="minorHAnsi"/>
                <w:sz w:val="18"/>
                <w:szCs w:val="18"/>
              </w:rPr>
            </w:pPr>
            <w:r w:rsidRPr="00122C16">
              <w:rPr>
                <w:rFonts w:cstheme="minorHAnsi"/>
                <w:sz w:val="18"/>
                <w:szCs w:val="18"/>
              </w:rPr>
              <w:t>N/A</w:t>
            </w:r>
          </w:p>
        </w:tc>
      </w:tr>
      <w:tr w:rsidR="00AC627C" w:rsidRPr="00122C16" w14:paraId="68693B41" w14:textId="77777777" w:rsidTr="003D176A">
        <w:tc>
          <w:tcPr>
            <w:tcW w:w="1890" w:type="dxa"/>
            <w:tcBorders>
              <w:top w:val="nil"/>
              <w:left w:val="nil"/>
              <w:bottom w:val="nil"/>
              <w:right w:val="nil"/>
            </w:tcBorders>
            <w:vAlign w:val="center"/>
          </w:tcPr>
          <w:p w14:paraId="14BC6F2C" w14:textId="1EC89F1A" w:rsidR="00AC627C" w:rsidRPr="00122C16" w:rsidRDefault="00AC627C" w:rsidP="00AC627C">
            <w:pPr>
              <w:rPr>
                <w:rFonts w:cstheme="minorHAnsi"/>
                <w:sz w:val="18"/>
                <w:szCs w:val="18"/>
              </w:rPr>
            </w:pPr>
            <w:r w:rsidRPr="00122C16">
              <w:rPr>
                <w:rFonts w:cstheme="minorHAnsi"/>
                <w:sz w:val="18"/>
                <w:szCs w:val="18"/>
              </w:rPr>
              <w:t>Metro West HSR</w:t>
            </w:r>
          </w:p>
        </w:tc>
        <w:tc>
          <w:tcPr>
            <w:tcW w:w="1485" w:type="dxa"/>
            <w:tcBorders>
              <w:top w:val="nil"/>
              <w:left w:val="nil"/>
              <w:bottom w:val="nil"/>
              <w:right w:val="nil"/>
            </w:tcBorders>
            <w:shd w:val="clear" w:color="auto" w:fill="auto"/>
            <w:vAlign w:val="bottom"/>
          </w:tcPr>
          <w:p w14:paraId="1C01AAD3" w14:textId="0F1A661A" w:rsidR="00AC627C" w:rsidRPr="00122C16" w:rsidRDefault="00AC627C" w:rsidP="00AC627C">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07033134" w14:textId="5D8412BA" w:rsidR="00AC627C" w:rsidRPr="00122C16" w:rsidRDefault="00AC627C" w:rsidP="00AC627C">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2083557C" w14:textId="63735820" w:rsidR="00AC627C" w:rsidRPr="00122C16" w:rsidRDefault="00AC627C" w:rsidP="00AC627C">
            <w:pPr>
              <w:jc w:val="right"/>
              <w:rPr>
                <w:rFonts w:cstheme="minorHAnsi"/>
                <w:sz w:val="18"/>
                <w:szCs w:val="18"/>
              </w:rPr>
            </w:pPr>
            <w:r>
              <w:rPr>
                <w:rFonts w:ascii="Calibri" w:hAnsi="Calibri" w:cs="Calibri"/>
                <w:color w:val="000000"/>
                <w:sz w:val="18"/>
                <w:szCs w:val="18"/>
              </w:rPr>
              <w:t>149</w:t>
            </w:r>
          </w:p>
        </w:tc>
        <w:tc>
          <w:tcPr>
            <w:tcW w:w="1485" w:type="dxa"/>
            <w:tcBorders>
              <w:top w:val="nil"/>
              <w:left w:val="nil"/>
              <w:bottom w:val="nil"/>
              <w:right w:val="nil"/>
            </w:tcBorders>
            <w:shd w:val="clear" w:color="auto" w:fill="auto"/>
            <w:vAlign w:val="bottom"/>
          </w:tcPr>
          <w:p w14:paraId="6973355C" w14:textId="7526090C" w:rsidR="00AC627C" w:rsidRPr="00122C16" w:rsidRDefault="00AC627C" w:rsidP="00AC627C">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03D2F6EC" w14:textId="643EE1D2" w:rsidR="00AC627C" w:rsidRPr="00122C16" w:rsidRDefault="00AC627C" w:rsidP="00AC627C">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4F576FCF" w14:textId="0F93CE00" w:rsidR="00AC627C" w:rsidRPr="00122C16" w:rsidRDefault="00AC627C" w:rsidP="00AC627C">
            <w:pPr>
              <w:jc w:val="right"/>
              <w:rPr>
                <w:rFonts w:cstheme="minorHAnsi"/>
                <w:sz w:val="18"/>
                <w:szCs w:val="18"/>
              </w:rPr>
            </w:pPr>
            <w:r>
              <w:rPr>
                <w:rFonts w:ascii="Calibri" w:hAnsi="Calibri" w:cs="Calibri"/>
                <w:color w:val="000000"/>
                <w:sz w:val="18"/>
                <w:szCs w:val="18"/>
              </w:rPr>
              <w:t>20%</w:t>
            </w:r>
          </w:p>
        </w:tc>
      </w:tr>
      <w:tr w:rsidR="00AC627C" w:rsidRPr="00122C16" w14:paraId="3128ED37" w14:textId="77777777" w:rsidTr="003D176A">
        <w:tc>
          <w:tcPr>
            <w:tcW w:w="1890" w:type="dxa"/>
            <w:tcBorders>
              <w:top w:val="nil"/>
              <w:left w:val="nil"/>
              <w:bottom w:val="nil"/>
              <w:right w:val="nil"/>
            </w:tcBorders>
            <w:vAlign w:val="center"/>
          </w:tcPr>
          <w:p w14:paraId="28130B66" w14:textId="527849D8" w:rsidR="00AC627C" w:rsidRPr="00122C16" w:rsidRDefault="00AC627C" w:rsidP="00AC627C">
            <w:pPr>
              <w:rPr>
                <w:rFonts w:cstheme="minorHAnsi"/>
                <w:sz w:val="18"/>
                <w:szCs w:val="18"/>
              </w:rPr>
            </w:pPr>
            <w:r w:rsidRPr="00122C16">
              <w:rPr>
                <w:rFonts w:cstheme="minorHAnsi"/>
                <w:sz w:val="18"/>
                <w:szCs w:val="18"/>
              </w:rPr>
              <w:t>Northeast HSR</w:t>
            </w:r>
          </w:p>
        </w:tc>
        <w:tc>
          <w:tcPr>
            <w:tcW w:w="1485" w:type="dxa"/>
            <w:tcBorders>
              <w:top w:val="nil"/>
              <w:left w:val="nil"/>
              <w:bottom w:val="nil"/>
              <w:right w:val="nil"/>
            </w:tcBorders>
            <w:shd w:val="clear" w:color="auto" w:fill="auto"/>
            <w:vAlign w:val="bottom"/>
          </w:tcPr>
          <w:p w14:paraId="7DA91946" w14:textId="5C3D4CD4" w:rsidR="00AC627C" w:rsidRPr="00122C16" w:rsidRDefault="00AC627C" w:rsidP="00AC627C">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B3B8EBC" w14:textId="7DD9B549" w:rsidR="00AC627C" w:rsidRPr="00122C16" w:rsidRDefault="00AC627C" w:rsidP="00AC627C">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16DFA953" w14:textId="12E8DBF7" w:rsidR="00AC627C" w:rsidRPr="00122C16" w:rsidRDefault="00AC627C" w:rsidP="00AC627C">
            <w:pPr>
              <w:jc w:val="right"/>
              <w:rPr>
                <w:rFonts w:cstheme="minorHAnsi"/>
                <w:sz w:val="18"/>
                <w:szCs w:val="18"/>
              </w:rPr>
            </w:pPr>
            <w:r>
              <w:rPr>
                <w:rFonts w:ascii="Calibri" w:hAnsi="Calibri" w:cs="Calibri"/>
                <w:color w:val="000000"/>
                <w:sz w:val="18"/>
                <w:szCs w:val="18"/>
              </w:rPr>
              <w:t>172</w:t>
            </w:r>
          </w:p>
        </w:tc>
        <w:tc>
          <w:tcPr>
            <w:tcW w:w="1485" w:type="dxa"/>
            <w:tcBorders>
              <w:top w:val="nil"/>
              <w:left w:val="nil"/>
              <w:bottom w:val="nil"/>
              <w:right w:val="nil"/>
            </w:tcBorders>
            <w:shd w:val="clear" w:color="auto" w:fill="auto"/>
            <w:vAlign w:val="bottom"/>
          </w:tcPr>
          <w:p w14:paraId="1D6FA5A1" w14:textId="0494D3A5" w:rsidR="00AC627C" w:rsidRPr="00122C16" w:rsidRDefault="00AC627C" w:rsidP="00AC627C">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5F31C81C" w14:textId="6CEB6E60" w:rsidR="00AC627C" w:rsidRPr="00122C16" w:rsidRDefault="00AC627C" w:rsidP="00AC627C">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13D6C3F9" w14:textId="693D632F" w:rsidR="00AC627C" w:rsidRPr="00122C16" w:rsidRDefault="00AC627C" w:rsidP="00AC627C">
            <w:pPr>
              <w:jc w:val="right"/>
              <w:rPr>
                <w:rFonts w:cstheme="minorHAnsi"/>
                <w:sz w:val="18"/>
                <w:szCs w:val="18"/>
              </w:rPr>
            </w:pPr>
            <w:r>
              <w:rPr>
                <w:rFonts w:ascii="Calibri" w:hAnsi="Calibri" w:cs="Calibri"/>
                <w:color w:val="000000"/>
                <w:sz w:val="18"/>
                <w:szCs w:val="18"/>
              </w:rPr>
              <w:t>20%</w:t>
            </w:r>
          </w:p>
        </w:tc>
      </w:tr>
      <w:tr w:rsidR="00AC627C" w:rsidRPr="00122C16" w14:paraId="56891FD6" w14:textId="77777777" w:rsidTr="005411AF">
        <w:tc>
          <w:tcPr>
            <w:tcW w:w="1890" w:type="dxa"/>
            <w:tcBorders>
              <w:top w:val="nil"/>
              <w:left w:val="nil"/>
              <w:bottom w:val="nil"/>
              <w:right w:val="nil"/>
            </w:tcBorders>
            <w:vAlign w:val="center"/>
          </w:tcPr>
          <w:p w14:paraId="0A2134F2" w14:textId="35A53773" w:rsidR="00AC627C" w:rsidRPr="00122C16" w:rsidRDefault="00AC627C" w:rsidP="00AC627C">
            <w:pPr>
              <w:rPr>
                <w:rFonts w:cstheme="minorHAnsi"/>
                <w:sz w:val="18"/>
                <w:szCs w:val="18"/>
              </w:rPr>
            </w:pPr>
            <w:r w:rsidRPr="00122C16">
              <w:rPr>
                <w:rFonts w:cstheme="minorHAnsi"/>
                <w:sz w:val="18"/>
                <w:szCs w:val="18"/>
              </w:rPr>
              <w:t>Southeast HSR</w:t>
            </w:r>
          </w:p>
        </w:tc>
        <w:tc>
          <w:tcPr>
            <w:tcW w:w="1485" w:type="dxa"/>
            <w:tcBorders>
              <w:top w:val="nil"/>
              <w:left w:val="nil"/>
              <w:bottom w:val="nil"/>
              <w:right w:val="nil"/>
            </w:tcBorders>
            <w:shd w:val="clear" w:color="auto" w:fill="auto"/>
          </w:tcPr>
          <w:p w14:paraId="36F8D2D9" w14:textId="0D7D0701" w:rsidR="00AC627C" w:rsidRPr="00122C16" w:rsidRDefault="00AC627C" w:rsidP="00AC627C">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2BDABBF" w14:textId="746F08C4" w:rsidR="00AC627C" w:rsidRPr="00122C16" w:rsidRDefault="00AC627C" w:rsidP="00AC627C">
            <w:pPr>
              <w:jc w:val="right"/>
              <w:rPr>
                <w:rFonts w:cstheme="minorHAnsi"/>
                <w:sz w:val="18"/>
                <w:szCs w:val="18"/>
              </w:rPr>
            </w:pPr>
            <w:r w:rsidRPr="00122C16">
              <w:rPr>
                <w:rFonts w:cstheme="minorHAnsi"/>
                <w:sz w:val="18"/>
                <w:szCs w:val="18"/>
              </w:rPr>
              <w:t>N/A</w:t>
            </w:r>
          </w:p>
        </w:tc>
        <w:tc>
          <w:tcPr>
            <w:tcW w:w="1485" w:type="dxa"/>
            <w:tcBorders>
              <w:top w:val="nil"/>
              <w:left w:val="nil"/>
              <w:bottom w:val="nil"/>
              <w:right w:val="nil"/>
            </w:tcBorders>
            <w:shd w:val="clear" w:color="auto" w:fill="auto"/>
            <w:vAlign w:val="bottom"/>
          </w:tcPr>
          <w:p w14:paraId="41727ADB" w14:textId="28517CF0" w:rsidR="00AC627C" w:rsidRPr="00122C16" w:rsidRDefault="00AC627C" w:rsidP="00AC627C">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5FDFED70" w14:textId="0B5F74DF" w:rsidR="00AC627C" w:rsidRPr="00122C16" w:rsidRDefault="00AC627C" w:rsidP="00AC627C">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2CA4D647" w14:textId="45636D29" w:rsidR="00AC627C" w:rsidRPr="00122C16" w:rsidRDefault="00AC627C" w:rsidP="00AC627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ABD2D8C" w14:textId="78837682" w:rsidR="00AC627C" w:rsidRPr="00122C16" w:rsidRDefault="00AC627C" w:rsidP="00AC627C">
            <w:pPr>
              <w:jc w:val="right"/>
              <w:rPr>
                <w:rFonts w:cstheme="minorHAnsi"/>
                <w:sz w:val="18"/>
                <w:szCs w:val="18"/>
              </w:rPr>
            </w:pPr>
            <w:r>
              <w:rPr>
                <w:rFonts w:ascii="Calibri" w:hAnsi="Calibri" w:cs="Calibri"/>
                <w:color w:val="000000"/>
                <w:sz w:val="18"/>
                <w:szCs w:val="18"/>
              </w:rPr>
              <w:t>0%</w:t>
            </w:r>
          </w:p>
        </w:tc>
      </w:tr>
      <w:tr w:rsidR="00AC627C" w:rsidRPr="00122C16" w14:paraId="149950C6" w14:textId="77777777" w:rsidTr="00E66FAA">
        <w:tc>
          <w:tcPr>
            <w:tcW w:w="1890" w:type="dxa"/>
            <w:tcBorders>
              <w:top w:val="nil"/>
              <w:left w:val="nil"/>
              <w:bottom w:val="nil"/>
              <w:right w:val="nil"/>
            </w:tcBorders>
            <w:vAlign w:val="center"/>
          </w:tcPr>
          <w:p w14:paraId="6597359F" w14:textId="0DBCCC7D" w:rsidR="00AC627C" w:rsidRPr="00122C16" w:rsidRDefault="00AC627C" w:rsidP="00AC627C">
            <w:pPr>
              <w:rPr>
                <w:rFonts w:cstheme="minorHAnsi"/>
                <w:sz w:val="18"/>
                <w:szCs w:val="18"/>
              </w:rPr>
            </w:pPr>
            <w:r w:rsidRPr="00122C16">
              <w:rPr>
                <w:rFonts w:cstheme="minorHAnsi"/>
                <w:sz w:val="18"/>
                <w:szCs w:val="18"/>
              </w:rPr>
              <w:t>Western HSR</w:t>
            </w:r>
          </w:p>
        </w:tc>
        <w:tc>
          <w:tcPr>
            <w:tcW w:w="1485" w:type="dxa"/>
            <w:tcBorders>
              <w:top w:val="nil"/>
              <w:left w:val="nil"/>
              <w:bottom w:val="nil"/>
              <w:right w:val="nil"/>
            </w:tcBorders>
            <w:shd w:val="clear" w:color="auto" w:fill="auto"/>
          </w:tcPr>
          <w:p w14:paraId="74F10FA4" w14:textId="56084AD3" w:rsidR="00AC627C" w:rsidRPr="00122C16" w:rsidRDefault="00AC627C" w:rsidP="00AC627C">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5EF20295" w14:textId="74722E7F" w:rsidR="00AC627C" w:rsidRPr="00122C16" w:rsidRDefault="00AC627C" w:rsidP="00AC627C">
            <w:pPr>
              <w:jc w:val="right"/>
              <w:rPr>
                <w:rFonts w:cstheme="minorHAnsi"/>
                <w:sz w:val="18"/>
                <w:szCs w:val="18"/>
              </w:rPr>
            </w:pPr>
            <w:r w:rsidRPr="00122C16">
              <w:rPr>
                <w:rFonts w:cstheme="minorHAnsi"/>
                <w:sz w:val="18"/>
                <w:szCs w:val="18"/>
              </w:rPr>
              <w:t>N/A</w:t>
            </w:r>
          </w:p>
        </w:tc>
        <w:tc>
          <w:tcPr>
            <w:tcW w:w="1485" w:type="dxa"/>
            <w:tcBorders>
              <w:top w:val="nil"/>
              <w:left w:val="nil"/>
              <w:bottom w:val="nil"/>
              <w:right w:val="nil"/>
            </w:tcBorders>
            <w:shd w:val="clear" w:color="auto" w:fill="auto"/>
            <w:vAlign w:val="bottom"/>
          </w:tcPr>
          <w:p w14:paraId="0559FFA6" w14:textId="44514D26" w:rsidR="00AC627C" w:rsidRPr="00122C16" w:rsidRDefault="00AC627C" w:rsidP="00AC627C">
            <w:pPr>
              <w:jc w:val="right"/>
              <w:rPr>
                <w:rFonts w:cstheme="minorHAnsi"/>
                <w:sz w:val="18"/>
                <w:szCs w:val="18"/>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68B13DE5" w14:textId="4D88E73E" w:rsidR="00AC627C" w:rsidRPr="00122C16" w:rsidRDefault="00AC627C" w:rsidP="00AC627C">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tcPr>
          <w:p w14:paraId="72A07C0A" w14:textId="6B766ACC" w:rsidR="00AC627C" w:rsidRPr="00122C16" w:rsidRDefault="00AC627C" w:rsidP="00AC627C">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1C38385" w14:textId="526CC30D" w:rsidR="00AC627C" w:rsidRPr="00122C16" w:rsidRDefault="00AC627C" w:rsidP="00AC627C">
            <w:pPr>
              <w:jc w:val="right"/>
              <w:rPr>
                <w:rFonts w:cstheme="minorHAnsi"/>
                <w:sz w:val="18"/>
                <w:szCs w:val="18"/>
              </w:rPr>
            </w:pPr>
            <w:r w:rsidRPr="00122C16">
              <w:rPr>
                <w:rFonts w:cstheme="minorHAnsi"/>
                <w:sz w:val="18"/>
                <w:szCs w:val="18"/>
              </w:rPr>
              <w:t>N/A</w:t>
            </w:r>
          </w:p>
        </w:tc>
      </w:tr>
      <w:tr w:rsidR="00AC627C" w:rsidRPr="00122C16" w14:paraId="72050365" w14:textId="77777777" w:rsidTr="00A720B3">
        <w:tc>
          <w:tcPr>
            <w:tcW w:w="1890" w:type="dxa"/>
            <w:tcBorders>
              <w:top w:val="nil"/>
              <w:left w:val="nil"/>
              <w:bottom w:val="nil"/>
              <w:right w:val="nil"/>
            </w:tcBorders>
            <w:vAlign w:val="center"/>
          </w:tcPr>
          <w:p w14:paraId="58BC6C08" w14:textId="36DE842C" w:rsidR="00AC627C" w:rsidRPr="00122C16" w:rsidRDefault="00AC627C" w:rsidP="00AC627C">
            <w:pPr>
              <w:rPr>
                <w:rFonts w:cstheme="minorHAnsi"/>
                <w:b/>
                <w:sz w:val="18"/>
                <w:szCs w:val="18"/>
              </w:rPr>
            </w:pPr>
            <w:r w:rsidRPr="00122C16">
              <w:rPr>
                <w:rFonts w:cstheme="minorHAnsi"/>
                <w:sz w:val="18"/>
                <w:szCs w:val="18"/>
              </w:rPr>
              <w:t>Prison</w:t>
            </w:r>
          </w:p>
        </w:tc>
        <w:tc>
          <w:tcPr>
            <w:tcW w:w="1485" w:type="dxa"/>
            <w:tcBorders>
              <w:top w:val="nil"/>
              <w:left w:val="nil"/>
              <w:bottom w:val="nil"/>
              <w:right w:val="nil"/>
            </w:tcBorders>
            <w:shd w:val="clear" w:color="auto" w:fill="auto"/>
            <w:vAlign w:val="bottom"/>
          </w:tcPr>
          <w:p w14:paraId="4F896046" w14:textId="5BF06262" w:rsidR="00AC627C" w:rsidRPr="00122C16" w:rsidRDefault="00AC627C" w:rsidP="00AC627C">
            <w:pPr>
              <w:jc w:val="right"/>
              <w:rPr>
                <w:rFonts w:cstheme="minorHAnsi"/>
                <w:b/>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43F3073" w14:textId="52C49E1E" w:rsidR="00AC627C" w:rsidRPr="00122C16" w:rsidRDefault="00AC627C" w:rsidP="00AC627C">
            <w:pPr>
              <w:jc w:val="right"/>
              <w:rPr>
                <w:rFonts w:cstheme="minorHAnsi"/>
                <w:b/>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7328F81" w14:textId="08EE3CF5" w:rsidR="00AC627C" w:rsidRPr="00122C16" w:rsidRDefault="00AC627C" w:rsidP="00AC627C">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19B83F00" w14:textId="7DC88017" w:rsidR="00AC627C" w:rsidRPr="00122C16" w:rsidRDefault="00AC627C" w:rsidP="00AC627C">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C55B57F" w14:textId="2919B387" w:rsidR="00AC627C" w:rsidRPr="00122C16" w:rsidRDefault="00AC627C" w:rsidP="00AC627C">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0F20A274" w14:textId="26AB4AE0" w:rsidR="00AC627C" w:rsidRPr="00122C16" w:rsidRDefault="00AC627C" w:rsidP="00AC627C">
            <w:pPr>
              <w:jc w:val="right"/>
              <w:rPr>
                <w:rFonts w:cstheme="minorHAnsi"/>
                <w:b/>
                <w:sz w:val="18"/>
                <w:szCs w:val="18"/>
              </w:rPr>
            </w:pPr>
            <w:r>
              <w:rPr>
                <w:rFonts w:ascii="Calibri" w:hAnsi="Calibri" w:cs="Calibri"/>
                <w:color w:val="000000"/>
                <w:sz w:val="18"/>
                <w:szCs w:val="18"/>
              </w:rPr>
              <w:t>N/A</w:t>
            </w:r>
          </w:p>
        </w:tc>
      </w:tr>
      <w:tr w:rsidR="00AC627C" w:rsidRPr="00122C16" w14:paraId="193C686B" w14:textId="77777777" w:rsidTr="00A720B3">
        <w:tc>
          <w:tcPr>
            <w:tcW w:w="1890" w:type="dxa"/>
            <w:tcBorders>
              <w:top w:val="nil"/>
              <w:left w:val="nil"/>
              <w:bottom w:val="single" w:sz="8" w:space="0" w:color="auto"/>
              <w:right w:val="nil"/>
            </w:tcBorders>
            <w:vAlign w:val="center"/>
          </w:tcPr>
          <w:p w14:paraId="1EA7F958" w14:textId="1449997C" w:rsidR="00AC627C" w:rsidRPr="00122C16" w:rsidRDefault="00AC627C" w:rsidP="00AC627C">
            <w:pPr>
              <w:rPr>
                <w:rFonts w:cstheme="minorHAnsi"/>
                <w:sz w:val="18"/>
                <w:szCs w:val="18"/>
              </w:rPr>
            </w:pPr>
            <w:r w:rsidRPr="00122C16">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2D156688" w14:textId="64C281DE" w:rsidR="00AC627C" w:rsidRPr="00122C16" w:rsidRDefault="00AC627C" w:rsidP="00AC627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290B46C6" w14:textId="4DA99E22" w:rsidR="00AC627C" w:rsidRPr="00122C16" w:rsidRDefault="00AC627C" w:rsidP="00AC627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30A6EBD4" w14:textId="3368DE2B" w:rsidR="00AC627C" w:rsidRPr="00122C16" w:rsidRDefault="00AC627C" w:rsidP="00AC627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0EB1EBF3" w14:textId="3790A3C9" w:rsidR="00AC627C" w:rsidRPr="00122C16" w:rsidRDefault="00AC627C" w:rsidP="00AC627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5AB58B23" w14:textId="5D6D4007" w:rsidR="00AC627C" w:rsidRPr="00122C16" w:rsidRDefault="00AC627C" w:rsidP="00AC627C">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01A7B0F5" w14:textId="44C03357" w:rsidR="00AC627C" w:rsidRPr="00122C16" w:rsidRDefault="00AC627C" w:rsidP="00AC627C">
            <w:pPr>
              <w:jc w:val="right"/>
              <w:rPr>
                <w:rFonts w:cstheme="minorHAnsi"/>
                <w:sz w:val="18"/>
                <w:szCs w:val="18"/>
              </w:rPr>
            </w:pPr>
            <w:r>
              <w:rPr>
                <w:rFonts w:ascii="Calibri" w:hAnsi="Calibri" w:cs="Calibri"/>
                <w:color w:val="000000"/>
                <w:sz w:val="18"/>
                <w:szCs w:val="18"/>
              </w:rPr>
              <w:t>0%</w:t>
            </w:r>
          </w:p>
        </w:tc>
      </w:tr>
    </w:tbl>
    <w:p w14:paraId="407E1719" w14:textId="77777777" w:rsidR="00F90D48" w:rsidRPr="00122C16" w:rsidRDefault="00F90D48" w:rsidP="00F90D48">
      <w:pPr>
        <w:spacing w:after="0" w:line="240" w:lineRule="auto"/>
        <w:rPr>
          <w:b/>
          <w:bCs/>
          <w:sz w:val="18"/>
          <w:szCs w:val="18"/>
        </w:rPr>
      </w:pPr>
      <w:r w:rsidRPr="00122C16">
        <w:rPr>
          <w:b/>
          <w:bCs/>
          <w:sz w:val="18"/>
          <w:szCs w:val="18"/>
        </w:rPr>
        <w:t>Table Notes:</w:t>
      </w:r>
    </w:p>
    <w:p w14:paraId="4048E0F7" w14:textId="77777777" w:rsidR="00F90D48" w:rsidRPr="00122C16" w:rsidRDefault="00F90D48" w:rsidP="00F90D48">
      <w:pPr>
        <w:spacing w:after="0" w:line="240" w:lineRule="auto"/>
        <w:rPr>
          <w:sz w:val="18"/>
          <w:szCs w:val="18"/>
        </w:rPr>
      </w:pPr>
      <w:r w:rsidRPr="00122C16">
        <w:rPr>
          <w:sz w:val="18"/>
          <w:szCs w:val="18"/>
        </w:rPr>
        <w:t xml:space="preserve">See </w:t>
      </w:r>
      <w:hyperlink w:anchor="technical_notes" w:history="1">
        <w:r w:rsidRPr="00122C16">
          <w:rPr>
            <w:rStyle w:val="Hyperlink"/>
            <w:rFonts w:cstheme="minorHAnsi"/>
            <w:b/>
            <w:bCs/>
            <w:i/>
            <w:iCs/>
            <w:sz w:val="18"/>
            <w:szCs w:val="18"/>
          </w:rPr>
          <w:t>Technical Notes</w:t>
        </w:r>
      </w:hyperlink>
      <w:r w:rsidRPr="00122C16">
        <w:rPr>
          <w:sz w:val="18"/>
          <w:szCs w:val="18"/>
        </w:rPr>
        <w:t xml:space="preserve"> and </w:t>
      </w:r>
      <w:hyperlink w:anchor="list_acronyms" w:history="1">
        <w:r w:rsidRPr="00122C16">
          <w:rPr>
            <w:rStyle w:val="Hyperlink"/>
            <w:rFonts w:cstheme="minorHAnsi"/>
            <w:b/>
            <w:bCs/>
            <w:i/>
            <w:iCs/>
            <w:sz w:val="18"/>
            <w:szCs w:val="18"/>
          </w:rPr>
          <w:t>List of Commonly Used Acronyms</w:t>
        </w:r>
      </w:hyperlink>
      <w:r w:rsidRPr="00122C16">
        <w:rPr>
          <w:sz w:val="18"/>
          <w:szCs w:val="18"/>
        </w:rPr>
        <w:t xml:space="preserve"> for more information.</w:t>
      </w:r>
    </w:p>
    <w:p w14:paraId="3AD2CE64" w14:textId="353BA726"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17315452"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5A7C90B3"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5B49222A" w14:textId="6F431BE8" w:rsidR="002A575C" w:rsidRPr="00122C16" w:rsidRDefault="002A575C" w:rsidP="00683BBB">
      <w:pPr>
        <w:spacing w:after="0" w:line="240" w:lineRule="auto"/>
        <w:rPr>
          <w:sz w:val="18"/>
          <w:szCs w:val="18"/>
        </w:rPr>
      </w:pPr>
      <w:r w:rsidRPr="00122C16">
        <w:rPr>
          <w:sz w:val="18"/>
          <w:szCs w:val="18"/>
        </w:rPr>
        <w:br w:type="page"/>
      </w:r>
    </w:p>
    <w:p w14:paraId="7C928E03" w14:textId="77777777" w:rsidR="00F90D48" w:rsidRDefault="00F90D48" w:rsidP="00683BBB">
      <w:pPr>
        <w:spacing w:after="0" w:line="240" w:lineRule="auto"/>
      </w:pPr>
    </w:p>
    <w:tbl>
      <w:tblPr>
        <w:tblStyle w:val="TableGridLight"/>
        <w:tblW w:w="0" w:type="auto"/>
        <w:tblLook w:val="04A0" w:firstRow="1" w:lastRow="0" w:firstColumn="1" w:lastColumn="0" w:noHBand="0" w:noVBand="1"/>
      </w:tblPr>
      <w:tblGrid>
        <w:gridCol w:w="10790"/>
      </w:tblGrid>
      <w:tr w:rsidR="002A575C" w:rsidRPr="001C53E0" w14:paraId="755BCAA0" w14:textId="77777777" w:rsidTr="008A4363">
        <w:trPr>
          <w:trHeight w:val="360"/>
        </w:trPr>
        <w:tc>
          <w:tcPr>
            <w:tcW w:w="10800" w:type="dxa"/>
          </w:tcPr>
          <w:p w14:paraId="72244AF0" w14:textId="4E2722DE" w:rsidR="002A575C" w:rsidRPr="001C53E0" w:rsidRDefault="00A55BFB" w:rsidP="00683BBB">
            <w:pPr>
              <w:rPr>
                <w:b/>
                <w:color w:val="FFFFFF" w:themeColor="background1"/>
                <w:sz w:val="28"/>
              </w:rPr>
            </w:pPr>
            <w:bookmarkStart w:id="11" w:name="age_0_12"/>
            <w:bookmarkEnd w:id="11"/>
            <w:r>
              <w:rPr>
                <w:b/>
                <w:color w:val="FFFFFF" w:themeColor="background1"/>
                <w:sz w:val="28"/>
              </w:rPr>
              <w:t xml:space="preserve">BY AGE GROUP: </w:t>
            </w:r>
            <w:r w:rsidR="00411019">
              <w:rPr>
                <w:b/>
                <w:color w:val="FFFFFF" w:themeColor="background1"/>
                <w:sz w:val="28"/>
              </w:rPr>
              <w:t xml:space="preserve"> </w:t>
            </w:r>
            <w:r w:rsidR="006C4212">
              <w:rPr>
                <w:b/>
                <w:color w:val="FFFFFF" w:themeColor="background1"/>
                <w:sz w:val="28"/>
              </w:rPr>
              <w:t>0–12</w:t>
            </w:r>
            <w:r>
              <w:rPr>
                <w:b/>
                <w:color w:val="FFFFFF" w:themeColor="background1"/>
                <w:sz w:val="28"/>
              </w:rPr>
              <w:t xml:space="preserve"> YEARS</w:t>
            </w:r>
            <w:r w:rsidR="003C40BA">
              <w:rPr>
                <w:b/>
                <w:color w:val="FFFFFF" w:themeColor="background1"/>
                <w:sz w:val="28"/>
              </w:rPr>
              <w:t>*</w:t>
            </w:r>
          </w:p>
        </w:tc>
      </w:tr>
    </w:tbl>
    <w:p w14:paraId="6B5CAE02" w14:textId="71A58DED" w:rsidR="00D91002" w:rsidRDefault="00D91002">
      <w:r w:rsidRPr="00114ACC">
        <w:rPr>
          <w:b/>
          <w:color w:val="5D7430"/>
        </w:rPr>
        <w:t>TABLE 5.1</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1708CF">
        <w:rPr>
          <w:rFonts w:cstheme="minorHAnsi"/>
        </w:rPr>
        <w:t>2021–2023</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1708CF">
        <w:rPr>
          <w:rFonts w:cstheme="minorHAnsi"/>
        </w:rPr>
        <w:t>December 31, 2023</w:t>
      </w:r>
      <w:r>
        <w:rPr>
          <w:rFonts w:cstheme="minorHAnsi"/>
        </w:rPr>
        <w:t xml:space="preserve">, and </w:t>
      </w:r>
      <w:r w:rsidR="0048584D">
        <w:rPr>
          <w:rFonts w:cstheme="minorHAnsi"/>
        </w:rPr>
        <w:t>all-cause deaths from 2021–2023 among individuals reported with HIV</w:t>
      </w:r>
      <w:r>
        <w:rPr>
          <w:rFonts w:cstheme="minorHAnsi"/>
        </w:rPr>
        <w:t xml:space="preserve"> among</w:t>
      </w:r>
      <w:r w:rsidRPr="00136CAD">
        <w:t xml:space="preserve"> </w:t>
      </w:r>
      <w:r w:rsidR="00015776">
        <w:t>i</w:t>
      </w:r>
      <w:r w:rsidRPr="00136CAD">
        <w:t>ndividuals</w:t>
      </w:r>
      <w:r w:rsidRPr="00136CAD">
        <w:rPr>
          <w:rFonts w:cstheme="minorHAnsi"/>
        </w:rPr>
        <w:t xml:space="preserve"> </w:t>
      </w:r>
      <w:r w:rsidR="00015776">
        <w:rPr>
          <w:rFonts w:cstheme="minorHAnsi"/>
        </w:rPr>
        <w:t>aged</w:t>
      </w:r>
      <w:r>
        <w:rPr>
          <w:rFonts w:cstheme="minorHAnsi"/>
        </w:rPr>
        <w:t xml:space="preserve"> 0–12 years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 xml:space="preserve">place of birth, race/ethnicity, </w:t>
      </w:r>
      <w:r>
        <w:rPr>
          <w:rFonts w:cstheme="minorHAnsi"/>
        </w:rPr>
        <w:t>primary exposure mode</w:t>
      </w:r>
      <w:r w:rsidRPr="00DC21E6">
        <w:rPr>
          <w:rFonts w:cstheme="minorHAnsi"/>
        </w:rPr>
        <w:t>,</w:t>
      </w:r>
      <w:r>
        <w:rPr>
          <w:rFonts w:cstheme="minorHAnsi"/>
        </w:rPr>
        <w:t xml:space="preserv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6E8AE550" w14:textId="77777777" w:rsidTr="00D91002">
        <w:tc>
          <w:tcPr>
            <w:tcW w:w="1890" w:type="dxa"/>
            <w:tcBorders>
              <w:top w:val="single" w:sz="8" w:space="0" w:color="auto"/>
              <w:left w:val="nil"/>
              <w:bottom w:val="single" w:sz="8" w:space="0" w:color="auto"/>
              <w:right w:val="nil"/>
            </w:tcBorders>
            <w:shd w:val="clear" w:color="auto" w:fill="EAF1DD" w:themeFill="accent3" w:themeFillTint="33"/>
          </w:tcPr>
          <w:p w14:paraId="7D426341"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637AAD12" w14:textId="435F9412" w:rsidR="002E4980" w:rsidRPr="00ED6683" w:rsidRDefault="00EA3EA1" w:rsidP="002E4980">
            <w:pPr>
              <w:jc w:val="right"/>
              <w:rPr>
                <w:b/>
                <w:sz w:val="18"/>
                <w:szCs w:val="18"/>
              </w:rPr>
            </w:pPr>
            <w:r>
              <w:rPr>
                <w:b/>
                <w:sz w:val="18"/>
                <w:szCs w:val="18"/>
              </w:rPr>
              <w:t>HIV DX (N)</w:t>
            </w:r>
          </w:p>
          <w:p w14:paraId="76E6B197" w14:textId="6BFAE67E" w:rsidR="002E4980" w:rsidRPr="007D725B" w:rsidRDefault="001708CF" w:rsidP="002E4980">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78AF0C61" w14:textId="088727F8" w:rsidR="002E4980" w:rsidRPr="00ED6683" w:rsidRDefault="00EA3EA1" w:rsidP="002E4980">
            <w:pPr>
              <w:jc w:val="right"/>
              <w:rPr>
                <w:b/>
                <w:sz w:val="18"/>
                <w:szCs w:val="18"/>
              </w:rPr>
            </w:pPr>
            <w:r>
              <w:rPr>
                <w:b/>
                <w:sz w:val="18"/>
                <w:szCs w:val="18"/>
              </w:rPr>
              <w:t>HIV DX (%)</w:t>
            </w:r>
          </w:p>
          <w:p w14:paraId="0B37ED2A" w14:textId="4D10F18D" w:rsidR="002E4980" w:rsidRPr="007D725B" w:rsidRDefault="001708CF" w:rsidP="002E4980">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6FE33FEF" w14:textId="42A404C0" w:rsidR="002E4980" w:rsidRPr="00ED6683" w:rsidRDefault="00EA3EA1" w:rsidP="002E4980">
            <w:pPr>
              <w:jc w:val="right"/>
              <w:rPr>
                <w:b/>
                <w:sz w:val="18"/>
                <w:szCs w:val="18"/>
              </w:rPr>
            </w:pPr>
            <w:r>
              <w:rPr>
                <w:b/>
                <w:sz w:val="18"/>
                <w:szCs w:val="18"/>
              </w:rPr>
              <w:t>PLWH (N)</w:t>
            </w:r>
          </w:p>
          <w:p w14:paraId="7B9208BF" w14:textId="03379870" w:rsidR="002E4980" w:rsidRPr="007D725B" w:rsidRDefault="001708CF" w:rsidP="002E4980">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2B6C968A" w14:textId="00D066FB" w:rsidR="002E4980" w:rsidRPr="00ED6683" w:rsidRDefault="00EA3EA1" w:rsidP="002E4980">
            <w:pPr>
              <w:jc w:val="right"/>
              <w:rPr>
                <w:b/>
                <w:sz w:val="18"/>
                <w:szCs w:val="18"/>
              </w:rPr>
            </w:pPr>
            <w:r>
              <w:rPr>
                <w:b/>
                <w:sz w:val="18"/>
                <w:szCs w:val="18"/>
              </w:rPr>
              <w:t>PLWH (%)</w:t>
            </w:r>
          </w:p>
          <w:p w14:paraId="2C6672D6" w14:textId="4FC1B8EA" w:rsidR="002E4980" w:rsidRPr="007D725B" w:rsidRDefault="001708CF" w:rsidP="002E4980">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1AE31F55" w14:textId="0086F767" w:rsidR="002E4980" w:rsidRPr="00ED6683" w:rsidRDefault="00EA3EA1" w:rsidP="002E4980">
            <w:pPr>
              <w:jc w:val="right"/>
              <w:rPr>
                <w:b/>
                <w:sz w:val="18"/>
                <w:szCs w:val="18"/>
              </w:rPr>
            </w:pPr>
            <w:r>
              <w:rPr>
                <w:b/>
                <w:sz w:val="18"/>
                <w:szCs w:val="18"/>
              </w:rPr>
              <w:t xml:space="preserve"> Deaths (N)</w:t>
            </w:r>
          </w:p>
          <w:p w14:paraId="7150417F" w14:textId="575EE2E7" w:rsidR="002E4980" w:rsidRPr="007D725B" w:rsidRDefault="001708CF" w:rsidP="002E4980">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70D94992" w14:textId="79E61FE6" w:rsidR="002E4980" w:rsidRPr="00ED6683" w:rsidRDefault="00EA3EA1" w:rsidP="002E4980">
            <w:pPr>
              <w:jc w:val="right"/>
              <w:rPr>
                <w:b/>
                <w:sz w:val="18"/>
                <w:szCs w:val="18"/>
              </w:rPr>
            </w:pPr>
            <w:r>
              <w:rPr>
                <w:b/>
                <w:sz w:val="18"/>
                <w:szCs w:val="18"/>
              </w:rPr>
              <w:t>Deaths (%)</w:t>
            </w:r>
          </w:p>
          <w:p w14:paraId="2EEDA976" w14:textId="4CD8A0B9" w:rsidR="002E4980" w:rsidRPr="007D725B" w:rsidRDefault="001708CF" w:rsidP="002E4980">
            <w:pPr>
              <w:jc w:val="right"/>
              <w:rPr>
                <w:sz w:val="18"/>
                <w:szCs w:val="16"/>
              </w:rPr>
            </w:pPr>
            <w:r>
              <w:rPr>
                <w:b/>
                <w:sz w:val="18"/>
                <w:szCs w:val="18"/>
              </w:rPr>
              <w:t>2021–2023</w:t>
            </w:r>
          </w:p>
        </w:tc>
      </w:tr>
      <w:tr w:rsidR="00CF3973" w:rsidRPr="00D91002" w14:paraId="0BB9426A" w14:textId="77777777" w:rsidTr="002879D0">
        <w:tc>
          <w:tcPr>
            <w:tcW w:w="1890" w:type="dxa"/>
            <w:tcBorders>
              <w:top w:val="single" w:sz="8" w:space="0" w:color="auto"/>
              <w:left w:val="nil"/>
              <w:bottom w:val="nil"/>
              <w:right w:val="nil"/>
            </w:tcBorders>
          </w:tcPr>
          <w:p w14:paraId="618C18E9" w14:textId="77777777" w:rsidR="00CF3973" w:rsidRPr="00D91002" w:rsidRDefault="00CF3973" w:rsidP="00CF3973">
            <w:pPr>
              <w:rPr>
                <w:rFonts w:cstheme="minorHAnsi"/>
                <w:b/>
                <w:snapToGrid w:val="0"/>
                <w:sz w:val="18"/>
                <w:szCs w:val="18"/>
              </w:rPr>
            </w:pPr>
            <w:r w:rsidRPr="00D91002">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56A47D62" w14:textId="0AF2DE4A" w:rsidR="00CF3973" w:rsidRPr="00890365" w:rsidRDefault="00CF3973" w:rsidP="00CF3973">
            <w:pPr>
              <w:jc w:val="right"/>
              <w:rPr>
                <w:rFonts w:cstheme="minorHAnsi"/>
                <w:b/>
                <w:bCs/>
                <w:sz w:val="18"/>
                <w:szCs w:val="18"/>
              </w:rPr>
            </w:pPr>
            <w:r>
              <w:rPr>
                <w:rFonts w:ascii="Calibri" w:hAnsi="Calibri" w:cs="Calibri"/>
                <w:b/>
                <w:bCs/>
                <w:color w:val="000000"/>
                <w:sz w:val="18"/>
                <w:szCs w:val="18"/>
              </w:rPr>
              <w:t>5</w:t>
            </w:r>
          </w:p>
        </w:tc>
        <w:tc>
          <w:tcPr>
            <w:tcW w:w="1485" w:type="dxa"/>
            <w:tcBorders>
              <w:top w:val="single" w:sz="8" w:space="0" w:color="auto"/>
              <w:left w:val="nil"/>
              <w:bottom w:val="nil"/>
              <w:right w:val="nil"/>
            </w:tcBorders>
            <w:shd w:val="clear" w:color="auto" w:fill="auto"/>
            <w:vAlign w:val="bottom"/>
          </w:tcPr>
          <w:p w14:paraId="7F6AF12A" w14:textId="2246765B" w:rsidR="00CF3973" w:rsidRPr="00890365" w:rsidRDefault="00CF3973" w:rsidP="00CF3973">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44B2CCEC" w14:textId="043740C0" w:rsidR="00CF3973" w:rsidRPr="00890365" w:rsidRDefault="00CF3973" w:rsidP="00CF3973">
            <w:pPr>
              <w:jc w:val="right"/>
              <w:rPr>
                <w:rFonts w:cstheme="minorHAnsi"/>
                <w:b/>
                <w:bCs/>
                <w:sz w:val="18"/>
                <w:szCs w:val="18"/>
              </w:rPr>
            </w:pPr>
            <w:r>
              <w:rPr>
                <w:rFonts w:ascii="Calibri" w:hAnsi="Calibri" w:cs="Calibri"/>
                <w:b/>
                <w:bCs/>
                <w:color w:val="000000"/>
                <w:sz w:val="18"/>
                <w:szCs w:val="18"/>
              </w:rPr>
              <w:t>22</w:t>
            </w:r>
          </w:p>
        </w:tc>
        <w:tc>
          <w:tcPr>
            <w:tcW w:w="1485" w:type="dxa"/>
            <w:tcBorders>
              <w:top w:val="single" w:sz="8" w:space="0" w:color="auto"/>
              <w:left w:val="nil"/>
              <w:bottom w:val="nil"/>
              <w:right w:val="nil"/>
            </w:tcBorders>
            <w:shd w:val="clear" w:color="auto" w:fill="auto"/>
            <w:vAlign w:val="bottom"/>
          </w:tcPr>
          <w:p w14:paraId="1A6C4C88" w14:textId="56BBC85C" w:rsidR="00CF3973" w:rsidRPr="00890365" w:rsidRDefault="00CF3973" w:rsidP="00CF3973">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47C0CC3B" w14:textId="7D025D9D" w:rsidR="00CF3973" w:rsidRPr="00890365" w:rsidRDefault="00CF3973" w:rsidP="00CF3973">
            <w:pPr>
              <w:jc w:val="right"/>
              <w:rPr>
                <w:rFonts w:cstheme="minorHAnsi"/>
                <w:b/>
                <w:bCs/>
                <w:sz w:val="18"/>
                <w:szCs w:val="18"/>
              </w:rPr>
            </w:pPr>
            <w:r>
              <w:rPr>
                <w:rFonts w:ascii="Calibri" w:hAnsi="Calibri" w:cs="Calibri"/>
                <w:b/>
                <w:bCs/>
                <w:color w:val="000000"/>
                <w:sz w:val="18"/>
                <w:szCs w:val="18"/>
              </w:rPr>
              <w:t>0</w:t>
            </w:r>
          </w:p>
        </w:tc>
        <w:tc>
          <w:tcPr>
            <w:tcW w:w="1485" w:type="dxa"/>
            <w:tcBorders>
              <w:top w:val="single" w:sz="8" w:space="0" w:color="auto"/>
              <w:left w:val="nil"/>
              <w:bottom w:val="nil"/>
              <w:right w:val="nil"/>
            </w:tcBorders>
            <w:shd w:val="clear" w:color="auto" w:fill="auto"/>
            <w:vAlign w:val="bottom"/>
          </w:tcPr>
          <w:p w14:paraId="4A67D092" w14:textId="471575C1" w:rsidR="00CF3973" w:rsidRPr="00890365" w:rsidRDefault="00CF3973" w:rsidP="00CF3973">
            <w:pPr>
              <w:jc w:val="right"/>
              <w:rPr>
                <w:rFonts w:cstheme="minorHAnsi"/>
                <w:b/>
                <w:bCs/>
                <w:sz w:val="18"/>
                <w:szCs w:val="18"/>
              </w:rPr>
            </w:pPr>
            <w:r>
              <w:rPr>
                <w:rFonts w:ascii="Calibri" w:hAnsi="Calibri" w:cs="Calibri"/>
                <w:b/>
                <w:bCs/>
                <w:color w:val="000000"/>
                <w:sz w:val="18"/>
                <w:szCs w:val="18"/>
              </w:rPr>
              <w:t>0%</w:t>
            </w:r>
          </w:p>
        </w:tc>
      </w:tr>
      <w:tr w:rsidR="00CF3973" w:rsidRPr="00D91002" w14:paraId="31991C25" w14:textId="77777777" w:rsidTr="00C11957">
        <w:tc>
          <w:tcPr>
            <w:tcW w:w="1890" w:type="dxa"/>
            <w:tcBorders>
              <w:top w:val="nil"/>
              <w:left w:val="nil"/>
              <w:bottom w:val="nil"/>
              <w:right w:val="nil"/>
            </w:tcBorders>
          </w:tcPr>
          <w:p w14:paraId="5D359A06" w14:textId="14AD2C34" w:rsidR="00CF3973" w:rsidRPr="00D91002" w:rsidRDefault="00CF3973" w:rsidP="00CF3973">
            <w:pPr>
              <w:rPr>
                <w:rFonts w:cstheme="minorHAnsi"/>
                <w:sz w:val="18"/>
                <w:szCs w:val="18"/>
              </w:rPr>
            </w:pPr>
            <w:r w:rsidRPr="00D91002">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6C62B6E3" w14:textId="79F74F1B" w:rsidR="00CF3973" w:rsidRPr="00D91002"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220F1316" w14:textId="05507078" w:rsidR="00CF3973" w:rsidRPr="00D91002"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375BE6C5" w14:textId="054D660B" w:rsidR="00CF3973" w:rsidRPr="00D91002"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5BB0DABF" w14:textId="7BFBC8A5" w:rsidR="00CF3973" w:rsidRPr="00D91002"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2AC4C0A8" w14:textId="2722C567" w:rsidR="00CF3973" w:rsidRPr="00D91002"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591FBCC1" w14:textId="68412B30" w:rsidR="00CF3973" w:rsidRPr="00D91002" w:rsidRDefault="00CF3973" w:rsidP="00CF3973">
            <w:pPr>
              <w:jc w:val="right"/>
              <w:rPr>
                <w:rFonts w:cstheme="minorHAnsi"/>
                <w:sz w:val="18"/>
                <w:szCs w:val="18"/>
              </w:rPr>
            </w:pPr>
          </w:p>
        </w:tc>
      </w:tr>
      <w:tr w:rsidR="00CF3973" w:rsidRPr="00D91002" w14:paraId="01A30363" w14:textId="77777777" w:rsidTr="002879D0">
        <w:tc>
          <w:tcPr>
            <w:tcW w:w="1890" w:type="dxa"/>
            <w:tcBorders>
              <w:top w:val="nil"/>
              <w:left w:val="nil"/>
              <w:bottom w:val="nil"/>
              <w:right w:val="nil"/>
            </w:tcBorders>
          </w:tcPr>
          <w:p w14:paraId="59D97DB9" w14:textId="6A6930AE" w:rsidR="00CF3973" w:rsidRPr="00D91002" w:rsidRDefault="00CF3973" w:rsidP="00CF3973">
            <w:pPr>
              <w:rPr>
                <w:rFonts w:cstheme="minorHAnsi"/>
                <w:sz w:val="18"/>
                <w:szCs w:val="18"/>
              </w:rPr>
            </w:pPr>
            <w:r w:rsidRPr="00D91002">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07B90A96" w14:textId="5ECE5B53" w:rsidR="00CF3973" w:rsidRPr="00D91002" w:rsidRDefault="00CF3973" w:rsidP="00CF3973">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60D7D0F1" w14:textId="2D9272C5" w:rsidR="00CF3973" w:rsidRPr="00D91002" w:rsidRDefault="00CF3973" w:rsidP="00CF3973">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52778D15" w14:textId="6649AD75" w:rsidR="00CF3973" w:rsidRPr="00D91002" w:rsidRDefault="00CF3973" w:rsidP="00CF3973">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4F6C4F2C" w14:textId="33903CB1" w:rsidR="00CF3973" w:rsidRPr="00D91002" w:rsidRDefault="00CF3973" w:rsidP="00CF3973">
            <w:pPr>
              <w:jc w:val="right"/>
              <w:rPr>
                <w:rFonts w:cstheme="minorHAnsi"/>
                <w:sz w:val="18"/>
                <w:szCs w:val="18"/>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09261E15" w14:textId="3F752E50"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65CCFF7" w14:textId="1D53380B" w:rsidR="00CF3973" w:rsidRPr="00D91002" w:rsidRDefault="00CF3973" w:rsidP="00CF3973">
            <w:pPr>
              <w:jc w:val="right"/>
              <w:rPr>
                <w:rFonts w:cstheme="minorHAnsi"/>
                <w:sz w:val="18"/>
                <w:szCs w:val="18"/>
              </w:rPr>
            </w:pPr>
            <w:r>
              <w:rPr>
                <w:rFonts w:ascii="Calibri" w:hAnsi="Calibri" w:cs="Calibri"/>
                <w:color w:val="000000"/>
                <w:sz w:val="18"/>
                <w:szCs w:val="18"/>
              </w:rPr>
              <w:t>0%</w:t>
            </w:r>
          </w:p>
        </w:tc>
      </w:tr>
      <w:tr w:rsidR="00CF3973" w:rsidRPr="00D91002" w14:paraId="01956084" w14:textId="77777777" w:rsidTr="002879D0">
        <w:tc>
          <w:tcPr>
            <w:tcW w:w="1890" w:type="dxa"/>
            <w:tcBorders>
              <w:top w:val="nil"/>
              <w:left w:val="nil"/>
              <w:bottom w:val="nil"/>
              <w:right w:val="nil"/>
            </w:tcBorders>
          </w:tcPr>
          <w:p w14:paraId="65C59978" w14:textId="0725BF59" w:rsidR="00CF3973" w:rsidRPr="00D91002" w:rsidRDefault="00CF3973" w:rsidP="00CF3973">
            <w:pPr>
              <w:rPr>
                <w:rFonts w:cstheme="minorHAnsi"/>
                <w:sz w:val="18"/>
                <w:szCs w:val="18"/>
              </w:rPr>
            </w:pPr>
            <w:r w:rsidRPr="00D91002">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689D8CC0" w14:textId="0D7E8F01" w:rsidR="00CF3973" w:rsidRPr="00D91002" w:rsidRDefault="00CF3973" w:rsidP="00CF3973">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7F2D863A" w14:textId="4B40C7F8" w:rsidR="00CF3973" w:rsidRPr="00D91002" w:rsidRDefault="00CF3973" w:rsidP="00CF3973">
            <w:pPr>
              <w:jc w:val="right"/>
              <w:rPr>
                <w:rFonts w:cstheme="minorHAnsi"/>
                <w:sz w:val="18"/>
                <w:szCs w:val="18"/>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10834F2B" w14:textId="0F444E30" w:rsidR="00CF3973" w:rsidRPr="00D91002" w:rsidRDefault="00CF3973" w:rsidP="00CF3973">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1880CDE9" w14:textId="4A7839CA" w:rsidR="00CF3973" w:rsidRPr="00D91002" w:rsidRDefault="00CF3973" w:rsidP="00CF3973">
            <w:pPr>
              <w:jc w:val="right"/>
              <w:rPr>
                <w:rFonts w:cstheme="minorHAnsi"/>
                <w:sz w:val="18"/>
                <w:szCs w:val="18"/>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20681A58" w14:textId="014DD6A0"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4C76C5F" w14:textId="1C99CA0D" w:rsidR="00CF3973" w:rsidRPr="00D91002" w:rsidRDefault="00CF3973" w:rsidP="00CF3973">
            <w:pPr>
              <w:jc w:val="right"/>
              <w:rPr>
                <w:rFonts w:cstheme="minorHAnsi"/>
                <w:sz w:val="18"/>
                <w:szCs w:val="18"/>
              </w:rPr>
            </w:pPr>
            <w:r>
              <w:rPr>
                <w:rFonts w:ascii="Calibri" w:hAnsi="Calibri" w:cs="Calibri"/>
                <w:color w:val="000000"/>
                <w:sz w:val="18"/>
                <w:szCs w:val="18"/>
              </w:rPr>
              <w:t>0%</w:t>
            </w:r>
          </w:p>
        </w:tc>
      </w:tr>
      <w:tr w:rsidR="00CF3973" w:rsidRPr="00D91002" w14:paraId="40AED23D" w14:textId="77777777" w:rsidTr="00C11957">
        <w:tc>
          <w:tcPr>
            <w:tcW w:w="1890" w:type="dxa"/>
            <w:tcBorders>
              <w:top w:val="nil"/>
              <w:left w:val="nil"/>
              <w:bottom w:val="nil"/>
              <w:right w:val="nil"/>
            </w:tcBorders>
          </w:tcPr>
          <w:p w14:paraId="5AA45FEC" w14:textId="6DA030BC" w:rsidR="00CF3973" w:rsidRPr="00D91002" w:rsidRDefault="00CF3973" w:rsidP="00CF3973">
            <w:pPr>
              <w:rPr>
                <w:rFonts w:cstheme="minorHAnsi"/>
                <w:sz w:val="18"/>
                <w:szCs w:val="18"/>
              </w:rPr>
            </w:pPr>
            <w:r w:rsidRPr="00D91002">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6F00D4DF" w14:textId="1F6DDB1A" w:rsidR="00CF3973" w:rsidRPr="00D91002"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0DF36926" w14:textId="0D08A350" w:rsidR="00CF3973" w:rsidRPr="00D91002"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4E158D47" w14:textId="75DBD1B2" w:rsidR="00CF3973" w:rsidRPr="00D91002"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2BD9B8A8" w14:textId="07E84CED" w:rsidR="00CF3973" w:rsidRPr="00D91002"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5A8DD308" w14:textId="1E965284" w:rsidR="00CF3973" w:rsidRPr="00D91002"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0DE5B71F" w14:textId="1826ABB7" w:rsidR="00CF3973" w:rsidRPr="00D91002" w:rsidRDefault="00CF3973" w:rsidP="00CF3973">
            <w:pPr>
              <w:jc w:val="right"/>
              <w:rPr>
                <w:rFonts w:cstheme="minorHAnsi"/>
                <w:sz w:val="18"/>
                <w:szCs w:val="18"/>
              </w:rPr>
            </w:pPr>
          </w:p>
        </w:tc>
      </w:tr>
      <w:tr w:rsidR="00CF3973" w:rsidRPr="00D91002" w14:paraId="37187255" w14:textId="77777777" w:rsidTr="006D7D20">
        <w:tc>
          <w:tcPr>
            <w:tcW w:w="1890" w:type="dxa"/>
            <w:tcBorders>
              <w:top w:val="nil"/>
              <w:left w:val="nil"/>
              <w:bottom w:val="nil"/>
              <w:right w:val="nil"/>
            </w:tcBorders>
          </w:tcPr>
          <w:p w14:paraId="0DC44DEC" w14:textId="447BFDFB" w:rsidR="00CF3973" w:rsidRPr="00D91002" w:rsidRDefault="00CF3973" w:rsidP="00CF3973">
            <w:pPr>
              <w:rPr>
                <w:rFonts w:cstheme="minorHAnsi"/>
                <w:sz w:val="18"/>
                <w:szCs w:val="18"/>
              </w:rPr>
            </w:pPr>
            <w:r w:rsidRPr="00D91002">
              <w:rPr>
                <w:rFonts w:cstheme="minorHAnsi"/>
                <w:snapToGrid w:val="0"/>
                <w:sz w:val="18"/>
                <w:szCs w:val="18"/>
              </w:rPr>
              <w:t xml:space="preserve">   Cisgender</w:t>
            </w:r>
          </w:p>
        </w:tc>
        <w:tc>
          <w:tcPr>
            <w:tcW w:w="1485" w:type="dxa"/>
            <w:tcBorders>
              <w:top w:val="nil"/>
              <w:left w:val="nil"/>
              <w:bottom w:val="nil"/>
              <w:right w:val="nil"/>
            </w:tcBorders>
            <w:shd w:val="clear" w:color="auto" w:fill="auto"/>
            <w:vAlign w:val="bottom"/>
          </w:tcPr>
          <w:p w14:paraId="3EEE0F75" w14:textId="222F5C3E" w:rsidR="00CF3973" w:rsidRPr="00D91002" w:rsidRDefault="00CF3973" w:rsidP="00CF3973">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DD3C23C" w14:textId="0DF27F22" w:rsidR="00CF3973" w:rsidRPr="00D91002" w:rsidRDefault="00CF3973" w:rsidP="00CF3973">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4FCF639E" w14:textId="2B03FAB4" w:rsidR="00CF3973" w:rsidRPr="00D91002" w:rsidRDefault="00CF3973" w:rsidP="00CF3973">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622D8CD9" w14:textId="52B5A830" w:rsidR="00CF3973" w:rsidRPr="00D91002" w:rsidRDefault="00CF3973" w:rsidP="00CF3973">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0881429E" w14:textId="1E022500"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1E55C72" w14:textId="52E91636" w:rsidR="00CF3973" w:rsidRPr="00D91002" w:rsidRDefault="00CF3973" w:rsidP="00CF3973">
            <w:pPr>
              <w:jc w:val="right"/>
              <w:rPr>
                <w:rFonts w:cstheme="minorHAnsi"/>
                <w:sz w:val="18"/>
                <w:szCs w:val="18"/>
              </w:rPr>
            </w:pPr>
            <w:r>
              <w:rPr>
                <w:rFonts w:ascii="Calibri" w:hAnsi="Calibri" w:cs="Calibri"/>
                <w:color w:val="000000"/>
                <w:sz w:val="18"/>
                <w:szCs w:val="18"/>
              </w:rPr>
              <w:t>0%</w:t>
            </w:r>
          </w:p>
        </w:tc>
      </w:tr>
      <w:tr w:rsidR="00CF3973" w:rsidRPr="00D91002" w14:paraId="0D2AF256" w14:textId="77777777" w:rsidTr="006D7D20">
        <w:tc>
          <w:tcPr>
            <w:tcW w:w="1890" w:type="dxa"/>
            <w:tcBorders>
              <w:top w:val="nil"/>
              <w:left w:val="nil"/>
              <w:bottom w:val="nil"/>
              <w:right w:val="nil"/>
            </w:tcBorders>
          </w:tcPr>
          <w:p w14:paraId="3FE6F674" w14:textId="454D2795" w:rsidR="00CF3973" w:rsidRPr="00D91002" w:rsidRDefault="00CF3973" w:rsidP="00CF3973">
            <w:pPr>
              <w:rPr>
                <w:rFonts w:cstheme="minorHAnsi"/>
                <w:sz w:val="18"/>
                <w:szCs w:val="18"/>
              </w:rPr>
            </w:pPr>
            <w:r w:rsidRPr="00D91002">
              <w:rPr>
                <w:rFonts w:cstheme="minorHAnsi"/>
                <w:snapToGrid w:val="0"/>
                <w:sz w:val="18"/>
                <w:szCs w:val="18"/>
              </w:rPr>
              <w:t xml:space="preserve">   Transgender</w:t>
            </w:r>
          </w:p>
        </w:tc>
        <w:tc>
          <w:tcPr>
            <w:tcW w:w="1485" w:type="dxa"/>
            <w:tcBorders>
              <w:top w:val="nil"/>
              <w:left w:val="nil"/>
              <w:bottom w:val="nil"/>
              <w:right w:val="nil"/>
            </w:tcBorders>
            <w:shd w:val="clear" w:color="auto" w:fill="auto"/>
            <w:vAlign w:val="bottom"/>
          </w:tcPr>
          <w:p w14:paraId="1A89963C" w14:textId="53522DD7"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B554A53" w14:textId="12B57DD4"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211136B" w14:textId="57A8F6FF"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422AB5D" w14:textId="08186B55"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114F12C" w14:textId="2BDA556D"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B74DC0F" w14:textId="5305E604" w:rsidR="00CF3973" w:rsidRPr="00D91002" w:rsidRDefault="00CF3973" w:rsidP="00CF3973">
            <w:pPr>
              <w:jc w:val="right"/>
              <w:rPr>
                <w:rFonts w:cstheme="minorHAnsi"/>
                <w:sz w:val="18"/>
                <w:szCs w:val="18"/>
              </w:rPr>
            </w:pPr>
            <w:r>
              <w:rPr>
                <w:rFonts w:ascii="Calibri" w:hAnsi="Calibri" w:cs="Calibri"/>
                <w:color w:val="000000"/>
                <w:sz w:val="18"/>
                <w:szCs w:val="18"/>
              </w:rPr>
              <w:t>0%</w:t>
            </w:r>
          </w:p>
        </w:tc>
      </w:tr>
      <w:tr w:rsidR="00CF3973" w:rsidRPr="00D91002" w14:paraId="3B7A6D30" w14:textId="77777777" w:rsidTr="00C11957">
        <w:tc>
          <w:tcPr>
            <w:tcW w:w="1890" w:type="dxa"/>
            <w:tcBorders>
              <w:top w:val="nil"/>
              <w:left w:val="nil"/>
              <w:bottom w:val="nil"/>
              <w:right w:val="nil"/>
            </w:tcBorders>
          </w:tcPr>
          <w:p w14:paraId="439F7A46" w14:textId="4209BAF4" w:rsidR="00CF3973" w:rsidRPr="00D91002" w:rsidRDefault="00CF3973" w:rsidP="00CF3973">
            <w:pPr>
              <w:rPr>
                <w:rFonts w:cstheme="minorHAnsi"/>
                <w:sz w:val="18"/>
                <w:szCs w:val="18"/>
              </w:rPr>
            </w:pPr>
            <w:r w:rsidRPr="00D91002">
              <w:rPr>
                <w:rFonts w:cstheme="minorHAnsi"/>
                <w:b/>
                <w:sz w:val="18"/>
                <w:szCs w:val="18"/>
              </w:rPr>
              <w:t>Place of birth</w:t>
            </w:r>
          </w:p>
        </w:tc>
        <w:tc>
          <w:tcPr>
            <w:tcW w:w="1485" w:type="dxa"/>
            <w:tcBorders>
              <w:top w:val="nil"/>
              <w:left w:val="nil"/>
              <w:bottom w:val="nil"/>
              <w:right w:val="nil"/>
            </w:tcBorders>
            <w:shd w:val="clear" w:color="auto" w:fill="auto"/>
            <w:vAlign w:val="bottom"/>
          </w:tcPr>
          <w:p w14:paraId="5822AFA3" w14:textId="4A4CC30D" w:rsidR="00CF3973" w:rsidRPr="00D91002"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45B8E2BF" w14:textId="1135716B" w:rsidR="00CF3973" w:rsidRPr="00D91002"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60DF8DC1" w14:textId="6FFE7E05" w:rsidR="00CF3973" w:rsidRPr="00D91002"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7B4E132E" w14:textId="231B7905" w:rsidR="00CF3973" w:rsidRPr="00D91002"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7D42C564" w14:textId="7E29C29A" w:rsidR="00CF3973" w:rsidRPr="00D91002"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059B8CEF" w14:textId="2C882615" w:rsidR="00CF3973" w:rsidRPr="00D91002" w:rsidRDefault="00CF3973" w:rsidP="00CF3973">
            <w:pPr>
              <w:jc w:val="right"/>
              <w:rPr>
                <w:rFonts w:cstheme="minorHAnsi"/>
                <w:sz w:val="18"/>
                <w:szCs w:val="18"/>
              </w:rPr>
            </w:pPr>
          </w:p>
        </w:tc>
      </w:tr>
      <w:tr w:rsidR="00CF3973" w:rsidRPr="00D91002" w14:paraId="43749206" w14:textId="77777777" w:rsidTr="00C60F9A">
        <w:tc>
          <w:tcPr>
            <w:tcW w:w="1890" w:type="dxa"/>
            <w:tcBorders>
              <w:top w:val="nil"/>
              <w:left w:val="nil"/>
              <w:bottom w:val="nil"/>
              <w:right w:val="nil"/>
            </w:tcBorders>
          </w:tcPr>
          <w:p w14:paraId="62BBA566" w14:textId="2189F7ED" w:rsidR="00CF3973" w:rsidRPr="00D91002" w:rsidRDefault="00CF3973" w:rsidP="00CF3973">
            <w:pPr>
              <w:rPr>
                <w:rFonts w:cstheme="minorHAnsi"/>
                <w:sz w:val="18"/>
                <w:szCs w:val="18"/>
              </w:rPr>
            </w:pPr>
            <w:r w:rsidRPr="00D91002">
              <w:rPr>
                <w:rFonts w:cstheme="minorHAnsi"/>
                <w:sz w:val="18"/>
                <w:szCs w:val="18"/>
              </w:rPr>
              <w:t xml:space="preserve">   US</w:t>
            </w:r>
          </w:p>
        </w:tc>
        <w:tc>
          <w:tcPr>
            <w:tcW w:w="1485" w:type="dxa"/>
            <w:tcBorders>
              <w:top w:val="nil"/>
              <w:left w:val="nil"/>
              <w:bottom w:val="nil"/>
              <w:right w:val="nil"/>
            </w:tcBorders>
            <w:shd w:val="clear" w:color="auto" w:fill="auto"/>
          </w:tcPr>
          <w:p w14:paraId="53C52786" w14:textId="199F5F00" w:rsidR="00CF3973" w:rsidRPr="00D91002" w:rsidRDefault="00CF3973" w:rsidP="00CF3973">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4D8A27FB" w14:textId="7B61832B" w:rsidR="00CF3973" w:rsidRPr="00D91002" w:rsidRDefault="00CF3973" w:rsidP="00CF3973">
            <w:pPr>
              <w:jc w:val="right"/>
              <w:rPr>
                <w:rFonts w:cstheme="minorHAnsi"/>
                <w:sz w:val="18"/>
                <w:szCs w:val="18"/>
              </w:rPr>
            </w:pPr>
            <w:r w:rsidRPr="00122C16">
              <w:rPr>
                <w:rFonts w:cstheme="minorHAnsi"/>
                <w:sz w:val="18"/>
                <w:szCs w:val="18"/>
              </w:rPr>
              <w:t>N/A</w:t>
            </w:r>
          </w:p>
        </w:tc>
        <w:tc>
          <w:tcPr>
            <w:tcW w:w="1485" w:type="dxa"/>
            <w:tcBorders>
              <w:top w:val="nil"/>
              <w:left w:val="nil"/>
              <w:bottom w:val="nil"/>
              <w:right w:val="nil"/>
            </w:tcBorders>
            <w:shd w:val="clear" w:color="auto" w:fill="auto"/>
            <w:vAlign w:val="bottom"/>
          </w:tcPr>
          <w:p w14:paraId="482C9C07" w14:textId="769640F3" w:rsidR="00CF3973" w:rsidRPr="00D91002" w:rsidRDefault="00CF3973" w:rsidP="00CF3973">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726A9C32" w14:textId="7D46999E" w:rsidR="00CF3973" w:rsidRPr="00D91002" w:rsidRDefault="00CF3973" w:rsidP="00CF3973">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7EF71A54" w14:textId="18803F9B"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8BA0592" w14:textId="2455FD79" w:rsidR="00CF3973" w:rsidRPr="00D91002" w:rsidRDefault="00CF3973" w:rsidP="00CF3973">
            <w:pPr>
              <w:jc w:val="right"/>
              <w:rPr>
                <w:rFonts w:cstheme="minorHAnsi"/>
                <w:sz w:val="18"/>
                <w:szCs w:val="18"/>
              </w:rPr>
            </w:pPr>
            <w:r>
              <w:rPr>
                <w:rFonts w:ascii="Calibri" w:hAnsi="Calibri" w:cs="Calibri"/>
                <w:color w:val="000000"/>
                <w:sz w:val="18"/>
                <w:szCs w:val="18"/>
              </w:rPr>
              <w:t>0%</w:t>
            </w:r>
          </w:p>
        </w:tc>
      </w:tr>
      <w:tr w:rsidR="00CF3973" w:rsidRPr="00D91002" w14:paraId="6B98DF16" w14:textId="77777777" w:rsidTr="006D7D20">
        <w:tc>
          <w:tcPr>
            <w:tcW w:w="1890" w:type="dxa"/>
            <w:tcBorders>
              <w:top w:val="nil"/>
              <w:left w:val="nil"/>
              <w:bottom w:val="nil"/>
              <w:right w:val="nil"/>
            </w:tcBorders>
          </w:tcPr>
          <w:p w14:paraId="6A12BDCE" w14:textId="1EE40F48" w:rsidR="00CF3973" w:rsidRPr="00D91002" w:rsidRDefault="00CF3973" w:rsidP="00CF3973">
            <w:pPr>
              <w:rPr>
                <w:rFonts w:cstheme="minorHAnsi"/>
                <w:sz w:val="18"/>
                <w:szCs w:val="18"/>
              </w:rPr>
            </w:pPr>
            <w:r w:rsidRPr="00D91002">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vAlign w:val="bottom"/>
          </w:tcPr>
          <w:p w14:paraId="6C086891" w14:textId="0B14E4DE"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9A06FA0" w14:textId="3B9CDE08"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AE704CC" w14:textId="0BFEBA64"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BAFDE60" w14:textId="46414DDE"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4F2E1AB" w14:textId="525518AF"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4C819F6" w14:textId="11E9D284" w:rsidR="00CF3973" w:rsidRPr="00D91002" w:rsidRDefault="00CF3973" w:rsidP="00CF3973">
            <w:pPr>
              <w:jc w:val="right"/>
              <w:rPr>
                <w:rFonts w:cstheme="minorHAnsi"/>
                <w:sz w:val="18"/>
                <w:szCs w:val="18"/>
              </w:rPr>
            </w:pPr>
            <w:r>
              <w:rPr>
                <w:rFonts w:ascii="Calibri" w:hAnsi="Calibri" w:cs="Calibri"/>
                <w:color w:val="000000"/>
                <w:sz w:val="18"/>
                <w:szCs w:val="18"/>
              </w:rPr>
              <w:t>0%</w:t>
            </w:r>
          </w:p>
        </w:tc>
      </w:tr>
      <w:tr w:rsidR="00CF3973" w:rsidRPr="00D91002" w14:paraId="60789F1E" w14:textId="77777777" w:rsidTr="00744F54">
        <w:tc>
          <w:tcPr>
            <w:tcW w:w="1890" w:type="dxa"/>
            <w:tcBorders>
              <w:top w:val="nil"/>
              <w:left w:val="nil"/>
              <w:bottom w:val="nil"/>
              <w:right w:val="nil"/>
            </w:tcBorders>
          </w:tcPr>
          <w:p w14:paraId="62B33E55" w14:textId="1A185219" w:rsidR="00CF3973" w:rsidRPr="00D91002" w:rsidRDefault="00CF3973" w:rsidP="00CF3973">
            <w:pPr>
              <w:rPr>
                <w:rFonts w:cstheme="minorHAnsi"/>
                <w:sz w:val="18"/>
                <w:szCs w:val="18"/>
              </w:rPr>
            </w:pPr>
            <w:r w:rsidRPr="00D91002">
              <w:rPr>
                <w:rFonts w:cstheme="minorHAnsi"/>
                <w:sz w:val="18"/>
                <w:szCs w:val="18"/>
              </w:rPr>
              <w:t xml:space="preserve">   Non-US</w:t>
            </w:r>
          </w:p>
        </w:tc>
        <w:tc>
          <w:tcPr>
            <w:tcW w:w="1485" w:type="dxa"/>
            <w:tcBorders>
              <w:top w:val="nil"/>
              <w:left w:val="nil"/>
              <w:bottom w:val="nil"/>
              <w:right w:val="nil"/>
            </w:tcBorders>
            <w:shd w:val="clear" w:color="auto" w:fill="auto"/>
          </w:tcPr>
          <w:p w14:paraId="116B4016" w14:textId="2434EC95" w:rsidR="00CF3973" w:rsidRPr="00D91002" w:rsidRDefault="00CF3973" w:rsidP="00CF3973">
            <w:pPr>
              <w:jc w:val="right"/>
              <w:rPr>
                <w:rFonts w:cstheme="minorHAnsi"/>
                <w:sz w:val="18"/>
                <w:szCs w:val="18"/>
              </w:rPr>
            </w:pPr>
            <w:r w:rsidRPr="00122C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5A865379" w14:textId="41F531D6" w:rsidR="00CF3973" w:rsidRPr="00D91002" w:rsidRDefault="00CF3973" w:rsidP="00CF3973">
            <w:pPr>
              <w:jc w:val="right"/>
              <w:rPr>
                <w:rFonts w:cstheme="minorHAnsi"/>
                <w:sz w:val="18"/>
                <w:szCs w:val="18"/>
              </w:rPr>
            </w:pPr>
            <w:r w:rsidRPr="00122C16">
              <w:rPr>
                <w:rFonts w:cstheme="minorHAnsi"/>
                <w:sz w:val="18"/>
                <w:szCs w:val="18"/>
              </w:rPr>
              <w:t>N/A</w:t>
            </w:r>
          </w:p>
        </w:tc>
        <w:tc>
          <w:tcPr>
            <w:tcW w:w="1485" w:type="dxa"/>
            <w:tcBorders>
              <w:top w:val="nil"/>
              <w:left w:val="nil"/>
              <w:bottom w:val="nil"/>
              <w:right w:val="nil"/>
            </w:tcBorders>
            <w:shd w:val="clear" w:color="auto" w:fill="auto"/>
            <w:vAlign w:val="bottom"/>
          </w:tcPr>
          <w:p w14:paraId="6E3D2DBC" w14:textId="58FC5C49" w:rsidR="00CF3973" w:rsidRPr="00D91002" w:rsidRDefault="00CF3973" w:rsidP="00CF3973">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3C106AE6" w14:textId="646D3CA7" w:rsidR="00CF3973" w:rsidRPr="00D91002" w:rsidRDefault="00CF3973" w:rsidP="00CF3973">
            <w:pPr>
              <w:jc w:val="right"/>
              <w:rPr>
                <w:rFonts w:cstheme="minorHAnsi"/>
                <w:sz w:val="18"/>
                <w:szCs w:val="18"/>
              </w:rPr>
            </w:pPr>
            <w:r>
              <w:rPr>
                <w:rFonts w:ascii="Calibri" w:hAnsi="Calibri" w:cs="Calibri"/>
                <w:color w:val="000000"/>
                <w:sz w:val="18"/>
                <w:szCs w:val="18"/>
              </w:rPr>
              <w:t>68%</w:t>
            </w:r>
          </w:p>
        </w:tc>
        <w:tc>
          <w:tcPr>
            <w:tcW w:w="1485" w:type="dxa"/>
            <w:tcBorders>
              <w:top w:val="nil"/>
              <w:left w:val="nil"/>
              <w:bottom w:val="nil"/>
              <w:right w:val="nil"/>
            </w:tcBorders>
            <w:shd w:val="clear" w:color="auto" w:fill="auto"/>
            <w:vAlign w:val="bottom"/>
          </w:tcPr>
          <w:p w14:paraId="5CE1DF15" w14:textId="4DBCAE3B"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0380730" w14:textId="523DD756" w:rsidR="00CF3973" w:rsidRPr="00D91002" w:rsidRDefault="00CF3973" w:rsidP="00CF3973">
            <w:pPr>
              <w:jc w:val="right"/>
              <w:rPr>
                <w:rFonts w:cstheme="minorHAnsi"/>
                <w:sz w:val="18"/>
                <w:szCs w:val="18"/>
              </w:rPr>
            </w:pPr>
            <w:r>
              <w:rPr>
                <w:rFonts w:ascii="Calibri" w:hAnsi="Calibri" w:cs="Calibri"/>
                <w:color w:val="000000"/>
                <w:sz w:val="18"/>
                <w:szCs w:val="18"/>
              </w:rPr>
              <w:t>0%</w:t>
            </w:r>
          </w:p>
        </w:tc>
      </w:tr>
      <w:tr w:rsidR="00CF3973" w:rsidRPr="00D91002" w14:paraId="786FC9F5" w14:textId="77777777" w:rsidTr="00C11957">
        <w:tc>
          <w:tcPr>
            <w:tcW w:w="1890" w:type="dxa"/>
            <w:tcBorders>
              <w:top w:val="nil"/>
              <w:left w:val="nil"/>
              <w:bottom w:val="nil"/>
              <w:right w:val="nil"/>
            </w:tcBorders>
          </w:tcPr>
          <w:p w14:paraId="0E7D2435" w14:textId="77777777" w:rsidR="00CF3973" w:rsidRPr="00D91002" w:rsidRDefault="00CF3973" w:rsidP="00CF3973">
            <w:pPr>
              <w:rPr>
                <w:rFonts w:cstheme="minorHAnsi"/>
                <w:sz w:val="18"/>
                <w:szCs w:val="18"/>
              </w:rPr>
            </w:pPr>
            <w:r w:rsidRPr="00D91002">
              <w:rPr>
                <w:rFonts w:cstheme="minorHAnsi"/>
                <w:b/>
                <w:sz w:val="18"/>
                <w:szCs w:val="18"/>
              </w:rPr>
              <w:t>Race/Ethnicity</w:t>
            </w:r>
          </w:p>
        </w:tc>
        <w:tc>
          <w:tcPr>
            <w:tcW w:w="1485" w:type="dxa"/>
            <w:tcBorders>
              <w:top w:val="nil"/>
              <w:left w:val="nil"/>
              <w:bottom w:val="nil"/>
              <w:right w:val="nil"/>
            </w:tcBorders>
            <w:shd w:val="clear" w:color="auto" w:fill="auto"/>
            <w:vAlign w:val="bottom"/>
          </w:tcPr>
          <w:p w14:paraId="71E2C4B7" w14:textId="236B35A0" w:rsidR="00CF3973" w:rsidRPr="00D91002"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23A19AEA" w14:textId="68F53E7D" w:rsidR="00CF3973" w:rsidRPr="00D91002"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09C0D55C" w14:textId="48B87F37" w:rsidR="00CF3973" w:rsidRPr="00D91002"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45C5CF70" w14:textId="104BD85F" w:rsidR="00CF3973" w:rsidRPr="00D91002"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50B3CB30" w14:textId="1E507958" w:rsidR="00CF3973" w:rsidRPr="00D91002"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1C86BF90" w14:textId="059ACA53" w:rsidR="00CF3973" w:rsidRPr="00D91002" w:rsidRDefault="00CF3973" w:rsidP="00CF3973">
            <w:pPr>
              <w:jc w:val="right"/>
              <w:rPr>
                <w:rFonts w:cstheme="minorHAnsi"/>
                <w:sz w:val="18"/>
                <w:szCs w:val="18"/>
              </w:rPr>
            </w:pPr>
          </w:p>
        </w:tc>
      </w:tr>
      <w:tr w:rsidR="00CF3973" w:rsidRPr="00D91002" w14:paraId="101ECCA7" w14:textId="77777777" w:rsidTr="00AD6EB6">
        <w:tc>
          <w:tcPr>
            <w:tcW w:w="1890" w:type="dxa"/>
            <w:tcBorders>
              <w:top w:val="nil"/>
              <w:left w:val="nil"/>
              <w:bottom w:val="nil"/>
              <w:right w:val="nil"/>
            </w:tcBorders>
          </w:tcPr>
          <w:p w14:paraId="73A3A341" w14:textId="77777777" w:rsidR="00CF3973" w:rsidRPr="00D91002" w:rsidRDefault="00CF3973" w:rsidP="00CF3973">
            <w:pPr>
              <w:rPr>
                <w:rFonts w:cstheme="minorHAnsi"/>
                <w:sz w:val="18"/>
                <w:szCs w:val="18"/>
              </w:rPr>
            </w:pPr>
            <w:r w:rsidRPr="00D91002">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67BADA24" w14:textId="5A74E5EC" w:rsidR="00CF3973" w:rsidRPr="00D91002" w:rsidRDefault="00CF3973" w:rsidP="00CF3973">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64F75B7" w14:textId="51A57C6E" w:rsidR="00CF3973" w:rsidRPr="00D91002" w:rsidRDefault="00CF3973" w:rsidP="00CF3973">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3163B0C4" w14:textId="54A35ECD" w:rsidR="00CF3973" w:rsidRPr="00D91002" w:rsidRDefault="00CF3973" w:rsidP="00CF3973">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58812D63" w14:textId="1A78CC52" w:rsidR="00CF3973" w:rsidRPr="00D91002" w:rsidRDefault="00CF3973" w:rsidP="00CF3973">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6EB7152A" w14:textId="27432435"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0B3E32C" w14:textId="297ADFBA" w:rsidR="00CF3973" w:rsidRPr="00D91002" w:rsidRDefault="00CF3973" w:rsidP="00CF3973">
            <w:pPr>
              <w:jc w:val="right"/>
              <w:rPr>
                <w:rFonts w:cstheme="minorHAnsi"/>
                <w:sz w:val="18"/>
                <w:szCs w:val="18"/>
              </w:rPr>
            </w:pPr>
            <w:r>
              <w:rPr>
                <w:rFonts w:ascii="Calibri" w:hAnsi="Calibri" w:cs="Calibri"/>
                <w:color w:val="000000"/>
                <w:sz w:val="18"/>
                <w:szCs w:val="18"/>
              </w:rPr>
              <w:t>0%</w:t>
            </w:r>
          </w:p>
        </w:tc>
      </w:tr>
      <w:tr w:rsidR="00CF3973" w:rsidRPr="00D91002" w14:paraId="6A6E14F3" w14:textId="77777777" w:rsidTr="00AD6EB6">
        <w:tc>
          <w:tcPr>
            <w:tcW w:w="1890" w:type="dxa"/>
            <w:tcBorders>
              <w:top w:val="nil"/>
              <w:left w:val="nil"/>
              <w:bottom w:val="nil"/>
              <w:right w:val="nil"/>
            </w:tcBorders>
          </w:tcPr>
          <w:p w14:paraId="089DE8F5" w14:textId="77777777" w:rsidR="00CF3973" w:rsidRPr="00D91002" w:rsidRDefault="00CF3973" w:rsidP="00CF3973">
            <w:pPr>
              <w:rPr>
                <w:rFonts w:cstheme="minorHAnsi"/>
                <w:sz w:val="18"/>
                <w:szCs w:val="18"/>
              </w:rPr>
            </w:pPr>
            <w:r w:rsidRPr="00D91002">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2CFEA628" w14:textId="55D0C47E" w:rsidR="00CF3973" w:rsidRPr="00D91002" w:rsidRDefault="00CF3973" w:rsidP="00CF3973">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40390FA1" w14:textId="450EFB4D" w:rsidR="00CF3973" w:rsidRPr="00D91002" w:rsidRDefault="00CF3973" w:rsidP="00CF3973">
            <w:pPr>
              <w:jc w:val="right"/>
              <w:rPr>
                <w:rFonts w:cstheme="minorHAnsi"/>
                <w:sz w:val="18"/>
                <w:szCs w:val="18"/>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6819736F" w14:textId="6ACB9788" w:rsidR="00CF3973" w:rsidRPr="00D91002" w:rsidRDefault="00CF3973" w:rsidP="00CF3973">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336E46B0" w14:textId="1F811F17" w:rsidR="00CF3973" w:rsidRPr="00D91002" w:rsidRDefault="00CF3973" w:rsidP="00CF3973">
            <w:pPr>
              <w:jc w:val="right"/>
              <w:rPr>
                <w:rFonts w:cstheme="minorHAnsi"/>
                <w:sz w:val="18"/>
                <w:szCs w:val="18"/>
              </w:rPr>
            </w:pPr>
            <w:r>
              <w:rPr>
                <w:rFonts w:ascii="Calibri" w:hAnsi="Calibri" w:cs="Calibri"/>
                <w:color w:val="000000"/>
                <w:sz w:val="18"/>
                <w:szCs w:val="18"/>
              </w:rPr>
              <w:t>68%</w:t>
            </w:r>
          </w:p>
        </w:tc>
        <w:tc>
          <w:tcPr>
            <w:tcW w:w="1485" w:type="dxa"/>
            <w:tcBorders>
              <w:top w:val="nil"/>
              <w:left w:val="nil"/>
              <w:bottom w:val="nil"/>
              <w:right w:val="nil"/>
            </w:tcBorders>
            <w:shd w:val="clear" w:color="auto" w:fill="auto"/>
            <w:vAlign w:val="bottom"/>
          </w:tcPr>
          <w:p w14:paraId="289A8DDA" w14:textId="37927160"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C40BBB6" w14:textId="69E5A21B" w:rsidR="00CF3973" w:rsidRPr="00D91002" w:rsidRDefault="00CF3973" w:rsidP="00CF3973">
            <w:pPr>
              <w:jc w:val="right"/>
              <w:rPr>
                <w:rFonts w:cstheme="minorHAnsi"/>
                <w:sz w:val="18"/>
                <w:szCs w:val="18"/>
              </w:rPr>
            </w:pPr>
            <w:r>
              <w:rPr>
                <w:rFonts w:ascii="Calibri" w:hAnsi="Calibri" w:cs="Calibri"/>
                <w:color w:val="000000"/>
                <w:sz w:val="18"/>
                <w:szCs w:val="18"/>
              </w:rPr>
              <w:t>0%</w:t>
            </w:r>
          </w:p>
        </w:tc>
      </w:tr>
      <w:tr w:rsidR="00CF3973" w:rsidRPr="00D91002" w14:paraId="3515B455" w14:textId="77777777" w:rsidTr="002879D0">
        <w:tc>
          <w:tcPr>
            <w:tcW w:w="1890" w:type="dxa"/>
            <w:tcBorders>
              <w:top w:val="nil"/>
              <w:left w:val="nil"/>
              <w:bottom w:val="nil"/>
              <w:right w:val="nil"/>
            </w:tcBorders>
          </w:tcPr>
          <w:p w14:paraId="1C269455" w14:textId="0DE44E77" w:rsidR="00CF3973" w:rsidRPr="00D91002" w:rsidRDefault="00CF3973" w:rsidP="00CF3973">
            <w:pPr>
              <w:rPr>
                <w:rFonts w:cstheme="minorHAnsi"/>
                <w:sz w:val="18"/>
                <w:szCs w:val="18"/>
              </w:rPr>
            </w:pPr>
            <w:r w:rsidRPr="00D91002">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shd w:val="clear" w:color="auto" w:fill="auto"/>
            <w:vAlign w:val="bottom"/>
          </w:tcPr>
          <w:p w14:paraId="0F15437E" w14:textId="08143650" w:rsidR="00CF3973" w:rsidRPr="00D91002" w:rsidRDefault="00CF3973" w:rsidP="00CF3973">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3DCAFE9B" w14:textId="0A7444A7" w:rsidR="00CF3973" w:rsidRPr="00D91002" w:rsidRDefault="00CF3973" w:rsidP="00CF3973">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2F96653D" w14:textId="297A66E1" w:rsidR="00CF3973" w:rsidRPr="00D91002" w:rsidRDefault="00CF3973" w:rsidP="00CF3973">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37B6A256" w14:textId="57C97FA8" w:rsidR="00CF3973" w:rsidRPr="00D91002" w:rsidRDefault="00CF3973" w:rsidP="00CF3973">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747E9A86" w14:textId="68333987"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7FB0C5A" w14:textId="2988E736" w:rsidR="00CF3973" w:rsidRPr="00D91002" w:rsidRDefault="00CF3973" w:rsidP="00CF3973">
            <w:pPr>
              <w:jc w:val="right"/>
              <w:rPr>
                <w:rFonts w:cstheme="minorHAnsi"/>
                <w:sz w:val="18"/>
                <w:szCs w:val="18"/>
              </w:rPr>
            </w:pPr>
            <w:r>
              <w:rPr>
                <w:rFonts w:ascii="Calibri" w:hAnsi="Calibri" w:cs="Calibri"/>
                <w:color w:val="000000"/>
                <w:sz w:val="18"/>
                <w:szCs w:val="18"/>
              </w:rPr>
              <w:t>0%</w:t>
            </w:r>
          </w:p>
        </w:tc>
      </w:tr>
      <w:tr w:rsidR="00CF3973" w:rsidRPr="00D91002" w14:paraId="10AA2FBC" w14:textId="77777777" w:rsidTr="002879D0">
        <w:tc>
          <w:tcPr>
            <w:tcW w:w="1890" w:type="dxa"/>
            <w:tcBorders>
              <w:top w:val="nil"/>
              <w:left w:val="nil"/>
              <w:bottom w:val="nil"/>
              <w:right w:val="nil"/>
            </w:tcBorders>
          </w:tcPr>
          <w:p w14:paraId="1CB40057" w14:textId="77777777" w:rsidR="00CF3973" w:rsidRPr="00D91002" w:rsidRDefault="00CF3973" w:rsidP="00CF3973">
            <w:pPr>
              <w:rPr>
                <w:rFonts w:cstheme="minorHAnsi"/>
                <w:sz w:val="18"/>
                <w:szCs w:val="18"/>
              </w:rPr>
            </w:pPr>
            <w:r w:rsidRPr="00D91002">
              <w:rPr>
                <w:rFonts w:cstheme="minorHAnsi"/>
                <w:sz w:val="18"/>
                <w:szCs w:val="18"/>
              </w:rPr>
              <w:t xml:space="preserve">   API</w:t>
            </w:r>
          </w:p>
        </w:tc>
        <w:tc>
          <w:tcPr>
            <w:tcW w:w="1485" w:type="dxa"/>
            <w:tcBorders>
              <w:top w:val="nil"/>
              <w:left w:val="nil"/>
              <w:bottom w:val="nil"/>
              <w:right w:val="nil"/>
            </w:tcBorders>
            <w:shd w:val="clear" w:color="auto" w:fill="auto"/>
            <w:vAlign w:val="bottom"/>
          </w:tcPr>
          <w:p w14:paraId="407DCCD1" w14:textId="1032E6A8"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5274525" w14:textId="0BC7831E"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E946067" w14:textId="7FFDBF55" w:rsidR="00CF3973" w:rsidRPr="00D91002" w:rsidRDefault="00CF3973" w:rsidP="00CF3973">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5D431F97" w14:textId="44A20AE0" w:rsidR="00CF3973" w:rsidRPr="00D91002" w:rsidRDefault="00CF3973" w:rsidP="00CF3973">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731FCB54" w14:textId="17881BE7"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5C84FCD" w14:textId="041AD0B2" w:rsidR="00CF3973" w:rsidRPr="00D91002" w:rsidRDefault="00CF3973" w:rsidP="00CF3973">
            <w:pPr>
              <w:jc w:val="right"/>
              <w:rPr>
                <w:rFonts w:cstheme="minorHAnsi"/>
                <w:sz w:val="18"/>
                <w:szCs w:val="18"/>
              </w:rPr>
            </w:pPr>
            <w:r>
              <w:rPr>
                <w:rFonts w:ascii="Calibri" w:hAnsi="Calibri" w:cs="Calibri"/>
                <w:color w:val="000000"/>
                <w:sz w:val="18"/>
                <w:szCs w:val="18"/>
              </w:rPr>
              <w:t>0%</w:t>
            </w:r>
          </w:p>
        </w:tc>
      </w:tr>
      <w:tr w:rsidR="00CF3973" w:rsidRPr="00D91002" w14:paraId="3C4F98F2" w14:textId="77777777" w:rsidTr="00C11957">
        <w:tc>
          <w:tcPr>
            <w:tcW w:w="1890" w:type="dxa"/>
            <w:tcBorders>
              <w:top w:val="nil"/>
              <w:left w:val="nil"/>
              <w:bottom w:val="nil"/>
              <w:right w:val="nil"/>
            </w:tcBorders>
          </w:tcPr>
          <w:p w14:paraId="6BF604FA" w14:textId="77777777" w:rsidR="00CF3973" w:rsidRPr="00D91002" w:rsidRDefault="00CF3973" w:rsidP="00CF3973">
            <w:pPr>
              <w:rPr>
                <w:rFonts w:cstheme="minorHAnsi"/>
                <w:sz w:val="18"/>
                <w:szCs w:val="18"/>
              </w:rPr>
            </w:pPr>
            <w:r w:rsidRPr="00D91002">
              <w:rPr>
                <w:rFonts w:cstheme="minorHAnsi"/>
                <w:sz w:val="18"/>
                <w:szCs w:val="18"/>
              </w:rPr>
              <w:t xml:space="preserve">   Other/Unknown</w:t>
            </w:r>
          </w:p>
        </w:tc>
        <w:tc>
          <w:tcPr>
            <w:tcW w:w="1485" w:type="dxa"/>
            <w:tcBorders>
              <w:top w:val="nil"/>
              <w:left w:val="nil"/>
              <w:bottom w:val="nil"/>
              <w:right w:val="nil"/>
            </w:tcBorders>
            <w:shd w:val="clear" w:color="auto" w:fill="auto"/>
            <w:vAlign w:val="bottom"/>
          </w:tcPr>
          <w:p w14:paraId="5829E82D" w14:textId="5BA32F4E"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ABCDBD7" w14:textId="1E5A9AA1"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A4AAA9D" w14:textId="14EADD6B"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D8004E7" w14:textId="113D1DED"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348F0C6" w14:textId="70B1CE95"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049DA7C" w14:textId="13C4FA7C" w:rsidR="00CF3973" w:rsidRPr="00D91002" w:rsidRDefault="00CF3973" w:rsidP="00CF3973">
            <w:pPr>
              <w:jc w:val="right"/>
              <w:rPr>
                <w:rFonts w:cstheme="minorHAnsi"/>
                <w:sz w:val="18"/>
                <w:szCs w:val="18"/>
              </w:rPr>
            </w:pPr>
            <w:r>
              <w:rPr>
                <w:rFonts w:ascii="Calibri" w:hAnsi="Calibri" w:cs="Calibri"/>
                <w:color w:val="000000"/>
                <w:sz w:val="18"/>
                <w:szCs w:val="18"/>
              </w:rPr>
              <w:t>0%</w:t>
            </w:r>
          </w:p>
        </w:tc>
      </w:tr>
      <w:tr w:rsidR="00CF3973" w:rsidRPr="00D91002" w14:paraId="6152549D" w14:textId="77777777" w:rsidTr="00AD6EB6">
        <w:tc>
          <w:tcPr>
            <w:tcW w:w="1890" w:type="dxa"/>
            <w:tcBorders>
              <w:top w:val="nil"/>
              <w:left w:val="nil"/>
              <w:bottom w:val="nil"/>
              <w:right w:val="nil"/>
            </w:tcBorders>
          </w:tcPr>
          <w:p w14:paraId="54AB43D8" w14:textId="615A71B0" w:rsidR="00CF3973" w:rsidRPr="00D91002" w:rsidRDefault="00CF3973" w:rsidP="00CF3973">
            <w:pPr>
              <w:rPr>
                <w:rFonts w:cstheme="minorHAnsi"/>
                <w:sz w:val="18"/>
                <w:szCs w:val="18"/>
              </w:rPr>
            </w:pPr>
            <w:r w:rsidRPr="00D91002">
              <w:rPr>
                <w:rFonts w:cstheme="minorHAnsi"/>
                <w:b/>
                <w:sz w:val="18"/>
                <w:szCs w:val="18"/>
              </w:rPr>
              <w:t>Exposure mode</w:t>
            </w:r>
          </w:p>
        </w:tc>
        <w:tc>
          <w:tcPr>
            <w:tcW w:w="1485" w:type="dxa"/>
            <w:tcBorders>
              <w:top w:val="nil"/>
              <w:left w:val="nil"/>
              <w:bottom w:val="nil"/>
              <w:right w:val="nil"/>
            </w:tcBorders>
            <w:shd w:val="clear" w:color="auto" w:fill="auto"/>
            <w:vAlign w:val="bottom"/>
          </w:tcPr>
          <w:p w14:paraId="49569DB2" w14:textId="01022525" w:rsidR="00CF3973" w:rsidRPr="00D91002"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1AEC828B" w14:textId="7022C590" w:rsidR="00CF3973" w:rsidRPr="00D91002"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7E58CFE8" w14:textId="1FFE0C18" w:rsidR="00CF3973" w:rsidRPr="00D91002"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302CE713" w14:textId="2E8ADAF1" w:rsidR="00CF3973" w:rsidRPr="00D91002"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45A99E0B" w14:textId="183118A3" w:rsidR="00CF3973" w:rsidRPr="00D91002"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1720D32E" w14:textId="27162909" w:rsidR="00CF3973" w:rsidRPr="00D91002" w:rsidRDefault="00CF3973" w:rsidP="00CF3973">
            <w:pPr>
              <w:jc w:val="right"/>
              <w:rPr>
                <w:rFonts w:cstheme="minorHAnsi"/>
                <w:sz w:val="18"/>
                <w:szCs w:val="18"/>
              </w:rPr>
            </w:pPr>
          </w:p>
        </w:tc>
      </w:tr>
      <w:tr w:rsidR="00CF3973" w:rsidRPr="00D91002" w14:paraId="45FEB839" w14:textId="77777777" w:rsidTr="00C11957">
        <w:tc>
          <w:tcPr>
            <w:tcW w:w="1890" w:type="dxa"/>
            <w:tcBorders>
              <w:top w:val="nil"/>
              <w:left w:val="nil"/>
              <w:bottom w:val="nil"/>
              <w:right w:val="nil"/>
            </w:tcBorders>
          </w:tcPr>
          <w:p w14:paraId="2E850120" w14:textId="21742757" w:rsidR="00CF3973" w:rsidRPr="00D91002" w:rsidRDefault="00CF3973" w:rsidP="00CF3973">
            <w:pPr>
              <w:rPr>
                <w:rFonts w:cstheme="minorHAnsi"/>
                <w:sz w:val="18"/>
                <w:szCs w:val="18"/>
              </w:rPr>
            </w:pPr>
            <w:r w:rsidRPr="00D91002">
              <w:rPr>
                <w:rFonts w:cstheme="minorHAnsi"/>
                <w:sz w:val="18"/>
                <w:szCs w:val="18"/>
              </w:rPr>
              <w:t xml:space="preserve">   MSM</w:t>
            </w:r>
          </w:p>
        </w:tc>
        <w:tc>
          <w:tcPr>
            <w:tcW w:w="1485" w:type="dxa"/>
            <w:tcBorders>
              <w:top w:val="nil"/>
              <w:left w:val="nil"/>
              <w:bottom w:val="nil"/>
              <w:right w:val="nil"/>
            </w:tcBorders>
            <w:shd w:val="clear" w:color="auto" w:fill="auto"/>
            <w:vAlign w:val="bottom"/>
          </w:tcPr>
          <w:p w14:paraId="3F88E64B" w14:textId="704F20E3"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1F79188" w14:textId="26ADA0EC"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196D06C" w14:textId="6E034C55"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1C673AF" w14:textId="0F94477A"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550F71D" w14:textId="4686CAB1"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E24D4A5" w14:textId="06CA14E8" w:rsidR="00CF3973" w:rsidRPr="00D91002" w:rsidRDefault="00CF3973" w:rsidP="00CF3973">
            <w:pPr>
              <w:jc w:val="right"/>
              <w:rPr>
                <w:rFonts w:cstheme="minorHAnsi"/>
                <w:sz w:val="18"/>
                <w:szCs w:val="18"/>
              </w:rPr>
            </w:pPr>
            <w:r>
              <w:rPr>
                <w:rFonts w:ascii="Calibri" w:hAnsi="Calibri" w:cs="Calibri"/>
                <w:color w:val="000000"/>
                <w:sz w:val="18"/>
                <w:szCs w:val="18"/>
              </w:rPr>
              <w:t>0%</w:t>
            </w:r>
          </w:p>
        </w:tc>
      </w:tr>
      <w:tr w:rsidR="00CF3973" w:rsidRPr="00D91002" w14:paraId="7B827F08" w14:textId="77777777" w:rsidTr="00C11957">
        <w:tc>
          <w:tcPr>
            <w:tcW w:w="1890" w:type="dxa"/>
            <w:tcBorders>
              <w:top w:val="nil"/>
              <w:left w:val="nil"/>
              <w:bottom w:val="nil"/>
              <w:right w:val="nil"/>
            </w:tcBorders>
          </w:tcPr>
          <w:p w14:paraId="57EE4D54" w14:textId="68912475" w:rsidR="00CF3973" w:rsidRPr="00D91002" w:rsidRDefault="00CF3973" w:rsidP="00CF3973">
            <w:pPr>
              <w:rPr>
                <w:rFonts w:cstheme="minorHAnsi"/>
                <w:sz w:val="18"/>
                <w:szCs w:val="18"/>
              </w:rPr>
            </w:pPr>
            <w:r w:rsidRPr="00D91002">
              <w:rPr>
                <w:rFonts w:cstheme="minorHAnsi"/>
                <w:sz w:val="18"/>
                <w:szCs w:val="18"/>
              </w:rPr>
              <w:t xml:space="preserve">   IDU</w:t>
            </w:r>
          </w:p>
        </w:tc>
        <w:tc>
          <w:tcPr>
            <w:tcW w:w="1485" w:type="dxa"/>
            <w:tcBorders>
              <w:top w:val="nil"/>
              <w:left w:val="nil"/>
              <w:bottom w:val="nil"/>
              <w:right w:val="nil"/>
            </w:tcBorders>
            <w:shd w:val="clear" w:color="auto" w:fill="auto"/>
            <w:vAlign w:val="bottom"/>
          </w:tcPr>
          <w:p w14:paraId="6C197B8F" w14:textId="3C1ACB0F"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8A61A4E" w14:textId="6AECC15C"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74BF7D5" w14:textId="17C2C822"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86F6386" w14:textId="26846E6F"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449C78C" w14:textId="418D6700"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D7924B9" w14:textId="1190C20E" w:rsidR="00CF3973" w:rsidRPr="00D91002" w:rsidRDefault="00CF3973" w:rsidP="00CF3973">
            <w:pPr>
              <w:jc w:val="right"/>
              <w:rPr>
                <w:rFonts w:cstheme="minorHAnsi"/>
                <w:sz w:val="18"/>
                <w:szCs w:val="18"/>
              </w:rPr>
            </w:pPr>
            <w:r>
              <w:rPr>
                <w:rFonts w:ascii="Calibri" w:hAnsi="Calibri" w:cs="Calibri"/>
                <w:color w:val="000000"/>
                <w:sz w:val="18"/>
                <w:szCs w:val="18"/>
              </w:rPr>
              <w:t>0%</w:t>
            </w:r>
          </w:p>
        </w:tc>
      </w:tr>
      <w:tr w:rsidR="00CF3973" w:rsidRPr="00D91002" w14:paraId="0D8C9B15" w14:textId="77777777" w:rsidTr="00C11957">
        <w:tc>
          <w:tcPr>
            <w:tcW w:w="1890" w:type="dxa"/>
            <w:tcBorders>
              <w:top w:val="nil"/>
              <w:left w:val="nil"/>
              <w:bottom w:val="nil"/>
              <w:right w:val="nil"/>
            </w:tcBorders>
          </w:tcPr>
          <w:p w14:paraId="58504E17" w14:textId="15DCC5E9" w:rsidR="00CF3973" w:rsidRPr="00D91002" w:rsidRDefault="00CF3973" w:rsidP="00CF3973">
            <w:pPr>
              <w:rPr>
                <w:rFonts w:cstheme="minorHAnsi"/>
                <w:sz w:val="18"/>
                <w:szCs w:val="18"/>
              </w:rPr>
            </w:pPr>
            <w:r w:rsidRPr="00D91002">
              <w:rPr>
                <w:rFonts w:cstheme="minorHAnsi"/>
                <w:sz w:val="18"/>
                <w:szCs w:val="18"/>
              </w:rPr>
              <w:t xml:space="preserve">   MSM/IDU</w:t>
            </w:r>
          </w:p>
        </w:tc>
        <w:tc>
          <w:tcPr>
            <w:tcW w:w="1485" w:type="dxa"/>
            <w:tcBorders>
              <w:top w:val="nil"/>
              <w:left w:val="nil"/>
              <w:bottom w:val="nil"/>
              <w:right w:val="nil"/>
            </w:tcBorders>
            <w:shd w:val="clear" w:color="auto" w:fill="auto"/>
            <w:vAlign w:val="bottom"/>
          </w:tcPr>
          <w:p w14:paraId="1BD0AFAF" w14:textId="68B53A32"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FF0928F" w14:textId="0B869025"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B334474" w14:textId="44549835"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8D5DB13" w14:textId="7C600F01"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F4245EF" w14:textId="0C2C8CD5"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C81E074" w14:textId="79714848" w:rsidR="00CF3973" w:rsidRPr="00D91002" w:rsidRDefault="00CF3973" w:rsidP="00CF3973">
            <w:pPr>
              <w:jc w:val="right"/>
              <w:rPr>
                <w:rFonts w:cstheme="minorHAnsi"/>
                <w:sz w:val="18"/>
                <w:szCs w:val="18"/>
              </w:rPr>
            </w:pPr>
            <w:r>
              <w:rPr>
                <w:rFonts w:ascii="Calibri" w:hAnsi="Calibri" w:cs="Calibri"/>
                <w:color w:val="000000"/>
                <w:sz w:val="18"/>
                <w:szCs w:val="18"/>
              </w:rPr>
              <w:t>0%</w:t>
            </w:r>
          </w:p>
        </w:tc>
      </w:tr>
      <w:tr w:rsidR="00CF3973" w:rsidRPr="00D91002" w14:paraId="6E89B37C" w14:textId="77777777" w:rsidTr="00C11957">
        <w:tc>
          <w:tcPr>
            <w:tcW w:w="1890" w:type="dxa"/>
            <w:tcBorders>
              <w:top w:val="nil"/>
              <w:left w:val="nil"/>
              <w:bottom w:val="nil"/>
              <w:right w:val="nil"/>
            </w:tcBorders>
          </w:tcPr>
          <w:p w14:paraId="66263F68" w14:textId="2F296EFB" w:rsidR="00CF3973" w:rsidRPr="00D91002" w:rsidRDefault="00CF3973" w:rsidP="00CF3973">
            <w:pPr>
              <w:rPr>
                <w:rFonts w:cstheme="minorHAnsi"/>
                <w:sz w:val="18"/>
                <w:szCs w:val="18"/>
              </w:rPr>
            </w:pPr>
            <w:r w:rsidRPr="00D91002">
              <w:rPr>
                <w:rFonts w:cstheme="minorHAnsi"/>
                <w:snapToGrid w:val="0"/>
                <w:sz w:val="18"/>
                <w:szCs w:val="18"/>
              </w:rPr>
              <w:t xml:space="preserve">   HTSX</w:t>
            </w:r>
          </w:p>
        </w:tc>
        <w:tc>
          <w:tcPr>
            <w:tcW w:w="1485" w:type="dxa"/>
            <w:tcBorders>
              <w:top w:val="nil"/>
              <w:left w:val="nil"/>
              <w:bottom w:val="nil"/>
              <w:right w:val="nil"/>
            </w:tcBorders>
            <w:shd w:val="clear" w:color="auto" w:fill="auto"/>
            <w:vAlign w:val="bottom"/>
          </w:tcPr>
          <w:p w14:paraId="645B5D42" w14:textId="24237769"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0159D12" w14:textId="7FA8BB2D"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8378B2F" w14:textId="0721AADB"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5E38D81" w14:textId="31A450A0"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5B8320F" w14:textId="07B5E564"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66512AA" w14:textId="09EEF103" w:rsidR="00CF3973" w:rsidRPr="00D91002" w:rsidRDefault="00CF3973" w:rsidP="00CF3973">
            <w:pPr>
              <w:jc w:val="right"/>
              <w:rPr>
                <w:rFonts w:cstheme="minorHAnsi"/>
                <w:sz w:val="18"/>
                <w:szCs w:val="18"/>
              </w:rPr>
            </w:pPr>
            <w:r>
              <w:rPr>
                <w:rFonts w:ascii="Calibri" w:hAnsi="Calibri" w:cs="Calibri"/>
                <w:color w:val="000000"/>
                <w:sz w:val="18"/>
                <w:szCs w:val="18"/>
              </w:rPr>
              <w:t>0%</w:t>
            </w:r>
          </w:p>
        </w:tc>
      </w:tr>
      <w:tr w:rsidR="00CF3973" w:rsidRPr="00D91002" w14:paraId="5AFB9F23" w14:textId="77777777" w:rsidTr="002879D0">
        <w:tc>
          <w:tcPr>
            <w:tcW w:w="1890" w:type="dxa"/>
            <w:tcBorders>
              <w:top w:val="nil"/>
              <w:left w:val="nil"/>
              <w:bottom w:val="nil"/>
              <w:right w:val="nil"/>
            </w:tcBorders>
          </w:tcPr>
          <w:p w14:paraId="33B790F0" w14:textId="1CC0AC8C" w:rsidR="00CF3973" w:rsidRPr="00D91002" w:rsidRDefault="00CF3973" w:rsidP="00CF3973">
            <w:pPr>
              <w:rPr>
                <w:rFonts w:cstheme="minorHAnsi"/>
                <w:sz w:val="18"/>
                <w:szCs w:val="18"/>
              </w:rPr>
            </w:pPr>
            <w:r w:rsidRPr="00D91002">
              <w:rPr>
                <w:rFonts w:cstheme="minorHAnsi"/>
                <w:sz w:val="18"/>
                <w:szCs w:val="18"/>
              </w:rPr>
              <w:t xml:space="preserve">   Other</w:t>
            </w:r>
          </w:p>
        </w:tc>
        <w:tc>
          <w:tcPr>
            <w:tcW w:w="1485" w:type="dxa"/>
            <w:tcBorders>
              <w:top w:val="nil"/>
              <w:left w:val="nil"/>
              <w:bottom w:val="nil"/>
              <w:right w:val="nil"/>
            </w:tcBorders>
            <w:shd w:val="clear" w:color="auto" w:fill="auto"/>
            <w:vAlign w:val="bottom"/>
          </w:tcPr>
          <w:p w14:paraId="24400874" w14:textId="682DE9F1" w:rsidR="00CF3973" w:rsidRPr="00D91002" w:rsidRDefault="00CF3973" w:rsidP="00CF3973">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79105A2" w14:textId="4474C0BB" w:rsidR="00CF3973" w:rsidRPr="00D91002" w:rsidRDefault="00CF3973" w:rsidP="00CF3973">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2191FA3C" w14:textId="4E129B47" w:rsidR="00CF3973" w:rsidRPr="00D91002" w:rsidRDefault="00CF3973" w:rsidP="00CF3973">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7839963A" w14:textId="3ADBC85D" w:rsidR="00CF3973" w:rsidRPr="00D91002" w:rsidRDefault="00CF3973" w:rsidP="00CF3973">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54452562" w14:textId="1CA25BE6"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BB7F33F" w14:textId="2EA0C77F" w:rsidR="00CF3973" w:rsidRPr="00D91002" w:rsidRDefault="00CF3973" w:rsidP="00CF3973">
            <w:pPr>
              <w:jc w:val="right"/>
              <w:rPr>
                <w:rFonts w:cstheme="minorHAnsi"/>
                <w:sz w:val="18"/>
                <w:szCs w:val="18"/>
              </w:rPr>
            </w:pPr>
            <w:r>
              <w:rPr>
                <w:rFonts w:ascii="Calibri" w:hAnsi="Calibri" w:cs="Calibri"/>
                <w:color w:val="000000"/>
                <w:sz w:val="18"/>
                <w:szCs w:val="18"/>
              </w:rPr>
              <w:t>0%</w:t>
            </w:r>
          </w:p>
        </w:tc>
      </w:tr>
      <w:tr w:rsidR="00CF3973" w:rsidRPr="00D91002" w14:paraId="2AD6A857" w14:textId="77777777" w:rsidTr="00C11957">
        <w:tc>
          <w:tcPr>
            <w:tcW w:w="1890" w:type="dxa"/>
            <w:tcBorders>
              <w:top w:val="nil"/>
              <w:left w:val="nil"/>
              <w:bottom w:val="nil"/>
              <w:right w:val="nil"/>
            </w:tcBorders>
          </w:tcPr>
          <w:p w14:paraId="0214E73F" w14:textId="5198B6C4" w:rsidR="00CF3973" w:rsidRPr="00D91002" w:rsidRDefault="00CF3973" w:rsidP="00CF3973">
            <w:pPr>
              <w:rPr>
                <w:rFonts w:cstheme="minorHAnsi"/>
                <w:sz w:val="18"/>
                <w:szCs w:val="18"/>
              </w:rPr>
            </w:pPr>
            <w:r w:rsidRPr="00D91002">
              <w:rPr>
                <w:rFonts w:cstheme="minorHAnsi"/>
                <w:sz w:val="18"/>
                <w:szCs w:val="18"/>
              </w:rPr>
              <w:t xml:space="preserve">   Presumed HTSX</w:t>
            </w:r>
          </w:p>
        </w:tc>
        <w:tc>
          <w:tcPr>
            <w:tcW w:w="1485" w:type="dxa"/>
            <w:tcBorders>
              <w:top w:val="nil"/>
              <w:left w:val="nil"/>
              <w:bottom w:val="nil"/>
              <w:right w:val="nil"/>
            </w:tcBorders>
            <w:shd w:val="clear" w:color="auto" w:fill="auto"/>
            <w:vAlign w:val="bottom"/>
          </w:tcPr>
          <w:p w14:paraId="76F81414" w14:textId="1BAC3E4E"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6274C50" w14:textId="39DEEF35"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CA76C02" w14:textId="388B98EC"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DE7657D" w14:textId="5E767950"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12D414E" w14:textId="0218DB44"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02F1F76" w14:textId="691230F2" w:rsidR="00CF3973" w:rsidRPr="00D91002" w:rsidRDefault="00CF3973" w:rsidP="00CF3973">
            <w:pPr>
              <w:jc w:val="right"/>
              <w:rPr>
                <w:rFonts w:cstheme="minorHAnsi"/>
                <w:sz w:val="18"/>
                <w:szCs w:val="18"/>
              </w:rPr>
            </w:pPr>
            <w:r>
              <w:rPr>
                <w:rFonts w:ascii="Calibri" w:hAnsi="Calibri" w:cs="Calibri"/>
                <w:color w:val="000000"/>
                <w:sz w:val="18"/>
                <w:szCs w:val="18"/>
              </w:rPr>
              <w:t>0%</w:t>
            </w:r>
          </w:p>
        </w:tc>
      </w:tr>
      <w:tr w:rsidR="00CF3973" w:rsidRPr="00D91002" w14:paraId="3C370656" w14:textId="77777777" w:rsidTr="002879D0">
        <w:tc>
          <w:tcPr>
            <w:tcW w:w="1890" w:type="dxa"/>
            <w:tcBorders>
              <w:top w:val="nil"/>
              <w:left w:val="nil"/>
              <w:bottom w:val="nil"/>
              <w:right w:val="nil"/>
            </w:tcBorders>
          </w:tcPr>
          <w:p w14:paraId="0804ED79" w14:textId="15F20804" w:rsidR="00CF3973" w:rsidRPr="00D91002" w:rsidRDefault="00CF3973" w:rsidP="00CF3973">
            <w:pPr>
              <w:rPr>
                <w:rFonts w:cstheme="minorHAnsi"/>
                <w:sz w:val="18"/>
                <w:szCs w:val="18"/>
              </w:rPr>
            </w:pPr>
            <w:r w:rsidRPr="00D91002">
              <w:rPr>
                <w:rFonts w:cstheme="minorHAnsi"/>
                <w:snapToGrid w:val="0"/>
                <w:sz w:val="18"/>
                <w:szCs w:val="18"/>
              </w:rPr>
              <w:t xml:space="preserve">   NIR</w:t>
            </w:r>
          </w:p>
        </w:tc>
        <w:tc>
          <w:tcPr>
            <w:tcW w:w="1485" w:type="dxa"/>
            <w:tcBorders>
              <w:top w:val="nil"/>
              <w:left w:val="nil"/>
              <w:bottom w:val="nil"/>
              <w:right w:val="nil"/>
            </w:tcBorders>
            <w:shd w:val="clear" w:color="auto" w:fill="auto"/>
            <w:vAlign w:val="bottom"/>
          </w:tcPr>
          <w:p w14:paraId="4016F0FB" w14:textId="0EA07415"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B27A599" w14:textId="3C91FBD5"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B08C54F" w14:textId="4776FFAF"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A8642AA" w14:textId="3B3BA63B"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BB83ADD" w14:textId="7A64EE1C"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5B71895" w14:textId="79EC9DA2" w:rsidR="00CF3973" w:rsidRPr="00D91002" w:rsidRDefault="00CF3973" w:rsidP="00CF3973">
            <w:pPr>
              <w:jc w:val="right"/>
              <w:rPr>
                <w:rFonts w:cstheme="minorHAnsi"/>
                <w:sz w:val="18"/>
                <w:szCs w:val="18"/>
              </w:rPr>
            </w:pPr>
            <w:r>
              <w:rPr>
                <w:rFonts w:ascii="Calibri" w:hAnsi="Calibri" w:cs="Calibri"/>
                <w:color w:val="000000"/>
                <w:sz w:val="18"/>
                <w:szCs w:val="18"/>
              </w:rPr>
              <w:t>0%</w:t>
            </w:r>
          </w:p>
        </w:tc>
      </w:tr>
      <w:tr w:rsidR="00CF3973" w:rsidRPr="00D91002" w14:paraId="1393AD1F" w14:textId="77777777" w:rsidTr="00C11957">
        <w:tc>
          <w:tcPr>
            <w:tcW w:w="1890" w:type="dxa"/>
            <w:tcBorders>
              <w:top w:val="nil"/>
              <w:left w:val="nil"/>
              <w:bottom w:val="nil"/>
              <w:right w:val="nil"/>
            </w:tcBorders>
            <w:vAlign w:val="center"/>
          </w:tcPr>
          <w:p w14:paraId="5C93A166" w14:textId="77777777" w:rsidR="00CF3973" w:rsidRPr="00D91002" w:rsidRDefault="00CF3973" w:rsidP="00CF3973">
            <w:pPr>
              <w:rPr>
                <w:rFonts w:cstheme="minorHAnsi"/>
                <w:sz w:val="18"/>
                <w:szCs w:val="18"/>
              </w:rPr>
            </w:pPr>
            <w:r w:rsidRPr="00D91002">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26A3B2ED" w14:textId="084AB415" w:rsidR="00CF3973" w:rsidRPr="00D91002"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71140503" w14:textId="1EB7B295" w:rsidR="00CF3973" w:rsidRPr="00D91002"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281138E8" w14:textId="45FD3A70" w:rsidR="00CF3973" w:rsidRPr="00D91002"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37C0D6A7" w14:textId="0382A4E9" w:rsidR="00CF3973" w:rsidRPr="00D91002"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7BF78B3F" w14:textId="5E0511A4" w:rsidR="00CF3973" w:rsidRPr="00D91002"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62A5F422" w14:textId="7287C7B3" w:rsidR="00CF3973" w:rsidRPr="00D91002" w:rsidRDefault="00CF3973" w:rsidP="00CF3973">
            <w:pPr>
              <w:jc w:val="right"/>
              <w:rPr>
                <w:rFonts w:cstheme="minorHAnsi"/>
                <w:sz w:val="18"/>
                <w:szCs w:val="18"/>
              </w:rPr>
            </w:pPr>
          </w:p>
        </w:tc>
      </w:tr>
      <w:tr w:rsidR="00CF3973" w:rsidRPr="00D91002" w14:paraId="16EDCDFD" w14:textId="77777777" w:rsidTr="00AD6EB6">
        <w:tc>
          <w:tcPr>
            <w:tcW w:w="1890" w:type="dxa"/>
            <w:tcBorders>
              <w:top w:val="nil"/>
              <w:left w:val="nil"/>
              <w:bottom w:val="nil"/>
              <w:right w:val="nil"/>
            </w:tcBorders>
            <w:vAlign w:val="center"/>
          </w:tcPr>
          <w:p w14:paraId="23653FE7" w14:textId="77777777" w:rsidR="00CF3973" w:rsidRPr="00D91002" w:rsidRDefault="00CF3973" w:rsidP="00CF3973">
            <w:pPr>
              <w:rPr>
                <w:rFonts w:cstheme="minorHAnsi"/>
                <w:sz w:val="18"/>
                <w:szCs w:val="18"/>
              </w:rPr>
            </w:pPr>
            <w:r w:rsidRPr="00D91002">
              <w:rPr>
                <w:rFonts w:cstheme="minorHAnsi"/>
                <w:sz w:val="18"/>
                <w:szCs w:val="18"/>
              </w:rPr>
              <w:t>Boston HSR</w:t>
            </w:r>
          </w:p>
        </w:tc>
        <w:tc>
          <w:tcPr>
            <w:tcW w:w="1485" w:type="dxa"/>
            <w:tcBorders>
              <w:top w:val="nil"/>
              <w:left w:val="nil"/>
              <w:bottom w:val="nil"/>
              <w:right w:val="nil"/>
            </w:tcBorders>
            <w:shd w:val="clear" w:color="auto" w:fill="auto"/>
            <w:vAlign w:val="bottom"/>
          </w:tcPr>
          <w:p w14:paraId="7E5138E3" w14:textId="0D0FAFB8" w:rsidR="00CF3973" w:rsidRPr="00D91002" w:rsidRDefault="00CF3973" w:rsidP="00CF3973">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D00509B" w14:textId="2DD4EFF3" w:rsidR="00CF3973" w:rsidRPr="00D91002" w:rsidRDefault="00CF3973" w:rsidP="00CF3973">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602112C3" w14:textId="5D060967" w:rsidR="00CF3973" w:rsidRPr="00D91002" w:rsidRDefault="00CF3973" w:rsidP="00CF3973">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6FD9B57A" w14:textId="4BA3A33D" w:rsidR="00CF3973" w:rsidRPr="00D91002" w:rsidRDefault="00CF3973" w:rsidP="00CF3973">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0E140614" w14:textId="5FBA2770"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139F160" w14:textId="05685B5F" w:rsidR="00CF3973" w:rsidRPr="00D91002" w:rsidRDefault="00CF3973" w:rsidP="00CF3973">
            <w:pPr>
              <w:jc w:val="right"/>
              <w:rPr>
                <w:rFonts w:cstheme="minorHAnsi"/>
                <w:sz w:val="18"/>
                <w:szCs w:val="18"/>
              </w:rPr>
            </w:pPr>
            <w:r>
              <w:rPr>
                <w:rFonts w:ascii="Calibri" w:hAnsi="Calibri" w:cs="Calibri"/>
                <w:color w:val="000000"/>
                <w:sz w:val="18"/>
                <w:szCs w:val="18"/>
              </w:rPr>
              <w:t>0%</w:t>
            </w:r>
          </w:p>
        </w:tc>
      </w:tr>
      <w:tr w:rsidR="00CF3973" w:rsidRPr="00D91002" w14:paraId="321732FE" w14:textId="77777777" w:rsidTr="00AD6EB6">
        <w:tc>
          <w:tcPr>
            <w:tcW w:w="1890" w:type="dxa"/>
            <w:tcBorders>
              <w:top w:val="nil"/>
              <w:left w:val="nil"/>
              <w:bottom w:val="nil"/>
              <w:right w:val="nil"/>
            </w:tcBorders>
            <w:vAlign w:val="center"/>
          </w:tcPr>
          <w:p w14:paraId="3C041BC8" w14:textId="77777777" w:rsidR="00CF3973" w:rsidRPr="00D91002" w:rsidRDefault="00CF3973" w:rsidP="00CF3973">
            <w:pPr>
              <w:rPr>
                <w:rFonts w:cstheme="minorHAnsi"/>
                <w:sz w:val="18"/>
                <w:szCs w:val="18"/>
              </w:rPr>
            </w:pPr>
            <w:r w:rsidRPr="00D91002">
              <w:rPr>
                <w:rFonts w:cstheme="minorHAnsi"/>
                <w:sz w:val="18"/>
                <w:szCs w:val="18"/>
              </w:rPr>
              <w:t>Central HSR</w:t>
            </w:r>
          </w:p>
        </w:tc>
        <w:tc>
          <w:tcPr>
            <w:tcW w:w="1485" w:type="dxa"/>
            <w:tcBorders>
              <w:top w:val="nil"/>
              <w:left w:val="nil"/>
              <w:bottom w:val="nil"/>
              <w:right w:val="nil"/>
            </w:tcBorders>
            <w:shd w:val="clear" w:color="auto" w:fill="auto"/>
            <w:vAlign w:val="bottom"/>
          </w:tcPr>
          <w:p w14:paraId="04AA9C54" w14:textId="0387CA15"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03BFFBC" w14:textId="0B604BAB"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8CE9222" w14:textId="08438FE7" w:rsidR="00CF3973" w:rsidRPr="00D91002" w:rsidRDefault="00CF3973" w:rsidP="00CF3973">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67C8FD16" w14:textId="22F44DE9" w:rsidR="00CF3973" w:rsidRPr="00D91002" w:rsidRDefault="00CF3973" w:rsidP="00CF3973">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24A233EC" w14:textId="115DB7F1"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DAEB308" w14:textId="0F860762" w:rsidR="00CF3973" w:rsidRPr="00D91002" w:rsidRDefault="00CF3973" w:rsidP="00CF3973">
            <w:pPr>
              <w:jc w:val="right"/>
              <w:rPr>
                <w:rFonts w:cstheme="minorHAnsi"/>
                <w:sz w:val="18"/>
                <w:szCs w:val="18"/>
              </w:rPr>
            </w:pPr>
            <w:r>
              <w:rPr>
                <w:rFonts w:ascii="Calibri" w:hAnsi="Calibri" w:cs="Calibri"/>
                <w:color w:val="000000"/>
                <w:sz w:val="18"/>
                <w:szCs w:val="18"/>
              </w:rPr>
              <w:t>0%</w:t>
            </w:r>
          </w:p>
        </w:tc>
      </w:tr>
      <w:tr w:rsidR="00CF3973" w:rsidRPr="00D91002" w14:paraId="14F0A93E" w14:textId="77777777" w:rsidTr="00AD6EB6">
        <w:tc>
          <w:tcPr>
            <w:tcW w:w="1890" w:type="dxa"/>
            <w:tcBorders>
              <w:top w:val="nil"/>
              <w:left w:val="nil"/>
              <w:bottom w:val="nil"/>
              <w:right w:val="nil"/>
            </w:tcBorders>
            <w:vAlign w:val="center"/>
          </w:tcPr>
          <w:p w14:paraId="3F0C0221" w14:textId="77777777" w:rsidR="00CF3973" w:rsidRPr="00D91002" w:rsidRDefault="00CF3973" w:rsidP="00CF3973">
            <w:pPr>
              <w:rPr>
                <w:rFonts w:cstheme="minorHAnsi"/>
                <w:sz w:val="18"/>
                <w:szCs w:val="18"/>
              </w:rPr>
            </w:pPr>
            <w:r w:rsidRPr="00D91002">
              <w:rPr>
                <w:rFonts w:cstheme="minorHAnsi"/>
                <w:sz w:val="18"/>
                <w:szCs w:val="18"/>
              </w:rPr>
              <w:t>Metro West HSR</w:t>
            </w:r>
          </w:p>
        </w:tc>
        <w:tc>
          <w:tcPr>
            <w:tcW w:w="1485" w:type="dxa"/>
            <w:tcBorders>
              <w:top w:val="nil"/>
              <w:left w:val="nil"/>
              <w:bottom w:val="nil"/>
              <w:right w:val="nil"/>
            </w:tcBorders>
            <w:shd w:val="clear" w:color="auto" w:fill="auto"/>
            <w:vAlign w:val="bottom"/>
          </w:tcPr>
          <w:p w14:paraId="4ABA8D3F" w14:textId="5366594A" w:rsidR="00CF3973" w:rsidRPr="00D91002" w:rsidRDefault="00CF3973" w:rsidP="00CF3973">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1C97AE2" w14:textId="187C4354" w:rsidR="00CF3973" w:rsidRPr="00D91002" w:rsidRDefault="00CF3973" w:rsidP="00CF3973">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597C1780" w14:textId="722FA004" w:rsidR="00CF3973" w:rsidRPr="00D91002" w:rsidRDefault="00CF3973" w:rsidP="00CF3973">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089E7CD1" w14:textId="281AA3A1" w:rsidR="00CF3973" w:rsidRPr="00D91002" w:rsidRDefault="00CF3973" w:rsidP="00CF3973">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4327264F" w14:textId="210419CD"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FF56A02" w14:textId="23D5F319" w:rsidR="00CF3973" w:rsidRPr="00D91002" w:rsidRDefault="00CF3973" w:rsidP="00CF3973">
            <w:pPr>
              <w:jc w:val="right"/>
              <w:rPr>
                <w:rFonts w:cstheme="minorHAnsi"/>
                <w:sz w:val="18"/>
                <w:szCs w:val="18"/>
              </w:rPr>
            </w:pPr>
            <w:r>
              <w:rPr>
                <w:rFonts w:ascii="Calibri" w:hAnsi="Calibri" w:cs="Calibri"/>
                <w:color w:val="000000"/>
                <w:sz w:val="18"/>
                <w:szCs w:val="18"/>
              </w:rPr>
              <w:t>0%</w:t>
            </w:r>
          </w:p>
        </w:tc>
      </w:tr>
      <w:tr w:rsidR="00CF3973" w:rsidRPr="00D91002" w14:paraId="43B990FA" w14:textId="77777777" w:rsidTr="002879D0">
        <w:tc>
          <w:tcPr>
            <w:tcW w:w="1890" w:type="dxa"/>
            <w:tcBorders>
              <w:top w:val="nil"/>
              <w:left w:val="nil"/>
              <w:bottom w:val="nil"/>
              <w:right w:val="nil"/>
            </w:tcBorders>
            <w:vAlign w:val="center"/>
          </w:tcPr>
          <w:p w14:paraId="6F99732E" w14:textId="77777777" w:rsidR="00CF3973" w:rsidRPr="00D91002" w:rsidRDefault="00CF3973" w:rsidP="00CF3973">
            <w:pPr>
              <w:rPr>
                <w:rFonts w:cstheme="minorHAnsi"/>
                <w:sz w:val="18"/>
                <w:szCs w:val="18"/>
              </w:rPr>
            </w:pPr>
            <w:r w:rsidRPr="00D91002">
              <w:rPr>
                <w:rFonts w:cstheme="minorHAnsi"/>
                <w:sz w:val="18"/>
                <w:szCs w:val="18"/>
              </w:rPr>
              <w:t>Northeast HSR</w:t>
            </w:r>
          </w:p>
        </w:tc>
        <w:tc>
          <w:tcPr>
            <w:tcW w:w="1485" w:type="dxa"/>
            <w:tcBorders>
              <w:top w:val="nil"/>
              <w:left w:val="nil"/>
              <w:bottom w:val="nil"/>
              <w:right w:val="nil"/>
            </w:tcBorders>
            <w:shd w:val="clear" w:color="auto" w:fill="auto"/>
            <w:vAlign w:val="bottom"/>
          </w:tcPr>
          <w:p w14:paraId="6CE4ACBC" w14:textId="355E9DCC" w:rsidR="00CF3973" w:rsidRPr="00D91002" w:rsidRDefault="00CF3973" w:rsidP="00CF3973">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1BC3A069" w14:textId="09D86A2A" w:rsidR="00CF3973" w:rsidRPr="00D91002" w:rsidRDefault="00CF3973" w:rsidP="00CF3973">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3AED9637" w14:textId="4E6D7292" w:rsidR="00CF3973" w:rsidRPr="00D91002" w:rsidRDefault="00CF3973" w:rsidP="00CF3973">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7A88D0E" w14:textId="57D13669" w:rsidR="00CF3973" w:rsidRPr="00D91002" w:rsidRDefault="00CF3973" w:rsidP="00CF3973">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28381A18" w14:textId="10213F27"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B4DD38D" w14:textId="61DBDE45" w:rsidR="00CF3973" w:rsidRPr="00D91002" w:rsidRDefault="00CF3973" w:rsidP="00CF3973">
            <w:pPr>
              <w:jc w:val="right"/>
              <w:rPr>
                <w:rFonts w:cstheme="minorHAnsi"/>
                <w:sz w:val="18"/>
                <w:szCs w:val="18"/>
              </w:rPr>
            </w:pPr>
            <w:r>
              <w:rPr>
                <w:rFonts w:ascii="Calibri" w:hAnsi="Calibri" w:cs="Calibri"/>
                <w:color w:val="000000"/>
                <w:sz w:val="18"/>
                <w:szCs w:val="18"/>
              </w:rPr>
              <w:t>0%</w:t>
            </w:r>
          </w:p>
        </w:tc>
      </w:tr>
      <w:tr w:rsidR="00CF3973" w:rsidRPr="00D91002" w14:paraId="17E75A84" w14:textId="77777777" w:rsidTr="002879D0">
        <w:tc>
          <w:tcPr>
            <w:tcW w:w="1890" w:type="dxa"/>
            <w:tcBorders>
              <w:top w:val="nil"/>
              <w:left w:val="nil"/>
              <w:bottom w:val="nil"/>
              <w:right w:val="nil"/>
            </w:tcBorders>
            <w:vAlign w:val="center"/>
          </w:tcPr>
          <w:p w14:paraId="40FBAEF9" w14:textId="77777777" w:rsidR="00CF3973" w:rsidRPr="00D91002" w:rsidRDefault="00CF3973" w:rsidP="00CF3973">
            <w:pPr>
              <w:rPr>
                <w:rFonts w:cstheme="minorHAnsi"/>
                <w:sz w:val="18"/>
                <w:szCs w:val="18"/>
              </w:rPr>
            </w:pPr>
            <w:r w:rsidRPr="00D91002">
              <w:rPr>
                <w:rFonts w:cstheme="minorHAnsi"/>
                <w:sz w:val="18"/>
                <w:szCs w:val="18"/>
              </w:rPr>
              <w:t>Southeast HSR</w:t>
            </w:r>
          </w:p>
        </w:tc>
        <w:tc>
          <w:tcPr>
            <w:tcW w:w="1485" w:type="dxa"/>
            <w:tcBorders>
              <w:top w:val="nil"/>
              <w:left w:val="nil"/>
              <w:bottom w:val="nil"/>
              <w:right w:val="nil"/>
            </w:tcBorders>
            <w:shd w:val="clear" w:color="auto" w:fill="auto"/>
            <w:vAlign w:val="bottom"/>
          </w:tcPr>
          <w:p w14:paraId="12744C5E" w14:textId="668068F2"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2A277AF" w14:textId="67470B71"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DD63DA0" w14:textId="2B8ECDBC" w:rsidR="00CF3973" w:rsidRPr="00D91002" w:rsidRDefault="00CF3973" w:rsidP="00CF3973">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1F072727" w14:textId="20777D6A" w:rsidR="00CF3973" w:rsidRPr="00D91002" w:rsidRDefault="00CF3973" w:rsidP="00CF3973">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7075B8BD" w14:textId="2313165D"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F3D25FD" w14:textId="4AEAF540" w:rsidR="00CF3973" w:rsidRPr="00D91002" w:rsidRDefault="00CF3973" w:rsidP="00CF3973">
            <w:pPr>
              <w:jc w:val="right"/>
              <w:rPr>
                <w:rFonts w:cstheme="minorHAnsi"/>
                <w:sz w:val="18"/>
                <w:szCs w:val="18"/>
              </w:rPr>
            </w:pPr>
            <w:r>
              <w:rPr>
                <w:rFonts w:ascii="Calibri" w:hAnsi="Calibri" w:cs="Calibri"/>
                <w:color w:val="000000"/>
                <w:sz w:val="18"/>
                <w:szCs w:val="18"/>
              </w:rPr>
              <w:t>0%</w:t>
            </w:r>
          </w:p>
        </w:tc>
      </w:tr>
      <w:tr w:rsidR="00CF3973" w:rsidRPr="00D91002" w14:paraId="58301652" w14:textId="77777777" w:rsidTr="002879D0">
        <w:tc>
          <w:tcPr>
            <w:tcW w:w="1890" w:type="dxa"/>
            <w:tcBorders>
              <w:top w:val="nil"/>
              <w:left w:val="nil"/>
              <w:bottom w:val="nil"/>
              <w:right w:val="nil"/>
            </w:tcBorders>
            <w:vAlign w:val="center"/>
          </w:tcPr>
          <w:p w14:paraId="21883A52" w14:textId="77777777" w:rsidR="00CF3973" w:rsidRPr="00D91002" w:rsidRDefault="00CF3973" w:rsidP="00CF3973">
            <w:pPr>
              <w:rPr>
                <w:rFonts w:cstheme="minorHAnsi"/>
                <w:sz w:val="18"/>
                <w:szCs w:val="18"/>
              </w:rPr>
            </w:pPr>
            <w:r w:rsidRPr="00D91002">
              <w:rPr>
                <w:rFonts w:cstheme="minorHAnsi"/>
                <w:sz w:val="18"/>
                <w:szCs w:val="18"/>
              </w:rPr>
              <w:t>Western HSR</w:t>
            </w:r>
          </w:p>
        </w:tc>
        <w:tc>
          <w:tcPr>
            <w:tcW w:w="1485" w:type="dxa"/>
            <w:tcBorders>
              <w:top w:val="nil"/>
              <w:left w:val="nil"/>
              <w:bottom w:val="nil"/>
              <w:right w:val="nil"/>
            </w:tcBorders>
            <w:shd w:val="clear" w:color="auto" w:fill="auto"/>
            <w:vAlign w:val="bottom"/>
          </w:tcPr>
          <w:p w14:paraId="02321065" w14:textId="2E4DB2DF" w:rsidR="00CF3973" w:rsidRPr="00D91002" w:rsidRDefault="00CF3973" w:rsidP="00CF3973">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55AB936F" w14:textId="75D3DA9E" w:rsidR="00CF3973" w:rsidRPr="00D91002" w:rsidRDefault="00CF3973" w:rsidP="00CF3973">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3243F1A1" w14:textId="5B76D5C9" w:rsidR="00CF3973" w:rsidRPr="00D91002" w:rsidRDefault="00CF3973" w:rsidP="00CF3973">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39971F8" w14:textId="78F4598E" w:rsidR="00CF3973" w:rsidRPr="00D91002" w:rsidRDefault="00CF3973" w:rsidP="00CF3973">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60B6380B" w14:textId="511C9F1C"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990EF10" w14:textId="32CF7F94" w:rsidR="00CF3973" w:rsidRPr="00D91002" w:rsidRDefault="00CF3973" w:rsidP="00CF3973">
            <w:pPr>
              <w:jc w:val="right"/>
              <w:rPr>
                <w:rFonts w:cstheme="minorHAnsi"/>
                <w:sz w:val="18"/>
                <w:szCs w:val="18"/>
              </w:rPr>
            </w:pPr>
            <w:r>
              <w:rPr>
                <w:rFonts w:ascii="Calibri" w:hAnsi="Calibri" w:cs="Calibri"/>
                <w:color w:val="000000"/>
                <w:sz w:val="18"/>
                <w:szCs w:val="18"/>
              </w:rPr>
              <w:t>0%</w:t>
            </w:r>
          </w:p>
        </w:tc>
      </w:tr>
      <w:tr w:rsidR="00CF3973" w:rsidRPr="00D91002" w14:paraId="52DA638B" w14:textId="77777777" w:rsidTr="00053102">
        <w:tc>
          <w:tcPr>
            <w:tcW w:w="1890" w:type="dxa"/>
            <w:tcBorders>
              <w:top w:val="nil"/>
              <w:left w:val="nil"/>
              <w:bottom w:val="nil"/>
              <w:right w:val="nil"/>
            </w:tcBorders>
            <w:vAlign w:val="center"/>
          </w:tcPr>
          <w:p w14:paraId="47D53C01" w14:textId="66889E7B" w:rsidR="00CF3973" w:rsidRPr="00D91002" w:rsidRDefault="00CF3973" w:rsidP="00CF3973">
            <w:pPr>
              <w:rPr>
                <w:rFonts w:cstheme="minorHAnsi"/>
                <w:b/>
                <w:sz w:val="18"/>
                <w:szCs w:val="18"/>
              </w:rPr>
            </w:pPr>
            <w:r w:rsidRPr="00D91002">
              <w:rPr>
                <w:rFonts w:cstheme="minorHAnsi"/>
                <w:sz w:val="18"/>
                <w:szCs w:val="18"/>
              </w:rPr>
              <w:t>Prison</w:t>
            </w:r>
          </w:p>
        </w:tc>
        <w:tc>
          <w:tcPr>
            <w:tcW w:w="1485" w:type="dxa"/>
            <w:tcBorders>
              <w:top w:val="nil"/>
              <w:left w:val="nil"/>
              <w:bottom w:val="nil"/>
              <w:right w:val="nil"/>
            </w:tcBorders>
            <w:shd w:val="clear" w:color="auto" w:fill="auto"/>
            <w:vAlign w:val="bottom"/>
          </w:tcPr>
          <w:p w14:paraId="5A6BC1A3" w14:textId="5210DF32" w:rsidR="00CF3973" w:rsidRPr="00D91002" w:rsidRDefault="00CF3973" w:rsidP="00CF3973">
            <w:pPr>
              <w:jc w:val="right"/>
              <w:rPr>
                <w:rFonts w:cstheme="minorHAnsi"/>
                <w:b/>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2F06ACB" w14:textId="6C4F5BD3" w:rsidR="00CF3973" w:rsidRPr="00D91002" w:rsidRDefault="00CF3973" w:rsidP="00CF3973">
            <w:pPr>
              <w:jc w:val="right"/>
              <w:rPr>
                <w:rFonts w:cstheme="minorHAnsi"/>
                <w:b/>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C3DF31F" w14:textId="3B82A59D" w:rsidR="00CF3973" w:rsidRPr="00D91002" w:rsidRDefault="00CF3973" w:rsidP="00CF3973">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3FA4AC07" w14:textId="1E184A89" w:rsidR="00CF3973" w:rsidRPr="00D91002" w:rsidRDefault="00CF3973" w:rsidP="00CF3973">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2B685220" w14:textId="24F01CB9" w:rsidR="00CF3973" w:rsidRPr="00D91002" w:rsidRDefault="00CF3973" w:rsidP="00CF3973">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5C235756" w14:textId="5D5E16BF" w:rsidR="00CF3973" w:rsidRPr="00D91002" w:rsidRDefault="00CF3973" w:rsidP="00CF3973">
            <w:pPr>
              <w:jc w:val="right"/>
              <w:rPr>
                <w:rFonts w:cstheme="minorHAnsi"/>
                <w:b/>
                <w:sz w:val="18"/>
                <w:szCs w:val="18"/>
              </w:rPr>
            </w:pPr>
            <w:r>
              <w:rPr>
                <w:rFonts w:ascii="Calibri" w:hAnsi="Calibri" w:cs="Calibri"/>
                <w:color w:val="000000"/>
                <w:sz w:val="18"/>
                <w:szCs w:val="18"/>
              </w:rPr>
              <w:t>N/A</w:t>
            </w:r>
          </w:p>
        </w:tc>
      </w:tr>
      <w:tr w:rsidR="00CF3973" w:rsidRPr="00D91002" w14:paraId="40D7D3B5" w14:textId="77777777" w:rsidTr="009410E0">
        <w:tc>
          <w:tcPr>
            <w:tcW w:w="1890" w:type="dxa"/>
            <w:tcBorders>
              <w:top w:val="nil"/>
              <w:left w:val="nil"/>
              <w:bottom w:val="single" w:sz="8" w:space="0" w:color="auto"/>
              <w:right w:val="nil"/>
            </w:tcBorders>
            <w:vAlign w:val="center"/>
          </w:tcPr>
          <w:p w14:paraId="705DCAB5" w14:textId="0A182FB4" w:rsidR="00CF3973" w:rsidRPr="00D91002" w:rsidRDefault="00CF3973" w:rsidP="00CF3973">
            <w:pPr>
              <w:rPr>
                <w:rFonts w:cstheme="minorHAnsi"/>
                <w:sz w:val="18"/>
                <w:szCs w:val="18"/>
              </w:rPr>
            </w:pPr>
            <w:r w:rsidRPr="00D91002">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593672BF" w14:textId="2A8AAC77"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18DCDFEE" w14:textId="2507211B"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6C877F6E" w14:textId="1D8DD46A"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2530943A" w14:textId="651AA48C"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53B332E3" w14:textId="4A2777FC" w:rsidR="00CF3973" w:rsidRPr="00D91002"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1CB402B0" w14:textId="7D9B9040" w:rsidR="00CF3973" w:rsidRPr="00D91002" w:rsidRDefault="00CF3973" w:rsidP="00CF3973">
            <w:pPr>
              <w:jc w:val="right"/>
              <w:rPr>
                <w:rFonts w:cstheme="minorHAnsi"/>
                <w:sz w:val="18"/>
                <w:szCs w:val="18"/>
              </w:rPr>
            </w:pPr>
            <w:r>
              <w:rPr>
                <w:rFonts w:ascii="Calibri" w:hAnsi="Calibri" w:cs="Calibri"/>
                <w:color w:val="000000"/>
                <w:sz w:val="18"/>
                <w:szCs w:val="18"/>
              </w:rPr>
              <w:t>0%</w:t>
            </w:r>
          </w:p>
        </w:tc>
      </w:tr>
    </w:tbl>
    <w:p w14:paraId="1D5EF750" w14:textId="77777777" w:rsidR="00F90D48" w:rsidRPr="00D91002" w:rsidRDefault="00F90D48" w:rsidP="00F90D48">
      <w:pPr>
        <w:spacing w:after="0" w:line="240" w:lineRule="auto"/>
        <w:rPr>
          <w:b/>
          <w:bCs/>
          <w:sz w:val="18"/>
          <w:szCs w:val="18"/>
        </w:rPr>
      </w:pPr>
      <w:r w:rsidRPr="00D91002">
        <w:rPr>
          <w:b/>
          <w:bCs/>
          <w:sz w:val="18"/>
          <w:szCs w:val="18"/>
        </w:rPr>
        <w:t>Table Notes:</w:t>
      </w:r>
    </w:p>
    <w:p w14:paraId="5F427308" w14:textId="77777777" w:rsidR="00F90D48" w:rsidRPr="00D91002" w:rsidRDefault="00F90D48" w:rsidP="00F90D48">
      <w:pPr>
        <w:spacing w:after="0" w:line="240" w:lineRule="auto"/>
        <w:rPr>
          <w:sz w:val="18"/>
          <w:szCs w:val="18"/>
        </w:rPr>
      </w:pPr>
      <w:r w:rsidRPr="00D91002">
        <w:rPr>
          <w:sz w:val="18"/>
          <w:szCs w:val="18"/>
        </w:rPr>
        <w:t xml:space="preserve">See </w:t>
      </w:r>
      <w:hyperlink w:anchor="technical_notes" w:history="1">
        <w:r w:rsidRPr="00D91002">
          <w:rPr>
            <w:rStyle w:val="Hyperlink"/>
            <w:rFonts w:cstheme="minorHAnsi"/>
            <w:b/>
            <w:bCs/>
            <w:i/>
            <w:iCs/>
            <w:sz w:val="18"/>
            <w:szCs w:val="18"/>
          </w:rPr>
          <w:t>Technical Notes</w:t>
        </w:r>
      </w:hyperlink>
      <w:r w:rsidRPr="00D91002">
        <w:rPr>
          <w:sz w:val="18"/>
          <w:szCs w:val="18"/>
        </w:rPr>
        <w:t xml:space="preserve"> and </w:t>
      </w:r>
      <w:hyperlink w:anchor="list_acronyms" w:history="1">
        <w:r w:rsidRPr="00D91002">
          <w:rPr>
            <w:rStyle w:val="Hyperlink"/>
            <w:rFonts w:cstheme="minorHAnsi"/>
            <w:b/>
            <w:bCs/>
            <w:i/>
            <w:iCs/>
            <w:sz w:val="18"/>
            <w:szCs w:val="18"/>
          </w:rPr>
          <w:t>List of Commonly Used Acronyms</w:t>
        </w:r>
      </w:hyperlink>
      <w:r w:rsidRPr="00D91002">
        <w:rPr>
          <w:sz w:val="18"/>
          <w:szCs w:val="18"/>
        </w:rPr>
        <w:t xml:space="preserve"> for more information.</w:t>
      </w:r>
    </w:p>
    <w:p w14:paraId="4E7189B8" w14:textId="11EE76FF" w:rsidR="003C40BA" w:rsidRDefault="00EE68D7" w:rsidP="003C40BA">
      <w:pPr>
        <w:pStyle w:val="Heading6"/>
        <w:rPr>
          <w:rFonts w:asciiTheme="minorHAnsi" w:hAnsiTheme="minorHAnsi" w:cstheme="minorHAnsi"/>
          <w:b w:val="0"/>
          <w:bCs/>
          <w:sz w:val="18"/>
          <w:szCs w:val="18"/>
        </w:rPr>
      </w:pPr>
      <w:r>
        <w:rPr>
          <w:rFonts w:asciiTheme="minorHAnsi" w:hAnsiTheme="minorHAnsi" w:cstheme="minorHAnsi"/>
          <w:b w:val="0"/>
          <w:sz w:val="18"/>
          <w:szCs w:val="18"/>
        </w:rPr>
        <w:t>*HIV diagnoses in this age</w:t>
      </w:r>
      <w:r w:rsidR="003C40BA">
        <w:rPr>
          <w:rFonts w:asciiTheme="minorHAnsi" w:hAnsiTheme="minorHAnsi" w:cstheme="minorHAnsi"/>
          <w:b w:val="0"/>
          <w:sz w:val="18"/>
          <w:szCs w:val="18"/>
        </w:rPr>
        <w:t xml:space="preserve"> group</w:t>
      </w:r>
      <w:r w:rsidR="003C40BA" w:rsidRPr="0098371C">
        <w:rPr>
          <w:rFonts w:asciiTheme="minorHAnsi" w:hAnsiTheme="minorHAnsi" w:cstheme="minorHAnsi"/>
          <w:b w:val="0"/>
          <w:sz w:val="18"/>
          <w:szCs w:val="18"/>
        </w:rPr>
        <w:t xml:space="preserve"> could include individuals who were born outside the US but diagnosed in Massachusetts.</w:t>
      </w:r>
      <w:r w:rsidR="003C40BA" w:rsidRPr="0098371C">
        <w:rPr>
          <w:rFonts w:asciiTheme="minorHAnsi" w:hAnsiTheme="minorHAnsi" w:cstheme="minorHAnsi"/>
          <w:b w:val="0"/>
          <w:bCs/>
          <w:sz w:val="18"/>
          <w:szCs w:val="18"/>
        </w:rPr>
        <w:t> </w:t>
      </w:r>
    </w:p>
    <w:p w14:paraId="4444A054" w14:textId="24D34E03"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77C804BB"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4F6A74BE"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524D8491" w14:textId="7B0A7992" w:rsidR="00E16115" w:rsidRDefault="00E16115" w:rsidP="00683BBB">
      <w:pPr>
        <w:spacing w:after="0" w:line="240" w:lineRule="auto"/>
      </w:pPr>
      <w:r>
        <w:br w:type="page"/>
      </w:r>
    </w:p>
    <w:p w14:paraId="5BE6C143" w14:textId="77777777" w:rsidR="00F90D48" w:rsidRDefault="00F90D48" w:rsidP="00683BBB">
      <w:pPr>
        <w:spacing w:after="0" w:line="240" w:lineRule="auto"/>
      </w:pPr>
    </w:p>
    <w:tbl>
      <w:tblPr>
        <w:tblStyle w:val="TableGridLight"/>
        <w:tblW w:w="10800" w:type="dxa"/>
        <w:tblLook w:val="04A0" w:firstRow="1" w:lastRow="0" w:firstColumn="1" w:lastColumn="0" w:noHBand="0" w:noVBand="1"/>
      </w:tblPr>
      <w:tblGrid>
        <w:gridCol w:w="10800"/>
      </w:tblGrid>
      <w:tr w:rsidR="002F58CA" w:rsidRPr="001C53E0" w14:paraId="5DB8AD34" w14:textId="77777777" w:rsidTr="008A4363">
        <w:trPr>
          <w:trHeight w:val="360"/>
        </w:trPr>
        <w:tc>
          <w:tcPr>
            <w:tcW w:w="10800" w:type="dxa"/>
          </w:tcPr>
          <w:p w14:paraId="77539CF0" w14:textId="1B92B07C" w:rsidR="002F58CA" w:rsidRPr="001C53E0" w:rsidRDefault="002F58CA" w:rsidP="00683BBB">
            <w:pPr>
              <w:rPr>
                <w:b/>
                <w:color w:val="FFFFFF" w:themeColor="background1"/>
                <w:sz w:val="28"/>
              </w:rPr>
            </w:pPr>
            <w:bookmarkStart w:id="12" w:name="age_13_19"/>
            <w:bookmarkEnd w:id="12"/>
            <w:r>
              <w:rPr>
                <w:b/>
                <w:color w:val="FFFFFF" w:themeColor="background1"/>
                <w:sz w:val="28"/>
              </w:rPr>
              <w:t>BY AGE GROUP: 13</w:t>
            </w:r>
            <w:r w:rsidRPr="00A55BFB">
              <w:rPr>
                <w:b/>
                <w:color w:val="FFFFFF" w:themeColor="background1"/>
                <w:sz w:val="28"/>
              </w:rPr>
              <w:t>–</w:t>
            </w:r>
            <w:r>
              <w:rPr>
                <w:b/>
                <w:color w:val="FFFFFF" w:themeColor="background1"/>
                <w:sz w:val="28"/>
              </w:rPr>
              <w:t>19 YEARS</w:t>
            </w:r>
            <w:r w:rsidR="0059578A">
              <w:rPr>
                <w:b/>
                <w:color w:val="FFFFFF" w:themeColor="background1"/>
                <w:sz w:val="28"/>
              </w:rPr>
              <w:t>*</w:t>
            </w:r>
          </w:p>
        </w:tc>
      </w:tr>
    </w:tbl>
    <w:p w14:paraId="63AA1E5C" w14:textId="381C258D" w:rsidR="003639E7" w:rsidRDefault="003639E7">
      <w:r w:rsidRPr="00114ACC">
        <w:rPr>
          <w:b/>
          <w:color w:val="5D7430"/>
        </w:rPr>
        <w:t>TABLE 5.2</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1708CF">
        <w:rPr>
          <w:rFonts w:cstheme="minorHAnsi"/>
        </w:rPr>
        <w:t>2021–2023</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1708CF">
        <w:rPr>
          <w:rFonts w:cstheme="minorHAnsi"/>
        </w:rPr>
        <w:t>December 31, 2023</w:t>
      </w:r>
      <w:r>
        <w:rPr>
          <w:rFonts w:cstheme="minorHAnsi"/>
        </w:rPr>
        <w:t xml:space="preserve">, and </w:t>
      </w:r>
      <w:r w:rsidR="0048584D">
        <w:rPr>
          <w:rFonts w:cstheme="minorHAnsi"/>
        </w:rPr>
        <w:t>all-cause deaths from 2021–2023 among individuals reported with HIV</w:t>
      </w:r>
      <w:r>
        <w:rPr>
          <w:rFonts w:cstheme="minorHAnsi"/>
        </w:rPr>
        <w:t xml:space="preserve"> among</w:t>
      </w:r>
      <w:r w:rsidRPr="00136CAD">
        <w:t xml:space="preserve"> </w:t>
      </w:r>
      <w:r>
        <w:t>i</w:t>
      </w:r>
      <w:r w:rsidRPr="00136CAD">
        <w:t>ndividuals</w:t>
      </w:r>
      <w:r w:rsidRPr="00136CAD">
        <w:rPr>
          <w:rFonts w:cstheme="minorHAnsi"/>
        </w:rPr>
        <w:t xml:space="preserve"> </w:t>
      </w:r>
      <w:r w:rsidR="00015776">
        <w:rPr>
          <w:rFonts w:cstheme="minorHAnsi"/>
        </w:rPr>
        <w:t>aged</w:t>
      </w:r>
      <w:r>
        <w:rPr>
          <w:rFonts w:cstheme="minorHAnsi"/>
        </w:rPr>
        <w:t xml:space="preserve"> 13</w:t>
      </w:r>
      <w:r w:rsidRPr="00DC21E6">
        <w:rPr>
          <w:rFonts w:cstheme="minorHAnsi"/>
        </w:rPr>
        <w:t>–</w:t>
      </w:r>
      <w:r>
        <w:rPr>
          <w:rFonts w:cstheme="minorHAnsi"/>
        </w:rPr>
        <w:t xml:space="preserve">19 years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 xml:space="preserve">place of birth, race/ethnicity, </w:t>
      </w:r>
      <w:r>
        <w:rPr>
          <w:rFonts w:cstheme="minorHAnsi"/>
        </w:rPr>
        <w:t>primary exposure mode</w:t>
      </w:r>
      <w:r w:rsidRPr="00DC21E6">
        <w:rPr>
          <w:rFonts w:cstheme="minorHAnsi"/>
        </w:rPr>
        <w:t>,</w:t>
      </w:r>
      <w:r>
        <w:rPr>
          <w:rFonts w:cstheme="minorHAnsi"/>
        </w:rPr>
        <w:t xml:space="preserve"> and Health Service Region (HSR)</w:t>
      </w:r>
    </w:p>
    <w:tbl>
      <w:tblPr>
        <w:tblStyle w:val="TableGrid"/>
        <w:tblW w:w="10800" w:type="dxa"/>
        <w:tblLook w:val="04A0" w:firstRow="1" w:lastRow="0" w:firstColumn="1" w:lastColumn="0" w:noHBand="0" w:noVBand="1"/>
      </w:tblPr>
      <w:tblGrid>
        <w:gridCol w:w="1890"/>
        <w:gridCol w:w="1485"/>
        <w:gridCol w:w="1485"/>
        <w:gridCol w:w="1485"/>
        <w:gridCol w:w="1485"/>
        <w:gridCol w:w="1485"/>
        <w:gridCol w:w="1485"/>
      </w:tblGrid>
      <w:tr w:rsidR="002E4980" w:rsidRPr="00834F78" w14:paraId="0A862509" w14:textId="77777777" w:rsidTr="003639E7">
        <w:tc>
          <w:tcPr>
            <w:tcW w:w="1890" w:type="dxa"/>
            <w:tcBorders>
              <w:top w:val="single" w:sz="8" w:space="0" w:color="auto"/>
              <w:left w:val="nil"/>
              <w:bottom w:val="single" w:sz="8" w:space="0" w:color="auto"/>
              <w:right w:val="nil"/>
            </w:tcBorders>
            <w:shd w:val="clear" w:color="auto" w:fill="EAF1DD" w:themeFill="accent3" w:themeFillTint="33"/>
          </w:tcPr>
          <w:p w14:paraId="70CBCA3F"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605FEACA" w14:textId="21F4FE1C" w:rsidR="002E4980" w:rsidRPr="00ED6683" w:rsidRDefault="00EA3EA1" w:rsidP="002E4980">
            <w:pPr>
              <w:jc w:val="right"/>
              <w:rPr>
                <w:b/>
                <w:sz w:val="18"/>
                <w:szCs w:val="18"/>
              </w:rPr>
            </w:pPr>
            <w:r>
              <w:rPr>
                <w:b/>
                <w:sz w:val="18"/>
                <w:szCs w:val="18"/>
              </w:rPr>
              <w:t>HIV DX (N)</w:t>
            </w:r>
          </w:p>
          <w:p w14:paraId="551AC97F" w14:textId="77C7CDB3" w:rsidR="002E4980" w:rsidRPr="007D725B" w:rsidRDefault="001708CF" w:rsidP="002E4980">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134C23C1" w14:textId="78A2BBEE" w:rsidR="002E4980" w:rsidRPr="00ED6683" w:rsidRDefault="00EA3EA1" w:rsidP="002E4980">
            <w:pPr>
              <w:jc w:val="right"/>
              <w:rPr>
                <w:b/>
                <w:sz w:val="18"/>
                <w:szCs w:val="18"/>
              </w:rPr>
            </w:pPr>
            <w:r>
              <w:rPr>
                <w:b/>
                <w:sz w:val="18"/>
                <w:szCs w:val="18"/>
              </w:rPr>
              <w:t>HIV DX (%)</w:t>
            </w:r>
          </w:p>
          <w:p w14:paraId="7FB0FBA7" w14:textId="6254CDF9" w:rsidR="002E4980" w:rsidRPr="007D725B" w:rsidRDefault="001708CF" w:rsidP="002E4980">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1B6FAC18" w14:textId="0D5510FF" w:rsidR="002E4980" w:rsidRPr="00ED6683" w:rsidRDefault="00EA3EA1" w:rsidP="002E4980">
            <w:pPr>
              <w:jc w:val="right"/>
              <w:rPr>
                <w:b/>
                <w:sz w:val="18"/>
                <w:szCs w:val="18"/>
              </w:rPr>
            </w:pPr>
            <w:r>
              <w:rPr>
                <w:b/>
                <w:sz w:val="18"/>
                <w:szCs w:val="18"/>
              </w:rPr>
              <w:t>PLWH (N)</w:t>
            </w:r>
          </w:p>
          <w:p w14:paraId="43B332CC" w14:textId="03D81948" w:rsidR="002E4980" w:rsidRPr="007D725B" w:rsidRDefault="001708CF" w:rsidP="002E4980">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31AC2E3F" w14:textId="0D119CF2" w:rsidR="002E4980" w:rsidRPr="00ED6683" w:rsidRDefault="00EA3EA1" w:rsidP="002E4980">
            <w:pPr>
              <w:jc w:val="right"/>
              <w:rPr>
                <w:b/>
                <w:sz w:val="18"/>
                <w:szCs w:val="18"/>
              </w:rPr>
            </w:pPr>
            <w:r>
              <w:rPr>
                <w:b/>
                <w:sz w:val="18"/>
                <w:szCs w:val="18"/>
              </w:rPr>
              <w:t>PLWH (%)</w:t>
            </w:r>
          </w:p>
          <w:p w14:paraId="4CB0A323" w14:textId="24D5089B" w:rsidR="002E4980" w:rsidRPr="007D725B" w:rsidRDefault="001708CF" w:rsidP="002E4980">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0FC6346A" w14:textId="76F7A0AF" w:rsidR="002E4980" w:rsidRPr="00ED6683" w:rsidRDefault="00EA3EA1" w:rsidP="002E4980">
            <w:pPr>
              <w:jc w:val="right"/>
              <w:rPr>
                <w:b/>
                <w:sz w:val="18"/>
                <w:szCs w:val="18"/>
              </w:rPr>
            </w:pPr>
            <w:r>
              <w:rPr>
                <w:b/>
                <w:sz w:val="18"/>
                <w:szCs w:val="18"/>
              </w:rPr>
              <w:t xml:space="preserve"> Deaths (N)</w:t>
            </w:r>
          </w:p>
          <w:p w14:paraId="2F6F4630" w14:textId="3435ECDB" w:rsidR="002E4980" w:rsidRPr="007D725B" w:rsidRDefault="001708CF" w:rsidP="002E4980">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6CB3DC31" w14:textId="416D0431" w:rsidR="002E4980" w:rsidRPr="00ED6683" w:rsidRDefault="00EA3EA1" w:rsidP="002E4980">
            <w:pPr>
              <w:jc w:val="right"/>
              <w:rPr>
                <w:b/>
                <w:sz w:val="18"/>
                <w:szCs w:val="18"/>
              </w:rPr>
            </w:pPr>
            <w:r>
              <w:rPr>
                <w:b/>
                <w:sz w:val="18"/>
                <w:szCs w:val="18"/>
              </w:rPr>
              <w:t>Deaths (%)</w:t>
            </w:r>
          </w:p>
          <w:p w14:paraId="5AE47C6C" w14:textId="22FDED5C" w:rsidR="002E4980" w:rsidRPr="007D725B" w:rsidRDefault="001708CF" w:rsidP="002E4980">
            <w:pPr>
              <w:jc w:val="right"/>
              <w:rPr>
                <w:sz w:val="18"/>
                <w:szCs w:val="16"/>
              </w:rPr>
            </w:pPr>
            <w:r>
              <w:rPr>
                <w:b/>
                <w:sz w:val="18"/>
                <w:szCs w:val="18"/>
              </w:rPr>
              <w:t>2021–2023</w:t>
            </w:r>
          </w:p>
        </w:tc>
      </w:tr>
      <w:tr w:rsidR="00CF3973" w:rsidRPr="003639E7" w14:paraId="1AAFF78E" w14:textId="77777777" w:rsidTr="002F58CA">
        <w:tc>
          <w:tcPr>
            <w:tcW w:w="1890" w:type="dxa"/>
            <w:tcBorders>
              <w:top w:val="single" w:sz="8" w:space="0" w:color="auto"/>
              <w:left w:val="nil"/>
              <w:bottom w:val="nil"/>
              <w:right w:val="nil"/>
            </w:tcBorders>
          </w:tcPr>
          <w:p w14:paraId="57479007" w14:textId="77777777" w:rsidR="00CF3973" w:rsidRPr="003639E7" w:rsidRDefault="00CF3973" w:rsidP="00CF3973">
            <w:pPr>
              <w:rPr>
                <w:rFonts w:cstheme="minorHAnsi"/>
                <w:b/>
                <w:snapToGrid w:val="0"/>
                <w:sz w:val="18"/>
                <w:szCs w:val="18"/>
              </w:rPr>
            </w:pPr>
            <w:r w:rsidRPr="003639E7">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6F6D3A80" w14:textId="773E477B" w:rsidR="00CF3973" w:rsidRPr="00AA4942" w:rsidRDefault="00CF3973" w:rsidP="00CF3973">
            <w:pPr>
              <w:jc w:val="right"/>
              <w:rPr>
                <w:rFonts w:cstheme="minorHAnsi"/>
                <w:b/>
                <w:bCs/>
                <w:sz w:val="18"/>
                <w:szCs w:val="18"/>
              </w:rPr>
            </w:pPr>
            <w:r>
              <w:rPr>
                <w:rFonts w:ascii="Calibri" w:hAnsi="Calibri" w:cs="Calibri"/>
                <w:b/>
                <w:bCs/>
                <w:color w:val="000000"/>
                <w:sz w:val="18"/>
                <w:szCs w:val="18"/>
              </w:rPr>
              <w:t>24</w:t>
            </w:r>
          </w:p>
        </w:tc>
        <w:tc>
          <w:tcPr>
            <w:tcW w:w="1485" w:type="dxa"/>
            <w:tcBorders>
              <w:top w:val="single" w:sz="8" w:space="0" w:color="auto"/>
              <w:left w:val="nil"/>
              <w:bottom w:val="nil"/>
              <w:right w:val="nil"/>
            </w:tcBorders>
            <w:shd w:val="clear" w:color="auto" w:fill="auto"/>
            <w:vAlign w:val="bottom"/>
          </w:tcPr>
          <w:p w14:paraId="4C6A3829" w14:textId="2B49316C" w:rsidR="00CF3973" w:rsidRPr="00AA4942" w:rsidRDefault="00CF3973" w:rsidP="00CF3973">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21F959E2" w14:textId="31F9B9E7" w:rsidR="00CF3973" w:rsidRPr="00AA4942" w:rsidRDefault="00CF3973" w:rsidP="00CF3973">
            <w:pPr>
              <w:jc w:val="right"/>
              <w:rPr>
                <w:rFonts w:cstheme="minorHAnsi"/>
                <w:b/>
                <w:bCs/>
                <w:sz w:val="18"/>
                <w:szCs w:val="18"/>
              </w:rPr>
            </w:pPr>
            <w:r>
              <w:rPr>
                <w:rFonts w:ascii="Calibri" w:hAnsi="Calibri" w:cs="Calibri"/>
                <w:b/>
                <w:bCs/>
                <w:color w:val="000000"/>
                <w:sz w:val="18"/>
                <w:szCs w:val="18"/>
              </w:rPr>
              <w:t>48</w:t>
            </w:r>
          </w:p>
        </w:tc>
        <w:tc>
          <w:tcPr>
            <w:tcW w:w="1485" w:type="dxa"/>
            <w:tcBorders>
              <w:top w:val="single" w:sz="8" w:space="0" w:color="auto"/>
              <w:left w:val="nil"/>
              <w:bottom w:val="nil"/>
              <w:right w:val="nil"/>
            </w:tcBorders>
            <w:shd w:val="clear" w:color="auto" w:fill="auto"/>
            <w:vAlign w:val="bottom"/>
          </w:tcPr>
          <w:p w14:paraId="75F9F689" w14:textId="545D9933" w:rsidR="00CF3973" w:rsidRPr="00AA4942" w:rsidRDefault="00CF3973" w:rsidP="00CF3973">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1173D1E5" w14:textId="25CB21E8" w:rsidR="00CF3973" w:rsidRPr="009C1540" w:rsidRDefault="00CF3973" w:rsidP="00CF3973">
            <w:pPr>
              <w:jc w:val="right"/>
              <w:rPr>
                <w:rFonts w:cstheme="minorHAnsi"/>
                <w:b/>
                <w:bCs/>
                <w:sz w:val="18"/>
                <w:szCs w:val="18"/>
              </w:rPr>
            </w:pPr>
            <w:r>
              <w:rPr>
                <w:rFonts w:ascii="Calibri" w:hAnsi="Calibri" w:cs="Calibri"/>
                <w:b/>
                <w:bCs/>
                <w:color w:val="000000"/>
                <w:sz w:val="18"/>
                <w:szCs w:val="18"/>
              </w:rPr>
              <w:t>0</w:t>
            </w:r>
          </w:p>
        </w:tc>
        <w:tc>
          <w:tcPr>
            <w:tcW w:w="1485" w:type="dxa"/>
            <w:tcBorders>
              <w:top w:val="single" w:sz="8" w:space="0" w:color="auto"/>
              <w:left w:val="nil"/>
              <w:bottom w:val="nil"/>
              <w:right w:val="nil"/>
            </w:tcBorders>
            <w:shd w:val="clear" w:color="auto" w:fill="auto"/>
            <w:vAlign w:val="bottom"/>
          </w:tcPr>
          <w:p w14:paraId="2347F5DD" w14:textId="331A8727" w:rsidR="00CF3973" w:rsidRPr="009C1540" w:rsidRDefault="00CF3973" w:rsidP="00CF3973">
            <w:pPr>
              <w:jc w:val="right"/>
              <w:rPr>
                <w:rFonts w:cstheme="minorHAnsi"/>
                <w:b/>
                <w:bCs/>
                <w:sz w:val="18"/>
                <w:szCs w:val="18"/>
              </w:rPr>
            </w:pPr>
            <w:r>
              <w:rPr>
                <w:rFonts w:ascii="Calibri" w:hAnsi="Calibri" w:cs="Calibri"/>
                <w:b/>
                <w:bCs/>
                <w:color w:val="000000"/>
                <w:sz w:val="18"/>
                <w:szCs w:val="18"/>
              </w:rPr>
              <w:t>0%</w:t>
            </w:r>
          </w:p>
        </w:tc>
      </w:tr>
      <w:tr w:rsidR="00CF3973" w:rsidRPr="003639E7" w14:paraId="2D6A97CC" w14:textId="77777777" w:rsidTr="002F58CA">
        <w:tc>
          <w:tcPr>
            <w:tcW w:w="1890" w:type="dxa"/>
            <w:tcBorders>
              <w:top w:val="nil"/>
              <w:left w:val="nil"/>
              <w:bottom w:val="nil"/>
              <w:right w:val="nil"/>
            </w:tcBorders>
          </w:tcPr>
          <w:p w14:paraId="6BB8B503" w14:textId="12E66079" w:rsidR="00CF3973" w:rsidRPr="003639E7" w:rsidRDefault="00CF3973" w:rsidP="00CF3973">
            <w:pPr>
              <w:rPr>
                <w:rFonts w:cstheme="minorHAnsi"/>
                <w:sz w:val="18"/>
                <w:szCs w:val="18"/>
              </w:rPr>
            </w:pPr>
            <w:r w:rsidRPr="003639E7">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2805174C" w14:textId="625C7374" w:rsidR="00CF3973" w:rsidRPr="003639E7"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665B84F7" w14:textId="28305C94" w:rsidR="00CF3973" w:rsidRPr="003639E7"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6008E713" w14:textId="79540AD4" w:rsidR="00CF3973" w:rsidRPr="003639E7"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50959A98" w14:textId="6D192958" w:rsidR="00CF3973" w:rsidRPr="003639E7"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16589921" w14:textId="77777777" w:rsidR="00CF3973" w:rsidRPr="003639E7"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5FF74DA5" w14:textId="77777777" w:rsidR="00CF3973" w:rsidRPr="003639E7" w:rsidRDefault="00CF3973" w:rsidP="00CF3973">
            <w:pPr>
              <w:jc w:val="right"/>
              <w:rPr>
                <w:rFonts w:cstheme="minorHAnsi"/>
                <w:sz w:val="18"/>
                <w:szCs w:val="18"/>
              </w:rPr>
            </w:pPr>
          </w:p>
        </w:tc>
      </w:tr>
      <w:tr w:rsidR="00CF3973" w:rsidRPr="003639E7" w14:paraId="1256D9DC" w14:textId="77777777" w:rsidTr="002F58CA">
        <w:tc>
          <w:tcPr>
            <w:tcW w:w="1890" w:type="dxa"/>
            <w:tcBorders>
              <w:top w:val="nil"/>
              <w:left w:val="nil"/>
              <w:bottom w:val="nil"/>
              <w:right w:val="nil"/>
            </w:tcBorders>
          </w:tcPr>
          <w:p w14:paraId="6D4E3351" w14:textId="456761E2" w:rsidR="00CF3973" w:rsidRPr="003639E7" w:rsidRDefault="00CF3973" w:rsidP="00CF3973">
            <w:pPr>
              <w:rPr>
                <w:rFonts w:cstheme="minorHAnsi"/>
                <w:sz w:val="18"/>
                <w:szCs w:val="18"/>
              </w:rPr>
            </w:pPr>
            <w:r w:rsidRPr="003639E7">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6C138BD5" w14:textId="7CE075BA" w:rsidR="00CF3973" w:rsidRPr="003639E7" w:rsidRDefault="00CF3973" w:rsidP="00CF3973">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44E84950" w14:textId="4A116678" w:rsidR="00CF3973" w:rsidRPr="003639E7" w:rsidRDefault="00CF3973" w:rsidP="00CF3973">
            <w:pPr>
              <w:jc w:val="right"/>
              <w:rPr>
                <w:rFonts w:cstheme="minorHAnsi"/>
                <w:sz w:val="18"/>
                <w:szCs w:val="18"/>
              </w:rPr>
            </w:pPr>
            <w:r>
              <w:rPr>
                <w:rFonts w:ascii="Calibri" w:hAnsi="Calibri" w:cs="Calibri"/>
                <w:color w:val="000000"/>
                <w:sz w:val="18"/>
                <w:szCs w:val="18"/>
              </w:rPr>
              <w:t>83%</w:t>
            </w:r>
          </w:p>
        </w:tc>
        <w:tc>
          <w:tcPr>
            <w:tcW w:w="1485" w:type="dxa"/>
            <w:tcBorders>
              <w:top w:val="nil"/>
              <w:left w:val="nil"/>
              <w:bottom w:val="nil"/>
              <w:right w:val="nil"/>
            </w:tcBorders>
            <w:shd w:val="clear" w:color="auto" w:fill="auto"/>
            <w:vAlign w:val="bottom"/>
          </w:tcPr>
          <w:p w14:paraId="1E51614C" w14:textId="1894D3DA" w:rsidR="00CF3973" w:rsidRPr="003639E7" w:rsidRDefault="00CF3973" w:rsidP="00CF3973">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330E7548" w14:textId="209005E6" w:rsidR="00CF3973" w:rsidRPr="003639E7" w:rsidRDefault="00CF3973" w:rsidP="00CF3973">
            <w:pPr>
              <w:jc w:val="right"/>
              <w:rPr>
                <w:rFonts w:cstheme="minorHAnsi"/>
                <w:sz w:val="18"/>
                <w:szCs w:val="18"/>
              </w:rPr>
            </w:pPr>
            <w:r>
              <w:rPr>
                <w:rFonts w:ascii="Calibri" w:hAnsi="Calibri" w:cs="Calibri"/>
                <w:color w:val="000000"/>
                <w:sz w:val="18"/>
                <w:szCs w:val="18"/>
              </w:rPr>
              <w:t>63%</w:t>
            </w:r>
          </w:p>
        </w:tc>
        <w:tc>
          <w:tcPr>
            <w:tcW w:w="1485" w:type="dxa"/>
            <w:tcBorders>
              <w:top w:val="nil"/>
              <w:left w:val="nil"/>
              <w:bottom w:val="nil"/>
              <w:right w:val="nil"/>
            </w:tcBorders>
            <w:shd w:val="clear" w:color="auto" w:fill="auto"/>
            <w:vAlign w:val="bottom"/>
          </w:tcPr>
          <w:p w14:paraId="4CB6085F" w14:textId="503F08C4" w:rsidR="00CF3973" w:rsidRPr="003639E7"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E6C0DB5" w14:textId="1BBFA33C" w:rsidR="00CF3973" w:rsidRPr="003639E7" w:rsidRDefault="00CF3973" w:rsidP="00CF3973">
            <w:pPr>
              <w:jc w:val="right"/>
              <w:rPr>
                <w:rFonts w:cstheme="minorHAnsi"/>
                <w:sz w:val="18"/>
                <w:szCs w:val="18"/>
              </w:rPr>
            </w:pPr>
            <w:r>
              <w:rPr>
                <w:rFonts w:ascii="Calibri" w:hAnsi="Calibri" w:cs="Calibri"/>
                <w:color w:val="000000"/>
                <w:sz w:val="18"/>
                <w:szCs w:val="18"/>
              </w:rPr>
              <w:t>0%</w:t>
            </w:r>
          </w:p>
        </w:tc>
      </w:tr>
      <w:tr w:rsidR="00CF3973" w:rsidRPr="003639E7" w14:paraId="3395CAE5" w14:textId="77777777" w:rsidTr="002F58CA">
        <w:tc>
          <w:tcPr>
            <w:tcW w:w="1890" w:type="dxa"/>
            <w:tcBorders>
              <w:top w:val="nil"/>
              <w:left w:val="nil"/>
              <w:bottom w:val="nil"/>
              <w:right w:val="nil"/>
            </w:tcBorders>
          </w:tcPr>
          <w:p w14:paraId="28F07F33" w14:textId="4B4FA1DF" w:rsidR="00CF3973" w:rsidRPr="003639E7" w:rsidRDefault="00CF3973" w:rsidP="00CF3973">
            <w:pPr>
              <w:rPr>
                <w:rFonts w:cstheme="minorHAnsi"/>
                <w:sz w:val="18"/>
                <w:szCs w:val="18"/>
              </w:rPr>
            </w:pPr>
            <w:r w:rsidRPr="003639E7">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2D4C9CCC" w14:textId="1D403A98" w:rsidR="00CF3973" w:rsidRPr="003639E7" w:rsidRDefault="00CF3973" w:rsidP="00CF3973">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6F280CB5" w14:textId="4414A891" w:rsidR="00CF3973" w:rsidRPr="003639E7" w:rsidRDefault="00CF3973" w:rsidP="00CF3973">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6E7C6A58" w14:textId="6793AA39" w:rsidR="00CF3973" w:rsidRPr="003639E7" w:rsidRDefault="00CF3973" w:rsidP="00CF3973">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3608B611" w14:textId="26F64DF6" w:rsidR="00CF3973" w:rsidRPr="003639E7" w:rsidRDefault="00CF3973" w:rsidP="00CF3973">
            <w:pPr>
              <w:jc w:val="right"/>
              <w:rPr>
                <w:rFonts w:cstheme="minorHAnsi"/>
                <w:sz w:val="18"/>
                <w:szCs w:val="18"/>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073D8D03" w14:textId="52199681" w:rsidR="00CF3973" w:rsidRPr="003639E7"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F574F9B" w14:textId="21E5F3E3" w:rsidR="00CF3973" w:rsidRPr="003639E7" w:rsidRDefault="00CF3973" w:rsidP="00CF3973">
            <w:pPr>
              <w:jc w:val="right"/>
              <w:rPr>
                <w:rFonts w:cstheme="minorHAnsi"/>
                <w:sz w:val="18"/>
                <w:szCs w:val="18"/>
              </w:rPr>
            </w:pPr>
            <w:r>
              <w:rPr>
                <w:rFonts w:ascii="Calibri" w:hAnsi="Calibri" w:cs="Calibri"/>
                <w:color w:val="000000"/>
                <w:sz w:val="18"/>
                <w:szCs w:val="18"/>
              </w:rPr>
              <w:t>0%</w:t>
            </w:r>
          </w:p>
        </w:tc>
      </w:tr>
      <w:tr w:rsidR="00CF3973" w:rsidRPr="003639E7" w14:paraId="5AEC456A" w14:textId="77777777" w:rsidTr="002F58CA">
        <w:tc>
          <w:tcPr>
            <w:tcW w:w="1890" w:type="dxa"/>
            <w:tcBorders>
              <w:top w:val="nil"/>
              <w:left w:val="nil"/>
              <w:bottom w:val="nil"/>
              <w:right w:val="nil"/>
            </w:tcBorders>
          </w:tcPr>
          <w:p w14:paraId="14958803" w14:textId="2221DC82" w:rsidR="00CF3973" w:rsidRPr="003639E7" w:rsidRDefault="00CF3973" w:rsidP="00CF3973">
            <w:pPr>
              <w:rPr>
                <w:rFonts w:cstheme="minorHAnsi"/>
                <w:sz w:val="18"/>
                <w:szCs w:val="18"/>
              </w:rPr>
            </w:pPr>
            <w:r w:rsidRPr="003639E7">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478FA63E" w14:textId="2A31A76D" w:rsidR="00CF3973" w:rsidRPr="003639E7"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6CE9797A" w14:textId="21BEA7A2" w:rsidR="00CF3973" w:rsidRPr="003639E7"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53E63F2C" w14:textId="71A35346" w:rsidR="00CF3973" w:rsidRPr="003639E7"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43124C95" w14:textId="47B12348" w:rsidR="00CF3973" w:rsidRPr="003639E7"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3010C28D" w14:textId="77777777" w:rsidR="00CF3973" w:rsidRPr="003639E7"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0E046D92" w14:textId="77777777" w:rsidR="00CF3973" w:rsidRPr="003639E7" w:rsidRDefault="00CF3973" w:rsidP="00CF3973">
            <w:pPr>
              <w:jc w:val="right"/>
              <w:rPr>
                <w:rFonts w:cstheme="minorHAnsi"/>
                <w:sz w:val="18"/>
                <w:szCs w:val="18"/>
              </w:rPr>
            </w:pPr>
          </w:p>
        </w:tc>
      </w:tr>
      <w:tr w:rsidR="002846F9" w:rsidRPr="003639E7" w14:paraId="0280283F" w14:textId="77777777" w:rsidTr="0077407C">
        <w:tc>
          <w:tcPr>
            <w:tcW w:w="1890" w:type="dxa"/>
            <w:tcBorders>
              <w:top w:val="nil"/>
              <w:left w:val="nil"/>
              <w:bottom w:val="nil"/>
              <w:right w:val="nil"/>
            </w:tcBorders>
          </w:tcPr>
          <w:p w14:paraId="352FE95F" w14:textId="6C46FCCE" w:rsidR="002846F9" w:rsidRPr="003639E7" w:rsidRDefault="002846F9" w:rsidP="002846F9">
            <w:pPr>
              <w:rPr>
                <w:rFonts w:cstheme="minorHAnsi"/>
                <w:sz w:val="18"/>
                <w:szCs w:val="18"/>
              </w:rPr>
            </w:pPr>
            <w:r w:rsidRPr="003639E7">
              <w:rPr>
                <w:rFonts w:cstheme="minorHAnsi"/>
                <w:snapToGrid w:val="0"/>
                <w:sz w:val="18"/>
                <w:szCs w:val="18"/>
              </w:rPr>
              <w:t xml:space="preserve">   Cisgender</w:t>
            </w:r>
          </w:p>
        </w:tc>
        <w:tc>
          <w:tcPr>
            <w:tcW w:w="1485" w:type="dxa"/>
            <w:tcBorders>
              <w:top w:val="nil"/>
              <w:left w:val="nil"/>
              <w:bottom w:val="nil"/>
              <w:right w:val="nil"/>
            </w:tcBorders>
            <w:shd w:val="clear" w:color="auto" w:fill="auto"/>
          </w:tcPr>
          <w:p w14:paraId="0A18B0A4" w14:textId="34075B6C" w:rsidR="002846F9" w:rsidRPr="003639E7" w:rsidRDefault="002846F9" w:rsidP="002846F9">
            <w:pPr>
              <w:jc w:val="right"/>
              <w:rPr>
                <w:rFonts w:cstheme="minorHAnsi"/>
                <w:sz w:val="18"/>
                <w:szCs w:val="18"/>
              </w:rPr>
            </w:pPr>
            <w:r w:rsidRPr="003639E7">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703D2FDC" w14:textId="6ED67A5E" w:rsidR="002846F9" w:rsidRPr="003639E7" w:rsidRDefault="002846F9" w:rsidP="002846F9">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tcPr>
          <w:p w14:paraId="7661F22C" w14:textId="51C68AD5" w:rsidR="002846F9" w:rsidRPr="003639E7" w:rsidRDefault="002846F9" w:rsidP="002846F9">
            <w:pPr>
              <w:jc w:val="right"/>
              <w:rPr>
                <w:rFonts w:cstheme="minorHAnsi"/>
                <w:sz w:val="18"/>
                <w:szCs w:val="18"/>
              </w:rPr>
            </w:pPr>
            <w:r w:rsidRPr="003639E7">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26946784" w14:textId="5F217817" w:rsidR="002846F9" w:rsidRPr="003639E7" w:rsidRDefault="002846F9" w:rsidP="002846F9">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vAlign w:val="bottom"/>
          </w:tcPr>
          <w:p w14:paraId="2653EB3A" w14:textId="748D7429" w:rsidR="002846F9" w:rsidRPr="003639E7" w:rsidRDefault="002846F9" w:rsidP="002846F9">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C73D35A" w14:textId="0DCA230F" w:rsidR="002846F9" w:rsidRPr="003639E7" w:rsidRDefault="002846F9" w:rsidP="002846F9">
            <w:pPr>
              <w:jc w:val="right"/>
              <w:rPr>
                <w:rFonts w:cstheme="minorHAnsi"/>
                <w:sz w:val="18"/>
                <w:szCs w:val="18"/>
              </w:rPr>
            </w:pPr>
            <w:r>
              <w:rPr>
                <w:rFonts w:ascii="Calibri" w:hAnsi="Calibri" w:cs="Calibri"/>
                <w:color w:val="000000"/>
                <w:sz w:val="18"/>
                <w:szCs w:val="18"/>
              </w:rPr>
              <w:t>0%</w:t>
            </w:r>
          </w:p>
        </w:tc>
      </w:tr>
      <w:tr w:rsidR="002846F9" w:rsidRPr="003639E7" w14:paraId="0589E90E" w14:textId="77777777" w:rsidTr="0077407C">
        <w:tc>
          <w:tcPr>
            <w:tcW w:w="1890" w:type="dxa"/>
            <w:tcBorders>
              <w:top w:val="nil"/>
              <w:left w:val="nil"/>
              <w:bottom w:val="nil"/>
              <w:right w:val="nil"/>
            </w:tcBorders>
          </w:tcPr>
          <w:p w14:paraId="0994B8CE" w14:textId="2E32D6C1" w:rsidR="002846F9" w:rsidRPr="003639E7" w:rsidRDefault="002846F9" w:rsidP="002846F9">
            <w:pPr>
              <w:rPr>
                <w:rFonts w:cstheme="minorHAnsi"/>
                <w:sz w:val="18"/>
                <w:szCs w:val="18"/>
              </w:rPr>
            </w:pPr>
            <w:r w:rsidRPr="003639E7">
              <w:rPr>
                <w:rFonts w:cstheme="minorHAnsi"/>
                <w:snapToGrid w:val="0"/>
                <w:sz w:val="18"/>
                <w:szCs w:val="18"/>
              </w:rPr>
              <w:t xml:space="preserve">   Transgender</w:t>
            </w:r>
          </w:p>
        </w:tc>
        <w:tc>
          <w:tcPr>
            <w:tcW w:w="1485" w:type="dxa"/>
            <w:tcBorders>
              <w:top w:val="nil"/>
              <w:left w:val="nil"/>
              <w:bottom w:val="nil"/>
              <w:right w:val="nil"/>
            </w:tcBorders>
            <w:shd w:val="clear" w:color="auto" w:fill="auto"/>
          </w:tcPr>
          <w:p w14:paraId="298267FE" w14:textId="5C42E6BC" w:rsidR="002846F9" w:rsidRPr="003639E7" w:rsidRDefault="002846F9" w:rsidP="002846F9">
            <w:pPr>
              <w:jc w:val="right"/>
              <w:rPr>
                <w:rFonts w:cstheme="minorHAnsi"/>
                <w:sz w:val="18"/>
                <w:szCs w:val="18"/>
              </w:rPr>
            </w:pPr>
            <w:r w:rsidRPr="003639E7">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ADC4BBE" w14:textId="023F85B4" w:rsidR="002846F9" w:rsidRPr="003639E7" w:rsidRDefault="002846F9" w:rsidP="002846F9">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tcPr>
          <w:p w14:paraId="40525F66" w14:textId="4D771DAF" w:rsidR="002846F9" w:rsidRPr="003639E7" w:rsidRDefault="002846F9" w:rsidP="002846F9">
            <w:pPr>
              <w:jc w:val="right"/>
              <w:rPr>
                <w:rFonts w:cstheme="minorHAnsi"/>
                <w:sz w:val="18"/>
                <w:szCs w:val="18"/>
              </w:rPr>
            </w:pPr>
            <w:r w:rsidRPr="003639E7">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322A40F" w14:textId="2CC72C65" w:rsidR="002846F9" w:rsidRPr="003639E7" w:rsidRDefault="002846F9" w:rsidP="002846F9">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vAlign w:val="bottom"/>
          </w:tcPr>
          <w:p w14:paraId="52FCA712" w14:textId="2C4F94D7" w:rsidR="002846F9" w:rsidRPr="003639E7" w:rsidRDefault="002846F9" w:rsidP="002846F9">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1A22C4A" w14:textId="1EAFB6E4" w:rsidR="002846F9" w:rsidRPr="003639E7" w:rsidRDefault="002846F9" w:rsidP="002846F9">
            <w:pPr>
              <w:jc w:val="right"/>
              <w:rPr>
                <w:rFonts w:cstheme="minorHAnsi"/>
                <w:sz w:val="18"/>
                <w:szCs w:val="18"/>
              </w:rPr>
            </w:pPr>
            <w:r>
              <w:rPr>
                <w:rFonts w:ascii="Calibri" w:hAnsi="Calibri" w:cs="Calibri"/>
                <w:color w:val="000000"/>
                <w:sz w:val="18"/>
                <w:szCs w:val="18"/>
              </w:rPr>
              <w:t>0%</w:t>
            </w:r>
          </w:p>
        </w:tc>
      </w:tr>
      <w:tr w:rsidR="00CF3973" w:rsidRPr="003639E7" w14:paraId="530DC0AD" w14:textId="77777777" w:rsidTr="002F58CA">
        <w:tc>
          <w:tcPr>
            <w:tcW w:w="1890" w:type="dxa"/>
            <w:tcBorders>
              <w:top w:val="nil"/>
              <w:left w:val="nil"/>
              <w:bottom w:val="nil"/>
              <w:right w:val="nil"/>
            </w:tcBorders>
          </w:tcPr>
          <w:p w14:paraId="16BE6D38" w14:textId="439FE17E" w:rsidR="00CF3973" w:rsidRPr="003639E7" w:rsidRDefault="00CF3973" w:rsidP="00CF3973">
            <w:pPr>
              <w:rPr>
                <w:rFonts w:cstheme="minorHAnsi"/>
                <w:sz w:val="18"/>
                <w:szCs w:val="18"/>
              </w:rPr>
            </w:pPr>
            <w:r w:rsidRPr="003639E7">
              <w:rPr>
                <w:rFonts w:cstheme="minorHAnsi"/>
                <w:b/>
                <w:sz w:val="18"/>
                <w:szCs w:val="18"/>
              </w:rPr>
              <w:t>Place of birth</w:t>
            </w:r>
          </w:p>
        </w:tc>
        <w:tc>
          <w:tcPr>
            <w:tcW w:w="1485" w:type="dxa"/>
            <w:tcBorders>
              <w:top w:val="nil"/>
              <w:left w:val="nil"/>
              <w:bottom w:val="nil"/>
              <w:right w:val="nil"/>
            </w:tcBorders>
            <w:shd w:val="clear" w:color="auto" w:fill="auto"/>
            <w:vAlign w:val="bottom"/>
          </w:tcPr>
          <w:p w14:paraId="2270BA7D" w14:textId="628BF4EC" w:rsidR="00CF3973" w:rsidRPr="003639E7"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59AF0947" w14:textId="68FD900B" w:rsidR="00CF3973" w:rsidRPr="003639E7"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2B03C7A7" w14:textId="5B51B79B" w:rsidR="00CF3973" w:rsidRPr="003639E7"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4B0F29DC" w14:textId="09715189" w:rsidR="00CF3973" w:rsidRPr="003639E7"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1FC5AEBF" w14:textId="77777777" w:rsidR="00CF3973" w:rsidRPr="003639E7"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7DCD9659" w14:textId="77777777" w:rsidR="00CF3973" w:rsidRPr="003639E7" w:rsidRDefault="00CF3973" w:rsidP="00CF3973">
            <w:pPr>
              <w:jc w:val="right"/>
              <w:rPr>
                <w:rFonts w:cstheme="minorHAnsi"/>
                <w:sz w:val="18"/>
                <w:szCs w:val="18"/>
              </w:rPr>
            </w:pPr>
          </w:p>
        </w:tc>
      </w:tr>
      <w:tr w:rsidR="00CF3973" w:rsidRPr="003639E7" w14:paraId="2DA78002" w14:textId="77777777" w:rsidTr="002F58CA">
        <w:tc>
          <w:tcPr>
            <w:tcW w:w="1890" w:type="dxa"/>
            <w:tcBorders>
              <w:top w:val="nil"/>
              <w:left w:val="nil"/>
              <w:bottom w:val="nil"/>
              <w:right w:val="nil"/>
            </w:tcBorders>
          </w:tcPr>
          <w:p w14:paraId="51A59FDD" w14:textId="2E73554B" w:rsidR="00CF3973" w:rsidRPr="003639E7" w:rsidRDefault="00CF3973" w:rsidP="00CF3973">
            <w:pPr>
              <w:rPr>
                <w:rFonts w:cstheme="minorHAnsi"/>
                <w:sz w:val="18"/>
                <w:szCs w:val="18"/>
              </w:rPr>
            </w:pPr>
            <w:r w:rsidRPr="003639E7">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59F2B428" w14:textId="040DCD2F" w:rsidR="00CF3973" w:rsidRPr="003639E7" w:rsidRDefault="00CF3973" w:rsidP="00CF3973">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4EF63853" w14:textId="208525B8" w:rsidR="00CF3973" w:rsidRPr="003639E7" w:rsidRDefault="00CF3973" w:rsidP="00CF3973">
            <w:pPr>
              <w:jc w:val="right"/>
              <w:rPr>
                <w:rFonts w:cstheme="minorHAnsi"/>
                <w:sz w:val="18"/>
                <w:szCs w:val="18"/>
              </w:rPr>
            </w:pPr>
            <w:r>
              <w:rPr>
                <w:rFonts w:ascii="Calibri" w:hAnsi="Calibri" w:cs="Calibri"/>
                <w:color w:val="000000"/>
                <w:sz w:val="18"/>
                <w:szCs w:val="18"/>
              </w:rPr>
              <w:t>58%</w:t>
            </w:r>
          </w:p>
        </w:tc>
        <w:tc>
          <w:tcPr>
            <w:tcW w:w="1485" w:type="dxa"/>
            <w:tcBorders>
              <w:top w:val="nil"/>
              <w:left w:val="nil"/>
              <w:bottom w:val="nil"/>
              <w:right w:val="nil"/>
            </w:tcBorders>
            <w:shd w:val="clear" w:color="auto" w:fill="auto"/>
            <w:vAlign w:val="bottom"/>
          </w:tcPr>
          <w:p w14:paraId="56DBA12B" w14:textId="2F04CCAD" w:rsidR="00CF3973" w:rsidRPr="003639E7" w:rsidRDefault="00CF3973" w:rsidP="00CF3973">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42C2C05E" w14:textId="662CD19A" w:rsidR="00CF3973" w:rsidRPr="003639E7" w:rsidRDefault="00CF3973" w:rsidP="00CF3973">
            <w:pPr>
              <w:jc w:val="right"/>
              <w:rPr>
                <w:rFonts w:cstheme="minorHAnsi"/>
                <w:sz w:val="18"/>
                <w:szCs w:val="18"/>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445AB682" w14:textId="6071E918" w:rsidR="00CF3973" w:rsidRPr="003639E7"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7186354" w14:textId="56080465" w:rsidR="00CF3973" w:rsidRPr="003639E7" w:rsidRDefault="00CF3973" w:rsidP="00CF3973">
            <w:pPr>
              <w:jc w:val="right"/>
              <w:rPr>
                <w:rFonts w:cstheme="minorHAnsi"/>
                <w:sz w:val="18"/>
                <w:szCs w:val="18"/>
              </w:rPr>
            </w:pPr>
            <w:r>
              <w:rPr>
                <w:rFonts w:ascii="Calibri" w:hAnsi="Calibri" w:cs="Calibri"/>
                <w:color w:val="000000"/>
                <w:sz w:val="18"/>
                <w:szCs w:val="18"/>
              </w:rPr>
              <w:t>0%</w:t>
            </w:r>
          </w:p>
        </w:tc>
      </w:tr>
      <w:tr w:rsidR="002846F9" w:rsidRPr="003639E7" w14:paraId="26939FE2" w14:textId="77777777" w:rsidTr="00187DA5">
        <w:tc>
          <w:tcPr>
            <w:tcW w:w="1890" w:type="dxa"/>
            <w:tcBorders>
              <w:top w:val="nil"/>
              <w:left w:val="nil"/>
              <w:bottom w:val="nil"/>
              <w:right w:val="nil"/>
            </w:tcBorders>
          </w:tcPr>
          <w:p w14:paraId="0DE69530" w14:textId="423E52ED" w:rsidR="002846F9" w:rsidRPr="003639E7" w:rsidRDefault="002846F9" w:rsidP="002846F9">
            <w:pPr>
              <w:rPr>
                <w:rFonts w:cstheme="minorHAnsi"/>
                <w:sz w:val="18"/>
                <w:szCs w:val="18"/>
              </w:rPr>
            </w:pPr>
            <w:r w:rsidRPr="003639E7">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tcPr>
          <w:p w14:paraId="61F5F859" w14:textId="62F6A895" w:rsidR="002846F9" w:rsidRPr="003639E7" w:rsidRDefault="002846F9" w:rsidP="002846F9">
            <w:pPr>
              <w:jc w:val="right"/>
              <w:rPr>
                <w:rFonts w:cstheme="minorHAnsi"/>
                <w:sz w:val="18"/>
                <w:szCs w:val="18"/>
              </w:rPr>
            </w:pPr>
            <w:r w:rsidRPr="003639E7">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4456B17" w14:textId="56F44A45" w:rsidR="002846F9" w:rsidRPr="003639E7" w:rsidRDefault="002846F9" w:rsidP="002846F9">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tcPr>
          <w:p w14:paraId="662A1563" w14:textId="755D0AD9" w:rsidR="002846F9" w:rsidRPr="003639E7" w:rsidRDefault="002846F9" w:rsidP="002846F9">
            <w:pPr>
              <w:jc w:val="right"/>
              <w:rPr>
                <w:rFonts w:cstheme="minorHAnsi"/>
                <w:sz w:val="18"/>
                <w:szCs w:val="18"/>
              </w:rPr>
            </w:pPr>
            <w:r w:rsidRPr="003639E7">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7837477" w14:textId="080F3E18" w:rsidR="002846F9" w:rsidRPr="003639E7" w:rsidRDefault="002846F9" w:rsidP="002846F9">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vAlign w:val="bottom"/>
          </w:tcPr>
          <w:p w14:paraId="091802F4" w14:textId="05590839" w:rsidR="002846F9" w:rsidRPr="003639E7" w:rsidRDefault="002846F9" w:rsidP="002846F9">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935F8B8" w14:textId="0C9D800B" w:rsidR="002846F9" w:rsidRPr="003639E7" w:rsidRDefault="002846F9" w:rsidP="002846F9">
            <w:pPr>
              <w:jc w:val="right"/>
              <w:rPr>
                <w:rFonts w:cstheme="minorHAnsi"/>
                <w:sz w:val="18"/>
                <w:szCs w:val="18"/>
              </w:rPr>
            </w:pPr>
            <w:r>
              <w:rPr>
                <w:rFonts w:ascii="Calibri" w:hAnsi="Calibri" w:cs="Calibri"/>
                <w:color w:val="000000"/>
                <w:sz w:val="18"/>
                <w:szCs w:val="18"/>
              </w:rPr>
              <w:t>0%</w:t>
            </w:r>
          </w:p>
        </w:tc>
      </w:tr>
      <w:tr w:rsidR="002846F9" w:rsidRPr="003639E7" w14:paraId="1C7510F2" w14:textId="77777777" w:rsidTr="00187DA5">
        <w:tc>
          <w:tcPr>
            <w:tcW w:w="1890" w:type="dxa"/>
            <w:tcBorders>
              <w:top w:val="nil"/>
              <w:left w:val="nil"/>
              <w:bottom w:val="nil"/>
              <w:right w:val="nil"/>
            </w:tcBorders>
          </w:tcPr>
          <w:p w14:paraId="08697074" w14:textId="04565286" w:rsidR="002846F9" w:rsidRPr="003639E7" w:rsidRDefault="002846F9" w:rsidP="002846F9">
            <w:pPr>
              <w:rPr>
                <w:rFonts w:cstheme="minorHAnsi"/>
                <w:sz w:val="18"/>
                <w:szCs w:val="18"/>
              </w:rPr>
            </w:pPr>
            <w:r w:rsidRPr="003639E7">
              <w:rPr>
                <w:rFonts w:cstheme="minorHAnsi"/>
                <w:sz w:val="18"/>
                <w:szCs w:val="18"/>
              </w:rPr>
              <w:t xml:space="preserve">   Non-US</w:t>
            </w:r>
          </w:p>
        </w:tc>
        <w:tc>
          <w:tcPr>
            <w:tcW w:w="1485" w:type="dxa"/>
            <w:tcBorders>
              <w:top w:val="nil"/>
              <w:left w:val="nil"/>
              <w:bottom w:val="nil"/>
              <w:right w:val="nil"/>
            </w:tcBorders>
            <w:shd w:val="clear" w:color="auto" w:fill="auto"/>
          </w:tcPr>
          <w:p w14:paraId="500BD354" w14:textId="003EC4C4" w:rsidR="002846F9" w:rsidRPr="003639E7" w:rsidRDefault="002846F9" w:rsidP="002846F9">
            <w:pPr>
              <w:jc w:val="right"/>
              <w:rPr>
                <w:rFonts w:cstheme="minorHAnsi"/>
                <w:sz w:val="18"/>
                <w:szCs w:val="18"/>
              </w:rPr>
            </w:pPr>
            <w:r w:rsidRPr="003639E7">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70B71867" w14:textId="7C9E6CCD" w:rsidR="002846F9" w:rsidRPr="003639E7" w:rsidRDefault="002846F9" w:rsidP="002846F9">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tcPr>
          <w:p w14:paraId="3B300DEC" w14:textId="309E4A01" w:rsidR="002846F9" w:rsidRPr="003639E7" w:rsidRDefault="002846F9" w:rsidP="002846F9">
            <w:pPr>
              <w:jc w:val="right"/>
              <w:rPr>
                <w:rFonts w:cstheme="minorHAnsi"/>
                <w:sz w:val="18"/>
                <w:szCs w:val="18"/>
              </w:rPr>
            </w:pPr>
            <w:r w:rsidRPr="003639E7">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3D92DCCB" w14:textId="185C3D3C" w:rsidR="002846F9" w:rsidRPr="003639E7" w:rsidRDefault="002846F9" w:rsidP="002846F9">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vAlign w:val="bottom"/>
          </w:tcPr>
          <w:p w14:paraId="462D2B37" w14:textId="53AFFA31" w:rsidR="002846F9" w:rsidRPr="003639E7" w:rsidRDefault="002846F9" w:rsidP="002846F9">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DDFC428" w14:textId="1145E850" w:rsidR="002846F9" w:rsidRPr="003639E7" w:rsidRDefault="002846F9" w:rsidP="002846F9">
            <w:pPr>
              <w:jc w:val="right"/>
              <w:rPr>
                <w:rFonts w:cstheme="minorHAnsi"/>
                <w:sz w:val="18"/>
                <w:szCs w:val="18"/>
              </w:rPr>
            </w:pPr>
            <w:r>
              <w:rPr>
                <w:rFonts w:ascii="Calibri" w:hAnsi="Calibri" w:cs="Calibri"/>
                <w:color w:val="000000"/>
                <w:sz w:val="18"/>
                <w:szCs w:val="18"/>
              </w:rPr>
              <w:t>0%</w:t>
            </w:r>
          </w:p>
        </w:tc>
      </w:tr>
      <w:tr w:rsidR="00CF3973" w:rsidRPr="003639E7" w14:paraId="38E52D27" w14:textId="77777777" w:rsidTr="002F58CA">
        <w:tc>
          <w:tcPr>
            <w:tcW w:w="1890" w:type="dxa"/>
            <w:tcBorders>
              <w:top w:val="nil"/>
              <w:left w:val="nil"/>
              <w:bottom w:val="nil"/>
              <w:right w:val="nil"/>
            </w:tcBorders>
          </w:tcPr>
          <w:p w14:paraId="5217C24B" w14:textId="215578BA" w:rsidR="00CF3973" w:rsidRPr="003639E7" w:rsidRDefault="00CF3973" w:rsidP="00CF3973">
            <w:pPr>
              <w:rPr>
                <w:rFonts w:cstheme="minorHAnsi"/>
                <w:sz w:val="18"/>
                <w:szCs w:val="18"/>
              </w:rPr>
            </w:pPr>
            <w:r w:rsidRPr="003639E7">
              <w:rPr>
                <w:rFonts w:cstheme="minorHAnsi"/>
                <w:b/>
                <w:sz w:val="18"/>
                <w:szCs w:val="18"/>
              </w:rPr>
              <w:t>Race/Ethnicity</w:t>
            </w:r>
          </w:p>
        </w:tc>
        <w:tc>
          <w:tcPr>
            <w:tcW w:w="1485" w:type="dxa"/>
            <w:tcBorders>
              <w:top w:val="nil"/>
              <w:left w:val="nil"/>
              <w:bottom w:val="nil"/>
              <w:right w:val="nil"/>
            </w:tcBorders>
            <w:shd w:val="clear" w:color="auto" w:fill="auto"/>
            <w:vAlign w:val="bottom"/>
          </w:tcPr>
          <w:p w14:paraId="7485A1CB" w14:textId="02A6BB3B" w:rsidR="00CF3973" w:rsidRPr="003639E7"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459CCDD3" w14:textId="79105556" w:rsidR="00CF3973" w:rsidRPr="003639E7"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2B90F2D7" w14:textId="1A27846F" w:rsidR="00CF3973" w:rsidRPr="003639E7"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72C0FE1D" w14:textId="2D972307" w:rsidR="00CF3973" w:rsidRPr="003639E7"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70E1A0D5" w14:textId="77777777" w:rsidR="00CF3973" w:rsidRPr="003639E7"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1AE406CA" w14:textId="77777777" w:rsidR="00CF3973" w:rsidRPr="003639E7" w:rsidRDefault="00CF3973" w:rsidP="00CF3973">
            <w:pPr>
              <w:jc w:val="right"/>
              <w:rPr>
                <w:rFonts w:cstheme="minorHAnsi"/>
                <w:sz w:val="18"/>
                <w:szCs w:val="18"/>
              </w:rPr>
            </w:pPr>
          </w:p>
        </w:tc>
      </w:tr>
      <w:tr w:rsidR="00CF3973" w:rsidRPr="003639E7" w14:paraId="33E93BCD" w14:textId="77777777" w:rsidTr="002F58CA">
        <w:tc>
          <w:tcPr>
            <w:tcW w:w="1890" w:type="dxa"/>
            <w:tcBorders>
              <w:top w:val="nil"/>
              <w:left w:val="nil"/>
              <w:bottom w:val="nil"/>
              <w:right w:val="nil"/>
            </w:tcBorders>
          </w:tcPr>
          <w:p w14:paraId="4B020CBB" w14:textId="4E4B2645" w:rsidR="00CF3973" w:rsidRPr="003639E7" w:rsidRDefault="00CF3973" w:rsidP="00CF3973">
            <w:pPr>
              <w:rPr>
                <w:rFonts w:cstheme="minorHAnsi"/>
                <w:sz w:val="18"/>
                <w:szCs w:val="18"/>
              </w:rPr>
            </w:pPr>
            <w:r w:rsidRPr="003639E7">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28AF3A6D" w14:textId="211E0CC9" w:rsidR="00CF3973" w:rsidRPr="003639E7" w:rsidRDefault="00CF3973" w:rsidP="00CF3973">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65612EED" w14:textId="18DD2C7A" w:rsidR="00CF3973" w:rsidRPr="003639E7" w:rsidRDefault="00CF3973" w:rsidP="00CF3973">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5C52374D" w14:textId="77FFF34C" w:rsidR="00CF3973" w:rsidRPr="003639E7" w:rsidRDefault="00CF3973" w:rsidP="00CF3973">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592072D1" w14:textId="3125A68B" w:rsidR="00CF3973" w:rsidRPr="003639E7" w:rsidRDefault="00CF3973" w:rsidP="00CF3973">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4CE1A0B4" w14:textId="0C72E6C2" w:rsidR="00CF3973" w:rsidRPr="003639E7"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6DEFEFF" w14:textId="41EDEF06" w:rsidR="00CF3973" w:rsidRPr="003639E7" w:rsidRDefault="00CF3973" w:rsidP="00CF3973">
            <w:pPr>
              <w:jc w:val="right"/>
              <w:rPr>
                <w:rFonts w:cstheme="minorHAnsi"/>
                <w:sz w:val="18"/>
                <w:szCs w:val="18"/>
              </w:rPr>
            </w:pPr>
            <w:r>
              <w:rPr>
                <w:rFonts w:ascii="Calibri" w:hAnsi="Calibri" w:cs="Calibri"/>
                <w:color w:val="000000"/>
                <w:sz w:val="18"/>
                <w:szCs w:val="18"/>
              </w:rPr>
              <w:t>0%</w:t>
            </w:r>
          </w:p>
        </w:tc>
      </w:tr>
      <w:tr w:rsidR="00CF3973" w:rsidRPr="003639E7" w14:paraId="69FB871F" w14:textId="77777777" w:rsidTr="002F58CA">
        <w:tc>
          <w:tcPr>
            <w:tcW w:w="1890" w:type="dxa"/>
            <w:tcBorders>
              <w:top w:val="nil"/>
              <w:left w:val="nil"/>
              <w:bottom w:val="nil"/>
              <w:right w:val="nil"/>
            </w:tcBorders>
          </w:tcPr>
          <w:p w14:paraId="15A80609" w14:textId="32439686" w:rsidR="00CF3973" w:rsidRPr="003639E7" w:rsidRDefault="00CF3973" w:rsidP="00CF3973">
            <w:pPr>
              <w:rPr>
                <w:rFonts w:cstheme="minorHAnsi"/>
                <w:sz w:val="18"/>
                <w:szCs w:val="18"/>
              </w:rPr>
            </w:pPr>
            <w:r w:rsidRPr="003639E7">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69FC4396" w14:textId="2F0B6629" w:rsidR="00CF3973" w:rsidRPr="003639E7" w:rsidRDefault="00CF3973" w:rsidP="00CF3973">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0DB9B3CD" w14:textId="635B09E2" w:rsidR="00CF3973" w:rsidRPr="003639E7" w:rsidRDefault="00CF3973" w:rsidP="00CF3973">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28337EF0" w14:textId="36971EE2" w:rsidR="00CF3973" w:rsidRPr="003639E7" w:rsidRDefault="00CF3973" w:rsidP="00CF3973">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5A999141" w14:textId="5E88A0A3" w:rsidR="00CF3973" w:rsidRPr="003639E7" w:rsidRDefault="00CF3973" w:rsidP="00CF3973">
            <w:pPr>
              <w:jc w:val="right"/>
              <w:rPr>
                <w:rFonts w:cstheme="minorHAnsi"/>
                <w:sz w:val="18"/>
                <w:szCs w:val="18"/>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5066632C" w14:textId="3A877391" w:rsidR="00CF3973" w:rsidRPr="003639E7"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2F772CB" w14:textId="5FF7883A" w:rsidR="00CF3973" w:rsidRPr="003639E7" w:rsidRDefault="00CF3973" w:rsidP="00CF3973">
            <w:pPr>
              <w:jc w:val="right"/>
              <w:rPr>
                <w:rFonts w:cstheme="minorHAnsi"/>
                <w:sz w:val="18"/>
                <w:szCs w:val="18"/>
              </w:rPr>
            </w:pPr>
            <w:r>
              <w:rPr>
                <w:rFonts w:ascii="Calibri" w:hAnsi="Calibri" w:cs="Calibri"/>
                <w:color w:val="000000"/>
                <w:sz w:val="18"/>
                <w:szCs w:val="18"/>
              </w:rPr>
              <w:t>0%</w:t>
            </w:r>
          </w:p>
        </w:tc>
      </w:tr>
      <w:tr w:rsidR="00CF3973" w:rsidRPr="003639E7" w14:paraId="4AD7C01D" w14:textId="77777777" w:rsidTr="002F58CA">
        <w:tc>
          <w:tcPr>
            <w:tcW w:w="1890" w:type="dxa"/>
            <w:tcBorders>
              <w:top w:val="nil"/>
              <w:left w:val="nil"/>
              <w:bottom w:val="nil"/>
              <w:right w:val="nil"/>
            </w:tcBorders>
          </w:tcPr>
          <w:p w14:paraId="717BA500" w14:textId="237AAC1F" w:rsidR="00CF3973" w:rsidRPr="003639E7" w:rsidRDefault="00CF3973" w:rsidP="00CF3973">
            <w:pPr>
              <w:rPr>
                <w:rFonts w:cstheme="minorHAnsi"/>
                <w:sz w:val="18"/>
                <w:szCs w:val="18"/>
              </w:rPr>
            </w:pPr>
            <w:r w:rsidRPr="003639E7">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shd w:val="clear" w:color="auto" w:fill="auto"/>
            <w:vAlign w:val="bottom"/>
          </w:tcPr>
          <w:p w14:paraId="2F75E1B2" w14:textId="79696028" w:rsidR="00CF3973" w:rsidRPr="003639E7" w:rsidRDefault="00CF3973" w:rsidP="00CF3973">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58602455" w14:textId="5A9AE09B" w:rsidR="00CF3973" w:rsidRPr="003639E7" w:rsidRDefault="00CF3973" w:rsidP="00CF3973">
            <w:pPr>
              <w:jc w:val="right"/>
              <w:rPr>
                <w:rFonts w:cstheme="minorHAnsi"/>
                <w:sz w:val="18"/>
                <w:szCs w:val="18"/>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7B5EB355" w14:textId="02A780BD" w:rsidR="00CF3973" w:rsidRPr="003639E7" w:rsidRDefault="00CF3973" w:rsidP="00CF3973">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7B12B7A4" w14:textId="6F0291BF" w:rsidR="00CF3973" w:rsidRPr="003639E7" w:rsidRDefault="00CF3973" w:rsidP="00CF3973">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181C00D9" w14:textId="509E4A58" w:rsidR="00CF3973" w:rsidRPr="003639E7"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5593876" w14:textId="36320B1D" w:rsidR="00CF3973" w:rsidRPr="003639E7" w:rsidRDefault="00CF3973" w:rsidP="00CF3973">
            <w:pPr>
              <w:jc w:val="right"/>
              <w:rPr>
                <w:rFonts w:cstheme="minorHAnsi"/>
                <w:sz w:val="18"/>
                <w:szCs w:val="18"/>
              </w:rPr>
            </w:pPr>
            <w:r>
              <w:rPr>
                <w:rFonts w:ascii="Calibri" w:hAnsi="Calibri" w:cs="Calibri"/>
                <w:color w:val="000000"/>
                <w:sz w:val="18"/>
                <w:szCs w:val="18"/>
              </w:rPr>
              <w:t>0%</w:t>
            </w:r>
          </w:p>
        </w:tc>
      </w:tr>
      <w:tr w:rsidR="002846F9" w:rsidRPr="003639E7" w14:paraId="497A5433" w14:textId="77777777" w:rsidTr="00471215">
        <w:tc>
          <w:tcPr>
            <w:tcW w:w="1890" w:type="dxa"/>
            <w:tcBorders>
              <w:top w:val="nil"/>
              <w:left w:val="nil"/>
              <w:bottom w:val="nil"/>
              <w:right w:val="nil"/>
            </w:tcBorders>
          </w:tcPr>
          <w:p w14:paraId="51F1E9AF" w14:textId="726C4BDB" w:rsidR="002846F9" w:rsidRPr="003639E7" w:rsidRDefault="002846F9" w:rsidP="002846F9">
            <w:pPr>
              <w:rPr>
                <w:rFonts w:cstheme="minorHAnsi"/>
                <w:sz w:val="18"/>
                <w:szCs w:val="18"/>
              </w:rPr>
            </w:pPr>
            <w:r w:rsidRPr="003639E7">
              <w:rPr>
                <w:rFonts w:cstheme="minorHAnsi"/>
                <w:sz w:val="18"/>
                <w:szCs w:val="18"/>
              </w:rPr>
              <w:t xml:space="preserve">   API</w:t>
            </w:r>
          </w:p>
        </w:tc>
        <w:tc>
          <w:tcPr>
            <w:tcW w:w="1485" w:type="dxa"/>
            <w:tcBorders>
              <w:top w:val="nil"/>
              <w:left w:val="nil"/>
              <w:bottom w:val="nil"/>
              <w:right w:val="nil"/>
            </w:tcBorders>
            <w:shd w:val="clear" w:color="auto" w:fill="auto"/>
          </w:tcPr>
          <w:p w14:paraId="489EAD8C" w14:textId="11F79582" w:rsidR="002846F9" w:rsidRPr="003639E7" w:rsidRDefault="002846F9" w:rsidP="002846F9">
            <w:pPr>
              <w:jc w:val="right"/>
              <w:rPr>
                <w:rFonts w:cstheme="minorHAnsi"/>
                <w:sz w:val="18"/>
                <w:szCs w:val="18"/>
              </w:rPr>
            </w:pPr>
            <w:r w:rsidRPr="003639E7">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A74BEEF" w14:textId="4A51123D" w:rsidR="002846F9" w:rsidRPr="003639E7" w:rsidRDefault="002846F9" w:rsidP="002846F9">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tcPr>
          <w:p w14:paraId="3BCD9FF4" w14:textId="52133A41" w:rsidR="002846F9" w:rsidRPr="003639E7" w:rsidRDefault="002846F9" w:rsidP="002846F9">
            <w:pPr>
              <w:jc w:val="right"/>
              <w:rPr>
                <w:rFonts w:cstheme="minorHAnsi"/>
                <w:sz w:val="18"/>
                <w:szCs w:val="18"/>
              </w:rPr>
            </w:pPr>
            <w:r w:rsidRPr="003639E7">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5A7E3845" w14:textId="362BD2DD" w:rsidR="002846F9" w:rsidRPr="003639E7" w:rsidRDefault="002846F9" w:rsidP="002846F9">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vAlign w:val="bottom"/>
          </w:tcPr>
          <w:p w14:paraId="374186BC" w14:textId="1CB02FE3" w:rsidR="002846F9" w:rsidRPr="003639E7" w:rsidRDefault="002846F9" w:rsidP="002846F9">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7DAA1B4" w14:textId="38E11C8B" w:rsidR="002846F9" w:rsidRPr="003639E7" w:rsidRDefault="002846F9" w:rsidP="002846F9">
            <w:pPr>
              <w:jc w:val="right"/>
              <w:rPr>
                <w:rFonts w:cstheme="minorHAnsi"/>
                <w:sz w:val="18"/>
                <w:szCs w:val="18"/>
              </w:rPr>
            </w:pPr>
            <w:r>
              <w:rPr>
                <w:rFonts w:ascii="Calibri" w:hAnsi="Calibri" w:cs="Calibri"/>
                <w:color w:val="000000"/>
                <w:sz w:val="18"/>
                <w:szCs w:val="18"/>
              </w:rPr>
              <w:t>0%</w:t>
            </w:r>
          </w:p>
        </w:tc>
      </w:tr>
      <w:tr w:rsidR="002846F9" w:rsidRPr="003639E7" w14:paraId="7D341AB3" w14:textId="77777777" w:rsidTr="00471215">
        <w:tc>
          <w:tcPr>
            <w:tcW w:w="1890" w:type="dxa"/>
            <w:tcBorders>
              <w:top w:val="nil"/>
              <w:left w:val="nil"/>
              <w:bottom w:val="nil"/>
              <w:right w:val="nil"/>
            </w:tcBorders>
          </w:tcPr>
          <w:p w14:paraId="74FD1240" w14:textId="02D40D49" w:rsidR="002846F9" w:rsidRPr="003639E7" w:rsidRDefault="002846F9" w:rsidP="002846F9">
            <w:pPr>
              <w:rPr>
                <w:rFonts w:cstheme="minorHAnsi"/>
                <w:sz w:val="18"/>
                <w:szCs w:val="18"/>
              </w:rPr>
            </w:pPr>
            <w:r w:rsidRPr="003639E7">
              <w:rPr>
                <w:rFonts w:cstheme="minorHAnsi"/>
                <w:sz w:val="18"/>
                <w:szCs w:val="18"/>
              </w:rPr>
              <w:t xml:space="preserve">   Other/Unknown</w:t>
            </w:r>
          </w:p>
        </w:tc>
        <w:tc>
          <w:tcPr>
            <w:tcW w:w="1485" w:type="dxa"/>
            <w:tcBorders>
              <w:top w:val="nil"/>
              <w:left w:val="nil"/>
              <w:bottom w:val="nil"/>
              <w:right w:val="nil"/>
            </w:tcBorders>
            <w:shd w:val="clear" w:color="auto" w:fill="auto"/>
          </w:tcPr>
          <w:p w14:paraId="2BB20668" w14:textId="56398A7C" w:rsidR="002846F9" w:rsidRPr="003639E7" w:rsidRDefault="002846F9" w:rsidP="002846F9">
            <w:pPr>
              <w:jc w:val="right"/>
              <w:rPr>
                <w:rFonts w:cstheme="minorHAnsi"/>
                <w:sz w:val="18"/>
                <w:szCs w:val="18"/>
              </w:rPr>
            </w:pPr>
            <w:r w:rsidRPr="003639E7">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7AC7FA6" w14:textId="43B8293E" w:rsidR="002846F9" w:rsidRPr="003639E7" w:rsidRDefault="002846F9" w:rsidP="002846F9">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tcPr>
          <w:p w14:paraId="5FA9E22A" w14:textId="5E4B9431" w:rsidR="002846F9" w:rsidRPr="003639E7" w:rsidRDefault="002846F9" w:rsidP="002846F9">
            <w:pPr>
              <w:jc w:val="right"/>
              <w:rPr>
                <w:rFonts w:cstheme="minorHAnsi"/>
                <w:sz w:val="18"/>
                <w:szCs w:val="18"/>
              </w:rPr>
            </w:pPr>
            <w:r w:rsidRPr="003639E7">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3563D74" w14:textId="34B80B18" w:rsidR="002846F9" w:rsidRPr="003639E7" w:rsidRDefault="002846F9" w:rsidP="002846F9">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vAlign w:val="bottom"/>
          </w:tcPr>
          <w:p w14:paraId="6E803699" w14:textId="037DD18A" w:rsidR="002846F9" w:rsidRPr="003639E7" w:rsidRDefault="002846F9" w:rsidP="002846F9">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7BB72E8" w14:textId="2F10E580" w:rsidR="002846F9" w:rsidRPr="003639E7" w:rsidRDefault="002846F9" w:rsidP="002846F9">
            <w:pPr>
              <w:jc w:val="right"/>
              <w:rPr>
                <w:rFonts w:cstheme="minorHAnsi"/>
                <w:sz w:val="18"/>
                <w:szCs w:val="18"/>
              </w:rPr>
            </w:pPr>
            <w:r>
              <w:rPr>
                <w:rFonts w:ascii="Calibri" w:hAnsi="Calibri" w:cs="Calibri"/>
                <w:color w:val="000000"/>
                <w:sz w:val="18"/>
                <w:szCs w:val="18"/>
              </w:rPr>
              <w:t>0%</w:t>
            </w:r>
          </w:p>
        </w:tc>
      </w:tr>
      <w:tr w:rsidR="00CF3973" w:rsidRPr="003639E7" w14:paraId="368D2617" w14:textId="77777777" w:rsidTr="007F1A86">
        <w:tc>
          <w:tcPr>
            <w:tcW w:w="1890" w:type="dxa"/>
            <w:tcBorders>
              <w:top w:val="nil"/>
              <w:left w:val="nil"/>
              <w:bottom w:val="nil"/>
              <w:right w:val="nil"/>
            </w:tcBorders>
          </w:tcPr>
          <w:p w14:paraId="52F13EDC" w14:textId="4F13B4AE" w:rsidR="00CF3973" w:rsidRPr="003639E7" w:rsidRDefault="00CF3973" w:rsidP="00CF3973">
            <w:pPr>
              <w:rPr>
                <w:rFonts w:cstheme="minorHAnsi"/>
                <w:sz w:val="18"/>
                <w:szCs w:val="18"/>
              </w:rPr>
            </w:pPr>
            <w:r w:rsidRPr="003639E7">
              <w:rPr>
                <w:rFonts w:cstheme="minorHAnsi"/>
                <w:b/>
                <w:sz w:val="18"/>
                <w:szCs w:val="18"/>
              </w:rPr>
              <w:t>Exposure mode</w:t>
            </w:r>
          </w:p>
        </w:tc>
        <w:tc>
          <w:tcPr>
            <w:tcW w:w="1485" w:type="dxa"/>
            <w:tcBorders>
              <w:top w:val="nil"/>
              <w:left w:val="nil"/>
              <w:bottom w:val="nil"/>
              <w:right w:val="nil"/>
            </w:tcBorders>
            <w:shd w:val="clear" w:color="auto" w:fill="auto"/>
            <w:vAlign w:val="bottom"/>
          </w:tcPr>
          <w:p w14:paraId="0C056540" w14:textId="4F78D332" w:rsidR="00CF3973" w:rsidRPr="003639E7"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460A0E3C" w14:textId="05B36D68" w:rsidR="00CF3973" w:rsidRPr="003639E7"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0AD0E04D" w14:textId="1D4BF2EF" w:rsidR="00CF3973" w:rsidRPr="003639E7"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0A39AEE9" w14:textId="7427288F" w:rsidR="00CF3973" w:rsidRPr="003639E7"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61F7D851" w14:textId="77777777" w:rsidR="00CF3973" w:rsidRPr="003639E7"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7C3273B0" w14:textId="77777777" w:rsidR="00CF3973" w:rsidRPr="003639E7" w:rsidRDefault="00CF3973" w:rsidP="00CF3973">
            <w:pPr>
              <w:jc w:val="right"/>
              <w:rPr>
                <w:rFonts w:cstheme="minorHAnsi"/>
                <w:sz w:val="18"/>
                <w:szCs w:val="18"/>
              </w:rPr>
            </w:pPr>
          </w:p>
        </w:tc>
      </w:tr>
      <w:tr w:rsidR="00CF3973" w:rsidRPr="003639E7" w14:paraId="319C47B6" w14:textId="77777777" w:rsidTr="002F58CA">
        <w:tc>
          <w:tcPr>
            <w:tcW w:w="1890" w:type="dxa"/>
            <w:tcBorders>
              <w:top w:val="nil"/>
              <w:left w:val="nil"/>
              <w:bottom w:val="nil"/>
              <w:right w:val="nil"/>
            </w:tcBorders>
          </w:tcPr>
          <w:p w14:paraId="5FFB23A2" w14:textId="105C89F4" w:rsidR="00CF3973" w:rsidRPr="003639E7" w:rsidRDefault="00CF3973" w:rsidP="00CF3973">
            <w:pPr>
              <w:rPr>
                <w:rFonts w:cstheme="minorHAnsi"/>
                <w:sz w:val="18"/>
                <w:szCs w:val="18"/>
              </w:rPr>
            </w:pPr>
            <w:r w:rsidRPr="003639E7">
              <w:rPr>
                <w:rFonts w:cstheme="minorHAnsi"/>
                <w:sz w:val="18"/>
                <w:szCs w:val="18"/>
              </w:rPr>
              <w:t xml:space="preserve">   MSM</w:t>
            </w:r>
          </w:p>
        </w:tc>
        <w:tc>
          <w:tcPr>
            <w:tcW w:w="1485" w:type="dxa"/>
            <w:tcBorders>
              <w:top w:val="nil"/>
              <w:left w:val="nil"/>
              <w:bottom w:val="nil"/>
              <w:right w:val="nil"/>
            </w:tcBorders>
            <w:shd w:val="clear" w:color="auto" w:fill="auto"/>
            <w:vAlign w:val="bottom"/>
          </w:tcPr>
          <w:p w14:paraId="4092F18B" w14:textId="0CDC5F8C" w:rsidR="00CF3973" w:rsidRPr="003639E7" w:rsidRDefault="00CF3973" w:rsidP="00CF3973">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6049265B" w14:textId="7D4A2B1D" w:rsidR="00CF3973" w:rsidRPr="003639E7" w:rsidRDefault="00CF3973" w:rsidP="00CF3973">
            <w:pPr>
              <w:jc w:val="right"/>
              <w:rPr>
                <w:rFonts w:cstheme="minorHAnsi"/>
                <w:sz w:val="18"/>
                <w:szCs w:val="18"/>
              </w:rPr>
            </w:pPr>
            <w:r>
              <w:rPr>
                <w:rFonts w:ascii="Calibri" w:hAnsi="Calibri" w:cs="Calibri"/>
                <w:color w:val="000000"/>
                <w:sz w:val="18"/>
                <w:szCs w:val="18"/>
              </w:rPr>
              <w:t>71%</w:t>
            </w:r>
          </w:p>
        </w:tc>
        <w:tc>
          <w:tcPr>
            <w:tcW w:w="1485" w:type="dxa"/>
            <w:tcBorders>
              <w:top w:val="nil"/>
              <w:left w:val="nil"/>
              <w:bottom w:val="nil"/>
              <w:right w:val="nil"/>
            </w:tcBorders>
            <w:shd w:val="clear" w:color="auto" w:fill="auto"/>
            <w:vAlign w:val="bottom"/>
          </w:tcPr>
          <w:p w14:paraId="7151481F" w14:textId="2164ECA6" w:rsidR="00CF3973" w:rsidRPr="003639E7" w:rsidRDefault="00CF3973" w:rsidP="00CF3973">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648D003" w14:textId="37D7728C" w:rsidR="00CF3973" w:rsidRPr="003639E7" w:rsidRDefault="00CF3973" w:rsidP="00CF3973">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4260DB95" w14:textId="5F524152" w:rsidR="00CF3973" w:rsidRPr="003639E7"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8D4AA77" w14:textId="364133A5" w:rsidR="00CF3973" w:rsidRPr="003639E7" w:rsidRDefault="00CF3973" w:rsidP="00CF3973">
            <w:pPr>
              <w:jc w:val="right"/>
              <w:rPr>
                <w:rFonts w:cstheme="minorHAnsi"/>
                <w:sz w:val="18"/>
                <w:szCs w:val="18"/>
              </w:rPr>
            </w:pPr>
            <w:r>
              <w:rPr>
                <w:rFonts w:ascii="Calibri" w:hAnsi="Calibri" w:cs="Calibri"/>
                <w:color w:val="000000"/>
                <w:sz w:val="18"/>
                <w:szCs w:val="18"/>
              </w:rPr>
              <w:t>0%</w:t>
            </w:r>
          </w:p>
        </w:tc>
      </w:tr>
      <w:tr w:rsidR="00CF3973" w:rsidRPr="003639E7" w14:paraId="1919A04A" w14:textId="77777777" w:rsidTr="007D2C8C">
        <w:tc>
          <w:tcPr>
            <w:tcW w:w="1890" w:type="dxa"/>
            <w:tcBorders>
              <w:top w:val="nil"/>
              <w:left w:val="nil"/>
              <w:bottom w:val="nil"/>
              <w:right w:val="nil"/>
            </w:tcBorders>
          </w:tcPr>
          <w:p w14:paraId="5377D899" w14:textId="2B3228B6" w:rsidR="00CF3973" w:rsidRPr="003639E7" w:rsidRDefault="00CF3973" w:rsidP="00CF3973">
            <w:pPr>
              <w:rPr>
                <w:rFonts w:cstheme="minorHAnsi"/>
                <w:sz w:val="18"/>
                <w:szCs w:val="18"/>
              </w:rPr>
            </w:pPr>
            <w:r w:rsidRPr="003639E7">
              <w:rPr>
                <w:rFonts w:cstheme="minorHAnsi"/>
                <w:sz w:val="18"/>
                <w:szCs w:val="18"/>
              </w:rPr>
              <w:t xml:space="preserve">   IDU</w:t>
            </w:r>
          </w:p>
        </w:tc>
        <w:tc>
          <w:tcPr>
            <w:tcW w:w="1485" w:type="dxa"/>
            <w:tcBorders>
              <w:top w:val="nil"/>
              <w:left w:val="nil"/>
              <w:bottom w:val="nil"/>
              <w:right w:val="nil"/>
            </w:tcBorders>
            <w:shd w:val="clear" w:color="auto" w:fill="auto"/>
            <w:vAlign w:val="bottom"/>
          </w:tcPr>
          <w:p w14:paraId="37BD4A5D" w14:textId="71A0C62C" w:rsidR="00CF3973" w:rsidRPr="003639E7"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3DA9106" w14:textId="3FDF6897" w:rsidR="00CF3973" w:rsidRPr="003639E7"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2FA78B6" w14:textId="78BC4431" w:rsidR="00CF3973" w:rsidRPr="003639E7"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DF59663" w14:textId="6990F5BF" w:rsidR="00CF3973" w:rsidRPr="003639E7"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1973D9D" w14:textId="79309A97" w:rsidR="00CF3973" w:rsidRPr="003639E7"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2238E5F" w14:textId="7E671A1A" w:rsidR="00CF3973" w:rsidRPr="003639E7" w:rsidRDefault="00CF3973" w:rsidP="00CF3973">
            <w:pPr>
              <w:jc w:val="right"/>
              <w:rPr>
                <w:rFonts w:cstheme="minorHAnsi"/>
                <w:sz w:val="18"/>
                <w:szCs w:val="18"/>
              </w:rPr>
            </w:pPr>
            <w:r>
              <w:rPr>
                <w:rFonts w:ascii="Calibri" w:hAnsi="Calibri" w:cs="Calibri"/>
                <w:color w:val="000000"/>
                <w:sz w:val="18"/>
                <w:szCs w:val="18"/>
              </w:rPr>
              <w:t>0%</w:t>
            </w:r>
          </w:p>
        </w:tc>
      </w:tr>
      <w:tr w:rsidR="00CF3973" w:rsidRPr="003639E7" w14:paraId="42AA1E99" w14:textId="77777777" w:rsidTr="007D2C8C">
        <w:tc>
          <w:tcPr>
            <w:tcW w:w="1890" w:type="dxa"/>
            <w:tcBorders>
              <w:top w:val="nil"/>
              <w:left w:val="nil"/>
              <w:bottom w:val="nil"/>
              <w:right w:val="nil"/>
            </w:tcBorders>
          </w:tcPr>
          <w:p w14:paraId="0726FF31" w14:textId="36A17B2D" w:rsidR="00CF3973" w:rsidRPr="003639E7" w:rsidRDefault="00CF3973" w:rsidP="00CF3973">
            <w:pPr>
              <w:rPr>
                <w:rFonts w:cstheme="minorHAnsi"/>
                <w:sz w:val="18"/>
                <w:szCs w:val="18"/>
              </w:rPr>
            </w:pPr>
            <w:r w:rsidRPr="003639E7">
              <w:rPr>
                <w:rFonts w:cstheme="minorHAnsi"/>
                <w:sz w:val="18"/>
                <w:szCs w:val="18"/>
              </w:rPr>
              <w:t xml:space="preserve">   MSM/IDU</w:t>
            </w:r>
          </w:p>
        </w:tc>
        <w:tc>
          <w:tcPr>
            <w:tcW w:w="1485" w:type="dxa"/>
            <w:tcBorders>
              <w:top w:val="nil"/>
              <w:left w:val="nil"/>
              <w:bottom w:val="nil"/>
              <w:right w:val="nil"/>
            </w:tcBorders>
            <w:shd w:val="clear" w:color="auto" w:fill="auto"/>
            <w:vAlign w:val="bottom"/>
          </w:tcPr>
          <w:p w14:paraId="7E18B923" w14:textId="58A79CDF" w:rsidR="00CF3973" w:rsidRPr="003639E7"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58378B7" w14:textId="313A0755" w:rsidR="00CF3973" w:rsidRPr="003639E7"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FBAC7D7" w14:textId="1A380612" w:rsidR="00CF3973" w:rsidRPr="003639E7"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B916842" w14:textId="724DB13C" w:rsidR="00CF3973" w:rsidRPr="003639E7"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4598E35" w14:textId="29953CB1" w:rsidR="00CF3973" w:rsidRPr="003639E7"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AB16630" w14:textId="54615D7E" w:rsidR="00CF3973" w:rsidRPr="003639E7" w:rsidRDefault="00CF3973" w:rsidP="00CF3973">
            <w:pPr>
              <w:jc w:val="right"/>
              <w:rPr>
                <w:rFonts w:cstheme="minorHAnsi"/>
                <w:sz w:val="18"/>
                <w:szCs w:val="18"/>
              </w:rPr>
            </w:pPr>
            <w:r>
              <w:rPr>
                <w:rFonts w:ascii="Calibri" w:hAnsi="Calibri" w:cs="Calibri"/>
                <w:color w:val="000000"/>
                <w:sz w:val="18"/>
                <w:szCs w:val="18"/>
              </w:rPr>
              <w:t>0%</w:t>
            </w:r>
          </w:p>
        </w:tc>
      </w:tr>
      <w:tr w:rsidR="002846F9" w:rsidRPr="003639E7" w14:paraId="04CB4DBA" w14:textId="77777777" w:rsidTr="007E3939">
        <w:tc>
          <w:tcPr>
            <w:tcW w:w="1890" w:type="dxa"/>
            <w:tcBorders>
              <w:top w:val="nil"/>
              <w:left w:val="nil"/>
              <w:bottom w:val="nil"/>
              <w:right w:val="nil"/>
            </w:tcBorders>
          </w:tcPr>
          <w:p w14:paraId="1364A149" w14:textId="3C9CBFA0" w:rsidR="002846F9" w:rsidRPr="003639E7" w:rsidRDefault="002846F9" w:rsidP="002846F9">
            <w:pPr>
              <w:rPr>
                <w:rFonts w:cstheme="minorHAnsi"/>
                <w:sz w:val="18"/>
                <w:szCs w:val="18"/>
              </w:rPr>
            </w:pPr>
            <w:r w:rsidRPr="003639E7">
              <w:rPr>
                <w:rFonts w:cstheme="minorHAnsi"/>
                <w:snapToGrid w:val="0"/>
                <w:sz w:val="18"/>
                <w:szCs w:val="18"/>
              </w:rPr>
              <w:t xml:space="preserve">   HTSX</w:t>
            </w:r>
          </w:p>
        </w:tc>
        <w:tc>
          <w:tcPr>
            <w:tcW w:w="1485" w:type="dxa"/>
            <w:tcBorders>
              <w:top w:val="nil"/>
              <w:left w:val="nil"/>
              <w:bottom w:val="nil"/>
              <w:right w:val="nil"/>
            </w:tcBorders>
            <w:shd w:val="clear" w:color="auto" w:fill="auto"/>
          </w:tcPr>
          <w:p w14:paraId="168C2EDC" w14:textId="549355DE" w:rsidR="002846F9" w:rsidRPr="003639E7" w:rsidRDefault="002846F9" w:rsidP="002846F9">
            <w:pPr>
              <w:jc w:val="right"/>
              <w:rPr>
                <w:rFonts w:cstheme="minorHAnsi"/>
                <w:sz w:val="18"/>
                <w:szCs w:val="18"/>
              </w:rPr>
            </w:pPr>
            <w:r w:rsidRPr="003639E7">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AEE7063" w14:textId="6EF0AB7B" w:rsidR="002846F9" w:rsidRPr="003639E7" w:rsidRDefault="002846F9" w:rsidP="002846F9">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tcPr>
          <w:p w14:paraId="485A3DDC" w14:textId="60A0221B" w:rsidR="002846F9" w:rsidRPr="003639E7" w:rsidRDefault="002846F9" w:rsidP="002846F9">
            <w:pPr>
              <w:jc w:val="right"/>
              <w:rPr>
                <w:rFonts w:cstheme="minorHAnsi"/>
                <w:sz w:val="18"/>
                <w:szCs w:val="18"/>
              </w:rPr>
            </w:pPr>
            <w:r w:rsidRPr="003639E7">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49040E18" w14:textId="6C349A43" w:rsidR="002846F9" w:rsidRPr="003639E7" w:rsidRDefault="002846F9" w:rsidP="002846F9">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vAlign w:val="bottom"/>
          </w:tcPr>
          <w:p w14:paraId="3B9D7B25" w14:textId="755A78DF" w:rsidR="002846F9" w:rsidRPr="003639E7" w:rsidRDefault="002846F9" w:rsidP="002846F9">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38A1EC6" w14:textId="364C82F7" w:rsidR="002846F9" w:rsidRPr="003639E7" w:rsidRDefault="002846F9" w:rsidP="002846F9">
            <w:pPr>
              <w:jc w:val="right"/>
              <w:rPr>
                <w:rFonts w:cstheme="minorHAnsi"/>
                <w:sz w:val="18"/>
                <w:szCs w:val="18"/>
              </w:rPr>
            </w:pPr>
            <w:r>
              <w:rPr>
                <w:rFonts w:ascii="Calibri" w:hAnsi="Calibri" w:cs="Calibri"/>
                <w:color w:val="000000"/>
                <w:sz w:val="18"/>
                <w:szCs w:val="18"/>
              </w:rPr>
              <w:t>0%</w:t>
            </w:r>
          </w:p>
        </w:tc>
      </w:tr>
      <w:tr w:rsidR="00CF3973" w:rsidRPr="003639E7" w14:paraId="3DE0CE64" w14:textId="77777777" w:rsidTr="002F58CA">
        <w:tc>
          <w:tcPr>
            <w:tcW w:w="1890" w:type="dxa"/>
            <w:tcBorders>
              <w:top w:val="nil"/>
              <w:left w:val="nil"/>
              <w:bottom w:val="nil"/>
              <w:right w:val="nil"/>
            </w:tcBorders>
          </w:tcPr>
          <w:p w14:paraId="06718A1A" w14:textId="09EE44FA" w:rsidR="00CF3973" w:rsidRPr="003639E7" w:rsidRDefault="00CF3973" w:rsidP="00CF3973">
            <w:pPr>
              <w:rPr>
                <w:rFonts w:cstheme="minorHAnsi"/>
                <w:sz w:val="18"/>
                <w:szCs w:val="18"/>
              </w:rPr>
            </w:pPr>
            <w:r w:rsidRPr="003639E7">
              <w:rPr>
                <w:rFonts w:cstheme="minorHAnsi"/>
                <w:sz w:val="18"/>
                <w:szCs w:val="18"/>
              </w:rPr>
              <w:t xml:space="preserve">   Other</w:t>
            </w:r>
          </w:p>
        </w:tc>
        <w:tc>
          <w:tcPr>
            <w:tcW w:w="1485" w:type="dxa"/>
            <w:tcBorders>
              <w:top w:val="nil"/>
              <w:left w:val="nil"/>
              <w:bottom w:val="nil"/>
              <w:right w:val="nil"/>
            </w:tcBorders>
            <w:shd w:val="clear" w:color="auto" w:fill="auto"/>
            <w:vAlign w:val="bottom"/>
          </w:tcPr>
          <w:p w14:paraId="4CCBBD65" w14:textId="2ADBFDBF" w:rsidR="00CF3973" w:rsidRPr="003639E7"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F2D9D24" w14:textId="54A2503E" w:rsidR="00CF3973" w:rsidRPr="003639E7"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3F23290" w14:textId="71ED3BC7" w:rsidR="00CF3973" w:rsidRPr="003639E7" w:rsidRDefault="00CF3973" w:rsidP="00CF3973">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0D8A98E7" w14:textId="351B38A8" w:rsidR="00CF3973" w:rsidRPr="003639E7" w:rsidRDefault="00CF3973" w:rsidP="00CF3973">
            <w:pPr>
              <w:jc w:val="right"/>
              <w:rPr>
                <w:rFonts w:cstheme="minorHAnsi"/>
                <w:sz w:val="18"/>
                <w:szCs w:val="18"/>
              </w:rPr>
            </w:pPr>
            <w:r>
              <w:rPr>
                <w:rFonts w:ascii="Calibri" w:hAnsi="Calibri" w:cs="Calibri"/>
                <w:color w:val="000000"/>
                <w:sz w:val="18"/>
                <w:szCs w:val="18"/>
              </w:rPr>
              <w:t>65%</w:t>
            </w:r>
          </w:p>
        </w:tc>
        <w:tc>
          <w:tcPr>
            <w:tcW w:w="1485" w:type="dxa"/>
            <w:tcBorders>
              <w:top w:val="nil"/>
              <w:left w:val="nil"/>
              <w:bottom w:val="nil"/>
              <w:right w:val="nil"/>
            </w:tcBorders>
            <w:shd w:val="clear" w:color="auto" w:fill="auto"/>
            <w:vAlign w:val="bottom"/>
          </w:tcPr>
          <w:p w14:paraId="1918A08D" w14:textId="70594624" w:rsidR="00CF3973" w:rsidRPr="003639E7"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0D3F166" w14:textId="30490F8E" w:rsidR="00CF3973" w:rsidRPr="003639E7" w:rsidRDefault="00CF3973" w:rsidP="00CF3973">
            <w:pPr>
              <w:jc w:val="right"/>
              <w:rPr>
                <w:rFonts w:cstheme="minorHAnsi"/>
                <w:sz w:val="18"/>
                <w:szCs w:val="18"/>
              </w:rPr>
            </w:pPr>
            <w:r>
              <w:rPr>
                <w:rFonts w:ascii="Calibri" w:hAnsi="Calibri" w:cs="Calibri"/>
                <w:color w:val="000000"/>
                <w:sz w:val="18"/>
                <w:szCs w:val="18"/>
              </w:rPr>
              <w:t>0%</w:t>
            </w:r>
          </w:p>
        </w:tc>
      </w:tr>
      <w:tr w:rsidR="002846F9" w:rsidRPr="003639E7" w14:paraId="785A3CEB" w14:textId="77777777" w:rsidTr="005E4407">
        <w:tc>
          <w:tcPr>
            <w:tcW w:w="1890" w:type="dxa"/>
            <w:tcBorders>
              <w:top w:val="nil"/>
              <w:left w:val="nil"/>
              <w:bottom w:val="nil"/>
              <w:right w:val="nil"/>
            </w:tcBorders>
          </w:tcPr>
          <w:p w14:paraId="745AA13A" w14:textId="419726A9" w:rsidR="002846F9" w:rsidRPr="003639E7" w:rsidRDefault="002846F9" w:rsidP="002846F9">
            <w:pPr>
              <w:rPr>
                <w:rFonts w:cstheme="minorHAnsi"/>
                <w:sz w:val="18"/>
                <w:szCs w:val="18"/>
              </w:rPr>
            </w:pPr>
            <w:r w:rsidRPr="003639E7">
              <w:rPr>
                <w:rFonts w:cstheme="minorHAnsi"/>
                <w:sz w:val="18"/>
                <w:szCs w:val="18"/>
              </w:rPr>
              <w:t xml:space="preserve">   Presumed HTSX</w:t>
            </w:r>
          </w:p>
        </w:tc>
        <w:tc>
          <w:tcPr>
            <w:tcW w:w="1485" w:type="dxa"/>
            <w:tcBorders>
              <w:top w:val="nil"/>
              <w:left w:val="nil"/>
              <w:bottom w:val="nil"/>
              <w:right w:val="nil"/>
            </w:tcBorders>
            <w:shd w:val="clear" w:color="auto" w:fill="auto"/>
          </w:tcPr>
          <w:p w14:paraId="53E8122C" w14:textId="4EED933A" w:rsidR="002846F9" w:rsidRPr="003639E7" w:rsidRDefault="002846F9" w:rsidP="002846F9">
            <w:pPr>
              <w:jc w:val="right"/>
              <w:rPr>
                <w:rFonts w:cstheme="minorHAnsi"/>
                <w:sz w:val="18"/>
                <w:szCs w:val="18"/>
              </w:rPr>
            </w:pPr>
            <w:r w:rsidRPr="003639E7">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90E159A" w14:textId="3290A6A8" w:rsidR="002846F9" w:rsidRPr="003639E7" w:rsidRDefault="002846F9" w:rsidP="002846F9">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tcPr>
          <w:p w14:paraId="7C5F72D5" w14:textId="5BABA6F1" w:rsidR="002846F9" w:rsidRPr="003639E7" w:rsidRDefault="002846F9" w:rsidP="002846F9">
            <w:pPr>
              <w:jc w:val="right"/>
              <w:rPr>
                <w:rFonts w:cstheme="minorHAnsi"/>
                <w:sz w:val="18"/>
                <w:szCs w:val="18"/>
              </w:rPr>
            </w:pPr>
            <w:r w:rsidRPr="003639E7">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4C556ED" w14:textId="50C87DA2" w:rsidR="002846F9" w:rsidRPr="003639E7" w:rsidRDefault="002846F9" w:rsidP="002846F9">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vAlign w:val="bottom"/>
          </w:tcPr>
          <w:p w14:paraId="51A4C48C" w14:textId="48844E54" w:rsidR="002846F9" w:rsidRPr="003639E7" w:rsidRDefault="002846F9" w:rsidP="002846F9">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91511D7" w14:textId="7DE67B8C" w:rsidR="002846F9" w:rsidRPr="003639E7" w:rsidRDefault="002846F9" w:rsidP="002846F9">
            <w:pPr>
              <w:jc w:val="right"/>
              <w:rPr>
                <w:rFonts w:cstheme="minorHAnsi"/>
                <w:sz w:val="18"/>
                <w:szCs w:val="18"/>
              </w:rPr>
            </w:pPr>
            <w:r>
              <w:rPr>
                <w:rFonts w:ascii="Calibri" w:hAnsi="Calibri" w:cs="Calibri"/>
                <w:color w:val="000000"/>
                <w:sz w:val="18"/>
                <w:szCs w:val="18"/>
              </w:rPr>
              <w:t>0%</w:t>
            </w:r>
          </w:p>
        </w:tc>
      </w:tr>
      <w:tr w:rsidR="002846F9" w:rsidRPr="003639E7" w14:paraId="5D530E3B" w14:textId="77777777" w:rsidTr="005E4407">
        <w:tc>
          <w:tcPr>
            <w:tcW w:w="1890" w:type="dxa"/>
            <w:tcBorders>
              <w:top w:val="nil"/>
              <w:left w:val="nil"/>
              <w:bottom w:val="nil"/>
              <w:right w:val="nil"/>
            </w:tcBorders>
          </w:tcPr>
          <w:p w14:paraId="38DFFF14" w14:textId="0EF33C94" w:rsidR="002846F9" w:rsidRPr="003639E7" w:rsidRDefault="002846F9" w:rsidP="002846F9">
            <w:pPr>
              <w:rPr>
                <w:rFonts w:cstheme="minorHAnsi"/>
                <w:sz w:val="18"/>
                <w:szCs w:val="18"/>
              </w:rPr>
            </w:pPr>
            <w:r w:rsidRPr="003639E7">
              <w:rPr>
                <w:rFonts w:cstheme="minorHAnsi"/>
                <w:snapToGrid w:val="0"/>
                <w:sz w:val="18"/>
                <w:szCs w:val="18"/>
              </w:rPr>
              <w:t xml:space="preserve">   NIR</w:t>
            </w:r>
          </w:p>
        </w:tc>
        <w:tc>
          <w:tcPr>
            <w:tcW w:w="1485" w:type="dxa"/>
            <w:tcBorders>
              <w:top w:val="nil"/>
              <w:left w:val="nil"/>
              <w:bottom w:val="nil"/>
              <w:right w:val="nil"/>
            </w:tcBorders>
            <w:shd w:val="clear" w:color="auto" w:fill="auto"/>
            <w:vAlign w:val="bottom"/>
          </w:tcPr>
          <w:p w14:paraId="044977EA" w14:textId="16BDC90E" w:rsidR="002846F9" w:rsidRPr="003639E7" w:rsidRDefault="002846F9" w:rsidP="002846F9">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189F0BA" w14:textId="09D6DE14" w:rsidR="002846F9" w:rsidRPr="003639E7" w:rsidRDefault="002846F9" w:rsidP="002846F9">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tcPr>
          <w:p w14:paraId="73E4C331" w14:textId="30A98ADE" w:rsidR="002846F9" w:rsidRPr="003639E7" w:rsidRDefault="002846F9" w:rsidP="002846F9">
            <w:pPr>
              <w:jc w:val="right"/>
              <w:rPr>
                <w:rFonts w:cstheme="minorHAnsi"/>
                <w:sz w:val="18"/>
                <w:szCs w:val="18"/>
              </w:rPr>
            </w:pPr>
            <w:r w:rsidRPr="003639E7">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2A2134C6" w14:textId="29091072" w:rsidR="002846F9" w:rsidRPr="003639E7" w:rsidRDefault="002846F9" w:rsidP="002846F9">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vAlign w:val="bottom"/>
          </w:tcPr>
          <w:p w14:paraId="56F26113" w14:textId="7B902545" w:rsidR="002846F9" w:rsidRPr="003639E7" w:rsidRDefault="002846F9" w:rsidP="002846F9">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B830B3E" w14:textId="0E1E9636" w:rsidR="002846F9" w:rsidRPr="003639E7" w:rsidRDefault="002846F9" w:rsidP="002846F9">
            <w:pPr>
              <w:jc w:val="right"/>
              <w:rPr>
                <w:rFonts w:cstheme="minorHAnsi"/>
                <w:sz w:val="18"/>
                <w:szCs w:val="18"/>
              </w:rPr>
            </w:pPr>
            <w:r>
              <w:rPr>
                <w:rFonts w:ascii="Calibri" w:hAnsi="Calibri" w:cs="Calibri"/>
                <w:color w:val="000000"/>
                <w:sz w:val="18"/>
                <w:szCs w:val="18"/>
              </w:rPr>
              <w:t>0%</w:t>
            </w:r>
          </w:p>
        </w:tc>
      </w:tr>
      <w:tr w:rsidR="00CF3973" w:rsidRPr="003639E7" w14:paraId="62859658" w14:textId="77777777" w:rsidTr="002F3850">
        <w:tc>
          <w:tcPr>
            <w:tcW w:w="1890" w:type="dxa"/>
            <w:tcBorders>
              <w:top w:val="nil"/>
              <w:left w:val="nil"/>
              <w:bottom w:val="nil"/>
              <w:right w:val="nil"/>
            </w:tcBorders>
            <w:vAlign w:val="center"/>
          </w:tcPr>
          <w:p w14:paraId="2918B7F8" w14:textId="65616634" w:rsidR="00CF3973" w:rsidRPr="003639E7" w:rsidRDefault="00CF3973" w:rsidP="00CF3973">
            <w:pPr>
              <w:rPr>
                <w:rFonts w:cstheme="minorHAnsi"/>
                <w:sz w:val="18"/>
                <w:szCs w:val="18"/>
              </w:rPr>
            </w:pPr>
            <w:r w:rsidRPr="003639E7">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34566BD4" w14:textId="1C128E8E" w:rsidR="00CF3973" w:rsidRPr="003639E7"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72736979" w14:textId="6306EF2D" w:rsidR="00CF3973" w:rsidRPr="003639E7"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50A22F68" w14:textId="378777AD" w:rsidR="00CF3973" w:rsidRPr="003639E7"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79018AB6" w14:textId="4214EAFB" w:rsidR="00CF3973" w:rsidRPr="003639E7"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4B335177" w14:textId="77777777" w:rsidR="00CF3973" w:rsidRPr="003639E7" w:rsidRDefault="00CF3973" w:rsidP="00CF3973">
            <w:pPr>
              <w:jc w:val="right"/>
              <w:rPr>
                <w:rFonts w:cstheme="minorHAnsi"/>
                <w:sz w:val="18"/>
                <w:szCs w:val="18"/>
              </w:rPr>
            </w:pPr>
          </w:p>
        </w:tc>
        <w:tc>
          <w:tcPr>
            <w:tcW w:w="1485" w:type="dxa"/>
            <w:tcBorders>
              <w:top w:val="nil"/>
              <w:left w:val="nil"/>
              <w:bottom w:val="nil"/>
              <w:right w:val="nil"/>
            </w:tcBorders>
            <w:shd w:val="clear" w:color="auto" w:fill="auto"/>
            <w:vAlign w:val="bottom"/>
          </w:tcPr>
          <w:p w14:paraId="0AC92B0F" w14:textId="77777777" w:rsidR="00CF3973" w:rsidRPr="003639E7" w:rsidRDefault="00CF3973" w:rsidP="00CF3973">
            <w:pPr>
              <w:jc w:val="right"/>
              <w:rPr>
                <w:rFonts w:cstheme="minorHAnsi"/>
                <w:sz w:val="18"/>
                <w:szCs w:val="18"/>
              </w:rPr>
            </w:pPr>
          </w:p>
        </w:tc>
      </w:tr>
      <w:tr w:rsidR="00CF3973" w:rsidRPr="003639E7" w14:paraId="22F9788D" w14:textId="77777777" w:rsidTr="002F58CA">
        <w:tc>
          <w:tcPr>
            <w:tcW w:w="1890" w:type="dxa"/>
            <w:tcBorders>
              <w:top w:val="nil"/>
              <w:left w:val="nil"/>
              <w:bottom w:val="nil"/>
              <w:right w:val="nil"/>
            </w:tcBorders>
            <w:vAlign w:val="center"/>
          </w:tcPr>
          <w:p w14:paraId="39E59B24" w14:textId="213CD9C6" w:rsidR="00CF3973" w:rsidRPr="003639E7" w:rsidRDefault="00CF3973" w:rsidP="00CF3973">
            <w:pPr>
              <w:rPr>
                <w:rFonts w:cstheme="minorHAnsi"/>
                <w:sz w:val="18"/>
                <w:szCs w:val="18"/>
              </w:rPr>
            </w:pPr>
            <w:r w:rsidRPr="003639E7">
              <w:rPr>
                <w:rFonts w:cstheme="minorHAnsi"/>
                <w:sz w:val="18"/>
                <w:szCs w:val="18"/>
              </w:rPr>
              <w:t>Boston HSR</w:t>
            </w:r>
          </w:p>
        </w:tc>
        <w:tc>
          <w:tcPr>
            <w:tcW w:w="1485" w:type="dxa"/>
            <w:tcBorders>
              <w:top w:val="nil"/>
              <w:left w:val="nil"/>
              <w:bottom w:val="nil"/>
              <w:right w:val="nil"/>
            </w:tcBorders>
            <w:shd w:val="clear" w:color="auto" w:fill="auto"/>
            <w:vAlign w:val="bottom"/>
          </w:tcPr>
          <w:p w14:paraId="387D8081" w14:textId="63F2D3E1" w:rsidR="00CF3973" w:rsidRPr="003639E7" w:rsidRDefault="00CF3973" w:rsidP="00CF3973">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41B7B931" w14:textId="75B75CD7" w:rsidR="00CF3973" w:rsidRPr="003639E7" w:rsidRDefault="00CF3973" w:rsidP="00CF3973">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40486EF5" w14:textId="167198D9" w:rsidR="00CF3973" w:rsidRPr="003639E7" w:rsidRDefault="00CF3973" w:rsidP="00CF3973">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35D584E5" w14:textId="1F01704F" w:rsidR="00CF3973" w:rsidRPr="003639E7" w:rsidRDefault="00CF3973" w:rsidP="00CF3973">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5B582180" w14:textId="153E5860" w:rsidR="00CF3973" w:rsidRPr="003639E7"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F0A234F" w14:textId="46753BE8" w:rsidR="00CF3973" w:rsidRPr="003639E7" w:rsidRDefault="00CF3973" w:rsidP="00CF3973">
            <w:pPr>
              <w:jc w:val="right"/>
              <w:rPr>
                <w:rFonts w:cstheme="minorHAnsi"/>
                <w:sz w:val="18"/>
                <w:szCs w:val="18"/>
              </w:rPr>
            </w:pPr>
            <w:r>
              <w:rPr>
                <w:rFonts w:ascii="Calibri" w:hAnsi="Calibri" w:cs="Calibri"/>
                <w:color w:val="000000"/>
                <w:sz w:val="18"/>
                <w:szCs w:val="18"/>
              </w:rPr>
              <w:t>0%</w:t>
            </w:r>
          </w:p>
        </w:tc>
      </w:tr>
      <w:tr w:rsidR="00CF3973" w:rsidRPr="003639E7" w14:paraId="2B9B2D53" w14:textId="77777777" w:rsidTr="002F3850">
        <w:tc>
          <w:tcPr>
            <w:tcW w:w="1890" w:type="dxa"/>
            <w:tcBorders>
              <w:top w:val="nil"/>
              <w:left w:val="nil"/>
              <w:bottom w:val="nil"/>
              <w:right w:val="nil"/>
            </w:tcBorders>
            <w:vAlign w:val="center"/>
          </w:tcPr>
          <w:p w14:paraId="57926D72" w14:textId="34C64FB5" w:rsidR="00CF3973" w:rsidRPr="003639E7" w:rsidRDefault="00CF3973" w:rsidP="00CF3973">
            <w:pPr>
              <w:rPr>
                <w:rFonts w:cstheme="minorHAnsi"/>
                <w:sz w:val="18"/>
                <w:szCs w:val="18"/>
              </w:rPr>
            </w:pPr>
            <w:r w:rsidRPr="003639E7">
              <w:rPr>
                <w:rFonts w:cstheme="minorHAnsi"/>
                <w:sz w:val="18"/>
                <w:szCs w:val="18"/>
              </w:rPr>
              <w:t>Central HSR</w:t>
            </w:r>
          </w:p>
        </w:tc>
        <w:tc>
          <w:tcPr>
            <w:tcW w:w="1485" w:type="dxa"/>
            <w:tcBorders>
              <w:top w:val="nil"/>
              <w:left w:val="nil"/>
              <w:bottom w:val="nil"/>
              <w:right w:val="nil"/>
            </w:tcBorders>
            <w:shd w:val="clear" w:color="auto" w:fill="auto"/>
            <w:vAlign w:val="bottom"/>
          </w:tcPr>
          <w:p w14:paraId="277D9F68" w14:textId="13D10DE7" w:rsidR="00CF3973" w:rsidRPr="003639E7" w:rsidRDefault="00CF3973" w:rsidP="00CF3973">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9592F53" w14:textId="560F2524" w:rsidR="00CF3973" w:rsidRPr="003639E7" w:rsidRDefault="00CF3973" w:rsidP="00CF3973">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0D795521" w14:textId="1E10C832" w:rsidR="00CF3973" w:rsidRPr="003639E7" w:rsidRDefault="00CF3973" w:rsidP="00CF3973">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02C37B87" w14:textId="04DCF225" w:rsidR="00CF3973" w:rsidRPr="003639E7" w:rsidRDefault="00CF3973" w:rsidP="00CF3973">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2066A7C9" w14:textId="2B422FF6" w:rsidR="00CF3973" w:rsidRPr="003639E7"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D3F9747" w14:textId="1A880628" w:rsidR="00CF3973" w:rsidRPr="003639E7" w:rsidRDefault="00CF3973" w:rsidP="00CF3973">
            <w:pPr>
              <w:jc w:val="right"/>
              <w:rPr>
                <w:rFonts w:cstheme="minorHAnsi"/>
                <w:sz w:val="18"/>
                <w:szCs w:val="18"/>
              </w:rPr>
            </w:pPr>
            <w:r>
              <w:rPr>
                <w:rFonts w:ascii="Calibri" w:hAnsi="Calibri" w:cs="Calibri"/>
                <w:color w:val="000000"/>
                <w:sz w:val="18"/>
                <w:szCs w:val="18"/>
              </w:rPr>
              <w:t>0%</w:t>
            </w:r>
          </w:p>
        </w:tc>
      </w:tr>
      <w:tr w:rsidR="00CF3973" w:rsidRPr="003639E7" w14:paraId="227F9E12" w14:textId="77777777" w:rsidTr="002F58CA">
        <w:tc>
          <w:tcPr>
            <w:tcW w:w="1890" w:type="dxa"/>
            <w:tcBorders>
              <w:top w:val="nil"/>
              <w:left w:val="nil"/>
              <w:bottom w:val="nil"/>
              <w:right w:val="nil"/>
            </w:tcBorders>
            <w:vAlign w:val="center"/>
          </w:tcPr>
          <w:p w14:paraId="7B269B45" w14:textId="2CF73F50" w:rsidR="00CF3973" w:rsidRPr="003639E7" w:rsidRDefault="00CF3973" w:rsidP="00CF3973">
            <w:pPr>
              <w:rPr>
                <w:rFonts w:cstheme="minorHAnsi"/>
                <w:sz w:val="18"/>
                <w:szCs w:val="18"/>
              </w:rPr>
            </w:pPr>
            <w:r w:rsidRPr="003639E7">
              <w:rPr>
                <w:rFonts w:cstheme="minorHAnsi"/>
                <w:sz w:val="18"/>
                <w:szCs w:val="18"/>
              </w:rPr>
              <w:t>Metro West HSR</w:t>
            </w:r>
          </w:p>
        </w:tc>
        <w:tc>
          <w:tcPr>
            <w:tcW w:w="1485" w:type="dxa"/>
            <w:tcBorders>
              <w:top w:val="nil"/>
              <w:left w:val="nil"/>
              <w:bottom w:val="nil"/>
              <w:right w:val="nil"/>
            </w:tcBorders>
            <w:shd w:val="clear" w:color="auto" w:fill="auto"/>
            <w:vAlign w:val="bottom"/>
          </w:tcPr>
          <w:p w14:paraId="131FA945" w14:textId="2536C4E3" w:rsidR="00CF3973" w:rsidRPr="003639E7" w:rsidRDefault="00CF3973" w:rsidP="00CF3973">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0AD71A4" w14:textId="412C0E1C" w:rsidR="00CF3973" w:rsidRPr="003639E7" w:rsidRDefault="00CF3973" w:rsidP="00CF3973">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58ED758C" w14:textId="52261340" w:rsidR="00CF3973" w:rsidRPr="003639E7" w:rsidRDefault="00CF3973" w:rsidP="00CF3973">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28C354F3" w14:textId="19BD583E" w:rsidR="00CF3973" w:rsidRPr="003639E7" w:rsidRDefault="00CF3973" w:rsidP="00CF3973">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689EC6FE" w14:textId="0FEEFBC6" w:rsidR="00CF3973" w:rsidRPr="003639E7"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E44DA83" w14:textId="6F60DBF5" w:rsidR="00CF3973" w:rsidRPr="003639E7" w:rsidRDefault="00CF3973" w:rsidP="00CF3973">
            <w:pPr>
              <w:jc w:val="right"/>
              <w:rPr>
                <w:rFonts w:cstheme="minorHAnsi"/>
                <w:sz w:val="18"/>
                <w:szCs w:val="18"/>
              </w:rPr>
            </w:pPr>
            <w:r>
              <w:rPr>
                <w:rFonts w:ascii="Calibri" w:hAnsi="Calibri" w:cs="Calibri"/>
                <w:color w:val="000000"/>
                <w:sz w:val="18"/>
                <w:szCs w:val="18"/>
              </w:rPr>
              <w:t>0%</w:t>
            </w:r>
          </w:p>
        </w:tc>
      </w:tr>
      <w:tr w:rsidR="00CF3973" w:rsidRPr="003639E7" w14:paraId="7C26796A" w14:textId="77777777" w:rsidTr="002F58CA">
        <w:tc>
          <w:tcPr>
            <w:tcW w:w="1890" w:type="dxa"/>
            <w:tcBorders>
              <w:top w:val="nil"/>
              <w:left w:val="nil"/>
              <w:bottom w:val="nil"/>
              <w:right w:val="nil"/>
            </w:tcBorders>
            <w:vAlign w:val="center"/>
          </w:tcPr>
          <w:p w14:paraId="14DFE126" w14:textId="7724980F" w:rsidR="00CF3973" w:rsidRPr="003639E7" w:rsidRDefault="00CF3973" w:rsidP="00CF3973">
            <w:pPr>
              <w:rPr>
                <w:rFonts w:cstheme="minorHAnsi"/>
                <w:sz w:val="18"/>
                <w:szCs w:val="18"/>
              </w:rPr>
            </w:pPr>
            <w:r w:rsidRPr="003639E7">
              <w:rPr>
                <w:rFonts w:cstheme="minorHAnsi"/>
                <w:sz w:val="18"/>
                <w:szCs w:val="18"/>
              </w:rPr>
              <w:t>Northeast HSR</w:t>
            </w:r>
          </w:p>
        </w:tc>
        <w:tc>
          <w:tcPr>
            <w:tcW w:w="1485" w:type="dxa"/>
            <w:tcBorders>
              <w:top w:val="nil"/>
              <w:left w:val="nil"/>
              <w:bottom w:val="nil"/>
              <w:right w:val="nil"/>
            </w:tcBorders>
            <w:shd w:val="clear" w:color="auto" w:fill="auto"/>
            <w:vAlign w:val="bottom"/>
          </w:tcPr>
          <w:p w14:paraId="6BCD22A7" w14:textId="5E3D85B6" w:rsidR="00CF3973" w:rsidRPr="003639E7" w:rsidRDefault="00CF3973" w:rsidP="00CF3973">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37B7552F" w14:textId="793F8C74" w:rsidR="00CF3973" w:rsidRPr="003639E7" w:rsidRDefault="00CF3973" w:rsidP="00CF3973">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0F4BB0F0" w14:textId="15FC2937" w:rsidR="00CF3973" w:rsidRPr="003639E7" w:rsidRDefault="00CF3973" w:rsidP="00CF3973">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65CF97E4" w14:textId="05C5EC30" w:rsidR="00CF3973" w:rsidRPr="003639E7" w:rsidRDefault="00CF3973" w:rsidP="00CF3973">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6802E236" w14:textId="1502B2AD" w:rsidR="00CF3973" w:rsidRPr="003639E7"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1AD3065" w14:textId="71E34561" w:rsidR="00CF3973" w:rsidRPr="003639E7" w:rsidRDefault="00CF3973" w:rsidP="00CF3973">
            <w:pPr>
              <w:jc w:val="right"/>
              <w:rPr>
                <w:rFonts w:cstheme="minorHAnsi"/>
                <w:sz w:val="18"/>
                <w:szCs w:val="18"/>
              </w:rPr>
            </w:pPr>
            <w:r>
              <w:rPr>
                <w:rFonts w:ascii="Calibri" w:hAnsi="Calibri" w:cs="Calibri"/>
                <w:color w:val="000000"/>
                <w:sz w:val="18"/>
                <w:szCs w:val="18"/>
              </w:rPr>
              <w:t>0%</w:t>
            </w:r>
          </w:p>
        </w:tc>
      </w:tr>
      <w:tr w:rsidR="00CF3973" w:rsidRPr="003639E7" w14:paraId="3E09EE66" w14:textId="77777777" w:rsidTr="002F58CA">
        <w:tc>
          <w:tcPr>
            <w:tcW w:w="1890" w:type="dxa"/>
            <w:tcBorders>
              <w:top w:val="nil"/>
              <w:left w:val="nil"/>
              <w:bottom w:val="nil"/>
              <w:right w:val="nil"/>
            </w:tcBorders>
            <w:vAlign w:val="center"/>
          </w:tcPr>
          <w:p w14:paraId="6B0CD8D5" w14:textId="2981A47D" w:rsidR="00CF3973" w:rsidRPr="003639E7" w:rsidRDefault="00CF3973" w:rsidP="00CF3973">
            <w:pPr>
              <w:rPr>
                <w:rFonts w:cstheme="minorHAnsi"/>
                <w:sz w:val="18"/>
                <w:szCs w:val="18"/>
              </w:rPr>
            </w:pPr>
            <w:r w:rsidRPr="003639E7">
              <w:rPr>
                <w:rFonts w:cstheme="minorHAnsi"/>
                <w:sz w:val="18"/>
                <w:szCs w:val="18"/>
              </w:rPr>
              <w:t>Southeast HSR</w:t>
            </w:r>
          </w:p>
        </w:tc>
        <w:tc>
          <w:tcPr>
            <w:tcW w:w="1485" w:type="dxa"/>
            <w:tcBorders>
              <w:top w:val="nil"/>
              <w:left w:val="nil"/>
              <w:bottom w:val="nil"/>
              <w:right w:val="nil"/>
            </w:tcBorders>
            <w:shd w:val="clear" w:color="auto" w:fill="auto"/>
            <w:vAlign w:val="bottom"/>
          </w:tcPr>
          <w:p w14:paraId="66E750FF" w14:textId="238D4408" w:rsidR="00CF3973" w:rsidRPr="003639E7" w:rsidRDefault="00CF3973" w:rsidP="00CF3973">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531B3CF3" w14:textId="7D77AEAF" w:rsidR="00CF3973" w:rsidRPr="003639E7" w:rsidRDefault="00CF3973" w:rsidP="00CF3973">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56FE08D9" w14:textId="73757039" w:rsidR="00CF3973" w:rsidRPr="003639E7" w:rsidRDefault="00CF3973" w:rsidP="00CF3973">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6AA64D1D" w14:textId="7B5F3643" w:rsidR="00CF3973" w:rsidRPr="003639E7" w:rsidRDefault="00CF3973" w:rsidP="00CF3973">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08E93B0A" w14:textId="0EB1966A" w:rsidR="00CF3973" w:rsidRPr="003639E7"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68A9884" w14:textId="36E99259" w:rsidR="00CF3973" w:rsidRPr="003639E7" w:rsidRDefault="00CF3973" w:rsidP="00CF3973">
            <w:pPr>
              <w:jc w:val="right"/>
              <w:rPr>
                <w:rFonts w:cstheme="minorHAnsi"/>
                <w:sz w:val="18"/>
                <w:szCs w:val="18"/>
              </w:rPr>
            </w:pPr>
            <w:r>
              <w:rPr>
                <w:rFonts w:ascii="Calibri" w:hAnsi="Calibri" w:cs="Calibri"/>
                <w:color w:val="000000"/>
                <w:sz w:val="18"/>
                <w:szCs w:val="18"/>
              </w:rPr>
              <w:t>0%</w:t>
            </w:r>
          </w:p>
        </w:tc>
      </w:tr>
      <w:tr w:rsidR="00CF3973" w:rsidRPr="003639E7" w14:paraId="5082F928" w14:textId="77777777" w:rsidTr="009410E0">
        <w:tc>
          <w:tcPr>
            <w:tcW w:w="1890" w:type="dxa"/>
            <w:tcBorders>
              <w:top w:val="nil"/>
              <w:left w:val="nil"/>
              <w:bottom w:val="nil"/>
              <w:right w:val="nil"/>
            </w:tcBorders>
            <w:vAlign w:val="center"/>
          </w:tcPr>
          <w:p w14:paraId="1E0B8F01" w14:textId="4ACE18FD" w:rsidR="00CF3973" w:rsidRPr="003639E7" w:rsidRDefault="00CF3973" w:rsidP="00CF3973">
            <w:pPr>
              <w:rPr>
                <w:rFonts w:cstheme="minorHAnsi"/>
                <w:sz w:val="18"/>
                <w:szCs w:val="18"/>
              </w:rPr>
            </w:pPr>
            <w:r w:rsidRPr="003639E7">
              <w:rPr>
                <w:rFonts w:cstheme="minorHAnsi"/>
                <w:sz w:val="18"/>
                <w:szCs w:val="18"/>
              </w:rPr>
              <w:t>Western HSR</w:t>
            </w:r>
          </w:p>
        </w:tc>
        <w:tc>
          <w:tcPr>
            <w:tcW w:w="1485" w:type="dxa"/>
            <w:tcBorders>
              <w:top w:val="nil"/>
              <w:left w:val="nil"/>
              <w:bottom w:val="nil"/>
              <w:right w:val="nil"/>
            </w:tcBorders>
            <w:shd w:val="clear" w:color="auto" w:fill="auto"/>
            <w:vAlign w:val="bottom"/>
          </w:tcPr>
          <w:p w14:paraId="3C79EBEF" w14:textId="4DE40D8A" w:rsidR="00CF3973" w:rsidRPr="003639E7" w:rsidRDefault="00CF3973" w:rsidP="00CF3973">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C5D101C" w14:textId="40E84757" w:rsidR="00CF3973" w:rsidRPr="003639E7" w:rsidRDefault="00CF3973" w:rsidP="00CF3973">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093FC550" w14:textId="2A05B723" w:rsidR="00CF3973" w:rsidRPr="003639E7" w:rsidRDefault="00CF3973" w:rsidP="00CF3973">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6E8137F2" w14:textId="384F8E16" w:rsidR="00CF3973" w:rsidRPr="003639E7" w:rsidRDefault="00CF3973" w:rsidP="00CF3973">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6E4C2D5B" w14:textId="5F0AA9B2" w:rsidR="00CF3973" w:rsidRPr="003639E7" w:rsidRDefault="00CF3973" w:rsidP="00CF397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B74F25E" w14:textId="39A040C4" w:rsidR="00CF3973" w:rsidRPr="003639E7" w:rsidRDefault="00CF3973" w:rsidP="00CF3973">
            <w:pPr>
              <w:jc w:val="right"/>
              <w:rPr>
                <w:rFonts w:cstheme="minorHAnsi"/>
                <w:sz w:val="18"/>
                <w:szCs w:val="18"/>
              </w:rPr>
            </w:pPr>
            <w:r>
              <w:rPr>
                <w:rFonts w:ascii="Calibri" w:hAnsi="Calibri" w:cs="Calibri"/>
                <w:color w:val="000000"/>
                <w:sz w:val="18"/>
                <w:szCs w:val="18"/>
              </w:rPr>
              <w:t>0%</w:t>
            </w:r>
          </w:p>
        </w:tc>
      </w:tr>
      <w:tr w:rsidR="002846F9" w:rsidRPr="003639E7" w14:paraId="502A9501" w14:textId="77777777" w:rsidTr="005F4C6D">
        <w:tc>
          <w:tcPr>
            <w:tcW w:w="1890" w:type="dxa"/>
            <w:tcBorders>
              <w:top w:val="nil"/>
              <w:left w:val="nil"/>
              <w:bottom w:val="nil"/>
              <w:right w:val="nil"/>
            </w:tcBorders>
            <w:vAlign w:val="center"/>
          </w:tcPr>
          <w:p w14:paraId="4B9D5ADB" w14:textId="726CA416" w:rsidR="002846F9" w:rsidRPr="003639E7" w:rsidRDefault="002846F9" w:rsidP="002846F9">
            <w:pPr>
              <w:rPr>
                <w:rFonts w:cstheme="minorHAnsi"/>
                <w:b/>
                <w:sz w:val="18"/>
                <w:szCs w:val="18"/>
              </w:rPr>
            </w:pPr>
            <w:r w:rsidRPr="003639E7">
              <w:rPr>
                <w:rFonts w:cstheme="minorHAnsi"/>
                <w:sz w:val="18"/>
                <w:szCs w:val="18"/>
              </w:rPr>
              <w:t>Prison</w:t>
            </w:r>
          </w:p>
        </w:tc>
        <w:tc>
          <w:tcPr>
            <w:tcW w:w="1485" w:type="dxa"/>
            <w:tcBorders>
              <w:top w:val="nil"/>
              <w:left w:val="nil"/>
              <w:bottom w:val="nil"/>
              <w:right w:val="nil"/>
            </w:tcBorders>
            <w:shd w:val="clear" w:color="auto" w:fill="auto"/>
          </w:tcPr>
          <w:p w14:paraId="6EB36FE7" w14:textId="42E8CBDF" w:rsidR="002846F9" w:rsidRPr="003639E7" w:rsidRDefault="002846F9" w:rsidP="002846F9">
            <w:pPr>
              <w:jc w:val="right"/>
              <w:rPr>
                <w:rFonts w:cstheme="minorHAnsi"/>
                <w:b/>
                <w:sz w:val="18"/>
                <w:szCs w:val="18"/>
              </w:rPr>
            </w:pPr>
            <w:r w:rsidRPr="003639E7">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4D8E3C8" w14:textId="3483F653" w:rsidR="002846F9" w:rsidRPr="003639E7" w:rsidRDefault="002846F9" w:rsidP="002846F9">
            <w:pPr>
              <w:jc w:val="right"/>
              <w:rPr>
                <w:rFonts w:cstheme="minorHAnsi"/>
                <w:b/>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vAlign w:val="bottom"/>
          </w:tcPr>
          <w:p w14:paraId="3FA75B07" w14:textId="428C7DB1" w:rsidR="002846F9" w:rsidRPr="003639E7" w:rsidRDefault="002846F9" w:rsidP="002846F9">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125C00A0" w14:textId="22BEC373" w:rsidR="002846F9" w:rsidRPr="003639E7" w:rsidRDefault="002846F9" w:rsidP="002846F9">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6E90AEDF" w14:textId="0B5CC595" w:rsidR="002846F9" w:rsidRPr="003639E7" w:rsidRDefault="002846F9" w:rsidP="002846F9">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3F919C6B" w14:textId="53E17046" w:rsidR="002846F9" w:rsidRPr="003639E7" w:rsidRDefault="002846F9" w:rsidP="002846F9">
            <w:pPr>
              <w:jc w:val="right"/>
              <w:rPr>
                <w:rFonts w:cstheme="minorHAnsi"/>
                <w:b/>
                <w:sz w:val="18"/>
                <w:szCs w:val="18"/>
              </w:rPr>
            </w:pPr>
            <w:r>
              <w:rPr>
                <w:rFonts w:ascii="Calibri" w:hAnsi="Calibri" w:cs="Calibri"/>
                <w:color w:val="000000"/>
                <w:sz w:val="18"/>
                <w:szCs w:val="18"/>
              </w:rPr>
              <w:t>N/A</w:t>
            </w:r>
          </w:p>
        </w:tc>
      </w:tr>
      <w:tr w:rsidR="002846F9" w:rsidRPr="003639E7" w14:paraId="7F441239" w14:textId="77777777" w:rsidTr="005F4C6D">
        <w:tc>
          <w:tcPr>
            <w:tcW w:w="1890" w:type="dxa"/>
            <w:tcBorders>
              <w:top w:val="nil"/>
              <w:left w:val="nil"/>
              <w:bottom w:val="single" w:sz="8" w:space="0" w:color="auto"/>
              <w:right w:val="nil"/>
            </w:tcBorders>
            <w:vAlign w:val="center"/>
          </w:tcPr>
          <w:p w14:paraId="6ACB565B" w14:textId="4CD18A40" w:rsidR="002846F9" w:rsidRPr="003639E7" w:rsidRDefault="002846F9" w:rsidP="002846F9">
            <w:pPr>
              <w:rPr>
                <w:rFonts w:cstheme="minorHAnsi"/>
                <w:sz w:val="18"/>
                <w:szCs w:val="18"/>
              </w:rPr>
            </w:pPr>
            <w:r>
              <w:rPr>
                <w:rFonts w:cstheme="minorHAnsi"/>
                <w:sz w:val="18"/>
                <w:szCs w:val="18"/>
              </w:rPr>
              <w:t>Unknown</w:t>
            </w:r>
          </w:p>
        </w:tc>
        <w:tc>
          <w:tcPr>
            <w:tcW w:w="1485" w:type="dxa"/>
            <w:tcBorders>
              <w:top w:val="nil"/>
              <w:left w:val="nil"/>
              <w:bottom w:val="single" w:sz="8" w:space="0" w:color="auto"/>
              <w:right w:val="nil"/>
            </w:tcBorders>
            <w:shd w:val="clear" w:color="auto" w:fill="auto"/>
          </w:tcPr>
          <w:p w14:paraId="15BCCDA2" w14:textId="66A08AE0" w:rsidR="002846F9" w:rsidRDefault="002846F9" w:rsidP="002846F9">
            <w:pPr>
              <w:jc w:val="right"/>
              <w:rPr>
                <w:rFonts w:ascii="Calibri" w:hAnsi="Calibri" w:cs="Calibri"/>
                <w:color w:val="000000"/>
                <w:sz w:val="18"/>
                <w:szCs w:val="18"/>
              </w:rPr>
            </w:pPr>
            <w:r w:rsidRPr="003639E7">
              <w:rPr>
                <w:rFonts w:ascii="Calibri" w:hAnsi="Calibri" w:cs="Calibri"/>
                <w:color w:val="000000"/>
                <w:sz w:val="18"/>
                <w:szCs w:val="18"/>
              </w:rPr>
              <w:t xml:space="preserve">&lt;5 </w:t>
            </w:r>
          </w:p>
        </w:tc>
        <w:tc>
          <w:tcPr>
            <w:tcW w:w="1485" w:type="dxa"/>
            <w:tcBorders>
              <w:top w:val="nil"/>
              <w:left w:val="nil"/>
              <w:bottom w:val="single" w:sz="8" w:space="0" w:color="auto"/>
              <w:right w:val="nil"/>
            </w:tcBorders>
            <w:shd w:val="clear" w:color="auto" w:fill="auto"/>
          </w:tcPr>
          <w:p w14:paraId="07297AF9" w14:textId="704EF6CD" w:rsidR="002846F9" w:rsidRDefault="002846F9" w:rsidP="002846F9">
            <w:pPr>
              <w:jc w:val="right"/>
              <w:rPr>
                <w:rFonts w:ascii="Calibri" w:hAnsi="Calibri" w:cs="Calibri"/>
                <w:color w:val="000000"/>
                <w:sz w:val="18"/>
                <w:szCs w:val="18"/>
              </w:rPr>
            </w:pPr>
            <w:r w:rsidRPr="003639E7">
              <w:rPr>
                <w:rFonts w:cstheme="minorHAnsi"/>
                <w:sz w:val="18"/>
                <w:szCs w:val="18"/>
              </w:rPr>
              <w:t>N/A</w:t>
            </w:r>
          </w:p>
        </w:tc>
        <w:tc>
          <w:tcPr>
            <w:tcW w:w="1485" w:type="dxa"/>
            <w:tcBorders>
              <w:top w:val="nil"/>
              <w:left w:val="nil"/>
              <w:bottom w:val="single" w:sz="8" w:space="0" w:color="auto"/>
              <w:right w:val="nil"/>
            </w:tcBorders>
            <w:shd w:val="clear" w:color="auto" w:fill="auto"/>
            <w:vAlign w:val="bottom"/>
          </w:tcPr>
          <w:p w14:paraId="5D5F61FF" w14:textId="5FC4110B" w:rsidR="002846F9" w:rsidRPr="003639E7" w:rsidRDefault="002846F9" w:rsidP="002846F9">
            <w:pPr>
              <w:jc w:val="right"/>
              <w:rPr>
                <w:rFonts w:cstheme="minorHAnsi"/>
                <w:b/>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2F3F4EAD" w14:textId="7FCEC9F1" w:rsidR="002846F9" w:rsidRPr="003639E7" w:rsidRDefault="002846F9" w:rsidP="002846F9">
            <w:pPr>
              <w:jc w:val="right"/>
              <w:rPr>
                <w:rFonts w:cstheme="minorHAnsi"/>
                <w:b/>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2ABA10ED" w14:textId="3B261D22" w:rsidR="002846F9" w:rsidRPr="003639E7" w:rsidRDefault="002846F9" w:rsidP="002846F9">
            <w:pPr>
              <w:jc w:val="right"/>
              <w:rPr>
                <w:rFonts w:cstheme="minorHAnsi"/>
                <w:b/>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3F2811EA" w14:textId="0A9D1BCD" w:rsidR="002846F9" w:rsidRPr="003639E7" w:rsidRDefault="002846F9" w:rsidP="002846F9">
            <w:pPr>
              <w:jc w:val="right"/>
              <w:rPr>
                <w:rFonts w:cstheme="minorHAnsi"/>
                <w:b/>
                <w:sz w:val="18"/>
                <w:szCs w:val="18"/>
              </w:rPr>
            </w:pPr>
            <w:r>
              <w:rPr>
                <w:rFonts w:ascii="Calibri" w:hAnsi="Calibri" w:cs="Calibri"/>
                <w:color w:val="000000"/>
                <w:sz w:val="18"/>
                <w:szCs w:val="18"/>
              </w:rPr>
              <w:t>0%</w:t>
            </w:r>
          </w:p>
        </w:tc>
      </w:tr>
    </w:tbl>
    <w:p w14:paraId="3E90FE7B" w14:textId="77777777" w:rsidR="00F90D48" w:rsidRPr="003639E7" w:rsidRDefault="00F90D48" w:rsidP="00F90D48">
      <w:pPr>
        <w:spacing w:after="0" w:line="240" w:lineRule="auto"/>
        <w:rPr>
          <w:b/>
          <w:bCs/>
          <w:sz w:val="18"/>
          <w:szCs w:val="18"/>
        </w:rPr>
      </w:pPr>
      <w:r w:rsidRPr="003639E7">
        <w:rPr>
          <w:b/>
          <w:bCs/>
          <w:sz w:val="18"/>
          <w:szCs w:val="18"/>
        </w:rPr>
        <w:t>Table Notes:</w:t>
      </w:r>
    </w:p>
    <w:p w14:paraId="5B7F980A" w14:textId="77777777" w:rsidR="00F90D48" w:rsidRPr="003639E7" w:rsidRDefault="00F90D48" w:rsidP="00F90D48">
      <w:pPr>
        <w:spacing w:after="0" w:line="240" w:lineRule="auto"/>
        <w:rPr>
          <w:sz w:val="18"/>
          <w:szCs w:val="18"/>
        </w:rPr>
      </w:pPr>
      <w:r w:rsidRPr="003639E7">
        <w:rPr>
          <w:sz w:val="18"/>
          <w:szCs w:val="18"/>
        </w:rPr>
        <w:t xml:space="preserve">See </w:t>
      </w:r>
      <w:hyperlink w:anchor="technical_notes" w:history="1">
        <w:r w:rsidRPr="003639E7">
          <w:rPr>
            <w:rStyle w:val="Hyperlink"/>
            <w:rFonts w:cstheme="minorHAnsi"/>
            <w:b/>
            <w:bCs/>
            <w:i/>
            <w:iCs/>
            <w:sz w:val="18"/>
            <w:szCs w:val="18"/>
          </w:rPr>
          <w:t>Technical Notes</w:t>
        </w:r>
      </w:hyperlink>
      <w:r w:rsidRPr="003639E7">
        <w:rPr>
          <w:sz w:val="18"/>
          <w:szCs w:val="18"/>
        </w:rPr>
        <w:t xml:space="preserve"> and </w:t>
      </w:r>
      <w:hyperlink w:anchor="list_acronyms" w:history="1">
        <w:r w:rsidRPr="003639E7">
          <w:rPr>
            <w:rStyle w:val="Hyperlink"/>
            <w:rFonts w:cstheme="minorHAnsi"/>
            <w:b/>
            <w:bCs/>
            <w:i/>
            <w:iCs/>
            <w:sz w:val="18"/>
            <w:szCs w:val="18"/>
          </w:rPr>
          <w:t>List of Commonly Used Acronyms</w:t>
        </w:r>
      </w:hyperlink>
      <w:r w:rsidRPr="003639E7">
        <w:rPr>
          <w:sz w:val="18"/>
          <w:szCs w:val="18"/>
        </w:rPr>
        <w:t xml:space="preserve"> for more information.</w:t>
      </w:r>
    </w:p>
    <w:p w14:paraId="0C2BD565" w14:textId="77777777" w:rsidR="00EE68D7" w:rsidRDefault="00EE68D7" w:rsidP="00EE68D7">
      <w:pPr>
        <w:pStyle w:val="Heading6"/>
        <w:rPr>
          <w:rFonts w:asciiTheme="minorHAnsi" w:hAnsiTheme="minorHAnsi" w:cstheme="minorHAnsi"/>
          <w:b w:val="0"/>
          <w:sz w:val="18"/>
          <w:szCs w:val="18"/>
        </w:rPr>
      </w:pPr>
      <w:r>
        <w:rPr>
          <w:rFonts w:asciiTheme="minorHAnsi" w:hAnsiTheme="minorHAnsi" w:cstheme="minorHAnsi"/>
          <w:b w:val="0"/>
          <w:sz w:val="18"/>
          <w:szCs w:val="18"/>
        </w:rPr>
        <w:t>*Please note that this age group does not include any minors under the age of consent (16 years); all individuals included were aged 16 – 19 years.</w:t>
      </w:r>
    </w:p>
    <w:p w14:paraId="17C793BB" w14:textId="286E74A2"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420D6BC6"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17EC611A"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4C7DC868" w14:textId="2A517DF8" w:rsidR="009657B0" w:rsidRPr="003639E7" w:rsidRDefault="009657B0" w:rsidP="00683BBB">
      <w:pPr>
        <w:spacing w:after="0" w:line="240" w:lineRule="auto"/>
        <w:rPr>
          <w:sz w:val="18"/>
          <w:szCs w:val="18"/>
        </w:rPr>
      </w:pPr>
      <w:r w:rsidRPr="003639E7">
        <w:rPr>
          <w:sz w:val="18"/>
          <w:szCs w:val="18"/>
        </w:rPr>
        <w:br w:type="page"/>
      </w:r>
    </w:p>
    <w:p w14:paraId="135A6BF7" w14:textId="77777777" w:rsidR="00F90D48" w:rsidRDefault="00F90D48" w:rsidP="00683BBB">
      <w:pPr>
        <w:spacing w:after="0" w:line="240" w:lineRule="auto"/>
      </w:pPr>
    </w:p>
    <w:tbl>
      <w:tblPr>
        <w:tblStyle w:val="TableGridLight"/>
        <w:tblW w:w="0" w:type="auto"/>
        <w:tblLook w:val="04A0" w:firstRow="1" w:lastRow="0" w:firstColumn="1" w:lastColumn="0" w:noHBand="0" w:noVBand="1"/>
      </w:tblPr>
      <w:tblGrid>
        <w:gridCol w:w="10790"/>
      </w:tblGrid>
      <w:tr w:rsidR="009657B0" w:rsidRPr="001C53E0" w14:paraId="4A3A64A0" w14:textId="77777777" w:rsidTr="008A4363">
        <w:trPr>
          <w:trHeight w:val="360"/>
        </w:trPr>
        <w:tc>
          <w:tcPr>
            <w:tcW w:w="10800" w:type="dxa"/>
          </w:tcPr>
          <w:p w14:paraId="49E3FBA9" w14:textId="38B19ED8" w:rsidR="009657B0" w:rsidRPr="001C53E0" w:rsidRDefault="009657B0" w:rsidP="00683BBB">
            <w:pPr>
              <w:rPr>
                <w:b/>
                <w:color w:val="FFFFFF" w:themeColor="background1"/>
                <w:sz w:val="28"/>
              </w:rPr>
            </w:pPr>
            <w:bookmarkStart w:id="13" w:name="age_20_29"/>
            <w:bookmarkEnd w:id="13"/>
            <w:r>
              <w:rPr>
                <w:b/>
                <w:color w:val="FFFFFF" w:themeColor="background1"/>
                <w:sz w:val="28"/>
              </w:rPr>
              <w:t>BY AGE GROUP: 20</w:t>
            </w:r>
            <w:r w:rsidRPr="00A55BFB">
              <w:rPr>
                <w:b/>
                <w:color w:val="FFFFFF" w:themeColor="background1"/>
                <w:sz w:val="28"/>
              </w:rPr>
              <w:t>–</w:t>
            </w:r>
            <w:r>
              <w:rPr>
                <w:b/>
                <w:color w:val="FFFFFF" w:themeColor="background1"/>
                <w:sz w:val="28"/>
              </w:rPr>
              <w:t>29 YEARS</w:t>
            </w:r>
          </w:p>
        </w:tc>
      </w:tr>
    </w:tbl>
    <w:p w14:paraId="58892F82" w14:textId="4BAF7E9C" w:rsidR="003639E7" w:rsidRDefault="003639E7">
      <w:r w:rsidRPr="00114ACC">
        <w:rPr>
          <w:b/>
          <w:color w:val="5D7430"/>
        </w:rPr>
        <w:t>TABLE 5.3</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1708CF">
        <w:rPr>
          <w:rFonts w:cstheme="minorHAnsi"/>
        </w:rPr>
        <w:t>2021–2023</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1708CF">
        <w:rPr>
          <w:rFonts w:cstheme="minorHAnsi"/>
        </w:rPr>
        <w:t>December 31, 2023</w:t>
      </w:r>
      <w:r>
        <w:rPr>
          <w:rFonts w:cstheme="minorHAnsi"/>
        </w:rPr>
        <w:t xml:space="preserve">, and </w:t>
      </w:r>
      <w:r w:rsidR="0048584D">
        <w:rPr>
          <w:rFonts w:cstheme="minorHAnsi"/>
        </w:rPr>
        <w:t>all-cause deaths from 2021–2023 among individuals reported with HIV</w:t>
      </w:r>
      <w:r>
        <w:rPr>
          <w:rFonts w:cstheme="minorHAnsi"/>
        </w:rPr>
        <w:t xml:space="preserve"> among</w:t>
      </w:r>
      <w:r w:rsidRPr="00136CAD">
        <w:t xml:space="preserve"> </w:t>
      </w:r>
      <w:r>
        <w:t>i</w:t>
      </w:r>
      <w:r w:rsidRPr="00136CAD">
        <w:t>ndividuals</w:t>
      </w:r>
      <w:r w:rsidRPr="00136CAD">
        <w:rPr>
          <w:rFonts w:cstheme="minorHAnsi"/>
        </w:rPr>
        <w:t xml:space="preserve"> </w:t>
      </w:r>
      <w:r w:rsidR="00015776">
        <w:rPr>
          <w:rFonts w:cstheme="minorHAnsi"/>
        </w:rPr>
        <w:t>aged</w:t>
      </w:r>
      <w:r>
        <w:rPr>
          <w:rFonts w:cstheme="minorHAnsi"/>
        </w:rPr>
        <w:t xml:space="preserve"> 20</w:t>
      </w:r>
      <w:r w:rsidRPr="00DC21E6">
        <w:rPr>
          <w:rFonts w:cstheme="minorHAnsi"/>
        </w:rPr>
        <w:t>–</w:t>
      </w:r>
      <w:r>
        <w:rPr>
          <w:rFonts w:cstheme="minorHAnsi"/>
        </w:rPr>
        <w:t xml:space="preserve">29 years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 xml:space="preserve">place of birth, race/ethnicity, </w:t>
      </w:r>
      <w:r>
        <w:rPr>
          <w:rFonts w:cstheme="minorHAnsi"/>
        </w:rPr>
        <w:t>primary exposure mode</w:t>
      </w:r>
      <w:r w:rsidRPr="00DC21E6">
        <w:rPr>
          <w:rFonts w:cstheme="minorHAnsi"/>
        </w:rPr>
        <w:t>,</w:t>
      </w:r>
      <w:r>
        <w:rPr>
          <w:rFonts w:cstheme="minorHAnsi"/>
        </w:rPr>
        <w:t xml:space="preserv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647BCFD0" w14:textId="77777777" w:rsidTr="003639E7">
        <w:tc>
          <w:tcPr>
            <w:tcW w:w="1890" w:type="dxa"/>
            <w:tcBorders>
              <w:top w:val="single" w:sz="8" w:space="0" w:color="auto"/>
              <w:left w:val="nil"/>
              <w:bottom w:val="single" w:sz="8" w:space="0" w:color="auto"/>
              <w:right w:val="nil"/>
            </w:tcBorders>
            <w:shd w:val="clear" w:color="auto" w:fill="EAF1DD" w:themeFill="accent3" w:themeFillTint="33"/>
          </w:tcPr>
          <w:p w14:paraId="431E7338"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4B272149" w14:textId="7F309991" w:rsidR="002E4980" w:rsidRPr="00ED6683" w:rsidRDefault="00EA3EA1" w:rsidP="002E4980">
            <w:pPr>
              <w:jc w:val="right"/>
              <w:rPr>
                <w:b/>
                <w:sz w:val="18"/>
                <w:szCs w:val="18"/>
              </w:rPr>
            </w:pPr>
            <w:r>
              <w:rPr>
                <w:b/>
                <w:sz w:val="18"/>
                <w:szCs w:val="18"/>
              </w:rPr>
              <w:t>HIV DX (N)</w:t>
            </w:r>
          </w:p>
          <w:p w14:paraId="02370423" w14:textId="196D87B7" w:rsidR="002E4980" w:rsidRPr="007D725B" w:rsidRDefault="001708CF" w:rsidP="002E4980">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587E12BB" w14:textId="129106CA" w:rsidR="002E4980" w:rsidRPr="00ED6683" w:rsidRDefault="00EA3EA1" w:rsidP="002E4980">
            <w:pPr>
              <w:jc w:val="right"/>
              <w:rPr>
                <w:b/>
                <w:sz w:val="18"/>
                <w:szCs w:val="18"/>
              </w:rPr>
            </w:pPr>
            <w:r>
              <w:rPr>
                <w:b/>
                <w:sz w:val="18"/>
                <w:szCs w:val="18"/>
              </w:rPr>
              <w:t>HIV DX (%)</w:t>
            </w:r>
          </w:p>
          <w:p w14:paraId="13A66F8F" w14:textId="7CFFA888" w:rsidR="002E4980" w:rsidRPr="007D725B" w:rsidRDefault="001708CF" w:rsidP="002E4980">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3CD83950" w14:textId="3F5042EF" w:rsidR="002E4980" w:rsidRPr="00ED6683" w:rsidRDefault="00EA3EA1" w:rsidP="002E4980">
            <w:pPr>
              <w:jc w:val="right"/>
              <w:rPr>
                <w:b/>
                <w:sz w:val="18"/>
                <w:szCs w:val="18"/>
              </w:rPr>
            </w:pPr>
            <w:r>
              <w:rPr>
                <w:b/>
                <w:sz w:val="18"/>
                <w:szCs w:val="18"/>
              </w:rPr>
              <w:t>PLWH (N)</w:t>
            </w:r>
          </w:p>
          <w:p w14:paraId="7312874E" w14:textId="76C7EF3B" w:rsidR="002E4980" w:rsidRPr="007D725B" w:rsidRDefault="001708CF" w:rsidP="002E4980">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211E7D0B" w14:textId="698BCE1B" w:rsidR="002E4980" w:rsidRPr="00ED6683" w:rsidRDefault="00EA3EA1" w:rsidP="002E4980">
            <w:pPr>
              <w:jc w:val="right"/>
              <w:rPr>
                <w:b/>
                <w:sz w:val="18"/>
                <w:szCs w:val="18"/>
              </w:rPr>
            </w:pPr>
            <w:r>
              <w:rPr>
                <w:b/>
                <w:sz w:val="18"/>
                <w:szCs w:val="18"/>
              </w:rPr>
              <w:t>PLWH (%)</w:t>
            </w:r>
          </w:p>
          <w:p w14:paraId="28DDC1AF" w14:textId="5F1E6460" w:rsidR="002E4980" w:rsidRPr="007D725B" w:rsidRDefault="001708CF" w:rsidP="002E4980">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4200FDD5" w14:textId="6205D4B7" w:rsidR="002E4980" w:rsidRPr="00ED6683" w:rsidRDefault="00EA3EA1" w:rsidP="002E4980">
            <w:pPr>
              <w:jc w:val="right"/>
              <w:rPr>
                <w:b/>
                <w:sz w:val="18"/>
                <w:szCs w:val="18"/>
              </w:rPr>
            </w:pPr>
            <w:r>
              <w:rPr>
                <w:b/>
                <w:sz w:val="18"/>
                <w:szCs w:val="18"/>
              </w:rPr>
              <w:t xml:space="preserve"> Deaths (N)</w:t>
            </w:r>
          </w:p>
          <w:p w14:paraId="5E5C2446" w14:textId="244B2FFE" w:rsidR="002E4980" w:rsidRPr="007D725B" w:rsidRDefault="001708CF" w:rsidP="002E4980">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73B5887A" w14:textId="45FD0562" w:rsidR="002E4980" w:rsidRPr="00ED6683" w:rsidRDefault="00EA3EA1" w:rsidP="002E4980">
            <w:pPr>
              <w:jc w:val="right"/>
              <w:rPr>
                <w:b/>
                <w:sz w:val="18"/>
                <w:szCs w:val="18"/>
              </w:rPr>
            </w:pPr>
            <w:r>
              <w:rPr>
                <w:b/>
                <w:sz w:val="18"/>
                <w:szCs w:val="18"/>
              </w:rPr>
              <w:t>Deaths (%)</w:t>
            </w:r>
          </w:p>
          <w:p w14:paraId="0FE87922" w14:textId="1A9FEEE3" w:rsidR="002E4980" w:rsidRPr="007D725B" w:rsidRDefault="001708CF" w:rsidP="002E4980">
            <w:pPr>
              <w:jc w:val="right"/>
              <w:rPr>
                <w:sz w:val="18"/>
                <w:szCs w:val="16"/>
              </w:rPr>
            </w:pPr>
            <w:r>
              <w:rPr>
                <w:b/>
                <w:sz w:val="18"/>
                <w:szCs w:val="18"/>
              </w:rPr>
              <w:t>2021–2023</w:t>
            </w:r>
          </w:p>
        </w:tc>
      </w:tr>
      <w:tr w:rsidR="001065D2" w:rsidRPr="003639E7" w14:paraId="113FB43A" w14:textId="77777777" w:rsidTr="002879D0">
        <w:tc>
          <w:tcPr>
            <w:tcW w:w="1890" w:type="dxa"/>
            <w:tcBorders>
              <w:top w:val="single" w:sz="8" w:space="0" w:color="auto"/>
              <w:left w:val="nil"/>
              <w:bottom w:val="nil"/>
              <w:right w:val="nil"/>
            </w:tcBorders>
          </w:tcPr>
          <w:p w14:paraId="7CE03CD2" w14:textId="77777777" w:rsidR="001065D2" w:rsidRPr="003639E7" w:rsidRDefault="001065D2" w:rsidP="001065D2">
            <w:pPr>
              <w:rPr>
                <w:rFonts w:cstheme="minorHAnsi"/>
                <w:b/>
                <w:snapToGrid w:val="0"/>
                <w:sz w:val="18"/>
                <w:szCs w:val="18"/>
              </w:rPr>
            </w:pPr>
            <w:r w:rsidRPr="003639E7">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418A3176" w14:textId="3130641A" w:rsidR="001065D2" w:rsidRPr="00101BE1" w:rsidRDefault="001065D2" w:rsidP="001065D2">
            <w:pPr>
              <w:jc w:val="right"/>
              <w:rPr>
                <w:rFonts w:cstheme="minorHAnsi"/>
                <w:b/>
                <w:bCs/>
                <w:sz w:val="18"/>
                <w:szCs w:val="18"/>
              </w:rPr>
            </w:pPr>
            <w:r>
              <w:rPr>
                <w:rFonts w:ascii="Calibri" w:hAnsi="Calibri" w:cs="Calibri"/>
                <w:b/>
                <w:bCs/>
                <w:color w:val="000000"/>
                <w:sz w:val="18"/>
                <w:szCs w:val="18"/>
              </w:rPr>
              <w:t>346</w:t>
            </w:r>
          </w:p>
        </w:tc>
        <w:tc>
          <w:tcPr>
            <w:tcW w:w="1485" w:type="dxa"/>
            <w:tcBorders>
              <w:top w:val="single" w:sz="8" w:space="0" w:color="auto"/>
              <w:left w:val="nil"/>
              <w:bottom w:val="nil"/>
              <w:right w:val="nil"/>
            </w:tcBorders>
            <w:shd w:val="clear" w:color="auto" w:fill="auto"/>
            <w:vAlign w:val="bottom"/>
          </w:tcPr>
          <w:p w14:paraId="6D98485E" w14:textId="287D0BCB" w:rsidR="001065D2" w:rsidRPr="00101BE1" w:rsidRDefault="001065D2" w:rsidP="001065D2">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061D2973" w14:textId="603A361F" w:rsidR="001065D2" w:rsidRPr="00101BE1" w:rsidRDefault="001065D2" w:rsidP="001065D2">
            <w:pPr>
              <w:jc w:val="right"/>
              <w:rPr>
                <w:rFonts w:cstheme="minorHAnsi"/>
                <w:b/>
                <w:bCs/>
                <w:sz w:val="18"/>
                <w:szCs w:val="18"/>
              </w:rPr>
            </w:pPr>
            <w:r>
              <w:rPr>
                <w:rFonts w:ascii="Calibri" w:hAnsi="Calibri" w:cs="Calibri"/>
                <w:b/>
                <w:bCs/>
                <w:color w:val="000000"/>
                <w:sz w:val="18"/>
                <w:szCs w:val="18"/>
              </w:rPr>
              <w:t>1,039</w:t>
            </w:r>
          </w:p>
        </w:tc>
        <w:tc>
          <w:tcPr>
            <w:tcW w:w="1485" w:type="dxa"/>
            <w:tcBorders>
              <w:top w:val="single" w:sz="8" w:space="0" w:color="auto"/>
              <w:left w:val="nil"/>
              <w:bottom w:val="nil"/>
              <w:right w:val="nil"/>
            </w:tcBorders>
            <w:shd w:val="clear" w:color="auto" w:fill="auto"/>
            <w:vAlign w:val="bottom"/>
          </w:tcPr>
          <w:p w14:paraId="27CBD873" w14:textId="343B3920" w:rsidR="001065D2" w:rsidRPr="00101BE1" w:rsidRDefault="001065D2" w:rsidP="001065D2">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23B8C0B" w14:textId="5F0B4FBF" w:rsidR="001065D2" w:rsidRPr="00101BE1" w:rsidRDefault="001065D2" w:rsidP="001065D2">
            <w:pPr>
              <w:jc w:val="right"/>
              <w:rPr>
                <w:rFonts w:cstheme="minorHAnsi"/>
                <w:b/>
                <w:bCs/>
                <w:sz w:val="18"/>
                <w:szCs w:val="18"/>
              </w:rPr>
            </w:pPr>
            <w:r>
              <w:rPr>
                <w:rFonts w:ascii="Calibri" w:hAnsi="Calibri" w:cs="Calibri"/>
                <w:b/>
                <w:bCs/>
                <w:color w:val="000000"/>
                <w:sz w:val="18"/>
                <w:szCs w:val="18"/>
              </w:rPr>
              <w:t>15</w:t>
            </w:r>
          </w:p>
        </w:tc>
        <w:tc>
          <w:tcPr>
            <w:tcW w:w="1485" w:type="dxa"/>
            <w:tcBorders>
              <w:top w:val="single" w:sz="8" w:space="0" w:color="auto"/>
              <w:left w:val="nil"/>
              <w:bottom w:val="nil"/>
              <w:right w:val="nil"/>
            </w:tcBorders>
            <w:shd w:val="clear" w:color="auto" w:fill="auto"/>
            <w:vAlign w:val="bottom"/>
          </w:tcPr>
          <w:p w14:paraId="51785AC9" w14:textId="4FFF4B65" w:rsidR="001065D2" w:rsidRPr="00101BE1" w:rsidRDefault="001065D2" w:rsidP="001065D2">
            <w:pPr>
              <w:jc w:val="right"/>
              <w:rPr>
                <w:rFonts w:cstheme="minorHAnsi"/>
                <w:b/>
                <w:bCs/>
                <w:sz w:val="18"/>
                <w:szCs w:val="18"/>
              </w:rPr>
            </w:pPr>
            <w:r>
              <w:rPr>
                <w:rFonts w:ascii="Calibri" w:hAnsi="Calibri" w:cs="Calibri"/>
                <w:b/>
                <w:bCs/>
                <w:color w:val="000000"/>
                <w:sz w:val="18"/>
                <w:szCs w:val="18"/>
              </w:rPr>
              <w:t>100%</w:t>
            </w:r>
          </w:p>
        </w:tc>
      </w:tr>
      <w:tr w:rsidR="001065D2" w:rsidRPr="003639E7" w14:paraId="4EC5A358" w14:textId="77777777" w:rsidTr="008C667E">
        <w:tc>
          <w:tcPr>
            <w:tcW w:w="1890" w:type="dxa"/>
            <w:tcBorders>
              <w:top w:val="nil"/>
              <w:left w:val="nil"/>
              <w:bottom w:val="nil"/>
              <w:right w:val="nil"/>
            </w:tcBorders>
          </w:tcPr>
          <w:p w14:paraId="53F1DB6D" w14:textId="2DCAF6A9" w:rsidR="001065D2" w:rsidRPr="003639E7" w:rsidRDefault="001065D2" w:rsidP="001065D2">
            <w:pPr>
              <w:rPr>
                <w:rFonts w:cstheme="minorHAnsi"/>
                <w:sz w:val="18"/>
                <w:szCs w:val="18"/>
              </w:rPr>
            </w:pPr>
            <w:r w:rsidRPr="003639E7">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007BD3F2" w14:textId="38CA92B5" w:rsidR="001065D2" w:rsidRPr="003639E7" w:rsidRDefault="001065D2" w:rsidP="001065D2">
            <w:pPr>
              <w:jc w:val="right"/>
              <w:rPr>
                <w:rFonts w:cstheme="minorHAnsi"/>
                <w:sz w:val="18"/>
                <w:szCs w:val="18"/>
              </w:rPr>
            </w:pPr>
          </w:p>
        </w:tc>
        <w:tc>
          <w:tcPr>
            <w:tcW w:w="1485" w:type="dxa"/>
            <w:tcBorders>
              <w:top w:val="nil"/>
              <w:left w:val="nil"/>
              <w:bottom w:val="nil"/>
              <w:right w:val="nil"/>
            </w:tcBorders>
            <w:shd w:val="clear" w:color="auto" w:fill="auto"/>
            <w:vAlign w:val="bottom"/>
          </w:tcPr>
          <w:p w14:paraId="297E9B3F" w14:textId="6C8155EF" w:rsidR="001065D2" w:rsidRPr="003639E7" w:rsidRDefault="001065D2" w:rsidP="001065D2">
            <w:pPr>
              <w:jc w:val="right"/>
              <w:rPr>
                <w:rFonts w:cstheme="minorHAnsi"/>
                <w:sz w:val="18"/>
                <w:szCs w:val="18"/>
              </w:rPr>
            </w:pPr>
          </w:p>
        </w:tc>
        <w:tc>
          <w:tcPr>
            <w:tcW w:w="1485" w:type="dxa"/>
            <w:tcBorders>
              <w:top w:val="nil"/>
              <w:left w:val="nil"/>
              <w:bottom w:val="nil"/>
              <w:right w:val="nil"/>
            </w:tcBorders>
            <w:shd w:val="clear" w:color="auto" w:fill="auto"/>
            <w:vAlign w:val="bottom"/>
          </w:tcPr>
          <w:p w14:paraId="7916796E" w14:textId="3EF58879" w:rsidR="001065D2" w:rsidRPr="003639E7" w:rsidRDefault="001065D2" w:rsidP="001065D2">
            <w:pPr>
              <w:jc w:val="right"/>
              <w:rPr>
                <w:rFonts w:cstheme="minorHAnsi"/>
                <w:sz w:val="18"/>
                <w:szCs w:val="18"/>
              </w:rPr>
            </w:pPr>
          </w:p>
        </w:tc>
        <w:tc>
          <w:tcPr>
            <w:tcW w:w="1485" w:type="dxa"/>
            <w:tcBorders>
              <w:top w:val="nil"/>
              <w:left w:val="nil"/>
              <w:bottom w:val="nil"/>
              <w:right w:val="nil"/>
            </w:tcBorders>
            <w:shd w:val="clear" w:color="auto" w:fill="auto"/>
            <w:vAlign w:val="bottom"/>
          </w:tcPr>
          <w:p w14:paraId="6E3D697B" w14:textId="4E5F7417" w:rsidR="001065D2" w:rsidRPr="003639E7" w:rsidRDefault="001065D2" w:rsidP="001065D2">
            <w:pPr>
              <w:jc w:val="right"/>
              <w:rPr>
                <w:rFonts w:cstheme="minorHAnsi"/>
                <w:sz w:val="18"/>
                <w:szCs w:val="18"/>
              </w:rPr>
            </w:pPr>
          </w:p>
        </w:tc>
        <w:tc>
          <w:tcPr>
            <w:tcW w:w="1485" w:type="dxa"/>
            <w:tcBorders>
              <w:top w:val="nil"/>
              <w:left w:val="nil"/>
              <w:bottom w:val="nil"/>
              <w:right w:val="nil"/>
            </w:tcBorders>
            <w:shd w:val="clear" w:color="auto" w:fill="auto"/>
            <w:vAlign w:val="bottom"/>
          </w:tcPr>
          <w:p w14:paraId="4504874C" w14:textId="73138197" w:rsidR="001065D2" w:rsidRPr="003639E7" w:rsidRDefault="001065D2" w:rsidP="001065D2">
            <w:pPr>
              <w:jc w:val="right"/>
              <w:rPr>
                <w:rFonts w:cstheme="minorHAnsi"/>
                <w:sz w:val="18"/>
                <w:szCs w:val="18"/>
              </w:rPr>
            </w:pPr>
          </w:p>
        </w:tc>
        <w:tc>
          <w:tcPr>
            <w:tcW w:w="1485" w:type="dxa"/>
            <w:tcBorders>
              <w:top w:val="nil"/>
              <w:left w:val="nil"/>
              <w:bottom w:val="nil"/>
              <w:right w:val="nil"/>
            </w:tcBorders>
            <w:shd w:val="clear" w:color="auto" w:fill="auto"/>
            <w:vAlign w:val="bottom"/>
          </w:tcPr>
          <w:p w14:paraId="59C752F0" w14:textId="34E2924E" w:rsidR="001065D2" w:rsidRPr="003639E7" w:rsidRDefault="001065D2" w:rsidP="001065D2">
            <w:pPr>
              <w:jc w:val="right"/>
              <w:rPr>
                <w:rFonts w:cstheme="minorHAnsi"/>
                <w:sz w:val="18"/>
                <w:szCs w:val="18"/>
              </w:rPr>
            </w:pPr>
          </w:p>
        </w:tc>
      </w:tr>
      <w:tr w:rsidR="001065D2" w:rsidRPr="003639E7" w14:paraId="01D5CF64" w14:textId="77777777" w:rsidTr="002879D0">
        <w:tc>
          <w:tcPr>
            <w:tcW w:w="1890" w:type="dxa"/>
            <w:tcBorders>
              <w:top w:val="nil"/>
              <w:left w:val="nil"/>
              <w:bottom w:val="nil"/>
              <w:right w:val="nil"/>
            </w:tcBorders>
          </w:tcPr>
          <w:p w14:paraId="0F183EDD" w14:textId="1C9116E7" w:rsidR="001065D2" w:rsidRPr="003639E7" w:rsidRDefault="001065D2" w:rsidP="001065D2">
            <w:pPr>
              <w:rPr>
                <w:rFonts w:cstheme="minorHAnsi"/>
                <w:sz w:val="18"/>
                <w:szCs w:val="18"/>
              </w:rPr>
            </w:pPr>
            <w:r w:rsidRPr="003639E7">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30305A3C" w14:textId="0FFC48F2" w:rsidR="001065D2" w:rsidRPr="003639E7" w:rsidRDefault="001065D2" w:rsidP="001065D2">
            <w:pPr>
              <w:jc w:val="right"/>
              <w:rPr>
                <w:rFonts w:cstheme="minorHAnsi"/>
                <w:sz w:val="18"/>
                <w:szCs w:val="18"/>
              </w:rPr>
            </w:pPr>
            <w:r>
              <w:rPr>
                <w:rFonts w:ascii="Calibri" w:hAnsi="Calibri" w:cs="Calibri"/>
                <w:color w:val="000000"/>
                <w:sz w:val="18"/>
                <w:szCs w:val="18"/>
              </w:rPr>
              <w:t>294</w:t>
            </w:r>
          </w:p>
        </w:tc>
        <w:tc>
          <w:tcPr>
            <w:tcW w:w="1485" w:type="dxa"/>
            <w:tcBorders>
              <w:top w:val="nil"/>
              <w:left w:val="nil"/>
              <w:bottom w:val="nil"/>
              <w:right w:val="nil"/>
            </w:tcBorders>
            <w:shd w:val="clear" w:color="auto" w:fill="auto"/>
            <w:vAlign w:val="bottom"/>
          </w:tcPr>
          <w:p w14:paraId="4A02813E" w14:textId="5C872AED" w:rsidR="001065D2" w:rsidRPr="003639E7" w:rsidRDefault="001065D2" w:rsidP="001065D2">
            <w:pPr>
              <w:jc w:val="right"/>
              <w:rPr>
                <w:rFonts w:cstheme="minorHAnsi"/>
                <w:sz w:val="18"/>
                <w:szCs w:val="18"/>
              </w:rPr>
            </w:pPr>
            <w:r>
              <w:rPr>
                <w:rFonts w:ascii="Calibri" w:hAnsi="Calibri" w:cs="Calibri"/>
                <w:color w:val="000000"/>
                <w:sz w:val="18"/>
                <w:szCs w:val="18"/>
              </w:rPr>
              <w:t>85%</w:t>
            </w:r>
          </w:p>
        </w:tc>
        <w:tc>
          <w:tcPr>
            <w:tcW w:w="1485" w:type="dxa"/>
            <w:tcBorders>
              <w:top w:val="nil"/>
              <w:left w:val="nil"/>
              <w:bottom w:val="nil"/>
              <w:right w:val="nil"/>
            </w:tcBorders>
            <w:shd w:val="clear" w:color="auto" w:fill="auto"/>
            <w:vAlign w:val="bottom"/>
          </w:tcPr>
          <w:p w14:paraId="5D25125F" w14:textId="4886BD15" w:rsidR="001065D2" w:rsidRPr="003639E7" w:rsidRDefault="001065D2" w:rsidP="001065D2">
            <w:pPr>
              <w:jc w:val="right"/>
              <w:rPr>
                <w:rFonts w:cstheme="minorHAnsi"/>
                <w:sz w:val="18"/>
                <w:szCs w:val="18"/>
              </w:rPr>
            </w:pPr>
            <w:r>
              <w:rPr>
                <w:rFonts w:ascii="Calibri" w:hAnsi="Calibri" w:cs="Calibri"/>
                <w:color w:val="000000"/>
                <w:sz w:val="18"/>
                <w:szCs w:val="18"/>
              </w:rPr>
              <w:t>811</w:t>
            </w:r>
          </w:p>
        </w:tc>
        <w:tc>
          <w:tcPr>
            <w:tcW w:w="1485" w:type="dxa"/>
            <w:tcBorders>
              <w:top w:val="nil"/>
              <w:left w:val="nil"/>
              <w:bottom w:val="nil"/>
              <w:right w:val="nil"/>
            </w:tcBorders>
            <w:shd w:val="clear" w:color="auto" w:fill="auto"/>
            <w:vAlign w:val="bottom"/>
          </w:tcPr>
          <w:p w14:paraId="723EA119" w14:textId="7410B98C" w:rsidR="001065D2" w:rsidRPr="003639E7" w:rsidRDefault="001065D2" w:rsidP="001065D2">
            <w:pPr>
              <w:jc w:val="right"/>
              <w:rPr>
                <w:rFonts w:cstheme="minorHAnsi"/>
                <w:sz w:val="18"/>
                <w:szCs w:val="18"/>
              </w:rPr>
            </w:pPr>
            <w:r>
              <w:rPr>
                <w:rFonts w:ascii="Calibri" w:hAnsi="Calibri" w:cs="Calibri"/>
                <w:color w:val="000000"/>
                <w:sz w:val="18"/>
                <w:szCs w:val="18"/>
              </w:rPr>
              <w:t>78%</w:t>
            </w:r>
          </w:p>
        </w:tc>
        <w:tc>
          <w:tcPr>
            <w:tcW w:w="1485" w:type="dxa"/>
            <w:tcBorders>
              <w:top w:val="nil"/>
              <w:left w:val="nil"/>
              <w:bottom w:val="nil"/>
              <w:right w:val="nil"/>
            </w:tcBorders>
            <w:shd w:val="clear" w:color="auto" w:fill="auto"/>
            <w:vAlign w:val="bottom"/>
          </w:tcPr>
          <w:p w14:paraId="67B72D12" w14:textId="40AB37C8" w:rsidR="001065D2" w:rsidRPr="003639E7" w:rsidRDefault="001065D2" w:rsidP="001065D2">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79490871" w14:textId="0387BA51" w:rsidR="001065D2" w:rsidRPr="003639E7" w:rsidRDefault="001065D2" w:rsidP="001065D2">
            <w:pPr>
              <w:jc w:val="right"/>
              <w:rPr>
                <w:rFonts w:cstheme="minorHAnsi"/>
                <w:sz w:val="18"/>
                <w:szCs w:val="18"/>
              </w:rPr>
            </w:pPr>
            <w:r>
              <w:rPr>
                <w:rFonts w:ascii="Calibri" w:hAnsi="Calibri" w:cs="Calibri"/>
                <w:color w:val="000000"/>
                <w:sz w:val="18"/>
                <w:szCs w:val="18"/>
              </w:rPr>
              <w:t>87%</w:t>
            </w:r>
          </w:p>
        </w:tc>
      </w:tr>
      <w:tr w:rsidR="001065D2" w:rsidRPr="003639E7" w14:paraId="3CA4A4F6" w14:textId="77777777" w:rsidTr="002879D0">
        <w:tc>
          <w:tcPr>
            <w:tcW w:w="1890" w:type="dxa"/>
            <w:tcBorders>
              <w:top w:val="nil"/>
              <w:left w:val="nil"/>
              <w:bottom w:val="nil"/>
              <w:right w:val="nil"/>
            </w:tcBorders>
          </w:tcPr>
          <w:p w14:paraId="0281D805" w14:textId="660BBC1F" w:rsidR="001065D2" w:rsidRPr="003639E7" w:rsidRDefault="001065D2" w:rsidP="001065D2">
            <w:pPr>
              <w:rPr>
                <w:rFonts w:cstheme="minorHAnsi"/>
                <w:sz w:val="18"/>
                <w:szCs w:val="18"/>
              </w:rPr>
            </w:pPr>
            <w:r w:rsidRPr="003639E7">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4A48DD22" w14:textId="090373EB" w:rsidR="001065D2" w:rsidRPr="003639E7" w:rsidRDefault="001065D2" w:rsidP="001065D2">
            <w:pPr>
              <w:jc w:val="right"/>
              <w:rPr>
                <w:rFonts w:cstheme="minorHAnsi"/>
                <w:sz w:val="18"/>
                <w:szCs w:val="18"/>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68583D5B" w14:textId="6482C494" w:rsidR="001065D2" w:rsidRPr="003639E7" w:rsidRDefault="001065D2" w:rsidP="001065D2">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1C36C6B8" w14:textId="07BC432D" w:rsidR="001065D2" w:rsidRPr="003639E7" w:rsidRDefault="001065D2" w:rsidP="001065D2">
            <w:pPr>
              <w:jc w:val="right"/>
              <w:rPr>
                <w:rFonts w:cstheme="minorHAnsi"/>
                <w:sz w:val="18"/>
                <w:szCs w:val="18"/>
              </w:rPr>
            </w:pPr>
            <w:r>
              <w:rPr>
                <w:rFonts w:ascii="Calibri" w:hAnsi="Calibri" w:cs="Calibri"/>
                <w:color w:val="000000"/>
                <w:sz w:val="18"/>
                <w:szCs w:val="18"/>
              </w:rPr>
              <w:t>228</w:t>
            </w:r>
          </w:p>
        </w:tc>
        <w:tc>
          <w:tcPr>
            <w:tcW w:w="1485" w:type="dxa"/>
            <w:tcBorders>
              <w:top w:val="nil"/>
              <w:left w:val="nil"/>
              <w:bottom w:val="nil"/>
              <w:right w:val="nil"/>
            </w:tcBorders>
            <w:shd w:val="clear" w:color="auto" w:fill="auto"/>
            <w:vAlign w:val="bottom"/>
          </w:tcPr>
          <w:p w14:paraId="7C724194" w14:textId="5C69CDEB" w:rsidR="001065D2" w:rsidRPr="003639E7" w:rsidRDefault="001065D2" w:rsidP="001065D2">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464AC892" w14:textId="620D8F87" w:rsidR="001065D2" w:rsidRPr="003639E7" w:rsidRDefault="001065D2" w:rsidP="001065D2">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3DFD61FB" w14:textId="3D48221B" w:rsidR="001065D2" w:rsidRPr="003639E7" w:rsidRDefault="001065D2" w:rsidP="001065D2">
            <w:pPr>
              <w:jc w:val="right"/>
              <w:rPr>
                <w:rFonts w:cstheme="minorHAnsi"/>
                <w:sz w:val="18"/>
                <w:szCs w:val="18"/>
              </w:rPr>
            </w:pPr>
            <w:r>
              <w:rPr>
                <w:rFonts w:ascii="Calibri" w:hAnsi="Calibri" w:cs="Calibri"/>
                <w:color w:val="000000"/>
                <w:sz w:val="18"/>
                <w:szCs w:val="18"/>
              </w:rPr>
              <w:t>13%</w:t>
            </w:r>
          </w:p>
        </w:tc>
      </w:tr>
      <w:tr w:rsidR="001065D2" w:rsidRPr="003639E7" w14:paraId="38AA9ED6" w14:textId="77777777" w:rsidTr="008C667E">
        <w:tc>
          <w:tcPr>
            <w:tcW w:w="1890" w:type="dxa"/>
            <w:tcBorders>
              <w:top w:val="nil"/>
              <w:left w:val="nil"/>
              <w:bottom w:val="nil"/>
              <w:right w:val="nil"/>
            </w:tcBorders>
          </w:tcPr>
          <w:p w14:paraId="135955D9" w14:textId="1EF1A2D5" w:rsidR="001065D2" w:rsidRPr="003639E7" w:rsidRDefault="001065D2" w:rsidP="001065D2">
            <w:pPr>
              <w:rPr>
                <w:rFonts w:cstheme="minorHAnsi"/>
                <w:sz w:val="18"/>
                <w:szCs w:val="18"/>
              </w:rPr>
            </w:pPr>
            <w:r w:rsidRPr="003639E7">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653F2F8F" w14:textId="42AB58FB" w:rsidR="001065D2" w:rsidRPr="003639E7" w:rsidRDefault="001065D2" w:rsidP="001065D2">
            <w:pPr>
              <w:jc w:val="right"/>
              <w:rPr>
                <w:rFonts w:cstheme="minorHAnsi"/>
                <w:sz w:val="18"/>
                <w:szCs w:val="18"/>
              </w:rPr>
            </w:pPr>
          </w:p>
        </w:tc>
        <w:tc>
          <w:tcPr>
            <w:tcW w:w="1485" w:type="dxa"/>
            <w:tcBorders>
              <w:top w:val="nil"/>
              <w:left w:val="nil"/>
              <w:bottom w:val="nil"/>
              <w:right w:val="nil"/>
            </w:tcBorders>
            <w:shd w:val="clear" w:color="auto" w:fill="auto"/>
            <w:vAlign w:val="bottom"/>
          </w:tcPr>
          <w:p w14:paraId="441076F6" w14:textId="300B759A" w:rsidR="001065D2" w:rsidRPr="003639E7" w:rsidRDefault="001065D2" w:rsidP="001065D2">
            <w:pPr>
              <w:jc w:val="right"/>
              <w:rPr>
                <w:rFonts w:cstheme="minorHAnsi"/>
                <w:sz w:val="18"/>
                <w:szCs w:val="18"/>
              </w:rPr>
            </w:pPr>
          </w:p>
        </w:tc>
        <w:tc>
          <w:tcPr>
            <w:tcW w:w="1485" w:type="dxa"/>
            <w:tcBorders>
              <w:top w:val="nil"/>
              <w:left w:val="nil"/>
              <w:bottom w:val="nil"/>
              <w:right w:val="nil"/>
            </w:tcBorders>
            <w:shd w:val="clear" w:color="auto" w:fill="auto"/>
            <w:vAlign w:val="bottom"/>
          </w:tcPr>
          <w:p w14:paraId="46B0986E" w14:textId="03B41EBA" w:rsidR="001065D2" w:rsidRPr="003639E7" w:rsidRDefault="001065D2" w:rsidP="001065D2">
            <w:pPr>
              <w:jc w:val="right"/>
              <w:rPr>
                <w:rFonts w:cstheme="minorHAnsi"/>
                <w:sz w:val="18"/>
                <w:szCs w:val="18"/>
              </w:rPr>
            </w:pPr>
          </w:p>
        </w:tc>
        <w:tc>
          <w:tcPr>
            <w:tcW w:w="1485" w:type="dxa"/>
            <w:tcBorders>
              <w:top w:val="nil"/>
              <w:left w:val="nil"/>
              <w:bottom w:val="nil"/>
              <w:right w:val="nil"/>
            </w:tcBorders>
            <w:shd w:val="clear" w:color="auto" w:fill="auto"/>
            <w:vAlign w:val="bottom"/>
          </w:tcPr>
          <w:p w14:paraId="7FD47E5C" w14:textId="0680511B" w:rsidR="001065D2" w:rsidRPr="003639E7" w:rsidRDefault="001065D2" w:rsidP="001065D2">
            <w:pPr>
              <w:jc w:val="right"/>
              <w:rPr>
                <w:rFonts w:cstheme="minorHAnsi"/>
                <w:sz w:val="18"/>
                <w:szCs w:val="18"/>
              </w:rPr>
            </w:pPr>
          </w:p>
        </w:tc>
        <w:tc>
          <w:tcPr>
            <w:tcW w:w="1485" w:type="dxa"/>
            <w:tcBorders>
              <w:top w:val="nil"/>
              <w:left w:val="nil"/>
              <w:bottom w:val="nil"/>
              <w:right w:val="nil"/>
            </w:tcBorders>
            <w:shd w:val="clear" w:color="auto" w:fill="auto"/>
            <w:vAlign w:val="bottom"/>
          </w:tcPr>
          <w:p w14:paraId="16009DCA" w14:textId="2A8D36E9" w:rsidR="001065D2" w:rsidRPr="003639E7" w:rsidRDefault="001065D2" w:rsidP="001065D2">
            <w:pPr>
              <w:jc w:val="right"/>
              <w:rPr>
                <w:rFonts w:cstheme="minorHAnsi"/>
                <w:sz w:val="18"/>
                <w:szCs w:val="18"/>
              </w:rPr>
            </w:pPr>
          </w:p>
        </w:tc>
        <w:tc>
          <w:tcPr>
            <w:tcW w:w="1485" w:type="dxa"/>
            <w:tcBorders>
              <w:top w:val="nil"/>
              <w:left w:val="nil"/>
              <w:bottom w:val="nil"/>
              <w:right w:val="nil"/>
            </w:tcBorders>
            <w:shd w:val="clear" w:color="auto" w:fill="auto"/>
            <w:vAlign w:val="bottom"/>
          </w:tcPr>
          <w:p w14:paraId="30B2065B" w14:textId="63DCD967" w:rsidR="001065D2" w:rsidRPr="003639E7" w:rsidRDefault="001065D2" w:rsidP="001065D2">
            <w:pPr>
              <w:jc w:val="right"/>
              <w:rPr>
                <w:rFonts w:cstheme="minorHAnsi"/>
                <w:sz w:val="18"/>
                <w:szCs w:val="18"/>
              </w:rPr>
            </w:pPr>
          </w:p>
        </w:tc>
      </w:tr>
      <w:tr w:rsidR="001065D2" w:rsidRPr="003639E7" w14:paraId="09BCA0FF" w14:textId="77777777" w:rsidTr="007A6928">
        <w:tc>
          <w:tcPr>
            <w:tcW w:w="1890" w:type="dxa"/>
            <w:tcBorders>
              <w:top w:val="nil"/>
              <w:left w:val="nil"/>
              <w:bottom w:val="nil"/>
              <w:right w:val="nil"/>
            </w:tcBorders>
          </w:tcPr>
          <w:p w14:paraId="049C400D" w14:textId="694859C3" w:rsidR="001065D2" w:rsidRPr="003639E7" w:rsidRDefault="001065D2" w:rsidP="001065D2">
            <w:pPr>
              <w:rPr>
                <w:rFonts w:cstheme="minorHAnsi"/>
                <w:sz w:val="18"/>
                <w:szCs w:val="18"/>
              </w:rPr>
            </w:pPr>
            <w:r w:rsidRPr="003639E7">
              <w:rPr>
                <w:rFonts w:cstheme="minorHAnsi"/>
                <w:snapToGrid w:val="0"/>
                <w:sz w:val="18"/>
                <w:szCs w:val="18"/>
              </w:rPr>
              <w:t xml:space="preserve">   Cisgender</w:t>
            </w:r>
          </w:p>
        </w:tc>
        <w:tc>
          <w:tcPr>
            <w:tcW w:w="1485" w:type="dxa"/>
            <w:tcBorders>
              <w:top w:val="nil"/>
              <w:left w:val="nil"/>
              <w:bottom w:val="nil"/>
              <w:right w:val="nil"/>
            </w:tcBorders>
            <w:shd w:val="clear" w:color="auto" w:fill="auto"/>
            <w:vAlign w:val="bottom"/>
          </w:tcPr>
          <w:p w14:paraId="7951F10F" w14:textId="13514D83" w:rsidR="001065D2" w:rsidRPr="003639E7" w:rsidRDefault="001065D2" w:rsidP="001065D2">
            <w:pPr>
              <w:jc w:val="right"/>
              <w:rPr>
                <w:rFonts w:cstheme="minorHAnsi"/>
                <w:sz w:val="18"/>
                <w:szCs w:val="18"/>
              </w:rPr>
            </w:pPr>
            <w:r>
              <w:rPr>
                <w:rFonts w:ascii="Calibri" w:hAnsi="Calibri" w:cs="Calibri"/>
                <w:color w:val="000000"/>
                <w:sz w:val="18"/>
                <w:szCs w:val="18"/>
              </w:rPr>
              <w:t>339</w:t>
            </w:r>
          </w:p>
        </w:tc>
        <w:tc>
          <w:tcPr>
            <w:tcW w:w="1485" w:type="dxa"/>
            <w:tcBorders>
              <w:top w:val="nil"/>
              <w:left w:val="nil"/>
              <w:bottom w:val="nil"/>
              <w:right w:val="nil"/>
            </w:tcBorders>
            <w:shd w:val="clear" w:color="auto" w:fill="auto"/>
            <w:vAlign w:val="bottom"/>
          </w:tcPr>
          <w:p w14:paraId="5799D172" w14:textId="31175D0D" w:rsidR="001065D2" w:rsidRPr="003639E7" w:rsidRDefault="001065D2" w:rsidP="001065D2">
            <w:pPr>
              <w:jc w:val="right"/>
              <w:rPr>
                <w:rFonts w:cstheme="minorHAnsi"/>
                <w:sz w:val="18"/>
                <w:szCs w:val="18"/>
              </w:rPr>
            </w:pPr>
            <w:r>
              <w:rPr>
                <w:rFonts w:ascii="Calibri" w:hAnsi="Calibri" w:cs="Calibri"/>
                <w:color w:val="000000"/>
                <w:sz w:val="18"/>
                <w:szCs w:val="18"/>
              </w:rPr>
              <w:t>98%</w:t>
            </w:r>
          </w:p>
        </w:tc>
        <w:tc>
          <w:tcPr>
            <w:tcW w:w="1485" w:type="dxa"/>
            <w:tcBorders>
              <w:top w:val="nil"/>
              <w:left w:val="nil"/>
              <w:bottom w:val="nil"/>
              <w:right w:val="nil"/>
            </w:tcBorders>
            <w:shd w:val="clear" w:color="auto" w:fill="auto"/>
            <w:vAlign w:val="bottom"/>
          </w:tcPr>
          <w:p w14:paraId="4304EC23" w14:textId="685999FB" w:rsidR="001065D2" w:rsidRPr="003639E7" w:rsidRDefault="001065D2" w:rsidP="001065D2">
            <w:pPr>
              <w:jc w:val="right"/>
              <w:rPr>
                <w:rFonts w:cstheme="minorHAnsi"/>
                <w:sz w:val="18"/>
                <w:szCs w:val="18"/>
              </w:rPr>
            </w:pPr>
            <w:r>
              <w:rPr>
                <w:rFonts w:ascii="Calibri" w:hAnsi="Calibri" w:cs="Calibri"/>
                <w:color w:val="000000"/>
                <w:sz w:val="18"/>
                <w:szCs w:val="18"/>
              </w:rPr>
              <w:t>1,023</w:t>
            </w:r>
          </w:p>
        </w:tc>
        <w:tc>
          <w:tcPr>
            <w:tcW w:w="1485" w:type="dxa"/>
            <w:tcBorders>
              <w:top w:val="nil"/>
              <w:left w:val="nil"/>
              <w:bottom w:val="nil"/>
              <w:right w:val="nil"/>
            </w:tcBorders>
            <w:shd w:val="clear" w:color="auto" w:fill="auto"/>
            <w:vAlign w:val="bottom"/>
          </w:tcPr>
          <w:p w14:paraId="2EE3DFDF" w14:textId="50751F5A" w:rsidR="001065D2" w:rsidRPr="003639E7" w:rsidRDefault="001065D2" w:rsidP="001065D2">
            <w:pPr>
              <w:jc w:val="right"/>
              <w:rPr>
                <w:rFonts w:cstheme="minorHAnsi"/>
                <w:sz w:val="18"/>
                <w:szCs w:val="18"/>
              </w:rPr>
            </w:pPr>
            <w:r>
              <w:rPr>
                <w:rFonts w:ascii="Calibri" w:hAnsi="Calibri" w:cs="Calibri"/>
                <w:color w:val="000000"/>
                <w:sz w:val="18"/>
                <w:szCs w:val="18"/>
              </w:rPr>
              <w:t>98%</w:t>
            </w:r>
          </w:p>
        </w:tc>
        <w:tc>
          <w:tcPr>
            <w:tcW w:w="1485" w:type="dxa"/>
            <w:tcBorders>
              <w:top w:val="nil"/>
              <w:left w:val="nil"/>
              <w:bottom w:val="nil"/>
              <w:right w:val="nil"/>
            </w:tcBorders>
            <w:shd w:val="clear" w:color="auto" w:fill="auto"/>
          </w:tcPr>
          <w:p w14:paraId="771029BA" w14:textId="2E11286A" w:rsidR="001065D2" w:rsidRPr="003639E7" w:rsidRDefault="001065D2" w:rsidP="001065D2">
            <w:pPr>
              <w:jc w:val="right"/>
              <w:rPr>
                <w:rFonts w:cstheme="minorHAnsi"/>
                <w:sz w:val="18"/>
                <w:szCs w:val="18"/>
              </w:rPr>
            </w:pPr>
            <w:r w:rsidRPr="003639E7">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421DBBDB" w14:textId="64CF2EE2" w:rsidR="001065D2" w:rsidRPr="003639E7" w:rsidRDefault="001065D2" w:rsidP="001065D2">
            <w:pPr>
              <w:jc w:val="right"/>
              <w:rPr>
                <w:rFonts w:cstheme="minorHAnsi"/>
                <w:sz w:val="18"/>
                <w:szCs w:val="18"/>
              </w:rPr>
            </w:pPr>
            <w:r w:rsidRPr="003639E7">
              <w:rPr>
                <w:rFonts w:cstheme="minorHAnsi"/>
                <w:sz w:val="18"/>
                <w:szCs w:val="18"/>
              </w:rPr>
              <w:t>N/A</w:t>
            </w:r>
          </w:p>
        </w:tc>
      </w:tr>
      <w:tr w:rsidR="001065D2" w:rsidRPr="003639E7" w14:paraId="1752ECC9" w14:textId="77777777" w:rsidTr="007A6928">
        <w:tc>
          <w:tcPr>
            <w:tcW w:w="1890" w:type="dxa"/>
            <w:tcBorders>
              <w:top w:val="nil"/>
              <w:left w:val="nil"/>
              <w:bottom w:val="nil"/>
              <w:right w:val="nil"/>
            </w:tcBorders>
          </w:tcPr>
          <w:p w14:paraId="24790159" w14:textId="22565267" w:rsidR="001065D2" w:rsidRPr="003639E7" w:rsidRDefault="001065D2" w:rsidP="001065D2">
            <w:pPr>
              <w:rPr>
                <w:rFonts w:cstheme="minorHAnsi"/>
                <w:sz w:val="18"/>
                <w:szCs w:val="18"/>
              </w:rPr>
            </w:pPr>
            <w:r w:rsidRPr="003639E7">
              <w:rPr>
                <w:rFonts w:cstheme="minorHAnsi"/>
                <w:snapToGrid w:val="0"/>
                <w:sz w:val="18"/>
                <w:szCs w:val="18"/>
              </w:rPr>
              <w:t xml:space="preserve">   Transgender</w:t>
            </w:r>
          </w:p>
        </w:tc>
        <w:tc>
          <w:tcPr>
            <w:tcW w:w="1485" w:type="dxa"/>
            <w:tcBorders>
              <w:top w:val="nil"/>
              <w:left w:val="nil"/>
              <w:bottom w:val="nil"/>
              <w:right w:val="nil"/>
            </w:tcBorders>
            <w:shd w:val="clear" w:color="auto" w:fill="auto"/>
            <w:vAlign w:val="bottom"/>
          </w:tcPr>
          <w:p w14:paraId="51357B56" w14:textId="5DB5FC08" w:rsidR="001065D2" w:rsidRPr="003639E7" w:rsidRDefault="001065D2" w:rsidP="001065D2">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0BC98170" w14:textId="299296CD" w:rsidR="001065D2" w:rsidRPr="003639E7" w:rsidRDefault="001065D2" w:rsidP="001065D2">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4C776E71" w14:textId="77AFEC6B" w:rsidR="001065D2" w:rsidRPr="003639E7" w:rsidRDefault="001065D2" w:rsidP="001065D2">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1CD4CD34" w14:textId="330DBCAF" w:rsidR="001065D2" w:rsidRPr="003639E7" w:rsidRDefault="001065D2" w:rsidP="001065D2">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tcPr>
          <w:p w14:paraId="2AD109CD" w14:textId="5BD15BBC" w:rsidR="001065D2" w:rsidRPr="003639E7" w:rsidRDefault="001065D2" w:rsidP="001065D2">
            <w:pPr>
              <w:jc w:val="right"/>
              <w:rPr>
                <w:rFonts w:cstheme="minorHAnsi"/>
                <w:sz w:val="18"/>
                <w:szCs w:val="18"/>
              </w:rPr>
            </w:pPr>
            <w:r w:rsidRPr="003639E7">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071C302" w14:textId="1CA62ECD" w:rsidR="001065D2" w:rsidRPr="003639E7" w:rsidRDefault="001065D2" w:rsidP="001065D2">
            <w:pPr>
              <w:jc w:val="right"/>
              <w:rPr>
                <w:rFonts w:cstheme="minorHAnsi"/>
                <w:sz w:val="18"/>
                <w:szCs w:val="18"/>
              </w:rPr>
            </w:pPr>
            <w:r w:rsidRPr="003639E7">
              <w:rPr>
                <w:rFonts w:cstheme="minorHAnsi"/>
                <w:sz w:val="18"/>
                <w:szCs w:val="18"/>
              </w:rPr>
              <w:t>N/A</w:t>
            </w:r>
          </w:p>
        </w:tc>
      </w:tr>
      <w:tr w:rsidR="001065D2" w:rsidRPr="003639E7" w14:paraId="044E81E8" w14:textId="77777777" w:rsidTr="008C667E">
        <w:tc>
          <w:tcPr>
            <w:tcW w:w="1890" w:type="dxa"/>
            <w:tcBorders>
              <w:top w:val="nil"/>
              <w:left w:val="nil"/>
              <w:bottom w:val="nil"/>
              <w:right w:val="nil"/>
            </w:tcBorders>
          </w:tcPr>
          <w:p w14:paraId="63529251" w14:textId="1465ADBE" w:rsidR="001065D2" w:rsidRPr="003639E7" w:rsidRDefault="001065D2" w:rsidP="001065D2">
            <w:pPr>
              <w:rPr>
                <w:rFonts w:cstheme="minorHAnsi"/>
                <w:sz w:val="18"/>
                <w:szCs w:val="18"/>
              </w:rPr>
            </w:pPr>
            <w:r w:rsidRPr="003639E7">
              <w:rPr>
                <w:rFonts w:cstheme="minorHAnsi"/>
                <w:b/>
                <w:sz w:val="18"/>
                <w:szCs w:val="18"/>
              </w:rPr>
              <w:t>Place of birth</w:t>
            </w:r>
          </w:p>
        </w:tc>
        <w:tc>
          <w:tcPr>
            <w:tcW w:w="1485" w:type="dxa"/>
            <w:tcBorders>
              <w:top w:val="nil"/>
              <w:left w:val="nil"/>
              <w:bottom w:val="nil"/>
              <w:right w:val="nil"/>
            </w:tcBorders>
            <w:shd w:val="clear" w:color="auto" w:fill="auto"/>
            <w:vAlign w:val="bottom"/>
          </w:tcPr>
          <w:p w14:paraId="71C40936" w14:textId="2BD68A9C" w:rsidR="001065D2" w:rsidRPr="003639E7" w:rsidRDefault="001065D2" w:rsidP="001065D2">
            <w:pPr>
              <w:jc w:val="right"/>
              <w:rPr>
                <w:rFonts w:cstheme="minorHAnsi"/>
                <w:sz w:val="18"/>
                <w:szCs w:val="18"/>
              </w:rPr>
            </w:pPr>
          </w:p>
        </w:tc>
        <w:tc>
          <w:tcPr>
            <w:tcW w:w="1485" w:type="dxa"/>
            <w:tcBorders>
              <w:top w:val="nil"/>
              <w:left w:val="nil"/>
              <w:bottom w:val="nil"/>
              <w:right w:val="nil"/>
            </w:tcBorders>
            <w:shd w:val="clear" w:color="auto" w:fill="auto"/>
            <w:vAlign w:val="bottom"/>
          </w:tcPr>
          <w:p w14:paraId="08A24A04" w14:textId="0414C502" w:rsidR="001065D2" w:rsidRPr="003639E7" w:rsidRDefault="001065D2" w:rsidP="001065D2">
            <w:pPr>
              <w:jc w:val="right"/>
              <w:rPr>
                <w:rFonts w:cstheme="minorHAnsi"/>
                <w:sz w:val="18"/>
                <w:szCs w:val="18"/>
              </w:rPr>
            </w:pPr>
          </w:p>
        </w:tc>
        <w:tc>
          <w:tcPr>
            <w:tcW w:w="1485" w:type="dxa"/>
            <w:tcBorders>
              <w:top w:val="nil"/>
              <w:left w:val="nil"/>
              <w:bottom w:val="nil"/>
              <w:right w:val="nil"/>
            </w:tcBorders>
            <w:shd w:val="clear" w:color="auto" w:fill="auto"/>
            <w:vAlign w:val="bottom"/>
          </w:tcPr>
          <w:p w14:paraId="54FE366C" w14:textId="0AF214CD" w:rsidR="001065D2" w:rsidRPr="003639E7" w:rsidRDefault="001065D2" w:rsidP="001065D2">
            <w:pPr>
              <w:jc w:val="right"/>
              <w:rPr>
                <w:rFonts w:cstheme="minorHAnsi"/>
                <w:sz w:val="18"/>
                <w:szCs w:val="18"/>
              </w:rPr>
            </w:pPr>
          </w:p>
        </w:tc>
        <w:tc>
          <w:tcPr>
            <w:tcW w:w="1485" w:type="dxa"/>
            <w:tcBorders>
              <w:top w:val="nil"/>
              <w:left w:val="nil"/>
              <w:bottom w:val="nil"/>
              <w:right w:val="nil"/>
            </w:tcBorders>
            <w:shd w:val="clear" w:color="auto" w:fill="auto"/>
            <w:vAlign w:val="bottom"/>
          </w:tcPr>
          <w:p w14:paraId="377AA533" w14:textId="4C80F98B" w:rsidR="001065D2" w:rsidRPr="003639E7" w:rsidRDefault="001065D2" w:rsidP="001065D2">
            <w:pPr>
              <w:jc w:val="right"/>
              <w:rPr>
                <w:rFonts w:cstheme="minorHAnsi"/>
                <w:sz w:val="18"/>
                <w:szCs w:val="18"/>
              </w:rPr>
            </w:pPr>
          </w:p>
        </w:tc>
        <w:tc>
          <w:tcPr>
            <w:tcW w:w="1485" w:type="dxa"/>
            <w:tcBorders>
              <w:top w:val="nil"/>
              <w:left w:val="nil"/>
              <w:bottom w:val="nil"/>
              <w:right w:val="nil"/>
            </w:tcBorders>
            <w:shd w:val="clear" w:color="auto" w:fill="auto"/>
            <w:vAlign w:val="bottom"/>
          </w:tcPr>
          <w:p w14:paraId="772078CE" w14:textId="7C9DCAFB" w:rsidR="001065D2" w:rsidRPr="003639E7" w:rsidRDefault="001065D2" w:rsidP="001065D2">
            <w:pPr>
              <w:jc w:val="right"/>
              <w:rPr>
                <w:rFonts w:cstheme="minorHAnsi"/>
                <w:sz w:val="18"/>
                <w:szCs w:val="18"/>
              </w:rPr>
            </w:pPr>
          </w:p>
        </w:tc>
        <w:tc>
          <w:tcPr>
            <w:tcW w:w="1485" w:type="dxa"/>
            <w:tcBorders>
              <w:top w:val="nil"/>
              <w:left w:val="nil"/>
              <w:bottom w:val="nil"/>
              <w:right w:val="nil"/>
            </w:tcBorders>
            <w:shd w:val="clear" w:color="auto" w:fill="auto"/>
            <w:vAlign w:val="bottom"/>
          </w:tcPr>
          <w:p w14:paraId="33C76A87" w14:textId="327CE65A" w:rsidR="001065D2" w:rsidRPr="003639E7" w:rsidRDefault="001065D2" w:rsidP="001065D2">
            <w:pPr>
              <w:jc w:val="right"/>
              <w:rPr>
                <w:rFonts w:cstheme="minorHAnsi"/>
                <w:sz w:val="18"/>
                <w:szCs w:val="18"/>
              </w:rPr>
            </w:pPr>
          </w:p>
        </w:tc>
      </w:tr>
      <w:tr w:rsidR="001065D2" w:rsidRPr="003639E7" w14:paraId="2174CD61" w14:textId="77777777" w:rsidTr="002879D0">
        <w:tc>
          <w:tcPr>
            <w:tcW w:w="1890" w:type="dxa"/>
            <w:tcBorders>
              <w:top w:val="nil"/>
              <w:left w:val="nil"/>
              <w:bottom w:val="nil"/>
              <w:right w:val="nil"/>
            </w:tcBorders>
          </w:tcPr>
          <w:p w14:paraId="52DA51FC" w14:textId="40698BCC" w:rsidR="001065D2" w:rsidRPr="003639E7" w:rsidRDefault="001065D2" w:rsidP="001065D2">
            <w:pPr>
              <w:rPr>
                <w:rFonts w:cstheme="minorHAnsi"/>
                <w:sz w:val="18"/>
                <w:szCs w:val="18"/>
              </w:rPr>
            </w:pPr>
            <w:r w:rsidRPr="003639E7">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1C880CF0" w14:textId="66F54026" w:rsidR="001065D2" w:rsidRPr="003639E7" w:rsidRDefault="001065D2" w:rsidP="001065D2">
            <w:pPr>
              <w:jc w:val="right"/>
              <w:rPr>
                <w:rFonts w:cstheme="minorHAnsi"/>
                <w:sz w:val="18"/>
                <w:szCs w:val="18"/>
              </w:rPr>
            </w:pPr>
            <w:r>
              <w:rPr>
                <w:rFonts w:ascii="Calibri" w:hAnsi="Calibri" w:cs="Calibri"/>
                <w:color w:val="000000"/>
                <w:sz w:val="18"/>
                <w:szCs w:val="18"/>
              </w:rPr>
              <w:t>207</w:t>
            </w:r>
          </w:p>
        </w:tc>
        <w:tc>
          <w:tcPr>
            <w:tcW w:w="1485" w:type="dxa"/>
            <w:tcBorders>
              <w:top w:val="nil"/>
              <w:left w:val="nil"/>
              <w:bottom w:val="nil"/>
              <w:right w:val="nil"/>
            </w:tcBorders>
            <w:shd w:val="clear" w:color="auto" w:fill="auto"/>
            <w:vAlign w:val="bottom"/>
          </w:tcPr>
          <w:p w14:paraId="2A65053E" w14:textId="69AAEF15" w:rsidR="001065D2" w:rsidRPr="003639E7" w:rsidRDefault="001065D2" w:rsidP="001065D2">
            <w:pPr>
              <w:jc w:val="right"/>
              <w:rPr>
                <w:rFonts w:cstheme="minorHAnsi"/>
                <w:sz w:val="18"/>
                <w:szCs w:val="18"/>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0086DBE4" w14:textId="5DA2ED71" w:rsidR="001065D2" w:rsidRPr="003639E7" w:rsidRDefault="001065D2" w:rsidP="001065D2">
            <w:pPr>
              <w:jc w:val="right"/>
              <w:rPr>
                <w:rFonts w:cstheme="minorHAnsi"/>
                <w:sz w:val="18"/>
                <w:szCs w:val="18"/>
              </w:rPr>
            </w:pPr>
            <w:r>
              <w:rPr>
                <w:rFonts w:ascii="Calibri" w:hAnsi="Calibri" w:cs="Calibri"/>
                <w:color w:val="000000"/>
                <w:sz w:val="18"/>
                <w:szCs w:val="18"/>
              </w:rPr>
              <w:t>562</w:t>
            </w:r>
          </w:p>
        </w:tc>
        <w:tc>
          <w:tcPr>
            <w:tcW w:w="1485" w:type="dxa"/>
            <w:tcBorders>
              <w:top w:val="nil"/>
              <w:left w:val="nil"/>
              <w:bottom w:val="nil"/>
              <w:right w:val="nil"/>
            </w:tcBorders>
            <w:shd w:val="clear" w:color="auto" w:fill="auto"/>
            <w:vAlign w:val="bottom"/>
          </w:tcPr>
          <w:p w14:paraId="50AE6E6D" w14:textId="4E7BE8B5" w:rsidR="001065D2" w:rsidRPr="003639E7" w:rsidRDefault="001065D2" w:rsidP="001065D2">
            <w:pPr>
              <w:jc w:val="right"/>
              <w:rPr>
                <w:rFonts w:cstheme="minorHAnsi"/>
                <w:sz w:val="18"/>
                <w:szCs w:val="18"/>
              </w:rPr>
            </w:pPr>
            <w:r>
              <w:rPr>
                <w:rFonts w:ascii="Calibri" w:hAnsi="Calibri" w:cs="Calibri"/>
                <w:color w:val="000000"/>
                <w:sz w:val="18"/>
                <w:szCs w:val="18"/>
              </w:rPr>
              <w:t>54%</w:t>
            </w:r>
          </w:p>
        </w:tc>
        <w:tc>
          <w:tcPr>
            <w:tcW w:w="1485" w:type="dxa"/>
            <w:tcBorders>
              <w:top w:val="nil"/>
              <w:left w:val="nil"/>
              <w:bottom w:val="nil"/>
              <w:right w:val="nil"/>
            </w:tcBorders>
            <w:shd w:val="clear" w:color="auto" w:fill="auto"/>
            <w:vAlign w:val="bottom"/>
          </w:tcPr>
          <w:p w14:paraId="4ECF3912" w14:textId="029B4DBC" w:rsidR="001065D2" w:rsidRPr="003639E7" w:rsidRDefault="001065D2" w:rsidP="001065D2">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7ECD34F0" w14:textId="1B01E0F1" w:rsidR="001065D2" w:rsidRPr="003639E7" w:rsidRDefault="001065D2" w:rsidP="001065D2">
            <w:pPr>
              <w:jc w:val="right"/>
              <w:rPr>
                <w:rFonts w:cstheme="minorHAnsi"/>
                <w:sz w:val="18"/>
                <w:szCs w:val="18"/>
              </w:rPr>
            </w:pPr>
            <w:r>
              <w:rPr>
                <w:rFonts w:ascii="Calibri" w:hAnsi="Calibri" w:cs="Calibri"/>
                <w:color w:val="000000"/>
                <w:sz w:val="18"/>
                <w:szCs w:val="18"/>
              </w:rPr>
              <w:t>73%</w:t>
            </w:r>
          </w:p>
        </w:tc>
      </w:tr>
      <w:tr w:rsidR="001065D2" w:rsidRPr="003639E7" w14:paraId="2E2E197E" w14:textId="77777777" w:rsidTr="00E67F10">
        <w:tc>
          <w:tcPr>
            <w:tcW w:w="1890" w:type="dxa"/>
            <w:tcBorders>
              <w:top w:val="nil"/>
              <w:left w:val="nil"/>
              <w:bottom w:val="nil"/>
              <w:right w:val="nil"/>
            </w:tcBorders>
          </w:tcPr>
          <w:p w14:paraId="18F7D530" w14:textId="5D50D0A0" w:rsidR="001065D2" w:rsidRPr="003639E7" w:rsidRDefault="001065D2" w:rsidP="001065D2">
            <w:pPr>
              <w:rPr>
                <w:rFonts w:cstheme="minorHAnsi"/>
                <w:sz w:val="18"/>
                <w:szCs w:val="18"/>
              </w:rPr>
            </w:pPr>
            <w:r w:rsidRPr="003639E7">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vAlign w:val="bottom"/>
          </w:tcPr>
          <w:p w14:paraId="76BA48D5" w14:textId="321F4782" w:rsidR="001065D2" w:rsidRPr="003639E7" w:rsidRDefault="001065D2" w:rsidP="001065D2">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63890EA2" w14:textId="75071B6B" w:rsidR="001065D2" w:rsidRPr="003639E7" w:rsidRDefault="001065D2" w:rsidP="001065D2">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1C03556A" w14:textId="2CB3C5DE" w:rsidR="001065D2" w:rsidRPr="003639E7" w:rsidRDefault="001065D2" w:rsidP="001065D2">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46F080F3" w14:textId="07BAA201" w:rsidR="001065D2" w:rsidRPr="003639E7" w:rsidRDefault="001065D2" w:rsidP="001065D2">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tcPr>
          <w:p w14:paraId="138FC205" w14:textId="4F5E5165" w:rsidR="001065D2" w:rsidRPr="003639E7" w:rsidRDefault="001065D2" w:rsidP="001065D2">
            <w:pPr>
              <w:jc w:val="right"/>
              <w:rPr>
                <w:rFonts w:cstheme="minorHAnsi"/>
                <w:sz w:val="18"/>
                <w:szCs w:val="18"/>
              </w:rPr>
            </w:pPr>
            <w:r w:rsidRPr="003639E7">
              <w:rPr>
                <w:rFonts w:ascii="Calibri" w:hAnsi="Calibri" w:cs="Calibri"/>
                <w:color w:val="000000"/>
                <w:sz w:val="18"/>
                <w:szCs w:val="18"/>
              </w:rPr>
              <w:t>&lt;5</w:t>
            </w:r>
          </w:p>
        </w:tc>
        <w:tc>
          <w:tcPr>
            <w:tcW w:w="1485" w:type="dxa"/>
            <w:tcBorders>
              <w:top w:val="nil"/>
              <w:left w:val="nil"/>
              <w:bottom w:val="nil"/>
              <w:right w:val="nil"/>
            </w:tcBorders>
            <w:shd w:val="clear" w:color="auto" w:fill="auto"/>
          </w:tcPr>
          <w:p w14:paraId="0D130832" w14:textId="7D6619E3" w:rsidR="001065D2" w:rsidRPr="003639E7" w:rsidRDefault="001065D2" w:rsidP="001065D2">
            <w:pPr>
              <w:jc w:val="right"/>
              <w:rPr>
                <w:rFonts w:cstheme="minorHAnsi"/>
                <w:sz w:val="18"/>
                <w:szCs w:val="18"/>
              </w:rPr>
            </w:pPr>
            <w:r w:rsidRPr="003639E7">
              <w:rPr>
                <w:rFonts w:cstheme="minorHAnsi"/>
                <w:sz w:val="18"/>
                <w:szCs w:val="18"/>
              </w:rPr>
              <w:t>N/A</w:t>
            </w:r>
          </w:p>
        </w:tc>
      </w:tr>
      <w:tr w:rsidR="001065D2" w:rsidRPr="003639E7" w14:paraId="73F858D6" w14:textId="77777777" w:rsidTr="00E67F10">
        <w:tc>
          <w:tcPr>
            <w:tcW w:w="1890" w:type="dxa"/>
            <w:tcBorders>
              <w:top w:val="nil"/>
              <w:left w:val="nil"/>
              <w:bottom w:val="nil"/>
              <w:right w:val="nil"/>
            </w:tcBorders>
          </w:tcPr>
          <w:p w14:paraId="3994BA82" w14:textId="35179478" w:rsidR="001065D2" w:rsidRPr="003639E7" w:rsidRDefault="001065D2" w:rsidP="001065D2">
            <w:pPr>
              <w:rPr>
                <w:rFonts w:cstheme="minorHAnsi"/>
                <w:sz w:val="18"/>
                <w:szCs w:val="18"/>
              </w:rPr>
            </w:pPr>
            <w:r w:rsidRPr="003639E7">
              <w:rPr>
                <w:rFonts w:cstheme="minorHAnsi"/>
                <w:sz w:val="18"/>
                <w:szCs w:val="18"/>
              </w:rPr>
              <w:t xml:space="preserve">   Non-US</w:t>
            </w:r>
          </w:p>
        </w:tc>
        <w:tc>
          <w:tcPr>
            <w:tcW w:w="1485" w:type="dxa"/>
            <w:tcBorders>
              <w:top w:val="nil"/>
              <w:left w:val="nil"/>
              <w:bottom w:val="nil"/>
              <w:right w:val="nil"/>
            </w:tcBorders>
            <w:shd w:val="clear" w:color="auto" w:fill="auto"/>
            <w:vAlign w:val="bottom"/>
          </w:tcPr>
          <w:p w14:paraId="19C3EEDC" w14:textId="044AEC8C" w:rsidR="001065D2" w:rsidRPr="003639E7" w:rsidRDefault="001065D2" w:rsidP="001065D2">
            <w:pPr>
              <w:jc w:val="right"/>
              <w:rPr>
                <w:rFonts w:cstheme="minorHAnsi"/>
                <w:sz w:val="18"/>
                <w:szCs w:val="18"/>
              </w:rPr>
            </w:pPr>
            <w:r>
              <w:rPr>
                <w:rFonts w:ascii="Calibri" w:hAnsi="Calibri" w:cs="Calibri"/>
                <w:color w:val="000000"/>
                <w:sz w:val="18"/>
                <w:szCs w:val="18"/>
              </w:rPr>
              <w:t>129</w:t>
            </w:r>
          </w:p>
        </w:tc>
        <w:tc>
          <w:tcPr>
            <w:tcW w:w="1485" w:type="dxa"/>
            <w:tcBorders>
              <w:top w:val="nil"/>
              <w:left w:val="nil"/>
              <w:bottom w:val="nil"/>
              <w:right w:val="nil"/>
            </w:tcBorders>
            <w:shd w:val="clear" w:color="auto" w:fill="auto"/>
            <w:vAlign w:val="bottom"/>
          </w:tcPr>
          <w:p w14:paraId="0CAF3B67" w14:textId="49617054" w:rsidR="001065D2" w:rsidRPr="003639E7" w:rsidRDefault="001065D2" w:rsidP="001065D2">
            <w:pPr>
              <w:jc w:val="right"/>
              <w:rPr>
                <w:rFonts w:cstheme="minorHAnsi"/>
                <w:sz w:val="18"/>
                <w:szCs w:val="18"/>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39868ADA" w14:textId="3A1F2C92" w:rsidR="001065D2" w:rsidRPr="003639E7" w:rsidRDefault="001065D2" w:rsidP="001065D2">
            <w:pPr>
              <w:jc w:val="right"/>
              <w:rPr>
                <w:rFonts w:cstheme="minorHAnsi"/>
                <w:sz w:val="18"/>
                <w:szCs w:val="18"/>
              </w:rPr>
            </w:pPr>
            <w:r>
              <w:rPr>
                <w:rFonts w:ascii="Calibri" w:hAnsi="Calibri" w:cs="Calibri"/>
                <w:color w:val="000000"/>
                <w:sz w:val="18"/>
                <w:szCs w:val="18"/>
              </w:rPr>
              <w:t>441</w:t>
            </w:r>
          </w:p>
        </w:tc>
        <w:tc>
          <w:tcPr>
            <w:tcW w:w="1485" w:type="dxa"/>
            <w:tcBorders>
              <w:top w:val="nil"/>
              <w:left w:val="nil"/>
              <w:bottom w:val="nil"/>
              <w:right w:val="nil"/>
            </w:tcBorders>
            <w:shd w:val="clear" w:color="auto" w:fill="auto"/>
            <w:vAlign w:val="bottom"/>
          </w:tcPr>
          <w:p w14:paraId="79899C04" w14:textId="58FD9FA6" w:rsidR="001065D2" w:rsidRPr="003639E7" w:rsidRDefault="001065D2" w:rsidP="001065D2">
            <w:pPr>
              <w:jc w:val="right"/>
              <w:rPr>
                <w:rFonts w:cstheme="minorHAnsi"/>
                <w:sz w:val="18"/>
                <w:szCs w:val="18"/>
              </w:rPr>
            </w:pPr>
            <w:r>
              <w:rPr>
                <w:rFonts w:ascii="Calibri" w:hAnsi="Calibri" w:cs="Calibri"/>
                <w:color w:val="000000"/>
                <w:sz w:val="18"/>
                <w:szCs w:val="18"/>
              </w:rPr>
              <w:t>42%</w:t>
            </w:r>
          </w:p>
        </w:tc>
        <w:tc>
          <w:tcPr>
            <w:tcW w:w="1485" w:type="dxa"/>
            <w:tcBorders>
              <w:top w:val="nil"/>
              <w:left w:val="nil"/>
              <w:bottom w:val="nil"/>
              <w:right w:val="nil"/>
            </w:tcBorders>
            <w:shd w:val="clear" w:color="auto" w:fill="auto"/>
          </w:tcPr>
          <w:p w14:paraId="2F3348F4" w14:textId="6F86287D" w:rsidR="001065D2" w:rsidRPr="003639E7" w:rsidRDefault="001065D2" w:rsidP="001065D2">
            <w:pPr>
              <w:jc w:val="right"/>
              <w:rPr>
                <w:rFonts w:cstheme="minorHAnsi"/>
                <w:sz w:val="18"/>
                <w:szCs w:val="18"/>
              </w:rPr>
            </w:pPr>
            <w:r w:rsidRPr="003639E7">
              <w:rPr>
                <w:rFonts w:ascii="Calibri" w:hAnsi="Calibri" w:cs="Calibri"/>
                <w:color w:val="000000"/>
                <w:sz w:val="18"/>
                <w:szCs w:val="18"/>
              </w:rPr>
              <w:t>&lt;5</w:t>
            </w:r>
          </w:p>
        </w:tc>
        <w:tc>
          <w:tcPr>
            <w:tcW w:w="1485" w:type="dxa"/>
            <w:tcBorders>
              <w:top w:val="nil"/>
              <w:left w:val="nil"/>
              <w:bottom w:val="nil"/>
              <w:right w:val="nil"/>
            </w:tcBorders>
            <w:shd w:val="clear" w:color="auto" w:fill="auto"/>
          </w:tcPr>
          <w:p w14:paraId="5D828A16" w14:textId="1FDD4943" w:rsidR="001065D2" w:rsidRPr="003639E7" w:rsidRDefault="001065D2" w:rsidP="001065D2">
            <w:pPr>
              <w:jc w:val="right"/>
              <w:rPr>
                <w:rFonts w:cstheme="minorHAnsi"/>
                <w:sz w:val="18"/>
                <w:szCs w:val="18"/>
              </w:rPr>
            </w:pPr>
            <w:r w:rsidRPr="003639E7">
              <w:rPr>
                <w:rFonts w:cstheme="minorHAnsi"/>
                <w:sz w:val="18"/>
                <w:szCs w:val="18"/>
              </w:rPr>
              <w:t>N/A</w:t>
            </w:r>
          </w:p>
        </w:tc>
      </w:tr>
      <w:tr w:rsidR="001065D2" w:rsidRPr="003639E7" w14:paraId="334D2DA5" w14:textId="77777777" w:rsidTr="008C667E">
        <w:tc>
          <w:tcPr>
            <w:tcW w:w="1890" w:type="dxa"/>
            <w:tcBorders>
              <w:top w:val="nil"/>
              <w:left w:val="nil"/>
              <w:bottom w:val="nil"/>
              <w:right w:val="nil"/>
            </w:tcBorders>
          </w:tcPr>
          <w:p w14:paraId="19750AB2" w14:textId="08A857B0" w:rsidR="001065D2" w:rsidRPr="003639E7" w:rsidRDefault="001065D2" w:rsidP="001065D2">
            <w:pPr>
              <w:rPr>
                <w:rFonts w:cstheme="minorHAnsi"/>
                <w:sz w:val="18"/>
                <w:szCs w:val="18"/>
              </w:rPr>
            </w:pPr>
            <w:r w:rsidRPr="003639E7">
              <w:rPr>
                <w:rFonts w:cstheme="minorHAnsi"/>
                <w:b/>
                <w:sz w:val="18"/>
                <w:szCs w:val="18"/>
              </w:rPr>
              <w:t>Race/Ethnicity</w:t>
            </w:r>
          </w:p>
        </w:tc>
        <w:tc>
          <w:tcPr>
            <w:tcW w:w="1485" w:type="dxa"/>
            <w:tcBorders>
              <w:top w:val="nil"/>
              <w:left w:val="nil"/>
              <w:bottom w:val="nil"/>
              <w:right w:val="nil"/>
            </w:tcBorders>
            <w:shd w:val="clear" w:color="auto" w:fill="auto"/>
            <w:vAlign w:val="bottom"/>
          </w:tcPr>
          <w:p w14:paraId="3A28195E" w14:textId="45D36552" w:rsidR="001065D2" w:rsidRPr="003639E7" w:rsidRDefault="001065D2" w:rsidP="001065D2">
            <w:pPr>
              <w:jc w:val="right"/>
              <w:rPr>
                <w:rFonts w:cstheme="minorHAnsi"/>
                <w:sz w:val="18"/>
                <w:szCs w:val="18"/>
              </w:rPr>
            </w:pPr>
          </w:p>
        </w:tc>
        <w:tc>
          <w:tcPr>
            <w:tcW w:w="1485" w:type="dxa"/>
            <w:tcBorders>
              <w:top w:val="nil"/>
              <w:left w:val="nil"/>
              <w:bottom w:val="nil"/>
              <w:right w:val="nil"/>
            </w:tcBorders>
            <w:shd w:val="clear" w:color="auto" w:fill="auto"/>
            <w:vAlign w:val="bottom"/>
          </w:tcPr>
          <w:p w14:paraId="2F6208A9" w14:textId="0C2D6DA1" w:rsidR="001065D2" w:rsidRPr="003639E7" w:rsidRDefault="001065D2" w:rsidP="001065D2">
            <w:pPr>
              <w:jc w:val="right"/>
              <w:rPr>
                <w:rFonts w:cstheme="minorHAnsi"/>
                <w:sz w:val="18"/>
                <w:szCs w:val="18"/>
              </w:rPr>
            </w:pPr>
          </w:p>
        </w:tc>
        <w:tc>
          <w:tcPr>
            <w:tcW w:w="1485" w:type="dxa"/>
            <w:tcBorders>
              <w:top w:val="nil"/>
              <w:left w:val="nil"/>
              <w:bottom w:val="nil"/>
              <w:right w:val="nil"/>
            </w:tcBorders>
            <w:shd w:val="clear" w:color="auto" w:fill="auto"/>
            <w:vAlign w:val="bottom"/>
          </w:tcPr>
          <w:p w14:paraId="5EF3093E" w14:textId="68908AE5" w:rsidR="001065D2" w:rsidRPr="003639E7" w:rsidRDefault="001065D2" w:rsidP="001065D2">
            <w:pPr>
              <w:jc w:val="right"/>
              <w:rPr>
                <w:rFonts w:cstheme="minorHAnsi"/>
                <w:sz w:val="18"/>
                <w:szCs w:val="18"/>
              </w:rPr>
            </w:pPr>
          </w:p>
        </w:tc>
        <w:tc>
          <w:tcPr>
            <w:tcW w:w="1485" w:type="dxa"/>
            <w:tcBorders>
              <w:top w:val="nil"/>
              <w:left w:val="nil"/>
              <w:bottom w:val="nil"/>
              <w:right w:val="nil"/>
            </w:tcBorders>
            <w:shd w:val="clear" w:color="auto" w:fill="auto"/>
            <w:vAlign w:val="bottom"/>
          </w:tcPr>
          <w:p w14:paraId="2CB6852A" w14:textId="3F4F843A" w:rsidR="001065D2" w:rsidRPr="003639E7" w:rsidRDefault="001065D2" w:rsidP="001065D2">
            <w:pPr>
              <w:jc w:val="right"/>
              <w:rPr>
                <w:rFonts w:cstheme="minorHAnsi"/>
                <w:sz w:val="18"/>
                <w:szCs w:val="18"/>
              </w:rPr>
            </w:pPr>
          </w:p>
        </w:tc>
        <w:tc>
          <w:tcPr>
            <w:tcW w:w="1485" w:type="dxa"/>
            <w:tcBorders>
              <w:top w:val="nil"/>
              <w:left w:val="nil"/>
              <w:bottom w:val="nil"/>
              <w:right w:val="nil"/>
            </w:tcBorders>
            <w:shd w:val="clear" w:color="auto" w:fill="auto"/>
            <w:vAlign w:val="bottom"/>
          </w:tcPr>
          <w:p w14:paraId="711F5679" w14:textId="6ACFC1ED" w:rsidR="001065D2" w:rsidRPr="003639E7" w:rsidRDefault="001065D2" w:rsidP="001065D2">
            <w:pPr>
              <w:jc w:val="right"/>
              <w:rPr>
                <w:rFonts w:cstheme="minorHAnsi"/>
                <w:sz w:val="18"/>
                <w:szCs w:val="18"/>
              </w:rPr>
            </w:pPr>
          </w:p>
        </w:tc>
        <w:tc>
          <w:tcPr>
            <w:tcW w:w="1485" w:type="dxa"/>
            <w:tcBorders>
              <w:top w:val="nil"/>
              <w:left w:val="nil"/>
              <w:bottom w:val="nil"/>
              <w:right w:val="nil"/>
            </w:tcBorders>
            <w:shd w:val="clear" w:color="auto" w:fill="auto"/>
            <w:vAlign w:val="bottom"/>
          </w:tcPr>
          <w:p w14:paraId="5A456554" w14:textId="36656490" w:rsidR="001065D2" w:rsidRPr="003639E7" w:rsidRDefault="001065D2" w:rsidP="001065D2">
            <w:pPr>
              <w:jc w:val="right"/>
              <w:rPr>
                <w:rFonts w:cstheme="minorHAnsi"/>
                <w:sz w:val="18"/>
                <w:szCs w:val="18"/>
              </w:rPr>
            </w:pPr>
          </w:p>
        </w:tc>
      </w:tr>
      <w:tr w:rsidR="001065D2" w:rsidRPr="003639E7" w14:paraId="02240DB5" w14:textId="77777777" w:rsidTr="002879D0">
        <w:tc>
          <w:tcPr>
            <w:tcW w:w="1890" w:type="dxa"/>
            <w:tcBorders>
              <w:top w:val="nil"/>
              <w:left w:val="nil"/>
              <w:bottom w:val="nil"/>
              <w:right w:val="nil"/>
            </w:tcBorders>
          </w:tcPr>
          <w:p w14:paraId="32DCDC86" w14:textId="4131D992" w:rsidR="001065D2" w:rsidRPr="003639E7" w:rsidRDefault="001065D2" w:rsidP="001065D2">
            <w:pPr>
              <w:rPr>
                <w:rFonts w:cstheme="minorHAnsi"/>
                <w:sz w:val="18"/>
                <w:szCs w:val="18"/>
              </w:rPr>
            </w:pPr>
            <w:r w:rsidRPr="003639E7">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5E04C264" w14:textId="130B7724" w:rsidR="001065D2" w:rsidRPr="003639E7" w:rsidRDefault="001065D2" w:rsidP="001065D2">
            <w:pPr>
              <w:jc w:val="right"/>
              <w:rPr>
                <w:rFonts w:cstheme="minorHAnsi"/>
                <w:sz w:val="18"/>
                <w:szCs w:val="18"/>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77A25BA1" w14:textId="39E65700" w:rsidR="001065D2" w:rsidRPr="003639E7" w:rsidRDefault="001065D2" w:rsidP="001065D2">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2AA21F82" w14:textId="54A47A4F" w:rsidR="001065D2" w:rsidRPr="003639E7" w:rsidRDefault="001065D2" w:rsidP="001065D2">
            <w:pPr>
              <w:jc w:val="right"/>
              <w:rPr>
                <w:rFonts w:cstheme="minorHAnsi"/>
                <w:sz w:val="18"/>
                <w:szCs w:val="18"/>
              </w:rPr>
            </w:pPr>
            <w:r>
              <w:rPr>
                <w:rFonts w:ascii="Calibri" w:hAnsi="Calibri" w:cs="Calibri"/>
                <w:color w:val="000000"/>
                <w:sz w:val="18"/>
                <w:szCs w:val="18"/>
              </w:rPr>
              <w:t>219</w:t>
            </w:r>
          </w:p>
        </w:tc>
        <w:tc>
          <w:tcPr>
            <w:tcW w:w="1485" w:type="dxa"/>
            <w:tcBorders>
              <w:top w:val="nil"/>
              <w:left w:val="nil"/>
              <w:bottom w:val="nil"/>
              <w:right w:val="nil"/>
            </w:tcBorders>
            <w:shd w:val="clear" w:color="auto" w:fill="auto"/>
            <w:vAlign w:val="bottom"/>
          </w:tcPr>
          <w:p w14:paraId="289F86FC" w14:textId="44F50456" w:rsidR="001065D2" w:rsidRPr="003639E7" w:rsidRDefault="001065D2" w:rsidP="001065D2">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0B0A3356" w14:textId="06B436B4" w:rsidR="001065D2" w:rsidRPr="003639E7" w:rsidRDefault="001065D2" w:rsidP="001065D2">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21603027" w14:textId="4AA35A9A" w:rsidR="001065D2" w:rsidRPr="003639E7" w:rsidRDefault="001065D2" w:rsidP="001065D2">
            <w:pPr>
              <w:jc w:val="right"/>
              <w:rPr>
                <w:rFonts w:cstheme="minorHAnsi"/>
                <w:sz w:val="18"/>
                <w:szCs w:val="18"/>
              </w:rPr>
            </w:pPr>
            <w:r>
              <w:rPr>
                <w:rFonts w:ascii="Calibri" w:hAnsi="Calibri" w:cs="Calibri"/>
                <w:color w:val="000000"/>
                <w:sz w:val="18"/>
                <w:szCs w:val="18"/>
              </w:rPr>
              <w:t>27%</w:t>
            </w:r>
          </w:p>
        </w:tc>
      </w:tr>
      <w:tr w:rsidR="001065D2" w:rsidRPr="003639E7" w14:paraId="5C72D0BF" w14:textId="77777777" w:rsidTr="002879D0">
        <w:tc>
          <w:tcPr>
            <w:tcW w:w="1890" w:type="dxa"/>
            <w:tcBorders>
              <w:top w:val="nil"/>
              <w:left w:val="nil"/>
              <w:bottom w:val="nil"/>
              <w:right w:val="nil"/>
            </w:tcBorders>
          </w:tcPr>
          <w:p w14:paraId="3C2E7B72" w14:textId="01702B8C" w:rsidR="001065D2" w:rsidRPr="003639E7" w:rsidRDefault="001065D2" w:rsidP="001065D2">
            <w:pPr>
              <w:rPr>
                <w:rFonts w:cstheme="minorHAnsi"/>
                <w:sz w:val="18"/>
                <w:szCs w:val="18"/>
              </w:rPr>
            </w:pPr>
            <w:r w:rsidRPr="003639E7">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5E42A213" w14:textId="77D79D29" w:rsidR="001065D2" w:rsidRPr="003639E7" w:rsidRDefault="001065D2" w:rsidP="001065D2">
            <w:pPr>
              <w:jc w:val="right"/>
              <w:rPr>
                <w:rFonts w:cstheme="minorHAnsi"/>
                <w:sz w:val="18"/>
                <w:szCs w:val="18"/>
              </w:rPr>
            </w:pPr>
            <w:r>
              <w:rPr>
                <w:rFonts w:ascii="Calibri" w:hAnsi="Calibri" w:cs="Calibri"/>
                <w:color w:val="000000"/>
                <w:sz w:val="18"/>
                <w:szCs w:val="18"/>
              </w:rPr>
              <w:t>89</w:t>
            </w:r>
          </w:p>
        </w:tc>
        <w:tc>
          <w:tcPr>
            <w:tcW w:w="1485" w:type="dxa"/>
            <w:tcBorders>
              <w:top w:val="nil"/>
              <w:left w:val="nil"/>
              <w:bottom w:val="nil"/>
              <w:right w:val="nil"/>
            </w:tcBorders>
            <w:shd w:val="clear" w:color="auto" w:fill="auto"/>
            <w:vAlign w:val="bottom"/>
          </w:tcPr>
          <w:p w14:paraId="3D50A5B1" w14:textId="25B51838" w:rsidR="001065D2" w:rsidRPr="003639E7" w:rsidRDefault="001065D2" w:rsidP="001065D2">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59F15BA1" w14:textId="2F6EEC98" w:rsidR="001065D2" w:rsidRPr="003639E7" w:rsidRDefault="001065D2" w:rsidP="001065D2">
            <w:pPr>
              <w:jc w:val="right"/>
              <w:rPr>
                <w:rFonts w:cstheme="minorHAnsi"/>
                <w:sz w:val="18"/>
                <w:szCs w:val="18"/>
              </w:rPr>
            </w:pPr>
            <w:r>
              <w:rPr>
                <w:rFonts w:ascii="Calibri" w:hAnsi="Calibri" w:cs="Calibri"/>
                <w:color w:val="000000"/>
                <w:sz w:val="18"/>
                <w:szCs w:val="18"/>
              </w:rPr>
              <w:t>312</w:t>
            </w:r>
          </w:p>
        </w:tc>
        <w:tc>
          <w:tcPr>
            <w:tcW w:w="1485" w:type="dxa"/>
            <w:tcBorders>
              <w:top w:val="nil"/>
              <w:left w:val="nil"/>
              <w:bottom w:val="nil"/>
              <w:right w:val="nil"/>
            </w:tcBorders>
            <w:shd w:val="clear" w:color="auto" w:fill="auto"/>
            <w:vAlign w:val="bottom"/>
          </w:tcPr>
          <w:p w14:paraId="1B5511A6" w14:textId="4D774B4D" w:rsidR="001065D2" w:rsidRPr="003639E7" w:rsidRDefault="001065D2" w:rsidP="001065D2">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2992BED6" w14:textId="749098C5" w:rsidR="001065D2" w:rsidRPr="003639E7" w:rsidRDefault="001065D2" w:rsidP="001065D2">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7DAFCDB0" w14:textId="6A41A890" w:rsidR="001065D2" w:rsidRPr="003639E7" w:rsidRDefault="001065D2" w:rsidP="001065D2">
            <w:pPr>
              <w:jc w:val="right"/>
              <w:rPr>
                <w:rFonts w:cstheme="minorHAnsi"/>
                <w:sz w:val="18"/>
                <w:szCs w:val="18"/>
              </w:rPr>
            </w:pPr>
            <w:r>
              <w:rPr>
                <w:rFonts w:ascii="Calibri" w:hAnsi="Calibri" w:cs="Calibri"/>
                <w:color w:val="000000"/>
                <w:sz w:val="18"/>
                <w:szCs w:val="18"/>
              </w:rPr>
              <w:t>40%</w:t>
            </w:r>
          </w:p>
        </w:tc>
      </w:tr>
      <w:tr w:rsidR="001065D2" w:rsidRPr="003639E7" w14:paraId="78DD4FED" w14:textId="77777777" w:rsidTr="002879D0">
        <w:tc>
          <w:tcPr>
            <w:tcW w:w="1890" w:type="dxa"/>
            <w:tcBorders>
              <w:top w:val="nil"/>
              <w:left w:val="nil"/>
              <w:bottom w:val="nil"/>
              <w:right w:val="nil"/>
            </w:tcBorders>
          </w:tcPr>
          <w:p w14:paraId="3BBF1A4F" w14:textId="44D5DCB1" w:rsidR="001065D2" w:rsidRPr="003639E7" w:rsidRDefault="001065D2" w:rsidP="001065D2">
            <w:pPr>
              <w:rPr>
                <w:rFonts w:cstheme="minorHAnsi"/>
                <w:sz w:val="18"/>
                <w:szCs w:val="18"/>
              </w:rPr>
            </w:pPr>
            <w:r w:rsidRPr="003639E7">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shd w:val="clear" w:color="auto" w:fill="auto"/>
            <w:vAlign w:val="bottom"/>
          </w:tcPr>
          <w:p w14:paraId="2D612A42" w14:textId="73EC84D6" w:rsidR="001065D2" w:rsidRPr="003639E7" w:rsidRDefault="001065D2" w:rsidP="001065D2">
            <w:pPr>
              <w:jc w:val="right"/>
              <w:rPr>
                <w:rFonts w:cstheme="minorHAnsi"/>
                <w:sz w:val="18"/>
                <w:szCs w:val="18"/>
              </w:rPr>
            </w:pPr>
            <w:r>
              <w:rPr>
                <w:rFonts w:ascii="Calibri" w:hAnsi="Calibri" w:cs="Calibri"/>
                <w:color w:val="000000"/>
                <w:sz w:val="18"/>
                <w:szCs w:val="18"/>
              </w:rPr>
              <w:t>141</w:t>
            </w:r>
          </w:p>
        </w:tc>
        <w:tc>
          <w:tcPr>
            <w:tcW w:w="1485" w:type="dxa"/>
            <w:tcBorders>
              <w:top w:val="nil"/>
              <w:left w:val="nil"/>
              <w:bottom w:val="nil"/>
              <w:right w:val="nil"/>
            </w:tcBorders>
            <w:shd w:val="clear" w:color="auto" w:fill="auto"/>
            <w:vAlign w:val="bottom"/>
          </w:tcPr>
          <w:p w14:paraId="039EEC7D" w14:textId="53B0EE7E" w:rsidR="001065D2" w:rsidRPr="003639E7" w:rsidRDefault="001065D2" w:rsidP="001065D2">
            <w:pPr>
              <w:jc w:val="right"/>
              <w:rPr>
                <w:rFonts w:cstheme="minorHAnsi"/>
                <w:sz w:val="18"/>
                <w:szCs w:val="18"/>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02E327F8" w14:textId="45BA2F37" w:rsidR="001065D2" w:rsidRPr="003639E7" w:rsidRDefault="001065D2" w:rsidP="001065D2">
            <w:pPr>
              <w:jc w:val="right"/>
              <w:rPr>
                <w:rFonts w:cstheme="minorHAnsi"/>
                <w:sz w:val="18"/>
                <w:szCs w:val="18"/>
              </w:rPr>
            </w:pPr>
            <w:r>
              <w:rPr>
                <w:rFonts w:ascii="Calibri" w:hAnsi="Calibri" w:cs="Calibri"/>
                <w:color w:val="000000"/>
                <w:sz w:val="18"/>
                <w:szCs w:val="18"/>
              </w:rPr>
              <w:t>427</w:t>
            </w:r>
          </w:p>
        </w:tc>
        <w:tc>
          <w:tcPr>
            <w:tcW w:w="1485" w:type="dxa"/>
            <w:tcBorders>
              <w:top w:val="nil"/>
              <w:left w:val="nil"/>
              <w:bottom w:val="nil"/>
              <w:right w:val="nil"/>
            </w:tcBorders>
            <w:shd w:val="clear" w:color="auto" w:fill="auto"/>
            <w:vAlign w:val="bottom"/>
          </w:tcPr>
          <w:p w14:paraId="5F80FD2E" w14:textId="12B229D9" w:rsidR="001065D2" w:rsidRPr="003639E7" w:rsidRDefault="001065D2" w:rsidP="001065D2">
            <w:pPr>
              <w:jc w:val="right"/>
              <w:rPr>
                <w:rFonts w:cstheme="minorHAnsi"/>
                <w:sz w:val="18"/>
                <w:szCs w:val="18"/>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727DAE5E" w14:textId="57FC2DA4" w:rsidR="001065D2" w:rsidRPr="003639E7" w:rsidRDefault="001065D2" w:rsidP="001065D2">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5A974921" w14:textId="006FD52F" w:rsidR="001065D2" w:rsidRPr="003639E7" w:rsidRDefault="001065D2" w:rsidP="001065D2">
            <w:pPr>
              <w:jc w:val="right"/>
              <w:rPr>
                <w:rFonts w:cstheme="minorHAnsi"/>
                <w:sz w:val="18"/>
                <w:szCs w:val="18"/>
              </w:rPr>
            </w:pPr>
            <w:r>
              <w:rPr>
                <w:rFonts w:ascii="Calibri" w:hAnsi="Calibri" w:cs="Calibri"/>
                <w:color w:val="000000"/>
                <w:sz w:val="18"/>
                <w:szCs w:val="18"/>
              </w:rPr>
              <w:t>33%</w:t>
            </w:r>
          </w:p>
        </w:tc>
      </w:tr>
      <w:tr w:rsidR="001065D2" w:rsidRPr="003639E7" w14:paraId="2D057DC3" w14:textId="77777777" w:rsidTr="002879D0">
        <w:tc>
          <w:tcPr>
            <w:tcW w:w="1890" w:type="dxa"/>
            <w:tcBorders>
              <w:top w:val="nil"/>
              <w:left w:val="nil"/>
              <w:bottom w:val="nil"/>
              <w:right w:val="nil"/>
            </w:tcBorders>
          </w:tcPr>
          <w:p w14:paraId="5D50283D" w14:textId="29D79C8B" w:rsidR="001065D2" w:rsidRPr="003639E7" w:rsidRDefault="001065D2" w:rsidP="001065D2">
            <w:pPr>
              <w:rPr>
                <w:rFonts w:cstheme="minorHAnsi"/>
                <w:sz w:val="18"/>
                <w:szCs w:val="18"/>
              </w:rPr>
            </w:pPr>
            <w:r w:rsidRPr="003639E7">
              <w:rPr>
                <w:rFonts w:cstheme="minorHAnsi"/>
                <w:sz w:val="18"/>
                <w:szCs w:val="18"/>
              </w:rPr>
              <w:t xml:space="preserve">   API</w:t>
            </w:r>
          </w:p>
        </w:tc>
        <w:tc>
          <w:tcPr>
            <w:tcW w:w="1485" w:type="dxa"/>
            <w:tcBorders>
              <w:top w:val="nil"/>
              <w:left w:val="nil"/>
              <w:bottom w:val="nil"/>
              <w:right w:val="nil"/>
            </w:tcBorders>
            <w:shd w:val="clear" w:color="auto" w:fill="auto"/>
            <w:vAlign w:val="bottom"/>
          </w:tcPr>
          <w:p w14:paraId="672490C9" w14:textId="5D520F10" w:rsidR="001065D2" w:rsidRPr="003639E7" w:rsidRDefault="001065D2" w:rsidP="001065D2">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00D36D0E" w14:textId="3018D259" w:rsidR="001065D2" w:rsidRPr="003639E7" w:rsidRDefault="001065D2" w:rsidP="001065D2">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4A0B5321" w14:textId="434A7719" w:rsidR="001065D2" w:rsidRPr="003639E7" w:rsidRDefault="001065D2" w:rsidP="001065D2">
            <w:pPr>
              <w:jc w:val="right"/>
              <w:rPr>
                <w:rFonts w:cstheme="minorHAnsi"/>
                <w:sz w:val="18"/>
                <w:szCs w:val="18"/>
              </w:rPr>
            </w:pPr>
            <w:r>
              <w:rPr>
                <w:rFonts w:ascii="Calibri" w:hAnsi="Calibri" w:cs="Calibri"/>
                <w:color w:val="000000"/>
                <w:sz w:val="18"/>
                <w:szCs w:val="18"/>
              </w:rPr>
              <w:t>59</w:t>
            </w:r>
          </w:p>
        </w:tc>
        <w:tc>
          <w:tcPr>
            <w:tcW w:w="1485" w:type="dxa"/>
            <w:tcBorders>
              <w:top w:val="nil"/>
              <w:left w:val="nil"/>
              <w:bottom w:val="nil"/>
              <w:right w:val="nil"/>
            </w:tcBorders>
            <w:shd w:val="clear" w:color="auto" w:fill="auto"/>
            <w:vAlign w:val="bottom"/>
          </w:tcPr>
          <w:p w14:paraId="2F80F6CD" w14:textId="1AC7E0F6" w:rsidR="001065D2" w:rsidRPr="003639E7" w:rsidRDefault="001065D2" w:rsidP="001065D2">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0188E54D" w14:textId="010DFFE8" w:rsidR="001065D2" w:rsidRPr="003639E7" w:rsidRDefault="001065D2" w:rsidP="001065D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BD171BE" w14:textId="111F2626" w:rsidR="001065D2" w:rsidRPr="003639E7" w:rsidRDefault="001065D2" w:rsidP="001065D2">
            <w:pPr>
              <w:jc w:val="right"/>
              <w:rPr>
                <w:rFonts w:cstheme="minorHAnsi"/>
                <w:sz w:val="18"/>
                <w:szCs w:val="18"/>
              </w:rPr>
            </w:pPr>
            <w:r>
              <w:rPr>
                <w:rFonts w:ascii="Calibri" w:hAnsi="Calibri" w:cs="Calibri"/>
                <w:color w:val="000000"/>
                <w:sz w:val="18"/>
                <w:szCs w:val="18"/>
              </w:rPr>
              <w:t>0%</w:t>
            </w:r>
          </w:p>
        </w:tc>
      </w:tr>
      <w:tr w:rsidR="001065D2" w:rsidRPr="003639E7" w14:paraId="6CA21FCB" w14:textId="77777777" w:rsidTr="002F3850">
        <w:tc>
          <w:tcPr>
            <w:tcW w:w="1890" w:type="dxa"/>
            <w:tcBorders>
              <w:top w:val="nil"/>
              <w:left w:val="nil"/>
              <w:bottom w:val="nil"/>
              <w:right w:val="nil"/>
            </w:tcBorders>
          </w:tcPr>
          <w:p w14:paraId="46B66AE5" w14:textId="5E1EBAC6" w:rsidR="001065D2" w:rsidRPr="003639E7" w:rsidRDefault="001065D2" w:rsidP="001065D2">
            <w:pPr>
              <w:rPr>
                <w:rFonts w:cstheme="minorHAnsi"/>
                <w:sz w:val="18"/>
                <w:szCs w:val="18"/>
              </w:rPr>
            </w:pPr>
            <w:r w:rsidRPr="003639E7">
              <w:rPr>
                <w:rFonts w:cstheme="minorHAnsi"/>
                <w:sz w:val="18"/>
                <w:szCs w:val="18"/>
              </w:rPr>
              <w:t xml:space="preserve">   Other/Unknown</w:t>
            </w:r>
          </w:p>
        </w:tc>
        <w:tc>
          <w:tcPr>
            <w:tcW w:w="1485" w:type="dxa"/>
            <w:tcBorders>
              <w:top w:val="nil"/>
              <w:left w:val="nil"/>
              <w:bottom w:val="nil"/>
              <w:right w:val="nil"/>
            </w:tcBorders>
            <w:shd w:val="clear" w:color="auto" w:fill="auto"/>
            <w:vAlign w:val="bottom"/>
          </w:tcPr>
          <w:p w14:paraId="5F2FB0DA" w14:textId="7307427D" w:rsidR="001065D2" w:rsidRPr="003639E7" w:rsidRDefault="001065D2" w:rsidP="001065D2">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43A076FC" w14:textId="788EB413" w:rsidR="001065D2" w:rsidRPr="003639E7" w:rsidRDefault="001065D2" w:rsidP="001065D2">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E016893" w14:textId="159F2C79" w:rsidR="001065D2" w:rsidRPr="003639E7" w:rsidRDefault="001065D2" w:rsidP="001065D2">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1715D71A" w14:textId="1679E345" w:rsidR="001065D2" w:rsidRPr="003639E7" w:rsidRDefault="001065D2" w:rsidP="001065D2">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3BE9B220" w14:textId="5D108237" w:rsidR="001065D2" w:rsidRPr="003639E7" w:rsidRDefault="001065D2" w:rsidP="001065D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F633983" w14:textId="5D606201" w:rsidR="001065D2" w:rsidRPr="003639E7" w:rsidRDefault="001065D2" w:rsidP="001065D2">
            <w:pPr>
              <w:jc w:val="right"/>
              <w:rPr>
                <w:rFonts w:cstheme="minorHAnsi"/>
                <w:sz w:val="18"/>
                <w:szCs w:val="18"/>
              </w:rPr>
            </w:pPr>
            <w:r>
              <w:rPr>
                <w:rFonts w:ascii="Calibri" w:hAnsi="Calibri" w:cs="Calibri"/>
                <w:color w:val="000000"/>
                <w:sz w:val="18"/>
                <w:szCs w:val="18"/>
              </w:rPr>
              <w:t>0%</w:t>
            </w:r>
          </w:p>
        </w:tc>
      </w:tr>
      <w:tr w:rsidR="001065D2" w:rsidRPr="003639E7" w14:paraId="2096C27D" w14:textId="77777777" w:rsidTr="002F3850">
        <w:tc>
          <w:tcPr>
            <w:tcW w:w="1890" w:type="dxa"/>
            <w:tcBorders>
              <w:top w:val="nil"/>
              <w:left w:val="nil"/>
              <w:bottom w:val="nil"/>
              <w:right w:val="nil"/>
            </w:tcBorders>
          </w:tcPr>
          <w:p w14:paraId="22AA9A58" w14:textId="2F24813B" w:rsidR="001065D2" w:rsidRPr="003639E7" w:rsidRDefault="001065D2" w:rsidP="001065D2">
            <w:pPr>
              <w:rPr>
                <w:rFonts w:cstheme="minorHAnsi"/>
                <w:sz w:val="18"/>
                <w:szCs w:val="18"/>
              </w:rPr>
            </w:pPr>
            <w:r w:rsidRPr="003639E7">
              <w:rPr>
                <w:rFonts w:cstheme="minorHAnsi"/>
                <w:b/>
                <w:sz w:val="18"/>
                <w:szCs w:val="18"/>
              </w:rPr>
              <w:t>Exposure mode</w:t>
            </w:r>
          </w:p>
        </w:tc>
        <w:tc>
          <w:tcPr>
            <w:tcW w:w="1485" w:type="dxa"/>
            <w:tcBorders>
              <w:top w:val="nil"/>
              <w:left w:val="nil"/>
              <w:bottom w:val="nil"/>
              <w:right w:val="nil"/>
            </w:tcBorders>
            <w:shd w:val="clear" w:color="auto" w:fill="auto"/>
            <w:vAlign w:val="bottom"/>
          </w:tcPr>
          <w:p w14:paraId="05EFF585" w14:textId="4BE2D2E1" w:rsidR="001065D2" w:rsidRPr="003639E7" w:rsidRDefault="001065D2" w:rsidP="001065D2">
            <w:pPr>
              <w:jc w:val="right"/>
              <w:rPr>
                <w:rFonts w:cstheme="minorHAnsi"/>
                <w:sz w:val="18"/>
                <w:szCs w:val="18"/>
              </w:rPr>
            </w:pPr>
          </w:p>
        </w:tc>
        <w:tc>
          <w:tcPr>
            <w:tcW w:w="1485" w:type="dxa"/>
            <w:tcBorders>
              <w:top w:val="nil"/>
              <w:left w:val="nil"/>
              <w:bottom w:val="nil"/>
              <w:right w:val="nil"/>
            </w:tcBorders>
            <w:shd w:val="clear" w:color="auto" w:fill="auto"/>
            <w:vAlign w:val="bottom"/>
          </w:tcPr>
          <w:p w14:paraId="61AA90BC" w14:textId="72915124" w:rsidR="001065D2" w:rsidRPr="003639E7" w:rsidRDefault="001065D2" w:rsidP="001065D2">
            <w:pPr>
              <w:jc w:val="right"/>
              <w:rPr>
                <w:rFonts w:cstheme="minorHAnsi"/>
                <w:sz w:val="18"/>
                <w:szCs w:val="18"/>
              </w:rPr>
            </w:pPr>
          </w:p>
        </w:tc>
        <w:tc>
          <w:tcPr>
            <w:tcW w:w="1485" w:type="dxa"/>
            <w:tcBorders>
              <w:top w:val="nil"/>
              <w:left w:val="nil"/>
              <w:bottom w:val="nil"/>
              <w:right w:val="nil"/>
            </w:tcBorders>
            <w:shd w:val="clear" w:color="auto" w:fill="auto"/>
            <w:vAlign w:val="bottom"/>
          </w:tcPr>
          <w:p w14:paraId="677F5695" w14:textId="547DA0DE" w:rsidR="001065D2" w:rsidRPr="003639E7" w:rsidRDefault="001065D2" w:rsidP="001065D2">
            <w:pPr>
              <w:jc w:val="right"/>
              <w:rPr>
                <w:rFonts w:cstheme="minorHAnsi"/>
                <w:sz w:val="18"/>
                <w:szCs w:val="18"/>
              </w:rPr>
            </w:pPr>
          </w:p>
        </w:tc>
        <w:tc>
          <w:tcPr>
            <w:tcW w:w="1485" w:type="dxa"/>
            <w:tcBorders>
              <w:top w:val="nil"/>
              <w:left w:val="nil"/>
              <w:bottom w:val="nil"/>
              <w:right w:val="nil"/>
            </w:tcBorders>
            <w:shd w:val="clear" w:color="auto" w:fill="auto"/>
            <w:vAlign w:val="bottom"/>
          </w:tcPr>
          <w:p w14:paraId="1B298D9D" w14:textId="338D72E6" w:rsidR="001065D2" w:rsidRPr="003639E7" w:rsidRDefault="001065D2" w:rsidP="001065D2">
            <w:pPr>
              <w:jc w:val="right"/>
              <w:rPr>
                <w:rFonts w:cstheme="minorHAnsi"/>
                <w:sz w:val="18"/>
                <w:szCs w:val="18"/>
              </w:rPr>
            </w:pPr>
          </w:p>
        </w:tc>
        <w:tc>
          <w:tcPr>
            <w:tcW w:w="1485" w:type="dxa"/>
            <w:tcBorders>
              <w:top w:val="nil"/>
              <w:left w:val="nil"/>
              <w:bottom w:val="nil"/>
              <w:right w:val="nil"/>
            </w:tcBorders>
            <w:shd w:val="clear" w:color="auto" w:fill="auto"/>
            <w:vAlign w:val="bottom"/>
          </w:tcPr>
          <w:p w14:paraId="242A80B3" w14:textId="333FD9A6" w:rsidR="001065D2" w:rsidRPr="003639E7" w:rsidRDefault="001065D2" w:rsidP="001065D2">
            <w:pPr>
              <w:jc w:val="right"/>
              <w:rPr>
                <w:rFonts w:cstheme="minorHAnsi"/>
                <w:sz w:val="18"/>
                <w:szCs w:val="18"/>
              </w:rPr>
            </w:pPr>
          </w:p>
        </w:tc>
        <w:tc>
          <w:tcPr>
            <w:tcW w:w="1485" w:type="dxa"/>
            <w:tcBorders>
              <w:top w:val="nil"/>
              <w:left w:val="nil"/>
              <w:bottom w:val="nil"/>
              <w:right w:val="nil"/>
            </w:tcBorders>
            <w:shd w:val="clear" w:color="auto" w:fill="auto"/>
            <w:vAlign w:val="bottom"/>
          </w:tcPr>
          <w:p w14:paraId="0D982381" w14:textId="51AB49ED" w:rsidR="001065D2" w:rsidRPr="003639E7" w:rsidRDefault="001065D2" w:rsidP="001065D2">
            <w:pPr>
              <w:jc w:val="right"/>
              <w:rPr>
                <w:rFonts w:cstheme="minorHAnsi"/>
                <w:sz w:val="18"/>
                <w:szCs w:val="18"/>
              </w:rPr>
            </w:pPr>
          </w:p>
        </w:tc>
      </w:tr>
      <w:tr w:rsidR="001065D2" w:rsidRPr="003639E7" w14:paraId="2BC735A6" w14:textId="77777777" w:rsidTr="00593C9F">
        <w:tc>
          <w:tcPr>
            <w:tcW w:w="1890" w:type="dxa"/>
            <w:tcBorders>
              <w:top w:val="nil"/>
              <w:left w:val="nil"/>
              <w:bottom w:val="nil"/>
              <w:right w:val="nil"/>
            </w:tcBorders>
          </w:tcPr>
          <w:p w14:paraId="52AFF8D8" w14:textId="74A4F123" w:rsidR="001065D2" w:rsidRPr="003639E7" w:rsidRDefault="001065D2" w:rsidP="001065D2">
            <w:pPr>
              <w:rPr>
                <w:rFonts w:cstheme="minorHAnsi"/>
                <w:sz w:val="18"/>
                <w:szCs w:val="18"/>
              </w:rPr>
            </w:pPr>
            <w:r w:rsidRPr="003639E7">
              <w:rPr>
                <w:rFonts w:cstheme="minorHAnsi"/>
                <w:sz w:val="18"/>
                <w:szCs w:val="18"/>
              </w:rPr>
              <w:t xml:space="preserve">   MSM</w:t>
            </w:r>
          </w:p>
        </w:tc>
        <w:tc>
          <w:tcPr>
            <w:tcW w:w="1485" w:type="dxa"/>
            <w:tcBorders>
              <w:top w:val="nil"/>
              <w:left w:val="nil"/>
              <w:bottom w:val="nil"/>
              <w:right w:val="nil"/>
            </w:tcBorders>
            <w:shd w:val="clear" w:color="auto" w:fill="auto"/>
            <w:vAlign w:val="bottom"/>
          </w:tcPr>
          <w:p w14:paraId="43EA6297" w14:textId="559C9B07" w:rsidR="001065D2" w:rsidRPr="003639E7" w:rsidRDefault="001065D2" w:rsidP="001065D2">
            <w:pPr>
              <w:jc w:val="right"/>
              <w:rPr>
                <w:rFonts w:cstheme="minorHAnsi"/>
                <w:sz w:val="18"/>
                <w:szCs w:val="18"/>
              </w:rPr>
            </w:pPr>
            <w:r>
              <w:rPr>
                <w:rFonts w:ascii="Calibri" w:hAnsi="Calibri" w:cs="Calibri"/>
                <w:color w:val="000000"/>
                <w:sz w:val="18"/>
                <w:szCs w:val="18"/>
              </w:rPr>
              <w:t>214</w:t>
            </w:r>
          </w:p>
        </w:tc>
        <w:tc>
          <w:tcPr>
            <w:tcW w:w="1485" w:type="dxa"/>
            <w:tcBorders>
              <w:top w:val="nil"/>
              <w:left w:val="nil"/>
              <w:bottom w:val="nil"/>
              <w:right w:val="nil"/>
            </w:tcBorders>
            <w:shd w:val="clear" w:color="auto" w:fill="auto"/>
            <w:vAlign w:val="bottom"/>
          </w:tcPr>
          <w:p w14:paraId="11D518D2" w14:textId="73F42D23" w:rsidR="001065D2" w:rsidRPr="003639E7" w:rsidRDefault="001065D2" w:rsidP="001065D2">
            <w:pPr>
              <w:jc w:val="right"/>
              <w:rPr>
                <w:rFonts w:cstheme="minorHAnsi"/>
                <w:sz w:val="18"/>
                <w:szCs w:val="18"/>
              </w:rPr>
            </w:pPr>
            <w:r>
              <w:rPr>
                <w:rFonts w:ascii="Calibri" w:hAnsi="Calibri" w:cs="Calibri"/>
                <w:color w:val="000000"/>
                <w:sz w:val="18"/>
                <w:szCs w:val="18"/>
              </w:rPr>
              <w:t>62%</w:t>
            </w:r>
          </w:p>
        </w:tc>
        <w:tc>
          <w:tcPr>
            <w:tcW w:w="1485" w:type="dxa"/>
            <w:tcBorders>
              <w:top w:val="nil"/>
              <w:left w:val="nil"/>
              <w:bottom w:val="nil"/>
              <w:right w:val="nil"/>
            </w:tcBorders>
            <w:shd w:val="clear" w:color="auto" w:fill="auto"/>
            <w:vAlign w:val="bottom"/>
          </w:tcPr>
          <w:p w14:paraId="3725DB39" w14:textId="7974907F" w:rsidR="001065D2" w:rsidRPr="003639E7" w:rsidRDefault="001065D2" w:rsidP="001065D2">
            <w:pPr>
              <w:jc w:val="right"/>
              <w:rPr>
                <w:rFonts w:cstheme="minorHAnsi"/>
                <w:sz w:val="18"/>
                <w:szCs w:val="18"/>
              </w:rPr>
            </w:pPr>
            <w:r>
              <w:rPr>
                <w:rFonts w:ascii="Calibri" w:hAnsi="Calibri" w:cs="Calibri"/>
                <w:color w:val="000000"/>
                <w:sz w:val="18"/>
                <w:szCs w:val="18"/>
              </w:rPr>
              <w:t>595</w:t>
            </w:r>
          </w:p>
        </w:tc>
        <w:tc>
          <w:tcPr>
            <w:tcW w:w="1485" w:type="dxa"/>
            <w:tcBorders>
              <w:top w:val="nil"/>
              <w:left w:val="nil"/>
              <w:bottom w:val="nil"/>
              <w:right w:val="nil"/>
            </w:tcBorders>
            <w:shd w:val="clear" w:color="auto" w:fill="auto"/>
            <w:vAlign w:val="bottom"/>
          </w:tcPr>
          <w:p w14:paraId="4257F69E" w14:textId="07D850DA" w:rsidR="001065D2" w:rsidRPr="003639E7" w:rsidRDefault="001065D2" w:rsidP="001065D2">
            <w:pPr>
              <w:jc w:val="right"/>
              <w:rPr>
                <w:rFonts w:cstheme="minorHAnsi"/>
                <w:sz w:val="18"/>
                <w:szCs w:val="18"/>
              </w:rPr>
            </w:pPr>
            <w:r>
              <w:rPr>
                <w:rFonts w:ascii="Calibri" w:hAnsi="Calibri" w:cs="Calibri"/>
                <w:color w:val="000000"/>
                <w:sz w:val="18"/>
                <w:szCs w:val="18"/>
              </w:rPr>
              <w:t>57%</w:t>
            </w:r>
          </w:p>
        </w:tc>
        <w:tc>
          <w:tcPr>
            <w:tcW w:w="1485" w:type="dxa"/>
            <w:tcBorders>
              <w:top w:val="nil"/>
              <w:left w:val="nil"/>
              <w:bottom w:val="nil"/>
              <w:right w:val="nil"/>
            </w:tcBorders>
            <w:shd w:val="clear" w:color="auto" w:fill="auto"/>
            <w:vAlign w:val="bottom"/>
          </w:tcPr>
          <w:p w14:paraId="439CEE3B" w14:textId="10A2604A" w:rsidR="001065D2" w:rsidRPr="003639E7" w:rsidRDefault="001065D2" w:rsidP="001065D2">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766C174F" w14:textId="4054A6FD" w:rsidR="001065D2" w:rsidRPr="003639E7" w:rsidRDefault="001065D2" w:rsidP="001065D2">
            <w:pPr>
              <w:jc w:val="right"/>
              <w:rPr>
                <w:rFonts w:cstheme="minorHAnsi"/>
                <w:sz w:val="18"/>
                <w:szCs w:val="18"/>
              </w:rPr>
            </w:pPr>
            <w:r>
              <w:rPr>
                <w:rFonts w:ascii="Calibri" w:hAnsi="Calibri" w:cs="Calibri"/>
                <w:color w:val="000000"/>
                <w:sz w:val="18"/>
                <w:szCs w:val="18"/>
              </w:rPr>
              <w:t>47%</w:t>
            </w:r>
          </w:p>
        </w:tc>
      </w:tr>
      <w:tr w:rsidR="001065D2" w:rsidRPr="003639E7" w14:paraId="67EF9D84" w14:textId="77777777" w:rsidTr="00745134">
        <w:tc>
          <w:tcPr>
            <w:tcW w:w="1890" w:type="dxa"/>
            <w:tcBorders>
              <w:top w:val="nil"/>
              <w:left w:val="nil"/>
              <w:bottom w:val="nil"/>
              <w:right w:val="nil"/>
            </w:tcBorders>
          </w:tcPr>
          <w:p w14:paraId="1461F634" w14:textId="4E2B424C" w:rsidR="001065D2" w:rsidRPr="003639E7" w:rsidRDefault="001065D2" w:rsidP="001065D2">
            <w:pPr>
              <w:rPr>
                <w:rFonts w:cstheme="minorHAnsi"/>
                <w:sz w:val="18"/>
                <w:szCs w:val="18"/>
              </w:rPr>
            </w:pPr>
            <w:r w:rsidRPr="003639E7">
              <w:rPr>
                <w:rFonts w:cstheme="minorHAnsi"/>
                <w:sz w:val="18"/>
                <w:szCs w:val="18"/>
              </w:rPr>
              <w:t xml:space="preserve">   IDU</w:t>
            </w:r>
          </w:p>
        </w:tc>
        <w:tc>
          <w:tcPr>
            <w:tcW w:w="1485" w:type="dxa"/>
            <w:tcBorders>
              <w:top w:val="nil"/>
              <w:left w:val="nil"/>
              <w:bottom w:val="nil"/>
              <w:right w:val="nil"/>
            </w:tcBorders>
            <w:shd w:val="clear" w:color="auto" w:fill="auto"/>
            <w:vAlign w:val="bottom"/>
          </w:tcPr>
          <w:p w14:paraId="0D2ED4A7" w14:textId="0A9702EB" w:rsidR="001065D2" w:rsidRPr="003639E7" w:rsidRDefault="001065D2" w:rsidP="001065D2">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58A0C124" w14:textId="5E579E07" w:rsidR="001065D2" w:rsidRPr="003639E7" w:rsidRDefault="001065D2" w:rsidP="001065D2">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2A1E5DF1" w14:textId="62565645" w:rsidR="001065D2" w:rsidRPr="003639E7" w:rsidRDefault="001065D2" w:rsidP="001065D2">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6A06B48D" w14:textId="25388C34" w:rsidR="001065D2" w:rsidRPr="003639E7" w:rsidRDefault="001065D2" w:rsidP="001065D2">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tcPr>
          <w:p w14:paraId="1E496270" w14:textId="44C3E3B3" w:rsidR="001065D2" w:rsidRPr="003639E7" w:rsidRDefault="001065D2" w:rsidP="001065D2">
            <w:pPr>
              <w:jc w:val="right"/>
              <w:rPr>
                <w:rFonts w:cstheme="minorHAnsi"/>
                <w:sz w:val="18"/>
                <w:szCs w:val="18"/>
              </w:rPr>
            </w:pPr>
            <w:r w:rsidRPr="003639E7">
              <w:rPr>
                <w:rFonts w:ascii="Calibri" w:hAnsi="Calibri" w:cs="Calibri"/>
                <w:color w:val="000000"/>
                <w:sz w:val="18"/>
                <w:szCs w:val="18"/>
              </w:rPr>
              <w:t>&lt;5</w:t>
            </w:r>
          </w:p>
        </w:tc>
        <w:tc>
          <w:tcPr>
            <w:tcW w:w="1485" w:type="dxa"/>
            <w:tcBorders>
              <w:top w:val="nil"/>
              <w:left w:val="nil"/>
              <w:bottom w:val="nil"/>
              <w:right w:val="nil"/>
            </w:tcBorders>
            <w:shd w:val="clear" w:color="auto" w:fill="auto"/>
          </w:tcPr>
          <w:p w14:paraId="005214AB" w14:textId="53C3617F" w:rsidR="001065D2" w:rsidRPr="003639E7" w:rsidRDefault="001065D2" w:rsidP="001065D2">
            <w:pPr>
              <w:jc w:val="right"/>
              <w:rPr>
                <w:rFonts w:cstheme="minorHAnsi"/>
                <w:sz w:val="18"/>
                <w:szCs w:val="18"/>
              </w:rPr>
            </w:pPr>
            <w:r w:rsidRPr="003639E7">
              <w:rPr>
                <w:rFonts w:cstheme="minorHAnsi"/>
                <w:sz w:val="18"/>
                <w:szCs w:val="18"/>
              </w:rPr>
              <w:t>N/A</w:t>
            </w:r>
          </w:p>
        </w:tc>
      </w:tr>
      <w:tr w:rsidR="001065D2" w:rsidRPr="003639E7" w14:paraId="09AF12B4" w14:textId="77777777" w:rsidTr="00745134">
        <w:tc>
          <w:tcPr>
            <w:tcW w:w="1890" w:type="dxa"/>
            <w:tcBorders>
              <w:top w:val="nil"/>
              <w:left w:val="nil"/>
              <w:bottom w:val="nil"/>
              <w:right w:val="nil"/>
            </w:tcBorders>
          </w:tcPr>
          <w:p w14:paraId="6E7AB009" w14:textId="188015E7" w:rsidR="001065D2" w:rsidRPr="003639E7" w:rsidRDefault="001065D2" w:rsidP="001065D2">
            <w:pPr>
              <w:rPr>
                <w:rFonts w:cstheme="minorHAnsi"/>
                <w:sz w:val="18"/>
                <w:szCs w:val="18"/>
              </w:rPr>
            </w:pPr>
            <w:r w:rsidRPr="003639E7">
              <w:rPr>
                <w:rFonts w:cstheme="minorHAnsi"/>
                <w:sz w:val="18"/>
                <w:szCs w:val="18"/>
              </w:rPr>
              <w:t xml:space="preserve">   MSM/IDU</w:t>
            </w:r>
          </w:p>
        </w:tc>
        <w:tc>
          <w:tcPr>
            <w:tcW w:w="1485" w:type="dxa"/>
            <w:tcBorders>
              <w:top w:val="nil"/>
              <w:left w:val="nil"/>
              <w:bottom w:val="nil"/>
              <w:right w:val="nil"/>
            </w:tcBorders>
            <w:shd w:val="clear" w:color="auto" w:fill="auto"/>
            <w:vAlign w:val="bottom"/>
          </w:tcPr>
          <w:p w14:paraId="73C044C0" w14:textId="79B32569" w:rsidR="001065D2" w:rsidRPr="003639E7" w:rsidRDefault="001065D2" w:rsidP="001065D2">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321A60C7" w14:textId="68AF2374" w:rsidR="001065D2" w:rsidRPr="003639E7" w:rsidRDefault="001065D2" w:rsidP="001065D2">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38FF82D7" w14:textId="21F01227" w:rsidR="001065D2" w:rsidRPr="003639E7" w:rsidRDefault="001065D2" w:rsidP="001065D2">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3D4B560F" w14:textId="11F5230F" w:rsidR="001065D2" w:rsidRPr="003639E7" w:rsidRDefault="001065D2" w:rsidP="001065D2">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tcPr>
          <w:p w14:paraId="0E316321" w14:textId="11BB7F4F" w:rsidR="001065D2" w:rsidRPr="003639E7" w:rsidRDefault="001065D2" w:rsidP="001065D2">
            <w:pPr>
              <w:jc w:val="right"/>
              <w:rPr>
                <w:rFonts w:cstheme="minorHAnsi"/>
                <w:sz w:val="18"/>
                <w:szCs w:val="18"/>
              </w:rPr>
            </w:pPr>
            <w:r w:rsidRPr="003639E7">
              <w:rPr>
                <w:rFonts w:ascii="Calibri" w:hAnsi="Calibri" w:cs="Calibri"/>
                <w:color w:val="000000"/>
                <w:sz w:val="18"/>
                <w:szCs w:val="18"/>
              </w:rPr>
              <w:t>&lt;5</w:t>
            </w:r>
          </w:p>
        </w:tc>
        <w:tc>
          <w:tcPr>
            <w:tcW w:w="1485" w:type="dxa"/>
            <w:tcBorders>
              <w:top w:val="nil"/>
              <w:left w:val="nil"/>
              <w:bottom w:val="nil"/>
              <w:right w:val="nil"/>
            </w:tcBorders>
            <w:shd w:val="clear" w:color="auto" w:fill="auto"/>
          </w:tcPr>
          <w:p w14:paraId="17B4AF20" w14:textId="312E6C20" w:rsidR="001065D2" w:rsidRPr="003639E7" w:rsidRDefault="001065D2" w:rsidP="001065D2">
            <w:pPr>
              <w:jc w:val="right"/>
              <w:rPr>
                <w:rFonts w:cstheme="minorHAnsi"/>
                <w:sz w:val="18"/>
                <w:szCs w:val="18"/>
              </w:rPr>
            </w:pPr>
            <w:r w:rsidRPr="003639E7">
              <w:rPr>
                <w:rFonts w:cstheme="minorHAnsi"/>
                <w:sz w:val="18"/>
                <w:szCs w:val="18"/>
              </w:rPr>
              <w:t>N/A</w:t>
            </w:r>
          </w:p>
        </w:tc>
      </w:tr>
      <w:tr w:rsidR="001065D2" w:rsidRPr="003639E7" w14:paraId="4CE918F0" w14:textId="77777777" w:rsidTr="001958BA">
        <w:tc>
          <w:tcPr>
            <w:tcW w:w="1890" w:type="dxa"/>
            <w:tcBorders>
              <w:top w:val="nil"/>
              <w:left w:val="nil"/>
              <w:bottom w:val="nil"/>
              <w:right w:val="nil"/>
            </w:tcBorders>
          </w:tcPr>
          <w:p w14:paraId="1C6D4016" w14:textId="7955537F" w:rsidR="001065D2" w:rsidRPr="003639E7" w:rsidRDefault="001065D2" w:rsidP="001065D2">
            <w:pPr>
              <w:rPr>
                <w:rFonts w:cstheme="minorHAnsi"/>
                <w:sz w:val="18"/>
                <w:szCs w:val="18"/>
              </w:rPr>
            </w:pPr>
            <w:r w:rsidRPr="003639E7">
              <w:rPr>
                <w:rFonts w:cstheme="minorHAnsi"/>
                <w:snapToGrid w:val="0"/>
                <w:sz w:val="18"/>
                <w:szCs w:val="18"/>
              </w:rPr>
              <w:t xml:space="preserve">   HTSX</w:t>
            </w:r>
          </w:p>
        </w:tc>
        <w:tc>
          <w:tcPr>
            <w:tcW w:w="1485" w:type="dxa"/>
            <w:tcBorders>
              <w:top w:val="nil"/>
              <w:left w:val="nil"/>
              <w:bottom w:val="nil"/>
              <w:right w:val="nil"/>
            </w:tcBorders>
            <w:shd w:val="clear" w:color="auto" w:fill="auto"/>
            <w:vAlign w:val="bottom"/>
          </w:tcPr>
          <w:p w14:paraId="2640446A" w14:textId="0A3AA41F" w:rsidR="001065D2" w:rsidRPr="003639E7" w:rsidRDefault="001065D2" w:rsidP="001065D2">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0A8D67BC" w14:textId="06B6F475" w:rsidR="001065D2" w:rsidRPr="003639E7" w:rsidRDefault="001065D2" w:rsidP="001065D2">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6DD146E0" w14:textId="33CCF303" w:rsidR="001065D2" w:rsidRPr="003639E7" w:rsidRDefault="001065D2" w:rsidP="001065D2">
            <w:pPr>
              <w:jc w:val="right"/>
              <w:rPr>
                <w:rFonts w:cstheme="minorHAnsi"/>
                <w:sz w:val="18"/>
                <w:szCs w:val="18"/>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1098E654" w14:textId="58939101" w:rsidR="001065D2" w:rsidRPr="003639E7" w:rsidRDefault="001065D2" w:rsidP="001065D2">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54C8EE2B" w14:textId="302EC82E" w:rsidR="001065D2" w:rsidRPr="003639E7" w:rsidRDefault="001065D2" w:rsidP="001065D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B65D6AA" w14:textId="0DC24702" w:rsidR="001065D2" w:rsidRPr="003639E7" w:rsidRDefault="001065D2" w:rsidP="001065D2">
            <w:pPr>
              <w:jc w:val="right"/>
              <w:rPr>
                <w:rFonts w:cstheme="minorHAnsi"/>
                <w:sz w:val="18"/>
                <w:szCs w:val="18"/>
              </w:rPr>
            </w:pPr>
            <w:r>
              <w:rPr>
                <w:rFonts w:ascii="Calibri" w:hAnsi="Calibri" w:cs="Calibri"/>
                <w:color w:val="000000"/>
                <w:sz w:val="18"/>
                <w:szCs w:val="18"/>
              </w:rPr>
              <w:t>0%</w:t>
            </w:r>
          </w:p>
        </w:tc>
      </w:tr>
      <w:tr w:rsidR="001065D2" w:rsidRPr="003639E7" w14:paraId="6C38E5D5" w14:textId="77777777" w:rsidTr="002F3850">
        <w:tc>
          <w:tcPr>
            <w:tcW w:w="1890" w:type="dxa"/>
            <w:tcBorders>
              <w:top w:val="nil"/>
              <w:left w:val="nil"/>
              <w:bottom w:val="nil"/>
              <w:right w:val="nil"/>
            </w:tcBorders>
          </w:tcPr>
          <w:p w14:paraId="256E9F95" w14:textId="5E4AE17D" w:rsidR="001065D2" w:rsidRPr="003639E7" w:rsidRDefault="001065D2" w:rsidP="001065D2">
            <w:pPr>
              <w:rPr>
                <w:rFonts w:cstheme="minorHAnsi"/>
                <w:sz w:val="18"/>
                <w:szCs w:val="18"/>
              </w:rPr>
            </w:pPr>
            <w:r w:rsidRPr="003639E7">
              <w:rPr>
                <w:rFonts w:cstheme="minorHAnsi"/>
                <w:sz w:val="18"/>
                <w:szCs w:val="18"/>
              </w:rPr>
              <w:t xml:space="preserve">   Other</w:t>
            </w:r>
          </w:p>
        </w:tc>
        <w:tc>
          <w:tcPr>
            <w:tcW w:w="1485" w:type="dxa"/>
            <w:tcBorders>
              <w:top w:val="nil"/>
              <w:left w:val="nil"/>
              <w:bottom w:val="nil"/>
              <w:right w:val="nil"/>
            </w:tcBorders>
            <w:shd w:val="clear" w:color="auto" w:fill="auto"/>
            <w:vAlign w:val="bottom"/>
          </w:tcPr>
          <w:p w14:paraId="1FECDC4A" w14:textId="712AD757" w:rsidR="001065D2" w:rsidRPr="003639E7" w:rsidRDefault="001065D2" w:rsidP="001065D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CCBCF75" w14:textId="1394069D" w:rsidR="001065D2" w:rsidRPr="003639E7" w:rsidRDefault="001065D2" w:rsidP="001065D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1E2ADC6" w14:textId="30CE7EFE" w:rsidR="001065D2" w:rsidRPr="003639E7" w:rsidRDefault="001065D2" w:rsidP="001065D2">
            <w:pPr>
              <w:jc w:val="right"/>
              <w:rPr>
                <w:rFonts w:cstheme="minorHAnsi"/>
                <w:sz w:val="18"/>
                <w:szCs w:val="18"/>
              </w:rPr>
            </w:pPr>
            <w:r>
              <w:rPr>
                <w:rFonts w:ascii="Calibri" w:hAnsi="Calibri" w:cs="Calibri"/>
                <w:color w:val="000000"/>
                <w:sz w:val="18"/>
                <w:szCs w:val="18"/>
              </w:rPr>
              <w:t>142</w:t>
            </w:r>
          </w:p>
        </w:tc>
        <w:tc>
          <w:tcPr>
            <w:tcW w:w="1485" w:type="dxa"/>
            <w:tcBorders>
              <w:top w:val="nil"/>
              <w:left w:val="nil"/>
              <w:bottom w:val="nil"/>
              <w:right w:val="nil"/>
            </w:tcBorders>
            <w:shd w:val="clear" w:color="auto" w:fill="auto"/>
            <w:vAlign w:val="bottom"/>
          </w:tcPr>
          <w:p w14:paraId="4031387B" w14:textId="7CEA9476" w:rsidR="001065D2" w:rsidRPr="003639E7" w:rsidRDefault="001065D2" w:rsidP="001065D2">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3B509F53" w14:textId="4E4E69ED" w:rsidR="001065D2" w:rsidRPr="003639E7" w:rsidRDefault="001065D2" w:rsidP="001065D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EFD086C" w14:textId="31429B11" w:rsidR="001065D2" w:rsidRPr="003639E7" w:rsidRDefault="001065D2" w:rsidP="001065D2">
            <w:pPr>
              <w:jc w:val="right"/>
              <w:rPr>
                <w:rFonts w:cstheme="minorHAnsi"/>
                <w:sz w:val="18"/>
                <w:szCs w:val="18"/>
              </w:rPr>
            </w:pPr>
            <w:r>
              <w:rPr>
                <w:rFonts w:ascii="Calibri" w:hAnsi="Calibri" w:cs="Calibri"/>
                <w:color w:val="000000"/>
                <w:sz w:val="18"/>
                <w:szCs w:val="18"/>
              </w:rPr>
              <w:t>0%</w:t>
            </w:r>
          </w:p>
        </w:tc>
      </w:tr>
      <w:tr w:rsidR="001065D2" w:rsidRPr="003639E7" w14:paraId="493D4638" w14:textId="77777777" w:rsidTr="002F3850">
        <w:tc>
          <w:tcPr>
            <w:tcW w:w="1890" w:type="dxa"/>
            <w:tcBorders>
              <w:top w:val="nil"/>
              <w:left w:val="nil"/>
              <w:bottom w:val="nil"/>
              <w:right w:val="nil"/>
            </w:tcBorders>
          </w:tcPr>
          <w:p w14:paraId="5DD60AF9" w14:textId="13853CA9" w:rsidR="001065D2" w:rsidRPr="003639E7" w:rsidRDefault="001065D2" w:rsidP="001065D2">
            <w:pPr>
              <w:rPr>
                <w:rFonts w:cstheme="minorHAnsi"/>
                <w:sz w:val="18"/>
                <w:szCs w:val="18"/>
              </w:rPr>
            </w:pPr>
            <w:r w:rsidRPr="003639E7">
              <w:rPr>
                <w:rFonts w:cstheme="minorHAnsi"/>
                <w:sz w:val="18"/>
                <w:szCs w:val="18"/>
              </w:rPr>
              <w:t xml:space="preserve">   Presumed HTSX</w:t>
            </w:r>
          </w:p>
        </w:tc>
        <w:tc>
          <w:tcPr>
            <w:tcW w:w="1485" w:type="dxa"/>
            <w:tcBorders>
              <w:top w:val="nil"/>
              <w:left w:val="nil"/>
              <w:bottom w:val="nil"/>
              <w:right w:val="nil"/>
            </w:tcBorders>
            <w:shd w:val="clear" w:color="auto" w:fill="auto"/>
            <w:vAlign w:val="bottom"/>
          </w:tcPr>
          <w:p w14:paraId="776FD030" w14:textId="63439937" w:rsidR="001065D2" w:rsidRPr="003639E7" w:rsidRDefault="001065D2" w:rsidP="001065D2">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1792CA8F" w14:textId="3359BC1B" w:rsidR="001065D2" w:rsidRPr="003639E7" w:rsidRDefault="001065D2" w:rsidP="001065D2">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75719302" w14:textId="14922B95" w:rsidR="001065D2" w:rsidRPr="003639E7" w:rsidRDefault="001065D2" w:rsidP="001065D2">
            <w:pPr>
              <w:jc w:val="right"/>
              <w:rPr>
                <w:rFonts w:cstheme="minorHAnsi"/>
                <w:sz w:val="18"/>
                <w:szCs w:val="18"/>
              </w:rPr>
            </w:pPr>
            <w:r>
              <w:rPr>
                <w:rFonts w:ascii="Calibri" w:hAnsi="Calibri" w:cs="Calibri"/>
                <w:color w:val="000000"/>
                <w:sz w:val="18"/>
                <w:szCs w:val="18"/>
              </w:rPr>
              <w:t>65</w:t>
            </w:r>
          </w:p>
        </w:tc>
        <w:tc>
          <w:tcPr>
            <w:tcW w:w="1485" w:type="dxa"/>
            <w:tcBorders>
              <w:top w:val="nil"/>
              <w:left w:val="nil"/>
              <w:bottom w:val="nil"/>
              <w:right w:val="nil"/>
            </w:tcBorders>
            <w:shd w:val="clear" w:color="auto" w:fill="auto"/>
            <w:vAlign w:val="bottom"/>
          </w:tcPr>
          <w:p w14:paraId="2121A35F" w14:textId="469EA974" w:rsidR="001065D2" w:rsidRPr="003639E7" w:rsidRDefault="001065D2" w:rsidP="001065D2">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22853FDE" w14:textId="4FD79511" w:rsidR="001065D2" w:rsidRPr="003639E7" w:rsidRDefault="001065D2" w:rsidP="001065D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CEFDEA5" w14:textId="1C7E836C" w:rsidR="001065D2" w:rsidRPr="003639E7" w:rsidRDefault="001065D2" w:rsidP="001065D2">
            <w:pPr>
              <w:jc w:val="right"/>
              <w:rPr>
                <w:rFonts w:cstheme="minorHAnsi"/>
                <w:sz w:val="18"/>
                <w:szCs w:val="18"/>
              </w:rPr>
            </w:pPr>
            <w:r>
              <w:rPr>
                <w:rFonts w:ascii="Calibri" w:hAnsi="Calibri" w:cs="Calibri"/>
                <w:color w:val="000000"/>
                <w:sz w:val="18"/>
                <w:szCs w:val="18"/>
              </w:rPr>
              <w:t>0%</w:t>
            </w:r>
          </w:p>
        </w:tc>
      </w:tr>
      <w:tr w:rsidR="001065D2" w:rsidRPr="003639E7" w14:paraId="0C218A92" w14:textId="77777777" w:rsidTr="000B2D7E">
        <w:tc>
          <w:tcPr>
            <w:tcW w:w="1890" w:type="dxa"/>
            <w:tcBorders>
              <w:top w:val="nil"/>
              <w:left w:val="nil"/>
              <w:bottom w:val="nil"/>
              <w:right w:val="nil"/>
            </w:tcBorders>
          </w:tcPr>
          <w:p w14:paraId="4EBBA9EF" w14:textId="3A849D24" w:rsidR="001065D2" w:rsidRPr="003639E7" w:rsidRDefault="001065D2" w:rsidP="001065D2">
            <w:pPr>
              <w:rPr>
                <w:rFonts w:cstheme="minorHAnsi"/>
                <w:sz w:val="18"/>
                <w:szCs w:val="18"/>
              </w:rPr>
            </w:pPr>
            <w:r w:rsidRPr="003639E7">
              <w:rPr>
                <w:rFonts w:cstheme="minorHAnsi"/>
                <w:snapToGrid w:val="0"/>
                <w:sz w:val="18"/>
                <w:szCs w:val="18"/>
              </w:rPr>
              <w:t xml:space="preserve">   NIR</w:t>
            </w:r>
          </w:p>
        </w:tc>
        <w:tc>
          <w:tcPr>
            <w:tcW w:w="1485" w:type="dxa"/>
            <w:tcBorders>
              <w:top w:val="nil"/>
              <w:left w:val="nil"/>
              <w:bottom w:val="nil"/>
              <w:right w:val="nil"/>
            </w:tcBorders>
            <w:shd w:val="clear" w:color="auto" w:fill="auto"/>
            <w:vAlign w:val="bottom"/>
          </w:tcPr>
          <w:p w14:paraId="10731CA1" w14:textId="3C847C55" w:rsidR="001065D2" w:rsidRPr="003639E7" w:rsidRDefault="001065D2" w:rsidP="001065D2">
            <w:pPr>
              <w:jc w:val="right"/>
              <w:rPr>
                <w:rFonts w:cstheme="minorHAnsi"/>
                <w:sz w:val="18"/>
                <w:szCs w:val="18"/>
              </w:rPr>
            </w:pPr>
            <w:r>
              <w:rPr>
                <w:rFonts w:ascii="Calibri" w:hAnsi="Calibri" w:cs="Calibri"/>
                <w:color w:val="000000"/>
                <w:sz w:val="18"/>
                <w:szCs w:val="18"/>
              </w:rPr>
              <w:t>62</w:t>
            </w:r>
          </w:p>
        </w:tc>
        <w:tc>
          <w:tcPr>
            <w:tcW w:w="1485" w:type="dxa"/>
            <w:tcBorders>
              <w:top w:val="nil"/>
              <w:left w:val="nil"/>
              <w:bottom w:val="nil"/>
              <w:right w:val="nil"/>
            </w:tcBorders>
            <w:shd w:val="clear" w:color="auto" w:fill="auto"/>
            <w:vAlign w:val="bottom"/>
          </w:tcPr>
          <w:p w14:paraId="2B1E080F" w14:textId="41A2A843" w:rsidR="001065D2" w:rsidRPr="003639E7" w:rsidRDefault="001065D2" w:rsidP="001065D2">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3A27EA70" w14:textId="181DF4F3" w:rsidR="001065D2" w:rsidRPr="003639E7" w:rsidRDefault="001065D2" w:rsidP="001065D2">
            <w:pPr>
              <w:jc w:val="right"/>
              <w:rPr>
                <w:rFonts w:cstheme="minorHAnsi"/>
                <w:sz w:val="18"/>
                <w:szCs w:val="18"/>
              </w:rPr>
            </w:pPr>
            <w:r>
              <w:rPr>
                <w:rFonts w:ascii="Calibri" w:hAnsi="Calibri" w:cs="Calibri"/>
                <w:color w:val="000000"/>
                <w:sz w:val="18"/>
                <w:szCs w:val="18"/>
              </w:rPr>
              <w:t>142</w:t>
            </w:r>
          </w:p>
        </w:tc>
        <w:tc>
          <w:tcPr>
            <w:tcW w:w="1485" w:type="dxa"/>
            <w:tcBorders>
              <w:top w:val="nil"/>
              <w:left w:val="nil"/>
              <w:bottom w:val="nil"/>
              <w:right w:val="nil"/>
            </w:tcBorders>
            <w:shd w:val="clear" w:color="auto" w:fill="auto"/>
            <w:vAlign w:val="bottom"/>
          </w:tcPr>
          <w:p w14:paraId="28598D00" w14:textId="504AC340" w:rsidR="001065D2" w:rsidRPr="003639E7" w:rsidRDefault="001065D2" w:rsidP="001065D2">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tcPr>
          <w:p w14:paraId="0E830954" w14:textId="156692E1" w:rsidR="001065D2" w:rsidRPr="003639E7" w:rsidRDefault="001065D2" w:rsidP="001065D2">
            <w:pPr>
              <w:jc w:val="right"/>
              <w:rPr>
                <w:rFonts w:cstheme="minorHAnsi"/>
                <w:sz w:val="18"/>
                <w:szCs w:val="18"/>
              </w:rPr>
            </w:pPr>
            <w:r w:rsidRPr="003639E7">
              <w:rPr>
                <w:rFonts w:ascii="Calibri" w:hAnsi="Calibri" w:cs="Calibri"/>
                <w:color w:val="000000"/>
                <w:sz w:val="18"/>
                <w:szCs w:val="18"/>
              </w:rPr>
              <w:t>&lt;5</w:t>
            </w:r>
          </w:p>
        </w:tc>
        <w:tc>
          <w:tcPr>
            <w:tcW w:w="1485" w:type="dxa"/>
            <w:tcBorders>
              <w:top w:val="nil"/>
              <w:left w:val="nil"/>
              <w:bottom w:val="nil"/>
              <w:right w:val="nil"/>
            </w:tcBorders>
            <w:shd w:val="clear" w:color="auto" w:fill="auto"/>
          </w:tcPr>
          <w:p w14:paraId="54098433" w14:textId="52DEDF65" w:rsidR="001065D2" w:rsidRPr="003639E7" w:rsidRDefault="001065D2" w:rsidP="001065D2">
            <w:pPr>
              <w:jc w:val="right"/>
              <w:rPr>
                <w:rFonts w:cstheme="minorHAnsi"/>
                <w:sz w:val="18"/>
                <w:szCs w:val="18"/>
              </w:rPr>
            </w:pPr>
            <w:r w:rsidRPr="003639E7">
              <w:rPr>
                <w:rFonts w:cstheme="minorHAnsi"/>
                <w:sz w:val="18"/>
                <w:szCs w:val="18"/>
              </w:rPr>
              <w:t>N/A</w:t>
            </w:r>
          </w:p>
        </w:tc>
      </w:tr>
      <w:tr w:rsidR="001065D2" w:rsidRPr="003639E7" w14:paraId="2976F23E" w14:textId="77777777" w:rsidTr="008C667E">
        <w:tc>
          <w:tcPr>
            <w:tcW w:w="1890" w:type="dxa"/>
            <w:tcBorders>
              <w:top w:val="nil"/>
              <w:left w:val="nil"/>
              <w:bottom w:val="nil"/>
              <w:right w:val="nil"/>
            </w:tcBorders>
            <w:vAlign w:val="center"/>
          </w:tcPr>
          <w:p w14:paraId="7DCDC80B" w14:textId="6C526006" w:rsidR="001065D2" w:rsidRPr="003639E7" w:rsidRDefault="001065D2" w:rsidP="001065D2">
            <w:pPr>
              <w:rPr>
                <w:rFonts w:cstheme="minorHAnsi"/>
                <w:sz w:val="18"/>
                <w:szCs w:val="18"/>
              </w:rPr>
            </w:pPr>
            <w:r w:rsidRPr="003639E7">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5A80595D" w14:textId="6BA732B5" w:rsidR="001065D2" w:rsidRPr="003639E7" w:rsidRDefault="001065D2" w:rsidP="001065D2">
            <w:pPr>
              <w:jc w:val="right"/>
              <w:rPr>
                <w:rFonts w:cstheme="minorHAnsi"/>
                <w:sz w:val="18"/>
                <w:szCs w:val="18"/>
              </w:rPr>
            </w:pPr>
          </w:p>
        </w:tc>
        <w:tc>
          <w:tcPr>
            <w:tcW w:w="1485" w:type="dxa"/>
            <w:tcBorders>
              <w:top w:val="nil"/>
              <w:left w:val="nil"/>
              <w:bottom w:val="nil"/>
              <w:right w:val="nil"/>
            </w:tcBorders>
            <w:shd w:val="clear" w:color="auto" w:fill="auto"/>
            <w:vAlign w:val="bottom"/>
          </w:tcPr>
          <w:p w14:paraId="08F118EF" w14:textId="17A337FA" w:rsidR="001065D2" w:rsidRPr="003639E7" w:rsidRDefault="001065D2" w:rsidP="001065D2">
            <w:pPr>
              <w:jc w:val="right"/>
              <w:rPr>
                <w:rFonts w:cstheme="minorHAnsi"/>
                <w:sz w:val="18"/>
                <w:szCs w:val="18"/>
              </w:rPr>
            </w:pPr>
          </w:p>
        </w:tc>
        <w:tc>
          <w:tcPr>
            <w:tcW w:w="1485" w:type="dxa"/>
            <w:tcBorders>
              <w:top w:val="nil"/>
              <w:left w:val="nil"/>
              <w:bottom w:val="nil"/>
              <w:right w:val="nil"/>
            </w:tcBorders>
            <w:shd w:val="clear" w:color="auto" w:fill="auto"/>
            <w:vAlign w:val="bottom"/>
          </w:tcPr>
          <w:p w14:paraId="24563BA1" w14:textId="5C3C7D63" w:rsidR="001065D2" w:rsidRPr="003639E7" w:rsidRDefault="001065D2" w:rsidP="001065D2">
            <w:pPr>
              <w:jc w:val="right"/>
              <w:rPr>
                <w:rFonts w:cstheme="minorHAnsi"/>
                <w:sz w:val="18"/>
                <w:szCs w:val="18"/>
              </w:rPr>
            </w:pPr>
          </w:p>
        </w:tc>
        <w:tc>
          <w:tcPr>
            <w:tcW w:w="1485" w:type="dxa"/>
            <w:tcBorders>
              <w:top w:val="nil"/>
              <w:left w:val="nil"/>
              <w:bottom w:val="nil"/>
              <w:right w:val="nil"/>
            </w:tcBorders>
            <w:shd w:val="clear" w:color="auto" w:fill="auto"/>
            <w:vAlign w:val="bottom"/>
          </w:tcPr>
          <w:p w14:paraId="1B3A48D0" w14:textId="7B829935" w:rsidR="001065D2" w:rsidRPr="003639E7" w:rsidRDefault="001065D2" w:rsidP="001065D2">
            <w:pPr>
              <w:jc w:val="right"/>
              <w:rPr>
                <w:rFonts w:cstheme="minorHAnsi"/>
                <w:sz w:val="18"/>
                <w:szCs w:val="18"/>
              </w:rPr>
            </w:pPr>
          </w:p>
        </w:tc>
        <w:tc>
          <w:tcPr>
            <w:tcW w:w="1485" w:type="dxa"/>
            <w:tcBorders>
              <w:top w:val="nil"/>
              <w:left w:val="nil"/>
              <w:bottom w:val="nil"/>
              <w:right w:val="nil"/>
            </w:tcBorders>
            <w:shd w:val="clear" w:color="auto" w:fill="auto"/>
            <w:vAlign w:val="bottom"/>
          </w:tcPr>
          <w:p w14:paraId="26080551" w14:textId="506CDDB7" w:rsidR="001065D2" w:rsidRPr="003639E7" w:rsidRDefault="001065D2" w:rsidP="001065D2">
            <w:pPr>
              <w:jc w:val="right"/>
              <w:rPr>
                <w:rFonts w:cstheme="minorHAnsi"/>
                <w:sz w:val="18"/>
                <w:szCs w:val="18"/>
              </w:rPr>
            </w:pPr>
          </w:p>
        </w:tc>
        <w:tc>
          <w:tcPr>
            <w:tcW w:w="1485" w:type="dxa"/>
            <w:tcBorders>
              <w:top w:val="nil"/>
              <w:left w:val="nil"/>
              <w:bottom w:val="nil"/>
              <w:right w:val="nil"/>
            </w:tcBorders>
            <w:shd w:val="clear" w:color="auto" w:fill="auto"/>
            <w:vAlign w:val="bottom"/>
          </w:tcPr>
          <w:p w14:paraId="1CC0BF48" w14:textId="1A97E65A" w:rsidR="001065D2" w:rsidRPr="003639E7" w:rsidRDefault="001065D2" w:rsidP="001065D2">
            <w:pPr>
              <w:jc w:val="right"/>
              <w:rPr>
                <w:rFonts w:cstheme="minorHAnsi"/>
                <w:sz w:val="18"/>
                <w:szCs w:val="18"/>
              </w:rPr>
            </w:pPr>
          </w:p>
        </w:tc>
      </w:tr>
      <w:tr w:rsidR="001065D2" w:rsidRPr="003639E7" w14:paraId="513616B0" w14:textId="77777777" w:rsidTr="002879D0">
        <w:tc>
          <w:tcPr>
            <w:tcW w:w="1890" w:type="dxa"/>
            <w:tcBorders>
              <w:top w:val="nil"/>
              <w:left w:val="nil"/>
              <w:bottom w:val="nil"/>
              <w:right w:val="nil"/>
            </w:tcBorders>
            <w:vAlign w:val="center"/>
          </w:tcPr>
          <w:p w14:paraId="5337FA22" w14:textId="7BF9396F" w:rsidR="001065D2" w:rsidRPr="003639E7" w:rsidRDefault="001065D2" w:rsidP="001065D2">
            <w:pPr>
              <w:rPr>
                <w:rFonts w:cstheme="minorHAnsi"/>
                <w:sz w:val="18"/>
                <w:szCs w:val="18"/>
              </w:rPr>
            </w:pPr>
            <w:r w:rsidRPr="003639E7">
              <w:rPr>
                <w:rFonts w:cstheme="minorHAnsi"/>
                <w:sz w:val="18"/>
                <w:szCs w:val="18"/>
              </w:rPr>
              <w:t>Boston HSR</w:t>
            </w:r>
          </w:p>
        </w:tc>
        <w:tc>
          <w:tcPr>
            <w:tcW w:w="1485" w:type="dxa"/>
            <w:tcBorders>
              <w:top w:val="nil"/>
              <w:left w:val="nil"/>
              <w:bottom w:val="nil"/>
              <w:right w:val="nil"/>
            </w:tcBorders>
            <w:shd w:val="clear" w:color="auto" w:fill="auto"/>
            <w:vAlign w:val="bottom"/>
          </w:tcPr>
          <w:p w14:paraId="2583BA60" w14:textId="4F0B106D" w:rsidR="001065D2" w:rsidRPr="003639E7" w:rsidRDefault="001065D2" w:rsidP="001065D2">
            <w:pPr>
              <w:jc w:val="right"/>
              <w:rPr>
                <w:rFonts w:cstheme="minorHAnsi"/>
                <w:sz w:val="18"/>
                <w:szCs w:val="18"/>
              </w:rPr>
            </w:pPr>
            <w:r>
              <w:rPr>
                <w:rFonts w:ascii="Calibri" w:hAnsi="Calibri" w:cs="Calibri"/>
                <w:color w:val="000000"/>
                <w:sz w:val="18"/>
                <w:szCs w:val="18"/>
              </w:rPr>
              <w:t>102</w:t>
            </w:r>
          </w:p>
        </w:tc>
        <w:tc>
          <w:tcPr>
            <w:tcW w:w="1485" w:type="dxa"/>
            <w:tcBorders>
              <w:top w:val="nil"/>
              <w:left w:val="nil"/>
              <w:bottom w:val="nil"/>
              <w:right w:val="nil"/>
            </w:tcBorders>
            <w:shd w:val="clear" w:color="auto" w:fill="auto"/>
            <w:vAlign w:val="bottom"/>
          </w:tcPr>
          <w:p w14:paraId="4991CE6A" w14:textId="7681F7A5" w:rsidR="001065D2" w:rsidRPr="003639E7" w:rsidRDefault="001065D2" w:rsidP="001065D2">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79A894AB" w14:textId="730661CF" w:rsidR="001065D2" w:rsidRPr="003639E7" w:rsidRDefault="001065D2" w:rsidP="001065D2">
            <w:pPr>
              <w:jc w:val="right"/>
              <w:rPr>
                <w:rFonts w:cstheme="minorHAnsi"/>
                <w:sz w:val="18"/>
                <w:szCs w:val="18"/>
              </w:rPr>
            </w:pPr>
            <w:r>
              <w:rPr>
                <w:rFonts w:ascii="Calibri" w:hAnsi="Calibri" w:cs="Calibri"/>
                <w:color w:val="000000"/>
                <w:sz w:val="18"/>
                <w:szCs w:val="18"/>
              </w:rPr>
              <w:t>264</w:t>
            </w:r>
          </w:p>
        </w:tc>
        <w:tc>
          <w:tcPr>
            <w:tcW w:w="1485" w:type="dxa"/>
            <w:tcBorders>
              <w:top w:val="nil"/>
              <w:left w:val="nil"/>
              <w:bottom w:val="nil"/>
              <w:right w:val="nil"/>
            </w:tcBorders>
            <w:shd w:val="clear" w:color="auto" w:fill="auto"/>
            <w:vAlign w:val="bottom"/>
          </w:tcPr>
          <w:p w14:paraId="535C4DFE" w14:textId="56E33F8E" w:rsidR="001065D2" w:rsidRPr="003639E7" w:rsidRDefault="001065D2" w:rsidP="001065D2">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1728FC71" w14:textId="670A0014" w:rsidR="001065D2" w:rsidRPr="003639E7" w:rsidRDefault="001065D2" w:rsidP="001065D2">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1A69357F" w14:textId="05B1E2C6" w:rsidR="001065D2" w:rsidRPr="003639E7" w:rsidRDefault="001065D2" w:rsidP="001065D2">
            <w:pPr>
              <w:jc w:val="right"/>
              <w:rPr>
                <w:rFonts w:cstheme="minorHAnsi"/>
                <w:sz w:val="18"/>
                <w:szCs w:val="18"/>
              </w:rPr>
            </w:pPr>
            <w:r>
              <w:rPr>
                <w:rFonts w:ascii="Calibri" w:hAnsi="Calibri" w:cs="Calibri"/>
                <w:color w:val="000000"/>
                <w:sz w:val="18"/>
                <w:szCs w:val="18"/>
              </w:rPr>
              <w:t>47%</w:t>
            </w:r>
          </w:p>
        </w:tc>
      </w:tr>
      <w:tr w:rsidR="001065D2" w:rsidRPr="003639E7" w14:paraId="02007CD0" w14:textId="77777777" w:rsidTr="002879D0">
        <w:tc>
          <w:tcPr>
            <w:tcW w:w="1890" w:type="dxa"/>
            <w:tcBorders>
              <w:top w:val="nil"/>
              <w:left w:val="nil"/>
              <w:bottom w:val="nil"/>
              <w:right w:val="nil"/>
            </w:tcBorders>
            <w:vAlign w:val="center"/>
          </w:tcPr>
          <w:p w14:paraId="231137B4" w14:textId="351BA597" w:rsidR="001065D2" w:rsidRPr="003639E7" w:rsidRDefault="001065D2" w:rsidP="001065D2">
            <w:pPr>
              <w:rPr>
                <w:rFonts w:cstheme="minorHAnsi"/>
                <w:sz w:val="18"/>
                <w:szCs w:val="18"/>
              </w:rPr>
            </w:pPr>
            <w:r w:rsidRPr="003639E7">
              <w:rPr>
                <w:rFonts w:cstheme="minorHAnsi"/>
                <w:sz w:val="18"/>
                <w:szCs w:val="18"/>
              </w:rPr>
              <w:t>Central HSR</w:t>
            </w:r>
          </w:p>
        </w:tc>
        <w:tc>
          <w:tcPr>
            <w:tcW w:w="1485" w:type="dxa"/>
            <w:tcBorders>
              <w:top w:val="nil"/>
              <w:left w:val="nil"/>
              <w:bottom w:val="nil"/>
              <w:right w:val="nil"/>
            </w:tcBorders>
            <w:shd w:val="clear" w:color="auto" w:fill="auto"/>
            <w:vAlign w:val="bottom"/>
          </w:tcPr>
          <w:p w14:paraId="6692BF18" w14:textId="145581CD" w:rsidR="001065D2" w:rsidRPr="003639E7" w:rsidRDefault="001065D2" w:rsidP="001065D2">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26B9D93B" w14:textId="2F614DF8" w:rsidR="001065D2" w:rsidRPr="003639E7" w:rsidRDefault="001065D2" w:rsidP="001065D2">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42CF7A49" w14:textId="42F8FB49" w:rsidR="001065D2" w:rsidRPr="003639E7" w:rsidRDefault="001065D2" w:rsidP="001065D2">
            <w:pPr>
              <w:jc w:val="right"/>
              <w:rPr>
                <w:rFonts w:cstheme="minorHAnsi"/>
                <w:sz w:val="18"/>
                <w:szCs w:val="18"/>
              </w:rPr>
            </w:pPr>
            <w:r>
              <w:rPr>
                <w:rFonts w:ascii="Calibri" w:hAnsi="Calibri" w:cs="Calibri"/>
                <w:color w:val="000000"/>
                <w:sz w:val="18"/>
                <w:szCs w:val="18"/>
              </w:rPr>
              <w:t>116</w:t>
            </w:r>
          </w:p>
        </w:tc>
        <w:tc>
          <w:tcPr>
            <w:tcW w:w="1485" w:type="dxa"/>
            <w:tcBorders>
              <w:top w:val="nil"/>
              <w:left w:val="nil"/>
              <w:bottom w:val="nil"/>
              <w:right w:val="nil"/>
            </w:tcBorders>
            <w:shd w:val="clear" w:color="auto" w:fill="auto"/>
            <w:vAlign w:val="bottom"/>
          </w:tcPr>
          <w:p w14:paraId="2C9311CC" w14:textId="64CCF157" w:rsidR="001065D2" w:rsidRPr="003639E7" w:rsidRDefault="001065D2" w:rsidP="001065D2">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211E7955" w14:textId="25537DEF" w:rsidR="001065D2" w:rsidRPr="003639E7" w:rsidRDefault="001065D2" w:rsidP="001065D2">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29216A87" w14:textId="0F12FFD0" w:rsidR="001065D2" w:rsidRPr="003639E7" w:rsidRDefault="001065D2" w:rsidP="001065D2">
            <w:pPr>
              <w:jc w:val="right"/>
              <w:rPr>
                <w:rFonts w:cstheme="minorHAnsi"/>
                <w:sz w:val="18"/>
                <w:szCs w:val="18"/>
              </w:rPr>
            </w:pPr>
            <w:r>
              <w:rPr>
                <w:rFonts w:ascii="Calibri" w:hAnsi="Calibri" w:cs="Calibri"/>
                <w:color w:val="000000"/>
                <w:sz w:val="18"/>
                <w:szCs w:val="18"/>
              </w:rPr>
              <w:t>13%</w:t>
            </w:r>
          </w:p>
        </w:tc>
      </w:tr>
      <w:tr w:rsidR="001065D2" w:rsidRPr="003639E7" w14:paraId="19D1DE58" w14:textId="77777777" w:rsidTr="002879D0">
        <w:tc>
          <w:tcPr>
            <w:tcW w:w="1890" w:type="dxa"/>
            <w:tcBorders>
              <w:top w:val="nil"/>
              <w:left w:val="nil"/>
              <w:bottom w:val="nil"/>
              <w:right w:val="nil"/>
            </w:tcBorders>
            <w:vAlign w:val="center"/>
          </w:tcPr>
          <w:p w14:paraId="67C0DAC7" w14:textId="708A0A65" w:rsidR="001065D2" w:rsidRPr="003639E7" w:rsidRDefault="001065D2" w:rsidP="001065D2">
            <w:pPr>
              <w:rPr>
                <w:rFonts w:cstheme="minorHAnsi"/>
                <w:sz w:val="18"/>
                <w:szCs w:val="18"/>
              </w:rPr>
            </w:pPr>
            <w:r w:rsidRPr="003639E7">
              <w:rPr>
                <w:rFonts w:cstheme="minorHAnsi"/>
                <w:sz w:val="18"/>
                <w:szCs w:val="18"/>
              </w:rPr>
              <w:t>Metro West HSR</w:t>
            </w:r>
          </w:p>
        </w:tc>
        <w:tc>
          <w:tcPr>
            <w:tcW w:w="1485" w:type="dxa"/>
            <w:tcBorders>
              <w:top w:val="nil"/>
              <w:left w:val="nil"/>
              <w:bottom w:val="nil"/>
              <w:right w:val="nil"/>
            </w:tcBorders>
            <w:shd w:val="clear" w:color="auto" w:fill="auto"/>
            <w:vAlign w:val="bottom"/>
          </w:tcPr>
          <w:p w14:paraId="6C95EC5E" w14:textId="66EC74B3" w:rsidR="001065D2" w:rsidRPr="003639E7" w:rsidRDefault="001065D2" w:rsidP="001065D2">
            <w:pPr>
              <w:jc w:val="right"/>
              <w:rPr>
                <w:rFonts w:cstheme="minorHAnsi"/>
                <w:sz w:val="18"/>
                <w:szCs w:val="18"/>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4E99CE74" w14:textId="1845E254" w:rsidR="001065D2" w:rsidRPr="003639E7" w:rsidRDefault="001065D2" w:rsidP="001065D2">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7D921F2A" w14:textId="4C086830" w:rsidR="001065D2" w:rsidRPr="003639E7" w:rsidRDefault="001065D2" w:rsidP="001065D2">
            <w:pPr>
              <w:jc w:val="right"/>
              <w:rPr>
                <w:rFonts w:cstheme="minorHAnsi"/>
                <w:sz w:val="18"/>
                <w:szCs w:val="18"/>
              </w:rPr>
            </w:pPr>
            <w:r>
              <w:rPr>
                <w:rFonts w:ascii="Calibri" w:hAnsi="Calibri" w:cs="Calibri"/>
                <w:color w:val="000000"/>
                <w:sz w:val="18"/>
                <w:szCs w:val="18"/>
              </w:rPr>
              <w:t>167</w:t>
            </w:r>
          </w:p>
        </w:tc>
        <w:tc>
          <w:tcPr>
            <w:tcW w:w="1485" w:type="dxa"/>
            <w:tcBorders>
              <w:top w:val="nil"/>
              <w:left w:val="nil"/>
              <w:bottom w:val="nil"/>
              <w:right w:val="nil"/>
            </w:tcBorders>
            <w:shd w:val="clear" w:color="auto" w:fill="auto"/>
            <w:vAlign w:val="bottom"/>
          </w:tcPr>
          <w:p w14:paraId="69C28518" w14:textId="7991D1B3" w:rsidR="001065D2" w:rsidRPr="003639E7" w:rsidRDefault="001065D2" w:rsidP="001065D2">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6678C6DA" w14:textId="6A26BF2E" w:rsidR="001065D2" w:rsidRPr="003639E7" w:rsidRDefault="001065D2" w:rsidP="001065D2">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427190EE" w14:textId="6B812AFD" w:rsidR="001065D2" w:rsidRPr="003639E7" w:rsidRDefault="001065D2" w:rsidP="001065D2">
            <w:pPr>
              <w:jc w:val="right"/>
              <w:rPr>
                <w:rFonts w:cstheme="minorHAnsi"/>
                <w:sz w:val="18"/>
                <w:szCs w:val="18"/>
              </w:rPr>
            </w:pPr>
            <w:r>
              <w:rPr>
                <w:rFonts w:ascii="Calibri" w:hAnsi="Calibri" w:cs="Calibri"/>
                <w:color w:val="000000"/>
                <w:sz w:val="18"/>
                <w:szCs w:val="18"/>
              </w:rPr>
              <w:t>7%</w:t>
            </w:r>
          </w:p>
        </w:tc>
      </w:tr>
      <w:tr w:rsidR="001065D2" w:rsidRPr="003639E7" w14:paraId="1A40C5DF" w14:textId="77777777" w:rsidTr="002879D0">
        <w:tc>
          <w:tcPr>
            <w:tcW w:w="1890" w:type="dxa"/>
            <w:tcBorders>
              <w:top w:val="nil"/>
              <w:left w:val="nil"/>
              <w:bottom w:val="nil"/>
              <w:right w:val="nil"/>
            </w:tcBorders>
            <w:vAlign w:val="center"/>
          </w:tcPr>
          <w:p w14:paraId="234B8E51" w14:textId="5C48CD23" w:rsidR="001065D2" w:rsidRPr="003639E7" w:rsidRDefault="001065D2" w:rsidP="001065D2">
            <w:pPr>
              <w:rPr>
                <w:rFonts w:cstheme="minorHAnsi"/>
                <w:sz w:val="18"/>
                <w:szCs w:val="18"/>
              </w:rPr>
            </w:pPr>
            <w:r w:rsidRPr="003639E7">
              <w:rPr>
                <w:rFonts w:cstheme="minorHAnsi"/>
                <w:sz w:val="18"/>
                <w:szCs w:val="18"/>
              </w:rPr>
              <w:t>Northeast HSR</w:t>
            </w:r>
          </w:p>
        </w:tc>
        <w:tc>
          <w:tcPr>
            <w:tcW w:w="1485" w:type="dxa"/>
            <w:tcBorders>
              <w:top w:val="nil"/>
              <w:left w:val="nil"/>
              <w:bottom w:val="nil"/>
              <w:right w:val="nil"/>
            </w:tcBorders>
            <w:shd w:val="clear" w:color="auto" w:fill="auto"/>
            <w:vAlign w:val="bottom"/>
          </w:tcPr>
          <w:p w14:paraId="249F83AF" w14:textId="555B1F99" w:rsidR="001065D2" w:rsidRPr="003639E7" w:rsidRDefault="001065D2" w:rsidP="001065D2">
            <w:pPr>
              <w:jc w:val="right"/>
              <w:rPr>
                <w:rFonts w:cstheme="minorHAnsi"/>
                <w:sz w:val="18"/>
                <w:szCs w:val="18"/>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168B8447" w14:textId="23D81BCE" w:rsidR="001065D2" w:rsidRPr="003639E7" w:rsidRDefault="001065D2" w:rsidP="001065D2">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015E5803" w14:textId="34AF84E7" w:rsidR="001065D2" w:rsidRPr="003639E7" w:rsidRDefault="001065D2" w:rsidP="001065D2">
            <w:pPr>
              <w:jc w:val="right"/>
              <w:rPr>
                <w:rFonts w:cstheme="minorHAnsi"/>
                <w:sz w:val="18"/>
                <w:szCs w:val="18"/>
              </w:rPr>
            </w:pPr>
            <w:r>
              <w:rPr>
                <w:rFonts w:ascii="Calibri" w:hAnsi="Calibri" w:cs="Calibri"/>
                <w:color w:val="000000"/>
                <w:sz w:val="18"/>
                <w:szCs w:val="18"/>
              </w:rPr>
              <w:t>219</w:t>
            </w:r>
          </w:p>
        </w:tc>
        <w:tc>
          <w:tcPr>
            <w:tcW w:w="1485" w:type="dxa"/>
            <w:tcBorders>
              <w:top w:val="nil"/>
              <w:left w:val="nil"/>
              <w:bottom w:val="nil"/>
              <w:right w:val="nil"/>
            </w:tcBorders>
            <w:shd w:val="clear" w:color="auto" w:fill="auto"/>
            <w:vAlign w:val="bottom"/>
          </w:tcPr>
          <w:p w14:paraId="1B6311C1" w14:textId="4C8A6E4E" w:rsidR="001065D2" w:rsidRPr="003639E7" w:rsidRDefault="001065D2" w:rsidP="001065D2">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42ACE877" w14:textId="75B67EC0" w:rsidR="001065D2" w:rsidRPr="003639E7" w:rsidRDefault="001065D2" w:rsidP="001065D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E5EE9EB" w14:textId="75297279" w:rsidR="001065D2" w:rsidRPr="003639E7" w:rsidRDefault="001065D2" w:rsidP="001065D2">
            <w:pPr>
              <w:jc w:val="right"/>
              <w:rPr>
                <w:rFonts w:cstheme="minorHAnsi"/>
                <w:sz w:val="18"/>
                <w:szCs w:val="18"/>
              </w:rPr>
            </w:pPr>
            <w:r>
              <w:rPr>
                <w:rFonts w:ascii="Calibri" w:hAnsi="Calibri" w:cs="Calibri"/>
                <w:color w:val="000000"/>
                <w:sz w:val="18"/>
                <w:szCs w:val="18"/>
              </w:rPr>
              <w:t>0%</w:t>
            </w:r>
          </w:p>
        </w:tc>
      </w:tr>
      <w:tr w:rsidR="001065D2" w:rsidRPr="003639E7" w14:paraId="3F5EF22C" w14:textId="77777777" w:rsidTr="002879D0">
        <w:tc>
          <w:tcPr>
            <w:tcW w:w="1890" w:type="dxa"/>
            <w:tcBorders>
              <w:top w:val="nil"/>
              <w:left w:val="nil"/>
              <w:bottom w:val="nil"/>
              <w:right w:val="nil"/>
            </w:tcBorders>
            <w:vAlign w:val="center"/>
          </w:tcPr>
          <w:p w14:paraId="41F3CC43" w14:textId="47148E47" w:rsidR="001065D2" w:rsidRPr="003639E7" w:rsidRDefault="001065D2" w:rsidP="001065D2">
            <w:pPr>
              <w:rPr>
                <w:rFonts w:cstheme="minorHAnsi"/>
                <w:sz w:val="18"/>
                <w:szCs w:val="18"/>
              </w:rPr>
            </w:pPr>
            <w:r w:rsidRPr="003639E7">
              <w:rPr>
                <w:rFonts w:cstheme="minorHAnsi"/>
                <w:sz w:val="18"/>
                <w:szCs w:val="18"/>
              </w:rPr>
              <w:t>Southeast HSR</w:t>
            </w:r>
          </w:p>
        </w:tc>
        <w:tc>
          <w:tcPr>
            <w:tcW w:w="1485" w:type="dxa"/>
            <w:tcBorders>
              <w:top w:val="nil"/>
              <w:left w:val="nil"/>
              <w:bottom w:val="nil"/>
              <w:right w:val="nil"/>
            </w:tcBorders>
            <w:shd w:val="clear" w:color="auto" w:fill="auto"/>
            <w:vAlign w:val="bottom"/>
          </w:tcPr>
          <w:p w14:paraId="40EFEE6C" w14:textId="52198D5B" w:rsidR="001065D2" w:rsidRPr="003639E7" w:rsidRDefault="001065D2" w:rsidP="001065D2">
            <w:pPr>
              <w:jc w:val="right"/>
              <w:rPr>
                <w:rFonts w:cstheme="minorHAnsi"/>
                <w:sz w:val="18"/>
                <w:szCs w:val="18"/>
              </w:rPr>
            </w:pPr>
            <w:r>
              <w:rPr>
                <w:rFonts w:ascii="Calibri" w:hAnsi="Calibri" w:cs="Calibri"/>
                <w:color w:val="000000"/>
                <w:sz w:val="18"/>
                <w:szCs w:val="18"/>
              </w:rPr>
              <w:t>57</w:t>
            </w:r>
          </w:p>
        </w:tc>
        <w:tc>
          <w:tcPr>
            <w:tcW w:w="1485" w:type="dxa"/>
            <w:tcBorders>
              <w:top w:val="nil"/>
              <w:left w:val="nil"/>
              <w:bottom w:val="nil"/>
              <w:right w:val="nil"/>
            </w:tcBorders>
            <w:shd w:val="clear" w:color="auto" w:fill="auto"/>
            <w:vAlign w:val="bottom"/>
          </w:tcPr>
          <w:p w14:paraId="4F9A7508" w14:textId="3950D093" w:rsidR="001065D2" w:rsidRPr="003639E7" w:rsidRDefault="001065D2" w:rsidP="001065D2">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73889EE7" w14:textId="6C5E5C2F" w:rsidR="001065D2" w:rsidRPr="003639E7" w:rsidRDefault="001065D2" w:rsidP="001065D2">
            <w:pPr>
              <w:jc w:val="right"/>
              <w:rPr>
                <w:rFonts w:cstheme="minorHAnsi"/>
                <w:sz w:val="18"/>
                <w:szCs w:val="18"/>
              </w:rPr>
            </w:pPr>
            <w:r>
              <w:rPr>
                <w:rFonts w:ascii="Calibri" w:hAnsi="Calibri" w:cs="Calibri"/>
                <w:color w:val="000000"/>
                <w:sz w:val="18"/>
                <w:szCs w:val="18"/>
              </w:rPr>
              <w:t>153</w:t>
            </w:r>
          </w:p>
        </w:tc>
        <w:tc>
          <w:tcPr>
            <w:tcW w:w="1485" w:type="dxa"/>
            <w:tcBorders>
              <w:top w:val="nil"/>
              <w:left w:val="nil"/>
              <w:bottom w:val="nil"/>
              <w:right w:val="nil"/>
            </w:tcBorders>
            <w:shd w:val="clear" w:color="auto" w:fill="auto"/>
            <w:vAlign w:val="bottom"/>
          </w:tcPr>
          <w:p w14:paraId="5B44EC71" w14:textId="7B036D88" w:rsidR="001065D2" w:rsidRPr="003639E7" w:rsidRDefault="001065D2" w:rsidP="001065D2">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7E2F93DF" w14:textId="4D8E015A" w:rsidR="001065D2" w:rsidRPr="003639E7" w:rsidRDefault="001065D2" w:rsidP="001065D2">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0248D6A4" w14:textId="5BD6B8C7" w:rsidR="001065D2" w:rsidRPr="003639E7" w:rsidRDefault="001065D2" w:rsidP="001065D2">
            <w:pPr>
              <w:jc w:val="right"/>
              <w:rPr>
                <w:rFonts w:cstheme="minorHAnsi"/>
                <w:sz w:val="18"/>
                <w:szCs w:val="18"/>
              </w:rPr>
            </w:pPr>
            <w:r>
              <w:rPr>
                <w:rFonts w:ascii="Calibri" w:hAnsi="Calibri" w:cs="Calibri"/>
                <w:color w:val="000000"/>
                <w:sz w:val="18"/>
                <w:szCs w:val="18"/>
              </w:rPr>
              <w:t>33%</w:t>
            </w:r>
          </w:p>
        </w:tc>
      </w:tr>
      <w:tr w:rsidR="001065D2" w:rsidRPr="003639E7" w14:paraId="075EFC99" w14:textId="77777777" w:rsidTr="002F3850">
        <w:tc>
          <w:tcPr>
            <w:tcW w:w="1890" w:type="dxa"/>
            <w:tcBorders>
              <w:top w:val="nil"/>
              <w:left w:val="nil"/>
              <w:bottom w:val="nil"/>
              <w:right w:val="nil"/>
            </w:tcBorders>
            <w:vAlign w:val="center"/>
          </w:tcPr>
          <w:p w14:paraId="387D5C5A" w14:textId="5B2F96CD" w:rsidR="001065D2" w:rsidRPr="003639E7" w:rsidRDefault="001065D2" w:rsidP="001065D2">
            <w:pPr>
              <w:rPr>
                <w:rFonts w:cstheme="minorHAnsi"/>
                <w:sz w:val="18"/>
                <w:szCs w:val="18"/>
              </w:rPr>
            </w:pPr>
            <w:r w:rsidRPr="003639E7">
              <w:rPr>
                <w:rFonts w:cstheme="minorHAnsi"/>
                <w:sz w:val="18"/>
                <w:szCs w:val="18"/>
              </w:rPr>
              <w:t>Western HSR</w:t>
            </w:r>
          </w:p>
        </w:tc>
        <w:tc>
          <w:tcPr>
            <w:tcW w:w="1485" w:type="dxa"/>
            <w:tcBorders>
              <w:top w:val="nil"/>
              <w:left w:val="nil"/>
              <w:bottom w:val="nil"/>
              <w:right w:val="nil"/>
            </w:tcBorders>
            <w:shd w:val="clear" w:color="auto" w:fill="auto"/>
            <w:vAlign w:val="bottom"/>
          </w:tcPr>
          <w:p w14:paraId="3C4CB56C" w14:textId="577B9763" w:rsidR="001065D2" w:rsidRPr="003639E7" w:rsidRDefault="001065D2" w:rsidP="001065D2">
            <w:pPr>
              <w:jc w:val="right"/>
              <w:rPr>
                <w:rFonts w:cstheme="minorHAnsi"/>
                <w:sz w:val="18"/>
                <w:szCs w:val="18"/>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65D8CA12" w14:textId="3B6B9CCA" w:rsidR="001065D2" w:rsidRPr="003639E7" w:rsidRDefault="001065D2" w:rsidP="001065D2">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48CD0C93" w14:textId="2A6AB379" w:rsidR="001065D2" w:rsidRPr="003639E7" w:rsidRDefault="001065D2" w:rsidP="001065D2">
            <w:pPr>
              <w:jc w:val="right"/>
              <w:rPr>
                <w:rFonts w:cstheme="minorHAnsi"/>
                <w:sz w:val="18"/>
                <w:szCs w:val="18"/>
              </w:rPr>
            </w:pPr>
            <w:r>
              <w:rPr>
                <w:rFonts w:ascii="Calibri" w:hAnsi="Calibri" w:cs="Calibri"/>
                <w:color w:val="000000"/>
                <w:sz w:val="18"/>
                <w:szCs w:val="18"/>
              </w:rPr>
              <w:t>120</w:t>
            </w:r>
          </w:p>
        </w:tc>
        <w:tc>
          <w:tcPr>
            <w:tcW w:w="1485" w:type="dxa"/>
            <w:tcBorders>
              <w:top w:val="nil"/>
              <w:left w:val="nil"/>
              <w:bottom w:val="nil"/>
              <w:right w:val="nil"/>
            </w:tcBorders>
            <w:shd w:val="clear" w:color="auto" w:fill="auto"/>
            <w:vAlign w:val="bottom"/>
          </w:tcPr>
          <w:p w14:paraId="7D683CCA" w14:textId="5A73E460" w:rsidR="001065D2" w:rsidRPr="003639E7" w:rsidRDefault="001065D2" w:rsidP="001065D2">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22F105F9" w14:textId="2B0D124A" w:rsidR="001065D2" w:rsidRPr="003639E7" w:rsidRDefault="001065D2" w:rsidP="001065D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37EED36" w14:textId="2F836B70" w:rsidR="001065D2" w:rsidRPr="003639E7" w:rsidRDefault="001065D2" w:rsidP="001065D2">
            <w:pPr>
              <w:jc w:val="right"/>
              <w:rPr>
                <w:rFonts w:cstheme="minorHAnsi"/>
                <w:sz w:val="18"/>
                <w:szCs w:val="18"/>
              </w:rPr>
            </w:pPr>
            <w:r>
              <w:rPr>
                <w:rFonts w:ascii="Calibri" w:hAnsi="Calibri" w:cs="Calibri"/>
                <w:color w:val="000000"/>
                <w:sz w:val="18"/>
                <w:szCs w:val="18"/>
              </w:rPr>
              <w:t>0%</w:t>
            </w:r>
          </w:p>
        </w:tc>
      </w:tr>
      <w:tr w:rsidR="001065D2" w:rsidRPr="003639E7" w14:paraId="7ACC5F8D" w14:textId="77777777" w:rsidTr="00683CFA">
        <w:tc>
          <w:tcPr>
            <w:tcW w:w="1890" w:type="dxa"/>
            <w:tcBorders>
              <w:top w:val="nil"/>
              <w:left w:val="nil"/>
              <w:bottom w:val="nil"/>
              <w:right w:val="nil"/>
            </w:tcBorders>
            <w:vAlign w:val="center"/>
          </w:tcPr>
          <w:p w14:paraId="620D3419" w14:textId="4097F34B" w:rsidR="001065D2" w:rsidRPr="003639E7" w:rsidRDefault="001065D2" w:rsidP="001065D2">
            <w:pPr>
              <w:rPr>
                <w:rFonts w:cstheme="minorHAnsi"/>
                <w:b/>
                <w:sz w:val="18"/>
                <w:szCs w:val="18"/>
              </w:rPr>
            </w:pPr>
            <w:r w:rsidRPr="003639E7">
              <w:rPr>
                <w:rFonts w:cstheme="minorHAnsi"/>
                <w:sz w:val="18"/>
                <w:szCs w:val="18"/>
              </w:rPr>
              <w:t>Prison</w:t>
            </w:r>
          </w:p>
        </w:tc>
        <w:tc>
          <w:tcPr>
            <w:tcW w:w="1485" w:type="dxa"/>
            <w:tcBorders>
              <w:top w:val="nil"/>
              <w:left w:val="nil"/>
              <w:bottom w:val="nil"/>
              <w:right w:val="nil"/>
            </w:tcBorders>
            <w:shd w:val="clear" w:color="auto" w:fill="auto"/>
            <w:vAlign w:val="bottom"/>
          </w:tcPr>
          <w:p w14:paraId="2F949DF7" w14:textId="5FBD7742" w:rsidR="001065D2" w:rsidRPr="003639E7" w:rsidRDefault="001065D2" w:rsidP="001065D2">
            <w:pPr>
              <w:jc w:val="right"/>
              <w:rPr>
                <w:rFonts w:cstheme="minorHAnsi"/>
                <w:b/>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737CE25F" w14:textId="02951B70" w:rsidR="001065D2" w:rsidRPr="003639E7" w:rsidRDefault="001065D2" w:rsidP="001065D2">
            <w:pPr>
              <w:jc w:val="right"/>
              <w:rPr>
                <w:rFonts w:cstheme="minorHAnsi"/>
                <w:b/>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190547F5" w14:textId="2D4A3FDA" w:rsidR="001065D2" w:rsidRPr="003639E7" w:rsidRDefault="001065D2" w:rsidP="001065D2">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7AA635C7" w14:textId="14804F77" w:rsidR="001065D2" w:rsidRPr="003639E7" w:rsidRDefault="001065D2" w:rsidP="001065D2">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556A00D6" w14:textId="1975345E" w:rsidR="001065D2" w:rsidRPr="003639E7" w:rsidRDefault="001065D2" w:rsidP="001065D2">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5EAF0129" w14:textId="4066AD1A" w:rsidR="001065D2" w:rsidRPr="003639E7" w:rsidRDefault="001065D2" w:rsidP="001065D2">
            <w:pPr>
              <w:jc w:val="right"/>
              <w:rPr>
                <w:rFonts w:cstheme="minorHAnsi"/>
                <w:b/>
                <w:sz w:val="18"/>
                <w:szCs w:val="18"/>
              </w:rPr>
            </w:pPr>
            <w:r>
              <w:rPr>
                <w:rFonts w:ascii="Calibri" w:hAnsi="Calibri" w:cs="Calibri"/>
                <w:color w:val="000000"/>
                <w:sz w:val="18"/>
                <w:szCs w:val="18"/>
              </w:rPr>
              <w:t>N/A</w:t>
            </w:r>
          </w:p>
        </w:tc>
      </w:tr>
      <w:tr w:rsidR="001065D2" w:rsidRPr="003639E7" w14:paraId="1485EFD1" w14:textId="77777777" w:rsidTr="00683CFA">
        <w:tc>
          <w:tcPr>
            <w:tcW w:w="1890" w:type="dxa"/>
            <w:tcBorders>
              <w:top w:val="nil"/>
              <w:left w:val="nil"/>
              <w:bottom w:val="single" w:sz="8" w:space="0" w:color="auto"/>
              <w:right w:val="nil"/>
            </w:tcBorders>
            <w:vAlign w:val="center"/>
          </w:tcPr>
          <w:p w14:paraId="6D36D1D7" w14:textId="1D46B030" w:rsidR="001065D2" w:rsidRPr="003639E7" w:rsidRDefault="001065D2" w:rsidP="001065D2">
            <w:pPr>
              <w:rPr>
                <w:rFonts w:cstheme="minorHAnsi"/>
                <w:sz w:val="18"/>
                <w:szCs w:val="18"/>
              </w:rPr>
            </w:pPr>
            <w:r w:rsidRPr="003639E7">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6B1D2408" w14:textId="3E0B85B4" w:rsidR="001065D2" w:rsidRPr="003639E7" w:rsidRDefault="001065D2" w:rsidP="001065D2">
            <w:pPr>
              <w:jc w:val="right"/>
              <w:rPr>
                <w:rFonts w:ascii="Calibri" w:hAnsi="Calibri" w:cs="Calibri"/>
                <w:color w:val="000000"/>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57FC3BB8" w14:textId="5B151A43" w:rsidR="001065D2" w:rsidRPr="003639E7" w:rsidRDefault="001065D2" w:rsidP="001065D2">
            <w:pPr>
              <w:jc w:val="right"/>
              <w:rPr>
                <w:rFonts w:ascii="Calibri" w:hAnsi="Calibri" w:cs="Calibri"/>
                <w:color w:val="000000"/>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028BE295" w14:textId="539D6E4E" w:rsidR="001065D2" w:rsidRPr="003639E7" w:rsidRDefault="001065D2" w:rsidP="001065D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4B800E59" w14:textId="599D8ABD" w:rsidR="001065D2" w:rsidRPr="003639E7" w:rsidRDefault="001065D2" w:rsidP="001065D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0AB34A39" w14:textId="0BE05DCA" w:rsidR="001065D2" w:rsidRPr="003639E7" w:rsidRDefault="001065D2" w:rsidP="001065D2">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1B3327AE" w14:textId="397ABBCA" w:rsidR="001065D2" w:rsidRPr="003639E7" w:rsidRDefault="001065D2" w:rsidP="001065D2">
            <w:pPr>
              <w:jc w:val="right"/>
              <w:rPr>
                <w:rFonts w:cstheme="minorHAnsi"/>
                <w:sz w:val="18"/>
                <w:szCs w:val="18"/>
              </w:rPr>
            </w:pPr>
            <w:r>
              <w:rPr>
                <w:rFonts w:ascii="Calibri" w:hAnsi="Calibri" w:cs="Calibri"/>
                <w:color w:val="000000"/>
                <w:sz w:val="18"/>
                <w:szCs w:val="18"/>
              </w:rPr>
              <w:t>0%</w:t>
            </w:r>
          </w:p>
        </w:tc>
      </w:tr>
    </w:tbl>
    <w:p w14:paraId="0EEC972F" w14:textId="77777777" w:rsidR="00F90D48" w:rsidRPr="003639E7" w:rsidRDefault="00F90D48" w:rsidP="00F90D48">
      <w:pPr>
        <w:spacing w:after="0" w:line="240" w:lineRule="auto"/>
        <w:rPr>
          <w:b/>
          <w:bCs/>
          <w:sz w:val="18"/>
          <w:szCs w:val="18"/>
        </w:rPr>
      </w:pPr>
      <w:r w:rsidRPr="003639E7">
        <w:rPr>
          <w:b/>
          <w:bCs/>
          <w:sz w:val="18"/>
          <w:szCs w:val="18"/>
        </w:rPr>
        <w:t>Table Notes:</w:t>
      </w:r>
    </w:p>
    <w:p w14:paraId="25709F3F" w14:textId="77777777" w:rsidR="00F90D48" w:rsidRPr="003639E7" w:rsidRDefault="00F90D48" w:rsidP="00F90D48">
      <w:pPr>
        <w:spacing w:after="0" w:line="240" w:lineRule="auto"/>
        <w:rPr>
          <w:sz w:val="18"/>
          <w:szCs w:val="18"/>
        </w:rPr>
      </w:pPr>
      <w:r w:rsidRPr="003639E7">
        <w:rPr>
          <w:sz w:val="18"/>
          <w:szCs w:val="18"/>
        </w:rPr>
        <w:t xml:space="preserve">See </w:t>
      </w:r>
      <w:hyperlink w:anchor="technical_notes" w:history="1">
        <w:r w:rsidRPr="003639E7">
          <w:rPr>
            <w:rStyle w:val="Hyperlink"/>
            <w:rFonts w:cstheme="minorHAnsi"/>
            <w:b/>
            <w:bCs/>
            <w:i/>
            <w:iCs/>
            <w:sz w:val="18"/>
            <w:szCs w:val="18"/>
          </w:rPr>
          <w:t>Technical Notes</w:t>
        </w:r>
      </w:hyperlink>
      <w:r w:rsidRPr="003639E7">
        <w:rPr>
          <w:sz w:val="18"/>
          <w:szCs w:val="18"/>
        </w:rPr>
        <w:t xml:space="preserve"> and </w:t>
      </w:r>
      <w:hyperlink w:anchor="list_acronyms" w:history="1">
        <w:r w:rsidRPr="003639E7">
          <w:rPr>
            <w:rStyle w:val="Hyperlink"/>
            <w:rFonts w:cstheme="minorHAnsi"/>
            <w:b/>
            <w:bCs/>
            <w:i/>
            <w:iCs/>
            <w:sz w:val="18"/>
            <w:szCs w:val="18"/>
          </w:rPr>
          <w:t>List of Commonly Used Acronyms</w:t>
        </w:r>
      </w:hyperlink>
      <w:r w:rsidRPr="003639E7">
        <w:rPr>
          <w:sz w:val="18"/>
          <w:szCs w:val="18"/>
        </w:rPr>
        <w:t xml:space="preserve"> for more information.</w:t>
      </w:r>
    </w:p>
    <w:p w14:paraId="5E7B1EE9" w14:textId="7678C9C6"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6255D193"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1155D7E9"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36DCA648" w14:textId="2F3532D7" w:rsidR="009657B0" w:rsidRDefault="009657B0" w:rsidP="00683BBB">
      <w:pPr>
        <w:spacing w:after="0" w:line="240" w:lineRule="auto"/>
      </w:pPr>
      <w:r>
        <w:br w:type="page"/>
      </w:r>
    </w:p>
    <w:p w14:paraId="26EC35BA" w14:textId="77777777" w:rsidR="00F90D48" w:rsidRDefault="00F90D48" w:rsidP="00683BBB">
      <w:pPr>
        <w:spacing w:after="0" w:line="240" w:lineRule="auto"/>
      </w:pPr>
    </w:p>
    <w:tbl>
      <w:tblPr>
        <w:tblStyle w:val="TableGridLight"/>
        <w:tblW w:w="0" w:type="auto"/>
        <w:tblLook w:val="04A0" w:firstRow="1" w:lastRow="0" w:firstColumn="1" w:lastColumn="0" w:noHBand="0" w:noVBand="1"/>
      </w:tblPr>
      <w:tblGrid>
        <w:gridCol w:w="10790"/>
      </w:tblGrid>
      <w:tr w:rsidR="009657B0" w:rsidRPr="001C53E0" w14:paraId="620184A3" w14:textId="77777777" w:rsidTr="008A4363">
        <w:trPr>
          <w:trHeight w:val="360"/>
        </w:trPr>
        <w:tc>
          <w:tcPr>
            <w:tcW w:w="10800" w:type="dxa"/>
          </w:tcPr>
          <w:p w14:paraId="1907F9A9" w14:textId="38C042CB" w:rsidR="009657B0" w:rsidRPr="001C53E0" w:rsidRDefault="009657B0" w:rsidP="00683BBB">
            <w:pPr>
              <w:rPr>
                <w:b/>
                <w:color w:val="FFFFFF" w:themeColor="background1"/>
                <w:sz w:val="28"/>
              </w:rPr>
            </w:pPr>
            <w:bookmarkStart w:id="14" w:name="age_30_39"/>
            <w:bookmarkEnd w:id="14"/>
            <w:r>
              <w:rPr>
                <w:b/>
                <w:color w:val="FFFFFF" w:themeColor="background1"/>
                <w:sz w:val="28"/>
              </w:rPr>
              <w:t xml:space="preserve">BY AGE GROUP: </w:t>
            </w:r>
            <w:r w:rsidR="00D075E4">
              <w:rPr>
                <w:b/>
                <w:color w:val="FFFFFF" w:themeColor="background1"/>
                <w:sz w:val="28"/>
              </w:rPr>
              <w:t>30</w:t>
            </w:r>
            <w:r w:rsidRPr="00A55BFB">
              <w:rPr>
                <w:b/>
                <w:color w:val="FFFFFF" w:themeColor="background1"/>
                <w:sz w:val="28"/>
              </w:rPr>
              <w:t>–</w:t>
            </w:r>
            <w:r w:rsidR="00D075E4">
              <w:rPr>
                <w:b/>
                <w:color w:val="FFFFFF" w:themeColor="background1"/>
                <w:sz w:val="28"/>
              </w:rPr>
              <w:t>3</w:t>
            </w:r>
            <w:r>
              <w:rPr>
                <w:b/>
                <w:color w:val="FFFFFF" w:themeColor="background1"/>
                <w:sz w:val="28"/>
              </w:rPr>
              <w:t>9 YEARS</w:t>
            </w:r>
          </w:p>
        </w:tc>
      </w:tr>
    </w:tbl>
    <w:p w14:paraId="5BEAF75F" w14:textId="26990D2D" w:rsidR="00F12B48" w:rsidRDefault="00F12B48">
      <w:r w:rsidRPr="00114ACC">
        <w:rPr>
          <w:b/>
          <w:color w:val="5D7430"/>
        </w:rPr>
        <w:t>TABLE 5.4</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1708CF">
        <w:rPr>
          <w:rFonts w:cstheme="minorHAnsi"/>
        </w:rPr>
        <w:t>2021–2023</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1708CF">
        <w:rPr>
          <w:rFonts w:cstheme="minorHAnsi"/>
        </w:rPr>
        <w:t>December 31, 2023</w:t>
      </w:r>
      <w:r>
        <w:rPr>
          <w:rFonts w:cstheme="minorHAnsi"/>
        </w:rPr>
        <w:t xml:space="preserve">, and </w:t>
      </w:r>
      <w:r w:rsidR="0048584D">
        <w:rPr>
          <w:rFonts w:cstheme="minorHAnsi"/>
        </w:rPr>
        <w:t>all-cause deaths from 2021–2023 among individuals reported with HIV</w:t>
      </w:r>
      <w:r>
        <w:rPr>
          <w:rFonts w:cstheme="minorHAnsi"/>
        </w:rPr>
        <w:t xml:space="preserve"> among</w:t>
      </w:r>
      <w:r w:rsidRPr="00136CAD">
        <w:t xml:space="preserve"> </w:t>
      </w:r>
      <w:r>
        <w:t>i</w:t>
      </w:r>
      <w:r w:rsidRPr="00136CAD">
        <w:t>ndividuals</w:t>
      </w:r>
      <w:r w:rsidRPr="00136CAD">
        <w:rPr>
          <w:rFonts w:cstheme="minorHAnsi"/>
        </w:rPr>
        <w:t xml:space="preserve"> </w:t>
      </w:r>
      <w:r>
        <w:rPr>
          <w:rFonts w:cstheme="minorHAnsi"/>
        </w:rPr>
        <w:t>age</w:t>
      </w:r>
      <w:r w:rsidR="00015776">
        <w:rPr>
          <w:rFonts w:cstheme="minorHAnsi"/>
        </w:rPr>
        <w:t>d</w:t>
      </w:r>
      <w:r>
        <w:rPr>
          <w:rFonts w:cstheme="minorHAnsi"/>
        </w:rPr>
        <w:t xml:space="preserve"> 30</w:t>
      </w:r>
      <w:r w:rsidRPr="00DC21E6">
        <w:rPr>
          <w:rFonts w:cstheme="minorHAnsi"/>
        </w:rPr>
        <w:t>–</w:t>
      </w:r>
      <w:r>
        <w:rPr>
          <w:rFonts w:cstheme="minorHAnsi"/>
        </w:rPr>
        <w:t xml:space="preserve">39 years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 xml:space="preserve">place of birth, race/ethnicity, </w:t>
      </w:r>
      <w:r>
        <w:rPr>
          <w:rFonts w:cstheme="minorHAnsi"/>
        </w:rPr>
        <w:t>primary exposure mode</w:t>
      </w:r>
      <w:r w:rsidRPr="00DC21E6">
        <w:rPr>
          <w:rFonts w:cstheme="minorHAnsi"/>
        </w:rPr>
        <w:t>,</w:t>
      </w:r>
      <w:r>
        <w:rPr>
          <w:rFonts w:cstheme="minorHAnsi"/>
        </w:rPr>
        <w:t xml:space="preserv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67AD3009" w14:textId="77777777" w:rsidTr="00F12B48">
        <w:tc>
          <w:tcPr>
            <w:tcW w:w="1890" w:type="dxa"/>
            <w:tcBorders>
              <w:top w:val="single" w:sz="8" w:space="0" w:color="auto"/>
              <w:left w:val="nil"/>
              <w:bottom w:val="single" w:sz="8" w:space="0" w:color="auto"/>
              <w:right w:val="nil"/>
            </w:tcBorders>
            <w:shd w:val="clear" w:color="auto" w:fill="EAF1DD" w:themeFill="accent3" w:themeFillTint="33"/>
          </w:tcPr>
          <w:p w14:paraId="0EA5AF04"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5B6BD1A8" w14:textId="00E77AB2" w:rsidR="002E4980" w:rsidRPr="00ED6683" w:rsidRDefault="00EA3EA1" w:rsidP="002E4980">
            <w:pPr>
              <w:jc w:val="right"/>
              <w:rPr>
                <w:b/>
                <w:sz w:val="18"/>
                <w:szCs w:val="18"/>
              </w:rPr>
            </w:pPr>
            <w:r>
              <w:rPr>
                <w:b/>
                <w:sz w:val="18"/>
                <w:szCs w:val="18"/>
              </w:rPr>
              <w:t>HIV DX (N)</w:t>
            </w:r>
          </w:p>
          <w:p w14:paraId="0537F417" w14:textId="00520D79" w:rsidR="002E4980" w:rsidRPr="007D725B" w:rsidRDefault="001708CF" w:rsidP="002E4980">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0E2122F8" w14:textId="79B4B9CA" w:rsidR="002E4980" w:rsidRPr="00ED6683" w:rsidRDefault="00EA3EA1" w:rsidP="002E4980">
            <w:pPr>
              <w:jc w:val="right"/>
              <w:rPr>
                <w:b/>
                <w:sz w:val="18"/>
                <w:szCs w:val="18"/>
              </w:rPr>
            </w:pPr>
            <w:r>
              <w:rPr>
                <w:b/>
                <w:sz w:val="18"/>
                <w:szCs w:val="18"/>
              </w:rPr>
              <w:t>HIV DX (%)</w:t>
            </w:r>
          </w:p>
          <w:p w14:paraId="4E9BBC58" w14:textId="0D8A05CE" w:rsidR="002E4980" w:rsidRPr="007D725B" w:rsidRDefault="001708CF" w:rsidP="002E4980">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5B5CA25B" w14:textId="675B3B9F" w:rsidR="002E4980" w:rsidRPr="00ED6683" w:rsidRDefault="00EA3EA1" w:rsidP="002E4980">
            <w:pPr>
              <w:jc w:val="right"/>
              <w:rPr>
                <w:b/>
                <w:sz w:val="18"/>
                <w:szCs w:val="18"/>
              </w:rPr>
            </w:pPr>
            <w:r>
              <w:rPr>
                <w:b/>
                <w:sz w:val="18"/>
                <w:szCs w:val="18"/>
              </w:rPr>
              <w:t>PLWH (N)</w:t>
            </w:r>
          </w:p>
          <w:p w14:paraId="47955954" w14:textId="3EC4532E" w:rsidR="002E4980" w:rsidRPr="007D725B" w:rsidRDefault="001708CF" w:rsidP="002E4980">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3DA501A3" w14:textId="3FBEE050" w:rsidR="002E4980" w:rsidRPr="00ED6683" w:rsidRDefault="00EA3EA1" w:rsidP="002E4980">
            <w:pPr>
              <w:jc w:val="right"/>
              <w:rPr>
                <w:b/>
                <w:sz w:val="18"/>
                <w:szCs w:val="18"/>
              </w:rPr>
            </w:pPr>
            <w:r>
              <w:rPr>
                <w:b/>
                <w:sz w:val="18"/>
                <w:szCs w:val="18"/>
              </w:rPr>
              <w:t>PLWH (%)</w:t>
            </w:r>
          </w:p>
          <w:p w14:paraId="4790D1CB" w14:textId="05F3E3A4" w:rsidR="002E4980" w:rsidRPr="007D725B" w:rsidRDefault="001708CF" w:rsidP="002E4980">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25B6E9D6" w14:textId="641ED2FC" w:rsidR="002E4980" w:rsidRPr="00ED6683" w:rsidRDefault="00EA3EA1" w:rsidP="002E4980">
            <w:pPr>
              <w:jc w:val="right"/>
              <w:rPr>
                <w:b/>
                <w:sz w:val="18"/>
                <w:szCs w:val="18"/>
              </w:rPr>
            </w:pPr>
            <w:r>
              <w:rPr>
                <w:b/>
                <w:sz w:val="18"/>
                <w:szCs w:val="18"/>
              </w:rPr>
              <w:t xml:space="preserve"> Deaths (N)</w:t>
            </w:r>
          </w:p>
          <w:p w14:paraId="19CD3044" w14:textId="364B4758" w:rsidR="002E4980" w:rsidRPr="007D725B" w:rsidRDefault="001708CF" w:rsidP="002E4980">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237BD691" w14:textId="0341F015" w:rsidR="002E4980" w:rsidRPr="00ED6683" w:rsidRDefault="00EA3EA1" w:rsidP="002E4980">
            <w:pPr>
              <w:jc w:val="right"/>
              <w:rPr>
                <w:b/>
                <w:sz w:val="18"/>
                <w:szCs w:val="18"/>
              </w:rPr>
            </w:pPr>
            <w:r>
              <w:rPr>
                <w:b/>
                <w:sz w:val="18"/>
                <w:szCs w:val="18"/>
              </w:rPr>
              <w:t>Deaths (%)</w:t>
            </w:r>
          </w:p>
          <w:p w14:paraId="6FC15A2C" w14:textId="7D0462D0" w:rsidR="002E4980" w:rsidRPr="007D725B" w:rsidRDefault="001708CF" w:rsidP="002E4980">
            <w:pPr>
              <w:jc w:val="right"/>
              <w:rPr>
                <w:sz w:val="18"/>
                <w:szCs w:val="16"/>
              </w:rPr>
            </w:pPr>
            <w:r>
              <w:rPr>
                <w:b/>
                <w:sz w:val="18"/>
                <w:szCs w:val="18"/>
              </w:rPr>
              <w:t>2021–2023</w:t>
            </w:r>
          </w:p>
        </w:tc>
      </w:tr>
      <w:tr w:rsidR="00230DCE" w:rsidRPr="00F12B48" w14:paraId="4BADADF8" w14:textId="77777777" w:rsidTr="002879D0">
        <w:tc>
          <w:tcPr>
            <w:tcW w:w="1890" w:type="dxa"/>
            <w:tcBorders>
              <w:top w:val="single" w:sz="8" w:space="0" w:color="auto"/>
              <w:left w:val="nil"/>
              <w:bottom w:val="nil"/>
              <w:right w:val="nil"/>
            </w:tcBorders>
          </w:tcPr>
          <w:p w14:paraId="7A18B264" w14:textId="77777777" w:rsidR="00230DCE" w:rsidRPr="00F12B48" w:rsidRDefault="00230DCE" w:rsidP="00230DCE">
            <w:pPr>
              <w:rPr>
                <w:rFonts w:cstheme="minorHAnsi"/>
                <w:b/>
                <w:snapToGrid w:val="0"/>
                <w:sz w:val="18"/>
                <w:szCs w:val="18"/>
              </w:rPr>
            </w:pPr>
            <w:r w:rsidRPr="00F12B48">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2080A077" w14:textId="49F95724" w:rsidR="00230DCE" w:rsidRPr="00A4013B" w:rsidRDefault="00230DCE" w:rsidP="00230DCE">
            <w:pPr>
              <w:jc w:val="right"/>
              <w:rPr>
                <w:rFonts w:cstheme="minorHAnsi"/>
                <w:b/>
                <w:bCs/>
                <w:sz w:val="18"/>
                <w:szCs w:val="18"/>
              </w:rPr>
            </w:pPr>
            <w:r>
              <w:rPr>
                <w:rFonts w:ascii="Calibri" w:hAnsi="Calibri" w:cs="Calibri"/>
                <w:b/>
                <w:bCs/>
                <w:color w:val="000000"/>
                <w:sz w:val="18"/>
                <w:szCs w:val="18"/>
              </w:rPr>
              <w:t>500</w:t>
            </w:r>
          </w:p>
        </w:tc>
        <w:tc>
          <w:tcPr>
            <w:tcW w:w="1485" w:type="dxa"/>
            <w:tcBorders>
              <w:top w:val="single" w:sz="8" w:space="0" w:color="auto"/>
              <w:left w:val="nil"/>
              <w:bottom w:val="nil"/>
              <w:right w:val="nil"/>
            </w:tcBorders>
            <w:shd w:val="clear" w:color="auto" w:fill="auto"/>
            <w:vAlign w:val="bottom"/>
          </w:tcPr>
          <w:p w14:paraId="0198ABB5" w14:textId="7D90E634" w:rsidR="00230DCE" w:rsidRPr="00A4013B" w:rsidRDefault="00230DCE" w:rsidP="00230DCE">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8FFF440" w14:textId="3ADC48D6" w:rsidR="00230DCE" w:rsidRPr="00A4013B" w:rsidRDefault="00230DCE" w:rsidP="00230DCE">
            <w:pPr>
              <w:jc w:val="right"/>
              <w:rPr>
                <w:rFonts w:cstheme="minorHAnsi"/>
                <w:b/>
                <w:bCs/>
                <w:sz w:val="18"/>
                <w:szCs w:val="18"/>
              </w:rPr>
            </w:pPr>
            <w:r>
              <w:rPr>
                <w:rFonts w:ascii="Calibri" w:hAnsi="Calibri" w:cs="Calibri"/>
                <w:b/>
                <w:bCs/>
                <w:color w:val="000000"/>
                <w:sz w:val="18"/>
                <w:szCs w:val="18"/>
              </w:rPr>
              <w:t>3,466</w:t>
            </w:r>
          </w:p>
        </w:tc>
        <w:tc>
          <w:tcPr>
            <w:tcW w:w="1485" w:type="dxa"/>
            <w:tcBorders>
              <w:top w:val="single" w:sz="8" w:space="0" w:color="auto"/>
              <w:left w:val="nil"/>
              <w:bottom w:val="nil"/>
              <w:right w:val="nil"/>
            </w:tcBorders>
            <w:shd w:val="clear" w:color="auto" w:fill="auto"/>
            <w:vAlign w:val="bottom"/>
          </w:tcPr>
          <w:p w14:paraId="6E4A2F9D" w14:textId="2FE2FB9B" w:rsidR="00230DCE" w:rsidRPr="00A4013B" w:rsidRDefault="00230DCE" w:rsidP="00230DCE">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2F1182B6" w14:textId="31DB3630" w:rsidR="00230DCE" w:rsidRPr="00A4013B" w:rsidRDefault="00230DCE" w:rsidP="00230DCE">
            <w:pPr>
              <w:jc w:val="right"/>
              <w:rPr>
                <w:rFonts w:cstheme="minorHAnsi"/>
                <w:b/>
                <w:bCs/>
                <w:sz w:val="18"/>
                <w:szCs w:val="18"/>
              </w:rPr>
            </w:pPr>
            <w:r>
              <w:rPr>
                <w:rFonts w:ascii="Calibri" w:hAnsi="Calibri" w:cs="Calibri"/>
                <w:b/>
                <w:bCs/>
                <w:color w:val="000000"/>
                <w:sz w:val="18"/>
                <w:szCs w:val="18"/>
              </w:rPr>
              <w:t>60</w:t>
            </w:r>
          </w:p>
        </w:tc>
        <w:tc>
          <w:tcPr>
            <w:tcW w:w="1485" w:type="dxa"/>
            <w:tcBorders>
              <w:top w:val="single" w:sz="8" w:space="0" w:color="auto"/>
              <w:left w:val="nil"/>
              <w:bottom w:val="nil"/>
              <w:right w:val="nil"/>
            </w:tcBorders>
            <w:shd w:val="clear" w:color="auto" w:fill="auto"/>
            <w:vAlign w:val="bottom"/>
          </w:tcPr>
          <w:p w14:paraId="4DD05084" w14:textId="41BA90DA" w:rsidR="00230DCE" w:rsidRPr="00A4013B" w:rsidRDefault="00230DCE" w:rsidP="00230DCE">
            <w:pPr>
              <w:jc w:val="right"/>
              <w:rPr>
                <w:rFonts w:cstheme="minorHAnsi"/>
                <w:b/>
                <w:bCs/>
                <w:sz w:val="18"/>
                <w:szCs w:val="18"/>
              </w:rPr>
            </w:pPr>
            <w:r>
              <w:rPr>
                <w:rFonts w:ascii="Calibri" w:hAnsi="Calibri" w:cs="Calibri"/>
                <w:b/>
                <w:bCs/>
                <w:color w:val="000000"/>
                <w:sz w:val="18"/>
                <w:szCs w:val="18"/>
              </w:rPr>
              <w:t>100%</w:t>
            </w:r>
          </w:p>
        </w:tc>
      </w:tr>
      <w:tr w:rsidR="00230DCE" w:rsidRPr="00F12B48" w14:paraId="1E61D526" w14:textId="77777777" w:rsidTr="008A1AAE">
        <w:tc>
          <w:tcPr>
            <w:tcW w:w="1890" w:type="dxa"/>
            <w:tcBorders>
              <w:top w:val="nil"/>
              <w:left w:val="nil"/>
              <w:bottom w:val="nil"/>
              <w:right w:val="nil"/>
            </w:tcBorders>
          </w:tcPr>
          <w:p w14:paraId="60F7F103" w14:textId="7F444BA9" w:rsidR="00230DCE" w:rsidRPr="00F12B48" w:rsidRDefault="00230DCE" w:rsidP="00230DCE">
            <w:pPr>
              <w:rPr>
                <w:rFonts w:cstheme="minorHAnsi"/>
                <w:sz w:val="18"/>
                <w:szCs w:val="18"/>
              </w:rPr>
            </w:pPr>
            <w:r w:rsidRPr="00F12B48">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22E5EBD7" w14:textId="697808E1" w:rsidR="00230DCE" w:rsidRPr="00F12B48" w:rsidRDefault="00230DCE" w:rsidP="00230DCE">
            <w:pPr>
              <w:jc w:val="right"/>
              <w:rPr>
                <w:rFonts w:cstheme="minorHAnsi"/>
                <w:sz w:val="18"/>
                <w:szCs w:val="18"/>
              </w:rPr>
            </w:pPr>
          </w:p>
        </w:tc>
        <w:tc>
          <w:tcPr>
            <w:tcW w:w="1485" w:type="dxa"/>
            <w:tcBorders>
              <w:top w:val="nil"/>
              <w:left w:val="nil"/>
              <w:bottom w:val="nil"/>
              <w:right w:val="nil"/>
            </w:tcBorders>
            <w:shd w:val="clear" w:color="auto" w:fill="auto"/>
            <w:vAlign w:val="bottom"/>
          </w:tcPr>
          <w:p w14:paraId="69955239" w14:textId="7DF2DF93" w:rsidR="00230DCE" w:rsidRPr="00F12B48" w:rsidRDefault="00230DCE" w:rsidP="00230DCE">
            <w:pPr>
              <w:jc w:val="right"/>
              <w:rPr>
                <w:rFonts w:cstheme="minorHAnsi"/>
                <w:sz w:val="18"/>
                <w:szCs w:val="18"/>
              </w:rPr>
            </w:pPr>
          </w:p>
        </w:tc>
        <w:tc>
          <w:tcPr>
            <w:tcW w:w="1485" w:type="dxa"/>
            <w:tcBorders>
              <w:top w:val="nil"/>
              <w:left w:val="nil"/>
              <w:bottom w:val="nil"/>
              <w:right w:val="nil"/>
            </w:tcBorders>
            <w:shd w:val="clear" w:color="auto" w:fill="auto"/>
            <w:vAlign w:val="bottom"/>
          </w:tcPr>
          <w:p w14:paraId="20803A9D" w14:textId="5B4B9729" w:rsidR="00230DCE" w:rsidRPr="00F12B48" w:rsidRDefault="00230DCE" w:rsidP="00230DCE">
            <w:pPr>
              <w:jc w:val="right"/>
              <w:rPr>
                <w:rFonts w:cstheme="minorHAnsi"/>
                <w:sz w:val="18"/>
                <w:szCs w:val="18"/>
              </w:rPr>
            </w:pPr>
          </w:p>
        </w:tc>
        <w:tc>
          <w:tcPr>
            <w:tcW w:w="1485" w:type="dxa"/>
            <w:tcBorders>
              <w:top w:val="nil"/>
              <w:left w:val="nil"/>
              <w:bottom w:val="nil"/>
              <w:right w:val="nil"/>
            </w:tcBorders>
            <w:shd w:val="clear" w:color="auto" w:fill="auto"/>
            <w:vAlign w:val="bottom"/>
          </w:tcPr>
          <w:p w14:paraId="72554DB5" w14:textId="502FF80B" w:rsidR="00230DCE" w:rsidRPr="00F12B48" w:rsidRDefault="00230DCE" w:rsidP="00230DCE">
            <w:pPr>
              <w:jc w:val="right"/>
              <w:rPr>
                <w:rFonts w:cstheme="minorHAnsi"/>
                <w:sz w:val="18"/>
                <w:szCs w:val="18"/>
              </w:rPr>
            </w:pPr>
          </w:p>
        </w:tc>
        <w:tc>
          <w:tcPr>
            <w:tcW w:w="1485" w:type="dxa"/>
            <w:tcBorders>
              <w:top w:val="nil"/>
              <w:left w:val="nil"/>
              <w:bottom w:val="nil"/>
              <w:right w:val="nil"/>
            </w:tcBorders>
            <w:shd w:val="clear" w:color="auto" w:fill="auto"/>
            <w:vAlign w:val="bottom"/>
          </w:tcPr>
          <w:p w14:paraId="4D930D31" w14:textId="4FC4E91E" w:rsidR="00230DCE" w:rsidRPr="00F12B48" w:rsidRDefault="00230DCE" w:rsidP="00230DCE">
            <w:pPr>
              <w:jc w:val="right"/>
              <w:rPr>
                <w:rFonts w:cstheme="minorHAnsi"/>
                <w:sz w:val="18"/>
                <w:szCs w:val="18"/>
              </w:rPr>
            </w:pPr>
          </w:p>
        </w:tc>
        <w:tc>
          <w:tcPr>
            <w:tcW w:w="1485" w:type="dxa"/>
            <w:tcBorders>
              <w:top w:val="nil"/>
              <w:left w:val="nil"/>
              <w:bottom w:val="nil"/>
              <w:right w:val="nil"/>
            </w:tcBorders>
            <w:shd w:val="clear" w:color="auto" w:fill="auto"/>
            <w:vAlign w:val="bottom"/>
          </w:tcPr>
          <w:p w14:paraId="1D6DF522" w14:textId="5425F8C1" w:rsidR="00230DCE" w:rsidRPr="00F12B48" w:rsidRDefault="00230DCE" w:rsidP="00230DCE">
            <w:pPr>
              <w:jc w:val="right"/>
              <w:rPr>
                <w:rFonts w:cstheme="minorHAnsi"/>
                <w:sz w:val="18"/>
                <w:szCs w:val="18"/>
              </w:rPr>
            </w:pPr>
          </w:p>
        </w:tc>
      </w:tr>
      <w:tr w:rsidR="00230DCE" w:rsidRPr="00F12B48" w14:paraId="005B1951" w14:textId="77777777" w:rsidTr="002879D0">
        <w:tc>
          <w:tcPr>
            <w:tcW w:w="1890" w:type="dxa"/>
            <w:tcBorders>
              <w:top w:val="nil"/>
              <w:left w:val="nil"/>
              <w:bottom w:val="nil"/>
              <w:right w:val="nil"/>
            </w:tcBorders>
          </w:tcPr>
          <w:p w14:paraId="2A3AC455" w14:textId="7923E8B6" w:rsidR="00230DCE" w:rsidRPr="00F12B48" w:rsidRDefault="00230DCE" w:rsidP="00230DCE">
            <w:pPr>
              <w:rPr>
                <w:rFonts w:cstheme="minorHAnsi"/>
                <w:sz w:val="18"/>
                <w:szCs w:val="18"/>
              </w:rPr>
            </w:pPr>
            <w:r w:rsidRPr="00F12B48">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2B8ACD31" w14:textId="2D53C4A0" w:rsidR="00230DCE" w:rsidRPr="00F12B48" w:rsidRDefault="00230DCE" w:rsidP="00230DCE">
            <w:pPr>
              <w:jc w:val="right"/>
              <w:rPr>
                <w:rFonts w:cstheme="minorHAnsi"/>
                <w:sz w:val="18"/>
                <w:szCs w:val="18"/>
              </w:rPr>
            </w:pPr>
            <w:r>
              <w:rPr>
                <w:rFonts w:ascii="Calibri" w:hAnsi="Calibri" w:cs="Calibri"/>
                <w:color w:val="000000"/>
                <w:sz w:val="18"/>
                <w:szCs w:val="18"/>
              </w:rPr>
              <w:t>364</w:t>
            </w:r>
          </w:p>
        </w:tc>
        <w:tc>
          <w:tcPr>
            <w:tcW w:w="1485" w:type="dxa"/>
            <w:tcBorders>
              <w:top w:val="nil"/>
              <w:left w:val="nil"/>
              <w:bottom w:val="nil"/>
              <w:right w:val="nil"/>
            </w:tcBorders>
            <w:shd w:val="clear" w:color="auto" w:fill="auto"/>
            <w:vAlign w:val="bottom"/>
          </w:tcPr>
          <w:p w14:paraId="06EEA240" w14:textId="01AB0845" w:rsidR="00230DCE" w:rsidRPr="00F12B48" w:rsidRDefault="00230DCE" w:rsidP="00230DCE">
            <w:pPr>
              <w:jc w:val="right"/>
              <w:rPr>
                <w:rFonts w:cstheme="minorHAnsi"/>
                <w:sz w:val="18"/>
                <w:szCs w:val="18"/>
              </w:rPr>
            </w:pPr>
            <w:r>
              <w:rPr>
                <w:rFonts w:ascii="Calibri" w:hAnsi="Calibri" w:cs="Calibri"/>
                <w:color w:val="000000"/>
                <w:sz w:val="18"/>
                <w:szCs w:val="18"/>
              </w:rPr>
              <w:t>73%</w:t>
            </w:r>
          </w:p>
        </w:tc>
        <w:tc>
          <w:tcPr>
            <w:tcW w:w="1485" w:type="dxa"/>
            <w:tcBorders>
              <w:top w:val="nil"/>
              <w:left w:val="nil"/>
              <w:bottom w:val="nil"/>
              <w:right w:val="nil"/>
            </w:tcBorders>
            <w:shd w:val="clear" w:color="auto" w:fill="auto"/>
            <w:vAlign w:val="bottom"/>
          </w:tcPr>
          <w:p w14:paraId="0BD335BD" w14:textId="1968DFE3" w:rsidR="00230DCE" w:rsidRPr="00F12B48" w:rsidRDefault="00230DCE" w:rsidP="00230DCE">
            <w:pPr>
              <w:jc w:val="right"/>
              <w:rPr>
                <w:rFonts w:cstheme="minorHAnsi"/>
                <w:sz w:val="18"/>
                <w:szCs w:val="18"/>
              </w:rPr>
            </w:pPr>
            <w:r>
              <w:rPr>
                <w:rFonts w:ascii="Calibri" w:hAnsi="Calibri" w:cs="Calibri"/>
                <w:color w:val="000000"/>
                <w:sz w:val="18"/>
                <w:szCs w:val="18"/>
              </w:rPr>
              <w:t>2,675</w:t>
            </w:r>
          </w:p>
        </w:tc>
        <w:tc>
          <w:tcPr>
            <w:tcW w:w="1485" w:type="dxa"/>
            <w:tcBorders>
              <w:top w:val="nil"/>
              <w:left w:val="nil"/>
              <w:bottom w:val="nil"/>
              <w:right w:val="nil"/>
            </w:tcBorders>
            <w:shd w:val="clear" w:color="auto" w:fill="auto"/>
            <w:vAlign w:val="bottom"/>
          </w:tcPr>
          <w:p w14:paraId="40C147E3" w14:textId="6761D05F" w:rsidR="00230DCE" w:rsidRPr="00F12B48" w:rsidRDefault="00230DCE" w:rsidP="00230DCE">
            <w:pPr>
              <w:jc w:val="right"/>
              <w:rPr>
                <w:rFonts w:cstheme="minorHAnsi"/>
                <w:sz w:val="18"/>
                <w:szCs w:val="18"/>
              </w:rPr>
            </w:pPr>
            <w:r>
              <w:rPr>
                <w:rFonts w:ascii="Calibri" w:hAnsi="Calibri" w:cs="Calibri"/>
                <w:color w:val="000000"/>
                <w:sz w:val="18"/>
                <w:szCs w:val="18"/>
              </w:rPr>
              <w:t>77%</w:t>
            </w:r>
          </w:p>
        </w:tc>
        <w:tc>
          <w:tcPr>
            <w:tcW w:w="1485" w:type="dxa"/>
            <w:tcBorders>
              <w:top w:val="nil"/>
              <w:left w:val="nil"/>
              <w:bottom w:val="nil"/>
              <w:right w:val="nil"/>
            </w:tcBorders>
            <w:shd w:val="clear" w:color="auto" w:fill="auto"/>
            <w:vAlign w:val="bottom"/>
          </w:tcPr>
          <w:p w14:paraId="51EF9A18" w14:textId="2E83B33D" w:rsidR="00230DCE" w:rsidRPr="00F12B48" w:rsidRDefault="00230DCE" w:rsidP="00230DCE">
            <w:pPr>
              <w:jc w:val="right"/>
              <w:rPr>
                <w:rFonts w:cstheme="minorHAnsi"/>
                <w:sz w:val="18"/>
                <w:szCs w:val="18"/>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6FF76142" w14:textId="0D800620" w:rsidR="00230DCE" w:rsidRPr="00F12B48" w:rsidRDefault="00230DCE" w:rsidP="00230DCE">
            <w:pPr>
              <w:jc w:val="right"/>
              <w:rPr>
                <w:rFonts w:cstheme="minorHAnsi"/>
                <w:sz w:val="18"/>
                <w:szCs w:val="18"/>
              </w:rPr>
            </w:pPr>
            <w:r>
              <w:rPr>
                <w:rFonts w:ascii="Calibri" w:hAnsi="Calibri" w:cs="Calibri"/>
                <w:color w:val="000000"/>
                <w:sz w:val="18"/>
                <w:szCs w:val="18"/>
              </w:rPr>
              <w:t>62%</w:t>
            </w:r>
          </w:p>
        </w:tc>
      </w:tr>
      <w:tr w:rsidR="00230DCE" w:rsidRPr="00F12B48" w14:paraId="7955235A" w14:textId="77777777" w:rsidTr="002879D0">
        <w:tc>
          <w:tcPr>
            <w:tcW w:w="1890" w:type="dxa"/>
            <w:tcBorders>
              <w:top w:val="nil"/>
              <w:left w:val="nil"/>
              <w:bottom w:val="nil"/>
              <w:right w:val="nil"/>
            </w:tcBorders>
          </w:tcPr>
          <w:p w14:paraId="41E6E11D" w14:textId="17E6637F" w:rsidR="00230DCE" w:rsidRPr="00F12B48" w:rsidRDefault="00230DCE" w:rsidP="00230DCE">
            <w:pPr>
              <w:rPr>
                <w:rFonts w:cstheme="minorHAnsi"/>
                <w:sz w:val="18"/>
                <w:szCs w:val="18"/>
              </w:rPr>
            </w:pPr>
            <w:r w:rsidRPr="00F12B48">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5156E137" w14:textId="0377C0BC" w:rsidR="00230DCE" w:rsidRPr="00F12B48" w:rsidRDefault="00230DCE" w:rsidP="00230DCE">
            <w:pPr>
              <w:jc w:val="right"/>
              <w:rPr>
                <w:rFonts w:cstheme="minorHAnsi"/>
                <w:sz w:val="18"/>
                <w:szCs w:val="18"/>
              </w:rPr>
            </w:pPr>
            <w:r>
              <w:rPr>
                <w:rFonts w:ascii="Calibri" w:hAnsi="Calibri" w:cs="Calibri"/>
                <w:color w:val="000000"/>
                <w:sz w:val="18"/>
                <w:szCs w:val="18"/>
              </w:rPr>
              <w:t>136</w:t>
            </w:r>
          </w:p>
        </w:tc>
        <w:tc>
          <w:tcPr>
            <w:tcW w:w="1485" w:type="dxa"/>
            <w:tcBorders>
              <w:top w:val="nil"/>
              <w:left w:val="nil"/>
              <w:bottom w:val="nil"/>
              <w:right w:val="nil"/>
            </w:tcBorders>
            <w:shd w:val="clear" w:color="auto" w:fill="auto"/>
            <w:vAlign w:val="bottom"/>
          </w:tcPr>
          <w:p w14:paraId="0D0ACE61" w14:textId="2429AE3C" w:rsidR="00230DCE" w:rsidRPr="00F12B48" w:rsidRDefault="00230DCE" w:rsidP="00230DCE">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729C1915" w14:textId="6E0E07A4" w:rsidR="00230DCE" w:rsidRPr="00F12B48" w:rsidRDefault="00230DCE" w:rsidP="00230DCE">
            <w:pPr>
              <w:jc w:val="right"/>
              <w:rPr>
                <w:rFonts w:cstheme="minorHAnsi"/>
                <w:sz w:val="18"/>
                <w:szCs w:val="18"/>
              </w:rPr>
            </w:pPr>
            <w:r>
              <w:rPr>
                <w:rFonts w:ascii="Calibri" w:hAnsi="Calibri" w:cs="Calibri"/>
                <w:color w:val="000000"/>
                <w:sz w:val="18"/>
                <w:szCs w:val="18"/>
              </w:rPr>
              <w:t>791</w:t>
            </w:r>
          </w:p>
        </w:tc>
        <w:tc>
          <w:tcPr>
            <w:tcW w:w="1485" w:type="dxa"/>
            <w:tcBorders>
              <w:top w:val="nil"/>
              <w:left w:val="nil"/>
              <w:bottom w:val="nil"/>
              <w:right w:val="nil"/>
            </w:tcBorders>
            <w:shd w:val="clear" w:color="auto" w:fill="auto"/>
            <w:vAlign w:val="bottom"/>
          </w:tcPr>
          <w:p w14:paraId="697B1D28" w14:textId="2B48023C" w:rsidR="00230DCE" w:rsidRPr="00F12B48" w:rsidRDefault="00230DCE" w:rsidP="00230DCE">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331A8257" w14:textId="048A81C1" w:rsidR="00230DCE" w:rsidRPr="00F12B48" w:rsidRDefault="00230DCE" w:rsidP="00230DCE">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1B071248" w14:textId="50A0874E" w:rsidR="00230DCE" w:rsidRPr="00F12B48" w:rsidRDefault="00230DCE" w:rsidP="00230DCE">
            <w:pPr>
              <w:jc w:val="right"/>
              <w:rPr>
                <w:rFonts w:cstheme="minorHAnsi"/>
                <w:sz w:val="18"/>
                <w:szCs w:val="18"/>
              </w:rPr>
            </w:pPr>
            <w:r>
              <w:rPr>
                <w:rFonts w:ascii="Calibri" w:hAnsi="Calibri" w:cs="Calibri"/>
                <w:color w:val="000000"/>
                <w:sz w:val="18"/>
                <w:szCs w:val="18"/>
              </w:rPr>
              <w:t>38%</w:t>
            </w:r>
          </w:p>
        </w:tc>
      </w:tr>
      <w:tr w:rsidR="00230DCE" w:rsidRPr="00F12B48" w14:paraId="768B6280" w14:textId="77777777" w:rsidTr="008A1AAE">
        <w:tc>
          <w:tcPr>
            <w:tcW w:w="1890" w:type="dxa"/>
            <w:tcBorders>
              <w:top w:val="nil"/>
              <w:left w:val="nil"/>
              <w:bottom w:val="nil"/>
              <w:right w:val="nil"/>
            </w:tcBorders>
          </w:tcPr>
          <w:p w14:paraId="523A33AC" w14:textId="5E96222E" w:rsidR="00230DCE" w:rsidRPr="00F12B48" w:rsidRDefault="00230DCE" w:rsidP="00230DCE">
            <w:pPr>
              <w:rPr>
                <w:rFonts w:cstheme="minorHAnsi"/>
                <w:sz w:val="18"/>
                <w:szCs w:val="18"/>
              </w:rPr>
            </w:pPr>
            <w:r w:rsidRPr="00F12B48">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1DDD309E" w14:textId="09083DC1" w:rsidR="00230DCE" w:rsidRPr="00F12B48" w:rsidRDefault="00230DCE" w:rsidP="00230DCE">
            <w:pPr>
              <w:jc w:val="right"/>
              <w:rPr>
                <w:rFonts w:cstheme="minorHAnsi"/>
                <w:sz w:val="18"/>
                <w:szCs w:val="18"/>
              </w:rPr>
            </w:pPr>
          </w:p>
        </w:tc>
        <w:tc>
          <w:tcPr>
            <w:tcW w:w="1485" w:type="dxa"/>
            <w:tcBorders>
              <w:top w:val="nil"/>
              <w:left w:val="nil"/>
              <w:bottom w:val="nil"/>
              <w:right w:val="nil"/>
            </w:tcBorders>
            <w:shd w:val="clear" w:color="auto" w:fill="auto"/>
            <w:vAlign w:val="bottom"/>
          </w:tcPr>
          <w:p w14:paraId="499EDCCA" w14:textId="1C050E74" w:rsidR="00230DCE" w:rsidRPr="00F12B48" w:rsidRDefault="00230DCE" w:rsidP="00230DCE">
            <w:pPr>
              <w:jc w:val="right"/>
              <w:rPr>
                <w:rFonts w:cstheme="minorHAnsi"/>
                <w:sz w:val="18"/>
                <w:szCs w:val="18"/>
              </w:rPr>
            </w:pPr>
          </w:p>
        </w:tc>
        <w:tc>
          <w:tcPr>
            <w:tcW w:w="1485" w:type="dxa"/>
            <w:tcBorders>
              <w:top w:val="nil"/>
              <w:left w:val="nil"/>
              <w:bottom w:val="nil"/>
              <w:right w:val="nil"/>
            </w:tcBorders>
            <w:shd w:val="clear" w:color="auto" w:fill="auto"/>
            <w:vAlign w:val="bottom"/>
          </w:tcPr>
          <w:p w14:paraId="6E88FE7B" w14:textId="3A925CF6" w:rsidR="00230DCE" w:rsidRPr="00F12B48" w:rsidRDefault="00230DCE" w:rsidP="00230DCE">
            <w:pPr>
              <w:jc w:val="right"/>
              <w:rPr>
                <w:rFonts w:cstheme="minorHAnsi"/>
                <w:sz w:val="18"/>
                <w:szCs w:val="18"/>
              </w:rPr>
            </w:pPr>
          </w:p>
        </w:tc>
        <w:tc>
          <w:tcPr>
            <w:tcW w:w="1485" w:type="dxa"/>
            <w:tcBorders>
              <w:top w:val="nil"/>
              <w:left w:val="nil"/>
              <w:bottom w:val="nil"/>
              <w:right w:val="nil"/>
            </w:tcBorders>
            <w:shd w:val="clear" w:color="auto" w:fill="auto"/>
            <w:vAlign w:val="bottom"/>
          </w:tcPr>
          <w:p w14:paraId="1897B15E" w14:textId="24B122D7" w:rsidR="00230DCE" w:rsidRPr="00F12B48" w:rsidRDefault="00230DCE" w:rsidP="00230DCE">
            <w:pPr>
              <w:jc w:val="right"/>
              <w:rPr>
                <w:rFonts w:cstheme="minorHAnsi"/>
                <w:sz w:val="18"/>
                <w:szCs w:val="18"/>
              </w:rPr>
            </w:pPr>
          </w:p>
        </w:tc>
        <w:tc>
          <w:tcPr>
            <w:tcW w:w="1485" w:type="dxa"/>
            <w:tcBorders>
              <w:top w:val="nil"/>
              <w:left w:val="nil"/>
              <w:bottom w:val="nil"/>
              <w:right w:val="nil"/>
            </w:tcBorders>
            <w:shd w:val="clear" w:color="auto" w:fill="auto"/>
            <w:vAlign w:val="bottom"/>
          </w:tcPr>
          <w:p w14:paraId="0E7C2038" w14:textId="3656380D" w:rsidR="00230DCE" w:rsidRPr="00F12B48" w:rsidRDefault="00230DCE" w:rsidP="00230DCE">
            <w:pPr>
              <w:jc w:val="right"/>
              <w:rPr>
                <w:rFonts w:cstheme="minorHAnsi"/>
                <w:sz w:val="18"/>
                <w:szCs w:val="18"/>
              </w:rPr>
            </w:pPr>
          </w:p>
        </w:tc>
        <w:tc>
          <w:tcPr>
            <w:tcW w:w="1485" w:type="dxa"/>
            <w:tcBorders>
              <w:top w:val="nil"/>
              <w:left w:val="nil"/>
              <w:bottom w:val="nil"/>
              <w:right w:val="nil"/>
            </w:tcBorders>
            <w:shd w:val="clear" w:color="auto" w:fill="auto"/>
            <w:vAlign w:val="bottom"/>
          </w:tcPr>
          <w:p w14:paraId="4AECB93E" w14:textId="1318B7F7" w:rsidR="00230DCE" w:rsidRPr="00F12B48" w:rsidRDefault="00230DCE" w:rsidP="00230DCE">
            <w:pPr>
              <w:jc w:val="right"/>
              <w:rPr>
                <w:rFonts w:cstheme="minorHAnsi"/>
                <w:sz w:val="18"/>
                <w:szCs w:val="18"/>
              </w:rPr>
            </w:pPr>
          </w:p>
        </w:tc>
      </w:tr>
      <w:tr w:rsidR="00230DCE" w:rsidRPr="00F12B48" w14:paraId="7FAEF33E" w14:textId="77777777" w:rsidTr="00A64BEC">
        <w:tc>
          <w:tcPr>
            <w:tcW w:w="1890" w:type="dxa"/>
            <w:tcBorders>
              <w:top w:val="nil"/>
              <w:left w:val="nil"/>
              <w:bottom w:val="nil"/>
              <w:right w:val="nil"/>
            </w:tcBorders>
          </w:tcPr>
          <w:p w14:paraId="5C4EC6AE" w14:textId="35C32BAC" w:rsidR="00230DCE" w:rsidRPr="00F12B48" w:rsidRDefault="00230DCE" w:rsidP="00230DCE">
            <w:pPr>
              <w:rPr>
                <w:rFonts w:cstheme="minorHAnsi"/>
                <w:sz w:val="18"/>
                <w:szCs w:val="18"/>
              </w:rPr>
            </w:pPr>
            <w:r w:rsidRPr="00F12B48">
              <w:rPr>
                <w:rFonts w:cstheme="minorHAnsi"/>
                <w:snapToGrid w:val="0"/>
                <w:sz w:val="18"/>
                <w:szCs w:val="18"/>
              </w:rPr>
              <w:t xml:space="preserve">   Cisgender</w:t>
            </w:r>
          </w:p>
        </w:tc>
        <w:tc>
          <w:tcPr>
            <w:tcW w:w="1485" w:type="dxa"/>
            <w:tcBorders>
              <w:top w:val="nil"/>
              <w:left w:val="nil"/>
              <w:bottom w:val="nil"/>
              <w:right w:val="nil"/>
            </w:tcBorders>
            <w:shd w:val="clear" w:color="auto" w:fill="auto"/>
          </w:tcPr>
          <w:p w14:paraId="5528D68E" w14:textId="5C02FA42" w:rsidR="00230DCE" w:rsidRPr="00F12B48" w:rsidRDefault="00230DCE" w:rsidP="00230DCE">
            <w:pPr>
              <w:jc w:val="right"/>
              <w:rPr>
                <w:rFonts w:cstheme="minorHAnsi"/>
                <w:sz w:val="18"/>
                <w:szCs w:val="18"/>
              </w:rPr>
            </w:pPr>
            <w:r w:rsidRPr="003639E7">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1ABBDB28" w14:textId="4D8F869E" w:rsidR="00230DCE" w:rsidRPr="00F12B48" w:rsidRDefault="00230DCE" w:rsidP="00230DCE">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vAlign w:val="bottom"/>
          </w:tcPr>
          <w:p w14:paraId="33D351A4" w14:textId="66BB6F8B" w:rsidR="00230DCE" w:rsidRPr="00F12B48" w:rsidRDefault="00230DCE" w:rsidP="00230DCE">
            <w:pPr>
              <w:jc w:val="right"/>
              <w:rPr>
                <w:rFonts w:cstheme="minorHAnsi"/>
                <w:sz w:val="18"/>
                <w:szCs w:val="18"/>
              </w:rPr>
            </w:pPr>
            <w:r>
              <w:rPr>
                <w:rFonts w:ascii="Calibri" w:hAnsi="Calibri" w:cs="Calibri"/>
                <w:color w:val="000000"/>
                <w:sz w:val="18"/>
                <w:szCs w:val="18"/>
              </w:rPr>
              <w:t>3,415</w:t>
            </w:r>
          </w:p>
        </w:tc>
        <w:tc>
          <w:tcPr>
            <w:tcW w:w="1485" w:type="dxa"/>
            <w:tcBorders>
              <w:top w:val="nil"/>
              <w:left w:val="nil"/>
              <w:bottom w:val="nil"/>
              <w:right w:val="nil"/>
            </w:tcBorders>
            <w:shd w:val="clear" w:color="auto" w:fill="auto"/>
            <w:vAlign w:val="bottom"/>
          </w:tcPr>
          <w:p w14:paraId="4CEFDEB0" w14:textId="3FB314BE" w:rsidR="00230DCE" w:rsidRPr="00F12B48" w:rsidRDefault="00230DCE" w:rsidP="00230DCE">
            <w:pPr>
              <w:jc w:val="right"/>
              <w:rPr>
                <w:rFonts w:cstheme="minorHAnsi"/>
                <w:sz w:val="18"/>
                <w:szCs w:val="18"/>
              </w:rPr>
            </w:pPr>
            <w:r>
              <w:rPr>
                <w:rFonts w:ascii="Calibri" w:hAnsi="Calibri" w:cs="Calibri"/>
                <w:color w:val="000000"/>
                <w:sz w:val="18"/>
                <w:szCs w:val="18"/>
              </w:rPr>
              <w:t>99%</w:t>
            </w:r>
          </w:p>
        </w:tc>
        <w:tc>
          <w:tcPr>
            <w:tcW w:w="1485" w:type="dxa"/>
            <w:tcBorders>
              <w:top w:val="nil"/>
              <w:left w:val="nil"/>
              <w:bottom w:val="nil"/>
              <w:right w:val="nil"/>
            </w:tcBorders>
            <w:shd w:val="clear" w:color="auto" w:fill="auto"/>
          </w:tcPr>
          <w:p w14:paraId="293EE52C" w14:textId="19202181" w:rsidR="00230DCE" w:rsidRPr="00F12B48" w:rsidRDefault="00230DCE" w:rsidP="00230DCE">
            <w:pPr>
              <w:jc w:val="right"/>
              <w:rPr>
                <w:rFonts w:cstheme="minorHAnsi"/>
                <w:sz w:val="18"/>
                <w:szCs w:val="18"/>
              </w:rPr>
            </w:pPr>
            <w:r w:rsidRPr="003639E7">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6CEA9DA7" w14:textId="4A7D9584" w:rsidR="00230DCE" w:rsidRPr="00F12B48" w:rsidRDefault="00230DCE" w:rsidP="00230DCE">
            <w:pPr>
              <w:jc w:val="right"/>
              <w:rPr>
                <w:rFonts w:cstheme="minorHAnsi"/>
                <w:sz w:val="18"/>
                <w:szCs w:val="18"/>
              </w:rPr>
            </w:pPr>
            <w:r w:rsidRPr="003639E7">
              <w:rPr>
                <w:rFonts w:cstheme="minorHAnsi"/>
                <w:sz w:val="18"/>
                <w:szCs w:val="18"/>
              </w:rPr>
              <w:t>N/A</w:t>
            </w:r>
          </w:p>
        </w:tc>
      </w:tr>
      <w:tr w:rsidR="00230DCE" w:rsidRPr="00F12B48" w14:paraId="309E6833" w14:textId="77777777" w:rsidTr="00A64BEC">
        <w:tc>
          <w:tcPr>
            <w:tcW w:w="1890" w:type="dxa"/>
            <w:tcBorders>
              <w:top w:val="nil"/>
              <w:left w:val="nil"/>
              <w:bottom w:val="nil"/>
              <w:right w:val="nil"/>
            </w:tcBorders>
          </w:tcPr>
          <w:p w14:paraId="75B6A128" w14:textId="0486A808" w:rsidR="00230DCE" w:rsidRPr="00F12B48" w:rsidRDefault="00230DCE" w:rsidP="00230DCE">
            <w:pPr>
              <w:rPr>
                <w:rFonts w:cstheme="minorHAnsi"/>
                <w:sz w:val="18"/>
                <w:szCs w:val="18"/>
              </w:rPr>
            </w:pPr>
            <w:r w:rsidRPr="00F12B48">
              <w:rPr>
                <w:rFonts w:cstheme="minorHAnsi"/>
                <w:snapToGrid w:val="0"/>
                <w:sz w:val="18"/>
                <w:szCs w:val="18"/>
              </w:rPr>
              <w:t xml:space="preserve">   Transgender</w:t>
            </w:r>
          </w:p>
        </w:tc>
        <w:tc>
          <w:tcPr>
            <w:tcW w:w="1485" w:type="dxa"/>
            <w:tcBorders>
              <w:top w:val="nil"/>
              <w:left w:val="nil"/>
              <w:bottom w:val="nil"/>
              <w:right w:val="nil"/>
            </w:tcBorders>
            <w:shd w:val="clear" w:color="auto" w:fill="auto"/>
          </w:tcPr>
          <w:p w14:paraId="7A5183AC" w14:textId="39CC6DC8" w:rsidR="00230DCE" w:rsidRPr="00F12B48" w:rsidRDefault="00230DCE" w:rsidP="00230DCE">
            <w:pPr>
              <w:jc w:val="right"/>
              <w:rPr>
                <w:rFonts w:cstheme="minorHAnsi"/>
                <w:sz w:val="18"/>
                <w:szCs w:val="18"/>
              </w:rPr>
            </w:pPr>
            <w:r w:rsidRPr="003639E7">
              <w:rPr>
                <w:rFonts w:ascii="Calibri" w:hAnsi="Calibri" w:cs="Calibri"/>
                <w:color w:val="000000"/>
                <w:sz w:val="18"/>
                <w:szCs w:val="18"/>
              </w:rPr>
              <w:t>&lt;5</w:t>
            </w:r>
          </w:p>
        </w:tc>
        <w:tc>
          <w:tcPr>
            <w:tcW w:w="1485" w:type="dxa"/>
            <w:tcBorders>
              <w:top w:val="nil"/>
              <w:left w:val="nil"/>
              <w:bottom w:val="nil"/>
              <w:right w:val="nil"/>
            </w:tcBorders>
            <w:shd w:val="clear" w:color="auto" w:fill="auto"/>
          </w:tcPr>
          <w:p w14:paraId="24355F56" w14:textId="72C6DBFC" w:rsidR="00230DCE" w:rsidRPr="00F12B48" w:rsidRDefault="00230DCE" w:rsidP="00230DCE">
            <w:pPr>
              <w:jc w:val="right"/>
              <w:rPr>
                <w:rFonts w:cstheme="minorHAnsi"/>
                <w:sz w:val="18"/>
                <w:szCs w:val="18"/>
              </w:rPr>
            </w:pPr>
            <w:r w:rsidRPr="003639E7">
              <w:rPr>
                <w:rFonts w:cstheme="minorHAnsi"/>
                <w:sz w:val="18"/>
                <w:szCs w:val="18"/>
              </w:rPr>
              <w:t>N/A</w:t>
            </w:r>
          </w:p>
        </w:tc>
        <w:tc>
          <w:tcPr>
            <w:tcW w:w="1485" w:type="dxa"/>
            <w:tcBorders>
              <w:top w:val="nil"/>
              <w:left w:val="nil"/>
              <w:bottom w:val="nil"/>
              <w:right w:val="nil"/>
            </w:tcBorders>
            <w:shd w:val="clear" w:color="auto" w:fill="auto"/>
            <w:vAlign w:val="bottom"/>
          </w:tcPr>
          <w:p w14:paraId="2E9737D7" w14:textId="48F90A64" w:rsidR="00230DCE" w:rsidRPr="00F12B48" w:rsidRDefault="00230DCE" w:rsidP="00230DCE">
            <w:pPr>
              <w:jc w:val="right"/>
              <w:rPr>
                <w:rFonts w:cstheme="minorHAnsi"/>
                <w:sz w:val="18"/>
                <w:szCs w:val="18"/>
              </w:rPr>
            </w:pPr>
            <w:r>
              <w:rPr>
                <w:rFonts w:ascii="Calibri" w:hAnsi="Calibri" w:cs="Calibri"/>
                <w:color w:val="000000"/>
                <w:sz w:val="18"/>
                <w:szCs w:val="18"/>
              </w:rPr>
              <w:t>51</w:t>
            </w:r>
          </w:p>
        </w:tc>
        <w:tc>
          <w:tcPr>
            <w:tcW w:w="1485" w:type="dxa"/>
            <w:tcBorders>
              <w:top w:val="nil"/>
              <w:left w:val="nil"/>
              <w:bottom w:val="nil"/>
              <w:right w:val="nil"/>
            </w:tcBorders>
            <w:shd w:val="clear" w:color="auto" w:fill="auto"/>
            <w:vAlign w:val="bottom"/>
          </w:tcPr>
          <w:p w14:paraId="7A460586" w14:textId="151071A7" w:rsidR="00230DCE" w:rsidRPr="00F12B48" w:rsidRDefault="00230DCE" w:rsidP="00230DCE">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6B4EDE63" w14:textId="2CFF7D74" w:rsidR="00230DCE" w:rsidRPr="00F12B48" w:rsidRDefault="00230DCE" w:rsidP="00230DCE">
            <w:pPr>
              <w:jc w:val="right"/>
              <w:rPr>
                <w:rFonts w:cstheme="minorHAnsi"/>
                <w:sz w:val="18"/>
                <w:szCs w:val="18"/>
              </w:rPr>
            </w:pPr>
            <w:r w:rsidRPr="003639E7">
              <w:rPr>
                <w:rFonts w:ascii="Calibri" w:hAnsi="Calibri" w:cs="Calibri"/>
                <w:color w:val="000000"/>
                <w:sz w:val="18"/>
                <w:szCs w:val="18"/>
              </w:rPr>
              <w:t>&lt;5</w:t>
            </w:r>
          </w:p>
        </w:tc>
        <w:tc>
          <w:tcPr>
            <w:tcW w:w="1485" w:type="dxa"/>
            <w:tcBorders>
              <w:top w:val="nil"/>
              <w:left w:val="nil"/>
              <w:bottom w:val="nil"/>
              <w:right w:val="nil"/>
            </w:tcBorders>
            <w:shd w:val="clear" w:color="auto" w:fill="auto"/>
          </w:tcPr>
          <w:p w14:paraId="4BB66DC8" w14:textId="249C135B" w:rsidR="00230DCE" w:rsidRPr="00F12B48" w:rsidRDefault="00230DCE" w:rsidP="00230DCE">
            <w:pPr>
              <w:jc w:val="right"/>
              <w:rPr>
                <w:rFonts w:cstheme="minorHAnsi"/>
                <w:sz w:val="18"/>
                <w:szCs w:val="18"/>
              </w:rPr>
            </w:pPr>
            <w:r w:rsidRPr="003639E7">
              <w:rPr>
                <w:rFonts w:cstheme="minorHAnsi"/>
                <w:sz w:val="18"/>
                <w:szCs w:val="18"/>
              </w:rPr>
              <w:t>N/A</w:t>
            </w:r>
          </w:p>
        </w:tc>
      </w:tr>
      <w:tr w:rsidR="00230DCE" w:rsidRPr="00F12B48" w14:paraId="4001807D" w14:textId="77777777" w:rsidTr="008A1AAE">
        <w:tc>
          <w:tcPr>
            <w:tcW w:w="1890" w:type="dxa"/>
            <w:tcBorders>
              <w:top w:val="nil"/>
              <w:left w:val="nil"/>
              <w:bottom w:val="nil"/>
              <w:right w:val="nil"/>
            </w:tcBorders>
          </w:tcPr>
          <w:p w14:paraId="48103E80" w14:textId="57775BC1" w:rsidR="00230DCE" w:rsidRPr="00F12B48" w:rsidRDefault="00230DCE" w:rsidP="00230DCE">
            <w:pPr>
              <w:rPr>
                <w:rFonts w:cstheme="minorHAnsi"/>
                <w:sz w:val="18"/>
                <w:szCs w:val="18"/>
              </w:rPr>
            </w:pPr>
            <w:r w:rsidRPr="00F12B48">
              <w:rPr>
                <w:rFonts w:cstheme="minorHAnsi"/>
                <w:b/>
                <w:sz w:val="18"/>
                <w:szCs w:val="18"/>
              </w:rPr>
              <w:t>Place of birth</w:t>
            </w:r>
          </w:p>
        </w:tc>
        <w:tc>
          <w:tcPr>
            <w:tcW w:w="1485" w:type="dxa"/>
            <w:tcBorders>
              <w:top w:val="nil"/>
              <w:left w:val="nil"/>
              <w:bottom w:val="nil"/>
              <w:right w:val="nil"/>
            </w:tcBorders>
            <w:shd w:val="clear" w:color="auto" w:fill="auto"/>
            <w:vAlign w:val="bottom"/>
          </w:tcPr>
          <w:p w14:paraId="323A8367" w14:textId="4B280A5E" w:rsidR="00230DCE" w:rsidRPr="00F12B48" w:rsidRDefault="00230DCE" w:rsidP="00230DCE">
            <w:pPr>
              <w:jc w:val="right"/>
              <w:rPr>
                <w:rFonts w:cstheme="minorHAnsi"/>
                <w:sz w:val="18"/>
                <w:szCs w:val="18"/>
              </w:rPr>
            </w:pPr>
          </w:p>
        </w:tc>
        <w:tc>
          <w:tcPr>
            <w:tcW w:w="1485" w:type="dxa"/>
            <w:tcBorders>
              <w:top w:val="nil"/>
              <w:left w:val="nil"/>
              <w:bottom w:val="nil"/>
              <w:right w:val="nil"/>
            </w:tcBorders>
            <w:shd w:val="clear" w:color="auto" w:fill="auto"/>
            <w:vAlign w:val="bottom"/>
          </w:tcPr>
          <w:p w14:paraId="09CFC42A" w14:textId="3ED6A295" w:rsidR="00230DCE" w:rsidRPr="00F12B48" w:rsidRDefault="00230DCE" w:rsidP="00230DCE">
            <w:pPr>
              <w:jc w:val="right"/>
              <w:rPr>
                <w:rFonts w:cstheme="minorHAnsi"/>
                <w:sz w:val="18"/>
                <w:szCs w:val="18"/>
              </w:rPr>
            </w:pPr>
          </w:p>
        </w:tc>
        <w:tc>
          <w:tcPr>
            <w:tcW w:w="1485" w:type="dxa"/>
            <w:tcBorders>
              <w:top w:val="nil"/>
              <w:left w:val="nil"/>
              <w:bottom w:val="nil"/>
              <w:right w:val="nil"/>
            </w:tcBorders>
            <w:shd w:val="clear" w:color="auto" w:fill="auto"/>
            <w:vAlign w:val="bottom"/>
          </w:tcPr>
          <w:p w14:paraId="02A52626" w14:textId="5980D776" w:rsidR="00230DCE" w:rsidRPr="00F12B48" w:rsidRDefault="00230DCE" w:rsidP="00230DCE">
            <w:pPr>
              <w:jc w:val="right"/>
              <w:rPr>
                <w:rFonts w:cstheme="minorHAnsi"/>
                <w:sz w:val="18"/>
                <w:szCs w:val="18"/>
              </w:rPr>
            </w:pPr>
          </w:p>
        </w:tc>
        <w:tc>
          <w:tcPr>
            <w:tcW w:w="1485" w:type="dxa"/>
            <w:tcBorders>
              <w:top w:val="nil"/>
              <w:left w:val="nil"/>
              <w:bottom w:val="nil"/>
              <w:right w:val="nil"/>
            </w:tcBorders>
            <w:shd w:val="clear" w:color="auto" w:fill="auto"/>
            <w:vAlign w:val="bottom"/>
          </w:tcPr>
          <w:p w14:paraId="14B53DB3" w14:textId="42087517" w:rsidR="00230DCE" w:rsidRPr="00F12B48" w:rsidRDefault="00230DCE" w:rsidP="00230DCE">
            <w:pPr>
              <w:jc w:val="right"/>
              <w:rPr>
                <w:rFonts w:cstheme="minorHAnsi"/>
                <w:sz w:val="18"/>
                <w:szCs w:val="18"/>
              </w:rPr>
            </w:pPr>
          </w:p>
        </w:tc>
        <w:tc>
          <w:tcPr>
            <w:tcW w:w="1485" w:type="dxa"/>
            <w:tcBorders>
              <w:top w:val="nil"/>
              <w:left w:val="nil"/>
              <w:bottom w:val="nil"/>
              <w:right w:val="nil"/>
            </w:tcBorders>
            <w:shd w:val="clear" w:color="auto" w:fill="auto"/>
            <w:vAlign w:val="bottom"/>
          </w:tcPr>
          <w:p w14:paraId="080CB0DC" w14:textId="015F59E6" w:rsidR="00230DCE" w:rsidRPr="00F12B48" w:rsidRDefault="00230DCE" w:rsidP="00230DCE">
            <w:pPr>
              <w:jc w:val="right"/>
              <w:rPr>
                <w:rFonts w:cstheme="minorHAnsi"/>
                <w:sz w:val="18"/>
                <w:szCs w:val="18"/>
              </w:rPr>
            </w:pPr>
          </w:p>
        </w:tc>
        <w:tc>
          <w:tcPr>
            <w:tcW w:w="1485" w:type="dxa"/>
            <w:tcBorders>
              <w:top w:val="nil"/>
              <w:left w:val="nil"/>
              <w:bottom w:val="nil"/>
              <w:right w:val="nil"/>
            </w:tcBorders>
            <w:shd w:val="clear" w:color="auto" w:fill="auto"/>
            <w:vAlign w:val="bottom"/>
          </w:tcPr>
          <w:p w14:paraId="69E98E35" w14:textId="26BED0DC" w:rsidR="00230DCE" w:rsidRPr="00F12B48" w:rsidRDefault="00230DCE" w:rsidP="00230DCE">
            <w:pPr>
              <w:jc w:val="right"/>
              <w:rPr>
                <w:rFonts w:cstheme="minorHAnsi"/>
                <w:sz w:val="18"/>
                <w:szCs w:val="18"/>
              </w:rPr>
            </w:pPr>
          </w:p>
        </w:tc>
      </w:tr>
      <w:tr w:rsidR="00230DCE" w:rsidRPr="00F12B48" w14:paraId="56BD600E" w14:textId="77777777" w:rsidTr="002879D0">
        <w:tc>
          <w:tcPr>
            <w:tcW w:w="1890" w:type="dxa"/>
            <w:tcBorders>
              <w:top w:val="nil"/>
              <w:left w:val="nil"/>
              <w:bottom w:val="nil"/>
              <w:right w:val="nil"/>
            </w:tcBorders>
          </w:tcPr>
          <w:p w14:paraId="14AB1135" w14:textId="5CD7A26E" w:rsidR="00230DCE" w:rsidRPr="00F12B48" w:rsidRDefault="00230DCE" w:rsidP="00230DCE">
            <w:pPr>
              <w:rPr>
                <w:rFonts w:cstheme="minorHAnsi"/>
                <w:sz w:val="18"/>
                <w:szCs w:val="18"/>
              </w:rPr>
            </w:pPr>
            <w:r w:rsidRPr="00F12B48">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01BFD0E9" w14:textId="0DE2EACD" w:rsidR="00230DCE" w:rsidRPr="00F12B48" w:rsidRDefault="00230DCE" w:rsidP="00230DCE">
            <w:pPr>
              <w:jc w:val="right"/>
              <w:rPr>
                <w:rFonts w:cstheme="minorHAnsi"/>
                <w:sz w:val="18"/>
                <w:szCs w:val="18"/>
              </w:rPr>
            </w:pPr>
            <w:r>
              <w:rPr>
                <w:rFonts w:ascii="Calibri" w:hAnsi="Calibri" w:cs="Calibri"/>
                <w:color w:val="000000"/>
                <w:sz w:val="18"/>
                <w:szCs w:val="18"/>
              </w:rPr>
              <w:t>261</w:t>
            </w:r>
          </w:p>
        </w:tc>
        <w:tc>
          <w:tcPr>
            <w:tcW w:w="1485" w:type="dxa"/>
            <w:tcBorders>
              <w:top w:val="nil"/>
              <w:left w:val="nil"/>
              <w:bottom w:val="nil"/>
              <w:right w:val="nil"/>
            </w:tcBorders>
            <w:shd w:val="clear" w:color="auto" w:fill="auto"/>
            <w:vAlign w:val="bottom"/>
          </w:tcPr>
          <w:p w14:paraId="36BE2607" w14:textId="555685B3" w:rsidR="00230DCE" w:rsidRPr="00F12B48" w:rsidRDefault="00230DCE" w:rsidP="00230DCE">
            <w:pPr>
              <w:jc w:val="right"/>
              <w:rPr>
                <w:rFonts w:cstheme="minorHAnsi"/>
                <w:sz w:val="18"/>
                <w:szCs w:val="18"/>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37C5BAE7" w14:textId="73540BF3" w:rsidR="00230DCE" w:rsidRPr="00F12B48" w:rsidRDefault="00230DCE" w:rsidP="00230DCE">
            <w:pPr>
              <w:jc w:val="right"/>
              <w:rPr>
                <w:rFonts w:cstheme="minorHAnsi"/>
                <w:sz w:val="18"/>
                <w:szCs w:val="18"/>
              </w:rPr>
            </w:pPr>
            <w:r>
              <w:rPr>
                <w:rFonts w:ascii="Calibri" w:hAnsi="Calibri" w:cs="Calibri"/>
                <w:color w:val="000000"/>
                <w:sz w:val="18"/>
                <w:szCs w:val="18"/>
              </w:rPr>
              <w:t>2,022</w:t>
            </w:r>
          </w:p>
        </w:tc>
        <w:tc>
          <w:tcPr>
            <w:tcW w:w="1485" w:type="dxa"/>
            <w:tcBorders>
              <w:top w:val="nil"/>
              <w:left w:val="nil"/>
              <w:bottom w:val="nil"/>
              <w:right w:val="nil"/>
            </w:tcBorders>
            <w:shd w:val="clear" w:color="auto" w:fill="auto"/>
            <w:vAlign w:val="bottom"/>
          </w:tcPr>
          <w:p w14:paraId="37A01107" w14:textId="7A5B6701" w:rsidR="00230DCE" w:rsidRPr="00F12B48" w:rsidRDefault="00230DCE" w:rsidP="00230DCE">
            <w:pPr>
              <w:jc w:val="right"/>
              <w:rPr>
                <w:rFonts w:cstheme="minorHAnsi"/>
                <w:sz w:val="18"/>
                <w:szCs w:val="18"/>
              </w:rPr>
            </w:pPr>
            <w:r>
              <w:rPr>
                <w:rFonts w:ascii="Calibri" w:hAnsi="Calibri" w:cs="Calibri"/>
                <w:color w:val="000000"/>
                <w:sz w:val="18"/>
                <w:szCs w:val="18"/>
              </w:rPr>
              <w:t>58%</w:t>
            </w:r>
          </w:p>
        </w:tc>
        <w:tc>
          <w:tcPr>
            <w:tcW w:w="1485" w:type="dxa"/>
            <w:tcBorders>
              <w:top w:val="nil"/>
              <w:left w:val="nil"/>
              <w:bottom w:val="nil"/>
              <w:right w:val="nil"/>
            </w:tcBorders>
            <w:shd w:val="clear" w:color="auto" w:fill="auto"/>
            <w:vAlign w:val="bottom"/>
          </w:tcPr>
          <w:p w14:paraId="12B9FC9B" w14:textId="1F8B89C6" w:rsidR="00230DCE" w:rsidRPr="00F12B48" w:rsidRDefault="00230DCE" w:rsidP="00230DCE">
            <w:pPr>
              <w:jc w:val="right"/>
              <w:rPr>
                <w:rFonts w:cstheme="minorHAnsi"/>
                <w:sz w:val="18"/>
                <w:szCs w:val="18"/>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041C8F98" w14:textId="473146DF" w:rsidR="00230DCE" w:rsidRPr="00F12B48" w:rsidRDefault="00230DCE" w:rsidP="00230DCE">
            <w:pPr>
              <w:jc w:val="right"/>
              <w:rPr>
                <w:rFonts w:cstheme="minorHAnsi"/>
                <w:sz w:val="18"/>
                <w:szCs w:val="18"/>
              </w:rPr>
            </w:pPr>
            <w:r>
              <w:rPr>
                <w:rFonts w:ascii="Calibri" w:hAnsi="Calibri" w:cs="Calibri"/>
                <w:color w:val="000000"/>
                <w:sz w:val="18"/>
                <w:szCs w:val="18"/>
              </w:rPr>
              <w:t>80%</w:t>
            </w:r>
          </w:p>
        </w:tc>
      </w:tr>
      <w:tr w:rsidR="00230DCE" w:rsidRPr="00F12B48" w14:paraId="31DDE25E" w14:textId="77777777" w:rsidTr="00905FAD">
        <w:tc>
          <w:tcPr>
            <w:tcW w:w="1890" w:type="dxa"/>
            <w:tcBorders>
              <w:top w:val="nil"/>
              <w:left w:val="nil"/>
              <w:bottom w:val="nil"/>
              <w:right w:val="nil"/>
            </w:tcBorders>
          </w:tcPr>
          <w:p w14:paraId="3A1AEEE0" w14:textId="0EA8383B" w:rsidR="00230DCE" w:rsidRPr="00F12B48" w:rsidRDefault="00230DCE" w:rsidP="00230DCE">
            <w:pPr>
              <w:rPr>
                <w:rFonts w:cstheme="minorHAnsi"/>
                <w:sz w:val="18"/>
                <w:szCs w:val="18"/>
              </w:rPr>
            </w:pPr>
            <w:r w:rsidRPr="00F12B48">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vAlign w:val="bottom"/>
          </w:tcPr>
          <w:p w14:paraId="364ACF88" w14:textId="4878BFF7" w:rsidR="00230DCE" w:rsidRPr="00F12B48" w:rsidRDefault="00230DCE" w:rsidP="00230DCE">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6F086B2C" w14:textId="5B69303C" w:rsidR="00230DCE" w:rsidRPr="00F12B48" w:rsidRDefault="00230DCE" w:rsidP="00230DCE">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31045DDD" w14:textId="6D6C4EE7" w:rsidR="00230DCE" w:rsidRPr="00F12B48" w:rsidRDefault="00230DCE" w:rsidP="00230DCE">
            <w:pPr>
              <w:jc w:val="right"/>
              <w:rPr>
                <w:rFonts w:cstheme="minorHAnsi"/>
                <w:sz w:val="18"/>
                <w:szCs w:val="18"/>
              </w:rPr>
            </w:pPr>
            <w:r>
              <w:rPr>
                <w:rFonts w:ascii="Calibri" w:hAnsi="Calibri" w:cs="Calibri"/>
                <w:color w:val="000000"/>
                <w:sz w:val="18"/>
                <w:szCs w:val="18"/>
              </w:rPr>
              <w:t>178</w:t>
            </w:r>
          </w:p>
        </w:tc>
        <w:tc>
          <w:tcPr>
            <w:tcW w:w="1485" w:type="dxa"/>
            <w:tcBorders>
              <w:top w:val="nil"/>
              <w:left w:val="nil"/>
              <w:bottom w:val="nil"/>
              <w:right w:val="nil"/>
            </w:tcBorders>
            <w:shd w:val="clear" w:color="auto" w:fill="auto"/>
            <w:vAlign w:val="bottom"/>
          </w:tcPr>
          <w:p w14:paraId="0F91A9E6" w14:textId="6F1BDD57" w:rsidR="00230DCE" w:rsidRPr="00F12B48" w:rsidRDefault="00230DCE" w:rsidP="00230DCE">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tcPr>
          <w:p w14:paraId="622FA263" w14:textId="75C041C8" w:rsidR="00230DCE" w:rsidRPr="00F12B48" w:rsidRDefault="00230DCE" w:rsidP="00230DCE">
            <w:pPr>
              <w:jc w:val="right"/>
              <w:rPr>
                <w:rFonts w:cstheme="minorHAnsi"/>
                <w:sz w:val="18"/>
                <w:szCs w:val="18"/>
              </w:rPr>
            </w:pPr>
            <w:r w:rsidRPr="003639E7">
              <w:rPr>
                <w:rFonts w:ascii="Calibri" w:hAnsi="Calibri" w:cs="Calibri"/>
                <w:color w:val="000000"/>
                <w:sz w:val="18"/>
                <w:szCs w:val="18"/>
              </w:rPr>
              <w:t>&lt;5</w:t>
            </w:r>
          </w:p>
        </w:tc>
        <w:tc>
          <w:tcPr>
            <w:tcW w:w="1485" w:type="dxa"/>
            <w:tcBorders>
              <w:top w:val="nil"/>
              <w:left w:val="nil"/>
              <w:bottom w:val="nil"/>
              <w:right w:val="nil"/>
            </w:tcBorders>
            <w:shd w:val="clear" w:color="auto" w:fill="auto"/>
          </w:tcPr>
          <w:p w14:paraId="587594E4" w14:textId="3B90016E" w:rsidR="00230DCE" w:rsidRPr="00F12B48" w:rsidRDefault="00230DCE" w:rsidP="00230DCE">
            <w:pPr>
              <w:jc w:val="right"/>
              <w:rPr>
                <w:rFonts w:cstheme="minorHAnsi"/>
                <w:sz w:val="18"/>
                <w:szCs w:val="18"/>
              </w:rPr>
            </w:pPr>
            <w:r w:rsidRPr="003639E7">
              <w:rPr>
                <w:rFonts w:cstheme="minorHAnsi"/>
                <w:sz w:val="18"/>
                <w:szCs w:val="18"/>
              </w:rPr>
              <w:t>N/A</w:t>
            </w:r>
          </w:p>
        </w:tc>
      </w:tr>
      <w:tr w:rsidR="00230DCE" w:rsidRPr="00F12B48" w14:paraId="08C124A0" w14:textId="77777777" w:rsidTr="002D1293">
        <w:tc>
          <w:tcPr>
            <w:tcW w:w="1890" w:type="dxa"/>
            <w:tcBorders>
              <w:top w:val="nil"/>
              <w:left w:val="nil"/>
              <w:bottom w:val="nil"/>
              <w:right w:val="nil"/>
            </w:tcBorders>
          </w:tcPr>
          <w:p w14:paraId="28420D70" w14:textId="77D32216" w:rsidR="00230DCE" w:rsidRPr="00F12B48" w:rsidRDefault="00230DCE" w:rsidP="00230DCE">
            <w:pPr>
              <w:rPr>
                <w:rFonts w:cstheme="minorHAnsi"/>
                <w:sz w:val="18"/>
                <w:szCs w:val="18"/>
              </w:rPr>
            </w:pPr>
            <w:r w:rsidRPr="00F12B48">
              <w:rPr>
                <w:rFonts w:cstheme="minorHAnsi"/>
                <w:sz w:val="18"/>
                <w:szCs w:val="18"/>
              </w:rPr>
              <w:t xml:space="preserve">   Non-US</w:t>
            </w:r>
          </w:p>
        </w:tc>
        <w:tc>
          <w:tcPr>
            <w:tcW w:w="1485" w:type="dxa"/>
            <w:tcBorders>
              <w:top w:val="nil"/>
              <w:left w:val="nil"/>
              <w:bottom w:val="nil"/>
              <w:right w:val="nil"/>
            </w:tcBorders>
            <w:shd w:val="clear" w:color="auto" w:fill="auto"/>
            <w:vAlign w:val="bottom"/>
          </w:tcPr>
          <w:p w14:paraId="090A3AA3" w14:textId="05A84454" w:rsidR="00230DCE" w:rsidRPr="00F12B48" w:rsidRDefault="00230DCE" w:rsidP="00230DCE">
            <w:pPr>
              <w:jc w:val="right"/>
              <w:rPr>
                <w:rFonts w:cstheme="minorHAnsi"/>
                <w:sz w:val="18"/>
                <w:szCs w:val="18"/>
              </w:rPr>
            </w:pPr>
            <w:r>
              <w:rPr>
                <w:rFonts w:ascii="Calibri" w:hAnsi="Calibri" w:cs="Calibri"/>
                <w:color w:val="000000"/>
                <w:sz w:val="18"/>
                <w:szCs w:val="18"/>
              </w:rPr>
              <w:t>227</w:t>
            </w:r>
          </w:p>
        </w:tc>
        <w:tc>
          <w:tcPr>
            <w:tcW w:w="1485" w:type="dxa"/>
            <w:tcBorders>
              <w:top w:val="nil"/>
              <w:left w:val="nil"/>
              <w:bottom w:val="nil"/>
              <w:right w:val="nil"/>
            </w:tcBorders>
            <w:shd w:val="clear" w:color="auto" w:fill="auto"/>
            <w:vAlign w:val="bottom"/>
          </w:tcPr>
          <w:p w14:paraId="6878347D" w14:textId="23520EEE" w:rsidR="00230DCE" w:rsidRPr="00F12B48" w:rsidRDefault="00230DCE" w:rsidP="00230DCE">
            <w:pPr>
              <w:jc w:val="right"/>
              <w:rPr>
                <w:rFonts w:cstheme="minorHAnsi"/>
                <w:sz w:val="18"/>
                <w:szCs w:val="18"/>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66827EDE" w14:textId="1E137938" w:rsidR="00230DCE" w:rsidRPr="00F12B48" w:rsidRDefault="00230DCE" w:rsidP="00230DCE">
            <w:pPr>
              <w:jc w:val="right"/>
              <w:rPr>
                <w:rFonts w:cstheme="minorHAnsi"/>
                <w:sz w:val="18"/>
                <w:szCs w:val="18"/>
              </w:rPr>
            </w:pPr>
            <w:r>
              <w:rPr>
                <w:rFonts w:ascii="Calibri" w:hAnsi="Calibri" w:cs="Calibri"/>
                <w:color w:val="000000"/>
                <w:sz w:val="18"/>
                <w:szCs w:val="18"/>
              </w:rPr>
              <w:t>1,266</w:t>
            </w:r>
          </w:p>
        </w:tc>
        <w:tc>
          <w:tcPr>
            <w:tcW w:w="1485" w:type="dxa"/>
            <w:tcBorders>
              <w:top w:val="nil"/>
              <w:left w:val="nil"/>
              <w:bottom w:val="nil"/>
              <w:right w:val="nil"/>
            </w:tcBorders>
            <w:shd w:val="clear" w:color="auto" w:fill="auto"/>
            <w:vAlign w:val="bottom"/>
          </w:tcPr>
          <w:p w14:paraId="3749F439" w14:textId="6C1E08BC" w:rsidR="00230DCE" w:rsidRPr="00F12B48" w:rsidRDefault="00230DCE" w:rsidP="00230DCE">
            <w:pPr>
              <w:jc w:val="right"/>
              <w:rPr>
                <w:rFonts w:cstheme="minorHAnsi"/>
                <w:sz w:val="18"/>
                <w:szCs w:val="18"/>
              </w:rPr>
            </w:pPr>
            <w:r>
              <w:rPr>
                <w:rFonts w:ascii="Calibri" w:hAnsi="Calibri" w:cs="Calibri"/>
                <w:color w:val="000000"/>
                <w:sz w:val="18"/>
                <w:szCs w:val="18"/>
              </w:rPr>
              <w:t>37%</w:t>
            </w:r>
          </w:p>
        </w:tc>
        <w:tc>
          <w:tcPr>
            <w:tcW w:w="1485" w:type="dxa"/>
            <w:tcBorders>
              <w:top w:val="nil"/>
              <w:left w:val="nil"/>
              <w:bottom w:val="nil"/>
              <w:right w:val="nil"/>
            </w:tcBorders>
            <w:shd w:val="clear" w:color="auto" w:fill="auto"/>
          </w:tcPr>
          <w:p w14:paraId="2B2B05ED" w14:textId="6EAE2029" w:rsidR="00230DCE" w:rsidRPr="00F12B48" w:rsidRDefault="00230DCE" w:rsidP="00230DCE">
            <w:pPr>
              <w:jc w:val="right"/>
              <w:rPr>
                <w:rFonts w:cstheme="minorHAnsi"/>
                <w:sz w:val="18"/>
                <w:szCs w:val="18"/>
              </w:rPr>
            </w:pPr>
            <w:r w:rsidRPr="003639E7">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2C8F190F" w14:textId="1D167F0A" w:rsidR="00230DCE" w:rsidRPr="00F12B48" w:rsidRDefault="00230DCE" w:rsidP="00230DCE">
            <w:pPr>
              <w:jc w:val="right"/>
              <w:rPr>
                <w:rFonts w:cstheme="minorHAnsi"/>
                <w:sz w:val="18"/>
                <w:szCs w:val="18"/>
              </w:rPr>
            </w:pPr>
            <w:r w:rsidRPr="003639E7">
              <w:rPr>
                <w:rFonts w:cstheme="minorHAnsi"/>
                <w:sz w:val="18"/>
                <w:szCs w:val="18"/>
              </w:rPr>
              <w:t>N/A</w:t>
            </w:r>
          </w:p>
        </w:tc>
      </w:tr>
      <w:tr w:rsidR="00230DCE" w:rsidRPr="00F12B48" w14:paraId="3581851F" w14:textId="77777777" w:rsidTr="008A1AAE">
        <w:tc>
          <w:tcPr>
            <w:tcW w:w="1890" w:type="dxa"/>
            <w:tcBorders>
              <w:top w:val="nil"/>
              <w:left w:val="nil"/>
              <w:bottom w:val="nil"/>
              <w:right w:val="nil"/>
            </w:tcBorders>
          </w:tcPr>
          <w:p w14:paraId="74A6CF3C" w14:textId="2C223531" w:rsidR="00230DCE" w:rsidRPr="00F12B48" w:rsidRDefault="00230DCE" w:rsidP="00230DCE">
            <w:pPr>
              <w:rPr>
                <w:rFonts w:cstheme="minorHAnsi"/>
                <w:sz w:val="18"/>
                <w:szCs w:val="18"/>
              </w:rPr>
            </w:pPr>
            <w:r w:rsidRPr="00F12B48">
              <w:rPr>
                <w:rFonts w:cstheme="minorHAnsi"/>
                <w:b/>
                <w:sz w:val="18"/>
                <w:szCs w:val="18"/>
              </w:rPr>
              <w:t>Race/Ethnicity</w:t>
            </w:r>
          </w:p>
        </w:tc>
        <w:tc>
          <w:tcPr>
            <w:tcW w:w="1485" w:type="dxa"/>
            <w:tcBorders>
              <w:top w:val="nil"/>
              <w:left w:val="nil"/>
              <w:bottom w:val="nil"/>
              <w:right w:val="nil"/>
            </w:tcBorders>
            <w:shd w:val="clear" w:color="auto" w:fill="auto"/>
            <w:vAlign w:val="bottom"/>
          </w:tcPr>
          <w:p w14:paraId="3E692B15" w14:textId="1BD8F9B1" w:rsidR="00230DCE" w:rsidRPr="00F12B48" w:rsidRDefault="00230DCE" w:rsidP="00230DCE">
            <w:pPr>
              <w:jc w:val="right"/>
              <w:rPr>
                <w:rFonts w:cstheme="minorHAnsi"/>
                <w:sz w:val="18"/>
                <w:szCs w:val="18"/>
              </w:rPr>
            </w:pPr>
          </w:p>
        </w:tc>
        <w:tc>
          <w:tcPr>
            <w:tcW w:w="1485" w:type="dxa"/>
            <w:tcBorders>
              <w:top w:val="nil"/>
              <w:left w:val="nil"/>
              <w:bottom w:val="nil"/>
              <w:right w:val="nil"/>
            </w:tcBorders>
            <w:shd w:val="clear" w:color="auto" w:fill="auto"/>
            <w:vAlign w:val="bottom"/>
          </w:tcPr>
          <w:p w14:paraId="63A688E3" w14:textId="2FF3177E" w:rsidR="00230DCE" w:rsidRPr="00F12B48" w:rsidRDefault="00230DCE" w:rsidP="00230DCE">
            <w:pPr>
              <w:jc w:val="right"/>
              <w:rPr>
                <w:rFonts w:cstheme="minorHAnsi"/>
                <w:sz w:val="18"/>
                <w:szCs w:val="18"/>
              </w:rPr>
            </w:pPr>
          </w:p>
        </w:tc>
        <w:tc>
          <w:tcPr>
            <w:tcW w:w="1485" w:type="dxa"/>
            <w:tcBorders>
              <w:top w:val="nil"/>
              <w:left w:val="nil"/>
              <w:bottom w:val="nil"/>
              <w:right w:val="nil"/>
            </w:tcBorders>
            <w:shd w:val="clear" w:color="auto" w:fill="auto"/>
            <w:vAlign w:val="bottom"/>
          </w:tcPr>
          <w:p w14:paraId="06DE5884" w14:textId="0BF7793F" w:rsidR="00230DCE" w:rsidRPr="00F12B48" w:rsidRDefault="00230DCE" w:rsidP="00230DCE">
            <w:pPr>
              <w:jc w:val="right"/>
              <w:rPr>
                <w:rFonts w:cstheme="minorHAnsi"/>
                <w:sz w:val="18"/>
                <w:szCs w:val="18"/>
              </w:rPr>
            </w:pPr>
          </w:p>
        </w:tc>
        <w:tc>
          <w:tcPr>
            <w:tcW w:w="1485" w:type="dxa"/>
            <w:tcBorders>
              <w:top w:val="nil"/>
              <w:left w:val="nil"/>
              <w:bottom w:val="nil"/>
              <w:right w:val="nil"/>
            </w:tcBorders>
            <w:shd w:val="clear" w:color="auto" w:fill="auto"/>
            <w:vAlign w:val="bottom"/>
          </w:tcPr>
          <w:p w14:paraId="1AF67096" w14:textId="247086FE" w:rsidR="00230DCE" w:rsidRPr="00F12B48" w:rsidRDefault="00230DCE" w:rsidP="00230DCE">
            <w:pPr>
              <w:jc w:val="right"/>
              <w:rPr>
                <w:rFonts w:cstheme="minorHAnsi"/>
                <w:sz w:val="18"/>
                <w:szCs w:val="18"/>
              </w:rPr>
            </w:pPr>
          </w:p>
        </w:tc>
        <w:tc>
          <w:tcPr>
            <w:tcW w:w="1485" w:type="dxa"/>
            <w:tcBorders>
              <w:top w:val="nil"/>
              <w:left w:val="nil"/>
              <w:bottom w:val="nil"/>
              <w:right w:val="nil"/>
            </w:tcBorders>
            <w:shd w:val="clear" w:color="auto" w:fill="auto"/>
            <w:vAlign w:val="bottom"/>
          </w:tcPr>
          <w:p w14:paraId="7B49D98B" w14:textId="3E823679" w:rsidR="00230DCE" w:rsidRPr="00F12B48" w:rsidRDefault="00230DCE" w:rsidP="00230DCE">
            <w:pPr>
              <w:jc w:val="right"/>
              <w:rPr>
                <w:rFonts w:cstheme="minorHAnsi"/>
                <w:sz w:val="18"/>
                <w:szCs w:val="18"/>
              </w:rPr>
            </w:pPr>
          </w:p>
        </w:tc>
        <w:tc>
          <w:tcPr>
            <w:tcW w:w="1485" w:type="dxa"/>
            <w:tcBorders>
              <w:top w:val="nil"/>
              <w:left w:val="nil"/>
              <w:bottom w:val="nil"/>
              <w:right w:val="nil"/>
            </w:tcBorders>
            <w:shd w:val="clear" w:color="auto" w:fill="auto"/>
            <w:vAlign w:val="bottom"/>
          </w:tcPr>
          <w:p w14:paraId="5B2BAC65" w14:textId="2F67DC7B" w:rsidR="00230DCE" w:rsidRPr="00F12B48" w:rsidRDefault="00230DCE" w:rsidP="00230DCE">
            <w:pPr>
              <w:jc w:val="right"/>
              <w:rPr>
                <w:rFonts w:cstheme="minorHAnsi"/>
                <w:sz w:val="18"/>
                <w:szCs w:val="18"/>
              </w:rPr>
            </w:pPr>
          </w:p>
        </w:tc>
      </w:tr>
      <w:tr w:rsidR="00230DCE" w:rsidRPr="00F12B48" w14:paraId="2E6BFFDD" w14:textId="77777777" w:rsidTr="002879D0">
        <w:tc>
          <w:tcPr>
            <w:tcW w:w="1890" w:type="dxa"/>
            <w:tcBorders>
              <w:top w:val="nil"/>
              <w:left w:val="nil"/>
              <w:bottom w:val="nil"/>
              <w:right w:val="nil"/>
            </w:tcBorders>
          </w:tcPr>
          <w:p w14:paraId="44DCB55A" w14:textId="60E96FD7" w:rsidR="00230DCE" w:rsidRPr="00F12B48" w:rsidRDefault="00230DCE" w:rsidP="00230DCE">
            <w:pPr>
              <w:rPr>
                <w:rFonts w:cstheme="minorHAnsi"/>
                <w:sz w:val="18"/>
                <w:szCs w:val="18"/>
              </w:rPr>
            </w:pPr>
            <w:r w:rsidRPr="00F12B48">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62261549" w14:textId="621FE896" w:rsidR="00230DCE" w:rsidRPr="00F12B48" w:rsidRDefault="00230DCE" w:rsidP="00230DCE">
            <w:pPr>
              <w:jc w:val="right"/>
              <w:rPr>
                <w:rFonts w:cstheme="minorHAnsi"/>
                <w:sz w:val="18"/>
                <w:szCs w:val="18"/>
              </w:rPr>
            </w:pPr>
            <w:r>
              <w:rPr>
                <w:rFonts w:ascii="Calibri" w:hAnsi="Calibri" w:cs="Calibri"/>
                <w:color w:val="000000"/>
                <w:sz w:val="18"/>
                <w:szCs w:val="18"/>
              </w:rPr>
              <w:t>150</w:t>
            </w:r>
          </w:p>
        </w:tc>
        <w:tc>
          <w:tcPr>
            <w:tcW w:w="1485" w:type="dxa"/>
            <w:tcBorders>
              <w:top w:val="nil"/>
              <w:left w:val="nil"/>
              <w:bottom w:val="nil"/>
              <w:right w:val="nil"/>
            </w:tcBorders>
            <w:shd w:val="clear" w:color="auto" w:fill="auto"/>
            <w:vAlign w:val="bottom"/>
          </w:tcPr>
          <w:p w14:paraId="6A0B7852" w14:textId="7D2A9F7A" w:rsidR="00230DCE" w:rsidRPr="00F12B48" w:rsidRDefault="00230DCE" w:rsidP="00230DCE">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5513C3B8" w14:textId="6734F51E" w:rsidR="00230DCE" w:rsidRPr="00F12B48" w:rsidRDefault="00230DCE" w:rsidP="00230DCE">
            <w:pPr>
              <w:jc w:val="right"/>
              <w:rPr>
                <w:rFonts w:cstheme="minorHAnsi"/>
                <w:sz w:val="18"/>
                <w:szCs w:val="18"/>
              </w:rPr>
            </w:pPr>
            <w:r>
              <w:rPr>
                <w:rFonts w:ascii="Calibri" w:hAnsi="Calibri" w:cs="Calibri"/>
                <w:color w:val="000000"/>
                <w:sz w:val="18"/>
                <w:szCs w:val="18"/>
              </w:rPr>
              <w:t>1,061</w:t>
            </w:r>
          </w:p>
        </w:tc>
        <w:tc>
          <w:tcPr>
            <w:tcW w:w="1485" w:type="dxa"/>
            <w:tcBorders>
              <w:top w:val="nil"/>
              <w:left w:val="nil"/>
              <w:bottom w:val="nil"/>
              <w:right w:val="nil"/>
            </w:tcBorders>
            <w:shd w:val="clear" w:color="auto" w:fill="auto"/>
            <w:vAlign w:val="bottom"/>
          </w:tcPr>
          <w:p w14:paraId="72485331" w14:textId="75AC6C04" w:rsidR="00230DCE" w:rsidRPr="00F12B48" w:rsidRDefault="00230DCE" w:rsidP="00230DCE">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5BAC6779" w14:textId="72B8D9C6" w:rsidR="00230DCE" w:rsidRPr="00F12B48" w:rsidRDefault="00230DCE" w:rsidP="00230DCE">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000A83B9" w14:textId="388778BE" w:rsidR="00230DCE" w:rsidRPr="00F12B48" w:rsidRDefault="00230DCE" w:rsidP="00230DCE">
            <w:pPr>
              <w:jc w:val="right"/>
              <w:rPr>
                <w:rFonts w:cstheme="minorHAnsi"/>
                <w:sz w:val="18"/>
                <w:szCs w:val="18"/>
              </w:rPr>
            </w:pPr>
            <w:r>
              <w:rPr>
                <w:rFonts w:ascii="Calibri" w:hAnsi="Calibri" w:cs="Calibri"/>
                <w:color w:val="000000"/>
                <w:sz w:val="18"/>
                <w:szCs w:val="18"/>
              </w:rPr>
              <w:t>50%</w:t>
            </w:r>
          </w:p>
        </w:tc>
      </w:tr>
      <w:tr w:rsidR="00230DCE" w:rsidRPr="00F12B48" w14:paraId="5ACC18C0" w14:textId="77777777" w:rsidTr="002879D0">
        <w:tc>
          <w:tcPr>
            <w:tcW w:w="1890" w:type="dxa"/>
            <w:tcBorders>
              <w:top w:val="nil"/>
              <w:left w:val="nil"/>
              <w:bottom w:val="nil"/>
              <w:right w:val="nil"/>
            </w:tcBorders>
          </w:tcPr>
          <w:p w14:paraId="004388D9" w14:textId="6AA7A5B4" w:rsidR="00230DCE" w:rsidRPr="00F12B48" w:rsidRDefault="00230DCE" w:rsidP="00230DCE">
            <w:pPr>
              <w:rPr>
                <w:rFonts w:cstheme="minorHAnsi"/>
                <w:sz w:val="18"/>
                <w:szCs w:val="18"/>
              </w:rPr>
            </w:pPr>
            <w:r w:rsidRPr="00F12B48">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39E5997D" w14:textId="402FD595" w:rsidR="00230DCE" w:rsidRPr="00F12B48" w:rsidRDefault="00230DCE" w:rsidP="00230DCE">
            <w:pPr>
              <w:jc w:val="right"/>
              <w:rPr>
                <w:rFonts w:cstheme="minorHAnsi"/>
                <w:sz w:val="18"/>
                <w:szCs w:val="18"/>
              </w:rPr>
            </w:pPr>
            <w:r>
              <w:rPr>
                <w:rFonts w:ascii="Calibri" w:hAnsi="Calibri" w:cs="Calibri"/>
                <w:color w:val="000000"/>
                <w:sz w:val="18"/>
                <w:szCs w:val="18"/>
              </w:rPr>
              <w:t>164</w:t>
            </w:r>
          </w:p>
        </w:tc>
        <w:tc>
          <w:tcPr>
            <w:tcW w:w="1485" w:type="dxa"/>
            <w:tcBorders>
              <w:top w:val="nil"/>
              <w:left w:val="nil"/>
              <w:bottom w:val="nil"/>
              <w:right w:val="nil"/>
            </w:tcBorders>
            <w:shd w:val="clear" w:color="auto" w:fill="auto"/>
            <w:vAlign w:val="bottom"/>
          </w:tcPr>
          <w:p w14:paraId="383E3424" w14:textId="062196B0" w:rsidR="00230DCE" w:rsidRPr="00F12B48" w:rsidRDefault="00230DCE" w:rsidP="00230DCE">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4563283D" w14:textId="519EA472" w:rsidR="00230DCE" w:rsidRPr="00F12B48" w:rsidRDefault="00230DCE" w:rsidP="00230DCE">
            <w:pPr>
              <w:jc w:val="right"/>
              <w:rPr>
                <w:rFonts w:cstheme="minorHAnsi"/>
                <w:sz w:val="18"/>
                <w:szCs w:val="18"/>
              </w:rPr>
            </w:pPr>
            <w:r>
              <w:rPr>
                <w:rFonts w:ascii="Calibri" w:hAnsi="Calibri" w:cs="Calibri"/>
                <w:color w:val="000000"/>
                <w:sz w:val="18"/>
                <w:szCs w:val="18"/>
              </w:rPr>
              <w:t>998</w:t>
            </w:r>
          </w:p>
        </w:tc>
        <w:tc>
          <w:tcPr>
            <w:tcW w:w="1485" w:type="dxa"/>
            <w:tcBorders>
              <w:top w:val="nil"/>
              <w:left w:val="nil"/>
              <w:bottom w:val="nil"/>
              <w:right w:val="nil"/>
            </w:tcBorders>
            <w:shd w:val="clear" w:color="auto" w:fill="auto"/>
            <w:vAlign w:val="bottom"/>
          </w:tcPr>
          <w:p w14:paraId="080B79DD" w14:textId="4E178055" w:rsidR="00230DCE" w:rsidRPr="00F12B48" w:rsidRDefault="00230DCE" w:rsidP="00230DCE">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3B4ED4A0" w14:textId="76A30B53" w:rsidR="00230DCE" w:rsidRPr="00F12B48" w:rsidRDefault="00230DCE" w:rsidP="00230DCE">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5A3FC096" w14:textId="67F6762C" w:rsidR="00230DCE" w:rsidRPr="00F12B48" w:rsidRDefault="00230DCE" w:rsidP="00230DCE">
            <w:pPr>
              <w:jc w:val="right"/>
              <w:rPr>
                <w:rFonts w:cstheme="minorHAnsi"/>
                <w:sz w:val="18"/>
                <w:szCs w:val="18"/>
              </w:rPr>
            </w:pPr>
            <w:r>
              <w:rPr>
                <w:rFonts w:ascii="Calibri" w:hAnsi="Calibri" w:cs="Calibri"/>
                <w:color w:val="000000"/>
                <w:sz w:val="18"/>
                <w:szCs w:val="18"/>
              </w:rPr>
              <w:t>27%</w:t>
            </w:r>
          </w:p>
        </w:tc>
      </w:tr>
      <w:tr w:rsidR="00230DCE" w:rsidRPr="00F12B48" w14:paraId="33813BF4" w14:textId="77777777" w:rsidTr="002879D0">
        <w:tc>
          <w:tcPr>
            <w:tcW w:w="1890" w:type="dxa"/>
            <w:tcBorders>
              <w:top w:val="nil"/>
              <w:left w:val="nil"/>
              <w:bottom w:val="nil"/>
              <w:right w:val="nil"/>
            </w:tcBorders>
          </w:tcPr>
          <w:p w14:paraId="62DE6AEB" w14:textId="65CD3D8A" w:rsidR="00230DCE" w:rsidRPr="00F12B48" w:rsidRDefault="00230DCE" w:rsidP="00230DCE">
            <w:pPr>
              <w:rPr>
                <w:rFonts w:cstheme="minorHAnsi"/>
                <w:sz w:val="18"/>
                <w:szCs w:val="18"/>
              </w:rPr>
            </w:pPr>
            <w:r w:rsidRPr="00F12B48">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shd w:val="clear" w:color="auto" w:fill="auto"/>
            <w:vAlign w:val="bottom"/>
          </w:tcPr>
          <w:p w14:paraId="09B8AC2A" w14:textId="75205C1C" w:rsidR="00230DCE" w:rsidRPr="00F12B48" w:rsidRDefault="00230DCE" w:rsidP="00230DCE">
            <w:pPr>
              <w:jc w:val="right"/>
              <w:rPr>
                <w:rFonts w:cstheme="minorHAnsi"/>
                <w:sz w:val="18"/>
                <w:szCs w:val="18"/>
              </w:rPr>
            </w:pPr>
            <w:r>
              <w:rPr>
                <w:rFonts w:ascii="Calibri" w:hAnsi="Calibri" w:cs="Calibri"/>
                <w:color w:val="000000"/>
                <w:sz w:val="18"/>
                <w:szCs w:val="18"/>
              </w:rPr>
              <w:t>160</w:t>
            </w:r>
          </w:p>
        </w:tc>
        <w:tc>
          <w:tcPr>
            <w:tcW w:w="1485" w:type="dxa"/>
            <w:tcBorders>
              <w:top w:val="nil"/>
              <w:left w:val="nil"/>
              <w:bottom w:val="nil"/>
              <w:right w:val="nil"/>
            </w:tcBorders>
            <w:shd w:val="clear" w:color="auto" w:fill="auto"/>
            <w:vAlign w:val="bottom"/>
          </w:tcPr>
          <w:p w14:paraId="0CB1853A" w14:textId="757A8E1D" w:rsidR="00230DCE" w:rsidRPr="00F12B48" w:rsidRDefault="00230DCE" w:rsidP="00230DCE">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1150BDDE" w14:textId="79AAD6C2" w:rsidR="00230DCE" w:rsidRPr="00F12B48" w:rsidRDefault="00230DCE" w:rsidP="00230DCE">
            <w:pPr>
              <w:jc w:val="right"/>
              <w:rPr>
                <w:rFonts w:cstheme="minorHAnsi"/>
                <w:sz w:val="18"/>
                <w:szCs w:val="18"/>
              </w:rPr>
            </w:pPr>
            <w:r>
              <w:rPr>
                <w:rFonts w:ascii="Calibri" w:hAnsi="Calibri" w:cs="Calibri"/>
                <w:color w:val="000000"/>
                <w:sz w:val="18"/>
                <w:szCs w:val="18"/>
              </w:rPr>
              <w:t>1,193</w:t>
            </w:r>
          </w:p>
        </w:tc>
        <w:tc>
          <w:tcPr>
            <w:tcW w:w="1485" w:type="dxa"/>
            <w:tcBorders>
              <w:top w:val="nil"/>
              <w:left w:val="nil"/>
              <w:bottom w:val="nil"/>
              <w:right w:val="nil"/>
            </w:tcBorders>
            <w:shd w:val="clear" w:color="auto" w:fill="auto"/>
            <w:vAlign w:val="bottom"/>
          </w:tcPr>
          <w:p w14:paraId="61909F2D" w14:textId="29FDC3CB" w:rsidR="00230DCE" w:rsidRPr="00F12B48" w:rsidRDefault="00230DCE" w:rsidP="00230DCE">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04375DAA" w14:textId="074D0B35" w:rsidR="00230DCE" w:rsidRPr="00F12B48" w:rsidRDefault="00230DCE" w:rsidP="00230DCE">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5B10EDD7" w14:textId="31B3962B" w:rsidR="00230DCE" w:rsidRPr="00F12B48" w:rsidRDefault="00230DCE" w:rsidP="00230DCE">
            <w:pPr>
              <w:jc w:val="right"/>
              <w:rPr>
                <w:rFonts w:cstheme="minorHAnsi"/>
                <w:sz w:val="18"/>
                <w:szCs w:val="18"/>
              </w:rPr>
            </w:pPr>
            <w:r>
              <w:rPr>
                <w:rFonts w:ascii="Calibri" w:hAnsi="Calibri" w:cs="Calibri"/>
                <w:color w:val="000000"/>
                <w:sz w:val="18"/>
                <w:szCs w:val="18"/>
              </w:rPr>
              <w:t>20%</w:t>
            </w:r>
          </w:p>
        </w:tc>
      </w:tr>
      <w:tr w:rsidR="00230DCE" w:rsidRPr="00F12B48" w14:paraId="2B9D5B35" w14:textId="77777777" w:rsidTr="002F3850">
        <w:tc>
          <w:tcPr>
            <w:tcW w:w="1890" w:type="dxa"/>
            <w:tcBorders>
              <w:top w:val="nil"/>
              <w:left w:val="nil"/>
              <w:bottom w:val="nil"/>
              <w:right w:val="nil"/>
            </w:tcBorders>
          </w:tcPr>
          <w:p w14:paraId="7FE5DA3A" w14:textId="0BB6F83E" w:rsidR="00230DCE" w:rsidRPr="00F12B48" w:rsidRDefault="00230DCE" w:rsidP="00230DCE">
            <w:pPr>
              <w:rPr>
                <w:rFonts w:cstheme="minorHAnsi"/>
                <w:sz w:val="18"/>
                <w:szCs w:val="18"/>
              </w:rPr>
            </w:pPr>
            <w:r w:rsidRPr="00F12B48">
              <w:rPr>
                <w:rFonts w:cstheme="minorHAnsi"/>
                <w:sz w:val="18"/>
                <w:szCs w:val="18"/>
              </w:rPr>
              <w:t xml:space="preserve">   API</w:t>
            </w:r>
          </w:p>
        </w:tc>
        <w:tc>
          <w:tcPr>
            <w:tcW w:w="1485" w:type="dxa"/>
            <w:tcBorders>
              <w:top w:val="nil"/>
              <w:left w:val="nil"/>
              <w:bottom w:val="nil"/>
              <w:right w:val="nil"/>
            </w:tcBorders>
            <w:shd w:val="clear" w:color="auto" w:fill="auto"/>
            <w:vAlign w:val="bottom"/>
          </w:tcPr>
          <w:p w14:paraId="2FF1D410" w14:textId="5194C603" w:rsidR="00230DCE" w:rsidRPr="00F12B48" w:rsidRDefault="00230DCE" w:rsidP="00230DCE">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6B61405A" w14:textId="537D4B7D" w:rsidR="00230DCE" w:rsidRPr="00F12B48" w:rsidRDefault="00230DCE" w:rsidP="00230DCE">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0CEEB509" w14:textId="08C5D18E" w:rsidR="00230DCE" w:rsidRPr="00F12B48" w:rsidRDefault="00230DCE" w:rsidP="00230DCE">
            <w:pPr>
              <w:jc w:val="right"/>
              <w:rPr>
                <w:rFonts w:cstheme="minorHAnsi"/>
                <w:sz w:val="18"/>
                <w:szCs w:val="18"/>
              </w:rPr>
            </w:pPr>
            <w:r>
              <w:rPr>
                <w:rFonts w:ascii="Calibri" w:hAnsi="Calibri" w:cs="Calibri"/>
                <w:color w:val="000000"/>
                <w:sz w:val="18"/>
                <w:szCs w:val="18"/>
              </w:rPr>
              <w:t>128</w:t>
            </w:r>
          </w:p>
        </w:tc>
        <w:tc>
          <w:tcPr>
            <w:tcW w:w="1485" w:type="dxa"/>
            <w:tcBorders>
              <w:top w:val="nil"/>
              <w:left w:val="nil"/>
              <w:bottom w:val="nil"/>
              <w:right w:val="nil"/>
            </w:tcBorders>
            <w:shd w:val="clear" w:color="auto" w:fill="auto"/>
            <w:vAlign w:val="bottom"/>
          </w:tcPr>
          <w:p w14:paraId="3CA3C2F5" w14:textId="2804F194" w:rsidR="00230DCE" w:rsidRPr="00F12B48" w:rsidRDefault="00230DCE" w:rsidP="00230DCE">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717AFCAE" w14:textId="60B48F0F" w:rsidR="00230DCE" w:rsidRPr="00F12B48" w:rsidRDefault="00230DCE" w:rsidP="00230DC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63C8A96" w14:textId="09E1198E" w:rsidR="00230DCE" w:rsidRPr="00F12B48" w:rsidRDefault="00230DCE" w:rsidP="00230DCE">
            <w:pPr>
              <w:jc w:val="right"/>
              <w:rPr>
                <w:rFonts w:cstheme="minorHAnsi"/>
                <w:sz w:val="18"/>
                <w:szCs w:val="18"/>
              </w:rPr>
            </w:pPr>
            <w:r>
              <w:rPr>
                <w:rFonts w:ascii="Calibri" w:hAnsi="Calibri" w:cs="Calibri"/>
                <w:color w:val="000000"/>
                <w:sz w:val="18"/>
                <w:szCs w:val="18"/>
              </w:rPr>
              <w:t>0%</w:t>
            </w:r>
          </w:p>
        </w:tc>
      </w:tr>
      <w:tr w:rsidR="00230DCE" w:rsidRPr="00F12B48" w14:paraId="331A0C10" w14:textId="77777777" w:rsidTr="002F3850">
        <w:tc>
          <w:tcPr>
            <w:tcW w:w="1890" w:type="dxa"/>
            <w:tcBorders>
              <w:top w:val="nil"/>
              <w:left w:val="nil"/>
              <w:bottom w:val="nil"/>
              <w:right w:val="nil"/>
            </w:tcBorders>
          </w:tcPr>
          <w:p w14:paraId="4EC0DB5E" w14:textId="037966F4" w:rsidR="00230DCE" w:rsidRPr="00F12B48" w:rsidRDefault="00230DCE" w:rsidP="00230DCE">
            <w:pPr>
              <w:rPr>
                <w:rFonts w:cstheme="minorHAnsi"/>
                <w:sz w:val="18"/>
                <w:szCs w:val="18"/>
              </w:rPr>
            </w:pPr>
            <w:r w:rsidRPr="00F12B48">
              <w:rPr>
                <w:rFonts w:cstheme="minorHAnsi"/>
                <w:sz w:val="18"/>
                <w:szCs w:val="18"/>
              </w:rPr>
              <w:t xml:space="preserve">   Other/Unknown</w:t>
            </w:r>
          </w:p>
        </w:tc>
        <w:tc>
          <w:tcPr>
            <w:tcW w:w="1485" w:type="dxa"/>
            <w:tcBorders>
              <w:top w:val="nil"/>
              <w:left w:val="nil"/>
              <w:bottom w:val="nil"/>
              <w:right w:val="nil"/>
            </w:tcBorders>
            <w:shd w:val="clear" w:color="auto" w:fill="auto"/>
            <w:vAlign w:val="bottom"/>
          </w:tcPr>
          <w:p w14:paraId="57AC7A31" w14:textId="1B9E0DAB" w:rsidR="00230DCE" w:rsidRPr="00F12B48" w:rsidRDefault="00230DCE" w:rsidP="00230DCE">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0ED889DD" w14:textId="197F0BA0" w:rsidR="00230DCE" w:rsidRPr="00F12B48" w:rsidRDefault="00230DCE" w:rsidP="00230DCE">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242D9185" w14:textId="39EDBCF0" w:rsidR="00230DCE" w:rsidRPr="00F12B48" w:rsidRDefault="00230DCE" w:rsidP="00230DCE">
            <w:pPr>
              <w:jc w:val="right"/>
              <w:rPr>
                <w:rFonts w:cstheme="minorHAnsi"/>
                <w:sz w:val="18"/>
                <w:szCs w:val="18"/>
              </w:rPr>
            </w:pPr>
            <w:r>
              <w:rPr>
                <w:rFonts w:ascii="Calibri" w:hAnsi="Calibri" w:cs="Calibri"/>
                <w:color w:val="000000"/>
                <w:sz w:val="18"/>
                <w:szCs w:val="18"/>
              </w:rPr>
              <w:t>86</w:t>
            </w:r>
          </w:p>
        </w:tc>
        <w:tc>
          <w:tcPr>
            <w:tcW w:w="1485" w:type="dxa"/>
            <w:tcBorders>
              <w:top w:val="nil"/>
              <w:left w:val="nil"/>
              <w:bottom w:val="nil"/>
              <w:right w:val="nil"/>
            </w:tcBorders>
            <w:shd w:val="clear" w:color="auto" w:fill="auto"/>
            <w:vAlign w:val="bottom"/>
          </w:tcPr>
          <w:p w14:paraId="03345192" w14:textId="7076056C" w:rsidR="00230DCE" w:rsidRPr="00F12B48" w:rsidRDefault="00230DCE" w:rsidP="00230DCE">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0929EEA3" w14:textId="7ABAEFF3" w:rsidR="00230DCE" w:rsidRPr="00F12B48" w:rsidRDefault="00230DCE" w:rsidP="00230DCE">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28B49738" w14:textId="709436E2" w:rsidR="00230DCE" w:rsidRPr="00F12B48" w:rsidRDefault="00230DCE" w:rsidP="00230DCE">
            <w:pPr>
              <w:jc w:val="right"/>
              <w:rPr>
                <w:rFonts w:cstheme="minorHAnsi"/>
                <w:sz w:val="18"/>
                <w:szCs w:val="18"/>
              </w:rPr>
            </w:pPr>
            <w:r>
              <w:rPr>
                <w:rFonts w:ascii="Calibri" w:hAnsi="Calibri" w:cs="Calibri"/>
                <w:color w:val="000000"/>
                <w:sz w:val="18"/>
                <w:szCs w:val="18"/>
              </w:rPr>
              <w:t>3%</w:t>
            </w:r>
          </w:p>
        </w:tc>
      </w:tr>
      <w:tr w:rsidR="00230DCE" w:rsidRPr="00F12B48" w14:paraId="3B30F0F0" w14:textId="77777777" w:rsidTr="002F3850">
        <w:tc>
          <w:tcPr>
            <w:tcW w:w="1890" w:type="dxa"/>
            <w:tcBorders>
              <w:top w:val="nil"/>
              <w:left w:val="nil"/>
              <w:bottom w:val="nil"/>
              <w:right w:val="nil"/>
            </w:tcBorders>
          </w:tcPr>
          <w:p w14:paraId="094D8C68" w14:textId="5D9E2233" w:rsidR="00230DCE" w:rsidRPr="00F12B48" w:rsidRDefault="00230DCE" w:rsidP="00230DCE">
            <w:pPr>
              <w:rPr>
                <w:rFonts w:cstheme="minorHAnsi"/>
                <w:sz w:val="18"/>
                <w:szCs w:val="18"/>
              </w:rPr>
            </w:pPr>
            <w:r w:rsidRPr="00F12B48">
              <w:rPr>
                <w:rFonts w:cstheme="minorHAnsi"/>
                <w:b/>
                <w:sz w:val="18"/>
                <w:szCs w:val="18"/>
              </w:rPr>
              <w:t>Exposure mode</w:t>
            </w:r>
          </w:p>
        </w:tc>
        <w:tc>
          <w:tcPr>
            <w:tcW w:w="1485" w:type="dxa"/>
            <w:tcBorders>
              <w:top w:val="nil"/>
              <w:left w:val="nil"/>
              <w:bottom w:val="nil"/>
              <w:right w:val="nil"/>
            </w:tcBorders>
            <w:shd w:val="clear" w:color="auto" w:fill="auto"/>
            <w:vAlign w:val="bottom"/>
          </w:tcPr>
          <w:p w14:paraId="7F1031A7" w14:textId="78FBECA9" w:rsidR="00230DCE" w:rsidRPr="00F12B48" w:rsidRDefault="00230DCE" w:rsidP="00230DCE">
            <w:pPr>
              <w:jc w:val="right"/>
              <w:rPr>
                <w:rFonts w:cstheme="minorHAnsi"/>
                <w:sz w:val="18"/>
                <w:szCs w:val="18"/>
              </w:rPr>
            </w:pPr>
          </w:p>
        </w:tc>
        <w:tc>
          <w:tcPr>
            <w:tcW w:w="1485" w:type="dxa"/>
            <w:tcBorders>
              <w:top w:val="nil"/>
              <w:left w:val="nil"/>
              <w:bottom w:val="nil"/>
              <w:right w:val="nil"/>
            </w:tcBorders>
            <w:shd w:val="clear" w:color="auto" w:fill="auto"/>
            <w:vAlign w:val="bottom"/>
          </w:tcPr>
          <w:p w14:paraId="2B4DE13F" w14:textId="79E24848" w:rsidR="00230DCE" w:rsidRPr="00F12B48" w:rsidRDefault="00230DCE" w:rsidP="00230DCE">
            <w:pPr>
              <w:jc w:val="right"/>
              <w:rPr>
                <w:rFonts w:cstheme="minorHAnsi"/>
                <w:sz w:val="18"/>
                <w:szCs w:val="18"/>
              </w:rPr>
            </w:pPr>
          </w:p>
        </w:tc>
        <w:tc>
          <w:tcPr>
            <w:tcW w:w="1485" w:type="dxa"/>
            <w:tcBorders>
              <w:top w:val="nil"/>
              <w:left w:val="nil"/>
              <w:bottom w:val="nil"/>
              <w:right w:val="nil"/>
            </w:tcBorders>
            <w:shd w:val="clear" w:color="auto" w:fill="auto"/>
            <w:vAlign w:val="bottom"/>
          </w:tcPr>
          <w:p w14:paraId="65C6FCA2" w14:textId="13352BE9" w:rsidR="00230DCE" w:rsidRPr="00F12B48" w:rsidRDefault="00230DCE" w:rsidP="00230DCE">
            <w:pPr>
              <w:jc w:val="right"/>
              <w:rPr>
                <w:rFonts w:cstheme="minorHAnsi"/>
                <w:sz w:val="18"/>
                <w:szCs w:val="18"/>
              </w:rPr>
            </w:pPr>
          </w:p>
        </w:tc>
        <w:tc>
          <w:tcPr>
            <w:tcW w:w="1485" w:type="dxa"/>
            <w:tcBorders>
              <w:top w:val="nil"/>
              <w:left w:val="nil"/>
              <w:bottom w:val="nil"/>
              <w:right w:val="nil"/>
            </w:tcBorders>
            <w:shd w:val="clear" w:color="auto" w:fill="auto"/>
            <w:vAlign w:val="bottom"/>
          </w:tcPr>
          <w:p w14:paraId="1DD6CF63" w14:textId="61A5081D" w:rsidR="00230DCE" w:rsidRPr="00F12B48" w:rsidRDefault="00230DCE" w:rsidP="00230DCE">
            <w:pPr>
              <w:jc w:val="right"/>
              <w:rPr>
                <w:rFonts w:cstheme="minorHAnsi"/>
                <w:sz w:val="18"/>
                <w:szCs w:val="18"/>
              </w:rPr>
            </w:pPr>
          </w:p>
        </w:tc>
        <w:tc>
          <w:tcPr>
            <w:tcW w:w="1485" w:type="dxa"/>
            <w:tcBorders>
              <w:top w:val="nil"/>
              <w:left w:val="nil"/>
              <w:bottom w:val="nil"/>
              <w:right w:val="nil"/>
            </w:tcBorders>
            <w:shd w:val="clear" w:color="auto" w:fill="auto"/>
            <w:vAlign w:val="bottom"/>
          </w:tcPr>
          <w:p w14:paraId="54DEB818" w14:textId="6A4E872F" w:rsidR="00230DCE" w:rsidRPr="00F12B48" w:rsidRDefault="00230DCE" w:rsidP="00230DCE">
            <w:pPr>
              <w:jc w:val="right"/>
              <w:rPr>
                <w:rFonts w:cstheme="minorHAnsi"/>
                <w:sz w:val="18"/>
                <w:szCs w:val="18"/>
              </w:rPr>
            </w:pPr>
          </w:p>
        </w:tc>
        <w:tc>
          <w:tcPr>
            <w:tcW w:w="1485" w:type="dxa"/>
            <w:tcBorders>
              <w:top w:val="nil"/>
              <w:left w:val="nil"/>
              <w:bottom w:val="nil"/>
              <w:right w:val="nil"/>
            </w:tcBorders>
            <w:shd w:val="clear" w:color="auto" w:fill="auto"/>
            <w:vAlign w:val="bottom"/>
          </w:tcPr>
          <w:p w14:paraId="7F495438" w14:textId="459E707F" w:rsidR="00230DCE" w:rsidRPr="00F12B48" w:rsidRDefault="00230DCE" w:rsidP="00230DCE">
            <w:pPr>
              <w:jc w:val="right"/>
              <w:rPr>
                <w:rFonts w:cstheme="minorHAnsi"/>
                <w:sz w:val="18"/>
                <w:szCs w:val="18"/>
              </w:rPr>
            </w:pPr>
          </w:p>
        </w:tc>
      </w:tr>
      <w:tr w:rsidR="00230DCE" w:rsidRPr="00F12B48" w14:paraId="2FD5D30D" w14:textId="77777777" w:rsidTr="002F3850">
        <w:tc>
          <w:tcPr>
            <w:tcW w:w="1890" w:type="dxa"/>
            <w:tcBorders>
              <w:top w:val="nil"/>
              <w:left w:val="nil"/>
              <w:bottom w:val="nil"/>
              <w:right w:val="nil"/>
            </w:tcBorders>
          </w:tcPr>
          <w:p w14:paraId="5F98061F" w14:textId="79B747D8" w:rsidR="00230DCE" w:rsidRPr="00F12B48" w:rsidRDefault="00230DCE" w:rsidP="00230DCE">
            <w:pPr>
              <w:rPr>
                <w:rFonts w:cstheme="minorHAnsi"/>
                <w:sz w:val="18"/>
                <w:szCs w:val="18"/>
              </w:rPr>
            </w:pPr>
            <w:r w:rsidRPr="00F12B48">
              <w:rPr>
                <w:rFonts w:cstheme="minorHAnsi"/>
                <w:sz w:val="18"/>
                <w:szCs w:val="18"/>
              </w:rPr>
              <w:t xml:space="preserve">   MSM</w:t>
            </w:r>
          </w:p>
        </w:tc>
        <w:tc>
          <w:tcPr>
            <w:tcW w:w="1485" w:type="dxa"/>
            <w:tcBorders>
              <w:top w:val="nil"/>
              <w:left w:val="nil"/>
              <w:bottom w:val="nil"/>
              <w:right w:val="nil"/>
            </w:tcBorders>
            <w:shd w:val="clear" w:color="auto" w:fill="auto"/>
            <w:vAlign w:val="bottom"/>
          </w:tcPr>
          <w:p w14:paraId="662FB26B" w14:textId="010A74D1" w:rsidR="00230DCE" w:rsidRPr="00F12B48" w:rsidRDefault="00230DCE" w:rsidP="00230DCE">
            <w:pPr>
              <w:jc w:val="right"/>
              <w:rPr>
                <w:rFonts w:cstheme="minorHAnsi"/>
                <w:sz w:val="18"/>
                <w:szCs w:val="18"/>
              </w:rPr>
            </w:pPr>
            <w:r>
              <w:rPr>
                <w:rFonts w:ascii="Calibri" w:hAnsi="Calibri" w:cs="Calibri"/>
                <w:color w:val="000000"/>
                <w:sz w:val="18"/>
                <w:szCs w:val="18"/>
              </w:rPr>
              <w:t>180</w:t>
            </w:r>
          </w:p>
        </w:tc>
        <w:tc>
          <w:tcPr>
            <w:tcW w:w="1485" w:type="dxa"/>
            <w:tcBorders>
              <w:top w:val="nil"/>
              <w:left w:val="nil"/>
              <w:bottom w:val="nil"/>
              <w:right w:val="nil"/>
            </w:tcBorders>
            <w:shd w:val="clear" w:color="auto" w:fill="auto"/>
            <w:vAlign w:val="bottom"/>
          </w:tcPr>
          <w:p w14:paraId="4EDCA6EF" w14:textId="09301B05" w:rsidR="00230DCE" w:rsidRPr="00F12B48" w:rsidRDefault="00230DCE" w:rsidP="00230DCE">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01FD0687" w14:textId="15893EED" w:rsidR="00230DCE" w:rsidRPr="00F12B48" w:rsidRDefault="00230DCE" w:rsidP="00230DCE">
            <w:pPr>
              <w:jc w:val="right"/>
              <w:rPr>
                <w:rFonts w:cstheme="minorHAnsi"/>
                <w:sz w:val="18"/>
                <w:szCs w:val="18"/>
              </w:rPr>
            </w:pPr>
            <w:r>
              <w:rPr>
                <w:rFonts w:ascii="Calibri" w:hAnsi="Calibri" w:cs="Calibri"/>
                <w:color w:val="000000"/>
                <w:sz w:val="18"/>
                <w:szCs w:val="18"/>
              </w:rPr>
              <w:t>1,837</w:t>
            </w:r>
          </w:p>
        </w:tc>
        <w:tc>
          <w:tcPr>
            <w:tcW w:w="1485" w:type="dxa"/>
            <w:tcBorders>
              <w:top w:val="nil"/>
              <w:left w:val="nil"/>
              <w:bottom w:val="nil"/>
              <w:right w:val="nil"/>
            </w:tcBorders>
            <w:shd w:val="clear" w:color="auto" w:fill="auto"/>
            <w:vAlign w:val="bottom"/>
          </w:tcPr>
          <w:p w14:paraId="62F02B81" w14:textId="4D3FBA3D" w:rsidR="00230DCE" w:rsidRPr="00F12B48" w:rsidRDefault="00230DCE" w:rsidP="00230DCE">
            <w:pPr>
              <w:jc w:val="right"/>
              <w:rPr>
                <w:rFonts w:cstheme="minorHAnsi"/>
                <w:sz w:val="18"/>
                <w:szCs w:val="18"/>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32C1D220" w14:textId="20D897D5" w:rsidR="00230DCE" w:rsidRPr="00F12B48" w:rsidRDefault="00230DCE" w:rsidP="00230DCE">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50A6F36F" w14:textId="3045841F" w:rsidR="00230DCE" w:rsidRPr="00F12B48" w:rsidRDefault="00230DCE" w:rsidP="00230DCE">
            <w:pPr>
              <w:jc w:val="right"/>
              <w:rPr>
                <w:rFonts w:cstheme="minorHAnsi"/>
                <w:sz w:val="18"/>
                <w:szCs w:val="18"/>
              </w:rPr>
            </w:pPr>
            <w:r>
              <w:rPr>
                <w:rFonts w:ascii="Calibri" w:hAnsi="Calibri" w:cs="Calibri"/>
                <w:color w:val="000000"/>
                <w:sz w:val="18"/>
                <w:szCs w:val="18"/>
              </w:rPr>
              <w:t>25%</w:t>
            </w:r>
          </w:p>
        </w:tc>
      </w:tr>
      <w:tr w:rsidR="00230DCE" w:rsidRPr="00F12B48" w14:paraId="7CAE3EFA" w14:textId="77777777" w:rsidTr="002879D0">
        <w:tc>
          <w:tcPr>
            <w:tcW w:w="1890" w:type="dxa"/>
            <w:tcBorders>
              <w:top w:val="nil"/>
              <w:left w:val="nil"/>
              <w:bottom w:val="nil"/>
              <w:right w:val="nil"/>
            </w:tcBorders>
          </w:tcPr>
          <w:p w14:paraId="390E5883" w14:textId="0C722511" w:rsidR="00230DCE" w:rsidRPr="00F12B48" w:rsidRDefault="00230DCE" w:rsidP="00230DCE">
            <w:pPr>
              <w:rPr>
                <w:rFonts w:cstheme="minorHAnsi"/>
                <w:sz w:val="18"/>
                <w:szCs w:val="18"/>
              </w:rPr>
            </w:pPr>
            <w:r w:rsidRPr="00F12B48">
              <w:rPr>
                <w:rFonts w:cstheme="minorHAnsi"/>
                <w:sz w:val="18"/>
                <w:szCs w:val="18"/>
              </w:rPr>
              <w:t xml:space="preserve">   IDU</w:t>
            </w:r>
          </w:p>
        </w:tc>
        <w:tc>
          <w:tcPr>
            <w:tcW w:w="1485" w:type="dxa"/>
            <w:tcBorders>
              <w:top w:val="nil"/>
              <w:left w:val="nil"/>
              <w:bottom w:val="nil"/>
              <w:right w:val="nil"/>
            </w:tcBorders>
            <w:shd w:val="clear" w:color="auto" w:fill="auto"/>
            <w:vAlign w:val="bottom"/>
          </w:tcPr>
          <w:p w14:paraId="76667BAB" w14:textId="75EA6683" w:rsidR="00230DCE" w:rsidRPr="00F12B48" w:rsidRDefault="00230DCE" w:rsidP="00230DCE">
            <w:pPr>
              <w:jc w:val="right"/>
              <w:rPr>
                <w:rFonts w:cstheme="minorHAnsi"/>
                <w:sz w:val="18"/>
                <w:szCs w:val="18"/>
              </w:rPr>
            </w:pPr>
            <w:r>
              <w:rPr>
                <w:rFonts w:ascii="Calibri" w:hAnsi="Calibri" w:cs="Calibri"/>
                <w:color w:val="000000"/>
                <w:sz w:val="18"/>
                <w:szCs w:val="18"/>
              </w:rPr>
              <w:t>82</w:t>
            </w:r>
          </w:p>
        </w:tc>
        <w:tc>
          <w:tcPr>
            <w:tcW w:w="1485" w:type="dxa"/>
            <w:tcBorders>
              <w:top w:val="nil"/>
              <w:left w:val="nil"/>
              <w:bottom w:val="nil"/>
              <w:right w:val="nil"/>
            </w:tcBorders>
            <w:shd w:val="clear" w:color="auto" w:fill="auto"/>
            <w:vAlign w:val="bottom"/>
          </w:tcPr>
          <w:p w14:paraId="54A34668" w14:textId="3C6B93D8" w:rsidR="00230DCE" w:rsidRPr="00F12B48" w:rsidRDefault="00230DCE" w:rsidP="00230DCE">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16D0E438" w14:textId="0613A0CF" w:rsidR="00230DCE" w:rsidRPr="00F12B48" w:rsidRDefault="00230DCE" w:rsidP="00230DCE">
            <w:pPr>
              <w:jc w:val="right"/>
              <w:rPr>
                <w:rFonts w:cstheme="minorHAnsi"/>
                <w:sz w:val="18"/>
                <w:szCs w:val="18"/>
              </w:rPr>
            </w:pPr>
            <w:r>
              <w:rPr>
                <w:rFonts w:ascii="Calibri" w:hAnsi="Calibri" w:cs="Calibri"/>
                <w:color w:val="000000"/>
                <w:sz w:val="18"/>
                <w:szCs w:val="18"/>
              </w:rPr>
              <w:t>273</w:t>
            </w:r>
          </w:p>
        </w:tc>
        <w:tc>
          <w:tcPr>
            <w:tcW w:w="1485" w:type="dxa"/>
            <w:tcBorders>
              <w:top w:val="nil"/>
              <w:left w:val="nil"/>
              <w:bottom w:val="nil"/>
              <w:right w:val="nil"/>
            </w:tcBorders>
            <w:shd w:val="clear" w:color="auto" w:fill="auto"/>
            <w:vAlign w:val="bottom"/>
          </w:tcPr>
          <w:p w14:paraId="66CFE30D" w14:textId="3A0CE8C9" w:rsidR="00230DCE" w:rsidRPr="00F12B48" w:rsidRDefault="00230DCE" w:rsidP="00230DCE">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50465817" w14:textId="1C4B3AB8" w:rsidR="00230DCE" w:rsidRPr="00F12B48" w:rsidRDefault="00230DCE" w:rsidP="00230DCE">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35AE598D" w14:textId="0D185434" w:rsidR="00230DCE" w:rsidRPr="00F12B48" w:rsidRDefault="00230DCE" w:rsidP="00230DCE">
            <w:pPr>
              <w:jc w:val="right"/>
              <w:rPr>
                <w:rFonts w:cstheme="minorHAnsi"/>
                <w:sz w:val="18"/>
                <w:szCs w:val="18"/>
              </w:rPr>
            </w:pPr>
            <w:r>
              <w:rPr>
                <w:rFonts w:ascii="Calibri" w:hAnsi="Calibri" w:cs="Calibri"/>
                <w:color w:val="000000"/>
                <w:sz w:val="18"/>
                <w:szCs w:val="18"/>
              </w:rPr>
              <w:t>35%</w:t>
            </w:r>
          </w:p>
        </w:tc>
      </w:tr>
      <w:tr w:rsidR="00230DCE" w:rsidRPr="00F12B48" w14:paraId="743574E3" w14:textId="77777777" w:rsidTr="000E3BA1">
        <w:tc>
          <w:tcPr>
            <w:tcW w:w="1890" w:type="dxa"/>
            <w:tcBorders>
              <w:top w:val="nil"/>
              <w:left w:val="nil"/>
              <w:bottom w:val="nil"/>
              <w:right w:val="nil"/>
            </w:tcBorders>
          </w:tcPr>
          <w:p w14:paraId="43B2E4F9" w14:textId="5A725766" w:rsidR="00230DCE" w:rsidRPr="00F12B48" w:rsidRDefault="00230DCE" w:rsidP="00230DCE">
            <w:pPr>
              <w:rPr>
                <w:rFonts w:cstheme="minorHAnsi"/>
                <w:sz w:val="18"/>
                <w:szCs w:val="18"/>
              </w:rPr>
            </w:pPr>
            <w:r w:rsidRPr="00F12B48">
              <w:rPr>
                <w:rFonts w:cstheme="minorHAnsi"/>
                <w:sz w:val="18"/>
                <w:szCs w:val="18"/>
              </w:rPr>
              <w:t xml:space="preserve">   MSM/IDU</w:t>
            </w:r>
          </w:p>
        </w:tc>
        <w:tc>
          <w:tcPr>
            <w:tcW w:w="1485" w:type="dxa"/>
            <w:tcBorders>
              <w:top w:val="nil"/>
              <w:left w:val="nil"/>
              <w:bottom w:val="nil"/>
              <w:right w:val="nil"/>
            </w:tcBorders>
            <w:shd w:val="clear" w:color="auto" w:fill="auto"/>
            <w:vAlign w:val="bottom"/>
          </w:tcPr>
          <w:p w14:paraId="4106EA84" w14:textId="7962FA92" w:rsidR="00230DCE" w:rsidRPr="00F12B48" w:rsidRDefault="00230DCE" w:rsidP="00230DCE">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415F9D6C" w14:textId="6533AF45" w:rsidR="00230DCE" w:rsidRPr="00F12B48" w:rsidRDefault="00230DCE" w:rsidP="00230DCE">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0C271F6A" w14:textId="0AD7CA34" w:rsidR="00230DCE" w:rsidRPr="00F12B48" w:rsidRDefault="00230DCE" w:rsidP="00230DCE">
            <w:pPr>
              <w:jc w:val="right"/>
              <w:rPr>
                <w:rFonts w:cstheme="minorHAnsi"/>
                <w:sz w:val="18"/>
                <w:szCs w:val="18"/>
              </w:rPr>
            </w:pPr>
            <w:r>
              <w:rPr>
                <w:rFonts w:ascii="Calibri" w:hAnsi="Calibri" w:cs="Calibri"/>
                <w:color w:val="000000"/>
                <w:sz w:val="18"/>
                <w:szCs w:val="18"/>
              </w:rPr>
              <w:t>139</w:t>
            </w:r>
          </w:p>
        </w:tc>
        <w:tc>
          <w:tcPr>
            <w:tcW w:w="1485" w:type="dxa"/>
            <w:tcBorders>
              <w:top w:val="nil"/>
              <w:left w:val="nil"/>
              <w:bottom w:val="nil"/>
              <w:right w:val="nil"/>
            </w:tcBorders>
            <w:shd w:val="clear" w:color="auto" w:fill="auto"/>
            <w:vAlign w:val="bottom"/>
          </w:tcPr>
          <w:p w14:paraId="53ECDD8E" w14:textId="1374E218" w:rsidR="00230DCE" w:rsidRPr="00F12B48" w:rsidRDefault="00230DCE" w:rsidP="00230DCE">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40FC6555" w14:textId="061264DA" w:rsidR="00230DCE" w:rsidRPr="00F12B48" w:rsidRDefault="00230DCE" w:rsidP="00230DCE">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2DC83211" w14:textId="0AB3A02B" w:rsidR="00230DCE" w:rsidRPr="00F12B48" w:rsidRDefault="00230DCE" w:rsidP="00230DCE">
            <w:pPr>
              <w:jc w:val="right"/>
              <w:rPr>
                <w:rFonts w:cstheme="minorHAnsi"/>
                <w:sz w:val="18"/>
                <w:szCs w:val="18"/>
              </w:rPr>
            </w:pPr>
            <w:r>
              <w:rPr>
                <w:rFonts w:ascii="Calibri" w:hAnsi="Calibri" w:cs="Calibri"/>
                <w:color w:val="000000"/>
                <w:sz w:val="18"/>
                <w:szCs w:val="18"/>
              </w:rPr>
              <w:t>8%</w:t>
            </w:r>
          </w:p>
        </w:tc>
      </w:tr>
      <w:tr w:rsidR="00230DCE" w:rsidRPr="00F12B48" w14:paraId="4F44C420" w14:textId="77777777" w:rsidTr="007F39AF">
        <w:tc>
          <w:tcPr>
            <w:tcW w:w="1890" w:type="dxa"/>
            <w:tcBorders>
              <w:top w:val="nil"/>
              <w:left w:val="nil"/>
              <w:bottom w:val="nil"/>
              <w:right w:val="nil"/>
            </w:tcBorders>
          </w:tcPr>
          <w:p w14:paraId="41D229F1" w14:textId="77F9316C" w:rsidR="00230DCE" w:rsidRPr="00F12B48" w:rsidRDefault="00230DCE" w:rsidP="00230DCE">
            <w:pPr>
              <w:rPr>
                <w:rFonts w:cstheme="minorHAnsi"/>
                <w:sz w:val="18"/>
                <w:szCs w:val="18"/>
              </w:rPr>
            </w:pPr>
            <w:r w:rsidRPr="00F12B48">
              <w:rPr>
                <w:rFonts w:cstheme="minorHAnsi"/>
                <w:snapToGrid w:val="0"/>
                <w:sz w:val="18"/>
                <w:szCs w:val="18"/>
              </w:rPr>
              <w:t xml:space="preserve">   HTSX</w:t>
            </w:r>
          </w:p>
        </w:tc>
        <w:tc>
          <w:tcPr>
            <w:tcW w:w="1485" w:type="dxa"/>
            <w:tcBorders>
              <w:top w:val="nil"/>
              <w:left w:val="nil"/>
              <w:bottom w:val="nil"/>
              <w:right w:val="nil"/>
            </w:tcBorders>
            <w:shd w:val="clear" w:color="auto" w:fill="auto"/>
            <w:vAlign w:val="bottom"/>
          </w:tcPr>
          <w:p w14:paraId="369FD798" w14:textId="2814421A" w:rsidR="00230DCE" w:rsidRPr="00F12B48" w:rsidRDefault="00230DCE" w:rsidP="00230DCE">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2D1EC247" w14:textId="2C38A6EE" w:rsidR="00230DCE" w:rsidRPr="00F12B48" w:rsidRDefault="00230DCE" w:rsidP="00230DCE">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100FF264" w14:textId="1468B6E1" w:rsidR="00230DCE" w:rsidRPr="00F12B48" w:rsidRDefault="00230DCE" w:rsidP="00230DCE">
            <w:pPr>
              <w:jc w:val="right"/>
              <w:rPr>
                <w:rFonts w:cstheme="minorHAnsi"/>
                <w:sz w:val="18"/>
                <w:szCs w:val="18"/>
              </w:rPr>
            </w:pPr>
            <w:r>
              <w:rPr>
                <w:rFonts w:ascii="Calibri" w:hAnsi="Calibri" w:cs="Calibri"/>
                <w:color w:val="000000"/>
                <w:sz w:val="18"/>
                <w:szCs w:val="18"/>
              </w:rPr>
              <w:t>231</w:t>
            </w:r>
          </w:p>
        </w:tc>
        <w:tc>
          <w:tcPr>
            <w:tcW w:w="1485" w:type="dxa"/>
            <w:tcBorders>
              <w:top w:val="nil"/>
              <w:left w:val="nil"/>
              <w:bottom w:val="nil"/>
              <w:right w:val="nil"/>
            </w:tcBorders>
            <w:shd w:val="clear" w:color="auto" w:fill="auto"/>
            <w:vAlign w:val="bottom"/>
          </w:tcPr>
          <w:p w14:paraId="4ED29C93" w14:textId="103C94FB" w:rsidR="00230DCE" w:rsidRPr="00F12B48" w:rsidRDefault="00230DCE" w:rsidP="00230DCE">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00CDA0BA" w14:textId="7F2C2058" w:rsidR="00230DCE" w:rsidRPr="00F12B48" w:rsidRDefault="00230DCE" w:rsidP="00230DCE">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6B9BB391" w14:textId="5AE1D4E4" w:rsidR="00230DCE" w:rsidRPr="00F12B48" w:rsidRDefault="00230DCE" w:rsidP="00230DCE">
            <w:pPr>
              <w:jc w:val="right"/>
              <w:rPr>
                <w:rFonts w:cstheme="minorHAnsi"/>
                <w:sz w:val="18"/>
                <w:szCs w:val="18"/>
              </w:rPr>
            </w:pPr>
            <w:r>
              <w:rPr>
                <w:rFonts w:ascii="Calibri" w:hAnsi="Calibri" w:cs="Calibri"/>
                <w:color w:val="000000"/>
                <w:sz w:val="18"/>
                <w:szCs w:val="18"/>
              </w:rPr>
              <w:t>12%</w:t>
            </w:r>
          </w:p>
        </w:tc>
      </w:tr>
      <w:tr w:rsidR="00230DCE" w:rsidRPr="00F12B48" w14:paraId="3F782BF2" w14:textId="77777777" w:rsidTr="00055CEE">
        <w:tc>
          <w:tcPr>
            <w:tcW w:w="1890" w:type="dxa"/>
            <w:tcBorders>
              <w:top w:val="nil"/>
              <w:left w:val="nil"/>
              <w:bottom w:val="nil"/>
              <w:right w:val="nil"/>
            </w:tcBorders>
          </w:tcPr>
          <w:p w14:paraId="1C24EE26" w14:textId="5669E95A" w:rsidR="00230DCE" w:rsidRPr="00F12B48" w:rsidRDefault="00230DCE" w:rsidP="00230DCE">
            <w:pPr>
              <w:rPr>
                <w:rFonts w:cstheme="minorHAnsi"/>
                <w:sz w:val="18"/>
                <w:szCs w:val="18"/>
              </w:rPr>
            </w:pPr>
            <w:r w:rsidRPr="00F12B48">
              <w:rPr>
                <w:rFonts w:cstheme="minorHAnsi"/>
                <w:sz w:val="18"/>
                <w:szCs w:val="18"/>
              </w:rPr>
              <w:t xml:space="preserve">   Other</w:t>
            </w:r>
          </w:p>
        </w:tc>
        <w:tc>
          <w:tcPr>
            <w:tcW w:w="1485" w:type="dxa"/>
            <w:tcBorders>
              <w:top w:val="nil"/>
              <w:left w:val="nil"/>
              <w:bottom w:val="nil"/>
              <w:right w:val="nil"/>
            </w:tcBorders>
            <w:shd w:val="clear" w:color="auto" w:fill="auto"/>
            <w:vAlign w:val="bottom"/>
          </w:tcPr>
          <w:p w14:paraId="4FD0D835" w14:textId="24B111A9" w:rsidR="00230DCE" w:rsidRPr="00F12B48" w:rsidRDefault="00230DCE" w:rsidP="00230DC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A035022" w14:textId="37FF4A46" w:rsidR="00230DCE" w:rsidRPr="00F12B48" w:rsidRDefault="00230DCE" w:rsidP="00230DC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C25EAE4" w14:textId="57D13D04" w:rsidR="00230DCE" w:rsidRPr="00F12B48" w:rsidRDefault="00230DCE" w:rsidP="00230DCE">
            <w:pPr>
              <w:jc w:val="right"/>
              <w:rPr>
                <w:rFonts w:cstheme="minorHAnsi"/>
                <w:sz w:val="18"/>
                <w:szCs w:val="18"/>
              </w:rPr>
            </w:pPr>
            <w:r>
              <w:rPr>
                <w:rFonts w:ascii="Calibri" w:hAnsi="Calibri" w:cs="Calibri"/>
                <w:color w:val="000000"/>
                <w:sz w:val="18"/>
                <w:szCs w:val="18"/>
              </w:rPr>
              <w:t>210</w:t>
            </w:r>
          </w:p>
        </w:tc>
        <w:tc>
          <w:tcPr>
            <w:tcW w:w="1485" w:type="dxa"/>
            <w:tcBorders>
              <w:top w:val="nil"/>
              <w:left w:val="nil"/>
              <w:bottom w:val="nil"/>
              <w:right w:val="nil"/>
            </w:tcBorders>
            <w:shd w:val="clear" w:color="auto" w:fill="auto"/>
            <w:vAlign w:val="bottom"/>
          </w:tcPr>
          <w:p w14:paraId="25B0EBB2" w14:textId="111E9746" w:rsidR="00230DCE" w:rsidRPr="00F12B48" w:rsidRDefault="00230DCE" w:rsidP="00230DCE">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tcPr>
          <w:p w14:paraId="0F4ECE5B" w14:textId="025AF105" w:rsidR="00230DCE" w:rsidRPr="00F12B48" w:rsidRDefault="00230DCE" w:rsidP="00230DCE">
            <w:pPr>
              <w:jc w:val="right"/>
              <w:rPr>
                <w:rFonts w:cstheme="minorHAnsi"/>
                <w:sz w:val="18"/>
                <w:szCs w:val="18"/>
              </w:rPr>
            </w:pPr>
            <w:r w:rsidRPr="003639E7">
              <w:rPr>
                <w:rFonts w:ascii="Calibri" w:hAnsi="Calibri" w:cs="Calibri"/>
                <w:color w:val="000000"/>
                <w:sz w:val="18"/>
                <w:szCs w:val="18"/>
              </w:rPr>
              <w:t>&lt;5</w:t>
            </w:r>
          </w:p>
        </w:tc>
        <w:tc>
          <w:tcPr>
            <w:tcW w:w="1485" w:type="dxa"/>
            <w:tcBorders>
              <w:top w:val="nil"/>
              <w:left w:val="nil"/>
              <w:bottom w:val="nil"/>
              <w:right w:val="nil"/>
            </w:tcBorders>
            <w:shd w:val="clear" w:color="auto" w:fill="auto"/>
          </w:tcPr>
          <w:p w14:paraId="5D4F1F7F" w14:textId="3C079BE9" w:rsidR="00230DCE" w:rsidRPr="00F12B48" w:rsidRDefault="00230DCE" w:rsidP="00230DCE">
            <w:pPr>
              <w:jc w:val="right"/>
              <w:rPr>
                <w:rFonts w:cstheme="minorHAnsi"/>
                <w:sz w:val="18"/>
                <w:szCs w:val="18"/>
              </w:rPr>
            </w:pPr>
            <w:r w:rsidRPr="003639E7">
              <w:rPr>
                <w:rFonts w:cstheme="minorHAnsi"/>
                <w:sz w:val="18"/>
                <w:szCs w:val="18"/>
              </w:rPr>
              <w:t>N/A</w:t>
            </w:r>
          </w:p>
        </w:tc>
      </w:tr>
      <w:tr w:rsidR="00230DCE" w:rsidRPr="00F12B48" w14:paraId="2B17F7B3" w14:textId="77777777" w:rsidTr="00055CEE">
        <w:tc>
          <w:tcPr>
            <w:tcW w:w="1890" w:type="dxa"/>
            <w:tcBorders>
              <w:top w:val="nil"/>
              <w:left w:val="nil"/>
              <w:bottom w:val="nil"/>
              <w:right w:val="nil"/>
            </w:tcBorders>
          </w:tcPr>
          <w:p w14:paraId="003AB078" w14:textId="1493669D" w:rsidR="00230DCE" w:rsidRPr="00F12B48" w:rsidRDefault="00230DCE" w:rsidP="00230DCE">
            <w:pPr>
              <w:rPr>
                <w:rFonts w:cstheme="minorHAnsi"/>
                <w:sz w:val="18"/>
                <w:szCs w:val="18"/>
              </w:rPr>
            </w:pPr>
            <w:r w:rsidRPr="00F12B48">
              <w:rPr>
                <w:rFonts w:cstheme="minorHAnsi"/>
                <w:sz w:val="18"/>
                <w:szCs w:val="18"/>
              </w:rPr>
              <w:t xml:space="preserve">   Presumed HTSX</w:t>
            </w:r>
          </w:p>
        </w:tc>
        <w:tc>
          <w:tcPr>
            <w:tcW w:w="1485" w:type="dxa"/>
            <w:tcBorders>
              <w:top w:val="nil"/>
              <w:left w:val="nil"/>
              <w:bottom w:val="nil"/>
              <w:right w:val="nil"/>
            </w:tcBorders>
            <w:shd w:val="clear" w:color="auto" w:fill="auto"/>
            <w:vAlign w:val="bottom"/>
          </w:tcPr>
          <w:p w14:paraId="66909EFE" w14:textId="0EB8E37C" w:rsidR="00230DCE" w:rsidRPr="00F12B48" w:rsidRDefault="00230DCE" w:rsidP="00230DCE">
            <w:pPr>
              <w:jc w:val="right"/>
              <w:rPr>
                <w:rFonts w:cstheme="minorHAnsi"/>
                <w:sz w:val="18"/>
                <w:szCs w:val="18"/>
              </w:rPr>
            </w:pPr>
            <w:r>
              <w:rPr>
                <w:rFonts w:ascii="Calibri" w:hAnsi="Calibri" w:cs="Calibri"/>
                <w:color w:val="000000"/>
                <w:sz w:val="18"/>
                <w:szCs w:val="18"/>
              </w:rPr>
              <w:t>57</w:t>
            </w:r>
          </w:p>
        </w:tc>
        <w:tc>
          <w:tcPr>
            <w:tcW w:w="1485" w:type="dxa"/>
            <w:tcBorders>
              <w:top w:val="nil"/>
              <w:left w:val="nil"/>
              <w:bottom w:val="nil"/>
              <w:right w:val="nil"/>
            </w:tcBorders>
            <w:shd w:val="clear" w:color="auto" w:fill="auto"/>
            <w:vAlign w:val="bottom"/>
          </w:tcPr>
          <w:p w14:paraId="55306757" w14:textId="65FBB734" w:rsidR="00230DCE" w:rsidRPr="00F12B48" w:rsidRDefault="00230DCE" w:rsidP="00230DCE">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3CF96081" w14:textId="04B037B6" w:rsidR="00230DCE" w:rsidRPr="00F12B48" w:rsidRDefault="00230DCE" w:rsidP="00230DCE">
            <w:pPr>
              <w:jc w:val="right"/>
              <w:rPr>
                <w:rFonts w:cstheme="minorHAnsi"/>
                <w:sz w:val="18"/>
                <w:szCs w:val="18"/>
              </w:rPr>
            </w:pPr>
            <w:r>
              <w:rPr>
                <w:rFonts w:ascii="Calibri" w:hAnsi="Calibri" w:cs="Calibri"/>
                <w:color w:val="000000"/>
                <w:sz w:val="18"/>
                <w:szCs w:val="18"/>
              </w:rPr>
              <w:t>253</w:t>
            </w:r>
          </w:p>
        </w:tc>
        <w:tc>
          <w:tcPr>
            <w:tcW w:w="1485" w:type="dxa"/>
            <w:tcBorders>
              <w:top w:val="nil"/>
              <w:left w:val="nil"/>
              <w:bottom w:val="nil"/>
              <w:right w:val="nil"/>
            </w:tcBorders>
            <w:shd w:val="clear" w:color="auto" w:fill="auto"/>
            <w:vAlign w:val="bottom"/>
          </w:tcPr>
          <w:p w14:paraId="45F7FDEB" w14:textId="7755F138" w:rsidR="00230DCE" w:rsidRPr="00F12B48" w:rsidRDefault="00230DCE" w:rsidP="00230DCE">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tcPr>
          <w:p w14:paraId="55D4FE08" w14:textId="75CE5B2A" w:rsidR="00230DCE" w:rsidRPr="00F12B48" w:rsidRDefault="00230DCE" w:rsidP="00230DCE">
            <w:pPr>
              <w:jc w:val="right"/>
              <w:rPr>
                <w:rFonts w:cstheme="minorHAnsi"/>
                <w:sz w:val="18"/>
                <w:szCs w:val="18"/>
              </w:rPr>
            </w:pPr>
            <w:r w:rsidRPr="003639E7">
              <w:rPr>
                <w:rFonts w:ascii="Calibri" w:hAnsi="Calibri" w:cs="Calibri"/>
                <w:color w:val="000000"/>
                <w:sz w:val="18"/>
                <w:szCs w:val="18"/>
              </w:rPr>
              <w:t>&lt;5</w:t>
            </w:r>
          </w:p>
        </w:tc>
        <w:tc>
          <w:tcPr>
            <w:tcW w:w="1485" w:type="dxa"/>
            <w:tcBorders>
              <w:top w:val="nil"/>
              <w:left w:val="nil"/>
              <w:bottom w:val="nil"/>
              <w:right w:val="nil"/>
            </w:tcBorders>
            <w:shd w:val="clear" w:color="auto" w:fill="auto"/>
          </w:tcPr>
          <w:p w14:paraId="672254B1" w14:textId="0C62E803" w:rsidR="00230DCE" w:rsidRPr="00F12B48" w:rsidRDefault="00230DCE" w:rsidP="00230DCE">
            <w:pPr>
              <w:jc w:val="right"/>
              <w:rPr>
                <w:rFonts w:cstheme="minorHAnsi"/>
                <w:sz w:val="18"/>
                <w:szCs w:val="18"/>
              </w:rPr>
            </w:pPr>
            <w:r w:rsidRPr="003639E7">
              <w:rPr>
                <w:rFonts w:cstheme="minorHAnsi"/>
                <w:sz w:val="18"/>
                <w:szCs w:val="18"/>
              </w:rPr>
              <w:t>N/A</w:t>
            </w:r>
          </w:p>
        </w:tc>
      </w:tr>
      <w:tr w:rsidR="00230DCE" w:rsidRPr="00F12B48" w14:paraId="33C9E860" w14:textId="77777777" w:rsidTr="007F39AF">
        <w:tc>
          <w:tcPr>
            <w:tcW w:w="1890" w:type="dxa"/>
            <w:tcBorders>
              <w:top w:val="nil"/>
              <w:left w:val="nil"/>
              <w:bottom w:val="nil"/>
              <w:right w:val="nil"/>
            </w:tcBorders>
          </w:tcPr>
          <w:p w14:paraId="518648FF" w14:textId="23185387" w:rsidR="00230DCE" w:rsidRPr="00F12B48" w:rsidRDefault="00230DCE" w:rsidP="00230DCE">
            <w:pPr>
              <w:rPr>
                <w:rFonts w:cstheme="minorHAnsi"/>
                <w:sz w:val="18"/>
                <w:szCs w:val="18"/>
              </w:rPr>
            </w:pPr>
            <w:r w:rsidRPr="00F12B48">
              <w:rPr>
                <w:rFonts w:cstheme="minorHAnsi"/>
                <w:snapToGrid w:val="0"/>
                <w:sz w:val="18"/>
                <w:szCs w:val="18"/>
              </w:rPr>
              <w:t xml:space="preserve">   NIR</w:t>
            </w:r>
          </w:p>
        </w:tc>
        <w:tc>
          <w:tcPr>
            <w:tcW w:w="1485" w:type="dxa"/>
            <w:tcBorders>
              <w:top w:val="nil"/>
              <w:left w:val="nil"/>
              <w:bottom w:val="nil"/>
              <w:right w:val="nil"/>
            </w:tcBorders>
            <w:shd w:val="clear" w:color="auto" w:fill="auto"/>
            <w:vAlign w:val="bottom"/>
          </w:tcPr>
          <w:p w14:paraId="27AB369B" w14:textId="76D28950" w:rsidR="00230DCE" w:rsidRPr="00F12B48" w:rsidRDefault="00230DCE" w:rsidP="00230DCE">
            <w:pPr>
              <w:jc w:val="right"/>
              <w:rPr>
                <w:rFonts w:cstheme="minorHAnsi"/>
                <w:sz w:val="18"/>
                <w:szCs w:val="18"/>
              </w:rPr>
            </w:pPr>
            <w:r>
              <w:rPr>
                <w:rFonts w:ascii="Calibri" w:hAnsi="Calibri" w:cs="Calibri"/>
                <w:color w:val="000000"/>
                <w:sz w:val="18"/>
                <w:szCs w:val="18"/>
              </w:rPr>
              <w:t>134</w:t>
            </w:r>
          </w:p>
        </w:tc>
        <w:tc>
          <w:tcPr>
            <w:tcW w:w="1485" w:type="dxa"/>
            <w:tcBorders>
              <w:top w:val="nil"/>
              <w:left w:val="nil"/>
              <w:bottom w:val="nil"/>
              <w:right w:val="nil"/>
            </w:tcBorders>
            <w:shd w:val="clear" w:color="auto" w:fill="auto"/>
            <w:vAlign w:val="bottom"/>
          </w:tcPr>
          <w:p w14:paraId="6E5A9539" w14:textId="05EAB515" w:rsidR="00230DCE" w:rsidRPr="00F12B48" w:rsidRDefault="00230DCE" w:rsidP="00230DCE">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241B9F66" w14:textId="18319337" w:rsidR="00230DCE" w:rsidRPr="00F12B48" w:rsidRDefault="00230DCE" w:rsidP="00230DCE">
            <w:pPr>
              <w:jc w:val="right"/>
              <w:rPr>
                <w:rFonts w:cstheme="minorHAnsi"/>
                <w:sz w:val="18"/>
                <w:szCs w:val="18"/>
              </w:rPr>
            </w:pPr>
            <w:r>
              <w:rPr>
                <w:rFonts w:ascii="Calibri" w:hAnsi="Calibri" w:cs="Calibri"/>
                <w:color w:val="000000"/>
                <w:sz w:val="18"/>
                <w:szCs w:val="18"/>
              </w:rPr>
              <w:t>523</w:t>
            </w:r>
          </w:p>
        </w:tc>
        <w:tc>
          <w:tcPr>
            <w:tcW w:w="1485" w:type="dxa"/>
            <w:tcBorders>
              <w:top w:val="nil"/>
              <w:left w:val="nil"/>
              <w:bottom w:val="nil"/>
              <w:right w:val="nil"/>
            </w:tcBorders>
            <w:shd w:val="clear" w:color="auto" w:fill="auto"/>
            <w:vAlign w:val="bottom"/>
          </w:tcPr>
          <w:p w14:paraId="52BED0EA" w14:textId="40E95B61" w:rsidR="00230DCE" w:rsidRPr="00F12B48" w:rsidRDefault="00230DCE" w:rsidP="00230DCE">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7D617812" w14:textId="53636D22" w:rsidR="00230DCE" w:rsidRPr="00F12B48" w:rsidRDefault="00230DCE" w:rsidP="00230DCE">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1F484D4B" w14:textId="285E837A" w:rsidR="00230DCE" w:rsidRPr="00F12B48" w:rsidRDefault="00230DCE" w:rsidP="00230DCE">
            <w:pPr>
              <w:jc w:val="right"/>
              <w:rPr>
                <w:rFonts w:cstheme="minorHAnsi"/>
                <w:sz w:val="18"/>
                <w:szCs w:val="18"/>
              </w:rPr>
            </w:pPr>
            <w:r>
              <w:rPr>
                <w:rFonts w:ascii="Calibri" w:hAnsi="Calibri" w:cs="Calibri"/>
                <w:color w:val="000000"/>
                <w:sz w:val="18"/>
                <w:szCs w:val="18"/>
              </w:rPr>
              <w:t>15%</w:t>
            </w:r>
          </w:p>
        </w:tc>
      </w:tr>
      <w:tr w:rsidR="00230DCE" w:rsidRPr="00F12B48" w14:paraId="4F03B18F" w14:textId="77777777" w:rsidTr="008A1AAE">
        <w:tc>
          <w:tcPr>
            <w:tcW w:w="1890" w:type="dxa"/>
            <w:tcBorders>
              <w:top w:val="nil"/>
              <w:left w:val="nil"/>
              <w:bottom w:val="nil"/>
              <w:right w:val="nil"/>
            </w:tcBorders>
            <w:vAlign w:val="center"/>
          </w:tcPr>
          <w:p w14:paraId="63E47234" w14:textId="49804F82" w:rsidR="00230DCE" w:rsidRPr="00F12B48" w:rsidRDefault="00230DCE" w:rsidP="00230DCE">
            <w:pPr>
              <w:rPr>
                <w:rFonts w:cstheme="minorHAnsi"/>
                <w:sz w:val="18"/>
                <w:szCs w:val="18"/>
              </w:rPr>
            </w:pPr>
            <w:r w:rsidRPr="00F12B48">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4DFE3218" w14:textId="41C98E11" w:rsidR="00230DCE" w:rsidRPr="00F12B48" w:rsidRDefault="00230DCE" w:rsidP="00230DCE">
            <w:pPr>
              <w:jc w:val="right"/>
              <w:rPr>
                <w:rFonts w:cstheme="minorHAnsi"/>
                <w:sz w:val="18"/>
                <w:szCs w:val="18"/>
              </w:rPr>
            </w:pPr>
          </w:p>
        </w:tc>
        <w:tc>
          <w:tcPr>
            <w:tcW w:w="1485" w:type="dxa"/>
            <w:tcBorders>
              <w:top w:val="nil"/>
              <w:left w:val="nil"/>
              <w:bottom w:val="nil"/>
              <w:right w:val="nil"/>
            </w:tcBorders>
            <w:shd w:val="clear" w:color="auto" w:fill="auto"/>
            <w:vAlign w:val="bottom"/>
          </w:tcPr>
          <w:p w14:paraId="2BD4B091" w14:textId="3606E69B" w:rsidR="00230DCE" w:rsidRPr="00F12B48" w:rsidRDefault="00230DCE" w:rsidP="00230DCE">
            <w:pPr>
              <w:jc w:val="right"/>
              <w:rPr>
                <w:rFonts w:cstheme="minorHAnsi"/>
                <w:sz w:val="18"/>
                <w:szCs w:val="18"/>
              </w:rPr>
            </w:pPr>
          </w:p>
        </w:tc>
        <w:tc>
          <w:tcPr>
            <w:tcW w:w="1485" w:type="dxa"/>
            <w:tcBorders>
              <w:top w:val="nil"/>
              <w:left w:val="nil"/>
              <w:bottom w:val="nil"/>
              <w:right w:val="nil"/>
            </w:tcBorders>
            <w:shd w:val="clear" w:color="auto" w:fill="auto"/>
            <w:vAlign w:val="bottom"/>
          </w:tcPr>
          <w:p w14:paraId="19866918" w14:textId="1B8AC727" w:rsidR="00230DCE" w:rsidRPr="00F12B48" w:rsidRDefault="00230DCE" w:rsidP="00230DCE">
            <w:pPr>
              <w:jc w:val="right"/>
              <w:rPr>
                <w:rFonts w:cstheme="minorHAnsi"/>
                <w:sz w:val="18"/>
                <w:szCs w:val="18"/>
              </w:rPr>
            </w:pPr>
          </w:p>
        </w:tc>
        <w:tc>
          <w:tcPr>
            <w:tcW w:w="1485" w:type="dxa"/>
            <w:tcBorders>
              <w:top w:val="nil"/>
              <w:left w:val="nil"/>
              <w:bottom w:val="nil"/>
              <w:right w:val="nil"/>
            </w:tcBorders>
            <w:shd w:val="clear" w:color="auto" w:fill="auto"/>
            <w:vAlign w:val="bottom"/>
          </w:tcPr>
          <w:p w14:paraId="547A7CF5" w14:textId="18915C33" w:rsidR="00230DCE" w:rsidRPr="00F12B48" w:rsidRDefault="00230DCE" w:rsidP="00230DCE">
            <w:pPr>
              <w:jc w:val="right"/>
              <w:rPr>
                <w:rFonts w:cstheme="minorHAnsi"/>
                <w:sz w:val="18"/>
                <w:szCs w:val="18"/>
              </w:rPr>
            </w:pPr>
          </w:p>
        </w:tc>
        <w:tc>
          <w:tcPr>
            <w:tcW w:w="1485" w:type="dxa"/>
            <w:tcBorders>
              <w:top w:val="nil"/>
              <w:left w:val="nil"/>
              <w:bottom w:val="nil"/>
              <w:right w:val="nil"/>
            </w:tcBorders>
            <w:shd w:val="clear" w:color="auto" w:fill="auto"/>
            <w:vAlign w:val="bottom"/>
          </w:tcPr>
          <w:p w14:paraId="7A18A887" w14:textId="55116D0D" w:rsidR="00230DCE" w:rsidRPr="00F12B48" w:rsidRDefault="00230DCE" w:rsidP="00230DCE">
            <w:pPr>
              <w:jc w:val="right"/>
              <w:rPr>
                <w:rFonts w:cstheme="minorHAnsi"/>
                <w:sz w:val="18"/>
                <w:szCs w:val="18"/>
              </w:rPr>
            </w:pPr>
          </w:p>
        </w:tc>
        <w:tc>
          <w:tcPr>
            <w:tcW w:w="1485" w:type="dxa"/>
            <w:tcBorders>
              <w:top w:val="nil"/>
              <w:left w:val="nil"/>
              <w:bottom w:val="nil"/>
              <w:right w:val="nil"/>
            </w:tcBorders>
            <w:shd w:val="clear" w:color="auto" w:fill="auto"/>
            <w:vAlign w:val="bottom"/>
          </w:tcPr>
          <w:p w14:paraId="1F0647F8" w14:textId="2B4D71BF" w:rsidR="00230DCE" w:rsidRPr="00F12B48" w:rsidRDefault="00230DCE" w:rsidP="00230DCE">
            <w:pPr>
              <w:jc w:val="right"/>
              <w:rPr>
                <w:rFonts w:cstheme="minorHAnsi"/>
                <w:sz w:val="18"/>
                <w:szCs w:val="18"/>
              </w:rPr>
            </w:pPr>
          </w:p>
        </w:tc>
      </w:tr>
      <w:tr w:rsidR="00230DCE" w:rsidRPr="00F12B48" w14:paraId="69E0AFFB" w14:textId="77777777" w:rsidTr="002879D0">
        <w:tc>
          <w:tcPr>
            <w:tcW w:w="1890" w:type="dxa"/>
            <w:tcBorders>
              <w:top w:val="nil"/>
              <w:left w:val="nil"/>
              <w:bottom w:val="nil"/>
              <w:right w:val="nil"/>
            </w:tcBorders>
            <w:vAlign w:val="center"/>
          </w:tcPr>
          <w:p w14:paraId="5BBFAB31" w14:textId="259404CC" w:rsidR="00230DCE" w:rsidRPr="00F12B48" w:rsidRDefault="00230DCE" w:rsidP="00230DCE">
            <w:pPr>
              <w:rPr>
                <w:rFonts w:cstheme="minorHAnsi"/>
                <w:sz w:val="18"/>
                <w:szCs w:val="18"/>
              </w:rPr>
            </w:pPr>
            <w:r w:rsidRPr="00F12B48">
              <w:rPr>
                <w:rFonts w:cstheme="minorHAnsi"/>
                <w:sz w:val="18"/>
                <w:szCs w:val="18"/>
              </w:rPr>
              <w:t>Boston HSR</w:t>
            </w:r>
          </w:p>
        </w:tc>
        <w:tc>
          <w:tcPr>
            <w:tcW w:w="1485" w:type="dxa"/>
            <w:tcBorders>
              <w:top w:val="nil"/>
              <w:left w:val="nil"/>
              <w:bottom w:val="nil"/>
              <w:right w:val="nil"/>
            </w:tcBorders>
            <w:shd w:val="clear" w:color="auto" w:fill="auto"/>
            <w:vAlign w:val="bottom"/>
          </w:tcPr>
          <w:p w14:paraId="63175462" w14:textId="4CE695CB" w:rsidR="00230DCE" w:rsidRPr="00F12B48" w:rsidRDefault="00230DCE" w:rsidP="00230DCE">
            <w:pPr>
              <w:jc w:val="right"/>
              <w:rPr>
                <w:rFonts w:cstheme="minorHAnsi"/>
                <w:sz w:val="18"/>
                <w:szCs w:val="18"/>
              </w:rPr>
            </w:pPr>
            <w:r>
              <w:rPr>
                <w:rFonts w:ascii="Calibri" w:hAnsi="Calibri" w:cs="Calibri"/>
                <w:color w:val="000000"/>
                <w:sz w:val="18"/>
                <w:szCs w:val="18"/>
              </w:rPr>
              <w:t>153</w:t>
            </w:r>
          </w:p>
        </w:tc>
        <w:tc>
          <w:tcPr>
            <w:tcW w:w="1485" w:type="dxa"/>
            <w:tcBorders>
              <w:top w:val="nil"/>
              <w:left w:val="nil"/>
              <w:bottom w:val="nil"/>
              <w:right w:val="nil"/>
            </w:tcBorders>
            <w:shd w:val="clear" w:color="auto" w:fill="auto"/>
            <w:vAlign w:val="bottom"/>
          </w:tcPr>
          <w:p w14:paraId="110D2EC9" w14:textId="450D689C" w:rsidR="00230DCE" w:rsidRPr="00F12B48" w:rsidRDefault="00230DCE" w:rsidP="00230DCE">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41C8A02C" w14:textId="2E72F6AC" w:rsidR="00230DCE" w:rsidRPr="00F12B48" w:rsidRDefault="00230DCE" w:rsidP="00230DCE">
            <w:pPr>
              <w:jc w:val="right"/>
              <w:rPr>
                <w:rFonts w:cstheme="minorHAnsi"/>
                <w:sz w:val="18"/>
                <w:szCs w:val="18"/>
              </w:rPr>
            </w:pPr>
            <w:r>
              <w:rPr>
                <w:rFonts w:ascii="Calibri" w:hAnsi="Calibri" w:cs="Calibri"/>
                <w:color w:val="000000"/>
                <w:sz w:val="18"/>
                <w:szCs w:val="18"/>
              </w:rPr>
              <w:t>990</w:t>
            </w:r>
          </w:p>
        </w:tc>
        <w:tc>
          <w:tcPr>
            <w:tcW w:w="1485" w:type="dxa"/>
            <w:tcBorders>
              <w:top w:val="nil"/>
              <w:left w:val="nil"/>
              <w:bottom w:val="nil"/>
              <w:right w:val="nil"/>
            </w:tcBorders>
            <w:shd w:val="clear" w:color="auto" w:fill="auto"/>
            <w:vAlign w:val="bottom"/>
          </w:tcPr>
          <w:p w14:paraId="48B598F1" w14:textId="0B6E01B3" w:rsidR="00230DCE" w:rsidRPr="00F12B48" w:rsidRDefault="00230DCE" w:rsidP="00230DCE">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79B93109" w14:textId="1643E202" w:rsidR="00230DCE" w:rsidRPr="00F12B48" w:rsidRDefault="00230DCE" w:rsidP="00230DCE">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509B1E27" w14:textId="4542201F" w:rsidR="00230DCE" w:rsidRPr="00F12B48" w:rsidRDefault="00230DCE" w:rsidP="00230DCE">
            <w:pPr>
              <w:jc w:val="right"/>
              <w:rPr>
                <w:rFonts w:cstheme="minorHAnsi"/>
                <w:sz w:val="18"/>
                <w:szCs w:val="18"/>
              </w:rPr>
            </w:pPr>
            <w:r>
              <w:rPr>
                <w:rFonts w:ascii="Calibri" w:hAnsi="Calibri" w:cs="Calibri"/>
                <w:color w:val="000000"/>
                <w:sz w:val="18"/>
                <w:szCs w:val="18"/>
              </w:rPr>
              <w:t>23%</w:t>
            </w:r>
          </w:p>
        </w:tc>
      </w:tr>
      <w:tr w:rsidR="00230DCE" w:rsidRPr="00F12B48" w14:paraId="57C38FF8" w14:textId="77777777" w:rsidTr="002879D0">
        <w:tc>
          <w:tcPr>
            <w:tcW w:w="1890" w:type="dxa"/>
            <w:tcBorders>
              <w:top w:val="nil"/>
              <w:left w:val="nil"/>
              <w:bottom w:val="nil"/>
              <w:right w:val="nil"/>
            </w:tcBorders>
            <w:vAlign w:val="center"/>
          </w:tcPr>
          <w:p w14:paraId="6BCC2D03" w14:textId="2EB3EE15" w:rsidR="00230DCE" w:rsidRPr="00F12B48" w:rsidRDefault="00230DCE" w:rsidP="00230DCE">
            <w:pPr>
              <w:rPr>
                <w:rFonts w:cstheme="minorHAnsi"/>
                <w:sz w:val="18"/>
                <w:szCs w:val="18"/>
              </w:rPr>
            </w:pPr>
            <w:r w:rsidRPr="00F12B48">
              <w:rPr>
                <w:rFonts w:cstheme="minorHAnsi"/>
                <w:sz w:val="18"/>
                <w:szCs w:val="18"/>
              </w:rPr>
              <w:t>Central HSR</w:t>
            </w:r>
          </w:p>
        </w:tc>
        <w:tc>
          <w:tcPr>
            <w:tcW w:w="1485" w:type="dxa"/>
            <w:tcBorders>
              <w:top w:val="nil"/>
              <w:left w:val="nil"/>
              <w:bottom w:val="nil"/>
              <w:right w:val="nil"/>
            </w:tcBorders>
            <w:shd w:val="clear" w:color="auto" w:fill="auto"/>
            <w:vAlign w:val="bottom"/>
          </w:tcPr>
          <w:p w14:paraId="12E7BD76" w14:textId="14D72459" w:rsidR="00230DCE" w:rsidRPr="00F12B48" w:rsidRDefault="00230DCE" w:rsidP="00230DCE">
            <w:pPr>
              <w:jc w:val="right"/>
              <w:rPr>
                <w:rFonts w:cstheme="minorHAnsi"/>
                <w:sz w:val="18"/>
                <w:szCs w:val="18"/>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5F5C0499" w14:textId="1C9A3111" w:rsidR="00230DCE" w:rsidRPr="00F12B48" w:rsidRDefault="00230DCE" w:rsidP="00230DCE">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68294C47" w14:textId="62591EA2" w:rsidR="00230DCE" w:rsidRPr="00F12B48" w:rsidRDefault="00230DCE" w:rsidP="00230DCE">
            <w:pPr>
              <w:jc w:val="right"/>
              <w:rPr>
                <w:rFonts w:cstheme="minorHAnsi"/>
                <w:sz w:val="18"/>
                <w:szCs w:val="18"/>
              </w:rPr>
            </w:pPr>
            <w:r>
              <w:rPr>
                <w:rFonts w:ascii="Calibri" w:hAnsi="Calibri" w:cs="Calibri"/>
                <w:color w:val="000000"/>
                <w:sz w:val="18"/>
                <w:szCs w:val="18"/>
              </w:rPr>
              <w:t>366</w:t>
            </w:r>
          </w:p>
        </w:tc>
        <w:tc>
          <w:tcPr>
            <w:tcW w:w="1485" w:type="dxa"/>
            <w:tcBorders>
              <w:top w:val="nil"/>
              <w:left w:val="nil"/>
              <w:bottom w:val="nil"/>
              <w:right w:val="nil"/>
            </w:tcBorders>
            <w:shd w:val="clear" w:color="auto" w:fill="auto"/>
            <w:vAlign w:val="bottom"/>
          </w:tcPr>
          <w:p w14:paraId="136032D0" w14:textId="0FF9154E" w:rsidR="00230DCE" w:rsidRPr="00F12B48" w:rsidRDefault="00230DCE" w:rsidP="00230DCE">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6C8A0211" w14:textId="61B30CC1" w:rsidR="00230DCE" w:rsidRPr="00F12B48" w:rsidRDefault="00230DCE" w:rsidP="00230DCE">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057E4256" w14:textId="2CFD2387" w:rsidR="00230DCE" w:rsidRPr="00F12B48" w:rsidRDefault="00230DCE" w:rsidP="00230DCE">
            <w:pPr>
              <w:jc w:val="right"/>
              <w:rPr>
                <w:rFonts w:cstheme="minorHAnsi"/>
                <w:sz w:val="18"/>
                <w:szCs w:val="18"/>
              </w:rPr>
            </w:pPr>
            <w:r>
              <w:rPr>
                <w:rFonts w:ascii="Calibri" w:hAnsi="Calibri" w:cs="Calibri"/>
                <w:color w:val="000000"/>
                <w:sz w:val="18"/>
                <w:szCs w:val="18"/>
              </w:rPr>
              <w:t>15%</w:t>
            </w:r>
          </w:p>
        </w:tc>
      </w:tr>
      <w:tr w:rsidR="00230DCE" w:rsidRPr="00F12B48" w14:paraId="467DEE09" w14:textId="77777777" w:rsidTr="000E3BA1">
        <w:tc>
          <w:tcPr>
            <w:tcW w:w="1890" w:type="dxa"/>
            <w:tcBorders>
              <w:top w:val="nil"/>
              <w:left w:val="nil"/>
              <w:bottom w:val="nil"/>
              <w:right w:val="nil"/>
            </w:tcBorders>
            <w:vAlign w:val="center"/>
          </w:tcPr>
          <w:p w14:paraId="0476F5D0" w14:textId="6137CB9F" w:rsidR="00230DCE" w:rsidRPr="00F12B48" w:rsidRDefault="00230DCE" w:rsidP="00230DCE">
            <w:pPr>
              <w:rPr>
                <w:rFonts w:cstheme="minorHAnsi"/>
                <w:sz w:val="18"/>
                <w:szCs w:val="18"/>
              </w:rPr>
            </w:pPr>
            <w:r w:rsidRPr="00F12B48">
              <w:rPr>
                <w:rFonts w:cstheme="minorHAnsi"/>
                <w:sz w:val="18"/>
                <w:szCs w:val="18"/>
              </w:rPr>
              <w:t>Metro West HSR</w:t>
            </w:r>
          </w:p>
        </w:tc>
        <w:tc>
          <w:tcPr>
            <w:tcW w:w="1485" w:type="dxa"/>
            <w:tcBorders>
              <w:top w:val="nil"/>
              <w:left w:val="nil"/>
              <w:bottom w:val="nil"/>
              <w:right w:val="nil"/>
            </w:tcBorders>
            <w:shd w:val="clear" w:color="auto" w:fill="auto"/>
            <w:vAlign w:val="bottom"/>
          </w:tcPr>
          <w:p w14:paraId="62C0E26F" w14:textId="0648BC9A" w:rsidR="00230DCE" w:rsidRPr="00F12B48" w:rsidRDefault="00230DCE" w:rsidP="00230DCE">
            <w:pPr>
              <w:jc w:val="right"/>
              <w:rPr>
                <w:rFonts w:cstheme="minorHAnsi"/>
                <w:sz w:val="18"/>
                <w:szCs w:val="18"/>
              </w:rPr>
            </w:pPr>
            <w:r>
              <w:rPr>
                <w:rFonts w:ascii="Calibri" w:hAnsi="Calibri" w:cs="Calibri"/>
                <w:color w:val="000000"/>
                <w:sz w:val="18"/>
                <w:szCs w:val="18"/>
              </w:rPr>
              <w:t>64</w:t>
            </w:r>
          </w:p>
        </w:tc>
        <w:tc>
          <w:tcPr>
            <w:tcW w:w="1485" w:type="dxa"/>
            <w:tcBorders>
              <w:top w:val="nil"/>
              <w:left w:val="nil"/>
              <w:bottom w:val="nil"/>
              <w:right w:val="nil"/>
            </w:tcBorders>
            <w:shd w:val="clear" w:color="auto" w:fill="auto"/>
            <w:vAlign w:val="bottom"/>
          </w:tcPr>
          <w:p w14:paraId="1CBBAD2B" w14:textId="2F780928" w:rsidR="00230DCE" w:rsidRPr="00F12B48" w:rsidRDefault="00230DCE" w:rsidP="00230DCE">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66EF1339" w14:textId="2B0419A0" w:rsidR="00230DCE" w:rsidRPr="00F12B48" w:rsidRDefault="00230DCE" w:rsidP="00230DCE">
            <w:pPr>
              <w:jc w:val="right"/>
              <w:rPr>
                <w:rFonts w:cstheme="minorHAnsi"/>
                <w:sz w:val="18"/>
                <w:szCs w:val="18"/>
              </w:rPr>
            </w:pPr>
            <w:r>
              <w:rPr>
                <w:rFonts w:ascii="Calibri" w:hAnsi="Calibri" w:cs="Calibri"/>
                <w:color w:val="000000"/>
                <w:sz w:val="18"/>
                <w:szCs w:val="18"/>
              </w:rPr>
              <w:t>550</w:t>
            </w:r>
          </w:p>
        </w:tc>
        <w:tc>
          <w:tcPr>
            <w:tcW w:w="1485" w:type="dxa"/>
            <w:tcBorders>
              <w:top w:val="nil"/>
              <w:left w:val="nil"/>
              <w:bottom w:val="nil"/>
              <w:right w:val="nil"/>
            </w:tcBorders>
            <w:shd w:val="clear" w:color="auto" w:fill="auto"/>
            <w:vAlign w:val="bottom"/>
          </w:tcPr>
          <w:p w14:paraId="7CC17248" w14:textId="5757DDA6" w:rsidR="00230DCE" w:rsidRPr="00F12B48" w:rsidRDefault="00230DCE" w:rsidP="00230DCE">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244A28AC" w14:textId="60DF10EE" w:rsidR="00230DCE" w:rsidRPr="00F12B48" w:rsidRDefault="00230DCE" w:rsidP="00230DCE">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4C071358" w14:textId="68995C51" w:rsidR="00230DCE" w:rsidRPr="00F12B48" w:rsidRDefault="00230DCE" w:rsidP="00230DCE">
            <w:pPr>
              <w:jc w:val="right"/>
              <w:rPr>
                <w:rFonts w:cstheme="minorHAnsi"/>
                <w:sz w:val="18"/>
                <w:szCs w:val="18"/>
              </w:rPr>
            </w:pPr>
            <w:r>
              <w:rPr>
                <w:rFonts w:ascii="Calibri" w:hAnsi="Calibri" w:cs="Calibri"/>
                <w:color w:val="000000"/>
                <w:sz w:val="18"/>
                <w:szCs w:val="18"/>
              </w:rPr>
              <w:t>12%</w:t>
            </w:r>
          </w:p>
        </w:tc>
      </w:tr>
      <w:tr w:rsidR="00230DCE" w:rsidRPr="00F12B48" w14:paraId="50987F75" w14:textId="77777777" w:rsidTr="002879D0">
        <w:tc>
          <w:tcPr>
            <w:tcW w:w="1890" w:type="dxa"/>
            <w:tcBorders>
              <w:top w:val="nil"/>
              <w:left w:val="nil"/>
              <w:bottom w:val="nil"/>
              <w:right w:val="nil"/>
            </w:tcBorders>
            <w:vAlign w:val="center"/>
          </w:tcPr>
          <w:p w14:paraId="6821ABA7" w14:textId="65F728EA" w:rsidR="00230DCE" w:rsidRPr="00F12B48" w:rsidRDefault="00230DCE" w:rsidP="00230DCE">
            <w:pPr>
              <w:rPr>
                <w:rFonts w:cstheme="minorHAnsi"/>
                <w:sz w:val="18"/>
                <w:szCs w:val="18"/>
              </w:rPr>
            </w:pPr>
            <w:r w:rsidRPr="00F12B48">
              <w:rPr>
                <w:rFonts w:cstheme="minorHAnsi"/>
                <w:sz w:val="18"/>
                <w:szCs w:val="18"/>
              </w:rPr>
              <w:t>Northeast HSR</w:t>
            </w:r>
          </w:p>
        </w:tc>
        <w:tc>
          <w:tcPr>
            <w:tcW w:w="1485" w:type="dxa"/>
            <w:tcBorders>
              <w:top w:val="nil"/>
              <w:left w:val="nil"/>
              <w:bottom w:val="nil"/>
              <w:right w:val="nil"/>
            </w:tcBorders>
            <w:shd w:val="clear" w:color="auto" w:fill="auto"/>
            <w:vAlign w:val="bottom"/>
          </w:tcPr>
          <w:p w14:paraId="6EC32472" w14:textId="5E7771CE" w:rsidR="00230DCE" w:rsidRPr="00F12B48" w:rsidRDefault="00230DCE" w:rsidP="00230DCE">
            <w:pPr>
              <w:jc w:val="right"/>
              <w:rPr>
                <w:rFonts w:cstheme="minorHAnsi"/>
                <w:sz w:val="18"/>
                <w:szCs w:val="18"/>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4F5A1024" w14:textId="2755D8A2" w:rsidR="00230DCE" w:rsidRPr="00F12B48" w:rsidRDefault="00230DCE" w:rsidP="00230DCE">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4D2A101E" w14:textId="23648ECD" w:rsidR="00230DCE" w:rsidRPr="00F12B48" w:rsidRDefault="00230DCE" w:rsidP="00230DCE">
            <w:pPr>
              <w:jc w:val="right"/>
              <w:rPr>
                <w:rFonts w:cstheme="minorHAnsi"/>
                <w:sz w:val="18"/>
                <w:szCs w:val="18"/>
              </w:rPr>
            </w:pPr>
            <w:r>
              <w:rPr>
                <w:rFonts w:ascii="Calibri" w:hAnsi="Calibri" w:cs="Calibri"/>
                <w:color w:val="000000"/>
                <w:sz w:val="18"/>
                <w:szCs w:val="18"/>
              </w:rPr>
              <w:t>700</w:t>
            </w:r>
          </w:p>
        </w:tc>
        <w:tc>
          <w:tcPr>
            <w:tcW w:w="1485" w:type="dxa"/>
            <w:tcBorders>
              <w:top w:val="nil"/>
              <w:left w:val="nil"/>
              <w:bottom w:val="nil"/>
              <w:right w:val="nil"/>
            </w:tcBorders>
            <w:shd w:val="clear" w:color="auto" w:fill="auto"/>
            <w:vAlign w:val="bottom"/>
          </w:tcPr>
          <w:p w14:paraId="61B91CF9" w14:textId="63C7210B" w:rsidR="00230DCE" w:rsidRPr="00F12B48" w:rsidRDefault="00230DCE" w:rsidP="00230DCE">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159960A4" w14:textId="694B8347" w:rsidR="00230DCE" w:rsidRPr="00F12B48" w:rsidRDefault="00230DCE" w:rsidP="00230DCE">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381D216F" w14:textId="10F8244C" w:rsidR="00230DCE" w:rsidRPr="00F12B48" w:rsidRDefault="00230DCE" w:rsidP="00230DCE">
            <w:pPr>
              <w:jc w:val="right"/>
              <w:rPr>
                <w:rFonts w:cstheme="minorHAnsi"/>
                <w:sz w:val="18"/>
                <w:szCs w:val="18"/>
              </w:rPr>
            </w:pPr>
            <w:r>
              <w:rPr>
                <w:rFonts w:ascii="Calibri" w:hAnsi="Calibri" w:cs="Calibri"/>
                <w:color w:val="000000"/>
                <w:sz w:val="18"/>
                <w:szCs w:val="18"/>
              </w:rPr>
              <w:t>20%</w:t>
            </w:r>
          </w:p>
        </w:tc>
      </w:tr>
      <w:tr w:rsidR="00230DCE" w:rsidRPr="00F12B48" w14:paraId="7B8C1F0E" w14:textId="77777777" w:rsidTr="002879D0">
        <w:tc>
          <w:tcPr>
            <w:tcW w:w="1890" w:type="dxa"/>
            <w:tcBorders>
              <w:top w:val="nil"/>
              <w:left w:val="nil"/>
              <w:bottom w:val="nil"/>
              <w:right w:val="nil"/>
            </w:tcBorders>
            <w:vAlign w:val="center"/>
          </w:tcPr>
          <w:p w14:paraId="055E8712" w14:textId="7A9C8155" w:rsidR="00230DCE" w:rsidRPr="00F12B48" w:rsidRDefault="00230DCE" w:rsidP="00230DCE">
            <w:pPr>
              <w:rPr>
                <w:rFonts w:cstheme="minorHAnsi"/>
                <w:sz w:val="18"/>
                <w:szCs w:val="18"/>
              </w:rPr>
            </w:pPr>
            <w:r w:rsidRPr="00F12B48">
              <w:rPr>
                <w:rFonts w:cstheme="minorHAnsi"/>
                <w:sz w:val="18"/>
                <w:szCs w:val="18"/>
              </w:rPr>
              <w:t>Southeast HSR</w:t>
            </w:r>
          </w:p>
        </w:tc>
        <w:tc>
          <w:tcPr>
            <w:tcW w:w="1485" w:type="dxa"/>
            <w:tcBorders>
              <w:top w:val="nil"/>
              <w:left w:val="nil"/>
              <w:bottom w:val="nil"/>
              <w:right w:val="nil"/>
            </w:tcBorders>
            <w:shd w:val="clear" w:color="auto" w:fill="auto"/>
            <w:vAlign w:val="bottom"/>
          </w:tcPr>
          <w:p w14:paraId="16706FAB" w14:textId="1A95217F" w:rsidR="00230DCE" w:rsidRPr="00F12B48" w:rsidRDefault="00230DCE" w:rsidP="00230DCE">
            <w:pPr>
              <w:jc w:val="right"/>
              <w:rPr>
                <w:rFonts w:cstheme="minorHAnsi"/>
                <w:sz w:val="18"/>
                <w:szCs w:val="18"/>
              </w:rPr>
            </w:pPr>
            <w:r>
              <w:rPr>
                <w:rFonts w:ascii="Calibri" w:hAnsi="Calibri" w:cs="Calibri"/>
                <w:color w:val="000000"/>
                <w:sz w:val="18"/>
                <w:szCs w:val="18"/>
              </w:rPr>
              <w:t>83</w:t>
            </w:r>
          </w:p>
        </w:tc>
        <w:tc>
          <w:tcPr>
            <w:tcW w:w="1485" w:type="dxa"/>
            <w:tcBorders>
              <w:top w:val="nil"/>
              <w:left w:val="nil"/>
              <w:bottom w:val="nil"/>
              <w:right w:val="nil"/>
            </w:tcBorders>
            <w:shd w:val="clear" w:color="auto" w:fill="auto"/>
            <w:vAlign w:val="bottom"/>
          </w:tcPr>
          <w:p w14:paraId="7278BA73" w14:textId="6632CD37" w:rsidR="00230DCE" w:rsidRPr="00F12B48" w:rsidRDefault="00230DCE" w:rsidP="00230DCE">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1C95CAFC" w14:textId="45F7AD24" w:rsidR="00230DCE" w:rsidRPr="00F12B48" w:rsidRDefault="00230DCE" w:rsidP="00230DCE">
            <w:pPr>
              <w:jc w:val="right"/>
              <w:rPr>
                <w:rFonts w:cstheme="minorHAnsi"/>
                <w:sz w:val="18"/>
                <w:szCs w:val="18"/>
              </w:rPr>
            </w:pPr>
            <w:r>
              <w:rPr>
                <w:rFonts w:ascii="Calibri" w:hAnsi="Calibri" w:cs="Calibri"/>
                <w:color w:val="000000"/>
                <w:sz w:val="18"/>
                <w:szCs w:val="18"/>
              </w:rPr>
              <w:t>509</w:t>
            </w:r>
          </w:p>
        </w:tc>
        <w:tc>
          <w:tcPr>
            <w:tcW w:w="1485" w:type="dxa"/>
            <w:tcBorders>
              <w:top w:val="nil"/>
              <w:left w:val="nil"/>
              <w:bottom w:val="nil"/>
              <w:right w:val="nil"/>
            </w:tcBorders>
            <w:shd w:val="clear" w:color="auto" w:fill="auto"/>
            <w:vAlign w:val="bottom"/>
          </w:tcPr>
          <w:p w14:paraId="3998ED1B" w14:textId="49BA2913" w:rsidR="00230DCE" w:rsidRPr="00F12B48" w:rsidRDefault="00230DCE" w:rsidP="00230DCE">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3ACCEA31" w14:textId="05C6A66E" w:rsidR="00230DCE" w:rsidRPr="00F12B48" w:rsidRDefault="00230DCE" w:rsidP="00230DCE">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62413B48" w14:textId="30EB8C59" w:rsidR="00230DCE" w:rsidRPr="00F12B48" w:rsidRDefault="00230DCE" w:rsidP="00230DCE">
            <w:pPr>
              <w:jc w:val="right"/>
              <w:rPr>
                <w:rFonts w:cstheme="minorHAnsi"/>
                <w:sz w:val="18"/>
                <w:szCs w:val="18"/>
              </w:rPr>
            </w:pPr>
            <w:r>
              <w:rPr>
                <w:rFonts w:ascii="Calibri" w:hAnsi="Calibri" w:cs="Calibri"/>
                <w:color w:val="000000"/>
                <w:sz w:val="18"/>
                <w:szCs w:val="18"/>
              </w:rPr>
              <w:t>20%</w:t>
            </w:r>
          </w:p>
        </w:tc>
      </w:tr>
      <w:tr w:rsidR="00230DCE" w:rsidRPr="00F12B48" w14:paraId="1A522467" w14:textId="77777777" w:rsidTr="002879D0">
        <w:tc>
          <w:tcPr>
            <w:tcW w:w="1890" w:type="dxa"/>
            <w:tcBorders>
              <w:top w:val="nil"/>
              <w:left w:val="nil"/>
              <w:bottom w:val="nil"/>
              <w:right w:val="nil"/>
            </w:tcBorders>
            <w:vAlign w:val="center"/>
          </w:tcPr>
          <w:p w14:paraId="49905D7D" w14:textId="552882DB" w:rsidR="00230DCE" w:rsidRPr="00F12B48" w:rsidRDefault="00230DCE" w:rsidP="00230DCE">
            <w:pPr>
              <w:rPr>
                <w:rFonts w:cstheme="minorHAnsi"/>
                <w:sz w:val="18"/>
                <w:szCs w:val="18"/>
              </w:rPr>
            </w:pPr>
            <w:r w:rsidRPr="00F12B48">
              <w:rPr>
                <w:rFonts w:cstheme="minorHAnsi"/>
                <w:sz w:val="18"/>
                <w:szCs w:val="18"/>
              </w:rPr>
              <w:t>Western HSR</w:t>
            </w:r>
          </w:p>
        </w:tc>
        <w:tc>
          <w:tcPr>
            <w:tcW w:w="1485" w:type="dxa"/>
            <w:tcBorders>
              <w:top w:val="nil"/>
              <w:left w:val="nil"/>
              <w:bottom w:val="nil"/>
              <w:right w:val="nil"/>
            </w:tcBorders>
            <w:shd w:val="clear" w:color="auto" w:fill="auto"/>
            <w:vAlign w:val="bottom"/>
          </w:tcPr>
          <w:p w14:paraId="425F5290" w14:textId="5774099F" w:rsidR="00230DCE" w:rsidRPr="00F12B48" w:rsidRDefault="00230DCE" w:rsidP="00230DCE">
            <w:pPr>
              <w:jc w:val="right"/>
              <w:rPr>
                <w:rFonts w:cstheme="minorHAnsi"/>
                <w:sz w:val="18"/>
                <w:szCs w:val="18"/>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5DEF2318" w14:textId="19A20A0E" w:rsidR="00230DCE" w:rsidRPr="00F12B48" w:rsidRDefault="00230DCE" w:rsidP="00230DCE">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3A22462E" w14:textId="78688723" w:rsidR="00230DCE" w:rsidRPr="00F12B48" w:rsidRDefault="00230DCE" w:rsidP="00230DCE">
            <w:pPr>
              <w:jc w:val="right"/>
              <w:rPr>
                <w:rFonts w:cstheme="minorHAnsi"/>
                <w:sz w:val="18"/>
                <w:szCs w:val="18"/>
              </w:rPr>
            </w:pPr>
            <w:r>
              <w:rPr>
                <w:rFonts w:ascii="Calibri" w:hAnsi="Calibri" w:cs="Calibri"/>
                <w:color w:val="000000"/>
                <w:sz w:val="18"/>
                <w:szCs w:val="18"/>
              </w:rPr>
              <w:t>350</w:t>
            </w:r>
          </w:p>
        </w:tc>
        <w:tc>
          <w:tcPr>
            <w:tcW w:w="1485" w:type="dxa"/>
            <w:tcBorders>
              <w:top w:val="nil"/>
              <w:left w:val="nil"/>
              <w:bottom w:val="nil"/>
              <w:right w:val="nil"/>
            </w:tcBorders>
            <w:shd w:val="clear" w:color="auto" w:fill="auto"/>
            <w:vAlign w:val="bottom"/>
          </w:tcPr>
          <w:p w14:paraId="4FEB3338" w14:textId="5D153190" w:rsidR="00230DCE" w:rsidRPr="00F12B48" w:rsidRDefault="00230DCE" w:rsidP="00230DCE">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0D18C363" w14:textId="111B583A" w:rsidR="00230DCE" w:rsidRPr="00F12B48" w:rsidRDefault="00230DCE" w:rsidP="00230DCE">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0A0C70DA" w14:textId="611466A9" w:rsidR="00230DCE" w:rsidRPr="00F12B48" w:rsidRDefault="00230DCE" w:rsidP="00230DCE">
            <w:pPr>
              <w:jc w:val="right"/>
              <w:rPr>
                <w:rFonts w:cstheme="minorHAnsi"/>
                <w:sz w:val="18"/>
                <w:szCs w:val="18"/>
              </w:rPr>
            </w:pPr>
            <w:r>
              <w:rPr>
                <w:rFonts w:ascii="Calibri" w:hAnsi="Calibri" w:cs="Calibri"/>
                <w:color w:val="000000"/>
                <w:sz w:val="18"/>
                <w:szCs w:val="18"/>
              </w:rPr>
              <w:t>10%</w:t>
            </w:r>
          </w:p>
        </w:tc>
      </w:tr>
      <w:tr w:rsidR="00230DCE" w:rsidRPr="00F12B48" w14:paraId="3F0F6FF8" w14:textId="77777777" w:rsidTr="007E669F">
        <w:tc>
          <w:tcPr>
            <w:tcW w:w="1890" w:type="dxa"/>
            <w:tcBorders>
              <w:top w:val="nil"/>
              <w:left w:val="nil"/>
              <w:bottom w:val="nil"/>
              <w:right w:val="nil"/>
            </w:tcBorders>
            <w:vAlign w:val="center"/>
          </w:tcPr>
          <w:p w14:paraId="5C4B48A6" w14:textId="3714F901" w:rsidR="00230DCE" w:rsidRPr="00F12B48" w:rsidRDefault="00230DCE" w:rsidP="00230DCE">
            <w:pPr>
              <w:rPr>
                <w:rFonts w:cstheme="minorHAnsi"/>
                <w:b/>
                <w:sz w:val="18"/>
                <w:szCs w:val="18"/>
              </w:rPr>
            </w:pPr>
            <w:r w:rsidRPr="00F12B48">
              <w:rPr>
                <w:rFonts w:cstheme="minorHAnsi"/>
                <w:sz w:val="18"/>
                <w:szCs w:val="18"/>
              </w:rPr>
              <w:t>Prison</w:t>
            </w:r>
          </w:p>
        </w:tc>
        <w:tc>
          <w:tcPr>
            <w:tcW w:w="1485" w:type="dxa"/>
            <w:tcBorders>
              <w:top w:val="nil"/>
              <w:left w:val="nil"/>
              <w:bottom w:val="nil"/>
              <w:right w:val="nil"/>
            </w:tcBorders>
            <w:shd w:val="clear" w:color="auto" w:fill="auto"/>
            <w:vAlign w:val="bottom"/>
          </w:tcPr>
          <w:p w14:paraId="4F2F0236" w14:textId="66B34712" w:rsidR="00230DCE" w:rsidRPr="00F12B48" w:rsidRDefault="00230DCE" w:rsidP="00230DCE">
            <w:pPr>
              <w:jc w:val="right"/>
              <w:rPr>
                <w:rFonts w:cstheme="minorHAnsi"/>
                <w:b/>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974BFC3" w14:textId="06BA6A0A" w:rsidR="00230DCE" w:rsidRPr="00F12B48" w:rsidRDefault="00230DCE" w:rsidP="00230DCE">
            <w:pPr>
              <w:jc w:val="right"/>
              <w:rPr>
                <w:rFonts w:cstheme="minorHAnsi"/>
                <w:b/>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6EED7620" w14:textId="3882B5B5" w:rsidR="00230DCE" w:rsidRPr="00F12B48" w:rsidRDefault="00230DCE" w:rsidP="00230DCE">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26D9A51C" w14:textId="0981C3D0" w:rsidR="00230DCE" w:rsidRPr="00F12B48" w:rsidRDefault="00230DCE" w:rsidP="00230DCE">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069FE3D7" w14:textId="5241BAFC" w:rsidR="00230DCE" w:rsidRPr="00F12B48" w:rsidRDefault="00230DCE" w:rsidP="00230DCE">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3EF45937" w14:textId="3EAF26C5" w:rsidR="00230DCE" w:rsidRPr="00F12B48" w:rsidRDefault="00230DCE" w:rsidP="00230DCE">
            <w:pPr>
              <w:jc w:val="right"/>
              <w:rPr>
                <w:rFonts w:cstheme="minorHAnsi"/>
                <w:b/>
                <w:sz w:val="18"/>
                <w:szCs w:val="18"/>
              </w:rPr>
            </w:pPr>
            <w:r>
              <w:rPr>
                <w:rFonts w:ascii="Calibri" w:hAnsi="Calibri" w:cs="Calibri"/>
                <w:color w:val="000000"/>
                <w:sz w:val="18"/>
                <w:szCs w:val="18"/>
              </w:rPr>
              <w:t>N/A</w:t>
            </w:r>
          </w:p>
        </w:tc>
      </w:tr>
      <w:tr w:rsidR="00230DCE" w:rsidRPr="00F12B48" w14:paraId="44D11966" w14:textId="77777777" w:rsidTr="00CD2B64">
        <w:tc>
          <w:tcPr>
            <w:tcW w:w="1890" w:type="dxa"/>
            <w:tcBorders>
              <w:top w:val="nil"/>
              <w:left w:val="nil"/>
              <w:bottom w:val="single" w:sz="8" w:space="0" w:color="auto"/>
              <w:right w:val="nil"/>
            </w:tcBorders>
            <w:vAlign w:val="center"/>
          </w:tcPr>
          <w:p w14:paraId="2FE54D25" w14:textId="1283FAF7" w:rsidR="00230DCE" w:rsidRPr="00F12B48" w:rsidRDefault="00230DCE" w:rsidP="00230DCE">
            <w:pPr>
              <w:rPr>
                <w:rFonts w:cstheme="minorHAnsi"/>
                <w:sz w:val="18"/>
                <w:szCs w:val="18"/>
              </w:rPr>
            </w:pPr>
            <w:r w:rsidRPr="00F12B48">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0ACD6255" w14:textId="606F2982" w:rsidR="00230DCE" w:rsidRPr="00F12B48" w:rsidRDefault="00230DCE" w:rsidP="00230DCE">
            <w:pPr>
              <w:jc w:val="right"/>
              <w:rPr>
                <w:rFonts w:ascii="Calibri" w:hAnsi="Calibri" w:cs="Calibri"/>
                <w:color w:val="000000"/>
                <w:sz w:val="18"/>
                <w:szCs w:val="18"/>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0441FAD9" w14:textId="7BBC813D" w:rsidR="00230DCE" w:rsidRPr="00F12B48" w:rsidRDefault="00230DCE" w:rsidP="00230DCE">
            <w:pPr>
              <w:jc w:val="right"/>
              <w:rPr>
                <w:rFonts w:ascii="Calibri" w:hAnsi="Calibri" w:cs="Calibri"/>
                <w:color w:val="000000"/>
                <w:sz w:val="18"/>
                <w:szCs w:val="18"/>
              </w:rPr>
            </w:pPr>
            <w:r>
              <w:rPr>
                <w:rFonts w:ascii="Calibri" w:hAnsi="Calibri" w:cs="Calibri"/>
                <w:color w:val="000000"/>
                <w:sz w:val="18"/>
                <w:szCs w:val="18"/>
              </w:rPr>
              <w:t>&lt;1%</w:t>
            </w:r>
          </w:p>
        </w:tc>
        <w:tc>
          <w:tcPr>
            <w:tcW w:w="1485" w:type="dxa"/>
            <w:tcBorders>
              <w:top w:val="nil"/>
              <w:left w:val="nil"/>
              <w:bottom w:val="single" w:sz="8" w:space="0" w:color="auto"/>
              <w:right w:val="nil"/>
            </w:tcBorders>
            <w:shd w:val="clear" w:color="auto" w:fill="auto"/>
            <w:vAlign w:val="bottom"/>
          </w:tcPr>
          <w:p w14:paraId="72411180" w14:textId="23EF7938" w:rsidR="00230DCE" w:rsidRPr="00F12B48" w:rsidRDefault="00230DCE" w:rsidP="00230DCE">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45493DF5" w14:textId="479B3439" w:rsidR="00230DCE" w:rsidRPr="00F12B48" w:rsidRDefault="00230DCE" w:rsidP="00230DCE">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single" w:sz="8" w:space="0" w:color="auto"/>
              <w:right w:val="nil"/>
            </w:tcBorders>
            <w:shd w:val="clear" w:color="auto" w:fill="auto"/>
            <w:vAlign w:val="bottom"/>
          </w:tcPr>
          <w:p w14:paraId="25DAAD8E" w14:textId="5EB1796A" w:rsidR="00230DCE" w:rsidRPr="00F12B48" w:rsidRDefault="00230DCE" w:rsidP="00230DCE">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5140FA59" w14:textId="598BC726" w:rsidR="00230DCE" w:rsidRPr="00F12B48" w:rsidRDefault="00230DCE" w:rsidP="00230DCE">
            <w:pPr>
              <w:jc w:val="right"/>
              <w:rPr>
                <w:rFonts w:cstheme="minorHAnsi"/>
                <w:sz w:val="18"/>
                <w:szCs w:val="18"/>
              </w:rPr>
            </w:pPr>
            <w:r>
              <w:rPr>
                <w:rFonts w:ascii="Calibri" w:hAnsi="Calibri" w:cs="Calibri"/>
                <w:color w:val="000000"/>
                <w:sz w:val="18"/>
                <w:szCs w:val="18"/>
              </w:rPr>
              <w:t>0%</w:t>
            </w:r>
          </w:p>
        </w:tc>
      </w:tr>
    </w:tbl>
    <w:p w14:paraId="1C5B907A" w14:textId="77777777" w:rsidR="009C7966" w:rsidRPr="00F12B48" w:rsidRDefault="009C7966" w:rsidP="009C7966">
      <w:pPr>
        <w:spacing w:after="0" w:line="240" w:lineRule="auto"/>
        <w:rPr>
          <w:b/>
          <w:bCs/>
          <w:sz w:val="18"/>
          <w:szCs w:val="18"/>
        </w:rPr>
      </w:pPr>
      <w:r w:rsidRPr="00F12B48">
        <w:rPr>
          <w:b/>
          <w:bCs/>
          <w:sz w:val="18"/>
          <w:szCs w:val="18"/>
        </w:rPr>
        <w:t>Table Notes:</w:t>
      </w:r>
    </w:p>
    <w:p w14:paraId="7FC2474C" w14:textId="77777777" w:rsidR="009C7966" w:rsidRPr="00F12B48" w:rsidRDefault="009C7966" w:rsidP="009C7966">
      <w:pPr>
        <w:spacing w:after="0" w:line="240" w:lineRule="auto"/>
        <w:rPr>
          <w:sz w:val="18"/>
          <w:szCs w:val="18"/>
        </w:rPr>
      </w:pPr>
      <w:r w:rsidRPr="00F12B48">
        <w:rPr>
          <w:sz w:val="18"/>
          <w:szCs w:val="18"/>
        </w:rPr>
        <w:t xml:space="preserve">See </w:t>
      </w:r>
      <w:hyperlink w:anchor="technical_notes" w:history="1">
        <w:r w:rsidRPr="00F12B48">
          <w:rPr>
            <w:rStyle w:val="Hyperlink"/>
            <w:rFonts w:cstheme="minorHAnsi"/>
            <w:b/>
            <w:bCs/>
            <w:i/>
            <w:iCs/>
            <w:sz w:val="18"/>
            <w:szCs w:val="18"/>
          </w:rPr>
          <w:t>Technical Notes</w:t>
        </w:r>
      </w:hyperlink>
      <w:r w:rsidRPr="00F12B48">
        <w:rPr>
          <w:sz w:val="18"/>
          <w:szCs w:val="18"/>
        </w:rPr>
        <w:t xml:space="preserve"> and </w:t>
      </w:r>
      <w:hyperlink w:anchor="list_acronyms" w:history="1">
        <w:r w:rsidRPr="00F12B48">
          <w:rPr>
            <w:rStyle w:val="Hyperlink"/>
            <w:rFonts w:cstheme="minorHAnsi"/>
            <w:b/>
            <w:bCs/>
            <w:i/>
            <w:iCs/>
            <w:sz w:val="18"/>
            <w:szCs w:val="18"/>
          </w:rPr>
          <w:t>List of Commonly Used Acronyms</w:t>
        </w:r>
      </w:hyperlink>
      <w:r w:rsidRPr="00F12B48">
        <w:rPr>
          <w:sz w:val="18"/>
          <w:szCs w:val="18"/>
        </w:rPr>
        <w:t xml:space="preserve"> for more information.</w:t>
      </w:r>
    </w:p>
    <w:p w14:paraId="345DB067" w14:textId="0A601922"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2548C184"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73349D72"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208492FF" w14:textId="4E31FA1F" w:rsidR="009657B0" w:rsidRDefault="009657B0" w:rsidP="00683BBB">
      <w:pPr>
        <w:spacing w:after="0" w:line="240" w:lineRule="auto"/>
      </w:pPr>
      <w:r>
        <w:br w:type="page"/>
      </w:r>
    </w:p>
    <w:p w14:paraId="6E554AA8" w14:textId="77777777" w:rsidR="00195F71" w:rsidRDefault="00195F71" w:rsidP="00683BBB">
      <w:pPr>
        <w:spacing w:after="0" w:line="240" w:lineRule="auto"/>
      </w:pPr>
    </w:p>
    <w:tbl>
      <w:tblPr>
        <w:tblStyle w:val="TableGridLight"/>
        <w:tblW w:w="0" w:type="auto"/>
        <w:tblLook w:val="04A0" w:firstRow="1" w:lastRow="0" w:firstColumn="1" w:lastColumn="0" w:noHBand="0" w:noVBand="1"/>
      </w:tblPr>
      <w:tblGrid>
        <w:gridCol w:w="10790"/>
      </w:tblGrid>
      <w:tr w:rsidR="009657B0" w:rsidRPr="001C53E0" w14:paraId="13FE445A" w14:textId="77777777" w:rsidTr="008A4363">
        <w:trPr>
          <w:trHeight w:val="360"/>
        </w:trPr>
        <w:tc>
          <w:tcPr>
            <w:tcW w:w="10800" w:type="dxa"/>
          </w:tcPr>
          <w:p w14:paraId="158B1701" w14:textId="58708D51" w:rsidR="009657B0" w:rsidRPr="001C53E0" w:rsidRDefault="009657B0" w:rsidP="00683BBB">
            <w:pPr>
              <w:rPr>
                <w:b/>
                <w:color w:val="FFFFFF" w:themeColor="background1"/>
                <w:sz w:val="28"/>
              </w:rPr>
            </w:pPr>
            <w:bookmarkStart w:id="15" w:name="age_40_49"/>
            <w:bookmarkEnd w:id="15"/>
            <w:r>
              <w:rPr>
                <w:b/>
                <w:color w:val="FFFFFF" w:themeColor="background1"/>
                <w:sz w:val="28"/>
              </w:rPr>
              <w:t xml:space="preserve">BY AGE GROUP: </w:t>
            </w:r>
            <w:r w:rsidR="00F2345A">
              <w:rPr>
                <w:b/>
                <w:color w:val="FFFFFF" w:themeColor="background1"/>
                <w:sz w:val="28"/>
              </w:rPr>
              <w:t>40</w:t>
            </w:r>
            <w:r w:rsidRPr="00A55BFB">
              <w:rPr>
                <w:b/>
                <w:color w:val="FFFFFF" w:themeColor="background1"/>
                <w:sz w:val="28"/>
              </w:rPr>
              <w:t>–</w:t>
            </w:r>
            <w:r w:rsidR="00F2345A">
              <w:rPr>
                <w:b/>
                <w:color w:val="FFFFFF" w:themeColor="background1"/>
                <w:sz w:val="28"/>
              </w:rPr>
              <w:t>4</w:t>
            </w:r>
            <w:r>
              <w:rPr>
                <w:b/>
                <w:color w:val="FFFFFF" w:themeColor="background1"/>
                <w:sz w:val="28"/>
              </w:rPr>
              <w:t>9 YEARS</w:t>
            </w:r>
          </w:p>
        </w:tc>
      </w:tr>
    </w:tbl>
    <w:p w14:paraId="70051C32" w14:textId="589B3D68" w:rsidR="00F12B48" w:rsidRDefault="00F12B48">
      <w:r w:rsidRPr="00114ACC">
        <w:rPr>
          <w:b/>
          <w:color w:val="5D7430"/>
        </w:rPr>
        <w:t>TABLE 5.5</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1708CF">
        <w:rPr>
          <w:rFonts w:cstheme="minorHAnsi"/>
        </w:rPr>
        <w:t>2021–2023</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1708CF">
        <w:rPr>
          <w:rFonts w:cstheme="minorHAnsi"/>
        </w:rPr>
        <w:t>December 31, 2023</w:t>
      </w:r>
      <w:r>
        <w:rPr>
          <w:rFonts w:cstheme="minorHAnsi"/>
        </w:rPr>
        <w:t xml:space="preserve">, and </w:t>
      </w:r>
      <w:r w:rsidR="0048584D">
        <w:rPr>
          <w:rFonts w:cstheme="minorHAnsi"/>
        </w:rPr>
        <w:t>all-cause deaths from 2021–2023 among individuals reported with HIV</w:t>
      </w:r>
      <w:r>
        <w:rPr>
          <w:rFonts w:cstheme="minorHAnsi"/>
        </w:rPr>
        <w:t xml:space="preserve"> among</w:t>
      </w:r>
      <w:r w:rsidRPr="00136CAD">
        <w:t xml:space="preserve"> </w:t>
      </w:r>
      <w:r>
        <w:t>i</w:t>
      </w:r>
      <w:r w:rsidRPr="00136CAD">
        <w:t>ndividuals</w:t>
      </w:r>
      <w:r w:rsidRPr="00136CAD">
        <w:rPr>
          <w:rFonts w:cstheme="minorHAnsi"/>
        </w:rPr>
        <w:t xml:space="preserve"> </w:t>
      </w:r>
      <w:r>
        <w:rPr>
          <w:rFonts w:cstheme="minorHAnsi"/>
        </w:rPr>
        <w:t>age</w:t>
      </w:r>
      <w:r w:rsidR="00015776">
        <w:rPr>
          <w:rFonts w:cstheme="minorHAnsi"/>
        </w:rPr>
        <w:t>d</w:t>
      </w:r>
      <w:r>
        <w:rPr>
          <w:rFonts w:cstheme="minorHAnsi"/>
        </w:rPr>
        <w:t xml:space="preserve"> 40</w:t>
      </w:r>
      <w:r w:rsidRPr="00DC21E6">
        <w:rPr>
          <w:rFonts w:cstheme="minorHAnsi"/>
        </w:rPr>
        <w:t>–</w:t>
      </w:r>
      <w:r>
        <w:rPr>
          <w:rFonts w:cstheme="minorHAnsi"/>
        </w:rPr>
        <w:t xml:space="preserve">49 years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 xml:space="preserve">place of birth, race/ethnicity, </w:t>
      </w:r>
      <w:r>
        <w:rPr>
          <w:rFonts w:cstheme="minorHAnsi"/>
        </w:rPr>
        <w:t>primary exposure mode</w:t>
      </w:r>
      <w:r w:rsidRPr="00DC21E6">
        <w:rPr>
          <w:rFonts w:cstheme="minorHAnsi"/>
        </w:rPr>
        <w:t>,</w:t>
      </w:r>
      <w:r>
        <w:rPr>
          <w:rFonts w:cstheme="minorHAnsi"/>
        </w:rPr>
        <w:t xml:space="preserv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28FC109B" w14:textId="77777777" w:rsidTr="00F12B48">
        <w:tc>
          <w:tcPr>
            <w:tcW w:w="1890" w:type="dxa"/>
            <w:tcBorders>
              <w:top w:val="single" w:sz="8" w:space="0" w:color="auto"/>
              <w:left w:val="nil"/>
              <w:bottom w:val="single" w:sz="8" w:space="0" w:color="auto"/>
              <w:right w:val="nil"/>
            </w:tcBorders>
            <w:shd w:val="clear" w:color="auto" w:fill="EAF1DD" w:themeFill="accent3" w:themeFillTint="33"/>
          </w:tcPr>
          <w:p w14:paraId="6D3B630C"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54077779" w14:textId="73A16788" w:rsidR="002E4980" w:rsidRPr="00ED6683" w:rsidRDefault="00EA3EA1" w:rsidP="002E4980">
            <w:pPr>
              <w:jc w:val="right"/>
              <w:rPr>
                <w:b/>
                <w:sz w:val="18"/>
                <w:szCs w:val="18"/>
              </w:rPr>
            </w:pPr>
            <w:r>
              <w:rPr>
                <w:b/>
                <w:sz w:val="18"/>
                <w:szCs w:val="18"/>
              </w:rPr>
              <w:t>HIV DX (N)</w:t>
            </w:r>
          </w:p>
          <w:p w14:paraId="1A53A452" w14:textId="02906F59" w:rsidR="002E4980" w:rsidRPr="007D725B" w:rsidRDefault="001708CF" w:rsidP="002E4980">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11C541AC" w14:textId="67828A73" w:rsidR="002E4980" w:rsidRPr="00ED6683" w:rsidRDefault="00EA3EA1" w:rsidP="002E4980">
            <w:pPr>
              <w:jc w:val="right"/>
              <w:rPr>
                <w:b/>
                <w:sz w:val="18"/>
                <w:szCs w:val="18"/>
              </w:rPr>
            </w:pPr>
            <w:r>
              <w:rPr>
                <w:b/>
                <w:sz w:val="18"/>
                <w:szCs w:val="18"/>
              </w:rPr>
              <w:t>HIV DX (%)</w:t>
            </w:r>
          </w:p>
          <w:p w14:paraId="15D39311" w14:textId="49E38542" w:rsidR="002E4980" w:rsidRPr="007D725B" w:rsidRDefault="001708CF" w:rsidP="002E4980">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79713A1B" w14:textId="71AAF6B7" w:rsidR="002E4980" w:rsidRPr="00ED6683" w:rsidRDefault="00EA3EA1" w:rsidP="002E4980">
            <w:pPr>
              <w:jc w:val="right"/>
              <w:rPr>
                <w:b/>
                <w:sz w:val="18"/>
                <w:szCs w:val="18"/>
              </w:rPr>
            </w:pPr>
            <w:r>
              <w:rPr>
                <w:b/>
                <w:sz w:val="18"/>
                <w:szCs w:val="18"/>
              </w:rPr>
              <w:t>PLWH (N)</w:t>
            </w:r>
          </w:p>
          <w:p w14:paraId="70BDAC45" w14:textId="16EA7FC3" w:rsidR="002E4980" w:rsidRPr="007D725B" w:rsidRDefault="001708CF" w:rsidP="002E4980">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6981AF71" w14:textId="3CCF3B3A" w:rsidR="002E4980" w:rsidRPr="00ED6683" w:rsidRDefault="00EA3EA1" w:rsidP="002E4980">
            <w:pPr>
              <w:jc w:val="right"/>
              <w:rPr>
                <w:b/>
                <w:sz w:val="18"/>
                <w:szCs w:val="18"/>
              </w:rPr>
            </w:pPr>
            <w:r>
              <w:rPr>
                <w:b/>
                <w:sz w:val="18"/>
                <w:szCs w:val="18"/>
              </w:rPr>
              <w:t>PLWH (%)</w:t>
            </w:r>
          </w:p>
          <w:p w14:paraId="3786BCA4" w14:textId="13D74A19" w:rsidR="002E4980" w:rsidRPr="007D725B" w:rsidRDefault="001708CF" w:rsidP="002E4980">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14355A98" w14:textId="0CB01FA1" w:rsidR="002E4980" w:rsidRPr="00ED6683" w:rsidRDefault="00EA3EA1" w:rsidP="002E4980">
            <w:pPr>
              <w:jc w:val="right"/>
              <w:rPr>
                <w:b/>
                <w:sz w:val="18"/>
                <w:szCs w:val="18"/>
              </w:rPr>
            </w:pPr>
            <w:r>
              <w:rPr>
                <w:b/>
                <w:sz w:val="18"/>
                <w:szCs w:val="18"/>
              </w:rPr>
              <w:t xml:space="preserve"> Deaths (N)</w:t>
            </w:r>
          </w:p>
          <w:p w14:paraId="46FFB6DF" w14:textId="0A3FFA61" w:rsidR="002E4980" w:rsidRPr="007D725B" w:rsidRDefault="001708CF" w:rsidP="002E4980">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41E73C05" w14:textId="192329C9" w:rsidR="002E4980" w:rsidRPr="00ED6683" w:rsidRDefault="00EA3EA1" w:rsidP="002E4980">
            <w:pPr>
              <w:jc w:val="right"/>
              <w:rPr>
                <w:b/>
                <w:sz w:val="18"/>
                <w:szCs w:val="18"/>
              </w:rPr>
            </w:pPr>
            <w:r>
              <w:rPr>
                <w:b/>
                <w:sz w:val="18"/>
                <w:szCs w:val="18"/>
              </w:rPr>
              <w:t>Deaths (%)</w:t>
            </w:r>
          </w:p>
          <w:p w14:paraId="5B1753F0" w14:textId="4AA5EC77" w:rsidR="002E4980" w:rsidRPr="007D725B" w:rsidRDefault="001708CF" w:rsidP="002E4980">
            <w:pPr>
              <w:jc w:val="right"/>
              <w:rPr>
                <w:sz w:val="18"/>
                <w:szCs w:val="16"/>
              </w:rPr>
            </w:pPr>
            <w:r>
              <w:rPr>
                <w:b/>
                <w:sz w:val="18"/>
                <w:szCs w:val="18"/>
              </w:rPr>
              <w:t>2021–2023</w:t>
            </w:r>
          </w:p>
        </w:tc>
      </w:tr>
      <w:tr w:rsidR="00F53093" w:rsidRPr="00F12B48" w14:paraId="1B8F2676" w14:textId="77777777" w:rsidTr="002879D0">
        <w:tc>
          <w:tcPr>
            <w:tcW w:w="1890" w:type="dxa"/>
            <w:tcBorders>
              <w:top w:val="single" w:sz="8" w:space="0" w:color="auto"/>
              <w:left w:val="nil"/>
              <w:bottom w:val="nil"/>
              <w:right w:val="nil"/>
            </w:tcBorders>
          </w:tcPr>
          <w:p w14:paraId="6915CBCB" w14:textId="77777777" w:rsidR="00F53093" w:rsidRPr="00F12B48" w:rsidRDefault="00F53093" w:rsidP="00F53093">
            <w:pPr>
              <w:rPr>
                <w:rFonts w:cstheme="minorHAnsi"/>
                <w:b/>
                <w:snapToGrid w:val="0"/>
                <w:sz w:val="18"/>
                <w:szCs w:val="18"/>
              </w:rPr>
            </w:pPr>
            <w:r w:rsidRPr="00F12B48">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04382183" w14:textId="3279FAC6" w:rsidR="00F53093" w:rsidRPr="00B5547F" w:rsidRDefault="00F53093" w:rsidP="00F53093">
            <w:pPr>
              <w:jc w:val="right"/>
              <w:rPr>
                <w:rFonts w:cstheme="minorHAnsi"/>
                <w:b/>
                <w:bCs/>
                <w:sz w:val="18"/>
                <w:szCs w:val="18"/>
              </w:rPr>
            </w:pPr>
            <w:r>
              <w:rPr>
                <w:rFonts w:ascii="Calibri" w:hAnsi="Calibri" w:cs="Calibri"/>
                <w:b/>
                <w:bCs/>
                <w:color w:val="000000"/>
                <w:sz w:val="18"/>
                <w:szCs w:val="18"/>
              </w:rPr>
              <w:t>272</w:t>
            </w:r>
          </w:p>
        </w:tc>
        <w:tc>
          <w:tcPr>
            <w:tcW w:w="1485" w:type="dxa"/>
            <w:tcBorders>
              <w:top w:val="single" w:sz="8" w:space="0" w:color="auto"/>
              <w:left w:val="nil"/>
              <w:bottom w:val="nil"/>
              <w:right w:val="nil"/>
            </w:tcBorders>
            <w:shd w:val="clear" w:color="auto" w:fill="auto"/>
            <w:vAlign w:val="bottom"/>
          </w:tcPr>
          <w:p w14:paraId="786A4E3E" w14:textId="0C96538A" w:rsidR="00F53093" w:rsidRPr="00B5547F" w:rsidRDefault="00F53093" w:rsidP="00F53093">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21488E72" w14:textId="7E0F898B" w:rsidR="00F53093" w:rsidRPr="00B5547F" w:rsidRDefault="00F53093" w:rsidP="00F53093">
            <w:pPr>
              <w:jc w:val="right"/>
              <w:rPr>
                <w:rFonts w:cstheme="minorHAnsi"/>
                <w:b/>
                <w:bCs/>
                <w:sz w:val="18"/>
                <w:szCs w:val="18"/>
              </w:rPr>
            </w:pPr>
            <w:r>
              <w:rPr>
                <w:rFonts w:ascii="Calibri" w:hAnsi="Calibri" w:cs="Calibri"/>
                <w:b/>
                <w:bCs/>
                <w:color w:val="000000"/>
                <w:sz w:val="18"/>
                <w:szCs w:val="18"/>
              </w:rPr>
              <w:t>4,062</w:t>
            </w:r>
          </w:p>
        </w:tc>
        <w:tc>
          <w:tcPr>
            <w:tcW w:w="1485" w:type="dxa"/>
            <w:tcBorders>
              <w:top w:val="single" w:sz="8" w:space="0" w:color="auto"/>
              <w:left w:val="nil"/>
              <w:bottom w:val="nil"/>
              <w:right w:val="nil"/>
            </w:tcBorders>
            <w:shd w:val="clear" w:color="auto" w:fill="auto"/>
            <w:vAlign w:val="bottom"/>
          </w:tcPr>
          <w:p w14:paraId="778D70DF" w14:textId="351C88BA" w:rsidR="00F53093" w:rsidRPr="00B5547F" w:rsidRDefault="00F53093" w:rsidP="00F53093">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08300377" w14:textId="22B6271B" w:rsidR="00F53093" w:rsidRPr="00B5547F" w:rsidRDefault="00F53093" w:rsidP="00F53093">
            <w:pPr>
              <w:jc w:val="right"/>
              <w:rPr>
                <w:rFonts w:cstheme="minorHAnsi"/>
                <w:b/>
                <w:bCs/>
                <w:sz w:val="18"/>
                <w:szCs w:val="18"/>
              </w:rPr>
            </w:pPr>
            <w:r>
              <w:rPr>
                <w:rFonts w:ascii="Calibri" w:hAnsi="Calibri" w:cs="Calibri"/>
                <w:b/>
                <w:bCs/>
                <w:color w:val="000000"/>
                <w:sz w:val="18"/>
                <w:szCs w:val="18"/>
              </w:rPr>
              <w:t>105</w:t>
            </w:r>
          </w:p>
        </w:tc>
        <w:tc>
          <w:tcPr>
            <w:tcW w:w="1485" w:type="dxa"/>
            <w:tcBorders>
              <w:top w:val="single" w:sz="8" w:space="0" w:color="auto"/>
              <w:left w:val="nil"/>
              <w:bottom w:val="nil"/>
              <w:right w:val="nil"/>
            </w:tcBorders>
            <w:shd w:val="clear" w:color="auto" w:fill="auto"/>
            <w:vAlign w:val="bottom"/>
          </w:tcPr>
          <w:p w14:paraId="3501A7CD" w14:textId="410700FD" w:rsidR="00F53093" w:rsidRPr="00B5547F" w:rsidRDefault="00F53093" w:rsidP="00F53093">
            <w:pPr>
              <w:jc w:val="right"/>
              <w:rPr>
                <w:rFonts w:cstheme="minorHAnsi"/>
                <w:b/>
                <w:bCs/>
                <w:sz w:val="18"/>
                <w:szCs w:val="18"/>
              </w:rPr>
            </w:pPr>
            <w:r>
              <w:rPr>
                <w:rFonts w:ascii="Calibri" w:hAnsi="Calibri" w:cs="Calibri"/>
                <w:b/>
                <w:bCs/>
                <w:color w:val="000000"/>
                <w:sz w:val="18"/>
                <w:szCs w:val="18"/>
              </w:rPr>
              <w:t>100%</w:t>
            </w:r>
          </w:p>
        </w:tc>
      </w:tr>
      <w:tr w:rsidR="00F53093" w:rsidRPr="00F12B48" w14:paraId="18FE0B67" w14:textId="77777777" w:rsidTr="008A1AAE">
        <w:tc>
          <w:tcPr>
            <w:tcW w:w="1890" w:type="dxa"/>
            <w:tcBorders>
              <w:top w:val="nil"/>
              <w:left w:val="nil"/>
              <w:bottom w:val="nil"/>
              <w:right w:val="nil"/>
            </w:tcBorders>
          </w:tcPr>
          <w:p w14:paraId="5DC33F2D" w14:textId="4D135C04" w:rsidR="00F53093" w:rsidRPr="00F12B48" w:rsidRDefault="00F53093" w:rsidP="00F53093">
            <w:pPr>
              <w:rPr>
                <w:rFonts w:cstheme="minorHAnsi"/>
                <w:sz w:val="18"/>
                <w:szCs w:val="18"/>
              </w:rPr>
            </w:pPr>
            <w:r w:rsidRPr="00F12B48">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265B9809" w14:textId="78E7F341" w:rsidR="00F53093" w:rsidRPr="00F12B48" w:rsidRDefault="00F53093" w:rsidP="00F53093">
            <w:pPr>
              <w:jc w:val="right"/>
              <w:rPr>
                <w:rFonts w:cstheme="minorHAnsi"/>
                <w:sz w:val="18"/>
                <w:szCs w:val="18"/>
              </w:rPr>
            </w:pPr>
          </w:p>
        </w:tc>
        <w:tc>
          <w:tcPr>
            <w:tcW w:w="1485" w:type="dxa"/>
            <w:tcBorders>
              <w:top w:val="nil"/>
              <w:left w:val="nil"/>
              <w:bottom w:val="nil"/>
              <w:right w:val="nil"/>
            </w:tcBorders>
            <w:shd w:val="clear" w:color="auto" w:fill="auto"/>
            <w:vAlign w:val="bottom"/>
          </w:tcPr>
          <w:p w14:paraId="22E46052" w14:textId="78874827" w:rsidR="00F53093" w:rsidRPr="00F12B48" w:rsidRDefault="00F53093" w:rsidP="00F53093">
            <w:pPr>
              <w:jc w:val="right"/>
              <w:rPr>
                <w:rFonts w:cstheme="minorHAnsi"/>
                <w:sz w:val="18"/>
                <w:szCs w:val="18"/>
              </w:rPr>
            </w:pPr>
          </w:p>
        </w:tc>
        <w:tc>
          <w:tcPr>
            <w:tcW w:w="1485" w:type="dxa"/>
            <w:tcBorders>
              <w:top w:val="nil"/>
              <w:left w:val="nil"/>
              <w:bottom w:val="nil"/>
              <w:right w:val="nil"/>
            </w:tcBorders>
            <w:shd w:val="clear" w:color="auto" w:fill="auto"/>
            <w:vAlign w:val="bottom"/>
          </w:tcPr>
          <w:p w14:paraId="2E4FF578" w14:textId="4EC862E8" w:rsidR="00F53093" w:rsidRPr="00F12B48" w:rsidRDefault="00F53093" w:rsidP="00F53093">
            <w:pPr>
              <w:jc w:val="right"/>
              <w:rPr>
                <w:rFonts w:cstheme="minorHAnsi"/>
                <w:sz w:val="18"/>
                <w:szCs w:val="18"/>
              </w:rPr>
            </w:pPr>
          </w:p>
        </w:tc>
        <w:tc>
          <w:tcPr>
            <w:tcW w:w="1485" w:type="dxa"/>
            <w:tcBorders>
              <w:top w:val="nil"/>
              <w:left w:val="nil"/>
              <w:bottom w:val="nil"/>
              <w:right w:val="nil"/>
            </w:tcBorders>
            <w:shd w:val="clear" w:color="auto" w:fill="auto"/>
            <w:vAlign w:val="bottom"/>
          </w:tcPr>
          <w:p w14:paraId="4C88C19A" w14:textId="40A9D7CB" w:rsidR="00F53093" w:rsidRPr="00F12B48" w:rsidRDefault="00F53093" w:rsidP="00F53093">
            <w:pPr>
              <w:jc w:val="right"/>
              <w:rPr>
                <w:rFonts w:cstheme="minorHAnsi"/>
                <w:sz w:val="18"/>
                <w:szCs w:val="18"/>
              </w:rPr>
            </w:pPr>
          </w:p>
        </w:tc>
        <w:tc>
          <w:tcPr>
            <w:tcW w:w="1485" w:type="dxa"/>
            <w:tcBorders>
              <w:top w:val="nil"/>
              <w:left w:val="nil"/>
              <w:bottom w:val="nil"/>
              <w:right w:val="nil"/>
            </w:tcBorders>
            <w:shd w:val="clear" w:color="auto" w:fill="auto"/>
            <w:vAlign w:val="bottom"/>
          </w:tcPr>
          <w:p w14:paraId="357815F3" w14:textId="10DE7136" w:rsidR="00F53093" w:rsidRPr="00F12B48" w:rsidRDefault="00F53093" w:rsidP="00F53093">
            <w:pPr>
              <w:jc w:val="right"/>
              <w:rPr>
                <w:rFonts w:cstheme="minorHAnsi"/>
                <w:sz w:val="18"/>
                <w:szCs w:val="18"/>
              </w:rPr>
            </w:pPr>
          </w:p>
        </w:tc>
        <w:tc>
          <w:tcPr>
            <w:tcW w:w="1485" w:type="dxa"/>
            <w:tcBorders>
              <w:top w:val="nil"/>
              <w:left w:val="nil"/>
              <w:bottom w:val="nil"/>
              <w:right w:val="nil"/>
            </w:tcBorders>
            <w:shd w:val="clear" w:color="auto" w:fill="auto"/>
            <w:vAlign w:val="bottom"/>
          </w:tcPr>
          <w:p w14:paraId="5AEEDF6C" w14:textId="79D8E537" w:rsidR="00F53093" w:rsidRPr="00F12B48" w:rsidRDefault="00F53093" w:rsidP="00F53093">
            <w:pPr>
              <w:jc w:val="right"/>
              <w:rPr>
                <w:rFonts w:cstheme="minorHAnsi"/>
                <w:sz w:val="18"/>
                <w:szCs w:val="18"/>
              </w:rPr>
            </w:pPr>
          </w:p>
        </w:tc>
      </w:tr>
      <w:tr w:rsidR="00F53093" w:rsidRPr="00F12B48" w14:paraId="24575032" w14:textId="77777777" w:rsidTr="002879D0">
        <w:tc>
          <w:tcPr>
            <w:tcW w:w="1890" w:type="dxa"/>
            <w:tcBorders>
              <w:top w:val="nil"/>
              <w:left w:val="nil"/>
              <w:bottom w:val="nil"/>
              <w:right w:val="nil"/>
            </w:tcBorders>
          </w:tcPr>
          <w:p w14:paraId="650827BC" w14:textId="27E2F0C8" w:rsidR="00F53093" w:rsidRPr="00F12B48" w:rsidRDefault="00F53093" w:rsidP="00F53093">
            <w:pPr>
              <w:rPr>
                <w:rFonts w:cstheme="minorHAnsi"/>
                <w:sz w:val="18"/>
                <w:szCs w:val="18"/>
              </w:rPr>
            </w:pPr>
            <w:r w:rsidRPr="00F12B48">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04E955C8" w14:textId="44BDBD01" w:rsidR="00F53093" w:rsidRPr="00F12B48" w:rsidRDefault="00F53093" w:rsidP="00F53093">
            <w:pPr>
              <w:jc w:val="right"/>
              <w:rPr>
                <w:rFonts w:cstheme="minorHAnsi"/>
                <w:sz w:val="18"/>
                <w:szCs w:val="18"/>
              </w:rPr>
            </w:pPr>
            <w:r>
              <w:rPr>
                <w:rFonts w:ascii="Calibri" w:hAnsi="Calibri" w:cs="Calibri"/>
                <w:color w:val="000000"/>
                <w:sz w:val="18"/>
                <w:szCs w:val="18"/>
              </w:rPr>
              <w:t>184</w:t>
            </w:r>
          </w:p>
        </w:tc>
        <w:tc>
          <w:tcPr>
            <w:tcW w:w="1485" w:type="dxa"/>
            <w:tcBorders>
              <w:top w:val="nil"/>
              <w:left w:val="nil"/>
              <w:bottom w:val="nil"/>
              <w:right w:val="nil"/>
            </w:tcBorders>
            <w:shd w:val="clear" w:color="auto" w:fill="auto"/>
            <w:vAlign w:val="bottom"/>
          </w:tcPr>
          <w:p w14:paraId="068C7E26" w14:textId="3E08BA10" w:rsidR="00F53093" w:rsidRPr="00F12B48" w:rsidRDefault="00F53093" w:rsidP="00F53093">
            <w:pPr>
              <w:jc w:val="right"/>
              <w:rPr>
                <w:rFonts w:cstheme="minorHAnsi"/>
                <w:sz w:val="18"/>
                <w:szCs w:val="18"/>
              </w:rPr>
            </w:pPr>
            <w:r>
              <w:rPr>
                <w:rFonts w:ascii="Calibri" w:hAnsi="Calibri" w:cs="Calibri"/>
                <w:color w:val="000000"/>
                <w:sz w:val="18"/>
                <w:szCs w:val="18"/>
              </w:rPr>
              <w:t>68%</w:t>
            </w:r>
          </w:p>
        </w:tc>
        <w:tc>
          <w:tcPr>
            <w:tcW w:w="1485" w:type="dxa"/>
            <w:tcBorders>
              <w:top w:val="nil"/>
              <w:left w:val="nil"/>
              <w:bottom w:val="nil"/>
              <w:right w:val="nil"/>
            </w:tcBorders>
            <w:shd w:val="clear" w:color="auto" w:fill="auto"/>
            <w:vAlign w:val="bottom"/>
          </w:tcPr>
          <w:p w14:paraId="56D03CE3" w14:textId="6FD6C476" w:rsidR="00F53093" w:rsidRPr="00F12B48" w:rsidRDefault="00F53093" w:rsidP="00F53093">
            <w:pPr>
              <w:jc w:val="right"/>
              <w:rPr>
                <w:rFonts w:cstheme="minorHAnsi"/>
                <w:sz w:val="18"/>
                <w:szCs w:val="18"/>
              </w:rPr>
            </w:pPr>
            <w:r>
              <w:rPr>
                <w:rFonts w:ascii="Calibri" w:hAnsi="Calibri" w:cs="Calibri"/>
                <w:color w:val="000000"/>
                <w:sz w:val="18"/>
                <w:szCs w:val="18"/>
              </w:rPr>
              <w:t>2,677</w:t>
            </w:r>
          </w:p>
        </w:tc>
        <w:tc>
          <w:tcPr>
            <w:tcW w:w="1485" w:type="dxa"/>
            <w:tcBorders>
              <w:top w:val="nil"/>
              <w:left w:val="nil"/>
              <w:bottom w:val="nil"/>
              <w:right w:val="nil"/>
            </w:tcBorders>
            <w:shd w:val="clear" w:color="auto" w:fill="auto"/>
            <w:vAlign w:val="bottom"/>
          </w:tcPr>
          <w:p w14:paraId="0DBCBC71" w14:textId="1D3BDC1B" w:rsidR="00F53093" w:rsidRPr="00F12B48" w:rsidRDefault="00F53093" w:rsidP="00F53093">
            <w:pPr>
              <w:jc w:val="right"/>
              <w:rPr>
                <w:rFonts w:cstheme="minorHAnsi"/>
                <w:sz w:val="18"/>
                <w:szCs w:val="18"/>
              </w:rPr>
            </w:pPr>
            <w:r>
              <w:rPr>
                <w:rFonts w:ascii="Calibri" w:hAnsi="Calibri" w:cs="Calibri"/>
                <w:color w:val="000000"/>
                <w:sz w:val="18"/>
                <w:szCs w:val="18"/>
              </w:rPr>
              <w:t>66%</w:t>
            </w:r>
          </w:p>
        </w:tc>
        <w:tc>
          <w:tcPr>
            <w:tcW w:w="1485" w:type="dxa"/>
            <w:tcBorders>
              <w:top w:val="nil"/>
              <w:left w:val="nil"/>
              <w:bottom w:val="nil"/>
              <w:right w:val="nil"/>
            </w:tcBorders>
            <w:shd w:val="clear" w:color="auto" w:fill="auto"/>
            <w:vAlign w:val="bottom"/>
          </w:tcPr>
          <w:p w14:paraId="1C95E4B7" w14:textId="1C77A764" w:rsidR="00F53093" w:rsidRPr="00F12B48" w:rsidRDefault="00F53093" w:rsidP="00F53093">
            <w:pPr>
              <w:jc w:val="right"/>
              <w:rPr>
                <w:rFonts w:cstheme="minorHAnsi"/>
                <w:sz w:val="18"/>
                <w:szCs w:val="18"/>
              </w:rPr>
            </w:pPr>
            <w:r>
              <w:rPr>
                <w:rFonts w:ascii="Calibri" w:hAnsi="Calibri" w:cs="Calibri"/>
                <w:color w:val="000000"/>
                <w:sz w:val="18"/>
                <w:szCs w:val="18"/>
              </w:rPr>
              <w:t>72</w:t>
            </w:r>
          </w:p>
        </w:tc>
        <w:tc>
          <w:tcPr>
            <w:tcW w:w="1485" w:type="dxa"/>
            <w:tcBorders>
              <w:top w:val="nil"/>
              <w:left w:val="nil"/>
              <w:bottom w:val="nil"/>
              <w:right w:val="nil"/>
            </w:tcBorders>
            <w:shd w:val="clear" w:color="auto" w:fill="auto"/>
            <w:vAlign w:val="bottom"/>
          </w:tcPr>
          <w:p w14:paraId="3D73F3A8" w14:textId="355D67EB" w:rsidR="00F53093" w:rsidRPr="00F12B48" w:rsidRDefault="00F53093" w:rsidP="00F53093">
            <w:pPr>
              <w:jc w:val="right"/>
              <w:rPr>
                <w:rFonts w:cstheme="minorHAnsi"/>
                <w:sz w:val="18"/>
                <w:szCs w:val="18"/>
              </w:rPr>
            </w:pPr>
            <w:r>
              <w:rPr>
                <w:rFonts w:ascii="Calibri" w:hAnsi="Calibri" w:cs="Calibri"/>
                <w:color w:val="000000"/>
                <w:sz w:val="18"/>
                <w:szCs w:val="18"/>
              </w:rPr>
              <w:t>69%</w:t>
            </w:r>
          </w:p>
        </w:tc>
      </w:tr>
      <w:tr w:rsidR="00F53093" w:rsidRPr="00F12B48" w14:paraId="796DB966" w14:textId="77777777" w:rsidTr="002879D0">
        <w:tc>
          <w:tcPr>
            <w:tcW w:w="1890" w:type="dxa"/>
            <w:tcBorders>
              <w:top w:val="nil"/>
              <w:left w:val="nil"/>
              <w:bottom w:val="nil"/>
              <w:right w:val="nil"/>
            </w:tcBorders>
          </w:tcPr>
          <w:p w14:paraId="44AC51AD" w14:textId="666A600C" w:rsidR="00F53093" w:rsidRPr="00F12B48" w:rsidRDefault="00F53093" w:rsidP="00F53093">
            <w:pPr>
              <w:rPr>
                <w:rFonts w:cstheme="minorHAnsi"/>
                <w:sz w:val="18"/>
                <w:szCs w:val="18"/>
              </w:rPr>
            </w:pPr>
            <w:r w:rsidRPr="00F12B48">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21C62694" w14:textId="5B686BE0" w:rsidR="00F53093" w:rsidRPr="00F12B48" w:rsidRDefault="00F53093" w:rsidP="00F53093">
            <w:pPr>
              <w:jc w:val="right"/>
              <w:rPr>
                <w:rFonts w:cstheme="minorHAnsi"/>
                <w:sz w:val="18"/>
                <w:szCs w:val="18"/>
              </w:rPr>
            </w:pPr>
            <w:r>
              <w:rPr>
                <w:rFonts w:ascii="Calibri" w:hAnsi="Calibri" w:cs="Calibri"/>
                <w:color w:val="000000"/>
                <w:sz w:val="18"/>
                <w:szCs w:val="18"/>
              </w:rPr>
              <w:t>88</w:t>
            </w:r>
          </w:p>
        </w:tc>
        <w:tc>
          <w:tcPr>
            <w:tcW w:w="1485" w:type="dxa"/>
            <w:tcBorders>
              <w:top w:val="nil"/>
              <w:left w:val="nil"/>
              <w:bottom w:val="nil"/>
              <w:right w:val="nil"/>
            </w:tcBorders>
            <w:shd w:val="clear" w:color="auto" w:fill="auto"/>
            <w:vAlign w:val="bottom"/>
          </w:tcPr>
          <w:p w14:paraId="49C2AF3E" w14:textId="4FFF517B" w:rsidR="00F53093" w:rsidRPr="00F12B48" w:rsidRDefault="00F53093" w:rsidP="00F53093">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4CC9AF32" w14:textId="10E5C51C" w:rsidR="00F53093" w:rsidRPr="00F12B48" w:rsidRDefault="00F53093" w:rsidP="00F53093">
            <w:pPr>
              <w:jc w:val="right"/>
              <w:rPr>
                <w:rFonts w:cstheme="minorHAnsi"/>
                <w:sz w:val="18"/>
                <w:szCs w:val="18"/>
              </w:rPr>
            </w:pPr>
            <w:r>
              <w:rPr>
                <w:rFonts w:ascii="Calibri" w:hAnsi="Calibri" w:cs="Calibri"/>
                <w:color w:val="000000"/>
                <w:sz w:val="18"/>
                <w:szCs w:val="18"/>
              </w:rPr>
              <w:t>1,385</w:t>
            </w:r>
          </w:p>
        </w:tc>
        <w:tc>
          <w:tcPr>
            <w:tcW w:w="1485" w:type="dxa"/>
            <w:tcBorders>
              <w:top w:val="nil"/>
              <w:left w:val="nil"/>
              <w:bottom w:val="nil"/>
              <w:right w:val="nil"/>
            </w:tcBorders>
            <w:shd w:val="clear" w:color="auto" w:fill="auto"/>
            <w:vAlign w:val="bottom"/>
          </w:tcPr>
          <w:p w14:paraId="7052EA8D" w14:textId="59C78C73" w:rsidR="00F53093" w:rsidRPr="00F12B48" w:rsidRDefault="00F53093" w:rsidP="00F53093">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37FD17D0" w14:textId="57640A57" w:rsidR="00F53093" w:rsidRPr="00F12B48" w:rsidRDefault="00F53093" w:rsidP="00F53093">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03875252" w14:textId="33EDA165" w:rsidR="00F53093" w:rsidRPr="00F12B48" w:rsidRDefault="00F53093" w:rsidP="00F53093">
            <w:pPr>
              <w:jc w:val="right"/>
              <w:rPr>
                <w:rFonts w:cstheme="minorHAnsi"/>
                <w:sz w:val="18"/>
                <w:szCs w:val="18"/>
              </w:rPr>
            </w:pPr>
            <w:r>
              <w:rPr>
                <w:rFonts w:ascii="Calibri" w:hAnsi="Calibri" w:cs="Calibri"/>
                <w:color w:val="000000"/>
                <w:sz w:val="18"/>
                <w:szCs w:val="18"/>
              </w:rPr>
              <w:t>31%</w:t>
            </w:r>
          </w:p>
        </w:tc>
      </w:tr>
      <w:tr w:rsidR="00F53093" w:rsidRPr="00F12B48" w14:paraId="7F617DD4" w14:textId="77777777" w:rsidTr="008A1AAE">
        <w:tc>
          <w:tcPr>
            <w:tcW w:w="1890" w:type="dxa"/>
            <w:tcBorders>
              <w:top w:val="nil"/>
              <w:left w:val="nil"/>
              <w:bottom w:val="nil"/>
              <w:right w:val="nil"/>
            </w:tcBorders>
          </w:tcPr>
          <w:p w14:paraId="016E854E" w14:textId="63CB8E39" w:rsidR="00F53093" w:rsidRPr="00F12B48" w:rsidRDefault="00F53093" w:rsidP="00F53093">
            <w:pPr>
              <w:rPr>
                <w:rFonts w:cstheme="minorHAnsi"/>
                <w:sz w:val="18"/>
                <w:szCs w:val="18"/>
              </w:rPr>
            </w:pPr>
            <w:r w:rsidRPr="00F12B48">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07FCAF92" w14:textId="4A8BD5FE" w:rsidR="00F53093" w:rsidRPr="00F12B48" w:rsidRDefault="00F53093" w:rsidP="00F53093">
            <w:pPr>
              <w:jc w:val="right"/>
              <w:rPr>
                <w:rFonts w:cstheme="minorHAnsi"/>
                <w:sz w:val="18"/>
                <w:szCs w:val="18"/>
              </w:rPr>
            </w:pPr>
          </w:p>
        </w:tc>
        <w:tc>
          <w:tcPr>
            <w:tcW w:w="1485" w:type="dxa"/>
            <w:tcBorders>
              <w:top w:val="nil"/>
              <w:left w:val="nil"/>
              <w:bottom w:val="nil"/>
              <w:right w:val="nil"/>
            </w:tcBorders>
            <w:shd w:val="clear" w:color="auto" w:fill="auto"/>
            <w:vAlign w:val="bottom"/>
          </w:tcPr>
          <w:p w14:paraId="03E82A4B" w14:textId="0FB5BFCD" w:rsidR="00F53093" w:rsidRPr="00F12B48" w:rsidRDefault="00F53093" w:rsidP="00F53093">
            <w:pPr>
              <w:jc w:val="right"/>
              <w:rPr>
                <w:rFonts w:cstheme="minorHAnsi"/>
                <w:sz w:val="18"/>
                <w:szCs w:val="18"/>
              </w:rPr>
            </w:pPr>
          </w:p>
        </w:tc>
        <w:tc>
          <w:tcPr>
            <w:tcW w:w="1485" w:type="dxa"/>
            <w:tcBorders>
              <w:top w:val="nil"/>
              <w:left w:val="nil"/>
              <w:bottom w:val="nil"/>
              <w:right w:val="nil"/>
            </w:tcBorders>
            <w:shd w:val="clear" w:color="auto" w:fill="auto"/>
            <w:vAlign w:val="bottom"/>
          </w:tcPr>
          <w:p w14:paraId="7CAB2B57" w14:textId="61BFA1F9" w:rsidR="00F53093" w:rsidRPr="00F12B48" w:rsidRDefault="00F53093" w:rsidP="00F53093">
            <w:pPr>
              <w:jc w:val="right"/>
              <w:rPr>
                <w:rFonts w:cstheme="minorHAnsi"/>
                <w:sz w:val="18"/>
                <w:szCs w:val="18"/>
              </w:rPr>
            </w:pPr>
          </w:p>
        </w:tc>
        <w:tc>
          <w:tcPr>
            <w:tcW w:w="1485" w:type="dxa"/>
            <w:tcBorders>
              <w:top w:val="nil"/>
              <w:left w:val="nil"/>
              <w:bottom w:val="nil"/>
              <w:right w:val="nil"/>
            </w:tcBorders>
            <w:shd w:val="clear" w:color="auto" w:fill="auto"/>
            <w:vAlign w:val="bottom"/>
          </w:tcPr>
          <w:p w14:paraId="4DAA919E" w14:textId="4F2F398C" w:rsidR="00F53093" w:rsidRPr="00F12B48" w:rsidRDefault="00F53093" w:rsidP="00F53093">
            <w:pPr>
              <w:jc w:val="right"/>
              <w:rPr>
                <w:rFonts w:cstheme="minorHAnsi"/>
                <w:sz w:val="18"/>
                <w:szCs w:val="18"/>
              </w:rPr>
            </w:pPr>
          </w:p>
        </w:tc>
        <w:tc>
          <w:tcPr>
            <w:tcW w:w="1485" w:type="dxa"/>
            <w:tcBorders>
              <w:top w:val="nil"/>
              <w:left w:val="nil"/>
              <w:bottom w:val="nil"/>
              <w:right w:val="nil"/>
            </w:tcBorders>
            <w:shd w:val="clear" w:color="auto" w:fill="auto"/>
            <w:vAlign w:val="bottom"/>
          </w:tcPr>
          <w:p w14:paraId="23A136F0" w14:textId="588A5D6E" w:rsidR="00F53093" w:rsidRPr="00F12B48" w:rsidRDefault="00F53093" w:rsidP="00F53093">
            <w:pPr>
              <w:jc w:val="right"/>
              <w:rPr>
                <w:rFonts w:cstheme="minorHAnsi"/>
                <w:sz w:val="18"/>
                <w:szCs w:val="18"/>
              </w:rPr>
            </w:pPr>
          </w:p>
        </w:tc>
        <w:tc>
          <w:tcPr>
            <w:tcW w:w="1485" w:type="dxa"/>
            <w:tcBorders>
              <w:top w:val="nil"/>
              <w:left w:val="nil"/>
              <w:bottom w:val="nil"/>
              <w:right w:val="nil"/>
            </w:tcBorders>
            <w:shd w:val="clear" w:color="auto" w:fill="auto"/>
            <w:vAlign w:val="bottom"/>
          </w:tcPr>
          <w:p w14:paraId="7AC5552C" w14:textId="52C7DD87" w:rsidR="00F53093" w:rsidRPr="00F12B48" w:rsidRDefault="00F53093" w:rsidP="00F53093">
            <w:pPr>
              <w:jc w:val="right"/>
              <w:rPr>
                <w:rFonts w:cstheme="minorHAnsi"/>
                <w:sz w:val="18"/>
                <w:szCs w:val="18"/>
              </w:rPr>
            </w:pPr>
          </w:p>
        </w:tc>
      </w:tr>
      <w:tr w:rsidR="00F53093" w:rsidRPr="00F12B48" w14:paraId="66EC9BA7" w14:textId="77777777" w:rsidTr="004C0D4B">
        <w:tc>
          <w:tcPr>
            <w:tcW w:w="1890" w:type="dxa"/>
            <w:tcBorders>
              <w:top w:val="nil"/>
              <w:left w:val="nil"/>
              <w:bottom w:val="nil"/>
              <w:right w:val="nil"/>
            </w:tcBorders>
          </w:tcPr>
          <w:p w14:paraId="5A25302A" w14:textId="1558EAC7" w:rsidR="00F53093" w:rsidRPr="00F12B48" w:rsidRDefault="00F53093" w:rsidP="00F53093">
            <w:pPr>
              <w:rPr>
                <w:rFonts w:cstheme="minorHAnsi"/>
                <w:sz w:val="18"/>
                <w:szCs w:val="18"/>
              </w:rPr>
            </w:pPr>
            <w:r w:rsidRPr="00F12B48">
              <w:rPr>
                <w:rFonts w:cstheme="minorHAnsi"/>
                <w:snapToGrid w:val="0"/>
                <w:sz w:val="18"/>
                <w:szCs w:val="18"/>
              </w:rPr>
              <w:t xml:space="preserve">   Cisgender</w:t>
            </w:r>
          </w:p>
        </w:tc>
        <w:tc>
          <w:tcPr>
            <w:tcW w:w="1485" w:type="dxa"/>
            <w:tcBorders>
              <w:top w:val="nil"/>
              <w:left w:val="nil"/>
              <w:bottom w:val="nil"/>
              <w:right w:val="nil"/>
            </w:tcBorders>
            <w:shd w:val="clear" w:color="auto" w:fill="auto"/>
          </w:tcPr>
          <w:p w14:paraId="5FB5A8BA" w14:textId="303257CF" w:rsidR="00F53093" w:rsidRPr="00F12B48" w:rsidRDefault="00F53093" w:rsidP="00F53093">
            <w:pPr>
              <w:jc w:val="right"/>
              <w:rPr>
                <w:rFonts w:cstheme="minorHAnsi"/>
                <w:sz w:val="18"/>
                <w:szCs w:val="18"/>
              </w:rPr>
            </w:pPr>
            <w:r w:rsidRPr="00F12B48">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5716CFDF" w14:textId="671BEBD7" w:rsidR="00F53093" w:rsidRPr="00F12B48" w:rsidRDefault="00F53093" w:rsidP="00F53093">
            <w:pPr>
              <w:jc w:val="right"/>
              <w:rPr>
                <w:rFonts w:cstheme="minorHAnsi"/>
                <w:sz w:val="18"/>
                <w:szCs w:val="18"/>
              </w:rPr>
            </w:pPr>
            <w:r w:rsidRPr="00F12B48">
              <w:rPr>
                <w:rFonts w:cstheme="minorHAnsi"/>
                <w:sz w:val="18"/>
                <w:szCs w:val="18"/>
              </w:rPr>
              <w:t>N/A</w:t>
            </w:r>
          </w:p>
        </w:tc>
        <w:tc>
          <w:tcPr>
            <w:tcW w:w="1485" w:type="dxa"/>
            <w:tcBorders>
              <w:top w:val="nil"/>
              <w:left w:val="nil"/>
              <w:bottom w:val="nil"/>
              <w:right w:val="nil"/>
            </w:tcBorders>
            <w:shd w:val="clear" w:color="auto" w:fill="auto"/>
            <w:vAlign w:val="bottom"/>
          </w:tcPr>
          <w:p w14:paraId="213171DC" w14:textId="0D38C276" w:rsidR="00F53093" w:rsidRPr="00F12B48" w:rsidRDefault="00F53093" w:rsidP="00F53093">
            <w:pPr>
              <w:jc w:val="right"/>
              <w:rPr>
                <w:rFonts w:cstheme="minorHAnsi"/>
                <w:sz w:val="18"/>
                <w:szCs w:val="18"/>
              </w:rPr>
            </w:pPr>
            <w:r>
              <w:rPr>
                <w:rFonts w:ascii="Calibri" w:hAnsi="Calibri" w:cs="Calibri"/>
                <w:color w:val="000000"/>
                <w:sz w:val="18"/>
                <w:szCs w:val="18"/>
              </w:rPr>
              <w:t>4,033</w:t>
            </w:r>
          </w:p>
        </w:tc>
        <w:tc>
          <w:tcPr>
            <w:tcW w:w="1485" w:type="dxa"/>
            <w:tcBorders>
              <w:top w:val="nil"/>
              <w:left w:val="nil"/>
              <w:bottom w:val="nil"/>
              <w:right w:val="nil"/>
            </w:tcBorders>
            <w:shd w:val="clear" w:color="auto" w:fill="auto"/>
            <w:vAlign w:val="bottom"/>
          </w:tcPr>
          <w:p w14:paraId="00E9C238" w14:textId="5588EB7A" w:rsidR="00F53093" w:rsidRPr="00F12B48" w:rsidRDefault="00F53093" w:rsidP="00F53093">
            <w:pPr>
              <w:jc w:val="right"/>
              <w:rPr>
                <w:rFonts w:cstheme="minorHAnsi"/>
                <w:sz w:val="18"/>
                <w:szCs w:val="18"/>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22CC81C9" w14:textId="00BE9385" w:rsidR="00F53093" w:rsidRPr="00F12B48" w:rsidRDefault="00F53093" w:rsidP="00F53093">
            <w:pPr>
              <w:jc w:val="right"/>
              <w:rPr>
                <w:rFonts w:cstheme="minorHAnsi"/>
                <w:sz w:val="18"/>
                <w:szCs w:val="18"/>
              </w:rPr>
            </w:pPr>
            <w:r>
              <w:rPr>
                <w:rFonts w:ascii="Calibri" w:hAnsi="Calibri" w:cs="Calibri"/>
                <w:color w:val="000000"/>
                <w:sz w:val="18"/>
                <w:szCs w:val="18"/>
              </w:rPr>
              <w:t>105</w:t>
            </w:r>
          </w:p>
        </w:tc>
        <w:tc>
          <w:tcPr>
            <w:tcW w:w="1485" w:type="dxa"/>
            <w:tcBorders>
              <w:top w:val="nil"/>
              <w:left w:val="nil"/>
              <w:bottom w:val="nil"/>
              <w:right w:val="nil"/>
            </w:tcBorders>
            <w:shd w:val="clear" w:color="auto" w:fill="auto"/>
            <w:vAlign w:val="bottom"/>
          </w:tcPr>
          <w:p w14:paraId="1A9BD2A4" w14:textId="2A2E13E2" w:rsidR="00F53093" w:rsidRPr="00F12B48" w:rsidRDefault="00F53093" w:rsidP="00F53093">
            <w:pPr>
              <w:jc w:val="right"/>
              <w:rPr>
                <w:rFonts w:cstheme="minorHAnsi"/>
                <w:sz w:val="18"/>
                <w:szCs w:val="18"/>
              </w:rPr>
            </w:pPr>
            <w:r>
              <w:rPr>
                <w:rFonts w:ascii="Calibri" w:hAnsi="Calibri" w:cs="Calibri"/>
                <w:color w:val="000000"/>
                <w:sz w:val="18"/>
                <w:szCs w:val="18"/>
              </w:rPr>
              <w:t>100%</w:t>
            </w:r>
          </w:p>
        </w:tc>
      </w:tr>
      <w:tr w:rsidR="00F53093" w:rsidRPr="00F12B48" w14:paraId="1CE2729F" w14:textId="77777777" w:rsidTr="004C0D4B">
        <w:tc>
          <w:tcPr>
            <w:tcW w:w="1890" w:type="dxa"/>
            <w:tcBorders>
              <w:top w:val="nil"/>
              <w:left w:val="nil"/>
              <w:bottom w:val="nil"/>
              <w:right w:val="nil"/>
            </w:tcBorders>
          </w:tcPr>
          <w:p w14:paraId="1E1C5576" w14:textId="51979A0C" w:rsidR="00F53093" w:rsidRPr="00F12B48" w:rsidRDefault="00F53093" w:rsidP="00F53093">
            <w:pPr>
              <w:rPr>
                <w:rFonts w:cstheme="minorHAnsi"/>
                <w:sz w:val="18"/>
                <w:szCs w:val="18"/>
              </w:rPr>
            </w:pPr>
            <w:r w:rsidRPr="00F12B48">
              <w:rPr>
                <w:rFonts w:cstheme="minorHAnsi"/>
                <w:snapToGrid w:val="0"/>
                <w:sz w:val="18"/>
                <w:szCs w:val="18"/>
              </w:rPr>
              <w:t xml:space="preserve">   Transgender</w:t>
            </w:r>
          </w:p>
        </w:tc>
        <w:tc>
          <w:tcPr>
            <w:tcW w:w="1485" w:type="dxa"/>
            <w:tcBorders>
              <w:top w:val="nil"/>
              <w:left w:val="nil"/>
              <w:bottom w:val="nil"/>
              <w:right w:val="nil"/>
            </w:tcBorders>
            <w:shd w:val="clear" w:color="auto" w:fill="auto"/>
          </w:tcPr>
          <w:p w14:paraId="40074E5C" w14:textId="11F3C06A" w:rsidR="00F53093" w:rsidRPr="00F12B48" w:rsidRDefault="00F53093" w:rsidP="00F53093">
            <w:pPr>
              <w:jc w:val="right"/>
              <w:rPr>
                <w:rFonts w:cstheme="minorHAnsi"/>
                <w:sz w:val="18"/>
                <w:szCs w:val="18"/>
              </w:rPr>
            </w:pPr>
            <w:r w:rsidRPr="00F12B48">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355E5A0" w14:textId="03CE0871" w:rsidR="00F53093" w:rsidRPr="00F12B48" w:rsidRDefault="00F53093" w:rsidP="00F53093">
            <w:pPr>
              <w:jc w:val="right"/>
              <w:rPr>
                <w:rFonts w:cstheme="minorHAnsi"/>
                <w:sz w:val="18"/>
                <w:szCs w:val="18"/>
              </w:rPr>
            </w:pPr>
            <w:r w:rsidRPr="00F12B48">
              <w:rPr>
                <w:rFonts w:cstheme="minorHAnsi"/>
                <w:sz w:val="18"/>
                <w:szCs w:val="18"/>
              </w:rPr>
              <w:t>N/A</w:t>
            </w:r>
          </w:p>
        </w:tc>
        <w:tc>
          <w:tcPr>
            <w:tcW w:w="1485" w:type="dxa"/>
            <w:tcBorders>
              <w:top w:val="nil"/>
              <w:left w:val="nil"/>
              <w:bottom w:val="nil"/>
              <w:right w:val="nil"/>
            </w:tcBorders>
            <w:shd w:val="clear" w:color="auto" w:fill="auto"/>
            <w:vAlign w:val="bottom"/>
          </w:tcPr>
          <w:p w14:paraId="415732E5" w14:textId="4D1A99C3" w:rsidR="00F53093" w:rsidRPr="00F12B48" w:rsidRDefault="00F53093" w:rsidP="00F53093">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49485A20" w14:textId="10899A32" w:rsidR="00F53093" w:rsidRPr="00F12B48" w:rsidRDefault="00F53093" w:rsidP="00F53093">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7B65CC8" w14:textId="09ED272A" w:rsidR="00F53093" w:rsidRPr="00F12B48" w:rsidRDefault="00F53093" w:rsidP="00F5309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A1258B9" w14:textId="6A04362B" w:rsidR="00F53093" w:rsidRPr="00F12B48" w:rsidRDefault="00F53093" w:rsidP="00F53093">
            <w:pPr>
              <w:jc w:val="right"/>
              <w:rPr>
                <w:rFonts w:cstheme="minorHAnsi"/>
                <w:sz w:val="18"/>
                <w:szCs w:val="18"/>
              </w:rPr>
            </w:pPr>
            <w:r>
              <w:rPr>
                <w:rFonts w:ascii="Calibri" w:hAnsi="Calibri" w:cs="Calibri"/>
                <w:color w:val="000000"/>
                <w:sz w:val="18"/>
                <w:szCs w:val="18"/>
              </w:rPr>
              <w:t>0%</w:t>
            </w:r>
          </w:p>
        </w:tc>
      </w:tr>
      <w:tr w:rsidR="00F53093" w:rsidRPr="00F12B48" w14:paraId="02B5B4E2" w14:textId="77777777" w:rsidTr="008A1AAE">
        <w:tc>
          <w:tcPr>
            <w:tcW w:w="1890" w:type="dxa"/>
            <w:tcBorders>
              <w:top w:val="nil"/>
              <w:left w:val="nil"/>
              <w:bottom w:val="nil"/>
              <w:right w:val="nil"/>
            </w:tcBorders>
          </w:tcPr>
          <w:p w14:paraId="36540731" w14:textId="2748DC74" w:rsidR="00F53093" w:rsidRPr="00F12B48" w:rsidRDefault="00F53093" w:rsidP="00F53093">
            <w:pPr>
              <w:rPr>
                <w:rFonts w:cstheme="minorHAnsi"/>
                <w:sz w:val="18"/>
                <w:szCs w:val="18"/>
              </w:rPr>
            </w:pPr>
            <w:r w:rsidRPr="00F12B48">
              <w:rPr>
                <w:rFonts w:cstheme="minorHAnsi"/>
                <w:b/>
                <w:sz w:val="18"/>
                <w:szCs w:val="18"/>
              </w:rPr>
              <w:t>Place of birth</w:t>
            </w:r>
          </w:p>
        </w:tc>
        <w:tc>
          <w:tcPr>
            <w:tcW w:w="1485" w:type="dxa"/>
            <w:tcBorders>
              <w:top w:val="nil"/>
              <w:left w:val="nil"/>
              <w:bottom w:val="nil"/>
              <w:right w:val="nil"/>
            </w:tcBorders>
            <w:shd w:val="clear" w:color="auto" w:fill="auto"/>
            <w:vAlign w:val="bottom"/>
          </w:tcPr>
          <w:p w14:paraId="50A4BCF0" w14:textId="4D9C100A" w:rsidR="00F53093" w:rsidRPr="00F12B48" w:rsidRDefault="00F53093" w:rsidP="00F53093">
            <w:pPr>
              <w:jc w:val="right"/>
              <w:rPr>
                <w:rFonts w:cstheme="minorHAnsi"/>
                <w:sz w:val="18"/>
                <w:szCs w:val="18"/>
              </w:rPr>
            </w:pPr>
          </w:p>
        </w:tc>
        <w:tc>
          <w:tcPr>
            <w:tcW w:w="1485" w:type="dxa"/>
            <w:tcBorders>
              <w:top w:val="nil"/>
              <w:left w:val="nil"/>
              <w:bottom w:val="nil"/>
              <w:right w:val="nil"/>
            </w:tcBorders>
            <w:shd w:val="clear" w:color="auto" w:fill="auto"/>
            <w:vAlign w:val="bottom"/>
          </w:tcPr>
          <w:p w14:paraId="5AF130BB" w14:textId="755EB6E9" w:rsidR="00F53093" w:rsidRPr="00F12B48" w:rsidRDefault="00F53093" w:rsidP="00F53093">
            <w:pPr>
              <w:jc w:val="right"/>
              <w:rPr>
                <w:rFonts w:cstheme="minorHAnsi"/>
                <w:sz w:val="18"/>
                <w:szCs w:val="18"/>
              </w:rPr>
            </w:pPr>
          </w:p>
        </w:tc>
        <w:tc>
          <w:tcPr>
            <w:tcW w:w="1485" w:type="dxa"/>
            <w:tcBorders>
              <w:top w:val="nil"/>
              <w:left w:val="nil"/>
              <w:bottom w:val="nil"/>
              <w:right w:val="nil"/>
            </w:tcBorders>
            <w:shd w:val="clear" w:color="auto" w:fill="auto"/>
            <w:vAlign w:val="bottom"/>
          </w:tcPr>
          <w:p w14:paraId="71E76533" w14:textId="752707AF" w:rsidR="00F53093" w:rsidRPr="00F12B48" w:rsidRDefault="00F53093" w:rsidP="00F53093">
            <w:pPr>
              <w:jc w:val="right"/>
              <w:rPr>
                <w:rFonts w:cstheme="minorHAnsi"/>
                <w:sz w:val="18"/>
                <w:szCs w:val="18"/>
              </w:rPr>
            </w:pPr>
          </w:p>
        </w:tc>
        <w:tc>
          <w:tcPr>
            <w:tcW w:w="1485" w:type="dxa"/>
            <w:tcBorders>
              <w:top w:val="nil"/>
              <w:left w:val="nil"/>
              <w:bottom w:val="nil"/>
              <w:right w:val="nil"/>
            </w:tcBorders>
            <w:shd w:val="clear" w:color="auto" w:fill="auto"/>
            <w:vAlign w:val="bottom"/>
          </w:tcPr>
          <w:p w14:paraId="55224B9D" w14:textId="0AE7AEBC" w:rsidR="00F53093" w:rsidRPr="00F12B48" w:rsidRDefault="00F53093" w:rsidP="00F53093">
            <w:pPr>
              <w:jc w:val="right"/>
              <w:rPr>
                <w:rFonts w:cstheme="minorHAnsi"/>
                <w:sz w:val="18"/>
                <w:szCs w:val="18"/>
              </w:rPr>
            </w:pPr>
          </w:p>
        </w:tc>
        <w:tc>
          <w:tcPr>
            <w:tcW w:w="1485" w:type="dxa"/>
            <w:tcBorders>
              <w:top w:val="nil"/>
              <w:left w:val="nil"/>
              <w:bottom w:val="nil"/>
              <w:right w:val="nil"/>
            </w:tcBorders>
            <w:shd w:val="clear" w:color="auto" w:fill="auto"/>
            <w:vAlign w:val="bottom"/>
          </w:tcPr>
          <w:p w14:paraId="1FBBAA11" w14:textId="24A93875" w:rsidR="00F53093" w:rsidRPr="00F12B48" w:rsidRDefault="00F53093" w:rsidP="00F53093">
            <w:pPr>
              <w:jc w:val="right"/>
              <w:rPr>
                <w:rFonts w:cstheme="minorHAnsi"/>
                <w:sz w:val="18"/>
                <w:szCs w:val="18"/>
              </w:rPr>
            </w:pPr>
          </w:p>
        </w:tc>
        <w:tc>
          <w:tcPr>
            <w:tcW w:w="1485" w:type="dxa"/>
            <w:tcBorders>
              <w:top w:val="nil"/>
              <w:left w:val="nil"/>
              <w:bottom w:val="nil"/>
              <w:right w:val="nil"/>
            </w:tcBorders>
            <w:shd w:val="clear" w:color="auto" w:fill="auto"/>
            <w:vAlign w:val="bottom"/>
          </w:tcPr>
          <w:p w14:paraId="7D781475" w14:textId="41A9A845" w:rsidR="00F53093" w:rsidRPr="00F12B48" w:rsidRDefault="00F53093" w:rsidP="00F53093">
            <w:pPr>
              <w:jc w:val="right"/>
              <w:rPr>
                <w:rFonts w:cstheme="minorHAnsi"/>
                <w:sz w:val="18"/>
                <w:szCs w:val="18"/>
              </w:rPr>
            </w:pPr>
          </w:p>
        </w:tc>
      </w:tr>
      <w:tr w:rsidR="00F53093" w:rsidRPr="00F12B48" w14:paraId="07E0AEC4" w14:textId="77777777" w:rsidTr="001E1DC7">
        <w:tc>
          <w:tcPr>
            <w:tcW w:w="1890" w:type="dxa"/>
            <w:tcBorders>
              <w:top w:val="nil"/>
              <w:left w:val="nil"/>
              <w:bottom w:val="nil"/>
              <w:right w:val="nil"/>
            </w:tcBorders>
          </w:tcPr>
          <w:p w14:paraId="0FE8F6A1" w14:textId="333297AD" w:rsidR="00F53093" w:rsidRPr="00F12B48" w:rsidRDefault="00F53093" w:rsidP="00F53093">
            <w:pPr>
              <w:rPr>
                <w:rFonts w:cstheme="minorHAnsi"/>
                <w:sz w:val="18"/>
                <w:szCs w:val="18"/>
              </w:rPr>
            </w:pPr>
            <w:r w:rsidRPr="00F12B48">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774A3EA0" w14:textId="3E9F0D80" w:rsidR="00F53093" w:rsidRPr="00F12B48" w:rsidRDefault="00F53093" w:rsidP="00F53093">
            <w:pPr>
              <w:jc w:val="right"/>
              <w:rPr>
                <w:rFonts w:cstheme="minorHAnsi"/>
                <w:sz w:val="18"/>
                <w:szCs w:val="18"/>
              </w:rPr>
            </w:pPr>
            <w:r>
              <w:rPr>
                <w:rFonts w:ascii="Calibri" w:hAnsi="Calibri" w:cs="Calibri"/>
                <w:color w:val="000000"/>
                <w:sz w:val="18"/>
                <w:szCs w:val="18"/>
              </w:rPr>
              <w:t>121</w:t>
            </w:r>
          </w:p>
        </w:tc>
        <w:tc>
          <w:tcPr>
            <w:tcW w:w="1485" w:type="dxa"/>
            <w:tcBorders>
              <w:top w:val="nil"/>
              <w:left w:val="nil"/>
              <w:bottom w:val="nil"/>
              <w:right w:val="nil"/>
            </w:tcBorders>
            <w:shd w:val="clear" w:color="auto" w:fill="auto"/>
            <w:vAlign w:val="bottom"/>
          </w:tcPr>
          <w:p w14:paraId="7651838C" w14:textId="76D5C755" w:rsidR="00F53093" w:rsidRPr="00F12B48" w:rsidRDefault="00F53093" w:rsidP="00F53093">
            <w:pPr>
              <w:jc w:val="right"/>
              <w:rPr>
                <w:rFonts w:cstheme="minorHAnsi"/>
                <w:sz w:val="18"/>
                <w:szCs w:val="18"/>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303082C7" w14:textId="024CEDEF" w:rsidR="00F53093" w:rsidRPr="00F12B48" w:rsidRDefault="00F53093" w:rsidP="00F53093">
            <w:pPr>
              <w:jc w:val="right"/>
              <w:rPr>
                <w:rFonts w:cstheme="minorHAnsi"/>
                <w:sz w:val="18"/>
                <w:szCs w:val="18"/>
              </w:rPr>
            </w:pPr>
            <w:r>
              <w:rPr>
                <w:rFonts w:ascii="Calibri" w:hAnsi="Calibri" w:cs="Calibri"/>
                <w:color w:val="000000"/>
                <w:sz w:val="18"/>
                <w:szCs w:val="18"/>
              </w:rPr>
              <w:t>1,994</w:t>
            </w:r>
          </w:p>
        </w:tc>
        <w:tc>
          <w:tcPr>
            <w:tcW w:w="1485" w:type="dxa"/>
            <w:tcBorders>
              <w:top w:val="nil"/>
              <w:left w:val="nil"/>
              <w:bottom w:val="nil"/>
              <w:right w:val="nil"/>
            </w:tcBorders>
            <w:shd w:val="clear" w:color="auto" w:fill="auto"/>
            <w:vAlign w:val="bottom"/>
          </w:tcPr>
          <w:p w14:paraId="5015DBF1" w14:textId="5C50AC95" w:rsidR="00F53093" w:rsidRPr="00F12B48" w:rsidRDefault="00F53093" w:rsidP="00F53093">
            <w:pPr>
              <w:jc w:val="right"/>
              <w:rPr>
                <w:rFonts w:cstheme="minorHAnsi"/>
                <w:sz w:val="18"/>
                <w:szCs w:val="18"/>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71A3899C" w14:textId="1DF9CA44" w:rsidR="00F53093" w:rsidRPr="00F12B48" w:rsidRDefault="00F53093" w:rsidP="00F53093">
            <w:pPr>
              <w:jc w:val="right"/>
              <w:rPr>
                <w:rFonts w:cstheme="minorHAnsi"/>
                <w:sz w:val="18"/>
                <w:szCs w:val="18"/>
              </w:rPr>
            </w:pPr>
            <w:r>
              <w:rPr>
                <w:rFonts w:ascii="Calibri" w:hAnsi="Calibri" w:cs="Calibri"/>
                <w:color w:val="000000"/>
                <w:sz w:val="18"/>
                <w:szCs w:val="18"/>
              </w:rPr>
              <w:t>77</w:t>
            </w:r>
          </w:p>
        </w:tc>
        <w:tc>
          <w:tcPr>
            <w:tcW w:w="1485" w:type="dxa"/>
            <w:tcBorders>
              <w:top w:val="nil"/>
              <w:left w:val="nil"/>
              <w:bottom w:val="nil"/>
              <w:right w:val="nil"/>
            </w:tcBorders>
            <w:shd w:val="clear" w:color="auto" w:fill="auto"/>
            <w:vAlign w:val="bottom"/>
          </w:tcPr>
          <w:p w14:paraId="29E31671" w14:textId="12D16008" w:rsidR="00F53093" w:rsidRPr="00F12B48" w:rsidRDefault="00F53093" w:rsidP="00F53093">
            <w:pPr>
              <w:jc w:val="right"/>
              <w:rPr>
                <w:rFonts w:cstheme="minorHAnsi"/>
                <w:sz w:val="18"/>
                <w:szCs w:val="18"/>
              </w:rPr>
            </w:pPr>
            <w:r>
              <w:rPr>
                <w:rFonts w:ascii="Calibri" w:hAnsi="Calibri" w:cs="Calibri"/>
                <w:color w:val="000000"/>
                <w:sz w:val="18"/>
                <w:szCs w:val="18"/>
              </w:rPr>
              <w:t>73%</w:t>
            </w:r>
          </w:p>
        </w:tc>
      </w:tr>
      <w:tr w:rsidR="00F53093" w:rsidRPr="00F12B48" w14:paraId="26A32EEA" w14:textId="77777777" w:rsidTr="001E1DC7">
        <w:tc>
          <w:tcPr>
            <w:tcW w:w="1890" w:type="dxa"/>
            <w:tcBorders>
              <w:top w:val="nil"/>
              <w:left w:val="nil"/>
              <w:bottom w:val="nil"/>
              <w:right w:val="nil"/>
            </w:tcBorders>
          </w:tcPr>
          <w:p w14:paraId="519D5424" w14:textId="213E156D" w:rsidR="00F53093" w:rsidRPr="00F12B48" w:rsidRDefault="00F53093" w:rsidP="00F53093">
            <w:pPr>
              <w:rPr>
                <w:rFonts w:cstheme="minorHAnsi"/>
                <w:sz w:val="18"/>
                <w:szCs w:val="18"/>
              </w:rPr>
            </w:pPr>
            <w:r w:rsidRPr="00F12B48">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vAlign w:val="bottom"/>
          </w:tcPr>
          <w:p w14:paraId="1BB1D919" w14:textId="055DD7C5" w:rsidR="00F53093" w:rsidRPr="00F12B48" w:rsidRDefault="00F53093" w:rsidP="00F53093">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10E25CC4" w14:textId="7C2B5144" w:rsidR="00F53093" w:rsidRPr="00F12B48" w:rsidRDefault="00F53093" w:rsidP="00F53093">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570D8605" w14:textId="24D9A074" w:rsidR="00F53093" w:rsidRPr="00F12B48" w:rsidRDefault="00F53093" w:rsidP="00F53093">
            <w:pPr>
              <w:jc w:val="right"/>
              <w:rPr>
                <w:rFonts w:cstheme="minorHAnsi"/>
                <w:sz w:val="18"/>
                <w:szCs w:val="18"/>
              </w:rPr>
            </w:pPr>
            <w:r>
              <w:rPr>
                <w:rFonts w:ascii="Calibri" w:hAnsi="Calibri" w:cs="Calibri"/>
                <w:color w:val="000000"/>
                <w:sz w:val="18"/>
                <w:szCs w:val="18"/>
              </w:rPr>
              <w:t>348</w:t>
            </w:r>
          </w:p>
        </w:tc>
        <w:tc>
          <w:tcPr>
            <w:tcW w:w="1485" w:type="dxa"/>
            <w:tcBorders>
              <w:top w:val="nil"/>
              <w:left w:val="nil"/>
              <w:bottom w:val="nil"/>
              <w:right w:val="nil"/>
            </w:tcBorders>
            <w:shd w:val="clear" w:color="auto" w:fill="auto"/>
            <w:vAlign w:val="bottom"/>
          </w:tcPr>
          <w:p w14:paraId="3CDB5E36" w14:textId="4BED5AA1" w:rsidR="00F53093" w:rsidRPr="00F12B48" w:rsidRDefault="00F53093" w:rsidP="00F53093">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46BA02C7" w14:textId="6BBAC02E" w:rsidR="00F53093" w:rsidRPr="00F12B48" w:rsidRDefault="00F53093" w:rsidP="00F53093">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690958DE" w14:textId="766BA1EA" w:rsidR="00F53093" w:rsidRPr="00F12B48" w:rsidRDefault="00F53093" w:rsidP="00F53093">
            <w:pPr>
              <w:jc w:val="right"/>
              <w:rPr>
                <w:rFonts w:cstheme="minorHAnsi"/>
                <w:sz w:val="18"/>
                <w:szCs w:val="18"/>
              </w:rPr>
            </w:pPr>
            <w:r>
              <w:rPr>
                <w:rFonts w:ascii="Calibri" w:hAnsi="Calibri" w:cs="Calibri"/>
                <w:color w:val="000000"/>
                <w:sz w:val="18"/>
                <w:szCs w:val="18"/>
              </w:rPr>
              <w:t>12%</w:t>
            </w:r>
          </w:p>
        </w:tc>
      </w:tr>
      <w:tr w:rsidR="00F53093" w:rsidRPr="00F12B48" w14:paraId="52103F51" w14:textId="77777777" w:rsidTr="002879D0">
        <w:tc>
          <w:tcPr>
            <w:tcW w:w="1890" w:type="dxa"/>
            <w:tcBorders>
              <w:top w:val="nil"/>
              <w:left w:val="nil"/>
              <w:bottom w:val="nil"/>
              <w:right w:val="nil"/>
            </w:tcBorders>
          </w:tcPr>
          <w:p w14:paraId="5D4BA0EC" w14:textId="51EC5F2C" w:rsidR="00F53093" w:rsidRPr="00F12B48" w:rsidRDefault="00F53093" w:rsidP="00F53093">
            <w:pPr>
              <w:rPr>
                <w:rFonts w:cstheme="minorHAnsi"/>
                <w:sz w:val="18"/>
                <w:szCs w:val="18"/>
              </w:rPr>
            </w:pPr>
            <w:r w:rsidRPr="00F12B48">
              <w:rPr>
                <w:rFonts w:cstheme="minorHAnsi"/>
                <w:sz w:val="18"/>
                <w:szCs w:val="18"/>
              </w:rPr>
              <w:t xml:space="preserve">   Non-US</w:t>
            </w:r>
          </w:p>
        </w:tc>
        <w:tc>
          <w:tcPr>
            <w:tcW w:w="1485" w:type="dxa"/>
            <w:tcBorders>
              <w:top w:val="nil"/>
              <w:left w:val="nil"/>
              <w:bottom w:val="nil"/>
              <w:right w:val="nil"/>
            </w:tcBorders>
            <w:shd w:val="clear" w:color="auto" w:fill="auto"/>
            <w:vAlign w:val="bottom"/>
          </w:tcPr>
          <w:p w14:paraId="39695660" w14:textId="1A2F7BEE" w:rsidR="00F53093" w:rsidRPr="00F12B48" w:rsidRDefault="00F53093" w:rsidP="00F53093">
            <w:pPr>
              <w:jc w:val="right"/>
              <w:rPr>
                <w:rFonts w:cstheme="minorHAnsi"/>
                <w:sz w:val="18"/>
                <w:szCs w:val="18"/>
              </w:rPr>
            </w:pPr>
            <w:r>
              <w:rPr>
                <w:rFonts w:ascii="Calibri" w:hAnsi="Calibri" w:cs="Calibri"/>
                <w:color w:val="000000"/>
                <w:sz w:val="18"/>
                <w:szCs w:val="18"/>
              </w:rPr>
              <w:t>145</w:t>
            </w:r>
          </w:p>
        </w:tc>
        <w:tc>
          <w:tcPr>
            <w:tcW w:w="1485" w:type="dxa"/>
            <w:tcBorders>
              <w:top w:val="nil"/>
              <w:left w:val="nil"/>
              <w:bottom w:val="nil"/>
              <w:right w:val="nil"/>
            </w:tcBorders>
            <w:shd w:val="clear" w:color="auto" w:fill="auto"/>
            <w:vAlign w:val="bottom"/>
          </w:tcPr>
          <w:p w14:paraId="19237625" w14:textId="2AB21EEC" w:rsidR="00F53093" w:rsidRPr="00F12B48" w:rsidRDefault="00F53093" w:rsidP="00F53093">
            <w:pPr>
              <w:jc w:val="right"/>
              <w:rPr>
                <w:rFonts w:cstheme="minorHAnsi"/>
                <w:sz w:val="18"/>
                <w:szCs w:val="18"/>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0078380C" w14:textId="0E5905D3" w:rsidR="00F53093" w:rsidRPr="00F12B48" w:rsidRDefault="00F53093" w:rsidP="00F53093">
            <w:pPr>
              <w:jc w:val="right"/>
              <w:rPr>
                <w:rFonts w:cstheme="minorHAnsi"/>
                <w:sz w:val="18"/>
                <w:szCs w:val="18"/>
              </w:rPr>
            </w:pPr>
            <w:r>
              <w:rPr>
                <w:rFonts w:ascii="Calibri" w:hAnsi="Calibri" w:cs="Calibri"/>
                <w:color w:val="000000"/>
                <w:sz w:val="18"/>
                <w:szCs w:val="18"/>
              </w:rPr>
              <w:t>1,720</w:t>
            </w:r>
          </w:p>
        </w:tc>
        <w:tc>
          <w:tcPr>
            <w:tcW w:w="1485" w:type="dxa"/>
            <w:tcBorders>
              <w:top w:val="nil"/>
              <w:left w:val="nil"/>
              <w:bottom w:val="nil"/>
              <w:right w:val="nil"/>
            </w:tcBorders>
            <w:shd w:val="clear" w:color="auto" w:fill="auto"/>
            <w:vAlign w:val="bottom"/>
          </w:tcPr>
          <w:p w14:paraId="1F0AC63B" w14:textId="08412B13" w:rsidR="00F53093" w:rsidRPr="00F12B48" w:rsidRDefault="00F53093" w:rsidP="00F53093">
            <w:pPr>
              <w:jc w:val="right"/>
              <w:rPr>
                <w:rFonts w:cstheme="minorHAnsi"/>
                <w:sz w:val="18"/>
                <w:szCs w:val="18"/>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7B637CCE" w14:textId="471E2CF4" w:rsidR="00F53093" w:rsidRPr="00F12B48" w:rsidRDefault="00F53093" w:rsidP="00F53093">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32B7D918" w14:textId="6BAF5731" w:rsidR="00F53093" w:rsidRPr="00F12B48" w:rsidRDefault="00F53093" w:rsidP="00F53093">
            <w:pPr>
              <w:jc w:val="right"/>
              <w:rPr>
                <w:rFonts w:cstheme="minorHAnsi"/>
                <w:sz w:val="18"/>
                <w:szCs w:val="18"/>
              </w:rPr>
            </w:pPr>
            <w:r>
              <w:rPr>
                <w:rFonts w:ascii="Calibri" w:hAnsi="Calibri" w:cs="Calibri"/>
                <w:color w:val="000000"/>
                <w:sz w:val="18"/>
                <w:szCs w:val="18"/>
              </w:rPr>
              <w:t>14%</w:t>
            </w:r>
          </w:p>
        </w:tc>
      </w:tr>
      <w:tr w:rsidR="00F53093" w:rsidRPr="00F12B48" w14:paraId="720769B0" w14:textId="77777777" w:rsidTr="008A1AAE">
        <w:tc>
          <w:tcPr>
            <w:tcW w:w="1890" w:type="dxa"/>
            <w:tcBorders>
              <w:top w:val="nil"/>
              <w:left w:val="nil"/>
              <w:bottom w:val="nil"/>
              <w:right w:val="nil"/>
            </w:tcBorders>
          </w:tcPr>
          <w:p w14:paraId="5459D8D9" w14:textId="09E45284" w:rsidR="00F53093" w:rsidRPr="00F12B48" w:rsidRDefault="00F53093" w:rsidP="00F53093">
            <w:pPr>
              <w:rPr>
                <w:rFonts w:cstheme="minorHAnsi"/>
                <w:sz w:val="18"/>
                <w:szCs w:val="18"/>
              </w:rPr>
            </w:pPr>
            <w:r w:rsidRPr="00F12B48">
              <w:rPr>
                <w:rFonts w:cstheme="minorHAnsi"/>
                <w:b/>
                <w:sz w:val="18"/>
                <w:szCs w:val="18"/>
              </w:rPr>
              <w:t>Race/Ethnicity</w:t>
            </w:r>
          </w:p>
        </w:tc>
        <w:tc>
          <w:tcPr>
            <w:tcW w:w="1485" w:type="dxa"/>
            <w:tcBorders>
              <w:top w:val="nil"/>
              <w:left w:val="nil"/>
              <w:bottom w:val="nil"/>
              <w:right w:val="nil"/>
            </w:tcBorders>
            <w:shd w:val="clear" w:color="auto" w:fill="auto"/>
            <w:vAlign w:val="bottom"/>
          </w:tcPr>
          <w:p w14:paraId="15E0CF2E" w14:textId="1EF1714A" w:rsidR="00F53093" w:rsidRPr="00F12B48" w:rsidRDefault="00F53093" w:rsidP="00F53093">
            <w:pPr>
              <w:jc w:val="right"/>
              <w:rPr>
                <w:rFonts w:cstheme="minorHAnsi"/>
                <w:sz w:val="18"/>
                <w:szCs w:val="18"/>
              </w:rPr>
            </w:pPr>
          </w:p>
        </w:tc>
        <w:tc>
          <w:tcPr>
            <w:tcW w:w="1485" w:type="dxa"/>
            <w:tcBorders>
              <w:top w:val="nil"/>
              <w:left w:val="nil"/>
              <w:bottom w:val="nil"/>
              <w:right w:val="nil"/>
            </w:tcBorders>
            <w:shd w:val="clear" w:color="auto" w:fill="auto"/>
            <w:vAlign w:val="bottom"/>
          </w:tcPr>
          <w:p w14:paraId="6C78E316" w14:textId="287B5826" w:rsidR="00F53093" w:rsidRPr="00F12B48" w:rsidRDefault="00F53093" w:rsidP="00F53093">
            <w:pPr>
              <w:jc w:val="right"/>
              <w:rPr>
                <w:rFonts w:cstheme="minorHAnsi"/>
                <w:sz w:val="18"/>
                <w:szCs w:val="18"/>
              </w:rPr>
            </w:pPr>
          </w:p>
        </w:tc>
        <w:tc>
          <w:tcPr>
            <w:tcW w:w="1485" w:type="dxa"/>
            <w:tcBorders>
              <w:top w:val="nil"/>
              <w:left w:val="nil"/>
              <w:bottom w:val="nil"/>
              <w:right w:val="nil"/>
            </w:tcBorders>
            <w:shd w:val="clear" w:color="auto" w:fill="auto"/>
            <w:vAlign w:val="bottom"/>
          </w:tcPr>
          <w:p w14:paraId="74ACB8DA" w14:textId="2FF015A6" w:rsidR="00F53093" w:rsidRPr="00F12B48" w:rsidRDefault="00F53093" w:rsidP="00F53093">
            <w:pPr>
              <w:jc w:val="right"/>
              <w:rPr>
                <w:rFonts w:cstheme="minorHAnsi"/>
                <w:sz w:val="18"/>
                <w:szCs w:val="18"/>
              </w:rPr>
            </w:pPr>
          </w:p>
        </w:tc>
        <w:tc>
          <w:tcPr>
            <w:tcW w:w="1485" w:type="dxa"/>
            <w:tcBorders>
              <w:top w:val="nil"/>
              <w:left w:val="nil"/>
              <w:bottom w:val="nil"/>
              <w:right w:val="nil"/>
            </w:tcBorders>
            <w:shd w:val="clear" w:color="auto" w:fill="auto"/>
            <w:vAlign w:val="bottom"/>
          </w:tcPr>
          <w:p w14:paraId="213C78C3" w14:textId="5056E084" w:rsidR="00F53093" w:rsidRPr="00F12B48" w:rsidRDefault="00F53093" w:rsidP="00F53093">
            <w:pPr>
              <w:jc w:val="right"/>
              <w:rPr>
                <w:rFonts w:cstheme="minorHAnsi"/>
                <w:sz w:val="18"/>
                <w:szCs w:val="18"/>
              </w:rPr>
            </w:pPr>
          </w:p>
        </w:tc>
        <w:tc>
          <w:tcPr>
            <w:tcW w:w="1485" w:type="dxa"/>
            <w:tcBorders>
              <w:top w:val="nil"/>
              <w:left w:val="nil"/>
              <w:bottom w:val="nil"/>
              <w:right w:val="nil"/>
            </w:tcBorders>
            <w:shd w:val="clear" w:color="auto" w:fill="auto"/>
            <w:vAlign w:val="bottom"/>
          </w:tcPr>
          <w:p w14:paraId="27F1842B" w14:textId="3BEEB9B3" w:rsidR="00F53093" w:rsidRPr="00F12B48" w:rsidRDefault="00F53093" w:rsidP="00F53093">
            <w:pPr>
              <w:jc w:val="right"/>
              <w:rPr>
                <w:rFonts w:cstheme="minorHAnsi"/>
                <w:sz w:val="18"/>
                <w:szCs w:val="18"/>
              </w:rPr>
            </w:pPr>
          </w:p>
        </w:tc>
        <w:tc>
          <w:tcPr>
            <w:tcW w:w="1485" w:type="dxa"/>
            <w:tcBorders>
              <w:top w:val="nil"/>
              <w:left w:val="nil"/>
              <w:bottom w:val="nil"/>
              <w:right w:val="nil"/>
            </w:tcBorders>
            <w:shd w:val="clear" w:color="auto" w:fill="auto"/>
            <w:vAlign w:val="bottom"/>
          </w:tcPr>
          <w:p w14:paraId="7768295A" w14:textId="0AB0CE80" w:rsidR="00F53093" w:rsidRPr="00F12B48" w:rsidRDefault="00F53093" w:rsidP="00F53093">
            <w:pPr>
              <w:jc w:val="right"/>
              <w:rPr>
                <w:rFonts w:cstheme="minorHAnsi"/>
                <w:sz w:val="18"/>
                <w:szCs w:val="18"/>
              </w:rPr>
            </w:pPr>
          </w:p>
        </w:tc>
      </w:tr>
      <w:tr w:rsidR="00F53093" w:rsidRPr="00F12B48" w14:paraId="6E212E1F" w14:textId="77777777" w:rsidTr="002879D0">
        <w:tc>
          <w:tcPr>
            <w:tcW w:w="1890" w:type="dxa"/>
            <w:tcBorders>
              <w:top w:val="nil"/>
              <w:left w:val="nil"/>
              <w:bottom w:val="nil"/>
              <w:right w:val="nil"/>
            </w:tcBorders>
          </w:tcPr>
          <w:p w14:paraId="216E78DB" w14:textId="4DC33E8F" w:rsidR="00F53093" w:rsidRPr="00F12B48" w:rsidRDefault="00F53093" w:rsidP="00F53093">
            <w:pPr>
              <w:rPr>
                <w:rFonts w:cstheme="minorHAnsi"/>
                <w:sz w:val="18"/>
                <w:szCs w:val="18"/>
              </w:rPr>
            </w:pPr>
            <w:r w:rsidRPr="00F12B48">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261F1D09" w14:textId="40B0E8BD" w:rsidR="00F53093" w:rsidRPr="00F12B48" w:rsidRDefault="00F53093" w:rsidP="00F53093">
            <w:pPr>
              <w:jc w:val="right"/>
              <w:rPr>
                <w:rFonts w:cstheme="minorHAnsi"/>
                <w:sz w:val="18"/>
                <w:szCs w:val="18"/>
              </w:rPr>
            </w:pPr>
            <w:r>
              <w:rPr>
                <w:rFonts w:ascii="Calibri" w:hAnsi="Calibri" w:cs="Calibri"/>
                <w:color w:val="000000"/>
                <w:sz w:val="18"/>
                <w:szCs w:val="18"/>
              </w:rPr>
              <w:t>73</w:t>
            </w:r>
          </w:p>
        </w:tc>
        <w:tc>
          <w:tcPr>
            <w:tcW w:w="1485" w:type="dxa"/>
            <w:tcBorders>
              <w:top w:val="nil"/>
              <w:left w:val="nil"/>
              <w:bottom w:val="nil"/>
              <w:right w:val="nil"/>
            </w:tcBorders>
            <w:shd w:val="clear" w:color="auto" w:fill="auto"/>
            <w:vAlign w:val="bottom"/>
          </w:tcPr>
          <w:p w14:paraId="12A9B3F2" w14:textId="5DDD70E7" w:rsidR="00F53093" w:rsidRPr="00F12B48" w:rsidRDefault="00F53093" w:rsidP="00F53093">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1368FDF1" w14:textId="13412A62" w:rsidR="00F53093" w:rsidRPr="00F12B48" w:rsidRDefault="00F53093" w:rsidP="00F53093">
            <w:pPr>
              <w:jc w:val="right"/>
              <w:rPr>
                <w:rFonts w:cstheme="minorHAnsi"/>
                <w:sz w:val="18"/>
                <w:szCs w:val="18"/>
              </w:rPr>
            </w:pPr>
            <w:r>
              <w:rPr>
                <w:rFonts w:ascii="Calibri" w:hAnsi="Calibri" w:cs="Calibri"/>
                <w:color w:val="000000"/>
                <w:sz w:val="18"/>
                <w:szCs w:val="18"/>
              </w:rPr>
              <w:t>1,235</w:t>
            </w:r>
          </w:p>
        </w:tc>
        <w:tc>
          <w:tcPr>
            <w:tcW w:w="1485" w:type="dxa"/>
            <w:tcBorders>
              <w:top w:val="nil"/>
              <w:left w:val="nil"/>
              <w:bottom w:val="nil"/>
              <w:right w:val="nil"/>
            </w:tcBorders>
            <w:shd w:val="clear" w:color="auto" w:fill="auto"/>
            <w:vAlign w:val="bottom"/>
          </w:tcPr>
          <w:p w14:paraId="3DE2D4C7" w14:textId="4603AA9F" w:rsidR="00F53093" w:rsidRPr="00F12B48" w:rsidRDefault="00F53093" w:rsidP="00F53093">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4209A20C" w14:textId="15B5785F" w:rsidR="00F53093" w:rsidRPr="00F12B48" w:rsidRDefault="00F53093" w:rsidP="00F53093">
            <w:pPr>
              <w:jc w:val="right"/>
              <w:rPr>
                <w:rFonts w:cstheme="minorHAnsi"/>
                <w:sz w:val="18"/>
                <w:szCs w:val="18"/>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069A7257" w14:textId="6DD7897C" w:rsidR="00F53093" w:rsidRPr="00F12B48" w:rsidRDefault="00F53093" w:rsidP="00F53093">
            <w:pPr>
              <w:jc w:val="right"/>
              <w:rPr>
                <w:rFonts w:cstheme="minorHAnsi"/>
                <w:sz w:val="18"/>
                <w:szCs w:val="18"/>
              </w:rPr>
            </w:pPr>
            <w:r>
              <w:rPr>
                <w:rFonts w:ascii="Calibri" w:hAnsi="Calibri" w:cs="Calibri"/>
                <w:color w:val="000000"/>
                <w:sz w:val="18"/>
                <w:szCs w:val="18"/>
              </w:rPr>
              <w:t>43%</w:t>
            </w:r>
          </w:p>
        </w:tc>
      </w:tr>
      <w:tr w:rsidR="00F53093" w:rsidRPr="00F12B48" w14:paraId="3D4771A1" w14:textId="77777777" w:rsidTr="002879D0">
        <w:tc>
          <w:tcPr>
            <w:tcW w:w="1890" w:type="dxa"/>
            <w:tcBorders>
              <w:top w:val="nil"/>
              <w:left w:val="nil"/>
              <w:bottom w:val="nil"/>
              <w:right w:val="nil"/>
            </w:tcBorders>
          </w:tcPr>
          <w:p w14:paraId="09F35626" w14:textId="043A390A" w:rsidR="00F53093" w:rsidRPr="00F12B48" w:rsidRDefault="00F53093" w:rsidP="00F53093">
            <w:pPr>
              <w:rPr>
                <w:rFonts w:cstheme="minorHAnsi"/>
                <w:sz w:val="18"/>
                <w:szCs w:val="18"/>
              </w:rPr>
            </w:pPr>
            <w:r w:rsidRPr="00F12B48">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573C9F15" w14:textId="00C24400" w:rsidR="00F53093" w:rsidRPr="00F12B48" w:rsidRDefault="00F53093" w:rsidP="00F53093">
            <w:pPr>
              <w:jc w:val="right"/>
              <w:rPr>
                <w:rFonts w:cstheme="minorHAnsi"/>
                <w:sz w:val="18"/>
                <w:szCs w:val="18"/>
              </w:rPr>
            </w:pPr>
            <w:r>
              <w:rPr>
                <w:rFonts w:ascii="Calibri" w:hAnsi="Calibri" w:cs="Calibri"/>
                <w:color w:val="000000"/>
                <w:sz w:val="18"/>
                <w:szCs w:val="18"/>
              </w:rPr>
              <w:t>124</w:t>
            </w:r>
          </w:p>
        </w:tc>
        <w:tc>
          <w:tcPr>
            <w:tcW w:w="1485" w:type="dxa"/>
            <w:tcBorders>
              <w:top w:val="nil"/>
              <w:left w:val="nil"/>
              <w:bottom w:val="nil"/>
              <w:right w:val="nil"/>
            </w:tcBorders>
            <w:shd w:val="clear" w:color="auto" w:fill="auto"/>
            <w:vAlign w:val="bottom"/>
          </w:tcPr>
          <w:p w14:paraId="4BAFDA12" w14:textId="37B7617B" w:rsidR="00F53093" w:rsidRPr="00F12B48" w:rsidRDefault="00F53093" w:rsidP="00F53093">
            <w:pPr>
              <w:jc w:val="right"/>
              <w:rPr>
                <w:rFonts w:cstheme="minorHAnsi"/>
                <w:sz w:val="18"/>
                <w:szCs w:val="18"/>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344DBE87" w14:textId="11238F58" w:rsidR="00F53093" w:rsidRPr="00F12B48" w:rsidRDefault="00F53093" w:rsidP="00F53093">
            <w:pPr>
              <w:jc w:val="right"/>
              <w:rPr>
                <w:rFonts w:cstheme="minorHAnsi"/>
                <w:sz w:val="18"/>
                <w:szCs w:val="18"/>
              </w:rPr>
            </w:pPr>
            <w:r>
              <w:rPr>
                <w:rFonts w:ascii="Calibri" w:hAnsi="Calibri" w:cs="Calibri"/>
                <w:color w:val="000000"/>
                <w:sz w:val="18"/>
                <w:szCs w:val="18"/>
              </w:rPr>
              <w:t>1,273</w:t>
            </w:r>
          </w:p>
        </w:tc>
        <w:tc>
          <w:tcPr>
            <w:tcW w:w="1485" w:type="dxa"/>
            <w:tcBorders>
              <w:top w:val="nil"/>
              <w:left w:val="nil"/>
              <w:bottom w:val="nil"/>
              <w:right w:val="nil"/>
            </w:tcBorders>
            <w:shd w:val="clear" w:color="auto" w:fill="auto"/>
            <w:vAlign w:val="bottom"/>
          </w:tcPr>
          <w:p w14:paraId="259320A7" w14:textId="1C3ED1E0" w:rsidR="00F53093" w:rsidRPr="00F12B48" w:rsidRDefault="00F53093" w:rsidP="00F53093">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185877D1" w14:textId="31064CFA" w:rsidR="00F53093" w:rsidRPr="00F12B48" w:rsidRDefault="00F53093" w:rsidP="00F53093">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14F95BE7" w14:textId="59C3DB0D" w:rsidR="00F53093" w:rsidRPr="00F12B48" w:rsidRDefault="00F53093" w:rsidP="00F53093">
            <w:pPr>
              <w:jc w:val="right"/>
              <w:rPr>
                <w:rFonts w:cstheme="minorHAnsi"/>
                <w:sz w:val="18"/>
                <w:szCs w:val="18"/>
              </w:rPr>
            </w:pPr>
            <w:r>
              <w:rPr>
                <w:rFonts w:ascii="Calibri" w:hAnsi="Calibri" w:cs="Calibri"/>
                <w:color w:val="000000"/>
                <w:sz w:val="18"/>
                <w:szCs w:val="18"/>
              </w:rPr>
              <w:t>19%</w:t>
            </w:r>
          </w:p>
        </w:tc>
      </w:tr>
      <w:tr w:rsidR="00F53093" w:rsidRPr="00F12B48" w14:paraId="21D5F4C2" w14:textId="77777777" w:rsidTr="002879D0">
        <w:tc>
          <w:tcPr>
            <w:tcW w:w="1890" w:type="dxa"/>
            <w:tcBorders>
              <w:top w:val="nil"/>
              <w:left w:val="nil"/>
              <w:bottom w:val="nil"/>
              <w:right w:val="nil"/>
            </w:tcBorders>
          </w:tcPr>
          <w:p w14:paraId="78DEF69D" w14:textId="69BA398E" w:rsidR="00F53093" w:rsidRPr="00F12B48" w:rsidRDefault="00F53093" w:rsidP="00F53093">
            <w:pPr>
              <w:rPr>
                <w:rFonts w:cstheme="minorHAnsi"/>
                <w:sz w:val="18"/>
                <w:szCs w:val="18"/>
              </w:rPr>
            </w:pPr>
            <w:r w:rsidRPr="00F12B48">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shd w:val="clear" w:color="auto" w:fill="auto"/>
            <w:vAlign w:val="bottom"/>
          </w:tcPr>
          <w:p w14:paraId="1CA7F008" w14:textId="49B75F75" w:rsidR="00F53093" w:rsidRPr="00F12B48" w:rsidRDefault="00F53093" w:rsidP="00F53093">
            <w:pPr>
              <w:jc w:val="right"/>
              <w:rPr>
                <w:rFonts w:cstheme="minorHAnsi"/>
                <w:sz w:val="18"/>
                <w:szCs w:val="18"/>
              </w:rPr>
            </w:pPr>
            <w:r>
              <w:rPr>
                <w:rFonts w:ascii="Calibri" w:hAnsi="Calibri" w:cs="Calibri"/>
                <w:color w:val="000000"/>
                <w:sz w:val="18"/>
                <w:szCs w:val="18"/>
              </w:rPr>
              <w:t>67</w:t>
            </w:r>
          </w:p>
        </w:tc>
        <w:tc>
          <w:tcPr>
            <w:tcW w:w="1485" w:type="dxa"/>
            <w:tcBorders>
              <w:top w:val="nil"/>
              <w:left w:val="nil"/>
              <w:bottom w:val="nil"/>
              <w:right w:val="nil"/>
            </w:tcBorders>
            <w:shd w:val="clear" w:color="auto" w:fill="auto"/>
            <w:vAlign w:val="bottom"/>
          </w:tcPr>
          <w:p w14:paraId="71B01448" w14:textId="1AD5EE43" w:rsidR="00F53093" w:rsidRPr="00F12B48" w:rsidRDefault="00F53093" w:rsidP="00F53093">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0B0702E6" w14:textId="1C224341" w:rsidR="00F53093" w:rsidRPr="00F12B48" w:rsidRDefault="00F53093" w:rsidP="00F53093">
            <w:pPr>
              <w:jc w:val="right"/>
              <w:rPr>
                <w:rFonts w:cstheme="minorHAnsi"/>
                <w:sz w:val="18"/>
                <w:szCs w:val="18"/>
              </w:rPr>
            </w:pPr>
            <w:r>
              <w:rPr>
                <w:rFonts w:ascii="Calibri" w:hAnsi="Calibri" w:cs="Calibri"/>
                <w:color w:val="000000"/>
                <w:sz w:val="18"/>
                <w:szCs w:val="18"/>
              </w:rPr>
              <w:t>1,353</w:t>
            </w:r>
          </w:p>
        </w:tc>
        <w:tc>
          <w:tcPr>
            <w:tcW w:w="1485" w:type="dxa"/>
            <w:tcBorders>
              <w:top w:val="nil"/>
              <w:left w:val="nil"/>
              <w:bottom w:val="nil"/>
              <w:right w:val="nil"/>
            </w:tcBorders>
            <w:shd w:val="clear" w:color="auto" w:fill="auto"/>
            <w:vAlign w:val="bottom"/>
          </w:tcPr>
          <w:p w14:paraId="2706E508" w14:textId="697ACFF4" w:rsidR="00F53093" w:rsidRPr="00F12B48" w:rsidRDefault="00F53093" w:rsidP="00F53093">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4E8D3594" w14:textId="2788BE73" w:rsidR="00F53093" w:rsidRPr="00F12B48" w:rsidRDefault="00F53093" w:rsidP="00F53093">
            <w:pPr>
              <w:jc w:val="right"/>
              <w:rPr>
                <w:rFonts w:cstheme="minorHAnsi"/>
                <w:sz w:val="18"/>
                <w:szCs w:val="18"/>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1A4D4828" w14:textId="43FF1074" w:rsidR="00F53093" w:rsidRPr="00F12B48" w:rsidRDefault="00F53093" w:rsidP="00F53093">
            <w:pPr>
              <w:jc w:val="right"/>
              <w:rPr>
                <w:rFonts w:cstheme="minorHAnsi"/>
                <w:sz w:val="18"/>
                <w:szCs w:val="18"/>
              </w:rPr>
            </w:pPr>
            <w:r>
              <w:rPr>
                <w:rFonts w:ascii="Calibri" w:hAnsi="Calibri" w:cs="Calibri"/>
                <w:color w:val="000000"/>
                <w:sz w:val="18"/>
                <w:szCs w:val="18"/>
              </w:rPr>
              <w:t>35%</w:t>
            </w:r>
          </w:p>
        </w:tc>
      </w:tr>
      <w:tr w:rsidR="00F53093" w:rsidRPr="00F12B48" w14:paraId="15FF6F67" w14:textId="77777777" w:rsidTr="002879D0">
        <w:tc>
          <w:tcPr>
            <w:tcW w:w="1890" w:type="dxa"/>
            <w:tcBorders>
              <w:top w:val="nil"/>
              <w:left w:val="nil"/>
              <w:bottom w:val="nil"/>
              <w:right w:val="nil"/>
            </w:tcBorders>
          </w:tcPr>
          <w:p w14:paraId="281B823B" w14:textId="05A8565D" w:rsidR="00F53093" w:rsidRPr="00F12B48" w:rsidRDefault="00F53093" w:rsidP="00F53093">
            <w:pPr>
              <w:rPr>
                <w:rFonts w:cstheme="minorHAnsi"/>
                <w:sz w:val="18"/>
                <w:szCs w:val="18"/>
              </w:rPr>
            </w:pPr>
            <w:r w:rsidRPr="00F12B48">
              <w:rPr>
                <w:rFonts w:cstheme="minorHAnsi"/>
                <w:sz w:val="18"/>
                <w:szCs w:val="18"/>
              </w:rPr>
              <w:t xml:space="preserve">   API</w:t>
            </w:r>
          </w:p>
        </w:tc>
        <w:tc>
          <w:tcPr>
            <w:tcW w:w="1485" w:type="dxa"/>
            <w:tcBorders>
              <w:top w:val="nil"/>
              <w:left w:val="nil"/>
              <w:bottom w:val="nil"/>
              <w:right w:val="nil"/>
            </w:tcBorders>
            <w:shd w:val="clear" w:color="auto" w:fill="auto"/>
            <w:vAlign w:val="bottom"/>
          </w:tcPr>
          <w:p w14:paraId="425FDD69" w14:textId="2B270157" w:rsidR="00F53093" w:rsidRPr="00F12B48" w:rsidRDefault="00F53093" w:rsidP="00F53093">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72BDE606" w14:textId="126B4039" w:rsidR="00F53093" w:rsidRPr="00F12B48" w:rsidRDefault="00F53093" w:rsidP="00F53093">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A2E6F0F" w14:textId="378B877A" w:rsidR="00F53093" w:rsidRPr="00F12B48" w:rsidRDefault="00F53093" w:rsidP="00F53093">
            <w:pPr>
              <w:jc w:val="right"/>
              <w:rPr>
                <w:rFonts w:cstheme="minorHAnsi"/>
                <w:sz w:val="18"/>
                <w:szCs w:val="18"/>
              </w:rPr>
            </w:pPr>
            <w:r>
              <w:rPr>
                <w:rFonts w:ascii="Calibri" w:hAnsi="Calibri" w:cs="Calibri"/>
                <w:color w:val="000000"/>
                <w:sz w:val="18"/>
                <w:szCs w:val="18"/>
              </w:rPr>
              <w:t>132</w:t>
            </w:r>
          </w:p>
        </w:tc>
        <w:tc>
          <w:tcPr>
            <w:tcW w:w="1485" w:type="dxa"/>
            <w:tcBorders>
              <w:top w:val="nil"/>
              <w:left w:val="nil"/>
              <w:bottom w:val="nil"/>
              <w:right w:val="nil"/>
            </w:tcBorders>
            <w:shd w:val="clear" w:color="auto" w:fill="auto"/>
            <w:vAlign w:val="bottom"/>
          </w:tcPr>
          <w:p w14:paraId="62678E74" w14:textId="7ED912B5" w:rsidR="00F53093" w:rsidRPr="00F12B48" w:rsidRDefault="00F53093" w:rsidP="00F53093">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39D0E9A8" w14:textId="68AF9D37" w:rsidR="00F53093" w:rsidRPr="00F12B48" w:rsidRDefault="00F53093" w:rsidP="00F53093">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1EA0B2FE" w14:textId="342F43BD" w:rsidR="00F53093" w:rsidRPr="00F12B48" w:rsidRDefault="00F53093" w:rsidP="00F53093">
            <w:pPr>
              <w:jc w:val="right"/>
              <w:rPr>
                <w:rFonts w:cstheme="minorHAnsi"/>
                <w:sz w:val="18"/>
                <w:szCs w:val="18"/>
              </w:rPr>
            </w:pPr>
            <w:r>
              <w:rPr>
                <w:rFonts w:ascii="Calibri" w:hAnsi="Calibri" w:cs="Calibri"/>
                <w:color w:val="000000"/>
                <w:sz w:val="18"/>
                <w:szCs w:val="18"/>
              </w:rPr>
              <w:t>1%</w:t>
            </w:r>
          </w:p>
        </w:tc>
      </w:tr>
      <w:tr w:rsidR="00F53093" w:rsidRPr="00F12B48" w14:paraId="480489E0" w14:textId="77777777" w:rsidTr="002879D0">
        <w:tc>
          <w:tcPr>
            <w:tcW w:w="1890" w:type="dxa"/>
            <w:tcBorders>
              <w:top w:val="nil"/>
              <w:left w:val="nil"/>
              <w:bottom w:val="nil"/>
              <w:right w:val="nil"/>
            </w:tcBorders>
          </w:tcPr>
          <w:p w14:paraId="03616D95" w14:textId="49E7A14A" w:rsidR="00F53093" w:rsidRPr="00F12B48" w:rsidRDefault="00F53093" w:rsidP="00F53093">
            <w:pPr>
              <w:rPr>
                <w:rFonts w:cstheme="minorHAnsi"/>
                <w:sz w:val="18"/>
                <w:szCs w:val="18"/>
              </w:rPr>
            </w:pPr>
            <w:r w:rsidRPr="00F12B48">
              <w:rPr>
                <w:rFonts w:cstheme="minorHAnsi"/>
                <w:sz w:val="18"/>
                <w:szCs w:val="18"/>
              </w:rPr>
              <w:t xml:space="preserve">   Other/Unknown</w:t>
            </w:r>
          </w:p>
        </w:tc>
        <w:tc>
          <w:tcPr>
            <w:tcW w:w="1485" w:type="dxa"/>
            <w:tcBorders>
              <w:top w:val="nil"/>
              <w:left w:val="nil"/>
              <w:bottom w:val="nil"/>
              <w:right w:val="nil"/>
            </w:tcBorders>
            <w:shd w:val="clear" w:color="auto" w:fill="auto"/>
            <w:vAlign w:val="bottom"/>
          </w:tcPr>
          <w:p w14:paraId="4BB59238" w14:textId="14466DB3" w:rsidR="00F53093" w:rsidRPr="00F12B48" w:rsidRDefault="00F53093" w:rsidP="00F53093">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0FB744D0" w14:textId="6CEB1CCE" w:rsidR="00F53093" w:rsidRPr="00F12B48" w:rsidRDefault="00F53093" w:rsidP="00F53093">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4D7AA92" w14:textId="12BCEE32" w:rsidR="00F53093" w:rsidRPr="00F12B48" w:rsidRDefault="00F53093" w:rsidP="00F53093">
            <w:pPr>
              <w:jc w:val="right"/>
              <w:rPr>
                <w:rFonts w:cstheme="minorHAnsi"/>
                <w:sz w:val="18"/>
                <w:szCs w:val="18"/>
              </w:rPr>
            </w:pPr>
            <w:r>
              <w:rPr>
                <w:rFonts w:ascii="Calibri" w:hAnsi="Calibri" w:cs="Calibri"/>
                <w:color w:val="000000"/>
                <w:sz w:val="18"/>
                <w:szCs w:val="18"/>
              </w:rPr>
              <w:t>69</w:t>
            </w:r>
          </w:p>
        </w:tc>
        <w:tc>
          <w:tcPr>
            <w:tcW w:w="1485" w:type="dxa"/>
            <w:tcBorders>
              <w:top w:val="nil"/>
              <w:left w:val="nil"/>
              <w:bottom w:val="nil"/>
              <w:right w:val="nil"/>
            </w:tcBorders>
            <w:shd w:val="clear" w:color="auto" w:fill="auto"/>
            <w:vAlign w:val="bottom"/>
          </w:tcPr>
          <w:p w14:paraId="60B74FB2" w14:textId="750AA23E" w:rsidR="00F53093" w:rsidRPr="00F12B48" w:rsidRDefault="00F53093" w:rsidP="00F53093">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3794364" w14:textId="33FF1990" w:rsidR="00F53093" w:rsidRPr="00F12B48" w:rsidRDefault="00F53093" w:rsidP="00F53093">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0E1B4A78" w14:textId="5C8478A9" w:rsidR="00F53093" w:rsidRPr="00F12B48" w:rsidRDefault="00F53093" w:rsidP="00F53093">
            <w:pPr>
              <w:jc w:val="right"/>
              <w:rPr>
                <w:rFonts w:cstheme="minorHAnsi"/>
                <w:sz w:val="18"/>
                <w:szCs w:val="18"/>
              </w:rPr>
            </w:pPr>
            <w:r>
              <w:rPr>
                <w:rFonts w:ascii="Calibri" w:hAnsi="Calibri" w:cs="Calibri"/>
                <w:color w:val="000000"/>
                <w:sz w:val="18"/>
                <w:szCs w:val="18"/>
              </w:rPr>
              <w:t>2%</w:t>
            </w:r>
          </w:p>
        </w:tc>
      </w:tr>
      <w:tr w:rsidR="00F53093" w:rsidRPr="00F12B48" w14:paraId="60106EA1" w14:textId="77777777" w:rsidTr="002879D0">
        <w:tc>
          <w:tcPr>
            <w:tcW w:w="1890" w:type="dxa"/>
            <w:tcBorders>
              <w:top w:val="nil"/>
              <w:left w:val="nil"/>
              <w:bottom w:val="nil"/>
              <w:right w:val="nil"/>
            </w:tcBorders>
          </w:tcPr>
          <w:p w14:paraId="712A3DA0" w14:textId="1B6C3559" w:rsidR="00F53093" w:rsidRPr="00F12B48" w:rsidRDefault="00F53093" w:rsidP="00F53093">
            <w:pPr>
              <w:rPr>
                <w:rFonts w:cstheme="minorHAnsi"/>
                <w:sz w:val="18"/>
                <w:szCs w:val="18"/>
              </w:rPr>
            </w:pPr>
            <w:r w:rsidRPr="00F12B48">
              <w:rPr>
                <w:rFonts w:cstheme="minorHAnsi"/>
                <w:b/>
                <w:sz w:val="18"/>
                <w:szCs w:val="18"/>
              </w:rPr>
              <w:t>Exposure mode</w:t>
            </w:r>
          </w:p>
        </w:tc>
        <w:tc>
          <w:tcPr>
            <w:tcW w:w="1485" w:type="dxa"/>
            <w:tcBorders>
              <w:top w:val="nil"/>
              <w:left w:val="nil"/>
              <w:bottom w:val="nil"/>
              <w:right w:val="nil"/>
            </w:tcBorders>
            <w:shd w:val="clear" w:color="auto" w:fill="auto"/>
            <w:vAlign w:val="bottom"/>
          </w:tcPr>
          <w:p w14:paraId="7C8B0880" w14:textId="1034108C" w:rsidR="00F53093" w:rsidRPr="00F12B48" w:rsidRDefault="00F53093" w:rsidP="00F53093">
            <w:pPr>
              <w:jc w:val="right"/>
              <w:rPr>
                <w:rFonts w:cstheme="minorHAnsi"/>
                <w:sz w:val="18"/>
                <w:szCs w:val="18"/>
              </w:rPr>
            </w:pPr>
          </w:p>
        </w:tc>
        <w:tc>
          <w:tcPr>
            <w:tcW w:w="1485" w:type="dxa"/>
            <w:tcBorders>
              <w:top w:val="nil"/>
              <w:left w:val="nil"/>
              <w:bottom w:val="nil"/>
              <w:right w:val="nil"/>
            </w:tcBorders>
            <w:shd w:val="clear" w:color="auto" w:fill="auto"/>
            <w:vAlign w:val="bottom"/>
          </w:tcPr>
          <w:p w14:paraId="7CD20D8F" w14:textId="646EF82F" w:rsidR="00F53093" w:rsidRPr="00F12B48" w:rsidRDefault="00F53093" w:rsidP="00F53093">
            <w:pPr>
              <w:jc w:val="right"/>
              <w:rPr>
                <w:rFonts w:cstheme="minorHAnsi"/>
                <w:sz w:val="18"/>
                <w:szCs w:val="18"/>
              </w:rPr>
            </w:pPr>
          </w:p>
        </w:tc>
        <w:tc>
          <w:tcPr>
            <w:tcW w:w="1485" w:type="dxa"/>
            <w:tcBorders>
              <w:top w:val="nil"/>
              <w:left w:val="nil"/>
              <w:bottom w:val="nil"/>
              <w:right w:val="nil"/>
            </w:tcBorders>
            <w:shd w:val="clear" w:color="auto" w:fill="auto"/>
            <w:vAlign w:val="bottom"/>
          </w:tcPr>
          <w:p w14:paraId="215F18EB" w14:textId="18392C8E" w:rsidR="00F53093" w:rsidRPr="00F12B48" w:rsidRDefault="00F53093" w:rsidP="00F53093">
            <w:pPr>
              <w:jc w:val="right"/>
              <w:rPr>
                <w:rFonts w:cstheme="minorHAnsi"/>
                <w:sz w:val="18"/>
                <w:szCs w:val="18"/>
              </w:rPr>
            </w:pPr>
          </w:p>
        </w:tc>
        <w:tc>
          <w:tcPr>
            <w:tcW w:w="1485" w:type="dxa"/>
            <w:tcBorders>
              <w:top w:val="nil"/>
              <w:left w:val="nil"/>
              <w:bottom w:val="nil"/>
              <w:right w:val="nil"/>
            </w:tcBorders>
            <w:shd w:val="clear" w:color="auto" w:fill="auto"/>
            <w:vAlign w:val="bottom"/>
          </w:tcPr>
          <w:p w14:paraId="584BAD7C" w14:textId="4B18F9EF" w:rsidR="00F53093" w:rsidRPr="00F12B48" w:rsidRDefault="00F53093" w:rsidP="00F53093">
            <w:pPr>
              <w:jc w:val="right"/>
              <w:rPr>
                <w:rFonts w:cstheme="minorHAnsi"/>
                <w:sz w:val="18"/>
                <w:szCs w:val="18"/>
              </w:rPr>
            </w:pPr>
          </w:p>
        </w:tc>
        <w:tc>
          <w:tcPr>
            <w:tcW w:w="1485" w:type="dxa"/>
            <w:tcBorders>
              <w:top w:val="nil"/>
              <w:left w:val="nil"/>
              <w:bottom w:val="nil"/>
              <w:right w:val="nil"/>
            </w:tcBorders>
            <w:shd w:val="clear" w:color="auto" w:fill="auto"/>
            <w:vAlign w:val="bottom"/>
          </w:tcPr>
          <w:p w14:paraId="6A4B5E23" w14:textId="0970E54A" w:rsidR="00F53093" w:rsidRPr="00F12B48" w:rsidRDefault="00F53093" w:rsidP="00F53093">
            <w:pPr>
              <w:jc w:val="right"/>
              <w:rPr>
                <w:rFonts w:cstheme="minorHAnsi"/>
                <w:sz w:val="18"/>
                <w:szCs w:val="18"/>
              </w:rPr>
            </w:pPr>
          </w:p>
        </w:tc>
        <w:tc>
          <w:tcPr>
            <w:tcW w:w="1485" w:type="dxa"/>
            <w:tcBorders>
              <w:top w:val="nil"/>
              <w:left w:val="nil"/>
              <w:bottom w:val="nil"/>
              <w:right w:val="nil"/>
            </w:tcBorders>
            <w:shd w:val="clear" w:color="auto" w:fill="auto"/>
            <w:vAlign w:val="bottom"/>
          </w:tcPr>
          <w:p w14:paraId="68675ABA" w14:textId="6591121E" w:rsidR="00F53093" w:rsidRPr="00F12B48" w:rsidRDefault="00F53093" w:rsidP="00F53093">
            <w:pPr>
              <w:jc w:val="right"/>
              <w:rPr>
                <w:rFonts w:cstheme="minorHAnsi"/>
                <w:sz w:val="18"/>
                <w:szCs w:val="18"/>
              </w:rPr>
            </w:pPr>
          </w:p>
        </w:tc>
      </w:tr>
      <w:tr w:rsidR="00F53093" w:rsidRPr="00F12B48" w14:paraId="591A82C4" w14:textId="77777777" w:rsidTr="002879D0">
        <w:tc>
          <w:tcPr>
            <w:tcW w:w="1890" w:type="dxa"/>
            <w:tcBorders>
              <w:top w:val="nil"/>
              <w:left w:val="nil"/>
              <w:bottom w:val="nil"/>
              <w:right w:val="nil"/>
            </w:tcBorders>
          </w:tcPr>
          <w:p w14:paraId="71710741" w14:textId="6733FA05" w:rsidR="00F53093" w:rsidRPr="00F12B48" w:rsidRDefault="00F53093" w:rsidP="00F53093">
            <w:pPr>
              <w:rPr>
                <w:rFonts w:cstheme="minorHAnsi"/>
                <w:sz w:val="18"/>
                <w:szCs w:val="18"/>
              </w:rPr>
            </w:pPr>
            <w:r w:rsidRPr="00F12B48">
              <w:rPr>
                <w:rFonts w:cstheme="minorHAnsi"/>
                <w:sz w:val="18"/>
                <w:szCs w:val="18"/>
              </w:rPr>
              <w:t xml:space="preserve">   MSM</w:t>
            </w:r>
          </w:p>
        </w:tc>
        <w:tc>
          <w:tcPr>
            <w:tcW w:w="1485" w:type="dxa"/>
            <w:tcBorders>
              <w:top w:val="nil"/>
              <w:left w:val="nil"/>
              <w:bottom w:val="nil"/>
              <w:right w:val="nil"/>
            </w:tcBorders>
            <w:shd w:val="clear" w:color="auto" w:fill="auto"/>
            <w:vAlign w:val="bottom"/>
          </w:tcPr>
          <w:p w14:paraId="1830309E" w14:textId="6115D2F2" w:rsidR="00F53093" w:rsidRPr="00F12B48" w:rsidRDefault="00F53093" w:rsidP="00F53093">
            <w:pPr>
              <w:jc w:val="right"/>
              <w:rPr>
                <w:rFonts w:cstheme="minorHAnsi"/>
                <w:sz w:val="18"/>
                <w:szCs w:val="18"/>
              </w:rPr>
            </w:pPr>
            <w:r>
              <w:rPr>
                <w:rFonts w:ascii="Calibri" w:hAnsi="Calibri" w:cs="Calibri"/>
                <w:color w:val="000000"/>
                <w:sz w:val="18"/>
                <w:szCs w:val="18"/>
              </w:rPr>
              <w:t>80</w:t>
            </w:r>
          </w:p>
        </w:tc>
        <w:tc>
          <w:tcPr>
            <w:tcW w:w="1485" w:type="dxa"/>
            <w:tcBorders>
              <w:top w:val="nil"/>
              <w:left w:val="nil"/>
              <w:bottom w:val="nil"/>
              <w:right w:val="nil"/>
            </w:tcBorders>
            <w:shd w:val="clear" w:color="auto" w:fill="auto"/>
            <w:vAlign w:val="bottom"/>
          </w:tcPr>
          <w:p w14:paraId="0BC5D560" w14:textId="1D4A68CE" w:rsidR="00F53093" w:rsidRPr="00F12B48" w:rsidRDefault="00F53093" w:rsidP="00F53093">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3F976B4A" w14:textId="4AA366F9" w:rsidR="00F53093" w:rsidRPr="00F12B48" w:rsidRDefault="00F53093" w:rsidP="00F53093">
            <w:pPr>
              <w:jc w:val="right"/>
              <w:rPr>
                <w:rFonts w:cstheme="minorHAnsi"/>
                <w:sz w:val="18"/>
                <w:szCs w:val="18"/>
              </w:rPr>
            </w:pPr>
            <w:r>
              <w:rPr>
                <w:rFonts w:ascii="Calibri" w:hAnsi="Calibri" w:cs="Calibri"/>
                <w:color w:val="000000"/>
                <w:sz w:val="18"/>
                <w:szCs w:val="18"/>
              </w:rPr>
              <w:t>1,581</w:t>
            </w:r>
          </w:p>
        </w:tc>
        <w:tc>
          <w:tcPr>
            <w:tcW w:w="1485" w:type="dxa"/>
            <w:tcBorders>
              <w:top w:val="nil"/>
              <w:left w:val="nil"/>
              <w:bottom w:val="nil"/>
              <w:right w:val="nil"/>
            </w:tcBorders>
            <w:shd w:val="clear" w:color="auto" w:fill="auto"/>
            <w:vAlign w:val="bottom"/>
          </w:tcPr>
          <w:p w14:paraId="2EFBBE31" w14:textId="79B24AE0" w:rsidR="00F53093" w:rsidRPr="00F12B48" w:rsidRDefault="00F53093" w:rsidP="00F53093">
            <w:pPr>
              <w:jc w:val="right"/>
              <w:rPr>
                <w:rFonts w:cstheme="minorHAnsi"/>
                <w:sz w:val="18"/>
                <w:szCs w:val="18"/>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0ABC1C25" w14:textId="47EF6D35" w:rsidR="00F53093" w:rsidRPr="00F12B48" w:rsidRDefault="00F53093" w:rsidP="00F53093">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6D906FB6" w14:textId="473D7194" w:rsidR="00F53093" w:rsidRPr="00F12B48" w:rsidRDefault="00F53093" w:rsidP="00F53093">
            <w:pPr>
              <w:jc w:val="right"/>
              <w:rPr>
                <w:rFonts w:cstheme="minorHAnsi"/>
                <w:sz w:val="18"/>
                <w:szCs w:val="18"/>
              </w:rPr>
            </w:pPr>
            <w:r>
              <w:rPr>
                <w:rFonts w:ascii="Calibri" w:hAnsi="Calibri" w:cs="Calibri"/>
                <w:color w:val="000000"/>
                <w:sz w:val="18"/>
                <w:szCs w:val="18"/>
              </w:rPr>
              <w:t>34%</w:t>
            </w:r>
          </w:p>
        </w:tc>
      </w:tr>
      <w:tr w:rsidR="00F53093" w:rsidRPr="00F12B48" w14:paraId="158989B3" w14:textId="77777777" w:rsidTr="002879D0">
        <w:tc>
          <w:tcPr>
            <w:tcW w:w="1890" w:type="dxa"/>
            <w:tcBorders>
              <w:top w:val="nil"/>
              <w:left w:val="nil"/>
              <w:bottom w:val="nil"/>
              <w:right w:val="nil"/>
            </w:tcBorders>
          </w:tcPr>
          <w:p w14:paraId="69177789" w14:textId="6189D990" w:rsidR="00F53093" w:rsidRPr="00F12B48" w:rsidRDefault="00F53093" w:rsidP="00F53093">
            <w:pPr>
              <w:rPr>
                <w:rFonts w:cstheme="minorHAnsi"/>
                <w:sz w:val="18"/>
                <w:szCs w:val="18"/>
              </w:rPr>
            </w:pPr>
            <w:r w:rsidRPr="00F12B48">
              <w:rPr>
                <w:rFonts w:cstheme="minorHAnsi"/>
                <w:sz w:val="18"/>
                <w:szCs w:val="18"/>
              </w:rPr>
              <w:t xml:space="preserve">   IDU</w:t>
            </w:r>
          </w:p>
        </w:tc>
        <w:tc>
          <w:tcPr>
            <w:tcW w:w="1485" w:type="dxa"/>
            <w:tcBorders>
              <w:top w:val="nil"/>
              <w:left w:val="nil"/>
              <w:bottom w:val="nil"/>
              <w:right w:val="nil"/>
            </w:tcBorders>
            <w:shd w:val="clear" w:color="auto" w:fill="auto"/>
            <w:vAlign w:val="bottom"/>
          </w:tcPr>
          <w:p w14:paraId="4451B6E9" w14:textId="1B3B271D" w:rsidR="00F53093" w:rsidRPr="00F12B48" w:rsidRDefault="00F53093" w:rsidP="00F53093">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0DE2D0F4" w14:textId="47585009" w:rsidR="00F53093" w:rsidRPr="00F12B48" w:rsidRDefault="00F53093" w:rsidP="00F53093">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5176DEFB" w14:textId="22035492" w:rsidR="00F53093" w:rsidRPr="00F12B48" w:rsidRDefault="00F53093" w:rsidP="00F53093">
            <w:pPr>
              <w:jc w:val="right"/>
              <w:rPr>
                <w:rFonts w:cstheme="minorHAnsi"/>
                <w:sz w:val="18"/>
                <w:szCs w:val="18"/>
              </w:rPr>
            </w:pPr>
            <w:r>
              <w:rPr>
                <w:rFonts w:ascii="Calibri" w:hAnsi="Calibri" w:cs="Calibri"/>
                <w:color w:val="000000"/>
                <w:sz w:val="18"/>
                <w:szCs w:val="18"/>
              </w:rPr>
              <w:t>399</w:t>
            </w:r>
          </w:p>
        </w:tc>
        <w:tc>
          <w:tcPr>
            <w:tcW w:w="1485" w:type="dxa"/>
            <w:tcBorders>
              <w:top w:val="nil"/>
              <w:left w:val="nil"/>
              <w:bottom w:val="nil"/>
              <w:right w:val="nil"/>
            </w:tcBorders>
            <w:shd w:val="clear" w:color="auto" w:fill="auto"/>
            <w:vAlign w:val="bottom"/>
          </w:tcPr>
          <w:p w14:paraId="585521D1" w14:textId="74D01CB5" w:rsidR="00F53093" w:rsidRPr="00F12B48" w:rsidRDefault="00F53093" w:rsidP="00F53093">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54FF3893" w14:textId="6EEA4A61" w:rsidR="00F53093" w:rsidRPr="00F12B48" w:rsidRDefault="00F53093" w:rsidP="00F53093">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5E2A3D96" w14:textId="2D346A8B" w:rsidR="00F53093" w:rsidRPr="00F12B48" w:rsidRDefault="00F53093" w:rsidP="00F53093">
            <w:pPr>
              <w:jc w:val="right"/>
              <w:rPr>
                <w:rFonts w:cstheme="minorHAnsi"/>
                <w:sz w:val="18"/>
                <w:szCs w:val="18"/>
              </w:rPr>
            </w:pPr>
            <w:r>
              <w:rPr>
                <w:rFonts w:ascii="Calibri" w:hAnsi="Calibri" w:cs="Calibri"/>
                <w:color w:val="000000"/>
                <w:sz w:val="18"/>
                <w:szCs w:val="18"/>
              </w:rPr>
              <w:t>30%</w:t>
            </w:r>
          </w:p>
        </w:tc>
      </w:tr>
      <w:tr w:rsidR="00F53093" w:rsidRPr="00F12B48" w14:paraId="135042E5" w14:textId="77777777" w:rsidTr="00973244">
        <w:tc>
          <w:tcPr>
            <w:tcW w:w="1890" w:type="dxa"/>
            <w:tcBorders>
              <w:top w:val="nil"/>
              <w:left w:val="nil"/>
              <w:bottom w:val="nil"/>
              <w:right w:val="nil"/>
            </w:tcBorders>
          </w:tcPr>
          <w:p w14:paraId="58744236" w14:textId="57839C5E" w:rsidR="00F53093" w:rsidRPr="00F12B48" w:rsidRDefault="00F53093" w:rsidP="00F53093">
            <w:pPr>
              <w:rPr>
                <w:rFonts w:cstheme="minorHAnsi"/>
                <w:sz w:val="18"/>
                <w:szCs w:val="18"/>
              </w:rPr>
            </w:pPr>
            <w:r w:rsidRPr="00F12B48">
              <w:rPr>
                <w:rFonts w:cstheme="minorHAnsi"/>
                <w:sz w:val="18"/>
                <w:szCs w:val="18"/>
              </w:rPr>
              <w:t xml:space="preserve">   MSM/IDU</w:t>
            </w:r>
          </w:p>
        </w:tc>
        <w:tc>
          <w:tcPr>
            <w:tcW w:w="1485" w:type="dxa"/>
            <w:tcBorders>
              <w:top w:val="nil"/>
              <w:left w:val="nil"/>
              <w:bottom w:val="nil"/>
              <w:right w:val="nil"/>
            </w:tcBorders>
            <w:shd w:val="clear" w:color="auto" w:fill="auto"/>
          </w:tcPr>
          <w:p w14:paraId="7F1CF591" w14:textId="2EB9CC04" w:rsidR="00F53093" w:rsidRPr="00F12B48" w:rsidRDefault="00F53093" w:rsidP="00F53093">
            <w:pPr>
              <w:jc w:val="right"/>
              <w:rPr>
                <w:rFonts w:cstheme="minorHAnsi"/>
                <w:sz w:val="18"/>
                <w:szCs w:val="18"/>
              </w:rPr>
            </w:pPr>
            <w:r w:rsidRPr="00F12B48">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505C7B8" w14:textId="7AE3A070" w:rsidR="00F53093" w:rsidRPr="00F12B48" w:rsidRDefault="00F53093" w:rsidP="00F53093">
            <w:pPr>
              <w:jc w:val="right"/>
              <w:rPr>
                <w:rFonts w:cstheme="minorHAnsi"/>
                <w:sz w:val="18"/>
                <w:szCs w:val="18"/>
              </w:rPr>
            </w:pPr>
            <w:r w:rsidRPr="00F12B48">
              <w:rPr>
                <w:rFonts w:cstheme="minorHAnsi"/>
                <w:sz w:val="18"/>
                <w:szCs w:val="18"/>
              </w:rPr>
              <w:t>N/A</w:t>
            </w:r>
          </w:p>
        </w:tc>
        <w:tc>
          <w:tcPr>
            <w:tcW w:w="1485" w:type="dxa"/>
            <w:tcBorders>
              <w:top w:val="nil"/>
              <w:left w:val="nil"/>
              <w:bottom w:val="nil"/>
              <w:right w:val="nil"/>
            </w:tcBorders>
            <w:shd w:val="clear" w:color="auto" w:fill="auto"/>
            <w:vAlign w:val="bottom"/>
          </w:tcPr>
          <w:p w14:paraId="19CBA40E" w14:textId="4CF94444" w:rsidR="00F53093" w:rsidRPr="00F12B48" w:rsidRDefault="00F53093" w:rsidP="00F53093">
            <w:pPr>
              <w:jc w:val="right"/>
              <w:rPr>
                <w:rFonts w:cstheme="minorHAnsi"/>
                <w:sz w:val="18"/>
                <w:szCs w:val="18"/>
              </w:rPr>
            </w:pPr>
            <w:r>
              <w:rPr>
                <w:rFonts w:ascii="Calibri" w:hAnsi="Calibri" w:cs="Calibri"/>
                <w:color w:val="000000"/>
                <w:sz w:val="18"/>
                <w:szCs w:val="18"/>
              </w:rPr>
              <w:t>197</w:t>
            </w:r>
          </w:p>
        </w:tc>
        <w:tc>
          <w:tcPr>
            <w:tcW w:w="1485" w:type="dxa"/>
            <w:tcBorders>
              <w:top w:val="nil"/>
              <w:left w:val="nil"/>
              <w:bottom w:val="nil"/>
              <w:right w:val="nil"/>
            </w:tcBorders>
            <w:shd w:val="clear" w:color="auto" w:fill="auto"/>
            <w:vAlign w:val="bottom"/>
          </w:tcPr>
          <w:p w14:paraId="34616821" w14:textId="11BCB4BB" w:rsidR="00F53093" w:rsidRPr="00F12B48" w:rsidRDefault="00F53093" w:rsidP="00F53093">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7E498ED" w14:textId="0F6E1D1D" w:rsidR="00F53093" w:rsidRPr="00F12B48" w:rsidRDefault="00F53093" w:rsidP="00F53093">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37CB74E5" w14:textId="0E5F9756" w:rsidR="00F53093" w:rsidRPr="00F12B48" w:rsidRDefault="00F53093" w:rsidP="00F53093">
            <w:pPr>
              <w:jc w:val="right"/>
              <w:rPr>
                <w:rFonts w:cstheme="minorHAnsi"/>
                <w:sz w:val="18"/>
                <w:szCs w:val="18"/>
              </w:rPr>
            </w:pPr>
            <w:r>
              <w:rPr>
                <w:rFonts w:ascii="Calibri" w:hAnsi="Calibri" w:cs="Calibri"/>
                <w:color w:val="000000"/>
                <w:sz w:val="18"/>
                <w:szCs w:val="18"/>
              </w:rPr>
              <w:t>5%</w:t>
            </w:r>
          </w:p>
        </w:tc>
      </w:tr>
      <w:tr w:rsidR="00F53093" w:rsidRPr="00F12B48" w14:paraId="5D39CD35" w14:textId="77777777" w:rsidTr="002879D0">
        <w:tc>
          <w:tcPr>
            <w:tcW w:w="1890" w:type="dxa"/>
            <w:tcBorders>
              <w:top w:val="nil"/>
              <w:left w:val="nil"/>
              <w:bottom w:val="nil"/>
              <w:right w:val="nil"/>
            </w:tcBorders>
          </w:tcPr>
          <w:p w14:paraId="09230C88" w14:textId="3BF66802" w:rsidR="00F53093" w:rsidRPr="00F12B48" w:rsidRDefault="00F53093" w:rsidP="00F53093">
            <w:pPr>
              <w:rPr>
                <w:rFonts w:cstheme="minorHAnsi"/>
                <w:sz w:val="18"/>
                <w:szCs w:val="18"/>
              </w:rPr>
            </w:pPr>
            <w:r w:rsidRPr="00F12B48">
              <w:rPr>
                <w:rFonts w:cstheme="minorHAnsi"/>
                <w:snapToGrid w:val="0"/>
                <w:sz w:val="18"/>
                <w:szCs w:val="18"/>
              </w:rPr>
              <w:t xml:space="preserve">   HTSX</w:t>
            </w:r>
          </w:p>
        </w:tc>
        <w:tc>
          <w:tcPr>
            <w:tcW w:w="1485" w:type="dxa"/>
            <w:tcBorders>
              <w:top w:val="nil"/>
              <w:left w:val="nil"/>
              <w:bottom w:val="nil"/>
              <w:right w:val="nil"/>
            </w:tcBorders>
            <w:shd w:val="clear" w:color="auto" w:fill="auto"/>
            <w:vAlign w:val="bottom"/>
          </w:tcPr>
          <w:p w14:paraId="20A47FDF" w14:textId="043D81C2" w:rsidR="00F53093" w:rsidRPr="00F12B48" w:rsidRDefault="00F53093" w:rsidP="00F53093">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61CA45E8" w14:textId="46A795D7" w:rsidR="00F53093" w:rsidRPr="00F12B48" w:rsidRDefault="00F53093" w:rsidP="00F53093">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27E8C274" w14:textId="262C32F2" w:rsidR="00F53093" w:rsidRPr="00F12B48" w:rsidRDefault="00F53093" w:rsidP="00F53093">
            <w:pPr>
              <w:jc w:val="right"/>
              <w:rPr>
                <w:rFonts w:cstheme="minorHAnsi"/>
                <w:sz w:val="18"/>
                <w:szCs w:val="18"/>
              </w:rPr>
            </w:pPr>
            <w:r>
              <w:rPr>
                <w:rFonts w:ascii="Calibri" w:hAnsi="Calibri" w:cs="Calibri"/>
                <w:color w:val="000000"/>
                <w:sz w:val="18"/>
                <w:szCs w:val="18"/>
              </w:rPr>
              <w:t>560</w:t>
            </w:r>
          </w:p>
        </w:tc>
        <w:tc>
          <w:tcPr>
            <w:tcW w:w="1485" w:type="dxa"/>
            <w:tcBorders>
              <w:top w:val="nil"/>
              <w:left w:val="nil"/>
              <w:bottom w:val="nil"/>
              <w:right w:val="nil"/>
            </w:tcBorders>
            <w:shd w:val="clear" w:color="auto" w:fill="auto"/>
            <w:vAlign w:val="bottom"/>
          </w:tcPr>
          <w:p w14:paraId="2778A892" w14:textId="08AB3F97" w:rsidR="00F53093" w:rsidRPr="00F12B48" w:rsidRDefault="00F53093" w:rsidP="00F53093">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5AE7A701" w14:textId="2CB336E2" w:rsidR="00F53093" w:rsidRPr="00F12B48" w:rsidRDefault="00F53093" w:rsidP="00F53093">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03FEB386" w14:textId="724D4A53" w:rsidR="00F53093" w:rsidRPr="00F12B48" w:rsidRDefault="00F53093" w:rsidP="00F53093">
            <w:pPr>
              <w:jc w:val="right"/>
              <w:rPr>
                <w:rFonts w:cstheme="minorHAnsi"/>
                <w:sz w:val="18"/>
                <w:szCs w:val="18"/>
              </w:rPr>
            </w:pPr>
            <w:r>
              <w:rPr>
                <w:rFonts w:ascii="Calibri" w:hAnsi="Calibri" w:cs="Calibri"/>
                <w:color w:val="000000"/>
                <w:sz w:val="18"/>
                <w:szCs w:val="18"/>
              </w:rPr>
              <w:t>10%</w:t>
            </w:r>
          </w:p>
        </w:tc>
      </w:tr>
      <w:tr w:rsidR="00F53093" w:rsidRPr="00F12B48" w14:paraId="39A875D6" w14:textId="77777777" w:rsidTr="002D38AC">
        <w:tc>
          <w:tcPr>
            <w:tcW w:w="1890" w:type="dxa"/>
            <w:tcBorders>
              <w:top w:val="nil"/>
              <w:left w:val="nil"/>
              <w:bottom w:val="nil"/>
              <w:right w:val="nil"/>
            </w:tcBorders>
          </w:tcPr>
          <w:p w14:paraId="0D824692" w14:textId="3DDD05DB" w:rsidR="00F53093" w:rsidRPr="00F12B48" w:rsidRDefault="00F53093" w:rsidP="00F53093">
            <w:pPr>
              <w:rPr>
                <w:rFonts w:cstheme="minorHAnsi"/>
                <w:sz w:val="18"/>
                <w:szCs w:val="18"/>
              </w:rPr>
            </w:pPr>
            <w:r w:rsidRPr="00F12B48">
              <w:rPr>
                <w:rFonts w:cstheme="minorHAnsi"/>
                <w:sz w:val="18"/>
                <w:szCs w:val="18"/>
              </w:rPr>
              <w:t xml:space="preserve">   Other</w:t>
            </w:r>
          </w:p>
        </w:tc>
        <w:tc>
          <w:tcPr>
            <w:tcW w:w="1485" w:type="dxa"/>
            <w:tcBorders>
              <w:top w:val="nil"/>
              <w:left w:val="nil"/>
              <w:bottom w:val="nil"/>
              <w:right w:val="nil"/>
            </w:tcBorders>
            <w:shd w:val="clear" w:color="auto" w:fill="auto"/>
          </w:tcPr>
          <w:p w14:paraId="59D9FA1F" w14:textId="1BBBFF1B" w:rsidR="00F53093" w:rsidRPr="00F12B48" w:rsidRDefault="00F53093" w:rsidP="00F53093">
            <w:pPr>
              <w:jc w:val="right"/>
              <w:rPr>
                <w:rFonts w:cstheme="minorHAnsi"/>
                <w:sz w:val="18"/>
                <w:szCs w:val="18"/>
              </w:rPr>
            </w:pPr>
            <w:r w:rsidRPr="00F12B48">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A5D621D" w14:textId="3FB8B871" w:rsidR="00F53093" w:rsidRPr="00F12B48" w:rsidRDefault="00F53093" w:rsidP="00F53093">
            <w:pPr>
              <w:jc w:val="right"/>
              <w:rPr>
                <w:rFonts w:cstheme="minorHAnsi"/>
                <w:sz w:val="18"/>
                <w:szCs w:val="18"/>
              </w:rPr>
            </w:pPr>
            <w:r w:rsidRPr="00F12B48">
              <w:rPr>
                <w:rFonts w:cstheme="minorHAnsi"/>
                <w:sz w:val="18"/>
                <w:szCs w:val="18"/>
              </w:rPr>
              <w:t>N/A</w:t>
            </w:r>
          </w:p>
        </w:tc>
        <w:tc>
          <w:tcPr>
            <w:tcW w:w="1485" w:type="dxa"/>
            <w:tcBorders>
              <w:top w:val="nil"/>
              <w:left w:val="nil"/>
              <w:bottom w:val="nil"/>
              <w:right w:val="nil"/>
            </w:tcBorders>
            <w:shd w:val="clear" w:color="auto" w:fill="auto"/>
            <w:vAlign w:val="bottom"/>
          </w:tcPr>
          <w:p w14:paraId="0B89A6C4" w14:textId="1F4581C0" w:rsidR="00F53093" w:rsidRPr="00F12B48" w:rsidRDefault="00F53093" w:rsidP="00F53093">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3ACF5178" w14:textId="2A1E50FF" w:rsidR="00F53093" w:rsidRPr="00F12B48" w:rsidRDefault="00F53093" w:rsidP="00F53093">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3E753F23" w14:textId="42414ED3" w:rsidR="00F53093" w:rsidRPr="00F12B48" w:rsidRDefault="00F53093" w:rsidP="00F5309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303F3B0" w14:textId="5E79BC35" w:rsidR="00F53093" w:rsidRPr="00F12B48" w:rsidRDefault="00F53093" w:rsidP="00F53093">
            <w:pPr>
              <w:jc w:val="right"/>
              <w:rPr>
                <w:rFonts w:cstheme="minorHAnsi"/>
                <w:sz w:val="18"/>
                <w:szCs w:val="18"/>
              </w:rPr>
            </w:pPr>
            <w:r>
              <w:rPr>
                <w:rFonts w:ascii="Calibri" w:hAnsi="Calibri" w:cs="Calibri"/>
                <w:color w:val="000000"/>
                <w:sz w:val="18"/>
                <w:szCs w:val="18"/>
              </w:rPr>
              <w:t>0%</w:t>
            </w:r>
          </w:p>
        </w:tc>
      </w:tr>
      <w:tr w:rsidR="00F53093" w:rsidRPr="00F12B48" w14:paraId="56DF9B3E" w14:textId="77777777" w:rsidTr="002879D0">
        <w:tc>
          <w:tcPr>
            <w:tcW w:w="1890" w:type="dxa"/>
            <w:tcBorders>
              <w:top w:val="nil"/>
              <w:left w:val="nil"/>
              <w:bottom w:val="nil"/>
              <w:right w:val="nil"/>
            </w:tcBorders>
          </w:tcPr>
          <w:p w14:paraId="0EBD76DA" w14:textId="6DF403FB" w:rsidR="00F53093" w:rsidRPr="00F12B48" w:rsidRDefault="00F53093" w:rsidP="00F53093">
            <w:pPr>
              <w:rPr>
                <w:rFonts w:cstheme="minorHAnsi"/>
                <w:sz w:val="18"/>
                <w:szCs w:val="18"/>
              </w:rPr>
            </w:pPr>
            <w:r w:rsidRPr="00F12B48">
              <w:rPr>
                <w:rFonts w:cstheme="minorHAnsi"/>
                <w:sz w:val="18"/>
                <w:szCs w:val="18"/>
              </w:rPr>
              <w:t xml:space="preserve">   Presumed HTSX</w:t>
            </w:r>
          </w:p>
        </w:tc>
        <w:tc>
          <w:tcPr>
            <w:tcW w:w="1485" w:type="dxa"/>
            <w:tcBorders>
              <w:top w:val="nil"/>
              <w:left w:val="nil"/>
              <w:bottom w:val="nil"/>
              <w:right w:val="nil"/>
            </w:tcBorders>
            <w:shd w:val="clear" w:color="auto" w:fill="auto"/>
            <w:vAlign w:val="bottom"/>
          </w:tcPr>
          <w:p w14:paraId="15853016" w14:textId="7F3628FF" w:rsidR="00F53093" w:rsidRPr="00F12B48" w:rsidRDefault="00F53093" w:rsidP="00F53093">
            <w:pPr>
              <w:jc w:val="right"/>
              <w:rPr>
                <w:rFonts w:cstheme="minorHAnsi"/>
                <w:sz w:val="18"/>
                <w:szCs w:val="18"/>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319279E2" w14:textId="5BCFC67B" w:rsidR="00F53093" w:rsidRPr="00F12B48" w:rsidRDefault="00F53093" w:rsidP="00F53093">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5B5AAE4A" w14:textId="4CFE42A9" w:rsidR="00F53093" w:rsidRPr="00F12B48" w:rsidRDefault="00F53093" w:rsidP="00F53093">
            <w:pPr>
              <w:jc w:val="right"/>
              <w:rPr>
                <w:rFonts w:cstheme="minorHAnsi"/>
                <w:sz w:val="18"/>
                <w:szCs w:val="18"/>
              </w:rPr>
            </w:pPr>
            <w:r>
              <w:rPr>
                <w:rFonts w:ascii="Calibri" w:hAnsi="Calibri" w:cs="Calibri"/>
                <w:color w:val="000000"/>
                <w:sz w:val="18"/>
                <w:szCs w:val="18"/>
              </w:rPr>
              <w:t>551</w:t>
            </w:r>
          </w:p>
        </w:tc>
        <w:tc>
          <w:tcPr>
            <w:tcW w:w="1485" w:type="dxa"/>
            <w:tcBorders>
              <w:top w:val="nil"/>
              <w:left w:val="nil"/>
              <w:bottom w:val="nil"/>
              <w:right w:val="nil"/>
            </w:tcBorders>
            <w:shd w:val="clear" w:color="auto" w:fill="auto"/>
            <w:vAlign w:val="bottom"/>
          </w:tcPr>
          <w:p w14:paraId="40DD28E5" w14:textId="51502F66" w:rsidR="00F53093" w:rsidRPr="00F12B48" w:rsidRDefault="00F53093" w:rsidP="00F53093">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7F76B520" w14:textId="0C374C60" w:rsidR="00F53093" w:rsidRPr="00F12B48" w:rsidRDefault="00F53093" w:rsidP="00F53093">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080F87F6" w14:textId="4079BD11" w:rsidR="00F53093" w:rsidRPr="00F12B48" w:rsidRDefault="00F53093" w:rsidP="00F53093">
            <w:pPr>
              <w:jc w:val="right"/>
              <w:rPr>
                <w:rFonts w:cstheme="minorHAnsi"/>
                <w:sz w:val="18"/>
                <w:szCs w:val="18"/>
              </w:rPr>
            </w:pPr>
            <w:r>
              <w:rPr>
                <w:rFonts w:ascii="Calibri" w:hAnsi="Calibri" w:cs="Calibri"/>
                <w:color w:val="000000"/>
                <w:sz w:val="18"/>
                <w:szCs w:val="18"/>
              </w:rPr>
              <w:t>7%</w:t>
            </w:r>
          </w:p>
        </w:tc>
      </w:tr>
      <w:tr w:rsidR="00F53093" w:rsidRPr="00F12B48" w14:paraId="2BE7C3AC" w14:textId="77777777" w:rsidTr="002879D0">
        <w:tc>
          <w:tcPr>
            <w:tcW w:w="1890" w:type="dxa"/>
            <w:tcBorders>
              <w:top w:val="nil"/>
              <w:left w:val="nil"/>
              <w:bottom w:val="nil"/>
              <w:right w:val="nil"/>
            </w:tcBorders>
          </w:tcPr>
          <w:p w14:paraId="5B53802D" w14:textId="4D017C00" w:rsidR="00F53093" w:rsidRPr="00F12B48" w:rsidRDefault="00F53093" w:rsidP="00F53093">
            <w:pPr>
              <w:rPr>
                <w:rFonts w:cstheme="minorHAnsi"/>
                <w:sz w:val="18"/>
                <w:szCs w:val="18"/>
              </w:rPr>
            </w:pPr>
            <w:r w:rsidRPr="00F12B48">
              <w:rPr>
                <w:rFonts w:cstheme="minorHAnsi"/>
                <w:snapToGrid w:val="0"/>
                <w:sz w:val="18"/>
                <w:szCs w:val="18"/>
              </w:rPr>
              <w:t xml:space="preserve">   NIR</w:t>
            </w:r>
          </w:p>
        </w:tc>
        <w:tc>
          <w:tcPr>
            <w:tcW w:w="1485" w:type="dxa"/>
            <w:tcBorders>
              <w:top w:val="nil"/>
              <w:left w:val="nil"/>
              <w:bottom w:val="nil"/>
              <w:right w:val="nil"/>
            </w:tcBorders>
            <w:shd w:val="clear" w:color="auto" w:fill="auto"/>
            <w:vAlign w:val="bottom"/>
          </w:tcPr>
          <w:p w14:paraId="2D691258" w14:textId="195705E0" w:rsidR="00F53093" w:rsidRPr="00F12B48" w:rsidRDefault="00F53093" w:rsidP="00F53093">
            <w:pPr>
              <w:jc w:val="right"/>
              <w:rPr>
                <w:rFonts w:cstheme="minorHAnsi"/>
                <w:sz w:val="18"/>
                <w:szCs w:val="18"/>
              </w:rPr>
            </w:pPr>
            <w:r>
              <w:rPr>
                <w:rFonts w:ascii="Calibri" w:hAnsi="Calibri" w:cs="Calibri"/>
                <w:color w:val="000000"/>
                <w:sz w:val="18"/>
                <w:szCs w:val="18"/>
              </w:rPr>
              <w:t>89</w:t>
            </w:r>
          </w:p>
        </w:tc>
        <w:tc>
          <w:tcPr>
            <w:tcW w:w="1485" w:type="dxa"/>
            <w:tcBorders>
              <w:top w:val="nil"/>
              <w:left w:val="nil"/>
              <w:bottom w:val="nil"/>
              <w:right w:val="nil"/>
            </w:tcBorders>
            <w:shd w:val="clear" w:color="auto" w:fill="auto"/>
            <w:vAlign w:val="bottom"/>
          </w:tcPr>
          <w:p w14:paraId="32F18533" w14:textId="3A892DE7" w:rsidR="00F53093" w:rsidRPr="00F12B48" w:rsidRDefault="00F53093" w:rsidP="00F53093">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768FB716" w14:textId="3BB2D45B" w:rsidR="00F53093" w:rsidRPr="00F12B48" w:rsidRDefault="00F53093" w:rsidP="00F53093">
            <w:pPr>
              <w:jc w:val="right"/>
              <w:rPr>
                <w:rFonts w:cstheme="minorHAnsi"/>
                <w:sz w:val="18"/>
                <w:szCs w:val="18"/>
              </w:rPr>
            </w:pPr>
            <w:r>
              <w:rPr>
                <w:rFonts w:ascii="Calibri" w:hAnsi="Calibri" w:cs="Calibri"/>
                <w:color w:val="000000"/>
                <w:sz w:val="18"/>
                <w:szCs w:val="18"/>
              </w:rPr>
              <w:t>759</w:t>
            </w:r>
          </w:p>
        </w:tc>
        <w:tc>
          <w:tcPr>
            <w:tcW w:w="1485" w:type="dxa"/>
            <w:tcBorders>
              <w:top w:val="nil"/>
              <w:left w:val="nil"/>
              <w:bottom w:val="nil"/>
              <w:right w:val="nil"/>
            </w:tcBorders>
            <w:shd w:val="clear" w:color="auto" w:fill="auto"/>
            <w:vAlign w:val="bottom"/>
          </w:tcPr>
          <w:p w14:paraId="026FC4BA" w14:textId="56896DF1" w:rsidR="00F53093" w:rsidRPr="00F12B48" w:rsidRDefault="00F53093" w:rsidP="00F53093">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14DABF42" w14:textId="714B89F1" w:rsidR="00F53093" w:rsidRPr="00F12B48" w:rsidRDefault="00F53093" w:rsidP="00F53093">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26E7F67C" w14:textId="79F7E91E" w:rsidR="00F53093" w:rsidRPr="00F12B48" w:rsidRDefault="00F53093" w:rsidP="00F53093">
            <w:pPr>
              <w:jc w:val="right"/>
              <w:rPr>
                <w:rFonts w:cstheme="minorHAnsi"/>
                <w:sz w:val="18"/>
                <w:szCs w:val="18"/>
              </w:rPr>
            </w:pPr>
            <w:r>
              <w:rPr>
                <w:rFonts w:ascii="Calibri" w:hAnsi="Calibri" w:cs="Calibri"/>
                <w:color w:val="000000"/>
                <w:sz w:val="18"/>
                <w:szCs w:val="18"/>
              </w:rPr>
              <w:t>14%</w:t>
            </w:r>
          </w:p>
        </w:tc>
      </w:tr>
      <w:tr w:rsidR="00F53093" w:rsidRPr="00F12B48" w14:paraId="33C743DE" w14:textId="77777777" w:rsidTr="008A1AAE">
        <w:tc>
          <w:tcPr>
            <w:tcW w:w="1890" w:type="dxa"/>
            <w:tcBorders>
              <w:top w:val="nil"/>
              <w:left w:val="nil"/>
              <w:bottom w:val="nil"/>
              <w:right w:val="nil"/>
            </w:tcBorders>
            <w:vAlign w:val="center"/>
          </w:tcPr>
          <w:p w14:paraId="754A620A" w14:textId="4D1C71A1" w:rsidR="00F53093" w:rsidRPr="00F12B48" w:rsidRDefault="00F53093" w:rsidP="00F53093">
            <w:pPr>
              <w:rPr>
                <w:rFonts w:cstheme="minorHAnsi"/>
                <w:sz w:val="18"/>
                <w:szCs w:val="18"/>
              </w:rPr>
            </w:pPr>
            <w:r w:rsidRPr="00F12B48">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41A0218E" w14:textId="3A1D82C3" w:rsidR="00F53093" w:rsidRPr="00F12B48" w:rsidRDefault="00F53093" w:rsidP="00F53093">
            <w:pPr>
              <w:jc w:val="right"/>
              <w:rPr>
                <w:rFonts w:cstheme="minorHAnsi"/>
                <w:sz w:val="18"/>
                <w:szCs w:val="18"/>
              </w:rPr>
            </w:pPr>
          </w:p>
        </w:tc>
        <w:tc>
          <w:tcPr>
            <w:tcW w:w="1485" w:type="dxa"/>
            <w:tcBorders>
              <w:top w:val="nil"/>
              <w:left w:val="nil"/>
              <w:bottom w:val="nil"/>
              <w:right w:val="nil"/>
            </w:tcBorders>
            <w:shd w:val="clear" w:color="auto" w:fill="auto"/>
            <w:vAlign w:val="bottom"/>
          </w:tcPr>
          <w:p w14:paraId="37340B3F" w14:textId="5053CE48" w:rsidR="00F53093" w:rsidRPr="00F12B48" w:rsidRDefault="00F53093" w:rsidP="00F53093">
            <w:pPr>
              <w:jc w:val="right"/>
              <w:rPr>
                <w:rFonts w:cstheme="minorHAnsi"/>
                <w:sz w:val="18"/>
                <w:szCs w:val="18"/>
              </w:rPr>
            </w:pPr>
          </w:p>
        </w:tc>
        <w:tc>
          <w:tcPr>
            <w:tcW w:w="1485" w:type="dxa"/>
            <w:tcBorders>
              <w:top w:val="nil"/>
              <w:left w:val="nil"/>
              <w:bottom w:val="nil"/>
              <w:right w:val="nil"/>
            </w:tcBorders>
            <w:shd w:val="clear" w:color="auto" w:fill="auto"/>
            <w:vAlign w:val="bottom"/>
          </w:tcPr>
          <w:p w14:paraId="62A02E60" w14:textId="4345301E" w:rsidR="00F53093" w:rsidRPr="00F12B48" w:rsidRDefault="00F53093" w:rsidP="00F53093">
            <w:pPr>
              <w:jc w:val="right"/>
              <w:rPr>
                <w:rFonts w:cstheme="minorHAnsi"/>
                <w:sz w:val="18"/>
                <w:szCs w:val="18"/>
              </w:rPr>
            </w:pPr>
          </w:p>
        </w:tc>
        <w:tc>
          <w:tcPr>
            <w:tcW w:w="1485" w:type="dxa"/>
            <w:tcBorders>
              <w:top w:val="nil"/>
              <w:left w:val="nil"/>
              <w:bottom w:val="nil"/>
              <w:right w:val="nil"/>
            </w:tcBorders>
            <w:shd w:val="clear" w:color="auto" w:fill="auto"/>
            <w:vAlign w:val="bottom"/>
          </w:tcPr>
          <w:p w14:paraId="36200572" w14:textId="799E26D8" w:rsidR="00F53093" w:rsidRPr="00F12B48" w:rsidRDefault="00F53093" w:rsidP="00F53093">
            <w:pPr>
              <w:jc w:val="right"/>
              <w:rPr>
                <w:rFonts w:cstheme="minorHAnsi"/>
                <w:sz w:val="18"/>
                <w:szCs w:val="18"/>
              </w:rPr>
            </w:pPr>
          </w:p>
        </w:tc>
        <w:tc>
          <w:tcPr>
            <w:tcW w:w="1485" w:type="dxa"/>
            <w:tcBorders>
              <w:top w:val="nil"/>
              <w:left w:val="nil"/>
              <w:bottom w:val="nil"/>
              <w:right w:val="nil"/>
            </w:tcBorders>
            <w:shd w:val="clear" w:color="auto" w:fill="auto"/>
            <w:vAlign w:val="bottom"/>
          </w:tcPr>
          <w:p w14:paraId="057DC7D3" w14:textId="0FB04D9D" w:rsidR="00F53093" w:rsidRPr="00F12B48" w:rsidRDefault="00F53093" w:rsidP="00F53093">
            <w:pPr>
              <w:jc w:val="right"/>
              <w:rPr>
                <w:rFonts w:cstheme="minorHAnsi"/>
                <w:sz w:val="18"/>
                <w:szCs w:val="18"/>
              </w:rPr>
            </w:pPr>
          </w:p>
        </w:tc>
        <w:tc>
          <w:tcPr>
            <w:tcW w:w="1485" w:type="dxa"/>
            <w:tcBorders>
              <w:top w:val="nil"/>
              <w:left w:val="nil"/>
              <w:bottom w:val="nil"/>
              <w:right w:val="nil"/>
            </w:tcBorders>
            <w:shd w:val="clear" w:color="auto" w:fill="auto"/>
            <w:vAlign w:val="bottom"/>
          </w:tcPr>
          <w:p w14:paraId="4567A239" w14:textId="1CAF6487" w:rsidR="00F53093" w:rsidRPr="00F12B48" w:rsidRDefault="00F53093" w:rsidP="00F53093">
            <w:pPr>
              <w:jc w:val="right"/>
              <w:rPr>
                <w:rFonts w:cstheme="minorHAnsi"/>
                <w:sz w:val="18"/>
                <w:szCs w:val="18"/>
              </w:rPr>
            </w:pPr>
          </w:p>
        </w:tc>
      </w:tr>
      <w:tr w:rsidR="00F53093" w:rsidRPr="00F12B48" w14:paraId="0F8EF61F" w14:textId="77777777" w:rsidTr="002879D0">
        <w:tc>
          <w:tcPr>
            <w:tcW w:w="1890" w:type="dxa"/>
            <w:tcBorders>
              <w:top w:val="nil"/>
              <w:left w:val="nil"/>
              <w:bottom w:val="nil"/>
              <w:right w:val="nil"/>
            </w:tcBorders>
            <w:vAlign w:val="center"/>
          </w:tcPr>
          <w:p w14:paraId="7E836958" w14:textId="4FC78348" w:rsidR="00F53093" w:rsidRPr="00F12B48" w:rsidRDefault="00F53093" w:rsidP="00F53093">
            <w:pPr>
              <w:rPr>
                <w:rFonts w:cstheme="minorHAnsi"/>
                <w:sz w:val="18"/>
                <w:szCs w:val="18"/>
              </w:rPr>
            </w:pPr>
            <w:r w:rsidRPr="00F12B48">
              <w:rPr>
                <w:rFonts w:cstheme="minorHAnsi"/>
                <w:sz w:val="18"/>
                <w:szCs w:val="18"/>
              </w:rPr>
              <w:t>Boston HSR</w:t>
            </w:r>
          </w:p>
        </w:tc>
        <w:tc>
          <w:tcPr>
            <w:tcW w:w="1485" w:type="dxa"/>
            <w:tcBorders>
              <w:top w:val="nil"/>
              <w:left w:val="nil"/>
              <w:bottom w:val="nil"/>
              <w:right w:val="nil"/>
            </w:tcBorders>
            <w:shd w:val="clear" w:color="auto" w:fill="auto"/>
            <w:vAlign w:val="bottom"/>
          </w:tcPr>
          <w:p w14:paraId="126D6309" w14:textId="36B72CCB" w:rsidR="00F53093" w:rsidRPr="00F12B48" w:rsidRDefault="00F53093" w:rsidP="00F53093">
            <w:pPr>
              <w:jc w:val="right"/>
              <w:rPr>
                <w:rFonts w:cstheme="minorHAnsi"/>
                <w:sz w:val="18"/>
                <w:szCs w:val="18"/>
              </w:rPr>
            </w:pPr>
            <w:r>
              <w:rPr>
                <w:rFonts w:ascii="Calibri" w:hAnsi="Calibri" w:cs="Calibri"/>
                <w:color w:val="000000"/>
                <w:sz w:val="18"/>
                <w:szCs w:val="18"/>
              </w:rPr>
              <w:t>63</w:t>
            </w:r>
          </w:p>
        </w:tc>
        <w:tc>
          <w:tcPr>
            <w:tcW w:w="1485" w:type="dxa"/>
            <w:tcBorders>
              <w:top w:val="nil"/>
              <w:left w:val="nil"/>
              <w:bottom w:val="nil"/>
              <w:right w:val="nil"/>
            </w:tcBorders>
            <w:shd w:val="clear" w:color="auto" w:fill="auto"/>
            <w:vAlign w:val="bottom"/>
          </w:tcPr>
          <w:p w14:paraId="097D12BC" w14:textId="2C3E3C31" w:rsidR="00F53093" w:rsidRPr="00F12B48" w:rsidRDefault="00F53093" w:rsidP="00F53093">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1E446E32" w14:textId="6A97F279" w:rsidR="00F53093" w:rsidRPr="00F12B48" w:rsidRDefault="00F53093" w:rsidP="00F53093">
            <w:pPr>
              <w:jc w:val="right"/>
              <w:rPr>
                <w:rFonts w:cstheme="minorHAnsi"/>
                <w:sz w:val="18"/>
                <w:szCs w:val="18"/>
              </w:rPr>
            </w:pPr>
            <w:r>
              <w:rPr>
                <w:rFonts w:ascii="Calibri" w:hAnsi="Calibri" w:cs="Calibri"/>
                <w:color w:val="000000"/>
                <w:sz w:val="18"/>
                <w:szCs w:val="18"/>
              </w:rPr>
              <w:t>1,049</w:t>
            </w:r>
          </w:p>
        </w:tc>
        <w:tc>
          <w:tcPr>
            <w:tcW w:w="1485" w:type="dxa"/>
            <w:tcBorders>
              <w:top w:val="nil"/>
              <w:left w:val="nil"/>
              <w:bottom w:val="nil"/>
              <w:right w:val="nil"/>
            </w:tcBorders>
            <w:shd w:val="clear" w:color="auto" w:fill="auto"/>
            <w:vAlign w:val="bottom"/>
          </w:tcPr>
          <w:p w14:paraId="42443AF9" w14:textId="623E0185" w:rsidR="00F53093" w:rsidRPr="00F12B48" w:rsidRDefault="00F53093" w:rsidP="00F53093">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4E972EE2" w14:textId="7FCD24ED" w:rsidR="00F53093" w:rsidRPr="00F12B48" w:rsidRDefault="00F53093" w:rsidP="00F53093">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18EE786F" w14:textId="7C0EA196" w:rsidR="00F53093" w:rsidRPr="00F12B48" w:rsidRDefault="00F53093" w:rsidP="00F53093">
            <w:pPr>
              <w:jc w:val="right"/>
              <w:rPr>
                <w:rFonts w:cstheme="minorHAnsi"/>
                <w:sz w:val="18"/>
                <w:szCs w:val="18"/>
              </w:rPr>
            </w:pPr>
            <w:r>
              <w:rPr>
                <w:rFonts w:ascii="Calibri" w:hAnsi="Calibri" w:cs="Calibri"/>
                <w:color w:val="000000"/>
                <w:sz w:val="18"/>
                <w:szCs w:val="18"/>
              </w:rPr>
              <w:t>24%</w:t>
            </w:r>
          </w:p>
        </w:tc>
      </w:tr>
      <w:tr w:rsidR="00F53093" w:rsidRPr="00F12B48" w14:paraId="5F1FEDE8" w14:textId="77777777" w:rsidTr="002879D0">
        <w:tc>
          <w:tcPr>
            <w:tcW w:w="1890" w:type="dxa"/>
            <w:tcBorders>
              <w:top w:val="nil"/>
              <w:left w:val="nil"/>
              <w:bottom w:val="nil"/>
              <w:right w:val="nil"/>
            </w:tcBorders>
            <w:vAlign w:val="center"/>
          </w:tcPr>
          <w:p w14:paraId="7A84B4C9" w14:textId="200D892F" w:rsidR="00F53093" w:rsidRPr="00F12B48" w:rsidRDefault="00F53093" w:rsidP="00F53093">
            <w:pPr>
              <w:rPr>
                <w:rFonts w:cstheme="minorHAnsi"/>
                <w:sz w:val="18"/>
                <w:szCs w:val="18"/>
              </w:rPr>
            </w:pPr>
            <w:r w:rsidRPr="00F12B48">
              <w:rPr>
                <w:rFonts w:cstheme="minorHAnsi"/>
                <w:sz w:val="18"/>
                <w:szCs w:val="18"/>
              </w:rPr>
              <w:t>Central HSR</w:t>
            </w:r>
          </w:p>
        </w:tc>
        <w:tc>
          <w:tcPr>
            <w:tcW w:w="1485" w:type="dxa"/>
            <w:tcBorders>
              <w:top w:val="nil"/>
              <w:left w:val="nil"/>
              <w:bottom w:val="nil"/>
              <w:right w:val="nil"/>
            </w:tcBorders>
            <w:shd w:val="clear" w:color="auto" w:fill="auto"/>
            <w:vAlign w:val="bottom"/>
          </w:tcPr>
          <w:p w14:paraId="501885B2" w14:textId="585A03AF" w:rsidR="00F53093" w:rsidRPr="00F12B48" w:rsidRDefault="00F53093" w:rsidP="00F53093">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57CDCF1C" w14:textId="104C24B9" w:rsidR="00F53093" w:rsidRPr="00F12B48" w:rsidRDefault="00F53093" w:rsidP="00F53093">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0D8F5006" w14:textId="54298002" w:rsidR="00F53093" w:rsidRPr="00F12B48" w:rsidRDefault="00F53093" w:rsidP="00F53093">
            <w:pPr>
              <w:jc w:val="right"/>
              <w:rPr>
                <w:rFonts w:cstheme="minorHAnsi"/>
                <w:sz w:val="18"/>
                <w:szCs w:val="18"/>
              </w:rPr>
            </w:pPr>
            <w:r>
              <w:rPr>
                <w:rFonts w:ascii="Calibri" w:hAnsi="Calibri" w:cs="Calibri"/>
                <w:color w:val="000000"/>
                <w:sz w:val="18"/>
                <w:szCs w:val="18"/>
              </w:rPr>
              <w:t>491</w:t>
            </w:r>
          </w:p>
        </w:tc>
        <w:tc>
          <w:tcPr>
            <w:tcW w:w="1485" w:type="dxa"/>
            <w:tcBorders>
              <w:top w:val="nil"/>
              <w:left w:val="nil"/>
              <w:bottom w:val="nil"/>
              <w:right w:val="nil"/>
            </w:tcBorders>
            <w:shd w:val="clear" w:color="auto" w:fill="auto"/>
            <w:vAlign w:val="bottom"/>
          </w:tcPr>
          <w:p w14:paraId="4DFDAA67" w14:textId="5720AC69" w:rsidR="00F53093" w:rsidRPr="00F12B48" w:rsidRDefault="00F53093" w:rsidP="00F53093">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177F226A" w14:textId="1B831043" w:rsidR="00F53093" w:rsidRPr="00F12B48" w:rsidRDefault="00F53093" w:rsidP="00F53093">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0357ECB1" w14:textId="0E13A532" w:rsidR="00F53093" w:rsidRPr="00F12B48" w:rsidRDefault="00F53093" w:rsidP="00F53093">
            <w:pPr>
              <w:jc w:val="right"/>
              <w:rPr>
                <w:rFonts w:cstheme="minorHAnsi"/>
                <w:sz w:val="18"/>
                <w:szCs w:val="18"/>
              </w:rPr>
            </w:pPr>
            <w:r>
              <w:rPr>
                <w:rFonts w:ascii="Calibri" w:hAnsi="Calibri" w:cs="Calibri"/>
                <w:color w:val="000000"/>
                <w:sz w:val="18"/>
                <w:szCs w:val="18"/>
              </w:rPr>
              <w:t>18%</w:t>
            </w:r>
          </w:p>
        </w:tc>
      </w:tr>
      <w:tr w:rsidR="00F53093" w:rsidRPr="00F12B48" w14:paraId="4598FDCE" w14:textId="77777777" w:rsidTr="002879D0">
        <w:tc>
          <w:tcPr>
            <w:tcW w:w="1890" w:type="dxa"/>
            <w:tcBorders>
              <w:top w:val="nil"/>
              <w:left w:val="nil"/>
              <w:bottom w:val="nil"/>
              <w:right w:val="nil"/>
            </w:tcBorders>
            <w:vAlign w:val="center"/>
          </w:tcPr>
          <w:p w14:paraId="66F6D28B" w14:textId="413E9343" w:rsidR="00F53093" w:rsidRPr="00F12B48" w:rsidRDefault="00F53093" w:rsidP="00F53093">
            <w:pPr>
              <w:rPr>
                <w:rFonts w:cstheme="minorHAnsi"/>
                <w:sz w:val="18"/>
                <w:szCs w:val="18"/>
              </w:rPr>
            </w:pPr>
            <w:r w:rsidRPr="00F12B48">
              <w:rPr>
                <w:rFonts w:cstheme="minorHAnsi"/>
                <w:sz w:val="18"/>
                <w:szCs w:val="18"/>
              </w:rPr>
              <w:t>Metro West HSR</w:t>
            </w:r>
          </w:p>
        </w:tc>
        <w:tc>
          <w:tcPr>
            <w:tcW w:w="1485" w:type="dxa"/>
            <w:tcBorders>
              <w:top w:val="nil"/>
              <w:left w:val="nil"/>
              <w:bottom w:val="nil"/>
              <w:right w:val="nil"/>
            </w:tcBorders>
            <w:shd w:val="clear" w:color="auto" w:fill="auto"/>
            <w:vAlign w:val="bottom"/>
          </w:tcPr>
          <w:p w14:paraId="25F8029A" w14:textId="22B53440" w:rsidR="00F53093" w:rsidRPr="00F12B48" w:rsidRDefault="00F53093" w:rsidP="00F53093">
            <w:pPr>
              <w:jc w:val="right"/>
              <w:rPr>
                <w:rFonts w:cstheme="minorHAnsi"/>
                <w:sz w:val="18"/>
                <w:szCs w:val="18"/>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36889B33" w14:textId="1CA240DC" w:rsidR="00F53093" w:rsidRPr="00F12B48" w:rsidRDefault="00F53093" w:rsidP="00F53093">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31B6B16B" w14:textId="179F07F3" w:rsidR="00F53093" w:rsidRPr="00F12B48" w:rsidRDefault="00F53093" w:rsidP="00F53093">
            <w:pPr>
              <w:jc w:val="right"/>
              <w:rPr>
                <w:rFonts w:cstheme="minorHAnsi"/>
                <w:sz w:val="18"/>
                <w:szCs w:val="18"/>
              </w:rPr>
            </w:pPr>
            <w:r>
              <w:rPr>
                <w:rFonts w:ascii="Calibri" w:hAnsi="Calibri" w:cs="Calibri"/>
                <w:color w:val="000000"/>
                <w:sz w:val="18"/>
                <w:szCs w:val="18"/>
              </w:rPr>
              <w:t>667</w:t>
            </w:r>
          </w:p>
        </w:tc>
        <w:tc>
          <w:tcPr>
            <w:tcW w:w="1485" w:type="dxa"/>
            <w:tcBorders>
              <w:top w:val="nil"/>
              <w:left w:val="nil"/>
              <w:bottom w:val="nil"/>
              <w:right w:val="nil"/>
            </w:tcBorders>
            <w:shd w:val="clear" w:color="auto" w:fill="auto"/>
            <w:vAlign w:val="bottom"/>
          </w:tcPr>
          <w:p w14:paraId="48C1310F" w14:textId="4B00A874" w:rsidR="00F53093" w:rsidRPr="00F12B48" w:rsidRDefault="00F53093" w:rsidP="00F53093">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3683E876" w14:textId="734B464D" w:rsidR="00F53093" w:rsidRPr="00F12B48" w:rsidRDefault="00F53093" w:rsidP="00F53093">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7D79D2CD" w14:textId="29D4E1D9" w:rsidR="00F53093" w:rsidRPr="00F12B48" w:rsidRDefault="00F53093" w:rsidP="00F53093">
            <w:pPr>
              <w:jc w:val="right"/>
              <w:rPr>
                <w:rFonts w:cstheme="minorHAnsi"/>
                <w:sz w:val="18"/>
                <w:szCs w:val="18"/>
              </w:rPr>
            </w:pPr>
            <w:r>
              <w:rPr>
                <w:rFonts w:ascii="Calibri" w:hAnsi="Calibri" w:cs="Calibri"/>
                <w:color w:val="000000"/>
                <w:sz w:val="18"/>
                <w:szCs w:val="18"/>
              </w:rPr>
              <w:t>18%</w:t>
            </w:r>
          </w:p>
        </w:tc>
      </w:tr>
      <w:tr w:rsidR="00F53093" w:rsidRPr="00F12B48" w14:paraId="15356C37" w14:textId="77777777" w:rsidTr="002879D0">
        <w:tc>
          <w:tcPr>
            <w:tcW w:w="1890" w:type="dxa"/>
            <w:tcBorders>
              <w:top w:val="nil"/>
              <w:left w:val="nil"/>
              <w:bottom w:val="nil"/>
              <w:right w:val="nil"/>
            </w:tcBorders>
            <w:vAlign w:val="center"/>
          </w:tcPr>
          <w:p w14:paraId="194DA114" w14:textId="72FBC8D6" w:rsidR="00F53093" w:rsidRPr="00F12B48" w:rsidRDefault="00F53093" w:rsidP="00F53093">
            <w:pPr>
              <w:rPr>
                <w:rFonts w:cstheme="minorHAnsi"/>
                <w:sz w:val="18"/>
                <w:szCs w:val="18"/>
              </w:rPr>
            </w:pPr>
            <w:r w:rsidRPr="00F12B48">
              <w:rPr>
                <w:rFonts w:cstheme="minorHAnsi"/>
                <w:sz w:val="18"/>
                <w:szCs w:val="18"/>
              </w:rPr>
              <w:t>Northeast HSR</w:t>
            </w:r>
          </w:p>
        </w:tc>
        <w:tc>
          <w:tcPr>
            <w:tcW w:w="1485" w:type="dxa"/>
            <w:tcBorders>
              <w:top w:val="nil"/>
              <w:left w:val="nil"/>
              <w:bottom w:val="nil"/>
              <w:right w:val="nil"/>
            </w:tcBorders>
            <w:shd w:val="clear" w:color="auto" w:fill="auto"/>
            <w:vAlign w:val="bottom"/>
          </w:tcPr>
          <w:p w14:paraId="52293C8E" w14:textId="66E90EA2" w:rsidR="00F53093" w:rsidRPr="00F12B48" w:rsidRDefault="00F53093" w:rsidP="00F53093">
            <w:pPr>
              <w:jc w:val="right"/>
              <w:rPr>
                <w:rFonts w:cstheme="minorHAnsi"/>
                <w:sz w:val="18"/>
                <w:szCs w:val="18"/>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1304E795" w14:textId="15E33DA9" w:rsidR="00F53093" w:rsidRPr="00F12B48" w:rsidRDefault="00F53093" w:rsidP="00F53093">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3E350A5B" w14:textId="49C149F2" w:rsidR="00F53093" w:rsidRPr="00F12B48" w:rsidRDefault="00F53093" w:rsidP="00F53093">
            <w:pPr>
              <w:jc w:val="right"/>
              <w:rPr>
                <w:rFonts w:cstheme="minorHAnsi"/>
                <w:sz w:val="18"/>
                <w:szCs w:val="18"/>
              </w:rPr>
            </w:pPr>
            <w:r>
              <w:rPr>
                <w:rFonts w:ascii="Calibri" w:hAnsi="Calibri" w:cs="Calibri"/>
                <w:color w:val="000000"/>
                <w:sz w:val="18"/>
                <w:szCs w:val="18"/>
              </w:rPr>
              <w:t>775</w:t>
            </w:r>
          </w:p>
        </w:tc>
        <w:tc>
          <w:tcPr>
            <w:tcW w:w="1485" w:type="dxa"/>
            <w:tcBorders>
              <w:top w:val="nil"/>
              <w:left w:val="nil"/>
              <w:bottom w:val="nil"/>
              <w:right w:val="nil"/>
            </w:tcBorders>
            <w:shd w:val="clear" w:color="auto" w:fill="auto"/>
            <w:vAlign w:val="bottom"/>
          </w:tcPr>
          <w:p w14:paraId="13DB2CFD" w14:textId="173EA2AE" w:rsidR="00F53093" w:rsidRPr="00F12B48" w:rsidRDefault="00F53093" w:rsidP="00F53093">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5A5996E9" w14:textId="58F3B7EA" w:rsidR="00F53093" w:rsidRPr="00F12B48" w:rsidRDefault="00F53093" w:rsidP="00F53093">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39FF60E8" w14:textId="18E36985" w:rsidR="00F53093" w:rsidRPr="00F12B48" w:rsidRDefault="00F53093" w:rsidP="00F53093">
            <w:pPr>
              <w:jc w:val="right"/>
              <w:rPr>
                <w:rFonts w:cstheme="minorHAnsi"/>
                <w:sz w:val="18"/>
                <w:szCs w:val="18"/>
              </w:rPr>
            </w:pPr>
            <w:r>
              <w:rPr>
                <w:rFonts w:ascii="Calibri" w:hAnsi="Calibri" w:cs="Calibri"/>
                <w:color w:val="000000"/>
                <w:sz w:val="18"/>
                <w:szCs w:val="18"/>
              </w:rPr>
              <w:t>19%</w:t>
            </w:r>
          </w:p>
        </w:tc>
      </w:tr>
      <w:tr w:rsidR="00F53093" w:rsidRPr="00F12B48" w14:paraId="45982C89" w14:textId="77777777" w:rsidTr="002879D0">
        <w:tc>
          <w:tcPr>
            <w:tcW w:w="1890" w:type="dxa"/>
            <w:tcBorders>
              <w:top w:val="nil"/>
              <w:left w:val="nil"/>
              <w:bottom w:val="nil"/>
              <w:right w:val="nil"/>
            </w:tcBorders>
            <w:vAlign w:val="center"/>
          </w:tcPr>
          <w:p w14:paraId="3D853BD8" w14:textId="0AF30752" w:rsidR="00F53093" w:rsidRPr="00F12B48" w:rsidRDefault="00F53093" w:rsidP="00F53093">
            <w:pPr>
              <w:rPr>
                <w:rFonts w:cstheme="minorHAnsi"/>
                <w:sz w:val="18"/>
                <w:szCs w:val="18"/>
              </w:rPr>
            </w:pPr>
            <w:r w:rsidRPr="00F12B48">
              <w:rPr>
                <w:rFonts w:cstheme="minorHAnsi"/>
                <w:sz w:val="18"/>
                <w:szCs w:val="18"/>
              </w:rPr>
              <w:t>Southeast HSR</w:t>
            </w:r>
          </w:p>
        </w:tc>
        <w:tc>
          <w:tcPr>
            <w:tcW w:w="1485" w:type="dxa"/>
            <w:tcBorders>
              <w:top w:val="nil"/>
              <w:left w:val="nil"/>
              <w:bottom w:val="nil"/>
              <w:right w:val="nil"/>
            </w:tcBorders>
            <w:shd w:val="clear" w:color="auto" w:fill="auto"/>
            <w:vAlign w:val="bottom"/>
          </w:tcPr>
          <w:p w14:paraId="3B559A59" w14:textId="6753E12A" w:rsidR="00F53093" w:rsidRPr="00F12B48" w:rsidRDefault="00F53093" w:rsidP="00F53093">
            <w:pPr>
              <w:jc w:val="right"/>
              <w:rPr>
                <w:rFonts w:cstheme="minorHAnsi"/>
                <w:sz w:val="18"/>
                <w:szCs w:val="18"/>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5E0F09BE" w14:textId="17F1FDE6" w:rsidR="00F53093" w:rsidRPr="00F12B48" w:rsidRDefault="00F53093" w:rsidP="00F53093">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01F5ADD2" w14:textId="39A61AC6" w:rsidR="00F53093" w:rsidRPr="00F12B48" w:rsidRDefault="00F53093" w:rsidP="00F53093">
            <w:pPr>
              <w:jc w:val="right"/>
              <w:rPr>
                <w:rFonts w:cstheme="minorHAnsi"/>
                <w:sz w:val="18"/>
                <w:szCs w:val="18"/>
              </w:rPr>
            </w:pPr>
            <w:r>
              <w:rPr>
                <w:rFonts w:ascii="Calibri" w:hAnsi="Calibri" w:cs="Calibri"/>
                <w:color w:val="000000"/>
                <w:sz w:val="18"/>
                <w:szCs w:val="18"/>
              </w:rPr>
              <w:t>632</w:t>
            </w:r>
          </w:p>
        </w:tc>
        <w:tc>
          <w:tcPr>
            <w:tcW w:w="1485" w:type="dxa"/>
            <w:tcBorders>
              <w:top w:val="nil"/>
              <w:left w:val="nil"/>
              <w:bottom w:val="nil"/>
              <w:right w:val="nil"/>
            </w:tcBorders>
            <w:shd w:val="clear" w:color="auto" w:fill="auto"/>
            <w:vAlign w:val="bottom"/>
          </w:tcPr>
          <w:p w14:paraId="491A0510" w14:textId="345DFCF1" w:rsidR="00F53093" w:rsidRPr="00F12B48" w:rsidRDefault="00F53093" w:rsidP="00F53093">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0641245D" w14:textId="14BD6951" w:rsidR="00F53093" w:rsidRPr="00F12B48" w:rsidRDefault="00F53093" w:rsidP="00F53093">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0C1CBD55" w14:textId="417E1201" w:rsidR="00F53093" w:rsidRPr="00F12B48" w:rsidRDefault="00F53093" w:rsidP="00F53093">
            <w:pPr>
              <w:jc w:val="right"/>
              <w:rPr>
                <w:rFonts w:cstheme="minorHAnsi"/>
                <w:sz w:val="18"/>
                <w:szCs w:val="18"/>
              </w:rPr>
            </w:pPr>
            <w:r>
              <w:rPr>
                <w:rFonts w:ascii="Calibri" w:hAnsi="Calibri" w:cs="Calibri"/>
                <w:color w:val="000000"/>
                <w:sz w:val="18"/>
                <w:szCs w:val="18"/>
              </w:rPr>
              <w:t>10%</w:t>
            </w:r>
          </w:p>
        </w:tc>
      </w:tr>
      <w:tr w:rsidR="00F53093" w:rsidRPr="00F12B48" w14:paraId="03068DCF" w14:textId="77777777" w:rsidTr="002879D0">
        <w:tc>
          <w:tcPr>
            <w:tcW w:w="1890" w:type="dxa"/>
            <w:tcBorders>
              <w:top w:val="nil"/>
              <w:left w:val="nil"/>
              <w:bottom w:val="nil"/>
              <w:right w:val="nil"/>
            </w:tcBorders>
            <w:vAlign w:val="center"/>
          </w:tcPr>
          <w:p w14:paraId="79F1689F" w14:textId="673B844B" w:rsidR="00F53093" w:rsidRPr="00F12B48" w:rsidRDefault="00F53093" w:rsidP="00F53093">
            <w:pPr>
              <w:rPr>
                <w:rFonts w:cstheme="minorHAnsi"/>
                <w:sz w:val="18"/>
                <w:szCs w:val="18"/>
              </w:rPr>
            </w:pPr>
            <w:r w:rsidRPr="00F12B48">
              <w:rPr>
                <w:rFonts w:cstheme="minorHAnsi"/>
                <w:sz w:val="18"/>
                <w:szCs w:val="18"/>
              </w:rPr>
              <w:t>Western HSR</w:t>
            </w:r>
          </w:p>
        </w:tc>
        <w:tc>
          <w:tcPr>
            <w:tcW w:w="1485" w:type="dxa"/>
            <w:tcBorders>
              <w:top w:val="nil"/>
              <w:left w:val="nil"/>
              <w:bottom w:val="nil"/>
              <w:right w:val="nil"/>
            </w:tcBorders>
            <w:shd w:val="clear" w:color="auto" w:fill="auto"/>
            <w:vAlign w:val="bottom"/>
          </w:tcPr>
          <w:p w14:paraId="3D478855" w14:textId="1C859871" w:rsidR="00F53093" w:rsidRPr="00F12B48" w:rsidRDefault="00F53093" w:rsidP="00F53093">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7C46065B" w14:textId="4C35E5FD" w:rsidR="00F53093" w:rsidRPr="00F12B48" w:rsidRDefault="00F53093" w:rsidP="00F53093">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256EDD54" w14:textId="4AC50AED" w:rsidR="00F53093" w:rsidRPr="00F12B48" w:rsidRDefault="00F53093" w:rsidP="00F53093">
            <w:pPr>
              <w:jc w:val="right"/>
              <w:rPr>
                <w:rFonts w:cstheme="minorHAnsi"/>
                <w:sz w:val="18"/>
                <w:szCs w:val="18"/>
              </w:rPr>
            </w:pPr>
            <w:r>
              <w:rPr>
                <w:rFonts w:ascii="Calibri" w:hAnsi="Calibri" w:cs="Calibri"/>
                <w:color w:val="000000"/>
                <w:sz w:val="18"/>
                <w:szCs w:val="18"/>
              </w:rPr>
              <w:t>448</w:t>
            </w:r>
          </w:p>
        </w:tc>
        <w:tc>
          <w:tcPr>
            <w:tcW w:w="1485" w:type="dxa"/>
            <w:tcBorders>
              <w:top w:val="nil"/>
              <w:left w:val="nil"/>
              <w:bottom w:val="nil"/>
              <w:right w:val="nil"/>
            </w:tcBorders>
            <w:shd w:val="clear" w:color="auto" w:fill="auto"/>
            <w:vAlign w:val="bottom"/>
          </w:tcPr>
          <w:p w14:paraId="292D9431" w14:textId="04411525" w:rsidR="00F53093" w:rsidRPr="00F12B48" w:rsidRDefault="00F53093" w:rsidP="00F53093">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49AE9E0" w14:textId="4FD4E742" w:rsidR="00F53093" w:rsidRPr="00F12B48" w:rsidRDefault="00F53093" w:rsidP="00F53093">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560B1A8E" w14:textId="35B8BF5F" w:rsidR="00F53093" w:rsidRPr="00F12B48" w:rsidRDefault="00F53093" w:rsidP="00F53093">
            <w:pPr>
              <w:jc w:val="right"/>
              <w:rPr>
                <w:rFonts w:cstheme="minorHAnsi"/>
                <w:sz w:val="18"/>
                <w:szCs w:val="18"/>
              </w:rPr>
            </w:pPr>
            <w:r>
              <w:rPr>
                <w:rFonts w:ascii="Calibri" w:hAnsi="Calibri" w:cs="Calibri"/>
                <w:color w:val="000000"/>
                <w:sz w:val="18"/>
                <w:szCs w:val="18"/>
              </w:rPr>
              <w:t>11%</w:t>
            </w:r>
          </w:p>
        </w:tc>
      </w:tr>
      <w:tr w:rsidR="00F53093" w:rsidRPr="00F12B48" w14:paraId="04E15D6B" w14:textId="77777777" w:rsidTr="001E1DC7">
        <w:tc>
          <w:tcPr>
            <w:tcW w:w="1890" w:type="dxa"/>
            <w:tcBorders>
              <w:top w:val="nil"/>
              <w:left w:val="nil"/>
              <w:bottom w:val="nil"/>
              <w:right w:val="nil"/>
            </w:tcBorders>
            <w:vAlign w:val="center"/>
          </w:tcPr>
          <w:p w14:paraId="2D7AF7F8" w14:textId="5D739092" w:rsidR="00F53093" w:rsidRPr="00F12B48" w:rsidRDefault="00F53093" w:rsidP="00F53093">
            <w:pPr>
              <w:rPr>
                <w:rFonts w:cstheme="minorHAnsi"/>
                <w:b/>
                <w:sz w:val="18"/>
                <w:szCs w:val="18"/>
              </w:rPr>
            </w:pPr>
            <w:r w:rsidRPr="00F12B48">
              <w:rPr>
                <w:rFonts w:cstheme="minorHAnsi"/>
                <w:sz w:val="18"/>
                <w:szCs w:val="18"/>
              </w:rPr>
              <w:t>Prison</w:t>
            </w:r>
          </w:p>
        </w:tc>
        <w:tc>
          <w:tcPr>
            <w:tcW w:w="1485" w:type="dxa"/>
            <w:tcBorders>
              <w:top w:val="nil"/>
              <w:left w:val="nil"/>
              <w:bottom w:val="nil"/>
              <w:right w:val="nil"/>
            </w:tcBorders>
            <w:shd w:val="clear" w:color="auto" w:fill="auto"/>
            <w:vAlign w:val="bottom"/>
          </w:tcPr>
          <w:p w14:paraId="6187C0A8" w14:textId="0B9264AD" w:rsidR="00F53093" w:rsidRPr="00F12B48" w:rsidRDefault="00F53093" w:rsidP="00F53093">
            <w:pPr>
              <w:jc w:val="right"/>
              <w:rPr>
                <w:rFonts w:cstheme="minorHAnsi"/>
                <w:b/>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2FF6DC87" w14:textId="0A2CE711" w:rsidR="00F53093" w:rsidRPr="00F12B48" w:rsidRDefault="00F53093" w:rsidP="00F53093">
            <w:pPr>
              <w:jc w:val="right"/>
              <w:rPr>
                <w:rFonts w:cstheme="minorHAnsi"/>
                <w:b/>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2C76E54F" w14:textId="77A91CB6" w:rsidR="00F53093" w:rsidRPr="00F12B48" w:rsidRDefault="00F53093" w:rsidP="00F53093">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6847DF5D" w14:textId="2DBF7265" w:rsidR="00F53093" w:rsidRPr="00F12B48" w:rsidRDefault="00F53093" w:rsidP="00F53093">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2850E08F" w14:textId="24946555" w:rsidR="00F53093" w:rsidRPr="00F12B48" w:rsidRDefault="00F53093" w:rsidP="00F53093">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1C38565" w14:textId="6C004325" w:rsidR="00F53093" w:rsidRPr="00F12B48" w:rsidRDefault="00F53093" w:rsidP="00F53093">
            <w:pPr>
              <w:jc w:val="right"/>
              <w:rPr>
                <w:rFonts w:cstheme="minorHAnsi"/>
                <w:b/>
                <w:sz w:val="18"/>
                <w:szCs w:val="18"/>
              </w:rPr>
            </w:pPr>
            <w:r>
              <w:rPr>
                <w:rFonts w:ascii="Calibri" w:hAnsi="Calibri" w:cs="Calibri"/>
                <w:color w:val="000000"/>
                <w:sz w:val="18"/>
                <w:szCs w:val="18"/>
              </w:rPr>
              <w:t>N/A</w:t>
            </w:r>
          </w:p>
        </w:tc>
      </w:tr>
      <w:tr w:rsidR="00F53093" w:rsidRPr="00F12B48" w14:paraId="2432C8A0" w14:textId="77777777" w:rsidTr="001E1DC7">
        <w:tc>
          <w:tcPr>
            <w:tcW w:w="1890" w:type="dxa"/>
            <w:tcBorders>
              <w:top w:val="nil"/>
              <w:left w:val="nil"/>
              <w:bottom w:val="single" w:sz="8" w:space="0" w:color="auto"/>
              <w:right w:val="nil"/>
            </w:tcBorders>
            <w:vAlign w:val="center"/>
          </w:tcPr>
          <w:p w14:paraId="679C3C3E" w14:textId="737851CF" w:rsidR="00F53093" w:rsidRPr="00F12B48" w:rsidRDefault="00F53093" w:rsidP="00F53093">
            <w:pPr>
              <w:rPr>
                <w:rFonts w:cstheme="minorHAnsi"/>
                <w:sz w:val="18"/>
                <w:szCs w:val="18"/>
              </w:rPr>
            </w:pPr>
            <w:r w:rsidRPr="00F12B48">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6FC00B2F" w14:textId="611CD767" w:rsidR="00F53093" w:rsidRPr="00F12B48" w:rsidRDefault="00F53093" w:rsidP="00F53093">
            <w:pPr>
              <w:jc w:val="right"/>
              <w:rPr>
                <w:rFonts w:ascii="Calibri" w:hAnsi="Calibri" w:cs="Calibri"/>
                <w:color w:val="000000"/>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357A0329" w14:textId="2A807917" w:rsidR="00F53093" w:rsidRPr="00F12B48" w:rsidRDefault="00F53093" w:rsidP="00F53093">
            <w:pPr>
              <w:jc w:val="right"/>
              <w:rPr>
                <w:rFonts w:ascii="Calibri" w:hAnsi="Calibri" w:cs="Calibri"/>
                <w:color w:val="000000"/>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24D803C1" w14:textId="1DB225B3" w:rsidR="00F53093" w:rsidRPr="00F12B48" w:rsidRDefault="00F53093" w:rsidP="00F5309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0E14BE03" w14:textId="565CFC4C" w:rsidR="00F53093" w:rsidRPr="00F12B48" w:rsidRDefault="00F53093" w:rsidP="00F5309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4CCA23B9" w14:textId="4847D942" w:rsidR="00F53093" w:rsidRPr="00F12B48" w:rsidRDefault="00F53093" w:rsidP="00F5309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01C9579D" w14:textId="0766972A" w:rsidR="00F53093" w:rsidRPr="00F12B48" w:rsidRDefault="00F53093" w:rsidP="00F53093">
            <w:pPr>
              <w:jc w:val="right"/>
              <w:rPr>
                <w:rFonts w:cstheme="minorHAnsi"/>
                <w:sz w:val="18"/>
                <w:szCs w:val="18"/>
              </w:rPr>
            </w:pPr>
            <w:r>
              <w:rPr>
                <w:rFonts w:ascii="Calibri" w:hAnsi="Calibri" w:cs="Calibri"/>
                <w:color w:val="000000"/>
                <w:sz w:val="18"/>
                <w:szCs w:val="18"/>
              </w:rPr>
              <w:t>0%</w:t>
            </w:r>
          </w:p>
        </w:tc>
      </w:tr>
    </w:tbl>
    <w:p w14:paraId="4CC4B5AB" w14:textId="77777777" w:rsidR="001F6D6D" w:rsidRPr="00F12B48" w:rsidRDefault="001F6D6D" w:rsidP="001F6D6D">
      <w:pPr>
        <w:spacing w:after="0" w:line="240" w:lineRule="auto"/>
        <w:rPr>
          <w:b/>
          <w:bCs/>
          <w:sz w:val="18"/>
          <w:szCs w:val="18"/>
        </w:rPr>
      </w:pPr>
      <w:r w:rsidRPr="00F12B48">
        <w:rPr>
          <w:b/>
          <w:bCs/>
          <w:sz w:val="18"/>
          <w:szCs w:val="18"/>
        </w:rPr>
        <w:t>Table Notes:</w:t>
      </w:r>
    </w:p>
    <w:p w14:paraId="317A362A" w14:textId="77777777" w:rsidR="001F6D6D" w:rsidRPr="00F12B48" w:rsidRDefault="001F6D6D" w:rsidP="001F6D6D">
      <w:pPr>
        <w:spacing w:after="0" w:line="240" w:lineRule="auto"/>
        <w:rPr>
          <w:sz w:val="18"/>
          <w:szCs w:val="18"/>
        </w:rPr>
      </w:pPr>
      <w:r w:rsidRPr="00F12B48">
        <w:rPr>
          <w:sz w:val="18"/>
          <w:szCs w:val="18"/>
        </w:rPr>
        <w:t xml:space="preserve">See </w:t>
      </w:r>
      <w:hyperlink w:anchor="technical_notes" w:history="1">
        <w:r w:rsidRPr="00F12B48">
          <w:rPr>
            <w:rStyle w:val="Hyperlink"/>
            <w:rFonts w:cstheme="minorHAnsi"/>
            <w:b/>
            <w:bCs/>
            <w:i/>
            <w:iCs/>
            <w:sz w:val="18"/>
            <w:szCs w:val="18"/>
          </w:rPr>
          <w:t>Technical Notes</w:t>
        </w:r>
      </w:hyperlink>
      <w:r w:rsidRPr="00F12B48">
        <w:rPr>
          <w:sz w:val="18"/>
          <w:szCs w:val="18"/>
        </w:rPr>
        <w:t xml:space="preserve"> and </w:t>
      </w:r>
      <w:hyperlink w:anchor="list_acronyms" w:history="1">
        <w:r w:rsidRPr="00F12B48">
          <w:rPr>
            <w:rStyle w:val="Hyperlink"/>
            <w:rFonts w:cstheme="minorHAnsi"/>
            <w:b/>
            <w:bCs/>
            <w:i/>
            <w:iCs/>
            <w:sz w:val="18"/>
            <w:szCs w:val="18"/>
          </w:rPr>
          <w:t>List of Commonly Used Acronyms</w:t>
        </w:r>
      </w:hyperlink>
      <w:r w:rsidRPr="00F12B48">
        <w:rPr>
          <w:sz w:val="18"/>
          <w:szCs w:val="18"/>
        </w:rPr>
        <w:t xml:space="preserve"> for more information.</w:t>
      </w:r>
    </w:p>
    <w:p w14:paraId="09453E81" w14:textId="33BF970E"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44891CF8"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5B2927FD"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296B543B" w14:textId="2A6DED1F" w:rsidR="009657B0" w:rsidRPr="00F12B48" w:rsidRDefault="009657B0" w:rsidP="00683BBB">
      <w:pPr>
        <w:spacing w:after="0" w:line="240" w:lineRule="auto"/>
        <w:rPr>
          <w:sz w:val="18"/>
          <w:szCs w:val="18"/>
        </w:rPr>
      </w:pPr>
      <w:r w:rsidRPr="00F12B48">
        <w:rPr>
          <w:sz w:val="18"/>
          <w:szCs w:val="18"/>
        </w:rPr>
        <w:br w:type="page"/>
      </w:r>
    </w:p>
    <w:p w14:paraId="562E757C" w14:textId="77777777" w:rsidR="003B52FE" w:rsidRDefault="003B52FE" w:rsidP="00683BBB">
      <w:pPr>
        <w:spacing w:after="0" w:line="240" w:lineRule="auto"/>
      </w:pPr>
    </w:p>
    <w:tbl>
      <w:tblPr>
        <w:tblStyle w:val="TableGridLight"/>
        <w:tblW w:w="0" w:type="auto"/>
        <w:tblLook w:val="04A0" w:firstRow="1" w:lastRow="0" w:firstColumn="1" w:lastColumn="0" w:noHBand="0" w:noVBand="1"/>
      </w:tblPr>
      <w:tblGrid>
        <w:gridCol w:w="10790"/>
      </w:tblGrid>
      <w:tr w:rsidR="009657B0" w:rsidRPr="001C53E0" w14:paraId="1E444BE3" w14:textId="77777777" w:rsidTr="008A4363">
        <w:trPr>
          <w:trHeight w:val="360"/>
        </w:trPr>
        <w:tc>
          <w:tcPr>
            <w:tcW w:w="10800" w:type="dxa"/>
          </w:tcPr>
          <w:p w14:paraId="014063E0" w14:textId="240B34A0" w:rsidR="009657B0" w:rsidRPr="001C53E0" w:rsidRDefault="009657B0" w:rsidP="00683BBB">
            <w:pPr>
              <w:rPr>
                <w:b/>
                <w:color w:val="FFFFFF" w:themeColor="background1"/>
                <w:sz w:val="28"/>
              </w:rPr>
            </w:pPr>
            <w:bookmarkStart w:id="16" w:name="age_50_59"/>
            <w:bookmarkEnd w:id="16"/>
            <w:r>
              <w:rPr>
                <w:b/>
                <w:color w:val="FFFFFF" w:themeColor="background1"/>
                <w:sz w:val="28"/>
              </w:rPr>
              <w:t xml:space="preserve">BY AGE GROUP: </w:t>
            </w:r>
            <w:r w:rsidR="009E68FC">
              <w:rPr>
                <w:b/>
                <w:color w:val="FFFFFF" w:themeColor="background1"/>
                <w:sz w:val="28"/>
              </w:rPr>
              <w:t>50</w:t>
            </w:r>
            <w:r w:rsidRPr="00A55BFB">
              <w:rPr>
                <w:b/>
                <w:color w:val="FFFFFF" w:themeColor="background1"/>
                <w:sz w:val="28"/>
              </w:rPr>
              <w:t>–</w:t>
            </w:r>
            <w:r w:rsidR="009E68FC">
              <w:rPr>
                <w:b/>
                <w:color w:val="FFFFFF" w:themeColor="background1"/>
                <w:sz w:val="28"/>
              </w:rPr>
              <w:t>5</w:t>
            </w:r>
            <w:r>
              <w:rPr>
                <w:b/>
                <w:color w:val="FFFFFF" w:themeColor="background1"/>
                <w:sz w:val="28"/>
              </w:rPr>
              <w:t>9 YEARS</w:t>
            </w:r>
          </w:p>
        </w:tc>
      </w:tr>
    </w:tbl>
    <w:p w14:paraId="68C4A499" w14:textId="568F9240" w:rsidR="00F12B48" w:rsidRDefault="00F12B48">
      <w:r w:rsidRPr="00114ACC">
        <w:rPr>
          <w:b/>
          <w:color w:val="5D7430"/>
        </w:rPr>
        <w:t>TABLE 5.6</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1708CF">
        <w:rPr>
          <w:rFonts w:cstheme="minorHAnsi"/>
        </w:rPr>
        <w:t>2021–2023</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1708CF">
        <w:rPr>
          <w:rFonts w:cstheme="minorHAnsi"/>
        </w:rPr>
        <w:t>December 31, 2023</w:t>
      </w:r>
      <w:r>
        <w:rPr>
          <w:rFonts w:cstheme="minorHAnsi"/>
        </w:rPr>
        <w:t xml:space="preserve">, and </w:t>
      </w:r>
      <w:r w:rsidR="0048584D">
        <w:rPr>
          <w:rFonts w:cstheme="minorHAnsi"/>
        </w:rPr>
        <w:t>all-cause deaths from 2021–2023 among individuals reported with HIV</w:t>
      </w:r>
      <w:r>
        <w:rPr>
          <w:rFonts w:cstheme="minorHAnsi"/>
        </w:rPr>
        <w:t xml:space="preserve"> among</w:t>
      </w:r>
      <w:r w:rsidRPr="00136CAD">
        <w:t xml:space="preserve"> </w:t>
      </w:r>
      <w:r>
        <w:t>i</w:t>
      </w:r>
      <w:r w:rsidRPr="00136CAD">
        <w:t>ndividuals</w:t>
      </w:r>
      <w:r w:rsidRPr="00136CAD">
        <w:rPr>
          <w:rFonts w:cstheme="minorHAnsi"/>
        </w:rPr>
        <w:t xml:space="preserve"> </w:t>
      </w:r>
      <w:r>
        <w:rPr>
          <w:rFonts w:cstheme="minorHAnsi"/>
        </w:rPr>
        <w:t>age</w:t>
      </w:r>
      <w:r w:rsidR="00015776">
        <w:rPr>
          <w:rFonts w:cstheme="minorHAnsi"/>
        </w:rPr>
        <w:t>d</w:t>
      </w:r>
      <w:r>
        <w:rPr>
          <w:rFonts w:cstheme="minorHAnsi"/>
        </w:rPr>
        <w:t xml:space="preserve"> 50</w:t>
      </w:r>
      <w:r w:rsidRPr="00DC21E6">
        <w:rPr>
          <w:rFonts w:cstheme="minorHAnsi"/>
        </w:rPr>
        <w:t>–</w:t>
      </w:r>
      <w:r>
        <w:rPr>
          <w:rFonts w:cstheme="minorHAnsi"/>
        </w:rPr>
        <w:t xml:space="preserve">59 years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 xml:space="preserve">place of birth, race/ethnicity, </w:t>
      </w:r>
      <w:r>
        <w:rPr>
          <w:rFonts w:cstheme="minorHAnsi"/>
        </w:rPr>
        <w:t>primary exposure mode</w:t>
      </w:r>
      <w:r w:rsidRPr="00DC21E6">
        <w:rPr>
          <w:rFonts w:cstheme="minorHAnsi"/>
        </w:rPr>
        <w:t>,</w:t>
      </w:r>
      <w:r>
        <w:rPr>
          <w:rFonts w:cstheme="minorHAnsi"/>
        </w:rPr>
        <w:t xml:space="preserve"> and Health Service Region (HSR)</w:t>
      </w:r>
    </w:p>
    <w:tbl>
      <w:tblPr>
        <w:tblStyle w:val="TableGrid"/>
        <w:tblW w:w="0" w:type="auto"/>
        <w:tblLook w:val="04A0" w:firstRow="1" w:lastRow="0" w:firstColumn="1" w:lastColumn="0" w:noHBand="0" w:noVBand="1"/>
      </w:tblPr>
      <w:tblGrid>
        <w:gridCol w:w="1980"/>
        <w:gridCol w:w="1470"/>
        <w:gridCol w:w="1470"/>
        <w:gridCol w:w="1470"/>
        <w:gridCol w:w="1470"/>
        <w:gridCol w:w="1470"/>
        <w:gridCol w:w="1470"/>
      </w:tblGrid>
      <w:tr w:rsidR="002E4980" w:rsidRPr="00834F78" w14:paraId="2E98CD3F" w14:textId="77777777" w:rsidTr="00F12B48">
        <w:tc>
          <w:tcPr>
            <w:tcW w:w="1980" w:type="dxa"/>
            <w:tcBorders>
              <w:top w:val="single" w:sz="8" w:space="0" w:color="auto"/>
              <w:left w:val="nil"/>
              <w:bottom w:val="single" w:sz="8" w:space="0" w:color="auto"/>
              <w:right w:val="nil"/>
            </w:tcBorders>
            <w:shd w:val="clear" w:color="auto" w:fill="EAF1DD" w:themeFill="accent3" w:themeFillTint="33"/>
          </w:tcPr>
          <w:p w14:paraId="604DC564" w14:textId="77777777" w:rsidR="002E4980" w:rsidRPr="007D725B" w:rsidRDefault="002E4980" w:rsidP="002E4980">
            <w:pPr>
              <w:rPr>
                <w:sz w:val="18"/>
                <w:szCs w:val="16"/>
              </w:rPr>
            </w:pPr>
          </w:p>
        </w:tc>
        <w:tc>
          <w:tcPr>
            <w:tcW w:w="1470" w:type="dxa"/>
            <w:tcBorders>
              <w:top w:val="single" w:sz="8" w:space="0" w:color="auto"/>
              <w:left w:val="nil"/>
              <w:bottom w:val="single" w:sz="8" w:space="0" w:color="auto"/>
              <w:right w:val="nil"/>
            </w:tcBorders>
            <w:shd w:val="clear" w:color="auto" w:fill="EAF1DD" w:themeFill="accent3" w:themeFillTint="33"/>
          </w:tcPr>
          <w:p w14:paraId="4FB2C881" w14:textId="32A3BA22" w:rsidR="002E4980" w:rsidRPr="00ED6683" w:rsidRDefault="00EA3EA1" w:rsidP="002E4980">
            <w:pPr>
              <w:jc w:val="right"/>
              <w:rPr>
                <w:b/>
                <w:sz w:val="18"/>
                <w:szCs w:val="18"/>
              </w:rPr>
            </w:pPr>
            <w:r>
              <w:rPr>
                <w:b/>
                <w:sz w:val="18"/>
                <w:szCs w:val="18"/>
              </w:rPr>
              <w:t>HIV DX (N)</w:t>
            </w:r>
          </w:p>
          <w:p w14:paraId="229A8717" w14:textId="03B602A8" w:rsidR="002E4980" w:rsidRPr="007D725B" w:rsidRDefault="001708CF" w:rsidP="002E4980">
            <w:pPr>
              <w:jc w:val="right"/>
              <w:rPr>
                <w:sz w:val="18"/>
                <w:szCs w:val="16"/>
              </w:rPr>
            </w:pPr>
            <w:r>
              <w:rPr>
                <w:b/>
                <w:sz w:val="18"/>
                <w:szCs w:val="18"/>
              </w:rPr>
              <w:t>2021–2023</w:t>
            </w:r>
          </w:p>
        </w:tc>
        <w:tc>
          <w:tcPr>
            <w:tcW w:w="1470" w:type="dxa"/>
            <w:tcBorders>
              <w:top w:val="single" w:sz="8" w:space="0" w:color="auto"/>
              <w:left w:val="nil"/>
              <w:bottom w:val="single" w:sz="8" w:space="0" w:color="auto"/>
              <w:right w:val="nil"/>
            </w:tcBorders>
            <w:shd w:val="clear" w:color="auto" w:fill="EAF1DD" w:themeFill="accent3" w:themeFillTint="33"/>
          </w:tcPr>
          <w:p w14:paraId="3FDE6CEC" w14:textId="08AD0D45" w:rsidR="002E4980" w:rsidRPr="00ED6683" w:rsidRDefault="00EA3EA1" w:rsidP="002E4980">
            <w:pPr>
              <w:jc w:val="right"/>
              <w:rPr>
                <w:b/>
                <w:sz w:val="18"/>
                <w:szCs w:val="18"/>
              </w:rPr>
            </w:pPr>
            <w:r>
              <w:rPr>
                <w:b/>
                <w:sz w:val="18"/>
                <w:szCs w:val="18"/>
              </w:rPr>
              <w:t>HIV DX (%)</w:t>
            </w:r>
          </w:p>
          <w:p w14:paraId="1D3D3734" w14:textId="61196127" w:rsidR="002E4980" w:rsidRPr="007D725B" w:rsidRDefault="001708CF" w:rsidP="002E4980">
            <w:pPr>
              <w:jc w:val="right"/>
              <w:rPr>
                <w:sz w:val="18"/>
                <w:szCs w:val="16"/>
              </w:rPr>
            </w:pPr>
            <w:r>
              <w:rPr>
                <w:b/>
                <w:sz w:val="18"/>
                <w:szCs w:val="18"/>
              </w:rPr>
              <w:t>2021–2023</w:t>
            </w:r>
          </w:p>
        </w:tc>
        <w:tc>
          <w:tcPr>
            <w:tcW w:w="1470" w:type="dxa"/>
            <w:tcBorders>
              <w:top w:val="single" w:sz="8" w:space="0" w:color="auto"/>
              <w:left w:val="nil"/>
              <w:bottom w:val="single" w:sz="8" w:space="0" w:color="auto"/>
              <w:right w:val="nil"/>
            </w:tcBorders>
            <w:shd w:val="clear" w:color="auto" w:fill="EAF1DD" w:themeFill="accent3" w:themeFillTint="33"/>
          </w:tcPr>
          <w:p w14:paraId="7DBCC0D6" w14:textId="77AC44DB" w:rsidR="002E4980" w:rsidRPr="00ED6683" w:rsidRDefault="00EA3EA1" w:rsidP="002E4980">
            <w:pPr>
              <w:jc w:val="right"/>
              <w:rPr>
                <w:b/>
                <w:sz w:val="18"/>
                <w:szCs w:val="18"/>
              </w:rPr>
            </w:pPr>
            <w:r>
              <w:rPr>
                <w:b/>
                <w:sz w:val="18"/>
                <w:szCs w:val="18"/>
              </w:rPr>
              <w:t>PLWH (N)</w:t>
            </w:r>
          </w:p>
          <w:p w14:paraId="507B820F" w14:textId="1D147F3A" w:rsidR="002E4980" w:rsidRPr="007D725B" w:rsidRDefault="001708CF" w:rsidP="002E4980">
            <w:pPr>
              <w:jc w:val="right"/>
              <w:rPr>
                <w:sz w:val="18"/>
                <w:szCs w:val="16"/>
              </w:rPr>
            </w:pPr>
            <w:r>
              <w:rPr>
                <w:b/>
                <w:sz w:val="18"/>
                <w:szCs w:val="18"/>
              </w:rPr>
              <w:t>12/31/2023</w:t>
            </w:r>
          </w:p>
        </w:tc>
        <w:tc>
          <w:tcPr>
            <w:tcW w:w="1470" w:type="dxa"/>
            <w:tcBorders>
              <w:top w:val="single" w:sz="8" w:space="0" w:color="auto"/>
              <w:left w:val="nil"/>
              <w:bottom w:val="single" w:sz="8" w:space="0" w:color="auto"/>
              <w:right w:val="nil"/>
            </w:tcBorders>
            <w:shd w:val="clear" w:color="auto" w:fill="EAF1DD" w:themeFill="accent3" w:themeFillTint="33"/>
          </w:tcPr>
          <w:p w14:paraId="3135796F" w14:textId="653C42E7" w:rsidR="002E4980" w:rsidRPr="00ED6683" w:rsidRDefault="00EA3EA1" w:rsidP="002E4980">
            <w:pPr>
              <w:jc w:val="right"/>
              <w:rPr>
                <w:b/>
                <w:sz w:val="18"/>
                <w:szCs w:val="18"/>
              </w:rPr>
            </w:pPr>
            <w:r>
              <w:rPr>
                <w:b/>
                <w:sz w:val="18"/>
                <w:szCs w:val="18"/>
              </w:rPr>
              <w:t>PLWH (%)</w:t>
            </w:r>
          </w:p>
          <w:p w14:paraId="2D394DD2" w14:textId="58884149" w:rsidR="002E4980" w:rsidRPr="007D725B" w:rsidRDefault="001708CF" w:rsidP="002E4980">
            <w:pPr>
              <w:jc w:val="right"/>
              <w:rPr>
                <w:sz w:val="18"/>
                <w:szCs w:val="16"/>
              </w:rPr>
            </w:pPr>
            <w:r>
              <w:rPr>
                <w:b/>
                <w:sz w:val="18"/>
                <w:szCs w:val="18"/>
              </w:rPr>
              <w:t>12/31/2023</w:t>
            </w:r>
          </w:p>
        </w:tc>
        <w:tc>
          <w:tcPr>
            <w:tcW w:w="1470" w:type="dxa"/>
            <w:tcBorders>
              <w:top w:val="single" w:sz="8" w:space="0" w:color="auto"/>
              <w:left w:val="nil"/>
              <w:bottom w:val="single" w:sz="8" w:space="0" w:color="auto"/>
              <w:right w:val="nil"/>
            </w:tcBorders>
            <w:shd w:val="clear" w:color="auto" w:fill="EAF1DD" w:themeFill="accent3" w:themeFillTint="33"/>
          </w:tcPr>
          <w:p w14:paraId="2274AA30" w14:textId="0E322658" w:rsidR="002E4980" w:rsidRPr="00ED6683" w:rsidRDefault="00EA3EA1" w:rsidP="002E4980">
            <w:pPr>
              <w:jc w:val="right"/>
              <w:rPr>
                <w:b/>
                <w:sz w:val="18"/>
                <w:szCs w:val="18"/>
              </w:rPr>
            </w:pPr>
            <w:r>
              <w:rPr>
                <w:b/>
                <w:sz w:val="18"/>
                <w:szCs w:val="18"/>
              </w:rPr>
              <w:t xml:space="preserve"> Deaths (N)</w:t>
            </w:r>
          </w:p>
          <w:p w14:paraId="0A6B3900" w14:textId="116BDEC7" w:rsidR="002E4980" w:rsidRPr="007D725B" w:rsidRDefault="001708CF" w:rsidP="002E4980">
            <w:pPr>
              <w:jc w:val="right"/>
              <w:rPr>
                <w:sz w:val="18"/>
                <w:szCs w:val="16"/>
              </w:rPr>
            </w:pPr>
            <w:r>
              <w:rPr>
                <w:b/>
                <w:sz w:val="18"/>
                <w:szCs w:val="18"/>
              </w:rPr>
              <w:t>2021–2023</w:t>
            </w:r>
          </w:p>
        </w:tc>
        <w:tc>
          <w:tcPr>
            <w:tcW w:w="1470" w:type="dxa"/>
            <w:tcBorders>
              <w:top w:val="single" w:sz="8" w:space="0" w:color="auto"/>
              <w:left w:val="nil"/>
              <w:bottom w:val="single" w:sz="8" w:space="0" w:color="auto"/>
              <w:right w:val="nil"/>
            </w:tcBorders>
            <w:shd w:val="clear" w:color="auto" w:fill="EAF1DD" w:themeFill="accent3" w:themeFillTint="33"/>
          </w:tcPr>
          <w:p w14:paraId="0FF63D3B" w14:textId="1E21D028" w:rsidR="002E4980" w:rsidRPr="00ED6683" w:rsidRDefault="00EA3EA1" w:rsidP="002E4980">
            <w:pPr>
              <w:jc w:val="right"/>
              <w:rPr>
                <w:b/>
                <w:sz w:val="18"/>
                <w:szCs w:val="18"/>
              </w:rPr>
            </w:pPr>
            <w:r>
              <w:rPr>
                <w:b/>
                <w:sz w:val="18"/>
                <w:szCs w:val="18"/>
              </w:rPr>
              <w:t>Deaths (%)</w:t>
            </w:r>
          </w:p>
          <w:p w14:paraId="4E7661F5" w14:textId="3EEE93D7" w:rsidR="002E4980" w:rsidRPr="007D725B" w:rsidRDefault="001708CF" w:rsidP="002E4980">
            <w:pPr>
              <w:jc w:val="right"/>
              <w:rPr>
                <w:sz w:val="18"/>
                <w:szCs w:val="16"/>
              </w:rPr>
            </w:pPr>
            <w:r>
              <w:rPr>
                <w:b/>
                <w:sz w:val="18"/>
                <w:szCs w:val="18"/>
              </w:rPr>
              <w:t>2021–2023</w:t>
            </w:r>
          </w:p>
        </w:tc>
      </w:tr>
      <w:tr w:rsidR="00D72048" w:rsidRPr="00F12B48" w14:paraId="1F034AE3" w14:textId="77777777" w:rsidTr="002879D0">
        <w:tc>
          <w:tcPr>
            <w:tcW w:w="1980" w:type="dxa"/>
            <w:tcBorders>
              <w:top w:val="single" w:sz="8" w:space="0" w:color="auto"/>
              <w:left w:val="nil"/>
              <w:bottom w:val="nil"/>
              <w:right w:val="nil"/>
            </w:tcBorders>
          </w:tcPr>
          <w:p w14:paraId="3706AA2D" w14:textId="77777777" w:rsidR="00D72048" w:rsidRPr="00F12B48" w:rsidRDefault="00D72048" w:rsidP="00D72048">
            <w:pPr>
              <w:rPr>
                <w:rFonts w:cstheme="minorHAnsi"/>
                <w:b/>
                <w:snapToGrid w:val="0"/>
                <w:sz w:val="18"/>
                <w:szCs w:val="18"/>
              </w:rPr>
            </w:pPr>
            <w:r w:rsidRPr="00F12B48">
              <w:rPr>
                <w:rFonts w:cstheme="minorHAnsi"/>
                <w:b/>
                <w:snapToGrid w:val="0"/>
                <w:sz w:val="18"/>
                <w:szCs w:val="18"/>
              </w:rPr>
              <w:t>Total</w:t>
            </w:r>
          </w:p>
        </w:tc>
        <w:tc>
          <w:tcPr>
            <w:tcW w:w="1470" w:type="dxa"/>
            <w:tcBorders>
              <w:top w:val="single" w:sz="8" w:space="0" w:color="auto"/>
              <w:left w:val="nil"/>
              <w:bottom w:val="nil"/>
              <w:right w:val="nil"/>
            </w:tcBorders>
            <w:shd w:val="clear" w:color="auto" w:fill="auto"/>
            <w:vAlign w:val="bottom"/>
          </w:tcPr>
          <w:p w14:paraId="15BB5458" w14:textId="1D647F58" w:rsidR="00D72048" w:rsidRPr="00543375" w:rsidRDefault="00D72048" w:rsidP="00D72048">
            <w:pPr>
              <w:jc w:val="right"/>
              <w:rPr>
                <w:rFonts w:cstheme="minorHAnsi"/>
                <w:b/>
                <w:bCs/>
                <w:sz w:val="18"/>
                <w:szCs w:val="18"/>
              </w:rPr>
            </w:pPr>
            <w:r>
              <w:rPr>
                <w:rFonts w:ascii="Calibri" w:hAnsi="Calibri" w:cs="Calibri"/>
                <w:b/>
                <w:bCs/>
                <w:color w:val="000000"/>
                <w:sz w:val="18"/>
                <w:szCs w:val="18"/>
              </w:rPr>
              <w:t>181</w:t>
            </w:r>
          </w:p>
        </w:tc>
        <w:tc>
          <w:tcPr>
            <w:tcW w:w="1470" w:type="dxa"/>
            <w:tcBorders>
              <w:top w:val="single" w:sz="8" w:space="0" w:color="auto"/>
              <w:left w:val="nil"/>
              <w:bottom w:val="nil"/>
              <w:right w:val="nil"/>
            </w:tcBorders>
            <w:shd w:val="clear" w:color="auto" w:fill="auto"/>
            <w:vAlign w:val="bottom"/>
          </w:tcPr>
          <w:p w14:paraId="4E9F7F32" w14:textId="3376234B" w:rsidR="00D72048" w:rsidRPr="00543375" w:rsidRDefault="00D72048" w:rsidP="00D72048">
            <w:pPr>
              <w:jc w:val="right"/>
              <w:rPr>
                <w:rFonts w:cstheme="minorHAnsi"/>
                <w:b/>
                <w:bCs/>
                <w:sz w:val="18"/>
                <w:szCs w:val="18"/>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57DF8917" w14:textId="5634C34B" w:rsidR="00D72048" w:rsidRPr="00543375" w:rsidRDefault="00D72048" w:rsidP="00D72048">
            <w:pPr>
              <w:jc w:val="right"/>
              <w:rPr>
                <w:rFonts w:cstheme="minorHAnsi"/>
                <w:b/>
                <w:bCs/>
                <w:sz w:val="18"/>
                <w:szCs w:val="18"/>
              </w:rPr>
            </w:pPr>
            <w:r>
              <w:rPr>
                <w:rFonts w:ascii="Calibri" w:hAnsi="Calibri" w:cs="Calibri"/>
                <w:b/>
                <w:bCs/>
                <w:color w:val="000000"/>
                <w:sz w:val="18"/>
                <w:szCs w:val="18"/>
              </w:rPr>
              <w:t>6,756</w:t>
            </w:r>
          </w:p>
        </w:tc>
        <w:tc>
          <w:tcPr>
            <w:tcW w:w="1470" w:type="dxa"/>
            <w:tcBorders>
              <w:top w:val="single" w:sz="8" w:space="0" w:color="auto"/>
              <w:left w:val="nil"/>
              <w:bottom w:val="nil"/>
              <w:right w:val="nil"/>
            </w:tcBorders>
            <w:shd w:val="clear" w:color="auto" w:fill="auto"/>
            <w:vAlign w:val="bottom"/>
          </w:tcPr>
          <w:p w14:paraId="359B0EB9" w14:textId="4135064A" w:rsidR="00D72048" w:rsidRPr="00543375" w:rsidRDefault="00D72048" w:rsidP="00D72048">
            <w:pPr>
              <w:jc w:val="right"/>
              <w:rPr>
                <w:rFonts w:cstheme="minorHAnsi"/>
                <w:b/>
                <w:bCs/>
                <w:sz w:val="18"/>
                <w:szCs w:val="18"/>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1890A11B" w14:textId="2A3F09E5" w:rsidR="00D72048" w:rsidRPr="00543375" w:rsidRDefault="00D72048" w:rsidP="00D72048">
            <w:pPr>
              <w:jc w:val="right"/>
              <w:rPr>
                <w:rFonts w:cstheme="minorHAnsi"/>
                <w:b/>
                <w:bCs/>
                <w:sz w:val="18"/>
                <w:szCs w:val="18"/>
              </w:rPr>
            </w:pPr>
            <w:r>
              <w:rPr>
                <w:rFonts w:ascii="Calibri" w:hAnsi="Calibri" w:cs="Calibri"/>
                <w:b/>
                <w:bCs/>
                <w:color w:val="000000"/>
                <w:sz w:val="18"/>
                <w:szCs w:val="18"/>
              </w:rPr>
              <w:t>300</w:t>
            </w:r>
          </w:p>
        </w:tc>
        <w:tc>
          <w:tcPr>
            <w:tcW w:w="1470" w:type="dxa"/>
            <w:tcBorders>
              <w:top w:val="single" w:sz="8" w:space="0" w:color="auto"/>
              <w:left w:val="nil"/>
              <w:bottom w:val="nil"/>
              <w:right w:val="nil"/>
            </w:tcBorders>
            <w:shd w:val="clear" w:color="auto" w:fill="auto"/>
            <w:vAlign w:val="bottom"/>
          </w:tcPr>
          <w:p w14:paraId="7F8150BC" w14:textId="4F6B54D5" w:rsidR="00D72048" w:rsidRPr="00543375" w:rsidRDefault="00D72048" w:rsidP="00D72048">
            <w:pPr>
              <w:jc w:val="right"/>
              <w:rPr>
                <w:rFonts w:cstheme="minorHAnsi"/>
                <w:b/>
                <w:bCs/>
                <w:sz w:val="18"/>
                <w:szCs w:val="18"/>
              </w:rPr>
            </w:pPr>
            <w:r>
              <w:rPr>
                <w:rFonts w:ascii="Calibri" w:hAnsi="Calibri" w:cs="Calibri"/>
                <w:b/>
                <w:bCs/>
                <w:color w:val="000000"/>
                <w:sz w:val="18"/>
                <w:szCs w:val="18"/>
              </w:rPr>
              <w:t>100%</w:t>
            </w:r>
          </w:p>
        </w:tc>
      </w:tr>
      <w:tr w:rsidR="00D72048" w:rsidRPr="00F12B48" w14:paraId="49FCAE66" w14:textId="77777777" w:rsidTr="00B97ADE">
        <w:tc>
          <w:tcPr>
            <w:tcW w:w="1980" w:type="dxa"/>
            <w:tcBorders>
              <w:top w:val="nil"/>
              <w:left w:val="nil"/>
              <w:bottom w:val="nil"/>
              <w:right w:val="nil"/>
            </w:tcBorders>
          </w:tcPr>
          <w:p w14:paraId="5C5CB36A" w14:textId="4FCA7205" w:rsidR="00D72048" w:rsidRPr="00F12B48" w:rsidRDefault="00D72048" w:rsidP="00D72048">
            <w:pPr>
              <w:rPr>
                <w:rFonts w:cstheme="minorHAnsi"/>
                <w:sz w:val="18"/>
                <w:szCs w:val="18"/>
              </w:rPr>
            </w:pPr>
            <w:r w:rsidRPr="00F12B48">
              <w:rPr>
                <w:rFonts w:cstheme="minorHAnsi"/>
                <w:b/>
                <w:snapToGrid w:val="0"/>
                <w:sz w:val="18"/>
                <w:szCs w:val="18"/>
              </w:rPr>
              <w:t>Sex assigned at birth</w:t>
            </w:r>
          </w:p>
        </w:tc>
        <w:tc>
          <w:tcPr>
            <w:tcW w:w="1470" w:type="dxa"/>
            <w:tcBorders>
              <w:top w:val="nil"/>
              <w:left w:val="nil"/>
              <w:bottom w:val="nil"/>
              <w:right w:val="nil"/>
            </w:tcBorders>
            <w:shd w:val="clear" w:color="auto" w:fill="auto"/>
            <w:vAlign w:val="bottom"/>
          </w:tcPr>
          <w:p w14:paraId="6B5BD840" w14:textId="4B9CC6F6" w:rsidR="00D72048" w:rsidRPr="00F12B48" w:rsidRDefault="00D72048" w:rsidP="00D72048">
            <w:pPr>
              <w:jc w:val="right"/>
              <w:rPr>
                <w:rFonts w:cstheme="minorHAnsi"/>
                <w:sz w:val="18"/>
                <w:szCs w:val="18"/>
              </w:rPr>
            </w:pPr>
          </w:p>
        </w:tc>
        <w:tc>
          <w:tcPr>
            <w:tcW w:w="1470" w:type="dxa"/>
            <w:tcBorders>
              <w:top w:val="nil"/>
              <w:left w:val="nil"/>
              <w:bottom w:val="nil"/>
              <w:right w:val="nil"/>
            </w:tcBorders>
            <w:shd w:val="clear" w:color="auto" w:fill="auto"/>
            <w:vAlign w:val="bottom"/>
          </w:tcPr>
          <w:p w14:paraId="3D83FAEC" w14:textId="40DBCEE4" w:rsidR="00D72048" w:rsidRPr="00F12B48" w:rsidRDefault="00D72048" w:rsidP="00D72048">
            <w:pPr>
              <w:jc w:val="right"/>
              <w:rPr>
                <w:rFonts w:cstheme="minorHAnsi"/>
                <w:sz w:val="18"/>
                <w:szCs w:val="18"/>
              </w:rPr>
            </w:pPr>
          </w:p>
        </w:tc>
        <w:tc>
          <w:tcPr>
            <w:tcW w:w="1470" w:type="dxa"/>
            <w:tcBorders>
              <w:top w:val="nil"/>
              <w:left w:val="nil"/>
              <w:bottom w:val="nil"/>
              <w:right w:val="nil"/>
            </w:tcBorders>
            <w:shd w:val="clear" w:color="auto" w:fill="auto"/>
            <w:vAlign w:val="bottom"/>
          </w:tcPr>
          <w:p w14:paraId="0B3E0A54" w14:textId="48CECEAE" w:rsidR="00D72048" w:rsidRPr="00F12B48" w:rsidRDefault="00D72048" w:rsidP="00D72048">
            <w:pPr>
              <w:jc w:val="right"/>
              <w:rPr>
                <w:rFonts w:cstheme="minorHAnsi"/>
                <w:sz w:val="18"/>
                <w:szCs w:val="18"/>
              </w:rPr>
            </w:pPr>
          </w:p>
        </w:tc>
        <w:tc>
          <w:tcPr>
            <w:tcW w:w="1470" w:type="dxa"/>
            <w:tcBorders>
              <w:top w:val="nil"/>
              <w:left w:val="nil"/>
              <w:bottom w:val="nil"/>
              <w:right w:val="nil"/>
            </w:tcBorders>
            <w:shd w:val="clear" w:color="auto" w:fill="auto"/>
            <w:vAlign w:val="bottom"/>
          </w:tcPr>
          <w:p w14:paraId="661EDCC7" w14:textId="4DB23602" w:rsidR="00D72048" w:rsidRPr="00F12B48" w:rsidRDefault="00D72048" w:rsidP="00D72048">
            <w:pPr>
              <w:jc w:val="right"/>
              <w:rPr>
                <w:rFonts w:cstheme="minorHAnsi"/>
                <w:sz w:val="18"/>
                <w:szCs w:val="18"/>
              </w:rPr>
            </w:pPr>
          </w:p>
        </w:tc>
        <w:tc>
          <w:tcPr>
            <w:tcW w:w="1470" w:type="dxa"/>
            <w:tcBorders>
              <w:top w:val="nil"/>
              <w:left w:val="nil"/>
              <w:bottom w:val="nil"/>
              <w:right w:val="nil"/>
            </w:tcBorders>
            <w:shd w:val="clear" w:color="auto" w:fill="auto"/>
            <w:vAlign w:val="bottom"/>
          </w:tcPr>
          <w:p w14:paraId="4908BB33" w14:textId="2F96F7EE" w:rsidR="00D72048" w:rsidRPr="00F12B48" w:rsidRDefault="00D72048" w:rsidP="00D72048">
            <w:pPr>
              <w:jc w:val="right"/>
              <w:rPr>
                <w:rFonts w:cstheme="minorHAnsi"/>
                <w:sz w:val="18"/>
                <w:szCs w:val="18"/>
              </w:rPr>
            </w:pPr>
          </w:p>
        </w:tc>
        <w:tc>
          <w:tcPr>
            <w:tcW w:w="1470" w:type="dxa"/>
            <w:tcBorders>
              <w:top w:val="nil"/>
              <w:left w:val="nil"/>
              <w:bottom w:val="nil"/>
              <w:right w:val="nil"/>
            </w:tcBorders>
            <w:shd w:val="clear" w:color="auto" w:fill="auto"/>
            <w:vAlign w:val="bottom"/>
          </w:tcPr>
          <w:p w14:paraId="6F02657F" w14:textId="3BEA8902" w:rsidR="00D72048" w:rsidRPr="00F12B48" w:rsidRDefault="00D72048" w:rsidP="00D72048">
            <w:pPr>
              <w:jc w:val="right"/>
              <w:rPr>
                <w:rFonts w:cstheme="minorHAnsi"/>
                <w:sz w:val="18"/>
                <w:szCs w:val="18"/>
              </w:rPr>
            </w:pPr>
          </w:p>
        </w:tc>
      </w:tr>
      <w:tr w:rsidR="00D72048" w:rsidRPr="00F12B48" w14:paraId="7EF6C477" w14:textId="77777777" w:rsidTr="002879D0">
        <w:tc>
          <w:tcPr>
            <w:tcW w:w="1980" w:type="dxa"/>
            <w:tcBorders>
              <w:top w:val="nil"/>
              <w:left w:val="nil"/>
              <w:bottom w:val="nil"/>
              <w:right w:val="nil"/>
            </w:tcBorders>
          </w:tcPr>
          <w:p w14:paraId="7DBB633B" w14:textId="3CDD45FD" w:rsidR="00D72048" w:rsidRPr="00F12B48" w:rsidRDefault="00D72048" w:rsidP="00D72048">
            <w:pPr>
              <w:rPr>
                <w:rFonts w:cstheme="minorHAnsi"/>
                <w:sz w:val="18"/>
                <w:szCs w:val="18"/>
              </w:rPr>
            </w:pPr>
            <w:r w:rsidRPr="00F12B48">
              <w:rPr>
                <w:rFonts w:cstheme="minorHAnsi"/>
                <w:snapToGrid w:val="0"/>
                <w:sz w:val="18"/>
                <w:szCs w:val="18"/>
              </w:rPr>
              <w:t xml:space="preserve">   </w:t>
            </w:r>
            <w:r>
              <w:rPr>
                <w:rFonts w:cstheme="minorHAnsi"/>
                <w:snapToGrid w:val="0"/>
                <w:sz w:val="18"/>
                <w:szCs w:val="18"/>
              </w:rPr>
              <w:t>AMAB</w:t>
            </w:r>
          </w:p>
        </w:tc>
        <w:tc>
          <w:tcPr>
            <w:tcW w:w="1470" w:type="dxa"/>
            <w:tcBorders>
              <w:top w:val="nil"/>
              <w:left w:val="nil"/>
              <w:bottom w:val="nil"/>
              <w:right w:val="nil"/>
            </w:tcBorders>
            <w:shd w:val="clear" w:color="auto" w:fill="auto"/>
            <w:vAlign w:val="bottom"/>
          </w:tcPr>
          <w:p w14:paraId="18DAC905" w14:textId="63A24386" w:rsidR="00D72048" w:rsidRPr="00F12B48" w:rsidRDefault="00D72048" w:rsidP="00D72048">
            <w:pPr>
              <w:jc w:val="right"/>
              <w:rPr>
                <w:rFonts w:cstheme="minorHAnsi"/>
                <w:sz w:val="18"/>
                <w:szCs w:val="18"/>
              </w:rPr>
            </w:pPr>
            <w:r>
              <w:rPr>
                <w:rFonts w:ascii="Calibri" w:hAnsi="Calibri" w:cs="Calibri"/>
                <w:color w:val="000000"/>
                <w:sz w:val="18"/>
                <w:szCs w:val="18"/>
              </w:rPr>
              <w:t>118</w:t>
            </w:r>
          </w:p>
        </w:tc>
        <w:tc>
          <w:tcPr>
            <w:tcW w:w="1470" w:type="dxa"/>
            <w:tcBorders>
              <w:top w:val="nil"/>
              <w:left w:val="nil"/>
              <w:bottom w:val="nil"/>
              <w:right w:val="nil"/>
            </w:tcBorders>
            <w:shd w:val="clear" w:color="auto" w:fill="auto"/>
            <w:vAlign w:val="bottom"/>
          </w:tcPr>
          <w:p w14:paraId="1C5E7E97" w14:textId="630544D8" w:rsidR="00D72048" w:rsidRPr="00F12B48" w:rsidRDefault="00D72048" w:rsidP="00D72048">
            <w:pPr>
              <w:jc w:val="right"/>
              <w:rPr>
                <w:rFonts w:cstheme="minorHAnsi"/>
                <w:sz w:val="18"/>
                <w:szCs w:val="18"/>
              </w:rPr>
            </w:pPr>
            <w:r>
              <w:rPr>
                <w:rFonts w:ascii="Calibri" w:hAnsi="Calibri" w:cs="Calibri"/>
                <w:color w:val="000000"/>
                <w:sz w:val="18"/>
                <w:szCs w:val="18"/>
              </w:rPr>
              <w:t>65%</w:t>
            </w:r>
          </w:p>
        </w:tc>
        <w:tc>
          <w:tcPr>
            <w:tcW w:w="1470" w:type="dxa"/>
            <w:tcBorders>
              <w:top w:val="nil"/>
              <w:left w:val="nil"/>
              <w:bottom w:val="nil"/>
              <w:right w:val="nil"/>
            </w:tcBorders>
            <w:shd w:val="clear" w:color="auto" w:fill="auto"/>
            <w:vAlign w:val="bottom"/>
          </w:tcPr>
          <w:p w14:paraId="702B1C0D" w14:textId="5C2EF227" w:rsidR="00D72048" w:rsidRPr="00F12B48" w:rsidRDefault="00D72048" w:rsidP="00D72048">
            <w:pPr>
              <w:jc w:val="right"/>
              <w:rPr>
                <w:rFonts w:cstheme="minorHAnsi"/>
                <w:sz w:val="18"/>
                <w:szCs w:val="18"/>
              </w:rPr>
            </w:pPr>
            <w:r>
              <w:rPr>
                <w:rFonts w:ascii="Calibri" w:hAnsi="Calibri" w:cs="Calibri"/>
                <w:color w:val="000000"/>
                <w:sz w:val="18"/>
                <w:szCs w:val="18"/>
              </w:rPr>
              <w:t>4,635</w:t>
            </w:r>
          </w:p>
        </w:tc>
        <w:tc>
          <w:tcPr>
            <w:tcW w:w="1470" w:type="dxa"/>
            <w:tcBorders>
              <w:top w:val="nil"/>
              <w:left w:val="nil"/>
              <w:bottom w:val="nil"/>
              <w:right w:val="nil"/>
            </w:tcBorders>
            <w:shd w:val="clear" w:color="auto" w:fill="auto"/>
            <w:vAlign w:val="bottom"/>
          </w:tcPr>
          <w:p w14:paraId="40E01D94" w14:textId="100C9A49" w:rsidR="00D72048" w:rsidRPr="00F12B48" w:rsidRDefault="00D72048" w:rsidP="00D72048">
            <w:pPr>
              <w:jc w:val="right"/>
              <w:rPr>
                <w:rFonts w:cstheme="minorHAnsi"/>
                <w:sz w:val="18"/>
                <w:szCs w:val="18"/>
              </w:rPr>
            </w:pPr>
            <w:r>
              <w:rPr>
                <w:rFonts w:ascii="Calibri" w:hAnsi="Calibri" w:cs="Calibri"/>
                <w:color w:val="000000"/>
                <w:sz w:val="18"/>
                <w:szCs w:val="18"/>
              </w:rPr>
              <w:t>69%</w:t>
            </w:r>
          </w:p>
        </w:tc>
        <w:tc>
          <w:tcPr>
            <w:tcW w:w="1470" w:type="dxa"/>
            <w:tcBorders>
              <w:top w:val="nil"/>
              <w:left w:val="nil"/>
              <w:bottom w:val="nil"/>
              <w:right w:val="nil"/>
            </w:tcBorders>
            <w:shd w:val="clear" w:color="auto" w:fill="auto"/>
            <w:vAlign w:val="bottom"/>
          </w:tcPr>
          <w:p w14:paraId="70DB7E2B" w14:textId="4E87AD5F" w:rsidR="00D72048" w:rsidRPr="00F12B48" w:rsidRDefault="00D72048" w:rsidP="00D72048">
            <w:pPr>
              <w:jc w:val="right"/>
              <w:rPr>
                <w:rFonts w:cstheme="minorHAnsi"/>
                <w:sz w:val="18"/>
                <w:szCs w:val="18"/>
              </w:rPr>
            </w:pPr>
            <w:r>
              <w:rPr>
                <w:rFonts w:ascii="Calibri" w:hAnsi="Calibri" w:cs="Calibri"/>
                <w:color w:val="000000"/>
                <w:sz w:val="18"/>
                <w:szCs w:val="18"/>
              </w:rPr>
              <w:t>210</w:t>
            </w:r>
          </w:p>
        </w:tc>
        <w:tc>
          <w:tcPr>
            <w:tcW w:w="1470" w:type="dxa"/>
            <w:tcBorders>
              <w:top w:val="nil"/>
              <w:left w:val="nil"/>
              <w:bottom w:val="nil"/>
              <w:right w:val="nil"/>
            </w:tcBorders>
            <w:shd w:val="clear" w:color="auto" w:fill="auto"/>
            <w:vAlign w:val="bottom"/>
          </w:tcPr>
          <w:p w14:paraId="2F843BCC" w14:textId="461300F5" w:rsidR="00D72048" w:rsidRPr="00F12B48" w:rsidRDefault="00D72048" w:rsidP="00D72048">
            <w:pPr>
              <w:jc w:val="right"/>
              <w:rPr>
                <w:rFonts w:cstheme="minorHAnsi"/>
                <w:sz w:val="18"/>
                <w:szCs w:val="18"/>
              </w:rPr>
            </w:pPr>
            <w:r>
              <w:rPr>
                <w:rFonts w:ascii="Calibri" w:hAnsi="Calibri" w:cs="Calibri"/>
                <w:color w:val="000000"/>
                <w:sz w:val="18"/>
                <w:szCs w:val="18"/>
              </w:rPr>
              <w:t>70%</w:t>
            </w:r>
          </w:p>
        </w:tc>
      </w:tr>
      <w:tr w:rsidR="00D72048" w:rsidRPr="00F12B48" w14:paraId="04CEB436" w14:textId="77777777" w:rsidTr="002879D0">
        <w:tc>
          <w:tcPr>
            <w:tcW w:w="1980" w:type="dxa"/>
            <w:tcBorders>
              <w:top w:val="nil"/>
              <w:left w:val="nil"/>
              <w:bottom w:val="nil"/>
              <w:right w:val="nil"/>
            </w:tcBorders>
          </w:tcPr>
          <w:p w14:paraId="5BDC14BF" w14:textId="2F9B16C0" w:rsidR="00D72048" w:rsidRPr="00F12B48" w:rsidRDefault="00D72048" w:rsidP="00D72048">
            <w:pPr>
              <w:rPr>
                <w:rFonts w:cstheme="minorHAnsi"/>
                <w:sz w:val="18"/>
                <w:szCs w:val="18"/>
              </w:rPr>
            </w:pPr>
            <w:r w:rsidRPr="00F12B48">
              <w:rPr>
                <w:rFonts w:cstheme="minorHAnsi"/>
                <w:snapToGrid w:val="0"/>
                <w:sz w:val="18"/>
                <w:szCs w:val="18"/>
              </w:rPr>
              <w:t xml:space="preserve">   </w:t>
            </w:r>
            <w:r>
              <w:rPr>
                <w:rFonts w:cstheme="minorHAnsi"/>
                <w:snapToGrid w:val="0"/>
                <w:sz w:val="18"/>
                <w:szCs w:val="18"/>
              </w:rPr>
              <w:t>AFAB</w:t>
            </w:r>
          </w:p>
        </w:tc>
        <w:tc>
          <w:tcPr>
            <w:tcW w:w="1470" w:type="dxa"/>
            <w:tcBorders>
              <w:top w:val="nil"/>
              <w:left w:val="nil"/>
              <w:bottom w:val="nil"/>
              <w:right w:val="nil"/>
            </w:tcBorders>
            <w:shd w:val="clear" w:color="auto" w:fill="auto"/>
            <w:vAlign w:val="bottom"/>
          </w:tcPr>
          <w:p w14:paraId="2514C59F" w14:textId="6218A2F9" w:rsidR="00D72048" w:rsidRPr="00F12B48" w:rsidRDefault="00D72048" w:rsidP="00D72048">
            <w:pPr>
              <w:jc w:val="right"/>
              <w:rPr>
                <w:rFonts w:cstheme="minorHAnsi"/>
                <w:sz w:val="18"/>
                <w:szCs w:val="18"/>
              </w:rPr>
            </w:pPr>
            <w:r>
              <w:rPr>
                <w:rFonts w:ascii="Calibri" w:hAnsi="Calibri" w:cs="Calibri"/>
                <w:color w:val="000000"/>
                <w:sz w:val="18"/>
                <w:szCs w:val="18"/>
              </w:rPr>
              <w:t>63</w:t>
            </w:r>
          </w:p>
        </w:tc>
        <w:tc>
          <w:tcPr>
            <w:tcW w:w="1470" w:type="dxa"/>
            <w:tcBorders>
              <w:top w:val="nil"/>
              <w:left w:val="nil"/>
              <w:bottom w:val="nil"/>
              <w:right w:val="nil"/>
            </w:tcBorders>
            <w:shd w:val="clear" w:color="auto" w:fill="auto"/>
            <w:vAlign w:val="bottom"/>
          </w:tcPr>
          <w:p w14:paraId="28EE1D42" w14:textId="663120D7" w:rsidR="00D72048" w:rsidRPr="00F12B48" w:rsidRDefault="00D72048" w:rsidP="00D72048">
            <w:pPr>
              <w:jc w:val="right"/>
              <w:rPr>
                <w:rFonts w:cstheme="minorHAnsi"/>
                <w:sz w:val="18"/>
                <w:szCs w:val="18"/>
              </w:rPr>
            </w:pPr>
            <w:r>
              <w:rPr>
                <w:rFonts w:ascii="Calibri" w:hAnsi="Calibri" w:cs="Calibri"/>
                <w:color w:val="000000"/>
                <w:sz w:val="18"/>
                <w:szCs w:val="18"/>
              </w:rPr>
              <w:t>35%</w:t>
            </w:r>
          </w:p>
        </w:tc>
        <w:tc>
          <w:tcPr>
            <w:tcW w:w="1470" w:type="dxa"/>
            <w:tcBorders>
              <w:top w:val="nil"/>
              <w:left w:val="nil"/>
              <w:bottom w:val="nil"/>
              <w:right w:val="nil"/>
            </w:tcBorders>
            <w:shd w:val="clear" w:color="auto" w:fill="auto"/>
            <w:vAlign w:val="bottom"/>
          </w:tcPr>
          <w:p w14:paraId="51E5452B" w14:textId="05C5D803" w:rsidR="00D72048" w:rsidRPr="00F12B48" w:rsidRDefault="00D72048" w:rsidP="00D72048">
            <w:pPr>
              <w:jc w:val="right"/>
              <w:rPr>
                <w:rFonts w:cstheme="minorHAnsi"/>
                <w:sz w:val="18"/>
                <w:szCs w:val="18"/>
              </w:rPr>
            </w:pPr>
            <w:r>
              <w:rPr>
                <w:rFonts w:ascii="Calibri" w:hAnsi="Calibri" w:cs="Calibri"/>
                <w:color w:val="000000"/>
                <w:sz w:val="18"/>
                <w:szCs w:val="18"/>
              </w:rPr>
              <w:t>2,121</w:t>
            </w:r>
          </w:p>
        </w:tc>
        <w:tc>
          <w:tcPr>
            <w:tcW w:w="1470" w:type="dxa"/>
            <w:tcBorders>
              <w:top w:val="nil"/>
              <w:left w:val="nil"/>
              <w:bottom w:val="nil"/>
              <w:right w:val="nil"/>
            </w:tcBorders>
            <w:shd w:val="clear" w:color="auto" w:fill="auto"/>
            <w:vAlign w:val="bottom"/>
          </w:tcPr>
          <w:p w14:paraId="639B5471" w14:textId="11FCA0E4" w:rsidR="00D72048" w:rsidRPr="00F12B48" w:rsidRDefault="00D72048" w:rsidP="00D72048">
            <w:pPr>
              <w:jc w:val="right"/>
              <w:rPr>
                <w:rFonts w:cstheme="minorHAnsi"/>
                <w:sz w:val="18"/>
                <w:szCs w:val="18"/>
              </w:rPr>
            </w:pPr>
            <w:r>
              <w:rPr>
                <w:rFonts w:ascii="Calibri" w:hAnsi="Calibri" w:cs="Calibri"/>
                <w:color w:val="000000"/>
                <w:sz w:val="18"/>
                <w:szCs w:val="18"/>
              </w:rPr>
              <w:t>31%</w:t>
            </w:r>
          </w:p>
        </w:tc>
        <w:tc>
          <w:tcPr>
            <w:tcW w:w="1470" w:type="dxa"/>
            <w:tcBorders>
              <w:top w:val="nil"/>
              <w:left w:val="nil"/>
              <w:bottom w:val="nil"/>
              <w:right w:val="nil"/>
            </w:tcBorders>
            <w:shd w:val="clear" w:color="auto" w:fill="auto"/>
            <w:vAlign w:val="bottom"/>
          </w:tcPr>
          <w:p w14:paraId="59035A60" w14:textId="23B50E57" w:rsidR="00D72048" w:rsidRPr="00F12B48" w:rsidRDefault="00D72048" w:rsidP="00D72048">
            <w:pPr>
              <w:jc w:val="right"/>
              <w:rPr>
                <w:rFonts w:cstheme="minorHAnsi"/>
                <w:sz w:val="18"/>
                <w:szCs w:val="18"/>
              </w:rPr>
            </w:pPr>
            <w:r>
              <w:rPr>
                <w:rFonts w:ascii="Calibri" w:hAnsi="Calibri" w:cs="Calibri"/>
                <w:color w:val="000000"/>
                <w:sz w:val="18"/>
                <w:szCs w:val="18"/>
              </w:rPr>
              <w:t>90</w:t>
            </w:r>
          </w:p>
        </w:tc>
        <w:tc>
          <w:tcPr>
            <w:tcW w:w="1470" w:type="dxa"/>
            <w:tcBorders>
              <w:top w:val="nil"/>
              <w:left w:val="nil"/>
              <w:bottom w:val="nil"/>
              <w:right w:val="nil"/>
            </w:tcBorders>
            <w:shd w:val="clear" w:color="auto" w:fill="auto"/>
            <w:vAlign w:val="bottom"/>
          </w:tcPr>
          <w:p w14:paraId="70AF0138" w14:textId="73F3EC54" w:rsidR="00D72048" w:rsidRPr="00F12B48" w:rsidRDefault="00D72048" w:rsidP="00D72048">
            <w:pPr>
              <w:jc w:val="right"/>
              <w:rPr>
                <w:rFonts w:cstheme="minorHAnsi"/>
                <w:sz w:val="18"/>
                <w:szCs w:val="18"/>
              </w:rPr>
            </w:pPr>
            <w:r>
              <w:rPr>
                <w:rFonts w:ascii="Calibri" w:hAnsi="Calibri" w:cs="Calibri"/>
                <w:color w:val="000000"/>
                <w:sz w:val="18"/>
                <w:szCs w:val="18"/>
              </w:rPr>
              <w:t>30%</w:t>
            </w:r>
          </w:p>
        </w:tc>
      </w:tr>
      <w:tr w:rsidR="00D72048" w:rsidRPr="00F12B48" w14:paraId="7F848274" w14:textId="77777777" w:rsidTr="00B97ADE">
        <w:tc>
          <w:tcPr>
            <w:tcW w:w="1980" w:type="dxa"/>
            <w:tcBorders>
              <w:top w:val="nil"/>
              <w:left w:val="nil"/>
              <w:bottom w:val="nil"/>
              <w:right w:val="nil"/>
            </w:tcBorders>
          </w:tcPr>
          <w:p w14:paraId="08E440A1" w14:textId="608DCAF3" w:rsidR="00D72048" w:rsidRPr="00F12B48" w:rsidRDefault="00D72048" w:rsidP="00D72048">
            <w:pPr>
              <w:rPr>
                <w:rFonts w:cstheme="minorHAnsi"/>
                <w:sz w:val="18"/>
                <w:szCs w:val="18"/>
              </w:rPr>
            </w:pPr>
            <w:r w:rsidRPr="00F12B48">
              <w:rPr>
                <w:rFonts w:cstheme="minorHAnsi"/>
                <w:b/>
                <w:snapToGrid w:val="0"/>
                <w:sz w:val="18"/>
                <w:szCs w:val="18"/>
              </w:rPr>
              <w:t>Current gender</w:t>
            </w:r>
          </w:p>
        </w:tc>
        <w:tc>
          <w:tcPr>
            <w:tcW w:w="1470" w:type="dxa"/>
            <w:tcBorders>
              <w:top w:val="nil"/>
              <w:left w:val="nil"/>
              <w:bottom w:val="nil"/>
              <w:right w:val="nil"/>
            </w:tcBorders>
            <w:shd w:val="clear" w:color="auto" w:fill="auto"/>
            <w:vAlign w:val="bottom"/>
          </w:tcPr>
          <w:p w14:paraId="37901F21" w14:textId="06DAE337" w:rsidR="00D72048" w:rsidRPr="00F12B48" w:rsidRDefault="00D72048" w:rsidP="00D72048">
            <w:pPr>
              <w:jc w:val="right"/>
              <w:rPr>
                <w:rFonts w:cstheme="minorHAnsi"/>
                <w:sz w:val="18"/>
                <w:szCs w:val="18"/>
              </w:rPr>
            </w:pPr>
          </w:p>
        </w:tc>
        <w:tc>
          <w:tcPr>
            <w:tcW w:w="1470" w:type="dxa"/>
            <w:tcBorders>
              <w:top w:val="nil"/>
              <w:left w:val="nil"/>
              <w:bottom w:val="nil"/>
              <w:right w:val="nil"/>
            </w:tcBorders>
            <w:shd w:val="clear" w:color="auto" w:fill="auto"/>
            <w:vAlign w:val="bottom"/>
          </w:tcPr>
          <w:p w14:paraId="2F070922" w14:textId="2A0116F8" w:rsidR="00D72048" w:rsidRPr="00F12B48" w:rsidRDefault="00D72048" w:rsidP="00D72048">
            <w:pPr>
              <w:jc w:val="right"/>
              <w:rPr>
                <w:rFonts w:cstheme="minorHAnsi"/>
                <w:sz w:val="18"/>
                <w:szCs w:val="18"/>
              </w:rPr>
            </w:pPr>
          </w:p>
        </w:tc>
        <w:tc>
          <w:tcPr>
            <w:tcW w:w="1470" w:type="dxa"/>
            <w:tcBorders>
              <w:top w:val="nil"/>
              <w:left w:val="nil"/>
              <w:bottom w:val="nil"/>
              <w:right w:val="nil"/>
            </w:tcBorders>
            <w:shd w:val="clear" w:color="auto" w:fill="auto"/>
            <w:vAlign w:val="bottom"/>
          </w:tcPr>
          <w:p w14:paraId="3BF63684" w14:textId="3D34B499" w:rsidR="00D72048" w:rsidRPr="00F12B48" w:rsidRDefault="00D72048" w:rsidP="00D72048">
            <w:pPr>
              <w:jc w:val="right"/>
              <w:rPr>
                <w:rFonts w:cstheme="minorHAnsi"/>
                <w:sz w:val="18"/>
                <w:szCs w:val="18"/>
              </w:rPr>
            </w:pPr>
          </w:p>
        </w:tc>
        <w:tc>
          <w:tcPr>
            <w:tcW w:w="1470" w:type="dxa"/>
            <w:tcBorders>
              <w:top w:val="nil"/>
              <w:left w:val="nil"/>
              <w:bottom w:val="nil"/>
              <w:right w:val="nil"/>
            </w:tcBorders>
            <w:shd w:val="clear" w:color="auto" w:fill="auto"/>
            <w:vAlign w:val="bottom"/>
          </w:tcPr>
          <w:p w14:paraId="6F9645A2" w14:textId="3BA17C92" w:rsidR="00D72048" w:rsidRPr="00F12B48" w:rsidRDefault="00D72048" w:rsidP="00D72048">
            <w:pPr>
              <w:jc w:val="right"/>
              <w:rPr>
                <w:rFonts w:cstheme="minorHAnsi"/>
                <w:sz w:val="18"/>
                <w:szCs w:val="18"/>
              </w:rPr>
            </w:pPr>
          </w:p>
        </w:tc>
        <w:tc>
          <w:tcPr>
            <w:tcW w:w="1470" w:type="dxa"/>
            <w:tcBorders>
              <w:top w:val="nil"/>
              <w:left w:val="nil"/>
              <w:bottom w:val="nil"/>
              <w:right w:val="nil"/>
            </w:tcBorders>
            <w:shd w:val="clear" w:color="auto" w:fill="auto"/>
            <w:vAlign w:val="bottom"/>
          </w:tcPr>
          <w:p w14:paraId="72FA5654" w14:textId="1AF81DF2" w:rsidR="00D72048" w:rsidRPr="00F12B48" w:rsidRDefault="00D72048" w:rsidP="00D72048">
            <w:pPr>
              <w:jc w:val="right"/>
              <w:rPr>
                <w:rFonts w:cstheme="minorHAnsi"/>
                <w:sz w:val="18"/>
                <w:szCs w:val="18"/>
              </w:rPr>
            </w:pPr>
          </w:p>
        </w:tc>
        <w:tc>
          <w:tcPr>
            <w:tcW w:w="1470" w:type="dxa"/>
            <w:tcBorders>
              <w:top w:val="nil"/>
              <w:left w:val="nil"/>
              <w:bottom w:val="nil"/>
              <w:right w:val="nil"/>
            </w:tcBorders>
            <w:shd w:val="clear" w:color="auto" w:fill="auto"/>
            <w:vAlign w:val="bottom"/>
          </w:tcPr>
          <w:p w14:paraId="08CEC5BC" w14:textId="464D3507" w:rsidR="00D72048" w:rsidRPr="00F12B48" w:rsidRDefault="00D72048" w:rsidP="00D72048">
            <w:pPr>
              <w:jc w:val="right"/>
              <w:rPr>
                <w:rFonts w:cstheme="minorHAnsi"/>
                <w:sz w:val="18"/>
                <w:szCs w:val="18"/>
              </w:rPr>
            </w:pPr>
          </w:p>
        </w:tc>
      </w:tr>
      <w:tr w:rsidR="00D72048" w:rsidRPr="00F12B48" w14:paraId="7A20198A" w14:textId="77777777" w:rsidTr="00B01A62">
        <w:tc>
          <w:tcPr>
            <w:tcW w:w="1980" w:type="dxa"/>
            <w:tcBorders>
              <w:top w:val="nil"/>
              <w:left w:val="nil"/>
              <w:bottom w:val="nil"/>
              <w:right w:val="nil"/>
            </w:tcBorders>
          </w:tcPr>
          <w:p w14:paraId="198D8F15" w14:textId="4684E6E5" w:rsidR="00D72048" w:rsidRPr="00F12B48" w:rsidRDefault="00D72048" w:rsidP="00D72048">
            <w:pPr>
              <w:rPr>
                <w:rFonts w:cstheme="minorHAnsi"/>
                <w:sz w:val="18"/>
                <w:szCs w:val="18"/>
              </w:rPr>
            </w:pPr>
            <w:r w:rsidRPr="00F12B48">
              <w:rPr>
                <w:rFonts w:cstheme="minorHAnsi"/>
                <w:snapToGrid w:val="0"/>
                <w:sz w:val="18"/>
                <w:szCs w:val="18"/>
              </w:rPr>
              <w:t xml:space="preserve">   Cisgender</w:t>
            </w:r>
          </w:p>
        </w:tc>
        <w:tc>
          <w:tcPr>
            <w:tcW w:w="1470" w:type="dxa"/>
            <w:tcBorders>
              <w:top w:val="nil"/>
              <w:left w:val="nil"/>
              <w:bottom w:val="nil"/>
              <w:right w:val="nil"/>
            </w:tcBorders>
            <w:shd w:val="clear" w:color="auto" w:fill="auto"/>
          </w:tcPr>
          <w:p w14:paraId="66B6E4AE" w14:textId="00053A50" w:rsidR="00D72048" w:rsidRPr="00F12B48" w:rsidRDefault="00D72048" w:rsidP="00D72048">
            <w:pPr>
              <w:jc w:val="right"/>
              <w:rPr>
                <w:rFonts w:cstheme="minorHAnsi"/>
                <w:sz w:val="18"/>
                <w:szCs w:val="18"/>
              </w:rPr>
            </w:pPr>
            <w:r w:rsidRPr="00F12B48">
              <w:rPr>
                <w:rFonts w:ascii="Calibri" w:hAnsi="Calibri" w:cs="Calibri"/>
                <w:color w:val="000000"/>
                <w:sz w:val="18"/>
                <w:szCs w:val="18"/>
              </w:rPr>
              <w:t xml:space="preserve">≥5 </w:t>
            </w:r>
          </w:p>
        </w:tc>
        <w:tc>
          <w:tcPr>
            <w:tcW w:w="1470" w:type="dxa"/>
            <w:tcBorders>
              <w:top w:val="nil"/>
              <w:left w:val="nil"/>
              <w:bottom w:val="nil"/>
              <w:right w:val="nil"/>
            </w:tcBorders>
            <w:shd w:val="clear" w:color="auto" w:fill="auto"/>
          </w:tcPr>
          <w:p w14:paraId="116FCF11" w14:textId="43CF922D" w:rsidR="00D72048" w:rsidRPr="00F12B48" w:rsidRDefault="00D72048" w:rsidP="00D72048">
            <w:pPr>
              <w:jc w:val="right"/>
              <w:rPr>
                <w:rFonts w:cstheme="minorHAnsi"/>
                <w:sz w:val="18"/>
                <w:szCs w:val="18"/>
              </w:rPr>
            </w:pPr>
            <w:r w:rsidRPr="00F12B48">
              <w:rPr>
                <w:rFonts w:cstheme="minorHAnsi"/>
                <w:sz w:val="18"/>
                <w:szCs w:val="18"/>
              </w:rPr>
              <w:t>N/A</w:t>
            </w:r>
          </w:p>
        </w:tc>
        <w:tc>
          <w:tcPr>
            <w:tcW w:w="1470" w:type="dxa"/>
            <w:tcBorders>
              <w:top w:val="nil"/>
              <w:left w:val="nil"/>
              <w:bottom w:val="nil"/>
              <w:right w:val="nil"/>
            </w:tcBorders>
            <w:shd w:val="clear" w:color="auto" w:fill="auto"/>
            <w:vAlign w:val="bottom"/>
          </w:tcPr>
          <w:p w14:paraId="09676937" w14:textId="64A03749" w:rsidR="00D72048" w:rsidRPr="00F12B48" w:rsidRDefault="00D72048" w:rsidP="00D72048">
            <w:pPr>
              <w:jc w:val="right"/>
              <w:rPr>
                <w:rFonts w:cstheme="minorHAnsi"/>
                <w:sz w:val="18"/>
                <w:szCs w:val="18"/>
              </w:rPr>
            </w:pPr>
            <w:r>
              <w:rPr>
                <w:rFonts w:ascii="Calibri" w:hAnsi="Calibri" w:cs="Calibri"/>
                <w:color w:val="000000"/>
                <w:sz w:val="18"/>
                <w:szCs w:val="18"/>
              </w:rPr>
              <w:t>6,734</w:t>
            </w:r>
          </w:p>
        </w:tc>
        <w:tc>
          <w:tcPr>
            <w:tcW w:w="1470" w:type="dxa"/>
            <w:tcBorders>
              <w:top w:val="nil"/>
              <w:left w:val="nil"/>
              <w:bottom w:val="nil"/>
              <w:right w:val="nil"/>
            </w:tcBorders>
            <w:shd w:val="clear" w:color="auto" w:fill="auto"/>
            <w:vAlign w:val="bottom"/>
          </w:tcPr>
          <w:p w14:paraId="5F3C12A2" w14:textId="7175E307" w:rsidR="00D72048" w:rsidRPr="00F12B48" w:rsidRDefault="00D72048" w:rsidP="00D72048">
            <w:pPr>
              <w:jc w:val="right"/>
              <w:rPr>
                <w:rFonts w:cstheme="minorHAnsi"/>
                <w:sz w:val="18"/>
                <w:szCs w:val="18"/>
              </w:rPr>
            </w:pPr>
            <w:r>
              <w:rPr>
                <w:rFonts w:ascii="Calibri" w:hAnsi="Calibri" w:cs="Calibri"/>
                <w:color w:val="000000"/>
                <w:sz w:val="18"/>
                <w:szCs w:val="18"/>
              </w:rPr>
              <w:t>100%</w:t>
            </w:r>
          </w:p>
        </w:tc>
        <w:tc>
          <w:tcPr>
            <w:tcW w:w="1470" w:type="dxa"/>
            <w:tcBorders>
              <w:top w:val="nil"/>
              <w:left w:val="nil"/>
              <w:bottom w:val="nil"/>
              <w:right w:val="nil"/>
            </w:tcBorders>
            <w:shd w:val="clear" w:color="auto" w:fill="auto"/>
            <w:vAlign w:val="bottom"/>
          </w:tcPr>
          <w:p w14:paraId="1EA3BEC6" w14:textId="529378E1" w:rsidR="00D72048" w:rsidRPr="00F12B48" w:rsidRDefault="00D72048" w:rsidP="00D72048">
            <w:pPr>
              <w:jc w:val="right"/>
              <w:rPr>
                <w:rFonts w:cstheme="minorHAnsi"/>
                <w:sz w:val="18"/>
                <w:szCs w:val="18"/>
              </w:rPr>
            </w:pPr>
            <w:r>
              <w:rPr>
                <w:rFonts w:ascii="Calibri" w:hAnsi="Calibri" w:cs="Calibri"/>
                <w:color w:val="000000"/>
                <w:sz w:val="18"/>
                <w:szCs w:val="18"/>
              </w:rPr>
              <w:t>295</w:t>
            </w:r>
          </w:p>
        </w:tc>
        <w:tc>
          <w:tcPr>
            <w:tcW w:w="1470" w:type="dxa"/>
            <w:tcBorders>
              <w:top w:val="nil"/>
              <w:left w:val="nil"/>
              <w:bottom w:val="nil"/>
              <w:right w:val="nil"/>
            </w:tcBorders>
            <w:shd w:val="clear" w:color="auto" w:fill="auto"/>
            <w:vAlign w:val="bottom"/>
          </w:tcPr>
          <w:p w14:paraId="0ADA7751" w14:textId="7E913AF5" w:rsidR="00D72048" w:rsidRPr="00F12B48" w:rsidRDefault="00D72048" w:rsidP="00D72048">
            <w:pPr>
              <w:jc w:val="right"/>
              <w:rPr>
                <w:rFonts w:cstheme="minorHAnsi"/>
                <w:sz w:val="18"/>
                <w:szCs w:val="18"/>
              </w:rPr>
            </w:pPr>
            <w:r>
              <w:rPr>
                <w:rFonts w:ascii="Calibri" w:hAnsi="Calibri" w:cs="Calibri"/>
                <w:color w:val="000000"/>
                <w:sz w:val="18"/>
                <w:szCs w:val="18"/>
              </w:rPr>
              <w:t>98%</w:t>
            </w:r>
          </w:p>
        </w:tc>
      </w:tr>
      <w:tr w:rsidR="00D72048" w:rsidRPr="00F12B48" w14:paraId="32A37E15" w14:textId="77777777" w:rsidTr="003376EE">
        <w:tc>
          <w:tcPr>
            <w:tcW w:w="1980" w:type="dxa"/>
            <w:tcBorders>
              <w:top w:val="nil"/>
              <w:left w:val="nil"/>
              <w:bottom w:val="nil"/>
              <w:right w:val="nil"/>
            </w:tcBorders>
          </w:tcPr>
          <w:p w14:paraId="3C80CF66" w14:textId="7D1B4156" w:rsidR="00D72048" w:rsidRPr="00F12B48" w:rsidRDefault="00D72048" w:rsidP="00D72048">
            <w:pPr>
              <w:rPr>
                <w:rFonts w:cstheme="minorHAnsi"/>
                <w:sz w:val="18"/>
                <w:szCs w:val="18"/>
              </w:rPr>
            </w:pPr>
            <w:r w:rsidRPr="00F12B48">
              <w:rPr>
                <w:rFonts w:cstheme="minorHAnsi"/>
                <w:snapToGrid w:val="0"/>
                <w:sz w:val="18"/>
                <w:szCs w:val="18"/>
              </w:rPr>
              <w:t xml:space="preserve">   Transgender</w:t>
            </w:r>
          </w:p>
        </w:tc>
        <w:tc>
          <w:tcPr>
            <w:tcW w:w="1470" w:type="dxa"/>
            <w:tcBorders>
              <w:top w:val="nil"/>
              <w:left w:val="nil"/>
              <w:bottom w:val="nil"/>
              <w:right w:val="nil"/>
            </w:tcBorders>
            <w:shd w:val="clear" w:color="auto" w:fill="auto"/>
          </w:tcPr>
          <w:p w14:paraId="34A15718" w14:textId="5EB5F705" w:rsidR="00D72048" w:rsidRPr="00F12B48" w:rsidRDefault="00D72048" w:rsidP="00D72048">
            <w:pPr>
              <w:jc w:val="right"/>
              <w:rPr>
                <w:rFonts w:cstheme="minorHAnsi"/>
                <w:sz w:val="18"/>
                <w:szCs w:val="18"/>
              </w:rPr>
            </w:pPr>
            <w:r w:rsidRPr="00F12B48">
              <w:rPr>
                <w:rFonts w:ascii="Calibri" w:hAnsi="Calibri" w:cs="Calibri"/>
                <w:color w:val="000000"/>
                <w:sz w:val="18"/>
                <w:szCs w:val="18"/>
              </w:rPr>
              <w:t xml:space="preserve">&lt;5 </w:t>
            </w:r>
          </w:p>
        </w:tc>
        <w:tc>
          <w:tcPr>
            <w:tcW w:w="1470" w:type="dxa"/>
            <w:tcBorders>
              <w:top w:val="nil"/>
              <w:left w:val="nil"/>
              <w:bottom w:val="nil"/>
              <w:right w:val="nil"/>
            </w:tcBorders>
            <w:shd w:val="clear" w:color="auto" w:fill="auto"/>
          </w:tcPr>
          <w:p w14:paraId="2C9701CC" w14:textId="7131A0C3" w:rsidR="00D72048" w:rsidRPr="00F12B48" w:rsidRDefault="00D72048" w:rsidP="00D72048">
            <w:pPr>
              <w:jc w:val="right"/>
              <w:rPr>
                <w:rFonts w:cstheme="minorHAnsi"/>
                <w:sz w:val="18"/>
                <w:szCs w:val="18"/>
              </w:rPr>
            </w:pPr>
            <w:r w:rsidRPr="00F12B48">
              <w:rPr>
                <w:rFonts w:cstheme="minorHAnsi"/>
                <w:sz w:val="18"/>
                <w:szCs w:val="18"/>
              </w:rPr>
              <w:t>N/A</w:t>
            </w:r>
          </w:p>
        </w:tc>
        <w:tc>
          <w:tcPr>
            <w:tcW w:w="1470" w:type="dxa"/>
            <w:tcBorders>
              <w:top w:val="nil"/>
              <w:left w:val="nil"/>
              <w:bottom w:val="nil"/>
              <w:right w:val="nil"/>
            </w:tcBorders>
            <w:shd w:val="clear" w:color="auto" w:fill="auto"/>
            <w:vAlign w:val="bottom"/>
          </w:tcPr>
          <w:p w14:paraId="382CACED" w14:textId="69A91A46" w:rsidR="00D72048" w:rsidRPr="00F12B48" w:rsidRDefault="00D72048" w:rsidP="00D72048">
            <w:pPr>
              <w:jc w:val="right"/>
              <w:rPr>
                <w:rFonts w:cstheme="minorHAnsi"/>
                <w:sz w:val="18"/>
                <w:szCs w:val="18"/>
              </w:rPr>
            </w:pPr>
            <w:r>
              <w:rPr>
                <w:rFonts w:ascii="Calibri" w:hAnsi="Calibri" w:cs="Calibri"/>
                <w:color w:val="000000"/>
                <w:sz w:val="18"/>
                <w:szCs w:val="18"/>
              </w:rPr>
              <w:t>22</w:t>
            </w:r>
          </w:p>
        </w:tc>
        <w:tc>
          <w:tcPr>
            <w:tcW w:w="1470" w:type="dxa"/>
            <w:tcBorders>
              <w:top w:val="nil"/>
              <w:left w:val="nil"/>
              <w:bottom w:val="nil"/>
              <w:right w:val="nil"/>
            </w:tcBorders>
            <w:shd w:val="clear" w:color="auto" w:fill="auto"/>
            <w:vAlign w:val="bottom"/>
          </w:tcPr>
          <w:p w14:paraId="24F2D452" w14:textId="3E41EDC8" w:rsidR="00D72048" w:rsidRPr="00F12B48" w:rsidRDefault="00D72048" w:rsidP="00D72048">
            <w:pPr>
              <w:jc w:val="right"/>
              <w:rPr>
                <w:rFonts w:cstheme="minorHAnsi"/>
                <w:sz w:val="18"/>
                <w:szCs w:val="18"/>
              </w:rPr>
            </w:pPr>
            <w:r>
              <w:rPr>
                <w:rFonts w:ascii="Calibri" w:hAnsi="Calibri" w:cs="Calibri"/>
                <w:color w:val="000000"/>
                <w:sz w:val="18"/>
                <w:szCs w:val="18"/>
              </w:rPr>
              <w:t>&lt;1%</w:t>
            </w:r>
          </w:p>
        </w:tc>
        <w:tc>
          <w:tcPr>
            <w:tcW w:w="1470" w:type="dxa"/>
            <w:tcBorders>
              <w:top w:val="nil"/>
              <w:left w:val="nil"/>
              <w:bottom w:val="nil"/>
              <w:right w:val="nil"/>
            </w:tcBorders>
            <w:shd w:val="clear" w:color="auto" w:fill="auto"/>
            <w:vAlign w:val="bottom"/>
          </w:tcPr>
          <w:p w14:paraId="12C80790" w14:textId="1E2565B9" w:rsidR="00D72048" w:rsidRPr="00F12B48" w:rsidRDefault="00D72048" w:rsidP="00D72048">
            <w:pPr>
              <w:jc w:val="right"/>
              <w:rPr>
                <w:rFonts w:cstheme="minorHAnsi"/>
                <w:sz w:val="18"/>
                <w:szCs w:val="18"/>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1ED6D484" w14:textId="1BBC2A46" w:rsidR="00D72048" w:rsidRPr="00F12B48" w:rsidRDefault="00D72048" w:rsidP="00D72048">
            <w:pPr>
              <w:jc w:val="right"/>
              <w:rPr>
                <w:rFonts w:cstheme="minorHAnsi"/>
                <w:sz w:val="18"/>
                <w:szCs w:val="18"/>
              </w:rPr>
            </w:pPr>
            <w:r>
              <w:rPr>
                <w:rFonts w:ascii="Calibri" w:hAnsi="Calibri" w:cs="Calibri"/>
                <w:color w:val="000000"/>
                <w:sz w:val="18"/>
                <w:szCs w:val="18"/>
              </w:rPr>
              <w:t>2%</w:t>
            </w:r>
          </w:p>
        </w:tc>
      </w:tr>
      <w:tr w:rsidR="00D72048" w:rsidRPr="00F12B48" w14:paraId="61898CAD" w14:textId="77777777" w:rsidTr="00B97ADE">
        <w:tc>
          <w:tcPr>
            <w:tcW w:w="1980" w:type="dxa"/>
            <w:tcBorders>
              <w:top w:val="nil"/>
              <w:left w:val="nil"/>
              <w:bottom w:val="nil"/>
              <w:right w:val="nil"/>
            </w:tcBorders>
          </w:tcPr>
          <w:p w14:paraId="4528B2F6" w14:textId="3A0F160E" w:rsidR="00D72048" w:rsidRPr="00F12B48" w:rsidRDefault="00D72048" w:rsidP="00D72048">
            <w:pPr>
              <w:rPr>
                <w:rFonts w:cstheme="minorHAnsi"/>
                <w:sz w:val="18"/>
                <w:szCs w:val="18"/>
              </w:rPr>
            </w:pPr>
            <w:r w:rsidRPr="00F12B48">
              <w:rPr>
                <w:rFonts w:cstheme="minorHAnsi"/>
                <w:b/>
                <w:sz w:val="18"/>
                <w:szCs w:val="18"/>
              </w:rPr>
              <w:t>Place of birth</w:t>
            </w:r>
          </w:p>
        </w:tc>
        <w:tc>
          <w:tcPr>
            <w:tcW w:w="1470" w:type="dxa"/>
            <w:tcBorders>
              <w:top w:val="nil"/>
              <w:left w:val="nil"/>
              <w:bottom w:val="nil"/>
              <w:right w:val="nil"/>
            </w:tcBorders>
            <w:shd w:val="clear" w:color="auto" w:fill="auto"/>
            <w:vAlign w:val="bottom"/>
          </w:tcPr>
          <w:p w14:paraId="45665E36" w14:textId="013B5CDC" w:rsidR="00D72048" w:rsidRPr="00F12B48" w:rsidRDefault="00D72048" w:rsidP="00D72048">
            <w:pPr>
              <w:jc w:val="right"/>
              <w:rPr>
                <w:rFonts w:cstheme="minorHAnsi"/>
                <w:sz w:val="18"/>
                <w:szCs w:val="18"/>
              </w:rPr>
            </w:pPr>
          </w:p>
        </w:tc>
        <w:tc>
          <w:tcPr>
            <w:tcW w:w="1470" w:type="dxa"/>
            <w:tcBorders>
              <w:top w:val="nil"/>
              <w:left w:val="nil"/>
              <w:bottom w:val="nil"/>
              <w:right w:val="nil"/>
            </w:tcBorders>
            <w:shd w:val="clear" w:color="auto" w:fill="auto"/>
            <w:vAlign w:val="bottom"/>
          </w:tcPr>
          <w:p w14:paraId="0339051A" w14:textId="495FF4B3" w:rsidR="00D72048" w:rsidRPr="00F12B48" w:rsidRDefault="00D72048" w:rsidP="00D72048">
            <w:pPr>
              <w:jc w:val="right"/>
              <w:rPr>
                <w:rFonts w:cstheme="minorHAnsi"/>
                <w:sz w:val="18"/>
                <w:szCs w:val="18"/>
              </w:rPr>
            </w:pPr>
          </w:p>
        </w:tc>
        <w:tc>
          <w:tcPr>
            <w:tcW w:w="1470" w:type="dxa"/>
            <w:tcBorders>
              <w:top w:val="nil"/>
              <w:left w:val="nil"/>
              <w:bottom w:val="nil"/>
              <w:right w:val="nil"/>
            </w:tcBorders>
            <w:shd w:val="clear" w:color="auto" w:fill="auto"/>
            <w:vAlign w:val="bottom"/>
          </w:tcPr>
          <w:p w14:paraId="3D8574DC" w14:textId="7626CBA8" w:rsidR="00D72048" w:rsidRPr="00F12B48" w:rsidRDefault="00D72048" w:rsidP="00D72048">
            <w:pPr>
              <w:jc w:val="right"/>
              <w:rPr>
                <w:rFonts w:cstheme="minorHAnsi"/>
                <w:sz w:val="18"/>
                <w:szCs w:val="18"/>
              </w:rPr>
            </w:pPr>
          </w:p>
        </w:tc>
        <w:tc>
          <w:tcPr>
            <w:tcW w:w="1470" w:type="dxa"/>
            <w:tcBorders>
              <w:top w:val="nil"/>
              <w:left w:val="nil"/>
              <w:bottom w:val="nil"/>
              <w:right w:val="nil"/>
            </w:tcBorders>
            <w:shd w:val="clear" w:color="auto" w:fill="auto"/>
            <w:vAlign w:val="bottom"/>
          </w:tcPr>
          <w:p w14:paraId="43E10187" w14:textId="3387A738" w:rsidR="00D72048" w:rsidRPr="00F12B48" w:rsidRDefault="00D72048" w:rsidP="00D72048">
            <w:pPr>
              <w:jc w:val="right"/>
              <w:rPr>
                <w:rFonts w:cstheme="minorHAnsi"/>
                <w:sz w:val="18"/>
                <w:szCs w:val="18"/>
              </w:rPr>
            </w:pPr>
          </w:p>
        </w:tc>
        <w:tc>
          <w:tcPr>
            <w:tcW w:w="1470" w:type="dxa"/>
            <w:tcBorders>
              <w:top w:val="nil"/>
              <w:left w:val="nil"/>
              <w:bottom w:val="nil"/>
              <w:right w:val="nil"/>
            </w:tcBorders>
            <w:shd w:val="clear" w:color="auto" w:fill="auto"/>
            <w:vAlign w:val="bottom"/>
          </w:tcPr>
          <w:p w14:paraId="2A046E36" w14:textId="406310C8" w:rsidR="00D72048" w:rsidRPr="00F12B48" w:rsidRDefault="00D72048" w:rsidP="00D72048">
            <w:pPr>
              <w:jc w:val="right"/>
              <w:rPr>
                <w:rFonts w:cstheme="minorHAnsi"/>
                <w:sz w:val="18"/>
                <w:szCs w:val="18"/>
              </w:rPr>
            </w:pPr>
          </w:p>
        </w:tc>
        <w:tc>
          <w:tcPr>
            <w:tcW w:w="1470" w:type="dxa"/>
            <w:tcBorders>
              <w:top w:val="nil"/>
              <w:left w:val="nil"/>
              <w:bottom w:val="nil"/>
              <w:right w:val="nil"/>
            </w:tcBorders>
            <w:shd w:val="clear" w:color="auto" w:fill="auto"/>
            <w:vAlign w:val="bottom"/>
          </w:tcPr>
          <w:p w14:paraId="0704E31D" w14:textId="35EF8236" w:rsidR="00D72048" w:rsidRPr="00F12B48" w:rsidRDefault="00D72048" w:rsidP="00D72048">
            <w:pPr>
              <w:jc w:val="right"/>
              <w:rPr>
                <w:rFonts w:cstheme="minorHAnsi"/>
                <w:sz w:val="18"/>
                <w:szCs w:val="18"/>
              </w:rPr>
            </w:pPr>
          </w:p>
        </w:tc>
      </w:tr>
      <w:tr w:rsidR="00D72048" w:rsidRPr="00F12B48" w14:paraId="1350A387" w14:textId="77777777" w:rsidTr="002879D0">
        <w:tc>
          <w:tcPr>
            <w:tcW w:w="1980" w:type="dxa"/>
            <w:tcBorders>
              <w:top w:val="nil"/>
              <w:left w:val="nil"/>
              <w:bottom w:val="nil"/>
              <w:right w:val="nil"/>
            </w:tcBorders>
          </w:tcPr>
          <w:p w14:paraId="74E6AB13" w14:textId="49AC30C3" w:rsidR="00D72048" w:rsidRPr="00F12B48" w:rsidRDefault="00D72048" w:rsidP="00D72048">
            <w:pPr>
              <w:rPr>
                <w:rFonts w:cstheme="minorHAnsi"/>
                <w:sz w:val="18"/>
                <w:szCs w:val="18"/>
              </w:rPr>
            </w:pPr>
            <w:r w:rsidRPr="00F12B48">
              <w:rPr>
                <w:rFonts w:cstheme="minorHAnsi"/>
                <w:sz w:val="18"/>
                <w:szCs w:val="18"/>
              </w:rPr>
              <w:t xml:space="preserve">   US</w:t>
            </w:r>
          </w:p>
        </w:tc>
        <w:tc>
          <w:tcPr>
            <w:tcW w:w="1470" w:type="dxa"/>
            <w:tcBorders>
              <w:top w:val="nil"/>
              <w:left w:val="nil"/>
              <w:bottom w:val="nil"/>
              <w:right w:val="nil"/>
            </w:tcBorders>
            <w:shd w:val="clear" w:color="auto" w:fill="auto"/>
            <w:vAlign w:val="bottom"/>
          </w:tcPr>
          <w:p w14:paraId="503DFD20" w14:textId="1CAE7E86" w:rsidR="00D72048" w:rsidRPr="00F12B48" w:rsidRDefault="00D72048" w:rsidP="00D72048">
            <w:pPr>
              <w:jc w:val="right"/>
              <w:rPr>
                <w:rFonts w:cstheme="minorHAnsi"/>
                <w:sz w:val="18"/>
                <w:szCs w:val="18"/>
              </w:rPr>
            </w:pPr>
            <w:r>
              <w:rPr>
                <w:rFonts w:ascii="Calibri" w:hAnsi="Calibri" w:cs="Calibri"/>
                <w:color w:val="000000"/>
                <w:sz w:val="18"/>
                <w:szCs w:val="18"/>
              </w:rPr>
              <w:t>92</w:t>
            </w:r>
          </w:p>
        </w:tc>
        <w:tc>
          <w:tcPr>
            <w:tcW w:w="1470" w:type="dxa"/>
            <w:tcBorders>
              <w:top w:val="nil"/>
              <w:left w:val="nil"/>
              <w:bottom w:val="nil"/>
              <w:right w:val="nil"/>
            </w:tcBorders>
            <w:shd w:val="clear" w:color="auto" w:fill="auto"/>
            <w:vAlign w:val="bottom"/>
          </w:tcPr>
          <w:p w14:paraId="75248CF6" w14:textId="6D388BE8" w:rsidR="00D72048" w:rsidRPr="00F12B48" w:rsidRDefault="00D72048" w:rsidP="00D72048">
            <w:pPr>
              <w:jc w:val="right"/>
              <w:rPr>
                <w:rFonts w:cstheme="minorHAnsi"/>
                <w:sz w:val="18"/>
                <w:szCs w:val="18"/>
              </w:rPr>
            </w:pPr>
            <w:r>
              <w:rPr>
                <w:rFonts w:ascii="Calibri" w:hAnsi="Calibri" w:cs="Calibri"/>
                <w:color w:val="000000"/>
                <w:sz w:val="18"/>
                <w:szCs w:val="18"/>
              </w:rPr>
              <w:t>51%</w:t>
            </w:r>
          </w:p>
        </w:tc>
        <w:tc>
          <w:tcPr>
            <w:tcW w:w="1470" w:type="dxa"/>
            <w:tcBorders>
              <w:top w:val="nil"/>
              <w:left w:val="nil"/>
              <w:bottom w:val="nil"/>
              <w:right w:val="nil"/>
            </w:tcBorders>
            <w:shd w:val="clear" w:color="auto" w:fill="auto"/>
            <w:vAlign w:val="bottom"/>
          </w:tcPr>
          <w:p w14:paraId="1640BF7E" w14:textId="2D5C2A16" w:rsidR="00D72048" w:rsidRPr="00F12B48" w:rsidRDefault="00D72048" w:rsidP="00D72048">
            <w:pPr>
              <w:jc w:val="right"/>
              <w:rPr>
                <w:rFonts w:cstheme="minorHAnsi"/>
                <w:sz w:val="18"/>
                <w:szCs w:val="18"/>
              </w:rPr>
            </w:pPr>
            <w:r>
              <w:rPr>
                <w:rFonts w:ascii="Calibri" w:hAnsi="Calibri" w:cs="Calibri"/>
                <w:color w:val="000000"/>
                <w:sz w:val="18"/>
                <w:szCs w:val="18"/>
              </w:rPr>
              <w:t>3,828</w:t>
            </w:r>
          </w:p>
        </w:tc>
        <w:tc>
          <w:tcPr>
            <w:tcW w:w="1470" w:type="dxa"/>
            <w:tcBorders>
              <w:top w:val="nil"/>
              <w:left w:val="nil"/>
              <w:bottom w:val="nil"/>
              <w:right w:val="nil"/>
            </w:tcBorders>
            <w:shd w:val="clear" w:color="auto" w:fill="auto"/>
            <w:vAlign w:val="bottom"/>
          </w:tcPr>
          <w:p w14:paraId="4CFEFDA5" w14:textId="43C7498F" w:rsidR="00D72048" w:rsidRPr="00F12B48" w:rsidRDefault="00D72048" w:rsidP="00D72048">
            <w:pPr>
              <w:jc w:val="right"/>
              <w:rPr>
                <w:rFonts w:cstheme="minorHAnsi"/>
                <w:sz w:val="18"/>
                <w:szCs w:val="18"/>
              </w:rPr>
            </w:pPr>
            <w:r>
              <w:rPr>
                <w:rFonts w:ascii="Calibri" w:hAnsi="Calibri" w:cs="Calibri"/>
                <w:color w:val="000000"/>
                <w:sz w:val="18"/>
                <w:szCs w:val="18"/>
              </w:rPr>
              <w:t>57%</w:t>
            </w:r>
          </w:p>
        </w:tc>
        <w:tc>
          <w:tcPr>
            <w:tcW w:w="1470" w:type="dxa"/>
            <w:tcBorders>
              <w:top w:val="nil"/>
              <w:left w:val="nil"/>
              <w:bottom w:val="nil"/>
              <w:right w:val="nil"/>
            </w:tcBorders>
            <w:shd w:val="clear" w:color="auto" w:fill="auto"/>
            <w:vAlign w:val="bottom"/>
          </w:tcPr>
          <w:p w14:paraId="6D55779C" w14:textId="4F5DDC4C" w:rsidR="00D72048" w:rsidRPr="00F12B48" w:rsidRDefault="00D72048" w:rsidP="00D72048">
            <w:pPr>
              <w:jc w:val="right"/>
              <w:rPr>
                <w:rFonts w:cstheme="minorHAnsi"/>
                <w:sz w:val="18"/>
                <w:szCs w:val="18"/>
              </w:rPr>
            </w:pPr>
            <w:r>
              <w:rPr>
                <w:rFonts w:ascii="Calibri" w:hAnsi="Calibri" w:cs="Calibri"/>
                <w:color w:val="000000"/>
                <w:sz w:val="18"/>
                <w:szCs w:val="18"/>
              </w:rPr>
              <w:t>221</w:t>
            </w:r>
          </w:p>
        </w:tc>
        <w:tc>
          <w:tcPr>
            <w:tcW w:w="1470" w:type="dxa"/>
            <w:tcBorders>
              <w:top w:val="nil"/>
              <w:left w:val="nil"/>
              <w:bottom w:val="nil"/>
              <w:right w:val="nil"/>
            </w:tcBorders>
            <w:shd w:val="clear" w:color="auto" w:fill="auto"/>
            <w:vAlign w:val="bottom"/>
          </w:tcPr>
          <w:p w14:paraId="02DA7F41" w14:textId="5ED93848" w:rsidR="00D72048" w:rsidRPr="00F12B48" w:rsidRDefault="00D72048" w:rsidP="00D72048">
            <w:pPr>
              <w:jc w:val="right"/>
              <w:rPr>
                <w:rFonts w:cstheme="minorHAnsi"/>
                <w:sz w:val="18"/>
                <w:szCs w:val="18"/>
              </w:rPr>
            </w:pPr>
            <w:r>
              <w:rPr>
                <w:rFonts w:ascii="Calibri" w:hAnsi="Calibri" w:cs="Calibri"/>
                <w:color w:val="000000"/>
                <w:sz w:val="18"/>
                <w:szCs w:val="18"/>
              </w:rPr>
              <w:t>74%</w:t>
            </w:r>
          </w:p>
        </w:tc>
      </w:tr>
      <w:tr w:rsidR="00D72048" w:rsidRPr="00F12B48" w14:paraId="0A4DA8AA" w14:textId="77777777" w:rsidTr="00F55AA2">
        <w:tc>
          <w:tcPr>
            <w:tcW w:w="1980" w:type="dxa"/>
            <w:tcBorders>
              <w:top w:val="nil"/>
              <w:left w:val="nil"/>
              <w:bottom w:val="nil"/>
              <w:right w:val="nil"/>
            </w:tcBorders>
          </w:tcPr>
          <w:p w14:paraId="179E2D64" w14:textId="60733294" w:rsidR="00D72048" w:rsidRPr="00F12B48" w:rsidRDefault="00D72048" w:rsidP="00D72048">
            <w:pPr>
              <w:rPr>
                <w:rFonts w:cstheme="minorHAnsi"/>
                <w:sz w:val="18"/>
                <w:szCs w:val="18"/>
              </w:rPr>
            </w:pPr>
            <w:r w:rsidRPr="00F12B48">
              <w:rPr>
                <w:rFonts w:cstheme="minorHAnsi"/>
                <w:sz w:val="18"/>
                <w:szCs w:val="18"/>
              </w:rPr>
              <w:t xml:space="preserve">   </w:t>
            </w:r>
            <w:r>
              <w:rPr>
                <w:rFonts w:cstheme="minorHAnsi"/>
                <w:sz w:val="18"/>
                <w:szCs w:val="18"/>
              </w:rPr>
              <w:t>PR/USD</w:t>
            </w:r>
          </w:p>
        </w:tc>
        <w:tc>
          <w:tcPr>
            <w:tcW w:w="1470" w:type="dxa"/>
            <w:tcBorders>
              <w:top w:val="nil"/>
              <w:left w:val="nil"/>
              <w:bottom w:val="nil"/>
              <w:right w:val="nil"/>
            </w:tcBorders>
            <w:shd w:val="clear" w:color="auto" w:fill="auto"/>
          </w:tcPr>
          <w:p w14:paraId="2A401A6A" w14:textId="7A1450AB" w:rsidR="00D72048" w:rsidRPr="00F12B48" w:rsidRDefault="00D72048" w:rsidP="00D72048">
            <w:pPr>
              <w:jc w:val="right"/>
              <w:rPr>
                <w:rFonts w:cstheme="minorHAnsi"/>
                <w:sz w:val="18"/>
                <w:szCs w:val="18"/>
              </w:rPr>
            </w:pPr>
            <w:r w:rsidRPr="00F12B48">
              <w:rPr>
                <w:rFonts w:ascii="Calibri" w:hAnsi="Calibri" w:cs="Calibri"/>
                <w:color w:val="000000"/>
                <w:sz w:val="18"/>
                <w:szCs w:val="18"/>
              </w:rPr>
              <w:t xml:space="preserve">&lt;5 </w:t>
            </w:r>
          </w:p>
        </w:tc>
        <w:tc>
          <w:tcPr>
            <w:tcW w:w="1470" w:type="dxa"/>
            <w:tcBorders>
              <w:top w:val="nil"/>
              <w:left w:val="nil"/>
              <w:bottom w:val="nil"/>
              <w:right w:val="nil"/>
            </w:tcBorders>
            <w:shd w:val="clear" w:color="auto" w:fill="auto"/>
          </w:tcPr>
          <w:p w14:paraId="78421A1D" w14:textId="3A439029" w:rsidR="00D72048" w:rsidRPr="00F12B48" w:rsidRDefault="00D72048" w:rsidP="00D72048">
            <w:pPr>
              <w:jc w:val="right"/>
              <w:rPr>
                <w:rFonts w:cstheme="minorHAnsi"/>
                <w:sz w:val="18"/>
                <w:szCs w:val="18"/>
              </w:rPr>
            </w:pPr>
            <w:r w:rsidRPr="00F12B48">
              <w:rPr>
                <w:rFonts w:cstheme="minorHAnsi"/>
                <w:sz w:val="18"/>
                <w:szCs w:val="18"/>
              </w:rPr>
              <w:t>N/A</w:t>
            </w:r>
          </w:p>
        </w:tc>
        <w:tc>
          <w:tcPr>
            <w:tcW w:w="1470" w:type="dxa"/>
            <w:tcBorders>
              <w:top w:val="nil"/>
              <w:left w:val="nil"/>
              <w:bottom w:val="nil"/>
              <w:right w:val="nil"/>
            </w:tcBorders>
            <w:shd w:val="clear" w:color="auto" w:fill="auto"/>
            <w:vAlign w:val="bottom"/>
          </w:tcPr>
          <w:p w14:paraId="1AF0C0ED" w14:textId="739BEAFE" w:rsidR="00D72048" w:rsidRPr="00F12B48" w:rsidRDefault="00D72048" w:rsidP="00D72048">
            <w:pPr>
              <w:jc w:val="right"/>
              <w:rPr>
                <w:rFonts w:cstheme="minorHAnsi"/>
                <w:sz w:val="18"/>
                <w:szCs w:val="18"/>
              </w:rPr>
            </w:pPr>
            <w:r>
              <w:rPr>
                <w:rFonts w:ascii="Calibri" w:hAnsi="Calibri" w:cs="Calibri"/>
                <w:color w:val="000000"/>
                <w:sz w:val="18"/>
                <w:szCs w:val="18"/>
              </w:rPr>
              <w:t>695</w:t>
            </w:r>
          </w:p>
        </w:tc>
        <w:tc>
          <w:tcPr>
            <w:tcW w:w="1470" w:type="dxa"/>
            <w:tcBorders>
              <w:top w:val="nil"/>
              <w:left w:val="nil"/>
              <w:bottom w:val="nil"/>
              <w:right w:val="nil"/>
            </w:tcBorders>
            <w:shd w:val="clear" w:color="auto" w:fill="auto"/>
            <w:vAlign w:val="bottom"/>
          </w:tcPr>
          <w:p w14:paraId="2125F747" w14:textId="3F92FDA5" w:rsidR="00D72048" w:rsidRPr="00F12B48" w:rsidRDefault="00D72048" w:rsidP="00D72048">
            <w:pPr>
              <w:jc w:val="right"/>
              <w:rPr>
                <w:rFonts w:cstheme="minorHAnsi"/>
                <w:sz w:val="18"/>
                <w:szCs w:val="18"/>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488C1497" w14:textId="05198806" w:rsidR="00D72048" w:rsidRPr="00F12B48" w:rsidRDefault="00D72048" w:rsidP="00D72048">
            <w:pPr>
              <w:jc w:val="right"/>
              <w:rPr>
                <w:rFonts w:cstheme="minorHAnsi"/>
                <w:sz w:val="18"/>
                <w:szCs w:val="18"/>
              </w:rPr>
            </w:pPr>
            <w:r>
              <w:rPr>
                <w:rFonts w:ascii="Calibri" w:hAnsi="Calibri" w:cs="Calibri"/>
                <w:color w:val="000000"/>
                <w:sz w:val="18"/>
                <w:szCs w:val="18"/>
              </w:rPr>
              <w:t>50</w:t>
            </w:r>
          </w:p>
        </w:tc>
        <w:tc>
          <w:tcPr>
            <w:tcW w:w="1470" w:type="dxa"/>
            <w:tcBorders>
              <w:top w:val="nil"/>
              <w:left w:val="nil"/>
              <w:bottom w:val="nil"/>
              <w:right w:val="nil"/>
            </w:tcBorders>
            <w:shd w:val="clear" w:color="auto" w:fill="auto"/>
            <w:vAlign w:val="bottom"/>
          </w:tcPr>
          <w:p w14:paraId="40FECEBB" w14:textId="3F8402EE" w:rsidR="00D72048" w:rsidRPr="00F12B48" w:rsidRDefault="00D72048" w:rsidP="00D72048">
            <w:pPr>
              <w:jc w:val="right"/>
              <w:rPr>
                <w:rFonts w:cstheme="minorHAnsi"/>
                <w:sz w:val="18"/>
                <w:szCs w:val="18"/>
              </w:rPr>
            </w:pPr>
            <w:r>
              <w:rPr>
                <w:rFonts w:ascii="Calibri" w:hAnsi="Calibri" w:cs="Calibri"/>
                <w:color w:val="000000"/>
                <w:sz w:val="18"/>
                <w:szCs w:val="18"/>
              </w:rPr>
              <w:t>17%</w:t>
            </w:r>
          </w:p>
        </w:tc>
      </w:tr>
      <w:tr w:rsidR="00D72048" w:rsidRPr="00F12B48" w14:paraId="6CE47937" w14:textId="77777777" w:rsidTr="00F55AA2">
        <w:tc>
          <w:tcPr>
            <w:tcW w:w="1980" w:type="dxa"/>
            <w:tcBorders>
              <w:top w:val="nil"/>
              <w:left w:val="nil"/>
              <w:bottom w:val="nil"/>
              <w:right w:val="nil"/>
            </w:tcBorders>
          </w:tcPr>
          <w:p w14:paraId="604C353B" w14:textId="03602593" w:rsidR="00D72048" w:rsidRPr="00F12B48" w:rsidRDefault="00D72048" w:rsidP="00D72048">
            <w:pPr>
              <w:rPr>
                <w:rFonts w:cstheme="minorHAnsi"/>
                <w:sz w:val="18"/>
                <w:szCs w:val="18"/>
              </w:rPr>
            </w:pPr>
            <w:r w:rsidRPr="00F12B48">
              <w:rPr>
                <w:rFonts w:cstheme="minorHAnsi"/>
                <w:sz w:val="18"/>
                <w:szCs w:val="18"/>
              </w:rPr>
              <w:t xml:space="preserve">   Non-US</w:t>
            </w:r>
          </w:p>
        </w:tc>
        <w:tc>
          <w:tcPr>
            <w:tcW w:w="1470" w:type="dxa"/>
            <w:tcBorders>
              <w:top w:val="nil"/>
              <w:left w:val="nil"/>
              <w:bottom w:val="nil"/>
              <w:right w:val="nil"/>
            </w:tcBorders>
            <w:shd w:val="clear" w:color="auto" w:fill="auto"/>
          </w:tcPr>
          <w:p w14:paraId="66A31077" w14:textId="54E57F89" w:rsidR="00D72048" w:rsidRPr="00F12B48" w:rsidRDefault="00D72048" w:rsidP="00D72048">
            <w:pPr>
              <w:jc w:val="right"/>
              <w:rPr>
                <w:rFonts w:cstheme="minorHAnsi"/>
                <w:sz w:val="18"/>
                <w:szCs w:val="18"/>
              </w:rPr>
            </w:pPr>
            <w:r w:rsidRPr="00F12B48">
              <w:rPr>
                <w:rFonts w:ascii="Calibri" w:hAnsi="Calibri" w:cs="Calibri"/>
                <w:color w:val="000000"/>
                <w:sz w:val="18"/>
                <w:szCs w:val="18"/>
              </w:rPr>
              <w:t xml:space="preserve">≥5 </w:t>
            </w:r>
          </w:p>
        </w:tc>
        <w:tc>
          <w:tcPr>
            <w:tcW w:w="1470" w:type="dxa"/>
            <w:tcBorders>
              <w:top w:val="nil"/>
              <w:left w:val="nil"/>
              <w:bottom w:val="nil"/>
              <w:right w:val="nil"/>
            </w:tcBorders>
            <w:shd w:val="clear" w:color="auto" w:fill="auto"/>
          </w:tcPr>
          <w:p w14:paraId="18BBA4FC" w14:textId="42B5254F" w:rsidR="00D72048" w:rsidRPr="00F12B48" w:rsidRDefault="00D72048" w:rsidP="00D72048">
            <w:pPr>
              <w:jc w:val="right"/>
              <w:rPr>
                <w:rFonts w:cstheme="minorHAnsi"/>
                <w:sz w:val="18"/>
                <w:szCs w:val="18"/>
              </w:rPr>
            </w:pPr>
            <w:r w:rsidRPr="00F12B48">
              <w:rPr>
                <w:rFonts w:cstheme="minorHAnsi"/>
                <w:sz w:val="18"/>
                <w:szCs w:val="18"/>
              </w:rPr>
              <w:t>N/A</w:t>
            </w:r>
          </w:p>
        </w:tc>
        <w:tc>
          <w:tcPr>
            <w:tcW w:w="1470" w:type="dxa"/>
            <w:tcBorders>
              <w:top w:val="nil"/>
              <w:left w:val="nil"/>
              <w:bottom w:val="nil"/>
              <w:right w:val="nil"/>
            </w:tcBorders>
            <w:shd w:val="clear" w:color="auto" w:fill="auto"/>
            <w:vAlign w:val="bottom"/>
          </w:tcPr>
          <w:p w14:paraId="71B525C5" w14:textId="2A95D754" w:rsidR="00D72048" w:rsidRPr="00F12B48" w:rsidRDefault="00D72048" w:rsidP="00D72048">
            <w:pPr>
              <w:jc w:val="right"/>
              <w:rPr>
                <w:rFonts w:cstheme="minorHAnsi"/>
                <w:sz w:val="18"/>
                <w:szCs w:val="18"/>
              </w:rPr>
            </w:pPr>
            <w:r>
              <w:rPr>
                <w:rFonts w:ascii="Calibri" w:hAnsi="Calibri" w:cs="Calibri"/>
                <w:color w:val="000000"/>
                <w:sz w:val="18"/>
                <w:szCs w:val="18"/>
              </w:rPr>
              <w:t>2,233</w:t>
            </w:r>
          </w:p>
        </w:tc>
        <w:tc>
          <w:tcPr>
            <w:tcW w:w="1470" w:type="dxa"/>
            <w:tcBorders>
              <w:top w:val="nil"/>
              <w:left w:val="nil"/>
              <w:bottom w:val="nil"/>
              <w:right w:val="nil"/>
            </w:tcBorders>
            <w:shd w:val="clear" w:color="auto" w:fill="auto"/>
            <w:vAlign w:val="bottom"/>
          </w:tcPr>
          <w:p w14:paraId="4D76E8AF" w14:textId="51728E21" w:rsidR="00D72048" w:rsidRPr="00F12B48" w:rsidRDefault="00D72048" w:rsidP="00D72048">
            <w:pPr>
              <w:jc w:val="right"/>
              <w:rPr>
                <w:rFonts w:cstheme="minorHAnsi"/>
                <w:sz w:val="18"/>
                <w:szCs w:val="18"/>
              </w:rPr>
            </w:pPr>
            <w:r>
              <w:rPr>
                <w:rFonts w:ascii="Calibri" w:hAnsi="Calibri" w:cs="Calibri"/>
                <w:color w:val="000000"/>
                <w:sz w:val="18"/>
                <w:szCs w:val="18"/>
              </w:rPr>
              <w:t>33%</w:t>
            </w:r>
          </w:p>
        </w:tc>
        <w:tc>
          <w:tcPr>
            <w:tcW w:w="1470" w:type="dxa"/>
            <w:tcBorders>
              <w:top w:val="nil"/>
              <w:left w:val="nil"/>
              <w:bottom w:val="nil"/>
              <w:right w:val="nil"/>
            </w:tcBorders>
            <w:shd w:val="clear" w:color="auto" w:fill="auto"/>
            <w:vAlign w:val="bottom"/>
          </w:tcPr>
          <w:p w14:paraId="65C94DA0" w14:textId="32C35A73" w:rsidR="00D72048" w:rsidRPr="00F12B48" w:rsidRDefault="00D72048" w:rsidP="00D72048">
            <w:pPr>
              <w:jc w:val="right"/>
              <w:rPr>
                <w:rFonts w:cstheme="minorHAnsi"/>
                <w:sz w:val="18"/>
                <w:szCs w:val="18"/>
              </w:rPr>
            </w:pPr>
            <w:r>
              <w:rPr>
                <w:rFonts w:ascii="Calibri" w:hAnsi="Calibri" w:cs="Calibri"/>
                <w:color w:val="000000"/>
                <w:sz w:val="18"/>
                <w:szCs w:val="18"/>
              </w:rPr>
              <w:t>29</w:t>
            </w:r>
          </w:p>
        </w:tc>
        <w:tc>
          <w:tcPr>
            <w:tcW w:w="1470" w:type="dxa"/>
            <w:tcBorders>
              <w:top w:val="nil"/>
              <w:left w:val="nil"/>
              <w:bottom w:val="nil"/>
              <w:right w:val="nil"/>
            </w:tcBorders>
            <w:shd w:val="clear" w:color="auto" w:fill="auto"/>
            <w:vAlign w:val="bottom"/>
          </w:tcPr>
          <w:p w14:paraId="76B3DAF9" w14:textId="0B71B078" w:rsidR="00D72048" w:rsidRPr="00F12B48" w:rsidRDefault="00D72048" w:rsidP="00D72048">
            <w:pPr>
              <w:jc w:val="right"/>
              <w:rPr>
                <w:rFonts w:cstheme="minorHAnsi"/>
                <w:sz w:val="18"/>
                <w:szCs w:val="18"/>
              </w:rPr>
            </w:pPr>
            <w:r>
              <w:rPr>
                <w:rFonts w:ascii="Calibri" w:hAnsi="Calibri" w:cs="Calibri"/>
                <w:color w:val="000000"/>
                <w:sz w:val="18"/>
                <w:szCs w:val="18"/>
              </w:rPr>
              <w:t>10%</w:t>
            </w:r>
          </w:p>
        </w:tc>
      </w:tr>
      <w:tr w:rsidR="00D72048" w:rsidRPr="00F12B48" w14:paraId="642BDB42" w14:textId="77777777" w:rsidTr="00B97ADE">
        <w:tc>
          <w:tcPr>
            <w:tcW w:w="1980" w:type="dxa"/>
            <w:tcBorders>
              <w:top w:val="nil"/>
              <w:left w:val="nil"/>
              <w:bottom w:val="nil"/>
              <w:right w:val="nil"/>
            </w:tcBorders>
          </w:tcPr>
          <w:p w14:paraId="140B2F70" w14:textId="5C97B880" w:rsidR="00D72048" w:rsidRPr="00F12B48" w:rsidRDefault="00D72048" w:rsidP="00D72048">
            <w:pPr>
              <w:rPr>
                <w:rFonts w:cstheme="minorHAnsi"/>
                <w:sz w:val="18"/>
                <w:szCs w:val="18"/>
              </w:rPr>
            </w:pPr>
            <w:r w:rsidRPr="00F12B48">
              <w:rPr>
                <w:rFonts w:cstheme="minorHAnsi"/>
                <w:b/>
                <w:sz w:val="18"/>
                <w:szCs w:val="18"/>
              </w:rPr>
              <w:t>Race/Ethnicity</w:t>
            </w:r>
          </w:p>
        </w:tc>
        <w:tc>
          <w:tcPr>
            <w:tcW w:w="1470" w:type="dxa"/>
            <w:tcBorders>
              <w:top w:val="nil"/>
              <w:left w:val="nil"/>
              <w:bottom w:val="nil"/>
              <w:right w:val="nil"/>
            </w:tcBorders>
            <w:shd w:val="clear" w:color="auto" w:fill="auto"/>
            <w:vAlign w:val="bottom"/>
          </w:tcPr>
          <w:p w14:paraId="0C27AA4A" w14:textId="2F29FFDB" w:rsidR="00D72048" w:rsidRPr="00F12B48" w:rsidRDefault="00D72048" w:rsidP="00D72048">
            <w:pPr>
              <w:jc w:val="right"/>
              <w:rPr>
                <w:rFonts w:cstheme="minorHAnsi"/>
                <w:sz w:val="18"/>
                <w:szCs w:val="18"/>
              </w:rPr>
            </w:pPr>
          </w:p>
        </w:tc>
        <w:tc>
          <w:tcPr>
            <w:tcW w:w="1470" w:type="dxa"/>
            <w:tcBorders>
              <w:top w:val="nil"/>
              <w:left w:val="nil"/>
              <w:bottom w:val="nil"/>
              <w:right w:val="nil"/>
            </w:tcBorders>
            <w:shd w:val="clear" w:color="auto" w:fill="auto"/>
            <w:vAlign w:val="bottom"/>
          </w:tcPr>
          <w:p w14:paraId="68BCA11D" w14:textId="4816D659" w:rsidR="00D72048" w:rsidRPr="00F12B48" w:rsidRDefault="00D72048" w:rsidP="00D72048">
            <w:pPr>
              <w:jc w:val="right"/>
              <w:rPr>
                <w:rFonts w:cstheme="minorHAnsi"/>
                <w:sz w:val="18"/>
                <w:szCs w:val="18"/>
              </w:rPr>
            </w:pPr>
          </w:p>
        </w:tc>
        <w:tc>
          <w:tcPr>
            <w:tcW w:w="1470" w:type="dxa"/>
            <w:tcBorders>
              <w:top w:val="nil"/>
              <w:left w:val="nil"/>
              <w:bottom w:val="nil"/>
              <w:right w:val="nil"/>
            </w:tcBorders>
            <w:shd w:val="clear" w:color="auto" w:fill="auto"/>
            <w:vAlign w:val="bottom"/>
          </w:tcPr>
          <w:p w14:paraId="277DB346" w14:textId="6AFEB29B" w:rsidR="00D72048" w:rsidRPr="00F12B48" w:rsidRDefault="00D72048" w:rsidP="00D72048">
            <w:pPr>
              <w:jc w:val="right"/>
              <w:rPr>
                <w:rFonts w:cstheme="minorHAnsi"/>
                <w:sz w:val="18"/>
                <w:szCs w:val="18"/>
              </w:rPr>
            </w:pPr>
          </w:p>
        </w:tc>
        <w:tc>
          <w:tcPr>
            <w:tcW w:w="1470" w:type="dxa"/>
            <w:tcBorders>
              <w:top w:val="nil"/>
              <w:left w:val="nil"/>
              <w:bottom w:val="nil"/>
              <w:right w:val="nil"/>
            </w:tcBorders>
            <w:shd w:val="clear" w:color="auto" w:fill="auto"/>
            <w:vAlign w:val="bottom"/>
          </w:tcPr>
          <w:p w14:paraId="1C5340D3" w14:textId="31A03ADB" w:rsidR="00D72048" w:rsidRPr="00F12B48" w:rsidRDefault="00D72048" w:rsidP="00D72048">
            <w:pPr>
              <w:jc w:val="right"/>
              <w:rPr>
                <w:rFonts w:cstheme="minorHAnsi"/>
                <w:sz w:val="18"/>
                <w:szCs w:val="18"/>
              </w:rPr>
            </w:pPr>
          </w:p>
        </w:tc>
        <w:tc>
          <w:tcPr>
            <w:tcW w:w="1470" w:type="dxa"/>
            <w:tcBorders>
              <w:top w:val="nil"/>
              <w:left w:val="nil"/>
              <w:bottom w:val="nil"/>
              <w:right w:val="nil"/>
            </w:tcBorders>
            <w:shd w:val="clear" w:color="auto" w:fill="auto"/>
            <w:vAlign w:val="bottom"/>
          </w:tcPr>
          <w:p w14:paraId="40EAA190" w14:textId="746A6B38" w:rsidR="00D72048" w:rsidRPr="00F12B48" w:rsidRDefault="00D72048" w:rsidP="00D72048">
            <w:pPr>
              <w:jc w:val="right"/>
              <w:rPr>
                <w:rFonts w:cstheme="minorHAnsi"/>
                <w:sz w:val="18"/>
                <w:szCs w:val="18"/>
              </w:rPr>
            </w:pPr>
          </w:p>
        </w:tc>
        <w:tc>
          <w:tcPr>
            <w:tcW w:w="1470" w:type="dxa"/>
            <w:tcBorders>
              <w:top w:val="nil"/>
              <w:left w:val="nil"/>
              <w:bottom w:val="nil"/>
              <w:right w:val="nil"/>
            </w:tcBorders>
            <w:shd w:val="clear" w:color="auto" w:fill="auto"/>
            <w:vAlign w:val="bottom"/>
          </w:tcPr>
          <w:p w14:paraId="0444F306" w14:textId="640A2641" w:rsidR="00D72048" w:rsidRPr="00F12B48" w:rsidRDefault="00D72048" w:rsidP="00D72048">
            <w:pPr>
              <w:jc w:val="right"/>
              <w:rPr>
                <w:rFonts w:cstheme="minorHAnsi"/>
                <w:sz w:val="18"/>
                <w:szCs w:val="18"/>
              </w:rPr>
            </w:pPr>
          </w:p>
        </w:tc>
      </w:tr>
      <w:tr w:rsidR="00D72048" w:rsidRPr="00F12B48" w14:paraId="0198E42C" w14:textId="77777777" w:rsidTr="002879D0">
        <w:tc>
          <w:tcPr>
            <w:tcW w:w="1980" w:type="dxa"/>
            <w:tcBorders>
              <w:top w:val="nil"/>
              <w:left w:val="nil"/>
              <w:bottom w:val="nil"/>
              <w:right w:val="nil"/>
            </w:tcBorders>
          </w:tcPr>
          <w:p w14:paraId="01876805" w14:textId="395967F0" w:rsidR="00D72048" w:rsidRPr="00F12B48" w:rsidRDefault="00D72048" w:rsidP="00D72048">
            <w:pPr>
              <w:rPr>
                <w:rFonts w:cstheme="minorHAnsi"/>
                <w:sz w:val="18"/>
                <w:szCs w:val="18"/>
              </w:rPr>
            </w:pPr>
            <w:r w:rsidRPr="00F12B48">
              <w:rPr>
                <w:rFonts w:cstheme="minorHAnsi"/>
                <w:sz w:val="18"/>
                <w:szCs w:val="18"/>
              </w:rPr>
              <w:t xml:space="preserve">   White NH</w:t>
            </w:r>
          </w:p>
        </w:tc>
        <w:tc>
          <w:tcPr>
            <w:tcW w:w="1470" w:type="dxa"/>
            <w:tcBorders>
              <w:top w:val="nil"/>
              <w:left w:val="nil"/>
              <w:bottom w:val="nil"/>
              <w:right w:val="nil"/>
            </w:tcBorders>
            <w:shd w:val="clear" w:color="auto" w:fill="auto"/>
            <w:vAlign w:val="bottom"/>
          </w:tcPr>
          <w:p w14:paraId="42AE30A7" w14:textId="238B9209" w:rsidR="00D72048" w:rsidRPr="00F12B48" w:rsidRDefault="00D72048" w:rsidP="00D72048">
            <w:pPr>
              <w:jc w:val="right"/>
              <w:rPr>
                <w:rFonts w:cstheme="minorHAnsi"/>
                <w:sz w:val="18"/>
                <w:szCs w:val="18"/>
              </w:rPr>
            </w:pPr>
            <w:r>
              <w:rPr>
                <w:rFonts w:ascii="Calibri" w:hAnsi="Calibri" w:cs="Calibri"/>
                <w:color w:val="000000"/>
                <w:sz w:val="18"/>
                <w:szCs w:val="18"/>
              </w:rPr>
              <w:t>68</w:t>
            </w:r>
          </w:p>
        </w:tc>
        <w:tc>
          <w:tcPr>
            <w:tcW w:w="1470" w:type="dxa"/>
            <w:tcBorders>
              <w:top w:val="nil"/>
              <w:left w:val="nil"/>
              <w:bottom w:val="nil"/>
              <w:right w:val="nil"/>
            </w:tcBorders>
            <w:shd w:val="clear" w:color="auto" w:fill="auto"/>
            <w:vAlign w:val="bottom"/>
          </w:tcPr>
          <w:p w14:paraId="2F8D5049" w14:textId="3C6E1DB7" w:rsidR="00D72048" w:rsidRPr="00F12B48" w:rsidRDefault="00D72048" w:rsidP="00D72048">
            <w:pPr>
              <w:jc w:val="right"/>
              <w:rPr>
                <w:rFonts w:cstheme="minorHAnsi"/>
                <w:sz w:val="18"/>
                <w:szCs w:val="18"/>
              </w:rPr>
            </w:pPr>
            <w:r>
              <w:rPr>
                <w:rFonts w:ascii="Calibri" w:hAnsi="Calibri" w:cs="Calibri"/>
                <w:color w:val="000000"/>
                <w:sz w:val="18"/>
                <w:szCs w:val="18"/>
              </w:rPr>
              <w:t>38%</w:t>
            </w:r>
          </w:p>
        </w:tc>
        <w:tc>
          <w:tcPr>
            <w:tcW w:w="1470" w:type="dxa"/>
            <w:tcBorders>
              <w:top w:val="nil"/>
              <w:left w:val="nil"/>
              <w:bottom w:val="nil"/>
              <w:right w:val="nil"/>
            </w:tcBorders>
            <w:shd w:val="clear" w:color="auto" w:fill="auto"/>
            <w:vAlign w:val="bottom"/>
          </w:tcPr>
          <w:p w14:paraId="5B4DC8C0" w14:textId="6776C307" w:rsidR="00D72048" w:rsidRPr="00F12B48" w:rsidRDefault="00D72048" w:rsidP="00D72048">
            <w:pPr>
              <w:jc w:val="right"/>
              <w:rPr>
                <w:rFonts w:cstheme="minorHAnsi"/>
                <w:sz w:val="18"/>
                <w:szCs w:val="18"/>
              </w:rPr>
            </w:pPr>
            <w:r>
              <w:rPr>
                <w:rFonts w:ascii="Calibri" w:hAnsi="Calibri" w:cs="Calibri"/>
                <w:color w:val="000000"/>
                <w:sz w:val="18"/>
                <w:szCs w:val="18"/>
              </w:rPr>
              <w:t>2,611</w:t>
            </w:r>
          </w:p>
        </w:tc>
        <w:tc>
          <w:tcPr>
            <w:tcW w:w="1470" w:type="dxa"/>
            <w:tcBorders>
              <w:top w:val="nil"/>
              <w:left w:val="nil"/>
              <w:bottom w:val="nil"/>
              <w:right w:val="nil"/>
            </w:tcBorders>
            <w:shd w:val="clear" w:color="auto" w:fill="auto"/>
            <w:vAlign w:val="bottom"/>
          </w:tcPr>
          <w:p w14:paraId="521B4B7C" w14:textId="5224E3AB" w:rsidR="00D72048" w:rsidRPr="00F12B48" w:rsidRDefault="00D72048" w:rsidP="00D72048">
            <w:pPr>
              <w:jc w:val="right"/>
              <w:rPr>
                <w:rFonts w:cstheme="minorHAnsi"/>
                <w:sz w:val="18"/>
                <w:szCs w:val="18"/>
              </w:rPr>
            </w:pPr>
            <w:r>
              <w:rPr>
                <w:rFonts w:ascii="Calibri" w:hAnsi="Calibri" w:cs="Calibri"/>
                <w:color w:val="000000"/>
                <w:sz w:val="18"/>
                <w:szCs w:val="18"/>
              </w:rPr>
              <w:t>39%</w:t>
            </w:r>
          </w:p>
        </w:tc>
        <w:tc>
          <w:tcPr>
            <w:tcW w:w="1470" w:type="dxa"/>
            <w:tcBorders>
              <w:top w:val="nil"/>
              <w:left w:val="nil"/>
              <w:bottom w:val="nil"/>
              <w:right w:val="nil"/>
            </w:tcBorders>
            <w:shd w:val="clear" w:color="auto" w:fill="auto"/>
            <w:vAlign w:val="bottom"/>
          </w:tcPr>
          <w:p w14:paraId="7C2BB6CD" w14:textId="6C3F082F" w:rsidR="00D72048" w:rsidRPr="00F12B48" w:rsidRDefault="00D72048" w:rsidP="00D72048">
            <w:pPr>
              <w:jc w:val="right"/>
              <w:rPr>
                <w:rFonts w:cstheme="minorHAnsi"/>
                <w:sz w:val="18"/>
                <w:szCs w:val="18"/>
              </w:rPr>
            </w:pPr>
            <w:r>
              <w:rPr>
                <w:rFonts w:ascii="Calibri" w:hAnsi="Calibri" w:cs="Calibri"/>
                <w:color w:val="000000"/>
                <w:sz w:val="18"/>
                <w:szCs w:val="18"/>
              </w:rPr>
              <w:t>124</w:t>
            </w:r>
          </w:p>
        </w:tc>
        <w:tc>
          <w:tcPr>
            <w:tcW w:w="1470" w:type="dxa"/>
            <w:tcBorders>
              <w:top w:val="nil"/>
              <w:left w:val="nil"/>
              <w:bottom w:val="nil"/>
              <w:right w:val="nil"/>
            </w:tcBorders>
            <w:shd w:val="clear" w:color="auto" w:fill="auto"/>
            <w:vAlign w:val="bottom"/>
          </w:tcPr>
          <w:p w14:paraId="3410BFBF" w14:textId="4929F6F3" w:rsidR="00D72048" w:rsidRPr="00F12B48" w:rsidRDefault="00D72048" w:rsidP="00D72048">
            <w:pPr>
              <w:jc w:val="right"/>
              <w:rPr>
                <w:rFonts w:cstheme="minorHAnsi"/>
                <w:sz w:val="18"/>
                <w:szCs w:val="18"/>
              </w:rPr>
            </w:pPr>
            <w:r>
              <w:rPr>
                <w:rFonts w:ascii="Calibri" w:hAnsi="Calibri" w:cs="Calibri"/>
                <w:color w:val="000000"/>
                <w:sz w:val="18"/>
                <w:szCs w:val="18"/>
              </w:rPr>
              <w:t>41%</w:t>
            </w:r>
          </w:p>
        </w:tc>
      </w:tr>
      <w:tr w:rsidR="00D72048" w:rsidRPr="00F12B48" w14:paraId="5ABD5828" w14:textId="77777777" w:rsidTr="002879D0">
        <w:tc>
          <w:tcPr>
            <w:tcW w:w="1980" w:type="dxa"/>
            <w:tcBorders>
              <w:top w:val="nil"/>
              <w:left w:val="nil"/>
              <w:bottom w:val="nil"/>
              <w:right w:val="nil"/>
            </w:tcBorders>
          </w:tcPr>
          <w:p w14:paraId="61762108" w14:textId="1843F5CD" w:rsidR="00D72048" w:rsidRPr="00F12B48" w:rsidRDefault="00D72048" w:rsidP="00D72048">
            <w:pPr>
              <w:rPr>
                <w:rFonts w:cstheme="minorHAnsi"/>
                <w:sz w:val="18"/>
                <w:szCs w:val="18"/>
              </w:rPr>
            </w:pPr>
            <w:r w:rsidRPr="00F12B48">
              <w:rPr>
                <w:rFonts w:cstheme="minorHAnsi"/>
                <w:sz w:val="18"/>
                <w:szCs w:val="18"/>
              </w:rPr>
              <w:t xml:space="preserve">   Black NH</w:t>
            </w:r>
          </w:p>
        </w:tc>
        <w:tc>
          <w:tcPr>
            <w:tcW w:w="1470" w:type="dxa"/>
            <w:tcBorders>
              <w:top w:val="nil"/>
              <w:left w:val="nil"/>
              <w:bottom w:val="nil"/>
              <w:right w:val="nil"/>
            </w:tcBorders>
            <w:shd w:val="clear" w:color="auto" w:fill="auto"/>
            <w:vAlign w:val="bottom"/>
          </w:tcPr>
          <w:p w14:paraId="0BDE20D4" w14:textId="69F39620" w:rsidR="00D72048" w:rsidRPr="00F12B48" w:rsidRDefault="00D72048" w:rsidP="00D72048">
            <w:pPr>
              <w:jc w:val="right"/>
              <w:rPr>
                <w:rFonts w:cstheme="minorHAnsi"/>
                <w:sz w:val="18"/>
                <w:szCs w:val="18"/>
              </w:rPr>
            </w:pPr>
            <w:r>
              <w:rPr>
                <w:rFonts w:ascii="Calibri" w:hAnsi="Calibri" w:cs="Calibri"/>
                <w:color w:val="000000"/>
                <w:sz w:val="18"/>
                <w:szCs w:val="18"/>
              </w:rPr>
              <w:t>66</w:t>
            </w:r>
          </w:p>
        </w:tc>
        <w:tc>
          <w:tcPr>
            <w:tcW w:w="1470" w:type="dxa"/>
            <w:tcBorders>
              <w:top w:val="nil"/>
              <w:left w:val="nil"/>
              <w:bottom w:val="nil"/>
              <w:right w:val="nil"/>
            </w:tcBorders>
            <w:shd w:val="clear" w:color="auto" w:fill="auto"/>
            <w:vAlign w:val="bottom"/>
          </w:tcPr>
          <w:p w14:paraId="639E19B0" w14:textId="40D33F43" w:rsidR="00D72048" w:rsidRPr="00F12B48" w:rsidRDefault="00D72048" w:rsidP="00D72048">
            <w:pPr>
              <w:jc w:val="right"/>
              <w:rPr>
                <w:rFonts w:cstheme="minorHAnsi"/>
                <w:sz w:val="18"/>
                <w:szCs w:val="18"/>
              </w:rPr>
            </w:pPr>
            <w:r>
              <w:rPr>
                <w:rFonts w:ascii="Calibri" w:hAnsi="Calibri" w:cs="Calibri"/>
                <w:color w:val="000000"/>
                <w:sz w:val="18"/>
                <w:szCs w:val="18"/>
              </w:rPr>
              <w:t>36%</w:t>
            </w:r>
          </w:p>
        </w:tc>
        <w:tc>
          <w:tcPr>
            <w:tcW w:w="1470" w:type="dxa"/>
            <w:tcBorders>
              <w:top w:val="nil"/>
              <w:left w:val="nil"/>
              <w:bottom w:val="nil"/>
              <w:right w:val="nil"/>
            </w:tcBorders>
            <w:shd w:val="clear" w:color="auto" w:fill="auto"/>
            <w:vAlign w:val="bottom"/>
          </w:tcPr>
          <w:p w14:paraId="434C6960" w14:textId="032ECDED" w:rsidR="00D72048" w:rsidRPr="00F12B48" w:rsidRDefault="00D72048" w:rsidP="00D72048">
            <w:pPr>
              <w:jc w:val="right"/>
              <w:rPr>
                <w:rFonts w:cstheme="minorHAnsi"/>
                <w:sz w:val="18"/>
                <w:szCs w:val="18"/>
              </w:rPr>
            </w:pPr>
            <w:r>
              <w:rPr>
                <w:rFonts w:ascii="Calibri" w:hAnsi="Calibri" w:cs="Calibri"/>
                <w:color w:val="000000"/>
                <w:sz w:val="18"/>
                <w:szCs w:val="18"/>
              </w:rPr>
              <w:t>2,032</w:t>
            </w:r>
          </w:p>
        </w:tc>
        <w:tc>
          <w:tcPr>
            <w:tcW w:w="1470" w:type="dxa"/>
            <w:tcBorders>
              <w:top w:val="nil"/>
              <w:left w:val="nil"/>
              <w:bottom w:val="nil"/>
              <w:right w:val="nil"/>
            </w:tcBorders>
            <w:shd w:val="clear" w:color="auto" w:fill="auto"/>
            <w:vAlign w:val="bottom"/>
          </w:tcPr>
          <w:p w14:paraId="65736C0D" w14:textId="359EB5BF" w:rsidR="00D72048" w:rsidRPr="00F12B48" w:rsidRDefault="00D72048" w:rsidP="00D72048">
            <w:pPr>
              <w:jc w:val="right"/>
              <w:rPr>
                <w:rFonts w:cstheme="minorHAnsi"/>
                <w:sz w:val="18"/>
                <w:szCs w:val="18"/>
              </w:rPr>
            </w:pPr>
            <w:r>
              <w:rPr>
                <w:rFonts w:ascii="Calibri" w:hAnsi="Calibri" w:cs="Calibri"/>
                <w:color w:val="000000"/>
                <w:sz w:val="18"/>
                <w:szCs w:val="18"/>
              </w:rPr>
              <w:t>30%</w:t>
            </w:r>
          </w:p>
        </w:tc>
        <w:tc>
          <w:tcPr>
            <w:tcW w:w="1470" w:type="dxa"/>
            <w:tcBorders>
              <w:top w:val="nil"/>
              <w:left w:val="nil"/>
              <w:bottom w:val="nil"/>
              <w:right w:val="nil"/>
            </w:tcBorders>
            <w:shd w:val="clear" w:color="auto" w:fill="auto"/>
            <w:vAlign w:val="bottom"/>
          </w:tcPr>
          <w:p w14:paraId="1805294F" w14:textId="24AF2028" w:rsidR="00D72048" w:rsidRPr="00F12B48" w:rsidRDefault="00D72048" w:rsidP="00D72048">
            <w:pPr>
              <w:jc w:val="right"/>
              <w:rPr>
                <w:rFonts w:cstheme="minorHAnsi"/>
                <w:sz w:val="18"/>
                <w:szCs w:val="18"/>
              </w:rPr>
            </w:pPr>
            <w:r>
              <w:rPr>
                <w:rFonts w:ascii="Calibri" w:hAnsi="Calibri" w:cs="Calibri"/>
                <w:color w:val="000000"/>
                <w:sz w:val="18"/>
                <w:szCs w:val="18"/>
              </w:rPr>
              <w:t>82</w:t>
            </w:r>
          </w:p>
        </w:tc>
        <w:tc>
          <w:tcPr>
            <w:tcW w:w="1470" w:type="dxa"/>
            <w:tcBorders>
              <w:top w:val="nil"/>
              <w:left w:val="nil"/>
              <w:bottom w:val="nil"/>
              <w:right w:val="nil"/>
            </w:tcBorders>
            <w:shd w:val="clear" w:color="auto" w:fill="auto"/>
            <w:vAlign w:val="bottom"/>
          </w:tcPr>
          <w:p w14:paraId="190E7579" w14:textId="6D7158C0" w:rsidR="00D72048" w:rsidRPr="00F12B48" w:rsidRDefault="00D72048" w:rsidP="00D72048">
            <w:pPr>
              <w:jc w:val="right"/>
              <w:rPr>
                <w:rFonts w:cstheme="minorHAnsi"/>
                <w:sz w:val="18"/>
                <w:szCs w:val="18"/>
              </w:rPr>
            </w:pPr>
            <w:r>
              <w:rPr>
                <w:rFonts w:ascii="Calibri" w:hAnsi="Calibri" w:cs="Calibri"/>
                <w:color w:val="000000"/>
                <w:sz w:val="18"/>
                <w:szCs w:val="18"/>
              </w:rPr>
              <w:t>27%</w:t>
            </w:r>
          </w:p>
        </w:tc>
      </w:tr>
      <w:tr w:rsidR="00D72048" w:rsidRPr="00F12B48" w14:paraId="749C44F3" w14:textId="77777777" w:rsidTr="002879D0">
        <w:tc>
          <w:tcPr>
            <w:tcW w:w="1980" w:type="dxa"/>
            <w:tcBorders>
              <w:top w:val="nil"/>
              <w:left w:val="nil"/>
              <w:bottom w:val="nil"/>
              <w:right w:val="nil"/>
            </w:tcBorders>
          </w:tcPr>
          <w:p w14:paraId="2CEBCF06" w14:textId="1107BEFE" w:rsidR="00D72048" w:rsidRPr="00F12B48" w:rsidRDefault="00D72048" w:rsidP="00D72048">
            <w:pPr>
              <w:rPr>
                <w:rFonts w:cstheme="minorHAnsi"/>
                <w:sz w:val="18"/>
                <w:szCs w:val="18"/>
              </w:rPr>
            </w:pPr>
            <w:r w:rsidRPr="00F12B48">
              <w:rPr>
                <w:rFonts w:cstheme="minorHAnsi"/>
                <w:sz w:val="18"/>
                <w:szCs w:val="18"/>
              </w:rPr>
              <w:t xml:space="preserve">   </w:t>
            </w:r>
            <w:r>
              <w:rPr>
                <w:rFonts w:cstheme="minorHAnsi"/>
                <w:sz w:val="18"/>
                <w:szCs w:val="18"/>
              </w:rPr>
              <w:t>Hispanic/Latinx</w:t>
            </w:r>
          </w:p>
        </w:tc>
        <w:tc>
          <w:tcPr>
            <w:tcW w:w="1470" w:type="dxa"/>
            <w:tcBorders>
              <w:top w:val="nil"/>
              <w:left w:val="nil"/>
              <w:bottom w:val="nil"/>
              <w:right w:val="nil"/>
            </w:tcBorders>
            <w:shd w:val="clear" w:color="auto" w:fill="auto"/>
            <w:vAlign w:val="bottom"/>
          </w:tcPr>
          <w:p w14:paraId="6D71E082" w14:textId="30669CC3" w:rsidR="00D72048" w:rsidRPr="00F12B48" w:rsidRDefault="00D72048" w:rsidP="00D72048">
            <w:pPr>
              <w:jc w:val="right"/>
              <w:rPr>
                <w:rFonts w:cstheme="minorHAnsi"/>
                <w:sz w:val="18"/>
                <w:szCs w:val="18"/>
              </w:rPr>
            </w:pPr>
            <w:r>
              <w:rPr>
                <w:rFonts w:ascii="Calibri" w:hAnsi="Calibri" w:cs="Calibri"/>
                <w:color w:val="000000"/>
                <w:sz w:val="18"/>
                <w:szCs w:val="18"/>
              </w:rPr>
              <w:t>39</w:t>
            </w:r>
          </w:p>
        </w:tc>
        <w:tc>
          <w:tcPr>
            <w:tcW w:w="1470" w:type="dxa"/>
            <w:tcBorders>
              <w:top w:val="nil"/>
              <w:left w:val="nil"/>
              <w:bottom w:val="nil"/>
              <w:right w:val="nil"/>
            </w:tcBorders>
            <w:shd w:val="clear" w:color="auto" w:fill="auto"/>
            <w:vAlign w:val="bottom"/>
          </w:tcPr>
          <w:p w14:paraId="44BED86F" w14:textId="6B98A49A" w:rsidR="00D72048" w:rsidRPr="00F12B48" w:rsidRDefault="00D72048" w:rsidP="00D72048">
            <w:pPr>
              <w:jc w:val="right"/>
              <w:rPr>
                <w:rFonts w:cstheme="minorHAnsi"/>
                <w:sz w:val="18"/>
                <w:szCs w:val="18"/>
              </w:rPr>
            </w:pPr>
            <w:r>
              <w:rPr>
                <w:rFonts w:ascii="Calibri" w:hAnsi="Calibri" w:cs="Calibri"/>
                <w:color w:val="000000"/>
                <w:sz w:val="18"/>
                <w:szCs w:val="18"/>
              </w:rPr>
              <w:t>22%</w:t>
            </w:r>
          </w:p>
        </w:tc>
        <w:tc>
          <w:tcPr>
            <w:tcW w:w="1470" w:type="dxa"/>
            <w:tcBorders>
              <w:top w:val="nil"/>
              <w:left w:val="nil"/>
              <w:bottom w:val="nil"/>
              <w:right w:val="nil"/>
            </w:tcBorders>
            <w:shd w:val="clear" w:color="auto" w:fill="auto"/>
            <w:vAlign w:val="bottom"/>
          </w:tcPr>
          <w:p w14:paraId="6881E1E1" w14:textId="59EF97E3" w:rsidR="00D72048" w:rsidRPr="00F12B48" w:rsidRDefault="00D72048" w:rsidP="00D72048">
            <w:pPr>
              <w:jc w:val="right"/>
              <w:rPr>
                <w:rFonts w:cstheme="minorHAnsi"/>
                <w:sz w:val="18"/>
                <w:szCs w:val="18"/>
              </w:rPr>
            </w:pPr>
            <w:r>
              <w:rPr>
                <w:rFonts w:ascii="Calibri" w:hAnsi="Calibri" w:cs="Calibri"/>
                <w:color w:val="000000"/>
                <w:sz w:val="18"/>
                <w:szCs w:val="18"/>
              </w:rPr>
              <w:t>1,868</w:t>
            </w:r>
          </w:p>
        </w:tc>
        <w:tc>
          <w:tcPr>
            <w:tcW w:w="1470" w:type="dxa"/>
            <w:tcBorders>
              <w:top w:val="nil"/>
              <w:left w:val="nil"/>
              <w:bottom w:val="nil"/>
              <w:right w:val="nil"/>
            </w:tcBorders>
            <w:shd w:val="clear" w:color="auto" w:fill="auto"/>
            <w:vAlign w:val="bottom"/>
          </w:tcPr>
          <w:p w14:paraId="59C3607C" w14:textId="57A2C7B0" w:rsidR="00D72048" w:rsidRPr="00F12B48" w:rsidRDefault="00D72048" w:rsidP="00D72048">
            <w:pPr>
              <w:jc w:val="right"/>
              <w:rPr>
                <w:rFonts w:cstheme="minorHAnsi"/>
                <w:sz w:val="18"/>
                <w:szCs w:val="18"/>
              </w:rPr>
            </w:pPr>
            <w:r>
              <w:rPr>
                <w:rFonts w:ascii="Calibri" w:hAnsi="Calibri" w:cs="Calibri"/>
                <w:color w:val="000000"/>
                <w:sz w:val="18"/>
                <w:szCs w:val="18"/>
              </w:rPr>
              <w:t>28%</w:t>
            </w:r>
          </w:p>
        </w:tc>
        <w:tc>
          <w:tcPr>
            <w:tcW w:w="1470" w:type="dxa"/>
            <w:tcBorders>
              <w:top w:val="nil"/>
              <w:left w:val="nil"/>
              <w:bottom w:val="nil"/>
              <w:right w:val="nil"/>
            </w:tcBorders>
            <w:shd w:val="clear" w:color="auto" w:fill="auto"/>
            <w:vAlign w:val="bottom"/>
          </w:tcPr>
          <w:p w14:paraId="37595688" w14:textId="1AD39E2E" w:rsidR="00D72048" w:rsidRPr="00F12B48" w:rsidRDefault="00D72048" w:rsidP="00D72048">
            <w:pPr>
              <w:jc w:val="right"/>
              <w:rPr>
                <w:rFonts w:cstheme="minorHAnsi"/>
                <w:sz w:val="18"/>
                <w:szCs w:val="18"/>
              </w:rPr>
            </w:pPr>
            <w:r>
              <w:rPr>
                <w:rFonts w:ascii="Calibri" w:hAnsi="Calibri" w:cs="Calibri"/>
                <w:color w:val="000000"/>
                <w:sz w:val="18"/>
                <w:szCs w:val="18"/>
              </w:rPr>
              <w:t>89</w:t>
            </w:r>
          </w:p>
        </w:tc>
        <w:tc>
          <w:tcPr>
            <w:tcW w:w="1470" w:type="dxa"/>
            <w:tcBorders>
              <w:top w:val="nil"/>
              <w:left w:val="nil"/>
              <w:bottom w:val="nil"/>
              <w:right w:val="nil"/>
            </w:tcBorders>
            <w:shd w:val="clear" w:color="auto" w:fill="auto"/>
            <w:vAlign w:val="bottom"/>
          </w:tcPr>
          <w:p w14:paraId="79595EF1" w14:textId="43680C20" w:rsidR="00D72048" w:rsidRPr="00F12B48" w:rsidRDefault="00D72048" w:rsidP="00D72048">
            <w:pPr>
              <w:jc w:val="right"/>
              <w:rPr>
                <w:rFonts w:cstheme="minorHAnsi"/>
                <w:sz w:val="18"/>
                <w:szCs w:val="18"/>
              </w:rPr>
            </w:pPr>
            <w:r>
              <w:rPr>
                <w:rFonts w:ascii="Calibri" w:hAnsi="Calibri" w:cs="Calibri"/>
                <w:color w:val="000000"/>
                <w:sz w:val="18"/>
                <w:szCs w:val="18"/>
              </w:rPr>
              <w:t>30%</w:t>
            </w:r>
          </w:p>
        </w:tc>
      </w:tr>
      <w:tr w:rsidR="00D72048" w:rsidRPr="00F12B48" w14:paraId="4056852A" w14:textId="77777777" w:rsidTr="002879D0">
        <w:tc>
          <w:tcPr>
            <w:tcW w:w="1980" w:type="dxa"/>
            <w:tcBorders>
              <w:top w:val="nil"/>
              <w:left w:val="nil"/>
              <w:bottom w:val="nil"/>
              <w:right w:val="nil"/>
            </w:tcBorders>
          </w:tcPr>
          <w:p w14:paraId="2A0E12CB" w14:textId="2E9DAF18" w:rsidR="00D72048" w:rsidRPr="00F12B48" w:rsidRDefault="00D72048" w:rsidP="00D72048">
            <w:pPr>
              <w:rPr>
                <w:rFonts w:cstheme="minorHAnsi"/>
                <w:sz w:val="18"/>
                <w:szCs w:val="18"/>
              </w:rPr>
            </w:pPr>
            <w:r w:rsidRPr="00F12B48">
              <w:rPr>
                <w:rFonts w:cstheme="minorHAnsi"/>
                <w:sz w:val="18"/>
                <w:szCs w:val="18"/>
              </w:rPr>
              <w:t xml:space="preserve">   API</w:t>
            </w:r>
          </w:p>
        </w:tc>
        <w:tc>
          <w:tcPr>
            <w:tcW w:w="1470" w:type="dxa"/>
            <w:tcBorders>
              <w:top w:val="nil"/>
              <w:left w:val="nil"/>
              <w:bottom w:val="nil"/>
              <w:right w:val="nil"/>
            </w:tcBorders>
            <w:shd w:val="clear" w:color="auto" w:fill="auto"/>
            <w:vAlign w:val="bottom"/>
          </w:tcPr>
          <w:p w14:paraId="78F3BA9A" w14:textId="09A5F10F" w:rsidR="00D72048" w:rsidRPr="00F12B48" w:rsidRDefault="00D72048" w:rsidP="00D72048">
            <w:pPr>
              <w:jc w:val="right"/>
              <w:rPr>
                <w:rFonts w:cstheme="minorHAnsi"/>
                <w:sz w:val="18"/>
                <w:szCs w:val="18"/>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394AA360" w14:textId="3E1D803A" w:rsidR="00D72048" w:rsidRPr="00F12B48" w:rsidRDefault="00D72048" w:rsidP="00D72048">
            <w:pPr>
              <w:jc w:val="right"/>
              <w:rPr>
                <w:rFonts w:cstheme="minorHAnsi"/>
                <w:sz w:val="18"/>
                <w:szCs w:val="18"/>
              </w:rPr>
            </w:pPr>
            <w:r>
              <w:rPr>
                <w:rFonts w:ascii="Calibri" w:hAnsi="Calibri" w:cs="Calibri"/>
                <w:color w:val="000000"/>
                <w:sz w:val="18"/>
                <w:szCs w:val="18"/>
              </w:rPr>
              <w:t>4%</w:t>
            </w:r>
          </w:p>
        </w:tc>
        <w:tc>
          <w:tcPr>
            <w:tcW w:w="1470" w:type="dxa"/>
            <w:tcBorders>
              <w:top w:val="nil"/>
              <w:left w:val="nil"/>
              <w:bottom w:val="nil"/>
              <w:right w:val="nil"/>
            </w:tcBorders>
            <w:shd w:val="clear" w:color="auto" w:fill="auto"/>
            <w:vAlign w:val="bottom"/>
          </w:tcPr>
          <w:p w14:paraId="7F6A7668" w14:textId="0CCCF841" w:rsidR="00D72048" w:rsidRPr="00F12B48" w:rsidRDefault="00D72048" w:rsidP="00D72048">
            <w:pPr>
              <w:jc w:val="right"/>
              <w:rPr>
                <w:rFonts w:cstheme="minorHAnsi"/>
                <w:sz w:val="18"/>
                <w:szCs w:val="18"/>
              </w:rPr>
            </w:pPr>
            <w:r>
              <w:rPr>
                <w:rFonts w:ascii="Calibri" w:hAnsi="Calibri" w:cs="Calibri"/>
                <w:color w:val="000000"/>
                <w:sz w:val="18"/>
                <w:szCs w:val="18"/>
              </w:rPr>
              <w:t>168</w:t>
            </w:r>
          </w:p>
        </w:tc>
        <w:tc>
          <w:tcPr>
            <w:tcW w:w="1470" w:type="dxa"/>
            <w:tcBorders>
              <w:top w:val="nil"/>
              <w:left w:val="nil"/>
              <w:bottom w:val="nil"/>
              <w:right w:val="nil"/>
            </w:tcBorders>
            <w:shd w:val="clear" w:color="auto" w:fill="auto"/>
            <w:vAlign w:val="bottom"/>
          </w:tcPr>
          <w:p w14:paraId="324D807F" w14:textId="2E5C9E85" w:rsidR="00D72048" w:rsidRPr="00F12B48" w:rsidRDefault="00D72048" w:rsidP="00D72048">
            <w:pPr>
              <w:jc w:val="right"/>
              <w:rPr>
                <w:rFonts w:cstheme="minorHAnsi"/>
                <w:sz w:val="18"/>
                <w:szCs w:val="18"/>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624766C5" w14:textId="323A240B" w:rsidR="00D72048" w:rsidRPr="00F12B48" w:rsidRDefault="00D72048" w:rsidP="00D72048">
            <w:pPr>
              <w:jc w:val="right"/>
              <w:rPr>
                <w:rFonts w:cstheme="minorHAnsi"/>
                <w:sz w:val="18"/>
                <w:szCs w:val="18"/>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683E7D37" w14:textId="129F0F92" w:rsidR="00D72048" w:rsidRPr="00F12B48" w:rsidRDefault="00D72048" w:rsidP="00D72048">
            <w:pPr>
              <w:jc w:val="right"/>
              <w:rPr>
                <w:rFonts w:cstheme="minorHAnsi"/>
                <w:sz w:val="18"/>
                <w:szCs w:val="18"/>
              </w:rPr>
            </w:pPr>
            <w:r>
              <w:rPr>
                <w:rFonts w:ascii="Calibri" w:hAnsi="Calibri" w:cs="Calibri"/>
                <w:color w:val="000000"/>
                <w:sz w:val="18"/>
                <w:szCs w:val="18"/>
              </w:rPr>
              <w:t>&lt;1%</w:t>
            </w:r>
          </w:p>
        </w:tc>
      </w:tr>
      <w:tr w:rsidR="00D72048" w:rsidRPr="00F12B48" w14:paraId="207D58F9" w14:textId="77777777" w:rsidTr="002879D0">
        <w:tc>
          <w:tcPr>
            <w:tcW w:w="1980" w:type="dxa"/>
            <w:tcBorders>
              <w:top w:val="nil"/>
              <w:left w:val="nil"/>
              <w:bottom w:val="nil"/>
              <w:right w:val="nil"/>
            </w:tcBorders>
          </w:tcPr>
          <w:p w14:paraId="523F8276" w14:textId="74290637" w:rsidR="00D72048" w:rsidRPr="00F12B48" w:rsidRDefault="00D72048" w:rsidP="00D72048">
            <w:pPr>
              <w:rPr>
                <w:rFonts w:cstheme="minorHAnsi"/>
                <w:sz w:val="18"/>
                <w:szCs w:val="18"/>
              </w:rPr>
            </w:pPr>
            <w:r w:rsidRPr="00F12B48">
              <w:rPr>
                <w:rFonts w:cstheme="minorHAnsi"/>
                <w:sz w:val="18"/>
                <w:szCs w:val="18"/>
              </w:rPr>
              <w:t xml:space="preserve">   Other/Unknown</w:t>
            </w:r>
          </w:p>
        </w:tc>
        <w:tc>
          <w:tcPr>
            <w:tcW w:w="1470" w:type="dxa"/>
            <w:tcBorders>
              <w:top w:val="nil"/>
              <w:left w:val="nil"/>
              <w:bottom w:val="nil"/>
              <w:right w:val="nil"/>
            </w:tcBorders>
            <w:shd w:val="clear" w:color="auto" w:fill="auto"/>
            <w:vAlign w:val="bottom"/>
          </w:tcPr>
          <w:p w14:paraId="697CB96A" w14:textId="4A4C7B0A" w:rsidR="00D72048" w:rsidRPr="00F12B48" w:rsidRDefault="00D72048" w:rsidP="00D72048">
            <w:pPr>
              <w:jc w:val="right"/>
              <w:rPr>
                <w:rFonts w:cstheme="minorHAnsi"/>
                <w:sz w:val="18"/>
                <w:szCs w:val="18"/>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70E1FB76" w14:textId="73191728" w:rsidR="00D72048" w:rsidRPr="00F12B48" w:rsidRDefault="00D72048" w:rsidP="00D72048">
            <w:pPr>
              <w:jc w:val="right"/>
              <w:rPr>
                <w:rFonts w:cstheme="minorHAnsi"/>
                <w:sz w:val="18"/>
                <w:szCs w:val="18"/>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2878C38C" w14:textId="249A4248" w:rsidR="00D72048" w:rsidRPr="00F12B48" w:rsidRDefault="00D72048" w:rsidP="00D72048">
            <w:pPr>
              <w:jc w:val="right"/>
              <w:rPr>
                <w:rFonts w:cstheme="minorHAnsi"/>
                <w:sz w:val="18"/>
                <w:szCs w:val="18"/>
              </w:rPr>
            </w:pPr>
            <w:r>
              <w:rPr>
                <w:rFonts w:ascii="Calibri" w:hAnsi="Calibri" w:cs="Calibri"/>
                <w:color w:val="000000"/>
                <w:sz w:val="18"/>
                <w:szCs w:val="18"/>
              </w:rPr>
              <w:t>77</w:t>
            </w:r>
          </w:p>
        </w:tc>
        <w:tc>
          <w:tcPr>
            <w:tcW w:w="1470" w:type="dxa"/>
            <w:tcBorders>
              <w:top w:val="nil"/>
              <w:left w:val="nil"/>
              <w:bottom w:val="nil"/>
              <w:right w:val="nil"/>
            </w:tcBorders>
            <w:shd w:val="clear" w:color="auto" w:fill="auto"/>
            <w:vAlign w:val="bottom"/>
          </w:tcPr>
          <w:p w14:paraId="3BF29811" w14:textId="4CED9B99" w:rsidR="00D72048" w:rsidRPr="00F12B48" w:rsidRDefault="00D72048" w:rsidP="00D72048">
            <w:pPr>
              <w:jc w:val="right"/>
              <w:rPr>
                <w:rFonts w:cstheme="minorHAnsi"/>
                <w:sz w:val="18"/>
                <w:szCs w:val="18"/>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64C0A595" w14:textId="52771572" w:rsidR="00D72048" w:rsidRPr="00F12B48" w:rsidRDefault="00D72048" w:rsidP="00D72048">
            <w:pPr>
              <w:jc w:val="right"/>
              <w:rPr>
                <w:rFonts w:cstheme="minorHAnsi"/>
                <w:sz w:val="18"/>
                <w:szCs w:val="18"/>
              </w:rPr>
            </w:pPr>
            <w:r>
              <w:rPr>
                <w:rFonts w:ascii="Calibri" w:hAnsi="Calibri" w:cs="Calibri"/>
                <w:color w:val="000000"/>
                <w:sz w:val="18"/>
                <w:szCs w:val="18"/>
              </w:rPr>
              <w:t>4</w:t>
            </w:r>
          </w:p>
        </w:tc>
        <w:tc>
          <w:tcPr>
            <w:tcW w:w="1470" w:type="dxa"/>
            <w:tcBorders>
              <w:top w:val="nil"/>
              <w:left w:val="nil"/>
              <w:bottom w:val="nil"/>
              <w:right w:val="nil"/>
            </w:tcBorders>
            <w:shd w:val="clear" w:color="auto" w:fill="auto"/>
            <w:vAlign w:val="bottom"/>
          </w:tcPr>
          <w:p w14:paraId="4D9D2410" w14:textId="3D7EA097" w:rsidR="00D72048" w:rsidRPr="00F12B48" w:rsidRDefault="00D72048" w:rsidP="00D72048">
            <w:pPr>
              <w:jc w:val="right"/>
              <w:rPr>
                <w:rFonts w:cstheme="minorHAnsi"/>
                <w:sz w:val="18"/>
                <w:szCs w:val="18"/>
              </w:rPr>
            </w:pPr>
            <w:r>
              <w:rPr>
                <w:rFonts w:ascii="Calibri" w:hAnsi="Calibri" w:cs="Calibri"/>
                <w:color w:val="000000"/>
                <w:sz w:val="18"/>
                <w:szCs w:val="18"/>
              </w:rPr>
              <w:t>1%</w:t>
            </w:r>
          </w:p>
        </w:tc>
      </w:tr>
      <w:tr w:rsidR="00D72048" w:rsidRPr="00F12B48" w14:paraId="2B440419" w14:textId="77777777" w:rsidTr="002879D0">
        <w:tc>
          <w:tcPr>
            <w:tcW w:w="1980" w:type="dxa"/>
            <w:tcBorders>
              <w:top w:val="nil"/>
              <w:left w:val="nil"/>
              <w:bottom w:val="nil"/>
              <w:right w:val="nil"/>
            </w:tcBorders>
          </w:tcPr>
          <w:p w14:paraId="03CB1629" w14:textId="48B445DC" w:rsidR="00D72048" w:rsidRPr="00F12B48" w:rsidRDefault="00D72048" w:rsidP="00D72048">
            <w:pPr>
              <w:rPr>
                <w:rFonts w:cstheme="minorHAnsi"/>
                <w:sz w:val="18"/>
                <w:szCs w:val="18"/>
              </w:rPr>
            </w:pPr>
            <w:r w:rsidRPr="00F12B48">
              <w:rPr>
                <w:rFonts w:cstheme="minorHAnsi"/>
                <w:b/>
                <w:sz w:val="18"/>
                <w:szCs w:val="18"/>
              </w:rPr>
              <w:t>Exposure mode</w:t>
            </w:r>
          </w:p>
        </w:tc>
        <w:tc>
          <w:tcPr>
            <w:tcW w:w="1470" w:type="dxa"/>
            <w:tcBorders>
              <w:top w:val="nil"/>
              <w:left w:val="nil"/>
              <w:bottom w:val="nil"/>
              <w:right w:val="nil"/>
            </w:tcBorders>
            <w:shd w:val="clear" w:color="auto" w:fill="auto"/>
            <w:vAlign w:val="bottom"/>
          </w:tcPr>
          <w:p w14:paraId="211DE43C" w14:textId="34FABE32" w:rsidR="00D72048" w:rsidRPr="00F12B48" w:rsidRDefault="00D72048" w:rsidP="00D72048">
            <w:pPr>
              <w:jc w:val="right"/>
              <w:rPr>
                <w:rFonts w:cstheme="minorHAnsi"/>
                <w:sz w:val="18"/>
                <w:szCs w:val="18"/>
              </w:rPr>
            </w:pPr>
          </w:p>
        </w:tc>
        <w:tc>
          <w:tcPr>
            <w:tcW w:w="1470" w:type="dxa"/>
            <w:tcBorders>
              <w:top w:val="nil"/>
              <w:left w:val="nil"/>
              <w:bottom w:val="nil"/>
              <w:right w:val="nil"/>
            </w:tcBorders>
            <w:shd w:val="clear" w:color="auto" w:fill="auto"/>
            <w:vAlign w:val="bottom"/>
          </w:tcPr>
          <w:p w14:paraId="12C99443" w14:textId="791EFDC7" w:rsidR="00D72048" w:rsidRPr="00F12B48" w:rsidRDefault="00D72048" w:rsidP="00D72048">
            <w:pPr>
              <w:jc w:val="right"/>
              <w:rPr>
                <w:rFonts w:cstheme="minorHAnsi"/>
                <w:sz w:val="18"/>
                <w:szCs w:val="18"/>
              </w:rPr>
            </w:pPr>
          </w:p>
        </w:tc>
        <w:tc>
          <w:tcPr>
            <w:tcW w:w="1470" w:type="dxa"/>
            <w:tcBorders>
              <w:top w:val="nil"/>
              <w:left w:val="nil"/>
              <w:bottom w:val="nil"/>
              <w:right w:val="nil"/>
            </w:tcBorders>
            <w:shd w:val="clear" w:color="auto" w:fill="auto"/>
            <w:vAlign w:val="bottom"/>
          </w:tcPr>
          <w:p w14:paraId="5A49863C" w14:textId="54F5EA01" w:rsidR="00D72048" w:rsidRPr="00F12B48" w:rsidRDefault="00D72048" w:rsidP="00D72048">
            <w:pPr>
              <w:jc w:val="right"/>
              <w:rPr>
                <w:rFonts w:cstheme="minorHAnsi"/>
                <w:sz w:val="18"/>
                <w:szCs w:val="18"/>
              </w:rPr>
            </w:pPr>
          </w:p>
        </w:tc>
        <w:tc>
          <w:tcPr>
            <w:tcW w:w="1470" w:type="dxa"/>
            <w:tcBorders>
              <w:top w:val="nil"/>
              <w:left w:val="nil"/>
              <w:bottom w:val="nil"/>
              <w:right w:val="nil"/>
            </w:tcBorders>
            <w:shd w:val="clear" w:color="auto" w:fill="auto"/>
            <w:vAlign w:val="bottom"/>
          </w:tcPr>
          <w:p w14:paraId="51AF98F7" w14:textId="501BC8DF" w:rsidR="00D72048" w:rsidRPr="00F12B48" w:rsidRDefault="00D72048" w:rsidP="00D72048">
            <w:pPr>
              <w:jc w:val="right"/>
              <w:rPr>
                <w:rFonts w:cstheme="minorHAnsi"/>
                <w:sz w:val="18"/>
                <w:szCs w:val="18"/>
              </w:rPr>
            </w:pPr>
          </w:p>
        </w:tc>
        <w:tc>
          <w:tcPr>
            <w:tcW w:w="1470" w:type="dxa"/>
            <w:tcBorders>
              <w:top w:val="nil"/>
              <w:left w:val="nil"/>
              <w:bottom w:val="nil"/>
              <w:right w:val="nil"/>
            </w:tcBorders>
            <w:shd w:val="clear" w:color="auto" w:fill="auto"/>
            <w:vAlign w:val="bottom"/>
          </w:tcPr>
          <w:p w14:paraId="588C2E85" w14:textId="77248C00" w:rsidR="00D72048" w:rsidRPr="00F12B48" w:rsidRDefault="00D72048" w:rsidP="00D72048">
            <w:pPr>
              <w:jc w:val="right"/>
              <w:rPr>
                <w:rFonts w:cstheme="minorHAnsi"/>
                <w:sz w:val="18"/>
                <w:szCs w:val="18"/>
              </w:rPr>
            </w:pPr>
          </w:p>
        </w:tc>
        <w:tc>
          <w:tcPr>
            <w:tcW w:w="1470" w:type="dxa"/>
            <w:tcBorders>
              <w:top w:val="nil"/>
              <w:left w:val="nil"/>
              <w:bottom w:val="nil"/>
              <w:right w:val="nil"/>
            </w:tcBorders>
            <w:shd w:val="clear" w:color="auto" w:fill="auto"/>
            <w:vAlign w:val="bottom"/>
          </w:tcPr>
          <w:p w14:paraId="14E188A6" w14:textId="54FC891A" w:rsidR="00D72048" w:rsidRPr="00F12B48" w:rsidRDefault="00D72048" w:rsidP="00D72048">
            <w:pPr>
              <w:jc w:val="right"/>
              <w:rPr>
                <w:rFonts w:cstheme="minorHAnsi"/>
                <w:sz w:val="18"/>
                <w:szCs w:val="18"/>
              </w:rPr>
            </w:pPr>
          </w:p>
        </w:tc>
      </w:tr>
      <w:tr w:rsidR="00D72048" w:rsidRPr="00F12B48" w14:paraId="510C80C4" w14:textId="77777777" w:rsidTr="002879D0">
        <w:tc>
          <w:tcPr>
            <w:tcW w:w="1980" w:type="dxa"/>
            <w:tcBorders>
              <w:top w:val="nil"/>
              <w:left w:val="nil"/>
              <w:bottom w:val="nil"/>
              <w:right w:val="nil"/>
            </w:tcBorders>
          </w:tcPr>
          <w:p w14:paraId="6B5E0AF8" w14:textId="795C331B" w:rsidR="00D72048" w:rsidRPr="00F12B48" w:rsidRDefault="00D72048" w:rsidP="00D72048">
            <w:pPr>
              <w:rPr>
                <w:rFonts w:cstheme="minorHAnsi"/>
                <w:sz w:val="18"/>
                <w:szCs w:val="18"/>
              </w:rPr>
            </w:pPr>
            <w:r w:rsidRPr="00F12B48">
              <w:rPr>
                <w:rFonts w:cstheme="minorHAnsi"/>
                <w:sz w:val="18"/>
                <w:szCs w:val="18"/>
              </w:rPr>
              <w:t xml:space="preserve">   MSM</w:t>
            </w:r>
          </w:p>
        </w:tc>
        <w:tc>
          <w:tcPr>
            <w:tcW w:w="1470" w:type="dxa"/>
            <w:tcBorders>
              <w:top w:val="nil"/>
              <w:left w:val="nil"/>
              <w:bottom w:val="nil"/>
              <w:right w:val="nil"/>
            </w:tcBorders>
            <w:shd w:val="clear" w:color="auto" w:fill="auto"/>
            <w:vAlign w:val="bottom"/>
          </w:tcPr>
          <w:p w14:paraId="11D7CEC6" w14:textId="3DE38318" w:rsidR="00D72048" w:rsidRPr="00F12B48" w:rsidRDefault="00D72048" w:rsidP="00D72048">
            <w:pPr>
              <w:jc w:val="right"/>
              <w:rPr>
                <w:rFonts w:cstheme="minorHAnsi"/>
                <w:sz w:val="18"/>
                <w:szCs w:val="18"/>
              </w:rPr>
            </w:pPr>
            <w:r>
              <w:rPr>
                <w:rFonts w:ascii="Calibri" w:hAnsi="Calibri" w:cs="Calibri"/>
                <w:color w:val="000000"/>
                <w:sz w:val="18"/>
                <w:szCs w:val="18"/>
              </w:rPr>
              <w:t>44</w:t>
            </w:r>
          </w:p>
        </w:tc>
        <w:tc>
          <w:tcPr>
            <w:tcW w:w="1470" w:type="dxa"/>
            <w:tcBorders>
              <w:top w:val="nil"/>
              <w:left w:val="nil"/>
              <w:bottom w:val="nil"/>
              <w:right w:val="nil"/>
            </w:tcBorders>
            <w:shd w:val="clear" w:color="auto" w:fill="auto"/>
            <w:vAlign w:val="bottom"/>
          </w:tcPr>
          <w:p w14:paraId="1F242D04" w14:textId="5C28F912" w:rsidR="00D72048" w:rsidRPr="00F12B48" w:rsidRDefault="00D72048" w:rsidP="00D72048">
            <w:pPr>
              <w:jc w:val="right"/>
              <w:rPr>
                <w:rFonts w:cstheme="minorHAnsi"/>
                <w:sz w:val="18"/>
                <w:szCs w:val="18"/>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49DFB6F0" w14:textId="2AE82113" w:rsidR="00D72048" w:rsidRPr="00F12B48" w:rsidRDefault="00D72048" w:rsidP="00D72048">
            <w:pPr>
              <w:jc w:val="right"/>
              <w:rPr>
                <w:rFonts w:cstheme="minorHAnsi"/>
                <w:sz w:val="18"/>
                <w:szCs w:val="18"/>
              </w:rPr>
            </w:pPr>
            <w:r>
              <w:rPr>
                <w:rFonts w:ascii="Calibri" w:hAnsi="Calibri" w:cs="Calibri"/>
                <w:color w:val="000000"/>
                <w:sz w:val="18"/>
                <w:szCs w:val="18"/>
              </w:rPr>
              <w:t>2,543</w:t>
            </w:r>
          </w:p>
        </w:tc>
        <w:tc>
          <w:tcPr>
            <w:tcW w:w="1470" w:type="dxa"/>
            <w:tcBorders>
              <w:top w:val="nil"/>
              <w:left w:val="nil"/>
              <w:bottom w:val="nil"/>
              <w:right w:val="nil"/>
            </w:tcBorders>
            <w:shd w:val="clear" w:color="auto" w:fill="auto"/>
            <w:vAlign w:val="bottom"/>
          </w:tcPr>
          <w:p w14:paraId="2679EFC7" w14:textId="2649A135" w:rsidR="00D72048" w:rsidRPr="00F12B48" w:rsidRDefault="00D72048" w:rsidP="00D72048">
            <w:pPr>
              <w:jc w:val="right"/>
              <w:rPr>
                <w:rFonts w:cstheme="minorHAnsi"/>
                <w:sz w:val="18"/>
                <w:szCs w:val="18"/>
              </w:rPr>
            </w:pPr>
            <w:r>
              <w:rPr>
                <w:rFonts w:ascii="Calibri" w:hAnsi="Calibri" w:cs="Calibri"/>
                <w:color w:val="000000"/>
                <w:sz w:val="18"/>
                <w:szCs w:val="18"/>
              </w:rPr>
              <w:t>38%</w:t>
            </w:r>
          </w:p>
        </w:tc>
        <w:tc>
          <w:tcPr>
            <w:tcW w:w="1470" w:type="dxa"/>
            <w:tcBorders>
              <w:top w:val="nil"/>
              <w:left w:val="nil"/>
              <w:bottom w:val="nil"/>
              <w:right w:val="nil"/>
            </w:tcBorders>
            <w:shd w:val="clear" w:color="auto" w:fill="auto"/>
            <w:vAlign w:val="bottom"/>
          </w:tcPr>
          <w:p w14:paraId="2EF06FEC" w14:textId="71BA36C8" w:rsidR="00D72048" w:rsidRPr="00F12B48" w:rsidRDefault="00D72048" w:rsidP="00D72048">
            <w:pPr>
              <w:jc w:val="right"/>
              <w:rPr>
                <w:rFonts w:cstheme="minorHAnsi"/>
                <w:sz w:val="18"/>
                <w:szCs w:val="18"/>
              </w:rPr>
            </w:pPr>
            <w:r>
              <w:rPr>
                <w:rFonts w:ascii="Calibri" w:hAnsi="Calibri" w:cs="Calibri"/>
                <w:color w:val="000000"/>
                <w:sz w:val="18"/>
                <w:szCs w:val="18"/>
              </w:rPr>
              <w:t>80</w:t>
            </w:r>
          </w:p>
        </w:tc>
        <w:tc>
          <w:tcPr>
            <w:tcW w:w="1470" w:type="dxa"/>
            <w:tcBorders>
              <w:top w:val="nil"/>
              <w:left w:val="nil"/>
              <w:bottom w:val="nil"/>
              <w:right w:val="nil"/>
            </w:tcBorders>
            <w:shd w:val="clear" w:color="auto" w:fill="auto"/>
            <w:vAlign w:val="bottom"/>
          </w:tcPr>
          <w:p w14:paraId="59028746" w14:textId="0FD49045" w:rsidR="00D72048" w:rsidRPr="00F12B48" w:rsidRDefault="00D72048" w:rsidP="00D72048">
            <w:pPr>
              <w:jc w:val="right"/>
              <w:rPr>
                <w:rFonts w:cstheme="minorHAnsi"/>
                <w:sz w:val="18"/>
                <w:szCs w:val="18"/>
              </w:rPr>
            </w:pPr>
            <w:r>
              <w:rPr>
                <w:rFonts w:ascii="Calibri" w:hAnsi="Calibri" w:cs="Calibri"/>
                <w:color w:val="000000"/>
                <w:sz w:val="18"/>
                <w:szCs w:val="18"/>
              </w:rPr>
              <w:t>27%</w:t>
            </w:r>
          </w:p>
        </w:tc>
      </w:tr>
      <w:tr w:rsidR="00D72048" w:rsidRPr="00F12B48" w14:paraId="1A6D218A" w14:textId="77777777" w:rsidTr="002879D0">
        <w:tc>
          <w:tcPr>
            <w:tcW w:w="1980" w:type="dxa"/>
            <w:tcBorders>
              <w:top w:val="nil"/>
              <w:left w:val="nil"/>
              <w:bottom w:val="nil"/>
              <w:right w:val="nil"/>
            </w:tcBorders>
          </w:tcPr>
          <w:p w14:paraId="67B4AE1A" w14:textId="5FC40F40" w:rsidR="00D72048" w:rsidRPr="00F12B48" w:rsidRDefault="00D72048" w:rsidP="00D72048">
            <w:pPr>
              <w:rPr>
                <w:rFonts w:cstheme="minorHAnsi"/>
                <w:sz w:val="18"/>
                <w:szCs w:val="18"/>
              </w:rPr>
            </w:pPr>
            <w:r w:rsidRPr="00F12B48">
              <w:rPr>
                <w:rFonts w:cstheme="minorHAnsi"/>
                <w:sz w:val="18"/>
                <w:szCs w:val="18"/>
              </w:rPr>
              <w:t xml:space="preserve">   IDU</w:t>
            </w:r>
          </w:p>
        </w:tc>
        <w:tc>
          <w:tcPr>
            <w:tcW w:w="1470" w:type="dxa"/>
            <w:tcBorders>
              <w:top w:val="nil"/>
              <w:left w:val="nil"/>
              <w:bottom w:val="nil"/>
              <w:right w:val="nil"/>
            </w:tcBorders>
            <w:shd w:val="clear" w:color="auto" w:fill="auto"/>
            <w:vAlign w:val="bottom"/>
          </w:tcPr>
          <w:p w14:paraId="1987FF8D" w14:textId="68AF530C" w:rsidR="00D72048" w:rsidRPr="00F12B48" w:rsidRDefault="00D72048" w:rsidP="00D72048">
            <w:pPr>
              <w:jc w:val="right"/>
              <w:rPr>
                <w:rFonts w:cstheme="minorHAnsi"/>
                <w:sz w:val="18"/>
                <w:szCs w:val="18"/>
              </w:rPr>
            </w:pPr>
            <w:r>
              <w:rPr>
                <w:rFonts w:ascii="Calibri" w:hAnsi="Calibri" w:cs="Calibri"/>
                <w:color w:val="000000"/>
                <w:sz w:val="18"/>
                <w:szCs w:val="18"/>
              </w:rPr>
              <w:t>18</w:t>
            </w:r>
          </w:p>
        </w:tc>
        <w:tc>
          <w:tcPr>
            <w:tcW w:w="1470" w:type="dxa"/>
            <w:tcBorders>
              <w:top w:val="nil"/>
              <w:left w:val="nil"/>
              <w:bottom w:val="nil"/>
              <w:right w:val="nil"/>
            </w:tcBorders>
            <w:shd w:val="clear" w:color="auto" w:fill="auto"/>
            <w:vAlign w:val="bottom"/>
          </w:tcPr>
          <w:p w14:paraId="1163917A" w14:textId="2911E51A" w:rsidR="00D72048" w:rsidRPr="00F12B48" w:rsidRDefault="00D72048" w:rsidP="00D72048">
            <w:pPr>
              <w:jc w:val="right"/>
              <w:rPr>
                <w:rFonts w:cstheme="minorHAnsi"/>
                <w:sz w:val="18"/>
                <w:szCs w:val="18"/>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33D0B336" w14:textId="2E8EE5F2" w:rsidR="00D72048" w:rsidRPr="00F12B48" w:rsidRDefault="00D72048" w:rsidP="00D72048">
            <w:pPr>
              <w:jc w:val="right"/>
              <w:rPr>
                <w:rFonts w:cstheme="minorHAnsi"/>
                <w:sz w:val="18"/>
                <w:szCs w:val="18"/>
              </w:rPr>
            </w:pPr>
            <w:r>
              <w:rPr>
                <w:rFonts w:ascii="Calibri" w:hAnsi="Calibri" w:cs="Calibri"/>
                <w:color w:val="000000"/>
                <w:sz w:val="18"/>
                <w:szCs w:val="18"/>
              </w:rPr>
              <w:t>929</w:t>
            </w:r>
          </w:p>
        </w:tc>
        <w:tc>
          <w:tcPr>
            <w:tcW w:w="1470" w:type="dxa"/>
            <w:tcBorders>
              <w:top w:val="nil"/>
              <w:left w:val="nil"/>
              <w:bottom w:val="nil"/>
              <w:right w:val="nil"/>
            </w:tcBorders>
            <w:shd w:val="clear" w:color="auto" w:fill="auto"/>
            <w:vAlign w:val="bottom"/>
          </w:tcPr>
          <w:p w14:paraId="6877F9CE" w14:textId="3B18440A" w:rsidR="00D72048" w:rsidRPr="00F12B48" w:rsidRDefault="00D72048" w:rsidP="00D72048">
            <w:pPr>
              <w:jc w:val="right"/>
              <w:rPr>
                <w:rFonts w:cstheme="minorHAnsi"/>
                <w:sz w:val="18"/>
                <w:szCs w:val="18"/>
              </w:rPr>
            </w:pPr>
            <w:r>
              <w:rPr>
                <w:rFonts w:ascii="Calibri" w:hAnsi="Calibri" w:cs="Calibri"/>
                <w:color w:val="000000"/>
                <w:sz w:val="18"/>
                <w:szCs w:val="18"/>
              </w:rPr>
              <w:t>14%</w:t>
            </w:r>
          </w:p>
        </w:tc>
        <w:tc>
          <w:tcPr>
            <w:tcW w:w="1470" w:type="dxa"/>
            <w:tcBorders>
              <w:top w:val="nil"/>
              <w:left w:val="nil"/>
              <w:bottom w:val="nil"/>
              <w:right w:val="nil"/>
            </w:tcBorders>
            <w:shd w:val="clear" w:color="auto" w:fill="auto"/>
            <w:vAlign w:val="bottom"/>
          </w:tcPr>
          <w:p w14:paraId="5DB72FD9" w14:textId="2CF70648" w:rsidR="00D72048" w:rsidRPr="00F12B48" w:rsidRDefault="00D72048" w:rsidP="00D72048">
            <w:pPr>
              <w:jc w:val="right"/>
              <w:rPr>
                <w:rFonts w:cstheme="minorHAnsi"/>
                <w:sz w:val="18"/>
                <w:szCs w:val="18"/>
              </w:rPr>
            </w:pPr>
            <w:r>
              <w:rPr>
                <w:rFonts w:ascii="Calibri" w:hAnsi="Calibri" w:cs="Calibri"/>
                <w:color w:val="000000"/>
                <w:sz w:val="18"/>
                <w:szCs w:val="18"/>
              </w:rPr>
              <w:t>108</w:t>
            </w:r>
          </w:p>
        </w:tc>
        <w:tc>
          <w:tcPr>
            <w:tcW w:w="1470" w:type="dxa"/>
            <w:tcBorders>
              <w:top w:val="nil"/>
              <w:left w:val="nil"/>
              <w:bottom w:val="nil"/>
              <w:right w:val="nil"/>
            </w:tcBorders>
            <w:shd w:val="clear" w:color="auto" w:fill="auto"/>
            <w:vAlign w:val="bottom"/>
          </w:tcPr>
          <w:p w14:paraId="57B373C5" w14:textId="1BB8B90C" w:rsidR="00D72048" w:rsidRPr="00F12B48" w:rsidRDefault="00D72048" w:rsidP="00D72048">
            <w:pPr>
              <w:jc w:val="right"/>
              <w:rPr>
                <w:rFonts w:cstheme="minorHAnsi"/>
                <w:sz w:val="18"/>
                <w:szCs w:val="18"/>
              </w:rPr>
            </w:pPr>
            <w:r>
              <w:rPr>
                <w:rFonts w:ascii="Calibri" w:hAnsi="Calibri" w:cs="Calibri"/>
                <w:color w:val="000000"/>
                <w:sz w:val="18"/>
                <w:szCs w:val="18"/>
              </w:rPr>
              <w:t>36%</w:t>
            </w:r>
          </w:p>
        </w:tc>
      </w:tr>
      <w:tr w:rsidR="00D72048" w:rsidRPr="00F12B48" w14:paraId="67A952F8" w14:textId="77777777" w:rsidTr="0078382F">
        <w:tc>
          <w:tcPr>
            <w:tcW w:w="1980" w:type="dxa"/>
            <w:tcBorders>
              <w:top w:val="nil"/>
              <w:left w:val="nil"/>
              <w:bottom w:val="nil"/>
              <w:right w:val="nil"/>
            </w:tcBorders>
          </w:tcPr>
          <w:p w14:paraId="67AC5DDB" w14:textId="6D1BFD2E" w:rsidR="00D72048" w:rsidRPr="00F12B48" w:rsidRDefault="00D72048" w:rsidP="00D72048">
            <w:pPr>
              <w:rPr>
                <w:rFonts w:cstheme="minorHAnsi"/>
                <w:sz w:val="18"/>
                <w:szCs w:val="18"/>
              </w:rPr>
            </w:pPr>
            <w:r w:rsidRPr="00F12B48">
              <w:rPr>
                <w:rFonts w:cstheme="minorHAnsi"/>
                <w:sz w:val="18"/>
                <w:szCs w:val="18"/>
              </w:rPr>
              <w:t xml:space="preserve">   MSM/IDU</w:t>
            </w:r>
          </w:p>
        </w:tc>
        <w:tc>
          <w:tcPr>
            <w:tcW w:w="1470" w:type="dxa"/>
            <w:tcBorders>
              <w:top w:val="nil"/>
              <w:left w:val="nil"/>
              <w:bottom w:val="nil"/>
              <w:right w:val="nil"/>
            </w:tcBorders>
            <w:shd w:val="clear" w:color="auto" w:fill="auto"/>
            <w:vAlign w:val="bottom"/>
          </w:tcPr>
          <w:p w14:paraId="5A9999A3" w14:textId="189FC060" w:rsidR="00D72048" w:rsidRPr="00F12B48" w:rsidRDefault="00D72048" w:rsidP="00D72048">
            <w:pPr>
              <w:jc w:val="right"/>
              <w:rPr>
                <w:rFonts w:cstheme="minorHAnsi"/>
                <w:sz w:val="18"/>
                <w:szCs w:val="18"/>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51A7DE73" w14:textId="43A3F37F" w:rsidR="00D72048" w:rsidRPr="00F12B48" w:rsidRDefault="00D72048" w:rsidP="00D72048">
            <w:pPr>
              <w:jc w:val="right"/>
              <w:rPr>
                <w:rFonts w:cstheme="minorHAnsi"/>
                <w:sz w:val="18"/>
                <w:szCs w:val="18"/>
              </w:rPr>
            </w:pPr>
            <w:r>
              <w:rPr>
                <w:rFonts w:ascii="Calibri" w:hAnsi="Calibri" w:cs="Calibri"/>
                <w:color w:val="000000"/>
                <w:sz w:val="18"/>
                <w:szCs w:val="18"/>
              </w:rPr>
              <w:t>3%</w:t>
            </w:r>
          </w:p>
        </w:tc>
        <w:tc>
          <w:tcPr>
            <w:tcW w:w="1470" w:type="dxa"/>
            <w:tcBorders>
              <w:top w:val="nil"/>
              <w:left w:val="nil"/>
              <w:bottom w:val="nil"/>
              <w:right w:val="nil"/>
            </w:tcBorders>
            <w:shd w:val="clear" w:color="auto" w:fill="auto"/>
            <w:vAlign w:val="bottom"/>
          </w:tcPr>
          <w:p w14:paraId="300DD29F" w14:textId="03C13A10" w:rsidR="00D72048" w:rsidRPr="00F12B48" w:rsidRDefault="00D72048" w:rsidP="00D72048">
            <w:pPr>
              <w:jc w:val="right"/>
              <w:rPr>
                <w:rFonts w:cstheme="minorHAnsi"/>
                <w:sz w:val="18"/>
                <w:szCs w:val="18"/>
              </w:rPr>
            </w:pPr>
            <w:r>
              <w:rPr>
                <w:rFonts w:ascii="Calibri" w:hAnsi="Calibri" w:cs="Calibri"/>
                <w:color w:val="000000"/>
                <w:sz w:val="18"/>
                <w:szCs w:val="18"/>
              </w:rPr>
              <w:t>260</w:t>
            </w:r>
          </w:p>
        </w:tc>
        <w:tc>
          <w:tcPr>
            <w:tcW w:w="1470" w:type="dxa"/>
            <w:tcBorders>
              <w:top w:val="nil"/>
              <w:left w:val="nil"/>
              <w:bottom w:val="nil"/>
              <w:right w:val="nil"/>
            </w:tcBorders>
            <w:shd w:val="clear" w:color="auto" w:fill="auto"/>
            <w:vAlign w:val="bottom"/>
          </w:tcPr>
          <w:p w14:paraId="1D55E65F" w14:textId="26DD3302" w:rsidR="00D72048" w:rsidRPr="00F12B48" w:rsidRDefault="00D72048" w:rsidP="00D72048">
            <w:pPr>
              <w:jc w:val="right"/>
              <w:rPr>
                <w:rFonts w:cstheme="minorHAnsi"/>
                <w:sz w:val="18"/>
                <w:szCs w:val="18"/>
              </w:rPr>
            </w:pPr>
            <w:r>
              <w:rPr>
                <w:rFonts w:ascii="Calibri" w:hAnsi="Calibri" w:cs="Calibri"/>
                <w:color w:val="000000"/>
                <w:sz w:val="18"/>
                <w:szCs w:val="18"/>
              </w:rPr>
              <w:t>4%</w:t>
            </w:r>
          </w:p>
        </w:tc>
        <w:tc>
          <w:tcPr>
            <w:tcW w:w="1470" w:type="dxa"/>
            <w:tcBorders>
              <w:top w:val="nil"/>
              <w:left w:val="nil"/>
              <w:bottom w:val="nil"/>
              <w:right w:val="nil"/>
            </w:tcBorders>
            <w:shd w:val="clear" w:color="auto" w:fill="auto"/>
            <w:vAlign w:val="bottom"/>
          </w:tcPr>
          <w:p w14:paraId="03737E5E" w14:textId="0EFA9A3D" w:rsidR="00D72048" w:rsidRPr="00F12B48" w:rsidRDefault="00D72048" w:rsidP="00D72048">
            <w:pPr>
              <w:jc w:val="right"/>
              <w:rPr>
                <w:rFonts w:cstheme="minorHAnsi"/>
                <w:sz w:val="18"/>
                <w:szCs w:val="18"/>
              </w:rPr>
            </w:pPr>
            <w:r>
              <w:rPr>
                <w:rFonts w:ascii="Calibri" w:hAnsi="Calibri" w:cs="Calibri"/>
                <w:color w:val="000000"/>
                <w:sz w:val="18"/>
                <w:szCs w:val="18"/>
              </w:rPr>
              <w:t>19</w:t>
            </w:r>
          </w:p>
        </w:tc>
        <w:tc>
          <w:tcPr>
            <w:tcW w:w="1470" w:type="dxa"/>
            <w:tcBorders>
              <w:top w:val="nil"/>
              <w:left w:val="nil"/>
              <w:bottom w:val="nil"/>
              <w:right w:val="nil"/>
            </w:tcBorders>
            <w:shd w:val="clear" w:color="auto" w:fill="auto"/>
            <w:vAlign w:val="bottom"/>
          </w:tcPr>
          <w:p w14:paraId="00C383F1" w14:textId="3EFBC6B7" w:rsidR="00D72048" w:rsidRPr="00F12B48" w:rsidRDefault="00D72048" w:rsidP="00D72048">
            <w:pPr>
              <w:jc w:val="right"/>
              <w:rPr>
                <w:rFonts w:cstheme="minorHAnsi"/>
                <w:sz w:val="18"/>
                <w:szCs w:val="18"/>
              </w:rPr>
            </w:pPr>
            <w:r>
              <w:rPr>
                <w:rFonts w:ascii="Calibri" w:hAnsi="Calibri" w:cs="Calibri"/>
                <w:color w:val="000000"/>
                <w:sz w:val="18"/>
                <w:szCs w:val="18"/>
              </w:rPr>
              <w:t>6%</w:t>
            </w:r>
          </w:p>
        </w:tc>
      </w:tr>
      <w:tr w:rsidR="00D72048" w:rsidRPr="00F12B48" w14:paraId="67579585" w14:textId="77777777" w:rsidTr="002879D0">
        <w:tc>
          <w:tcPr>
            <w:tcW w:w="1980" w:type="dxa"/>
            <w:tcBorders>
              <w:top w:val="nil"/>
              <w:left w:val="nil"/>
              <w:bottom w:val="nil"/>
              <w:right w:val="nil"/>
            </w:tcBorders>
          </w:tcPr>
          <w:p w14:paraId="65E0EA8E" w14:textId="7DAB1440" w:rsidR="00D72048" w:rsidRPr="00F12B48" w:rsidRDefault="00D72048" w:rsidP="00D72048">
            <w:pPr>
              <w:rPr>
                <w:rFonts w:cstheme="minorHAnsi"/>
                <w:sz w:val="18"/>
                <w:szCs w:val="18"/>
              </w:rPr>
            </w:pPr>
            <w:r w:rsidRPr="00F12B48">
              <w:rPr>
                <w:rFonts w:cstheme="minorHAnsi"/>
                <w:snapToGrid w:val="0"/>
                <w:sz w:val="18"/>
                <w:szCs w:val="18"/>
              </w:rPr>
              <w:t xml:space="preserve">   HTSX</w:t>
            </w:r>
          </w:p>
        </w:tc>
        <w:tc>
          <w:tcPr>
            <w:tcW w:w="1470" w:type="dxa"/>
            <w:tcBorders>
              <w:top w:val="nil"/>
              <w:left w:val="nil"/>
              <w:bottom w:val="nil"/>
              <w:right w:val="nil"/>
            </w:tcBorders>
            <w:shd w:val="clear" w:color="auto" w:fill="auto"/>
            <w:vAlign w:val="bottom"/>
          </w:tcPr>
          <w:p w14:paraId="00933590" w14:textId="5C0328EE" w:rsidR="00D72048" w:rsidRPr="00F12B48" w:rsidRDefault="00D72048" w:rsidP="00D72048">
            <w:pPr>
              <w:jc w:val="right"/>
              <w:rPr>
                <w:rFonts w:cstheme="minorHAnsi"/>
                <w:sz w:val="18"/>
                <w:szCs w:val="18"/>
              </w:rPr>
            </w:pPr>
            <w:r>
              <w:rPr>
                <w:rFonts w:ascii="Calibri" w:hAnsi="Calibri" w:cs="Calibri"/>
                <w:color w:val="000000"/>
                <w:sz w:val="18"/>
                <w:szCs w:val="18"/>
              </w:rPr>
              <w:t>17</w:t>
            </w:r>
          </w:p>
        </w:tc>
        <w:tc>
          <w:tcPr>
            <w:tcW w:w="1470" w:type="dxa"/>
            <w:tcBorders>
              <w:top w:val="nil"/>
              <w:left w:val="nil"/>
              <w:bottom w:val="nil"/>
              <w:right w:val="nil"/>
            </w:tcBorders>
            <w:shd w:val="clear" w:color="auto" w:fill="auto"/>
            <w:vAlign w:val="bottom"/>
          </w:tcPr>
          <w:p w14:paraId="2A7A7EF9" w14:textId="0046131F" w:rsidR="00D72048" w:rsidRPr="00F12B48" w:rsidRDefault="00D72048" w:rsidP="00D72048">
            <w:pPr>
              <w:jc w:val="right"/>
              <w:rPr>
                <w:rFonts w:cstheme="minorHAnsi"/>
                <w:sz w:val="18"/>
                <w:szCs w:val="18"/>
              </w:rPr>
            </w:pPr>
            <w:r>
              <w:rPr>
                <w:rFonts w:ascii="Calibri" w:hAnsi="Calibri" w:cs="Calibri"/>
                <w:color w:val="000000"/>
                <w:sz w:val="18"/>
                <w:szCs w:val="18"/>
              </w:rPr>
              <w:t>9%</w:t>
            </w:r>
          </w:p>
        </w:tc>
        <w:tc>
          <w:tcPr>
            <w:tcW w:w="1470" w:type="dxa"/>
            <w:tcBorders>
              <w:top w:val="nil"/>
              <w:left w:val="nil"/>
              <w:bottom w:val="nil"/>
              <w:right w:val="nil"/>
            </w:tcBorders>
            <w:shd w:val="clear" w:color="auto" w:fill="auto"/>
            <w:vAlign w:val="bottom"/>
          </w:tcPr>
          <w:p w14:paraId="3865F000" w14:textId="1B584BE1" w:rsidR="00D72048" w:rsidRPr="00F12B48" w:rsidRDefault="00D72048" w:rsidP="00D72048">
            <w:pPr>
              <w:jc w:val="right"/>
              <w:rPr>
                <w:rFonts w:cstheme="minorHAnsi"/>
                <w:sz w:val="18"/>
                <w:szCs w:val="18"/>
              </w:rPr>
            </w:pPr>
            <w:r>
              <w:rPr>
                <w:rFonts w:ascii="Calibri" w:hAnsi="Calibri" w:cs="Calibri"/>
                <w:color w:val="000000"/>
                <w:sz w:val="18"/>
                <w:szCs w:val="18"/>
              </w:rPr>
              <w:t>1,097</w:t>
            </w:r>
          </w:p>
        </w:tc>
        <w:tc>
          <w:tcPr>
            <w:tcW w:w="1470" w:type="dxa"/>
            <w:tcBorders>
              <w:top w:val="nil"/>
              <w:left w:val="nil"/>
              <w:bottom w:val="nil"/>
              <w:right w:val="nil"/>
            </w:tcBorders>
            <w:shd w:val="clear" w:color="auto" w:fill="auto"/>
            <w:vAlign w:val="bottom"/>
          </w:tcPr>
          <w:p w14:paraId="39B4F14D" w14:textId="2563B262" w:rsidR="00D72048" w:rsidRPr="00F12B48" w:rsidRDefault="00D72048" w:rsidP="00D72048">
            <w:pPr>
              <w:jc w:val="right"/>
              <w:rPr>
                <w:rFonts w:cstheme="minorHAnsi"/>
                <w:sz w:val="18"/>
                <w:szCs w:val="18"/>
              </w:rPr>
            </w:pPr>
            <w:r>
              <w:rPr>
                <w:rFonts w:ascii="Calibri" w:hAnsi="Calibri" w:cs="Calibri"/>
                <w:color w:val="000000"/>
                <w:sz w:val="18"/>
                <w:szCs w:val="18"/>
              </w:rPr>
              <w:t>16%</w:t>
            </w:r>
          </w:p>
        </w:tc>
        <w:tc>
          <w:tcPr>
            <w:tcW w:w="1470" w:type="dxa"/>
            <w:tcBorders>
              <w:top w:val="nil"/>
              <w:left w:val="nil"/>
              <w:bottom w:val="nil"/>
              <w:right w:val="nil"/>
            </w:tcBorders>
            <w:shd w:val="clear" w:color="auto" w:fill="auto"/>
            <w:vAlign w:val="bottom"/>
          </w:tcPr>
          <w:p w14:paraId="6D99E917" w14:textId="7CBF31F0" w:rsidR="00D72048" w:rsidRPr="00F12B48" w:rsidRDefault="00D72048" w:rsidP="00D72048">
            <w:pPr>
              <w:jc w:val="right"/>
              <w:rPr>
                <w:rFonts w:cstheme="minorHAnsi"/>
                <w:sz w:val="18"/>
                <w:szCs w:val="18"/>
              </w:rPr>
            </w:pPr>
            <w:r>
              <w:rPr>
                <w:rFonts w:ascii="Calibri" w:hAnsi="Calibri" w:cs="Calibri"/>
                <w:color w:val="000000"/>
                <w:sz w:val="18"/>
                <w:szCs w:val="18"/>
              </w:rPr>
              <w:t>37</w:t>
            </w:r>
          </w:p>
        </w:tc>
        <w:tc>
          <w:tcPr>
            <w:tcW w:w="1470" w:type="dxa"/>
            <w:tcBorders>
              <w:top w:val="nil"/>
              <w:left w:val="nil"/>
              <w:bottom w:val="nil"/>
              <w:right w:val="nil"/>
            </w:tcBorders>
            <w:shd w:val="clear" w:color="auto" w:fill="auto"/>
            <w:vAlign w:val="bottom"/>
          </w:tcPr>
          <w:p w14:paraId="44901A8E" w14:textId="4DEBCA4F" w:rsidR="00D72048" w:rsidRPr="00F12B48" w:rsidRDefault="00D72048" w:rsidP="00D72048">
            <w:pPr>
              <w:jc w:val="right"/>
              <w:rPr>
                <w:rFonts w:cstheme="minorHAnsi"/>
                <w:sz w:val="18"/>
                <w:szCs w:val="18"/>
              </w:rPr>
            </w:pPr>
            <w:r>
              <w:rPr>
                <w:rFonts w:ascii="Calibri" w:hAnsi="Calibri" w:cs="Calibri"/>
                <w:color w:val="000000"/>
                <w:sz w:val="18"/>
                <w:szCs w:val="18"/>
              </w:rPr>
              <w:t>12%</w:t>
            </w:r>
          </w:p>
        </w:tc>
      </w:tr>
      <w:tr w:rsidR="00D72048" w:rsidRPr="00F12B48" w14:paraId="6E909650" w14:textId="77777777" w:rsidTr="0078382F">
        <w:tc>
          <w:tcPr>
            <w:tcW w:w="1980" w:type="dxa"/>
            <w:tcBorders>
              <w:top w:val="nil"/>
              <w:left w:val="nil"/>
              <w:bottom w:val="nil"/>
              <w:right w:val="nil"/>
            </w:tcBorders>
          </w:tcPr>
          <w:p w14:paraId="26100AA6" w14:textId="3B637155" w:rsidR="00D72048" w:rsidRPr="00F12B48" w:rsidRDefault="00D72048" w:rsidP="00D72048">
            <w:pPr>
              <w:rPr>
                <w:rFonts w:cstheme="minorHAnsi"/>
                <w:sz w:val="18"/>
                <w:szCs w:val="18"/>
              </w:rPr>
            </w:pPr>
            <w:r w:rsidRPr="00F12B48">
              <w:rPr>
                <w:rFonts w:cstheme="minorHAnsi"/>
                <w:sz w:val="18"/>
                <w:szCs w:val="18"/>
              </w:rPr>
              <w:t xml:space="preserve">   Other</w:t>
            </w:r>
          </w:p>
        </w:tc>
        <w:tc>
          <w:tcPr>
            <w:tcW w:w="1470" w:type="dxa"/>
            <w:tcBorders>
              <w:top w:val="nil"/>
              <w:left w:val="nil"/>
              <w:bottom w:val="nil"/>
              <w:right w:val="nil"/>
            </w:tcBorders>
            <w:shd w:val="clear" w:color="auto" w:fill="auto"/>
            <w:vAlign w:val="bottom"/>
          </w:tcPr>
          <w:p w14:paraId="50755B65" w14:textId="69BD17EE" w:rsidR="00D72048" w:rsidRPr="00F12B48" w:rsidRDefault="00D72048" w:rsidP="00D72048">
            <w:pPr>
              <w:jc w:val="right"/>
              <w:rPr>
                <w:rFonts w:cstheme="minorHAnsi"/>
                <w:sz w:val="18"/>
                <w:szCs w:val="18"/>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41400A68" w14:textId="164C007F" w:rsidR="00D72048" w:rsidRPr="00F12B48" w:rsidRDefault="00D72048" w:rsidP="00D72048">
            <w:pPr>
              <w:jc w:val="right"/>
              <w:rPr>
                <w:rFonts w:cstheme="minorHAnsi"/>
                <w:sz w:val="18"/>
                <w:szCs w:val="18"/>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50DC1404" w14:textId="7CBBC55A" w:rsidR="00D72048" w:rsidRPr="00F12B48" w:rsidRDefault="00D72048" w:rsidP="00D72048">
            <w:pPr>
              <w:jc w:val="right"/>
              <w:rPr>
                <w:rFonts w:cstheme="minorHAnsi"/>
                <w:sz w:val="18"/>
                <w:szCs w:val="18"/>
              </w:rPr>
            </w:pPr>
            <w:r>
              <w:rPr>
                <w:rFonts w:ascii="Calibri" w:hAnsi="Calibri" w:cs="Calibri"/>
                <w:color w:val="000000"/>
                <w:sz w:val="18"/>
                <w:szCs w:val="18"/>
              </w:rPr>
              <w:t>19</w:t>
            </w:r>
          </w:p>
        </w:tc>
        <w:tc>
          <w:tcPr>
            <w:tcW w:w="1470" w:type="dxa"/>
            <w:tcBorders>
              <w:top w:val="nil"/>
              <w:left w:val="nil"/>
              <w:bottom w:val="nil"/>
              <w:right w:val="nil"/>
            </w:tcBorders>
            <w:shd w:val="clear" w:color="auto" w:fill="auto"/>
            <w:vAlign w:val="bottom"/>
          </w:tcPr>
          <w:p w14:paraId="25F8CE4C" w14:textId="4876B184" w:rsidR="00D72048" w:rsidRPr="00F12B48" w:rsidRDefault="00D72048" w:rsidP="00D72048">
            <w:pPr>
              <w:jc w:val="right"/>
              <w:rPr>
                <w:rFonts w:cstheme="minorHAnsi"/>
                <w:sz w:val="18"/>
                <w:szCs w:val="18"/>
              </w:rPr>
            </w:pPr>
            <w:r>
              <w:rPr>
                <w:rFonts w:ascii="Calibri" w:hAnsi="Calibri" w:cs="Calibri"/>
                <w:color w:val="000000"/>
                <w:sz w:val="18"/>
                <w:szCs w:val="18"/>
              </w:rPr>
              <w:t>&lt;1%</w:t>
            </w:r>
          </w:p>
        </w:tc>
        <w:tc>
          <w:tcPr>
            <w:tcW w:w="1470" w:type="dxa"/>
            <w:tcBorders>
              <w:top w:val="nil"/>
              <w:left w:val="nil"/>
              <w:bottom w:val="nil"/>
              <w:right w:val="nil"/>
            </w:tcBorders>
            <w:shd w:val="clear" w:color="auto" w:fill="auto"/>
            <w:vAlign w:val="bottom"/>
          </w:tcPr>
          <w:p w14:paraId="550F0237" w14:textId="69A289ED" w:rsidR="00D72048" w:rsidRPr="00F12B48" w:rsidRDefault="00D72048" w:rsidP="00D72048">
            <w:pPr>
              <w:jc w:val="right"/>
              <w:rPr>
                <w:rFonts w:cstheme="minorHAnsi"/>
                <w:sz w:val="18"/>
                <w:szCs w:val="18"/>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3BD4D232" w14:textId="1B924807" w:rsidR="00D72048" w:rsidRPr="00F12B48" w:rsidRDefault="00D72048" w:rsidP="00D72048">
            <w:pPr>
              <w:jc w:val="right"/>
              <w:rPr>
                <w:rFonts w:cstheme="minorHAnsi"/>
                <w:sz w:val="18"/>
                <w:szCs w:val="18"/>
              </w:rPr>
            </w:pPr>
            <w:r>
              <w:rPr>
                <w:rFonts w:ascii="Calibri" w:hAnsi="Calibri" w:cs="Calibri"/>
                <w:color w:val="000000"/>
                <w:sz w:val="18"/>
                <w:szCs w:val="18"/>
              </w:rPr>
              <w:t>1%</w:t>
            </w:r>
          </w:p>
        </w:tc>
      </w:tr>
      <w:tr w:rsidR="00D72048" w:rsidRPr="00F12B48" w14:paraId="0E97F70E" w14:textId="77777777" w:rsidTr="002879D0">
        <w:tc>
          <w:tcPr>
            <w:tcW w:w="1980" w:type="dxa"/>
            <w:tcBorders>
              <w:top w:val="nil"/>
              <w:left w:val="nil"/>
              <w:bottom w:val="nil"/>
              <w:right w:val="nil"/>
            </w:tcBorders>
          </w:tcPr>
          <w:p w14:paraId="3BE36636" w14:textId="35A02279" w:rsidR="00D72048" w:rsidRPr="00F12B48" w:rsidRDefault="00D72048" w:rsidP="00D72048">
            <w:pPr>
              <w:rPr>
                <w:rFonts w:cstheme="minorHAnsi"/>
                <w:sz w:val="18"/>
                <w:szCs w:val="18"/>
              </w:rPr>
            </w:pPr>
            <w:r w:rsidRPr="00F12B48">
              <w:rPr>
                <w:rFonts w:cstheme="minorHAnsi"/>
                <w:sz w:val="18"/>
                <w:szCs w:val="18"/>
              </w:rPr>
              <w:t xml:space="preserve">   Presumed HTSX</w:t>
            </w:r>
          </w:p>
        </w:tc>
        <w:tc>
          <w:tcPr>
            <w:tcW w:w="1470" w:type="dxa"/>
            <w:tcBorders>
              <w:top w:val="nil"/>
              <w:left w:val="nil"/>
              <w:bottom w:val="nil"/>
              <w:right w:val="nil"/>
            </w:tcBorders>
            <w:shd w:val="clear" w:color="auto" w:fill="auto"/>
            <w:vAlign w:val="bottom"/>
          </w:tcPr>
          <w:p w14:paraId="1DD4F5DE" w14:textId="55E202D8" w:rsidR="00D72048" w:rsidRPr="00F12B48" w:rsidRDefault="00D72048" w:rsidP="00D72048">
            <w:pPr>
              <w:jc w:val="right"/>
              <w:rPr>
                <w:rFonts w:cstheme="minorHAnsi"/>
                <w:sz w:val="18"/>
                <w:szCs w:val="18"/>
              </w:rPr>
            </w:pPr>
            <w:r>
              <w:rPr>
                <w:rFonts w:ascii="Calibri" w:hAnsi="Calibri" w:cs="Calibri"/>
                <w:color w:val="000000"/>
                <w:sz w:val="18"/>
                <w:szCs w:val="18"/>
              </w:rPr>
              <w:t>27</w:t>
            </w:r>
          </w:p>
        </w:tc>
        <w:tc>
          <w:tcPr>
            <w:tcW w:w="1470" w:type="dxa"/>
            <w:tcBorders>
              <w:top w:val="nil"/>
              <w:left w:val="nil"/>
              <w:bottom w:val="nil"/>
              <w:right w:val="nil"/>
            </w:tcBorders>
            <w:shd w:val="clear" w:color="auto" w:fill="auto"/>
            <w:vAlign w:val="bottom"/>
          </w:tcPr>
          <w:p w14:paraId="0DE90DBC" w14:textId="5A93EB30" w:rsidR="00D72048" w:rsidRPr="00F12B48" w:rsidRDefault="00D72048" w:rsidP="00D72048">
            <w:pPr>
              <w:jc w:val="right"/>
              <w:rPr>
                <w:rFonts w:cstheme="minorHAnsi"/>
                <w:sz w:val="18"/>
                <w:szCs w:val="18"/>
              </w:rPr>
            </w:pPr>
            <w:r>
              <w:rPr>
                <w:rFonts w:ascii="Calibri" w:hAnsi="Calibri" w:cs="Calibri"/>
                <w:color w:val="000000"/>
                <w:sz w:val="18"/>
                <w:szCs w:val="18"/>
              </w:rPr>
              <w:t>15%</w:t>
            </w:r>
          </w:p>
        </w:tc>
        <w:tc>
          <w:tcPr>
            <w:tcW w:w="1470" w:type="dxa"/>
            <w:tcBorders>
              <w:top w:val="nil"/>
              <w:left w:val="nil"/>
              <w:bottom w:val="nil"/>
              <w:right w:val="nil"/>
            </w:tcBorders>
            <w:shd w:val="clear" w:color="auto" w:fill="auto"/>
            <w:vAlign w:val="bottom"/>
          </w:tcPr>
          <w:p w14:paraId="40C08EBC" w14:textId="77B27EA7" w:rsidR="00D72048" w:rsidRPr="00F12B48" w:rsidRDefault="00D72048" w:rsidP="00D72048">
            <w:pPr>
              <w:jc w:val="right"/>
              <w:rPr>
                <w:rFonts w:cstheme="minorHAnsi"/>
                <w:sz w:val="18"/>
                <w:szCs w:val="18"/>
              </w:rPr>
            </w:pPr>
            <w:r>
              <w:rPr>
                <w:rFonts w:ascii="Calibri" w:hAnsi="Calibri" w:cs="Calibri"/>
                <w:color w:val="000000"/>
                <w:sz w:val="18"/>
                <w:szCs w:val="18"/>
              </w:rPr>
              <w:t>691</w:t>
            </w:r>
          </w:p>
        </w:tc>
        <w:tc>
          <w:tcPr>
            <w:tcW w:w="1470" w:type="dxa"/>
            <w:tcBorders>
              <w:top w:val="nil"/>
              <w:left w:val="nil"/>
              <w:bottom w:val="nil"/>
              <w:right w:val="nil"/>
            </w:tcBorders>
            <w:shd w:val="clear" w:color="auto" w:fill="auto"/>
            <w:vAlign w:val="bottom"/>
          </w:tcPr>
          <w:p w14:paraId="363086EF" w14:textId="15B1D44B" w:rsidR="00D72048" w:rsidRPr="00F12B48" w:rsidRDefault="00D72048" w:rsidP="00D72048">
            <w:pPr>
              <w:jc w:val="right"/>
              <w:rPr>
                <w:rFonts w:cstheme="minorHAnsi"/>
                <w:sz w:val="18"/>
                <w:szCs w:val="18"/>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7EB540FB" w14:textId="6229EC07" w:rsidR="00D72048" w:rsidRPr="00F12B48" w:rsidRDefault="00D72048" w:rsidP="00D72048">
            <w:pPr>
              <w:jc w:val="right"/>
              <w:rPr>
                <w:rFonts w:cstheme="minorHAnsi"/>
                <w:sz w:val="18"/>
                <w:szCs w:val="18"/>
              </w:rPr>
            </w:pPr>
            <w:r>
              <w:rPr>
                <w:rFonts w:ascii="Calibri" w:hAnsi="Calibri" w:cs="Calibri"/>
                <w:color w:val="000000"/>
                <w:sz w:val="18"/>
                <w:szCs w:val="18"/>
              </w:rPr>
              <w:t>20</w:t>
            </w:r>
          </w:p>
        </w:tc>
        <w:tc>
          <w:tcPr>
            <w:tcW w:w="1470" w:type="dxa"/>
            <w:tcBorders>
              <w:top w:val="nil"/>
              <w:left w:val="nil"/>
              <w:bottom w:val="nil"/>
              <w:right w:val="nil"/>
            </w:tcBorders>
            <w:shd w:val="clear" w:color="auto" w:fill="auto"/>
            <w:vAlign w:val="bottom"/>
          </w:tcPr>
          <w:p w14:paraId="0A8AEC4D" w14:textId="7D50BDE1" w:rsidR="00D72048" w:rsidRPr="00F12B48" w:rsidRDefault="00D72048" w:rsidP="00D72048">
            <w:pPr>
              <w:jc w:val="right"/>
              <w:rPr>
                <w:rFonts w:cstheme="minorHAnsi"/>
                <w:sz w:val="18"/>
                <w:szCs w:val="18"/>
              </w:rPr>
            </w:pPr>
            <w:r>
              <w:rPr>
                <w:rFonts w:ascii="Calibri" w:hAnsi="Calibri" w:cs="Calibri"/>
                <w:color w:val="000000"/>
                <w:sz w:val="18"/>
                <w:szCs w:val="18"/>
              </w:rPr>
              <w:t>7%</w:t>
            </w:r>
          </w:p>
        </w:tc>
      </w:tr>
      <w:tr w:rsidR="00D72048" w:rsidRPr="00F12B48" w14:paraId="38DC3733" w14:textId="77777777" w:rsidTr="002879D0">
        <w:tc>
          <w:tcPr>
            <w:tcW w:w="1980" w:type="dxa"/>
            <w:tcBorders>
              <w:top w:val="nil"/>
              <w:left w:val="nil"/>
              <w:bottom w:val="nil"/>
              <w:right w:val="nil"/>
            </w:tcBorders>
          </w:tcPr>
          <w:p w14:paraId="76ED8696" w14:textId="6B4B2930" w:rsidR="00D72048" w:rsidRPr="00F12B48" w:rsidRDefault="00D72048" w:rsidP="00D72048">
            <w:pPr>
              <w:rPr>
                <w:rFonts w:cstheme="minorHAnsi"/>
                <w:sz w:val="18"/>
                <w:szCs w:val="18"/>
              </w:rPr>
            </w:pPr>
            <w:r w:rsidRPr="00F12B48">
              <w:rPr>
                <w:rFonts w:cstheme="minorHAnsi"/>
                <w:snapToGrid w:val="0"/>
                <w:sz w:val="18"/>
                <w:szCs w:val="18"/>
              </w:rPr>
              <w:t xml:space="preserve">   NIR</w:t>
            </w:r>
          </w:p>
        </w:tc>
        <w:tc>
          <w:tcPr>
            <w:tcW w:w="1470" w:type="dxa"/>
            <w:tcBorders>
              <w:top w:val="nil"/>
              <w:left w:val="nil"/>
              <w:bottom w:val="nil"/>
              <w:right w:val="nil"/>
            </w:tcBorders>
            <w:shd w:val="clear" w:color="auto" w:fill="auto"/>
            <w:vAlign w:val="bottom"/>
          </w:tcPr>
          <w:p w14:paraId="115112AB" w14:textId="1D914BD0" w:rsidR="00D72048" w:rsidRPr="00F12B48" w:rsidRDefault="00D72048" w:rsidP="00D72048">
            <w:pPr>
              <w:jc w:val="right"/>
              <w:rPr>
                <w:rFonts w:cstheme="minorHAnsi"/>
                <w:sz w:val="18"/>
                <w:szCs w:val="18"/>
              </w:rPr>
            </w:pPr>
            <w:r>
              <w:rPr>
                <w:rFonts w:ascii="Calibri" w:hAnsi="Calibri" w:cs="Calibri"/>
                <w:color w:val="000000"/>
                <w:sz w:val="18"/>
                <w:szCs w:val="18"/>
              </w:rPr>
              <w:t>70</w:t>
            </w:r>
          </w:p>
        </w:tc>
        <w:tc>
          <w:tcPr>
            <w:tcW w:w="1470" w:type="dxa"/>
            <w:tcBorders>
              <w:top w:val="nil"/>
              <w:left w:val="nil"/>
              <w:bottom w:val="nil"/>
              <w:right w:val="nil"/>
            </w:tcBorders>
            <w:shd w:val="clear" w:color="auto" w:fill="auto"/>
            <w:vAlign w:val="bottom"/>
          </w:tcPr>
          <w:p w14:paraId="6E45EC6E" w14:textId="6A1633C4" w:rsidR="00D72048" w:rsidRPr="00F12B48" w:rsidRDefault="00D72048" w:rsidP="00D72048">
            <w:pPr>
              <w:jc w:val="right"/>
              <w:rPr>
                <w:rFonts w:cstheme="minorHAnsi"/>
                <w:sz w:val="18"/>
                <w:szCs w:val="18"/>
              </w:rPr>
            </w:pPr>
            <w:r>
              <w:rPr>
                <w:rFonts w:ascii="Calibri" w:hAnsi="Calibri" w:cs="Calibri"/>
                <w:color w:val="000000"/>
                <w:sz w:val="18"/>
                <w:szCs w:val="18"/>
              </w:rPr>
              <w:t>39%</w:t>
            </w:r>
          </w:p>
        </w:tc>
        <w:tc>
          <w:tcPr>
            <w:tcW w:w="1470" w:type="dxa"/>
            <w:tcBorders>
              <w:top w:val="nil"/>
              <w:left w:val="nil"/>
              <w:bottom w:val="nil"/>
              <w:right w:val="nil"/>
            </w:tcBorders>
            <w:shd w:val="clear" w:color="auto" w:fill="auto"/>
            <w:vAlign w:val="bottom"/>
          </w:tcPr>
          <w:p w14:paraId="0B8C2EA7" w14:textId="70CCD1CC" w:rsidR="00D72048" w:rsidRPr="00F12B48" w:rsidRDefault="00D72048" w:rsidP="00D72048">
            <w:pPr>
              <w:jc w:val="right"/>
              <w:rPr>
                <w:rFonts w:cstheme="minorHAnsi"/>
                <w:sz w:val="18"/>
                <w:szCs w:val="18"/>
              </w:rPr>
            </w:pPr>
            <w:r>
              <w:rPr>
                <w:rFonts w:ascii="Calibri" w:hAnsi="Calibri" w:cs="Calibri"/>
                <w:color w:val="000000"/>
                <w:sz w:val="18"/>
                <w:szCs w:val="18"/>
              </w:rPr>
              <w:t>1,217</w:t>
            </w:r>
          </w:p>
        </w:tc>
        <w:tc>
          <w:tcPr>
            <w:tcW w:w="1470" w:type="dxa"/>
            <w:tcBorders>
              <w:top w:val="nil"/>
              <w:left w:val="nil"/>
              <w:bottom w:val="nil"/>
              <w:right w:val="nil"/>
            </w:tcBorders>
            <w:shd w:val="clear" w:color="auto" w:fill="auto"/>
            <w:vAlign w:val="bottom"/>
          </w:tcPr>
          <w:p w14:paraId="1BE6655B" w14:textId="7C997904" w:rsidR="00D72048" w:rsidRPr="00F12B48" w:rsidRDefault="00D72048" w:rsidP="00D72048">
            <w:pPr>
              <w:jc w:val="right"/>
              <w:rPr>
                <w:rFonts w:cstheme="minorHAnsi"/>
                <w:sz w:val="18"/>
                <w:szCs w:val="18"/>
              </w:rPr>
            </w:pPr>
            <w:r>
              <w:rPr>
                <w:rFonts w:ascii="Calibri" w:hAnsi="Calibri" w:cs="Calibri"/>
                <w:color w:val="000000"/>
                <w:sz w:val="18"/>
                <w:szCs w:val="18"/>
              </w:rPr>
              <w:t>18%</w:t>
            </w:r>
          </w:p>
        </w:tc>
        <w:tc>
          <w:tcPr>
            <w:tcW w:w="1470" w:type="dxa"/>
            <w:tcBorders>
              <w:top w:val="nil"/>
              <w:left w:val="nil"/>
              <w:bottom w:val="nil"/>
              <w:right w:val="nil"/>
            </w:tcBorders>
            <w:shd w:val="clear" w:color="auto" w:fill="auto"/>
            <w:vAlign w:val="bottom"/>
          </w:tcPr>
          <w:p w14:paraId="70CB1FBC" w14:textId="26C47CAD" w:rsidR="00D72048" w:rsidRPr="00F12B48" w:rsidRDefault="00D72048" w:rsidP="00D72048">
            <w:pPr>
              <w:jc w:val="right"/>
              <w:rPr>
                <w:rFonts w:cstheme="minorHAnsi"/>
                <w:sz w:val="18"/>
                <w:szCs w:val="18"/>
              </w:rPr>
            </w:pPr>
            <w:r>
              <w:rPr>
                <w:rFonts w:ascii="Calibri" w:hAnsi="Calibri" w:cs="Calibri"/>
                <w:color w:val="000000"/>
                <w:sz w:val="18"/>
                <w:szCs w:val="18"/>
              </w:rPr>
              <w:t>34</w:t>
            </w:r>
          </w:p>
        </w:tc>
        <w:tc>
          <w:tcPr>
            <w:tcW w:w="1470" w:type="dxa"/>
            <w:tcBorders>
              <w:top w:val="nil"/>
              <w:left w:val="nil"/>
              <w:bottom w:val="nil"/>
              <w:right w:val="nil"/>
            </w:tcBorders>
            <w:shd w:val="clear" w:color="auto" w:fill="auto"/>
            <w:vAlign w:val="bottom"/>
          </w:tcPr>
          <w:p w14:paraId="3B8D5AAB" w14:textId="5AEFB3D1" w:rsidR="00D72048" w:rsidRPr="00F12B48" w:rsidRDefault="00D72048" w:rsidP="00D72048">
            <w:pPr>
              <w:jc w:val="right"/>
              <w:rPr>
                <w:rFonts w:cstheme="minorHAnsi"/>
                <w:sz w:val="18"/>
                <w:szCs w:val="18"/>
              </w:rPr>
            </w:pPr>
            <w:r>
              <w:rPr>
                <w:rFonts w:ascii="Calibri" w:hAnsi="Calibri" w:cs="Calibri"/>
                <w:color w:val="000000"/>
                <w:sz w:val="18"/>
                <w:szCs w:val="18"/>
              </w:rPr>
              <w:t>11%</w:t>
            </w:r>
          </w:p>
        </w:tc>
      </w:tr>
      <w:tr w:rsidR="00D72048" w:rsidRPr="00F12B48" w14:paraId="16F4E2B8" w14:textId="77777777" w:rsidTr="00B97ADE">
        <w:tc>
          <w:tcPr>
            <w:tcW w:w="1980" w:type="dxa"/>
            <w:tcBorders>
              <w:top w:val="nil"/>
              <w:left w:val="nil"/>
              <w:bottom w:val="nil"/>
              <w:right w:val="nil"/>
            </w:tcBorders>
            <w:vAlign w:val="center"/>
          </w:tcPr>
          <w:p w14:paraId="733E7AA3" w14:textId="1819094F" w:rsidR="00D72048" w:rsidRPr="00F12B48" w:rsidRDefault="00D72048" w:rsidP="00D72048">
            <w:pPr>
              <w:rPr>
                <w:rFonts w:cstheme="minorHAnsi"/>
                <w:sz w:val="18"/>
                <w:szCs w:val="18"/>
              </w:rPr>
            </w:pPr>
            <w:r w:rsidRPr="00F12B48">
              <w:rPr>
                <w:rFonts w:cstheme="minorHAnsi"/>
                <w:b/>
                <w:bCs/>
                <w:sz w:val="18"/>
                <w:szCs w:val="18"/>
              </w:rPr>
              <w:t>Health Service Region</w:t>
            </w:r>
          </w:p>
        </w:tc>
        <w:tc>
          <w:tcPr>
            <w:tcW w:w="1470" w:type="dxa"/>
            <w:tcBorders>
              <w:top w:val="nil"/>
              <w:left w:val="nil"/>
              <w:bottom w:val="nil"/>
              <w:right w:val="nil"/>
            </w:tcBorders>
            <w:shd w:val="clear" w:color="auto" w:fill="auto"/>
            <w:vAlign w:val="bottom"/>
          </w:tcPr>
          <w:p w14:paraId="3EF3BA9F" w14:textId="28A8B145" w:rsidR="00D72048" w:rsidRPr="00F12B48" w:rsidRDefault="00D72048" w:rsidP="00D72048">
            <w:pPr>
              <w:jc w:val="right"/>
              <w:rPr>
                <w:rFonts w:cstheme="minorHAnsi"/>
                <w:sz w:val="18"/>
                <w:szCs w:val="18"/>
              </w:rPr>
            </w:pPr>
          </w:p>
        </w:tc>
        <w:tc>
          <w:tcPr>
            <w:tcW w:w="1470" w:type="dxa"/>
            <w:tcBorders>
              <w:top w:val="nil"/>
              <w:left w:val="nil"/>
              <w:bottom w:val="nil"/>
              <w:right w:val="nil"/>
            </w:tcBorders>
            <w:shd w:val="clear" w:color="auto" w:fill="auto"/>
            <w:vAlign w:val="bottom"/>
          </w:tcPr>
          <w:p w14:paraId="274B45E6" w14:textId="6ABE7C05" w:rsidR="00D72048" w:rsidRPr="00F12B48" w:rsidRDefault="00D72048" w:rsidP="00D72048">
            <w:pPr>
              <w:jc w:val="right"/>
              <w:rPr>
                <w:rFonts w:cstheme="minorHAnsi"/>
                <w:sz w:val="18"/>
                <w:szCs w:val="18"/>
              </w:rPr>
            </w:pPr>
          </w:p>
        </w:tc>
        <w:tc>
          <w:tcPr>
            <w:tcW w:w="1470" w:type="dxa"/>
            <w:tcBorders>
              <w:top w:val="nil"/>
              <w:left w:val="nil"/>
              <w:bottom w:val="nil"/>
              <w:right w:val="nil"/>
            </w:tcBorders>
            <w:shd w:val="clear" w:color="auto" w:fill="auto"/>
            <w:vAlign w:val="bottom"/>
          </w:tcPr>
          <w:p w14:paraId="0DC53DC2" w14:textId="55B06278" w:rsidR="00D72048" w:rsidRPr="00F12B48" w:rsidRDefault="00D72048" w:rsidP="00D72048">
            <w:pPr>
              <w:jc w:val="right"/>
              <w:rPr>
                <w:rFonts w:cstheme="minorHAnsi"/>
                <w:sz w:val="18"/>
                <w:szCs w:val="18"/>
              </w:rPr>
            </w:pPr>
          </w:p>
        </w:tc>
        <w:tc>
          <w:tcPr>
            <w:tcW w:w="1470" w:type="dxa"/>
            <w:tcBorders>
              <w:top w:val="nil"/>
              <w:left w:val="nil"/>
              <w:bottom w:val="nil"/>
              <w:right w:val="nil"/>
            </w:tcBorders>
            <w:shd w:val="clear" w:color="auto" w:fill="auto"/>
            <w:vAlign w:val="bottom"/>
          </w:tcPr>
          <w:p w14:paraId="62DEED9A" w14:textId="7D2D80BA" w:rsidR="00D72048" w:rsidRPr="00F12B48" w:rsidRDefault="00D72048" w:rsidP="00D72048">
            <w:pPr>
              <w:jc w:val="right"/>
              <w:rPr>
                <w:rFonts w:cstheme="minorHAnsi"/>
                <w:sz w:val="18"/>
                <w:szCs w:val="18"/>
              </w:rPr>
            </w:pPr>
          </w:p>
        </w:tc>
        <w:tc>
          <w:tcPr>
            <w:tcW w:w="1470" w:type="dxa"/>
            <w:tcBorders>
              <w:top w:val="nil"/>
              <w:left w:val="nil"/>
              <w:bottom w:val="nil"/>
              <w:right w:val="nil"/>
            </w:tcBorders>
            <w:shd w:val="clear" w:color="auto" w:fill="auto"/>
            <w:vAlign w:val="bottom"/>
          </w:tcPr>
          <w:p w14:paraId="1D4E1AA5" w14:textId="1E780390" w:rsidR="00D72048" w:rsidRPr="00F12B48" w:rsidRDefault="00D72048" w:rsidP="00D72048">
            <w:pPr>
              <w:jc w:val="right"/>
              <w:rPr>
                <w:rFonts w:cstheme="minorHAnsi"/>
                <w:sz w:val="18"/>
                <w:szCs w:val="18"/>
              </w:rPr>
            </w:pPr>
          </w:p>
        </w:tc>
        <w:tc>
          <w:tcPr>
            <w:tcW w:w="1470" w:type="dxa"/>
            <w:tcBorders>
              <w:top w:val="nil"/>
              <w:left w:val="nil"/>
              <w:bottom w:val="nil"/>
              <w:right w:val="nil"/>
            </w:tcBorders>
            <w:shd w:val="clear" w:color="auto" w:fill="auto"/>
            <w:vAlign w:val="bottom"/>
          </w:tcPr>
          <w:p w14:paraId="5860DC6B" w14:textId="4D5DB1BA" w:rsidR="00D72048" w:rsidRPr="00F12B48" w:rsidRDefault="00D72048" w:rsidP="00D72048">
            <w:pPr>
              <w:jc w:val="right"/>
              <w:rPr>
                <w:rFonts w:cstheme="minorHAnsi"/>
                <w:sz w:val="18"/>
                <w:szCs w:val="18"/>
              </w:rPr>
            </w:pPr>
          </w:p>
        </w:tc>
      </w:tr>
      <w:tr w:rsidR="00D72048" w:rsidRPr="00F12B48" w14:paraId="3C9400E8" w14:textId="77777777" w:rsidTr="002879D0">
        <w:tc>
          <w:tcPr>
            <w:tcW w:w="1980" w:type="dxa"/>
            <w:tcBorders>
              <w:top w:val="nil"/>
              <w:left w:val="nil"/>
              <w:bottom w:val="nil"/>
              <w:right w:val="nil"/>
            </w:tcBorders>
            <w:vAlign w:val="center"/>
          </w:tcPr>
          <w:p w14:paraId="4BAA6B42" w14:textId="369B7973" w:rsidR="00D72048" w:rsidRPr="00F12B48" w:rsidRDefault="00D72048" w:rsidP="00D72048">
            <w:pPr>
              <w:rPr>
                <w:rFonts w:cstheme="minorHAnsi"/>
                <w:sz w:val="18"/>
                <w:szCs w:val="18"/>
              </w:rPr>
            </w:pPr>
            <w:r w:rsidRPr="00F12B48">
              <w:rPr>
                <w:rFonts w:cstheme="minorHAnsi"/>
                <w:sz w:val="18"/>
                <w:szCs w:val="18"/>
              </w:rPr>
              <w:t>Boston HSR</w:t>
            </w:r>
          </w:p>
        </w:tc>
        <w:tc>
          <w:tcPr>
            <w:tcW w:w="1470" w:type="dxa"/>
            <w:tcBorders>
              <w:top w:val="nil"/>
              <w:left w:val="nil"/>
              <w:bottom w:val="nil"/>
              <w:right w:val="nil"/>
            </w:tcBorders>
            <w:shd w:val="clear" w:color="auto" w:fill="auto"/>
            <w:vAlign w:val="bottom"/>
          </w:tcPr>
          <w:p w14:paraId="63E1A894" w14:textId="38D230E4" w:rsidR="00D72048" w:rsidRPr="00F12B48" w:rsidRDefault="00D72048" w:rsidP="00D72048">
            <w:pPr>
              <w:jc w:val="right"/>
              <w:rPr>
                <w:rFonts w:cstheme="minorHAnsi"/>
                <w:sz w:val="18"/>
                <w:szCs w:val="18"/>
              </w:rPr>
            </w:pPr>
            <w:r>
              <w:rPr>
                <w:rFonts w:ascii="Calibri" w:hAnsi="Calibri" w:cs="Calibri"/>
                <w:color w:val="000000"/>
                <w:sz w:val="18"/>
                <w:szCs w:val="18"/>
              </w:rPr>
              <w:t>43</w:t>
            </w:r>
          </w:p>
        </w:tc>
        <w:tc>
          <w:tcPr>
            <w:tcW w:w="1470" w:type="dxa"/>
            <w:tcBorders>
              <w:top w:val="nil"/>
              <w:left w:val="nil"/>
              <w:bottom w:val="nil"/>
              <w:right w:val="nil"/>
            </w:tcBorders>
            <w:shd w:val="clear" w:color="auto" w:fill="auto"/>
            <w:vAlign w:val="bottom"/>
          </w:tcPr>
          <w:p w14:paraId="630D1B4B" w14:textId="72AA7E1B" w:rsidR="00D72048" w:rsidRPr="00F12B48" w:rsidRDefault="00D72048" w:rsidP="00D72048">
            <w:pPr>
              <w:jc w:val="right"/>
              <w:rPr>
                <w:rFonts w:cstheme="minorHAnsi"/>
                <w:sz w:val="18"/>
                <w:szCs w:val="18"/>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08DCEACF" w14:textId="11B4C580" w:rsidR="00D72048" w:rsidRPr="00F12B48" w:rsidRDefault="00D72048" w:rsidP="00D72048">
            <w:pPr>
              <w:jc w:val="right"/>
              <w:rPr>
                <w:rFonts w:cstheme="minorHAnsi"/>
                <w:sz w:val="18"/>
                <w:szCs w:val="18"/>
              </w:rPr>
            </w:pPr>
            <w:r>
              <w:rPr>
                <w:rFonts w:ascii="Calibri" w:hAnsi="Calibri" w:cs="Calibri"/>
                <w:color w:val="000000"/>
                <w:sz w:val="18"/>
                <w:szCs w:val="18"/>
              </w:rPr>
              <w:t>1,732</w:t>
            </w:r>
          </w:p>
        </w:tc>
        <w:tc>
          <w:tcPr>
            <w:tcW w:w="1470" w:type="dxa"/>
            <w:tcBorders>
              <w:top w:val="nil"/>
              <w:left w:val="nil"/>
              <w:bottom w:val="nil"/>
              <w:right w:val="nil"/>
            </w:tcBorders>
            <w:shd w:val="clear" w:color="auto" w:fill="auto"/>
            <w:vAlign w:val="bottom"/>
          </w:tcPr>
          <w:p w14:paraId="1E28C385" w14:textId="5F09845C" w:rsidR="00D72048" w:rsidRPr="00F12B48" w:rsidRDefault="00D72048" w:rsidP="00D72048">
            <w:pPr>
              <w:jc w:val="right"/>
              <w:rPr>
                <w:rFonts w:cstheme="minorHAnsi"/>
                <w:sz w:val="18"/>
                <w:szCs w:val="18"/>
              </w:rPr>
            </w:pPr>
            <w:r>
              <w:rPr>
                <w:rFonts w:ascii="Calibri" w:hAnsi="Calibri" w:cs="Calibri"/>
                <w:color w:val="000000"/>
                <w:sz w:val="18"/>
                <w:szCs w:val="18"/>
              </w:rPr>
              <w:t>26%</w:t>
            </w:r>
          </w:p>
        </w:tc>
        <w:tc>
          <w:tcPr>
            <w:tcW w:w="1470" w:type="dxa"/>
            <w:tcBorders>
              <w:top w:val="nil"/>
              <w:left w:val="nil"/>
              <w:bottom w:val="nil"/>
              <w:right w:val="nil"/>
            </w:tcBorders>
            <w:shd w:val="clear" w:color="auto" w:fill="auto"/>
            <w:vAlign w:val="bottom"/>
          </w:tcPr>
          <w:p w14:paraId="1CE18143" w14:textId="0B27947E" w:rsidR="00D72048" w:rsidRPr="00F12B48" w:rsidRDefault="00D72048" w:rsidP="00D72048">
            <w:pPr>
              <w:jc w:val="right"/>
              <w:rPr>
                <w:rFonts w:cstheme="minorHAnsi"/>
                <w:sz w:val="18"/>
                <w:szCs w:val="18"/>
              </w:rPr>
            </w:pPr>
            <w:r>
              <w:rPr>
                <w:rFonts w:ascii="Calibri" w:hAnsi="Calibri" w:cs="Calibri"/>
                <w:color w:val="000000"/>
                <w:sz w:val="18"/>
                <w:szCs w:val="18"/>
              </w:rPr>
              <w:t>69</w:t>
            </w:r>
          </w:p>
        </w:tc>
        <w:tc>
          <w:tcPr>
            <w:tcW w:w="1470" w:type="dxa"/>
            <w:tcBorders>
              <w:top w:val="nil"/>
              <w:left w:val="nil"/>
              <w:bottom w:val="nil"/>
              <w:right w:val="nil"/>
            </w:tcBorders>
            <w:shd w:val="clear" w:color="auto" w:fill="auto"/>
            <w:vAlign w:val="bottom"/>
          </w:tcPr>
          <w:p w14:paraId="1228A6CF" w14:textId="08785BCD" w:rsidR="00D72048" w:rsidRPr="00F12B48" w:rsidRDefault="00D72048" w:rsidP="00D72048">
            <w:pPr>
              <w:jc w:val="right"/>
              <w:rPr>
                <w:rFonts w:cstheme="minorHAnsi"/>
                <w:sz w:val="18"/>
                <w:szCs w:val="18"/>
              </w:rPr>
            </w:pPr>
            <w:r>
              <w:rPr>
                <w:rFonts w:ascii="Calibri" w:hAnsi="Calibri" w:cs="Calibri"/>
                <w:color w:val="000000"/>
                <w:sz w:val="18"/>
                <w:szCs w:val="18"/>
              </w:rPr>
              <w:t>23%</w:t>
            </w:r>
          </w:p>
        </w:tc>
      </w:tr>
      <w:tr w:rsidR="00D72048" w:rsidRPr="00F12B48" w14:paraId="5DF8D0CA" w14:textId="77777777" w:rsidTr="002879D0">
        <w:tc>
          <w:tcPr>
            <w:tcW w:w="1980" w:type="dxa"/>
            <w:tcBorders>
              <w:top w:val="nil"/>
              <w:left w:val="nil"/>
              <w:bottom w:val="nil"/>
              <w:right w:val="nil"/>
            </w:tcBorders>
            <w:vAlign w:val="center"/>
          </w:tcPr>
          <w:p w14:paraId="14F3967B" w14:textId="5BD09E7B" w:rsidR="00D72048" w:rsidRPr="00F12B48" w:rsidRDefault="00D72048" w:rsidP="00D72048">
            <w:pPr>
              <w:rPr>
                <w:rFonts w:cstheme="minorHAnsi"/>
                <w:sz w:val="18"/>
                <w:szCs w:val="18"/>
              </w:rPr>
            </w:pPr>
            <w:r w:rsidRPr="00F12B48">
              <w:rPr>
                <w:rFonts w:cstheme="minorHAnsi"/>
                <w:sz w:val="18"/>
                <w:szCs w:val="18"/>
              </w:rPr>
              <w:t>Central HSR</w:t>
            </w:r>
          </w:p>
        </w:tc>
        <w:tc>
          <w:tcPr>
            <w:tcW w:w="1470" w:type="dxa"/>
            <w:tcBorders>
              <w:top w:val="nil"/>
              <w:left w:val="nil"/>
              <w:bottom w:val="nil"/>
              <w:right w:val="nil"/>
            </w:tcBorders>
            <w:shd w:val="clear" w:color="auto" w:fill="auto"/>
            <w:vAlign w:val="bottom"/>
          </w:tcPr>
          <w:p w14:paraId="5FE0AA20" w14:textId="0C667987" w:rsidR="00D72048" w:rsidRPr="00F12B48" w:rsidRDefault="00D72048" w:rsidP="00D72048">
            <w:pPr>
              <w:jc w:val="right"/>
              <w:rPr>
                <w:rFonts w:cstheme="minorHAnsi"/>
                <w:sz w:val="18"/>
                <w:szCs w:val="18"/>
              </w:rPr>
            </w:pPr>
            <w:r>
              <w:rPr>
                <w:rFonts w:ascii="Calibri" w:hAnsi="Calibri" w:cs="Calibri"/>
                <w:color w:val="000000"/>
                <w:sz w:val="18"/>
                <w:szCs w:val="18"/>
              </w:rPr>
              <w:t>20</w:t>
            </w:r>
          </w:p>
        </w:tc>
        <w:tc>
          <w:tcPr>
            <w:tcW w:w="1470" w:type="dxa"/>
            <w:tcBorders>
              <w:top w:val="nil"/>
              <w:left w:val="nil"/>
              <w:bottom w:val="nil"/>
              <w:right w:val="nil"/>
            </w:tcBorders>
            <w:shd w:val="clear" w:color="auto" w:fill="auto"/>
            <w:vAlign w:val="bottom"/>
          </w:tcPr>
          <w:p w14:paraId="48EB655E" w14:textId="5250F068" w:rsidR="00D72048" w:rsidRPr="00F12B48" w:rsidRDefault="00D72048" w:rsidP="00D72048">
            <w:pPr>
              <w:jc w:val="right"/>
              <w:rPr>
                <w:rFonts w:cstheme="minorHAnsi"/>
                <w:sz w:val="18"/>
                <w:szCs w:val="18"/>
              </w:rPr>
            </w:pPr>
            <w:r>
              <w:rPr>
                <w:rFonts w:ascii="Calibri" w:hAnsi="Calibri" w:cs="Calibri"/>
                <w:color w:val="000000"/>
                <w:sz w:val="18"/>
                <w:szCs w:val="18"/>
              </w:rPr>
              <w:t>11%</w:t>
            </w:r>
          </w:p>
        </w:tc>
        <w:tc>
          <w:tcPr>
            <w:tcW w:w="1470" w:type="dxa"/>
            <w:tcBorders>
              <w:top w:val="nil"/>
              <w:left w:val="nil"/>
              <w:bottom w:val="nil"/>
              <w:right w:val="nil"/>
            </w:tcBorders>
            <w:shd w:val="clear" w:color="auto" w:fill="auto"/>
            <w:vAlign w:val="bottom"/>
          </w:tcPr>
          <w:p w14:paraId="099C9587" w14:textId="0623A0C0" w:rsidR="00D72048" w:rsidRPr="00F12B48" w:rsidRDefault="00D72048" w:rsidP="00D72048">
            <w:pPr>
              <w:jc w:val="right"/>
              <w:rPr>
                <w:rFonts w:cstheme="minorHAnsi"/>
                <w:sz w:val="18"/>
                <w:szCs w:val="18"/>
              </w:rPr>
            </w:pPr>
            <w:r>
              <w:rPr>
                <w:rFonts w:ascii="Calibri" w:hAnsi="Calibri" w:cs="Calibri"/>
                <w:color w:val="000000"/>
                <w:sz w:val="18"/>
                <w:szCs w:val="18"/>
              </w:rPr>
              <w:t>691</w:t>
            </w:r>
          </w:p>
        </w:tc>
        <w:tc>
          <w:tcPr>
            <w:tcW w:w="1470" w:type="dxa"/>
            <w:tcBorders>
              <w:top w:val="nil"/>
              <w:left w:val="nil"/>
              <w:bottom w:val="nil"/>
              <w:right w:val="nil"/>
            </w:tcBorders>
            <w:shd w:val="clear" w:color="auto" w:fill="auto"/>
            <w:vAlign w:val="bottom"/>
          </w:tcPr>
          <w:p w14:paraId="57210F5E" w14:textId="1FDA867F" w:rsidR="00D72048" w:rsidRPr="00F12B48" w:rsidRDefault="00D72048" w:rsidP="00D72048">
            <w:pPr>
              <w:jc w:val="right"/>
              <w:rPr>
                <w:rFonts w:cstheme="minorHAnsi"/>
                <w:sz w:val="18"/>
                <w:szCs w:val="18"/>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2A577340" w14:textId="1D667813" w:rsidR="00D72048" w:rsidRPr="00F12B48" w:rsidRDefault="00D72048" w:rsidP="00D72048">
            <w:pPr>
              <w:jc w:val="right"/>
              <w:rPr>
                <w:rFonts w:cstheme="minorHAnsi"/>
                <w:sz w:val="18"/>
                <w:szCs w:val="18"/>
              </w:rPr>
            </w:pPr>
            <w:r>
              <w:rPr>
                <w:rFonts w:ascii="Calibri" w:hAnsi="Calibri" w:cs="Calibri"/>
                <w:color w:val="000000"/>
                <w:sz w:val="18"/>
                <w:szCs w:val="18"/>
              </w:rPr>
              <w:t>36</w:t>
            </w:r>
          </w:p>
        </w:tc>
        <w:tc>
          <w:tcPr>
            <w:tcW w:w="1470" w:type="dxa"/>
            <w:tcBorders>
              <w:top w:val="nil"/>
              <w:left w:val="nil"/>
              <w:bottom w:val="nil"/>
              <w:right w:val="nil"/>
            </w:tcBorders>
            <w:shd w:val="clear" w:color="auto" w:fill="auto"/>
            <w:vAlign w:val="bottom"/>
          </w:tcPr>
          <w:p w14:paraId="77ED1984" w14:textId="7F1944BE" w:rsidR="00D72048" w:rsidRPr="00F12B48" w:rsidRDefault="00D72048" w:rsidP="00D72048">
            <w:pPr>
              <w:jc w:val="right"/>
              <w:rPr>
                <w:rFonts w:cstheme="minorHAnsi"/>
                <w:sz w:val="18"/>
                <w:szCs w:val="18"/>
              </w:rPr>
            </w:pPr>
            <w:r>
              <w:rPr>
                <w:rFonts w:ascii="Calibri" w:hAnsi="Calibri" w:cs="Calibri"/>
                <w:color w:val="000000"/>
                <w:sz w:val="18"/>
                <w:szCs w:val="18"/>
              </w:rPr>
              <w:t>12%</w:t>
            </w:r>
          </w:p>
        </w:tc>
      </w:tr>
      <w:tr w:rsidR="00D72048" w:rsidRPr="00F12B48" w14:paraId="1F549787" w14:textId="77777777" w:rsidTr="002879D0">
        <w:tc>
          <w:tcPr>
            <w:tcW w:w="1980" w:type="dxa"/>
            <w:tcBorders>
              <w:top w:val="nil"/>
              <w:left w:val="nil"/>
              <w:bottom w:val="nil"/>
              <w:right w:val="nil"/>
            </w:tcBorders>
            <w:vAlign w:val="center"/>
          </w:tcPr>
          <w:p w14:paraId="2D6ECEB1" w14:textId="1C7424BE" w:rsidR="00D72048" w:rsidRPr="00F12B48" w:rsidRDefault="00D72048" w:rsidP="00D72048">
            <w:pPr>
              <w:rPr>
                <w:rFonts w:cstheme="minorHAnsi"/>
                <w:sz w:val="18"/>
                <w:szCs w:val="18"/>
              </w:rPr>
            </w:pPr>
            <w:r w:rsidRPr="00F12B48">
              <w:rPr>
                <w:rFonts w:cstheme="minorHAnsi"/>
                <w:sz w:val="18"/>
                <w:szCs w:val="18"/>
              </w:rPr>
              <w:t>Metro West HSR</w:t>
            </w:r>
          </w:p>
        </w:tc>
        <w:tc>
          <w:tcPr>
            <w:tcW w:w="1470" w:type="dxa"/>
            <w:tcBorders>
              <w:top w:val="nil"/>
              <w:left w:val="nil"/>
              <w:bottom w:val="nil"/>
              <w:right w:val="nil"/>
            </w:tcBorders>
            <w:shd w:val="clear" w:color="auto" w:fill="auto"/>
            <w:vAlign w:val="bottom"/>
          </w:tcPr>
          <w:p w14:paraId="0EFC3911" w14:textId="076F370C" w:rsidR="00D72048" w:rsidRPr="00F12B48" w:rsidRDefault="00D72048" w:rsidP="00D72048">
            <w:pPr>
              <w:jc w:val="right"/>
              <w:rPr>
                <w:rFonts w:cstheme="minorHAnsi"/>
                <w:sz w:val="18"/>
                <w:szCs w:val="18"/>
              </w:rPr>
            </w:pPr>
            <w:r>
              <w:rPr>
                <w:rFonts w:ascii="Calibri" w:hAnsi="Calibri" w:cs="Calibri"/>
                <w:color w:val="000000"/>
                <w:sz w:val="18"/>
                <w:szCs w:val="18"/>
              </w:rPr>
              <w:t>21</w:t>
            </w:r>
          </w:p>
        </w:tc>
        <w:tc>
          <w:tcPr>
            <w:tcW w:w="1470" w:type="dxa"/>
            <w:tcBorders>
              <w:top w:val="nil"/>
              <w:left w:val="nil"/>
              <w:bottom w:val="nil"/>
              <w:right w:val="nil"/>
            </w:tcBorders>
            <w:shd w:val="clear" w:color="auto" w:fill="auto"/>
            <w:vAlign w:val="bottom"/>
          </w:tcPr>
          <w:p w14:paraId="7D25EFB4" w14:textId="509F6AF3" w:rsidR="00D72048" w:rsidRPr="00F12B48" w:rsidRDefault="00D72048" w:rsidP="00D72048">
            <w:pPr>
              <w:jc w:val="right"/>
              <w:rPr>
                <w:rFonts w:cstheme="minorHAnsi"/>
                <w:sz w:val="18"/>
                <w:szCs w:val="18"/>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3369C4E0" w14:textId="0ED6D0D6" w:rsidR="00D72048" w:rsidRPr="00F12B48" w:rsidRDefault="00D72048" w:rsidP="00D72048">
            <w:pPr>
              <w:jc w:val="right"/>
              <w:rPr>
                <w:rFonts w:cstheme="minorHAnsi"/>
                <w:sz w:val="18"/>
                <w:szCs w:val="18"/>
              </w:rPr>
            </w:pPr>
            <w:r>
              <w:rPr>
                <w:rFonts w:ascii="Calibri" w:hAnsi="Calibri" w:cs="Calibri"/>
                <w:color w:val="000000"/>
                <w:sz w:val="18"/>
                <w:szCs w:val="18"/>
              </w:rPr>
              <w:t>1,061</w:t>
            </w:r>
          </w:p>
        </w:tc>
        <w:tc>
          <w:tcPr>
            <w:tcW w:w="1470" w:type="dxa"/>
            <w:tcBorders>
              <w:top w:val="nil"/>
              <w:left w:val="nil"/>
              <w:bottom w:val="nil"/>
              <w:right w:val="nil"/>
            </w:tcBorders>
            <w:shd w:val="clear" w:color="auto" w:fill="auto"/>
            <w:vAlign w:val="bottom"/>
          </w:tcPr>
          <w:p w14:paraId="7BB2A235" w14:textId="62164C13" w:rsidR="00D72048" w:rsidRPr="00F12B48" w:rsidRDefault="00D72048" w:rsidP="00D72048">
            <w:pPr>
              <w:jc w:val="right"/>
              <w:rPr>
                <w:rFonts w:cstheme="minorHAnsi"/>
                <w:sz w:val="18"/>
                <w:szCs w:val="18"/>
              </w:rPr>
            </w:pPr>
            <w:r>
              <w:rPr>
                <w:rFonts w:ascii="Calibri" w:hAnsi="Calibri" w:cs="Calibri"/>
                <w:color w:val="000000"/>
                <w:sz w:val="18"/>
                <w:szCs w:val="18"/>
              </w:rPr>
              <w:t>16%</w:t>
            </w:r>
          </w:p>
        </w:tc>
        <w:tc>
          <w:tcPr>
            <w:tcW w:w="1470" w:type="dxa"/>
            <w:tcBorders>
              <w:top w:val="nil"/>
              <w:left w:val="nil"/>
              <w:bottom w:val="nil"/>
              <w:right w:val="nil"/>
            </w:tcBorders>
            <w:shd w:val="clear" w:color="auto" w:fill="auto"/>
            <w:vAlign w:val="bottom"/>
          </w:tcPr>
          <w:p w14:paraId="0F05CD7C" w14:textId="0C7166CC" w:rsidR="00D72048" w:rsidRPr="00F12B48" w:rsidRDefault="00D72048" w:rsidP="00D72048">
            <w:pPr>
              <w:jc w:val="right"/>
              <w:rPr>
                <w:rFonts w:cstheme="minorHAnsi"/>
                <w:sz w:val="18"/>
                <w:szCs w:val="18"/>
              </w:rPr>
            </w:pPr>
            <w:r>
              <w:rPr>
                <w:rFonts w:ascii="Calibri" w:hAnsi="Calibri" w:cs="Calibri"/>
                <w:color w:val="000000"/>
                <w:sz w:val="18"/>
                <w:szCs w:val="18"/>
              </w:rPr>
              <w:t>35</w:t>
            </w:r>
          </w:p>
        </w:tc>
        <w:tc>
          <w:tcPr>
            <w:tcW w:w="1470" w:type="dxa"/>
            <w:tcBorders>
              <w:top w:val="nil"/>
              <w:left w:val="nil"/>
              <w:bottom w:val="nil"/>
              <w:right w:val="nil"/>
            </w:tcBorders>
            <w:shd w:val="clear" w:color="auto" w:fill="auto"/>
            <w:vAlign w:val="bottom"/>
          </w:tcPr>
          <w:p w14:paraId="6CA8B5D5" w14:textId="7581572E" w:rsidR="00D72048" w:rsidRPr="00F12B48" w:rsidRDefault="00D72048" w:rsidP="00D72048">
            <w:pPr>
              <w:jc w:val="right"/>
              <w:rPr>
                <w:rFonts w:cstheme="minorHAnsi"/>
                <w:sz w:val="18"/>
                <w:szCs w:val="18"/>
              </w:rPr>
            </w:pPr>
            <w:r>
              <w:rPr>
                <w:rFonts w:ascii="Calibri" w:hAnsi="Calibri" w:cs="Calibri"/>
                <w:color w:val="000000"/>
                <w:sz w:val="18"/>
                <w:szCs w:val="18"/>
              </w:rPr>
              <w:t>12%</w:t>
            </w:r>
          </w:p>
        </w:tc>
      </w:tr>
      <w:tr w:rsidR="00D72048" w:rsidRPr="00F12B48" w14:paraId="76DD22C9" w14:textId="77777777" w:rsidTr="002879D0">
        <w:tc>
          <w:tcPr>
            <w:tcW w:w="1980" w:type="dxa"/>
            <w:tcBorders>
              <w:top w:val="nil"/>
              <w:left w:val="nil"/>
              <w:bottom w:val="nil"/>
              <w:right w:val="nil"/>
            </w:tcBorders>
            <w:vAlign w:val="center"/>
          </w:tcPr>
          <w:p w14:paraId="0B45E64B" w14:textId="0BF60B69" w:rsidR="00D72048" w:rsidRPr="00F12B48" w:rsidRDefault="00D72048" w:rsidP="00D72048">
            <w:pPr>
              <w:rPr>
                <w:rFonts w:cstheme="minorHAnsi"/>
                <w:sz w:val="18"/>
                <w:szCs w:val="18"/>
              </w:rPr>
            </w:pPr>
            <w:r w:rsidRPr="00F12B48">
              <w:rPr>
                <w:rFonts w:cstheme="minorHAnsi"/>
                <w:sz w:val="18"/>
                <w:szCs w:val="18"/>
              </w:rPr>
              <w:t>Northeast HSR</w:t>
            </w:r>
          </w:p>
        </w:tc>
        <w:tc>
          <w:tcPr>
            <w:tcW w:w="1470" w:type="dxa"/>
            <w:tcBorders>
              <w:top w:val="nil"/>
              <w:left w:val="nil"/>
              <w:bottom w:val="nil"/>
              <w:right w:val="nil"/>
            </w:tcBorders>
            <w:shd w:val="clear" w:color="auto" w:fill="auto"/>
            <w:vAlign w:val="bottom"/>
          </w:tcPr>
          <w:p w14:paraId="13A09355" w14:textId="7DFA6CF4" w:rsidR="00D72048" w:rsidRPr="00F12B48" w:rsidRDefault="00D72048" w:rsidP="00D72048">
            <w:pPr>
              <w:jc w:val="right"/>
              <w:rPr>
                <w:rFonts w:cstheme="minorHAnsi"/>
                <w:sz w:val="18"/>
                <w:szCs w:val="18"/>
              </w:rPr>
            </w:pPr>
            <w:r>
              <w:rPr>
                <w:rFonts w:ascii="Calibri" w:hAnsi="Calibri" w:cs="Calibri"/>
                <w:color w:val="000000"/>
                <w:sz w:val="18"/>
                <w:szCs w:val="18"/>
              </w:rPr>
              <w:t>33</w:t>
            </w:r>
          </w:p>
        </w:tc>
        <w:tc>
          <w:tcPr>
            <w:tcW w:w="1470" w:type="dxa"/>
            <w:tcBorders>
              <w:top w:val="nil"/>
              <w:left w:val="nil"/>
              <w:bottom w:val="nil"/>
              <w:right w:val="nil"/>
            </w:tcBorders>
            <w:shd w:val="clear" w:color="auto" w:fill="auto"/>
            <w:vAlign w:val="bottom"/>
          </w:tcPr>
          <w:p w14:paraId="1240CD51" w14:textId="0B32C68D" w:rsidR="00D72048" w:rsidRPr="00F12B48" w:rsidRDefault="00D72048" w:rsidP="00D72048">
            <w:pPr>
              <w:jc w:val="right"/>
              <w:rPr>
                <w:rFonts w:cstheme="minorHAnsi"/>
                <w:sz w:val="18"/>
                <w:szCs w:val="18"/>
              </w:rPr>
            </w:pPr>
            <w:r>
              <w:rPr>
                <w:rFonts w:ascii="Calibri" w:hAnsi="Calibri" w:cs="Calibri"/>
                <w:color w:val="000000"/>
                <w:sz w:val="18"/>
                <w:szCs w:val="18"/>
              </w:rPr>
              <w:t>18%</w:t>
            </w:r>
          </w:p>
        </w:tc>
        <w:tc>
          <w:tcPr>
            <w:tcW w:w="1470" w:type="dxa"/>
            <w:tcBorders>
              <w:top w:val="nil"/>
              <w:left w:val="nil"/>
              <w:bottom w:val="nil"/>
              <w:right w:val="nil"/>
            </w:tcBorders>
            <w:shd w:val="clear" w:color="auto" w:fill="auto"/>
            <w:vAlign w:val="bottom"/>
          </w:tcPr>
          <w:p w14:paraId="5B11610F" w14:textId="35F7D714" w:rsidR="00D72048" w:rsidRPr="00F12B48" w:rsidRDefault="00D72048" w:rsidP="00D72048">
            <w:pPr>
              <w:jc w:val="right"/>
              <w:rPr>
                <w:rFonts w:cstheme="minorHAnsi"/>
                <w:sz w:val="18"/>
                <w:szCs w:val="18"/>
              </w:rPr>
            </w:pPr>
            <w:r>
              <w:rPr>
                <w:rFonts w:ascii="Calibri" w:hAnsi="Calibri" w:cs="Calibri"/>
                <w:color w:val="000000"/>
                <w:sz w:val="18"/>
                <w:szCs w:val="18"/>
              </w:rPr>
              <w:t>1,266</w:t>
            </w:r>
          </w:p>
        </w:tc>
        <w:tc>
          <w:tcPr>
            <w:tcW w:w="1470" w:type="dxa"/>
            <w:tcBorders>
              <w:top w:val="nil"/>
              <w:left w:val="nil"/>
              <w:bottom w:val="nil"/>
              <w:right w:val="nil"/>
            </w:tcBorders>
            <w:shd w:val="clear" w:color="auto" w:fill="auto"/>
            <w:vAlign w:val="bottom"/>
          </w:tcPr>
          <w:p w14:paraId="44C564F9" w14:textId="0002FB87" w:rsidR="00D72048" w:rsidRPr="00F12B48" w:rsidRDefault="00D72048" w:rsidP="00D72048">
            <w:pPr>
              <w:jc w:val="right"/>
              <w:rPr>
                <w:rFonts w:cstheme="minorHAnsi"/>
                <w:sz w:val="18"/>
                <w:szCs w:val="18"/>
              </w:rPr>
            </w:pPr>
            <w:r>
              <w:rPr>
                <w:rFonts w:ascii="Calibri" w:hAnsi="Calibri" w:cs="Calibri"/>
                <w:color w:val="000000"/>
                <w:sz w:val="18"/>
                <w:szCs w:val="18"/>
              </w:rPr>
              <w:t>19%</w:t>
            </w:r>
          </w:p>
        </w:tc>
        <w:tc>
          <w:tcPr>
            <w:tcW w:w="1470" w:type="dxa"/>
            <w:tcBorders>
              <w:top w:val="nil"/>
              <w:left w:val="nil"/>
              <w:bottom w:val="nil"/>
              <w:right w:val="nil"/>
            </w:tcBorders>
            <w:shd w:val="clear" w:color="auto" w:fill="auto"/>
            <w:vAlign w:val="bottom"/>
          </w:tcPr>
          <w:p w14:paraId="63BF8D34" w14:textId="0D7814AE" w:rsidR="00D72048" w:rsidRPr="00F12B48" w:rsidRDefault="00D72048" w:rsidP="00D72048">
            <w:pPr>
              <w:jc w:val="right"/>
              <w:rPr>
                <w:rFonts w:cstheme="minorHAnsi"/>
                <w:sz w:val="18"/>
                <w:szCs w:val="18"/>
              </w:rPr>
            </w:pPr>
            <w:r>
              <w:rPr>
                <w:rFonts w:ascii="Calibri" w:hAnsi="Calibri" w:cs="Calibri"/>
                <w:color w:val="000000"/>
                <w:sz w:val="18"/>
                <w:szCs w:val="18"/>
              </w:rPr>
              <w:t>53</w:t>
            </w:r>
          </w:p>
        </w:tc>
        <w:tc>
          <w:tcPr>
            <w:tcW w:w="1470" w:type="dxa"/>
            <w:tcBorders>
              <w:top w:val="nil"/>
              <w:left w:val="nil"/>
              <w:bottom w:val="nil"/>
              <w:right w:val="nil"/>
            </w:tcBorders>
            <w:shd w:val="clear" w:color="auto" w:fill="auto"/>
            <w:vAlign w:val="bottom"/>
          </w:tcPr>
          <w:p w14:paraId="4699018C" w14:textId="52BE1840" w:rsidR="00D72048" w:rsidRPr="00F12B48" w:rsidRDefault="00D72048" w:rsidP="00D72048">
            <w:pPr>
              <w:jc w:val="right"/>
              <w:rPr>
                <w:rFonts w:cstheme="minorHAnsi"/>
                <w:sz w:val="18"/>
                <w:szCs w:val="18"/>
              </w:rPr>
            </w:pPr>
            <w:r>
              <w:rPr>
                <w:rFonts w:ascii="Calibri" w:hAnsi="Calibri" w:cs="Calibri"/>
                <w:color w:val="000000"/>
                <w:sz w:val="18"/>
                <w:szCs w:val="18"/>
              </w:rPr>
              <w:t>18%</w:t>
            </w:r>
          </w:p>
        </w:tc>
      </w:tr>
      <w:tr w:rsidR="00D72048" w:rsidRPr="00F12B48" w14:paraId="502F2C62" w14:textId="77777777" w:rsidTr="002879D0">
        <w:tc>
          <w:tcPr>
            <w:tcW w:w="1980" w:type="dxa"/>
            <w:tcBorders>
              <w:top w:val="nil"/>
              <w:left w:val="nil"/>
              <w:bottom w:val="nil"/>
              <w:right w:val="nil"/>
            </w:tcBorders>
            <w:vAlign w:val="center"/>
          </w:tcPr>
          <w:p w14:paraId="1C8C6B70" w14:textId="6D2C50D4" w:rsidR="00D72048" w:rsidRPr="00F12B48" w:rsidRDefault="00D72048" w:rsidP="00D72048">
            <w:pPr>
              <w:rPr>
                <w:rFonts w:cstheme="minorHAnsi"/>
                <w:sz w:val="18"/>
                <w:szCs w:val="18"/>
              </w:rPr>
            </w:pPr>
            <w:r w:rsidRPr="00F12B48">
              <w:rPr>
                <w:rFonts w:cstheme="minorHAnsi"/>
                <w:sz w:val="18"/>
                <w:szCs w:val="18"/>
              </w:rPr>
              <w:t>Southeast HSR</w:t>
            </w:r>
          </w:p>
        </w:tc>
        <w:tc>
          <w:tcPr>
            <w:tcW w:w="1470" w:type="dxa"/>
            <w:tcBorders>
              <w:top w:val="nil"/>
              <w:left w:val="nil"/>
              <w:bottom w:val="nil"/>
              <w:right w:val="nil"/>
            </w:tcBorders>
            <w:shd w:val="clear" w:color="auto" w:fill="auto"/>
            <w:vAlign w:val="bottom"/>
          </w:tcPr>
          <w:p w14:paraId="52026940" w14:textId="61B52A06" w:rsidR="00D72048" w:rsidRPr="00F12B48" w:rsidRDefault="00D72048" w:rsidP="00D72048">
            <w:pPr>
              <w:jc w:val="right"/>
              <w:rPr>
                <w:rFonts w:cstheme="minorHAnsi"/>
                <w:sz w:val="18"/>
                <w:szCs w:val="18"/>
              </w:rPr>
            </w:pPr>
            <w:r>
              <w:rPr>
                <w:rFonts w:ascii="Calibri" w:hAnsi="Calibri" w:cs="Calibri"/>
                <w:color w:val="000000"/>
                <w:sz w:val="18"/>
                <w:szCs w:val="18"/>
              </w:rPr>
              <w:t>43</w:t>
            </w:r>
          </w:p>
        </w:tc>
        <w:tc>
          <w:tcPr>
            <w:tcW w:w="1470" w:type="dxa"/>
            <w:tcBorders>
              <w:top w:val="nil"/>
              <w:left w:val="nil"/>
              <w:bottom w:val="nil"/>
              <w:right w:val="nil"/>
            </w:tcBorders>
            <w:shd w:val="clear" w:color="auto" w:fill="auto"/>
            <w:vAlign w:val="bottom"/>
          </w:tcPr>
          <w:p w14:paraId="418C939E" w14:textId="7E1A175F" w:rsidR="00D72048" w:rsidRPr="00F12B48" w:rsidRDefault="00D72048" w:rsidP="00D72048">
            <w:pPr>
              <w:jc w:val="right"/>
              <w:rPr>
                <w:rFonts w:cstheme="minorHAnsi"/>
                <w:sz w:val="18"/>
                <w:szCs w:val="18"/>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4907E64B" w14:textId="49FF86A1" w:rsidR="00D72048" w:rsidRPr="00F12B48" w:rsidRDefault="00D72048" w:rsidP="00D72048">
            <w:pPr>
              <w:jc w:val="right"/>
              <w:rPr>
                <w:rFonts w:cstheme="minorHAnsi"/>
                <w:sz w:val="18"/>
                <w:szCs w:val="18"/>
              </w:rPr>
            </w:pPr>
            <w:r>
              <w:rPr>
                <w:rFonts w:ascii="Calibri" w:hAnsi="Calibri" w:cs="Calibri"/>
                <w:color w:val="000000"/>
                <w:sz w:val="18"/>
                <w:szCs w:val="18"/>
              </w:rPr>
              <w:t>1,136</w:t>
            </w:r>
          </w:p>
        </w:tc>
        <w:tc>
          <w:tcPr>
            <w:tcW w:w="1470" w:type="dxa"/>
            <w:tcBorders>
              <w:top w:val="nil"/>
              <w:left w:val="nil"/>
              <w:bottom w:val="nil"/>
              <w:right w:val="nil"/>
            </w:tcBorders>
            <w:shd w:val="clear" w:color="auto" w:fill="auto"/>
            <w:vAlign w:val="bottom"/>
          </w:tcPr>
          <w:p w14:paraId="4F1AB98A" w14:textId="6ADCB6B6" w:rsidR="00D72048" w:rsidRPr="00F12B48" w:rsidRDefault="00D72048" w:rsidP="00D72048">
            <w:pPr>
              <w:jc w:val="right"/>
              <w:rPr>
                <w:rFonts w:cstheme="minorHAnsi"/>
                <w:sz w:val="18"/>
                <w:szCs w:val="18"/>
              </w:rPr>
            </w:pPr>
            <w:r>
              <w:rPr>
                <w:rFonts w:ascii="Calibri" w:hAnsi="Calibri" w:cs="Calibri"/>
                <w:color w:val="000000"/>
                <w:sz w:val="18"/>
                <w:szCs w:val="18"/>
              </w:rPr>
              <w:t>17%</w:t>
            </w:r>
          </w:p>
        </w:tc>
        <w:tc>
          <w:tcPr>
            <w:tcW w:w="1470" w:type="dxa"/>
            <w:tcBorders>
              <w:top w:val="nil"/>
              <w:left w:val="nil"/>
              <w:bottom w:val="nil"/>
              <w:right w:val="nil"/>
            </w:tcBorders>
            <w:shd w:val="clear" w:color="auto" w:fill="auto"/>
            <w:vAlign w:val="bottom"/>
          </w:tcPr>
          <w:p w14:paraId="4F4CCB5C" w14:textId="305A575C" w:rsidR="00D72048" w:rsidRPr="00F12B48" w:rsidRDefault="00D72048" w:rsidP="00D72048">
            <w:pPr>
              <w:jc w:val="right"/>
              <w:rPr>
                <w:rFonts w:cstheme="minorHAnsi"/>
                <w:sz w:val="18"/>
                <w:szCs w:val="18"/>
              </w:rPr>
            </w:pPr>
            <w:r>
              <w:rPr>
                <w:rFonts w:ascii="Calibri" w:hAnsi="Calibri" w:cs="Calibri"/>
                <w:color w:val="000000"/>
                <w:sz w:val="18"/>
                <w:szCs w:val="18"/>
              </w:rPr>
              <w:t>50</w:t>
            </w:r>
          </w:p>
        </w:tc>
        <w:tc>
          <w:tcPr>
            <w:tcW w:w="1470" w:type="dxa"/>
            <w:tcBorders>
              <w:top w:val="nil"/>
              <w:left w:val="nil"/>
              <w:bottom w:val="nil"/>
              <w:right w:val="nil"/>
            </w:tcBorders>
            <w:shd w:val="clear" w:color="auto" w:fill="auto"/>
            <w:vAlign w:val="bottom"/>
          </w:tcPr>
          <w:p w14:paraId="5022554C" w14:textId="14D625FD" w:rsidR="00D72048" w:rsidRPr="00F12B48" w:rsidRDefault="00D72048" w:rsidP="00D72048">
            <w:pPr>
              <w:jc w:val="right"/>
              <w:rPr>
                <w:rFonts w:cstheme="minorHAnsi"/>
                <w:sz w:val="18"/>
                <w:szCs w:val="18"/>
              </w:rPr>
            </w:pPr>
            <w:r>
              <w:rPr>
                <w:rFonts w:ascii="Calibri" w:hAnsi="Calibri" w:cs="Calibri"/>
                <w:color w:val="000000"/>
                <w:sz w:val="18"/>
                <w:szCs w:val="18"/>
              </w:rPr>
              <w:t>17%</w:t>
            </w:r>
          </w:p>
        </w:tc>
      </w:tr>
      <w:tr w:rsidR="00D72048" w:rsidRPr="00F12B48" w14:paraId="53D7E925" w14:textId="77777777" w:rsidTr="002879D0">
        <w:tc>
          <w:tcPr>
            <w:tcW w:w="1980" w:type="dxa"/>
            <w:tcBorders>
              <w:top w:val="nil"/>
              <w:left w:val="nil"/>
              <w:bottom w:val="nil"/>
              <w:right w:val="nil"/>
            </w:tcBorders>
            <w:vAlign w:val="center"/>
          </w:tcPr>
          <w:p w14:paraId="3CC69B65" w14:textId="39BA4D68" w:rsidR="00D72048" w:rsidRPr="00F12B48" w:rsidRDefault="00D72048" w:rsidP="00D72048">
            <w:pPr>
              <w:rPr>
                <w:rFonts w:cstheme="minorHAnsi"/>
                <w:sz w:val="18"/>
                <w:szCs w:val="18"/>
              </w:rPr>
            </w:pPr>
            <w:r w:rsidRPr="00F12B48">
              <w:rPr>
                <w:rFonts w:cstheme="minorHAnsi"/>
                <w:sz w:val="18"/>
                <w:szCs w:val="18"/>
              </w:rPr>
              <w:t>Western HSR</w:t>
            </w:r>
          </w:p>
        </w:tc>
        <w:tc>
          <w:tcPr>
            <w:tcW w:w="1470" w:type="dxa"/>
            <w:tcBorders>
              <w:top w:val="nil"/>
              <w:left w:val="nil"/>
              <w:bottom w:val="nil"/>
              <w:right w:val="nil"/>
            </w:tcBorders>
            <w:shd w:val="clear" w:color="auto" w:fill="auto"/>
            <w:vAlign w:val="bottom"/>
          </w:tcPr>
          <w:p w14:paraId="2A444BD5" w14:textId="767C0BE9" w:rsidR="00D72048" w:rsidRPr="00F12B48" w:rsidRDefault="00D72048" w:rsidP="00D72048">
            <w:pPr>
              <w:jc w:val="right"/>
              <w:rPr>
                <w:rFonts w:cstheme="minorHAnsi"/>
                <w:sz w:val="18"/>
                <w:szCs w:val="18"/>
              </w:rPr>
            </w:pPr>
            <w:r>
              <w:rPr>
                <w:rFonts w:ascii="Calibri" w:hAnsi="Calibri" w:cs="Calibri"/>
                <w:color w:val="000000"/>
                <w:sz w:val="18"/>
                <w:szCs w:val="18"/>
              </w:rPr>
              <w:t>19</w:t>
            </w:r>
          </w:p>
        </w:tc>
        <w:tc>
          <w:tcPr>
            <w:tcW w:w="1470" w:type="dxa"/>
            <w:tcBorders>
              <w:top w:val="nil"/>
              <w:left w:val="nil"/>
              <w:bottom w:val="nil"/>
              <w:right w:val="nil"/>
            </w:tcBorders>
            <w:shd w:val="clear" w:color="auto" w:fill="auto"/>
            <w:vAlign w:val="bottom"/>
          </w:tcPr>
          <w:p w14:paraId="191DF190" w14:textId="0FE1E1E8" w:rsidR="00D72048" w:rsidRPr="00F12B48" w:rsidRDefault="00D72048" w:rsidP="00D72048">
            <w:pPr>
              <w:jc w:val="right"/>
              <w:rPr>
                <w:rFonts w:cstheme="minorHAnsi"/>
                <w:sz w:val="18"/>
                <w:szCs w:val="18"/>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2CC8EA38" w14:textId="67A44949" w:rsidR="00D72048" w:rsidRPr="00F12B48" w:rsidRDefault="00D72048" w:rsidP="00D72048">
            <w:pPr>
              <w:jc w:val="right"/>
              <w:rPr>
                <w:rFonts w:cstheme="minorHAnsi"/>
                <w:sz w:val="18"/>
                <w:szCs w:val="18"/>
              </w:rPr>
            </w:pPr>
            <w:r>
              <w:rPr>
                <w:rFonts w:ascii="Calibri" w:hAnsi="Calibri" w:cs="Calibri"/>
                <w:color w:val="000000"/>
                <w:sz w:val="18"/>
                <w:szCs w:val="18"/>
              </w:rPr>
              <w:t>869</w:t>
            </w:r>
          </w:p>
        </w:tc>
        <w:tc>
          <w:tcPr>
            <w:tcW w:w="1470" w:type="dxa"/>
            <w:tcBorders>
              <w:top w:val="nil"/>
              <w:left w:val="nil"/>
              <w:bottom w:val="nil"/>
              <w:right w:val="nil"/>
            </w:tcBorders>
            <w:shd w:val="clear" w:color="auto" w:fill="auto"/>
            <w:vAlign w:val="bottom"/>
          </w:tcPr>
          <w:p w14:paraId="32CE3612" w14:textId="249C64B7" w:rsidR="00D72048" w:rsidRPr="00F12B48" w:rsidRDefault="00D72048" w:rsidP="00D72048">
            <w:pPr>
              <w:jc w:val="right"/>
              <w:rPr>
                <w:rFonts w:cstheme="minorHAnsi"/>
                <w:sz w:val="18"/>
                <w:szCs w:val="18"/>
              </w:rPr>
            </w:pPr>
            <w:r>
              <w:rPr>
                <w:rFonts w:ascii="Calibri" w:hAnsi="Calibri" w:cs="Calibri"/>
                <w:color w:val="000000"/>
                <w:sz w:val="18"/>
                <w:szCs w:val="18"/>
              </w:rPr>
              <w:t>13%</w:t>
            </w:r>
          </w:p>
        </w:tc>
        <w:tc>
          <w:tcPr>
            <w:tcW w:w="1470" w:type="dxa"/>
            <w:tcBorders>
              <w:top w:val="nil"/>
              <w:left w:val="nil"/>
              <w:bottom w:val="nil"/>
              <w:right w:val="nil"/>
            </w:tcBorders>
            <w:shd w:val="clear" w:color="auto" w:fill="auto"/>
            <w:vAlign w:val="bottom"/>
          </w:tcPr>
          <w:p w14:paraId="2BFD0E35" w14:textId="1ED0893D" w:rsidR="00D72048" w:rsidRPr="00F12B48" w:rsidRDefault="00D72048" w:rsidP="00D72048">
            <w:pPr>
              <w:jc w:val="right"/>
              <w:rPr>
                <w:rFonts w:cstheme="minorHAnsi"/>
                <w:sz w:val="18"/>
                <w:szCs w:val="18"/>
              </w:rPr>
            </w:pPr>
            <w:r>
              <w:rPr>
                <w:rFonts w:ascii="Calibri" w:hAnsi="Calibri" w:cs="Calibri"/>
                <w:color w:val="000000"/>
                <w:sz w:val="18"/>
                <w:szCs w:val="18"/>
              </w:rPr>
              <w:t>56</w:t>
            </w:r>
          </w:p>
        </w:tc>
        <w:tc>
          <w:tcPr>
            <w:tcW w:w="1470" w:type="dxa"/>
            <w:tcBorders>
              <w:top w:val="nil"/>
              <w:left w:val="nil"/>
              <w:bottom w:val="nil"/>
              <w:right w:val="nil"/>
            </w:tcBorders>
            <w:shd w:val="clear" w:color="auto" w:fill="auto"/>
            <w:vAlign w:val="bottom"/>
          </w:tcPr>
          <w:p w14:paraId="2616CD8A" w14:textId="412DAAF3" w:rsidR="00D72048" w:rsidRPr="00F12B48" w:rsidRDefault="00D72048" w:rsidP="00D72048">
            <w:pPr>
              <w:jc w:val="right"/>
              <w:rPr>
                <w:rFonts w:cstheme="minorHAnsi"/>
                <w:sz w:val="18"/>
                <w:szCs w:val="18"/>
              </w:rPr>
            </w:pPr>
            <w:r>
              <w:rPr>
                <w:rFonts w:ascii="Calibri" w:hAnsi="Calibri" w:cs="Calibri"/>
                <w:color w:val="000000"/>
                <w:sz w:val="18"/>
                <w:szCs w:val="18"/>
              </w:rPr>
              <w:t>19%</w:t>
            </w:r>
          </w:p>
        </w:tc>
      </w:tr>
      <w:tr w:rsidR="00D72048" w:rsidRPr="00F12B48" w14:paraId="23E10551" w14:textId="77777777" w:rsidTr="00C4191A">
        <w:tc>
          <w:tcPr>
            <w:tcW w:w="1980" w:type="dxa"/>
            <w:tcBorders>
              <w:top w:val="nil"/>
              <w:left w:val="nil"/>
              <w:bottom w:val="nil"/>
              <w:right w:val="nil"/>
            </w:tcBorders>
            <w:vAlign w:val="center"/>
          </w:tcPr>
          <w:p w14:paraId="1D180B42" w14:textId="43EF17CF" w:rsidR="00D72048" w:rsidRPr="00F12B48" w:rsidRDefault="00D72048" w:rsidP="00D72048">
            <w:pPr>
              <w:rPr>
                <w:rFonts w:cstheme="minorHAnsi"/>
                <w:b/>
                <w:sz w:val="18"/>
                <w:szCs w:val="18"/>
              </w:rPr>
            </w:pPr>
            <w:r w:rsidRPr="00F12B48">
              <w:rPr>
                <w:rFonts w:cstheme="minorHAnsi"/>
                <w:sz w:val="18"/>
                <w:szCs w:val="18"/>
              </w:rPr>
              <w:t>Prison</w:t>
            </w:r>
          </w:p>
        </w:tc>
        <w:tc>
          <w:tcPr>
            <w:tcW w:w="1470" w:type="dxa"/>
            <w:tcBorders>
              <w:top w:val="nil"/>
              <w:left w:val="nil"/>
              <w:bottom w:val="nil"/>
              <w:right w:val="nil"/>
            </w:tcBorders>
            <w:shd w:val="clear" w:color="auto" w:fill="auto"/>
          </w:tcPr>
          <w:p w14:paraId="3E749C26" w14:textId="078EAC92" w:rsidR="00D72048" w:rsidRPr="00F12B48" w:rsidRDefault="00D72048" w:rsidP="00D72048">
            <w:pPr>
              <w:jc w:val="right"/>
              <w:rPr>
                <w:rFonts w:cstheme="minorHAnsi"/>
                <w:b/>
                <w:sz w:val="18"/>
                <w:szCs w:val="18"/>
              </w:rPr>
            </w:pPr>
            <w:r w:rsidRPr="00F12B48">
              <w:rPr>
                <w:rFonts w:ascii="Calibri" w:hAnsi="Calibri" w:cs="Calibri"/>
                <w:color w:val="000000"/>
                <w:sz w:val="18"/>
                <w:szCs w:val="18"/>
              </w:rPr>
              <w:t xml:space="preserve">&lt;5 </w:t>
            </w:r>
          </w:p>
        </w:tc>
        <w:tc>
          <w:tcPr>
            <w:tcW w:w="1470" w:type="dxa"/>
            <w:tcBorders>
              <w:top w:val="nil"/>
              <w:left w:val="nil"/>
              <w:bottom w:val="nil"/>
              <w:right w:val="nil"/>
            </w:tcBorders>
            <w:shd w:val="clear" w:color="auto" w:fill="auto"/>
          </w:tcPr>
          <w:p w14:paraId="1A9727FC" w14:textId="336C89D0" w:rsidR="00D72048" w:rsidRPr="00F12B48" w:rsidRDefault="00D72048" w:rsidP="00D72048">
            <w:pPr>
              <w:jc w:val="right"/>
              <w:rPr>
                <w:rFonts w:cstheme="minorHAnsi"/>
                <w:b/>
                <w:sz w:val="18"/>
                <w:szCs w:val="18"/>
              </w:rPr>
            </w:pPr>
            <w:r w:rsidRPr="00F12B48">
              <w:rPr>
                <w:rFonts w:cstheme="minorHAnsi"/>
                <w:sz w:val="18"/>
                <w:szCs w:val="18"/>
              </w:rPr>
              <w:t>N/A</w:t>
            </w:r>
          </w:p>
        </w:tc>
        <w:tc>
          <w:tcPr>
            <w:tcW w:w="1470" w:type="dxa"/>
            <w:tcBorders>
              <w:top w:val="nil"/>
              <w:left w:val="nil"/>
              <w:bottom w:val="nil"/>
              <w:right w:val="nil"/>
            </w:tcBorders>
            <w:shd w:val="clear" w:color="auto" w:fill="auto"/>
            <w:vAlign w:val="bottom"/>
          </w:tcPr>
          <w:p w14:paraId="33E5C1A5" w14:textId="72B97982" w:rsidR="00D72048" w:rsidRPr="00F12B48" w:rsidRDefault="00D72048" w:rsidP="00D72048">
            <w:pPr>
              <w:jc w:val="right"/>
              <w:rPr>
                <w:rFonts w:cstheme="minorHAnsi"/>
                <w:b/>
                <w:sz w:val="18"/>
                <w:szCs w:val="18"/>
              </w:rPr>
            </w:pPr>
            <w:r>
              <w:rPr>
                <w:rFonts w:ascii="Calibri" w:hAnsi="Calibri" w:cs="Calibri"/>
                <w:color w:val="000000"/>
                <w:sz w:val="18"/>
                <w:szCs w:val="18"/>
              </w:rPr>
              <w:t>N/A</w:t>
            </w:r>
          </w:p>
        </w:tc>
        <w:tc>
          <w:tcPr>
            <w:tcW w:w="1470" w:type="dxa"/>
            <w:tcBorders>
              <w:top w:val="nil"/>
              <w:left w:val="nil"/>
              <w:bottom w:val="nil"/>
              <w:right w:val="nil"/>
            </w:tcBorders>
            <w:shd w:val="clear" w:color="auto" w:fill="auto"/>
            <w:vAlign w:val="bottom"/>
          </w:tcPr>
          <w:p w14:paraId="10429B47" w14:textId="50777440" w:rsidR="00D72048" w:rsidRPr="00F12B48" w:rsidRDefault="00D72048" w:rsidP="00D72048">
            <w:pPr>
              <w:jc w:val="right"/>
              <w:rPr>
                <w:rFonts w:cstheme="minorHAnsi"/>
                <w:b/>
                <w:sz w:val="18"/>
                <w:szCs w:val="18"/>
              </w:rPr>
            </w:pPr>
            <w:r>
              <w:rPr>
                <w:rFonts w:ascii="Calibri" w:hAnsi="Calibri" w:cs="Calibri"/>
                <w:color w:val="000000"/>
                <w:sz w:val="18"/>
                <w:szCs w:val="18"/>
              </w:rPr>
              <w:t>N/A</w:t>
            </w:r>
          </w:p>
        </w:tc>
        <w:tc>
          <w:tcPr>
            <w:tcW w:w="1470" w:type="dxa"/>
            <w:tcBorders>
              <w:top w:val="nil"/>
              <w:left w:val="nil"/>
              <w:bottom w:val="nil"/>
              <w:right w:val="nil"/>
            </w:tcBorders>
            <w:shd w:val="clear" w:color="auto" w:fill="auto"/>
            <w:vAlign w:val="bottom"/>
          </w:tcPr>
          <w:p w14:paraId="664BBF71" w14:textId="11B3AE1E" w:rsidR="00D72048" w:rsidRPr="00F12B48" w:rsidRDefault="00D72048" w:rsidP="00D72048">
            <w:pPr>
              <w:jc w:val="right"/>
              <w:rPr>
                <w:rFonts w:cstheme="minorHAnsi"/>
                <w:b/>
                <w:sz w:val="18"/>
                <w:szCs w:val="18"/>
              </w:rPr>
            </w:pPr>
            <w:r>
              <w:rPr>
                <w:rFonts w:ascii="Calibri" w:hAnsi="Calibri" w:cs="Calibri"/>
                <w:color w:val="000000"/>
                <w:sz w:val="18"/>
                <w:szCs w:val="18"/>
              </w:rPr>
              <w:t>N/A</w:t>
            </w:r>
          </w:p>
        </w:tc>
        <w:tc>
          <w:tcPr>
            <w:tcW w:w="1470" w:type="dxa"/>
            <w:tcBorders>
              <w:top w:val="nil"/>
              <w:left w:val="nil"/>
              <w:bottom w:val="nil"/>
              <w:right w:val="nil"/>
            </w:tcBorders>
            <w:shd w:val="clear" w:color="auto" w:fill="auto"/>
            <w:vAlign w:val="bottom"/>
          </w:tcPr>
          <w:p w14:paraId="02FC4B4A" w14:textId="352B79D5" w:rsidR="00D72048" w:rsidRPr="00F12B48" w:rsidRDefault="00D72048" w:rsidP="00D72048">
            <w:pPr>
              <w:jc w:val="right"/>
              <w:rPr>
                <w:rFonts w:cstheme="minorHAnsi"/>
                <w:b/>
                <w:sz w:val="18"/>
                <w:szCs w:val="18"/>
              </w:rPr>
            </w:pPr>
            <w:r>
              <w:rPr>
                <w:rFonts w:ascii="Calibri" w:hAnsi="Calibri" w:cs="Calibri"/>
                <w:color w:val="000000"/>
                <w:sz w:val="18"/>
                <w:szCs w:val="18"/>
              </w:rPr>
              <w:t>N/A</w:t>
            </w:r>
          </w:p>
        </w:tc>
      </w:tr>
      <w:tr w:rsidR="00D72048" w:rsidRPr="00F12B48" w14:paraId="6B793E0C" w14:textId="77777777" w:rsidTr="001A2F2B">
        <w:tc>
          <w:tcPr>
            <w:tcW w:w="1980" w:type="dxa"/>
            <w:tcBorders>
              <w:top w:val="nil"/>
              <w:left w:val="nil"/>
              <w:bottom w:val="single" w:sz="8" w:space="0" w:color="auto"/>
              <w:right w:val="nil"/>
            </w:tcBorders>
            <w:vAlign w:val="center"/>
          </w:tcPr>
          <w:p w14:paraId="00EAC741" w14:textId="3B224B83" w:rsidR="00D72048" w:rsidRPr="00F12B48" w:rsidRDefault="00D72048" w:rsidP="00D72048">
            <w:pPr>
              <w:rPr>
                <w:rFonts w:cstheme="minorHAnsi"/>
                <w:sz w:val="18"/>
                <w:szCs w:val="18"/>
              </w:rPr>
            </w:pPr>
            <w:r w:rsidRPr="00F12B48">
              <w:rPr>
                <w:rFonts w:cstheme="minorHAnsi"/>
                <w:sz w:val="18"/>
                <w:szCs w:val="18"/>
              </w:rPr>
              <w:t>Unknown</w:t>
            </w:r>
          </w:p>
        </w:tc>
        <w:tc>
          <w:tcPr>
            <w:tcW w:w="1470" w:type="dxa"/>
            <w:tcBorders>
              <w:top w:val="nil"/>
              <w:left w:val="nil"/>
              <w:bottom w:val="single" w:sz="8" w:space="0" w:color="auto"/>
              <w:right w:val="nil"/>
            </w:tcBorders>
            <w:shd w:val="clear" w:color="auto" w:fill="auto"/>
          </w:tcPr>
          <w:p w14:paraId="49EAAAC8" w14:textId="7E0F3993" w:rsidR="00D72048" w:rsidRPr="00F12B48" w:rsidRDefault="00D72048" w:rsidP="00D72048">
            <w:pPr>
              <w:jc w:val="right"/>
              <w:rPr>
                <w:rFonts w:ascii="Calibri" w:hAnsi="Calibri" w:cs="Calibri"/>
                <w:color w:val="000000"/>
                <w:sz w:val="18"/>
                <w:szCs w:val="18"/>
              </w:rPr>
            </w:pPr>
            <w:r w:rsidRPr="00F12B48">
              <w:rPr>
                <w:rFonts w:ascii="Calibri" w:hAnsi="Calibri" w:cs="Calibri"/>
                <w:color w:val="000000"/>
                <w:sz w:val="18"/>
                <w:szCs w:val="18"/>
              </w:rPr>
              <w:t xml:space="preserve">&lt;5 </w:t>
            </w:r>
          </w:p>
        </w:tc>
        <w:tc>
          <w:tcPr>
            <w:tcW w:w="1470" w:type="dxa"/>
            <w:tcBorders>
              <w:top w:val="nil"/>
              <w:left w:val="nil"/>
              <w:bottom w:val="single" w:sz="8" w:space="0" w:color="auto"/>
              <w:right w:val="nil"/>
            </w:tcBorders>
            <w:shd w:val="clear" w:color="auto" w:fill="auto"/>
          </w:tcPr>
          <w:p w14:paraId="4AA68DE7" w14:textId="657234C4" w:rsidR="00D72048" w:rsidRPr="00F12B48" w:rsidRDefault="00D72048" w:rsidP="00D72048">
            <w:pPr>
              <w:jc w:val="right"/>
              <w:rPr>
                <w:rFonts w:ascii="Calibri" w:hAnsi="Calibri" w:cs="Calibri"/>
                <w:color w:val="000000"/>
                <w:sz w:val="18"/>
                <w:szCs w:val="18"/>
              </w:rPr>
            </w:pPr>
            <w:r w:rsidRPr="00F12B48">
              <w:rPr>
                <w:rFonts w:cstheme="minorHAnsi"/>
                <w:sz w:val="18"/>
                <w:szCs w:val="18"/>
              </w:rPr>
              <w:t>N/A</w:t>
            </w:r>
          </w:p>
        </w:tc>
        <w:tc>
          <w:tcPr>
            <w:tcW w:w="1470" w:type="dxa"/>
            <w:tcBorders>
              <w:top w:val="nil"/>
              <w:left w:val="nil"/>
              <w:bottom w:val="single" w:sz="8" w:space="0" w:color="auto"/>
              <w:right w:val="nil"/>
            </w:tcBorders>
            <w:shd w:val="clear" w:color="auto" w:fill="auto"/>
            <w:vAlign w:val="bottom"/>
          </w:tcPr>
          <w:p w14:paraId="729EB4A7" w14:textId="512644B8" w:rsidR="00D72048" w:rsidRPr="00F12B48" w:rsidRDefault="00D72048" w:rsidP="00D72048">
            <w:pPr>
              <w:jc w:val="right"/>
              <w:rPr>
                <w:rFonts w:cstheme="minorHAnsi"/>
                <w:sz w:val="18"/>
                <w:szCs w:val="18"/>
              </w:rPr>
            </w:pPr>
            <w:r>
              <w:rPr>
                <w:rFonts w:ascii="Calibri" w:hAnsi="Calibri" w:cs="Calibri"/>
                <w:color w:val="000000"/>
                <w:sz w:val="18"/>
                <w:szCs w:val="18"/>
              </w:rPr>
              <w:t>1</w:t>
            </w:r>
          </w:p>
        </w:tc>
        <w:tc>
          <w:tcPr>
            <w:tcW w:w="1470" w:type="dxa"/>
            <w:tcBorders>
              <w:top w:val="nil"/>
              <w:left w:val="nil"/>
              <w:bottom w:val="single" w:sz="8" w:space="0" w:color="auto"/>
              <w:right w:val="nil"/>
            </w:tcBorders>
            <w:shd w:val="clear" w:color="auto" w:fill="auto"/>
            <w:vAlign w:val="bottom"/>
          </w:tcPr>
          <w:p w14:paraId="4D854D6C" w14:textId="2AC7EE80" w:rsidR="00D72048" w:rsidRPr="00F12B48" w:rsidRDefault="00D72048" w:rsidP="00D72048">
            <w:pPr>
              <w:jc w:val="right"/>
              <w:rPr>
                <w:rFonts w:cstheme="minorHAnsi"/>
                <w:sz w:val="18"/>
                <w:szCs w:val="18"/>
              </w:rPr>
            </w:pPr>
            <w:r>
              <w:rPr>
                <w:rFonts w:ascii="Calibri" w:hAnsi="Calibri" w:cs="Calibri"/>
                <w:color w:val="000000"/>
                <w:sz w:val="18"/>
                <w:szCs w:val="18"/>
              </w:rPr>
              <w:t>&lt;1%</w:t>
            </w:r>
          </w:p>
        </w:tc>
        <w:tc>
          <w:tcPr>
            <w:tcW w:w="1470" w:type="dxa"/>
            <w:tcBorders>
              <w:top w:val="nil"/>
              <w:left w:val="nil"/>
              <w:bottom w:val="single" w:sz="8" w:space="0" w:color="auto"/>
              <w:right w:val="nil"/>
            </w:tcBorders>
            <w:shd w:val="clear" w:color="auto" w:fill="auto"/>
            <w:vAlign w:val="bottom"/>
          </w:tcPr>
          <w:p w14:paraId="0DF811A9" w14:textId="2D84FB15" w:rsidR="00D72048" w:rsidRPr="00F12B48" w:rsidRDefault="00D72048" w:rsidP="00D72048">
            <w:pPr>
              <w:jc w:val="right"/>
              <w:rPr>
                <w:rFonts w:cstheme="minorHAnsi"/>
                <w:sz w:val="18"/>
                <w:szCs w:val="18"/>
              </w:rPr>
            </w:pPr>
            <w:r>
              <w:rPr>
                <w:rFonts w:ascii="Calibri" w:hAnsi="Calibri" w:cs="Calibri"/>
                <w:color w:val="000000"/>
                <w:sz w:val="18"/>
                <w:szCs w:val="18"/>
              </w:rPr>
              <w:t>1</w:t>
            </w:r>
          </w:p>
        </w:tc>
        <w:tc>
          <w:tcPr>
            <w:tcW w:w="1470" w:type="dxa"/>
            <w:tcBorders>
              <w:top w:val="nil"/>
              <w:left w:val="nil"/>
              <w:bottom w:val="single" w:sz="8" w:space="0" w:color="auto"/>
              <w:right w:val="nil"/>
            </w:tcBorders>
            <w:shd w:val="clear" w:color="auto" w:fill="auto"/>
            <w:vAlign w:val="bottom"/>
          </w:tcPr>
          <w:p w14:paraId="00CA49AE" w14:textId="29B5C115" w:rsidR="00D72048" w:rsidRPr="00F12B48" w:rsidRDefault="00D72048" w:rsidP="00D72048">
            <w:pPr>
              <w:jc w:val="right"/>
              <w:rPr>
                <w:rFonts w:cstheme="minorHAnsi"/>
                <w:sz w:val="18"/>
                <w:szCs w:val="18"/>
              </w:rPr>
            </w:pPr>
            <w:r>
              <w:rPr>
                <w:rFonts w:ascii="Calibri" w:hAnsi="Calibri" w:cs="Calibri"/>
                <w:color w:val="000000"/>
                <w:sz w:val="18"/>
                <w:szCs w:val="18"/>
              </w:rPr>
              <w:t>&lt;1%</w:t>
            </w:r>
          </w:p>
        </w:tc>
      </w:tr>
    </w:tbl>
    <w:p w14:paraId="4F5DEADD" w14:textId="77777777" w:rsidR="003B52FE" w:rsidRPr="00F12B48" w:rsidRDefault="003B52FE" w:rsidP="003B52FE">
      <w:pPr>
        <w:spacing w:after="0" w:line="240" w:lineRule="auto"/>
        <w:rPr>
          <w:b/>
          <w:bCs/>
          <w:sz w:val="18"/>
          <w:szCs w:val="18"/>
        </w:rPr>
      </w:pPr>
      <w:r w:rsidRPr="00F12B48">
        <w:rPr>
          <w:b/>
          <w:bCs/>
          <w:sz w:val="18"/>
          <w:szCs w:val="18"/>
        </w:rPr>
        <w:t>Table Notes:</w:t>
      </w:r>
    </w:p>
    <w:p w14:paraId="610811CD" w14:textId="77777777" w:rsidR="003B52FE" w:rsidRPr="00F12B48" w:rsidRDefault="003B52FE" w:rsidP="003B52FE">
      <w:pPr>
        <w:spacing w:after="0" w:line="240" w:lineRule="auto"/>
        <w:rPr>
          <w:sz w:val="18"/>
          <w:szCs w:val="18"/>
        </w:rPr>
      </w:pPr>
      <w:r w:rsidRPr="00F12B48">
        <w:rPr>
          <w:sz w:val="18"/>
          <w:szCs w:val="18"/>
        </w:rPr>
        <w:t xml:space="preserve">See </w:t>
      </w:r>
      <w:hyperlink w:anchor="technical_notes" w:history="1">
        <w:r w:rsidRPr="00F12B48">
          <w:rPr>
            <w:rStyle w:val="Hyperlink"/>
            <w:rFonts w:cstheme="minorHAnsi"/>
            <w:b/>
            <w:bCs/>
            <w:i/>
            <w:iCs/>
            <w:sz w:val="18"/>
            <w:szCs w:val="18"/>
          </w:rPr>
          <w:t>Technical Notes</w:t>
        </w:r>
      </w:hyperlink>
      <w:r w:rsidRPr="00F12B48">
        <w:rPr>
          <w:sz w:val="18"/>
          <w:szCs w:val="18"/>
        </w:rPr>
        <w:t xml:space="preserve"> and </w:t>
      </w:r>
      <w:hyperlink w:anchor="list_acronyms" w:history="1">
        <w:r w:rsidRPr="00F12B48">
          <w:rPr>
            <w:rStyle w:val="Hyperlink"/>
            <w:rFonts w:cstheme="minorHAnsi"/>
            <w:b/>
            <w:bCs/>
            <w:i/>
            <w:iCs/>
            <w:sz w:val="18"/>
            <w:szCs w:val="18"/>
          </w:rPr>
          <w:t>List of Commonly Used Acronyms</w:t>
        </w:r>
      </w:hyperlink>
      <w:r w:rsidRPr="00F12B48">
        <w:rPr>
          <w:sz w:val="18"/>
          <w:szCs w:val="18"/>
        </w:rPr>
        <w:t xml:space="preserve"> for more information.</w:t>
      </w:r>
    </w:p>
    <w:p w14:paraId="407BA199" w14:textId="60905462"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54F00334"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16B7CA1E"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146EFF2F" w14:textId="31511E4D" w:rsidR="009657B0" w:rsidRDefault="009657B0" w:rsidP="00683BBB">
      <w:pPr>
        <w:spacing w:after="0" w:line="240" w:lineRule="auto"/>
      </w:pPr>
      <w:r>
        <w:br w:type="page"/>
      </w:r>
    </w:p>
    <w:p w14:paraId="10043B6E" w14:textId="77777777" w:rsidR="003B52FE" w:rsidRDefault="003B52FE" w:rsidP="00683BBB">
      <w:pPr>
        <w:spacing w:after="0" w:line="240" w:lineRule="auto"/>
      </w:pPr>
    </w:p>
    <w:tbl>
      <w:tblPr>
        <w:tblStyle w:val="TableGridLight"/>
        <w:tblW w:w="0" w:type="auto"/>
        <w:tblLook w:val="04A0" w:firstRow="1" w:lastRow="0" w:firstColumn="1" w:lastColumn="0" w:noHBand="0" w:noVBand="1"/>
      </w:tblPr>
      <w:tblGrid>
        <w:gridCol w:w="10790"/>
      </w:tblGrid>
      <w:tr w:rsidR="009657B0" w:rsidRPr="001C53E0" w14:paraId="5737E9F0" w14:textId="77777777" w:rsidTr="008A4363">
        <w:trPr>
          <w:trHeight w:val="360"/>
        </w:trPr>
        <w:tc>
          <w:tcPr>
            <w:tcW w:w="10800" w:type="dxa"/>
          </w:tcPr>
          <w:p w14:paraId="61175580" w14:textId="521C2F3B" w:rsidR="009657B0" w:rsidRPr="001C53E0" w:rsidRDefault="009657B0" w:rsidP="00683BBB">
            <w:pPr>
              <w:rPr>
                <w:b/>
                <w:color w:val="FFFFFF" w:themeColor="background1"/>
                <w:sz w:val="28"/>
              </w:rPr>
            </w:pPr>
            <w:bookmarkStart w:id="17" w:name="age_60_69"/>
            <w:bookmarkEnd w:id="17"/>
            <w:r>
              <w:rPr>
                <w:b/>
                <w:color w:val="FFFFFF" w:themeColor="background1"/>
                <w:sz w:val="28"/>
              </w:rPr>
              <w:t xml:space="preserve">BY AGE GROUP: </w:t>
            </w:r>
            <w:r w:rsidR="009E68FC">
              <w:rPr>
                <w:b/>
                <w:color w:val="FFFFFF" w:themeColor="background1"/>
                <w:sz w:val="28"/>
              </w:rPr>
              <w:t>60</w:t>
            </w:r>
            <w:r w:rsidRPr="00A55BFB">
              <w:rPr>
                <w:b/>
                <w:color w:val="FFFFFF" w:themeColor="background1"/>
                <w:sz w:val="28"/>
              </w:rPr>
              <w:t>–</w:t>
            </w:r>
            <w:r w:rsidR="009E68FC">
              <w:rPr>
                <w:b/>
                <w:color w:val="FFFFFF" w:themeColor="background1"/>
                <w:sz w:val="28"/>
              </w:rPr>
              <w:t>6</w:t>
            </w:r>
            <w:r>
              <w:rPr>
                <w:b/>
                <w:color w:val="FFFFFF" w:themeColor="background1"/>
                <w:sz w:val="28"/>
              </w:rPr>
              <w:t>9 YEARS</w:t>
            </w:r>
          </w:p>
        </w:tc>
      </w:tr>
    </w:tbl>
    <w:p w14:paraId="79C61B35" w14:textId="5CEA886D" w:rsidR="003C6754" w:rsidRDefault="003C6754">
      <w:r w:rsidRPr="00114ACC">
        <w:rPr>
          <w:b/>
          <w:color w:val="5D7430"/>
        </w:rPr>
        <w:t>TABLE 5.7</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1708CF">
        <w:rPr>
          <w:rFonts w:cstheme="minorHAnsi"/>
        </w:rPr>
        <w:t>2021–2023</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1708CF">
        <w:rPr>
          <w:rFonts w:cstheme="minorHAnsi"/>
        </w:rPr>
        <w:t>December 31, 2023</w:t>
      </w:r>
      <w:r>
        <w:rPr>
          <w:rFonts w:cstheme="minorHAnsi"/>
        </w:rPr>
        <w:t xml:space="preserve">, and </w:t>
      </w:r>
      <w:r w:rsidR="0048584D">
        <w:rPr>
          <w:rFonts w:cstheme="minorHAnsi"/>
        </w:rPr>
        <w:t>all-cause deaths from 2021–2023 among individuals reported with HIV</w:t>
      </w:r>
      <w:r>
        <w:rPr>
          <w:rFonts w:cstheme="minorHAnsi"/>
        </w:rPr>
        <w:t xml:space="preserve"> among</w:t>
      </w:r>
      <w:r w:rsidRPr="00136CAD">
        <w:t xml:space="preserve"> </w:t>
      </w:r>
      <w:r>
        <w:t>i</w:t>
      </w:r>
      <w:r w:rsidRPr="00136CAD">
        <w:t>ndividuals</w:t>
      </w:r>
      <w:r w:rsidRPr="00136CAD">
        <w:rPr>
          <w:rFonts w:cstheme="minorHAnsi"/>
        </w:rPr>
        <w:t xml:space="preserve"> </w:t>
      </w:r>
      <w:r>
        <w:rPr>
          <w:rFonts w:cstheme="minorHAnsi"/>
        </w:rPr>
        <w:t>age</w:t>
      </w:r>
      <w:r w:rsidR="00015776">
        <w:rPr>
          <w:rFonts w:cstheme="minorHAnsi"/>
        </w:rPr>
        <w:t>d</w:t>
      </w:r>
      <w:r>
        <w:rPr>
          <w:rFonts w:cstheme="minorHAnsi"/>
        </w:rPr>
        <w:t xml:space="preserve"> 60</w:t>
      </w:r>
      <w:r w:rsidRPr="00DC21E6">
        <w:rPr>
          <w:rFonts w:cstheme="minorHAnsi"/>
        </w:rPr>
        <w:t>–</w:t>
      </w:r>
      <w:r>
        <w:rPr>
          <w:rFonts w:cstheme="minorHAnsi"/>
        </w:rPr>
        <w:t xml:space="preserve">69 years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 xml:space="preserve">place of birth, race/ethnicity, </w:t>
      </w:r>
      <w:r>
        <w:rPr>
          <w:rFonts w:cstheme="minorHAnsi"/>
        </w:rPr>
        <w:t>primary exposure mode</w:t>
      </w:r>
      <w:r w:rsidRPr="00DC21E6">
        <w:rPr>
          <w:rFonts w:cstheme="minorHAnsi"/>
        </w:rPr>
        <w:t>,</w:t>
      </w:r>
      <w:r>
        <w:rPr>
          <w:rFonts w:cstheme="minorHAnsi"/>
        </w:rPr>
        <w:t xml:space="preserv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0E591E38" w14:textId="77777777" w:rsidTr="003C6754">
        <w:tc>
          <w:tcPr>
            <w:tcW w:w="1890" w:type="dxa"/>
            <w:tcBorders>
              <w:top w:val="single" w:sz="8" w:space="0" w:color="auto"/>
              <w:left w:val="nil"/>
              <w:bottom w:val="single" w:sz="8" w:space="0" w:color="auto"/>
              <w:right w:val="nil"/>
            </w:tcBorders>
            <w:shd w:val="clear" w:color="auto" w:fill="EAF1DD" w:themeFill="accent3" w:themeFillTint="33"/>
          </w:tcPr>
          <w:p w14:paraId="7CD24FF5"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2991C0B1" w14:textId="0064A002" w:rsidR="002E4980" w:rsidRPr="00ED6683" w:rsidRDefault="00EA3EA1" w:rsidP="002E4980">
            <w:pPr>
              <w:jc w:val="right"/>
              <w:rPr>
                <w:b/>
                <w:sz w:val="18"/>
                <w:szCs w:val="18"/>
              </w:rPr>
            </w:pPr>
            <w:r>
              <w:rPr>
                <w:b/>
                <w:sz w:val="18"/>
                <w:szCs w:val="18"/>
              </w:rPr>
              <w:t>HIV DX (N)</w:t>
            </w:r>
          </w:p>
          <w:p w14:paraId="2B525C92" w14:textId="3CE5E211" w:rsidR="002E4980" w:rsidRPr="007D725B" w:rsidRDefault="001708CF" w:rsidP="002E4980">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16EAD192" w14:textId="257CC5C3" w:rsidR="002E4980" w:rsidRPr="00ED6683" w:rsidRDefault="00EA3EA1" w:rsidP="002E4980">
            <w:pPr>
              <w:jc w:val="right"/>
              <w:rPr>
                <w:b/>
                <w:sz w:val="18"/>
                <w:szCs w:val="18"/>
              </w:rPr>
            </w:pPr>
            <w:r>
              <w:rPr>
                <w:b/>
                <w:sz w:val="18"/>
                <w:szCs w:val="18"/>
              </w:rPr>
              <w:t>HIV DX (%)</w:t>
            </w:r>
          </w:p>
          <w:p w14:paraId="11B61C8B" w14:textId="6116149F" w:rsidR="002E4980" w:rsidRPr="007D725B" w:rsidRDefault="001708CF" w:rsidP="002E4980">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1B4232A9" w14:textId="26AF4E02" w:rsidR="002E4980" w:rsidRPr="00ED6683" w:rsidRDefault="00EA3EA1" w:rsidP="002E4980">
            <w:pPr>
              <w:jc w:val="right"/>
              <w:rPr>
                <w:b/>
                <w:sz w:val="18"/>
                <w:szCs w:val="18"/>
              </w:rPr>
            </w:pPr>
            <w:r>
              <w:rPr>
                <w:b/>
                <w:sz w:val="18"/>
                <w:szCs w:val="18"/>
              </w:rPr>
              <w:t>PLWH (N)</w:t>
            </w:r>
          </w:p>
          <w:p w14:paraId="1271A943" w14:textId="17A42437" w:rsidR="002E4980" w:rsidRPr="007D725B" w:rsidRDefault="001708CF" w:rsidP="002E4980">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5B41F7A1" w14:textId="41914951" w:rsidR="002E4980" w:rsidRPr="00ED6683" w:rsidRDefault="00EA3EA1" w:rsidP="002E4980">
            <w:pPr>
              <w:jc w:val="right"/>
              <w:rPr>
                <w:b/>
                <w:sz w:val="18"/>
                <w:szCs w:val="18"/>
              </w:rPr>
            </w:pPr>
            <w:r>
              <w:rPr>
                <w:b/>
                <w:sz w:val="18"/>
                <w:szCs w:val="18"/>
              </w:rPr>
              <w:t>PLWH (%)</w:t>
            </w:r>
          </w:p>
          <w:p w14:paraId="2D771BA0" w14:textId="270E3586" w:rsidR="002E4980" w:rsidRPr="007D725B" w:rsidRDefault="001708CF" w:rsidP="002E4980">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57224E10" w14:textId="51714AE7" w:rsidR="002E4980" w:rsidRPr="00ED6683" w:rsidRDefault="00EA3EA1" w:rsidP="002E4980">
            <w:pPr>
              <w:jc w:val="right"/>
              <w:rPr>
                <w:b/>
                <w:sz w:val="18"/>
                <w:szCs w:val="18"/>
              </w:rPr>
            </w:pPr>
            <w:r>
              <w:rPr>
                <w:b/>
                <w:sz w:val="18"/>
                <w:szCs w:val="18"/>
              </w:rPr>
              <w:t xml:space="preserve"> Deaths (N)</w:t>
            </w:r>
          </w:p>
          <w:p w14:paraId="4D6B8A03" w14:textId="5DF35EF5" w:rsidR="002E4980" w:rsidRPr="007D725B" w:rsidRDefault="001708CF" w:rsidP="002E4980">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09031222" w14:textId="07181020" w:rsidR="002E4980" w:rsidRPr="00ED6683" w:rsidRDefault="00EA3EA1" w:rsidP="002E4980">
            <w:pPr>
              <w:jc w:val="right"/>
              <w:rPr>
                <w:b/>
                <w:sz w:val="18"/>
                <w:szCs w:val="18"/>
              </w:rPr>
            </w:pPr>
            <w:r>
              <w:rPr>
                <w:b/>
                <w:sz w:val="18"/>
                <w:szCs w:val="18"/>
              </w:rPr>
              <w:t>Deaths (%)</w:t>
            </w:r>
          </w:p>
          <w:p w14:paraId="319A7A78" w14:textId="6DD4E26D" w:rsidR="002E4980" w:rsidRPr="007D725B" w:rsidRDefault="001708CF" w:rsidP="002E4980">
            <w:pPr>
              <w:jc w:val="right"/>
              <w:rPr>
                <w:sz w:val="18"/>
                <w:szCs w:val="16"/>
              </w:rPr>
            </w:pPr>
            <w:r>
              <w:rPr>
                <w:b/>
                <w:sz w:val="18"/>
                <w:szCs w:val="18"/>
              </w:rPr>
              <w:t>2021–2023</w:t>
            </w:r>
          </w:p>
        </w:tc>
      </w:tr>
      <w:tr w:rsidR="00EC55A0" w:rsidRPr="003C6754" w14:paraId="1F56D01A" w14:textId="77777777" w:rsidTr="002879D0">
        <w:tc>
          <w:tcPr>
            <w:tcW w:w="1890" w:type="dxa"/>
            <w:tcBorders>
              <w:top w:val="single" w:sz="8" w:space="0" w:color="auto"/>
              <w:left w:val="nil"/>
              <w:bottom w:val="nil"/>
              <w:right w:val="nil"/>
            </w:tcBorders>
          </w:tcPr>
          <w:p w14:paraId="0BE90EE8" w14:textId="77777777" w:rsidR="00EC55A0" w:rsidRPr="003C6754" w:rsidRDefault="00EC55A0" w:rsidP="00EC55A0">
            <w:pPr>
              <w:rPr>
                <w:rFonts w:cstheme="minorHAnsi"/>
                <w:b/>
                <w:snapToGrid w:val="0"/>
                <w:sz w:val="18"/>
                <w:szCs w:val="18"/>
              </w:rPr>
            </w:pPr>
            <w:r w:rsidRPr="003C6754">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06ED957A" w14:textId="7BFFA214" w:rsidR="00EC55A0" w:rsidRPr="007127F1" w:rsidRDefault="00EC55A0" w:rsidP="00EC55A0">
            <w:pPr>
              <w:jc w:val="right"/>
              <w:rPr>
                <w:rFonts w:cstheme="minorHAnsi"/>
                <w:b/>
                <w:bCs/>
                <w:sz w:val="18"/>
                <w:szCs w:val="18"/>
              </w:rPr>
            </w:pPr>
            <w:r>
              <w:rPr>
                <w:rFonts w:ascii="Calibri" w:hAnsi="Calibri" w:cs="Calibri"/>
                <w:b/>
                <w:bCs/>
                <w:color w:val="000000"/>
                <w:sz w:val="18"/>
                <w:szCs w:val="18"/>
              </w:rPr>
              <w:t>87</w:t>
            </w:r>
          </w:p>
        </w:tc>
        <w:tc>
          <w:tcPr>
            <w:tcW w:w="1485" w:type="dxa"/>
            <w:tcBorders>
              <w:top w:val="single" w:sz="8" w:space="0" w:color="auto"/>
              <w:left w:val="nil"/>
              <w:bottom w:val="nil"/>
              <w:right w:val="nil"/>
            </w:tcBorders>
            <w:shd w:val="clear" w:color="auto" w:fill="auto"/>
            <w:vAlign w:val="bottom"/>
          </w:tcPr>
          <w:p w14:paraId="638C2FD3" w14:textId="18F9E203" w:rsidR="00EC55A0" w:rsidRPr="007127F1" w:rsidRDefault="00EC55A0" w:rsidP="00EC55A0">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1413AEEF" w14:textId="45605399" w:rsidR="00EC55A0" w:rsidRPr="007127F1" w:rsidRDefault="00EC55A0" w:rsidP="00EC55A0">
            <w:pPr>
              <w:jc w:val="right"/>
              <w:rPr>
                <w:rFonts w:cstheme="minorHAnsi"/>
                <w:b/>
                <w:bCs/>
                <w:sz w:val="18"/>
                <w:szCs w:val="18"/>
              </w:rPr>
            </w:pPr>
            <w:r>
              <w:rPr>
                <w:rFonts w:ascii="Calibri" w:hAnsi="Calibri" w:cs="Calibri"/>
                <w:b/>
                <w:bCs/>
                <w:color w:val="000000"/>
                <w:sz w:val="18"/>
                <w:szCs w:val="18"/>
              </w:rPr>
              <w:t>6,424</w:t>
            </w:r>
          </w:p>
        </w:tc>
        <w:tc>
          <w:tcPr>
            <w:tcW w:w="1485" w:type="dxa"/>
            <w:tcBorders>
              <w:top w:val="single" w:sz="8" w:space="0" w:color="auto"/>
              <w:left w:val="nil"/>
              <w:bottom w:val="nil"/>
              <w:right w:val="nil"/>
            </w:tcBorders>
            <w:shd w:val="clear" w:color="auto" w:fill="auto"/>
            <w:vAlign w:val="bottom"/>
          </w:tcPr>
          <w:p w14:paraId="522AD546" w14:textId="1B73EB80" w:rsidR="00EC55A0" w:rsidRPr="007127F1" w:rsidRDefault="00EC55A0" w:rsidP="00EC55A0">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044BF16" w14:textId="491E5BF3" w:rsidR="00EC55A0" w:rsidRPr="007127F1" w:rsidRDefault="00EC55A0" w:rsidP="00EC55A0">
            <w:pPr>
              <w:jc w:val="right"/>
              <w:rPr>
                <w:rFonts w:cstheme="minorHAnsi"/>
                <w:b/>
                <w:bCs/>
                <w:sz w:val="18"/>
                <w:szCs w:val="18"/>
              </w:rPr>
            </w:pPr>
            <w:r>
              <w:rPr>
                <w:rFonts w:ascii="Calibri" w:hAnsi="Calibri" w:cs="Calibri"/>
                <w:b/>
                <w:bCs/>
                <w:color w:val="000000"/>
                <w:sz w:val="18"/>
                <w:szCs w:val="18"/>
              </w:rPr>
              <w:t>374</w:t>
            </w:r>
          </w:p>
        </w:tc>
        <w:tc>
          <w:tcPr>
            <w:tcW w:w="1485" w:type="dxa"/>
            <w:tcBorders>
              <w:top w:val="single" w:sz="8" w:space="0" w:color="auto"/>
              <w:left w:val="nil"/>
              <w:bottom w:val="nil"/>
              <w:right w:val="nil"/>
            </w:tcBorders>
            <w:shd w:val="clear" w:color="auto" w:fill="auto"/>
            <w:vAlign w:val="bottom"/>
          </w:tcPr>
          <w:p w14:paraId="786394F7" w14:textId="2CBA59F0" w:rsidR="00EC55A0" w:rsidRPr="007127F1" w:rsidRDefault="00EC55A0" w:rsidP="00EC55A0">
            <w:pPr>
              <w:jc w:val="right"/>
              <w:rPr>
                <w:rFonts w:cstheme="minorHAnsi"/>
                <w:b/>
                <w:bCs/>
                <w:sz w:val="18"/>
                <w:szCs w:val="18"/>
              </w:rPr>
            </w:pPr>
            <w:r>
              <w:rPr>
                <w:rFonts w:ascii="Calibri" w:hAnsi="Calibri" w:cs="Calibri"/>
                <w:b/>
                <w:bCs/>
                <w:color w:val="000000"/>
                <w:sz w:val="18"/>
                <w:szCs w:val="18"/>
              </w:rPr>
              <w:t>100%</w:t>
            </w:r>
          </w:p>
        </w:tc>
      </w:tr>
      <w:tr w:rsidR="00EC55A0" w:rsidRPr="003C6754" w14:paraId="2EF518B3" w14:textId="77777777" w:rsidTr="00B97ADE">
        <w:tc>
          <w:tcPr>
            <w:tcW w:w="1890" w:type="dxa"/>
            <w:tcBorders>
              <w:top w:val="nil"/>
              <w:left w:val="nil"/>
              <w:bottom w:val="nil"/>
              <w:right w:val="nil"/>
            </w:tcBorders>
          </w:tcPr>
          <w:p w14:paraId="607A3F66" w14:textId="6071BE78" w:rsidR="00EC55A0" w:rsidRPr="003C6754" w:rsidRDefault="00EC55A0" w:rsidP="00EC55A0">
            <w:pPr>
              <w:rPr>
                <w:rFonts w:cstheme="minorHAnsi"/>
                <w:sz w:val="18"/>
                <w:szCs w:val="18"/>
              </w:rPr>
            </w:pPr>
            <w:r w:rsidRPr="003C6754">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4CDF109C" w14:textId="1451ABE7" w:rsidR="00EC55A0" w:rsidRPr="003C6754" w:rsidRDefault="00EC55A0" w:rsidP="00EC55A0">
            <w:pPr>
              <w:jc w:val="right"/>
              <w:rPr>
                <w:rFonts w:cstheme="minorHAnsi"/>
                <w:sz w:val="18"/>
                <w:szCs w:val="18"/>
              </w:rPr>
            </w:pPr>
          </w:p>
        </w:tc>
        <w:tc>
          <w:tcPr>
            <w:tcW w:w="1485" w:type="dxa"/>
            <w:tcBorders>
              <w:top w:val="nil"/>
              <w:left w:val="nil"/>
              <w:bottom w:val="nil"/>
              <w:right w:val="nil"/>
            </w:tcBorders>
            <w:shd w:val="clear" w:color="auto" w:fill="auto"/>
            <w:vAlign w:val="bottom"/>
          </w:tcPr>
          <w:p w14:paraId="248D015F" w14:textId="634CCC97" w:rsidR="00EC55A0" w:rsidRPr="003C6754" w:rsidRDefault="00EC55A0" w:rsidP="00EC55A0">
            <w:pPr>
              <w:jc w:val="right"/>
              <w:rPr>
                <w:rFonts w:cstheme="minorHAnsi"/>
                <w:sz w:val="18"/>
                <w:szCs w:val="18"/>
              </w:rPr>
            </w:pPr>
          </w:p>
        </w:tc>
        <w:tc>
          <w:tcPr>
            <w:tcW w:w="1485" w:type="dxa"/>
            <w:tcBorders>
              <w:top w:val="nil"/>
              <w:left w:val="nil"/>
              <w:bottom w:val="nil"/>
              <w:right w:val="nil"/>
            </w:tcBorders>
            <w:shd w:val="clear" w:color="auto" w:fill="auto"/>
            <w:vAlign w:val="bottom"/>
          </w:tcPr>
          <w:p w14:paraId="507A650A" w14:textId="5E50F827" w:rsidR="00EC55A0" w:rsidRPr="003C6754" w:rsidRDefault="00EC55A0" w:rsidP="00EC55A0">
            <w:pPr>
              <w:jc w:val="right"/>
              <w:rPr>
                <w:rFonts w:cstheme="minorHAnsi"/>
                <w:sz w:val="18"/>
                <w:szCs w:val="18"/>
              </w:rPr>
            </w:pPr>
          </w:p>
        </w:tc>
        <w:tc>
          <w:tcPr>
            <w:tcW w:w="1485" w:type="dxa"/>
            <w:tcBorders>
              <w:top w:val="nil"/>
              <w:left w:val="nil"/>
              <w:bottom w:val="nil"/>
              <w:right w:val="nil"/>
            </w:tcBorders>
            <w:shd w:val="clear" w:color="auto" w:fill="auto"/>
            <w:vAlign w:val="bottom"/>
          </w:tcPr>
          <w:p w14:paraId="02830E13" w14:textId="283A440A" w:rsidR="00EC55A0" w:rsidRPr="003C6754" w:rsidRDefault="00EC55A0" w:rsidP="00EC55A0">
            <w:pPr>
              <w:jc w:val="right"/>
              <w:rPr>
                <w:rFonts w:cstheme="minorHAnsi"/>
                <w:sz w:val="18"/>
                <w:szCs w:val="18"/>
              </w:rPr>
            </w:pPr>
          </w:p>
        </w:tc>
        <w:tc>
          <w:tcPr>
            <w:tcW w:w="1485" w:type="dxa"/>
            <w:tcBorders>
              <w:top w:val="nil"/>
              <w:left w:val="nil"/>
              <w:bottom w:val="nil"/>
              <w:right w:val="nil"/>
            </w:tcBorders>
            <w:shd w:val="clear" w:color="auto" w:fill="auto"/>
            <w:vAlign w:val="bottom"/>
          </w:tcPr>
          <w:p w14:paraId="78BF8F6B" w14:textId="001106B0" w:rsidR="00EC55A0" w:rsidRPr="003C6754" w:rsidRDefault="00EC55A0" w:rsidP="00EC55A0">
            <w:pPr>
              <w:jc w:val="right"/>
              <w:rPr>
                <w:rFonts w:cstheme="minorHAnsi"/>
                <w:sz w:val="18"/>
                <w:szCs w:val="18"/>
              </w:rPr>
            </w:pPr>
          </w:p>
        </w:tc>
        <w:tc>
          <w:tcPr>
            <w:tcW w:w="1485" w:type="dxa"/>
            <w:tcBorders>
              <w:top w:val="nil"/>
              <w:left w:val="nil"/>
              <w:bottom w:val="nil"/>
              <w:right w:val="nil"/>
            </w:tcBorders>
            <w:shd w:val="clear" w:color="auto" w:fill="auto"/>
            <w:vAlign w:val="bottom"/>
          </w:tcPr>
          <w:p w14:paraId="67EDF5A1" w14:textId="0124E926" w:rsidR="00EC55A0" w:rsidRPr="003C6754" w:rsidRDefault="00EC55A0" w:rsidP="00EC55A0">
            <w:pPr>
              <w:jc w:val="right"/>
              <w:rPr>
                <w:rFonts w:cstheme="minorHAnsi"/>
                <w:sz w:val="18"/>
                <w:szCs w:val="18"/>
              </w:rPr>
            </w:pPr>
          </w:p>
        </w:tc>
      </w:tr>
      <w:tr w:rsidR="00EC55A0" w:rsidRPr="003C6754" w14:paraId="049F9501" w14:textId="77777777" w:rsidTr="002879D0">
        <w:tc>
          <w:tcPr>
            <w:tcW w:w="1890" w:type="dxa"/>
            <w:tcBorders>
              <w:top w:val="nil"/>
              <w:left w:val="nil"/>
              <w:bottom w:val="nil"/>
              <w:right w:val="nil"/>
            </w:tcBorders>
          </w:tcPr>
          <w:p w14:paraId="0BC1647F" w14:textId="244FF169" w:rsidR="00EC55A0" w:rsidRPr="003C6754" w:rsidRDefault="00EC55A0" w:rsidP="00EC55A0">
            <w:pPr>
              <w:rPr>
                <w:rFonts w:cstheme="minorHAnsi"/>
                <w:sz w:val="18"/>
                <w:szCs w:val="18"/>
              </w:rPr>
            </w:pPr>
            <w:r w:rsidRPr="003C6754">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15390AF8" w14:textId="04190BCE" w:rsidR="00EC55A0" w:rsidRPr="003C6754" w:rsidRDefault="00EC55A0" w:rsidP="00EC55A0">
            <w:pPr>
              <w:jc w:val="right"/>
              <w:rPr>
                <w:rFonts w:cstheme="minorHAnsi"/>
                <w:sz w:val="18"/>
                <w:szCs w:val="18"/>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486693BA" w14:textId="4FE6997A" w:rsidR="00EC55A0" w:rsidRPr="003C6754" w:rsidRDefault="00EC55A0" w:rsidP="00EC55A0">
            <w:pPr>
              <w:jc w:val="right"/>
              <w:rPr>
                <w:rFonts w:cstheme="minorHAnsi"/>
                <w:sz w:val="18"/>
                <w:szCs w:val="18"/>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223E12ED" w14:textId="5C9ACDA3" w:rsidR="00EC55A0" w:rsidRPr="003C6754" w:rsidRDefault="00EC55A0" w:rsidP="00EC55A0">
            <w:pPr>
              <w:jc w:val="right"/>
              <w:rPr>
                <w:rFonts w:cstheme="minorHAnsi"/>
                <w:sz w:val="18"/>
                <w:szCs w:val="18"/>
              </w:rPr>
            </w:pPr>
            <w:r>
              <w:rPr>
                <w:rFonts w:ascii="Calibri" w:hAnsi="Calibri" w:cs="Calibri"/>
                <w:color w:val="000000"/>
                <w:sz w:val="18"/>
                <w:szCs w:val="18"/>
              </w:rPr>
              <w:t>4,602</w:t>
            </w:r>
          </w:p>
        </w:tc>
        <w:tc>
          <w:tcPr>
            <w:tcW w:w="1485" w:type="dxa"/>
            <w:tcBorders>
              <w:top w:val="nil"/>
              <w:left w:val="nil"/>
              <w:bottom w:val="nil"/>
              <w:right w:val="nil"/>
            </w:tcBorders>
            <w:shd w:val="clear" w:color="auto" w:fill="auto"/>
            <w:vAlign w:val="bottom"/>
          </w:tcPr>
          <w:p w14:paraId="4268C518" w14:textId="39CFCAC5" w:rsidR="00EC55A0" w:rsidRPr="003C6754" w:rsidRDefault="00EC55A0" w:rsidP="00EC55A0">
            <w:pPr>
              <w:jc w:val="right"/>
              <w:rPr>
                <w:rFonts w:cstheme="minorHAnsi"/>
                <w:sz w:val="18"/>
                <w:szCs w:val="18"/>
              </w:rPr>
            </w:pPr>
            <w:r>
              <w:rPr>
                <w:rFonts w:ascii="Calibri" w:hAnsi="Calibri" w:cs="Calibri"/>
                <w:color w:val="000000"/>
                <w:sz w:val="18"/>
                <w:szCs w:val="18"/>
              </w:rPr>
              <w:t>72%</w:t>
            </w:r>
          </w:p>
        </w:tc>
        <w:tc>
          <w:tcPr>
            <w:tcW w:w="1485" w:type="dxa"/>
            <w:tcBorders>
              <w:top w:val="nil"/>
              <w:left w:val="nil"/>
              <w:bottom w:val="nil"/>
              <w:right w:val="nil"/>
            </w:tcBorders>
            <w:shd w:val="clear" w:color="auto" w:fill="auto"/>
            <w:vAlign w:val="bottom"/>
          </w:tcPr>
          <w:p w14:paraId="485E0FFF" w14:textId="73A2B843" w:rsidR="00EC55A0" w:rsidRPr="003C6754" w:rsidRDefault="00EC55A0" w:rsidP="00EC55A0">
            <w:pPr>
              <w:jc w:val="right"/>
              <w:rPr>
                <w:rFonts w:cstheme="minorHAnsi"/>
                <w:sz w:val="18"/>
                <w:szCs w:val="18"/>
              </w:rPr>
            </w:pPr>
            <w:r>
              <w:rPr>
                <w:rFonts w:ascii="Calibri" w:hAnsi="Calibri" w:cs="Calibri"/>
                <w:color w:val="000000"/>
                <w:sz w:val="18"/>
                <w:szCs w:val="18"/>
              </w:rPr>
              <w:t>287</w:t>
            </w:r>
          </w:p>
        </w:tc>
        <w:tc>
          <w:tcPr>
            <w:tcW w:w="1485" w:type="dxa"/>
            <w:tcBorders>
              <w:top w:val="nil"/>
              <w:left w:val="nil"/>
              <w:bottom w:val="nil"/>
              <w:right w:val="nil"/>
            </w:tcBorders>
            <w:shd w:val="clear" w:color="auto" w:fill="auto"/>
            <w:vAlign w:val="bottom"/>
          </w:tcPr>
          <w:p w14:paraId="5B988127" w14:textId="4483D43B" w:rsidR="00EC55A0" w:rsidRPr="003C6754" w:rsidRDefault="00EC55A0" w:rsidP="00EC55A0">
            <w:pPr>
              <w:jc w:val="right"/>
              <w:rPr>
                <w:rFonts w:cstheme="minorHAnsi"/>
                <w:sz w:val="18"/>
                <w:szCs w:val="18"/>
              </w:rPr>
            </w:pPr>
            <w:r>
              <w:rPr>
                <w:rFonts w:ascii="Calibri" w:hAnsi="Calibri" w:cs="Calibri"/>
                <w:color w:val="000000"/>
                <w:sz w:val="18"/>
                <w:szCs w:val="18"/>
              </w:rPr>
              <w:t>77%</w:t>
            </w:r>
          </w:p>
        </w:tc>
      </w:tr>
      <w:tr w:rsidR="00EC55A0" w:rsidRPr="003C6754" w14:paraId="58CE4EC8" w14:textId="77777777" w:rsidTr="002879D0">
        <w:tc>
          <w:tcPr>
            <w:tcW w:w="1890" w:type="dxa"/>
            <w:tcBorders>
              <w:top w:val="nil"/>
              <w:left w:val="nil"/>
              <w:bottom w:val="nil"/>
              <w:right w:val="nil"/>
            </w:tcBorders>
          </w:tcPr>
          <w:p w14:paraId="7924070D" w14:textId="6FD047AE" w:rsidR="00EC55A0" w:rsidRPr="003C6754" w:rsidRDefault="00EC55A0" w:rsidP="00EC55A0">
            <w:pPr>
              <w:rPr>
                <w:rFonts w:cstheme="minorHAnsi"/>
                <w:sz w:val="18"/>
                <w:szCs w:val="18"/>
              </w:rPr>
            </w:pPr>
            <w:r w:rsidRPr="003C6754">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762F66B2" w14:textId="1071B8DF" w:rsidR="00EC55A0" w:rsidRPr="003C6754" w:rsidRDefault="00EC55A0" w:rsidP="00EC55A0">
            <w:pPr>
              <w:jc w:val="right"/>
              <w:rPr>
                <w:rFonts w:cstheme="minorHAnsi"/>
                <w:sz w:val="18"/>
                <w:szCs w:val="18"/>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1383A6F0" w14:textId="75CE09E4" w:rsidR="00EC55A0" w:rsidRPr="003C6754" w:rsidRDefault="00EC55A0" w:rsidP="00EC55A0">
            <w:pPr>
              <w:jc w:val="right"/>
              <w:rPr>
                <w:rFonts w:cstheme="minorHAnsi"/>
                <w:sz w:val="18"/>
                <w:szCs w:val="18"/>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3CA80ACC" w14:textId="7C5E6995" w:rsidR="00EC55A0" w:rsidRPr="003C6754" w:rsidRDefault="00EC55A0" w:rsidP="00EC55A0">
            <w:pPr>
              <w:jc w:val="right"/>
              <w:rPr>
                <w:rFonts w:cstheme="minorHAnsi"/>
                <w:sz w:val="18"/>
                <w:szCs w:val="18"/>
              </w:rPr>
            </w:pPr>
            <w:r>
              <w:rPr>
                <w:rFonts w:ascii="Calibri" w:hAnsi="Calibri" w:cs="Calibri"/>
                <w:color w:val="000000"/>
                <w:sz w:val="18"/>
                <w:szCs w:val="18"/>
              </w:rPr>
              <w:t>1,822</w:t>
            </w:r>
          </w:p>
        </w:tc>
        <w:tc>
          <w:tcPr>
            <w:tcW w:w="1485" w:type="dxa"/>
            <w:tcBorders>
              <w:top w:val="nil"/>
              <w:left w:val="nil"/>
              <w:bottom w:val="nil"/>
              <w:right w:val="nil"/>
            </w:tcBorders>
            <w:shd w:val="clear" w:color="auto" w:fill="auto"/>
            <w:vAlign w:val="bottom"/>
          </w:tcPr>
          <w:p w14:paraId="15B30423" w14:textId="4D057FC6" w:rsidR="00EC55A0" w:rsidRPr="003C6754" w:rsidRDefault="00EC55A0" w:rsidP="00EC55A0">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0FB265E5" w14:textId="6703B880" w:rsidR="00EC55A0" w:rsidRPr="003C6754" w:rsidRDefault="00EC55A0" w:rsidP="00EC55A0">
            <w:pPr>
              <w:jc w:val="right"/>
              <w:rPr>
                <w:rFonts w:cstheme="minorHAnsi"/>
                <w:sz w:val="18"/>
                <w:szCs w:val="18"/>
              </w:rPr>
            </w:pPr>
            <w:r>
              <w:rPr>
                <w:rFonts w:ascii="Calibri" w:hAnsi="Calibri" w:cs="Calibri"/>
                <w:color w:val="000000"/>
                <w:sz w:val="18"/>
                <w:szCs w:val="18"/>
              </w:rPr>
              <w:t>87</w:t>
            </w:r>
          </w:p>
        </w:tc>
        <w:tc>
          <w:tcPr>
            <w:tcW w:w="1485" w:type="dxa"/>
            <w:tcBorders>
              <w:top w:val="nil"/>
              <w:left w:val="nil"/>
              <w:bottom w:val="nil"/>
              <w:right w:val="nil"/>
            </w:tcBorders>
            <w:shd w:val="clear" w:color="auto" w:fill="auto"/>
            <w:vAlign w:val="bottom"/>
          </w:tcPr>
          <w:p w14:paraId="49FBB7FD" w14:textId="14CA0415" w:rsidR="00EC55A0" w:rsidRPr="003C6754" w:rsidRDefault="00EC55A0" w:rsidP="00EC55A0">
            <w:pPr>
              <w:jc w:val="right"/>
              <w:rPr>
                <w:rFonts w:cstheme="minorHAnsi"/>
                <w:sz w:val="18"/>
                <w:szCs w:val="18"/>
              </w:rPr>
            </w:pPr>
            <w:r>
              <w:rPr>
                <w:rFonts w:ascii="Calibri" w:hAnsi="Calibri" w:cs="Calibri"/>
                <w:color w:val="000000"/>
                <w:sz w:val="18"/>
                <w:szCs w:val="18"/>
              </w:rPr>
              <w:t>23%</w:t>
            </w:r>
          </w:p>
        </w:tc>
      </w:tr>
      <w:tr w:rsidR="00EC55A0" w:rsidRPr="003C6754" w14:paraId="038096E5" w14:textId="77777777" w:rsidTr="00B97ADE">
        <w:tc>
          <w:tcPr>
            <w:tcW w:w="1890" w:type="dxa"/>
            <w:tcBorders>
              <w:top w:val="nil"/>
              <w:left w:val="nil"/>
              <w:bottom w:val="nil"/>
              <w:right w:val="nil"/>
            </w:tcBorders>
          </w:tcPr>
          <w:p w14:paraId="7DB141BE" w14:textId="26158298" w:rsidR="00EC55A0" w:rsidRPr="003C6754" w:rsidRDefault="00EC55A0" w:rsidP="00EC55A0">
            <w:pPr>
              <w:rPr>
                <w:rFonts w:cstheme="minorHAnsi"/>
                <w:sz w:val="18"/>
                <w:szCs w:val="18"/>
              </w:rPr>
            </w:pPr>
            <w:r w:rsidRPr="003C6754">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1434163B" w14:textId="214F748D" w:rsidR="00EC55A0" w:rsidRPr="003C6754" w:rsidRDefault="00EC55A0" w:rsidP="00EC55A0">
            <w:pPr>
              <w:jc w:val="right"/>
              <w:rPr>
                <w:rFonts w:cstheme="minorHAnsi"/>
                <w:sz w:val="18"/>
                <w:szCs w:val="18"/>
              </w:rPr>
            </w:pPr>
          </w:p>
        </w:tc>
        <w:tc>
          <w:tcPr>
            <w:tcW w:w="1485" w:type="dxa"/>
            <w:tcBorders>
              <w:top w:val="nil"/>
              <w:left w:val="nil"/>
              <w:bottom w:val="nil"/>
              <w:right w:val="nil"/>
            </w:tcBorders>
            <w:shd w:val="clear" w:color="auto" w:fill="auto"/>
            <w:vAlign w:val="bottom"/>
          </w:tcPr>
          <w:p w14:paraId="2D4580D2" w14:textId="52083E6B" w:rsidR="00EC55A0" w:rsidRPr="003C6754" w:rsidRDefault="00EC55A0" w:rsidP="00EC55A0">
            <w:pPr>
              <w:jc w:val="right"/>
              <w:rPr>
                <w:rFonts w:cstheme="minorHAnsi"/>
                <w:sz w:val="18"/>
                <w:szCs w:val="18"/>
              </w:rPr>
            </w:pPr>
          </w:p>
        </w:tc>
        <w:tc>
          <w:tcPr>
            <w:tcW w:w="1485" w:type="dxa"/>
            <w:tcBorders>
              <w:top w:val="nil"/>
              <w:left w:val="nil"/>
              <w:bottom w:val="nil"/>
              <w:right w:val="nil"/>
            </w:tcBorders>
            <w:shd w:val="clear" w:color="auto" w:fill="auto"/>
            <w:vAlign w:val="bottom"/>
          </w:tcPr>
          <w:p w14:paraId="5E6BB248" w14:textId="333D4EE4" w:rsidR="00EC55A0" w:rsidRPr="003C6754" w:rsidRDefault="00EC55A0" w:rsidP="00EC55A0">
            <w:pPr>
              <w:jc w:val="right"/>
              <w:rPr>
                <w:rFonts w:cstheme="minorHAnsi"/>
                <w:sz w:val="18"/>
                <w:szCs w:val="18"/>
              </w:rPr>
            </w:pPr>
          </w:p>
        </w:tc>
        <w:tc>
          <w:tcPr>
            <w:tcW w:w="1485" w:type="dxa"/>
            <w:tcBorders>
              <w:top w:val="nil"/>
              <w:left w:val="nil"/>
              <w:bottom w:val="nil"/>
              <w:right w:val="nil"/>
            </w:tcBorders>
            <w:shd w:val="clear" w:color="auto" w:fill="auto"/>
            <w:vAlign w:val="bottom"/>
          </w:tcPr>
          <w:p w14:paraId="64A3649F" w14:textId="42F10443" w:rsidR="00EC55A0" w:rsidRPr="003C6754" w:rsidRDefault="00EC55A0" w:rsidP="00EC55A0">
            <w:pPr>
              <w:jc w:val="right"/>
              <w:rPr>
                <w:rFonts w:cstheme="minorHAnsi"/>
                <w:sz w:val="18"/>
                <w:szCs w:val="18"/>
              </w:rPr>
            </w:pPr>
          </w:p>
        </w:tc>
        <w:tc>
          <w:tcPr>
            <w:tcW w:w="1485" w:type="dxa"/>
            <w:tcBorders>
              <w:top w:val="nil"/>
              <w:left w:val="nil"/>
              <w:bottom w:val="nil"/>
              <w:right w:val="nil"/>
            </w:tcBorders>
            <w:shd w:val="clear" w:color="auto" w:fill="auto"/>
            <w:vAlign w:val="bottom"/>
          </w:tcPr>
          <w:p w14:paraId="6B581A40" w14:textId="6372B75B" w:rsidR="00EC55A0" w:rsidRPr="003C6754" w:rsidRDefault="00EC55A0" w:rsidP="00EC55A0">
            <w:pPr>
              <w:jc w:val="right"/>
              <w:rPr>
                <w:rFonts w:cstheme="minorHAnsi"/>
                <w:sz w:val="18"/>
                <w:szCs w:val="18"/>
              </w:rPr>
            </w:pPr>
          </w:p>
        </w:tc>
        <w:tc>
          <w:tcPr>
            <w:tcW w:w="1485" w:type="dxa"/>
            <w:tcBorders>
              <w:top w:val="nil"/>
              <w:left w:val="nil"/>
              <w:bottom w:val="nil"/>
              <w:right w:val="nil"/>
            </w:tcBorders>
            <w:shd w:val="clear" w:color="auto" w:fill="auto"/>
            <w:vAlign w:val="bottom"/>
          </w:tcPr>
          <w:p w14:paraId="2DF3F812" w14:textId="599FD31C" w:rsidR="00EC55A0" w:rsidRPr="003C6754" w:rsidRDefault="00EC55A0" w:rsidP="00EC55A0">
            <w:pPr>
              <w:jc w:val="right"/>
              <w:rPr>
                <w:rFonts w:cstheme="minorHAnsi"/>
                <w:sz w:val="18"/>
                <w:szCs w:val="18"/>
              </w:rPr>
            </w:pPr>
          </w:p>
        </w:tc>
      </w:tr>
      <w:tr w:rsidR="00EC55A0" w:rsidRPr="003C6754" w14:paraId="38776C78" w14:textId="77777777" w:rsidTr="00837613">
        <w:tc>
          <w:tcPr>
            <w:tcW w:w="1890" w:type="dxa"/>
            <w:tcBorders>
              <w:top w:val="nil"/>
              <w:left w:val="nil"/>
              <w:bottom w:val="nil"/>
              <w:right w:val="nil"/>
            </w:tcBorders>
          </w:tcPr>
          <w:p w14:paraId="77298630" w14:textId="10E48327" w:rsidR="00EC55A0" w:rsidRPr="003C6754" w:rsidRDefault="00EC55A0" w:rsidP="00EC55A0">
            <w:pPr>
              <w:rPr>
                <w:rFonts w:cstheme="minorHAnsi"/>
                <w:sz w:val="18"/>
                <w:szCs w:val="18"/>
              </w:rPr>
            </w:pPr>
            <w:r w:rsidRPr="003C6754">
              <w:rPr>
                <w:rFonts w:cstheme="minorHAnsi"/>
                <w:snapToGrid w:val="0"/>
                <w:sz w:val="18"/>
                <w:szCs w:val="18"/>
              </w:rPr>
              <w:t xml:space="preserve">   Cisgender</w:t>
            </w:r>
          </w:p>
        </w:tc>
        <w:tc>
          <w:tcPr>
            <w:tcW w:w="1485" w:type="dxa"/>
            <w:tcBorders>
              <w:top w:val="nil"/>
              <w:left w:val="nil"/>
              <w:bottom w:val="nil"/>
              <w:right w:val="nil"/>
            </w:tcBorders>
            <w:shd w:val="clear" w:color="auto" w:fill="auto"/>
            <w:vAlign w:val="bottom"/>
          </w:tcPr>
          <w:p w14:paraId="0F0DC5B8" w14:textId="250B5D97" w:rsidR="00EC55A0" w:rsidRPr="003C6754" w:rsidRDefault="00EC55A0" w:rsidP="00EC55A0">
            <w:pPr>
              <w:jc w:val="right"/>
              <w:rPr>
                <w:rFonts w:cstheme="minorHAnsi"/>
                <w:sz w:val="18"/>
                <w:szCs w:val="18"/>
              </w:rPr>
            </w:pPr>
            <w:r>
              <w:rPr>
                <w:rFonts w:ascii="Calibri" w:hAnsi="Calibri" w:cs="Calibri"/>
                <w:color w:val="000000"/>
                <w:sz w:val="18"/>
                <w:szCs w:val="18"/>
              </w:rPr>
              <w:t>87</w:t>
            </w:r>
          </w:p>
        </w:tc>
        <w:tc>
          <w:tcPr>
            <w:tcW w:w="1485" w:type="dxa"/>
            <w:tcBorders>
              <w:top w:val="nil"/>
              <w:left w:val="nil"/>
              <w:bottom w:val="nil"/>
              <w:right w:val="nil"/>
            </w:tcBorders>
            <w:shd w:val="clear" w:color="auto" w:fill="auto"/>
            <w:vAlign w:val="bottom"/>
          </w:tcPr>
          <w:p w14:paraId="1E66D513" w14:textId="40123A07" w:rsidR="00EC55A0" w:rsidRPr="003C6754" w:rsidRDefault="00EC55A0" w:rsidP="00EC55A0">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6A08FA57" w14:textId="16490606" w:rsidR="00EC55A0" w:rsidRPr="003C6754" w:rsidRDefault="00EC55A0" w:rsidP="00EC55A0">
            <w:pPr>
              <w:jc w:val="right"/>
              <w:rPr>
                <w:rFonts w:cstheme="minorHAnsi"/>
                <w:sz w:val="18"/>
                <w:szCs w:val="18"/>
              </w:rPr>
            </w:pPr>
            <w:r>
              <w:rPr>
                <w:rFonts w:ascii="Calibri" w:hAnsi="Calibri" w:cs="Calibri"/>
                <w:color w:val="000000"/>
                <w:sz w:val="18"/>
                <w:szCs w:val="18"/>
              </w:rPr>
              <w:t>6,419</w:t>
            </w:r>
          </w:p>
        </w:tc>
        <w:tc>
          <w:tcPr>
            <w:tcW w:w="1485" w:type="dxa"/>
            <w:tcBorders>
              <w:top w:val="nil"/>
              <w:left w:val="nil"/>
              <w:bottom w:val="nil"/>
              <w:right w:val="nil"/>
            </w:tcBorders>
            <w:shd w:val="clear" w:color="auto" w:fill="auto"/>
            <w:vAlign w:val="bottom"/>
          </w:tcPr>
          <w:p w14:paraId="7578BD89" w14:textId="0A78C1BD" w:rsidR="00EC55A0" w:rsidRPr="003C6754" w:rsidRDefault="00EC55A0" w:rsidP="00EC55A0">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340C1A1F" w14:textId="55AD33EB" w:rsidR="00EC55A0" w:rsidRPr="003C6754" w:rsidRDefault="00EC55A0" w:rsidP="00EC55A0">
            <w:pPr>
              <w:jc w:val="right"/>
              <w:rPr>
                <w:rFonts w:cstheme="minorHAnsi"/>
                <w:sz w:val="18"/>
                <w:szCs w:val="18"/>
              </w:rPr>
            </w:pPr>
            <w:r>
              <w:rPr>
                <w:rFonts w:ascii="Calibri" w:hAnsi="Calibri" w:cs="Calibri"/>
                <w:color w:val="000000"/>
                <w:sz w:val="18"/>
                <w:szCs w:val="18"/>
              </w:rPr>
              <w:t>374</w:t>
            </w:r>
          </w:p>
        </w:tc>
        <w:tc>
          <w:tcPr>
            <w:tcW w:w="1485" w:type="dxa"/>
            <w:tcBorders>
              <w:top w:val="nil"/>
              <w:left w:val="nil"/>
              <w:bottom w:val="nil"/>
              <w:right w:val="nil"/>
            </w:tcBorders>
            <w:shd w:val="clear" w:color="auto" w:fill="auto"/>
            <w:vAlign w:val="bottom"/>
          </w:tcPr>
          <w:p w14:paraId="4F52D9B9" w14:textId="70ADAA6A" w:rsidR="00EC55A0" w:rsidRPr="003C6754" w:rsidRDefault="00EC55A0" w:rsidP="00EC55A0">
            <w:pPr>
              <w:jc w:val="right"/>
              <w:rPr>
                <w:rFonts w:cstheme="minorHAnsi"/>
                <w:sz w:val="18"/>
                <w:szCs w:val="18"/>
              </w:rPr>
            </w:pPr>
            <w:r>
              <w:rPr>
                <w:rFonts w:ascii="Calibri" w:hAnsi="Calibri" w:cs="Calibri"/>
                <w:color w:val="000000"/>
                <w:sz w:val="18"/>
                <w:szCs w:val="18"/>
              </w:rPr>
              <w:t>100%</w:t>
            </w:r>
          </w:p>
        </w:tc>
      </w:tr>
      <w:tr w:rsidR="00EC55A0" w:rsidRPr="003C6754" w14:paraId="5CC8B3EF" w14:textId="77777777" w:rsidTr="00837613">
        <w:tc>
          <w:tcPr>
            <w:tcW w:w="1890" w:type="dxa"/>
            <w:tcBorders>
              <w:top w:val="nil"/>
              <w:left w:val="nil"/>
              <w:bottom w:val="nil"/>
              <w:right w:val="nil"/>
            </w:tcBorders>
          </w:tcPr>
          <w:p w14:paraId="5888FE66" w14:textId="22F3AEAA" w:rsidR="00EC55A0" w:rsidRPr="003C6754" w:rsidRDefault="00EC55A0" w:rsidP="00EC55A0">
            <w:pPr>
              <w:rPr>
                <w:rFonts w:cstheme="minorHAnsi"/>
                <w:sz w:val="18"/>
                <w:szCs w:val="18"/>
              </w:rPr>
            </w:pPr>
            <w:r w:rsidRPr="003C6754">
              <w:rPr>
                <w:rFonts w:cstheme="minorHAnsi"/>
                <w:snapToGrid w:val="0"/>
                <w:sz w:val="18"/>
                <w:szCs w:val="18"/>
              </w:rPr>
              <w:t xml:space="preserve">   Transgender</w:t>
            </w:r>
          </w:p>
        </w:tc>
        <w:tc>
          <w:tcPr>
            <w:tcW w:w="1485" w:type="dxa"/>
            <w:tcBorders>
              <w:top w:val="nil"/>
              <w:left w:val="nil"/>
              <w:bottom w:val="nil"/>
              <w:right w:val="nil"/>
            </w:tcBorders>
            <w:shd w:val="clear" w:color="auto" w:fill="auto"/>
            <w:vAlign w:val="bottom"/>
          </w:tcPr>
          <w:p w14:paraId="1A9481D9" w14:textId="516FA1DD" w:rsidR="00EC55A0" w:rsidRPr="003C6754" w:rsidRDefault="00EC55A0" w:rsidP="00EC55A0">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E461FCC" w14:textId="42A170C7" w:rsidR="00EC55A0" w:rsidRPr="003C6754" w:rsidRDefault="00EC55A0" w:rsidP="00EC55A0">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33EB743" w14:textId="467065CC" w:rsidR="00EC55A0" w:rsidRPr="003C6754" w:rsidRDefault="00EC55A0" w:rsidP="00EC55A0">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8098398" w14:textId="01911490" w:rsidR="00EC55A0" w:rsidRPr="003C6754" w:rsidRDefault="00EC55A0" w:rsidP="00EC55A0">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300A3A9B" w14:textId="10EB5978" w:rsidR="00EC55A0" w:rsidRPr="003C6754" w:rsidRDefault="00EC55A0" w:rsidP="00EC55A0">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37724BA" w14:textId="2FD4026C" w:rsidR="00EC55A0" w:rsidRPr="003C6754" w:rsidRDefault="00EC55A0" w:rsidP="00EC55A0">
            <w:pPr>
              <w:jc w:val="right"/>
              <w:rPr>
                <w:rFonts w:cstheme="minorHAnsi"/>
                <w:sz w:val="18"/>
                <w:szCs w:val="18"/>
              </w:rPr>
            </w:pPr>
            <w:r>
              <w:rPr>
                <w:rFonts w:ascii="Calibri" w:hAnsi="Calibri" w:cs="Calibri"/>
                <w:color w:val="000000"/>
                <w:sz w:val="18"/>
                <w:szCs w:val="18"/>
              </w:rPr>
              <w:t>0%</w:t>
            </w:r>
          </w:p>
        </w:tc>
      </w:tr>
      <w:tr w:rsidR="00EC55A0" w:rsidRPr="003C6754" w14:paraId="7AC45832" w14:textId="77777777" w:rsidTr="00B97ADE">
        <w:tc>
          <w:tcPr>
            <w:tcW w:w="1890" w:type="dxa"/>
            <w:tcBorders>
              <w:top w:val="nil"/>
              <w:left w:val="nil"/>
              <w:bottom w:val="nil"/>
              <w:right w:val="nil"/>
            </w:tcBorders>
          </w:tcPr>
          <w:p w14:paraId="1AABB2CA" w14:textId="53797F1B" w:rsidR="00EC55A0" w:rsidRPr="003C6754" w:rsidRDefault="00EC55A0" w:rsidP="00EC55A0">
            <w:pPr>
              <w:rPr>
                <w:rFonts w:cstheme="minorHAnsi"/>
                <w:sz w:val="18"/>
                <w:szCs w:val="18"/>
              </w:rPr>
            </w:pPr>
            <w:r w:rsidRPr="003C6754">
              <w:rPr>
                <w:rFonts w:cstheme="minorHAnsi"/>
                <w:b/>
                <w:sz w:val="18"/>
                <w:szCs w:val="18"/>
              </w:rPr>
              <w:t>Place of birth</w:t>
            </w:r>
          </w:p>
        </w:tc>
        <w:tc>
          <w:tcPr>
            <w:tcW w:w="1485" w:type="dxa"/>
            <w:tcBorders>
              <w:top w:val="nil"/>
              <w:left w:val="nil"/>
              <w:bottom w:val="nil"/>
              <w:right w:val="nil"/>
            </w:tcBorders>
            <w:shd w:val="clear" w:color="auto" w:fill="auto"/>
            <w:vAlign w:val="bottom"/>
          </w:tcPr>
          <w:p w14:paraId="47F6B67D" w14:textId="3F63F832" w:rsidR="00EC55A0" w:rsidRPr="003C6754" w:rsidRDefault="00EC55A0" w:rsidP="00EC55A0">
            <w:pPr>
              <w:jc w:val="right"/>
              <w:rPr>
                <w:rFonts w:cstheme="minorHAnsi"/>
                <w:sz w:val="18"/>
                <w:szCs w:val="18"/>
              </w:rPr>
            </w:pPr>
          </w:p>
        </w:tc>
        <w:tc>
          <w:tcPr>
            <w:tcW w:w="1485" w:type="dxa"/>
            <w:tcBorders>
              <w:top w:val="nil"/>
              <w:left w:val="nil"/>
              <w:bottom w:val="nil"/>
              <w:right w:val="nil"/>
            </w:tcBorders>
            <w:shd w:val="clear" w:color="auto" w:fill="auto"/>
            <w:vAlign w:val="bottom"/>
          </w:tcPr>
          <w:p w14:paraId="5EC3C1B5" w14:textId="3C31039A" w:rsidR="00EC55A0" w:rsidRPr="003C6754" w:rsidRDefault="00EC55A0" w:rsidP="00EC55A0">
            <w:pPr>
              <w:jc w:val="right"/>
              <w:rPr>
                <w:rFonts w:cstheme="minorHAnsi"/>
                <w:sz w:val="18"/>
                <w:szCs w:val="18"/>
              </w:rPr>
            </w:pPr>
          </w:p>
        </w:tc>
        <w:tc>
          <w:tcPr>
            <w:tcW w:w="1485" w:type="dxa"/>
            <w:tcBorders>
              <w:top w:val="nil"/>
              <w:left w:val="nil"/>
              <w:bottom w:val="nil"/>
              <w:right w:val="nil"/>
            </w:tcBorders>
            <w:shd w:val="clear" w:color="auto" w:fill="auto"/>
            <w:vAlign w:val="bottom"/>
          </w:tcPr>
          <w:p w14:paraId="16EB36F7" w14:textId="4261C78B" w:rsidR="00EC55A0" w:rsidRPr="003C6754" w:rsidRDefault="00EC55A0" w:rsidP="00EC55A0">
            <w:pPr>
              <w:jc w:val="right"/>
              <w:rPr>
                <w:rFonts w:cstheme="minorHAnsi"/>
                <w:sz w:val="18"/>
                <w:szCs w:val="18"/>
              </w:rPr>
            </w:pPr>
          </w:p>
        </w:tc>
        <w:tc>
          <w:tcPr>
            <w:tcW w:w="1485" w:type="dxa"/>
            <w:tcBorders>
              <w:top w:val="nil"/>
              <w:left w:val="nil"/>
              <w:bottom w:val="nil"/>
              <w:right w:val="nil"/>
            </w:tcBorders>
            <w:shd w:val="clear" w:color="auto" w:fill="auto"/>
            <w:vAlign w:val="bottom"/>
          </w:tcPr>
          <w:p w14:paraId="58A85F05" w14:textId="06FD66EA" w:rsidR="00EC55A0" w:rsidRPr="003C6754" w:rsidRDefault="00EC55A0" w:rsidP="00EC55A0">
            <w:pPr>
              <w:jc w:val="right"/>
              <w:rPr>
                <w:rFonts w:cstheme="minorHAnsi"/>
                <w:sz w:val="18"/>
                <w:szCs w:val="18"/>
              </w:rPr>
            </w:pPr>
          </w:p>
        </w:tc>
        <w:tc>
          <w:tcPr>
            <w:tcW w:w="1485" w:type="dxa"/>
            <w:tcBorders>
              <w:top w:val="nil"/>
              <w:left w:val="nil"/>
              <w:bottom w:val="nil"/>
              <w:right w:val="nil"/>
            </w:tcBorders>
            <w:shd w:val="clear" w:color="auto" w:fill="auto"/>
            <w:vAlign w:val="bottom"/>
          </w:tcPr>
          <w:p w14:paraId="4E5232FC" w14:textId="34C1B9B0" w:rsidR="00EC55A0" w:rsidRPr="003C6754" w:rsidRDefault="00EC55A0" w:rsidP="00EC55A0">
            <w:pPr>
              <w:jc w:val="right"/>
              <w:rPr>
                <w:rFonts w:cstheme="minorHAnsi"/>
                <w:sz w:val="18"/>
                <w:szCs w:val="18"/>
              </w:rPr>
            </w:pPr>
          </w:p>
        </w:tc>
        <w:tc>
          <w:tcPr>
            <w:tcW w:w="1485" w:type="dxa"/>
            <w:tcBorders>
              <w:top w:val="nil"/>
              <w:left w:val="nil"/>
              <w:bottom w:val="nil"/>
              <w:right w:val="nil"/>
            </w:tcBorders>
            <w:shd w:val="clear" w:color="auto" w:fill="auto"/>
            <w:vAlign w:val="bottom"/>
          </w:tcPr>
          <w:p w14:paraId="427AC42A" w14:textId="64B95368" w:rsidR="00EC55A0" w:rsidRPr="003C6754" w:rsidRDefault="00EC55A0" w:rsidP="00EC55A0">
            <w:pPr>
              <w:jc w:val="right"/>
              <w:rPr>
                <w:rFonts w:cstheme="minorHAnsi"/>
                <w:sz w:val="18"/>
                <w:szCs w:val="18"/>
              </w:rPr>
            </w:pPr>
          </w:p>
        </w:tc>
      </w:tr>
      <w:tr w:rsidR="00EC55A0" w:rsidRPr="003C6754" w14:paraId="0B022268" w14:textId="77777777" w:rsidTr="00837613">
        <w:tc>
          <w:tcPr>
            <w:tcW w:w="1890" w:type="dxa"/>
            <w:tcBorders>
              <w:top w:val="nil"/>
              <w:left w:val="nil"/>
              <w:bottom w:val="nil"/>
              <w:right w:val="nil"/>
            </w:tcBorders>
          </w:tcPr>
          <w:p w14:paraId="5978674E" w14:textId="706BBA1A" w:rsidR="00EC55A0" w:rsidRPr="003C6754" w:rsidRDefault="00EC55A0" w:rsidP="00EC55A0">
            <w:pPr>
              <w:rPr>
                <w:rFonts w:cstheme="minorHAnsi"/>
                <w:sz w:val="18"/>
                <w:szCs w:val="18"/>
              </w:rPr>
            </w:pPr>
            <w:r w:rsidRPr="003C6754">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7B1FFFF6" w14:textId="736DBB0E" w:rsidR="00EC55A0" w:rsidRPr="003C6754" w:rsidRDefault="00EC55A0" w:rsidP="00EC55A0">
            <w:pPr>
              <w:jc w:val="right"/>
              <w:rPr>
                <w:rFonts w:cstheme="minorHAnsi"/>
                <w:sz w:val="18"/>
                <w:szCs w:val="18"/>
              </w:rPr>
            </w:pPr>
            <w:r>
              <w:rPr>
                <w:rFonts w:ascii="Calibri" w:hAnsi="Calibri" w:cs="Calibri"/>
                <w:color w:val="000000"/>
                <w:sz w:val="18"/>
                <w:szCs w:val="18"/>
              </w:rPr>
              <w:t>51</w:t>
            </w:r>
          </w:p>
        </w:tc>
        <w:tc>
          <w:tcPr>
            <w:tcW w:w="1485" w:type="dxa"/>
            <w:tcBorders>
              <w:top w:val="nil"/>
              <w:left w:val="nil"/>
              <w:bottom w:val="nil"/>
              <w:right w:val="nil"/>
            </w:tcBorders>
            <w:shd w:val="clear" w:color="auto" w:fill="auto"/>
            <w:vAlign w:val="bottom"/>
          </w:tcPr>
          <w:p w14:paraId="15AB7E66" w14:textId="53ADEF69" w:rsidR="00EC55A0" w:rsidRPr="003C6754" w:rsidRDefault="00EC55A0" w:rsidP="00EC55A0">
            <w:pPr>
              <w:jc w:val="right"/>
              <w:rPr>
                <w:rFonts w:cstheme="minorHAnsi"/>
                <w:sz w:val="18"/>
                <w:szCs w:val="18"/>
              </w:rPr>
            </w:pPr>
            <w:r>
              <w:rPr>
                <w:rFonts w:ascii="Calibri" w:hAnsi="Calibri" w:cs="Calibri"/>
                <w:color w:val="000000"/>
                <w:sz w:val="18"/>
                <w:szCs w:val="18"/>
              </w:rPr>
              <w:t>59%</w:t>
            </w:r>
          </w:p>
        </w:tc>
        <w:tc>
          <w:tcPr>
            <w:tcW w:w="1485" w:type="dxa"/>
            <w:tcBorders>
              <w:top w:val="nil"/>
              <w:left w:val="nil"/>
              <w:bottom w:val="nil"/>
              <w:right w:val="nil"/>
            </w:tcBorders>
            <w:shd w:val="clear" w:color="auto" w:fill="auto"/>
            <w:vAlign w:val="bottom"/>
          </w:tcPr>
          <w:p w14:paraId="6F1CD69C" w14:textId="52C67B91" w:rsidR="00EC55A0" w:rsidRPr="003C6754" w:rsidRDefault="00EC55A0" w:rsidP="00EC55A0">
            <w:pPr>
              <w:jc w:val="right"/>
              <w:rPr>
                <w:rFonts w:cstheme="minorHAnsi"/>
                <w:sz w:val="18"/>
                <w:szCs w:val="18"/>
              </w:rPr>
            </w:pPr>
            <w:r>
              <w:rPr>
                <w:rFonts w:ascii="Calibri" w:hAnsi="Calibri" w:cs="Calibri"/>
                <w:color w:val="000000"/>
                <w:sz w:val="18"/>
                <w:szCs w:val="18"/>
              </w:rPr>
              <w:t>4,127</w:t>
            </w:r>
          </w:p>
        </w:tc>
        <w:tc>
          <w:tcPr>
            <w:tcW w:w="1485" w:type="dxa"/>
            <w:tcBorders>
              <w:top w:val="nil"/>
              <w:left w:val="nil"/>
              <w:bottom w:val="nil"/>
              <w:right w:val="nil"/>
            </w:tcBorders>
            <w:shd w:val="clear" w:color="auto" w:fill="auto"/>
            <w:vAlign w:val="bottom"/>
          </w:tcPr>
          <w:p w14:paraId="40620A6B" w14:textId="237F3D26" w:rsidR="00EC55A0" w:rsidRPr="003C6754" w:rsidRDefault="00EC55A0" w:rsidP="00EC55A0">
            <w:pPr>
              <w:jc w:val="right"/>
              <w:rPr>
                <w:rFonts w:cstheme="minorHAnsi"/>
                <w:sz w:val="18"/>
                <w:szCs w:val="18"/>
              </w:rPr>
            </w:pPr>
            <w:r>
              <w:rPr>
                <w:rFonts w:ascii="Calibri" w:hAnsi="Calibri" w:cs="Calibri"/>
                <w:color w:val="000000"/>
                <w:sz w:val="18"/>
                <w:szCs w:val="18"/>
              </w:rPr>
              <w:t>64%</w:t>
            </w:r>
          </w:p>
        </w:tc>
        <w:tc>
          <w:tcPr>
            <w:tcW w:w="1485" w:type="dxa"/>
            <w:tcBorders>
              <w:top w:val="nil"/>
              <w:left w:val="nil"/>
              <w:bottom w:val="nil"/>
              <w:right w:val="nil"/>
            </w:tcBorders>
            <w:shd w:val="clear" w:color="auto" w:fill="auto"/>
            <w:vAlign w:val="bottom"/>
          </w:tcPr>
          <w:p w14:paraId="0C368C82" w14:textId="63599B9E" w:rsidR="00EC55A0" w:rsidRPr="003C6754" w:rsidRDefault="00EC55A0" w:rsidP="00EC55A0">
            <w:pPr>
              <w:jc w:val="right"/>
              <w:rPr>
                <w:rFonts w:cstheme="minorHAnsi"/>
                <w:sz w:val="18"/>
                <w:szCs w:val="18"/>
              </w:rPr>
            </w:pPr>
            <w:r>
              <w:rPr>
                <w:rFonts w:ascii="Calibri" w:hAnsi="Calibri" w:cs="Calibri"/>
                <w:color w:val="000000"/>
                <w:sz w:val="18"/>
                <w:szCs w:val="18"/>
              </w:rPr>
              <w:t>299</w:t>
            </w:r>
          </w:p>
        </w:tc>
        <w:tc>
          <w:tcPr>
            <w:tcW w:w="1485" w:type="dxa"/>
            <w:tcBorders>
              <w:top w:val="nil"/>
              <w:left w:val="nil"/>
              <w:bottom w:val="nil"/>
              <w:right w:val="nil"/>
            </w:tcBorders>
            <w:shd w:val="clear" w:color="auto" w:fill="auto"/>
            <w:vAlign w:val="bottom"/>
          </w:tcPr>
          <w:p w14:paraId="23B8FE57" w14:textId="7FB3DACE" w:rsidR="00EC55A0" w:rsidRPr="003C6754" w:rsidRDefault="00EC55A0" w:rsidP="00EC55A0">
            <w:pPr>
              <w:jc w:val="right"/>
              <w:rPr>
                <w:rFonts w:cstheme="minorHAnsi"/>
                <w:sz w:val="18"/>
                <w:szCs w:val="18"/>
              </w:rPr>
            </w:pPr>
            <w:r>
              <w:rPr>
                <w:rFonts w:ascii="Calibri" w:hAnsi="Calibri" w:cs="Calibri"/>
                <w:color w:val="000000"/>
                <w:sz w:val="18"/>
                <w:szCs w:val="18"/>
              </w:rPr>
              <w:t>80%</w:t>
            </w:r>
          </w:p>
        </w:tc>
      </w:tr>
      <w:tr w:rsidR="00EC55A0" w:rsidRPr="003C6754" w14:paraId="3A4AE708" w14:textId="77777777" w:rsidTr="006F6463">
        <w:tc>
          <w:tcPr>
            <w:tcW w:w="1890" w:type="dxa"/>
            <w:tcBorders>
              <w:top w:val="nil"/>
              <w:left w:val="nil"/>
              <w:bottom w:val="nil"/>
              <w:right w:val="nil"/>
            </w:tcBorders>
          </w:tcPr>
          <w:p w14:paraId="6BEE983D" w14:textId="408B5EBA" w:rsidR="00EC55A0" w:rsidRPr="003C6754" w:rsidRDefault="00EC55A0" w:rsidP="00EC55A0">
            <w:pPr>
              <w:rPr>
                <w:rFonts w:cstheme="minorHAnsi"/>
                <w:sz w:val="18"/>
                <w:szCs w:val="18"/>
              </w:rPr>
            </w:pPr>
            <w:r w:rsidRPr="003C6754">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tcPr>
          <w:p w14:paraId="3B535FA9" w14:textId="07A85353" w:rsidR="00EC55A0" w:rsidRPr="003C6754" w:rsidRDefault="00EC55A0" w:rsidP="00EC55A0">
            <w:pPr>
              <w:jc w:val="right"/>
              <w:rPr>
                <w:rFonts w:cstheme="minorHAnsi"/>
                <w:sz w:val="18"/>
                <w:szCs w:val="18"/>
              </w:rPr>
            </w:pPr>
            <w:r w:rsidRPr="00F12B48">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889A7D8" w14:textId="6439508A" w:rsidR="00EC55A0" w:rsidRPr="003C6754" w:rsidRDefault="00EC55A0" w:rsidP="00EC55A0">
            <w:pPr>
              <w:jc w:val="right"/>
              <w:rPr>
                <w:rFonts w:cstheme="minorHAnsi"/>
                <w:sz w:val="18"/>
                <w:szCs w:val="18"/>
              </w:rPr>
            </w:pPr>
            <w:r w:rsidRPr="00F12B48">
              <w:rPr>
                <w:rFonts w:cstheme="minorHAnsi"/>
                <w:sz w:val="18"/>
                <w:szCs w:val="18"/>
              </w:rPr>
              <w:t>N/A</w:t>
            </w:r>
          </w:p>
        </w:tc>
        <w:tc>
          <w:tcPr>
            <w:tcW w:w="1485" w:type="dxa"/>
            <w:tcBorders>
              <w:top w:val="nil"/>
              <w:left w:val="nil"/>
              <w:bottom w:val="nil"/>
              <w:right w:val="nil"/>
            </w:tcBorders>
            <w:shd w:val="clear" w:color="auto" w:fill="auto"/>
            <w:vAlign w:val="bottom"/>
          </w:tcPr>
          <w:p w14:paraId="23F8CDF5" w14:textId="0D890F09" w:rsidR="00EC55A0" w:rsidRPr="003C6754" w:rsidRDefault="00EC55A0" w:rsidP="00EC55A0">
            <w:pPr>
              <w:jc w:val="right"/>
              <w:rPr>
                <w:rFonts w:cstheme="minorHAnsi"/>
                <w:sz w:val="18"/>
                <w:szCs w:val="18"/>
              </w:rPr>
            </w:pPr>
            <w:r>
              <w:rPr>
                <w:rFonts w:ascii="Calibri" w:hAnsi="Calibri" w:cs="Calibri"/>
                <w:color w:val="000000"/>
                <w:sz w:val="18"/>
                <w:szCs w:val="18"/>
              </w:rPr>
              <w:t>691</w:t>
            </w:r>
          </w:p>
        </w:tc>
        <w:tc>
          <w:tcPr>
            <w:tcW w:w="1485" w:type="dxa"/>
            <w:tcBorders>
              <w:top w:val="nil"/>
              <w:left w:val="nil"/>
              <w:bottom w:val="nil"/>
              <w:right w:val="nil"/>
            </w:tcBorders>
            <w:shd w:val="clear" w:color="auto" w:fill="auto"/>
            <w:vAlign w:val="bottom"/>
          </w:tcPr>
          <w:p w14:paraId="1B01E43B" w14:textId="5E127CE6" w:rsidR="00EC55A0" w:rsidRPr="003C6754" w:rsidRDefault="00EC55A0" w:rsidP="00EC55A0">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329D7610" w14:textId="064E58FA" w:rsidR="00EC55A0" w:rsidRPr="003C6754" w:rsidRDefault="00EC55A0" w:rsidP="00EC55A0">
            <w:pPr>
              <w:jc w:val="right"/>
              <w:rPr>
                <w:rFonts w:cstheme="minorHAnsi"/>
                <w:sz w:val="18"/>
                <w:szCs w:val="18"/>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5DC71A5A" w14:textId="06B824FF" w:rsidR="00EC55A0" w:rsidRPr="003C6754" w:rsidRDefault="00EC55A0" w:rsidP="00EC55A0">
            <w:pPr>
              <w:jc w:val="right"/>
              <w:rPr>
                <w:rFonts w:cstheme="minorHAnsi"/>
                <w:sz w:val="18"/>
                <w:szCs w:val="18"/>
              </w:rPr>
            </w:pPr>
            <w:r>
              <w:rPr>
                <w:rFonts w:ascii="Calibri" w:hAnsi="Calibri" w:cs="Calibri"/>
                <w:color w:val="000000"/>
                <w:sz w:val="18"/>
                <w:szCs w:val="18"/>
              </w:rPr>
              <w:t>12%</w:t>
            </w:r>
          </w:p>
        </w:tc>
      </w:tr>
      <w:tr w:rsidR="00EC55A0" w:rsidRPr="003C6754" w14:paraId="413C898A" w14:textId="77777777" w:rsidTr="00142947">
        <w:tc>
          <w:tcPr>
            <w:tcW w:w="1890" w:type="dxa"/>
            <w:tcBorders>
              <w:top w:val="nil"/>
              <w:left w:val="nil"/>
              <w:bottom w:val="nil"/>
              <w:right w:val="nil"/>
            </w:tcBorders>
          </w:tcPr>
          <w:p w14:paraId="668DECCE" w14:textId="13B735BF" w:rsidR="00EC55A0" w:rsidRPr="003C6754" w:rsidRDefault="00EC55A0" w:rsidP="00EC55A0">
            <w:pPr>
              <w:rPr>
                <w:rFonts w:cstheme="minorHAnsi"/>
                <w:sz w:val="18"/>
                <w:szCs w:val="18"/>
              </w:rPr>
            </w:pPr>
            <w:r w:rsidRPr="003C6754">
              <w:rPr>
                <w:rFonts w:cstheme="minorHAnsi"/>
                <w:sz w:val="18"/>
                <w:szCs w:val="18"/>
              </w:rPr>
              <w:t xml:space="preserve">   Non-US</w:t>
            </w:r>
          </w:p>
        </w:tc>
        <w:tc>
          <w:tcPr>
            <w:tcW w:w="1485" w:type="dxa"/>
            <w:tcBorders>
              <w:top w:val="nil"/>
              <w:left w:val="nil"/>
              <w:bottom w:val="nil"/>
              <w:right w:val="nil"/>
            </w:tcBorders>
            <w:shd w:val="clear" w:color="auto" w:fill="auto"/>
          </w:tcPr>
          <w:p w14:paraId="6DC27EF0" w14:textId="4C8480E7" w:rsidR="00EC55A0" w:rsidRPr="003C6754" w:rsidRDefault="00EC55A0" w:rsidP="00EC55A0">
            <w:pPr>
              <w:jc w:val="right"/>
              <w:rPr>
                <w:rFonts w:cstheme="minorHAnsi"/>
                <w:sz w:val="18"/>
                <w:szCs w:val="18"/>
              </w:rPr>
            </w:pPr>
            <w:r w:rsidRPr="00F12B48">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598CB0CD" w14:textId="701022D3" w:rsidR="00EC55A0" w:rsidRPr="003C6754" w:rsidRDefault="00EC55A0" w:rsidP="00EC55A0">
            <w:pPr>
              <w:jc w:val="right"/>
              <w:rPr>
                <w:rFonts w:cstheme="minorHAnsi"/>
                <w:sz w:val="18"/>
                <w:szCs w:val="18"/>
              </w:rPr>
            </w:pPr>
            <w:r w:rsidRPr="00F12B48">
              <w:rPr>
                <w:rFonts w:cstheme="minorHAnsi"/>
                <w:sz w:val="18"/>
                <w:szCs w:val="18"/>
              </w:rPr>
              <w:t>N/A</w:t>
            </w:r>
          </w:p>
        </w:tc>
        <w:tc>
          <w:tcPr>
            <w:tcW w:w="1485" w:type="dxa"/>
            <w:tcBorders>
              <w:top w:val="nil"/>
              <w:left w:val="nil"/>
              <w:bottom w:val="nil"/>
              <w:right w:val="nil"/>
            </w:tcBorders>
            <w:shd w:val="clear" w:color="auto" w:fill="auto"/>
            <w:vAlign w:val="bottom"/>
          </w:tcPr>
          <w:p w14:paraId="05678CCE" w14:textId="1DF08E63" w:rsidR="00EC55A0" w:rsidRPr="003C6754" w:rsidRDefault="00EC55A0" w:rsidP="00EC55A0">
            <w:pPr>
              <w:jc w:val="right"/>
              <w:rPr>
                <w:rFonts w:cstheme="minorHAnsi"/>
                <w:sz w:val="18"/>
                <w:szCs w:val="18"/>
              </w:rPr>
            </w:pPr>
            <w:r>
              <w:rPr>
                <w:rFonts w:ascii="Calibri" w:hAnsi="Calibri" w:cs="Calibri"/>
                <w:color w:val="000000"/>
                <w:sz w:val="18"/>
                <w:szCs w:val="18"/>
              </w:rPr>
              <w:t>1,606</w:t>
            </w:r>
          </w:p>
        </w:tc>
        <w:tc>
          <w:tcPr>
            <w:tcW w:w="1485" w:type="dxa"/>
            <w:tcBorders>
              <w:top w:val="nil"/>
              <w:left w:val="nil"/>
              <w:bottom w:val="nil"/>
              <w:right w:val="nil"/>
            </w:tcBorders>
            <w:shd w:val="clear" w:color="auto" w:fill="auto"/>
            <w:vAlign w:val="bottom"/>
          </w:tcPr>
          <w:p w14:paraId="709176A0" w14:textId="30932C08" w:rsidR="00EC55A0" w:rsidRPr="003C6754" w:rsidRDefault="00EC55A0" w:rsidP="00EC55A0">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1780D662" w14:textId="190CEE00" w:rsidR="00EC55A0" w:rsidRPr="003C6754" w:rsidRDefault="00EC55A0" w:rsidP="00EC55A0">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44AD23A0" w14:textId="2013273B" w:rsidR="00EC55A0" w:rsidRPr="003C6754" w:rsidRDefault="00EC55A0" w:rsidP="00EC55A0">
            <w:pPr>
              <w:jc w:val="right"/>
              <w:rPr>
                <w:rFonts w:cstheme="minorHAnsi"/>
                <w:sz w:val="18"/>
                <w:szCs w:val="18"/>
              </w:rPr>
            </w:pPr>
            <w:r>
              <w:rPr>
                <w:rFonts w:ascii="Calibri" w:hAnsi="Calibri" w:cs="Calibri"/>
                <w:color w:val="000000"/>
                <w:sz w:val="18"/>
                <w:szCs w:val="18"/>
              </w:rPr>
              <w:t>8%</w:t>
            </w:r>
          </w:p>
        </w:tc>
      </w:tr>
      <w:tr w:rsidR="00EC55A0" w:rsidRPr="003C6754" w14:paraId="7458839A" w14:textId="77777777" w:rsidTr="00B97ADE">
        <w:tc>
          <w:tcPr>
            <w:tcW w:w="1890" w:type="dxa"/>
            <w:tcBorders>
              <w:top w:val="nil"/>
              <w:left w:val="nil"/>
              <w:bottom w:val="nil"/>
              <w:right w:val="nil"/>
            </w:tcBorders>
          </w:tcPr>
          <w:p w14:paraId="4A7559DC" w14:textId="6305DA94" w:rsidR="00EC55A0" w:rsidRPr="003C6754" w:rsidRDefault="00EC55A0" w:rsidP="00EC55A0">
            <w:pPr>
              <w:rPr>
                <w:rFonts w:cstheme="minorHAnsi"/>
                <w:sz w:val="18"/>
                <w:szCs w:val="18"/>
              </w:rPr>
            </w:pPr>
            <w:r w:rsidRPr="003C6754">
              <w:rPr>
                <w:rFonts w:cstheme="minorHAnsi"/>
                <w:b/>
                <w:sz w:val="18"/>
                <w:szCs w:val="18"/>
              </w:rPr>
              <w:t>Race/Ethnicity</w:t>
            </w:r>
          </w:p>
        </w:tc>
        <w:tc>
          <w:tcPr>
            <w:tcW w:w="1485" w:type="dxa"/>
            <w:tcBorders>
              <w:top w:val="nil"/>
              <w:left w:val="nil"/>
              <w:bottom w:val="nil"/>
              <w:right w:val="nil"/>
            </w:tcBorders>
            <w:shd w:val="clear" w:color="auto" w:fill="auto"/>
            <w:vAlign w:val="bottom"/>
          </w:tcPr>
          <w:p w14:paraId="130527E3" w14:textId="0EC64CE8" w:rsidR="00EC55A0" w:rsidRPr="003C6754" w:rsidRDefault="00EC55A0" w:rsidP="00EC55A0">
            <w:pPr>
              <w:jc w:val="right"/>
              <w:rPr>
                <w:rFonts w:cstheme="minorHAnsi"/>
                <w:sz w:val="18"/>
                <w:szCs w:val="18"/>
              </w:rPr>
            </w:pPr>
          </w:p>
        </w:tc>
        <w:tc>
          <w:tcPr>
            <w:tcW w:w="1485" w:type="dxa"/>
            <w:tcBorders>
              <w:top w:val="nil"/>
              <w:left w:val="nil"/>
              <w:bottom w:val="nil"/>
              <w:right w:val="nil"/>
            </w:tcBorders>
            <w:shd w:val="clear" w:color="auto" w:fill="auto"/>
            <w:vAlign w:val="bottom"/>
          </w:tcPr>
          <w:p w14:paraId="47D7F692" w14:textId="6BF41B40" w:rsidR="00EC55A0" w:rsidRPr="003C6754" w:rsidRDefault="00EC55A0" w:rsidP="00EC55A0">
            <w:pPr>
              <w:jc w:val="right"/>
              <w:rPr>
                <w:rFonts w:cstheme="minorHAnsi"/>
                <w:sz w:val="18"/>
                <w:szCs w:val="18"/>
              </w:rPr>
            </w:pPr>
          </w:p>
        </w:tc>
        <w:tc>
          <w:tcPr>
            <w:tcW w:w="1485" w:type="dxa"/>
            <w:tcBorders>
              <w:top w:val="nil"/>
              <w:left w:val="nil"/>
              <w:bottom w:val="nil"/>
              <w:right w:val="nil"/>
            </w:tcBorders>
            <w:shd w:val="clear" w:color="auto" w:fill="auto"/>
            <w:vAlign w:val="bottom"/>
          </w:tcPr>
          <w:p w14:paraId="431B2757" w14:textId="0EF1C3E0" w:rsidR="00EC55A0" w:rsidRPr="003C6754" w:rsidRDefault="00EC55A0" w:rsidP="00EC55A0">
            <w:pPr>
              <w:jc w:val="right"/>
              <w:rPr>
                <w:rFonts w:cstheme="minorHAnsi"/>
                <w:sz w:val="18"/>
                <w:szCs w:val="18"/>
              </w:rPr>
            </w:pPr>
          </w:p>
        </w:tc>
        <w:tc>
          <w:tcPr>
            <w:tcW w:w="1485" w:type="dxa"/>
            <w:tcBorders>
              <w:top w:val="nil"/>
              <w:left w:val="nil"/>
              <w:bottom w:val="nil"/>
              <w:right w:val="nil"/>
            </w:tcBorders>
            <w:shd w:val="clear" w:color="auto" w:fill="auto"/>
            <w:vAlign w:val="bottom"/>
          </w:tcPr>
          <w:p w14:paraId="03C10874" w14:textId="30B0EFF1" w:rsidR="00EC55A0" w:rsidRPr="003C6754" w:rsidRDefault="00EC55A0" w:rsidP="00EC55A0">
            <w:pPr>
              <w:jc w:val="right"/>
              <w:rPr>
                <w:rFonts w:cstheme="minorHAnsi"/>
                <w:sz w:val="18"/>
                <w:szCs w:val="18"/>
              </w:rPr>
            </w:pPr>
          </w:p>
        </w:tc>
        <w:tc>
          <w:tcPr>
            <w:tcW w:w="1485" w:type="dxa"/>
            <w:tcBorders>
              <w:top w:val="nil"/>
              <w:left w:val="nil"/>
              <w:bottom w:val="nil"/>
              <w:right w:val="nil"/>
            </w:tcBorders>
            <w:shd w:val="clear" w:color="auto" w:fill="auto"/>
            <w:vAlign w:val="bottom"/>
          </w:tcPr>
          <w:p w14:paraId="1F6E076F" w14:textId="3D924D6C" w:rsidR="00EC55A0" w:rsidRPr="003C6754" w:rsidRDefault="00EC55A0" w:rsidP="00EC55A0">
            <w:pPr>
              <w:jc w:val="right"/>
              <w:rPr>
                <w:rFonts w:cstheme="minorHAnsi"/>
                <w:sz w:val="18"/>
                <w:szCs w:val="18"/>
              </w:rPr>
            </w:pPr>
          </w:p>
        </w:tc>
        <w:tc>
          <w:tcPr>
            <w:tcW w:w="1485" w:type="dxa"/>
            <w:tcBorders>
              <w:top w:val="nil"/>
              <w:left w:val="nil"/>
              <w:bottom w:val="nil"/>
              <w:right w:val="nil"/>
            </w:tcBorders>
            <w:shd w:val="clear" w:color="auto" w:fill="auto"/>
            <w:vAlign w:val="bottom"/>
          </w:tcPr>
          <w:p w14:paraId="5B1FF721" w14:textId="5EAA1270" w:rsidR="00EC55A0" w:rsidRPr="003C6754" w:rsidRDefault="00EC55A0" w:rsidP="00EC55A0">
            <w:pPr>
              <w:jc w:val="right"/>
              <w:rPr>
                <w:rFonts w:cstheme="minorHAnsi"/>
                <w:sz w:val="18"/>
                <w:szCs w:val="18"/>
              </w:rPr>
            </w:pPr>
          </w:p>
        </w:tc>
      </w:tr>
      <w:tr w:rsidR="00EC55A0" w:rsidRPr="003C6754" w14:paraId="2D909CA0" w14:textId="77777777" w:rsidTr="002879D0">
        <w:tc>
          <w:tcPr>
            <w:tcW w:w="1890" w:type="dxa"/>
            <w:tcBorders>
              <w:top w:val="nil"/>
              <w:left w:val="nil"/>
              <w:bottom w:val="nil"/>
              <w:right w:val="nil"/>
            </w:tcBorders>
          </w:tcPr>
          <w:p w14:paraId="02BDAA41" w14:textId="6171C0FB" w:rsidR="00EC55A0" w:rsidRPr="003C6754" w:rsidRDefault="00EC55A0" w:rsidP="00EC55A0">
            <w:pPr>
              <w:rPr>
                <w:rFonts w:cstheme="minorHAnsi"/>
                <w:sz w:val="18"/>
                <w:szCs w:val="18"/>
              </w:rPr>
            </w:pPr>
            <w:r w:rsidRPr="003C6754">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4139241B" w14:textId="19D4C2E0" w:rsidR="00EC55A0" w:rsidRPr="003C6754" w:rsidRDefault="00EC55A0" w:rsidP="00EC55A0">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482AE4E5" w14:textId="1244C6F2" w:rsidR="00EC55A0" w:rsidRPr="003C6754" w:rsidRDefault="00EC55A0" w:rsidP="00EC55A0">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309C01CE" w14:textId="7390F4E6" w:rsidR="00EC55A0" w:rsidRPr="003C6754" w:rsidRDefault="00EC55A0" w:rsidP="00EC55A0">
            <w:pPr>
              <w:jc w:val="right"/>
              <w:rPr>
                <w:rFonts w:cstheme="minorHAnsi"/>
                <w:sz w:val="18"/>
                <w:szCs w:val="18"/>
              </w:rPr>
            </w:pPr>
            <w:r>
              <w:rPr>
                <w:rFonts w:ascii="Calibri" w:hAnsi="Calibri" w:cs="Calibri"/>
                <w:color w:val="000000"/>
                <w:sz w:val="18"/>
                <w:szCs w:val="18"/>
              </w:rPr>
              <w:t>2,877</w:t>
            </w:r>
          </w:p>
        </w:tc>
        <w:tc>
          <w:tcPr>
            <w:tcW w:w="1485" w:type="dxa"/>
            <w:tcBorders>
              <w:top w:val="nil"/>
              <w:left w:val="nil"/>
              <w:bottom w:val="nil"/>
              <w:right w:val="nil"/>
            </w:tcBorders>
            <w:shd w:val="clear" w:color="auto" w:fill="auto"/>
            <w:vAlign w:val="bottom"/>
          </w:tcPr>
          <w:p w14:paraId="6BFE02CA" w14:textId="1B10043B" w:rsidR="00EC55A0" w:rsidRPr="003C6754" w:rsidRDefault="00EC55A0" w:rsidP="00EC55A0">
            <w:pPr>
              <w:jc w:val="right"/>
              <w:rPr>
                <w:rFonts w:cstheme="minorHAnsi"/>
                <w:sz w:val="18"/>
                <w:szCs w:val="18"/>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0ABE001D" w14:textId="507F1BD5" w:rsidR="00EC55A0" w:rsidRPr="003C6754" w:rsidRDefault="00EC55A0" w:rsidP="00EC55A0">
            <w:pPr>
              <w:jc w:val="right"/>
              <w:rPr>
                <w:rFonts w:cstheme="minorHAnsi"/>
                <w:sz w:val="18"/>
                <w:szCs w:val="18"/>
              </w:rPr>
            </w:pPr>
            <w:r>
              <w:rPr>
                <w:rFonts w:ascii="Calibri" w:hAnsi="Calibri" w:cs="Calibri"/>
                <w:color w:val="000000"/>
                <w:sz w:val="18"/>
                <w:szCs w:val="18"/>
              </w:rPr>
              <w:t>171</w:t>
            </w:r>
          </w:p>
        </w:tc>
        <w:tc>
          <w:tcPr>
            <w:tcW w:w="1485" w:type="dxa"/>
            <w:tcBorders>
              <w:top w:val="nil"/>
              <w:left w:val="nil"/>
              <w:bottom w:val="nil"/>
              <w:right w:val="nil"/>
            </w:tcBorders>
            <w:shd w:val="clear" w:color="auto" w:fill="auto"/>
            <w:vAlign w:val="bottom"/>
          </w:tcPr>
          <w:p w14:paraId="36170E69" w14:textId="375B9066" w:rsidR="00EC55A0" w:rsidRPr="003C6754" w:rsidRDefault="00EC55A0" w:rsidP="00EC55A0">
            <w:pPr>
              <w:jc w:val="right"/>
              <w:rPr>
                <w:rFonts w:cstheme="minorHAnsi"/>
                <w:sz w:val="18"/>
                <w:szCs w:val="18"/>
              </w:rPr>
            </w:pPr>
            <w:r>
              <w:rPr>
                <w:rFonts w:ascii="Calibri" w:hAnsi="Calibri" w:cs="Calibri"/>
                <w:color w:val="000000"/>
                <w:sz w:val="18"/>
                <w:szCs w:val="18"/>
              </w:rPr>
              <w:t>46%</w:t>
            </w:r>
          </w:p>
        </w:tc>
      </w:tr>
      <w:tr w:rsidR="00EC55A0" w:rsidRPr="003C6754" w14:paraId="735B895A" w14:textId="77777777" w:rsidTr="002879D0">
        <w:tc>
          <w:tcPr>
            <w:tcW w:w="1890" w:type="dxa"/>
            <w:tcBorders>
              <w:top w:val="nil"/>
              <w:left w:val="nil"/>
              <w:bottom w:val="nil"/>
              <w:right w:val="nil"/>
            </w:tcBorders>
          </w:tcPr>
          <w:p w14:paraId="1FD56EBC" w14:textId="3711335F" w:rsidR="00EC55A0" w:rsidRPr="003C6754" w:rsidRDefault="00EC55A0" w:rsidP="00EC55A0">
            <w:pPr>
              <w:rPr>
                <w:rFonts w:cstheme="minorHAnsi"/>
                <w:sz w:val="18"/>
                <w:szCs w:val="18"/>
              </w:rPr>
            </w:pPr>
            <w:r w:rsidRPr="003C6754">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5A05D625" w14:textId="4EBF609C" w:rsidR="00EC55A0" w:rsidRPr="003C6754" w:rsidRDefault="00EC55A0" w:rsidP="00EC55A0">
            <w:pPr>
              <w:jc w:val="right"/>
              <w:rPr>
                <w:rFonts w:cstheme="minorHAnsi"/>
                <w:sz w:val="18"/>
                <w:szCs w:val="18"/>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2CF53DF5" w14:textId="1EEA2C6C" w:rsidR="00EC55A0" w:rsidRPr="003C6754" w:rsidRDefault="00EC55A0" w:rsidP="00EC55A0">
            <w:pPr>
              <w:jc w:val="right"/>
              <w:rPr>
                <w:rFonts w:cstheme="minorHAnsi"/>
                <w:sz w:val="18"/>
                <w:szCs w:val="18"/>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5756A4C9" w14:textId="18B6E65B" w:rsidR="00EC55A0" w:rsidRPr="003C6754" w:rsidRDefault="00EC55A0" w:rsidP="00EC55A0">
            <w:pPr>
              <w:jc w:val="right"/>
              <w:rPr>
                <w:rFonts w:cstheme="minorHAnsi"/>
                <w:sz w:val="18"/>
                <w:szCs w:val="18"/>
              </w:rPr>
            </w:pPr>
            <w:r>
              <w:rPr>
                <w:rFonts w:ascii="Calibri" w:hAnsi="Calibri" w:cs="Calibri"/>
                <w:color w:val="000000"/>
                <w:sz w:val="18"/>
                <w:szCs w:val="18"/>
              </w:rPr>
              <w:t>1,965</w:t>
            </w:r>
          </w:p>
        </w:tc>
        <w:tc>
          <w:tcPr>
            <w:tcW w:w="1485" w:type="dxa"/>
            <w:tcBorders>
              <w:top w:val="nil"/>
              <w:left w:val="nil"/>
              <w:bottom w:val="nil"/>
              <w:right w:val="nil"/>
            </w:tcBorders>
            <w:shd w:val="clear" w:color="auto" w:fill="auto"/>
            <w:vAlign w:val="bottom"/>
          </w:tcPr>
          <w:p w14:paraId="31FCA97B" w14:textId="3BAFF099" w:rsidR="00EC55A0" w:rsidRPr="003C6754" w:rsidRDefault="00EC55A0" w:rsidP="00EC55A0">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44FEB431" w14:textId="67ADF89E" w:rsidR="00EC55A0" w:rsidRPr="003C6754" w:rsidRDefault="00EC55A0" w:rsidP="00EC55A0">
            <w:pPr>
              <w:jc w:val="right"/>
              <w:rPr>
                <w:rFonts w:cstheme="minorHAnsi"/>
                <w:sz w:val="18"/>
                <w:szCs w:val="18"/>
              </w:rPr>
            </w:pPr>
            <w:r>
              <w:rPr>
                <w:rFonts w:ascii="Calibri" w:hAnsi="Calibri" w:cs="Calibri"/>
                <w:color w:val="000000"/>
                <w:sz w:val="18"/>
                <w:szCs w:val="18"/>
              </w:rPr>
              <w:t>124</w:t>
            </w:r>
          </w:p>
        </w:tc>
        <w:tc>
          <w:tcPr>
            <w:tcW w:w="1485" w:type="dxa"/>
            <w:tcBorders>
              <w:top w:val="nil"/>
              <w:left w:val="nil"/>
              <w:bottom w:val="nil"/>
              <w:right w:val="nil"/>
            </w:tcBorders>
            <w:shd w:val="clear" w:color="auto" w:fill="auto"/>
            <w:vAlign w:val="bottom"/>
          </w:tcPr>
          <w:p w14:paraId="7A5393D7" w14:textId="1827B9D7" w:rsidR="00EC55A0" w:rsidRPr="003C6754" w:rsidRDefault="00EC55A0" w:rsidP="00EC55A0">
            <w:pPr>
              <w:jc w:val="right"/>
              <w:rPr>
                <w:rFonts w:cstheme="minorHAnsi"/>
                <w:sz w:val="18"/>
                <w:szCs w:val="18"/>
              </w:rPr>
            </w:pPr>
            <w:r>
              <w:rPr>
                <w:rFonts w:ascii="Calibri" w:hAnsi="Calibri" w:cs="Calibri"/>
                <w:color w:val="000000"/>
                <w:sz w:val="18"/>
                <w:szCs w:val="18"/>
              </w:rPr>
              <w:t>33%</w:t>
            </w:r>
          </w:p>
        </w:tc>
      </w:tr>
      <w:tr w:rsidR="00EC55A0" w:rsidRPr="003C6754" w14:paraId="6B6F9437" w14:textId="77777777" w:rsidTr="002879D0">
        <w:tc>
          <w:tcPr>
            <w:tcW w:w="1890" w:type="dxa"/>
            <w:tcBorders>
              <w:top w:val="nil"/>
              <w:left w:val="nil"/>
              <w:bottom w:val="nil"/>
              <w:right w:val="nil"/>
            </w:tcBorders>
          </w:tcPr>
          <w:p w14:paraId="19B1316B" w14:textId="5F004FBF" w:rsidR="00EC55A0" w:rsidRPr="003C6754" w:rsidRDefault="00EC55A0" w:rsidP="00EC55A0">
            <w:pPr>
              <w:rPr>
                <w:rFonts w:cstheme="minorHAnsi"/>
                <w:sz w:val="18"/>
                <w:szCs w:val="18"/>
              </w:rPr>
            </w:pPr>
            <w:r w:rsidRPr="003C6754">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shd w:val="clear" w:color="auto" w:fill="auto"/>
            <w:vAlign w:val="bottom"/>
          </w:tcPr>
          <w:p w14:paraId="3DC182C1" w14:textId="47112AEC" w:rsidR="00EC55A0" w:rsidRPr="003C6754" w:rsidRDefault="00EC55A0" w:rsidP="00EC55A0">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43C1F862" w14:textId="78A873F3" w:rsidR="00EC55A0" w:rsidRPr="003C6754" w:rsidRDefault="00EC55A0" w:rsidP="00EC55A0">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0362B261" w14:textId="717537C5" w:rsidR="00EC55A0" w:rsidRPr="003C6754" w:rsidRDefault="00EC55A0" w:rsidP="00EC55A0">
            <w:pPr>
              <w:jc w:val="right"/>
              <w:rPr>
                <w:rFonts w:cstheme="minorHAnsi"/>
                <w:sz w:val="18"/>
                <w:szCs w:val="18"/>
              </w:rPr>
            </w:pPr>
            <w:r>
              <w:rPr>
                <w:rFonts w:ascii="Calibri" w:hAnsi="Calibri" w:cs="Calibri"/>
                <w:color w:val="000000"/>
                <w:sz w:val="18"/>
                <w:szCs w:val="18"/>
              </w:rPr>
              <w:t>1,458</w:t>
            </w:r>
          </w:p>
        </w:tc>
        <w:tc>
          <w:tcPr>
            <w:tcW w:w="1485" w:type="dxa"/>
            <w:tcBorders>
              <w:top w:val="nil"/>
              <w:left w:val="nil"/>
              <w:bottom w:val="nil"/>
              <w:right w:val="nil"/>
            </w:tcBorders>
            <w:shd w:val="clear" w:color="auto" w:fill="auto"/>
            <w:vAlign w:val="bottom"/>
          </w:tcPr>
          <w:p w14:paraId="7C61E07E" w14:textId="38E98291" w:rsidR="00EC55A0" w:rsidRPr="003C6754" w:rsidRDefault="00EC55A0" w:rsidP="00EC55A0">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51EE36E3" w14:textId="7142D435" w:rsidR="00EC55A0" w:rsidRPr="003C6754" w:rsidRDefault="00EC55A0" w:rsidP="00EC55A0">
            <w:pPr>
              <w:jc w:val="right"/>
              <w:rPr>
                <w:rFonts w:cstheme="minorHAnsi"/>
                <w:sz w:val="18"/>
                <w:szCs w:val="18"/>
              </w:rPr>
            </w:pPr>
            <w:r>
              <w:rPr>
                <w:rFonts w:ascii="Calibri" w:hAnsi="Calibri" w:cs="Calibri"/>
                <w:color w:val="000000"/>
                <w:sz w:val="18"/>
                <w:szCs w:val="18"/>
              </w:rPr>
              <w:t>76</w:t>
            </w:r>
          </w:p>
        </w:tc>
        <w:tc>
          <w:tcPr>
            <w:tcW w:w="1485" w:type="dxa"/>
            <w:tcBorders>
              <w:top w:val="nil"/>
              <w:left w:val="nil"/>
              <w:bottom w:val="nil"/>
              <w:right w:val="nil"/>
            </w:tcBorders>
            <w:shd w:val="clear" w:color="auto" w:fill="auto"/>
            <w:vAlign w:val="bottom"/>
          </w:tcPr>
          <w:p w14:paraId="3ABC78B5" w14:textId="2BD3E5CC" w:rsidR="00EC55A0" w:rsidRPr="003C6754" w:rsidRDefault="00EC55A0" w:rsidP="00EC55A0">
            <w:pPr>
              <w:jc w:val="right"/>
              <w:rPr>
                <w:rFonts w:cstheme="minorHAnsi"/>
                <w:sz w:val="18"/>
                <w:szCs w:val="18"/>
              </w:rPr>
            </w:pPr>
            <w:r>
              <w:rPr>
                <w:rFonts w:ascii="Calibri" w:hAnsi="Calibri" w:cs="Calibri"/>
                <w:color w:val="000000"/>
                <w:sz w:val="18"/>
                <w:szCs w:val="18"/>
              </w:rPr>
              <w:t>20%</w:t>
            </w:r>
          </w:p>
        </w:tc>
      </w:tr>
      <w:tr w:rsidR="00EC55A0" w:rsidRPr="003C6754" w14:paraId="77ADC018" w14:textId="77777777" w:rsidTr="00381255">
        <w:tc>
          <w:tcPr>
            <w:tcW w:w="1890" w:type="dxa"/>
            <w:tcBorders>
              <w:top w:val="nil"/>
              <w:left w:val="nil"/>
              <w:bottom w:val="nil"/>
              <w:right w:val="nil"/>
            </w:tcBorders>
          </w:tcPr>
          <w:p w14:paraId="3295E15E" w14:textId="15134203" w:rsidR="00EC55A0" w:rsidRPr="003C6754" w:rsidRDefault="00EC55A0" w:rsidP="00EC55A0">
            <w:pPr>
              <w:rPr>
                <w:rFonts w:cstheme="minorHAnsi"/>
                <w:sz w:val="18"/>
                <w:szCs w:val="18"/>
              </w:rPr>
            </w:pPr>
            <w:r w:rsidRPr="003C6754">
              <w:rPr>
                <w:rFonts w:cstheme="minorHAnsi"/>
                <w:sz w:val="18"/>
                <w:szCs w:val="18"/>
              </w:rPr>
              <w:t xml:space="preserve">   API</w:t>
            </w:r>
          </w:p>
        </w:tc>
        <w:tc>
          <w:tcPr>
            <w:tcW w:w="1485" w:type="dxa"/>
            <w:tcBorders>
              <w:top w:val="nil"/>
              <w:left w:val="nil"/>
              <w:bottom w:val="nil"/>
              <w:right w:val="nil"/>
            </w:tcBorders>
            <w:shd w:val="clear" w:color="auto" w:fill="auto"/>
            <w:vAlign w:val="bottom"/>
          </w:tcPr>
          <w:p w14:paraId="3AF38F77" w14:textId="7B23965A" w:rsidR="00EC55A0" w:rsidRPr="003C6754" w:rsidRDefault="00EC55A0" w:rsidP="00EC55A0">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CD3AA8A" w14:textId="1F4BF355" w:rsidR="00EC55A0" w:rsidRPr="003C6754" w:rsidRDefault="00EC55A0" w:rsidP="00EC55A0">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F422F99" w14:textId="3FC2C870" w:rsidR="00EC55A0" w:rsidRPr="003C6754" w:rsidRDefault="00EC55A0" w:rsidP="00EC55A0">
            <w:pPr>
              <w:jc w:val="right"/>
              <w:rPr>
                <w:rFonts w:cstheme="minorHAnsi"/>
                <w:sz w:val="18"/>
                <w:szCs w:val="18"/>
              </w:rPr>
            </w:pPr>
            <w:r>
              <w:rPr>
                <w:rFonts w:ascii="Calibri" w:hAnsi="Calibri" w:cs="Calibri"/>
                <w:color w:val="000000"/>
                <w:sz w:val="18"/>
                <w:szCs w:val="18"/>
              </w:rPr>
              <w:t>71</w:t>
            </w:r>
          </w:p>
        </w:tc>
        <w:tc>
          <w:tcPr>
            <w:tcW w:w="1485" w:type="dxa"/>
            <w:tcBorders>
              <w:top w:val="nil"/>
              <w:left w:val="nil"/>
              <w:bottom w:val="nil"/>
              <w:right w:val="nil"/>
            </w:tcBorders>
            <w:shd w:val="clear" w:color="auto" w:fill="auto"/>
            <w:vAlign w:val="bottom"/>
          </w:tcPr>
          <w:p w14:paraId="3928D4A7" w14:textId="2E90523F" w:rsidR="00EC55A0" w:rsidRPr="003C6754" w:rsidRDefault="00EC55A0" w:rsidP="00EC55A0">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6E72DCDD" w14:textId="76293F3E" w:rsidR="00EC55A0" w:rsidRPr="003C6754" w:rsidRDefault="00EC55A0" w:rsidP="00EC55A0">
            <w:pPr>
              <w:jc w:val="right"/>
              <w:rPr>
                <w:rFonts w:cstheme="minorHAnsi"/>
                <w:sz w:val="18"/>
                <w:szCs w:val="18"/>
              </w:rPr>
            </w:pPr>
            <w:r w:rsidRPr="00F12B48">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478FEE17" w14:textId="7D9B9972" w:rsidR="00EC55A0" w:rsidRPr="003C6754" w:rsidRDefault="00EC55A0" w:rsidP="00EC55A0">
            <w:pPr>
              <w:jc w:val="right"/>
              <w:rPr>
                <w:rFonts w:cstheme="minorHAnsi"/>
                <w:sz w:val="18"/>
                <w:szCs w:val="18"/>
              </w:rPr>
            </w:pPr>
            <w:r w:rsidRPr="00F12B48">
              <w:rPr>
                <w:rFonts w:cstheme="minorHAnsi"/>
                <w:sz w:val="18"/>
                <w:szCs w:val="18"/>
              </w:rPr>
              <w:t>N/A</w:t>
            </w:r>
          </w:p>
        </w:tc>
      </w:tr>
      <w:tr w:rsidR="00EC55A0" w:rsidRPr="003C6754" w14:paraId="1D212DEF" w14:textId="77777777" w:rsidTr="00381255">
        <w:tc>
          <w:tcPr>
            <w:tcW w:w="1890" w:type="dxa"/>
            <w:tcBorders>
              <w:top w:val="nil"/>
              <w:left w:val="nil"/>
              <w:bottom w:val="nil"/>
              <w:right w:val="nil"/>
            </w:tcBorders>
          </w:tcPr>
          <w:p w14:paraId="5FAF4D75" w14:textId="65604118" w:rsidR="00EC55A0" w:rsidRPr="003C6754" w:rsidRDefault="00EC55A0" w:rsidP="00EC55A0">
            <w:pPr>
              <w:rPr>
                <w:rFonts w:cstheme="minorHAnsi"/>
                <w:sz w:val="18"/>
                <w:szCs w:val="18"/>
              </w:rPr>
            </w:pPr>
            <w:r w:rsidRPr="003C6754">
              <w:rPr>
                <w:rFonts w:cstheme="minorHAnsi"/>
                <w:sz w:val="18"/>
                <w:szCs w:val="18"/>
              </w:rPr>
              <w:t xml:space="preserve">   Other/Unknown</w:t>
            </w:r>
          </w:p>
        </w:tc>
        <w:tc>
          <w:tcPr>
            <w:tcW w:w="1485" w:type="dxa"/>
            <w:tcBorders>
              <w:top w:val="nil"/>
              <w:left w:val="nil"/>
              <w:bottom w:val="nil"/>
              <w:right w:val="nil"/>
            </w:tcBorders>
            <w:shd w:val="clear" w:color="auto" w:fill="auto"/>
            <w:vAlign w:val="bottom"/>
          </w:tcPr>
          <w:p w14:paraId="633B5B57" w14:textId="0E316D20" w:rsidR="00EC55A0" w:rsidRPr="003C6754" w:rsidRDefault="00EC55A0" w:rsidP="00EC55A0">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72C10A3" w14:textId="19341EEC" w:rsidR="00EC55A0" w:rsidRPr="003C6754" w:rsidRDefault="00EC55A0" w:rsidP="00EC55A0">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0873CF7" w14:textId="7F930358" w:rsidR="00EC55A0" w:rsidRPr="003C6754" w:rsidRDefault="00EC55A0" w:rsidP="00EC55A0">
            <w:pPr>
              <w:jc w:val="right"/>
              <w:rPr>
                <w:rFonts w:cstheme="minorHAnsi"/>
                <w:sz w:val="18"/>
                <w:szCs w:val="18"/>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0F3AC466" w14:textId="45F44F57" w:rsidR="00EC55A0" w:rsidRPr="003C6754" w:rsidRDefault="00EC55A0" w:rsidP="00EC55A0">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5C8D297C" w14:textId="13EB4EBB" w:rsidR="00EC55A0" w:rsidRPr="003C6754" w:rsidRDefault="00EC55A0" w:rsidP="00EC55A0">
            <w:pPr>
              <w:jc w:val="right"/>
              <w:rPr>
                <w:rFonts w:cstheme="minorHAnsi"/>
                <w:sz w:val="18"/>
                <w:szCs w:val="18"/>
              </w:rPr>
            </w:pPr>
            <w:r w:rsidRPr="00F12B48">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2E7D6F3C" w14:textId="12A5A177" w:rsidR="00EC55A0" w:rsidRPr="003C6754" w:rsidRDefault="00EC55A0" w:rsidP="00EC55A0">
            <w:pPr>
              <w:jc w:val="right"/>
              <w:rPr>
                <w:rFonts w:cstheme="minorHAnsi"/>
                <w:sz w:val="18"/>
                <w:szCs w:val="18"/>
              </w:rPr>
            </w:pPr>
            <w:r w:rsidRPr="00F12B48">
              <w:rPr>
                <w:rFonts w:cstheme="minorHAnsi"/>
                <w:sz w:val="18"/>
                <w:szCs w:val="18"/>
              </w:rPr>
              <w:t>N/A</w:t>
            </w:r>
          </w:p>
        </w:tc>
      </w:tr>
      <w:tr w:rsidR="00EC55A0" w:rsidRPr="003C6754" w14:paraId="7B857BE8" w14:textId="77777777" w:rsidTr="002F3850">
        <w:tc>
          <w:tcPr>
            <w:tcW w:w="1890" w:type="dxa"/>
            <w:tcBorders>
              <w:top w:val="nil"/>
              <w:left w:val="nil"/>
              <w:bottom w:val="nil"/>
              <w:right w:val="nil"/>
            </w:tcBorders>
          </w:tcPr>
          <w:p w14:paraId="1CEBFB33" w14:textId="70727772" w:rsidR="00EC55A0" w:rsidRPr="003C6754" w:rsidRDefault="00EC55A0" w:rsidP="00EC55A0">
            <w:pPr>
              <w:rPr>
                <w:rFonts w:cstheme="minorHAnsi"/>
                <w:sz w:val="18"/>
                <w:szCs w:val="18"/>
              </w:rPr>
            </w:pPr>
            <w:r w:rsidRPr="003C6754">
              <w:rPr>
                <w:rFonts w:cstheme="minorHAnsi"/>
                <w:b/>
                <w:sz w:val="18"/>
                <w:szCs w:val="18"/>
              </w:rPr>
              <w:t>Exposure mode</w:t>
            </w:r>
          </w:p>
        </w:tc>
        <w:tc>
          <w:tcPr>
            <w:tcW w:w="1485" w:type="dxa"/>
            <w:tcBorders>
              <w:top w:val="nil"/>
              <w:left w:val="nil"/>
              <w:bottom w:val="nil"/>
              <w:right w:val="nil"/>
            </w:tcBorders>
            <w:shd w:val="clear" w:color="auto" w:fill="auto"/>
            <w:vAlign w:val="bottom"/>
          </w:tcPr>
          <w:p w14:paraId="2410910C" w14:textId="7B12481C" w:rsidR="00EC55A0" w:rsidRPr="003C6754" w:rsidRDefault="00EC55A0" w:rsidP="00EC55A0">
            <w:pPr>
              <w:jc w:val="right"/>
              <w:rPr>
                <w:rFonts w:cstheme="minorHAnsi"/>
                <w:sz w:val="18"/>
                <w:szCs w:val="18"/>
              </w:rPr>
            </w:pPr>
          </w:p>
        </w:tc>
        <w:tc>
          <w:tcPr>
            <w:tcW w:w="1485" w:type="dxa"/>
            <w:tcBorders>
              <w:top w:val="nil"/>
              <w:left w:val="nil"/>
              <w:bottom w:val="nil"/>
              <w:right w:val="nil"/>
            </w:tcBorders>
            <w:shd w:val="clear" w:color="auto" w:fill="auto"/>
            <w:vAlign w:val="bottom"/>
          </w:tcPr>
          <w:p w14:paraId="2A9931B5" w14:textId="114ABBC6" w:rsidR="00EC55A0" w:rsidRPr="003C6754" w:rsidRDefault="00EC55A0" w:rsidP="00EC55A0">
            <w:pPr>
              <w:jc w:val="right"/>
              <w:rPr>
                <w:rFonts w:cstheme="minorHAnsi"/>
                <w:sz w:val="18"/>
                <w:szCs w:val="18"/>
              </w:rPr>
            </w:pPr>
          </w:p>
        </w:tc>
        <w:tc>
          <w:tcPr>
            <w:tcW w:w="1485" w:type="dxa"/>
            <w:tcBorders>
              <w:top w:val="nil"/>
              <w:left w:val="nil"/>
              <w:bottom w:val="nil"/>
              <w:right w:val="nil"/>
            </w:tcBorders>
            <w:shd w:val="clear" w:color="auto" w:fill="auto"/>
            <w:vAlign w:val="bottom"/>
          </w:tcPr>
          <w:p w14:paraId="5214B702" w14:textId="408A361D" w:rsidR="00EC55A0" w:rsidRPr="003C6754" w:rsidRDefault="00EC55A0" w:rsidP="00EC55A0">
            <w:pPr>
              <w:jc w:val="right"/>
              <w:rPr>
                <w:rFonts w:cstheme="minorHAnsi"/>
                <w:sz w:val="18"/>
                <w:szCs w:val="18"/>
              </w:rPr>
            </w:pPr>
          </w:p>
        </w:tc>
        <w:tc>
          <w:tcPr>
            <w:tcW w:w="1485" w:type="dxa"/>
            <w:tcBorders>
              <w:top w:val="nil"/>
              <w:left w:val="nil"/>
              <w:bottom w:val="nil"/>
              <w:right w:val="nil"/>
            </w:tcBorders>
            <w:shd w:val="clear" w:color="auto" w:fill="auto"/>
            <w:vAlign w:val="bottom"/>
          </w:tcPr>
          <w:p w14:paraId="7FBDA1C9" w14:textId="17F58208" w:rsidR="00EC55A0" w:rsidRPr="003C6754" w:rsidRDefault="00EC55A0" w:rsidP="00EC55A0">
            <w:pPr>
              <w:jc w:val="right"/>
              <w:rPr>
                <w:rFonts w:cstheme="minorHAnsi"/>
                <w:sz w:val="18"/>
                <w:szCs w:val="18"/>
              </w:rPr>
            </w:pPr>
          </w:p>
        </w:tc>
        <w:tc>
          <w:tcPr>
            <w:tcW w:w="1485" w:type="dxa"/>
            <w:tcBorders>
              <w:top w:val="nil"/>
              <w:left w:val="nil"/>
              <w:bottom w:val="nil"/>
              <w:right w:val="nil"/>
            </w:tcBorders>
            <w:shd w:val="clear" w:color="auto" w:fill="auto"/>
            <w:vAlign w:val="bottom"/>
          </w:tcPr>
          <w:p w14:paraId="28F4A8F6" w14:textId="713EF979" w:rsidR="00EC55A0" w:rsidRPr="003C6754" w:rsidRDefault="00EC55A0" w:rsidP="00EC55A0">
            <w:pPr>
              <w:jc w:val="right"/>
              <w:rPr>
                <w:rFonts w:cstheme="minorHAnsi"/>
                <w:sz w:val="18"/>
                <w:szCs w:val="18"/>
              </w:rPr>
            </w:pPr>
          </w:p>
        </w:tc>
        <w:tc>
          <w:tcPr>
            <w:tcW w:w="1485" w:type="dxa"/>
            <w:tcBorders>
              <w:top w:val="nil"/>
              <w:left w:val="nil"/>
              <w:bottom w:val="nil"/>
              <w:right w:val="nil"/>
            </w:tcBorders>
            <w:shd w:val="clear" w:color="auto" w:fill="auto"/>
            <w:vAlign w:val="bottom"/>
          </w:tcPr>
          <w:p w14:paraId="4D02B278" w14:textId="27332C80" w:rsidR="00EC55A0" w:rsidRPr="003C6754" w:rsidRDefault="00EC55A0" w:rsidP="00EC55A0">
            <w:pPr>
              <w:jc w:val="right"/>
              <w:rPr>
                <w:rFonts w:cstheme="minorHAnsi"/>
                <w:sz w:val="18"/>
                <w:szCs w:val="18"/>
              </w:rPr>
            </w:pPr>
          </w:p>
        </w:tc>
      </w:tr>
      <w:tr w:rsidR="00EC55A0" w:rsidRPr="003C6754" w14:paraId="012320E5" w14:textId="77777777" w:rsidTr="002879D0">
        <w:tc>
          <w:tcPr>
            <w:tcW w:w="1890" w:type="dxa"/>
            <w:tcBorders>
              <w:top w:val="nil"/>
              <w:left w:val="nil"/>
              <w:bottom w:val="nil"/>
              <w:right w:val="nil"/>
            </w:tcBorders>
          </w:tcPr>
          <w:p w14:paraId="4AEF7D13" w14:textId="31AB541B" w:rsidR="00EC55A0" w:rsidRPr="003C6754" w:rsidRDefault="00EC55A0" w:rsidP="00EC55A0">
            <w:pPr>
              <w:rPr>
                <w:rFonts w:cstheme="minorHAnsi"/>
                <w:sz w:val="18"/>
                <w:szCs w:val="18"/>
              </w:rPr>
            </w:pPr>
            <w:r w:rsidRPr="003C6754">
              <w:rPr>
                <w:rFonts w:cstheme="minorHAnsi"/>
                <w:sz w:val="18"/>
                <w:szCs w:val="18"/>
              </w:rPr>
              <w:t xml:space="preserve">   MSM</w:t>
            </w:r>
          </w:p>
        </w:tc>
        <w:tc>
          <w:tcPr>
            <w:tcW w:w="1485" w:type="dxa"/>
            <w:tcBorders>
              <w:top w:val="nil"/>
              <w:left w:val="nil"/>
              <w:bottom w:val="nil"/>
              <w:right w:val="nil"/>
            </w:tcBorders>
            <w:shd w:val="clear" w:color="auto" w:fill="auto"/>
            <w:vAlign w:val="bottom"/>
          </w:tcPr>
          <w:p w14:paraId="609E1D3D" w14:textId="2C4F2590" w:rsidR="00EC55A0" w:rsidRPr="003C6754" w:rsidRDefault="00EC55A0" w:rsidP="00EC55A0">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2CD4971C" w14:textId="7360D0D6" w:rsidR="00EC55A0" w:rsidRPr="003C6754" w:rsidRDefault="00EC55A0" w:rsidP="00EC55A0">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72B5E0DD" w14:textId="6438A58A" w:rsidR="00EC55A0" w:rsidRPr="003C6754" w:rsidRDefault="00EC55A0" w:rsidP="00EC55A0">
            <w:pPr>
              <w:jc w:val="right"/>
              <w:rPr>
                <w:rFonts w:cstheme="minorHAnsi"/>
                <w:sz w:val="18"/>
                <w:szCs w:val="18"/>
              </w:rPr>
            </w:pPr>
            <w:r>
              <w:rPr>
                <w:rFonts w:ascii="Calibri" w:hAnsi="Calibri" w:cs="Calibri"/>
                <w:color w:val="000000"/>
                <w:sz w:val="18"/>
                <w:szCs w:val="18"/>
              </w:rPr>
              <w:t>2,250</w:t>
            </w:r>
          </w:p>
        </w:tc>
        <w:tc>
          <w:tcPr>
            <w:tcW w:w="1485" w:type="dxa"/>
            <w:tcBorders>
              <w:top w:val="nil"/>
              <w:left w:val="nil"/>
              <w:bottom w:val="nil"/>
              <w:right w:val="nil"/>
            </w:tcBorders>
            <w:shd w:val="clear" w:color="auto" w:fill="auto"/>
            <w:vAlign w:val="bottom"/>
          </w:tcPr>
          <w:p w14:paraId="46807A5E" w14:textId="6C338C73" w:rsidR="00EC55A0" w:rsidRPr="003C6754" w:rsidRDefault="00EC55A0" w:rsidP="00EC55A0">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49E33A32" w14:textId="10A01882" w:rsidR="00EC55A0" w:rsidRPr="003C6754" w:rsidRDefault="00EC55A0" w:rsidP="00EC55A0">
            <w:pPr>
              <w:jc w:val="right"/>
              <w:rPr>
                <w:rFonts w:cstheme="minorHAnsi"/>
                <w:sz w:val="18"/>
                <w:szCs w:val="18"/>
              </w:rPr>
            </w:pPr>
            <w:r>
              <w:rPr>
                <w:rFonts w:ascii="Calibri" w:hAnsi="Calibri" w:cs="Calibri"/>
                <w:color w:val="000000"/>
                <w:sz w:val="18"/>
                <w:szCs w:val="18"/>
              </w:rPr>
              <w:t>98</w:t>
            </w:r>
          </w:p>
        </w:tc>
        <w:tc>
          <w:tcPr>
            <w:tcW w:w="1485" w:type="dxa"/>
            <w:tcBorders>
              <w:top w:val="nil"/>
              <w:left w:val="nil"/>
              <w:bottom w:val="nil"/>
              <w:right w:val="nil"/>
            </w:tcBorders>
            <w:shd w:val="clear" w:color="auto" w:fill="auto"/>
            <w:vAlign w:val="bottom"/>
          </w:tcPr>
          <w:p w14:paraId="2D3C6609" w14:textId="68D8E919" w:rsidR="00EC55A0" w:rsidRPr="003C6754" w:rsidRDefault="00EC55A0" w:rsidP="00EC55A0">
            <w:pPr>
              <w:jc w:val="right"/>
              <w:rPr>
                <w:rFonts w:cstheme="minorHAnsi"/>
                <w:sz w:val="18"/>
                <w:szCs w:val="18"/>
              </w:rPr>
            </w:pPr>
            <w:r>
              <w:rPr>
                <w:rFonts w:ascii="Calibri" w:hAnsi="Calibri" w:cs="Calibri"/>
                <w:color w:val="000000"/>
                <w:sz w:val="18"/>
                <w:szCs w:val="18"/>
              </w:rPr>
              <w:t>26%</w:t>
            </w:r>
          </w:p>
        </w:tc>
      </w:tr>
      <w:tr w:rsidR="00EC55A0" w:rsidRPr="003C6754" w14:paraId="323FA06A" w14:textId="77777777" w:rsidTr="002879D0">
        <w:tc>
          <w:tcPr>
            <w:tcW w:w="1890" w:type="dxa"/>
            <w:tcBorders>
              <w:top w:val="nil"/>
              <w:left w:val="nil"/>
              <w:bottom w:val="nil"/>
              <w:right w:val="nil"/>
            </w:tcBorders>
          </w:tcPr>
          <w:p w14:paraId="3BB19874" w14:textId="178E3C7C" w:rsidR="00EC55A0" w:rsidRPr="003C6754" w:rsidRDefault="00EC55A0" w:rsidP="00EC55A0">
            <w:pPr>
              <w:rPr>
                <w:rFonts w:cstheme="minorHAnsi"/>
                <w:sz w:val="18"/>
                <w:szCs w:val="18"/>
              </w:rPr>
            </w:pPr>
            <w:r w:rsidRPr="003C6754">
              <w:rPr>
                <w:rFonts w:cstheme="minorHAnsi"/>
                <w:sz w:val="18"/>
                <w:szCs w:val="18"/>
              </w:rPr>
              <w:t xml:space="preserve">   IDU</w:t>
            </w:r>
          </w:p>
        </w:tc>
        <w:tc>
          <w:tcPr>
            <w:tcW w:w="1485" w:type="dxa"/>
            <w:tcBorders>
              <w:top w:val="nil"/>
              <w:left w:val="nil"/>
              <w:bottom w:val="nil"/>
              <w:right w:val="nil"/>
            </w:tcBorders>
            <w:shd w:val="clear" w:color="auto" w:fill="auto"/>
            <w:vAlign w:val="bottom"/>
          </w:tcPr>
          <w:p w14:paraId="27327AE0" w14:textId="647354EC" w:rsidR="00EC55A0" w:rsidRPr="003C6754" w:rsidRDefault="00EC55A0" w:rsidP="00EC55A0">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56A0B56C" w14:textId="378DD0B4" w:rsidR="00EC55A0" w:rsidRPr="003C6754" w:rsidRDefault="00EC55A0" w:rsidP="00EC55A0">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6E5CC61A" w14:textId="568C639A" w:rsidR="00EC55A0" w:rsidRPr="003C6754" w:rsidRDefault="00EC55A0" w:rsidP="00EC55A0">
            <w:pPr>
              <w:jc w:val="right"/>
              <w:rPr>
                <w:rFonts w:cstheme="minorHAnsi"/>
                <w:sz w:val="18"/>
                <w:szCs w:val="18"/>
              </w:rPr>
            </w:pPr>
            <w:r>
              <w:rPr>
                <w:rFonts w:ascii="Calibri" w:hAnsi="Calibri" w:cs="Calibri"/>
                <w:color w:val="000000"/>
                <w:sz w:val="18"/>
                <w:szCs w:val="18"/>
              </w:rPr>
              <w:t>1,353</w:t>
            </w:r>
          </w:p>
        </w:tc>
        <w:tc>
          <w:tcPr>
            <w:tcW w:w="1485" w:type="dxa"/>
            <w:tcBorders>
              <w:top w:val="nil"/>
              <w:left w:val="nil"/>
              <w:bottom w:val="nil"/>
              <w:right w:val="nil"/>
            </w:tcBorders>
            <w:shd w:val="clear" w:color="auto" w:fill="auto"/>
            <w:vAlign w:val="bottom"/>
          </w:tcPr>
          <w:p w14:paraId="7828B36D" w14:textId="62D5FF75" w:rsidR="00EC55A0" w:rsidRPr="003C6754" w:rsidRDefault="00EC55A0" w:rsidP="00EC55A0">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4C7850A9" w14:textId="46B616A7" w:rsidR="00EC55A0" w:rsidRPr="003C6754" w:rsidRDefault="00EC55A0" w:rsidP="00EC55A0">
            <w:pPr>
              <w:jc w:val="right"/>
              <w:rPr>
                <w:rFonts w:cstheme="minorHAnsi"/>
                <w:sz w:val="18"/>
                <w:szCs w:val="18"/>
              </w:rPr>
            </w:pPr>
            <w:r>
              <w:rPr>
                <w:rFonts w:ascii="Calibri" w:hAnsi="Calibri" w:cs="Calibri"/>
                <w:color w:val="000000"/>
                <w:sz w:val="18"/>
                <w:szCs w:val="18"/>
              </w:rPr>
              <w:t>154</w:t>
            </w:r>
          </w:p>
        </w:tc>
        <w:tc>
          <w:tcPr>
            <w:tcW w:w="1485" w:type="dxa"/>
            <w:tcBorders>
              <w:top w:val="nil"/>
              <w:left w:val="nil"/>
              <w:bottom w:val="nil"/>
              <w:right w:val="nil"/>
            </w:tcBorders>
            <w:shd w:val="clear" w:color="auto" w:fill="auto"/>
            <w:vAlign w:val="bottom"/>
          </w:tcPr>
          <w:p w14:paraId="3EBB4B2C" w14:textId="528FD4C4" w:rsidR="00EC55A0" w:rsidRPr="003C6754" w:rsidRDefault="00EC55A0" w:rsidP="00EC55A0">
            <w:pPr>
              <w:jc w:val="right"/>
              <w:rPr>
                <w:rFonts w:cstheme="minorHAnsi"/>
                <w:sz w:val="18"/>
                <w:szCs w:val="18"/>
              </w:rPr>
            </w:pPr>
            <w:r>
              <w:rPr>
                <w:rFonts w:ascii="Calibri" w:hAnsi="Calibri" w:cs="Calibri"/>
                <w:color w:val="000000"/>
                <w:sz w:val="18"/>
                <w:szCs w:val="18"/>
              </w:rPr>
              <w:t>41%</w:t>
            </w:r>
          </w:p>
        </w:tc>
      </w:tr>
      <w:tr w:rsidR="00EC55A0" w:rsidRPr="003C6754" w14:paraId="74332B23" w14:textId="77777777" w:rsidTr="001D008C">
        <w:tc>
          <w:tcPr>
            <w:tcW w:w="1890" w:type="dxa"/>
            <w:tcBorders>
              <w:top w:val="nil"/>
              <w:left w:val="nil"/>
              <w:bottom w:val="nil"/>
              <w:right w:val="nil"/>
            </w:tcBorders>
          </w:tcPr>
          <w:p w14:paraId="4DF9DCA5" w14:textId="5FF6210A" w:rsidR="00EC55A0" w:rsidRPr="003C6754" w:rsidRDefault="00EC55A0" w:rsidP="00EC55A0">
            <w:pPr>
              <w:rPr>
                <w:rFonts w:cstheme="minorHAnsi"/>
                <w:sz w:val="18"/>
                <w:szCs w:val="18"/>
              </w:rPr>
            </w:pPr>
            <w:r w:rsidRPr="003C6754">
              <w:rPr>
                <w:rFonts w:cstheme="minorHAnsi"/>
                <w:sz w:val="18"/>
                <w:szCs w:val="18"/>
              </w:rPr>
              <w:t xml:space="preserve">   MSM/IDU</w:t>
            </w:r>
          </w:p>
        </w:tc>
        <w:tc>
          <w:tcPr>
            <w:tcW w:w="1485" w:type="dxa"/>
            <w:tcBorders>
              <w:top w:val="nil"/>
              <w:left w:val="nil"/>
              <w:bottom w:val="nil"/>
              <w:right w:val="nil"/>
            </w:tcBorders>
            <w:shd w:val="clear" w:color="auto" w:fill="auto"/>
          </w:tcPr>
          <w:p w14:paraId="0592937E" w14:textId="2654A0FA" w:rsidR="00EC55A0" w:rsidRPr="003C6754" w:rsidRDefault="00EC55A0" w:rsidP="00EC55A0">
            <w:pPr>
              <w:jc w:val="right"/>
              <w:rPr>
                <w:rFonts w:cstheme="minorHAnsi"/>
                <w:sz w:val="18"/>
                <w:szCs w:val="18"/>
              </w:rPr>
            </w:pPr>
            <w:r w:rsidRPr="00F12B48">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330EB50" w14:textId="6190A22C" w:rsidR="00EC55A0" w:rsidRPr="003C6754" w:rsidRDefault="00EC55A0" w:rsidP="00EC55A0">
            <w:pPr>
              <w:jc w:val="right"/>
              <w:rPr>
                <w:rFonts w:cstheme="minorHAnsi"/>
                <w:sz w:val="18"/>
                <w:szCs w:val="18"/>
              </w:rPr>
            </w:pPr>
            <w:r w:rsidRPr="00F12B48">
              <w:rPr>
                <w:rFonts w:cstheme="minorHAnsi"/>
                <w:sz w:val="18"/>
                <w:szCs w:val="18"/>
              </w:rPr>
              <w:t>N/A</w:t>
            </w:r>
          </w:p>
        </w:tc>
        <w:tc>
          <w:tcPr>
            <w:tcW w:w="1485" w:type="dxa"/>
            <w:tcBorders>
              <w:top w:val="nil"/>
              <w:left w:val="nil"/>
              <w:bottom w:val="nil"/>
              <w:right w:val="nil"/>
            </w:tcBorders>
            <w:shd w:val="clear" w:color="auto" w:fill="auto"/>
            <w:vAlign w:val="bottom"/>
          </w:tcPr>
          <w:p w14:paraId="66C05226" w14:textId="293769DB" w:rsidR="00EC55A0" w:rsidRPr="003C6754" w:rsidRDefault="00EC55A0" w:rsidP="00EC55A0">
            <w:pPr>
              <w:jc w:val="right"/>
              <w:rPr>
                <w:rFonts w:cstheme="minorHAnsi"/>
                <w:sz w:val="18"/>
                <w:szCs w:val="18"/>
              </w:rPr>
            </w:pPr>
            <w:r>
              <w:rPr>
                <w:rFonts w:ascii="Calibri" w:hAnsi="Calibri" w:cs="Calibri"/>
                <w:color w:val="000000"/>
                <w:sz w:val="18"/>
                <w:szCs w:val="18"/>
              </w:rPr>
              <w:t>229</w:t>
            </w:r>
          </w:p>
        </w:tc>
        <w:tc>
          <w:tcPr>
            <w:tcW w:w="1485" w:type="dxa"/>
            <w:tcBorders>
              <w:top w:val="nil"/>
              <w:left w:val="nil"/>
              <w:bottom w:val="nil"/>
              <w:right w:val="nil"/>
            </w:tcBorders>
            <w:shd w:val="clear" w:color="auto" w:fill="auto"/>
            <w:vAlign w:val="bottom"/>
          </w:tcPr>
          <w:p w14:paraId="7B1C5FD5" w14:textId="4DE4C6CE" w:rsidR="00EC55A0" w:rsidRPr="003C6754" w:rsidRDefault="00EC55A0" w:rsidP="00EC55A0">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0A955B07" w14:textId="5CABBB47" w:rsidR="00EC55A0" w:rsidRPr="003C6754" w:rsidRDefault="00EC55A0" w:rsidP="00EC55A0">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1ED1DDB5" w14:textId="433C88F4" w:rsidR="00EC55A0" w:rsidRPr="003C6754" w:rsidRDefault="00EC55A0" w:rsidP="00EC55A0">
            <w:pPr>
              <w:jc w:val="right"/>
              <w:rPr>
                <w:rFonts w:cstheme="minorHAnsi"/>
                <w:sz w:val="18"/>
                <w:szCs w:val="18"/>
              </w:rPr>
            </w:pPr>
            <w:r>
              <w:rPr>
                <w:rFonts w:ascii="Calibri" w:hAnsi="Calibri" w:cs="Calibri"/>
                <w:color w:val="000000"/>
                <w:sz w:val="18"/>
                <w:szCs w:val="18"/>
              </w:rPr>
              <w:t>7%</w:t>
            </w:r>
          </w:p>
        </w:tc>
      </w:tr>
      <w:tr w:rsidR="00EC55A0" w:rsidRPr="003C6754" w14:paraId="02D28F67" w14:textId="77777777" w:rsidTr="001D008C">
        <w:tc>
          <w:tcPr>
            <w:tcW w:w="1890" w:type="dxa"/>
            <w:tcBorders>
              <w:top w:val="nil"/>
              <w:left w:val="nil"/>
              <w:bottom w:val="nil"/>
              <w:right w:val="nil"/>
            </w:tcBorders>
          </w:tcPr>
          <w:p w14:paraId="6A0ADB5E" w14:textId="3F9DE0D1" w:rsidR="00EC55A0" w:rsidRPr="003C6754" w:rsidRDefault="00EC55A0" w:rsidP="00EC55A0">
            <w:pPr>
              <w:rPr>
                <w:rFonts w:cstheme="minorHAnsi"/>
                <w:sz w:val="18"/>
                <w:szCs w:val="18"/>
              </w:rPr>
            </w:pPr>
            <w:r w:rsidRPr="003C6754">
              <w:rPr>
                <w:rFonts w:cstheme="minorHAnsi"/>
                <w:snapToGrid w:val="0"/>
                <w:sz w:val="18"/>
                <w:szCs w:val="18"/>
              </w:rPr>
              <w:t xml:space="preserve">   HTSX</w:t>
            </w:r>
          </w:p>
        </w:tc>
        <w:tc>
          <w:tcPr>
            <w:tcW w:w="1485" w:type="dxa"/>
            <w:tcBorders>
              <w:top w:val="nil"/>
              <w:left w:val="nil"/>
              <w:bottom w:val="nil"/>
              <w:right w:val="nil"/>
            </w:tcBorders>
            <w:shd w:val="clear" w:color="auto" w:fill="auto"/>
          </w:tcPr>
          <w:p w14:paraId="3D8E9684" w14:textId="15946F22" w:rsidR="00EC55A0" w:rsidRPr="003C6754" w:rsidRDefault="00EC55A0" w:rsidP="00EC55A0">
            <w:pPr>
              <w:jc w:val="right"/>
              <w:rPr>
                <w:rFonts w:cstheme="minorHAnsi"/>
                <w:sz w:val="18"/>
                <w:szCs w:val="18"/>
              </w:rPr>
            </w:pPr>
            <w:r w:rsidRPr="00F12B48">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223118FA" w14:textId="70B3151C" w:rsidR="00EC55A0" w:rsidRPr="003C6754" w:rsidRDefault="00EC55A0" w:rsidP="00EC55A0">
            <w:pPr>
              <w:jc w:val="right"/>
              <w:rPr>
                <w:rFonts w:cstheme="minorHAnsi"/>
                <w:sz w:val="18"/>
                <w:szCs w:val="18"/>
              </w:rPr>
            </w:pPr>
            <w:r w:rsidRPr="00F12B48">
              <w:rPr>
                <w:rFonts w:cstheme="minorHAnsi"/>
                <w:sz w:val="18"/>
                <w:szCs w:val="18"/>
              </w:rPr>
              <w:t>N/A</w:t>
            </w:r>
          </w:p>
        </w:tc>
        <w:tc>
          <w:tcPr>
            <w:tcW w:w="1485" w:type="dxa"/>
            <w:tcBorders>
              <w:top w:val="nil"/>
              <w:left w:val="nil"/>
              <w:bottom w:val="nil"/>
              <w:right w:val="nil"/>
            </w:tcBorders>
            <w:shd w:val="clear" w:color="auto" w:fill="auto"/>
            <w:vAlign w:val="bottom"/>
          </w:tcPr>
          <w:p w14:paraId="5097EC30" w14:textId="5B6E5769" w:rsidR="00EC55A0" w:rsidRPr="003C6754" w:rsidRDefault="00EC55A0" w:rsidP="00EC55A0">
            <w:pPr>
              <w:jc w:val="right"/>
              <w:rPr>
                <w:rFonts w:cstheme="minorHAnsi"/>
                <w:sz w:val="18"/>
                <w:szCs w:val="18"/>
              </w:rPr>
            </w:pPr>
            <w:r>
              <w:rPr>
                <w:rFonts w:ascii="Calibri" w:hAnsi="Calibri" w:cs="Calibri"/>
                <w:color w:val="000000"/>
                <w:sz w:val="18"/>
                <w:szCs w:val="18"/>
              </w:rPr>
              <w:t>988</w:t>
            </w:r>
          </w:p>
        </w:tc>
        <w:tc>
          <w:tcPr>
            <w:tcW w:w="1485" w:type="dxa"/>
            <w:tcBorders>
              <w:top w:val="nil"/>
              <w:left w:val="nil"/>
              <w:bottom w:val="nil"/>
              <w:right w:val="nil"/>
            </w:tcBorders>
            <w:shd w:val="clear" w:color="auto" w:fill="auto"/>
            <w:vAlign w:val="bottom"/>
          </w:tcPr>
          <w:p w14:paraId="6F4CBE35" w14:textId="331C2E70" w:rsidR="00EC55A0" w:rsidRPr="003C6754" w:rsidRDefault="00EC55A0" w:rsidP="00EC55A0">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6E29F01C" w14:textId="5B2E499D" w:rsidR="00EC55A0" w:rsidRPr="003C6754" w:rsidRDefault="00EC55A0" w:rsidP="00EC55A0">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59ED61EC" w14:textId="19CAFE74" w:rsidR="00EC55A0" w:rsidRPr="003C6754" w:rsidRDefault="00EC55A0" w:rsidP="00EC55A0">
            <w:pPr>
              <w:jc w:val="right"/>
              <w:rPr>
                <w:rFonts w:cstheme="minorHAnsi"/>
                <w:sz w:val="18"/>
                <w:szCs w:val="18"/>
              </w:rPr>
            </w:pPr>
            <w:r>
              <w:rPr>
                <w:rFonts w:ascii="Calibri" w:hAnsi="Calibri" w:cs="Calibri"/>
                <w:color w:val="000000"/>
                <w:sz w:val="18"/>
                <w:szCs w:val="18"/>
              </w:rPr>
              <w:t>11%</w:t>
            </w:r>
          </w:p>
        </w:tc>
      </w:tr>
      <w:tr w:rsidR="00EC55A0" w:rsidRPr="003C6754" w14:paraId="06098C25" w14:textId="77777777" w:rsidTr="00837613">
        <w:tc>
          <w:tcPr>
            <w:tcW w:w="1890" w:type="dxa"/>
            <w:tcBorders>
              <w:top w:val="nil"/>
              <w:left w:val="nil"/>
              <w:bottom w:val="nil"/>
              <w:right w:val="nil"/>
            </w:tcBorders>
          </w:tcPr>
          <w:p w14:paraId="62D40EC6" w14:textId="190DA8F8" w:rsidR="00EC55A0" w:rsidRPr="003C6754" w:rsidRDefault="00EC55A0" w:rsidP="00EC55A0">
            <w:pPr>
              <w:rPr>
                <w:rFonts w:cstheme="minorHAnsi"/>
                <w:sz w:val="18"/>
                <w:szCs w:val="18"/>
              </w:rPr>
            </w:pPr>
            <w:r w:rsidRPr="003C6754">
              <w:rPr>
                <w:rFonts w:cstheme="minorHAnsi"/>
                <w:sz w:val="18"/>
                <w:szCs w:val="18"/>
              </w:rPr>
              <w:t xml:space="preserve">   Other</w:t>
            </w:r>
          </w:p>
        </w:tc>
        <w:tc>
          <w:tcPr>
            <w:tcW w:w="1485" w:type="dxa"/>
            <w:tcBorders>
              <w:top w:val="nil"/>
              <w:left w:val="nil"/>
              <w:bottom w:val="nil"/>
              <w:right w:val="nil"/>
            </w:tcBorders>
            <w:shd w:val="clear" w:color="auto" w:fill="auto"/>
            <w:vAlign w:val="bottom"/>
          </w:tcPr>
          <w:p w14:paraId="7C47B026" w14:textId="1B9069A1" w:rsidR="00EC55A0" w:rsidRPr="003C6754" w:rsidRDefault="00EC55A0" w:rsidP="00EC55A0">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53D9A10" w14:textId="0E3115E4" w:rsidR="00EC55A0" w:rsidRPr="003C6754" w:rsidRDefault="00EC55A0" w:rsidP="00EC55A0">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74C4630" w14:textId="0C217B7C" w:rsidR="00EC55A0" w:rsidRPr="003C6754" w:rsidRDefault="00EC55A0" w:rsidP="00EC55A0">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142D41E8" w14:textId="5F04DB4D" w:rsidR="00EC55A0" w:rsidRPr="003C6754" w:rsidRDefault="00EC55A0" w:rsidP="00EC55A0">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27462A0A" w14:textId="2048FEB2" w:rsidR="00EC55A0" w:rsidRPr="003C6754" w:rsidRDefault="00EC55A0" w:rsidP="00EC55A0">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49C7836B" w14:textId="09C7EDA7" w:rsidR="00EC55A0" w:rsidRPr="003C6754" w:rsidRDefault="00EC55A0" w:rsidP="00EC55A0">
            <w:pPr>
              <w:jc w:val="right"/>
              <w:rPr>
                <w:rFonts w:cstheme="minorHAnsi"/>
                <w:sz w:val="18"/>
                <w:szCs w:val="18"/>
              </w:rPr>
            </w:pPr>
            <w:r>
              <w:rPr>
                <w:rFonts w:ascii="Calibri" w:hAnsi="Calibri" w:cs="Calibri"/>
                <w:color w:val="000000"/>
                <w:sz w:val="18"/>
                <w:szCs w:val="18"/>
              </w:rPr>
              <w:t>&lt;1%</w:t>
            </w:r>
          </w:p>
        </w:tc>
      </w:tr>
      <w:tr w:rsidR="00EC55A0" w:rsidRPr="003C6754" w14:paraId="7C3F9218" w14:textId="77777777" w:rsidTr="002879D0">
        <w:tc>
          <w:tcPr>
            <w:tcW w:w="1890" w:type="dxa"/>
            <w:tcBorders>
              <w:top w:val="nil"/>
              <w:left w:val="nil"/>
              <w:bottom w:val="nil"/>
              <w:right w:val="nil"/>
            </w:tcBorders>
          </w:tcPr>
          <w:p w14:paraId="37522CFA" w14:textId="40F35FBD" w:rsidR="00EC55A0" w:rsidRPr="003C6754" w:rsidRDefault="00EC55A0" w:rsidP="00EC55A0">
            <w:pPr>
              <w:rPr>
                <w:rFonts w:cstheme="minorHAnsi"/>
                <w:sz w:val="18"/>
                <w:szCs w:val="18"/>
              </w:rPr>
            </w:pPr>
            <w:r w:rsidRPr="003C6754">
              <w:rPr>
                <w:rFonts w:cstheme="minorHAnsi"/>
                <w:sz w:val="18"/>
                <w:szCs w:val="18"/>
              </w:rPr>
              <w:t xml:space="preserve">   Presumed HTSX</w:t>
            </w:r>
          </w:p>
        </w:tc>
        <w:tc>
          <w:tcPr>
            <w:tcW w:w="1485" w:type="dxa"/>
            <w:tcBorders>
              <w:top w:val="nil"/>
              <w:left w:val="nil"/>
              <w:bottom w:val="nil"/>
              <w:right w:val="nil"/>
            </w:tcBorders>
            <w:shd w:val="clear" w:color="auto" w:fill="auto"/>
            <w:vAlign w:val="bottom"/>
          </w:tcPr>
          <w:p w14:paraId="66943BE0" w14:textId="10A0774E" w:rsidR="00EC55A0" w:rsidRPr="003C6754" w:rsidRDefault="00EC55A0" w:rsidP="00EC55A0">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5FC9DE09" w14:textId="770D97C4" w:rsidR="00EC55A0" w:rsidRPr="003C6754" w:rsidRDefault="00EC55A0" w:rsidP="00EC55A0">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5E57DB0E" w14:textId="5F842F64" w:rsidR="00EC55A0" w:rsidRPr="003C6754" w:rsidRDefault="00EC55A0" w:rsidP="00EC55A0">
            <w:pPr>
              <w:jc w:val="right"/>
              <w:rPr>
                <w:rFonts w:cstheme="minorHAnsi"/>
                <w:sz w:val="18"/>
                <w:szCs w:val="18"/>
              </w:rPr>
            </w:pPr>
            <w:r>
              <w:rPr>
                <w:rFonts w:ascii="Calibri" w:hAnsi="Calibri" w:cs="Calibri"/>
                <w:color w:val="000000"/>
                <w:sz w:val="18"/>
                <w:szCs w:val="18"/>
              </w:rPr>
              <w:t>491</w:t>
            </w:r>
          </w:p>
        </w:tc>
        <w:tc>
          <w:tcPr>
            <w:tcW w:w="1485" w:type="dxa"/>
            <w:tcBorders>
              <w:top w:val="nil"/>
              <w:left w:val="nil"/>
              <w:bottom w:val="nil"/>
              <w:right w:val="nil"/>
            </w:tcBorders>
            <w:shd w:val="clear" w:color="auto" w:fill="auto"/>
            <w:vAlign w:val="bottom"/>
          </w:tcPr>
          <w:p w14:paraId="6B7B957B" w14:textId="6D1AEC76" w:rsidR="00EC55A0" w:rsidRPr="003C6754" w:rsidRDefault="00EC55A0" w:rsidP="00EC55A0">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7F227103" w14:textId="3CEE629A" w:rsidR="00EC55A0" w:rsidRPr="003C6754" w:rsidRDefault="00EC55A0" w:rsidP="00EC55A0">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67567E7E" w14:textId="204991FA" w:rsidR="00EC55A0" w:rsidRPr="003C6754" w:rsidRDefault="00EC55A0" w:rsidP="00EC55A0">
            <w:pPr>
              <w:jc w:val="right"/>
              <w:rPr>
                <w:rFonts w:cstheme="minorHAnsi"/>
                <w:sz w:val="18"/>
                <w:szCs w:val="18"/>
              </w:rPr>
            </w:pPr>
            <w:r>
              <w:rPr>
                <w:rFonts w:ascii="Calibri" w:hAnsi="Calibri" w:cs="Calibri"/>
                <w:color w:val="000000"/>
                <w:sz w:val="18"/>
                <w:szCs w:val="18"/>
              </w:rPr>
              <w:t>5%</w:t>
            </w:r>
          </w:p>
        </w:tc>
      </w:tr>
      <w:tr w:rsidR="00EC55A0" w:rsidRPr="003C6754" w14:paraId="1FEBBBFF" w14:textId="77777777" w:rsidTr="002879D0">
        <w:tc>
          <w:tcPr>
            <w:tcW w:w="1890" w:type="dxa"/>
            <w:tcBorders>
              <w:top w:val="nil"/>
              <w:left w:val="nil"/>
              <w:bottom w:val="nil"/>
              <w:right w:val="nil"/>
            </w:tcBorders>
          </w:tcPr>
          <w:p w14:paraId="2DD49942" w14:textId="3F774C73" w:rsidR="00EC55A0" w:rsidRPr="003C6754" w:rsidRDefault="00EC55A0" w:rsidP="00EC55A0">
            <w:pPr>
              <w:rPr>
                <w:rFonts w:cstheme="minorHAnsi"/>
                <w:sz w:val="18"/>
                <w:szCs w:val="18"/>
              </w:rPr>
            </w:pPr>
            <w:r w:rsidRPr="003C6754">
              <w:rPr>
                <w:rFonts w:cstheme="minorHAnsi"/>
                <w:snapToGrid w:val="0"/>
                <w:sz w:val="18"/>
                <w:szCs w:val="18"/>
              </w:rPr>
              <w:t xml:space="preserve">   NIR</w:t>
            </w:r>
          </w:p>
        </w:tc>
        <w:tc>
          <w:tcPr>
            <w:tcW w:w="1485" w:type="dxa"/>
            <w:tcBorders>
              <w:top w:val="nil"/>
              <w:left w:val="nil"/>
              <w:bottom w:val="nil"/>
              <w:right w:val="nil"/>
            </w:tcBorders>
            <w:shd w:val="clear" w:color="auto" w:fill="auto"/>
            <w:vAlign w:val="bottom"/>
          </w:tcPr>
          <w:p w14:paraId="50083A3D" w14:textId="4171EA1A" w:rsidR="00EC55A0" w:rsidRPr="003C6754" w:rsidRDefault="00EC55A0" w:rsidP="00EC55A0">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66AF1804" w14:textId="4A2ECFD2" w:rsidR="00EC55A0" w:rsidRPr="003C6754" w:rsidRDefault="00EC55A0" w:rsidP="00EC55A0">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663933D5" w14:textId="00E7861B" w:rsidR="00EC55A0" w:rsidRPr="003C6754" w:rsidRDefault="00EC55A0" w:rsidP="00EC55A0">
            <w:pPr>
              <w:jc w:val="right"/>
              <w:rPr>
                <w:rFonts w:cstheme="minorHAnsi"/>
                <w:sz w:val="18"/>
                <w:szCs w:val="18"/>
              </w:rPr>
            </w:pPr>
            <w:r>
              <w:rPr>
                <w:rFonts w:ascii="Calibri" w:hAnsi="Calibri" w:cs="Calibri"/>
                <w:color w:val="000000"/>
                <w:sz w:val="18"/>
                <w:szCs w:val="18"/>
              </w:rPr>
              <w:t>1,094</w:t>
            </w:r>
          </w:p>
        </w:tc>
        <w:tc>
          <w:tcPr>
            <w:tcW w:w="1485" w:type="dxa"/>
            <w:tcBorders>
              <w:top w:val="nil"/>
              <w:left w:val="nil"/>
              <w:bottom w:val="nil"/>
              <w:right w:val="nil"/>
            </w:tcBorders>
            <w:shd w:val="clear" w:color="auto" w:fill="auto"/>
            <w:vAlign w:val="bottom"/>
          </w:tcPr>
          <w:p w14:paraId="3B865F2D" w14:textId="4D1072FA" w:rsidR="00EC55A0" w:rsidRPr="003C6754" w:rsidRDefault="00EC55A0" w:rsidP="00EC55A0">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2CFE114C" w14:textId="0B17D15E" w:rsidR="00EC55A0" w:rsidRPr="003C6754" w:rsidRDefault="00EC55A0" w:rsidP="00EC55A0">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29EA632F" w14:textId="2BC7BB59" w:rsidR="00EC55A0" w:rsidRPr="003C6754" w:rsidRDefault="00EC55A0" w:rsidP="00EC55A0">
            <w:pPr>
              <w:jc w:val="right"/>
              <w:rPr>
                <w:rFonts w:cstheme="minorHAnsi"/>
                <w:sz w:val="18"/>
                <w:szCs w:val="18"/>
              </w:rPr>
            </w:pPr>
            <w:r>
              <w:rPr>
                <w:rFonts w:ascii="Calibri" w:hAnsi="Calibri" w:cs="Calibri"/>
                <w:color w:val="000000"/>
                <w:sz w:val="18"/>
                <w:szCs w:val="18"/>
              </w:rPr>
              <w:t>10%</w:t>
            </w:r>
          </w:p>
        </w:tc>
      </w:tr>
      <w:tr w:rsidR="00EC55A0" w:rsidRPr="003C6754" w14:paraId="3443D6CF" w14:textId="77777777" w:rsidTr="00B97ADE">
        <w:tc>
          <w:tcPr>
            <w:tcW w:w="1890" w:type="dxa"/>
            <w:tcBorders>
              <w:top w:val="nil"/>
              <w:left w:val="nil"/>
              <w:bottom w:val="nil"/>
              <w:right w:val="nil"/>
            </w:tcBorders>
            <w:vAlign w:val="center"/>
          </w:tcPr>
          <w:p w14:paraId="3197E8C6" w14:textId="55EDC31B" w:rsidR="00EC55A0" w:rsidRPr="003C6754" w:rsidRDefault="00EC55A0" w:rsidP="00EC55A0">
            <w:pPr>
              <w:rPr>
                <w:rFonts w:cstheme="minorHAnsi"/>
                <w:sz w:val="18"/>
                <w:szCs w:val="18"/>
              </w:rPr>
            </w:pPr>
            <w:r w:rsidRPr="003C6754">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2BC9C42E" w14:textId="1C7811B7" w:rsidR="00EC55A0" w:rsidRPr="003C6754" w:rsidRDefault="00EC55A0" w:rsidP="00EC55A0">
            <w:pPr>
              <w:jc w:val="right"/>
              <w:rPr>
                <w:rFonts w:cstheme="minorHAnsi"/>
                <w:sz w:val="18"/>
                <w:szCs w:val="18"/>
              </w:rPr>
            </w:pPr>
          </w:p>
        </w:tc>
        <w:tc>
          <w:tcPr>
            <w:tcW w:w="1485" w:type="dxa"/>
            <w:tcBorders>
              <w:top w:val="nil"/>
              <w:left w:val="nil"/>
              <w:bottom w:val="nil"/>
              <w:right w:val="nil"/>
            </w:tcBorders>
            <w:shd w:val="clear" w:color="auto" w:fill="auto"/>
            <w:vAlign w:val="bottom"/>
          </w:tcPr>
          <w:p w14:paraId="7677E0CA" w14:textId="57FCE8B3" w:rsidR="00EC55A0" w:rsidRPr="003C6754" w:rsidRDefault="00EC55A0" w:rsidP="00EC55A0">
            <w:pPr>
              <w:jc w:val="right"/>
              <w:rPr>
                <w:rFonts w:cstheme="minorHAnsi"/>
                <w:sz w:val="18"/>
                <w:szCs w:val="18"/>
              </w:rPr>
            </w:pPr>
          </w:p>
        </w:tc>
        <w:tc>
          <w:tcPr>
            <w:tcW w:w="1485" w:type="dxa"/>
            <w:tcBorders>
              <w:top w:val="nil"/>
              <w:left w:val="nil"/>
              <w:bottom w:val="nil"/>
              <w:right w:val="nil"/>
            </w:tcBorders>
            <w:shd w:val="clear" w:color="auto" w:fill="auto"/>
            <w:vAlign w:val="bottom"/>
          </w:tcPr>
          <w:p w14:paraId="6FF79B8B" w14:textId="4CDD11B3" w:rsidR="00EC55A0" w:rsidRPr="003C6754" w:rsidRDefault="00EC55A0" w:rsidP="00EC55A0">
            <w:pPr>
              <w:jc w:val="right"/>
              <w:rPr>
                <w:rFonts w:cstheme="minorHAnsi"/>
                <w:sz w:val="18"/>
                <w:szCs w:val="18"/>
              </w:rPr>
            </w:pPr>
          </w:p>
        </w:tc>
        <w:tc>
          <w:tcPr>
            <w:tcW w:w="1485" w:type="dxa"/>
            <w:tcBorders>
              <w:top w:val="nil"/>
              <w:left w:val="nil"/>
              <w:bottom w:val="nil"/>
              <w:right w:val="nil"/>
            </w:tcBorders>
            <w:shd w:val="clear" w:color="auto" w:fill="auto"/>
            <w:vAlign w:val="bottom"/>
          </w:tcPr>
          <w:p w14:paraId="09170E93" w14:textId="04265023" w:rsidR="00EC55A0" w:rsidRPr="003C6754" w:rsidRDefault="00EC55A0" w:rsidP="00EC55A0">
            <w:pPr>
              <w:jc w:val="right"/>
              <w:rPr>
                <w:rFonts w:cstheme="minorHAnsi"/>
                <w:sz w:val="18"/>
                <w:szCs w:val="18"/>
              </w:rPr>
            </w:pPr>
          </w:p>
        </w:tc>
        <w:tc>
          <w:tcPr>
            <w:tcW w:w="1485" w:type="dxa"/>
            <w:tcBorders>
              <w:top w:val="nil"/>
              <w:left w:val="nil"/>
              <w:bottom w:val="nil"/>
              <w:right w:val="nil"/>
            </w:tcBorders>
            <w:shd w:val="clear" w:color="auto" w:fill="auto"/>
            <w:vAlign w:val="bottom"/>
          </w:tcPr>
          <w:p w14:paraId="5496C03E" w14:textId="412D5BC4" w:rsidR="00EC55A0" w:rsidRPr="003C6754" w:rsidRDefault="00EC55A0" w:rsidP="00EC55A0">
            <w:pPr>
              <w:jc w:val="right"/>
              <w:rPr>
                <w:rFonts w:cstheme="minorHAnsi"/>
                <w:sz w:val="18"/>
                <w:szCs w:val="18"/>
              </w:rPr>
            </w:pPr>
          </w:p>
        </w:tc>
        <w:tc>
          <w:tcPr>
            <w:tcW w:w="1485" w:type="dxa"/>
            <w:tcBorders>
              <w:top w:val="nil"/>
              <w:left w:val="nil"/>
              <w:bottom w:val="nil"/>
              <w:right w:val="nil"/>
            </w:tcBorders>
            <w:shd w:val="clear" w:color="auto" w:fill="auto"/>
            <w:vAlign w:val="bottom"/>
          </w:tcPr>
          <w:p w14:paraId="3659F61F" w14:textId="64202B63" w:rsidR="00EC55A0" w:rsidRPr="003C6754" w:rsidRDefault="00EC55A0" w:rsidP="00EC55A0">
            <w:pPr>
              <w:jc w:val="right"/>
              <w:rPr>
                <w:rFonts w:cstheme="minorHAnsi"/>
                <w:sz w:val="18"/>
                <w:szCs w:val="18"/>
              </w:rPr>
            </w:pPr>
          </w:p>
        </w:tc>
      </w:tr>
      <w:tr w:rsidR="00EC55A0" w:rsidRPr="003C6754" w14:paraId="14D55AC3" w14:textId="77777777" w:rsidTr="002879D0">
        <w:tc>
          <w:tcPr>
            <w:tcW w:w="1890" w:type="dxa"/>
            <w:tcBorders>
              <w:top w:val="nil"/>
              <w:left w:val="nil"/>
              <w:bottom w:val="nil"/>
              <w:right w:val="nil"/>
            </w:tcBorders>
            <w:vAlign w:val="center"/>
          </w:tcPr>
          <w:p w14:paraId="29948AFB" w14:textId="7313B9A2" w:rsidR="00EC55A0" w:rsidRPr="003C6754" w:rsidRDefault="00EC55A0" w:rsidP="00EC55A0">
            <w:pPr>
              <w:rPr>
                <w:rFonts w:cstheme="minorHAnsi"/>
                <w:sz w:val="18"/>
                <w:szCs w:val="18"/>
              </w:rPr>
            </w:pPr>
            <w:r w:rsidRPr="003C6754">
              <w:rPr>
                <w:rFonts w:cstheme="minorHAnsi"/>
                <w:sz w:val="18"/>
                <w:szCs w:val="18"/>
              </w:rPr>
              <w:t>Boston HSR</w:t>
            </w:r>
          </w:p>
        </w:tc>
        <w:tc>
          <w:tcPr>
            <w:tcW w:w="1485" w:type="dxa"/>
            <w:tcBorders>
              <w:top w:val="nil"/>
              <w:left w:val="nil"/>
              <w:bottom w:val="nil"/>
              <w:right w:val="nil"/>
            </w:tcBorders>
            <w:shd w:val="clear" w:color="auto" w:fill="auto"/>
            <w:vAlign w:val="bottom"/>
          </w:tcPr>
          <w:p w14:paraId="42A49979" w14:textId="286B01A7" w:rsidR="00EC55A0" w:rsidRPr="003C6754" w:rsidRDefault="00EC55A0" w:rsidP="00EC55A0">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3FA08C13" w14:textId="2C2B1F9D" w:rsidR="00EC55A0" w:rsidRPr="003C6754" w:rsidRDefault="00EC55A0" w:rsidP="00EC55A0">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0D2A9BEF" w14:textId="0D688981" w:rsidR="00EC55A0" w:rsidRPr="003C6754" w:rsidRDefault="00EC55A0" w:rsidP="00EC55A0">
            <w:pPr>
              <w:jc w:val="right"/>
              <w:rPr>
                <w:rFonts w:cstheme="minorHAnsi"/>
                <w:sz w:val="18"/>
                <w:szCs w:val="18"/>
              </w:rPr>
            </w:pPr>
            <w:r>
              <w:rPr>
                <w:rFonts w:ascii="Calibri" w:hAnsi="Calibri" w:cs="Calibri"/>
                <w:color w:val="000000"/>
                <w:sz w:val="18"/>
                <w:szCs w:val="18"/>
              </w:rPr>
              <w:t>1,676</w:t>
            </w:r>
          </w:p>
        </w:tc>
        <w:tc>
          <w:tcPr>
            <w:tcW w:w="1485" w:type="dxa"/>
            <w:tcBorders>
              <w:top w:val="nil"/>
              <w:left w:val="nil"/>
              <w:bottom w:val="nil"/>
              <w:right w:val="nil"/>
            </w:tcBorders>
            <w:shd w:val="clear" w:color="auto" w:fill="auto"/>
            <w:vAlign w:val="bottom"/>
          </w:tcPr>
          <w:p w14:paraId="36ACC9EF" w14:textId="7E6FC791" w:rsidR="00EC55A0" w:rsidRPr="003C6754" w:rsidRDefault="00EC55A0" w:rsidP="00EC55A0">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1DCBB2D0" w14:textId="2147FE3D" w:rsidR="00EC55A0" w:rsidRPr="003C6754" w:rsidRDefault="00EC55A0" w:rsidP="00EC55A0">
            <w:pPr>
              <w:jc w:val="right"/>
              <w:rPr>
                <w:rFonts w:cstheme="minorHAnsi"/>
                <w:sz w:val="18"/>
                <w:szCs w:val="18"/>
              </w:rPr>
            </w:pPr>
            <w:r>
              <w:rPr>
                <w:rFonts w:ascii="Calibri" w:hAnsi="Calibri" w:cs="Calibri"/>
                <w:color w:val="000000"/>
                <w:sz w:val="18"/>
                <w:szCs w:val="18"/>
              </w:rPr>
              <w:t>97</w:t>
            </w:r>
          </w:p>
        </w:tc>
        <w:tc>
          <w:tcPr>
            <w:tcW w:w="1485" w:type="dxa"/>
            <w:tcBorders>
              <w:top w:val="nil"/>
              <w:left w:val="nil"/>
              <w:bottom w:val="nil"/>
              <w:right w:val="nil"/>
            </w:tcBorders>
            <w:shd w:val="clear" w:color="auto" w:fill="auto"/>
            <w:vAlign w:val="bottom"/>
          </w:tcPr>
          <w:p w14:paraId="2A979900" w14:textId="61F127AD" w:rsidR="00EC55A0" w:rsidRPr="003C6754" w:rsidRDefault="00EC55A0" w:rsidP="00EC55A0">
            <w:pPr>
              <w:jc w:val="right"/>
              <w:rPr>
                <w:rFonts w:cstheme="minorHAnsi"/>
                <w:sz w:val="18"/>
                <w:szCs w:val="18"/>
              </w:rPr>
            </w:pPr>
            <w:r>
              <w:rPr>
                <w:rFonts w:ascii="Calibri" w:hAnsi="Calibri" w:cs="Calibri"/>
                <w:color w:val="000000"/>
                <w:sz w:val="18"/>
                <w:szCs w:val="18"/>
              </w:rPr>
              <w:t>26%</w:t>
            </w:r>
          </w:p>
        </w:tc>
      </w:tr>
      <w:tr w:rsidR="00EC55A0" w:rsidRPr="003C6754" w14:paraId="33BCFD37" w14:textId="77777777" w:rsidTr="002879D0">
        <w:tc>
          <w:tcPr>
            <w:tcW w:w="1890" w:type="dxa"/>
            <w:tcBorders>
              <w:top w:val="nil"/>
              <w:left w:val="nil"/>
              <w:bottom w:val="nil"/>
              <w:right w:val="nil"/>
            </w:tcBorders>
            <w:vAlign w:val="center"/>
          </w:tcPr>
          <w:p w14:paraId="5807A26F" w14:textId="7012A3F8" w:rsidR="00EC55A0" w:rsidRPr="003C6754" w:rsidRDefault="00EC55A0" w:rsidP="00EC55A0">
            <w:pPr>
              <w:rPr>
                <w:rFonts w:cstheme="minorHAnsi"/>
                <w:sz w:val="18"/>
                <w:szCs w:val="18"/>
              </w:rPr>
            </w:pPr>
            <w:r w:rsidRPr="003C6754">
              <w:rPr>
                <w:rFonts w:cstheme="minorHAnsi"/>
                <w:sz w:val="18"/>
                <w:szCs w:val="18"/>
              </w:rPr>
              <w:t>Central HSR</w:t>
            </w:r>
          </w:p>
        </w:tc>
        <w:tc>
          <w:tcPr>
            <w:tcW w:w="1485" w:type="dxa"/>
            <w:tcBorders>
              <w:top w:val="nil"/>
              <w:left w:val="nil"/>
              <w:bottom w:val="nil"/>
              <w:right w:val="nil"/>
            </w:tcBorders>
            <w:shd w:val="clear" w:color="auto" w:fill="auto"/>
            <w:vAlign w:val="bottom"/>
          </w:tcPr>
          <w:p w14:paraId="37EF73FC" w14:textId="7B8BF68E" w:rsidR="00EC55A0" w:rsidRPr="003C6754" w:rsidRDefault="00EC55A0" w:rsidP="00EC55A0">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78416774" w14:textId="437E9634" w:rsidR="00EC55A0" w:rsidRPr="003C6754" w:rsidRDefault="00EC55A0" w:rsidP="00EC55A0">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002AD657" w14:textId="6A552307" w:rsidR="00EC55A0" w:rsidRPr="003C6754" w:rsidRDefault="00EC55A0" w:rsidP="00EC55A0">
            <w:pPr>
              <w:jc w:val="right"/>
              <w:rPr>
                <w:rFonts w:cstheme="minorHAnsi"/>
                <w:sz w:val="18"/>
                <w:szCs w:val="18"/>
              </w:rPr>
            </w:pPr>
            <w:r>
              <w:rPr>
                <w:rFonts w:ascii="Calibri" w:hAnsi="Calibri" w:cs="Calibri"/>
                <w:color w:val="000000"/>
                <w:sz w:val="18"/>
                <w:szCs w:val="18"/>
              </w:rPr>
              <w:t>656</w:t>
            </w:r>
          </w:p>
        </w:tc>
        <w:tc>
          <w:tcPr>
            <w:tcW w:w="1485" w:type="dxa"/>
            <w:tcBorders>
              <w:top w:val="nil"/>
              <w:left w:val="nil"/>
              <w:bottom w:val="nil"/>
              <w:right w:val="nil"/>
            </w:tcBorders>
            <w:shd w:val="clear" w:color="auto" w:fill="auto"/>
            <w:vAlign w:val="bottom"/>
          </w:tcPr>
          <w:p w14:paraId="066D6B33" w14:textId="5F2DB116" w:rsidR="00EC55A0" w:rsidRPr="003C6754" w:rsidRDefault="00EC55A0" w:rsidP="00EC55A0">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2EB641B8" w14:textId="76EF8842" w:rsidR="00EC55A0" w:rsidRPr="003C6754" w:rsidRDefault="00EC55A0" w:rsidP="00EC55A0">
            <w:pPr>
              <w:jc w:val="right"/>
              <w:rPr>
                <w:rFonts w:cstheme="minorHAnsi"/>
                <w:sz w:val="18"/>
                <w:szCs w:val="18"/>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21040EEA" w14:textId="5E4B4210" w:rsidR="00EC55A0" w:rsidRPr="003C6754" w:rsidRDefault="00EC55A0" w:rsidP="00EC55A0">
            <w:pPr>
              <w:jc w:val="right"/>
              <w:rPr>
                <w:rFonts w:cstheme="minorHAnsi"/>
                <w:sz w:val="18"/>
                <w:szCs w:val="18"/>
              </w:rPr>
            </w:pPr>
            <w:r>
              <w:rPr>
                <w:rFonts w:ascii="Calibri" w:hAnsi="Calibri" w:cs="Calibri"/>
                <w:color w:val="000000"/>
                <w:sz w:val="18"/>
                <w:szCs w:val="18"/>
              </w:rPr>
              <w:t>13%</w:t>
            </w:r>
          </w:p>
        </w:tc>
      </w:tr>
      <w:tr w:rsidR="00EC55A0" w:rsidRPr="003C6754" w14:paraId="77E995A5" w14:textId="77777777" w:rsidTr="002879D0">
        <w:tc>
          <w:tcPr>
            <w:tcW w:w="1890" w:type="dxa"/>
            <w:tcBorders>
              <w:top w:val="nil"/>
              <w:left w:val="nil"/>
              <w:bottom w:val="nil"/>
              <w:right w:val="nil"/>
            </w:tcBorders>
            <w:vAlign w:val="center"/>
          </w:tcPr>
          <w:p w14:paraId="744AECC6" w14:textId="47EEC753" w:rsidR="00EC55A0" w:rsidRPr="003C6754" w:rsidRDefault="00EC55A0" w:rsidP="00EC55A0">
            <w:pPr>
              <w:rPr>
                <w:rFonts w:cstheme="minorHAnsi"/>
                <w:sz w:val="18"/>
                <w:szCs w:val="18"/>
              </w:rPr>
            </w:pPr>
            <w:r w:rsidRPr="003C6754">
              <w:rPr>
                <w:rFonts w:cstheme="minorHAnsi"/>
                <w:sz w:val="18"/>
                <w:szCs w:val="18"/>
              </w:rPr>
              <w:t>Metro West HSR</w:t>
            </w:r>
          </w:p>
        </w:tc>
        <w:tc>
          <w:tcPr>
            <w:tcW w:w="1485" w:type="dxa"/>
            <w:tcBorders>
              <w:top w:val="nil"/>
              <w:left w:val="nil"/>
              <w:bottom w:val="nil"/>
              <w:right w:val="nil"/>
            </w:tcBorders>
            <w:shd w:val="clear" w:color="auto" w:fill="auto"/>
            <w:vAlign w:val="bottom"/>
          </w:tcPr>
          <w:p w14:paraId="796A5C8D" w14:textId="083243D8" w:rsidR="00EC55A0" w:rsidRPr="003C6754" w:rsidRDefault="00EC55A0" w:rsidP="00EC55A0">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006D961F" w14:textId="0B617BC1" w:rsidR="00EC55A0" w:rsidRPr="003C6754" w:rsidRDefault="00EC55A0" w:rsidP="00EC55A0">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0724D159" w14:textId="35D55D20" w:rsidR="00EC55A0" w:rsidRPr="003C6754" w:rsidRDefault="00EC55A0" w:rsidP="00EC55A0">
            <w:pPr>
              <w:jc w:val="right"/>
              <w:rPr>
                <w:rFonts w:cstheme="minorHAnsi"/>
                <w:sz w:val="18"/>
                <w:szCs w:val="18"/>
              </w:rPr>
            </w:pPr>
            <w:r>
              <w:rPr>
                <w:rFonts w:ascii="Calibri" w:hAnsi="Calibri" w:cs="Calibri"/>
                <w:color w:val="000000"/>
                <w:sz w:val="18"/>
                <w:szCs w:val="18"/>
              </w:rPr>
              <w:t>1,013</w:t>
            </w:r>
          </w:p>
        </w:tc>
        <w:tc>
          <w:tcPr>
            <w:tcW w:w="1485" w:type="dxa"/>
            <w:tcBorders>
              <w:top w:val="nil"/>
              <w:left w:val="nil"/>
              <w:bottom w:val="nil"/>
              <w:right w:val="nil"/>
            </w:tcBorders>
            <w:shd w:val="clear" w:color="auto" w:fill="auto"/>
            <w:vAlign w:val="bottom"/>
          </w:tcPr>
          <w:p w14:paraId="2A7FEBA5" w14:textId="55626F70" w:rsidR="00EC55A0" w:rsidRPr="003C6754" w:rsidRDefault="00EC55A0" w:rsidP="00EC55A0">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087FF3A5" w14:textId="3C59FB39" w:rsidR="00EC55A0" w:rsidRPr="003C6754" w:rsidRDefault="00EC55A0" w:rsidP="00EC55A0">
            <w:pPr>
              <w:jc w:val="right"/>
              <w:rPr>
                <w:rFonts w:cstheme="minorHAnsi"/>
                <w:sz w:val="18"/>
                <w:szCs w:val="18"/>
              </w:rPr>
            </w:pPr>
            <w:r>
              <w:rPr>
                <w:rFonts w:ascii="Calibri" w:hAnsi="Calibri" w:cs="Calibri"/>
                <w:color w:val="000000"/>
                <w:sz w:val="18"/>
                <w:szCs w:val="18"/>
              </w:rPr>
              <w:t>51</w:t>
            </w:r>
          </w:p>
        </w:tc>
        <w:tc>
          <w:tcPr>
            <w:tcW w:w="1485" w:type="dxa"/>
            <w:tcBorders>
              <w:top w:val="nil"/>
              <w:left w:val="nil"/>
              <w:bottom w:val="nil"/>
              <w:right w:val="nil"/>
            </w:tcBorders>
            <w:shd w:val="clear" w:color="auto" w:fill="auto"/>
            <w:vAlign w:val="bottom"/>
          </w:tcPr>
          <w:p w14:paraId="2FB2C2D8" w14:textId="630783E2" w:rsidR="00EC55A0" w:rsidRPr="003C6754" w:rsidRDefault="00EC55A0" w:rsidP="00EC55A0">
            <w:pPr>
              <w:jc w:val="right"/>
              <w:rPr>
                <w:rFonts w:cstheme="minorHAnsi"/>
                <w:sz w:val="18"/>
                <w:szCs w:val="18"/>
              </w:rPr>
            </w:pPr>
            <w:r>
              <w:rPr>
                <w:rFonts w:ascii="Calibri" w:hAnsi="Calibri" w:cs="Calibri"/>
                <w:color w:val="000000"/>
                <w:sz w:val="18"/>
                <w:szCs w:val="18"/>
              </w:rPr>
              <w:t>14%</w:t>
            </w:r>
          </w:p>
        </w:tc>
      </w:tr>
      <w:tr w:rsidR="00EC55A0" w:rsidRPr="003C6754" w14:paraId="6BAA96AA" w14:textId="77777777" w:rsidTr="002879D0">
        <w:tc>
          <w:tcPr>
            <w:tcW w:w="1890" w:type="dxa"/>
            <w:tcBorders>
              <w:top w:val="nil"/>
              <w:left w:val="nil"/>
              <w:bottom w:val="nil"/>
              <w:right w:val="nil"/>
            </w:tcBorders>
            <w:vAlign w:val="center"/>
          </w:tcPr>
          <w:p w14:paraId="571ED3D6" w14:textId="724432EE" w:rsidR="00EC55A0" w:rsidRPr="003C6754" w:rsidRDefault="00EC55A0" w:rsidP="00EC55A0">
            <w:pPr>
              <w:rPr>
                <w:rFonts w:cstheme="minorHAnsi"/>
                <w:sz w:val="18"/>
                <w:szCs w:val="18"/>
              </w:rPr>
            </w:pPr>
            <w:r w:rsidRPr="003C6754">
              <w:rPr>
                <w:rFonts w:cstheme="minorHAnsi"/>
                <w:sz w:val="18"/>
                <w:szCs w:val="18"/>
              </w:rPr>
              <w:t>Northeast HSR</w:t>
            </w:r>
          </w:p>
        </w:tc>
        <w:tc>
          <w:tcPr>
            <w:tcW w:w="1485" w:type="dxa"/>
            <w:tcBorders>
              <w:top w:val="nil"/>
              <w:left w:val="nil"/>
              <w:bottom w:val="nil"/>
              <w:right w:val="nil"/>
            </w:tcBorders>
            <w:shd w:val="clear" w:color="auto" w:fill="auto"/>
            <w:vAlign w:val="bottom"/>
          </w:tcPr>
          <w:p w14:paraId="54B1A8C2" w14:textId="325B6E90" w:rsidR="00EC55A0" w:rsidRPr="003C6754" w:rsidRDefault="00EC55A0" w:rsidP="00EC55A0">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3EA40985" w14:textId="78AD4EA5" w:rsidR="00EC55A0" w:rsidRPr="003C6754" w:rsidRDefault="00EC55A0" w:rsidP="00EC55A0">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360E1480" w14:textId="2BAF02F5" w:rsidR="00EC55A0" w:rsidRPr="003C6754" w:rsidRDefault="00EC55A0" w:rsidP="00EC55A0">
            <w:pPr>
              <w:jc w:val="right"/>
              <w:rPr>
                <w:rFonts w:cstheme="minorHAnsi"/>
                <w:sz w:val="18"/>
                <w:szCs w:val="18"/>
              </w:rPr>
            </w:pPr>
            <w:r>
              <w:rPr>
                <w:rFonts w:ascii="Calibri" w:hAnsi="Calibri" w:cs="Calibri"/>
                <w:color w:val="000000"/>
                <w:sz w:val="18"/>
                <w:szCs w:val="18"/>
              </w:rPr>
              <w:t>1,072</w:t>
            </w:r>
          </w:p>
        </w:tc>
        <w:tc>
          <w:tcPr>
            <w:tcW w:w="1485" w:type="dxa"/>
            <w:tcBorders>
              <w:top w:val="nil"/>
              <w:left w:val="nil"/>
              <w:bottom w:val="nil"/>
              <w:right w:val="nil"/>
            </w:tcBorders>
            <w:shd w:val="clear" w:color="auto" w:fill="auto"/>
            <w:vAlign w:val="bottom"/>
          </w:tcPr>
          <w:p w14:paraId="55353C87" w14:textId="741143F2" w:rsidR="00EC55A0" w:rsidRPr="003C6754" w:rsidRDefault="00EC55A0" w:rsidP="00EC55A0">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765FF290" w14:textId="55689E0A" w:rsidR="00EC55A0" w:rsidRPr="003C6754" w:rsidRDefault="00EC55A0" w:rsidP="00EC55A0">
            <w:pPr>
              <w:jc w:val="right"/>
              <w:rPr>
                <w:rFonts w:cstheme="minorHAnsi"/>
                <w:sz w:val="18"/>
                <w:szCs w:val="18"/>
              </w:rPr>
            </w:pPr>
            <w:r>
              <w:rPr>
                <w:rFonts w:ascii="Calibri" w:hAnsi="Calibri" w:cs="Calibri"/>
                <w:color w:val="000000"/>
                <w:sz w:val="18"/>
                <w:szCs w:val="18"/>
              </w:rPr>
              <w:t>61</w:t>
            </w:r>
          </w:p>
        </w:tc>
        <w:tc>
          <w:tcPr>
            <w:tcW w:w="1485" w:type="dxa"/>
            <w:tcBorders>
              <w:top w:val="nil"/>
              <w:left w:val="nil"/>
              <w:bottom w:val="nil"/>
              <w:right w:val="nil"/>
            </w:tcBorders>
            <w:shd w:val="clear" w:color="auto" w:fill="auto"/>
            <w:vAlign w:val="bottom"/>
          </w:tcPr>
          <w:p w14:paraId="59E97140" w14:textId="2983BAAE" w:rsidR="00EC55A0" w:rsidRPr="003C6754" w:rsidRDefault="00EC55A0" w:rsidP="00EC55A0">
            <w:pPr>
              <w:jc w:val="right"/>
              <w:rPr>
                <w:rFonts w:cstheme="minorHAnsi"/>
                <w:sz w:val="18"/>
                <w:szCs w:val="18"/>
              </w:rPr>
            </w:pPr>
            <w:r>
              <w:rPr>
                <w:rFonts w:ascii="Calibri" w:hAnsi="Calibri" w:cs="Calibri"/>
                <w:color w:val="000000"/>
                <w:sz w:val="18"/>
                <w:szCs w:val="18"/>
              </w:rPr>
              <w:t>16%</w:t>
            </w:r>
          </w:p>
        </w:tc>
      </w:tr>
      <w:tr w:rsidR="00EC55A0" w:rsidRPr="003C6754" w14:paraId="4AD666E3" w14:textId="77777777" w:rsidTr="002879D0">
        <w:tc>
          <w:tcPr>
            <w:tcW w:w="1890" w:type="dxa"/>
            <w:tcBorders>
              <w:top w:val="nil"/>
              <w:left w:val="nil"/>
              <w:bottom w:val="nil"/>
              <w:right w:val="nil"/>
            </w:tcBorders>
            <w:vAlign w:val="center"/>
          </w:tcPr>
          <w:p w14:paraId="0A62DF9D" w14:textId="14A7A25F" w:rsidR="00EC55A0" w:rsidRPr="003C6754" w:rsidRDefault="00EC55A0" w:rsidP="00EC55A0">
            <w:pPr>
              <w:rPr>
                <w:rFonts w:cstheme="minorHAnsi"/>
                <w:sz w:val="18"/>
                <w:szCs w:val="18"/>
              </w:rPr>
            </w:pPr>
            <w:r w:rsidRPr="003C6754">
              <w:rPr>
                <w:rFonts w:cstheme="minorHAnsi"/>
                <w:sz w:val="18"/>
                <w:szCs w:val="18"/>
              </w:rPr>
              <w:t>Southeast HSR</w:t>
            </w:r>
          </w:p>
        </w:tc>
        <w:tc>
          <w:tcPr>
            <w:tcW w:w="1485" w:type="dxa"/>
            <w:tcBorders>
              <w:top w:val="nil"/>
              <w:left w:val="nil"/>
              <w:bottom w:val="nil"/>
              <w:right w:val="nil"/>
            </w:tcBorders>
            <w:shd w:val="clear" w:color="auto" w:fill="auto"/>
            <w:vAlign w:val="bottom"/>
          </w:tcPr>
          <w:p w14:paraId="0E293439" w14:textId="3D9D5EE8" w:rsidR="00EC55A0" w:rsidRPr="003C6754" w:rsidRDefault="00EC55A0" w:rsidP="00EC55A0">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5DC52C4C" w14:textId="594EBEE0" w:rsidR="00EC55A0" w:rsidRPr="003C6754" w:rsidRDefault="00EC55A0" w:rsidP="00EC55A0">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70414549" w14:textId="3CFD73FD" w:rsidR="00EC55A0" w:rsidRPr="003C6754" w:rsidRDefault="00EC55A0" w:rsidP="00EC55A0">
            <w:pPr>
              <w:jc w:val="right"/>
              <w:rPr>
                <w:rFonts w:cstheme="minorHAnsi"/>
                <w:sz w:val="18"/>
                <w:szCs w:val="18"/>
              </w:rPr>
            </w:pPr>
            <w:r>
              <w:rPr>
                <w:rFonts w:ascii="Calibri" w:hAnsi="Calibri" w:cs="Calibri"/>
                <w:color w:val="000000"/>
                <w:sz w:val="18"/>
                <w:szCs w:val="18"/>
              </w:rPr>
              <w:t>1,219</w:t>
            </w:r>
          </w:p>
        </w:tc>
        <w:tc>
          <w:tcPr>
            <w:tcW w:w="1485" w:type="dxa"/>
            <w:tcBorders>
              <w:top w:val="nil"/>
              <w:left w:val="nil"/>
              <w:bottom w:val="nil"/>
              <w:right w:val="nil"/>
            </w:tcBorders>
            <w:shd w:val="clear" w:color="auto" w:fill="auto"/>
            <w:vAlign w:val="bottom"/>
          </w:tcPr>
          <w:p w14:paraId="130BEE05" w14:textId="625777DE" w:rsidR="00EC55A0" w:rsidRPr="003C6754" w:rsidRDefault="00EC55A0" w:rsidP="00EC55A0">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4BB6E9E4" w14:textId="509E5A03" w:rsidR="00EC55A0" w:rsidRPr="003C6754" w:rsidRDefault="00EC55A0" w:rsidP="00EC55A0">
            <w:pPr>
              <w:jc w:val="right"/>
              <w:rPr>
                <w:rFonts w:cstheme="minorHAnsi"/>
                <w:sz w:val="18"/>
                <w:szCs w:val="18"/>
              </w:rPr>
            </w:pPr>
            <w:r>
              <w:rPr>
                <w:rFonts w:ascii="Calibri" w:hAnsi="Calibri" w:cs="Calibri"/>
                <w:color w:val="000000"/>
                <w:sz w:val="18"/>
                <w:szCs w:val="18"/>
              </w:rPr>
              <w:t>58</w:t>
            </w:r>
          </w:p>
        </w:tc>
        <w:tc>
          <w:tcPr>
            <w:tcW w:w="1485" w:type="dxa"/>
            <w:tcBorders>
              <w:top w:val="nil"/>
              <w:left w:val="nil"/>
              <w:bottom w:val="nil"/>
              <w:right w:val="nil"/>
            </w:tcBorders>
            <w:shd w:val="clear" w:color="auto" w:fill="auto"/>
            <w:vAlign w:val="bottom"/>
          </w:tcPr>
          <w:p w14:paraId="4337B2E2" w14:textId="65F0012D" w:rsidR="00EC55A0" w:rsidRPr="003C6754" w:rsidRDefault="00EC55A0" w:rsidP="00EC55A0">
            <w:pPr>
              <w:jc w:val="right"/>
              <w:rPr>
                <w:rFonts w:cstheme="minorHAnsi"/>
                <w:sz w:val="18"/>
                <w:szCs w:val="18"/>
              </w:rPr>
            </w:pPr>
            <w:r>
              <w:rPr>
                <w:rFonts w:ascii="Calibri" w:hAnsi="Calibri" w:cs="Calibri"/>
                <w:color w:val="000000"/>
                <w:sz w:val="18"/>
                <w:szCs w:val="18"/>
              </w:rPr>
              <w:t>16%</w:t>
            </w:r>
          </w:p>
        </w:tc>
      </w:tr>
      <w:tr w:rsidR="00EC55A0" w:rsidRPr="003C6754" w14:paraId="653E0AA6" w14:textId="77777777" w:rsidTr="002879D0">
        <w:tc>
          <w:tcPr>
            <w:tcW w:w="1890" w:type="dxa"/>
            <w:tcBorders>
              <w:top w:val="nil"/>
              <w:left w:val="nil"/>
              <w:bottom w:val="nil"/>
              <w:right w:val="nil"/>
            </w:tcBorders>
            <w:vAlign w:val="center"/>
          </w:tcPr>
          <w:p w14:paraId="1E35E3B1" w14:textId="4C79D766" w:rsidR="00EC55A0" w:rsidRPr="003C6754" w:rsidRDefault="00EC55A0" w:rsidP="00EC55A0">
            <w:pPr>
              <w:rPr>
                <w:rFonts w:cstheme="minorHAnsi"/>
                <w:sz w:val="18"/>
                <w:szCs w:val="18"/>
              </w:rPr>
            </w:pPr>
            <w:r w:rsidRPr="003C6754">
              <w:rPr>
                <w:rFonts w:cstheme="minorHAnsi"/>
                <w:sz w:val="18"/>
                <w:szCs w:val="18"/>
              </w:rPr>
              <w:t>Western HSR</w:t>
            </w:r>
          </w:p>
        </w:tc>
        <w:tc>
          <w:tcPr>
            <w:tcW w:w="1485" w:type="dxa"/>
            <w:tcBorders>
              <w:top w:val="nil"/>
              <w:left w:val="nil"/>
              <w:bottom w:val="nil"/>
              <w:right w:val="nil"/>
            </w:tcBorders>
            <w:shd w:val="clear" w:color="auto" w:fill="auto"/>
            <w:vAlign w:val="bottom"/>
          </w:tcPr>
          <w:p w14:paraId="146CACE2" w14:textId="4369FE41" w:rsidR="00EC55A0" w:rsidRPr="003C6754" w:rsidRDefault="00EC55A0" w:rsidP="00EC55A0">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28311AB1" w14:textId="544BD476" w:rsidR="00EC55A0" w:rsidRPr="003C6754" w:rsidRDefault="00EC55A0" w:rsidP="00EC55A0">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7ED9C1CD" w14:textId="7C228C54" w:rsidR="00EC55A0" w:rsidRPr="003C6754" w:rsidRDefault="00EC55A0" w:rsidP="00EC55A0">
            <w:pPr>
              <w:jc w:val="right"/>
              <w:rPr>
                <w:rFonts w:cstheme="minorHAnsi"/>
                <w:sz w:val="18"/>
                <w:szCs w:val="18"/>
              </w:rPr>
            </w:pPr>
            <w:r>
              <w:rPr>
                <w:rFonts w:ascii="Calibri" w:hAnsi="Calibri" w:cs="Calibri"/>
                <w:color w:val="000000"/>
                <w:sz w:val="18"/>
                <w:szCs w:val="18"/>
              </w:rPr>
              <w:t>788</w:t>
            </w:r>
          </w:p>
        </w:tc>
        <w:tc>
          <w:tcPr>
            <w:tcW w:w="1485" w:type="dxa"/>
            <w:tcBorders>
              <w:top w:val="nil"/>
              <w:left w:val="nil"/>
              <w:bottom w:val="nil"/>
              <w:right w:val="nil"/>
            </w:tcBorders>
            <w:shd w:val="clear" w:color="auto" w:fill="auto"/>
            <w:vAlign w:val="bottom"/>
          </w:tcPr>
          <w:p w14:paraId="02ECDCF2" w14:textId="546E6E12" w:rsidR="00EC55A0" w:rsidRPr="003C6754" w:rsidRDefault="00EC55A0" w:rsidP="00EC55A0">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53E4F2F9" w14:textId="2B81969C" w:rsidR="00EC55A0" w:rsidRPr="003C6754" w:rsidRDefault="00EC55A0" w:rsidP="00EC55A0">
            <w:pPr>
              <w:jc w:val="right"/>
              <w:rPr>
                <w:rFonts w:cstheme="minorHAnsi"/>
                <w:sz w:val="18"/>
                <w:szCs w:val="18"/>
              </w:rPr>
            </w:pPr>
            <w:r>
              <w:rPr>
                <w:rFonts w:ascii="Calibri" w:hAnsi="Calibri" w:cs="Calibri"/>
                <w:color w:val="000000"/>
                <w:sz w:val="18"/>
                <w:szCs w:val="18"/>
              </w:rPr>
              <w:t>57</w:t>
            </w:r>
          </w:p>
        </w:tc>
        <w:tc>
          <w:tcPr>
            <w:tcW w:w="1485" w:type="dxa"/>
            <w:tcBorders>
              <w:top w:val="nil"/>
              <w:left w:val="nil"/>
              <w:bottom w:val="nil"/>
              <w:right w:val="nil"/>
            </w:tcBorders>
            <w:shd w:val="clear" w:color="auto" w:fill="auto"/>
            <w:vAlign w:val="bottom"/>
          </w:tcPr>
          <w:p w14:paraId="114A2A1B" w14:textId="257BB1FE" w:rsidR="00EC55A0" w:rsidRPr="003C6754" w:rsidRDefault="00EC55A0" w:rsidP="00EC55A0">
            <w:pPr>
              <w:jc w:val="right"/>
              <w:rPr>
                <w:rFonts w:cstheme="minorHAnsi"/>
                <w:sz w:val="18"/>
                <w:szCs w:val="18"/>
              </w:rPr>
            </w:pPr>
            <w:r>
              <w:rPr>
                <w:rFonts w:ascii="Calibri" w:hAnsi="Calibri" w:cs="Calibri"/>
                <w:color w:val="000000"/>
                <w:sz w:val="18"/>
                <w:szCs w:val="18"/>
              </w:rPr>
              <w:t>15%</w:t>
            </w:r>
          </w:p>
        </w:tc>
      </w:tr>
      <w:tr w:rsidR="00EC55A0" w:rsidRPr="003C6754" w14:paraId="19DC6011" w14:textId="77777777" w:rsidTr="008915C9">
        <w:tc>
          <w:tcPr>
            <w:tcW w:w="1890" w:type="dxa"/>
            <w:tcBorders>
              <w:top w:val="nil"/>
              <w:left w:val="nil"/>
              <w:bottom w:val="nil"/>
              <w:right w:val="nil"/>
            </w:tcBorders>
            <w:vAlign w:val="center"/>
          </w:tcPr>
          <w:p w14:paraId="182B6F07" w14:textId="01873AE7" w:rsidR="00EC55A0" w:rsidRPr="003C6754" w:rsidRDefault="00EC55A0" w:rsidP="00EC55A0">
            <w:pPr>
              <w:rPr>
                <w:rFonts w:cstheme="minorHAnsi"/>
                <w:b/>
                <w:sz w:val="18"/>
                <w:szCs w:val="18"/>
              </w:rPr>
            </w:pPr>
            <w:r w:rsidRPr="003C6754">
              <w:rPr>
                <w:rFonts w:cstheme="minorHAnsi"/>
                <w:sz w:val="18"/>
                <w:szCs w:val="18"/>
              </w:rPr>
              <w:t>Prison</w:t>
            </w:r>
          </w:p>
        </w:tc>
        <w:tc>
          <w:tcPr>
            <w:tcW w:w="1485" w:type="dxa"/>
            <w:tcBorders>
              <w:top w:val="nil"/>
              <w:left w:val="nil"/>
              <w:bottom w:val="nil"/>
              <w:right w:val="nil"/>
            </w:tcBorders>
            <w:shd w:val="clear" w:color="auto" w:fill="auto"/>
            <w:vAlign w:val="bottom"/>
          </w:tcPr>
          <w:p w14:paraId="554F2886" w14:textId="15683684" w:rsidR="00EC55A0" w:rsidRPr="003C6754" w:rsidRDefault="00EC55A0" w:rsidP="00EC55A0">
            <w:pPr>
              <w:jc w:val="right"/>
              <w:rPr>
                <w:rFonts w:cstheme="minorHAnsi"/>
                <w:b/>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8D2735F" w14:textId="5A00263E" w:rsidR="00EC55A0" w:rsidRPr="003C6754" w:rsidRDefault="00EC55A0" w:rsidP="00EC55A0">
            <w:pPr>
              <w:jc w:val="right"/>
              <w:rPr>
                <w:rFonts w:cstheme="minorHAnsi"/>
                <w:b/>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CA0E36C" w14:textId="52C7EC84" w:rsidR="00EC55A0" w:rsidRPr="003C6754" w:rsidRDefault="00EC55A0" w:rsidP="00EC55A0">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63416CE4" w14:textId="5AC9758B" w:rsidR="00EC55A0" w:rsidRPr="003C6754" w:rsidRDefault="00EC55A0" w:rsidP="00EC55A0">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5FFB4BAE" w14:textId="7DAF3D6B" w:rsidR="00EC55A0" w:rsidRPr="003C6754" w:rsidRDefault="00EC55A0" w:rsidP="00EC55A0">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6933EC8" w14:textId="46D42F9A" w:rsidR="00EC55A0" w:rsidRPr="003C6754" w:rsidRDefault="00EC55A0" w:rsidP="00EC55A0">
            <w:pPr>
              <w:jc w:val="right"/>
              <w:rPr>
                <w:rFonts w:cstheme="minorHAnsi"/>
                <w:b/>
                <w:sz w:val="18"/>
                <w:szCs w:val="18"/>
              </w:rPr>
            </w:pPr>
            <w:r>
              <w:rPr>
                <w:rFonts w:ascii="Calibri" w:hAnsi="Calibri" w:cs="Calibri"/>
                <w:color w:val="000000"/>
                <w:sz w:val="18"/>
                <w:szCs w:val="18"/>
              </w:rPr>
              <w:t>N/A</w:t>
            </w:r>
          </w:p>
        </w:tc>
      </w:tr>
      <w:tr w:rsidR="00EC55A0" w:rsidRPr="003C6754" w14:paraId="3329C0FC" w14:textId="77777777" w:rsidTr="00130EB4">
        <w:tc>
          <w:tcPr>
            <w:tcW w:w="1890" w:type="dxa"/>
            <w:tcBorders>
              <w:top w:val="nil"/>
              <w:left w:val="nil"/>
              <w:bottom w:val="single" w:sz="8" w:space="0" w:color="auto"/>
              <w:right w:val="nil"/>
            </w:tcBorders>
            <w:vAlign w:val="center"/>
          </w:tcPr>
          <w:p w14:paraId="17826846" w14:textId="115E7EEB" w:rsidR="00EC55A0" w:rsidRPr="003C6754" w:rsidRDefault="00EC55A0" w:rsidP="00EC55A0">
            <w:pPr>
              <w:rPr>
                <w:rFonts w:cstheme="minorHAnsi"/>
                <w:sz w:val="18"/>
                <w:szCs w:val="18"/>
              </w:rPr>
            </w:pPr>
            <w:r w:rsidRPr="003C6754">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00E6F683" w14:textId="5532F8FE" w:rsidR="00EC55A0" w:rsidRPr="003C6754" w:rsidRDefault="00EC55A0" w:rsidP="00EC55A0">
            <w:pPr>
              <w:jc w:val="right"/>
              <w:rPr>
                <w:rFonts w:ascii="Calibri" w:hAnsi="Calibri" w:cs="Calibri"/>
                <w:color w:val="000000"/>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378BB218" w14:textId="1F86FE25" w:rsidR="00EC55A0" w:rsidRPr="003C6754" w:rsidRDefault="00EC55A0" w:rsidP="00EC55A0">
            <w:pPr>
              <w:jc w:val="right"/>
              <w:rPr>
                <w:rFonts w:ascii="Calibri" w:hAnsi="Calibri" w:cs="Calibri"/>
                <w:color w:val="000000"/>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053C0689" w14:textId="18D08B10" w:rsidR="00EC55A0" w:rsidRPr="003C6754" w:rsidRDefault="00EC55A0" w:rsidP="00EC55A0">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6AD35D1B" w14:textId="1373B271" w:rsidR="00EC55A0" w:rsidRPr="003C6754" w:rsidRDefault="00EC55A0" w:rsidP="00EC55A0">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49A7BC82" w14:textId="5891536B" w:rsidR="00EC55A0" w:rsidRPr="003C6754" w:rsidRDefault="00EC55A0" w:rsidP="00EC55A0">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42F7B00D" w14:textId="5A3A1CD1" w:rsidR="00EC55A0" w:rsidRPr="003C6754" w:rsidRDefault="00EC55A0" w:rsidP="00EC55A0">
            <w:pPr>
              <w:jc w:val="right"/>
              <w:rPr>
                <w:rFonts w:cstheme="minorHAnsi"/>
                <w:sz w:val="18"/>
                <w:szCs w:val="18"/>
              </w:rPr>
            </w:pPr>
            <w:r>
              <w:rPr>
                <w:rFonts w:ascii="Calibri" w:hAnsi="Calibri" w:cs="Calibri"/>
                <w:color w:val="000000"/>
                <w:sz w:val="18"/>
                <w:szCs w:val="18"/>
              </w:rPr>
              <w:t>0%</w:t>
            </w:r>
          </w:p>
        </w:tc>
      </w:tr>
    </w:tbl>
    <w:p w14:paraId="0D689B11" w14:textId="77777777" w:rsidR="003B52FE" w:rsidRPr="003C6754" w:rsidRDefault="003B52FE" w:rsidP="003B52FE">
      <w:pPr>
        <w:spacing w:after="0" w:line="240" w:lineRule="auto"/>
        <w:rPr>
          <w:b/>
          <w:bCs/>
          <w:sz w:val="18"/>
          <w:szCs w:val="18"/>
        </w:rPr>
      </w:pPr>
      <w:r w:rsidRPr="003C6754">
        <w:rPr>
          <w:b/>
          <w:bCs/>
          <w:sz w:val="18"/>
          <w:szCs w:val="18"/>
        </w:rPr>
        <w:t>Table Notes:</w:t>
      </w:r>
    </w:p>
    <w:p w14:paraId="0111A62F" w14:textId="77777777" w:rsidR="003B52FE" w:rsidRPr="003C6754" w:rsidRDefault="003B52FE" w:rsidP="003B52FE">
      <w:pPr>
        <w:spacing w:after="0" w:line="240" w:lineRule="auto"/>
        <w:rPr>
          <w:sz w:val="18"/>
          <w:szCs w:val="18"/>
        </w:rPr>
      </w:pPr>
      <w:r w:rsidRPr="003C6754">
        <w:rPr>
          <w:sz w:val="18"/>
          <w:szCs w:val="18"/>
        </w:rPr>
        <w:t xml:space="preserve">See </w:t>
      </w:r>
      <w:hyperlink w:anchor="technical_notes" w:history="1">
        <w:r w:rsidRPr="003C6754">
          <w:rPr>
            <w:rStyle w:val="Hyperlink"/>
            <w:rFonts w:cstheme="minorHAnsi"/>
            <w:b/>
            <w:bCs/>
            <w:i/>
            <w:iCs/>
            <w:sz w:val="18"/>
            <w:szCs w:val="18"/>
          </w:rPr>
          <w:t>Technical Notes</w:t>
        </w:r>
      </w:hyperlink>
      <w:r w:rsidRPr="003C6754">
        <w:rPr>
          <w:sz w:val="18"/>
          <w:szCs w:val="18"/>
        </w:rPr>
        <w:t xml:space="preserve"> and </w:t>
      </w:r>
      <w:hyperlink w:anchor="list_acronyms" w:history="1">
        <w:r w:rsidRPr="003C6754">
          <w:rPr>
            <w:rStyle w:val="Hyperlink"/>
            <w:rFonts w:cstheme="minorHAnsi"/>
            <w:b/>
            <w:bCs/>
            <w:i/>
            <w:iCs/>
            <w:sz w:val="18"/>
            <w:szCs w:val="18"/>
          </w:rPr>
          <w:t>List of Commonly Used Acronyms</w:t>
        </w:r>
      </w:hyperlink>
      <w:r w:rsidRPr="003C6754">
        <w:rPr>
          <w:sz w:val="18"/>
          <w:szCs w:val="18"/>
        </w:rPr>
        <w:t xml:space="preserve"> for more information.</w:t>
      </w:r>
    </w:p>
    <w:p w14:paraId="61F3300A" w14:textId="5299726E"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23D1ADC7"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3E046CB5"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7E536A06" w14:textId="26DC6E83" w:rsidR="009657B0" w:rsidRPr="003C6754" w:rsidRDefault="009657B0" w:rsidP="00683BBB">
      <w:pPr>
        <w:spacing w:after="0" w:line="240" w:lineRule="auto"/>
        <w:rPr>
          <w:sz w:val="18"/>
          <w:szCs w:val="18"/>
        </w:rPr>
      </w:pPr>
      <w:r w:rsidRPr="003C6754">
        <w:rPr>
          <w:sz w:val="18"/>
          <w:szCs w:val="18"/>
        </w:rPr>
        <w:br w:type="page"/>
      </w:r>
    </w:p>
    <w:p w14:paraId="718861C4" w14:textId="77777777" w:rsidR="004933CB" w:rsidRDefault="004933CB" w:rsidP="00683BBB">
      <w:pPr>
        <w:spacing w:after="0" w:line="240" w:lineRule="auto"/>
      </w:pPr>
    </w:p>
    <w:tbl>
      <w:tblPr>
        <w:tblStyle w:val="TableGridLight"/>
        <w:tblW w:w="0" w:type="auto"/>
        <w:tblLook w:val="04A0" w:firstRow="1" w:lastRow="0" w:firstColumn="1" w:lastColumn="0" w:noHBand="0" w:noVBand="1"/>
      </w:tblPr>
      <w:tblGrid>
        <w:gridCol w:w="10790"/>
      </w:tblGrid>
      <w:tr w:rsidR="009657B0" w:rsidRPr="001C53E0" w14:paraId="2EC7359D" w14:textId="77777777" w:rsidTr="008A4363">
        <w:trPr>
          <w:trHeight w:val="360"/>
        </w:trPr>
        <w:tc>
          <w:tcPr>
            <w:tcW w:w="10800" w:type="dxa"/>
          </w:tcPr>
          <w:p w14:paraId="221F8893" w14:textId="16DA43BF" w:rsidR="009657B0" w:rsidRPr="001C53E0" w:rsidRDefault="009657B0" w:rsidP="00683BBB">
            <w:pPr>
              <w:rPr>
                <w:b/>
                <w:color w:val="FFFFFF" w:themeColor="background1"/>
                <w:sz w:val="28"/>
              </w:rPr>
            </w:pPr>
            <w:bookmarkStart w:id="18" w:name="age_70plus"/>
            <w:bookmarkEnd w:id="18"/>
            <w:r>
              <w:rPr>
                <w:b/>
                <w:color w:val="FFFFFF" w:themeColor="background1"/>
                <w:sz w:val="28"/>
              </w:rPr>
              <w:t xml:space="preserve">BY AGE GROUP: </w:t>
            </w:r>
            <w:r w:rsidR="009E68FC">
              <w:rPr>
                <w:b/>
                <w:color w:val="FFFFFF" w:themeColor="background1"/>
                <w:sz w:val="28"/>
              </w:rPr>
              <w:t>70+</w:t>
            </w:r>
            <w:r>
              <w:rPr>
                <w:b/>
                <w:color w:val="FFFFFF" w:themeColor="background1"/>
                <w:sz w:val="28"/>
              </w:rPr>
              <w:t xml:space="preserve"> YEARS</w:t>
            </w:r>
          </w:p>
        </w:tc>
      </w:tr>
    </w:tbl>
    <w:p w14:paraId="6D490687" w14:textId="2C809C02" w:rsidR="00194003" w:rsidRDefault="00194003">
      <w:r w:rsidRPr="00114ACC">
        <w:rPr>
          <w:b/>
          <w:color w:val="5D7430"/>
        </w:rPr>
        <w:t>TABLE 5.8</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1708CF">
        <w:rPr>
          <w:rFonts w:cstheme="minorHAnsi"/>
        </w:rPr>
        <w:t>2021–2023</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1708CF">
        <w:rPr>
          <w:rFonts w:cstheme="minorHAnsi"/>
        </w:rPr>
        <w:t>December 31, 2023</w:t>
      </w:r>
      <w:r>
        <w:rPr>
          <w:rFonts w:cstheme="minorHAnsi"/>
        </w:rPr>
        <w:t xml:space="preserve">, and </w:t>
      </w:r>
      <w:r w:rsidR="0048584D">
        <w:rPr>
          <w:rFonts w:cstheme="minorHAnsi"/>
        </w:rPr>
        <w:t>all-cause deaths from 2021–2023 among individuals reported with HIV</w:t>
      </w:r>
      <w:r>
        <w:rPr>
          <w:rFonts w:cstheme="minorHAnsi"/>
        </w:rPr>
        <w:t xml:space="preserve"> among</w:t>
      </w:r>
      <w:r w:rsidRPr="00136CAD">
        <w:t xml:space="preserve"> </w:t>
      </w:r>
      <w:r>
        <w:t>i</w:t>
      </w:r>
      <w:r w:rsidRPr="00136CAD">
        <w:t>ndividuals</w:t>
      </w:r>
      <w:r w:rsidRPr="00136CAD">
        <w:rPr>
          <w:rFonts w:cstheme="minorHAnsi"/>
        </w:rPr>
        <w:t xml:space="preserve"> </w:t>
      </w:r>
      <w:r>
        <w:rPr>
          <w:rFonts w:cstheme="minorHAnsi"/>
        </w:rPr>
        <w:t>age</w:t>
      </w:r>
      <w:r w:rsidR="00015776">
        <w:rPr>
          <w:rFonts w:cstheme="minorHAnsi"/>
        </w:rPr>
        <w:t>d</w:t>
      </w:r>
      <w:r>
        <w:rPr>
          <w:rFonts w:cstheme="minorHAnsi"/>
        </w:rPr>
        <w:t xml:space="preserve"> 70+ years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 xml:space="preserve">place of birth, race/ethnicity, </w:t>
      </w:r>
      <w:r>
        <w:rPr>
          <w:rFonts w:cstheme="minorHAnsi"/>
        </w:rPr>
        <w:t>primary exposure mode</w:t>
      </w:r>
      <w:r w:rsidRPr="00DC21E6">
        <w:rPr>
          <w:rFonts w:cstheme="minorHAnsi"/>
        </w:rPr>
        <w:t>,</w:t>
      </w:r>
      <w:r>
        <w:rPr>
          <w:rFonts w:cstheme="minorHAnsi"/>
        </w:rPr>
        <w:t xml:space="preserve"> and Health Service Region (HSR)</w:t>
      </w:r>
    </w:p>
    <w:tbl>
      <w:tblPr>
        <w:tblStyle w:val="TableGrid"/>
        <w:tblW w:w="0" w:type="auto"/>
        <w:tblLook w:val="04A0" w:firstRow="1" w:lastRow="0" w:firstColumn="1" w:lastColumn="0" w:noHBand="0" w:noVBand="1"/>
      </w:tblPr>
      <w:tblGrid>
        <w:gridCol w:w="2070"/>
        <w:gridCol w:w="1455"/>
        <w:gridCol w:w="1455"/>
        <w:gridCol w:w="1455"/>
        <w:gridCol w:w="1455"/>
        <w:gridCol w:w="1455"/>
        <w:gridCol w:w="1455"/>
      </w:tblGrid>
      <w:tr w:rsidR="002E4980" w:rsidRPr="00834F78" w14:paraId="3D494CF7" w14:textId="77777777" w:rsidTr="00194003">
        <w:tc>
          <w:tcPr>
            <w:tcW w:w="2070" w:type="dxa"/>
            <w:tcBorders>
              <w:top w:val="single" w:sz="8" w:space="0" w:color="auto"/>
              <w:left w:val="nil"/>
              <w:bottom w:val="single" w:sz="8" w:space="0" w:color="auto"/>
              <w:right w:val="nil"/>
            </w:tcBorders>
            <w:shd w:val="clear" w:color="auto" w:fill="EAF1DD" w:themeFill="accent3" w:themeFillTint="33"/>
          </w:tcPr>
          <w:p w14:paraId="76670D6E" w14:textId="77777777" w:rsidR="002E4980" w:rsidRPr="007D725B" w:rsidRDefault="002E4980" w:rsidP="002E4980">
            <w:pPr>
              <w:rPr>
                <w:sz w:val="18"/>
                <w:szCs w:val="16"/>
              </w:rPr>
            </w:pPr>
          </w:p>
        </w:tc>
        <w:tc>
          <w:tcPr>
            <w:tcW w:w="1455" w:type="dxa"/>
            <w:tcBorders>
              <w:top w:val="single" w:sz="8" w:space="0" w:color="auto"/>
              <w:left w:val="nil"/>
              <w:bottom w:val="single" w:sz="8" w:space="0" w:color="auto"/>
              <w:right w:val="nil"/>
            </w:tcBorders>
            <w:shd w:val="clear" w:color="auto" w:fill="EAF1DD" w:themeFill="accent3" w:themeFillTint="33"/>
          </w:tcPr>
          <w:p w14:paraId="3B9C4E4D" w14:textId="5409726B" w:rsidR="002E4980" w:rsidRPr="00ED6683" w:rsidRDefault="00EA3EA1" w:rsidP="002E4980">
            <w:pPr>
              <w:jc w:val="right"/>
              <w:rPr>
                <w:b/>
                <w:sz w:val="18"/>
                <w:szCs w:val="18"/>
              </w:rPr>
            </w:pPr>
            <w:r>
              <w:rPr>
                <w:b/>
                <w:sz w:val="18"/>
                <w:szCs w:val="18"/>
              </w:rPr>
              <w:t>HIV DX (N)</w:t>
            </w:r>
          </w:p>
          <w:p w14:paraId="6A7B2799" w14:textId="04EE94FE" w:rsidR="002E4980" w:rsidRPr="007D725B" w:rsidRDefault="001708CF" w:rsidP="002E4980">
            <w:pPr>
              <w:jc w:val="right"/>
              <w:rPr>
                <w:sz w:val="18"/>
                <w:szCs w:val="16"/>
              </w:rPr>
            </w:pPr>
            <w:r>
              <w:rPr>
                <w:b/>
                <w:sz w:val="18"/>
                <w:szCs w:val="18"/>
              </w:rPr>
              <w:t>2021–2023</w:t>
            </w:r>
          </w:p>
        </w:tc>
        <w:tc>
          <w:tcPr>
            <w:tcW w:w="1455" w:type="dxa"/>
            <w:tcBorders>
              <w:top w:val="single" w:sz="8" w:space="0" w:color="auto"/>
              <w:left w:val="nil"/>
              <w:bottom w:val="single" w:sz="8" w:space="0" w:color="auto"/>
              <w:right w:val="nil"/>
            </w:tcBorders>
            <w:shd w:val="clear" w:color="auto" w:fill="EAF1DD" w:themeFill="accent3" w:themeFillTint="33"/>
          </w:tcPr>
          <w:p w14:paraId="6225F806" w14:textId="3CE839E3" w:rsidR="002E4980" w:rsidRPr="00ED6683" w:rsidRDefault="00EA3EA1" w:rsidP="002E4980">
            <w:pPr>
              <w:jc w:val="right"/>
              <w:rPr>
                <w:b/>
                <w:sz w:val="18"/>
                <w:szCs w:val="18"/>
              </w:rPr>
            </w:pPr>
            <w:r>
              <w:rPr>
                <w:b/>
                <w:sz w:val="18"/>
                <w:szCs w:val="18"/>
              </w:rPr>
              <w:t>HIV DX (%)</w:t>
            </w:r>
          </w:p>
          <w:p w14:paraId="11AB157E" w14:textId="73568B9A" w:rsidR="002E4980" w:rsidRPr="007D725B" w:rsidRDefault="001708CF" w:rsidP="002E4980">
            <w:pPr>
              <w:jc w:val="right"/>
              <w:rPr>
                <w:sz w:val="18"/>
                <w:szCs w:val="16"/>
              </w:rPr>
            </w:pPr>
            <w:r>
              <w:rPr>
                <w:b/>
                <w:sz w:val="18"/>
                <w:szCs w:val="18"/>
              </w:rPr>
              <w:t>2021–2023</w:t>
            </w:r>
          </w:p>
        </w:tc>
        <w:tc>
          <w:tcPr>
            <w:tcW w:w="1455" w:type="dxa"/>
            <w:tcBorders>
              <w:top w:val="single" w:sz="8" w:space="0" w:color="auto"/>
              <w:left w:val="nil"/>
              <w:bottom w:val="single" w:sz="8" w:space="0" w:color="auto"/>
              <w:right w:val="nil"/>
            </w:tcBorders>
            <w:shd w:val="clear" w:color="auto" w:fill="EAF1DD" w:themeFill="accent3" w:themeFillTint="33"/>
          </w:tcPr>
          <w:p w14:paraId="34EAE7BE" w14:textId="5D0A6369" w:rsidR="002E4980" w:rsidRPr="00ED6683" w:rsidRDefault="00EA3EA1" w:rsidP="002E4980">
            <w:pPr>
              <w:jc w:val="right"/>
              <w:rPr>
                <w:b/>
                <w:sz w:val="18"/>
                <w:szCs w:val="18"/>
              </w:rPr>
            </w:pPr>
            <w:r>
              <w:rPr>
                <w:b/>
                <w:sz w:val="18"/>
                <w:szCs w:val="18"/>
              </w:rPr>
              <w:t>PLWH (N)</w:t>
            </w:r>
          </w:p>
          <w:p w14:paraId="6B642E61" w14:textId="094CAEAB" w:rsidR="002E4980" w:rsidRPr="007D725B" w:rsidRDefault="001708CF" w:rsidP="002E4980">
            <w:pPr>
              <w:jc w:val="right"/>
              <w:rPr>
                <w:sz w:val="18"/>
                <w:szCs w:val="16"/>
              </w:rPr>
            </w:pPr>
            <w:r>
              <w:rPr>
                <w:b/>
                <w:sz w:val="18"/>
                <w:szCs w:val="18"/>
              </w:rPr>
              <w:t>12/31/2023</w:t>
            </w:r>
          </w:p>
        </w:tc>
        <w:tc>
          <w:tcPr>
            <w:tcW w:w="1455" w:type="dxa"/>
            <w:tcBorders>
              <w:top w:val="single" w:sz="8" w:space="0" w:color="auto"/>
              <w:left w:val="nil"/>
              <w:bottom w:val="single" w:sz="8" w:space="0" w:color="auto"/>
              <w:right w:val="nil"/>
            </w:tcBorders>
            <w:shd w:val="clear" w:color="auto" w:fill="EAF1DD" w:themeFill="accent3" w:themeFillTint="33"/>
          </w:tcPr>
          <w:p w14:paraId="1675A907" w14:textId="5D2082D7" w:rsidR="002E4980" w:rsidRPr="00ED6683" w:rsidRDefault="00EA3EA1" w:rsidP="002E4980">
            <w:pPr>
              <w:jc w:val="right"/>
              <w:rPr>
                <w:b/>
                <w:sz w:val="18"/>
                <w:szCs w:val="18"/>
              </w:rPr>
            </w:pPr>
            <w:r>
              <w:rPr>
                <w:b/>
                <w:sz w:val="18"/>
                <w:szCs w:val="18"/>
              </w:rPr>
              <w:t>PLWH (%)</w:t>
            </w:r>
          </w:p>
          <w:p w14:paraId="7D54347F" w14:textId="63EA05CE" w:rsidR="002E4980" w:rsidRPr="007D725B" w:rsidRDefault="001708CF" w:rsidP="002E4980">
            <w:pPr>
              <w:jc w:val="right"/>
              <w:rPr>
                <w:sz w:val="18"/>
                <w:szCs w:val="16"/>
              </w:rPr>
            </w:pPr>
            <w:r>
              <w:rPr>
                <w:b/>
                <w:sz w:val="18"/>
                <w:szCs w:val="18"/>
              </w:rPr>
              <w:t>12/31/2023</w:t>
            </w:r>
          </w:p>
        </w:tc>
        <w:tc>
          <w:tcPr>
            <w:tcW w:w="1455" w:type="dxa"/>
            <w:tcBorders>
              <w:top w:val="single" w:sz="8" w:space="0" w:color="auto"/>
              <w:left w:val="nil"/>
              <w:bottom w:val="single" w:sz="8" w:space="0" w:color="auto"/>
              <w:right w:val="nil"/>
            </w:tcBorders>
            <w:shd w:val="clear" w:color="auto" w:fill="EAF1DD" w:themeFill="accent3" w:themeFillTint="33"/>
          </w:tcPr>
          <w:p w14:paraId="262B40C1" w14:textId="54BB0139" w:rsidR="002E4980" w:rsidRPr="00ED6683" w:rsidRDefault="00EA3EA1" w:rsidP="002E4980">
            <w:pPr>
              <w:jc w:val="right"/>
              <w:rPr>
                <w:b/>
                <w:sz w:val="18"/>
                <w:szCs w:val="18"/>
              </w:rPr>
            </w:pPr>
            <w:r>
              <w:rPr>
                <w:b/>
                <w:sz w:val="18"/>
                <w:szCs w:val="18"/>
              </w:rPr>
              <w:t xml:space="preserve"> Deaths (N)</w:t>
            </w:r>
          </w:p>
          <w:p w14:paraId="226EF6AE" w14:textId="7881A41A" w:rsidR="002E4980" w:rsidRPr="007D725B" w:rsidRDefault="001708CF" w:rsidP="002E4980">
            <w:pPr>
              <w:jc w:val="right"/>
              <w:rPr>
                <w:sz w:val="18"/>
                <w:szCs w:val="16"/>
              </w:rPr>
            </w:pPr>
            <w:r>
              <w:rPr>
                <w:b/>
                <w:sz w:val="18"/>
                <w:szCs w:val="18"/>
              </w:rPr>
              <w:t>2021–2023</w:t>
            </w:r>
          </w:p>
        </w:tc>
        <w:tc>
          <w:tcPr>
            <w:tcW w:w="1455" w:type="dxa"/>
            <w:tcBorders>
              <w:top w:val="single" w:sz="8" w:space="0" w:color="auto"/>
              <w:left w:val="nil"/>
              <w:bottom w:val="single" w:sz="8" w:space="0" w:color="auto"/>
              <w:right w:val="nil"/>
            </w:tcBorders>
            <w:shd w:val="clear" w:color="auto" w:fill="EAF1DD" w:themeFill="accent3" w:themeFillTint="33"/>
          </w:tcPr>
          <w:p w14:paraId="4D50DA13" w14:textId="4FA1229E" w:rsidR="002E4980" w:rsidRPr="00ED6683" w:rsidRDefault="00EA3EA1" w:rsidP="002E4980">
            <w:pPr>
              <w:jc w:val="right"/>
              <w:rPr>
                <w:b/>
                <w:sz w:val="18"/>
                <w:szCs w:val="18"/>
              </w:rPr>
            </w:pPr>
            <w:r>
              <w:rPr>
                <w:b/>
                <w:sz w:val="18"/>
                <w:szCs w:val="18"/>
              </w:rPr>
              <w:t>Deaths (%)</w:t>
            </w:r>
          </w:p>
          <w:p w14:paraId="15FA4582" w14:textId="1F58E755" w:rsidR="002E4980" w:rsidRPr="007D725B" w:rsidRDefault="001708CF" w:rsidP="002E4980">
            <w:pPr>
              <w:jc w:val="right"/>
              <w:rPr>
                <w:sz w:val="18"/>
                <w:szCs w:val="16"/>
              </w:rPr>
            </w:pPr>
            <w:r>
              <w:rPr>
                <w:b/>
                <w:sz w:val="18"/>
                <w:szCs w:val="18"/>
              </w:rPr>
              <w:t>2021–2023</w:t>
            </w:r>
          </w:p>
        </w:tc>
      </w:tr>
      <w:tr w:rsidR="0002552D" w:rsidRPr="00194003" w14:paraId="10B05696" w14:textId="77777777" w:rsidTr="002879D0">
        <w:tc>
          <w:tcPr>
            <w:tcW w:w="2070" w:type="dxa"/>
            <w:tcBorders>
              <w:top w:val="single" w:sz="8" w:space="0" w:color="auto"/>
              <w:left w:val="nil"/>
              <w:bottom w:val="nil"/>
              <w:right w:val="nil"/>
            </w:tcBorders>
          </w:tcPr>
          <w:p w14:paraId="401A772C" w14:textId="77777777" w:rsidR="0002552D" w:rsidRPr="00194003" w:rsidRDefault="0002552D" w:rsidP="0002552D">
            <w:pPr>
              <w:rPr>
                <w:rFonts w:cstheme="minorHAnsi"/>
                <w:b/>
                <w:snapToGrid w:val="0"/>
                <w:sz w:val="18"/>
                <w:szCs w:val="18"/>
              </w:rPr>
            </w:pPr>
            <w:r w:rsidRPr="00194003">
              <w:rPr>
                <w:rFonts w:cstheme="minorHAnsi"/>
                <w:b/>
                <w:snapToGrid w:val="0"/>
                <w:sz w:val="18"/>
                <w:szCs w:val="18"/>
              </w:rPr>
              <w:t>Total</w:t>
            </w:r>
          </w:p>
        </w:tc>
        <w:tc>
          <w:tcPr>
            <w:tcW w:w="1455" w:type="dxa"/>
            <w:tcBorders>
              <w:top w:val="single" w:sz="8" w:space="0" w:color="auto"/>
              <w:left w:val="nil"/>
              <w:bottom w:val="nil"/>
              <w:right w:val="nil"/>
            </w:tcBorders>
            <w:shd w:val="clear" w:color="auto" w:fill="auto"/>
            <w:vAlign w:val="bottom"/>
          </w:tcPr>
          <w:p w14:paraId="525AABD9" w14:textId="550FB14C" w:rsidR="0002552D" w:rsidRPr="0000602D" w:rsidRDefault="0002552D" w:rsidP="0002552D">
            <w:pPr>
              <w:jc w:val="right"/>
              <w:rPr>
                <w:rFonts w:cstheme="minorHAnsi"/>
                <w:b/>
                <w:bCs/>
                <w:sz w:val="18"/>
                <w:szCs w:val="18"/>
              </w:rPr>
            </w:pPr>
            <w:r>
              <w:rPr>
                <w:rFonts w:ascii="Calibri" w:hAnsi="Calibri" w:cs="Calibri"/>
                <w:b/>
                <w:bCs/>
                <w:color w:val="000000"/>
                <w:sz w:val="18"/>
                <w:szCs w:val="18"/>
              </w:rPr>
              <w:t>20</w:t>
            </w:r>
          </w:p>
        </w:tc>
        <w:tc>
          <w:tcPr>
            <w:tcW w:w="1455" w:type="dxa"/>
            <w:tcBorders>
              <w:top w:val="single" w:sz="8" w:space="0" w:color="auto"/>
              <w:left w:val="nil"/>
              <w:bottom w:val="nil"/>
              <w:right w:val="nil"/>
            </w:tcBorders>
            <w:shd w:val="clear" w:color="auto" w:fill="auto"/>
            <w:vAlign w:val="bottom"/>
          </w:tcPr>
          <w:p w14:paraId="7B7F8E01" w14:textId="56118898" w:rsidR="0002552D" w:rsidRPr="0000602D" w:rsidRDefault="0002552D" w:rsidP="0002552D">
            <w:pPr>
              <w:jc w:val="right"/>
              <w:rPr>
                <w:rFonts w:cstheme="minorHAnsi"/>
                <w:b/>
                <w:bCs/>
                <w:sz w:val="18"/>
                <w:szCs w:val="18"/>
              </w:rPr>
            </w:pPr>
            <w:r>
              <w:rPr>
                <w:rFonts w:ascii="Calibri" w:hAnsi="Calibri" w:cs="Calibri"/>
                <w:b/>
                <w:bCs/>
                <w:color w:val="000000"/>
                <w:sz w:val="18"/>
                <w:szCs w:val="18"/>
              </w:rPr>
              <w:t>100%</w:t>
            </w:r>
          </w:p>
        </w:tc>
        <w:tc>
          <w:tcPr>
            <w:tcW w:w="1455" w:type="dxa"/>
            <w:tcBorders>
              <w:top w:val="single" w:sz="8" w:space="0" w:color="auto"/>
              <w:left w:val="nil"/>
              <w:bottom w:val="nil"/>
              <w:right w:val="nil"/>
            </w:tcBorders>
            <w:shd w:val="clear" w:color="auto" w:fill="auto"/>
            <w:vAlign w:val="bottom"/>
          </w:tcPr>
          <w:p w14:paraId="6777A4F6" w14:textId="79B20AA1" w:rsidR="0002552D" w:rsidRPr="0000602D" w:rsidRDefault="0002552D" w:rsidP="0002552D">
            <w:pPr>
              <w:jc w:val="right"/>
              <w:rPr>
                <w:rFonts w:cstheme="minorHAnsi"/>
                <w:b/>
                <w:bCs/>
                <w:sz w:val="18"/>
                <w:szCs w:val="18"/>
              </w:rPr>
            </w:pPr>
            <w:r>
              <w:rPr>
                <w:rFonts w:ascii="Calibri" w:hAnsi="Calibri" w:cs="Calibri"/>
                <w:b/>
                <w:bCs/>
                <w:color w:val="000000"/>
                <w:sz w:val="18"/>
                <w:szCs w:val="18"/>
              </w:rPr>
              <w:t>2,302</w:t>
            </w:r>
          </w:p>
        </w:tc>
        <w:tc>
          <w:tcPr>
            <w:tcW w:w="1455" w:type="dxa"/>
            <w:tcBorders>
              <w:top w:val="single" w:sz="8" w:space="0" w:color="auto"/>
              <w:left w:val="nil"/>
              <w:bottom w:val="nil"/>
              <w:right w:val="nil"/>
            </w:tcBorders>
            <w:shd w:val="clear" w:color="auto" w:fill="auto"/>
            <w:vAlign w:val="bottom"/>
          </w:tcPr>
          <w:p w14:paraId="74006115" w14:textId="3E4EB368" w:rsidR="0002552D" w:rsidRPr="0000602D" w:rsidRDefault="0002552D" w:rsidP="0002552D">
            <w:pPr>
              <w:jc w:val="right"/>
              <w:rPr>
                <w:rFonts w:cstheme="minorHAnsi"/>
                <w:b/>
                <w:bCs/>
                <w:sz w:val="18"/>
                <w:szCs w:val="18"/>
              </w:rPr>
            </w:pPr>
            <w:r>
              <w:rPr>
                <w:rFonts w:ascii="Calibri" w:hAnsi="Calibri" w:cs="Calibri"/>
                <w:b/>
                <w:bCs/>
                <w:color w:val="000000"/>
                <w:sz w:val="18"/>
                <w:szCs w:val="18"/>
              </w:rPr>
              <w:t>100%</w:t>
            </w:r>
          </w:p>
        </w:tc>
        <w:tc>
          <w:tcPr>
            <w:tcW w:w="1455" w:type="dxa"/>
            <w:tcBorders>
              <w:top w:val="single" w:sz="8" w:space="0" w:color="auto"/>
              <w:left w:val="nil"/>
              <w:bottom w:val="nil"/>
              <w:right w:val="nil"/>
            </w:tcBorders>
            <w:shd w:val="clear" w:color="auto" w:fill="auto"/>
            <w:vAlign w:val="bottom"/>
          </w:tcPr>
          <w:p w14:paraId="4D995C29" w14:textId="6C456C6D" w:rsidR="0002552D" w:rsidRPr="0000602D" w:rsidRDefault="0002552D" w:rsidP="0002552D">
            <w:pPr>
              <w:jc w:val="right"/>
              <w:rPr>
                <w:rFonts w:cstheme="minorHAnsi"/>
                <w:b/>
                <w:bCs/>
                <w:sz w:val="18"/>
                <w:szCs w:val="18"/>
              </w:rPr>
            </w:pPr>
            <w:r>
              <w:rPr>
                <w:rFonts w:ascii="Calibri" w:hAnsi="Calibri" w:cs="Calibri"/>
                <w:b/>
                <w:bCs/>
                <w:color w:val="000000"/>
                <w:sz w:val="18"/>
                <w:szCs w:val="18"/>
              </w:rPr>
              <w:t>170</w:t>
            </w:r>
          </w:p>
        </w:tc>
        <w:tc>
          <w:tcPr>
            <w:tcW w:w="1455" w:type="dxa"/>
            <w:tcBorders>
              <w:top w:val="single" w:sz="8" w:space="0" w:color="auto"/>
              <w:left w:val="nil"/>
              <w:bottom w:val="nil"/>
              <w:right w:val="nil"/>
            </w:tcBorders>
            <w:shd w:val="clear" w:color="auto" w:fill="auto"/>
            <w:vAlign w:val="bottom"/>
          </w:tcPr>
          <w:p w14:paraId="0F7182B7" w14:textId="3E5D9506" w:rsidR="0002552D" w:rsidRPr="0000602D" w:rsidRDefault="0002552D" w:rsidP="0002552D">
            <w:pPr>
              <w:jc w:val="right"/>
              <w:rPr>
                <w:rFonts w:cstheme="minorHAnsi"/>
                <w:b/>
                <w:bCs/>
                <w:sz w:val="18"/>
                <w:szCs w:val="18"/>
              </w:rPr>
            </w:pPr>
            <w:r>
              <w:rPr>
                <w:rFonts w:ascii="Calibri" w:hAnsi="Calibri" w:cs="Calibri"/>
                <w:b/>
                <w:bCs/>
                <w:color w:val="000000"/>
                <w:sz w:val="18"/>
                <w:szCs w:val="18"/>
              </w:rPr>
              <w:t>100%</w:t>
            </w:r>
          </w:p>
        </w:tc>
      </w:tr>
      <w:tr w:rsidR="0002552D" w:rsidRPr="00194003" w14:paraId="68510AD3" w14:textId="77777777" w:rsidTr="006D1196">
        <w:tc>
          <w:tcPr>
            <w:tcW w:w="2070" w:type="dxa"/>
            <w:tcBorders>
              <w:top w:val="nil"/>
              <w:left w:val="nil"/>
              <w:bottom w:val="nil"/>
              <w:right w:val="nil"/>
            </w:tcBorders>
          </w:tcPr>
          <w:p w14:paraId="57F6837F" w14:textId="5852FC08" w:rsidR="0002552D" w:rsidRPr="00194003" w:rsidRDefault="0002552D" w:rsidP="0002552D">
            <w:pPr>
              <w:rPr>
                <w:rFonts w:cstheme="minorHAnsi"/>
                <w:sz w:val="18"/>
                <w:szCs w:val="18"/>
              </w:rPr>
            </w:pPr>
            <w:r w:rsidRPr="00194003">
              <w:rPr>
                <w:rFonts w:cstheme="minorHAnsi"/>
                <w:b/>
                <w:snapToGrid w:val="0"/>
                <w:sz w:val="18"/>
                <w:szCs w:val="18"/>
              </w:rPr>
              <w:t>Sex assigned at birth</w:t>
            </w:r>
          </w:p>
        </w:tc>
        <w:tc>
          <w:tcPr>
            <w:tcW w:w="1455" w:type="dxa"/>
            <w:tcBorders>
              <w:top w:val="nil"/>
              <w:left w:val="nil"/>
              <w:bottom w:val="nil"/>
              <w:right w:val="nil"/>
            </w:tcBorders>
            <w:shd w:val="clear" w:color="auto" w:fill="auto"/>
            <w:vAlign w:val="bottom"/>
          </w:tcPr>
          <w:p w14:paraId="271F7229" w14:textId="71E068E0" w:rsidR="0002552D" w:rsidRPr="00194003" w:rsidRDefault="0002552D" w:rsidP="0002552D">
            <w:pPr>
              <w:jc w:val="right"/>
              <w:rPr>
                <w:rFonts w:cstheme="minorHAnsi"/>
                <w:sz w:val="18"/>
                <w:szCs w:val="18"/>
              </w:rPr>
            </w:pPr>
          </w:p>
        </w:tc>
        <w:tc>
          <w:tcPr>
            <w:tcW w:w="1455" w:type="dxa"/>
            <w:tcBorders>
              <w:top w:val="nil"/>
              <w:left w:val="nil"/>
              <w:bottom w:val="nil"/>
              <w:right w:val="nil"/>
            </w:tcBorders>
            <w:shd w:val="clear" w:color="auto" w:fill="auto"/>
            <w:vAlign w:val="bottom"/>
          </w:tcPr>
          <w:p w14:paraId="7C6B4C42" w14:textId="286CD2D1" w:rsidR="0002552D" w:rsidRPr="00194003" w:rsidRDefault="0002552D" w:rsidP="0002552D">
            <w:pPr>
              <w:jc w:val="right"/>
              <w:rPr>
                <w:rFonts w:cstheme="minorHAnsi"/>
                <w:sz w:val="18"/>
                <w:szCs w:val="18"/>
              </w:rPr>
            </w:pPr>
          </w:p>
        </w:tc>
        <w:tc>
          <w:tcPr>
            <w:tcW w:w="1455" w:type="dxa"/>
            <w:tcBorders>
              <w:top w:val="nil"/>
              <w:left w:val="nil"/>
              <w:bottom w:val="nil"/>
              <w:right w:val="nil"/>
            </w:tcBorders>
            <w:shd w:val="clear" w:color="auto" w:fill="auto"/>
            <w:vAlign w:val="bottom"/>
          </w:tcPr>
          <w:p w14:paraId="3B59771D" w14:textId="6130CE72" w:rsidR="0002552D" w:rsidRPr="00194003" w:rsidRDefault="0002552D" w:rsidP="0002552D">
            <w:pPr>
              <w:jc w:val="right"/>
              <w:rPr>
                <w:rFonts w:cstheme="minorHAnsi"/>
                <w:sz w:val="18"/>
                <w:szCs w:val="18"/>
              </w:rPr>
            </w:pPr>
          </w:p>
        </w:tc>
        <w:tc>
          <w:tcPr>
            <w:tcW w:w="1455" w:type="dxa"/>
            <w:tcBorders>
              <w:top w:val="nil"/>
              <w:left w:val="nil"/>
              <w:bottom w:val="nil"/>
              <w:right w:val="nil"/>
            </w:tcBorders>
            <w:shd w:val="clear" w:color="auto" w:fill="auto"/>
            <w:vAlign w:val="bottom"/>
          </w:tcPr>
          <w:p w14:paraId="723B662E" w14:textId="3D50D60F" w:rsidR="0002552D" w:rsidRPr="00194003" w:rsidRDefault="0002552D" w:rsidP="0002552D">
            <w:pPr>
              <w:jc w:val="right"/>
              <w:rPr>
                <w:rFonts w:cstheme="minorHAnsi"/>
                <w:sz w:val="18"/>
                <w:szCs w:val="18"/>
              </w:rPr>
            </w:pPr>
          </w:p>
        </w:tc>
        <w:tc>
          <w:tcPr>
            <w:tcW w:w="1455" w:type="dxa"/>
            <w:tcBorders>
              <w:top w:val="nil"/>
              <w:left w:val="nil"/>
              <w:bottom w:val="nil"/>
              <w:right w:val="nil"/>
            </w:tcBorders>
            <w:shd w:val="clear" w:color="auto" w:fill="auto"/>
            <w:vAlign w:val="bottom"/>
          </w:tcPr>
          <w:p w14:paraId="6BCBD9F6" w14:textId="71615042" w:rsidR="0002552D" w:rsidRPr="00194003" w:rsidRDefault="0002552D" w:rsidP="0002552D">
            <w:pPr>
              <w:jc w:val="right"/>
              <w:rPr>
                <w:rFonts w:cstheme="minorHAnsi"/>
                <w:sz w:val="18"/>
                <w:szCs w:val="18"/>
              </w:rPr>
            </w:pPr>
          </w:p>
        </w:tc>
        <w:tc>
          <w:tcPr>
            <w:tcW w:w="1455" w:type="dxa"/>
            <w:tcBorders>
              <w:top w:val="nil"/>
              <w:left w:val="nil"/>
              <w:bottom w:val="nil"/>
              <w:right w:val="nil"/>
            </w:tcBorders>
            <w:shd w:val="clear" w:color="auto" w:fill="auto"/>
            <w:vAlign w:val="bottom"/>
          </w:tcPr>
          <w:p w14:paraId="067597E6" w14:textId="62FBCFD7" w:rsidR="0002552D" w:rsidRPr="00194003" w:rsidRDefault="0002552D" w:rsidP="0002552D">
            <w:pPr>
              <w:jc w:val="right"/>
              <w:rPr>
                <w:rFonts w:cstheme="minorHAnsi"/>
                <w:sz w:val="18"/>
                <w:szCs w:val="18"/>
              </w:rPr>
            </w:pPr>
          </w:p>
        </w:tc>
      </w:tr>
      <w:tr w:rsidR="0002552D" w:rsidRPr="00194003" w14:paraId="0E17C285" w14:textId="77777777" w:rsidTr="002879D0">
        <w:tc>
          <w:tcPr>
            <w:tcW w:w="2070" w:type="dxa"/>
            <w:tcBorders>
              <w:top w:val="nil"/>
              <w:left w:val="nil"/>
              <w:bottom w:val="nil"/>
              <w:right w:val="nil"/>
            </w:tcBorders>
          </w:tcPr>
          <w:p w14:paraId="08192A4E" w14:textId="051420E2" w:rsidR="0002552D" w:rsidRPr="00194003" w:rsidRDefault="0002552D" w:rsidP="0002552D">
            <w:pPr>
              <w:rPr>
                <w:rFonts w:cstheme="minorHAnsi"/>
                <w:sz w:val="18"/>
                <w:szCs w:val="18"/>
              </w:rPr>
            </w:pPr>
            <w:r w:rsidRPr="00194003">
              <w:rPr>
                <w:rFonts w:cstheme="minorHAnsi"/>
                <w:snapToGrid w:val="0"/>
                <w:sz w:val="18"/>
                <w:szCs w:val="18"/>
              </w:rPr>
              <w:t xml:space="preserve">   </w:t>
            </w:r>
            <w:r>
              <w:rPr>
                <w:rFonts w:cstheme="minorHAnsi"/>
                <w:snapToGrid w:val="0"/>
                <w:sz w:val="18"/>
                <w:szCs w:val="18"/>
              </w:rPr>
              <w:t>AMAB</w:t>
            </w:r>
          </w:p>
        </w:tc>
        <w:tc>
          <w:tcPr>
            <w:tcW w:w="1455" w:type="dxa"/>
            <w:tcBorders>
              <w:top w:val="nil"/>
              <w:left w:val="nil"/>
              <w:bottom w:val="nil"/>
              <w:right w:val="nil"/>
            </w:tcBorders>
            <w:shd w:val="clear" w:color="auto" w:fill="auto"/>
            <w:vAlign w:val="bottom"/>
          </w:tcPr>
          <w:p w14:paraId="4878AA28" w14:textId="272AD1BC" w:rsidR="0002552D" w:rsidRPr="00194003" w:rsidRDefault="0002552D" w:rsidP="0002552D">
            <w:pPr>
              <w:jc w:val="right"/>
              <w:rPr>
                <w:rFonts w:cstheme="minorHAnsi"/>
                <w:sz w:val="18"/>
                <w:szCs w:val="18"/>
              </w:rPr>
            </w:pPr>
            <w:r>
              <w:rPr>
                <w:rFonts w:ascii="Calibri" w:hAnsi="Calibri" w:cs="Calibri"/>
                <w:color w:val="000000"/>
                <w:sz w:val="18"/>
                <w:szCs w:val="18"/>
              </w:rPr>
              <w:t>9</w:t>
            </w:r>
          </w:p>
        </w:tc>
        <w:tc>
          <w:tcPr>
            <w:tcW w:w="1455" w:type="dxa"/>
            <w:tcBorders>
              <w:top w:val="nil"/>
              <w:left w:val="nil"/>
              <w:bottom w:val="nil"/>
              <w:right w:val="nil"/>
            </w:tcBorders>
            <w:shd w:val="clear" w:color="auto" w:fill="auto"/>
            <w:vAlign w:val="bottom"/>
          </w:tcPr>
          <w:p w14:paraId="5824A6BB" w14:textId="30BCE8DF" w:rsidR="0002552D" w:rsidRPr="00194003" w:rsidRDefault="0002552D" w:rsidP="0002552D">
            <w:pPr>
              <w:jc w:val="right"/>
              <w:rPr>
                <w:rFonts w:cstheme="minorHAnsi"/>
                <w:sz w:val="18"/>
                <w:szCs w:val="18"/>
              </w:rPr>
            </w:pPr>
            <w:r>
              <w:rPr>
                <w:rFonts w:ascii="Calibri" w:hAnsi="Calibri" w:cs="Calibri"/>
                <w:color w:val="000000"/>
                <w:sz w:val="18"/>
                <w:szCs w:val="18"/>
              </w:rPr>
              <w:t>45%</w:t>
            </w:r>
          </w:p>
        </w:tc>
        <w:tc>
          <w:tcPr>
            <w:tcW w:w="1455" w:type="dxa"/>
            <w:tcBorders>
              <w:top w:val="nil"/>
              <w:left w:val="nil"/>
              <w:bottom w:val="nil"/>
              <w:right w:val="nil"/>
            </w:tcBorders>
            <w:shd w:val="clear" w:color="auto" w:fill="auto"/>
            <w:vAlign w:val="bottom"/>
          </w:tcPr>
          <w:p w14:paraId="111D4AD9" w14:textId="5A3E891A" w:rsidR="0002552D" w:rsidRPr="00194003" w:rsidRDefault="0002552D" w:rsidP="0002552D">
            <w:pPr>
              <w:jc w:val="right"/>
              <w:rPr>
                <w:rFonts w:cstheme="minorHAnsi"/>
                <w:sz w:val="18"/>
                <w:szCs w:val="18"/>
              </w:rPr>
            </w:pPr>
            <w:r>
              <w:rPr>
                <w:rFonts w:ascii="Calibri" w:hAnsi="Calibri" w:cs="Calibri"/>
                <w:color w:val="000000"/>
                <w:sz w:val="18"/>
                <w:szCs w:val="18"/>
              </w:rPr>
              <w:t>1,663</w:t>
            </w:r>
          </w:p>
        </w:tc>
        <w:tc>
          <w:tcPr>
            <w:tcW w:w="1455" w:type="dxa"/>
            <w:tcBorders>
              <w:top w:val="nil"/>
              <w:left w:val="nil"/>
              <w:bottom w:val="nil"/>
              <w:right w:val="nil"/>
            </w:tcBorders>
            <w:shd w:val="clear" w:color="auto" w:fill="auto"/>
            <w:vAlign w:val="bottom"/>
          </w:tcPr>
          <w:p w14:paraId="2BCD246D" w14:textId="2C1E9F56" w:rsidR="0002552D" w:rsidRPr="00194003" w:rsidRDefault="0002552D" w:rsidP="0002552D">
            <w:pPr>
              <w:jc w:val="right"/>
              <w:rPr>
                <w:rFonts w:cstheme="minorHAnsi"/>
                <w:sz w:val="18"/>
                <w:szCs w:val="18"/>
              </w:rPr>
            </w:pPr>
            <w:r>
              <w:rPr>
                <w:rFonts w:ascii="Calibri" w:hAnsi="Calibri" w:cs="Calibri"/>
                <w:color w:val="000000"/>
                <w:sz w:val="18"/>
                <w:szCs w:val="18"/>
              </w:rPr>
              <w:t>72%</w:t>
            </w:r>
          </w:p>
        </w:tc>
        <w:tc>
          <w:tcPr>
            <w:tcW w:w="1455" w:type="dxa"/>
            <w:tcBorders>
              <w:top w:val="nil"/>
              <w:left w:val="nil"/>
              <w:bottom w:val="nil"/>
              <w:right w:val="nil"/>
            </w:tcBorders>
            <w:shd w:val="clear" w:color="auto" w:fill="auto"/>
            <w:vAlign w:val="bottom"/>
          </w:tcPr>
          <w:p w14:paraId="77FB28E9" w14:textId="2DD36782" w:rsidR="0002552D" w:rsidRPr="00194003" w:rsidRDefault="0002552D" w:rsidP="0002552D">
            <w:pPr>
              <w:jc w:val="right"/>
              <w:rPr>
                <w:rFonts w:cstheme="minorHAnsi"/>
                <w:sz w:val="18"/>
                <w:szCs w:val="18"/>
              </w:rPr>
            </w:pPr>
            <w:r>
              <w:rPr>
                <w:rFonts w:ascii="Calibri" w:hAnsi="Calibri" w:cs="Calibri"/>
                <w:color w:val="000000"/>
                <w:sz w:val="18"/>
                <w:szCs w:val="18"/>
              </w:rPr>
              <w:t>145</w:t>
            </w:r>
          </w:p>
        </w:tc>
        <w:tc>
          <w:tcPr>
            <w:tcW w:w="1455" w:type="dxa"/>
            <w:tcBorders>
              <w:top w:val="nil"/>
              <w:left w:val="nil"/>
              <w:bottom w:val="nil"/>
              <w:right w:val="nil"/>
            </w:tcBorders>
            <w:shd w:val="clear" w:color="auto" w:fill="auto"/>
            <w:vAlign w:val="bottom"/>
          </w:tcPr>
          <w:p w14:paraId="795D5F23" w14:textId="2236A1B9" w:rsidR="0002552D" w:rsidRPr="00194003" w:rsidRDefault="0002552D" w:rsidP="0002552D">
            <w:pPr>
              <w:jc w:val="right"/>
              <w:rPr>
                <w:rFonts w:cstheme="minorHAnsi"/>
                <w:sz w:val="18"/>
                <w:szCs w:val="18"/>
              </w:rPr>
            </w:pPr>
            <w:r>
              <w:rPr>
                <w:rFonts w:ascii="Calibri" w:hAnsi="Calibri" w:cs="Calibri"/>
                <w:color w:val="000000"/>
                <w:sz w:val="18"/>
                <w:szCs w:val="18"/>
              </w:rPr>
              <w:t>85%</w:t>
            </w:r>
          </w:p>
        </w:tc>
      </w:tr>
      <w:tr w:rsidR="0002552D" w:rsidRPr="00194003" w14:paraId="4443DC99" w14:textId="77777777" w:rsidTr="002879D0">
        <w:tc>
          <w:tcPr>
            <w:tcW w:w="2070" w:type="dxa"/>
            <w:tcBorders>
              <w:top w:val="nil"/>
              <w:left w:val="nil"/>
              <w:bottom w:val="nil"/>
              <w:right w:val="nil"/>
            </w:tcBorders>
          </w:tcPr>
          <w:p w14:paraId="408E2515" w14:textId="4D91D490" w:rsidR="0002552D" w:rsidRPr="00194003" w:rsidRDefault="0002552D" w:rsidP="0002552D">
            <w:pPr>
              <w:rPr>
                <w:rFonts w:cstheme="minorHAnsi"/>
                <w:sz w:val="18"/>
                <w:szCs w:val="18"/>
              </w:rPr>
            </w:pPr>
            <w:r w:rsidRPr="00194003">
              <w:rPr>
                <w:rFonts w:cstheme="minorHAnsi"/>
                <w:snapToGrid w:val="0"/>
                <w:sz w:val="18"/>
                <w:szCs w:val="18"/>
              </w:rPr>
              <w:t xml:space="preserve">   </w:t>
            </w:r>
            <w:r>
              <w:rPr>
                <w:rFonts w:cstheme="minorHAnsi"/>
                <w:snapToGrid w:val="0"/>
                <w:sz w:val="18"/>
                <w:szCs w:val="18"/>
              </w:rPr>
              <w:t>AFAB</w:t>
            </w:r>
          </w:p>
        </w:tc>
        <w:tc>
          <w:tcPr>
            <w:tcW w:w="1455" w:type="dxa"/>
            <w:tcBorders>
              <w:top w:val="nil"/>
              <w:left w:val="nil"/>
              <w:bottom w:val="nil"/>
              <w:right w:val="nil"/>
            </w:tcBorders>
            <w:shd w:val="clear" w:color="auto" w:fill="auto"/>
            <w:vAlign w:val="bottom"/>
          </w:tcPr>
          <w:p w14:paraId="28317C62" w14:textId="24E6F23A" w:rsidR="0002552D" w:rsidRPr="00194003" w:rsidRDefault="0002552D" w:rsidP="0002552D">
            <w:pPr>
              <w:jc w:val="right"/>
              <w:rPr>
                <w:rFonts w:cstheme="minorHAnsi"/>
                <w:sz w:val="18"/>
                <w:szCs w:val="18"/>
              </w:rPr>
            </w:pPr>
            <w:r>
              <w:rPr>
                <w:rFonts w:ascii="Calibri" w:hAnsi="Calibri" w:cs="Calibri"/>
                <w:color w:val="000000"/>
                <w:sz w:val="18"/>
                <w:szCs w:val="18"/>
              </w:rPr>
              <w:t>11</w:t>
            </w:r>
          </w:p>
        </w:tc>
        <w:tc>
          <w:tcPr>
            <w:tcW w:w="1455" w:type="dxa"/>
            <w:tcBorders>
              <w:top w:val="nil"/>
              <w:left w:val="nil"/>
              <w:bottom w:val="nil"/>
              <w:right w:val="nil"/>
            </w:tcBorders>
            <w:shd w:val="clear" w:color="auto" w:fill="auto"/>
            <w:vAlign w:val="bottom"/>
          </w:tcPr>
          <w:p w14:paraId="0D7D88B5" w14:textId="4AE76181" w:rsidR="0002552D" w:rsidRPr="00194003" w:rsidRDefault="0002552D" w:rsidP="0002552D">
            <w:pPr>
              <w:jc w:val="right"/>
              <w:rPr>
                <w:rFonts w:cstheme="minorHAnsi"/>
                <w:sz w:val="18"/>
                <w:szCs w:val="18"/>
              </w:rPr>
            </w:pPr>
            <w:r>
              <w:rPr>
                <w:rFonts w:ascii="Calibri" w:hAnsi="Calibri" w:cs="Calibri"/>
                <w:color w:val="000000"/>
                <w:sz w:val="18"/>
                <w:szCs w:val="18"/>
              </w:rPr>
              <w:t>55%</w:t>
            </w:r>
          </w:p>
        </w:tc>
        <w:tc>
          <w:tcPr>
            <w:tcW w:w="1455" w:type="dxa"/>
            <w:tcBorders>
              <w:top w:val="nil"/>
              <w:left w:val="nil"/>
              <w:bottom w:val="nil"/>
              <w:right w:val="nil"/>
            </w:tcBorders>
            <w:shd w:val="clear" w:color="auto" w:fill="auto"/>
            <w:vAlign w:val="bottom"/>
          </w:tcPr>
          <w:p w14:paraId="23F237B6" w14:textId="299461D0" w:rsidR="0002552D" w:rsidRPr="00194003" w:rsidRDefault="0002552D" w:rsidP="0002552D">
            <w:pPr>
              <w:jc w:val="right"/>
              <w:rPr>
                <w:rFonts w:cstheme="minorHAnsi"/>
                <w:sz w:val="18"/>
                <w:szCs w:val="18"/>
              </w:rPr>
            </w:pPr>
            <w:r>
              <w:rPr>
                <w:rFonts w:ascii="Calibri" w:hAnsi="Calibri" w:cs="Calibri"/>
                <w:color w:val="000000"/>
                <w:sz w:val="18"/>
                <w:szCs w:val="18"/>
              </w:rPr>
              <w:t>639</w:t>
            </w:r>
          </w:p>
        </w:tc>
        <w:tc>
          <w:tcPr>
            <w:tcW w:w="1455" w:type="dxa"/>
            <w:tcBorders>
              <w:top w:val="nil"/>
              <w:left w:val="nil"/>
              <w:bottom w:val="nil"/>
              <w:right w:val="nil"/>
            </w:tcBorders>
            <w:shd w:val="clear" w:color="auto" w:fill="auto"/>
            <w:vAlign w:val="bottom"/>
          </w:tcPr>
          <w:p w14:paraId="1E4FFE30" w14:textId="3C793B22" w:rsidR="0002552D" w:rsidRPr="00194003" w:rsidRDefault="0002552D" w:rsidP="0002552D">
            <w:pPr>
              <w:jc w:val="right"/>
              <w:rPr>
                <w:rFonts w:cstheme="minorHAnsi"/>
                <w:sz w:val="18"/>
                <w:szCs w:val="18"/>
              </w:rPr>
            </w:pPr>
            <w:r>
              <w:rPr>
                <w:rFonts w:ascii="Calibri" w:hAnsi="Calibri" w:cs="Calibri"/>
                <w:color w:val="000000"/>
                <w:sz w:val="18"/>
                <w:szCs w:val="18"/>
              </w:rPr>
              <w:t>28%</w:t>
            </w:r>
          </w:p>
        </w:tc>
        <w:tc>
          <w:tcPr>
            <w:tcW w:w="1455" w:type="dxa"/>
            <w:tcBorders>
              <w:top w:val="nil"/>
              <w:left w:val="nil"/>
              <w:bottom w:val="nil"/>
              <w:right w:val="nil"/>
            </w:tcBorders>
            <w:shd w:val="clear" w:color="auto" w:fill="auto"/>
            <w:vAlign w:val="bottom"/>
          </w:tcPr>
          <w:p w14:paraId="7DD72C55" w14:textId="11DE67A3" w:rsidR="0002552D" w:rsidRPr="00194003" w:rsidRDefault="0002552D" w:rsidP="0002552D">
            <w:pPr>
              <w:jc w:val="right"/>
              <w:rPr>
                <w:rFonts w:cstheme="minorHAnsi"/>
                <w:sz w:val="18"/>
                <w:szCs w:val="18"/>
              </w:rPr>
            </w:pPr>
            <w:r>
              <w:rPr>
                <w:rFonts w:ascii="Calibri" w:hAnsi="Calibri" w:cs="Calibri"/>
                <w:color w:val="000000"/>
                <w:sz w:val="18"/>
                <w:szCs w:val="18"/>
              </w:rPr>
              <w:t>25</w:t>
            </w:r>
          </w:p>
        </w:tc>
        <w:tc>
          <w:tcPr>
            <w:tcW w:w="1455" w:type="dxa"/>
            <w:tcBorders>
              <w:top w:val="nil"/>
              <w:left w:val="nil"/>
              <w:bottom w:val="nil"/>
              <w:right w:val="nil"/>
            </w:tcBorders>
            <w:shd w:val="clear" w:color="auto" w:fill="auto"/>
            <w:vAlign w:val="bottom"/>
          </w:tcPr>
          <w:p w14:paraId="42CCC239" w14:textId="1C3A9B5A" w:rsidR="0002552D" w:rsidRPr="00194003" w:rsidRDefault="0002552D" w:rsidP="0002552D">
            <w:pPr>
              <w:jc w:val="right"/>
              <w:rPr>
                <w:rFonts w:cstheme="minorHAnsi"/>
                <w:sz w:val="18"/>
                <w:szCs w:val="18"/>
              </w:rPr>
            </w:pPr>
            <w:r>
              <w:rPr>
                <w:rFonts w:ascii="Calibri" w:hAnsi="Calibri" w:cs="Calibri"/>
                <w:color w:val="000000"/>
                <w:sz w:val="18"/>
                <w:szCs w:val="18"/>
              </w:rPr>
              <w:t>15%</w:t>
            </w:r>
          </w:p>
        </w:tc>
      </w:tr>
      <w:tr w:rsidR="0002552D" w:rsidRPr="00194003" w14:paraId="4222C6A2" w14:textId="77777777" w:rsidTr="006D1196">
        <w:tc>
          <w:tcPr>
            <w:tcW w:w="2070" w:type="dxa"/>
            <w:tcBorders>
              <w:top w:val="nil"/>
              <w:left w:val="nil"/>
              <w:bottom w:val="nil"/>
              <w:right w:val="nil"/>
            </w:tcBorders>
          </w:tcPr>
          <w:p w14:paraId="7A72B5E4" w14:textId="124E9258" w:rsidR="0002552D" w:rsidRPr="00194003" w:rsidRDefault="0002552D" w:rsidP="0002552D">
            <w:pPr>
              <w:rPr>
                <w:rFonts w:cstheme="minorHAnsi"/>
                <w:sz w:val="18"/>
                <w:szCs w:val="18"/>
              </w:rPr>
            </w:pPr>
            <w:r w:rsidRPr="00194003">
              <w:rPr>
                <w:rFonts w:cstheme="minorHAnsi"/>
                <w:b/>
                <w:snapToGrid w:val="0"/>
                <w:sz w:val="18"/>
                <w:szCs w:val="18"/>
              </w:rPr>
              <w:t>Current gender</w:t>
            </w:r>
          </w:p>
        </w:tc>
        <w:tc>
          <w:tcPr>
            <w:tcW w:w="1455" w:type="dxa"/>
            <w:tcBorders>
              <w:top w:val="nil"/>
              <w:left w:val="nil"/>
              <w:bottom w:val="nil"/>
              <w:right w:val="nil"/>
            </w:tcBorders>
            <w:shd w:val="clear" w:color="auto" w:fill="auto"/>
            <w:vAlign w:val="bottom"/>
          </w:tcPr>
          <w:p w14:paraId="1DB8E3A4" w14:textId="51BAA5E0" w:rsidR="0002552D" w:rsidRPr="00194003" w:rsidRDefault="0002552D" w:rsidP="0002552D">
            <w:pPr>
              <w:jc w:val="right"/>
              <w:rPr>
                <w:rFonts w:cstheme="minorHAnsi"/>
                <w:sz w:val="18"/>
                <w:szCs w:val="18"/>
              </w:rPr>
            </w:pPr>
          </w:p>
        </w:tc>
        <w:tc>
          <w:tcPr>
            <w:tcW w:w="1455" w:type="dxa"/>
            <w:tcBorders>
              <w:top w:val="nil"/>
              <w:left w:val="nil"/>
              <w:bottom w:val="nil"/>
              <w:right w:val="nil"/>
            </w:tcBorders>
            <w:shd w:val="clear" w:color="auto" w:fill="auto"/>
            <w:vAlign w:val="bottom"/>
          </w:tcPr>
          <w:p w14:paraId="5901CF23" w14:textId="78D9AC79" w:rsidR="0002552D" w:rsidRPr="00194003" w:rsidRDefault="0002552D" w:rsidP="0002552D">
            <w:pPr>
              <w:jc w:val="right"/>
              <w:rPr>
                <w:rFonts w:cstheme="minorHAnsi"/>
                <w:sz w:val="18"/>
                <w:szCs w:val="18"/>
              </w:rPr>
            </w:pPr>
          </w:p>
        </w:tc>
        <w:tc>
          <w:tcPr>
            <w:tcW w:w="1455" w:type="dxa"/>
            <w:tcBorders>
              <w:top w:val="nil"/>
              <w:left w:val="nil"/>
              <w:bottom w:val="nil"/>
              <w:right w:val="nil"/>
            </w:tcBorders>
            <w:shd w:val="clear" w:color="auto" w:fill="auto"/>
            <w:vAlign w:val="bottom"/>
          </w:tcPr>
          <w:p w14:paraId="35745346" w14:textId="2FDAD2E7" w:rsidR="0002552D" w:rsidRPr="00194003" w:rsidRDefault="0002552D" w:rsidP="0002552D">
            <w:pPr>
              <w:jc w:val="right"/>
              <w:rPr>
                <w:rFonts w:cstheme="minorHAnsi"/>
                <w:sz w:val="18"/>
                <w:szCs w:val="18"/>
              </w:rPr>
            </w:pPr>
          </w:p>
        </w:tc>
        <w:tc>
          <w:tcPr>
            <w:tcW w:w="1455" w:type="dxa"/>
            <w:tcBorders>
              <w:top w:val="nil"/>
              <w:left w:val="nil"/>
              <w:bottom w:val="nil"/>
              <w:right w:val="nil"/>
            </w:tcBorders>
            <w:shd w:val="clear" w:color="auto" w:fill="auto"/>
            <w:vAlign w:val="bottom"/>
          </w:tcPr>
          <w:p w14:paraId="4AAB6AF0" w14:textId="468678F3" w:rsidR="0002552D" w:rsidRPr="00194003" w:rsidRDefault="0002552D" w:rsidP="0002552D">
            <w:pPr>
              <w:jc w:val="right"/>
              <w:rPr>
                <w:rFonts w:cstheme="minorHAnsi"/>
                <w:sz w:val="18"/>
                <w:szCs w:val="18"/>
              </w:rPr>
            </w:pPr>
          </w:p>
        </w:tc>
        <w:tc>
          <w:tcPr>
            <w:tcW w:w="1455" w:type="dxa"/>
            <w:tcBorders>
              <w:top w:val="nil"/>
              <w:left w:val="nil"/>
              <w:bottom w:val="nil"/>
              <w:right w:val="nil"/>
            </w:tcBorders>
            <w:shd w:val="clear" w:color="auto" w:fill="auto"/>
            <w:vAlign w:val="bottom"/>
          </w:tcPr>
          <w:p w14:paraId="2D32501B" w14:textId="191144BB" w:rsidR="0002552D" w:rsidRPr="00194003" w:rsidRDefault="0002552D" w:rsidP="0002552D">
            <w:pPr>
              <w:jc w:val="right"/>
              <w:rPr>
                <w:rFonts w:cstheme="minorHAnsi"/>
                <w:sz w:val="18"/>
                <w:szCs w:val="18"/>
              </w:rPr>
            </w:pPr>
          </w:p>
        </w:tc>
        <w:tc>
          <w:tcPr>
            <w:tcW w:w="1455" w:type="dxa"/>
            <w:tcBorders>
              <w:top w:val="nil"/>
              <w:left w:val="nil"/>
              <w:bottom w:val="nil"/>
              <w:right w:val="nil"/>
            </w:tcBorders>
            <w:shd w:val="clear" w:color="auto" w:fill="auto"/>
            <w:vAlign w:val="bottom"/>
          </w:tcPr>
          <w:p w14:paraId="7E37EA41" w14:textId="1519C7C3" w:rsidR="0002552D" w:rsidRPr="00194003" w:rsidRDefault="0002552D" w:rsidP="0002552D">
            <w:pPr>
              <w:jc w:val="right"/>
              <w:rPr>
                <w:rFonts w:cstheme="minorHAnsi"/>
                <w:sz w:val="18"/>
                <w:szCs w:val="18"/>
              </w:rPr>
            </w:pPr>
          </w:p>
        </w:tc>
      </w:tr>
      <w:tr w:rsidR="0002552D" w:rsidRPr="00194003" w14:paraId="03D23235" w14:textId="77777777" w:rsidTr="00521A11">
        <w:tc>
          <w:tcPr>
            <w:tcW w:w="2070" w:type="dxa"/>
            <w:tcBorders>
              <w:top w:val="nil"/>
              <w:left w:val="nil"/>
              <w:bottom w:val="nil"/>
              <w:right w:val="nil"/>
            </w:tcBorders>
          </w:tcPr>
          <w:p w14:paraId="4B2B1AFA" w14:textId="6649E9C0" w:rsidR="0002552D" w:rsidRPr="00194003" w:rsidRDefault="0002552D" w:rsidP="0002552D">
            <w:pPr>
              <w:rPr>
                <w:rFonts w:cstheme="minorHAnsi"/>
                <w:sz w:val="18"/>
                <w:szCs w:val="18"/>
              </w:rPr>
            </w:pPr>
            <w:r w:rsidRPr="00194003">
              <w:rPr>
                <w:rFonts w:cstheme="minorHAnsi"/>
                <w:snapToGrid w:val="0"/>
                <w:sz w:val="18"/>
                <w:szCs w:val="18"/>
              </w:rPr>
              <w:t xml:space="preserve">   Cisgender</w:t>
            </w:r>
          </w:p>
        </w:tc>
        <w:tc>
          <w:tcPr>
            <w:tcW w:w="1455" w:type="dxa"/>
            <w:tcBorders>
              <w:top w:val="nil"/>
              <w:left w:val="nil"/>
              <w:bottom w:val="nil"/>
              <w:right w:val="nil"/>
            </w:tcBorders>
            <w:shd w:val="clear" w:color="auto" w:fill="auto"/>
            <w:vAlign w:val="bottom"/>
          </w:tcPr>
          <w:p w14:paraId="4FB6D8C3" w14:textId="0F669BF2" w:rsidR="0002552D" w:rsidRPr="00194003" w:rsidRDefault="0002552D" w:rsidP="0002552D">
            <w:pPr>
              <w:jc w:val="right"/>
              <w:rPr>
                <w:rFonts w:cstheme="minorHAnsi"/>
                <w:sz w:val="18"/>
                <w:szCs w:val="18"/>
              </w:rPr>
            </w:pPr>
            <w:r>
              <w:rPr>
                <w:rFonts w:ascii="Calibri" w:hAnsi="Calibri" w:cs="Calibri"/>
                <w:color w:val="000000"/>
                <w:sz w:val="18"/>
                <w:szCs w:val="18"/>
              </w:rPr>
              <w:t>20</w:t>
            </w:r>
          </w:p>
        </w:tc>
        <w:tc>
          <w:tcPr>
            <w:tcW w:w="1455" w:type="dxa"/>
            <w:tcBorders>
              <w:top w:val="nil"/>
              <w:left w:val="nil"/>
              <w:bottom w:val="nil"/>
              <w:right w:val="nil"/>
            </w:tcBorders>
            <w:shd w:val="clear" w:color="auto" w:fill="auto"/>
            <w:vAlign w:val="bottom"/>
          </w:tcPr>
          <w:p w14:paraId="34A698EB" w14:textId="6E795AFE" w:rsidR="0002552D" w:rsidRPr="00194003" w:rsidRDefault="0002552D" w:rsidP="0002552D">
            <w:pPr>
              <w:jc w:val="right"/>
              <w:rPr>
                <w:rFonts w:cstheme="minorHAnsi"/>
                <w:sz w:val="18"/>
                <w:szCs w:val="18"/>
              </w:rPr>
            </w:pPr>
            <w:r>
              <w:rPr>
                <w:rFonts w:ascii="Calibri" w:hAnsi="Calibri" w:cs="Calibri"/>
                <w:color w:val="000000"/>
                <w:sz w:val="18"/>
                <w:szCs w:val="18"/>
              </w:rPr>
              <w:t>100%</w:t>
            </w:r>
          </w:p>
        </w:tc>
        <w:tc>
          <w:tcPr>
            <w:tcW w:w="1455" w:type="dxa"/>
            <w:tcBorders>
              <w:top w:val="nil"/>
              <w:left w:val="nil"/>
              <w:bottom w:val="nil"/>
              <w:right w:val="nil"/>
            </w:tcBorders>
            <w:shd w:val="clear" w:color="auto" w:fill="auto"/>
          </w:tcPr>
          <w:p w14:paraId="76452E4F" w14:textId="0C00633C" w:rsidR="0002552D" w:rsidRPr="00194003" w:rsidRDefault="0002552D" w:rsidP="0002552D">
            <w:pPr>
              <w:jc w:val="right"/>
              <w:rPr>
                <w:rFonts w:cstheme="minorHAnsi"/>
                <w:sz w:val="18"/>
                <w:szCs w:val="18"/>
              </w:rPr>
            </w:pPr>
            <w:r w:rsidRPr="00F12B48">
              <w:rPr>
                <w:rFonts w:ascii="Calibri" w:hAnsi="Calibri" w:cs="Calibri"/>
                <w:color w:val="000000"/>
                <w:sz w:val="18"/>
                <w:szCs w:val="18"/>
              </w:rPr>
              <w:t xml:space="preserve">≥5 </w:t>
            </w:r>
          </w:p>
        </w:tc>
        <w:tc>
          <w:tcPr>
            <w:tcW w:w="1455" w:type="dxa"/>
            <w:tcBorders>
              <w:top w:val="nil"/>
              <w:left w:val="nil"/>
              <w:bottom w:val="nil"/>
              <w:right w:val="nil"/>
            </w:tcBorders>
            <w:shd w:val="clear" w:color="auto" w:fill="auto"/>
          </w:tcPr>
          <w:p w14:paraId="570E7CB7" w14:textId="3C9D975C" w:rsidR="0002552D" w:rsidRPr="00194003" w:rsidRDefault="0002552D" w:rsidP="0002552D">
            <w:pPr>
              <w:jc w:val="right"/>
              <w:rPr>
                <w:rFonts w:cstheme="minorHAnsi"/>
                <w:sz w:val="18"/>
                <w:szCs w:val="18"/>
              </w:rPr>
            </w:pPr>
            <w:r w:rsidRPr="00F12B48">
              <w:rPr>
                <w:rFonts w:cstheme="minorHAnsi"/>
                <w:sz w:val="18"/>
                <w:szCs w:val="18"/>
              </w:rPr>
              <w:t>N/A</w:t>
            </w:r>
          </w:p>
        </w:tc>
        <w:tc>
          <w:tcPr>
            <w:tcW w:w="1455" w:type="dxa"/>
            <w:tcBorders>
              <w:top w:val="nil"/>
              <w:left w:val="nil"/>
              <w:bottom w:val="nil"/>
              <w:right w:val="nil"/>
            </w:tcBorders>
            <w:shd w:val="clear" w:color="auto" w:fill="auto"/>
            <w:vAlign w:val="bottom"/>
          </w:tcPr>
          <w:p w14:paraId="61D36799" w14:textId="7CF2C32E" w:rsidR="0002552D" w:rsidRPr="00194003" w:rsidRDefault="0002552D" w:rsidP="0002552D">
            <w:pPr>
              <w:jc w:val="right"/>
              <w:rPr>
                <w:rFonts w:cstheme="minorHAnsi"/>
                <w:sz w:val="18"/>
                <w:szCs w:val="18"/>
              </w:rPr>
            </w:pPr>
            <w:r>
              <w:rPr>
                <w:rFonts w:ascii="Calibri" w:hAnsi="Calibri" w:cs="Calibri"/>
                <w:color w:val="000000"/>
                <w:sz w:val="18"/>
                <w:szCs w:val="18"/>
              </w:rPr>
              <w:t>170</w:t>
            </w:r>
          </w:p>
        </w:tc>
        <w:tc>
          <w:tcPr>
            <w:tcW w:w="1455" w:type="dxa"/>
            <w:tcBorders>
              <w:top w:val="nil"/>
              <w:left w:val="nil"/>
              <w:bottom w:val="nil"/>
              <w:right w:val="nil"/>
            </w:tcBorders>
            <w:shd w:val="clear" w:color="auto" w:fill="auto"/>
            <w:vAlign w:val="bottom"/>
          </w:tcPr>
          <w:p w14:paraId="063A40BC" w14:textId="0836C6B5" w:rsidR="0002552D" w:rsidRPr="00194003" w:rsidRDefault="0002552D" w:rsidP="0002552D">
            <w:pPr>
              <w:jc w:val="right"/>
              <w:rPr>
                <w:rFonts w:cstheme="minorHAnsi"/>
                <w:sz w:val="18"/>
                <w:szCs w:val="18"/>
              </w:rPr>
            </w:pPr>
            <w:r>
              <w:rPr>
                <w:rFonts w:ascii="Calibri" w:hAnsi="Calibri" w:cs="Calibri"/>
                <w:color w:val="000000"/>
                <w:sz w:val="18"/>
                <w:szCs w:val="18"/>
              </w:rPr>
              <w:t>100%</w:t>
            </w:r>
          </w:p>
        </w:tc>
      </w:tr>
      <w:tr w:rsidR="0002552D" w:rsidRPr="00194003" w14:paraId="07B6913E" w14:textId="77777777" w:rsidTr="00521A11">
        <w:tc>
          <w:tcPr>
            <w:tcW w:w="2070" w:type="dxa"/>
            <w:tcBorders>
              <w:top w:val="nil"/>
              <w:left w:val="nil"/>
              <w:bottom w:val="nil"/>
              <w:right w:val="nil"/>
            </w:tcBorders>
          </w:tcPr>
          <w:p w14:paraId="31DCE0CA" w14:textId="4FB90BF5" w:rsidR="0002552D" w:rsidRPr="00194003" w:rsidRDefault="0002552D" w:rsidP="0002552D">
            <w:pPr>
              <w:rPr>
                <w:rFonts w:cstheme="minorHAnsi"/>
                <w:sz w:val="18"/>
                <w:szCs w:val="18"/>
              </w:rPr>
            </w:pPr>
            <w:r w:rsidRPr="00194003">
              <w:rPr>
                <w:rFonts w:cstheme="minorHAnsi"/>
                <w:snapToGrid w:val="0"/>
                <w:sz w:val="18"/>
                <w:szCs w:val="18"/>
              </w:rPr>
              <w:t xml:space="preserve">   Transgender</w:t>
            </w:r>
          </w:p>
        </w:tc>
        <w:tc>
          <w:tcPr>
            <w:tcW w:w="1455" w:type="dxa"/>
            <w:tcBorders>
              <w:top w:val="nil"/>
              <w:left w:val="nil"/>
              <w:bottom w:val="nil"/>
              <w:right w:val="nil"/>
            </w:tcBorders>
            <w:shd w:val="clear" w:color="auto" w:fill="auto"/>
            <w:vAlign w:val="bottom"/>
          </w:tcPr>
          <w:p w14:paraId="01A86E71" w14:textId="3871BF22" w:rsidR="0002552D" w:rsidRPr="00194003" w:rsidRDefault="0002552D" w:rsidP="0002552D">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35A19C59" w14:textId="7EBE49B9" w:rsidR="0002552D" w:rsidRPr="00194003" w:rsidRDefault="0002552D" w:rsidP="0002552D">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tcPr>
          <w:p w14:paraId="13F7DE20" w14:textId="02579491" w:rsidR="0002552D" w:rsidRPr="00194003" w:rsidRDefault="0002552D" w:rsidP="0002552D">
            <w:pPr>
              <w:jc w:val="right"/>
              <w:rPr>
                <w:rFonts w:cstheme="minorHAnsi"/>
                <w:sz w:val="18"/>
                <w:szCs w:val="18"/>
              </w:rPr>
            </w:pPr>
            <w:r w:rsidRPr="00F12B48">
              <w:rPr>
                <w:rFonts w:ascii="Calibri" w:hAnsi="Calibri" w:cs="Calibri"/>
                <w:color w:val="000000"/>
                <w:sz w:val="18"/>
                <w:szCs w:val="18"/>
              </w:rPr>
              <w:t xml:space="preserve">&lt;5 </w:t>
            </w:r>
          </w:p>
        </w:tc>
        <w:tc>
          <w:tcPr>
            <w:tcW w:w="1455" w:type="dxa"/>
            <w:tcBorders>
              <w:top w:val="nil"/>
              <w:left w:val="nil"/>
              <w:bottom w:val="nil"/>
              <w:right w:val="nil"/>
            </w:tcBorders>
            <w:shd w:val="clear" w:color="auto" w:fill="auto"/>
          </w:tcPr>
          <w:p w14:paraId="27111DC2" w14:textId="7CE19FFF" w:rsidR="0002552D" w:rsidRPr="00194003" w:rsidRDefault="0002552D" w:rsidP="0002552D">
            <w:pPr>
              <w:jc w:val="right"/>
              <w:rPr>
                <w:rFonts w:cstheme="minorHAnsi"/>
                <w:sz w:val="18"/>
                <w:szCs w:val="18"/>
              </w:rPr>
            </w:pPr>
            <w:r w:rsidRPr="00F12B48">
              <w:rPr>
                <w:rFonts w:cstheme="minorHAnsi"/>
                <w:sz w:val="18"/>
                <w:szCs w:val="18"/>
              </w:rPr>
              <w:t>N/A</w:t>
            </w:r>
          </w:p>
        </w:tc>
        <w:tc>
          <w:tcPr>
            <w:tcW w:w="1455" w:type="dxa"/>
            <w:tcBorders>
              <w:top w:val="nil"/>
              <w:left w:val="nil"/>
              <w:bottom w:val="nil"/>
              <w:right w:val="nil"/>
            </w:tcBorders>
            <w:shd w:val="clear" w:color="auto" w:fill="auto"/>
            <w:vAlign w:val="bottom"/>
          </w:tcPr>
          <w:p w14:paraId="56AF74CA" w14:textId="0D3D1E68" w:rsidR="0002552D" w:rsidRPr="00194003" w:rsidRDefault="0002552D" w:rsidP="0002552D">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24205701" w14:textId="7CC44522" w:rsidR="0002552D" w:rsidRPr="00194003" w:rsidRDefault="0002552D" w:rsidP="0002552D">
            <w:pPr>
              <w:jc w:val="right"/>
              <w:rPr>
                <w:rFonts w:cstheme="minorHAnsi"/>
                <w:sz w:val="18"/>
                <w:szCs w:val="18"/>
              </w:rPr>
            </w:pPr>
            <w:r>
              <w:rPr>
                <w:rFonts w:ascii="Calibri" w:hAnsi="Calibri" w:cs="Calibri"/>
                <w:color w:val="000000"/>
                <w:sz w:val="18"/>
                <w:szCs w:val="18"/>
              </w:rPr>
              <w:t>0%</w:t>
            </w:r>
          </w:p>
        </w:tc>
      </w:tr>
      <w:tr w:rsidR="0002552D" w:rsidRPr="00194003" w14:paraId="6689234C" w14:textId="77777777" w:rsidTr="006D1196">
        <w:tc>
          <w:tcPr>
            <w:tcW w:w="2070" w:type="dxa"/>
            <w:tcBorders>
              <w:top w:val="nil"/>
              <w:left w:val="nil"/>
              <w:bottom w:val="nil"/>
              <w:right w:val="nil"/>
            </w:tcBorders>
          </w:tcPr>
          <w:p w14:paraId="01EE9CC4" w14:textId="02EB15EC" w:rsidR="0002552D" w:rsidRPr="00194003" w:rsidRDefault="0002552D" w:rsidP="0002552D">
            <w:pPr>
              <w:rPr>
                <w:rFonts w:cstheme="minorHAnsi"/>
                <w:sz w:val="18"/>
                <w:szCs w:val="18"/>
              </w:rPr>
            </w:pPr>
            <w:r w:rsidRPr="00194003">
              <w:rPr>
                <w:rFonts w:cstheme="minorHAnsi"/>
                <w:b/>
                <w:sz w:val="18"/>
                <w:szCs w:val="18"/>
              </w:rPr>
              <w:t>Place of birth</w:t>
            </w:r>
          </w:p>
        </w:tc>
        <w:tc>
          <w:tcPr>
            <w:tcW w:w="1455" w:type="dxa"/>
            <w:tcBorders>
              <w:top w:val="nil"/>
              <w:left w:val="nil"/>
              <w:bottom w:val="nil"/>
              <w:right w:val="nil"/>
            </w:tcBorders>
            <w:shd w:val="clear" w:color="auto" w:fill="auto"/>
            <w:vAlign w:val="bottom"/>
          </w:tcPr>
          <w:p w14:paraId="3A00C93F" w14:textId="518E4CFD" w:rsidR="0002552D" w:rsidRPr="00194003" w:rsidRDefault="0002552D" w:rsidP="0002552D">
            <w:pPr>
              <w:jc w:val="right"/>
              <w:rPr>
                <w:rFonts w:cstheme="minorHAnsi"/>
                <w:sz w:val="18"/>
                <w:szCs w:val="18"/>
              </w:rPr>
            </w:pPr>
          </w:p>
        </w:tc>
        <w:tc>
          <w:tcPr>
            <w:tcW w:w="1455" w:type="dxa"/>
            <w:tcBorders>
              <w:top w:val="nil"/>
              <w:left w:val="nil"/>
              <w:bottom w:val="nil"/>
              <w:right w:val="nil"/>
            </w:tcBorders>
            <w:shd w:val="clear" w:color="auto" w:fill="auto"/>
            <w:vAlign w:val="bottom"/>
          </w:tcPr>
          <w:p w14:paraId="4B3538A6" w14:textId="12513C98" w:rsidR="0002552D" w:rsidRPr="00194003" w:rsidRDefault="0002552D" w:rsidP="0002552D">
            <w:pPr>
              <w:jc w:val="right"/>
              <w:rPr>
                <w:rFonts w:cstheme="minorHAnsi"/>
                <w:sz w:val="18"/>
                <w:szCs w:val="18"/>
              </w:rPr>
            </w:pPr>
          </w:p>
        </w:tc>
        <w:tc>
          <w:tcPr>
            <w:tcW w:w="1455" w:type="dxa"/>
            <w:tcBorders>
              <w:top w:val="nil"/>
              <w:left w:val="nil"/>
              <w:bottom w:val="nil"/>
              <w:right w:val="nil"/>
            </w:tcBorders>
            <w:shd w:val="clear" w:color="auto" w:fill="auto"/>
            <w:vAlign w:val="bottom"/>
          </w:tcPr>
          <w:p w14:paraId="53CB2314" w14:textId="74BD040C" w:rsidR="0002552D" w:rsidRPr="00194003" w:rsidRDefault="0002552D" w:rsidP="0002552D">
            <w:pPr>
              <w:jc w:val="right"/>
              <w:rPr>
                <w:rFonts w:cstheme="minorHAnsi"/>
                <w:sz w:val="18"/>
                <w:szCs w:val="18"/>
              </w:rPr>
            </w:pPr>
          </w:p>
        </w:tc>
        <w:tc>
          <w:tcPr>
            <w:tcW w:w="1455" w:type="dxa"/>
            <w:tcBorders>
              <w:top w:val="nil"/>
              <w:left w:val="nil"/>
              <w:bottom w:val="nil"/>
              <w:right w:val="nil"/>
            </w:tcBorders>
            <w:shd w:val="clear" w:color="auto" w:fill="auto"/>
            <w:vAlign w:val="bottom"/>
          </w:tcPr>
          <w:p w14:paraId="330D89E3" w14:textId="63DB724E" w:rsidR="0002552D" w:rsidRPr="00194003" w:rsidRDefault="0002552D" w:rsidP="0002552D">
            <w:pPr>
              <w:jc w:val="right"/>
              <w:rPr>
                <w:rFonts w:cstheme="minorHAnsi"/>
                <w:sz w:val="18"/>
                <w:szCs w:val="18"/>
              </w:rPr>
            </w:pPr>
          </w:p>
        </w:tc>
        <w:tc>
          <w:tcPr>
            <w:tcW w:w="1455" w:type="dxa"/>
            <w:tcBorders>
              <w:top w:val="nil"/>
              <w:left w:val="nil"/>
              <w:bottom w:val="nil"/>
              <w:right w:val="nil"/>
            </w:tcBorders>
            <w:shd w:val="clear" w:color="auto" w:fill="auto"/>
            <w:vAlign w:val="bottom"/>
          </w:tcPr>
          <w:p w14:paraId="296F9837" w14:textId="0938D1F6" w:rsidR="0002552D" w:rsidRPr="00194003" w:rsidRDefault="0002552D" w:rsidP="0002552D">
            <w:pPr>
              <w:jc w:val="right"/>
              <w:rPr>
                <w:rFonts w:cstheme="minorHAnsi"/>
                <w:sz w:val="18"/>
                <w:szCs w:val="18"/>
              </w:rPr>
            </w:pPr>
          </w:p>
        </w:tc>
        <w:tc>
          <w:tcPr>
            <w:tcW w:w="1455" w:type="dxa"/>
            <w:tcBorders>
              <w:top w:val="nil"/>
              <w:left w:val="nil"/>
              <w:bottom w:val="nil"/>
              <w:right w:val="nil"/>
            </w:tcBorders>
            <w:shd w:val="clear" w:color="auto" w:fill="auto"/>
            <w:vAlign w:val="bottom"/>
          </w:tcPr>
          <w:p w14:paraId="392F4C26" w14:textId="034500B5" w:rsidR="0002552D" w:rsidRPr="00194003" w:rsidRDefault="0002552D" w:rsidP="0002552D">
            <w:pPr>
              <w:jc w:val="right"/>
              <w:rPr>
                <w:rFonts w:cstheme="minorHAnsi"/>
                <w:sz w:val="18"/>
                <w:szCs w:val="18"/>
              </w:rPr>
            </w:pPr>
          </w:p>
        </w:tc>
      </w:tr>
      <w:tr w:rsidR="0002552D" w:rsidRPr="00194003" w14:paraId="6F556987" w14:textId="77777777" w:rsidTr="002879D0">
        <w:tc>
          <w:tcPr>
            <w:tcW w:w="2070" w:type="dxa"/>
            <w:tcBorders>
              <w:top w:val="nil"/>
              <w:left w:val="nil"/>
              <w:bottom w:val="nil"/>
              <w:right w:val="nil"/>
            </w:tcBorders>
          </w:tcPr>
          <w:p w14:paraId="361BFE1D" w14:textId="23000977" w:rsidR="0002552D" w:rsidRPr="00194003" w:rsidRDefault="0002552D" w:rsidP="0002552D">
            <w:pPr>
              <w:rPr>
                <w:rFonts w:cstheme="minorHAnsi"/>
                <w:sz w:val="18"/>
                <w:szCs w:val="18"/>
              </w:rPr>
            </w:pPr>
            <w:r w:rsidRPr="00194003">
              <w:rPr>
                <w:rFonts w:cstheme="minorHAnsi"/>
                <w:sz w:val="18"/>
                <w:szCs w:val="18"/>
              </w:rPr>
              <w:t xml:space="preserve">   US</w:t>
            </w:r>
          </w:p>
        </w:tc>
        <w:tc>
          <w:tcPr>
            <w:tcW w:w="1455" w:type="dxa"/>
            <w:tcBorders>
              <w:top w:val="nil"/>
              <w:left w:val="nil"/>
              <w:bottom w:val="nil"/>
              <w:right w:val="nil"/>
            </w:tcBorders>
            <w:shd w:val="clear" w:color="auto" w:fill="auto"/>
            <w:vAlign w:val="bottom"/>
          </w:tcPr>
          <w:p w14:paraId="6AF080C4" w14:textId="109D22E3" w:rsidR="0002552D" w:rsidRPr="00194003" w:rsidRDefault="0002552D" w:rsidP="0002552D">
            <w:pPr>
              <w:jc w:val="right"/>
              <w:rPr>
                <w:rFonts w:cstheme="minorHAnsi"/>
                <w:sz w:val="18"/>
                <w:szCs w:val="18"/>
              </w:rPr>
            </w:pPr>
            <w:r>
              <w:rPr>
                <w:rFonts w:ascii="Calibri" w:hAnsi="Calibri" w:cs="Calibri"/>
                <w:color w:val="000000"/>
                <w:sz w:val="18"/>
                <w:szCs w:val="18"/>
              </w:rPr>
              <w:t>9</w:t>
            </w:r>
          </w:p>
        </w:tc>
        <w:tc>
          <w:tcPr>
            <w:tcW w:w="1455" w:type="dxa"/>
            <w:tcBorders>
              <w:top w:val="nil"/>
              <w:left w:val="nil"/>
              <w:bottom w:val="nil"/>
              <w:right w:val="nil"/>
            </w:tcBorders>
            <w:shd w:val="clear" w:color="auto" w:fill="auto"/>
            <w:vAlign w:val="bottom"/>
          </w:tcPr>
          <w:p w14:paraId="2788BE10" w14:textId="775029EA" w:rsidR="0002552D" w:rsidRPr="00194003" w:rsidRDefault="0002552D" w:rsidP="0002552D">
            <w:pPr>
              <w:jc w:val="right"/>
              <w:rPr>
                <w:rFonts w:cstheme="minorHAnsi"/>
                <w:sz w:val="18"/>
                <w:szCs w:val="18"/>
              </w:rPr>
            </w:pPr>
            <w:r>
              <w:rPr>
                <w:rFonts w:ascii="Calibri" w:hAnsi="Calibri" w:cs="Calibri"/>
                <w:color w:val="000000"/>
                <w:sz w:val="18"/>
                <w:szCs w:val="18"/>
              </w:rPr>
              <w:t>45%</w:t>
            </w:r>
          </w:p>
        </w:tc>
        <w:tc>
          <w:tcPr>
            <w:tcW w:w="1455" w:type="dxa"/>
            <w:tcBorders>
              <w:top w:val="nil"/>
              <w:left w:val="nil"/>
              <w:bottom w:val="nil"/>
              <w:right w:val="nil"/>
            </w:tcBorders>
            <w:shd w:val="clear" w:color="auto" w:fill="auto"/>
            <w:vAlign w:val="bottom"/>
          </w:tcPr>
          <w:p w14:paraId="43F04427" w14:textId="5964F2D6" w:rsidR="0002552D" w:rsidRPr="00194003" w:rsidRDefault="0002552D" w:rsidP="0002552D">
            <w:pPr>
              <w:jc w:val="right"/>
              <w:rPr>
                <w:rFonts w:cstheme="minorHAnsi"/>
                <w:sz w:val="18"/>
                <w:szCs w:val="18"/>
              </w:rPr>
            </w:pPr>
            <w:r>
              <w:rPr>
                <w:rFonts w:ascii="Calibri" w:hAnsi="Calibri" w:cs="Calibri"/>
                <w:color w:val="000000"/>
                <w:sz w:val="18"/>
                <w:szCs w:val="18"/>
              </w:rPr>
              <w:t>1,454</w:t>
            </w:r>
          </w:p>
        </w:tc>
        <w:tc>
          <w:tcPr>
            <w:tcW w:w="1455" w:type="dxa"/>
            <w:tcBorders>
              <w:top w:val="nil"/>
              <w:left w:val="nil"/>
              <w:bottom w:val="nil"/>
              <w:right w:val="nil"/>
            </w:tcBorders>
            <w:shd w:val="clear" w:color="auto" w:fill="auto"/>
            <w:vAlign w:val="bottom"/>
          </w:tcPr>
          <w:p w14:paraId="73736BEC" w14:textId="10C4ED43" w:rsidR="0002552D" w:rsidRPr="00194003" w:rsidRDefault="0002552D" w:rsidP="0002552D">
            <w:pPr>
              <w:jc w:val="right"/>
              <w:rPr>
                <w:rFonts w:cstheme="minorHAnsi"/>
                <w:sz w:val="18"/>
                <w:szCs w:val="18"/>
              </w:rPr>
            </w:pPr>
            <w:r>
              <w:rPr>
                <w:rFonts w:ascii="Calibri" w:hAnsi="Calibri" w:cs="Calibri"/>
                <w:color w:val="000000"/>
                <w:sz w:val="18"/>
                <w:szCs w:val="18"/>
              </w:rPr>
              <w:t>63%</w:t>
            </w:r>
          </w:p>
        </w:tc>
        <w:tc>
          <w:tcPr>
            <w:tcW w:w="1455" w:type="dxa"/>
            <w:tcBorders>
              <w:top w:val="nil"/>
              <w:left w:val="nil"/>
              <w:bottom w:val="nil"/>
              <w:right w:val="nil"/>
            </w:tcBorders>
            <w:shd w:val="clear" w:color="auto" w:fill="auto"/>
            <w:vAlign w:val="bottom"/>
          </w:tcPr>
          <w:p w14:paraId="2E00422F" w14:textId="6DCEDDEE" w:rsidR="0002552D" w:rsidRPr="00194003" w:rsidRDefault="0002552D" w:rsidP="0002552D">
            <w:pPr>
              <w:jc w:val="right"/>
              <w:rPr>
                <w:rFonts w:cstheme="minorHAnsi"/>
                <w:sz w:val="18"/>
                <w:szCs w:val="18"/>
              </w:rPr>
            </w:pPr>
            <w:r>
              <w:rPr>
                <w:rFonts w:ascii="Calibri" w:hAnsi="Calibri" w:cs="Calibri"/>
                <w:color w:val="000000"/>
                <w:sz w:val="18"/>
                <w:szCs w:val="18"/>
              </w:rPr>
              <w:t>130</w:t>
            </w:r>
          </w:p>
        </w:tc>
        <w:tc>
          <w:tcPr>
            <w:tcW w:w="1455" w:type="dxa"/>
            <w:tcBorders>
              <w:top w:val="nil"/>
              <w:left w:val="nil"/>
              <w:bottom w:val="nil"/>
              <w:right w:val="nil"/>
            </w:tcBorders>
            <w:shd w:val="clear" w:color="auto" w:fill="auto"/>
            <w:vAlign w:val="bottom"/>
          </w:tcPr>
          <w:p w14:paraId="5AF7CBE1" w14:textId="3424F550" w:rsidR="0002552D" w:rsidRPr="00194003" w:rsidRDefault="0002552D" w:rsidP="0002552D">
            <w:pPr>
              <w:jc w:val="right"/>
              <w:rPr>
                <w:rFonts w:cstheme="minorHAnsi"/>
                <w:sz w:val="18"/>
                <w:szCs w:val="18"/>
              </w:rPr>
            </w:pPr>
            <w:r>
              <w:rPr>
                <w:rFonts w:ascii="Calibri" w:hAnsi="Calibri" w:cs="Calibri"/>
                <w:color w:val="000000"/>
                <w:sz w:val="18"/>
                <w:szCs w:val="18"/>
              </w:rPr>
              <w:t>76%</w:t>
            </w:r>
          </w:p>
        </w:tc>
      </w:tr>
      <w:tr w:rsidR="0002552D" w:rsidRPr="00194003" w14:paraId="0A0EFC56" w14:textId="77777777" w:rsidTr="002879D0">
        <w:tc>
          <w:tcPr>
            <w:tcW w:w="2070" w:type="dxa"/>
            <w:tcBorders>
              <w:top w:val="nil"/>
              <w:left w:val="nil"/>
              <w:bottom w:val="nil"/>
              <w:right w:val="nil"/>
            </w:tcBorders>
          </w:tcPr>
          <w:p w14:paraId="3ABE445F" w14:textId="393BE4CA" w:rsidR="0002552D" w:rsidRPr="00194003" w:rsidRDefault="0002552D" w:rsidP="0002552D">
            <w:pPr>
              <w:rPr>
                <w:rFonts w:cstheme="minorHAnsi"/>
                <w:sz w:val="18"/>
                <w:szCs w:val="18"/>
              </w:rPr>
            </w:pPr>
            <w:r w:rsidRPr="00194003">
              <w:rPr>
                <w:rFonts w:cstheme="minorHAnsi"/>
                <w:sz w:val="18"/>
                <w:szCs w:val="18"/>
              </w:rPr>
              <w:t xml:space="preserve">   </w:t>
            </w:r>
            <w:r>
              <w:rPr>
                <w:rFonts w:cstheme="minorHAnsi"/>
                <w:sz w:val="18"/>
                <w:szCs w:val="18"/>
              </w:rPr>
              <w:t>PR/USD</w:t>
            </w:r>
          </w:p>
        </w:tc>
        <w:tc>
          <w:tcPr>
            <w:tcW w:w="1455" w:type="dxa"/>
            <w:tcBorders>
              <w:top w:val="nil"/>
              <w:left w:val="nil"/>
              <w:bottom w:val="nil"/>
              <w:right w:val="nil"/>
            </w:tcBorders>
            <w:shd w:val="clear" w:color="auto" w:fill="auto"/>
            <w:vAlign w:val="bottom"/>
          </w:tcPr>
          <w:p w14:paraId="3051D2BE" w14:textId="08E3CFAA" w:rsidR="0002552D" w:rsidRPr="00194003" w:rsidRDefault="0002552D" w:rsidP="0002552D">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4E0EA1E2" w14:textId="26A258D1" w:rsidR="0002552D" w:rsidRPr="00194003" w:rsidRDefault="0002552D" w:rsidP="0002552D">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2265334B" w14:textId="3D361C46" w:rsidR="0002552D" w:rsidRPr="00194003" w:rsidRDefault="0002552D" w:rsidP="0002552D">
            <w:pPr>
              <w:jc w:val="right"/>
              <w:rPr>
                <w:rFonts w:cstheme="minorHAnsi"/>
                <w:sz w:val="18"/>
                <w:szCs w:val="18"/>
              </w:rPr>
            </w:pPr>
            <w:r>
              <w:rPr>
                <w:rFonts w:ascii="Calibri" w:hAnsi="Calibri" w:cs="Calibri"/>
                <w:color w:val="000000"/>
                <w:sz w:val="18"/>
                <w:szCs w:val="18"/>
              </w:rPr>
              <w:t>227</w:t>
            </w:r>
          </w:p>
        </w:tc>
        <w:tc>
          <w:tcPr>
            <w:tcW w:w="1455" w:type="dxa"/>
            <w:tcBorders>
              <w:top w:val="nil"/>
              <w:left w:val="nil"/>
              <w:bottom w:val="nil"/>
              <w:right w:val="nil"/>
            </w:tcBorders>
            <w:shd w:val="clear" w:color="auto" w:fill="auto"/>
            <w:vAlign w:val="bottom"/>
          </w:tcPr>
          <w:p w14:paraId="1F6D9612" w14:textId="5FE774CE" w:rsidR="0002552D" w:rsidRPr="00194003" w:rsidRDefault="0002552D" w:rsidP="0002552D">
            <w:pPr>
              <w:jc w:val="right"/>
              <w:rPr>
                <w:rFonts w:cstheme="minorHAnsi"/>
                <w:sz w:val="18"/>
                <w:szCs w:val="18"/>
              </w:rPr>
            </w:pPr>
            <w:r>
              <w:rPr>
                <w:rFonts w:ascii="Calibri" w:hAnsi="Calibri" w:cs="Calibri"/>
                <w:color w:val="000000"/>
                <w:sz w:val="18"/>
                <w:szCs w:val="18"/>
              </w:rPr>
              <w:t>10%</w:t>
            </w:r>
          </w:p>
        </w:tc>
        <w:tc>
          <w:tcPr>
            <w:tcW w:w="1455" w:type="dxa"/>
            <w:tcBorders>
              <w:top w:val="nil"/>
              <w:left w:val="nil"/>
              <w:bottom w:val="nil"/>
              <w:right w:val="nil"/>
            </w:tcBorders>
            <w:shd w:val="clear" w:color="auto" w:fill="auto"/>
            <w:vAlign w:val="bottom"/>
          </w:tcPr>
          <w:p w14:paraId="4A22F180" w14:textId="4D78F8B3" w:rsidR="0002552D" w:rsidRPr="00194003" w:rsidRDefault="0002552D" w:rsidP="0002552D">
            <w:pPr>
              <w:jc w:val="right"/>
              <w:rPr>
                <w:rFonts w:cstheme="minorHAnsi"/>
                <w:sz w:val="18"/>
                <w:szCs w:val="18"/>
              </w:rPr>
            </w:pPr>
            <w:r>
              <w:rPr>
                <w:rFonts w:ascii="Calibri" w:hAnsi="Calibri" w:cs="Calibri"/>
                <w:color w:val="000000"/>
                <w:sz w:val="18"/>
                <w:szCs w:val="18"/>
              </w:rPr>
              <w:t>15</w:t>
            </w:r>
          </w:p>
        </w:tc>
        <w:tc>
          <w:tcPr>
            <w:tcW w:w="1455" w:type="dxa"/>
            <w:tcBorders>
              <w:top w:val="nil"/>
              <w:left w:val="nil"/>
              <w:bottom w:val="nil"/>
              <w:right w:val="nil"/>
            </w:tcBorders>
            <w:shd w:val="clear" w:color="auto" w:fill="auto"/>
            <w:vAlign w:val="bottom"/>
          </w:tcPr>
          <w:p w14:paraId="3997A7D9" w14:textId="34E9BA27" w:rsidR="0002552D" w:rsidRPr="00194003" w:rsidRDefault="0002552D" w:rsidP="0002552D">
            <w:pPr>
              <w:jc w:val="right"/>
              <w:rPr>
                <w:rFonts w:cstheme="minorHAnsi"/>
                <w:sz w:val="18"/>
                <w:szCs w:val="18"/>
              </w:rPr>
            </w:pPr>
            <w:r>
              <w:rPr>
                <w:rFonts w:ascii="Calibri" w:hAnsi="Calibri" w:cs="Calibri"/>
                <w:color w:val="000000"/>
                <w:sz w:val="18"/>
                <w:szCs w:val="18"/>
              </w:rPr>
              <w:t>9%</w:t>
            </w:r>
          </w:p>
        </w:tc>
      </w:tr>
      <w:tr w:rsidR="0002552D" w:rsidRPr="00194003" w14:paraId="6889DE61" w14:textId="77777777" w:rsidTr="002879D0">
        <w:tc>
          <w:tcPr>
            <w:tcW w:w="2070" w:type="dxa"/>
            <w:tcBorders>
              <w:top w:val="nil"/>
              <w:left w:val="nil"/>
              <w:bottom w:val="nil"/>
              <w:right w:val="nil"/>
            </w:tcBorders>
          </w:tcPr>
          <w:p w14:paraId="7BF3342C" w14:textId="6418A422" w:rsidR="0002552D" w:rsidRPr="00194003" w:rsidRDefault="0002552D" w:rsidP="0002552D">
            <w:pPr>
              <w:rPr>
                <w:rFonts w:cstheme="minorHAnsi"/>
                <w:sz w:val="18"/>
                <w:szCs w:val="18"/>
              </w:rPr>
            </w:pPr>
            <w:r w:rsidRPr="00194003">
              <w:rPr>
                <w:rFonts w:cstheme="minorHAnsi"/>
                <w:sz w:val="18"/>
                <w:szCs w:val="18"/>
              </w:rPr>
              <w:t xml:space="preserve">   Non-US</w:t>
            </w:r>
          </w:p>
        </w:tc>
        <w:tc>
          <w:tcPr>
            <w:tcW w:w="1455" w:type="dxa"/>
            <w:tcBorders>
              <w:top w:val="nil"/>
              <w:left w:val="nil"/>
              <w:bottom w:val="nil"/>
              <w:right w:val="nil"/>
            </w:tcBorders>
            <w:shd w:val="clear" w:color="auto" w:fill="auto"/>
            <w:vAlign w:val="bottom"/>
          </w:tcPr>
          <w:p w14:paraId="3C258062" w14:textId="05973CD1" w:rsidR="0002552D" w:rsidRPr="00194003" w:rsidRDefault="0002552D" w:rsidP="0002552D">
            <w:pPr>
              <w:jc w:val="right"/>
              <w:rPr>
                <w:rFonts w:cstheme="minorHAnsi"/>
                <w:sz w:val="18"/>
                <w:szCs w:val="18"/>
              </w:rPr>
            </w:pPr>
            <w:r>
              <w:rPr>
                <w:rFonts w:ascii="Calibri" w:hAnsi="Calibri" w:cs="Calibri"/>
                <w:color w:val="000000"/>
                <w:sz w:val="18"/>
                <w:szCs w:val="18"/>
              </w:rPr>
              <w:t>11</w:t>
            </w:r>
          </w:p>
        </w:tc>
        <w:tc>
          <w:tcPr>
            <w:tcW w:w="1455" w:type="dxa"/>
            <w:tcBorders>
              <w:top w:val="nil"/>
              <w:left w:val="nil"/>
              <w:bottom w:val="nil"/>
              <w:right w:val="nil"/>
            </w:tcBorders>
            <w:shd w:val="clear" w:color="auto" w:fill="auto"/>
            <w:vAlign w:val="bottom"/>
          </w:tcPr>
          <w:p w14:paraId="05BB07F2" w14:textId="1604DED1" w:rsidR="0002552D" w:rsidRPr="00194003" w:rsidRDefault="0002552D" w:rsidP="0002552D">
            <w:pPr>
              <w:jc w:val="right"/>
              <w:rPr>
                <w:rFonts w:cstheme="minorHAnsi"/>
                <w:sz w:val="18"/>
                <w:szCs w:val="18"/>
              </w:rPr>
            </w:pPr>
            <w:r>
              <w:rPr>
                <w:rFonts w:ascii="Calibri" w:hAnsi="Calibri" w:cs="Calibri"/>
                <w:color w:val="000000"/>
                <w:sz w:val="18"/>
                <w:szCs w:val="18"/>
              </w:rPr>
              <w:t>55%</w:t>
            </w:r>
          </w:p>
        </w:tc>
        <w:tc>
          <w:tcPr>
            <w:tcW w:w="1455" w:type="dxa"/>
            <w:tcBorders>
              <w:top w:val="nil"/>
              <w:left w:val="nil"/>
              <w:bottom w:val="nil"/>
              <w:right w:val="nil"/>
            </w:tcBorders>
            <w:shd w:val="clear" w:color="auto" w:fill="auto"/>
            <w:vAlign w:val="bottom"/>
          </w:tcPr>
          <w:p w14:paraId="732C884E" w14:textId="53E4B6F1" w:rsidR="0002552D" w:rsidRPr="00194003" w:rsidRDefault="0002552D" w:rsidP="0002552D">
            <w:pPr>
              <w:jc w:val="right"/>
              <w:rPr>
                <w:rFonts w:cstheme="minorHAnsi"/>
                <w:sz w:val="18"/>
                <w:szCs w:val="18"/>
              </w:rPr>
            </w:pPr>
            <w:r>
              <w:rPr>
                <w:rFonts w:ascii="Calibri" w:hAnsi="Calibri" w:cs="Calibri"/>
                <w:color w:val="000000"/>
                <w:sz w:val="18"/>
                <w:szCs w:val="18"/>
              </w:rPr>
              <w:t>621</w:t>
            </w:r>
          </w:p>
        </w:tc>
        <w:tc>
          <w:tcPr>
            <w:tcW w:w="1455" w:type="dxa"/>
            <w:tcBorders>
              <w:top w:val="nil"/>
              <w:left w:val="nil"/>
              <w:bottom w:val="nil"/>
              <w:right w:val="nil"/>
            </w:tcBorders>
            <w:shd w:val="clear" w:color="auto" w:fill="auto"/>
            <w:vAlign w:val="bottom"/>
          </w:tcPr>
          <w:p w14:paraId="0E761DC9" w14:textId="084B0C2D" w:rsidR="0002552D" w:rsidRPr="00194003" w:rsidRDefault="0002552D" w:rsidP="0002552D">
            <w:pPr>
              <w:jc w:val="right"/>
              <w:rPr>
                <w:rFonts w:cstheme="minorHAnsi"/>
                <w:sz w:val="18"/>
                <w:szCs w:val="18"/>
              </w:rPr>
            </w:pPr>
            <w:r>
              <w:rPr>
                <w:rFonts w:ascii="Calibri" w:hAnsi="Calibri" w:cs="Calibri"/>
                <w:color w:val="000000"/>
                <w:sz w:val="18"/>
                <w:szCs w:val="18"/>
              </w:rPr>
              <w:t>27%</w:t>
            </w:r>
          </w:p>
        </w:tc>
        <w:tc>
          <w:tcPr>
            <w:tcW w:w="1455" w:type="dxa"/>
            <w:tcBorders>
              <w:top w:val="nil"/>
              <w:left w:val="nil"/>
              <w:bottom w:val="nil"/>
              <w:right w:val="nil"/>
            </w:tcBorders>
            <w:shd w:val="clear" w:color="auto" w:fill="auto"/>
            <w:vAlign w:val="bottom"/>
          </w:tcPr>
          <w:p w14:paraId="64616ED3" w14:textId="421EDEE8" w:rsidR="0002552D" w:rsidRPr="00194003" w:rsidRDefault="0002552D" w:rsidP="0002552D">
            <w:pPr>
              <w:jc w:val="right"/>
              <w:rPr>
                <w:rFonts w:cstheme="minorHAnsi"/>
                <w:sz w:val="18"/>
                <w:szCs w:val="18"/>
              </w:rPr>
            </w:pPr>
            <w:r>
              <w:rPr>
                <w:rFonts w:ascii="Calibri" w:hAnsi="Calibri" w:cs="Calibri"/>
                <w:color w:val="000000"/>
                <w:sz w:val="18"/>
                <w:szCs w:val="18"/>
              </w:rPr>
              <w:t>25</w:t>
            </w:r>
          </w:p>
        </w:tc>
        <w:tc>
          <w:tcPr>
            <w:tcW w:w="1455" w:type="dxa"/>
            <w:tcBorders>
              <w:top w:val="nil"/>
              <w:left w:val="nil"/>
              <w:bottom w:val="nil"/>
              <w:right w:val="nil"/>
            </w:tcBorders>
            <w:shd w:val="clear" w:color="auto" w:fill="auto"/>
            <w:vAlign w:val="bottom"/>
          </w:tcPr>
          <w:p w14:paraId="08E58772" w14:textId="355A4BD7" w:rsidR="0002552D" w:rsidRPr="00194003" w:rsidRDefault="0002552D" w:rsidP="0002552D">
            <w:pPr>
              <w:jc w:val="right"/>
              <w:rPr>
                <w:rFonts w:cstheme="minorHAnsi"/>
                <w:sz w:val="18"/>
                <w:szCs w:val="18"/>
              </w:rPr>
            </w:pPr>
            <w:r>
              <w:rPr>
                <w:rFonts w:ascii="Calibri" w:hAnsi="Calibri" w:cs="Calibri"/>
                <w:color w:val="000000"/>
                <w:sz w:val="18"/>
                <w:szCs w:val="18"/>
              </w:rPr>
              <w:t>15%</w:t>
            </w:r>
          </w:p>
        </w:tc>
      </w:tr>
      <w:tr w:rsidR="0002552D" w:rsidRPr="00194003" w14:paraId="10931284" w14:textId="77777777" w:rsidTr="006D1196">
        <w:tc>
          <w:tcPr>
            <w:tcW w:w="2070" w:type="dxa"/>
            <w:tcBorders>
              <w:top w:val="nil"/>
              <w:left w:val="nil"/>
              <w:bottom w:val="nil"/>
              <w:right w:val="nil"/>
            </w:tcBorders>
          </w:tcPr>
          <w:p w14:paraId="0C251166" w14:textId="430B0845" w:rsidR="0002552D" w:rsidRPr="00194003" w:rsidRDefault="0002552D" w:rsidP="0002552D">
            <w:pPr>
              <w:rPr>
                <w:rFonts w:cstheme="minorHAnsi"/>
                <w:sz w:val="18"/>
                <w:szCs w:val="18"/>
              </w:rPr>
            </w:pPr>
            <w:r w:rsidRPr="00194003">
              <w:rPr>
                <w:rFonts w:cstheme="minorHAnsi"/>
                <w:b/>
                <w:sz w:val="18"/>
                <w:szCs w:val="18"/>
              </w:rPr>
              <w:t>Race/Ethnicity</w:t>
            </w:r>
          </w:p>
        </w:tc>
        <w:tc>
          <w:tcPr>
            <w:tcW w:w="1455" w:type="dxa"/>
            <w:tcBorders>
              <w:top w:val="nil"/>
              <w:left w:val="nil"/>
              <w:bottom w:val="nil"/>
              <w:right w:val="nil"/>
            </w:tcBorders>
            <w:shd w:val="clear" w:color="auto" w:fill="auto"/>
            <w:vAlign w:val="bottom"/>
          </w:tcPr>
          <w:p w14:paraId="05192796" w14:textId="56486F7A" w:rsidR="0002552D" w:rsidRPr="00194003" w:rsidRDefault="0002552D" w:rsidP="0002552D">
            <w:pPr>
              <w:jc w:val="right"/>
              <w:rPr>
                <w:rFonts w:cstheme="minorHAnsi"/>
                <w:sz w:val="18"/>
                <w:szCs w:val="18"/>
              </w:rPr>
            </w:pPr>
          </w:p>
        </w:tc>
        <w:tc>
          <w:tcPr>
            <w:tcW w:w="1455" w:type="dxa"/>
            <w:tcBorders>
              <w:top w:val="nil"/>
              <w:left w:val="nil"/>
              <w:bottom w:val="nil"/>
              <w:right w:val="nil"/>
            </w:tcBorders>
            <w:shd w:val="clear" w:color="auto" w:fill="auto"/>
            <w:vAlign w:val="bottom"/>
          </w:tcPr>
          <w:p w14:paraId="31105B71" w14:textId="21B5CB64" w:rsidR="0002552D" w:rsidRPr="00194003" w:rsidRDefault="0002552D" w:rsidP="0002552D">
            <w:pPr>
              <w:jc w:val="right"/>
              <w:rPr>
                <w:rFonts w:cstheme="minorHAnsi"/>
                <w:sz w:val="18"/>
                <w:szCs w:val="18"/>
              </w:rPr>
            </w:pPr>
          </w:p>
        </w:tc>
        <w:tc>
          <w:tcPr>
            <w:tcW w:w="1455" w:type="dxa"/>
            <w:tcBorders>
              <w:top w:val="nil"/>
              <w:left w:val="nil"/>
              <w:bottom w:val="nil"/>
              <w:right w:val="nil"/>
            </w:tcBorders>
            <w:shd w:val="clear" w:color="auto" w:fill="auto"/>
            <w:vAlign w:val="bottom"/>
          </w:tcPr>
          <w:p w14:paraId="5B90CF7F" w14:textId="1D961524" w:rsidR="0002552D" w:rsidRPr="00194003" w:rsidRDefault="0002552D" w:rsidP="0002552D">
            <w:pPr>
              <w:jc w:val="right"/>
              <w:rPr>
                <w:rFonts w:cstheme="minorHAnsi"/>
                <w:sz w:val="18"/>
                <w:szCs w:val="18"/>
              </w:rPr>
            </w:pPr>
          </w:p>
        </w:tc>
        <w:tc>
          <w:tcPr>
            <w:tcW w:w="1455" w:type="dxa"/>
            <w:tcBorders>
              <w:top w:val="nil"/>
              <w:left w:val="nil"/>
              <w:bottom w:val="nil"/>
              <w:right w:val="nil"/>
            </w:tcBorders>
            <w:shd w:val="clear" w:color="auto" w:fill="auto"/>
            <w:vAlign w:val="bottom"/>
          </w:tcPr>
          <w:p w14:paraId="5D7525FC" w14:textId="512BEFA9" w:rsidR="0002552D" w:rsidRPr="00194003" w:rsidRDefault="0002552D" w:rsidP="0002552D">
            <w:pPr>
              <w:jc w:val="right"/>
              <w:rPr>
                <w:rFonts w:cstheme="minorHAnsi"/>
                <w:sz w:val="18"/>
                <w:szCs w:val="18"/>
              </w:rPr>
            </w:pPr>
          </w:p>
        </w:tc>
        <w:tc>
          <w:tcPr>
            <w:tcW w:w="1455" w:type="dxa"/>
            <w:tcBorders>
              <w:top w:val="nil"/>
              <w:left w:val="nil"/>
              <w:bottom w:val="nil"/>
              <w:right w:val="nil"/>
            </w:tcBorders>
            <w:shd w:val="clear" w:color="auto" w:fill="auto"/>
            <w:vAlign w:val="bottom"/>
          </w:tcPr>
          <w:p w14:paraId="723F0F22" w14:textId="30B9562E" w:rsidR="0002552D" w:rsidRPr="00194003" w:rsidRDefault="0002552D" w:rsidP="0002552D">
            <w:pPr>
              <w:jc w:val="right"/>
              <w:rPr>
                <w:rFonts w:cstheme="minorHAnsi"/>
                <w:sz w:val="18"/>
                <w:szCs w:val="18"/>
              </w:rPr>
            </w:pPr>
          </w:p>
        </w:tc>
        <w:tc>
          <w:tcPr>
            <w:tcW w:w="1455" w:type="dxa"/>
            <w:tcBorders>
              <w:top w:val="nil"/>
              <w:left w:val="nil"/>
              <w:bottom w:val="nil"/>
              <w:right w:val="nil"/>
            </w:tcBorders>
            <w:shd w:val="clear" w:color="auto" w:fill="auto"/>
            <w:vAlign w:val="bottom"/>
          </w:tcPr>
          <w:p w14:paraId="78347C57" w14:textId="7B8ECF73" w:rsidR="0002552D" w:rsidRPr="00194003" w:rsidRDefault="0002552D" w:rsidP="0002552D">
            <w:pPr>
              <w:jc w:val="right"/>
              <w:rPr>
                <w:rFonts w:cstheme="minorHAnsi"/>
                <w:sz w:val="18"/>
                <w:szCs w:val="18"/>
              </w:rPr>
            </w:pPr>
          </w:p>
        </w:tc>
      </w:tr>
      <w:tr w:rsidR="0002552D" w:rsidRPr="00194003" w14:paraId="46CDD73D" w14:textId="77777777" w:rsidTr="002879D0">
        <w:tc>
          <w:tcPr>
            <w:tcW w:w="2070" w:type="dxa"/>
            <w:tcBorders>
              <w:top w:val="nil"/>
              <w:left w:val="nil"/>
              <w:bottom w:val="nil"/>
              <w:right w:val="nil"/>
            </w:tcBorders>
          </w:tcPr>
          <w:p w14:paraId="7539FDA2" w14:textId="23087C92" w:rsidR="0002552D" w:rsidRPr="00194003" w:rsidRDefault="0002552D" w:rsidP="0002552D">
            <w:pPr>
              <w:rPr>
                <w:rFonts w:cstheme="minorHAnsi"/>
                <w:sz w:val="18"/>
                <w:szCs w:val="18"/>
              </w:rPr>
            </w:pPr>
            <w:r w:rsidRPr="00194003">
              <w:rPr>
                <w:rFonts w:cstheme="minorHAnsi"/>
                <w:sz w:val="18"/>
                <w:szCs w:val="18"/>
              </w:rPr>
              <w:t xml:space="preserve">   White NH</w:t>
            </w:r>
          </w:p>
        </w:tc>
        <w:tc>
          <w:tcPr>
            <w:tcW w:w="1455" w:type="dxa"/>
            <w:tcBorders>
              <w:top w:val="nil"/>
              <w:left w:val="nil"/>
              <w:bottom w:val="nil"/>
              <w:right w:val="nil"/>
            </w:tcBorders>
            <w:shd w:val="clear" w:color="auto" w:fill="auto"/>
            <w:vAlign w:val="bottom"/>
          </w:tcPr>
          <w:p w14:paraId="4CC42C15" w14:textId="641C3D9C" w:rsidR="0002552D" w:rsidRPr="00194003" w:rsidRDefault="0002552D" w:rsidP="0002552D">
            <w:pPr>
              <w:jc w:val="right"/>
              <w:rPr>
                <w:rFonts w:cstheme="minorHAnsi"/>
                <w:sz w:val="18"/>
                <w:szCs w:val="18"/>
              </w:rPr>
            </w:pPr>
            <w:r>
              <w:rPr>
                <w:rFonts w:ascii="Calibri" w:hAnsi="Calibri" w:cs="Calibri"/>
                <w:color w:val="000000"/>
                <w:sz w:val="18"/>
                <w:szCs w:val="18"/>
              </w:rPr>
              <w:t>7</w:t>
            </w:r>
          </w:p>
        </w:tc>
        <w:tc>
          <w:tcPr>
            <w:tcW w:w="1455" w:type="dxa"/>
            <w:tcBorders>
              <w:top w:val="nil"/>
              <w:left w:val="nil"/>
              <w:bottom w:val="nil"/>
              <w:right w:val="nil"/>
            </w:tcBorders>
            <w:shd w:val="clear" w:color="auto" w:fill="auto"/>
            <w:vAlign w:val="bottom"/>
          </w:tcPr>
          <w:p w14:paraId="1CDC01C4" w14:textId="2A7486F4" w:rsidR="0002552D" w:rsidRPr="00194003" w:rsidRDefault="0002552D" w:rsidP="0002552D">
            <w:pPr>
              <w:jc w:val="right"/>
              <w:rPr>
                <w:rFonts w:cstheme="minorHAnsi"/>
                <w:sz w:val="18"/>
                <w:szCs w:val="18"/>
              </w:rPr>
            </w:pPr>
            <w:r>
              <w:rPr>
                <w:rFonts w:ascii="Calibri" w:hAnsi="Calibri" w:cs="Calibri"/>
                <w:color w:val="000000"/>
                <w:sz w:val="18"/>
                <w:szCs w:val="18"/>
              </w:rPr>
              <w:t>35%</w:t>
            </w:r>
          </w:p>
        </w:tc>
        <w:tc>
          <w:tcPr>
            <w:tcW w:w="1455" w:type="dxa"/>
            <w:tcBorders>
              <w:top w:val="nil"/>
              <w:left w:val="nil"/>
              <w:bottom w:val="nil"/>
              <w:right w:val="nil"/>
            </w:tcBorders>
            <w:shd w:val="clear" w:color="auto" w:fill="auto"/>
            <w:vAlign w:val="bottom"/>
          </w:tcPr>
          <w:p w14:paraId="3F3C7167" w14:textId="536A0D17" w:rsidR="0002552D" w:rsidRPr="00194003" w:rsidRDefault="0002552D" w:rsidP="0002552D">
            <w:pPr>
              <w:jc w:val="right"/>
              <w:rPr>
                <w:rFonts w:cstheme="minorHAnsi"/>
                <w:sz w:val="18"/>
                <w:szCs w:val="18"/>
              </w:rPr>
            </w:pPr>
            <w:r>
              <w:rPr>
                <w:rFonts w:ascii="Calibri" w:hAnsi="Calibri" w:cs="Calibri"/>
                <w:color w:val="000000"/>
                <w:sz w:val="18"/>
                <w:szCs w:val="18"/>
              </w:rPr>
              <w:t>1,043</w:t>
            </w:r>
          </w:p>
        </w:tc>
        <w:tc>
          <w:tcPr>
            <w:tcW w:w="1455" w:type="dxa"/>
            <w:tcBorders>
              <w:top w:val="nil"/>
              <w:left w:val="nil"/>
              <w:bottom w:val="nil"/>
              <w:right w:val="nil"/>
            </w:tcBorders>
            <w:shd w:val="clear" w:color="auto" w:fill="auto"/>
            <w:vAlign w:val="bottom"/>
          </w:tcPr>
          <w:p w14:paraId="0CD754E9" w14:textId="26850C04" w:rsidR="0002552D" w:rsidRPr="00194003" w:rsidRDefault="0002552D" w:rsidP="0002552D">
            <w:pPr>
              <w:jc w:val="right"/>
              <w:rPr>
                <w:rFonts w:cstheme="minorHAnsi"/>
                <w:sz w:val="18"/>
                <w:szCs w:val="18"/>
              </w:rPr>
            </w:pPr>
            <w:r>
              <w:rPr>
                <w:rFonts w:ascii="Calibri" w:hAnsi="Calibri" w:cs="Calibri"/>
                <w:color w:val="000000"/>
                <w:sz w:val="18"/>
                <w:szCs w:val="18"/>
              </w:rPr>
              <w:t>45%</w:t>
            </w:r>
          </w:p>
        </w:tc>
        <w:tc>
          <w:tcPr>
            <w:tcW w:w="1455" w:type="dxa"/>
            <w:tcBorders>
              <w:top w:val="nil"/>
              <w:left w:val="nil"/>
              <w:bottom w:val="nil"/>
              <w:right w:val="nil"/>
            </w:tcBorders>
            <w:shd w:val="clear" w:color="auto" w:fill="auto"/>
            <w:vAlign w:val="bottom"/>
          </w:tcPr>
          <w:p w14:paraId="3BE135FA" w14:textId="592AB511" w:rsidR="0002552D" w:rsidRPr="00194003" w:rsidRDefault="0002552D" w:rsidP="0002552D">
            <w:pPr>
              <w:jc w:val="right"/>
              <w:rPr>
                <w:rFonts w:cstheme="minorHAnsi"/>
                <w:sz w:val="18"/>
                <w:szCs w:val="18"/>
              </w:rPr>
            </w:pPr>
            <w:r>
              <w:rPr>
                <w:rFonts w:ascii="Calibri" w:hAnsi="Calibri" w:cs="Calibri"/>
                <w:color w:val="000000"/>
                <w:sz w:val="18"/>
                <w:szCs w:val="18"/>
              </w:rPr>
              <w:t>93</w:t>
            </w:r>
          </w:p>
        </w:tc>
        <w:tc>
          <w:tcPr>
            <w:tcW w:w="1455" w:type="dxa"/>
            <w:tcBorders>
              <w:top w:val="nil"/>
              <w:left w:val="nil"/>
              <w:bottom w:val="nil"/>
              <w:right w:val="nil"/>
            </w:tcBorders>
            <w:shd w:val="clear" w:color="auto" w:fill="auto"/>
            <w:vAlign w:val="bottom"/>
          </w:tcPr>
          <w:p w14:paraId="49E08EA9" w14:textId="56712F2E" w:rsidR="0002552D" w:rsidRPr="00194003" w:rsidRDefault="0002552D" w:rsidP="0002552D">
            <w:pPr>
              <w:jc w:val="right"/>
              <w:rPr>
                <w:rFonts w:cstheme="minorHAnsi"/>
                <w:sz w:val="18"/>
                <w:szCs w:val="18"/>
              </w:rPr>
            </w:pPr>
            <w:r>
              <w:rPr>
                <w:rFonts w:ascii="Calibri" w:hAnsi="Calibri" w:cs="Calibri"/>
                <w:color w:val="000000"/>
                <w:sz w:val="18"/>
                <w:szCs w:val="18"/>
              </w:rPr>
              <w:t>55%</w:t>
            </w:r>
          </w:p>
        </w:tc>
      </w:tr>
      <w:tr w:rsidR="0002552D" w:rsidRPr="00194003" w14:paraId="1EECD92E" w14:textId="77777777" w:rsidTr="002879D0">
        <w:tc>
          <w:tcPr>
            <w:tcW w:w="2070" w:type="dxa"/>
            <w:tcBorders>
              <w:top w:val="nil"/>
              <w:left w:val="nil"/>
              <w:bottom w:val="nil"/>
              <w:right w:val="nil"/>
            </w:tcBorders>
          </w:tcPr>
          <w:p w14:paraId="61C723F0" w14:textId="62989138" w:rsidR="0002552D" w:rsidRPr="00194003" w:rsidRDefault="0002552D" w:rsidP="0002552D">
            <w:pPr>
              <w:rPr>
                <w:rFonts w:cstheme="minorHAnsi"/>
                <w:sz w:val="18"/>
                <w:szCs w:val="18"/>
              </w:rPr>
            </w:pPr>
            <w:r w:rsidRPr="00194003">
              <w:rPr>
                <w:rFonts w:cstheme="minorHAnsi"/>
                <w:sz w:val="18"/>
                <w:szCs w:val="18"/>
              </w:rPr>
              <w:t xml:space="preserve">   Black NH</w:t>
            </w:r>
          </w:p>
        </w:tc>
        <w:tc>
          <w:tcPr>
            <w:tcW w:w="1455" w:type="dxa"/>
            <w:tcBorders>
              <w:top w:val="nil"/>
              <w:left w:val="nil"/>
              <w:bottom w:val="nil"/>
              <w:right w:val="nil"/>
            </w:tcBorders>
            <w:shd w:val="clear" w:color="auto" w:fill="auto"/>
            <w:vAlign w:val="bottom"/>
          </w:tcPr>
          <w:p w14:paraId="2FBA93CB" w14:textId="4F2BE807" w:rsidR="0002552D" w:rsidRPr="00194003" w:rsidRDefault="0002552D" w:rsidP="0002552D">
            <w:pPr>
              <w:jc w:val="right"/>
              <w:rPr>
                <w:rFonts w:cstheme="minorHAnsi"/>
                <w:sz w:val="18"/>
                <w:szCs w:val="18"/>
              </w:rPr>
            </w:pPr>
            <w:r>
              <w:rPr>
                <w:rFonts w:ascii="Calibri" w:hAnsi="Calibri" w:cs="Calibri"/>
                <w:color w:val="000000"/>
                <w:sz w:val="18"/>
                <w:szCs w:val="18"/>
              </w:rPr>
              <w:t>9</w:t>
            </w:r>
          </w:p>
        </w:tc>
        <w:tc>
          <w:tcPr>
            <w:tcW w:w="1455" w:type="dxa"/>
            <w:tcBorders>
              <w:top w:val="nil"/>
              <w:left w:val="nil"/>
              <w:bottom w:val="nil"/>
              <w:right w:val="nil"/>
            </w:tcBorders>
            <w:shd w:val="clear" w:color="auto" w:fill="auto"/>
            <w:vAlign w:val="bottom"/>
          </w:tcPr>
          <w:p w14:paraId="23C491EA" w14:textId="62713918" w:rsidR="0002552D" w:rsidRPr="00194003" w:rsidRDefault="0002552D" w:rsidP="0002552D">
            <w:pPr>
              <w:jc w:val="right"/>
              <w:rPr>
                <w:rFonts w:cstheme="minorHAnsi"/>
                <w:sz w:val="18"/>
                <w:szCs w:val="18"/>
              </w:rPr>
            </w:pPr>
            <w:r>
              <w:rPr>
                <w:rFonts w:ascii="Calibri" w:hAnsi="Calibri" w:cs="Calibri"/>
                <w:color w:val="000000"/>
                <w:sz w:val="18"/>
                <w:szCs w:val="18"/>
              </w:rPr>
              <w:t>45%</w:t>
            </w:r>
          </w:p>
        </w:tc>
        <w:tc>
          <w:tcPr>
            <w:tcW w:w="1455" w:type="dxa"/>
            <w:tcBorders>
              <w:top w:val="nil"/>
              <w:left w:val="nil"/>
              <w:bottom w:val="nil"/>
              <w:right w:val="nil"/>
            </w:tcBorders>
            <w:shd w:val="clear" w:color="auto" w:fill="auto"/>
            <w:vAlign w:val="bottom"/>
          </w:tcPr>
          <w:p w14:paraId="471E7634" w14:textId="2CA844C8" w:rsidR="0002552D" w:rsidRPr="00194003" w:rsidRDefault="0002552D" w:rsidP="0002552D">
            <w:pPr>
              <w:jc w:val="right"/>
              <w:rPr>
                <w:rFonts w:cstheme="minorHAnsi"/>
                <w:sz w:val="18"/>
                <w:szCs w:val="18"/>
              </w:rPr>
            </w:pPr>
            <w:r>
              <w:rPr>
                <w:rFonts w:ascii="Calibri" w:hAnsi="Calibri" w:cs="Calibri"/>
                <w:color w:val="000000"/>
                <w:sz w:val="18"/>
                <w:szCs w:val="18"/>
              </w:rPr>
              <w:t>750</w:t>
            </w:r>
          </w:p>
        </w:tc>
        <w:tc>
          <w:tcPr>
            <w:tcW w:w="1455" w:type="dxa"/>
            <w:tcBorders>
              <w:top w:val="nil"/>
              <w:left w:val="nil"/>
              <w:bottom w:val="nil"/>
              <w:right w:val="nil"/>
            </w:tcBorders>
            <w:shd w:val="clear" w:color="auto" w:fill="auto"/>
            <w:vAlign w:val="bottom"/>
          </w:tcPr>
          <w:p w14:paraId="76A98B91" w14:textId="4E63782F" w:rsidR="0002552D" w:rsidRPr="00194003" w:rsidRDefault="0002552D" w:rsidP="0002552D">
            <w:pPr>
              <w:jc w:val="right"/>
              <w:rPr>
                <w:rFonts w:cstheme="minorHAnsi"/>
                <w:sz w:val="18"/>
                <w:szCs w:val="18"/>
              </w:rPr>
            </w:pPr>
            <w:r>
              <w:rPr>
                <w:rFonts w:ascii="Calibri" w:hAnsi="Calibri" w:cs="Calibri"/>
                <w:color w:val="000000"/>
                <w:sz w:val="18"/>
                <w:szCs w:val="18"/>
              </w:rPr>
              <w:t>33%</w:t>
            </w:r>
          </w:p>
        </w:tc>
        <w:tc>
          <w:tcPr>
            <w:tcW w:w="1455" w:type="dxa"/>
            <w:tcBorders>
              <w:top w:val="nil"/>
              <w:left w:val="nil"/>
              <w:bottom w:val="nil"/>
              <w:right w:val="nil"/>
            </w:tcBorders>
            <w:shd w:val="clear" w:color="auto" w:fill="auto"/>
            <w:vAlign w:val="bottom"/>
          </w:tcPr>
          <w:p w14:paraId="615C4258" w14:textId="59068082" w:rsidR="0002552D" w:rsidRPr="00194003" w:rsidRDefault="0002552D" w:rsidP="0002552D">
            <w:pPr>
              <w:jc w:val="right"/>
              <w:rPr>
                <w:rFonts w:cstheme="minorHAnsi"/>
                <w:sz w:val="18"/>
                <w:szCs w:val="18"/>
              </w:rPr>
            </w:pPr>
            <w:r>
              <w:rPr>
                <w:rFonts w:ascii="Calibri" w:hAnsi="Calibri" w:cs="Calibri"/>
                <w:color w:val="000000"/>
                <w:sz w:val="18"/>
                <w:szCs w:val="18"/>
              </w:rPr>
              <w:t>47</w:t>
            </w:r>
          </w:p>
        </w:tc>
        <w:tc>
          <w:tcPr>
            <w:tcW w:w="1455" w:type="dxa"/>
            <w:tcBorders>
              <w:top w:val="nil"/>
              <w:left w:val="nil"/>
              <w:bottom w:val="nil"/>
              <w:right w:val="nil"/>
            </w:tcBorders>
            <w:shd w:val="clear" w:color="auto" w:fill="auto"/>
            <w:vAlign w:val="bottom"/>
          </w:tcPr>
          <w:p w14:paraId="2B6A0FCC" w14:textId="697CE878" w:rsidR="0002552D" w:rsidRPr="00194003" w:rsidRDefault="0002552D" w:rsidP="0002552D">
            <w:pPr>
              <w:jc w:val="right"/>
              <w:rPr>
                <w:rFonts w:cstheme="minorHAnsi"/>
                <w:sz w:val="18"/>
                <w:szCs w:val="18"/>
              </w:rPr>
            </w:pPr>
            <w:r>
              <w:rPr>
                <w:rFonts w:ascii="Calibri" w:hAnsi="Calibri" w:cs="Calibri"/>
                <w:color w:val="000000"/>
                <w:sz w:val="18"/>
                <w:szCs w:val="18"/>
              </w:rPr>
              <w:t>28%</w:t>
            </w:r>
          </w:p>
        </w:tc>
      </w:tr>
      <w:tr w:rsidR="0002552D" w:rsidRPr="00194003" w14:paraId="58A9E4D1" w14:textId="77777777" w:rsidTr="002D3FA3">
        <w:tc>
          <w:tcPr>
            <w:tcW w:w="2070" w:type="dxa"/>
            <w:tcBorders>
              <w:top w:val="nil"/>
              <w:left w:val="nil"/>
              <w:bottom w:val="nil"/>
              <w:right w:val="nil"/>
            </w:tcBorders>
          </w:tcPr>
          <w:p w14:paraId="7F548BE7" w14:textId="6653E038" w:rsidR="0002552D" w:rsidRPr="00194003" w:rsidRDefault="0002552D" w:rsidP="0002552D">
            <w:pPr>
              <w:rPr>
                <w:rFonts w:cstheme="minorHAnsi"/>
                <w:sz w:val="18"/>
                <w:szCs w:val="18"/>
              </w:rPr>
            </w:pPr>
            <w:r w:rsidRPr="00194003">
              <w:rPr>
                <w:rFonts w:cstheme="minorHAnsi"/>
                <w:sz w:val="18"/>
                <w:szCs w:val="18"/>
              </w:rPr>
              <w:t xml:space="preserve">   </w:t>
            </w:r>
            <w:r>
              <w:rPr>
                <w:rFonts w:cstheme="minorHAnsi"/>
                <w:sz w:val="18"/>
                <w:szCs w:val="18"/>
              </w:rPr>
              <w:t>Hispanic/Latinx</w:t>
            </w:r>
          </w:p>
        </w:tc>
        <w:tc>
          <w:tcPr>
            <w:tcW w:w="1455" w:type="dxa"/>
            <w:tcBorders>
              <w:top w:val="nil"/>
              <w:left w:val="nil"/>
              <w:bottom w:val="nil"/>
              <w:right w:val="nil"/>
            </w:tcBorders>
            <w:shd w:val="clear" w:color="auto" w:fill="auto"/>
          </w:tcPr>
          <w:p w14:paraId="69882715" w14:textId="0FD9772E" w:rsidR="0002552D" w:rsidRPr="00194003" w:rsidRDefault="0002552D" w:rsidP="0002552D">
            <w:pPr>
              <w:jc w:val="right"/>
              <w:rPr>
                <w:rFonts w:cstheme="minorHAnsi"/>
                <w:sz w:val="18"/>
                <w:szCs w:val="18"/>
              </w:rPr>
            </w:pPr>
            <w:r w:rsidRPr="00F12B48">
              <w:rPr>
                <w:rFonts w:ascii="Calibri" w:hAnsi="Calibri" w:cs="Calibri"/>
                <w:color w:val="000000"/>
                <w:sz w:val="18"/>
                <w:szCs w:val="18"/>
              </w:rPr>
              <w:t xml:space="preserve">&lt;5 </w:t>
            </w:r>
          </w:p>
        </w:tc>
        <w:tc>
          <w:tcPr>
            <w:tcW w:w="1455" w:type="dxa"/>
            <w:tcBorders>
              <w:top w:val="nil"/>
              <w:left w:val="nil"/>
              <w:bottom w:val="nil"/>
              <w:right w:val="nil"/>
            </w:tcBorders>
            <w:shd w:val="clear" w:color="auto" w:fill="auto"/>
          </w:tcPr>
          <w:p w14:paraId="27504EBC" w14:textId="1F843F52" w:rsidR="0002552D" w:rsidRPr="00194003" w:rsidRDefault="0002552D" w:rsidP="0002552D">
            <w:pPr>
              <w:jc w:val="right"/>
              <w:rPr>
                <w:rFonts w:cstheme="minorHAnsi"/>
                <w:sz w:val="18"/>
                <w:szCs w:val="18"/>
              </w:rPr>
            </w:pPr>
            <w:r w:rsidRPr="00F12B48">
              <w:rPr>
                <w:rFonts w:cstheme="minorHAnsi"/>
                <w:sz w:val="18"/>
                <w:szCs w:val="18"/>
              </w:rPr>
              <w:t>N/A</w:t>
            </w:r>
          </w:p>
        </w:tc>
        <w:tc>
          <w:tcPr>
            <w:tcW w:w="1455" w:type="dxa"/>
            <w:tcBorders>
              <w:top w:val="nil"/>
              <w:left w:val="nil"/>
              <w:bottom w:val="nil"/>
              <w:right w:val="nil"/>
            </w:tcBorders>
            <w:shd w:val="clear" w:color="auto" w:fill="auto"/>
            <w:vAlign w:val="bottom"/>
          </w:tcPr>
          <w:p w14:paraId="4EE950AC" w14:textId="2B4AD173" w:rsidR="0002552D" w:rsidRPr="00194003" w:rsidRDefault="0002552D" w:rsidP="0002552D">
            <w:pPr>
              <w:jc w:val="right"/>
              <w:rPr>
                <w:rFonts w:cstheme="minorHAnsi"/>
                <w:sz w:val="18"/>
                <w:szCs w:val="18"/>
              </w:rPr>
            </w:pPr>
            <w:r>
              <w:rPr>
                <w:rFonts w:ascii="Calibri" w:hAnsi="Calibri" w:cs="Calibri"/>
                <w:color w:val="000000"/>
                <w:sz w:val="18"/>
                <w:szCs w:val="18"/>
              </w:rPr>
              <w:t>448</w:t>
            </w:r>
          </w:p>
        </w:tc>
        <w:tc>
          <w:tcPr>
            <w:tcW w:w="1455" w:type="dxa"/>
            <w:tcBorders>
              <w:top w:val="nil"/>
              <w:left w:val="nil"/>
              <w:bottom w:val="nil"/>
              <w:right w:val="nil"/>
            </w:tcBorders>
            <w:shd w:val="clear" w:color="auto" w:fill="auto"/>
            <w:vAlign w:val="bottom"/>
          </w:tcPr>
          <w:p w14:paraId="67C8B02C" w14:textId="7051FD25" w:rsidR="0002552D" w:rsidRPr="00194003" w:rsidRDefault="0002552D" w:rsidP="0002552D">
            <w:pPr>
              <w:jc w:val="right"/>
              <w:rPr>
                <w:rFonts w:cstheme="minorHAnsi"/>
                <w:sz w:val="18"/>
                <w:szCs w:val="18"/>
              </w:rPr>
            </w:pPr>
            <w:r>
              <w:rPr>
                <w:rFonts w:ascii="Calibri" w:hAnsi="Calibri" w:cs="Calibri"/>
                <w:color w:val="000000"/>
                <w:sz w:val="18"/>
                <w:szCs w:val="18"/>
              </w:rPr>
              <w:t>19%</w:t>
            </w:r>
          </w:p>
        </w:tc>
        <w:tc>
          <w:tcPr>
            <w:tcW w:w="1455" w:type="dxa"/>
            <w:tcBorders>
              <w:top w:val="nil"/>
              <w:left w:val="nil"/>
              <w:bottom w:val="nil"/>
              <w:right w:val="nil"/>
            </w:tcBorders>
            <w:shd w:val="clear" w:color="auto" w:fill="auto"/>
            <w:vAlign w:val="bottom"/>
          </w:tcPr>
          <w:p w14:paraId="191B7216" w14:textId="14696284" w:rsidR="0002552D" w:rsidRPr="00194003" w:rsidRDefault="0002552D" w:rsidP="0002552D">
            <w:pPr>
              <w:jc w:val="right"/>
              <w:rPr>
                <w:rFonts w:cstheme="minorHAnsi"/>
                <w:sz w:val="18"/>
                <w:szCs w:val="18"/>
              </w:rPr>
            </w:pPr>
            <w:r>
              <w:rPr>
                <w:rFonts w:ascii="Calibri" w:hAnsi="Calibri" w:cs="Calibri"/>
                <w:color w:val="000000"/>
                <w:sz w:val="18"/>
                <w:szCs w:val="18"/>
              </w:rPr>
              <w:t>28</w:t>
            </w:r>
          </w:p>
        </w:tc>
        <w:tc>
          <w:tcPr>
            <w:tcW w:w="1455" w:type="dxa"/>
            <w:tcBorders>
              <w:top w:val="nil"/>
              <w:left w:val="nil"/>
              <w:bottom w:val="nil"/>
              <w:right w:val="nil"/>
            </w:tcBorders>
            <w:shd w:val="clear" w:color="auto" w:fill="auto"/>
            <w:vAlign w:val="bottom"/>
          </w:tcPr>
          <w:p w14:paraId="4CF47143" w14:textId="29F50EFD" w:rsidR="0002552D" w:rsidRPr="00194003" w:rsidRDefault="0002552D" w:rsidP="0002552D">
            <w:pPr>
              <w:jc w:val="right"/>
              <w:rPr>
                <w:rFonts w:cstheme="minorHAnsi"/>
                <w:sz w:val="18"/>
                <w:szCs w:val="18"/>
              </w:rPr>
            </w:pPr>
            <w:r>
              <w:rPr>
                <w:rFonts w:ascii="Calibri" w:hAnsi="Calibri" w:cs="Calibri"/>
                <w:color w:val="000000"/>
                <w:sz w:val="18"/>
                <w:szCs w:val="18"/>
              </w:rPr>
              <w:t>16%</w:t>
            </w:r>
          </w:p>
        </w:tc>
      </w:tr>
      <w:tr w:rsidR="0002552D" w:rsidRPr="00194003" w14:paraId="4B8825B6" w14:textId="77777777" w:rsidTr="004C1C98">
        <w:tc>
          <w:tcPr>
            <w:tcW w:w="2070" w:type="dxa"/>
            <w:tcBorders>
              <w:top w:val="nil"/>
              <w:left w:val="nil"/>
              <w:bottom w:val="nil"/>
              <w:right w:val="nil"/>
            </w:tcBorders>
          </w:tcPr>
          <w:p w14:paraId="08BBF8BA" w14:textId="75B37C20" w:rsidR="0002552D" w:rsidRPr="00194003" w:rsidRDefault="0002552D" w:rsidP="0002552D">
            <w:pPr>
              <w:rPr>
                <w:rFonts w:cstheme="minorHAnsi"/>
                <w:sz w:val="18"/>
                <w:szCs w:val="18"/>
              </w:rPr>
            </w:pPr>
            <w:r w:rsidRPr="00194003">
              <w:rPr>
                <w:rFonts w:cstheme="minorHAnsi"/>
                <w:sz w:val="18"/>
                <w:szCs w:val="18"/>
              </w:rPr>
              <w:t xml:space="preserve">   API</w:t>
            </w:r>
          </w:p>
        </w:tc>
        <w:tc>
          <w:tcPr>
            <w:tcW w:w="1455" w:type="dxa"/>
            <w:tcBorders>
              <w:top w:val="nil"/>
              <w:left w:val="nil"/>
              <w:bottom w:val="nil"/>
              <w:right w:val="nil"/>
            </w:tcBorders>
            <w:shd w:val="clear" w:color="auto" w:fill="auto"/>
          </w:tcPr>
          <w:p w14:paraId="2E41A008" w14:textId="53C9DEC4" w:rsidR="0002552D" w:rsidRPr="00194003" w:rsidRDefault="0002552D" w:rsidP="0002552D">
            <w:pPr>
              <w:jc w:val="right"/>
              <w:rPr>
                <w:rFonts w:cstheme="minorHAnsi"/>
                <w:sz w:val="18"/>
                <w:szCs w:val="18"/>
              </w:rPr>
            </w:pPr>
            <w:r w:rsidRPr="00F12B48">
              <w:rPr>
                <w:rFonts w:ascii="Calibri" w:hAnsi="Calibri" w:cs="Calibri"/>
                <w:color w:val="000000"/>
                <w:sz w:val="18"/>
                <w:szCs w:val="18"/>
              </w:rPr>
              <w:t xml:space="preserve">&lt;5 </w:t>
            </w:r>
          </w:p>
        </w:tc>
        <w:tc>
          <w:tcPr>
            <w:tcW w:w="1455" w:type="dxa"/>
            <w:tcBorders>
              <w:top w:val="nil"/>
              <w:left w:val="nil"/>
              <w:bottom w:val="nil"/>
              <w:right w:val="nil"/>
            </w:tcBorders>
            <w:shd w:val="clear" w:color="auto" w:fill="auto"/>
          </w:tcPr>
          <w:p w14:paraId="26A5300B" w14:textId="35907485" w:rsidR="0002552D" w:rsidRPr="00194003" w:rsidRDefault="0002552D" w:rsidP="0002552D">
            <w:pPr>
              <w:jc w:val="right"/>
              <w:rPr>
                <w:rFonts w:cstheme="minorHAnsi"/>
                <w:sz w:val="18"/>
                <w:szCs w:val="18"/>
              </w:rPr>
            </w:pPr>
            <w:r w:rsidRPr="00F12B48">
              <w:rPr>
                <w:rFonts w:cstheme="minorHAnsi"/>
                <w:sz w:val="18"/>
                <w:szCs w:val="18"/>
              </w:rPr>
              <w:t>N/A</w:t>
            </w:r>
          </w:p>
        </w:tc>
        <w:tc>
          <w:tcPr>
            <w:tcW w:w="1455" w:type="dxa"/>
            <w:tcBorders>
              <w:top w:val="nil"/>
              <w:left w:val="nil"/>
              <w:bottom w:val="nil"/>
              <w:right w:val="nil"/>
            </w:tcBorders>
            <w:shd w:val="clear" w:color="auto" w:fill="auto"/>
            <w:vAlign w:val="bottom"/>
          </w:tcPr>
          <w:p w14:paraId="2A30E75F" w14:textId="56BBA54F" w:rsidR="0002552D" w:rsidRPr="00194003" w:rsidRDefault="0002552D" w:rsidP="0002552D">
            <w:pPr>
              <w:jc w:val="right"/>
              <w:rPr>
                <w:rFonts w:cstheme="minorHAnsi"/>
                <w:sz w:val="18"/>
                <w:szCs w:val="18"/>
              </w:rPr>
            </w:pPr>
            <w:r>
              <w:rPr>
                <w:rFonts w:ascii="Calibri" w:hAnsi="Calibri" w:cs="Calibri"/>
                <w:color w:val="000000"/>
                <w:sz w:val="18"/>
                <w:szCs w:val="18"/>
              </w:rPr>
              <w:t>39</w:t>
            </w:r>
          </w:p>
        </w:tc>
        <w:tc>
          <w:tcPr>
            <w:tcW w:w="1455" w:type="dxa"/>
            <w:tcBorders>
              <w:top w:val="nil"/>
              <w:left w:val="nil"/>
              <w:bottom w:val="nil"/>
              <w:right w:val="nil"/>
            </w:tcBorders>
            <w:shd w:val="clear" w:color="auto" w:fill="auto"/>
            <w:vAlign w:val="bottom"/>
          </w:tcPr>
          <w:p w14:paraId="3128E507" w14:textId="77C1B5C4" w:rsidR="0002552D" w:rsidRPr="00194003" w:rsidRDefault="0002552D" w:rsidP="0002552D">
            <w:pPr>
              <w:jc w:val="right"/>
              <w:rPr>
                <w:rFonts w:cstheme="minorHAnsi"/>
                <w:sz w:val="18"/>
                <w:szCs w:val="18"/>
              </w:rPr>
            </w:pPr>
            <w:r>
              <w:rPr>
                <w:rFonts w:ascii="Calibri" w:hAnsi="Calibri" w:cs="Calibri"/>
                <w:color w:val="000000"/>
                <w:sz w:val="18"/>
                <w:szCs w:val="18"/>
              </w:rPr>
              <w:t>2%</w:t>
            </w:r>
          </w:p>
        </w:tc>
        <w:tc>
          <w:tcPr>
            <w:tcW w:w="1455" w:type="dxa"/>
            <w:tcBorders>
              <w:top w:val="nil"/>
              <w:left w:val="nil"/>
              <w:bottom w:val="nil"/>
              <w:right w:val="nil"/>
            </w:tcBorders>
            <w:shd w:val="clear" w:color="auto" w:fill="auto"/>
            <w:vAlign w:val="bottom"/>
          </w:tcPr>
          <w:p w14:paraId="08E71C42" w14:textId="5D6719E3" w:rsidR="0002552D" w:rsidRPr="00194003" w:rsidRDefault="0002552D" w:rsidP="0002552D">
            <w:pPr>
              <w:jc w:val="right"/>
              <w:rPr>
                <w:rFonts w:cstheme="minorHAnsi"/>
                <w:sz w:val="18"/>
                <w:szCs w:val="18"/>
              </w:rPr>
            </w:pPr>
            <w:r>
              <w:rPr>
                <w:rFonts w:ascii="Calibri" w:hAnsi="Calibri" w:cs="Calibri"/>
                <w:color w:val="000000"/>
                <w:sz w:val="18"/>
                <w:szCs w:val="18"/>
              </w:rPr>
              <w:t>2</w:t>
            </w:r>
          </w:p>
        </w:tc>
        <w:tc>
          <w:tcPr>
            <w:tcW w:w="1455" w:type="dxa"/>
            <w:tcBorders>
              <w:top w:val="nil"/>
              <w:left w:val="nil"/>
              <w:bottom w:val="nil"/>
              <w:right w:val="nil"/>
            </w:tcBorders>
            <w:shd w:val="clear" w:color="auto" w:fill="auto"/>
            <w:vAlign w:val="bottom"/>
          </w:tcPr>
          <w:p w14:paraId="2533B3DF" w14:textId="5758F2B4" w:rsidR="0002552D" w:rsidRPr="00194003" w:rsidRDefault="0002552D" w:rsidP="0002552D">
            <w:pPr>
              <w:jc w:val="right"/>
              <w:rPr>
                <w:rFonts w:cstheme="minorHAnsi"/>
                <w:sz w:val="18"/>
                <w:szCs w:val="18"/>
              </w:rPr>
            </w:pPr>
            <w:r>
              <w:rPr>
                <w:rFonts w:ascii="Calibri" w:hAnsi="Calibri" w:cs="Calibri"/>
                <w:color w:val="000000"/>
                <w:sz w:val="18"/>
                <w:szCs w:val="18"/>
              </w:rPr>
              <w:t>1%</w:t>
            </w:r>
          </w:p>
        </w:tc>
      </w:tr>
      <w:tr w:rsidR="0002552D" w:rsidRPr="00194003" w14:paraId="497021D6" w14:textId="77777777" w:rsidTr="0026181A">
        <w:tc>
          <w:tcPr>
            <w:tcW w:w="2070" w:type="dxa"/>
            <w:tcBorders>
              <w:top w:val="nil"/>
              <w:left w:val="nil"/>
              <w:bottom w:val="nil"/>
              <w:right w:val="nil"/>
            </w:tcBorders>
          </w:tcPr>
          <w:p w14:paraId="411B9DB2" w14:textId="018BFC64" w:rsidR="0002552D" w:rsidRPr="00194003" w:rsidRDefault="0002552D" w:rsidP="0002552D">
            <w:pPr>
              <w:rPr>
                <w:rFonts w:cstheme="minorHAnsi"/>
                <w:sz w:val="18"/>
                <w:szCs w:val="18"/>
              </w:rPr>
            </w:pPr>
            <w:r w:rsidRPr="00194003">
              <w:rPr>
                <w:rFonts w:cstheme="minorHAnsi"/>
                <w:sz w:val="18"/>
                <w:szCs w:val="18"/>
              </w:rPr>
              <w:t xml:space="preserve">   Other/Unknown</w:t>
            </w:r>
          </w:p>
        </w:tc>
        <w:tc>
          <w:tcPr>
            <w:tcW w:w="1455" w:type="dxa"/>
            <w:tcBorders>
              <w:top w:val="nil"/>
              <w:left w:val="nil"/>
              <w:bottom w:val="nil"/>
              <w:right w:val="nil"/>
            </w:tcBorders>
            <w:shd w:val="clear" w:color="auto" w:fill="auto"/>
            <w:vAlign w:val="bottom"/>
          </w:tcPr>
          <w:p w14:paraId="5B7D82B0" w14:textId="0A63CA0C" w:rsidR="0002552D" w:rsidRPr="00194003" w:rsidRDefault="0002552D" w:rsidP="0002552D">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790B8FA6" w14:textId="314ADBFE" w:rsidR="0002552D" w:rsidRPr="00194003" w:rsidRDefault="0002552D" w:rsidP="0002552D">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4B92BADB" w14:textId="1FE66A81" w:rsidR="0002552D" w:rsidRPr="00194003" w:rsidRDefault="0002552D" w:rsidP="0002552D">
            <w:pPr>
              <w:jc w:val="right"/>
              <w:rPr>
                <w:rFonts w:cstheme="minorHAnsi"/>
                <w:sz w:val="18"/>
                <w:szCs w:val="18"/>
              </w:rPr>
            </w:pPr>
            <w:r>
              <w:rPr>
                <w:rFonts w:ascii="Calibri" w:hAnsi="Calibri" w:cs="Calibri"/>
                <w:color w:val="000000"/>
                <w:sz w:val="18"/>
                <w:szCs w:val="18"/>
              </w:rPr>
              <w:t>22</w:t>
            </w:r>
          </w:p>
        </w:tc>
        <w:tc>
          <w:tcPr>
            <w:tcW w:w="1455" w:type="dxa"/>
            <w:tcBorders>
              <w:top w:val="nil"/>
              <w:left w:val="nil"/>
              <w:bottom w:val="nil"/>
              <w:right w:val="nil"/>
            </w:tcBorders>
            <w:shd w:val="clear" w:color="auto" w:fill="auto"/>
            <w:vAlign w:val="bottom"/>
          </w:tcPr>
          <w:p w14:paraId="57173E98" w14:textId="6590986C" w:rsidR="0002552D" w:rsidRPr="00194003" w:rsidRDefault="0002552D" w:rsidP="0002552D">
            <w:pPr>
              <w:jc w:val="right"/>
              <w:rPr>
                <w:rFonts w:cstheme="minorHAnsi"/>
                <w:sz w:val="18"/>
                <w:szCs w:val="18"/>
              </w:rPr>
            </w:pPr>
            <w:r>
              <w:rPr>
                <w:rFonts w:ascii="Calibri" w:hAnsi="Calibri" w:cs="Calibri"/>
                <w:color w:val="000000"/>
                <w:sz w:val="18"/>
                <w:szCs w:val="18"/>
              </w:rPr>
              <w:t>1%</w:t>
            </w:r>
          </w:p>
        </w:tc>
        <w:tc>
          <w:tcPr>
            <w:tcW w:w="1455" w:type="dxa"/>
            <w:tcBorders>
              <w:top w:val="nil"/>
              <w:left w:val="nil"/>
              <w:bottom w:val="nil"/>
              <w:right w:val="nil"/>
            </w:tcBorders>
            <w:shd w:val="clear" w:color="auto" w:fill="auto"/>
            <w:vAlign w:val="bottom"/>
          </w:tcPr>
          <w:p w14:paraId="31C941A9" w14:textId="773464F6" w:rsidR="0002552D" w:rsidRPr="00194003" w:rsidRDefault="0002552D" w:rsidP="0002552D">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10E8AE37" w14:textId="301229A1" w:rsidR="0002552D" w:rsidRPr="00194003" w:rsidRDefault="0002552D" w:rsidP="0002552D">
            <w:pPr>
              <w:jc w:val="right"/>
              <w:rPr>
                <w:rFonts w:cstheme="minorHAnsi"/>
                <w:sz w:val="18"/>
                <w:szCs w:val="18"/>
              </w:rPr>
            </w:pPr>
            <w:r>
              <w:rPr>
                <w:rFonts w:ascii="Calibri" w:hAnsi="Calibri" w:cs="Calibri"/>
                <w:color w:val="000000"/>
                <w:sz w:val="18"/>
                <w:szCs w:val="18"/>
              </w:rPr>
              <w:t>0%</w:t>
            </w:r>
          </w:p>
        </w:tc>
      </w:tr>
      <w:tr w:rsidR="0002552D" w:rsidRPr="00194003" w14:paraId="15B92064" w14:textId="77777777" w:rsidTr="002F3850">
        <w:tc>
          <w:tcPr>
            <w:tcW w:w="2070" w:type="dxa"/>
            <w:tcBorders>
              <w:top w:val="nil"/>
              <w:left w:val="nil"/>
              <w:bottom w:val="nil"/>
              <w:right w:val="nil"/>
            </w:tcBorders>
          </w:tcPr>
          <w:p w14:paraId="6DCEEEDF" w14:textId="01B6A60B" w:rsidR="0002552D" w:rsidRPr="00194003" w:rsidRDefault="0002552D" w:rsidP="0002552D">
            <w:pPr>
              <w:rPr>
                <w:rFonts w:cstheme="minorHAnsi"/>
                <w:sz w:val="18"/>
                <w:szCs w:val="18"/>
              </w:rPr>
            </w:pPr>
            <w:r w:rsidRPr="00194003">
              <w:rPr>
                <w:rFonts w:cstheme="minorHAnsi"/>
                <w:b/>
                <w:sz w:val="18"/>
                <w:szCs w:val="18"/>
              </w:rPr>
              <w:t>Exposure mode</w:t>
            </w:r>
          </w:p>
        </w:tc>
        <w:tc>
          <w:tcPr>
            <w:tcW w:w="1455" w:type="dxa"/>
            <w:tcBorders>
              <w:top w:val="nil"/>
              <w:left w:val="nil"/>
              <w:bottom w:val="nil"/>
              <w:right w:val="nil"/>
            </w:tcBorders>
            <w:shd w:val="clear" w:color="auto" w:fill="auto"/>
            <w:vAlign w:val="bottom"/>
          </w:tcPr>
          <w:p w14:paraId="36AEE2F0" w14:textId="71BA7DBF" w:rsidR="0002552D" w:rsidRPr="00194003" w:rsidRDefault="0002552D" w:rsidP="0002552D">
            <w:pPr>
              <w:jc w:val="right"/>
              <w:rPr>
                <w:rFonts w:cstheme="minorHAnsi"/>
                <w:sz w:val="18"/>
                <w:szCs w:val="18"/>
              </w:rPr>
            </w:pPr>
          </w:p>
        </w:tc>
        <w:tc>
          <w:tcPr>
            <w:tcW w:w="1455" w:type="dxa"/>
            <w:tcBorders>
              <w:top w:val="nil"/>
              <w:left w:val="nil"/>
              <w:bottom w:val="nil"/>
              <w:right w:val="nil"/>
            </w:tcBorders>
            <w:shd w:val="clear" w:color="auto" w:fill="auto"/>
            <w:vAlign w:val="bottom"/>
          </w:tcPr>
          <w:p w14:paraId="6E44E9D3" w14:textId="2C6D21E8" w:rsidR="0002552D" w:rsidRPr="00194003" w:rsidRDefault="0002552D" w:rsidP="0002552D">
            <w:pPr>
              <w:jc w:val="right"/>
              <w:rPr>
                <w:rFonts w:cstheme="minorHAnsi"/>
                <w:sz w:val="18"/>
                <w:szCs w:val="18"/>
              </w:rPr>
            </w:pPr>
          </w:p>
        </w:tc>
        <w:tc>
          <w:tcPr>
            <w:tcW w:w="1455" w:type="dxa"/>
            <w:tcBorders>
              <w:top w:val="nil"/>
              <w:left w:val="nil"/>
              <w:bottom w:val="nil"/>
              <w:right w:val="nil"/>
            </w:tcBorders>
            <w:shd w:val="clear" w:color="auto" w:fill="auto"/>
            <w:vAlign w:val="bottom"/>
          </w:tcPr>
          <w:p w14:paraId="64CB3F48" w14:textId="39EF4D16" w:rsidR="0002552D" w:rsidRPr="00194003" w:rsidRDefault="0002552D" w:rsidP="0002552D">
            <w:pPr>
              <w:jc w:val="right"/>
              <w:rPr>
                <w:rFonts w:cstheme="minorHAnsi"/>
                <w:sz w:val="18"/>
                <w:szCs w:val="18"/>
              </w:rPr>
            </w:pPr>
          </w:p>
        </w:tc>
        <w:tc>
          <w:tcPr>
            <w:tcW w:w="1455" w:type="dxa"/>
            <w:tcBorders>
              <w:top w:val="nil"/>
              <w:left w:val="nil"/>
              <w:bottom w:val="nil"/>
              <w:right w:val="nil"/>
            </w:tcBorders>
            <w:shd w:val="clear" w:color="auto" w:fill="auto"/>
            <w:vAlign w:val="bottom"/>
          </w:tcPr>
          <w:p w14:paraId="6447A244" w14:textId="5E27DA51" w:rsidR="0002552D" w:rsidRPr="00194003" w:rsidRDefault="0002552D" w:rsidP="0002552D">
            <w:pPr>
              <w:jc w:val="right"/>
              <w:rPr>
                <w:rFonts w:cstheme="minorHAnsi"/>
                <w:sz w:val="18"/>
                <w:szCs w:val="18"/>
              </w:rPr>
            </w:pPr>
          </w:p>
        </w:tc>
        <w:tc>
          <w:tcPr>
            <w:tcW w:w="1455" w:type="dxa"/>
            <w:tcBorders>
              <w:top w:val="nil"/>
              <w:left w:val="nil"/>
              <w:bottom w:val="nil"/>
              <w:right w:val="nil"/>
            </w:tcBorders>
            <w:shd w:val="clear" w:color="auto" w:fill="auto"/>
            <w:vAlign w:val="bottom"/>
          </w:tcPr>
          <w:p w14:paraId="2B29073C" w14:textId="258AF00D" w:rsidR="0002552D" w:rsidRPr="00194003" w:rsidRDefault="0002552D" w:rsidP="0002552D">
            <w:pPr>
              <w:jc w:val="right"/>
              <w:rPr>
                <w:rFonts w:cstheme="minorHAnsi"/>
                <w:sz w:val="18"/>
                <w:szCs w:val="18"/>
              </w:rPr>
            </w:pPr>
          </w:p>
        </w:tc>
        <w:tc>
          <w:tcPr>
            <w:tcW w:w="1455" w:type="dxa"/>
            <w:tcBorders>
              <w:top w:val="nil"/>
              <w:left w:val="nil"/>
              <w:bottom w:val="nil"/>
              <w:right w:val="nil"/>
            </w:tcBorders>
            <w:shd w:val="clear" w:color="auto" w:fill="auto"/>
            <w:vAlign w:val="bottom"/>
          </w:tcPr>
          <w:p w14:paraId="60075E4A" w14:textId="1E4A5AD2" w:rsidR="0002552D" w:rsidRPr="00194003" w:rsidRDefault="0002552D" w:rsidP="0002552D">
            <w:pPr>
              <w:jc w:val="right"/>
              <w:rPr>
                <w:rFonts w:cstheme="minorHAnsi"/>
                <w:sz w:val="18"/>
                <w:szCs w:val="18"/>
              </w:rPr>
            </w:pPr>
          </w:p>
        </w:tc>
      </w:tr>
      <w:tr w:rsidR="0002552D" w:rsidRPr="00194003" w14:paraId="6E2418FC" w14:textId="77777777" w:rsidTr="002F7FF2">
        <w:tc>
          <w:tcPr>
            <w:tcW w:w="2070" w:type="dxa"/>
            <w:tcBorders>
              <w:top w:val="nil"/>
              <w:left w:val="nil"/>
              <w:bottom w:val="nil"/>
              <w:right w:val="nil"/>
            </w:tcBorders>
          </w:tcPr>
          <w:p w14:paraId="7A1C5831" w14:textId="53914649" w:rsidR="0002552D" w:rsidRPr="00194003" w:rsidRDefault="0002552D" w:rsidP="0002552D">
            <w:pPr>
              <w:rPr>
                <w:rFonts w:cstheme="minorHAnsi"/>
                <w:sz w:val="18"/>
                <w:szCs w:val="18"/>
              </w:rPr>
            </w:pPr>
            <w:r w:rsidRPr="00194003">
              <w:rPr>
                <w:rFonts w:cstheme="minorHAnsi"/>
                <w:sz w:val="18"/>
                <w:szCs w:val="18"/>
              </w:rPr>
              <w:t xml:space="preserve">   MSM</w:t>
            </w:r>
          </w:p>
        </w:tc>
        <w:tc>
          <w:tcPr>
            <w:tcW w:w="1455" w:type="dxa"/>
            <w:tcBorders>
              <w:top w:val="nil"/>
              <w:left w:val="nil"/>
              <w:bottom w:val="nil"/>
              <w:right w:val="nil"/>
            </w:tcBorders>
            <w:shd w:val="clear" w:color="auto" w:fill="auto"/>
          </w:tcPr>
          <w:p w14:paraId="2C705506" w14:textId="77218B4D" w:rsidR="0002552D" w:rsidRPr="00194003" w:rsidRDefault="0002552D" w:rsidP="0002552D">
            <w:pPr>
              <w:jc w:val="right"/>
              <w:rPr>
                <w:rFonts w:cstheme="minorHAnsi"/>
                <w:sz w:val="18"/>
                <w:szCs w:val="18"/>
              </w:rPr>
            </w:pPr>
            <w:r w:rsidRPr="00F12B48">
              <w:rPr>
                <w:rFonts w:ascii="Calibri" w:hAnsi="Calibri" w:cs="Calibri"/>
                <w:color w:val="000000"/>
                <w:sz w:val="18"/>
                <w:szCs w:val="18"/>
              </w:rPr>
              <w:t xml:space="preserve">&lt;5 </w:t>
            </w:r>
          </w:p>
        </w:tc>
        <w:tc>
          <w:tcPr>
            <w:tcW w:w="1455" w:type="dxa"/>
            <w:tcBorders>
              <w:top w:val="nil"/>
              <w:left w:val="nil"/>
              <w:bottom w:val="nil"/>
              <w:right w:val="nil"/>
            </w:tcBorders>
            <w:shd w:val="clear" w:color="auto" w:fill="auto"/>
          </w:tcPr>
          <w:p w14:paraId="6C7A9F85" w14:textId="1749CDB9" w:rsidR="0002552D" w:rsidRPr="00194003" w:rsidRDefault="0002552D" w:rsidP="0002552D">
            <w:pPr>
              <w:jc w:val="right"/>
              <w:rPr>
                <w:rFonts w:cstheme="minorHAnsi"/>
                <w:sz w:val="18"/>
                <w:szCs w:val="18"/>
              </w:rPr>
            </w:pPr>
            <w:r w:rsidRPr="00F12B48">
              <w:rPr>
                <w:rFonts w:cstheme="minorHAnsi"/>
                <w:sz w:val="18"/>
                <w:szCs w:val="18"/>
              </w:rPr>
              <w:t>N/A</w:t>
            </w:r>
          </w:p>
        </w:tc>
        <w:tc>
          <w:tcPr>
            <w:tcW w:w="1455" w:type="dxa"/>
            <w:tcBorders>
              <w:top w:val="nil"/>
              <w:left w:val="nil"/>
              <w:bottom w:val="nil"/>
              <w:right w:val="nil"/>
            </w:tcBorders>
            <w:shd w:val="clear" w:color="auto" w:fill="auto"/>
            <w:vAlign w:val="bottom"/>
          </w:tcPr>
          <w:p w14:paraId="37469113" w14:textId="414577D9" w:rsidR="0002552D" w:rsidRPr="00194003" w:rsidRDefault="0002552D" w:rsidP="0002552D">
            <w:pPr>
              <w:jc w:val="right"/>
              <w:rPr>
                <w:rFonts w:cstheme="minorHAnsi"/>
                <w:sz w:val="18"/>
                <w:szCs w:val="18"/>
              </w:rPr>
            </w:pPr>
            <w:r>
              <w:rPr>
                <w:rFonts w:ascii="Calibri" w:hAnsi="Calibri" w:cs="Calibri"/>
                <w:color w:val="000000"/>
                <w:sz w:val="18"/>
                <w:szCs w:val="18"/>
              </w:rPr>
              <w:t>839</w:t>
            </w:r>
          </w:p>
        </w:tc>
        <w:tc>
          <w:tcPr>
            <w:tcW w:w="1455" w:type="dxa"/>
            <w:tcBorders>
              <w:top w:val="nil"/>
              <w:left w:val="nil"/>
              <w:bottom w:val="nil"/>
              <w:right w:val="nil"/>
            </w:tcBorders>
            <w:shd w:val="clear" w:color="auto" w:fill="auto"/>
            <w:vAlign w:val="bottom"/>
          </w:tcPr>
          <w:p w14:paraId="29386523" w14:textId="2113A7FC" w:rsidR="0002552D" w:rsidRPr="00194003" w:rsidRDefault="0002552D" w:rsidP="0002552D">
            <w:pPr>
              <w:jc w:val="right"/>
              <w:rPr>
                <w:rFonts w:cstheme="minorHAnsi"/>
                <w:sz w:val="18"/>
                <w:szCs w:val="18"/>
              </w:rPr>
            </w:pPr>
            <w:r>
              <w:rPr>
                <w:rFonts w:ascii="Calibri" w:hAnsi="Calibri" w:cs="Calibri"/>
                <w:color w:val="000000"/>
                <w:sz w:val="18"/>
                <w:szCs w:val="18"/>
              </w:rPr>
              <w:t>36%</w:t>
            </w:r>
          </w:p>
        </w:tc>
        <w:tc>
          <w:tcPr>
            <w:tcW w:w="1455" w:type="dxa"/>
            <w:tcBorders>
              <w:top w:val="nil"/>
              <w:left w:val="nil"/>
              <w:bottom w:val="nil"/>
              <w:right w:val="nil"/>
            </w:tcBorders>
            <w:shd w:val="clear" w:color="auto" w:fill="auto"/>
            <w:vAlign w:val="bottom"/>
          </w:tcPr>
          <w:p w14:paraId="738CC462" w14:textId="0A203475" w:rsidR="0002552D" w:rsidRPr="00194003" w:rsidRDefault="0002552D" w:rsidP="0002552D">
            <w:pPr>
              <w:jc w:val="right"/>
              <w:rPr>
                <w:rFonts w:cstheme="minorHAnsi"/>
                <w:sz w:val="18"/>
                <w:szCs w:val="18"/>
              </w:rPr>
            </w:pPr>
            <w:r>
              <w:rPr>
                <w:rFonts w:ascii="Calibri" w:hAnsi="Calibri" w:cs="Calibri"/>
                <w:color w:val="000000"/>
                <w:sz w:val="18"/>
                <w:szCs w:val="18"/>
              </w:rPr>
              <w:t>72</w:t>
            </w:r>
          </w:p>
        </w:tc>
        <w:tc>
          <w:tcPr>
            <w:tcW w:w="1455" w:type="dxa"/>
            <w:tcBorders>
              <w:top w:val="nil"/>
              <w:left w:val="nil"/>
              <w:bottom w:val="nil"/>
              <w:right w:val="nil"/>
            </w:tcBorders>
            <w:shd w:val="clear" w:color="auto" w:fill="auto"/>
            <w:vAlign w:val="bottom"/>
          </w:tcPr>
          <w:p w14:paraId="7A56C72E" w14:textId="1089320A" w:rsidR="0002552D" w:rsidRPr="00194003" w:rsidRDefault="0002552D" w:rsidP="0002552D">
            <w:pPr>
              <w:jc w:val="right"/>
              <w:rPr>
                <w:rFonts w:cstheme="minorHAnsi"/>
                <w:sz w:val="18"/>
                <w:szCs w:val="18"/>
              </w:rPr>
            </w:pPr>
            <w:r>
              <w:rPr>
                <w:rFonts w:ascii="Calibri" w:hAnsi="Calibri" w:cs="Calibri"/>
                <w:color w:val="000000"/>
                <w:sz w:val="18"/>
                <w:szCs w:val="18"/>
              </w:rPr>
              <w:t>42%</w:t>
            </w:r>
          </w:p>
        </w:tc>
      </w:tr>
      <w:tr w:rsidR="0002552D" w:rsidRPr="00194003" w14:paraId="2C86D0BC" w14:textId="77777777" w:rsidTr="002F7FF2">
        <w:tc>
          <w:tcPr>
            <w:tcW w:w="2070" w:type="dxa"/>
            <w:tcBorders>
              <w:top w:val="nil"/>
              <w:left w:val="nil"/>
              <w:bottom w:val="nil"/>
              <w:right w:val="nil"/>
            </w:tcBorders>
          </w:tcPr>
          <w:p w14:paraId="79DF5D53" w14:textId="145BDD5F" w:rsidR="0002552D" w:rsidRPr="00194003" w:rsidRDefault="0002552D" w:rsidP="0002552D">
            <w:pPr>
              <w:rPr>
                <w:rFonts w:cstheme="minorHAnsi"/>
                <w:sz w:val="18"/>
                <w:szCs w:val="18"/>
              </w:rPr>
            </w:pPr>
            <w:r w:rsidRPr="00194003">
              <w:rPr>
                <w:rFonts w:cstheme="minorHAnsi"/>
                <w:sz w:val="18"/>
                <w:szCs w:val="18"/>
              </w:rPr>
              <w:t xml:space="preserve">   IDU</w:t>
            </w:r>
          </w:p>
        </w:tc>
        <w:tc>
          <w:tcPr>
            <w:tcW w:w="1455" w:type="dxa"/>
            <w:tcBorders>
              <w:top w:val="nil"/>
              <w:left w:val="nil"/>
              <w:bottom w:val="nil"/>
              <w:right w:val="nil"/>
            </w:tcBorders>
            <w:shd w:val="clear" w:color="auto" w:fill="auto"/>
          </w:tcPr>
          <w:p w14:paraId="090C3B02" w14:textId="3411BAC0" w:rsidR="0002552D" w:rsidRPr="00194003" w:rsidRDefault="0002552D" w:rsidP="0002552D">
            <w:pPr>
              <w:jc w:val="right"/>
              <w:rPr>
                <w:rFonts w:cstheme="minorHAnsi"/>
                <w:sz w:val="18"/>
                <w:szCs w:val="18"/>
              </w:rPr>
            </w:pPr>
            <w:r w:rsidRPr="00F12B48">
              <w:rPr>
                <w:rFonts w:ascii="Calibri" w:hAnsi="Calibri" w:cs="Calibri"/>
                <w:color w:val="000000"/>
                <w:sz w:val="18"/>
                <w:szCs w:val="18"/>
              </w:rPr>
              <w:t xml:space="preserve">&lt;5 </w:t>
            </w:r>
          </w:p>
        </w:tc>
        <w:tc>
          <w:tcPr>
            <w:tcW w:w="1455" w:type="dxa"/>
            <w:tcBorders>
              <w:top w:val="nil"/>
              <w:left w:val="nil"/>
              <w:bottom w:val="nil"/>
              <w:right w:val="nil"/>
            </w:tcBorders>
            <w:shd w:val="clear" w:color="auto" w:fill="auto"/>
          </w:tcPr>
          <w:p w14:paraId="354066F6" w14:textId="660D9488" w:rsidR="0002552D" w:rsidRPr="00194003" w:rsidRDefault="0002552D" w:rsidP="0002552D">
            <w:pPr>
              <w:jc w:val="right"/>
              <w:rPr>
                <w:rFonts w:cstheme="minorHAnsi"/>
                <w:sz w:val="18"/>
                <w:szCs w:val="18"/>
              </w:rPr>
            </w:pPr>
            <w:r w:rsidRPr="00F12B48">
              <w:rPr>
                <w:rFonts w:cstheme="minorHAnsi"/>
                <w:sz w:val="18"/>
                <w:szCs w:val="18"/>
              </w:rPr>
              <w:t>N/A</w:t>
            </w:r>
          </w:p>
        </w:tc>
        <w:tc>
          <w:tcPr>
            <w:tcW w:w="1455" w:type="dxa"/>
            <w:tcBorders>
              <w:top w:val="nil"/>
              <w:left w:val="nil"/>
              <w:bottom w:val="nil"/>
              <w:right w:val="nil"/>
            </w:tcBorders>
            <w:shd w:val="clear" w:color="auto" w:fill="auto"/>
            <w:vAlign w:val="bottom"/>
          </w:tcPr>
          <w:p w14:paraId="02BABDCB" w14:textId="048F7486" w:rsidR="0002552D" w:rsidRPr="00194003" w:rsidRDefault="0002552D" w:rsidP="0002552D">
            <w:pPr>
              <w:jc w:val="right"/>
              <w:rPr>
                <w:rFonts w:cstheme="minorHAnsi"/>
                <w:sz w:val="18"/>
                <w:szCs w:val="18"/>
              </w:rPr>
            </w:pPr>
            <w:r>
              <w:rPr>
                <w:rFonts w:ascii="Calibri" w:hAnsi="Calibri" w:cs="Calibri"/>
                <w:color w:val="000000"/>
                <w:sz w:val="18"/>
                <w:szCs w:val="18"/>
              </w:rPr>
              <w:t>385</w:t>
            </w:r>
          </w:p>
        </w:tc>
        <w:tc>
          <w:tcPr>
            <w:tcW w:w="1455" w:type="dxa"/>
            <w:tcBorders>
              <w:top w:val="nil"/>
              <w:left w:val="nil"/>
              <w:bottom w:val="nil"/>
              <w:right w:val="nil"/>
            </w:tcBorders>
            <w:shd w:val="clear" w:color="auto" w:fill="auto"/>
            <w:vAlign w:val="bottom"/>
          </w:tcPr>
          <w:p w14:paraId="510FC0BA" w14:textId="0E75E74A" w:rsidR="0002552D" w:rsidRPr="00194003" w:rsidRDefault="0002552D" w:rsidP="0002552D">
            <w:pPr>
              <w:jc w:val="right"/>
              <w:rPr>
                <w:rFonts w:cstheme="minorHAnsi"/>
                <w:sz w:val="18"/>
                <w:szCs w:val="18"/>
              </w:rPr>
            </w:pPr>
            <w:r>
              <w:rPr>
                <w:rFonts w:ascii="Calibri" w:hAnsi="Calibri" w:cs="Calibri"/>
                <w:color w:val="000000"/>
                <w:sz w:val="18"/>
                <w:szCs w:val="18"/>
              </w:rPr>
              <w:t>17%</w:t>
            </w:r>
          </w:p>
        </w:tc>
        <w:tc>
          <w:tcPr>
            <w:tcW w:w="1455" w:type="dxa"/>
            <w:tcBorders>
              <w:top w:val="nil"/>
              <w:left w:val="nil"/>
              <w:bottom w:val="nil"/>
              <w:right w:val="nil"/>
            </w:tcBorders>
            <w:shd w:val="clear" w:color="auto" w:fill="auto"/>
            <w:vAlign w:val="bottom"/>
          </w:tcPr>
          <w:p w14:paraId="64619150" w14:textId="5C36B49C" w:rsidR="0002552D" w:rsidRPr="00194003" w:rsidRDefault="0002552D" w:rsidP="0002552D">
            <w:pPr>
              <w:jc w:val="right"/>
              <w:rPr>
                <w:rFonts w:cstheme="minorHAnsi"/>
                <w:sz w:val="18"/>
                <w:szCs w:val="18"/>
              </w:rPr>
            </w:pPr>
            <w:r>
              <w:rPr>
                <w:rFonts w:ascii="Calibri" w:hAnsi="Calibri" w:cs="Calibri"/>
                <w:color w:val="000000"/>
                <w:sz w:val="18"/>
                <w:szCs w:val="18"/>
              </w:rPr>
              <w:t>36</w:t>
            </w:r>
          </w:p>
        </w:tc>
        <w:tc>
          <w:tcPr>
            <w:tcW w:w="1455" w:type="dxa"/>
            <w:tcBorders>
              <w:top w:val="nil"/>
              <w:left w:val="nil"/>
              <w:bottom w:val="nil"/>
              <w:right w:val="nil"/>
            </w:tcBorders>
            <w:shd w:val="clear" w:color="auto" w:fill="auto"/>
            <w:vAlign w:val="bottom"/>
          </w:tcPr>
          <w:p w14:paraId="0E109091" w14:textId="39BB9D63" w:rsidR="0002552D" w:rsidRPr="00194003" w:rsidRDefault="0002552D" w:rsidP="0002552D">
            <w:pPr>
              <w:jc w:val="right"/>
              <w:rPr>
                <w:rFonts w:cstheme="minorHAnsi"/>
                <w:sz w:val="18"/>
                <w:szCs w:val="18"/>
              </w:rPr>
            </w:pPr>
            <w:r>
              <w:rPr>
                <w:rFonts w:ascii="Calibri" w:hAnsi="Calibri" w:cs="Calibri"/>
                <w:color w:val="000000"/>
                <w:sz w:val="18"/>
                <w:szCs w:val="18"/>
              </w:rPr>
              <w:t>21%</w:t>
            </w:r>
          </w:p>
        </w:tc>
      </w:tr>
      <w:tr w:rsidR="0002552D" w:rsidRPr="00194003" w14:paraId="0DC6E0D1" w14:textId="77777777" w:rsidTr="0026181A">
        <w:tc>
          <w:tcPr>
            <w:tcW w:w="2070" w:type="dxa"/>
            <w:tcBorders>
              <w:top w:val="nil"/>
              <w:left w:val="nil"/>
              <w:bottom w:val="nil"/>
              <w:right w:val="nil"/>
            </w:tcBorders>
          </w:tcPr>
          <w:p w14:paraId="4B028FC4" w14:textId="2468D777" w:rsidR="0002552D" w:rsidRPr="00194003" w:rsidRDefault="0002552D" w:rsidP="0002552D">
            <w:pPr>
              <w:rPr>
                <w:rFonts w:cstheme="minorHAnsi"/>
                <w:sz w:val="18"/>
                <w:szCs w:val="18"/>
              </w:rPr>
            </w:pPr>
            <w:r w:rsidRPr="00194003">
              <w:rPr>
                <w:rFonts w:cstheme="minorHAnsi"/>
                <w:sz w:val="18"/>
                <w:szCs w:val="18"/>
              </w:rPr>
              <w:t xml:space="preserve">   MSM/IDU</w:t>
            </w:r>
          </w:p>
        </w:tc>
        <w:tc>
          <w:tcPr>
            <w:tcW w:w="1455" w:type="dxa"/>
            <w:tcBorders>
              <w:top w:val="nil"/>
              <w:left w:val="nil"/>
              <w:bottom w:val="nil"/>
              <w:right w:val="nil"/>
            </w:tcBorders>
            <w:shd w:val="clear" w:color="auto" w:fill="auto"/>
            <w:vAlign w:val="bottom"/>
          </w:tcPr>
          <w:p w14:paraId="3C523961" w14:textId="6D91BB33" w:rsidR="0002552D" w:rsidRPr="00194003" w:rsidRDefault="0002552D" w:rsidP="0002552D">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39701CA6" w14:textId="0AC7845F" w:rsidR="0002552D" w:rsidRPr="00194003" w:rsidRDefault="0002552D" w:rsidP="0002552D">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1D07E10D" w14:textId="232DF945" w:rsidR="0002552D" w:rsidRPr="00194003" w:rsidRDefault="0002552D" w:rsidP="0002552D">
            <w:pPr>
              <w:jc w:val="right"/>
              <w:rPr>
                <w:rFonts w:cstheme="minorHAnsi"/>
                <w:sz w:val="18"/>
                <w:szCs w:val="18"/>
              </w:rPr>
            </w:pPr>
            <w:r>
              <w:rPr>
                <w:rFonts w:ascii="Calibri" w:hAnsi="Calibri" w:cs="Calibri"/>
                <w:color w:val="000000"/>
                <w:sz w:val="18"/>
                <w:szCs w:val="18"/>
              </w:rPr>
              <w:t>56</w:t>
            </w:r>
          </w:p>
        </w:tc>
        <w:tc>
          <w:tcPr>
            <w:tcW w:w="1455" w:type="dxa"/>
            <w:tcBorders>
              <w:top w:val="nil"/>
              <w:left w:val="nil"/>
              <w:bottom w:val="nil"/>
              <w:right w:val="nil"/>
            </w:tcBorders>
            <w:shd w:val="clear" w:color="auto" w:fill="auto"/>
            <w:vAlign w:val="bottom"/>
          </w:tcPr>
          <w:p w14:paraId="525173E8" w14:textId="35C08DDB" w:rsidR="0002552D" w:rsidRPr="00194003" w:rsidRDefault="0002552D" w:rsidP="0002552D">
            <w:pPr>
              <w:jc w:val="right"/>
              <w:rPr>
                <w:rFonts w:cstheme="minorHAnsi"/>
                <w:sz w:val="18"/>
                <w:szCs w:val="18"/>
              </w:rPr>
            </w:pPr>
            <w:r>
              <w:rPr>
                <w:rFonts w:ascii="Calibri" w:hAnsi="Calibri" w:cs="Calibri"/>
                <w:color w:val="000000"/>
                <w:sz w:val="18"/>
                <w:szCs w:val="18"/>
              </w:rPr>
              <w:t>2%</w:t>
            </w:r>
          </w:p>
        </w:tc>
        <w:tc>
          <w:tcPr>
            <w:tcW w:w="1455" w:type="dxa"/>
            <w:tcBorders>
              <w:top w:val="nil"/>
              <w:left w:val="nil"/>
              <w:bottom w:val="nil"/>
              <w:right w:val="nil"/>
            </w:tcBorders>
            <w:shd w:val="clear" w:color="auto" w:fill="auto"/>
            <w:vAlign w:val="bottom"/>
          </w:tcPr>
          <w:p w14:paraId="19D8705D" w14:textId="370ED078" w:rsidR="0002552D" w:rsidRPr="00194003" w:rsidRDefault="0002552D" w:rsidP="0002552D">
            <w:pPr>
              <w:jc w:val="right"/>
              <w:rPr>
                <w:rFonts w:cstheme="minorHAnsi"/>
                <w:sz w:val="18"/>
                <w:szCs w:val="18"/>
              </w:rPr>
            </w:pPr>
            <w:r>
              <w:rPr>
                <w:rFonts w:ascii="Calibri" w:hAnsi="Calibri" w:cs="Calibri"/>
                <w:color w:val="000000"/>
                <w:sz w:val="18"/>
                <w:szCs w:val="18"/>
              </w:rPr>
              <w:t>2</w:t>
            </w:r>
          </w:p>
        </w:tc>
        <w:tc>
          <w:tcPr>
            <w:tcW w:w="1455" w:type="dxa"/>
            <w:tcBorders>
              <w:top w:val="nil"/>
              <w:left w:val="nil"/>
              <w:bottom w:val="nil"/>
              <w:right w:val="nil"/>
            </w:tcBorders>
            <w:shd w:val="clear" w:color="auto" w:fill="auto"/>
            <w:vAlign w:val="bottom"/>
          </w:tcPr>
          <w:p w14:paraId="1F5B5489" w14:textId="4E605120" w:rsidR="0002552D" w:rsidRPr="00194003" w:rsidRDefault="0002552D" w:rsidP="0002552D">
            <w:pPr>
              <w:jc w:val="right"/>
              <w:rPr>
                <w:rFonts w:cstheme="minorHAnsi"/>
                <w:sz w:val="18"/>
                <w:szCs w:val="18"/>
              </w:rPr>
            </w:pPr>
            <w:r>
              <w:rPr>
                <w:rFonts w:ascii="Calibri" w:hAnsi="Calibri" w:cs="Calibri"/>
                <w:color w:val="000000"/>
                <w:sz w:val="18"/>
                <w:szCs w:val="18"/>
              </w:rPr>
              <w:t>1%</w:t>
            </w:r>
          </w:p>
        </w:tc>
      </w:tr>
      <w:tr w:rsidR="0002552D" w:rsidRPr="00194003" w14:paraId="09DF587A" w14:textId="77777777" w:rsidTr="00887DBE">
        <w:tc>
          <w:tcPr>
            <w:tcW w:w="2070" w:type="dxa"/>
            <w:tcBorders>
              <w:top w:val="nil"/>
              <w:left w:val="nil"/>
              <w:bottom w:val="nil"/>
              <w:right w:val="nil"/>
            </w:tcBorders>
          </w:tcPr>
          <w:p w14:paraId="21AB6B9F" w14:textId="64B19A75" w:rsidR="0002552D" w:rsidRPr="00194003" w:rsidRDefault="0002552D" w:rsidP="0002552D">
            <w:pPr>
              <w:rPr>
                <w:rFonts w:cstheme="minorHAnsi"/>
                <w:sz w:val="18"/>
                <w:szCs w:val="18"/>
              </w:rPr>
            </w:pPr>
            <w:r w:rsidRPr="00194003">
              <w:rPr>
                <w:rFonts w:cstheme="minorHAnsi"/>
                <w:snapToGrid w:val="0"/>
                <w:sz w:val="18"/>
                <w:szCs w:val="18"/>
              </w:rPr>
              <w:t xml:space="preserve">   HTSX</w:t>
            </w:r>
          </w:p>
        </w:tc>
        <w:tc>
          <w:tcPr>
            <w:tcW w:w="1455" w:type="dxa"/>
            <w:tcBorders>
              <w:top w:val="nil"/>
              <w:left w:val="nil"/>
              <w:bottom w:val="nil"/>
              <w:right w:val="nil"/>
            </w:tcBorders>
            <w:shd w:val="clear" w:color="auto" w:fill="auto"/>
          </w:tcPr>
          <w:p w14:paraId="484C875B" w14:textId="6E4EA947" w:rsidR="0002552D" w:rsidRPr="00194003" w:rsidRDefault="0002552D" w:rsidP="0002552D">
            <w:pPr>
              <w:jc w:val="right"/>
              <w:rPr>
                <w:rFonts w:cstheme="minorHAnsi"/>
                <w:sz w:val="18"/>
                <w:szCs w:val="18"/>
              </w:rPr>
            </w:pPr>
            <w:r w:rsidRPr="00F12B48">
              <w:rPr>
                <w:rFonts w:ascii="Calibri" w:hAnsi="Calibri" w:cs="Calibri"/>
                <w:color w:val="000000"/>
                <w:sz w:val="18"/>
                <w:szCs w:val="18"/>
              </w:rPr>
              <w:t xml:space="preserve">&lt;5 </w:t>
            </w:r>
          </w:p>
        </w:tc>
        <w:tc>
          <w:tcPr>
            <w:tcW w:w="1455" w:type="dxa"/>
            <w:tcBorders>
              <w:top w:val="nil"/>
              <w:left w:val="nil"/>
              <w:bottom w:val="nil"/>
              <w:right w:val="nil"/>
            </w:tcBorders>
            <w:shd w:val="clear" w:color="auto" w:fill="auto"/>
          </w:tcPr>
          <w:p w14:paraId="3AF18AAC" w14:textId="37EAEE2F" w:rsidR="0002552D" w:rsidRPr="00194003" w:rsidRDefault="0002552D" w:rsidP="0002552D">
            <w:pPr>
              <w:jc w:val="right"/>
              <w:rPr>
                <w:rFonts w:cstheme="minorHAnsi"/>
                <w:sz w:val="18"/>
                <w:szCs w:val="18"/>
              </w:rPr>
            </w:pPr>
            <w:r w:rsidRPr="00F12B48">
              <w:rPr>
                <w:rFonts w:cstheme="minorHAnsi"/>
                <w:sz w:val="18"/>
                <w:szCs w:val="18"/>
              </w:rPr>
              <w:t>N/A</w:t>
            </w:r>
          </w:p>
        </w:tc>
        <w:tc>
          <w:tcPr>
            <w:tcW w:w="1455" w:type="dxa"/>
            <w:tcBorders>
              <w:top w:val="nil"/>
              <w:left w:val="nil"/>
              <w:bottom w:val="nil"/>
              <w:right w:val="nil"/>
            </w:tcBorders>
            <w:shd w:val="clear" w:color="auto" w:fill="auto"/>
            <w:vAlign w:val="bottom"/>
          </w:tcPr>
          <w:p w14:paraId="5F61AF71" w14:textId="7E0207D1" w:rsidR="0002552D" w:rsidRPr="00194003" w:rsidRDefault="0002552D" w:rsidP="0002552D">
            <w:pPr>
              <w:jc w:val="right"/>
              <w:rPr>
                <w:rFonts w:cstheme="minorHAnsi"/>
                <w:sz w:val="18"/>
                <w:szCs w:val="18"/>
              </w:rPr>
            </w:pPr>
            <w:r>
              <w:rPr>
                <w:rFonts w:ascii="Calibri" w:hAnsi="Calibri" w:cs="Calibri"/>
                <w:color w:val="000000"/>
                <w:sz w:val="18"/>
                <w:szCs w:val="18"/>
              </w:rPr>
              <w:t>351</w:t>
            </w:r>
          </w:p>
        </w:tc>
        <w:tc>
          <w:tcPr>
            <w:tcW w:w="1455" w:type="dxa"/>
            <w:tcBorders>
              <w:top w:val="nil"/>
              <w:left w:val="nil"/>
              <w:bottom w:val="nil"/>
              <w:right w:val="nil"/>
            </w:tcBorders>
            <w:shd w:val="clear" w:color="auto" w:fill="auto"/>
            <w:vAlign w:val="bottom"/>
          </w:tcPr>
          <w:p w14:paraId="41945C6A" w14:textId="2EF2CA53" w:rsidR="0002552D" w:rsidRPr="00194003" w:rsidRDefault="0002552D" w:rsidP="0002552D">
            <w:pPr>
              <w:jc w:val="right"/>
              <w:rPr>
                <w:rFonts w:cstheme="minorHAnsi"/>
                <w:sz w:val="18"/>
                <w:szCs w:val="18"/>
              </w:rPr>
            </w:pPr>
            <w:r>
              <w:rPr>
                <w:rFonts w:ascii="Calibri" w:hAnsi="Calibri" w:cs="Calibri"/>
                <w:color w:val="000000"/>
                <w:sz w:val="18"/>
                <w:szCs w:val="18"/>
              </w:rPr>
              <w:t>15%</w:t>
            </w:r>
          </w:p>
        </w:tc>
        <w:tc>
          <w:tcPr>
            <w:tcW w:w="1455" w:type="dxa"/>
            <w:tcBorders>
              <w:top w:val="nil"/>
              <w:left w:val="nil"/>
              <w:bottom w:val="nil"/>
              <w:right w:val="nil"/>
            </w:tcBorders>
            <w:shd w:val="clear" w:color="auto" w:fill="auto"/>
            <w:vAlign w:val="bottom"/>
          </w:tcPr>
          <w:p w14:paraId="73AA2A98" w14:textId="33488D1F" w:rsidR="0002552D" w:rsidRPr="00194003" w:rsidRDefault="0002552D" w:rsidP="0002552D">
            <w:pPr>
              <w:jc w:val="right"/>
              <w:rPr>
                <w:rFonts w:cstheme="minorHAnsi"/>
                <w:sz w:val="18"/>
                <w:szCs w:val="18"/>
              </w:rPr>
            </w:pPr>
            <w:r>
              <w:rPr>
                <w:rFonts w:ascii="Calibri" w:hAnsi="Calibri" w:cs="Calibri"/>
                <w:color w:val="000000"/>
                <w:sz w:val="18"/>
                <w:szCs w:val="18"/>
              </w:rPr>
              <w:t>18</w:t>
            </w:r>
          </w:p>
        </w:tc>
        <w:tc>
          <w:tcPr>
            <w:tcW w:w="1455" w:type="dxa"/>
            <w:tcBorders>
              <w:top w:val="nil"/>
              <w:left w:val="nil"/>
              <w:bottom w:val="nil"/>
              <w:right w:val="nil"/>
            </w:tcBorders>
            <w:shd w:val="clear" w:color="auto" w:fill="auto"/>
            <w:vAlign w:val="bottom"/>
          </w:tcPr>
          <w:p w14:paraId="6230EC1F" w14:textId="015AB63B" w:rsidR="0002552D" w:rsidRPr="00194003" w:rsidRDefault="0002552D" w:rsidP="0002552D">
            <w:pPr>
              <w:jc w:val="right"/>
              <w:rPr>
                <w:rFonts w:cstheme="minorHAnsi"/>
                <w:sz w:val="18"/>
                <w:szCs w:val="18"/>
              </w:rPr>
            </w:pPr>
            <w:r>
              <w:rPr>
                <w:rFonts w:ascii="Calibri" w:hAnsi="Calibri" w:cs="Calibri"/>
                <w:color w:val="000000"/>
                <w:sz w:val="18"/>
                <w:szCs w:val="18"/>
              </w:rPr>
              <w:t>11%</w:t>
            </w:r>
          </w:p>
        </w:tc>
      </w:tr>
      <w:tr w:rsidR="0002552D" w:rsidRPr="00194003" w14:paraId="7D96C085" w14:textId="77777777" w:rsidTr="0026181A">
        <w:tc>
          <w:tcPr>
            <w:tcW w:w="2070" w:type="dxa"/>
            <w:tcBorders>
              <w:top w:val="nil"/>
              <w:left w:val="nil"/>
              <w:bottom w:val="nil"/>
              <w:right w:val="nil"/>
            </w:tcBorders>
          </w:tcPr>
          <w:p w14:paraId="5851F36C" w14:textId="7CC058D8" w:rsidR="0002552D" w:rsidRPr="00194003" w:rsidRDefault="0002552D" w:rsidP="0002552D">
            <w:pPr>
              <w:rPr>
                <w:rFonts w:cstheme="minorHAnsi"/>
                <w:sz w:val="18"/>
                <w:szCs w:val="18"/>
              </w:rPr>
            </w:pPr>
            <w:r w:rsidRPr="00194003">
              <w:rPr>
                <w:rFonts w:cstheme="minorHAnsi"/>
                <w:sz w:val="18"/>
                <w:szCs w:val="18"/>
              </w:rPr>
              <w:t xml:space="preserve">   Other</w:t>
            </w:r>
          </w:p>
        </w:tc>
        <w:tc>
          <w:tcPr>
            <w:tcW w:w="1455" w:type="dxa"/>
            <w:tcBorders>
              <w:top w:val="nil"/>
              <w:left w:val="nil"/>
              <w:bottom w:val="nil"/>
              <w:right w:val="nil"/>
            </w:tcBorders>
            <w:shd w:val="clear" w:color="auto" w:fill="auto"/>
            <w:vAlign w:val="bottom"/>
          </w:tcPr>
          <w:p w14:paraId="5AF44B6D" w14:textId="100DB25B" w:rsidR="0002552D" w:rsidRPr="00194003" w:rsidRDefault="0002552D" w:rsidP="0002552D">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68FE8297" w14:textId="787FF405" w:rsidR="0002552D" w:rsidRPr="00194003" w:rsidRDefault="0002552D" w:rsidP="0002552D">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06E4CD93" w14:textId="5FC15A8A" w:rsidR="0002552D" w:rsidRPr="00194003" w:rsidRDefault="0002552D" w:rsidP="0002552D">
            <w:pPr>
              <w:jc w:val="right"/>
              <w:rPr>
                <w:rFonts w:cstheme="minorHAnsi"/>
                <w:sz w:val="18"/>
                <w:szCs w:val="18"/>
              </w:rPr>
            </w:pPr>
            <w:r>
              <w:rPr>
                <w:rFonts w:ascii="Calibri" w:hAnsi="Calibri" w:cs="Calibri"/>
                <w:color w:val="000000"/>
                <w:sz w:val="18"/>
                <w:szCs w:val="18"/>
              </w:rPr>
              <w:t>16</w:t>
            </w:r>
          </w:p>
        </w:tc>
        <w:tc>
          <w:tcPr>
            <w:tcW w:w="1455" w:type="dxa"/>
            <w:tcBorders>
              <w:top w:val="nil"/>
              <w:left w:val="nil"/>
              <w:bottom w:val="nil"/>
              <w:right w:val="nil"/>
            </w:tcBorders>
            <w:shd w:val="clear" w:color="auto" w:fill="auto"/>
            <w:vAlign w:val="bottom"/>
          </w:tcPr>
          <w:p w14:paraId="12AF3767" w14:textId="17BB45F7" w:rsidR="0002552D" w:rsidRPr="00194003" w:rsidRDefault="0002552D" w:rsidP="0002552D">
            <w:pPr>
              <w:jc w:val="right"/>
              <w:rPr>
                <w:rFonts w:cstheme="minorHAnsi"/>
                <w:sz w:val="18"/>
                <w:szCs w:val="18"/>
              </w:rPr>
            </w:pPr>
            <w:r>
              <w:rPr>
                <w:rFonts w:ascii="Calibri" w:hAnsi="Calibri" w:cs="Calibri"/>
                <w:color w:val="000000"/>
                <w:sz w:val="18"/>
                <w:szCs w:val="18"/>
              </w:rPr>
              <w:t>1%</w:t>
            </w:r>
          </w:p>
        </w:tc>
        <w:tc>
          <w:tcPr>
            <w:tcW w:w="1455" w:type="dxa"/>
            <w:tcBorders>
              <w:top w:val="nil"/>
              <w:left w:val="nil"/>
              <w:bottom w:val="nil"/>
              <w:right w:val="nil"/>
            </w:tcBorders>
            <w:shd w:val="clear" w:color="auto" w:fill="auto"/>
            <w:vAlign w:val="bottom"/>
          </w:tcPr>
          <w:p w14:paraId="66ED2A54" w14:textId="0677C271" w:rsidR="0002552D" w:rsidRPr="00194003" w:rsidRDefault="0002552D" w:rsidP="0002552D">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337DD665" w14:textId="3B6B14E2" w:rsidR="0002552D" w:rsidRPr="00194003" w:rsidRDefault="0002552D" w:rsidP="0002552D">
            <w:pPr>
              <w:jc w:val="right"/>
              <w:rPr>
                <w:rFonts w:cstheme="minorHAnsi"/>
                <w:sz w:val="18"/>
                <w:szCs w:val="18"/>
              </w:rPr>
            </w:pPr>
            <w:r>
              <w:rPr>
                <w:rFonts w:ascii="Calibri" w:hAnsi="Calibri" w:cs="Calibri"/>
                <w:color w:val="000000"/>
                <w:sz w:val="18"/>
                <w:szCs w:val="18"/>
              </w:rPr>
              <w:t>0%</w:t>
            </w:r>
          </w:p>
        </w:tc>
      </w:tr>
      <w:tr w:rsidR="0002552D" w:rsidRPr="00194003" w14:paraId="70365256" w14:textId="77777777" w:rsidTr="0026181A">
        <w:tc>
          <w:tcPr>
            <w:tcW w:w="2070" w:type="dxa"/>
            <w:tcBorders>
              <w:top w:val="nil"/>
              <w:left w:val="nil"/>
              <w:bottom w:val="nil"/>
              <w:right w:val="nil"/>
            </w:tcBorders>
          </w:tcPr>
          <w:p w14:paraId="1B64BABC" w14:textId="21AD807F" w:rsidR="0002552D" w:rsidRPr="00194003" w:rsidRDefault="0002552D" w:rsidP="0002552D">
            <w:pPr>
              <w:rPr>
                <w:rFonts w:cstheme="minorHAnsi"/>
                <w:sz w:val="18"/>
                <w:szCs w:val="18"/>
              </w:rPr>
            </w:pPr>
            <w:r w:rsidRPr="00194003">
              <w:rPr>
                <w:rFonts w:cstheme="minorHAnsi"/>
                <w:sz w:val="18"/>
                <w:szCs w:val="18"/>
              </w:rPr>
              <w:t xml:space="preserve">   Presumed HTSX</w:t>
            </w:r>
          </w:p>
        </w:tc>
        <w:tc>
          <w:tcPr>
            <w:tcW w:w="1455" w:type="dxa"/>
            <w:tcBorders>
              <w:top w:val="nil"/>
              <w:left w:val="nil"/>
              <w:bottom w:val="nil"/>
              <w:right w:val="nil"/>
            </w:tcBorders>
            <w:shd w:val="clear" w:color="auto" w:fill="auto"/>
            <w:vAlign w:val="bottom"/>
          </w:tcPr>
          <w:p w14:paraId="025C8110" w14:textId="160D05E9" w:rsidR="0002552D" w:rsidRPr="00194003" w:rsidRDefault="0002552D" w:rsidP="0002552D">
            <w:pPr>
              <w:jc w:val="right"/>
              <w:rPr>
                <w:rFonts w:cstheme="minorHAnsi"/>
                <w:sz w:val="18"/>
                <w:szCs w:val="18"/>
              </w:rPr>
            </w:pPr>
            <w:r>
              <w:rPr>
                <w:rFonts w:ascii="Calibri" w:hAnsi="Calibri" w:cs="Calibri"/>
                <w:color w:val="000000"/>
                <w:sz w:val="18"/>
                <w:szCs w:val="18"/>
              </w:rPr>
              <w:t>6</w:t>
            </w:r>
          </w:p>
        </w:tc>
        <w:tc>
          <w:tcPr>
            <w:tcW w:w="1455" w:type="dxa"/>
            <w:tcBorders>
              <w:top w:val="nil"/>
              <w:left w:val="nil"/>
              <w:bottom w:val="nil"/>
              <w:right w:val="nil"/>
            </w:tcBorders>
            <w:shd w:val="clear" w:color="auto" w:fill="auto"/>
            <w:vAlign w:val="bottom"/>
          </w:tcPr>
          <w:p w14:paraId="31CFF038" w14:textId="0CA86D07" w:rsidR="0002552D" w:rsidRPr="00194003" w:rsidRDefault="0002552D" w:rsidP="0002552D">
            <w:pPr>
              <w:jc w:val="right"/>
              <w:rPr>
                <w:rFonts w:cstheme="minorHAnsi"/>
                <w:sz w:val="18"/>
                <w:szCs w:val="18"/>
              </w:rPr>
            </w:pPr>
            <w:r>
              <w:rPr>
                <w:rFonts w:ascii="Calibri" w:hAnsi="Calibri" w:cs="Calibri"/>
                <w:color w:val="000000"/>
                <w:sz w:val="18"/>
                <w:szCs w:val="18"/>
              </w:rPr>
              <w:t>30%</w:t>
            </w:r>
          </w:p>
        </w:tc>
        <w:tc>
          <w:tcPr>
            <w:tcW w:w="1455" w:type="dxa"/>
            <w:tcBorders>
              <w:top w:val="nil"/>
              <w:left w:val="nil"/>
              <w:bottom w:val="nil"/>
              <w:right w:val="nil"/>
            </w:tcBorders>
            <w:shd w:val="clear" w:color="auto" w:fill="auto"/>
            <w:vAlign w:val="bottom"/>
          </w:tcPr>
          <w:p w14:paraId="113F7109" w14:textId="346B4D8E" w:rsidR="0002552D" w:rsidRPr="00194003" w:rsidRDefault="0002552D" w:rsidP="0002552D">
            <w:pPr>
              <w:jc w:val="right"/>
              <w:rPr>
                <w:rFonts w:cstheme="minorHAnsi"/>
                <w:sz w:val="18"/>
                <w:szCs w:val="18"/>
              </w:rPr>
            </w:pPr>
            <w:r>
              <w:rPr>
                <w:rFonts w:ascii="Calibri" w:hAnsi="Calibri" w:cs="Calibri"/>
                <w:color w:val="000000"/>
                <w:sz w:val="18"/>
                <w:szCs w:val="18"/>
              </w:rPr>
              <w:t>211</w:t>
            </w:r>
          </w:p>
        </w:tc>
        <w:tc>
          <w:tcPr>
            <w:tcW w:w="1455" w:type="dxa"/>
            <w:tcBorders>
              <w:top w:val="nil"/>
              <w:left w:val="nil"/>
              <w:bottom w:val="nil"/>
              <w:right w:val="nil"/>
            </w:tcBorders>
            <w:shd w:val="clear" w:color="auto" w:fill="auto"/>
            <w:vAlign w:val="bottom"/>
          </w:tcPr>
          <w:p w14:paraId="49E024D6" w14:textId="138B1A47" w:rsidR="0002552D" w:rsidRPr="00194003" w:rsidRDefault="0002552D" w:rsidP="0002552D">
            <w:pPr>
              <w:jc w:val="right"/>
              <w:rPr>
                <w:rFonts w:cstheme="minorHAnsi"/>
                <w:sz w:val="18"/>
                <w:szCs w:val="18"/>
              </w:rPr>
            </w:pPr>
            <w:r>
              <w:rPr>
                <w:rFonts w:ascii="Calibri" w:hAnsi="Calibri" w:cs="Calibri"/>
                <w:color w:val="000000"/>
                <w:sz w:val="18"/>
                <w:szCs w:val="18"/>
              </w:rPr>
              <w:t>9%</w:t>
            </w:r>
          </w:p>
        </w:tc>
        <w:tc>
          <w:tcPr>
            <w:tcW w:w="1455" w:type="dxa"/>
            <w:tcBorders>
              <w:top w:val="nil"/>
              <w:left w:val="nil"/>
              <w:bottom w:val="nil"/>
              <w:right w:val="nil"/>
            </w:tcBorders>
            <w:shd w:val="clear" w:color="auto" w:fill="auto"/>
            <w:vAlign w:val="bottom"/>
          </w:tcPr>
          <w:p w14:paraId="36F1F2EB" w14:textId="5A7BD987" w:rsidR="0002552D" w:rsidRPr="00194003" w:rsidRDefault="0002552D" w:rsidP="0002552D">
            <w:pPr>
              <w:jc w:val="right"/>
              <w:rPr>
                <w:rFonts w:cstheme="minorHAnsi"/>
                <w:sz w:val="18"/>
                <w:szCs w:val="18"/>
              </w:rPr>
            </w:pPr>
            <w:r>
              <w:rPr>
                <w:rFonts w:ascii="Calibri" w:hAnsi="Calibri" w:cs="Calibri"/>
                <w:color w:val="000000"/>
                <w:sz w:val="18"/>
                <w:szCs w:val="18"/>
              </w:rPr>
              <w:t>7</w:t>
            </w:r>
          </w:p>
        </w:tc>
        <w:tc>
          <w:tcPr>
            <w:tcW w:w="1455" w:type="dxa"/>
            <w:tcBorders>
              <w:top w:val="nil"/>
              <w:left w:val="nil"/>
              <w:bottom w:val="nil"/>
              <w:right w:val="nil"/>
            </w:tcBorders>
            <w:shd w:val="clear" w:color="auto" w:fill="auto"/>
            <w:vAlign w:val="bottom"/>
          </w:tcPr>
          <w:p w14:paraId="7B00FEA7" w14:textId="5C54F1AC" w:rsidR="0002552D" w:rsidRPr="00194003" w:rsidRDefault="0002552D" w:rsidP="0002552D">
            <w:pPr>
              <w:jc w:val="right"/>
              <w:rPr>
                <w:rFonts w:cstheme="minorHAnsi"/>
                <w:sz w:val="18"/>
                <w:szCs w:val="18"/>
              </w:rPr>
            </w:pPr>
            <w:r>
              <w:rPr>
                <w:rFonts w:ascii="Calibri" w:hAnsi="Calibri" w:cs="Calibri"/>
                <w:color w:val="000000"/>
                <w:sz w:val="18"/>
                <w:szCs w:val="18"/>
              </w:rPr>
              <w:t>4%</w:t>
            </w:r>
          </w:p>
        </w:tc>
      </w:tr>
      <w:tr w:rsidR="0002552D" w:rsidRPr="00194003" w14:paraId="418CCEF9" w14:textId="77777777" w:rsidTr="002879D0">
        <w:tc>
          <w:tcPr>
            <w:tcW w:w="2070" w:type="dxa"/>
            <w:tcBorders>
              <w:top w:val="nil"/>
              <w:left w:val="nil"/>
              <w:bottom w:val="nil"/>
              <w:right w:val="nil"/>
            </w:tcBorders>
          </w:tcPr>
          <w:p w14:paraId="6F01AF3D" w14:textId="09DC9638" w:rsidR="0002552D" w:rsidRPr="00194003" w:rsidRDefault="0002552D" w:rsidP="0002552D">
            <w:pPr>
              <w:rPr>
                <w:rFonts w:cstheme="minorHAnsi"/>
                <w:sz w:val="18"/>
                <w:szCs w:val="18"/>
              </w:rPr>
            </w:pPr>
            <w:r w:rsidRPr="00194003">
              <w:rPr>
                <w:rFonts w:cstheme="minorHAnsi"/>
                <w:snapToGrid w:val="0"/>
                <w:sz w:val="18"/>
                <w:szCs w:val="18"/>
              </w:rPr>
              <w:t xml:space="preserve">   NIR</w:t>
            </w:r>
          </w:p>
        </w:tc>
        <w:tc>
          <w:tcPr>
            <w:tcW w:w="1455" w:type="dxa"/>
            <w:tcBorders>
              <w:top w:val="nil"/>
              <w:left w:val="nil"/>
              <w:bottom w:val="nil"/>
              <w:right w:val="nil"/>
            </w:tcBorders>
            <w:shd w:val="clear" w:color="auto" w:fill="auto"/>
            <w:vAlign w:val="bottom"/>
          </w:tcPr>
          <w:p w14:paraId="2EACBD0F" w14:textId="41C84753" w:rsidR="0002552D" w:rsidRPr="00194003" w:rsidRDefault="0002552D" w:rsidP="0002552D">
            <w:pPr>
              <w:jc w:val="right"/>
              <w:rPr>
                <w:rFonts w:cstheme="minorHAnsi"/>
                <w:sz w:val="18"/>
                <w:szCs w:val="18"/>
              </w:rPr>
            </w:pPr>
            <w:r>
              <w:rPr>
                <w:rFonts w:ascii="Calibri" w:hAnsi="Calibri" w:cs="Calibri"/>
                <w:color w:val="000000"/>
                <w:sz w:val="18"/>
                <w:szCs w:val="18"/>
              </w:rPr>
              <w:t>8</w:t>
            </w:r>
          </w:p>
        </w:tc>
        <w:tc>
          <w:tcPr>
            <w:tcW w:w="1455" w:type="dxa"/>
            <w:tcBorders>
              <w:top w:val="nil"/>
              <w:left w:val="nil"/>
              <w:bottom w:val="nil"/>
              <w:right w:val="nil"/>
            </w:tcBorders>
            <w:shd w:val="clear" w:color="auto" w:fill="auto"/>
            <w:vAlign w:val="bottom"/>
          </w:tcPr>
          <w:p w14:paraId="33DDB2B4" w14:textId="3B650DF3" w:rsidR="0002552D" w:rsidRPr="00194003" w:rsidRDefault="0002552D" w:rsidP="0002552D">
            <w:pPr>
              <w:jc w:val="right"/>
              <w:rPr>
                <w:rFonts w:cstheme="minorHAnsi"/>
                <w:sz w:val="18"/>
                <w:szCs w:val="18"/>
              </w:rPr>
            </w:pPr>
            <w:r>
              <w:rPr>
                <w:rFonts w:ascii="Calibri" w:hAnsi="Calibri" w:cs="Calibri"/>
                <w:color w:val="000000"/>
                <w:sz w:val="18"/>
                <w:szCs w:val="18"/>
              </w:rPr>
              <w:t>40%</w:t>
            </w:r>
          </w:p>
        </w:tc>
        <w:tc>
          <w:tcPr>
            <w:tcW w:w="1455" w:type="dxa"/>
            <w:tcBorders>
              <w:top w:val="nil"/>
              <w:left w:val="nil"/>
              <w:bottom w:val="nil"/>
              <w:right w:val="nil"/>
            </w:tcBorders>
            <w:shd w:val="clear" w:color="auto" w:fill="auto"/>
            <w:vAlign w:val="bottom"/>
          </w:tcPr>
          <w:p w14:paraId="5B1D7D74" w14:textId="2ED4F21A" w:rsidR="0002552D" w:rsidRPr="00194003" w:rsidRDefault="0002552D" w:rsidP="0002552D">
            <w:pPr>
              <w:jc w:val="right"/>
              <w:rPr>
                <w:rFonts w:cstheme="minorHAnsi"/>
                <w:sz w:val="18"/>
                <w:szCs w:val="18"/>
              </w:rPr>
            </w:pPr>
            <w:r>
              <w:rPr>
                <w:rFonts w:ascii="Calibri" w:hAnsi="Calibri" w:cs="Calibri"/>
                <w:color w:val="000000"/>
                <w:sz w:val="18"/>
                <w:szCs w:val="18"/>
              </w:rPr>
              <w:t>444</w:t>
            </w:r>
          </w:p>
        </w:tc>
        <w:tc>
          <w:tcPr>
            <w:tcW w:w="1455" w:type="dxa"/>
            <w:tcBorders>
              <w:top w:val="nil"/>
              <w:left w:val="nil"/>
              <w:bottom w:val="nil"/>
              <w:right w:val="nil"/>
            </w:tcBorders>
            <w:shd w:val="clear" w:color="auto" w:fill="auto"/>
            <w:vAlign w:val="bottom"/>
          </w:tcPr>
          <w:p w14:paraId="1562B1B8" w14:textId="3A58AC95" w:rsidR="0002552D" w:rsidRPr="00194003" w:rsidRDefault="0002552D" w:rsidP="0002552D">
            <w:pPr>
              <w:jc w:val="right"/>
              <w:rPr>
                <w:rFonts w:cstheme="minorHAnsi"/>
                <w:sz w:val="18"/>
                <w:szCs w:val="18"/>
              </w:rPr>
            </w:pPr>
            <w:r>
              <w:rPr>
                <w:rFonts w:ascii="Calibri" w:hAnsi="Calibri" w:cs="Calibri"/>
                <w:color w:val="000000"/>
                <w:sz w:val="18"/>
                <w:szCs w:val="18"/>
              </w:rPr>
              <w:t>19%</w:t>
            </w:r>
          </w:p>
        </w:tc>
        <w:tc>
          <w:tcPr>
            <w:tcW w:w="1455" w:type="dxa"/>
            <w:tcBorders>
              <w:top w:val="nil"/>
              <w:left w:val="nil"/>
              <w:bottom w:val="nil"/>
              <w:right w:val="nil"/>
            </w:tcBorders>
            <w:shd w:val="clear" w:color="auto" w:fill="auto"/>
            <w:vAlign w:val="bottom"/>
          </w:tcPr>
          <w:p w14:paraId="0648ACE0" w14:textId="76E1A17F" w:rsidR="0002552D" w:rsidRPr="00194003" w:rsidRDefault="0002552D" w:rsidP="0002552D">
            <w:pPr>
              <w:jc w:val="right"/>
              <w:rPr>
                <w:rFonts w:cstheme="minorHAnsi"/>
                <w:sz w:val="18"/>
                <w:szCs w:val="18"/>
              </w:rPr>
            </w:pPr>
            <w:r>
              <w:rPr>
                <w:rFonts w:ascii="Calibri" w:hAnsi="Calibri" w:cs="Calibri"/>
                <w:color w:val="000000"/>
                <w:sz w:val="18"/>
                <w:szCs w:val="18"/>
              </w:rPr>
              <w:t>35</w:t>
            </w:r>
          </w:p>
        </w:tc>
        <w:tc>
          <w:tcPr>
            <w:tcW w:w="1455" w:type="dxa"/>
            <w:tcBorders>
              <w:top w:val="nil"/>
              <w:left w:val="nil"/>
              <w:bottom w:val="nil"/>
              <w:right w:val="nil"/>
            </w:tcBorders>
            <w:shd w:val="clear" w:color="auto" w:fill="auto"/>
            <w:vAlign w:val="bottom"/>
          </w:tcPr>
          <w:p w14:paraId="2D1CB65D" w14:textId="48FD8F61" w:rsidR="0002552D" w:rsidRPr="00194003" w:rsidRDefault="0002552D" w:rsidP="0002552D">
            <w:pPr>
              <w:jc w:val="right"/>
              <w:rPr>
                <w:rFonts w:cstheme="minorHAnsi"/>
                <w:sz w:val="18"/>
                <w:szCs w:val="18"/>
              </w:rPr>
            </w:pPr>
            <w:r>
              <w:rPr>
                <w:rFonts w:ascii="Calibri" w:hAnsi="Calibri" w:cs="Calibri"/>
                <w:color w:val="000000"/>
                <w:sz w:val="18"/>
                <w:szCs w:val="18"/>
              </w:rPr>
              <w:t>21%</w:t>
            </w:r>
          </w:p>
        </w:tc>
      </w:tr>
      <w:tr w:rsidR="0002552D" w:rsidRPr="00194003" w14:paraId="22541C91" w14:textId="77777777" w:rsidTr="006D1196">
        <w:tc>
          <w:tcPr>
            <w:tcW w:w="2070" w:type="dxa"/>
            <w:tcBorders>
              <w:top w:val="nil"/>
              <w:left w:val="nil"/>
              <w:bottom w:val="nil"/>
              <w:right w:val="nil"/>
            </w:tcBorders>
            <w:vAlign w:val="center"/>
          </w:tcPr>
          <w:p w14:paraId="51ED0158" w14:textId="7D88FF65" w:rsidR="0002552D" w:rsidRPr="00194003" w:rsidRDefault="0002552D" w:rsidP="0002552D">
            <w:pPr>
              <w:rPr>
                <w:rFonts w:cstheme="minorHAnsi"/>
                <w:sz w:val="18"/>
                <w:szCs w:val="18"/>
              </w:rPr>
            </w:pPr>
            <w:r w:rsidRPr="00194003">
              <w:rPr>
                <w:rFonts w:cstheme="minorHAnsi"/>
                <w:b/>
                <w:bCs/>
                <w:sz w:val="18"/>
                <w:szCs w:val="18"/>
              </w:rPr>
              <w:t>Health Service Region</w:t>
            </w:r>
          </w:p>
        </w:tc>
        <w:tc>
          <w:tcPr>
            <w:tcW w:w="1455" w:type="dxa"/>
            <w:tcBorders>
              <w:top w:val="nil"/>
              <w:left w:val="nil"/>
              <w:bottom w:val="nil"/>
              <w:right w:val="nil"/>
            </w:tcBorders>
            <w:shd w:val="clear" w:color="auto" w:fill="auto"/>
            <w:vAlign w:val="bottom"/>
          </w:tcPr>
          <w:p w14:paraId="0C597379" w14:textId="2C0AEABE" w:rsidR="0002552D" w:rsidRPr="00194003" w:rsidRDefault="0002552D" w:rsidP="0002552D">
            <w:pPr>
              <w:jc w:val="right"/>
              <w:rPr>
                <w:rFonts w:cstheme="minorHAnsi"/>
                <w:sz w:val="18"/>
                <w:szCs w:val="18"/>
              </w:rPr>
            </w:pPr>
          </w:p>
        </w:tc>
        <w:tc>
          <w:tcPr>
            <w:tcW w:w="1455" w:type="dxa"/>
            <w:tcBorders>
              <w:top w:val="nil"/>
              <w:left w:val="nil"/>
              <w:bottom w:val="nil"/>
              <w:right w:val="nil"/>
            </w:tcBorders>
            <w:shd w:val="clear" w:color="auto" w:fill="auto"/>
            <w:vAlign w:val="bottom"/>
          </w:tcPr>
          <w:p w14:paraId="5EAFAF03" w14:textId="102D11A7" w:rsidR="0002552D" w:rsidRPr="00194003" w:rsidRDefault="0002552D" w:rsidP="0002552D">
            <w:pPr>
              <w:jc w:val="right"/>
              <w:rPr>
                <w:rFonts w:cstheme="minorHAnsi"/>
                <w:sz w:val="18"/>
                <w:szCs w:val="18"/>
              </w:rPr>
            </w:pPr>
          </w:p>
        </w:tc>
        <w:tc>
          <w:tcPr>
            <w:tcW w:w="1455" w:type="dxa"/>
            <w:tcBorders>
              <w:top w:val="nil"/>
              <w:left w:val="nil"/>
              <w:bottom w:val="nil"/>
              <w:right w:val="nil"/>
            </w:tcBorders>
            <w:shd w:val="clear" w:color="auto" w:fill="auto"/>
            <w:vAlign w:val="bottom"/>
          </w:tcPr>
          <w:p w14:paraId="14D9FFED" w14:textId="7F80EDBB" w:rsidR="0002552D" w:rsidRPr="00194003" w:rsidRDefault="0002552D" w:rsidP="0002552D">
            <w:pPr>
              <w:jc w:val="right"/>
              <w:rPr>
                <w:rFonts w:cstheme="minorHAnsi"/>
                <w:sz w:val="18"/>
                <w:szCs w:val="18"/>
              </w:rPr>
            </w:pPr>
          </w:p>
        </w:tc>
        <w:tc>
          <w:tcPr>
            <w:tcW w:w="1455" w:type="dxa"/>
            <w:tcBorders>
              <w:top w:val="nil"/>
              <w:left w:val="nil"/>
              <w:bottom w:val="nil"/>
              <w:right w:val="nil"/>
            </w:tcBorders>
            <w:shd w:val="clear" w:color="auto" w:fill="auto"/>
            <w:vAlign w:val="bottom"/>
          </w:tcPr>
          <w:p w14:paraId="0A3BE7EA" w14:textId="52E6E8E1" w:rsidR="0002552D" w:rsidRPr="00194003" w:rsidRDefault="0002552D" w:rsidP="0002552D">
            <w:pPr>
              <w:jc w:val="right"/>
              <w:rPr>
                <w:rFonts w:cstheme="minorHAnsi"/>
                <w:sz w:val="18"/>
                <w:szCs w:val="18"/>
              </w:rPr>
            </w:pPr>
          </w:p>
        </w:tc>
        <w:tc>
          <w:tcPr>
            <w:tcW w:w="1455" w:type="dxa"/>
            <w:tcBorders>
              <w:top w:val="nil"/>
              <w:left w:val="nil"/>
              <w:bottom w:val="nil"/>
              <w:right w:val="nil"/>
            </w:tcBorders>
            <w:shd w:val="clear" w:color="auto" w:fill="auto"/>
            <w:vAlign w:val="bottom"/>
          </w:tcPr>
          <w:p w14:paraId="373CB40E" w14:textId="1463C771" w:rsidR="0002552D" w:rsidRPr="00194003" w:rsidRDefault="0002552D" w:rsidP="0002552D">
            <w:pPr>
              <w:jc w:val="right"/>
              <w:rPr>
                <w:rFonts w:cstheme="minorHAnsi"/>
                <w:sz w:val="18"/>
                <w:szCs w:val="18"/>
              </w:rPr>
            </w:pPr>
          </w:p>
        </w:tc>
        <w:tc>
          <w:tcPr>
            <w:tcW w:w="1455" w:type="dxa"/>
            <w:tcBorders>
              <w:top w:val="nil"/>
              <w:left w:val="nil"/>
              <w:bottom w:val="nil"/>
              <w:right w:val="nil"/>
            </w:tcBorders>
            <w:shd w:val="clear" w:color="auto" w:fill="auto"/>
            <w:vAlign w:val="bottom"/>
          </w:tcPr>
          <w:p w14:paraId="2ED451D5" w14:textId="0E7AB44E" w:rsidR="0002552D" w:rsidRPr="00194003" w:rsidRDefault="0002552D" w:rsidP="0002552D">
            <w:pPr>
              <w:jc w:val="right"/>
              <w:rPr>
                <w:rFonts w:cstheme="minorHAnsi"/>
                <w:sz w:val="18"/>
                <w:szCs w:val="18"/>
              </w:rPr>
            </w:pPr>
          </w:p>
        </w:tc>
      </w:tr>
      <w:tr w:rsidR="0002552D" w:rsidRPr="00194003" w14:paraId="4BF62E12" w14:textId="77777777" w:rsidTr="002879D0">
        <w:tc>
          <w:tcPr>
            <w:tcW w:w="2070" w:type="dxa"/>
            <w:tcBorders>
              <w:top w:val="nil"/>
              <w:left w:val="nil"/>
              <w:bottom w:val="nil"/>
              <w:right w:val="nil"/>
            </w:tcBorders>
            <w:vAlign w:val="center"/>
          </w:tcPr>
          <w:p w14:paraId="0FD8A565" w14:textId="182CA998" w:rsidR="0002552D" w:rsidRPr="00194003" w:rsidRDefault="0002552D" w:rsidP="0002552D">
            <w:pPr>
              <w:rPr>
                <w:rFonts w:cstheme="minorHAnsi"/>
                <w:sz w:val="18"/>
                <w:szCs w:val="18"/>
              </w:rPr>
            </w:pPr>
            <w:r w:rsidRPr="00194003">
              <w:rPr>
                <w:rFonts w:cstheme="minorHAnsi"/>
                <w:sz w:val="18"/>
                <w:szCs w:val="18"/>
              </w:rPr>
              <w:t>Boston HSR</w:t>
            </w:r>
          </w:p>
        </w:tc>
        <w:tc>
          <w:tcPr>
            <w:tcW w:w="1455" w:type="dxa"/>
            <w:tcBorders>
              <w:top w:val="nil"/>
              <w:left w:val="nil"/>
              <w:bottom w:val="nil"/>
              <w:right w:val="nil"/>
            </w:tcBorders>
            <w:shd w:val="clear" w:color="auto" w:fill="auto"/>
            <w:vAlign w:val="bottom"/>
          </w:tcPr>
          <w:p w14:paraId="054DC872" w14:textId="42725B06" w:rsidR="0002552D" w:rsidRPr="00194003" w:rsidRDefault="0002552D" w:rsidP="0002552D">
            <w:pPr>
              <w:jc w:val="right"/>
              <w:rPr>
                <w:rFonts w:cstheme="minorHAnsi"/>
                <w:sz w:val="18"/>
                <w:szCs w:val="18"/>
              </w:rPr>
            </w:pPr>
            <w:r>
              <w:rPr>
                <w:rFonts w:ascii="Calibri" w:hAnsi="Calibri" w:cs="Calibri"/>
                <w:color w:val="000000"/>
                <w:sz w:val="18"/>
                <w:szCs w:val="18"/>
              </w:rPr>
              <w:t>5</w:t>
            </w:r>
          </w:p>
        </w:tc>
        <w:tc>
          <w:tcPr>
            <w:tcW w:w="1455" w:type="dxa"/>
            <w:tcBorders>
              <w:top w:val="nil"/>
              <w:left w:val="nil"/>
              <w:bottom w:val="nil"/>
              <w:right w:val="nil"/>
            </w:tcBorders>
            <w:shd w:val="clear" w:color="auto" w:fill="auto"/>
            <w:vAlign w:val="bottom"/>
          </w:tcPr>
          <w:p w14:paraId="140F6C19" w14:textId="381AC667" w:rsidR="0002552D" w:rsidRPr="00194003" w:rsidRDefault="0002552D" w:rsidP="0002552D">
            <w:pPr>
              <w:jc w:val="right"/>
              <w:rPr>
                <w:rFonts w:cstheme="minorHAnsi"/>
                <w:sz w:val="18"/>
                <w:szCs w:val="18"/>
              </w:rPr>
            </w:pPr>
            <w:r>
              <w:rPr>
                <w:rFonts w:ascii="Calibri" w:hAnsi="Calibri" w:cs="Calibri"/>
                <w:color w:val="000000"/>
                <w:sz w:val="18"/>
                <w:szCs w:val="18"/>
              </w:rPr>
              <w:t>25%</w:t>
            </w:r>
          </w:p>
        </w:tc>
        <w:tc>
          <w:tcPr>
            <w:tcW w:w="1455" w:type="dxa"/>
            <w:tcBorders>
              <w:top w:val="nil"/>
              <w:left w:val="nil"/>
              <w:bottom w:val="nil"/>
              <w:right w:val="nil"/>
            </w:tcBorders>
            <w:shd w:val="clear" w:color="auto" w:fill="auto"/>
            <w:vAlign w:val="bottom"/>
          </w:tcPr>
          <w:p w14:paraId="2EB2B4C7" w14:textId="763A335C" w:rsidR="0002552D" w:rsidRPr="00194003" w:rsidRDefault="0002552D" w:rsidP="0002552D">
            <w:pPr>
              <w:jc w:val="right"/>
              <w:rPr>
                <w:rFonts w:cstheme="minorHAnsi"/>
                <w:sz w:val="18"/>
                <w:szCs w:val="18"/>
              </w:rPr>
            </w:pPr>
            <w:r>
              <w:rPr>
                <w:rFonts w:ascii="Calibri" w:hAnsi="Calibri" w:cs="Calibri"/>
                <w:color w:val="000000"/>
                <w:sz w:val="18"/>
                <w:szCs w:val="18"/>
              </w:rPr>
              <w:t>610</w:t>
            </w:r>
          </w:p>
        </w:tc>
        <w:tc>
          <w:tcPr>
            <w:tcW w:w="1455" w:type="dxa"/>
            <w:tcBorders>
              <w:top w:val="nil"/>
              <w:left w:val="nil"/>
              <w:bottom w:val="nil"/>
              <w:right w:val="nil"/>
            </w:tcBorders>
            <w:shd w:val="clear" w:color="auto" w:fill="auto"/>
            <w:vAlign w:val="bottom"/>
          </w:tcPr>
          <w:p w14:paraId="18CE0AE4" w14:textId="31D13760" w:rsidR="0002552D" w:rsidRPr="00194003" w:rsidRDefault="0002552D" w:rsidP="0002552D">
            <w:pPr>
              <w:jc w:val="right"/>
              <w:rPr>
                <w:rFonts w:cstheme="minorHAnsi"/>
                <w:sz w:val="18"/>
                <w:szCs w:val="18"/>
              </w:rPr>
            </w:pPr>
            <w:r>
              <w:rPr>
                <w:rFonts w:ascii="Calibri" w:hAnsi="Calibri" w:cs="Calibri"/>
                <w:color w:val="000000"/>
                <w:sz w:val="18"/>
                <w:szCs w:val="18"/>
              </w:rPr>
              <w:t>26%</w:t>
            </w:r>
          </w:p>
        </w:tc>
        <w:tc>
          <w:tcPr>
            <w:tcW w:w="1455" w:type="dxa"/>
            <w:tcBorders>
              <w:top w:val="nil"/>
              <w:left w:val="nil"/>
              <w:bottom w:val="nil"/>
              <w:right w:val="nil"/>
            </w:tcBorders>
            <w:shd w:val="clear" w:color="auto" w:fill="auto"/>
            <w:vAlign w:val="bottom"/>
          </w:tcPr>
          <w:p w14:paraId="33848314" w14:textId="42462788" w:rsidR="0002552D" w:rsidRPr="00194003" w:rsidRDefault="0002552D" w:rsidP="0002552D">
            <w:pPr>
              <w:jc w:val="right"/>
              <w:rPr>
                <w:rFonts w:cstheme="minorHAnsi"/>
                <w:sz w:val="18"/>
                <w:szCs w:val="18"/>
              </w:rPr>
            </w:pPr>
            <w:r>
              <w:rPr>
                <w:rFonts w:ascii="Calibri" w:hAnsi="Calibri" w:cs="Calibri"/>
                <w:color w:val="000000"/>
                <w:sz w:val="18"/>
                <w:szCs w:val="18"/>
              </w:rPr>
              <w:t>41</w:t>
            </w:r>
          </w:p>
        </w:tc>
        <w:tc>
          <w:tcPr>
            <w:tcW w:w="1455" w:type="dxa"/>
            <w:tcBorders>
              <w:top w:val="nil"/>
              <w:left w:val="nil"/>
              <w:bottom w:val="nil"/>
              <w:right w:val="nil"/>
            </w:tcBorders>
            <w:shd w:val="clear" w:color="auto" w:fill="auto"/>
            <w:vAlign w:val="bottom"/>
          </w:tcPr>
          <w:p w14:paraId="7DA55D38" w14:textId="18675517" w:rsidR="0002552D" w:rsidRPr="00194003" w:rsidRDefault="0002552D" w:rsidP="0002552D">
            <w:pPr>
              <w:jc w:val="right"/>
              <w:rPr>
                <w:rFonts w:cstheme="minorHAnsi"/>
                <w:sz w:val="18"/>
                <w:szCs w:val="18"/>
              </w:rPr>
            </w:pPr>
            <w:r>
              <w:rPr>
                <w:rFonts w:ascii="Calibri" w:hAnsi="Calibri" w:cs="Calibri"/>
                <w:color w:val="000000"/>
                <w:sz w:val="18"/>
                <w:szCs w:val="18"/>
              </w:rPr>
              <w:t>24%</w:t>
            </w:r>
          </w:p>
        </w:tc>
      </w:tr>
      <w:tr w:rsidR="0002552D" w:rsidRPr="00194003" w14:paraId="7B421A45" w14:textId="77777777" w:rsidTr="002879D0">
        <w:tc>
          <w:tcPr>
            <w:tcW w:w="2070" w:type="dxa"/>
            <w:tcBorders>
              <w:top w:val="nil"/>
              <w:left w:val="nil"/>
              <w:bottom w:val="nil"/>
              <w:right w:val="nil"/>
            </w:tcBorders>
            <w:vAlign w:val="center"/>
          </w:tcPr>
          <w:p w14:paraId="3E5244C7" w14:textId="494C7B2F" w:rsidR="0002552D" w:rsidRPr="00194003" w:rsidRDefault="0002552D" w:rsidP="0002552D">
            <w:pPr>
              <w:rPr>
                <w:rFonts w:cstheme="minorHAnsi"/>
                <w:sz w:val="18"/>
                <w:szCs w:val="18"/>
              </w:rPr>
            </w:pPr>
            <w:r w:rsidRPr="00194003">
              <w:rPr>
                <w:rFonts w:cstheme="minorHAnsi"/>
                <w:sz w:val="18"/>
                <w:szCs w:val="18"/>
              </w:rPr>
              <w:t>Central HSR</w:t>
            </w:r>
          </w:p>
        </w:tc>
        <w:tc>
          <w:tcPr>
            <w:tcW w:w="1455" w:type="dxa"/>
            <w:tcBorders>
              <w:top w:val="nil"/>
              <w:left w:val="nil"/>
              <w:bottom w:val="nil"/>
              <w:right w:val="nil"/>
            </w:tcBorders>
            <w:shd w:val="clear" w:color="auto" w:fill="auto"/>
            <w:vAlign w:val="bottom"/>
          </w:tcPr>
          <w:p w14:paraId="752550C5" w14:textId="4F380E2C" w:rsidR="0002552D" w:rsidRPr="00194003" w:rsidRDefault="0002552D" w:rsidP="0002552D">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33988489" w14:textId="34849E61" w:rsidR="0002552D" w:rsidRPr="00194003" w:rsidRDefault="0002552D" w:rsidP="0002552D">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7D21560E" w14:textId="5EBCB465" w:rsidR="0002552D" w:rsidRPr="00194003" w:rsidRDefault="0002552D" w:rsidP="0002552D">
            <w:pPr>
              <w:jc w:val="right"/>
              <w:rPr>
                <w:rFonts w:cstheme="minorHAnsi"/>
                <w:sz w:val="18"/>
                <w:szCs w:val="18"/>
              </w:rPr>
            </w:pPr>
            <w:r>
              <w:rPr>
                <w:rFonts w:ascii="Calibri" w:hAnsi="Calibri" w:cs="Calibri"/>
                <w:color w:val="000000"/>
                <w:sz w:val="18"/>
                <w:szCs w:val="18"/>
              </w:rPr>
              <w:t>210</w:t>
            </w:r>
          </w:p>
        </w:tc>
        <w:tc>
          <w:tcPr>
            <w:tcW w:w="1455" w:type="dxa"/>
            <w:tcBorders>
              <w:top w:val="nil"/>
              <w:left w:val="nil"/>
              <w:bottom w:val="nil"/>
              <w:right w:val="nil"/>
            </w:tcBorders>
            <w:shd w:val="clear" w:color="auto" w:fill="auto"/>
            <w:vAlign w:val="bottom"/>
          </w:tcPr>
          <w:p w14:paraId="02EF5292" w14:textId="086179A3" w:rsidR="0002552D" w:rsidRPr="00194003" w:rsidRDefault="0002552D" w:rsidP="0002552D">
            <w:pPr>
              <w:jc w:val="right"/>
              <w:rPr>
                <w:rFonts w:cstheme="minorHAnsi"/>
                <w:sz w:val="18"/>
                <w:szCs w:val="18"/>
              </w:rPr>
            </w:pPr>
            <w:r>
              <w:rPr>
                <w:rFonts w:ascii="Calibri" w:hAnsi="Calibri" w:cs="Calibri"/>
                <w:color w:val="000000"/>
                <w:sz w:val="18"/>
                <w:szCs w:val="18"/>
              </w:rPr>
              <w:t>9%</w:t>
            </w:r>
          </w:p>
        </w:tc>
        <w:tc>
          <w:tcPr>
            <w:tcW w:w="1455" w:type="dxa"/>
            <w:tcBorders>
              <w:top w:val="nil"/>
              <w:left w:val="nil"/>
              <w:bottom w:val="nil"/>
              <w:right w:val="nil"/>
            </w:tcBorders>
            <w:shd w:val="clear" w:color="auto" w:fill="auto"/>
            <w:vAlign w:val="bottom"/>
          </w:tcPr>
          <w:p w14:paraId="323F6BB4" w14:textId="1E8407C2" w:rsidR="0002552D" w:rsidRPr="00194003" w:rsidRDefault="0002552D" w:rsidP="0002552D">
            <w:pPr>
              <w:jc w:val="right"/>
              <w:rPr>
                <w:rFonts w:cstheme="minorHAnsi"/>
                <w:sz w:val="18"/>
                <w:szCs w:val="18"/>
              </w:rPr>
            </w:pPr>
            <w:r>
              <w:rPr>
                <w:rFonts w:ascii="Calibri" w:hAnsi="Calibri" w:cs="Calibri"/>
                <w:color w:val="000000"/>
                <w:sz w:val="18"/>
                <w:szCs w:val="18"/>
              </w:rPr>
              <w:t>16</w:t>
            </w:r>
          </w:p>
        </w:tc>
        <w:tc>
          <w:tcPr>
            <w:tcW w:w="1455" w:type="dxa"/>
            <w:tcBorders>
              <w:top w:val="nil"/>
              <w:left w:val="nil"/>
              <w:bottom w:val="nil"/>
              <w:right w:val="nil"/>
            </w:tcBorders>
            <w:shd w:val="clear" w:color="auto" w:fill="auto"/>
            <w:vAlign w:val="bottom"/>
          </w:tcPr>
          <w:p w14:paraId="4613A8DE" w14:textId="4A2A5107" w:rsidR="0002552D" w:rsidRPr="00194003" w:rsidRDefault="0002552D" w:rsidP="0002552D">
            <w:pPr>
              <w:jc w:val="right"/>
              <w:rPr>
                <w:rFonts w:cstheme="minorHAnsi"/>
                <w:sz w:val="18"/>
                <w:szCs w:val="18"/>
              </w:rPr>
            </w:pPr>
            <w:r>
              <w:rPr>
                <w:rFonts w:ascii="Calibri" w:hAnsi="Calibri" w:cs="Calibri"/>
                <w:color w:val="000000"/>
                <w:sz w:val="18"/>
                <w:szCs w:val="18"/>
              </w:rPr>
              <w:t>9%</w:t>
            </w:r>
          </w:p>
        </w:tc>
      </w:tr>
      <w:tr w:rsidR="0002552D" w:rsidRPr="00194003" w14:paraId="3F81E025" w14:textId="77777777" w:rsidTr="002879D0">
        <w:tc>
          <w:tcPr>
            <w:tcW w:w="2070" w:type="dxa"/>
            <w:tcBorders>
              <w:top w:val="nil"/>
              <w:left w:val="nil"/>
              <w:bottom w:val="nil"/>
              <w:right w:val="nil"/>
            </w:tcBorders>
            <w:vAlign w:val="center"/>
          </w:tcPr>
          <w:p w14:paraId="31F6D02A" w14:textId="2FD515E5" w:rsidR="0002552D" w:rsidRPr="00194003" w:rsidRDefault="0002552D" w:rsidP="0002552D">
            <w:pPr>
              <w:rPr>
                <w:rFonts w:cstheme="minorHAnsi"/>
                <w:sz w:val="18"/>
                <w:szCs w:val="18"/>
              </w:rPr>
            </w:pPr>
            <w:r w:rsidRPr="00194003">
              <w:rPr>
                <w:rFonts w:cstheme="minorHAnsi"/>
                <w:sz w:val="18"/>
                <w:szCs w:val="18"/>
              </w:rPr>
              <w:t>Metro West HSR</w:t>
            </w:r>
          </w:p>
        </w:tc>
        <w:tc>
          <w:tcPr>
            <w:tcW w:w="1455" w:type="dxa"/>
            <w:tcBorders>
              <w:top w:val="nil"/>
              <w:left w:val="nil"/>
              <w:bottom w:val="nil"/>
              <w:right w:val="nil"/>
            </w:tcBorders>
            <w:shd w:val="clear" w:color="auto" w:fill="auto"/>
            <w:vAlign w:val="bottom"/>
          </w:tcPr>
          <w:p w14:paraId="649CA1EA" w14:textId="5473522F" w:rsidR="0002552D" w:rsidRPr="00194003" w:rsidRDefault="0002552D" w:rsidP="0002552D">
            <w:pPr>
              <w:jc w:val="right"/>
              <w:rPr>
                <w:rFonts w:cstheme="minorHAnsi"/>
                <w:sz w:val="18"/>
                <w:szCs w:val="18"/>
              </w:rPr>
            </w:pPr>
            <w:r>
              <w:rPr>
                <w:rFonts w:ascii="Calibri" w:hAnsi="Calibri" w:cs="Calibri"/>
                <w:color w:val="000000"/>
                <w:sz w:val="18"/>
                <w:szCs w:val="18"/>
              </w:rPr>
              <w:t>7</w:t>
            </w:r>
          </w:p>
        </w:tc>
        <w:tc>
          <w:tcPr>
            <w:tcW w:w="1455" w:type="dxa"/>
            <w:tcBorders>
              <w:top w:val="nil"/>
              <w:left w:val="nil"/>
              <w:bottom w:val="nil"/>
              <w:right w:val="nil"/>
            </w:tcBorders>
            <w:shd w:val="clear" w:color="auto" w:fill="auto"/>
            <w:vAlign w:val="bottom"/>
          </w:tcPr>
          <w:p w14:paraId="67FC72DC" w14:textId="6724AA57" w:rsidR="0002552D" w:rsidRPr="00194003" w:rsidRDefault="0002552D" w:rsidP="0002552D">
            <w:pPr>
              <w:jc w:val="right"/>
              <w:rPr>
                <w:rFonts w:cstheme="minorHAnsi"/>
                <w:sz w:val="18"/>
                <w:szCs w:val="18"/>
              </w:rPr>
            </w:pPr>
            <w:r>
              <w:rPr>
                <w:rFonts w:ascii="Calibri" w:hAnsi="Calibri" w:cs="Calibri"/>
                <w:color w:val="000000"/>
                <w:sz w:val="18"/>
                <w:szCs w:val="18"/>
              </w:rPr>
              <w:t>35%</w:t>
            </w:r>
          </w:p>
        </w:tc>
        <w:tc>
          <w:tcPr>
            <w:tcW w:w="1455" w:type="dxa"/>
            <w:tcBorders>
              <w:top w:val="nil"/>
              <w:left w:val="nil"/>
              <w:bottom w:val="nil"/>
              <w:right w:val="nil"/>
            </w:tcBorders>
            <w:shd w:val="clear" w:color="auto" w:fill="auto"/>
            <w:vAlign w:val="bottom"/>
          </w:tcPr>
          <w:p w14:paraId="5ACF4E7E" w14:textId="04A7C093" w:rsidR="0002552D" w:rsidRPr="00194003" w:rsidRDefault="0002552D" w:rsidP="0002552D">
            <w:pPr>
              <w:jc w:val="right"/>
              <w:rPr>
                <w:rFonts w:cstheme="minorHAnsi"/>
                <w:sz w:val="18"/>
                <w:szCs w:val="18"/>
              </w:rPr>
            </w:pPr>
            <w:r>
              <w:rPr>
                <w:rFonts w:ascii="Calibri" w:hAnsi="Calibri" w:cs="Calibri"/>
                <w:color w:val="000000"/>
                <w:sz w:val="18"/>
                <w:szCs w:val="18"/>
              </w:rPr>
              <w:t>373</w:t>
            </w:r>
          </w:p>
        </w:tc>
        <w:tc>
          <w:tcPr>
            <w:tcW w:w="1455" w:type="dxa"/>
            <w:tcBorders>
              <w:top w:val="nil"/>
              <w:left w:val="nil"/>
              <w:bottom w:val="nil"/>
              <w:right w:val="nil"/>
            </w:tcBorders>
            <w:shd w:val="clear" w:color="auto" w:fill="auto"/>
            <w:vAlign w:val="bottom"/>
          </w:tcPr>
          <w:p w14:paraId="5E03192E" w14:textId="32936945" w:rsidR="0002552D" w:rsidRPr="00194003" w:rsidRDefault="0002552D" w:rsidP="0002552D">
            <w:pPr>
              <w:jc w:val="right"/>
              <w:rPr>
                <w:rFonts w:cstheme="minorHAnsi"/>
                <w:sz w:val="18"/>
                <w:szCs w:val="18"/>
              </w:rPr>
            </w:pPr>
            <w:r>
              <w:rPr>
                <w:rFonts w:ascii="Calibri" w:hAnsi="Calibri" w:cs="Calibri"/>
                <w:color w:val="000000"/>
                <w:sz w:val="18"/>
                <w:szCs w:val="18"/>
              </w:rPr>
              <w:t>16%</w:t>
            </w:r>
          </w:p>
        </w:tc>
        <w:tc>
          <w:tcPr>
            <w:tcW w:w="1455" w:type="dxa"/>
            <w:tcBorders>
              <w:top w:val="nil"/>
              <w:left w:val="nil"/>
              <w:bottom w:val="nil"/>
              <w:right w:val="nil"/>
            </w:tcBorders>
            <w:shd w:val="clear" w:color="auto" w:fill="auto"/>
            <w:vAlign w:val="bottom"/>
          </w:tcPr>
          <w:p w14:paraId="37E9D8A5" w14:textId="5C3A59CD" w:rsidR="0002552D" w:rsidRPr="00194003" w:rsidRDefault="0002552D" w:rsidP="0002552D">
            <w:pPr>
              <w:jc w:val="right"/>
              <w:rPr>
                <w:rFonts w:cstheme="minorHAnsi"/>
                <w:sz w:val="18"/>
                <w:szCs w:val="18"/>
              </w:rPr>
            </w:pPr>
            <w:r>
              <w:rPr>
                <w:rFonts w:ascii="Calibri" w:hAnsi="Calibri" w:cs="Calibri"/>
                <w:color w:val="000000"/>
                <w:sz w:val="18"/>
                <w:szCs w:val="18"/>
              </w:rPr>
              <w:t>28</w:t>
            </w:r>
          </w:p>
        </w:tc>
        <w:tc>
          <w:tcPr>
            <w:tcW w:w="1455" w:type="dxa"/>
            <w:tcBorders>
              <w:top w:val="nil"/>
              <w:left w:val="nil"/>
              <w:bottom w:val="nil"/>
              <w:right w:val="nil"/>
            </w:tcBorders>
            <w:shd w:val="clear" w:color="auto" w:fill="auto"/>
            <w:vAlign w:val="bottom"/>
          </w:tcPr>
          <w:p w14:paraId="2129111A" w14:textId="4593F03A" w:rsidR="0002552D" w:rsidRPr="00194003" w:rsidRDefault="0002552D" w:rsidP="0002552D">
            <w:pPr>
              <w:jc w:val="right"/>
              <w:rPr>
                <w:rFonts w:cstheme="minorHAnsi"/>
                <w:sz w:val="18"/>
                <w:szCs w:val="18"/>
              </w:rPr>
            </w:pPr>
            <w:r>
              <w:rPr>
                <w:rFonts w:ascii="Calibri" w:hAnsi="Calibri" w:cs="Calibri"/>
                <w:color w:val="000000"/>
                <w:sz w:val="18"/>
                <w:szCs w:val="18"/>
              </w:rPr>
              <w:t>16%</w:t>
            </w:r>
          </w:p>
        </w:tc>
      </w:tr>
      <w:tr w:rsidR="0002552D" w:rsidRPr="00194003" w14:paraId="581BCE11" w14:textId="77777777" w:rsidTr="002879D0">
        <w:tc>
          <w:tcPr>
            <w:tcW w:w="2070" w:type="dxa"/>
            <w:tcBorders>
              <w:top w:val="nil"/>
              <w:left w:val="nil"/>
              <w:bottom w:val="nil"/>
              <w:right w:val="nil"/>
            </w:tcBorders>
            <w:vAlign w:val="center"/>
          </w:tcPr>
          <w:p w14:paraId="7480D324" w14:textId="02CEDE33" w:rsidR="0002552D" w:rsidRPr="00194003" w:rsidRDefault="0002552D" w:rsidP="0002552D">
            <w:pPr>
              <w:rPr>
                <w:rFonts w:cstheme="minorHAnsi"/>
                <w:sz w:val="18"/>
                <w:szCs w:val="18"/>
              </w:rPr>
            </w:pPr>
            <w:r w:rsidRPr="00194003">
              <w:rPr>
                <w:rFonts w:cstheme="minorHAnsi"/>
                <w:sz w:val="18"/>
                <w:szCs w:val="18"/>
              </w:rPr>
              <w:t>Northeast HSR</w:t>
            </w:r>
          </w:p>
        </w:tc>
        <w:tc>
          <w:tcPr>
            <w:tcW w:w="1455" w:type="dxa"/>
            <w:tcBorders>
              <w:top w:val="nil"/>
              <w:left w:val="nil"/>
              <w:bottom w:val="nil"/>
              <w:right w:val="nil"/>
            </w:tcBorders>
            <w:shd w:val="clear" w:color="auto" w:fill="auto"/>
            <w:vAlign w:val="bottom"/>
          </w:tcPr>
          <w:p w14:paraId="0D30F4E8" w14:textId="5773CA58" w:rsidR="0002552D" w:rsidRPr="00194003" w:rsidRDefault="0002552D" w:rsidP="0002552D">
            <w:pPr>
              <w:jc w:val="right"/>
              <w:rPr>
                <w:rFonts w:cstheme="minorHAnsi"/>
                <w:sz w:val="18"/>
                <w:szCs w:val="18"/>
              </w:rPr>
            </w:pPr>
            <w:r>
              <w:rPr>
                <w:rFonts w:ascii="Calibri" w:hAnsi="Calibri" w:cs="Calibri"/>
                <w:color w:val="000000"/>
                <w:sz w:val="18"/>
                <w:szCs w:val="18"/>
              </w:rPr>
              <w:t>6</w:t>
            </w:r>
          </w:p>
        </w:tc>
        <w:tc>
          <w:tcPr>
            <w:tcW w:w="1455" w:type="dxa"/>
            <w:tcBorders>
              <w:top w:val="nil"/>
              <w:left w:val="nil"/>
              <w:bottom w:val="nil"/>
              <w:right w:val="nil"/>
            </w:tcBorders>
            <w:shd w:val="clear" w:color="auto" w:fill="auto"/>
            <w:vAlign w:val="bottom"/>
          </w:tcPr>
          <w:p w14:paraId="2A302041" w14:textId="102673AE" w:rsidR="0002552D" w:rsidRPr="00194003" w:rsidRDefault="0002552D" w:rsidP="0002552D">
            <w:pPr>
              <w:jc w:val="right"/>
              <w:rPr>
                <w:rFonts w:cstheme="minorHAnsi"/>
                <w:sz w:val="18"/>
                <w:szCs w:val="18"/>
              </w:rPr>
            </w:pPr>
            <w:r>
              <w:rPr>
                <w:rFonts w:ascii="Calibri" w:hAnsi="Calibri" w:cs="Calibri"/>
                <w:color w:val="000000"/>
                <w:sz w:val="18"/>
                <w:szCs w:val="18"/>
              </w:rPr>
              <w:t>30%</w:t>
            </w:r>
          </w:p>
        </w:tc>
        <w:tc>
          <w:tcPr>
            <w:tcW w:w="1455" w:type="dxa"/>
            <w:tcBorders>
              <w:top w:val="nil"/>
              <w:left w:val="nil"/>
              <w:bottom w:val="nil"/>
              <w:right w:val="nil"/>
            </w:tcBorders>
            <w:shd w:val="clear" w:color="auto" w:fill="auto"/>
            <w:vAlign w:val="bottom"/>
          </w:tcPr>
          <w:p w14:paraId="13522B64" w14:textId="2E30884B" w:rsidR="0002552D" w:rsidRPr="00194003" w:rsidRDefault="0002552D" w:rsidP="0002552D">
            <w:pPr>
              <w:jc w:val="right"/>
              <w:rPr>
                <w:rFonts w:cstheme="minorHAnsi"/>
                <w:sz w:val="18"/>
                <w:szCs w:val="18"/>
              </w:rPr>
            </w:pPr>
            <w:r>
              <w:rPr>
                <w:rFonts w:ascii="Calibri" w:hAnsi="Calibri" w:cs="Calibri"/>
                <w:color w:val="000000"/>
                <w:sz w:val="18"/>
                <w:szCs w:val="18"/>
              </w:rPr>
              <w:t>388</w:t>
            </w:r>
          </w:p>
        </w:tc>
        <w:tc>
          <w:tcPr>
            <w:tcW w:w="1455" w:type="dxa"/>
            <w:tcBorders>
              <w:top w:val="nil"/>
              <w:left w:val="nil"/>
              <w:bottom w:val="nil"/>
              <w:right w:val="nil"/>
            </w:tcBorders>
            <w:shd w:val="clear" w:color="auto" w:fill="auto"/>
            <w:vAlign w:val="bottom"/>
          </w:tcPr>
          <w:p w14:paraId="525763A2" w14:textId="16E973EC" w:rsidR="0002552D" w:rsidRPr="00194003" w:rsidRDefault="0002552D" w:rsidP="0002552D">
            <w:pPr>
              <w:jc w:val="right"/>
              <w:rPr>
                <w:rFonts w:cstheme="minorHAnsi"/>
                <w:sz w:val="18"/>
                <w:szCs w:val="18"/>
              </w:rPr>
            </w:pPr>
            <w:r>
              <w:rPr>
                <w:rFonts w:ascii="Calibri" w:hAnsi="Calibri" w:cs="Calibri"/>
                <w:color w:val="000000"/>
                <w:sz w:val="18"/>
                <w:szCs w:val="18"/>
              </w:rPr>
              <w:t>17%</w:t>
            </w:r>
          </w:p>
        </w:tc>
        <w:tc>
          <w:tcPr>
            <w:tcW w:w="1455" w:type="dxa"/>
            <w:tcBorders>
              <w:top w:val="nil"/>
              <w:left w:val="nil"/>
              <w:bottom w:val="nil"/>
              <w:right w:val="nil"/>
            </w:tcBorders>
            <w:shd w:val="clear" w:color="auto" w:fill="auto"/>
            <w:vAlign w:val="bottom"/>
          </w:tcPr>
          <w:p w14:paraId="7D96228D" w14:textId="1510F3F0" w:rsidR="0002552D" w:rsidRPr="00194003" w:rsidRDefault="0002552D" w:rsidP="0002552D">
            <w:pPr>
              <w:jc w:val="right"/>
              <w:rPr>
                <w:rFonts w:cstheme="minorHAnsi"/>
                <w:sz w:val="18"/>
                <w:szCs w:val="18"/>
              </w:rPr>
            </w:pPr>
            <w:r>
              <w:rPr>
                <w:rFonts w:ascii="Calibri" w:hAnsi="Calibri" w:cs="Calibri"/>
                <w:color w:val="000000"/>
                <w:sz w:val="18"/>
                <w:szCs w:val="18"/>
              </w:rPr>
              <w:t>28</w:t>
            </w:r>
          </w:p>
        </w:tc>
        <w:tc>
          <w:tcPr>
            <w:tcW w:w="1455" w:type="dxa"/>
            <w:tcBorders>
              <w:top w:val="nil"/>
              <w:left w:val="nil"/>
              <w:bottom w:val="nil"/>
              <w:right w:val="nil"/>
            </w:tcBorders>
            <w:shd w:val="clear" w:color="auto" w:fill="auto"/>
            <w:vAlign w:val="bottom"/>
          </w:tcPr>
          <w:p w14:paraId="03B88039" w14:textId="466AF170" w:rsidR="0002552D" w:rsidRPr="00194003" w:rsidRDefault="0002552D" w:rsidP="0002552D">
            <w:pPr>
              <w:jc w:val="right"/>
              <w:rPr>
                <w:rFonts w:cstheme="minorHAnsi"/>
                <w:sz w:val="18"/>
                <w:szCs w:val="18"/>
              </w:rPr>
            </w:pPr>
            <w:r>
              <w:rPr>
                <w:rFonts w:ascii="Calibri" w:hAnsi="Calibri" w:cs="Calibri"/>
                <w:color w:val="000000"/>
                <w:sz w:val="18"/>
                <w:szCs w:val="18"/>
              </w:rPr>
              <w:t>16%</w:t>
            </w:r>
          </w:p>
        </w:tc>
      </w:tr>
      <w:tr w:rsidR="0002552D" w:rsidRPr="00194003" w14:paraId="2DCFEF17" w14:textId="77777777" w:rsidTr="002879D0">
        <w:tc>
          <w:tcPr>
            <w:tcW w:w="2070" w:type="dxa"/>
            <w:tcBorders>
              <w:top w:val="nil"/>
              <w:left w:val="nil"/>
              <w:bottom w:val="nil"/>
              <w:right w:val="nil"/>
            </w:tcBorders>
            <w:vAlign w:val="center"/>
          </w:tcPr>
          <w:p w14:paraId="3DBD4754" w14:textId="0474B954" w:rsidR="0002552D" w:rsidRPr="00194003" w:rsidRDefault="0002552D" w:rsidP="0002552D">
            <w:pPr>
              <w:rPr>
                <w:rFonts w:cstheme="minorHAnsi"/>
                <w:sz w:val="18"/>
                <w:szCs w:val="18"/>
              </w:rPr>
            </w:pPr>
            <w:r w:rsidRPr="00194003">
              <w:rPr>
                <w:rFonts w:cstheme="minorHAnsi"/>
                <w:sz w:val="18"/>
                <w:szCs w:val="18"/>
              </w:rPr>
              <w:t>Southeast HSR</w:t>
            </w:r>
          </w:p>
        </w:tc>
        <w:tc>
          <w:tcPr>
            <w:tcW w:w="1455" w:type="dxa"/>
            <w:tcBorders>
              <w:top w:val="nil"/>
              <w:left w:val="nil"/>
              <w:bottom w:val="nil"/>
              <w:right w:val="nil"/>
            </w:tcBorders>
            <w:shd w:val="clear" w:color="auto" w:fill="auto"/>
            <w:vAlign w:val="bottom"/>
          </w:tcPr>
          <w:p w14:paraId="21664399" w14:textId="0FBD38D2" w:rsidR="0002552D" w:rsidRPr="00194003" w:rsidRDefault="0002552D" w:rsidP="0002552D">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6B3C1581" w14:textId="69398FAD" w:rsidR="0002552D" w:rsidRPr="00194003" w:rsidRDefault="0002552D" w:rsidP="0002552D">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7B11D64B" w14:textId="6049D34F" w:rsidR="0002552D" w:rsidRPr="00194003" w:rsidRDefault="0002552D" w:rsidP="0002552D">
            <w:pPr>
              <w:jc w:val="right"/>
              <w:rPr>
                <w:rFonts w:cstheme="minorHAnsi"/>
                <w:sz w:val="18"/>
                <w:szCs w:val="18"/>
              </w:rPr>
            </w:pPr>
            <w:r>
              <w:rPr>
                <w:rFonts w:ascii="Calibri" w:hAnsi="Calibri" w:cs="Calibri"/>
                <w:color w:val="000000"/>
                <w:sz w:val="18"/>
                <w:szCs w:val="18"/>
              </w:rPr>
              <w:t>445</w:t>
            </w:r>
          </w:p>
        </w:tc>
        <w:tc>
          <w:tcPr>
            <w:tcW w:w="1455" w:type="dxa"/>
            <w:tcBorders>
              <w:top w:val="nil"/>
              <w:left w:val="nil"/>
              <w:bottom w:val="nil"/>
              <w:right w:val="nil"/>
            </w:tcBorders>
            <w:shd w:val="clear" w:color="auto" w:fill="auto"/>
            <w:vAlign w:val="bottom"/>
          </w:tcPr>
          <w:p w14:paraId="7656F2C1" w14:textId="0B3C7A62" w:rsidR="0002552D" w:rsidRPr="00194003" w:rsidRDefault="0002552D" w:rsidP="0002552D">
            <w:pPr>
              <w:jc w:val="right"/>
              <w:rPr>
                <w:rFonts w:cstheme="minorHAnsi"/>
                <w:sz w:val="18"/>
                <w:szCs w:val="18"/>
              </w:rPr>
            </w:pPr>
            <w:r>
              <w:rPr>
                <w:rFonts w:ascii="Calibri" w:hAnsi="Calibri" w:cs="Calibri"/>
                <w:color w:val="000000"/>
                <w:sz w:val="18"/>
                <w:szCs w:val="18"/>
              </w:rPr>
              <w:t>19%</w:t>
            </w:r>
          </w:p>
        </w:tc>
        <w:tc>
          <w:tcPr>
            <w:tcW w:w="1455" w:type="dxa"/>
            <w:tcBorders>
              <w:top w:val="nil"/>
              <w:left w:val="nil"/>
              <w:bottom w:val="nil"/>
              <w:right w:val="nil"/>
            </w:tcBorders>
            <w:shd w:val="clear" w:color="auto" w:fill="auto"/>
            <w:vAlign w:val="bottom"/>
          </w:tcPr>
          <w:p w14:paraId="00ABCB88" w14:textId="2A2FBEAB" w:rsidR="0002552D" w:rsidRPr="00194003" w:rsidRDefault="0002552D" w:rsidP="0002552D">
            <w:pPr>
              <w:jc w:val="right"/>
              <w:rPr>
                <w:rFonts w:cstheme="minorHAnsi"/>
                <w:sz w:val="18"/>
                <w:szCs w:val="18"/>
              </w:rPr>
            </w:pPr>
            <w:r>
              <w:rPr>
                <w:rFonts w:ascii="Calibri" w:hAnsi="Calibri" w:cs="Calibri"/>
                <w:color w:val="000000"/>
                <w:sz w:val="18"/>
                <w:szCs w:val="18"/>
              </w:rPr>
              <w:t>30</w:t>
            </w:r>
          </w:p>
        </w:tc>
        <w:tc>
          <w:tcPr>
            <w:tcW w:w="1455" w:type="dxa"/>
            <w:tcBorders>
              <w:top w:val="nil"/>
              <w:left w:val="nil"/>
              <w:bottom w:val="nil"/>
              <w:right w:val="nil"/>
            </w:tcBorders>
            <w:shd w:val="clear" w:color="auto" w:fill="auto"/>
            <w:vAlign w:val="bottom"/>
          </w:tcPr>
          <w:p w14:paraId="59ABC5CB" w14:textId="04B28163" w:rsidR="0002552D" w:rsidRPr="00194003" w:rsidRDefault="0002552D" w:rsidP="0002552D">
            <w:pPr>
              <w:jc w:val="right"/>
              <w:rPr>
                <w:rFonts w:cstheme="minorHAnsi"/>
                <w:sz w:val="18"/>
                <w:szCs w:val="18"/>
              </w:rPr>
            </w:pPr>
            <w:r>
              <w:rPr>
                <w:rFonts w:ascii="Calibri" w:hAnsi="Calibri" w:cs="Calibri"/>
                <w:color w:val="000000"/>
                <w:sz w:val="18"/>
                <w:szCs w:val="18"/>
              </w:rPr>
              <w:t>18%</w:t>
            </w:r>
          </w:p>
        </w:tc>
      </w:tr>
      <w:tr w:rsidR="0002552D" w:rsidRPr="00194003" w14:paraId="59FD29E2" w14:textId="77777777" w:rsidTr="002879D0">
        <w:tc>
          <w:tcPr>
            <w:tcW w:w="2070" w:type="dxa"/>
            <w:tcBorders>
              <w:top w:val="nil"/>
              <w:left w:val="nil"/>
              <w:bottom w:val="nil"/>
              <w:right w:val="nil"/>
            </w:tcBorders>
            <w:vAlign w:val="center"/>
          </w:tcPr>
          <w:p w14:paraId="1D140B57" w14:textId="68E85721" w:rsidR="0002552D" w:rsidRPr="00194003" w:rsidRDefault="0002552D" w:rsidP="0002552D">
            <w:pPr>
              <w:rPr>
                <w:rFonts w:cstheme="minorHAnsi"/>
                <w:sz w:val="18"/>
                <w:szCs w:val="18"/>
              </w:rPr>
            </w:pPr>
            <w:r w:rsidRPr="00194003">
              <w:rPr>
                <w:rFonts w:cstheme="minorHAnsi"/>
                <w:sz w:val="18"/>
                <w:szCs w:val="18"/>
              </w:rPr>
              <w:t>Western HSR</w:t>
            </w:r>
          </w:p>
        </w:tc>
        <w:tc>
          <w:tcPr>
            <w:tcW w:w="1455" w:type="dxa"/>
            <w:tcBorders>
              <w:top w:val="nil"/>
              <w:left w:val="nil"/>
              <w:bottom w:val="nil"/>
              <w:right w:val="nil"/>
            </w:tcBorders>
            <w:shd w:val="clear" w:color="auto" w:fill="auto"/>
            <w:vAlign w:val="bottom"/>
          </w:tcPr>
          <w:p w14:paraId="2503D51C" w14:textId="4F1A6F95" w:rsidR="0002552D" w:rsidRPr="00194003" w:rsidRDefault="0002552D" w:rsidP="0002552D">
            <w:pPr>
              <w:jc w:val="right"/>
              <w:rPr>
                <w:rFonts w:cstheme="minorHAnsi"/>
                <w:sz w:val="18"/>
                <w:szCs w:val="18"/>
              </w:rPr>
            </w:pPr>
            <w:r>
              <w:rPr>
                <w:rFonts w:ascii="Calibri" w:hAnsi="Calibri" w:cs="Calibri"/>
                <w:color w:val="000000"/>
                <w:sz w:val="18"/>
                <w:szCs w:val="18"/>
              </w:rPr>
              <w:t>2</w:t>
            </w:r>
          </w:p>
        </w:tc>
        <w:tc>
          <w:tcPr>
            <w:tcW w:w="1455" w:type="dxa"/>
            <w:tcBorders>
              <w:top w:val="nil"/>
              <w:left w:val="nil"/>
              <w:bottom w:val="nil"/>
              <w:right w:val="nil"/>
            </w:tcBorders>
            <w:shd w:val="clear" w:color="auto" w:fill="auto"/>
            <w:vAlign w:val="bottom"/>
          </w:tcPr>
          <w:p w14:paraId="1F13581C" w14:textId="44377EF2" w:rsidR="0002552D" w:rsidRPr="00194003" w:rsidRDefault="0002552D" w:rsidP="0002552D">
            <w:pPr>
              <w:jc w:val="right"/>
              <w:rPr>
                <w:rFonts w:cstheme="minorHAnsi"/>
                <w:sz w:val="18"/>
                <w:szCs w:val="18"/>
              </w:rPr>
            </w:pPr>
            <w:r>
              <w:rPr>
                <w:rFonts w:ascii="Calibri" w:hAnsi="Calibri" w:cs="Calibri"/>
                <w:color w:val="000000"/>
                <w:sz w:val="18"/>
                <w:szCs w:val="18"/>
              </w:rPr>
              <w:t>10%</w:t>
            </w:r>
          </w:p>
        </w:tc>
        <w:tc>
          <w:tcPr>
            <w:tcW w:w="1455" w:type="dxa"/>
            <w:tcBorders>
              <w:top w:val="nil"/>
              <w:left w:val="nil"/>
              <w:bottom w:val="nil"/>
              <w:right w:val="nil"/>
            </w:tcBorders>
            <w:shd w:val="clear" w:color="auto" w:fill="auto"/>
            <w:vAlign w:val="bottom"/>
          </w:tcPr>
          <w:p w14:paraId="4427E1D8" w14:textId="200DDF42" w:rsidR="0002552D" w:rsidRPr="00194003" w:rsidRDefault="0002552D" w:rsidP="0002552D">
            <w:pPr>
              <w:jc w:val="right"/>
              <w:rPr>
                <w:rFonts w:cstheme="minorHAnsi"/>
                <w:sz w:val="18"/>
                <w:szCs w:val="18"/>
              </w:rPr>
            </w:pPr>
            <w:r>
              <w:rPr>
                <w:rFonts w:ascii="Calibri" w:hAnsi="Calibri" w:cs="Calibri"/>
                <w:color w:val="000000"/>
                <w:sz w:val="18"/>
                <w:szCs w:val="18"/>
              </w:rPr>
              <w:t>276</w:t>
            </w:r>
          </w:p>
        </w:tc>
        <w:tc>
          <w:tcPr>
            <w:tcW w:w="1455" w:type="dxa"/>
            <w:tcBorders>
              <w:top w:val="nil"/>
              <w:left w:val="nil"/>
              <w:bottom w:val="nil"/>
              <w:right w:val="nil"/>
            </w:tcBorders>
            <w:shd w:val="clear" w:color="auto" w:fill="auto"/>
            <w:vAlign w:val="bottom"/>
          </w:tcPr>
          <w:p w14:paraId="490FF3BC" w14:textId="4F3ABC8B" w:rsidR="0002552D" w:rsidRPr="00194003" w:rsidRDefault="0002552D" w:rsidP="0002552D">
            <w:pPr>
              <w:jc w:val="right"/>
              <w:rPr>
                <w:rFonts w:cstheme="minorHAnsi"/>
                <w:sz w:val="18"/>
                <w:szCs w:val="18"/>
              </w:rPr>
            </w:pPr>
            <w:r>
              <w:rPr>
                <w:rFonts w:ascii="Calibri" w:hAnsi="Calibri" w:cs="Calibri"/>
                <w:color w:val="000000"/>
                <w:sz w:val="18"/>
                <w:szCs w:val="18"/>
              </w:rPr>
              <w:t>12%</w:t>
            </w:r>
          </w:p>
        </w:tc>
        <w:tc>
          <w:tcPr>
            <w:tcW w:w="1455" w:type="dxa"/>
            <w:tcBorders>
              <w:top w:val="nil"/>
              <w:left w:val="nil"/>
              <w:bottom w:val="nil"/>
              <w:right w:val="nil"/>
            </w:tcBorders>
            <w:shd w:val="clear" w:color="auto" w:fill="auto"/>
            <w:vAlign w:val="bottom"/>
          </w:tcPr>
          <w:p w14:paraId="04064C17" w14:textId="1B600AF9" w:rsidR="0002552D" w:rsidRPr="00194003" w:rsidRDefault="0002552D" w:rsidP="0002552D">
            <w:pPr>
              <w:jc w:val="right"/>
              <w:rPr>
                <w:rFonts w:cstheme="minorHAnsi"/>
                <w:sz w:val="18"/>
                <w:szCs w:val="18"/>
              </w:rPr>
            </w:pPr>
            <w:r>
              <w:rPr>
                <w:rFonts w:ascii="Calibri" w:hAnsi="Calibri" w:cs="Calibri"/>
                <w:color w:val="000000"/>
                <w:sz w:val="18"/>
                <w:szCs w:val="18"/>
              </w:rPr>
              <w:t>27</w:t>
            </w:r>
          </w:p>
        </w:tc>
        <w:tc>
          <w:tcPr>
            <w:tcW w:w="1455" w:type="dxa"/>
            <w:tcBorders>
              <w:top w:val="nil"/>
              <w:left w:val="nil"/>
              <w:bottom w:val="nil"/>
              <w:right w:val="nil"/>
            </w:tcBorders>
            <w:shd w:val="clear" w:color="auto" w:fill="auto"/>
            <w:vAlign w:val="bottom"/>
          </w:tcPr>
          <w:p w14:paraId="00A1CB34" w14:textId="4E91AA34" w:rsidR="0002552D" w:rsidRPr="00194003" w:rsidRDefault="0002552D" w:rsidP="0002552D">
            <w:pPr>
              <w:jc w:val="right"/>
              <w:rPr>
                <w:rFonts w:cstheme="minorHAnsi"/>
                <w:sz w:val="18"/>
                <w:szCs w:val="18"/>
              </w:rPr>
            </w:pPr>
            <w:r>
              <w:rPr>
                <w:rFonts w:ascii="Calibri" w:hAnsi="Calibri" w:cs="Calibri"/>
                <w:color w:val="000000"/>
                <w:sz w:val="18"/>
                <w:szCs w:val="18"/>
              </w:rPr>
              <w:t>16%</w:t>
            </w:r>
          </w:p>
        </w:tc>
      </w:tr>
      <w:tr w:rsidR="0002552D" w:rsidRPr="00194003" w14:paraId="3AD120D0" w14:textId="77777777" w:rsidTr="00453B6A">
        <w:tc>
          <w:tcPr>
            <w:tcW w:w="2070" w:type="dxa"/>
            <w:tcBorders>
              <w:top w:val="nil"/>
              <w:left w:val="nil"/>
              <w:bottom w:val="nil"/>
              <w:right w:val="nil"/>
            </w:tcBorders>
            <w:vAlign w:val="center"/>
          </w:tcPr>
          <w:p w14:paraId="603CB272" w14:textId="50598AFA" w:rsidR="0002552D" w:rsidRPr="00194003" w:rsidRDefault="0002552D" w:rsidP="0002552D">
            <w:pPr>
              <w:rPr>
                <w:rFonts w:cstheme="minorHAnsi"/>
                <w:b/>
                <w:sz w:val="18"/>
                <w:szCs w:val="18"/>
              </w:rPr>
            </w:pPr>
            <w:r w:rsidRPr="00194003">
              <w:rPr>
                <w:rFonts w:cstheme="minorHAnsi"/>
                <w:sz w:val="18"/>
                <w:szCs w:val="18"/>
              </w:rPr>
              <w:t>Prison</w:t>
            </w:r>
          </w:p>
        </w:tc>
        <w:tc>
          <w:tcPr>
            <w:tcW w:w="1455" w:type="dxa"/>
            <w:tcBorders>
              <w:top w:val="nil"/>
              <w:left w:val="nil"/>
              <w:bottom w:val="nil"/>
              <w:right w:val="nil"/>
            </w:tcBorders>
            <w:shd w:val="clear" w:color="auto" w:fill="auto"/>
            <w:vAlign w:val="bottom"/>
          </w:tcPr>
          <w:p w14:paraId="1396A193" w14:textId="453B6C20" w:rsidR="0002552D" w:rsidRPr="00194003" w:rsidRDefault="0002552D" w:rsidP="0002552D">
            <w:pPr>
              <w:jc w:val="right"/>
              <w:rPr>
                <w:rFonts w:cstheme="minorHAnsi"/>
                <w:b/>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14C135EF" w14:textId="13AFDC4C" w:rsidR="0002552D" w:rsidRPr="00194003" w:rsidRDefault="0002552D" w:rsidP="0002552D">
            <w:pPr>
              <w:jc w:val="right"/>
              <w:rPr>
                <w:rFonts w:cstheme="minorHAnsi"/>
                <w:b/>
                <w:sz w:val="18"/>
                <w:szCs w:val="18"/>
              </w:rPr>
            </w:pPr>
            <w:r>
              <w:rPr>
                <w:rFonts w:ascii="Calibri" w:hAnsi="Calibri" w:cs="Calibri"/>
                <w:color w:val="000000"/>
                <w:sz w:val="18"/>
                <w:szCs w:val="18"/>
              </w:rPr>
              <w:t>0%</w:t>
            </w:r>
          </w:p>
        </w:tc>
        <w:tc>
          <w:tcPr>
            <w:tcW w:w="1455" w:type="dxa"/>
            <w:tcBorders>
              <w:top w:val="nil"/>
              <w:left w:val="nil"/>
              <w:bottom w:val="nil"/>
              <w:right w:val="nil"/>
            </w:tcBorders>
            <w:shd w:val="clear" w:color="auto" w:fill="auto"/>
            <w:vAlign w:val="bottom"/>
          </w:tcPr>
          <w:p w14:paraId="533EC7C6" w14:textId="5CA30CD3" w:rsidR="0002552D" w:rsidRPr="00194003" w:rsidRDefault="0002552D" w:rsidP="0002552D">
            <w:pPr>
              <w:jc w:val="right"/>
              <w:rPr>
                <w:rFonts w:cstheme="minorHAnsi"/>
                <w:b/>
                <w:sz w:val="18"/>
                <w:szCs w:val="18"/>
              </w:rPr>
            </w:pPr>
            <w:r>
              <w:rPr>
                <w:rFonts w:ascii="Calibri" w:hAnsi="Calibri" w:cs="Calibri"/>
                <w:color w:val="000000"/>
                <w:sz w:val="18"/>
                <w:szCs w:val="18"/>
              </w:rPr>
              <w:t>N/A</w:t>
            </w:r>
          </w:p>
        </w:tc>
        <w:tc>
          <w:tcPr>
            <w:tcW w:w="1455" w:type="dxa"/>
            <w:tcBorders>
              <w:top w:val="nil"/>
              <w:left w:val="nil"/>
              <w:bottom w:val="nil"/>
              <w:right w:val="nil"/>
            </w:tcBorders>
            <w:shd w:val="clear" w:color="auto" w:fill="auto"/>
            <w:vAlign w:val="bottom"/>
          </w:tcPr>
          <w:p w14:paraId="2A82C861" w14:textId="762FE3D9" w:rsidR="0002552D" w:rsidRPr="00194003" w:rsidRDefault="0002552D" w:rsidP="0002552D">
            <w:pPr>
              <w:jc w:val="right"/>
              <w:rPr>
                <w:rFonts w:cstheme="minorHAnsi"/>
                <w:b/>
                <w:sz w:val="18"/>
                <w:szCs w:val="18"/>
              </w:rPr>
            </w:pPr>
            <w:r>
              <w:rPr>
                <w:rFonts w:ascii="Calibri" w:hAnsi="Calibri" w:cs="Calibri"/>
                <w:color w:val="000000"/>
                <w:sz w:val="18"/>
                <w:szCs w:val="18"/>
              </w:rPr>
              <w:t>N/A</w:t>
            </w:r>
          </w:p>
        </w:tc>
        <w:tc>
          <w:tcPr>
            <w:tcW w:w="1455" w:type="dxa"/>
            <w:tcBorders>
              <w:top w:val="nil"/>
              <w:left w:val="nil"/>
              <w:bottom w:val="nil"/>
              <w:right w:val="nil"/>
            </w:tcBorders>
            <w:shd w:val="clear" w:color="auto" w:fill="auto"/>
            <w:vAlign w:val="bottom"/>
          </w:tcPr>
          <w:p w14:paraId="764DF5B8" w14:textId="2644FCEF" w:rsidR="0002552D" w:rsidRPr="00194003" w:rsidRDefault="0002552D" w:rsidP="0002552D">
            <w:pPr>
              <w:jc w:val="right"/>
              <w:rPr>
                <w:rFonts w:cstheme="minorHAnsi"/>
                <w:b/>
                <w:sz w:val="18"/>
                <w:szCs w:val="18"/>
              </w:rPr>
            </w:pPr>
            <w:r>
              <w:rPr>
                <w:rFonts w:ascii="Calibri" w:hAnsi="Calibri" w:cs="Calibri"/>
                <w:color w:val="000000"/>
                <w:sz w:val="18"/>
                <w:szCs w:val="18"/>
              </w:rPr>
              <w:t>N/A</w:t>
            </w:r>
          </w:p>
        </w:tc>
        <w:tc>
          <w:tcPr>
            <w:tcW w:w="1455" w:type="dxa"/>
            <w:tcBorders>
              <w:top w:val="nil"/>
              <w:left w:val="nil"/>
              <w:bottom w:val="nil"/>
              <w:right w:val="nil"/>
            </w:tcBorders>
            <w:shd w:val="clear" w:color="auto" w:fill="auto"/>
            <w:vAlign w:val="bottom"/>
          </w:tcPr>
          <w:p w14:paraId="27D894CC" w14:textId="3FA83577" w:rsidR="0002552D" w:rsidRPr="00194003" w:rsidRDefault="0002552D" w:rsidP="0002552D">
            <w:pPr>
              <w:jc w:val="right"/>
              <w:rPr>
                <w:rFonts w:cstheme="minorHAnsi"/>
                <w:b/>
                <w:sz w:val="18"/>
                <w:szCs w:val="18"/>
              </w:rPr>
            </w:pPr>
            <w:r>
              <w:rPr>
                <w:rFonts w:ascii="Calibri" w:hAnsi="Calibri" w:cs="Calibri"/>
                <w:color w:val="000000"/>
                <w:sz w:val="18"/>
                <w:szCs w:val="18"/>
              </w:rPr>
              <w:t>N/A</w:t>
            </w:r>
          </w:p>
        </w:tc>
      </w:tr>
      <w:tr w:rsidR="0002552D" w:rsidRPr="00194003" w14:paraId="1356A974" w14:textId="77777777" w:rsidTr="009410E0">
        <w:tc>
          <w:tcPr>
            <w:tcW w:w="2070" w:type="dxa"/>
            <w:tcBorders>
              <w:top w:val="nil"/>
              <w:left w:val="nil"/>
              <w:bottom w:val="single" w:sz="8" w:space="0" w:color="auto"/>
              <w:right w:val="nil"/>
            </w:tcBorders>
            <w:vAlign w:val="center"/>
          </w:tcPr>
          <w:p w14:paraId="53F79E6D" w14:textId="2ADDE788" w:rsidR="0002552D" w:rsidRPr="00194003" w:rsidRDefault="0002552D" w:rsidP="0002552D">
            <w:pPr>
              <w:rPr>
                <w:rFonts w:cstheme="minorHAnsi"/>
                <w:sz w:val="18"/>
                <w:szCs w:val="18"/>
              </w:rPr>
            </w:pPr>
            <w:r w:rsidRPr="00194003">
              <w:rPr>
                <w:rFonts w:cstheme="minorHAnsi"/>
                <w:sz w:val="18"/>
                <w:szCs w:val="18"/>
              </w:rPr>
              <w:t>Unknown</w:t>
            </w:r>
          </w:p>
        </w:tc>
        <w:tc>
          <w:tcPr>
            <w:tcW w:w="1455" w:type="dxa"/>
            <w:tcBorders>
              <w:top w:val="nil"/>
              <w:left w:val="nil"/>
              <w:bottom w:val="single" w:sz="8" w:space="0" w:color="auto"/>
              <w:right w:val="nil"/>
            </w:tcBorders>
            <w:shd w:val="clear" w:color="auto" w:fill="auto"/>
            <w:vAlign w:val="bottom"/>
          </w:tcPr>
          <w:p w14:paraId="5D8599EE" w14:textId="3317EB80" w:rsidR="0002552D" w:rsidRPr="00194003" w:rsidRDefault="0002552D" w:rsidP="0002552D">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single" w:sz="8" w:space="0" w:color="auto"/>
              <w:right w:val="nil"/>
            </w:tcBorders>
            <w:shd w:val="clear" w:color="auto" w:fill="auto"/>
            <w:vAlign w:val="bottom"/>
          </w:tcPr>
          <w:p w14:paraId="696F3399" w14:textId="37B25C1A" w:rsidR="0002552D" w:rsidRPr="00194003" w:rsidRDefault="0002552D" w:rsidP="0002552D">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single" w:sz="8" w:space="0" w:color="auto"/>
              <w:right w:val="nil"/>
            </w:tcBorders>
            <w:shd w:val="clear" w:color="auto" w:fill="auto"/>
            <w:vAlign w:val="bottom"/>
          </w:tcPr>
          <w:p w14:paraId="6A1B6340" w14:textId="508419AD" w:rsidR="0002552D" w:rsidRPr="00194003" w:rsidRDefault="0002552D" w:rsidP="0002552D">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single" w:sz="8" w:space="0" w:color="auto"/>
              <w:right w:val="nil"/>
            </w:tcBorders>
            <w:shd w:val="clear" w:color="auto" w:fill="auto"/>
            <w:vAlign w:val="bottom"/>
          </w:tcPr>
          <w:p w14:paraId="37BB72F4" w14:textId="76D9DF94" w:rsidR="0002552D" w:rsidRPr="00194003" w:rsidRDefault="0002552D" w:rsidP="0002552D">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single" w:sz="8" w:space="0" w:color="auto"/>
              <w:right w:val="nil"/>
            </w:tcBorders>
            <w:shd w:val="clear" w:color="auto" w:fill="auto"/>
            <w:vAlign w:val="bottom"/>
          </w:tcPr>
          <w:p w14:paraId="2D35D947" w14:textId="1F6339E3" w:rsidR="0002552D" w:rsidRPr="00194003" w:rsidRDefault="0002552D" w:rsidP="0002552D">
            <w:pPr>
              <w:jc w:val="right"/>
              <w:rPr>
                <w:rFonts w:cstheme="minorHAnsi"/>
                <w:sz w:val="18"/>
                <w:szCs w:val="18"/>
              </w:rPr>
            </w:pPr>
            <w:r>
              <w:rPr>
                <w:rFonts w:ascii="Calibri" w:hAnsi="Calibri" w:cs="Calibri"/>
                <w:color w:val="000000"/>
                <w:sz w:val="18"/>
                <w:szCs w:val="18"/>
              </w:rPr>
              <w:t>0</w:t>
            </w:r>
          </w:p>
        </w:tc>
        <w:tc>
          <w:tcPr>
            <w:tcW w:w="1455" w:type="dxa"/>
            <w:tcBorders>
              <w:top w:val="nil"/>
              <w:left w:val="nil"/>
              <w:bottom w:val="single" w:sz="8" w:space="0" w:color="auto"/>
              <w:right w:val="nil"/>
            </w:tcBorders>
            <w:shd w:val="clear" w:color="auto" w:fill="auto"/>
            <w:vAlign w:val="bottom"/>
          </w:tcPr>
          <w:p w14:paraId="05DD3C15" w14:textId="3CB07C87" w:rsidR="0002552D" w:rsidRPr="00194003" w:rsidRDefault="0002552D" w:rsidP="0002552D">
            <w:pPr>
              <w:jc w:val="right"/>
              <w:rPr>
                <w:rFonts w:cstheme="minorHAnsi"/>
                <w:sz w:val="18"/>
                <w:szCs w:val="18"/>
              </w:rPr>
            </w:pPr>
            <w:r>
              <w:rPr>
                <w:rFonts w:ascii="Calibri" w:hAnsi="Calibri" w:cs="Calibri"/>
                <w:color w:val="000000"/>
                <w:sz w:val="18"/>
                <w:szCs w:val="18"/>
              </w:rPr>
              <w:t>0%</w:t>
            </w:r>
          </w:p>
        </w:tc>
      </w:tr>
    </w:tbl>
    <w:p w14:paraId="50FF0E88" w14:textId="77777777" w:rsidR="00655E1A" w:rsidRPr="00194003" w:rsidRDefault="00655E1A" w:rsidP="00655E1A">
      <w:pPr>
        <w:spacing w:after="0" w:line="240" w:lineRule="auto"/>
        <w:rPr>
          <w:b/>
          <w:bCs/>
          <w:sz w:val="18"/>
          <w:szCs w:val="18"/>
        </w:rPr>
      </w:pPr>
      <w:r w:rsidRPr="00194003">
        <w:rPr>
          <w:b/>
          <w:bCs/>
          <w:sz w:val="18"/>
          <w:szCs w:val="18"/>
        </w:rPr>
        <w:t>Table Notes:</w:t>
      </w:r>
    </w:p>
    <w:p w14:paraId="63DD4F98" w14:textId="77777777" w:rsidR="00655E1A" w:rsidRPr="00194003" w:rsidRDefault="00655E1A" w:rsidP="00655E1A">
      <w:pPr>
        <w:spacing w:after="0" w:line="240" w:lineRule="auto"/>
        <w:rPr>
          <w:sz w:val="18"/>
          <w:szCs w:val="18"/>
        </w:rPr>
      </w:pPr>
      <w:r w:rsidRPr="00194003">
        <w:rPr>
          <w:sz w:val="18"/>
          <w:szCs w:val="18"/>
        </w:rPr>
        <w:t xml:space="preserve">See </w:t>
      </w:r>
      <w:hyperlink w:anchor="technical_notes" w:history="1">
        <w:r w:rsidRPr="00194003">
          <w:rPr>
            <w:rStyle w:val="Hyperlink"/>
            <w:rFonts w:cstheme="minorHAnsi"/>
            <w:b/>
            <w:bCs/>
            <w:i/>
            <w:iCs/>
            <w:sz w:val="18"/>
            <w:szCs w:val="18"/>
          </w:rPr>
          <w:t>Technical Notes</w:t>
        </w:r>
      </w:hyperlink>
      <w:r w:rsidRPr="00194003">
        <w:rPr>
          <w:sz w:val="18"/>
          <w:szCs w:val="18"/>
        </w:rPr>
        <w:t xml:space="preserve"> and </w:t>
      </w:r>
      <w:hyperlink w:anchor="list_acronyms" w:history="1">
        <w:r w:rsidRPr="00194003">
          <w:rPr>
            <w:rStyle w:val="Hyperlink"/>
            <w:rFonts w:cstheme="minorHAnsi"/>
            <w:b/>
            <w:bCs/>
            <w:i/>
            <w:iCs/>
            <w:sz w:val="18"/>
            <w:szCs w:val="18"/>
          </w:rPr>
          <w:t>List of Commonly Used Acronyms</w:t>
        </w:r>
      </w:hyperlink>
      <w:r w:rsidRPr="00194003">
        <w:rPr>
          <w:sz w:val="18"/>
          <w:szCs w:val="18"/>
        </w:rPr>
        <w:t xml:space="preserve"> for more information.</w:t>
      </w:r>
    </w:p>
    <w:p w14:paraId="4986D815" w14:textId="52E31D22"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4ACB252F"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6E5E5636"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68E48718" w14:textId="5357255E" w:rsidR="009657B0" w:rsidRDefault="009657B0" w:rsidP="00683BBB">
      <w:pPr>
        <w:spacing w:after="0" w:line="240" w:lineRule="auto"/>
      </w:pPr>
      <w:r>
        <w:br w:type="page"/>
      </w:r>
    </w:p>
    <w:p w14:paraId="51417A04" w14:textId="77777777" w:rsidR="00655E1A" w:rsidRDefault="00655E1A" w:rsidP="00683BBB">
      <w:pPr>
        <w:spacing w:after="0" w:line="240" w:lineRule="auto"/>
      </w:pPr>
    </w:p>
    <w:tbl>
      <w:tblPr>
        <w:tblStyle w:val="TableGridLight"/>
        <w:tblW w:w="0" w:type="auto"/>
        <w:tblLook w:val="04A0" w:firstRow="1" w:lastRow="0" w:firstColumn="1" w:lastColumn="0" w:noHBand="0" w:noVBand="1"/>
      </w:tblPr>
      <w:tblGrid>
        <w:gridCol w:w="10790"/>
      </w:tblGrid>
      <w:tr w:rsidR="00411A6D" w:rsidRPr="001C53E0" w14:paraId="12192D3A" w14:textId="77777777" w:rsidTr="008A4363">
        <w:trPr>
          <w:trHeight w:val="360"/>
        </w:trPr>
        <w:tc>
          <w:tcPr>
            <w:tcW w:w="10800" w:type="dxa"/>
          </w:tcPr>
          <w:p w14:paraId="776C5581" w14:textId="016F8688" w:rsidR="00411A6D" w:rsidRPr="001C53E0" w:rsidRDefault="00411A6D" w:rsidP="00683BBB">
            <w:pPr>
              <w:rPr>
                <w:b/>
                <w:color w:val="FFFFFF" w:themeColor="background1"/>
                <w:sz w:val="28"/>
              </w:rPr>
            </w:pPr>
            <w:bookmarkStart w:id="19" w:name="exposure_msm"/>
            <w:bookmarkEnd w:id="19"/>
            <w:r>
              <w:rPr>
                <w:b/>
                <w:color w:val="FFFFFF" w:themeColor="background1"/>
                <w:sz w:val="28"/>
              </w:rPr>
              <w:t xml:space="preserve">BY </w:t>
            </w:r>
            <w:r w:rsidR="00AA11FB">
              <w:rPr>
                <w:b/>
                <w:color w:val="FFFFFF" w:themeColor="background1"/>
                <w:sz w:val="28"/>
              </w:rPr>
              <w:t>PRIMARY EXPOSURE MODE</w:t>
            </w:r>
            <w:r>
              <w:rPr>
                <w:b/>
                <w:color w:val="FFFFFF" w:themeColor="background1"/>
                <w:sz w:val="28"/>
              </w:rPr>
              <w:t>: MALE-TO-MALE SEX (MSM)</w:t>
            </w:r>
          </w:p>
        </w:tc>
      </w:tr>
    </w:tbl>
    <w:p w14:paraId="18DB2972" w14:textId="3FF8CF7C" w:rsidR="0058380A" w:rsidRDefault="0058380A">
      <w:r w:rsidRPr="00114ACC">
        <w:rPr>
          <w:b/>
          <w:color w:val="5D7430"/>
        </w:rPr>
        <w:t>TABLE 6.1</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1708CF">
        <w:rPr>
          <w:rFonts w:cstheme="minorHAnsi"/>
        </w:rPr>
        <w:t>2021–2023</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1708CF">
        <w:rPr>
          <w:rFonts w:cstheme="minorHAnsi"/>
        </w:rPr>
        <w:t>December 31, 2023</w:t>
      </w:r>
      <w:r>
        <w:rPr>
          <w:rFonts w:cstheme="minorHAnsi"/>
        </w:rPr>
        <w:t xml:space="preserve">, and </w:t>
      </w:r>
      <w:r w:rsidR="0048584D">
        <w:rPr>
          <w:rFonts w:cstheme="minorHAnsi"/>
        </w:rPr>
        <w:t>all-cause deaths from 2021–2023 among individuals reported with HIV</w:t>
      </w:r>
      <w:r>
        <w:rPr>
          <w:rFonts w:cstheme="minorHAnsi"/>
        </w:rPr>
        <w:t xml:space="preserve"> among individuals with MSM primary exposure mode </w:t>
      </w:r>
      <w:r w:rsidR="007C1C94">
        <w:rPr>
          <w:rFonts w:cstheme="minorHAnsi"/>
        </w:rPr>
        <w:t>by</w:t>
      </w:r>
      <w:r>
        <w:rPr>
          <w:rFonts w:cstheme="minorHAnsi"/>
        </w:rPr>
        <w:t xml:space="preserve"> current gender, </w:t>
      </w:r>
      <w:r w:rsidRPr="00DC21E6">
        <w:rPr>
          <w:rFonts w:cstheme="minorHAnsi"/>
        </w:rPr>
        <w:t>place of birth, race/ethnicity,</w:t>
      </w:r>
      <w:r>
        <w:rPr>
          <w:rFonts w:cstheme="minorHAnsi"/>
        </w:rPr>
        <w:t xml:space="preserve"> age,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704AE6D5" w14:textId="77777777" w:rsidTr="007013AF">
        <w:tc>
          <w:tcPr>
            <w:tcW w:w="1890" w:type="dxa"/>
            <w:tcBorders>
              <w:top w:val="single" w:sz="8" w:space="0" w:color="auto"/>
              <w:left w:val="nil"/>
              <w:bottom w:val="single" w:sz="8" w:space="0" w:color="auto"/>
              <w:right w:val="nil"/>
            </w:tcBorders>
            <w:shd w:val="clear" w:color="auto" w:fill="EAF1DD" w:themeFill="accent3" w:themeFillTint="33"/>
          </w:tcPr>
          <w:p w14:paraId="7E75BB94"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66822C92" w14:textId="43C07185" w:rsidR="002E4980" w:rsidRPr="00ED6683" w:rsidRDefault="00EA3EA1" w:rsidP="002E4980">
            <w:pPr>
              <w:jc w:val="right"/>
              <w:rPr>
                <w:b/>
                <w:sz w:val="18"/>
                <w:szCs w:val="18"/>
              </w:rPr>
            </w:pPr>
            <w:r>
              <w:rPr>
                <w:b/>
                <w:sz w:val="18"/>
                <w:szCs w:val="18"/>
              </w:rPr>
              <w:t>HIV DX (N)</w:t>
            </w:r>
          </w:p>
          <w:p w14:paraId="05AA20B8" w14:textId="2F27505E" w:rsidR="002E4980" w:rsidRPr="007D725B" w:rsidRDefault="001708CF" w:rsidP="002E4980">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48918F9B" w14:textId="3AF8AEF5" w:rsidR="002E4980" w:rsidRPr="00ED6683" w:rsidRDefault="00EA3EA1" w:rsidP="002E4980">
            <w:pPr>
              <w:jc w:val="right"/>
              <w:rPr>
                <w:b/>
                <w:sz w:val="18"/>
                <w:szCs w:val="18"/>
              </w:rPr>
            </w:pPr>
            <w:r>
              <w:rPr>
                <w:b/>
                <w:sz w:val="18"/>
                <w:szCs w:val="18"/>
              </w:rPr>
              <w:t>HIV DX (%)</w:t>
            </w:r>
          </w:p>
          <w:p w14:paraId="6AB5E15F" w14:textId="2BF0E649" w:rsidR="002E4980" w:rsidRPr="007D725B" w:rsidRDefault="001708CF" w:rsidP="002E4980">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413815F9" w14:textId="4C4F9EE9" w:rsidR="002E4980" w:rsidRPr="00ED6683" w:rsidRDefault="00EA3EA1" w:rsidP="002E4980">
            <w:pPr>
              <w:jc w:val="right"/>
              <w:rPr>
                <w:b/>
                <w:sz w:val="18"/>
                <w:szCs w:val="18"/>
              </w:rPr>
            </w:pPr>
            <w:r>
              <w:rPr>
                <w:b/>
                <w:sz w:val="18"/>
                <w:szCs w:val="18"/>
              </w:rPr>
              <w:t>PLWH (N)</w:t>
            </w:r>
          </w:p>
          <w:p w14:paraId="5E93F1FF" w14:textId="6C5FB127" w:rsidR="002E4980" w:rsidRPr="007D725B" w:rsidRDefault="001708CF" w:rsidP="002E4980">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4EC21D9D" w14:textId="49A73CCA" w:rsidR="002E4980" w:rsidRPr="00ED6683" w:rsidRDefault="00EA3EA1" w:rsidP="002E4980">
            <w:pPr>
              <w:jc w:val="right"/>
              <w:rPr>
                <w:b/>
                <w:sz w:val="18"/>
                <w:szCs w:val="18"/>
              </w:rPr>
            </w:pPr>
            <w:r>
              <w:rPr>
                <w:b/>
                <w:sz w:val="18"/>
                <w:szCs w:val="18"/>
              </w:rPr>
              <w:t>PLWH (%)</w:t>
            </w:r>
          </w:p>
          <w:p w14:paraId="6CB7A078" w14:textId="074B90DA" w:rsidR="002E4980" w:rsidRPr="007D725B" w:rsidRDefault="001708CF" w:rsidP="002E4980">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2791D706" w14:textId="74F998E7" w:rsidR="002E4980" w:rsidRPr="00ED6683" w:rsidRDefault="00EA3EA1" w:rsidP="002E4980">
            <w:pPr>
              <w:jc w:val="right"/>
              <w:rPr>
                <w:b/>
                <w:sz w:val="18"/>
                <w:szCs w:val="18"/>
              </w:rPr>
            </w:pPr>
            <w:r>
              <w:rPr>
                <w:b/>
                <w:sz w:val="18"/>
                <w:szCs w:val="18"/>
              </w:rPr>
              <w:t xml:space="preserve"> Deaths (N)</w:t>
            </w:r>
          </w:p>
          <w:p w14:paraId="5B941DD1" w14:textId="6E7CB54A" w:rsidR="002E4980" w:rsidRPr="007D725B" w:rsidRDefault="001708CF" w:rsidP="002E4980">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2C10F611" w14:textId="3B9E42DE" w:rsidR="002E4980" w:rsidRPr="00ED6683" w:rsidRDefault="00EA3EA1" w:rsidP="002E4980">
            <w:pPr>
              <w:jc w:val="right"/>
              <w:rPr>
                <w:b/>
                <w:sz w:val="18"/>
                <w:szCs w:val="18"/>
              </w:rPr>
            </w:pPr>
            <w:r>
              <w:rPr>
                <w:b/>
                <w:sz w:val="18"/>
                <w:szCs w:val="18"/>
              </w:rPr>
              <w:t>Deaths (%)</w:t>
            </w:r>
          </w:p>
          <w:p w14:paraId="5C48CF70" w14:textId="61B481F3" w:rsidR="002E4980" w:rsidRPr="007D725B" w:rsidRDefault="001708CF" w:rsidP="002E4980">
            <w:pPr>
              <w:jc w:val="right"/>
              <w:rPr>
                <w:sz w:val="18"/>
                <w:szCs w:val="16"/>
              </w:rPr>
            </w:pPr>
            <w:r>
              <w:rPr>
                <w:b/>
                <w:sz w:val="18"/>
                <w:szCs w:val="18"/>
              </w:rPr>
              <w:t>2021–2023</w:t>
            </w:r>
          </w:p>
        </w:tc>
      </w:tr>
      <w:tr w:rsidR="00570228" w:rsidRPr="00B93A16" w14:paraId="19A8E590" w14:textId="77777777" w:rsidTr="007013AF">
        <w:tc>
          <w:tcPr>
            <w:tcW w:w="1890" w:type="dxa"/>
            <w:tcBorders>
              <w:top w:val="single" w:sz="8" w:space="0" w:color="auto"/>
              <w:left w:val="nil"/>
              <w:bottom w:val="nil"/>
              <w:right w:val="nil"/>
            </w:tcBorders>
          </w:tcPr>
          <w:p w14:paraId="04866FD8" w14:textId="77777777" w:rsidR="00570228" w:rsidRPr="00B93A16" w:rsidRDefault="00570228" w:rsidP="00570228">
            <w:pPr>
              <w:rPr>
                <w:rFonts w:cstheme="minorHAnsi"/>
                <w:b/>
                <w:snapToGrid w:val="0"/>
                <w:sz w:val="18"/>
                <w:szCs w:val="18"/>
              </w:rPr>
            </w:pPr>
            <w:r w:rsidRPr="00B93A16">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347D6BB0" w14:textId="01E2A387" w:rsidR="00570228" w:rsidRPr="00FA0DE7" w:rsidRDefault="00570228" w:rsidP="00570228">
            <w:pPr>
              <w:jc w:val="right"/>
              <w:rPr>
                <w:rFonts w:cstheme="minorHAnsi"/>
                <w:b/>
                <w:bCs/>
                <w:sz w:val="18"/>
                <w:szCs w:val="18"/>
              </w:rPr>
            </w:pPr>
            <w:r>
              <w:rPr>
                <w:rFonts w:ascii="Calibri" w:hAnsi="Calibri" w:cs="Calibri"/>
                <w:b/>
                <w:bCs/>
                <w:color w:val="000000"/>
                <w:sz w:val="18"/>
                <w:szCs w:val="18"/>
              </w:rPr>
              <w:t>559</w:t>
            </w:r>
          </w:p>
        </w:tc>
        <w:tc>
          <w:tcPr>
            <w:tcW w:w="1485" w:type="dxa"/>
            <w:tcBorders>
              <w:top w:val="single" w:sz="8" w:space="0" w:color="auto"/>
              <w:left w:val="nil"/>
              <w:bottom w:val="nil"/>
              <w:right w:val="nil"/>
            </w:tcBorders>
            <w:shd w:val="clear" w:color="auto" w:fill="auto"/>
            <w:vAlign w:val="bottom"/>
          </w:tcPr>
          <w:p w14:paraId="4A991DF2" w14:textId="6EA832B4" w:rsidR="00570228" w:rsidRPr="00FA0DE7" w:rsidRDefault="00570228" w:rsidP="00570228">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6F1EB30A" w14:textId="45AE1A3B" w:rsidR="00570228" w:rsidRPr="00FA0DE7" w:rsidRDefault="00570228" w:rsidP="00570228">
            <w:pPr>
              <w:jc w:val="right"/>
              <w:rPr>
                <w:rFonts w:cstheme="minorHAnsi"/>
                <w:b/>
                <w:bCs/>
                <w:sz w:val="18"/>
                <w:szCs w:val="18"/>
              </w:rPr>
            </w:pPr>
            <w:r>
              <w:rPr>
                <w:rFonts w:ascii="Calibri" w:hAnsi="Calibri" w:cs="Calibri"/>
                <w:b/>
                <w:bCs/>
                <w:color w:val="000000"/>
                <w:sz w:val="18"/>
                <w:szCs w:val="18"/>
              </w:rPr>
              <w:t>9,656</w:t>
            </w:r>
          </w:p>
        </w:tc>
        <w:tc>
          <w:tcPr>
            <w:tcW w:w="1485" w:type="dxa"/>
            <w:tcBorders>
              <w:top w:val="single" w:sz="8" w:space="0" w:color="auto"/>
              <w:left w:val="nil"/>
              <w:bottom w:val="nil"/>
              <w:right w:val="nil"/>
            </w:tcBorders>
            <w:shd w:val="clear" w:color="auto" w:fill="auto"/>
            <w:vAlign w:val="bottom"/>
          </w:tcPr>
          <w:p w14:paraId="07C77694" w14:textId="43311722" w:rsidR="00570228" w:rsidRPr="00FA0DE7" w:rsidRDefault="00570228" w:rsidP="00570228">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0A1CCDA2" w14:textId="4D515B0D" w:rsidR="00570228" w:rsidRPr="00FA0DE7" w:rsidRDefault="00570228" w:rsidP="00570228">
            <w:pPr>
              <w:jc w:val="right"/>
              <w:rPr>
                <w:rFonts w:cstheme="minorHAnsi"/>
                <w:b/>
                <w:bCs/>
                <w:sz w:val="18"/>
                <w:szCs w:val="18"/>
              </w:rPr>
            </w:pPr>
            <w:r>
              <w:rPr>
                <w:rFonts w:ascii="Calibri" w:hAnsi="Calibri" w:cs="Calibri"/>
                <w:b/>
                <w:bCs/>
                <w:color w:val="000000"/>
                <w:sz w:val="18"/>
                <w:szCs w:val="18"/>
              </w:rPr>
              <w:t>308</w:t>
            </w:r>
          </w:p>
        </w:tc>
        <w:tc>
          <w:tcPr>
            <w:tcW w:w="1485" w:type="dxa"/>
            <w:tcBorders>
              <w:top w:val="single" w:sz="8" w:space="0" w:color="auto"/>
              <w:left w:val="nil"/>
              <w:bottom w:val="nil"/>
              <w:right w:val="nil"/>
            </w:tcBorders>
            <w:shd w:val="clear" w:color="auto" w:fill="auto"/>
            <w:vAlign w:val="bottom"/>
          </w:tcPr>
          <w:p w14:paraId="0E09665E" w14:textId="451EEA8C" w:rsidR="00570228" w:rsidRPr="00FA0DE7" w:rsidRDefault="00570228" w:rsidP="00570228">
            <w:pPr>
              <w:jc w:val="right"/>
              <w:rPr>
                <w:rFonts w:cstheme="minorHAnsi"/>
                <w:b/>
                <w:bCs/>
                <w:sz w:val="18"/>
                <w:szCs w:val="18"/>
              </w:rPr>
            </w:pPr>
            <w:r>
              <w:rPr>
                <w:rFonts w:ascii="Calibri" w:hAnsi="Calibri" w:cs="Calibri"/>
                <w:b/>
                <w:bCs/>
                <w:color w:val="000000"/>
                <w:sz w:val="18"/>
                <w:szCs w:val="18"/>
              </w:rPr>
              <w:t>100%</w:t>
            </w:r>
          </w:p>
        </w:tc>
      </w:tr>
      <w:tr w:rsidR="00570228" w:rsidRPr="00B93A16" w14:paraId="017974E4" w14:textId="77777777" w:rsidTr="007013AF">
        <w:tc>
          <w:tcPr>
            <w:tcW w:w="1890" w:type="dxa"/>
            <w:tcBorders>
              <w:top w:val="nil"/>
              <w:left w:val="nil"/>
              <w:bottom w:val="nil"/>
              <w:right w:val="nil"/>
            </w:tcBorders>
          </w:tcPr>
          <w:p w14:paraId="52A18D31" w14:textId="4B01B11E" w:rsidR="00570228" w:rsidRPr="00B93A16" w:rsidRDefault="00570228" w:rsidP="00570228">
            <w:pPr>
              <w:rPr>
                <w:rFonts w:cstheme="minorHAnsi"/>
                <w:b/>
                <w:sz w:val="18"/>
                <w:szCs w:val="18"/>
              </w:rPr>
            </w:pPr>
            <w:r w:rsidRPr="00B93A16">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1AB26BEB" w14:textId="5BBC5E2F" w:rsidR="00570228" w:rsidRPr="00B93A16" w:rsidRDefault="00570228" w:rsidP="00570228">
            <w:pPr>
              <w:jc w:val="right"/>
              <w:rPr>
                <w:rFonts w:ascii="Calibri" w:hAnsi="Calibri" w:cs="Calibri"/>
                <w:color w:val="000000"/>
                <w:sz w:val="18"/>
                <w:szCs w:val="18"/>
              </w:rPr>
            </w:pPr>
          </w:p>
        </w:tc>
        <w:tc>
          <w:tcPr>
            <w:tcW w:w="1485" w:type="dxa"/>
            <w:tcBorders>
              <w:top w:val="nil"/>
              <w:left w:val="nil"/>
              <w:bottom w:val="nil"/>
              <w:right w:val="nil"/>
            </w:tcBorders>
            <w:shd w:val="clear" w:color="auto" w:fill="auto"/>
            <w:vAlign w:val="bottom"/>
          </w:tcPr>
          <w:p w14:paraId="49E2C50D" w14:textId="44D93468" w:rsidR="00570228" w:rsidRPr="00B93A16" w:rsidRDefault="00570228" w:rsidP="00570228">
            <w:pPr>
              <w:jc w:val="right"/>
              <w:rPr>
                <w:rFonts w:ascii="Calibri" w:hAnsi="Calibri" w:cs="Calibri"/>
                <w:color w:val="000000"/>
                <w:sz w:val="18"/>
                <w:szCs w:val="18"/>
              </w:rPr>
            </w:pPr>
          </w:p>
        </w:tc>
        <w:tc>
          <w:tcPr>
            <w:tcW w:w="1485" w:type="dxa"/>
            <w:tcBorders>
              <w:top w:val="nil"/>
              <w:left w:val="nil"/>
              <w:bottom w:val="nil"/>
              <w:right w:val="nil"/>
            </w:tcBorders>
            <w:shd w:val="clear" w:color="auto" w:fill="auto"/>
            <w:vAlign w:val="bottom"/>
          </w:tcPr>
          <w:p w14:paraId="1BAE63C9" w14:textId="5E282325" w:rsidR="00570228" w:rsidRPr="00B93A16" w:rsidRDefault="00570228" w:rsidP="00570228">
            <w:pPr>
              <w:jc w:val="right"/>
              <w:rPr>
                <w:rFonts w:cstheme="minorHAnsi"/>
                <w:b/>
                <w:bCs/>
                <w:sz w:val="18"/>
                <w:szCs w:val="18"/>
              </w:rPr>
            </w:pPr>
          </w:p>
        </w:tc>
        <w:tc>
          <w:tcPr>
            <w:tcW w:w="1485" w:type="dxa"/>
            <w:tcBorders>
              <w:top w:val="nil"/>
              <w:left w:val="nil"/>
              <w:bottom w:val="nil"/>
              <w:right w:val="nil"/>
            </w:tcBorders>
            <w:shd w:val="clear" w:color="auto" w:fill="auto"/>
            <w:vAlign w:val="bottom"/>
          </w:tcPr>
          <w:p w14:paraId="0C36C441" w14:textId="32901FFE" w:rsidR="00570228" w:rsidRPr="00B93A16" w:rsidRDefault="00570228" w:rsidP="00570228">
            <w:pPr>
              <w:jc w:val="right"/>
              <w:rPr>
                <w:rFonts w:cstheme="minorHAnsi"/>
                <w:b/>
                <w:bCs/>
                <w:sz w:val="18"/>
                <w:szCs w:val="18"/>
              </w:rPr>
            </w:pPr>
          </w:p>
        </w:tc>
        <w:tc>
          <w:tcPr>
            <w:tcW w:w="1485" w:type="dxa"/>
            <w:tcBorders>
              <w:top w:val="nil"/>
              <w:left w:val="nil"/>
              <w:bottom w:val="nil"/>
              <w:right w:val="nil"/>
            </w:tcBorders>
            <w:shd w:val="clear" w:color="auto" w:fill="auto"/>
            <w:vAlign w:val="bottom"/>
          </w:tcPr>
          <w:p w14:paraId="2C13A7DD" w14:textId="558A37EB" w:rsidR="00570228" w:rsidRPr="00B93A16" w:rsidRDefault="00570228" w:rsidP="00570228">
            <w:pPr>
              <w:jc w:val="right"/>
              <w:rPr>
                <w:rFonts w:cstheme="minorHAnsi"/>
                <w:b/>
                <w:bCs/>
                <w:sz w:val="18"/>
                <w:szCs w:val="18"/>
              </w:rPr>
            </w:pPr>
          </w:p>
        </w:tc>
        <w:tc>
          <w:tcPr>
            <w:tcW w:w="1485" w:type="dxa"/>
            <w:tcBorders>
              <w:top w:val="nil"/>
              <w:left w:val="nil"/>
              <w:bottom w:val="nil"/>
              <w:right w:val="nil"/>
            </w:tcBorders>
            <w:shd w:val="clear" w:color="auto" w:fill="auto"/>
            <w:vAlign w:val="bottom"/>
          </w:tcPr>
          <w:p w14:paraId="091B903F" w14:textId="78B86867" w:rsidR="00570228" w:rsidRPr="00B93A16" w:rsidRDefault="00570228" w:rsidP="00570228">
            <w:pPr>
              <w:jc w:val="right"/>
              <w:rPr>
                <w:rFonts w:cstheme="minorHAnsi"/>
                <w:b/>
                <w:bCs/>
                <w:sz w:val="18"/>
                <w:szCs w:val="18"/>
              </w:rPr>
            </w:pPr>
          </w:p>
        </w:tc>
      </w:tr>
      <w:tr w:rsidR="00570228" w:rsidRPr="00B93A16" w14:paraId="241C3D53" w14:textId="77777777" w:rsidTr="00B97C0B">
        <w:tc>
          <w:tcPr>
            <w:tcW w:w="1890" w:type="dxa"/>
            <w:tcBorders>
              <w:top w:val="nil"/>
              <w:left w:val="nil"/>
              <w:bottom w:val="nil"/>
              <w:right w:val="nil"/>
            </w:tcBorders>
          </w:tcPr>
          <w:p w14:paraId="2B86048E" w14:textId="0CF8CECD" w:rsidR="00570228" w:rsidRPr="00B93A16" w:rsidRDefault="00570228" w:rsidP="00570228">
            <w:pPr>
              <w:rPr>
                <w:rFonts w:cstheme="minorHAnsi"/>
                <w:b/>
                <w:sz w:val="18"/>
                <w:szCs w:val="18"/>
              </w:rPr>
            </w:pPr>
            <w:r w:rsidRPr="00B93A16">
              <w:rPr>
                <w:rFonts w:cstheme="minorHAnsi"/>
                <w:snapToGrid w:val="0"/>
                <w:sz w:val="18"/>
                <w:szCs w:val="18"/>
              </w:rPr>
              <w:t xml:space="preserve">   Cisgender</w:t>
            </w:r>
          </w:p>
        </w:tc>
        <w:tc>
          <w:tcPr>
            <w:tcW w:w="1485" w:type="dxa"/>
            <w:tcBorders>
              <w:top w:val="nil"/>
              <w:left w:val="nil"/>
              <w:bottom w:val="nil"/>
              <w:right w:val="nil"/>
            </w:tcBorders>
            <w:shd w:val="clear" w:color="auto" w:fill="auto"/>
            <w:vAlign w:val="bottom"/>
          </w:tcPr>
          <w:p w14:paraId="4F697821" w14:textId="4E18DB1E" w:rsidR="00570228" w:rsidRPr="00B93A16" w:rsidRDefault="00570228" w:rsidP="00570228">
            <w:pPr>
              <w:jc w:val="right"/>
              <w:rPr>
                <w:rFonts w:ascii="Calibri" w:hAnsi="Calibri" w:cs="Calibri"/>
                <w:color w:val="000000"/>
                <w:sz w:val="18"/>
                <w:szCs w:val="18"/>
              </w:rPr>
            </w:pPr>
            <w:r>
              <w:rPr>
                <w:rFonts w:ascii="Calibri" w:hAnsi="Calibri" w:cs="Calibri"/>
                <w:color w:val="000000"/>
                <w:sz w:val="18"/>
                <w:szCs w:val="18"/>
              </w:rPr>
              <w:t>545</w:t>
            </w:r>
          </w:p>
        </w:tc>
        <w:tc>
          <w:tcPr>
            <w:tcW w:w="1485" w:type="dxa"/>
            <w:tcBorders>
              <w:top w:val="nil"/>
              <w:left w:val="nil"/>
              <w:bottom w:val="nil"/>
              <w:right w:val="nil"/>
            </w:tcBorders>
            <w:shd w:val="clear" w:color="auto" w:fill="auto"/>
            <w:vAlign w:val="bottom"/>
          </w:tcPr>
          <w:p w14:paraId="1C326657" w14:textId="2A9AFB12" w:rsidR="00570228" w:rsidRPr="00B93A16" w:rsidRDefault="00570228" w:rsidP="00570228">
            <w:pPr>
              <w:jc w:val="right"/>
              <w:rPr>
                <w:rFonts w:ascii="Calibri" w:hAnsi="Calibri" w:cs="Calibri"/>
                <w:color w:val="000000"/>
                <w:sz w:val="18"/>
                <w:szCs w:val="18"/>
              </w:rPr>
            </w:pPr>
            <w:r>
              <w:rPr>
                <w:rFonts w:ascii="Calibri" w:hAnsi="Calibri" w:cs="Calibri"/>
                <w:color w:val="000000"/>
                <w:sz w:val="18"/>
                <w:szCs w:val="18"/>
              </w:rPr>
              <w:t>97%</w:t>
            </w:r>
          </w:p>
        </w:tc>
        <w:tc>
          <w:tcPr>
            <w:tcW w:w="1485" w:type="dxa"/>
            <w:tcBorders>
              <w:top w:val="nil"/>
              <w:left w:val="nil"/>
              <w:bottom w:val="nil"/>
              <w:right w:val="nil"/>
            </w:tcBorders>
            <w:shd w:val="clear" w:color="auto" w:fill="auto"/>
            <w:vAlign w:val="bottom"/>
          </w:tcPr>
          <w:p w14:paraId="548CD964" w14:textId="169EADF8" w:rsidR="00570228" w:rsidRPr="00B93A16" w:rsidRDefault="00570228" w:rsidP="00570228">
            <w:pPr>
              <w:jc w:val="right"/>
              <w:rPr>
                <w:rFonts w:cstheme="minorHAnsi"/>
                <w:b/>
                <w:bCs/>
                <w:sz w:val="18"/>
                <w:szCs w:val="18"/>
              </w:rPr>
            </w:pPr>
            <w:r>
              <w:rPr>
                <w:rFonts w:ascii="Calibri" w:hAnsi="Calibri" w:cs="Calibri"/>
                <w:color w:val="000000"/>
                <w:sz w:val="18"/>
                <w:szCs w:val="18"/>
              </w:rPr>
              <w:t>9,554</w:t>
            </w:r>
          </w:p>
        </w:tc>
        <w:tc>
          <w:tcPr>
            <w:tcW w:w="1485" w:type="dxa"/>
            <w:tcBorders>
              <w:top w:val="nil"/>
              <w:left w:val="nil"/>
              <w:bottom w:val="nil"/>
              <w:right w:val="nil"/>
            </w:tcBorders>
            <w:shd w:val="clear" w:color="auto" w:fill="auto"/>
            <w:vAlign w:val="bottom"/>
          </w:tcPr>
          <w:p w14:paraId="3A7CBD9A" w14:textId="6084C10F" w:rsidR="00570228" w:rsidRPr="00B93A16" w:rsidRDefault="00570228" w:rsidP="00570228">
            <w:pPr>
              <w:jc w:val="right"/>
              <w:rPr>
                <w:rFonts w:cstheme="minorHAnsi"/>
                <w:b/>
                <w:bCs/>
                <w:sz w:val="18"/>
                <w:szCs w:val="18"/>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5E82827A" w14:textId="5FEF3E9B" w:rsidR="00570228" w:rsidRPr="00B93A16" w:rsidRDefault="00570228" w:rsidP="00570228">
            <w:pPr>
              <w:jc w:val="right"/>
              <w:rPr>
                <w:rFonts w:cstheme="minorHAnsi"/>
                <w:b/>
                <w:bCs/>
                <w:sz w:val="18"/>
                <w:szCs w:val="18"/>
              </w:rPr>
            </w:pPr>
            <w:r>
              <w:rPr>
                <w:rFonts w:ascii="Calibri" w:hAnsi="Calibri" w:cs="Calibri"/>
                <w:color w:val="000000"/>
                <w:sz w:val="18"/>
                <w:szCs w:val="18"/>
              </w:rPr>
              <w:t>303</w:t>
            </w:r>
          </w:p>
        </w:tc>
        <w:tc>
          <w:tcPr>
            <w:tcW w:w="1485" w:type="dxa"/>
            <w:tcBorders>
              <w:top w:val="nil"/>
              <w:left w:val="nil"/>
              <w:bottom w:val="nil"/>
              <w:right w:val="nil"/>
            </w:tcBorders>
            <w:shd w:val="clear" w:color="auto" w:fill="auto"/>
            <w:vAlign w:val="bottom"/>
          </w:tcPr>
          <w:p w14:paraId="4FD471BD" w14:textId="78419832" w:rsidR="00570228" w:rsidRPr="00B93A16" w:rsidRDefault="00570228" w:rsidP="00570228">
            <w:pPr>
              <w:jc w:val="right"/>
              <w:rPr>
                <w:rFonts w:cstheme="minorHAnsi"/>
                <w:b/>
                <w:bCs/>
                <w:sz w:val="18"/>
                <w:szCs w:val="18"/>
              </w:rPr>
            </w:pPr>
            <w:r>
              <w:rPr>
                <w:rFonts w:ascii="Calibri" w:hAnsi="Calibri" w:cs="Calibri"/>
                <w:color w:val="000000"/>
                <w:sz w:val="18"/>
                <w:szCs w:val="18"/>
              </w:rPr>
              <w:t>98%</w:t>
            </w:r>
          </w:p>
        </w:tc>
      </w:tr>
      <w:tr w:rsidR="00570228" w:rsidRPr="00B93A16" w14:paraId="4C50B59D" w14:textId="77777777" w:rsidTr="00B97C0B">
        <w:tc>
          <w:tcPr>
            <w:tcW w:w="1890" w:type="dxa"/>
            <w:tcBorders>
              <w:top w:val="nil"/>
              <w:left w:val="nil"/>
              <w:bottom w:val="nil"/>
              <w:right w:val="nil"/>
            </w:tcBorders>
          </w:tcPr>
          <w:p w14:paraId="6A694E93" w14:textId="27483C4E" w:rsidR="00570228" w:rsidRPr="00B93A16" w:rsidRDefault="00570228" w:rsidP="00570228">
            <w:pPr>
              <w:rPr>
                <w:rFonts w:cstheme="minorHAnsi"/>
                <w:b/>
                <w:sz w:val="18"/>
                <w:szCs w:val="18"/>
              </w:rPr>
            </w:pPr>
            <w:r w:rsidRPr="00B93A16">
              <w:rPr>
                <w:rFonts w:cstheme="minorHAnsi"/>
                <w:snapToGrid w:val="0"/>
                <w:sz w:val="18"/>
                <w:szCs w:val="18"/>
              </w:rPr>
              <w:t xml:space="preserve">   Transgender</w:t>
            </w:r>
          </w:p>
        </w:tc>
        <w:tc>
          <w:tcPr>
            <w:tcW w:w="1485" w:type="dxa"/>
            <w:tcBorders>
              <w:top w:val="nil"/>
              <w:left w:val="nil"/>
              <w:bottom w:val="nil"/>
              <w:right w:val="nil"/>
            </w:tcBorders>
            <w:shd w:val="clear" w:color="auto" w:fill="auto"/>
            <w:vAlign w:val="bottom"/>
          </w:tcPr>
          <w:p w14:paraId="64F84ACC" w14:textId="0778B8D8" w:rsidR="00570228" w:rsidRPr="00B93A16" w:rsidRDefault="00570228" w:rsidP="00570228">
            <w:pPr>
              <w:jc w:val="right"/>
              <w:rPr>
                <w:rFonts w:ascii="Calibri" w:hAnsi="Calibri" w:cs="Calibri"/>
                <w:color w:val="000000"/>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245A5571" w14:textId="3D57E18E" w:rsidR="00570228" w:rsidRPr="00B93A16" w:rsidRDefault="00570228" w:rsidP="00570228">
            <w:pPr>
              <w:jc w:val="right"/>
              <w:rPr>
                <w:rFonts w:ascii="Calibri" w:hAnsi="Calibri" w:cs="Calibri"/>
                <w:color w:val="000000"/>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388CA804" w14:textId="6F74C911" w:rsidR="00570228" w:rsidRPr="00B93A16" w:rsidRDefault="00570228" w:rsidP="00570228">
            <w:pPr>
              <w:jc w:val="right"/>
              <w:rPr>
                <w:rFonts w:cstheme="minorHAnsi"/>
                <w:b/>
                <w:bCs/>
                <w:sz w:val="18"/>
                <w:szCs w:val="18"/>
              </w:rPr>
            </w:pPr>
            <w:r>
              <w:rPr>
                <w:rFonts w:ascii="Calibri" w:hAnsi="Calibri" w:cs="Calibri"/>
                <w:color w:val="000000"/>
                <w:sz w:val="18"/>
                <w:szCs w:val="18"/>
              </w:rPr>
              <w:t>102</w:t>
            </w:r>
          </w:p>
        </w:tc>
        <w:tc>
          <w:tcPr>
            <w:tcW w:w="1485" w:type="dxa"/>
            <w:tcBorders>
              <w:top w:val="nil"/>
              <w:left w:val="nil"/>
              <w:bottom w:val="nil"/>
              <w:right w:val="nil"/>
            </w:tcBorders>
            <w:shd w:val="clear" w:color="auto" w:fill="auto"/>
            <w:vAlign w:val="bottom"/>
          </w:tcPr>
          <w:p w14:paraId="071684BD" w14:textId="6E529220" w:rsidR="00570228" w:rsidRPr="00B93A16" w:rsidRDefault="00570228" w:rsidP="00570228">
            <w:pPr>
              <w:jc w:val="right"/>
              <w:rPr>
                <w:rFonts w:cstheme="minorHAnsi"/>
                <w:b/>
                <w:bCs/>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5EEEDA0" w14:textId="70BCC6B0" w:rsidR="00570228" w:rsidRPr="00B93A16" w:rsidRDefault="00570228" w:rsidP="00570228">
            <w:pPr>
              <w:jc w:val="right"/>
              <w:rPr>
                <w:rFonts w:cstheme="minorHAnsi"/>
                <w:b/>
                <w:bCs/>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3A1ED7FC" w14:textId="151F51E4" w:rsidR="00570228" w:rsidRPr="00B93A16" w:rsidRDefault="00570228" w:rsidP="00570228">
            <w:pPr>
              <w:jc w:val="right"/>
              <w:rPr>
                <w:rFonts w:cstheme="minorHAnsi"/>
                <w:b/>
                <w:bCs/>
                <w:sz w:val="18"/>
                <w:szCs w:val="18"/>
              </w:rPr>
            </w:pPr>
            <w:r>
              <w:rPr>
                <w:rFonts w:ascii="Calibri" w:hAnsi="Calibri" w:cs="Calibri"/>
                <w:color w:val="000000"/>
                <w:sz w:val="18"/>
                <w:szCs w:val="18"/>
              </w:rPr>
              <w:t>2%</w:t>
            </w:r>
          </w:p>
        </w:tc>
      </w:tr>
      <w:tr w:rsidR="00570228" w:rsidRPr="00B93A16" w14:paraId="5441C185" w14:textId="77777777" w:rsidTr="007013AF">
        <w:tc>
          <w:tcPr>
            <w:tcW w:w="1890" w:type="dxa"/>
            <w:tcBorders>
              <w:top w:val="nil"/>
              <w:left w:val="nil"/>
              <w:bottom w:val="nil"/>
              <w:right w:val="nil"/>
            </w:tcBorders>
          </w:tcPr>
          <w:p w14:paraId="7CDF10CA" w14:textId="77777777" w:rsidR="00570228" w:rsidRPr="00B93A16" w:rsidRDefault="00570228" w:rsidP="00570228">
            <w:pPr>
              <w:rPr>
                <w:rFonts w:cstheme="minorHAnsi"/>
                <w:sz w:val="18"/>
                <w:szCs w:val="18"/>
              </w:rPr>
            </w:pPr>
            <w:r w:rsidRPr="00B93A16">
              <w:rPr>
                <w:rFonts w:cstheme="minorHAnsi"/>
                <w:b/>
                <w:sz w:val="18"/>
                <w:szCs w:val="18"/>
              </w:rPr>
              <w:t>Place of birth</w:t>
            </w:r>
          </w:p>
        </w:tc>
        <w:tc>
          <w:tcPr>
            <w:tcW w:w="1485" w:type="dxa"/>
            <w:tcBorders>
              <w:top w:val="nil"/>
              <w:left w:val="nil"/>
              <w:bottom w:val="nil"/>
              <w:right w:val="nil"/>
            </w:tcBorders>
            <w:shd w:val="clear" w:color="auto" w:fill="auto"/>
            <w:vAlign w:val="bottom"/>
          </w:tcPr>
          <w:p w14:paraId="1494119E" w14:textId="0AAB0625" w:rsidR="00570228" w:rsidRPr="00B93A16" w:rsidRDefault="00570228" w:rsidP="00570228">
            <w:pPr>
              <w:jc w:val="right"/>
              <w:rPr>
                <w:rFonts w:cstheme="minorHAnsi"/>
                <w:b/>
                <w:bCs/>
                <w:sz w:val="18"/>
                <w:szCs w:val="18"/>
              </w:rPr>
            </w:pPr>
          </w:p>
        </w:tc>
        <w:tc>
          <w:tcPr>
            <w:tcW w:w="1485" w:type="dxa"/>
            <w:tcBorders>
              <w:top w:val="nil"/>
              <w:left w:val="nil"/>
              <w:bottom w:val="nil"/>
              <w:right w:val="nil"/>
            </w:tcBorders>
            <w:shd w:val="clear" w:color="auto" w:fill="auto"/>
            <w:vAlign w:val="bottom"/>
          </w:tcPr>
          <w:p w14:paraId="0F74942C" w14:textId="290046DB" w:rsidR="00570228" w:rsidRPr="00B93A16" w:rsidRDefault="00570228" w:rsidP="00570228">
            <w:pPr>
              <w:jc w:val="right"/>
              <w:rPr>
                <w:rFonts w:cstheme="minorHAnsi"/>
                <w:b/>
                <w:bCs/>
                <w:sz w:val="18"/>
                <w:szCs w:val="18"/>
              </w:rPr>
            </w:pPr>
          </w:p>
        </w:tc>
        <w:tc>
          <w:tcPr>
            <w:tcW w:w="1485" w:type="dxa"/>
            <w:tcBorders>
              <w:top w:val="nil"/>
              <w:left w:val="nil"/>
              <w:bottom w:val="nil"/>
              <w:right w:val="nil"/>
            </w:tcBorders>
            <w:shd w:val="clear" w:color="auto" w:fill="auto"/>
            <w:vAlign w:val="bottom"/>
          </w:tcPr>
          <w:p w14:paraId="06651130" w14:textId="47587EAB" w:rsidR="00570228" w:rsidRPr="00B93A16" w:rsidRDefault="00570228" w:rsidP="00570228">
            <w:pPr>
              <w:jc w:val="right"/>
              <w:rPr>
                <w:rFonts w:cstheme="minorHAnsi"/>
                <w:b/>
                <w:bCs/>
                <w:sz w:val="18"/>
                <w:szCs w:val="18"/>
              </w:rPr>
            </w:pPr>
          </w:p>
        </w:tc>
        <w:tc>
          <w:tcPr>
            <w:tcW w:w="1485" w:type="dxa"/>
            <w:tcBorders>
              <w:top w:val="nil"/>
              <w:left w:val="nil"/>
              <w:bottom w:val="nil"/>
              <w:right w:val="nil"/>
            </w:tcBorders>
            <w:shd w:val="clear" w:color="auto" w:fill="auto"/>
            <w:vAlign w:val="bottom"/>
          </w:tcPr>
          <w:p w14:paraId="6E511090" w14:textId="67F1EE86" w:rsidR="00570228" w:rsidRPr="00B93A16" w:rsidRDefault="00570228" w:rsidP="00570228">
            <w:pPr>
              <w:jc w:val="right"/>
              <w:rPr>
                <w:rFonts w:cstheme="minorHAnsi"/>
                <w:b/>
                <w:bCs/>
                <w:sz w:val="18"/>
                <w:szCs w:val="18"/>
              </w:rPr>
            </w:pPr>
          </w:p>
        </w:tc>
        <w:tc>
          <w:tcPr>
            <w:tcW w:w="1485" w:type="dxa"/>
            <w:tcBorders>
              <w:top w:val="nil"/>
              <w:left w:val="nil"/>
              <w:bottom w:val="nil"/>
              <w:right w:val="nil"/>
            </w:tcBorders>
            <w:shd w:val="clear" w:color="auto" w:fill="auto"/>
            <w:vAlign w:val="bottom"/>
          </w:tcPr>
          <w:p w14:paraId="36F55202" w14:textId="2DEFEA08" w:rsidR="00570228" w:rsidRPr="00B93A16" w:rsidRDefault="00570228" w:rsidP="00570228">
            <w:pPr>
              <w:jc w:val="right"/>
              <w:rPr>
                <w:rFonts w:cstheme="minorHAnsi"/>
                <w:b/>
                <w:bCs/>
                <w:sz w:val="18"/>
                <w:szCs w:val="18"/>
              </w:rPr>
            </w:pPr>
          </w:p>
        </w:tc>
        <w:tc>
          <w:tcPr>
            <w:tcW w:w="1485" w:type="dxa"/>
            <w:tcBorders>
              <w:top w:val="nil"/>
              <w:left w:val="nil"/>
              <w:bottom w:val="nil"/>
              <w:right w:val="nil"/>
            </w:tcBorders>
            <w:shd w:val="clear" w:color="auto" w:fill="auto"/>
            <w:vAlign w:val="bottom"/>
          </w:tcPr>
          <w:p w14:paraId="7C57ED91" w14:textId="1EC2B03E" w:rsidR="00570228" w:rsidRPr="00B93A16" w:rsidRDefault="00570228" w:rsidP="00570228">
            <w:pPr>
              <w:jc w:val="right"/>
              <w:rPr>
                <w:rFonts w:cstheme="minorHAnsi"/>
                <w:b/>
                <w:bCs/>
                <w:sz w:val="18"/>
                <w:szCs w:val="18"/>
              </w:rPr>
            </w:pPr>
          </w:p>
        </w:tc>
      </w:tr>
      <w:tr w:rsidR="00570228" w:rsidRPr="00B93A16" w14:paraId="3473D01F" w14:textId="77777777" w:rsidTr="007013AF">
        <w:tc>
          <w:tcPr>
            <w:tcW w:w="1890" w:type="dxa"/>
            <w:tcBorders>
              <w:top w:val="nil"/>
              <w:left w:val="nil"/>
              <w:bottom w:val="nil"/>
              <w:right w:val="nil"/>
            </w:tcBorders>
          </w:tcPr>
          <w:p w14:paraId="79A9F03E" w14:textId="77777777" w:rsidR="00570228" w:rsidRPr="00B93A16" w:rsidRDefault="00570228" w:rsidP="00570228">
            <w:pPr>
              <w:rPr>
                <w:rFonts w:cstheme="minorHAnsi"/>
                <w:sz w:val="18"/>
                <w:szCs w:val="18"/>
              </w:rPr>
            </w:pPr>
            <w:r w:rsidRPr="00B93A16">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07726E11" w14:textId="6D95465B" w:rsidR="00570228" w:rsidRPr="00B93A16" w:rsidRDefault="00570228" w:rsidP="00570228">
            <w:pPr>
              <w:jc w:val="right"/>
              <w:rPr>
                <w:rFonts w:cstheme="minorHAnsi"/>
                <w:sz w:val="18"/>
                <w:szCs w:val="18"/>
              </w:rPr>
            </w:pPr>
            <w:r>
              <w:rPr>
                <w:rFonts w:ascii="Calibri" w:hAnsi="Calibri" w:cs="Calibri"/>
                <w:color w:val="000000"/>
                <w:sz w:val="18"/>
                <w:szCs w:val="18"/>
              </w:rPr>
              <w:t>332</w:t>
            </w:r>
          </w:p>
        </w:tc>
        <w:tc>
          <w:tcPr>
            <w:tcW w:w="1485" w:type="dxa"/>
            <w:tcBorders>
              <w:top w:val="nil"/>
              <w:left w:val="nil"/>
              <w:bottom w:val="nil"/>
              <w:right w:val="nil"/>
            </w:tcBorders>
            <w:shd w:val="clear" w:color="auto" w:fill="auto"/>
            <w:vAlign w:val="bottom"/>
          </w:tcPr>
          <w:p w14:paraId="4BF5393F" w14:textId="12B9098C" w:rsidR="00570228" w:rsidRPr="00B93A16" w:rsidRDefault="00570228" w:rsidP="00570228">
            <w:pPr>
              <w:jc w:val="right"/>
              <w:rPr>
                <w:rFonts w:cstheme="minorHAnsi"/>
                <w:sz w:val="18"/>
                <w:szCs w:val="18"/>
              </w:rPr>
            </w:pPr>
            <w:r>
              <w:rPr>
                <w:rFonts w:ascii="Calibri" w:hAnsi="Calibri" w:cs="Calibri"/>
                <w:color w:val="000000"/>
                <w:sz w:val="18"/>
                <w:szCs w:val="18"/>
              </w:rPr>
              <w:t>59%</w:t>
            </w:r>
          </w:p>
        </w:tc>
        <w:tc>
          <w:tcPr>
            <w:tcW w:w="1485" w:type="dxa"/>
            <w:tcBorders>
              <w:top w:val="nil"/>
              <w:left w:val="nil"/>
              <w:bottom w:val="nil"/>
              <w:right w:val="nil"/>
            </w:tcBorders>
            <w:shd w:val="clear" w:color="auto" w:fill="auto"/>
            <w:vAlign w:val="bottom"/>
          </w:tcPr>
          <w:p w14:paraId="19A21323" w14:textId="5FAFF655" w:rsidR="00570228" w:rsidRPr="00B93A16" w:rsidRDefault="00570228" w:rsidP="00570228">
            <w:pPr>
              <w:jc w:val="right"/>
              <w:rPr>
                <w:rFonts w:cstheme="minorHAnsi"/>
                <w:sz w:val="18"/>
                <w:szCs w:val="18"/>
              </w:rPr>
            </w:pPr>
            <w:r>
              <w:rPr>
                <w:rFonts w:ascii="Calibri" w:hAnsi="Calibri" w:cs="Calibri"/>
                <w:color w:val="000000"/>
                <w:sz w:val="18"/>
                <w:szCs w:val="18"/>
              </w:rPr>
              <w:t>6,980</w:t>
            </w:r>
          </w:p>
        </w:tc>
        <w:tc>
          <w:tcPr>
            <w:tcW w:w="1485" w:type="dxa"/>
            <w:tcBorders>
              <w:top w:val="nil"/>
              <w:left w:val="nil"/>
              <w:bottom w:val="nil"/>
              <w:right w:val="nil"/>
            </w:tcBorders>
            <w:shd w:val="clear" w:color="auto" w:fill="auto"/>
            <w:vAlign w:val="bottom"/>
          </w:tcPr>
          <w:p w14:paraId="79C4D2BE" w14:textId="7C89F6BD" w:rsidR="00570228" w:rsidRPr="00B93A16" w:rsidRDefault="00570228" w:rsidP="00570228">
            <w:pPr>
              <w:jc w:val="right"/>
              <w:rPr>
                <w:rFonts w:cstheme="minorHAnsi"/>
                <w:sz w:val="18"/>
                <w:szCs w:val="18"/>
              </w:rPr>
            </w:pPr>
            <w:r>
              <w:rPr>
                <w:rFonts w:ascii="Calibri" w:hAnsi="Calibri" w:cs="Calibri"/>
                <w:color w:val="000000"/>
                <w:sz w:val="18"/>
                <w:szCs w:val="18"/>
              </w:rPr>
              <w:t>72%</w:t>
            </w:r>
          </w:p>
        </w:tc>
        <w:tc>
          <w:tcPr>
            <w:tcW w:w="1485" w:type="dxa"/>
            <w:tcBorders>
              <w:top w:val="nil"/>
              <w:left w:val="nil"/>
              <w:bottom w:val="nil"/>
              <w:right w:val="nil"/>
            </w:tcBorders>
            <w:shd w:val="clear" w:color="auto" w:fill="auto"/>
            <w:vAlign w:val="bottom"/>
          </w:tcPr>
          <w:p w14:paraId="0ED5C999" w14:textId="53CBA506" w:rsidR="00570228" w:rsidRPr="00B93A16" w:rsidRDefault="00570228" w:rsidP="00570228">
            <w:pPr>
              <w:jc w:val="right"/>
              <w:rPr>
                <w:rFonts w:cstheme="minorHAnsi"/>
                <w:sz w:val="18"/>
                <w:szCs w:val="18"/>
              </w:rPr>
            </w:pPr>
            <w:r>
              <w:rPr>
                <w:rFonts w:ascii="Calibri" w:hAnsi="Calibri" w:cs="Calibri"/>
                <w:color w:val="000000"/>
                <w:sz w:val="18"/>
                <w:szCs w:val="18"/>
              </w:rPr>
              <w:t>274</w:t>
            </w:r>
          </w:p>
        </w:tc>
        <w:tc>
          <w:tcPr>
            <w:tcW w:w="1485" w:type="dxa"/>
            <w:tcBorders>
              <w:top w:val="nil"/>
              <w:left w:val="nil"/>
              <w:bottom w:val="nil"/>
              <w:right w:val="nil"/>
            </w:tcBorders>
            <w:shd w:val="clear" w:color="auto" w:fill="auto"/>
            <w:vAlign w:val="bottom"/>
          </w:tcPr>
          <w:p w14:paraId="3AA3AEC0" w14:textId="4686B477" w:rsidR="00570228" w:rsidRPr="00B93A16" w:rsidRDefault="00570228" w:rsidP="00570228">
            <w:pPr>
              <w:jc w:val="right"/>
              <w:rPr>
                <w:rFonts w:cstheme="minorHAnsi"/>
                <w:sz w:val="18"/>
                <w:szCs w:val="18"/>
              </w:rPr>
            </w:pPr>
            <w:r>
              <w:rPr>
                <w:rFonts w:ascii="Calibri" w:hAnsi="Calibri" w:cs="Calibri"/>
                <w:color w:val="000000"/>
                <w:sz w:val="18"/>
                <w:szCs w:val="18"/>
              </w:rPr>
              <w:t>89%</w:t>
            </w:r>
          </w:p>
        </w:tc>
      </w:tr>
      <w:tr w:rsidR="00570228" w:rsidRPr="00B93A16" w14:paraId="3F1CF926" w14:textId="77777777" w:rsidTr="007013AF">
        <w:tc>
          <w:tcPr>
            <w:tcW w:w="1890" w:type="dxa"/>
            <w:tcBorders>
              <w:top w:val="nil"/>
              <w:left w:val="nil"/>
              <w:bottom w:val="nil"/>
              <w:right w:val="nil"/>
            </w:tcBorders>
          </w:tcPr>
          <w:p w14:paraId="5A03FCF8" w14:textId="23B0C383" w:rsidR="00570228" w:rsidRPr="00B93A16" w:rsidRDefault="00570228" w:rsidP="00570228">
            <w:pPr>
              <w:rPr>
                <w:rFonts w:cstheme="minorHAnsi"/>
                <w:sz w:val="18"/>
                <w:szCs w:val="18"/>
              </w:rPr>
            </w:pPr>
            <w:r w:rsidRPr="00B93A16">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vAlign w:val="bottom"/>
          </w:tcPr>
          <w:p w14:paraId="660C8969" w14:textId="38C6188A" w:rsidR="00570228" w:rsidRPr="00B93A16" w:rsidRDefault="00570228" w:rsidP="00570228">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0A0080C0" w14:textId="22A841C6" w:rsidR="00570228" w:rsidRPr="00B93A16" w:rsidRDefault="00570228" w:rsidP="00570228">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5058060A" w14:textId="2BF00207" w:rsidR="00570228" w:rsidRPr="00B93A16" w:rsidRDefault="00570228" w:rsidP="00570228">
            <w:pPr>
              <w:jc w:val="right"/>
              <w:rPr>
                <w:rFonts w:cstheme="minorHAnsi"/>
                <w:sz w:val="18"/>
                <w:szCs w:val="18"/>
              </w:rPr>
            </w:pPr>
            <w:r>
              <w:rPr>
                <w:rFonts w:ascii="Calibri" w:hAnsi="Calibri" w:cs="Calibri"/>
                <w:color w:val="000000"/>
                <w:sz w:val="18"/>
                <w:szCs w:val="18"/>
              </w:rPr>
              <w:t>353</w:t>
            </w:r>
          </w:p>
        </w:tc>
        <w:tc>
          <w:tcPr>
            <w:tcW w:w="1485" w:type="dxa"/>
            <w:tcBorders>
              <w:top w:val="nil"/>
              <w:left w:val="nil"/>
              <w:bottom w:val="nil"/>
              <w:right w:val="nil"/>
            </w:tcBorders>
            <w:shd w:val="clear" w:color="auto" w:fill="auto"/>
            <w:vAlign w:val="bottom"/>
          </w:tcPr>
          <w:p w14:paraId="5BEC81A0" w14:textId="318A89C1" w:rsidR="00570228" w:rsidRPr="00B93A16" w:rsidRDefault="00570228" w:rsidP="00570228">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1B35C8B8" w14:textId="2AD38855" w:rsidR="00570228" w:rsidRPr="00B93A16" w:rsidRDefault="00570228" w:rsidP="00570228">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7961FC67" w14:textId="1021E8D8" w:rsidR="00570228" w:rsidRPr="00B93A16" w:rsidRDefault="00570228" w:rsidP="00570228">
            <w:pPr>
              <w:jc w:val="right"/>
              <w:rPr>
                <w:rFonts w:cstheme="minorHAnsi"/>
                <w:sz w:val="18"/>
                <w:szCs w:val="18"/>
              </w:rPr>
            </w:pPr>
            <w:r>
              <w:rPr>
                <w:rFonts w:ascii="Calibri" w:hAnsi="Calibri" w:cs="Calibri"/>
                <w:color w:val="000000"/>
                <w:sz w:val="18"/>
                <w:szCs w:val="18"/>
              </w:rPr>
              <w:t>4%</w:t>
            </w:r>
          </w:p>
        </w:tc>
      </w:tr>
      <w:tr w:rsidR="00570228" w:rsidRPr="00B93A16" w14:paraId="40FFE5F1" w14:textId="77777777" w:rsidTr="007013AF">
        <w:tc>
          <w:tcPr>
            <w:tcW w:w="1890" w:type="dxa"/>
            <w:tcBorders>
              <w:top w:val="nil"/>
              <w:left w:val="nil"/>
              <w:bottom w:val="nil"/>
              <w:right w:val="nil"/>
            </w:tcBorders>
          </w:tcPr>
          <w:p w14:paraId="558EF8DA" w14:textId="1DBAAE28" w:rsidR="00570228" w:rsidRPr="00B93A16" w:rsidRDefault="00570228" w:rsidP="00570228">
            <w:pPr>
              <w:rPr>
                <w:rFonts w:cstheme="minorHAnsi"/>
                <w:sz w:val="18"/>
                <w:szCs w:val="18"/>
              </w:rPr>
            </w:pPr>
            <w:r w:rsidRPr="00B93A16">
              <w:rPr>
                <w:rFonts w:cstheme="minorHAnsi"/>
                <w:sz w:val="18"/>
                <w:szCs w:val="18"/>
              </w:rPr>
              <w:t xml:space="preserve">   Non-US</w:t>
            </w:r>
          </w:p>
        </w:tc>
        <w:tc>
          <w:tcPr>
            <w:tcW w:w="1485" w:type="dxa"/>
            <w:tcBorders>
              <w:top w:val="nil"/>
              <w:left w:val="nil"/>
              <w:bottom w:val="nil"/>
              <w:right w:val="nil"/>
            </w:tcBorders>
            <w:shd w:val="clear" w:color="auto" w:fill="auto"/>
            <w:vAlign w:val="bottom"/>
          </w:tcPr>
          <w:p w14:paraId="68ED9910" w14:textId="7FEE5046" w:rsidR="00570228" w:rsidRPr="00B93A16" w:rsidRDefault="00570228" w:rsidP="00570228">
            <w:pPr>
              <w:jc w:val="right"/>
              <w:rPr>
                <w:rFonts w:cstheme="minorHAnsi"/>
                <w:sz w:val="18"/>
                <w:szCs w:val="18"/>
              </w:rPr>
            </w:pPr>
            <w:r>
              <w:rPr>
                <w:rFonts w:ascii="Calibri" w:hAnsi="Calibri" w:cs="Calibri"/>
                <w:color w:val="000000"/>
                <w:sz w:val="18"/>
                <w:szCs w:val="18"/>
              </w:rPr>
              <w:t>213</w:t>
            </w:r>
          </w:p>
        </w:tc>
        <w:tc>
          <w:tcPr>
            <w:tcW w:w="1485" w:type="dxa"/>
            <w:tcBorders>
              <w:top w:val="nil"/>
              <w:left w:val="nil"/>
              <w:bottom w:val="nil"/>
              <w:right w:val="nil"/>
            </w:tcBorders>
            <w:shd w:val="clear" w:color="auto" w:fill="auto"/>
            <w:vAlign w:val="bottom"/>
          </w:tcPr>
          <w:p w14:paraId="7E15DACB" w14:textId="748A9B44" w:rsidR="00570228" w:rsidRPr="00B93A16" w:rsidRDefault="00570228" w:rsidP="00570228">
            <w:pPr>
              <w:jc w:val="right"/>
              <w:rPr>
                <w:rFonts w:cstheme="minorHAnsi"/>
                <w:sz w:val="18"/>
                <w:szCs w:val="18"/>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277791BD" w14:textId="04737A11" w:rsidR="00570228" w:rsidRPr="00B93A16" w:rsidRDefault="00570228" w:rsidP="00570228">
            <w:pPr>
              <w:jc w:val="right"/>
              <w:rPr>
                <w:rFonts w:cstheme="minorHAnsi"/>
                <w:sz w:val="18"/>
                <w:szCs w:val="18"/>
              </w:rPr>
            </w:pPr>
            <w:r>
              <w:rPr>
                <w:rFonts w:ascii="Calibri" w:hAnsi="Calibri" w:cs="Calibri"/>
                <w:color w:val="000000"/>
                <w:sz w:val="18"/>
                <w:szCs w:val="18"/>
              </w:rPr>
              <w:t>2,323</w:t>
            </w:r>
          </w:p>
        </w:tc>
        <w:tc>
          <w:tcPr>
            <w:tcW w:w="1485" w:type="dxa"/>
            <w:tcBorders>
              <w:top w:val="nil"/>
              <w:left w:val="nil"/>
              <w:bottom w:val="nil"/>
              <w:right w:val="nil"/>
            </w:tcBorders>
            <w:shd w:val="clear" w:color="auto" w:fill="auto"/>
            <w:vAlign w:val="bottom"/>
          </w:tcPr>
          <w:p w14:paraId="311EBA08" w14:textId="5D1E831D" w:rsidR="00570228" w:rsidRPr="00B93A16" w:rsidRDefault="00570228" w:rsidP="00570228">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02D38B7E" w14:textId="7698DE6D" w:rsidR="00570228" w:rsidRPr="00B93A16" w:rsidRDefault="00570228" w:rsidP="00570228">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089B184D" w14:textId="6199F534" w:rsidR="00570228" w:rsidRPr="00B93A16" w:rsidRDefault="00570228" w:rsidP="00570228">
            <w:pPr>
              <w:jc w:val="right"/>
              <w:rPr>
                <w:rFonts w:cstheme="minorHAnsi"/>
                <w:sz w:val="18"/>
                <w:szCs w:val="18"/>
              </w:rPr>
            </w:pPr>
            <w:r>
              <w:rPr>
                <w:rFonts w:ascii="Calibri" w:hAnsi="Calibri" w:cs="Calibri"/>
                <w:color w:val="000000"/>
                <w:sz w:val="18"/>
                <w:szCs w:val="18"/>
              </w:rPr>
              <w:t>7%</w:t>
            </w:r>
          </w:p>
        </w:tc>
      </w:tr>
      <w:tr w:rsidR="00570228" w:rsidRPr="00B93A16" w14:paraId="4DC9CF19" w14:textId="77777777" w:rsidTr="007013AF">
        <w:tc>
          <w:tcPr>
            <w:tcW w:w="1890" w:type="dxa"/>
            <w:tcBorders>
              <w:top w:val="nil"/>
              <w:left w:val="nil"/>
              <w:bottom w:val="nil"/>
              <w:right w:val="nil"/>
            </w:tcBorders>
          </w:tcPr>
          <w:p w14:paraId="34252037" w14:textId="3637C4C6" w:rsidR="00570228" w:rsidRPr="00B93A16" w:rsidRDefault="00570228" w:rsidP="00570228">
            <w:pPr>
              <w:rPr>
                <w:rFonts w:cstheme="minorHAnsi"/>
                <w:sz w:val="18"/>
                <w:szCs w:val="18"/>
              </w:rPr>
            </w:pPr>
            <w:r w:rsidRPr="00B93A16">
              <w:rPr>
                <w:rFonts w:cstheme="minorHAnsi"/>
                <w:b/>
                <w:sz w:val="18"/>
                <w:szCs w:val="18"/>
              </w:rPr>
              <w:t>Race/Ethnicity</w:t>
            </w:r>
          </w:p>
        </w:tc>
        <w:tc>
          <w:tcPr>
            <w:tcW w:w="1485" w:type="dxa"/>
            <w:tcBorders>
              <w:top w:val="nil"/>
              <w:left w:val="nil"/>
              <w:bottom w:val="nil"/>
              <w:right w:val="nil"/>
            </w:tcBorders>
            <w:shd w:val="clear" w:color="auto" w:fill="auto"/>
            <w:vAlign w:val="bottom"/>
          </w:tcPr>
          <w:p w14:paraId="0F51A816" w14:textId="6C8C1A77" w:rsidR="00570228" w:rsidRPr="00B93A16" w:rsidRDefault="00570228" w:rsidP="00570228">
            <w:pPr>
              <w:jc w:val="right"/>
              <w:rPr>
                <w:rFonts w:cstheme="minorHAnsi"/>
                <w:sz w:val="18"/>
                <w:szCs w:val="18"/>
              </w:rPr>
            </w:pPr>
          </w:p>
        </w:tc>
        <w:tc>
          <w:tcPr>
            <w:tcW w:w="1485" w:type="dxa"/>
            <w:tcBorders>
              <w:top w:val="nil"/>
              <w:left w:val="nil"/>
              <w:bottom w:val="nil"/>
              <w:right w:val="nil"/>
            </w:tcBorders>
            <w:shd w:val="clear" w:color="auto" w:fill="auto"/>
            <w:vAlign w:val="bottom"/>
          </w:tcPr>
          <w:p w14:paraId="4AAA201E" w14:textId="55E04A0E" w:rsidR="00570228" w:rsidRPr="00B93A16" w:rsidRDefault="00570228" w:rsidP="00570228">
            <w:pPr>
              <w:jc w:val="right"/>
              <w:rPr>
                <w:rFonts w:cstheme="minorHAnsi"/>
                <w:sz w:val="18"/>
                <w:szCs w:val="18"/>
              </w:rPr>
            </w:pPr>
          </w:p>
        </w:tc>
        <w:tc>
          <w:tcPr>
            <w:tcW w:w="1485" w:type="dxa"/>
            <w:tcBorders>
              <w:top w:val="nil"/>
              <w:left w:val="nil"/>
              <w:bottom w:val="nil"/>
              <w:right w:val="nil"/>
            </w:tcBorders>
            <w:shd w:val="clear" w:color="auto" w:fill="auto"/>
            <w:vAlign w:val="bottom"/>
          </w:tcPr>
          <w:p w14:paraId="7B9F0DB7" w14:textId="1885DA9F" w:rsidR="00570228" w:rsidRPr="00B93A16" w:rsidRDefault="00570228" w:rsidP="00570228">
            <w:pPr>
              <w:jc w:val="right"/>
              <w:rPr>
                <w:rFonts w:cstheme="minorHAnsi"/>
                <w:sz w:val="18"/>
                <w:szCs w:val="18"/>
              </w:rPr>
            </w:pPr>
          </w:p>
        </w:tc>
        <w:tc>
          <w:tcPr>
            <w:tcW w:w="1485" w:type="dxa"/>
            <w:tcBorders>
              <w:top w:val="nil"/>
              <w:left w:val="nil"/>
              <w:bottom w:val="nil"/>
              <w:right w:val="nil"/>
            </w:tcBorders>
            <w:shd w:val="clear" w:color="auto" w:fill="auto"/>
            <w:vAlign w:val="bottom"/>
          </w:tcPr>
          <w:p w14:paraId="1FDE1820" w14:textId="6220CFF0" w:rsidR="00570228" w:rsidRPr="00B93A16" w:rsidRDefault="00570228" w:rsidP="00570228">
            <w:pPr>
              <w:jc w:val="right"/>
              <w:rPr>
                <w:rFonts w:cstheme="minorHAnsi"/>
                <w:sz w:val="18"/>
                <w:szCs w:val="18"/>
              </w:rPr>
            </w:pPr>
          </w:p>
        </w:tc>
        <w:tc>
          <w:tcPr>
            <w:tcW w:w="1485" w:type="dxa"/>
            <w:tcBorders>
              <w:top w:val="nil"/>
              <w:left w:val="nil"/>
              <w:bottom w:val="nil"/>
              <w:right w:val="nil"/>
            </w:tcBorders>
            <w:shd w:val="clear" w:color="auto" w:fill="auto"/>
            <w:vAlign w:val="bottom"/>
          </w:tcPr>
          <w:p w14:paraId="265033CE" w14:textId="1FD623A6" w:rsidR="00570228" w:rsidRPr="00B93A16" w:rsidRDefault="00570228" w:rsidP="00570228">
            <w:pPr>
              <w:jc w:val="right"/>
              <w:rPr>
                <w:rFonts w:cstheme="minorHAnsi"/>
                <w:sz w:val="18"/>
                <w:szCs w:val="18"/>
              </w:rPr>
            </w:pPr>
          </w:p>
        </w:tc>
        <w:tc>
          <w:tcPr>
            <w:tcW w:w="1485" w:type="dxa"/>
            <w:tcBorders>
              <w:top w:val="nil"/>
              <w:left w:val="nil"/>
              <w:bottom w:val="nil"/>
              <w:right w:val="nil"/>
            </w:tcBorders>
            <w:shd w:val="clear" w:color="auto" w:fill="auto"/>
            <w:vAlign w:val="bottom"/>
          </w:tcPr>
          <w:p w14:paraId="6DE037CE" w14:textId="75225BA3" w:rsidR="00570228" w:rsidRPr="00B93A16" w:rsidRDefault="00570228" w:rsidP="00570228">
            <w:pPr>
              <w:jc w:val="right"/>
              <w:rPr>
                <w:rFonts w:cstheme="minorHAnsi"/>
                <w:sz w:val="18"/>
                <w:szCs w:val="18"/>
              </w:rPr>
            </w:pPr>
          </w:p>
        </w:tc>
      </w:tr>
      <w:tr w:rsidR="00570228" w:rsidRPr="00B93A16" w14:paraId="1383F328" w14:textId="77777777" w:rsidTr="007013AF">
        <w:tc>
          <w:tcPr>
            <w:tcW w:w="1890" w:type="dxa"/>
            <w:tcBorders>
              <w:top w:val="nil"/>
              <w:left w:val="nil"/>
              <w:bottom w:val="nil"/>
              <w:right w:val="nil"/>
            </w:tcBorders>
          </w:tcPr>
          <w:p w14:paraId="521AD643" w14:textId="432DC85C" w:rsidR="00570228" w:rsidRPr="00B93A16" w:rsidRDefault="00570228" w:rsidP="00570228">
            <w:pPr>
              <w:rPr>
                <w:rFonts w:cstheme="minorHAnsi"/>
                <w:sz w:val="18"/>
                <w:szCs w:val="18"/>
              </w:rPr>
            </w:pPr>
            <w:r w:rsidRPr="00B93A16">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6A9A9C8F" w14:textId="6A60C499" w:rsidR="00570228" w:rsidRPr="00B93A16" w:rsidRDefault="00570228" w:rsidP="00570228">
            <w:pPr>
              <w:jc w:val="right"/>
              <w:rPr>
                <w:rFonts w:cstheme="minorHAnsi"/>
                <w:sz w:val="18"/>
                <w:szCs w:val="18"/>
              </w:rPr>
            </w:pPr>
            <w:r>
              <w:rPr>
                <w:rFonts w:ascii="Calibri" w:hAnsi="Calibri" w:cs="Calibri"/>
                <w:color w:val="000000"/>
                <w:sz w:val="18"/>
                <w:szCs w:val="18"/>
              </w:rPr>
              <w:t>191</w:t>
            </w:r>
          </w:p>
        </w:tc>
        <w:tc>
          <w:tcPr>
            <w:tcW w:w="1485" w:type="dxa"/>
            <w:tcBorders>
              <w:top w:val="nil"/>
              <w:left w:val="nil"/>
              <w:bottom w:val="nil"/>
              <w:right w:val="nil"/>
            </w:tcBorders>
            <w:shd w:val="clear" w:color="auto" w:fill="auto"/>
            <w:vAlign w:val="bottom"/>
          </w:tcPr>
          <w:p w14:paraId="4874FA15" w14:textId="1D631353" w:rsidR="00570228" w:rsidRPr="00B93A16" w:rsidRDefault="00570228" w:rsidP="00570228">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4AAAD331" w14:textId="7CE926A6" w:rsidR="00570228" w:rsidRPr="00B93A16" w:rsidRDefault="00570228" w:rsidP="00570228">
            <w:pPr>
              <w:jc w:val="right"/>
              <w:rPr>
                <w:rFonts w:cstheme="minorHAnsi"/>
                <w:sz w:val="18"/>
                <w:szCs w:val="18"/>
              </w:rPr>
            </w:pPr>
            <w:r>
              <w:rPr>
                <w:rFonts w:ascii="Calibri" w:hAnsi="Calibri" w:cs="Calibri"/>
                <w:color w:val="000000"/>
                <w:sz w:val="18"/>
                <w:szCs w:val="18"/>
              </w:rPr>
              <w:t>5,450</w:t>
            </w:r>
          </w:p>
        </w:tc>
        <w:tc>
          <w:tcPr>
            <w:tcW w:w="1485" w:type="dxa"/>
            <w:tcBorders>
              <w:top w:val="nil"/>
              <w:left w:val="nil"/>
              <w:bottom w:val="nil"/>
              <w:right w:val="nil"/>
            </w:tcBorders>
            <w:shd w:val="clear" w:color="auto" w:fill="auto"/>
            <w:vAlign w:val="bottom"/>
          </w:tcPr>
          <w:p w14:paraId="1674D74B" w14:textId="177CA3CC" w:rsidR="00570228" w:rsidRPr="00B93A16" w:rsidRDefault="00570228" w:rsidP="00570228">
            <w:pPr>
              <w:jc w:val="right"/>
              <w:rPr>
                <w:rFonts w:cstheme="minorHAnsi"/>
                <w:sz w:val="18"/>
                <w:szCs w:val="18"/>
              </w:rPr>
            </w:pPr>
            <w:r>
              <w:rPr>
                <w:rFonts w:ascii="Calibri" w:hAnsi="Calibri" w:cs="Calibri"/>
                <w:color w:val="000000"/>
                <w:sz w:val="18"/>
                <w:szCs w:val="18"/>
              </w:rPr>
              <w:t>56%</w:t>
            </w:r>
          </w:p>
        </w:tc>
        <w:tc>
          <w:tcPr>
            <w:tcW w:w="1485" w:type="dxa"/>
            <w:tcBorders>
              <w:top w:val="nil"/>
              <w:left w:val="nil"/>
              <w:bottom w:val="nil"/>
              <w:right w:val="nil"/>
            </w:tcBorders>
            <w:shd w:val="clear" w:color="auto" w:fill="auto"/>
            <w:vAlign w:val="bottom"/>
          </w:tcPr>
          <w:p w14:paraId="1B741F95" w14:textId="23A47565" w:rsidR="00570228" w:rsidRPr="00B93A16" w:rsidRDefault="00570228" w:rsidP="00570228">
            <w:pPr>
              <w:jc w:val="right"/>
              <w:rPr>
                <w:rFonts w:cstheme="minorHAnsi"/>
                <w:sz w:val="18"/>
                <w:szCs w:val="18"/>
              </w:rPr>
            </w:pPr>
            <w:r>
              <w:rPr>
                <w:rFonts w:ascii="Calibri" w:hAnsi="Calibri" w:cs="Calibri"/>
                <w:color w:val="000000"/>
                <w:sz w:val="18"/>
                <w:szCs w:val="18"/>
              </w:rPr>
              <w:t>210</w:t>
            </w:r>
          </w:p>
        </w:tc>
        <w:tc>
          <w:tcPr>
            <w:tcW w:w="1485" w:type="dxa"/>
            <w:tcBorders>
              <w:top w:val="nil"/>
              <w:left w:val="nil"/>
              <w:bottom w:val="nil"/>
              <w:right w:val="nil"/>
            </w:tcBorders>
            <w:shd w:val="clear" w:color="auto" w:fill="auto"/>
            <w:vAlign w:val="bottom"/>
          </w:tcPr>
          <w:p w14:paraId="50EC479B" w14:textId="77386494" w:rsidR="00570228" w:rsidRPr="00B93A16" w:rsidRDefault="00570228" w:rsidP="00570228">
            <w:pPr>
              <w:jc w:val="right"/>
              <w:rPr>
                <w:rFonts w:cstheme="minorHAnsi"/>
                <w:sz w:val="18"/>
                <w:szCs w:val="18"/>
              </w:rPr>
            </w:pPr>
            <w:r>
              <w:rPr>
                <w:rFonts w:ascii="Calibri" w:hAnsi="Calibri" w:cs="Calibri"/>
                <w:color w:val="000000"/>
                <w:sz w:val="18"/>
                <w:szCs w:val="18"/>
              </w:rPr>
              <w:t>68%</w:t>
            </w:r>
          </w:p>
        </w:tc>
      </w:tr>
      <w:tr w:rsidR="00570228" w:rsidRPr="00B93A16" w14:paraId="0F5BD759" w14:textId="77777777" w:rsidTr="007013AF">
        <w:tc>
          <w:tcPr>
            <w:tcW w:w="1890" w:type="dxa"/>
            <w:tcBorders>
              <w:top w:val="nil"/>
              <w:left w:val="nil"/>
              <w:bottom w:val="nil"/>
              <w:right w:val="nil"/>
            </w:tcBorders>
          </w:tcPr>
          <w:p w14:paraId="481403F2" w14:textId="2A372A88" w:rsidR="00570228" w:rsidRPr="00B93A16" w:rsidRDefault="00570228" w:rsidP="00570228">
            <w:pPr>
              <w:rPr>
                <w:rFonts w:cstheme="minorHAnsi"/>
                <w:sz w:val="18"/>
                <w:szCs w:val="18"/>
              </w:rPr>
            </w:pPr>
            <w:r w:rsidRPr="00B93A16">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42E84084" w14:textId="49776725" w:rsidR="00570228" w:rsidRPr="00B93A16" w:rsidRDefault="00570228" w:rsidP="00570228">
            <w:pPr>
              <w:jc w:val="right"/>
              <w:rPr>
                <w:rFonts w:cstheme="minorHAnsi"/>
                <w:sz w:val="18"/>
                <w:szCs w:val="18"/>
              </w:rPr>
            </w:pPr>
            <w:r>
              <w:rPr>
                <w:rFonts w:ascii="Calibri" w:hAnsi="Calibri" w:cs="Calibri"/>
                <w:color w:val="000000"/>
                <w:sz w:val="18"/>
                <w:szCs w:val="18"/>
              </w:rPr>
              <w:t>105</w:t>
            </w:r>
          </w:p>
        </w:tc>
        <w:tc>
          <w:tcPr>
            <w:tcW w:w="1485" w:type="dxa"/>
            <w:tcBorders>
              <w:top w:val="nil"/>
              <w:left w:val="nil"/>
              <w:bottom w:val="nil"/>
              <w:right w:val="nil"/>
            </w:tcBorders>
            <w:shd w:val="clear" w:color="auto" w:fill="auto"/>
            <w:vAlign w:val="bottom"/>
          </w:tcPr>
          <w:p w14:paraId="62FFED7B" w14:textId="04BCC725" w:rsidR="00570228" w:rsidRPr="00B93A16" w:rsidRDefault="00570228" w:rsidP="00570228">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0F46663F" w14:textId="59307B9B" w:rsidR="00570228" w:rsidRPr="00B93A16" w:rsidRDefault="00570228" w:rsidP="00570228">
            <w:pPr>
              <w:jc w:val="right"/>
              <w:rPr>
                <w:rFonts w:cstheme="minorHAnsi"/>
                <w:sz w:val="18"/>
                <w:szCs w:val="18"/>
              </w:rPr>
            </w:pPr>
            <w:r>
              <w:rPr>
                <w:rFonts w:ascii="Calibri" w:hAnsi="Calibri" w:cs="Calibri"/>
                <w:color w:val="000000"/>
                <w:sz w:val="18"/>
                <w:szCs w:val="18"/>
              </w:rPr>
              <w:t>1,373</w:t>
            </w:r>
          </w:p>
        </w:tc>
        <w:tc>
          <w:tcPr>
            <w:tcW w:w="1485" w:type="dxa"/>
            <w:tcBorders>
              <w:top w:val="nil"/>
              <w:left w:val="nil"/>
              <w:bottom w:val="nil"/>
              <w:right w:val="nil"/>
            </w:tcBorders>
            <w:shd w:val="clear" w:color="auto" w:fill="auto"/>
            <w:vAlign w:val="bottom"/>
          </w:tcPr>
          <w:p w14:paraId="1ACD3B35" w14:textId="3402C6BF" w:rsidR="00570228" w:rsidRPr="00B93A16" w:rsidRDefault="00570228" w:rsidP="00570228">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4E651C32" w14:textId="698F5444" w:rsidR="00570228" w:rsidRPr="00B93A16" w:rsidRDefault="00570228" w:rsidP="00570228">
            <w:pPr>
              <w:jc w:val="right"/>
              <w:rPr>
                <w:rFonts w:cstheme="minorHAnsi"/>
                <w:sz w:val="18"/>
                <w:szCs w:val="18"/>
              </w:rPr>
            </w:pPr>
            <w:r>
              <w:rPr>
                <w:rFonts w:ascii="Calibri" w:hAnsi="Calibri" w:cs="Calibri"/>
                <w:color w:val="000000"/>
                <w:sz w:val="18"/>
                <w:szCs w:val="18"/>
              </w:rPr>
              <w:t>51</w:t>
            </w:r>
          </w:p>
        </w:tc>
        <w:tc>
          <w:tcPr>
            <w:tcW w:w="1485" w:type="dxa"/>
            <w:tcBorders>
              <w:top w:val="nil"/>
              <w:left w:val="nil"/>
              <w:bottom w:val="nil"/>
              <w:right w:val="nil"/>
            </w:tcBorders>
            <w:shd w:val="clear" w:color="auto" w:fill="auto"/>
            <w:vAlign w:val="bottom"/>
          </w:tcPr>
          <w:p w14:paraId="17F78FFF" w14:textId="3AA0AE76" w:rsidR="00570228" w:rsidRPr="00B93A16" w:rsidRDefault="00570228" w:rsidP="00570228">
            <w:pPr>
              <w:jc w:val="right"/>
              <w:rPr>
                <w:rFonts w:cstheme="minorHAnsi"/>
                <w:sz w:val="18"/>
                <w:szCs w:val="18"/>
              </w:rPr>
            </w:pPr>
            <w:r>
              <w:rPr>
                <w:rFonts w:ascii="Calibri" w:hAnsi="Calibri" w:cs="Calibri"/>
                <w:color w:val="000000"/>
                <w:sz w:val="18"/>
                <w:szCs w:val="18"/>
              </w:rPr>
              <w:t>17%</w:t>
            </w:r>
          </w:p>
        </w:tc>
      </w:tr>
      <w:tr w:rsidR="00570228" w:rsidRPr="00B93A16" w14:paraId="27852D3B" w14:textId="77777777" w:rsidTr="007013AF">
        <w:tc>
          <w:tcPr>
            <w:tcW w:w="1890" w:type="dxa"/>
            <w:tcBorders>
              <w:top w:val="nil"/>
              <w:left w:val="nil"/>
              <w:bottom w:val="nil"/>
              <w:right w:val="nil"/>
            </w:tcBorders>
          </w:tcPr>
          <w:p w14:paraId="51611D2A" w14:textId="00E35897" w:rsidR="00570228" w:rsidRPr="00B93A16" w:rsidRDefault="00570228" w:rsidP="00570228">
            <w:pPr>
              <w:rPr>
                <w:rFonts w:cstheme="minorHAnsi"/>
                <w:sz w:val="18"/>
                <w:szCs w:val="18"/>
              </w:rPr>
            </w:pPr>
            <w:r w:rsidRPr="00B93A16">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shd w:val="clear" w:color="auto" w:fill="auto"/>
            <w:vAlign w:val="bottom"/>
          </w:tcPr>
          <w:p w14:paraId="15A8B811" w14:textId="4151C513" w:rsidR="00570228" w:rsidRPr="00B93A16" w:rsidRDefault="00570228" w:rsidP="00570228">
            <w:pPr>
              <w:jc w:val="right"/>
              <w:rPr>
                <w:rFonts w:cstheme="minorHAnsi"/>
                <w:sz w:val="18"/>
                <w:szCs w:val="18"/>
              </w:rPr>
            </w:pPr>
            <w:r>
              <w:rPr>
                <w:rFonts w:ascii="Calibri" w:hAnsi="Calibri" w:cs="Calibri"/>
                <w:color w:val="000000"/>
                <w:sz w:val="18"/>
                <w:szCs w:val="18"/>
              </w:rPr>
              <w:t>230</w:t>
            </w:r>
          </w:p>
        </w:tc>
        <w:tc>
          <w:tcPr>
            <w:tcW w:w="1485" w:type="dxa"/>
            <w:tcBorders>
              <w:top w:val="nil"/>
              <w:left w:val="nil"/>
              <w:bottom w:val="nil"/>
              <w:right w:val="nil"/>
            </w:tcBorders>
            <w:shd w:val="clear" w:color="auto" w:fill="auto"/>
            <w:vAlign w:val="bottom"/>
          </w:tcPr>
          <w:p w14:paraId="04AA158F" w14:textId="79024C6E" w:rsidR="00570228" w:rsidRPr="00B93A16" w:rsidRDefault="00570228" w:rsidP="00570228">
            <w:pPr>
              <w:jc w:val="right"/>
              <w:rPr>
                <w:rFonts w:cstheme="minorHAnsi"/>
                <w:sz w:val="18"/>
                <w:szCs w:val="18"/>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0C09B6F7" w14:textId="683B12B1" w:rsidR="00570228" w:rsidRPr="00B93A16" w:rsidRDefault="00570228" w:rsidP="00570228">
            <w:pPr>
              <w:jc w:val="right"/>
              <w:rPr>
                <w:rFonts w:cstheme="minorHAnsi"/>
                <w:sz w:val="18"/>
                <w:szCs w:val="18"/>
              </w:rPr>
            </w:pPr>
            <w:r>
              <w:rPr>
                <w:rFonts w:ascii="Calibri" w:hAnsi="Calibri" w:cs="Calibri"/>
                <w:color w:val="000000"/>
                <w:sz w:val="18"/>
                <w:szCs w:val="18"/>
              </w:rPr>
              <w:t>2,341</w:t>
            </w:r>
          </w:p>
        </w:tc>
        <w:tc>
          <w:tcPr>
            <w:tcW w:w="1485" w:type="dxa"/>
            <w:tcBorders>
              <w:top w:val="nil"/>
              <w:left w:val="nil"/>
              <w:bottom w:val="nil"/>
              <w:right w:val="nil"/>
            </w:tcBorders>
            <w:shd w:val="clear" w:color="auto" w:fill="auto"/>
            <w:vAlign w:val="bottom"/>
          </w:tcPr>
          <w:p w14:paraId="6BBCD50E" w14:textId="3D48FE85" w:rsidR="00570228" w:rsidRPr="00B93A16" w:rsidRDefault="00570228" w:rsidP="00570228">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4646642F" w14:textId="34591593" w:rsidR="00570228" w:rsidRPr="00B93A16" w:rsidRDefault="00570228" w:rsidP="00570228">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157E40B5" w14:textId="589D7966" w:rsidR="00570228" w:rsidRPr="00B93A16" w:rsidRDefault="00570228" w:rsidP="00570228">
            <w:pPr>
              <w:jc w:val="right"/>
              <w:rPr>
                <w:rFonts w:cstheme="minorHAnsi"/>
                <w:sz w:val="18"/>
                <w:szCs w:val="18"/>
              </w:rPr>
            </w:pPr>
            <w:r>
              <w:rPr>
                <w:rFonts w:ascii="Calibri" w:hAnsi="Calibri" w:cs="Calibri"/>
                <w:color w:val="000000"/>
                <w:sz w:val="18"/>
                <w:szCs w:val="18"/>
              </w:rPr>
              <w:t>13%</w:t>
            </w:r>
          </w:p>
        </w:tc>
      </w:tr>
      <w:tr w:rsidR="00570228" w:rsidRPr="00B93A16" w14:paraId="59AA8A44" w14:textId="77777777" w:rsidTr="003B6645">
        <w:tc>
          <w:tcPr>
            <w:tcW w:w="1890" w:type="dxa"/>
            <w:tcBorders>
              <w:top w:val="nil"/>
              <w:left w:val="nil"/>
              <w:bottom w:val="nil"/>
              <w:right w:val="nil"/>
            </w:tcBorders>
          </w:tcPr>
          <w:p w14:paraId="3B25033B" w14:textId="397D7943" w:rsidR="00570228" w:rsidRPr="00B93A16" w:rsidRDefault="00570228" w:rsidP="00570228">
            <w:pPr>
              <w:rPr>
                <w:rFonts w:cstheme="minorHAnsi"/>
                <w:sz w:val="18"/>
                <w:szCs w:val="18"/>
              </w:rPr>
            </w:pPr>
            <w:r w:rsidRPr="00B93A16">
              <w:rPr>
                <w:rFonts w:cstheme="minorHAnsi"/>
                <w:sz w:val="18"/>
                <w:szCs w:val="18"/>
              </w:rPr>
              <w:t xml:space="preserve">   API</w:t>
            </w:r>
          </w:p>
        </w:tc>
        <w:tc>
          <w:tcPr>
            <w:tcW w:w="1485" w:type="dxa"/>
            <w:tcBorders>
              <w:top w:val="nil"/>
              <w:left w:val="nil"/>
              <w:bottom w:val="nil"/>
              <w:right w:val="nil"/>
            </w:tcBorders>
            <w:shd w:val="clear" w:color="auto" w:fill="auto"/>
            <w:vAlign w:val="bottom"/>
          </w:tcPr>
          <w:p w14:paraId="15F9BD43" w14:textId="2C472575" w:rsidR="00570228" w:rsidRPr="00B93A16" w:rsidRDefault="00570228" w:rsidP="00570228">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28DE6A1D" w14:textId="4074C675" w:rsidR="00570228" w:rsidRPr="00B93A16" w:rsidRDefault="00570228" w:rsidP="00570228">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7799ABE7" w14:textId="5AEE3EE2" w:rsidR="00570228" w:rsidRPr="00B93A16" w:rsidRDefault="00570228" w:rsidP="00570228">
            <w:pPr>
              <w:jc w:val="right"/>
              <w:rPr>
                <w:rFonts w:cstheme="minorHAnsi"/>
                <w:sz w:val="18"/>
                <w:szCs w:val="18"/>
              </w:rPr>
            </w:pPr>
            <w:r>
              <w:rPr>
                <w:rFonts w:ascii="Calibri" w:hAnsi="Calibri" w:cs="Calibri"/>
                <w:color w:val="000000"/>
                <w:sz w:val="18"/>
                <w:szCs w:val="18"/>
              </w:rPr>
              <w:t>326</w:t>
            </w:r>
          </w:p>
        </w:tc>
        <w:tc>
          <w:tcPr>
            <w:tcW w:w="1485" w:type="dxa"/>
            <w:tcBorders>
              <w:top w:val="nil"/>
              <w:left w:val="nil"/>
              <w:bottom w:val="nil"/>
              <w:right w:val="nil"/>
            </w:tcBorders>
            <w:shd w:val="clear" w:color="auto" w:fill="auto"/>
            <w:vAlign w:val="bottom"/>
          </w:tcPr>
          <w:p w14:paraId="5D64C729" w14:textId="00EF4FC7" w:rsidR="00570228" w:rsidRPr="00B93A16" w:rsidRDefault="00570228" w:rsidP="00570228">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tcPr>
          <w:p w14:paraId="7E394EAD" w14:textId="1B1542C1" w:rsidR="00570228" w:rsidRPr="00B93A16" w:rsidRDefault="00570228" w:rsidP="00570228">
            <w:pPr>
              <w:jc w:val="right"/>
              <w:rPr>
                <w:rFonts w:cstheme="minorHAnsi"/>
                <w:sz w:val="18"/>
                <w:szCs w:val="18"/>
              </w:rPr>
            </w:pPr>
            <w:r w:rsidRPr="00B93A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78C3A6E" w14:textId="5C4C703F" w:rsidR="00570228" w:rsidRPr="00B93A16" w:rsidRDefault="00570228" w:rsidP="00570228">
            <w:pPr>
              <w:jc w:val="right"/>
              <w:rPr>
                <w:rFonts w:cstheme="minorHAnsi"/>
                <w:sz w:val="18"/>
                <w:szCs w:val="18"/>
              </w:rPr>
            </w:pPr>
            <w:r w:rsidRPr="00B93A16">
              <w:rPr>
                <w:rFonts w:cstheme="minorHAnsi"/>
                <w:sz w:val="18"/>
                <w:szCs w:val="18"/>
              </w:rPr>
              <w:t>N/A</w:t>
            </w:r>
          </w:p>
        </w:tc>
      </w:tr>
      <w:tr w:rsidR="00570228" w:rsidRPr="00B93A16" w14:paraId="25D92217" w14:textId="77777777" w:rsidTr="003B6645">
        <w:tc>
          <w:tcPr>
            <w:tcW w:w="1890" w:type="dxa"/>
            <w:tcBorders>
              <w:top w:val="nil"/>
              <w:left w:val="nil"/>
              <w:bottom w:val="nil"/>
              <w:right w:val="nil"/>
            </w:tcBorders>
          </w:tcPr>
          <w:p w14:paraId="7E8739BA" w14:textId="6138B7DF" w:rsidR="00570228" w:rsidRPr="00B93A16" w:rsidRDefault="00570228" w:rsidP="00570228">
            <w:pPr>
              <w:rPr>
                <w:rFonts w:cstheme="minorHAnsi"/>
                <w:sz w:val="18"/>
                <w:szCs w:val="18"/>
              </w:rPr>
            </w:pPr>
            <w:r w:rsidRPr="00B93A16">
              <w:rPr>
                <w:rFonts w:cstheme="minorHAnsi"/>
                <w:sz w:val="18"/>
                <w:szCs w:val="18"/>
              </w:rPr>
              <w:t xml:space="preserve">   Other/Unknown</w:t>
            </w:r>
          </w:p>
        </w:tc>
        <w:tc>
          <w:tcPr>
            <w:tcW w:w="1485" w:type="dxa"/>
            <w:tcBorders>
              <w:top w:val="nil"/>
              <w:left w:val="nil"/>
              <w:bottom w:val="nil"/>
              <w:right w:val="nil"/>
            </w:tcBorders>
            <w:shd w:val="clear" w:color="auto" w:fill="auto"/>
            <w:vAlign w:val="bottom"/>
          </w:tcPr>
          <w:p w14:paraId="24BE8B69" w14:textId="2DD3552E" w:rsidR="00570228" w:rsidRPr="00B93A16" w:rsidRDefault="00570228" w:rsidP="00570228">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3CF6F1EB" w14:textId="1F779D3B" w:rsidR="00570228" w:rsidRPr="00B93A16" w:rsidRDefault="00570228" w:rsidP="00570228">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8AB95BE" w14:textId="4AD799E7" w:rsidR="00570228" w:rsidRPr="00B93A16" w:rsidRDefault="00570228" w:rsidP="00570228">
            <w:pPr>
              <w:jc w:val="right"/>
              <w:rPr>
                <w:rFonts w:cstheme="minorHAnsi"/>
                <w:sz w:val="18"/>
                <w:szCs w:val="18"/>
              </w:rPr>
            </w:pPr>
            <w:r>
              <w:rPr>
                <w:rFonts w:ascii="Calibri" w:hAnsi="Calibri" w:cs="Calibri"/>
                <w:color w:val="000000"/>
                <w:sz w:val="18"/>
                <w:szCs w:val="18"/>
              </w:rPr>
              <w:t>166</w:t>
            </w:r>
          </w:p>
        </w:tc>
        <w:tc>
          <w:tcPr>
            <w:tcW w:w="1485" w:type="dxa"/>
            <w:tcBorders>
              <w:top w:val="nil"/>
              <w:left w:val="nil"/>
              <w:bottom w:val="nil"/>
              <w:right w:val="nil"/>
            </w:tcBorders>
            <w:shd w:val="clear" w:color="auto" w:fill="auto"/>
            <w:vAlign w:val="bottom"/>
          </w:tcPr>
          <w:p w14:paraId="199C7DE8" w14:textId="4C3818F8" w:rsidR="00570228" w:rsidRPr="00B93A16" w:rsidRDefault="00570228" w:rsidP="00570228">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tcPr>
          <w:p w14:paraId="2396E5A1" w14:textId="3BB1980C" w:rsidR="00570228" w:rsidRPr="00B93A16" w:rsidRDefault="00570228" w:rsidP="00570228">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tcPr>
          <w:p w14:paraId="6EF41BBD" w14:textId="005414F6" w:rsidR="00570228" w:rsidRPr="00B93A16" w:rsidRDefault="00570228" w:rsidP="00570228">
            <w:pPr>
              <w:jc w:val="right"/>
              <w:rPr>
                <w:rFonts w:cstheme="minorHAnsi"/>
                <w:sz w:val="18"/>
                <w:szCs w:val="18"/>
              </w:rPr>
            </w:pPr>
            <w:r w:rsidRPr="00B93A16">
              <w:rPr>
                <w:rFonts w:cstheme="minorHAnsi"/>
                <w:sz w:val="18"/>
                <w:szCs w:val="18"/>
              </w:rPr>
              <w:t>N/A</w:t>
            </w:r>
          </w:p>
        </w:tc>
      </w:tr>
      <w:tr w:rsidR="00570228" w:rsidRPr="00B93A16" w14:paraId="55D4B2D9" w14:textId="77777777" w:rsidTr="002F3850">
        <w:tc>
          <w:tcPr>
            <w:tcW w:w="1890" w:type="dxa"/>
            <w:tcBorders>
              <w:top w:val="nil"/>
              <w:left w:val="nil"/>
              <w:bottom w:val="nil"/>
              <w:right w:val="nil"/>
            </w:tcBorders>
          </w:tcPr>
          <w:p w14:paraId="03FDB297" w14:textId="1660A3C0" w:rsidR="00570228" w:rsidRPr="00B93A16" w:rsidRDefault="00570228" w:rsidP="00570228">
            <w:pPr>
              <w:rPr>
                <w:rFonts w:cstheme="minorHAnsi"/>
                <w:sz w:val="18"/>
                <w:szCs w:val="18"/>
              </w:rPr>
            </w:pPr>
            <w:r w:rsidRPr="00B93A16">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36B90B25" w14:textId="58C2AE02" w:rsidR="00570228" w:rsidRPr="00B93A16" w:rsidRDefault="00570228" w:rsidP="00570228">
            <w:pPr>
              <w:jc w:val="right"/>
              <w:rPr>
                <w:rFonts w:cstheme="minorHAnsi"/>
                <w:sz w:val="18"/>
                <w:szCs w:val="18"/>
              </w:rPr>
            </w:pPr>
          </w:p>
        </w:tc>
        <w:tc>
          <w:tcPr>
            <w:tcW w:w="1485" w:type="dxa"/>
            <w:tcBorders>
              <w:top w:val="nil"/>
              <w:left w:val="nil"/>
              <w:bottom w:val="nil"/>
              <w:right w:val="nil"/>
            </w:tcBorders>
            <w:shd w:val="clear" w:color="auto" w:fill="auto"/>
            <w:vAlign w:val="bottom"/>
          </w:tcPr>
          <w:p w14:paraId="73ED5E6F" w14:textId="3F9A7405" w:rsidR="00570228" w:rsidRPr="00B93A16" w:rsidRDefault="00570228" w:rsidP="00570228">
            <w:pPr>
              <w:jc w:val="right"/>
              <w:rPr>
                <w:rFonts w:cstheme="minorHAnsi"/>
                <w:sz w:val="18"/>
                <w:szCs w:val="18"/>
              </w:rPr>
            </w:pPr>
          </w:p>
        </w:tc>
        <w:tc>
          <w:tcPr>
            <w:tcW w:w="1485" w:type="dxa"/>
            <w:tcBorders>
              <w:top w:val="nil"/>
              <w:left w:val="nil"/>
              <w:bottom w:val="nil"/>
              <w:right w:val="nil"/>
            </w:tcBorders>
            <w:shd w:val="clear" w:color="auto" w:fill="auto"/>
            <w:vAlign w:val="bottom"/>
          </w:tcPr>
          <w:p w14:paraId="744CB9EA" w14:textId="2361AFDF" w:rsidR="00570228" w:rsidRPr="00B93A16" w:rsidRDefault="00570228" w:rsidP="00570228">
            <w:pPr>
              <w:jc w:val="right"/>
              <w:rPr>
                <w:rFonts w:cstheme="minorHAnsi"/>
                <w:sz w:val="18"/>
                <w:szCs w:val="18"/>
              </w:rPr>
            </w:pPr>
          </w:p>
        </w:tc>
        <w:tc>
          <w:tcPr>
            <w:tcW w:w="1485" w:type="dxa"/>
            <w:tcBorders>
              <w:top w:val="nil"/>
              <w:left w:val="nil"/>
              <w:bottom w:val="nil"/>
              <w:right w:val="nil"/>
            </w:tcBorders>
            <w:shd w:val="clear" w:color="auto" w:fill="auto"/>
            <w:vAlign w:val="bottom"/>
          </w:tcPr>
          <w:p w14:paraId="3E852DEF" w14:textId="75A4BF7F" w:rsidR="00570228" w:rsidRPr="00B93A16" w:rsidRDefault="00570228" w:rsidP="00570228">
            <w:pPr>
              <w:jc w:val="right"/>
              <w:rPr>
                <w:rFonts w:cstheme="minorHAnsi"/>
                <w:sz w:val="18"/>
                <w:szCs w:val="18"/>
              </w:rPr>
            </w:pPr>
          </w:p>
        </w:tc>
        <w:tc>
          <w:tcPr>
            <w:tcW w:w="1485" w:type="dxa"/>
            <w:tcBorders>
              <w:top w:val="nil"/>
              <w:left w:val="nil"/>
              <w:bottom w:val="nil"/>
              <w:right w:val="nil"/>
            </w:tcBorders>
            <w:shd w:val="clear" w:color="auto" w:fill="auto"/>
            <w:vAlign w:val="bottom"/>
          </w:tcPr>
          <w:p w14:paraId="16400145" w14:textId="4C5361E6" w:rsidR="00570228" w:rsidRPr="00B93A16" w:rsidRDefault="00570228" w:rsidP="00570228">
            <w:pPr>
              <w:jc w:val="right"/>
              <w:rPr>
                <w:rFonts w:cstheme="minorHAnsi"/>
                <w:sz w:val="18"/>
                <w:szCs w:val="18"/>
              </w:rPr>
            </w:pPr>
          </w:p>
        </w:tc>
        <w:tc>
          <w:tcPr>
            <w:tcW w:w="1485" w:type="dxa"/>
            <w:tcBorders>
              <w:top w:val="nil"/>
              <w:left w:val="nil"/>
              <w:bottom w:val="nil"/>
              <w:right w:val="nil"/>
            </w:tcBorders>
            <w:shd w:val="clear" w:color="auto" w:fill="auto"/>
            <w:vAlign w:val="bottom"/>
          </w:tcPr>
          <w:p w14:paraId="307D6692" w14:textId="35DF8AA6" w:rsidR="00570228" w:rsidRPr="00B93A16" w:rsidRDefault="00570228" w:rsidP="00570228">
            <w:pPr>
              <w:jc w:val="right"/>
              <w:rPr>
                <w:rFonts w:cstheme="minorHAnsi"/>
                <w:sz w:val="18"/>
                <w:szCs w:val="18"/>
              </w:rPr>
            </w:pPr>
          </w:p>
        </w:tc>
      </w:tr>
      <w:tr w:rsidR="00274533" w:rsidRPr="00B93A16" w14:paraId="1A25B81B" w14:textId="77777777" w:rsidTr="0035259C">
        <w:tc>
          <w:tcPr>
            <w:tcW w:w="1890" w:type="dxa"/>
            <w:tcBorders>
              <w:top w:val="nil"/>
              <w:left w:val="nil"/>
              <w:bottom w:val="nil"/>
              <w:right w:val="nil"/>
            </w:tcBorders>
          </w:tcPr>
          <w:p w14:paraId="5BDE176E" w14:textId="0142E40E" w:rsidR="00274533" w:rsidRPr="00B93A16" w:rsidRDefault="00274533" w:rsidP="00274533">
            <w:pPr>
              <w:rPr>
                <w:rFonts w:cstheme="minorHAnsi"/>
                <w:sz w:val="18"/>
                <w:szCs w:val="18"/>
              </w:rPr>
            </w:pPr>
            <w:r w:rsidRPr="00B93A16">
              <w:rPr>
                <w:rFonts w:cstheme="minorHAnsi"/>
                <w:sz w:val="18"/>
                <w:szCs w:val="18"/>
              </w:rPr>
              <w:t xml:space="preserve">    0–12</w:t>
            </w:r>
          </w:p>
        </w:tc>
        <w:tc>
          <w:tcPr>
            <w:tcW w:w="1485" w:type="dxa"/>
            <w:tcBorders>
              <w:top w:val="nil"/>
              <w:left w:val="nil"/>
              <w:bottom w:val="nil"/>
              <w:right w:val="nil"/>
            </w:tcBorders>
            <w:shd w:val="clear" w:color="auto" w:fill="auto"/>
            <w:vAlign w:val="bottom"/>
          </w:tcPr>
          <w:p w14:paraId="7235C6AD" w14:textId="01321501" w:rsidR="00274533" w:rsidRPr="00B93A16" w:rsidRDefault="00274533" w:rsidP="0027453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413D462" w14:textId="6E2041E9" w:rsidR="00274533" w:rsidRPr="00B93A16" w:rsidRDefault="00274533" w:rsidP="0027453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7C77F0E" w14:textId="1D96D65C" w:rsidR="00274533" w:rsidRPr="00B93A16" w:rsidRDefault="00274533" w:rsidP="0027453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B62128E" w14:textId="3EAA405E" w:rsidR="00274533" w:rsidRPr="00B93A16" w:rsidRDefault="00274533" w:rsidP="0027453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C6E9C97" w14:textId="247431CA" w:rsidR="00274533" w:rsidRPr="00B93A16" w:rsidRDefault="00274533" w:rsidP="0027453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A7A1FE0" w14:textId="18A6CB7B" w:rsidR="00274533" w:rsidRPr="00B93A16" w:rsidRDefault="00274533" w:rsidP="00274533">
            <w:pPr>
              <w:jc w:val="right"/>
              <w:rPr>
                <w:rFonts w:cstheme="minorHAnsi"/>
                <w:sz w:val="18"/>
                <w:szCs w:val="18"/>
              </w:rPr>
            </w:pPr>
            <w:r>
              <w:rPr>
                <w:rFonts w:ascii="Calibri" w:hAnsi="Calibri" w:cs="Calibri"/>
                <w:color w:val="000000"/>
                <w:sz w:val="18"/>
                <w:szCs w:val="18"/>
              </w:rPr>
              <w:t>0%</w:t>
            </w:r>
          </w:p>
        </w:tc>
      </w:tr>
      <w:tr w:rsidR="00570228" w:rsidRPr="00B93A16" w14:paraId="74C41A32" w14:textId="77777777" w:rsidTr="002F3FB9">
        <w:tc>
          <w:tcPr>
            <w:tcW w:w="1890" w:type="dxa"/>
            <w:tcBorders>
              <w:top w:val="nil"/>
              <w:left w:val="nil"/>
              <w:bottom w:val="nil"/>
              <w:right w:val="nil"/>
            </w:tcBorders>
          </w:tcPr>
          <w:p w14:paraId="3414B495" w14:textId="77777777" w:rsidR="00570228" w:rsidRPr="00B93A16" w:rsidRDefault="00570228" w:rsidP="00570228">
            <w:pPr>
              <w:rPr>
                <w:rFonts w:cstheme="minorHAnsi"/>
                <w:sz w:val="18"/>
                <w:szCs w:val="18"/>
              </w:rPr>
            </w:pPr>
            <w:r w:rsidRPr="00B93A16">
              <w:rPr>
                <w:rFonts w:cstheme="minorHAnsi"/>
                <w:sz w:val="18"/>
                <w:szCs w:val="18"/>
              </w:rPr>
              <w:t xml:space="preserve">   13–19 </w:t>
            </w:r>
          </w:p>
        </w:tc>
        <w:tc>
          <w:tcPr>
            <w:tcW w:w="1485" w:type="dxa"/>
            <w:tcBorders>
              <w:top w:val="nil"/>
              <w:left w:val="nil"/>
              <w:bottom w:val="nil"/>
              <w:right w:val="nil"/>
            </w:tcBorders>
            <w:shd w:val="clear" w:color="auto" w:fill="auto"/>
            <w:vAlign w:val="bottom"/>
          </w:tcPr>
          <w:p w14:paraId="19608AA1" w14:textId="51D8F0E5" w:rsidR="00570228" w:rsidRPr="00B93A16" w:rsidRDefault="00570228" w:rsidP="00570228">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27B2F571" w14:textId="0A9E5869" w:rsidR="00570228" w:rsidRPr="00B93A16" w:rsidRDefault="00570228" w:rsidP="00570228">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177EB74F" w14:textId="77B2781A" w:rsidR="00570228" w:rsidRPr="00B93A16" w:rsidRDefault="00570228" w:rsidP="00570228">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734B2192" w14:textId="1B5E9A75" w:rsidR="00570228" w:rsidRPr="00B93A16" w:rsidRDefault="00570228" w:rsidP="00570228">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2453D002" w14:textId="368C4BCF" w:rsidR="00570228" w:rsidRPr="00B93A16" w:rsidRDefault="00570228" w:rsidP="00570228">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E5F9AD8" w14:textId="3F45260E" w:rsidR="00570228" w:rsidRPr="00B93A16" w:rsidRDefault="00570228" w:rsidP="00570228">
            <w:pPr>
              <w:jc w:val="right"/>
              <w:rPr>
                <w:rFonts w:cstheme="minorHAnsi"/>
                <w:sz w:val="18"/>
                <w:szCs w:val="18"/>
              </w:rPr>
            </w:pPr>
            <w:r>
              <w:rPr>
                <w:rFonts w:ascii="Calibri" w:hAnsi="Calibri" w:cs="Calibri"/>
                <w:color w:val="000000"/>
                <w:sz w:val="18"/>
                <w:szCs w:val="18"/>
              </w:rPr>
              <w:t>0%</w:t>
            </w:r>
          </w:p>
        </w:tc>
      </w:tr>
      <w:tr w:rsidR="00570228" w:rsidRPr="00B93A16" w14:paraId="2CA2C9BB" w14:textId="77777777" w:rsidTr="002F3FB9">
        <w:tc>
          <w:tcPr>
            <w:tcW w:w="1890" w:type="dxa"/>
            <w:tcBorders>
              <w:top w:val="nil"/>
              <w:left w:val="nil"/>
              <w:bottom w:val="nil"/>
              <w:right w:val="nil"/>
            </w:tcBorders>
          </w:tcPr>
          <w:p w14:paraId="222DE62E" w14:textId="77777777" w:rsidR="00570228" w:rsidRPr="00B93A16" w:rsidRDefault="00570228" w:rsidP="00570228">
            <w:pPr>
              <w:rPr>
                <w:rFonts w:cstheme="minorHAnsi"/>
                <w:sz w:val="18"/>
                <w:szCs w:val="18"/>
              </w:rPr>
            </w:pPr>
            <w:r w:rsidRPr="00B93A16">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55E4297C" w14:textId="5AD1C977" w:rsidR="00570228" w:rsidRPr="00B93A16" w:rsidRDefault="00570228" w:rsidP="00570228">
            <w:pPr>
              <w:jc w:val="right"/>
              <w:rPr>
                <w:rFonts w:cstheme="minorHAnsi"/>
                <w:sz w:val="18"/>
                <w:szCs w:val="18"/>
              </w:rPr>
            </w:pPr>
            <w:r>
              <w:rPr>
                <w:rFonts w:ascii="Calibri" w:hAnsi="Calibri" w:cs="Calibri"/>
                <w:color w:val="000000"/>
                <w:sz w:val="18"/>
                <w:szCs w:val="18"/>
              </w:rPr>
              <w:t>214</w:t>
            </w:r>
          </w:p>
        </w:tc>
        <w:tc>
          <w:tcPr>
            <w:tcW w:w="1485" w:type="dxa"/>
            <w:tcBorders>
              <w:top w:val="nil"/>
              <w:left w:val="nil"/>
              <w:bottom w:val="nil"/>
              <w:right w:val="nil"/>
            </w:tcBorders>
            <w:shd w:val="clear" w:color="auto" w:fill="auto"/>
            <w:vAlign w:val="bottom"/>
          </w:tcPr>
          <w:p w14:paraId="2D184B6C" w14:textId="3D2AC707" w:rsidR="00570228" w:rsidRPr="00B93A16" w:rsidRDefault="00570228" w:rsidP="00570228">
            <w:pPr>
              <w:jc w:val="right"/>
              <w:rPr>
                <w:rFonts w:cstheme="minorHAnsi"/>
                <w:sz w:val="18"/>
                <w:szCs w:val="18"/>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18122BC1" w14:textId="2D22277E" w:rsidR="00570228" w:rsidRPr="00B93A16" w:rsidRDefault="00570228" w:rsidP="00570228">
            <w:pPr>
              <w:jc w:val="right"/>
              <w:rPr>
                <w:rFonts w:cstheme="minorHAnsi"/>
                <w:sz w:val="18"/>
                <w:szCs w:val="18"/>
              </w:rPr>
            </w:pPr>
            <w:r>
              <w:rPr>
                <w:rFonts w:ascii="Calibri" w:hAnsi="Calibri" w:cs="Calibri"/>
                <w:color w:val="000000"/>
                <w:sz w:val="18"/>
                <w:szCs w:val="18"/>
              </w:rPr>
              <w:t>595</w:t>
            </w:r>
          </w:p>
        </w:tc>
        <w:tc>
          <w:tcPr>
            <w:tcW w:w="1485" w:type="dxa"/>
            <w:tcBorders>
              <w:top w:val="nil"/>
              <w:left w:val="nil"/>
              <w:bottom w:val="nil"/>
              <w:right w:val="nil"/>
            </w:tcBorders>
            <w:shd w:val="clear" w:color="auto" w:fill="auto"/>
            <w:vAlign w:val="bottom"/>
          </w:tcPr>
          <w:p w14:paraId="0C254376" w14:textId="1251DF59" w:rsidR="00570228" w:rsidRPr="00B93A16" w:rsidRDefault="00570228" w:rsidP="00570228">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0C99D020" w14:textId="69F21340" w:rsidR="00570228" w:rsidRPr="00B93A16" w:rsidRDefault="00570228" w:rsidP="00570228">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03D20F54" w14:textId="06D967C1" w:rsidR="00570228" w:rsidRPr="00B93A16" w:rsidRDefault="00570228" w:rsidP="00570228">
            <w:pPr>
              <w:jc w:val="right"/>
              <w:rPr>
                <w:rFonts w:cstheme="minorHAnsi"/>
                <w:sz w:val="18"/>
                <w:szCs w:val="18"/>
              </w:rPr>
            </w:pPr>
            <w:r>
              <w:rPr>
                <w:rFonts w:ascii="Calibri" w:hAnsi="Calibri" w:cs="Calibri"/>
                <w:color w:val="000000"/>
                <w:sz w:val="18"/>
                <w:szCs w:val="18"/>
              </w:rPr>
              <w:t>2%</w:t>
            </w:r>
          </w:p>
        </w:tc>
      </w:tr>
      <w:tr w:rsidR="00570228" w:rsidRPr="00B93A16" w14:paraId="3C3ECCB4" w14:textId="77777777" w:rsidTr="002F3850">
        <w:tc>
          <w:tcPr>
            <w:tcW w:w="1890" w:type="dxa"/>
            <w:tcBorders>
              <w:top w:val="nil"/>
              <w:left w:val="nil"/>
              <w:bottom w:val="nil"/>
              <w:right w:val="nil"/>
            </w:tcBorders>
          </w:tcPr>
          <w:p w14:paraId="7C21D7F5" w14:textId="77777777" w:rsidR="00570228" w:rsidRPr="00B93A16" w:rsidRDefault="00570228" w:rsidP="00570228">
            <w:pPr>
              <w:rPr>
                <w:rFonts w:cstheme="minorHAnsi"/>
                <w:sz w:val="18"/>
                <w:szCs w:val="18"/>
              </w:rPr>
            </w:pPr>
            <w:r w:rsidRPr="00B93A16">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3966C7B8" w14:textId="5D6E00FF" w:rsidR="00570228" w:rsidRPr="00B93A16" w:rsidRDefault="00570228" w:rsidP="00570228">
            <w:pPr>
              <w:jc w:val="right"/>
              <w:rPr>
                <w:rFonts w:cstheme="minorHAnsi"/>
                <w:sz w:val="18"/>
                <w:szCs w:val="18"/>
              </w:rPr>
            </w:pPr>
            <w:r>
              <w:rPr>
                <w:rFonts w:ascii="Calibri" w:hAnsi="Calibri" w:cs="Calibri"/>
                <w:color w:val="000000"/>
                <w:sz w:val="18"/>
                <w:szCs w:val="18"/>
              </w:rPr>
              <w:t>180</w:t>
            </w:r>
          </w:p>
        </w:tc>
        <w:tc>
          <w:tcPr>
            <w:tcW w:w="1485" w:type="dxa"/>
            <w:tcBorders>
              <w:top w:val="nil"/>
              <w:left w:val="nil"/>
              <w:bottom w:val="nil"/>
              <w:right w:val="nil"/>
            </w:tcBorders>
            <w:shd w:val="clear" w:color="auto" w:fill="auto"/>
            <w:vAlign w:val="bottom"/>
          </w:tcPr>
          <w:p w14:paraId="37089F1B" w14:textId="60292514" w:rsidR="00570228" w:rsidRPr="00B93A16" w:rsidRDefault="00570228" w:rsidP="00570228">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60CCB0AA" w14:textId="2580666E" w:rsidR="00570228" w:rsidRPr="00B93A16" w:rsidRDefault="00570228" w:rsidP="00570228">
            <w:pPr>
              <w:jc w:val="right"/>
              <w:rPr>
                <w:rFonts w:cstheme="minorHAnsi"/>
                <w:sz w:val="18"/>
                <w:szCs w:val="18"/>
              </w:rPr>
            </w:pPr>
            <w:r>
              <w:rPr>
                <w:rFonts w:ascii="Calibri" w:hAnsi="Calibri" w:cs="Calibri"/>
                <w:color w:val="000000"/>
                <w:sz w:val="18"/>
                <w:szCs w:val="18"/>
              </w:rPr>
              <w:t>1,837</w:t>
            </w:r>
          </w:p>
        </w:tc>
        <w:tc>
          <w:tcPr>
            <w:tcW w:w="1485" w:type="dxa"/>
            <w:tcBorders>
              <w:top w:val="nil"/>
              <w:left w:val="nil"/>
              <w:bottom w:val="nil"/>
              <w:right w:val="nil"/>
            </w:tcBorders>
            <w:shd w:val="clear" w:color="auto" w:fill="auto"/>
            <w:vAlign w:val="bottom"/>
          </w:tcPr>
          <w:p w14:paraId="27A24C24" w14:textId="49E64E98" w:rsidR="00570228" w:rsidRPr="00B93A16" w:rsidRDefault="00570228" w:rsidP="00570228">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184FC783" w14:textId="236205BF" w:rsidR="00570228" w:rsidRPr="00B93A16" w:rsidRDefault="00570228" w:rsidP="00570228">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47A5BC8A" w14:textId="028332C7" w:rsidR="00570228" w:rsidRPr="00B93A16" w:rsidRDefault="00570228" w:rsidP="00570228">
            <w:pPr>
              <w:jc w:val="right"/>
              <w:rPr>
                <w:rFonts w:cstheme="minorHAnsi"/>
                <w:sz w:val="18"/>
                <w:szCs w:val="18"/>
              </w:rPr>
            </w:pPr>
            <w:r>
              <w:rPr>
                <w:rFonts w:ascii="Calibri" w:hAnsi="Calibri" w:cs="Calibri"/>
                <w:color w:val="000000"/>
                <w:sz w:val="18"/>
                <w:szCs w:val="18"/>
              </w:rPr>
              <w:t>5%</w:t>
            </w:r>
          </w:p>
        </w:tc>
      </w:tr>
      <w:tr w:rsidR="00570228" w:rsidRPr="00B93A16" w14:paraId="71C619A1" w14:textId="77777777" w:rsidTr="007013AF">
        <w:tc>
          <w:tcPr>
            <w:tcW w:w="1890" w:type="dxa"/>
            <w:tcBorders>
              <w:top w:val="nil"/>
              <w:left w:val="nil"/>
              <w:bottom w:val="nil"/>
              <w:right w:val="nil"/>
            </w:tcBorders>
          </w:tcPr>
          <w:p w14:paraId="503FF5AC" w14:textId="60313E88" w:rsidR="00570228" w:rsidRPr="00B93A16" w:rsidRDefault="00570228" w:rsidP="00570228">
            <w:pPr>
              <w:rPr>
                <w:rFonts w:cstheme="minorHAnsi"/>
                <w:sz w:val="18"/>
                <w:szCs w:val="18"/>
              </w:rPr>
            </w:pPr>
            <w:r w:rsidRPr="00B93A16">
              <w:rPr>
                <w:rFonts w:cstheme="minorHAnsi"/>
                <w:sz w:val="18"/>
                <w:szCs w:val="18"/>
              </w:rPr>
              <w:t xml:space="preserve">   40–49</w:t>
            </w:r>
          </w:p>
        </w:tc>
        <w:tc>
          <w:tcPr>
            <w:tcW w:w="1485" w:type="dxa"/>
            <w:tcBorders>
              <w:top w:val="nil"/>
              <w:left w:val="nil"/>
              <w:bottom w:val="nil"/>
              <w:right w:val="nil"/>
            </w:tcBorders>
            <w:shd w:val="clear" w:color="auto" w:fill="auto"/>
            <w:vAlign w:val="bottom"/>
          </w:tcPr>
          <w:p w14:paraId="40C0B0FC" w14:textId="7E3FAD38" w:rsidR="00570228" w:rsidRPr="00B93A16" w:rsidRDefault="00570228" w:rsidP="00570228">
            <w:pPr>
              <w:jc w:val="right"/>
              <w:rPr>
                <w:rFonts w:cstheme="minorHAnsi"/>
                <w:sz w:val="18"/>
                <w:szCs w:val="18"/>
              </w:rPr>
            </w:pPr>
            <w:r>
              <w:rPr>
                <w:rFonts w:ascii="Calibri" w:hAnsi="Calibri" w:cs="Calibri"/>
                <w:color w:val="000000"/>
                <w:sz w:val="18"/>
                <w:szCs w:val="18"/>
              </w:rPr>
              <w:t>80</w:t>
            </w:r>
          </w:p>
        </w:tc>
        <w:tc>
          <w:tcPr>
            <w:tcW w:w="1485" w:type="dxa"/>
            <w:tcBorders>
              <w:top w:val="nil"/>
              <w:left w:val="nil"/>
              <w:bottom w:val="nil"/>
              <w:right w:val="nil"/>
            </w:tcBorders>
            <w:shd w:val="clear" w:color="auto" w:fill="auto"/>
            <w:vAlign w:val="bottom"/>
          </w:tcPr>
          <w:p w14:paraId="3B5283CC" w14:textId="6BE52EA3" w:rsidR="00570228" w:rsidRPr="00B93A16" w:rsidRDefault="00570228" w:rsidP="00570228">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6796F130" w14:textId="523B0658" w:rsidR="00570228" w:rsidRPr="00B93A16" w:rsidRDefault="00570228" w:rsidP="00570228">
            <w:pPr>
              <w:jc w:val="right"/>
              <w:rPr>
                <w:rFonts w:cstheme="minorHAnsi"/>
                <w:sz w:val="18"/>
                <w:szCs w:val="18"/>
              </w:rPr>
            </w:pPr>
            <w:r>
              <w:rPr>
                <w:rFonts w:ascii="Calibri" w:hAnsi="Calibri" w:cs="Calibri"/>
                <w:color w:val="000000"/>
                <w:sz w:val="18"/>
                <w:szCs w:val="18"/>
              </w:rPr>
              <w:t>1,581</w:t>
            </w:r>
          </w:p>
        </w:tc>
        <w:tc>
          <w:tcPr>
            <w:tcW w:w="1485" w:type="dxa"/>
            <w:tcBorders>
              <w:top w:val="nil"/>
              <w:left w:val="nil"/>
              <w:bottom w:val="nil"/>
              <w:right w:val="nil"/>
            </w:tcBorders>
            <w:shd w:val="clear" w:color="auto" w:fill="auto"/>
            <w:vAlign w:val="bottom"/>
          </w:tcPr>
          <w:p w14:paraId="24AFB49A" w14:textId="3D6F43CC" w:rsidR="00570228" w:rsidRPr="00B93A16" w:rsidRDefault="00570228" w:rsidP="00570228">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03B03C95" w14:textId="7088BD2D" w:rsidR="00570228" w:rsidRPr="00B93A16" w:rsidRDefault="00570228" w:rsidP="00570228">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1B10E24B" w14:textId="48CE5FE8" w:rsidR="00570228" w:rsidRPr="00B93A16" w:rsidRDefault="00570228" w:rsidP="00570228">
            <w:pPr>
              <w:jc w:val="right"/>
              <w:rPr>
                <w:rFonts w:cstheme="minorHAnsi"/>
                <w:sz w:val="18"/>
                <w:szCs w:val="18"/>
              </w:rPr>
            </w:pPr>
            <w:r>
              <w:rPr>
                <w:rFonts w:ascii="Calibri" w:hAnsi="Calibri" w:cs="Calibri"/>
                <w:color w:val="000000"/>
                <w:sz w:val="18"/>
                <w:szCs w:val="18"/>
              </w:rPr>
              <w:t>12%</w:t>
            </w:r>
          </w:p>
        </w:tc>
      </w:tr>
      <w:tr w:rsidR="00570228" w:rsidRPr="00B93A16" w14:paraId="213FFCB2" w14:textId="77777777" w:rsidTr="007013AF">
        <w:tc>
          <w:tcPr>
            <w:tcW w:w="1890" w:type="dxa"/>
            <w:tcBorders>
              <w:top w:val="nil"/>
              <w:left w:val="nil"/>
              <w:bottom w:val="nil"/>
              <w:right w:val="nil"/>
            </w:tcBorders>
          </w:tcPr>
          <w:p w14:paraId="57D23324" w14:textId="77777777" w:rsidR="00570228" w:rsidRPr="00B93A16" w:rsidRDefault="00570228" w:rsidP="00570228">
            <w:pPr>
              <w:rPr>
                <w:rFonts w:cstheme="minorHAnsi"/>
                <w:sz w:val="18"/>
                <w:szCs w:val="18"/>
              </w:rPr>
            </w:pPr>
            <w:r w:rsidRPr="00B93A16">
              <w:rPr>
                <w:rFonts w:cstheme="minorHAnsi"/>
                <w:sz w:val="18"/>
                <w:szCs w:val="18"/>
              </w:rPr>
              <w:t xml:space="preserve">   50–59</w:t>
            </w:r>
          </w:p>
        </w:tc>
        <w:tc>
          <w:tcPr>
            <w:tcW w:w="1485" w:type="dxa"/>
            <w:tcBorders>
              <w:top w:val="nil"/>
              <w:left w:val="nil"/>
              <w:bottom w:val="nil"/>
              <w:right w:val="nil"/>
            </w:tcBorders>
            <w:shd w:val="clear" w:color="auto" w:fill="auto"/>
            <w:vAlign w:val="bottom"/>
          </w:tcPr>
          <w:p w14:paraId="3600DD72" w14:textId="30422B29" w:rsidR="00570228" w:rsidRPr="00B93A16" w:rsidRDefault="00570228" w:rsidP="00570228">
            <w:pPr>
              <w:jc w:val="right"/>
              <w:rPr>
                <w:rFonts w:cstheme="minorHAnsi"/>
                <w:sz w:val="18"/>
                <w:szCs w:val="18"/>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5A3C316F" w14:textId="757EA29A" w:rsidR="00570228" w:rsidRPr="00B93A16" w:rsidRDefault="00570228" w:rsidP="00570228">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5241530E" w14:textId="1630DE91" w:rsidR="00570228" w:rsidRPr="00B93A16" w:rsidRDefault="00570228" w:rsidP="00570228">
            <w:pPr>
              <w:jc w:val="right"/>
              <w:rPr>
                <w:rFonts w:cstheme="minorHAnsi"/>
                <w:sz w:val="18"/>
                <w:szCs w:val="18"/>
              </w:rPr>
            </w:pPr>
            <w:r>
              <w:rPr>
                <w:rFonts w:ascii="Calibri" w:hAnsi="Calibri" w:cs="Calibri"/>
                <w:color w:val="000000"/>
                <w:sz w:val="18"/>
                <w:szCs w:val="18"/>
              </w:rPr>
              <w:t>2,543</w:t>
            </w:r>
          </w:p>
        </w:tc>
        <w:tc>
          <w:tcPr>
            <w:tcW w:w="1485" w:type="dxa"/>
            <w:tcBorders>
              <w:top w:val="nil"/>
              <w:left w:val="nil"/>
              <w:bottom w:val="nil"/>
              <w:right w:val="nil"/>
            </w:tcBorders>
            <w:shd w:val="clear" w:color="auto" w:fill="auto"/>
            <w:vAlign w:val="bottom"/>
          </w:tcPr>
          <w:p w14:paraId="2F1C10DC" w14:textId="6BD71473" w:rsidR="00570228" w:rsidRPr="00B93A16" w:rsidRDefault="00570228" w:rsidP="00570228">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62BF9A6B" w14:textId="35386D53" w:rsidR="00570228" w:rsidRPr="00B93A16" w:rsidRDefault="00570228" w:rsidP="00570228">
            <w:pPr>
              <w:jc w:val="right"/>
              <w:rPr>
                <w:rFonts w:cstheme="minorHAnsi"/>
                <w:sz w:val="18"/>
                <w:szCs w:val="18"/>
              </w:rPr>
            </w:pPr>
            <w:r>
              <w:rPr>
                <w:rFonts w:ascii="Calibri" w:hAnsi="Calibri" w:cs="Calibri"/>
                <w:color w:val="000000"/>
                <w:sz w:val="18"/>
                <w:szCs w:val="18"/>
              </w:rPr>
              <w:t>80</w:t>
            </w:r>
          </w:p>
        </w:tc>
        <w:tc>
          <w:tcPr>
            <w:tcW w:w="1485" w:type="dxa"/>
            <w:tcBorders>
              <w:top w:val="nil"/>
              <w:left w:val="nil"/>
              <w:bottom w:val="nil"/>
              <w:right w:val="nil"/>
            </w:tcBorders>
            <w:shd w:val="clear" w:color="auto" w:fill="auto"/>
            <w:vAlign w:val="bottom"/>
          </w:tcPr>
          <w:p w14:paraId="6B93D42F" w14:textId="50C6D235" w:rsidR="00570228" w:rsidRPr="00B93A16" w:rsidRDefault="00570228" w:rsidP="00570228">
            <w:pPr>
              <w:jc w:val="right"/>
              <w:rPr>
                <w:rFonts w:cstheme="minorHAnsi"/>
                <w:sz w:val="18"/>
                <w:szCs w:val="18"/>
              </w:rPr>
            </w:pPr>
            <w:r>
              <w:rPr>
                <w:rFonts w:ascii="Calibri" w:hAnsi="Calibri" w:cs="Calibri"/>
                <w:color w:val="000000"/>
                <w:sz w:val="18"/>
                <w:szCs w:val="18"/>
              </w:rPr>
              <w:t>26%</w:t>
            </w:r>
          </w:p>
        </w:tc>
      </w:tr>
      <w:tr w:rsidR="00274533" w:rsidRPr="00B93A16" w14:paraId="7DFE16E0" w14:textId="77777777" w:rsidTr="00EF0E2C">
        <w:tc>
          <w:tcPr>
            <w:tcW w:w="1890" w:type="dxa"/>
            <w:tcBorders>
              <w:top w:val="nil"/>
              <w:left w:val="nil"/>
              <w:bottom w:val="nil"/>
              <w:right w:val="nil"/>
            </w:tcBorders>
          </w:tcPr>
          <w:p w14:paraId="2ECE089D" w14:textId="77777777" w:rsidR="00274533" w:rsidRPr="00B93A16" w:rsidRDefault="00274533" w:rsidP="00274533">
            <w:pPr>
              <w:rPr>
                <w:rFonts w:cstheme="minorHAnsi"/>
                <w:sz w:val="18"/>
                <w:szCs w:val="18"/>
              </w:rPr>
            </w:pPr>
            <w:r w:rsidRPr="00B93A16">
              <w:rPr>
                <w:rFonts w:cstheme="minorHAnsi"/>
                <w:sz w:val="18"/>
                <w:szCs w:val="18"/>
              </w:rPr>
              <w:t xml:space="preserve">   60–69</w:t>
            </w:r>
          </w:p>
        </w:tc>
        <w:tc>
          <w:tcPr>
            <w:tcW w:w="1485" w:type="dxa"/>
            <w:tcBorders>
              <w:top w:val="nil"/>
              <w:left w:val="nil"/>
              <w:bottom w:val="nil"/>
              <w:right w:val="nil"/>
            </w:tcBorders>
            <w:shd w:val="clear" w:color="auto" w:fill="auto"/>
          </w:tcPr>
          <w:p w14:paraId="312D419B" w14:textId="6A352D45" w:rsidR="00274533" w:rsidRPr="00B93A16" w:rsidRDefault="00274533" w:rsidP="00274533">
            <w:pPr>
              <w:jc w:val="right"/>
              <w:rPr>
                <w:rFonts w:cstheme="minorHAnsi"/>
                <w:sz w:val="18"/>
                <w:szCs w:val="18"/>
              </w:rPr>
            </w:pPr>
            <w:r w:rsidRPr="00F12B48">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303AB798" w14:textId="227518BE" w:rsidR="00274533" w:rsidRPr="00B93A16" w:rsidRDefault="00274533" w:rsidP="00274533">
            <w:pPr>
              <w:jc w:val="right"/>
              <w:rPr>
                <w:rFonts w:cstheme="minorHAnsi"/>
                <w:sz w:val="18"/>
                <w:szCs w:val="18"/>
              </w:rPr>
            </w:pPr>
            <w:r w:rsidRPr="00F12B48">
              <w:rPr>
                <w:rFonts w:cstheme="minorHAnsi"/>
                <w:sz w:val="18"/>
                <w:szCs w:val="18"/>
              </w:rPr>
              <w:t>N/A</w:t>
            </w:r>
          </w:p>
        </w:tc>
        <w:tc>
          <w:tcPr>
            <w:tcW w:w="1485" w:type="dxa"/>
            <w:tcBorders>
              <w:top w:val="nil"/>
              <w:left w:val="nil"/>
              <w:bottom w:val="nil"/>
              <w:right w:val="nil"/>
            </w:tcBorders>
            <w:shd w:val="clear" w:color="auto" w:fill="auto"/>
            <w:vAlign w:val="bottom"/>
          </w:tcPr>
          <w:p w14:paraId="57A2055A" w14:textId="67F9ED37" w:rsidR="00274533" w:rsidRPr="00B93A16" w:rsidRDefault="00274533" w:rsidP="00274533">
            <w:pPr>
              <w:jc w:val="right"/>
              <w:rPr>
                <w:rFonts w:cstheme="minorHAnsi"/>
                <w:sz w:val="18"/>
                <w:szCs w:val="18"/>
              </w:rPr>
            </w:pPr>
            <w:r>
              <w:rPr>
                <w:rFonts w:ascii="Calibri" w:hAnsi="Calibri" w:cs="Calibri"/>
                <w:color w:val="000000"/>
                <w:sz w:val="18"/>
                <w:szCs w:val="18"/>
              </w:rPr>
              <w:t>2,250</w:t>
            </w:r>
          </w:p>
        </w:tc>
        <w:tc>
          <w:tcPr>
            <w:tcW w:w="1485" w:type="dxa"/>
            <w:tcBorders>
              <w:top w:val="nil"/>
              <w:left w:val="nil"/>
              <w:bottom w:val="nil"/>
              <w:right w:val="nil"/>
            </w:tcBorders>
            <w:shd w:val="clear" w:color="auto" w:fill="auto"/>
            <w:vAlign w:val="bottom"/>
          </w:tcPr>
          <w:p w14:paraId="7DB4444E" w14:textId="7A0E3F5A" w:rsidR="00274533" w:rsidRPr="00B93A16" w:rsidRDefault="00274533" w:rsidP="00274533">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07AD52C9" w14:textId="0FA160E0" w:rsidR="00274533" w:rsidRPr="00B93A16" w:rsidRDefault="00274533" w:rsidP="00274533">
            <w:pPr>
              <w:jc w:val="right"/>
              <w:rPr>
                <w:rFonts w:cstheme="minorHAnsi"/>
                <w:sz w:val="18"/>
                <w:szCs w:val="18"/>
              </w:rPr>
            </w:pPr>
            <w:r>
              <w:rPr>
                <w:rFonts w:ascii="Calibri" w:hAnsi="Calibri" w:cs="Calibri"/>
                <w:color w:val="000000"/>
                <w:sz w:val="18"/>
                <w:szCs w:val="18"/>
              </w:rPr>
              <w:t>98</w:t>
            </w:r>
          </w:p>
        </w:tc>
        <w:tc>
          <w:tcPr>
            <w:tcW w:w="1485" w:type="dxa"/>
            <w:tcBorders>
              <w:top w:val="nil"/>
              <w:left w:val="nil"/>
              <w:bottom w:val="nil"/>
              <w:right w:val="nil"/>
            </w:tcBorders>
            <w:shd w:val="clear" w:color="auto" w:fill="auto"/>
            <w:vAlign w:val="bottom"/>
          </w:tcPr>
          <w:p w14:paraId="1F4D929B" w14:textId="3D0E2A8C" w:rsidR="00274533" w:rsidRPr="00B93A16" w:rsidRDefault="00274533" w:rsidP="00274533">
            <w:pPr>
              <w:jc w:val="right"/>
              <w:rPr>
                <w:rFonts w:cstheme="minorHAnsi"/>
                <w:sz w:val="18"/>
                <w:szCs w:val="18"/>
              </w:rPr>
            </w:pPr>
            <w:r>
              <w:rPr>
                <w:rFonts w:ascii="Calibri" w:hAnsi="Calibri" w:cs="Calibri"/>
                <w:color w:val="000000"/>
                <w:sz w:val="18"/>
                <w:szCs w:val="18"/>
              </w:rPr>
              <w:t>32%</w:t>
            </w:r>
          </w:p>
        </w:tc>
      </w:tr>
      <w:tr w:rsidR="00570228" w:rsidRPr="00B93A16" w14:paraId="69637816" w14:textId="77777777" w:rsidTr="00133428">
        <w:tc>
          <w:tcPr>
            <w:tcW w:w="1890" w:type="dxa"/>
            <w:tcBorders>
              <w:top w:val="nil"/>
              <w:left w:val="nil"/>
              <w:bottom w:val="nil"/>
              <w:right w:val="nil"/>
            </w:tcBorders>
          </w:tcPr>
          <w:p w14:paraId="17C09606" w14:textId="77777777" w:rsidR="00570228" w:rsidRPr="00B93A16" w:rsidRDefault="00570228" w:rsidP="00570228">
            <w:pPr>
              <w:rPr>
                <w:rFonts w:cstheme="minorHAnsi"/>
                <w:sz w:val="18"/>
                <w:szCs w:val="18"/>
              </w:rPr>
            </w:pPr>
            <w:r w:rsidRPr="00B93A16">
              <w:rPr>
                <w:rFonts w:cstheme="minorHAnsi"/>
                <w:sz w:val="18"/>
                <w:szCs w:val="18"/>
              </w:rPr>
              <w:t xml:space="preserve">   70+</w:t>
            </w:r>
          </w:p>
        </w:tc>
        <w:tc>
          <w:tcPr>
            <w:tcW w:w="1485" w:type="dxa"/>
            <w:tcBorders>
              <w:top w:val="nil"/>
              <w:left w:val="nil"/>
              <w:bottom w:val="nil"/>
              <w:right w:val="nil"/>
            </w:tcBorders>
            <w:shd w:val="clear" w:color="auto" w:fill="auto"/>
          </w:tcPr>
          <w:p w14:paraId="52482764" w14:textId="1D358158" w:rsidR="00570228" w:rsidRPr="00B93A16" w:rsidRDefault="00570228" w:rsidP="00570228">
            <w:pPr>
              <w:jc w:val="right"/>
              <w:rPr>
                <w:rFonts w:cstheme="minorHAnsi"/>
                <w:sz w:val="18"/>
                <w:szCs w:val="18"/>
              </w:rPr>
            </w:pPr>
            <w:r w:rsidRPr="00F12B48">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51BFE8C" w14:textId="7D4ADAFB" w:rsidR="00570228" w:rsidRPr="00B93A16" w:rsidRDefault="00570228" w:rsidP="00570228">
            <w:pPr>
              <w:jc w:val="right"/>
              <w:rPr>
                <w:rFonts w:cstheme="minorHAnsi"/>
                <w:sz w:val="18"/>
                <w:szCs w:val="18"/>
              </w:rPr>
            </w:pPr>
            <w:r w:rsidRPr="00F12B48">
              <w:rPr>
                <w:rFonts w:cstheme="minorHAnsi"/>
                <w:sz w:val="18"/>
                <w:szCs w:val="18"/>
              </w:rPr>
              <w:t>N/A</w:t>
            </w:r>
          </w:p>
        </w:tc>
        <w:tc>
          <w:tcPr>
            <w:tcW w:w="1485" w:type="dxa"/>
            <w:tcBorders>
              <w:top w:val="nil"/>
              <w:left w:val="nil"/>
              <w:bottom w:val="nil"/>
              <w:right w:val="nil"/>
            </w:tcBorders>
            <w:shd w:val="clear" w:color="auto" w:fill="auto"/>
            <w:vAlign w:val="bottom"/>
          </w:tcPr>
          <w:p w14:paraId="0E0104D3" w14:textId="26941345" w:rsidR="00570228" w:rsidRPr="00B93A16" w:rsidRDefault="00570228" w:rsidP="00570228">
            <w:pPr>
              <w:jc w:val="right"/>
              <w:rPr>
                <w:rFonts w:cstheme="minorHAnsi"/>
                <w:sz w:val="18"/>
                <w:szCs w:val="18"/>
              </w:rPr>
            </w:pPr>
            <w:r>
              <w:rPr>
                <w:rFonts w:ascii="Calibri" w:hAnsi="Calibri" w:cs="Calibri"/>
                <w:color w:val="000000"/>
                <w:sz w:val="18"/>
                <w:szCs w:val="18"/>
              </w:rPr>
              <w:t>839</w:t>
            </w:r>
          </w:p>
        </w:tc>
        <w:tc>
          <w:tcPr>
            <w:tcW w:w="1485" w:type="dxa"/>
            <w:tcBorders>
              <w:top w:val="nil"/>
              <w:left w:val="nil"/>
              <w:bottom w:val="nil"/>
              <w:right w:val="nil"/>
            </w:tcBorders>
            <w:shd w:val="clear" w:color="auto" w:fill="auto"/>
            <w:vAlign w:val="bottom"/>
          </w:tcPr>
          <w:p w14:paraId="5822BC76" w14:textId="19B40AB9" w:rsidR="00570228" w:rsidRPr="00B93A16" w:rsidRDefault="00570228" w:rsidP="00570228">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47A4E258" w14:textId="2B0C07B7" w:rsidR="00570228" w:rsidRPr="00B93A16" w:rsidRDefault="00570228" w:rsidP="00570228">
            <w:pPr>
              <w:jc w:val="right"/>
              <w:rPr>
                <w:rFonts w:cstheme="minorHAnsi"/>
                <w:sz w:val="18"/>
                <w:szCs w:val="18"/>
              </w:rPr>
            </w:pPr>
            <w:r>
              <w:rPr>
                <w:rFonts w:ascii="Calibri" w:hAnsi="Calibri" w:cs="Calibri"/>
                <w:color w:val="000000"/>
                <w:sz w:val="18"/>
                <w:szCs w:val="18"/>
              </w:rPr>
              <w:t>72</w:t>
            </w:r>
          </w:p>
        </w:tc>
        <w:tc>
          <w:tcPr>
            <w:tcW w:w="1485" w:type="dxa"/>
            <w:tcBorders>
              <w:top w:val="nil"/>
              <w:left w:val="nil"/>
              <w:bottom w:val="nil"/>
              <w:right w:val="nil"/>
            </w:tcBorders>
            <w:shd w:val="clear" w:color="auto" w:fill="auto"/>
            <w:vAlign w:val="bottom"/>
          </w:tcPr>
          <w:p w14:paraId="1B8C1DE4" w14:textId="0790CD47" w:rsidR="00570228" w:rsidRPr="00B93A16" w:rsidRDefault="00570228" w:rsidP="00570228">
            <w:pPr>
              <w:jc w:val="right"/>
              <w:rPr>
                <w:rFonts w:cstheme="minorHAnsi"/>
                <w:sz w:val="18"/>
                <w:szCs w:val="18"/>
              </w:rPr>
            </w:pPr>
            <w:r>
              <w:rPr>
                <w:rFonts w:ascii="Calibri" w:hAnsi="Calibri" w:cs="Calibri"/>
                <w:color w:val="000000"/>
                <w:sz w:val="18"/>
                <w:szCs w:val="18"/>
              </w:rPr>
              <w:t>23%</w:t>
            </w:r>
          </w:p>
        </w:tc>
      </w:tr>
      <w:tr w:rsidR="00570228" w:rsidRPr="00B93A16" w14:paraId="421F9F31" w14:textId="77777777" w:rsidTr="007013AF">
        <w:tc>
          <w:tcPr>
            <w:tcW w:w="1890" w:type="dxa"/>
            <w:tcBorders>
              <w:top w:val="nil"/>
              <w:left w:val="nil"/>
              <w:bottom w:val="nil"/>
              <w:right w:val="nil"/>
            </w:tcBorders>
            <w:vAlign w:val="center"/>
          </w:tcPr>
          <w:p w14:paraId="2802D00A" w14:textId="77777777" w:rsidR="00570228" w:rsidRPr="00B93A16" w:rsidRDefault="00570228" w:rsidP="00570228">
            <w:pPr>
              <w:rPr>
                <w:rFonts w:cstheme="minorHAnsi"/>
                <w:sz w:val="18"/>
                <w:szCs w:val="18"/>
              </w:rPr>
            </w:pPr>
            <w:r w:rsidRPr="00B93A16">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0EF3E6A1" w14:textId="526E7ABE" w:rsidR="00570228" w:rsidRPr="00B93A16" w:rsidRDefault="00570228" w:rsidP="00570228">
            <w:pPr>
              <w:jc w:val="right"/>
              <w:rPr>
                <w:rFonts w:cstheme="minorHAnsi"/>
                <w:sz w:val="18"/>
                <w:szCs w:val="18"/>
              </w:rPr>
            </w:pPr>
          </w:p>
        </w:tc>
        <w:tc>
          <w:tcPr>
            <w:tcW w:w="1485" w:type="dxa"/>
            <w:tcBorders>
              <w:top w:val="nil"/>
              <w:left w:val="nil"/>
              <w:bottom w:val="nil"/>
              <w:right w:val="nil"/>
            </w:tcBorders>
            <w:shd w:val="clear" w:color="auto" w:fill="auto"/>
            <w:vAlign w:val="bottom"/>
          </w:tcPr>
          <w:p w14:paraId="3DE35D8B" w14:textId="7367A708" w:rsidR="00570228" w:rsidRPr="00B93A16" w:rsidRDefault="00570228" w:rsidP="00570228">
            <w:pPr>
              <w:jc w:val="right"/>
              <w:rPr>
                <w:rFonts w:cstheme="minorHAnsi"/>
                <w:sz w:val="18"/>
                <w:szCs w:val="18"/>
              </w:rPr>
            </w:pPr>
          </w:p>
        </w:tc>
        <w:tc>
          <w:tcPr>
            <w:tcW w:w="1485" w:type="dxa"/>
            <w:tcBorders>
              <w:top w:val="nil"/>
              <w:left w:val="nil"/>
              <w:bottom w:val="nil"/>
              <w:right w:val="nil"/>
            </w:tcBorders>
            <w:shd w:val="clear" w:color="auto" w:fill="auto"/>
            <w:vAlign w:val="bottom"/>
          </w:tcPr>
          <w:p w14:paraId="56887A08" w14:textId="6A7FE034" w:rsidR="00570228" w:rsidRPr="00B93A16" w:rsidRDefault="00570228" w:rsidP="00570228">
            <w:pPr>
              <w:jc w:val="right"/>
              <w:rPr>
                <w:rFonts w:cstheme="minorHAnsi"/>
                <w:sz w:val="18"/>
                <w:szCs w:val="18"/>
              </w:rPr>
            </w:pPr>
          </w:p>
        </w:tc>
        <w:tc>
          <w:tcPr>
            <w:tcW w:w="1485" w:type="dxa"/>
            <w:tcBorders>
              <w:top w:val="nil"/>
              <w:left w:val="nil"/>
              <w:bottom w:val="nil"/>
              <w:right w:val="nil"/>
            </w:tcBorders>
            <w:shd w:val="clear" w:color="auto" w:fill="auto"/>
            <w:vAlign w:val="bottom"/>
          </w:tcPr>
          <w:p w14:paraId="4CBE6B42" w14:textId="46C9264C" w:rsidR="00570228" w:rsidRPr="00B93A16" w:rsidRDefault="00570228" w:rsidP="00570228">
            <w:pPr>
              <w:jc w:val="right"/>
              <w:rPr>
                <w:rFonts w:cstheme="minorHAnsi"/>
                <w:sz w:val="18"/>
                <w:szCs w:val="18"/>
              </w:rPr>
            </w:pPr>
          </w:p>
        </w:tc>
        <w:tc>
          <w:tcPr>
            <w:tcW w:w="1485" w:type="dxa"/>
            <w:tcBorders>
              <w:top w:val="nil"/>
              <w:left w:val="nil"/>
              <w:bottom w:val="nil"/>
              <w:right w:val="nil"/>
            </w:tcBorders>
            <w:shd w:val="clear" w:color="auto" w:fill="auto"/>
            <w:vAlign w:val="bottom"/>
          </w:tcPr>
          <w:p w14:paraId="4025A176" w14:textId="2DCF11AB" w:rsidR="00570228" w:rsidRPr="00B93A16" w:rsidRDefault="00570228" w:rsidP="00570228">
            <w:pPr>
              <w:jc w:val="right"/>
              <w:rPr>
                <w:rFonts w:cstheme="minorHAnsi"/>
                <w:sz w:val="18"/>
                <w:szCs w:val="18"/>
              </w:rPr>
            </w:pPr>
          </w:p>
        </w:tc>
        <w:tc>
          <w:tcPr>
            <w:tcW w:w="1485" w:type="dxa"/>
            <w:tcBorders>
              <w:top w:val="nil"/>
              <w:left w:val="nil"/>
              <w:bottom w:val="nil"/>
              <w:right w:val="nil"/>
            </w:tcBorders>
            <w:shd w:val="clear" w:color="auto" w:fill="auto"/>
            <w:vAlign w:val="bottom"/>
          </w:tcPr>
          <w:p w14:paraId="7EB00793" w14:textId="7BE5A1B6" w:rsidR="00570228" w:rsidRPr="00B93A16" w:rsidRDefault="00570228" w:rsidP="00570228">
            <w:pPr>
              <w:jc w:val="right"/>
              <w:rPr>
                <w:rFonts w:cstheme="minorHAnsi"/>
                <w:sz w:val="18"/>
                <w:szCs w:val="18"/>
              </w:rPr>
            </w:pPr>
          </w:p>
        </w:tc>
      </w:tr>
      <w:tr w:rsidR="00570228" w:rsidRPr="00B93A16" w14:paraId="2C823ADD" w14:textId="77777777" w:rsidTr="007013AF">
        <w:tc>
          <w:tcPr>
            <w:tcW w:w="1890" w:type="dxa"/>
            <w:tcBorders>
              <w:top w:val="nil"/>
              <w:left w:val="nil"/>
              <w:bottom w:val="nil"/>
              <w:right w:val="nil"/>
            </w:tcBorders>
            <w:vAlign w:val="center"/>
          </w:tcPr>
          <w:p w14:paraId="522B0054" w14:textId="77777777" w:rsidR="00570228" w:rsidRPr="00B93A16" w:rsidRDefault="00570228" w:rsidP="00570228">
            <w:pPr>
              <w:rPr>
                <w:rFonts w:cstheme="minorHAnsi"/>
                <w:sz w:val="18"/>
                <w:szCs w:val="18"/>
              </w:rPr>
            </w:pPr>
            <w:r w:rsidRPr="00B93A16">
              <w:rPr>
                <w:rFonts w:cstheme="minorHAnsi"/>
                <w:sz w:val="18"/>
                <w:szCs w:val="18"/>
              </w:rPr>
              <w:t>Boston HSR</w:t>
            </w:r>
          </w:p>
        </w:tc>
        <w:tc>
          <w:tcPr>
            <w:tcW w:w="1485" w:type="dxa"/>
            <w:tcBorders>
              <w:top w:val="nil"/>
              <w:left w:val="nil"/>
              <w:bottom w:val="nil"/>
              <w:right w:val="nil"/>
            </w:tcBorders>
            <w:shd w:val="clear" w:color="auto" w:fill="auto"/>
            <w:vAlign w:val="bottom"/>
          </w:tcPr>
          <w:p w14:paraId="56B87513" w14:textId="591FCF71" w:rsidR="00570228" w:rsidRPr="00B93A16" w:rsidRDefault="00570228" w:rsidP="00570228">
            <w:pPr>
              <w:jc w:val="right"/>
              <w:rPr>
                <w:rFonts w:cstheme="minorHAnsi"/>
                <w:sz w:val="18"/>
                <w:szCs w:val="18"/>
              </w:rPr>
            </w:pPr>
            <w:r>
              <w:rPr>
                <w:rFonts w:ascii="Calibri" w:hAnsi="Calibri" w:cs="Calibri"/>
                <w:color w:val="000000"/>
                <w:sz w:val="18"/>
                <w:szCs w:val="18"/>
              </w:rPr>
              <w:t>147</w:t>
            </w:r>
          </w:p>
        </w:tc>
        <w:tc>
          <w:tcPr>
            <w:tcW w:w="1485" w:type="dxa"/>
            <w:tcBorders>
              <w:top w:val="nil"/>
              <w:left w:val="nil"/>
              <w:bottom w:val="nil"/>
              <w:right w:val="nil"/>
            </w:tcBorders>
            <w:shd w:val="clear" w:color="auto" w:fill="auto"/>
            <w:vAlign w:val="bottom"/>
          </w:tcPr>
          <w:p w14:paraId="7D703C94" w14:textId="34661A29" w:rsidR="00570228" w:rsidRPr="00B93A16" w:rsidRDefault="00570228" w:rsidP="00570228">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55D1026F" w14:textId="4C067740" w:rsidR="00570228" w:rsidRPr="00B93A16" w:rsidRDefault="00570228" w:rsidP="00570228">
            <w:pPr>
              <w:jc w:val="right"/>
              <w:rPr>
                <w:rFonts w:cstheme="minorHAnsi"/>
                <w:sz w:val="18"/>
                <w:szCs w:val="18"/>
              </w:rPr>
            </w:pPr>
            <w:r>
              <w:rPr>
                <w:rFonts w:ascii="Calibri" w:hAnsi="Calibri" w:cs="Calibri"/>
                <w:color w:val="000000"/>
                <w:sz w:val="18"/>
                <w:szCs w:val="18"/>
              </w:rPr>
              <w:t>3,019</w:t>
            </w:r>
          </w:p>
        </w:tc>
        <w:tc>
          <w:tcPr>
            <w:tcW w:w="1485" w:type="dxa"/>
            <w:tcBorders>
              <w:top w:val="nil"/>
              <w:left w:val="nil"/>
              <w:bottom w:val="nil"/>
              <w:right w:val="nil"/>
            </w:tcBorders>
            <w:shd w:val="clear" w:color="auto" w:fill="auto"/>
            <w:vAlign w:val="bottom"/>
          </w:tcPr>
          <w:p w14:paraId="4E574227" w14:textId="2F19C2B8" w:rsidR="00570228" w:rsidRPr="00B93A16" w:rsidRDefault="00570228" w:rsidP="00570228">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0491A63E" w14:textId="0A4FD8F9" w:rsidR="00570228" w:rsidRPr="00B93A16" w:rsidRDefault="00570228" w:rsidP="00570228">
            <w:pPr>
              <w:jc w:val="right"/>
              <w:rPr>
                <w:rFonts w:cstheme="minorHAnsi"/>
                <w:sz w:val="18"/>
                <w:szCs w:val="18"/>
              </w:rPr>
            </w:pPr>
            <w:r>
              <w:rPr>
                <w:rFonts w:ascii="Calibri" w:hAnsi="Calibri" w:cs="Calibri"/>
                <w:color w:val="000000"/>
                <w:sz w:val="18"/>
                <w:szCs w:val="18"/>
              </w:rPr>
              <w:t>83</w:t>
            </w:r>
          </w:p>
        </w:tc>
        <w:tc>
          <w:tcPr>
            <w:tcW w:w="1485" w:type="dxa"/>
            <w:tcBorders>
              <w:top w:val="nil"/>
              <w:left w:val="nil"/>
              <w:bottom w:val="nil"/>
              <w:right w:val="nil"/>
            </w:tcBorders>
            <w:shd w:val="clear" w:color="auto" w:fill="auto"/>
            <w:vAlign w:val="bottom"/>
          </w:tcPr>
          <w:p w14:paraId="62A3445B" w14:textId="344390EA" w:rsidR="00570228" w:rsidRPr="00B93A16" w:rsidRDefault="00570228" w:rsidP="00570228">
            <w:pPr>
              <w:jc w:val="right"/>
              <w:rPr>
                <w:rFonts w:cstheme="minorHAnsi"/>
                <w:sz w:val="18"/>
                <w:szCs w:val="18"/>
              </w:rPr>
            </w:pPr>
            <w:r>
              <w:rPr>
                <w:rFonts w:ascii="Calibri" w:hAnsi="Calibri" w:cs="Calibri"/>
                <w:color w:val="000000"/>
                <w:sz w:val="18"/>
                <w:szCs w:val="18"/>
              </w:rPr>
              <w:t>27%</w:t>
            </w:r>
          </w:p>
        </w:tc>
      </w:tr>
      <w:tr w:rsidR="00570228" w:rsidRPr="00B93A16" w14:paraId="476CB800" w14:textId="77777777" w:rsidTr="007013AF">
        <w:tc>
          <w:tcPr>
            <w:tcW w:w="1890" w:type="dxa"/>
            <w:tcBorders>
              <w:top w:val="nil"/>
              <w:left w:val="nil"/>
              <w:bottom w:val="nil"/>
              <w:right w:val="nil"/>
            </w:tcBorders>
            <w:vAlign w:val="center"/>
          </w:tcPr>
          <w:p w14:paraId="1B190807" w14:textId="77777777" w:rsidR="00570228" w:rsidRPr="00B93A16" w:rsidRDefault="00570228" w:rsidP="00570228">
            <w:pPr>
              <w:rPr>
                <w:rFonts w:cstheme="minorHAnsi"/>
                <w:sz w:val="18"/>
                <w:szCs w:val="18"/>
              </w:rPr>
            </w:pPr>
            <w:r w:rsidRPr="00B93A16">
              <w:rPr>
                <w:rFonts w:cstheme="minorHAnsi"/>
                <w:sz w:val="18"/>
                <w:szCs w:val="18"/>
              </w:rPr>
              <w:t>Central HSR</w:t>
            </w:r>
          </w:p>
        </w:tc>
        <w:tc>
          <w:tcPr>
            <w:tcW w:w="1485" w:type="dxa"/>
            <w:tcBorders>
              <w:top w:val="nil"/>
              <w:left w:val="nil"/>
              <w:bottom w:val="nil"/>
              <w:right w:val="nil"/>
            </w:tcBorders>
            <w:shd w:val="clear" w:color="auto" w:fill="auto"/>
            <w:vAlign w:val="bottom"/>
          </w:tcPr>
          <w:p w14:paraId="2A55C2EB" w14:textId="1F1B2D4A" w:rsidR="00570228" w:rsidRPr="00B93A16" w:rsidRDefault="00570228" w:rsidP="00570228">
            <w:pPr>
              <w:jc w:val="right"/>
              <w:rPr>
                <w:rFonts w:cstheme="minorHAnsi"/>
                <w:sz w:val="18"/>
                <w:szCs w:val="18"/>
              </w:rPr>
            </w:pPr>
            <w:r>
              <w:rPr>
                <w:rFonts w:ascii="Calibri" w:hAnsi="Calibri" w:cs="Calibri"/>
                <w:color w:val="000000"/>
                <w:sz w:val="18"/>
                <w:szCs w:val="18"/>
              </w:rPr>
              <w:t>56</w:t>
            </w:r>
          </w:p>
        </w:tc>
        <w:tc>
          <w:tcPr>
            <w:tcW w:w="1485" w:type="dxa"/>
            <w:tcBorders>
              <w:top w:val="nil"/>
              <w:left w:val="nil"/>
              <w:bottom w:val="nil"/>
              <w:right w:val="nil"/>
            </w:tcBorders>
            <w:shd w:val="clear" w:color="auto" w:fill="auto"/>
            <w:vAlign w:val="bottom"/>
          </w:tcPr>
          <w:p w14:paraId="37238B10" w14:textId="70A51FE9" w:rsidR="00570228" w:rsidRPr="00B93A16" w:rsidRDefault="00570228" w:rsidP="00570228">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699AA88C" w14:textId="09C6180C" w:rsidR="00570228" w:rsidRPr="00B93A16" w:rsidRDefault="00570228" w:rsidP="00570228">
            <w:pPr>
              <w:jc w:val="right"/>
              <w:rPr>
                <w:rFonts w:cstheme="minorHAnsi"/>
                <w:sz w:val="18"/>
                <w:szCs w:val="18"/>
              </w:rPr>
            </w:pPr>
            <w:r>
              <w:rPr>
                <w:rFonts w:ascii="Calibri" w:hAnsi="Calibri" w:cs="Calibri"/>
                <w:color w:val="000000"/>
                <w:sz w:val="18"/>
                <w:szCs w:val="18"/>
              </w:rPr>
              <w:t>800</w:t>
            </w:r>
          </w:p>
        </w:tc>
        <w:tc>
          <w:tcPr>
            <w:tcW w:w="1485" w:type="dxa"/>
            <w:tcBorders>
              <w:top w:val="nil"/>
              <w:left w:val="nil"/>
              <w:bottom w:val="nil"/>
              <w:right w:val="nil"/>
            </w:tcBorders>
            <w:shd w:val="clear" w:color="auto" w:fill="auto"/>
            <w:vAlign w:val="bottom"/>
          </w:tcPr>
          <w:p w14:paraId="6D40E47D" w14:textId="0F953524" w:rsidR="00570228" w:rsidRPr="00B93A16" w:rsidRDefault="00570228" w:rsidP="00570228">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6D8A833F" w14:textId="6A246311" w:rsidR="00570228" w:rsidRPr="00B93A16" w:rsidRDefault="00570228" w:rsidP="00570228">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75DA0131" w14:textId="10F97DD6" w:rsidR="00570228" w:rsidRPr="00B93A16" w:rsidRDefault="00570228" w:rsidP="00570228">
            <w:pPr>
              <w:jc w:val="right"/>
              <w:rPr>
                <w:rFonts w:cstheme="minorHAnsi"/>
                <w:sz w:val="18"/>
                <w:szCs w:val="18"/>
              </w:rPr>
            </w:pPr>
            <w:r>
              <w:rPr>
                <w:rFonts w:ascii="Calibri" w:hAnsi="Calibri" w:cs="Calibri"/>
                <w:color w:val="000000"/>
                <w:sz w:val="18"/>
                <w:szCs w:val="18"/>
              </w:rPr>
              <w:t>10%</w:t>
            </w:r>
          </w:p>
        </w:tc>
      </w:tr>
      <w:tr w:rsidR="00570228" w:rsidRPr="00B93A16" w14:paraId="3EB1BE21" w14:textId="77777777" w:rsidTr="007013AF">
        <w:tc>
          <w:tcPr>
            <w:tcW w:w="1890" w:type="dxa"/>
            <w:tcBorders>
              <w:top w:val="nil"/>
              <w:left w:val="nil"/>
              <w:bottom w:val="nil"/>
              <w:right w:val="nil"/>
            </w:tcBorders>
            <w:vAlign w:val="center"/>
          </w:tcPr>
          <w:p w14:paraId="30DBB3F0" w14:textId="77777777" w:rsidR="00570228" w:rsidRPr="00B93A16" w:rsidRDefault="00570228" w:rsidP="00570228">
            <w:pPr>
              <w:rPr>
                <w:rFonts w:cstheme="minorHAnsi"/>
                <w:sz w:val="18"/>
                <w:szCs w:val="18"/>
              </w:rPr>
            </w:pPr>
            <w:r w:rsidRPr="00B93A16">
              <w:rPr>
                <w:rFonts w:cstheme="minorHAnsi"/>
                <w:sz w:val="18"/>
                <w:szCs w:val="18"/>
              </w:rPr>
              <w:t>Metro West HSR</w:t>
            </w:r>
          </w:p>
        </w:tc>
        <w:tc>
          <w:tcPr>
            <w:tcW w:w="1485" w:type="dxa"/>
            <w:tcBorders>
              <w:top w:val="nil"/>
              <w:left w:val="nil"/>
              <w:bottom w:val="nil"/>
              <w:right w:val="nil"/>
            </w:tcBorders>
            <w:shd w:val="clear" w:color="auto" w:fill="auto"/>
            <w:vAlign w:val="bottom"/>
          </w:tcPr>
          <w:p w14:paraId="7792D327" w14:textId="4E5D3B7B" w:rsidR="00570228" w:rsidRPr="00B93A16" w:rsidRDefault="00570228" w:rsidP="00570228">
            <w:pPr>
              <w:jc w:val="right"/>
              <w:rPr>
                <w:rFonts w:cstheme="minorHAnsi"/>
                <w:sz w:val="18"/>
                <w:szCs w:val="18"/>
              </w:rPr>
            </w:pPr>
            <w:r>
              <w:rPr>
                <w:rFonts w:ascii="Calibri" w:hAnsi="Calibri" w:cs="Calibri"/>
                <w:color w:val="000000"/>
                <w:sz w:val="18"/>
                <w:szCs w:val="18"/>
              </w:rPr>
              <w:t>93</w:t>
            </w:r>
          </w:p>
        </w:tc>
        <w:tc>
          <w:tcPr>
            <w:tcW w:w="1485" w:type="dxa"/>
            <w:tcBorders>
              <w:top w:val="nil"/>
              <w:left w:val="nil"/>
              <w:bottom w:val="nil"/>
              <w:right w:val="nil"/>
            </w:tcBorders>
            <w:shd w:val="clear" w:color="auto" w:fill="auto"/>
            <w:vAlign w:val="bottom"/>
          </w:tcPr>
          <w:p w14:paraId="56BB7E9F" w14:textId="69BFB51F" w:rsidR="00570228" w:rsidRPr="00B93A16" w:rsidRDefault="00570228" w:rsidP="00570228">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71F5728D" w14:textId="7A94657D" w:rsidR="00570228" w:rsidRPr="00B93A16" w:rsidRDefault="00570228" w:rsidP="00570228">
            <w:pPr>
              <w:jc w:val="right"/>
              <w:rPr>
                <w:rFonts w:cstheme="minorHAnsi"/>
                <w:sz w:val="18"/>
                <w:szCs w:val="18"/>
              </w:rPr>
            </w:pPr>
            <w:r>
              <w:rPr>
                <w:rFonts w:ascii="Calibri" w:hAnsi="Calibri" w:cs="Calibri"/>
                <w:color w:val="000000"/>
                <w:sz w:val="18"/>
                <w:szCs w:val="18"/>
              </w:rPr>
              <w:t>1,631</w:t>
            </w:r>
          </w:p>
        </w:tc>
        <w:tc>
          <w:tcPr>
            <w:tcW w:w="1485" w:type="dxa"/>
            <w:tcBorders>
              <w:top w:val="nil"/>
              <w:left w:val="nil"/>
              <w:bottom w:val="nil"/>
              <w:right w:val="nil"/>
            </w:tcBorders>
            <w:shd w:val="clear" w:color="auto" w:fill="auto"/>
            <w:vAlign w:val="bottom"/>
          </w:tcPr>
          <w:p w14:paraId="70386E6D" w14:textId="2A065696" w:rsidR="00570228" w:rsidRPr="00B93A16" w:rsidRDefault="00570228" w:rsidP="00570228">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3FF13852" w14:textId="50347ACE" w:rsidR="00570228" w:rsidRPr="00B93A16" w:rsidRDefault="00570228" w:rsidP="00570228">
            <w:pPr>
              <w:jc w:val="right"/>
              <w:rPr>
                <w:rFonts w:cstheme="minorHAnsi"/>
                <w:sz w:val="18"/>
                <w:szCs w:val="18"/>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240A6AD9" w14:textId="0858012A" w:rsidR="00570228" w:rsidRPr="00B93A16" w:rsidRDefault="00570228" w:rsidP="00570228">
            <w:pPr>
              <w:jc w:val="right"/>
              <w:rPr>
                <w:rFonts w:cstheme="minorHAnsi"/>
                <w:sz w:val="18"/>
                <w:szCs w:val="18"/>
              </w:rPr>
            </w:pPr>
            <w:r>
              <w:rPr>
                <w:rFonts w:ascii="Calibri" w:hAnsi="Calibri" w:cs="Calibri"/>
                <w:color w:val="000000"/>
                <w:sz w:val="18"/>
                <w:szCs w:val="18"/>
              </w:rPr>
              <w:t>14%</w:t>
            </w:r>
          </w:p>
        </w:tc>
      </w:tr>
      <w:tr w:rsidR="00570228" w:rsidRPr="00B93A16" w14:paraId="7042C9AF" w14:textId="77777777" w:rsidTr="007013AF">
        <w:tc>
          <w:tcPr>
            <w:tcW w:w="1890" w:type="dxa"/>
            <w:tcBorders>
              <w:top w:val="nil"/>
              <w:left w:val="nil"/>
              <w:bottom w:val="nil"/>
              <w:right w:val="nil"/>
            </w:tcBorders>
            <w:vAlign w:val="center"/>
          </w:tcPr>
          <w:p w14:paraId="43D7D3C7" w14:textId="77777777" w:rsidR="00570228" w:rsidRPr="00B93A16" w:rsidRDefault="00570228" w:rsidP="00570228">
            <w:pPr>
              <w:rPr>
                <w:rFonts w:cstheme="minorHAnsi"/>
                <w:sz w:val="18"/>
                <w:szCs w:val="18"/>
              </w:rPr>
            </w:pPr>
            <w:r w:rsidRPr="00B93A16">
              <w:rPr>
                <w:rFonts w:cstheme="minorHAnsi"/>
                <w:sz w:val="18"/>
                <w:szCs w:val="18"/>
              </w:rPr>
              <w:t>Northeast HSR</w:t>
            </w:r>
          </w:p>
        </w:tc>
        <w:tc>
          <w:tcPr>
            <w:tcW w:w="1485" w:type="dxa"/>
            <w:tcBorders>
              <w:top w:val="nil"/>
              <w:left w:val="nil"/>
              <w:bottom w:val="nil"/>
              <w:right w:val="nil"/>
            </w:tcBorders>
            <w:shd w:val="clear" w:color="auto" w:fill="auto"/>
            <w:vAlign w:val="bottom"/>
          </w:tcPr>
          <w:p w14:paraId="49E44053" w14:textId="333150F2" w:rsidR="00570228" w:rsidRPr="00B93A16" w:rsidRDefault="00570228" w:rsidP="00570228">
            <w:pPr>
              <w:jc w:val="right"/>
              <w:rPr>
                <w:rFonts w:cstheme="minorHAnsi"/>
                <w:sz w:val="18"/>
                <w:szCs w:val="18"/>
              </w:rPr>
            </w:pPr>
            <w:r>
              <w:rPr>
                <w:rFonts w:ascii="Calibri" w:hAnsi="Calibri" w:cs="Calibri"/>
                <w:color w:val="000000"/>
                <w:sz w:val="18"/>
                <w:szCs w:val="18"/>
              </w:rPr>
              <w:t>106</w:t>
            </w:r>
          </w:p>
        </w:tc>
        <w:tc>
          <w:tcPr>
            <w:tcW w:w="1485" w:type="dxa"/>
            <w:tcBorders>
              <w:top w:val="nil"/>
              <w:left w:val="nil"/>
              <w:bottom w:val="nil"/>
              <w:right w:val="nil"/>
            </w:tcBorders>
            <w:shd w:val="clear" w:color="auto" w:fill="auto"/>
            <w:vAlign w:val="bottom"/>
          </w:tcPr>
          <w:p w14:paraId="5484917C" w14:textId="05FB1F98" w:rsidR="00570228" w:rsidRPr="00B93A16" w:rsidRDefault="00570228" w:rsidP="00570228">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7CCE1A02" w14:textId="0DF7CF3B" w:rsidR="00570228" w:rsidRPr="00B93A16" w:rsidRDefault="00570228" w:rsidP="00570228">
            <w:pPr>
              <w:jc w:val="right"/>
              <w:rPr>
                <w:rFonts w:cstheme="minorHAnsi"/>
                <w:sz w:val="18"/>
                <w:szCs w:val="18"/>
              </w:rPr>
            </w:pPr>
            <w:r>
              <w:rPr>
                <w:rFonts w:ascii="Calibri" w:hAnsi="Calibri" w:cs="Calibri"/>
                <w:color w:val="000000"/>
                <w:sz w:val="18"/>
                <w:szCs w:val="18"/>
              </w:rPr>
              <w:t>1,572</w:t>
            </w:r>
          </w:p>
        </w:tc>
        <w:tc>
          <w:tcPr>
            <w:tcW w:w="1485" w:type="dxa"/>
            <w:tcBorders>
              <w:top w:val="nil"/>
              <w:left w:val="nil"/>
              <w:bottom w:val="nil"/>
              <w:right w:val="nil"/>
            </w:tcBorders>
            <w:shd w:val="clear" w:color="auto" w:fill="auto"/>
            <w:vAlign w:val="bottom"/>
          </w:tcPr>
          <w:p w14:paraId="09C8C860" w14:textId="76D5C912" w:rsidR="00570228" w:rsidRPr="00B93A16" w:rsidRDefault="00570228" w:rsidP="00570228">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76BBB1E9" w14:textId="028FB20D" w:rsidR="00570228" w:rsidRPr="00B93A16" w:rsidRDefault="00570228" w:rsidP="00570228">
            <w:pPr>
              <w:jc w:val="right"/>
              <w:rPr>
                <w:rFonts w:cstheme="minorHAnsi"/>
                <w:sz w:val="18"/>
                <w:szCs w:val="18"/>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19A529D7" w14:textId="5DAE4F99" w:rsidR="00570228" w:rsidRPr="00B93A16" w:rsidRDefault="00570228" w:rsidP="00570228">
            <w:pPr>
              <w:jc w:val="right"/>
              <w:rPr>
                <w:rFonts w:cstheme="minorHAnsi"/>
                <w:sz w:val="18"/>
                <w:szCs w:val="18"/>
              </w:rPr>
            </w:pPr>
            <w:r>
              <w:rPr>
                <w:rFonts w:ascii="Calibri" w:hAnsi="Calibri" w:cs="Calibri"/>
                <w:color w:val="000000"/>
                <w:sz w:val="18"/>
                <w:szCs w:val="18"/>
              </w:rPr>
              <w:t>17%</w:t>
            </w:r>
          </w:p>
        </w:tc>
      </w:tr>
      <w:tr w:rsidR="00570228" w:rsidRPr="00B93A16" w14:paraId="1D372F02" w14:textId="77777777" w:rsidTr="007013AF">
        <w:tc>
          <w:tcPr>
            <w:tcW w:w="1890" w:type="dxa"/>
            <w:tcBorders>
              <w:top w:val="nil"/>
              <w:left w:val="nil"/>
              <w:bottom w:val="nil"/>
              <w:right w:val="nil"/>
            </w:tcBorders>
            <w:vAlign w:val="center"/>
          </w:tcPr>
          <w:p w14:paraId="4D4041B3" w14:textId="77777777" w:rsidR="00570228" w:rsidRPr="00B93A16" w:rsidRDefault="00570228" w:rsidP="00570228">
            <w:pPr>
              <w:rPr>
                <w:rFonts w:cstheme="minorHAnsi"/>
                <w:sz w:val="18"/>
                <w:szCs w:val="18"/>
              </w:rPr>
            </w:pPr>
            <w:r w:rsidRPr="00B93A16">
              <w:rPr>
                <w:rFonts w:cstheme="minorHAnsi"/>
                <w:sz w:val="18"/>
                <w:szCs w:val="18"/>
              </w:rPr>
              <w:t>Southeast HSR</w:t>
            </w:r>
          </w:p>
        </w:tc>
        <w:tc>
          <w:tcPr>
            <w:tcW w:w="1485" w:type="dxa"/>
            <w:tcBorders>
              <w:top w:val="nil"/>
              <w:left w:val="nil"/>
              <w:bottom w:val="nil"/>
              <w:right w:val="nil"/>
            </w:tcBorders>
            <w:shd w:val="clear" w:color="auto" w:fill="auto"/>
            <w:vAlign w:val="bottom"/>
          </w:tcPr>
          <w:p w14:paraId="35254512" w14:textId="0330873D" w:rsidR="00570228" w:rsidRPr="00B93A16" w:rsidRDefault="00570228" w:rsidP="00570228">
            <w:pPr>
              <w:jc w:val="right"/>
              <w:rPr>
                <w:rFonts w:cstheme="minorHAnsi"/>
                <w:sz w:val="18"/>
                <w:szCs w:val="18"/>
              </w:rPr>
            </w:pPr>
            <w:r>
              <w:rPr>
                <w:rFonts w:ascii="Calibri" w:hAnsi="Calibri" w:cs="Calibri"/>
                <w:color w:val="000000"/>
                <w:sz w:val="18"/>
                <w:szCs w:val="18"/>
              </w:rPr>
              <w:t>88</w:t>
            </w:r>
          </w:p>
        </w:tc>
        <w:tc>
          <w:tcPr>
            <w:tcW w:w="1485" w:type="dxa"/>
            <w:tcBorders>
              <w:top w:val="nil"/>
              <w:left w:val="nil"/>
              <w:bottom w:val="nil"/>
              <w:right w:val="nil"/>
            </w:tcBorders>
            <w:shd w:val="clear" w:color="auto" w:fill="auto"/>
            <w:vAlign w:val="bottom"/>
          </w:tcPr>
          <w:p w14:paraId="71D7A398" w14:textId="77C0F3CB" w:rsidR="00570228" w:rsidRPr="00B93A16" w:rsidRDefault="00570228" w:rsidP="00570228">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78ABF92C" w14:textId="40559B46" w:rsidR="00570228" w:rsidRPr="00B93A16" w:rsidRDefault="00570228" w:rsidP="00570228">
            <w:pPr>
              <w:jc w:val="right"/>
              <w:rPr>
                <w:rFonts w:cstheme="minorHAnsi"/>
                <w:sz w:val="18"/>
                <w:szCs w:val="18"/>
              </w:rPr>
            </w:pPr>
            <w:r>
              <w:rPr>
                <w:rFonts w:ascii="Calibri" w:hAnsi="Calibri" w:cs="Calibri"/>
                <w:color w:val="000000"/>
                <w:sz w:val="18"/>
                <w:szCs w:val="18"/>
              </w:rPr>
              <w:t>1,673</w:t>
            </w:r>
          </w:p>
        </w:tc>
        <w:tc>
          <w:tcPr>
            <w:tcW w:w="1485" w:type="dxa"/>
            <w:tcBorders>
              <w:top w:val="nil"/>
              <w:left w:val="nil"/>
              <w:bottom w:val="nil"/>
              <w:right w:val="nil"/>
            </w:tcBorders>
            <w:shd w:val="clear" w:color="auto" w:fill="auto"/>
            <w:vAlign w:val="bottom"/>
          </w:tcPr>
          <w:p w14:paraId="78831008" w14:textId="2F32A5D2" w:rsidR="00570228" w:rsidRPr="00B93A16" w:rsidRDefault="00570228" w:rsidP="00570228">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570AF745" w14:textId="45103784" w:rsidR="00570228" w:rsidRPr="00B93A16" w:rsidRDefault="00570228" w:rsidP="00570228">
            <w:pPr>
              <w:jc w:val="right"/>
              <w:rPr>
                <w:rFonts w:cstheme="minorHAnsi"/>
                <w:sz w:val="18"/>
                <w:szCs w:val="18"/>
              </w:rPr>
            </w:pPr>
            <w:r>
              <w:rPr>
                <w:rFonts w:ascii="Calibri" w:hAnsi="Calibri" w:cs="Calibri"/>
                <w:color w:val="000000"/>
                <w:sz w:val="18"/>
                <w:szCs w:val="18"/>
              </w:rPr>
              <w:t>56</w:t>
            </w:r>
          </w:p>
        </w:tc>
        <w:tc>
          <w:tcPr>
            <w:tcW w:w="1485" w:type="dxa"/>
            <w:tcBorders>
              <w:top w:val="nil"/>
              <w:left w:val="nil"/>
              <w:bottom w:val="nil"/>
              <w:right w:val="nil"/>
            </w:tcBorders>
            <w:shd w:val="clear" w:color="auto" w:fill="auto"/>
            <w:vAlign w:val="bottom"/>
          </w:tcPr>
          <w:p w14:paraId="5ABCEF5A" w14:textId="1A2E8EB5" w:rsidR="00570228" w:rsidRPr="00B93A16" w:rsidRDefault="00570228" w:rsidP="00570228">
            <w:pPr>
              <w:jc w:val="right"/>
              <w:rPr>
                <w:rFonts w:cstheme="minorHAnsi"/>
                <w:sz w:val="18"/>
                <w:szCs w:val="18"/>
              </w:rPr>
            </w:pPr>
            <w:r>
              <w:rPr>
                <w:rFonts w:ascii="Calibri" w:hAnsi="Calibri" w:cs="Calibri"/>
                <w:color w:val="000000"/>
                <w:sz w:val="18"/>
                <w:szCs w:val="18"/>
              </w:rPr>
              <w:t>18%</w:t>
            </w:r>
          </w:p>
        </w:tc>
      </w:tr>
      <w:tr w:rsidR="00570228" w:rsidRPr="00B93A16" w14:paraId="52E602D3" w14:textId="77777777" w:rsidTr="007013AF">
        <w:tc>
          <w:tcPr>
            <w:tcW w:w="1890" w:type="dxa"/>
            <w:tcBorders>
              <w:top w:val="nil"/>
              <w:left w:val="nil"/>
              <w:bottom w:val="nil"/>
              <w:right w:val="nil"/>
            </w:tcBorders>
            <w:vAlign w:val="center"/>
          </w:tcPr>
          <w:p w14:paraId="69131500" w14:textId="77777777" w:rsidR="00570228" w:rsidRPr="00B93A16" w:rsidRDefault="00570228" w:rsidP="00570228">
            <w:pPr>
              <w:rPr>
                <w:rFonts w:cstheme="minorHAnsi"/>
                <w:sz w:val="18"/>
                <w:szCs w:val="18"/>
              </w:rPr>
            </w:pPr>
            <w:r w:rsidRPr="00B93A16">
              <w:rPr>
                <w:rFonts w:cstheme="minorHAnsi"/>
                <w:sz w:val="18"/>
                <w:szCs w:val="18"/>
              </w:rPr>
              <w:t>Western HSR</w:t>
            </w:r>
          </w:p>
        </w:tc>
        <w:tc>
          <w:tcPr>
            <w:tcW w:w="1485" w:type="dxa"/>
            <w:tcBorders>
              <w:top w:val="nil"/>
              <w:left w:val="nil"/>
              <w:bottom w:val="nil"/>
              <w:right w:val="nil"/>
            </w:tcBorders>
            <w:shd w:val="clear" w:color="auto" w:fill="auto"/>
            <w:vAlign w:val="bottom"/>
          </w:tcPr>
          <w:p w14:paraId="1C198076" w14:textId="072581BC" w:rsidR="00570228" w:rsidRPr="00B93A16" w:rsidRDefault="00570228" w:rsidP="00570228">
            <w:pPr>
              <w:jc w:val="right"/>
              <w:rPr>
                <w:rFonts w:cstheme="minorHAnsi"/>
                <w:sz w:val="18"/>
                <w:szCs w:val="18"/>
              </w:rPr>
            </w:pPr>
            <w:r>
              <w:rPr>
                <w:rFonts w:ascii="Calibri" w:hAnsi="Calibri" w:cs="Calibri"/>
                <w:color w:val="000000"/>
                <w:sz w:val="18"/>
                <w:szCs w:val="18"/>
              </w:rPr>
              <w:t>68</w:t>
            </w:r>
          </w:p>
        </w:tc>
        <w:tc>
          <w:tcPr>
            <w:tcW w:w="1485" w:type="dxa"/>
            <w:tcBorders>
              <w:top w:val="nil"/>
              <w:left w:val="nil"/>
              <w:bottom w:val="nil"/>
              <w:right w:val="nil"/>
            </w:tcBorders>
            <w:shd w:val="clear" w:color="auto" w:fill="auto"/>
            <w:vAlign w:val="bottom"/>
          </w:tcPr>
          <w:p w14:paraId="1961F215" w14:textId="44EEC3D1" w:rsidR="00570228" w:rsidRPr="00B93A16" w:rsidRDefault="00570228" w:rsidP="00570228">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5D90C07B" w14:textId="16DAFD73" w:rsidR="00570228" w:rsidRPr="00B93A16" w:rsidRDefault="00570228" w:rsidP="00570228">
            <w:pPr>
              <w:jc w:val="right"/>
              <w:rPr>
                <w:rFonts w:cstheme="minorHAnsi"/>
                <w:sz w:val="18"/>
                <w:szCs w:val="18"/>
              </w:rPr>
            </w:pPr>
            <w:r>
              <w:rPr>
                <w:rFonts w:ascii="Calibri" w:hAnsi="Calibri" w:cs="Calibri"/>
                <w:color w:val="000000"/>
                <w:sz w:val="18"/>
                <w:szCs w:val="18"/>
              </w:rPr>
              <w:t>959</w:t>
            </w:r>
          </w:p>
        </w:tc>
        <w:tc>
          <w:tcPr>
            <w:tcW w:w="1485" w:type="dxa"/>
            <w:tcBorders>
              <w:top w:val="nil"/>
              <w:left w:val="nil"/>
              <w:bottom w:val="nil"/>
              <w:right w:val="nil"/>
            </w:tcBorders>
            <w:shd w:val="clear" w:color="auto" w:fill="auto"/>
            <w:vAlign w:val="bottom"/>
          </w:tcPr>
          <w:p w14:paraId="15351903" w14:textId="6A39D40E" w:rsidR="00570228" w:rsidRPr="00B93A16" w:rsidRDefault="00570228" w:rsidP="00570228">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310D31E7" w14:textId="47890E87" w:rsidR="00570228" w:rsidRPr="00B93A16" w:rsidRDefault="00570228" w:rsidP="00570228">
            <w:pPr>
              <w:jc w:val="right"/>
              <w:rPr>
                <w:rFonts w:cstheme="minorHAnsi"/>
                <w:sz w:val="18"/>
                <w:szCs w:val="18"/>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62402C07" w14:textId="6FFF2B07" w:rsidR="00570228" w:rsidRPr="00B93A16" w:rsidRDefault="00570228" w:rsidP="00570228">
            <w:pPr>
              <w:jc w:val="right"/>
              <w:rPr>
                <w:rFonts w:cstheme="minorHAnsi"/>
                <w:sz w:val="18"/>
                <w:szCs w:val="18"/>
              </w:rPr>
            </w:pPr>
            <w:r>
              <w:rPr>
                <w:rFonts w:ascii="Calibri" w:hAnsi="Calibri" w:cs="Calibri"/>
                <w:color w:val="000000"/>
                <w:sz w:val="18"/>
                <w:szCs w:val="18"/>
              </w:rPr>
              <w:t>14%</w:t>
            </w:r>
          </w:p>
        </w:tc>
      </w:tr>
      <w:tr w:rsidR="00570228" w:rsidRPr="00B93A16" w14:paraId="557459E3" w14:textId="77777777" w:rsidTr="00A43DCF">
        <w:tc>
          <w:tcPr>
            <w:tcW w:w="1890" w:type="dxa"/>
            <w:tcBorders>
              <w:top w:val="nil"/>
              <w:left w:val="nil"/>
              <w:bottom w:val="nil"/>
              <w:right w:val="nil"/>
            </w:tcBorders>
            <w:vAlign w:val="center"/>
          </w:tcPr>
          <w:p w14:paraId="5D074346" w14:textId="6765E487" w:rsidR="00570228" w:rsidRPr="00B93A16" w:rsidRDefault="00570228" w:rsidP="00570228">
            <w:pPr>
              <w:rPr>
                <w:rFonts w:cstheme="minorHAnsi"/>
                <w:b/>
                <w:sz w:val="18"/>
                <w:szCs w:val="18"/>
              </w:rPr>
            </w:pPr>
            <w:r w:rsidRPr="00B93A16">
              <w:rPr>
                <w:rFonts w:cstheme="minorHAnsi"/>
                <w:sz w:val="18"/>
                <w:szCs w:val="18"/>
              </w:rPr>
              <w:t>Prison</w:t>
            </w:r>
          </w:p>
        </w:tc>
        <w:tc>
          <w:tcPr>
            <w:tcW w:w="1485" w:type="dxa"/>
            <w:tcBorders>
              <w:top w:val="nil"/>
              <w:left w:val="nil"/>
              <w:bottom w:val="nil"/>
              <w:right w:val="nil"/>
            </w:tcBorders>
            <w:shd w:val="clear" w:color="auto" w:fill="auto"/>
          </w:tcPr>
          <w:p w14:paraId="7AACC079" w14:textId="091F9AFF" w:rsidR="00570228" w:rsidRPr="00B93A16" w:rsidRDefault="00570228" w:rsidP="00570228">
            <w:pPr>
              <w:jc w:val="right"/>
              <w:rPr>
                <w:rFonts w:cstheme="minorHAnsi"/>
                <w:b/>
                <w:sz w:val="18"/>
                <w:szCs w:val="18"/>
              </w:rPr>
            </w:pPr>
            <w:r w:rsidRPr="00F12B48">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5060DF50" w14:textId="6FA01846" w:rsidR="00570228" w:rsidRPr="00B93A16" w:rsidRDefault="00570228" w:rsidP="00570228">
            <w:pPr>
              <w:jc w:val="right"/>
              <w:rPr>
                <w:rFonts w:cstheme="minorHAnsi"/>
                <w:b/>
                <w:sz w:val="18"/>
                <w:szCs w:val="18"/>
              </w:rPr>
            </w:pPr>
            <w:r w:rsidRPr="00F12B48">
              <w:rPr>
                <w:rFonts w:cstheme="minorHAnsi"/>
                <w:sz w:val="18"/>
                <w:szCs w:val="18"/>
              </w:rPr>
              <w:t>N/A</w:t>
            </w:r>
          </w:p>
        </w:tc>
        <w:tc>
          <w:tcPr>
            <w:tcW w:w="1485" w:type="dxa"/>
            <w:tcBorders>
              <w:top w:val="nil"/>
              <w:left w:val="nil"/>
              <w:bottom w:val="nil"/>
              <w:right w:val="nil"/>
            </w:tcBorders>
            <w:shd w:val="clear" w:color="auto" w:fill="auto"/>
            <w:vAlign w:val="bottom"/>
          </w:tcPr>
          <w:p w14:paraId="2F63D58F" w14:textId="5688426B" w:rsidR="00570228" w:rsidRPr="00B93A16" w:rsidRDefault="00570228" w:rsidP="00570228">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24048C18" w14:textId="4468EE18" w:rsidR="00570228" w:rsidRPr="00B93A16" w:rsidRDefault="00570228" w:rsidP="00570228">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5D7F3096" w14:textId="0882E5CA" w:rsidR="00570228" w:rsidRPr="00B93A16" w:rsidRDefault="00570228" w:rsidP="00570228">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7377C959" w14:textId="20B62C69" w:rsidR="00570228" w:rsidRPr="00B93A16" w:rsidRDefault="00570228" w:rsidP="00570228">
            <w:pPr>
              <w:jc w:val="right"/>
              <w:rPr>
                <w:rFonts w:cstheme="minorHAnsi"/>
                <w:b/>
                <w:sz w:val="18"/>
                <w:szCs w:val="18"/>
              </w:rPr>
            </w:pPr>
            <w:r>
              <w:rPr>
                <w:rFonts w:ascii="Calibri" w:hAnsi="Calibri" w:cs="Calibri"/>
                <w:color w:val="000000"/>
                <w:sz w:val="18"/>
                <w:szCs w:val="18"/>
              </w:rPr>
              <w:t>N/A</w:t>
            </w:r>
          </w:p>
        </w:tc>
      </w:tr>
      <w:tr w:rsidR="00570228" w:rsidRPr="00B93A16" w14:paraId="41228A99" w14:textId="77777777" w:rsidTr="00A43DCF">
        <w:tc>
          <w:tcPr>
            <w:tcW w:w="1890" w:type="dxa"/>
            <w:tcBorders>
              <w:top w:val="nil"/>
              <w:left w:val="nil"/>
              <w:bottom w:val="single" w:sz="8" w:space="0" w:color="auto"/>
              <w:right w:val="nil"/>
            </w:tcBorders>
            <w:vAlign w:val="center"/>
          </w:tcPr>
          <w:p w14:paraId="18135F6F" w14:textId="007A4CED" w:rsidR="00570228" w:rsidRPr="00B93A16" w:rsidRDefault="00570228" w:rsidP="00570228">
            <w:pPr>
              <w:rPr>
                <w:rFonts w:cstheme="minorHAnsi"/>
                <w:sz w:val="18"/>
                <w:szCs w:val="18"/>
              </w:rPr>
            </w:pPr>
            <w:r w:rsidRPr="00B93A16">
              <w:rPr>
                <w:rFonts w:cstheme="minorHAnsi"/>
                <w:sz w:val="18"/>
                <w:szCs w:val="18"/>
              </w:rPr>
              <w:t>Unknown</w:t>
            </w:r>
          </w:p>
        </w:tc>
        <w:tc>
          <w:tcPr>
            <w:tcW w:w="1485" w:type="dxa"/>
            <w:tcBorders>
              <w:top w:val="nil"/>
              <w:left w:val="nil"/>
              <w:bottom w:val="single" w:sz="8" w:space="0" w:color="auto"/>
              <w:right w:val="nil"/>
            </w:tcBorders>
            <w:shd w:val="clear" w:color="auto" w:fill="auto"/>
          </w:tcPr>
          <w:p w14:paraId="3A40DBDF" w14:textId="2BF72D00" w:rsidR="00570228" w:rsidRPr="00B93A16" w:rsidRDefault="00570228" w:rsidP="00570228">
            <w:pPr>
              <w:jc w:val="right"/>
              <w:rPr>
                <w:rFonts w:ascii="Calibri" w:hAnsi="Calibri" w:cs="Calibri"/>
                <w:color w:val="000000"/>
                <w:sz w:val="18"/>
                <w:szCs w:val="18"/>
              </w:rPr>
            </w:pPr>
            <w:r w:rsidRPr="00F12B48">
              <w:rPr>
                <w:rFonts w:ascii="Calibri" w:hAnsi="Calibri" w:cs="Calibri"/>
                <w:color w:val="000000"/>
                <w:sz w:val="18"/>
                <w:szCs w:val="18"/>
              </w:rPr>
              <w:t xml:space="preserve">&lt;5 </w:t>
            </w:r>
          </w:p>
        </w:tc>
        <w:tc>
          <w:tcPr>
            <w:tcW w:w="1485" w:type="dxa"/>
            <w:tcBorders>
              <w:top w:val="nil"/>
              <w:left w:val="nil"/>
              <w:bottom w:val="single" w:sz="8" w:space="0" w:color="auto"/>
              <w:right w:val="nil"/>
            </w:tcBorders>
            <w:shd w:val="clear" w:color="auto" w:fill="auto"/>
          </w:tcPr>
          <w:p w14:paraId="653FDCD7" w14:textId="673D231C" w:rsidR="00570228" w:rsidRPr="00B93A16" w:rsidRDefault="00570228" w:rsidP="00570228">
            <w:pPr>
              <w:jc w:val="right"/>
              <w:rPr>
                <w:rFonts w:ascii="Calibri" w:hAnsi="Calibri" w:cs="Calibri"/>
                <w:color w:val="000000"/>
                <w:sz w:val="18"/>
                <w:szCs w:val="18"/>
              </w:rPr>
            </w:pPr>
            <w:r w:rsidRPr="00F12B48">
              <w:rPr>
                <w:rFonts w:cstheme="minorHAnsi"/>
                <w:sz w:val="18"/>
                <w:szCs w:val="18"/>
              </w:rPr>
              <w:t>N/A</w:t>
            </w:r>
          </w:p>
        </w:tc>
        <w:tc>
          <w:tcPr>
            <w:tcW w:w="1485" w:type="dxa"/>
            <w:tcBorders>
              <w:top w:val="nil"/>
              <w:left w:val="nil"/>
              <w:bottom w:val="single" w:sz="8" w:space="0" w:color="auto"/>
              <w:right w:val="nil"/>
            </w:tcBorders>
            <w:shd w:val="clear" w:color="auto" w:fill="auto"/>
            <w:vAlign w:val="bottom"/>
          </w:tcPr>
          <w:p w14:paraId="5E081459" w14:textId="0AE693CB" w:rsidR="00570228" w:rsidRPr="00B93A16" w:rsidRDefault="00570228" w:rsidP="00570228">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single" w:sz="8" w:space="0" w:color="auto"/>
              <w:right w:val="nil"/>
            </w:tcBorders>
            <w:shd w:val="clear" w:color="auto" w:fill="auto"/>
            <w:vAlign w:val="bottom"/>
          </w:tcPr>
          <w:p w14:paraId="770177EA" w14:textId="4E809A6D" w:rsidR="00570228" w:rsidRPr="00B93A16" w:rsidRDefault="00570228" w:rsidP="00570228">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single" w:sz="8" w:space="0" w:color="auto"/>
              <w:right w:val="nil"/>
            </w:tcBorders>
            <w:shd w:val="clear" w:color="auto" w:fill="auto"/>
            <w:vAlign w:val="bottom"/>
          </w:tcPr>
          <w:p w14:paraId="0E624731" w14:textId="59DB287F" w:rsidR="00570228" w:rsidRPr="00B93A16" w:rsidRDefault="00570228" w:rsidP="00570228">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6B51EDF4" w14:textId="47AD63FB" w:rsidR="00570228" w:rsidRPr="00B93A16" w:rsidRDefault="00570228" w:rsidP="00570228">
            <w:pPr>
              <w:jc w:val="right"/>
              <w:rPr>
                <w:rFonts w:cstheme="minorHAnsi"/>
                <w:sz w:val="18"/>
                <w:szCs w:val="18"/>
              </w:rPr>
            </w:pPr>
            <w:r>
              <w:rPr>
                <w:rFonts w:ascii="Calibri" w:hAnsi="Calibri" w:cs="Calibri"/>
                <w:color w:val="000000"/>
                <w:sz w:val="18"/>
                <w:szCs w:val="18"/>
              </w:rPr>
              <w:t>0%</w:t>
            </w:r>
          </w:p>
        </w:tc>
      </w:tr>
    </w:tbl>
    <w:p w14:paraId="57F2C764" w14:textId="77777777" w:rsidR="00655E1A" w:rsidRPr="00B93A16" w:rsidRDefault="00655E1A" w:rsidP="00655E1A">
      <w:pPr>
        <w:spacing w:after="0" w:line="240" w:lineRule="auto"/>
        <w:rPr>
          <w:b/>
          <w:bCs/>
          <w:sz w:val="18"/>
          <w:szCs w:val="18"/>
        </w:rPr>
      </w:pPr>
      <w:r w:rsidRPr="00B93A16">
        <w:rPr>
          <w:b/>
          <w:bCs/>
          <w:sz w:val="18"/>
          <w:szCs w:val="18"/>
        </w:rPr>
        <w:t>Table Notes:</w:t>
      </w:r>
    </w:p>
    <w:p w14:paraId="17D81C4D" w14:textId="77777777" w:rsidR="00655E1A" w:rsidRPr="00B93A16" w:rsidRDefault="00655E1A" w:rsidP="00655E1A">
      <w:pPr>
        <w:spacing w:after="0" w:line="240" w:lineRule="auto"/>
        <w:rPr>
          <w:sz w:val="18"/>
          <w:szCs w:val="18"/>
        </w:rPr>
      </w:pPr>
      <w:r w:rsidRPr="00B93A16">
        <w:rPr>
          <w:sz w:val="18"/>
          <w:szCs w:val="18"/>
        </w:rPr>
        <w:t xml:space="preserve">See </w:t>
      </w:r>
      <w:hyperlink w:anchor="technical_notes" w:history="1">
        <w:r w:rsidRPr="00B93A16">
          <w:rPr>
            <w:rStyle w:val="Hyperlink"/>
            <w:rFonts w:cstheme="minorHAnsi"/>
            <w:b/>
            <w:bCs/>
            <w:i/>
            <w:iCs/>
            <w:sz w:val="18"/>
            <w:szCs w:val="18"/>
          </w:rPr>
          <w:t>Technical Notes</w:t>
        </w:r>
      </w:hyperlink>
      <w:r w:rsidRPr="00B93A16">
        <w:rPr>
          <w:sz w:val="18"/>
          <w:szCs w:val="18"/>
        </w:rPr>
        <w:t xml:space="preserve"> and </w:t>
      </w:r>
      <w:hyperlink w:anchor="list_acronyms" w:history="1">
        <w:r w:rsidRPr="00B93A16">
          <w:rPr>
            <w:rStyle w:val="Hyperlink"/>
            <w:rFonts w:cstheme="minorHAnsi"/>
            <w:b/>
            <w:bCs/>
            <w:i/>
            <w:iCs/>
            <w:sz w:val="18"/>
            <w:szCs w:val="18"/>
          </w:rPr>
          <w:t>List of Commonly Used Acronyms</w:t>
        </w:r>
      </w:hyperlink>
      <w:r w:rsidRPr="00B93A16">
        <w:rPr>
          <w:sz w:val="18"/>
          <w:szCs w:val="18"/>
        </w:rPr>
        <w:t xml:space="preserve"> for more information.</w:t>
      </w:r>
    </w:p>
    <w:p w14:paraId="551C7F69" w14:textId="0621E0C5"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341E432A"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08036B51"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5C17BFD9" w14:textId="2B601C43" w:rsidR="00C066A8" w:rsidRDefault="00C066A8" w:rsidP="00683BBB">
      <w:pPr>
        <w:spacing w:after="0" w:line="240" w:lineRule="auto"/>
      </w:pPr>
      <w:r>
        <w:br w:type="page"/>
      </w:r>
    </w:p>
    <w:p w14:paraId="212900D2" w14:textId="77777777" w:rsidR="00655E1A" w:rsidRDefault="00655E1A" w:rsidP="00683BBB">
      <w:pPr>
        <w:spacing w:after="0" w:line="240" w:lineRule="auto"/>
      </w:pPr>
    </w:p>
    <w:tbl>
      <w:tblPr>
        <w:tblStyle w:val="TableGridLight"/>
        <w:tblW w:w="0" w:type="auto"/>
        <w:tblLook w:val="04A0" w:firstRow="1" w:lastRow="0" w:firstColumn="1" w:lastColumn="0" w:noHBand="0" w:noVBand="1"/>
      </w:tblPr>
      <w:tblGrid>
        <w:gridCol w:w="10790"/>
      </w:tblGrid>
      <w:tr w:rsidR="00C066A8" w:rsidRPr="001C53E0" w14:paraId="6A3DBF1C" w14:textId="77777777" w:rsidTr="008A4363">
        <w:trPr>
          <w:trHeight w:val="360"/>
        </w:trPr>
        <w:tc>
          <w:tcPr>
            <w:tcW w:w="10800" w:type="dxa"/>
          </w:tcPr>
          <w:p w14:paraId="412CAEE1" w14:textId="047A6FDF" w:rsidR="00C066A8" w:rsidRPr="001C53E0" w:rsidRDefault="00C066A8" w:rsidP="00683BBB">
            <w:pPr>
              <w:rPr>
                <w:b/>
                <w:color w:val="FFFFFF" w:themeColor="background1"/>
                <w:sz w:val="28"/>
              </w:rPr>
            </w:pPr>
            <w:bookmarkStart w:id="20" w:name="exposure_idu"/>
            <w:bookmarkEnd w:id="20"/>
            <w:r>
              <w:rPr>
                <w:b/>
                <w:color w:val="FFFFFF" w:themeColor="background1"/>
                <w:sz w:val="28"/>
              </w:rPr>
              <w:t xml:space="preserve">BY </w:t>
            </w:r>
            <w:r w:rsidR="00AA11FB">
              <w:rPr>
                <w:b/>
                <w:color w:val="FFFFFF" w:themeColor="background1"/>
                <w:sz w:val="28"/>
              </w:rPr>
              <w:t>PRIMARY EXPOSURE MODE</w:t>
            </w:r>
            <w:r>
              <w:rPr>
                <w:b/>
                <w:color w:val="FFFFFF" w:themeColor="background1"/>
                <w:sz w:val="28"/>
              </w:rPr>
              <w:t>: INJECTION DRUG USE (IDU)</w:t>
            </w:r>
          </w:p>
        </w:tc>
      </w:tr>
    </w:tbl>
    <w:p w14:paraId="23968447" w14:textId="78D11907" w:rsidR="00D3003C" w:rsidRDefault="00D3003C">
      <w:r w:rsidRPr="00114ACC">
        <w:rPr>
          <w:b/>
          <w:color w:val="5D7430"/>
        </w:rPr>
        <w:t>TABLE 6.2</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1708CF">
        <w:rPr>
          <w:rFonts w:cstheme="minorHAnsi"/>
        </w:rPr>
        <w:t>2021–2023</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1708CF">
        <w:rPr>
          <w:rFonts w:cstheme="minorHAnsi"/>
        </w:rPr>
        <w:t>December 31, 2023</w:t>
      </w:r>
      <w:r>
        <w:rPr>
          <w:rFonts w:cstheme="minorHAnsi"/>
        </w:rPr>
        <w:t xml:space="preserve">, and </w:t>
      </w:r>
      <w:r w:rsidR="0048584D">
        <w:rPr>
          <w:rFonts w:cstheme="minorHAnsi"/>
        </w:rPr>
        <w:t>all-cause deaths from 2021–2023 among individuals reported with HIV</w:t>
      </w:r>
      <w:r>
        <w:rPr>
          <w:rFonts w:cstheme="minorHAnsi"/>
        </w:rPr>
        <w:t xml:space="preserve"> among individuals with IDU primary exposure mode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place of birth, race/ethnicity,</w:t>
      </w:r>
      <w:r>
        <w:rPr>
          <w:rFonts w:cstheme="minorHAnsi"/>
        </w:rPr>
        <w:t xml:space="preserve"> age,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2E4980" w:rsidRPr="00834F78" w14:paraId="7F230A9E" w14:textId="77777777" w:rsidTr="006F0BD4">
        <w:tc>
          <w:tcPr>
            <w:tcW w:w="1890" w:type="dxa"/>
            <w:tcBorders>
              <w:top w:val="single" w:sz="8" w:space="0" w:color="auto"/>
              <w:left w:val="nil"/>
              <w:bottom w:val="single" w:sz="8" w:space="0" w:color="auto"/>
              <w:right w:val="nil"/>
            </w:tcBorders>
            <w:shd w:val="clear" w:color="auto" w:fill="EAF1DD" w:themeFill="accent3" w:themeFillTint="33"/>
          </w:tcPr>
          <w:p w14:paraId="6785A920" w14:textId="77777777" w:rsidR="002E4980" w:rsidRPr="007D725B" w:rsidRDefault="002E4980" w:rsidP="002E4980">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4346511D" w14:textId="6570F0E3" w:rsidR="002E4980" w:rsidRPr="00ED6683" w:rsidRDefault="00EA3EA1" w:rsidP="002E4980">
            <w:pPr>
              <w:jc w:val="right"/>
              <w:rPr>
                <w:b/>
                <w:sz w:val="18"/>
                <w:szCs w:val="18"/>
              </w:rPr>
            </w:pPr>
            <w:r>
              <w:rPr>
                <w:b/>
                <w:sz w:val="18"/>
                <w:szCs w:val="18"/>
              </w:rPr>
              <w:t>HIV DX (N)</w:t>
            </w:r>
          </w:p>
          <w:p w14:paraId="0DB6248B" w14:textId="456D0641" w:rsidR="002E4980" w:rsidRPr="007D725B" w:rsidRDefault="001708CF" w:rsidP="002E4980">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546E097F" w14:textId="0EDDA2CD" w:rsidR="002E4980" w:rsidRPr="00ED6683" w:rsidRDefault="00EA3EA1" w:rsidP="002E4980">
            <w:pPr>
              <w:jc w:val="right"/>
              <w:rPr>
                <w:b/>
                <w:sz w:val="18"/>
                <w:szCs w:val="18"/>
              </w:rPr>
            </w:pPr>
            <w:r>
              <w:rPr>
                <w:b/>
                <w:sz w:val="18"/>
                <w:szCs w:val="18"/>
              </w:rPr>
              <w:t>HIV DX (%)</w:t>
            </w:r>
          </w:p>
          <w:p w14:paraId="1FA49BE6" w14:textId="46E74343" w:rsidR="002E4980" w:rsidRPr="007D725B" w:rsidRDefault="001708CF" w:rsidP="002E4980">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5C7B76CE" w14:textId="27E59B45" w:rsidR="002E4980" w:rsidRPr="00ED6683" w:rsidRDefault="00EA3EA1" w:rsidP="002E4980">
            <w:pPr>
              <w:jc w:val="right"/>
              <w:rPr>
                <w:b/>
                <w:sz w:val="18"/>
                <w:szCs w:val="18"/>
              </w:rPr>
            </w:pPr>
            <w:r>
              <w:rPr>
                <w:b/>
                <w:sz w:val="18"/>
                <w:szCs w:val="18"/>
              </w:rPr>
              <w:t>PLWH (N)</w:t>
            </w:r>
          </w:p>
          <w:p w14:paraId="08FD9143" w14:textId="28F4FCC6" w:rsidR="002E4980" w:rsidRPr="007D725B" w:rsidRDefault="001708CF" w:rsidP="002E4980">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1A7EFEA9" w14:textId="713B6CA2" w:rsidR="002E4980" w:rsidRPr="00ED6683" w:rsidRDefault="00EA3EA1" w:rsidP="002E4980">
            <w:pPr>
              <w:jc w:val="right"/>
              <w:rPr>
                <w:b/>
                <w:sz w:val="18"/>
                <w:szCs w:val="18"/>
              </w:rPr>
            </w:pPr>
            <w:r>
              <w:rPr>
                <w:b/>
                <w:sz w:val="18"/>
                <w:szCs w:val="18"/>
              </w:rPr>
              <w:t>PLWH (%)</w:t>
            </w:r>
          </w:p>
          <w:p w14:paraId="02BA6E7E" w14:textId="4EBE7DEB" w:rsidR="002E4980" w:rsidRPr="007D725B" w:rsidRDefault="001708CF" w:rsidP="002E4980">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3D8D2C9E" w14:textId="0EA3DBCF" w:rsidR="002E4980" w:rsidRPr="00ED6683" w:rsidRDefault="00EA3EA1" w:rsidP="002E4980">
            <w:pPr>
              <w:jc w:val="right"/>
              <w:rPr>
                <w:b/>
                <w:sz w:val="18"/>
                <w:szCs w:val="18"/>
              </w:rPr>
            </w:pPr>
            <w:r>
              <w:rPr>
                <w:b/>
                <w:sz w:val="18"/>
                <w:szCs w:val="18"/>
              </w:rPr>
              <w:t xml:space="preserve"> Deaths (N)</w:t>
            </w:r>
          </w:p>
          <w:p w14:paraId="452D7F43" w14:textId="3B8C904D" w:rsidR="002E4980" w:rsidRPr="007D725B" w:rsidRDefault="001708CF" w:rsidP="002E4980">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4D5B53EE" w14:textId="391C3064" w:rsidR="002E4980" w:rsidRPr="00ED6683" w:rsidRDefault="00EA3EA1" w:rsidP="002E4980">
            <w:pPr>
              <w:jc w:val="right"/>
              <w:rPr>
                <w:b/>
                <w:sz w:val="18"/>
                <w:szCs w:val="18"/>
              </w:rPr>
            </w:pPr>
            <w:r>
              <w:rPr>
                <w:b/>
                <w:sz w:val="18"/>
                <w:szCs w:val="18"/>
              </w:rPr>
              <w:t>Deaths (%)</w:t>
            </w:r>
          </w:p>
          <w:p w14:paraId="7D77FC9D" w14:textId="0B1910B6" w:rsidR="002E4980" w:rsidRPr="007D725B" w:rsidRDefault="001708CF" w:rsidP="002E4980">
            <w:pPr>
              <w:jc w:val="right"/>
              <w:rPr>
                <w:sz w:val="18"/>
                <w:szCs w:val="16"/>
              </w:rPr>
            </w:pPr>
            <w:r>
              <w:rPr>
                <w:b/>
                <w:sz w:val="18"/>
                <w:szCs w:val="18"/>
              </w:rPr>
              <w:t>2021–2023</w:t>
            </w:r>
          </w:p>
        </w:tc>
      </w:tr>
      <w:tr w:rsidR="00291A13" w:rsidRPr="00D3003C" w14:paraId="66E2BE94" w14:textId="77777777" w:rsidTr="006F0BD4">
        <w:tc>
          <w:tcPr>
            <w:tcW w:w="1890" w:type="dxa"/>
            <w:tcBorders>
              <w:top w:val="single" w:sz="8" w:space="0" w:color="auto"/>
              <w:left w:val="nil"/>
              <w:bottom w:val="nil"/>
              <w:right w:val="nil"/>
            </w:tcBorders>
          </w:tcPr>
          <w:p w14:paraId="7E5B4BB3" w14:textId="77777777" w:rsidR="00291A13" w:rsidRPr="00D3003C" w:rsidRDefault="00291A13" w:rsidP="00291A13">
            <w:pPr>
              <w:rPr>
                <w:rFonts w:cstheme="minorHAnsi"/>
                <w:b/>
                <w:snapToGrid w:val="0"/>
                <w:sz w:val="18"/>
                <w:szCs w:val="18"/>
              </w:rPr>
            </w:pPr>
            <w:r w:rsidRPr="00D3003C">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0F741F6C" w14:textId="0174D2A9" w:rsidR="00291A13" w:rsidRPr="00DA0AB9" w:rsidRDefault="00291A13" w:rsidP="00291A13">
            <w:pPr>
              <w:jc w:val="right"/>
              <w:rPr>
                <w:rFonts w:cstheme="minorHAnsi"/>
                <w:b/>
                <w:bCs/>
                <w:sz w:val="18"/>
                <w:szCs w:val="18"/>
              </w:rPr>
            </w:pPr>
            <w:r>
              <w:rPr>
                <w:rFonts w:ascii="Calibri" w:hAnsi="Calibri" w:cs="Calibri"/>
                <w:b/>
                <w:bCs/>
                <w:color w:val="000000"/>
                <w:sz w:val="18"/>
                <w:szCs w:val="18"/>
              </w:rPr>
              <w:t>164</w:t>
            </w:r>
          </w:p>
        </w:tc>
        <w:tc>
          <w:tcPr>
            <w:tcW w:w="1485" w:type="dxa"/>
            <w:tcBorders>
              <w:top w:val="single" w:sz="8" w:space="0" w:color="auto"/>
              <w:left w:val="nil"/>
              <w:bottom w:val="nil"/>
              <w:right w:val="nil"/>
            </w:tcBorders>
            <w:shd w:val="clear" w:color="auto" w:fill="auto"/>
            <w:vAlign w:val="bottom"/>
          </w:tcPr>
          <w:p w14:paraId="74E61C6B" w14:textId="2BF36BB9" w:rsidR="00291A13" w:rsidRPr="00DA0AB9" w:rsidRDefault="00291A13" w:rsidP="00291A13">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3ADD18D3" w14:textId="0C238361" w:rsidR="00291A13" w:rsidRPr="00DA0AB9" w:rsidRDefault="00291A13" w:rsidP="00291A13">
            <w:pPr>
              <w:jc w:val="right"/>
              <w:rPr>
                <w:rFonts w:cstheme="minorHAnsi"/>
                <w:b/>
                <w:bCs/>
                <w:sz w:val="18"/>
                <w:szCs w:val="18"/>
              </w:rPr>
            </w:pPr>
            <w:r>
              <w:rPr>
                <w:rFonts w:ascii="Calibri" w:hAnsi="Calibri" w:cs="Calibri"/>
                <w:b/>
                <w:bCs/>
                <w:color w:val="000000"/>
                <w:sz w:val="18"/>
                <w:szCs w:val="18"/>
              </w:rPr>
              <w:t>3,375</w:t>
            </w:r>
          </w:p>
        </w:tc>
        <w:tc>
          <w:tcPr>
            <w:tcW w:w="1485" w:type="dxa"/>
            <w:tcBorders>
              <w:top w:val="single" w:sz="8" w:space="0" w:color="auto"/>
              <w:left w:val="nil"/>
              <w:bottom w:val="nil"/>
              <w:right w:val="nil"/>
            </w:tcBorders>
            <w:shd w:val="clear" w:color="auto" w:fill="auto"/>
            <w:vAlign w:val="bottom"/>
          </w:tcPr>
          <w:p w14:paraId="4F0E3C7B" w14:textId="7C401D21" w:rsidR="00291A13" w:rsidRPr="00DA0AB9" w:rsidRDefault="00291A13" w:rsidP="00291A13">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70330EC0" w14:textId="2327C2D3" w:rsidR="00291A13" w:rsidRPr="00DA0AB9" w:rsidRDefault="00291A13" w:rsidP="00291A13">
            <w:pPr>
              <w:jc w:val="right"/>
              <w:rPr>
                <w:rFonts w:cstheme="minorHAnsi"/>
                <w:b/>
                <w:bCs/>
                <w:sz w:val="18"/>
                <w:szCs w:val="18"/>
              </w:rPr>
            </w:pPr>
            <w:r>
              <w:rPr>
                <w:rFonts w:ascii="Calibri" w:hAnsi="Calibri" w:cs="Calibri"/>
                <w:b/>
                <w:bCs/>
                <w:color w:val="000000"/>
                <w:sz w:val="18"/>
                <w:szCs w:val="18"/>
              </w:rPr>
              <w:t>352</w:t>
            </w:r>
          </w:p>
        </w:tc>
        <w:tc>
          <w:tcPr>
            <w:tcW w:w="1485" w:type="dxa"/>
            <w:tcBorders>
              <w:top w:val="single" w:sz="8" w:space="0" w:color="auto"/>
              <w:left w:val="nil"/>
              <w:bottom w:val="nil"/>
              <w:right w:val="nil"/>
            </w:tcBorders>
            <w:shd w:val="clear" w:color="auto" w:fill="auto"/>
            <w:vAlign w:val="bottom"/>
          </w:tcPr>
          <w:p w14:paraId="71C9D44F" w14:textId="417DF783" w:rsidR="00291A13" w:rsidRPr="00DA0AB9" w:rsidRDefault="00291A13" w:rsidP="00291A13">
            <w:pPr>
              <w:jc w:val="right"/>
              <w:rPr>
                <w:rFonts w:cstheme="minorHAnsi"/>
                <w:b/>
                <w:bCs/>
                <w:sz w:val="18"/>
                <w:szCs w:val="18"/>
              </w:rPr>
            </w:pPr>
            <w:r>
              <w:rPr>
                <w:rFonts w:ascii="Calibri" w:hAnsi="Calibri" w:cs="Calibri"/>
                <w:b/>
                <w:bCs/>
                <w:color w:val="000000"/>
                <w:sz w:val="18"/>
                <w:szCs w:val="18"/>
              </w:rPr>
              <w:t>100%</w:t>
            </w:r>
          </w:p>
        </w:tc>
      </w:tr>
      <w:tr w:rsidR="00291A13" w:rsidRPr="00D3003C" w14:paraId="709CB50B" w14:textId="77777777" w:rsidTr="006F0BD4">
        <w:tc>
          <w:tcPr>
            <w:tcW w:w="1890" w:type="dxa"/>
            <w:tcBorders>
              <w:top w:val="nil"/>
              <w:left w:val="nil"/>
              <w:bottom w:val="nil"/>
              <w:right w:val="nil"/>
            </w:tcBorders>
          </w:tcPr>
          <w:p w14:paraId="23B6128D" w14:textId="302D9198" w:rsidR="00291A13" w:rsidRPr="00D3003C" w:rsidRDefault="00291A13" w:rsidP="00291A13">
            <w:pPr>
              <w:rPr>
                <w:rFonts w:cstheme="minorHAnsi"/>
                <w:sz w:val="18"/>
                <w:szCs w:val="18"/>
              </w:rPr>
            </w:pPr>
            <w:r w:rsidRPr="00D3003C">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1AF27C73" w14:textId="525A7728" w:rsidR="00291A13" w:rsidRPr="00D3003C" w:rsidRDefault="00291A13" w:rsidP="00291A13">
            <w:pPr>
              <w:jc w:val="right"/>
              <w:rPr>
                <w:rFonts w:cstheme="minorHAnsi"/>
                <w:sz w:val="18"/>
                <w:szCs w:val="18"/>
              </w:rPr>
            </w:pPr>
          </w:p>
        </w:tc>
        <w:tc>
          <w:tcPr>
            <w:tcW w:w="1485" w:type="dxa"/>
            <w:tcBorders>
              <w:top w:val="nil"/>
              <w:left w:val="nil"/>
              <w:bottom w:val="nil"/>
              <w:right w:val="nil"/>
            </w:tcBorders>
            <w:shd w:val="clear" w:color="auto" w:fill="auto"/>
            <w:vAlign w:val="bottom"/>
          </w:tcPr>
          <w:p w14:paraId="639CF75B" w14:textId="413611ED" w:rsidR="00291A13" w:rsidRPr="00D3003C" w:rsidRDefault="00291A13" w:rsidP="00291A13">
            <w:pPr>
              <w:jc w:val="right"/>
              <w:rPr>
                <w:rFonts w:cstheme="minorHAnsi"/>
                <w:sz w:val="18"/>
                <w:szCs w:val="18"/>
              </w:rPr>
            </w:pPr>
          </w:p>
        </w:tc>
        <w:tc>
          <w:tcPr>
            <w:tcW w:w="1485" w:type="dxa"/>
            <w:tcBorders>
              <w:top w:val="nil"/>
              <w:left w:val="nil"/>
              <w:bottom w:val="nil"/>
              <w:right w:val="nil"/>
            </w:tcBorders>
            <w:shd w:val="clear" w:color="auto" w:fill="auto"/>
            <w:vAlign w:val="bottom"/>
          </w:tcPr>
          <w:p w14:paraId="17CA4503" w14:textId="777AE87E" w:rsidR="00291A13" w:rsidRPr="00D3003C" w:rsidRDefault="00291A13" w:rsidP="00291A13">
            <w:pPr>
              <w:jc w:val="right"/>
              <w:rPr>
                <w:rFonts w:cstheme="minorHAnsi"/>
                <w:sz w:val="18"/>
                <w:szCs w:val="18"/>
              </w:rPr>
            </w:pPr>
          </w:p>
        </w:tc>
        <w:tc>
          <w:tcPr>
            <w:tcW w:w="1485" w:type="dxa"/>
            <w:tcBorders>
              <w:top w:val="nil"/>
              <w:left w:val="nil"/>
              <w:bottom w:val="nil"/>
              <w:right w:val="nil"/>
            </w:tcBorders>
            <w:shd w:val="clear" w:color="auto" w:fill="auto"/>
            <w:vAlign w:val="bottom"/>
          </w:tcPr>
          <w:p w14:paraId="45C64D98" w14:textId="32E788E1" w:rsidR="00291A13" w:rsidRPr="00D3003C" w:rsidRDefault="00291A13" w:rsidP="00291A13">
            <w:pPr>
              <w:jc w:val="right"/>
              <w:rPr>
                <w:rFonts w:cstheme="minorHAnsi"/>
                <w:sz w:val="18"/>
                <w:szCs w:val="18"/>
              </w:rPr>
            </w:pPr>
          </w:p>
        </w:tc>
        <w:tc>
          <w:tcPr>
            <w:tcW w:w="1485" w:type="dxa"/>
            <w:tcBorders>
              <w:top w:val="nil"/>
              <w:left w:val="nil"/>
              <w:bottom w:val="nil"/>
              <w:right w:val="nil"/>
            </w:tcBorders>
            <w:shd w:val="clear" w:color="auto" w:fill="auto"/>
            <w:vAlign w:val="bottom"/>
          </w:tcPr>
          <w:p w14:paraId="639BA153" w14:textId="5AB0277B" w:rsidR="00291A13" w:rsidRPr="00D3003C" w:rsidRDefault="00291A13" w:rsidP="00291A13">
            <w:pPr>
              <w:jc w:val="right"/>
              <w:rPr>
                <w:rFonts w:cstheme="minorHAnsi"/>
                <w:sz w:val="18"/>
                <w:szCs w:val="18"/>
              </w:rPr>
            </w:pPr>
          </w:p>
        </w:tc>
        <w:tc>
          <w:tcPr>
            <w:tcW w:w="1485" w:type="dxa"/>
            <w:tcBorders>
              <w:top w:val="nil"/>
              <w:left w:val="nil"/>
              <w:bottom w:val="nil"/>
              <w:right w:val="nil"/>
            </w:tcBorders>
            <w:shd w:val="clear" w:color="auto" w:fill="auto"/>
            <w:vAlign w:val="bottom"/>
          </w:tcPr>
          <w:p w14:paraId="6488D693" w14:textId="6900B1C1" w:rsidR="00291A13" w:rsidRPr="00D3003C" w:rsidRDefault="00291A13" w:rsidP="00291A13">
            <w:pPr>
              <w:jc w:val="right"/>
              <w:rPr>
                <w:rFonts w:cstheme="minorHAnsi"/>
                <w:sz w:val="18"/>
                <w:szCs w:val="18"/>
              </w:rPr>
            </w:pPr>
          </w:p>
        </w:tc>
      </w:tr>
      <w:tr w:rsidR="00291A13" w:rsidRPr="00D3003C" w14:paraId="722611AF" w14:textId="77777777" w:rsidTr="006F0BD4">
        <w:tc>
          <w:tcPr>
            <w:tcW w:w="1890" w:type="dxa"/>
            <w:tcBorders>
              <w:top w:val="nil"/>
              <w:left w:val="nil"/>
              <w:bottom w:val="nil"/>
              <w:right w:val="nil"/>
            </w:tcBorders>
          </w:tcPr>
          <w:p w14:paraId="46DA5990" w14:textId="1E5F7CA9" w:rsidR="00291A13" w:rsidRPr="00D3003C" w:rsidRDefault="00291A13" w:rsidP="00291A13">
            <w:pPr>
              <w:rPr>
                <w:rFonts w:cstheme="minorHAnsi"/>
                <w:sz w:val="18"/>
                <w:szCs w:val="18"/>
              </w:rPr>
            </w:pPr>
            <w:r w:rsidRPr="00D3003C">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41AAB8D0" w14:textId="7DB2BD04" w:rsidR="00291A13" w:rsidRPr="00D3003C" w:rsidRDefault="00291A13" w:rsidP="00291A13">
            <w:pPr>
              <w:jc w:val="right"/>
              <w:rPr>
                <w:rFonts w:cstheme="minorHAnsi"/>
                <w:sz w:val="18"/>
                <w:szCs w:val="18"/>
              </w:rPr>
            </w:pPr>
            <w:r>
              <w:rPr>
                <w:rFonts w:ascii="Calibri" w:hAnsi="Calibri" w:cs="Calibri"/>
                <w:color w:val="000000"/>
                <w:sz w:val="18"/>
                <w:szCs w:val="18"/>
              </w:rPr>
              <w:t>112</w:t>
            </w:r>
          </w:p>
        </w:tc>
        <w:tc>
          <w:tcPr>
            <w:tcW w:w="1485" w:type="dxa"/>
            <w:tcBorders>
              <w:top w:val="nil"/>
              <w:left w:val="nil"/>
              <w:bottom w:val="nil"/>
              <w:right w:val="nil"/>
            </w:tcBorders>
            <w:shd w:val="clear" w:color="auto" w:fill="auto"/>
            <w:vAlign w:val="bottom"/>
          </w:tcPr>
          <w:p w14:paraId="4D80D2B0" w14:textId="1CCEA2D0" w:rsidR="00291A13" w:rsidRPr="00D3003C" w:rsidRDefault="00291A13" w:rsidP="00291A13">
            <w:pPr>
              <w:jc w:val="right"/>
              <w:rPr>
                <w:rFonts w:cstheme="minorHAnsi"/>
                <w:sz w:val="18"/>
                <w:szCs w:val="18"/>
              </w:rPr>
            </w:pPr>
            <w:r>
              <w:rPr>
                <w:rFonts w:ascii="Calibri" w:hAnsi="Calibri" w:cs="Calibri"/>
                <w:color w:val="000000"/>
                <w:sz w:val="18"/>
                <w:szCs w:val="18"/>
              </w:rPr>
              <w:t>68%</w:t>
            </w:r>
          </w:p>
        </w:tc>
        <w:tc>
          <w:tcPr>
            <w:tcW w:w="1485" w:type="dxa"/>
            <w:tcBorders>
              <w:top w:val="nil"/>
              <w:left w:val="nil"/>
              <w:bottom w:val="nil"/>
              <w:right w:val="nil"/>
            </w:tcBorders>
            <w:shd w:val="clear" w:color="auto" w:fill="auto"/>
            <w:vAlign w:val="bottom"/>
          </w:tcPr>
          <w:p w14:paraId="621F7C95" w14:textId="0A847D0E" w:rsidR="00291A13" w:rsidRPr="00D3003C" w:rsidRDefault="00291A13" w:rsidP="00291A13">
            <w:pPr>
              <w:jc w:val="right"/>
              <w:rPr>
                <w:rFonts w:cstheme="minorHAnsi"/>
                <w:sz w:val="18"/>
                <w:szCs w:val="18"/>
              </w:rPr>
            </w:pPr>
            <w:r>
              <w:rPr>
                <w:rFonts w:ascii="Calibri" w:hAnsi="Calibri" w:cs="Calibri"/>
                <w:color w:val="000000"/>
                <w:sz w:val="18"/>
                <w:szCs w:val="18"/>
              </w:rPr>
              <w:t>2,169</w:t>
            </w:r>
          </w:p>
        </w:tc>
        <w:tc>
          <w:tcPr>
            <w:tcW w:w="1485" w:type="dxa"/>
            <w:tcBorders>
              <w:top w:val="nil"/>
              <w:left w:val="nil"/>
              <w:bottom w:val="nil"/>
              <w:right w:val="nil"/>
            </w:tcBorders>
            <w:shd w:val="clear" w:color="auto" w:fill="auto"/>
            <w:vAlign w:val="bottom"/>
          </w:tcPr>
          <w:p w14:paraId="6CFB4761" w14:textId="757E997A" w:rsidR="00291A13" w:rsidRPr="00D3003C" w:rsidRDefault="00291A13" w:rsidP="00291A13">
            <w:pPr>
              <w:jc w:val="right"/>
              <w:rPr>
                <w:rFonts w:cstheme="minorHAnsi"/>
                <w:sz w:val="18"/>
                <w:szCs w:val="18"/>
              </w:rPr>
            </w:pPr>
            <w:r>
              <w:rPr>
                <w:rFonts w:ascii="Calibri" w:hAnsi="Calibri" w:cs="Calibri"/>
                <w:color w:val="000000"/>
                <w:sz w:val="18"/>
                <w:szCs w:val="18"/>
              </w:rPr>
              <w:t>64%</w:t>
            </w:r>
          </w:p>
        </w:tc>
        <w:tc>
          <w:tcPr>
            <w:tcW w:w="1485" w:type="dxa"/>
            <w:tcBorders>
              <w:top w:val="nil"/>
              <w:left w:val="nil"/>
              <w:bottom w:val="nil"/>
              <w:right w:val="nil"/>
            </w:tcBorders>
            <w:shd w:val="clear" w:color="auto" w:fill="auto"/>
            <w:vAlign w:val="bottom"/>
          </w:tcPr>
          <w:p w14:paraId="7EEE399D" w14:textId="74CBFA90" w:rsidR="00291A13" w:rsidRPr="00D3003C" w:rsidRDefault="00291A13" w:rsidP="00291A13">
            <w:pPr>
              <w:jc w:val="right"/>
              <w:rPr>
                <w:rFonts w:cstheme="minorHAnsi"/>
                <w:sz w:val="18"/>
                <w:szCs w:val="18"/>
              </w:rPr>
            </w:pPr>
            <w:r>
              <w:rPr>
                <w:rFonts w:ascii="Calibri" w:hAnsi="Calibri" w:cs="Calibri"/>
                <w:color w:val="000000"/>
                <w:sz w:val="18"/>
                <w:szCs w:val="18"/>
              </w:rPr>
              <w:t>243</w:t>
            </w:r>
          </w:p>
        </w:tc>
        <w:tc>
          <w:tcPr>
            <w:tcW w:w="1485" w:type="dxa"/>
            <w:tcBorders>
              <w:top w:val="nil"/>
              <w:left w:val="nil"/>
              <w:bottom w:val="nil"/>
              <w:right w:val="nil"/>
            </w:tcBorders>
            <w:shd w:val="clear" w:color="auto" w:fill="auto"/>
            <w:vAlign w:val="bottom"/>
          </w:tcPr>
          <w:p w14:paraId="14253319" w14:textId="6B16BFA0" w:rsidR="00291A13" w:rsidRPr="00D3003C" w:rsidRDefault="00291A13" w:rsidP="00291A13">
            <w:pPr>
              <w:jc w:val="right"/>
              <w:rPr>
                <w:rFonts w:cstheme="minorHAnsi"/>
                <w:sz w:val="18"/>
                <w:szCs w:val="18"/>
              </w:rPr>
            </w:pPr>
            <w:r>
              <w:rPr>
                <w:rFonts w:ascii="Calibri" w:hAnsi="Calibri" w:cs="Calibri"/>
                <w:color w:val="000000"/>
                <w:sz w:val="18"/>
                <w:szCs w:val="18"/>
              </w:rPr>
              <w:t>69%</w:t>
            </w:r>
          </w:p>
        </w:tc>
      </w:tr>
      <w:tr w:rsidR="00291A13" w:rsidRPr="00D3003C" w14:paraId="7B104A20" w14:textId="77777777" w:rsidTr="006F0BD4">
        <w:tc>
          <w:tcPr>
            <w:tcW w:w="1890" w:type="dxa"/>
            <w:tcBorders>
              <w:top w:val="nil"/>
              <w:left w:val="nil"/>
              <w:bottom w:val="nil"/>
              <w:right w:val="nil"/>
            </w:tcBorders>
          </w:tcPr>
          <w:p w14:paraId="39814AFB" w14:textId="5278967B" w:rsidR="00291A13" w:rsidRPr="00D3003C" w:rsidRDefault="00291A13" w:rsidP="00291A13">
            <w:pPr>
              <w:rPr>
                <w:rFonts w:cstheme="minorHAnsi"/>
                <w:sz w:val="18"/>
                <w:szCs w:val="18"/>
              </w:rPr>
            </w:pPr>
            <w:r w:rsidRPr="00D3003C">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302641F2" w14:textId="531EECE2" w:rsidR="00291A13" w:rsidRPr="00D3003C" w:rsidRDefault="00291A13" w:rsidP="00291A13">
            <w:pPr>
              <w:jc w:val="right"/>
              <w:rPr>
                <w:rFonts w:cstheme="minorHAnsi"/>
                <w:sz w:val="18"/>
                <w:szCs w:val="18"/>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46BCB4AF" w14:textId="172CC6D6" w:rsidR="00291A13" w:rsidRPr="00D3003C" w:rsidRDefault="00291A13" w:rsidP="00291A13">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506C7A43" w14:textId="1B1A0F70" w:rsidR="00291A13" w:rsidRPr="00D3003C" w:rsidRDefault="00291A13" w:rsidP="00291A13">
            <w:pPr>
              <w:jc w:val="right"/>
              <w:rPr>
                <w:rFonts w:cstheme="minorHAnsi"/>
                <w:sz w:val="18"/>
                <w:szCs w:val="18"/>
              </w:rPr>
            </w:pPr>
            <w:r>
              <w:rPr>
                <w:rFonts w:ascii="Calibri" w:hAnsi="Calibri" w:cs="Calibri"/>
                <w:color w:val="000000"/>
                <w:sz w:val="18"/>
                <w:szCs w:val="18"/>
              </w:rPr>
              <w:t>1,206</w:t>
            </w:r>
          </w:p>
        </w:tc>
        <w:tc>
          <w:tcPr>
            <w:tcW w:w="1485" w:type="dxa"/>
            <w:tcBorders>
              <w:top w:val="nil"/>
              <w:left w:val="nil"/>
              <w:bottom w:val="nil"/>
              <w:right w:val="nil"/>
            </w:tcBorders>
            <w:shd w:val="clear" w:color="auto" w:fill="auto"/>
            <w:vAlign w:val="bottom"/>
          </w:tcPr>
          <w:p w14:paraId="6C9B2A43" w14:textId="0ECD60FD" w:rsidR="00291A13" w:rsidRPr="00D3003C" w:rsidRDefault="00291A13" w:rsidP="00291A13">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17B148F3" w14:textId="5EE47106" w:rsidR="00291A13" w:rsidRPr="00D3003C" w:rsidRDefault="00291A13" w:rsidP="00291A13">
            <w:pPr>
              <w:jc w:val="right"/>
              <w:rPr>
                <w:rFonts w:cstheme="minorHAnsi"/>
                <w:sz w:val="18"/>
                <w:szCs w:val="18"/>
              </w:rPr>
            </w:pPr>
            <w:r>
              <w:rPr>
                <w:rFonts w:ascii="Calibri" w:hAnsi="Calibri" w:cs="Calibri"/>
                <w:color w:val="000000"/>
                <w:sz w:val="18"/>
                <w:szCs w:val="18"/>
              </w:rPr>
              <w:t>109</w:t>
            </w:r>
          </w:p>
        </w:tc>
        <w:tc>
          <w:tcPr>
            <w:tcW w:w="1485" w:type="dxa"/>
            <w:tcBorders>
              <w:top w:val="nil"/>
              <w:left w:val="nil"/>
              <w:bottom w:val="nil"/>
              <w:right w:val="nil"/>
            </w:tcBorders>
            <w:shd w:val="clear" w:color="auto" w:fill="auto"/>
            <w:vAlign w:val="bottom"/>
          </w:tcPr>
          <w:p w14:paraId="07484874" w14:textId="7321F5CB" w:rsidR="00291A13" w:rsidRPr="00D3003C" w:rsidRDefault="00291A13" w:rsidP="00291A13">
            <w:pPr>
              <w:jc w:val="right"/>
              <w:rPr>
                <w:rFonts w:cstheme="minorHAnsi"/>
                <w:sz w:val="18"/>
                <w:szCs w:val="18"/>
              </w:rPr>
            </w:pPr>
            <w:r>
              <w:rPr>
                <w:rFonts w:ascii="Calibri" w:hAnsi="Calibri" w:cs="Calibri"/>
                <w:color w:val="000000"/>
                <w:sz w:val="18"/>
                <w:szCs w:val="18"/>
              </w:rPr>
              <w:t>31%</w:t>
            </w:r>
          </w:p>
        </w:tc>
      </w:tr>
      <w:tr w:rsidR="00291A13" w:rsidRPr="00D3003C" w14:paraId="74DE5D0D" w14:textId="77777777" w:rsidTr="006F0BD4">
        <w:tc>
          <w:tcPr>
            <w:tcW w:w="1890" w:type="dxa"/>
            <w:tcBorders>
              <w:top w:val="nil"/>
              <w:left w:val="nil"/>
              <w:bottom w:val="nil"/>
              <w:right w:val="nil"/>
            </w:tcBorders>
          </w:tcPr>
          <w:p w14:paraId="3AF8B279" w14:textId="280D6DC2" w:rsidR="00291A13" w:rsidRPr="00D3003C" w:rsidRDefault="00291A13" w:rsidP="00291A13">
            <w:pPr>
              <w:rPr>
                <w:rFonts w:cstheme="minorHAnsi"/>
                <w:sz w:val="18"/>
                <w:szCs w:val="18"/>
              </w:rPr>
            </w:pPr>
            <w:r w:rsidRPr="00D3003C">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71E3A7BE" w14:textId="42FB1EF4" w:rsidR="00291A13" w:rsidRPr="00D3003C" w:rsidRDefault="00291A13" w:rsidP="00291A13">
            <w:pPr>
              <w:jc w:val="right"/>
              <w:rPr>
                <w:rFonts w:cstheme="minorHAnsi"/>
                <w:sz w:val="18"/>
                <w:szCs w:val="18"/>
              </w:rPr>
            </w:pPr>
          </w:p>
        </w:tc>
        <w:tc>
          <w:tcPr>
            <w:tcW w:w="1485" w:type="dxa"/>
            <w:tcBorders>
              <w:top w:val="nil"/>
              <w:left w:val="nil"/>
              <w:bottom w:val="nil"/>
              <w:right w:val="nil"/>
            </w:tcBorders>
            <w:shd w:val="clear" w:color="auto" w:fill="auto"/>
            <w:vAlign w:val="bottom"/>
          </w:tcPr>
          <w:p w14:paraId="45A7116B" w14:textId="02F9C4AF" w:rsidR="00291A13" w:rsidRPr="00D3003C" w:rsidRDefault="00291A13" w:rsidP="00291A13">
            <w:pPr>
              <w:jc w:val="right"/>
              <w:rPr>
                <w:rFonts w:cstheme="minorHAnsi"/>
                <w:sz w:val="18"/>
                <w:szCs w:val="18"/>
              </w:rPr>
            </w:pPr>
          </w:p>
        </w:tc>
        <w:tc>
          <w:tcPr>
            <w:tcW w:w="1485" w:type="dxa"/>
            <w:tcBorders>
              <w:top w:val="nil"/>
              <w:left w:val="nil"/>
              <w:bottom w:val="nil"/>
              <w:right w:val="nil"/>
            </w:tcBorders>
            <w:shd w:val="clear" w:color="auto" w:fill="auto"/>
            <w:vAlign w:val="bottom"/>
          </w:tcPr>
          <w:p w14:paraId="35541734" w14:textId="7260B482" w:rsidR="00291A13" w:rsidRPr="00D3003C" w:rsidRDefault="00291A13" w:rsidP="00291A13">
            <w:pPr>
              <w:jc w:val="right"/>
              <w:rPr>
                <w:rFonts w:cstheme="minorHAnsi"/>
                <w:sz w:val="18"/>
                <w:szCs w:val="18"/>
              </w:rPr>
            </w:pPr>
          </w:p>
        </w:tc>
        <w:tc>
          <w:tcPr>
            <w:tcW w:w="1485" w:type="dxa"/>
            <w:tcBorders>
              <w:top w:val="nil"/>
              <w:left w:val="nil"/>
              <w:bottom w:val="nil"/>
              <w:right w:val="nil"/>
            </w:tcBorders>
            <w:shd w:val="clear" w:color="auto" w:fill="auto"/>
            <w:vAlign w:val="bottom"/>
          </w:tcPr>
          <w:p w14:paraId="760AFDDA" w14:textId="5B915B19" w:rsidR="00291A13" w:rsidRPr="00D3003C" w:rsidRDefault="00291A13" w:rsidP="00291A13">
            <w:pPr>
              <w:jc w:val="right"/>
              <w:rPr>
                <w:rFonts w:cstheme="minorHAnsi"/>
                <w:sz w:val="18"/>
                <w:szCs w:val="18"/>
              </w:rPr>
            </w:pPr>
          </w:p>
        </w:tc>
        <w:tc>
          <w:tcPr>
            <w:tcW w:w="1485" w:type="dxa"/>
            <w:tcBorders>
              <w:top w:val="nil"/>
              <w:left w:val="nil"/>
              <w:bottom w:val="nil"/>
              <w:right w:val="nil"/>
            </w:tcBorders>
            <w:shd w:val="clear" w:color="auto" w:fill="auto"/>
            <w:vAlign w:val="bottom"/>
          </w:tcPr>
          <w:p w14:paraId="1EB99DD7" w14:textId="2FC960BF" w:rsidR="00291A13" w:rsidRPr="00D3003C" w:rsidRDefault="00291A13" w:rsidP="00291A13">
            <w:pPr>
              <w:jc w:val="right"/>
              <w:rPr>
                <w:rFonts w:cstheme="minorHAnsi"/>
                <w:sz w:val="18"/>
                <w:szCs w:val="18"/>
              </w:rPr>
            </w:pPr>
          </w:p>
        </w:tc>
        <w:tc>
          <w:tcPr>
            <w:tcW w:w="1485" w:type="dxa"/>
            <w:tcBorders>
              <w:top w:val="nil"/>
              <w:left w:val="nil"/>
              <w:bottom w:val="nil"/>
              <w:right w:val="nil"/>
            </w:tcBorders>
            <w:shd w:val="clear" w:color="auto" w:fill="auto"/>
            <w:vAlign w:val="bottom"/>
          </w:tcPr>
          <w:p w14:paraId="51E90E81" w14:textId="4ABF811F" w:rsidR="00291A13" w:rsidRPr="00D3003C" w:rsidRDefault="00291A13" w:rsidP="00291A13">
            <w:pPr>
              <w:jc w:val="right"/>
              <w:rPr>
                <w:rFonts w:cstheme="minorHAnsi"/>
                <w:sz w:val="18"/>
                <w:szCs w:val="18"/>
              </w:rPr>
            </w:pPr>
          </w:p>
        </w:tc>
      </w:tr>
      <w:tr w:rsidR="00985835" w:rsidRPr="00D3003C" w14:paraId="1CA604D1" w14:textId="77777777" w:rsidTr="00324AA3">
        <w:tc>
          <w:tcPr>
            <w:tcW w:w="1890" w:type="dxa"/>
            <w:tcBorders>
              <w:top w:val="nil"/>
              <w:left w:val="nil"/>
              <w:bottom w:val="nil"/>
              <w:right w:val="nil"/>
            </w:tcBorders>
          </w:tcPr>
          <w:p w14:paraId="11A4B509" w14:textId="7FFAB9E8" w:rsidR="00985835" w:rsidRPr="00D3003C" w:rsidRDefault="00985835" w:rsidP="00985835">
            <w:pPr>
              <w:rPr>
                <w:rFonts w:cstheme="minorHAnsi"/>
                <w:sz w:val="18"/>
                <w:szCs w:val="18"/>
              </w:rPr>
            </w:pPr>
            <w:r w:rsidRPr="00D3003C">
              <w:rPr>
                <w:rFonts w:cstheme="minorHAnsi"/>
                <w:snapToGrid w:val="0"/>
                <w:sz w:val="18"/>
                <w:szCs w:val="18"/>
              </w:rPr>
              <w:t xml:space="preserve">   Cisgender</w:t>
            </w:r>
          </w:p>
        </w:tc>
        <w:tc>
          <w:tcPr>
            <w:tcW w:w="1485" w:type="dxa"/>
            <w:tcBorders>
              <w:top w:val="nil"/>
              <w:left w:val="nil"/>
              <w:bottom w:val="nil"/>
              <w:right w:val="nil"/>
            </w:tcBorders>
            <w:shd w:val="clear" w:color="auto" w:fill="auto"/>
            <w:vAlign w:val="bottom"/>
          </w:tcPr>
          <w:p w14:paraId="76C1D0BD" w14:textId="2D4404F5" w:rsidR="00985835" w:rsidRPr="00D3003C" w:rsidRDefault="00985835" w:rsidP="00985835">
            <w:pPr>
              <w:jc w:val="right"/>
              <w:rPr>
                <w:rFonts w:cstheme="minorHAnsi"/>
                <w:sz w:val="18"/>
                <w:szCs w:val="18"/>
              </w:rPr>
            </w:pPr>
            <w:r>
              <w:rPr>
                <w:rFonts w:ascii="Calibri" w:hAnsi="Calibri" w:cs="Calibri"/>
                <w:color w:val="000000"/>
                <w:sz w:val="18"/>
                <w:szCs w:val="18"/>
              </w:rPr>
              <w:t>164</w:t>
            </w:r>
          </w:p>
        </w:tc>
        <w:tc>
          <w:tcPr>
            <w:tcW w:w="1485" w:type="dxa"/>
            <w:tcBorders>
              <w:top w:val="nil"/>
              <w:left w:val="nil"/>
              <w:bottom w:val="nil"/>
              <w:right w:val="nil"/>
            </w:tcBorders>
            <w:shd w:val="clear" w:color="auto" w:fill="auto"/>
            <w:vAlign w:val="bottom"/>
          </w:tcPr>
          <w:p w14:paraId="0471E4E4" w14:textId="146B29D5" w:rsidR="00985835" w:rsidRPr="00D3003C" w:rsidRDefault="00985835" w:rsidP="00985835">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2066A69E" w14:textId="5A5B4AE5" w:rsidR="00985835" w:rsidRPr="00D3003C" w:rsidRDefault="00985835" w:rsidP="00985835">
            <w:pPr>
              <w:jc w:val="right"/>
              <w:rPr>
                <w:rFonts w:cstheme="minorHAnsi"/>
                <w:sz w:val="18"/>
                <w:szCs w:val="18"/>
              </w:rPr>
            </w:pPr>
            <w:r>
              <w:rPr>
                <w:rFonts w:ascii="Calibri" w:hAnsi="Calibri" w:cs="Calibri"/>
                <w:color w:val="000000"/>
                <w:sz w:val="18"/>
                <w:szCs w:val="18"/>
              </w:rPr>
              <w:t>3,375</w:t>
            </w:r>
          </w:p>
        </w:tc>
        <w:tc>
          <w:tcPr>
            <w:tcW w:w="1485" w:type="dxa"/>
            <w:tcBorders>
              <w:top w:val="nil"/>
              <w:left w:val="nil"/>
              <w:bottom w:val="nil"/>
              <w:right w:val="nil"/>
            </w:tcBorders>
            <w:shd w:val="clear" w:color="auto" w:fill="auto"/>
            <w:vAlign w:val="bottom"/>
          </w:tcPr>
          <w:p w14:paraId="1D12C02F" w14:textId="0CBE9118" w:rsidR="00985835" w:rsidRPr="00D3003C" w:rsidRDefault="00985835" w:rsidP="00985835">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tcPr>
          <w:p w14:paraId="73639B2B" w14:textId="08DF7BDB" w:rsidR="00985835" w:rsidRPr="00D3003C" w:rsidRDefault="00985835" w:rsidP="00985835">
            <w:pPr>
              <w:jc w:val="right"/>
              <w:rPr>
                <w:rFonts w:cstheme="minorHAnsi"/>
                <w:sz w:val="18"/>
                <w:szCs w:val="18"/>
              </w:rPr>
            </w:pPr>
            <w:r w:rsidRPr="00B93A16">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4F44C77E" w14:textId="761AB4C2" w:rsidR="00985835" w:rsidRPr="00D3003C" w:rsidRDefault="00985835" w:rsidP="00985835">
            <w:pPr>
              <w:jc w:val="right"/>
              <w:rPr>
                <w:rFonts w:cstheme="minorHAnsi"/>
                <w:sz w:val="18"/>
                <w:szCs w:val="18"/>
              </w:rPr>
            </w:pPr>
            <w:r w:rsidRPr="00B93A16">
              <w:rPr>
                <w:rFonts w:cstheme="minorHAnsi"/>
                <w:sz w:val="18"/>
                <w:szCs w:val="18"/>
              </w:rPr>
              <w:t>N/A</w:t>
            </w:r>
          </w:p>
        </w:tc>
      </w:tr>
      <w:tr w:rsidR="00985835" w:rsidRPr="00D3003C" w14:paraId="0EE8DA05" w14:textId="77777777" w:rsidTr="00324AA3">
        <w:tc>
          <w:tcPr>
            <w:tcW w:w="1890" w:type="dxa"/>
            <w:tcBorders>
              <w:top w:val="nil"/>
              <w:left w:val="nil"/>
              <w:bottom w:val="nil"/>
              <w:right w:val="nil"/>
            </w:tcBorders>
          </w:tcPr>
          <w:p w14:paraId="281389D0" w14:textId="02300B11" w:rsidR="00985835" w:rsidRPr="00D3003C" w:rsidRDefault="00985835" w:rsidP="00985835">
            <w:pPr>
              <w:rPr>
                <w:rFonts w:cstheme="minorHAnsi"/>
                <w:sz w:val="18"/>
                <w:szCs w:val="18"/>
              </w:rPr>
            </w:pPr>
            <w:r w:rsidRPr="00D3003C">
              <w:rPr>
                <w:rFonts w:cstheme="minorHAnsi"/>
                <w:snapToGrid w:val="0"/>
                <w:sz w:val="18"/>
                <w:szCs w:val="18"/>
              </w:rPr>
              <w:t xml:space="preserve">   Transgender</w:t>
            </w:r>
          </w:p>
        </w:tc>
        <w:tc>
          <w:tcPr>
            <w:tcW w:w="1485" w:type="dxa"/>
            <w:tcBorders>
              <w:top w:val="nil"/>
              <w:left w:val="nil"/>
              <w:bottom w:val="nil"/>
              <w:right w:val="nil"/>
            </w:tcBorders>
            <w:shd w:val="clear" w:color="auto" w:fill="auto"/>
            <w:vAlign w:val="bottom"/>
          </w:tcPr>
          <w:p w14:paraId="109AB9C5" w14:textId="70CC9A6B" w:rsidR="00985835" w:rsidRPr="00D3003C" w:rsidRDefault="00985835" w:rsidP="00985835">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AD57FCE" w14:textId="49348F0B" w:rsidR="00985835" w:rsidRPr="00D3003C" w:rsidRDefault="00985835" w:rsidP="00985835">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B94AF05" w14:textId="1138F55D" w:rsidR="00985835" w:rsidRPr="00D3003C" w:rsidRDefault="00985835" w:rsidP="00985835">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20B1A99" w14:textId="459AFDDD" w:rsidR="00985835" w:rsidRPr="00D3003C" w:rsidRDefault="00985835" w:rsidP="00985835">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5F0839DE" w14:textId="74F13A30" w:rsidR="00985835" w:rsidRPr="00D3003C" w:rsidRDefault="00985835" w:rsidP="00985835">
            <w:pPr>
              <w:jc w:val="right"/>
              <w:rPr>
                <w:rFonts w:cstheme="minorHAnsi"/>
                <w:sz w:val="18"/>
                <w:szCs w:val="18"/>
              </w:rPr>
            </w:pPr>
            <w:r w:rsidRPr="00B93A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59A0F521" w14:textId="1E788DA8" w:rsidR="00985835" w:rsidRPr="00D3003C" w:rsidRDefault="00985835" w:rsidP="00985835">
            <w:pPr>
              <w:jc w:val="right"/>
              <w:rPr>
                <w:rFonts w:cstheme="minorHAnsi"/>
                <w:sz w:val="18"/>
                <w:szCs w:val="18"/>
              </w:rPr>
            </w:pPr>
            <w:r w:rsidRPr="00B93A16">
              <w:rPr>
                <w:rFonts w:cstheme="minorHAnsi"/>
                <w:sz w:val="18"/>
                <w:szCs w:val="18"/>
              </w:rPr>
              <w:t>N/A</w:t>
            </w:r>
          </w:p>
        </w:tc>
      </w:tr>
      <w:tr w:rsidR="00291A13" w:rsidRPr="00D3003C" w14:paraId="5CDB520A" w14:textId="77777777" w:rsidTr="006F0BD4">
        <w:tc>
          <w:tcPr>
            <w:tcW w:w="1890" w:type="dxa"/>
            <w:tcBorders>
              <w:top w:val="nil"/>
              <w:left w:val="nil"/>
              <w:bottom w:val="nil"/>
              <w:right w:val="nil"/>
            </w:tcBorders>
          </w:tcPr>
          <w:p w14:paraId="16009BEE" w14:textId="77777777" w:rsidR="00291A13" w:rsidRPr="00D3003C" w:rsidRDefault="00291A13" w:rsidP="00291A13">
            <w:pPr>
              <w:rPr>
                <w:rFonts w:cstheme="minorHAnsi"/>
                <w:sz w:val="18"/>
                <w:szCs w:val="18"/>
              </w:rPr>
            </w:pPr>
            <w:r w:rsidRPr="00D3003C">
              <w:rPr>
                <w:rFonts w:cstheme="minorHAnsi"/>
                <w:b/>
                <w:sz w:val="18"/>
                <w:szCs w:val="18"/>
              </w:rPr>
              <w:t>Place of birth</w:t>
            </w:r>
          </w:p>
        </w:tc>
        <w:tc>
          <w:tcPr>
            <w:tcW w:w="1485" w:type="dxa"/>
            <w:tcBorders>
              <w:top w:val="nil"/>
              <w:left w:val="nil"/>
              <w:bottom w:val="nil"/>
              <w:right w:val="nil"/>
            </w:tcBorders>
            <w:shd w:val="clear" w:color="auto" w:fill="auto"/>
            <w:vAlign w:val="bottom"/>
          </w:tcPr>
          <w:p w14:paraId="306AB016" w14:textId="3B33DB34" w:rsidR="00291A13" w:rsidRPr="00D3003C" w:rsidRDefault="00291A13" w:rsidP="00291A13">
            <w:pPr>
              <w:jc w:val="right"/>
              <w:rPr>
                <w:rFonts w:cstheme="minorHAnsi"/>
                <w:sz w:val="18"/>
                <w:szCs w:val="18"/>
              </w:rPr>
            </w:pPr>
          </w:p>
        </w:tc>
        <w:tc>
          <w:tcPr>
            <w:tcW w:w="1485" w:type="dxa"/>
            <w:tcBorders>
              <w:top w:val="nil"/>
              <w:left w:val="nil"/>
              <w:bottom w:val="nil"/>
              <w:right w:val="nil"/>
            </w:tcBorders>
            <w:shd w:val="clear" w:color="auto" w:fill="auto"/>
            <w:vAlign w:val="bottom"/>
          </w:tcPr>
          <w:p w14:paraId="07F1FF6E" w14:textId="104ED451" w:rsidR="00291A13" w:rsidRPr="00D3003C" w:rsidRDefault="00291A13" w:rsidP="00291A13">
            <w:pPr>
              <w:jc w:val="right"/>
              <w:rPr>
                <w:rFonts w:cstheme="minorHAnsi"/>
                <w:sz w:val="18"/>
                <w:szCs w:val="18"/>
              </w:rPr>
            </w:pPr>
          </w:p>
        </w:tc>
        <w:tc>
          <w:tcPr>
            <w:tcW w:w="1485" w:type="dxa"/>
            <w:tcBorders>
              <w:top w:val="nil"/>
              <w:left w:val="nil"/>
              <w:bottom w:val="nil"/>
              <w:right w:val="nil"/>
            </w:tcBorders>
            <w:shd w:val="clear" w:color="auto" w:fill="auto"/>
            <w:vAlign w:val="bottom"/>
          </w:tcPr>
          <w:p w14:paraId="69E0E4B8" w14:textId="6F11935A" w:rsidR="00291A13" w:rsidRPr="00D3003C" w:rsidRDefault="00291A13" w:rsidP="00291A13">
            <w:pPr>
              <w:jc w:val="right"/>
              <w:rPr>
                <w:rFonts w:cstheme="minorHAnsi"/>
                <w:sz w:val="18"/>
                <w:szCs w:val="18"/>
              </w:rPr>
            </w:pPr>
          </w:p>
        </w:tc>
        <w:tc>
          <w:tcPr>
            <w:tcW w:w="1485" w:type="dxa"/>
            <w:tcBorders>
              <w:top w:val="nil"/>
              <w:left w:val="nil"/>
              <w:bottom w:val="nil"/>
              <w:right w:val="nil"/>
            </w:tcBorders>
            <w:shd w:val="clear" w:color="auto" w:fill="auto"/>
            <w:vAlign w:val="bottom"/>
          </w:tcPr>
          <w:p w14:paraId="73B344CD" w14:textId="7624710A" w:rsidR="00291A13" w:rsidRPr="00D3003C" w:rsidRDefault="00291A13" w:rsidP="00291A13">
            <w:pPr>
              <w:jc w:val="right"/>
              <w:rPr>
                <w:rFonts w:cstheme="minorHAnsi"/>
                <w:sz w:val="18"/>
                <w:szCs w:val="18"/>
              </w:rPr>
            </w:pPr>
          </w:p>
        </w:tc>
        <w:tc>
          <w:tcPr>
            <w:tcW w:w="1485" w:type="dxa"/>
            <w:tcBorders>
              <w:top w:val="nil"/>
              <w:left w:val="nil"/>
              <w:bottom w:val="nil"/>
              <w:right w:val="nil"/>
            </w:tcBorders>
            <w:shd w:val="clear" w:color="auto" w:fill="auto"/>
            <w:vAlign w:val="bottom"/>
          </w:tcPr>
          <w:p w14:paraId="3F636422" w14:textId="37EC0FBC" w:rsidR="00291A13" w:rsidRPr="00D3003C" w:rsidRDefault="00291A13" w:rsidP="00291A13">
            <w:pPr>
              <w:jc w:val="right"/>
              <w:rPr>
                <w:rFonts w:cstheme="minorHAnsi"/>
                <w:sz w:val="18"/>
                <w:szCs w:val="18"/>
              </w:rPr>
            </w:pPr>
          </w:p>
        </w:tc>
        <w:tc>
          <w:tcPr>
            <w:tcW w:w="1485" w:type="dxa"/>
            <w:tcBorders>
              <w:top w:val="nil"/>
              <w:left w:val="nil"/>
              <w:bottom w:val="nil"/>
              <w:right w:val="nil"/>
            </w:tcBorders>
            <w:shd w:val="clear" w:color="auto" w:fill="auto"/>
            <w:vAlign w:val="bottom"/>
          </w:tcPr>
          <w:p w14:paraId="63054956" w14:textId="706A4528" w:rsidR="00291A13" w:rsidRPr="00D3003C" w:rsidRDefault="00291A13" w:rsidP="00291A13">
            <w:pPr>
              <w:jc w:val="right"/>
              <w:rPr>
                <w:rFonts w:cstheme="minorHAnsi"/>
                <w:sz w:val="18"/>
                <w:szCs w:val="18"/>
              </w:rPr>
            </w:pPr>
          </w:p>
        </w:tc>
      </w:tr>
      <w:tr w:rsidR="00291A13" w:rsidRPr="00D3003C" w14:paraId="0B8FA877" w14:textId="77777777" w:rsidTr="006F0BD4">
        <w:tc>
          <w:tcPr>
            <w:tcW w:w="1890" w:type="dxa"/>
            <w:tcBorders>
              <w:top w:val="nil"/>
              <w:left w:val="nil"/>
              <w:bottom w:val="nil"/>
              <w:right w:val="nil"/>
            </w:tcBorders>
          </w:tcPr>
          <w:p w14:paraId="64E735C1" w14:textId="77777777" w:rsidR="00291A13" w:rsidRPr="00D3003C" w:rsidRDefault="00291A13" w:rsidP="00291A13">
            <w:pPr>
              <w:rPr>
                <w:rFonts w:cstheme="minorHAnsi"/>
                <w:sz w:val="18"/>
                <w:szCs w:val="18"/>
              </w:rPr>
            </w:pPr>
            <w:r w:rsidRPr="00D3003C">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15060B14" w14:textId="67AE85F0" w:rsidR="00291A13" w:rsidRPr="00D3003C" w:rsidRDefault="00291A13" w:rsidP="00291A13">
            <w:pPr>
              <w:jc w:val="right"/>
              <w:rPr>
                <w:rFonts w:cstheme="minorHAnsi"/>
                <w:sz w:val="18"/>
                <w:szCs w:val="18"/>
              </w:rPr>
            </w:pPr>
            <w:r>
              <w:rPr>
                <w:rFonts w:ascii="Calibri" w:hAnsi="Calibri" w:cs="Calibri"/>
                <w:color w:val="000000"/>
                <w:sz w:val="18"/>
                <w:szCs w:val="18"/>
              </w:rPr>
              <w:t>154</w:t>
            </w:r>
          </w:p>
        </w:tc>
        <w:tc>
          <w:tcPr>
            <w:tcW w:w="1485" w:type="dxa"/>
            <w:tcBorders>
              <w:top w:val="nil"/>
              <w:left w:val="nil"/>
              <w:bottom w:val="nil"/>
              <w:right w:val="nil"/>
            </w:tcBorders>
            <w:shd w:val="clear" w:color="auto" w:fill="auto"/>
            <w:vAlign w:val="bottom"/>
          </w:tcPr>
          <w:p w14:paraId="23E3A934" w14:textId="36E48E42" w:rsidR="00291A13" w:rsidRPr="00D3003C" w:rsidRDefault="00291A13" w:rsidP="00291A13">
            <w:pPr>
              <w:jc w:val="right"/>
              <w:rPr>
                <w:rFonts w:cstheme="minorHAnsi"/>
                <w:sz w:val="18"/>
                <w:szCs w:val="18"/>
              </w:rPr>
            </w:pPr>
            <w:r>
              <w:rPr>
                <w:rFonts w:ascii="Calibri" w:hAnsi="Calibri" w:cs="Calibri"/>
                <w:color w:val="000000"/>
                <w:sz w:val="18"/>
                <w:szCs w:val="18"/>
              </w:rPr>
              <w:t>94%</w:t>
            </w:r>
          </w:p>
        </w:tc>
        <w:tc>
          <w:tcPr>
            <w:tcW w:w="1485" w:type="dxa"/>
            <w:tcBorders>
              <w:top w:val="nil"/>
              <w:left w:val="nil"/>
              <w:bottom w:val="nil"/>
              <w:right w:val="nil"/>
            </w:tcBorders>
            <w:shd w:val="clear" w:color="auto" w:fill="auto"/>
            <w:vAlign w:val="bottom"/>
          </w:tcPr>
          <w:p w14:paraId="6FDEE670" w14:textId="19257D5A" w:rsidR="00291A13" w:rsidRPr="00D3003C" w:rsidRDefault="00291A13" w:rsidP="00291A13">
            <w:pPr>
              <w:jc w:val="right"/>
              <w:rPr>
                <w:rFonts w:cstheme="minorHAnsi"/>
                <w:sz w:val="18"/>
                <w:szCs w:val="18"/>
              </w:rPr>
            </w:pPr>
            <w:r>
              <w:rPr>
                <w:rFonts w:ascii="Calibri" w:hAnsi="Calibri" w:cs="Calibri"/>
                <w:color w:val="000000"/>
                <w:sz w:val="18"/>
                <w:szCs w:val="18"/>
              </w:rPr>
              <w:t>2,330</w:t>
            </w:r>
          </w:p>
        </w:tc>
        <w:tc>
          <w:tcPr>
            <w:tcW w:w="1485" w:type="dxa"/>
            <w:tcBorders>
              <w:top w:val="nil"/>
              <w:left w:val="nil"/>
              <w:bottom w:val="nil"/>
              <w:right w:val="nil"/>
            </w:tcBorders>
            <w:shd w:val="clear" w:color="auto" w:fill="auto"/>
            <w:vAlign w:val="bottom"/>
          </w:tcPr>
          <w:p w14:paraId="553B3984" w14:textId="08B09928" w:rsidR="00291A13" w:rsidRPr="00D3003C" w:rsidRDefault="00291A13" w:rsidP="00291A13">
            <w:pPr>
              <w:jc w:val="right"/>
              <w:rPr>
                <w:rFonts w:cstheme="minorHAnsi"/>
                <w:sz w:val="18"/>
                <w:szCs w:val="18"/>
              </w:rPr>
            </w:pPr>
            <w:r>
              <w:rPr>
                <w:rFonts w:ascii="Calibri" w:hAnsi="Calibri" w:cs="Calibri"/>
                <w:color w:val="000000"/>
                <w:sz w:val="18"/>
                <w:szCs w:val="18"/>
              </w:rPr>
              <w:t>69%</w:t>
            </w:r>
          </w:p>
        </w:tc>
        <w:tc>
          <w:tcPr>
            <w:tcW w:w="1485" w:type="dxa"/>
            <w:tcBorders>
              <w:top w:val="nil"/>
              <w:left w:val="nil"/>
              <w:bottom w:val="nil"/>
              <w:right w:val="nil"/>
            </w:tcBorders>
            <w:shd w:val="clear" w:color="auto" w:fill="auto"/>
            <w:vAlign w:val="bottom"/>
          </w:tcPr>
          <w:p w14:paraId="5C1A6D45" w14:textId="10EF7444" w:rsidR="00291A13" w:rsidRPr="00D3003C" w:rsidRDefault="00291A13" w:rsidP="00291A13">
            <w:pPr>
              <w:jc w:val="right"/>
              <w:rPr>
                <w:rFonts w:cstheme="minorHAnsi"/>
                <w:sz w:val="18"/>
                <w:szCs w:val="18"/>
              </w:rPr>
            </w:pPr>
            <w:r>
              <w:rPr>
                <w:rFonts w:ascii="Calibri" w:hAnsi="Calibri" w:cs="Calibri"/>
                <w:color w:val="000000"/>
                <w:sz w:val="18"/>
                <w:szCs w:val="18"/>
              </w:rPr>
              <w:t>268</w:t>
            </w:r>
          </w:p>
        </w:tc>
        <w:tc>
          <w:tcPr>
            <w:tcW w:w="1485" w:type="dxa"/>
            <w:tcBorders>
              <w:top w:val="nil"/>
              <w:left w:val="nil"/>
              <w:bottom w:val="nil"/>
              <w:right w:val="nil"/>
            </w:tcBorders>
            <w:shd w:val="clear" w:color="auto" w:fill="auto"/>
            <w:vAlign w:val="bottom"/>
          </w:tcPr>
          <w:p w14:paraId="7CDED49E" w14:textId="78F99D58" w:rsidR="00291A13" w:rsidRPr="00D3003C" w:rsidRDefault="00291A13" w:rsidP="00291A13">
            <w:pPr>
              <w:jc w:val="right"/>
              <w:rPr>
                <w:rFonts w:cstheme="minorHAnsi"/>
                <w:sz w:val="18"/>
                <w:szCs w:val="18"/>
              </w:rPr>
            </w:pPr>
            <w:r>
              <w:rPr>
                <w:rFonts w:ascii="Calibri" w:hAnsi="Calibri" w:cs="Calibri"/>
                <w:color w:val="000000"/>
                <w:sz w:val="18"/>
                <w:szCs w:val="18"/>
              </w:rPr>
              <w:t>76%</w:t>
            </w:r>
          </w:p>
        </w:tc>
      </w:tr>
      <w:tr w:rsidR="00291A13" w:rsidRPr="00D3003C" w14:paraId="0B3B471B" w14:textId="77777777" w:rsidTr="003B3209">
        <w:tc>
          <w:tcPr>
            <w:tcW w:w="1890" w:type="dxa"/>
            <w:tcBorders>
              <w:top w:val="nil"/>
              <w:left w:val="nil"/>
              <w:bottom w:val="nil"/>
              <w:right w:val="nil"/>
            </w:tcBorders>
          </w:tcPr>
          <w:p w14:paraId="213E8279" w14:textId="45B93383" w:rsidR="00291A13" w:rsidRPr="00D3003C" w:rsidRDefault="00291A13" w:rsidP="00291A13">
            <w:pPr>
              <w:rPr>
                <w:rFonts w:cstheme="minorHAnsi"/>
                <w:sz w:val="18"/>
                <w:szCs w:val="18"/>
              </w:rPr>
            </w:pPr>
            <w:r w:rsidRPr="00D3003C">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vAlign w:val="bottom"/>
          </w:tcPr>
          <w:p w14:paraId="762019FF" w14:textId="3F59D632" w:rsidR="00291A13" w:rsidRPr="00D3003C" w:rsidRDefault="00291A13" w:rsidP="00291A13">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89234C3" w14:textId="317DD0BC" w:rsidR="00291A13" w:rsidRPr="00D3003C" w:rsidRDefault="00291A13" w:rsidP="00291A13">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2BFEF0B0" w14:textId="7BD429CD" w:rsidR="00291A13" w:rsidRPr="00D3003C" w:rsidRDefault="00291A13" w:rsidP="00291A13">
            <w:pPr>
              <w:jc w:val="right"/>
              <w:rPr>
                <w:rFonts w:cstheme="minorHAnsi"/>
                <w:sz w:val="18"/>
                <w:szCs w:val="18"/>
              </w:rPr>
            </w:pPr>
            <w:r>
              <w:rPr>
                <w:rFonts w:ascii="Calibri" w:hAnsi="Calibri" w:cs="Calibri"/>
                <w:color w:val="000000"/>
                <w:sz w:val="18"/>
                <w:szCs w:val="18"/>
              </w:rPr>
              <w:t>855</w:t>
            </w:r>
          </w:p>
        </w:tc>
        <w:tc>
          <w:tcPr>
            <w:tcW w:w="1485" w:type="dxa"/>
            <w:tcBorders>
              <w:top w:val="nil"/>
              <w:left w:val="nil"/>
              <w:bottom w:val="nil"/>
              <w:right w:val="nil"/>
            </w:tcBorders>
            <w:shd w:val="clear" w:color="auto" w:fill="auto"/>
            <w:vAlign w:val="bottom"/>
          </w:tcPr>
          <w:p w14:paraId="6E644D3A" w14:textId="68D3175F" w:rsidR="00291A13" w:rsidRPr="00D3003C" w:rsidRDefault="00291A13" w:rsidP="00291A13">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18F39A3E" w14:textId="4982A922" w:rsidR="00291A13" w:rsidRPr="00D3003C" w:rsidRDefault="00291A13" w:rsidP="00291A13">
            <w:pPr>
              <w:jc w:val="right"/>
              <w:rPr>
                <w:rFonts w:cstheme="minorHAnsi"/>
                <w:sz w:val="18"/>
                <w:szCs w:val="18"/>
              </w:rPr>
            </w:pPr>
            <w:r>
              <w:rPr>
                <w:rFonts w:ascii="Calibri" w:hAnsi="Calibri" w:cs="Calibri"/>
                <w:color w:val="000000"/>
                <w:sz w:val="18"/>
                <w:szCs w:val="18"/>
              </w:rPr>
              <w:t>78</w:t>
            </w:r>
          </w:p>
        </w:tc>
        <w:tc>
          <w:tcPr>
            <w:tcW w:w="1485" w:type="dxa"/>
            <w:tcBorders>
              <w:top w:val="nil"/>
              <w:left w:val="nil"/>
              <w:bottom w:val="nil"/>
              <w:right w:val="nil"/>
            </w:tcBorders>
            <w:shd w:val="clear" w:color="auto" w:fill="auto"/>
            <w:vAlign w:val="bottom"/>
          </w:tcPr>
          <w:p w14:paraId="5470ECDA" w14:textId="5EF7EEF2" w:rsidR="00291A13" w:rsidRPr="00D3003C" w:rsidRDefault="00291A13" w:rsidP="00291A13">
            <w:pPr>
              <w:jc w:val="right"/>
              <w:rPr>
                <w:rFonts w:cstheme="minorHAnsi"/>
                <w:sz w:val="18"/>
                <w:szCs w:val="18"/>
              </w:rPr>
            </w:pPr>
            <w:r>
              <w:rPr>
                <w:rFonts w:ascii="Calibri" w:hAnsi="Calibri" w:cs="Calibri"/>
                <w:color w:val="000000"/>
                <w:sz w:val="18"/>
                <w:szCs w:val="18"/>
              </w:rPr>
              <w:t>22%</w:t>
            </w:r>
          </w:p>
        </w:tc>
      </w:tr>
      <w:tr w:rsidR="00291A13" w:rsidRPr="00D3003C" w14:paraId="7D2155E3" w14:textId="77777777" w:rsidTr="003B3209">
        <w:tc>
          <w:tcPr>
            <w:tcW w:w="1890" w:type="dxa"/>
            <w:tcBorders>
              <w:top w:val="nil"/>
              <w:left w:val="nil"/>
              <w:bottom w:val="nil"/>
              <w:right w:val="nil"/>
            </w:tcBorders>
          </w:tcPr>
          <w:p w14:paraId="7C239D76" w14:textId="77777777" w:rsidR="00291A13" w:rsidRPr="00D3003C" w:rsidRDefault="00291A13" w:rsidP="00291A13">
            <w:pPr>
              <w:rPr>
                <w:rFonts w:cstheme="minorHAnsi"/>
                <w:sz w:val="18"/>
                <w:szCs w:val="18"/>
              </w:rPr>
            </w:pPr>
            <w:r w:rsidRPr="00D3003C">
              <w:rPr>
                <w:rFonts w:cstheme="minorHAnsi"/>
                <w:sz w:val="18"/>
                <w:szCs w:val="18"/>
              </w:rPr>
              <w:t xml:space="preserve">   Non-US</w:t>
            </w:r>
          </w:p>
        </w:tc>
        <w:tc>
          <w:tcPr>
            <w:tcW w:w="1485" w:type="dxa"/>
            <w:tcBorders>
              <w:top w:val="nil"/>
              <w:left w:val="nil"/>
              <w:bottom w:val="nil"/>
              <w:right w:val="nil"/>
            </w:tcBorders>
            <w:shd w:val="clear" w:color="auto" w:fill="auto"/>
            <w:vAlign w:val="bottom"/>
          </w:tcPr>
          <w:p w14:paraId="7D5CC315" w14:textId="77A5D721" w:rsidR="00291A13" w:rsidRPr="00D3003C" w:rsidRDefault="00291A13" w:rsidP="00291A13">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6AB4E959" w14:textId="64DA7E18" w:rsidR="00291A13" w:rsidRPr="00D3003C" w:rsidRDefault="00291A13" w:rsidP="00291A13">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3968EAC0" w14:textId="6501906F" w:rsidR="00291A13" w:rsidRPr="00D3003C" w:rsidRDefault="00291A13" w:rsidP="00291A13">
            <w:pPr>
              <w:jc w:val="right"/>
              <w:rPr>
                <w:rFonts w:cstheme="minorHAnsi"/>
                <w:sz w:val="18"/>
                <w:szCs w:val="18"/>
              </w:rPr>
            </w:pPr>
            <w:r>
              <w:rPr>
                <w:rFonts w:ascii="Calibri" w:hAnsi="Calibri" w:cs="Calibri"/>
                <w:color w:val="000000"/>
                <w:sz w:val="18"/>
                <w:szCs w:val="18"/>
              </w:rPr>
              <w:t>190</w:t>
            </w:r>
          </w:p>
        </w:tc>
        <w:tc>
          <w:tcPr>
            <w:tcW w:w="1485" w:type="dxa"/>
            <w:tcBorders>
              <w:top w:val="nil"/>
              <w:left w:val="nil"/>
              <w:bottom w:val="nil"/>
              <w:right w:val="nil"/>
            </w:tcBorders>
            <w:shd w:val="clear" w:color="auto" w:fill="auto"/>
            <w:vAlign w:val="bottom"/>
          </w:tcPr>
          <w:p w14:paraId="0902A56A" w14:textId="3D41FBD5" w:rsidR="00291A13" w:rsidRPr="00D3003C" w:rsidRDefault="00291A13" w:rsidP="00291A13">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459088EF" w14:textId="32A8860B" w:rsidR="00291A13" w:rsidRPr="00D3003C" w:rsidRDefault="00291A13" w:rsidP="00291A13">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54E1FFDB" w14:textId="416A9DD6" w:rsidR="00291A13" w:rsidRPr="00D3003C" w:rsidRDefault="00291A13" w:rsidP="00291A13">
            <w:pPr>
              <w:jc w:val="right"/>
              <w:rPr>
                <w:rFonts w:cstheme="minorHAnsi"/>
                <w:sz w:val="18"/>
                <w:szCs w:val="18"/>
              </w:rPr>
            </w:pPr>
            <w:r>
              <w:rPr>
                <w:rFonts w:ascii="Calibri" w:hAnsi="Calibri" w:cs="Calibri"/>
                <w:color w:val="000000"/>
                <w:sz w:val="18"/>
                <w:szCs w:val="18"/>
              </w:rPr>
              <w:t>2%</w:t>
            </w:r>
          </w:p>
        </w:tc>
      </w:tr>
      <w:tr w:rsidR="00291A13" w:rsidRPr="00D3003C" w14:paraId="42EEACF2" w14:textId="77777777" w:rsidTr="006F0BD4">
        <w:tc>
          <w:tcPr>
            <w:tcW w:w="1890" w:type="dxa"/>
            <w:tcBorders>
              <w:top w:val="nil"/>
              <w:left w:val="nil"/>
              <w:bottom w:val="nil"/>
              <w:right w:val="nil"/>
            </w:tcBorders>
          </w:tcPr>
          <w:p w14:paraId="02E8E3CC" w14:textId="77777777" w:rsidR="00291A13" w:rsidRPr="00D3003C" w:rsidRDefault="00291A13" w:rsidP="00291A13">
            <w:pPr>
              <w:rPr>
                <w:rFonts w:cstheme="minorHAnsi"/>
                <w:sz w:val="18"/>
                <w:szCs w:val="18"/>
              </w:rPr>
            </w:pPr>
            <w:r w:rsidRPr="00D3003C">
              <w:rPr>
                <w:rFonts w:cstheme="minorHAnsi"/>
                <w:b/>
                <w:sz w:val="18"/>
                <w:szCs w:val="18"/>
              </w:rPr>
              <w:t>Race/Ethnicity</w:t>
            </w:r>
          </w:p>
        </w:tc>
        <w:tc>
          <w:tcPr>
            <w:tcW w:w="1485" w:type="dxa"/>
            <w:tcBorders>
              <w:top w:val="nil"/>
              <w:left w:val="nil"/>
              <w:bottom w:val="nil"/>
              <w:right w:val="nil"/>
            </w:tcBorders>
            <w:shd w:val="clear" w:color="auto" w:fill="auto"/>
            <w:vAlign w:val="bottom"/>
          </w:tcPr>
          <w:p w14:paraId="3B77C62D" w14:textId="175613B9" w:rsidR="00291A13" w:rsidRPr="00D3003C" w:rsidRDefault="00291A13" w:rsidP="00291A13">
            <w:pPr>
              <w:jc w:val="right"/>
              <w:rPr>
                <w:rFonts w:cstheme="minorHAnsi"/>
                <w:sz w:val="18"/>
                <w:szCs w:val="18"/>
              </w:rPr>
            </w:pPr>
          </w:p>
        </w:tc>
        <w:tc>
          <w:tcPr>
            <w:tcW w:w="1485" w:type="dxa"/>
            <w:tcBorders>
              <w:top w:val="nil"/>
              <w:left w:val="nil"/>
              <w:bottom w:val="nil"/>
              <w:right w:val="nil"/>
            </w:tcBorders>
            <w:shd w:val="clear" w:color="auto" w:fill="auto"/>
            <w:vAlign w:val="bottom"/>
          </w:tcPr>
          <w:p w14:paraId="7CFA879C" w14:textId="24D4EB5D" w:rsidR="00291A13" w:rsidRPr="00D3003C" w:rsidRDefault="00291A13" w:rsidP="00291A13">
            <w:pPr>
              <w:jc w:val="right"/>
              <w:rPr>
                <w:rFonts w:cstheme="minorHAnsi"/>
                <w:sz w:val="18"/>
                <w:szCs w:val="18"/>
              </w:rPr>
            </w:pPr>
          </w:p>
        </w:tc>
        <w:tc>
          <w:tcPr>
            <w:tcW w:w="1485" w:type="dxa"/>
            <w:tcBorders>
              <w:top w:val="nil"/>
              <w:left w:val="nil"/>
              <w:bottom w:val="nil"/>
              <w:right w:val="nil"/>
            </w:tcBorders>
            <w:shd w:val="clear" w:color="auto" w:fill="auto"/>
            <w:vAlign w:val="bottom"/>
          </w:tcPr>
          <w:p w14:paraId="323165A8" w14:textId="1285748C" w:rsidR="00291A13" w:rsidRPr="00D3003C" w:rsidRDefault="00291A13" w:rsidP="00291A13">
            <w:pPr>
              <w:jc w:val="right"/>
              <w:rPr>
                <w:rFonts w:cstheme="minorHAnsi"/>
                <w:sz w:val="18"/>
                <w:szCs w:val="18"/>
              </w:rPr>
            </w:pPr>
          </w:p>
        </w:tc>
        <w:tc>
          <w:tcPr>
            <w:tcW w:w="1485" w:type="dxa"/>
            <w:tcBorders>
              <w:top w:val="nil"/>
              <w:left w:val="nil"/>
              <w:bottom w:val="nil"/>
              <w:right w:val="nil"/>
            </w:tcBorders>
            <w:shd w:val="clear" w:color="auto" w:fill="auto"/>
            <w:vAlign w:val="bottom"/>
          </w:tcPr>
          <w:p w14:paraId="2C15ACC8" w14:textId="21C15FD0" w:rsidR="00291A13" w:rsidRPr="00D3003C" w:rsidRDefault="00291A13" w:rsidP="00291A13">
            <w:pPr>
              <w:jc w:val="right"/>
              <w:rPr>
                <w:rFonts w:cstheme="minorHAnsi"/>
                <w:sz w:val="18"/>
                <w:szCs w:val="18"/>
              </w:rPr>
            </w:pPr>
          </w:p>
        </w:tc>
        <w:tc>
          <w:tcPr>
            <w:tcW w:w="1485" w:type="dxa"/>
            <w:tcBorders>
              <w:top w:val="nil"/>
              <w:left w:val="nil"/>
              <w:bottom w:val="nil"/>
              <w:right w:val="nil"/>
            </w:tcBorders>
            <w:shd w:val="clear" w:color="auto" w:fill="auto"/>
            <w:vAlign w:val="bottom"/>
          </w:tcPr>
          <w:p w14:paraId="56924AD3" w14:textId="4FB65AAC" w:rsidR="00291A13" w:rsidRPr="00D3003C" w:rsidRDefault="00291A13" w:rsidP="00291A13">
            <w:pPr>
              <w:jc w:val="right"/>
              <w:rPr>
                <w:rFonts w:cstheme="minorHAnsi"/>
                <w:sz w:val="18"/>
                <w:szCs w:val="18"/>
              </w:rPr>
            </w:pPr>
          </w:p>
        </w:tc>
        <w:tc>
          <w:tcPr>
            <w:tcW w:w="1485" w:type="dxa"/>
            <w:tcBorders>
              <w:top w:val="nil"/>
              <w:left w:val="nil"/>
              <w:bottom w:val="nil"/>
              <w:right w:val="nil"/>
            </w:tcBorders>
            <w:shd w:val="clear" w:color="auto" w:fill="auto"/>
            <w:vAlign w:val="bottom"/>
          </w:tcPr>
          <w:p w14:paraId="454D5625" w14:textId="36FE2AA2" w:rsidR="00291A13" w:rsidRPr="00D3003C" w:rsidRDefault="00291A13" w:rsidP="00291A13">
            <w:pPr>
              <w:jc w:val="right"/>
              <w:rPr>
                <w:rFonts w:cstheme="minorHAnsi"/>
                <w:sz w:val="18"/>
                <w:szCs w:val="18"/>
              </w:rPr>
            </w:pPr>
          </w:p>
        </w:tc>
      </w:tr>
      <w:tr w:rsidR="00291A13" w:rsidRPr="00D3003C" w14:paraId="11026A85" w14:textId="77777777" w:rsidTr="006F0BD4">
        <w:tc>
          <w:tcPr>
            <w:tcW w:w="1890" w:type="dxa"/>
            <w:tcBorders>
              <w:top w:val="nil"/>
              <w:left w:val="nil"/>
              <w:bottom w:val="nil"/>
              <w:right w:val="nil"/>
            </w:tcBorders>
          </w:tcPr>
          <w:p w14:paraId="596DA225" w14:textId="77777777" w:rsidR="00291A13" w:rsidRPr="00D3003C" w:rsidRDefault="00291A13" w:rsidP="00291A13">
            <w:pPr>
              <w:rPr>
                <w:rFonts w:cstheme="minorHAnsi"/>
                <w:sz w:val="18"/>
                <w:szCs w:val="18"/>
              </w:rPr>
            </w:pPr>
            <w:r w:rsidRPr="00D3003C">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5DF2444D" w14:textId="5BEEDE8C" w:rsidR="00291A13" w:rsidRPr="00D3003C" w:rsidRDefault="00291A13" w:rsidP="00291A13">
            <w:pPr>
              <w:jc w:val="right"/>
              <w:rPr>
                <w:rFonts w:cstheme="minorHAnsi"/>
                <w:sz w:val="18"/>
                <w:szCs w:val="18"/>
              </w:rPr>
            </w:pPr>
            <w:r>
              <w:rPr>
                <w:rFonts w:ascii="Calibri" w:hAnsi="Calibri" w:cs="Calibri"/>
                <w:color w:val="000000"/>
                <w:sz w:val="18"/>
                <w:szCs w:val="18"/>
              </w:rPr>
              <w:t>111</w:t>
            </w:r>
          </w:p>
        </w:tc>
        <w:tc>
          <w:tcPr>
            <w:tcW w:w="1485" w:type="dxa"/>
            <w:tcBorders>
              <w:top w:val="nil"/>
              <w:left w:val="nil"/>
              <w:bottom w:val="nil"/>
              <w:right w:val="nil"/>
            </w:tcBorders>
            <w:shd w:val="clear" w:color="auto" w:fill="auto"/>
            <w:vAlign w:val="bottom"/>
          </w:tcPr>
          <w:p w14:paraId="3233162A" w14:textId="2A0DAC27" w:rsidR="00291A13" w:rsidRPr="00D3003C" w:rsidRDefault="00291A13" w:rsidP="00291A13">
            <w:pPr>
              <w:jc w:val="right"/>
              <w:rPr>
                <w:rFonts w:cstheme="minorHAnsi"/>
                <w:sz w:val="18"/>
                <w:szCs w:val="18"/>
              </w:rPr>
            </w:pPr>
            <w:r>
              <w:rPr>
                <w:rFonts w:ascii="Calibri" w:hAnsi="Calibri" w:cs="Calibri"/>
                <w:color w:val="000000"/>
                <w:sz w:val="18"/>
                <w:szCs w:val="18"/>
              </w:rPr>
              <w:t>68%</w:t>
            </w:r>
          </w:p>
        </w:tc>
        <w:tc>
          <w:tcPr>
            <w:tcW w:w="1485" w:type="dxa"/>
            <w:tcBorders>
              <w:top w:val="nil"/>
              <w:left w:val="nil"/>
              <w:bottom w:val="nil"/>
              <w:right w:val="nil"/>
            </w:tcBorders>
            <w:shd w:val="clear" w:color="auto" w:fill="auto"/>
            <w:vAlign w:val="bottom"/>
          </w:tcPr>
          <w:p w14:paraId="6CE61B14" w14:textId="25F66BAE" w:rsidR="00291A13" w:rsidRPr="00D3003C" w:rsidRDefault="00291A13" w:rsidP="00291A13">
            <w:pPr>
              <w:jc w:val="right"/>
              <w:rPr>
                <w:rFonts w:cstheme="minorHAnsi"/>
                <w:sz w:val="18"/>
                <w:szCs w:val="18"/>
              </w:rPr>
            </w:pPr>
            <w:r>
              <w:rPr>
                <w:rFonts w:ascii="Calibri" w:hAnsi="Calibri" w:cs="Calibri"/>
                <w:color w:val="000000"/>
                <w:sz w:val="18"/>
                <w:szCs w:val="18"/>
              </w:rPr>
              <w:t>1,253</w:t>
            </w:r>
          </w:p>
        </w:tc>
        <w:tc>
          <w:tcPr>
            <w:tcW w:w="1485" w:type="dxa"/>
            <w:tcBorders>
              <w:top w:val="nil"/>
              <w:left w:val="nil"/>
              <w:bottom w:val="nil"/>
              <w:right w:val="nil"/>
            </w:tcBorders>
            <w:shd w:val="clear" w:color="auto" w:fill="auto"/>
            <w:vAlign w:val="bottom"/>
          </w:tcPr>
          <w:p w14:paraId="52A9B597" w14:textId="4BF74D24" w:rsidR="00291A13" w:rsidRPr="00D3003C" w:rsidRDefault="00291A13" w:rsidP="00291A13">
            <w:pPr>
              <w:jc w:val="right"/>
              <w:rPr>
                <w:rFonts w:cstheme="minorHAnsi"/>
                <w:sz w:val="18"/>
                <w:szCs w:val="18"/>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53A84E47" w14:textId="52EEF9B2" w:rsidR="00291A13" w:rsidRPr="00D3003C" w:rsidRDefault="00291A13" w:rsidP="00291A13">
            <w:pPr>
              <w:jc w:val="right"/>
              <w:rPr>
                <w:rFonts w:cstheme="minorHAnsi"/>
                <w:sz w:val="18"/>
                <w:szCs w:val="18"/>
              </w:rPr>
            </w:pPr>
            <w:r>
              <w:rPr>
                <w:rFonts w:ascii="Calibri" w:hAnsi="Calibri" w:cs="Calibri"/>
                <w:color w:val="000000"/>
                <w:sz w:val="18"/>
                <w:szCs w:val="18"/>
              </w:rPr>
              <w:t>139</w:t>
            </w:r>
          </w:p>
        </w:tc>
        <w:tc>
          <w:tcPr>
            <w:tcW w:w="1485" w:type="dxa"/>
            <w:tcBorders>
              <w:top w:val="nil"/>
              <w:left w:val="nil"/>
              <w:bottom w:val="nil"/>
              <w:right w:val="nil"/>
            </w:tcBorders>
            <w:shd w:val="clear" w:color="auto" w:fill="auto"/>
            <w:vAlign w:val="bottom"/>
          </w:tcPr>
          <w:p w14:paraId="7ACFCD43" w14:textId="2B1AFB6A" w:rsidR="00291A13" w:rsidRPr="00D3003C" w:rsidRDefault="00291A13" w:rsidP="00291A13">
            <w:pPr>
              <w:jc w:val="right"/>
              <w:rPr>
                <w:rFonts w:cstheme="minorHAnsi"/>
                <w:sz w:val="18"/>
                <w:szCs w:val="18"/>
              </w:rPr>
            </w:pPr>
            <w:r>
              <w:rPr>
                <w:rFonts w:ascii="Calibri" w:hAnsi="Calibri" w:cs="Calibri"/>
                <w:color w:val="000000"/>
                <w:sz w:val="18"/>
                <w:szCs w:val="18"/>
              </w:rPr>
              <w:t>39%</w:t>
            </w:r>
          </w:p>
        </w:tc>
      </w:tr>
      <w:tr w:rsidR="00291A13" w:rsidRPr="00D3003C" w14:paraId="51CBA34A" w14:textId="77777777" w:rsidTr="006F0BD4">
        <w:tc>
          <w:tcPr>
            <w:tcW w:w="1890" w:type="dxa"/>
            <w:tcBorders>
              <w:top w:val="nil"/>
              <w:left w:val="nil"/>
              <w:bottom w:val="nil"/>
              <w:right w:val="nil"/>
            </w:tcBorders>
          </w:tcPr>
          <w:p w14:paraId="24BD2871" w14:textId="77777777" w:rsidR="00291A13" w:rsidRPr="00D3003C" w:rsidRDefault="00291A13" w:rsidP="00291A13">
            <w:pPr>
              <w:rPr>
                <w:rFonts w:cstheme="minorHAnsi"/>
                <w:sz w:val="18"/>
                <w:szCs w:val="18"/>
              </w:rPr>
            </w:pPr>
            <w:r w:rsidRPr="00D3003C">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07C52C67" w14:textId="3CDA3614" w:rsidR="00291A13" w:rsidRPr="00D3003C" w:rsidRDefault="00291A13" w:rsidP="00291A13">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32452B7C" w14:textId="75BF5287" w:rsidR="00291A13" w:rsidRPr="00D3003C" w:rsidRDefault="00291A13" w:rsidP="00291A13">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22A1F323" w14:textId="45F11088" w:rsidR="00291A13" w:rsidRPr="00D3003C" w:rsidRDefault="00291A13" w:rsidP="00291A13">
            <w:pPr>
              <w:jc w:val="right"/>
              <w:rPr>
                <w:rFonts w:cstheme="minorHAnsi"/>
                <w:sz w:val="18"/>
                <w:szCs w:val="18"/>
              </w:rPr>
            </w:pPr>
            <w:r>
              <w:rPr>
                <w:rFonts w:ascii="Calibri" w:hAnsi="Calibri" w:cs="Calibri"/>
                <w:color w:val="000000"/>
                <w:sz w:val="18"/>
                <w:szCs w:val="18"/>
              </w:rPr>
              <w:t>680</w:t>
            </w:r>
          </w:p>
        </w:tc>
        <w:tc>
          <w:tcPr>
            <w:tcW w:w="1485" w:type="dxa"/>
            <w:tcBorders>
              <w:top w:val="nil"/>
              <w:left w:val="nil"/>
              <w:bottom w:val="nil"/>
              <w:right w:val="nil"/>
            </w:tcBorders>
            <w:shd w:val="clear" w:color="auto" w:fill="auto"/>
            <w:vAlign w:val="bottom"/>
          </w:tcPr>
          <w:p w14:paraId="39F95D4F" w14:textId="35A77C97" w:rsidR="00291A13" w:rsidRPr="00D3003C" w:rsidRDefault="00291A13" w:rsidP="00291A13">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2E7D6024" w14:textId="02FA3175" w:rsidR="00291A13" w:rsidRPr="00D3003C" w:rsidRDefault="00291A13" w:rsidP="00291A13">
            <w:pPr>
              <w:jc w:val="right"/>
              <w:rPr>
                <w:rFonts w:cstheme="minorHAnsi"/>
                <w:sz w:val="18"/>
                <w:szCs w:val="18"/>
              </w:rPr>
            </w:pPr>
            <w:r>
              <w:rPr>
                <w:rFonts w:ascii="Calibri" w:hAnsi="Calibri" w:cs="Calibri"/>
                <w:color w:val="000000"/>
                <w:sz w:val="18"/>
                <w:szCs w:val="18"/>
              </w:rPr>
              <w:t>91</w:t>
            </w:r>
          </w:p>
        </w:tc>
        <w:tc>
          <w:tcPr>
            <w:tcW w:w="1485" w:type="dxa"/>
            <w:tcBorders>
              <w:top w:val="nil"/>
              <w:left w:val="nil"/>
              <w:bottom w:val="nil"/>
              <w:right w:val="nil"/>
            </w:tcBorders>
            <w:shd w:val="clear" w:color="auto" w:fill="auto"/>
            <w:vAlign w:val="bottom"/>
          </w:tcPr>
          <w:p w14:paraId="1ADE00A6" w14:textId="0C84E2C2" w:rsidR="00291A13" w:rsidRPr="00D3003C" w:rsidRDefault="00291A13" w:rsidP="00291A13">
            <w:pPr>
              <w:jc w:val="right"/>
              <w:rPr>
                <w:rFonts w:cstheme="minorHAnsi"/>
                <w:sz w:val="18"/>
                <w:szCs w:val="18"/>
              </w:rPr>
            </w:pPr>
            <w:r>
              <w:rPr>
                <w:rFonts w:ascii="Calibri" w:hAnsi="Calibri" w:cs="Calibri"/>
                <w:color w:val="000000"/>
                <w:sz w:val="18"/>
                <w:szCs w:val="18"/>
              </w:rPr>
              <w:t>26%</w:t>
            </w:r>
          </w:p>
        </w:tc>
      </w:tr>
      <w:tr w:rsidR="00291A13" w:rsidRPr="00D3003C" w14:paraId="6F69455B" w14:textId="77777777" w:rsidTr="006F0BD4">
        <w:tc>
          <w:tcPr>
            <w:tcW w:w="1890" w:type="dxa"/>
            <w:tcBorders>
              <w:top w:val="nil"/>
              <w:left w:val="nil"/>
              <w:bottom w:val="nil"/>
              <w:right w:val="nil"/>
            </w:tcBorders>
          </w:tcPr>
          <w:p w14:paraId="0C443690" w14:textId="67B12C9E" w:rsidR="00291A13" w:rsidRPr="00D3003C" w:rsidRDefault="00291A13" w:rsidP="00291A13">
            <w:pPr>
              <w:rPr>
                <w:rFonts w:cstheme="minorHAnsi"/>
                <w:sz w:val="18"/>
                <w:szCs w:val="18"/>
              </w:rPr>
            </w:pPr>
            <w:r w:rsidRPr="00D3003C">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shd w:val="clear" w:color="auto" w:fill="auto"/>
            <w:vAlign w:val="bottom"/>
          </w:tcPr>
          <w:p w14:paraId="2FEDDC46" w14:textId="3C802625" w:rsidR="00291A13" w:rsidRPr="00D3003C" w:rsidRDefault="00291A13" w:rsidP="00291A13">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5328387A" w14:textId="2302BC3C" w:rsidR="00291A13" w:rsidRPr="00D3003C" w:rsidRDefault="00291A13" w:rsidP="00291A13">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490B925C" w14:textId="731E7658" w:rsidR="00291A13" w:rsidRPr="00D3003C" w:rsidRDefault="00291A13" w:rsidP="00291A13">
            <w:pPr>
              <w:jc w:val="right"/>
              <w:rPr>
                <w:rFonts w:cstheme="minorHAnsi"/>
                <w:sz w:val="18"/>
                <w:szCs w:val="18"/>
              </w:rPr>
            </w:pPr>
            <w:r>
              <w:rPr>
                <w:rFonts w:ascii="Calibri" w:hAnsi="Calibri" w:cs="Calibri"/>
                <w:color w:val="000000"/>
                <w:sz w:val="18"/>
                <w:szCs w:val="18"/>
              </w:rPr>
              <w:t>1,389</w:t>
            </w:r>
          </w:p>
        </w:tc>
        <w:tc>
          <w:tcPr>
            <w:tcW w:w="1485" w:type="dxa"/>
            <w:tcBorders>
              <w:top w:val="nil"/>
              <w:left w:val="nil"/>
              <w:bottom w:val="nil"/>
              <w:right w:val="nil"/>
            </w:tcBorders>
            <w:shd w:val="clear" w:color="auto" w:fill="auto"/>
            <w:vAlign w:val="bottom"/>
          </w:tcPr>
          <w:p w14:paraId="5BFABECB" w14:textId="4077A30A" w:rsidR="00291A13" w:rsidRPr="00D3003C" w:rsidRDefault="00291A13" w:rsidP="00291A13">
            <w:pPr>
              <w:jc w:val="right"/>
              <w:rPr>
                <w:rFonts w:cstheme="minorHAnsi"/>
                <w:sz w:val="18"/>
                <w:szCs w:val="18"/>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3D7656C0" w14:textId="1F0AC10B" w:rsidR="00291A13" w:rsidRPr="00D3003C" w:rsidRDefault="00291A13" w:rsidP="00291A13">
            <w:pPr>
              <w:jc w:val="right"/>
              <w:rPr>
                <w:rFonts w:cstheme="minorHAnsi"/>
                <w:sz w:val="18"/>
                <w:szCs w:val="18"/>
              </w:rPr>
            </w:pPr>
            <w:r>
              <w:rPr>
                <w:rFonts w:ascii="Calibri" w:hAnsi="Calibri" w:cs="Calibri"/>
                <w:color w:val="000000"/>
                <w:sz w:val="18"/>
                <w:szCs w:val="18"/>
              </w:rPr>
              <w:t>119</w:t>
            </w:r>
          </w:p>
        </w:tc>
        <w:tc>
          <w:tcPr>
            <w:tcW w:w="1485" w:type="dxa"/>
            <w:tcBorders>
              <w:top w:val="nil"/>
              <w:left w:val="nil"/>
              <w:bottom w:val="nil"/>
              <w:right w:val="nil"/>
            </w:tcBorders>
            <w:shd w:val="clear" w:color="auto" w:fill="auto"/>
            <w:vAlign w:val="bottom"/>
          </w:tcPr>
          <w:p w14:paraId="7FEAD7E4" w14:textId="644DDA04" w:rsidR="00291A13" w:rsidRPr="00D3003C" w:rsidRDefault="00291A13" w:rsidP="00291A13">
            <w:pPr>
              <w:jc w:val="right"/>
              <w:rPr>
                <w:rFonts w:cstheme="minorHAnsi"/>
                <w:sz w:val="18"/>
                <w:szCs w:val="18"/>
              </w:rPr>
            </w:pPr>
            <w:r>
              <w:rPr>
                <w:rFonts w:ascii="Calibri" w:hAnsi="Calibri" w:cs="Calibri"/>
                <w:color w:val="000000"/>
                <w:sz w:val="18"/>
                <w:szCs w:val="18"/>
              </w:rPr>
              <w:t>34%</w:t>
            </w:r>
          </w:p>
        </w:tc>
      </w:tr>
      <w:tr w:rsidR="00985835" w:rsidRPr="00D3003C" w14:paraId="59117525" w14:textId="77777777" w:rsidTr="007E0124">
        <w:tc>
          <w:tcPr>
            <w:tcW w:w="1890" w:type="dxa"/>
            <w:tcBorders>
              <w:top w:val="nil"/>
              <w:left w:val="nil"/>
              <w:bottom w:val="nil"/>
              <w:right w:val="nil"/>
            </w:tcBorders>
          </w:tcPr>
          <w:p w14:paraId="349693E5" w14:textId="77777777" w:rsidR="00985835" w:rsidRPr="00D3003C" w:rsidRDefault="00985835" w:rsidP="00985835">
            <w:pPr>
              <w:rPr>
                <w:rFonts w:cstheme="minorHAnsi"/>
                <w:sz w:val="18"/>
                <w:szCs w:val="18"/>
              </w:rPr>
            </w:pPr>
            <w:r w:rsidRPr="00D3003C">
              <w:rPr>
                <w:rFonts w:cstheme="minorHAnsi"/>
                <w:sz w:val="18"/>
                <w:szCs w:val="18"/>
              </w:rPr>
              <w:t xml:space="preserve">   API</w:t>
            </w:r>
          </w:p>
        </w:tc>
        <w:tc>
          <w:tcPr>
            <w:tcW w:w="1485" w:type="dxa"/>
            <w:tcBorders>
              <w:top w:val="nil"/>
              <w:left w:val="nil"/>
              <w:bottom w:val="nil"/>
              <w:right w:val="nil"/>
            </w:tcBorders>
            <w:shd w:val="clear" w:color="auto" w:fill="auto"/>
          </w:tcPr>
          <w:p w14:paraId="0FB477F5" w14:textId="38CBEBB2" w:rsidR="00985835" w:rsidRPr="00D3003C" w:rsidRDefault="00985835" w:rsidP="00985835">
            <w:pPr>
              <w:jc w:val="right"/>
              <w:rPr>
                <w:rFonts w:cstheme="minorHAnsi"/>
                <w:sz w:val="18"/>
                <w:szCs w:val="18"/>
              </w:rPr>
            </w:pPr>
            <w:r w:rsidRPr="00B93A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96ABB96" w14:textId="4CBE7CC8" w:rsidR="00985835" w:rsidRPr="00D3003C" w:rsidRDefault="00985835" w:rsidP="00985835">
            <w:pPr>
              <w:jc w:val="right"/>
              <w:rPr>
                <w:rFonts w:cstheme="minorHAnsi"/>
                <w:sz w:val="18"/>
                <w:szCs w:val="18"/>
              </w:rPr>
            </w:pPr>
            <w:r w:rsidRPr="00B93A16">
              <w:rPr>
                <w:rFonts w:cstheme="minorHAnsi"/>
                <w:sz w:val="18"/>
                <w:szCs w:val="18"/>
              </w:rPr>
              <w:t>N/A</w:t>
            </w:r>
          </w:p>
        </w:tc>
        <w:tc>
          <w:tcPr>
            <w:tcW w:w="1485" w:type="dxa"/>
            <w:tcBorders>
              <w:top w:val="nil"/>
              <w:left w:val="nil"/>
              <w:bottom w:val="nil"/>
              <w:right w:val="nil"/>
            </w:tcBorders>
            <w:shd w:val="clear" w:color="auto" w:fill="auto"/>
            <w:vAlign w:val="bottom"/>
          </w:tcPr>
          <w:p w14:paraId="2EAB2B35" w14:textId="6329B144" w:rsidR="00985835" w:rsidRPr="00D3003C" w:rsidRDefault="00985835" w:rsidP="00985835">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77A54F31" w14:textId="110639EE" w:rsidR="00985835" w:rsidRPr="00D3003C" w:rsidRDefault="00985835" w:rsidP="00985835">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1BDBFAD2" w14:textId="69CB2A86" w:rsidR="00985835" w:rsidRPr="00D3003C" w:rsidRDefault="00985835" w:rsidP="00985835">
            <w:pPr>
              <w:jc w:val="right"/>
              <w:rPr>
                <w:rFonts w:cstheme="minorHAnsi"/>
                <w:sz w:val="18"/>
                <w:szCs w:val="18"/>
              </w:rPr>
            </w:pPr>
            <w:r w:rsidRPr="00B93A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132130B" w14:textId="3EF3E459" w:rsidR="00985835" w:rsidRPr="00D3003C" w:rsidRDefault="00985835" w:rsidP="00985835">
            <w:pPr>
              <w:jc w:val="right"/>
              <w:rPr>
                <w:rFonts w:cstheme="minorHAnsi"/>
                <w:sz w:val="18"/>
                <w:szCs w:val="18"/>
              </w:rPr>
            </w:pPr>
            <w:r w:rsidRPr="00B93A16">
              <w:rPr>
                <w:rFonts w:cstheme="minorHAnsi"/>
                <w:sz w:val="18"/>
                <w:szCs w:val="18"/>
              </w:rPr>
              <w:t>N/A</w:t>
            </w:r>
          </w:p>
        </w:tc>
      </w:tr>
      <w:tr w:rsidR="00985835" w:rsidRPr="00D3003C" w14:paraId="7F0F14CC" w14:textId="77777777" w:rsidTr="007E0124">
        <w:tc>
          <w:tcPr>
            <w:tcW w:w="1890" w:type="dxa"/>
            <w:tcBorders>
              <w:top w:val="nil"/>
              <w:left w:val="nil"/>
              <w:bottom w:val="nil"/>
              <w:right w:val="nil"/>
            </w:tcBorders>
          </w:tcPr>
          <w:p w14:paraId="0DC7F8B7" w14:textId="77777777" w:rsidR="00985835" w:rsidRPr="00D3003C" w:rsidRDefault="00985835" w:rsidP="00985835">
            <w:pPr>
              <w:rPr>
                <w:rFonts w:cstheme="minorHAnsi"/>
                <w:sz w:val="18"/>
                <w:szCs w:val="18"/>
              </w:rPr>
            </w:pPr>
            <w:r w:rsidRPr="00D3003C">
              <w:rPr>
                <w:rFonts w:cstheme="minorHAnsi"/>
                <w:sz w:val="18"/>
                <w:szCs w:val="18"/>
              </w:rPr>
              <w:t xml:space="preserve">   Other/Unknown</w:t>
            </w:r>
          </w:p>
        </w:tc>
        <w:tc>
          <w:tcPr>
            <w:tcW w:w="1485" w:type="dxa"/>
            <w:tcBorders>
              <w:top w:val="nil"/>
              <w:left w:val="nil"/>
              <w:bottom w:val="nil"/>
              <w:right w:val="nil"/>
            </w:tcBorders>
            <w:shd w:val="clear" w:color="auto" w:fill="auto"/>
          </w:tcPr>
          <w:p w14:paraId="4B9D4A03" w14:textId="2074B9AC" w:rsidR="00985835" w:rsidRPr="00D3003C" w:rsidRDefault="00985835" w:rsidP="00985835">
            <w:pPr>
              <w:jc w:val="right"/>
              <w:rPr>
                <w:rFonts w:cstheme="minorHAnsi"/>
                <w:sz w:val="18"/>
                <w:szCs w:val="18"/>
              </w:rPr>
            </w:pPr>
            <w:r w:rsidRPr="00B93A16">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6C2D4481" w14:textId="5F10D161" w:rsidR="00985835" w:rsidRPr="00D3003C" w:rsidRDefault="00985835" w:rsidP="00985835">
            <w:pPr>
              <w:jc w:val="right"/>
              <w:rPr>
                <w:rFonts w:cstheme="minorHAnsi"/>
                <w:sz w:val="18"/>
                <w:szCs w:val="18"/>
              </w:rPr>
            </w:pPr>
            <w:r w:rsidRPr="00B93A16">
              <w:rPr>
                <w:rFonts w:cstheme="minorHAnsi"/>
                <w:sz w:val="18"/>
                <w:szCs w:val="18"/>
              </w:rPr>
              <w:t>N/A</w:t>
            </w:r>
          </w:p>
        </w:tc>
        <w:tc>
          <w:tcPr>
            <w:tcW w:w="1485" w:type="dxa"/>
            <w:tcBorders>
              <w:top w:val="nil"/>
              <w:left w:val="nil"/>
              <w:bottom w:val="nil"/>
              <w:right w:val="nil"/>
            </w:tcBorders>
            <w:shd w:val="clear" w:color="auto" w:fill="auto"/>
            <w:vAlign w:val="bottom"/>
          </w:tcPr>
          <w:p w14:paraId="1FAA0CE4" w14:textId="5F75E535" w:rsidR="00985835" w:rsidRPr="00D3003C" w:rsidRDefault="00985835" w:rsidP="00985835">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59BD3C67" w14:textId="61256D98" w:rsidR="00985835" w:rsidRPr="00D3003C" w:rsidRDefault="00985835" w:rsidP="00985835">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4BC31063" w14:textId="71604872" w:rsidR="00985835" w:rsidRPr="00D3003C" w:rsidRDefault="00985835" w:rsidP="00985835">
            <w:pPr>
              <w:jc w:val="right"/>
              <w:rPr>
                <w:rFonts w:cstheme="minorHAnsi"/>
                <w:sz w:val="18"/>
                <w:szCs w:val="18"/>
              </w:rPr>
            </w:pPr>
            <w:r w:rsidRPr="00B93A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5587F0F" w14:textId="3A5311CA" w:rsidR="00985835" w:rsidRPr="00D3003C" w:rsidRDefault="00985835" w:rsidP="00985835">
            <w:pPr>
              <w:jc w:val="right"/>
              <w:rPr>
                <w:rFonts w:cstheme="minorHAnsi"/>
                <w:sz w:val="18"/>
                <w:szCs w:val="18"/>
              </w:rPr>
            </w:pPr>
            <w:r w:rsidRPr="00B93A16">
              <w:rPr>
                <w:rFonts w:cstheme="minorHAnsi"/>
                <w:sz w:val="18"/>
                <w:szCs w:val="18"/>
              </w:rPr>
              <w:t>N/A</w:t>
            </w:r>
          </w:p>
        </w:tc>
      </w:tr>
      <w:tr w:rsidR="00291A13" w:rsidRPr="00D3003C" w14:paraId="6730871E" w14:textId="77777777" w:rsidTr="002F3850">
        <w:tc>
          <w:tcPr>
            <w:tcW w:w="1890" w:type="dxa"/>
            <w:tcBorders>
              <w:top w:val="nil"/>
              <w:left w:val="nil"/>
              <w:bottom w:val="nil"/>
              <w:right w:val="nil"/>
            </w:tcBorders>
          </w:tcPr>
          <w:p w14:paraId="009DD8B7" w14:textId="77777777" w:rsidR="00291A13" w:rsidRPr="00D3003C" w:rsidRDefault="00291A13" w:rsidP="00291A13">
            <w:pPr>
              <w:rPr>
                <w:rFonts w:cstheme="minorHAnsi"/>
                <w:sz w:val="18"/>
                <w:szCs w:val="18"/>
              </w:rPr>
            </w:pPr>
            <w:r w:rsidRPr="00D3003C">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428F88AC" w14:textId="283A61B8" w:rsidR="00291A13" w:rsidRPr="00D3003C" w:rsidRDefault="00291A13" w:rsidP="00291A13">
            <w:pPr>
              <w:jc w:val="right"/>
              <w:rPr>
                <w:rFonts w:cstheme="minorHAnsi"/>
                <w:sz w:val="18"/>
                <w:szCs w:val="18"/>
              </w:rPr>
            </w:pPr>
          </w:p>
        </w:tc>
        <w:tc>
          <w:tcPr>
            <w:tcW w:w="1485" w:type="dxa"/>
            <w:tcBorders>
              <w:top w:val="nil"/>
              <w:left w:val="nil"/>
              <w:bottom w:val="nil"/>
              <w:right w:val="nil"/>
            </w:tcBorders>
            <w:shd w:val="clear" w:color="auto" w:fill="auto"/>
            <w:vAlign w:val="bottom"/>
          </w:tcPr>
          <w:p w14:paraId="177AFE10" w14:textId="4BFC46F1" w:rsidR="00291A13" w:rsidRPr="00D3003C" w:rsidRDefault="00291A13" w:rsidP="00291A13">
            <w:pPr>
              <w:jc w:val="right"/>
              <w:rPr>
                <w:rFonts w:cstheme="minorHAnsi"/>
                <w:sz w:val="18"/>
                <w:szCs w:val="18"/>
              </w:rPr>
            </w:pPr>
          </w:p>
        </w:tc>
        <w:tc>
          <w:tcPr>
            <w:tcW w:w="1485" w:type="dxa"/>
            <w:tcBorders>
              <w:top w:val="nil"/>
              <w:left w:val="nil"/>
              <w:bottom w:val="nil"/>
              <w:right w:val="nil"/>
            </w:tcBorders>
            <w:shd w:val="clear" w:color="auto" w:fill="auto"/>
            <w:vAlign w:val="bottom"/>
          </w:tcPr>
          <w:p w14:paraId="64716701" w14:textId="160153E5" w:rsidR="00291A13" w:rsidRPr="00D3003C" w:rsidRDefault="00291A13" w:rsidP="00291A13">
            <w:pPr>
              <w:jc w:val="right"/>
              <w:rPr>
                <w:rFonts w:cstheme="minorHAnsi"/>
                <w:sz w:val="18"/>
                <w:szCs w:val="18"/>
              </w:rPr>
            </w:pPr>
          </w:p>
        </w:tc>
        <w:tc>
          <w:tcPr>
            <w:tcW w:w="1485" w:type="dxa"/>
            <w:tcBorders>
              <w:top w:val="nil"/>
              <w:left w:val="nil"/>
              <w:bottom w:val="nil"/>
              <w:right w:val="nil"/>
            </w:tcBorders>
            <w:shd w:val="clear" w:color="auto" w:fill="auto"/>
            <w:vAlign w:val="bottom"/>
          </w:tcPr>
          <w:p w14:paraId="6D897E3B" w14:textId="2E4130FE" w:rsidR="00291A13" w:rsidRPr="00D3003C" w:rsidRDefault="00291A13" w:rsidP="00291A13">
            <w:pPr>
              <w:jc w:val="right"/>
              <w:rPr>
                <w:rFonts w:cstheme="minorHAnsi"/>
                <w:sz w:val="18"/>
                <w:szCs w:val="18"/>
              </w:rPr>
            </w:pPr>
          </w:p>
        </w:tc>
        <w:tc>
          <w:tcPr>
            <w:tcW w:w="1485" w:type="dxa"/>
            <w:tcBorders>
              <w:top w:val="nil"/>
              <w:left w:val="nil"/>
              <w:bottom w:val="nil"/>
              <w:right w:val="nil"/>
            </w:tcBorders>
            <w:shd w:val="clear" w:color="auto" w:fill="auto"/>
            <w:vAlign w:val="bottom"/>
          </w:tcPr>
          <w:p w14:paraId="4EBC9AB7" w14:textId="60DD8B98" w:rsidR="00291A13" w:rsidRPr="00D3003C" w:rsidRDefault="00291A13" w:rsidP="00291A13">
            <w:pPr>
              <w:jc w:val="right"/>
              <w:rPr>
                <w:rFonts w:cstheme="minorHAnsi"/>
                <w:sz w:val="18"/>
                <w:szCs w:val="18"/>
              </w:rPr>
            </w:pPr>
          </w:p>
        </w:tc>
        <w:tc>
          <w:tcPr>
            <w:tcW w:w="1485" w:type="dxa"/>
            <w:tcBorders>
              <w:top w:val="nil"/>
              <w:left w:val="nil"/>
              <w:bottom w:val="nil"/>
              <w:right w:val="nil"/>
            </w:tcBorders>
            <w:shd w:val="clear" w:color="auto" w:fill="auto"/>
            <w:vAlign w:val="bottom"/>
          </w:tcPr>
          <w:p w14:paraId="34882CEE" w14:textId="4BB1036F" w:rsidR="00291A13" w:rsidRPr="00D3003C" w:rsidRDefault="00291A13" w:rsidP="00291A13">
            <w:pPr>
              <w:jc w:val="right"/>
              <w:rPr>
                <w:rFonts w:cstheme="minorHAnsi"/>
                <w:sz w:val="18"/>
                <w:szCs w:val="18"/>
              </w:rPr>
            </w:pPr>
          </w:p>
        </w:tc>
      </w:tr>
      <w:tr w:rsidR="00291A13" w:rsidRPr="00D3003C" w14:paraId="56972811" w14:textId="77777777" w:rsidTr="002F3850">
        <w:tc>
          <w:tcPr>
            <w:tcW w:w="1890" w:type="dxa"/>
            <w:tcBorders>
              <w:top w:val="nil"/>
              <w:left w:val="nil"/>
              <w:bottom w:val="nil"/>
              <w:right w:val="nil"/>
            </w:tcBorders>
          </w:tcPr>
          <w:p w14:paraId="4BBC6FE0" w14:textId="3E612CCC" w:rsidR="00291A13" w:rsidRPr="00D3003C" w:rsidRDefault="00291A13" w:rsidP="00291A13">
            <w:pPr>
              <w:rPr>
                <w:rFonts w:cstheme="minorHAnsi"/>
                <w:sz w:val="18"/>
                <w:szCs w:val="18"/>
              </w:rPr>
            </w:pPr>
            <w:r w:rsidRPr="00D3003C">
              <w:rPr>
                <w:rFonts w:cstheme="minorHAnsi"/>
                <w:sz w:val="18"/>
                <w:szCs w:val="18"/>
              </w:rPr>
              <w:t xml:space="preserve">    0–12</w:t>
            </w:r>
          </w:p>
        </w:tc>
        <w:tc>
          <w:tcPr>
            <w:tcW w:w="1485" w:type="dxa"/>
            <w:tcBorders>
              <w:top w:val="nil"/>
              <w:left w:val="nil"/>
              <w:bottom w:val="nil"/>
              <w:right w:val="nil"/>
            </w:tcBorders>
            <w:shd w:val="clear" w:color="auto" w:fill="auto"/>
            <w:vAlign w:val="bottom"/>
          </w:tcPr>
          <w:p w14:paraId="171CC662" w14:textId="5F1E9C09" w:rsidR="00291A13" w:rsidRPr="00D3003C" w:rsidRDefault="00291A13" w:rsidP="00291A1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5F3678E" w14:textId="38A0D418" w:rsidR="00291A13" w:rsidRPr="00D3003C" w:rsidRDefault="00291A13" w:rsidP="00291A1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5D89724" w14:textId="3C70E48C" w:rsidR="00291A13" w:rsidRPr="00D3003C" w:rsidRDefault="00291A13" w:rsidP="00291A1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12B10C8" w14:textId="66BAF75C" w:rsidR="00291A13" w:rsidRPr="00D3003C" w:rsidRDefault="00291A13" w:rsidP="00291A1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C2F6DD1" w14:textId="63A1108D" w:rsidR="00291A13" w:rsidRPr="00D3003C" w:rsidRDefault="00291A13" w:rsidP="00291A1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294EEB9" w14:textId="16BAB649" w:rsidR="00291A13" w:rsidRPr="00D3003C" w:rsidRDefault="00291A13" w:rsidP="00291A13">
            <w:pPr>
              <w:jc w:val="right"/>
              <w:rPr>
                <w:rFonts w:cstheme="minorHAnsi"/>
                <w:sz w:val="18"/>
                <w:szCs w:val="18"/>
              </w:rPr>
            </w:pPr>
            <w:r>
              <w:rPr>
                <w:rFonts w:ascii="Calibri" w:hAnsi="Calibri" w:cs="Calibri"/>
                <w:color w:val="000000"/>
                <w:sz w:val="18"/>
                <w:szCs w:val="18"/>
              </w:rPr>
              <w:t>0%</w:t>
            </w:r>
          </w:p>
        </w:tc>
      </w:tr>
      <w:tr w:rsidR="00274533" w:rsidRPr="00D3003C" w14:paraId="1D20E246" w14:textId="77777777" w:rsidTr="00E665C9">
        <w:tc>
          <w:tcPr>
            <w:tcW w:w="1890" w:type="dxa"/>
            <w:tcBorders>
              <w:top w:val="nil"/>
              <w:left w:val="nil"/>
              <w:bottom w:val="nil"/>
              <w:right w:val="nil"/>
            </w:tcBorders>
          </w:tcPr>
          <w:p w14:paraId="7FE8ED90" w14:textId="77777777" w:rsidR="00274533" w:rsidRPr="00D3003C" w:rsidRDefault="00274533" w:rsidP="00274533">
            <w:pPr>
              <w:rPr>
                <w:rFonts w:cstheme="minorHAnsi"/>
                <w:sz w:val="18"/>
                <w:szCs w:val="18"/>
              </w:rPr>
            </w:pPr>
            <w:r w:rsidRPr="00D3003C">
              <w:rPr>
                <w:rFonts w:cstheme="minorHAnsi"/>
                <w:sz w:val="18"/>
                <w:szCs w:val="18"/>
              </w:rPr>
              <w:t xml:space="preserve">   13–19 </w:t>
            </w:r>
          </w:p>
        </w:tc>
        <w:tc>
          <w:tcPr>
            <w:tcW w:w="1485" w:type="dxa"/>
            <w:tcBorders>
              <w:top w:val="nil"/>
              <w:left w:val="nil"/>
              <w:bottom w:val="nil"/>
              <w:right w:val="nil"/>
            </w:tcBorders>
            <w:shd w:val="clear" w:color="auto" w:fill="auto"/>
            <w:vAlign w:val="bottom"/>
          </w:tcPr>
          <w:p w14:paraId="25EEA1E7" w14:textId="2469928E" w:rsidR="00274533" w:rsidRPr="00D3003C" w:rsidRDefault="00274533" w:rsidP="0027453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EC5E6AB" w14:textId="78E0D6C3" w:rsidR="00274533" w:rsidRPr="00D3003C" w:rsidRDefault="00274533" w:rsidP="0027453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92F2077" w14:textId="483DF7B9" w:rsidR="00274533" w:rsidRPr="00D3003C" w:rsidRDefault="00274533" w:rsidP="0027453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FFD2FC0" w14:textId="3D0DB1A6" w:rsidR="00274533" w:rsidRPr="00D3003C" w:rsidRDefault="00274533" w:rsidP="0027453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F1DAD44" w14:textId="29716367" w:rsidR="00274533" w:rsidRPr="00D3003C" w:rsidRDefault="00274533" w:rsidP="0027453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08D05B5" w14:textId="42542C8A" w:rsidR="00274533" w:rsidRPr="00D3003C" w:rsidRDefault="00274533" w:rsidP="00274533">
            <w:pPr>
              <w:jc w:val="right"/>
              <w:rPr>
                <w:rFonts w:cstheme="minorHAnsi"/>
                <w:sz w:val="18"/>
                <w:szCs w:val="18"/>
              </w:rPr>
            </w:pPr>
            <w:r>
              <w:rPr>
                <w:rFonts w:ascii="Calibri" w:hAnsi="Calibri" w:cs="Calibri"/>
                <w:color w:val="000000"/>
                <w:sz w:val="18"/>
                <w:szCs w:val="18"/>
              </w:rPr>
              <w:t>0%</w:t>
            </w:r>
          </w:p>
        </w:tc>
      </w:tr>
      <w:tr w:rsidR="00985835" w:rsidRPr="00D3003C" w14:paraId="541E1622" w14:textId="77777777" w:rsidTr="006161D3">
        <w:tc>
          <w:tcPr>
            <w:tcW w:w="1890" w:type="dxa"/>
            <w:tcBorders>
              <w:top w:val="nil"/>
              <w:left w:val="nil"/>
              <w:bottom w:val="nil"/>
              <w:right w:val="nil"/>
            </w:tcBorders>
          </w:tcPr>
          <w:p w14:paraId="11955207" w14:textId="77777777" w:rsidR="00985835" w:rsidRPr="00D3003C" w:rsidRDefault="00985835" w:rsidP="00985835">
            <w:pPr>
              <w:rPr>
                <w:rFonts w:cstheme="minorHAnsi"/>
                <w:sz w:val="18"/>
                <w:szCs w:val="18"/>
              </w:rPr>
            </w:pPr>
            <w:r w:rsidRPr="00D3003C">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28788BAB" w14:textId="7D0278DE" w:rsidR="00985835" w:rsidRPr="00D3003C" w:rsidRDefault="00985835" w:rsidP="00985835">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3392F0A5" w14:textId="594EF7F1" w:rsidR="00985835" w:rsidRPr="00D3003C" w:rsidRDefault="00985835" w:rsidP="00985835">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2726B565" w14:textId="788AEE39" w:rsidR="00985835" w:rsidRPr="00D3003C" w:rsidRDefault="00985835" w:rsidP="00985835">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1309BA29" w14:textId="6EF6090B" w:rsidR="00985835" w:rsidRPr="00D3003C" w:rsidRDefault="00985835" w:rsidP="00985835">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773781E5" w14:textId="3761E0B5" w:rsidR="00985835" w:rsidRPr="00D3003C" w:rsidRDefault="00985835" w:rsidP="00985835">
            <w:pPr>
              <w:jc w:val="right"/>
              <w:rPr>
                <w:rFonts w:cstheme="minorHAnsi"/>
                <w:sz w:val="18"/>
                <w:szCs w:val="18"/>
              </w:rPr>
            </w:pPr>
            <w:r w:rsidRPr="00B93A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277F2794" w14:textId="41F83A82" w:rsidR="00985835" w:rsidRPr="00D3003C" w:rsidRDefault="00985835" w:rsidP="00985835">
            <w:pPr>
              <w:jc w:val="right"/>
              <w:rPr>
                <w:rFonts w:cstheme="minorHAnsi"/>
                <w:sz w:val="18"/>
                <w:szCs w:val="18"/>
              </w:rPr>
            </w:pPr>
            <w:r w:rsidRPr="00B93A16">
              <w:rPr>
                <w:rFonts w:cstheme="minorHAnsi"/>
                <w:sz w:val="18"/>
                <w:szCs w:val="18"/>
              </w:rPr>
              <w:t>N/A</w:t>
            </w:r>
          </w:p>
        </w:tc>
      </w:tr>
      <w:tr w:rsidR="00291A13" w:rsidRPr="00D3003C" w14:paraId="02B944BC" w14:textId="77777777" w:rsidTr="006F0BD4">
        <w:tc>
          <w:tcPr>
            <w:tcW w:w="1890" w:type="dxa"/>
            <w:tcBorders>
              <w:top w:val="nil"/>
              <w:left w:val="nil"/>
              <w:bottom w:val="nil"/>
              <w:right w:val="nil"/>
            </w:tcBorders>
          </w:tcPr>
          <w:p w14:paraId="2143E720" w14:textId="77777777" w:rsidR="00291A13" w:rsidRPr="00D3003C" w:rsidRDefault="00291A13" w:rsidP="00291A13">
            <w:pPr>
              <w:rPr>
                <w:rFonts w:cstheme="minorHAnsi"/>
                <w:sz w:val="18"/>
                <w:szCs w:val="18"/>
              </w:rPr>
            </w:pPr>
            <w:r w:rsidRPr="00D3003C">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4506891F" w14:textId="04EFCC02" w:rsidR="00291A13" w:rsidRPr="00D3003C" w:rsidRDefault="00291A13" w:rsidP="00291A13">
            <w:pPr>
              <w:jc w:val="right"/>
              <w:rPr>
                <w:rFonts w:cstheme="minorHAnsi"/>
                <w:sz w:val="18"/>
                <w:szCs w:val="18"/>
              </w:rPr>
            </w:pPr>
            <w:r>
              <w:rPr>
                <w:rFonts w:ascii="Calibri" w:hAnsi="Calibri" w:cs="Calibri"/>
                <w:color w:val="000000"/>
                <w:sz w:val="18"/>
                <w:szCs w:val="18"/>
              </w:rPr>
              <w:t>82</w:t>
            </w:r>
          </w:p>
        </w:tc>
        <w:tc>
          <w:tcPr>
            <w:tcW w:w="1485" w:type="dxa"/>
            <w:tcBorders>
              <w:top w:val="nil"/>
              <w:left w:val="nil"/>
              <w:bottom w:val="nil"/>
              <w:right w:val="nil"/>
            </w:tcBorders>
            <w:shd w:val="clear" w:color="auto" w:fill="auto"/>
            <w:vAlign w:val="bottom"/>
          </w:tcPr>
          <w:p w14:paraId="26C74394" w14:textId="7843E47E" w:rsidR="00291A13" w:rsidRPr="00D3003C" w:rsidRDefault="00291A13" w:rsidP="00291A13">
            <w:pPr>
              <w:jc w:val="right"/>
              <w:rPr>
                <w:rFonts w:cstheme="minorHAnsi"/>
                <w:sz w:val="18"/>
                <w:szCs w:val="18"/>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45784C06" w14:textId="5AEE7CA2" w:rsidR="00291A13" w:rsidRPr="00D3003C" w:rsidRDefault="00291A13" w:rsidP="00291A13">
            <w:pPr>
              <w:jc w:val="right"/>
              <w:rPr>
                <w:rFonts w:cstheme="minorHAnsi"/>
                <w:sz w:val="18"/>
                <w:szCs w:val="18"/>
              </w:rPr>
            </w:pPr>
            <w:r>
              <w:rPr>
                <w:rFonts w:ascii="Calibri" w:hAnsi="Calibri" w:cs="Calibri"/>
                <w:color w:val="000000"/>
                <w:sz w:val="18"/>
                <w:szCs w:val="18"/>
              </w:rPr>
              <w:t>273</w:t>
            </w:r>
          </w:p>
        </w:tc>
        <w:tc>
          <w:tcPr>
            <w:tcW w:w="1485" w:type="dxa"/>
            <w:tcBorders>
              <w:top w:val="nil"/>
              <w:left w:val="nil"/>
              <w:bottom w:val="nil"/>
              <w:right w:val="nil"/>
            </w:tcBorders>
            <w:shd w:val="clear" w:color="auto" w:fill="auto"/>
            <w:vAlign w:val="bottom"/>
          </w:tcPr>
          <w:p w14:paraId="3309520E" w14:textId="77A4D7A6" w:rsidR="00291A13" w:rsidRPr="00D3003C" w:rsidRDefault="00291A13" w:rsidP="00291A13">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079DAEB1" w14:textId="2033FF77" w:rsidR="00291A13" w:rsidRPr="00D3003C" w:rsidRDefault="00291A13" w:rsidP="00291A13">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47437A57" w14:textId="6D908D60" w:rsidR="00291A13" w:rsidRPr="00D3003C" w:rsidRDefault="00291A13" w:rsidP="00291A13">
            <w:pPr>
              <w:jc w:val="right"/>
              <w:rPr>
                <w:rFonts w:cstheme="minorHAnsi"/>
                <w:sz w:val="18"/>
                <w:szCs w:val="18"/>
              </w:rPr>
            </w:pPr>
            <w:r>
              <w:rPr>
                <w:rFonts w:ascii="Calibri" w:hAnsi="Calibri" w:cs="Calibri"/>
                <w:color w:val="000000"/>
                <w:sz w:val="18"/>
                <w:szCs w:val="18"/>
              </w:rPr>
              <w:t>6%</w:t>
            </w:r>
          </w:p>
        </w:tc>
      </w:tr>
      <w:tr w:rsidR="00291A13" w:rsidRPr="00D3003C" w14:paraId="08E8EC28" w14:textId="77777777" w:rsidTr="006F0BD4">
        <w:tc>
          <w:tcPr>
            <w:tcW w:w="1890" w:type="dxa"/>
            <w:tcBorders>
              <w:top w:val="nil"/>
              <w:left w:val="nil"/>
              <w:bottom w:val="nil"/>
              <w:right w:val="nil"/>
            </w:tcBorders>
          </w:tcPr>
          <w:p w14:paraId="188E8DB5" w14:textId="5560B7A5" w:rsidR="00291A13" w:rsidRPr="00D3003C" w:rsidRDefault="00291A13" w:rsidP="00291A13">
            <w:pPr>
              <w:rPr>
                <w:rFonts w:cstheme="minorHAnsi"/>
                <w:sz w:val="18"/>
                <w:szCs w:val="18"/>
              </w:rPr>
            </w:pPr>
            <w:r w:rsidRPr="00D3003C">
              <w:rPr>
                <w:rFonts w:cstheme="minorHAnsi"/>
                <w:sz w:val="18"/>
                <w:szCs w:val="18"/>
              </w:rPr>
              <w:t xml:space="preserve">   40–49</w:t>
            </w:r>
          </w:p>
        </w:tc>
        <w:tc>
          <w:tcPr>
            <w:tcW w:w="1485" w:type="dxa"/>
            <w:tcBorders>
              <w:top w:val="nil"/>
              <w:left w:val="nil"/>
              <w:bottom w:val="nil"/>
              <w:right w:val="nil"/>
            </w:tcBorders>
            <w:shd w:val="clear" w:color="auto" w:fill="auto"/>
            <w:vAlign w:val="bottom"/>
          </w:tcPr>
          <w:p w14:paraId="2FDF0F15" w14:textId="75976515" w:rsidR="00291A13" w:rsidRPr="00D3003C" w:rsidRDefault="00291A13" w:rsidP="00291A13">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1B525732" w14:textId="48902B5E" w:rsidR="00291A13" w:rsidRPr="00D3003C" w:rsidRDefault="00291A13" w:rsidP="00291A13">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40E7E657" w14:textId="70218031" w:rsidR="00291A13" w:rsidRPr="00D3003C" w:rsidRDefault="00291A13" w:rsidP="00291A13">
            <w:pPr>
              <w:jc w:val="right"/>
              <w:rPr>
                <w:rFonts w:cstheme="minorHAnsi"/>
                <w:sz w:val="18"/>
                <w:szCs w:val="18"/>
              </w:rPr>
            </w:pPr>
            <w:r>
              <w:rPr>
                <w:rFonts w:ascii="Calibri" w:hAnsi="Calibri" w:cs="Calibri"/>
                <w:color w:val="000000"/>
                <w:sz w:val="18"/>
                <w:szCs w:val="18"/>
              </w:rPr>
              <w:t>399</w:t>
            </w:r>
          </w:p>
        </w:tc>
        <w:tc>
          <w:tcPr>
            <w:tcW w:w="1485" w:type="dxa"/>
            <w:tcBorders>
              <w:top w:val="nil"/>
              <w:left w:val="nil"/>
              <w:bottom w:val="nil"/>
              <w:right w:val="nil"/>
            </w:tcBorders>
            <w:shd w:val="clear" w:color="auto" w:fill="auto"/>
            <w:vAlign w:val="bottom"/>
          </w:tcPr>
          <w:p w14:paraId="1B7C74E5" w14:textId="3D0947A1" w:rsidR="00291A13" w:rsidRPr="00D3003C" w:rsidRDefault="00291A13" w:rsidP="00291A13">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109D2E24" w14:textId="336098CD" w:rsidR="00291A13" w:rsidRPr="00D3003C" w:rsidRDefault="00291A13" w:rsidP="00291A13">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78FFD059" w14:textId="7EBCA6D8" w:rsidR="00291A13" w:rsidRPr="00D3003C" w:rsidRDefault="00291A13" w:rsidP="00291A13">
            <w:pPr>
              <w:jc w:val="right"/>
              <w:rPr>
                <w:rFonts w:cstheme="minorHAnsi"/>
                <w:sz w:val="18"/>
                <w:szCs w:val="18"/>
              </w:rPr>
            </w:pPr>
            <w:r>
              <w:rPr>
                <w:rFonts w:ascii="Calibri" w:hAnsi="Calibri" w:cs="Calibri"/>
                <w:color w:val="000000"/>
                <w:sz w:val="18"/>
                <w:szCs w:val="18"/>
              </w:rPr>
              <w:t>9%</w:t>
            </w:r>
          </w:p>
        </w:tc>
      </w:tr>
      <w:tr w:rsidR="00291A13" w:rsidRPr="00D3003C" w14:paraId="02B6D17C" w14:textId="77777777" w:rsidTr="006F0BD4">
        <w:tc>
          <w:tcPr>
            <w:tcW w:w="1890" w:type="dxa"/>
            <w:tcBorders>
              <w:top w:val="nil"/>
              <w:left w:val="nil"/>
              <w:bottom w:val="nil"/>
              <w:right w:val="nil"/>
            </w:tcBorders>
          </w:tcPr>
          <w:p w14:paraId="6AB87DE4" w14:textId="77777777" w:rsidR="00291A13" w:rsidRPr="00D3003C" w:rsidRDefault="00291A13" w:rsidP="00291A13">
            <w:pPr>
              <w:rPr>
                <w:rFonts w:cstheme="minorHAnsi"/>
                <w:sz w:val="18"/>
                <w:szCs w:val="18"/>
              </w:rPr>
            </w:pPr>
            <w:r w:rsidRPr="00D3003C">
              <w:rPr>
                <w:rFonts w:cstheme="minorHAnsi"/>
                <w:sz w:val="18"/>
                <w:szCs w:val="18"/>
              </w:rPr>
              <w:t xml:space="preserve">   50–59</w:t>
            </w:r>
          </w:p>
        </w:tc>
        <w:tc>
          <w:tcPr>
            <w:tcW w:w="1485" w:type="dxa"/>
            <w:tcBorders>
              <w:top w:val="nil"/>
              <w:left w:val="nil"/>
              <w:bottom w:val="nil"/>
              <w:right w:val="nil"/>
            </w:tcBorders>
            <w:shd w:val="clear" w:color="auto" w:fill="auto"/>
            <w:vAlign w:val="bottom"/>
          </w:tcPr>
          <w:p w14:paraId="42C278FB" w14:textId="5B501CA3" w:rsidR="00291A13" w:rsidRPr="00D3003C" w:rsidRDefault="00291A13" w:rsidP="00291A13">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39A81744" w14:textId="3EB223D9" w:rsidR="00291A13" w:rsidRPr="00D3003C" w:rsidRDefault="00291A13" w:rsidP="00291A13">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00915CA1" w14:textId="1072A2DC" w:rsidR="00291A13" w:rsidRPr="00D3003C" w:rsidRDefault="00291A13" w:rsidP="00291A13">
            <w:pPr>
              <w:jc w:val="right"/>
              <w:rPr>
                <w:rFonts w:cstheme="minorHAnsi"/>
                <w:sz w:val="18"/>
                <w:szCs w:val="18"/>
              </w:rPr>
            </w:pPr>
            <w:r>
              <w:rPr>
                <w:rFonts w:ascii="Calibri" w:hAnsi="Calibri" w:cs="Calibri"/>
                <w:color w:val="000000"/>
                <w:sz w:val="18"/>
                <w:szCs w:val="18"/>
              </w:rPr>
              <w:t>929</w:t>
            </w:r>
          </w:p>
        </w:tc>
        <w:tc>
          <w:tcPr>
            <w:tcW w:w="1485" w:type="dxa"/>
            <w:tcBorders>
              <w:top w:val="nil"/>
              <w:left w:val="nil"/>
              <w:bottom w:val="nil"/>
              <w:right w:val="nil"/>
            </w:tcBorders>
            <w:shd w:val="clear" w:color="auto" w:fill="auto"/>
            <w:vAlign w:val="bottom"/>
          </w:tcPr>
          <w:p w14:paraId="639B468E" w14:textId="2BF288C1" w:rsidR="00291A13" w:rsidRPr="00D3003C" w:rsidRDefault="00291A13" w:rsidP="00291A13">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56EEAD06" w14:textId="31AABB42" w:rsidR="00291A13" w:rsidRPr="00D3003C" w:rsidRDefault="00291A13" w:rsidP="00291A13">
            <w:pPr>
              <w:jc w:val="right"/>
              <w:rPr>
                <w:rFonts w:cstheme="minorHAnsi"/>
                <w:sz w:val="18"/>
                <w:szCs w:val="18"/>
              </w:rPr>
            </w:pPr>
            <w:r>
              <w:rPr>
                <w:rFonts w:ascii="Calibri" w:hAnsi="Calibri" w:cs="Calibri"/>
                <w:color w:val="000000"/>
                <w:sz w:val="18"/>
                <w:szCs w:val="18"/>
              </w:rPr>
              <w:t>108</w:t>
            </w:r>
          </w:p>
        </w:tc>
        <w:tc>
          <w:tcPr>
            <w:tcW w:w="1485" w:type="dxa"/>
            <w:tcBorders>
              <w:top w:val="nil"/>
              <w:left w:val="nil"/>
              <w:bottom w:val="nil"/>
              <w:right w:val="nil"/>
            </w:tcBorders>
            <w:shd w:val="clear" w:color="auto" w:fill="auto"/>
            <w:vAlign w:val="bottom"/>
          </w:tcPr>
          <w:p w14:paraId="1D7092A7" w14:textId="5FD85F48" w:rsidR="00291A13" w:rsidRPr="00D3003C" w:rsidRDefault="00291A13" w:rsidP="00291A13">
            <w:pPr>
              <w:jc w:val="right"/>
              <w:rPr>
                <w:rFonts w:cstheme="minorHAnsi"/>
                <w:sz w:val="18"/>
                <w:szCs w:val="18"/>
              </w:rPr>
            </w:pPr>
            <w:r>
              <w:rPr>
                <w:rFonts w:ascii="Calibri" w:hAnsi="Calibri" w:cs="Calibri"/>
                <w:color w:val="000000"/>
                <w:sz w:val="18"/>
                <w:szCs w:val="18"/>
              </w:rPr>
              <w:t>31%</w:t>
            </w:r>
          </w:p>
        </w:tc>
      </w:tr>
      <w:tr w:rsidR="00274533" w:rsidRPr="00D3003C" w14:paraId="47925BFC" w14:textId="77777777" w:rsidTr="00D80953">
        <w:tc>
          <w:tcPr>
            <w:tcW w:w="1890" w:type="dxa"/>
            <w:tcBorders>
              <w:top w:val="nil"/>
              <w:left w:val="nil"/>
              <w:bottom w:val="nil"/>
              <w:right w:val="nil"/>
            </w:tcBorders>
          </w:tcPr>
          <w:p w14:paraId="3A8F3A18" w14:textId="77777777" w:rsidR="00274533" w:rsidRPr="00D3003C" w:rsidRDefault="00274533" w:rsidP="00274533">
            <w:pPr>
              <w:rPr>
                <w:rFonts w:cstheme="minorHAnsi"/>
                <w:sz w:val="18"/>
                <w:szCs w:val="18"/>
              </w:rPr>
            </w:pPr>
            <w:r w:rsidRPr="00D3003C">
              <w:rPr>
                <w:rFonts w:cstheme="minorHAnsi"/>
                <w:sz w:val="18"/>
                <w:szCs w:val="18"/>
              </w:rPr>
              <w:t xml:space="preserve">   60–69</w:t>
            </w:r>
          </w:p>
        </w:tc>
        <w:tc>
          <w:tcPr>
            <w:tcW w:w="1485" w:type="dxa"/>
            <w:tcBorders>
              <w:top w:val="nil"/>
              <w:left w:val="nil"/>
              <w:bottom w:val="nil"/>
              <w:right w:val="nil"/>
            </w:tcBorders>
            <w:shd w:val="clear" w:color="auto" w:fill="auto"/>
          </w:tcPr>
          <w:p w14:paraId="23B47F78" w14:textId="19F4C490" w:rsidR="00274533" w:rsidRPr="00D3003C" w:rsidRDefault="00274533" w:rsidP="00274533">
            <w:pPr>
              <w:jc w:val="right"/>
              <w:rPr>
                <w:rFonts w:cstheme="minorHAnsi"/>
                <w:sz w:val="18"/>
                <w:szCs w:val="18"/>
              </w:rPr>
            </w:pPr>
            <w:r w:rsidRPr="00F12B48">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5E8AD36B" w14:textId="63605422" w:rsidR="00274533" w:rsidRPr="00D3003C" w:rsidRDefault="00274533" w:rsidP="00274533">
            <w:pPr>
              <w:jc w:val="right"/>
              <w:rPr>
                <w:rFonts w:cstheme="minorHAnsi"/>
                <w:sz w:val="18"/>
                <w:szCs w:val="18"/>
              </w:rPr>
            </w:pPr>
            <w:r w:rsidRPr="00F12B48">
              <w:rPr>
                <w:rFonts w:cstheme="minorHAnsi"/>
                <w:sz w:val="18"/>
                <w:szCs w:val="18"/>
              </w:rPr>
              <w:t>N/A</w:t>
            </w:r>
          </w:p>
        </w:tc>
        <w:tc>
          <w:tcPr>
            <w:tcW w:w="1485" w:type="dxa"/>
            <w:tcBorders>
              <w:top w:val="nil"/>
              <w:left w:val="nil"/>
              <w:bottom w:val="nil"/>
              <w:right w:val="nil"/>
            </w:tcBorders>
            <w:shd w:val="clear" w:color="auto" w:fill="auto"/>
            <w:vAlign w:val="bottom"/>
          </w:tcPr>
          <w:p w14:paraId="0EDD8BE3" w14:textId="386E9E4C" w:rsidR="00274533" w:rsidRPr="00D3003C" w:rsidRDefault="00274533" w:rsidP="00274533">
            <w:pPr>
              <w:jc w:val="right"/>
              <w:rPr>
                <w:rFonts w:cstheme="minorHAnsi"/>
                <w:sz w:val="18"/>
                <w:szCs w:val="18"/>
              </w:rPr>
            </w:pPr>
            <w:r>
              <w:rPr>
                <w:rFonts w:ascii="Calibri" w:hAnsi="Calibri" w:cs="Calibri"/>
                <w:color w:val="000000"/>
                <w:sz w:val="18"/>
                <w:szCs w:val="18"/>
              </w:rPr>
              <w:t>1,353</w:t>
            </w:r>
          </w:p>
        </w:tc>
        <w:tc>
          <w:tcPr>
            <w:tcW w:w="1485" w:type="dxa"/>
            <w:tcBorders>
              <w:top w:val="nil"/>
              <w:left w:val="nil"/>
              <w:bottom w:val="nil"/>
              <w:right w:val="nil"/>
            </w:tcBorders>
            <w:shd w:val="clear" w:color="auto" w:fill="auto"/>
            <w:vAlign w:val="bottom"/>
          </w:tcPr>
          <w:p w14:paraId="644C3909" w14:textId="66E4CB2C" w:rsidR="00274533" w:rsidRPr="00D3003C" w:rsidRDefault="00274533" w:rsidP="00274533">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5B35099A" w14:textId="7FD1FA4C" w:rsidR="00274533" w:rsidRPr="00D3003C" w:rsidRDefault="00274533" w:rsidP="00274533">
            <w:pPr>
              <w:jc w:val="right"/>
              <w:rPr>
                <w:rFonts w:cstheme="minorHAnsi"/>
                <w:sz w:val="18"/>
                <w:szCs w:val="18"/>
              </w:rPr>
            </w:pPr>
            <w:r>
              <w:rPr>
                <w:rFonts w:ascii="Calibri" w:hAnsi="Calibri" w:cs="Calibri"/>
                <w:color w:val="000000"/>
                <w:sz w:val="18"/>
                <w:szCs w:val="18"/>
              </w:rPr>
              <w:t>154</w:t>
            </w:r>
          </w:p>
        </w:tc>
        <w:tc>
          <w:tcPr>
            <w:tcW w:w="1485" w:type="dxa"/>
            <w:tcBorders>
              <w:top w:val="nil"/>
              <w:left w:val="nil"/>
              <w:bottom w:val="nil"/>
              <w:right w:val="nil"/>
            </w:tcBorders>
            <w:shd w:val="clear" w:color="auto" w:fill="auto"/>
            <w:vAlign w:val="bottom"/>
          </w:tcPr>
          <w:p w14:paraId="1CBE320A" w14:textId="7B7F2368" w:rsidR="00274533" w:rsidRPr="00D3003C" w:rsidRDefault="00274533" w:rsidP="00274533">
            <w:pPr>
              <w:jc w:val="right"/>
              <w:rPr>
                <w:rFonts w:cstheme="minorHAnsi"/>
                <w:sz w:val="18"/>
                <w:szCs w:val="18"/>
              </w:rPr>
            </w:pPr>
            <w:r>
              <w:rPr>
                <w:rFonts w:ascii="Calibri" w:hAnsi="Calibri" w:cs="Calibri"/>
                <w:color w:val="000000"/>
                <w:sz w:val="18"/>
                <w:szCs w:val="18"/>
              </w:rPr>
              <w:t>44%</w:t>
            </w:r>
          </w:p>
        </w:tc>
      </w:tr>
      <w:tr w:rsidR="00985835" w:rsidRPr="00D3003C" w14:paraId="44F17C11" w14:textId="77777777" w:rsidTr="005159DA">
        <w:tc>
          <w:tcPr>
            <w:tcW w:w="1890" w:type="dxa"/>
            <w:tcBorders>
              <w:top w:val="nil"/>
              <w:left w:val="nil"/>
              <w:bottom w:val="nil"/>
              <w:right w:val="nil"/>
            </w:tcBorders>
          </w:tcPr>
          <w:p w14:paraId="54DFAEC8" w14:textId="77777777" w:rsidR="00985835" w:rsidRPr="00D3003C" w:rsidRDefault="00985835" w:rsidP="00985835">
            <w:pPr>
              <w:rPr>
                <w:rFonts w:cstheme="minorHAnsi"/>
                <w:sz w:val="18"/>
                <w:szCs w:val="18"/>
              </w:rPr>
            </w:pPr>
            <w:r w:rsidRPr="00D3003C">
              <w:rPr>
                <w:rFonts w:cstheme="minorHAnsi"/>
                <w:sz w:val="18"/>
                <w:szCs w:val="18"/>
              </w:rPr>
              <w:t xml:space="preserve">   70+</w:t>
            </w:r>
          </w:p>
        </w:tc>
        <w:tc>
          <w:tcPr>
            <w:tcW w:w="1485" w:type="dxa"/>
            <w:tcBorders>
              <w:top w:val="nil"/>
              <w:left w:val="nil"/>
              <w:bottom w:val="nil"/>
              <w:right w:val="nil"/>
            </w:tcBorders>
            <w:shd w:val="clear" w:color="auto" w:fill="auto"/>
          </w:tcPr>
          <w:p w14:paraId="24411F80" w14:textId="50DC09B1" w:rsidR="00985835" w:rsidRPr="00D3003C" w:rsidRDefault="00985835" w:rsidP="00985835">
            <w:pPr>
              <w:jc w:val="right"/>
              <w:rPr>
                <w:rFonts w:cstheme="minorHAnsi"/>
                <w:sz w:val="18"/>
                <w:szCs w:val="18"/>
              </w:rPr>
            </w:pPr>
            <w:r w:rsidRPr="00B93A16">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1623A1A" w14:textId="775B83FF" w:rsidR="00985835" w:rsidRPr="00D3003C" w:rsidRDefault="00985835" w:rsidP="00985835">
            <w:pPr>
              <w:jc w:val="right"/>
              <w:rPr>
                <w:rFonts w:cstheme="minorHAnsi"/>
                <w:sz w:val="18"/>
                <w:szCs w:val="18"/>
              </w:rPr>
            </w:pPr>
            <w:r w:rsidRPr="00B93A16">
              <w:rPr>
                <w:rFonts w:cstheme="minorHAnsi"/>
                <w:sz w:val="18"/>
                <w:szCs w:val="18"/>
              </w:rPr>
              <w:t>N/A</w:t>
            </w:r>
          </w:p>
        </w:tc>
        <w:tc>
          <w:tcPr>
            <w:tcW w:w="1485" w:type="dxa"/>
            <w:tcBorders>
              <w:top w:val="nil"/>
              <w:left w:val="nil"/>
              <w:bottom w:val="nil"/>
              <w:right w:val="nil"/>
            </w:tcBorders>
            <w:shd w:val="clear" w:color="auto" w:fill="auto"/>
            <w:vAlign w:val="bottom"/>
          </w:tcPr>
          <w:p w14:paraId="605BF805" w14:textId="4ECEB65E" w:rsidR="00985835" w:rsidRPr="00D3003C" w:rsidRDefault="00985835" w:rsidP="00985835">
            <w:pPr>
              <w:jc w:val="right"/>
              <w:rPr>
                <w:rFonts w:cstheme="minorHAnsi"/>
                <w:sz w:val="18"/>
                <w:szCs w:val="18"/>
              </w:rPr>
            </w:pPr>
            <w:r>
              <w:rPr>
                <w:rFonts w:ascii="Calibri" w:hAnsi="Calibri" w:cs="Calibri"/>
                <w:color w:val="000000"/>
                <w:sz w:val="18"/>
                <w:szCs w:val="18"/>
              </w:rPr>
              <w:t>385</w:t>
            </w:r>
          </w:p>
        </w:tc>
        <w:tc>
          <w:tcPr>
            <w:tcW w:w="1485" w:type="dxa"/>
            <w:tcBorders>
              <w:top w:val="nil"/>
              <w:left w:val="nil"/>
              <w:bottom w:val="nil"/>
              <w:right w:val="nil"/>
            </w:tcBorders>
            <w:shd w:val="clear" w:color="auto" w:fill="auto"/>
            <w:vAlign w:val="bottom"/>
          </w:tcPr>
          <w:p w14:paraId="4346CC54" w14:textId="38C4A43B" w:rsidR="00985835" w:rsidRPr="00D3003C" w:rsidRDefault="00985835" w:rsidP="00985835">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tcPr>
          <w:p w14:paraId="0E199DAB" w14:textId="08AC4AC4" w:rsidR="00985835" w:rsidRPr="00D3003C" w:rsidRDefault="00985835" w:rsidP="00985835">
            <w:pPr>
              <w:jc w:val="right"/>
              <w:rPr>
                <w:rFonts w:cstheme="minorHAnsi"/>
                <w:sz w:val="18"/>
                <w:szCs w:val="18"/>
              </w:rPr>
            </w:pPr>
            <w:r w:rsidRPr="00B93A16">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07C252DC" w14:textId="6E4BBCAB" w:rsidR="00985835" w:rsidRPr="00D3003C" w:rsidRDefault="00985835" w:rsidP="00985835">
            <w:pPr>
              <w:jc w:val="right"/>
              <w:rPr>
                <w:rFonts w:cstheme="minorHAnsi"/>
                <w:sz w:val="18"/>
                <w:szCs w:val="18"/>
              </w:rPr>
            </w:pPr>
            <w:r w:rsidRPr="00B93A16">
              <w:rPr>
                <w:rFonts w:cstheme="minorHAnsi"/>
                <w:sz w:val="18"/>
                <w:szCs w:val="18"/>
              </w:rPr>
              <w:t>N/A</w:t>
            </w:r>
          </w:p>
        </w:tc>
      </w:tr>
      <w:tr w:rsidR="00291A13" w:rsidRPr="00D3003C" w14:paraId="76F30FD3" w14:textId="77777777" w:rsidTr="006F0BD4">
        <w:tc>
          <w:tcPr>
            <w:tcW w:w="1890" w:type="dxa"/>
            <w:tcBorders>
              <w:top w:val="nil"/>
              <w:left w:val="nil"/>
              <w:bottom w:val="nil"/>
              <w:right w:val="nil"/>
            </w:tcBorders>
            <w:vAlign w:val="center"/>
          </w:tcPr>
          <w:p w14:paraId="7F317037" w14:textId="77777777" w:rsidR="00291A13" w:rsidRPr="00D3003C" w:rsidRDefault="00291A13" w:rsidP="00291A13">
            <w:pPr>
              <w:rPr>
                <w:rFonts w:cstheme="minorHAnsi"/>
                <w:sz w:val="18"/>
                <w:szCs w:val="18"/>
              </w:rPr>
            </w:pPr>
            <w:r w:rsidRPr="00D3003C">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26AAD83B" w14:textId="751A7808" w:rsidR="00291A13" w:rsidRPr="00D3003C" w:rsidRDefault="00291A13" w:rsidP="00291A13">
            <w:pPr>
              <w:jc w:val="right"/>
              <w:rPr>
                <w:rFonts w:cstheme="minorHAnsi"/>
                <w:sz w:val="18"/>
                <w:szCs w:val="18"/>
              </w:rPr>
            </w:pPr>
          </w:p>
        </w:tc>
        <w:tc>
          <w:tcPr>
            <w:tcW w:w="1485" w:type="dxa"/>
            <w:tcBorders>
              <w:top w:val="nil"/>
              <w:left w:val="nil"/>
              <w:bottom w:val="nil"/>
              <w:right w:val="nil"/>
            </w:tcBorders>
            <w:shd w:val="clear" w:color="auto" w:fill="auto"/>
            <w:vAlign w:val="bottom"/>
          </w:tcPr>
          <w:p w14:paraId="033618CB" w14:textId="04F9901E" w:rsidR="00291A13" w:rsidRPr="00D3003C" w:rsidRDefault="00291A13" w:rsidP="00291A13">
            <w:pPr>
              <w:jc w:val="right"/>
              <w:rPr>
                <w:rFonts w:cstheme="minorHAnsi"/>
                <w:sz w:val="18"/>
                <w:szCs w:val="18"/>
              </w:rPr>
            </w:pPr>
          </w:p>
        </w:tc>
        <w:tc>
          <w:tcPr>
            <w:tcW w:w="1485" w:type="dxa"/>
            <w:tcBorders>
              <w:top w:val="nil"/>
              <w:left w:val="nil"/>
              <w:bottom w:val="nil"/>
              <w:right w:val="nil"/>
            </w:tcBorders>
            <w:shd w:val="clear" w:color="auto" w:fill="auto"/>
            <w:vAlign w:val="bottom"/>
          </w:tcPr>
          <w:p w14:paraId="4D61D08D" w14:textId="7F80A2FC" w:rsidR="00291A13" w:rsidRPr="00D3003C" w:rsidRDefault="00291A13" w:rsidP="00291A13">
            <w:pPr>
              <w:jc w:val="right"/>
              <w:rPr>
                <w:rFonts w:cstheme="minorHAnsi"/>
                <w:sz w:val="18"/>
                <w:szCs w:val="18"/>
              </w:rPr>
            </w:pPr>
          </w:p>
        </w:tc>
        <w:tc>
          <w:tcPr>
            <w:tcW w:w="1485" w:type="dxa"/>
            <w:tcBorders>
              <w:top w:val="nil"/>
              <w:left w:val="nil"/>
              <w:bottom w:val="nil"/>
              <w:right w:val="nil"/>
            </w:tcBorders>
            <w:shd w:val="clear" w:color="auto" w:fill="auto"/>
            <w:vAlign w:val="bottom"/>
          </w:tcPr>
          <w:p w14:paraId="3C8AA2E4" w14:textId="2CE59B39" w:rsidR="00291A13" w:rsidRPr="00D3003C" w:rsidRDefault="00291A13" w:rsidP="00291A13">
            <w:pPr>
              <w:jc w:val="right"/>
              <w:rPr>
                <w:rFonts w:cstheme="minorHAnsi"/>
                <w:sz w:val="18"/>
                <w:szCs w:val="18"/>
              </w:rPr>
            </w:pPr>
          </w:p>
        </w:tc>
        <w:tc>
          <w:tcPr>
            <w:tcW w:w="1485" w:type="dxa"/>
            <w:tcBorders>
              <w:top w:val="nil"/>
              <w:left w:val="nil"/>
              <w:bottom w:val="nil"/>
              <w:right w:val="nil"/>
            </w:tcBorders>
            <w:shd w:val="clear" w:color="auto" w:fill="auto"/>
            <w:vAlign w:val="bottom"/>
          </w:tcPr>
          <w:p w14:paraId="2D97E45D" w14:textId="0E2B443D" w:rsidR="00291A13" w:rsidRPr="00D3003C" w:rsidRDefault="00291A13" w:rsidP="00291A13">
            <w:pPr>
              <w:jc w:val="right"/>
              <w:rPr>
                <w:rFonts w:cstheme="minorHAnsi"/>
                <w:sz w:val="18"/>
                <w:szCs w:val="18"/>
              </w:rPr>
            </w:pPr>
          </w:p>
        </w:tc>
        <w:tc>
          <w:tcPr>
            <w:tcW w:w="1485" w:type="dxa"/>
            <w:tcBorders>
              <w:top w:val="nil"/>
              <w:left w:val="nil"/>
              <w:bottom w:val="nil"/>
              <w:right w:val="nil"/>
            </w:tcBorders>
            <w:shd w:val="clear" w:color="auto" w:fill="auto"/>
            <w:vAlign w:val="bottom"/>
          </w:tcPr>
          <w:p w14:paraId="37208DF7" w14:textId="745579B7" w:rsidR="00291A13" w:rsidRPr="00D3003C" w:rsidRDefault="00291A13" w:rsidP="00291A13">
            <w:pPr>
              <w:jc w:val="right"/>
              <w:rPr>
                <w:rFonts w:cstheme="minorHAnsi"/>
                <w:sz w:val="18"/>
                <w:szCs w:val="18"/>
              </w:rPr>
            </w:pPr>
          </w:p>
        </w:tc>
      </w:tr>
      <w:tr w:rsidR="00291A13" w:rsidRPr="00D3003C" w14:paraId="4FCDE865" w14:textId="77777777" w:rsidTr="006F0BD4">
        <w:tc>
          <w:tcPr>
            <w:tcW w:w="1890" w:type="dxa"/>
            <w:tcBorders>
              <w:top w:val="nil"/>
              <w:left w:val="nil"/>
              <w:bottom w:val="nil"/>
              <w:right w:val="nil"/>
            </w:tcBorders>
            <w:vAlign w:val="center"/>
          </w:tcPr>
          <w:p w14:paraId="65B2FC59" w14:textId="77777777" w:rsidR="00291A13" w:rsidRPr="00D3003C" w:rsidRDefault="00291A13" w:rsidP="00291A13">
            <w:pPr>
              <w:rPr>
                <w:rFonts w:cstheme="minorHAnsi"/>
                <w:sz w:val="18"/>
                <w:szCs w:val="18"/>
              </w:rPr>
            </w:pPr>
            <w:r w:rsidRPr="00D3003C">
              <w:rPr>
                <w:rFonts w:cstheme="minorHAnsi"/>
                <w:sz w:val="18"/>
                <w:szCs w:val="18"/>
              </w:rPr>
              <w:t>Boston HSR</w:t>
            </w:r>
          </w:p>
        </w:tc>
        <w:tc>
          <w:tcPr>
            <w:tcW w:w="1485" w:type="dxa"/>
            <w:tcBorders>
              <w:top w:val="nil"/>
              <w:left w:val="nil"/>
              <w:bottom w:val="nil"/>
              <w:right w:val="nil"/>
            </w:tcBorders>
            <w:shd w:val="clear" w:color="auto" w:fill="auto"/>
            <w:vAlign w:val="bottom"/>
          </w:tcPr>
          <w:p w14:paraId="1E87D559" w14:textId="7442ED5E" w:rsidR="00291A13" w:rsidRPr="00D3003C" w:rsidRDefault="00291A13" w:rsidP="00291A13">
            <w:pPr>
              <w:jc w:val="right"/>
              <w:rPr>
                <w:rFonts w:cstheme="minorHAnsi"/>
                <w:sz w:val="18"/>
                <w:szCs w:val="18"/>
              </w:rPr>
            </w:pPr>
            <w:r>
              <w:rPr>
                <w:rFonts w:ascii="Calibri" w:hAnsi="Calibri" w:cs="Calibri"/>
                <w:color w:val="000000"/>
                <w:sz w:val="18"/>
                <w:szCs w:val="18"/>
              </w:rPr>
              <w:t>61</w:t>
            </w:r>
          </w:p>
        </w:tc>
        <w:tc>
          <w:tcPr>
            <w:tcW w:w="1485" w:type="dxa"/>
            <w:tcBorders>
              <w:top w:val="nil"/>
              <w:left w:val="nil"/>
              <w:bottom w:val="nil"/>
              <w:right w:val="nil"/>
            </w:tcBorders>
            <w:shd w:val="clear" w:color="auto" w:fill="auto"/>
            <w:vAlign w:val="bottom"/>
          </w:tcPr>
          <w:p w14:paraId="5C108A34" w14:textId="7D1968AE" w:rsidR="00291A13" w:rsidRPr="00D3003C" w:rsidRDefault="00291A13" w:rsidP="00291A13">
            <w:pPr>
              <w:jc w:val="right"/>
              <w:rPr>
                <w:rFonts w:cstheme="minorHAnsi"/>
                <w:sz w:val="18"/>
                <w:szCs w:val="18"/>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0192C2B0" w14:textId="58EC570B" w:rsidR="00291A13" w:rsidRPr="00D3003C" w:rsidRDefault="00291A13" w:rsidP="00291A13">
            <w:pPr>
              <w:jc w:val="right"/>
              <w:rPr>
                <w:rFonts w:cstheme="minorHAnsi"/>
                <w:sz w:val="18"/>
                <w:szCs w:val="18"/>
              </w:rPr>
            </w:pPr>
            <w:r>
              <w:rPr>
                <w:rFonts w:ascii="Calibri" w:hAnsi="Calibri" w:cs="Calibri"/>
                <w:color w:val="000000"/>
                <w:sz w:val="18"/>
                <w:szCs w:val="18"/>
              </w:rPr>
              <w:t>756</w:t>
            </w:r>
          </w:p>
        </w:tc>
        <w:tc>
          <w:tcPr>
            <w:tcW w:w="1485" w:type="dxa"/>
            <w:tcBorders>
              <w:top w:val="nil"/>
              <w:left w:val="nil"/>
              <w:bottom w:val="nil"/>
              <w:right w:val="nil"/>
            </w:tcBorders>
            <w:shd w:val="clear" w:color="auto" w:fill="auto"/>
            <w:vAlign w:val="bottom"/>
          </w:tcPr>
          <w:p w14:paraId="76438C96" w14:textId="4DEDEBB7" w:rsidR="00291A13" w:rsidRPr="00D3003C" w:rsidRDefault="00291A13" w:rsidP="00291A13">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18754E9B" w14:textId="1E0950DC" w:rsidR="00291A13" w:rsidRPr="00D3003C" w:rsidRDefault="00291A13" w:rsidP="00291A13">
            <w:pPr>
              <w:jc w:val="right"/>
              <w:rPr>
                <w:rFonts w:cstheme="minorHAnsi"/>
                <w:sz w:val="18"/>
                <w:szCs w:val="18"/>
              </w:rPr>
            </w:pPr>
            <w:r>
              <w:rPr>
                <w:rFonts w:ascii="Calibri" w:hAnsi="Calibri" w:cs="Calibri"/>
                <w:color w:val="000000"/>
                <w:sz w:val="18"/>
                <w:szCs w:val="18"/>
              </w:rPr>
              <w:t>82</w:t>
            </w:r>
          </w:p>
        </w:tc>
        <w:tc>
          <w:tcPr>
            <w:tcW w:w="1485" w:type="dxa"/>
            <w:tcBorders>
              <w:top w:val="nil"/>
              <w:left w:val="nil"/>
              <w:bottom w:val="nil"/>
              <w:right w:val="nil"/>
            </w:tcBorders>
            <w:shd w:val="clear" w:color="auto" w:fill="auto"/>
            <w:vAlign w:val="bottom"/>
          </w:tcPr>
          <w:p w14:paraId="675555EA" w14:textId="6B23DF4E" w:rsidR="00291A13" w:rsidRPr="00D3003C" w:rsidRDefault="00291A13" w:rsidP="00291A13">
            <w:pPr>
              <w:jc w:val="right"/>
              <w:rPr>
                <w:rFonts w:cstheme="minorHAnsi"/>
                <w:sz w:val="18"/>
                <w:szCs w:val="18"/>
              </w:rPr>
            </w:pPr>
            <w:r>
              <w:rPr>
                <w:rFonts w:ascii="Calibri" w:hAnsi="Calibri" w:cs="Calibri"/>
                <w:color w:val="000000"/>
                <w:sz w:val="18"/>
                <w:szCs w:val="18"/>
              </w:rPr>
              <w:t>23%</w:t>
            </w:r>
          </w:p>
        </w:tc>
      </w:tr>
      <w:tr w:rsidR="00291A13" w:rsidRPr="00D3003C" w14:paraId="2A2A10DF" w14:textId="77777777" w:rsidTr="006F0BD4">
        <w:tc>
          <w:tcPr>
            <w:tcW w:w="1890" w:type="dxa"/>
            <w:tcBorders>
              <w:top w:val="nil"/>
              <w:left w:val="nil"/>
              <w:bottom w:val="nil"/>
              <w:right w:val="nil"/>
            </w:tcBorders>
            <w:vAlign w:val="center"/>
          </w:tcPr>
          <w:p w14:paraId="2959443C" w14:textId="77777777" w:rsidR="00291A13" w:rsidRPr="00D3003C" w:rsidRDefault="00291A13" w:rsidP="00291A13">
            <w:pPr>
              <w:rPr>
                <w:rFonts w:cstheme="minorHAnsi"/>
                <w:sz w:val="18"/>
                <w:szCs w:val="18"/>
              </w:rPr>
            </w:pPr>
            <w:r w:rsidRPr="00D3003C">
              <w:rPr>
                <w:rFonts w:cstheme="minorHAnsi"/>
                <w:sz w:val="18"/>
                <w:szCs w:val="18"/>
              </w:rPr>
              <w:t>Central HSR</w:t>
            </w:r>
          </w:p>
        </w:tc>
        <w:tc>
          <w:tcPr>
            <w:tcW w:w="1485" w:type="dxa"/>
            <w:tcBorders>
              <w:top w:val="nil"/>
              <w:left w:val="nil"/>
              <w:bottom w:val="nil"/>
              <w:right w:val="nil"/>
            </w:tcBorders>
            <w:shd w:val="clear" w:color="auto" w:fill="auto"/>
            <w:vAlign w:val="bottom"/>
          </w:tcPr>
          <w:p w14:paraId="609B6798" w14:textId="179C572D" w:rsidR="00291A13" w:rsidRPr="00D3003C" w:rsidRDefault="00291A13" w:rsidP="00291A13">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44E21C18" w14:textId="370B7DA3" w:rsidR="00291A13" w:rsidRPr="00D3003C" w:rsidRDefault="00291A13" w:rsidP="00291A13">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315C9172" w14:textId="77A56CEB" w:rsidR="00291A13" w:rsidRPr="00D3003C" w:rsidRDefault="00291A13" w:rsidP="00291A13">
            <w:pPr>
              <w:jc w:val="right"/>
              <w:rPr>
                <w:rFonts w:cstheme="minorHAnsi"/>
                <w:sz w:val="18"/>
                <w:szCs w:val="18"/>
              </w:rPr>
            </w:pPr>
            <w:r>
              <w:rPr>
                <w:rFonts w:ascii="Calibri" w:hAnsi="Calibri" w:cs="Calibri"/>
                <w:color w:val="000000"/>
                <w:sz w:val="18"/>
                <w:szCs w:val="18"/>
              </w:rPr>
              <w:t>501</w:t>
            </w:r>
          </w:p>
        </w:tc>
        <w:tc>
          <w:tcPr>
            <w:tcW w:w="1485" w:type="dxa"/>
            <w:tcBorders>
              <w:top w:val="nil"/>
              <w:left w:val="nil"/>
              <w:bottom w:val="nil"/>
              <w:right w:val="nil"/>
            </w:tcBorders>
            <w:shd w:val="clear" w:color="auto" w:fill="auto"/>
            <w:vAlign w:val="bottom"/>
          </w:tcPr>
          <w:p w14:paraId="47449C41" w14:textId="46862192" w:rsidR="00291A13" w:rsidRPr="00D3003C" w:rsidRDefault="00291A13" w:rsidP="00291A13">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2E2B3B49" w14:textId="21FE30F5" w:rsidR="00291A13" w:rsidRPr="00D3003C" w:rsidRDefault="00291A13" w:rsidP="00291A13">
            <w:pPr>
              <w:jc w:val="right"/>
              <w:rPr>
                <w:rFonts w:cstheme="minorHAnsi"/>
                <w:sz w:val="18"/>
                <w:szCs w:val="18"/>
              </w:rPr>
            </w:pPr>
            <w:r>
              <w:rPr>
                <w:rFonts w:ascii="Calibri" w:hAnsi="Calibri" w:cs="Calibri"/>
                <w:color w:val="000000"/>
                <w:sz w:val="18"/>
                <w:szCs w:val="18"/>
              </w:rPr>
              <w:t>56</w:t>
            </w:r>
          </w:p>
        </w:tc>
        <w:tc>
          <w:tcPr>
            <w:tcW w:w="1485" w:type="dxa"/>
            <w:tcBorders>
              <w:top w:val="nil"/>
              <w:left w:val="nil"/>
              <w:bottom w:val="nil"/>
              <w:right w:val="nil"/>
            </w:tcBorders>
            <w:shd w:val="clear" w:color="auto" w:fill="auto"/>
            <w:vAlign w:val="bottom"/>
          </w:tcPr>
          <w:p w14:paraId="4B8E38E9" w14:textId="7E2B3753" w:rsidR="00291A13" w:rsidRPr="00D3003C" w:rsidRDefault="00291A13" w:rsidP="00291A13">
            <w:pPr>
              <w:jc w:val="right"/>
              <w:rPr>
                <w:rFonts w:cstheme="minorHAnsi"/>
                <w:sz w:val="18"/>
                <w:szCs w:val="18"/>
              </w:rPr>
            </w:pPr>
            <w:r>
              <w:rPr>
                <w:rFonts w:ascii="Calibri" w:hAnsi="Calibri" w:cs="Calibri"/>
                <w:color w:val="000000"/>
                <w:sz w:val="18"/>
                <w:szCs w:val="18"/>
              </w:rPr>
              <w:t>16%</w:t>
            </w:r>
          </w:p>
        </w:tc>
      </w:tr>
      <w:tr w:rsidR="00291A13" w:rsidRPr="00D3003C" w14:paraId="2C0D031E" w14:textId="77777777" w:rsidTr="006F0BD4">
        <w:tc>
          <w:tcPr>
            <w:tcW w:w="1890" w:type="dxa"/>
            <w:tcBorders>
              <w:top w:val="nil"/>
              <w:left w:val="nil"/>
              <w:bottom w:val="nil"/>
              <w:right w:val="nil"/>
            </w:tcBorders>
            <w:vAlign w:val="center"/>
          </w:tcPr>
          <w:p w14:paraId="2AD606C4" w14:textId="77777777" w:rsidR="00291A13" w:rsidRPr="00D3003C" w:rsidRDefault="00291A13" w:rsidP="00291A13">
            <w:pPr>
              <w:rPr>
                <w:rFonts w:cstheme="minorHAnsi"/>
                <w:sz w:val="18"/>
                <w:szCs w:val="18"/>
              </w:rPr>
            </w:pPr>
            <w:r w:rsidRPr="00D3003C">
              <w:rPr>
                <w:rFonts w:cstheme="minorHAnsi"/>
                <w:sz w:val="18"/>
                <w:szCs w:val="18"/>
              </w:rPr>
              <w:t>Metro West HSR</w:t>
            </w:r>
          </w:p>
        </w:tc>
        <w:tc>
          <w:tcPr>
            <w:tcW w:w="1485" w:type="dxa"/>
            <w:tcBorders>
              <w:top w:val="nil"/>
              <w:left w:val="nil"/>
              <w:bottom w:val="nil"/>
              <w:right w:val="nil"/>
            </w:tcBorders>
            <w:shd w:val="clear" w:color="auto" w:fill="auto"/>
            <w:vAlign w:val="bottom"/>
          </w:tcPr>
          <w:p w14:paraId="6FCE592E" w14:textId="37D81288" w:rsidR="00291A13" w:rsidRPr="00D3003C" w:rsidRDefault="00291A13" w:rsidP="00291A13">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5A401A98" w14:textId="2FC4001B" w:rsidR="00291A13" w:rsidRPr="00D3003C" w:rsidRDefault="00291A13" w:rsidP="00291A13">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68490DD0" w14:textId="23C6CA09" w:rsidR="00291A13" w:rsidRPr="00D3003C" w:rsidRDefault="00291A13" w:rsidP="00291A13">
            <w:pPr>
              <w:jc w:val="right"/>
              <w:rPr>
                <w:rFonts w:cstheme="minorHAnsi"/>
                <w:sz w:val="18"/>
                <w:szCs w:val="18"/>
              </w:rPr>
            </w:pPr>
            <w:r>
              <w:rPr>
                <w:rFonts w:ascii="Calibri" w:hAnsi="Calibri" w:cs="Calibri"/>
                <w:color w:val="000000"/>
                <w:sz w:val="18"/>
                <w:szCs w:val="18"/>
              </w:rPr>
              <w:t>386</w:t>
            </w:r>
          </w:p>
        </w:tc>
        <w:tc>
          <w:tcPr>
            <w:tcW w:w="1485" w:type="dxa"/>
            <w:tcBorders>
              <w:top w:val="nil"/>
              <w:left w:val="nil"/>
              <w:bottom w:val="nil"/>
              <w:right w:val="nil"/>
            </w:tcBorders>
            <w:shd w:val="clear" w:color="auto" w:fill="auto"/>
            <w:vAlign w:val="bottom"/>
          </w:tcPr>
          <w:p w14:paraId="55A3C12C" w14:textId="17BACA9C" w:rsidR="00291A13" w:rsidRPr="00D3003C" w:rsidRDefault="00291A13" w:rsidP="00291A13">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0636A24F" w14:textId="12FB89F1" w:rsidR="00291A13" w:rsidRPr="00D3003C" w:rsidRDefault="00291A13" w:rsidP="00291A13">
            <w:pPr>
              <w:jc w:val="right"/>
              <w:rPr>
                <w:rFonts w:cstheme="minorHAnsi"/>
                <w:sz w:val="18"/>
                <w:szCs w:val="18"/>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78FD64B2" w14:textId="0FF73F40" w:rsidR="00291A13" w:rsidRPr="00D3003C" w:rsidRDefault="00291A13" w:rsidP="00291A13">
            <w:pPr>
              <w:jc w:val="right"/>
              <w:rPr>
                <w:rFonts w:cstheme="minorHAnsi"/>
                <w:sz w:val="18"/>
                <w:szCs w:val="18"/>
              </w:rPr>
            </w:pPr>
            <w:r>
              <w:rPr>
                <w:rFonts w:ascii="Calibri" w:hAnsi="Calibri" w:cs="Calibri"/>
                <w:color w:val="000000"/>
                <w:sz w:val="18"/>
                <w:szCs w:val="18"/>
              </w:rPr>
              <w:t>11%</w:t>
            </w:r>
          </w:p>
        </w:tc>
      </w:tr>
      <w:tr w:rsidR="00291A13" w:rsidRPr="00D3003C" w14:paraId="5341E60D" w14:textId="77777777" w:rsidTr="006F0BD4">
        <w:tc>
          <w:tcPr>
            <w:tcW w:w="1890" w:type="dxa"/>
            <w:tcBorders>
              <w:top w:val="nil"/>
              <w:left w:val="nil"/>
              <w:bottom w:val="nil"/>
              <w:right w:val="nil"/>
            </w:tcBorders>
            <w:vAlign w:val="center"/>
          </w:tcPr>
          <w:p w14:paraId="0A3D5285" w14:textId="77777777" w:rsidR="00291A13" w:rsidRPr="00D3003C" w:rsidRDefault="00291A13" w:rsidP="00291A13">
            <w:pPr>
              <w:rPr>
                <w:rFonts w:cstheme="minorHAnsi"/>
                <w:sz w:val="18"/>
                <w:szCs w:val="18"/>
              </w:rPr>
            </w:pPr>
            <w:r w:rsidRPr="00D3003C">
              <w:rPr>
                <w:rFonts w:cstheme="minorHAnsi"/>
                <w:sz w:val="18"/>
                <w:szCs w:val="18"/>
              </w:rPr>
              <w:t>Northeast HSR</w:t>
            </w:r>
          </w:p>
        </w:tc>
        <w:tc>
          <w:tcPr>
            <w:tcW w:w="1485" w:type="dxa"/>
            <w:tcBorders>
              <w:top w:val="nil"/>
              <w:left w:val="nil"/>
              <w:bottom w:val="nil"/>
              <w:right w:val="nil"/>
            </w:tcBorders>
            <w:shd w:val="clear" w:color="auto" w:fill="auto"/>
            <w:vAlign w:val="bottom"/>
          </w:tcPr>
          <w:p w14:paraId="6D9369C4" w14:textId="5473CF28" w:rsidR="00291A13" w:rsidRPr="00D3003C" w:rsidRDefault="00291A13" w:rsidP="00291A13">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4B4D7FE9" w14:textId="7D2B8886" w:rsidR="00291A13" w:rsidRPr="00D3003C" w:rsidRDefault="00291A13" w:rsidP="00291A13">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7730E349" w14:textId="4278B392" w:rsidR="00291A13" w:rsidRPr="00D3003C" w:rsidRDefault="00291A13" w:rsidP="00291A13">
            <w:pPr>
              <w:jc w:val="right"/>
              <w:rPr>
                <w:rFonts w:cstheme="minorHAnsi"/>
                <w:sz w:val="18"/>
                <w:szCs w:val="18"/>
              </w:rPr>
            </w:pPr>
            <w:r>
              <w:rPr>
                <w:rFonts w:ascii="Calibri" w:hAnsi="Calibri" w:cs="Calibri"/>
                <w:color w:val="000000"/>
                <w:sz w:val="18"/>
                <w:szCs w:val="18"/>
              </w:rPr>
              <w:t>586</w:t>
            </w:r>
          </w:p>
        </w:tc>
        <w:tc>
          <w:tcPr>
            <w:tcW w:w="1485" w:type="dxa"/>
            <w:tcBorders>
              <w:top w:val="nil"/>
              <w:left w:val="nil"/>
              <w:bottom w:val="nil"/>
              <w:right w:val="nil"/>
            </w:tcBorders>
            <w:shd w:val="clear" w:color="auto" w:fill="auto"/>
            <w:vAlign w:val="bottom"/>
          </w:tcPr>
          <w:p w14:paraId="298C58F6" w14:textId="7A05B2E1" w:rsidR="00291A13" w:rsidRPr="00D3003C" w:rsidRDefault="00291A13" w:rsidP="00291A13">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083DAF82" w14:textId="39E01B9D" w:rsidR="00291A13" w:rsidRPr="00D3003C" w:rsidRDefault="00291A13" w:rsidP="00291A13">
            <w:pPr>
              <w:jc w:val="right"/>
              <w:rPr>
                <w:rFonts w:cstheme="minorHAnsi"/>
                <w:sz w:val="18"/>
                <w:szCs w:val="18"/>
              </w:rPr>
            </w:pPr>
            <w:r>
              <w:rPr>
                <w:rFonts w:ascii="Calibri" w:hAnsi="Calibri" w:cs="Calibri"/>
                <w:color w:val="000000"/>
                <w:sz w:val="18"/>
                <w:szCs w:val="18"/>
              </w:rPr>
              <w:t>56</w:t>
            </w:r>
          </w:p>
        </w:tc>
        <w:tc>
          <w:tcPr>
            <w:tcW w:w="1485" w:type="dxa"/>
            <w:tcBorders>
              <w:top w:val="nil"/>
              <w:left w:val="nil"/>
              <w:bottom w:val="nil"/>
              <w:right w:val="nil"/>
            </w:tcBorders>
            <w:shd w:val="clear" w:color="auto" w:fill="auto"/>
            <w:vAlign w:val="bottom"/>
          </w:tcPr>
          <w:p w14:paraId="4182D569" w14:textId="6639252D" w:rsidR="00291A13" w:rsidRPr="00D3003C" w:rsidRDefault="00291A13" w:rsidP="00291A13">
            <w:pPr>
              <w:jc w:val="right"/>
              <w:rPr>
                <w:rFonts w:cstheme="minorHAnsi"/>
                <w:sz w:val="18"/>
                <w:szCs w:val="18"/>
              </w:rPr>
            </w:pPr>
            <w:r>
              <w:rPr>
                <w:rFonts w:ascii="Calibri" w:hAnsi="Calibri" w:cs="Calibri"/>
                <w:color w:val="000000"/>
                <w:sz w:val="18"/>
                <w:szCs w:val="18"/>
              </w:rPr>
              <w:t>16%</w:t>
            </w:r>
          </w:p>
        </w:tc>
      </w:tr>
      <w:tr w:rsidR="00291A13" w:rsidRPr="00D3003C" w14:paraId="55D12ACD" w14:textId="77777777" w:rsidTr="006F0BD4">
        <w:tc>
          <w:tcPr>
            <w:tcW w:w="1890" w:type="dxa"/>
            <w:tcBorders>
              <w:top w:val="nil"/>
              <w:left w:val="nil"/>
              <w:bottom w:val="nil"/>
              <w:right w:val="nil"/>
            </w:tcBorders>
            <w:vAlign w:val="center"/>
          </w:tcPr>
          <w:p w14:paraId="22235073" w14:textId="77777777" w:rsidR="00291A13" w:rsidRPr="00D3003C" w:rsidRDefault="00291A13" w:rsidP="00291A13">
            <w:pPr>
              <w:rPr>
                <w:rFonts w:cstheme="minorHAnsi"/>
                <w:sz w:val="18"/>
                <w:szCs w:val="18"/>
              </w:rPr>
            </w:pPr>
            <w:r w:rsidRPr="00D3003C">
              <w:rPr>
                <w:rFonts w:cstheme="minorHAnsi"/>
                <w:sz w:val="18"/>
                <w:szCs w:val="18"/>
              </w:rPr>
              <w:t>Southeast HSR</w:t>
            </w:r>
          </w:p>
        </w:tc>
        <w:tc>
          <w:tcPr>
            <w:tcW w:w="1485" w:type="dxa"/>
            <w:tcBorders>
              <w:top w:val="nil"/>
              <w:left w:val="nil"/>
              <w:bottom w:val="nil"/>
              <w:right w:val="nil"/>
            </w:tcBorders>
            <w:shd w:val="clear" w:color="auto" w:fill="auto"/>
            <w:vAlign w:val="bottom"/>
          </w:tcPr>
          <w:p w14:paraId="3FD20972" w14:textId="6B248340" w:rsidR="00291A13" w:rsidRPr="00D3003C" w:rsidRDefault="00291A13" w:rsidP="00291A13">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77C120B2" w14:textId="1A84337B" w:rsidR="00291A13" w:rsidRPr="00D3003C" w:rsidRDefault="00291A13" w:rsidP="00291A13">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4710350A" w14:textId="0BEFE66F" w:rsidR="00291A13" w:rsidRPr="00D3003C" w:rsidRDefault="00291A13" w:rsidP="00291A13">
            <w:pPr>
              <w:jc w:val="right"/>
              <w:rPr>
                <w:rFonts w:cstheme="minorHAnsi"/>
                <w:sz w:val="18"/>
                <w:szCs w:val="18"/>
              </w:rPr>
            </w:pPr>
            <w:r>
              <w:rPr>
                <w:rFonts w:ascii="Calibri" w:hAnsi="Calibri" w:cs="Calibri"/>
                <w:color w:val="000000"/>
                <w:sz w:val="18"/>
                <w:szCs w:val="18"/>
              </w:rPr>
              <w:t>536</w:t>
            </w:r>
          </w:p>
        </w:tc>
        <w:tc>
          <w:tcPr>
            <w:tcW w:w="1485" w:type="dxa"/>
            <w:tcBorders>
              <w:top w:val="nil"/>
              <w:left w:val="nil"/>
              <w:bottom w:val="nil"/>
              <w:right w:val="nil"/>
            </w:tcBorders>
            <w:shd w:val="clear" w:color="auto" w:fill="auto"/>
            <w:vAlign w:val="bottom"/>
          </w:tcPr>
          <w:p w14:paraId="53CF9B85" w14:textId="65AC405E" w:rsidR="00291A13" w:rsidRPr="00D3003C" w:rsidRDefault="00291A13" w:rsidP="00291A13">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5E8E23D1" w14:textId="34EDB7D2" w:rsidR="00291A13" w:rsidRPr="00D3003C" w:rsidRDefault="00291A13" w:rsidP="00291A13">
            <w:pPr>
              <w:jc w:val="right"/>
              <w:rPr>
                <w:rFonts w:cstheme="minorHAnsi"/>
                <w:sz w:val="18"/>
                <w:szCs w:val="18"/>
              </w:rPr>
            </w:pPr>
            <w:r>
              <w:rPr>
                <w:rFonts w:ascii="Calibri" w:hAnsi="Calibri" w:cs="Calibri"/>
                <w:color w:val="000000"/>
                <w:sz w:val="18"/>
                <w:szCs w:val="18"/>
              </w:rPr>
              <w:t>54</w:t>
            </w:r>
          </w:p>
        </w:tc>
        <w:tc>
          <w:tcPr>
            <w:tcW w:w="1485" w:type="dxa"/>
            <w:tcBorders>
              <w:top w:val="nil"/>
              <w:left w:val="nil"/>
              <w:bottom w:val="nil"/>
              <w:right w:val="nil"/>
            </w:tcBorders>
            <w:shd w:val="clear" w:color="auto" w:fill="auto"/>
            <w:vAlign w:val="bottom"/>
          </w:tcPr>
          <w:p w14:paraId="0E00F55A" w14:textId="268FF73B" w:rsidR="00291A13" w:rsidRPr="00D3003C" w:rsidRDefault="00291A13" w:rsidP="00291A13">
            <w:pPr>
              <w:jc w:val="right"/>
              <w:rPr>
                <w:rFonts w:cstheme="minorHAnsi"/>
                <w:sz w:val="18"/>
                <w:szCs w:val="18"/>
              </w:rPr>
            </w:pPr>
            <w:r>
              <w:rPr>
                <w:rFonts w:ascii="Calibri" w:hAnsi="Calibri" w:cs="Calibri"/>
                <w:color w:val="000000"/>
                <w:sz w:val="18"/>
                <w:szCs w:val="18"/>
              </w:rPr>
              <w:t>15%</w:t>
            </w:r>
          </w:p>
        </w:tc>
      </w:tr>
      <w:tr w:rsidR="00291A13" w:rsidRPr="00D3003C" w14:paraId="47997CDB" w14:textId="77777777" w:rsidTr="006F0BD4">
        <w:tc>
          <w:tcPr>
            <w:tcW w:w="1890" w:type="dxa"/>
            <w:tcBorders>
              <w:top w:val="nil"/>
              <w:left w:val="nil"/>
              <w:bottom w:val="nil"/>
              <w:right w:val="nil"/>
            </w:tcBorders>
            <w:vAlign w:val="center"/>
          </w:tcPr>
          <w:p w14:paraId="5463E1A6" w14:textId="77777777" w:rsidR="00291A13" w:rsidRPr="00D3003C" w:rsidRDefault="00291A13" w:rsidP="00291A13">
            <w:pPr>
              <w:rPr>
                <w:rFonts w:cstheme="minorHAnsi"/>
                <w:sz w:val="18"/>
                <w:szCs w:val="18"/>
              </w:rPr>
            </w:pPr>
            <w:r w:rsidRPr="00D3003C">
              <w:rPr>
                <w:rFonts w:cstheme="minorHAnsi"/>
                <w:sz w:val="18"/>
                <w:szCs w:val="18"/>
              </w:rPr>
              <w:t>Western HSR</w:t>
            </w:r>
          </w:p>
        </w:tc>
        <w:tc>
          <w:tcPr>
            <w:tcW w:w="1485" w:type="dxa"/>
            <w:tcBorders>
              <w:top w:val="nil"/>
              <w:left w:val="nil"/>
              <w:bottom w:val="nil"/>
              <w:right w:val="nil"/>
            </w:tcBorders>
            <w:shd w:val="clear" w:color="auto" w:fill="auto"/>
            <w:vAlign w:val="bottom"/>
          </w:tcPr>
          <w:p w14:paraId="16D47BB8" w14:textId="00A02DC4" w:rsidR="00291A13" w:rsidRPr="00D3003C" w:rsidRDefault="00291A13" w:rsidP="00291A13">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709AF039" w14:textId="08D5D25F" w:rsidR="00291A13" w:rsidRPr="00D3003C" w:rsidRDefault="00291A13" w:rsidP="00291A13">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02FEA542" w14:textId="6F376B6F" w:rsidR="00291A13" w:rsidRPr="00D3003C" w:rsidRDefault="00291A13" w:rsidP="00291A13">
            <w:pPr>
              <w:jc w:val="right"/>
              <w:rPr>
                <w:rFonts w:cstheme="minorHAnsi"/>
                <w:sz w:val="18"/>
                <w:szCs w:val="18"/>
              </w:rPr>
            </w:pPr>
            <w:r>
              <w:rPr>
                <w:rFonts w:ascii="Calibri" w:hAnsi="Calibri" w:cs="Calibri"/>
                <w:color w:val="000000"/>
                <w:sz w:val="18"/>
                <w:szCs w:val="18"/>
              </w:rPr>
              <w:t>610</w:t>
            </w:r>
          </w:p>
        </w:tc>
        <w:tc>
          <w:tcPr>
            <w:tcW w:w="1485" w:type="dxa"/>
            <w:tcBorders>
              <w:top w:val="nil"/>
              <w:left w:val="nil"/>
              <w:bottom w:val="nil"/>
              <w:right w:val="nil"/>
            </w:tcBorders>
            <w:shd w:val="clear" w:color="auto" w:fill="auto"/>
            <w:vAlign w:val="bottom"/>
          </w:tcPr>
          <w:p w14:paraId="7E1693D7" w14:textId="6C043ECE" w:rsidR="00291A13" w:rsidRPr="00D3003C" w:rsidRDefault="00291A13" w:rsidP="00291A13">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43328828" w14:textId="2CBACA6B" w:rsidR="00291A13" w:rsidRPr="00D3003C" w:rsidRDefault="00291A13" w:rsidP="00291A13">
            <w:pPr>
              <w:jc w:val="right"/>
              <w:rPr>
                <w:rFonts w:cstheme="minorHAnsi"/>
                <w:sz w:val="18"/>
                <w:szCs w:val="18"/>
              </w:rPr>
            </w:pPr>
            <w:r>
              <w:rPr>
                <w:rFonts w:ascii="Calibri" w:hAnsi="Calibri" w:cs="Calibri"/>
                <w:color w:val="000000"/>
                <w:sz w:val="18"/>
                <w:szCs w:val="18"/>
              </w:rPr>
              <w:t>66</w:t>
            </w:r>
          </w:p>
        </w:tc>
        <w:tc>
          <w:tcPr>
            <w:tcW w:w="1485" w:type="dxa"/>
            <w:tcBorders>
              <w:top w:val="nil"/>
              <w:left w:val="nil"/>
              <w:bottom w:val="nil"/>
              <w:right w:val="nil"/>
            </w:tcBorders>
            <w:shd w:val="clear" w:color="auto" w:fill="auto"/>
            <w:vAlign w:val="bottom"/>
          </w:tcPr>
          <w:p w14:paraId="049E4A6A" w14:textId="7761E9CA" w:rsidR="00291A13" w:rsidRPr="00D3003C" w:rsidRDefault="00291A13" w:rsidP="00291A13">
            <w:pPr>
              <w:jc w:val="right"/>
              <w:rPr>
                <w:rFonts w:cstheme="minorHAnsi"/>
                <w:sz w:val="18"/>
                <w:szCs w:val="18"/>
              </w:rPr>
            </w:pPr>
            <w:r>
              <w:rPr>
                <w:rFonts w:ascii="Calibri" w:hAnsi="Calibri" w:cs="Calibri"/>
                <w:color w:val="000000"/>
                <w:sz w:val="18"/>
                <w:szCs w:val="18"/>
              </w:rPr>
              <w:t>19%</w:t>
            </w:r>
          </w:p>
        </w:tc>
      </w:tr>
      <w:tr w:rsidR="00291A13" w:rsidRPr="00D3003C" w14:paraId="5CFE32C4" w14:textId="77777777" w:rsidTr="00072690">
        <w:tc>
          <w:tcPr>
            <w:tcW w:w="1890" w:type="dxa"/>
            <w:tcBorders>
              <w:top w:val="nil"/>
              <w:left w:val="nil"/>
              <w:bottom w:val="nil"/>
              <w:right w:val="nil"/>
            </w:tcBorders>
            <w:vAlign w:val="center"/>
          </w:tcPr>
          <w:p w14:paraId="6657A7CF" w14:textId="667E753E" w:rsidR="00291A13" w:rsidRPr="00D3003C" w:rsidRDefault="00291A13" w:rsidP="00291A13">
            <w:pPr>
              <w:rPr>
                <w:rFonts w:cstheme="minorHAnsi"/>
                <w:b/>
                <w:sz w:val="18"/>
                <w:szCs w:val="18"/>
              </w:rPr>
            </w:pPr>
            <w:r w:rsidRPr="00D3003C">
              <w:rPr>
                <w:rFonts w:cstheme="minorHAnsi"/>
                <w:sz w:val="18"/>
                <w:szCs w:val="18"/>
              </w:rPr>
              <w:t>Prison</w:t>
            </w:r>
          </w:p>
        </w:tc>
        <w:tc>
          <w:tcPr>
            <w:tcW w:w="1485" w:type="dxa"/>
            <w:tcBorders>
              <w:top w:val="nil"/>
              <w:left w:val="nil"/>
              <w:bottom w:val="nil"/>
              <w:right w:val="nil"/>
            </w:tcBorders>
            <w:shd w:val="clear" w:color="auto" w:fill="auto"/>
            <w:vAlign w:val="bottom"/>
          </w:tcPr>
          <w:p w14:paraId="4BCDB0A0" w14:textId="417A1430" w:rsidR="00291A13" w:rsidRPr="00D3003C" w:rsidRDefault="00291A13" w:rsidP="00291A13">
            <w:pPr>
              <w:jc w:val="right"/>
              <w:rPr>
                <w:rFonts w:cstheme="minorHAnsi"/>
                <w:b/>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2CFDD0B4" w14:textId="61431818" w:rsidR="00291A13" w:rsidRPr="00D3003C" w:rsidRDefault="00291A13" w:rsidP="00291A13">
            <w:pPr>
              <w:jc w:val="right"/>
              <w:rPr>
                <w:rFonts w:cstheme="minorHAnsi"/>
                <w:b/>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203C566B" w14:textId="330B17FB" w:rsidR="00291A13" w:rsidRPr="00D3003C" w:rsidRDefault="00291A13" w:rsidP="00291A13">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5CC1638" w14:textId="6347A9AF" w:rsidR="00291A13" w:rsidRPr="00D3003C" w:rsidRDefault="00291A13" w:rsidP="00291A13">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17D49E5" w14:textId="37968744" w:rsidR="00291A13" w:rsidRPr="00D3003C" w:rsidRDefault="00291A13" w:rsidP="00291A13">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7E88B113" w14:textId="5D4D4D60" w:rsidR="00291A13" w:rsidRPr="00D3003C" w:rsidRDefault="00291A13" w:rsidP="00291A13">
            <w:pPr>
              <w:jc w:val="right"/>
              <w:rPr>
                <w:rFonts w:cstheme="minorHAnsi"/>
                <w:b/>
                <w:sz w:val="18"/>
                <w:szCs w:val="18"/>
              </w:rPr>
            </w:pPr>
            <w:r>
              <w:rPr>
                <w:rFonts w:ascii="Calibri" w:hAnsi="Calibri" w:cs="Calibri"/>
                <w:color w:val="000000"/>
                <w:sz w:val="18"/>
                <w:szCs w:val="18"/>
              </w:rPr>
              <w:t>N/A</w:t>
            </w:r>
          </w:p>
        </w:tc>
      </w:tr>
      <w:tr w:rsidR="00291A13" w:rsidRPr="00D3003C" w14:paraId="5B545293" w14:textId="77777777" w:rsidTr="006F0BD4">
        <w:tc>
          <w:tcPr>
            <w:tcW w:w="1890" w:type="dxa"/>
            <w:tcBorders>
              <w:top w:val="nil"/>
              <w:left w:val="nil"/>
              <w:bottom w:val="single" w:sz="8" w:space="0" w:color="auto"/>
              <w:right w:val="nil"/>
            </w:tcBorders>
            <w:vAlign w:val="center"/>
          </w:tcPr>
          <w:p w14:paraId="28C0C236" w14:textId="57A6347E" w:rsidR="00291A13" w:rsidRPr="00D3003C" w:rsidRDefault="00291A13" w:rsidP="00291A13">
            <w:pPr>
              <w:rPr>
                <w:rFonts w:cstheme="minorHAnsi"/>
                <w:sz w:val="18"/>
                <w:szCs w:val="18"/>
              </w:rPr>
            </w:pPr>
            <w:r w:rsidRPr="00D3003C">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05E76970" w14:textId="46543595" w:rsidR="00291A13" w:rsidRPr="00D3003C" w:rsidRDefault="00291A13" w:rsidP="00291A13">
            <w:pPr>
              <w:jc w:val="right"/>
              <w:rPr>
                <w:rFonts w:ascii="Calibri" w:hAnsi="Calibri" w:cs="Calibri"/>
                <w:color w:val="000000"/>
                <w:sz w:val="18"/>
                <w:szCs w:val="18"/>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19C49CAC" w14:textId="1E1F6F2E" w:rsidR="00291A13" w:rsidRPr="00D3003C" w:rsidRDefault="00291A13" w:rsidP="00291A13">
            <w:pPr>
              <w:jc w:val="right"/>
              <w:rPr>
                <w:rFonts w:ascii="Calibri" w:hAnsi="Calibri" w:cs="Calibri"/>
                <w:color w:val="000000"/>
                <w:sz w:val="18"/>
                <w:szCs w:val="18"/>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26BB21B1" w14:textId="0B376A81" w:rsidR="00291A13" w:rsidRPr="00D3003C" w:rsidRDefault="00291A13" w:rsidP="00291A1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74084768" w14:textId="03860ABB" w:rsidR="00291A13" w:rsidRPr="00D3003C" w:rsidRDefault="00291A13" w:rsidP="00291A1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7CA86540" w14:textId="34E95236" w:rsidR="00291A13" w:rsidRPr="00D3003C" w:rsidRDefault="00291A13" w:rsidP="00291A13">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63414DD8" w14:textId="0943BD48" w:rsidR="00291A13" w:rsidRPr="00D3003C" w:rsidRDefault="00291A13" w:rsidP="00291A13">
            <w:pPr>
              <w:jc w:val="right"/>
              <w:rPr>
                <w:rFonts w:cstheme="minorHAnsi"/>
                <w:sz w:val="18"/>
                <w:szCs w:val="18"/>
              </w:rPr>
            </w:pPr>
            <w:r>
              <w:rPr>
                <w:rFonts w:ascii="Calibri" w:hAnsi="Calibri" w:cs="Calibri"/>
                <w:color w:val="000000"/>
                <w:sz w:val="18"/>
                <w:szCs w:val="18"/>
              </w:rPr>
              <w:t>0%</w:t>
            </w:r>
          </w:p>
        </w:tc>
      </w:tr>
    </w:tbl>
    <w:p w14:paraId="4B097C5B" w14:textId="77777777" w:rsidR="009C299E" w:rsidRPr="00D3003C" w:rsidRDefault="009C299E" w:rsidP="009C299E">
      <w:pPr>
        <w:spacing w:after="0" w:line="240" w:lineRule="auto"/>
        <w:rPr>
          <w:b/>
          <w:bCs/>
          <w:sz w:val="18"/>
          <w:szCs w:val="18"/>
        </w:rPr>
      </w:pPr>
      <w:r w:rsidRPr="00D3003C">
        <w:rPr>
          <w:b/>
          <w:bCs/>
          <w:sz w:val="18"/>
          <w:szCs w:val="18"/>
        </w:rPr>
        <w:t>Table Notes:</w:t>
      </w:r>
    </w:p>
    <w:p w14:paraId="45F49603" w14:textId="77777777" w:rsidR="009C299E" w:rsidRDefault="009C299E" w:rsidP="009C299E">
      <w:pPr>
        <w:spacing w:after="0" w:line="240" w:lineRule="auto"/>
        <w:rPr>
          <w:sz w:val="18"/>
          <w:szCs w:val="18"/>
        </w:rPr>
      </w:pPr>
      <w:r w:rsidRPr="00D3003C">
        <w:rPr>
          <w:sz w:val="18"/>
          <w:szCs w:val="18"/>
        </w:rPr>
        <w:t xml:space="preserve">See </w:t>
      </w:r>
      <w:hyperlink w:anchor="technical_notes" w:history="1">
        <w:r w:rsidRPr="00D3003C">
          <w:rPr>
            <w:rStyle w:val="Hyperlink"/>
            <w:rFonts w:cstheme="minorHAnsi"/>
            <w:b/>
            <w:bCs/>
            <w:i/>
            <w:iCs/>
            <w:sz w:val="18"/>
            <w:szCs w:val="18"/>
          </w:rPr>
          <w:t>Technical Notes</w:t>
        </w:r>
      </w:hyperlink>
      <w:r w:rsidRPr="00D3003C">
        <w:rPr>
          <w:sz w:val="18"/>
          <w:szCs w:val="18"/>
        </w:rPr>
        <w:t xml:space="preserve"> and </w:t>
      </w:r>
      <w:hyperlink w:anchor="list_acronyms" w:history="1">
        <w:r w:rsidRPr="00D3003C">
          <w:rPr>
            <w:rStyle w:val="Hyperlink"/>
            <w:rFonts w:cstheme="minorHAnsi"/>
            <w:b/>
            <w:bCs/>
            <w:i/>
            <w:iCs/>
            <w:sz w:val="18"/>
            <w:szCs w:val="18"/>
          </w:rPr>
          <w:t>List of Commonly Used Acronyms</w:t>
        </w:r>
      </w:hyperlink>
      <w:r w:rsidRPr="00D3003C">
        <w:rPr>
          <w:sz w:val="18"/>
          <w:szCs w:val="18"/>
        </w:rPr>
        <w:t xml:space="preserve"> for more information.</w:t>
      </w:r>
    </w:p>
    <w:p w14:paraId="35C9EA96" w14:textId="17DD1620" w:rsidR="00353FDF" w:rsidRPr="00353FDF" w:rsidRDefault="00353FDF" w:rsidP="00353FDF">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Pr>
          <w:rFonts w:asciiTheme="minorHAnsi" w:hAnsiTheme="minorHAnsi" w:cstheme="minorHAnsi"/>
          <w:b w:val="0"/>
          <w:sz w:val="18"/>
          <w:szCs w:val="18"/>
        </w:rPr>
        <w:t>interpretation of 2021–2023 data</w:t>
      </w:r>
      <w:r w:rsidRPr="00AF7CB7">
        <w:rPr>
          <w:rFonts w:asciiTheme="minorHAnsi" w:hAnsiTheme="minorHAnsi" w:cstheme="minorHAnsi"/>
          <w:b w:val="0"/>
          <w:sz w:val="18"/>
          <w:szCs w:val="18"/>
        </w:rPr>
        <w:t>.</w:t>
      </w:r>
    </w:p>
    <w:p w14:paraId="0638B9BA"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4939C9FE"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6682C0D6" w14:textId="1DA46B94" w:rsidR="0077470D" w:rsidRPr="00D3003C" w:rsidRDefault="0077470D" w:rsidP="00683BBB">
      <w:pPr>
        <w:spacing w:after="0" w:line="240" w:lineRule="auto"/>
        <w:rPr>
          <w:sz w:val="18"/>
          <w:szCs w:val="18"/>
        </w:rPr>
      </w:pPr>
      <w:r w:rsidRPr="00D3003C">
        <w:rPr>
          <w:sz w:val="18"/>
          <w:szCs w:val="18"/>
        </w:rPr>
        <w:br w:type="page"/>
      </w:r>
    </w:p>
    <w:p w14:paraId="47BFD60C" w14:textId="77777777" w:rsidR="009C299E" w:rsidRDefault="009C299E" w:rsidP="00683BBB">
      <w:pPr>
        <w:spacing w:after="0" w:line="240" w:lineRule="auto"/>
      </w:pPr>
    </w:p>
    <w:tbl>
      <w:tblPr>
        <w:tblStyle w:val="TableGridLight"/>
        <w:tblW w:w="0" w:type="auto"/>
        <w:tblLook w:val="04A0" w:firstRow="1" w:lastRow="0" w:firstColumn="1" w:lastColumn="0" w:noHBand="0" w:noVBand="1"/>
      </w:tblPr>
      <w:tblGrid>
        <w:gridCol w:w="10790"/>
      </w:tblGrid>
      <w:tr w:rsidR="0077470D" w:rsidRPr="001C53E0" w14:paraId="2BDF9F29" w14:textId="77777777" w:rsidTr="006126EA">
        <w:trPr>
          <w:trHeight w:val="360"/>
        </w:trPr>
        <w:tc>
          <w:tcPr>
            <w:tcW w:w="10800" w:type="dxa"/>
          </w:tcPr>
          <w:p w14:paraId="24BE195C" w14:textId="1BA5F424" w:rsidR="0077470D" w:rsidRPr="001C53E0" w:rsidRDefault="0077470D" w:rsidP="00683BBB">
            <w:pPr>
              <w:rPr>
                <w:b/>
                <w:color w:val="FFFFFF" w:themeColor="background1"/>
                <w:sz w:val="28"/>
              </w:rPr>
            </w:pPr>
            <w:bookmarkStart w:id="21" w:name="exposure_msm_idu"/>
            <w:bookmarkEnd w:id="21"/>
            <w:r>
              <w:rPr>
                <w:b/>
                <w:color w:val="FFFFFF" w:themeColor="background1"/>
                <w:sz w:val="28"/>
              </w:rPr>
              <w:t xml:space="preserve">BY </w:t>
            </w:r>
            <w:r w:rsidR="00AA11FB">
              <w:rPr>
                <w:b/>
                <w:color w:val="FFFFFF" w:themeColor="background1"/>
                <w:sz w:val="28"/>
              </w:rPr>
              <w:t>PRIMARY EXPOSURE MODE</w:t>
            </w:r>
            <w:r>
              <w:rPr>
                <w:b/>
                <w:color w:val="FFFFFF" w:themeColor="background1"/>
                <w:sz w:val="28"/>
              </w:rPr>
              <w:t>: MALE-TO-MALE SEX</w:t>
            </w:r>
            <w:r w:rsidR="0000261E">
              <w:rPr>
                <w:b/>
                <w:color w:val="FFFFFF" w:themeColor="background1"/>
                <w:sz w:val="28"/>
              </w:rPr>
              <w:t>/INJECTION DRUG USE</w:t>
            </w:r>
            <w:r>
              <w:rPr>
                <w:b/>
                <w:color w:val="FFFFFF" w:themeColor="background1"/>
                <w:sz w:val="28"/>
              </w:rPr>
              <w:t xml:space="preserve"> (MSM</w:t>
            </w:r>
            <w:r w:rsidR="0000261E">
              <w:rPr>
                <w:b/>
                <w:color w:val="FFFFFF" w:themeColor="background1"/>
                <w:sz w:val="28"/>
              </w:rPr>
              <w:t>/IDU</w:t>
            </w:r>
            <w:r>
              <w:rPr>
                <w:b/>
                <w:color w:val="FFFFFF" w:themeColor="background1"/>
                <w:sz w:val="28"/>
              </w:rPr>
              <w:t>)</w:t>
            </w:r>
          </w:p>
        </w:tc>
      </w:tr>
    </w:tbl>
    <w:p w14:paraId="0D3F76ED" w14:textId="6496F19F" w:rsidR="00F42611" w:rsidRDefault="00F42611">
      <w:r w:rsidRPr="00114ACC">
        <w:rPr>
          <w:b/>
          <w:color w:val="5D7430"/>
        </w:rPr>
        <w:t>TABLE 6.3</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1708CF">
        <w:rPr>
          <w:rFonts w:cstheme="minorHAnsi"/>
        </w:rPr>
        <w:t>2021–2023</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1708CF">
        <w:rPr>
          <w:rFonts w:cstheme="minorHAnsi"/>
        </w:rPr>
        <w:t>December 31, 2023</w:t>
      </w:r>
      <w:r>
        <w:rPr>
          <w:rFonts w:cstheme="minorHAnsi"/>
        </w:rPr>
        <w:t xml:space="preserve">, and </w:t>
      </w:r>
      <w:r w:rsidR="0048584D">
        <w:rPr>
          <w:rFonts w:cstheme="minorHAnsi"/>
        </w:rPr>
        <w:t>all-cause deaths from 2021–2023 among individuals reported with HIV</w:t>
      </w:r>
      <w:r>
        <w:rPr>
          <w:rFonts w:cstheme="minorHAnsi"/>
        </w:rPr>
        <w:t xml:space="preserve"> among individuals with MSM/IDU primary exposure mode </w:t>
      </w:r>
      <w:r w:rsidR="007C1C94">
        <w:rPr>
          <w:rFonts w:cstheme="minorHAnsi"/>
        </w:rPr>
        <w:t>by</w:t>
      </w:r>
      <w:r>
        <w:rPr>
          <w:rFonts w:cstheme="minorHAnsi"/>
        </w:rPr>
        <w:t xml:space="preserve"> current gender, </w:t>
      </w:r>
      <w:r w:rsidRPr="00DC21E6">
        <w:rPr>
          <w:rFonts w:cstheme="minorHAnsi"/>
        </w:rPr>
        <w:t>place of birth, race/ethnicity,</w:t>
      </w:r>
      <w:r>
        <w:rPr>
          <w:rFonts w:cstheme="minorHAnsi"/>
        </w:rPr>
        <w:t xml:space="preserve"> age,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6DD7E33D" w14:textId="77777777" w:rsidTr="006F0BD4">
        <w:tc>
          <w:tcPr>
            <w:tcW w:w="1890" w:type="dxa"/>
            <w:tcBorders>
              <w:top w:val="single" w:sz="8" w:space="0" w:color="auto"/>
              <w:left w:val="nil"/>
              <w:bottom w:val="single" w:sz="8" w:space="0" w:color="auto"/>
              <w:right w:val="nil"/>
            </w:tcBorders>
            <w:shd w:val="clear" w:color="auto" w:fill="EAF1DD" w:themeFill="accent3" w:themeFillTint="33"/>
          </w:tcPr>
          <w:p w14:paraId="53A9C509"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65AB740D" w14:textId="08B2E3B5" w:rsidR="009A0381" w:rsidRPr="00ED6683" w:rsidRDefault="00EA3EA1" w:rsidP="009A0381">
            <w:pPr>
              <w:jc w:val="right"/>
              <w:rPr>
                <w:b/>
                <w:sz w:val="18"/>
                <w:szCs w:val="18"/>
              </w:rPr>
            </w:pPr>
            <w:r>
              <w:rPr>
                <w:b/>
                <w:sz w:val="18"/>
                <w:szCs w:val="18"/>
              </w:rPr>
              <w:t>HIV DX (N)</w:t>
            </w:r>
          </w:p>
          <w:p w14:paraId="32F8BE6A" w14:textId="34E31CDC"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291698D7" w14:textId="15A85643" w:rsidR="009A0381" w:rsidRPr="00ED6683" w:rsidRDefault="00EA3EA1" w:rsidP="009A0381">
            <w:pPr>
              <w:jc w:val="right"/>
              <w:rPr>
                <w:b/>
                <w:sz w:val="18"/>
                <w:szCs w:val="18"/>
              </w:rPr>
            </w:pPr>
            <w:r>
              <w:rPr>
                <w:b/>
                <w:sz w:val="18"/>
                <w:szCs w:val="18"/>
              </w:rPr>
              <w:t>HIV DX (%)</w:t>
            </w:r>
          </w:p>
          <w:p w14:paraId="0BADC1AD" w14:textId="5A373D06"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7BEC963A" w14:textId="5E63851C" w:rsidR="009A0381" w:rsidRPr="00ED6683" w:rsidRDefault="00EA3EA1" w:rsidP="009A0381">
            <w:pPr>
              <w:jc w:val="right"/>
              <w:rPr>
                <w:b/>
                <w:sz w:val="18"/>
                <w:szCs w:val="18"/>
              </w:rPr>
            </w:pPr>
            <w:r>
              <w:rPr>
                <w:b/>
                <w:sz w:val="18"/>
                <w:szCs w:val="18"/>
              </w:rPr>
              <w:t>PLWH (N)</w:t>
            </w:r>
          </w:p>
          <w:p w14:paraId="23EBC32B" w14:textId="5654C203"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73ECB18B" w14:textId="590C12E7" w:rsidR="009A0381" w:rsidRPr="00ED6683" w:rsidRDefault="00EA3EA1" w:rsidP="009A0381">
            <w:pPr>
              <w:jc w:val="right"/>
              <w:rPr>
                <w:b/>
                <w:sz w:val="18"/>
                <w:szCs w:val="18"/>
              </w:rPr>
            </w:pPr>
            <w:r>
              <w:rPr>
                <w:b/>
                <w:sz w:val="18"/>
                <w:szCs w:val="18"/>
              </w:rPr>
              <w:t>PLWH (%)</w:t>
            </w:r>
          </w:p>
          <w:p w14:paraId="26AB20BD" w14:textId="056643DB"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2DE26669" w14:textId="55F60F44" w:rsidR="009A0381" w:rsidRPr="00ED6683" w:rsidRDefault="00EA3EA1" w:rsidP="009A0381">
            <w:pPr>
              <w:jc w:val="right"/>
              <w:rPr>
                <w:b/>
                <w:sz w:val="18"/>
                <w:szCs w:val="18"/>
              </w:rPr>
            </w:pPr>
            <w:r>
              <w:rPr>
                <w:b/>
                <w:sz w:val="18"/>
                <w:szCs w:val="18"/>
              </w:rPr>
              <w:t xml:space="preserve"> Deaths (N)</w:t>
            </w:r>
          </w:p>
          <w:p w14:paraId="0E13BD84" w14:textId="1CA8F753"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062A1652" w14:textId="0B607E7D" w:rsidR="009A0381" w:rsidRPr="00ED6683" w:rsidRDefault="00EA3EA1" w:rsidP="009A0381">
            <w:pPr>
              <w:jc w:val="right"/>
              <w:rPr>
                <w:b/>
                <w:sz w:val="18"/>
                <w:szCs w:val="18"/>
              </w:rPr>
            </w:pPr>
            <w:r>
              <w:rPr>
                <w:b/>
                <w:sz w:val="18"/>
                <w:szCs w:val="18"/>
              </w:rPr>
              <w:t>Deaths (%)</w:t>
            </w:r>
          </w:p>
          <w:p w14:paraId="265A360A" w14:textId="37103191" w:rsidR="009A0381" w:rsidRPr="007D725B" w:rsidRDefault="001708CF" w:rsidP="009A0381">
            <w:pPr>
              <w:jc w:val="right"/>
              <w:rPr>
                <w:sz w:val="18"/>
                <w:szCs w:val="16"/>
              </w:rPr>
            </w:pPr>
            <w:r>
              <w:rPr>
                <w:b/>
                <w:sz w:val="18"/>
                <w:szCs w:val="18"/>
              </w:rPr>
              <w:t>2021–2023</w:t>
            </w:r>
          </w:p>
        </w:tc>
      </w:tr>
      <w:tr w:rsidR="00DD5681" w:rsidRPr="00A6432E" w14:paraId="39C2221C" w14:textId="77777777" w:rsidTr="006F0BD4">
        <w:tc>
          <w:tcPr>
            <w:tcW w:w="1890" w:type="dxa"/>
            <w:tcBorders>
              <w:top w:val="single" w:sz="8" w:space="0" w:color="auto"/>
              <w:left w:val="nil"/>
              <w:bottom w:val="nil"/>
              <w:right w:val="nil"/>
            </w:tcBorders>
          </w:tcPr>
          <w:p w14:paraId="0E35918D" w14:textId="77777777" w:rsidR="00DD5681" w:rsidRPr="00A6432E" w:rsidRDefault="00DD5681" w:rsidP="00DD5681">
            <w:pPr>
              <w:rPr>
                <w:rFonts w:cstheme="minorHAnsi"/>
                <w:b/>
                <w:snapToGrid w:val="0"/>
                <w:sz w:val="18"/>
                <w:szCs w:val="18"/>
              </w:rPr>
            </w:pPr>
            <w:r w:rsidRPr="00A6432E">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381D8166" w14:textId="4B575DED" w:rsidR="00DD5681" w:rsidRPr="00016A86" w:rsidRDefault="00DD5681" w:rsidP="00DD5681">
            <w:pPr>
              <w:jc w:val="right"/>
              <w:rPr>
                <w:rFonts w:cstheme="minorHAnsi"/>
                <w:b/>
                <w:bCs/>
                <w:sz w:val="18"/>
                <w:szCs w:val="18"/>
              </w:rPr>
            </w:pPr>
            <w:r>
              <w:rPr>
                <w:rFonts w:ascii="Calibri" w:hAnsi="Calibri" w:cs="Calibri"/>
                <w:b/>
                <w:bCs/>
                <w:color w:val="000000"/>
                <w:sz w:val="18"/>
                <w:szCs w:val="18"/>
              </w:rPr>
              <w:t>43</w:t>
            </w:r>
          </w:p>
        </w:tc>
        <w:tc>
          <w:tcPr>
            <w:tcW w:w="1485" w:type="dxa"/>
            <w:tcBorders>
              <w:top w:val="single" w:sz="8" w:space="0" w:color="auto"/>
              <w:left w:val="nil"/>
              <w:bottom w:val="nil"/>
              <w:right w:val="nil"/>
            </w:tcBorders>
            <w:shd w:val="clear" w:color="auto" w:fill="auto"/>
            <w:vAlign w:val="bottom"/>
          </w:tcPr>
          <w:p w14:paraId="5EFA0237" w14:textId="71BB3505" w:rsidR="00DD5681" w:rsidRPr="00016A86" w:rsidRDefault="00DD5681" w:rsidP="00DD5681">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3833E1DB" w14:textId="35EDFE8C" w:rsidR="00DD5681" w:rsidRPr="00016A86" w:rsidRDefault="00DD5681" w:rsidP="00DD5681">
            <w:pPr>
              <w:jc w:val="right"/>
              <w:rPr>
                <w:rFonts w:cstheme="minorHAnsi"/>
                <w:b/>
                <w:bCs/>
                <w:sz w:val="18"/>
                <w:szCs w:val="18"/>
              </w:rPr>
            </w:pPr>
            <w:r>
              <w:rPr>
                <w:rFonts w:ascii="Calibri" w:hAnsi="Calibri" w:cs="Calibri"/>
                <w:b/>
                <w:bCs/>
                <w:color w:val="000000"/>
                <w:sz w:val="18"/>
                <w:szCs w:val="18"/>
              </w:rPr>
              <w:t>901</w:t>
            </w:r>
          </w:p>
        </w:tc>
        <w:tc>
          <w:tcPr>
            <w:tcW w:w="1485" w:type="dxa"/>
            <w:tcBorders>
              <w:top w:val="single" w:sz="8" w:space="0" w:color="auto"/>
              <w:left w:val="nil"/>
              <w:bottom w:val="nil"/>
              <w:right w:val="nil"/>
            </w:tcBorders>
            <w:shd w:val="clear" w:color="auto" w:fill="auto"/>
            <w:vAlign w:val="bottom"/>
          </w:tcPr>
          <w:p w14:paraId="396C5B49" w14:textId="064B12E9" w:rsidR="00DD5681" w:rsidRPr="00016A86" w:rsidRDefault="00DD5681" w:rsidP="00DD5681">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0CF6D95D" w14:textId="09212427" w:rsidR="00DD5681" w:rsidRPr="00016A86" w:rsidRDefault="00DD5681" w:rsidP="00DD5681">
            <w:pPr>
              <w:jc w:val="right"/>
              <w:rPr>
                <w:rFonts w:cstheme="minorHAnsi"/>
                <w:b/>
                <w:bCs/>
                <w:sz w:val="18"/>
                <w:szCs w:val="18"/>
              </w:rPr>
            </w:pPr>
            <w:r>
              <w:rPr>
                <w:rFonts w:ascii="Calibri" w:hAnsi="Calibri" w:cs="Calibri"/>
                <w:b/>
                <w:bCs/>
                <w:color w:val="000000"/>
                <w:sz w:val="18"/>
                <w:szCs w:val="18"/>
              </w:rPr>
              <w:t>61</w:t>
            </w:r>
          </w:p>
        </w:tc>
        <w:tc>
          <w:tcPr>
            <w:tcW w:w="1485" w:type="dxa"/>
            <w:tcBorders>
              <w:top w:val="single" w:sz="8" w:space="0" w:color="auto"/>
              <w:left w:val="nil"/>
              <w:bottom w:val="nil"/>
              <w:right w:val="nil"/>
            </w:tcBorders>
            <w:shd w:val="clear" w:color="auto" w:fill="auto"/>
            <w:vAlign w:val="bottom"/>
          </w:tcPr>
          <w:p w14:paraId="74FD7017" w14:textId="5774A5C9" w:rsidR="00DD5681" w:rsidRPr="00016A86" w:rsidRDefault="00DD5681" w:rsidP="00DD5681">
            <w:pPr>
              <w:jc w:val="right"/>
              <w:rPr>
                <w:rFonts w:cstheme="minorHAnsi"/>
                <w:b/>
                <w:bCs/>
                <w:sz w:val="18"/>
                <w:szCs w:val="18"/>
              </w:rPr>
            </w:pPr>
            <w:r>
              <w:rPr>
                <w:rFonts w:ascii="Calibri" w:hAnsi="Calibri" w:cs="Calibri"/>
                <w:b/>
                <w:bCs/>
                <w:color w:val="000000"/>
                <w:sz w:val="18"/>
                <w:szCs w:val="18"/>
              </w:rPr>
              <w:t>100%</w:t>
            </w:r>
          </w:p>
        </w:tc>
      </w:tr>
      <w:tr w:rsidR="00DD5681" w:rsidRPr="00A6432E" w14:paraId="72FC6D13" w14:textId="77777777" w:rsidTr="006F0BD4">
        <w:tc>
          <w:tcPr>
            <w:tcW w:w="1890" w:type="dxa"/>
            <w:tcBorders>
              <w:top w:val="nil"/>
              <w:left w:val="nil"/>
              <w:bottom w:val="nil"/>
              <w:right w:val="nil"/>
            </w:tcBorders>
          </w:tcPr>
          <w:p w14:paraId="0448FC67" w14:textId="207D28D8" w:rsidR="00DD5681" w:rsidRPr="00A6432E" w:rsidRDefault="00DD5681" w:rsidP="00DD5681">
            <w:pPr>
              <w:rPr>
                <w:rFonts w:cstheme="minorHAnsi"/>
                <w:b/>
                <w:sz w:val="18"/>
                <w:szCs w:val="18"/>
              </w:rPr>
            </w:pPr>
            <w:r w:rsidRPr="00A6432E">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7F07A573" w14:textId="49A03CB6" w:rsidR="00DD5681" w:rsidRPr="00A6432E" w:rsidRDefault="00DD5681" w:rsidP="00DD5681">
            <w:pPr>
              <w:jc w:val="right"/>
              <w:rPr>
                <w:rFonts w:cstheme="minorHAnsi"/>
                <w:sz w:val="18"/>
                <w:szCs w:val="18"/>
              </w:rPr>
            </w:pPr>
          </w:p>
        </w:tc>
        <w:tc>
          <w:tcPr>
            <w:tcW w:w="1485" w:type="dxa"/>
            <w:tcBorders>
              <w:top w:val="nil"/>
              <w:left w:val="nil"/>
              <w:bottom w:val="nil"/>
              <w:right w:val="nil"/>
            </w:tcBorders>
            <w:shd w:val="clear" w:color="auto" w:fill="auto"/>
            <w:vAlign w:val="bottom"/>
          </w:tcPr>
          <w:p w14:paraId="63632928" w14:textId="6491D4DE" w:rsidR="00DD5681" w:rsidRPr="00A6432E" w:rsidRDefault="00DD5681" w:rsidP="00DD5681">
            <w:pPr>
              <w:jc w:val="right"/>
              <w:rPr>
                <w:rFonts w:cstheme="minorHAnsi"/>
                <w:sz w:val="18"/>
                <w:szCs w:val="18"/>
              </w:rPr>
            </w:pPr>
          </w:p>
        </w:tc>
        <w:tc>
          <w:tcPr>
            <w:tcW w:w="1485" w:type="dxa"/>
            <w:tcBorders>
              <w:top w:val="nil"/>
              <w:left w:val="nil"/>
              <w:bottom w:val="nil"/>
              <w:right w:val="nil"/>
            </w:tcBorders>
            <w:shd w:val="clear" w:color="auto" w:fill="auto"/>
            <w:vAlign w:val="bottom"/>
          </w:tcPr>
          <w:p w14:paraId="6E2ED173" w14:textId="7829543E" w:rsidR="00DD5681" w:rsidRPr="00A6432E" w:rsidRDefault="00DD5681" w:rsidP="00DD5681">
            <w:pPr>
              <w:jc w:val="right"/>
              <w:rPr>
                <w:rFonts w:cstheme="minorHAnsi"/>
                <w:sz w:val="18"/>
                <w:szCs w:val="18"/>
              </w:rPr>
            </w:pPr>
          </w:p>
        </w:tc>
        <w:tc>
          <w:tcPr>
            <w:tcW w:w="1485" w:type="dxa"/>
            <w:tcBorders>
              <w:top w:val="nil"/>
              <w:left w:val="nil"/>
              <w:bottom w:val="nil"/>
              <w:right w:val="nil"/>
            </w:tcBorders>
            <w:shd w:val="clear" w:color="auto" w:fill="auto"/>
            <w:vAlign w:val="bottom"/>
          </w:tcPr>
          <w:p w14:paraId="15261487" w14:textId="3B9FAFD5" w:rsidR="00DD5681" w:rsidRPr="00A6432E" w:rsidRDefault="00DD5681" w:rsidP="00DD5681">
            <w:pPr>
              <w:jc w:val="right"/>
              <w:rPr>
                <w:rFonts w:cstheme="minorHAnsi"/>
                <w:sz w:val="18"/>
                <w:szCs w:val="18"/>
              </w:rPr>
            </w:pPr>
          </w:p>
        </w:tc>
        <w:tc>
          <w:tcPr>
            <w:tcW w:w="1485" w:type="dxa"/>
            <w:tcBorders>
              <w:top w:val="nil"/>
              <w:left w:val="nil"/>
              <w:bottom w:val="nil"/>
              <w:right w:val="nil"/>
            </w:tcBorders>
            <w:shd w:val="clear" w:color="auto" w:fill="auto"/>
            <w:vAlign w:val="bottom"/>
          </w:tcPr>
          <w:p w14:paraId="70EE3A4F" w14:textId="0EADC65E" w:rsidR="00DD5681" w:rsidRPr="00A6432E" w:rsidRDefault="00DD5681" w:rsidP="00DD5681">
            <w:pPr>
              <w:jc w:val="right"/>
              <w:rPr>
                <w:rFonts w:cstheme="minorHAnsi"/>
                <w:sz w:val="18"/>
                <w:szCs w:val="18"/>
              </w:rPr>
            </w:pPr>
          </w:p>
        </w:tc>
        <w:tc>
          <w:tcPr>
            <w:tcW w:w="1485" w:type="dxa"/>
            <w:tcBorders>
              <w:top w:val="nil"/>
              <w:left w:val="nil"/>
              <w:bottom w:val="nil"/>
              <w:right w:val="nil"/>
            </w:tcBorders>
            <w:shd w:val="clear" w:color="auto" w:fill="auto"/>
            <w:vAlign w:val="bottom"/>
          </w:tcPr>
          <w:p w14:paraId="7E3FDC89" w14:textId="759FCDF9" w:rsidR="00DD5681" w:rsidRPr="00A6432E" w:rsidRDefault="00DD5681" w:rsidP="00DD5681">
            <w:pPr>
              <w:jc w:val="right"/>
              <w:rPr>
                <w:rFonts w:cstheme="minorHAnsi"/>
                <w:sz w:val="18"/>
                <w:szCs w:val="18"/>
              </w:rPr>
            </w:pPr>
          </w:p>
        </w:tc>
      </w:tr>
      <w:tr w:rsidR="00706FFF" w:rsidRPr="00A6432E" w14:paraId="3DFCA3B3" w14:textId="77777777" w:rsidTr="00E23057">
        <w:tc>
          <w:tcPr>
            <w:tcW w:w="1890" w:type="dxa"/>
            <w:tcBorders>
              <w:top w:val="nil"/>
              <w:left w:val="nil"/>
              <w:bottom w:val="nil"/>
              <w:right w:val="nil"/>
            </w:tcBorders>
          </w:tcPr>
          <w:p w14:paraId="58F1751A" w14:textId="31328E16" w:rsidR="00706FFF" w:rsidRPr="00A6432E" w:rsidRDefault="00706FFF" w:rsidP="00706FFF">
            <w:pPr>
              <w:rPr>
                <w:rFonts w:cstheme="minorHAnsi"/>
                <w:b/>
                <w:sz w:val="18"/>
                <w:szCs w:val="18"/>
              </w:rPr>
            </w:pPr>
            <w:r w:rsidRPr="00A6432E">
              <w:rPr>
                <w:rFonts w:cstheme="minorHAnsi"/>
                <w:snapToGrid w:val="0"/>
                <w:sz w:val="18"/>
                <w:szCs w:val="18"/>
              </w:rPr>
              <w:t xml:space="preserve">   Cisgender</w:t>
            </w:r>
          </w:p>
        </w:tc>
        <w:tc>
          <w:tcPr>
            <w:tcW w:w="1485" w:type="dxa"/>
            <w:tcBorders>
              <w:top w:val="nil"/>
              <w:left w:val="nil"/>
              <w:bottom w:val="nil"/>
              <w:right w:val="nil"/>
            </w:tcBorders>
            <w:shd w:val="clear" w:color="auto" w:fill="auto"/>
          </w:tcPr>
          <w:p w14:paraId="42264262" w14:textId="531238D5" w:rsidR="00706FFF" w:rsidRPr="00A6432E" w:rsidRDefault="00706FFF" w:rsidP="00706FFF">
            <w:pPr>
              <w:jc w:val="right"/>
              <w:rPr>
                <w:rFonts w:cstheme="minorHAnsi"/>
                <w:sz w:val="18"/>
                <w:szCs w:val="18"/>
              </w:rPr>
            </w:pPr>
            <w:r w:rsidRPr="00A6432E">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50CD7E92" w14:textId="1592CFA1" w:rsidR="00706FFF" w:rsidRPr="00A6432E" w:rsidRDefault="00706FFF" w:rsidP="00706FFF">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767D8020" w14:textId="079DF274" w:rsidR="00706FFF" w:rsidRPr="00A6432E" w:rsidRDefault="00706FFF" w:rsidP="00706FFF">
            <w:pPr>
              <w:jc w:val="right"/>
              <w:rPr>
                <w:rFonts w:cstheme="minorHAnsi"/>
                <w:sz w:val="18"/>
                <w:szCs w:val="18"/>
              </w:rPr>
            </w:pPr>
            <w:r>
              <w:rPr>
                <w:rFonts w:ascii="Calibri" w:hAnsi="Calibri" w:cs="Calibri"/>
                <w:color w:val="000000"/>
                <w:sz w:val="18"/>
                <w:szCs w:val="18"/>
              </w:rPr>
              <w:t>887</w:t>
            </w:r>
          </w:p>
        </w:tc>
        <w:tc>
          <w:tcPr>
            <w:tcW w:w="1485" w:type="dxa"/>
            <w:tcBorders>
              <w:top w:val="nil"/>
              <w:left w:val="nil"/>
              <w:bottom w:val="nil"/>
              <w:right w:val="nil"/>
            </w:tcBorders>
            <w:shd w:val="clear" w:color="auto" w:fill="auto"/>
            <w:vAlign w:val="bottom"/>
          </w:tcPr>
          <w:p w14:paraId="47A94AB4" w14:textId="516B03A9" w:rsidR="00706FFF" w:rsidRPr="00A6432E" w:rsidRDefault="00706FFF" w:rsidP="00706FFF">
            <w:pPr>
              <w:jc w:val="right"/>
              <w:rPr>
                <w:rFonts w:cstheme="minorHAnsi"/>
                <w:sz w:val="18"/>
                <w:szCs w:val="18"/>
              </w:rPr>
            </w:pPr>
            <w:r>
              <w:rPr>
                <w:rFonts w:ascii="Calibri" w:hAnsi="Calibri" w:cs="Calibri"/>
                <w:color w:val="000000"/>
                <w:sz w:val="18"/>
                <w:szCs w:val="18"/>
              </w:rPr>
              <w:t>98%</w:t>
            </w:r>
          </w:p>
        </w:tc>
        <w:tc>
          <w:tcPr>
            <w:tcW w:w="1485" w:type="dxa"/>
            <w:tcBorders>
              <w:top w:val="nil"/>
              <w:left w:val="nil"/>
              <w:bottom w:val="nil"/>
              <w:right w:val="nil"/>
            </w:tcBorders>
            <w:shd w:val="clear" w:color="auto" w:fill="auto"/>
          </w:tcPr>
          <w:p w14:paraId="44A3B7A1" w14:textId="6B41BC84" w:rsidR="00706FFF" w:rsidRPr="00A6432E" w:rsidRDefault="00706FFF" w:rsidP="00706FFF">
            <w:pPr>
              <w:jc w:val="right"/>
              <w:rPr>
                <w:rFonts w:cstheme="minorHAnsi"/>
                <w:sz w:val="18"/>
                <w:szCs w:val="18"/>
              </w:rPr>
            </w:pPr>
            <w:r w:rsidRPr="00A6432E">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57C865F7" w14:textId="52AA3B98" w:rsidR="00706FFF" w:rsidRPr="00A6432E" w:rsidRDefault="00706FFF" w:rsidP="00706FFF">
            <w:pPr>
              <w:jc w:val="right"/>
              <w:rPr>
                <w:rFonts w:cstheme="minorHAnsi"/>
                <w:sz w:val="18"/>
                <w:szCs w:val="18"/>
              </w:rPr>
            </w:pPr>
            <w:r w:rsidRPr="00A6432E">
              <w:rPr>
                <w:rFonts w:cstheme="minorHAnsi"/>
                <w:sz w:val="18"/>
                <w:szCs w:val="18"/>
              </w:rPr>
              <w:t>N/A</w:t>
            </w:r>
          </w:p>
        </w:tc>
      </w:tr>
      <w:tr w:rsidR="00706FFF" w:rsidRPr="00A6432E" w14:paraId="1745A12E" w14:textId="77777777" w:rsidTr="00E23057">
        <w:tc>
          <w:tcPr>
            <w:tcW w:w="1890" w:type="dxa"/>
            <w:tcBorders>
              <w:top w:val="nil"/>
              <w:left w:val="nil"/>
              <w:bottom w:val="nil"/>
              <w:right w:val="nil"/>
            </w:tcBorders>
          </w:tcPr>
          <w:p w14:paraId="2020E43E" w14:textId="161B32C7" w:rsidR="00706FFF" w:rsidRPr="00A6432E" w:rsidRDefault="00706FFF" w:rsidP="00706FFF">
            <w:pPr>
              <w:rPr>
                <w:rFonts w:cstheme="minorHAnsi"/>
                <w:b/>
                <w:sz w:val="18"/>
                <w:szCs w:val="18"/>
              </w:rPr>
            </w:pPr>
            <w:r w:rsidRPr="00A6432E">
              <w:rPr>
                <w:rFonts w:cstheme="minorHAnsi"/>
                <w:snapToGrid w:val="0"/>
                <w:sz w:val="18"/>
                <w:szCs w:val="18"/>
              </w:rPr>
              <w:t xml:space="preserve">   Transgender</w:t>
            </w:r>
          </w:p>
        </w:tc>
        <w:tc>
          <w:tcPr>
            <w:tcW w:w="1485" w:type="dxa"/>
            <w:tcBorders>
              <w:top w:val="nil"/>
              <w:left w:val="nil"/>
              <w:bottom w:val="nil"/>
              <w:right w:val="nil"/>
            </w:tcBorders>
            <w:shd w:val="clear" w:color="auto" w:fill="auto"/>
          </w:tcPr>
          <w:p w14:paraId="28E0ECAD" w14:textId="342CB5B2" w:rsidR="00706FFF" w:rsidRPr="00A6432E" w:rsidRDefault="00706FFF" w:rsidP="00706FFF">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57E46DA1" w14:textId="57D08BEB" w:rsidR="00706FFF" w:rsidRPr="00A6432E" w:rsidRDefault="00706FFF" w:rsidP="00706FFF">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714EAFF2" w14:textId="7218BF39" w:rsidR="00706FFF" w:rsidRPr="00A6432E" w:rsidRDefault="00706FFF" w:rsidP="00706FFF">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72C0DDC8" w14:textId="3A6CE704" w:rsidR="00706FFF" w:rsidRPr="00A6432E" w:rsidRDefault="00706FFF" w:rsidP="00706FFF">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tcPr>
          <w:p w14:paraId="6C09400F" w14:textId="5A1E0CA1" w:rsidR="00706FFF" w:rsidRPr="00A6432E" w:rsidRDefault="00706FFF" w:rsidP="00706FFF">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9EB69C6" w14:textId="5C3F61D8" w:rsidR="00706FFF" w:rsidRPr="00A6432E" w:rsidRDefault="00706FFF" w:rsidP="00706FFF">
            <w:pPr>
              <w:jc w:val="right"/>
              <w:rPr>
                <w:rFonts w:cstheme="minorHAnsi"/>
                <w:sz w:val="18"/>
                <w:szCs w:val="18"/>
              </w:rPr>
            </w:pPr>
            <w:r w:rsidRPr="00A6432E">
              <w:rPr>
                <w:rFonts w:cstheme="minorHAnsi"/>
                <w:sz w:val="18"/>
                <w:szCs w:val="18"/>
              </w:rPr>
              <w:t>N/A</w:t>
            </w:r>
          </w:p>
        </w:tc>
      </w:tr>
      <w:tr w:rsidR="00DD5681" w:rsidRPr="00A6432E" w14:paraId="0D7F8119" w14:textId="77777777" w:rsidTr="006F0BD4">
        <w:tc>
          <w:tcPr>
            <w:tcW w:w="1890" w:type="dxa"/>
            <w:tcBorders>
              <w:top w:val="nil"/>
              <w:left w:val="nil"/>
              <w:bottom w:val="nil"/>
              <w:right w:val="nil"/>
            </w:tcBorders>
          </w:tcPr>
          <w:p w14:paraId="7B389DD1" w14:textId="77774326" w:rsidR="00DD5681" w:rsidRPr="00A6432E" w:rsidRDefault="00DD5681" w:rsidP="00DD5681">
            <w:pPr>
              <w:rPr>
                <w:rFonts w:cstheme="minorHAnsi"/>
                <w:sz w:val="18"/>
                <w:szCs w:val="18"/>
              </w:rPr>
            </w:pPr>
            <w:r w:rsidRPr="00A6432E">
              <w:rPr>
                <w:rFonts w:cstheme="minorHAnsi"/>
                <w:b/>
                <w:sz w:val="18"/>
                <w:szCs w:val="18"/>
              </w:rPr>
              <w:t>Place of birth</w:t>
            </w:r>
          </w:p>
        </w:tc>
        <w:tc>
          <w:tcPr>
            <w:tcW w:w="1485" w:type="dxa"/>
            <w:tcBorders>
              <w:top w:val="nil"/>
              <w:left w:val="nil"/>
              <w:bottom w:val="nil"/>
              <w:right w:val="nil"/>
            </w:tcBorders>
            <w:shd w:val="clear" w:color="auto" w:fill="auto"/>
            <w:vAlign w:val="bottom"/>
          </w:tcPr>
          <w:p w14:paraId="460B5C67" w14:textId="3A61B2FA" w:rsidR="00DD5681" w:rsidRPr="00A6432E" w:rsidRDefault="00DD5681" w:rsidP="00DD5681">
            <w:pPr>
              <w:jc w:val="right"/>
              <w:rPr>
                <w:rFonts w:cstheme="minorHAnsi"/>
                <w:sz w:val="18"/>
                <w:szCs w:val="18"/>
              </w:rPr>
            </w:pPr>
          </w:p>
        </w:tc>
        <w:tc>
          <w:tcPr>
            <w:tcW w:w="1485" w:type="dxa"/>
            <w:tcBorders>
              <w:top w:val="nil"/>
              <w:left w:val="nil"/>
              <w:bottom w:val="nil"/>
              <w:right w:val="nil"/>
            </w:tcBorders>
            <w:shd w:val="clear" w:color="auto" w:fill="auto"/>
            <w:vAlign w:val="bottom"/>
          </w:tcPr>
          <w:p w14:paraId="3CE4B076" w14:textId="4D39B857" w:rsidR="00DD5681" w:rsidRPr="00A6432E" w:rsidRDefault="00DD5681" w:rsidP="00DD5681">
            <w:pPr>
              <w:jc w:val="right"/>
              <w:rPr>
                <w:rFonts w:cstheme="minorHAnsi"/>
                <w:sz w:val="18"/>
                <w:szCs w:val="18"/>
              </w:rPr>
            </w:pPr>
          </w:p>
        </w:tc>
        <w:tc>
          <w:tcPr>
            <w:tcW w:w="1485" w:type="dxa"/>
            <w:tcBorders>
              <w:top w:val="nil"/>
              <w:left w:val="nil"/>
              <w:bottom w:val="nil"/>
              <w:right w:val="nil"/>
            </w:tcBorders>
            <w:shd w:val="clear" w:color="auto" w:fill="auto"/>
            <w:vAlign w:val="bottom"/>
          </w:tcPr>
          <w:p w14:paraId="2C527EED" w14:textId="42DDACC4" w:rsidR="00DD5681" w:rsidRPr="00A6432E" w:rsidRDefault="00DD5681" w:rsidP="00DD5681">
            <w:pPr>
              <w:jc w:val="right"/>
              <w:rPr>
                <w:rFonts w:cstheme="minorHAnsi"/>
                <w:sz w:val="18"/>
                <w:szCs w:val="18"/>
              </w:rPr>
            </w:pPr>
          </w:p>
        </w:tc>
        <w:tc>
          <w:tcPr>
            <w:tcW w:w="1485" w:type="dxa"/>
            <w:tcBorders>
              <w:top w:val="nil"/>
              <w:left w:val="nil"/>
              <w:bottom w:val="nil"/>
              <w:right w:val="nil"/>
            </w:tcBorders>
            <w:shd w:val="clear" w:color="auto" w:fill="auto"/>
            <w:vAlign w:val="bottom"/>
          </w:tcPr>
          <w:p w14:paraId="73DC1EB0" w14:textId="1E4E74A5" w:rsidR="00DD5681" w:rsidRPr="00A6432E" w:rsidRDefault="00DD5681" w:rsidP="00DD5681">
            <w:pPr>
              <w:jc w:val="right"/>
              <w:rPr>
                <w:rFonts w:cstheme="minorHAnsi"/>
                <w:sz w:val="18"/>
                <w:szCs w:val="18"/>
              </w:rPr>
            </w:pPr>
          </w:p>
        </w:tc>
        <w:tc>
          <w:tcPr>
            <w:tcW w:w="1485" w:type="dxa"/>
            <w:tcBorders>
              <w:top w:val="nil"/>
              <w:left w:val="nil"/>
              <w:bottom w:val="nil"/>
              <w:right w:val="nil"/>
            </w:tcBorders>
            <w:shd w:val="clear" w:color="auto" w:fill="auto"/>
            <w:vAlign w:val="bottom"/>
          </w:tcPr>
          <w:p w14:paraId="5E9248E9" w14:textId="614139AC" w:rsidR="00DD5681" w:rsidRPr="00A6432E" w:rsidRDefault="00DD5681" w:rsidP="00DD5681">
            <w:pPr>
              <w:jc w:val="right"/>
              <w:rPr>
                <w:rFonts w:cstheme="minorHAnsi"/>
                <w:sz w:val="18"/>
                <w:szCs w:val="18"/>
              </w:rPr>
            </w:pPr>
          </w:p>
        </w:tc>
        <w:tc>
          <w:tcPr>
            <w:tcW w:w="1485" w:type="dxa"/>
            <w:tcBorders>
              <w:top w:val="nil"/>
              <w:left w:val="nil"/>
              <w:bottom w:val="nil"/>
              <w:right w:val="nil"/>
            </w:tcBorders>
            <w:shd w:val="clear" w:color="auto" w:fill="auto"/>
            <w:vAlign w:val="bottom"/>
          </w:tcPr>
          <w:p w14:paraId="2D03FFF7" w14:textId="703CA2DF" w:rsidR="00DD5681" w:rsidRPr="00A6432E" w:rsidRDefault="00DD5681" w:rsidP="00DD5681">
            <w:pPr>
              <w:jc w:val="right"/>
              <w:rPr>
                <w:rFonts w:cstheme="minorHAnsi"/>
                <w:sz w:val="18"/>
                <w:szCs w:val="18"/>
              </w:rPr>
            </w:pPr>
          </w:p>
        </w:tc>
      </w:tr>
      <w:tr w:rsidR="00DD5681" w:rsidRPr="00A6432E" w14:paraId="0B0218D5" w14:textId="77777777" w:rsidTr="006F0BD4">
        <w:tc>
          <w:tcPr>
            <w:tcW w:w="1890" w:type="dxa"/>
            <w:tcBorders>
              <w:top w:val="nil"/>
              <w:left w:val="nil"/>
              <w:bottom w:val="nil"/>
              <w:right w:val="nil"/>
            </w:tcBorders>
          </w:tcPr>
          <w:p w14:paraId="6F8851CE" w14:textId="0DA3605F" w:rsidR="00DD5681" w:rsidRPr="00A6432E" w:rsidRDefault="00DD5681" w:rsidP="00DD5681">
            <w:pPr>
              <w:rPr>
                <w:rFonts w:cstheme="minorHAnsi"/>
                <w:sz w:val="18"/>
                <w:szCs w:val="18"/>
              </w:rPr>
            </w:pPr>
            <w:r w:rsidRPr="00A6432E">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5BB72EBD" w14:textId="56108089" w:rsidR="00DD5681" w:rsidRPr="00A6432E" w:rsidRDefault="00DD5681" w:rsidP="00DD5681">
            <w:pPr>
              <w:jc w:val="right"/>
              <w:rPr>
                <w:rFonts w:cstheme="minorHAnsi"/>
                <w:sz w:val="18"/>
                <w:szCs w:val="18"/>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1D88FFE0" w14:textId="521FF2EB" w:rsidR="00DD5681" w:rsidRPr="00A6432E" w:rsidRDefault="00DD5681" w:rsidP="00DD5681">
            <w:pPr>
              <w:jc w:val="right"/>
              <w:rPr>
                <w:rFonts w:cstheme="minorHAnsi"/>
                <w:sz w:val="18"/>
                <w:szCs w:val="18"/>
              </w:rPr>
            </w:pPr>
            <w:r>
              <w:rPr>
                <w:rFonts w:ascii="Calibri" w:hAnsi="Calibri" w:cs="Calibri"/>
                <w:color w:val="000000"/>
                <w:sz w:val="18"/>
                <w:szCs w:val="18"/>
              </w:rPr>
              <w:t>95%</w:t>
            </w:r>
          </w:p>
        </w:tc>
        <w:tc>
          <w:tcPr>
            <w:tcW w:w="1485" w:type="dxa"/>
            <w:tcBorders>
              <w:top w:val="nil"/>
              <w:left w:val="nil"/>
              <w:bottom w:val="nil"/>
              <w:right w:val="nil"/>
            </w:tcBorders>
            <w:shd w:val="clear" w:color="auto" w:fill="auto"/>
            <w:vAlign w:val="bottom"/>
          </w:tcPr>
          <w:p w14:paraId="2BCCE77A" w14:textId="2EB6F179" w:rsidR="00DD5681" w:rsidRPr="00A6432E" w:rsidRDefault="00DD5681" w:rsidP="00DD5681">
            <w:pPr>
              <w:jc w:val="right"/>
              <w:rPr>
                <w:rFonts w:cstheme="minorHAnsi"/>
                <w:sz w:val="18"/>
                <w:szCs w:val="18"/>
              </w:rPr>
            </w:pPr>
            <w:r>
              <w:rPr>
                <w:rFonts w:ascii="Calibri" w:hAnsi="Calibri" w:cs="Calibri"/>
                <w:color w:val="000000"/>
                <w:sz w:val="18"/>
                <w:szCs w:val="18"/>
              </w:rPr>
              <w:t>724</w:t>
            </w:r>
          </w:p>
        </w:tc>
        <w:tc>
          <w:tcPr>
            <w:tcW w:w="1485" w:type="dxa"/>
            <w:tcBorders>
              <w:top w:val="nil"/>
              <w:left w:val="nil"/>
              <w:bottom w:val="nil"/>
              <w:right w:val="nil"/>
            </w:tcBorders>
            <w:shd w:val="clear" w:color="auto" w:fill="auto"/>
            <w:vAlign w:val="bottom"/>
          </w:tcPr>
          <w:p w14:paraId="6ED90883" w14:textId="3B5A691A" w:rsidR="00DD5681" w:rsidRPr="00A6432E" w:rsidRDefault="00DD5681" w:rsidP="00DD5681">
            <w:pPr>
              <w:jc w:val="right"/>
              <w:rPr>
                <w:rFonts w:cstheme="minorHAnsi"/>
                <w:sz w:val="18"/>
                <w:szCs w:val="18"/>
              </w:rPr>
            </w:pPr>
            <w:r>
              <w:rPr>
                <w:rFonts w:ascii="Calibri" w:hAnsi="Calibri" w:cs="Calibri"/>
                <w:color w:val="000000"/>
                <w:sz w:val="18"/>
                <w:szCs w:val="18"/>
              </w:rPr>
              <w:t>80%</w:t>
            </w:r>
          </w:p>
        </w:tc>
        <w:tc>
          <w:tcPr>
            <w:tcW w:w="1485" w:type="dxa"/>
            <w:tcBorders>
              <w:top w:val="nil"/>
              <w:left w:val="nil"/>
              <w:bottom w:val="nil"/>
              <w:right w:val="nil"/>
            </w:tcBorders>
            <w:shd w:val="clear" w:color="auto" w:fill="auto"/>
            <w:vAlign w:val="bottom"/>
          </w:tcPr>
          <w:p w14:paraId="17287796" w14:textId="167EE27D" w:rsidR="00DD5681" w:rsidRPr="00A6432E" w:rsidRDefault="00DD5681" w:rsidP="00DD5681">
            <w:pPr>
              <w:jc w:val="right"/>
              <w:rPr>
                <w:rFonts w:cstheme="minorHAnsi"/>
                <w:sz w:val="18"/>
                <w:szCs w:val="18"/>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068081D9" w14:textId="1CC3994C" w:rsidR="00DD5681" w:rsidRPr="00A6432E" w:rsidRDefault="00DD5681" w:rsidP="00DD5681">
            <w:pPr>
              <w:jc w:val="right"/>
              <w:rPr>
                <w:rFonts w:cstheme="minorHAnsi"/>
                <w:sz w:val="18"/>
                <w:szCs w:val="18"/>
              </w:rPr>
            </w:pPr>
            <w:r>
              <w:rPr>
                <w:rFonts w:ascii="Calibri" w:hAnsi="Calibri" w:cs="Calibri"/>
                <w:color w:val="000000"/>
                <w:sz w:val="18"/>
                <w:szCs w:val="18"/>
              </w:rPr>
              <w:t>85%</w:t>
            </w:r>
          </w:p>
        </w:tc>
      </w:tr>
      <w:tr w:rsidR="00706FFF" w:rsidRPr="00A6432E" w14:paraId="0EDA039C" w14:textId="77777777" w:rsidTr="00BE0752">
        <w:tc>
          <w:tcPr>
            <w:tcW w:w="1890" w:type="dxa"/>
            <w:tcBorders>
              <w:top w:val="nil"/>
              <w:left w:val="nil"/>
              <w:bottom w:val="nil"/>
              <w:right w:val="nil"/>
            </w:tcBorders>
          </w:tcPr>
          <w:p w14:paraId="6A7F634A" w14:textId="4CA6B9DE" w:rsidR="00706FFF" w:rsidRPr="00A6432E" w:rsidRDefault="00706FFF" w:rsidP="00706FFF">
            <w:pPr>
              <w:rPr>
                <w:rFonts w:cstheme="minorHAnsi"/>
                <w:sz w:val="18"/>
                <w:szCs w:val="18"/>
              </w:rPr>
            </w:pPr>
            <w:r w:rsidRPr="00A6432E">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tcPr>
          <w:p w14:paraId="34110BC3" w14:textId="1B2A6717" w:rsidR="00706FFF" w:rsidRPr="00A6432E" w:rsidRDefault="00706FFF" w:rsidP="00706FFF">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CFD17AD" w14:textId="51F7C060" w:rsidR="00706FFF" w:rsidRPr="00A6432E" w:rsidRDefault="00706FFF" w:rsidP="00706FFF">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64820789" w14:textId="7251DC70" w:rsidR="00706FFF" w:rsidRPr="00A6432E" w:rsidRDefault="00706FFF" w:rsidP="00706FFF">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6B67FBBE" w14:textId="4982A2D5" w:rsidR="00706FFF" w:rsidRPr="00A6432E" w:rsidRDefault="00706FFF" w:rsidP="00706FFF">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tcPr>
          <w:p w14:paraId="0F319439" w14:textId="425200B5" w:rsidR="00706FFF" w:rsidRPr="00A6432E" w:rsidRDefault="00706FFF" w:rsidP="00706FFF">
            <w:pPr>
              <w:jc w:val="right"/>
              <w:rPr>
                <w:rFonts w:cstheme="minorHAnsi"/>
                <w:sz w:val="18"/>
                <w:szCs w:val="18"/>
              </w:rPr>
            </w:pPr>
            <w:r w:rsidRPr="00A6432E">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7C100D45" w14:textId="01A5690E" w:rsidR="00706FFF" w:rsidRPr="00A6432E" w:rsidRDefault="00706FFF" w:rsidP="00706FFF">
            <w:pPr>
              <w:jc w:val="right"/>
              <w:rPr>
                <w:rFonts w:cstheme="minorHAnsi"/>
                <w:sz w:val="18"/>
                <w:szCs w:val="18"/>
              </w:rPr>
            </w:pPr>
            <w:r w:rsidRPr="00A6432E">
              <w:rPr>
                <w:rFonts w:cstheme="minorHAnsi"/>
                <w:sz w:val="18"/>
                <w:szCs w:val="18"/>
              </w:rPr>
              <w:t>N/A</w:t>
            </w:r>
          </w:p>
        </w:tc>
      </w:tr>
      <w:tr w:rsidR="00706FFF" w:rsidRPr="00A6432E" w14:paraId="46B1DDD5" w14:textId="77777777" w:rsidTr="00BE0752">
        <w:tc>
          <w:tcPr>
            <w:tcW w:w="1890" w:type="dxa"/>
            <w:tcBorders>
              <w:top w:val="nil"/>
              <w:left w:val="nil"/>
              <w:bottom w:val="nil"/>
              <w:right w:val="nil"/>
            </w:tcBorders>
          </w:tcPr>
          <w:p w14:paraId="5CC92EBE" w14:textId="580CE0FB" w:rsidR="00706FFF" w:rsidRPr="00A6432E" w:rsidRDefault="00706FFF" w:rsidP="00706FFF">
            <w:pPr>
              <w:rPr>
                <w:rFonts w:cstheme="minorHAnsi"/>
                <w:sz w:val="18"/>
                <w:szCs w:val="18"/>
              </w:rPr>
            </w:pPr>
            <w:r w:rsidRPr="00A6432E">
              <w:rPr>
                <w:rFonts w:cstheme="minorHAnsi"/>
                <w:sz w:val="18"/>
                <w:szCs w:val="18"/>
              </w:rPr>
              <w:t xml:space="preserve">   Non-US</w:t>
            </w:r>
          </w:p>
        </w:tc>
        <w:tc>
          <w:tcPr>
            <w:tcW w:w="1485" w:type="dxa"/>
            <w:tcBorders>
              <w:top w:val="nil"/>
              <w:left w:val="nil"/>
              <w:bottom w:val="nil"/>
              <w:right w:val="nil"/>
            </w:tcBorders>
            <w:shd w:val="clear" w:color="auto" w:fill="auto"/>
          </w:tcPr>
          <w:p w14:paraId="2D131C45" w14:textId="05E12BA3" w:rsidR="00706FFF" w:rsidRPr="00A6432E" w:rsidRDefault="00706FFF" w:rsidP="00706FFF">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51305676" w14:textId="67D71306" w:rsidR="00706FFF" w:rsidRPr="00A6432E" w:rsidRDefault="00706FFF" w:rsidP="00706FFF">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4671CD13" w14:textId="24298E5F" w:rsidR="00706FFF" w:rsidRPr="00A6432E" w:rsidRDefault="00706FFF" w:rsidP="00706FFF">
            <w:pPr>
              <w:jc w:val="right"/>
              <w:rPr>
                <w:rFonts w:cstheme="minorHAnsi"/>
                <w:sz w:val="18"/>
                <w:szCs w:val="18"/>
              </w:rPr>
            </w:pPr>
            <w:r>
              <w:rPr>
                <w:rFonts w:ascii="Calibri" w:hAnsi="Calibri" w:cs="Calibri"/>
                <w:color w:val="000000"/>
                <w:sz w:val="18"/>
                <w:szCs w:val="18"/>
              </w:rPr>
              <w:t>77</w:t>
            </w:r>
          </w:p>
        </w:tc>
        <w:tc>
          <w:tcPr>
            <w:tcW w:w="1485" w:type="dxa"/>
            <w:tcBorders>
              <w:top w:val="nil"/>
              <w:left w:val="nil"/>
              <w:bottom w:val="nil"/>
              <w:right w:val="nil"/>
            </w:tcBorders>
            <w:shd w:val="clear" w:color="auto" w:fill="auto"/>
            <w:vAlign w:val="bottom"/>
          </w:tcPr>
          <w:p w14:paraId="16D53470" w14:textId="6947932C" w:rsidR="00706FFF" w:rsidRPr="00A6432E" w:rsidRDefault="00706FFF" w:rsidP="00706FFF">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tcPr>
          <w:p w14:paraId="0C495AB2" w14:textId="5F9410FD" w:rsidR="00706FFF" w:rsidRPr="00A6432E" w:rsidRDefault="00706FFF" w:rsidP="00706FFF">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529265E" w14:textId="51D09095" w:rsidR="00706FFF" w:rsidRPr="00A6432E" w:rsidRDefault="00706FFF" w:rsidP="00706FFF">
            <w:pPr>
              <w:jc w:val="right"/>
              <w:rPr>
                <w:rFonts w:cstheme="minorHAnsi"/>
                <w:sz w:val="18"/>
                <w:szCs w:val="18"/>
              </w:rPr>
            </w:pPr>
            <w:r w:rsidRPr="00A6432E">
              <w:rPr>
                <w:rFonts w:cstheme="minorHAnsi"/>
                <w:sz w:val="18"/>
                <w:szCs w:val="18"/>
              </w:rPr>
              <w:t>N/A</w:t>
            </w:r>
          </w:p>
        </w:tc>
      </w:tr>
      <w:tr w:rsidR="00DD5681" w:rsidRPr="00A6432E" w14:paraId="666481E2" w14:textId="77777777" w:rsidTr="006F0BD4">
        <w:tc>
          <w:tcPr>
            <w:tcW w:w="1890" w:type="dxa"/>
            <w:tcBorders>
              <w:top w:val="nil"/>
              <w:left w:val="nil"/>
              <w:bottom w:val="nil"/>
              <w:right w:val="nil"/>
            </w:tcBorders>
          </w:tcPr>
          <w:p w14:paraId="30980D9F" w14:textId="3C7D7EE1" w:rsidR="00DD5681" w:rsidRPr="00A6432E" w:rsidRDefault="00DD5681" w:rsidP="00DD5681">
            <w:pPr>
              <w:rPr>
                <w:rFonts w:cstheme="minorHAnsi"/>
                <w:sz w:val="18"/>
                <w:szCs w:val="18"/>
              </w:rPr>
            </w:pPr>
            <w:r w:rsidRPr="00A6432E">
              <w:rPr>
                <w:rFonts w:cstheme="minorHAnsi"/>
                <w:b/>
                <w:sz w:val="18"/>
                <w:szCs w:val="18"/>
              </w:rPr>
              <w:t>Race/Ethnicity</w:t>
            </w:r>
          </w:p>
        </w:tc>
        <w:tc>
          <w:tcPr>
            <w:tcW w:w="1485" w:type="dxa"/>
            <w:tcBorders>
              <w:top w:val="nil"/>
              <w:left w:val="nil"/>
              <w:bottom w:val="nil"/>
              <w:right w:val="nil"/>
            </w:tcBorders>
            <w:shd w:val="clear" w:color="auto" w:fill="auto"/>
            <w:vAlign w:val="bottom"/>
          </w:tcPr>
          <w:p w14:paraId="544F4D0D" w14:textId="76187F9D" w:rsidR="00DD5681" w:rsidRPr="00A6432E" w:rsidRDefault="00DD5681" w:rsidP="00DD5681">
            <w:pPr>
              <w:jc w:val="right"/>
              <w:rPr>
                <w:rFonts w:cstheme="minorHAnsi"/>
                <w:sz w:val="18"/>
                <w:szCs w:val="18"/>
              </w:rPr>
            </w:pPr>
          </w:p>
        </w:tc>
        <w:tc>
          <w:tcPr>
            <w:tcW w:w="1485" w:type="dxa"/>
            <w:tcBorders>
              <w:top w:val="nil"/>
              <w:left w:val="nil"/>
              <w:bottom w:val="nil"/>
              <w:right w:val="nil"/>
            </w:tcBorders>
            <w:shd w:val="clear" w:color="auto" w:fill="auto"/>
            <w:vAlign w:val="bottom"/>
          </w:tcPr>
          <w:p w14:paraId="014BBFB9" w14:textId="24E4AC43" w:rsidR="00DD5681" w:rsidRPr="00A6432E" w:rsidRDefault="00DD5681" w:rsidP="00DD5681">
            <w:pPr>
              <w:jc w:val="right"/>
              <w:rPr>
                <w:rFonts w:cstheme="minorHAnsi"/>
                <w:sz w:val="18"/>
                <w:szCs w:val="18"/>
              </w:rPr>
            </w:pPr>
          </w:p>
        </w:tc>
        <w:tc>
          <w:tcPr>
            <w:tcW w:w="1485" w:type="dxa"/>
            <w:tcBorders>
              <w:top w:val="nil"/>
              <w:left w:val="nil"/>
              <w:bottom w:val="nil"/>
              <w:right w:val="nil"/>
            </w:tcBorders>
            <w:shd w:val="clear" w:color="auto" w:fill="auto"/>
            <w:vAlign w:val="bottom"/>
          </w:tcPr>
          <w:p w14:paraId="5206C112" w14:textId="73B1547D" w:rsidR="00DD5681" w:rsidRPr="00A6432E" w:rsidRDefault="00DD5681" w:rsidP="00DD5681">
            <w:pPr>
              <w:jc w:val="right"/>
              <w:rPr>
                <w:rFonts w:cstheme="minorHAnsi"/>
                <w:sz w:val="18"/>
                <w:szCs w:val="18"/>
              </w:rPr>
            </w:pPr>
          </w:p>
        </w:tc>
        <w:tc>
          <w:tcPr>
            <w:tcW w:w="1485" w:type="dxa"/>
            <w:tcBorders>
              <w:top w:val="nil"/>
              <w:left w:val="nil"/>
              <w:bottom w:val="nil"/>
              <w:right w:val="nil"/>
            </w:tcBorders>
            <w:shd w:val="clear" w:color="auto" w:fill="auto"/>
            <w:vAlign w:val="bottom"/>
          </w:tcPr>
          <w:p w14:paraId="6829B777" w14:textId="75032A8E" w:rsidR="00DD5681" w:rsidRPr="00A6432E" w:rsidRDefault="00DD5681" w:rsidP="00DD5681">
            <w:pPr>
              <w:jc w:val="right"/>
              <w:rPr>
                <w:rFonts w:cstheme="minorHAnsi"/>
                <w:sz w:val="18"/>
                <w:szCs w:val="18"/>
              </w:rPr>
            </w:pPr>
          </w:p>
        </w:tc>
        <w:tc>
          <w:tcPr>
            <w:tcW w:w="1485" w:type="dxa"/>
            <w:tcBorders>
              <w:top w:val="nil"/>
              <w:left w:val="nil"/>
              <w:bottom w:val="nil"/>
              <w:right w:val="nil"/>
            </w:tcBorders>
            <w:shd w:val="clear" w:color="auto" w:fill="auto"/>
            <w:vAlign w:val="bottom"/>
          </w:tcPr>
          <w:p w14:paraId="23703310" w14:textId="15848033" w:rsidR="00DD5681" w:rsidRPr="00A6432E" w:rsidRDefault="00DD5681" w:rsidP="00DD5681">
            <w:pPr>
              <w:jc w:val="right"/>
              <w:rPr>
                <w:rFonts w:cstheme="minorHAnsi"/>
                <w:sz w:val="18"/>
                <w:szCs w:val="18"/>
              </w:rPr>
            </w:pPr>
          </w:p>
        </w:tc>
        <w:tc>
          <w:tcPr>
            <w:tcW w:w="1485" w:type="dxa"/>
            <w:tcBorders>
              <w:top w:val="nil"/>
              <w:left w:val="nil"/>
              <w:bottom w:val="nil"/>
              <w:right w:val="nil"/>
            </w:tcBorders>
            <w:shd w:val="clear" w:color="auto" w:fill="auto"/>
            <w:vAlign w:val="bottom"/>
          </w:tcPr>
          <w:p w14:paraId="2263B6B2" w14:textId="1736ECB0" w:rsidR="00DD5681" w:rsidRPr="00A6432E" w:rsidRDefault="00DD5681" w:rsidP="00DD5681">
            <w:pPr>
              <w:jc w:val="right"/>
              <w:rPr>
                <w:rFonts w:cstheme="minorHAnsi"/>
                <w:sz w:val="18"/>
                <w:szCs w:val="18"/>
              </w:rPr>
            </w:pPr>
          </w:p>
        </w:tc>
      </w:tr>
      <w:tr w:rsidR="00DD5681" w:rsidRPr="00A6432E" w14:paraId="16583AD4" w14:textId="77777777" w:rsidTr="006F0BD4">
        <w:tc>
          <w:tcPr>
            <w:tcW w:w="1890" w:type="dxa"/>
            <w:tcBorders>
              <w:top w:val="nil"/>
              <w:left w:val="nil"/>
              <w:bottom w:val="nil"/>
              <w:right w:val="nil"/>
            </w:tcBorders>
          </w:tcPr>
          <w:p w14:paraId="38D7B649" w14:textId="0B020754" w:rsidR="00DD5681" w:rsidRPr="00A6432E" w:rsidRDefault="00DD5681" w:rsidP="00DD5681">
            <w:pPr>
              <w:rPr>
                <w:rFonts w:cstheme="minorHAnsi"/>
                <w:sz w:val="18"/>
                <w:szCs w:val="18"/>
              </w:rPr>
            </w:pPr>
            <w:r w:rsidRPr="00A6432E">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4678D9AC" w14:textId="553EA54D" w:rsidR="00DD5681" w:rsidRPr="00A6432E" w:rsidRDefault="00DD5681" w:rsidP="00DD5681">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25437C72" w14:textId="5F586E10" w:rsidR="00DD5681" w:rsidRPr="00A6432E" w:rsidRDefault="00DD5681" w:rsidP="00DD5681">
            <w:pPr>
              <w:jc w:val="right"/>
              <w:rPr>
                <w:rFonts w:cstheme="minorHAnsi"/>
                <w:sz w:val="18"/>
                <w:szCs w:val="18"/>
              </w:rPr>
            </w:pPr>
            <w:r>
              <w:rPr>
                <w:rFonts w:ascii="Calibri" w:hAnsi="Calibri" w:cs="Calibri"/>
                <w:color w:val="000000"/>
                <w:sz w:val="18"/>
                <w:szCs w:val="18"/>
              </w:rPr>
              <w:t>58%</w:t>
            </w:r>
          </w:p>
        </w:tc>
        <w:tc>
          <w:tcPr>
            <w:tcW w:w="1485" w:type="dxa"/>
            <w:tcBorders>
              <w:top w:val="nil"/>
              <w:left w:val="nil"/>
              <w:bottom w:val="nil"/>
              <w:right w:val="nil"/>
            </w:tcBorders>
            <w:shd w:val="clear" w:color="auto" w:fill="auto"/>
            <w:vAlign w:val="bottom"/>
          </w:tcPr>
          <w:p w14:paraId="2909D68A" w14:textId="5E8335A6" w:rsidR="00DD5681" w:rsidRPr="00A6432E" w:rsidRDefault="00DD5681" w:rsidP="00DD5681">
            <w:pPr>
              <w:jc w:val="right"/>
              <w:rPr>
                <w:rFonts w:cstheme="minorHAnsi"/>
                <w:sz w:val="18"/>
                <w:szCs w:val="18"/>
              </w:rPr>
            </w:pPr>
            <w:r>
              <w:rPr>
                <w:rFonts w:ascii="Calibri" w:hAnsi="Calibri" w:cs="Calibri"/>
                <w:color w:val="000000"/>
                <w:sz w:val="18"/>
                <w:szCs w:val="18"/>
              </w:rPr>
              <w:t>513</w:t>
            </w:r>
          </w:p>
        </w:tc>
        <w:tc>
          <w:tcPr>
            <w:tcW w:w="1485" w:type="dxa"/>
            <w:tcBorders>
              <w:top w:val="nil"/>
              <w:left w:val="nil"/>
              <w:bottom w:val="nil"/>
              <w:right w:val="nil"/>
            </w:tcBorders>
            <w:shd w:val="clear" w:color="auto" w:fill="auto"/>
            <w:vAlign w:val="bottom"/>
          </w:tcPr>
          <w:p w14:paraId="79783DA7" w14:textId="6AAE1956" w:rsidR="00DD5681" w:rsidRPr="00A6432E" w:rsidRDefault="00DD5681" w:rsidP="00DD5681">
            <w:pPr>
              <w:jc w:val="right"/>
              <w:rPr>
                <w:rFonts w:cstheme="minorHAnsi"/>
                <w:sz w:val="18"/>
                <w:szCs w:val="18"/>
              </w:rPr>
            </w:pPr>
            <w:r>
              <w:rPr>
                <w:rFonts w:ascii="Calibri" w:hAnsi="Calibri" w:cs="Calibri"/>
                <w:color w:val="000000"/>
                <w:sz w:val="18"/>
                <w:szCs w:val="18"/>
              </w:rPr>
              <w:t>57%</w:t>
            </w:r>
          </w:p>
        </w:tc>
        <w:tc>
          <w:tcPr>
            <w:tcW w:w="1485" w:type="dxa"/>
            <w:tcBorders>
              <w:top w:val="nil"/>
              <w:left w:val="nil"/>
              <w:bottom w:val="nil"/>
              <w:right w:val="nil"/>
            </w:tcBorders>
            <w:shd w:val="clear" w:color="auto" w:fill="auto"/>
            <w:vAlign w:val="bottom"/>
          </w:tcPr>
          <w:p w14:paraId="14E2217D" w14:textId="340EF7FF" w:rsidR="00DD5681" w:rsidRPr="00A6432E" w:rsidRDefault="00DD5681" w:rsidP="00DD5681">
            <w:pPr>
              <w:jc w:val="right"/>
              <w:rPr>
                <w:rFonts w:cstheme="minorHAnsi"/>
                <w:sz w:val="18"/>
                <w:szCs w:val="18"/>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422B6897" w14:textId="3D4CBFDD" w:rsidR="00DD5681" w:rsidRPr="00A6432E" w:rsidRDefault="00DD5681" w:rsidP="00DD5681">
            <w:pPr>
              <w:jc w:val="right"/>
              <w:rPr>
                <w:rFonts w:cstheme="minorHAnsi"/>
                <w:sz w:val="18"/>
                <w:szCs w:val="18"/>
              </w:rPr>
            </w:pPr>
            <w:r>
              <w:rPr>
                <w:rFonts w:ascii="Calibri" w:hAnsi="Calibri" w:cs="Calibri"/>
                <w:color w:val="000000"/>
                <w:sz w:val="18"/>
                <w:szCs w:val="18"/>
              </w:rPr>
              <w:t>52%</w:t>
            </w:r>
          </w:p>
        </w:tc>
      </w:tr>
      <w:tr w:rsidR="00DD5681" w:rsidRPr="00A6432E" w14:paraId="339AA599" w14:textId="77777777" w:rsidTr="006F0BD4">
        <w:tc>
          <w:tcPr>
            <w:tcW w:w="1890" w:type="dxa"/>
            <w:tcBorders>
              <w:top w:val="nil"/>
              <w:left w:val="nil"/>
              <w:bottom w:val="nil"/>
              <w:right w:val="nil"/>
            </w:tcBorders>
          </w:tcPr>
          <w:p w14:paraId="51D5A5EA" w14:textId="10C16889" w:rsidR="00DD5681" w:rsidRPr="00A6432E" w:rsidRDefault="00DD5681" w:rsidP="00DD5681">
            <w:pPr>
              <w:rPr>
                <w:rFonts w:cstheme="minorHAnsi"/>
                <w:sz w:val="18"/>
                <w:szCs w:val="18"/>
              </w:rPr>
            </w:pPr>
            <w:r w:rsidRPr="00A6432E">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0C4AE61E" w14:textId="44694D0A" w:rsidR="00DD5681" w:rsidRPr="00A6432E" w:rsidRDefault="00DD5681" w:rsidP="00DD5681">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306AB3CA" w14:textId="16BD449D" w:rsidR="00DD5681" w:rsidRPr="00A6432E" w:rsidRDefault="00DD5681" w:rsidP="00DD5681">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08800A47" w14:textId="75FDF58D" w:rsidR="00DD5681" w:rsidRPr="00A6432E" w:rsidRDefault="00DD5681" w:rsidP="00DD5681">
            <w:pPr>
              <w:jc w:val="right"/>
              <w:rPr>
                <w:rFonts w:cstheme="minorHAnsi"/>
                <w:sz w:val="18"/>
                <w:szCs w:val="18"/>
              </w:rPr>
            </w:pPr>
            <w:r>
              <w:rPr>
                <w:rFonts w:ascii="Calibri" w:hAnsi="Calibri" w:cs="Calibri"/>
                <w:color w:val="000000"/>
                <w:sz w:val="18"/>
                <w:szCs w:val="18"/>
              </w:rPr>
              <w:t>129</w:t>
            </w:r>
          </w:p>
        </w:tc>
        <w:tc>
          <w:tcPr>
            <w:tcW w:w="1485" w:type="dxa"/>
            <w:tcBorders>
              <w:top w:val="nil"/>
              <w:left w:val="nil"/>
              <w:bottom w:val="nil"/>
              <w:right w:val="nil"/>
            </w:tcBorders>
            <w:shd w:val="clear" w:color="auto" w:fill="auto"/>
            <w:vAlign w:val="bottom"/>
          </w:tcPr>
          <w:p w14:paraId="3316FA9E" w14:textId="2AC21D1B" w:rsidR="00DD5681" w:rsidRPr="00A6432E" w:rsidRDefault="00DD5681" w:rsidP="00DD5681">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13995B6A" w14:textId="73E36A73" w:rsidR="00DD5681" w:rsidRPr="00A6432E" w:rsidRDefault="00DD5681" w:rsidP="00DD5681">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7D54A714" w14:textId="7677AF37" w:rsidR="00DD5681" w:rsidRPr="00A6432E" w:rsidRDefault="00DD5681" w:rsidP="00DD5681">
            <w:pPr>
              <w:jc w:val="right"/>
              <w:rPr>
                <w:rFonts w:cstheme="minorHAnsi"/>
                <w:sz w:val="18"/>
                <w:szCs w:val="18"/>
              </w:rPr>
            </w:pPr>
            <w:r>
              <w:rPr>
                <w:rFonts w:ascii="Calibri" w:hAnsi="Calibri" w:cs="Calibri"/>
                <w:color w:val="000000"/>
                <w:sz w:val="18"/>
                <w:szCs w:val="18"/>
              </w:rPr>
              <w:t>28%</w:t>
            </w:r>
          </w:p>
        </w:tc>
      </w:tr>
      <w:tr w:rsidR="00DD5681" w:rsidRPr="00A6432E" w14:paraId="14663AE2" w14:textId="77777777" w:rsidTr="006F0BD4">
        <w:tc>
          <w:tcPr>
            <w:tcW w:w="1890" w:type="dxa"/>
            <w:tcBorders>
              <w:top w:val="nil"/>
              <w:left w:val="nil"/>
              <w:bottom w:val="nil"/>
              <w:right w:val="nil"/>
            </w:tcBorders>
          </w:tcPr>
          <w:p w14:paraId="4ECFB7D2" w14:textId="74C65A33" w:rsidR="00DD5681" w:rsidRPr="00A6432E" w:rsidRDefault="00DD5681" w:rsidP="00DD5681">
            <w:pPr>
              <w:rPr>
                <w:rFonts w:cstheme="minorHAnsi"/>
                <w:sz w:val="18"/>
                <w:szCs w:val="18"/>
              </w:rPr>
            </w:pPr>
            <w:r w:rsidRPr="00A6432E">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shd w:val="clear" w:color="auto" w:fill="auto"/>
            <w:vAlign w:val="bottom"/>
          </w:tcPr>
          <w:p w14:paraId="11CBD9F2" w14:textId="6889D17B" w:rsidR="00DD5681" w:rsidRPr="00A6432E" w:rsidRDefault="00DD5681" w:rsidP="00DD5681">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5474C68B" w14:textId="0A36494F" w:rsidR="00DD5681" w:rsidRPr="00A6432E" w:rsidRDefault="00DD5681" w:rsidP="00DD5681">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1EF1B417" w14:textId="5FA70535" w:rsidR="00DD5681" w:rsidRPr="00A6432E" w:rsidRDefault="00DD5681" w:rsidP="00DD5681">
            <w:pPr>
              <w:jc w:val="right"/>
              <w:rPr>
                <w:rFonts w:cstheme="minorHAnsi"/>
                <w:sz w:val="18"/>
                <w:szCs w:val="18"/>
              </w:rPr>
            </w:pPr>
            <w:r>
              <w:rPr>
                <w:rFonts w:ascii="Calibri" w:hAnsi="Calibri" w:cs="Calibri"/>
                <w:color w:val="000000"/>
                <w:sz w:val="18"/>
                <w:szCs w:val="18"/>
              </w:rPr>
              <w:t>221</w:t>
            </w:r>
          </w:p>
        </w:tc>
        <w:tc>
          <w:tcPr>
            <w:tcW w:w="1485" w:type="dxa"/>
            <w:tcBorders>
              <w:top w:val="nil"/>
              <w:left w:val="nil"/>
              <w:bottom w:val="nil"/>
              <w:right w:val="nil"/>
            </w:tcBorders>
            <w:shd w:val="clear" w:color="auto" w:fill="auto"/>
            <w:vAlign w:val="bottom"/>
          </w:tcPr>
          <w:p w14:paraId="399697EB" w14:textId="257FB439" w:rsidR="00DD5681" w:rsidRPr="00A6432E" w:rsidRDefault="00DD5681" w:rsidP="00DD5681">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614EE9BC" w14:textId="2F31ACC0" w:rsidR="00DD5681" w:rsidRPr="00A6432E" w:rsidRDefault="00DD5681" w:rsidP="00DD5681">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2B69C98F" w14:textId="1FBD0483" w:rsidR="00DD5681" w:rsidRPr="00A6432E" w:rsidRDefault="00DD5681" w:rsidP="00DD5681">
            <w:pPr>
              <w:jc w:val="right"/>
              <w:rPr>
                <w:rFonts w:cstheme="minorHAnsi"/>
                <w:sz w:val="18"/>
                <w:szCs w:val="18"/>
              </w:rPr>
            </w:pPr>
            <w:r>
              <w:rPr>
                <w:rFonts w:ascii="Calibri" w:hAnsi="Calibri" w:cs="Calibri"/>
                <w:color w:val="000000"/>
                <w:sz w:val="18"/>
                <w:szCs w:val="18"/>
              </w:rPr>
              <w:t>20%</w:t>
            </w:r>
          </w:p>
        </w:tc>
      </w:tr>
      <w:tr w:rsidR="00DD5681" w:rsidRPr="00A6432E" w14:paraId="7CAAF5C7" w14:textId="77777777" w:rsidTr="002178FC">
        <w:tc>
          <w:tcPr>
            <w:tcW w:w="1890" w:type="dxa"/>
            <w:tcBorders>
              <w:top w:val="nil"/>
              <w:left w:val="nil"/>
              <w:bottom w:val="nil"/>
              <w:right w:val="nil"/>
            </w:tcBorders>
          </w:tcPr>
          <w:p w14:paraId="30EDB1F7" w14:textId="02A5721A" w:rsidR="00DD5681" w:rsidRPr="00A6432E" w:rsidRDefault="00DD5681" w:rsidP="00DD5681">
            <w:pPr>
              <w:rPr>
                <w:rFonts w:cstheme="minorHAnsi"/>
                <w:sz w:val="18"/>
                <w:szCs w:val="18"/>
              </w:rPr>
            </w:pPr>
            <w:r w:rsidRPr="00A6432E">
              <w:rPr>
                <w:rFonts w:cstheme="minorHAnsi"/>
                <w:sz w:val="18"/>
                <w:szCs w:val="18"/>
              </w:rPr>
              <w:t xml:space="preserve">   API</w:t>
            </w:r>
          </w:p>
        </w:tc>
        <w:tc>
          <w:tcPr>
            <w:tcW w:w="1485" w:type="dxa"/>
            <w:tcBorders>
              <w:top w:val="nil"/>
              <w:left w:val="nil"/>
              <w:bottom w:val="nil"/>
              <w:right w:val="nil"/>
            </w:tcBorders>
            <w:shd w:val="clear" w:color="auto" w:fill="auto"/>
            <w:vAlign w:val="bottom"/>
          </w:tcPr>
          <w:p w14:paraId="29D11D9C" w14:textId="3162E95C" w:rsidR="00DD5681" w:rsidRPr="00A6432E" w:rsidRDefault="00DD5681" w:rsidP="00DD568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669AB15" w14:textId="3A9F4B1C" w:rsidR="00DD5681" w:rsidRPr="00A6432E" w:rsidRDefault="00DD5681" w:rsidP="00DD568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ED5346C" w14:textId="0C113F1A" w:rsidR="00DD5681" w:rsidRPr="00A6432E" w:rsidRDefault="00DD5681" w:rsidP="00DD5681">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4448ED60" w14:textId="0CAE7854" w:rsidR="00DD5681" w:rsidRPr="00A6432E" w:rsidRDefault="00DD5681" w:rsidP="00DD5681">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3CC7430F" w14:textId="1C4AE49E" w:rsidR="00DD5681" w:rsidRPr="00A6432E" w:rsidRDefault="00DD5681" w:rsidP="00DD568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3645F5B" w14:textId="00313A6C" w:rsidR="00DD5681" w:rsidRPr="00A6432E" w:rsidRDefault="00DD5681" w:rsidP="00DD5681">
            <w:pPr>
              <w:jc w:val="right"/>
              <w:rPr>
                <w:rFonts w:cstheme="minorHAnsi"/>
                <w:sz w:val="18"/>
                <w:szCs w:val="18"/>
              </w:rPr>
            </w:pPr>
            <w:r>
              <w:rPr>
                <w:rFonts w:ascii="Calibri" w:hAnsi="Calibri" w:cs="Calibri"/>
                <w:color w:val="000000"/>
                <w:sz w:val="18"/>
                <w:szCs w:val="18"/>
              </w:rPr>
              <w:t>0%</w:t>
            </w:r>
          </w:p>
        </w:tc>
      </w:tr>
      <w:tr w:rsidR="00DD5681" w:rsidRPr="00A6432E" w14:paraId="108D5586" w14:textId="77777777" w:rsidTr="002178FC">
        <w:tc>
          <w:tcPr>
            <w:tcW w:w="1890" w:type="dxa"/>
            <w:tcBorders>
              <w:top w:val="nil"/>
              <w:left w:val="nil"/>
              <w:bottom w:val="nil"/>
              <w:right w:val="nil"/>
            </w:tcBorders>
          </w:tcPr>
          <w:p w14:paraId="45A3DDAF" w14:textId="3013EFAD" w:rsidR="00DD5681" w:rsidRPr="00A6432E" w:rsidRDefault="00DD5681" w:rsidP="00DD5681">
            <w:pPr>
              <w:rPr>
                <w:rFonts w:cstheme="minorHAnsi"/>
                <w:sz w:val="18"/>
                <w:szCs w:val="18"/>
              </w:rPr>
            </w:pPr>
            <w:r w:rsidRPr="00A6432E">
              <w:rPr>
                <w:rFonts w:cstheme="minorHAnsi"/>
                <w:sz w:val="18"/>
                <w:szCs w:val="18"/>
              </w:rPr>
              <w:t xml:space="preserve">   Other/Unknown</w:t>
            </w:r>
          </w:p>
        </w:tc>
        <w:tc>
          <w:tcPr>
            <w:tcW w:w="1485" w:type="dxa"/>
            <w:tcBorders>
              <w:top w:val="nil"/>
              <w:left w:val="nil"/>
              <w:bottom w:val="nil"/>
              <w:right w:val="nil"/>
            </w:tcBorders>
            <w:shd w:val="clear" w:color="auto" w:fill="auto"/>
            <w:vAlign w:val="bottom"/>
          </w:tcPr>
          <w:p w14:paraId="3A7C6F4C" w14:textId="7B9AFD79" w:rsidR="00DD5681" w:rsidRPr="00A6432E" w:rsidRDefault="00DD5681" w:rsidP="00DD5681">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52C67F97" w14:textId="03FB0CAA" w:rsidR="00DD5681" w:rsidRPr="00A6432E" w:rsidRDefault="00DD5681" w:rsidP="00DD5681">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24199A8D" w14:textId="51218171" w:rsidR="00DD5681" w:rsidRPr="00A6432E" w:rsidRDefault="00DD5681" w:rsidP="00DD5681">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054ACCC6" w14:textId="0D6FA1EC" w:rsidR="00DD5681" w:rsidRPr="00A6432E" w:rsidRDefault="00DD5681" w:rsidP="00DD5681">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219E683A" w14:textId="0EA3945C" w:rsidR="00DD5681" w:rsidRPr="00A6432E" w:rsidRDefault="00DD5681" w:rsidP="00DD568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511378F" w14:textId="347F34AF" w:rsidR="00DD5681" w:rsidRPr="00A6432E" w:rsidRDefault="00DD5681" w:rsidP="00DD5681">
            <w:pPr>
              <w:jc w:val="right"/>
              <w:rPr>
                <w:rFonts w:cstheme="minorHAnsi"/>
                <w:sz w:val="18"/>
                <w:szCs w:val="18"/>
              </w:rPr>
            </w:pPr>
            <w:r>
              <w:rPr>
                <w:rFonts w:ascii="Calibri" w:hAnsi="Calibri" w:cs="Calibri"/>
                <w:color w:val="000000"/>
                <w:sz w:val="18"/>
                <w:szCs w:val="18"/>
              </w:rPr>
              <w:t>0%</w:t>
            </w:r>
          </w:p>
        </w:tc>
      </w:tr>
      <w:tr w:rsidR="00DD5681" w:rsidRPr="00A6432E" w14:paraId="002E9F13" w14:textId="77777777" w:rsidTr="002F3850">
        <w:tc>
          <w:tcPr>
            <w:tcW w:w="1890" w:type="dxa"/>
            <w:tcBorders>
              <w:top w:val="nil"/>
              <w:left w:val="nil"/>
              <w:bottom w:val="nil"/>
              <w:right w:val="nil"/>
            </w:tcBorders>
          </w:tcPr>
          <w:p w14:paraId="1916B0BA" w14:textId="7D317ADB" w:rsidR="00DD5681" w:rsidRPr="00A6432E" w:rsidRDefault="00DD5681" w:rsidP="00DD5681">
            <w:pPr>
              <w:rPr>
                <w:rFonts w:cstheme="minorHAnsi"/>
                <w:sz w:val="18"/>
                <w:szCs w:val="18"/>
              </w:rPr>
            </w:pPr>
            <w:r w:rsidRPr="00A6432E">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16868825" w14:textId="2D7B2150" w:rsidR="00DD5681" w:rsidRPr="00A6432E" w:rsidRDefault="00DD5681" w:rsidP="00DD5681">
            <w:pPr>
              <w:jc w:val="right"/>
              <w:rPr>
                <w:rFonts w:cstheme="minorHAnsi"/>
                <w:sz w:val="18"/>
                <w:szCs w:val="18"/>
              </w:rPr>
            </w:pPr>
          </w:p>
        </w:tc>
        <w:tc>
          <w:tcPr>
            <w:tcW w:w="1485" w:type="dxa"/>
            <w:tcBorders>
              <w:top w:val="nil"/>
              <w:left w:val="nil"/>
              <w:bottom w:val="nil"/>
              <w:right w:val="nil"/>
            </w:tcBorders>
            <w:shd w:val="clear" w:color="auto" w:fill="auto"/>
            <w:vAlign w:val="bottom"/>
          </w:tcPr>
          <w:p w14:paraId="4221AC3D" w14:textId="67B9D792" w:rsidR="00DD5681" w:rsidRPr="00A6432E" w:rsidRDefault="00DD5681" w:rsidP="00DD5681">
            <w:pPr>
              <w:jc w:val="right"/>
              <w:rPr>
                <w:rFonts w:cstheme="minorHAnsi"/>
                <w:sz w:val="18"/>
                <w:szCs w:val="18"/>
              </w:rPr>
            </w:pPr>
          </w:p>
        </w:tc>
        <w:tc>
          <w:tcPr>
            <w:tcW w:w="1485" w:type="dxa"/>
            <w:tcBorders>
              <w:top w:val="nil"/>
              <w:left w:val="nil"/>
              <w:bottom w:val="nil"/>
              <w:right w:val="nil"/>
            </w:tcBorders>
            <w:shd w:val="clear" w:color="auto" w:fill="auto"/>
            <w:vAlign w:val="bottom"/>
          </w:tcPr>
          <w:p w14:paraId="20D96DDD" w14:textId="5F8FF040" w:rsidR="00DD5681" w:rsidRPr="00A6432E" w:rsidRDefault="00DD5681" w:rsidP="00DD5681">
            <w:pPr>
              <w:jc w:val="right"/>
              <w:rPr>
                <w:rFonts w:cstheme="minorHAnsi"/>
                <w:sz w:val="18"/>
                <w:szCs w:val="18"/>
              </w:rPr>
            </w:pPr>
          </w:p>
        </w:tc>
        <w:tc>
          <w:tcPr>
            <w:tcW w:w="1485" w:type="dxa"/>
            <w:tcBorders>
              <w:top w:val="nil"/>
              <w:left w:val="nil"/>
              <w:bottom w:val="nil"/>
              <w:right w:val="nil"/>
            </w:tcBorders>
            <w:shd w:val="clear" w:color="auto" w:fill="auto"/>
            <w:vAlign w:val="bottom"/>
          </w:tcPr>
          <w:p w14:paraId="5058789F" w14:textId="3000BCE4" w:rsidR="00DD5681" w:rsidRPr="00A6432E" w:rsidRDefault="00DD5681" w:rsidP="00DD5681">
            <w:pPr>
              <w:jc w:val="right"/>
              <w:rPr>
                <w:rFonts w:cstheme="minorHAnsi"/>
                <w:sz w:val="18"/>
                <w:szCs w:val="18"/>
              </w:rPr>
            </w:pPr>
          </w:p>
        </w:tc>
        <w:tc>
          <w:tcPr>
            <w:tcW w:w="1485" w:type="dxa"/>
            <w:tcBorders>
              <w:top w:val="nil"/>
              <w:left w:val="nil"/>
              <w:bottom w:val="nil"/>
              <w:right w:val="nil"/>
            </w:tcBorders>
            <w:shd w:val="clear" w:color="auto" w:fill="auto"/>
            <w:vAlign w:val="bottom"/>
          </w:tcPr>
          <w:p w14:paraId="6D185495" w14:textId="275B310D" w:rsidR="00DD5681" w:rsidRPr="00A6432E" w:rsidRDefault="00DD5681" w:rsidP="00DD5681">
            <w:pPr>
              <w:jc w:val="right"/>
              <w:rPr>
                <w:rFonts w:cstheme="minorHAnsi"/>
                <w:sz w:val="18"/>
                <w:szCs w:val="18"/>
              </w:rPr>
            </w:pPr>
          </w:p>
        </w:tc>
        <w:tc>
          <w:tcPr>
            <w:tcW w:w="1485" w:type="dxa"/>
            <w:tcBorders>
              <w:top w:val="nil"/>
              <w:left w:val="nil"/>
              <w:bottom w:val="nil"/>
              <w:right w:val="nil"/>
            </w:tcBorders>
            <w:shd w:val="clear" w:color="auto" w:fill="auto"/>
            <w:vAlign w:val="bottom"/>
          </w:tcPr>
          <w:p w14:paraId="5971DCC0" w14:textId="7075785E" w:rsidR="00DD5681" w:rsidRPr="00A6432E" w:rsidRDefault="00DD5681" w:rsidP="00DD5681">
            <w:pPr>
              <w:jc w:val="right"/>
              <w:rPr>
                <w:rFonts w:cstheme="minorHAnsi"/>
                <w:sz w:val="18"/>
                <w:szCs w:val="18"/>
              </w:rPr>
            </w:pPr>
          </w:p>
        </w:tc>
      </w:tr>
      <w:tr w:rsidR="00DD5681" w:rsidRPr="00A6432E" w14:paraId="22D20459" w14:textId="77777777" w:rsidTr="00B15280">
        <w:tc>
          <w:tcPr>
            <w:tcW w:w="1890" w:type="dxa"/>
            <w:tcBorders>
              <w:top w:val="nil"/>
              <w:left w:val="nil"/>
              <w:bottom w:val="nil"/>
              <w:right w:val="nil"/>
            </w:tcBorders>
          </w:tcPr>
          <w:p w14:paraId="17994FE8" w14:textId="7602B992" w:rsidR="00DD5681" w:rsidRPr="00A6432E" w:rsidRDefault="00DD5681" w:rsidP="00DD5681">
            <w:pPr>
              <w:rPr>
                <w:rFonts w:cstheme="minorHAnsi"/>
                <w:sz w:val="18"/>
                <w:szCs w:val="18"/>
              </w:rPr>
            </w:pPr>
            <w:r w:rsidRPr="00A6432E">
              <w:rPr>
                <w:rFonts w:cstheme="minorHAnsi"/>
                <w:sz w:val="18"/>
                <w:szCs w:val="18"/>
              </w:rPr>
              <w:t xml:space="preserve">    0–12</w:t>
            </w:r>
          </w:p>
        </w:tc>
        <w:tc>
          <w:tcPr>
            <w:tcW w:w="1485" w:type="dxa"/>
            <w:tcBorders>
              <w:top w:val="nil"/>
              <w:left w:val="nil"/>
              <w:bottom w:val="nil"/>
              <w:right w:val="nil"/>
            </w:tcBorders>
            <w:shd w:val="clear" w:color="auto" w:fill="auto"/>
            <w:vAlign w:val="bottom"/>
          </w:tcPr>
          <w:p w14:paraId="6F9B2D01" w14:textId="0F14FE4F" w:rsidR="00DD5681" w:rsidRPr="00A6432E" w:rsidRDefault="00DD5681" w:rsidP="00DD568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F1A70A3" w14:textId="336CE348" w:rsidR="00DD5681" w:rsidRPr="00A6432E" w:rsidRDefault="00DD5681" w:rsidP="00DD568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45FF136" w14:textId="73581F0A" w:rsidR="00DD5681" w:rsidRPr="00A6432E" w:rsidRDefault="00DD5681" w:rsidP="00DD568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FB56FD9" w14:textId="16ABB354" w:rsidR="00DD5681" w:rsidRPr="00A6432E" w:rsidRDefault="00DD5681" w:rsidP="00DD568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E909965" w14:textId="540B582F" w:rsidR="00DD5681" w:rsidRPr="00A6432E" w:rsidRDefault="00DD5681" w:rsidP="00DD568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C598F0F" w14:textId="5242E587" w:rsidR="00DD5681" w:rsidRPr="00A6432E" w:rsidRDefault="00DD5681" w:rsidP="00DD5681">
            <w:pPr>
              <w:jc w:val="right"/>
              <w:rPr>
                <w:rFonts w:cstheme="minorHAnsi"/>
                <w:sz w:val="18"/>
                <w:szCs w:val="18"/>
              </w:rPr>
            </w:pPr>
            <w:r>
              <w:rPr>
                <w:rFonts w:ascii="Calibri" w:hAnsi="Calibri" w:cs="Calibri"/>
                <w:color w:val="000000"/>
                <w:sz w:val="18"/>
                <w:szCs w:val="18"/>
              </w:rPr>
              <w:t>0%</w:t>
            </w:r>
          </w:p>
        </w:tc>
      </w:tr>
      <w:tr w:rsidR="00DD5681" w:rsidRPr="00A6432E" w14:paraId="6A75550F" w14:textId="77777777" w:rsidTr="00B15280">
        <w:tc>
          <w:tcPr>
            <w:tcW w:w="1890" w:type="dxa"/>
            <w:tcBorders>
              <w:top w:val="nil"/>
              <w:left w:val="nil"/>
              <w:bottom w:val="nil"/>
              <w:right w:val="nil"/>
            </w:tcBorders>
          </w:tcPr>
          <w:p w14:paraId="6DFD9243" w14:textId="735F8D12" w:rsidR="00DD5681" w:rsidRPr="00A6432E" w:rsidRDefault="00DD5681" w:rsidP="00DD5681">
            <w:pPr>
              <w:rPr>
                <w:rFonts w:cstheme="minorHAnsi"/>
                <w:sz w:val="18"/>
                <w:szCs w:val="18"/>
              </w:rPr>
            </w:pPr>
            <w:r w:rsidRPr="00A6432E">
              <w:rPr>
                <w:rFonts w:cstheme="minorHAnsi"/>
                <w:sz w:val="18"/>
                <w:szCs w:val="18"/>
              </w:rPr>
              <w:t xml:space="preserve">   13–19 </w:t>
            </w:r>
          </w:p>
        </w:tc>
        <w:tc>
          <w:tcPr>
            <w:tcW w:w="1485" w:type="dxa"/>
            <w:tcBorders>
              <w:top w:val="nil"/>
              <w:left w:val="nil"/>
              <w:bottom w:val="nil"/>
              <w:right w:val="nil"/>
            </w:tcBorders>
            <w:shd w:val="clear" w:color="auto" w:fill="auto"/>
            <w:vAlign w:val="bottom"/>
          </w:tcPr>
          <w:p w14:paraId="33E0FC91" w14:textId="6B6C5FCE" w:rsidR="00DD5681" w:rsidRPr="00A6432E" w:rsidRDefault="00DD5681" w:rsidP="00DD568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94613A0" w14:textId="37A45407" w:rsidR="00DD5681" w:rsidRPr="00A6432E" w:rsidRDefault="00DD5681" w:rsidP="00DD568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06BCFDE" w14:textId="3638637D" w:rsidR="00DD5681" w:rsidRPr="00A6432E" w:rsidRDefault="00DD5681" w:rsidP="00DD568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3126351" w14:textId="2C4D8F2C" w:rsidR="00DD5681" w:rsidRPr="00A6432E" w:rsidRDefault="00DD5681" w:rsidP="00DD568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3791B61" w14:textId="367A5FE1" w:rsidR="00DD5681" w:rsidRPr="00A6432E" w:rsidRDefault="00DD5681" w:rsidP="00DD568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81C22F0" w14:textId="0FBD0CDD" w:rsidR="00DD5681" w:rsidRPr="00A6432E" w:rsidRDefault="00DD5681" w:rsidP="00DD5681">
            <w:pPr>
              <w:jc w:val="right"/>
              <w:rPr>
                <w:rFonts w:cstheme="minorHAnsi"/>
                <w:sz w:val="18"/>
                <w:szCs w:val="18"/>
              </w:rPr>
            </w:pPr>
            <w:r>
              <w:rPr>
                <w:rFonts w:ascii="Calibri" w:hAnsi="Calibri" w:cs="Calibri"/>
                <w:color w:val="000000"/>
                <w:sz w:val="18"/>
                <w:szCs w:val="18"/>
              </w:rPr>
              <w:t>0%</w:t>
            </w:r>
          </w:p>
        </w:tc>
      </w:tr>
      <w:tr w:rsidR="00703F2D" w:rsidRPr="00A6432E" w14:paraId="700B507B" w14:textId="77777777" w:rsidTr="00B805CF">
        <w:tc>
          <w:tcPr>
            <w:tcW w:w="1890" w:type="dxa"/>
            <w:tcBorders>
              <w:top w:val="nil"/>
              <w:left w:val="nil"/>
              <w:bottom w:val="nil"/>
              <w:right w:val="nil"/>
            </w:tcBorders>
          </w:tcPr>
          <w:p w14:paraId="324D14AA" w14:textId="148AD643" w:rsidR="00703F2D" w:rsidRPr="00A6432E" w:rsidRDefault="00703F2D" w:rsidP="00703F2D">
            <w:pPr>
              <w:rPr>
                <w:rFonts w:cstheme="minorHAnsi"/>
                <w:sz w:val="18"/>
                <w:szCs w:val="18"/>
              </w:rPr>
            </w:pPr>
            <w:r w:rsidRPr="00A6432E">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521E8D08" w14:textId="62A330C2" w:rsidR="00703F2D" w:rsidRPr="00A6432E" w:rsidRDefault="00703F2D" w:rsidP="00703F2D">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79154C7C" w14:textId="29925E57" w:rsidR="00703F2D" w:rsidRPr="00A6432E" w:rsidRDefault="00703F2D" w:rsidP="00703F2D">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4124366B" w14:textId="6F39FD9A" w:rsidR="00703F2D" w:rsidRPr="00A6432E" w:rsidRDefault="00703F2D" w:rsidP="00703F2D">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25488D00" w14:textId="1EC30086" w:rsidR="00703F2D" w:rsidRPr="00A6432E" w:rsidRDefault="00703F2D" w:rsidP="00703F2D">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tcPr>
          <w:p w14:paraId="6B560294" w14:textId="23F5C129" w:rsidR="00703F2D" w:rsidRPr="00A6432E" w:rsidRDefault="00703F2D" w:rsidP="00703F2D">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5DADCFD7" w14:textId="6B2F643F" w:rsidR="00703F2D" w:rsidRPr="00A6432E" w:rsidRDefault="00703F2D" w:rsidP="00703F2D">
            <w:pPr>
              <w:jc w:val="right"/>
              <w:rPr>
                <w:rFonts w:cstheme="minorHAnsi"/>
                <w:sz w:val="18"/>
                <w:szCs w:val="18"/>
              </w:rPr>
            </w:pPr>
            <w:r w:rsidRPr="00A6432E">
              <w:rPr>
                <w:rFonts w:cstheme="minorHAnsi"/>
                <w:sz w:val="18"/>
                <w:szCs w:val="18"/>
              </w:rPr>
              <w:t>N/A</w:t>
            </w:r>
          </w:p>
        </w:tc>
      </w:tr>
      <w:tr w:rsidR="00DD5681" w:rsidRPr="00A6432E" w14:paraId="245070E0" w14:textId="77777777" w:rsidTr="009D1C88">
        <w:tc>
          <w:tcPr>
            <w:tcW w:w="1890" w:type="dxa"/>
            <w:tcBorders>
              <w:top w:val="nil"/>
              <w:left w:val="nil"/>
              <w:bottom w:val="nil"/>
              <w:right w:val="nil"/>
            </w:tcBorders>
          </w:tcPr>
          <w:p w14:paraId="7D1B75AB" w14:textId="1E31EA74" w:rsidR="00DD5681" w:rsidRPr="00A6432E" w:rsidRDefault="00DD5681" w:rsidP="00DD5681">
            <w:pPr>
              <w:rPr>
                <w:rFonts w:cstheme="minorHAnsi"/>
                <w:sz w:val="18"/>
                <w:szCs w:val="18"/>
              </w:rPr>
            </w:pPr>
            <w:r w:rsidRPr="00A6432E">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217E0C0C" w14:textId="487DF677" w:rsidR="00DD5681" w:rsidRPr="00A6432E" w:rsidRDefault="00DD5681" w:rsidP="00DD5681">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7BA0E3A0" w14:textId="23652067" w:rsidR="00DD5681" w:rsidRPr="00A6432E" w:rsidRDefault="00DD5681" w:rsidP="00DD5681">
            <w:pPr>
              <w:jc w:val="right"/>
              <w:rPr>
                <w:rFonts w:cstheme="minorHAnsi"/>
                <w:sz w:val="18"/>
                <w:szCs w:val="18"/>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664964F6" w14:textId="7998DBD7" w:rsidR="00DD5681" w:rsidRPr="00A6432E" w:rsidRDefault="00DD5681" w:rsidP="00DD5681">
            <w:pPr>
              <w:jc w:val="right"/>
              <w:rPr>
                <w:rFonts w:cstheme="minorHAnsi"/>
                <w:sz w:val="18"/>
                <w:szCs w:val="18"/>
              </w:rPr>
            </w:pPr>
            <w:r>
              <w:rPr>
                <w:rFonts w:ascii="Calibri" w:hAnsi="Calibri" w:cs="Calibri"/>
                <w:color w:val="000000"/>
                <w:sz w:val="18"/>
                <w:szCs w:val="18"/>
              </w:rPr>
              <w:t>139</w:t>
            </w:r>
          </w:p>
        </w:tc>
        <w:tc>
          <w:tcPr>
            <w:tcW w:w="1485" w:type="dxa"/>
            <w:tcBorders>
              <w:top w:val="nil"/>
              <w:left w:val="nil"/>
              <w:bottom w:val="nil"/>
              <w:right w:val="nil"/>
            </w:tcBorders>
            <w:shd w:val="clear" w:color="auto" w:fill="auto"/>
            <w:vAlign w:val="bottom"/>
          </w:tcPr>
          <w:p w14:paraId="28B32AAE" w14:textId="7836D1CB" w:rsidR="00DD5681" w:rsidRPr="00A6432E" w:rsidRDefault="00DD5681" w:rsidP="00DD5681">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7C790B9B" w14:textId="6A1B6157" w:rsidR="00DD5681" w:rsidRPr="00A6432E" w:rsidRDefault="00DD5681" w:rsidP="00DD5681">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ABF3491" w14:textId="3772258A" w:rsidR="00DD5681" w:rsidRPr="00A6432E" w:rsidRDefault="00DD5681" w:rsidP="00DD5681">
            <w:pPr>
              <w:jc w:val="right"/>
              <w:rPr>
                <w:rFonts w:cstheme="minorHAnsi"/>
                <w:sz w:val="18"/>
                <w:szCs w:val="18"/>
              </w:rPr>
            </w:pPr>
            <w:r>
              <w:rPr>
                <w:rFonts w:ascii="Calibri" w:hAnsi="Calibri" w:cs="Calibri"/>
                <w:color w:val="000000"/>
                <w:sz w:val="18"/>
                <w:szCs w:val="18"/>
              </w:rPr>
              <w:t>8%</w:t>
            </w:r>
          </w:p>
        </w:tc>
      </w:tr>
      <w:tr w:rsidR="00706FFF" w:rsidRPr="00A6432E" w14:paraId="5736600F" w14:textId="77777777" w:rsidTr="00AB0FA4">
        <w:tc>
          <w:tcPr>
            <w:tcW w:w="1890" w:type="dxa"/>
            <w:tcBorders>
              <w:top w:val="nil"/>
              <w:left w:val="nil"/>
              <w:bottom w:val="nil"/>
              <w:right w:val="nil"/>
            </w:tcBorders>
          </w:tcPr>
          <w:p w14:paraId="3D06FED1" w14:textId="026E26DE" w:rsidR="00706FFF" w:rsidRPr="00A6432E" w:rsidRDefault="00706FFF" w:rsidP="00706FFF">
            <w:pPr>
              <w:rPr>
                <w:rFonts w:cstheme="minorHAnsi"/>
                <w:sz w:val="18"/>
                <w:szCs w:val="18"/>
              </w:rPr>
            </w:pPr>
            <w:r w:rsidRPr="00A6432E">
              <w:rPr>
                <w:rFonts w:cstheme="minorHAnsi"/>
                <w:sz w:val="18"/>
                <w:szCs w:val="18"/>
              </w:rPr>
              <w:t xml:space="preserve">   40–49</w:t>
            </w:r>
          </w:p>
        </w:tc>
        <w:tc>
          <w:tcPr>
            <w:tcW w:w="1485" w:type="dxa"/>
            <w:tcBorders>
              <w:top w:val="nil"/>
              <w:left w:val="nil"/>
              <w:bottom w:val="nil"/>
              <w:right w:val="nil"/>
            </w:tcBorders>
            <w:shd w:val="clear" w:color="auto" w:fill="auto"/>
          </w:tcPr>
          <w:p w14:paraId="506A6FAB" w14:textId="08106E71" w:rsidR="00706FFF" w:rsidRPr="00A6432E" w:rsidRDefault="00706FFF" w:rsidP="00706FFF">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E4AC180" w14:textId="63C25C91" w:rsidR="00706FFF" w:rsidRPr="00A6432E" w:rsidRDefault="00706FFF" w:rsidP="00706FFF">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34EDFED4" w14:textId="0AFC3B9E" w:rsidR="00706FFF" w:rsidRPr="00A6432E" w:rsidRDefault="00706FFF" w:rsidP="00706FFF">
            <w:pPr>
              <w:jc w:val="right"/>
              <w:rPr>
                <w:rFonts w:cstheme="minorHAnsi"/>
                <w:sz w:val="18"/>
                <w:szCs w:val="18"/>
              </w:rPr>
            </w:pPr>
            <w:r>
              <w:rPr>
                <w:rFonts w:ascii="Calibri" w:hAnsi="Calibri" w:cs="Calibri"/>
                <w:color w:val="000000"/>
                <w:sz w:val="18"/>
                <w:szCs w:val="18"/>
              </w:rPr>
              <w:t>197</w:t>
            </w:r>
          </w:p>
        </w:tc>
        <w:tc>
          <w:tcPr>
            <w:tcW w:w="1485" w:type="dxa"/>
            <w:tcBorders>
              <w:top w:val="nil"/>
              <w:left w:val="nil"/>
              <w:bottom w:val="nil"/>
              <w:right w:val="nil"/>
            </w:tcBorders>
            <w:shd w:val="clear" w:color="auto" w:fill="auto"/>
            <w:vAlign w:val="bottom"/>
          </w:tcPr>
          <w:p w14:paraId="2955CEC1" w14:textId="0987DEDD" w:rsidR="00706FFF" w:rsidRPr="00A6432E" w:rsidRDefault="00706FFF" w:rsidP="00706FFF">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5BE97D61" w14:textId="3C7D7C2F" w:rsidR="00706FFF" w:rsidRPr="00A6432E" w:rsidRDefault="00706FFF" w:rsidP="00706FFF">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277BE614" w14:textId="3511DDE2" w:rsidR="00706FFF" w:rsidRPr="00A6432E" w:rsidRDefault="00706FFF" w:rsidP="00706FFF">
            <w:pPr>
              <w:jc w:val="right"/>
              <w:rPr>
                <w:rFonts w:cstheme="minorHAnsi"/>
                <w:sz w:val="18"/>
                <w:szCs w:val="18"/>
              </w:rPr>
            </w:pPr>
            <w:r>
              <w:rPr>
                <w:rFonts w:ascii="Calibri" w:hAnsi="Calibri" w:cs="Calibri"/>
                <w:color w:val="000000"/>
                <w:sz w:val="18"/>
                <w:szCs w:val="18"/>
              </w:rPr>
              <w:t>8%</w:t>
            </w:r>
          </w:p>
        </w:tc>
      </w:tr>
      <w:tr w:rsidR="00DD5681" w:rsidRPr="00A6432E" w14:paraId="66C8B225" w14:textId="77777777" w:rsidTr="00DD6D2B">
        <w:tc>
          <w:tcPr>
            <w:tcW w:w="1890" w:type="dxa"/>
            <w:tcBorders>
              <w:top w:val="nil"/>
              <w:left w:val="nil"/>
              <w:bottom w:val="nil"/>
              <w:right w:val="nil"/>
            </w:tcBorders>
          </w:tcPr>
          <w:p w14:paraId="5C1014A3" w14:textId="08796879" w:rsidR="00DD5681" w:rsidRPr="00A6432E" w:rsidRDefault="00DD5681" w:rsidP="00DD5681">
            <w:pPr>
              <w:rPr>
                <w:rFonts w:cstheme="minorHAnsi"/>
                <w:sz w:val="18"/>
                <w:szCs w:val="18"/>
              </w:rPr>
            </w:pPr>
            <w:r w:rsidRPr="00A6432E">
              <w:rPr>
                <w:rFonts w:cstheme="minorHAnsi"/>
                <w:sz w:val="18"/>
                <w:szCs w:val="18"/>
              </w:rPr>
              <w:t xml:space="preserve">   50–59</w:t>
            </w:r>
          </w:p>
        </w:tc>
        <w:tc>
          <w:tcPr>
            <w:tcW w:w="1485" w:type="dxa"/>
            <w:tcBorders>
              <w:top w:val="nil"/>
              <w:left w:val="nil"/>
              <w:bottom w:val="nil"/>
              <w:right w:val="nil"/>
            </w:tcBorders>
            <w:shd w:val="clear" w:color="auto" w:fill="auto"/>
            <w:vAlign w:val="bottom"/>
          </w:tcPr>
          <w:p w14:paraId="6FF48E59" w14:textId="0979F388" w:rsidR="00DD5681" w:rsidRPr="00A6432E" w:rsidRDefault="00DD5681" w:rsidP="00DD5681">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405E412" w14:textId="26806660" w:rsidR="00DD5681" w:rsidRPr="00A6432E" w:rsidRDefault="00DD5681" w:rsidP="00DD5681">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410B4435" w14:textId="26E42CAB" w:rsidR="00DD5681" w:rsidRPr="00A6432E" w:rsidRDefault="00DD5681" w:rsidP="00DD5681">
            <w:pPr>
              <w:jc w:val="right"/>
              <w:rPr>
                <w:rFonts w:cstheme="minorHAnsi"/>
                <w:sz w:val="18"/>
                <w:szCs w:val="18"/>
              </w:rPr>
            </w:pPr>
            <w:r>
              <w:rPr>
                <w:rFonts w:ascii="Calibri" w:hAnsi="Calibri" w:cs="Calibri"/>
                <w:color w:val="000000"/>
                <w:sz w:val="18"/>
                <w:szCs w:val="18"/>
              </w:rPr>
              <w:t>260</w:t>
            </w:r>
          </w:p>
        </w:tc>
        <w:tc>
          <w:tcPr>
            <w:tcW w:w="1485" w:type="dxa"/>
            <w:tcBorders>
              <w:top w:val="nil"/>
              <w:left w:val="nil"/>
              <w:bottom w:val="nil"/>
              <w:right w:val="nil"/>
            </w:tcBorders>
            <w:shd w:val="clear" w:color="auto" w:fill="auto"/>
            <w:vAlign w:val="bottom"/>
          </w:tcPr>
          <w:p w14:paraId="68446B89" w14:textId="1A927404" w:rsidR="00DD5681" w:rsidRPr="00A6432E" w:rsidRDefault="00DD5681" w:rsidP="00DD5681">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23DE4F26" w14:textId="7F797366" w:rsidR="00DD5681" w:rsidRPr="00A6432E" w:rsidRDefault="00DD5681" w:rsidP="00DD5681">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228F1942" w14:textId="714D07DD" w:rsidR="00DD5681" w:rsidRPr="00A6432E" w:rsidRDefault="00DD5681" w:rsidP="00DD5681">
            <w:pPr>
              <w:jc w:val="right"/>
              <w:rPr>
                <w:rFonts w:cstheme="minorHAnsi"/>
                <w:sz w:val="18"/>
                <w:szCs w:val="18"/>
              </w:rPr>
            </w:pPr>
            <w:r>
              <w:rPr>
                <w:rFonts w:ascii="Calibri" w:hAnsi="Calibri" w:cs="Calibri"/>
                <w:color w:val="000000"/>
                <w:sz w:val="18"/>
                <w:szCs w:val="18"/>
              </w:rPr>
              <w:t>31%</w:t>
            </w:r>
          </w:p>
        </w:tc>
      </w:tr>
      <w:tr w:rsidR="00706FFF" w:rsidRPr="00A6432E" w14:paraId="1FA95204" w14:textId="77777777" w:rsidTr="005975EE">
        <w:tc>
          <w:tcPr>
            <w:tcW w:w="1890" w:type="dxa"/>
            <w:tcBorders>
              <w:top w:val="nil"/>
              <w:left w:val="nil"/>
              <w:bottom w:val="nil"/>
              <w:right w:val="nil"/>
            </w:tcBorders>
          </w:tcPr>
          <w:p w14:paraId="3C6725FC" w14:textId="6AE9B2E8" w:rsidR="00706FFF" w:rsidRPr="00A6432E" w:rsidRDefault="00706FFF" w:rsidP="00706FFF">
            <w:pPr>
              <w:rPr>
                <w:rFonts w:cstheme="minorHAnsi"/>
                <w:sz w:val="18"/>
                <w:szCs w:val="18"/>
              </w:rPr>
            </w:pPr>
            <w:r w:rsidRPr="00A6432E">
              <w:rPr>
                <w:rFonts w:cstheme="minorHAnsi"/>
                <w:sz w:val="18"/>
                <w:szCs w:val="18"/>
              </w:rPr>
              <w:t xml:space="preserve">   60–69</w:t>
            </w:r>
          </w:p>
        </w:tc>
        <w:tc>
          <w:tcPr>
            <w:tcW w:w="1485" w:type="dxa"/>
            <w:tcBorders>
              <w:top w:val="nil"/>
              <w:left w:val="nil"/>
              <w:bottom w:val="nil"/>
              <w:right w:val="nil"/>
            </w:tcBorders>
            <w:shd w:val="clear" w:color="auto" w:fill="auto"/>
          </w:tcPr>
          <w:p w14:paraId="5C2907A4" w14:textId="3C05E6BF" w:rsidR="00706FFF" w:rsidRPr="00A6432E" w:rsidRDefault="00706FFF" w:rsidP="00706FFF">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2D170947" w14:textId="33E2CC65" w:rsidR="00706FFF" w:rsidRPr="00A6432E" w:rsidRDefault="00706FFF" w:rsidP="00706FFF">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67CBB571" w14:textId="3CAE4FF1" w:rsidR="00706FFF" w:rsidRPr="00A6432E" w:rsidRDefault="00706FFF" w:rsidP="00706FFF">
            <w:pPr>
              <w:jc w:val="right"/>
              <w:rPr>
                <w:rFonts w:cstheme="minorHAnsi"/>
                <w:sz w:val="18"/>
                <w:szCs w:val="18"/>
              </w:rPr>
            </w:pPr>
            <w:r>
              <w:rPr>
                <w:rFonts w:ascii="Calibri" w:hAnsi="Calibri" w:cs="Calibri"/>
                <w:color w:val="000000"/>
                <w:sz w:val="18"/>
                <w:szCs w:val="18"/>
              </w:rPr>
              <w:t>229</w:t>
            </w:r>
          </w:p>
        </w:tc>
        <w:tc>
          <w:tcPr>
            <w:tcW w:w="1485" w:type="dxa"/>
            <w:tcBorders>
              <w:top w:val="nil"/>
              <w:left w:val="nil"/>
              <w:bottom w:val="nil"/>
              <w:right w:val="nil"/>
            </w:tcBorders>
            <w:shd w:val="clear" w:color="auto" w:fill="auto"/>
            <w:vAlign w:val="bottom"/>
          </w:tcPr>
          <w:p w14:paraId="0CFCA94A" w14:textId="063DA35A" w:rsidR="00706FFF" w:rsidRPr="00A6432E" w:rsidRDefault="00706FFF" w:rsidP="00706FFF">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53F72B50" w14:textId="05B05C29" w:rsidR="00706FFF" w:rsidRPr="00A6432E" w:rsidRDefault="00706FFF" w:rsidP="00706FFF">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4C457514" w14:textId="59CC47AA" w:rsidR="00706FFF" w:rsidRPr="00A6432E" w:rsidRDefault="00706FFF" w:rsidP="00706FFF">
            <w:pPr>
              <w:jc w:val="right"/>
              <w:rPr>
                <w:rFonts w:cstheme="minorHAnsi"/>
                <w:sz w:val="18"/>
                <w:szCs w:val="18"/>
              </w:rPr>
            </w:pPr>
            <w:r>
              <w:rPr>
                <w:rFonts w:ascii="Calibri" w:hAnsi="Calibri" w:cs="Calibri"/>
                <w:color w:val="000000"/>
                <w:sz w:val="18"/>
                <w:szCs w:val="18"/>
              </w:rPr>
              <w:t>46%</w:t>
            </w:r>
          </w:p>
        </w:tc>
      </w:tr>
      <w:tr w:rsidR="00703F2D" w:rsidRPr="00A6432E" w14:paraId="0CC5453E" w14:textId="77777777" w:rsidTr="00FA29BF">
        <w:tc>
          <w:tcPr>
            <w:tcW w:w="1890" w:type="dxa"/>
            <w:tcBorders>
              <w:top w:val="nil"/>
              <w:left w:val="nil"/>
              <w:bottom w:val="nil"/>
              <w:right w:val="nil"/>
            </w:tcBorders>
          </w:tcPr>
          <w:p w14:paraId="3DBC1D73" w14:textId="583976A8" w:rsidR="00703F2D" w:rsidRPr="00A6432E" w:rsidRDefault="00703F2D" w:rsidP="00703F2D">
            <w:pPr>
              <w:rPr>
                <w:rFonts w:cstheme="minorHAnsi"/>
                <w:sz w:val="18"/>
                <w:szCs w:val="18"/>
              </w:rPr>
            </w:pPr>
            <w:r w:rsidRPr="00A6432E">
              <w:rPr>
                <w:rFonts w:cstheme="minorHAnsi"/>
                <w:sz w:val="18"/>
                <w:szCs w:val="18"/>
              </w:rPr>
              <w:t xml:space="preserve">   70+</w:t>
            </w:r>
          </w:p>
        </w:tc>
        <w:tc>
          <w:tcPr>
            <w:tcW w:w="1485" w:type="dxa"/>
            <w:tcBorders>
              <w:top w:val="nil"/>
              <w:left w:val="nil"/>
              <w:bottom w:val="nil"/>
              <w:right w:val="nil"/>
            </w:tcBorders>
            <w:shd w:val="clear" w:color="auto" w:fill="auto"/>
            <w:vAlign w:val="bottom"/>
          </w:tcPr>
          <w:p w14:paraId="74C28EE1" w14:textId="0CE63C7F" w:rsidR="00703F2D" w:rsidRPr="00A6432E" w:rsidRDefault="00703F2D" w:rsidP="00703F2D">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6F0403A" w14:textId="77AB91A6" w:rsidR="00703F2D" w:rsidRPr="00A6432E" w:rsidRDefault="00703F2D" w:rsidP="00703F2D">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9DCDFE4" w14:textId="0BFF9261" w:rsidR="00703F2D" w:rsidRPr="00A6432E" w:rsidRDefault="00703F2D" w:rsidP="00703F2D">
            <w:pPr>
              <w:jc w:val="right"/>
              <w:rPr>
                <w:rFonts w:cstheme="minorHAnsi"/>
                <w:sz w:val="18"/>
                <w:szCs w:val="18"/>
              </w:rPr>
            </w:pPr>
            <w:r>
              <w:rPr>
                <w:rFonts w:ascii="Calibri" w:hAnsi="Calibri" w:cs="Calibri"/>
                <w:color w:val="000000"/>
                <w:sz w:val="18"/>
                <w:szCs w:val="18"/>
              </w:rPr>
              <w:t>56</w:t>
            </w:r>
          </w:p>
        </w:tc>
        <w:tc>
          <w:tcPr>
            <w:tcW w:w="1485" w:type="dxa"/>
            <w:tcBorders>
              <w:top w:val="nil"/>
              <w:left w:val="nil"/>
              <w:bottom w:val="nil"/>
              <w:right w:val="nil"/>
            </w:tcBorders>
            <w:shd w:val="clear" w:color="auto" w:fill="auto"/>
            <w:vAlign w:val="bottom"/>
          </w:tcPr>
          <w:p w14:paraId="1985FA1C" w14:textId="669F5D7D" w:rsidR="00703F2D" w:rsidRPr="00A6432E" w:rsidRDefault="00703F2D" w:rsidP="00703F2D">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tcPr>
          <w:p w14:paraId="43D8B433" w14:textId="6939EED8" w:rsidR="00703F2D" w:rsidRPr="00A6432E" w:rsidRDefault="00703F2D" w:rsidP="00703F2D">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B85F2EC" w14:textId="2A380E22" w:rsidR="00703F2D" w:rsidRPr="00A6432E" w:rsidRDefault="00703F2D" w:rsidP="00703F2D">
            <w:pPr>
              <w:jc w:val="right"/>
              <w:rPr>
                <w:rFonts w:cstheme="minorHAnsi"/>
                <w:sz w:val="18"/>
                <w:szCs w:val="18"/>
              </w:rPr>
            </w:pPr>
            <w:r w:rsidRPr="00A6432E">
              <w:rPr>
                <w:rFonts w:cstheme="minorHAnsi"/>
                <w:sz w:val="18"/>
                <w:szCs w:val="18"/>
              </w:rPr>
              <w:t>N/A</w:t>
            </w:r>
          </w:p>
        </w:tc>
      </w:tr>
      <w:tr w:rsidR="00DD5681" w:rsidRPr="00A6432E" w14:paraId="49854874" w14:textId="77777777" w:rsidTr="006F0BD4">
        <w:tc>
          <w:tcPr>
            <w:tcW w:w="1890" w:type="dxa"/>
            <w:tcBorders>
              <w:top w:val="nil"/>
              <w:left w:val="nil"/>
              <w:bottom w:val="nil"/>
              <w:right w:val="nil"/>
            </w:tcBorders>
            <w:vAlign w:val="center"/>
          </w:tcPr>
          <w:p w14:paraId="06FE1898" w14:textId="5BE1055C" w:rsidR="00DD5681" w:rsidRPr="00A6432E" w:rsidRDefault="00DD5681" w:rsidP="00DD5681">
            <w:pPr>
              <w:rPr>
                <w:rFonts w:cstheme="minorHAnsi"/>
                <w:sz w:val="18"/>
                <w:szCs w:val="18"/>
              </w:rPr>
            </w:pPr>
            <w:r w:rsidRPr="00A6432E">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5D02341E" w14:textId="204A2F5D" w:rsidR="00DD5681" w:rsidRPr="00A6432E" w:rsidRDefault="00DD5681" w:rsidP="00DD5681">
            <w:pPr>
              <w:jc w:val="right"/>
              <w:rPr>
                <w:rFonts w:cstheme="minorHAnsi"/>
                <w:sz w:val="18"/>
                <w:szCs w:val="18"/>
              </w:rPr>
            </w:pPr>
          </w:p>
        </w:tc>
        <w:tc>
          <w:tcPr>
            <w:tcW w:w="1485" w:type="dxa"/>
            <w:tcBorders>
              <w:top w:val="nil"/>
              <w:left w:val="nil"/>
              <w:bottom w:val="nil"/>
              <w:right w:val="nil"/>
            </w:tcBorders>
            <w:shd w:val="clear" w:color="auto" w:fill="auto"/>
            <w:vAlign w:val="bottom"/>
          </w:tcPr>
          <w:p w14:paraId="389645E1" w14:textId="5907D1FC" w:rsidR="00DD5681" w:rsidRPr="00A6432E" w:rsidRDefault="00DD5681" w:rsidP="00DD5681">
            <w:pPr>
              <w:jc w:val="right"/>
              <w:rPr>
                <w:rFonts w:cstheme="minorHAnsi"/>
                <w:sz w:val="18"/>
                <w:szCs w:val="18"/>
              </w:rPr>
            </w:pPr>
          </w:p>
        </w:tc>
        <w:tc>
          <w:tcPr>
            <w:tcW w:w="1485" w:type="dxa"/>
            <w:tcBorders>
              <w:top w:val="nil"/>
              <w:left w:val="nil"/>
              <w:bottom w:val="nil"/>
              <w:right w:val="nil"/>
            </w:tcBorders>
            <w:shd w:val="clear" w:color="auto" w:fill="auto"/>
            <w:vAlign w:val="bottom"/>
          </w:tcPr>
          <w:p w14:paraId="7803A08D" w14:textId="1C0F8A2A" w:rsidR="00DD5681" w:rsidRPr="00A6432E" w:rsidRDefault="00DD5681" w:rsidP="00DD5681">
            <w:pPr>
              <w:jc w:val="right"/>
              <w:rPr>
                <w:rFonts w:cstheme="minorHAnsi"/>
                <w:sz w:val="18"/>
                <w:szCs w:val="18"/>
              </w:rPr>
            </w:pPr>
          </w:p>
        </w:tc>
        <w:tc>
          <w:tcPr>
            <w:tcW w:w="1485" w:type="dxa"/>
            <w:tcBorders>
              <w:top w:val="nil"/>
              <w:left w:val="nil"/>
              <w:bottom w:val="nil"/>
              <w:right w:val="nil"/>
            </w:tcBorders>
            <w:shd w:val="clear" w:color="auto" w:fill="auto"/>
            <w:vAlign w:val="bottom"/>
          </w:tcPr>
          <w:p w14:paraId="3E333CEE" w14:textId="1B342A07" w:rsidR="00DD5681" w:rsidRPr="00A6432E" w:rsidRDefault="00DD5681" w:rsidP="00DD5681">
            <w:pPr>
              <w:jc w:val="right"/>
              <w:rPr>
                <w:rFonts w:cstheme="minorHAnsi"/>
                <w:sz w:val="18"/>
                <w:szCs w:val="18"/>
              </w:rPr>
            </w:pPr>
          </w:p>
        </w:tc>
        <w:tc>
          <w:tcPr>
            <w:tcW w:w="1485" w:type="dxa"/>
            <w:tcBorders>
              <w:top w:val="nil"/>
              <w:left w:val="nil"/>
              <w:bottom w:val="nil"/>
              <w:right w:val="nil"/>
            </w:tcBorders>
            <w:shd w:val="clear" w:color="auto" w:fill="auto"/>
            <w:vAlign w:val="bottom"/>
          </w:tcPr>
          <w:p w14:paraId="4EB54C1A" w14:textId="3B3D0DEF" w:rsidR="00DD5681" w:rsidRPr="00A6432E" w:rsidRDefault="00DD5681" w:rsidP="00DD5681">
            <w:pPr>
              <w:jc w:val="right"/>
              <w:rPr>
                <w:rFonts w:cstheme="minorHAnsi"/>
                <w:sz w:val="18"/>
                <w:szCs w:val="18"/>
              </w:rPr>
            </w:pPr>
          </w:p>
        </w:tc>
        <w:tc>
          <w:tcPr>
            <w:tcW w:w="1485" w:type="dxa"/>
            <w:tcBorders>
              <w:top w:val="nil"/>
              <w:left w:val="nil"/>
              <w:bottom w:val="nil"/>
              <w:right w:val="nil"/>
            </w:tcBorders>
            <w:shd w:val="clear" w:color="auto" w:fill="auto"/>
            <w:vAlign w:val="bottom"/>
          </w:tcPr>
          <w:p w14:paraId="1C3572E4" w14:textId="304C56ED" w:rsidR="00DD5681" w:rsidRPr="00A6432E" w:rsidRDefault="00DD5681" w:rsidP="00DD5681">
            <w:pPr>
              <w:jc w:val="right"/>
              <w:rPr>
                <w:rFonts w:cstheme="minorHAnsi"/>
                <w:sz w:val="18"/>
                <w:szCs w:val="18"/>
              </w:rPr>
            </w:pPr>
          </w:p>
        </w:tc>
      </w:tr>
      <w:tr w:rsidR="00DD5681" w:rsidRPr="00A6432E" w14:paraId="65B6D913" w14:textId="77777777" w:rsidTr="006F0BD4">
        <w:tc>
          <w:tcPr>
            <w:tcW w:w="1890" w:type="dxa"/>
            <w:tcBorders>
              <w:top w:val="nil"/>
              <w:left w:val="nil"/>
              <w:bottom w:val="nil"/>
              <w:right w:val="nil"/>
            </w:tcBorders>
            <w:vAlign w:val="center"/>
          </w:tcPr>
          <w:p w14:paraId="193969C0" w14:textId="6756DFE1" w:rsidR="00DD5681" w:rsidRPr="00A6432E" w:rsidRDefault="00DD5681" w:rsidP="00DD5681">
            <w:pPr>
              <w:rPr>
                <w:rFonts w:cstheme="minorHAnsi"/>
                <w:sz w:val="18"/>
                <w:szCs w:val="18"/>
              </w:rPr>
            </w:pPr>
            <w:r w:rsidRPr="00A6432E">
              <w:rPr>
                <w:rFonts w:cstheme="minorHAnsi"/>
                <w:sz w:val="18"/>
                <w:szCs w:val="18"/>
              </w:rPr>
              <w:t>Boston HSR</w:t>
            </w:r>
          </w:p>
        </w:tc>
        <w:tc>
          <w:tcPr>
            <w:tcW w:w="1485" w:type="dxa"/>
            <w:tcBorders>
              <w:top w:val="nil"/>
              <w:left w:val="nil"/>
              <w:bottom w:val="nil"/>
              <w:right w:val="nil"/>
            </w:tcBorders>
            <w:shd w:val="clear" w:color="auto" w:fill="auto"/>
            <w:vAlign w:val="bottom"/>
          </w:tcPr>
          <w:p w14:paraId="4A9ABBE6" w14:textId="0DFCD2D2" w:rsidR="00DD5681" w:rsidRPr="00A6432E" w:rsidRDefault="00DD5681" w:rsidP="00DD5681">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2D273588" w14:textId="37306B47" w:rsidR="00DD5681" w:rsidRPr="00A6432E" w:rsidRDefault="00DD5681" w:rsidP="00DD5681">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543D671D" w14:textId="579043FB" w:rsidR="00DD5681" w:rsidRPr="00A6432E" w:rsidRDefault="00DD5681" w:rsidP="00DD5681">
            <w:pPr>
              <w:jc w:val="right"/>
              <w:rPr>
                <w:rFonts w:cstheme="minorHAnsi"/>
                <w:sz w:val="18"/>
                <w:szCs w:val="18"/>
              </w:rPr>
            </w:pPr>
            <w:r>
              <w:rPr>
                <w:rFonts w:ascii="Calibri" w:hAnsi="Calibri" w:cs="Calibri"/>
                <w:color w:val="000000"/>
                <w:sz w:val="18"/>
                <w:szCs w:val="18"/>
              </w:rPr>
              <w:t>259</w:t>
            </w:r>
          </w:p>
        </w:tc>
        <w:tc>
          <w:tcPr>
            <w:tcW w:w="1485" w:type="dxa"/>
            <w:tcBorders>
              <w:top w:val="nil"/>
              <w:left w:val="nil"/>
              <w:bottom w:val="nil"/>
              <w:right w:val="nil"/>
            </w:tcBorders>
            <w:shd w:val="clear" w:color="auto" w:fill="auto"/>
            <w:vAlign w:val="bottom"/>
          </w:tcPr>
          <w:p w14:paraId="52A9B307" w14:textId="548CCF12" w:rsidR="00DD5681" w:rsidRPr="00A6432E" w:rsidRDefault="00DD5681" w:rsidP="00DD5681">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5345F82C" w14:textId="38F0CC0B" w:rsidR="00DD5681" w:rsidRPr="00A6432E" w:rsidRDefault="00DD5681" w:rsidP="00DD5681">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3E4E87A7" w14:textId="08D0880F" w:rsidR="00DD5681" w:rsidRPr="00A6432E" w:rsidRDefault="00DD5681" w:rsidP="00DD5681">
            <w:pPr>
              <w:jc w:val="right"/>
              <w:rPr>
                <w:rFonts w:cstheme="minorHAnsi"/>
                <w:sz w:val="18"/>
                <w:szCs w:val="18"/>
              </w:rPr>
            </w:pPr>
            <w:r>
              <w:rPr>
                <w:rFonts w:ascii="Calibri" w:hAnsi="Calibri" w:cs="Calibri"/>
                <w:color w:val="000000"/>
                <w:sz w:val="18"/>
                <w:szCs w:val="18"/>
              </w:rPr>
              <w:t>21%</w:t>
            </w:r>
          </w:p>
        </w:tc>
      </w:tr>
      <w:tr w:rsidR="00DD5681" w:rsidRPr="00A6432E" w14:paraId="71B7BEEA" w14:textId="77777777" w:rsidTr="00DD6D2B">
        <w:tc>
          <w:tcPr>
            <w:tcW w:w="1890" w:type="dxa"/>
            <w:tcBorders>
              <w:top w:val="nil"/>
              <w:left w:val="nil"/>
              <w:bottom w:val="nil"/>
              <w:right w:val="nil"/>
            </w:tcBorders>
            <w:vAlign w:val="center"/>
          </w:tcPr>
          <w:p w14:paraId="32B28BB7" w14:textId="107C291D" w:rsidR="00DD5681" w:rsidRPr="00A6432E" w:rsidRDefault="00DD5681" w:rsidP="00DD5681">
            <w:pPr>
              <w:rPr>
                <w:rFonts w:cstheme="minorHAnsi"/>
                <w:sz w:val="18"/>
                <w:szCs w:val="18"/>
              </w:rPr>
            </w:pPr>
            <w:r w:rsidRPr="00A6432E">
              <w:rPr>
                <w:rFonts w:cstheme="minorHAnsi"/>
                <w:sz w:val="18"/>
                <w:szCs w:val="18"/>
              </w:rPr>
              <w:t>Central HSR</w:t>
            </w:r>
          </w:p>
        </w:tc>
        <w:tc>
          <w:tcPr>
            <w:tcW w:w="1485" w:type="dxa"/>
            <w:tcBorders>
              <w:top w:val="nil"/>
              <w:left w:val="nil"/>
              <w:bottom w:val="nil"/>
              <w:right w:val="nil"/>
            </w:tcBorders>
            <w:shd w:val="clear" w:color="auto" w:fill="auto"/>
            <w:vAlign w:val="bottom"/>
          </w:tcPr>
          <w:p w14:paraId="06A6AED8" w14:textId="4300548E" w:rsidR="00DD5681" w:rsidRPr="00A6432E" w:rsidRDefault="00DD5681" w:rsidP="00DD5681">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438E5342" w14:textId="7EB8B2C2" w:rsidR="00DD5681" w:rsidRPr="00A6432E" w:rsidRDefault="00DD5681" w:rsidP="00DD5681">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461CED0F" w14:textId="0EAEC141" w:rsidR="00DD5681" w:rsidRPr="00A6432E" w:rsidRDefault="00DD5681" w:rsidP="00DD5681">
            <w:pPr>
              <w:jc w:val="right"/>
              <w:rPr>
                <w:rFonts w:cstheme="minorHAnsi"/>
                <w:sz w:val="18"/>
                <w:szCs w:val="18"/>
              </w:rPr>
            </w:pPr>
            <w:r>
              <w:rPr>
                <w:rFonts w:ascii="Calibri" w:hAnsi="Calibri" w:cs="Calibri"/>
                <w:color w:val="000000"/>
                <w:sz w:val="18"/>
                <w:szCs w:val="18"/>
              </w:rPr>
              <w:t>92</w:t>
            </w:r>
          </w:p>
        </w:tc>
        <w:tc>
          <w:tcPr>
            <w:tcW w:w="1485" w:type="dxa"/>
            <w:tcBorders>
              <w:top w:val="nil"/>
              <w:left w:val="nil"/>
              <w:bottom w:val="nil"/>
              <w:right w:val="nil"/>
            </w:tcBorders>
            <w:shd w:val="clear" w:color="auto" w:fill="auto"/>
            <w:vAlign w:val="bottom"/>
          </w:tcPr>
          <w:p w14:paraId="5EBF295F" w14:textId="613888FE" w:rsidR="00DD5681" w:rsidRPr="00A6432E" w:rsidRDefault="00DD5681" w:rsidP="00DD5681">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66A301F1" w14:textId="50EC62D2" w:rsidR="00DD5681" w:rsidRPr="00A6432E" w:rsidRDefault="00DD5681" w:rsidP="00DD5681">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168E71FD" w14:textId="1797F75F" w:rsidR="00DD5681" w:rsidRPr="00A6432E" w:rsidRDefault="00DD5681" w:rsidP="00DD5681">
            <w:pPr>
              <w:jc w:val="right"/>
              <w:rPr>
                <w:rFonts w:cstheme="minorHAnsi"/>
                <w:sz w:val="18"/>
                <w:szCs w:val="18"/>
              </w:rPr>
            </w:pPr>
            <w:r>
              <w:rPr>
                <w:rFonts w:ascii="Calibri" w:hAnsi="Calibri" w:cs="Calibri"/>
                <w:color w:val="000000"/>
                <w:sz w:val="18"/>
                <w:szCs w:val="18"/>
              </w:rPr>
              <w:t>18%</w:t>
            </w:r>
          </w:p>
        </w:tc>
      </w:tr>
      <w:tr w:rsidR="00DD5681" w:rsidRPr="00A6432E" w14:paraId="372C492A" w14:textId="77777777" w:rsidTr="002178FC">
        <w:tc>
          <w:tcPr>
            <w:tcW w:w="1890" w:type="dxa"/>
            <w:tcBorders>
              <w:top w:val="nil"/>
              <w:left w:val="nil"/>
              <w:bottom w:val="nil"/>
              <w:right w:val="nil"/>
            </w:tcBorders>
            <w:vAlign w:val="center"/>
          </w:tcPr>
          <w:p w14:paraId="31240634" w14:textId="2DE40DF1" w:rsidR="00DD5681" w:rsidRPr="00A6432E" w:rsidRDefault="00DD5681" w:rsidP="00DD5681">
            <w:pPr>
              <w:rPr>
                <w:rFonts w:cstheme="minorHAnsi"/>
                <w:sz w:val="18"/>
                <w:szCs w:val="18"/>
              </w:rPr>
            </w:pPr>
            <w:r w:rsidRPr="00A6432E">
              <w:rPr>
                <w:rFonts w:cstheme="minorHAnsi"/>
                <w:sz w:val="18"/>
                <w:szCs w:val="18"/>
              </w:rPr>
              <w:t>Metro West HSR</w:t>
            </w:r>
          </w:p>
        </w:tc>
        <w:tc>
          <w:tcPr>
            <w:tcW w:w="1485" w:type="dxa"/>
            <w:tcBorders>
              <w:top w:val="nil"/>
              <w:left w:val="nil"/>
              <w:bottom w:val="nil"/>
              <w:right w:val="nil"/>
            </w:tcBorders>
            <w:shd w:val="clear" w:color="auto" w:fill="auto"/>
            <w:vAlign w:val="bottom"/>
          </w:tcPr>
          <w:p w14:paraId="4E0EC1A5" w14:textId="3BF9AC43" w:rsidR="00DD5681" w:rsidRPr="00A6432E" w:rsidRDefault="00DD5681" w:rsidP="00DD5681">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2727BF18" w14:textId="74525B61" w:rsidR="00DD5681" w:rsidRPr="00A6432E" w:rsidRDefault="00DD5681" w:rsidP="00DD5681">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3ADAC1A1" w14:textId="16889EAA" w:rsidR="00DD5681" w:rsidRPr="00A6432E" w:rsidRDefault="00DD5681" w:rsidP="00DD5681">
            <w:pPr>
              <w:jc w:val="right"/>
              <w:rPr>
                <w:rFonts w:cstheme="minorHAnsi"/>
                <w:sz w:val="18"/>
                <w:szCs w:val="18"/>
              </w:rPr>
            </w:pPr>
            <w:r>
              <w:rPr>
                <w:rFonts w:ascii="Calibri" w:hAnsi="Calibri" w:cs="Calibri"/>
                <w:color w:val="000000"/>
                <w:sz w:val="18"/>
                <w:szCs w:val="18"/>
              </w:rPr>
              <w:t>140</w:t>
            </w:r>
          </w:p>
        </w:tc>
        <w:tc>
          <w:tcPr>
            <w:tcW w:w="1485" w:type="dxa"/>
            <w:tcBorders>
              <w:top w:val="nil"/>
              <w:left w:val="nil"/>
              <w:bottom w:val="nil"/>
              <w:right w:val="nil"/>
            </w:tcBorders>
            <w:shd w:val="clear" w:color="auto" w:fill="auto"/>
            <w:vAlign w:val="bottom"/>
          </w:tcPr>
          <w:p w14:paraId="75430305" w14:textId="123B8E24" w:rsidR="00DD5681" w:rsidRPr="00A6432E" w:rsidRDefault="00DD5681" w:rsidP="00DD5681">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26D7C63D" w14:textId="11C8BF44" w:rsidR="00DD5681" w:rsidRPr="00A6432E" w:rsidRDefault="00DD5681" w:rsidP="00DD5681">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3EDCC988" w14:textId="5D5E526B" w:rsidR="00DD5681" w:rsidRPr="00A6432E" w:rsidRDefault="00DD5681" w:rsidP="00DD5681">
            <w:pPr>
              <w:jc w:val="right"/>
              <w:rPr>
                <w:rFonts w:cstheme="minorHAnsi"/>
                <w:sz w:val="18"/>
                <w:szCs w:val="18"/>
              </w:rPr>
            </w:pPr>
            <w:r>
              <w:rPr>
                <w:rFonts w:ascii="Calibri" w:hAnsi="Calibri" w:cs="Calibri"/>
                <w:color w:val="000000"/>
                <w:sz w:val="18"/>
                <w:szCs w:val="18"/>
              </w:rPr>
              <w:t>15%</w:t>
            </w:r>
          </w:p>
        </w:tc>
      </w:tr>
      <w:tr w:rsidR="00706FFF" w:rsidRPr="00A6432E" w14:paraId="47C2C664" w14:textId="77777777" w:rsidTr="00FA04C6">
        <w:tc>
          <w:tcPr>
            <w:tcW w:w="1890" w:type="dxa"/>
            <w:tcBorders>
              <w:top w:val="nil"/>
              <w:left w:val="nil"/>
              <w:bottom w:val="nil"/>
              <w:right w:val="nil"/>
            </w:tcBorders>
            <w:vAlign w:val="center"/>
          </w:tcPr>
          <w:p w14:paraId="38FF932B" w14:textId="54CD10D3" w:rsidR="00706FFF" w:rsidRPr="00A6432E" w:rsidRDefault="00706FFF" w:rsidP="00706FFF">
            <w:pPr>
              <w:rPr>
                <w:rFonts w:cstheme="minorHAnsi"/>
                <w:sz w:val="18"/>
                <w:szCs w:val="18"/>
              </w:rPr>
            </w:pPr>
            <w:r w:rsidRPr="00A6432E">
              <w:rPr>
                <w:rFonts w:cstheme="minorHAnsi"/>
                <w:sz w:val="18"/>
                <w:szCs w:val="18"/>
              </w:rPr>
              <w:t>Northeast HSR</w:t>
            </w:r>
          </w:p>
        </w:tc>
        <w:tc>
          <w:tcPr>
            <w:tcW w:w="1485" w:type="dxa"/>
            <w:tcBorders>
              <w:top w:val="nil"/>
              <w:left w:val="nil"/>
              <w:bottom w:val="nil"/>
              <w:right w:val="nil"/>
            </w:tcBorders>
            <w:shd w:val="clear" w:color="auto" w:fill="auto"/>
          </w:tcPr>
          <w:p w14:paraId="3FBDBA54" w14:textId="569C2238" w:rsidR="00706FFF" w:rsidRPr="00A6432E" w:rsidRDefault="00706FFF" w:rsidP="00706FFF">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CA1FCF5" w14:textId="3FF76EFC" w:rsidR="00706FFF" w:rsidRPr="00A6432E" w:rsidRDefault="00706FFF" w:rsidP="00706FFF">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1D72380B" w14:textId="12418DEB" w:rsidR="00706FFF" w:rsidRPr="00A6432E" w:rsidRDefault="00706FFF" w:rsidP="00706FFF">
            <w:pPr>
              <w:jc w:val="right"/>
              <w:rPr>
                <w:rFonts w:cstheme="minorHAnsi"/>
                <w:sz w:val="18"/>
                <w:szCs w:val="18"/>
              </w:rPr>
            </w:pPr>
            <w:r>
              <w:rPr>
                <w:rFonts w:ascii="Calibri" w:hAnsi="Calibri" w:cs="Calibri"/>
                <w:color w:val="000000"/>
                <w:sz w:val="18"/>
                <w:szCs w:val="18"/>
              </w:rPr>
              <w:t>126</w:t>
            </w:r>
          </w:p>
        </w:tc>
        <w:tc>
          <w:tcPr>
            <w:tcW w:w="1485" w:type="dxa"/>
            <w:tcBorders>
              <w:top w:val="nil"/>
              <w:left w:val="nil"/>
              <w:bottom w:val="nil"/>
              <w:right w:val="nil"/>
            </w:tcBorders>
            <w:shd w:val="clear" w:color="auto" w:fill="auto"/>
            <w:vAlign w:val="bottom"/>
          </w:tcPr>
          <w:p w14:paraId="41DCCD58" w14:textId="77EE1E99" w:rsidR="00706FFF" w:rsidRPr="00A6432E" w:rsidRDefault="00706FFF" w:rsidP="00706FFF">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4EBE9085" w14:textId="0518D690" w:rsidR="00706FFF" w:rsidRPr="00A6432E" w:rsidRDefault="00706FFF" w:rsidP="00706FFF">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7FBB1933" w14:textId="24EBF2E9" w:rsidR="00706FFF" w:rsidRPr="00A6432E" w:rsidRDefault="00706FFF" w:rsidP="00706FFF">
            <w:pPr>
              <w:jc w:val="right"/>
              <w:rPr>
                <w:rFonts w:cstheme="minorHAnsi"/>
                <w:sz w:val="18"/>
                <w:szCs w:val="18"/>
              </w:rPr>
            </w:pPr>
            <w:r>
              <w:rPr>
                <w:rFonts w:ascii="Calibri" w:hAnsi="Calibri" w:cs="Calibri"/>
                <w:color w:val="000000"/>
                <w:sz w:val="18"/>
                <w:szCs w:val="18"/>
              </w:rPr>
              <w:t>23%</w:t>
            </w:r>
          </w:p>
        </w:tc>
      </w:tr>
      <w:tr w:rsidR="00DD5681" w:rsidRPr="00A6432E" w14:paraId="2F2EE63C" w14:textId="77777777" w:rsidTr="00DD6D2B">
        <w:tc>
          <w:tcPr>
            <w:tcW w:w="1890" w:type="dxa"/>
            <w:tcBorders>
              <w:top w:val="nil"/>
              <w:left w:val="nil"/>
              <w:bottom w:val="nil"/>
              <w:right w:val="nil"/>
            </w:tcBorders>
            <w:vAlign w:val="center"/>
          </w:tcPr>
          <w:p w14:paraId="1641D6C1" w14:textId="7F16ADDD" w:rsidR="00DD5681" w:rsidRPr="00A6432E" w:rsidRDefault="00DD5681" w:rsidP="00DD5681">
            <w:pPr>
              <w:rPr>
                <w:rFonts w:cstheme="minorHAnsi"/>
                <w:sz w:val="18"/>
                <w:szCs w:val="18"/>
              </w:rPr>
            </w:pPr>
            <w:r w:rsidRPr="00A6432E">
              <w:rPr>
                <w:rFonts w:cstheme="minorHAnsi"/>
                <w:sz w:val="18"/>
                <w:szCs w:val="18"/>
              </w:rPr>
              <w:t>Southeast HSR</w:t>
            </w:r>
          </w:p>
        </w:tc>
        <w:tc>
          <w:tcPr>
            <w:tcW w:w="1485" w:type="dxa"/>
            <w:tcBorders>
              <w:top w:val="nil"/>
              <w:left w:val="nil"/>
              <w:bottom w:val="nil"/>
              <w:right w:val="nil"/>
            </w:tcBorders>
            <w:shd w:val="clear" w:color="auto" w:fill="auto"/>
            <w:vAlign w:val="bottom"/>
          </w:tcPr>
          <w:p w14:paraId="76D85738" w14:textId="0AD288A6" w:rsidR="00DD5681" w:rsidRPr="00A6432E" w:rsidRDefault="00DD5681" w:rsidP="00DD5681">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6496E685" w14:textId="49D0FE07" w:rsidR="00DD5681" w:rsidRPr="00A6432E" w:rsidRDefault="00DD5681" w:rsidP="00DD5681">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0C165ACE" w14:textId="71AE3572" w:rsidR="00DD5681" w:rsidRPr="00A6432E" w:rsidRDefault="00DD5681" w:rsidP="00DD5681">
            <w:pPr>
              <w:jc w:val="right"/>
              <w:rPr>
                <w:rFonts w:cstheme="minorHAnsi"/>
                <w:sz w:val="18"/>
                <w:szCs w:val="18"/>
              </w:rPr>
            </w:pPr>
            <w:r>
              <w:rPr>
                <w:rFonts w:ascii="Calibri" w:hAnsi="Calibri" w:cs="Calibri"/>
                <w:color w:val="000000"/>
                <w:sz w:val="18"/>
                <w:szCs w:val="18"/>
              </w:rPr>
              <w:t>165</w:t>
            </w:r>
          </w:p>
        </w:tc>
        <w:tc>
          <w:tcPr>
            <w:tcW w:w="1485" w:type="dxa"/>
            <w:tcBorders>
              <w:top w:val="nil"/>
              <w:left w:val="nil"/>
              <w:bottom w:val="nil"/>
              <w:right w:val="nil"/>
            </w:tcBorders>
            <w:shd w:val="clear" w:color="auto" w:fill="auto"/>
            <w:vAlign w:val="bottom"/>
          </w:tcPr>
          <w:p w14:paraId="50A6462F" w14:textId="43454DA0" w:rsidR="00DD5681" w:rsidRPr="00A6432E" w:rsidRDefault="00DD5681" w:rsidP="00DD5681">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15DF5F81" w14:textId="54BFCCAA" w:rsidR="00DD5681" w:rsidRPr="00A6432E" w:rsidRDefault="00DD5681" w:rsidP="00DD5681">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355F96F4" w14:textId="5D1B71EB" w:rsidR="00DD5681" w:rsidRPr="00A6432E" w:rsidRDefault="00DD5681" w:rsidP="00DD5681">
            <w:pPr>
              <w:jc w:val="right"/>
              <w:rPr>
                <w:rFonts w:cstheme="minorHAnsi"/>
                <w:sz w:val="18"/>
                <w:szCs w:val="18"/>
              </w:rPr>
            </w:pPr>
            <w:r>
              <w:rPr>
                <w:rFonts w:ascii="Calibri" w:hAnsi="Calibri" w:cs="Calibri"/>
                <w:color w:val="000000"/>
                <w:sz w:val="18"/>
                <w:szCs w:val="18"/>
              </w:rPr>
              <w:t>10%</w:t>
            </w:r>
          </w:p>
        </w:tc>
      </w:tr>
      <w:tr w:rsidR="00706FFF" w:rsidRPr="00A6432E" w14:paraId="18D48296" w14:textId="77777777" w:rsidTr="002602D2">
        <w:tc>
          <w:tcPr>
            <w:tcW w:w="1890" w:type="dxa"/>
            <w:tcBorders>
              <w:top w:val="nil"/>
              <w:left w:val="nil"/>
              <w:bottom w:val="nil"/>
              <w:right w:val="nil"/>
            </w:tcBorders>
            <w:vAlign w:val="center"/>
          </w:tcPr>
          <w:p w14:paraId="35434C3C" w14:textId="6B2EFB80" w:rsidR="00706FFF" w:rsidRPr="00A6432E" w:rsidRDefault="00706FFF" w:rsidP="00706FFF">
            <w:pPr>
              <w:rPr>
                <w:rFonts w:cstheme="minorHAnsi"/>
                <w:sz w:val="18"/>
                <w:szCs w:val="18"/>
              </w:rPr>
            </w:pPr>
            <w:r w:rsidRPr="00A6432E">
              <w:rPr>
                <w:rFonts w:cstheme="minorHAnsi"/>
                <w:sz w:val="18"/>
                <w:szCs w:val="18"/>
              </w:rPr>
              <w:t>Western HSR</w:t>
            </w:r>
          </w:p>
        </w:tc>
        <w:tc>
          <w:tcPr>
            <w:tcW w:w="1485" w:type="dxa"/>
            <w:tcBorders>
              <w:top w:val="nil"/>
              <w:left w:val="nil"/>
              <w:bottom w:val="nil"/>
              <w:right w:val="nil"/>
            </w:tcBorders>
            <w:shd w:val="clear" w:color="auto" w:fill="auto"/>
          </w:tcPr>
          <w:p w14:paraId="71D07BBA" w14:textId="73E48F27" w:rsidR="00706FFF" w:rsidRPr="00A6432E" w:rsidRDefault="00706FFF" w:rsidP="00706FFF">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62777EB" w14:textId="26A99443" w:rsidR="00706FFF" w:rsidRPr="00A6432E" w:rsidRDefault="00706FFF" w:rsidP="00706FFF">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13305B33" w14:textId="243EA7E1" w:rsidR="00706FFF" w:rsidRPr="00A6432E" w:rsidRDefault="00706FFF" w:rsidP="00706FFF">
            <w:pPr>
              <w:jc w:val="right"/>
              <w:rPr>
                <w:rFonts w:cstheme="minorHAnsi"/>
                <w:sz w:val="18"/>
                <w:szCs w:val="18"/>
              </w:rPr>
            </w:pPr>
            <w:r>
              <w:rPr>
                <w:rFonts w:ascii="Calibri" w:hAnsi="Calibri" w:cs="Calibri"/>
                <w:color w:val="000000"/>
                <w:sz w:val="18"/>
                <w:szCs w:val="18"/>
              </w:rPr>
              <w:t>119</w:t>
            </w:r>
          </w:p>
        </w:tc>
        <w:tc>
          <w:tcPr>
            <w:tcW w:w="1485" w:type="dxa"/>
            <w:tcBorders>
              <w:top w:val="nil"/>
              <w:left w:val="nil"/>
              <w:bottom w:val="nil"/>
              <w:right w:val="nil"/>
            </w:tcBorders>
            <w:shd w:val="clear" w:color="auto" w:fill="auto"/>
            <w:vAlign w:val="bottom"/>
          </w:tcPr>
          <w:p w14:paraId="41276B6D" w14:textId="12BB1984" w:rsidR="00706FFF" w:rsidRPr="00A6432E" w:rsidRDefault="00706FFF" w:rsidP="00706FFF">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2050FB68" w14:textId="2ECE87F7" w:rsidR="00706FFF" w:rsidRPr="00A6432E" w:rsidRDefault="00706FFF" w:rsidP="00706FFF">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5DC99135" w14:textId="4442CC3F" w:rsidR="00706FFF" w:rsidRPr="00A6432E" w:rsidRDefault="00706FFF" w:rsidP="00706FFF">
            <w:pPr>
              <w:jc w:val="right"/>
              <w:rPr>
                <w:rFonts w:cstheme="minorHAnsi"/>
                <w:sz w:val="18"/>
                <w:szCs w:val="18"/>
              </w:rPr>
            </w:pPr>
            <w:r>
              <w:rPr>
                <w:rFonts w:ascii="Calibri" w:hAnsi="Calibri" w:cs="Calibri"/>
                <w:color w:val="000000"/>
                <w:sz w:val="18"/>
                <w:szCs w:val="18"/>
              </w:rPr>
              <w:t>13%</w:t>
            </w:r>
          </w:p>
        </w:tc>
      </w:tr>
      <w:tr w:rsidR="00706FFF" w:rsidRPr="00A6432E" w14:paraId="4C243737" w14:textId="77777777" w:rsidTr="002602D2">
        <w:tc>
          <w:tcPr>
            <w:tcW w:w="1890" w:type="dxa"/>
            <w:tcBorders>
              <w:top w:val="nil"/>
              <w:left w:val="nil"/>
              <w:bottom w:val="nil"/>
              <w:right w:val="nil"/>
            </w:tcBorders>
            <w:vAlign w:val="center"/>
          </w:tcPr>
          <w:p w14:paraId="2BA27049" w14:textId="5DEBFE27" w:rsidR="00706FFF" w:rsidRPr="00A6432E" w:rsidRDefault="00706FFF" w:rsidP="00706FFF">
            <w:pPr>
              <w:rPr>
                <w:rFonts w:cstheme="minorHAnsi"/>
                <w:b/>
                <w:sz w:val="18"/>
                <w:szCs w:val="18"/>
              </w:rPr>
            </w:pPr>
            <w:r w:rsidRPr="00A6432E">
              <w:rPr>
                <w:rFonts w:cstheme="minorHAnsi"/>
                <w:sz w:val="18"/>
                <w:szCs w:val="18"/>
              </w:rPr>
              <w:t>Prison</w:t>
            </w:r>
          </w:p>
        </w:tc>
        <w:tc>
          <w:tcPr>
            <w:tcW w:w="1485" w:type="dxa"/>
            <w:tcBorders>
              <w:top w:val="nil"/>
              <w:left w:val="nil"/>
              <w:bottom w:val="nil"/>
              <w:right w:val="nil"/>
            </w:tcBorders>
            <w:shd w:val="clear" w:color="auto" w:fill="auto"/>
          </w:tcPr>
          <w:p w14:paraId="11BA786A" w14:textId="4FD6F334" w:rsidR="00706FFF" w:rsidRPr="00A6432E" w:rsidRDefault="00706FFF" w:rsidP="00706FFF">
            <w:pPr>
              <w:jc w:val="right"/>
              <w:rPr>
                <w:rFonts w:cstheme="minorHAnsi"/>
                <w:b/>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9AA3075" w14:textId="31CD03DB" w:rsidR="00706FFF" w:rsidRPr="00A6432E" w:rsidRDefault="00706FFF" w:rsidP="00706FFF">
            <w:pPr>
              <w:jc w:val="right"/>
              <w:rPr>
                <w:rFonts w:cstheme="minorHAnsi"/>
                <w:b/>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5111C9F3" w14:textId="1AD569CF" w:rsidR="00706FFF" w:rsidRPr="00A6432E" w:rsidRDefault="00706FFF" w:rsidP="00706FFF">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327D5A20" w14:textId="0848EA6B" w:rsidR="00706FFF" w:rsidRPr="00A6432E" w:rsidRDefault="00706FFF" w:rsidP="00706FFF">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0DF75837" w14:textId="7055B188" w:rsidR="00706FFF" w:rsidRPr="00A6432E" w:rsidRDefault="00706FFF" w:rsidP="00706FFF">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6500009B" w14:textId="2288A41F" w:rsidR="00706FFF" w:rsidRPr="00A6432E" w:rsidRDefault="00706FFF" w:rsidP="00706FFF">
            <w:pPr>
              <w:jc w:val="right"/>
              <w:rPr>
                <w:rFonts w:cstheme="minorHAnsi"/>
                <w:b/>
                <w:sz w:val="18"/>
                <w:szCs w:val="18"/>
              </w:rPr>
            </w:pPr>
            <w:r>
              <w:rPr>
                <w:rFonts w:ascii="Calibri" w:hAnsi="Calibri" w:cs="Calibri"/>
                <w:color w:val="000000"/>
                <w:sz w:val="18"/>
                <w:szCs w:val="18"/>
              </w:rPr>
              <w:t>N/A</w:t>
            </w:r>
          </w:p>
        </w:tc>
      </w:tr>
      <w:tr w:rsidR="00DD5681" w:rsidRPr="00A6432E" w14:paraId="18369B18" w14:textId="77777777" w:rsidTr="00DD6D2B">
        <w:tc>
          <w:tcPr>
            <w:tcW w:w="1890" w:type="dxa"/>
            <w:tcBorders>
              <w:top w:val="nil"/>
              <w:left w:val="nil"/>
              <w:bottom w:val="single" w:sz="8" w:space="0" w:color="auto"/>
              <w:right w:val="nil"/>
            </w:tcBorders>
            <w:vAlign w:val="center"/>
          </w:tcPr>
          <w:p w14:paraId="3D573ED8" w14:textId="4720E7FB" w:rsidR="00DD5681" w:rsidRPr="00A6432E" w:rsidRDefault="00DD5681" w:rsidP="00DD5681">
            <w:pPr>
              <w:rPr>
                <w:rFonts w:cstheme="minorHAnsi"/>
                <w:sz w:val="18"/>
                <w:szCs w:val="18"/>
              </w:rPr>
            </w:pPr>
            <w:r w:rsidRPr="00A6432E">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5712C4AD" w14:textId="6F0CFA86" w:rsidR="00DD5681" w:rsidRPr="00A6432E" w:rsidRDefault="00DD5681" w:rsidP="00DD5681">
            <w:pPr>
              <w:jc w:val="right"/>
              <w:rPr>
                <w:rFonts w:ascii="Calibri" w:hAnsi="Calibri" w:cs="Calibri"/>
                <w:color w:val="000000"/>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06100362" w14:textId="5FF3C889" w:rsidR="00DD5681" w:rsidRPr="00A6432E" w:rsidRDefault="00DD5681" w:rsidP="00DD5681">
            <w:pPr>
              <w:jc w:val="right"/>
              <w:rPr>
                <w:rFonts w:ascii="Calibri" w:hAnsi="Calibri" w:cs="Calibri"/>
                <w:color w:val="000000"/>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2F5E749C" w14:textId="2661124D" w:rsidR="00DD5681" w:rsidRPr="00A6432E" w:rsidRDefault="00DD5681" w:rsidP="00DD568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55AC4C61" w14:textId="7507E857" w:rsidR="00DD5681" w:rsidRPr="00A6432E" w:rsidRDefault="00DD5681" w:rsidP="00DD568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4DFAF88F" w14:textId="4B693FAD" w:rsidR="00DD5681" w:rsidRPr="00A6432E" w:rsidRDefault="00DD5681" w:rsidP="00DD568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301E5F31" w14:textId="1FBCA33F" w:rsidR="00DD5681" w:rsidRPr="00A6432E" w:rsidRDefault="00DD5681" w:rsidP="00DD5681">
            <w:pPr>
              <w:jc w:val="right"/>
              <w:rPr>
                <w:rFonts w:cstheme="minorHAnsi"/>
                <w:sz w:val="18"/>
                <w:szCs w:val="18"/>
              </w:rPr>
            </w:pPr>
            <w:r>
              <w:rPr>
                <w:rFonts w:ascii="Calibri" w:hAnsi="Calibri" w:cs="Calibri"/>
                <w:color w:val="000000"/>
                <w:sz w:val="18"/>
                <w:szCs w:val="18"/>
              </w:rPr>
              <w:t>0%</w:t>
            </w:r>
          </w:p>
        </w:tc>
      </w:tr>
    </w:tbl>
    <w:p w14:paraId="0F216DCD" w14:textId="77777777" w:rsidR="009C299E" w:rsidRPr="00A6432E" w:rsidRDefault="009C299E" w:rsidP="009C299E">
      <w:pPr>
        <w:spacing w:after="0" w:line="240" w:lineRule="auto"/>
        <w:rPr>
          <w:b/>
          <w:bCs/>
          <w:sz w:val="18"/>
          <w:szCs w:val="18"/>
        </w:rPr>
      </w:pPr>
      <w:r w:rsidRPr="00A6432E">
        <w:rPr>
          <w:b/>
          <w:bCs/>
          <w:sz w:val="18"/>
          <w:szCs w:val="18"/>
        </w:rPr>
        <w:t>Table Notes:</w:t>
      </w:r>
    </w:p>
    <w:p w14:paraId="107E1C08" w14:textId="77777777" w:rsidR="009C299E" w:rsidRPr="00A6432E" w:rsidRDefault="009C299E" w:rsidP="009C299E">
      <w:pPr>
        <w:spacing w:after="0" w:line="240" w:lineRule="auto"/>
        <w:rPr>
          <w:sz w:val="18"/>
          <w:szCs w:val="18"/>
        </w:rPr>
      </w:pPr>
      <w:r w:rsidRPr="00A6432E">
        <w:rPr>
          <w:sz w:val="18"/>
          <w:szCs w:val="18"/>
        </w:rPr>
        <w:t xml:space="preserve">See </w:t>
      </w:r>
      <w:hyperlink w:anchor="technical_notes" w:history="1">
        <w:r w:rsidRPr="00A6432E">
          <w:rPr>
            <w:rStyle w:val="Hyperlink"/>
            <w:rFonts w:cstheme="minorHAnsi"/>
            <w:b/>
            <w:bCs/>
            <w:i/>
            <w:iCs/>
            <w:sz w:val="18"/>
            <w:szCs w:val="18"/>
          </w:rPr>
          <w:t>Technical Notes</w:t>
        </w:r>
      </w:hyperlink>
      <w:r w:rsidRPr="00A6432E">
        <w:rPr>
          <w:sz w:val="18"/>
          <w:szCs w:val="18"/>
        </w:rPr>
        <w:t xml:space="preserve"> and </w:t>
      </w:r>
      <w:hyperlink w:anchor="list_acronyms" w:history="1">
        <w:r w:rsidRPr="00A6432E">
          <w:rPr>
            <w:rStyle w:val="Hyperlink"/>
            <w:rFonts w:cstheme="minorHAnsi"/>
            <w:b/>
            <w:bCs/>
            <w:i/>
            <w:iCs/>
            <w:sz w:val="18"/>
            <w:szCs w:val="18"/>
          </w:rPr>
          <w:t>List of Commonly Used Acronyms</w:t>
        </w:r>
      </w:hyperlink>
      <w:r w:rsidRPr="00A6432E">
        <w:rPr>
          <w:sz w:val="18"/>
          <w:szCs w:val="18"/>
        </w:rPr>
        <w:t xml:space="preserve"> for more information.</w:t>
      </w:r>
    </w:p>
    <w:p w14:paraId="4150BA8F" w14:textId="54BA5716"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14A45AD8"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003DD901"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3255E850" w14:textId="0C9AAACD" w:rsidR="00F52F36" w:rsidRPr="00A6432E" w:rsidRDefault="00F52F36" w:rsidP="00683BBB">
      <w:pPr>
        <w:spacing w:after="0" w:line="240" w:lineRule="auto"/>
        <w:rPr>
          <w:sz w:val="18"/>
          <w:szCs w:val="18"/>
        </w:rPr>
      </w:pPr>
      <w:r w:rsidRPr="00A6432E">
        <w:rPr>
          <w:sz w:val="18"/>
          <w:szCs w:val="18"/>
        </w:rPr>
        <w:br w:type="page"/>
      </w:r>
    </w:p>
    <w:p w14:paraId="24973BBD" w14:textId="77777777" w:rsidR="009C299E" w:rsidRDefault="009C299E" w:rsidP="00683BBB">
      <w:pPr>
        <w:spacing w:after="0" w:line="240" w:lineRule="auto"/>
      </w:pPr>
    </w:p>
    <w:tbl>
      <w:tblPr>
        <w:tblStyle w:val="TableGridLight"/>
        <w:tblW w:w="0" w:type="auto"/>
        <w:tblLook w:val="04A0" w:firstRow="1" w:lastRow="0" w:firstColumn="1" w:lastColumn="0" w:noHBand="0" w:noVBand="1"/>
      </w:tblPr>
      <w:tblGrid>
        <w:gridCol w:w="10790"/>
      </w:tblGrid>
      <w:tr w:rsidR="00F52F36" w:rsidRPr="001C53E0" w14:paraId="3B729721" w14:textId="77777777" w:rsidTr="006126EA">
        <w:trPr>
          <w:trHeight w:val="360"/>
        </w:trPr>
        <w:tc>
          <w:tcPr>
            <w:tcW w:w="10800" w:type="dxa"/>
          </w:tcPr>
          <w:p w14:paraId="5655FA5D" w14:textId="5D7028CE" w:rsidR="00F52F36" w:rsidRPr="001C53E0" w:rsidRDefault="00F52F36" w:rsidP="00683BBB">
            <w:pPr>
              <w:rPr>
                <w:b/>
                <w:color w:val="FFFFFF" w:themeColor="background1"/>
                <w:sz w:val="28"/>
              </w:rPr>
            </w:pPr>
            <w:bookmarkStart w:id="22" w:name="exposure_htsx"/>
            <w:bookmarkEnd w:id="22"/>
            <w:r>
              <w:rPr>
                <w:b/>
                <w:color w:val="FFFFFF" w:themeColor="background1"/>
                <w:sz w:val="28"/>
              </w:rPr>
              <w:t xml:space="preserve">BY </w:t>
            </w:r>
            <w:r w:rsidR="00AA11FB">
              <w:rPr>
                <w:b/>
                <w:color w:val="FFFFFF" w:themeColor="background1"/>
                <w:sz w:val="28"/>
              </w:rPr>
              <w:t>PRIMARY EXPOSURE MODE</w:t>
            </w:r>
            <w:r>
              <w:rPr>
                <w:b/>
                <w:color w:val="FFFFFF" w:themeColor="background1"/>
                <w:sz w:val="28"/>
              </w:rPr>
              <w:t>: HETEROSEXUAL SEX (HTSX)</w:t>
            </w:r>
          </w:p>
        </w:tc>
      </w:tr>
    </w:tbl>
    <w:p w14:paraId="13461A84" w14:textId="259FF492" w:rsidR="00A6432E" w:rsidRDefault="00A6432E">
      <w:r w:rsidRPr="00114ACC">
        <w:rPr>
          <w:b/>
          <w:color w:val="5D7430"/>
        </w:rPr>
        <w:t>TABLE 6.4</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1708CF">
        <w:rPr>
          <w:rFonts w:cstheme="minorHAnsi"/>
        </w:rPr>
        <w:t>2021–2023</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1708CF">
        <w:rPr>
          <w:rFonts w:cstheme="minorHAnsi"/>
        </w:rPr>
        <w:t>December 31, 2023</w:t>
      </w:r>
      <w:r>
        <w:rPr>
          <w:rFonts w:cstheme="minorHAnsi"/>
        </w:rPr>
        <w:t xml:space="preserve">, and </w:t>
      </w:r>
      <w:r w:rsidR="0048584D">
        <w:rPr>
          <w:rFonts w:cstheme="minorHAnsi"/>
        </w:rPr>
        <w:t>all-cause deaths from 2021–2023 among individuals reported with HIV</w:t>
      </w:r>
      <w:r>
        <w:rPr>
          <w:rFonts w:cstheme="minorHAnsi"/>
        </w:rPr>
        <w:t xml:space="preserve"> among individuals with HTSX primary exposure mode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place of birth, race/ethnicity,</w:t>
      </w:r>
      <w:r>
        <w:rPr>
          <w:rFonts w:cstheme="minorHAnsi"/>
        </w:rPr>
        <w:t xml:space="preserve"> age,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4118769D" w14:textId="77777777" w:rsidTr="006F0BD4">
        <w:tc>
          <w:tcPr>
            <w:tcW w:w="1890" w:type="dxa"/>
            <w:tcBorders>
              <w:top w:val="single" w:sz="8" w:space="0" w:color="auto"/>
              <w:left w:val="nil"/>
              <w:bottom w:val="single" w:sz="8" w:space="0" w:color="auto"/>
              <w:right w:val="nil"/>
            </w:tcBorders>
            <w:shd w:val="clear" w:color="auto" w:fill="EAF1DD" w:themeFill="accent3" w:themeFillTint="33"/>
          </w:tcPr>
          <w:p w14:paraId="56B66FB9"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666E7B4C" w14:textId="259FA2F6" w:rsidR="009A0381" w:rsidRPr="00ED6683" w:rsidRDefault="00EA3EA1" w:rsidP="009A0381">
            <w:pPr>
              <w:jc w:val="right"/>
              <w:rPr>
                <w:b/>
                <w:sz w:val="18"/>
                <w:szCs w:val="18"/>
              </w:rPr>
            </w:pPr>
            <w:r>
              <w:rPr>
                <w:b/>
                <w:sz w:val="18"/>
                <w:szCs w:val="18"/>
              </w:rPr>
              <w:t>HIV DX (N)</w:t>
            </w:r>
          </w:p>
          <w:p w14:paraId="2FE8E1C7" w14:textId="53A5A3D1"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65842498" w14:textId="494DE2BF" w:rsidR="009A0381" w:rsidRPr="00ED6683" w:rsidRDefault="00EA3EA1" w:rsidP="009A0381">
            <w:pPr>
              <w:jc w:val="right"/>
              <w:rPr>
                <w:b/>
                <w:sz w:val="18"/>
                <w:szCs w:val="18"/>
              </w:rPr>
            </w:pPr>
            <w:r>
              <w:rPr>
                <w:b/>
                <w:sz w:val="18"/>
                <w:szCs w:val="18"/>
              </w:rPr>
              <w:t>HIV DX (%)</w:t>
            </w:r>
          </w:p>
          <w:p w14:paraId="142A5368" w14:textId="1C634639"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025217BA" w14:textId="48D98812" w:rsidR="009A0381" w:rsidRPr="00ED6683" w:rsidRDefault="00EA3EA1" w:rsidP="009A0381">
            <w:pPr>
              <w:jc w:val="right"/>
              <w:rPr>
                <w:b/>
                <w:sz w:val="18"/>
                <w:szCs w:val="18"/>
              </w:rPr>
            </w:pPr>
            <w:r>
              <w:rPr>
                <w:b/>
                <w:sz w:val="18"/>
                <w:szCs w:val="18"/>
              </w:rPr>
              <w:t>PLWH (N)</w:t>
            </w:r>
          </w:p>
          <w:p w14:paraId="36CE7487" w14:textId="7730CA44"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650C4590" w14:textId="4AD8CA00" w:rsidR="009A0381" w:rsidRPr="00ED6683" w:rsidRDefault="00EA3EA1" w:rsidP="009A0381">
            <w:pPr>
              <w:jc w:val="right"/>
              <w:rPr>
                <w:b/>
                <w:sz w:val="18"/>
                <w:szCs w:val="18"/>
              </w:rPr>
            </w:pPr>
            <w:r>
              <w:rPr>
                <w:b/>
                <w:sz w:val="18"/>
                <w:szCs w:val="18"/>
              </w:rPr>
              <w:t>PLWH (%)</w:t>
            </w:r>
          </w:p>
          <w:p w14:paraId="29593E47" w14:textId="311343B9"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18B52304" w14:textId="374C6324" w:rsidR="009A0381" w:rsidRPr="00ED6683" w:rsidRDefault="00EA3EA1" w:rsidP="009A0381">
            <w:pPr>
              <w:jc w:val="right"/>
              <w:rPr>
                <w:b/>
                <w:sz w:val="18"/>
                <w:szCs w:val="18"/>
              </w:rPr>
            </w:pPr>
            <w:r>
              <w:rPr>
                <w:b/>
                <w:sz w:val="18"/>
                <w:szCs w:val="18"/>
              </w:rPr>
              <w:t xml:space="preserve"> Deaths (N)</w:t>
            </w:r>
          </w:p>
          <w:p w14:paraId="5FB6FE76" w14:textId="685190BA"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2ED2DB35" w14:textId="4D663DC2" w:rsidR="009A0381" w:rsidRPr="00ED6683" w:rsidRDefault="00EA3EA1" w:rsidP="009A0381">
            <w:pPr>
              <w:jc w:val="right"/>
              <w:rPr>
                <w:b/>
                <w:sz w:val="18"/>
                <w:szCs w:val="18"/>
              </w:rPr>
            </w:pPr>
            <w:r>
              <w:rPr>
                <w:b/>
                <w:sz w:val="18"/>
                <w:szCs w:val="18"/>
              </w:rPr>
              <w:t>Deaths (%)</w:t>
            </w:r>
          </w:p>
          <w:p w14:paraId="0A4CD873" w14:textId="159ABD18" w:rsidR="009A0381" w:rsidRPr="007D725B" w:rsidRDefault="001708CF" w:rsidP="009A0381">
            <w:pPr>
              <w:jc w:val="right"/>
              <w:rPr>
                <w:sz w:val="18"/>
                <w:szCs w:val="16"/>
              </w:rPr>
            </w:pPr>
            <w:r>
              <w:rPr>
                <w:b/>
                <w:sz w:val="18"/>
                <w:szCs w:val="18"/>
              </w:rPr>
              <w:t>2021–2023</w:t>
            </w:r>
          </w:p>
        </w:tc>
      </w:tr>
      <w:tr w:rsidR="0012384A" w:rsidRPr="00A6432E" w14:paraId="3C7F90DC" w14:textId="77777777" w:rsidTr="006F0BD4">
        <w:tc>
          <w:tcPr>
            <w:tcW w:w="1890" w:type="dxa"/>
            <w:tcBorders>
              <w:top w:val="single" w:sz="8" w:space="0" w:color="auto"/>
              <w:left w:val="nil"/>
              <w:bottom w:val="nil"/>
              <w:right w:val="nil"/>
            </w:tcBorders>
          </w:tcPr>
          <w:p w14:paraId="628B3FC6" w14:textId="77777777" w:rsidR="0012384A" w:rsidRPr="00A6432E" w:rsidRDefault="0012384A" w:rsidP="0012384A">
            <w:pPr>
              <w:rPr>
                <w:rFonts w:cstheme="minorHAnsi"/>
                <w:b/>
                <w:snapToGrid w:val="0"/>
                <w:sz w:val="18"/>
                <w:szCs w:val="18"/>
              </w:rPr>
            </w:pPr>
            <w:r w:rsidRPr="00A6432E">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131A677F" w14:textId="6CE67727" w:rsidR="0012384A" w:rsidRPr="003650AC" w:rsidRDefault="0012384A" w:rsidP="0012384A">
            <w:pPr>
              <w:jc w:val="right"/>
              <w:rPr>
                <w:rFonts w:cstheme="minorHAnsi"/>
                <w:b/>
                <w:bCs/>
                <w:sz w:val="18"/>
                <w:szCs w:val="18"/>
              </w:rPr>
            </w:pPr>
            <w:r>
              <w:rPr>
                <w:rFonts w:ascii="Calibri" w:hAnsi="Calibri" w:cs="Calibri"/>
                <w:b/>
                <w:bCs/>
                <w:color w:val="000000"/>
                <w:sz w:val="18"/>
                <w:szCs w:val="18"/>
              </w:rPr>
              <w:t>81</w:t>
            </w:r>
          </w:p>
        </w:tc>
        <w:tc>
          <w:tcPr>
            <w:tcW w:w="1485" w:type="dxa"/>
            <w:tcBorders>
              <w:top w:val="single" w:sz="8" w:space="0" w:color="auto"/>
              <w:left w:val="nil"/>
              <w:bottom w:val="nil"/>
              <w:right w:val="nil"/>
            </w:tcBorders>
            <w:shd w:val="clear" w:color="auto" w:fill="auto"/>
            <w:vAlign w:val="bottom"/>
          </w:tcPr>
          <w:p w14:paraId="7701416F" w14:textId="6076061B" w:rsidR="0012384A" w:rsidRPr="003650AC" w:rsidRDefault="0012384A" w:rsidP="0012384A">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0638386A" w14:textId="2AD52C3A" w:rsidR="0012384A" w:rsidRPr="003650AC" w:rsidRDefault="0012384A" w:rsidP="0012384A">
            <w:pPr>
              <w:jc w:val="right"/>
              <w:rPr>
                <w:rFonts w:cstheme="minorHAnsi"/>
                <w:b/>
                <w:bCs/>
                <w:sz w:val="18"/>
                <w:szCs w:val="18"/>
              </w:rPr>
            </w:pPr>
            <w:r>
              <w:rPr>
                <w:rFonts w:ascii="Calibri" w:hAnsi="Calibri" w:cs="Calibri"/>
                <w:b/>
                <w:bCs/>
                <w:color w:val="000000"/>
                <w:sz w:val="18"/>
                <w:szCs w:val="18"/>
              </w:rPr>
              <w:t>3,267</w:t>
            </w:r>
          </w:p>
        </w:tc>
        <w:tc>
          <w:tcPr>
            <w:tcW w:w="1485" w:type="dxa"/>
            <w:tcBorders>
              <w:top w:val="single" w:sz="8" w:space="0" w:color="auto"/>
              <w:left w:val="nil"/>
              <w:bottom w:val="nil"/>
              <w:right w:val="nil"/>
            </w:tcBorders>
            <w:shd w:val="clear" w:color="auto" w:fill="auto"/>
            <w:vAlign w:val="bottom"/>
          </w:tcPr>
          <w:p w14:paraId="35D8DC00" w14:textId="4F0E6E8F" w:rsidR="0012384A" w:rsidRPr="003650AC" w:rsidRDefault="0012384A" w:rsidP="0012384A">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B7CCD41" w14:textId="77B43458" w:rsidR="0012384A" w:rsidRPr="003650AC" w:rsidRDefault="0012384A" w:rsidP="0012384A">
            <w:pPr>
              <w:jc w:val="right"/>
              <w:rPr>
                <w:rFonts w:cstheme="minorHAnsi"/>
                <w:b/>
                <w:bCs/>
                <w:sz w:val="18"/>
                <w:szCs w:val="18"/>
              </w:rPr>
            </w:pPr>
            <w:r>
              <w:rPr>
                <w:rFonts w:ascii="Calibri" w:hAnsi="Calibri" w:cs="Calibri"/>
                <w:b/>
                <w:bCs/>
                <w:color w:val="000000"/>
                <w:sz w:val="18"/>
                <w:szCs w:val="18"/>
              </w:rPr>
              <w:t>113</w:t>
            </w:r>
          </w:p>
        </w:tc>
        <w:tc>
          <w:tcPr>
            <w:tcW w:w="1485" w:type="dxa"/>
            <w:tcBorders>
              <w:top w:val="single" w:sz="8" w:space="0" w:color="auto"/>
              <w:left w:val="nil"/>
              <w:bottom w:val="nil"/>
              <w:right w:val="nil"/>
            </w:tcBorders>
            <w:shd w:val="clear" w:color="auto" w:fill="auto"/>
            <w:vAlign w:val="bottom"/>
          </w:tcPr>
          <w:p w14:paraId="5DDB2DF9" w14:textId="57491059" w:rsidR="0012384A" w:rsidRPr="003650AC" w:rsidRDefault="0012384A" w:rsidP="0012384A">
            <w:pPr>
              <w:jc w:val="right"/>
              <w:rPr>
                <w:rFonts w:cstheme="minorHAnsi"/>
                <w:b/>
                <w:bCs/>
                <w:sz w:val="18"/>
                <w:szCs w:val="18"/>
              </w:rPr>
            </w:pPr>
            <w:r>
              <w:rPr>
                <w:rFonts w:ascii="Calibri" w:hAnsi="Calibri" w:cs="Calibri"/>
                <w:b/>
                <w:bCs/>
                <w:color w:val="000000"/>
                <w:sz w:val="18"/>
                <w:szCs w:val="18"/>
              </w:rPr>
              <w:t>100%</w:t>
            </w:r>
          </w:p>
        </w:tc>
      </w:tr>
      <w:tr w:rsidR="0012384A" w:rsidRPr="00A6432E" w14:paraId="241EF0B5" w14:textId="77777777" w:rsidTr="006F0BD4">
        <w:tc>
          <w:tcPr>
            <w:tcW w:w="1890" w:type="dxa"/>
            <w:tcBorders>
              <w:top w:val="nil"/>
              <w:left w:val="nil"/>
              <w:bottom w:val="nil"/>
              <w:right w:val="nil"/>
            </w:tcBorders>
          </w:tcPr>
          <w:p w14:paraId="04E514E1" w14:textId="516AC870" w:rsidR="0012384A" w:rsidRPr="00A6432E" w:rsidRDefault="0012384A" w:rsidP="0012384A">
            <w:pPr>
              <w:rPr>
                <w:rFonts w:cstheme="minorHAnsi"/>
                <w:sz w:val="18"/>
                <w:szCs w:val="18"/>
              </w:rPr>
            </w:pPr>
            <w:r w:rsidRPr="00A6432E">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635E9DC1" w14:textId="1A614CF1" w:rsidR="0012384A" w:rsidRPr="00A6432E" w:rsidRDefault="0012384A" w:rsidP="0012384A">
            <w:pPr>
              <w:jc w:val="right"/>
              <w:rPr>
                <w:rFonts w:cstheme="minorHAnsi"/>
                <w:sz w:val="18"/>
                <w:szCs w:val="18"/>
              </w:rPr>
            </w:pPr>
          </w:p>
        </w:tc>
        <w:tc>
          <w:tcPr>
            <w:tcW w:w="1485" w:type="dxa"/>
            <w:tcBorders>
              <w:top w:val="nil"/>
              <w:left w:val="nil"/>
              <w:bottom w:val="nil"/>
              <w:right w:val="nil"/>
            </w:tcBorders>
            <w:shd w:val="clear" w:color="auto" w:fill="auto"/>
            <w:vAlign w:val="bottom"/>
          </w:tcPr>
          <w:p w14:paraId="3FD6E0C9" w14:textId="0146F63E" w:rsidR="0012384A" w:rsidRPr="00A6432E" w:rsidRDefault="0012384A" w:rsidP="0012384A">
            <w:pPr>
              <w:jc w:val="right"/>
              <w:rPr>
                <w:rFonts w:cstheme="minorHAnsi"/>
                <w:sz w:val="18"/>
                <w:szCs w:val="18"/>
              </w:rPr>
            </w:pPr>
          </w:p>
        </w:tc>
        <w:tc>
          <w:tcPr>
            <w:tcW w:w="1485" w:type="dxa"/>
            <w:tcBorders>
              <w:top w:val="nil"/>
              <w:left w:val="nil"/>
              <w:bottom w:val="nil"/>
              <w:right w:val="nil"/>
            </w:tcBorders>
            <w:shd w:val="clear" w:color="auto" w:fill="auto"/>
            <w:vAlign w:val="bottom"/>
          </w:tcPr>
          <w:p w14:paraId="317A5989" w14:textId="64B4A5BB" w:rsidR="0012384A" w:rsidRPr="00A6432E" w:rsidRDefault="0012384A" w:rsidP="0012384A">
            <w:pPr>
              <w:jc w:val="right"/>
              <w:rPr>
                <w:rFonts w:cstheme="minorHAnsi"/>
                <w:sz w:val="18"/>
                <w:szCs w:val="18"/>
              </w:rPr>
            </w:pPr>
          </w:p>
        </w:tc>
        <w:tc>
          <w:tcPr>
            <w:tcW w:w="1485" w:type="dxa"/>
            <w:tcBorders>
              <w:top w:val="nil"/>
              <w:left w:val="nil"/>
              <w:bottom w:val="nil"/>
              <w:right w:val="nil"/>
            </w:tcBorders>
            <w:shd w:val="clear" w:color="auto" w:fill="auto"/>
            <w:vAlign w:val="bottom"/>
          </w:tcPr>
          <w:p w14:paraId="3DC9A06E" w14:textId="1EC41DB7" w:rsidR="0012384A" w:rsidRPr="00A6432E" w:rsidRDefault="0012384A" w:rsidP="0012384A">
            <w:pPr>
              <w:jc w:val="right"/>
              <w:rPr>
                <w:rFonts w:cstheme="minorHAnsi"/>
                <w:sz w:val="18"/>
                <w:szCs w:val="18"/>
              </w:rPr>
            </w:pPr>
          </w:p>
        </w:tc>
        <w:tc>
          <w:tcPr>
            <w:tcW w:w="1485" w:type="dxa"/>
            <w:tcBorders>
              <w:top w:val="nil"/>
              <w:left w:val="nil"/>
              <w:bottom w:val="nil"/>
              <w:right w:val="nil"/>
            </w:tcBorders>
            <w:shd w:val="clear" w:color="auto" w:fill="auto"/>
            <w:vAlign w:val="bottom"/>
          </w:tcPr>
          <w:p w14:paraId="7B1C769F" w14:textId="48CA9508" w:rsidR="0012384A" w:rsidRPr="00A6432E" w:rsidRDefault="0012384A" w:rsidP="0012384A">
            <w:pPr>
              <w:jc w:val="right"/>
              <w:rPr>
                <w:rFonts w:cstheme="minorHAnsi"/>
                <w:sz w:val="18"/>
                <w:szCs w:val="18"/>
              </w:rPr>
            </w:pPr>
          </w:p>
        </w:tc>
        <w:tc>
          <w:tcPr>
            <w:tcW w:w="1485" w:type="dxa"/>
            <w:tcBorders>
              <w:top w:val="nil"/>
              <w:left w:val="nil"/>
              <w:bottom w:val="nil"/>
              <w:right w:val="nil"/>
            </w:tcBorders>
            <w:shd w:val="clear" w:color="auto" w:fill="auto"/>
            <w:vAlign w:val="bottom"/>
          </w:tcPr>
          <w:p w14:paraId="0DFFA9BA" w14:textId="6AE0AFF1" w:rsidR="0012384A" w:rsidRPr="00A6432E" w:rsidRDefault="0012384A" w:rsidP="0012384A">
            <w:pPr>
              <w:jc w:val="right"/>
              <w:rPr>
                <w:rFonts w:cstheme="minorHAnsi"/>
                <w:sz w:val="18"/>
                <w:szCs w:val="18"/>
              </w:rPr>
            </w:pPr>
          </w:p>
        </w:tc>
      </w:tr>
      <w:tr w:rsidR="0012384A" w:rsidRPr="00A6432E" w14:paraId="26B73BFD" w14:textId="77777777" w:rsidTr="006F0BD4">
        <w:tc>
          <w:tcPr>
            <w:tcW w:w="1890" w:type="dxa"/>
            <w:tcBorders>
              <w:top w:val="nil"/>
              <w:left w:val="nil"/>
              <w:bottom w:val="nil"/>
              <w:right w:val="nil"/>
            </w:tcBorders>
          </w:tcPr>
          <w:p w14:paraId="520502B4" w14:textId="7D7A0C3A" w:rsidR="0012384A" w:rsidRPr="00A6432E" w:rsidRDefault="0012384A" w:rsidP="0012384A">
            <w:pPr>
              <w:rPr>
                <w:rFonts w:cstheme="minorHAnsi"/>
                <w:sz w:val="18"/>
                <w:szCs w:val="18"/>
              </w:rPr>
            </w:pPr>
            <w:r w:rsidRPr="00A6432E">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2545A103" w14:textId="29051441" w:rsidR="0012384A" w:rsidRPr="00A6432E" w:rsidRDefault="0012384A" w:rsidP="0012384A">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7B3EBFF6" w14:textId="42E6C6FF" w:rsidR="0012384A" w:rsidRPr="00A6432E" w:rsidRDefault="0012384A" w:rsidP="0012384A">
            <w:pPr>
              <w:jc w:val="right"/>
              <w:rPr>
                <w:rFonts w:cstheme="minorHAnsi"/>
                <w:sz w:val="18"/>
                <w:szCs w:val="18"/>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31573256" w14:textId="2A6D061F" w:rsidR="0012384A" w:rsidRPr="00A6432E" w:rsidRDefault="0012384A" w:rsidP="0012384A">
            <w:pPr>
              <w:jc w:val="right"/>
              <w:rPr>
                <w:rFonts w:cstheme="minorHAnsi"/>
                <w:sz w:val="18"/>
                <w:szCs w:val="18"/>
              </w:rPr>
            </w:pPr>
            <w:r>
              <w:rPr>
                <w:rFonts w:ascii="Calibri" w:hAnsi="Calibri" w:cs="Calibri"/>
                <w:color w:val="000000"/>
                <w:sz w:val="18"/>
                <w:szCs w:val="18"/>
              </w:rPr>
              <w:t>934</w:t>
            </w:r>
          </w:p>
        </w:tc>
        <w:tc>
          <w:tcPr>
            <w:tcW w:w="1485" w:type="dxa"/>
            <w:tcBorders>
              <w:top w:val="nil"/>
              <w:left w:val="nil"/>
              <w:bottom w:val="nil"/>
              <w:right w:val="nil"/>
            </w:tcBorders>
            <w:shd w:val="clear" w:color="auto" w:fill="auto"/>
            <w:vAlign w:val="bottom"/>
          </w:tcPr>
          <w:p w14:paraId="7932CB5B" w14:textId="339092CD" w:rsidR="0012384A" w:rsidRPr="00A6432E" w:rsidRDefault="0012384A" w:rsidP="0012384A">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2CB05227" w14:textId="4C5C9D83" w:rsidR="0012384A" w:rsidRPr="00A6432E" w:rsidRDefault="0012384A" w:rsidP="0012384A">
            <w:pPr>
              <w:jc w:val="right"/>
              <w:rPr>
                <w:rFonts w:cstheme="minorHAnsi"/>
                <w:sz w:val="18"/>
                <w:szCs w:val="18"/>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034C71D2" w14:textId="181378AB" w:rsidR="0012384A" w:rsidRPr="00A6432E" w:rsidRDefault="0012384A" w:rsidP="0012384A">
            <w:pPr>
              <w:jc w:val="right"/>
              <w:rPr>
                <w:rFonts w:cstheme="minorHAnsi"/>
                <w:sz w:val="18"/>
                <w:szCs w:val="18"/>
              </w:rPr>
            </w:pPr>
            <w:r>
              <w:rPr>
                <w:rFonts w:ascii="Calibri" w:hAnsi="Calibri" w:cs="Calibri"/>
                <w:color w:val="000000"/>
                <w:sz w:val="18"/>
                <w:szCs w:val="18"/>
              </w:rPr>
              <w:t>33%</w:t>
            </w:r>
          </w:p>
        </w:tc>
      </w:tr>
      <w:tr w:rsidR="0012384A" w:rsidRPr="00A6432E" w14:paraId="08CBE06B" w14:textId="77777777" w:rsidTr="006F0BD4">
        <w:tc>
          <w:tcPr>
            <w:tcW w:w="1890" w:type="dxa"/>
            <w:tcBorders>
              <w:top w:val="nil"/>
              <w:left w:val="nil"/>
              <w:bottom w:val="nil"/>
              <w:right w:val="nil"/>
            </w:tcBorders>
          </w:tcPr>
          <w:p w14:paraId="5E852351" w14:textId="4F14EC43" w:rsidR="0012384A" w:rsidRPr="00A6432E" w:rsidRDefault="0012384A" w:rsidP="0012384A">
            <w:pPr>
              <w:rPr>
                <w:rFonts w:cstheme="minorHAnsi"/>
                <w:sz w:val="18"/>
                <w:szCs w:val="18"/>
              </w:rPr>
            </w:pPr>
            <w:r w:rsidRPr="00A6432E">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34A8B311" w14:textId="3E08F5F0" w:rsidR="0012384A" w:rsidRPr="00A6432E" w:rsidRDefault="0012384A" w:rsidP="0012384A">
            <w:pPr>
              <w:jc w:val="right"/>
              <w:rPr>
                <w:rFonts w:cstheme="minorHAnsi"/>
                <w:sz w:val="18"/>
                <w:szCs w:val="18"/>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46EA6872" w14:textId="78CFCC67" w:rsidR="0012384A" w:rsidRPr="00A6432E" w:rsidRDefault="0012384A" w:rsidP="0012384A">
            <w:pPr>
              <w:jc w:val="right"/>
              <w:rPr>
                <w:rFonts w:cstheme="minorHAnsi"/>
                <w:sz w:val="18"/>
                <w:szCs w:val="18"/>
              </w:rPr>
            </w:pPr>
            <w:r>
              <w:rPr>
                <w:rFonts w:ascii="Calibri" w:hAnsi="Calibri" w:cs="Calibri"/>
                <w:color w:val="000000"/>
                <w:sz w:val="18"/>
                <w:szCs w:val="18"/>
              </w:rPr>
              <w:t>59%</w:t>
            </w:r>
          </w:p>
        </w:tc>
        <w:tc>
          <w:tcPr>
            <w:tcW w:w="1485" w:type="dxa"/>
            <w:tcBorders>
              <w:top w:val="nil"/>
              <w:left w:val="nil"/>
              <w:bottom w:val="nil"/>
              <w:right w:val="nil"/>
            </w:tcBorders>
            <w:shd w:val="clear" w:color="auto" w:fill="auto"/>
            <w:vAlign w:val="bottom"/>
          </w:tcPr>
          <w:p w14:paraId="29B5AC04" w14:textId="56E191EA" w:rsidR="0012384A" w:rsidRPr="00A6432E" w:rsidRDefault="0012384A" w:rsidP="0012384A">
            <w:pPr>
              <w:jc w:val="right"/>
              <w:rPr>
                <w:rFonts w:cstheme="minorHAnsi"/>
                <w:sz w:val="18"/>
                <w:szCs w:val="18"/>
              </w:rPr>
            </w:pPr>
            <w:r>
              <w:rPr>
                <w:rFonts w:ascii="Calibri" w:hAnsi="Calibri" w:cs="Calibri"/>
                <w:color w:val="000000"/>
                <w:sz w:val="18"/>
                <w:szCs w:val="18"/>
              </w:rPr>
              <w:t>2,333</w:t>
            </w:r>
          </w:p>
        </w:tc>
        <w:tc>
          <w:tcPr>
            <w:tcW w:w="1485" w:type="dxa"/>
            <w:tcBorders>
              <w:top w:val="nil"/>
              <w:left w:val="nil"/>
              <w:bottom w:val="nil"/>
              <w:right w:val="nil"/>
            </w:tcBorders>
            <w:shd w:val="clear" w:color="auto" w:fill="auto"/>
            <w:vAlign w:val="bottom"/>
          </w:tcPr>
          <w:p w14:paraId="3994DDAF" w14:textId="26A799A6" w:rsidR="0012384A" w:rsidRPr="00A6432E" w:rsidRDefault="0012384A" w:rsidP="0012384A">
            <w:pPr>
              <w:jc w:val="right"/>
              <w:rPr>
                <w:rFonts w:cstheme="minorHAnsi"/>
                <w:sz w:val="18"/>
                <w:szCs w:val="18"/>
              </w:rPr>
            </w:pPr>
            <w:r>
              <w:rPr>
                <w:rFonts w:ascii="Calibri" w:hAnsi="Calibri" w:cs="Calibri"/>
                <w:color w:val="000000"/>
                <w:sz w:val="18"/>
                <w:szCs w:val="18"/>
              </w:rPr>
              <w:t>71%</w:t>
            </w:r>
          </w:p>
        </w:tc>
        <w:tc>
          <w:tcPr>
            <w:tcW w:w="1485" w:type="dxa"/>
            <w:tcBorders>
              <w:top w:val="nil"/>
              <w:left w:val="nil"/>
              <w:bottom w:val="nil"/>
              <w:right w:val="nil"/>
            </w:tcBorders>
            <w:shd w:val="clear" w:color="auto" w:fill="auto"/>
            <w:vAlign w:val="bottom"/>
          </w:tcPr>
          <w:p w14:paraId="1F096050" w14:textId="06BE2E67" w:rsidR="0012384A" w:rsidRPr="00A6432E" w:rsidRDefault="0012384A" w:rsidP="0012384A">
            <w:pPr>
              <w:jc w:val="right"/>
              <w:rPr>
                <w:rFonts w:cstheme="minorHAnsi"/>
                <w:sz w:val="18"/>
                <w:szCs w:val="18"/>
              </w:rPr>
            </w:pPr>
            <w:r>
              <w:rPr>
                <w:rFonts w:ascii="Calibri" w:hAnsi="Calibri" w:cs="Calibri"/>
                <w:color w:val="000000"/>
                <w:sz w:val="18"/>
                <w:szCs w:val="18"/>
              </w:rPr>
              <w:t>76</w:t>
            </w:r>
          </w:p>
        </w:tc>
        <w:tc>
          <w:tcPr>
            <w:tcW w:w="1485" w:type="dxa"/>
            <w:tcBorders>
              <w:top w:val="nil"/>
              <w:left w:val="nil"/>
              <w:bottom w:val="nil"/>
              <w:right w:val="nil"/>
            </w:tcBorders>
            <w:shd w:val="clear" w:color="auto" w:fill="auto"/>
            <w:vAlign w:val="bottom"/>
          </w:tcPr>
          <w:p w14:paraId="45C09974" w14:textId="4906E8A1" w:rsidR="0012384A" w:rsidRPr="00A6432E" w:rsidRDefault="0012384A" w:rsidP="0012384A">
            <w:pPr>
              <w:jc w:val="right"/>
              <w:rPr>
                <w:rFonts w:cstheme="minorHAnsi"/>
                <w:sz w:val="18"/>
                <w:szCs w:val="18"/>
              </w:rPr>
            </w:pPr>
            <w:r>
              <w:rPr>
                <w:rFonts w:ascii="Calibri" w:hAnsi="Calibri" w:cs="Calibri"/>
                <w:color w:val="000000"/>
                <w:sz w:val="18"/>
                <w:szCs w:val="18"/>
              </w:rPr>
              <w:t>67%</w:t>
            </w:r>
          </w:p>
        </w:tc>
      </w:tr>
      <w:tr w:rsidR="0012384A" w:rsidRPr="00A6432E" w14:paraId="1590E4A3" w14:textId="77777777" w:rsidTr="006F0BD4">
        <w:tc>
          <w:tcPr>
            <w:tcW w:w="1890" w:type="dxa"/>
            <w:tcBorders>
              <w:top w:val="nil"/>
              <w:left w:val="nil"/>
              <w:bottom w:val="nil"/>
              <w:right w:val="nil"/>
            </w:tcBorders>
          </w:tcPr>
          <w:p w14:paraId="106D2438" w14:textId="1FA02622" w:rsidR="0012384A" w:rsidRPr="00A6432E" w:rsidRDefault="0012384A" w:rsidP="0012384A">
            <w:pPr>
              <w:rPr>
                <w:rFonts w:cstheme="minorHAnsi"/>
                <w:sz w:val="18"/>
                <w:szCs w:val="18"/>
              </w:rPr>
            </w:pPr>
            <w:r w:rsidRPr="00A6432E">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4613266D" w14:textId="360F8956" w:rsidR="0012384A" w:rsidRPr="00A6432E" w:rsidRDefault="0012384A" w:rsidP="0012384A">
            <w:pPr>
              <w:jc w:val="right"/>
              <w:rPr>
                <w:rFonts w:cstheme="minorHAnsi"/>
                <w:sz w:val="18"/>
                <w:szCs w:val="18"/>
              </w:rPr>
            </w:pPr>
          </w:p>
        </w:tc>
        <w:tc>
          <w:tcPr>
            <w:tcW w:w="1485" w:type="dxa"/>
            <w:tcBorders>
              <w:top w:val="nil"/>
              <w:left w:val="nil"/>
              <w:bottom w:val="nil"/>
              <w:right w:val="nil"/>
            </w:tcBorders>
            <w:shd w:val="clear" w:color="auto" w:fill="auto"/>
            <w:vAlign w:val="bottom"/>
          </w:tcPr>
          <w:p w14:paraId="67B5F245" w14:textId="39DB887A" w:rsidR="0012384A" w:rsidRPr="00A6432E" w:rsidRDefault="0012384A" w:rsidP="0012384A">
            <w:pPr>
              <w:jc w:val="right"/>
              <w:rPr>
                <w:rFonts w:cstheme="minorHAnsi"/>
                <w:sz w:val="18"/>
                <w:szCs w:val="18"/>
              </w:rPr>
            </w:pPr>
          </w:p>
        </w:tc>
        <w:tc>
          <w:tcPr>
            <w:tcW w:w="1485" w:type="dxa"/>
            <w:tcBorders>
              <w:top w:val="nil"/>
              <w:left w:val="nil"/>
              <w:bottom w:val="nil"/>
              <w:right w:val="nil"/>
            </w:tcBorders>
            <w:shd w:val="clear" w:color="auto" w:fill="auto"/>
            <w:vAlign w:val="bottom"/>
          </w:tcPr>
          <w:p w14:paraId="4A1C36A1" w14:textId="34E1147B" w:rsidR="0012384A" w:rsidRPr="00A6432E" w:rsidRDefault="0012384A" w:rsidP="0012384A">
            <w:pPr>
              <w:jc w:val="right"/>
              <w:rPr>
                <w:rFonts w:cstheme="minorHAnsi"/>
                <w:sz w:val="18"/>
                <w:szCs w:val="18"/>
              </w:rPr>
            </w:pPr>
          </w:p>
        </w:tc>
        <w:tc>
          <w:tcPr>
            <w:tcW w:w="1485" w:type="dxa"/>
            <w:tcBorders>
              <w:top w:val="nil"/>
              <w:left w:val="nil"/>
              <w:bottom w:val="nil"/>
              <w:right w:val="nil"/>
            </w:tcBorders>
            <w:shd w:val="clear" w:color="auto" w:fill="auto"/>
            <w:vAlign w:val="bottom"/>
          </w:tcPr>
          <w:p w14:paraId="3768981A" w14:textId="32E2764C" w:rsidR="0012384A" w:rsidRPr="00A6432E" w:rsidRDefault="0012384A" w:rsidP="0012384A">
            <w:pPr>
              <w:jc w:val="right"/>
              <w:rPr>
                <w:rFonts w:cstheme="minorHAnsi"/>
                <w:sz w:val="18"/>
                <w:szCs w:val="18"/>
              </w:rPr>
            </w:pPr>
          </w:p>
        </w:tc>
        <w:tc>
          <w:tcPr>
            <w:tcW w:w="1485" w:type="dxa"/>
            <w:tcBorders>
              <w:top w:val="nil"/>
              <w:left w:val="nil"/>
              <w:bottom w:val="nil"/>
              <w:right w:val="nil"/>
            </w:tcBorders>
            <w:shd w:val="clear" w:color="auto" w:fill="auto"/>
            <w:vAlign w:val="bottom"/>
          </w:tcPr>
          <w:p w14:paraId="42A00093" w14:textId="5BF3CBE8" w:rsidR="0012384A" w:rsidRPr="00A6432E" w:rsidRDefault="0012384A" w:rsidP="0012384A">
            <w:pPr>
              <w:jc w:val="right"/>
              <w:rPr>
                <w:rFonts w:cstheme="minorHAnsi"/>
                <w:sz w:val="18"/>
                <w:szCs w:val="18"/>
              </w:rPr>
            </w:pPr>
          </w:p>
        </w:tc>
        <w:tc>
          <w:tcPr>
            <w:tcW w:w="1485" w:type="dxa"/>
            <w:tcBorders>
              <w:top w:val="nil"/>
              <w:left w:val="nil"/>
              <w:bottom w:val="nil"/>
              <w:right w:val="nil"/>
            </w:tcBorders>
            <w:shd w:val="clear" w:color="auto" w:fill="auto"/>
            <w:vAlign w:val="bottom"/>
          </w:tcPr>
          <w:p w14:paraId="0F42ED29" w14:textId="5FD726AE" w:rsidR="0012384A" w:rsidRPr="00A6432E" w:rsidRDefault="0012384A" w:rsidP="0012384A">
            <w:pPr>
              <w:jc w:val="right"/>
              <w:rPr>
                <w:rFonts w:cstheme="minorHAnsi"/>
                <w:sz w:val="18"/>
                <w:szCs w:val="18"/>
              </w:rPr>
            </w:pPr>
          </w:p>
        </w:tc>
      </w:tr>
      <w:tr w:rsidR="0012384A" w:rsidRPr="00A6432E" w14:paraId="563839D0" w14:textId="77777777" w:rsidTr="005D3BB1">
        <w:tc>
          <w:tcPr>
            <w:tcW w:w="1890" w:type="dxa"/>
            <w:tcBorders>
              <w:top w:val="nil"/>
              <w:left w:val="nil"/>
              <w:bottom w:val="nil"/>
              <w:right w:val="nil"/>
            </w:tcBorders>
          </w:tcPr>
          <w:p w14:paraId="729FF12B" w14:textId="39D09A68" w:rsidR="0012384A" w:rsidRPr="00A6432E" w:rsidRDefault="0012384A" w:rsidP="0012384A">
            <w:pPr>
              <w:rPr>
                <w:rFonts w:cstheme="minorHAnsi"/>
                <w:sz w:val="18"/>
                <w:szCs w:val="18"/>
              </w:rPr>
            </w:pPr>
            <w:r w:rsidRPr="00A6432E">
              <w:rPr>
                <w:rFonts w:cstheme="minorHAnsi"/>
                <w:snapToGrid w:val="0"/>
                <w:sz w:val="18"/>
                <w:szCs w:val="18"/>
              </w:rPr>
              <w:t xml:space="preserve">   Cisgender</w:t>
            </w:r>
          </w:p>
        </w:tc>
        <w:tc>
          <w:tcPr>
            <w:tcW w:w="1485" w:type="dxa"/>
            <w:tcBorders>
              <w:top w:val="nil"/>
              <w:left w:val="nil"/>
              <w:bottom w:val="nil"/>
              <w:right w:val="nil"/>
            </w:tcBorders>
            <w:shd w:val="clear" w:color="auto" w:fill="auto"/>
            <w:vAlign w:val="bottom"/>
          </w:tcPr>
          <w:p w14:paraId="7CF3E20C" w14:textId="29173FB5" w:rsidR="0012384A" w:rsidRPr="00A6432E" w:rsidRDefault="0012384A" w:rsidP="0012384A">
            <w:pPr>
              <w:jc w:val="right"/>
              <w:rPr>
                <w:rFonts w:cstheme="minorHAnsi"/>
                <w:sz w:val="18"/>
                <w:szCs w:val="18"/>
              </w:rPr>
            </w:pPr>
            <w:r>
              <w:rPr>
                <w:rFonts w:ascii="Calibri" w:hAnsi="Calibri" w:cs="Calibri"/>
                <w:color w:val="000000"/>
                <w:sz w:val="18"/>
                <w:szCs w:val="18"/>
              </w:rPr>
              <w:t>81</w:t>
            </w:r>
          </w:p>
        </w:tc>
        <w:tc>
          <w:tcPr>
            <w:tcW w:w="1485" w:type="dxa"/>
            <w:tcBorders>
              <w:top w:val="nil"/>
              <w:left w:val="nil"/>
              <w:bottom w:val="nil"/>
              <w:right w:val="nil"/>
            </w:tcBorders>
            <w:shd w:val="clear" w:color="auto" w:fill="auto"/>
            <w:vAlign w:val="bottom"/>
          </w:tcPr>
          <w:p w14:paraId="3333E810" w14:textId="7BF3C6B6" w:rsidR="0012384A" w:rsidRPr="00A6432E" w:rsidRDefault="0012384A" w:rsidP="0012384A">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tcPr>
          <w:p w14:paraId="695A7178" w14:textId="00B29AC5" w:rsidR="0012384A" w:rsidRPr="00A6432E" w:rsidRDefault="0012384A" w:rsidP="0012384A">
            <w:pPr>
              <w:jc w:val="right"/>
              <w:rPr>
                <w:rFonts w:cstheme="minorHAnsi"/>
                <w:sz w:val="18"/>
                <w:szCs w:val="18"/>
              </w:rPr>
            </w:pPr>
            <w:r w:rsidRPr="00A6432E">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4DC0099F" w14:textId="0A77C5CE" w:rsidR="0012384A" w:rsidRPr="00A6432E" w:rsidRDefault="0012384A" w:rsidP="0012384A">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5B3DEA5B" w14:textId="74898F19" w:rsidR="0012384A" w:rsidRPr="00A6432E" w:rsidRDefault="0012384A" w:rsidP="0012384A">
            <w:pPr>
              <w:jc w:val="right"/>
              <w:rPr>
                <w:rFonts w:cstheme="minorHAnsi"/>
                <w:sz w:val="18"/>
                <w:szCs w:val="18"/>
              </w:rPr>
            </w:pPr>
            <w:r>
              <w:rPr>
                <w:rFonts w:ascii="Calibri" w:hAnsi="Calibri" w:cs="Calibri"/>
                <w:color w:val="000000"/>
                <w:sz w:val="18"/>
                <w:szCs w:val="18"/>
              </w:rPr>
              <w:t>113</w:t>
            </w:r>
          </w:p>
        </w:tc>
        <w:tc>
          <w:tcPr>
            <w:tcW w:w="1485" w:type="dxa"/>
            <w:tcBorders>
              <w:top w:val="nil"/>
              <w:left w:val="nil"/>
              <w:bottom w:val="nil"/>
              <w:right w:val="nil"/>
            </w:tcBorders>
            <w:shd w:val="clear" w:color="auto" w:fill="auto"/>
            <w:vAlign w:val="bottom"/>
          </w:tcPr>
          <w:p w14:paraId="71549DD7" w14:textId="5C43BAFA" w:rsidR="0012384A" w:rsidRPr="00A6432E" w:rsidRDefault="0012384A" w:rsidP="0012384A">
            <w:pPr>
              <w:jc w:val="right"/>
              <w:rPr>
                <w:rFonts w:cstheme="minorHAnsi"/>
                <w:sz w:val="18"/>
                <w:szCs w:val="18"/>
              </w:rPr>
            </w:pPr>
            <w:r>
              <w:rPr>
                <w:rFonts w:ascii="Calibri" w:hAnsi="Calibri" w:cs="Calibri"/>
                <w:color w:val="000000"/>
                <w:sz w:val="18"/>
                <w:szCs w:val="18"/>
              </w:rPr>
              <w:t>100%</w:t>
            </w:r>
          </w:p>
        </w:tc>
      </w:tr>
      <w:tr w:rsidR="0012384A" w:rsidRPr="00A6432E" w14:paraId="2AC36840" w14:textId="77777777" w:rsidTr="005D3BB1">
        <w:tc>
          <w:tcPr>
            <w:tcW w:w="1890" w:type="dxa"/>
            <w:tcBorders>
              <w:top w:val="nil"/>
              <w:left w:val="nil"/>
              <w:bottom w:val="nil"/>
              <w:right w:val="nil"/>
            </w:tcBorders>
          </w:tcPr>
          <w:p w14:paraId="460ED261" w14:textId="09D78927" w:rsidR="0012384A" w:rsidRPr="00A6432E" w:rsidRDefault="0012384A" w:rsidP="0012384A">
            <w:pPr>
              <w:rPr>
                <w:rFonts w:cstheme="minorHAnsi"/>
                <w:sz w:val="18"/>
                <w:szCs w:val="18"/>
              </w:rPr>
            </w:pPr>
            <w:r w:rsidRPr="00A6432E">
              <w:rPr>
                <w:rFonts w:cstheme="minorHAnsi"/>
                <w:snapToGrid w:val="0"/>
                <w:sz w:val="18"/>
                <w:szCs w:val="18"/>
              </w:rPr>
              <w:t xml:space="preserve">   Transgender</w:t>
            </w:r>
          </w:p>
        </w:tc>
        <w:tc>
          <w:tcPr>
            <w:tcW w:w="1485" w:type="dxa"/>
            <w:tcBorders>
              <w:top w:val="nil"/>
              <w:left w:val="nil"/>
              <w:bottom w:val="nil"/>
              <w:right w:val="nil"/>
            </w:tcBorders>
            <w:shd w:val="clear" w:color="auto" w:fill="auto"/>
            <w:vAlign w:val="bottom"/>
          </w:tcPr>
          <w:p w14:paraId="41A9A9B5" w14:textId="2D68DD44" w:rsidR="0012384A" w:rsidRPr="00A6432E" w:rsidRDefault="0012384A" w:rsidP="0012384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4E04FC2" w14:textId="2AFD4861" w:rsidR="0012384A" w:rsidRPr="00A6432E" w:rsidRDefault="0012384A" w:rsidP="0012384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4C60987F" w14:textId="103ECF4F" w:rsidR="0012384A" w:rsidRPr="00A6432E" w:rsidRDefault="0012384A" w:rsidP="0012384A">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0C723DE" w14:textId="28413D29" w:rsidR="0012384A" w:rsidRPr="00A6432E" w:rsidRDefault="0012384A" w:rsidP="0012384A">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62B7CC6B" w14:textId="0A8AC71B" w:rsidR="0012384A" w:rsidRPr="00A6432E" w:rsidRDefault="0012384A" w:rsidP="0012384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02A1DBB" w14:textId="09051647" w:rsidR="0012384A" w:rsidRPr="00A6432E" w:rsidRDefault="0012384A" w:rsidP="0012384A">
            <w:pPr>
              <w:jc w:val="right"/>
              <w:rPr>
                <w:rFonts w:cstheme="minorHAnsi"/>
                <w:sz w:val="18"/>
                <w:szCs w:val="18"/>
              </w:rPr>
            </w:pPr>
            <w:r>
              <w:rPr>
                <w:rFonts w:ascii="Calibri" w:hAnsi="Calibri" w:cs="Calibri"/>
                <w:color w:val="000000"/>
                <w:sz w:val="18"/>
                <w:szCs w:val="18"/>
              </w:rPr>
              <w:t>0%</w:t>
            </w:r>
          </w:p>
        </w:tc>
      </w:tr>
      <w:tr w:rsidR="0012384A" w:rsidRPr="00A6432E" w14:paraId="6FA8302D" w14:textId="77777777" w:rsidTr="006F0BD4">
        <w:tc>
          <w:tcPr>
            <w:tcW w:w="1890" w:type="dxa"/>
            <w:tcBorders>
              <w:top w:val="nil"/>
              <w:left w:val="nil"/>
              <w:bottom w:val="nil"/>
              <w:right w:val="nil"/>
            </w:tcBorders>
          </w:tcPr>
          <w:p w14:paraId="25832682" w14:textId="6E8ECD36" w:rsidR="0012384A" w:rsidRPr="00A6432E" w:rsidRDefault="0012384A" w:rsidP="0012384A">
            <w:pPr>
              <w:rPr>
                <w:rFonts w:cstheme="minorHAnsi"/>
                <w:sz w:val="18"/>
                <w:szCs w:val="18"/>
              </w:rPr>
            </w:pPr>
            <w:r w:rsidRPr="00A6432E">
              <w:rPr>
                <w:rFonts w:cstheme="minorHAnsi"/>
                <w:b/>
                <w:sz w:val="18"/>
                <w:szCs w:val="18"/>
              </w:rPr>
              <w:t>Place of birth</w:t>
            </w:r>
          </w:p>
        </w:tc>
        <w:tc>
          <w:tcPr>
            <w:tcW w:w="1485" w:type="dxa"/>
            <w:tcBorders>
              <w:top w:val="nil"/>
              <w:left w:val="nil"/>
              <w:bottom w:val="nil"/>
              <w:right w:val="nil"/>
            </w:tcBorders>
            <w:shd w:val="clear" w:color="auto" w:fill="auto"/>
            <w:vAlign w:val="bottom"/>
          </w:tcPr>
          <w:p w14:paraId="3369191A" w14:textId="361606E8" w:rsidR="0012384A" w:rsidRPr="00A6432E" w:rsidRDefault="0012384A" w:rsidP="0012384A">
            <w:pPr>
              <w:jc w:val="right"/>
              <w:rPr>
                <w:rFonts w:cstheme="minorHAnsi"/>
                <w:sz w:val="18"/>
                <w:szCs w:val="18"/>
              </w:rPr>
            </w:pPr>
          </w:p>
        </w:tc>
        <w:tc>
          <w:tcPr>
            <w:tcW w:w="1485" w:type="dxa"/>
            <w:tcBorders>
              <w:top w:val="nil"/>
              <w:left w:val="nil"/>
              <w:bottom w:val="nil"/>
              <w:right w:val="nil"/>
            </w:tcBorders>
            <w:shd w:val="clear" w:color="auto" w:fill="auto"/>
            <w:vAlign w:val="bottom"/>
          </w:tcPr>
          <w:p w14:paraId="61F4C60C" w14:textId="3AE674A7" w:rsidR="0012384A" w:rsidRPr="00A6432E" w:rsidRDefault="0012384A" w:rsidP="0012384A">
            <w:pPr>
              <w:jc w:val="right"/>
              <w:rPr>
                <w:rFonts w:cstheme="minorHAnsi"/>
                <w:sz w:val="18"/>
                <w:szCs w:val="18"/>
              </w:rPr>
            </w:pPr>
          </w:p>
        </w:tc>
        <w:tc>
          <w:tcPr>
            <w:tcW w:w="1485" w:type="dxa"/>
            <w:tcBorders>
              <w:top w:val="nil"/>
              <w:left w:val="nil"/>
              <w:bottom w:val="nil"/>
              <w:right w:val="nil"/>
            </w:tcBorders>
            <w:shd w:val="clear" w:color="auto" w:fill="auto"/>
            <w:vAlign w:val="bottom"/>
          </w:tcPr>
          <w:p w14:paraId="065E9EC4" w14:textId="34D06CB0" w:rsidR="0012384A" w:rsidRPr="00A6432E" w:rsidRDefault="0012384A" w:rsidP="0012384A">
            <w:pPr>
              <w:jc w:val="right"/>
              <w:rPr>
                <w:rFonts w:cstheme="minorHAnsi"/>
                <w:sz w:val="18"/>
                <w:szCs w:val="18"/>
              </w:rPr>
            </w:pPr>
          </w:p>
        </w:tc>
        <w:tc>
          <w:tcPr>
            <w:tcW w:w="1485" w:type="dxa"/>
            <w:tcBorders>
              <w:top w:val="nil"/>
              <w:left w:val="nil"/>
              <w:bottom w:val="nil"/>
              <w:right w:val="nil"/>
            </w:tcBorders>
            <w:shd w:val="clear" w:color="auto" w:fill="auto"/>
            <w:vAlign w:val="bottom"/>
          </w:tcPr>
          <w:p w14:paraId="76FD87F6" w14:textId="5310566D" w:rsidR="0012384A" w:rsidRPr="00A6432E" w:rsidRDefault="0012384A" w:rsidP="0012384A">
            <w:pPr>
              <w:jc w:val="right"/>
              <w:rPr>
                <w:rFonts w:cstheme="minorHAnsi"/>
                <w:sz w:val="18"/>
                <w:szCs w:val="18"/>
              </w:rPr>
            </w:pPr>
          </w:p>
        </w:tc>
        <w:tc>
          <w:tcPr>
            <w:tcW w:w="1485" w:type="dxa"/>
            <w:tcBorders>
              <w:top w:val="nil"/>
              <w:left w:val="nil"/>
              <w:bottom w:val="nil"/>
              <w:right w:val="nil"/>
            </w:tcBorders>
            <w:shd w:val="clear" w:color="auto" w:fill="auto"/>
            <w:vAlign w:val="bottom"/>
          </w:tcPr>
          <w:p w14:paraId="7755E27F" w14:textId="58F1E5F9" w:rsidR="0012384A" w:rsidRPr="00A6432E" w:rsidRDefault="0012384A" w:rsidP="0012384A">
            <w:pPr>
              <w:jc w:val="right"/>
              <w:rPr>
                <w:rFonts w:cstheme="minorHAnsi"/>
                <w:sz w:val="18"/>
                <w:szCs w:val="18"/>
              </w:rPr>
            </w:pPr>
          </w:p>
        </w:tc>
        <w:tc>
          <w:tcPr>
            <w:tcW w:w="1485" w:type="dxa"/>
            <w:tcBorders>
              <w:top w:val="nil"/>
              <w:left w:val="nil"/>
              <w:bottom w:val="nil"/>
              <w:right w:val="nil"/>
            </w:tcBorders>
            <w:shd w:val="clear" w:color="auto" w:fill="auto"/>
            <w:vAlign w:val="bottom"/>
          </w:tcPr>
          <w:p w14:paraId="34DF2556" w14:textId="32C55F9D" w:rsidR="0012384A" w:rsidRPr="00A6432E" w:rsidRDefault="0012384A" w:rsidP="0012384A">
            <w:pPr>
              <w:jc w:val="right"/>
              <w:rPr>
                <w:rFonts w:cstheme="minorHAnsi"/>
                <w:sz w:val="18"/>
                <w:szCs w:val="18"/>
              </w:rPr>
            </w:pPr>
          </w:p>
        </w:tc>
      </w:tr>
      <w:tr w:rsidR="0012384A" w:rsidRPr="00A6432E" w14:paraId="3E511A48" w14:textId="77777777" w:rsidTr="008A45A7">
        <w:tc>
          <w:tcPr>
            <w:tcW w:w="1890" w:type="dxa"/>
            <w:tcBorders>
              <w:top w:val="nil"/>
              <w:left w:val="nil"/>
              <w:bottom w:val="nil"/>
              <w:right w:val="nil"/>
            </w:tcBorders>
          </w:tcPr>
          <w:p w14:paraId="224D29AF" w14:textId="3CDDD1E8" w:rsidR="0012384A" w:rsidRPr="00A6432E" w:rsidRDefault="0012384A" w:rsidP="0012384A">
            <w:pPr>
              <w:rPr>
                <w:rFonts w:cstheme="minorHAnsi"/>
                <w:sz w:val="18"/>
                <w:szCs w:val="18"/>
              </w:rPr>
            </w:pPr>
            <w:r w:rsidRPr="00A6432E">
              <w:rPr>
                <w:rFonts w:cstheme="minorHAnsi"/>
                <w:sz w:val="18"/>
                <w:szCs w:val="18"/>
              </w:rPr>
              <w:t xml:space="preserve">   US</w:t>
            </w:r>
          </w:p>
        </w:tc>
        <w:tc>
          <w:tcPr>
            <w:tcW w:w="1485" w:type="dxa"/>
            <w:tcBorders>
              <w:top w:val="nil"/>
              <w:left w:val="nil"/>
              <w:bottom w:val="nil"/>
              <w:right w:val="nil"/>
            </w:tcBorders>
            <w:shd w:val="clear" w:color="auto" w:fill="auto"/>
          </w:tcPr>
          <w:p w14:paraId="0544D174" w14:textId="764A7550" w:rsidR="0012384A" w:rsidRPr="00A6432E" w:rsidRDefault="0012384A" w:rsidP="0012384A">
            <w:pPr>
              <w:jc w:val="right"/>
              <w:rPr>
                <w:rFonts w:cstheme="minorHAnsi"/>
                <w:sz w:val="18"/>
                <w:szCs w:val="18"/>
              </w:rPr>
            </w:pPr>
            <w:r w:rsidRPr="00A6432E">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3C240F6E" w14:textId="4ADADC1B" w:rsidR="0012384A" w:rsidRPr="00A6432E" w:rsidRDefault="0012384A" w:rsidP="0012384A">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4E70C2F4" w14:textId="692C9777" w:rsidR="0012384A" w:rsidRPr="00A6432E" w:rsidRDefault="0012384A" w:rsidP="0012384A">
            <w:pPr>
              <w:jc w:val="right"/>
              <w:rPr>
                <w:rFonts w:cstheme="minorHAnsi"/>
                <w:sz w:val="18"/>
                <w:szCs w:val="18"/>
              </w:rPr>
            </w:pPr>
            <w:r>
              <w:rPr>
                <w:rFonts w:ascii="Calibri" w:hAnsi="Calibri" w:cs="Calibri"/>
                <w:color w:val="000000"/>
                <w:sz w:val="18"/>
                <w:szCs w:val="18"/>
              </w:rPr>
              <w:t>1,353</w:t>
            </w:r>
          </w:p>
        </w:tc>
        <w:tc>
          <w:tcPr>
            <w:tcW w:w="1485" w:type="dxa"/>
            <w:tcBorders>
              <w:top w:val="nil"/>
              <w:left w:val="nil"/>
              <w:bottom w:val="nil"/>
              <w:right w:val="nil"/>
            </w:tcBorders>
            <w:shd w:val="clear" w:color="auto" w:fill="auto"/>
            <w:vAlign w:val="bottom"/>
          </w:tcPr>
          <w:p w14:paraId="56F3FC3B" w14:textId="6EBBAE55" w:rsidR="0012384A" w:rsidRPr="00A6432E" w:rsidRDefault="0012384A" w:rsidP="0012384A">
            <w:pPr>
              <w:jc w:val="right"/>
              <w:rPr>
                <w:rFonts w:cstheme="minorHAnsi"/>
                <w:sz w:val="18"/>
                <w:szCs w:val="18"/>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69204B5B" w14:textId="311BE79E" w:rsidR="0012384A" w:rsidRPr="00A6432E" w:rsidRDefault="0012384A" w:rsidP="0012384A">
            <w:pPr>
              <w:jc w:val="right"/>
              <w:rPr>
                <w:rFonts w:cstheme="minorHAnsi"/>
                <w:sz w:val="18"/>
                <w:szCs w:val="18"/>
              </w:rPr>
            </w:pPr>
            <w:r>
              <w:rPr>
                <w:rFonts w:ascii="Calibri" w:hAnsi="Calibri" w:cs="Calibri"/>
                <w:color w:val="000000"/>
                <w:sz w:val="18"/>
                <w:szCs w:val="18"/>
              </w:rPr>
              <w:t>69</w:t>
            </w:r>
          </w:p>
        </w:tc>
        <w:tc>
          <w:tcPr>
            <w:tcW w:w="1485" w:type="dxa"/>
            <w:tcBorders>
              <w:top w:val="nil"/>
              <w:left w:val="nil"/>
              <w:bottom w:val="nil"/>
              <w:right w:val="nil"/>
            </w:tcBorders>
            <w:shd w:val="clear" w:color="auto" w:fill="auto"/>
            <w:vAlign w:val="bottom"/>
          </w:tcPr>
          <w:p w14:paraId="16F7DFCB" w14:textId="1691723E" w:rsidR="0012384A" w:rsidRPr="00A6432E" w:rsidRDefault="0012384A" w:rsidP="0012384A">
            <w:pPr>
              <w:jc w:val="right"/>
              <w:rPr>
                <w:rFonts w:cstheme="minorHAnsi"/>
                <w:sz w:val="18"/>
                <w:szCs w:val="18"/>
              </w:rPr>
            </w:pPr>
            <w:r>
              <w:rPr>
                <w:rFonts w:ascii="Calibri" w:hAnsi="Calibri" w:cs="Calibri"/>
                <w:color w:val="000000"/>
                <w:sz w:val="18"/>
                <w:szCs w:val="18"/>
              </w:rPr>
              <w:t>61%</w:t>
            </w:r>
          </w:p>
        </w:tc>
      </w:tr>
      <w:tr w:rsidR="0012384A" w:rsidRPr="00A6432E" w14:paraId="4D978BE8" w14:textId="77777777" w:rsidTr="00E46C91">
        <w:tc>
          <w:tcPr>
            <w:tcW w:w="1890" w:type="dxa"/>
            <w:tcBorders>
              <w:top w:val="nil"/>
              <w:left w:val="nil"/>
              <w:bottom w:val="nil"/>
              <w:right w:val="nil"/>
            </w:tcBorders>
          </w:tcPr>
          <w:p w14:paraId="486A0416" w14:textId="2099EB08" w:rsidR="0012384A" w:rsidRPr="00A6432E" w:rsidRDefault="0012384A" w:rsidP="0012384A">
            <w:pPr>
              <w:rPr>
                <w:rFonts w:cstheme="minorHAnsi"/>
                <w:sz w:val="18"/>
                <w:szCs w:val="18"/>
              </w:rPr>
            </w:pPr>
            <w:r w:rsidRPr="00A6432E">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tcPr>
          <w:p w14:paraId="262BA838" w14:textId="28666780" w:rsidR="0012384A" w:rsidRPr="00A6432E" w:rsidRDefault="0012384A" w:rsidP="0012384A">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3E13938" w14:textId="5F36E69E" w:rsidR="0012384A" w:rsidRPr="00A6432E" w:rsidRDefault="0012384A" w:rsidP="0012384A">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225D011F" w14:textId="6C8B1ECA" w:rsidR="0012384A" w:rsidRPr="00A6432E" w:rsidRDefault="0012384A" w:rsidP="0012384A">
            <w:pPr>
              <w:jc w:val="right"/>
              <w:rPr>
                <w:rFonts w:cstheme="minorHAnsi"/>
                <w:sz w:val="18"/>
                <w:szCs w:val="18"/>
              </w:rPr>
            </w:pPr>
            <w:r>
              <w:rPr>
                <w:rFonts w:ascii="Calibri" w:hAnsi="Calibri" w:cs="Calibri"/>
                <w:color w:val="000000"/>
                <w:sz w:val="18"/>
                <w:szCs w:val="18"/>
              </w:rPr>
              <w:t>501</w:t>
            </w:r>
          </w:p>
        </w:tc>
        <w:tc>
          <w:tcPr>
            <w:tcW w:w="1485" w:type="dxa"/>
            <w:tcBorders>
              <w:top w:val="nil"/>
              <w:left w:val="nil"/>
              <w:bottom w:val="nil"/>
              <w:right w:val="nil"/>
            </w:tcBorders>
            <w:shd w:val="clear" w:color="auto" w:fill="auto"/>
            <w:vAlign w:val="bottom"/>
          </w:tcPr>
          <w:p w14:paraId="6500CBC4" w14:textId="30291D80" w:rsidR="0012384A" w:rsidRPr="00A6432E" w:rsidRDefault="0012384A" w:rsidP="0012384A">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6A95FF4F" w14:textId="345D838E" w:rsidR="0012384A" w:rsidRPr="00A6432E" w:rsidRDefault="0012384A" w:rsidP="0012384A">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17706320" w14:textId="028CA014" w:rsidR="0012384A" w:rsidRPr="00A6432E" w:rsidRDefault="0012384A" w:rsidP="0012384A">
            <w:pPr>
              <w:jc w:val="right"/>
              <w:rPr>
                <w:rFonts w:cstheme="minorHAnsi"/>
                <w:sz w:val="18"/>
                <w:szCs w:val="18"/>
              </w:rPr>
            </w:pPr>
            <w:r>
              <w:rPr>
                <w:rFonts w:ascii="Calibri" w:hAnsi="Calibri" w:cs="Calibri"/>
                <w:color w:val="000000"/>
                <w:sz w:val="18"/>
                <w:szCs w:val="18"/>
              </w:rPr>
              <w:t>16%</w:t>
            </w:r>
          </w:p>
        </w:tc>
      </w:tr>
      <w:tr w:rsidR="0012384A" w:rsidRPr="00A6432E" w14:paraId="732DD259" w14:textId="77777777" w:rsidTr="00C620D3">
        <w:tc>
          <w:tcPr>
            <w:tcW w:w="1890" w:type="dxa"/>
            <w:tcBorders>
              <w:top w:val="nil"/>
              <w:left w:val="nil"/>
              <w:bottom w:val="nil"/>
              <w:right w:val="nil"/>
            </w:tcBorders>
          </w:tcPr>
          <w:p w14:paraId="49DF0F7C" w14:textId="20FB7F69" w:rsidR="0012384A" w:rsidRPr="00A6432E" w:rsidRDefault="0012384A" w:rsidP="0012384A">
            <w:pPr>
              <w:rPr>
                <w:rFonts w:cstheme="minorHAnsi"/>
                <w:sz w:val="18"/>
                <w:szCs w:val="18"/>
              </w:rPr>
            </w:pPr>
            <w:r w:rsidRPr="00A6432E">
              <w:rPr>
                <w:rFonts w:cstheme="minorHAnsi"/>
                <w:sz w:val="18"/>
                <w:szCs w:val="18"/>
              </w:rPr>
              <w:t xml:space="preserve">   Non-US</w:t>
            </w:r>
          </w:p>
        </w:tc>
        <w:tc>
          <w:tcPr>
            <w:tcW w:w="1485" w:type="dxa"/>
            <w:tcBorders>
              <w:top w:val="nil"/>
              <w:left w:val="nil"/>
              <w:bottom w:val="nil"/>
              <w:right w:val="nil"/>
            </w:tcBorders>
            <w:shd w:val="clear" w:color="auto" w:fill="auto"/>
            <w:vAlign w:val="bottom"/>
          </w:tcPr>
          <w:p w14:paraId="0D61D779" w14:textId="67E5C94C" w:rsidR="0012384A" w:rsidRPr="00A6432E" w:rsidRDefault="0012384A" w:rsidP="0012384A">
            <w:pPr>
              <w:jc w:val="right"/>
              <w:rPr>
                <w:rFonts w:cstheme="minorHAnsi"/>
                <w:sz w:val="18"/>
                <w:szCs w:val="18"/>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7D94051C" w14:textId="756864FD" w:rsidR="0012384A" w:rsidRPr="00A6432E" w:rsidRDefault="0012384A" w:rsidP="0012384A">
            <w:pPr>
              <w:jc w:val="right"/>
              <w:rPr>
                <w:rFonts w:cstheme="minorHAnsi"/>
                <w:sz w:val="18"/>
                <w:szCs w:val="18"/>
              </w:rPr>
            </w:pPr>
            <w:r>
              <w:rPr>
                <w:rFonts w:ascii="Calibri" w:hAnsi="Calibri" w:cs="Calibri"/>
                <w:color w:val="000000"/>
                <w:sz w:val="18"/>
                <w:szCs w:val="18"/>
              </w:rPr>
              <w:t>59%</w:t>
            </w:r>
          </w:p>
        </w:tc>
        <w:tc>
          <w:tcPr>
            <w:tcW w:w="1485" w:type="dxa"/>
            <w:tcBorders>
              <w:top w:val="nil"/>
              <w:left w:val="nil"/>
              <w:bottom w:val="nil"/>
              <w:right w:val="nil"/>
            </w:tcBorders>
            <w:shd w:val="clear" w:color="auto" w:fill="auto"/>
            <w:vAlign w:val="bottom"/>
          </w:tcPr>
          <w:p w14:paraId="3295004E" w14:textId="40F742D5" w:rsidR="0012384A" w:rsidRPr="00A6432E" w:rsidRDefault="0012384A" w:rsidP="0012384A">
            <w:pPr>
              <w:jc w:val="right"/>
              <w:rPr>
                <w:rFonts w:cstheme="minorHAnsi"/>
                <w:sz w:val="18"/>
                <w:szCs w:val="18"/>
              </w:rPr>
            </w:pPr>
            <w:r>
              <w:rPr>
                <w:rFonts w:ascii="Calibri" w:hAnsi="Calibri" w:cs="Calibri"/>
                <w:color w:val="000000"/>
                <w:sz w:val="18"/>
                <w:szCs w:val="18"/>
              </w:rPr>
              <w:t>1,413</w:t>
            </w:r>
          </w:p>
        </w:tc>
        <w:tc>
          <w:tcPr>
            <w:tcW w:w="1485" w:type="dxa"/>
            <w:tcBorders>
              <w:top w:val="nil"/>
              <w:left w:val="nil"/>
              <w:bottom w:val="nil"/>
              <w:right w:val="nil"/>
            </w:tcBorders>
            <w:shd w:val="clear" w:color="auto" w:fill="auto"/>
            <w:vAlign w:val="bottom"/>
          </w:tcPr>
          <w:p w14:paraId="19397100" w14:textId="68CBC835" w:rsidR="0012384A" w:rsidRPr="00A6432E" w:rsidRDefault="0012384A" w:rsidP="0012384A">
            <w:pPr>
              <w:jc w:val="right"/>
              <w:rPr>
                <w:rFonts w:cstheme="minorHAnsi"/>
                <w:sz w:val="18"/>
                <w:szCs w:val="18"/>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4BB0DD79" w14:textId="6CCC897E" w:rsidR="0012384A" w:rsidRPr="00A6432E" w:rsidRDefault="0012384A" w:rsidP="0012384A">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5B2D47F1" w14:textId="7DC3AAB8" w:rsidR="0012384A" w:rsidRPr="00A6432E" w:rsidRDefault="0012384A" w:rsidP="0012384A">
            <w:pPr>
              <w:jc w:val="right"/>
              <w:rPr>
                <w:rFonts w:cstheme="minorHAnsi"/>
                <w:sz w:val="18"/>
                <w:szCs w:val="18"/>
              </w:rPr>
            </w:pPr>
            <w:r>
              <w:rPr>
                <w:rFonts w:ascii="Calibri" w:hAnsi="Calibri" w:cs="Calibri"/>
                <w:color w:val="000000"/>
                <w:sz w:val="18"/>
                <w:szCs w:val="18"/>
              </w:rPr>
              <w:t>23%</w:t>
            </w:r>
          </w:p>
        </w:tc>
      </w:tr>
      <w:tr w:rsidR="0012384A" w:rsidRPr="00A6432E" w14:paraId="6E46A89B" w14:textId="77777777" w:rsidTr="006F0BD4">
        <w:tc>
          <w:tcPr>
            <w:tcW w:w="1890" w:type="dxa"/>
            <w:tcBorders>
              <w:top w:val="nil"/>
              <w:left w:val="nil"/>
              <w:bottom w:val="nil"/>
              <w:right w:val="nil"/>
            </w:tcBorders>
          </w:tcPr>
          <w:p w14:paraId="3FEB8C74" w14:textId="02D310EB" w:rsidR="0012384A" w:rsidRPr="00A6432E" w:rsidRDefault="0012384A" w:rsidP="0012384A">
            <w:pPr>
              <w:rPr>
                <w:rFonts w:cstheme="minorHAnsi"/>
                <w:sz w:val="18"/>
                <w:szCs w:val="18"/>
              </w:rPr>
            </w:pPr>
            <w:r w:rsidRPr="00A6432E">
              <w:rPr>
                <w:rFonts w:cstheme="minorHAnsi"/>
                <w:b/>
                <w:sz w:val="18"/>
                <w:szCs w:val="18"/>
              </w:rPr>
              <w:t>Race/Ethnicity</w:t>
            </w:r>
          </w:p>
        </w:tc>
        <w:tc>
          <w:tcPr>
            <w:tcW w:w="1485" w:type="dxa"/>
            <w:tcBorders>
              <w:top w:val="nil"/>
              <w:left w:val="nil"/>
              <w:bottom w:val="nil"/>
              <w:right w:val="nil"/>
            </w:tcBorders>
            <w:shd w:val="clear" w:color="auto" w:fill="auto"/>
            <w:vAlign w:val="bottom"/>
          </w:tcPr>
          <w:p w14:paraId="4A781C2D" w14:textId="2EE37C44" w:rsidR="0012384A" w:rsidRPr="00A6432E" w:rsidRDefault="0012384A" w:rsidP="0012384A">
            <w:pPr>
              <w:jc w:val="right"/>
              <w:rPr>
                <w:rFonts w:cstheme="minorHAnsi"/>
                <w:sz w:val="18"/>
                <w:szCs w:val="18"/>
              </w:rPr>
            </w:pPr>
          </w:p>
        </w:tc>
        <w:tc>
          <w:tcPr>
            <w:tcW w:w="1485" w:type="dxa"/>
            <w:tcBorders>
              <w:top w:val="nil"/>
              <w:left w:val="nil"/>
              <w:bottom w:val="nil"/>
              <w:right w:val="nil"/>
            </w:tcBorders>
            <w:shd w:val="clear" w:color="auto" w:fill="auto"/>
            <w:vAlign w:val="bottom"/>
          </w:tcPr>
          <w:p w14:paraId="7CDDC29C" w14:textId="33ADD57A" w:rsidR="0012384A" w:rsidRPr="00A6432E" w:rsidRDefault="0012384A" w:rsidP="0012384A">
            <w:pPr>
              <w:jc w:val="right"/>
              <w:rPr>
                <w:rFonts w:cstheme="minorHAnsi"/>
                <w:sz w:val="18"/>
                <w:szCs w:val="18"/>
              </w:rPr>
            </w:pPr>
          </w:p>
        </w:tc>
        <w:tc>
          <w:tcPr>
            <w:tcW w:w="1485" w:type="dxa"/>
            <w:tcBorders>
              <w:top w:val="nil"/>
              <w:left w:val="nil"/>
              <w:bottom w:val="nil"/>
              <w:right w:val="nil"/>
            </w:tcBorders>
            <w:shd w:val="clear" w:color="auto" w:fill="auto"/>
            <w:vAlign w:val="bottom"/>
          </w:tcPr>
          <w:p w14:paraId="627FD9D3" w14:textId="645889DD" w:rsidR="0012384A" w:rsidRPr="00A6432E" w:rsidRDefault="0012384A" w:rsidP="0012384A">
            <w:pPr>
              <w:jc w:val="right"/>
              <w:rPr>
                <w:rFonts w:cstheme="minorHAnsi"/>
                <w:sz w:val="18"/>
                <w:szCs w:val="18"/>
              </w:rPr>
            </w:pPr>
          </w:p>
        </w:tc>
        <w:tc>
          <w:tcPr>
            <w:tcW w:w="1485" w:type="dxa"/>
            <w:tcBorders>
              <w:top w:val="nil"/>
              <w:left w:val="nil"/>
              <w:bottom w:val="nil"/>
              <w:right w:val="nil"/>
            </w:tcBorders>
            <w:shd w:val="clear" w:color="auto" w:fill="auto"/>
            <w:vAlign w:val="bottom"/>
          </w:tcPr>
          <w:p w14:paraId="5DD456EE" w14:textId="40C518E3" w:rsidR="0012384A" w:rsidRPr="00A6432E" w:rsidRDefault="0012384A" w:rsidP="0012384A">
            <w:pPr>
              <w:jc w:val="right"/>
              <w:rPr>
                <w:rFonts w:cstheme="minorHAnsi"/>
                <w:sz w:val="18"/>
                <w:szCs w:val="18"/>
              </w:rPr>
            </w:pPr>
          </w:p>
        </w:tc>
        <w:tc>
          <w:tcPr>
            <w:tcW w:w="1485" w:type="dxa"/>
            <w:tcBorders>
              <w:top w:val="nil"/>
              <w:left w:val="nil"/>
              <w:bottom w:val="nil"/>
              <w:right w:val="nil"/>
            </w:tcBorders>
            <w:shd w:val="clear" w:color="auto" w:fill="auto"/>
            <w:vAlign w:val="bottom"/>
          </w:tcPr>
          <w:p w14:paraId="3617DC27" w14:textId="7DCD1C56" w:rsidR="0012384A" w:rsidRPr="00A6432E" w:rsidRDefault="0012384A" w:rsidP="0012384A">
            <w:pPr>
              <w:jc w:val="right"/>
              <w:rPr>
                <w:rFonts w:cstheme="minorHAnsi"/>
                <w:sz w:val="18"/>
                <w:szCs w:val="18"/>
              </w:rPr>
            </w:pPr>
          </w:p>
        </w:tc>
        <w:tc>
          <w:tcPr>
            <w:tcW w:w="1485" w:type="dxa"/>
            <w:tcBorders>
              <w:top w:val="nil"/>
              <w:left w:val="nil"/>
              <w:bottom w:val="nil"/>
              <w:right w:val="nil"/>
            </w:tcBorders>
            <w:shd w:val="clear" w:color="auto" w:fill="auto"/>
            <w:vAlign w:val="bottom"/>
          </w:tcPr>
          <w:p w14:paraId="4C658907" w14:textId="35684FE0" w:rsidR="0012384A" w:rsidRPr="00A6432E" w:rsidRDefault="0012384A" w:rsidP="0012384A">
            <w:pPr>
              <w:jc w:val="right"/>
              <w:rPr>
                <w:rFonts w:cstheme="minorHAnsi"/>
                <w:sz w:val="18"/>
                <w:szCs w:val="18"/>
              </w:rPr>
            </w:pPr>
          </w:p>
        </w:tc>
      </w:tr>
      <w:tr w:rsidR="0012384A" w:rsidRPr="00A6432E" w14:paraId="51D0C6B1" w14:textId="77777777" w:rsidTr="006F0BD4">
        <w:tc>
          <w:tcPr>
            <w:tcW w:w="1890" w:type="dxa"/>
            <w:tcBorders>
              <w:top w:val="nil"/>
              <w:left w:val="nil"/>
              <w:bottom w:val="nil"/>
              <w:right w:val="nil"/>
            </w:tcBorders>
          </w:tcPr>
          <w:p w14:paraId="27BF450F" w14:textId="10C8004E" w:rsidR="0012384A" w:rsidRPr="00A6432E" w:rsidRDefault="0012384A" w:rsidP="0012384A">
            <w:pPr>
              <w:rPr>
                <w:rFonts w:cstheme="minorHAnsi"/>
                <w:sz w:val="18"/>
                <w:szCs w:val="18"/>
              </w:rPr>
            </w:pPr>
            <w:r w:rsidRPr="00A6432E">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6FC928F0" w14:textId="5679501A" w:rsidR="0012384A" w:rsidRPr="00A6432E" w:rsidRDefault="0012384A" w:rsidP="0012384A">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13346CE3" w14:textId="0702C7A5" w:rsidR="0012384A" w:rsidRPr="00A6432E" w:rsidRDefault="0012384A" w:rsidP="0012384A">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5D41F0F1" w14:textId="10B1C263" w:rsidR="0012384A" w:rsidRPr="00A6432E" w:rsidRDefault="0012384A" w:rsidP="0012384A">
            <w:pPr>
              <w:jc w:val="right"/>
              <w:rPr>
                <w:rFonts w:cstheme="minorHAnsi"/>
                <w:sz w:val="18"/>
                <w:szCs w:val="18"/>
              </w:rPr>
            </w:pPr>
            <w:r>
              <w:rPr>
                <w:rFonts w:ascii="Calibri" w:hAnsi="Calibri" w:cs="Calibri"/>
                <w:color w:val="000000"/>
                <w:sz w:val="18"/>
                <w:szCs w:val="18"/>
              </w:rPr>
              <w:t>590</w:t>
            </w:r>
          </w:p>
        </w:tc>
        <w:tc>
          <w:tcPr>
            <w:tcW w:w="1485" w:type="dxa"/>
            <w:tcBorders>
              <w:top w:val="nil"/>
              <w:left w:val="nil"/>
              <w:bottom w:val="nil"/>
              <w:right w:val="nil"/>
            </w:tcBorders>
            <w:shd w:val="clear" w:color="auto" w:fill="auto"/>
            <w:vAlign w:val="bottom"/>
          </w:tcPr>
          <w:p w14:paraId="45C53B65" w14:textId="0E7B0159" w:rsidR="0012384A" w:rsidRPr="00A6432E" w:rsidRDefault="0012384A" w:rsidP="0012384A">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3A847678" w14:textId="1FEF5B59" w:rsidR="0012384A" w:rsidRPr="00A6432E" w:rsidRDefault="0012384A" w:rsidP="0012384A">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06C1BF33" w14:textId="3C9018A9" w:rsidR="0012384A" w:rsidRPr="00A6432E" w:rsidRDefault="0012384A" w:rsidP="0012384A">
            <w:pPr>
              <w:jc w:val="right"/>
              <w:rPr>
                <w:rFonts w:cstheme="minorHAnsi"/>
                <w:sz w:val="18"/>
                <w:szCs w:val="18"/>
              </w:rPr>
            </w:pPr>
            <w:r>
              <w:rPr>
                <w:rFonts w:ascii="Calibri" w:hAnsi="Calibri" w:cs="Calibri"/>
                <w:color w:val="000000"/>
                <w:sz w:val="18"/>
                <w:szCs w:val="18"/>
              </w:rPr>
              <w:t>27%</w:t>
            </w:r>
          </w:p>
        </w:tc>
      </w:tr>
      <w:tr w:rsidR="0012384A" w:rsidRPr="00A6432E" w14:paraId="7B0E4083" w14:textId="77777777" w:rsidTr="006F0BD4">
        <w:tc>
          <w:tcPr>
            <w:tcW w:w="1890" w:type="dxa"/>
            <w:tcBorders>
              <w:top w:val="nil"/>
              <w:left w:val="nil"/>
              <w:bottom w:val="nil"/>
              <w:right w:val="nil"/>
            </w:tcBorders>
          </w:tcPr>
          <w:p w14:paraId="516352DC" w14:textId="68CD1CB2" w:rsidR="0012384A" w:rsidRPr="00A6432E" w:rsidRDefault="0012384A" w:rsidP="0012384A">
            <w:pPr>
              <w:rPr>
                <w:rFonts w:cstheme="minorHAnsi"/>
                <w:sz w:val="18"/>
                <w:szCs w:val="18"/>
              </w:rPr>
            </w:pPr>
            <w:r w:rsidRPr="00A6432E">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6A6EA49A" w14:textId="7F0ECF20" w:rsidR="0012384A" w:rsidRPr="00A6432E" w:rsidRDefault="0012384A" w:rsidP="0012384A">
            <w:pPr>
              <w:jc w:val="right"/>
              <w:rPr>
                <w:rFonts w:cstheme="minorHAnsi"/>
                <w:sz w:val="18"/>
                <w:szCs w:val="18"/>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31AD8A41" w14:textId="762D069E" w:rsidR="0012384A" w:rsidRPr="00A6432E" w:rsidRDefault="0012384A" w:rsidP="0012384A">
            <w:pPr>
              <w:jc w:val="right"/>
              <w:rPr>
                <w:rFonts w:cstheme="minorHAnsi"/>
                <w:sz w:val="18"/>
                <w:szCs w:val="18"/>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699D9F13" w14:textId="3863CF50" w:rsidR="0012384A" w:rsidRPr="00A6432E" w:rsidRDefault="0012384A" w:rsidP="0012384A">
            <w:pPr>
              <w:jc w:val="right"/>
              <w:rPr>
                <w:rFonts w:cstheme="minorHAnsi"/>
                <w:sz w:val="18"/>
                <w:szCs w:val="18"/>
              </w:rPr>
            </w:pPr>
            <w:r>
              <w:rPr>
                <w:rFonts w:ascii="Calibri" w:hAnsi="Calibri" w:cs="Calibri"/>
                <w:color w:val="000000"/>
                <w:sz w:val="18"/>
                <w:szCs w:val="18"/>
              </w:rPr>
              <w:t>1,500</w:t>
            </w:r>
          </w:p>
        </w:tc>
        <w:tc>
          <w:tcPr>
            <w:tcW w:w="1485" w:type="dxa"/>
            <w:tcBorders>
              <w:top w:val="nil"/>
              <w:left w:val="nil"/>
              <w:bottom w:val="nil"/>
              <w:right w:val="nil"/>
            </w:tcBorders>
            <w:shd w:val="clear" w:color="auto" w:fill="auto"/>
            <w:vAlign w:val="bottom"/>
          </w:tcPr>
          <w:p w14:paraId="5EEC9655" w14:textId="681509E6" w:rsidR="0012384A" w:rsidRPr="00A6432E" w:rsidRDefault="0012384A" w:rsidP="0012384A">
            <w:pPr>
              <w:jc w:val="right"/>
              <w:rPr>
                <w:rFonts w:cstheme="minorHAnsi"/>
                <w:sz w:val="18"/>
                <w:szCs w:val="18"/>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35503371" w14:textId="0A29B498" w:rsidR="0012384A" w:rsidRPr="00A6432E" w:rsidRDefault="0012384A" w:rsidP="0012384A">
            <w:pPr>
              <w:jc w:val="right"/>
              <w:rPr>
                <w:rFonts w:cstheme="minorHAnsi"/>
                <w:sz w:val="18"/>
                <w:szCs w:val="18"/>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60D2337E" w14:textId="7D01DE3E" w:rsidR="0012384A" w:rsidRPr="00A6432E" w:rsidRDefault="0012384A" w:rsidP="0012384A">
            <w:pPr>
              <w:jc w:val="right"/>
              <w:rPr>
                <w:rFonts w:cstheme="minorHAnsi"/>
                <w:sz w:val="18"/>
                <w:szCs w:val="18"/>
              </w:rPr>
            </w:pPr>
            <w:r>
              <w:rPr>
                <w:rFonts w:ascii="Calibri" w:hAnsi="Calibri" w:cs="Calibri"/>
                <w:color w:val="000000"/>
                <w:sz w:val="18"/>
                <w:szCs w:val="18"/>
              </w:rPr>
              <w:t>36%</w:t>
            </w:r>
          </w:p>
        </w:tc>
      </w:tr>
      <w:tr w:rsidR="0012384A" w:rsidRPr="00A6432E" w14:paraId="1A32C20B" w14:textId="77777777" w:rsidTr="006F0BD4">
        <w:tc>
          <w:tcPr>
            <w:tcW w:w="1890" w:type="dxa"/>
            <w:tcBorders>
              <w:top w:val="nil"/>
              <w:left w:val="nil"/>
              <w:bottom w:val="nil"/>
              <w:right w:val="nil"/>
            </w:tcBorders>
          </w:tcPr>
          <w:p w14:paraId="6CCDD653" w14:textId="467A2956" w:rsidR="0012384A" w:rsidRPr="00A6432E" w:rsidRDefault="0012384A" w:rsidP="0012384A">
            <w:pPr>
              <w:rPr>
                <w:rFonts w:cstheme="minorHAnsi"/>
                <w:sz w:val="18"/>
                <w:szCs w:val="18"/>
              </w:rPr>
            </w:pPr>
            <w:r w:rsidRPr="00A6432E">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shd w:val="clear" w:color="auto" w:fill="auto"/>
            <w:vAlign w:val="bottom"/>
          </w:tcPr>
          <w:p w14:paraId="2FA42E5B" w14:textId="4BB7E51D" w:rsidR="0012384A" w:rsidRPr="00A6432E" w:rsidRDefault="0012384A" w:rsidP="0012384A">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48932ACE" w14:textId="68DD5549" w:rsidR="0012384A" w:rsidRPr="00A6432E" w:rsidRDefault="0012384A" w:rsidP="0012384A">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50DE0131" w14:textId="0E1DC3DD" w:rsidR="0012384A" w:rsidRPr="00A6432E" w:rsidRDefault="0012384A" w:rsidP="0012384A">
            <w:pPr>
              <w:jc w:val="right"/>
              <w:rPr>
                <w:rFonts w:cstheme="minorHAnsi"/>
                <w:sz w:val="18"/>
                <w:szCs w:val="18"/>
              </w:rPr>
            </w:pPr>
            <w:r>
              <w:rPr>
                <w:rFonts w:ascii="Calibri" w:hAnsi="Calibri" w:cs="Calibri"/>
                <w:color w:val="000000"/>
                <w:sz w:val="18"/>
                <w:szCs w:val="18"/>
              </w:rPr>
              <w:t>1,089</w:t>
            </w:r>
          </w:p>
        </w:tc>
        <w:tc>
          <w:tcPr>
            <w:tcW w:w="1485" w:type="dxa"/>
            <w:tcBorders>
              <w:top w:val="nil"/>
              <w:left w:val="nil"/>
              <w:bottom w:val="nil"/>
              <w:right w:val="nil"/>
            </w:tcBorders>
            <w:shd w:val="clear" w:color="auto" w:fill="auto"/>
            <w:vAlign w:val="bottom"/>
          </w:tcPr>
          <w:p w14:paraId="6FE0A544" w14:textId="26EFAFCE" w:rsidR="0012384A" w:rsidRPr="00A6432E" w:rsidRDefault="0012384A" w:rsidP="0012384A">
            <w:pPr>
              <w:jc w:val="right"/>
              <w:rPr>
                <w:rFonts w:cstheme="minorHAnsi"/>
                <w:sz w:val="18"/>
                <w:szCs w:val="18"/>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18311432" w14:textId="5438465B" w:rsidR="0012384A" w:rsidRPr="00A6432E" w:rsidRDefault="0012384A" w:rsidP="0012384A">
            <w:pPr>
              <w:jc w:val="right"/>
              <w:rPr>
                <w:rFonts w:cstheme="minorHAnsi"/>
                <w:sz w:val="18"/>
                <w:szCs w:val="18"/>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2DE08A9F" w14:textId="0DEFE6B4" w:rsidR="0012384A" w:rsidRPr="00A6432E" w:rsidRDefault="0012384A" w:rsidP="0012384A">
            <w:pPr>
              <w:jc w:val="right"/>
              <w:rPr>
                <w:rFonts w:cstheme="minorHAnsi"/>
                <w:sz w:val="18"/>
                <w:szCs w:val="18"/>
              </w:rPr>
            </w:pPr>
            <w:r>
              <w:rPr>
                <w:rFonts w:ascii="Calibri" w:hAnsi="Calibri" w:cs="Calibri"/>
                <w:color w:val="000000"/>
                <w:sz w:val="18"/>
                <w:szCs w:val="18"/>
              </w:rPr>
              <w:t>37%</w:t>
            </w:r>
          </w:p>
        </w:tc>
      </w:tr>
      <w:tr w:rsidR="0012384A" w:rsidRPr="00A6432E" w14:paraId="4E4E14A1" w14:textId="77777777" w:rsidTr="003E5E10">
        <w:tc>
          <w:tcPr>
            <w:tcW w:w="1890" w:type="dxa"/>
            <w:tcBorders>
              <w:top w:val="nil"/>
              <w:left w:val="nil"/>
              <w:bottom w:val="nil"/>
              <w:right w:val="nil"/>
            </w:tcBorders>
          </w:tcPr>
          <w:p w14:paraId="284AD007" w14:textId="1FD8AD9E" w:rsidR="0012384A" w:rsidRPr="00A6432E" w:rsidRDefault="0012384A" w:rsidP="0012384A">
            <w:pPr>
              <w:rPr>
                <w:rFonts w:cstheme="minorHAnsi"/>
                <w:sz w:val="18"/>
                <w:szCs w:val="18"/>
              </w:rPr>
            </w:pPr>
            <w:r w:rsidRPr="00A6432E">
              <w:rPr>
                <w:rFonts w:cstheme="minorHAnsi"/>
                <w:sz w:val="18"/>
                <w:szCs w:val="18"/>
              </w:rPr>
              <w:t xml:space="preserve">   API</w:t>
            </w:r>
          </w:p>
        </w:tc>
        <w:tc>
          <w:tcPr>
            <w:tcW w:w="1485" w:type="dxa"/>
            <w:tcBorders>
              <w:top w:val="nil"/>
              <w:left w:val="nil"/>
              <w:bottom w:val="nil"/>
              <w:right w:val="nil"/>
            </w:tcBorders>
            <w:shd w:val="clear" w:color="auto" w:fill="auto"/>
            <w:vAlign w:val="bottom"/>
          </w:tcPr>
          <w:p w14:paraId="591B6094" w14:textId="47725278" w:rsidR="0012384A" w:rsidRPr="00A6432E" w:rsidRDefault="0012384A" w:rsidP="0012384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A54E4E9" w14:textId="07D29F96" w:rsidR="0012384A" w:rsidRPr="00A6432E" w:rsidRDefault="0012384A" w:rsidP="0012384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5DE7BA2" w14:textId="3640F6BD" w:rsidR="0012384A" w:rsidRPr="00A6432E" w:rsidRDefault="0012384A" w:rsidP="0012384A">
            <w:pPr>
              <w:jc w:val="right"/>
              <w:rPr>
                <w:rFonts w:cstheme="minorHAnsi"/>
                <w:sz w:val="18"/>
                <w:szCs w:val="18"/>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7339F082" w14:textId="754681CE" w:rsidR="0012384A" w:rsidRPr="00A6432E" w:rsidRDefault="0012384A" w:rsidP="0012384A">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10CC9268" w14:textId="2CEEB12D" w:rsidR="0012384A" w:rsidRPr="00A6432E" w:rsidRDefault="0012384A" w:rsidP="0012384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31957E8" w14:textId="5C0FD035" w:rsidR="0012384A" w:rsidRPr="00A6432E" w:rsidRDefault="0012384A" w:rsidP="0012384A">
            <w:pPr>
              <w:jc w:val="right"/>
              <w:rPr>
                <w:rFonts w:cstheme="minorHAnsi"/>
                <w:sz w:val="18"/>
                <w:szCs w:val="18"/>
              </w:rPr>
            </w:pPr>
            <w:r>
              <w:rPr>
                <w:rFonts w:ascii="Calibri" w:hAnsi="Calibri" w:cs="Calibri"/>
                <w:color w:val="000000"/>
                <w:sz w:val="18"/>
                <w:szCs w:val="18"/>
              </w:rPr>
              <w:t>0%</w:t>
            </w:r>
          </w:p>
        </w:tc>
      </w:tr>
      <w:tr w:rsidR="0012384A" w:rsidRPr="00A6432E" w14:paraId="6600DFA0" w14:textId="77777777" w:rsidTr="003E5E10">
        <w:tc>
          <w:tcPr>
            <w:tcW w:w="1890" w:type="dxa"/>
            <w:tcBorders>
              <w:top w:val="nil"/>
              <w:left w:val="nil"/>
              <w:bottom w:val="nil"/>
              <w:right w:val="nil"/>
            </w:tcBorders>
          </w:tcPr>
          <w:p w14:paraId="247A4AEB" w14:textId="6AF0E75D" w:rsidR="0012384A" w:rsidRPr="00A6432E" w:rsidRDefault="0012384A" w:rsidP="0012384A">
            <w:pPr>
              <w:rPr>
                <w:rFonts w:cstheme="minorHAnsi"/>
                <w:sz w:val="18"/>
                <w:szCs w:val="18"/>
              </w:rPr>
            </w:pPr>
            <w:r w:rsidRPr="00A6432E">
              <w:rPr>
                <w:rFonts w:cstheme="minorHAnsi"/>
                <w:sz w:val="18"/>
                <w:szCs w:val="18"/>
              </w:rPr>
              <w:t xml:space="preserve">   Other/Unknown</w:t>
            </w:r>
          </w:p>
        </w:tc>
        <w:tc>
          <w:tcPr>
            <w:tcW w:w="1485" w:type="dxa"/>
            <w:tcBorders>
              <w:top w:val="nil"/>
              <w:left w:val="nil"/>
              <w:bottom w:val="nil"/>
              <w:right w:val="nil"/>
            </w:tcBorders>
            <w:shd w:val="clear" w:color="auto" w:fill="auto"/>
            <w:vAlign w:val="bottom"/>
          </w:tcPr>
          <w:p w14:paraId="0298D877" w14:textId="65B35852" w:rsidR="0012384A" w:rsidRPr="00A6432E" w:rsidRDefault="0012384A" w:rsidP="0012384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CB4FE75" w14:textId="2C501E2D" w:rsidR="0012384A" w:rsidRPr="00A6432E" w:rsidRDefault="0012384A" w:rsidP="0012384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692B550" w14:textId="18A27CC4" w:rsidR="0012384A" w:rsidRPr="00A6432E" w:rsidRDefault="0012384A" w:rsidP="0012384A">
            <w:pPr>
              <w:jc w:val="right"/>
              <w:rPr>
                <w:rFonts w:cstheme="minorHAnsi"/>
                <w:sz w:val="18"/>
                <w:szCs w:val="18"/>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45426A45" w14:textId="2C992B91" w:rsidR="0012384A" w:rsidRPr="00A6432E" w:rsidRDefault="0012384A" w:rsidP="0012384A">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1FF3B95A" w14:textId="0B2934A4" w:rsidR="0012384A" w:rsidRPr="00A6432E" w:rsidRDefault="0012384A" w:rsidP="0012384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41A74D4" w14:textId="46D53EAF" w:rsidR="0012384A" w:rsidRPr="00A6432E" w:rsidRDefault="0012384A" w:rsidP="0012384A">
            <w:pPr>
              <w:jc w:val="right"/>
              <w:rPr>
                <w:rFonts w:cstheme="minorHAnsi"/>
                <w:sz w:val="18"/>
                <w:szCs w:val="18"/>
              </w:rPr>
            </w:pPr>
            <w:r>
              <w:rPr>
                <w:rFonts w:ascii="Calibri" w:hAnsi="Calibri" w:cs="Calibri"/>
                <w:color w:val="000000"/>
                <w:sz w:val="18"/>
                <w:szCs w:val="18"/>
              </w:rPr>
              <w:t>0%</w:t>
            </w:r>
          </w:p>
        </w:tc>
      </w:tr>
      <w:tr w:rsidR="0012384A" w:rsidRPr="00A6432E" w14:paraId="63F6ACB0" w14:textId="77777777" w:rsidTr="00B807AE">
        <w:tc>
          <w:tcPr>
            <w:tcW w:w="1890" w:type="dxa"/>
            <w:tcBorders>
              <w:top w:val="nil"/>
              <w:left w:val="nil"/>
              <w:bottom w:val="nil"/>
              <w:right w:val="nil"/>
            </w:tcBorders>
          </w:tcPr>
          <w:p w14:paraId="4A8FEB92" w14:textId="1926C749" w:rsidR="0012384A" w:rsidRPr="00A6432E" w:rsidRDefault="0012384A" w:rsidP="0012384A">
            <w:pPr>
              <w:rPr>
                <w:rFonts w:cstheme="minorHAnsi"/>
                <w:sz w:val="18"/>
                <w:szCs w:val="18"/>
              </w:rPr>
            </w:pPr>
            <w:r w:rsidRPr="00A6432E">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0E4D0FD7" w14:textId="0341DBDC" w:rsidR="0012384A" w:rsidRPr="00A6432E" w:rsidRDefault="0012384A" w:rsidP="0012384A">
            <w:pPr>
              <w:jc w:val="right"/>
              <w:rPr>
                <w:rFonts w:cstheme="minorHAnsi"/>
                <w:sz w:val="18"/>
                <w:szCs w:val="18"/>
              </w:rPr>
            </w:pPr>
          </w:p>
        </w:tc>
        <w:tc>
          <w:tcPr>
            <w:tcW w:w="1485" w:type="dxa"/>
            <w:tcBorders>
              <w:top w:val="nil"/>
              <w:left w:val="nil"/>
              <w:bottom w:val="nil"/>
              <w:right w:val="nil"/>
            </w:tcBorders>
            <w:shd w:val="clear" w:color="auto" w:fill="auto"/>
            <w:vAlign w:val="bottom"/>
          </w:tcPr>
          <w:p w14:paraId="3D656FBE" w14:textId="4A1ADA9F" w:rsidR="0012384A" w:rsidRPr="00A6432E" w:rsidRDefault="0012384A" w:rsidP="0012384A">
            <w:pPr>
              <w:jc w:val="right"/>
              <w:rPr>
                <w:rFonts w:cstheme="minorHAnsi"/>
                <w:sz w:val="18"/>
                <w:szCs w:val="18"/>
              </w:rPr>
            </w:pPr>
          </w:p>
        </w:tc>
        <w:tc>
          <w:tcPr>
            <w:tcW w:w="1485" w:type="dxa"/>
            <w:tcBorders>
              <w:top w:val="nil"/>
              <w:left w:val="nil"/>
              <w:bottom w:val="nil"/>
              <w:right w:val="nil"/>
            </w:tcBorders>
            <w:shd w:val="clear" w:color="auto" w:fill="auto"/>
            <w:vAlign w:val="bottom"/>
          </w:tcPr>
          <w:p w14:paraId="777C8E2F" w14:textId="4185EE7C" w:rsidR="0012384A" w:rsidRPr="00A6432E" w:rsidRDefault="0012384A" w:rsidP="0012384A">
            <w:pPr>
              <w:jc w:val="right"/>
              <w:rPr>
                <w:rFonts w:cstheme="minorHAnsi"/>
                <w:sz w:val="18"/>
                <w:szCs w:val="18"/>
              </w:rPr>
            </w:pPr>
          </w:p>
        </w:tc>
        <w:tc>
          <w:tcPr>
            <w:tcW w:w="1485" w:type="dxa"/>
            <w:tcBorders>
              <w:top w:val="nil"/>
              <w:left w:val="nil"/>
              <w:bottom w:val="nil"/>
              <w:right w:val="nil"/>
            </w:tcBorders>
            <w:shd w:val="clear" w:color="auto" w:fill="auto"/>
            <w:vAlign w:val="bottom"/>
          </w:tcPr>
          <w:p w14:paraId="006789D4" w14:textId="2421D8C6" w:rsidR="0012384A" w:rsidRPr="00A6432E" w:rsidRDefault="0012384A" w:rsidP="0012384A">
            <w:pPr>
              <w:jc w:val="right"/>
              <w:rPr>
                <w:rFonts w:cstheme="minorHAnsi"/>
                <w:sz w:val="18"/>
                <w:szCs w:val="18"/>
              </w:rPr>
            </w:pPr>
          </w:p>
        </w:tc>
        <w:tc>
          <w:tcPr>
            <w:tcW w:w="1485" w:type="dxa"/>
            <w:tcBorders>
              <w:top w:val="nil"/>
              <w:left w:val="nil"/>
              <w:bottom w:val="nil"/>
              <w:right w:val="nil"/>
            </w:tcBorders>
            <w:shd w:val="clear" w:color="auto" w:fill="auto"/>
            <w:vAlign w:val="bottom"/>
          </w:tcPr>
          <w:p w14:paraId="1F1F3B19" w14:textId="51AAE50C" w:rsidR="0012384A" w:rsidRPr="00A6432E" w:rsidRDefault="0012384A" w:rsidP="0012384A">
            <w:pPr>
              <w:jc w:val="right"/>
              <w:rPr>
                <w:rFonts w:cstheme="minorHAnsi"/>
                <w:sz w:val="18"/>
                <w:szCs w:val="18"/>
              </w:rPr>
            </w:pPr>
          </w:p>
        </w:tc>
        <w:tc>
          <w:tcPr>
            <w:tcW w:w="1485" w:type="dxa"/>
            <w:tcBorders>
              <w:top w:val="nil"/>
              <w:left w:val="nil"/>
              <w:bottom w:val="nil"/>
              <w:right w:val="nil"/>
            </w:tcBorders>
            <w:shd w:val="clear" w:color="auto" w:fill="auto"/>
            <w:vAlign w:val="bottom"/>
          </w:tcPr>
          <w:p w14:paraId="0C2AE097" w14:textId="18CED415" w:rsidR="0012384A" w:rsidRPr="00A6432E" w:rsidRDefault="0012384A" w:rsidP="0012384A">
            <w:pPr>
              <w:jc w:val="right"/>
              <w:rPr>
                <w:rFonts w:cstheme="minorHAnsi"/>
                <w:sz w:val="18"/>
                <w:szCs w:val="18"/>
              </w:rPr>
            </w:pPr>
          </w:p>
        </w:tc>
      </w:tr>
      <w:tr w:rsidR="0012384A" w:rsidRPr="00A6432E" w14:paraId="3BE35681" w14:textId="77777777" w:rsidTr="00DF1AF6">
        <w:tc>
          <w:tcPr>
            <w:tcW w:w="1890" w:type="dxa"/>
            <w:tcBorders>
              <w:top w:val="nil"/>
              <w:left w:val="nil"/>
              <w:bottom w:val="nil"/>
              <w:right w:val="nil"/>
            </w:tcBorders>
          </w:tcPr>
          <w:p w14:paraId="094BBFBF" w14:textId="52C0FE39" w:rsidR="0012384A" w:rsidRPr="00A6432E" w:rsidRDefault="0012384A" w:rsidP="0012384A">
            <w:pPr>
              <w:rPr>
                <w:rFonts w:cstheme="minorHAnsi"/>
                <w:sz w:val="18"/>
                <w:szCs w:val="18"/>
              </w:rPr>
            </w:pPr>
            <w:r w:rsidRPr="00A6432E">
              <w:rPr>
                <w:rFonts w:cstheme="minorHAnsi"/>
                <w:sz w:val="18"/>
                <w:szCs w:val="18"/>
              </w:rPr>
              <w:t xml:space="preserve">    0–12</w:t>
            </w:r>
          </w:p>
        </w:tc>
        <w:tc>
          <w:tcPr>
            <w:tcW w:w="1485" w:type="dxa"/>
            <w:tcBorders>
              <w:top w:val="nil"/>
              <w:left w:val="nil"/>
              <w:bottom w:val="nil"/>
              <w:right w:val="nil"/>
            </w:tcBorders>
            <w:shd w:val="clear" w:color="auto" w:fill="auto"/>
            <w:vAlign w:val="bottom"/>
          </w:tcPr>
          <w:p w14:paraId="3A07B3C4" w14:textId="7DD2A7DF" w:rsidR="0012384A" w:rsidRPr="00A6432E" w:rsidRDefault="0012384A" w:rsidP="0012384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4883494" w14:textId="157F1039" w:rsidR="0012384A" w:rsidRPr="00A6432E" w:rsidRDefault="0012384A" w:rsidP="0012384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0855EB75" w14:textId="53B37FF0" w:rsidR="0012384A" w:rsidRPr="00A6432E" w:rsidRDefault="0012384A" w:rsidP="0012384A">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336AB3D" w14:textId="384AE4AC" w:rsidR="0012384A" w:rsidRPr="00A6432E" w:rsidRDefault="0012384A" w:rsidP="0012384A">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435424CB" w14:textId="54C5FC58" w:rsidR="0012384A" w:rsidRPr="00A6432E" w:rsidRDefault="0012384A" w:rsidP="0012384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E144D3A" w14:textId="4A6E9548" w:rsidR="0012384A" w:rsidRPr="00A6432E" w:rsidRDefault="0012384A" w:rsidP="0012384A">
            <w:pPr>
              <w:jc w:val="right"/>
              <w:rPr>
                <w:rFonts w:cstheme="minorHAnsi"/>
                <w:sz w:val="18"/>
                <w:szCs w:val="18"/>
              </w:rPr>
            </w:pPr>
            <w:r>
              <w:rPr>
                <w:rFonts w:ascii="Calibri" w:hAnsi="Calibri" w:cs="Calibri"/>
                <w:color w:val="000000"/>
                <w:sz w:val="18"/>
                <w:szCs w:val="18"/>
              </w:rPr>
              <w:t>0%</w:t>
            </w:r>
          </w:p>
        </w:tc>
      </w:tr>
      <w:tr w:rsidR="0012384A" w:rsidRPr="00A6432E" w14:paraId="76865879" w14:textId="77777777" w:rsidTr="00DF1AF6">
        <w:tc>
          <w:tcPr>
            <w:tcW w:w="1890" w:type="dxa"/>
            <w:tcBorders>
              <w:top w:val="nil"/>
              <w:left w:val="nil"/>
              <w:bottom w:val="nil"/>
              <w:right w:val="nil"/>
            </w:tcBorders>
          </w:tcPr>
          <w:p w14:paraId="1B7A61B1" w14:textId="7C38BE77" w:rsidR="0012384A" w:rsidRPr="00A6432E" w:rsidRDefault="0012384A" w:rsidP="0012384A">
            <w:pPr>
              <w:rPr>
                <w:rFonts w:cstheme="minorHAnsi"/>
                <w:sz w:val="18"/>
                <w:szCs w:val="18"/>
              </w:rPr>
            </w:pPr>
            <w:r w:rsidRPr="00A6432E">
              <w:rPr>
                <w:rFonts w:cstheme="minorHAnsi"/>
                <w:sz w:val="18"/>
                <w:szCs w:val="18"/>
              </w:rPr>
              <w:t xml:space="preserve">   13–19 </w:t>
            </w:r>
          </w:p>
        </w:tc>
        <w:tc>
          <w:tcPr>
            <w:tcW w:w="1485" w:type="dxa"/>
            <w:tcBorders>
              <w:top w:val="nil"/>
              <w:left w:val="nil"/>
              <w:bottom w:val="nil"/>
              <w:right w:val="nil"/>
            </w:tcBorders>
            <w:shd w:val="clear" w:color="auto" w:fill="auto"/>
          </w:tcPr>
          <w:p w14:paraId="41027A13" w14:textId="6B79827C" w:rsidR="0012384A" w:rsidRPr="00A6432E" w:rsidRDefault="0012384A" w:rsidP="0012384A">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711FC47" w14:textId="3B8196D3" w:rsidR="0012384A" w:rsidRPr="00A6432E" w:rsidRDefault="0012384A" w:rsidP="0012384A">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tcPr>
          <w:p w14:paraId="2807ED50" w14:textId="4D2D83E2" w:rsidR="0012384A" w:rsidRPr="00A6432E" w:rsidRDefault="0012384A" w:rsidP="0012384A">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5327CE68" w14:textId="5BF10C43" w:rsidR="0012384A" w:rsidRPr="00A6432E" w:rsidRDefault="0012384A" w:rsidP="0012384A">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39265C66" w14:textId="62A6D54B" w:rsidR="0012384A" w:rsidRPr="00A6432E" w:rsidRDefault="0012384A" w:rsidP="0012384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FB38F1F" w14:textId="35519861" w:rsidR="0012384A" w:rsidRPr="00A6432E" w:rsidRDefault="0012384A" w:rsidP="0012384A">
            <w:pPr>
              <w:jc w:val="right"/>
              <w:rPr>
                <w:rFonts w:cstheme="minorHAnsi"/>
                <w:sz w:val="18"/>
                <w:szCs w:val="18"/>
              </w:rPr>
            </w:pPr>
            <w:r>
              <w:rPr>
                <w:rFonts w:ascii="Calibri" w:hAnsi="Calibri" w:cs="Calibri"/>
                <w:color w:val="000000"/>
                <w:sz w:val="18"/>
                <w:szCs w:val="18"/>
              </w:rPr>
              <w:t>0%</w:t>
            </w:r>
          </w:p>
        </w:tc>
      </w:tr>
      <w:tr w:rsidR="0012384A" w:rsidRPr="00A6432E" w14:paraId="3B0F26A8" w14:textId="77777777" w:rsidTr="0033621E">
        <w:tc>
          <w:tcPr>
            <w:tcW w:w="1890" w:type="dxa"/>
            <w:tcBorders>
              <w:top w:val="nil"/>
              <w:left w:val="nil"/>
              <w:bottom w:val="nil"/>
              <w:right w:val="nil"/>
            </w:tcBorders>
          </w:tcPr>
          <w:p w14:paraId="1AFD0D59" w14:textId="395470F7" w:rsidR="0012384A" w:rsidRPr="00A6432E" w:rsidRDefault="0012384A" w:rsidP="0012384A">
            <w:pPr>
              <w:rPr>
                <w:rFonts w:cstheme="minorHAnsi"/>
                <w:sz w:val="18"/>
                <w:szCs w:val="18"/>
              </w:rPr>
            </w:pPr>
            <w:r w:rsidRPr="00A6432E">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78F5DEAE" w14:textId="164F9DED" w:rsidR="0012384A" w:rsidRPr="00A6432E" w:rsidRDefault="0012384A" w:rsidP="0012384A">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0B6CA0C4" w14:textId="076A5B07" w:rsidR="0012384A" w:rsidRPr="00A6432E" w:rsidRDefault="0012384A" w:rsidP="0012384A">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616033E0" w14:textId="1632CB6D" w:rsidR="0012384A" w:rsidRPr="00A6432E" w:rsidRDefault="0012384A" w:rsidP="0012384A">
            <w:pPr>
              <w:jc w:val="right"/>
              <w:rPr>
                <w:rFonts w:cstheme="minorHAnsi"/>
                <w:sz w:val="18"/>
                <w:szCs w:val="18"/>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42B30CD0" w14:textId="35B2CAB2" w:rsidR="0012384A" w:rsidRPr="00A6432E" w:rsidRDefault="0012384A" w:rsidP="0012384A">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9FF6BBD" w14:textId="2716EE0D" w:rsidR="0012384A" w:rsidRPr="00A6432E" w:rsidRDefault="0012384A" w:rsidP="0012384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6D52C3F" w14:textId="35B724F7" w:rsidR="0012384A" w:rsidRPr="00A6432E" w:rsidRDefault="0012384A" w:rsidP="0012384A">
            <w:pPr>
              <w:jc w:val="right"/>
              <w:rPr>
                <w:rFonts w:cstheme="minorHAnsi"/>
                <w:sz w:val="18"/>
                <w:szCs w:val="18"/>
              </w:rPr>
            </w:pPr>
            <w:r>
              <w:rPr>
                <w:rFonts w:ascii="Calibri" w:hAnsi="Calibri" w:cs="Calibri"/>
                <w:color w:val="000000"/>
                <w:sz w:val="18"/>
                <w:szCs w:val="18"/>
              </w:rPr>
              <w:t>0%</w:t>
            </w:r>
          </w:p>
        </w:tc>
      </w:tr>
      <w:tr w:rsidR="0012384A" w:rsidRPr="00A6432E" w14:paraId="5AF94E22" w14:textId="77777777" w:rsidTr="0033621E">
        <w:tc>
          <w:tcPr>
            <w:tcW w:w="1890" w:type="dxa"/>
            <w:tcBorders>
              <w:top w:val="nil"/>
              <w:left w:val="nil"/>
              <w:bottom w:val="nil"/>
              <w:right w:val="nil"/>
            </w:tcBorders>
          </w:tcPr>
          <w:p w14:paraId="4F4AD698" w14:textId="4DCA830C" w:rsidR="0012384A" w:rsidRPr="00A6432E" w:rsidRDefault="0012384A" w:rsidP="0012384A">
            <w:pPr>
              <w:rPr>
                <w:rFonts w:cstheme="minorHAnsi"/>
                <w:sz w:val="18"/>
                <w:szCs w:val="18"/>
              </w:rPr>
            </w:pPr>
            <w:r w:rsidRPr="00A6432E">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05175DB7" w14:textId="4E11F311" w:rsidR="0012384A" w:rsidRPr="00A6432E" w:rsidRDefault="0012384A" w:rsidP="0012384A">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6C72D672" w14:textId="21A6BD20" w:rsidR="0012384A" w:rsidRPr="00A6432E" w:rsidRDefault="0012384A" w:rsidP="0012384A">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0C99D09F" w14:textId="14B24853" w:rsidR="0012384A" w:rsidRPr="00A6432E" w:rsidRDefault="0012384A" w:rsidP="0012384A">
            <w:pPr>
              <w:jc w:val="right"/>
              <w:rPr>
                <w:rFonts w:cstheme="minorHAnsi"/>
                <w:sz w:val="18"/>
                <w:szCs w:val="18"/>
              </w:rPr>
            </w:pPr>
            <w:r>
              <w:rPr>
                <w:rFonts w:ascii="Calibri" w:hAnsi="Calibri" w:cs="Calibri"/>
                <w:color w:val="000000"/>
                <w:sz w:val="18"/>
                <w:szCs w:val="18"/>
              </w:rPr>
              <w:t>231</w:t>
            </w:r>
          </w:p>
        </w:tc>
        <w:tc>
          <w:tcPr>
            <w:tcW w:w="1485" w:type="dxa"/>
            <w:tcBorders>
              <w:top w:val="nil"/>
              <w:left w:val="nil"/>
              <w:bottom w:val="nil"/>
              <w:right w:val="nil"/>
            </w:tcBorders>
            <w:shd w:val="clear" w:color="auto" w:fill="auto"/>
            <w:vAlign w:val="bottom"/>
          </w:tcPr>
          <w:p w14:paraId="03E52B52" w14:textId="168D4783" w:rsidR="0012384A" w:rsidRPr="00A6432E" w:rsidRDefault="0012384A" w:rsidP="0012384A">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09BBAE2D" w14:textId="44FD1846" w:rsidR="0012384A" w:rsidRPr="00A6432E" w:rsidRDefault="0012384A" w:rsidP="0012384A">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0015AF78" w14:textId="3C990B4C" w:rsidR="0012384A" w:rsidRPr="00A6432E" w:rsidRDefault="0012384A" w:rsidP="0012384A">
            <w:pPr>
              <w:jc w:val="right"/>
              <w:rPr>
                <w:rFonts w:cstheme="minorHAnsi"/>
                <w:sz w:val="18"/>
                <w:szCs w:val="18"/>
              </w:rPr>
            </w:pPr>
            <w:r>
              <w:rPr>
                <w:rFonts w:ascii="Calibri" w:hAnsi="Calibri" w:cs="Calibri"/>
                <w:color w:val="000000"/>
                <w:sz w:val="18"/>
                <w:szCs w:val="18"/>
              </w:rPr>
              <w:t>6%</w:t>
            </w:r>
          </w:p>
        </w:tc>
      </w:tr>
      <w:tr w:rsidR="0012384A" w:rsidRPr="00A6432E" w14:paraId="6DFBA34E" w14:textId="77777777" w:rsidTr="006F0BD4">
        <w:tc>
          <w:tcPr>
            <w:tcW w:w="1890" w:type="dxa"/>
            <w:tcBorders>
              <w:top w:val="nil"/>
              <w:left w:val="nil"/>
              <w:bottom w:val="nil"/>
              <w:right w:val="nil"/>
            </w:tcBorders>
          </w:tcPr>
          <w:p w14:paraId="29374964" w14:textId="4FDE2381" w:rsidR="0012384A" w:rsidRPr="00A6432E" w:rsidRDefault="0012384A" w:rsidP="0012384A">
            <w:pPr>
              <w:rPr>
                <w:rFonts w:cstheme="minorHAnsi"/>
                <w:sz w:val="18"/>
                <w:szCs w:val="18"/>
              </w:rPr>
            </w:pPr>
            <w:r w:rsidRPr="00A6432E">
              <w:rPr>
                <w:rFonts w:cstheme="minorHAnsi"/>
                <w:sz w:val="18"/>
                <w:szCs w:val="18"/>
              </w:rPr>
              <w:t xml:space="preserve">   40–49</w:t>
            </w:r>
          </w:p>
        </w:tc>
        <w:tc>
          <w:tcPr>
            <w:tcW w:w="1485" w:type="dxa"/>
            <w:tcBorders>
              <w:top w:val="nil"/>
              <w:left w:val="nil"/>
              <w:bottom w:val="nil"/>
              <w:right w:val="nil"/>
            </w:tcBorders>
            <w:shd w:val="clear" w:color="auto" w:fill="auto"/>
            <w:vAlign w:val="bottom"/>
          </w:tcPr>
          <w:p w14:paraId="49075D0A" w14:textId="56534297" w:rsidR="0012384A" w:rsidRPr="00A6432E" w:rsidRDefault="0012384A" w:rsidP="0012384A">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3A892F0F" w14:textId="532E8ED8" w:rsidR="0012384A" w:rsidRPr="00A6432E" w:rsidRDefault="0012384A" w:rsidP="0012384A">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3BDF37E7" w14:textId="3C2AD534" w:rsidR="0012384A" w:rsidRPr="00A6432E" w:rsidRDefault="0012384A" w:rsidP="0012384A">
            <w:pPr>
              <w:jc w:val="right"/>
              <w:rPr>
                <w:rFonts w:cstheme="minorHAnsi"/>
                <w:sz w:val="18"/>
                <w:szCs w:val="18"/>
              </w:rPr>
            </w:pPr>
            <w:r>
              <w:rPr>
                <w:rFonts w:ascii="Calibri" w:hAnsi="Calibri" w:cs="Calibri"/>
                <w:color w:val="000000"/>
                <w:sz w:val="18"/>
                <w:szCs w:val="18"/>
              </w:rPr>
              <w:t>560</w:t>
            </w:r>
          </w:p>
        </w:tc>
        <w:tc>
          <w:tcPr>
            <w:tcW w:w="1485" w:type="dxa"/>
            <w:tcBorders>
              <w:top w:val="nil"/>
              <w:left w:val="nil"/>
              <w:bottom w:val="nil"/>
              <w:right w:val="nil"/>
            </w:tcBorders>
            <w:shd w:val="clear" w:color="auto" w:fill="auto"/>
            <w:vAlign w:val="bottom"/>
          </w:tcPr>
          <w:p w14:paraId="7D707081" w14:textId="5241F279" w:rsidR="0012384A" w:rsidRPr="00A6432E" w:rsidRDefault="0012384A" w:rsidP="0012384A">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5D991207" w14:textId="46FFE9D8" w:rsidR="0012384A" w:rsidRPr="00A6432E" w:rsidRDefault="0012384A" w:rsidP="0012384A">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4557879" w14:textId="62BACDCC" w:rsidR="0012384A" w:rsidRPr="00A6432E" w:rsidRDefault="0012384A" w:rsidP="0012384A">
            <w:pPr>
              <w:jc w:val="right"/>
              <w:rPr>
                <w:rFonts w:cstheme="minorHAnsi"/>
                <w:sz w:val="18"/>
                <w:szCs w:val="18"/>
              </w:rPr>
            </w:pPr>
            <w:r>
              <w:rPr>
                <w:rFonts w:ascii="Calibri" w:hAnsi="Calibri" w:cs="Calibri"/>
                <w:color w:val="000000"/>
                <w:sz w:val="18"/>
                <w:szCs w:val="18"/>
              </w:rPr>
              <w:t>10%</w:t>
            </w:r>
          </w:p>
        </w:tc>
      </w:tr>
      <w:tr w:rsidR="0012384A" w:rsidRPr="00A6432E" w14:paraId="7EA23BCE" w14:textId="77777777" w:rsidTr="006F0BD4">
        <w:tc>
          <w:tcPr>
            <w:tcW w:w="1890" w:type="dxa"/>
            <w:tcBorders>
              <w:top w:val="nil"/>
              <w:left w:val="nil"/>
              <w:bottom w:val="nil"/>
              <w:right w:val="nil"/>
            </w:tcBorders>
          </w:tcPr>
          <w:p w14:paraId="69B4D002" w14:textId="2EC8102E" w:rsidR="0012384A" w:rsidRPr="00A6432E" w:rsidRDefault="0012384A" w:rsidP="0012384A">
            <w:pPr>
              <w:rPr>
                <w:rFonts w:cstheme="minorHAnsi"/>
                <w:sz w:val="18"/>
                <w:szCs w:val="18"/>
              </w:rPr>
            </w:pPr>
            <w:r w:rsidRPr="00A6432E">
              <w:rPr>
                <w:rFonts w:cstheme="minorHAnsi"/>
                <w:sz w:val="18"/>
                <w:szCs w:val="18"/>
              </w:rPr>
              <w:t xml:space="preserve">   50–59</w:t>
            </w:r>
          </w:p>
        </w:tc>
        <w:tc>
          <w:tcPr>
            <w:tcW w:w="1485" w:type="dxa"/>
            <w:tcBorders>
              <w:top w:val="nil"/>
              <w:left w:val="nil"/>
              <w:bottom w:val="nil"/>
              <w:right w:val="nil"/>
            </w:tcBorders>
            <w:shd w:val="clear" w:color="auto" w:fill="auto"/>
            <w:vAlign w:val="bottom"/>
          </w:tcPr>
          <w:p w14:paraId="589CD37D" w14:textId="3375EC25" w:rsidR="0012384A" w:rsidRPr="00A6432E" w:rsidRDefault="0012384A" w:rsidP="0012384A">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136A386E" w14:textId="4DF10389" w:rsidR="0012384A" w:rsidRPr="00A6432E" w:rsidRDefault="0012384A" w:rsidP="0012384A">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6D039B84" w14:textId="32216C2C" w:rsidR="0012384A" w:rsidRPr="00A6432E" w:rsidRDefault="0012384A" w:rsidP="0012384A">
            <w:pPr>
              <w:jc w:val="right"/>
              <w:rPr>
                <w:rFonts w:cstheme="minorHAnsi"/>
                <w:sz w:val="18"/>
                <w:szCs w:val="18"/>
              </w:rPr>
            </w:pPr>
            <w:r>
              <w:rPr>
                <w:rFonts w:ascii="Calibri" w:hAnsi="Calibri" w:cs="Calibri"/>
                <w:color w:val="000000"/>
                <w:sz w:val="18"/>
                <w:szCs w:val="18"/>
              </w:rPr>
              <w:t>1,097</w:t>
            </w:r>
          </w:p>
        </w:tc>
        <w:tc>
          <w:tcPr>
            <w:tcW w:w="1485" w:type="dxa"/>
            <w:tcBorders>
              <w:top w:val="nil"/>
              <w:left w:val="nil"/>
              <w:bottom w:val="nil"/>
              <w:right w:val="nil"/>
            </w:tcBorders>
            <w:shd w:val="clear" w:color="auto" w:fill="auto"/>
            <w:vAlign w:val="bottom"/>
          </w:tcPr>
          <w:p w14:paraId="3E7202B3" w14:textId="473F9FD0" w:rsidR="0012384A" w:rsidRPr="00A6432E" w:rsidRDefault="0012384A" w:rsidP="0012384A">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36DE6EA9" w14:textId="6EE2C181" w:rsidR="0012384A" w:rsidRPr="00A6432E" w:rsidRDefault="0012384A" w:rsidP="0012384A">
            <w:pPr>
              <w:jc w:val="right"/>
              <w:rPr>
                <w:rFonts w:cstheme="minorHAnsi"/>
                <w:sz w:val="18"/>
                <w:szCs w:val="18"/>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0E4816E0" w14:textId="0C2674FE" w:rsidR="0012384A" w:rsidRPr="00A6432E" w:rsidRDefault="0012384A" w:rsidP="0012384A">
            <w:pPr>
              <w:jc w:val="right"/>
              <w:rPr>
                <w:rFonts w:cstheme="minorHAnsi"/>
                <w:sz w:val="18"/>
                <w:szCs w:val="18"/>
              </w:rPr>
            </w:pPr>
            <w:r>
              <w:rPr>
                <w:rFonts w:ascii="Calibri" w:hAnsi="Calibri" w:cs="Calibri"/>
                <w:color w:val="000000"/>
                <w:sz w:val="18"/>
                <w:szCs w:val="18"/>
              </w:rPr>
              <w:t>33%</w:t>
            </w:r>
          </w:p>
        </w:tc>
      </w:tr>
      <w:tr w:rsidR="0012384A" w:rsidRPr="00A6432E" w14:paraId="2C2F3E67" w14:textId="77777777" w:rsidTr="00CF476C">
        <w:tc>
          <w:tcPr>
            <w:tcW w:w="1890" w:type="dxa"/>
            <w:tcBorders>
              <w:top w:val="nil"/>
              <w:left w:val="nil"/>
              <w:bottom w:val="nil"/>
              <w:right w:val="nil"/>
            </w:tcBorders>
          </w:tcPr>
          <w:p w14:paraId="30DD4306" w14:textId="3BCBA6E6" w:rsidR="0012384A" w:rsidRPr="00A6432E" w:rsidRDefault="0012384A" w:rsidP="0012384A">
            <w:pPr>
              <w:rPr>
                <w:rFonts w:cstheme="minorHAnsi"/>
                <w:sz w:val="18"/>
                <w:szCs w:val="18"/>
              </w:rPr>
            </w:pPr>
            <w:r w:rsidRPr="00A6432E">
              <w:rPr>
                <w:rFonts w:cstheme="minorHAnsi"/>
                <w:sz w:val="18"/>
                <w:szCs w:val="18"/>
              </w:rPr>
              <w:t xml:space="preserve">   60–69</w:t>
            </w:r>
          </w:p>
        </w:tc>
        <w:tc>
          <w:tcPr>
            <w:tcW w:w="1485" w:type="dxa"/>
            <w:tcBorders>
              <w:top w:val="nil"/>
              <w:left w:val="nil"/>
              <w:bottom w:val="nil"/>
              <w:right w:val="nil"/>
            </w:tcBorders>
            <w:shd w:val="clear" w:color="auto" w:fill="auto"/>
          </w:tcPr>
          <w:p w14:paraId="33611A51" w14:textId="1BD167C1" w:rsidR="0012384A" w:rsidRPr="00A6432E" w:rsidRDefault="0012384A" w:rsidP="0012384A">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2F3B66CD" w14:textId="709BD12A" w:rsidR="0012384A" w:rsidRPr="00A6432E" w:rsidRDefault="0012384A" w:rsidP="0012384A">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14E383FE" w14:textId="493AC99F" w:rsidR="0012384A" w:rsidRPr="00A6432E" w:rsidRDefault="0012384A" w:rsidP="0012384A">
            <w:pPr>
              <w:jc w:val="right"/>
              <w:rPr>
                <w:rFonts w:cstheme="minorHAnsi"/>
                <w:sz w:val="18"/>
                <w:szCs w:val="18"/>
              </w:rPr>
            </w:pPr>
            <w:r>
              <w:rPr>
                <w:rFonts w:ascii="Calibri" w:hAnsi="Calibri" w:cs="Calibri"/>
                <w:color w:val="000000"/>
                <w:sz w:val="18"/>
                <w:szCs w:val="18"/>
              </w:rPr>
              <w:t>988</w:t>
            </w:r>
          </w:p>
        </w:tc>
        <w:tc>
          <w:tcPr>
            <w:tcW w:w="1485" w:type="dxa"/>
            <w:tcBorders>
              <w:top w:val="nil"/>
              <w:left w:val="nil"/>
              <w:bottom w:val="nil"/>
              <w:right w:val="nil"/>
            </w:tcBorders>
            <w:shd w:val="clear" w:color="auto" w:fill="auto"/>
            <w:vAlign w:val="bottom"/>
          </w:tcPr>
          <w:p w14:paraId="774B5F9E" w14:textId="6F55B572" w:rsidR="0012384A" w:rsidRPr="00A6432E" w:rsidRDefault="0012384A" w:rsidP="0012384A">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21A02105" w14:textId="461ECAB4" w:rsidR="0012384A" w:rsidRPr="00A6432E" w:rsidRDefault="0012384A" w:rsidP="0012384A">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171F7098" w14:textId="265331A3" w:rsidR="0012384A" w:rsidRPr="00A6432E" w:rsidRDefault="0012384A" w:rsidP="0012384A">
            <w:pPr>
              <w:jc w:val="right"/>
              <w:rPr>
                <w:rFonts w:cstheme="minorHAnsi"/>
                <w:sz w:val="18"/>
                <w:szCs w:val="18"/>
              </w:rPr>
            </w:pPr>
            <w:r>
              <w:rPr>
                <w:rFonts w:ascii="Calibri" w:hAnsi="Calibri" w:cs="Calibri"/>
                <w:color w:val="000000"/>
                <w:sz w:val="18"/>
                <w:szCs w:val="18"/>
              </w:rPr>
              <w:t>35%</w:t>
            </w:r>
          </w:p>
        </w:tc>
      </w:tr>
      <w:tr w:rsidR="0012384A" w:rsidRPr="00A6432E" w14:paraId="7AFA163B" w14:textId="77777777" w:rsidTr="00CF476C">
        <w:tc>
          <w:tcPr>
            <w:tcW w:w="1890" w:type="dxa"/>
            <w:tcBorders>
              <w:top w:val="nil"/>
              <w:left w:val="nil"/>
              <w:bottom w:val="nil"/>
              <w:right w:val="nil"/>
            </w:tcBorders>
          </w:tcPr>
          <w:p w14:paraId="2B79BE53" w14:textId="27417D50" w:rsidR="0012384A" w:rsidRPr="00A6432E" w:rsidRDefault="0012384A" w:rsidP="0012384A">
            <w:pPr>
              <w:rPr>
                <w:rFonts w:cstheme="minorHAnsi"/>
                <w:sz w:val="18"/>
                <w:szCs w:val="18"/>
              </w:rPr>
            </w:pPr>
            <w:r w:rsidRPr="00A6432E">
              <w:rPr>
                <w:rFonts w:cstheme="minorHAnsi"/>
                <w:sz w:val="18"/>
                <w:szCs w:val="18"/>
              </w:rPr>
              <w:t xml:space="preserve">   70+</w:t>
            </w:r>
          </w:p>
        </w:tc>
        <w:tc>
          <w:tcPr>
            <w:tcW w:w="1485" w:type="dxa"/>
            <w:tcBorders>
              <w:top w:val="nil"/>
              <w:left w:val="nil"/>
              <w:bottom w:val="nil"/>
              <w:right w:val="nil"/>
            </w:tcBorders>
            <w:shd w:val="clear" w:color="auto" w:fill="auto"/>
          </w:tcPr>
          <w:p w14:paraId="788745DF" w14:textId="2C468DE6" w:rsidR="0012384A" w:rsidRPr="00A6432E" w:rsidRDefault="0012384A" w:rsidP="0012384A">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8908667" w14:textId="0A85DC42" w:rsidR="0012384A" w:rsidRPr="00A6432E" w:rsidRDefault="0012384A" w:rsidP="0012384A">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5B810A23" w14:textId="1CB55406" w:rsidR="0012384A" w:rsidRPr="00A6432E" w:rsidRDefault="0012384A" w:rsidP="0012384A">
            <w:pPr>
              <w:jc w:val="right"/>
              <w:rPr>
                <w:rFonts w:cstheme="minorHAnsi"/>
                <w:sz w:val="18"/>
                <w:szCs w:val="18"/>
              </w:rPr>
            </w:pPr>
            <w:r>
              <w:rPr>
                <w:rFonts w:ascii="Calibri" w:hAnsi="Calibri" w:cs="Calibri"/>
                <w:color w:val="000000"/>
                <w:sz w:val="18"/>
                <w:szCs w:val="18"/>
              </w:rPr>
              <w:t>351</w:t>
            </w:r>
          </w:p>
        </w:tc>
        <w:tc>
          <w:tcPr>
            <w:tcW w:w="1485" w:type="dxa"/>
            <w:tcBorders>
              <w:top w:val="nil"/>
              <w:left w:val="nil"/>
              <w:bottom w:val="nil"/>
              <w:right w:val="nil"/>
            </w:tcBorders>
            <w:shd w:val="clear" w:color="auto" w:fill="auto"/>
            <w:vAlign w:val="bottom"/>
          </w:tcPr>
          <w:p w14:paraId="006ED023" w14:textId="73651F27" w:rsidR="0012384A" w:rsidRPr="00A6432E" w:rsidRDefault="0012384A" w:rsidP="0012384A">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36338603" w14:textId="0969051F" w:rsidR="0012384A" w:rsidRPr="00A6432E" w:rsidRDefault="0012384A" w:rsidP="0012384A">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71A8FCE0" w14:textId="1CF623BF" w:rsidR="0012384A" w:rsidRPr="00A6432E" w:rsidRDefault="0012384A" w:rsidP="0012384A">
            <w:pPr>
              <w:jc w:val="right"/>
              <w:rPr>
                <w:rFonts w:cstheme="minorHAnsi"/>
                <w:sz w:val="18"/>
                <w:szCs w:val="18"/>
              </w:rPr>
            </w:pPr>
            <w:r>
              <w:rPr>
                <w:rFonts w:ascii="Calibri" w:hAnsi="Calibri" w:cs="Calibri"/>
                <w:color w:val="000000"/>
                <w:sz w:val="18"/>
                <w:szCs w:val="18"/>
              </w:rPr>
              <w:t>16%</w:t>
            </w:r>
          </w:p>
        </w:tc>
      </w:tr>
      <w:tr w:rsidR="0012384A" w:rsidRPr="00A6432E" w14:paraId="51E1872C" w14:textId="77777777" w:rsidTr="006F0BD4">
        <w:tc>
          <w:tcPr>
            <w:tcW w:w="1890" w:type="dxa"/>
            <w:tcBorders>
              <w:top w:val="nil"/>
              <w:left w:val="nil"/>
              <w:bottom w:val="nil"/>
              <w:right w:val="nil"/>
            </w:tcBorders>
            <w:vAlign w:val="center"/>
          </w:tcPr>
          <w:p w14:paraId="6733D52F" w14:textId="1145D740" w:rsidR="0012384A" w:rsidRPr="00A6432E" w:rsidRDefault="0012384A" w:rsidP="0012384A">
            <w:pPr>
              <w:rPr>
                <w:rFonts w:cstheme="minorHAnsi"/>
                <w:sz w:val="18"/>
                <w:szCs w:val="18"/>
              </w:rPr>
            </w:pPr>
            <w:r w:rsidRPr="00A6432E">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4A8660BD" w14:textId="3FA1BBE3" w:rsidR="0012384A" w:rsidRPr="00A6432E" w:rsidRDefault="0012384A" w:rsidP="0012384A">
            <w:pPr>
              <w:jc w:val="right"/>
              <w:rPr>
                <w:rFonts w:cstheme="minorHAnsi"/>
                <w:sz w:val="18"/>
                <w:szCs w:val="18"/>
              </w:rPr>
            </w:pPr>
          </w:p>
        </w:tc>
        <w:tc>
          <w:tcPr>
            <w:tcW w:w="1485" w:type="dxa"/>
            <w:tcBorders>
              <w:top w:val="nil"/>
              <w:left w:val="nil"/>
              <w:bottom w:val="nil"/>
              <w:right w:val="nil"/>
            </w:tcBorders>
            <w:shd w:val="clear" w:color="auto" w:fill="auto"/>
            <w:vAlign w:val="bottom"/>
          </w:tcPr>
          <w:p w14:paraId="203A0562" w14:textId="67479165" w:rsidR="0012384A" w:rsidRPr="00A6432E" w:rsidRDefault="0012384A" w:rsidP="0012384A">
            <w:pPr>
              <w:jc w:val="right"/>
              <w:rPr>
                <w:rFonts w:cstheme="minorHAnsi"/>
                <w:sz w:val="18"/>
                <w:szCs w:val="18"/>
              </w:rPr>
            </w:pPr>
          </w:p>
        </w:tc>
        <w:tc>
          <w:tcPr>
            <w:tcW w:w="1485" w:type="dxa"/>
            <w:tcBorders>
              <w:top w:val="nil"/>
              <w:left w:val="nil"/>
              <w:bottom w:val="nil"/>
              <w:right w:val="nil"/>
            </w:tcBorders>
            <w:shd w:val="clear" w:color="auto" w:fill="auto"/>
            <w:vAlign w:val="bottom"/>
          </w:tcPr>
          <w:p w14:paraId="6CED4875" w14:textId="22746B5D" w:rsidR="0012384A" w:rsidRPr="00A6432E" w:rsidRDefault="0012384A" w:rsidP="0012384A">
            <w:pPr>
              <w:jc w:val="right"/>
              <w:rPr>
                <w:rFonts w:cstheme="minorHAnsi"/>
                <w:sz w:val="18"/>
                <w:szCs w:val="18"/>
              </w:rPr>
            </w:pPr>
          </w:p>
        </w:tc>
        <w:tc>
          <w:tcPr>
            <w:tcW w:w="1485" w:type="dxa"/>
            <w:tcBorders>
              <w:top w:val="nil"/>
              <w:left w:val="nil"/>
              <w:bottom w:val="nil"/>
              <w:right w:val="nil"/>
            </w:tcBorders>
            <w:shd w:val="clear" w:color="auto" w:fill="auto"/>
            <w:vAlign w:val="bottom"/>
          </w:tcPr>
          <w:p w14:paraId="660191C2" w14:textId="3B96C79B" w:rsidR="0012384A" w:rsidRPr="00A6432E" w:rsidRDefault="0012384A" w:rsidP="0012384A">
            <w:pPr>
              <w:jc w:val="right"/>
              <w:rPr>
                <w:rFonts w:cstheme="minorHAnsi"/>
                <w:sz w:val="18"/>
                <w:szCs w:val="18"/>
              </w:rPr>
            </w:pPr>
          </w:p>
        </w:tc>
        <w:tc>
          <w:tcPr>
            <w:tcW w:w="1485" w:type="dxa"/>
            <w:tcBorders>
              <w:top w:val="nil"/>
              <w:left w:val="nil"/>
              <w:bottom w:val="nil"/>
              <w:right w:val="nil"/>
            </w:tcBorders>
            <w:shd w:val="clear" w:color="auto" w:fill="auto"/>
            <w:vAlign w:val="bottom"/>
          </w:tcPr>
          <w:p w14:paraId="6541B6FC" w14:textId="1816BE7F" w:rsidR="0012384A" w:rsidRPr="00A6432E" w:rsidRDefault="0012384A" w:rsidP="0012384A">
            <w:pPr>
              <w:jc w:val="right"/>
              <w:rPr>
                <w:rFonts w:cstheme="minorHAnsi"/>
                <w:sz w:val="18"/>
                <w:szCs w:val="18"/>
              </w:rPr>
            </w:pPr>
          </w:p>
        </w:tc>
        <w:tc>
          <w:tcPr>
            <w:tcW w:w="1485" w:type="dxa"/>
            <w:tcBorders>
              <w:top w:val="nil"/>
              <w:left w:val="nil"/>
              <w:bottom w:val="nil"/>
              <w:right w:val="nil"/>
            </w:tcBorders>
            <w:shd w:val="clear" w:color="auto" w:fill="auto"/>
            <w:vAlign w:val="bottom"/>
          </w:tcPr>
          <w:p w14:paraId="2515D6E3" w14:textId="4699DF42" w:rsidR="0012384A" w:rsidRPr="00A6432E" w:rsidRDefault="0012384A" w:rsidP="0012384A">
            <w:pPr>
              <w:jc w:val="right"/>
              <w:rPr>
                <w:rFonts w:cstheme="minorHAnsi"/>
                <w:sz w:val="18"/>
                <w:szCs w:val="18"/>
              </w:rPr>
            </w:pPr>
          </w:p>
        </w:tc>
      </w:tr>
      <w:tr w:rsidR="0012384A" w:rsidRPr="00A6432E" w14:paraId="3B98BE7E" w14:textId="77777777" w:rsidTr="006F0BD4">
        <w:tc>
          <w:tcPr>
            <w:tcW w:w="1890" w:type="dxa"/>
            <w:tcBorders>
              <w:top w:val="nil"/>
              <w:left w:val="nil"/>
              <w:bottom w:val="nil"/>
              <w:right w:val="nil"/>
            </w:tcBorders>
            <w:vAlign w:val="center"/>
          </w:tcPr>
          <w:p w14:paraId="540B927A" w14:textId="48F9ABD0" w:rsidR="0012384A" w:rsidRPr="00A6432E" w:rsidRDefault="0012384A" w:rsidP="0012384A">
            <w:pPr>
              <w:rPr>
                <w:rFonts w:cstheme="minorHAnsi"/>
                <w:sz w:val="18"/>
                <w:szCs w:val="18"/>
              </w:rPr>
            </w:pPr>
            <w:r w:rsidRPr="00A6432E">
              <w:rPr>
                <w:rFonts w:cstheme="minorHAnsi"/>
                <w:sz w:val="18"/>
                <w:szCs w:val="18"/>
              </w:rPr>
              <w:t>Boston HSR</w:t>
            </w:r>
          </w:p>
        </w:tc>
        <w:tc>
          <w:tcPr>
            <w:tcW w:w="1485" w:type="dxa"/>
            <w:tcBorders>
              <w:top w:val="nil"/>
              <w:left w:val="nil"/>
              <w:bottom w:val="nil"/>
              <w:right w:val="nil"/>
            </w:tcBorders>
            <w:shd w:val="clear" w:color="auto" w:fill="auto"/>
            <w:vAlign w:val="bottom"/>
          </w:tcPr>
          <w:p w14:paraId="5AFF36F3" w14:textId="29C613AE" w:rsidR="0012384A" w:rsidRPr="00A6432E" w:rsidRDefault="0012384A" w:rsidP="0012384A">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0BEBDFF2" w14:textId="2EEDC404" w:rsidR="0012384A" w:rsidRPr="00A6432E" w:rsidRDefault="0012384A" w:rsidP="0012384A">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72FB0E51" w14:textId="7285A411" w:rsidR="0012384A" w:rsidRPr="00A6432E" w:rsidRDefault="0012384A" w:rsidP="0012384A">
            <w:pPr>
              <w:jc w:val="right"/>
              <w:rPr>
                <w:rFonts w:cstheme="minorHAnsi"/>
                <w:sz w:val="18"/>
                <w:szCs w:val="18"/>
              </w:rPr>
            </w:pPr>
            <w:r>
              <w:rPr>
                <w:rFonts w:ascii="Calibri" w:hAnsi="Calibri" w:cs="Calibri"/>
                <w:color w:val="000000"/>
                <w:sz w:val="18"/>
                <w:szCs w:val="18"/>
              </w:rPr>
              <w:t>669</w:t>
            </w:r>
          </w:p>
        </w:tc>
        <w:tc>
          <w:tcPr>
            <w:tcW w:w="1485" w:type="dxa"/>
            <w:tcBorders>
              <w:top w:val="nil"/>
              <w:left w:val="nil"/>
              <w:bottom w:val="nil"/>
              <w:right w:val="nil"/>
            </w:tcBorders>
            <w:shd w:val="clear" w:color="auto" w:fill="auto"/>
            <w:vAlign w:val="bottom"/>
          </w:tcPr>
          <w:p w14:paraId="24613D9A" w14:textId="0BF41F7C" w:rsidR="0012384A" w:rsidRPr="00A6432E" w:rsidRDefault="0012384A" w:rsidP="0012384A">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4185004E" w14:textId="2F687C8A" w:rsidR="0012384A" w:rsidRPr="00A6432E" w:rsidRDefault="0012384A" w:rsidP="0012384A">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2669957E" w14:textId="567E7F37" w:rsidR="0012384A" w:rsidRPr="00A6432E" w:rsidRDefault="0012384A" w:rsidP="0012384A">
            <w:pPr>
              <w:jc w:val="right"/>
              <w:rPr>
                <w:rFonts w:cstheme="minorHAnsi"/>
                <w:sz w:val="18"/>
                <w:szCs w:val="18"/>
              </w:rPr>
            </w:pPr>
            <w:r>
              <w:rPr>
                <w:rFonts w:ascii="Calibri" w:hAnsi="Calibri" w:cs="Calibri"/>
                <w:color w:val="000000"/>
                <w:sz w:val="18"/>
                <w:szCs w:val="18"/>
              </w:rPr>
              <w:t>23%</w:t>
            </w:r>
          </w:p>
        </w:tc>
      </w:tr>
      <w:tr w:rsidR="0012384A" w:rsidRPr="00A6432E" w14:paraId="179FF4CF" w14:textId="77777777" w:rsidTr="006F0BD4">
        <w:tc>
          <w:tcPr>
            <w:tcW w:w="1890" w:type="dxa"/>
            <w:tcBorders>
              <w:top w:val="nil"/>
              <w:left w:val="nil"/>
              <w:bottom w:val="nil"/>
              <w:right w:val="nil"/>
            </w:tcBorders>
            <w:vAlign w:val="center"/>
          </w:tcPr>
          <w:p w14:paraId="6DD0B8B2" w14:textId="36C2593B" w:rsidR="0012384A" w:rsidRPr="00A6432E" w:rsidRDefault="0012384A" w:rsidP="0012384A">
            <w:pPr>
              <w:rPr>
                <w:rFonts w:cstheme="minorHAnsi"/>
                <w:sz w:val="18"/>
                <w:szCs w:val="18"/>
              </w:rPr>
            </w:pPr>
            <w:r w:rsidRPr="00A6432E">
              <w:rPr>
                <w:rFonts w:cstheme="minorHAnsi"/>
                <w:sz w:val="18"/>
                <w:szCs w:val="18"/>
              </w:rPr>
              <w:t>Central HSR</w:t>
            </w:r>
          </w:p>
        </w:tc>
        <w:tc>
          <w:tcPr>
            <w:tcW w:w="1485" w:type="dxa"/>
            <w:tcBorders>
              <w:top w:val="nil"/>
              <w:left w:val="nil"/>
              <w:bottom w:val="nil"/>
              <w:right w:val="nil"/>
            </w:tcBorders>
            <w:shd w:val="clear" w:color="auto" w:fill="auto"/>
            <w:vAlign w:val="bottom"/>
          </w:tcPr>
          <w:p w14:paraId="7B4A6518" w14:textId="4DE34CF4" w:rsidR="0012384A" w:rsidRPr="00A6432E" w:rsidRDefault="0012384A" w:rsidP="0012384A">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7015413A" w14:textId="240BFCAB" w:rsidR="0012384A" w:rsidRPr="00A6432E" w:rsidRDefault="0012384A" w:rsidP="0012384A">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7A74437B" w14:textId="7AE8DF4B" w:rsidR="0012384A" w:rsidRPr="00A6432E" w:rsidRDefault="0012384A" w:rsidP="0012384A">
            <w:pPr>
              <w:jc w:val="right"/>
              <w:rPr>
                <w:rFonts w:cstheme="minorHAnsi"/>
                <w:sz w:val="18"/>
                <w:szCs w:val="18"/>
              </w:rPr>
            </w:pPr>
            <w:r>
              <w:rPr>
                <w:rFonts w:ascii="Calibri" w:hAnsi="Calibri" w:cs="Calibri"/>
                <w:color w:val="000000"/>
                <w:sz w:val="18"/>
                <w:szCs w:val="18"/>
              </w:rPr>
              <w:t>424</w:t>
            </w:r>
          </w:p>
        </w:tc>
        <w:tc>
          <w:tcPr>
            <w:tcW w:w="1485" w:type="dxa"/>
            <w:tcBorders>
              <w:top w:val="nil"/>
              <w:left w:val="nil"/>
              <w:bottom w:val="nil"/>
              <w:right w:val="nil"/>
            </w:tcBorders>
            <w:shd w:val="clear" w:color="auto" w:fill="auto"/>
            <w:vAlign w:val="bottom"/>
          </w:tcPr>
          <w:p w14:paraId="594DB7CC" w14:textId="52CB42C5" w:rsidR="0012384A" w:rsidRPr="00A6432E" w:rsidRDefault="0012384A" w:rsidP="0012384A">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1590FF87" w14:textId="5ACD6997" w:rsidR="0012384A" w:rsidRPr="00A6432E" w:rsidRDefault="0012384A" w:rsidP="0012384A">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76A79F87" w14:textId="1558A086" w:rsidR="0012384A" w:rsidRPr="00A6432E" w:rsidRDefault="0012384A" w:rsidP="0012384A">
            <w:pPr>
              <w:jc w:val="right"/>
              <w:rPr>
                <w:rFonts w:cstheme="minorHAnsi"/>
                <w:sz w:val="18"/>
                <w:szCs w:val="18"/>
              </w:rPr>
            </w:pPr>
            <w:r>
              <w:rPr>
                <w:rFonts w:ascii="Calibri" w:hAnsi="Calibri" w:cs="Calibri"/>
                <w:color w:val="000000"/>
                <w:sz w:val="18"/>
                <w:szCs w:val="18"/>
              </w:rPr>
              <w:t>11%</w:t>
            </w:r>
          </w:p>
        </w:tc>
      </w:tr>
      <w:tr w:rsidR="0012384A" w:rsidRPr="00A6432E" w14:paraId="1A6C6485" w14:textId="77777777" w:rsidTr="006F0BD4">
        <w:tc>
          <w:tcPr>
            <w:tcW w:w="1890" w:type="dxa"/>
            <w:tcBorders>
              <w:top w:val="nil"/>
              <w:left w:val="nil"/>
              <w:bottom w:val="nil"/>
              <w:right w:val="nil"/>
            </w:tcBorders>
            <w:vAlign w:val="center"/>
          </w:tcPr>
          <w:p w14:paraId="6E7F58ED" w14:textId="083E6321" w:rsidR="0012384A" w:rsidRPr="00A6432E" w:rsidRDefault="0012384A" w:rsidP="0012384A">
            <w:pPr>
              <w:rPr>
                <w:rFonts w:cstheme="minorHAnsi"/>
                <w:sz w:val="18"/>
                <w:szCs w:val="18"/>
              </w:rPr>
            </w:pPr>
            <w:r w:rsidRPr="00A6432E">
              <w:rPr>
                <w:rFonts w:cstheme="minorHAnsi"/>
                <w:sz w:val="18"/>
                <w:szCs w:val="18"/>
              </w:rPr>
              <w:t>Metro West HSR</w:t>
            </w:r>
          </w:p>
        </w:tc>
        <w:tc>
          <w:tcPr>
            <w:tcW w:w="1485" w:type="dxa"/>
            <w:tcBorders>
              <w:top w:val="nil"/>
              <w:left w:val="nil"/>
              <w:bottom w:val="nil"/>
              <w:right w:val="nil"/>
            </w:tcBorders>
            <w:shd w:val="clear" w:color="auto" w:fill="auto"/>
            <w:vAlign w:val="bottom"/>
          </w:tcPr>
          <w:p w14:paraId="268370FD" w14:textId="0412DFEB" w:rsidR="0012384A" w:rsidRPr="00A6432E" w:rsidRDefault="0012384A" w:rsidP="0012384A">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1B925B2D" w14:textId="6324E66D" w:rsidR="0012384A" w:rsidRPr="00A6432E" w:rsidRDefault="0012384A" w:rsidP="0012384A">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58C088D7" w14:textId="19A8DC4F" w:rsidR="0012384A" w:rsidRPr="00A6432E" w:rsidRDefault="0012384A" w:rsidP="0012384A">
            <w:pPr>
              <w:jc w:val="right"/>
              <w:rPr>
                <w:rFonts w:cstheme="minorHAnsi"/>
                <w:sz w:val="18"/>
                <w:szCs w:val="18"/>
              </w:rPr>
            </w:pPr>
            <w:r>
              <w:rPr>
                <w:rFonts w:ascii="Calibri" w:hAnsi="Calibri" w:cs="Calibri"/>
                <w:color w:val="000000"/>
                <w:sz w:val="18"/>
                <w:szCs w:val="18"/>
              </w:rPr>
              <w:t>490</w:t>
            </w:r>
          </w:p>
        </w:tc>
        <w:tc>
          <w:tcPr>
            <w:tcW w:w="1485" w:type="dxa"/>
            <w:tcBorders>
              <w:top w:val="nil"/>
              <w:left w:val="nil"/>
              <w:bottom w:val="nil"/>
              <w:right w:val="nil"/>
            </w:tcBorders>
            <w:shd w:val="clear" w:color="auto" w:fill="auto"/>
            <w:vAlign w:val="bottom"/>
          </w:tcPr>
          <w:p w14:paraId="6D4E827C" w14:textId="7E188E13" w:rsidR="0012384A" w:rsidRPr="00A6432E" w:rsidRDefault="0012384A" w:rsidP="0012384A">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77F0BBD7" w14:textId="0F0F64C5" w:rsidR="0012384A" w:rsidRPr="00A6432E" w:rsidRDefault="0012384A" w:rsidP="0012384A">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69631D6A" w14:textId="5C998267" w:rsidR="0012384A" w:rsidRPr="00A6432E" w:rsidRDefault="0012384A" w:rsidP="0012384A">
            <w:pPr>
              <w:jc w:val="right"/>
              <w:rPr>
                <w:rFonts w:cstheme="minorHAnsi"/>
                <w:sz w:val="18"/>
                <w:szCs w:val="18"/>
              </w:rPr>
            </w:pPr>
            <w:r>
              <w:rPr>
                <w:rFonts w:ascii="Calibri" w:hAnsi="Calibri" w:cs="Calibri"/>
                <w:color w:val="000000"/>
                <w:sz w:val="18"/>
                <w:szCs w:val="18"/>
              </w:rPr>
              <w:t>19%</w:t>
            </w:r>
          </w:p>
        </w:tc>
      </w:tr>
      <w:tr w:rsidR="0012384A" w:rsidRPr="00A6432E" w14:paraId="608BE54B" w14:textId="77777777" w:rsidTr="006F0BD4">
        <w:tc>
          <w:tcPr>
            <w:tcW w:w="1890" w:type="dxa"/>
            <w:tcBorders>
              <w:top w:val="nil"/>
              <w:left w:val="nil"/>
              <w:bottom w:val="nil"/>
              <w:right w:val="nil"/>
            </w:tcBorders>
            <w:vAlign w:val="center"/>
          </w:tcPr>
          <w:p w14:paraId="4B590334" w14:textId="719FEF5A" w:rsidR="0012384A" w:rsidRPr="00A6432E" w:rsidRDefault="0012384A" w:rsidP="0012384A">
            <w:pPr>
              <w:rPr>
                <w:rFonts w:cstheme="minorHAnsi"/>
                <w:sz w:val="18"/>
                <w:szCs w:val="18"/>
              </w:rPr>
            </w:pPr>
            <w:r w:rsidRPr="00A6432E">
              <w:rPr>
                <w:rFonts w:cstheme="minorHAnsi"/>
                <w:sz w:val="18"/>
                <w:szCs w:val="18"/>
              </w:rPr>
              <w:t>Northeast HSR</w:t>
            </w:r>
          </w:p>
        </w:tc>
        <w:tc>
          <w:tcPr>
            <w:tcW w:w="1485" w:type="dxa"/>
            <w:tcBorders>
              <w:top w:val="nil"/>
              <w:left w:val="nil"/>
              <w:bottom w:val="nil"/>
              <w:right w:val="nil"/>
            </w:tcBorders>
            <w:shd w:val="clear" w:color="auto" w:fill="auto"/>
            <w:vAlign w:val="bottom"/>
          </w:tcPr>
          <w:p w14:paraId="30DCC745" w14:textId="082C8309" w:rsidR="0012384A" w:rsidRPr="00A6432E" w:rsidRDefault="0012384A" w:rsidP="0012384A">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20D572B1" w14:textId="2EABAD0A" w:rsidR="0012384A" w:rsidRPr="00A6432E" w:rsidRDefault="0012384A" w:rsidP="0012384A">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379DB4DC" w14:textId="0B1A1807" w:rsidR="0012384A" w:rsidRPr="00A6432E" w:rsidRDefault="0012384A" w:rsidP="0012384A">
            <w:pPr>
              <w:jc w:val="right"/>
              <w:rPr>
                <w:rFonts w:cstheme="minorHAnsi"/>
                <w:sz w:val="18"/>
                <w:szCs w:val="18"/>
              </w:rPr>
            </w:pPr>
            <w:r>
              <w:rPr>
                <w:rFonts w:ascii="Calibri" w:hAnsi="Calibri" w:cs="Calibri"/>
                <w:color w:val="000000"/>
                <w:sz w:val="18"/>
                <w:szCs w:val="18"/>
              </w:rPr>
              <w:t>614</w:t>
            </w:r>
          </w:p>
        </w:tc>
        <w:tc>
          <w:tcPr>
            <w:tcW w:w="1485" w:type="dxa"/>
            <w:tcBorders>
              <w:top w:val="nil"/>
              <w:left w:val="nil"/>
              <w:bottom w:val="nil"/>
              <w:right w:val="nil"/>
            </w:tcBorders>
            <w:shd w:val="clear" w:color="auto" w:fill="auto"/>
            <w:vAlign w:val="bottom"/>
          </w:tcPr>
          <w:p w14:paraId="38303D7B" w14:textId="03186B49" w:rsidR="0012384A" w:rsidRPr="00A6432E" w:rsidRDefault="0012384A" w:rsidP="0012384A">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2DB35E31" w14:textId="5AD87F79" w:rsidR="0012384A" w:rsidRPr="00A6432E" w:rsidRDefault="0012384A" w:rsidP="0012384A">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553154B7" w14:textId="3E9F2864" w:rsidR="0012384A" w:rsidRPr="00A6432E" w:rsidRDefault="0012384A" w:rsidP="0012384A">
            <w:pPr>
              <w:jc w:val="right"/>
              <w:rPr>
                <w:rFonts w:cstheme="minorHAnsi"/>
                <w:sz w:val="18"/>
                <w:szCs w:val="18"/>
              </w:rPr>
            </w:pPr>
            <w:r>
              <w:rPr>
                <w:rFonts w:ascii="Calibri" w:hAnsi="Calibri" w:cs="Calibri"/>
                <w:color w:val="000000"/>
                <w:sz w:val="18"/>
                <w:szCs w:val="18"/>
              </w:rPr>
              <w:t>13%</w:t>
            </w:r>
          </w:p>
        </w:tc>
      </w:tr>
      <w:tr w:rsidR="0012384A" w:rsidRPr="00A6432E" w14:paraId="6ED9535B" w14:textId="77777777" w:rsidTr="006F0BD4">
        <w:tc>
          <w:tcPr>
            <w:tcW w:w="1890" w:type="dxa"/>
            <w:tcBorders>
              <w:top w:val="nil"/>
              <w:left w:val="nil"/>
              <w:bottom w:val="nil"/>
              <w:right w:val="nil"/>
            </w:tcBorders>
            <w:vAlign w:val="center"/>
          </w:tcPr>
          <w:p w14:paraId="71E84EE7" w14:textId="7B0E5563" w:rsidR="0012384A" w:rsidRPr="00A6432E" w:rsidRDefault="0012384A" w:rsidP="0012384A">
            <w:pPr>
              <w:rPr>
                <w:rFonts w:cstheme="minorHAnsi"/>
                <w:sz w:val="18"/>
                <w:szCs w:val="18"/>
              </w:rPr>
            </w:pPr>
            <w:r w:rsidRPr="00A6432E">
              <w:rPr>
                <w:rFonts w:cstheme="minorHAnsi"/>
                <w:sz w:val="18"/>
                <w:szCs w:val="18"/>
              </w:rPr>
              <w:t>Southeast HSR</w:t>
            </w:r>
          </w:p>
        </w:tc>
        <w:tc>
          <w:tcPr>
            <w:tcW w:w="1485" w:type="dxa"/>
            <w:tcBorders>
              <w:top w:val="nil"/>
              <w:left w:val="nil"/>
              <w:bottom w:val="nil"/>
              <w:right w:val="nil"/>
            </w:tcBorders>
            <w:shd w:val="clear" w:color="auto" w:fill="auto"/>
            <w:vAlign w:val="bottom"/>
          </w:tcPr>
          <w:p w14:paraId="7827D9E4" w14:textId="7ADD503A" w:rsidR="0012384A" w:rsidRPr="00A6432E" w:rsidRDefault="0012384A" w:rsidP="0012384A">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2BDF0846" w14:textId="175BC15A" w:rsidR="0012384A" w:rsidRPr="00A6432E" w:rsidRDefault="0012384A" w:rsidP="0012384A">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264D366E" w14:textId="36154BF9" w:rsidR="0012384A" w:rsidRPr="00A6432E" w:rsidRDefault="0012384A" w:rsidP="0012384A">
            <w:pPr>
              <w:jc w:val="right"/>
              <w:rPr>
                <w:rFonts w:cstheme="minorHAnsi"/>
                <w:sz w:val="18"/>
                <w:szCs w:val="18"/>
              </w:rPr>
            </w:pPr>
            <w:r>
              <w:rPr>
                <w:rFonts w:ascii="Calibri" w:hAnsi="Calibri" w:cs="Calibri"/>
                <w:color w:val="000000"/>
                <w:sz w:val="18"/>
                <w:szCs w:val="18"/>
              </w:rPr>
              <w:t>583</w:t>
            </w:r>
          </w:p>
        </w:tc>
        <w:tc>
          <w:tcPr>
            <w:tcW w:w="1485" w:type="dxa"/>
            <w:tcBorders>
              <w:top w:val="nil"/>
              <w:left w:val="nil"/>
              <w:bottom w:val="nil"/>
              <w:right w:val="nil"/>
            </w:tcBorders>
            <w:shd w:val="clear" w:color="auto" w:fill="auto"/>
            <w:vAlign w:val="bottom"/>
          </w:tcPr>
          <w:p w14:paraId="7B2DDAFF" w14:textId="6A1064B9" w:rsidR="0012384A" w:rsidRPr="00A6432E" w:rsidRDefault="0012384A" w:rsidP="0012384A">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29375BF4" w14:textId="11F5022C" w:rsidR="0012384A" w:rsidRPr="00A6432E" w:rsidRDefault="0012384A" w:rsidP="0012384A">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4BCF6819" w14:textId="7F611A36" w:rsidR="0012384A" w:rsidRPr="00A6432E" w:rsidRDefault="0012384A" w:rsidP="0012384A">
            <w:pPr>
              <w:jc w:val="right"/>
              <w:rPr>
                <w:rFonts w:cstheme="minorHAnsi"/>
                <w:sz w:val="18"/>
                <w:szCs w:val="18"/>
              </w:rPr>
            </w:pPr>
            <w:r>
              <w:rPr>
                <w:rFonts w:ascii="Calibri" w:hAnsi="Calibri" w:cs="Calibri"/>
                <w:color w:val="000000"/>
                <w:sz w:val="18"/>
                <w:szCs w:val="18"/>
              </w:rPr>
              <w:t>19%</w:t>
            </w:r>
          </w:p>
        </w:tc>
      </w:tr>
      <w:tr w:rsidR="0012384A" w:rsidRPr="00A6432E" w14:paraId="19466FCD" w14:textId="77777777" w:rsidTr="006F0BD4">
        <w:tc>
          <w:tcPr>
            <w:tcW w:w="1890" w:type="dxa"/>
            <w:tcBorders>
              <w:top w:val="nil"/>
              <w:left w:val="nil"/>
              <w:bottom w:val="nil"/>
              <w:right w:val="nil"/>
            </w:tcBorders>
            <w:vAlign w:val="center"/>
          </w:tcPr>
          <w:p w14:paraId="225FC6D1" w14:textId="34041DA6" w:rsidR="0012384A" w:rsidRPr="00A6432E" w:rsidRDefault="0012384A" w:rsidP="0012384A">
            <w:pPr>
              <w:rPr>
                <w:rFonts w:cstheme="minorHAnsi"/>
                <w:sz w:val="18"/>
                <w:szCs w:val="18"/>
              </w:rPr>
            </w:pPr>
            <w:r w:rsidRPr="00A6432E">
              <w:rPr>
                <w:rFonts w:cstheme="minorHAnsi"/>
                <w:sz w:val="18"/>
                <w:szCs w:val="18"/>
              </w:rPr>
              <w:t>Western HSR</w:t>
            </w:r>
          </w:p>
        </w:tc>
        <w:tc>
          <w:tcPr>
            <w:tcW w:w="1485" w:type="dxa"/>
            <w:tcBorders>
              <w:top w:val="nil"/>
              <w:left w:val="nil"/>
              <w:bottom w:val="nil"/>
              <w:right w:val="nil"/>
            </w:tcBorders>
            <w:shd w:val="clear" w:color="auto" w:fill="auto"/>
            <w:vAlign w:val="bottom"/>
          </w:tcPr>
          <w:p w14:paraId="4F5B0409" w14:textId="4B378DB7" w:rsidR="0012384A" w:rsidRPr="00A6432E" w:rsidRDefault="0012384A" w:rsidP="0012384A">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71B6AB60" w14:textId="2D448850" w:rsidR="0012384A" w:rsidRPr="00A6432E" w:rsidRDefault="0012384A" w:rsidP="0012384A">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07D9877A" w14:textId="392E2EF1" w:rsidR="0012384A" w:rsidRPr="00A6432E" w:rsidRDefault="0012384A" w:rsidP="0012384A">
            <w:pPr>
              <w:jc w:val="right"/>
              <w:rPr>
                <w:rFonts w:cstheme="minorHAnsi"/>
                <w:sz w:val="18"/>
                <w:szCs w:val="18"/>
              </w:rPr>
            </w:pPr>
            <w:r>
              <w:rPr>
                <w:rFonts w:ascii="Calibri" w:hAnsi="Calibri" w:cs="Calibri"/>
                <w:color w:val="000000"/>
                <w:sz w:val="18"/>
                <w:szCs w:val="18"/>
              </w:rPr>
              <w:t>487</w:t>
            </w:r>
          </w:p>
        </w:tc>
        <w:tc>
          <w:tcPr>
            <w:tcW w:w="1485" w:type="dxa"/>
            <w:tcBorders>
              <w:top w:val="nil"/>
              <w:left w:val="nil"/>
              <w:bottom w:val="nil"/>
              <w:right w:val="nil"/>
            </w:tcBorders>
            <w:shd w:val="clear" w:color="auto" w:fill="auto"/>
            <w:vAlign w:val="bottom"/>
          </w:tcPr>
          <w:p w14:paraId="3F2F01B4" w14:textId="3BCBB123" w:rsidR="0012384A" w:rsidRPr="00A6432E" w:rsidRDefault="0012384A" w:rsidP="0012384A">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09611A94" w14:textId="10576089" w:rsidR="0012384A" w:rsidRPr="00A6432E" w:rsidRDefault="0012384A" w:rsidP="0012384A">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6D455E7A" w14:textId="031F32ED" w:rsidR="0012384A" w:rsidRPr="00A6432E" w:rsidRDefault="0012384A" w:rsidP="0012384A">
            <w:pPr>
              <w:jc w:val="right"/>
              <w:rPr>
                <w:rFonts w:cstheme="minorHAnsi"/>
                <w:sz w:val="18"/>
                <w:szCs w:val="18"/>
              </w:rPr>
            </w:pPr>
            <w:r>
              <w:rPr>
                <w:rFonts w:ascii="Calibri" w:hAnsi="Calibri" w:cs="Calibri"/>
                <w:color w:val="000000"/>
                <w:sz w:val="18"/>
                <w:szCs w:val="18"/>
              </w:rPr>
              <w:t>16%</w:t>
            </w:r>
          </w:p>
        </w:tc>
      </w:tr>
      <w:tr w:rsidR="0012384A" w:rsidRPr="00A6432E" w14:paraId="055E5902" w14:textId="77777777" w:rsidTr="00FF1399">
        <w:tc>
          <w:tcPr>
            <w:tcW w:w="1890" w:type="dxa"/>
            <w:tcBorders>
              <w:top w:val="nil"/>
              <w:left w:val="nil"/>
              <w:bottom w:val="nil"/>
              <w:right w:val="nil"/>
            </w:tcBorders>
            <w:vAlign w:val="center"/>
          </w:tcPr>
          <w:p w14:paraId="3E3BBA27" w14:textId="32C94E41" w:rsidR="0012384A" w:rsidRPr="00A6432E" w:rsidRDefault="0012384A" w:rsidP="0012384A">
            <w:pPr>
              <w:rPr>
                <w:rFonts w:cstheme="minorHAnsi"/>
                <w:b/>
                <w:sz w:val="18"/>
                <w:szCs w:val="18"/>
              </w:rPr>
            </w:pPr>
            <w:r w:rsidRPr="00A6432E">
              <w:rPr>
                <w:rFonts w:cstheme="minorHAnsi"/>
                <w:sz w:val="18"/>
                <w:szCs w:val="18"/>
              </w:rPr>
              <w:t>Prison</w:t>
            </w:r>
          </w:p>
        </w:tc>
        <w:tc>
          <w:tcPr>
            <w:tcW w:w="1485" w:type="dxa"/>
            <w:tcBorders>
              <w:top w:val="nil"/>
              <w:left w:val="nil"/>
              <w:bottom w:val="nil"/>
              <w:right w:val="nil"/>
            </w:tcBorders>
            <w:shd w:val="clear" w:color="auto" w:fill="auto"/>
          </w:tcPr>
          <w:p w14:paraId="14614A3B" w14:textId="696F032E" w:rsidR="0012384A" w:rsidRPr="00A6432E" w:rsidRDefault="0012384A" w:rsidP="0012384A">
            <w:pPr>
              <w:jc w:val="right"/>
              <w:rPr>
                <w:rFonts w:cstheme="minorHAnsi"/>
                <w:b/>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36967A9" w14:textId="5A5B0E76" w:rsidR="0012384A" w:rsidRPr="00A6432E" w:rsidRDefault="0012384A" w:rsidP="0012384A">
            <w:pPr>
              <w:jc w:val="right"/>
              <w:rPr>
                <w:rFonts w:cstheme="minorHAnsi"/>
                <w:b/>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2DBAC15F" w14:textId="2E3212E9" w:rsidR="0012384A" w:rsidRPr="00A6432E" w:rsidRDefault="0012384A" w:rsidP="0012384A">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70992077" w14:textId="520C371B" w:rsidR="0012384A" w:rsidRPr="00A6432E" w:rsidRDefault="0012384A" w:rsidP="0012384A">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3D7F75F5" w14:textId="39AAE512" w:rsidR="0012384A" w:rsidRPr="00A6432E" w:rsidRDefault="0012384A" w:rsidP="0012384A">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5DDD143D" w14:textId="6C22AA58" w:rsidR="0012384A" w:rsidRPr="00A6432E" w:rsidRDefault="0012384A" w:rsidP="0012384A">
            <w:pPr>
              <w:jc w:val="right"/>
              <w:rPr>
                <w:rFonts w:cstheme="minorHAnsi"/>
                <w:b/>
                <w:sz w:val="18"/>
                <w:szCs w:val="18"/>
              </w:rPr>
            </w:pPr>
            <w:r>
              <w:rPr>
                <w:rFonts w:ascii="Calibri" w:hAnsi="Calibri" w:cs="Calibri"/>
                <w:color w:val="000000"/>
                <w:sz w:val="18"/>
                <w:szCs w:val="18"/>
              </w:rPr>
              <w:t>N/A</w:t>
            </w:r>
          </w:p>
        </w:tc>
      </w:tr>
      <w:tr w:rsidR="0012384A" w:rsidRPr="00A6432E" w14:paraId="182D2903" w14:textId="77777777" w:rsidTr="00FF1399">
        <w:tc>
          <w:tcPr>
            <w:tcW w:w="1890" w:type="dxa"/>
            <w:tcBorders>
              <w:top w:val="nil"/>
              <w:left w:val="nil"/>
              <w:bottom w:val="single" w:sz="8" w:space="0" w:color="auto"/>
              <w:right w:val="nil"/>
            </w:tcBorders>
            <w:vAlign w:val="center"/>
          </w:tcPr>
          <w:p w14:paraId="696AC723" w14:textId="2364BA8D" w:rsidR="0012384A" w:rsidRPr="00A6432E" w:rsidRDefault="0012384A" w:rsidP="0012384A">
            <w:pPr>
              <w:rPr>
                <w:rFonts w:cstheme="minorHAnsi"/>
                <w:sz w:val="18"/>
                <w:szCs w:val="18"/>
              </w:rPr>
            </w:pPr>
            <w:r w:rsidRPr="00A6432E">
              <w:rPr>
                <w:rFonts w:cstheme="minorHAnsi"/>
                <w:sz w:val="18"/>
                <w:szCs w:val="18"/>
              </w:rPr>
              <w:t>Unknown</w:t>
            </w:r>
          </w:p>
        </w:tc>
        <w:tc>
          <w:tcPr>
            <w:tcW w:w="1485" w:type="dxa"/>
            <w:tcBorders>
              <w:top w:val="nil"/>
              <w:left w:val="nil"/>
              <w:bottom w:val="single" w:sz="8" w:space="0" w:color="auto"/>
              <w:right w:val="nil"/>
            </w:tcBorders>
            <w:shd w:val="clear" w:color="auto" w:fill="auto"/>
          </w:tcPr>
          <w:p w14:paraId="40668665" w14:textId="1D00B7DF" w:rsidR="0012384A" w:rsidRPr="00A6432E" w:rsidRDefault="0012384A" w:rsidP="0012384A">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single" w:sz="8" w:space="0" w:color="auto"/>
              <w:right w:val="nil"/>
            </w:tcBorders>
            <w:shd w:val="clear" w:color="auto" w:fill="auto"/>
          </w:tcPr>
          <w:p w14:paraId="383EB41F" w14:textId="2D7CEE5A" w:rsidR="0012384A" w:rsidRPr="00A6432E" w:rsidRDefault="0012384A" w:rsidP="0012384A">
            <w:pPr>
              <w:jc w:val="right"/>
              <w:rPr>
                <w:rFonts w:cstheme="minorHAnsi"/>
                <w:sz w:val="18"/>
                <w:szCs w:val="18"/>
              </w:rPr>
            </w:pPr>
            <w:r w:rsidRPr="00A6432E">
              <w:rPr>
                <w:rFonts w:cstheme="minorHAnsi"/>
                <w:sz w:val="18"/>
                <w:szCs w:val="18"/>
              </w:rPr>
              <w:t>N/A</w:t>
            </w:r>
          </w:p>
        </w:tc>
        <w:tc>
          <w:tcPr>
            <w:tcW w:w="1485" w:type="dxa"/>
            <w:tcBorders>
              <w:top w:val="nil"/>
              <w:left w:val="nil"/>
              <w:bottom w:val="single" w:sz="8" w:space="0" w:color="auto"/>
              <w:right w:val="nil"/>
            </w:tcBorders>
            <w:shd w:val="clear" w:color="auto" w:fill="auto"/>
            <w:vAlign w:val="bottom"/>
          </w:tcPr>
          <w:p w14:paraId="5890E486" w14:textId="740A22FD" w:rsidR="0012384A" w:rsidRPr="00A6432E" w:rsidRDefault="0012384A" w:rsidP="0012384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499BCBA9" w14:textId="43ED422A" w:rsidR="0012384A" w:rsidRPr="00A6432E" w:rsidRDefault="0012384A" w:rsidP="0012384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78E0EA35" w14:textId="001021A6" w:rsidR="0012384A" w:rsidRPr="00A6432E" w:rsidRDefault="0012384A" w:rsidP="0012384A">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6785EEF5" w14:textId="05E78F5C" w:rsidR="0012384A" w:rsidRPr="00A6432E" w:rsidRDefault="0012384A" w:rsidP="0012384A">
            <w:pPr>
              <w:jc w:val="right"/>
              <w:rPr>
                <w:rFonts w:cstheme="minorHAnsi"/>
                <w:sz w:val="18"/>
                <w:szCs w:val="18"/>
              </w:rPr>
            </w:pPr>
            <w:r>
              <w:rPr>
                <w:rFonts w:ascii="Calibri" w:hAnsi="Calibri" w:cs="Calibri"/>
                <w:color w:val="000000"/>
                <w:sz w:val="18"/>
                <w:szCs w:val="18"/>
              </w:rPr>
              <w:t>0%</w:t>
            </w:r>
          </w:p>
        </w:tc>
      </w:tr>
    </w:tbl>
    <w:p w14:paraId="58DB7D27" w14:textId="77777777" w:rsidR="009C299E" w:rsidRPr="00A6432E" w:rsidRDefault="009C299E" w:rsidP="009C299E">
      <w:pPr>
        <w:spacing w:after="0" w:line="240" w:lineRule="auto"/>
        <w:rPr>
          <w:b/>
          <w:bCs/>
          <w:sz w:val="18"/>
          <w:szCs w:val="18"/>
        </w:rPr>
      </w:pPr>
      <w:r w:rsidRPr="00A6432E">
        <w:rPr>
          <w:b/>
          <w:bCs/>
          <w:sz w:val="18"/>
          <w:szCs w:val="18"/>
        </w:rPr>
        <w:t>Table Notes:</w:t>
      </w:r>
    </w:p>
    <w:p w14:paraId="775D238C" w14:textId="77777777" w:rsidR="009C299E" w:rsidRPr="00A6432E" w:rsidRDefault="009C299E" w:rsidP="009C299E">
      <w:pPr>
        <w:spacing w:after="0" w:line="240" w:lineRule="auto"/>
        <w:rPr>
          <w:sz w:val="18"/>
          <w:szCs w:val="18"/>
        </w:rPr>
      </w:pPr>
      <w:r w:rsidRPr="00A6432E">
        <w:rPr>
          <w:sz w:val="18"/>
          <w:szCs w:val="18"/>
        </w:rPr>
        <w:t xml:space="preserve">See </w:t>
      </w:r>
      <w:hyperlink w:anchor="technical_notes" w:history="1">
        <w:r w:rsidRPr="00A6432E">
          <w:rPr>
            <w:rStyle w:val="Hyperlink"/>
            <w:rFonts w:cstheme="minorHAnsi"/>
            <w:b/>
            <w:bCs/>
            <w:i/>
            <w:iCs/>
            <w:sz w:val="18"/>
            <w:szCs w:val="18"/>
          </w:rPr>
          <w:t>Technical Notes</w:t>
        </w:r>
      </w:hyperlink>
      <w:r w:rsidRPr="00A6432E">
        <w:rPr>
          <w:sz w:val="18"/>
          <w:szCs w:val="18"/>
        </w:rPr>
        <w:t xml:space="preserve"> and </w:t>
      </w:r>
      <w:hyperlink w:anchor="list_acronyms" w:history="1">
        <w:r w:rsidRPr="00A6432E">
          <w:rPr>
            <w:rStyle w:val="Hyperlink"/>
            <w:rFonts w:cstheme="minorHAnsi"/>
            <w:b/>
            <w:bCs/>
            <w:i/>
            <w:iCs/>
            <w:sz w:val="18"/>
            <w:szCs w:val="18"/>
          </w:rPr>
          <w:t>List of Commonly Used Acronyms</w:t>
        </w:r>
      </w:hyperlink>
      <w:r w:rsidRPr="00A6432E">
        <w:rPr>
          <w:sz w:val="18"/>
          <w:szCs w:val="18"/>
        </w:rPr>
        <w:t xml:space="preserve"> for more information.</w:t>
      </w:r>
    </w:p>
    <w:p w14:paraId="5111CA81" w14:textId="11F914B8"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5FBAA83E"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16D54B2A"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20DCEBFD" w14:textId="3ABA09C1" w:rsidR="00F52F36" w:rsidRPr="00A6432E" w:rsidRDefault="00F52F36" w:rsidP="00683BBB">
      <w:pPr>
        <w:spacing w:after="0" w:line="240" w:lineRule="auto"/>
        <w:rPr>
          <w:sz w:val="18"/>
          <w:szCs w:val="18"/>
        </w:rPr>
      </w:pPr>
      <w:r w:rsidRPr="00A6432E">
        <w:rPr>
          <w:sz w:val="18"/>
          <w:szCs w:val="18"/>
        </w:rPr>
        <w:br w:type="page"/>
      </w:r>
    </w:p>
    <w:p w14:paraId="0E151166" w14:textId="77777777" w:rsidR="009C299E" w:rsidRDefault="009C299E" w:rsidP="00683BBB">
      <w:pPr>
        <w:spacing w:after="0" w:line="240" w:lineRule="auto"/>
      </w:pPr>
    </w:p>
    <w:tbl>
      <w:tblPr>
        <w:tblStyle w:val="TableGridLight"/>
        <w:tblW w:w="0" w:type="auto"/>
        <w:tblLook w:val="04A0" w:firstRow="1" w:lastRow="0" w:firstColumn="1" w:lastColumn="0" w:noHBand="0" w:noVBand="1"/>
      </w:tblPr>
      <w:tblGrid>
        <w:gridCol w:w="10790"/>
      </w:tblGrid>
      <w:tr w:rsidR="00F52F36" w:rsidRPr="001C53E0" w14:paraId="36763230" w14:textId="77777777" w:rsidTr="006126EA">
        <w:trPr>
          <w:trHeight w:val="360"/>
        </w:trPr>
        <w:tc>
          <w:tcPr>
            <w:tcW w:w="10800" w:type="dxa"/>
          </w:tcPr>
          <w:p w14:paraId="63D3266E" w14:textId="3D4E6A78" w:rsidR="00F52F36" w:rsidRPr="001C53E0" w:rsidRDefault="00F52F36" w:rsidP="00683BBB">
            <w:pPr>
              <w:rPr>
                <w:b/>
                <w:color w:val="FFFFFF" w:themeColor="background1"/>
                <w:sz w:val="28"/>
              </w:rPr>
            </w:pPr>
            <w:bookmarkStart w:id="23" w:name="exposure_pres_htsx"/>
            <w:bookmarkEnd w:id="23"/>
            <w:r>
              <w:rPr>
                <w:b/>
                <w:color w:val="FFFFFF" w:themeColor="background1"/>
                <w:sz w:val="28"/>
              </w:rPr>
              <w:t xml:space="preserve">BY </w:t>
            </w:r>
            <w:r w:rsidR="00AA11FB">
              <w:rPr>
                <w:b/>
                <w:color w:val="FFFFFF" w:themeColor="background1"/>
                <w:sz w:val="28"/>
              </w:rPr>
              <w:t>PRIMARY EXPOSURE MODE</w:t>
            </w:r>
            <w:r>
              <w:rPr>
                <w:b/>
                <w:color w:val="FFFFFF" w:themeColor="background1"/>
                <w:sz w:val="28"/>
              </w:rPr>
              <w:t xml:space="preserve">: </w:t>
            </w:r>
            <w:r w:rsidR="009C5DC9">
              <w:rPr>
                <w:b/>
                <w:color w:val="FFFFFF" w:themeColor="background1"/>
                <w:sz w:val="28"/>
              </w:rPr>
              <w:t>PRESUMED HETEROSEXUAL SEX (PRES</w:t>
            </w:r>
            <w:r w:rsidR="00343DD1">
              <w:rPr>
                <w:b/>
                <w:color w:val="FFFFFF" w:themeColor="background1"/>
                <w:sz w:val="28"/>
              </w:rPr>
              <w:t>UMED</w:t>
            </w:r>
            <w:r w:rsidR="009C5DC9">
              <w:rPr>
                <w:b/>
                <w:color w:val="FFFFFF" w:themeColor="background1"/>
                <w:sz w:val="28"/>
              </w:rPr>
              <w:t xml:space="preserve"> HTSX)</w:t>
            </w:r>
          </w:p>
        </w:tc>
      </w:tr>
    </w:tbl>
    <w:p w14:paraId="4E94ED7E" w14:textId="4B6D978F" w:rsidR="00A6432E" w:rsidRDefault="00A6432E">
      <w:r w:rsidRPr="00114ACC">
        <w:rPr>
          <w:b/>
          <w:color w:val="5D7430"/>
        </w:rPr>
        <w:t>TABLE 6.5</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1708CF">
        <w:rPr>
          <w:rFonts w:cstheme="minorHAnsi"/>
        </w:rPr>
        <w:t>2021–2023</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1708CF">
        <w:rPr>
          <w:rFonts w:cstheme="minorHAnsi"/>
        </w:rPr>
        <w:t>December 31, 2023</w:t>
      </w:r>
      <w:r>
        <w:rPr>
          <w:rFonts w:cstheme="minorHAnsi"/>
        </w:rPr>
        <w:t xml:space="preserve">, and </w:t>
      </w:r>
      <w:r w:rsidR="0048584D">
        <w:rPr>
          <w:rFonts w:cstheme="minorHAnsi"/>
        </w:rPr>
        <w:t>all-cause deaths from 2021–2023 among individuals reported with HIV</w:t>
      </w:r>
      <w:r>
        <w:rPr>
          <w:rFonts w:cstheme="minorHAnsi"/>
        </w:rPr>
        <w:t xml:space="preserve"> among individuals with Presumed HTSX primary exposure mode </w:t>
      </w:r>
      <w:r w:rsidR="007C1C94">
        <w:rPr>
          <w:rFonts w:cstheme="minorHAnsi"/>
        </w:rPr>
        <w:t>by</w:t>
      </w:r>
      <w:r>
        <w:rPr>
          <w:rFonts w:cstheme="minorHAnsi"/>
        </w:rPr>
        <w:t xml:space="preserve"> </w:t>
      </w:r>
      <w:r w:rsidRPr="00DC21E6">
        <w:rPr>
          <w:rFonts w:cstheme="minorHAnsi"/>
        </w:rPr>
        <w:t>place of birth, race/ethnicity,</w:t>
      </w:r>
      <w:r>
        <w:rPr>
          <w:rFonts w:cstheme="minorHAnsi"/>
        </w:rPr>
        <w:t xml:space="preserve"> age,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63D9F641" w14:textId="77777777" w:rsidTr="006F0BD4">
        <w:tc>
          <w:tcPr>
            <w:tcW w:w="1890" w:type="dxa"/>
            <w:tcBorders>
              <w:top w:val="single" w:sz="8" w:space="0" w:color="auto"/>
              <w:left w:val="nil"/>
              <w:bottom w:val="single" w:sz="8" w:space="0" w:color="auto"/>
              <w:right w:val="nil"/>
            </w:tcBorders>
            <w:shd w:val="clear" w:color="auto" w:fill="EAF1DD" w:themeFill="accent3" w:themeFillTint="33"/>
          </w:tcPr>
          <w:p w14:paraId="538CA335"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014D7275" w14:textId="1BC38388" w:rsidR="009A0381" w:rsidRPr="00ED6683" w:rsidRDefault="00EA3EA1" w:rsidP="009A0381">
            <w:pPr>
              <w:jc w:val="right"/>
              <w:rPr>
                <w:b/>
                <w:sz w:val="18"/>
                <w:szCs w:val="18"/>
              </w:rPr>
            </w:pPr>
            <w:r>
              <w:rPr>
                <w:b/>
                <w:sz w:val="18"/>
                <w:szCs w:val="18"/>
              </w:rPr>
              <w:t>HIV DX (N)</w:t>
            </w:r>
          </w:p>
          <w:p w14:paraId="555DFF05" w14:textId="43BC74D0"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14F34C24" w14:textId="4E8159B5" w:rsidR="009A0381" w:rsidRPr="00ED6683" w:rsidRDefault="00EA3EA1" w:rsidP="009A0381">
            <w:pPr>
              <w:jc w:val="right"/>
              <w:rPr>
                <w:b/>
                <w:sz w:val="18"/>
                <w:szCs w:val="18"/>
              </w:rPr>
            </w:pPr>
            <w:r>
              <w:rPr>
                <w:b/>
                <w:sz w:val="18"/>
                <w:szCs w:val="18"/>
              </w:rPr>
              <w:t>HIV DX (%)</w:t>
            </w:r>
          </w:p>
          <w:p w14:paraId="120D49B2" w14:textId="6213C7D3"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7BE42D55" w14:textId="043E2D96" w:rsidR="009A0381" w:rsidRPr="00ED6683" w:rsidRDefault="00EA3EA1" w:rsidP="009A0381">
            <w:pPr>
              <w:jc w:val="right"/>
              <w:rPr>
                <w:b/>
                <w:sz w:val="18"/>
                <w:szCs w:val="18"/>
              </w:rPr>
            </w:pPr>
            <w:r>
              <w:rPr>
                <w:b/>
                <w:sz w:val="18"/>
                <w:szCs w:val="18"/>
              </w:rPr>
              <w:t>PLWH (N)</w:t>
            </w:r>
          </w:p>
          <w:p w14:paraId="22D0F434" w14:textId="3B294C0F"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2D9129FB" w14:textId="5D04E8AF" w:rsidR="009A0381" w:rsidRPr="00ED6683" w:rsidRDefault="00EA3EA1" w:rsidP="009A0381">
            <w:pPr>
              <w:jc w:val="right"/>
              <w:rPr>
                <w:b/>
                <w:sz w:val="18"/>
                <w:szCs w:val="18"/>
              </w:rPr>
            </w:pPr>
            <w:r>
              <w:rPr>
                <w:b/>
                <w:sz w:val="18"/>
                <w:szCs w:val="18"/>
              </w:rPr>
              <w:t>PLWH (%)</w:t>
            </w:r>
          </w:p>
          <w:p w14:paraId="45352DC1" w14:textId="51B30AFA"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59AD6B5E" w14:textId="53126A2C" w:rsidR="009A0381" w:rsidRPr="00ED6683" w:rsidRDefault="00EA3EA1" w:rsidP="009A0381">
            <w:pPr>
              <w:jc w:val="right"/>
              <w:rPr>
                <w:b/>
                <w:sz w:val="18"/>
                <w:szCs w:val="18"/>
              </w:rPr>
            </w:pPr>
            <w:r>
              <w:rPr>
                <w:b/>
                <w:sz w:val="18"/>
                <w:szCs w:val="18"/>
              </w:rPr>
              <w:t xml:space="preserve"> Deaths (N)</w:t>
            </w:r>
          </w:p>
          <w:p w14:paraId="24292E2A" w14:textId="2D6ED210"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549ECC9E" w14:textId="75A4D65A" w:rsidR="009A0381" w:rsidRPr="00ED6683" w:rsidRDefault="00EA3EA1" w:rsidP="009A0381">
            <w:pPr>
              <w:jc w:val="right"/>
              <w:rPr>
                <w:b/>
                <w:sz w:val="18"/>
                <w:szCs w:val="18"/>
              </w:rPr>
            </w:pPr>
            <w:r>
              <w:rPr>
                <w:b/>
                <w:sz w:val="18"/>
                <w:szCs w:val="18"/>
              </w:rPr>
              <w:t>Deaths (%)</w:t>
            </w:r>
          </w:p>
          <w:p w14:paraId="5ADCCE0F" w14:textId="59371577" w:rsidR="009A0381" w:rsidRPr="007D725B" w:rsidRDefault="001708CF" w:rsidP="009A0381">
            <w:pPr>
              <w:jc w:val="right"/>
              <w:rPr>
                <w:sz w:val="18"/>
                <w:szCs w:val="16"/>
              </w:rPr>
            </w:pPr>
            <w:r>
              <w:rPr>
                <w:b/>
                <w:sz w:val="18"/>
                <w:szCs w:val="18"/>
              </w:rPr>
              <w:t>2021–2023</w:t>
            </w:r>
          </w:p>
        </w:tc>
      </w:tr>
      <w:tr w:rsidR="008358AB" w:rsidRPr="004E5F9E" w14:paraId="1C7A2D3D" w14:textId="77777777" w:rsidTr="006F0BD4">
        <w:tc>
          <w:tcPr>
            <w:tcW w:w="1890" w:type="dxa"/>
            <w:tcBorders>
              <w:top w:val="single" w:sz="8" w:space="0" w:color="auto"/>
              <w:left w:val="nil"/>
              <w:bottom w:val="nil"/>
              <w:right w:val="nil"/>
            </w:tcBorders>
          </w:tcPr>
          <w:p w14:paraId="3BC90F87" w14:textId="77777777" w:rsidR="008358AB" w:rsidRPr="004E5F9E" w:rsidRDefault="008358AB" w:rsidP="008358AB">
            <w:pPr>
              <w:rPr>
                <w:rFonts w:cstheme="minorHAnsi"/>
                <w:b/>
                <w:snapToGrid w:val="0"/>
                <w:sz w:val="18"/>
                <w:szCs w:val="18"/>
              </w:rPr>
            </w:pPr>
            <w:r w:rsidRPr="004E5F9E">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2B6587CF" w14:textId="194F2017" w:rsidR="008358AB" w:rsidRPr="00BC2575" w:rsidRDefault="008358AB" w:rsidP="008358AB">
            <w:pPr>
              <w:jc w:val="right"/>
              <w:rPr>
                <w:rFonts w:cstheme="minorHAnsi"/>
                <w:b/>
                <w:bCs/>
                <w:sz w:val="18"/>
                <w:szCs w:val="18"/>
              </w:rPr>
            </w:pPr>
            <w:r>
              <w:rPr>
                <w:rFonts w:ascii="Calibri" w:hAnsi="Calibri" w:cs="Calibri"/>
                <w:b/>
                <w:bCs/>
                <w:color w:val="000000"/>
                <w:sz w:val="18"/>
                <w:szCs w:val="18"/>
              </w:rPr>
              <w:t>188</w:t>
            </w:r>
          </w:p>
        </w:tc>
        <w:tc>
          <w:tcPr>
            <w:tcW w:w="1485" w:type="dxa"/>
            <w:tcBorders>
              <w:top w:val="single" w:sz="8" w:space="0" w:color="auto"/>
              <w:left w:val="nil"/>
              <w:bottom w:val="nil"/>
              <w:right w:val="nil"/>
            </w:tcBorders>
            <w:shd w:val="clear" w:color="auto" w:fill="auto"/>
            <w:vAlign w:val="bottom"/>
          </w:tcPr>
          <w:p w14:paraId="7117DAE6" w14:textId="0B8EDE69" w:rsidR="008358AB" w:rsidRPr="00BC2575" w:rsidRDefault="008358AB" w:rsidP="008358AB">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3B35AD6E" w14:textId="02F723A3" w:rsidR="008358AB" w:rsidRPr="00BC2575" w:rsidRDefault="008358AB" w:rsidP="008358AB">
            <w:pPr>
              <w:jc w:val="right"/>
              <w:rPr>
                <w:rFonts w:cstheme="minorHAnsi"/>
                <w:b/>
                <w:bCs/>
                <w:sz w:val="18"/>
                <w:szCs w:val="18"/>
              </w:rPr>
            </w:pPr>
            <w:r>
              <w:rPr>
                <w:rFonts w:ascii="Calibri" w:hAnsi="Calibri" w:cs="Calibri"/>
                <w:b/>
                <w:bCs/>
                <w:color w:val="000000"/>
                <w:sz w:val="18"/>
                <w:szCs w:val="18"/>
              </w:rPr>
              <w:t>2,263</w:t>
            </w:r>
          </w:p>
        </w:tc>
        <w:tc>
          <w:tcPr>
            <w:tcW w:w="1485" w:type="dxa"/>
            <w:tcBorders>
              <w:top w:val="single" w:sz="8" w:space="0" w:color="auto"/>
              <w:left w:val="nil"/>
              <w:bottom w:val="nil"/>
              <w:right w:val="nil"/>
            </w:tcBorders>
            <w:shd w:val="clear" w:color="auto" w:fill="auto"/>
            <w:vAlign w:val="bottom"/>
          </w:tcPr>
          <w:p w14:paraId="154B22D0" w14:textId="5E1ECE40" w:rsidR="008358AB" w:rsidRPr="00BC2575" w:rsidRDefault="008358AB" w:rsidP="008358AB">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7E8354D5" w14:textId="5EDB4345" w:rsidR="008358AB" w:rsidRPr="00BC2575" w:rsidRDefault="008358AB" w:rsidP="008358AB">
            <w:pPr>
              <w:jc w:val="right"/>
              <w:rPr>
                <w:rFonts w:cstheme="minorHAnsi"/>
                <w:b/>
                <w:bCs/>
                <w:sz w:val="18"/>
                <w:szCs w:val="18"/>
              </w:rPr>
            </w:pPr>
            <w:r>
              <w:rPr>
                <w:rFonts w:ascii="Calibri" w:hAnsi="Calibri" w:cs="Calibri"/>
                <w:b/>
                <w:bCs/>
                <w:color w:val="000000"/>
                <w:sz w:val="18"/>
                <w:szCs w:val="18"/>
              </w:rPr>
              <w:t>52</w:t>
            </w:r>
          </w:p>
        </w:tc>
        <w:tc>
          <w:tcPr>
            <w:tcW w:w="1485" w:type="dxa"/>
            <w:tcBorders>
              <w:top w:val="single" w:sz="8" w:space="0" w:color="auto"/>
              <w:left w:val="nil"/>
              <w:bottom w:val="nil"/>
              <w:right w:val="nil"/>
            </w:tcBorders>
            <w:shd w:val="clear" w:color="auto" w:fill="auto"/>
            <w:vAlign w:val="bottom"/>
          </w:tcPr>
          <w:p w14:paraId="0F5A7654" w14:textId="1CB08CA1" w:rsidR="008358AB" w:rsidRPr="00BC2575" w:rsidRDefault="008358AB" w:rsidP="008358AB">
            <w:pPr>
              <w:jc w:val="right"/>
              <w:rPr>
                <w:rFonts w:cstheme="minorHAnsi"/>
                <w:b/>
                <w:bCs/>
                <w:sz w:val="18"/>
                <w:szCs w:val="18"/>
              </w:rPr>
            </w:pPr>
            <w:r>
              <w:rPr>
                <w:rFonts w:ascii="Calibri" w:hAnsi="Calibri" w:cs="Calibri"/>
                <w:b/>
                <w:bCs/>
                <w:color w:val="000000"/>
                <w:sz w:val="18"/>
                <w:szCs w:val="18"/>
              </w:rPr>
              <w:t>100%</w:t>
            </w:r>
          </w:p>
        </w:tc>
      </w:tr>
      <w:tr w:rsidR="008358AB" w:rsidRPr="004E5F9E" w14:paraId="2A1B4166" w14:textId="77777777" w:rsidTr="006F0BD4">
        <w:tc>
          <w:tcPr>
            <w:tcW w:w="1890" w:type="dxa"/>
            <w:tcBorders>
              <w:top w:val="nil"/>
              <w:left w:val="nil"/>
              <w:bottom w:val="nil"/>
              <w:right w:val="nil"/>
            </w:tcBorders>
          </w:tcPr>
          <w:p w14:paraId="646FC139" w14:textId="76D946D7" w:rsidR="008358AB" w:rsidRPr="004E5F9E" w:rsidRDefault="008358AB" w:rsidP="008358AB">
            <w:pPr>
              <w:rPr>
                <w:rFonts w:cstheme="minorHAnsi"/>
                <w:b/>
                <w:snapToGrid w:val="0"/>
                <w:sz w:val="18"/>
                <w:szCs w:val="18"/>
              </w:rPr>
            </w:pPr>
            <w:r w:rsidRPr="00A6432E">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2E54951B" w14:textId="77777777" w:rsidR="008358AB" w:rsidRPr="004E5F9E" w:rsidRDefault="008358AB" w:rsidP="008358AB">
            <w:pPr>
              <w:jc w:val="right"/>
              <w:rPr>
                <w:rFonts w:cstheme="minorHAnsi"/>
                <w:sz w:val="18"/>
                <w:szCs w:val="18"/>
              </w:rPr>
            </w:pPr>
          </w:p>
        </w:tc>
        <w:tc>
          <w:tcPr>
            <w:tcW w:w="1485" w:type="dxa"/>
            <w:tcBorders>
              <w:top w:val="nil"/>
              <w:left w:val="nil"/>
              <w:bottom w:val="nil"/>
              <w:right w:val="nil"/>
            </w:tcBorders>
            <w:shd w:val="clear" w:color="auto" w:fill="auto"/>
            <w:vAlign w:val="bottom"/>
          </w:tcPr>
          <w:p w14:paraId="7DE8E7C6" w14:textId="77777777" w:rsidR="008358AB" w:rsidRPr="004E5F9E" w:rsidRDefault="008358AB" w:rsidP="008358AB">
            <w:pPr>
              <w:jc w:val="right"/>
              <w:rPr>
                <w:rFonts w:cstheme="minorHAnsi"/>
                <w:sz w:val="18"/>
                <w:szCs w:val="18"/>
              </w:rPr>
            </w:pPr>
          </w:p>
        </w:tc>
        <w:tc>
          <w:tcPr>
            <w:tcW w:w="1485" w:type="dxa"/>
            <w:tcBorders>
              <w:top w:val="nil"/>
              <w:left w:val="nil"/>
              <w:bottom w:val="nil"/>
              <w:right w:val="nil"/>
            </w:tcBorders>
            <w:shd w:val="clear" w:color="auto" w:fill="auto"/>
            <w:vAlign w:val="bottom"/>
          </w:tcPr>
          <w:p w14:paraId="6B109542" w14:textId="77777777" w:rsidR="008358AB" w:rsidRPr="004E5F9E" w:rsidRDefault="008358AB" w:rsidP="008358AB">
            <w:pPr>
              <w:jc w:val="right"/>
              <w:rPr>
                <w:rFonts w:cstheme="minorHAnsi"/>
                <w:sz w:val="18"/>
                <w:szCs w:val="18"/>
              </w:rPr>
            </w:pPr>
          </w:p>
        </w:tc>
        <w:tc>
          <w:tcPr>
            <w:tcW w:w="1485" w:type="dxa"/>
            <w:tcBorders>
              <w:top w:val="nil"/>
              <w:left w:val="nil"/>
              <w:bottom w:val="nil"/>
              <w:right w:val="nil"/>
            </w:tcBorders>
            <w:shd w:val="clear" w:color="auto" w:fill="auto"/>
            <w:vAlign w:val="bottom"/>
          </w:tcPr>
          <w:p w14:paraId="763AE867" w14:textId="77777777" w:rsidR="008358AB" w:rsidRPr="004E5F9E" w:rsidRDefault="008358AB" w:rsidP="008358AB">
            <w:pPr>
              <w:jc w:val="right"/>
              <w:rPr>
                <w:rFonts w:cstheme="minorHAnsi"/>
                <w:sz w:val="18"/>
                <w:szCs w:val="18"/>
              </w:rPr>
            </w:pPr>
          </w:p>
        </w:tc>
        <w:tc>
          <w:tcPr>
            <w:tcW w:w="1485" w:type="dxa"/>
            <w:tcBorders>
              <w:top w:val="nil"/>
              <w:left w:val="nil"/>
              <w:bottom w:val="nil"/>
              <w:right w:val="nil"/>
            </w:tcBorders>
            <w:shd w:val="clear" w:color="auto" w:fill="auto"/>
            <w:vAlign w:val="bottom"/>
          </w:tcPr>
          <w:p w14:paraId="4CF2B91E" w14:textId="77777777" w:rsidR="008358AB" w:rsidRPr="004E5F9E" w:rsidRDefault="008358AB" w:rsidP="008358AB">
            <w:pPr>
              <w:jc w:val="right"/>
              <w:rPr>
                <w:rFonts w:cstheme="minorHAnsi"/>
                <w:sz w:val="18"/>
                <w:szCs w:val="18"/>
              </w:rPr>
            </w:pPr>
          </w:p>
        </w:tc>
        <w:tc>
          <w:tcPr>
            <w:tcW w:w="1485" w:type="dxa"/>
            <w:tcBorders>
              <w:top w:val="nil"/>
              <w:left w:val="nil"/>
              <w:bottom w:val="nil"/>
              <w:right w:val="nil"/>
            </w:tcBorders>
            <w:shd w:val="clear" w:color="auto" w:fill="auto"/>
            <w:vAlign w:val="bottom"/>
          </w:tcPr>
          <w:p w14:paraId="16B49DED" w14:textId="77777777" w:rsidR="008358AB" w:rsidRPr="004E5F9E" w:rsidRDefault="008358AB" w:rsidP="008358AB">
            <w:pPr>
              <w:jc w:val="right"/>
              <w:rPr>
                <w:rFonts w:cstheme="minorHAnsi"/>
                <w:sz w:val="18"/>
                <w:szCs w:val="18"/>
              </w:rPr>
            </w:pPr>
          </w:p>
        </w:tc>
      </w:tr>
      <w:tr w:rsidR="005E0331" w:rsidRPr="004E5F9E" w14:paraId="33C348A7" w14:textId="77777777" w:rsidTr="00950FFC">
        <w:tc>
          <w:tcPr>
            <w:tcW w:w="1890" w:type="dxa"/>
            <w:tcBorders>
              <w:top w:val="nil"/>
              <w:left w:val="nil"/>
              <w:bottom w:val="nil"/>
              <w:right w:val="nil"/>
            </w:tcBorders>
          </w:tcPr>
          <w:p w14:paraId="72A8B7A6" w14:textId="087F965A" w:rsidR="005E0331" w:rsidRPr="004E5F9E" w:rsidRDefault="005E0331" w:rsidP="005E0331">
            <w:pPr>
              <w:rPr>
                <w:rFonts w:cstheme="minorHAnsi"/>
                <w:b/>
                <w:snapToGrid w:val="0"/>
                <w:sz w:val="18"/>
                <w:szCs w:val="18"/>
              </w:rPr>
            </w:pPr>
            <w:r w:rsidRPr="00A6432E">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4D9A5417" w14:textId="4EDBBEF3" w:rsidR="005E0331" w:rsidRPr="004E5F9E" w:rsidRDefault="005E0331" w:rsidP="005E0331">
            <w:pPr>
              <w:jc w:val="right"/>
              <w:rPr>
                <w:rFonts w:cstheme="minorHAnsi"/>
                <w:sz w:val="18"/>
                <w:szCs w:val="18"/>
              </w:rPr>
            </w:pPr>
            <w:r>
              <w:rPr>
                <w:rFonts w:cstheme="minorHAnsi"/>
                <w:sz w:val="18"/>
                <w:szCs w:val="18"/>
              </w:rPr>
              <w:t>N/A*</w:t>
            </w:r>
          </w:p>
        </w:tc>
        <w:tc>
          <w:tcPr>
            <w:tcW w:w="1485" w:type="dxa"/>
            <w:tcBorders>
              <w:top w:val="nil"/>
              <w:left w:val="nil"/>
              <w:bottom w:val="nil"/>
              <w:right w:val="nil"/>
            </w:tcBorders>
            <w:shd w:val="clear" w:color="auto" w:fill="auto"/>
          </w:tcPr>
          <w:p w14:paraId="3498C8B4" w14:textId="36781491" w:rsidR="005E0331" w:rsidRPr="004E5F9E" w:rsidRDefault="005E0331" w:rsidP="005E0331">
            <w:pPr>
              <w:jc w:val="right"/>
              <w:rPr>
                <w:rFonts w:cstheme="minorHAnsi"/>
                <w:sz w:val="18"/>
                <w:szCs w:val="18"/>
              </w:rPr>
            </w:pPr>
            <w:r w:rsidRPr="00F039AC">
              <w:rPr>
                <w:rFonts w:cstheme="minorHAnsi"/>
                <w:sz w:val="18"/>
                <w:szCs w:val="18"/>
              </w:rPr>
              <w:t>N/A</w:t>
            </w:r>
          </w:p>
        </w:tc>
        <w:tc>
          <w:tcPr>
            <w:tcW w:w="1485" w:type="dxa"/>
            <w:tcBorders>
              <w:top w:val="nil"/>
              <w:left w:val="nil"/>
              <w:bottom w:val="nil"/>
              <w:right w:val="nil"/>
            </w:tcBorders>
            <w:shd w:val="clear" w:color="auto" w:fill="auto"/>
          </w:tcPr>
          <w:p w14:paraId="64586CC4" w14:textId="7015CD3A" w:rsidR="005E0331" w:rsidRPr="004E5F9E" w:rsidRDefault="005E0331" w:rsidP="005E0331">
            <w:pPr>
              <w:jc w:val="right"/>
              <w:rPr>
                <w:rFonts w:cstheme="minorHAnsi"/>
                <w:sz w:val="18"/>
                <w:szCs w:val="18"/>
              </w:rPr>
            </w:pPr>
            <w:r w:rsidRPr="00F039AC">
              <w:rPr>
                <w:rFonts w:cstheme="minorHAnsi"/>
                <w:sz w:val="18"/>
                <w:szCs w:val="18"/>
              </w:rPr>
              <w:t>N/A</w:t>
            </w:r>
          </w:p>
        </w:tc>
        <w:tc>
          <w:tcPr>
            <w:tcW w:w="1485" w:type="dxa"/>
            <w:tcBorders>
              <w:top w:val="nil"/>
              <w:left w:val="nil"/>
              <w:bottom w:val="nil"/>
              <w:right w:val="nil"/>
            </w:tcBorders>
            <w:shd w:val="clear" w:color="auto" w:fill="auto"/>
          </w:tcPr>
          <w:p w14:paraId="2F519111" w14:textId="32E43D26" w:rsidR="005E0331" w:rsidRPr="004E5F9E" w:rsidRDefault="005E0331" w:rsidP="005E0331">
            <w:pPr>
              <w:jc w:val="right"/>
              <w:rPr>
                <w:rFonts w:cstheme="minorHAnsi"/>
                <w:sz w:val="18"/>
                <w:szCs w:val="18"/>
              </w:rPr>
            </w:pPr>
            <w:r w:rsidRPr="00F039AC">
              <w:rPr>
                <w:rFonts w:cstheme="minorHAnsi"/>
                <w:sz w:val="18"/>
                <w:szCs w:val="18"/>
              </w:rPr>
              <w:t>N/A</w:t>
            </w:r>
          </w:p>
        </w:tc>
        <w:tc>
          <w:tcPr>
            <w:tcW w:w="1485" w:type="dxa"/>
            <w:tcBorders>
              <w:top w:val="nil"/>
              <w:left w:val="nil"/>
              <w:bottom w:val="nil"/>
              <w:right w:val="nil"/>
            </w:tcBorders>
            <w:shd w:val="clear" w:color="auto" w:fill="auto"/>
          </w:tcPr>
          <w:p w14:paraId="6737084C" w14:textId="28FDA3EB" w:rsidR="005E0331" w:rsidRPr="004E5F9E" w:rsidRDefault="005E0331" w:rsidP="005E0331">
            <w:pPr>
              <w:jc w:val="right"/>
              <w:rPr>
                <w:rFonts w:cstheme="minorHAnsi"/>
                <w:sz w:val="18"/>
                <w:szCs w:val="18"/>
              </w:rPr>
            </w:pPr>
            <w:r w:rsidRPr="00F039AC">
              <w:rPr>
                <w:rFonts w:cstheme="minorHAnsi"/>
                <w:sz w:val="18"/>
                <w:szCs w:val="18"/>
              </w:rPr>
              <w:t>N/A</w:t>
            </w:r>
          </w:p>
        </w:tc>
        <w:tc>
          <w:tcPr>
            <w:tcW w:w="1485" w:type="dxa"/>
            <w:tcBorders>
              <w:top w:val="nil"/>
              <w:left w:val="nil"/>
              <w:bottom w:val="nil"/>
              <w:right w:val="nil"/>
            </w:tcBorders>
            <w:shd w:val="clear" w:color="auto" w:fill="auto"/>
          </w:tcPr>
          <w:p w14:paraId="4546449E" w14:textId="2AB85ADC" w:rsidR="005E0331" w:rsidRPr="004E5F9E" w:rsidRDefault="005E0331" w:rsidP="005E0331">
            <w:pPr>
              <w:jc w:val="right"/>
              <w:rPr>
                <w:rFonts w:cstheme="minorHAnsi"/>
                <w:sz w:val="18"/>
                <w:szCs w:val="18"/>
              </w:rPr>
            </w:pPr>
            <w:r w:rsidRPr="00F039AC">
              <w:rPr>
                <w:rFonts w:cstheme="minorHAnsi"/>
                <w:sz w:val="18"/>
                <w:szCs w:val="18"/>
              </w:rPr>
              <w:t>N/A</w:t>
            </w:r>
          </w:p>
        </w:tc>
      </w:tr>
      <w:tr w:rsidR="008358AB" w:rsidRPr="004E5F9E" w14:paraId="39F82B99" w14:textId="77777777" w:rsidTr="006F0BD4">
        <w:tc>
          <w:tcPr>
            <w:tcW w:w="1890" w:type="dxa"/>
            <w:tcBorders>
              <w:top w:val="nil"/>
              <w:left w:val="nil"/>
              <w:bottom w:val="nil"/>
              <w:right w:val="nil"/>
            </w:tcBorders>
          </w:tcPr>
          <w:p w14:paraId="65C6EDAE" w14:textId="21B7B212" w:rsidR="008358AB" w:rsidRPr="004E5F9E" w:rsidRDefault="008358AB" w:rsidP="008358AB">
            <w:pPr>
              <w:rPr>
                <w:rFonts w:cstheme="minorHAnsi"/>
                <w:b/>
                <w:snapToGrid w:val="0"/>
                <w:sz w:val="18"/>
                <w:szCs w:val="18"/>
              </w:rPr>
            </w:pPr>
            <w:r w:rsidRPr="00A6432E">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1B992333" w14:textId="43377998" w:rsidR="008358AB" w:rsidRPr="0059578A" w:rsidRDefault="008358AB" w:rsidP="008358AB">
            <w:pPr>
              <w:jc w:val="right"/>
              <w:rPr>
                <w:rFonts w:cstheme="minorHAnsi"/>
                <w:sz w:val="18"/>
                <w:szCs w:val="18"/>
              </w:rPr>
            </w:pPr>
            <w:r>
              <w:rPr>
                <w:rFonts w:ascii="Calibri" w:hAnsi="Calibri" w:cs="Calibri"/>
                <w:color w:val="000000"/>
                <w:sz w:val="18"/>
                <w:szCs w:val="18"/>
              </w:rPr>
              <w:t>188</w:t>
            </w:r>
          </w:p>
        </w:tc>
        <w:tc>
          <w:tcPr>
            <w:tcW w:w="1485" w:type="dxa"/>
            <w:tcBorders>
              <w:top w:val="nil"/>
              <w:left w:val="nil"/>
              <w:bottom w:val="nil"/>
              <w:right w:val="nil"/>
            </w:tcBorders>
            <w:shd w:val="clear" w:color="auto" w:fill="auto"/>
            <w:vAlign w:val="bottom"/>
          </w:tcPr>
          <w:p w14:paraId="5CE82016" w14:textId="42408A98" w:rsidR="008358AB" w:rsidRPr="0059578A" w:rsidRDefault="008358AB" w:rsidP="008358AB">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5023CD8C" w14:textId="4111C2E8" w:rsidR="008358AB" w:rsidRPr="0059578A" w:rsidRDefault="008358AB" w:rsidP="008358AB">
            <w:pPr>
              <w:jc w:val="right"/>
              <w:rPr>
                <w:rFonts w:cstheme="minorHAnsi"/>
                <w:sz w:val="18"/>
                <w:szCs w:val="18"/>
              </w:rPr>
            </w:pPr>
            <w:r>
              <w:rPr>
                <w:rFonts w:ascii="Calibri" w:hAnsi="Calibri" w:cs="Calibri"/>
                <w:color w:val="000000"/>
                <w:sz w:val="18"/>
                <w:szCs w:val="18"/>
              </w:rPr>
              <w:t>2,263</w:t>
            </w:r>
          </w:p>
        </w:tc>
        <w:tc>
          <w:tcPr>
            <w:tcW w:w="1485" w:type="dxa"/>
            <w:tcBorders>
              <w:top w:val="nil"/>
              <w:left w:val="nil"/>
              <w:bottom w:val="nil"/>
              <w:right w:val="nil"/>
            </w:tcBorders>
            <w:shd w:val="clear" w:color="auto" w:fill="auto"/>
            <w:vAlign w:val="bottom"/>
          </w:tcPr>
          <w:p w14:paraId="089160BC" w14:textId="616F2861" w:rsidR="008358AB" w:rsidRPr="0059578A" w:rsidRDefault="008358AB" w:rsidP="008358AB">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4C38BCDA" w14:textId="006CF2E0" w:rsidR="008358AB" w:rsidRPr="0059578A" w:rsidRDefault="008358AB" w:rsidP="008358AB">
            <w:pPr>
              <w:jc w:val="right"/>
              <w:rPr>
                <w:rFonts w:cstheme="minorHAnsi"/>
                <w:sz w:val="18"/>
                <w:szCs w:val="18"/>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37B1C5A5" w14:textId="6EAE227C" w:rsidR="008358AB" w:rsidRPr="0059578A" w:rsidRDefault="008358AB" w:rsidP="008358AB">
            <w:pPr>
              <w:jc w:val="right"/>
              <w:rPr>
                <w:rFonts w:cstheme="minorHAnsi"/>
                <w:sz w:val="18"/>
                <w:szCs w:val="18"/>
              </w:rPr>
            </w:pPr>
            <w:r>
              <w:rPr>
                <w:rFonts w:ascii="Calibri" w:hAnsi="Calibri" w:cs="Calibri"/>
                <w:color w:val="000000"/>
                <w:sz w:val="18"/>
                <w:szCs w:val="18"/>
              </w:rPr>
              <w:t>100%</w:t>
            </w:r>
          </w:p>
        </w:tc>
      </w:tr>
      <w:tr w:rsidR="008358AB" w:rsidRPr="004E5F9E" w14:paraId="57B81257" w14:textId="77777777" w:rsidTr="006F0BD4">
        <w:tc>
          <w:tcPr>
            <w:tcW w:w="1890" w:type="dxa"/>
            <w:tcBorders>
              <w:top w:val="nil"/>
              <w:left w:val="nil"/>
              <w:bottom w:val="nil"/>
              <w:right w:val="nil"/>
            </w:tcBorders>
          </w:tcPr>
          <w:p w14:paraId="3D5A3B6B" w14:textId="2CE0D068" w:rsidR="008358AB" w:rsidRPr="004E5F9E" w:rsidRDefault="008358AB" w:rsidP="008358AB">
            <w:pPr>
              <w:rPr>
                <w:rFonts w:cstheme="minorHAnsi"/>
                <w:b/>
                <w:sz w:val="18"/>
                <w:szCs w:val="18"/>
              </w:rPr>
            </w:pPr>
            <w:r w:rsidRPr="004E5F9E">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49A642A6" w14:textId="26B8B8CA" w:rsidR="008358AB" w:rsidRPr="004E5F9E" w:rsidRDefault="008358AB" w:rsidP="008358AB">
            <w:pPr>
              <w:jc w:val="right"/>
              <w:rPr>
                <w:rFonts w:cstheme="minorHAnsi"/>
                <w:sz w:val="18"/>
                <w:szCs w:val="18"/>
              </w:rPr>
            </w:pPr>
          </w:p>
        </w:tc>
        <w:tc>
          <w:tcPr>
            <w:tcW w:w="1485" w:type="dxa"/>
            <w:tcBorders>
              <w:top w:val="nil"/>
              <w:left w:val="nil"/>
              <w:bottom w:val="nil"/>
              <w:right w:val="nil"/>
            </w:tcBorders>
            <w:shd w:val="clear" w:color="auto" w:fill="auto"/>
            <w:vAlign w:val="bottom"/>
          </w:tcPr>
          <w:p w14:paraId="0A57BECA" w14:textId="4BDE3589" w:rsidR="008358AB" w:rsidRPr="004E5F9E" w:rsidRDefault="008358AB" w:rsidP="008358AB">
            <w:pPr>
              <w:jc w:val="right"/>
              <w:rPr>
                <w:rFonts w:cstheme="minorHAnsi"/>
                <w:sz w:val="18"/>
                <w:szCs w:val="18"/>
              </w:rPr>
            </w:pPr>
          </w:p>
        </w:tc>
        <w:tc>
          <w:tcPr>
            <w:tcW w:w="1485" w:type="dxa"/>
            <w:tcBorders>
              <w:top w:val="nil"/>
              <w:left w:val="nil"/>
              <w:bottom w:val="nil"/>
              <w:right w:val="nil"/>
            </w:tcBorders>
            <w:shd w:val="clear" w:color="auto" w:fill="auto"/>
            <w:vAlign w:val="bottom"/>
          </w:tcPr>
          <w:p w14:paraId="633EEEBF" w14:textId="6351956C" w:rsidR="008358AB" w:rsidRPr="004E5F9E" w:rsidRDefault="008358AB" w:rsidP="008358AB">
            <w:pPr>
              <w:jc w:val="right"/>
              <w:rPr>
                <w:rFonts w:cstheme="minorHAnsi"/>
                <w:sz w:val="18"/>
                <w:szCs w:val="18"/>
              </w:rPr>
            </w:pPr>
          </w:p>
        </w:tc>
        <w:tc>
          <w:tcPr>
            <w:tcW w:w="1485" w:type="dxa"/>
            <w:tcBorders>
              <w:top w:val="nil"/>
              <w:left w:val="nil"/>
              <w:bottom w:val="nil"/>
              <w:right w:val="nil"/>
            </w:tcBorders>
            <w:shd w:val="clear" w:color="auto" w:fill="auto"/>
            <w:vAlign w:val="bottom"/>
          </w:tcPr>
          <w:p w14:paraId="005A0B67" w14:textId="2998BB2E" w:rsidR="008358AB" w:rsidRPr="004E5F9E" w:rsidRDefault="008358AB" w:rsidP="008358AB">
            <w:pPr>
              <w:jc w:val="right"/>
              <w:rPr>
                <w:rFonts w:cstheme="minorHAnsi"/>
                <w:sz w:val="18"/>
                <w:szCs w:val="18"/>
              </w:rPr>
            </w:pPr>
          </w:p>
        </w:tc>
        <w:tc>
          <w:tcPr>
            <w:tcW w:w="1485" w:type="dxa"/>
            <w:tcBorders>
              <w:top w:val="nil"/>
              <w:left w:val="nil"/>
              <w:bottom w:val="nil"/>
              <w:right w:val="nil"/>
            </w:tcBorders>
            <w:shd w:val="clear" w:color="auto" w:fill="auto"/>
            <w:vAlign w:val="bottom"/>
          </w:tcPr>
          <w:p w14:paraId="1974251E" w14:textId="2DF84C6D" w:rsidR="008358AB" w:rsidRPr="004E5F9E" w:rsidRDefault="008358AB" w:rsidP="008358AB">
            <w:pPr>
              <w:jc w:val="right"/>
              <w:rPr>
                <w:rFonts w:cstheme="minorHAnsi"/>
                <w:sz w:val="18"/>
                <w:szCs w:val="18"/>
              </w:rPr>
            </w:pPr>
          </w:p>
        </w:tc>
        <w:tc>
          <w:tcPr>
            <w:tcW w:w="1485" w:type="dxa"/>
            <w:tcBorders>
              <w:top w:val="nil"/>
              <w:left w:val="nil"/>
              <w:bottom w:val="nil"/>
              <w:right w:val="nil"/>
            </w:tcBorders>
            <w:shd w:val="clear" w:color="auto" w:fill="auto"/>
            <w:vAlign w:val="bottom"/>
          </w:tcPr>
          <w:p w14:paraId="17C0BA4E" w14:textId="5F6482BC" w:rsidR="008358AB" w:rsidRPr="004E5F9E" w:rsidRDefault="008358AB" w:rsidP="008358AB">
            <w:pPr>
              <w:jc w:val="right"/>
              <w:rPr>
                <w:rFonts w:cstheme="minorHAnsi"/>
                <w:sz w:val="18"/>
                <w:szCs w:val="18"/>
              </w:rPr>
            </w:pPr>
          </w:p>
        </w:tc>
      </w:tr>
      <w:tr w:rsidR="002F726D" w:rsidRPr="004E5F9E" w14:paraId="1704AB2C" w14:textId="77777777" w:rsidTr="001E1402">
        <w:tc>
          <w:tcPr>
            <w:tcW w:w="1890" w:type="dxa"/>
            <w:tcBorders>
              <w:top w:val="nil"/>
              <w:left w:val="nil"/>
              <w:bottom w:val="nil"/>
              <w:right w:val="nil"/>
            </w:tcBorders>
          </w:tcPr>
          <w:p w14:paraId="4BA474FE" w14:textId="2FDA6CEB" w:rsidR="002F726D" w:rsidRPr="004E5F9E" w:rsidRDefault="002F726D" w:rsidP="002F726D">
            <w:pPr>
              <w:rPr>
                <w:rFonts w:cstheme="minorHAnsi"/>
                <w:b/>
                <w:sz w:val="18"/>
                <w:szCs w:val="18"/>
              </w:rPr>
            </w:pPr>
            <w:r w:rsidRPr="004E5F9E">
              <w:rPr>
                <w:rFonts w:cstheme="minorHAnsi"/>
                <w:snapToGrid w:val="0"/>
                <w:sz w:val="18"/>
                <w:szCs w:val="18"/>
              </w:rPr>
              <w:t xml:space="preserve">   Cisgender</w:t>
            </w:r>
          </w:p>
        </w:tc>
        <w:tc>
          <w:tcPr>
            <w:tcW w:w="1485" w:type="dxa"/>
            <w:tcBorders>
              <w:top w:val="nil"/>
              <w:left w:val="nil"/>
              <w:bottom w:val="nil"/>
              <w:right w:val="nil"/>
            </w:tcBorders>
            <w:shd w:val="clear" w:color="auto" w:fill="auto"/>
            <w:vAlign w:val="bottom"/>
          </w:tcPr>
          <w:p w14:paraId="7F291B12" w14:textId="296DE835" w:rsidR="002F726D" w:rsidRPr="004E5F9E" w:rsidRDefault="002F726D" w:rsidP="002F726D">
            <w:pPr>
              <w:jc w:val="right"/>
              <w:rPr>
                <w:rFonts w:cstheme="minorHAnsi"/>
                <w:sz w:val="18"/>
                <w:szCs w:val="18"/>
              </w:rPr>
            </w:pPr>
            <w:r>
              <w:rPr>
                <w:rFonts w:ascii="Calibri" w:hAnsi="Calibri" w:cs="Calibri"/>
                <w:color w:val="000000"/>
                <w:sz w:val="18"/>
                <w:szCs w:val="18"/>
              </w:rPr>
              <w:t>188</w:t>
            </w:r>
          </w:p>
        </w:tc>
        <w:tc>
          <w:tcPr>
            <w:tcW w:w="1485" w:type="dxa"/>
            <w:tcBorders>
              <w:top w:val="nil"/>
              <w:left w:val="nil"/>
              <w:bottom w:val="nil"/>
              <w:right w:val="nil"/>
            </w:tcBorders>
            <w:shd w:val="clear" w:color="auto" w:fill="auto"/>
            <w:vAlign w:val="bottom"/>
          </w:tcPr>
          <w:p w14:paraId="670089D5" w14:textId="787213B0" w:rsidR="002F726D" w:rsidRPr="004E5F9E" w:rsidRDefault="002F726D" w:rsidP="002F726D">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tcPr>
          <w:p w14:paraId="1AB499CE" w14:textId="5975197D" w:rsidR="002F726D" w:rsidRPr="004E5F9E" w:rsidRDefault="002F726D" w:rsidP="002F726D">
            <w:pPr>
              <w:jc w:val="right"/>
              <w:rPr>
                <w:rFonts w:cstheme="minorHAnsi"/>
                <w:sz w:val="18"/>
                <w:szCs w:val="18"/>
              </w:rPr>
            </w:pPr>
            <w:r w:rsidRPr="00A6432E">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1D7D3D1E" w14:textId="7ED0B6DF" w:rsidR="002F726D" w:rsidRPr="004E5F9E" w:rsidRDefault="002F726D" w:rsidP="002F726D">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689E7419" w14:textId="46829C6F" w:rsidR="002F726D" w:rsidRPr="004E5F9E" w:rsidRDefault="002F726D" w:rsidP="002F726D">
            <w:pPr>
              <w:jc w:val="right"/>
              <w:rPr>
                <w:rFonts w:cstheme="minorHAnsi"/>
                <w:sz w:val="18"/>
                <w:szCs w:val="18"/>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21D8D8DF" w14:textId="1BB81C07" w:rsidR="002F726D" w:rsidRPr="004E5F9E" w:rsidRDefault="002F726D" w:rsidP="002F726D">
            <w:pPr>
              <w:jc w:val="right"/>
              <w:rPr>
                <w:rFonts w:cstheme="minorHAnsi"/>
                <w:sz w:val="18"/>
                <w:szCs w:val="18"/>
              </w:rPr>
            </w:pPr>
            <w:r>
              <w:rPr>
                <w:rFonts w:ascii="Calibri" w:hAnsi="Calibri" w:cs="Calibri"/>
                <w:color w:val="000000"/>
                <w:sz w:val="18"/>
                <w:szCs w:val="18"/>
              </w:rPr>
              <w:t>100%</w:t>
            </w:r>
          </w:p>
        </w:tc>
      </w:tr>
      <w:tr w:rsidR="002F726D" w:rsidRPr="004E5F9E" w14:paraId="7F83A13C" w14:textId="77777777" w:rsidTr="001E1402">
        <w:tc>
          <w:tcPr>
            <w:tcW w:w="1890" w:type="dxa"/>
            <w:tcBorders>
              <w:top w:val="nil"/>
              <w:left w:val="nil"/>
              <w:bottom w:val="nil"/>
              <w:right w:val="nil"/>
            </w:tcBorders>
          </w:tcPr>
          <w:p w14:paraId="29276764" w14:textId="28B19ADC" w:rsidR="002F726D" w:rsidRPr="004E5F9E" w:rsidRDefault="002F726D" w:rsidP="002F726D">
            <w:pPr>
              <w:rPr>
                <w:rFonts w:cstheme="minorHAnsi"/>
                <w:b/>
                <w:sz w:val="18"/>
                <w:szCs w:val="18"/>
              </w:rPr>
            </w:pPr>
            <w:r w:rsidRPr="004E5F9E">
              <w:rPr>
                <w:rFonts w:cstheme="minorHAnsi"/>
                <w:snapToGrid w:val="0"/>
                <w:sz w:val="18"/>
                <w:szCs w:val="18"/>
              </w:rPr>
              <w:t xml:space="preserve">   Transgender</w:t>
            </w:r>
          </w:p>
        </w:tc>
        <w:tc>
          <w:tcPr>
            <w:tcW w:w="1485" w:type="dxa"/>
            <w:tcBorders>
              <w:top w:val="nil"/>
              <w:left w:val="nil"/>
              <w:bottom w:val="nil"/>
              <w:right w:val="nil"/>
            </w:tcBorders>
            <w:shd w:val="clear" w:color="auto" w:fill="auto"/>
            <w:vAlign w:val="bottom"/>
          </w:tcPr>
          <w:p w14:paraId="67B627D7" w14:textId="0117F9E2" w:rsidR="002F726D" w:rsidRPr="004E5F9E" w:rsidRDefault="002F726D" w:rsidP="002F726D">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2234C01" w14:textId="0FDA1591" w:rsidR="002F726D" w:rsidRPr="004E5F9E" w:rsidRDefault="002F726D" w:rsidP="002F726D">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2F27A798" w14:textId="5304FE39" w:rsidR="002F726D" w:rsidRPr="004E5F9E" w:rsidRDefault="002F726D" w:rsidP="002F726D">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F5534E8" w14:textId="01F0CEDA" w:rsidR="002F726D" w:rsidRPr="004E5F9E" w:rsidRDefault="002F726D" w:rsidP="002F726D">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22DB7516" w14:textId="6BE6E13A" w:rsidR="002F726D" w:rsidRPr="004E5F9E" w:rsidRDefault="002F726D" w:rsidP="002F726D">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827876F" w14:textId="135B697B" w:rsidR="002F726D" w:rsidRPr="004E5F9E" w:rsidRDefault="002F726D" w:rsidP="002F726D">
            <w:pPr>
              <w:jc w:val="right"/>
              <w:rPr>
                <w:rFonts w:cstheme="minorHAnsi"/>
                <w:sz w:val="18"/>
                <w:szCs w:val="18"/>
              </w:rPr>
            </w:pPr>
            <w:r>
              <w:rPr>
                <w:rFonts w:ascii="Calibri" w:hAnsi="Calibri" w:cs="Calibri"/>
                <w:color w:val="000000"/>
                <w:sz w:val="18"/>
                <w:szCs w:val="18"/>
              </w:rPr>
              <w:t>0%</w:t>
            </w:r>
          </w:p>
        </w:tc>
      </w:tr>
      <w:tr w:rsidR="008358AB" w:rsidRPr="004E5F9E" w14:paraId="1C84C8C0" w14:textId="77777777" w:rsidTr="006F0BD4">
        <w:tc>
          <w:tcPr>
            <w:tcW w:w="1890" w:type="dxa"/>
            <w:tcBorders>
              <w:top w:val="nil"/>
              <w:left w:val="nil"/>
              <w:bottom w:val="nil"/>
              <w:right w:val="nil"/>
            </w:tcBorders>
          </w:tcPr>
          <w:p w14:paraId="76481E1B" w14:textId="0CC301D2" w:rsidR="008358AB" w:rsidRPr="004E5F9E" w:rsidRDefault="008358AB" w:rsidP="008358AB">
            <w:pPr>
              <w:rPr>
                <w:rFonts w:cstheme="minorHAnsi"/>
                <w:sz w:val="18"/>
                <w:szCs w:val="18"/>
              </w:rPr>
            </w:pPr>
            <w:r w:rsidRPr="004E5F9E">
              <w:rPr>
                <w:rFonts w:cstheme="minorHAnsi"/>
                <w:b/>
                <w:sz w:val="18"/>
                <w:szCs w:val="18"/>
              </w:rPr>
              <w:t>Place of birth</w:t>
            </w:r>
          </w:p>
        </w:tc>
        <w:tc>
          <w:tcPr>
            <w:tcW w:w="1485" w:type="dxa"/>
            <w:tcBorders>
              <w:top w:val="nil"/>
              <w:left w:val="nil"/>
              <w:bottom w:val="nil"/>
              <w:right w:val="nil"/>
            </w:tcBorders>
            <w:shd w:val="clear" w:color="auto" w:fill="auto"/>
            <w:vAlign w:val="bottom"/>
          </w:tcPr>
          <w:p w14:paraId="47B7E7F8" w14:textId="55E95035" w:rsidR="008358AB" w:rsidRPr="004E5F9E" w:rsidRDefault="008358AB" w:rsidP="008358AB">
            <w:pPr>
              <w:jc w:val="right"/>
              <w:rPr>
                <w:rFonts w:cstheme="minorHAnsi"/>
                <w:sz w:val="18"/>
                <w:szCs w:val="18"/>
              </w:rPr>
            </w:pPr>
          </w:p>
        </w:tc>
        <w:tc>
          <w:tcPr>
            <w:tcW w:w="1485" w:type="dxa"/>
            <w:tcBorders>
              <w:top w:val="nil"/>
              <w:left w:val="nil"/>
              <w:bottom w:val="nil"/>
              <w:right w:val="nil"/>
            </w:tcBorders>
            <w:shd w:val="clear" w:color="auto" w:fill="auto"/>
            <w:vAlign w:val="bottom"/>
          </w:tcPr>
          <w:p w14:paraId="754B002A" w14:textId="13022F9D" w:rsidR="008358AB" w:rsidRPr="004E5F9E" w:rsidRDefault="008358AB" w:rsidP="008358AB">
            <w:pPr>
              <w:jc w:val="right"/>
              <w:rPr>
                <w:rFonts w:cstheme="minorHAnsi"/>
                <w:sz w:val="18"/>
                <w:szCs w:val="18"/>
              </w:rPr>
            </w:pPr>
          </w:p>
        </w:tc>
        <w:tc>
          <w:tcPr>
            <w:tcW w:w="1485" w:type="dxa"/>
            <w:tcBorders>
              <w:top w:val="nil"/>
              <w:left w:val="nil"/>
              <w:bottom w:val="nil"/>
              <w:right w:val="nil"/>
            </w:tcBorders>
            <w:shd w:val="clear" w:color="auto" w:fill="auto"/>
            <w:vAlign w:val="bottom"/>
          </w:tcPr>
          <w:p w14:paraId="59523AC0" w14:textId="7646BE5F" w:rsidR="008358AB" w:rsidRPr="004E5F9E" w:rsidRDefault="008358AB" w:rsidP="008358AB">
            <w:pPr>
              <w:jc w:val="right"/>
              <w:rPr>
                <w:rFonts w:cstheme="minorHAnsi"/>
                <w:sz w:val="18"/>
                <w:szCs w:val="18"/>
              </w:rPr>
            </w:pPr>
          </w:p>
        </w:tc>
        <w:tc>
          <w:tcPr>
            <w:tcW w:w="1485" w:type="dxa"/>
            <w:tcBorders>
              <w:top w:val="nil"/>
              <w:left w:val="nil"/>
              <w:bottom w:val="nil"/>
              <w:right w:val="nil"/>
            </w:tcBorders>
            <w:shd w:val="clear" w:color="auto" w:fill="auto"/>
            <w:vAlign w:val="bottom"/>
          </w:tcPr>
          <w:p w14:paraId="42A4BC61" w14:textId="022F93D3" w:rsidR="008358AB" w:rsidRPr="004E5F9E" w:rsidRDefault="008358AB" w:rsidP="008358AB">
            <w:pPr>
              <w:jc w:val="right"/>
              <w:rPr>
                <w:rFonts w:cstheme="minorHAnsi"/>
                <w:sz w:val="18"/>
                <w:szCs w:val="18"/>
              </w:rPr>
            </w:pPr>
          </w:p>
        </w:tc>
        <w:tc>
          <w:tcPr>
            <w:tcW w:w="1485" w:type="dxa"/>
            <w:tcBorders>
              <w:top w:val="nil"/>
              <w:left w:val="nil"/>
              <w:bottom w:val="nil"/>
              <w:right w:val="nil"/>
            </w:tcBorders>
            <w:shd w:val="clear" w:color="auto" w:fill="auto"/>
            <w:vAlign w:val="bottom"/>
          </w:tcPr>
          <w:p w14:paraId="44DBACE8" w14:textId="1BB82351" w:rsidR="008358AB" w:rsidRPr="004E5F9E" w:rsidRDefault="008358AB" w:rsidP="008358AB">
            <w:pPr>
              <w:jc w:val="right"/>
              <w:rPr>
                <w:rFonts w:cstheme="minorHAnsi"/>
                <w:sz w:val="18"/>
                <w:szCs w:val="18"/>
              </w:rPr>
            </w:pPr>
          </w:p>
        </w:tc>
        <w:tc>
          <w:tcPr>
            <w:tcW w:w="1485" w:type="dxa"/>
            <w:tcBorders>
              <w:top w:val="nil"/>
              <w:left w:val="nil"/>
              <w:bottom w:val="nil"/>
              <w:right w:val="nil"/>
            </w:tcBorders>
            <w:shd w:val="clear" w:color="auto" w:fill="auto"/>
            <w:vAlign w:val="bottom"/>
          </w:tcPr>
          <w:p w14:paraId="3A8507B0" w14:textId="2380B54D" w:rsidR="008358AB" w:rsidRPr="004E5F9E" w:rsidRDefault="008358AB" w:rsidP="008358AB">
            <w:pPr>
              <w:jc w:val="right"/>
              <w:rPr>
                <w:rFonts w:cstheme="minorHAnsi"/>
                <w:sz w:val="18"/>
                <w:szCs w:val="18"/>
              </w:rPr>
            </w:pPr>
          </w:p>
        </w:tc>
      </w:tr>
      <w:tr w:rsidR="008358AB" w:rsidRPr="004E5F9E" w14:paraId="70FD00DC" w14:textId="77777777" w:rsidTr="002D76B4">
        <w:tc>
          <w:tcPr>
            <w:tcW w:w="1890" w:type="dxa"/>
            <w:tcBorders>
              <w:top w:val="nil"/>
              <w:left w:val="nil"/>
              <w:bottom w:val="nil"/>
              <w:right w:val="nil"/>
            </w:tcBorders>
          </w:tcPr>
          <w:p w14:paraId="2D16311D" w14:textId="434B6611" w:rsidR="008358AB" w:rsidRPr="004E5F9E" w:rsidRDefault="008358AB" w:rsidP="008358AB">
            <w:pPr>
              <w:rPr>
                <w:rFonts w:cstheme="minorHAnsi"/>
                <w:sz w:val="18"/>
                <w:szCs w:val="18"/>
              </w:rPr>
            </w:pPr>
            <w:r w:rsidRPr="004E5F9E">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4766E453" w14:textId="34EA4D74" w:rsidR="008358AB" w:rsidRPr="004E5F9E" w:rsidRDefault="008358AB" w:rsidP="008358AB">
            <w:pPr>
              <w:jc w:val="right"/>
              <w:rPr>
                <w:rFonts w:cstheme="minorHAnsi"/>
                <w:sz w:val="18"/>
                <w:szCs w:val="18"/>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5152263C" w14:textId="1BAA36B5" w:rsidR="008358AB" w:rsidRPr="004E5F9E" w:rsidRDefault="008358AB" w:rsidP="008358AB">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57919CB8" w14:textId="6C016FE1" w:rsidR="008358AB" w:rsidRPr="004E5F9E" w:rsidRDefault="008358AB" w:rsidP="008358AB">
            <w:pPr>
              <w:jc w:val="right"/>
              <w:rPr>
                <w:rFonts w:cstheme="minorHAnsi"/>
                <w:sz w:val="18"/>
                <w:szCs w:val="18"/>
              </w:rPr>
            </w:pPr>
            <w:r>
              <w:rPr>
                <w:rFonts w:ascii="Calibri" w:hAnsi="Calibri" w:cs="Calibri"/>
                <w:color w:val="000000"/>
                <w:sz w:val="18"/>
                <w:szCs w:val="18"/>
              </w:rPr>
              <w:t>604</w:t>
            </w:r>
          </w:p>
        </w:tc>
        <w:tc>
          <w:tcPr>
            <w:tcW w:w="1485" w:type="dxa"/>
            <w:tcBorders>
              <w:top w:val="nil"/>
              <w:left w:val="nil"/>
              <w:bottom w:val="nil"/>
              <w:right w:val="nil"/>
            </w:tcBorders>
            <w:shd w:val="clear" w:color="auto" w:fill="auto"/>
            <w:vAlign w:val="bottom"/>
          </w:tcPr>
          <w:p w14:paraId="08361F48" w14:textId="0E2DF870" w:rsidR="008358AB" w:rsidRPr="004E5F9E" w:rsidRDefault="008358AB" w:rsidP="008358AB">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1F5AB7DE" w14:textId="14A0912B" w:rsidR="008358AB" w:rsidRPr="004E5F9E" w:rsidRDefault="008358AB" w:rsidP="008358AB">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764C87A7" w14:textId="6EEDE61A" w:rsidR="008358AB" w:rsidRPr="004E5F9E" w:rsidRDefault="008358AB" w:rsidP="008358AB">
            <w:pPr>
              <w:jc w:val="right"/>
              <w:rPr>
                <w:rFonts w:cstheme="minorHAnsi"/>
                <w:sz w:val="18"/>
                <w:szCs w:val="18"/>
              </w:rPr>
            </w:pPr>
            <w:r>
              <w:rPr>
                <w:rFonts w:ascii="Calibri" w:hAnsi="Calibri" w:cs="Calibri"/>
                <w:color w:val="000000"/>
                <w:sz w:val="18"/>
                <w:szCs w:val="18"/>
              </w:rPr>
              <w:t>60%</w:t>
            </w:r>
          </w:p>
        </w:tc>
      </w:tr>
      <w:tr w:rsidR="008358AB" w:rsidRPr="004E5F9E" w14:paraId="5AF42226" w14:textId="77777777" w:rsidTr="002D76B4">
        <w:tc>
          <w:tcPr>
            <w:tcW w:w="1890" w:type="dxa"/>
            <w:tcBorders>
              <w:top w:val="nil"/>
              <w:left w:val="nil"/>
              <w:bottom w:val="nil"/>
              <w:right w:val="nil"/>
            </w:tcBorders>
          </w:tcPr>
          <w:p w14:paraId="3516E70B" w14:textId="1256733D" w:rsidR="008358AB" w:rsidRPr="004E5F9E" w:rsidRDefault="008358AB" w:rsidP="008358AB">
            <w:pPr>
              <w:rPr>
                <w:rFonts w:cstheme="minorHAnsi"/>
                <w:sz w:val="18"/>
                <w:szCs w:val="18"/>
              </w:rPr>
            </w:pPr>
            <w:r w:rsidRPr="004E5F9E">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vAlign w:val="bottom"/>
          </w:tcPr>
          <w:p w14:paraId="4AAA52DC" w14:textId="37A1583A" w:rsidR="008358AB" w:rsidRPr="004E5F9E" w:rsidRDefault="008358AB" w:rsidP="008358AB">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3398ECD" w14:textId="43C26863" w:rsidR="008358AB" w:rsidRPr="004E5F9E" w:rsidRDefault="008358AB" w:rsidP="008358AB">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2280FE2" w14:textId="142B641A" w:rsidR="008358AB" w:rsidRPr="004E5F9E" w:rsidRDefault="008358AB" w:rsidP="008358AB">
            <w:pPr>
              <w:jc w:val="right"/>
              <w:rPr>
                <w:rFonts w:cstheme="minorHAnsi"/>
                <w:sz w:val="18"/>
                <w:szCs w:val="18"/>
              </w:rPr>
            </w:pPr>
            <w:r>
              <w:rPr>
                <w:rFonts w:ascii="Calibri" w:hAnsi="Calibri" w:cs="Calibri"/>
                <w:color w:val="000000"/>
                <w:sz w:val="18"/>
                <w:szCs w:val="18"/>
              </w:rPr>
              <w:t>126</w:t>
            </w:r>
          </w:p>
        </w:tc>
        <w:tc>
          <w:tcPr>
            <w:tcW w:w="1485" w:type="dxa"/>
            <w:tcBorders>
              <w:top w:val="nil"/>
              <w:left w:val="nil"/>
              <w:bottom w:val="nil"/>
              <w:right w:val="nil"/>
            </w:tcBorders>
            <w:shd w:val="clear" w:color="auto" w:fill="auto"/>
            <w:vAlign w:val="bottom"/>
          </w:tcPr>
          <w:p w14:paraId="65F640E5" w14:textId="5FABED85" w:rsidR="008358AB" w:rsidRPr="004E5F9E" w:rsidRDefault="008358AB" w:rsidP="008358AB">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33248256" w14:textId="61C3EA5F" w:rsidR="008358AB" w:rsidRPr="004E5F9E" w:rsidRDefault="008358AB" w:rsidP="008358AB">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1AA8DB5C" w14:textId="34031D4C" w:rsidR="008358AB" w:rsidRPr="004E5F9E" w:rsidRDefault="008358AB" w:rsidP="008358AB">
            <w:pPr>
              <w:jc w:val="right"/>
              <w:rPr>
                <w:rFonts w:cstheme="minorHAnsi"/>
                <w:sz w:val="18"/>
                <w:szCs w:val="18"/>
              </w:rPr>
            </w:pPr>
            <w:r>
              <w:rPr>
                <w:rFonts w:ascii="Calibri" w:hAnsi="Calibri" w:cs="Calibri"/>
                <w:color w:val="000000"/>
                <w:sz w:val="18"/>
                <w:szCs w:val="18"/>
              </w:rPr>
              <w:t>12%</w:t>
            </w:r>
          </w:p>
        </w:tc>
      </w:tr>
      <w:tr w:rsidR="008358AB" w:rsidRPr="004E5F9E" w14:paraId="4C4CEA07" w14:textId="77777777" w:rsidTr="006F0BD4">
        <w:tc>
          <w:tcPr>
            <w:tcW w:w="1890" w:type="dxa"/>
            <w:tcBorders>
              <w:top w:val="nil"/>
              <w:left w:val="nil"/>
              <w:bottom w:val="nil"/>
              <w:right w:val="nil"/>
            </w:tcBorders>
          </w:tcPr>
          <w:p w14:paraId="62CF01D1" w14:textId="54B8DA00" w:rsidR="008358AB" w:rsidRPr="004E5F9E" w:rsidRDefault="008358AB" w:rsidP="008358AB">
            <w:pPr>
              <w:rPr>
                <w:rFonts w:cstheme="minorHAnsi"/>
                <w:sz w:val="18"/>
                <w:szCs w:val="18"/>
              </w:rPr>
            </w:pPr>
            <w:r w:rsidRPr="004E5F9E">
              <w:rPr>
                <w:rFonts w:cstheme="minorHAnsi"/>
                <w:sz w:val="18"/>
                <w:szCs w:val="18"/>
              </w:rPr>
              <w:t xml:space="preserve">   Non-US</w:t>
            </w:r>
          </w:p>
        </w:tc>
        <w:tc>
          <w:tcPr>
            <w:tcW w:w="1485" w:type="dxa"/>
            <w:tcBorders>
              <w:top w:val="nil"/>
              <w:left w:val="nil"/>
              <w:bottom w:val="nil"/>
              <w:right w:val="nil"/>
            </w:tcBorders>
            <w:shd w:val="clear" w:color="auto" w:fill="auto"/>
            <w:vAlign w:val="bottom"/>
          </w:tcPr>
          <w:p w14:paraId="3A858BFD" w14:textId="7687BDD4" w:rsidR="008358AB" w:rsidRPr="004E5F9E" w:rsidRDefault="008358AB" w:rsidP="008358AB">
            <w:pPr>
              <w:jc w:val="right"/>
              <w:rPr>
                <w:rFonts w:cstheme="minorHAnsi"/>
                <w:sz w:val="18"/>
                <w:szCs w:val="18"/>
              </w:rPr>
            </w:pPr>
            <w:r>
              <w:rPr>
                <w:rFonts w:ascii="Calibri" w:hAnsi="Calibri" w:cs="Calibri"/>
                <w:color w:val="000000"/>
                <w:sz w:val="18"/>
                <w:szCs w:val="18"/>
              </w:rPr>
              <w:t>145</w:t>
            </w:r>
          </w:p>
        </w:tc>
        <w:tc>
          <w:tcPr>
            <w:tcW w:w="1485" w:type="dxa"/>
            <w:tcBorders>
              <w:top w:val="nil"/>
              <w:left w:val="nil"/>
              <w:bottom w:val="nil"/>
              <w:right w:val="nil"/>
            </w:tcBorders>
            <w:shd w:val="clear" w:color="auto" w:fill="auto"/>
            <w:vAlign w:val="bottom"/>
          </w:tcPr>
          <w:p w14:paraId="30583351" w14:textId="508A6A52" w:rsidR="008358AB" w:rsidRPr="004E5F9E" w:rsidRDefault="008358AB" w:rsidP="008358AB">
            <w:pPr>
              <w:jc w:val="right"/>
              <w:rPr>
                <w:rFonts w:cstheme="minorHAnsi"/>
                <w:sz w:val="18"/>
                <w:szCs w:val="18"/>
              </w:rPr>
            </w:pPr>
            <w:r>
              <w:rPr>
                <w:rFonts w:ascii="Calibri" w:hAnsi="Calibri" w:cs="Calibri"/>
                <w:color w:val="000000"/>
                <w:sz w:val="18"/>
                <w:szCs w:val="18"/>
              </w:rPr>
              <w:t>77%</w:t>
            </w:r>
          </w:p>
        </w:tc>
        <w:tc>
          <w:tcPr>
            <w:tcW w:w="1485" w:type="dxa"/>
            <w:tcBorders>
              <w:top w:val="nil"/>
              <w:left w:val="nil"/>
              <w:bottom w:val="nil"/>
              <w:right w:val="nil"/>
            </w:tcBorders>
            <w:shd w:val="clear" w:color="auto" w:fill="auto"/>
            <w:vAlign w:val="bottom"/>
          </w:tcPr>
          <w:p w14:paraId="42B56C10" w14:textId="691DB2D0" w:rsidR="008358AB" w:rsidRPr="004E5F9E" w:rsidRDefault="008358AB" w:rsidP="008358AB">
            <w:pPr>
              <w:jc w:val="right"/>
              <w:rPr>
                <w:rFonts w:cstheme="minorHAnsi"/>
                <w:sz w:val="18"/>
                <w:szCs w:val="18"/>
              </w:rPr>
            </w:pPr>
            <w:r>
              <w:rPr>
                <w:rFonts w:ascii="Calibri" w:hAnsi="Calibri" w:cs="Calibri"/>
                <w:color w:val="000000"/>
                <w:sz w:val="18"/>
                <w:szCs w:val="18"/>
              </w:rPr>
              <w:t>1,533</w:t>
            </w:r>
          </w:p>
        </w:tc>
        <w:tc>
          <w:tcPr>
            <w:tcW w:w="1485" w:type="dxa"/>
            <w:tcBorders>
              <w:top w:val="nil"/>
              <w:left w:val="nil"/>
              <w:bottom w:val="nil"/>
              <w:right w:val="nil"/>
            </w:tcBorders>
            <w:shd w:val="clear" w:color="auto" w:fill="auto"/>
            <w:vAlign w:val="bottom"/>
          </w:tcPr>
          <w:p w14:paraId="44FF8026" w14:textId="3361CC66" w:rsidR="008358AB" w:rsidRPr="004E5F9E" w:rsidRDefault="008358AB" w:rsidP="008358AB">
            <w:pPr>
              <w:jc w:val="right"/>
              <w:rPr>
                <w:rFonts w:cstheme="minorHAnsi"/>
                <w:sz w:val="18"/>
                <w:szCs w:val="18"/>
              </w:rPr>
            </w:pPr>
            <w:r>
              <w:rPr>
                <w:rFonts w:ascii="Calibri" w:hAnsi="Calibri" w:cs="Calibri"/>
                <w:color w:val="000000"/>
                <w:sz w:val="18"/>
                <w:szCs w:val="18"/>
              </w:rPr>
              <w:t>68%</w:t>
            </w:r>
          </w:p>
        </w:tc>
        <w:tc>
          <w:tcPr>
            <w:tcW w:w="1485" w:type="dxa"/>
            <w:tcBorders>
              <w:top w:val="nil"/>
              <w:left w:val="nil"/>
              <w:bottom w:val="nil"/>
              <w:right w:val="nil"/>
            </w:tcBorders>
            <w:shd w:val="clear" w:color="auto" w:fill="auto"/>
            <w:vAlign w:val="bottom"/>
          </w:tcPr>
          <w:p w14:paraId="18E3FF95" w14:textId="49EB420A" w:rsidR="008358AB" w:rsidRPr="004E5F9E" w:rsidRDefault="008358AB" w:rsidP="008358AB">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7DD0BF6E" w14:textId="6151636E" w:rsidR="008358AB" w:rsidRPr="004E5F9E" w:rsidRDefault="008358AB" w:rsidP="008358AB">
            <w:pPr>
              <w:jc w:val="right"/>
              <w:rPr>
                <w:rFonts w:cstheme="minorHAnsi"/>
                <w:sz w:val="18"/>
                <w:szCs w:val="18"/>
              </w:rPr>
            </w:pPr>
            <w:r>
              <w:rPr>
                <w:rFonts w:ascii="Calibri" w:hAnsi="Calibri" w:cs="Calibri"/>
                <w:color w:val="000000"/>
                <w:sz w:val="18"/>
                <w:szCs w:val="18"/>
              </w:rPr>
              <w:t>29%</w:t>
            </w:r>
          </w:p>
        </w:tc>
      </w:tr>
      <w:tr w:rsidR="008358AB" w:rsidRPr="004E5F9E" w14:paraId="3EE6B686" w14:textId="77777777" w:rsidTr="006F0BD4">
        <w:tc>
          <w:tcPr>
            <w:tcW w:w="1890" w:type="dxa"/>
            <w:tcBorders>
              <w:top w:val="nil"/>
              <w:left w:val="nil"/>
              <w:bottom w:val="nil"/>
              <w:right w:val="nil"/>
            </w:tcBorders>
          </w:tcPr>
          <w:p w14:paraId="3DBAED2E" w14:textId="7C4DFB53" w:rsidR="008358AB" w:rsidRPr="004E5F9E" w:rsidRDefault="008358AB" w:rsidP="008358AB">
            <w:pPr>
              <w:rPr>
                <w:rFonts w:cstheme="minorHAnsi"/>
                <w:sz w:val="18"/>
                <w:szCs w:val="18"/>
              </w:rPr>
            </w:pPr>
            <w:r w:rsidRPr="004E5F9E">
              <w:rPr>
                <w:rFonts w:cstheme="minorHAnsi"/>
                <w:b/>
                <w:sz w:val="18"/>
                <w:szCs w:val="18"/>
              </w:rPr>
              <w:t>Race/Ethnicity</w:t>
            </w:r>
          </w:p>
        </w:tc>
        <w:tc>
          <w:tcPr>
            <w:tcW w:w="1485" w:type="dxa"/>
            <w:tcBorders>
              <w:top w:val="nil"/>
              <w:left w:val="nil"/>
              <w:bottom w:val="nil"/>
              <w:right w:val="nil"/>
            </w:tcBorders>
            <w:shd w:val="clear" w:color="auto" w:fill="auto"/>
            <w:vAlign w:val="bottom"/>
          </w:tcPr>
          <w:p w14:paraId="4729C0FF" w14:textId="2E3CCDE7" w:rsidR="008358AB" w:rsidRPr="004E5F9E" w:rsidRDefault="008358AB" w:rsidP="008358AB">
            <w:pPr>
              <w:jc w:val="right"/>
              <w:rPr>
                <w:rFonts w:cstheme="minorHAnsi"/>
                <w:sz w:val="18"/>
                <w:szCs w:val="18"/>
              </w:rPr>
            </w:pPr>
          </w:p>
        </w:tc>
        <w:tc>
          <w:tcPr>
            <w:tcW w:w="1485" w:type="dxa"/>
            <w:tcBorders>
              <w:top w:val="nil"/>
              <w:left w:val="nil"/>
              <w:bottom w:val="nil"/>
              <w:right w:val="nil"/>
            </w:tcBorders>
            <w:shd w:val="clear" w:color="auto" w:fill="auto"/>
            <w:vAlign w:val="bottom"/>
          </w:tcPr>
          <w:p w14:paraId="27DDD4D3" w14:textId="624C8FFD" w:rsidR="008358AB" w:rsidRPr="004E5F9E" w:rsidRDefault="008358AB" w:rsidP="008358AB">
            <w:pPr>
              <w:jc w:val="right"/>
              <w:rPr>
                <w:rFonts w:cstheme="minorHAnsi"/>
                <w:sz w:val="18"/>
                <w:szCs w:val="18"/>
              </w:rPr>
            </w:pPr>
          </w:p>
        </w:tc>
        <w:tc>
          <w:tcPr>
            <w:tcW w:w="1485" w:type="dxa"/>
            <w:tcBorders>
              <w:top w:val="nil"/>
              <w:left w:val="nil"/>
              <w:bottom w:val="nil"/>
              <w:right w:val="nil"/>
            </w:tcBorders>
            <w:shd w:val="clear" w:color="auto" w:fill="auto"/>
            <w:vAlign w:val="bottom"/>
          </w:tcPr>
          <w:p w14:paraId="043A627F" w14:textId="04198694" w:rsidR="008358AB" w:rsidRPr="004E5F9E" w:rsidRDefault="008358AB" w:rsidP="008358AB">
            <w:pPr>
              <w:jc w:val="right"/>
              <w:rPr>
                <w:rFonts w:cstheme="minorHAnsi"/>
                <w:sz w:val="18"/>
                <w:szCs w:val="18"/>
              </w:rPr>
            </w:pPr>
          </w:p>
        </w:tc>
        <w:tc>
          <w:tcPr>
            <w:tcW w:w="1485" w:type="dxa"/>
            <w:tcBorders>
              <w:top w:val="nil"/>
              <w:left w:val="nil"/>
              <w:bottom w:val="nil"/>
              <w:right w:val="nil"/>
            </w:tcBorders>
            <w:shd w:val="clear" w:color="auto" w:fill="auto"/>
            <w:vAlign w:val="bottom"/>
          </w:tcPr>
          <w:p w14:paraId="4EE14C52" w14:textId="17FA9B03" w:rsidR="008358AB" w:rsidRPr="004E5F9E" w:rsidRDefault="008358AB" w:rsidP="008358AB">
            <w:pPr>
              <w:jc w:val="right"/>
              <w:rPr>
                <w:rFonts w:cstheme="minorHAnsi"/>
                <w:sz w:val="18"/>
                <w:szCs w:val="18"/>
              </w:rPr>
            </w:pPr>
          </w:p>
        </w:tc>
        <w:tc>
          <w:tcPr>
            <w:tcW w:w="1485" w:type="dxa"/>
            <w:tcBorders>
              <w:top w:val="nil"/>
              <w:left w:val="nil"/>
              <w:bottom w:val="nil"/>
              <w:right w:val="nil"/>
            </w:tcBorders>
            <w:shd w:val="clear" w:color="auto" w:fill="auto"/>
            <w:vAlign w:val="bottom"/>
          </w:tcPr>
          <w:p w14:paraId="3439C9BF" w14:textId="2E2336D0" w:rsidR="008358AB" w:rsidRPr="004E5F9E" w:rsidRDefault="008358AB" w:rsidP="008358AB">
            <w:pPr>
              <w:jc w:val="right"/>
              <w:rPr>
                <w:rFonts w:cstheme="minorHAnsi"/>
                <w:sz w:val="18"/>
                <w:szCs w:val="18"/>
              </w:rPr>
            </w:pPr>
          </w:p>
        </w:tc>
        <w:tc>
          <w:tcPr>
            <w:tcW w:w="1485" w:type="dxa"/>
            <w:tcBorders>
              <w:top w:val="nil"/>
              <w:left w:val="nil"/>
              <w:bottom w:val="nil"/>
              <w:right w:val="nil"/>
            </w:tcBorders>
            <w:shd w:val="clear" w:color="auto" w:fill="auto"/>
            <w:vAlign w:val="bottom"/>
          </w:tcPr>
          <w:p w14:paraId="27FD63B4" w14:textId="1B051C81" w:rsidR="008358AB" w:rsidRPr="004E5F9E" w:rsidRDefault="008358AB" w:rsidP="008358AB">
            <w:pPr>
              <w:jc w:val="right"/>
              <w:rPr>
                <w:rFonts w:cstheme="minorHAnsi"/>
                <w:sz w:val="18"/>
                <w:szCs w:val="18"/>
              </w:rPr>
            </w:pPr>
          </w:p>
        </w:tc>
      </w:tr>
      <w:tr w:rsidR="008358AB" w:rsidRPr="004E5F9E" w14:paraId="122B10BF" w14:textId="77777777" w:rsidTr="00AE4CDF">
        <w:tc>
          <w:tcPr>
            <w:tcW w:w="1890" w:type="dxa"/>
            <w:tcBorders>
              <w:top w:val="nil"/>
              <w:left w:val="nil"/>
              <w:bottom w:val="nil"/>
              <w:right w:val="nil"/>
            </w:tcBorders>
          </w:tcPr>
          <w:p w14:paraId="33F50D1F" w14:textId="297303F7" w:rsidR="008358AB" w:rsidRPr="004E5F9E" w:rsidRDefault="008358AB" w:rsidP="008358AB">
            <w:pPr>
              <w:rPr>
                <w:rFonts w:cstheme="minorHAnsi"/>
                <w:sz w:val="18"/>
                <w:szCs w:val="18"/>
              </w:rPr>
            </w:pPr>
            <w:r w:rsidRPr="004E5F9E">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5B051AF4" w14:textId="0A605F16" w:rsidR="008358AB" w:rsidRPr="004E5F9E" w:rsidRDefault="008358AB" w:rsidP="008358AB">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6DE7E16C" w14:textId="2E2C8697" w:rsidR="008358AB" w:rsidRPr="004E5F9E" w:rsidRDefault="008358AB" w:rsidP="008358AB">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73BFE3D1" w14:textId="7D342026" w:rsidR="008358AB" w:rsidRPr="004E5F9E" w:rsidRDefault="008358AB" w:rsidP="008358AB">
            <w:pPr>
              <w:jc w:val="right"/>
              <w:rPr>
                <w:rFonts w:cstheme="minorHAnsi"/>
                <w:sz w:val="18"/>
                <w:szCs w:val="18"/>
              </w:rPr>
            </w:pPr>
            <w:r>
              <w:rPr>
                <w:rFonts w:ascii="Calibri" w:hAnsi="Calibri" w:cs="Calibri"/>
                <w:color w:val="000000"/>
                <w:sz w:val="18"/>
                <w:szCs w:val="18"/>
              </w:rPr>
              <w:t>270</w:t>
            </w:r>
          </w:p>
        </w:tc>
        <w:tc>
          <w:tcPr>
            <w:tcW w:w="1485" w:type="dxa"/>
            <w:tcBorders>
              <w:top w:val="nil"/>
              <w:left w:val="nil"/>
              <w:bottom w:val="nil"/>
              <w:right w:val="nil"/>
            </w:tcBorders>
            <w:shd w:val="clear" w:color="auto" w:fill="auto"/>
            <w:vAlign w:val="bottom"/>
          </w:tcPr>
          <w:p w14:paraId="2393C53C" w14:textId="53C25514" w:rsidR="008358AB" w:rsidRPr="004E5F9E" w:rsidRDefault="008358AB" w:rsidP="008358AB">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77024F75" w14:textId="6146C318" w:rsidR="008358AB" w:rsidRPr="004E5F9E" w:rsidRDefault="008358AB" w:rsidP="008358AB">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2EAF3257" w14:textId="72B75FF5" w:rsidR="008358AB" w:rsidRPr="004E5F9E" w:rsidRDefault="008358AB" w:rsidP="008358AB">
            <w:pPr>
              <w:jc w:val="right"/>
              <w:rPr>
                <w:rFonts w:cstheme="minorHAnsi"/>
                <w:sz w:val="18"/>
                <w:szCs w:val="18"/>
              </w:rPr>
            </w:pPr>
            <w:r>
              <w:rPr>
                <w:rFonts w:ascii="Calibri" w:hAnsi="Calibri" w:cs="Calibri"/>
                <w:color w:val="000000"/>
                <w:sz w:val="18"/>
                <w:szCs w:val="18"/>
              </w:rPr>
              <w:t>15%</w:t>
            </w:r>
          </w:p>
        </w:tc>
      </w:tr>
      <w:tr w:rsidR="008358AB" w:rsidRPr="004E5F9E" w14:paraId="5C826085" w14:textId="77777777" w:rsidTr="006F0BD4">
        <w:tc>
          <w:tcPr>
            <w:tcW w:w="1890" w:type="dxa"/>
            <w:tcBorders>
              <w:top w:val="nil"/>
              <w:left w:val="nil"/>
              <w:bottom w:val="nil"/>
              <w:right w:val="nil"/>
            </w:tcBorders>
          </w:tcPr>
          <w:p w14:paraId="192E1A66" w14:textId="105C6736" w:rsidR="008358AB" w:rsidRPr="004E5F9E" w:rsidRDefault="008358AB" w:rsidP="008358AB">
            <w:pPr>
              <w:rPr>
                <w:rFonts w:cstheme="minorHAnsi"/>
                <w:sz w:val="18"/>
                <w:szCs w:val="18"/>
              </w:rPr>
            </w:pPr>
            <w:r w:rsidRPr="004E5F9E">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18B77893" w14:textId="7FE93DF3" w:rsidR="008358AB" w:rsidRPr="004E5F9E" w:rsidRDefault="008358AB" w:rsidP="008358AB">
            <w:pPr>
              <w:jc w:val="right"/>
              <w:rPr>
                <w:rFonts w:cstheme="minorHAnsi"/>
                <w:sz w:val="18"/>
                <w:szCs w:val="18"/>
              </w:rPr>
            </w:pPr>
            <w:r>
              <w:rPr>
                <w:rFonts w:ascii="Calibri" w:hAnsi="Calibri" w:cs="Calibri"/>
                <w:color w:val="000000"/>
                <w:sz w:val="18"/>
                <w:szCs w:val="18"/>
              </w:rPr>
              <w:t>124</w:t>
            </w:r>
          </w:p>
        </w:tc>
        <w:tc>
          <w:tcPr>
            <w:tcW w:w="1485" w:type="dxa"/>
            <w:tcBorders>
              <w:top w:val="nil"/>
              <w:left w:val="nil"/>
              <w:bottom w:val="nil"/>
              <w:right w:val="nil"/>
            </w:tcBorders>
            <w:shd w:val="clear" w:color="auto" w:fill="auto"/>
            <w:vAlign w:val="bottom"/>
          </w:tcPr>
          <w:p w14:paraId="519957BF" w14:textId="31FA8E89" w:rsidR="008358AB" w:rsidRPr="004E5F9E" w:rsidRDefault="008358AB" w:rsidP="008358AB">
            <w:pPr>
              <w:jc w:val="right"/>
              <w:rPr>
                <w:rFonts w:cstheme="minorHAnsi"/>
                <w:sz w:val="18"/>
                <w:szCs w:val="18"/>
              </w:rPr>
            </w:pPr>
            <w:r>
              <w:rPr>
                <w:rFonts w:ascii="Calibri" w:hAnsi="Calibri" w:cs="Calibri"/>
                <w:color w:val="000000"/>
                <w:sz w:val="18"/>
                <w:szCs w:val="18"/>
              </w:rPr>
              <w:t>66%</w:t>
            </w:r>
          </w:p>
        </w:tc>
        <w:tc>
          <w:tcPr>
            <w:tcW w:w="1485" w:type="dxa"/>
            <w:tcBorders>
              <w:top w:val="nil"/>
              <w:left w:val="nil"/>
              <w:bottom w:val="nil"/>
              <w:right w:val="nil"/>
            </w:tcBorders>
            <w:shd w:val="clear" w:color="auto" w:fill="auto"/>
            <w:vAlign w:val="bottom"/>
          </w:tcPr>
          <w:p w14:paraId="02C82B02" w14:textId="743AEFF7" w:rsidR="008358AB" w:rsidRPr="004E5F9E" w:rsidRDefault="008358AB" w:rsidP="008358AB">
            <w:pPr>
              <w:jc w:val="right"/>
              <w:rPr>
                <w:rFonts w:cstheme="minorHAnsi"/>
                <w:sz w:val="18"/>
                <w:szCs w:val="18"/>
              </w:rPr>
            </w:pPr>
            <w:r>
              <w:rPr>
                <w:rFonts w:ascii="Calibri" w:hAnsi="Calibri" w:cs="Calibri"/>
                <w:color w:val="000000"/>
                <w:sz w:val="18"/>
                <w:szCs w:val="18"/>
              </w:rPr>
              <w:t>1,441</w:t>
            </w:r>
          </w:p>
        </w:tc>
        <w:tc>
          <w:tcPr>
            <w:tcW w:w="1485" w:type="dxa"/>
            <w:tcBorders>
              <w:top w:val="nil"/>
              <w:left w:val="nil"/>
              <w:bottom w:val="nil"/>
              <w:right w:val="nil"/>
            </w:tcBorders>
            <w:shd w:val="clear" w:color="auto" w:fill="auto"/>
            <w:vAlign w:val="bottom"/>
          </w:tcPr>
          <w:p w14:paraId="54269F6D" w14:textId="1414BA8A" w:rsidR="008358AB" w:rsidRPr="004E5F9E" w:rsidRDefault="008358AB" w:rsidP="008358AB">
            <w:pPr>
              <w:jc w:val="right"/>
              <w:rPr>
                <w:rFonts w:cstheme="minorHAnsi"/>
                <w:sz w:val="18"/>
                <w:szCs w:val="18"/>
              </w:rPr>
            </w:pPr>
            <w:r>
              <w:rPr>
                <w:rFonts w:ascii="Calibri" w:hAnsi="Calibri" w:cs="Calibri"/>
                <w:color w:val="000000"/>
                <w:sz w:val="18"/>
                <w:szCs w:val="18"/>
              </w:rPr>
              <w:t>64%</w:t>
            </w:r>
          </w:p>
        </w:tc>
        <w:tc>
          <w:tcPr>
            <w:tcW w:w="1485" w:type="dxa"/>
            <w:tcBorders>
              <w:top w:val="nil"/>
              <w:left w:val="nil"/>
              <w:bottom w:val="nil"/>
              <w:right w:val="nil"/>
            </w:tcBorders>
            <w:shd w:val="clear" w:color="auto" w:fill="auto"/>
            <w:vAlign w:val="bottom"/>
          </w:tcPr>
          <w:p w14:paraId="68BEFF2D" w14:textId="7A44F182" w:rsidR="008358AB" w:rsidRPr="004E5F9E" w:rsidRDefault="008358AB" w:rsidP="008358AB">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02504562" w14:textId="41F1FCF7" w:rsidR="008358AB" w:rsidRPr="004E5F9E" w:rsidRDefault="008358AB" w:rsidP="008358AB">
            <w:pPr>
              <w:jc w:val="right"/>
              <w:rPr>
                <w:rFonts w:cstheme="minorHAnsi"/>
                <w:sz w:val="18"/>
                <w:szCs w:val="18"/>
              </w:rPr>
            </w:pPr>
            <w:r>
              <w:rPr>
                <w:rFonts w:ascii="Calibri" w:hAnsi="Calibri" w:cs="Calibri"/>
                <w:color w:val="000000"/>
                <w:sz w:val="18"/>
                <w:szCs w:val="18"/>
              </w:rPr>
              <w:t>60%</w:t>
            </w:r>
          </w:p>
        </w:tc>
      </w:tr>
      <w:tr w:rsidR="008358AB" w:rsidRPr="004E5F9E" w14:paraId="3829AB0F" w14:textId="77777777" w:rsidTr="006F0BD4">
        <w:tc>
          <w:tcPr>
            <w:tcW w:w="1890" w:type="dxa"/>
            <w:tcBorders>
              <w:top w:val="nil"/>
              <w:left w:val="nil"/>
              <w:bottom w:val="nil"/>
              <w:right w:val="nil"/>
            </w:tcBorders>
          </w:tcPr>
          <w:p w14:paraId="10BDB6B2" w14:textId="6586B031" w:rsidR="008358AB" w:rsidRPr="004E5F9E" w:rsidRDefault="008358AB" w:rsidP="008358AB">
            <w:pPr>
              <w:rPr>
                <w:rFonts w:cstheme="minorHAnsi"/>
                <w:sz w:val="18"/>
                <w:szCs w:val="18"/>
              </w:rPr>
            </w:pPr>
            <w:r w:rsidRPr="004E5F9E">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shd w:val="clear" w:color="auto" w:fill="auto"/>
            <w:vAlign w:val="bottom"/>
          </w:tcPr>
          <w:p w14:paraId="5916961E" w14:textId="7B826991" w:rsidR="008358AB" w:rsidRPr="004E5F9E" w:rsidRDefault="008358AB" w:rsidP="008358AB">
            <w:pPr>
              <w:jc w:val="right"/>
              <w:rPr>
                <w:rFonts w:cstheme="minorHAnsi"/>
                <w:sz w:val="18"/>
                <w:szCs w:val="18"/>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5289D35D" w14:textId="5518D7B6" w:rsidR="008358AB" w:rsidRPr="004E5F9E" w:rsidRDefault="008358AB" w:rsidP="008358AB">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0C7E8828" w14:textId="35183AA8" w:rsidR="008358AB" w:rsidRPr="004E5F9E" w:rsidRDefault="008358AB" w:rsidP="008358AB">
            <w:pPr>
              <w:jc w:val="right"/>
              <w:rPr>
                <w:rFonts w:cstheme="minorHAnsi"/>
                <w:sz w:val="18"/>
                <w:szCs w:val="18"/>
              </w:rPr>
            </w:pPr>
            <w:r>
              <w:rPr>
                <w:rFonts w:ascii="Calibri" w:hAnsi="Calibri" w:cs="Calibri"/>
                <w:color w:val="000000"/>
                <w:sz w:val="18"/>
                <w:szCs w:val="18"/>
              </w:rPr>
              <w:t>503</w:t>
            </w:r>
          </w:p>
        </w:tc>
        <w:tc>
          <w:tcPr>
            <w:tcW w:w="1485" w:type="dxa"/>
            <w:tcBorders>
              <w:top w:val="nil"/>
              <w:left w:val="nil"/>
              <w:bottom w:val="nil"/>
              <w:right w:val="nil"/>
            </w:tcBorders>
            <w:shd w:val="clear" w:color="auto" w:fill="auto"/>
            <w:vAlign w:val="bottom"/>
          </w:tcPr>
          <w:p w14:paraId="6D3A1330" w14:textId="7D8F1B31" w:rsidR="008358AB" w:rsidRPr="004E5F9E" w:rsidRDefault="008358AB" w:rsidP="008358AB">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67FEFC2A" w14:textId="761310AC" w:rsidR="008358AB" w:rsidRPr="004E5F9E" w:rsidRDefault="008358AB" w:rsidP="008358AB">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3C1CCE78" w14:textId="547389A6" w:rsidR="008358AB" w:rsidRPr="004E5F9E" w:rsidRDefault="008358AB" w:rsidP="008358AB">
            <w:pPr>
              <w:jc w:val="right"/>
              <w:rPr>
                <w:rFonts w:cstheme="minorHAnsi"/>
                <w:sz w:val="18"/>
                <w:szCs w:val="18"/>
              </w:rPr>
            </w:pPr>
            <w:r>
              <w:rPr>
                <w:rFonts w:ascii="Calibri" w:hAnsi="Calibri" w:cs="Calibri"/>
                <w:color w:val="000000"/>
                <w:sz w:val="18"/>
                <w:szCs w:val="18"/>
              </w:rPr>
              <w:t>21%</w:t>
            </w:r>
          </w:p>
        </w:tc>
      </w:tr>
      <w:tr w:rsidR="005E0331" w:rsidRPr="004E5F9E" w14:paraId="004460A7" w14:textId="77777777" w:rsidTr="008E79E4">
        <w:tc>
          <w:tcPr>
            <w:tcW w:w="1890" w:type="dxa"/>
            <w:tcBorders>
              <w:top w:val="nil"/>
              <w:left w:val="nil"/>
              <w:bottom w:val="nil"/>
              <w:right w:val="nil"/>
            </w:tcBorders>
          </w:tcPr>
          <w:p w14:paraId="319433A5" w14:textId="54589641" w:rsidR="005E0331" w:rsidRPr="004E5F9E" w:rsidRDefault="005E0331" w:rsidP="005E0331">
            <w:pPr>
              <w:rPr>
                <w:rFonts w:cstheme="minorHAnsi"/>
                <w:sz w:val="18"/>
                <w:szCs w:val="18"/>
              </w:rPr>
            </w:pPr>
            <w:r w:rsidRPr="004E5F9E">
              <w:rPr>
                <w:rFonts w:cstheme="minorHAnsi"/>
                <w:sz w:val="18"/>
                <w:szCs w:val="18"/>
              </w:rPr>
              <w:t xml:space="preserve">   API</w:t>
            </w:r>
          </w:p>
        </w:tc>
        <w:tc>
          <w:tcPr>
            <w:tcW w:w="1485" w:type="dxa"/>
            <w:tcBorders>
              <w:top w:val="nil"/>
              <w:left w:val="nil"/>
              <w:bottom w:val="nil"/>
              <w:right w:val="nil"/>
            </w:tcBorders>
            <w:shd w:val="clear" w:color="auto" w:fill="auto"/>
          </w:tcPr>
          <w:p w14:paraId="1D8E0893" w14:textId="16E6D450" w:rsidR="005E0331" w:rsidRPr="004E5F9E" w:rsidRDefault="005E0331" w:rsidP="005E0331">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CEBBBC0" w14:textId="306133A4" w:rsidR="005E0331" w:rsidRPr="004E5F9E" w:rsidRDefault="005E0331" w:rsidP="005E0331">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2A8EB87A" w14:textId="6DA093A5" w:rsidR="005E0331" w:rsidRPr="004E5F9E" w:rsidRDefault="005E0331" w:rsidP="005E0331">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4047E062" w14:textId="444D1262" w:rsidR="005E0331" w:rsidRPr="004E5F9E" w:rsidRDefault="005E0331" w:rsidP="005E0331">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tcPr>
          <w:p w14:paraId="2077F50F" w14:textId="5ADC276C" w:rsidR="005E0331" w:rsidRPr="004E5F9E" w:rsidRDefault="005E0331" w:rsidP="005E0331">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500F1AE" w14:textId="3F1E517A" w:rsidR="005E0331" w:rsidRPr="004E5F9E" w:rsidRDefault="005E0331" w:rsidP="005E0331">
            <w:pPr>
              <w:jc w:val="right"/>
              <w:rPr>
                <w:rFonts w:cstheme="minorHAnsi"/>
                <w:sz w:val="18"/>
                <w:szCs w:val="18"/>
              </w:rPr>
            </w:pPr>
            <w:r w:rsidRPr="00A6432E">
              <w:rPr>
                <w:rFonts w:cstheme="minorHAnsi"/>
                <w:sz w:val="18"/>
                <w:szCs w:val="18"/>
              </w:rPr>
              <w:t>N/A</w:t>
            </w:r>
          </w:p>
        </w:tc>
      </w:tr>
      <w:tr w:rsidR="005E0331" w:rsidRPr="004E5F9E" w14:paraId="6B4F1EE9" w14:textId="77777777" w:rsidTr="008E79E4">
        <w:tc>
          <w:tcPr>
            <w:tcW w:w="1890" w:type="dxa"/>
            <w:tcBorders>
              <w:top w:val="nil"/>
              <w:left w:val="nil"/>
              <w:bottom w:val="nil"/>
              <w:right w:val="nil"/>
            </w:tcBorders>
          </w:tcPr>
          <w:p w14:paraId="5A3CA23C" w14:textId="564DFD38" w:rsidR="005E0331" w:rsidRPr="004E5F9E" w:rsidRDefault="005E0331" w:rsidP="005E0331">
            <w:pPr>
              <w:rPr>
                <w:rFonts w:cstheme="minorHAnsi"/>
                <w:sz w:val="18"/>
                <w:szCs w:val="18"/>
              </w:rPr>
            </w:pPr>
            <w:r w:rsidRPr="004E5F9E">
              <w:rPr>
                <w:rFonts w:cstheme="minorHAnsi"/>
                <w:sz w:val="18"/>
                <w:szCs w:val="18"/>
              </w:rPr>
              <w:t xml:space="preserve">   Other/Unknown</w:t>
            </w:r>
          </w:p>
        </w:tc>
        <w:tc>
          <w:tcPr>
            <w:tcW w:w="1485" w:type="dxa"/>
            <w:tcBorders>
              <w:top w:val="nil"/>
              <w:left w:val="nil"/>
              <w:bottom w:val="nil"/>
              <w:right w:val="nil"/>
            </w:tcBorders>
            <w:shd w:val="clear" w:color="auto" w:fill="auto"/>
          </w:tcPr>
          <w:p w14:paraId="6328C125" w14:textId="4F54BBA4" w:rsidR="005E0331" w:rsidRPr="004E5F9E" w:rsidRDefault="005E0331" w:rsidP="005E0331">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2D869F81" w14:textId="63621C11" w:rsidR="005E0331" w:rsidRPr="004E5F9E" w:rsidRDefault="005E0331" w:rsidP="005E0331">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20A1E365" w14:textId="7FD3E24B" w:rsidR="005E0331" w:rsidRPr="004E5F9E" w:rsidRDefault="005E0331" w:rsidP="005E0331">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7D9D50C3" w14:textId="7E9D6621" w:rsidR="005E0331" w:rsidRPr="004E5F9E" w:rsidRDefault="005E0331" w:rsidP="005E0331">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17303617" w14:textId="72FD9597" w:rsidR="005E0331" w:rsidRPr="004E5F9E" w:rsidRDefault="005E0331" w:rsidP="005E0331">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2F97BD8A" w14:textId="6BE1EC8B" w:rsidR="005E0331" w:rsidRPr="004E5F9E" w:rsidRDefault="005E0331" w:rsidP="005E0331">
            <w:pPr>
              <w:jc w:val="right"/>
              <w:rPr>
                <w:rFonts w:cstheme="minorHAnsi"/>
                <w:sz w:val="18"/>
                <w:szCs w:val="18"/>
              </w:rPr>
            </w:pPr>
            <w:r w:rsidRPr="00A6432E">
              <w:rPr>
                <w:rFonts w:cstheme="minorHAnsi"/>
                <w:sz w:val="18"/>
                <w:szCs w:val="18"/>
              </w:rPr>
              <w:t>N/A</w:t>
            </w:r>
          </w:p>
        </w:tc>
      </w:tr>
      <w:tr w:rsidR="008358AB" w:rsidRPr="004E5F9E" w14:paraId="755C13E6" w14:textId="77777777" w:rsidTr="00B807AE">
        <w:tc>
          <w:tcPr>
            <w:tcW w:w="1890" w:type="dxa"/>
            <w:tcBorders>
              <w:top w:val="nil"/>
              <w:left w:val="nil"/>
              <w:bottom w:val="nil"/>
              <w:right w:val="nil"/>
            </w:tcBorders>
          </w:tcPr>
          <w:p w14:paraId="5561D14C" w14:textId="32D8E9B0" w:rsidR="008358AB" w:rsidRPr="004E5F9E" w:rsidRDefault="008358AB" w:rsidP="008358AB">
            <w:pPr>
              <w:rPr>
                <w:rFonts w:cstheme="minorHAnsi"/>
                <w:sz w:val="18"/>
                <w:szCs w:val="18"/>
              </w:rPr>
            </w:pPr>
            <w:r w:rsidRPr="004E5F9E">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24A725CE" w14:textId="31C9571A" w:rsidR="008358AB" w:rsidRPr="004E5F9E" w:rsidRDefault="008358AB" w:rsidP="008358AB">
            <w:pPr>
              <w:jc w:val="right"/>
              <w:rPr>
                <w:rFonts w:cstheme="minorHAnsi"/>
                <w:sz w:val="18"/>
                <w:szCs w:val="18"/>
              </w:rPr>
            </w:pPr>
          </w:p>
        </w:tc>
        <w:tc>
          <w:tcPr>
            <w:tcW w:w="1485" w:type="dxa"/>
            <w:tcBorders>
              <w:top w:val="nil"/>
              <w:left w:val="nil"/>
              <w:bottom w:val="nil"/>
              <w:right w:val="nil"/>
            </w:tcBorders>
            <w:shd w:val="clear" w:color="auto" w:fill="auto"/>
            <w:vAlign w:val="bottom"/>
          </w:tcPr>
          <w:p w14:paraId="3B621778" w14:textId="1B980375" w:rsidR="008358AB" w:rsidRPr="004E5F9E" w:rsidRDefault="008358AB" w:rsidP="008358AB">
            <w:pPr>
              <w:jc w:val="right"/>
              <w:rPr>
                <w:rFonts w:cstheme="minorHAnsi"/>
                <w:sz w:val="18"/>
                <w:szCs w:val="18"/>
              </w:rPr>
            </w:pPr>
          </w:p>
        </w:tc>
        <w:tc>
          <w:tcPr>
            <w:tcW w:w="1485" w:type="dxa"/>
            <w:tcBorders>
              <w:top w:val="nil"/>
              <w:left w:val="nil"/>
              <w:bottom w:val="nil"/>
              <w:right w:val="nil"/>
            </w:tcBorders>
            <w:shd w:val="clear" w:color="auto" w:fill="auto"/>
            <w:vAlign w:val="bottom"/>
          </w:tcPr>
          <w:p w14:paraId="3D2B22F2" w14:textId="28F6B55A" w:rsidR="008358AB" w:rsidRPr="004E5F9E" w:rsidRDefault="008358AB" w:rsidP="008358AB">
            <w:pPr>
              <w:jc w:val="right"/>
              <w:rPr>
                <w:rFonts w:cstheme="minorHAnsi"/>
                <w:sz w:val="18"/>
                <w:szCs w:val="18"/>
              </w:rPr>
            </w:pPr>
          </w:p>
        </w:tc>
        <w:tc>
          <w:tcPr>
            <w:tcW w:w="1485" w:type="dxa"/>
            <w:tcBorders>
              <w:top w:val="nil"/>
              <w:left w:val="nil"/>
              <w:bottom w:val="nil"/>
              <w:right w:val="nil"/>
            </w:tcBorders>
            <w:shd w:val="clear" w:color="auto" w:fill="auto"/>
            <w:vAlign w:val="bottom"/>
          </w:tcPr>
          <w:p w14:paraId="3AE87B46" w14:textId="7D11A513" w:rsidR="008358AB" w:rsidRPr="004E5F9E" w:rsidRDefault="008358AB" w:rsidP="008358AB">
            <w:pPr>
              <w:jc w:val="right"/>
              <w:rPr>
                <w:rFonts w:cstheme="minorHAnsi"/>
                <w:sz w:val="18"/>
                <w:szCs w:val="18"/>
              </w:rPr>
            </w:pPr>
          </w:p>
        </w:tc>
        <w:tc>
          <w:tcPr>
            <w:tcW w:w="1485" w:type="dxa"/>
            <w:tcBorders>
              <w:top w:val="nil"/>
              <w:left w:val="nil"/>
              <w:bottom w:val="nil"/>
              <w:right w:val="nil"/>
            </w:tcBorders>
            <w:shd w:val="clear" w:color="auto" w:fill="auto"/>
            <w:vAlign w:val="bottom"/>
          </w:tcPr>
          <w:p w14:paraId="03CE12B6" w14:textId="46210D8D" w:rsidR="008358AB" w:rsidRPr="004E5F9E" w:rsidRDefault="008358AB" w:rsidP="008358AB">
            <w:pPr>
              <w:jc w:val="right"/>
              <w:rPr>
                <w:rFonts w:cstheme="minorHAnsi"/>
                <w:sz w:val="18"/>
                <w:szCs w:val="18"/>
              </w:rPr>
            </w:pPr>
          </w:p>
        </w:tc>
        <w:tc>
          <w:tcPr>
            <w:tcW w:w="1485" w:type="dxa"/>
            <w:tcBorders>
              <w:top w:val="nil"/>
              <w:left w:val="nil"/>
              <w:bottom w:val="nil"/>
              <w:right w:val="nil"/>
            </w:tcBorders>
            <w:shd w:val="clear" w:color="auto" w:fill="auto"/>
            <w:vAlign w:val="bottom"/>
          </w:tcPr>
          <w:p w14:paraId="13B08146" w14:textId="2006F63C" w:rsidR="008358AB" w:rsidRPr="004E5F9E" w:rsidRDefault="008358AB" w:rsidP="008358AB">
            <w:pPr>
              <w:jc w:val="right"/>
              <w:rPr>
                <w:rFonts w:cstheme="minorHAnsi"/>
                <w:sz w:val="18"/>
                <w:szCs w:val="18"/>
              </w:rPr>
            </w:pPr>
          </w:p>
        </w:tc>
      </w:tr>
      <w:tr w:rsidR="005E0331" w:rsidRPr="004E5F9E" w14:paraId="69849377" w14:textId="77777777" w:rsidTr="00500CCF">
        <w:tc>
          <w:tcPr>
            <w:tcW w:w="1890" w:type="dxa"/>
            <w:tcBorders>
              <w:top w:val="nil"/>
              <w:left w:val="nil"/>
              <w:bottom w:val="nil"/>
              <w:right w:val="nil"/>
            </w:tcBorders>
          </w:tcPr>
          <w:p w14:paraId="6874449B" w14:textId="2ECB7077" w:rsidR="005E0331" w:rsidRPr="004E5F9E" w:rsidRDefault="005E0331" w:rsidP="005E0331">
            <w:pPr>
              <w:rPr>
                <w:rFonts w:cstheme="minorHAnsi"/>
                <w:sz w:val="18"/>
                <w:szCs w:val="18"/>
              </w:rPr>
            </w:pPr>
            <w:r w:rsidRPr="004E5F9E">
              <w:rPr>
                <w:rFonts w:cstheme="minorHAnsi"/>
                <w:sz w:val="18"/>
                <w:szCs w:val="18"/>
              </w:rPr>
              <w:t xml:space="preserve">    0–12</w:t>
            </w:r>
            <w:r w:rsidR="00EE68D7">
              <w:rPr>
                <w:rFonts w:cstheme="minorHAnsi"/>
                <w:sz w:val="18"/>
                <w:szCs w:val="18"/>
              </w:rPr>
              <w:t>**</w:t>
            </w:r>
          </w:p>
        </w:tc>
        <w:tc>
          <w:tcPr>
            <w:tcW w:w="1485" w:type="dxa"/>
            <w:tcBorders>
              <w:top w:val="nil"/>
              <w:left w:val="nil"/>
              <w:bottom w:val="nil"/>
              <w:right w:val="nil"/>
            </w:tcBorders>
            <w:shd w:val="clear" w:color="auto" w:fill="auto"/>
          </w:tcPr>
          <w:p w14:paraId="4F78D76F" w14:textId="7F275FF2" w:rsidR="005E0331" w:rsidRPr="004E5F9E" w:rsidRDefault="005E0331" w:rsidP="005E0331">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9ED9118" w14:textId="12A02CB8" w:rsidR="005E0331" w:rsidRPr="004E5F9E" w:rsidRDefault="005E0331" w:rsidP="005E0331">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tcPr>
          <w:p w14:paraId="59E42267" w14:textId="70B87DE6" w:rsidR="005E0331" w:rsidRPr="004E5F9E" w:rsidRDefault="005E0331" w:rsidP="005E0331">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2008BDB5" w14:textId="7D8057E1" w:rsidR="005E0331" w:rsidRPr="004E5F9E" w:rsidRDefault="005E0331" w:rsidP="005E0331">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0A629F00" w14:textId="31711633" w:rsidR="005E0331" w:rsidRPr="004E5F9E" w:rsidRDefault="005E0331" w:rsidP="005E033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47A791A" w14:textId="5A6D6C1B" w:rsidR="005E0331" w:rsidRPr="004E5F9E" w:rsidRDefault="005E0331" w:rsidP="005E0331">
            <w:pPr>
              <w:jc w:val="right"/>
              <w:rPr>
                <w:rFonts w:cstheme="minorHAnsi"/>
                <w:sz w:val="18"/>
                <w:szCs w:val="18"/>
              </w:rPr>
            </w:pPr>
            <w:r>
              <w:rPr>
                <w:rFonts w:ascii="Calibri" w:hAnsi="Calibri" w:cs="Calibri"/>
                <w:color w:val="000000"/>
                <w:sz w:val="18"/>
                <w:szCs w:val="18"/>
              </w:rPr>
              <w:t>0%</w:t>
            </w:r>
          </w:p>
        </w:tc>
      </w:tr>
      <w:tr w:rsidR="005E0331" w:rsidRPr="004E5F9E" w14:paraId="289B91D4" w14:textId="77777777" w:rsidTr="00500CCF">
        <w:tc>
          <w:tcPr>
            <w:tcW w:w="1890" w:type="dxa"/>
            <w:tcBorders>
              <w:top w:val="nil"/>
              <w:left w:val="nil"/>
              <w:bottom w:val="nil"/>
              <w:right w:val="nil"/>
            </w:tcBorders>
          </w:tcPr>
          <w:p w14:paraId="1E1A1ED7" w14:textId="77777777" w:rsidR="005E0331" w:rsidRPr="004E5F9E" w:rsidRDefault="005E0331" w:rsidP="005E0331">
            <w:pPr>
              <w:rPr>
                <w:rFonts w:cstheme="minorHAnsi"/>
                <w:sz w:val="18"/>
                <w:szCs w:val="18"/>
              </w:rPr>
            </w:pPr>
            <w:r w:rsidRPr="004E5F9E">
              <w:rPr>
                <w:rFonts w:cstheme="minorHAnsi"/>
                <w:sz w:val="18"/>
                <w:szCs w:val="18"/>
              </w:rPr>
              <w:t xml:space="preserve">   13–19 </w:t>
            </w:r>
          </w:p>
        </w:tc>
        <w:tc>
          <w:tcPr>
            <w:tcW w:w="1485" w:type="dxa"/>
            <w:tcBorders>
              <w:top w:val="nil"/>
              <w:left w:val="nil"/>
              <w:bottom w:val="nil"/>
              <w:right w:val="nil"/>
            </w:tcBorders>
            <w:shd w:val="clear" w:color="auto" w:fill="auto"/>
          </w:tcPr>
          <w:p w14:paraId="6B1DD314" w14:textId="6303DE06" w:rsidR="005E0331" w:rsidRPr="004E5F9E" w:rsidRDefault="005E0331" w:rsidP="005E0331">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2379036" w14:textId="396F4675" w:rsidR="005E0331" w:rsidRPr="004E5F9E" w:rsidRDefault="005E0331" w:rsidP="005E0331">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tcPr>
          <w:p w14:paraId="58A461D3" w14:textId="1A72DA68" w:rsidR="005E0331" w:rsidRPr="004E5F9E" w:rsidRDefault="005E0331" w:rsidP="005E0331">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3549BF62" w14:textId="602C584A" w:rsidR="005E0331" w:rsidRPr="004E5F9E" w:rsidRDefault="005E0331" w:rsidP="005E0331">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693FE35F" w14:textId="3E59B493" w:rsidR="005E0331" w:rsidRPr="004E5F9E" w:rsidRDefault="005E0331" w:rsidP="005E033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302AC5F" w14:textId="127135BC" w:rsidR="005E0331" w:rsidRPr="004E5F9E" w:rsidRDefault="005E0331" w:rsidP="005E0331">
            <w:pPr>
              <w:jc w:val="right"/>
              <w:rPr>
                <w:rFonts w:cstheme="minorHAnsi"/>
                <w:sz w:val="18"/>
                <w:szCs w:val="18"/>
              </w:rPr>
            </w:pPr>
            <w:r>
              <w:rPr>
                <w:rFonts w:ascii="Calibri" w:hAnsi="Calibri" w:cs="Calibri"/>
                <w:color w:val="000000"/>
                <w:sz w:val="18"/>
                <w:szCs w:val="18"/>
              </w:rPr>
              <w:t>0%</w:t>
            </w:r>
          </w:p>
        </w:tc>
      </w:tr>
      <w:tr w:rsidR="005E0331" w:rsidRPr="004E5F9E" w14:paraId="60BA7AC7" w14:textId="77777777" w:rsidTr="008A7C56">
        <w:tc>
          <w:tcPr>
            <w:tcW w:w="1890" w:type="dxa"/>
            <w:tcBorders>
              <w:top w:val="nil"/>
              <w:left w:val="nil"/>
              <w:bottom w:val="nil"/>
              <w:right w:val="nil"/>
            </w:tcBorders>
          </w:tcPr>
          <w:p w14:paraId="73363945" w14:textId="77777777" w:rsidR="005E0331" w:rsidRPr="004E5F9E" w:rsidRDefault="005E0331" w:rsidP="005E0331">
            <w:pPr>
              <w:rPr>
                <w:rFonts w:cstheme="minorHAnsi"/>
                <w:sz w:val="18"/>
                <w:szCs w:val="18"/>
              </w:rPr>
            </w:pPr>
            <w:r w:rsidRPr="004E5F9E">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0240024F" w14:textId="1C2727F8" w:rsidR="005E0331" w:rsidRPr="004E5F9E" w:rsidRDefault="005E0331" w:rsidP="005E0331">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6CA53616" w14:textId="25351130" w:rsidR="005E0331" w:rsidRPr="004E5F9E" w:rsidRDefault="005E0331" w:rsidP="005E0331">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1918DC56" w14:textId="7FE12BD6" w:rsidR="005E0331" w:rsidRPr="004E5F9E" w:rsidRDefault="005E0331" w:rsidP="005E0331">
            <w:pPr>
              <w:jc w:val="right"/>
              <w:rPr>
                <w:rFonts w:cstheme="minorHAnsi"/>
                <w:sz w:val="18"/>
                <w:szCs w:val="18"/>
              </w:rPr>
            </w:pPr>
            <w:r>
              <w:rPr>
                <w:rFonts w:ascii="Calibri" w:hAnsi="Calibri" w:cs="Calibri"/>
                <w:color w:val="000000"/>
                <w:sz w:val="18"/>
                <w:szCs w:val="18"/>
              </w:rPr>
              <w:t>65</w:t>
            </w:r>
          </w:p>
        </w:tc>
        <w:tc>
          <w:tcPr>
            <w:tcW w:w="1485" w:type="dxa"/>
            <w:tcBorders>
              <w:top w:val="nil"/>
              <w:left w:val="nil"/>
              <w:bottom w:val="nil"/>
              <w:right w:val="nil"/>
            </w:tcBorders>
            <w:shd w:val="clear" w:color="auto" w:fill="auto"/>
            <w:vAlign w:val="bottom"/>
          </w:tcPr>
          <w:p w14:paraId="69C9A0D6" w14:textId="7C5BA2EE" w:rsidR="005E0331" w:rsidRPr="004E5F9E" w:rsidRDefault="005E0331" w:rsidP="005E0331">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tcPr>
          <w:p w14:paraId="772C2A86" w14:textId="5FB14EC6" w:rsidR="005E0331" w:rsidRPr="004E5F9E" w:rsidRDefault="005E0331" w:rsidP="005E0331">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74684F63" w14:textId="066E6BFD" w:rsidR="005E0331" w:rsidRPr="004E5F9E" w:rsidRDefault="005E0331" w:rsidP="005E0331">
            <w:pPr>
              <w:jc w:val="right"/>
              <w:rPr>
                <w:rFonts w:cstheme="minorHAnsi"/>
                <w:sz w:val="18"/>
                <w:szCs w:val="18"/>
              </w:rPr>
            </w:pPr>
            <w:r w:rsidRPr="00A6432E">
              <w:rPr>
                <w:rFonts w:cstheme="minorHAnsi"/>
                <w:sz w:val="18"/>
                <w:szCs w:val="18"/>
              </w:rPr>
              <w:t>N/A</w:t>
            </w:r>
          </w:p>
        </w:tc>
      </w:tr>
      <w:tr w:rsidR="005E0331" w:rsidRPr="004E5F9E" w14:paraId="1A6DBB7C" w14:textId="77777777" w:rsidTr="00CB5270">
        <w:tc>
          <w:tcPr>
            <w:tcW w:w="1890" w:type="dxa"/>
            <w:tcBorders>
              <w:top w:val="nil"/>
              <w:left w:val="nil"/>
              <w:bottom w:val="nil"/>
              <w:right w:val="nil"/>
            </w:tcBorders>
          </w:tcPr>
          <w:p w14:paraId="6D052132" w14:textId="77777777" w:rsidR="005E0331" w:rsidRPr="004E5F9E" w:rsidRDefault="005E0331" w:rsidP="005E0331">
            <w:pPr>
              <w:rPr>
                <w:rFonts w:cstheme="minorHAnsi"/>
                <w:sz w:val="18"/>
                <w:szCs w:val="18"/>
              </w:rPr>
            </w:pPr>
            <w:r w:rsidRPr="004E5F9E">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78D7737F" w14:textId="2CEF0A48" w:rsidR="005E0331" w:rsidRPr="004E5F9E" w:rsidRDefault="005E0331" w:rsidP="005E0331">
            <w:pPr>
              <w:jc w:val="right"/>
              <w:rPr>
                <w:rFonts w:cstheme="minorHAnsi"/>
                <w:sz w:val="18"/>
                <w:szCs w:val="18"/>
              </w:rPr>
            </w:pPr>
            <w:r>
              <w:rPr>
                <w:rFonts w:ascii="Calibri" w:hAnsi="Calibri" w:cs="Calibri"/>
                <w:color w:val="000000"/>
                <w:sz w:val="18"/>
                <w:szCs w:val="18"/>
              </w:rPr>
              <w:t>57</w:t>
            </w:r>
          </w:p>
        </w:tc>
        <w:tc>
          <w:tcPr>
            <w:tcW w:w="1485" w:type="dxa"/>
            <w:tcBorders>
              <w:top w:val="nil"/>
              <w:left w:val="nil"/>
              <w:bottom w:val="nil"/>
              <w:right w:val="nil"/>
            </w:tcBorders>
            <w:shd w:val="clear" w:color="auto" w:fill="auto"/>
            <w:vAlign w:val="bottom"/>
          </w:tcPr>
          <w:p w14:paraId="7C76C48C" w14:textId="696A3A28" w:rsidR="005E0331" w:rsidRPr="004E5F9E" w:rsidRDefault="005E0331" w:rsidP="005E0331">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735F20F9" w14:textId="2B45EDBE" w:rsidR="005E0331" w:rsidRPr="004E5F9E" w:rsidRDefault="005E0331" w:rsidP="005E0331">
            <w:pPr>
              <w:jc w:val="right"/>
              <w:rPr>
                <w:rFonts w:cstheme="minorHAnsi"/>
                <w:sz w:val="18"/>
                <w:szCs w:val="18"/>
              </w:rPr>
            </w:pPr>
            <w:r>
              <w:rPr>
                <w:rFonts w:ascii="Calibri" w:hAnsi="Calibri" w:cs="Calibri"/>
                <w:color w:val="000000"/>
                <w:sz w:val="18"/>
                <w:szCs w:val="18"/>
              </w:rPr>
              <w:t>253</w:t>
            </w:r>
          </w:p>
        </w:tc>
        <w:tc>
          <w:tcPr>
            <w:tcW w:w="1485" w:type="dxa"/>
            <w:tcBorders>
              <w:top w:val="nil"/>
              <w:left w:val="nil"/>
              <w:bottom w:val="nil"/>
              <w:right w:val="nil"/>
            </w:tcBorders>
            <w:shd w:val="clear" w:color="auto" w:fill="auto"/>
            <w:vAlign w:val="bottom"/>
          </w:tcPr>
          <w:p w14:paraId="2380E2E0" w14:textId="34BE6A5D" w:rsidR="005E0331" w:rsidRPr="004E5F9E" w:rsidRDefault="005E0331" w:rsidP="005E0331">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tcPr>
          <w:p w14:paraId="228C6CF0" w14:textId="40A71DE5" w:rsidR="005E0331" w:rsidRPr="004E5F9E" w:rsidRDefault="005E0331" w:rsidP="005E0331">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03C0A8F" w14:textId="4259A6C5" w:rsidR="005E0331" w:rsidRPr="004E5F9E" w:rsidRDefault="005E0331" w:rsidP="005E0331">
            <w:pPr>
              <w:jc w:val="right"/>
              <w:rPr>
                <w:rFonts w:cstheme="minorHAnsi"/>
                <w:sz w:val="18"/>
                <w:szCs w:val="18"/>
              </w:rPr>
            </w:pPr>
            <w:r w:rsidRPr="00A6432E">
              <w:rPr>
                <w:rFonts w:cstheme="minorHAnsi"/>
                <w:sz w:val="18"/>
                <w:szCs w:val="18"/>
              </w:rPr>
              <w:t>N/A</w:t>
            </w:r>
          </w:p>
        </w:tc>
      </w:tr>
      <w:tr w:rsidR="008358AB" w:rsidRPr="004E5F9E" w14:paraId="40E75BE5" w14:textId="77777777" w:rsidTr="006F0BD4">
        <w:tc>
          <w:tcPr>
            <w:tcW w:w="1890" w:type="dxa"/>
            <w:tcBorders>
              <w:top w:val="nil"/>
              <w:left w:val="nil"/>
              <w:bottom w:val="nil"/>
              <w:right w:val="nil"/>
            </w:tcBorders>
          </w:tcPr>
          <w:p w14:paraId="7EBE4BFA" w14:textId="14E0C6F4" w:rsidR="008358AB" w:rsidRPr="004E5F9E" w:rsidRDefault="008358AB" w:rsidP="008358AB">
            <w:pPr>
              <w:rPr>
                <w:rFonts w:cstheme="minorHAnsi"/>
                <w:sz w:val="18"/>
                <w:szCs w:val="18"/>
              </w:rPr>
            </w:pPr>
            <w:r w:rsidRPr="004E5F9E">
              <w:rPr>
                <w:rFonts w:cstheme="minorHAnsi"/>
                <w:sz w:val="18"/>
                <w:szCs w:val="18"/>
              </w:rPr>
              <w:t xml:space="preserve">   40–49</w:t>
            </w:r>
          </w:p>
        </w:tc>
        <w:tc>
          <w:tcPr>
            <w:tcW w:w="1485" w:type="dxa"/>
            <w:tcBorders>
              <w:top w:val="nil"/>
              <w:left w:val="nil"/>
              <w:bottom w:val="nil"/>
              <w:right w:val="nil"/>
            </w:tcBorders>
            <w:shd w:val="clear" w:color="auto" w:fill="auto"/>
            <w:vAlign w:val="bottom"/>
          </w:tcPr>
          <w:p w14:paraId="6575AC69" w14:textId="235ABADD" w:rsidR="008358AB" w:rsidRPr="004E5F9E" w:rsidRDefault="008358AB" w:rsidP="008358AB">
            <w:pPr>
              <w:jc w:val="right"/>
              <w:rPr>
                <w:rFonts w:cstheme="minorHAnsi"/>
                <w:sz w:val="18"/>
                <w:szCs w:val="18"/>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6E642E74" w14:textId="6ABF75BE" w:rsidR="008358AB" w:rsidRPr="004E5F9E" w:rsidRDefault="008358AB" w:rsidP="008358AB">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14571114" w14:textId="4E14F97A" w:rsidR="008358AB" w:rsidRPr="004E5F9E" w:rsidRDefault="008358AB" w:rsidP="008358AB">
            <w:pPr>
              <w:jc w:val="right"/>
              <w:rPr>
                <w:rFonts w:cstheme="minorHAnsi"/>
                <w:sz w:val="18"/>
                <w:szCs w:val="18"/>
              </w:rPr>
            </w:pPr>
            <w:r>
              <w:rPr>
                <w:rFonts w:ascii="Calibri" w:hAnsi="Calibri" w:cs="Calibri"/>
                <w:color w:val="000000"/>
                <w:sz w:val="18"/>
                <w:szCs w:val="18"/>
              </w:rPr>
              <w:t>551</w:t>
            </w:r>
          </w:p>
        </w:tc>
        <w:tc>
          <w:tcPr>
            <w:tcW w:w="1485" w:type="dxa"/>
            <w:tcBorders>
              <w:top w:val="nil"/>
              <w:left w:val="nil"/>
              <w:bottom w:val="nil"/>
              <w:right w:val="nil"/>
            </w:tcBorders>
            <w:shd w:val="clear" w:color="auto" w:fill="auto"/>
            <w:vAlign w:val="bottom"/>
          </w:tcPr>
          <w:p w14:paraId="6B36E655" w14:textId="15B3960A" w:rsidR="008358AB" w:rsidRPr="004E5F9E" w:rsidRDefault="008358AB" w:rsidP="008358AB">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342F4251" w14:textId="258FB382" w:rsidR="008358AB" w:rsidRPr="004E5F9E" w:rsidRDefault="008358AB" w:rsidP="008358AB">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140FE596" w14:textId="14E64CB5" w:rsidR="008358AB" w:rsidRPr="004E5F9E" w:rsidRDefault="008358AB" w:rsidP="008358AB">
            <w:pPr>
              <w:jc w:val="right"/>
              <w:rPr>
                <w:rFonts w:cstheme="minorHAnsi"/>
                <w:sz w:val="18"/>
                <w:szCs w:val="18"/>
              </w:rPr>
            </w:pPr>
            <w:r>
              <w:rPr>
                <w:rFonts w:ascii="Calibri" w:hAnsi="Calibri" w:cs="Calibri"/>
                <w:color w:val="000000"/>
                <w:sz w:val="18"/>
                <w:szCs w:val="18"/>
              </w:rPr>
              <w:t>13%</w:t>
            </w:r>
          </w:p>
        </w:tc>
      </w:tr>
      <w:tr w:rsidR="008358AB" w:rsidRPr="004E5F9E" w14:paraId="1D05F0AF" w14:textId="77777777" w:rsidTr="006F0BD4">
        <w:tc>
          <w:tcPr>
            <w:tcW w:w="1890" w:type="dxa"/>
            <w:tcBorders>
              <w:top w:val="nil"/>
              <w:left w:val="nil"/>
              <w:bottom w:val="nil"/>
              <w:right w:val="nil"/>
            </w:tcBorders>
          </w:tcPr>
          <w:p w14:paraId="06BD4712" w14:textId="77777777" w:rsidR="008358AB" w:rsidRPr="004E5F9E" w:rsidRDefault="008358AB" w:rsidP="008358AB">
            <w:pPr>
              <w:rPr>
                <w:rFonts w:cstheme="minorHAnsi"/>
                <w:sz w:val="18"/>
                <w:szCs w:val="18"/>
              </w:rPr>
            </w:pPr>
            <w:r w:rsidRPr="004E5F9E">
              <w:rPr>
                <w:rFonts w:cstheme="minorHAnsi"/>
                <w:sz w:val="18"/>
                <w:szCs w:val="18"/>
              </w:rPr>
              <w:t xml:space="preserve">   50–59</w:t>
            </w:r>
          </w:p>
        </w:tc>
        <w:tc>
          <w:tcPr>
            <w:tcW w:w="1485" w:type="dxa"/>
            <w:tcBorders>
              <w:top w:val="nil"/>
              <w:left w:val="nil"/>
              <w:bottom w:val="nil"/>
              <w:right w:val="nil"/>
            </w:tcBorders>
            <w:shd w:val="clear" w:color="auto" w:fill="auto"/>
            <w:vAlign w:val="bottom"/>
          </w:tcPr>
          <w:p w14:paraId="265C4014" w14:textId="6219845C" w:rsidR="008358AB" w:rsidRPr="004E5F9E" w:rsidRDefault="008358AB" w:rsidP="008358AB">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3C12FE22" w14:textId="07F797A4" w:rsidR="008358AB" w:rsidRPr="004E5F9E" w:rsidRDefault="008358AB" w:rsidP="008358AB">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3FAC210A" w14:textId="4081165E" w:rsidR="008358AB" w:rsidRPr="004E5F9E" w:rsidRDefault="008358AB" w:rsidP="008358AB">
            <w:pPr>
              <w:jc w:val="right"/>
              <w:rPr>
                <w:rFonts w:cstheme="minorHAnsi"/>
                <w:sz w:val="18"/>
                <w:szCs w:val="18"/>
              </w:rPr>
            </w:pPr>
            <w:r>
              <w:rPr>
                <w:rFonts w:ascii="Calibri" w:hAnsi="Calibri" w:cs="Calibri"/>
                <w:color w:val="000000"/>
                <w:sz w:val="18"/>
                <w:szCs w:val="18"/>
              </w:rPr>
              <w:t>691</w:t>
            </w:r>
          </w:p>
        </w:tc>
        <w:tc>
          <w:tcPr>
            <w:tcW w:w="1485" w:type="dxa"/>
            <w:tcBorders>
              <w:top w:val="nil"/>
              <w:left w:val="nil"/>
              <w:bottom w:val="nil"/>
              <w:right w:val="nil"/>
            </w:tcBorders>
            <w:shd w:val="clear" w:color="auto" w:fill="auto"/>
            <w:vAlign w:val="bottom"/>
          </w:tcPr>
          <w:p w14:paraId="497C496F" w14:textId="3343D8EF" w:rsidR="008358AB" w:rsidRPr="004E5F9E" w:rsidRDefault="008358AB" w:rsidP="008358AB">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401A0822" w14:textId="4CE618EC" w:rsidR="008358AB" w:rsidRPr="004E5F9E" w:rsidRDefault="008358AB" w:rsidP="008358AB">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41B6CDE7" w14:textId="3256F63E" w:rsidR="008358AB" w:rsidRPr="004E5F9E" w:rsidRDefault="008358AB" w:rsidP="008358AB">
            <w:pPr>
              <w:jc w:val="right"/>
              <w:rPr>
                <w:rFonts w:cstheme="minorHAnsi"/>
                <w:sz w:val="18"/>
                <w:szCs w:val="18"/>
              </w:rPr>
            </w:pPr>
            <w:r>
              <w:rPr>
                <w:rFonts w:ascii="Calibri" w:hAnsi="Calibri" w:cs="Calibri"/>
                <w:color w:val="000000"/>
                <w:sz w:val="18"/>
                <w:szCs w:val="18"/>
              </w:rPr>
              <w:t>38%</w:t>
            </w:r>
          </w:p>
        </w:tc>
      </w:tr>
      <w:tr w:rsidR="008358AB" w:rsidRPr="004E5F9E" w14:paraId="51A0D001" w14:textId="77777777" w:rsidTr="006F0BD4">
        <w:tc>
          <w:tcPr>
            <w:tcW w:w="1890" w:type="dxa"/>
            <w:tcBorders>
              <w:top w:val="nil"/>
              <w:left w:val="nil"/>
              <w:bottom w:val="nil"/>
              <w:right w:val="nil"/>
            </w:tcBorders>
          </w:tcPr>
          <w:p w14:paraId="07EF3448" w14:textId="77777777" w:rsidR="008358AB" w:rsidRPr="004E5F9E" w:rsidRDefault="008358AB" w:rsidP="008358AB">
            <w:pPr>
              <w:rPr>
                <w:rFonts w:cstheme="minorHAnsi"/>
                <w:sz w:val="18"/>
                <w:szCs w:val="18"/>
              </w:rPr>
            </w:pPr>
            <w:r w:rsidRPr="004E5F9E">
              <w:rPr>
                <w:rFonts w:cstheme="minorHAnsi"/>
                <w:sz w:val="18"/>
                <w:szCs w:val="18"/>
              </w:rPr>
              <w:t xml:space="preserve">   60–69</w:t>
            </w:r>
          </w:p>
        </w:tc>
        <w:tc>
          <w:tcPr>
            <w:tcW w:w="1485" w:type="dxa"/>
            <w:tcBorders>
              <w:top w:val="nil"/>
              <w:left w:val="nil"/>
              <w:bottom w:val="nil"/>
              <w:right w:val="nil"/>
            </w:tcBorders>
            <w:shd w:val="clear" w:color="auto" w:fill="auto"/>
            <w:vAlign w:val="bottom"/>
          </w:tcPr>
          <w:p w14:paraId="7EB5654D" w14:textId="4D318090" w:rsidR="008358AB" w:rsidRPr="004E5F9E" w:rsidRDefault="008358AB" w:rsidP="008358AB">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0FFC2F31" w14:textId="7F1DFE8F" w:rsidR="008358AB" w:rsidRPr="004E5F9E" w:rsidRDefault="008358AB" w:rsidP="008358AB">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58AB13C9" w14:textId="3CBBA385" w:rsidR="008358AB" w:rsidRPr="004E5F9E" w:rsidRDefault="008358AB" w:rsidP="008358AB">
            <w:pPr>
              <w:jc w:val="right"/>
              <w:rPr>
                <w:rFonts w:cstheme="minorHAnsi"/>
                <w:sz w:val="18"/>
                <w:szCs w:val="18"/>
              </w:rPr>
            </w:pPr>
            <w:r>
              <w:rPr>
                <w:rFonts w:ascii="Calibri" w:hAnsi="Calibri" w:cs="Calibri"/>
                <w:color w:val="000000"/>
                <w:sz w:val="18"/>
                <w:szCs w:val="18"/>
              </w:rPr>
              <w:t>491</w:t>
            </w:r>
          </w:p>
        </w:tc>
        <w:tc>
          <w:tcPr>
            <w:tcW w:w="1485" w:type="dxa"/>
            <w:tcBorders>
              <w:top w:val="nil"/>
              <w:left w:val="nil"/>
              <w:bottom w:val="nil"/>
              <w:right w:val="nil"/>
            </w:tcBorders>
            <w:shd w:val="clear" w:color="auto" w:fill="auto"/>
            <w:vAlign w:val="bottom"/>
          </w:tcPr>
          <w:p w14:paraId="3622ED92" w14:textId="057CEAA1" w:rsidR="008358AB" w:rsidRPr="004E5F9E" w:rsidRDefault="008358AB" w:rsidP="008358AB">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7500D4ED" w14:textId="2441D6A4" w:rsidR="008358AB" w:rsidRPr="004E5F9E" w:rsidRDefault="008358AB" w:rsidP="008358AB">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3BF56E9A" w14:textId="0CD4153E" w:rsidR="008358AB" w:rsidRPr="004E5F9E" w:rsidRDefault="008358AB" w:rsidP="008358AB">
            <w:pPr>
              <w:jc w:val="right"/>
              <w:rPr>
                <w:rFonts w:cstheme="minorHAnsi"/>
                <w:sz w:val="18"/>
                <w:szCs w:val="18"/>
              </w:rPr>
            </w:pPr>
            <w:r>
              <w:rPr>
                <w:rFonts w:ascii="Calibri" w:hAnsi="Calibri" w:cs="Calibri"/>
                <w:color w:val="000000"/>
                <w:sz w:val="18"/>
                <w:szCs w:val="18"/>
              </w:rPr>
              <w:t>33%</w:t>
            </w:r>
          </w:p>
        </w:tc>
      </w:tr>
      <w:tr w:rsidR="008358AB" w:rsidRPr="004E5F9E" w14:paraId="6C7FA335" w14:textId="77777777" w:rsidTr="002D76B4">
        <w:tc>
          <w:tcPr>
            <w:tcW w:w="1890" w:type="dxa"/>
            <w:tcBorders>
              <w:top w:val="nil"/>
              <w:left w:val="nil"/>
              <w:bottom w:val="nil"/>
              <w:right w:val="nil"/>
            </w:tcBorders>
          </w:tcPr>
          <w:p w14:paraId="215889D6" w14:textId="77777777" w:rsidR="008358AB" w:rsidRPr="004E5F9E" w:rsidRDefault="008358AB" w:rsidP="008358AB">
            <w:pPr>
              <w:rPr>
                <w:rFonts w:cstheme="minorHAnsi"/>
                <w:sz w:val="18"/>
                <w:szCs w:val="18"/>
              </w:rPr>
            </w:pPr>
            <w:r w:rsidRPr="004E5F9E">
              <w:rPr>
                <w:rFonts w:cstheme="minorHAnsi"/>
                <w:sz w:val="18"/>
                <w:szCs w:val="18"/>
              </w:rPr>
              <w:t xml:space="preserve">   70+</w:t>
            </w:r>
          </w:p>
        </w:tc>
        <w:tc>
          <w:tcPr>
            <w:tcW w:w="1485" w:type="dxa"/>
            <w:tcBorders>
              <w:top w:val="nil"/>
              <w:left w:val="nil"/>
              <w:bottom w:val="nil"/>
              <w:right w:val="nil"/>
            </w:tcBorders>
            <w:shd w:val="clear" w:color="auto" w:fill="auto"/>
            <w:vAlign w:val="bottom"/>
          </w:tcPr>
          <w:p w14:paraId="5CAC978E" w14:textId="3F3F9FD3" w:rsidR="008358AB" w:rsidRPr="004E5F9E" w:rsidRDefault="008358AB" w:rsidP="008358AB">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643F00FE" w14:textId="06E33341" w:rsidR="008358AB" w:rsidRPr="004E5F9E" w:rsidRDefault="008358AB" w:rsidP="008358AB">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60160B61" w14:textId="5531F0AC" w:rsidR="008358AB" w:rsidRPr="004E5F9E" w:rsidRDefault="008358AB" w:rsidP="008358AB">
            <w:pPr>
              <w:jc w:val="right"/>
              <w:rPr>
                <w:rFonts w:cstheme="minorHAnsi"/>
                <w:sz w:val="18"/>
                <w:szCs w:val="18"/>
              </w:rPr>
            </w:pPr>
            <w:r>
              <w:rPr>
                <w:rFonts w:ascii="Calibri" w:hAnsi="Calibri" w:cs="Calibri"/>
                <w:color w:val="000000"/>
                <w:sz w:val="18"/>
                <w:szCs w:val="18"/>
              </w:rPr>
              <w:t>211</w:t>
            </w:r>
          </w:p>
        </w:tc>
        <w:tc>
          <w:tcPr>
            <w:tcW w:w="1485" w:type="dxa"/>
            <w:tcBorders>
              <w:top w:val="nil"/>
              <w:left w:val="nil"/>
              <w:bottom w:val="nil"/>
              <w:right w:val="nil"/>
            </w:tcBorders>
            <w:shd w:val="clear" w:color="auto" w:fill="auto"/>
            <w:vAlign w:val="bottom"/>
          </w:tcPr>
          <w:p w14:paraId="48BF72C9" w14:textId="77EAC8D4" w:rsidR="008358AB" w:rsidRPr="004E5F9E" w:rsidRDefault="008358AB" w:rsidP="008358AB">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73A36E18" w14:textId="05275EC3" w:rsidR="008358AB" w:rsidRPr="004E5F9E" w:rsidRDefault="008358AB" w:rsidP="008358AB">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5FC39031" w14:textId="526B0820" w:rsidR="008358AB" w:rsidRPr="004E5F9E" w:rsidRDefault="008358AB" w:rsidP="008358AB">
            <w:pPr>
              <w:jc w:val="right"/>
              <w:rPr>
                <w:rFonts w:cstheme="minorHAnsi"/>
                <w:sz w:val="18"/>
                <w:szCs w:val="18"/>
              </w:rPr>
            </w:pPr>
            <w:r>
              <w:rPr>
                <w:rFonts w:ascii="Calibri" w:hAnsi="Calibri" w:cs="Calibri"/>
                <w:color w:val="000000"/>
                <w:sz w:val="18"/>
                <w:szCs w:val="18"/>
              </w:rPr>
              <w:t>13%</w:t>
            </w:r>
          </w:p>
        </w:tc>
      </w:tr>
      <w:tr w:rsidR="008358AB" w:rsidRPr="004E5F9E" w14:paraId="0EC39536" w14:textId="77777777" w:rsidTr="006F0BD4">
        <w:tc>
          <w:tcPr>
            <w:tcW w:w="1890" w:type="dxa"/>
            <w:tcBorders>
              <w:top w:val="nil"/>
              <w:left w:val="nil"/>
              <w:bottom w:val="nil"/>
              <w:right w:val="nil"/>
            </w:tcBorders>
            <w:vAlign w:val="center"/>
          </w:tcPr>
          <w:p w14:paraId="77A5084F" w14:textId="77777777" w:rsidR="008358AB" w:rsidRPr="004E5F9E" w:rsidRDefault="008358AB" w:rsidP="008358AB">
            <w:pPr>
              <w:rPr>
                <w:rFonts w:cstheme="minorHAnsi"/>
                <w:sz w:val="18"/>
                <w:szCs w:val="18"/>
              </w:rPr>
            </w:pPr>
            <w:r w:rsidRPr="004E5F9E">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113CB9CF" w14:textId="028F2C6D" w:rsidR="008358AB" w:rsidRPr="004E5F9E" w:rsidRDefault="008358AB" w:rsidP="008358AB">
            <w:pPr>
              <w:jc w:val="right"/>
              <w:rPr>
                <w:rFonts w:cstheme="minorHAnsi"/>
                <w:sz w:val="18"/>
                <w:szCs w:val="18"/>
              </w:rPr>
            </w:pPr>
          </w:p>
        </w:tc>
        <w:tc>
          <w:tcPr>
            <w:tcW w:w="1485" w:type="dxa"/>
            <w:tcBorders>
              <w:top w:val="nil"/>
              <w:left w:val="nil"/>
              <w:bottom w:val="nil"/>
              <w:right w:val="nil"/>
            </w:tcBorders>
            <w:shd w:val="clear" w:color="auto" w:fill="auto"/>
            <w:vAlign w:val="bottom"/>
          </w:tcPr>
          <w:p w14:paraId="61B0FE75" w14:textId="7EA45CF5" w:rsidR="008358AB" w:rsidRPr="004E5F9E" w:rsidRDefault="008358AB" w:rsidP="008358AB">
            <w:pPr>
              <w:jc w:val="right"/>
              <w:rPr>
                <w:rFonts w:cstheme="minorHAnsi"/>
                <w:sz w:val="18"/>
                <w:szCs w:val="18"/>
              </w:rPr>
            </w:pPr>
          </w:p>
        </w:tc>
        <w:tc>
          <w:tcPr>
            <w:tcW w:w="1485" w:type="dxa"/>
            <w:tcBorders>
              <w:top w:val="nil"/>
              <w:left w:val="nil"/>
              <w:bottom w:val="nil"/>
              <w:right w:val="nil"/>
            </w:tcBorders>
            <w:shd w:val="clear" w:color="auto" w:fill="auto"/>
            <w:vAlign w:val="bottom"/>
          </w:tcPr>
          <w:p w14:paraId="5E1EBA8D" w14:textId="4573983E" w:rsidR="008358AB" w:rsidRPr="004E5F9E" w:rsidRDefault="008358AB" w:rsidP="008358AB">
            <w:pPr>
              <w:jc w:val="right"/>
              <w:rPr>
                <w:rFonts w:cstheme="minorHAnsi"/>
                <w:sz w:val="18"/>
                <w:szCs w:val="18"/>
              </w:rPr>
            </w:pPr>
          </w:p>
        </w:tc>
        <w:tc>
          <w:tcPr>
            <w:tcW w:w="1485" w:type="dxa"/>
            <w:tcBorders>
              <w:top w:val="nil"/>
              <w:left w:val="nil"/>
              <w:bottom w:val="nil"/>
              <w:right w:val="nil"/>
            </w:tcBorders>
            <w:shd w:val="clear" w:color="auto" w:fill="auto"/>
            <w:vAlign w:val="bottom"/>
          </w:tcPr>
          <w:p w14:paraId="5BE78A37" w14:textId="733B4FDC" w:rsidR="008358AB" w:rsidRPr="004E5F9E" w:rsidRDefault="008358AB" w:rsidP="008358AB">
            <w:pPr>
              <w:jc w:val="right"/>
              <w:rPr>
                <w:rFonts w:cstheme="minorHAnsi"/>
                <w:sz w:val="18"/>
                <w:szCs w:val="18"/>
              </w:rPr>
            </w:pPr>
          </w:p>
        </w:tc>
        <w:tc>
          <w:tcPr>
            <w:tcW w:w="1485" w:type="dxa"/>
            <w:tcBorders>
              <w:top w:val="nil"/>
              <w:left w:val="nil"/>
              <w:bottom w:val="nil"/>
              <w:right w:val="nil"/>
            </w:tcBorders>
            <w:shd w:val="clear" w:color="auto" w:fill="auto"/>
            <w:vAlign w:val="bottom"/>
          </w:tcPr>
          <w:p w14:paraId="5CAE3566" w14:textId="09328C41" w:rsidR="008358AB" w:rsidRPr="004E5F9E" w:rsidRDefault="008358AB" w:rsidP="008358AB">
            <w:pPr>
              <w:jc w:val="right"/>
              <w:rPr>
                <w:rFonts w:cstheme="minorHAnsi"/>
                <w:sz w:val="18"/>
                <w:szCs w:val="18"/>
              </w:rPr>
            </w:pPr>
          </w:p>
        </w:tc>
        <w:tc>
          <w:tcPr>
            <w:tcW w:w="1485" w:type="dxa"/>
            <w:tcBorders>
              <w:top w:val="nil"/>
              <w:left w:val="nil"/>
              <w:bottom w:val="nil"/>
              <w:right w:val="nil"/>
            </w:tcBorders>
            <w:shd w:val="clear" w:color="auto" w:fill="auto"/>
            <w:vAlign w:val="bottom"/>
          </w:tcPr>
          <w:p w14:paraId="22436698" w14:textId="5C4CCBC8" w:rsidR="008358AB" w:rsidRPr="004E5F9E" w:rsidRDefault="008358AB" w:rsidP="008358AB">
            <w:pPr>
              <w:jc w:val="right"/>
              <w:rPr>
                <w:rFonts w:cstheme="minorHAnsi"/>
                <w:sz w:val="18"/>
                <w:szCs w:val="18"/>
              </w:rPr>
            </w:pPr>
          </w:p>
        </w:tc>
      </w:tr>
      <w:tr w:rsidR="008358AB" w:rsidRPr="004E5F9E" w14:paraId="23775B75" w14:textId="77777777" w:rsidTr="006F0BD4">
        <w:tc>
          <w:tcPr>
            <w:tcW w:w="1890" w:type="dxa"/>
            <w:tcBorders>
              <w:top w:val="nil"/>
              <w:left w:val="nil"/>
              <w:bottom w:val="nil"/>
              <w:right w:val="nil"/>
            </w:tcBorders>
            <w:vAlign w:val="center"/>
          </w:tcPr>
          <w:p w14:paraId="003FF0BE" w14:textId="77777777" w:rsidR="008358AB" w:rsidRPr="004E5F9E" w:rsidRDefault="008358AB" w:rsidP="008358AB">
            <w:pPr>
              <w:rPr>
                <w:rFonts w:cstheme="minorHAnsi"/>
                <w:sz w:val="18"/>
                <w:szCs w:val="18"/>
              </w:rPr>
            </w:pPr>
            <w:r w:rsidRPr="004E5F9E">
              <w:rPr>
                <w:rFonts w:cstheme="minorHAnsi"/>
                <w:sz w:val="18"/>
                <w:szCs w:val="18"/>
              </w:rPr>
              <w:t>Boston HSR</w:t>
            </w:r>
          </w:p>
        </w:tc>
        <w:tc>
          <w:tcPr>
            <w:tcW w:w="1485" w:type="dxa"/>
            <w:tcBorders>
              <w:top w:val="nil"/>
              <w:left w:val="nil"/>
              <w:bottom w:val="nil"/>
              <w:right w:val="nil"/>
            </w:tcBorders>
            <w:shd w:val="clear" w:color="auto" w:fill="auto"/>
            <w:vAlign w:val="bottom"/>
          </w:tcPr>
          <w:p w14:paraId="30035E60" w14:textId="6F2390AF" w:rsidR="008358AB" w:rsidRPr="004E5F9E" w:rsidRDefault="008358AB" w:rsidP="008358AB">
            <w:pPr>
              <w:jc w:val="right"/>
              <w:rPr>
                <w:rFonts w:cstheme="minorHAnsi"/>
                <w:sz w:val="18"/>
                <w:szCs w:val="18"/>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0C4848F2" w14:textId="42727A57" w:rsidR="008358AB" w:rsidRPr="004E5F9E" w:rsidRDefault="008358AB" w:rsidP="008358AB">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4C231307" w14:textId="3CCC43AE" w:rsidR="008358AB" w:rsidRPr="004E5F9E" w:rsidRDefault="008358AB" w:rsidP="008358AB">
            <w:pPr>
              <w:jc w:val="right"/>
              <w:rPr>
                <w:rFonts w:cstheme="minorHAnsi"/>
                <w:sz w:val="18"/>
                <w:szCs w:val="18"/>
              </w:rPr>
            </w:pPr>
            <w:r>
              <w:rPr>
                <w:rFonts w:ascii="Calibri" w:hAnsi="Calibri" w:cs="Calibri"/>
                <w:color w:val="000000"/>
                <w:sz w:val="18"/>
                <w:szCs w:val="18"/>
              </w:rPr>
              <w:t>529</w:t>
            </w:r>
          </w:p>
        </w:tc>
        <w:tc>
          <w:tcPr>
            <w:tcW w:w="1485" w:type="dxa"/>
            <w:tcBorders>
              <w:top w:val="nil"/>
              <w:left w:val="nil"/>
              <w:bottom w:val="nil"/>
              <w:right w:val="nil"/>
            </w:tcBorders>
            <w:shd w:val="clear" w:color="auto" w:fill="auto"/>
            <w:vAlign w:val="bottom"/>
          </w:tcPr>
          <w:p w14:paraId="789DC656" w14:textId="034D4F85" w:rsidR="008358AB" w:rsidRPr="004E5F9E" w:rsidRDefault="008358AB" w:rsidP="008358AB">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57CEC66E" w14:textId="47F0449C" w:rsidR="008358AB" w:rsidRPr="004E5F9E" w:rsidRDefault="008358AB" w:rsidP="008358AB">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329F4719" w14:textId="6784DD5A" w:rsidR="008358AB" w:rsidRPr="004E5F9E" w:rsidRDefault="008358AB" w:rsidP="008358AB">
            <w:pPr>
              <w:jc w:val="right"/>
              <w:rPr>
                <w:rFonts w:cstheme="minorHAnsi"/>
                <w:sz w:val="18"/>
                <w:szCs w:val="18"/>
              </w:rPr>
            </w:pPr>
            <w:r>
              <w:rPr>
                <w:rFonts w:ascii="Calibri" w:hAnsi="Calibri" w:cs="Calibri"/>
                <w:color w:val="000000"/>
                <w:sz w:val="18"/>
                <w:szCs w:val="18"/>
              </w:rPr>
              <w:t>21%</w:t>
            </w:r>
          </w:p>
        </w:tc>
      </w:tr>
      <w:tr w:rsidR="008358AB" w:rsidRPr="004E5F9E" w14:paraId="087A4CB2" w14:textId="77777777" w:rsidTr="00B675EB">
        <w:tc>
          <w:tcPr>
            <w:tcW w:w="1890" w:type="dxa"/>
            <w:tcBorders>
              <w:top w:val="nil"/>
              <w:left w:val="nil"/>
              <w:bottom w:val="nil"/>
              <w:right w:val="nil"/>
            </w:tcBorders>
            <w:vAlign w:val="center"/>
          </w:tcPr>
          <w:p w14:paraId="34FC5505" w14:textId="77777777" w:rsidR="008358AB" w:rsidRPr="004E5F9E" w:rsidRDefault="008358AB" w:rsidP="008358AB">
            <w:pPr>
              <w:rPr>
                <w:rFonts w:cstheme="minorHAnsi"/>
                <w:sz w:val="18"/>
                <w:szCs w:val="18"/>
              </w:rPr>
            </w:pPr>
            <w:r w:rsidRPr="004E5F9E">
              <w:rPr>
                <w:rFonts w:cstheme="minorHAnsi"/>
                <w:sz w:val="18"/>
                <w:szCs w:val="18"/>
              </w:rPr>
              <w:t>Central HSR</w:t>
            </w:r>
          </w:p>
        </w:tc>
        <w:tc>
          <w:tcPr>
            <w:tcW w:w="1485" w:type="dxa"/>
            <w:tcBorders>
              <w:top w:val="nil"/>
              <w:left w:val="nil"/>
              <w:bottom w:val="nil"/>
              <w:right w:val="nil"/>
            </w:tcBorders>
            <w:shd w:val="clear" w:color="auto" w:fill="auto"/>
            <w:vAlign w:val="bottom"/>
          </w:tcPr>
          <w:p w14:paraId="4F567F86" w14:textId="6F2CBDE1" w:rsidR="008358AB" w:rsidRPr="004E5F9E" w:rsidRDefault="008358AB" w:rsidP="008358AB">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4467284C" w14:textId="227D4811" w:rsidR="008358AB" w:rsidRPr="004E5F9E" w:rsidRDefault="008358AB" w:rsidP="008358AB">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4481C5AC" w14:textId="3B427A3C" w:rsidR="008358AB" w:rsidRPr="004E5F9E" w:rsidRDefault="008358AB" w:rsidP="008358AB">
            <w:pPr>
              <w:jc w:val="right"/>
              <w:rPr>
                <w:rFonts w:cstheme="minorHAnsi"/>
                <w:sz w:val="18"/>
                <w:szCs w:val="18"/>
              </w:rPr>
            </w:pPr>
            <w:r>
              <w:rPr>
                <w:rFonts w:ascii="Calibri" w:hAnsi="Calibri" w:cs="Calibri"/>
                <w:color w:val="000000"/>
                <w:sz w:val="18"/>
                <w:szCs w:val="18"/>
              </w:rPr>
              <w:t>281</w:t>
            </w:r>
          </w:p>
        </w:tc>
        <w:tc>
          <w:tcPr>
            <w:tcW w:w="1485" w:type="dxa"/>
            <w:tcBorders>
              <w:top w:val="nil"/>
              <w:left w:val="nil"/>
              <w:bottom w:val="nil"/>
              <w:right w:val="nil"/>
            </w:tcBorders>
            <w:shd w:val="clear" w:color="auto" w:fill="auto"/>
            <w:vAlign w:val="bottom"/>
          </w:tcPr>
          <w:p w14:paraId="41893E10" w14:textId="00582345" w:rsidR="008358AB" w:rsidRPr="004E5F9E" w:rsidRDefault="008358AB" w:rsidP="008358AB">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491EB8D7" w14:textId="504DCEE1" w:rsidR="008358AB" w:rsidRPr="004E5F9E" w:rsidRDefault="008358AB" w:rsidP="008358AB">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3AA5DF75" w14:textId="54066C26" w:rsidR="008358AB" w:rsidRPr="004E5F9E" w:rsidRDefault="008358AB" w:rsidP="008358AB">
            <w:pPr>
              <w:jc w:val="right"/>
              <w:rPr>
                <w:rFonts w:cstheme="minorHAnsi"/>
                <w:sz w:val="18"/>
                <w:szCs w:val="18"/>
              </w:rPr>
            </w:pPr>
            <w:r>
              <w:rPr>
                <w:rFonts w:ascii="Calibri" w:hAnsi="Calibri" w:cs="Calibri"/>
                <w:color w:val="000000"/>
                <w:sz w:val="18"/>
                <w:szCs w:val="18"/>
              </w:rPr>
              <w:t>15%</w:t>
            </w:r>
          </w:p>
        </w:tc>
      </w:tr>
      <w:tr w:rsidR="008358AB" w:rsidRPr="004E5F9E" w14:paraId="235C44A7" w14:textId="77777777" w:rsidTr="006F0BD4">
        <w:tc>
          <w:tcPr>
            <w:tcW w:w="1890" w:type="dxa"/>
            <w:tcBorders>
              <w:top w:val="nil"/>
              <w:left w:val="nil"/>
              <w:bottom w:val="nil"/>
              <w:right w:val="nil"/>
            </w:tcBorders>
            <w:vAlign w:val="center"/>
          </w:tcPr>
          <w:p w14:paraId="56DCFD30" w14:textId="77777777" w:rsidR="008358AB" w:rsidRPr="004E5F9E" w:rsidRDefault="008358AB" w:rsidP="008358AB">
            <w:pPr>
              <w:rPr>
                <w:rFonts w:cstheme="minorHAnsi"/>
                <w:sz w:val="18"/>
                <w:szCs w:val="18"/>
              </w:rPr>
            </w:pPr>
            <w:r w:rsidRPr="004E5F9E">
              <w:rPr>
                <w:rFonts w:cstheme="minorHAnsi"/>
                <w:sz w:val="18"/>
                <w:szCs w:val="18"/>
              </w:rPr>
              <w:t>Metro West HSR</w:t>
            </w:r>
          </w:p>
        </w:tc>
        <w:tc>
          <w:tcPr>
            <w:tcW w:w="1485" w:type="dxa"/>
            <w:tcBorders>
              <w:top w:val="nil"/>
              <w:left w:val="nil"/>
              <w:bottom w:val="nil"/>
              <w:right w:val="nil"/>
            </w:tcBorders>
            <w:shd w:val="clear" w:color="auto" w:fill="auto"/>
            <w:vAlign w:val="bottom"/>
          </w:tcPr>
          <w:p w14:paraId="76EA00F0" w14:textId="156FD0F0" w:rsidR="008358AB" w:rsidRPr="004E5F9E" w:rsidRDefault="008358AB" w:rsidP="008358AB">
            <w:pPr>
              <w:jc w:val="right"/>
              <w:rPr>
                <w:rFonts w:cstheme="minorHAnsi"/>
                <w:sz w:val="18"/>
                <w:szCs w:val="18"/>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0A32E39D" w14:textId="7DAF4693" w:rsidR="008358AB" w:rsidRPr="004E5F9E" w:rsidRDefault="008358AB" w:rsidP="008358AB">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5D52AB37" w14:textId="483368DE" w:rsidR="008358AB" w:rsidRPr="004E5F9E" w:rsidRDefault="008358AB" w:rsidP="008358AB">
            <w:pPr>
              <w:jc w:val="right"/>
              <w:rPr>
                <w:rFonts w:cstheme="minorHAnsi"/>
                <w:sz w:val="18"/>
                <w:szCs w:val="18"/>
              </w:rPr>
            </w:pPr>
            <w:r>
              <w:rPr>
                <w:rFonts w:ascii="Calibri" w:hAnsi="Calibri" w:cs="Calibri"/>
                <w:color w:val="000000"/>
                <w:sz w:val="18"/>
                <w:szCs w:val="18"/>
              </w:rPr>
              <w:t>393</w:t>
            </w:r>
          </w:p>
        </w:tc>
        <w:tc>
          <w:tcPr>
            <w:tcW w:w="1485" w:type="dxa"/>
            <w:tcBorders>
              <w:top w:val="nil"/>
              <w:left w:val="nil"/>
              <w:bottom w:val="nil"/>
              <w:right w:val="nil"/>
            </w:tcBorders>
            <w:shd w:val="clear" w:color="auto" w:fill="auto"/>
            <w:vAlign w:val="bottom"/>
          </w:tcPr>
          <w:p w14:paraId="477F4B20" w14:textId="774AE30A" w:rsidR="008358AB" w:rsidRPr="004E5F9E" w:rsidRDefault="008358AB" w:rsidP="008358AB">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7971E4E9" w14:textId="0EF4E109" w:rsidR="008358AB" w:rsidRPr="004E5F9E" w:rsidRDefault="008358AB" w:rsidP="008358AB">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2167BA21" w14:textId="6369C70C" w:rsidR="008358AB" w:rsidRPr="004E5F9E" w:rsidRDefault="008358AB" w:rsidP="008358AB">
            <w:pPr>
              <w:jc w:val="right"/>
              <w:rPr>
                <w:rFonts w:cstheme="minorHAnsi"/>
                <w:sz w:val="18"/>
                <w:szCs w:val="18"/>
              </w:rPr>
            </w:pPr>
            <w:r>
              <w:rPr>
                <w:rFonts w:ascii="Calibri" w:hAnsi="Calibri" w:cs="Calibri"/>
                <w:color w:val="000000"/>
                <w:sz w:val="18"/>
                <w:szCs w:val="18"/>
              </w:rPr>
              <w:t>10%</w:t>
            </w:r>
          </w:p>
        </w:tc>
      </w:tr>
      <w:tr w:rsidR="008358AB" w:rsidRPr="004E5F9E" w14:paraId="479FF577" w14:textId="77777777" w:rsidTr="006F0BD4">
        <w:tc>
          <w:tcPr>
            <w:tcW w:w="1890" w:type="dxa"/>
            <w:tcBorders>
              <w:top w:val="nil"/>
              <w:left w:val="nil"/>
              <w:bottom w:val="nil"/>
              <w:right w:val="nil"/>
            </w:tcBorders>
            <w:vAlign w:val="center"/>
          </w:tcPr>
          <w:p w14:paraId="25C28B25" w14:textId="77777777" w:rsidR="008358AB" w:rsidRPr="004E5F9E" w:rsidRDefault="008358AB" w:rsidP="008358AB">
            <w:pPr>
              <w:rPr>
                <w:rFonts w:cstheme="minorHAnsi"/>
                <w:sz w:val="18"/>
                <w:szCs w:val="18"/>
              </w:rPr>
            </w:pPr>
            <w:r w:rsidRPr="004E5F9E">
              <w:rPr>
                <w:rFonts w:cstheme="minorHAnsi"/>
                <w:sz w:val="18"/>
                <w:szCs w:val="18"/>
              </w:rPr>
              <w:t>Northeast HSR</w:t>
            </w:r>
          </w:p>
        </w:tc>
        <w:tc>
          <w:tcPr>
            <w:tcW w:w="1485" w:type="dxa"/>
            <w:tcBorders>
              <w:top w:val="nil"/>
              <w:left w:val="nil"/>
              <w:bottom w:val="nil"/>
              <w:right w:val="nil"/>
            </w:tcBorders>
            <w:shd w:val="clear" w:color="auto" w:fill="auto"/>
            <w:vAlign w:val="bottom"/>
          </w:tcPr>
          <w:p w14:paraId="3360C111" w14:textId="6C05FAB6" w:rsidR="008358AB" w:rsidRPr="004E5F9E" w:rsidRDefault="008358AB" w:rsidP="008358AB">
            <w:pPr>
              <w:jc w:val="right"/>
              <w:rPr>
                <w:rFonts w:cstheme="minorHAnsi"/>
                <w:sz w:val="18"/>
                <w:szCs w:val="18"/>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21DB6C9D" w14:textId="3C7012C6" w:rsidR="008358AB" w:rsidRPr="004E5F9E" w:rsidRDefault="008358AB" w:rsidP="008358AB">
            <w:pPr>
              <w:jc w:val="right"/>
              <w:rPr>
                <w:rFonts w:cstheme="minorHAnsi"/>
                <w:sz w:val="18"/>
                <w:szCs w:val="18"/>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79E288CA" w14:textId="328D1D1B" w:rsidR="008358AB" w:rsidRPr="004E5F9E" w:rsidRDefault="008358AB" w:rsidP="008358AB">
            <w:pPr>
              <w:jc w:val="right"/>
              <w:rPr>
                <w:rFonts w:cstheme="minorHAnsi"/>
                <w:sz w:val="18"/>
                <w:szCs w:val="18"/>
              </w:rPr>
            </w:pPr>
            <w:r>
              <w:rPr>
                <w:rFonts w:ascii="Calibri" w:hAnsi="Calibri" w:cs="Calibri"/>
                <w:color w:val="000000"/>
                <w:sz w:val="18"/>
                <w:szCs w:val="18"/>
              </w:rPr>
              <w:t>500</w:t>
            </w:r>
          </w:p>
        </w:tc>
        <w:tc>
          <w:tcPr>
            <w:tcW w:w="1485" w:type="dxa"/>
            <w:tcBorders>
              <w:top w:val="nil"/>
              <w:left w:val="nil"/>
              <w:bottom w:val="nil"/>
              <w:right w:val="nil"/>
            </w:tcBorders>
            <w:shd w:val="clear" w:color="auto" w:fill="auto"/>
            <w:vAlign w:val="bottom"/>
          </w:tcPr>
          <w:p w14:paraId="02A6B1B6" w14:textId="6AA27337" w:rsidR="008358AB" w:rsidRPr="004E5F9E" w:rsidRDefault="008358AB" w:rsidP="008358AB">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4FFC3E33" w14:textId="752B0016" w:rsidR="008358AB" w:rsidRPr="004E5F9E" w:rsidRDefault="008358AB" w:rsidP="008358AB">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1AEB1561" w14:textId="0DAF368B" w:rsidR="008358AB" w:rsidRPr="004E5F9E" w:rsidRDefault="008358AB" w:rsidP="008358AB">
            <w:pPr>
              <w:jc w:val="right"/>
              <w:rPr>
                <w:rFonts w:cstheme="minorHAnsi"/>
                <w:sz w:val="18"/>
                <w:szCs w:val="18"/>
              </w:rPr>
            </w:pPr>
            <w:r>
              <w:rPr>
                <w:rFonts w:ascii="Calibri" w:hAnsi="Calibri" w:cs="Calibri"/>
                <w:color w:val="000000"/>
                <w:sz w:val="18"/>
                <w:szCs w:val="18"/>
              </w:rPr>
              <w:t>17%</w:t>
            </w:r>
          </w:p>
        </w:tc>
      </w:tr>
      <w:tr w:rsidR="008358AB" w:rsidRPr="004E5F9E" w14:paraId="454F2A80" w14:textId="77777777" w:rsidTr="00B675EB">
        <w:tc>
          <w:tcPr>
            <w:tcW w:w="1890" w:type="dxa"/>
            <w:tcBorders>
              <w:top w:val="nil"/>
              <w:left w:val="nil"/>
              <w:bottom w:val="nil"/>
              <w:right w:val="nil"/>
            </w:tcBorders>
            <w:vAlign w:val="center"/>
          </w:tcPr>
          <w:p w14:paraId="5E98BE28" w14:textId="77777777" w:rsidR="008358AB" w:rsidRPr="004E5F9E" w:rsidRDefault="008358AB" w:rsidP="008358AB">
            <w:pPr>
              <w:rPr>
                <w:rFonts w:cstheme="minorHAnsi"/>
                <w:sz w:val="18"/>
                <w:szCs w:val="18"/>
              </w:rPr>
            </w:pPr>
            <w:r w:rsidRPr="004E5F9E">
              <w:rPr>
                <w:rFonts w:cstheme="minorHAnsi"/>
                <w:sz w:val="18"/>
                <w:szCs w:val="18"/>
              </w:rPr>
              <w:t>Southeast HSR</w:t>
            </w:r>
          </w:p>
        </w:tc>
        <w:tc>
          <w:tcPr>
            <w:tcW w:w="1485" w:type="dxa"/>
            <w:tcBorders>
              <w:top w:val="nil"/>
              <w:left w:val="nil"/>
              <w:bottom w:val="nil"/>
              <w:right w:val="nil"/>
            </w:tcBorders>
            <w:shd w:val="clear" w:color="auto" w:fill="auto"/>
            <w:vAlign w:val="bottom"/>
          </w:tcPr>
          <w:p w14:paraId="24C3DBE6" w14:textId="15CC315D" w:rsidR="008358AB" w:rsidRPr="004E5F9E" w:rsidRDefault="008358AB" w:rsidP="008358AB">
            <w:pPr>
              <w:jc w:val="right"/>
              <w:rPr>
                <w:rFonts w:cstheme="minorHAnsi"/>
                <w:sz w:val="18"/>
                <w:szCs w:val="18"/>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08D7D874" w14:textId="558E7F78" w:rsidR="008358AB" w:rsidRPr="004E5F9E" w:rsidRDefault="008358AB" w:rsidP="008358AB">
            <w:pPr>
              <w:jc w:val="right"/>
              <w:rPr>
                <w:rFonts w:cstheme="minorHAnsi"/>
                <w:sz w:val="18"/>
                <w:szCs w:val="18"/>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5B97A212" w14:textId="56BD11C2" w:rsidR="008358AB" w:rsidRPr="004E5F9E" w:rsidRDefault="008358AB" w:rsidP="008358AB">
            <w:pPr>
              <w:jc w:val="right"/>
              <w:rPr>
                <w:rFonts w:cstheme="minorHAnsi"/>
                <w:sz w:val="18"/>
                <w:szCs w:val="18"/>
              </w:rPr>
            </w:pPr>
            <w:r>
              <w:rPr>
                <w:rFonts w:ascii="Calibri" w:hAnsi="Calibri" w:cs="Calibri"/>
                <w:color w:val="000000"/>
                <w:sz w:val="18"/>
                <w:szCs w:val="18"/>
              </w:rPr>
              <w:t>368</w:t>
            </w:r>
          </w:p>
        </w:tc>
        <w:tc>
          <w:tcPr>
            <w:tcW w:w="1485" w:type="dxa"/>
            <w:tcBorders>
              <w:top w:val="nil"/>
              <w:left w:val="nil"/>
              <w:bottom w:val="nil"/>
              <w:right w:val="nil"/>
            </w:tcBorders>
            <w:shd w:val="clear" w:color="auto" w:fill="auto"/>
            <w:vAlign w:val="bottom"/>
          </w:tcPr>
          <w:p w14:paraId="633174C3" w14:textId="2E5F2049" w:rsidR="008358AB" w:rsidRPr="004E5F9E" w:rsidRDefault="008358AB" w:rsidP="008358AB">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7B595014" w14:textId="12665E13" w:rsidR="008358AB" w:rsidRPr="004E5F9E" w:rsidRDefault="008358AB" w:rsidP="008358AB">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2C61F70B" w14:textId="7C33B24D" w:rsidR="008358AB" w:rsidRPr="004E5F9E" w:rsidRDefault="008358AB" w:rsidP="008358AB">
            <w:pPr>
              <w:jc w:val="right"/>
              <w:rPr>
                <w:rFonts w:cstheme="minorHAnsi"/>
                <w:sz w:val="18"/>
                <w:szCs w:val="18"/>
              </w:rPr>
            </w:pPr>
            <w:r>
              <w:rPr>
                <w:rFonts w:ascii="Calibri" w:hAnsi="Calibri" w:cs="Calibri"/>
                <w:color w:val="000000"/>
                <w:sz w:val="18"/>
                <w:szCs w:val="18"/>
              </w:rPr>
              <w:t>21%</w:t>
            </w:r>
          </w:p>
        </w:tc>
      </w:tr>
      <w:tr w:rsidR="008358AB" w:rsidRPr="004E5F9E" w14:paraId="0B0F53D3" w14:textId="77777777" w:rsidTr="006F0BD4">
        <w:tc>
          <w:tcPr>
            <w:tcW w:w="1890" w:type="dxa"/>
            <w:tcBorders>
              <w:top w:val="nil"/>
              <w:left w:val="nil"/>
              <w:bottom w:val="nil"/>
              <w:right w:val="nil"/>
            </w:tcBorders>
            <w:vAlign w:val="center"/>
          </w:tcPr>
          <w:p w14:paraId="091E519C" w14:textId="77777777" w:rsidR="008358AB" w:rsidRPr="004E5F9E" w:rsidRDefault="008358AB" w:rsidP="008358AB">
            <w:pPr>
              <w:rPr>
                <w:rFonts w:cstheme="minorHAnsi"/>
                <w:sz w:val="18"/>
                <w:szCs w:val="18"/>
              </w:rPr>
            </w:pPr>
            <w:r w:rsidRPr="004E5F9E">
              <w:rPr>
                <w:rFonts w:cstheme="minorHAnsi"/>
                <w:sz w:val="18"/>
                <w:szCs w:val="18"/>
              </w:rPr>
              <w:t>Western HSR</w:t>
            </w:r>
          </w:p>
        </w:tc>
        <w:tc>
          <w:tcPr>
            <w:tcW w:w="1485" w:type="dxa"/>
            <w:tcBorders>
              <w:top w:val="nil"/>
              <w:left w:val="nil"/>
              <w:bottom w:val="nil"/>
              <w:right w:val="nil"/>
            </w:tcBorders>
            <w:shd w:val="clear" w:color="auto" w:fill="auto"/>
            <w:vAlign w:val="bottom"/>
          </w:tcPr>
          <w:p w14:paraId="6B2D90BB" w14:textId="664C250A" w:rsidR="008358AB" w:rsidRPr="004E5F9E" w:rsidRDefault="008358AB" w:rsidP="008358AB">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E164594" w14:textId="1235CE39" w:rsidR="008358AB" w:rsidRPr="004E5F9E" w:rsidRDefault="008358AB" w:rsidP="008358AB">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47780B1E" w14:textId="35350F2A" w:rsidR="008358AB" w:rsidRPr="004E5F9E" w:rsidRDefault="008358AB" w:rsidP="008358AB">
            <w:pPr>
              <w:jc w:val="right"/>
              <w:rPr>
                <w:rFonts w:cstheme="minorHAnsi"/>
                <w:sz w:val="18"/>
                <w:szCs w:val="18"/>
              </w:rPr>
            </w:pPr>
            <w:r>
              <w:rPr>
                <w:rFonts w:ascii="Calibri" w:hAnsi="Calibri" w:cs="Calibri"/>
                <w:color w:val="000000"/>
                <w:sz w:val="18"/>
                <w:szCs w:val="18"/>
              </w:rPr>
              <w:t>192</w:t>
            </w:r>
          </w:p>
        </w:tc>
        <w:tc>
          <w:tcPr>
            <w:tcW w:w="1485" w:type="dxa"/>
            <w:tcBorders>
              <w:top w:val="nil"/>
              <w:left w:val="nil"/>
              <w:bottom w:val="nil"/>
              <w:right w:val="nil"/>
            </w:tcBorders>
            <w:shd w:val="clear" w:color="auto" w:fill="auto"/>
            <w:vAlign w:val="bottom"/>
          </w:tcPr>
          <w:p w14:paraId="634F5B42" w14:textId="4F938969" w:rsidR="008358AB" w:rsidRPr="004E5F9E" w:rsidRDefault="008358AB" w:rsidP="008358AB">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766CD940" w14:textId="6A0B6219" w:rsidR="008358AB" w:rsidRPr="004E5F9E" w:rsidRDefault="008358AB" w:rsidP="008358AB">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48D76A21" w14:textId="51BF5AEF" w:rsidR="008358AB" w:rsidRPr="004E5F9E" w:rsidRDefault="008358AB" w:rsidP="008358AB">
            <w:pPr>
              <w:jc w:val="right"/>
              <w:rPr>
                <w:rFonts w:cstheme="minorHAnsi"/>
                <w:sz w:val="18"/>
                <w:szCs w:val="18"/>
              </w:rPr>
            </w:pPr>
            <w:r>
              <w:rPr>
                <w:rFonts w:ascii="Calibri" w:hAnsi="Calibri" w:cs="Calibri"/>
                <w:color w:val="000000"/>
                <w:sz w:val="18"/>
                <w:szCs w:val="18"/>
              </w:rPr>
              <w:t>15%</w:t>
            </w:r>
          </w:p>
        </w:tc>
      </w:tr>
      <w:tr w:rsidR="008358AB" w:rsidRPr="004E5F9E" w14:paraId="24116695" w14:textId="77777777" w:rsidTr="00B675EB">
        <w:trPr>
          <w:trHeight w:val="162"/>
        </w:trPr>
        <w:tc>
          <w:tcPr>
            <w:tcW w:w="1890" w:type="dxa"/>
            <w:tcBorders>
              <w:top w:val="nil"/>
              <w:left w:val="nil"/>
              <w:bottom w:val="nil"/>
              <w:right w:val="nil"/>
            </w:tcBorders>
            <w:vAlign w:val="center"/>
          </w:tcPr>
          <w:p w14:paraId="660F8557" w14:textId="1B48D166" w:rsidR="008358AB" w:rsidRPr="004E5F9E" w:rsidRDefault="008358AB" w:rsidP="008358AB">
            <w:pPr>
              <w:rPr>
                <w:rFonts w:cstheme="minorHAnsi"/>
                <w:b/>
                <w:sz w:val="18"/>
                <w:szCs w:val="18"/>
              </w:rPr>
            </w:pPr>
            <w:r w:rsidRPr="004E5F9E">
              <w:rPr>
                <w:rFonts w:cstheme="minorHAnsi"/>
                <w:sz w:val="18"/>
                <w:szCs w:val="18"/>
              </w:rPr>
              <w:t>Prison</w:t>
            </w:r>
          </w:p>
        </w:tc>
        <w:tc>
          <w:tcPr>
            <w:tcW w:w="1485" w:type="dxa"/>
            <w:tcBorders>
              <w:top w:val="nil"/>
              <w:left w:val="nil"/>
              <w:bottom w:val="nil"/>
              <w:right w:val="nil"/>
            </w:tcBorders>
            <w:shd w:val="clear" w:color="auto" w:fill="auto"/>
            <w:vAlign w:val="bottom"/>
          </w:tcPr>
          <w:p w14:paraId="7C7B4394" w14:textId="35105459" w:rsidR="008358AB" w:rsidRPr="004E5F9E" w:rsidRDefault="008358AB" w:rsidP="008358AB">
            <w:pPr>
              <w:jc w:val="right"/>
              <w:rPr>
                <w:rFonts w:cstheme="minorHAnsi"/>
                <w:b/>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FDC70F7" w14:textId="4E80A5C9" w:rsidR="008358AB" w:rsidRPr="004E5F9E" w:rsidRDefault="008358AB" w:rsidP="008358AB">
            <w:pPr>
              <w:jc w:val="right"/>
              <w:rPr>
                <w:rFonts w:cstheme="minorHAnsi"/>
                <w:b/>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6E6724B" w14:textId="3864E67D" w:rsidR="008358AB" w:rsidRPr="004E5F9E" w:rsidRDefault="008358AB" w:rsidP="008358AB">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31BB9AC9" w14:textId="11EB146B" w:rsidR="008358AB" w:rsidRPr="004E5F9E" w:rsidRDefault="008358AB" w:rsidP="008358AB">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052DEE4F" w14:textId="027AF988" w:rsidR="008358AB" w:rsidRPr="004E5F9E" w:rsidRDefault="008358AB" w:rsidP="008358AB">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4E1C05A5" w14:textId="42C393C6" w:rsidR="008358AB" w:rsidRPr="004E5F9E" w:rsidRDefault="008358AB" w:rsidP="008358AB">
            <w:pPr>
              <w:jc w:val="right"/>
              <w:rPr>
                <w:rFonts w:cstheme="minorHAnsi"/>
                <w:b/>
                <w:sz w:val="18"/>
                <w:szCs w:val="18"/>
              </w:rPr>
            </w:pPr>
            <w:r>
              <w:rPr>
                <w:rFonts w:ascii="Calibri" w:hAnsi="Calibri" w:cs="Calibri"/>
                <w:color w:val="000000"/>
                <w:sz w:val="18"/>
                <w:szCs w:val="18"/>
              </w:rPr>
              <w:t>N/A</w:t>
            </w:r>
          </w:p>
        </w:tc>
      </w:tr>
      <w:tr w:rsidR="008358AB" w:rsidRPr="004E5F9E" w14:paraId="11238F8F" w14:textId="77777777" w:rsidTr="001A2DE2">
        <w:trPr>
          <w:trHeight w:val="162"/>
        </w:trPr>
        <w:tc>
          <w:tcPr>
            <w:tcW w:w="1890" w:type="dxa"/>
            <w:tcBorders>
              <w:top w:val="nil"/>
              <w:left w:val="nil"/>
              <w:bottom w:val="single" w:sz="8" w:space="0" w:color="auto"/>
              <w:right w:val="nil"/>
            </w:tcBorders>
            <w:vAlign w:val="center"/>
          </w:tcPr>
          <w:p w14:paraId="2C61E710" w14:textId="0BAD7908" w:rsidR="008358AB" w:rsidRPr="004E5F9E" w:rsidRDefault="008358AB" w:rsidP="008358AB">
            <w:pPr>
              <w:rPr>
                <w:rFonts w:cstheme="minorHAnsi"/>
                <w:sz w:val="18"/>
                <w:szCs w:val="18"/>
              </w:rPr>
            </w:pPr>
            <w:r w:rsidRPr="004E5F9E">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42EA216F" w14:textId="6408E3B4" w:rsidR="008358AB" w:rsidRPr="004E5F9E" w:rsidRDefault="008358AB" w:rsidP="008358AB">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2B118A40" w14:textId="441459E4" w:rsidR="008358AB" w:rsidRPr="004E5F9E" w:rsidRDefault="008358AB" w:rsidP="008358AB">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5AF17471" w14:textId="5BC95013" w:rsidR="008358AB" w:rsidRPr="004E5F9E" w:rsidRDefault="008358AB" w:rsidP="008358AB">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7C0CFFEB" w14:textId="5511D758" w:rsidR="008358AB" w:rsidRPr="004E5F9E" w:rsidRDefault="008358AB" w:rsidP="008358AB">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19C2D7A7" w14:textId="287F4122" w:rsidR="008358AB" w:rsidRPr="004E5F9E" w:rsidRDefault="008358AB" w:rsidP="008358AB">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62D7F01E" w14:textId="34F279FD" w:rsidR="008358AB" w:rsidRPr="004E5F9E" w:rsidRDefault="008358AB" w:rsidP="008358AB">
            <w:pPr>
              <w:jc w:val="right"/>
              <w:rPr>
                <w:rFonts w:cstheme="minorHAnsi"/>
                <w:sz w:val="18"/>
                <w:szCs w:val="18"/>
              </w:rPr>
            </w:pPr>
            <w:r>
              <w:rPr>
                <w:rFonts w:ascii="Calibri" w:hAnsi="Calibri" w:cs="Calibri"/>
                <w:color w:val="000000"/>
                <w:sz w:val="18"/>
                <w:szCs w:val="18"/>
              </w:rPr>
              <w:t>0%</w:t>
            </w:r>
          </w:p>
        </w:tc>
      </w:tr>
    </w:tbl>
    <w:p w14:paraId="04575F9B" w14:textId="77777777" w:rsidR="00D024D2" w:rsidRPr="004E5F9E" w:rsidRDefault="00D024D2" w:rsidP="00D024D2">
      <w:pPr>
        <w:spacing w:after="0" w:line="240" w:lineRule="auto"/>
        <w:rPr>
          <w:b/>
          <w:bCs/>
          <w:sz w:val="18"/>
          <w:szCs w:val="18"/>
        </w:rPr>
      </w:pPr>
      <w:r w:rsidRPr="004E5F9E">
        <w:rPr>
          <w:b/>
          <w:bCs/>
          <w:sz w:val="18"/>
          <w:szCs w:val="18"/>
        </w:rPr>
        <w:t>Table Notes:</w:t>
      </w:r>
    </w:p>
    <w:p w14:paraId="26FB60E7" w14:textId="77777777" w:rsidR="00D024D2" w:rsidRPr="004E5F9E" w:rsidRDefault="00D024D2" w:rsidP="00D024D2">
      <w:pPr>
        <w:spacing w:after="0" w:line="240" w:lineRule="auto"/>
        <w:rPr>
          <w:sz w:val="18"/>
          <w:szCs w:val="18"/>
        </w:rPr>
      </w:pPr>
      <w:r w:rsidRPr="004E5F9E">
        <w:rPr>
          <w:sz w:val="18"/>
          <w:szCs w:val="18"/>
        </w:rPr>
        <w:t xml:space="preserve">See </w:t>
      </w:r>
      <w:hyperlink w:anchor="technical_notes" w:history="1">
        <w:r w:rsidRPr="004E5F9E">
          <w:rPr>
            <w:rStyle w:val="Hyperlink"/>
            <w:rFonts w:cstheme="minorHAnsi"/>
            <w:b/>
            <w:bCs/>
            <w:i/>
            <w:iCs/>
            <w:sz w:val="18"/>
            <w:szCs w:val="18"/>
          </w:rPr>
          <w:t>Technical Notes</w:t>
        </w:r>
      </w:hyperlink>
      <w:r w:rsidRPr="004E5F9E">
        <w:rPr>
          <w:sz w:val="18"/>
          <w:szCs w:val="18"/>
        </w:rPr>
        <w:t xml:space="preserve"> and </w:t>
      </w:r>
      <w:hyperlink w:anchor="list_acronyms" w:history="1">
        <w:r w:rsidRPr="004E5F9E">
          <w:rPr>
            <w:rStyle w:val="Hyperlink"/>
            <w:rFonts w:cstheme="minorHAnsi"/>
            <w:b/>
            <w:bCs/>
            <w:i/>
            <w:iCs/>
            <w:sz w:val="18"/>
            <w:szCs w:val="18"/>
          </w:rPr>
          <w:t>List of Commonly Used Acronyms</w:t>
        </w:r>
      </w:hyperlink>
      <w:r w:rsidRPr="004E5F9E">
        <w:rPr>
          <w:sz w:val="18"/>
          <w:szCs w:val="18"/>
        </w:rPr>
        <w:t xml:space="preserve"> for more information.</w:t>
      </w:r>
    </w:p>
    <w:p w14:paraId="53E69AA9" w14:textId="77777777" w:rsidR="0059578A" w:rsidRDefault="0059578A" w:rsidP="0059578A">
      <w:pPr>
        <w:pStyle w:val="Heading6"/>
        <w:rPr>
          <w:rFonts w:asciiTheme="minorHAnsi" w:hAnsiTheme="minorHAnsi" w:cstheme="minorHAnsi"/>
          <w:b w:val="0"/>
          <w:sz w:val="18"/>
          <w:szCs w:val="18"/>
        </w:rPr>
      </w:pPr>
      <w:r>
        <w:rPr>
          <w:rFonts w:asciiTheme="minorHAnsi" w:hAnsiTheme="minorHAnsi" w:cstheme="minorHAnsi"/>
          <w:b w:val="0"/>
          <w:sz w:val="18"/>
          <w:szCs w:val="18"/>
        </w:rPr>
        <w:t xml:space="preserve">*N/A=not applicable, presumed heterosexual exposure mode </w:t>
      </w:r>
      <w:r w:rsidRPr="004B1E40">
        <w:rPr>
          <w:rFonts w:asciiTheme="minorHAnsi" w:hAnsiTheme="minorHAnsi" w:cstheme="minorHAnsi"/>
          <w:b w:val="0"/>
          <w:sz w:val="18"/>
          <w:szCs w:val="18"/>
        </w:rPr>
        <w:t xml:space="preserve">includes individuals assigned female at birth </w:t>
      </w:r>
      <w:r>
        <w:rPr>
          <w:rFonts w:asciiTheme="minorHAnsi" w:hAnsiTheme="minorHAnsi" w:cstheme="minorHAnsi"/>
          <w:b w:val="0"/>
          <w:sz w:val="18"/>
          <w:szCs w:val="18"/>
        </w:rPr>
        <w:t xml:space="preserve">only </w:t>
      </w:r>
      <w:r w:rsidRPr="004B1E40">
        <w:rPr>
          <w:rFonts w:asciiTheme="minorHAnsi" w:hAnsiTheme="minorHAnsi" w:cstheme="minorHAnsi"/>
          <w:b w:val="0"/>
          <w:sz w:val="18"/>
          <w:szCs w:val="18"/>
        </w:rPr>
        <w:t>with a negative history of injection drug use who report having sex with an individual that identifies as male of unknown HIV status and risk</w:t>
      </w:r>
      <w:r>
        <w:rPr>
          <w:rFonts w:asciiTheme="minorHAnsi" w:hAnsiTheme="minorHAnsi" w:cstheme="minorHAnsi"/>
          <w:b w:val="0"/>
          <w:sz w:val="18"/>
          <w:szCs w:val="18"/>
        </w:rPr>
        <w:t>.</w:t>
      </w:r>
    </w:p>
    <w:p w14:paraId="4DA65F12" w14:textId="00BB96C0" w:rsidR="00EE68D7" w:rsidRDefault="00EE68D7" w:rsidP="00EE68D7">
      <w:pPr>
        <w:pStyle w:val="Heading6"/>
        <w:rPr>
          <w:rFonts w:asciiTheme="minorHAnsi" w:hAnsiTheme="minorHAnsi" w:cstheme="minorHAnsi"/>
          <w:b w:val="0"/>
          <w:bCs/>
          <w:sz w:val="18"/>
          <w:szCs w:val="18"/>
        </w:rPr>
      </w:pPr>
      <w:r>
        <w:rPr>
          <w:rFonts w:asciiTheme="minorHAnsi" w:hAnsiTheme="minorHAnsi" w:cstheme="minorHAnsi"/>
          <w:b w:val="0"/>
          <w:sz w:val="18"/>
          <w:szCs w:val="18"/>
        </w:rPr>
        <w:t>**HIV diagnoses in this age group</w:t>
      </w:r>
      <w:r w:rsidRPr="0098371C">
        <w:rPr>
          <w:rFonts w:asciiTheme="minorHAnsi" w:hAnsiTheme="minorHAnsi" w:cstheme="minorHAnsi"/>
          <w:b w:val="0"/>
          <w:sz w:val="18"/>
          <w:szCs w:val="18"/>
        </w:rPr>
        <w:t xml:space="preserve"> could include individuals who were born outside the US but diagnosed in Massachusetts.</w:t>
      </w:r>
      <w:r w:rsidRPr="0098371C">
        <w:rPr>
          <w:rFonts w:asciiTheme="minorHAnsi" w:hAnsiTheme="minorHAnsi" w:cstheme="minorHAnsi"/>
          <w:b w:val="0"/>
          <w:bCs/>
          <w:sz w:val="18"/>
          <w:szCs w:val="18"/>
        </w:rPr>
        <w:t> </w:t>
      </w:r>
    </w:p>
    <w:p w14:paraId="32928670" w14:textId="68706BDC"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0FB136B2"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1C8BF321"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73ECF07F" w14:textId="56BACE1F" w:rsidR="00B7396E" w:rsidRDefault="00B7396E" w:rsidP="00683BBB">
      <w:pPr>
        <w:spacing w:after="0" w:line="240" w:lineRule="auto"/>
      </w:pPr>
      <w:r>
        <w:br w:type="page"/>
      </w:r>
    </w:p>
    <w:p w14:paraId="578262F6" w14:textId="77777777" w:rsidR="009836CF" w:rsidRDefault="009836CF" w:rsidP="00683BBB">
      <w:pPr>
        <w:spacing w:after="0" w:line="240" w:lineRule="auto"/>
      </w:pPr>
    </w:p>
    <w:tbl>
      <w:tblPr>
        <w:tblStyle w:val="TableGridLight"/>
        <w:tblW w:w="0" w:type="auto"/>
        <w:tblLook w:val="04A0" w:firstRow="1" w:lastRow="0" w:firstColumn="1" w:lastColumn="0" w:noHBand="0" w:noVBand="1"/>
      </w:tblPr>
      <w:tblGrid>
        <w:gridCol w:w="10790"/>
      </w:tblGrid>
      <w:tr w:rsidR="00F16BFF" w:rsidRPr="001C53E0" w14:paraId="306FDC46" w14:textId="77777777" w:rsidTr="006126EA">
        <w:trPr>
          <w:trHeight w:val="360"/>
        </w:trPr>
        <w:tc>
          <w:tcPr>
            <w:tcW w:w="10800" w:type="dxa"/>
          </w:tcPr>
          <w:p w14:paraId="185FDB61" w14:textId="7404A11F" w:rsidR="00F16BFF" w:rsidRPr="001C53E0" w:rsidRDefault="00F16BFF" w:rsidP="00683BBB">
            <w:pPr>
              <w:rPr>
                <w:b/>
                <w:color w:val="FFFFFF" w:themeColor="background1"/>
                <w:sz w:val="28"/>
              </w:rPr>
            </w:pPr>
            <w:bookmarkStart w:id="24" w:name="exposure_nir"/>
            <w:bookmarkEnd w:id="24"/>
            <w:r>
              <w:rPr>
                <w:b/>
                <w:color w:val="FFFFFF" w:themeColor="background1"/>
                <w:sz w:val="28"/>
              </w:rPr>
              <w:t xml:space="preserve">BY </w:t>
            </w:r>
            <w:r w:rsidR="00AA11FB">
              <w:rPr>
                <w:b/>
                <w:color w:val="FFFFFF" w:themeColor="background1"/>
                <w:sz w:val="28"/>
              </w:rPr>
              <w:t>PRIMARY EXPOSURE MODE</w:t>
            </w:r>
            <w:r>
              <w:rPr>
                <w:b/>
                <w:color w:val="FFFFFF" w:themeColor="background1"/>
                <w:sz w:val="28"/>
              </w:rPr>
              <w:t>: NO IDENTIFIED RISK (NIR)</w:t>
            </w:r>
          </w:p>
        </w:tc>
      </w:tr>
    </w:tbl>
    <w:p w14:paraId="49314548" w14:textId="56482138" w:rsidR="004E5F9E" w:rsidRDefault="004E5F9E">
      <w:r w:rsidRPr="00114ACC">
        <w:rPr>
          <w:b/>
          <w:color w:val="5D7430"/>
        </w:rPr>
        <w:t>TABLE 6.6</w:t>
      </w:r>
      <w:r w:rsidRPr="001C53E0">
        <w:rPr>
          <w:color w:val="4F81BD" w:themeColor="accent1"/>
        </w:rPr>
        <w:t xml:space="preserve"> </w:t>
      </w:r>
      <w:r w:rsidRPr="00DC21E6">
        <w:rPr>
          <w:rFonts w:cstheme="minorHAnsi"/>
        </w:rPr>
        <w:t xml:space="preserve">HIV </w:t>
      </w:r>
      <w:r>
        <w:rPr>
          <w:rFonts w:cstheme="minorHAnsi"/>
        </w:rPr>
        <w:t>infection</w:t>
      </w:r>
      <w:r w:rsidRPr="00DC21E6">
        <w:rPr>
          <w:rFonts w:cstheme="minorHAnsi"/>
          <w:vertAlign w:val="superscript"/>
        </w:rPr>
        <w:t xml:space="preserve"> </w:t>
      </w:r>
      <w:r>
        <w:rPr>
          <w:rFonts w:cstheme="minorHAnsi"/>
        </w:rPr>
        <w:t xml:space="preserve">diagnoses </w:t>
      </w:r>
      <w:r w:rsidRPr="00774A8E">
        <w:rPr>
          <w:rFonts w:cstheme="minorHAnsi"/>
        </w:rPr>
        <w:t>(</w:t>
      </w:r>
      <w:r>
        <w:rPr>
          <w:rFonts w:cstheme="minorHAnsi"/>
        </w:rPr>
        <w:t xml:space="preserve">HIV DX) </w:t>
      </w:r>
      <w:r w:rsidRPr="00DC21E6">
        <w:rPr>
          <w:rFonts w:cstheme="minorHAnsi"/>
        </w:rPr>
        <w:t xml:space="preserve">from </w:t>
      </w:r>
      <w:r w:rsidR="001708CF">
        <w:rPr>
          <w:rFonts w:cstheme="minorHAnsi"/>
        </w:rPr>
        <w:t>2021–2023</w:t>
      </w:r>
      <w:r>
        <w:rPr>
          <w:rFonts w:cstheme="minorHAnsi"/>
        </w:rPr>
        <w:t>,</w:t>
      </w:r>
      <w:r w:rsidRPr="00DC21E6">
        <w:rPr>
          <w:rFonts w:cstheme="minorHAnsi"/>
        </w:rPr>
        <w:t xml:space="preserve"> </w:t>
      </w:r>
      <w:r>
        <w:rPr>
          <w:rFonts w:cstheme="minorHAnsi"/>
        </w:rPr>
        <w:t xml:space="preserve">persons </w:t>
      </w:r>
      <w:r w:rsidRPr="00DC21E6">
        <w:rPr>
          <w:rFonts w:cstheme="minorHAnsi"/>
        </w:rPr>
        <w:t xml:space="preserve">living with </w:t>
      </w:r>
      <w:r>
        <w:rPr>
          <w:rFonts w:cstheme="minorHAnsi"/>
        </w:rPr>
        <w:t>HIV infection</w:t>
      </w:r>
      <w:r w:rsidRPr="00DC21E6">
        <w:rPr>
          <w:rFonts w:cstheme="minorHAnsi"/>
        </w:rPr>
        <w:t xml:space="preserve"> </w:t>
      </w:r>
      <w:r>
        <w:rPr>
          <w:rFonts w:cstheme="minorHAnsi"/>
        </w:rPr>
        <w:t xml:space="preserve">(PLWH) </w:t>
      </w:r>
      <w:r w:rsidRPr="00DC21E6">
        <w:rPr>
          <w:rFonts w:cstheme="minorHAnsi"/>
        </w:rPr>
        <w:t xml:space="preserve">on </w:t>
      </w:r>
      <w:r w:rsidR="001708CF">
        <w:rPr>
          <w:rFonts w:cstheme="minorHAnsi"/>
        </w:rPr>
        <w:t>December 31, 2023</w:t>
      </w:r>
      <w:r>
        <w:rPr>
          <w:rFonts w:cstheme="minorHAnsi"/>
        </w:rPr>
        <w:t xml:space="preserve">, and </w:t>
      </w:r>
      <w:r w:rsidR="0048584D">
        <w:rPr>
          <w:rFonts w:cstheme="minorHAnsi"/>
        </w:rPr>
        <w:t>all-cause deaths from 2021–2023 among individuals reported with HIV</w:t>
      </w:r>
      <w:r>
        <w:rPr>
          <w:rFonts w:cstheme="minorHAnsi"/>
        </w:rPr>
        <w:t xml:space="preserve"> among individuals with no identified risk for HIV exposure mode </w:t>
      </w:r>
      <w:r w:rsidR="007C1C94">
        <w:rPr>
          <w:rFonts w:cstheme="minorHAnsi"/>
        </w:rPr>
        <w:t>by</w:t>
      </w:r>
      <w:r w:rsidRPr="00DC21E6">
        <w:rPr>
          <w:rFonts w:cstheme="minorHAnsi"/>
        </w:rPr>
        <w:t xml:space="preserve"> </w:t>
      </w:r>
      <w:r>
        <w:rPr>
          <w:rFonts w:cstheme="minorHAnsi"/>
        </w:rPr>
        <w:t>sex assigned at birth</w:t>
      </w:r>
      <w:r w:rsidRPr="008C665F">
        <w:rPr>
          <w:rFonts w:cstheme="minorHAnsi"/>
        </w:rPr>
        <w:t>,</w:t>
      </w:r>
      <w:r>
        <w:rPr>
          <w:rFonts w:cstheme="minorHAnsi"/>
        </w:rPr>
        <w:t xml:space="preserve"> current gender, </w:t>
      </w:r>
      <w:r w:rsidRPr="00DC21E6">
        <w:rPr>
          <w:rFonts w:cstheme="minorHAnsi"/>
        </w:rPr>
        <w:t>place of birth, race/ethnicity,</w:t>
      </w:r>
      <w:r>
        <w:rPr>
          <w:rFonts w:cstheme="minorHAnsi"/>
        </w:rPr>
        <w:t xml:space="preserve"> age, and Health Service Region (HSR)</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6EA7C8BA" w14:textId="77777777" w:rsidTr="005333BA">
        <w:tc>
          <w:tcPr>
            <w:tcW w:w="1890" w:type="dxa"/>
            <w:tcBorders>
              <w:top w:val="single" w:sz="8" w:space="0" w:color="auto"/>
              <w:left w:val="nil"/>
              <w:bottom w:val="single" w:sz="8" w:space="0" w:color="auto"/>
              <w:right w:val="nil"/>
            </w:tcBorders>
            <w:shd w:val="clear" w:color="auto" w:fill="EAF1DD" w:themeFill="accent3" w:themeFillTint="33"/>
          </w:tcPr>
          <w:p w14:paraId="7385FA18"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539EC4DE" w14:textId="3F89589A" w:rsidR="009A0381" w:rsidRPr="00ED6683" w:rsidRDefault="00EA3EA1" w:rsidP="009A0381">
            <w:pPr>
              <w:jc w:val="right"/>
              <w:rPr>
                <w:b/>
                <w:sz w:val="18"/>
                <w:szCs w:val="18"/>
              </w:rPr>
            </w:pPr>
            <w:r>
              <w:rPr>
                <w:b/>
                <w:sz w:val="18"/>
                <w:szCs w:val="18"/>
              </w:rPr>
              <w:t>HIV DX (N)</w:t>
            </w:r>
          </w:p>
          <w:p w14:paraId="75D86440" w14:textId="53F20CE4"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26800C00" w14:textId="6EFA44E0" w:rsidR="009A0381" w:rsidRPr="00ED6683" w:rsidRDefault="00EA3EA1" w:rsidP="009A0381">
            <w:pPr>
              <w:jc w:val="right"/>
              <w:rPr>
                <w:b/>
                <w:sz w:val="18"/>
                <w:szCs w:val="18"/>
              </w:rPr>
            </w:pPr>
            <w:r>
              <w:rPr>
                <w:b/>
                <w:sz w:val="18"/>
                <w:szCs w:val="18"/>
              </w:rPr>
              <w:t>HIV DX (%)</w:t>
            </w:r>
          </w:p>
          <w:p w14:paraId="098ADD12" w14:textId="05BA51CC"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1681BC5B" w14:textId="7C5BC4A9" w:rsidR="009A0381" w:rsidRPr="00ED6683" w:rsidRDefault="00EA3EA1" w:rsidP="009A0381">
            <w:pPr>
              <w:jc w:val="right"/>
              <w:rPr>
                <w:b/>
                <w:sz w:val="18"/>
                <w:szCs w:val="18"/>
              </w:rPr>
            </w:pPr>
            <w:r>
              <w:rPr>
                <w:b/>
                <w:sz w:val="18"/>
                <w:szCs w:val="18"/>
              </w:rPr>
              <w:t>PLWH (N)</w:t>
            </w:r>
          </w:p>
          <w:p w14:paraId="2F4FABB8" w14:textId="3F3C23D1"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1FE403D4" w14:textId="066DB5BC" w:rsidR="009A0381" w:rsidRPr="00ED6683" w:rsidRDefault="00EA3EA1" w:rsidP="009A0381">
            <w:pPr>
              <w:jc w:val="right"/>
              <w:rPr>
                <w:b/>
                <w:sz w:val="18"/>
                <w:szCs w:val="18"/>
              </w:rPr>
            </w:pPr>
            <w:r>
              <w:rPr>
                <w:b/>
                <w:sz w:val="18"/>
                <w:szCs w:val="18"/>
              </w:rPr>
              <w:t>PLWH (%)</w:t>
            </w:r>
          </w:p>
          <w:p w14:paraId="1E7B83D1" w14:textId="2F98428B"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4FE135B9" w14:textId="3C4690FD" w:rsidR="009A0381" w:rsidRPr="00ED6683" w:rsidRDefault="00EA3EA1" w:rsidP="009A0381">
            <w:pPr>
              <w:jc w:val="right"/>
              <w:rPr>
                <w:b/>
                <w:sz w:val="18"/>
                <w:szCs w:val="18"/>
              </w:rPr>
            </w:pPr>
            <w:r>
              <w:rPr>
                <w:b/>
                <w:sz w:val="18"/>
                <w:szCs w:val="18"/>
              </w:rPr>
              <w:t xml:space="preserve"> Deaths (N)</w:t>
            </w:r>
          </w:p>
          <w:p w14:paraId="037CB7D4" w14:textId="621EB6F0"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6DBF4DCA" w14:textId="1DCB4DDB" w:rsidR="009A0381" w:rsidRPr="00ED6683" w:rsidRDefault="00EA3EA1" w:rsidP="009A0381">
            <w:pPr>
              <w:jc w:val="right"/>
              <w:rPr>
                <w:b/>
                <w:sz w:val="18"/>
                <w:szCs w:val="18"/>
              </w:rPr>
            </w:pPr>
            <w:r>
              <w:rPr>
                <w:b/>
                <w:sz w:val="18"/>
                <w:szCs w:val="18"/>
              </w:rPr>
              <w:t>Deaths (%)</w:t>
            </w:r>
          </w:p>
          <w:p w14:paraId="62A4FDC1" w14:textId="3EEE0750" w:rsidR="009A0381" w:rsidRPr="007D725B" w:rsidRDefault="001708CF" w:rsidP="009A0381">
            <w:pPr>
              <w:jc w:val="right"/>
              <w:rPr>
                <w:sz w:val="18"/>
                <w:szCs w:val="16"/>
              </w:rPr>
            </w:pPr>
            <w:r>
              <w:rPr>
                <w:b/>
                <w:sz w:val="18"/>
                <w:szCs w:val="18"/>
              </w:rPr>
              <w:t>2021–2023</w:t>
            </w:r>
          </w:p>
        </w:tc>
      </w:tr>
      <w:tr w:rsidR="00AB26B1" w:rsidRPr="004E5F9E" w14:paraId="7CBE7928" w14:textId="77777777" w:rsidTr="005333BA">
        <w:tc>
          <w:tcPr>
            <w:tcW w:w="1890" w:type="dxa"/>
            <w:tcBorders>
              <w:top w:val="single" w:sz="8" w:space="0" w:color="auto"/>
              <w:left w:val="nil"/>
              <w:bottom w:val="nil"/>
              <w:right w:val="nil"/>
            </w:tcBorders>
          </w:tcPr>
          <w:p w14:paraId="35CC6BD3" w14:textId="77777777" w:rsidR="00AB26B1" w:rsidRPr="004E5F9E" w:rsidRDefault="00AB26B1" w:rsidP="00AB26B1">
            <w:pPr>
              <w:rPr>
                <w:rFonts w:cstheme="minorHAnsi"/>
                <w:b/>
                <w:snapToGrid w:val="0"/>
                <w:sz w:val="18"/>
                <w:szCs w:val="18"/>
              </w:rPr>
            </w:pPr>
            <w:r w:rsidRPr="004E5F9E">
              <w:rPr>
                <w:rFonts w:cstheme="minorHAnsi"/>
                <w:b/>
                <w:snapToGrid w:val="0"/>
                <w:sz w:val="18"/>
                <w:szCs w:val="18"/>
              </w:rPr>
              <w:t>Total</w:t>
            </w:r>
          </w:p>
        </w:tc>
        <w:tc>
          <w:tcPr>
            <w:tcW w:w="1485" w:type="dxa"/>
            <w:tcBorders>
              <w:top w:val="single" w:sz="8" w:space="0" w:color="auto"/>
              <w:left w:val="nil"/>
              <w:bottom w:val="nil"/>
              <w:right w:val="nil"/>
            </w:tcBorders>
            <w:shd w:val="clear" w:color="auto" w:fill="auto"/>
            <w:vAlign w:val="bottom"/>
          </w:tcPr>
          <w:p w14:paraId="7E5158FD" w14:textId="49EABFA5" w:rsidR="00AB26B1" w:rsidRPr="00C60882" w:rsidRDefault="00AB26B1" w:rsidP="00AB26B1">
            <w:pPr>
              <w:jc w:val="right"/>
              <w:rPr>
                <w:rFonts w:cstheme="minorHAnsi"/>
                <w:b/>
                <w:bCs/>
                <w:sz w:val="18"/>
                <w:szCs w:val="18"/>
              </w:rPr>
            </w:pPr>
            <w:r>
              <w:rPr>
                <w:rFonts w:ascii="Calibri" w:hAnsi="Calibri" w:cs="Calibri"/>
                <w:b/>
                <w:bCs/>
                <w:color w:val="000000"/>
                <w:sz w:val="18"/>
                <w:szCs w:val="18"/>
              </w:rPr>
              <w:t>395</w:t>
            </w:r>
          </w:p>
        </w:tc>
        <w:tc>
          <w:tcPr>
            <w:tcW w:w="1485" w:type="dxa"/>
            <w:tcBorders>
              <w:top w:val="single" w:sz="8" w:space="0" w:color="auto"/>
              <w:left w:val="nil"/>
              <w:bottom w:val="nil"/>
              <w:right w:val="nil"/>
            </w:tcBorders>
            <w:shd w:val="clear" w:color="auto" w:fill="auto"/>
            <w:vAlign w:val="bottom"/>
          </w:tcPr>
          <w:p w14:paraId="11CFCBDD" w14:textId="4DC6E77F" w:rsidR="00AB26B1" w:rsidRPr="00C60882" w:rsidRDefault="00AB26B1" w:rsidP="00AB26B1">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6BCC8AC4" w14:textId="62ABC2B5" w:rsidR="00AB26B1" w:rsidRPr="00C60882" w:rsidRDefault="00AB26B1" w:rsidP="00AB26B1">
            <w:pPr>
              <w:jc w:val="right"/>
              <w:rPr>
                <w:rFonts w:cstheme="minorHAnsi"/>
                <w:b/>
                <w:bCs/>
                <w:sz w:val="18"/>
                <w:szCs w:val="18"/>
              </w:rPr>
            </w:pPr>
            <w:r>
              <w:rPr>
                <w:rFonts w:ascii="Calibri" w:hAnsi="Calibri" w:cs="Calibri"/>
                <w:b/>
                <w:bCs/>
                <w:color w:val="000000"/>
                <w:sz w:val="18"/>
                <w:szCs w:val="18"/>
              </w:rPr>
              <w:t>4,183</w:t>
            </w:r>
          </w:p>
        </w:tc>
        <w:tc>
          <w:tcPr>
            <w:tcW w:w="1485" w:type="dxa"/>
            <w:tcBorders>
              <w:top w:val="single" w:sz="8" w:space="0" w:color="auto"/>
              <w:left w:val="nil"/>
              <w:bottom w:val="nil"/>
              <w:right w:val="nil"/>
            </w:tcBorders>
            <w:shd w:val="clear" w:color="auto" w:fill="auto"/>
            <w:vAlign w:val="bottom"/>
          </w:tcPr>
          <w:p w14:paraId="20F464DC" w14:textId="72599635" w:rsidR="00AB26B1" w:rsidRPr="00C60882" w:rsidRDefault="00AB26B1" w:rsidP="00AB26B1">
            <w:pPr>
              <w:jc w:val="right"/>
              <w:rPr>
                <w:rFonts w:cstheme="minorHAnsi"/>
                <w:b/>
                <w:bCs/>
                <w:sz w:val="18"/>
                <w:szCs w:val="18"/>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ACE15E0" w14:textId="71E46424" w:rsidR="00AB26B1" w:rsidRPr="00C60882" w:rsidRDefault="00AB26B1" w:rsidP="00AB26B1">
            <w:pPr>
              <w:jc w:val="right"/>
              <w:rPr>
                <w:rFonts w:cstheme="minorHAnsi"/>
                <w:b/>
                <w:bCs/>
                <w:sz w:val="18"/>
                <w:szCs w:val="18"/>
              </w:rPr>
            </w:pPr>
            <w:r>
              <w:rPr>
                <w:rFonts w:ascii="Calibri" w:hAnsi="Calibri" w:cs="Calibri"/>
                <w:b/>
                <w:bCs/>
                <w:color w:val="000000"/>
                <w:sz w:val="18"/>
                <w:szCs w:val="18"/>
              </w:rPr>
              <w:t>133</w:t>
            </w:r>
          </w:p>
        </w:tc>
        <w:tc>
          <w:tcPr>
            <w:tcW w:w="1485" w:type="dxa"/>
            <w:tcBorders>
              <w:top w:val="single" w:sz="8" w:space="0" w:color="auto"/>
              <w:left w:val="nil"/>
              <w:bottom w:val="nil"/>
              <w:right w:val="nil"/>
            </w:tcBorders>
            <w:shd w:val="clear" w:color="auto" w:fill="auto"/>
            <w:vAlign w:val="bottom"/>
          </w:tcPr>
          <w:p w14:paraId="2F2A16EE" w14:textId="61E2A0B4" w:rsidR="00AB26B1" w:rsidRPr="00C60882" w:rsidRDefault="00AB26B1" w:rsidP="00AB26B1">
            <w:pPr>
              <w:jc w:val="right"/>
              <w:rPr>
                <w:rFonts w:cstheme="minorHAnsi"/>
                <w:b/>
                <w:bCs/>
                <w:sz w:val="18"/>
                <w:szCs w:val="18"/>
              </w:rPr>
            </w:pPr>
            <w:r>
              <w:rPr>
                <w:rFonts w:ascii="Calibri" w:hAnsi="Calibri" w:cs="Calibri"/>
                <w:b/>
                <w:bCs/>
                <w:color w:val="000000"/>
                <w:sz w:val="18"/>
                <w:szCs w:val="18"/>
              </w:rPr>
              <w:t>100%</w:t>
            </w:r>
          </w:p>
        </w:tc>
      </w:tr>
      <w:tr w:rsidR="00AB26B1" w:rsidRPr="004E5F9E" w14:paraId="421CCC2D" w14:textId="77777777" w:rsidTr="005333BA">
        <w:tc>
          <w:tcPr>
            <w:tcW w:w="1890" w:type="dxa"/>
            <w:tcBorders>
              <w:top w:val="nil"/>
              <w:left w:val="nil"/>
              <w:bottom w:val="nil"/>
              <w:right w:val="nil"/>
            </w:tcBorders>
          </w:tcPr>
          <w:p w14:paraId="1C226C3C" w14:textId="47F5C153" w:rsidR="00AB26B1" w:rsidRPr="004E5F9E" w:rsidRDefault="00AB26B1" w:rsidP="00AB26B1">
            <w:pPr>
              <w:rPr>
                <w:rFonts w:cstheme="minorHAnsi"/>
                <w:b/>
                <w:sz w:val="18"/>
                <w:szCs w:val="18"/>
              </w:rPr>
            </w:pPr>
            <w:r w:rsidRPr="004E5F9E">
              <w:rPr>
                <w:rFonts w:cstheme="minorHAnsi"/>
                <w:b/>
                <w:snapToGrid w:val="0"/>
                <w:sz w:val="18"/>
                <w:szCs w:val="18"/>
              </w:rPr>
              <w:t>Sex assigned at birth</w:t>
            </w:r>
          </w:p>
        </w:tc>
        <w:tc>
          <w:tcPr>
            <w:tcW w:w="1485" w:type="dxa"/>
            <w:tcBorders>
              <w:top w:val="nil"/>
              <w:left w:val="nil"/>
              <w:bottom w:val="nil"/>
              <w:right w:val="nil"/>
            </w:tcBorders>
            <w:shd w:val="clear" w:color="auto" w:fill="auto"/>
            <w:vAlign w:val="bottom"/>
          </w:tcPr>
          <w:p w14:paraId="6F9EEB52" w14:textId="250809BF" w:rsidR="00AB26B1" w:rsidRPr="004E5F9E" w:rsidRDefault="00AB26B1" w:rsidP="00AB26B1">
            <w:pPr>
              <w:jc w:val="right"/>
              <w:rPr>
                <w:rFonts w:cstheme="minorHAnsi"/>
                <w:sz w:val="18"/>
                <w:szCs w:val="18"/>
              </w:rPr>
            </w:pPr>
          </w:p>
        </w:tc>
        <w:tc>
          <w:tcPr>
            <w:tcW w:w="1485" w:type="dxa"/>
            <w:tcBorders>
              <w:top w:val="nil"/>
              <w:left w:val="nil"/>
              <w:bottom w:val="nil"/>
              <w:right w:val="nil"/>
            </w:tcBorders>
            <w:shd w:val="clear" w:color="auto" w:fill="auto"/>
            <w:vAlign w:val="bottom"/>
          </w:tcPr>
          <w:p w14:paraId="3EB6AB77" w14:textId="630DD743" w:rsidR="00AB26B1" w:rsidRPr="004E5F9E" w:rsidRDefault="00AB26B1" w:rsidP="00AB26B1">
            <w:pPr>
              <w:jc w:val="right"/>
              <w:rPr>
                <w:rFonts w:cstheme="minorHAnsi"/>
                <w:sz w:val="18"/>
                <w:szCs w:val="18"/>
              </w:rPr>
            </w:pPr>
          </w:p>
        </w:tc>
        <w:tc>
          <w:tcPr>
            <w:tcW w:w="1485" w:type="dxa"/>
            <w:tcBorders>
              <w:top w:val="nil"/>
              <w:left w:val="nil"/>
              <w:bottom w:val="nil"/>
              <w:right w:val="nil"/>
            </w:tcBorders>
            <w:shd w:val="clear" w:color="auto" w:fill="auto"/>
            <w:vAlign w:val="bottom"/>
          </w:tcPr>
          <w:p w14:paraId="00DCC5AF" w14:textId="5A9A0DBC" w:rsidR="00AB26B1" w:rsidRPr="004E5F9E" w:rsidRDefault="00AB26B1" w:rsidP="00AB26B1">
            <w:pPr>
              <w:jc w:val="right"/>
              <w:rPr>
                <w:rFonts w:cstheme="minorHAnsi"/>
                <w:sz w:val="18"/>
                <w:szCs w:val="18"/>
              </w:rPr>
            </w:pPr>
          </w:p>
        </w:tc>
        <w:tc>
          <w:tcPr>
            <w:tcW w:w="1485" w:type="dxa"/>
            <w:tcBorders>
              <w:top w:val="nil"/>
              <w:left w:val="nil"/>
              <w:bottom w:val="nil"/>
              <w:right w:val="nil"/>
            </w:tcBorders>
            <w:shd w:val="clear" w:color="auto" w:fill="auto"/>
            <w:vAlign w:val="bottom"/>
          </w:tcPr>
          <w:p w14:paraId="309868B2" w14:textId="46D0FD81" w:rsidR="00AB26B1" w:rsidRPr="004E5F9E" w:rsidRDefault="00AB26B1" w:rsidP="00AB26B1">
            <w:pPr>
              <w:jc w:val="right"/>
              <w:rPr>
                <w:rFonts w:cstheme="minorHAnsi"/>
                <w:sz w:val="18"/>
                <w:szCs w:val="18"/>
              </w:rPr>
            </w:pPr>
          </w:p>
        </w:tc>
        <w:tc>
          <w:tcPr>
            <w:tcW w:w="1485" w:type="dxa"/>
            <w:tcBorders>
              <w:top w:val="nil"/>
              <w:left w:val="nil"/>
              <w:bottom w:val="nil"/>
              <w:right w:val="nil"/>
            </w:tcBorders>
            <w:shd w:val="clear" w:color="auto" w:fill="auto"/>
            <w:vAlign w:val="bottom"/>
          </w:tcPr>
          <w:p w14:paraId="61F54F40" w14:textId="5FFB4D4A" w:rsidR="00AB26B1" w:rsidRPr="004E5F9E" w:rsidRDefault="00AB26B1" w:rsidP="00AB26B1">
            <w:pPr>
              <w:jc w:val="right"/>
              <w:rPr>
                <w:rFonts w:cstheme="minorHAnsi"/>
                <w:sz w:val="18"/>
                <w:szCs w:val="18"/>
              </w:rPr>
            </w:pPr>
          </w:p>
        </w:tc>
        <w:tc>
          <w:tcPr>
            <w:tcW w:w="1485" w:type="dxa"/>
            <w:tcBorders>
              <w:top w:val="nil"/>
              <w:left w:val="nil"/>
              <w:bottom w:val="nil"/>
              <w:right w:val="nil"/>
            </w:tcBorders>
            <w:shd w:val="clear" w:color="auto" w:fill="auto"/>
            <w:vAlign w:val="bottom"/>
          </w:tcPr>
          <w:p w14:paraId="1AEE46BF" w14:textId="4F0DD042" w:rsidR="00AB26B1" w:rsidRPr="004E5F9E" w:rsidRDefault="00AB26B1" w:rsidP="00AB26B1">
            <w:pPr>
              <w:jc w:val="right"/>
              <w:rPr>
                <w:rFonts w:cstheme="minorHAnsi"/>
                <w:sz w:val="18"/>
                <w:szCs w:val="18"/>
              </w:rPr>
            </w:pPr>
          </w:p>
        </w:tc>
      </w:tr>
      <w:tr w:rsidR="00AB26B1" w:rsidRPr="004E5F9E" w14:paraId="05C843DC" w14:textId="77777777" w:rsidTr="005333BA">
        <w:tc>
          <w:tcPr>
            <w:tcW w:w="1890" w:type="dxa"/>
            <w:tcBorders>
              <w:top w:val="nil"/>
              <w:left w:val="nil"/>
              <w:bottom w:val="nil"/>
              <w:right w:val="nil"/>
            </w:tcBorders>
          </w:tcPr>
          <w:p w14:paraId="00941F89" w14:textId="3AAC6DAE" w:rsidR="00AB26B1" w:rsidRPr="004E5F9E" w:rsidRDefault="00AB26B1" w:rsidP="00AB26B1">
            <w:pPr>
              <w:rPr>
                <w:rFonts w:cstheme="minorHAnsi"/>
                <w:b/>
                <w:sz w:val="18"/>
                <w:szCs w:val="18"/>
              </w:rPr>
            </w:pPr>
            <w:r w:rsidRPr="004E5F9E">
              <w:rPr>
                <w:rFonts w:cstheme="minorHAnsi"/>
                <w:snapToGrid w:val="0"/>
                <w:sz w:val="18"/>
                <w:szCs w:val="18"/>
              </w:rPr>
              <w:t xml:space="preserve">   </w:t>
            </w:r>
            <w:r>
              <w:rPr>
                <w:rFonts w:cstheme="minorHAnsi"/>
                <w:snapToGrid w:val="0"/>
                <w:sz w:val="18"/>
                <w:szCs w:val="18"/>
              </w:rPr>
              <w:t>AMAB</w:t>
            </w:r>
          </w:p>
        </w:tc>
        <w:tc>
          <w:tcPr>
            <w:tcW w:w="1485" w:type="dxa"/>
            <w:tcBorders>
              <w:top w:val="nil"/>
              <w:left w:val="nil"/>
              <w:bottom w:val="nil"/>
              <w:right w:val="nil"/>
            </w:tcBorders>
            <w:shd w:val="clear" w:color="auto" w:fill="auto"/>
            <w:vAlign w:val="bottom"/>
          </w:tcPr>
          <w:p w14:paraId="4D8A7E3F" w14:textId="4E3BFB52" w:rsidR="00AB26B1" w:rsidRPr="004E5F9E" w:rsidRDefault="00AB26B1" w:rsidP="00AB26B1">
            <w:pPr>
              <w:jc w:val="right"/>
              <w:rPr>
                <w:rFonts w:cstheme="minorHAnsi"/>
                <w:sz w:val="18"/>
                <w:szCs w:val="18"/>
              </w:rPr>
            </w:pPr>
            <w:r>
              <w:rPr>
                <w:rFonts w:ascii="Calibri" w:hAnsi="Calibri" w:cs="Calibri"/>
                <w:color w:val="000000"/>
                <w:sz w:val="18"/>
                <w:szCs w:val="18"/>
              </w:rPr>
              <w:t>290</w:t>
            </w:r>
          </w:p>
        </w:tc>
        <w:tc>
          <w:tcPr>
            <w:tcW w:w="1485" w:type="dxa"/>
            <w:tcBorders>
              <w:top w:val="nil"/>
              <w:left w:val="nil"/>
              <w:bottom w:val="nil"/>
              <w:right w:val="nil"/>
            </w:tcBorders>
            <w:shd w:val="clear" w:color="auto" w:fill="auto"/>
            <w:vAlign w:val="bottom"/>
          </w:tcPr>
          <w:p w14:paraId="551A088F" w14:textId="6E256223" w:rsidR="00AB26B1" w:rsidRPr="004E5F9E" w:rsidRDefault="00AB26B1" w:rsidP="00AB26B1">
            <w:pPr>
              <w:jc w:val="right"/>
              <w:rPr>
                <w:rFonts w:cstheme="minorHAnsi"/>
                <w:sz w:val="18"/>
                <w:szCs w:val="18"/>
              </w:rPr>
            </w:pPr>
            <w:r>
              <w:rPr>
                <w:rFonts w:ascii="Calibri" w:hAnsi="Calibri" w:cs="Calibri"/>
                <w:color w:val="000000"/>
                <w:sz w:val="18"/>
                <w:szCs w:val="18"/>
              </w:rPr>
              <w:t>73%</w:t>
            </w:r>
          </w:p>
        </w:tc>
        <w:tc>
          <w:tcPr>
            <w:tcW w:w="1485" w:type="dxa"/>
            <w:tcBorders>
              <w:top w:val="nil"/>
              <w:left w:val="nil"/>
              <w:bottom w:val="nil"/>
              <w:right w:val="nil"/>
            </w:tcBorders>
            <w:shd w:val="clear" w:color="auto" w:fill="auto"/>
            <w:vAlign w:val="bottom"/>
          </w:tcPr>
          <w:p w14:paraId="62C73ACD" w14:textId="2B32C164" w:rsidR="00AB26B1" w:rsidRPr="004E5F9E" w:rsidRDefault="00AB26B1" w:rsidP="00AB26B1">
            <w:pPr>
              <w:jc w:val="right"/>
              <w:rPr>
                <w:rFonts w:cstheme="minorHAnsi"/>
                <w:sz w:val="18"/>
                <w:szCs w:val="18"/>
              </w:rPr>
            </w:pPr>
            <w:r>
              <w:rPr>
                <w:rFonts w:ascii="Calibri" w:hAnsi="Calibri" w:cs="Calibri"/>
                <w:color w:val="000000"/>
                <w:sz w:val="18"/>
                <w:szCs w:val="18"/>
              </w:rPr>
              <w:t>3,186</w:t>
            </w:r>
          </w:p>
        </w:tc>
        <w:tc>
          <w:tcPr>
            <w:tcW w:w="1485" w:type="dxa"/>
            <w:tcBorders>
              <w:top w:val="nil"/>
              <w:left w:val="nil"/>
              <w:bottom w:val="nil"/>
              <w:right w:val="nil"/>
            </w:tcBorders>
            <w:shd w:val="clear" w:color="auto" w:fill="auto"/>
            <w:vAlign w:val="bottom"/>
          </w:tcPr>
          <w:p w14:paraId="1027B70C" w14:textId="5531E9BA" w:rsidR="00AB26B1" w:rsidRPr="004E5F9E" w:rsidRDefault="00AB26B1" w:rsidP="00AB26B1">
            <w:pPr>
              <w:jc w:val="right"/>
              <w:rPr>
                <w:rFonts w:cstheme="minorHAnsi"/>
                <w:sz w:val="18"/>
                <w:szCs w:val="18"/>
              </w:rPr>
            </w:pPr>
            <w:r>
              <w:rPr>
                <w:rFonts w:ascii="Calibri" w:hAnsi="Calibri" w:cs="Calibri"/>
                <w:color w:val="000000"/>
                <w:sz w:val="18"/>
                <w:szCs w:val="18"/>
              </w:rPr>
              <w:t>76%</w:t>
            </w:r>
          </w:p>
        </w:tc>
        <w:tc>
          <w:tcPr>
            <w:tcW w:w="1485" w:type="dxa"/>
            <w:tcBorders>
              <w:top w:val="nil"/>
              <w:left w:val="nil"/>
              <w:bottom w:val="nil"/>
              <w:right w:val="nil"/>
            </w:tcBorders>
            <w:shd w:val="clear" w:color="auto" w:fill="auto"/>
            <w:vAlign w:val="bottom"/>
          </w:tcPr>
          <w:p w14:paraId="5EA60267" w14:textId="76E05A96" w:rsidR="00AB26B1" w:rsidRPr="004E5F9E" w:rsidRDefault="00AB26B1" w:rsidP="00AB26B1">
            <w:pPr>
              <w:jc w:val="right"/>
              <w:rPr>
                <w:rFonts w:cstheme="minorHAnsi"/>
                <w:sz w:val="18"/>
                <w:szCs w:val="18"/>
              </w:rPr>
            </w:pPr>
            <w:r>
              <w:rPr>
                <w:rFonts w:ascii="Calibri" w:hAnsi="Calibri" w:cs="Calibri"/>
                <w:color w:val="000000"/>
                <w:sz w:val="18"/>
                <w:szCs w:val="18"/>
              </w:rPr>
              <w:t>110</w:t>
            </w:r>
          </w:p>
        </w:tc>
        <w:tc>
          <w:tcPr>
            <w:tcW w:w="1485" w:type="dxa"/>
            <w:tcBorders>
              <w:top w:val="nil"/>
              <w:left w:val="nil"/>
              <w:bottom w:val="nil"/>
              <w:right w:val="nil"/>
            </w:tcBorders>
            <w:shd w:val="clear" w:color="auto" w:fill="auto"/>
            <w:vAlign w:val="bottom"/>
          </w:tcPr>
          <w:p w14:paraId="21B7085B" w14:textId="18001A6A" w:rsidR="00AB26B1" w:rsidRPr="004E5F9E" w:rsidRDefault="00AB26B1" w:rsidP="00AB26B1">
            <w:pPr>
              <w:jc w:val="right"/>
              <w:rPr>
                <w:rFonts w:cstheme="minorHAnsi"/>
                <w:sz w:val="18"/>
                <w:szCs w:val="18"/>
              </w:rPr>
            </w:pPr>
            <w:r>
              <w:rPr>
                <w:rFonts w:ascii="Calibri" w:hAnsi="Calibri" w:cs="Calibri"/>
                <w:color w:val="000000"/>
                <w:sz w:val="18"/>
                <w:szCs w:val="18"/>
              </w:rPr>
              <w:t>83%</w:t>
            </w:r>
          </w:p>
        </w:tc>
      </w:tr>
      <w:tr w:rsidR="00AB26B1" w:rsidRPr="004E5F9E" w14:paraId="2ED57F56" w14:textId="77777777" w:rsidTr="005333BA">
        <w:tc>
          <w:tcPr>
            <w:tcW w:w="1890" w:type="dxa"/>
            <w:tcBorders>
              <w:top w:val="nil"/>
              <w:left w:val="nil"/>
              <w:bottom w:val="nil"/>
              <w:right w:val="nil"/>
            </w:tcBorders>
          </w:tcPr>
          <w:p w14:paraId="74F7C846" w14:textId="7419EB12" w:rsidR="00AB26B1" w:rsidRPr="004E5F9E" w:rsidRDefault="00AB26B1" w:rsidP="00AB26B1">
            <w:pPr>
              <w:rPr>
                <w:rFonts w:cstheme="minorHAnsi"/>
                <w:b/>
                <w:sz w:val="18"/>
                <w:szCs w:val="18"/>
              </w:rPr>
            </w:pPr>
            <w:r w:rsidRPr="004E5F9E">
              <w:rPr>
                <w:rFonts w:cstheme="minorHAnsi"/>
                <w:snapToGrid w:val="0"/>
                <w:sz w:val="18"/>
                <w:szCs w:val="18"/>
              </w:rPr>
              <w:t xml:space="preserve">   </w:t>
            </w:r>
            <w:r>
              <w:rPr>
                <w:rFonts w:cstheme="minorHAnsi"/>
                <w:snapToGrid w:val="0"/>
                <w:sz w:val="18"/>
                <w:szCs w:val="18"/>
              </w:rPr>
              <w:t>AFAB</w:t>
            </w:r>
          </w:p>
        </w:tc>
        <w:tc>
          <w:tcPr>
            <w:tcW w:w="1485" w:type="dxa"/>
            <w:tcBorders>
              <w:top w:val="nil"/>
              <w:left w:val="nil"/>
              <w:bottom w:val="nil"/>
              <w:right w:val="nil"/>
            </w:tcBorders>
            <w:shd w:val="clear" w:color="auto" w:fill="auto"/>
            <w:vAlign w:val="bottom"/>
          </w:tcPr>
          <w:p w14:paraId="60CB19A4" w14:textId="570219F7" w:rsidR="00AB26B1" w:rsidRPr="004E5F9E" w:rsidRDefault="00AB26B1" w:rsidP="00AB26B1">
            <w:pPr>
              <w:jc w:val="right"/>
              <w:rPr>
                <w:rFonts w:cstheme="minorHAnsi"/>
                <w:sz w:val="18"/>
                <w:szCs w:val="18"/>
              </w:rPr>
            </w:pPr>
            <w:r>
              <w:rPr>
                <w:rFonts w:ascii="Calibri" w:hAnsi="Calibri" w:cs="Calibri"/>
                <w:color w:val="000000"/>
                <w:sz w:val="18"/>
                <w:szCs w:val="18"/>
              </w:rPr>
              <w:t>105</w:t>
            </w:r>
          </w:p>
        </w:tc>
        <w:tc>
          <w:tcPr>
            <w:tcW w:w="1485" w:type="dxa"/>
            <w:tcBorders>
              <w:top w:val="nil"/>
              <w:left w:val="nil"/>
              <w:bottom w:val="nil"/>
              <w:right w:val="nil"/>
            </w:tcBorders>
            <w:shd w:val="clear" w:color="auto" w:fill="auto"/>
            <w:vAlign w:val="bottom"/>
          </w:tcPr>
          <w:p w14:paraId="6AA39E4A" w14:textId="06AB012F" w:rsidR="00AB26B1" w:rsidRPr="004E5F9E" w:rsidRDefault="00AB26B1" w:rsidP="00AB26B1">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21FC6470" w14:textId="6959237D" w:rsidR="00AB26B1" w:rsidRPr="004E5F9E" w:rsidRDefault="00AB26B1" w:rsidP="00AB26B1">
            <w:pPr>
              <w:jc w:val="right"/>
              <w:rPr>
                <w:rFonts w:cstheme="minorHAnsi"/>
                <w:sz w:val="18"/>
                <w:szCs w:val="18"/>
              </w:rPr>
            </w:pPr>
            <w:r>
              <w:rPr>
                <w:rFonts w:ascii="Calibri" w:hAnsi="Calibri" w:cs="Calibri"/>
                <w:color w:val="000000"/>
                <w:sz w:val="18"/>
                <w:szCs w:val="18"/>
              </w:rPr>
              <w:t>997</w:t>
            </w:r>
          </w:p>
        </w:tc>
        <w:tc>
          <w:tcPr>
            <w:tcW w:w="1485" w:type="dxa"/>
            <w:tcBorders>
              <w:top w:val="nil"/>
              <w:left w:val="nil"/>
              <w:bottom w:val="nil"/>
              <w:right w:val="nil"/>
            </w:tcBorders>
            <w:shd w:val="clear" w:color="auto" w:fill="auto"/>
            <w:vAlign w:val="bottom"/>
          </w:tcPr>
          <w:p w14:paraId="6AA5D136" w14:textId="1BB37430" w:rsidR="00AB26B1" w:rsidRPr="004E5F9E" w:rsidRDefault="00AB26B1" w:rsidP="00AB26B1">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7657EB1E" w14:textId="4E7D1FFE" w:rsidR="00AB26B1" w:rsidRPr="004E5F9E" w:rsidRDefault="00AB26B1" w:rsidP="00AB26B1">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25E3CA52" w14:textId="314122D9" w:rsidR="00AB26B1" w:rsidRPr="004E5F9E" w:rsidRDefault="00AB26B1" w:rsidP="00AB26B1">
            <w:pPr>
              <w:jc w:val="right"/>
              <w:rPr>
                <w:rFonts w:cstheme="minorHAnsi"/>
                <w:sz w:val="18"/>
                <w:szCs w:val="18"/>
              </w:rPr>
            </w:pPr>
            <w:r>
              <w:rPr>
                <w:rFonts w:ascii="Calibri" w:hAnsi="Calibri" w:cs="Calibri"/>
                <w:color w:val="000000"/>
                <w:sz w:val="18"/>
                <w:szCs w:val="18"/>
              </w:rPr>
              <w:t>17%</w:t>
            </w:r>
          </w:p>
        </w:tc>
      </w:tr>
      <w:tr w:rsidR="00AB26B1" w:rsidRPr="004E5F9E" w14:paraId="0D7A736D" w14:textId="77777777" w:rsidTr="005333BA">
        <w:tc>
          <w:tcPr>
            <w:tcW w:w="1890" w:type="dxa"/>
            <w:tcBorders>
              <w:top w:val="nil"/>
              <w:left w:val="nil"/>
              <w:bottom w:val="nil"/>
              <w:right w:val="nil"/>
            </w:tcBorders>
          </w:tcPr>
          <w:p w14:paraId="45A0A52E" w14:textId="1EBC71E8" w:rsidR="00AB26B1" w:rsidRPr="004E5F9E" w:rsidRDefault="00AB26B1" w:rsidP="00AB26B1">
            <w:pPr>
              <w:rPr>
                <w:rFonts w:cstheme="minorHAnsi"/>
                <w:b/>
                <w:sz w:val="18"/>
                <w:szCs w:val="18"/>
              </w:rPr>
            </w:pPr>
            <w:r w:rsidRPr="004E5F9E">
              <w:rPr>
                <w:rFonts w:cstheme="minorHAnsi"/>
                <w:b/>
                <w:snapToGrid w:val="0"/>
                <w:sz w:val="18"/>
                <w:szCs w:val="18"/>
              </w:rPr>
              <w:t>Current gender</w:t>
            </w:r>
          </w:p>
        </w:tc>
        <w:tc>
          <w:tcPr>
            <w:tcW w:w="1485" w:type="dxa"/>
            <w:tcBorders>
              <w:top w:val="nil"/>
              <w:left w:val="nil"/>
              <w:bottom w:val="nil"/>
              <w:right w:val="nil"/>
            </w:tcBorders>
            <w:shd w:val="clear" w:color="auto" w:fill="auto"/>
            <w:vAlign w:val="bottom"/>
          </w:tcPr>
          <w:p w14:paraId="3EEDACB5" w14:textId="2651B12C" w:rsidR="00AB26B1" w:rsidRPr="004E5F9E" w:rsidRDefault="00AB26B1" w:rsidP="00AB26B1">
            <w:pPr>
              <w:jc w:val="right"/>
              <w:rPr>
                <w:rFonts w:cstheme="minorHAnsi"/>
                <w:sz w:val="18"/>
                <w:szCs w:val="18"/>
              </w:rPr>
            </w:pPr>
          </w:p>
        </w:tc>
        <w:tc>
          <w:tcPr>
            <w:tcW w:w="1485" w:type="dxa"/>
            <w:tcBorders>
              <w:top w:val="nil"/>
              <w:left w:val="nil"/>
              <w:bottom w:val="nil"/>
              <w:right w:val="nil"/>
            </w:tcBorders>
            <w:shd w:val="clear" w:color="auto" w:fill="auto"/>
            <w:vAlign w:val="bottom"/>
          </w:tcPr>
          <w:p w14:paraId="3F0761D0" w14:textId="174DFF8E" w:rsidR="00AB26B1" w:rsidRPr="004E5F9E" w:rsidRDefault="00AB26B1" w:rsidP="00AB26B1">
            <w:pPr>
              <w:jc w:val="right"/>
              <w:rPr>
                <w:rFonts w:cstheme="minorHAnsi"/>
                <w:sz w:val="18"/>
                <w:szCs w:val="18"/>
              </w:rPr>
            </w:pPr>
          </w:p>
        </w:tc>
        <w:tc>
          <w:tcPr>
            <w:tcW w:w="1485" w:type="dxa"/>
            <w:tcBorders>
              <w:top w:val="nil"/>
              <w:left w:val="nil"/>
              <w:bottom w:val="nil"/>
              <w:right w:val="nil"/>
            </w:tcBorders>
            <w:shd w:val="clear" w:color="auto" w:fill="auto"/>
            <w:vAlign w:val="bottom"/>
          </w:tcPr>
          <w:p w14:paraId="19403C09" w14:textId="4E7FC8FA" w:rsidR="00AB26B1" w:rsidRPr="004E5F9E" w:rsidRDefault="00AB26B1" w:rsidP="00AB26B1">
            <w:pPr>
              <w:jc w:val="right"/>
              <w:rPr>
                <w:rFonts w:cstheme="minorHAnsi"/>
                <w:sz w:val="18"/>
                <w:szCs w:val="18"/>
              </w:rPr>
            </w:pPr>
          </w:p>
        </w:tc>
        <w:tc>
          <w:tcPr>
            <w:tcW w:w="1485" w:type="dxa"/>
            <w:tcBorders>
              <w:top w:val="nil"/>
              <w:left w:val="nil"/>
              <w:bottom w:val="nil"/>
              <w:right w:val="nil"/>
            </w:tcBorders>
            <w:shd w:val="clear" w:color="auto" w:fill="auto"/>
            <w:vAlign w:val="bottom"/>
          </w:tcPr>
          <w:p w14:paraId="504BE615" w14:textId="18213F22" w:rsidR="00AB26B1" w:rsidRPr="004E5F9E" w:rsidRDefault="00AB26B1" w:rsidP="00AB26B1">
            <w:pPr>
              <w:jc w:val="right"/>
              <w:rPr>
                <w:rFonts w:cstheme="minorHAnsi"/>
                <w:sz w:val="18"/>
                <w:szCs w:val="18"/>
              </w:rPr>
            </w:pPr>
          </w:p>
        </w:tc>
        <w:tc>
          <w:tcPr>
            <w:tcW w:w="1485" w:type="dxa"/>
            <w:tcBorders>
              <w:top w:val="nil"/>
              <w:left w:val="nil"/>
              <w:bottom w:val="nil"/>
              <w:right w:val="nil"/>
            </w:tcBorders>
            <w:shd w:val="clear" w:color="auto" w:fill="auto"/>
            <w:vAlign w:val="bottom"/>
          </w:tcPr>
          <w:p w14:paraId="0AC6920B" w14:textId="3D08DD5E" w:rsidR="00AB26B1" w:rsidRPr="004E5F9E" w:rsidRDefault="00AB26B1" w:rsidP="00AB26B1">
            <w:pPr>
              <w:jc w:val="right"/>
              <w:rPr>
                <w:rFonts w:cstheme="minorHAnsi"/>
                <w:sz w:val="18"/>
                <w:szCs w:val="18"/>
              </w:rPr>
            </w:pPr>
          </w:p>
        </w:tc>
        <w:tc>
          <w:tcPr>
            <w:tcW w:w="1485" w:type="dxa"/>
            <w:tcBorders>
              <w:top w:val="nil"/>
              <w:left w:val="nil"/>
              <w:bottom w:val="nil"/>
              <w:right w:val="nil"/>
            </w:tcBorders>
            <w:shd w:val="clear" w:color="auto" w:fill="auto"/>
            <w:vAlign w:val="bottom"/>
          </w:tcPr>
          <w:p w14:paraId="7EDD5E60" w14:textId="302CAD80" w:rsidR="00AB26B1" w:rsidRPr="004E5F9E" w:rsidRDefault="00AB26B1" w:rsidP="00AB26B1">
            <w:pPr>
              <w:jc w:val="right"/>
              <w:rPr>
                <w:rFonts w:cstheme="minorHAnsi"/>
                <w:sz w:val="18"/>
                <w:szCs w:val="18"/>
              </w:rPr>
            </w:pPr>
          </w:p>
        </w:tc>
      </w:tr>
      <w:tr w:rsidR="00AB26B1" w:rsidRPr="004E5F9E" w14:paraId="5F0EE4A9" w14:textId="77777777" w:rsidTr="007B5D9B">
        <w:tc>
          <w:tcPr>
            <w:tcW w:w="1890" w:type="dxa"/>
            <w:tcBorders>
              <w:top w:val="nil"/>
              <w:left w:val="nil"/>
              <w:bottom w:val="nil"/>
              <w:right w:val="nil"/>
            </w:tcBorders>
          </w:tcPr>
          <w:p w14:paraId="2E6FC345" w14:textId="02C26B08" w:rsidR="00AB26B1" w:rsidRPr="004E5F9E" w:rsidRDefault="00AB26B1" w:rsidP="00AB26B1">
            <w:pPr>
              <w:rPr>
                <w:rFonts w:cstheme="minorHAnsi"/>
                <w:b/>
                <w:sz w:val="18"/>
                <w:szCs w:val="18"/>
              </w:rPr>
            </w:pPr>
            <w:r w:rsidRPr="004E5F9E">
              <w:rPr>
                <w:rFonts w:cstheme="minorHAnsi"/>
                <w:snapToGrid w:val="0"/>
                <w:sz w:val="18"/>
                <w:szCs w:val="18"/>
              </w:rPr>
              <w:t xml:space="preserve">   Cisgender</w:t>
            </w:r>
          </w:p>
        </w:tc>
        <w:tc>
          <w:tcPr>
            <w:tcW w:w="1485" w:type="dxa"/>
            <w:tcBorders>
              <w:top w:val="nil"/>
              <w:left w:val="nil"/>
              <w:bottom w:val="nil"/>
              <w:right w:val="nil"/>
            </w:tcBorders>
            <w:shd w:val="clear" w:color="auto" w:fill="auto"/>
          </w:tcPr>
          <w:p w14:paraId="10A2F3E7" w14:textId="2BB73080" w:rsidR="00AB26B1" w:rsidRPr="004E5F9E" w:rsidRDefault="00AB26B1" w:rsidP="00AB26B1">
            <w:pPr>
              <w:jc w:val="right"/>
              <w:rPr>
                <w:rFonts w:cstheme="minorHAnsi"/>
                <w:sz w:val="18"/>
                <w:szCs w:val="18"/>
              </w:rPr>
            </w:pPr>
            <w:r w:rsidRPr="00A6432E">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5673A37B" w14:textId="132C8D17" w:rsidR="00AB26B1" w:rsidRPr="004E5F9E" w:rsidRDefault="00AB26B1" w:rsidP="00AB26B1">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2D539939" w14:textId="7EC1D962" w:rsidR="00AB26B1" w:rsidRPr="004E5F9E" w:rsidRDefault="00AB26B1" w:rsidP="00AB26B1">
            <w:pPr>
              <w:jc w:val="right"/>
              <w:rPr>
                <w:rFonts w:cstheme="minorHAnsi"/>
                <w:sz w:val="18"/>
                <w:szCs w:val="18"/>
              </w:rPr>
            </w:pPr>
            <w:r>
              <w:rPr>
                <w:rFonts w:ascii="Calibri" w:hAnsi="Calibri" w:cs="Calibri"/>
                <w:color w:val="000000"/>
                <w:sz w:val="18"/>
                <w:szCs w:val="18"/>
              </w:rPr>
              <w:t>4,177</w:t>
            </w:r>
          </w:p>
        </w:tc>
        <w:tc>
          <w:tcPr>
            <w:tcW w:w="1485" w:type="dxa"/>
            <w:tcBorders>
              <w:top w:val="nil"/>
              <w:left w:val="nil"/>
              <w:bottom w:val="nil"/>
              <w:right w:val="nil"/>
            </w:tcBorders>
            <w:shd w:val="clear" w:color="auto" w:fill="auto"/>
            <w:vAlign w:val="bottom"/>
          </w:tcPr>
          <w:p w14:paraId="7B29FCFD" w14:textId="6DBD8CD2" w:rsidR="00AB26B1" w:rsidRPr="004E5F9E" w:rsidRDefault="00AB26B1" w:rsidP="00AB26B1">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tcPr>
          <w:p w14:paraId="14DB7B96" w14:textId="1450B3B6" w:rsidR="00AB26B1" w:rsidRPr="004E5F9E" w:rsidRDefault="00AB26B1" w:rsidP="00AB26B1">
            <w:pPr>
              <w:jc w:val="right"/>
              <w:rPr>
                <w:rFonts w:cstheme="minorHAnsi"/>
                <w:sz w:val="18"/>
                <w:szCs w:val="18"/>
              </w:rPr>
            </w:pPr>
            <w:r w:rsidRPr="00A6432E">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4320DEC4" w14:textId="7BE91B79" w:rsidR="00AB26B1" w:rsidRPr="004E5F9E" w:rsidRDefault="00AB26B1" w:rsidP="00AB26B1">
            <w:pPr>
              <w:jc w:val="right"/>
              <w:rPr>
                <w:rFonts w:cstheme="minorHAnsi"/>
                <w:sz w:val="18"/>
                <w:szCs w:val="18"/>
              </w:rPr>
            </w:pPr>
            <w:r w:rsidRPr="00A6432E">
              <w:rPr>
                <w:rFonts w:cstheme="minorHAnsi"/>
                <w:sz w:val="18"/>
                <w:szCs w:val="18"/>
              </w:rPr>
              <w:t>N/A</w:t>
            </w:r>
          </w:p>
        </w:tc>
      </w:tr>
      <w:tr w:rsidR="00AB26B1" w:rsidRPr="004E5F9E" w14:paraId="234B2B84" w14:textId="77777777" w:rsidTr="007B5D9B">
        <w:tc>
          <w:tcPr>
            <w:tcW w:w="1890" w:type="dxa"/>
            <w:tcBorders>
              <w:top w:val="nil"/>
              <w:left w:val="nil"/>
              <w:bottom w:val="nil"/>
              <w:right w:val="nil"/>
            </w:tcBorders>
          </w:tcPr>
          <w:p w14:paraId="323AE56C" w14:textId="3C108E85" w:rsidR="00AB26B1" w:rsidRPr="004E5F9E" w:rsidRDefault="00AB26B1" w:rsidP="00AB26B1">
            <w:pPr>
              <w:rPr>
                <w:rFonts w:cstheme="minorHAnsi"/>
                <w:sz w:val="18"/>
                <w:szCs w:val="18"/>
              </w:rPr>
            </w:pPr>
            <w:r w:rsidRPr="004E5F9E">
              <w:rPr>
                <w:rFonts w:cstheme="minorHAnsi"/>
                <w:snapToGrid w:val="0"/>
                <w:sz w:val="18"/>
                <w:szCs w:val="18"/>
              </w:rPr>
              <w:t xml:space="preserve">   Transgender</w:t>
            </w:r>
          </w:p>
        </w:tc>
        <w:tc>
          <w:tcPr>
            <w:tcW w:w="1485" w:type="dxa"/>
            <w:tcBorders>
              <w:top w:val="nil"/>
              <w:left w:val="nil"/>
              <w:bottom w:val="nil"/>
              <w:right w:val="nil"/>
            </w:tcBorders>
            <w:shd w:val="clear" w:color="auto" w:fill="auto"/>
          </w:tcPr>
          <w:p w14:paraId="18803DAC" w14:textId="7AA482A9" w:rsidR="00AB26B1" w:rsidRPr="004E5F9E" w:rsidRDefault="00AB26B1" w:rsidP="00AB26B1">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ACAB65F" w14:textId="639A6E5E" w:rsidR="00AB26B1" w:rsidRPr="004E5F9E" w:rsidRDefault="00AB26B1" w:rsidP="00AB26B1">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1DC3078C" w14:textId="08A725A6" w:rsidR="00AB26B1" w:rsidRPr="004E5F9E" w:rsidRDefault="00AB26B1" w:rsidP="00AB26B1">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5E053FB4" w14:textId="1E622EBC" w:rsidR="00AB26B1" w:rsidRPr="004E5F9E" w:rsidRDefault="00CE730F" w:rsidP="00AB26B1">
            <w:pPr>
              <w:jc w:val="right"/>
              <w:rPr>
                <w:rFonts w:cstheme="minorHAnsi"/>
                <w:sz w:val="18"/>
                <w:szCs w:val="18"/>
              </w:rPr>
            </w:pPr>
            <w:r>
              <w:rPr>
                <w:rFonts w:ascii="Calibri" w:hAnsi="Calibri" w:cs="Calibri"/>
                <w:color w:val="000000"/>
                <w:sz w:val="18"/>
                <w:szCs w:val="18"/>
              </w:rPr>
              <w:t>&lt;1%</w:t>
            </w:r>
          </w:p>
        </w:tc>
        <w:tc>
          <w:tcPr>
            <w:tcW w:w="1485" w:type="dxa"/>
            <w:tcBorders>
              <w:top w:val="nil"/>
              <w:left w:val="nil"/>
              <w:bottom w:val="nil"/>
              <w:right w:val="nil"/>
            </w:tcBorders>
            <w:shd w:val="clear" w:color="auto" w:fill="auto"/>
          </w:tcPr>
          <w:p w14:paraId="0A69BEED" w14:textId="1D327A55" w:rsidR="00AB26B1" w:rsidRPr="004E5F9E" w:rsidRDefault="00AB26B1" w:rsidP="00AB26B1">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5CE381B" w14:textId="732CF1E3" w:rsidR="00AB26B1" w:rsidRPr="004E5F9E" w:rsidRDefault="00AB26B1" w:rsidP="00AB26B1">
            <w:pPr>
              <w:jc w:val="right"/>
              <w:rPr>
                <w:rFonts w:cstheme="minorHAnsi"/>
                <w:sz w:val="18"/>
                <w:szCs w:val="18"/>
              </w:rPr>
            </w:pPr>
            <w:r w:rsidRPr="00A6432E">
              <w:rPr>
                <w:rFonts w:cstheme="minorHAnsi"/>
                <w:sz w:val="18"/>
                <w:szCs w:val="18"/>
              </w:rPr>
              <w:t>N/A</w:t>
            </w:r>
          </w:p>
        </w:tc>
      </w:tr>
      <w:tr w:rsidR="00AB26B1" w:rsidRPr="004E5F9E" w14:paraId="167A97CA" w14:textId="77777777" w:rsidTr="005333BA">
        <w:tc>
          <w:tcPr>
            <w:tcW w:w="1890" w:type="dxa"/>
            <w:tcBorders>
              <w:top w:val="nil"/>
              <w:left w:val="nil"/>
              <w:bottom w:val="nil"/>
              <w:right w:val="nil"/>
            </w:tcBorders>
          </w:tcPr>
          <w:p w14:paraId="71D52FC2" w14:textId="674BDD3B" w:rsidR="00AB26B1" w:rsidRPr="004E5F9E" w:rsidRDefault="00AB26B1" w:rsidP="00AB26B1">
            <w:pPr>
              <w:rPr>
                <w:rFonts w:cstheme="minorHAnsi"/>
                <w:sz w:val="18"/>
                <w:szCs w:val="18"/>
              </w:rPr>
            </w:pPr>
            <w:r w:rsidRPr="004E5F9E">
              <w:rPr>
                <w:rFonts w:cstheme="minorHAnsi"/>
                <w:b/>
                <w:sz w:val="18"/>
                <w:szCs w:val="18"/>
              </w:rPr>
              <w:t>Place of birth</w:t>
            </w:r>
          </w:p>
        </w:tc>
        <w:tc>
          <w:tcPr>
            <w:tcW w:w="1485" w:type="dxa"/>
            <w:tcBorders>
              <w:top w:val="nil"/>
              <w:left w:val="nil"/>
              <w:bottom w:val="nil"/>
              <w:right w:val="nil"/>
            </w:tcBorders>
            <w:shd w:val="clear" w:color="auto" w:fill="auto"/>
            <w:vAlign w:val="bottom"/>
          </w:tcPr>
          <w:p w14:paraId="1A9610B4" w14:textId="7788C44E" w:rsidR="00AB26B1" w:rsidRPr="004E5F9E" w:rsidRDefault="00AB26B1" w:rsidP="00AB26B1">
            <w:pPr>
              <w:jc w:val="right"/>
              <w:rPr>
                <w:rFonts w:cstheme="minorHAnsi"/>
                <w:sz w:val="18"/>
                <w:szCs w:val="18"/>
              </w:rPr>
            </w:pPr>
          </w:p>
        </w:tc>
        <w:tc>
          <w:tcPr>
            <w:tcW w:w="1485" w:type="dxa"/>
            <w:tcBorders>
              <w:top w:val="nil"/>
              <w:left w:val="nil"/>
              <w:bottom w:val="nil"/>
              <w:right w:val="nil"/>
            </w:tcBorders>
            <w:shd w:val="clear" w:color="auto" w:fill="auto"/>
            <w:vAlign w:val="bottom"/>
          </w:tcPr>
          <w:p w14:paraId="0A0B7A2C" w14:textId="13C494AF" w:rsidR="00AB26B1" w:rsidRPr="004E5F9E" w:rsidRDefault="00AB26B1" w:rsidP="00AB26B1">
            <w:pPr>
              <w:jc w:val="right"/>
              <w:rPr>
                <w:rFonts w:cstheme="minorHAnsi"/>
                <w:sz w:val="18"/>
                <w:szCs w:val="18"/>
              </w:rPr>
            </w:pPr>
          </w:p>
        </w:tc>
        <w:tc>
          <w:tcPr>
            <w:tcW w:w="1485" w:type="dxa"/>
            <w:tcBorders>
              <w:top w:val="nil"/>
              <w:left w:val="nil"/>
              <w:bottom w:val="nil"/>
              <w:right w:val="nil"/>
            </w:tcBorders>
            <w:shd w:val="clear" w:color="auto" w:fill="auto"/>
            <w:vAlign w:val="bottom"/>
          </w:tcPr>
          <w:p w14:paraId="755AA6F9" w14:textId="560EE06D" w:rsidR="00AB26B1" w:rsidRPr="004E5F9E" w:rsidRDefault="00AB26B1" w:rsidP="00AB26B1">
            <w:pPr>
              <w:jc w:val="right"/>
              <w:rPr>
                <w:rFonts w:cstheme="minorHAnsi"/>
                <w:sz w:val="18"/>
                <w:szCs w:val="18"/>
              </w:rPr>
            </w:pPr>
          </w:p>
        </w:tc>
        <w:tc>
          <w:tcPr>
            <w:tcW w:w="1485" w:type="dxa"/>
            <w:tcBorders>
              <w:top w:val="nil"/>
              <w:left w:val="nil"/>
              <w:bottom w:val="nil"/>
              <w:right w:val="nil"/>
            </w:tcBorders>
            <w:shd w:val="clear" w:color="auto" w:fill="auto"/>
            <w:vAlign w:val="bottom"/>
          </w:tcPr>
          <w:p w14:paraId="31C4991E" w14:textId="3AC942A7" w:rsidR="00AB26B1" w:rsidRPr="004E5F9E" w:rsidRDefault="00AB26B1" w:rsidP="00AB26B1">
            <w:pPr>
              <w:jc w:val="right"/>
              <w:rPr>
                <w:rFonts w:cstheme="minorHAnsi"/>
                <w:sz w:val="18"/>
                <w:szCs w:val="18"/>
              </w:rPr>
            </w:pPr>
          </w:p>
        </w:tc>
        <w:tc>
          <w:tcPr>
            <w:tcW w:w="1485" w:type="dxa"/>
            <w:tcBorders>
              <w:top w:val="nil"/>
              <w:left w:val="nil"/>
              <w:bottom w:val="nil"/>
              <w:right w:val="nil"/>
            </w:tcBorders>
            <w:shd w:val="clear" w:color="auto" w:fill="auto"/>
            <w:vAlign w:val="bottom"/>
          </w:tcPr>
          <w:p w14:paraId="5E32D4B6" w14:textId="6768CE8F" w:rsidR="00AB26B1" w:rsidRPr="004E5F9E" w:rsidRDefault="00AB26B1" w:rsidP="00AB26B1">
            <w:pPr>
              <w:jc w:val="right"/>
              <w:rPr>
                <w:rFonts w:cstheme="minorHAnsi"/>
                <w:sz w:val="18"/>
                <w:szCs w:val="18"/>
              </w:rPr>
            </w:pPr>
          </w:p>
        </w:tc>
        <w:tc>
          <w:tcPr>
            <w:tcW w:w="1485" w:type="dxa"/>
            <w:tcBorders>
              <w:top w:val="nil"/>
              <w:left w:val="nil"/>
              <w:bottom w:val="nil"/>
              <w:right w:val="nil"/>
            </w:tcBorders>
            <w:shd w:val="clear" w:color="auto" w:fill="auto"/>
            <w:vAlign w:val="bottom"/>
          </w:tcPr>
          <w:p w14:paraId="5F172886" w14:textId="4172AD22" w:rsidR="00AB26B1" w:rsidRPr="004E5F9E" w:rsidRDefault="00AB26B1" w:rsidP="00AB26B1">
            <w:pPr>
              <w:jc w:val="right"/>
              <w:rPr>
                <w:rFonts w:cstheme="minorHAnsi"/>
                <w:sz w:val="18"/>
                <w:szCs w:val="18"/>
              </w:rPr>
            </w:pPr>
          </w:p>
        </w:tc>
      </w:tr>
      <w:tr w:rsidR="00AB26B1" w:rsidRPr="004E5F9E" w14:paraId="1D455EC0" w14:textId="77777777" w:rsidTr="005333BA">
        <w:tc>
          <w:tcPr>
            <w:tcW w:w="1890" w:type="dxa"/>
            <w:tcBorders>
              <w:top w:val="nil"/>
              <w:left w:val="nil"/>
              <w:bottom w:val="nil"/>
              <w:right w:val="nil"/>
            </w:tcBorders>
          </w:tcPr>
          <w:p w14:paraId="15D13A47" w14:textId="2C7EE401" w:rsidR="00AB26B1" w:rsidRPr="004E5F9E" w:rsidRDefault="00AB26B1" w:rsidP="00AB26B1">
            <w:pPr>
              <w:rPr>
                <w:rFonts w:cstheme="minorHAnsi"/>
                <w:sz w:val="18"/>
                <w:szCs w:val="18"/>
              </w:rPr>
            </w:pPr>
            <w:r w:rsidRPr="004E5F9E">
              <w:rPr>
                <w:rFonts w:cstheme="minorHAnsi"/>
                <w:sz w:val="18"/>
                <w:szCs w:val="18"/>
              </w:rPr>
              <w:t xml:space="preserve">   US</w:t>
            </w:r>
          </w:p>
        </w:tc>
        <w:tc>
          <w:tcPr>
            <w:tcW w:w="1485" w:type="dxa"/>
            <w:tcBorders>
              <w:top w:val="nil"/>
              <w:left w:val="nil"/>
              <w:bottom w:val="nil"/>
              <w:right w:val="nil"/>
            </w:tcBorders>
            <w:shd w:val="clear" w:color="auto" w:fill="auto"/>
            <w:vAlign w:val="bottom"/>
          </w:tcPr>
          <w:p w14:paraId="16B568AC" w14:textId="70846CA6" w:rsidR="00AB26B1" w:rsidRPr="004E5F9E" w:rsidRDefault="00AB26B1" w:rsidP="00AB26B1">
            <w:pPr>
              <w:jc w:val="right"/>
              <w:rPr>
                <w:rFonts w:cstheme="minorHAnsi"/>
                <w:sz w:val="18"/>
                <w:szCs w:val="18"/>
              </w:rPr>
            </w:pPr>
            <w:r>
              <w:rPr>
                <w:rFonts w:ascii="Calibri" w:hAnsi="Calibri" w:cs="Calibri"/>
                <w:color w:val="000000"/>
                <w:sz w:val="18"/>
                <w:szCs w:val="18"/>
              </w:rPr>
              <w:t>155</w:t>
            </w:r>
          </w:p>
        </w:tc>
        <w:tc>
          <w:tcPr>
            <w:tcW w:w="1485" w:type="dxa"/>
            <w:tcBorders>
              <w:top w:val="nil"/>
              <w:left w:val="nil"/>
              <w:bottom w:val="nil"/>
              <w:right w:val="nil"/>
            </w:tcBorders>
            <w:shd w:val="clear" w:color="auto" w:fill="auto"/>
            <w:vAlign w:val="bottom"/>
          </w:tcPr>
          <w:p w14:paraId="487D4EC6" w14:textId="2348FFBD" w:rsidR="00AB26B1" w:rsidRPr="004E5F9E" w:rsidRDefault="00AB26B1" w:rsidP="00AB26B1">
            <w:pPr>
              <w:jc w:val="right"/>
              <w:rPr>
                <w:rFonts w:cstheme="minorHAnsi"/>
                <w:sz w:val="18"/>
                <w:szCs w:val="18"/>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0A43D5EE" w14:textId="4287AAA2" w:rsidR="00AB26B1" w:rsidRPr="004E5F9E" w:rsidRDefault="00AB26B1" w:rsidP="00AB26B1">
            <w:pPr>
              <w:jc w:val="right"/>
              <w:rPr>
                <w:rFonts w:cstheme="minorHAnsi"/>
                <w:sz w:val="18"/>
                <w:szCs w:val="18"/>
              </w:rPr>
            </w:pPr>
            <w:r>
              <w:rPr>
                <w:rFonts w:ascii="Calibri" w:hAnsi="Calibri" w:cs="Calibri"/>
                <w:color w:val="000000"/>
                <w:sz w:val="18"/>
                <w:szCs w:val="18"/>
              </w:rPr>
              <w:t>1,694</w:t>
            </w:r>
          </w:p>
        </w:tc>
        <w:tc>
          <w:tcPr>
            <w:tcW w:w="1485" w:type="dxa"/>
            <w:tcBorders>
              <w:top w:val="nil"/>
              <w:left w:val="nil"/>
              <w:bottom w:val="nil"/>
              <w:right w:val="nil"/>
            </w:tcBorders>
            <w:shd w:val="clear" w:color="auto" w:fill="auto"/>
            <w:vAlign w:val="bottom"/>
          </w:tcPr>
          <w:p w14:paraId="6772B053" w14:textId="69A9F2CC" w:rsidR="00AB26B1" w:rsidRPr="004E5F9E" w:rsidRDefault="00AB26B1" w:rsidP="00AB26B1">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35E34814" w14:textId="37D4762B" w:rsidR="00AB26B1" w:rsidRPr="004E5F9E" w:rsidRDefault="00AB26B1" w:rsidP="00AB26B1">
            <w:pPr>
              <w:jc w:val="right"/>
              <w:rPr>
                <w:rFonts w:cstheme="minorHAnsi"/>
                <w:sz w:val="18"/>
                <w:szCs w:val="18"/>
              </w:rPr>
            </w:pPr>
            <w:r>
              <w:rPr>
                <w:rFonts w:ascii="Calibri" w:hAnsi="Calibri" w:cs="Calibri"/>
                <w:color w:val="000000"/>
                <w:sz w:val="18"/>
                <w:szCs w:val="18"/>
              </w:rPr>
              <w:t>87</w:t>
            </w:r>
          </w:p>
        </w:tc>
        <w:tc>
          <w:tcPr>
            <w:tcW w:w="1485" w:type="dxa"/>
            <w:tcBorders>
              <w:top w:val="nil"/>
              <w:left w:val="nil"/>
              <w:bottom w:val="nil"/>
              <w:right w:val="nil"/>
            </w:tcBorders>
            <w:shd w:val="clear" w:color="auto" w:fill="auto"/>
            <w:vAlign w:val="bottom"/>
          </w:tcPr>
          <w:p w14:paraId="6B50FEA1" w14:textId="6CC62556" w:rsidR="00AB26B1" w:rsidRPr="004E5F9E" w:rsidRDefault="00AB26B1" w:rsidP="00AB26B1">
            <w:pPr>
              <w:jc w:val="right"/>
              <w:rPr>
                <w:rFonts w:cstheme="minorHAnsi"/>
                <w:sz w:val="18"/>
                <w:szCs w:val="18"/>
              </w:rPr>
            </w:pPr>
            <w:r>
              <w:rPr>
                <w:rFonts w:ascii="Calibri" w:hAnsi="Calibri" w:cs="Calibri"/>
                <w:color w:val="000000"/>
                <w:sz w:val="18"/>
                <w:szCs w:val="18"/>
              </w:rPr>
              <w:t>65%</w:t>
            </w:r>
          </w:p>
        </w:tc>
      </w:tr>
      <w:tr w:rsidR="00AB26B1" w:rsidRPr="004E5F9E" w14:paraId="1FA4E33F" w14:textId="77777777" w:rsidTr="000944FA">
        <w:tc>
          <w:tcPr>
            <w:tcW w:w="1890" w:type="dxa"/>
            <w:tcBorders>
              <w:top w:val="nil"/>
              <w:left w:val="nil"/>
              <w:bottom w:val="nil"/>
              <w:right w:val="nil"/>
            </w:tcBorders>
          </w:tcPr>
          <w:p w14:paraId="0950B3C2" w14:textId="36F6572E" w:rsidR="00AB26B1" w:rsidRPr="004E5F9E" w:rsidRDefault="00AB26B1" w:rsidP="00AB26B1">
            <w:pPr>
              <w:rPr>
                <w:rFonts w:cstheme="minorHAnsi"/>
                <w:sz w:val="18"/>
                <w:szCs w:val="18"/>
              </w:rPr>
            </w:pPr>
            <w:r w:rsidRPr="004E5F9E">
              <w:rPr>
                <w:rFonts w:cstheme="minorHAnsi"/>
                <w:sz w:val="18"/>
                <w:szCs w:val="18"/>
              </w:rPr>
              <w:t xml:space="preserve">   </w:t>
            </w:r>
            <w:r>
              <w:rPr>
                <w:rFonts w:cstheme="minorHAnsi"/>
                <w:sz w:val="18"/>
                <w:szCs w:val="18"/>
              </w:rPr>
              <w:t>PR/USD</w:t>
            </w:r>
          </w:p>
        </w:tc>
        <w:tc>
          <w:tcPr>
            <w:tcW w:w="1485" w:type="dxa"/>
            <w:tcBorders>
              <w:top w:val="nil"/>
              <w:left w:val="nil"/>
              <w:bottom w:val="nil"/>
              <w:right w:val="nil"/>
            </w:tcBorders>
            <w:shd w:val="clear" w:color="auto" w:fill="auto"/>
            <w:vAlign w:val="bottom"/>
          </w:tcPr>
          <w:p w14:paraId="780CE24E" w14:textId="08934CA8" w:rsidR="00AB26B1" w:rsidRPr="004E5F9E" w:rsidRDefault="00AB26B1" w:rsidP="00AB26B1">
            <w:pPr>
              <w:jc w:val="right"/>
              <w:rPr>
                <w:rFonts w:cstheme="minorHAnsi"/>
                <w:sz w:val="18"/>
                <w:szCs w:val="18"/>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2152B975" w14:textId="15F0789D" w:rsidR="00AB26B1" w:rsidRPr="004E5F9E" w:rsidRDefault="00AB26B1" w:rsidP="00AB26B1">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7DA17F5D" w14:textId="454FDFA0" w:rsidR="00AB26B1" w:rsidRPr="004E5F9E" w:rsidRDefault="00AB26B1" w:rsidP="00AB26B1">
            <w:pPr>
              <w:jc w:val="right"/>
              <w:rPr>
                <w:rFonts w:cstheme="minorHAnsi"/>
                <w:sz w:val="18"/>
                <w:szCs w:val="18"/>
              </w:rPr>
            </w:pPr>
            <w:r>
              <w:rPr>
                <w:rFonts w:ascii="Calibri" w:hAnsi="Calibri" w:cs="Calibri"/>
                <w:color w:val="000000"/>
                <w:sz w:val="18"/>
                <w:szCs w:val="18"/>
              </w:rPr>
              <w:t>207</w:t>
            </w:r>
          </w:p>
        </w:tc>
        <w:tc>
          <w:tcPr>
            <w:tcW w:w="1485" w:type="dxa"/>
            <w:tcBorders>
              <w:top w:val="nil"/>
              <w:left w:val="nil"/>
              <w:bottom w:val="nil"/>
              <w:right w:val="nil"/>
            </w:tcBorders>
            <w:shd w:val="clear" w:color="auto" w:fill="auto"/>
            <w:vAlign w:val="bottom"/>
          </w:tcPr>
          <w:p w14:paraId="37A00607" w14:textId="2442C6A2" w:rsidR="00AB26B1" w:rsidRPr="004E5F9E" w:rsidRDefault="00AB26B1" w:rsidP="00AB26B1">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113FC1C" w14:textId="30CAEF99" w:rsidR="00AB26B1" w:rsidRPr="004E5F9E" w:rsidRDefault="00AB26B1" w:rsidP="00AB26B1">
            <w:pPr>
              <w:jc w:val="right"/>
              <w:rPr>
                <w:rFonts w:cstheme="minorHAnsi"/>
                <w:sz w:val="18"/>
                <w:szCs w:val="18"/>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46BB6F2D" w14:textId="745683A4" w:rsidR="00AB26B1" w:rsidRPr="004E5F9E" w:rsidRDefault="00AB26B1" w:rsidP="00AB26B1">
            <w:pPr>
              <w:jc w:val="right"/>
              <w:rPr>
                <w:rFonts w:cstheme="minorHAnsi"/>
                <w:sz w:val="18"/>
                <w:szCs w:val="18"/>
              </w:rPr>
            </w:pPr>
            <w:r>
              <w:rPr>
                <w:rFonts w:ascii="Calibri" w:hAnsi="Calibri" w:cs="Calibri"/>
                <w:color w:val="000000"/>
                <w:sz w:val="18"/>
                <w:szCs w:val="18"/>
              </w:rPr>
              <w:t>5%</w:t>
            </w:r>
          </w:p>
        </w:tc>
      </w:tr>
      <w:tr w:rsidR="00AB26B1" w:rsidRPr="004E5F9E" w14:paraId="786C070A" w14:textId="77777777" w:rsidTr="000944FA">
        <w:tc>
          <w:tcPr>
            <w:tcW w:w="1890" w:type="dxa"/>
            <w:tcBorders>
              <w:top w:val="nil"/>
              <w:left w:val="nil"/>
              <w:bottom w:val="nil"/>
              <w:right w:val="nil"/>
            </w:tcBorders>
          </w:tcPr>
          <w:p w14:paraId="13AEAFD2" w14:textId="4F0DDDC2" w:rsidR="00AB26B1" w:rsidRPr="004E5F9E" w:rsidRDefault="00AB26B1" w:rsidP="00AB26B1">
            <w:pPr>
              <w:rPr>
                <w:rFonts w:cstheme="minorHAnsi"/>
                <w:sz w:val="18"/>
                <w:szCs w:val="18"/>
              </w:rPr>
            </w:pPr>
            <w:r w:rsidRPr="004E5F9E">
              <w:rPr>
                <w:rFonts w:cstheme="minorHAnsi"/>
                <w:sz w:val="18"/>
                <w:szCs w:val="18"/>
              </w:rPr>
              <w:t xml:space="preserve">   Non-US</w:t>
            </w:r>
          </w:p>
        </w:tc>
        <w:tc>
          <w:tcPr>
            <w:tcW w:w="1485" w:type="dxa"/>
            <w:tcBorders>
              <w:top w:val="nil"/>
              <w:left w:val="nil"/>
              <w:bottom w:val="nil"/>
              <w:right w:val="nil"/>
            </w:tcBorders>
            <w:shd w:val="clear" w:color="auto" w:fill="auto"/>
            <w:vAlign w:val="bottom"/>
          </w:tcPr>
          <w:p w14:paraId="2F9BCD27" w14:textId="36051A39" w:rsidR="00AB26B1" w:rsidRPr="004E5F9E" w:rsidRDefault="00AB26B1" w:rsidP="00AB26B1">
            <w:pPr>
              <w:jc w:val="right"/>
              <w:rPr>
                <w:rFonts w:cstheme="minorHAnsi"/>
                <w:sz w:val="18"/>
                <w:szCs w:val="18"/>
              </w:rPr>
            </w:pPr>
            <w:r>
              <w:rPr>
                <w:rFonts w:ascii="Calibri" w:hAnsi="Calibri" w:cs="Calibri"/>
                <w:color w:val="000000"/>
                <w:sz w:val="18"/>
                <w:szCs w:val="18"/>
              </w:rPr>
              <w:t>228</w:t>
            </w:r>
          </w:p>
        </w:tc>
        <w:tc>
          <w:tcPr>
            <w:tcW w:w="1485" w:type="dxa"/>
            <w:tcBorders>
              <w:top w:val="nil"/>
              <w:left w:val="nil"/>
              <w:bottom w:val="nil"/>
              <w:right w:val="nil"/>
            </w:tcBorders>
            <w:shd w:val="clear" w:color="auto" w:fill="auto"/>
            <w:vAlign w:val="bottom"/>
          </w:tcPr>
          <w:p w14:paraId="071A1E0C" w14:textId="7CCBC90E" w:rsidR="00AB26B1" w:rsidRPr="004E5F9E" w:rsidRDefault="00AB26B1" w:rsidP="00AB26B1">
            <w:pPr>
              <w:jc w:val="right"/>
              <w:rPr>
                <w:rFonts w:cstheme="minorHAnsi"/>
                <w:sz w:val="18"/>
                <w:szCs w:val="18"/>
              </w:rPr>
            </w:pPr>
            <w:r>
              <w:rPr>
                <w:rFonts w:ascii="Calibri" w:hAnsi="Calibri" w:cs="Calibri"/>
                <w:color w:val="000000"/>
                <w:sz w:val="18"/>
                <w:szCs w:val="18"/>
              </w:rPr>
              <w:t>58%</w:t>
            </w:r>
          </w:p>
        </w:tc>
        <w:tc>
          <w:tcPr>
            <w:tcW w:w="1485" w:type="dxa"/>
            <w:tcBorders>
              <w:top w:val="nil"/>
              <w:left w:val="nil"/>
              <w:bottom w:val="nil"/>
              <w:right w:val="nil"/>
            </w:tcBorders>
            <w:shd w:val="clear" w:color="auto" w:fill="auto"/>
            <w:vAlign w:val="bottom"/>
          </w:tcPr>
          <w:p w14:paraId="0FFF73C6" w14:textId="30ED21D0" w:rsidR="00AB26B1" w:rsidRPr="004E5F9E" w:rsidRDefault="00AB26B1" w:rsidP="00AB26B1">
            <w:pPr>
              <w:jc w:val="right"/>
              <w:rPr>
                <w:rFonts w:cstheme="minorHAnsi"/>
                <w:sz w:val="18"/>
                <w:szCs w:val="18"/>
              </w:rPr>
            </w:pPr>
            <w:r>
              <w:rPr>
                <w:rFonts w:ascii="Calibri" w:hAnsi="Calibri" w:cs="Calibri"/>
                <w:color w:val="000000"/>
                <w:sz w:val="18"/>
                <w:szCs w:val="18"/>
              </w:rPr>
              <w:t>2,282</w:t>
            </w:r>
          </w:p>
        </w:tc>
        <w:tc>
          <w:tcPr>
            <w:tcW w:w="1485" w:type="dxa"/>
            <w:tcBorders>
              <w:top w:val="nil"/>
              <w:left w:val="nil"/>
              <w:bottom w:val="nil"/>
              <w:right w:val="nil"/>
            </w:tcBorders>
            <w:shd w:val="clear" w:color="auto" w:fill="auto"/>
            <w:vAlign w:val="bottom"/>
          </w:tcPr>
          <w:p w14:paraId="56093C5C" w14:textId="1436E8A1" w:rsidR="00AB26B1" w:rsidRPr="004E5F9E" w:rsidRDefault="00AB26B1" w:rsidP="00AB26B1">
            <w:pPr>
              <w:jc w:val="right"/>
              <w:rPr>
                <w:rFonts w:cstheme="minorHAnsi"/>
                <w:sz w:val="18"/>
                <w:szCs w:val="18"/>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3B5D6F90" w14:textId="19872795" w:rsidR="00AB26B1" w:rsidRPr="004E5F9E" w:rsidRDefault="00AB26B1" w:rsidP="00AB26B1">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0A8DAE7F" w14:textId="7106305B" w:rsidR="00AB26B1" w:rsidRPr="004E5F9E" w:rsidRDefault="00AB26B1" w:rsidP="00AB26B1">
            <w:pPr>
              <w:jc w:val="right"/>
              <w:rPr>
                <w:rFonts w:cstheme="minorHAnsi"/>
                <w:sz w:val="18"/>
                <w:szCs w:val="18"/>
              </w:rPr>
            </w:pPr>
            <w:r>
              <w:rPr>
                <w:rFonts w:ascii="Calibri" w:hAnsi="Calibri" w:cs="Calibri"/>
                <w:color w:val="000000"/>
                <w:sz w:val="18"/>
                <w:szCs w:val="18"/>
              </w:rPr>
              <w:t>30%</w:t>
            </w:r>
          </w:p>
        </w:tc>
      </w:tr>
      <w:tr w:rsidR="00AB26B1" w:rsidRPr="004E5F9E" w14:paraId="79E12673" w14:textId="77777777" w:rsidTr="005333BA">
        <w:tc>
          <w:tcPr>
            <w:tcW w:w="1890" w:type="dxa"/>
            <w:tcBorders>
              <w:top w:val="nil"/>
              <w:left w:val="nil"/>
              <w:bottom w:val="nil"/>
              <w:right w:val="nil"/>
            </w:tcBorders>
          </w:tcPr>
          <w:p w14:paraId="635700B8" w14:textId="64614AD8" w:rsidR="00AB26B1" w:rsidRPr="004E5F9E" w:rsidRDefault="00AB26B1" w:rsidP="00AB26B1">
            <w:pPr>
              <w:rPr>
                <w:rFonts w:cstheme="minorHAnsi"/>
                <w:sz w:val="18"/>
                <w:szCs w:val="18"/>
              </w:rPr>
            </w:pPr>
            <w:r w:rsidRPr="004E5F9E">
              <w:rPr>
                <w:rFonts w:cstheme="minorHAnsi"/>
                <w:b/>
                <w:sz w:val="18"/>
                <w:szCs w:val="18"/>
              </w:rPr>
              <w:t>Race/Ethnicity</w:t>
            </w:r>
          </w:p>
        </w:tc>
        <w:tc>
          <w:tcPr>
            <w:tcW w:w="1485" w:type="dxa"/>
            <w:tcBorders>
              <w:top w:val="nil"/>
              <w:left w:val="nil"/>
              <w:bottom w:val="nil"/>
              <w:right w:val="nil"/>
            </w:tcBorders>
            <w:shd w:val="clear" w:color="auto" w:fill="auto"/>
            <w:vAlign w:val="bottom"/>
          </w:tcPr>
          <w:p w14:paraId="1BC376E0" w14:textId="42D3098C" w:rsidR="00AB26B1" w:rsidRPr="004E5F9E" w:rsidRDefault="00AB26B1" w:rsidP="00AB26B1">
            <w:pPr>
              <w:jc w:val="right"/>
              <w:rPr>
                <w:rFonts w:cstheme="minorHAnsi"/>
                <w:sz w:val="18"/>
                <w:szCs w:val="18"/>
              </w:rPr>
            </w:pPr>
          </w:p>
        </w:tc>
        <w:tc>
          <w:tcPr>
            <w:tcW w:w="1485" w:type="dxa"/>
            <w:tcBorders>
              <w:top w:val="nil"/>
              <w:left w:val="nil"/>
              <w:bottom w:val="nil"/>
              <w:right w:val="nil"/>
            </w:tcBorders>
            <w:shd w:val="clear" w:color="auto" w:fill="auto"/>
            <w:vAlign w:val="bottom"/>
          </w:tcPr>
          <w:p w14:paraId="34B435A9" w14:textId="530A079E" w:rsidR="00AB26B1" w:rsidRPr="004E5F9E" w:rsidRDefault="00AB26B1" w:rsidP="00AB26B1">
            <w:pPr>
              <w:jc w:val="right"/>
              <w:rPr>
                <w:rFonts w:cstheme="minorHAnsi"/>
                <w:sz w:val="18"/>
                <w:szCs w:val="18"/>
              </w:rPr>
            </w:pPr>
          </w:p>
        </w:tc>
        <w:tc>
          <w:tcPr>
            <w:tcW w:w="1485" w:type="dxa"/>
            <w:tcBorders>
              <w:top w:val="nil"/>
              <w:left w:val="nil"/>
              <w:bottom w:val="nil"/>
              <w:right w:val="nil"/>
            </w:tcBorders>
            <w:shd w:val="clear" w:color="auto" w:fill="auto"/>
            <w:vAlign w:val="bottom"/>
          </w:tcPr>
          <w:p w14:paraId="007B5669" w14:textId="709303E9" w:rsidR="00AB26B1" w:rsidRPr="004E5F9E" w:rsidRDefault="00AB26B1" w:rsidP="00AB26B1">
            <w:pPr>
              <w:jc w:val="right"/>
              <w:rPr>
                <w:rFonts w:cstheme="minorHAnsi"/>
                <w:sz w:val="18"/>
                <w:szCs w:val="18"/>
              </w:rPr>
            </w:pPr>
          </w:p>
        </w:tc>
        <w:tc>
          <w:tcPr>
            <w:tcW w:w="1485" w:type="dxa"/>
            <w:tcBorders>
              <w:top w:val="nil"/>
              <w:left w:val="nil"/>
              <w:bottom w:val="nil"/>
              <w:right w:val="nil"/>
            </w:tcBorders>
            <w:shd w:val="clear" w:color="auto" w:fill="auto"/>
            <w:vAlign w:val="bottom"/>
          </w:tcPr>
          <w:p w14:paraId="16AEAE99" w14:textId="5BE4B8D1" w:rsidR="00AB26B1" w:rsidRPr="004E5F9E" w:rsidRDefault="00AB26B1" w:rsidP="00AB26B1">
            <w:pPr>
              <w:jc w:val="right"/>
              <w:rPr>
                <w:rFonts w:cstheme="minorHAnsi"/>
                <w:sz w:val="18"/>
                <w:szCs w:val="18"/>
              </w:rPr>
            </w:pPr>
          </w:p>
        </w:tc>
        <w:tc>
          <w:tcPr>
            <w:tcW w:w="1485" w:type="dxa"/>
            <w:tcBorders>
              <w:top w:val="nil"/>
              <w:left w:val="nil"/>
              <w:bottom w:val="nil"/>
              <w:right w:val="nil"/>
            </w:tcBorders>
            <w:shd w:val="clear" w:color="auto" w:fill="auto"/>
            <w:vAlign w:val="bottom"/>
          </w:tcPr>
          <w:p w14:paraId="466CDCC1" w14:textId="30FFAEE1" w:rsidR="00AB26B1" w:rsidRPr="004E5F9E" w:rsidRDefault="00AB26B1" w:rsidP="00AB26B1">
            <w:pPr>
              <w:jc w:val="right"/>
              <w:rPr>
                <w:rFonts w:cstheme="minorHAnsi"/>
                <w:sz w:val="18"/>
                <w:szCs w:val="18"/>
              </w:rPr>
            </w:pPr>
          </w:p>
        </w:tc>
        <w:tc>
          <w:tcPr>
            <w:tcW w:w="1485" w:type="dxa"/>
            <w:tcBorders>
              <w:top w:val="nil"/>
              <w:left w:val="nil"/>
              <w:bottom w:val="nil"/>
              <w:right w:val="nil"/>
            </w:tcBorders>
            <w:shd w:val="clear" w:color="auto" w:fill="auto"/>
            <w:vAlign w:val="bottom"/>
          </w:tcPr>
          <w:p w14:paraId="595DADCB" w14:textId="08AEB26D" w:rsidR="00AB26B1" w:rsidRPr="004E5F9E" w:rsidRDefault="00AB26B1" w:rsidP="00AB26B1">
            <w:pPr>
              <w:jc w:val="right"/>
              <w:rPr>
                <w:rFonts w:cstheme="minorHAnsi"/>
                <w:sz w:val="18"/>
                <w:szCs w:val="18"/>
              </w:rPr>
            </w:pPr>
          </w:p>
        </w:tc>
      </w:tr>
      <w:tr w:rsidR="00AB26B1" w:rsidRPr="004E5F9E" w14:paraId="4BC291B0" w14:textId="77777777" w:rsidTr="005333BA">
        <w:tc>
          <w:tcPr>
            <w:tcW w:w="1890" w:type="dxa"/>
            <w:tcBorders>
              <w:top w:val="nil"/>
              <w:left w:val="nil"/>
              <w:bottom w:val="nil"/>
              <w:right w:val="nil"/>
            </w:tcBorders>
          </w:tcPr>
          <w:p w14:paraId="4D8D0496" w14:textId="0E8CCFD4" w:rsidR="00AB26B1" w:rsidRPr="004E5F9E" w:rsidRDefault="00AB26B1" w:rsidP="00AB26B1">
            <w:pPr>
              <w:rPr>
                <w:rFonts w:cstheme="minorHAnsi"/>
                <w:sz w:val="18"/>
                <w:szCs w:val="18"/>
              </w:rPr>
            </w:pPr>
            <w:r w:rsidRPr="004E5F9E">
              <w:rPr>
                <w:rFonts w:cstheme="minorHAnsi"/>
                <w:sz w:val="18"/>
                <w:szCs w:val="18"/>
              </w:rPr>
              <w:t xml:space="preserve">   White NH</w:t>
            </w:r>
          </w:p>
        </w:tc>
        <w:tc>
          <w:tcPr>
            <w:tcW w:w="1485" w:type="dxa"/>
            <w:tcBorders>
              <w:top w:val="nil"/>
              <w:left w:val="nil"/>
              <w:bottom w:val="nil"/>
              <w:right w:val="nil"/>
            </w:tcBorders>
            <w:shd w:val="clear" w:color="auto" w:fill="auto"/>
            <w:vAlign w:val="bottom"/>
          </w:tcPr>
          <w:p w14:paraId="35F5BD3E" w14:textId="1579F9DD" w:rsidR="00AB26B1" w:rsidRPr="004E5F9E" w:rsidRDefault="00AB26B1" w:rsidP="00AB26B1">
            <w:pPr>
              <w:jc w:val="right"/>
              <w:rPr>
                <w:rFonts w:cstheme="minorHAnsi"/>
                <w:sz w:val="18"/>
                <w:szCs w:val="18"/>
              </w:rPr>
            </w:pPr>
            <w:r>
              <w:rPr>
                <w:rFonts w:ascii="Calibri" w:hAnsi="Calibri" w:cs="Calibri"/>
                <w:color w:val="000000"/>
                <w:sz w:val="18"/>
                <w:szCs w:val="18"/>
              </w:rPr>
              <w:t>74</w:t>
            </w:r>
          </w:p>
        </w:tc>
        <w:tc>
          <w:tcPr>
            <w:tcW w:w="1485" w:type="dxa"/>
            <w:tcBorders>
              <w:top w:val="nil"/>
              <w:left w:val="nil"/>
              <w:bottom w:val="nil"/>
              <w:right w:val="nil"/>
            </w:tcBorders>
            <w:shd w:val="clear" w:color="auto" w:fill="auto"/>
            <w:vAlign w:val="bottom"/>
          </w:tcPr>
          <w:p w14:paraId="2F69C9B1" w14:textId="03734EDB" w:rsidR="00AB26B1" w:rsidRPr="004E5F9E" w:rsidRDefault="00AB26B1" w:rsidP="00AB26B1">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086B60CC" w14:textId="79A4EA8B" w:rsidR="00AB26B1" w:rsidRPr="004E5F9E" w:rsidRDefault="00AB26B1" w:rsidP="00AB26B1">
            <w:pPr>
              <w:jc w:val="right"/>
              <w:rPr>
                <w:rFonts w:cstheme="minorHAnsi"/>
                <w:sz w:val="18"/>
                <w:szCs w:val="18"/>
              </w:rPr>
            </w:pPr>
            <w:r>
              <w:rPr>
                <w:rFonts w:ascii="Calibri" w:hAnsi="Calibri" w:cs="Calibri"/>
                <w:color w:val="000000"/>
                <w:sz w:val="18"/>
                <w:szCs w:val="18"/>
              </w:rPr>
              <w:t>866</w:t>
            </w:r>
          </w:p>
        </w:tc>
        <w:tc>
          <w:tcPr>
            <w:tcW w:w="1485" w:type="dxa"/>
            <w:tcBorders>
              <w:top w:val="nil"/>
              <w:left w:val="nil"/>
              <w:bottom w:val="nil"/>
              <w:right w:val="nil"/>
            </w:tcBorders>
            <w:shd w:val="clear" w:color="auto" w:fill="auto"/>
            <w:vAlign w:val="bottom"/>
          </w:tcPr>
          <w:p w14:paraId="1A6D2F41" w14:textId="46C6BF2C" w:rsidR="00AB26B1" w:rsidRPr="004E5F9E" w:rsidRDefault="00AB26B1" w:rsidP="00AB26B1">
            <w:pPr>
              <w:jc w:val="right"/>
              <w:rPr>
                <w:rFonts w:cstheme="minorHAnsi"/>
                <w:sz w:val="18"/>
                <w:szCs w:val="18"/>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69BA8C7B" w14:textId="51A0CB62" w:rsidR="00AB26B1" w:rsidRPr="004E5F9E" w:rsidRDefault="00AB26B1" w:rsidP="00AB26B1">
            <w:pPr>
              <w:jc w:val="right"/>
              <w:rPr>
                <w:rFonts w:cstheme="minorHAnsi"/>
                <w:sz w:val="18"/>
                <w:szCs w:val="18"/>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34AC298B" w14:textId="20A7449F" w:rsidR="00AB26B1" w:rsidRPr="004E5F9E" w:rsidRDefault="00AB26B1" w:rsidP="00AB26B1">
            <w:pPr>
              <w:jc w:val="right"/>
              <w:rPr>
                <w:rFonts w:cstheme="minorHAnsi"/>
                <w:sz w:val="18"/>
                <w:szCs w:val="18"/>
              </w:rPr>
            </w:pPr>
            <w:r>
              <w:rPr>
                <w:rFonts w:ascii="Calibri" w:hAnsi="Calibri" w:cs="Calibri"/>
                <w:color w:val="000000"/>
                <w:sz w:val="18"/>
                <w:szCs w:val="18"/>
              </w:rPr>
              <w:t>34%</w:t>
            </w:r>
          </w:p>
        </w:tc>
      </w:tr>
      <w:tr w:rsidR="00AB26B1" w:rsidRPr="004E5F9E" w14:paraId="3D86843D" w14:textId="77777777" w:rsidTr="005333BA">
        <w:tc>
          <w:tcPr>
            <w:tcW w:w="1890" w:type="dxa"/>
            <w:tcBorders>
              <w:top w:val="nil"/>
              <w:left w:val="nil"/>
              <w:bottom w:val="nil"/>
              <w:right w:val="nil"/>
            </w:tcBorders>
          </w:tcPr>
          <w:p w14:paraId="025BDEC3" w14:textId="647089DA" w:rsidR="00AB26B1" w:rsidRPr="004E5F9E" w:rsidRDefault="00AB26B1" w:rsidP="00AB26B1">
            <w:pPr>
              <w:rPr>
                <w:rFonts w:cstheme="minorHAnsi"/>
                <w:sz w:val="18"/>
                <w:szCs w:val="18"/>
              </w:rPr>
            </w:pPr>
            <w:r w:rsidRPr="004E5F9E">
              <w:rPr>
                <w:rFonts w:cstheme="minorHAnsi"/>
                <w:sz w:val="18"/>
                <w:szCs w:val="18"/>
              </w:rPr>
              <w:t xml:space="preserve">   Black NH</w:t>
            </w:r>
          </w:p>
        </w:tc>
        <w:tc>
          <w:tcPr>
            <w:tcW w:w="1485" w:type="dxa"/>
            <w:tcBorders>
              <w:top w:val="nil"/>
              <w:left w:val="nil"/>
              <w:bottom w:val="nil"/>
              <w:right w:val="nil"/>
            </w:tcBorders>
            <w:shd w:val="clear" w:color="auto" w:fill="auto"/>
            <w:vAlign w:val="bottom"/>
          </w:tcPr>
          <w:p w14:paraId="197D9FCE" w14:textId="4C004F51" w:rsidR="00AB26B1" w:rsidRPr="004E5F9E" w:rsidRDefault="00AB26B1" w:rsidP="00AB26B1">
            <w:pPr>
              <w:jc w:val="right"/>
              <w:rPr>
                <w:rFonts w:cstheme="minorHAnsi"/>
                <w:sz w:val="18"/>
                <w:szCs w:val="18"/>
              </w:rPr>
            </w:pPr>
            <w:r>
              <w:rPr>
                <w:rFonts w:ascii="Calibri" w:hAnsi="Calibri" w:cs="Calibri"/>
                <w:color w:val="000000"/>
                <w:sz w:val="18"/>
                <w:szCs w:val="18"/>
              </w:rPr>
              <w:t>198</w:t>
            </w:r>
          </w:p>
        </w:tc>
        <w:tc>
          <w:tcPr>
            <w:tcW w:w="1485" w:type="dxa"/>
            <w:tcBorders>
              <w:top w:val="nil"/>
              <w:left w:val="nil"/>
              <w:bottom w:val="nil"/>
              <w:right w:val="nil"/>
            </w:tcBorders>
            <w:shd w:val="clear" w:color="auto" w:fill="auto"/>
            <w:vAlign w:val="bottom"/>
          </w:tcPr>
          <w:p w14:paraId="036867D3" w14:textId="42EFC22C" w:rsidR="00AB26B1" w:rsidRPr="004E5F9E" w:rsidRDefault="00AB26B1" w:rsidP="00AB26B1">
            <w:pPr>
              <w:jc w:val="right"/>
              <w:rPr>
                <w:rFonts w:cstheme="minorHAnsi"/>
                <w:sz w:val="18"/>
                <w:szCs w:val="18"/>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5763C6CB" w14:textId="02F8F378" w:rsidR="00AB26B1" w:rsidRPr="004E5F9E" w:rsidRDefault="00AB26B1" w:rsidP="00AB26B1">
            <w:pPr>
              <w:jc w:val="right"/>
              <w:rPr>
                <w:rFonts w:cstheme="minorHAnsi"/>
                <w:sz w:val="18"/>
                <w:szCs w:val="18"/>
              </w:rPr>
            </w:pPr>
            <w:r>
              <w:rPr>
                <w:rFonts w:ascii="Calibri" w:hAnsi="Calibri" w:cs="Calibri"/>
                <w:color w:val="000000"/>
                <w:sz w:val="18"/>
                <w:szCs w:val="18"/>
              </w:rPr>
              <w:t>2,040</w:t>
            </w:r>
          </w:p>
        </w:tc>
        <w:tc>
          <w:tcPr>
            <w:tcW w:w="1485" w:type="dxa"/>
            <w:tcBorders>
              <w:top w:val="nil"/>
              <w:left w:val="nil"/>
              <w:bottom w:val="nil"/>
              <w:right w:val="nil"/>
            </w:tcBorders>
            <w:shd w:val="clear" w:color="auto" w:fill="auto"/>
            <w:vAlign w:val="bottom"/>
          </w:tcPr>
          <w:p w14:paraId="29CE3BFB" w14:textId="23A10223" w:rsidR="00AB26B1" w:rsidRPr="004E5F9E" w:rsidRDefault="00AB26B1" w:rsidP="00AB26B1">
            <w:pPr>
              <w:jc w:val="right"/>
              <w:rPr>
                <w:rFonts w:cstheme="minorHAnsi"/>
                <w:sz w:val="18"/>
                <w:szCs w:val="18"/>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67DFC4AD" w14:textId="72DBAD64" w:rsidR="00AB26B1" w:rsidRPr="004E5F9E" w:rsidRDefault="00AB26B1" w:rsidP="00AB26B1">
            <w:pPr>
              <w:jc w:val="right"/>
              <w:rPr>
                <w:rFonts w:cstheme="minorHAnsi"/>
                <w:sz w:val="18"/>
                <w:szCs w:val="18"/>
              </w:rPr>
            </w:pPr>
            <w:r>
              <w:rPr>
                <w:rFonts w:ascii="Calibri" w:hAnsi="Calibri" w:cs="Calibri"/>
                <w:color w:val="000000"/>
                <w:sz w:val="18"/>
                <w:szCs w:val="18"/>
              </w:rPr>
              <w:t>63</w:t>
            </w:r>
          </w:p>
        </w:tc>
        <w:tc>
          <w:tcPr>
            <w:tcW w:w="1485" w:type="dxa"/>
            <w:tcBorders>
              <w:top w:val="nil"/>
              <w:left w:val="nil"/>
              <w:bottom w:val="nil"/>
              <w:right w:val="nil"/>
            </w:tcBorders>
            <w:shd w:val="clear" w:color="auto" w:fill="auto"/>
            <w:vAlign w:val="bottom"/>
          </w:tcPr>
          <w:p w14:paraId="0E891F68" w14:textId="7097BA67" w:rsidR="00AB26B1" w:rsidRPr="004E5F9E" w:rsidRDefault="00AB26B1" w:rsidP="00AB26B1">
            <w:pPr>
              <w:jc w:val="right"/>
              <w:rPr>
                <w:rFonts w:cstheme="minorHAnsi"/>
                <w:sz w:val="18"/>
                <w:szCs w:val="18"/>
              </w:rPr>
            </w:pPr>
            <w:r>
              <w:rPr>
                <w:rFonts w:ascii="Calibri" w:hAnsi="Calibri" w:cs="Calibri"/>
                <w:color w:val="000000"/>
                <w:sz w:val="18"/>
                <w:szCs w:val="18"/>
              </w:rPr>
              <w:t>47%</w:t>
            </w:r>
          </w:p>
        </w:tc>
      </w:tr>
      <w:tr w:rsidR="00AB26B1" w:rsidRPr="004E5F9E" w14:paraId="4F83C3C8" w14:textId="77777777" w:rsidTr="005333BA">
        <w:tc>
          <w:tcPr>
            <w:tcW w:w="1890" w:type="dxa"/>
            <w:tcBorders>
              <w:top w:val="nil"/>
              <w:left w:val="nil"/>
              <w:bottom w:val="nil"/>
              <w:right w:val="nil"/>
            </w:tcBorders>
          </w:tcPr>
          <w:p w14:paraId="6C8BFF7C" w14:textId="6A4001EB" w:rsidR="00AB26B1" w:rsidRPr="004E5F9E" w:rsidRDefault="00AB26B1" w:rsidP="00AB26B1">
            <w:pPr>
              <w:rPr>
                <w:rFonts w:cstheme="minorHAnsi"/>
                <w:sz w:val="18"/>
                <w:szCs w:val="18"/>
              </w:rPr>
            </w:pPr>
            <w:r w:rsidRPr="004E5F9E">
              <w:rPr>
                <w:rFonts w:cstheme="minorHAnsi"/>
                <w:sz w:val="18"/>
                <w:szCs w:val="18"/>
              </w:rPr>
              <w:t xml:space="preserve">   </w:t>
            </w:r>
            <w:r>
              <w:rPr>
                <w:rFonts w:cstheme="minorHAnsi"/>
                <w:sz w:val="18"/>
                <w:szCs w:val="18"/>
              </w:rPr>
              <w:t>Hispanic/Latinx</w:t>
            </w:r>
          </w:p>
        </w:tc>
        <w:tc>
          <w:tcPr>
            <w:tcW w:w="1485" w:type="dxa"/>
            <w:tcBorders>
              <w:top w:val="nil"/>
              <w:left w:val="nil"/>
              <w:bottom w:val="nil"/>
              <w:right w:val="nil"/>
            </w:tcBorders>
            <w:shd w:val="clear" w:color="auto" w:fill="auto"/>
            <w:vAlign w:val="bottom"/>
          </w:tcPr>
          <w:p w14:paraId="51D52464" w14:textId="07D702F9" w:rsidR="00AB26B1" w:rsidRPr="004E5F9E" w:rsidRDefault="00AB26B1" w:rsidP="00AB26B1">
            <w:pPr>
              <w:jc w:val="right"/>
              <w:rPr>
                <w:rFonts w:cstheme="minorHAnsi"/>
                <w:sz w:val="18"/>
                <w:szCs w:val="18"/>
              </w:rPr>
            </w:pPr>
            <w:r>
              <w:rPr>
                <w:rFonts w:ascii="Calibri" w:hAnsi="Calibri" w:cs="Calibri"/>
                <w:color w:val="000000"/>
                <w:sz w:val="18"/>
                <w:szCs w:val="18"/>
              </w:rPr>
              <w:t>104</w:t>
            </w:r>
          </w:p>
        </w:tc>
        <w:tc>
          <w:tcPr>
            <w:tcW w:w="1485" w:type="dxa"/>
            <w:tcBorders>
              <w:top w:val="nil"/>
              <w:left w:val="nil"/>
              <w:bottom w:val="nil"/>
              <w:right w:val="nil"/>
            </w:tcBorders>
            <w:shd w:val="clear" w:color="auto" w:fill="auto"/>
            <w:vAlign w:val="bottom"/>
          </w:tcPr>
          <w:p w14:paraId="78E20357" w14:textId="5E99C02E" w:rsidR="00AB26B1" w:rsidRPr="004E5F9E" w:rsidRDefault="00AB26B1" w:rsidP="00AB26B1">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11A719D8" w14:textId="4B6E879E" w:rsidR="00AB26B1" w:rsidRPr="004E5F9E" w:rsidRDefault="00AB26B1" w:rsidP="00AB26B1">
            <w:pPr>
              <w:jc w:val="right"/>
              <w:rPr>
                <w:rFonts w:cstheme="minorHAnsi"/>
                <w:sz w:val="18"/>
                <w:szCs w:val="18"/>
              </w:rPr>
            </w:pPr>
            <w:r>
              <w:rPr>
                <w:rFonts w:ascii="Calibri" w:hAnsi="Calibri" w:cs="Calibri"/>
                <w:color w:val="000000"/>
                <w:sz w:val="18"/>
                <w:szCs w:val="18"/>
              </w:rPr>
              <w:t>1,085</w:t>
            </w:r>
          </w:p>
        </w:tc>
        <w:tc>
          <w:tcPr>
            <w:tcW w:w="1485" w:type="dxa"/>
            <w:tcBorders>
              <w:top w:val="nil"/>
              <w:left w:val="nil"/>
              <w:bottom w:val="nil"/>
              <w:right w:val="nil"/>
            </w:tcBorders>
            <w:shd w:val="clear" w:color="auto" w:fill="auto"/>
            <w:vAlign w:val="bottom"/>
          </w:tcPr>
          <w:p w14:paraId="5297230C" w14:textId="6A55893E" w:rsidR="00AB26B1" w:rsidRPr="004E5F9E" w:rsidRDefault="00AB26B1" w:rsidP="00AB26B1">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0B286A50" w14:textId="6E7F0F59" w:rsidR="00AB26B1" w:rsidRPr="004E5F9E" w:rsidRDefault="00AB26B1" w:rsidP="00AB26B1">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28834892" w14:textId="1B7CC4E4" w:rsidR="00AB26B1" w:rsidRPr="004E5F9E" w:rsidRDefault="00AB26B1" w:rsidP="00AB26B1">
            <w:pPr>
              <w:jc w:val="right"/>
              <w:rPr>
                <w:rFonts w:cstheme="minorHAnsi"/>
                <w:sz w:val="18"/>
                <w:szCs w:val="18"/>
              </w:rPr>
            </w:pPr>
            <w:r>
              <w:rPr>
                <w:rFonts w:ascii="Calibri" w:hAnsi="Calibri" w:cs="Calibri"/>
                <w:color w:val="000000"/>
                <w:sz w:val="18"/>
                <w:szCs w:val="18"/>
              </w:rPr>
              <w:t>17%</w:t>
            </w:r>
          </w:p>
        </w:tc>
      </w:tr>
      <w:tr w:rsidR="00AB26B1" w:rsidRPr="004E5F9E" w14:paraId="580AC5D4" w14:textId="77777777" w:rsidTr="00176A69">
        <w:tc>
          <w:tcPr>
            <w:tcW w:w="1890" w:type="dxa"/>
            <w:tcBorders>
              <w:top w:val="nil"/>
              <w:left w:val="nil"/>
              <w:bottom w:val="nil"/>
              <w:right w:val="nil"/>
            </w:tcBorders>
          </w:tcPr>
          <w:p w14:paraId="0CFAB915" w14:textId="404AF296" w:rsidR="00AB26B1" w:rsidRPr="004E5F9E" w:rsidRDefault="00AB26B1" w:rsidP="00AB26B1">
            <w:pPr>
              <w:rPr>
                <w:rFonts w:cstheme="minorHAnsi"/>
                <w:sz w:val="18"/>
                <w:szCs w:val="18"/>
              </w:rPr>
            </w:pPr>
            <w:r w:rsidRPr="004E5F9E">
              <w:rPr>
                <w:rFonts w:cstheme="minorHAnsi"/>
                <w:sz w:val="18"/>
                <w:szCs w:val="18"/>
              </w:rPr>
              <w:t xml:space="preserve">   API</w:t>
            </w:r>
          </w:p>
        </w:tc>
        <w:tc>
          <w:tcPr>
            <w:tcW w:w="1485" w:type="dxa"/>
            <w:tcBorders>
              <w:top w:val="nil"/>
              <w:left w:val="nil"/>
              <w:bottom w:val="nil"/>
              <w:right w:val="nil"/>
            </w:tcBorders>
            <w:shd w:val="clear" w:color="auto" w:fill="auto"/>
            <w:vAlign w:val="bottom"/>
          </w:tcPr>
          <w:p w14:paraId="099B23EA" w14:textId="1C9A2689" w:rsidR="00AB26B1" w:rsidRPr="004E5F9E" w:rsidRDefault="00AB26B1" w:rsidP="00AB26B1">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1FBD6DD9" w14:textId="60C52917" w:rsidR="00AB26B1" w:rsidRPr="004E5F9E" w:rsidRDefault="00AB26B1" w:rsidP="00AB26B1">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412BED42" w14:textId="06C63099" w:rsidR="00AB26B1" w:rsidRPr="004E5F9E" w:rsidRDefault="00AB26B1" w:rsidP="00AB26B1">
            <w:pPr>
              <w:jc w:val="right"/>
              <w:rPr>
                <w:rFonts w:cstheme="minorHAnsi"/>
                <w:sz w:val="18"/>
                <w:szCs w:val="18"/>
              </w:rPr>
            </w:pPr>
            <w:r>
              <w:rPr>
                <w:rFonts w:ascii="Calibri" w:hAnsi="Calibri" w:cs="Calibri"/>
                <w:color w:val="000000"/>
                <w:sz w:val="18"/>
                <w:szCs w:val="18"/>
              </w:rPr>
              <w:t>149</w:t>
            </w:r>
          </w:p>
        </w:tc>
        <w:tc>
          <w:tcPr>
            <w:tcW w:w="1485" w:type="dxa"/>
            <w:tcBorders>
              <w:top w:val="nil"/>
              <w:left w:val="nil"/>
              <w:bottom w:val="nil"/>
              <w:right w:val="nil"/>
            </w:tcBorders>
            <w:shd w:val="clear" w:color="auto" w:fill="auto"/>
            <w:vAlign w:val="bottom"/>
          </w:tcPr>
          <w:p w14:paraId="4D39C522" w14:textId="7C431DDE" w:rsidR="00AB26B1" w:rsidRPr="004E5F9E" w:rsidRDefault="00AB26B1" w:rsidP="00AB26B1">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tcPr>
          <w:p w14:paraId="3C4C801E" w14:textId="448B8837" w:rsidR="00AB26B1" w:rsidRPr="004E5F9E" w:rsidRDefault="00AB26B1" w:rsidP="00AB26B1">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5DDBE5C6" w14:textId="608037FC" w:rsidR="00AB26B1" w:rsidRPr="004E5F9E" w:rsidRDefault="00AB26B1" w:rsidP="00AB26B1">
            <w:pPr>
              <w:jc w:val="right"/>
              <w:rPr>
                <w:rFonts w:cstheme="minorHAnsi"/>
                <w:sz w:val="18"/>
                <w:szCs w:val="18"/>
              </w:rPr>
            </w:pPr>
            <w:r w:rsidRPr="00A6432E">
              <w:rPr>
                <w:rFonts w:cstheme="minorHAnsi"/>
                <w:sz w:val="18"/>
                <w:szCs w:val="18"/>
              </w:rPr>
              <w:t>N/A</w:t>
            </w:r>
          </w:p>
        </w:tc>
      </w:tr>
      <w:tr w:rsidR="00AB26B1" w:rsidRPr="004E5F9E" w14:paraId="5D6B5BAE" w14:textId="77777777" w:rsidTr="00176A69">
        <w:tc>
          <w:tcPr>
            <w:tcW w:w="1890" w:type="dxa"/>
            <w:tcBorders>
              <w:top w:val="nil"/>
              <w:left w:val="nil"/>
              <w:bottom w:val="nil"/>
              <w:right w:val="nil"/>
            </w:tcBorders>
          </w:tcPr>
          <w:p w14:paraId="30543B3F" w14:textId="14E5DDAA" w:rsidR="00AB26B1" w:rsidRPr="004E5F9E" w:rsidRDefault="00AB26B1" w:rsidP="00AB26B1">
            <w:pPr>
              <w:rPr>
                <w:rFonts w:cstheme="minorHAnsi"/>
                <w:sz w:val="18"/>
                <w:szCs w:val="18"/>
              </w:rPr>
            </w:pPr>
            <w:r w:rsidRPr="004E5F9E">
              <w:rPr>
                <w:rFonts w:cstheme="minorHAnsi"/>
                <w:sz w:val="18"/>
                <w:szCs w:val="18"/>
              </w:rPr>
              <w:t xml:space="preserve">   Other/Unknown</w:t>
            </w:r>
          </w:p>
        </w:tc>
        <w:tc>
          <w:tcPr>
            <w:tcW w:w="1485" w:type="dxa"/>
            <w:tcBorders>
              <w:top w:val="nil"/>
              <w:left w:val="nil"/>
              <w:bottom w:val="nil"/>
              <w:right w:val="nil"/>
            </w:tcBorders>
            <w:shd w:val="clear" w:color="auto" w:fill="auto"/>
            <w:vAlign w:val="bottom"/>
          </w:tcPr>
          <w:p w14:paraId="2A71A293" w14:textId="2029BB70" w:rsidR="00AB26B1" w:rsidRPr="004E5F9E" w:rsidRDefault="00AB26B1" w:rsidP="00AB26B1">
            <w:pPr>
              <w:jc w:val="right"/>
              <w:rPr>
                <w:rFonts w:cstheme="minorHAnsi"/>
                <w:sz w:val="18"/>
                <w:szCs w:val="18"/>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6476AE34" w14:textId="7C088AEE" w:rsidR="00AB26B1" w:rsidRPr="004E5F9E" w:rsidRDefault="00AB26B1" w:rsidP="00AB26B1">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3805E1B3" w14:textId="6EC6C518" w:rsidR="00AB26B1" w:rsidRPr="004E5F9E" w:rsidRDefault="00AB26B1" w:rsidP="00AB26B1">
            <w:pPr>
              <w:jc w:val="right"/>
              <w:rPr>
                <w:rFonts w:cstheme="minorHAnsi"/>
                <w:sz w:val="18"/>
                <w:szCs w:val="18"/>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54B05D94" w14:textId="5A8414A4" w:rsidR="00AB26B1" w:rsidRPr="004E5F9E" w:rsidRDefault="00AB26B1" w:rsidP="00AB26B1">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0D02D088" w14:textId="767A5AFA" w:rsidR="00AB26B1" w:rsidRPr="004E5F9E" w:rsidRDefault="00AB26B1" w:rsidP="00AB26B1">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4006BC1C" w14:textId="7B41D4E8" w:rsidR="00AB26B1" w:rsidRPr="004E5F9E" w:rsidRDefault="00AB26B1" w:rsidP="00AB26B1">
            <w:pPr>
              <w:jc w:val="right"/>
              <w:rPr>
                <w:rFonts w:cstheme="minorHAnsi"/>
                <w:sz w:val="18"/>
                <w:szCs w:val="18"/>
              </w:rPr>
            </w:pPr>
            <w:r w:rsidRPr="00A6432E">
              <w:rPr>
                <w:rFonts w:cstheme="minorHAnsi"/>
                <w:sz w:val="18"/>
                <w:szCs w:val="18"/>
              </w:rPr>
              <w:t>N/A</w:t>
            </w:r>
          </w:p>
        </w:tc>
      </w:tr>
      <w:tr w:rsidR="00AB26B1" w:rsidRPr="004E5F9E" w14:paraId="716F2837" w14:textId="77777777" w:rsidTr="00B807AE">
        <w:tc>
          <w:tcPr>
            <w:tcW w:w="1890" w:type="dxa"/>
            <w:tcBorders>
              <w:top w:val="nil"/>
              <w:left w:val="nil"/>
              <w:bottom w:val="nil"/>
              <w:right w:val="nil"/>
            </w:tcBorders>
          </w:tcPr>
          <w:p w14:paraId="7AA9166C" w14:textId="22204F27" w:rsidR="00AB26B1" w:rsidRPr="004E5F9E" w:rsidRDefault="00AB26B1" w:rsidP="00AB26B1">
            <w:pPr>
              <w:rPr>
                <w:rFonts w:cstheme="minorHAnsi"/>
                <w:sz w:val="18"/>
                <w:szCs w:val="18"/>
              </w:rPr>
            </w:pPr>
            <w:r w:rsidRPr="004E5F9E">
              <w:rPr>
                <w:rFonts w:cstheme="minorHAnsi"/>
                <w:b/>
                <w:sz w:val="18"/>
                <w:szCs w:val="18"/>
              </w:rPr>
              <w:t xml:space="preserve">Age </w:t>
            </w:r>
          </w:p>
        </w:tc>
        <w:tc>
          <w:tcPr>
            <w:tcW w:w="1485" w:type="dxa"/>
            <w:tcBorders>
              <w:top w:val="nil"/>
              <w:left w:val="nil"/>
              <w:bottom w:val="nil"/>
              <w:right w:val="nil"/>
            </w:tcBorders>
            <w:shd w:val="clear" w:color="auto" w:fill="auto"/>
            <w:vAlign w:val="bottom"/>
          </w:tcPr>
          <w:p w14:paraId="43CE22DF" w14:textId="346D1CB8" w:rsidR="00AB26B1" w:rsidRPr="004E5F9E" w:rsidRDefault="00AB26B1" w:rsidP="00AB26B1">
            <w:pPr>
              <w:jc w:val="right"/>
              <w:rPr>
                <w:rFonts w:cstheme="minorHAnsi"/>
                <w:sz w:val="18"/>
                <w:szCs w:val="18"/>
              </w:rPr>
            </w:pPr>
          </w:p>
        </w:tc>
        <w:tc>
          <w:tcPr>
            <w:tcW w:w="1485" w:type="dxa"/>
            <w:tcBorders>
              <w:top w:val="nil"/>
              <w:left w:val="nil"/>
              <w:bottom w:val="nil"/>
              <w:right w:val="nil"/>
            </w:tcBorders>
            <w:shd w:val="clear" w:color="auto" w:fill="auto"/>
            <w:vAlign w:val="bottom"/>
          </w:tcPr>
          <w:p w14:paraId="561CA5BE" w14:textId="27604CC0" w:rsidR="00AB26B1" w:rsidRPr="004E5F9E" w:rsidRDefault="00AB26B1" w:rsidP="00AB26B1">
            <w:pPr>
              <w:jc w:val="right"/>
              <w:rPr>
                <w:rFonts w:cstheme="minorHAnsi"/>
                <w:sz w:val="18"/>
                <w:szCs w:val="18"/>
              </w:rPr>
            </w:pPr>
          </w:p>
        </w:tc>
        <w:tc>
          <w:tcPr>
            <w:tcW w:w="1485" w:type="dxa"/>
            <w:tcBorders>
              <w:top w:val="nil"/>
              <w:left w:val="nil"/>
              <w:bottom w:val="nil"/>
              <w:right w:val="nil"/>
            </w:tcBorders>
            <w:shd w:val="clear" w:color="auto" w:fill="auto"/>
            <w:vAlign w:val="bottom"/>
          </w:tcPr>
          <w:p w14:paraId="240F56F9" w14:textId="7AE11144" w:rsidR="00AB26B1" w:rsidRPr="004E5F9E" w:rsidRDefault="00AB26B1" w:rsidP="00AB26B1">
            <w:pPr>
              <w:jc w:val="right"/>
              <w:rPr>
                <w:rFonts w:cstheme="minorHAnsi"/>
                <w:sz w:val="18"/>
                <w:szCs w:val="18"/>
              </w:rPr>
            </w:pPr>
          </w:p>
        </w:tc>
        <w:tc>
          <w:tcPr>
            <w:tcW w:w="1485" w:type="dxa"/>
            <w:tcBorders>
              <w:top w:val="nil"/>
              <w:left w:val="nil"/>
              <w:bottom w:val="nil"/>
              <w:right w:val="nil"/>
            </w:tcBorders>
            <w:shd w:val="clear" w:color="auto" w:fill="auto"/>
            <w:vAlign w:val="bottom"/>
          </w:tcPr>
          <w:p w14:paraId="7B8845FA" w14:textId="4FF81240" w:rsidR="00AB26B1" w:rsidRPr="004E5F9E" w:rsidRDefault="00AB26B1" w:rsidP="00AB26B1">
            <w:pPr>
              <w:jc w:val="right"/>
              <w:rPr>
                <w:rFonts w:cstheme="minorHAnsi"/>
                <w:sz w:val="18"/>
                <w:szCs w:val="18"/>
              </w:rPr>
            </w:pPr>
          </w:p>
        </w:tc>
        <w:tc>
          <w:tcPr>
            <w:tcW w:w="1485" w:type="dxa"/>
            <w:tcBorders>
              <w:top w:val="nil"/>
              <w:left w:val="nil"/>
              <w:bottom w:val="nil"/>
              <w:right w:val="nil"/>
            </w:tcBorders>
            <w:shd w:val="clear" w:color="auto" w:fill="auto"/>
            <w:vAlign w:val="bottom"/>
          </w:tcPr>
          <w:p w14:paraId="35F17883" w14:textId="7572CB8F" w:rsidR="00AB26B1" w:rsidRPr="004E5F9E" w:rsidRDefault="00AB26B1" w:rsidP="00AB26B1">
            <w:pPr>
              <w:jc w:val="right"/>
              <w:rPr>
                <w:rFonts w:cstheme="minorHAnsi"/>
                <w:sz w:val="18"/>
                <w:szCs w:val="18"/>
              </w:rPr>
            </w:pPr>
          </w:p>
        </w:tc>
        <w:tc>
          <w:tcPr>
            <w:tcW w:w="1485" w:type="dxa"/>
            <w:tcBorders>
              <w:top w:val="nil"/>
              <w:left w:val="nil"/>
              <w:bottom w:val="nil"/>
              <w:right w:val="nil"/>
            </w:tcBorders>
            <w:shd w:val="clear" w:color="auto" w:fill="auto"/>
            <w:vAlign w:val="bottom"/>
          </w:tcPr>
          <w:p w14:paraId="0BA91AA0" w14:textId="1CE0C1AD" w:rsidR="00AB26B1" w:rsidRPr="004E5F9E" w:rsidRDefault="00AB26B1" w:rsidP="00AB26B1">
            <w:pPr>
              <w:jc w:val="right"/>
              <w:rPr>
                <w:rFonts w:cstheme="minorHAnsi"/>
                <w:sz w:val="18"/>
                <w:szCs w:val="18"/>
              </w:rPr>
            </w:pPr>
          </w:p>
        </w:tc>
      </w:tr>
      <w:tr w:rsidR="00AB26B1" w:rsidRPr="004E5F9E" w14:paraId="16F18F2F" w14:textId="77777777" w:rsidTr="00A81B08">
        <w:tc>
          <w:tcPr>
            <w:tcW w:w="1890" w:type="dxa"/>
            <w:tcBorders>
              <w:top w:val="nil"/>
              <w:left w:val="nil"/>
              <w:bottom w:val="nil"/>
              <w:right w:val="nil"/>
            </w:tcBorders>
          </w:tcPr>
          <w:p w14:paraId="5066B9BE" w14:textId="03894E5B" w:rsidR="00AB26B1" w:rsidRPr="004E5F9E" w:rsidRDefault="00AB26B1" w:rsidP="00AB26B1">
            <w:pPr>
              <w:rPr>
                <w:rFonts w:cstheme="minorHAnsi"/>
                <w:sz w:val="18"/>
                <w:szCs w:val="18"/>
              </w:rPr>
            </w:pPr>
            <w:r w:rsidRPr="004E5F9E">
              <w:rPr>
                <w:rFonts w:cstheme="minorHAnsi"/>
                <w:sz w:val="18"/>
                <w:szCs w:val="18"/>
              </w:rPr>
              <w:t xml:space="preserve">    0–12</w:t>
            </w:r>
          </w:p>
        </w:tc>
        <w:tc>
          <w:tcPr>
            <w:tcW w:w="1485" w:type="dxa"/>
            <w:tcBorders>
              <w:top w:val="nil"/>
              <w:left w:val="nil"/>
              <w:bottom w:val="nil"/>
              <w:right w:val="nil"/>
            </w:tcBorders>
            <w:shd w:val="clear" w:color="auto" w:fill="auto"/>
            <w:vAlign w:val="bottom"/>
          </w:tcPr>
          <w:p w14:paraId="0FF0A04B" w14:textId="3EA3DD84" w:rsidR="00AB26B1" w:rsidRPr="004E5F9E" w:rsidRDefault="00AB26B1" w:rsidP="00AB26B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D4210CD" w14:textId="2F75DFC7" w:rsidR="00AB26B1" w:rsidRPr="004E5F9E" w:rsidRDefault="00AB26B1" w:rsidP="00AB26B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0A8B3AC1" w14:textId="1A05B97E" w:rsidR="00AB26B1" w:rsidRPr="004E5F9E" w:rsidRDefault="00AB26B1" w:rsidP="00AB26B1">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A59AD05" w14:textId="588C5F35" w:rsidR="00AB26B1" w:rsidRPr="004E5F9E" w:rsidRDefault="00AB26B1" w:rsidP="00AB26B1">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7D4F676A" w14:textId="07685BC3" w:rsidR="00AB26B1" w:rsidRPr="004E5F9E" w:rsidRDefault="00AB26B1" w:rsidP="00AB26B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A3F3C1A" w14:textId="49950043" w:rsidR="00AB26B1" w:rsidRPr="004E5F9E" w:rsidRDefault="00AB26B1" w:rsidP="00AB26B1">
            <w:pPr>
              <w:jc w:val="right"/>
              <w:rPr>
                <w:rFonts w:cstheme="minorHAnsi"/>
                <w:sz w:val="18"/>
                <w:szCs w:val="18"/>
              </w:rPr>
            </w:pPr>
            <w:r>
              <w:rPr>
                <w:rFonts w:ascii="Calibri" w:hAnsi="Calibri" w:cs="Calibri"/>
                <w:color w:val="000000"/>
                <w:sz w:val="18"/>
                <w:szCs w:val="18"/>
              </w:rPr>
              <w:t>0%</w:t>
            </w:r>
          </w:p>
        </w:tc>
      </w:tr>
      <w:tr w:rsidR="00AB26B1" w:rsidRPr="004E5F9E" w14:paraId="5FB8A2D2" w14:textId="77777777" w:rsidTr="00A81B08">
        <w:tc>
          <w:tcPr>
            <w:tcW w:w="1890" w:type="dxa"/>
            <w:tcBorders>
              <w:top w:val="nil"/>
              <w:left w:val="nil"/>
              <w:bottom w:val="nil"/>
              <w:right w:val="nil"/>
            </w:tcBorders>
          </w:tcPr>
          <w:p w14:paraId="4C0EBA77" w14:textId="758514C4" w:rsidR="00AB26B1" w:rsidRPr="004E5F9E" w:rsidRDefault="00AB26B1" w:rsidP="00AB26B1">
            <w:pPr>
              <w:rPr>
                <w:rFonts w:cstheme="minorHAnsi"/>
                <w:sz w:val="18"/>
                <w:szCs w:val="18"/>
              </w:rPr>
            </w:pPr>
            <w:r w:rsidRPr="004E5F9E">
              <w:rPr>
                <w:rFonts w:cstheme="minorHAnsi"/>
                <w:sz w:val="18"/>
                <w:szCs w:val="18"/>
              </w:rPr>
              <w:t xml:space="preserve">   13–19 </w:t>
            </w:r>
          </w:p>
        </w:tc>
        <w:tc>
          <w:tcPr>
            <w:tcW w:w="1485" w:type="dxa"/>
            <w:tcBorders>
              <w:top w:val="nil"/>
              <w:left w:val="nil"/>
              <w:bottom w:val="nil"/>
              <w:right w:val="nil"/>
            </w:tcBorders>
            <w:shd w:val="clear" w:color="auto" w:fill="auto"/>
            <w:vAlign w:val="bottom"/>
          </w:tcPr>
          <w:p w14:paraId="6C145081" w14:textId="7437DB8F" w:rsidR="00AB26B1" w:rsidRPr="004E5F9E" w:rsidRDefault="00AB26B1" w:rsidP="00AB26B1">
            <w:pPr>
              <w:jc w:val="right"/>
              <w:rPr>
                <w:rFonts w:cstheme="minorHAnsi"/>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62614691" w14:textId="1DEEF942" w:rsidR="00AB26B1" w:rsidRPr="004E5F9E" w:rsidRDefault="00AB26B1" w:rsidP="00AB26B1">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48DD237C" w14:textId="15021363" w:rsidR="00AB26B1" w:rsidRPr="004E5F9E" w:rsidRDefault="00AB26B1" w:rsidP="00AB26B1">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66A71AB8" w14:textId="419788A2" w:rsidR="00AB26B1" w:rsidRPr="004E5F9E" w:rsidRDefault="00AB26B1" w:rsidP="00AB26B1">
            <w:pPr>
              <w:jc w:val="right"/>
              <w:rPr>
                <w:rFonts w:cstheme="minorHAnsi"/>
                <w:sz w:val="18"/>
                <w:szCs w:val="18"/>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33B8FA68" w14:textId="5F89C4DB" w:rsidR="00AB26B1" w:rsidRPr="004E5F9E" w:rsidRDefault="00AB26B1" w:rsidP="00AB26B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A6B4165" w14:textId="4351FD4B" w:rsidR="00AB26B1" w:rsidRPr="004E5F9E" w:rsidRDefault="00AB26B1" w:rsidP="00AB26B1">
            <w:pPr>
              <w:jc w:val="right"/>
              <w:rPr>
                <w:rFonts w:cstheme="minorHAnsi"/>
                <w:sz w:val="18"/>
                <w:szCs w:val="18"/>
              </w:rPr>
            </w:pPr>
            <w:r>
              <w:rPr>
                <w:rFonts w:ascii="Calibri" w:hAnsi="Calibri" w:cs="Calibri"/>
                <w:color w:val="000000"/>
                <w:sz w:val="18"/>
                <w:szCs w:val="18"/>
              </w:rPr>
              <w:t>0%</w:t>
            </w:r>
          </w:p>
        </w:tc>
      </w:tr>
      <w:tr w:rsidR="00AB26B1" w:rsidRPr="004E5F9E" w14:paraId="798AFBD9" w14:textId="77777777" w:rsidTr="000703CF">
        <w:tc>
          <w:tcPr>
            <w:tcW w:w="1890" w:type="dxa"/>
            <w:tcBorders>
              <w:top w:val="nil"/>
              <w:left w:val="nil"/>
              <w:bottom w:val="nil"/>
              <w:right w:val="nil"/>
            </w:tcBorders>
          </w:tcPr>
          <w:p w14:paraId="494B380B" w14:textId="32439C54" w:rsidR="00AB26B1" w:rsidRPr="004E5F9E" w:rsidRDefault="00AB26B1" w:rsidP="00AB26B1">
            <w:pPr>
              <w:rPr>
                <w:rFonts w:cstheme="minorHAnsi"/>
                <w:sz w:val="18"/>
                <w:szCs w:val="18"/>
              </w:rPr>
            </w:pPr>
            <w:r w:rsidRPr="004E5F9E">
              <w:rPr>
                <w:rFonts w:cstheme="minorHAnsi"/>
                <w:sz w:val="18"/>
                <w:szCs w:val="18"/>
              </w:rPr>
              <w:t xml:space="preserve">   20–29</w:t>
            </w:r>
          </w:p>
        </w:tc>
        <w:tc>
          <w:tcPr>
            <w:tcW w:w="1485" w:type="dxa"/>
            <w:tcBorders>
              <w:top w:val="nil"/>
              <w:left w:val="nil"/>
              <w:bottom w:val="nil"/>
              <w:right w:val="nil"/>
            </w:tcBorders>
            <w:shd w:val="clear" w:color="auto" w:fill="auto"/>
            <w:vAlign w:val="bottom"/>
          </w:tcPr>
          <w:p w14:paraId="65B1CB18" w14:textId="3B6F0A20" w:rsidR="00AB26B1" w:rsidRPr="004E5F9E" w:rsidRDefault="00AB26B1" w:rsidP="00AB26B1">
            <w:pPr>
              <w:jc w:val="right"/>
              <w:rPr>
                <w:rFonts w:cstheme="minorHAnsi"/>
                <w:sz w:val="18"/>
                <w:szCs w:val="18"/>
              </w:rPr>
            </w:pPr>
            <w:r>
              <w:rPr>
                <w:rFonts w:ascii="Calibri" w:hAnsi="Calibri" w:cs="Calibri"/>
                <w:color w:val="000000"/>
                <w:sz w:val="18"/>
                <w:szCs w:val="18"/>
              </w:rPr>
              <w:t>62</w:t>
            </w:r>
          </w:p>
        </w:tc>
        <w:tc>
          <w:tcPr>
            <w:tcW w:w="1485" w:type="dxa"/>
            <w:tcBorders>
              <w:top w:val="nil"/>
              <w:left w:val="nil"/>
              <w:bottom w:val="nil"/>
              <w:right w:val="nil"/>
            </w:tcBorders>
            <w:shd w:val="clear" w:color="auto" w:fill="auto"/>
            <w:vAlign w:val="bottom"/>
          </w:tcPr>
          <w:p w14:paraId="70C95466" w14:textId="2DE44C56" w:rsidR="00AB26B1" w:rsidRPr="004E5F9E" w:rsidRDefault="00AB26B1" w:rsidP="00AB26B1">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76B7B07B" w14:textId="2A51497F" w:rsidR="00AB26B1" w:rsidRPr="004E5F9E" w:rsidRDefault="00AB26B1" w:rsidP="00AB26B1">
            <w:pPr>
              <w:jc w:val="right"/>
              <w:rPr>
                <w:rFonts w:cstheme="minorHAnsi"/>
                <w:sz w:val="18"/>
                <w:szCs w:val="18"/>
              </w:rPr>
            </w:pPr>
            <w:r>
              <w:rPr>
                <w:rFonts w:ascii="Calibri" w:hAnsi="Calibri" w:cs="Calibri"/>
                <w:color w:val="000000"/>
                <w:sz w:val="18"/>
                <w:szCs w:val="18"/>
              </w:rPr>
              <w:t>142</w:t>
            </w:r>
          </w:p>
        </w:tc>
        <w:tc>
          <w:tcPr>
            <w:tcW w:w="1485" w:type="dxa"/>
            <w:tcBorders>
              <w:top w:val="nil"/>
              <w:left w:val="nil"/>
              <w:bottom w:val="nil"/>
              <w:right w:val="nil"/>
            </w:tcBorders>
            <w:shd w:val="clear" w:color="auto" w:fill="auto"/>
            <w:vAlign w:val="bottom"/>
          </w:tcPr>
          <w:p w14:paraId="7FFA6062" w14:textId="0B7D6734" w:rsidR="00AB26B1" w:rsidRPr="004E5F9E" w:rsidRDefault="00AB26B1" w:rsidP="00AB26B1">
            <w:pPr>
              <w:jc w:val="right"/>
              <w:rPr>
                <w:rFonts w:cstheme="minorHAnsi"/>
                <w:sz w:val="18"/>
                <w:szCs w:val="18"/>
              </w:rPr>
            </w:pPr>
            <w:r>
              <w:rPr>
                <w:rFonts w:ascii="Calibri" w:hAnsi="Calibri" w:cs="Calibri"/>
                <w:color w:val="000000"/>
                <w:sz w:val="18"/>
                <w:szCs w:val="18"/>
              </w:rPr>
              <w:t>3%</w:t>
            </w:r>
          </w:p>
        </w:tc>
        <w:tc>
          <w:tcPr>
            <w:tcW w:w="1485" w:type="dxa"/>
            <w:tcBorders>
              <w:top w:val="nil"/>
              <w:left w:val="nil"/>
              <w:bottom w:val="nil"/>
              <w:right w:val="nil"/>
            </w:tcBorders>
            <w:shd w:val="clear" w:color="auto" w:fill="auto"/>
          </w:tcPr>
          <w:p w14:paraId="435079A0" w14:textId="4707F596" w:rsidR="00AB26B1" w:rsidRPr="004E5F9E" w:rsidRDefault="00AB26B1" w:rsidP="00AB26B1">
            <w:pPr>
              <w:jc w:val="right"/>
              <w:rPr>
                <w:rFonts w:cstheme="minorHAnsi"/>
                <w:sz w:val="18"/>
                <w:szCs w:val="18"/>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156C9DE" w14:textId="25E92B28" w:rsidR="00AB26B1" w:rsidRPr="004E5F9E" w:rsidRDefault="00AB26B1" w:rsidP="00AB26B1">
            <w:pPr>
              <w:jc w:val="right"/>
              <w:rPr>
                <w:rFonts w:cstheme="minorHAnsi"/>
                <w:sz w:val="18"/>
                <w:szCs w:val="18"/>
              </w:rPr>
            </w:pPr>
            <w:r w:rsidRPr="00A6432E">
              <w:rPr>
                <w:rFonts w:cstheme="minorHAnsi"/>
                <w:sz w:val="18"/>
                <w:szCs w:val="18"/>
              </w:rPr>
              <w:t>N/A</w:t>
            </w:r>
          </w:p>
        </w:tc>
      </w:tr>
      <w:tr w:rsidR="00AB26B1" w:rsidRPr="004E5F9E" w14:paraId="6B8C0AED" w14:textId="77777777" w:rsidTr="00A73DA5">
        <w:tc>
          <w:tcPr>
            <w:tcW w:w="1890" w:type="dxa"/>
            <w:tcBorders>
              <w:top w:val="nil"/>
              <w:left w:val="nil"/>
              <w:bottom w:val="nil"/>
              <w:right w:val="nil"/>
            </w:tcBorders>
          </w:tcPr>
          <w:p w14:paraId="63ECA87F" w14:textId="7E174DCA" w:rsidR="00AB26B1" w:rsidRPr="004E5F9E" w:rsidRDefault="00AB26B1" w:rsidP="00AB26B1">
            <w:pPr>
              <w:rPr>
                <w:rFonts w:cstheme="minorHAnsi"/>
                <w:sz w:val="18"/>
                <w:szCs w:val="18"/>
              </w:rPr>
            </w:pPr>
            <w:r w:rsidRPr="004E5F9E">
              <w:rPr>
                <w:rFonts w:cstheme="minorHAnsi"/>
                <w:sz w:val="18"/>
                <w:szCs w:val="18"/>
              </w:rPr>
              <w:t xml:space="preserve">   30–39</w:t>
            </w:r>
          </w:p>
        </w:tc>
        <w:tc>
          <w:tcPr>
            <w:tcW w:w="1485" w:type="dxa"/>
            <w:tcBorders>
              <w:top w:val="nil"/>
              <w:left w:val="nil"/>
              <w:bottom w:val="nil"/>
              <w:right w:val="nil"/>
            </w:tcBorders>
            <w:shd w:val="clear" w:color="auto" w:fill="auto"/>
            <w:vAlign w:val="bottom"/>
          </w:tcPr>
          <w:p w14:paraId="0908EE7A" w14:textId="2A067F18" w:rsidR="00AB26B1" w:rsidRPr="004E5F9E" w:rsidRDefault="00AB26B1" w:rsidP="00AB26B1">
            <w:pPr>
              <w:jc w:val="right"/>
              <w:rPr>
                <w:rFonts w:cstheme="minorHAnsi"/>
                <w:sz w:val="18"/>
                <w:szCs w:val="18"/>
              </w:rPr>
            </w:pPr>
            <w:r>
              <w:rPr>
                <w:rFonts w:ascii="Calibri" w:hAnsi="Calibri" w:cs="Calibri"/>
                <w:color w:val="000000"/>
                <w:sz w:val="18"/>
                <w:szCs w:val="18"/>
              </w:rPr>
              <w:t>134</w:t>
            </w:r>
          </w:p>
        </w:tc>
        <w:tc>
          <w:tcPr>
            <w:tcW w:w="1485" w:type="dxa"/>
            <w:tcBorders>
              <w:top w:val="nil"/>
              <w:left w:val="nil"/>
              <w:bottom w:val="nil"/>
              <w:right w:val="nil"/>
            </w:tcBorders>
            <w:shd w:val="clear" w:color="auto" w:fill="auto"/>
            <w:vAlign w:val="bottom"/>
          </w:tcPr>
          <w:p w14:paraId="36B165BC" w14:textId="56467CFB" w:rsidR="00AB26B1" w:rsidRPr="004E5F9E" w:rsidRDefault="00AB26B1" w:rsidP="00AB26B1">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4E98A59A" w14:textId="69358B0A" w:rsidR="00AB26B1" w:rsidRPr="004E5F9E" w:rsidRDefault="00AB26B1" w:rsidP="00AB26B1">
            <w:pPr>
              <w:jc w:val="right"/>
              <w:rPr>
                <w:rFonts w:cstheme="minorHAnsi"/>
                <w:sz w:val="18"/>
                <w:szCs w:val="18"/>
              </w:rPr>
            </w:pPr>
            <w:r>
              <w:rPr>
                <w:rFonts w:ascii="Calibri" w:hAnsi="Calibri" w:cs="Calibri"/>
                <w:color w:val="000000"/>
                <w:sz w:val="18"/>
                <w:szCs w:val="18"/>
              </w:rPr>
              <w:t>523</w:t>
            </w:r>
          </w:p>
        </w:tc>
        <w:tc>
          <w:tcPr>
            <w:tcW w:w="1485" w:type="dxa"/>
            <w:tcBorders>
              <w:top w:val="nil"/>
              <w:left w:val="nil"/>
              <w:bottom w:val="nil"/>
              <w:right w:val="nil"/>
            </w:tcBorders>
            <w:shd w:val="clear" w:color="auto" w:fill="auto"/>
            <w:vAlign w:val="bottom"/>
          </w:tcPr>
          <w:p w14:paraId="5115E9A6" w14:textId="4623E103" w:rsidR="00AB26B1" w:rsidRPr="004E5F9E" w:rsidRDefault="00AB26B1" w:rsidP="00AB26B1">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tcPr>
          <w:p w14:paraId="50B163F0" w14:textId="78E4034E" w:rsidR="00AB26B1" w:rsidRPr="004E5F9E" w:rsidRDefault="00AB26B1" w:rsidP="00AB26B1">
            <w:pPr>
              <w:jc w:val="right"/>
              <w:rPr>
                <w:rFonts w:cstheme="minorHAnsi"/>
                <w:sz w:val="18"/>
                <w:szCs w:val="18"/>
              </w:rPr>
            </w:pPr>
            <w:r w:rsidRPr="00A6432E">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4053D7D6" w14:textId="1BDB666E" w:rsidR="00AB26B1" w:rsidRPr="004E5F9E" w:rsidRDefault="00AB26B1" w:rsidP="00AB26B1">
            <w:pPr>
              <w:jc w:val="right"/>
              <w:rPr>
                <w:rFonts w:cstheme="minorHAnsi"/>
                <w:sz w:val="18"/>
                <w:szCs w:val="18"/>
              </w:rPr>
            </w:pPr>
            <w:r w:rsidRPr="00A6432E">
              <w:rPr>
                <w:rFonts w:cstheme="minorHAnsi"/>
                <w:sz w:val="18"/>
                <w:szCs w:val="18"/>
              </w:rPr>
              <w:t>N/A</w:t>
            </w:r>
          </w:p>
        </w:tc>
      </w:tr>
      <w:tr w:rsidR="00AB26B1" w:rsidRPr="004E5F9E" w14:paraId="62D51AF5" w14:textId="77777777" w:rsidTr="005333BA">
        <w:tc>
          <w:tcPr>
            <w:tcW w:w="1890" w:type="dxa"/>
            <w:tcBorders>
              <w:top w:val="nil"/>
              <w:left w:val="nil"/>
              <w:bottom w:val="nil"/>
              <w:right w:val="nil"/>
            </w:tcBorders>
          </w:tcPr>
          <w:p w14:paraId="768C0C4C" w14:textId="1A21E9CF" w:rsidR="00AB26B1" w:rsidRPr="004E5F9E" w:rsidRDefault="00AB26B1" w:rsidP="00AB26B1">
            <w:pPr>
              <w:rPr>
                <w:rFonts w:cstheme="minorHAnsi"/>
                <w:sz w:val="18"/>
                <w:szCs w:val="18"/>
              </w:rPr>
            </w:pPr>
            <w:r w:rsidRPr="004E5F9E">
              <w:rPr>
                <w:rFonts w:cstheme="minorHAnsi"/>
                <w:sz w:val="18"/>
                <w:szCs w:val="18"/>
              </w:rPr>
              <w:t xml:space="preserve">   40–49</w:t>
            </w:r>
          </w:p>
        </w:tc>
        <w:tc>
          <w:tcPr>
            <w:tcW w:w="1485" w:type="dxa"/>
            <w:tcBorders>
              <w:top w:val="nil"/>
              <w:left w:val="nil"/>
              <w:bottom w:val="nil"/>
              <w:right w:val="nil"/>
            </w:tcBorders>
            <w:shd w:val="clear" w:color="auto" w:fill="auto"/>
            <w:vAlign w:val="bottom"/>
          </w:tcPr>
          <w:p w14:paraId="75C0B685" w14:textId="45B5B514" w:rsidR="00AB26B1" w:rsidRPr="004E5F9E" w:rsidRDefault="00AB26B1" w:rsidP="00AB26B1">
            <w:pPr>
              <w:jc w:val="right"/>
              <w:rPr>
                <w:rFonts w:cstheme="minorHAnsi"/>
                <w:sz w:val="18"/>
                <w:szCs w:val="18"/>
              </w:rPr>
            </w:pPr>
            <w:r>
              <w:rPr>
                <w:rFonts w:ascii="Calibri" w:hAnsi="Calibri" w:cs="Calibri"/>
                <w:color w:val="000000"/>
                <w:sz w:val="18"/>
                <w:szCs w:val="18"/>
              </w:rPr>
              <w:t>89</w:t>
            </w:r>
          </w:p>
        </w:tc>
        <w:tc>
          <w:tcPr>
            <w:tcW w:w="1485" w:type="dxa"/>
            <w:tcBorders>
              <w:top w:val="nil"/>
              <w:left w:val="nil"/>
              <w:bottom w:val="nil"/>
              <w:right w:val="nil"/>
            </w:tcBorders>
            <w:shd w:val="clear" w:color="auto" w:fill="auto"/>
            <w:vAlign w:val="bottom"/>
          </w:tcPr>
          <w:p w14:paraId="7D26F058" w14:textId="66F0A08C" w:rsidR="00AB26B1" w:rsidRPr="004E5F9E" w:rsidRDefault="00AB26B1" w:rsidP="00AB26B1">
            <w:pPr>
              <w:jc w:val="right"/>
              <w:rPr>
                <w:rFonts w:cstheme="minorHAnsi"/>
                <w:sz w:val="18"/>
                <w:szCs w:val="18"/>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59DF4CB0" w14:textId="384C045C" w:rsidR="00AB26B1" w:rsidRPr="004E5F9E" w:rsidRDefault="00AB26B1" w:rsidP="00AB26B1">
            <w:pPr>
              <w:jc w:val="right"/>
              <w:rPr>
                <w:rFonts w:cstheme="minorHAnsi"/>
                <w:sz w:val="18"/>
                <w:szCs w:val="18"/>
              </w:rPr>
            </w:pPr>
            <w:r>
              <w:rPr>
                <w:rFonts w:ascii="Calibri" w:hAnsi="Calibri" w:cs="Calibri"/>
                <w:color w:val="000000"/>
                <w:sz w:val="18"/>
                <w:szCs w:val="18"/>
              </w:rPr>
              <w:t>759</w:t>
            </w:r>
          </w:p>
        </w:tc>
        <w:tc>
          <w:tcPr>
            <w:tcW w:w="1485" w:type="dxa"/>
            <w:tcBorders>
              <w:top w:val="nil"/>
              <w:left w:val="nil"/>
              <w:bottom w:val="nil"/>
              <w:right w:val="nil"/>
            </w:tcBorders>
            <w:shd w:val="clear" w:color="auto" w:fill="auto"/>
            <w:vAlign w:val="bottom"/>
          </w:tcPr>
          <w:p w14:paraId="668DEB5B" w14:textId="57500DAB" w:rsidR="00AB26B1" w:rsidRPr="004E5F9E" w:rsidRDefault="00AB26B1" w:rsidP="00AB26B1">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6D8ADFB7" w14:textId="35294791" w:rsidR="00AB26B1" w:rsidRPr="004E5F9E" w:rsidRDefault="00AB26B1" w:rsidP="00AB26B1">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03B571A3" w14:textId="0BAB557A" w:rsidR="00AB26B1" w:rsidRPr="004E5F9E" w:rsidRDefault="00AB26B1" w:rsidP="00AB26B1">
            <w:pPr>
              <w:jc w:val="right"/>
              <w:rPr>
                <w:rFonts w:cstheme="minorHAnsi"/>
                <w:sz w:val="18"/>
                <w:szCs w:val="18"/>
              </w:rPr>
            </w:pPr>
            <w:r>
              <w:rPr>
                <w:rFonts w:ascii="Calibri" w:hAnsi="Calibri" w:cs="Calibri"/>
                <w:color w:val="000000"/>
                <w:sz w:val="18"/>
                <w:szCs w:val="18"/>
              </w:rPr>
              <w:t>11%</w:t>
            </w:r>
          </w:p>
        </w:tc>
      </w:tr>
      <w:tr w:rsidR="00AB26B1" w:rsidRPr="004E5F9E" w14:paraId="7B7A6F48" w14:textId="77777777" w:rsidTr="005333BA">
        <w:tc>
          <w:tcPr>
            <w:tcW w:w="1890" w:type="dxa"/>
            <w:tcBorders>
              <w:top w:val="nil"/>
              <w:left w:val="nil"/>
              <w:bottom w:val="nil"/>
              <w:right w:val="nil"/>
            </w:tcBorders>
          </w:tcPr>
          <w:p w14:paraId="2478114E" w14:textId="6E47A3B3" w:rsidR="00AB26B1" w:rsidRPr="004E5F9E" w:rsidRDefault="00AB26B1" w:rsidP="00AB26B1">
            <w:pPr>
              <w:rPr>
                <w:rFonts w:cstheme="minorHAnsi"/>
                <w:sz w:val="18"/>
                <w:szCs w:val="18"/>
              </w:rPr>
            </w:pPr>
            <w:r w:rsidRPr="004E5F9E">
              <w:rPr>
                <w:rFonts w:cstheme="minorHAnsi"/>
                <w:sz w:val="18"/>
                <w:szCs w:val="18"/>
              </w:rPr>
              <w:t xml:space="preserve">   50–59</w:t>
            </w:r>
          </w:p>
        </w:tc>
        <w:tc>
          <w:tcPr>
            <w:tcW w:w="1485" w:type="dxa"/>
            <w:tcBorders>
              <w:top w:val="nil"/>
              <w:left w:val="nil"/>
              <w:bottom w:val="nil"/>
              <w:right w:val="nil"/>
            </w:tcBorders>
            <w:shd w:val="clear" w:color="auto" w:fill="auto"/>
            <w:vAlign w:val="bottom"/>
          </w:tcPr>
          <w:p w14:paraId="2D3CB12F" w14:textId="46FAEDF4" w:rsidR="00AB26B1" w:rsidRPr="004E5F9E" w:rsidRDefault="00AB26B1" w:rsidP="00AB26B1">
            <w:pPr>
              <w:jc w:val="right"/>
              <w:rPr>
                <w:rFonts w:cstheme="minorHAnsi"/>
                <w:sz w:val="18"/>
                <w:szCs w:val="18"/>
              </w:rPr>
            </w:pPr>
            <w:r>
              <w:rPr>
                <w:rFonts w:ascii="Calibri" w:hAnsi="Calibri" w:cs="Calibri"/>
                <w:color w:val="000000"/>
                <w:sz w:val="18"/>
                <w:szCs w:val="18"/>
              </w:rPr>
              <w:t>70</w:t>
            </w:r>
          </w:p>
        </w:tc>
        <w:tc>
          <w:tcPr>
            <w:tcW w:w="1485" w:type="dxa"/>
            <w:tcBorders>
              <w:top w:val="nil"/>
              <w:left w:val="nil"/>
              <w:bottom w:val="nil"/>
              <w:right w:val="nil"/>
            </w:tcBorders>
            <w:shd w:val="clear" w:color="auto" w:fill="auto"/>
            <w:vAlign w:val="bottom"/>
          </w:tcPr>
          <w:p w14:paraId="0C66155E" w14:textId="2387922B" w:rsidR="00AB26B1" w:rsidRPr="004E5F9E" w:rsidRDefault="00AB26B1" w:rsidP="00AB26B1">
            <w:pPr>
              <w:jc w:val="right"/>
              <w:rPr>
                <w:rFonts w:cstheme="minorHAnsi"/>
                <w:sz w:val="18"/>
                <w:szCs w:val="18"/>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434E80F4" w14:textId="22FF3E02" w:rsidR="00AB26B1" w:rsidRPr="004E5F9E" w:rsidRDefault="00AB26B1" w:rsidP="00AB26B1">
            <w:pPr>
              <w:jc w:val="right"/>
              <w:rPr>
                <w:rFonts w:cstheme="minorHAnsi"/>
                <w:sz w:val="18"/>
                <w:szCs w:val="18"/>
              </w:rPr>
            </w:pPr>
            <w:r>
              <w:rPr>
                <w:rFonts w:ascii="Calibri" w:hAnsi="Calibri" w:cs="Calibri"/>
                <w:color w:val="000000"/>
                <w:sz w:val="18"/>
                <w:szCs w:val="18"/>
              </w:rPr>
              <w:t>1,217</w:t>
            </w:r>
          </w:p>
        </w:tc>
        <w:tc>
          <w:tcPr>
            <w:tcW w:w="1485" w:type="dxa"/>
            <w:tcBorders>
              <w:top w:val="nil"/>
              <w:left w:val="nil"/>
              <w:bottom w:val="nil"/>
              <w:right w:val="nil"/>
            </w:tcBorders>
            <w:shd w:val="clear" w:color="auto" w:fill="auto"/>
            <w:vAlign w:val="bottom"/>
          </w:tcPr>
          <w:p w14:paraId="35B5E742" w14:textId="34FAAA05" w:rsidR="00AB26B1" w:rsidRPr="004E5F9E" w:rsidRDefault="00AB26B1" w:rsidP="00AB26B1">
            <w:pPr>
              <w:jc w:val="right"/>
              <w:rPr>
                <w:rFonts w:cstheme="minorHAnsi"/>
                <w:sz w:val="18"/>
                <w:szCs w:val="18"/>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1E75A7EB" w14:textId="0F594CBF" w:rsidR="00AB26B1" w:rsidRPr="004E5F9E" w:rsidRDefault="00AB26B1" w:rsidP="00AB26B1">
            <w:pPr>
              <w:jc w:val="right"/>
              <w:rPr>
                <w:rFonts w:cstheme="minorHAnsi"/>
                <w:sz w:val="18"/>
                <w:szCs w:val="18"/>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22B7AD27" w14:textId="6FE20770" w:rsidR="00AB26B1" w:rsidRPr="004E5F9E" w:rsidRDefault="00AB26B1" w:rsidP="00AB26B1">
            <w:pPr>
              <w:jc w:val="right"/>
              <w:rPr>
                <w:rFonts w:cstheme="minorHAnsi"/>
                <w:sz w:val="18"/>
                <w:szCs w:val="18"/>
              </w:rPr>
            </w:pPr>
            <w:r>
              <w:rPr>
                <w:rFonts w:ascii="Calibri" w:hAnsi="Calibri" w:cs="Calibri"/>
                <w:color w:val="000000"/>
                <w:sz w:val="18"/>
                <w:szCs w:val="18"/>
              </w:rPr>
              <w:t>26%</w:t>
            </w:r>
          </w:p>
        </w:tc>
      </w:tr>
      <w:tr w:rsidR="00AB26B1" w:rsidRPr="004E5F9E" w14:paraId="56D3BF7C" w14:textId="77777777" w:rsidTr="005333BA">
        <w:tc>
          <w:tcPr>
            <w:tcW w:w="1890" w:type="dxa"/>
            <w:tcBorders>
              <w:top w:val="nil"/>
              <w:left w:val="nil"/>
              <w:bottom w:val="nil"/>
              <w:right w:val="nil"/>
            </w:tcBorders>
          </w:tcPr>
          <w:p w14:paraId="230C0D40" w14:textId="74285CA2" w:rsidR="00AB26B1" w:rsidRPr="004E5F9E" w:rsidRDefault="00AB26B1" w:rsidP="00AB26B1">
            <w:pPr>
              <w:rPr>
                <w:rFonts w:cstheme="minorHAnsi"/>
                <w:sz w:val="18"/>
                <w:szCs w:val="18"/>
              </w:rPr>
            </w:pPr>
            <w:r w:rsidRPr="004E5F9E">
              <w:rPr>
                <w:rFonts w:cstheme="minorHAnsi"/>
                <w:sz w:val="18"/>
                <w:szCs w:val="18"/>
              </w:rPr>
              <w:t xml:space="preserve">   60–69</w:t>
            </w:r>
          </w:p>
        </w:tc>
        <w:tc>
          <w:tcPr>
            <w:tcW w:w="1485" w:type="dxa"/>
            <w:tcBorders>
              <w:top w:val="nil"/>
              <w:left w:val="nil"/>
              <w:bottom w:val="nil"/>
              <w:right w:val="nil"/>
            </w:tcBorders>
            <w:shd w:val="clear" w:color="auto" w:fill="auto"/>
            <w:vAlign w:val="bottom"/>
          </w:tcPr>
          <w:p w14:paraId="20651FE7" w14:textId="4D443B8A" w:rsidR="00AB26B1" w:rsidRPr="004E5F9E" w:rsidRDefault="00AB26B1" w:rsidP="00AB26B1">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6285979D" w14:textId="4DACEDAE" w:rsidR="00AB26B1" w:rsidRPr="004E5F9E" w:rsidRDefault="00AB26B1" w:rsidP="00AB26B1">
            <w:pPr>
              <w:jc w:val="right"/>
              <w:rPr>
                <w:rFonts w:cstheme="minorHAnsi"/>
                <w:sz w:val="18"/>
                <w:szCs w:val="18"/>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3A1652CE" w14:textId="7E271029" w:rsidR="00AB26B1" w:rsidRPr="004E5F9E" w:rsidRDefault="00AB26B1" w:rsidP="00AB26B1">
            <w:pPr>
              <w:jc w:val="right"/>
              <w:rPr>
                <w:rFonts w:cstheme="minorHAnsi"/>
                <w:sz w:val="18"/>
                <w:szCs w:val="18"/>
              </w:rPr>
            </w:pPr>
            <w:r>
              <w:rPr>
                <w:rFonts w:ascii="Calibri" w:hAnsi="Calibri" w:cs="Calibri"/>
                <w:color w:val="000000"/>
                <w:sz w:val="18"/>
                <w:szCs w:val="18"/>
              </w:rPr>
              <w:t>1,094</w:t>
            </w:r>
          </w:p>
        </w:tc>
        <w:tc>
          <w:tcPr>
            <w:tcW w:w="1485" w:type="dxa"/>
            <w:tcBorders>
              <w:top w:val="nil"/>
              <w:left w:val="nil"/>
              <w:bottom w:val="nil"/>
              <w:right w:val="nil"/>
            </w:tcBorders>
            <w:shd w:val="clear" w:color="auto" w:fill="auto"/>
            <w:vAlign w:val="bottom"/>
          </w:tcPr>
          <w:p w14:paraId="05736A7A" w14:textId="3BA400F0" w:rsidR="00AB26B1" w:rsidRPr="004E5F9E" w:rsidRDefault="00AB26B1" w:rsidP="00AB26B1">
            <w:pPr>
              <w:jc w:val="right"/>
              <w:rPr>
                <w:rFonts w:cstheme="minorHAnsi"/>
                <w:sz w:val="18"/>
                <w:szCs w:val="18"/>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37C8824B" w14:textId="1DC4BD66" w:rsidR="00AB26B1" w:rsidRPr="004E5F9E" w:rsidRDefault="00AB26B1" w:rsidP="00AB26B1">
            <w:pPr>
              <w:jc w:val="right"/>
              <w:rPr>
                <w:rFonts w:cstheme="minorHAnsi"/>
                <w:sz w:val="18"/>
                <w:szCs w:val="18"/>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223B4506" w14:textId="1FA2AD1A" w:rsidR="00AB26B1" w:rsidRPr="004E5F9E" w:rsidRDefault="00AB26B1" w:rsidP="00AB26B1">
            <w:pPr>
              <w:jc w:val="right"/>
              <w:rPr>
                <w:rFonts w:cstheme="minorHAnsi"/>
                <w:sz w:val="18"/>
                <w:szCs w:val="18"/>
              </w:rPr>
            </w:pPr>
            <w:r>
              <w:rPr>
                <w:rFonts w:ascii="Calibri" w:hAnsi="Calibri" w:cs="Calibri"/>
                <w:color w:val="000000"/>
                <w:sz w:val="18"/>
                <w:szCs w:val="18"/>
              </w:rPr>
              <w:t>27%</w:t>
            </w:r>
          </w:p>
        </w:tc>
      </w:tr>
      <w:tr w:rsidR="00AB26B1" w:rsidRPr="004E5F9E" w14:paraId="00E7200E" w14:textId="77777777" w:rsidTr="005333BA">
        <w:tc>
          <w:tcPr>
            <w:tcW w:w="1890" w:type="dxa"/>
            <w:tcBorders>
              <w:top w:val="nil"/>
              <w:left w:val="nil"/>
              <w:bottom w:val="nil"/>
              <w:right w:val="nil"/>
            </w:tcBorders>
          </w:tcPr>
          <w:p w14:paraId="1465DCC1" w14:textId="2480893F" w:rsidR="00AB26B1" w:rsidRPr="004E5F9E" w:rsidRDefault="00AB26B1" w:rsidP="00AB26B1">
            <w:pPr>
              <w:rPr>
                <w:rFonts w:cstheme="minorHAnsi"/>
                <w:sz w:val="18"/>
                <w:szCs w:val="18"/>
              </w:rPr>
            </w:pPr>
            <w:r w:rsidRPr="004E5F9E">
              <w:rPr>
                <w:rFonts w:cstheme="minorHAnsi"/>
                <w:sz w:val="18"/>
                <w:szCs w:val="18"/>
              </w:rPr>
              <w:t xml:space="preserve">   70+</w:t>
            </w:r>
          </w:p>
        </w:tc>
        <w:tc>
          <w:tcPr>
            <w:tcW w:w="1485" w:type="dxa"/>
            <w:tcBorders>
              <w:top w:val="nil"/>
              <w:left w:val="nil"/>
              <w:bottom w:val="nil"/>
              <w:right w:val="nil"/>
            </w:tcBorders>
            <w:shd w:val="clear" w:color="auto" w:fill="auto"/>
            <w:vAlign w:val="bottom"/>
          </w:tcPr>
          <w:p w14:paraId="22D29063" w14:textId="3ED77704" w:rsidR="00AB26B1" w:rsidRPr="004E5F9E" w:rsidRDefault="00AB26B1" w:rsidP="00AB26B1">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02F9E941" w14:textId="6AFDB39C" w:rsidR="00AB26B1" w:rsidRPr="004E5F9E" w:rsidRDefault="00AB26B1" w:rsidP="00AB26B1">
            <w:pPr>
              <w:jc w:val="right"/>
              <w:rPr>
                <w:rFonts w:cstheme="minorHAnsi"/>
                <w:sz w:val="18"/>
                <w:szCs w:val="18"/>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48761A6F" w14:textId="21E05BBD" w:rsidR="00AB26B1" w:rsidRPr="004E5F9E" w:rsidRDefault="00AB26B1" w:rsidP="00AB26B1">
            <w:pPr>
              <w:jc w:val="right"/>
              <w:rPr>
                <w:rFonts w:cstheme="minorHAnsi"/>
                <w:sz w:val="18"/>
                <w:szCs w:val="18"/>
              </w:rPr>
            </w:pPr>
            <w:r>
              <w:rPr>
                <w:rFonts w:ascii="Calibri" w:hAnsi="Calibri" w:cs="Calibri"/>
                <w:color w:val="000000"/>
                <w:sz w:val="18"/>
                <w:szCs w:val="18"/>
              </w:rPr>
              <w:t>444</w:t>
            </w:r>
          </w:p>
        </w:tc>
        <w:tc>
          <w:tcPr>
            <w:tcW w:w="1485" w:type="dxa"/>
            <w:tcBorders>
              <w:top w:val="nil"/>
              <w:left w:val="nil"/>
              <w:bottom w:val="nil"/>
              <w:right w:val="nil"/>
            </w:tcBorders>
            <w:shd w:val="clear" w:color="auto" w:fill="auto"/>
            <w:vAlign w:val="bottom"/>
          </w:tcPr>
          <w:p w14:paraId="75E0FA87" w14:textId="372C2313" w:rsidR="00AB26B1" w:rsidRPr="004E5F9E" w:rsidRDefault="00AB26B1" w:rsidP="00AB26B1">
            <w:pPr>
              <w:jc w:val="right"/>
              <w:rPr>
                <w:rFonts w:cstheme="minorHAnsi"/>
                <w:sz w:val="18"/>
                <w:szCs w:val="18"/>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2F7F498" w14:textId="334A5955" w:rsidR="00AB26B1" w:rsidRPr="004E5F9E" w:rsidRDefault="00AB26B1" w:rsidP="00AB26B1">
            <w:pPr>
              <w:jc w:val="right"/>
              <w:rPr>
                <w:rFonts w:cstheme="minorHAnsi"/>
                <w:sz w:val="18"/>
                <w:szCs w:val="18"/>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0D6F4643" w14:textId="4651EC05" w:rsidR="00AB26B1" w:rsidRPr="004E5F9E" w:rsidRDefault="00AB26B1" w:rsidP="00AB26B1">
            <w:pPr>
              <w:jc w:val="right"/>
              <w:rPr>
                <w:rFonts w:cstheme="minorHAnsi"/>
                <w:sz w:val="18"/>
                <w:szCs w:val="18"/>
              </w:rPr>
            </w:pPr>
            <w:r>
              <w:rPr>
                <w:rFonts w:ascii="Calibri" w:hAnsi="Calibri" w:cs="Calibri"/>
                <w:color w:val="000000"/>
                <w:sz w:val="18"/>
                <w:szCs w:val="18"/>
              </w:rPr>
              <w:t>26%</w:t>
            </w:r>
          </w:p>
        </w:tc>
      </w:tr>
      <w:tr w:rsidR="00AB26B1" w:rsidRPr="004E5F9E" w14:paraId="6B33B94A" w14:textId="77777777" w:rsidTr="005333BA">
        <w:tc>
          <w:tcPr>
            <w:tcW w:w="1890" w:type="dxa"/>
            <w:tcBorders>
              <w:top w:val="nil"/>
              <w:left w:val="nil"/>
              <w:bottom w:val="nil"/>
              <w:right w:val="nil"/>
            </w:tcBorders>
            <w:vAlign w:val="center"/>
          </w:tcPr>
          <w:p w14:paraId="3DC576E7" w14:textId="01717C3F" w:rsidR="00AB26B1" w:rsidRPr="004E5F9E" w:rsidRDefault="00AB26B1" w:rsidP="00AB26B1">
            <w:pPr>
              <w:rPr>
                <w:rFonts w:cstheme="minorHAnsi"/>
                <w:sz w:val="18"/>
                <w:szCs w:val="18"/>
              </w:rPr>
            </w:pPr>
            <w:r w:rsidRPr="004E5F9E">
              <w:rPr>
                <w:rFonts w:cstheme="minorHAnsi"/>
                <w:b/>
                <w:bCs/>
                <w:sz w:val="18"/>
                <w:szCs w:val="18"/>
              </w:rPr>
              <w:t>Health Service Region</w:t>
            </w:r>
          </w:p>
        </w:tc>
        <w:tc>
          <w:tcPr>
            <w:tcW w:w="1485" w:type="dxa"/>
            <w:tcBorders>
              <w:top w:val="nil"/>
              <w:left w:val="nil"/>
              <w:bottom w:val="nil"/>
              <w:right w:val="nil"/>
            </w:tcBorders>
            <w:shd w:val="clear" w:color="auto" w:fill="auto"/>
            <w:vAlign w:val="bottom"/>
          </w:tcPr>
          <w:p w14:paraId="5B6F5023" w14:textId="0D357BEB" w:rsidR="00AB26B1" w:rsidRPr="004E5F9E" w:rsidRDefault="00AB26B1" w:rsidP="00AB26B1">
            <w:pPr>
              <w:jc w:val="right"/>
              <w:rPr>
                <w:rFonts w:cstheme="minorHAnsi"/>
                <w:sz w:val="18"/>
                <w:szCs w:val="18"/>
              </w:rPr>
            </w:pPr>
          </w:p>
        </w:tc>
        <w:tc>
          <w:tcPr>
            <w:tcW w:w="1485" w:type="dxa"/>
            <w:tcBorders>
              <w:top w:val="nil"/>
              <w:left w:val="nil"/>
              <w:bottom w:val="nil"/>
              <w:right w:val="nil"/>
            </w:tcBorders>
            <w:shd w:val="clear" w:color="auto" w:fill="auto"/>
            <w:vAlign w:val="bottom"/>
          </w:tcPr>
          <w:p w14:paraId="58623A50" w14:textId="1EB12718" w:rsidR="00AB26B1" w:rsidRPr="004E5F9E" w:rsidRDefault="00AB26B1" w:rsidP="00AB26B1">
            <w:pPr>
              <w:jc w:val="right"/>
              <w:rPr>
                <w:rFonts w:cstheme="minorHAnsi"/>
                <w:sz w:val="18"/>
                <w:szCs w:val="18"/>
              </w:rPr>
            </w:pPr>
          </w:p>
        </w:tc>
        <w:tc>
          <w:tcPr>
            <w:tcW w:w="1485" w:type="dxa"/>
            <w:tcBorders>
              <w:top w:val="nil"/>
              <w:left w:val="nil"/>
              <w:bottom w:val="nil"/>
              <w:right w:val="nil"/>
            </w:tcBorders>
            <w:shd w:val="clear" w:color="auto" w:fill="auto"/>
            <w:vAlign w:val="bottom"/>
          </w:tcPr>
          <w:p w14:paraId="4B63E29B" w14:textId="185C0ED1" w:rsidR="00AB26B1" w:rsidRPr="004E5F9E" w:rsidRDefault="00AB26B1" w:rsidP="00AB26B1">
            <w:pPr>
              <w:jc w:val="right"/>
              <w:rPr>
                <w:rFonts w:cstheme="minorHAnsi"/>
                <w:sz w:val="18"/>
                <w:szCs w:val="18"/>
              </w:rPr>
            </w:pPr>
          </w:p>
        </w:tc>
        <w:tc>
          <w:tcPr>
            <w:tcW w:w="1485" w:type="dxa"/>
            <w:tcBorders>
              <w:top w:val="nil"/>
              <w:left w:val="nil"/>
              <w:bottom w:val="nil"/>
              <w:right w:val="nil"/>
            </w:tcBorders>
            <w:shd w:val="clear" w:color="auto" w:fill="auto"/>
            <w:vAlign w:val="bottom"/>
          </w:tcPr>
          <w:p w14:paraId="51F94274" w14:textId="52802018" w:rsidR="00AB26B1" w:rsidRPr="004E5F9E" w:rsidRDefault="00AB26B1" w:rsidP="00AB26B1">
            <w:pPr>
              <w:jc w:val="right"/>
              <w:rPr>
                <w:rFonts w:cstheme="minorHAnsi"/>
                <w:sz w:val="18"/>
                <w:szCs w:val="18"/>
              </w:rPr>
            </w:pPr>
          </w:p>
        </w:tc>
        <w:tc>
          <w:tcPr>
            <w:tcW w:w="1485" w:type="dxa"/>
            <w:tcBorders>
              <w:top w:val="nil"/>
              <w:left w:val="nil"/>
              <w:bottom w:val="nil"/>
              <w:right w:val="nil"/>
            </w:tcBorders>
            <w:shd w:val="clear" w:color="auto" w:fill="auto"/>
            <w:vAlign w:val="bottom"/>
          </w:tcPr>
          <w:p w14:paraId="6277366D" w14:textId="01C3E04A" w:rsidR="00AB26B1" w:rsidRPr="004E5F9E" w:rsidRDefault="00AB26B1" w:rsidP="00AB26B1">
            <w:pPr>
              <w:jc w:val="right"/>
              <w:rPr>
                <w:rFonts w:cstheme="minorHAnsi"/>
                <w:sz w:val="18"/>
                <w:szCs w:val="18"/>
              </w:rPr>
            </w:pPr>
          </w:p>
        </w:tc>
        <w:tc>
          <w:tcPr>
            <w:tcW w:w="1485" w:type="dxa"/>
            <w:tcBorders>
              <w:top w:val="nil"/>
              <w:left w:val="nil"/>
              <w:bottom w:val="nil"/>
              <w:right w:val="nil"/>
            </w:tcBorders>
            <w:shd w:val="clear" w:color="auto" w:fill="auto"/>
            <w:vAlign w:val="bottom"/>
          </w:tcPr>
          <w:p w14:paraId="126FEF15" w14:textId="15553AF7" w:rsidR="00AB26B1" w:rsidRPr="004E5F9E" w:rsidRDefault="00AB26B1" w:rsidP="00AB26B1">
            <w:pPr>
              <w:jc w:val="right"/>
              <w:rPr>
                <w:rFonts w:cstheme="minorHAnsi"/>
                <w:sz w:val="18"/>
                <w:szCs w:val="18"/>
              </w:rPr>
            </w:pPr>
          </w:p>
        </w:tc>
      </w:tr>
      <w:tr w:rsidR="00AB26B1" w:rsidRPr="004E5F9E" w14:paraId="432B4622" w14:textId="77777777" w:rsidTr="005333BA">
        <w:tc>
          <w:tcPr>
            <w:tcW w:w="1890" w:type="dxa"/>
            <w:tcBorders>
              <w:top w:val="nil"/>
              <w:left w:val="nil"/>
              <w:bottom w:val="nil"/>
              <w:right w:val="nil"/>
            </w:tcBorders>
            <w:vAlign w:val="center"/>
          </w:tcPr>
          <w:p w14:paraId="3A5842B8" w14:textId="274A124F" w:rsidR="00AB26B1" w:rsidRPr="004E5F9E" w:rsidRDefault="00AB26B1" w:rsidP="00AB26B1">
            <w:pPr>
              <w:rPr>
                <w:rFonts w:cstheme="minorHAnsi"/>
                <w:sz w:val="18"/>
                <w:szCs w:val="18"/>
              </w:rPr>
            </w:pPr>
            <w:r w:rsidRPr="004E5F9E">
              <w:rPr>
                <w:rFonts w:cstheme="minorHAnsi"/>
                <w:sz w:val="18"/>
                <w:szCs w:val="18"/>
              </w:rPr>
              <w:t>Boston HSR</w:t>
            </w:r>
          </w:p>
        </w:tc>
        <w:tc>
          <w:tcPr>
            <w:tcW w:w="1485" w:type="dxa"/>
            <w:tcBorders>
              <w:top w:val="nil"/>
              <w:left w:val="nil"/>
              <w:bottom w:val="nil"/>
              <w:right w:val="nil"/>
            </w:tcBorders>
            <w:shd w:val="clear" w:color="auto" w:fill="auto"/>
            <w:vAlign w:val="bottom"/>
          </w:tcPr>
          <w:p w14:paraId="670469FA" w14:textId="4FD842FF" w:rsidR="00AB26B1" w:rsidRPr="004E5F9E" w:rsidRDefault="00AB26B1" w:rsidP="00AB26B1">
            <w:pPr>
              <w:jc w:val="right"/>
              <w:rPr>
                <w:rFonts w:cstheme="minorHAnsi"/>
                <w:sz w:val="18"/>
                <w:szCs w:val="18"/>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2F62938F" w14:textId="368F1FE8" w:rsidR="00AB26B1" w:rsidRPr="004E5F9E" w:rsidRDefault="00AB26B1" w:rsidP="00AB26B1">
            <w:pPr>
              <w:jc w:val="right"/>
              <w:rPr>
                <w:rFonts w:cstheme="minorHAnsi"/>
                <w:sz w:val="18"/>
                <w:szCs w:val="18"/>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73C39276" w14:textId="2BC7D702" w:rsidR="00AB26B1" w:rsidRPr="004E5F9E" w:rsidRDefault="00AB26B1" w:rsidP="00AB26B1">
            <w:pPr>
              <w:jc w:val="right"/>
              <w:rPr>
                <w:rFonts w:cstheme="minorHAnsi"/>
                <w:sz w:val="18"/>
                <w:szCs w:val="18"/>
              </w:rPr>
            </w:pPr>
            <w:r>
              <w:rPr>
                <w:rFonts w:ascii="Calibri" w:hAnsi="Calibri" w:cs="Calibri"/>
                <w:color w:val="000000"/>
                <w:sz w:val="18"/>
                <w:szCs w:val="18"/>
              </w:rPr>
              <w:t>1,012</w:t>
            </w:r>
          </w:p>
        </w:tc>
        <w:tc>
          <w:tcPr>
            <w:tcW w:w="1485" w:type="dxa"/>
            <w:tcBorders>
              <w:top w:val="nil"/>
              <w:left w:val="nil"/>
              <w:bottom w:val="nil"/>
              <w:right w:val="nil"/>
            </w:tcBorders>
            <w:shd w:val="clear" w:color="auto" w:fill="auto"/>
            <w:vAlign w:val="bottom"/>
          </w:tcPr>
          <w:p w14:paraId="30D6BDF1" w14:textId="2C902565" w:rsidR="00AB26B1" w:rsidRPr="004E5F9E" w:rsidRDefault="00AB26B1" w:rsidP="00AB26B1">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394190CE" w14:textId="30F759FA" w:rsidR="00AB26B1" w:rsidRPr="004E5F9E" w:rsidRDefault="00AB26B1" w:rsidP="00AB26B1">
            <w:pPr>
              <w:jc w:val="right"/>
              <w:rPr>
                <w:rFonts w:cstheme="minorHAnsi"/>
                <w:sz w:val="18"/>
                <w:szCs w:val="18"/>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235D08E7" w14:textId="1C438DD6" w:rsidR="00AB26B1" w:rsidRPr="004E5F9E" w:rsidRDefault="00AB26B1" w:rsidP="00AB26B1">
            <w:pPr>
              <w:jc w:val="right"/>
              <w:rPr>
                <w:rFonts w:cstheme="minorHAnsi"/>
                <w:sz w:val="18"/>
                <w:szCs w:val="18"/>
              </w:rPr>
            </w:pPr>
            <w:r>
              <w:rPr>
                <w:rFonts w:ascii="Calibri" w:hAnsi="Calibri" w:cs="Calibri"/>
                <w:color w:val="000000"/>
                <w:sz w:val="18"/>
                <w:szCs w:val="18"/>
              </w:rPr>
              <w:t>28%</w:t>
            </w:r>
          </w:p>
        </w:tc>
      </w:tr>
      <w:tr w:rsidR="00AB26B1" w:rsidRPr="004E5F9E" w14:paraId="3E61FF9A" w14:textId="77777777" w:rsidTr="005333BA">
        <w:tc>
          <w:tcPr>
            <w:tcW w:w="1890" w:type="dxa"/>
            <w:tcBorders>
              <w:top w:val="nil"/>
              <w:left w:val="nil"/>
              <w:bottom w:val="nil"/>
              <w:right w:val="nil"/>
            </w:tcBorders>
            <w:vAlign w:val="center"/>
          </w:tcPr>
          <w:p w14:paraId="6E2E5360" w14:textId="1138EE00" w:rsidR="00AB26B1" w:rsidRPr="004E5F9E" w:rsidRDefault="00AB26B1" w:rsidP="00AB26B1">
            <w:pPr>
              <w:rPr>
                <w:rFonts w:cstheme="minorHAnsi"/>
                <w:sz w:val="18"/>
                <w:szCs w:val="18"/>
              </w:rPr>
            </w:pPr>
            <w:r w:rsidRPr="004E5F9E">
              <w:rPr>
                <w:rFonts w:cstheme="minorHAnsi"/>
                <w:sz w:val="18"/>
                <w:szCs w:val="18"/>
              </w:rPr>
              <w:t>Central HSR</w:t>
            </w:r>
          </w:p>
        </w:tc>
        <w:tc>
          <w:tcPr>
            <w:tcW w:w="1485" w:type="dxa"/>
            <w:tcBorders>
              <w:top w:val="nil"/>
              <w:left w:val="nil"/>
              <w:bottom w:val="nil"/>
              <w:right w:val="nil"/>
            </w:tcBorders>
            <w:shd w:val="clear" w:color="auto" w:fill="auto"/>
            <w:vAlign w:val="bottom"/>
          </w:tcPr>
          <w:p w14:paraId="02417F97" w14:textId="66A4FF31" w:rsidR="00AB26B1" w:rsidRPr="004E5F9E" w:rsidRDefault="00AB26B1" w:rsidP="00AB26B1">
            <w:pPr>
              <w:jc w:val="right"/>
              <w:rPr>
                <w:rFonts w:cstheme="minorHAnsi"/>
                <w:sz w:val="18"/>
                <w:szCs w:val="18"/>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25C8851F" w14:textId="62DEDA55" w:rsidR="00AB26B1" w:rsidRPr="004E5F9E" w:rsidRDefault="00AB26B1" w:rsidP="00AB26B1">
            <w:pPr>
              <w:jc w:val="right"/>
              <w:rPr>
                <w:rFonts w:cstheme="minorHAnsi"/>
                <w:sz w:val="18"/>
                <w:szCs w:val="18"/>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18A7B1C3" w14:textId="1A6ADF6C" w:rsidR="00AB26B1" w:rsidRPr="004E5F9E" w:rsidRDefault="00AB26B1" w:rsidP="00AB26B1">
            <w:pPr>
              <w:jc w:val="right"/>
              <w:rPr>
                <w:rFonts w:cstheme="minorHAnsi"/>
                <w:sz w:val="18"/>
                <w:szCs w:val="18"/>
              </w:rPr>
            </w:pPr>
            <w:r>
              <w:rPr>
                <w:rFonts w:ascii="Calibri" w:hAnsi="Calibri" w:cs="Calibri"/>
                <w:color w:val="000000"/>
                <w:sz w:val="18"/>
                <w:szCs w:val="18"/>
              </w:rPr>
              <w:t>383</w:t>
            </w:r>
          </w:p>
        </w:tc>
        <w:tc>
          <w:tcPr>
            <w:tcW w:w="1485" w:type="dxa"/>
            <w:tcBorders>
              <w:top w:val="nil"/>
              <w:left w:val="nil"/>
              <w:bottom w:val="nil"/>
              <w:right w:val="nil"/>
            </w:tcBorders>
            <w:shd w:val="clear" w:color="auto" w:fill="auto"/>
            <w:vAlign w:val="bottom"/>
          </w:tcPr>
          <w:p w14:paraId="745B327F" w14:textId="110A0555" w:rsidR="00AB26B1" w:rsidRPr="004E5F9E" w:rsidRDefault="00AB26B1" w:rsidP="00AB26B1">
            <w:pPr>
              <w:jc w:val="right"/>
              <w:rPr>
                <w:rFonts w:cstheme="minorHAnsi"/>
                <w:sz w:val="18"/>
                <w:szCs w:val="18"/>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69AD15DD" w14:textId="487B5237" w:rsidR="00AB26B1" w:rsidRPr="004E5F9E" w:rsidRDefault="00AB26B1" w:rsidP="00AB26B1">
            <w:pPr>
              <w:jc w:val="right"/>
              <w:rPr>
                <w:rFonts w:cstheme="minorHAnsi"/>
                <w:sz w:val="18"/>
                <w:szCs w:val="18"/>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302CB67F" w14:textId="3E0DD4A2" w:rsidR="00AB26B1" w:rsidRPr="004E5F9E" w:rsidRDefault="00AB26B1" w:rsidP="00AB26B1">
            <w:pPr>
              <w:jc w:val="right"/>
              <w:rPr>
                <w:rFonts w:cstheme="minorHAnsi"/>
                <w:sz w:val="18"/>
                <w:szCs w:val="18"/>
              </w:rPr>
            </w:pPr>
            <w:r>
              <w:rPr>
                <w:rFonts w:ascii="Calibri" w:hAnsi="Calibri" w:cs="Calibri"/>
                <w:color w:val="000000"/>
                <w:sz w:val="18"/>
                <w:szCs w:val="18"/>
              </w:rPr>
              <w:t>10%</w:t>
            </w:r>
          </w:p>
        </w:tc>
      </w:tr>
      <w:tr w:rsidR="00AB26B1" w:rsidRPr="004E5F9E" w14:paraId="23C133AA" w14:textId="77777777" w:rsidTr="005333BA">
        <w:tc>
          <w:tcPr>
            <w:tcW w:w="1890" w:type="dxa"/>
            <w:tcBorders>
              <w:top w:val="nil"/>
              <w:left w:val="nil"/>
              <w:bottom w:val="nil"/>
              <w:right w:val="nil"/>
            </w:tcBorders>
            <w:vAlign w:val="center"/>
          </w:tcPr>
          <w:p w14:paraId="50978C23" w14:textId="730CE417" w:rsidR="00AB26B1" w:rsidRPr="004E5F9E" w:rsidRDefault="00AB26B1" w:rsidP="00AB26B1">
            <w:pPr>
              <w:rPr>
                <w:rFonts w:cstheme="minorHAnsi"/>
                <w:sz w:val="18"/>
                <w:szCs w:val="18"/>
              </w:rPr>
            </w:pPr>
            <w:r w:rsidRPr="004E5F9E">
              <w:rPr>
                <w:rFonts w:cstheme="minorHAnsi"/>
                <w:sz w:val="18"/>
                <w:szCs w:val="18"/>
              </w:rPr>
              <w:t>Metro West HSR</w:t>
            </w:r>
          </w:p>
        </w:tc>
        <w:tc>
          <w:tcPr>
            <w:tcW w:w="1485" w:type="dxa"/>
            <w:tcBorders>
              <w:top w:val="nil"/>
              <w:left w:val="nil"/>
              <w:bottom w:val="nil"/>
              <w:right w:val="nil"/>
            </w:tcBorders>
            <w:shd w:val="clear" w:color="auto" w:fill="auto"/>
            <w:vAlign w:val="bottom"/>
          </w:tcPr>
          <w:p w14:paraId="60E808B5" w14:textId="33A31DB9" w:rsidR="00AB26B1" w:rsidRPr="004E5F9E" w:rsidRDefault="00AB26B1" w:rsidP="00AB26B1">
            <w:pPr>
              <w:jc w:val="right"/>
              <w:rPr>
                <w:rFonts w:cstheme="minorHAnsi"/>
                <w:sz w:val="18"/>
                <w:szCs w:val="18"/>
              </w:rPr>
            </w:pPr>
            <w:r>
              <w:rPr>
                <w:rFonts w:ascii="Calibri" w:hAnsi="Calibri" w:cs="Calibri"/>
                <w:color w:val="000000"/>
                <w:sz w:val="18"/>
                <w:szCs w:val="18"/>
              </w:rPr>
              <w:t>56</w:t>
            </w:r>
          </w:p>
        </w:tc>
        <w:tc>
          <w:tcPr>
            <w:tcW w:w="1485" w:type="dxa"/>
            <w:tcBorders>
              <w:top w:val="nil"/>
              <w:left w:val="nil"/>
              <w:bottom w:val="nil"/>
              <w:right w:val="nil"/>
            </w:tcBorders>
            <w:shd w:val="clear" w:color="auto" w:fill="auto"/>
            <w:vAlign w:val="bottom"/>
          </w:tcPr>
          <w:p w14:paraId="40A2FA78" w14:textId="13B81801" w:rsidR="00AB26B1" w:rsidRPr="004E5F9E" w:rsidRDefault="00AB26B1" w:rsidP="00AB26B1">
            <w:pPr>
              <w:jc w:val="right"/>
              <w:rPr>
                <w:rFonts w:cstheme="minorHAnsi"/>
                <w:sz w:val="18"/>
                <w:szCs w:val="18"/>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476FAAF4" w14:textId="187D9104" w:rsidR="00AB26B1" w:rsidRPr="004E5F9E" w:rsidRDefault="00AB26B1" w:rsidP="00AB26B1">
            <w:pPr>
              <w:jc w:val="right"/>
              <w:rPr>
                <w:rFonts w:cstheme="minorHAnsi"/>
                <w:sz w:val="18"/>
                <w:szCs w:val="18"/>
              </w:rPr>
            </w:pPr>
            <w:r>
              <w:rPr>
                <w:rFonts w:ascii="Calibri" w:hAnsi="Calibri" w:cs="Calibri"/>
                <w:color w:val="000000"/>
                <w:sz w:val="18"/>
                <w:szCs w:val="18"/>
              </w:rPr>
              <w:t>723</w:t>
            </w:r>
          </w:p>
        </w:tc>
        <w:tc>
          <w:tcPr>
            <w:tcW w:w="1485" w:type="dxa"/>
            <w:tcBorders>
              <w:top w:val="nil"/>
              <w:left w:val="nil"/>
              <w:bottom w:val="nil"/>
              <w:right w:val="nil"/>
            </w:tcBorders>
            <w:shd w:val="clear" w:color="auto" w:fill="auto"/>
            <w:vAlign w:val="bottom"/>
          </w:tcPr>
          <w:p w14:paraId="21FE38EB" w14:textId="24311834" w:rsidR="00AB26B1" w:rsidRPr="004E5F9E" w:rsidRDefault="00AB26B1" w:rsidP="00AB26B1">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30DA66E3" w14:textId="0A7A3CE4" w:rsidR="00AB26B1" w:rsidRPr="004E5F9E" w:rsidRDefault="00AB26B1" w:rsidP="00AB26B1">
            <w:pPr>
              <w:jc w:val="right"/>
              <w:rPr>
                <w:rFonts w:cstheme="minorHAnsi"/>
                <w:sz w:val="18"/>
                <w:szCs w:val="18"/>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45A9F24C" w14:textId="0E7E9A93" w:rsidR="00AB26B1" w:rsidRPr="004E5F9E" w:rsidRDefault="00AB26B1" w:rsidP="00AB26B1">
            <w:pPr>
              <w:jc w:val="right"/>
              <w:rPr>
                <w:rFonts w:cstheme="minorHAnsi"/>
                <w:sz w:val="18"/>
                <w:szCs w:val="18"/>
              </w:rPr>
            </w:pPr>
            <w:r>
              <w:rPr>
                <w:rFonts w:ascii="Calibri" w:hAnsi="Calibri" w:cs="Calibri"/>
                <w:color w:val="000000"/>
                <w:sz w:val="18"/>
                <w:szCs w:val="18"/>
              </w:rPr>
              <w:t>18%</w:t>
            </w:r>
          </w:p>
        </w:tc>
      </w:tr>
      <w:tr w:rsidR="00AB26B1" w:rsidRPr="004E5F9E" w14:paraId="118D4CF2" w14:textId="77777777" w:rsidTr="005333BA">
        <w:tc>
          <w:tcPr>
            <w:tcW w:w="1890" w:type="dxa"/>
            <w:tcBorders>
              <w:top w:val="nil"/>
              <w:left w:val="nil"/>
              <w:bottom w:val="nil"/>
              <w:right w:val="nil"/>
            </w:tcBorders>
            <w:vAlign w:val="center"/>
          </w:tcPr>
          <w:p w14:paraId="45E7C35E" w14:textId="546F853B" w:rsidR="00AB26B1" w:rsidRPr="004E5F9E" w:rsidRDefault="00AB26B1" w:rsidP="00AB26B1">
            <w:pPr>
              <w:rPr>
                <w:rFonts w:cstheme="minorHAnsi"/>
                <w:sz w:val="18"/>
                <w:szCs w:val="18"/>
              </w:rPr>
            </w:pPr>
            <w:r w:rsidRPr="004E5F9E">
              <w:rPr>
                <w:rFonts w:cstheme="minorHAnsi"/>
                <w:sz w:val="18"/>
                <w:szCs w:val="18"/>
              </w:rPr>
              <w:t>Northeast HSR</w:t>
            </w:r>
          </w:p>
        </w:tc>
        <w:tc>
          <w:tcPr>
            <w:tcW w:w="1485" w:type="dxa"/>
            <w:tcBorders>
              <w:top w:val="nil"/>
              <w:left w:val="nil"/>
              <w:bottom w:val="nil"/>
              <w:right w:val="nil"/>
            </w:tcBorders>
            <w:shd w:val="clear" w:color="auto" w:fill="auto"/>
            <w:vAlign w:val="bottom"/>
          </w:tcPr>
          <w:p w14:paraId="673ED958" w14:textId="29FC9F2B" w:rsidR="00AB26B1" w:rsidRPr="004E5F9E" w:rsidRDefault="00AB26B1" w:rsidP="00AB26B1">
            <w:pPr>
              <w:jc w:val="right"/>
              <w:rPr>
                <w:rFonts w:cstheme="minorHAnsi"/>
                <w:sz w:val="18"/>
                <w:szCs w:val="18"/>
              </w:rPr>
            </w:pPr>
            <w:r>
              <w:rPr>
                <w:rFonts w:ascii="Calibri" w:hAnsi="Calibri" w:cs="Calibri"/>
                <w:color w:val="000000"/>
                <w:sz w:val="18"/>
                <w:szCs w:val="18"/>
              </w:rPr>
              <w:t>87</w:t>
            </w:r>
          </w:p>
        </w:tc>
        <w:tc>
          <w:tcPr>
            <w:tcW w:w="1485" w:type="dxa"/>
            <w:tcBorders>
              <w:top w:val="nil"/>
              <w:left w:val="nil"/>
              <w:bottom w:val="nil"/>
              <w:right w:val="nil"/>
            </w:tcBorders>
            <w:shd w:val="clear" w:color="auto" w:fill="auto"/>
            <w:vAlign w:val="bottom"/>
          </w:tcPr>
          <w:p w14:paraId="7124E9E5" w14:textId="5B72FD13" w:rsidR="00AB26B1" w:rsidRPr="004E5F9E" w:rsidRDefault="00AB26B1" w:rsidP="00AB26B1">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302DE9BB" w14:textId="6563B48A" w:rsidR="00AB26B1" w:rsidRPr="004E5F9E" w:rsidRDefault="00AB26B1" w:rsidP="00AB26B1">
            <w:pPr>
              <w:jc w:val="right"/>
              <w:rPr>
                <w:rFonts w:cstheme="minorHAnsi"/>
                <w:sz w:val="18"/>
                <w:szCs w:val="18"/>
              </w:rPr>
            </w:pPr>
            <w:r>
              <w:rPr>
                <w:rFonts w:ascii="Calibri" w:hAnsi="Calibri" w:cs="Calibri"/>
                <w:color w:val="000000"/>
                <w:sz w:val="18"/>
                <w:szCs w:val="18"/>
              </w:rPr>
              <w:t>939</w:t>
            </w:r>
          </w:p>
        </w:tc>
        <w:tc>
          <w:tcPr>
            <w:tcW w:w="1485" w:type="dxa"/>
            <w:tcBorders>
              <w:top w:val="nil"/>
              <w:left w:val="nil"/>
              <w:bottom w:val="nil"/>
              <w:right w:val="nil"/>
            </w:tcBorders>
            <w:shd w:val="clear" w:color="auto" w:fill="auto"/>
            <w:vAlign w:val="bottom"/>
          </w:tcPr>
          <w:p w14:paraId="6C6C885E" w14:textId="3D120EE4" w:rsidR="00AB26B1" w:rsidRPr="004E5F9E" w:rsidRDefault="00AB26B1" w:rsidP="00AB26B1">
            <w:pPr>
              <w:jc w:val="right"/>
              <w:rPr>
                <w:rFonts w:cstheme="minorHAnsi"/>
                <w:sz w:val="18"/>
                <w:szCs w:val="18"/>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1AB86B66" w14:textId="78D204DC" w:rsidR="00AB26B1" w:rsidRPr="004E5F9E" w:rsidRDefault="00AB26B1" w:rsidP="00AB26B1">
            <w:pPr>
              <w:jc w:val="right"/>
              <w:rPr>
                <w:rFonts w:cstheme="minorHAnsi"/>
                <w:sz w:val="18"/>
                <w:szCs w:val="18"/>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2FFCD53D" w14:textId="2C11696E" w:rsidR="00AB26B1" w:rsidRPr="004E5F9E" w:rsidRDefault="00AB26B1" w:rsidP="00AB26B1">
            <w:pPr>
              <w:jc w:val="right"/>
              <w:rPr>
                <w:rFonts w:cstheme="minorHAnsi"/>
                <w:sz w:val="18"/>
                <w:szCs w:val="18"/>
              </w:rPr>
            </w:pPr>
            <w:r>
              <w:rPr>
                <w:rFonts w:ascii="Calibri" w:hAnsi="Calibri" w:cs="Calibri"/>
                <w:color w:val="000000"/>
                <w:sz w:val="18"/>
                <w:szCs w:val="18"/>
              </w:rPr>
              <w:t>20%</w:t>
            </w:r>
          </w:p>
        </w:tc>
      </w:tr>
      <w:tr w:rsidR="00AB26B1" w:rsidRPr="004E5F9E" w14:paraId="45ED980A" w14:textId="77777777" w:rsidTr="005333BA">
        <w:tc>
          <w:tcPr>
            <w:tcW w:w="1890" w:type="dxa"/>
            <w:tcBorders>
              <w:top w:val="nil"/>
              <w:left w:val="nil"/>
              <w:bottom w:val="nil"/>
              <w:right w:val="nil"/>
            </w:tcBorders>
            <w:vAlign w:val="center"/>
          </w:tcPr>
          <w:p w14:paraId="74CD93D6" w14:textId="0A23B962" w:rsidR="00AB26B1" w:rsidRPr="004E5F9E" w:rsidRDefault="00AB26B1" w:rsidP="00AB26B1">
            <w:pPr>
              <w:rPr>
                <w:rFonts w:cstheme="minorHAnsi"/>
                <w:sz w:val="18"/>
                <w:szCs w:val="18"/>
              </w:rPr>
            </w:pPr>
            <w:r w:rsidRPr="004E5F9E">
              <w:rPr>
                <w:rFonts w:cstheme="minorHAnsi"/>
                <w:sz w:val="18"/>
                <w:szCs w:val="18"/>
              </w:rPr>
              <w:t>Southeast HSR</w:t>
            </w:r>
          </w:p>
        </w:tc>
        <w:tc>
          <w:tcPr>
            <w:tcW w:w="1485" w:type="dxa"/>
            <w:tcBorders>
              <w:top w:val="nil"/>
              <w:left w:val="nil"/>
              <w:bottom w:val="nil"/>
              <w:right w:val="nil"/>
            </w:tcBorders>
            <w:shd w:val="clear" w:color="auto" w:fill="auto"/>
            <w:vAlign w:val="bottom"/>
          </w:tcPr>
          <w:p w14:paraId="0DAD743A" w14:textId="33065E07" w:rsidR="00AB26B1" w:rsidRPr="004E5F9E" w:rsidRDefault="00AB26B1" w:rsidP="00AB26B1">
            <w:pPr>
              <w:jc w:val="right"/>
              <w:rPr>
                <w:rFonts w:cstheme="minorHAnsi"/>
                <w:sz w:val="18"/>
                <w:szCs w:val="18"/>
              </w:rPr>
            </w:pPr>
            <w:r>
              <w:rPr>
                <w:rFonts w:ascii="Calibri" w:hAnsi="Calibri" w:cs="Calibri"/>
                <w:color w:val="000000"/>
                <w:sz w:val="18"/>
                <w:szCs w:val="18"/>
              </w:rPr>
              <w:t>77</w:t>
            </w:r>
          </w:p>
        </w:tc>
        <w:tc>
          <w:tcPr>
            <w:tcW w:w="1485" w:type="dxa"/>
            <w:tcBorders>
              <w:top w:val="nil"/>
              <w:left w:val="nil"/>
              <w:bottom w:val="nil"/>
              <w:right w:val="nil"/>
            </w:tcBorders>
            <w:shd w:val="clear" w:color="auto" w:fill="auto"/>
            <w:vAlign w:val="bottom"/>
          </w:tcPr>
          <w:p w14:paraId="525095BC" w14:textId="16520DCF" w:rsidR="00AB26B1" w:rsidRPr="004E5F9E" w:rsidRDefault="00AB26B1" w:rsidP="00AB26B1">
            <w:pPr>
              <w:jc w:val="right"/>
              <w:rPr>
                <w:rFonts w:cstheme="minorHAnsi"/>
                <w:sz w:val="18"/>
                <w:szCs w:val="18"/>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788D1DC4" w14:textId="64E87AD0" w:rsidR="00AB26B1" w:rsidRPr="004E5F9E" w:rsidRDefault="00AB26B1" w:rsidP="00AB26B1">
            <w:pPr>
              <w:jc w:val="right"/>
              <w:rPr>
                <w:rFonts w:cstheme="minorHAnsi"/>
                <w:sz w:val="18"/>
                <w:szCs w:val="18"/>
              </w:rPr>
            </w:pPr>
            <w:r>
              <w:rPr>
                <w:rFonts w:ascii="Calibri" w:hAnsi="Calibri" w:cs="Calibri"/>
                <w:color w:val="000000"/>
                <w:sz w:val="18"/>
                <w:szCs w:val="18"/>
              </w:rPr>
              <w:t>704</w:t>
            </w:r>
          </w:p>
        </w:tc>
        <w:tc>
          <w:tcPr>
            <w:tcW w:w="1485" w:type="dxa"/>
            <w:tcBorders>
              <w:top w:val="nil"/>
              <w:left w:val="nil"/>
              <w:bottom w:val="nil"/>
              <w:right w:val="nil"/>
            </w:tcBorders>
            <w:shd w:val="clear" w:color="auto" w:fill="auto"/>
            <w:vAlign w:val="bottom"/>
          </w:tcPr>
          <w:p w14:paraId="58BBEB8D" w14:textId="45BC7BBE" w:rsidR="00AB26B1" w:rsidRPr="004E5F9E" w:rsidRDefault="00AB26B1" w:rsidP="00AB26B1">
            <w:pPr>
              <w:jc w:val="right"/>
              <w:rPr>
                <w:rFonts w:cstheme="minorHAnsi"/>
                <w:sz w:val="18"/>
                <w:szCs w:val="18"/>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3C486A19" w14:textId="6AE3FD5D" w:rsidR="00AB26B1" w:rsidRPr="004E5F9E" w:rsidRDefault="00AB26B1" w:rsidP="00AB26B1">
            <w:pPr>
              <w:jc w:val="right"/>
              <w:rPr>
                <w:rFonts w:cstheme="minorHAnsi"/>
                <w:sz w:val="18"/>
                <w:szCs w:val="18"/>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411B0DCF" w14:textId="477BD4B7" w:rsidR="00AB26B1" w:rsidRPr="004E5F9E" w:rsidRDefault="00AB26B1" w:rsidP="00AB26B1">
            <w:pPr>
              <w:jc w:val="right"/>
              <w:rPr>
                <w:rFonts w:cstheme="minorHAnsi"/>
                <w:sz w:val="18"/>
                <w:szCs w:val="18"/>
              </w:rPr>
            </w:pPr>
            <w:r>
              <w:rPr>
                <w:rFonts w:ascii="Calibri" w:hAnsi="Calibri" w:cs="Calibri"/>
                <w:color w:val="000000"/>
                <w:sz w:val="18"/>
                <w:szCs w:val="18"/>
              </w:rPr>
              <w:t>12%</w:t>
            </w:r>
          </w:p>
        </w:tc>
      </w:tr>
      <w:tr w:rsidR="00AB26B1" w:rsidRPr="004E5F9E" w14:paraId="723CB295" w14:textId="77777777" w:rsidTr="005333BA">
        <w:tc>
          <w:tcPr>
            <w:tcW w:w="1890" w:type="dxa"/>
            <w:tcBorders>
              <w:top w:val="nil"/>
              <w:left w:val="nil"/>
              <w:bottom w:val="nil"/>
              <w:right w:val="nil"/>
            </w:tcBorders>
            <w:vAlign w:val="center"/>
          </w:tcPr>
          <w:p w14:paraId="46EE894E" w14:textId="635891C9" w:rsidR="00AB26B1" w:rsidRPr="004E5F9E" w:rsidRDefault="00AB26B1" w:rsidP="00AB26B1">
            <w:pPr>
              <w:rPr>
                <w:rFonts w:cstheme="minorHAnsi"/>
                <w:sz w:val="18"/>
                <w:szCs w:val="18"/>
              </w:rPr>
            </w:pPr>
            <w:r w:rsidRPr="004E5F9E">
              <w:rPr>
                <w:rFonts w:cstheme="minorHAnsi"/>
                <w:sz w:val="18"/>
                <w:szCs w:val="18"/>
              </w:rPr>
              <w:t>Western HSR</w:t>
            </w:r>
          </w:p>
        </w:tc>
        <w:tc>
          <w:tcPr>
            <w:tcW w:w="1485" w:type="dxa"/>
            <w:tcBorders>
              <w:top w:val="nil"/>
              <w:left w:val="nil"/>
              <w:bottom w:val="nil"/>
              <w:right w:val="nil"/>
            </w:tcBorders>
            <w:shd w:val="clear" w:color="auto" w:fill="auto"/>
            <w:vAlign w:val="bottom"/>
          </w:tcPr>
          <w:p w14:paraId="48164EBA" w14:textId="749C5B1A" w:rsidR="00AB26B1" w:rsidRPr="004E5F9E" w:rsidRDefault="00AB26B1" w:rsidP="00AB26B1">
            <w:pPr>
              <w:jc w:val="right"/>
              <w:rPr>
                <w:rFonts w:cstheme="minorHAnsi"/>
                <w:sz w:val="18"/>
                <w:szCs w:val="18"/>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1AD703CC" w14:textId="2D5FE07E" w:rsidR="00AB26B1" w:rsidRPr="004E5F9E" w:rsidRDefault="00AB26B1" w:rsidP="00AB26B1">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45B974DD" w14:textId="523418EA" w:rsidR="00AB26B1" w:rsidRPr="004E5F9E" w:rsidRDefault="00AB26B1" w:rsidP="00AB26B1">
            <w:pPr>
              <w:jc w:val="right"/>
              <w:rPr>
                <w:rFonts w:cstheme="minorHAnsi"/>
                <w:sz w:val="18"/>
                <w:szCs w:val="18"/>
              </w:rPr>
            </w:pPr>
            <w:r>
              <w:rPr>
                <w:rFonts w:ascii="Calibri" w:hAnsi="Calibri" w:cs="Calibri"/>
                <w:color w:val="000000"/>
                <w:sz w:val="18"/>
                <w:szCs w:val="18"/>
              </w:rPr>
              <w:t>422</w:t>
            </w:r>
          </w:p>
        </w:tc>
        <w:tc>
          <w:tcPr>
            <w:tcW w:w="1485" w:type="dxa"/>
            <w:tcBorders>
              <w:top w:val="nil"/>
              <w:left w:val="nil"/>
              <w:bottom w:val="nil"/>
              <w:right w:val="nil"/>
            </w:tcBorders>
            <w:shd w:val="clear" w:color="auto" w:fill="auto"/>
            <w:vAlign w:val="bottom"/>
          </w:tcPr>
          <w:p w14:paraId="76C50E42" w14:textId="33ACAC5D" w:rsidR="00AB26B1" w:rsidRPr="004E5F9E" w:rsidRDefault="00AB26B1" w:rsidP="00AB26B1">
            <w:pPr>
              <w:jc w:val="right"/>
              <w:rPr>
                <w:rFonts w:cstheme="minorHAnsi"/>
                <w:sz w:val="18"/>
                <w:szCs w:val="18"/>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00C1013A" w14:textId="025D4015" w:rsidR="00AB26B1" w:rsidRPr="004E5F9E" w:rsidRDefault="00AB26B1" w:rsidP="00AB26B1">
            <w:pPr>
              <w:jc w:val="right"/>
              <w:rPr>
                <w:rFonts w:cstheme="minorHAnsi"/>
                <w:sz w:val="18"/>
                <w:szCs w:val="18"/>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0758BC4E" w14:textId="4E70265E" w:rsidR="00AB26B1" w:rsidRPr="004E5F9E" w:rsidRDefault="00AB26B1" w:rsidP="00AB26B1">
            <w:pPr>
              <w:jc w:val="right"/>
              <w:rPr>
                <w:rFonts w:cstheme="minorHAnsi"/>
                <w:sz w:val="18"/>
                <w:szCs w:val="18"/>
              </w:rPr>
            </w:pPr>
            <w:r>
              <w:rPr>
                <w:rFonts w:ascii="Calibri" w:hAnsi="Calibri" w:cs="Calibri"/>
                <w:color w:val="000000"/>
                <w:sz w:val="18"/>
                <w:szCs w:val="18"/>
              </w:rPr>
              <w:t>11%</w:t>
            </w:r>
          </w:p>
        </w:tc>
      </w:tr>
      <w:tr w:rsidR="00AB26B1" w:rsidRPr="004E5F9E" w14:paraId="49CF5CD6" w14:textId="77777777" w:rsidTr="00DB7E12">
        <w:tc>
          <w:tcPr>
            <w:tcW w:w="1890" w:type="dxa"/>
            <w:tcBorders>
              <w:top w:val="nil"/>
              <w:left w:val="nil"/>
              <w:bottom w:val="nil"/>
              <w:right w:val="nil"/>
            </w:tcBorders>
            <w:vAlign w:val="center"/>
          </w:tcPr>
          <w:p w14:paraId="1D9BF6F4" w14:textId="38B9DD40" w:rsidR="00AB26B1" w:rsidRPr="004E5F9E" w:rsidRDefault="00AB26B1" w:rsidP="00AB26B1">
            <w:pPr>
              <w:rPr>
                <w:rFonts w:cstheme="minorHAnsi"/>
                <w:b/>
                <w:sz w:val="18"/>
                <w:szCs w:val="18"/>
              </w:rPr>
            </w:pPr>
            <w:r w:rsidRPr="004E5F9E">
              <w:rPr>
                <w:rFonts w:cstheme="minorHAnsi"/>
                <w:sz w:val="18"/>
                <w:szCs w:val="18"/>
              </w:rPr>
              <w:t>Prison</w:t>
            </w:r>
          </w:p>
        </w:tc>
        <w:tc>
          <w:tcPr>
            <w:tcW w:w="1485" w:type="dxa"/>
            <w:tcBorders>
              <w:top w:val="nil"/>
              <w:left w:val="nil"/>
              <w:bottom w:val="nil"/>
              <w:right w:val="nil"/>
            </w:tcBorders>
            <w:shd w:val="clear" w:color="auto" w:fill="auto"/>
            <w:vAlign w:val="bottom"/>
          </w:tcPr>
          <w:p w14:paraId="035DB168" w14:textId="3F7CBB98" w:rsidR="00AB26B1" w:rsidRPr="004E5F9E" w:rsidRDefault="00AB26B1" w:rsidP="00AB26B1">
            <w:pPr>
              <w:jc w:val="right"/>
              <w:rPr>
                <w:rFonts w:cstheme="minorHAnsi"/>
                <w:b/>
                <w:sz w:val="18"/>
                <w:szCs w:val="18"/>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3C6B9030" w14:textId="2F357FBA" w:rsidR="00AB26B1" w:rsidRPr="004E5F9E" w:rsidRDefault="00AB26B1" w:rsidP="00AB26B1">
            <w:pPr>
              <w:jc w:val="right"/>
              <w:rPr>
                <w:rFonts w:cstheme="minorHAnsi"/>
                <w:b/>
                <w:sz w:val="18"/>
                <w:szCs w:val="18"/>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5875E21" w14:textId="3271BD51" w:rsidR="00AB26B1" w:rsidRPr="004E5F9E" w:rsidRDefault="00AB26B1" w:rsidP="00AB26B1">
            <w:pPr>
              <w:jc w:val="right"/>
              <w:rPr>
                <w:rFonts w:cstheme="minorHAnsi"/>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3532BF8D" w14:textId="50788F7C" w:rsidR="00AB26B1" w:rsidRPr="004E5F9E" w:rsidRDefault="00AB26B1" w:rsidP="00AB26B1">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76EB5A76" w14:textId="3C2577B1" w:rsidR="00AB26B1" w:rsidRPr="004E5F9E" w:rsidRDefault="00AB26B1" w:rsidP="00AB26B1">
            <w:pPr>
              <w:jc w:val="right"/>
              <w:rPr>
                <w:rFonts w:cstheme="minorHAnsi"/>
                <w:b/>
                <w:sz w:val="18"/>
                <w:szCs w:val="18"/>
              </w:rPr>
            </w:pPr>
            <w:r>
              <w:rPr>
                <w:rFonts w:ascii="Calibri" w:hAnsi="Calibri" w:cs="Calibri"/>
                <w:color w:val="000000"/>
                <w:sz w:val="18"/>
                <w:szCs w:val="18"/>
              </w:rPr>
              <w:t>N/A</w:t>
            </w:r>
          </w:p>
        </w:tc>
        <w:tc>
          <w:tcPr>
            <w:tcW w:w="1485" w:type="dxa"/>
            <w:tcBorders>
              <w:top w:val="nil"/>
              <w:left w:val="nil"/>
              <w:bottom w:val="nil"/>
              <w:right w:val="nil"/>
            </w:tcBorders>
            <w:shd w:val="clear" w:color="auto" w:fill="auto"/>
            <w:vAlign w:val="bottom"/>
          </w:tcPr>
          <w:p w14:paraId="3DFA63B1" w14:textId="046D8D82" w:rsidR="00AB26B1" w:rsidRPr="004E5F9E" w:rsidRDefault="00AB26B1" w:rsidP="00AB26B1">
            <w:pPr>
              <w:jc w:val="right"/>
              <w:rPr>
                <w:rFonts w:cstheme="minorHAnsi"/>
                <w:b/>
                <w:sz w:val="18"/>
                <w:szCs w:val="18"/>
              </w:rPr>
            </w:pPr>
            <w:r>
              <w:rPr>
                <w:rFonts w:ascii="Calibri" w:hAnsi="Calibri" w:cs="Calibri"/>
                <w:color w:val="000000"/>
                <w:sz w:val="18"/>
                <w:szCs w:val="18"/>
              </w:rPr>
              <w:t>N/A</w:t>
            </w:r>
          </w:p>
        </w:tc>
      </w:tr>
      <w:tr w:rsidR="00AB26B1" w:rsidRPr="004E5F9E" w14:paraId="6DA572A4" w14:textId="77777777" w:rsidTr="00DB7E12">
        <w:tc>
          <w:tcPr>
            <w:tcW w:w="1890" w:type="dxa"/>
            <w:tcBorders>
              <w:top w:val="nil"/>
              <w:left w:val="nil"/>
              <w:bottom w:val="single" w:sz="8" w:space="0" w:color="auto"/>
              <w:right w:val="nil"/>
            </w:tcBorders>
            <w:vAlign w:val="center"/>
          </w:tcPr>
          <w:p w14:paraId="19AF8036" w14:textId="3E5F37EC" w:rsidR="00AB26B1" w:rsidRPr="004E5F9E" w:rsidRDefault="00AB26B1" w:rsidP="00AB26B1">
            <w:pPr>
              <w:rPr>
                <w:rFonts w:cstheme="minorHAnsi"/>
                <w:sz w:val="18"/>
                <w:szCs w:val="18"/>
              </w:rPr>
            </w:pPr>
            <w:r w:rsidRPr="004E5F9E">
              <w:rPr>
                <w:rFonts w:cstheme="minorHAnsi"/>
                <w:sz w:val="18"/>
                <w:szCs w:val="18"/>
              </w:rPr>
              <w:t>Unknown</w:t>
            </w:r>
          </w:p>
        </w:tc>
        <w:tc>
          <w:tcPr>
            <w:tcW w:w="1485" w:type="dxa"/>
            <w:tcBorders>
              <w:top w:val="nil"/>
              <w:left w:val="nil"/>
              <w:bottom w:val="single" w:sz="8" w:space="0" w:color="auto"/>
              <w:right w:val="nil"/>
            </w:tcBorders>
            <w:shd w:val="clear" w:color="auto" w:fill="auto"/>
            <w:vAlign w:val="bottom"/>
          </w:tcPr>
          <w:p w14:paraId="7CD649F7" w14:textId="79DA5D49" w:rsidR="00AB26B1" w:rsidRPr="004E5F9E" w:rsidRDefault="00AB26B1" w:rsidP="00AB26B1">
            <w:pPr>
              <w:jc w:val="right"/>
              <w:rPr>
                <w:rFonts w:ascii="Calibri" w:hAnsi="Calibri" w:cs="Calibri"/>
                <w:color w:val="000000"/>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43E08B55" w14:textId="4939A80A" w:rsidR="00AB26B1" w:rsidRPr="004E5F9E" w:rsidRDefault="00AB26B1" w:rsidP="00AB26B1">
            <w:pPr>
              <w:jc w:val="right"/>
              <w:rPr>
                <w:rFonts w:ascii="Calibri" w:hAnsi="Calibri" w:cs="Calibri"/>
                <w:color w:val="000000"/>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184E066F" w14:textId="43F05E7A" w:rsidR="00AB26B1" w:rsidRPr="004E5F9E" w:rsidRDefault="00AB26B1" w:rsidP="00AB26B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04599FE7" w14:textId="776535CD" w:rsidR="00AB26B1" w:rsidRPr="004E5F9E" w:rsidRDefault="00AB26B1" w:rsidP="00AB26B1">
            <w:pPr>
              <w:jc w:val="right"/>
              <w:rPr>
                <w:rFonts w:cstheme="minorHAnsi"/>
                <w:sz w:val="18"/>
                <w:szCs w:val="18"/>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7D5810A5" w14:textId="00CDDE41" w:rsidR="00AB26B1" w:rsidRPr="004E5F9E" w:rsidRDefault="00AB26B1" w:rsidP="00AB26B1">
            <w:pPr>
              <w:jc w:val="right"/>
              <w:rPr>
                <w:rFonts w:cstheme="minorHAnsi"/>
                <w:sz w:val="18"/>
                <w:szCs w:val="18"/>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36837ED5" w14:textId="74D422ED" w:rsidR="00AB26B1" w:rsidRPr="004E5F9E" w:rsidRDefault="00AB26B1" w:rsidP="00AB26B1">
            <w:pPr>
              <w:jc w:val="right"/>
              <w:rPr>
                <w:rFonts w:cstheme="minorHAnsi"/>
                <w:sz w:val="18"/>
                <w:szCs w:val="18"/>
              </w:rPr>
            </w:pPr>
            <w:r>
              <w:rPr>
                <w:rFonts w:ascii="Calibri" w:hAnsi="Calibri" w:cs="Calibri"/>
                <w:color w:val="000000"/>
                <w:sz w:val="18"/>
                <w:szCs w:val="18"/>
              </w:rPr>
              <w:t>1%</w:t>
            </w:r>
          </w:p>
        </w:tc>
      </w:tr>
    </w:tbl>
    <w:p w14:paraId="7C833575" w14:textId="77777777" w:rsidR="006C6456" w:rsidRPr="004E5F9E" w:rsidRDefault="006C6456" w:rsidP="006C6456">
      <w:pPr>
        <w:spacing w:after="0" w:line="240" w:lineRule="auto"/>
        <w:rPr>
          <w:b/>
          <w:bCs/>
          <w:sz w:val="18"/>
          <w:szCs w:val="18"/>
        </w:rPr>
      </w:pPr>
      <w:r w:rsidRPr="004E5F9E">
        <w:rPr>
          <w:b/>
          <w:bCs/>
          <w:sz w:val="18"/>
          <w:szCs w:val="18"/>
        </w:rPr>
        <w:t>Table Notes:</w:t>
      </w:r>
    </w:p>
    <w:p w14:paraId="50A6CE47" w14:textId="77777777" w:rsidR="006C6456" w:rsidRPr="004E5F9E" w:rsidRDefault="006C6456" w:rsidP="006C6456">
      <w:pPr>
        <w:spacing w:after="0" w:line="240" w:lineRule="auto"/>
        <w:rPr>
          <w:sz w:val="18"/>
          <w:szCs w:val="18"/>
        </w:rPr>
      </w:pPr>
      <w:r w:rsidRPr="004E5F9E">
        <w:rPr>
          <w:sz w:val="18"/>
          <w:szCs w:val="18"/>
        </w:rPr>
        <w:t xml:space="preserve">See </w:t>
      </w:r>
      <w:hyperlink w:anchor="technical_notes" w:history="1">
        <w:r w:rsidRPr="004E5F9E">
          <w:rPr>
            <w:rStyle w:val="Hyperlink"/>
            <w:rFonts w:cstheme="minorHAnsi"/>
            <w:b/>
            <w:bCs/>
            <w:i/>
            <w:iCs/>
            <w:sz w:val="18"/>
            <w:szCs w:val="18"/>
          </w:rPr>
          <w:t>Technical Notes</w:t>
        </w:r>
      </w:hyperlink>
      <w:r w:rsidRPr="004E5F9E">
        <w:rPr>
          <w:sz w:val="18"/>
          <w:szCs w:val="18"/>
        </w:rPr>
        <w:t xml:space="preserve"> and </w:t>
      </w:r>
      <w:hyperlink w:anchor="list_acronyms" w:history="1">
        <w:r w:rsidRPr="004E5F9E">
          <w:rPr>
            <w:rStyle w:val="Hyperlink"/>
            <w:rFonts w:cstheme="minorHAnsi"/>
            <w:b/>
            <w:bCs/>
            <w:i/>
            <w:iCs/>
            <w:sz w:val="18"/>
            <w:szCs w:val="18"/>
          </w:rPr>
          <w:t>List of Commonly Used Acronyms</w:t>
        </w:r>
      </w:hyperlink>
      <w:r w:rsidRPr="004E5F9E">
        <w:rPr>
          <w:sz w:val="18"/>
          <w:szCs w:val="18"/>
        </w:rPr>
        <w:t xml:space="preserve"> for more information.</w:t>
      </w:r>
    </w:p>
    <w:p w14:paraId="3A3C4CC8" w14:textId="0115E070"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3FFAEFC3"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18CCDD37"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313D512C" w14:textId="401B6031" w:rsidR="00F16BFF" w:rsidRPr="004E5F9E" w:rsidRDefault="00F16BFF" w:rsidP="00683BBB">
      <w:pPr>
        <w:spacing w:after="0" w:line="240" w:lineRule="auto"/>
        <w:rPr>
          <w:sz w:val="18"/>
          <w:szCs w:val="18"/>
        </w:rPr>
      </w:pPr>
      <w:r w:rsidRPr="004E5F9E">
        <w:rPr>
          <w:sz w:val="18"/>
          <w:szCs w:val="18"/>
        </w:rPr>
        <w:br w:type="page"/>
      </w:r>
    </w:p>
    <w:p w14:paraId="7546160F" w14:textId="77777777" w:rsidR="009836CF" w:rsidRDefault="009836CF" w:rsidP="00683BBB">
      <w:pPr>
        <w:spacing w:after="0" w:line="240" w:lineRule="auto"/>
      </w:pPr>
    </w:p>
    <w:tbl>
      <w:tblPr>
        <w:tblStyle w:val="TableGridLight"/>
        <w:tblW w:w="0" w:type="auto"/>
        <w:tblLook w:val="04A0" w:firstRow="1" w:lastRow="0" w:firstColumn="1" w:lastColumn="0" w:noHBand="0" w:noVBand="1"/>
      </w:tblPr>
      <w:tblGrid>
        <w:gridCol w:w="10790"/>
      </w:tblGrid>
      <w:tr w:rsidR="00D11988" w:rsidRPr="001C53E0" w14:paraId="52D37E8C" w14:textId="77777777" w:rsidTr="006126EA">
        <w:trPr>
          <w:trHeight w:val="360"/>
        </w:trPr>
        <w:tc>
          <w:tcPr>
            <w:tcW w:w="10800" w:type="dxa"/>
          </w:tcPr>
          <w:p w14:paraId="3FBD0E1F" w14:textId="399CC857" w:rsidR="00D11988" w:rsidRPr="001C53E0" w:rsidRDefault="00D11988" w:rsidP="00683BBB">
            <w:pPr>
              <w:rPr>
                <w:b/>
                <w:color w:val="FFFFFF" w:themeColor="background1"/>
                <w:sz w:val="28"/>
              </w:rPr>
            </w:pPr>
            <w:bookmarkStart w:id="25" w:name="hsr_boston"/>
            <w:bookmarkEnd w:id="25"/>
            <w:r>
              <w:rPr>
                <w:b/>
                <w:color w:val="FFFFFF" w:themeColor="background1"/>
                <w:sz w:val="28"/>
              </w:rPr>
              <w:t>BY HEALTH SERVICE REGION (HSR) OF RESIDENCE</w:t>
            </w:r>
            <w:r w:rsidR="003368DC">
              <w:rPr>
                <w:b/>
                <w:color w:val="FFFFFF" w:themeColor="background1"/>
                <w:sz w:val="28"/>
              </w:rPr>
              <w:t>:</w:t>
            </w:r>
            <w:r>
              <w:rPr>
                <w:b/>
                <w:color w:val="FFFFFF" w:themeColor="background1"/>
                <w:sz w:val="28"/>
              </w:rPr>
              <w:t xml:space="preserve"> BOSTON HSR</w:t>
            </w:r>
          </w:p>
        </w:tc>
      </w:tr>
    </w:tbl>
    <w:p w14:paraId="3CA86C3A" w14:textId="39629033" w:rsidR="00640132" w:rsidRDefault="00640132">
      <w:r w:rsidRPr="00114ACC">
        <w:rPr>
          <w:b/>
          <w:color w:val="5D7430"/>
        </w:rPr>
        <w:t>TABLE 7.1</w:t>
      </w:r>
      <w:r w:rsidRPr="001C53E0">
        <w:rPr>
          <w:color w:val="4F81BD" w:themeColor="accent1"/>
        </w:rPr>
        <w:t xml:space="preserve"> </w:t>
      </w:r>
      <w:r>
        <w:t xml:space="preserve">HIV infection diagnoses (HIV DX) from </w:t>
      </w:r>
      <w:r w:rsidR="001708CF">
        <w:t>2021–2023</w:t>
      </w:r>
      <w:r>
        <w:t xml:space="preserve">, persons living with HIV infection (PLWH) on </w:t>
      </w:r>
      <w:r w:rsidR="001708CF">
        <w:t>December 31, 2023</w:t>
      </w:r>
      <w:r>
        <w:t xml:space="preserve">, and </w:t>
      </w:r>
      <w:r w:rsidR="0048584D">
        <w:t>all-cause deaths from 2021–2023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age</w:t>
      </w:r>
      <w:r w:rsidR="007C1C94">
        <w:rPr>
          <w:rFonts w:cstheme="minorHAnsi"/>
        </w:rPr>
        <w:t>:</w:t>
      </w:r>
      <w:r>
        <w:rPr>
          <w:rFonts w:cstheme="minorHAnsi"/>
        </w:rPr>
        <w:t xml:space="preserve"> Boston HSR, Massachusetts</w:t>
      </w:r>
    </w:p>
    <w:tbl>
      <w:tblPr>
        <w:tblStyle w:val="TableGrid"/>
        <w:tblW w:w="0" w:type="auto"/>
        <w:tblLook w:val="04A0" w:firstRow="1" w:lastRow="0" w:firstColumn="1" w:lastColumn="0" w:noHBand="0" w:noVBand="1"/>
      </w:tblPr>
      <w:tblGrid>
        <w:gridCol w:w="1980"/>
        <w:gridCol w:w="1470"/>
        <w:gridCol w:w="1470"/>
        <w:gridCol w:w="1470"/>
        <w:gridCol w:w="1470"/>
        <w:gridCol w:w="1470"/>
        <w:gridCol w:w="1470"/>
      </w:tblGrid>
      <w:tr w:rsidR="009A0381" w:rsidRPr="00834F78" w14:paraId="0144A1DC" w14:textId="77777777" w:rsidTr="009A0381">
        <w:tc>
          <w:tcPr>
            <w:tcW w:w="1980" w:type="dxa"/>
            <w:tcBorders>
              <w:top w:val="single" w:sz="8" w:space="0" w:color="auto"/>
              <w:left w:val="nil"/>
              <w:bottom w:val="single" w:sz="8" w:space="0" w:color="auto"/>
              <w:right w:val="nil"/>
            </w:tcBorders>
            <w:shd w:val="clear" w:color="auto" w:fill="EAF1DD" w:themeFill="accent3" w:themeFillTint="33"/>
          </w:tcPr>
          <w:p w14:paraId="2965D603" w14:textId="77777777" w:rsidR="009A0381" w:rsidRPr="007D725B" w:rsidRDefault="009A0381" w:rsidP="009A0381">
            <w:pPr>
              <w:rPr>
                <w:sz w:val="18"/>
                <w:szCs w:val="16"/>
              </w:rPr>
            </w:pPr>
          </w:p>
        </w:tc>
        <w:tc>
          <w:tcPr>
            <w:tcW w:w="1470" w:type="dxa"/>
            <w:tcBorders>
              <w:top w:val="single" w:sz="8" w:space="0" w:color="auto"/>
              <w:left w:val="nil"/>
              <w:bottom w:val="single" w:sz="8" w:space="0" w:color="auto"/>
              <w:right w:val="nil"/>
            </w:tcBorders>
            <w:shd w:val="clear" w:color="auto" w:fill="EAF1DD" w:themeFill="accent3" w:themeFillTint="33"/>
          </w:tcPr>
          <w:p w14:paraId="2C611A15" w14:textId="3E14579B" w:rsidR="009A0381" w:rsidRPr="00ED6683" w:rsidRDefault="00EA3EA1" w:rsidP="009A0381">
            <w:pPr>
              <w:jc w:val="right"/>
              <w:rPr>
                <w:b/>
                <w:sz w:val="18"/>
                <w:szCs w:val="18"/>
              </w:rPr>
            </w:pPr>
            <w:r>
              <w:rPr>
                <w:b/>
                <w:sz w:val="18"/>
                <w:szCs w:val="18"/>
              </w:rPr>
              <w:t>HIV DX (N)</w:t>
            </w:r>
          </w:p>
          <w:p w14:paraId="42CFFF77" w14:textId="6D529FCD" w:rsidR="009A0381" w:rsidRPr="007D725B" w:rsidRDefault="001708CF" w:rsidP="009A0381">
            <w:pPr>
              <w:jc w:val="right"/>
              <w:rPr>
                <w:sz w:val="18"/>
                <w:szCs w:val="16"/>
              </w:rPr>
            </w:pPr>
            <w:r>
              <w:rPr>
                <w:b/>
                <w:sz w:val="18"/>
                <w:szCs w:val="18"/>
              </w:rPr>
              <w:t>2021–2023</w:t>
            </w:r>
          </w:p>
        </w:tc>
        <w:tc>
          <w:tcPr>
            <w:tcW w:w="1470" w:type="dxa"/>
            <w:tcBorders>
              <w:top w:val="single" w:sz="8" w:space="0" w:color="auto"/>
              <w:left w:val="nil"/>
              <w:bottom w:val="single" w:sz="8" w:space="0" w:color="auto"/>
              <w:right w:val="nil"/>
            </w:tcBorders>
            <w:shd w:val="clear" w:color="auto" w:fill="EAF1DD" w:themeFill="accent3" w:themeFillTint="33"/>
          </w:tcPr>
          <w:p w14:paraId="2B486CFF" w14:textId="02F7422D" w:rsidR="009A0381" w:rsidRPr="00ED6683" w:rsidRDefault="00EA3EA1" w:rsidP="009A0381">
            <w:pPr>
              <w:jc w:val="right"/>
              <w:rPr>
                <w:b/>
                <w:sz w:val="18"/>
                <w:szCs w:val="18"/>
              </w:rPr>
            </w:pPr>
            <w:r>
              <w:rPr>
                <w:b/>
                <w:sz w:val="18"/>
                <w:szCs w:val="18"/>
              </w:rPr>
              <w:t>HIV DX (%)</w:t>
            </w:r>
          </w:p>
          <w:p w14:paraId="408851EC" w14:textId="69B21A99" w:rsidR="009A0381" w:rsidRPr="007D725B" w:rsidRDefault="001708CF" w:rsidP="009A0381">
            <w:pPr>
              <w:jc w:val="right"/>
              <w:rPr>
                <w:sz w:val="18"/>
                <w:szCs w:val="16"/>
              </w:rPr>
            </w:pPr>
            <w:r>
              <w:rPr>
                <w:b/>
                <w:sz w:val="18"/>
                <w:szCs w:val="18"/>
              </w:rPr>
              <w:t>2021–2023</w:t>
            </w:r>
          </w:p>
        </w:tc>
        <w:tc>
          <w:tcPr>
            <w:tcW w:w="1470" w:type="dxa"/>
            <w:tcBorders>
              <w:top w:val="single" w:sz="8" w:space="0" w:color="auto"/>
              <w:left w:val="nil"/>
              <w:bottom w:val="single" w:sz="8" w:space="0" w:color="auto"/>
              <w:right w:val="nil"/>
            </w:tcBorders>
            <w:shd w:val="clear" w:color="auto" w:fill="EAF1DD" w:themeFill="accent3" w:themeFillTint="33"/>
          </w:tcPr>
          <w:p w14:paraId="23D04A24" w14:textId="4A0B7458" w:rsidR="009A0381" w:rsidRPr="00ED6683" w:rsidRDefault="00EA3EA1" w:rsidP="009A0381">
            <w:pPr>
              <w:jc w:val="right"/>
              <w:rPr>
                <w:b/>
                <w:sz w:val="18"/>
                <w:szCs w:val="18"/>
              </w:rPr>
            </w:pPr>
            <w:r>
              <w:rPr>
                <w:b/>
                <w:sz w:val="18"/>
                <w:szCs w:val="18"/>
              </w:rPr>
              <w:t>PLWH (N)</w:t>
            </w:r>
          </w:p>
          <w:p w14:paraId="48BB8E78" w14:textId="79677FD2" w:rsidR="009A0381" w:rsidRPr="007D725B" w:rsidRDefault="001708CF" w:rsidP="009A0381">
            <w:pPr>
              <w:jc w:val="right"/>
              <w:rPr>
                <w:sz w:val="18"/>
                <w:szCs w:val="16"/>
              </w:rPr>
            </w:pPr>
            <w:r>
              <w:rPr>
                <w:b/>
                <w:sz w:val="18"/>
                <w:szCs w:val="18"/>
              </w:rPr>
              <w:t>12/31/2023</w:t>
            </w:r>
          </w:p>
        </w:tc>
        <w:tc>
          <w:tcPr>
            <w:tcW w:w="1470" w:type="dxa"/>
            <w:tcBorders>
              <w:top w:val="single" w:sz="8" w:space="0" w:color="auto"/>
              <w:left w:val="nil"/>
              <w:bottom w:val="single" w:sz="8" w:space="0" w:color="auto"/>
              <w:right w:val="nil"/>
            </w:tcBorders>
            <w:shd w:val="clear" w:color="auto" w:fill="EAF1DD" w:themeFill="accent3" w:themeFillTint="33"/>
          </w:tcPr>
          <w:p w14:paraId="016774C1" w14:textId="1ED369C3" w:rsidR="009A0381" w:rsidRPr="00ED6683" w:rsidRDefault="00EA3EA1" w:rsidP="009A0381">
            <w:pPr>
              <w:jc w:val="right"/>
              <w:rPr>
                <w:b/>
                <w:sz w:val="18"/>
                <w:szCs w:val="18"/>
              </w:rPr>
            </w:pPr>
            <w:r>
              <w:rPr>
                <w:b/>
                <w:sz w:val="18"/>
                <w:szCs w:val="18"/>
              </w:rPr>
              <w:t>PLWH (%)</w:t>
            </w:r>
          </w:p>
          <w:p w14:paraId="5E557339" w14:textId="0F0ECEAE" w:rsidR="009A0381" w:rsidRPr="007D725B" w:rsidRDefault="001708CF" w:rsidP="009A0381">
            <w:pPr>
              <w:jc w:val="right"/>
              <w:rPr>
                <w:sz w:val="18"/>
                <w:szCs w:val="16"/>
              </w:rPr>
            </w:pPr>
            <w:r>
              <w:rPr>
                <w:b/>
                <w:sz w:val="18"/>
                <w:szCs w:val="18"/>
              </w:rPr>
              <w:t>12/31/2023</w:t>
            </w:r>
          </w:p>
        </w:tc>
        <w:tc>
          <w:tcPr>
            <w:tcW w:w="1470" w:type="dxa"/>
            <w:tcBorders>
              <w:top w:val="single" w:sz="8" w:space="0" w:color="auto"/>
              <w:left w:val="nil"/>
              <w:bottom w:val="single" w:sz="8" w:space="0" w:color="auto"/>
              <w:right w:val="nil"/>
            </w:tcBorders>
            <w:shd w:val="clear" w:color="auto" w:fill="EAF1DD" w:themeFill="accent3" w:themeFillTint="33"/>
          </w:tcPr>
          <w:p w14:paraId="3968B1DF" w14:textId="5FAE30A8" w:rsidR="009A0381" w:rsidRPr="00ED6683" w:rsidRDefault="00EA3EA1" w:rsidP="009A0381">
            <w:pPr>
              <w:jc w:val="right"/>
              <w:rPr>
                <w:b/>
                <w:sz w:val="18"/>
                <w:szCs w:val="18"/>
              </w:rPr>
            </w:pPr>
            <w:r>
              <w:rPr>
                <w:b/>
                <w:sz w:val="18"/>
                <w:szCs w:val="18"/>
              </w:rPr>
              <w:t xml:space="preserve"> Deaths (N)</w:t>
            </w:r>
          </w:p>
          <w:p w14:paraId="0F32458D" w14:textId="29DC314F" w:rsidR="009A0381" w:rsidRPr="007D725B" w:rsidRDefault="001708CF" w:rsidP="009A0381">
            <w:pPr>
              <w:jc w:val="right"/>
              <w:rPr>
                <w:sz w:val="18"/>
                <w:szCs w:val="16"/>
              </w:rPr>
            </w:pPr>
            <w:r>
              <w:rPr>
                <w:b/>
                <w:sz w:val="18"/>
                <w:szCs w:val="18"/>
              </w:rPr>
              <w:t>2021–2023</w:t>
            </w:r>
          </w:p>
        </w:tc>
        <w:tc>
          <w:tcPr>
            <w:tcW w:w="1470" w:type="dxa"/>
            <w:tcBorders>
              <w:top w:val="single" w:sz="8" w:space="0" w:color="auto"/>
              <w:left w:val="nil"/>
              <w:bottom w:val="single" w:sz="8" w:space="0" w:color="auto"/>
              <w:right w:val="nil"/>
            </w:tcBorders>
            <w:shd w:val="clear" w:color="auto" w:fill="EAF1DD" w:themeFill="accent3" w:themeFillTint="33"/>
          </w:tcPr>
          <w:p w14:paraId="58BC9B7D" w14:textId="2BCB1112" w:rsidR="009A0381" w:rsidRPr="00ED6683" w:rsidRDefault="00EA3EA1" w:rsidP="009A0381">
            <w:pPr>
              <w:jc w:val="right"/>
              <w:rPr>
                <w:b/>
                <w:sz w:val="18"/>
                <w:szCs w:val="18"/>
              </w:rPr>
            </w:pPr>
            <w:r>
              <w:rPr>
                <w:b/>
                <w:sz w:val="18"/>
                <w:szCs w:val="18"/>
              </w:rPr>
              <w:t>Deaths (%)</w:t>
            </w:r>
          </w:p>
          <w:p w14:paraId="16A2DEA8" w14:textId="17ED43F7" w:rsidR="009A0381" w:rsidRPr="007D725B" w:rsidRDefault="001708CF" w:rsidP="009A0381">
            <w:pPr>
              <w:jc w:val="right"/>
              <w:rPr>
                <w:sz w:val="18"/>
                <w:szCs w:val="16"/>
              </w:rPr>
            </w:pPr>
            <w:r>
              <w:rPr>
                <w:b/>
                <w:sz w:val="18"/>
                <w:szCs w:val="18"/>
              </w:rPr>
              <w:t>2021–2023</w:t>
            </w:r>
          </w:p>
        </w:tc>
      </w:tr>
      <w:tr w:rsidR="00F70DC5" w:rsidRPr="00D5288A" w14:paraId="0E678CF3" w14:textId="77777777" w:rsidTr="00352A51">
        <w:tc>
          <w:tcPr>
            <w:tcW w:w="1980" w:type="dxa"/>
            <w:tcBorders>
              <w:top w:val="single" w:sz="8" w:space="0" w:color="auto"/>
              <w:left w:val="nil"/>
              <w:bottom w:val="nil"/>
              <w:right w:val="nil"/>
            </w:tcBorders>
          </w:tcPr>
          <w:p w14:paraId="41022BB2" w14:textId="77777777" w:rsidR="00F70DC5" w:rsidRPr="007D725B" w:rsidRDefault="00F70DC5" w:rsidP="00F70DC5">
            <w:pPr>
              <w:rPr>
                <w:rFonts w:cstheme="minorHAnsi"/>
                <w:b/>
                <w:snapToGrid w:val="0"/>
                <w:sz w:val="18"/>
                <w:szCs w:val="16"/>
              </w:rPr>
            </w:pPr>
            <w:r w:rsidRPr="007D725B">
              <w:rPr>
                <w:rFonts w:cstheme="minorHAnsi"/>
                <w:b/>
                <w:snapToGrid w:val="0"/>
                <w:sz w:val="18"/>
                <w:szCs w:val="16"/>
              </w:rPr>
              <w:t>Total</w:t>
            </w:r>
          </w:p>
        </w:tc>
        <w:tc>
          <w:tcPr>
            <w:tcW w:w="1470" w:type="dxa"/>
            <w:tcBorders>
              <w:top w:val="single" w:sz="8" w:space="0" w:color="auto"/>
              <w:left w:val="nil"/>
              <w:bottom w:val="nil"/>
              <w:right w:val="nil"/>
            </w:tcBorders>
            <w:shd w:val="clear" w:color="auto" w:fill="auto"/>
            <w:vAlign w:val="bottom"/>
          </w:tcPr>
          <w:p w14:paraId="0B531D0A" w14:textId="3E97137D" w:rsidR="00F70DC5" w:rsidRPr="009C5A95" w:rsidRDefault="00F70DC5" w:rsidP="00F70DC5">
            <w:pPr>
              <w:jc w:val="right"/>
              <w:rPr>
                <w:rFonts w:cstheme="minorHAnsi"/>
                <w:b/>
                <w:bCs/>
                <w:sz w:val="18"/>
                <w:szCs w:val="16"/>
              </w:rPr>
            </w:pPr>
            <w:r>
              <w:rPr>
                <w:rFonts w:ascii="Calibri" w:hAnsi="Calibri" w:cs="Calibri"/>
                <w:b/>
                <w:bCs/>
                <w:color w:val="000000"/>
                <w:sz w:val="18"/>
                <w:szCs w:val="18"/>
              </w:rPr>
              <w:t>388</w:t>
            </w:r>
          </w:p>
        </w:tc>
        <w:tc>
          <w:tcPr>
            <w:tcW w:w="1470" w:type="dxa"/>
            <w:tcBorders>
              <w:top w:val="single" w:sz="8" w:space="0" w:color="auto"/>
              <w:left w:val="nil"/>
              <w:bottom w:val="nil"/>
              <w:right w:val="nil"/>
            </w:tcBorders>
            <w:shd w:val="clear" w:color="auto" w:fill="auto"/>
            <w:vAlign w:val="bottom"/>
          </w:tcPr>
          <w:p w14:paraId="0E8DD19E" w14:textId="7F3E8155" w:rsidR="00F70DC5" w:rsidRPr="009C5A95" w:rsidRDefault="00F70DC5" w:rsidP="00F70DC5">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71AF4AB9" w14:textId="13829576" w:rsidR="00F70DC5" w:rsidRPr="009C5A95" w:rsidRDefault="00F70DC5" w:rsidP="00F70DC5">
            <w:pPr>
              <w:jc w:val="right"/>
              <w:rPr>
                <w:rFonts w:cstheme="minorHAnsi"/>
                <w:b/>
                <w:bCs/>
                <w:sz w:val="18"/>
                <w:szCs w:val="16"/>
              </w:rPr>
            </w:pPr>
            <w:r>
              <w:rPr>
                <w:rFonts w:ascii="Calibri" w:hAnsi="Calibri" w:cs="Calibri"/>
                <w:b/>
                <w:bCs/>
                <w:color w:val="000000"/>
                <w:sz w:val="18"/>
                <w:szCs w:val="18"/>
              </w:rPr>
              <w:t>6,333</w:t>
            </w:r>
          </w:p>
        </w:tc>
        <w:tc>
          <w:tcPr>
            <w:tcW w:w="1470" w:type="dxa"/>
            <w:tcBorders>
              <w:top w:val="single" w:sz="8" w:space="0" w:color="auto"/>
              <w:left w:val="nil"/>
              <w:bottom w:val="nil"/>
              <w:right w:val="nil"/>
            </w:tcBorders>
            <w:shd w:val="clear" w:color="auto" w:fill="auto"/>
            <w:vAlign w:val="bottom"/>
          </w:tcPr>
          <w:p w14:paraId="6CD2A17A" w14:textId="5FD24F20" w:rsidR="00F70DC5" w:rsidRPr="009C5A95" w:rsidRDefault="00F70DC5" w:rsidP="00F70DC5">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6789B257" w14:textId="03611D69" w:rsidR="00F70DC5" w:rsidRPr="009C5A95" w:rsidRDefault="00F70DC5" w:rsidP="00F70DC5">
            <w:pPr>
              <w:jc w:val="right"/>
              <w:rPr>
                <w:rFonts w:cstheme="minorHAnsi"/>
                <w:b/>
                <w:bCs/>
                <w:sz w:val="18"/>
                <w:szCs w:val="16"/>
              </w:rPr>
            </w:pPr>
            <w:r>
              <w:rPr>
                <w:rFonts w:ascii="Calibri" w:hAnsi="Calibri" w:cs="Calibri"/>
                <w:b/>
                <w:bCs/>
                <w:color w:val="000000"/>
                <w:sz w:val="18"/>
                <w:szCs w:val="18"/>
              </w:rPr>
              <w:t>253</w:t>
            </w:r>
          </w:p>
        </w:tc>
        <w:tc>
          <w:tcPr>
            <w:tcW w:w="1470" w:type="dxa"/>
            <w:tcBorders>
              <w:top w:val="single" w:sz="8" w:space="0" w:color="auto"/>
              <w:left w:val="nil"/>
              <w:bottom w:val="nil"/>
              <w:right w:val="nil"/>
            </w:tcBorders>
            <w:shd w:val="clear" w:color="auto" w:fill="auto"/>
            <w:vAlign w:val="bottom"/>
          </w:tcPr>
          <w:p w14:paraId="288B9889" w14:textId="2A901271" w:rsidR="00F70DC5" w:rsidRPr="009C5A95" w:rsidRDefault="00F70DC5" w:rsidP="00F70DC5">
            <w:pPr>
              <w:jc w:val="right"/>
              <w:rPr>
                <w:rFonts w:cstheme="minorHAnsi"/>
                <w:b/>
                <w:bCs/>
                <w:sz w:val="18"/>
                <w:szCs w:val="16"/>
              </w:rPr>
            </w:pPr>
            <w:r>
              <w:rPr>
                <w:rFonts w:ascii="Calibri" w:hAnsi="Calibri" w:cs="Calibri"/>
                <w:b/>
                <w:bCs/>
                <w:color w:val="000000"/>
                <w:sz w:val="18"/>
                <w:szCs w:val="18"/>
              </w:rPr>
              <w:t>100%</w:t>
            </w:r>
          </w:p>
        </w:tc>
      </w:tr>
      <w:tr w:rsidR="00F70DC5" w:rsidRPr="008B63A6" w14:paraId="23572E93" w14:textId="77777777" w:rsidTr="00D471A9">
        <w:tc>
          <w:tcPr>
            <w:tcW w:w="1980" w:type="dxa"/>
            <w:tcBorders>
              <w:top w:val="nil"/>
              <w:left w:val="nil"/>
              <w:bottom w:val="nil"/>
              <w:right w:val="nil"/>
            </w:tcBorders>
          </w:tcPr>
          <w:p w14:paraId="3596FD33" w14:textId="4E029F2B" w:rsidR="00F70DC5" w:rsidRPr="007D725B" w:rsidRDefault="00F70DC5" w:rsidP="00F70DC5">
            <w:pPr>
              <w:rPr>
                <w:rFonts w:cstheme="minorHAnsi"/>
                <w:sz w:val="18"/>
                <w:szCs w:val="16"/>
              </w:rPr>
            </w:pPr>
            <w:r w:rsidRPr="007D725B">
              <w:rPr>
                <w:rFonts w:cstheme="minorHAnsi"/>
                <w:b/>
                <w:snapToGrid w:val="0"/>
                <w:sz w:val="18"/>
                <w:szCs w:val="16"/>
              </w:rPr>
              <w:t>Sex assigned at birth</w:t>
            </w:r>
          </w:p>
        </w:tc>
        <w:tc>
          <w:tcPr>
            <w:tcW w:w="1470" w:type="dxa"/>
            <w:tcBorders>
              <w:top w:val="nil"/>
              <w:left w:val="nil"/>
              <w:bottom w:val="nil"/>
              <w:right w:val="nil"/>
            </w:tcBorders>
            <w:shd w:val="clear" w:color="auto" w:fill="auto"/>
            <w:vAlign w:val="bottom"/>
          </w:tcPr>
          <w:p w14:paraId="7C7C6CD5" w14:textId="33A9E5B6" w:rsidR="00F70DC5" w:rsidRPr="007D725B" w:rsidRDefault="00F70DC5" w:rsidP="00F70DC5">
            <w:pPr>
              <w:jc w:val="right"/>
              <w:rPr>
                <w:rFonts w:cstheme="minorHAnsi"/>
                <w:sz w:val="18"/>
                <w:szCs w:val="16"/>
              </w:rPr>
            </w:pPr>
          </w:p>
        </w:tc>
        <w:tc>
          <w:tcPr>
            <w:tcW w:w="1470" w:type="dxa"/>
            <w:tcBorders>
              <w:top w:val="nil"/>
              <w:left w:val="nil"/>
              <w:bottom w:val="nil"/>
              <w:right w:val="nil"/>
            </w:tcBorders>
            <w:shd w:val="clear" w:color="auto" w:fill="auto"/>
            <w:vAlign w:val="bottom"/>
          </w:tcPr>
          <w:p w14:paraId="4C682961" w14:textId="5F2BF02D" w:rsidR="00F70DC5" w:rsidRPr="007D725B" w:rsidRDefault="00F70DC5" w:rsidP="00F70DC5">
            <w:pPr>
              <w:jc w:val="right"/>
              <w:rPr>
                <w:rFonts w:cstheme="minorHAnsi"/>
                <w:sz w:val="18"/>
                <w:szCs w:val="16"/>
              </w:rPr>
            </w:pPr>
          </w:p>
        </w:tc>
        <w:tc>
          <w:tcPr>
            <w:tcW w:w="1470" w:type="dxa"/>
            <w:tcBorders>
              <w:top w:val="nil"/>
              <w:left w:val="nil"/>
              <w:bottom w:val="nil"/>
              <w:right w:val="nil"/>
            </w:tcBorders>
            <w:shd w:val="clear" w:color="auto" w:fill="auto"/>
            <w:vAlign w:val="bottom"/>
          </w:tcPr>
          <w:p w14:paraId="53084DC5" w14:textId="230703DD" w:rsidR="00F70DC5" w:rsidRPr="007D725B" w:rsidRDefault="00F70DC5" w:rsidP="00F70DC5">
            <w:pPr>
              <w:jc w:val="right"/>
              <w:rPr>
                <w:rFonts w:cstheme="minorHAnsi"/>
                <w:sz w:val="18"/>
                <w:szCs w:val="16"/>
              </w:rPr>
            </w:pPr>
          </w:p>
        </w:tc>
        <w:tc>
          <w:tcPr>
            <w:tcW w:w="1470" w:type="dxa"/>
            <w:tcBorders>
              <w:top w:val="nil"/>
              <w:left w:val="nil"/>
              <w:bottom w:val="nil"/>
              <w:right w:val="nil"/>
            </w:tcBorders>
            <w:shd w:val="clear" w:color="auto" w:fill="auto"/>
            <w:vAlign w:val="bottom"/>
          </w:tcPr>
          <w:p w14:paraId="009C6F1D" w14:textId="382949F5" w:rsidR="00F70DC5" w:rsidRPr="007D725B" w:rsidRDefault="00F70DC5" w:rsidP="00F70DC5">
            <w:pPr>
              <w:jc w:val="right"/>
              <w:rPr>
                <w:rFonts w:cstheme="minorHAnsi"/>
                <w:sz w:val="18"/>
                <w:szCs w:val="16"/>
              </w:rPr>
            </w:pPr>
          </w:p>
        </w:tc>
        <w:tc>
          <w:tcPr>
            <w:tcW w:w="1470" w:type="dxa"/>
            <w:tcBorders>
              <w:top w:val="nil"/>
              <w:left w:val="nil"/>
              <w:bottom w:val="nil"/>
              <w:right w:val="nil"/>
            </w:tcBorders>
            <w:shd w:val="clear" w:color="auto" w:fill="auto"/>
            <w:vAlign w:val="bottom"/>
          </w:tcPr>
          <w:p w14:paraId="0C5F5845" w14:textId="2EE8E86C" w:rsidR="00F70DC5" w:rsidRPr="007D725B" w:rsidRDefault="00F70DC5" w:rsidP="00F70DC5">
            <w:pPr>
              <w:jc w:val="right"/>
              <w:rPr>
                <w:rFonts w:cstheme="minorHAnsi"/>
                <w:sz w:val="18"/>
                <w:szCs w:val="16"/>
              </w:rPr>
            </w:pPr>
          </w:p>
        </w:tc>
        <w:tc>
          <w:tcPr>
            <w:tcW w:w="1470" w:type="dxa"/>
            <w:tcBorders>
              <w:top w:val="nil"/>
              <w:left w:val="nil"/>
              <w:bottom w:val="nil"/>
              <w:right w:val="nil"/>
            </w:tcBorders>
            <w:shd w:val="clear" w:color="auto" w:fill="auto"/>
            <w:vAlign w:val="bottom"/>
          </w:tcPr>
          <w:p w14:paraId="40CA1367" w14:textId="0670C2AC" w:rsidR="00F70DC5" w:rsidRPr="007D725B" w:rsidRDefault="00F70DC5" w:rsidP="00F70DC5">
            <w:pPr>
              <w:jc w:val="right"/>
              <w:rPr>
                <w:rFonts w:cstheme="minorHAnsi"/>
                <w:sz w:val="18"/>
                <w:szCs w:val="16"/>
              </w:rPr>
            </w:pPr>
          </w:p>
        </w:tc>
      </w:tr>
      <w:tr w:rsidR="00F70DC5" w:rsidRPr="008B63A6" w14:paraId="3EE771F1" w14:textId="77777777" w:rsidTr="00352A51">
        <w:tc>
          <w:tcPr>
            <w:tcW w:w="1980" w:type="dxa"/>
            <w:tcBorders>
              <w:top w:val="nil"/>
              <w:left w:val="nil"/>
              <w:bottom w:val="nil"/>
              <w:right w:val="nil"/>
            </w:tcBorders>
          </w:tcPr>
          <w:p w14:paraId="62A27898" w14:textId="7215BD0E" w:rsidR="00F70DC5" w:rsidRPr="007D725B" w:rsidRDefault="00F70DC5" w:rsidP="00F70DC5">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70" w:type="dxa"/>
            <w:tcBorders>
              <w:top w:val="nil"/>
              <w:left w:val="nil"/>
              <w:bottom w:val="nil"/>
              <w:right w:val="nil"/>
            </w:tcBorders>
            <w:shd w:val="clear" w:color="auto" w:fill="auto"/>
            <w:vAlign w:val="bottom"/>
          </w:tcPr>
          <w:p w14:paraId="0DF94C18" w14:textId="1646EFF2" w:rsidR="00F70DC5" w:rsidRPr="007D725B" w:rsidRDefault="00F70DC5" w:rsidP="00F70DC5">
            <w:pPr>
              <w:jc w:val="right"/>
              <w:rPr>
                <w:rFonts w:cstheme="minorHAnsi"/>
                <w:sz w:val="18"/>
                <w:szCs w:val="16"/>
              </w:rPr>
            </w:pPr>
            <w:r>
              <w:rPr>
                <w:rFonts w:ascii="Calibri" w:hAnsi="Calibri" w:cs="Calibri"/>
                <w:color w:val="000000"/>
                <w:sz w:val="18"/>
                <w:szCs w:val="18"/>
              </w:rPr>
              <w:t>286</w:t>
            </w:r>
          </w:p>
        </w:tc>
        <w:tc>
          <w:tcPr>
            <w:tcW w:w="1470" w:type="dxa"/>
            <w:tcBorders>
              <w:top w:val="nil"/>
              <w:left w:val="nil"/>
              <w:bottom w:val="nil"/>
              <w:right w:val="nil"/>
            </w:tcBorders>
            <w:shd w:val="clear" w:color="auto" w:fill="auto"/>
            <w:vAlign w:val="bottom"/>
          </w:tcPr>
          <w:p w14:paraId="2FE8E546" w14:textId="6CBCFB1F" w:rsidR="00F70DC5" w:rsidRPr="007D725B" w:rsidRDefault="00F70DC5" w:rsidP="00F70DC5">
            <w:pPr>
              <w:jc w:val="right"/>
              <w:rPr>
                <w:rFonts w:cstheme="minorHAnsi"/>
                <w:sz w:val="18"/>
                <w:szCs w:val="16"/>
              </w:rPr>
            </w:pPr>
            <w:r>
              <w:rPr>
                <w:rFonts w:ascii="Calibri" w:hAnsi="Calibri" w:cs="Calibri"/>
                <w:color w:val="000000"/>
                <w:sz w:val="18"/>
                <w:szCs w:val="18"/>
              </w:rPr>
              <w:t>74%</w:t>
            </w:r>
          </w:p>
        </w:tc>
        <w:tc>
          <w:tcPr>
            <w:tcW w:w="1470" w:type="dxa"/>
            <w:tcBorders>
              <w:top w:val="nil"/>
              <w:left w:val="nil"/>
              <w:bottom w:val="nil"/>
              <w:right w:val="nil"/>
            </w:tcBorders>
            <w:shd w:val="clear" w:color="auto" w:fill="auto"/>
            <w:vAlign w:val="bottom"/>
          </w:tcPr>
          <w:p w14:paraId="14B07CE2" w14:textId="35435E31" w:rsidR="00F70DC5" w:rsidRPr="007D725B" w:rsidRDefault="00F70DC5" w:rsidP="00F70DC5">
            <w:pPr>
              <w:jc w:val="right"/>
              <w:rPr>
                <w:rFonts w:cstheme="minorHAnsi"/>
                <w:sz w:val="18"/>
                <w:szCs w:val="16"/>
              </w:rPr>
            </w:pPr>
            <w:r>
              <w:rPr>
                <w:rFonts w:ascii="Calibri" w:hAnsi="Calibri" w:cs="Calibri"/>
                <w:color w:val="000000"/>
                <w:sz w:val="18"/>
                <w:szCs w:val="18"/>
              </w:rPr>
              <w:t>4,848</w:t>
            </w:r>
          </w:p>
        </w:tc>
        <w:tc>
          <w:tcPr>
            <w:tcW w:w="1470" w:type="dxa"/>
            <w:tcBorders>
              <w:top w:val="nil"/>
              <w:left w:val="nil"/>
              <w:bottom w:val="nil"/>
              <w:right w:val="nil"/>
            </w:tcBorders>
            <w:shd w:val="clear" w:color="auto" w:fill="auto"/>
            <w:vAlign w:val="bottom"/>
          </w:tcPr>
          <w:p w14:paraId="51B3A465" w14:textId="1F5FB386" w:rsidR="00F70DC5" w:rsidRPr="007D725B" w:rsidRDefault="00F70DC5" w:rsidP="00F70DC5">
            <w:pPr>
              <w:jc w:val="right"/>
              <w:rPr>
                <w:rFonts w:cstheme="minorHAnsi"/>
                <w:sz w:val="18"/>
                <w:szCs w:val="16"/>
              </w:rPr>
            </w:pPr>
            <w:r>
              <w:rPr>
                <w:rFonts w:ascii="Calibri" w:hAnsi="Calibri" w:cs="Calibri"/>
                <w:color w:val="000000"/>
                <w:sz w:val="18"/>
                <w:szCs w:val="18"/>
              </w:rPr>
              <w:t>77%</w:t>
            </w:r>
          </w:p>
        </w:tc>
        <w:tc>
          <w:tcPr>
            <w:tcW w:w="1470" w:type="dxa"/>
            <w:tcBorders>
              <w:top w:val="nil"/>
              <w:left w:val="nil"/>
              <w:bottom w:val="nil"/>
              <w:right w:val="nil"/>
            </w:tcBorders>
            <w:shd w:val="clear" w:color="auto" w:fill="auto"/>
            <w:vAlign w:val="bottom"/>
          </w:tcPr>
          <w:p w14:paraId="73B69CAA" w14:textId="29F04377" w:rsidR="00F70DC5" w:rsidRPr="007D725B" w:rsidRDefault="00F70DC5" w:rsidP="00F70DC5">
            <w:pPr>
              <w:jc w:val="right"/>
              <w:rPr>
                <w:rFonts w:cstheme="minorHAnsi"/>
                <w:sz w:val="18"/>
                <w:szCs w:val="16"/>
              </w:rPr>
            </w:pPr>
            <w:r>
              <w:rPr>
                <w:rFonts w:ascii="Calibri" w:hAnsi="Calibri" w:cs="Calibri"/>
                <w:color w:val="000000"/>
                <w:sz w:val="18"/>
                <w:szCs w:val="18"/>
              </w:rPr>
              <w:t>191</w:t>
            </w:r>
          </w:p>
        </w:tc>
        <w:tc>
          <w:tcPr>
            <w:tcW w:w="1470" w:type="dxa"/>
            <w:tcBorders>
              <w:top w:val="nil"/>
              <w:left w:val="nil"/>
              <w:bottom w:val="nil"/>
              <w:right w:val="nil"/>
            </w:tcBorders>
            <w:shd w:val="clear" w:color="auto" w:fill="auto"/>
            <w:vAlign w:val="bottom"/>
          </w:tcPr>
          <w:p w14:paraId="3FA52E21" w14:textId="4AB5E6FA" w:rsidR="00F70DC5" w:rsidRPr="007D725B" w:rsidRDefault="00F70DC5" w:rsidP="00F70DC5">
            <w:pPr>
              <w:jc w:val="right"/>
              <w:rPr>
                <w:rFonts w:cstheme="minorHAnsi"/>
                <w:sz w:val="18"/>
                <w:szCs w:val="16"/>
              </w:rPr>
            </w:pPr>
            <w:r>
              <w:rPr>
                <w:rFonts w:ascii="Calibri" w:hAnsi="Calibri" w:cs="Calibri"/>
                <w:color w:val="000000"/>
                <w:sz w:val="18"/>
                <w:szCs w:val="18"/>
              </w:rPr>
              <w:t>75%</w:t>
            </w:r>
          </w:p>
        </w:tc>
      </w:tr>
      <w:tr w:rsidR="00F70DC5" w:rsidRPr="008B63A6" w14:paraId="74F3FD9C" w14:textId="77777777" w:rsidTr="00352A51">
        <w:tc>
          <w:tcPr>
            <w:tcW w:w="1980" w:type="dxa"/>
            <w:tcBorders>
              <w:top w:val="nil"/>
              <w:left w:val="nil"/>
              <w:bottom w:val="nil"/>
              <w:right w:val="nil"/>
            </w:tcBorders>
          </w:tcPr>
          <w:p w14:paraId="500B0F1B" w14:textId="6529EBDF" w:rsidR="00F70DC5" w:rsidRPr="007D725B" w:rsidRDefault="00F70DC5" w:rsidP="00F70DC5">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70" w:type="dxa"/>
            <w:tcBorders>
              <w:top w:val="nil"/>
              <w:left w:val="nil"/>
              <w:bottom w:val="nil"/>
              <w:right w:val="nil"/>
            </w:tcBorders>
            <w:shd w:val="clear" w:color="auto" w:fill="auto"/>
            <w:vAlign w:val="bottom"/>
          </w:tcPr>
          <w:p w14:paraId="534F4F81" w14:textId="00DEA2B1" w:rsidR="00F70DC5" w:rsidRPr="007D725B" w:rsidRDefault="00F70DC5" w:rsidP="00F70DC5">
            <w:pPr>
              <w:jc w:val="right"/>
              <w:rPr>
                <w:rFonts w:cstheme="minorHAnsi"/>
                <w:sz w:val="18"/>
                <w:szCs w:val="16"/>
              </w:rPr>
            </w:pPr>
            <w:r>
              <w:rPr>
                <w:rFonts w:ascii="Calibri" w:hAnsi="Calibri" w:cs="Calibri"/>
                <w:color w:val="000000"/>
                <w:sz w:val="18"/>
                <w:szCs w:val="18"/>
              </w:rPr>
              <w:t>102</w:t>
            </w:r>
          </w:p>
        </w:tc>
        <w:tc>
          <w:tcPr>
            <w:tcW w:w="1470" w:type="dxa"/>
            <w:tcBorders>
              <w:top w:val="nil"/>
              <w:left w:val="nil"/>
              <w:bottom w:val="nil"/>
              <w:right w:val="nil"/>
            </w:tcBorders>
            <w:shd w:val="clear" w:color="auto" w:fill="auto"/>
            <w:vAlign w:val="bottom"/>
          </w:tcPr>
          <w:p w14:paraId="24A9F9C2" w14:textId="3492731D" w:rsidR="00F70DC5" w:rsidRPr="007D725B" w:rsidRDefault="00F70DC5" w:rsidP="00F70DC5">
            <w:pPr>
              <w:jc w:val="right"/>
              <w:rPr>
                <w:rFonts w:cstheme="minorHAnsi"/>
                <w:sz w:val="18"/>
                <w:szCs w:val="16"/>
              </w:rPr>
            </w:pPr>
            <w:r>
              <w:rPr>
                <w:rFonts w:ascii="Calibri" w:hAnsi="Calibri" w:cs="Calibri"/>
                <w:color w:val="000000"/>
                <w:sz w:val="18"/>
                <w:szCs w:val="18"/>
              </w:rPr>
              <w:t>26%</w:t>
            </w:r>
          </w:p>
        </w:tc>
        <w:tc>
          <w:tcPr>
            <w:tcW w:w="1470" w:type="dxa"/>
            <w:tcBorders>
              <w:top w:val="nil"/>
              <w:left w:val="nil"/>
              <w:bottom w:val="nil"/>
              <w:right w:val="nil"/>
            </w:tcBorders>
            <w:shd w:val="clear" w:color="auto" w:fill="auto"/>
            <w:vAlign w:val="bottom"/>
          </w:tcPr>
          <w:p w14:paraId="27DF3E8D" w14:textId="30FFE5AB" w:rsidR="00F70DC5" w:rsidRPr="007D725B" w:rsidRDefault="00F70DC5" w:rsidP="00F70DC5">
            <w:pPr>
              <w:jc w:val="right"/>
              <w:rPr>
                <w:rFonts w:cstheme="minorHAnsi"/>
                <w:sz w:val="18"/>
                <w:szCs w:val="16"/>
              </w:rPr>
            </w:pPr>
            <w:r>
              <w:rPr>
                <w:rFonts w:ascii="Calibri" w:hAnsi="Calibri" w:cs="Calibri"/>
                <w:color w:val="000000"/>
                <w:sz w:val="18"/>
                <w:szCs w:val="18"/>
              </w:rPr>
              <w:t>1,485</w:t>
            </w:r>
          </w:p>
        </w:tc>
        <w:tc>
          <w:tcPr>
            <w:tcW w:w="1470" w:type="dxa"/>
            <w:tcBorders>
              <w:top w:val="nil"/>
              <w:left w:val="nil"/>
              <w:bottom w:val="nil"/>
              <w:right w:val="nil"/>
            </w:tcBorders>
            <w:shd w:val="clear" w:color="auto" w:fill="auto"/>
            <w:vAlign w:val="bottom"/>
          </w:tcPr>
          <w:p w14:paraId="3A6F6E1B" w14:textId="6CC4808E" w:rsidR="00F70DC5" w:rsidRPr="007D725B" w:rsidRDefault="00F70DC5" w:rsidP="00F70DC5">
            <w:pPr>
              <w:jc w:val="right"/>
              <w:rPr>
                <w:rFonts w:cstheme="minorHAnsi"/>
                <w:sz w:val="18"/>
                <w:szCs w:val="16"/>
              </w:rPr>
            </w:pPr>
            <w:r>
              <w:rPr>
                <w:rFonts w:ascii="Calibri" w:hAnsi="Calibri" w:cs="Calibri"/>
                <w:color w:val="000000"/>
                <w:sz w:val="18"/>
                <w:szCs w:val="18"/>
              </w:rPr>
              <w:t>23%</w:t>
            </w:r>
          </w:p>
        </w:tc>
        <w:tc>
          <w:tcPr>
            <w:tcW w:w="1470" w:type="dxa"/>
            <w:tcBorders>
              <w:top w:val="nil"/>
              <w:left w:val="nil"/>
              <w:bottom w:val="nil"/>
              <w:right w:val="nil"/>
            </w:tcBorders>
            <w:shd w:val="clear" w:color="auto" w:fill="auto"/>
            <w:vAlign w:val="bottom"/>
          </w:tcPr>
          <w:p w14:paraId="5FDFD534" w14:textId="053F2A27" w:rsidR="00F70DC5" w:rsidRPr="007D725B" w:rsidRDefault="00F70DC5" w:rsidP="00F70DC5">
            <w:pPr>
              <w:jc w:val="right"/>
              <w:rPr>
                <w:rFonts w:cstheme="minorHAnsi"/>
                <w:sz w:val="18"/>
                <w:szCs w:val="16"/>
              </w:rPr>
            </w:pPr>
            <w:r>
              <w:rPr>
                <w:rFonts w:ascii="Calibri" w:hAnsi="Calibri" w:cs="Calibri"/>
                <w:color w:val="000000"/>
                <w:sz w:val="18"/>
                <w:szCs w:val="18"/>
              </w:rPr>
              <w:t>62</w:t>
            </w:r>
          </w:p>
        </w:tc>
        <w:tc>
          <w:tcPr>
            <w:tcW w:w="1470" w:type="dxa"/>
            <w:tcBorders>
              <w:top w:val="nil"/>
              <w:left w:val="nil"/>
              <w:bottom w:val="nil"/>
              <w:right w:val="nil"/>
            </w:tcBorders>
            <w:shd w:val="clear" w:color="auto" w:fill="auto"/>
            <w:vAlign w:val="bottom"/>
          </w:tcPr>
          <w:p w14:paraId="29030C1A" w14:textId="4723EFDD" w:rsidR="00F70DC5" w:rsidRPr="007D725B" w:rsidRDefault="00F70DC5" w:rsidP="00F70DC5">
            <w:pPr>
              <w:jc w:val="right"/>
              <w:rPr>
                <w:rFonts w:cstheme="minorHAnsi"/>
                <w:sz w:val="18"/>
                <w:szCs w:val="16"/>
              </w:rPr>
            </w:pPr>
            <w:r>
              <w:rPr>
                <w:rFonts w:ascii="Calibri" w:hAnsi="Calibri" w:cs="Calibri"/>
                <w:color w:val="000000"/>
                <w:sz w:val="18"/>
                <w:szCs w:val="18"/>
              </w:rPr>
              <w:t>25%</w:t>
            </w:r>
          </w:p>
        </w:tc>
      </w:tr>
      <w:tr w:rsidR="00F70DC5" w:rsidRPr="008B63A6" w14:paraId="0C6C8DDB" w14:textId="77777777" w:rsidTr="00D471A9">
        <w:tc>
          <w:tcPr>
            <w:tcW w:w="1980" w:type="dxa"/>
            <w:tcBorders>
              <w:top w:val="nil"/>
              <w:left w:val="nil"/>
              <w:bottom w:val="nil"/>
              <w:right w:val="nil"/>
            </w:tcBorders>
          </w:tcPr>
          <w:p w14:paraId="4F554467" w14:textId="4DCBEB80" w:rsidR="00F70DC5" w:rsidRPr="007D725B" w:rsidRDefault="00F70DC5" w:rsidP="00F70DC5">
            <w:pPr>
              <w:rPr>
                <w:rFonts w:cstheme="minorHAnsi"/>
                <w:sz w:val="18"/>
                <w:szCs w:val="16"/>
              </w:rPr>
            </w:pPr>
            <w:r w:rsidRPr="007D725B">
              <w:rPr>
                <w:rFonts w:cstheme="minorHAnsi"/>
                <w:b/>
                <w:snapToGrid w:val="0"/>
                <w:sz w:val="18"/>
                <w:szCs w:val="16"/>
              </w:rPr>
              <w:t>Current gender</w:t>
            </w:r>
          </w:p>
        </w:tc>
        <w:tc>
          <w:tcPr>
            <w:tcW w:w="1470" w:type="dxa"/>
            <w:tcBorders>
              <w:top w:val="nil"/>
              <w:left w:val="nil"/>
              <w:bottom w:val="nil"/>
              <w:right w:val="nil"/>
            </w:tcBorders>
            <w:shd w:val="clear" w:color="auto" w:fill="auto"/>
            <w:vAlign w:val="bottom"/>
          </w:tcPr>
          <w:p w14:paraId="152E11A4" w14:textId="29AF0115" w:rsidR="00F70DC5" w:rsidRPr="007D725B" w:rsidRDefault="00F70DC5" w:rsidP="00F70DC5">
            <w:pPr>
              <w:jc w:val="right"/>
              <w:rPr>
                <w:rFonts w:cstheme="minorHAnsi"/>
                <w:sz w:val="18"/>
                <w:szCs w:val="16"/>
              </w:rPr>
            </w:pPr>
          </w:p>
        </w:tc>
        <w:tc>
          <w:tcPr>
            <w:tcW w:w="1470" w:type="dxa"/>
            <w:tcBorders>
              <w:top w:val="nil"/>
              <w:left w:val="nil"/>
              <w:bottom w:val="nil"/>
              <w:right w:val="nil"/>
            </w:tcBorders>
            <w:shd w:val="clear" w:color="auto" w:fill="auto"/>
            <w:vAlign w:val="bottom"/>
          </w:tcPr>
          <w:p w14:paraId="23677B79" w14:textId="5F67BC48" w:rsidR="00F70DC5" w:rsidRPr="007D725B" w:rsidRDefault="00F70DC5" w:rsidP="00F70DC5">
            <w:pPr>
              <w:jc w:val="right"/>
              <w:rPr>
                <w:rFonts w:cstheme="minorHAnsi"/>
                <w:sz w:val="18"/>
                <w:szCs w:val="16"/>
              </w:rPr>
            </w:pPr>
          </w:p>
        </w:tc>
        <w:tc>
          <w:tcPr>
            <w:tcW w:w="1470" w:type="dxa"/>
            <w:tcBorders>
              <w:top w:val="nil"/>
              <w:left w:val="nil"/>
              <w:bottom w:val="nil"/>
              <w:right w:val="nil"/>
            </w:tcBorders>
            <w:shd w:val="clear" w:color="auto" w:fill="auto"/>
            <w:vAlign w:val="bottom"/>
          </w:tcPr>
          <w:p w14:paraId="53F8A1F4" w14:textId="52FD6DBD" w:rsidR="00F70DC5" w:rsidRPr="007D725B" w:rsidRDefault="00F70DC5" w:rsidP="00F70DC5">
            <w:pPr>
              <w:jc w:val="right"/>
              <w:rPr>
                <w:rFonts w:cstheme="minorHAnsi"/>
                <w:sz w:val="18"/>
                <w:szCs w:val="16"/>
              </w:rPr>
            </w:pPr>
          </w:p>
        </w:tc>
        <w:tc>
          <w:tcPr>
            <w:tcW w:w="1470" w:type="dxa"/>
            <w:tcBorders>
              <w:top w:val="nil"/>
              <w:left w:val="nil"/>
              <w:bottom w:val="nil"/>
              <w:right w:val="nil"/>
            </w:tcBorders>
            <w:shd w:val="clear" w:color="auto" w:fill="auto"/>
            <w:vAlign w:val="bottom"/>
          </w:tcPr>
          <w:p w14:paraId="0469F50C" w14:textId="5BC5EC0C" w:rsidR="00F70DC5" w:rsidRPr="007D725B" w:rsidRDefault="00F70DC5" w:rsidP="00F70DC5">
            <w:pPr>
              <w:jc w:val="right"/>
              <w:rPr>
                <w:rFonts w:cstheme="minorHAnsi"/>
                <w:sz w:val="18"/>
                <w:szCs w:val="16"/>
              </w:rPr>
            </w:pPr>
          </w:p>
        </w:tc>
        <w:tc>
          <w:tcPr>
            <w:tcW w:w="1470" w:type="dxa"/>
            <w:tcBorders>
              <w:top w:val="nil"/>
              <w:left w:val="nil"/>
              <w:bottom w:val="nil"/>
              <w:right w:val="nil"/>
            </w:tcBorders>
            <w:shd w:val="clear" w:color="auto" w:fill="auto"/>
            <w:vAlign w:val="bottom"/>
          </w:tcPr>
          <w:p w14:paraId="6FEA73F2" w14:textId="0581B33D" w:rsidR="00F70DC5" w:rsidRPr="007D725B" w:rsidRDefault="00F70DC5" w:rsidP="00F70DC5">
            <w:pPr>
              <w:jc w:val="right"/>
              <w:rPr>
                <w:rFonts w:cstheme="minorHAnsi"/>
                <w:sz w:val="18"/>
                <w:szCs w:val="16"/>
              </w:rPr>
            </w:pPr>
          </w:p>
        </w:tc>
        <w:tc>
          <w:tcPr>
            <w:tcW w:w="1470" w:type="dxa"/>
            <w:tcBorders>
              <w:top w:val="nil"/>
              <w:left w:val="nil"/>
              <w:bottom w:val="nil"/>
              <w:right w:val="nil"/>
            </w:tcBorders>
            <w:shd w:val="clear" w:color="auto" w:fill="auto"/>
            <w:vAlign w:val="bottom"/>
          </w:tcPr>
          <w:p w14:paraId="106EF9A9" w14:textId="21744B83" w:rsidR="00F70DC5" w:rsidRPr="007D725B" w:rsidRDefault="00F70DC5" w:rsidP="00F70DC5">
            <w:pPr>
              <w:jc w:val="right"/>
              <w:rPr>
                <w:rFonts w:cstheme="minorHAnsi"/>
                <w:sz w:val="18"/>
                <w:szCs w:val="16"/>
              </w:rPr>
            </w:pPr>
          </w:p>
        </w:tc>
      </w:tr>
      <w:tr w:rsidR="0038290E" w:rsidRPr="008B63A6" w14:paraId="20F9FD65" w14:textId="77777777" w:rsidTr="00F751CB">
        <w:tc>
          <w:tcPr>
            <w:tcW w:w="1980" w:type="dxa"/>
            <w:tcBorders>
              <w:top w:val="nil"/>
              <w:left w:val="nil"/>
              <w:bottom w:val="nil"/>
              <w:right w:val="nil"/>
            </w:tcBorders>
          </w:tcPr>
          <w:p w14:paraId="3B8ACCA5" w14:textId="78EF681F" w:rsidR="0038290E" w:rsidRPr="007D725B" w:rsidRDefault="0038290E" w:rsidP="0038290E">
            <w:pPr>
              <w:rPr>
                <w:rFonts w:cstheme="minorHAnsi"/>
                <w:sz w:val="18"/>
                <w:szCs w:val="16"/>
              </w:rPr>
            </w:pPr>
            <w:r w:rsidRPr="007D725B">
              <w:rPr>
                <w:rFonts w:cstheme="minorHAnsi"/>
                <w:snapToGrid w:val="0"/>
                <w:sz w:val="18"/>
                <w:szCs w:val="16"/>
              </w:rPr>
              <w:t xml:space="preserve">   Cisgender</w:t>
            </w:r>
          </w:p>
        </w:tc>
        <w:tc>
          <w:tcPr>
            <w:tcW w:w="1470" w:type="dxa"/>
            <w:tcBorders>
              <w:top w:val="nil"/>
              <w:left w:val="nil"/>
              <w:bottom w:val="nil"/>
              <w:right w:val="nil"/>
            </w:tcBorders>
            <w:shd w:val="clear" w:color="auto" w:fill="auto"/>
            <w:vAlign w:val="bottom"/>
          </w:tcPr>
          <w:p w14:paraId="56D9B7B9" w14:textId="0329E630" w:rsidR="0038290E" w:rsidRPr="007D725B" w:rsidRDefault="0038290E" w:rsidP="0038290E">
            <w:pPr>
              <w:jc w:val="right"/>
              <w:rPr>
                <w:rFonts w:cstheme="minorHAnsi"/>
                <w:sz w:val="18"/>
                <w:szCs w:val="16"/>
              </w:rPr>
            </w:pPr>
            <w:r>
              <w:rPr>
                <w:rFonts w:ascii="Calibri" w:hAnsi="Calibri" w:cs="Calibri"/>
                <w:color w:val="000000"/>
                <w:sz w:val="18"/>
                <w:szCs w:val="18"/>
              </w:rPr>
              <w:t>381</w:t>
            </w:r>
          </w:p>
        </w:tc>
        <w:tc>
          <w:tcPr>
            <w:tcW w:w="1470" w:type="dxa"/>
            <w:tcBorders>
              <w:top w:val="nil"/>
              <w:left w:val="nil"/>
              <w:bottom w:val="nil"/>
              <w:right w:val="nil"/>
            </w:tcBorders>
            <w:shd w:val="clear" w:color="auto" w:fill="auto"/>
            <w:vAlign w:val="bottom"/>
          </w:tcPr>
          <w:p w14:paraId="796A0F9E" w14:textId="67C4C5E6" w:rsidR="0038290E" w:rsidRPr="007D725B" w:rsidRDefault="0038290E" w:rsidP="0038290E">
            <w:pPr>
              <w:jc w:val="right"/>
              <w:rPr>
                <w:rFonts w:cstheme="minorHAnsi"/>
                <w:sz w:val="18"/>
                <w:szCs w:val="16"/>
              </w:rPr>
            </w:pPr>
            <w:r>
              <w:rPr>
                <w:rFonts w:ascii="Calibri" w:hAnsi="Calibri" w:cs="Calibri"/>
                <w:color w:val="000000"/>
                <w:sz w:val="18"/>
                <w:szCs w:val="18"/>
              </w:rPr>
              <w:t>98%</w:t>
            </w:r>
          </w:p>
        </w:tc>
        <w:tc>
          <w:tcPr>
            <w:tcW w:w="1470" w:type="dxa"/>
            <w:tcBorders>
              <w:top w:val="nil"/>
              <w:left w:val="nil"/>
              <w:bottom w:val="nil"/>
              <w:right w:val="nil"/>
            </w:tcBorders>
            <w:shd w:val="clear" w:color="auto" w:fill="auto"/>
            <w:vAlign w:val="bottom"/>
          </w:tcPr>
          <w:p w14:paraId="74E61150" w14:textId="3E55AAEE" w:rsidR="0038290E" w:rsidRPr="007D725B" w:rsidRDefault="0038290E" w:rsidP="0038290E">
            <w:pPr>
              <w:jc w:val="right"/>
              <w:rPr>
                <w:rFonts w:cstheme="minorHAnsi"/>
                <w:sz w:val="18"/>
                <w:szCs w:val="16"/>
              </w:rPr>
            </w:pPr>
            <w:r>
              <w:rPr>
                <w:rFonts w:ascii="Calibri" w:hAnsi="Calibri" w:cs="Calibri"/>
                <w:color w:val="000000"/>
                <w:sz w:val="18"/>
                <w:szCs w:val="18"/>
              </w:rPr>
              <w:t>6,281</w:t>
            </w:r>
          </w:p>
        </w:tc>
        <w:tc>
          <w:tcPr>
            <w:tcW w:w="1470" w:type="dxa"/>
            <w:tcBorders>
              <w:top w:val="nil"/>
              <w:left w:val="nil"/>
              <w:bottom w:val="nil"/>
              <w:right w:val="nil"/>
            </w:tcBorders>
            <w:shd w:val="clear" w:color="auto" w:fill="auto"/>
            <w:vAlign w:val="bottom"/>
          </w:tcPr>
          <w:p w14:paraId="39332013" w14:textId="32857E23" w:rsidR="0038290E" w:rsidRPr="007D725B" w:rsidRDefault="0038290E" w:rsidP="0038290E">
            <w:pPr>
              <w:jc w:val="right"/>
              <w:rPr>
                <w:rFonts w:cstheme="minorHAnsi"/>
                <w:sz w:val="18"/>
                <w:szCs w:val="16"/>
              </w:rPr>
            </w:pPr>
            <w:r>
              <w:rPr>
                <w:rFonts w:ascii="Calibri" w:hAnsi="Calibri" w:cs="Calibri"/>
                <w:color w:val="000000"/>
                <w:sz w:val="18"/>
                <w:szCs w:val="18"/>
              </w:rPr>
              <w:t>99%</w:t>
            </w:r>
          </w:p>
        </w:tc>
        <w:tc>
          <w:tcPr>
            <w:tcW w:w="1470" w:type="dxa"/>
            <w:tcBorders>
              <w:top w:val="nil"/>
              <w:left w:val="nil"/>
              <w:bottom w:val="nil"/>
              <w:right w:val="nil"/>
            </w:tcBorders>
            <w:shd w:val="clear" w:color="auto" w:fill="auto"/>
          </w:tcPr>
          <w:p w14:paraId="79625609" w14:textId="60FF571D" w:rsidR="0038290E" w:rsidRPr="00CF10C5" w:rsidRDefault="0038290E" w:rsidP="0038290E">
            <w:pPr>
              <w:jc w:val="right"/>
              <w:rPr>
                <w:rFonts w:cstheme="minorHAnsi"/>
                <w:sz w:val="16"/>
                <w:szCs w:val="16"/>
              </w:rPr>
            </w:pPr>
            <w:r w:rsidRPr="00A6432E">
              <w:rPr>
                <w:rFonts w:ascii="Calibri" w:hAnsi="Calibri" w:cs="Calibri"/>
                <w:color w:val="000000"/>
                <w:sz w:val="18"/>
                <w:szCs w:val="18"/>
              </w:rPr>
              <w:t xml:space="preserve">≥5 </w:t>
            </w:r>
          </w:p>
        </w:tc>
        <w:tc>
          <w:tcPr>
            <w:tcW w:w="1470" w:type="dxa"/>
            <w:tcBorders>
              <w:top w:val="nil"/>
              <w:left w:val="nil"/>
              <w:bottom w:val="nil"/>
              <w:right w:val="nil"/>
            </w:tcBorders>
            <w:shd w:val="clear" w:color="auto" w:fill="auto"/>
          </w:tcPr>
          <w:p w14:paraId="4C8B8F01" w14:textId="171178C9" w:rsidR="0038290E" w:rsidRPr="007D725B" w:rsidRDefault="0038290E" w:rsidP="0038290E">
            <w:pPr>
              <w:jc w:val="right"/>
              <w:rPr>
                <w:rFonts w:cstheme="minorHAnsi"/>
                <w:sz w:val="18"/>
                <w:szCs w:val="16"/>
              </w:rPr>
            </w:pPr>
            <w:r w:rsidRPr="00A6432E">
              <w:rPr>
                <w:rFonts w:cstheme="minorHAnsi"/>
                <w:sz w:val="18"/>
                <w:szCs w:val="18"/>
              </w:rPr>
              <w:t>N/A</w:t>
            </w:r>
          </w:p>
        </w:tc>
      </w:tr>
      <w:tr w:rsidR="0038290E" w:rsidRPr="008B63A6" w14:paraId="5E5124ED" w14:textId="77777777" w:rsidTr="00F751CB">
        <w:tc>
          <w:tcPr>
            <w:tcW w:w="1980" w:type="dxa"/>
            <w:tcBorders>
              <w:top w:val="nil"/>
              <w:left w:val="nil"/>
              <w:bottom w:val="nil"/>
              <w:right w:val="nil"/>
            </w:tcBorders>
          </w:tcPr>
          <w:p w14:paraId="317AD1FA" w14:textId="4121BFDA" w:rsidR="0038290E" w:rsidRPr="007D725B" w:rsidRDefault="0038290E" w:rsidP="0038290E">
            <w:pPr>
              <w:rPr>
                <w:rFonts w:cstheme="minorHAnsi"/>
                <w:sz w:val="18"/>
                <w:szCs w:val="16"/>
              </w:rPr>
            </w:pPr>
            <w:r w:rsidRPr="007D725B">
              <w:rPr>
                <w:rFonts w:cstheme="minorHAnsi"/>
                <w:snapToGrid w:val="0"/>
                <w:sz w:val="18"/>
                <w:szCs w:val="16"/>
              </w:rPr>
              <w:t xml:space="preserve">   Transgender</w:t>
            </w:r>
          </w:p>
        </w:tc>
        <w:tc>
          <w:tcPr>
            <w:tcW w:w="1470" w:type="dxa"/>
            <w:tcBorders>
              <w:top w:val="nil"/>
              <w:left w:val="nil"/>
              <w:bottom w:val="nil"/>
              <w:right w:val="nil"/>
            </w:tcBorders>
            <w:shd w:val="clear" w:color="auto" w:fill="auto"/>
            <w:vAlign w:val="bottom"/>
          </w:tcPr>
          <w:p w14:paraId="4FD625D5" w14:textId="26E16495" w:rsidR="0038290E" w:rsidRPr="007D725B" w:rsidRDefault="0038290E" w:rsidP="0038290E">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65763731" w14:textId="35A184BD" w:rsidR="0038290E" w:rsidRPr="007D725B" w:rsidRDefault="0038290E" w:rsidP="0038290E">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03303257" w14:textId="69130080" w:rsidR="0038290E" w:rsidRPr="007D725B" w:rsidRDefault="0038290E" w:rsidP="0038290E">
            <w:pPr>
              <w:jc w:val="right"/>
              <w:rPr>
                <w:rFonts w:cstheme="minorHAnsi"/>
                <w:sz w:val="18"/>
                <w:szCs w:val="16"/>
              </w:rPr>
            </w:pPr>
            <w:r>
              <w:rPr>
                <w:rFonts w:ascii="Calibri" w:hAnsi="Calibri" w:cs="Calibri"/>
                <w:color w:val="000000"/>
                <w:sz w:val="18"/>
                <w:szCs w:val="18"/>
              </w:rPr>
              <w:t>52</w:t>
            </w:r>
          </w:p>
        </w:tc>
        <w:tc>
          <w:tcPr>
            <w:tcW w:w="1470" w:type="dxa"/>
            <w:tcBorders>
              <w:top w:val="nil"/>
              <w:left w:val="nil"/>
              <w:bottom w:val="nil"/>
              <w:right w:val="nil"/>
            </w:tcBorders>
            <w:shd w:val="clear" w:color="auto" w:fill="auto"/>
            <w:vAlign w:val="bottom"/>
          </w:tcPr>
          <w:p w14:paraId="6B07D76B" w14:textId="42B18B69" w:rsidR="0038290E" w:rsidRPr="007D725B" w:rsidRDefault="0038290E" w:rsidP="0038290E">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tcPr>
          <w:p w14:paraId="26E01D56" w14:textId="60151134" w:rsidR="0038290E" w:rsidRPr="008B63A6" w:rsidRDefault="0038290E" w:rsidP="0038290E">
            <w:pPr>
              <w:jc w:val="right"/>
              <w:rPr>
                <w:rFonts w:cstheme="minorHAnsi"/>
                <w:sz w:val="16"/>
                <w:szCs w:val="16"/>
              </w:rPr>
            </w:pPr>
            <w:r w:rsidRPr="00A6432E">
              <w:rPr>
                <w:rFonts w:ascii="Calibri" w:hAnsi="Calibri" w:cs="Calibri"/>
                <w:color w:val="000000"/>
                <w:sz w:val="18"/>
                <w:szCs w:val="18"/>
              </w:rPr>
              <w:t xml:space="preserve">&lt;5 </w:t>
            </w:r>
          </w:p>
        </w:tc>
        <w:tc>
          <w:tcPr>
            <w:tcW w:w="1470" w:type="dxa"/>
            <w:tcBorders>
              <w:top w:val="nil"/>
              <w:left w:val="nil"/>
              <w:bottom w:val="nil"/>
              <w:right w:val="nil"/>
            </w:tcBorders>
            <w:shd w:val="clear" w:color="auto" w:fill="auto"/>
          </w:tcPr>
          <w:p w14:paraId="7ED22137" w14:textId="302038B5" w:rsidR="0038290E" w:rsidRPr="007D725B" w:rsidRDefault="0038290E" w:rsidP="0038290E">
            <w:pPr>
              <w:jc w:val="right"/>
              <w:rPr>
                <w:rFonts w:cstheme="minorHAnsi"/>
                <w:sz w:val="18"/>
                <w:szCs w:val="16"/>
              </w:rPr>
            </w:pPr>
            <w:r w:rsidRPr="00A6432E">
              <w:rPr>
                <w:rFonts w:cstheme="minorHAnsi"/>
                <w:sz w:val="18"/>
                <w:szCs w:val="18"/>
              </w:rPr>
              <w:t>N/A</w:t>
            </w:r>
          </w:p>
        </w:tc>
      </w:tr>
      <w:tr w:rsidR="00F70DC5" w:rsidRPr="008B63A6" w14:paraId="66613C3E" w14:textId="77777777" w:rsidTr="00D471A9">
        <w:tc>
          <w:tcPr>
            <w:tcW w:w="1980" w:type="dxa"/>
            <w:tcBorders>
              <w:top w:val="nil"/>
              <w:left w:val="nil"/>
              <w:bottom w:val="nil"/>
              <w:right w:val="nil"/>
            </w:tcBorders>
          </w:tcPr>
          <w:p w14:paraId="6A02924E" w14:textId="77777777" w:rsidR="00F70DC5" w:rsidRPr="007D725B" w:rsidRDefault="00F70DC5" w:rsidP="00F70DC5">
            <w:pPr>
              <w:rPr>
                <w:rFonts w:cstheme="minorHAnsi"/>
                <w:sz w:val="18"/>
                <w:szCs w:val="16"/>
              </w:rPr>
            </w:pPr>
            <w:r w:rsidRPr="007D725B">
              <w:rPr>
                <w:rFonts w:cstheme="minorHAnsi"/>
                <w:b/>
                <w:sz w:val="18"/>
                <w:szCs w:val="16"/>
              </w:rPr>
              <w:t>Place of birth</w:t>
            </w:r>
          </w:p>
        </w:tc>
        <w:tc>
          <w:tcPr>
            <w:tcW w:w="1470" w:type="dxa"/>
            <w:tcBorders>
              <w:top w:val="nil"/>
              <w:left w:val="nil"/>
              <w:bottom w:val="nil"/>
              <w:right w:val="nil"/>
            </w:tcBorders>
            <w:shd w:val="clear" w:color="auto" w:fill="auto"/>
            <w:vAlign w:val="bottom"/>
          </w:tcPr>
          <w:p w14:paraId="7FB39DFD" w14:textId="6B464FE5" w:rsidR="00F70DC5" w:rsidRPr="007D725B" w:rsidRDefault="00F70DC5" w:rsidP="00F70DC5">
            <w:pPr>
              <w:jc w:val="right"/>
              <w:rPr>
                <w:rFonts w:cstheme="minorHAnsi"/>
                <w:sz w:val="18"/>
                <w:szCs w:val="16"/>
              </w:rPr>
            </w:pPr>
          </w:p>
        </w:tc>
        <w:tc>
          <w:tcPr>
            <w:tcW w:w="1470" w:type="dxa"/>
            <w:tcBorders>
              <w:top w:val="nil"/>
              <w:left w:val="nil"/>
              <w:bottom w:val="nil"/>
              <w:right w:val="nil"/>
            </w:tcBorders>
            <w:shd w:val="clear" w:color="auto" w:fill="auto"/>
            <w:vAlign w:val="bottom"/>
          </w:tcPr>
          <w:p w14:paraId="28C0E314" w14:textId="4B21D071" w:rsidR="00F70DC5" w:rsidRPr="007D725B" w:rsidRDefault="00F70DC5" w:rsidP="00F70DC5">
            <w:pPr>
              <w:jc w:val="right"/>
              <w:rPr>
                <w:rFonts w:cstheme="minorHAnsi"/>
                <w:sz w:val="18"/>
                <w:szCs w:val="16"/>
              </w:rPr>
            </w:pPr>
          </w:p>
        </w:tc>
        <w:tc>
          <w:tcPr>
            <w:tcW w:w="1470" w:type="dxa"/>
            <w:tcBorders>
              <w:top w:val="nil"/>
              <w:left w:val="nil"/>
              <w:bottom w:val="nil"/>
              <w:right w:val="nil"/>
            </w:tcBorders>
            <w:shd w:val="clear" w:color="auto" w:fill="auto"/>
            <w:vAlign w:val="bottom"/>
          </w:tcPr>
          <w:p w14:paraId="0AD44CF6" w14:textId="7F2BB73E" w:rsidR="00F70DC5" w:rsidRPr="007D725B" w:rsidRDefault="00F70DC5" w:rsidP="00F70DC5">
            <w:pPr>
              <w:jc w:val="right"/>
              <w:rPr>
                <w:rFonts w:cstheme="minorHAnsi"/>
                <w:sz w:val="18"/>
                <w:szCs w:val="16"/>
              </w:rPr>
            </w:pPr>
          </w:p>
        </w:tc>
        <w:tc>
          <w:tcPr>
            <w:tcW w:w="1470" w:type="dxa"/>
            <w:tcBorders>
              <w:top w:val="nil"/>
              <w:left w:val="nil"/>
              <w:bottom w:val="nil"/>
              <w:right w:val="nil"/>
            </w:tcBorders>
            <w:shd w:val="clear" w:color="auto" w:fill="auto"/>
            <w:vAlign w:val="bottom"/>
          </w:tcPr>
          <w:p w14:paraId="0D9932EA" w14:textId="645DD7C6" w:rsidR="00F70DC5" w:rsidRPr="007D725B" w:rsidRDefault="00F70DC5" w:rsidP="00F70DC5">
            <w:pPr>
              <w:jc w:val="right"/>
              <w:rPr>
                <w:rFonts w:cstheme="minorHAnsi"/>
                <w:sz w:val="18"/>
                <w:szCs w:val="16"/>
              </w:rPr>
            </w:pPr>
          </w:p>
        </w:tc>
        <w:tc>
          <w:tcPr>
            <w:tcW w:w="1470" w:type="dxa"/>
            <w:tcBorders>
              <w:top w:val="nil"/>
              <w:left w:val="nil"/>
              <w:bottom w:val="nil"/>
              <w:right w:val="nil"/>
            </w:tcBorders>
            <w:shd w:val="clear" w:color="auto" w:fill="auto"/>
            <w:vAlign w:val="bottom"/>
          </w:tcPr>
          <w:p w14:paraId="494301AA" w14:textId="6FCB4689" w:rsidR="00F70DC5" w:rsidRPr="007D725B" w:rsidRDefault="00F70DC5" w:rsidP="00F70DC5">
            <w:pPr>
              <w:jc w:val="right"/>
              <w:rPr>
                <w:rFonts w:cstheme="minorHAnsi"/>
                <w:sz w:val="18"/>
                <w:szCs w:val="16"/>
              </w:rPr>
            </w:pPr>
          </w:p>
        </w:tc>
        <w:tc>
          <w:tcPr>
            <w:tcW w:w="1470" w:type="dxa"/>
            <w:tcBorders>
              <w:top w:val="nil"/>
              <w:left w:val="nil"/>
              <w:bottom w:val="nil"/>
              <w:right w:val="nil"/>
            </w:tcBorders>
            <w:shd w:val="clear" w:color="auto" w:fill="auto"/>
            <w:vAlign w:val="bottom"/>
          </w:tcPr>
          <w:p w14:paraId="2AA3BB9D" w14:textId="2E3CDBDC" w:rsidR="00F70DC5" w:rsidRPr="007D725B" w:rsidRDefault="00F70DC5" w:rsidP="00F70DC5">
            <w:pPr>
              <w:jc w:val="right"/>
              <w:rPr>
                <w:rFonts w:cstheme="minorHAnsi"/>
                <w:sz w:val="18"/>
                <w:szCs w:val="16"/>
              </w:rPr>
            </w:pPr>
          </w:p>
        </w:tc>
      </w:tr>
      <w:tr w:rsidR="00F70DC5" w:rsidRPr="008B63A6" w14:paraId="6497B870" w14:textId="77777777" w:rsidTr="00352A51">
        <w:tc>
          <w:tcPr>
            <w:tcW w:w="1980" w:type="dxa"/>
            <w:tcBorders>
              <w:top w:val="nil"/>
              <w:left w:val="nil"/>
              <w:bottom w:val="nil"/>
              <w:right w:val="nil"/>
            </w:tcBorders>
          </w:tcPr>
          <w:p w14:paraId="3B50F7EE" w14:textId="77777777" w:rsidR="00F70DC5" w:rsidRPr="007D725B" w:rsidRDefault="00F70DC5" w:rsidP="00F70DC5">
            <w:pPr>
              <w:rPr>
                <w:rFonts w:cstheme="minorHAnsi"/>
                <w:sz w:val="18"/>
                <w:szCs w:val="16"/>
              </w:rPr>
            </w:pPr>
            <w:r w:rsidRPr="007D725B">
              <w:rPr>
                <w:rFonts w:cstheme="minorHAnsi"/>
                <w:sz w:val="18"/>
                <w:szCs w:val="16"/>
              </w:rPr>
              <w:t xml:space="preserve">   US</w:t>
            </w:r>
          </w:p>
        </w:tc>
        <w:tc>
          <w:tcPr>
            <w:tcW w:w="1470" w:type="dxa"/>
            <w:tcBorders>
              <w:top w:val="nil"/>
              <w:left w:val="nil"/>
              <w:bottom w:val="nil"/>
              <w:right w:val="nil"/>
            </w:tcBorders>
            <w:shd w:val="clear" w:color="auto" w:fill="auto"/>
            <w:vAlign w:val="bottom"/>
          </w:tcPr>
          <w:p w14:paraId="2C444466" w14:textId="58104410" w:rsidR="00F70DC5" w:rsidRPr="007D725B" w:rsidRDefault="00F70DC5" w:rsidP="00F70DC5">
            <w:pPr>
              <w:jc w:val="right"/>
              <w:rPr>
                <w:rFonts w:cstheme="minorHAnsi"/>
                <w:sz w:val="18"/>
                <w:szCs w:val="16"/>
              </w:rPr>
            </w:pPr>
            <w:r>
              <w:rPr>
                <w:rFonts w:ascii="Calibri" w:hAnsi="Calibri" w:cs="Calibri"/>
                <w:color w:val="000000"/>
                <w:sz w:val="18"/>
                <w:szCs w:val="18"/>
              </w:rPr>
              <w:t>193</w:t>
            </w:r>
          </w:p>
        </w:tc>
        <w:tc>
          <w:tcPr>
            <w:tcW w:w="1470" w:type="dxa"/>
            <w:tcBorders>
              <w:top w:val="nil"/>
              <w:left w:val="nil"/>
              <w:bottom w:val="nil"/>
              <w:right w:val="nil"/>
            </w:tcBorders>
            <w:shd w:val="clear" w:color="auto" w:fill="auto"/>
            <w:vAlign w:val="bottom"/>
          </w:tcPr>
          <w:p w14:paraId="5200B5D9" w14:textId="18FFBCF1" w:rsidR="00F70DC5" w:rsidRPr="007D725B" w:rsidRDefault="00F70DC5" w:rsidP="00F70DC5">
            <w:pPr>
              <w:jc w:val="right"/>
              <w:rPr>
                <w:rFonts w:cstheme="minorHAnsi"/>
                <w:sz w:val="18"/>
                <w:szCs w:val="16"/>
              </w:rPr>
            </w:pPr>
            <w:r>
              <w:rPr>
                <w:rFonts w:ascii="Calibri" w:hAnsi="Calibri" w:cs="Calibri"/>
                <w:color w:val="000000"/>
                <w:sz w:val="18"/>
                <w:szCs w:val="18"/>
              </w:rPr>
              <w:t>50%</w:t>
            </w:r>
          </w:p>
        </w:tc>
        <w:tc>
          <w:tcPr>
            <w:tcW w:w="1470" w:type="dxa"/>
            <w:tcBorders>
              <w:top w:val="nil"/>
              <w:left w:val="nil"/>
              <w:bottom w:val="nil"/>
              <w:right w:val="nil"/>
            </w:tcBorders>
            <w:shd w:val="clear" w:color="auto" w:fill="auto"/>
            <w:vAlign w:val="bottom"/>
          </w:tcPr>
          <w:p w14:paraId="004D39E6" w14:textId="6FC7E2CC" w:rsidR="00F70DC5" w:rsidRPr="007D725B" w:rsidRDefault="00F70DC5" w:rsidP="00F70DC5">
            <w:pPr>
              <w:jc w:val="right"/>
              <w:rPr>
                <w:rFonts w:cstheme="minorHAnsi"/>
                <w:sz w:val="18"/>
                <w:szCs w:val="16"/>
              </w:rPr>
            </w:pPr>
            <w:r>
              <w:rPr>
                <w:rFonts w:ascii="Calibri" w:hAnsi="Calibri" w:cs="Calibri"/>
                <w:color w:val="000000"/>
                <w:sz w:val="18"/>
                <w:szCs w:val="18"/>
              </w:rPr>
              <w:t>3,725</w:t>
            </w:r>
          </w:p>
        </w:tc>
        <w:tc>
          <w:tcPr>
            <w:tcW w:w="1470" w:type="dxa"/>
            <w:tcBorders>
              <w:top w:val="nil"/>
              <w:left w:val="nil"/>
              <w:bottom w:val="nil"/>
              <w:right w:val="nil"/>
            </w:tcBorders>
            <w:shd w:val="clear" w:color="auto" w:fill="auto"/>
            <w:vAlign w:val="bottom"/>
          </w:tcPr>
          <w:p w14:paraId="2DB2EDE5" w14:textId="6543AC28" w:rsidR="00F70DC5" w:rsidRPr="007D725B" w:rsidRDefault="00F70DC5" w:rsidP="00F70DC5">
            <w:pPr>
              <w:jc w:val="right"/>
              <w:rPr>
                <w:rFonts w:cstheme="minorHAnsi"/>
                <w:sz w:val="18"/>
                <w:szCs w:val="16"/>
              </w:rPr>
            </w:pPr>
            <w:r>
              <w:rPr>
                <w:rFonts w:ascii="Calibri" w:hAnsi="Calibri" w:cs="Calibri"/>
                <w:color w:val="000000"/>
                <w:sz w:val="18"/>
                <w:szCs w:val="18"/>
              </w:rPr>
              <w:t>59%</w:t>
            </w:r>
          </w:p>
        </w:tc>
        <w:tc>
          <w:tcPr>
            <w:tcW w:w="1470" w:type="dxa"/>
            <w:tcBorders>
              <w:top w:val="nil"/>
              <w:left w:val="nil"/>
              <w:bottom w:val="nil"/>
              <w:right w:val="nil"/>
            </w:tcBorders>
            <w:shd w:val="clear" w:color="auto" w:fill="auto"/>
            <w:vAlign w:val="bottom"/>
          </w:tcPr>
          <w:p w14:paraId="445D2CA8" w14:textId="0A1BA6F0" w:rsidR="00F70DC5" w:rsidRPr="007D725B" w:rsidRDefault="00F70DC5" w:rsidP="00F70DC5">
            <w:pPr>
              <w:jc w:val="right"/>
              <w:rPr>
                <w:rFonts w:cstheme="minorHAnsi"/>
                <w:sz w:val="18"/>
                <w:szCs w:val="16"/>
              </w:rPr>
            </w:pPr>
            <w:r>
              <w:rPr>
                <w:rFonts w:ascii="Calibri" w:hAnsi="Calibri" w:cs="Calibri"/>
                <w:color w:val="000000"/>
                <w:sz w:val="18"/>
                <w:szCs w:val="18"/>
              </w:rPr>
              <w:t>197</w:t>
            </w:r>
          </w:p>
        </w:tc>
        <w:tc>
          <w:tcPr>
            <w:tcW w:w="1470" w:type="dxa"/>
            <w:tcBorders>
              <w:top w:val="nil"/>
              <w:left w:val="nil"/>
              <w:bottom w:val="nil"/>
              <w:right w:val="nil"/>
            </w:tcBorders>
            <w:shd w:val="clear" w:color="auto" w:fill="auto"/>
            <w:vAlign w:val="bottom"/>
          </w:tcPr>
          <w:p w14:paraId="4586EF50" w14:textId="66483AF7" w:rsidR="00F70DC5" w:rsidRPr="007D725B" w:rsidRDefault="00F70DC5" w:rsidP="00F70DC5">
            <w:pPr>
              <w:jc w:val="right"/>
              <w:rPr>
                <w:rFonts w:cstheme="minorHAnsi"/>
                <w:sz w:val="18"/>
                <w:szCs w:val="16"/>
              </w:rPr>
            </w:pPr>
            <w:r>
              <w:rPr>
                <w:rFonts w:ascii="Calibri" w:hAnsi="Calibri" w:cs="Calibri"/>
                <w:color w:val="000000"/>
                <w:sz w:val="18"/>
                <w:szCs w:val="18"/>
              </w:rPr>
              <w:t>78%</w:t>
            </w:r>
          </w:p>
        </w:tc>
      </w:tr>
      <w:tr w:rsidR="00F70DC5" w:rsidRPr="008B63A6" w14:paraId="297CAB7B" w14:textId="77777777" w:rsidTr="00352A51">
        <w:tc>
          <w:tcPr>
            <w:tcW w:w="1980" w:type="dxa"/>
            <w:tcBorders>
              <w:top w:val="nil"/>
              <w:left w:val="nil"/>
              <w:bottom w:val="nil"/>
              <w:right w:val="nil"/>
            </w:tcBorders>
          </w:tcPr>
          <w:p w14:paraId="2B8B7B81" w14:textId="4BDCE247" w:rsidR="00F70DC5" w:rsidRPr="007D725B" w:rsidRDefault="00F70DC5" w:rsidP="00F70DC5">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70" w:type="dxa"/>
            <w:tcBorders>
              <w:top w:val="nil"/>
              <w:left w:val="nil"/>
              <w:bottom w:val="nil"/>
              <w:right w:val="nil"/>
            </w:tcBorders>
            <w:shd w:val="clear" w:color="auto" w:fill="auto"/>
            <w:vAlign w:val="bottom"/>
          </w:tcPr>
          <w:p w14:paraId="210DBD09" w14:textId="4DAEE204" w:rsidR="00F70DC5" w:rsidRPr="007D725B" w:rsidRDefault="00F70DC5" w:rsidP="00F70DC5">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2719CC73" w14:textId="29303129" w:rsidR="00F70DC5" w:rsidRPr="007D725B" w:rsidRDefault="00F70DC5" w:rsidP="00F70DC5">
            <w:pPr>
              <w:jc w:val="right"/>
              <w:rPr>
                <w:rFonts w:cstheme="minorHAnsi"/>
                <w:sz w:val="18"/>
                <w:szCs w:val="16"/>
              </w:rPr>
            </w:pPr>
            <w:r>
              <w:rPr>
                <w:rFonts w:ascii="Calibri" w:hAnsi="Calibri" w:cs="Calibri"/>
                <w:color w:val="000000"/>
                <w:sz w:val="18"/>
                <w:szCs w:val="18"/>
              </w:rPr>
              <w:t>3%</w:t>
            </w:r>
          </w:p>
        </w:tc>
        <w:tc>
          <w:tcPr>
            <w:tcW w:w="1470" w:type="dxa"/>
            <w:tcBorders>
              <w:top w:val="nil"/>
              <w:left w:val="nil"/>
              <w:bottom w:val="nil"/>
              <w:right w:val="nil"/>
            </w:tcBorders>
            <w:shd w:val="clear" w:color="auto" w:fill="auto"/>
            <w:vAlign w:val="bottom"/>
          </w:tcPr>
          <w:p w14:paraId="23C52AE0" w14:textId="377FB9C1" w:rsidR="00F70DC5" w:rsidRPr="007D725B" w:rsidRDefault="00F70DC5" w:rsidP="00F70DC5">
            <w:pPr>
              <w:jc w:val="right"/>
              <w:rPr>
                <w:rFonts w:cstheme="minorHAnsi"/>
                <w:sz w:val="18"/>
                <w:szCs w:val="16"/>
              </w:rPr>
            </w:pPr>
            <w:r>
              <w:rPr>
                <w:rFonts w:ascii="Calibri" w:hAnsi="Calibri" w:cs="Calibri"/>
                <w:color w:val="000000"/>
                <w:sz w:val="18"/>
                <w:szCs w:val="18"/>
              </w:rPr>
              <w:t>372</w:t>
            </w:r>
          </w:p>
        </w:tc>
        <w:tc>
          <w:tcPr>
            <w:tcW w:w="1470" w:type="dxa"/>
            <w:tcBorders>
              <w:top w:val="nil"/>
              <w:left w:val="nil"/>
              <w:bottom w:val="nil"/>
              <w:right w:val="nil"/>
            </w:tcBorders>
            <w:shd w:val="clear" w:color="auto" w:fill="auto"/>
            <w:vAlign w:val="bottom"/>
          </w:tcPr>
          <w:p w14:paraId="5E0A97B5" w14:textId="0F76D6FA" w:rsidR="00F70DC5" w:rsidRPr="007D725B" w:rsidRDefault="00F70DC5" w:rsidP="00F70DC5">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576AEDC5" w14:textId="7791CC05" w:rsidR="00F70DC5" w:rsidRPr="007D725B" w:rsidRDefault="00F70DC5" w:rsidP="00F70DC5">
            <w:pPr>
              <w:jc w:val="right"/>
              <w:rPr>
                <w:rFonts w:cstheme="minorHAnsi"/>
                <w:sz w:val="18"/>
                <w:szCs w:val="16"/>
              </w:rPr>
            </w:pPr>
            <w:r>
              <w:rPr>
                <w:rFonts w:ascii="Calibri" w:hAnsi="Calibri" w:cs="Calibri"/>
                <w:color w:val="000000"/>
                <w:sz w:val="18"/>
                <w:szCs w:val="18"/>
              </w:rPr>
              <w:t>23</w:t>
            </w:r>
          </w:p>
        </w:tc>
        <w:tc>
          <w:tcPr>
            <w:tcW w:w="1470" w:type="dxa"/>
            <w:tcBorders>
              <w:top w:val="nil"/>
              <w:left w:val="nil"/>
              <w:bottom w:val="nil"/>
              <w:right w:val="nil"/>
            </w:tcBorders>
            <w:shd w:val="clear" w:color="auto" w:fill="auto"/>
            <w:vAlign w:val="bottom"/>
          </w:tcPr>
          <w:p w14:paraId="3C307170" w14:textId="33FA6E0C" w:rsidR="00F70DC5" w:rsidRPr="007D725B" w:rsidRDefault="00F70DC5" w:rsidP="00F70DC5">
            <w:pPr>
              <w:jc w:val="right"/>
              <w:rPr>
                <w:rFonts w:cstheme="minorHAnsi"/>
                <w:sz w:val="18"/>
                <w:szCs w:val="16"/>
              </w:rPr>
            </w:pPr>
            <w:r>
              <w:rPr>
                <w:rFonts w:ascii="Calibri" w:hAnsi="Calibri" w:cs="Calibri"/>
                <w:color w:val="000000"/>
                <w:sz w:val="18"/>
                <w:szCs w:val="18"/>
              </w:rPr>
              <w:t>9%</w:t>
            </w:r>
          </w:p>
        </w:tc>
      </w:tr>
      <w:tr w:rsidR="00F70DC5" w:rsidRPr="008B63A6" w14:paraId="74E5973E" w14:textId="77777777" w:rsidTr="00352A51">
        <w:tc>
          <w:tcPr>
            <w:tcW w:w="1980" w:type="dxa"/>
            <w:tcBorders>
              <w:top w:val="nil"/>
              <w:left w:val="nil"/>
              <w:bottom w:val="nil"/>
              <w:right w:val="nil"/>
            </w:tcBorders>
          </w:tcPr>
          <w:p w14:paraId="2ECB66B3" w14:textId="77777777" w:rsidR="00F70DC5" w:rsidRPr="007D725B" w:rsidRDefault="00F70DC5" w:rsidP="00F70DC5">
            <w:pPr>
              <w:rPr>
                <w:rFonts w:cstheme="minorHAnsi"/>
                <w:sz w:val="18"/>
                <w:szCs w:val="16"/>
              </w:rPr>
            </w:pPr>
            <w:r w:rsidRPr="007D725B">
              <w:rPr>
                <w:rFonts w:cstheme="minorHAnsi"/>
                <w:sz w:val="18"/>
                <w:szCs w:val="16"/>
              </w:rPr>
              <w:t xml:space="preserve">   Non-US</w:t>
            </w:r>
          </w:p>
        </w:tc>
        <w:tc>
          <w:tcPr>
            <w:tcW w:w="1470" w:type="dxa"/>
            <w:tcBorders>
              <w:top w:val="nil"/>
              <w:left w:val="nil"/>
              <w:bottom w:val="nil"/>
              <w:right w:val="nil"/>
            </w:tcBorders>
            <w:shd w:val="clear" w:color="auto" w:fill="auto"/>
            <w:vAlign w:val="bottom"/>
          </w:tcPr>
          <w:p w14:paraId="4C2FB2C6" w14:textId="5CBC71EB" w:rsidR="00F70DC5" w:rsidRPr="007D725B" w:rsidRDefault="00F70DC5" w:rsidP="00F70DC5">
            <w:pPr>
              <w:jc w:val="right"/>
              <w:rPr>
                <w:rFonts w:cstheme="minorHAnsi"/>
                <w:sz w:val="18"/>
                <w:szCs w:val="16"/>
              </w:rPr>
            </w:pPr>
            <w:r>
              <w:rPr>
                <w:rFonts w:ascii="Calibri" w:hAnsi="Calibri" w:cs="Calibri"/>
                <w:color w:val="000000"/>
                <w:sz w:val="18"/>
                <w:szCs w:val="18"/>
              </w:rPr>
              <w:t>183</w:t>
            </w:r>
          </w:p>
        </w:tc>
        <w:tc>
          <w:tcPr>
            <w:tcW w:w="1470" w:type="dxa"/>
            <w:tcBorders>
              <w:top w:val="nil"/>
              <w:left w:val="nil"/>
              <w:bottom w:val="nil"/>
              <w:right w:val="nil"/>
            </w:tcBorders>
            <w:shd w:val="clear" w:color="auto" w:fill="auto"/>
            <w:vAlign w:val="bottom"/>
          </w:tcPr>
          <w:p w14:paraId="5CEA3649" w14:textId="600D85C6" w:rsidR="00F70DC5" w:rsidRPr="007D725B" w:rsidRDefault="00F70DC5" w:rsidP="00F70DC5">
            <w:pPr>
              <w:jc w:val="right"/>
              <w:rPr>
                <w:rFonts w:cstheme="minorHAnsi"/>
                <w:sz w:val="18"/>
                <w:szCs w:val="16"/>
              </w:rPr>
            </w:pPr>
            <w:r>
              <w:rPr>
                <w:rFonts w:ascii="Calibri" w:hAnsi="Calibri" w:cs="Calibri"/>
                <w:color w:val="000000"/>
                <w:sz w:val="18"/>
                <w:szCs w:val="18"/>
              </w:rPr>
              <w:t>47%</w:t>
            </w:r>
          </w:p>
        </w:tc>
        <w:tc>
          <w:tcPr>
            <w:tcW w:w="1470" w:type="dxa"/>
            <w:tcBorders>
              <w:top w:val="nil"/>
              <w:left w:val="nil"/>
              <w:bottom w:val="nil"/>
              <w:right w:val="nil"/>
            </w:tcBorders>
            <w:shd w:val="clear" w:color="auto" w:fill="auto"/>
            <w:vAlign w:val="bottom"/>
          </w:tcPr>
          <w:p w14:paraId="20317EFD" w14:textId="6D1193BE" w:rsidR="00F70DC5" w:rsidRPr="007D725B" w:rsidRDefault="00F70DC5" w:rsidP="00F70DC5">
            <w:pPr>
              <w:jc w:val="right"/>
              <w:rPr>
                <w:rFonts w:cstheme="minorHAnsi"/>
                <w:sz w:val="18"/>
                <w:szCs w:val="16"/>
              </w:rPr>
            </w:pPr>
            <w:r>
              <w:rPr>
                <w:rFonts w:ascii="Calibri" w:hAnsi="Calibri" w:cs="Calibri"/>
                <w:color w:val="000000"/>
                <w:sz w:val="18"/>
                <w:szCs w:val="18"/>
              </w:rPr>
              <w:t>2,236</w:t>
            </w:r>
          </w:p>
        </w:tc>
        <w:tc>
          <w:tcPr>
            <w:tcW w:w="1470" w:type="dxa"/>
            <w:tcBorders>
              <w:top w:val="nil"/>
              <w:left w:val="nil"/>
              <w:bottom w:val="nil"/>
              <w:right w:val="nil"/>
            </w:tcBorders>
            <w:shd w:val="clear" w:color="auto" w:fill="auto"/>
            <w:vAlign w:val="bottom"/>
          </w:tcPr>
          <w:p w14:paraId="25E17C0A" w14:textId="65A4910A" w:rsidR="00F70DC5" w:rsidRPr="007D725B" w:rsidRDefault="00F70DC5" w:rsidP="00F70DC5">
            <w:pPr>
              <w:jc w:val="right"/>
              <w:rPr>
                <w:rFonts w:cstheme="minorHAnsi"/>
                <w:sz w:val="18"/>
                <w:szCs w:val="16"/>
              </w:rPr>
            </w:pPr>
            <w:r>
              <w:rPr>
                <w:rFonts w:ascii="Calibri" w:hAnsi="Calibri" w:cs="Calibri"/>
                <w:color w:val="000000"/>
                <w:sz w:val="18"/>
                <w:szCs w:val="18"/>
              </w:rPr>
              <w:t>35%</w:t>
            </w:r>
          </w:p>
        </w:tc>
        <w:tc>
          <w:tcPr>
            <w:tcW w:w="1470" w:type="dxa"/>
            <w:tcBorders>
              <w:top w:val="nil"/>
              <w:left w:val="nil"/>
              <w:bottom w:val="nil"/>
              <w:right w:val="nil"/>
            </w:tcBorders>
            <w:shd w:val="clear" w:color="auto" w:fill="auto"/>
            <w:vAlign w:val="bottom"/>
          </w:tcPr>
          <w:p w14:paraId="56605416" w14:textId="116B8C7B" w:rsidR="00F70DC5" w:rsidRPr="007D725B" w:rsidRDefault="00F70DC5" w:rsidP="00F70DC5">
            <w:pPr>
              <w:jc w:val="right"/>
              <w:rPr>
                <w:rFonts w:cstheme="minorHAnsi"/>
                <w:sz w:val="18"/>
                <w:szCs w:val="16"/>
              </w:rPr>
            </w:pPr>
            <w:r>
              <w:rPr>
                <w:rFonts w:ascii="Calibri" w:hAnsi="Calibri" w:cs="Calibri"/>
                <w:color w:val="000000"/>
                <w:sz w:val="18"/>
                <w:szCs w:val="18"/>
              </w:rPr>
              <w:t>33</w:t>
            </w:r>
          </w:p>
        </w:tc>
        <w:tc>
          <w:tcPr>
            <w:tcW w:w="1470" w:type="dxa"/>
            <w:tcBorders>
              <w:top w:val="nil"/>
              <w:left w:val="nil"/>
              <w:bottom w:val="nil"/>
              <w:right w:val="nil"/>
            </w:tcBorders>
            <w:shd w:val="clear" w:color="auto" w:fill="auto"/>
            <w:vAlign w:val="bottom"/>
          </w:tcPr>
          <w:p w14:paraId="4886C2A2" w14:textId="1B4F872C" w:rsidR="00F70DC5" w:rsidRPr="007D725B" w:rsidRDefault="00F70DC5" w:rsidP="00F70DC5">
            <w:pPr>
              <w:jc w:val="right"/>
              <w:rPr>
                <w:rFonts w:cstheme="minorHAnsi"/>
                <w:sz w:val="18"/>
                <w:szCs w:val="16"/>
              </w:rPr>
            </w:pPr>
            <w:r>
              <w:rPr>
                <w:rFonts w:ascii="Calibri" w:hAnsi="Calibri" w:cs="Calibri"/>
                <w:color w:val="000000"/>
                <w:sz w:val="18"/>
                <w:szCs w:val="18"/>
              </w:rPr>
              <w:t>13%</w:t>
            </w:r>
          </w:p>
        </w:tc>
      </w:tr>
      <w:tr w:rsidR="00F70DC5" w:rsidRPr="008B63A6" w14:paraId="02CE1B32" w14:textId="77777777" w:rsidTr="00D471A9">
        <w:tc>
          <w:tcPr>
            <w:tcW w:w="1980" w:type="dxa"/>
            <w:tcBorders>
              <w:top w:val="nil"/>
              <w:left w:val="nil"/>
              <w:bottom w:val="nil"/>
              <w:right w:val="nil"/>
            </w:tcBorders>
          </w:tcPr>
          <w:p w14:paraId="26E80FEC" w14:textId="77777777" w:rsidR="00F70DC5" w:rsidRPr="007D725B" w:rsidRDefault="00F70DC5" w:rsidP="00F70DC5">
            <w:pPr>
              <w:rPr>
                <w:rFonts w:cstheme="minorHAnsi"/>
                <w:sz w:val="18"/>
                <w:szCs w:val="16"/>
              </w:rPr>
            </w:pPr>
            <w:r w:rsidRPr="007D725B">
              <w:rPr>
                <w:rFonts w:cstheme="minorHAnsi"/>
                <w:b/>
                <w:sz w:val="18"/>
                <w:szCs w:val="16"/>
              </w:rPr>
              <w:t>Race/Ethnicity</w:t>
            </w:r>
          </w:p>
        </w:tc>
        <w:tc>
          <w:tcPr>
            <w:tcW w:w="1470" w:type="dxa"/>
            <w:tcBorders>
              <w:top w:val="nil"/>
              <w:left w:val="nil"/>
              <w:bottom w:val="nil"/>
              <w:right w:val="nil"/>
            </w:tcBorders>
            <w:shd w:val="clear" w:color="auto" w:fill="auto"/>
            <w:vAlign w:val="bottom"/>
          </w:tcPr>
          <w:p w14:paraId="2FB7A7E1" w14:textId="22E751A9" w:rsidR="00F70DC5" w:rsidRPr="007D725B" w:rsidRDefault="00F70DC5" w:rsidP="00F70DC5">
            <w:pPr>
              <w:jc w:val="right"/>
              <w:rPr>
                <w:rFonts w:cstheme="minorHAnsi"/>
                <w:sz w:val="18"/>
                <w:szCs w:val="16"/>
              </w:rPr>
            </w:pPr>
          </w:p>
        </w:tc>
        <w:tc>
          <w:tcPr>
            <w:tcW w:w="1470" w:type="dxa"/>
            <w:tcBorders>
              <w:top w:val="nil"/>
              <w:left w:val="nil"/>
              <w:bottom w:val="nil"/>
              <w:right w:val="nil"/>
            </w:tcBorders>
            <w:shd w:val="clear" w:color="auto" w:fill="auto"/>
            <w:vAlign w:val="bottom"/>
          </w:tcPr>
          <w:p w14:paraId="33B01FBB" w14:textId="62BA5F4F" w:rsidR="00F70DC5" w:rsidRPr="007D725B" w:rsidRDefault="00F70DC5" w:rsidP="00F70DC5">
            <w:pPr>
              <w:jc w:val="right"/>
              <w:rPr>
                <w:rFonts w:cstheme="minorHAnsi"/>
                <w:sz w:val="18"/>
                <w:szCs w:val="16"/>
              </w:rPr>
            </w:pPr>
          </w:p>
        </w:tc>
        <w:tc>
          <w:tcPr>
            <w:tcW w:w="1470" w:type="dxa"/>
            <w:tcBorders>
              <w:top w:val="nil"/>
              <w:left w:val="nil"/>
              <w:bottom w:val="nil"/>
              <w:right w:val="nil"/>
            </w:tcBorders>
            <w:shd w:val="clear" w:color="auto" w:fill="auto"/>
            <w:vAlign w:val="bottom"/>
          </w:tcPr>
          <w:p w14:paraId="06BE1D3B" w14:textId="4C7940DE" w:rsidR="00F70DC5" w:rsidRPr="007D725B" w:rsidRDefault="00F70DC5" w:rsidP="00F70DC5">
            <w:pPr>
              <w:jc w:val="right"/>
              <w:rPr>
                <w:rFonts w:cstheme="minorHAnsi"/>
                <w:sz w:val="18"/>
                <w:szCs w:val="16"/>
              </w:rPr>
            </w:pPr>
          </w:p>
        </w:tc>
        <w:tc>
          <w:tcPr>
            <w:tcW w:w="1470" w:type="dxa"/>
            <w:tcBorders>
              <w:top w:val="nil"/>
              <w:left w:val="nil"/>
              <w:bottom w:val="nil"/>
              <w:right w:val="nil"/>
            </w:tcBorders>
            <w:shd w:val="clear" w:color="auto" w:fill="auto"/>
            <w:vAlign w:val="bottom"/>
          </w:tcPr>
          <w:p w14:paraId="4674212C" w14:textId="2F7F94B9" w:rsidR="00F70DC5" w:rsidRPr="007D725B" w:rsidRDefault="00F70DC5" w:rsidP="00F70DC5">
            <w:pPr>
              <w:jc w:val="right"/>
              <w:rPr>
                <w:rFonts w:cstheme="minorHAnsi"/>
                <w:sz w:val="18"/>
                <w:szCs w:val="16"/>
              </w:rPr>
            </w:pPr>
          </w:p>
        </w:tc>
        <w:tc>
          <w:tcPr>
            <w:tcW w:w="1470" w:type="dxa"/>
            <w:tcBorders>
              <w:top w:val="nil"/>
              <w:left w:val="nil"/>
              <w:bottom w:val="nil"/>
              <w:right w:val="nil"/>
            </w:tcBorders>
            <w:shd w:val="clear" w:color="auto" w:fill="auto"/>
            <w:vAlign w:val="bottom"/>
          </w:tcPr>
          <w:p w14:paraId="70296C6C" w14:textId="7420F5B8" w:rsidR="00F70DC5" w:rsidRPr="007D725B" w:rsidRDefault="00F70DC5" w:rsidP="00F70DC5">
            <w:pPr>
              <w:jc w:val="right"/>
              <w:rPr>
                <w:rFonts w:cstheme="minorHAnsi"/>
                <w:sz w:val="18"/>
                <w:szCs w:val="16"/>
              </w:rPr>
            </w:pPr>
          </w:p>
        </w:tc>
        <w:tc>
          <w:tcPr>
            <w:tcW w:w="1470" w:type="dxa"/>
            <w:tcBorders>
              <w:top w:val="nil"/>
              <w:left w:val="nil"/>
              <w:bottom w:val="nil"/>
              <w:right w:val="nil"/>
            </w:tcBorders>
            <w:shd w:val="clear" w:color="auto" w:fill="auto"/>
            <w:vAlign w:val="bottom"/>
          </w:tcPr>
          <w:p w14:paraId="00316A78" w14:textId="1947D772" w:rsidR="00F70DC5" w:rsidRPr="007D725B" w:rsidRDefault="00F70DC5" w:rsidP="00F70DC5">
            <w:pPr>
              <w:jc w:val="right"/>
              <w:rPr>
                <w:rFonts w:cstheme="minorHAnsi"/>
                <w:sz w:val="18"/>
                <w:szCs w:val="16"/>
              </w:rPr>
            </w:pPr>
          </w:p>
        </w:tc>
      </w:tr>
      <w:tr w:rsidR="00F70DC5" w:rsidRPr="008B63A6" w14:paraId="57735B49" w14:textId="77777777" w:rsidTr="00352A51">
        <w:tc>
          <w:tcPr>
            <w:tcW w:w="1980" w:type="dxa"/>
            <w:tcBorders>
              <w:top w:val="nil"/>
              <w:left w:val="nil"/>
              <w:bottom w:val="nil"/>
              <w:right w:val="nil"/>
            </w:tcBorders>
          </w:tcPr>
          <w:p w14:paraId="37F5F6FA" w14:textId="77777777" w:rsidR="00F70DC5" w:rsidRPr="007D725B" w:rsidRDefault="00F70DC5" w:rsidP="00F70DC5">
            <w:pPr>
              <w:rPr>
                <w:rFonts w:cstheme="minorHAnsi"/>
                <w:sz w:val="18"/>
                <w:szCs w:val="16"/>
              </w:rPr>
            </w:pPr>
            <w:r w:rsidRPr="007D725B">
              <w:rPr>
                <w:rFonts w:cstheme="minorHAnsi"/>
                <w:sz w:val="18"/>
                <w:szCs w:val="16"/>
              </w:rPr>
              <w:t xml:space="preserve">   White NH</w:t>
            </w:r>
          </w:p>
        </w:tc>
        <w:tc>
          <w:tcPr>
            <w:tcW w:w="1470" w:type="dxa"/>
            <w:tcBorders>
              <w:top w:val="nil"/>
              <w:left w:val="nil"/>
              <w:bottom w:val="nil"/>
              <w:right w:val="nil"/>
            </w:tcBorders>
            <w:shd w:val="clear" w:color="auto" w:fill="auto"/>
            <w:vAlign w:val="bottom"/>
          </w:tcPr>
          <w:p w14:paraId="7210A44E" w14:textId="33F389C6" w:rsidR="00F70DC5" w:rsidRPr="007D725B" w:rsidRDefault="00F70DC5" w:rsidP="00F70DC5">
            <w:pPr>
              <w:jc w:val="right"/>
              <w:rPr>
                <w:rFonts w:cstheme="minorHAnsi"/>
                <w:sz w:val="18"/>
                <w:szCs w:val="16"/>
              </w:rPr>
            </w:pPr>
            <w:r>
              <w:rPr>
                <w:rFonts w:ascii="Calibri" w:hAnsi="Calibri" w:cs="Calibri"/>
                <w:color w:val="000000"/>
                <w:sz w:val="18"/>
                <w:szCs w:val="18"/>
              </w:rPr>
              <w:t>75</w:t>
            </w:r>
          </w:p>
        </w:tc>
        <w:tc>
          <w:tcPr>
            <w:tcW w:w="1470" w:type="dxa"/>
            <w:tcBorders>
              <w:top w:val="nil"/>
              <w:left w:val="nil"/>
              <w:bottom w:val="nil"/>
              <w:right w:val="nil"/>
            </w:tcBorders>
            <w:shd w:val="clear" w:color="auto" w:fill="auto"/>
            <w:vAlign w:val="bottom"/>
          </w:tcPr>
          <w:p w14:paraId="037C39E7" w14:textId="17A1EEA3" w:rsidR="00F70DC5" w:rsidRPr="007D725B" w:rsidRDefault="00F70DC5" w:rsidP="00F70DC5">
            <w:pPr>
              <w:jc w:val="right"/>
              <w:rPr>
                <w:rFonts w:cstheme="minorHAnsi"/>
                <w:sz w:val="18"/>
                <w:szCs w:val="16"/>
              </w:rPr>
            </w:pPr>
            <w:r>
              <w:rPr>
                <w:rFonts w:ascii="Calibri" w:hAnsi="Calibri" w:cs="Calibri"/>
                <w:color w:val="000000"/>
                <w:sz w:val="18"/>
                <w:szCs w:val="18"/>
              </w:rPr>
              <w:t>19%</w:t>
            </w:r>
          </w:p>
        </w:tc>
        <w:tc>
          <w:tcPr>
            <w:tcW w:w="1470" w:type="dxa"/>
            <w:tcBorders>
              <w:top w:val="nil"/>
              <w:left w:val="nil"/>
              <w:bottom w:val="nil"/>
              <w:right w:val="nil"/>
            </w:tcBorders>
            <w:shd w:val="clear" w:color="auto" w:fill="auto"/>
            <w:vAlign w:val="bottom"/>
          </w:tcPr>
          <w:p w14:paraId="4FC6063E" w14:textId="28464A14" w:rsidR="00F70DC5" w:rsidRPr="007D725B" w:rsidRDefault="00F70DC5" w:rsidP="00F70DC5">
            <w:pPr>
              <w:jc w:val="right"/>
              <w:rPr>
                <w:rFonts w:cstheme="minorHAnsi"/>
                <w:sz w:val="18"/>
                <w:szCs w:val="16"/>
              </w:rPr>
            </w:pPr>
            <w:r>
              <w:rPr>
                <w:rFonts w:ascii="Calibri" w:hAnsi="Calibri" w:cs="Calibri"/>
                <w:color w:val="000000"/>
                <w:sz w:val="18"/>
                <w:szCs w:val="18"/>
              </w:rPr>
              <w:t>1,966</w:t>
            </w:r>
          </w:p>
        </w:tc>
        <w:tc>
          <w:tcPr>
            <w:tcW w:w="1470" w:type="dxa"/>
            <w:tcBorders>
              <w:top w:val="nil"/>
              <w:left w:val="nil"/>
              <w:bottom w:val="nil"/>
              <w:right w:val="nil"/>
            </w:tcBorders>
            <w:shd w:val="clear" w:color="auto" w:fill="auto"/>
            <w:vAlign w:val="bottom"/>
          </w:tcPr>
          <w:p w14:paraId="7AEA629E" w14:textId="7EB647B5" w:rsidR="00F70DC5" w:rsidRPr="007D725B" w:rsidRDefault="00F70DC5" w:rsidP="00F70DC5">
            <w:pPr>
              <w:jc w:val="right"/>
              <w:rPr>
                <w:rFonts w:cstheme="minorHAnsi"/>
                <w:sz w:val="18"/>
                <w:szCs w:val="16"/>
              </w:rPr>
            </w:pPr>
            <w:r>
              <w:rPr>
                <w:rFonts w:ascii="Calibri" w:hAnsi="Calibri" w:cs="Calibri"/>
                <w:color w:val="000000"/>
                <w:sz w:val="18"/>
                <w:szCs w:val="18"/>
              </w:rPr>
              <w:t>31%</w:t>
            </w:r>
          </w:p>
        </w:tc>
        <w:tc>
          <w:tcPr>
            <w:tcW w:w="1470" w:type="dxa"/>
            <w:tcBorders>
              <w:top w:val="nil"/>
              <w:left w:val="nil"/>
              <w:bottom w:val="nil"/>
              <w:right w:val="nil"/>
            </w:tcBorders>
            <w:shd w:val="clear" w:color="auto" w:fill="auto"/>
            <w:vAlign w:val="bottom"/>
          </w:tcPr>
          <w:p w14:paraId="0CD64F66" w14:textId="76FB7E55" w:rsidR="00F70DC5" w:rsidRPr="007D725B" w:rsidRDefault="00F70DC5" w:rsidP="00F70DC5">
            <w:pPr>
              <w:jc w:val="right"/>
              <w:rPr>
                <w:rFonts w:cstheme="minorHAnsi"/>
                <w:sz w:val="18"/>
                <w:szCs w:val="16"/>
              </w:rPr>
            </w:pPr>
            <w:r>
              <w:rPr>
                <w:rFonts w:ascii="Calibri" w:hAnsi="Calibri" w:cs="Calibri"/>
                <w:color w:val="000000"/>
                <w:sz w:val="18"/>
                <w:szCs w:val="18"/>
              </w:rPr>
              <w:t>82</w:t>
            </w:r>
          </w:p>
        </w:tc>
        <w:tc>
          <w:tcPr>
            <w:tcW w:w="1470" w:type="dxa"/>
            <w:tcBorders>
              <w:top w:val="nil"/>
              <w:left w:val="nil"/>
              <w:bottom w:val="nil"/>
              <w:right w:val="nil"/>
            </w:tcBorders>
            <w:shd w:val="clear" w:color="auto" w:fill="auto"/>
            <w:vAlign w:val="bottom"/>
          </w:tcPr>
          <w:p w14:paraId="14B0A33F" w14:textId="5E21B7E4" w:rsidR="00F70DC5" w:rsidRPr="007D725B" w:rsidRDefault="00F70DC5" w:rsidP="00F70DC5">
            <w:pPr>
              <w:jc w:val="right"/>
              <w:rPr>
                <w:rFonts w:cstheme="minorHAnsi"/>
                <w:sz w:val="18"/>
                <w:szCs w:val="16"/>
              </w:rPr>
            </w:pPr>
            <w:r>
              <w:rPr>
                <w:rFonts w:ascii="Calibri" w:hAnsi="Calibri" w:cs="Calibri"/>
                <w:color w:val="000000"/>
                <w:sz w:val="18"/>
                <w:szCs w:val="18"/>
              </w:rPr>
              <w:t>32%</w:t>
            </w:r>
          </w:p>
        </w:tc>
      </w:tr>
      <w:tr w:rsidR="00F70DC5" w:rsidRPr="008B63A6" w14:paraId="30A5CC1E" w14:textId="77777777" w:rsidTr="00352A51">
        <w:tc>
          <w:tcPr>
            <w:tcW w:w="1980" w:type="dxa"/>
            <w:tcBorders>
              <w:top w:val="nil"/>
              <w:left w:val="nil"/>
              <w:bottom w:val="nil"/>
              <w:right w:val="nil"/>
            </w:tcBorders>
          </w:tcPr>
          <w:p w14:paraId="7F81F095" w14:textId="77777777" w:rsidR="00F70DC5" w:rsidRPr="007D725B" w:rsidRDefault="00F70DC5" w:rsidP="00F70DC5">
            <w:pPr>
              <w:rPr>
                <w:rFonts w:cstheme="minorHAnsi"/>
                <w:sz w:val="18"/>
                <w:szCs w:val="16"/>
              </w:rPr>
            </w:pPr>
            <w:r w:rsidRPr="007D725B">
              <w:rPr>
                <w:rFonts w:cstheme="minorHAnsi"/>
                <w:sz w:val="18"/>
                <w:szCs w:val="16"/>
              </w:rPr>
              <w:t xml:space="preserve">   Black NH</w:t>
            </w:r>
          </w:p>
        </w:tc>
        <w:tc>
          <w:tcPr>
            <w:tcW w:w="1470" w:type="dxa"/>
            <w:tcBorders>
              <w:top w:val="nil"/>
              <w:left w:val="nil"/>
              <w:bottom w:val="nil"/>
              <w:right w:val="nil"/>
            </w:tcBorders>
            <w:shd w:val="clear" w:color="auto" w:fill="auto"/>
            <w:vAlign w:val="bottom"/>
          </w:tcPr>
          <w:p w14:paraId="36F78801" w14:textId="4C8327FD" w:rsidR="00F70DC5" w:rsidRPr="007D725B" w:rsidRDefault="00F70DC5" w:rsidP="00F70DC5">
            <w:pPr>
              <w:jc w:val="right"/>
              <w:rPr>
                <w:rFonts w:cstheme="minorHAnsi"/>
                <w:sz w:val="18"/>
                <w:szCs w:val="16"/>
              </w:rPr>
            </w:pPr>
            <w:r>
              <w:rPr>
                <w:rFonts w:ascii="Calibri" w:hAnsi="Calibri" w:cs="Calibri"/>
                <w:color w:val="000000"/>
                <w:sz w:val="18"/>
                <w:szCs w:val="18"/>
              </w:rPr>
              <w:t>168</w:t>
            </w:r>
          </w:p>
        </w:tc>
        <w:tc>
          <w:tcPr>
            <w:tcW w:w="1470" w:type="dxa"/>
            <w:tcBorders>
              <w:top w:val="nil"/>
              <w:left w:val="nil"/>
              <w:bottom w:val="nil"/>
              <w:right w:val="nil"/>
            </w:tcBorders>
            <w:shd w:val="clear" w:color="auto" w:fill="auto"/>
            <w:vAlign w:val="bottom"/>
          </w:tcPr>
          <w:p w14:paraId="51295C37" w14:textId="07595605" w:rsidR="00F70DC5" w:rsidRPr="007D725B" w:rsidRDefault="00F70DC5" w:rsidP="00F70DC5">
            <w:pPr>
              <w:jc w:val="right"/>
              <w:rPr>
                <w:rFonts w:cstheme="minorHAnsi"/>
                <w:sz w:val="18"/>
                <w:szCs w:val="16"/>
              </w:rPr>
            </w:pPr>
            <w:r>
              <w:rPr>
                <w:rFonts w:ascii="Calibri" w:hAnsi="Calibri" w:cs="Calibri"/>
                <w:color w:val="000000"/>
                <w:sz w:val="18"/>
                <w:szCs w:val="18"/>
              </w:rPr>
              <w:t>43%</w:t>
            </w:r>
          </w:p>
        </w:tc>
        <w:tc>
          <w:tcPr>
            <w:tcW w:w="1470" w:type="dxa"/>
            <w:tcBorders>
              <w:top w:val="nil"/>
              <w:left w:val="nil"/>
              <w:bottom w:val="nil"/>
              <w:right w:val="nil"/>
            </w:tcBorders>
            <w:shd w:val="clear" w:color="auto" w:fill="auto"/>
            <w:vAlign w:val="bottom"/>
          </w:tcPr>
          <w:p w14:paraId="3AC37941" w14:textId="4F119A0D" w:rsidR="00F70DC5" w:rsidRPr="007D725B" w:rsidRDefault="00F70DC5" w:rsidP="00F70DC5">
            <w:pPr>
              <w:jc w:val="right"/>
              <w:rPr>
                <w:rFonts w:cstheme="minorHAnsi"/>
                <w:sz w:val="18"/>
                <w:szCs w:val="16"/>
              </w:rPr>
            </w:pPr>
            <w:r>
              <w:rPr>
                <w:rFonts w:ascii="Calibri" w:hAnsi="Calibri" w:cs="Calibri"/>
                <w:color w:val="000000"/>
                <w:sz w:val="18"/>
                <w:szCs w:val="18"/>
              </w:rPr>
              <w:t>2,348</w:t>
            </w:r>
          </w:p>
        </w:tc>
        <w:tc>
          <w:tcPr>
            <w:tcW w:w="1470" w:type="dxa"/>
            <w:tcBorders>
              <w:top w:val="nil"/>
              <w:left w:val="nil"/>
              <w:bottom w:val="nil"/>
              <w:right w:val="nil"/>
            </w:tcBorders>
            <w:shd w:val="clear" w:color="auto" w:fill="auto"/>
            <w:vAlign w:val="bottom"/>
          </w:tcPr>
          <w:p w14:paraId="780F9331" w14:textId="1B684AD3" w:rsidR="00F70DC5" w:rsidRPr="007D725B" w:rsidRDefault="00F70DC5" w:rsidP="00F70DC5">
            <w:pPr>
              <w:jc w:val="right"/>
              <w:rPr>
                <w:rFonts w:cstheme="minorHAnsi"/>
                <w:sz w:val="18"/>
                <w:szCs w:val="16"/>
              </w:rPr>
            </w:pPr>
            <w:r>
              <w:rPr>
                <w:rFonts w:ascii="Calibri" w:hAnsi="Calibri" w:cs="Calibri"/>
                <w:color w:val="000000"/>
                <w:sz w:val="18"/>
                <w:szCs w:val="18"/>
              </w:rPr>
              <w:t>37%</w:t>
            </w:r>
          </w:p>
        </w:tc>
        <w:tc>
          <w:tcPr>
            <w:tcW w:w="1470" w:type="dxa"/>
            <w:tcBorders>
              <w:top w:val="nil"/>
              <w:left w:val="nil"/>
              <w:bottom w:val="nil"/>
              <w:right w:val="nil"/>
            </w:tcBorders>
            <w:shd w:val="clear" w:color="auto" w:fill="auto"/>
            <w:vAlign w:val="bottom"/>
          </w:tcPr>
          <w:p w14:paraId="088EC42D" w14:textId="47FE261C" w:rsidR="00F70DC5" w:rsidRPr="007D725B" w:rsidRDefault="00F70DC5" w:rsidP="00F70DC5">
            <w:pPr>
              <w:jc w:val="right"/>
              <w:rPr>
                <w:rFonts w:cstheme="minorHAnsi"/>
                <w:sz w:val="18"/>
                <w:szCs w:val="16"/>
              </w:rPr>
            </w:pPr>
            <w:r>
              <w:rPr>
                <w:rFonts w:ascii="Calibri" w:hAnsi="Calibri" w:cs="Calibri"/>
                <w:color w:val="000000"/>
                <w:sz w:val="18"/>
                <w:szCs w:val="18"/>
              </w:rPr>
              <w:t>121</w:t>
            </w:r>
          </w:p>
        </w:tc>
        <w:tc>
          <w:tcPr>
            <w:tcW w:w="1470" w:type="dxa"/>
            <w:tcBorders>
              <w:top w:val="nil"/>
              <w:left w:val="nil"/>
              <w:bottom w:val="nil"/>
              <w:right w:val="nil"/>
            </w:tcBorders>
            <w:shd w:val="clear" w:color="auto" w:fill="auto"/>
            <w:vAlign w:val="bottom"/>
          </w:tcPr>
          <w:p w14:paraId="6808B21C" w14:textId="78E5CAAD" w:rsidR="00F70DC5" w:rsidRPr="007D725B" w:rsidRDefault="00F70DC5" w:rsidP="00F70DC5">
            <w:pPr>
              <w:jc w:val="right"/>
              <w:rPr>
                <w:rFonts w:cstheme="minorHAnsi"/>
                <w:sz w:val="18"/>
                <w:szCs w:val="16"/>
              </w:rPr>
            </w:pPr>
            <w:r>
              <w:rPr>
                <w:rFonts w:ascii="Calibri" w:hAnsi="Calibri" w:cs="Calibri"/>
                <w:color w:val="000000"/>
                <w:sz w:val="18"/>
                <w:szCs w:val="18"/>
              </w:rPr>
              <w:t>48%</w:t>
            </w:r>
          </w:p>
        </w:tc>
      </w:tr>
      <w:tr w:rsidR="00F70DC5" w:rsidRPr="008B63A6" w14:paraId="0EEC92AC" w14:textId="77777777" w:rsidTr="00352A51">
        <w:tc>
          <w:tcPr>
            <w:tcW w:w="1980" w:type="dxa"/>
            <w:tcBorders>
              <w:top w:val="nil"/>
              <w:left w:val="nil"/>
              <w:bottom w:val="nil"/>
              <w:right w:val="nil"/>
            </w:tcBorders>
          </w:tcPr>
          <w:p w14:paraId="63945C9C" w14:textId="0AD25680" w:rsidR="00F70DC5" w:rsidRPr="007D725B" w:rsidRDefault="00F70DC5" w:rsidP="00F70DC5">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70" w:type="dxa"/>
            <w:tcBorders>
              <w:top w:val="nil"/>
              <w:left w:val="nil"/>
              <w:bottom w:val="nil"/>
              <w:right w:val="nil"/>
            </w:tcBorders>
            <w:shd w:val="clear" w:color="auto" w:fill="auto"/>
            <w:vAlign w:val="bottom"/>
          </w:tcPr>
          <w:p w14:paraId="4DB1B1F9" w14:textId="053C9683" w:rsidR="00F70DC5" w:rsidRPr="007D725B" w:rsidRDefault="00F70DC5" w:rsidP="00F70DC5">
            <w:pPr>
              <w:jc w:val="right"/>
              <w:rPr>
                <w:rFonts w:cstheme="minorHAnsi"/>
                <w:sz w:val="18"/>
                <w:szCs w:val="16"/>
              </w:rPr>
            </w:pPr>
            <w:r>
              <w:rPr>
                <w:rFonts w:ascii="Calibri" w:hAnsi="Calibri" w:cs="Calibri"/>
                <w:color w:val="000000"/>
                <w:sz w:val="18"/>
                <w:szCs w:val="18"/>
              </w:rPr>
              <w:t>127</w:t>
            </w:r>
          </w:p>
        </w:tc>
        <w:tc>
          <w:tcPr>
            <w:tcW w:w="1470" w:type="dxa"/>
            <w:tcBorders>
              <w:top w:val="nil"/>
              <w:left w:val="nil"/>
              <w:bottom w:val="nil"/>
              <w:right w:val="nil"/>
            </w:tcBorders>
            <w:shd w:val="clear" w:color="auto" w:fill="auto"/>
            <w:vAlign w:val="bottom"/>
          </w:tcPr>
          <w:p w14:paraId="35058D7A" w14:textId="03742816" w:rsidR="00F70DC5" w:rsidRPr="007D725B" w:rsidRDefault="00F70DC5" w:rsidP="00F70DC5">
            <w:pPr>
              <w:jc w:val="right"/>
              <w:rPr>
                <w:rFonts w:cstheme="minorHAnsi"/>
                <w:sz w:val="18"/>
                <w:szCs w:val="16"/>
              </w:rPr>
            </w:pPr>
            <w:r>
              <w:rPr>
                <w:rFonts w:ascii="Calibri" w:hAnsi="Calibri" w:cs="Calibri"/>
                <w:color w:val="000000"/>
                <w:sz w:val="18"/>
                <w:szCs w:val="18"/>
              </w:rPr>
              <w:t>33%</w:t>
            </w:r>
          </w:p>
        </w:tc>
        <w:tc>
          <w:tcPr>
            <w:tcW w:w="1470" w:type="dxa"/>
            <w:tcBorders>
              <w:top w:val="nil"/>
              <w:left w:val="nil"/>
              <w:bottom w:val="nil"/>
              <w:right w:val="nil"/>
            </w:tcBorders>
            <w:shd w:val="clear" w:color="auto" w:fill="auto"/>
            <w:vAlign w:val="bottom"/>
          </w:tcPr>
          <w:p w14:paraId="31114A01" w14:textId="1DA3DC3D" w:rsidR="00F70DC5" w:rsidRPr="007D725B" w:rsidRDefault="00F70DC5" w:rsidP="00F70DC5">
            <w:pPr>
              <w:jc w:val="right"/>
              <w:rPr>
                <w:rFonts w:cstheme="minorHAnsi"/>
                <w:sz w:val="18"/>
                <w:szCs w:val="16"/>
              </w:rPr>
            </w:pPr>
            <w:r>
              <w:rPr>
                <w:rFonts w:ascii="Calibri" w:hAnsi="Calibri" w:cs="Calibri"/>
                <w:color w:val="000000"/>
                <w:sz w:val="18"/>
                <w:szCs w:val="18"/>
              </w:rPr>
              <w:t>1,775</w:t>
            </w:r>
          </w:p>
        </w:tc>
        <w:tc>
          <w:tcPr>
            <w:tcW w:w="1470" w:type="dxa"/>
            <w:tcBorders>
              <w:top w:val="nil"/>
              <w:left w:val="nil"/>
              <w:bottom w:val="nil"/>
              <w:right w:val="nil"/>
            </w:tcBorders>
            <w:shd w:val="clear" w:color="auto" w:fill="auto"/>
            <w:vAlign w:val="bottom"/>
          </w:tcPr>
          <w:p w14:paraId="7F50C32E" w14:textId="1441583F" w:rsidR="00F70DC5" w:rsidRPr="007D725B" w:rsidRDefault="00F70DC5" w:rsidP="00F70DC5">
            <w:pPr>
              <w:jc w:val="right"/>
              <w:rPr>
                <w:rFonts w:cstheme="minorHAnsi"/>
                <w:sz w:val="18"/>
                <w:szCs w:val="16"/>
              </w:rPr>
            </w:pPr>
            <w:r>
              <w:rPr>
                <w:rFonts w:ascii="Calibri" w:hAnsi="Calibri" w:cs="Calibri"/>
                <w:color w:val="000000"/>
                <w:sz w:val="18"/>
                <w:szCs w:val="18"/>
              </w:rPr>
              <w:t>28%</w:t>
            </w:r>
          </w:p>
        </w:tc>
        <w:tc>
          <w:tcPr>
            <w:tcW w:w="1470" w:type="dxa"/>
            <w:tcBorders>
              <w:top w:val="nil"/>
              <w:left w:val="nil"/>
              <w:bottom w:val="nil"/>
              <w:right w:val="nil"/>
            </w:tcBorders>
            <w:shd w:val="clear" w:color="auto" w:fill="auto"/>
            <w:vAlign w:val="bottom"/>
          </w:tcPr>
          <w:p w14:paraId="585CAC1A" w14:textId="09A8732E" w:rsidR="00F70DC5" w:rsidRPr="007D725B" w:rsidRDefault="00F70DC5" w:rsidP="00F70DC5">
            <w:pPr>
              <w:jc w:val="right"/>
              <w:rPr>
                <w:rFonts w:cstheme="minorHAnsi"/>
                <w:sz w:val="18"/>
                <w:szCs w:val="16"/>
              </w:rPr>
            </w:pPr>
            <w:r>
              <w:rPr>
                <w:rFonts w:ascii="Calibri" w:hAnsi="Calibri" w:cs="Calibri"/>
                <w:color w:val="000000"/>
                <w:sz w:val="18"/>
                <w:szCs w:val="18"/>
              </w:rPr>
              <w:t>44</w:t>
            </w:r>
          </w:p>
        </w:tc>
        <w:tc>
          <w:tcPr>
            <w:tcW w:w="1470" w:type="dxa"/>
            <w:tcBorders>
              <w:top w:val="nil"/>
              <w:left w:val="nil"/>
              <w:bottom w:val="nil"/>
              <w:right w:val="nil"/>
            </w:tcBorders>
            <w:shd w:val="clear" w:color="auto" w:fill="auto"/>
            <w:vAlign w:val="bottom"/>
          </w:tcPr>
          <w:p w14:paraId="76434CF7" w14:textId="189F598A" w:rsidR="00F70DC5" w:rsidRPr="007D725B" w:rsidRDefault="00F70DC5" w:rsidP="00F70DC5">
            <w:pPr>
              <w:jc w:val="right"/>
              <w:rPr>
                <w:rFonts w:cstheme="minorHAnsi"/>
                <w:sz w:val="18"/>
                <w:szCs w:val="16"/>
              </w:rPr>
            </w:pPr>
            <w:r>
              <w:rPr>
                <w:rFonts w:ascii="Calibri" w:hAnsi="Calibri" w:cs="Calibri"/>
                <w:color w:val="000000"/>
                <w:sz w:val="18"/>
                <w:szCs w:val="18"/>
              </w:rPr>
              <w:t>17%</w:t>
            </w:r>
          </w:p>
        </w:tc>
      </w:tr>
      <w:tr w:rsidR="00F70DC5" w:rsidRPr="008B63A6" w14:paraId="476950BB" w14:textId="77777777" w:rsidTr="00352A51">
        <w:tc>
          <w:tcPr>
            <w:tcW w:w="1980" w:type="dxa"/>
            <w:tcBorders>
              <w:top w:val="nil"/>
              <w:left w:val="nil"/>
              <w:bottom w:val="nil"/>
              <w:right w:val="nil"/>
            </w:tcBorders>
          </w:tcPr>
          <w:p w14:paraId="24C39C8A" w14:textId="77777777" w:rsidR="00F70DC5" w:rsidRPr="007D725B" w:rsidRDefault="00F70DC5" w:rsidP="00F70DC5">
            <w:pPr>
              <w:rPr>
                <w:rFonts w:cstheme="minorHAnsi"/>
                <w:sz w:val="18"/>
                <w:szCs w:val="16"/>
              </w:rPr>
            </w:pPr>
            <w:r w:rsidRPr="007D725B">
              <w:rPr>
                <w:rFonts w:cstheme="minorHAnsi"/>
                <w:sz w:val="18"/>
                <w:szCs w:val="16"/>
              </w:rPr>
              <w:t xml:space="preserve">   API</w:t>
            </w:r>
          </w:p>
        </w:tc>
        <w:tc>
          <w:tcPr>
            <w:tcW w:w="1470" w:type="dxa"/>
            <w:tcBorders>
              <w:top w:val="nil"/>
              <w:left w:val="nil"/>
              <w:bottom w:val="nil"/>
              <w:right w:val="nil"/>
            </w:tcBorders>
            <w:shd w:val="clear" w:color="auto" w:fill="auto"/>
            <w:vAlign w:val="bottom"/>
          </w:tcPr>
          <w:p w14:paraId="7F591B9E" w14:textId="4D694A2A" w:rsidR="00F70DC5" w:rsidRPr="007D725B" w:rsidRDefault="00F70DC5" w:rsidP="00F70DC5">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shd w:val="clear" w:color="auto" w:fill="auto"/>
            <w:vAlign w:val="bottom"/>
          </w:tcPr>
          <w:p w14:paraId="1885732A" w14:textId="02306777" w:rsidR="00F70DC5" w:rsidRPr="007D725B" w:rsidRDefault="00F70DC5" w:rsidP="00F70DC5">
            <w:pPr>
              <w:jc w:val="right"/>
              <w:rPr>
                <w:rFonts w:cstheme="minorHAnsi"/>
                <w:sz w:val="18"/>
                <w:szCs w:val="16"/>
              </w:rPr>
            </w:pPr>
            <w:r>
              <w:rPr>
                <w:rFonts w:ascii="Calibri" w:hAnsi="Calibri" w:cs="Calibri"/>
                <w:color w:val="000000"/>
                <w:sz w:val="18"/>
                <w:szCs w:val="18"/>
              </w:rPr>
              <w:t>4%</w:t>
            </w:r>
          </w:p>
        </w:tc>
        <w:tc>
          <w:tcPr>
            <w:tcW w:w="1470" w:type="dxa"/>
            <w:tcBorders>
              <w:top w:val="nil"/>
              <w:left w:val="nil"/>
              <w:bottom w:val="nil"/>
              <w:right w:val="nil"/>
            </w:tcBorders>
            <w:shd w:val="clear" w:color="auto" w:fill="auto"/>
            <w:vAlign w:val="bottom"/>
          </w:tcPr>
          <w:p w14:paraId="529FC1FD" w14:textId="477E9AD4" w:rsidR="00F70DC5" w:rsidRPr="007D725B" w:rsidRDefault="00F70DC5" w:rsidP="00F70DC5">
            <w:pPr>
              <w:jc w:val="right"/>
              <w:rPr>
                <w:rFonts w:cstheme="minorHAnsi"/>
                <w:sz w:val="18"/>
                <w:szCs w:val="16"/>
              </w:rPr>
            </w:pPr>
            <w:r>
              <w:rPr>
                <w:rFonts w:ascii="Calibri" w:hAnsi="Calibri" w:cs="Calibri"/>
                <w:color w:val="000000"/>
                <w:sz w:val="18"/>
                <w:szCs w:val="18"/>
              </w:rPr>
              <w:t>159</w:t>
            </w:r>
          </w:p>
        </w:tc>
        <w:tc>
          <w:tcPr>
            <w:tcW w:w="1470" w:type="dxa"/>
            <w:tcBorders>
              <w:top w:val="nil"/>
              <w:left w:val="nil"/>
              <w:bottom w:val="nil"/>
              <w:right w:val="nil"/>
            </w:tcBorders>
            <w:shd w:val="clear" w:color="auto" w:fill="auto"/>
            <w:vAlign w:val="bottom"/>
          </w:tcPr>
          <w:p w14:paraId="55E1D56F" w14:textId="1ADE8880" w:rsidR="00F70DC5" w:rsidRPr="007D725B" w:rsidRDefault="00F70DC5" w:rsidP="00F70DC5">
            <w:pPr>
              <w:jc w:val="right"/>
              <w:rPr>
                <w:rFonts w:cstheme="minorHAnsi"/>
                <w:sz w:val="18"/>
                <w:szCs w:val="16"/>
              </w:rPr>
            </w:pPr>
            <w:r>
              <w:rPr>
                <w:rFonts w:ascii="Calibri" w:hAnsi="Calibri" w:cs="Calibri"/>
                <w:color w:val="000000"/>
                <w:sz w:val="18"/>
                <w:szCs w:val="18"/>
              </w:rPr>
              <w:t>3%</w:t>
            </w:r>
          </w:p>
        </w:tc>
        <w:tc>
          <w:tcPr>
            <w:tcW w:w="1470" w:type="dxa"/>
            <w:tcBorders>
              <w:top w:val="nil"/>
              <w:left w:val="nil"/>
              <w:bottom w:val="nil"/>
              <w:right w:val="nil"/>
            </w:tcBorders>
            <w:shd w:val="clear" w:color="auto" w:fill="auto"/>
            <w:vAlign w:val="bottom"/>
          </w:tcPr>
          <w:p w14:paraId="53C5EAF3" w14:textId="0CB828B6" w:rsidR="00F70DC5" w:rsidRPr="007D725B" w:rsidRDefault="00F70DC5" w:rsidP="00F70DC5">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6AD34E22" w14:textId="29270074" w:rsidR="00F70DC5" w:rsidRPr="007D725B" w:rsidRDefault="00A841B9" w:rsidP="00F70DC5">
            <w:pPr>
              <w:jc w:val="right"/>
              <w:rPr>
                <w:rFonts w:cstheme="minorHAnsi"/>
                <w:sz w:val="18"/>
                <w:szCs w:val="16"/>
              </w:rPr>
            </w:pPr>
            <w:r w:rsidRPr="002702D0">
              <w:rPr>
                <w:rFonts w:ascii="Calibri" w:hAnsi="Calibri" w:cs="Calibri"/>
                <w:color w:val="000000"/>
                <w:sz w:val="18"/>
                <w:szCs w:val="18"/>
              </w:rPr>
              <w:t>&lt;1%</w:t>
            </w:r>
          </w:p>
        </w:tc>
      </w:tr>
      <w:tr w:rsidR="00F70DC5" w:rsidRPr="008B63A6" w14:paraId="46E7EF02" w14:textId="77777777" w:rsidTr="00352A51">
        <w:tc>
          <w:tcPr>
            <w:tcW w:w="1980" w:type="dxa"/>
            <w:tcBorders>
              <w:top w:val="nil"/>
              <w:left w:val="nil"/>
              <w:bottom w:val="nil"/>
              <w:right w:val="nil"/>
            </w:tcBorders>
          </w:tcPr>
          <w:p w14:paraId="2E4B02CE" w14:textId="77777777" w:rsidR="00F70DC5" w:rsidRPr="007D725B" w:rsidRDefault="00F70DC5" w:rsidP="00F70DC5">
            <w:pPr>
              <w:rPr>
                <w:rFonts w:cstheme="minorHAnsi"/>
                <w:sz w:val="18"/>
                <w:szCs w:val="16"/>
              </w:rPr>
            </w:pPr>
            <w:r w:rsidRPr="007D725B">
              <w:rPr>
                <w:rFonts w:cstheme="minorHAnsi"/>
                <w:sz w:val="18"/>
                <w:szCs w:val="16"/>
              </w:rPr>
              <w:t xml:space="preserve">   Other/Unknown</w:t>
            </w:r>
          </w:p>
        </w:tc>
        <w:tc>
          <w:tcPr>
            <w:tcW w:w="1470" w:type="dxa"/>
            <w:tcBorders>
              <w:top w:val="nil"/>
              <w:left w:val="nil"/>
              <w:bottom w:val="nil"/>
              <w:right w:val="nil"/>
            </w:tcBorders>
            <w:shd w:val="clear" w:color="auto" w:fill="auto"/>
            <w:vAlign w:val="bottom"/>
          </w:tcPr>
          <w:p w14:paraId="0EB76FC2" w14:textId="02C2B4FE" w:rsidR="00F70DC5" w:rsidRPr="007D725B" w:rsidRDefault="00F70DC5" w:rsidP="00F70DC5">
            <w:pPr>
              <w:jc w:val="right"/>
              <w:rPr>
                <w:rFonts w:cstheme="minorHAnsi"/>
                <w:sz w:val="18"/>
                <w:szCs w:val="16"/>
              </w:rPr>
            </w:pPr>
            <w:r>
              <w:rPr>
                <w:rFonts w:ascii="Calibri" w:hAnsi="Calibri" w:cs="Calibri"/>
                <w:color w:val="000000"/>
                <w:sz w:val="18"/>
                <w:szCs w:val="18"/>
              </w:rPr>
              <w:t>4</w:t>
            </w:r>
          </w:p>
        </w:tc>
        <w:tc>
          <w:tcPr>
            <w:tcW w:w="1470" w:type="dxa"/>
            <w:tcBorders>
              <w:top w:val="nil"/>
              <w:left w:val="nil"/>
              <w:bottom w:val="nil"/>
              <w:right w:val="nil"/>
            </w:tcBorders>
            <w:shd w:val="clear" w:color="auto" w:fill="auto"/>
            <w:vAlign w:val="bottom"/>
          </w:tcPr>
          <w:p w14:paraId="2E470D91" w14:textId="3B4442F1" w:rsidR="00F70DC5" w:rsidRPr="007D725B" w:rsidRDefault="00F70DC5" w:rsidP="00F70DC5">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76E02DF8" w14:textId="6BFB0BD4" w:rsidR="00F70DC5" w:rsidRPr="007D725B" w:rsidRDefault="00F70DC5" w:rsidP="00F70DC5">
            <w:pPr>
              <w:jc w:val="right"/>
              <w:rPr>
                <w:rFonts w:cstheme="minorHAnsi"/>
                <w:sz w:val="18"/>
                <w:szCs w:val="16"/>
              </w:rPr>
            </w:pPr>
            <w:r>
              <w:rPr>
                <w:rFonts w:ascii="Calibri" w:hAnsi="Calibri" w:cs="Calibri"/>
                <w:color w:val="000000"/>
                <w:sz w:val="18"/>
                <w:szCs w:val="18"/>
              </w:rPr>
              <w:t>85</w:t>
            </w:r>
          </w:p>
        </w:tc>
        <w:tc>
          <w:tcPr>
            <w:tcW w:w="1470" w:type="dxa"/>
            <w:tcBorders>
              <w:top w:val="nil"/>
              <w:left w:val="nil"/>
              <w:bottom w:val="nil"/>
              <w:right w:val="nil"/>
            </w:tcBorders>
            <w:shd w:val="clear" w:color="auto" w:fill="auto"/>
            <w:vAlign w:val="bottom"/>
          </w:tcPr>
          <w:p w14:paraId="11506913" w14:textId="70E8EB82" w:rsidR="00F70DC5" w:rsidRPr="007D725B" w:rsidRDefault="00F70DC5" w:rsidP="00F70DC5">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54DBB99F" w14:textId="3874AC54" w:rsidR="00F70DC5" w:rsidRPr="007D725B" w:rsidRDefault="00F70DC5" w:rsidP="00F70DC5">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0C6CD9B0" w14:textId="033EDFDE" w:rsidR="00F70DC5" w:rsidRPr="007D725B" w:rsidRDefault="00F70DC5" w:rsidP="00F70DC5">
            <w:pPr>
              <w:jc w:val="right"/>
              <w:rPr>
                <w:rFonts w:cstheme="minorHAnsi"/>
                <w:sz w:val="18"/>
                <w:szCs w:val="16"/>
              </w:rPr>
            </w:pPr>
            <w:r>
              <w:rPr>
                <w:rFonts w:ascii="Calibri" w:hAnsi="Calibri" w:cs="Calibri"/>
                <w:color w:val="000000"/>
                <w:sz w:val="18"/>
                <w:szCs w:val="18"/>
              </w:rPr>
              <w:t>2%</w:t>
            </w:r>
          </w:p>
        </w:tc>
      </w:tr>
      <w:tr w:rsidR="00F70DC5" w:rsidRPr="008B63A6" w14:paraId="34C65D4C" w14:textId="77777777" w:rsidTr="00B75722">
        <w:tc>
          <w:tcPr>
            <w:tcW w:w="1980" w:type="dxa"/>
            <w:tcBorders>
              <w:top w:val="nil"/>
              <w:left w:val="nil"/>
              <w:bottom w:val="nil"/>
              <w:right w:val="nil"/>
            </w:tcBorders>
          </w:tcPr>
          <w:p w14:paraId="4AC8F0CC" w14:textId="19EF30BD" w:rsidR="00F70DC5" w:rsidRPr="007D725B" w:rsidRDefault="00F70DC5" w:rsidP="00F70DC5">
            <w:pPr>
              <w:rPr>
                <w:rFonts w:cstheme="minorHAnsi"/>
                <w:sz w:val="18"/>
                <w:szCs w:val="16"/>
              </w:rPr>
            </w:pPr>
            <w:r w:rsidRPr="007D725B">
              <w:rPr>
                <w:rFonts w:cstheme="minorHAnsi"/>
                <w:b/>
                <w:sz w:val="18"/>
                <w:szCs w:val="16"/>
              </w:rPr>
              <w:t>Exposure mode</w:t>
            </w:r>
          </w:p>
        </w:tc>
        <w:tc>
          <w:tcPr>
            <w:tcW w:w="1470" w:type="dxa"/>
            <w:tcBorders>
              <w:top w:val="nil"/>
              <w:left w:val="nil"/>
              <w:bottom w:val="nil"/>
              <w:right w:val="nil"/>
            </w:tcBorders>
            <w:shd w:val="clear" w:color="auto" w:fill="auto"/>
            <w:vAlign w:val="bottom"/>
          </w:tcPr>
          <w:p w14:paraId="19CAB07B" w14:textId="5311E6BC" w:rsidR="00F70DC5" w:rsidRPr="007D725B" w:rsidRDefault="00F70DC5" w:rsidP="00F70DC5">
            <w:pPr>
              <w:jc w:val="right"/>
              <w:rPr>
                <w:rFonts w:cstheme="minorHAnsi"/>
                <w:sz w:val="18"/>
                <w:szCs w:val="16"/>
              </w:rPr>
            </w:pPr>
          </w:p>
        </w:tc>
        <w:tc>
          <w:tcPr>
            <w:tcW w:w="1470" w:type="dxa"/>
            <w:tcBorders>
              <w:top w:val="nil"/>
              <w:left w:val="nil"/>
              <w:bottom w:val="nil"/>
              <w:right w:val="nil"/>
            </w:tcBorders>
            <w:shd w:val="clear" w:color="auto" w:fill="auto"/>
            <w:vAlign w:val="bottom"/>
          </w:tcPr>
          <w:p w14:paraId="0FE12784" w14:textId="4DC67F63" w:rsidR="00F70DC5" w:rsidRPr="007D725B" w:rsidRDefault="00F70DC5" w:rsidP="00F70DC5">
            <w:pPr>
              <w:jc w:val="right"/>
              <w:rPr>
                <w:rFonts w:cstheme="minorHAnsi"/>
                <w:sz w:val="18"/>
                <w:szCs w:val="16"/>
              </w:rPr>
            </w:pPr>
          </w:p>
        </w:tc>
        <w:tc>
          <w:tcPr>
            <w:tcW w:w="1470" w:type="dxa"/>
            <w:tcBorders>
              <w:top w:val="nil"/>
              <w:left w:val="nil"/>
              <w:bottom w:val="nil"/>
              <w:right w:val="nil"/>
            </w:tcBorders>
            <w:shd w:val="clear" w:color="auto" w:fill="auto"/>
            <w:vAlign w:val="bottom"/>
          </w:tcPr>
          <w:p w14:paraId="4BB5BBB5" w14:textId="3611390D" w:rsidR="00F70DC5" w:rsidRPr="007D725B" w:rsidRDefault="00F70DC5" w:rsidP="00F70DC5">
            <w:pPr>
              <w:jc w:val="right"/>
              <w:rPr>
                <w:rFonts w:cstheme="minorHAnsi"/>
                <w:sz w:val="18"/>
                <w:szCs w:val="16"/>
              </w:rPr>
            </w:pPr>
          </w:p>
        </w:tc>
        <w:tc>
          <w:tcPr>
            <w:tcW w:w="1470" w:type="dxa"/>
            <w:tcBorders>
              <w:top w:val="nil"/>
              <w:left w:val="nil"/>
              <w:bottom w:val="nil"/>
              <w:right w:val="nil"/>
            </w:tcBorders>
            <w:shd w:val="clear" w:color="auto" w:fill="auto"/>
            <w:vAlign w:val="bottom"/>
          </w:tcPr>
          <w:p w14:paraId="15EEF6E8" w14:textId="4EF2075C" w:rsidR="00F70DC5" w:rsidRPr="007D725B" w:rsidRDefault="00F70DC5" w:rsidP="00F70DC5">
            <w:pPr>
              <w:jc w:val="right"/>
              <w:rPr>
                <w:rFonts w:cstheme="minorHAnsi"/>
                <w:sz w:val="18"/>
                <w:szCs w:val="16"/>
              </w:rPr>
            </w:pPr>
          </w:p>
        </w:tc>
        <w:tc>
          <w:tcPr>
            <w:tcW w:w="1470" w:type="dxa"/>
            <w:tcBorders>
              <w:top w:val="nil"/>
              <w:left w:val="nil"/>
              <w:bottom w:val="nil"/>
              <w:right w:val="nil"/>
            </w:tcBorders>
            <w:shd w:val="clear" w:color="auto" w:fill="auto"/>
            <w:vAlign w:val="bottom"/>
          </w:tcPr>
          <w:p w14:paraId="0B82E831" w14:textId="63F87D76" w:rsidR="00F70DC5" w:rsidRPr="007D725B" w:rsidRDefault="00F70DC5" w:rsidP="00F70DC5">
            <w:pPr>
              <w:jc w:val="right"/>
              <w:rPr>
                <w:rFonts w:cstheme="minorHAnsi"/>
                <w:sz w:val="18"/>
                <w:szCs w:val="16"/>
              </w:rPr>
            </w:pPr>
          </w:p>
        </w:tc>
        <w:tc>
          <w:tcPr>
            <w:tcW w:w="1470" w:type="dxa"/>
            <w:tcBorders>
              <w:top w:val="nil"/>
              <w:left w:val="nil"/>
              <w:bottom w:val="nil"/>
              <w:right w:val="nil"/>
            </w:tcBorders>
            <w:shd w:val="clear" w:color="auto" w:fill="auto"/>
            <w:vAlign w:val="bottom"/>
          </w:tcPr>
          <w:p w14:paraId="38126556" w14:textId="3CB76DB5" w:rsidR="00F70DC5" w:rsidRPr="007D725B" w:rsidRDefault="00F70DC5" w:rsidP="00F70DC5">
            <w:pPr>
              <w:jc w:val="right"/>
              <w:rPr>
                <w:rFonts w:cstheme="minorHAnsi"/>
                <w:sz w:val="18"/>
                <w:szCs w:val="16"/>
              </w:rPr>
            </w:pPr>
          </w:p>
        </w:tc>
      </w:tr>
      <w:tr w:rsidR="00F70DC5" w:rsidRPr="008B63A6" w14:paraId="0ABBA4EC" w14:textId="77777777" w:rsidTr="00352A51">
        <w:tc>
          <w:tcPr>
            <w:tcW w:w="1980" w:type="dxa"/>
            <w:tcBorders>
              <w:top w:val="nil"/>
              <w:left w:val="nil"/>
              <w:bottom w:val="nil"/>
              <w:right w:val="nil"/>
            </w:tcBorders>
          </w:tcPr>
          <w:p w14:paraId="38F60A45" w14:textId="77777777" w:rsidR="00F70DC5" w:rsidRPr="007D725B" w:rsidRDefault="00F70DC5" w:rsidP="00F70DC5">
            <w:pPr>
              <w:rPr>
                <w:rFonts w:cstheme="minorHAnsi"/>
                <w:sz w:val="18"/>
                <w:szCs w:val="16"/>
              </w:rPr>
            </w:pPr>
            <w:r w:rsidRPr="007D725B">
              <w:rPr>
                <w:rFonts w:cstheme="minorHAnsi"/>
                <w:sz w:val="18"/>
                <w:szCs w:val="16"/>
              </w:rPr>
              <w:t xml:space="preserve">   MSM</w:t>
            </w:r>
          </w:p>
        </w:tc>
        <w:tc>
          <w:tcPr>
            <w:tcW w:w="1470" w:type="dxa"/>
            <w:tcBorders>
              <w:top w:val="nil"/>
              <w:left w:val="nil"/>
              <w:bottom w:val="nil"/>
              <w:right w:val="nil"/>
            </w:tcBorders>
            <w:shd w:val="clear" w:color="auto" w:fill="auto"/>
            <w:vAlign w:val="bottom"/>
          </w:tcPr>
          <w:p w14:paraId="51F4D4DA" w14:textId="230B2987" w:rsidR="00F70DC5" w:rsidRPr="007D725B" w:rsidRDefault="00F70DC5" w:rsidP="00F70DC5">
            <w:pPr>
              <w:jc w:val="right"/>
              <w:rPr>
                <w:rFonts w:cstheme="minorHAnsi"/>
                <w:sz w:val="18"/>
                <w:szCs w:val="16"/>
              </w:rPr>
            </w:pPr>
            <w:r>
              <w:rPr>
                <w:rFonts w:ascii="Calibri" w:hAnsi="Calibri" w:cs="Calibri"/>
                <w:color w:val="000000"/>
                <w:sz w:val="18"/>
                <w:szCs w:val="18"/>
              </w:rPr>
              <w:t>147</w:t>
            </w:r>
          </w:p>
        </w:tc>
        <w:tc>
          <w:tcPr>
            <w:tcW w:w="1470" w:type="dxa"/>
            <w:tcBorders>
              <w:top w:val="nil"/>
              <w:left w:val="nil"/>
              <w:bottom w:val="nil"/>
              <w:right w:val="nil"/>
            </w:tcBorders>
            <w:shd w:val="clear" w:color="auto" w:fill="auto"/>
            <w:vAlign w:val="bottom"/>
          </w:tcPr>
          <w:p w14:paraId="38969C97" w14:textId="366CCDB3" w:rsidR="00F70DC5" w:rsidRPr="007D725B" w:rsidRDefault="00F70DC5" w:rsidP="00F70DC5">
            <w:pPr>
              <w:jc w:val="right"/>
              <w:rPr>
                <w:rFonts w:cstheme="minorHAnsi"/>
                <w:sz w:val="18"/>
                <w:szCs w:val="16"/>
              </w:rPr>
            </w:pPr>
            <w:r>
              <w:rPr>
                <w:rFonts w:ascii="Calibri" w:hAnsi="Calibri" w:cs="Calibri"/>
                <w:color w:val="000000"/>
                <w:sz w:val="18"/>
                <w:szCs w:val="18"/>
              </w:rPr>
              <w:t>38%</w:t>
            </w:r>
          </w:p>
        </w:tc>
        <w:tc>
          <w:tcPr>
            <w:tcW w:w="1470" w:type="dxa"/>
            <w:tcBorders>
              <w:top w:val="nil"/>
              <w:left w:val="nil"/>
              <w:bottom w:val="nil"/>
              <w:right w:val="nil"/>
            </w:tcBorders>
            <w:shd w:val="clear" w:color="auto" w:fill="auto"/>
            <w:vAlign w:val="bottom"/>
          </w:tcPr>
          <w:p w14:paraId="05022E31" w14:textId="5A75EEE5" w:rsidR="00F70DC5" w:rsidRPr="007D725B" w:rsidRDefault="00F70DC5" w:rsidP="00F70DC5">
            <w:pPr>
              <w:jc w:val="right"/>
              <w:rPr>
                <w:rFonts w:cstheme="minorHAnsi"/>
                <w:sz w:val="18"/>
                <w:szCs w:val="16"/>
              </w:rPr>
            </w:pPr>
            <w:r>
              <w:rPr>
                <w:rFonts w:ascii="Calibri" w:hAnsi="Calibri" w:cs="Calibri"/>
                <w:color w:val="000000"/>
                <w:sz w:val="18"/>
                <w:szCs w:val="18"/>
              </w:rPr>
              <w:t>3,019</w:t>
            </w:r>
          </w:p>
        </w:tc>
        <w:tc>
          <w:tcPr>
            <w:tcW w:w="1470" w:type="dxa"/>
            <w:tcBorders>
              <w:top w:val="nil"/>
              <w:left w:val="nil"/>
              <w:bottom w:val="nil"/>
              <w:right w:val="nil"/>
            </w:tcBorders>
            <w:shd w:val="clear" w:color="auto" w:fill="auto"/>
            <w:vAlign w:val="bottom"/>
          </w:tcPr>
          <w:p w14:paraId="3FB2BF67" w14:textId="24118AE4" w:rsidR="00F70DC5" w:rsidRPr="007D725B" w:rsidRDefault="00F70DC5" w:rsidP="00F70DC5">
            <w:pPr>
              <w:jc w:val="right"/>
              <w:rPr>
                <w:rFonts w:cstheme="minorHAnsi"/>
                <w:sz w:val="18"/>
                <w:szCs w:val="16"/>
              </w:rPr>
            </w:pPr>
            <w:r>
              <w:rPr>
                <w:rFonts w:ascii="Calibri" w:hAnsi="Calibri" w:cs="Calibri"/>
                <w:color w:val="000000"/>
                <w:sz w:val="18"/>
                <w:szCs w:val="18"/>
              </w:rPr>
              <w:t>48%</w:t>
            </w:r>
          </w:p>
        </w:tc>
        <w:tc>
          <w:tcPr>
            <w:tcW w:w="1470" w:type="dxa"/>
            <w:tcBorders>
              <w:top w:val="nil"/>
              <w:left w:val="nil"/>
              <w:bottom w:val="nil"/>
              <w:right w:val="nil"/>
            </w:tcBorders>
            <w:shd w:val="clear" w:color="auto" w:fill="auto"/>
            <w:vAlign w:val="bottom"/>
          </w:tcPr>
          <w:p w14:paraId="4765B5B3" w14:textId="2EE7D1E6" w:rsidR="00F70DC5" w:rsidRPr="007D725B" w:rsidRDefault="00F70DC5" w:rsidP="00F70DC5">
            <w:pPr>
              <w:jc w:val="right"/>
              <w:rPr>
                <w:rFonts w:cstheme="minorHAnsi"/>
                <w:sz w:val="18"/>
                <w:szCs w:val="16"/>
              </w:rPr>
            </w:pPr>
            <w:r>
              <w:rPr>
                <w:rFonts w:ascii="Calibri" w:hAnsi="Calibri" w:cs="Calibri"/>
                <w:color w:val="000000"/>
                <w:sz w:val="18"/>
                <w:szCs w:val="18"/>
              </w:rPr>
              <w:t>83</w:t>
            </w:r>
          </w:p>
        </w:tc>
        <w:tc>
          <w:tcPr>
            <w:tcW w:w="1470" w:type="dxa"/>
            <w:tcBorders>
              <w:top w:val="nil"/>
              <w:left w:val="nil"/>
              <w:bottom w:val="nil"/>
              <w:right w:val="nil"/>
            </w:tcBorders>
            <w:shd w:val="clear" w:color="auto" w:fill="auto"/>
            <w:vAlign w:val="bottom"/>
          </w:tcPr>
          <w:p w14:paraId="23F8615B" w14:textId="69CAB88D" w:rsidR="00F70DC5" w:rsidRPr="007D725B" w:rsidRDefault="00F70DC5" w:rsidP="00F70DC5">
            <w:pPr>
              <w:jc w:val="right"/>
              <w:rPr>
                <w:rFonts w:cstheme="minorHAnsi"/>
                <w:sz w:val="18"/>
                <w:szCs w:val="16"/>
              </w:rPr>
            </w:pPr>
            <w:r>
              <w:rPr>
                <w:rFonts w:ascii="Calibri" w:hAnsi="Calibri" w:cs="Calibri"/>
                <w:color w:val="000000"/>
                <w:sz w:val="18"/>
                <w:szCs w:val="18"/>
              </w:rPr>
              <w:t>33%</w:t>
            </w:r>
          </w:p>
        </w:tc>
      </w:tr>
      <w:tr w:rsidR="00F70DC5" w:rsidRPr="008B63A6" w14:paraId="44DC3A9D" w14:textId="77777777" w:rsidTr="00352A51">
        <w:tc>
          <w:tcPr>
            <w:tcW w:w="1980" w:type="dxa"/>
            <w:tcBorders>
              <w:top w:val="nil"/>
              <w:left w:val="nil"/>
              <w:bottom w:val="nil"/>
              <w:right w:val="nil"/>
            </w:tcBorders>
          </w:tcPr>
          <w:p w14:paraId="5BB2A270" w14:textId="77777777" w:rsidR="00F70DC5" w:rsidRPr="007D725B" w:rsidRDefault="00F70DC5" w:rsidP="00F70DC5">
            <w:pPr>
              <w:rPr>
                <w:rFonts w:cstheme="minorHAnsi"/>
                <w:sz w:val="18"/>
                <w:szCs w:val="16"/>
              </w:rPr>
            </w:pPr>
            <w:r w:rsidRPr="007D725B">
              <w:rPr>
                <w:rFonts w:cstheme="minorHAnsi"/>
                <w:sz w:val="18"/>
                <w:szCs w:val="16"/>
              </w:rPr>
              <w:t xml:space="preserve">   IDU</w:t>
            </w:r>
          </w:p>
        </w:tc>
        <w:tc>
          <w:tcPr>
            <w:tcW w:w="1470" w:type="dxa"/>
            <w:tcBorders>
              <w:top w:val="nil"/>
              <w:left w:val="nil"/>
              <w:bottom w:val="nil"/>
              <w:right w:val="nil"/>
            </w:tcBorders>
            <w:shd w:val="clear" w:color="auto" w:fill="auto"/>
            <w:vAlign w:val="bottom"/>
          </w:tcPr>
          <w:p w14:paraId="6F0E7F12" w14:textId="0674BE6A" w:rsidR="00F70DC5" w:rsidRPr="007D725B" w:rsidRDefault="00F70DC5" w:rsidP="00F70DC5">
            <w:pPr>
              <w:jc w:val="right"/>
              <w:rPr>
                <w:rFonts w:cstheme="minorHAnsi"/>
                <w:sz w:val="18"/>
                <w:szCs w:val="16"/>
              </w:rPr>
            </w:pPr>
            <w:r>
              <w:rPr>
                <w:rFonts w:ascii="Calibri" w:hAnsi="Calibri" w:cs="Calibri"/>
                <w:color w:val="000000"/>
                <w:sz w:val="18"/>
                <w:szCs w:val="18"/>
              </w:rPr>
              <w:t>61</w:t>
            </w:r>
          </w:p>
        </w:tc>
        <w:tc>
          <w:tcPr>
            <w:tcW w:w="1470" w:type="dxa"/>
            <w:tcBorders>
              <w:top w:val="nil"/>
              <w:left w:val="nil"/>
              <w:bottom w:val="nil"/>
              <w:right w:val="nil"/>
            </w:tcBorders>
            <w:shd w:val="clear" w:color="auto" w:fill="auto"/>
            <w:vAlign w:val="bottom"/>
          </w:tcPr>
          <w:p w14:paraId="1A2DD452" w14:textId="38A18D33" w:rsidR="00F70DC5" w:rsidRPr="007D725B" w:rsidRDefault="00F70DC5" w:rsidP="00F70DC5">
            <w:pPr>
              <w:jc w:val="right"/>
              <w:rPr>
                <w:rFonts w:cstheme="minorHAnsi"/>
                <w:sz w:val="18"/>
                <w:szCs w:val="16"/>
              </w:rPr>
            </w:pPr>
            <w:r>
              <w:rPr>
                <w:rFonts w:ascii="Calibri" w:hAnsi="Calibri" w:cs="Calibri"/>
                <w:color w:val="000000"/>
                <w:sz w:val="18"/>
                <w:szCs w:val="18"/>
              </w:rPr>
              <w:t>16%</w:t>
            </w:r>
          </w:p>
        </w:tc>
        <w:tc>
          <w:tcPr>
            <w:tcW w:w="1470" w:type="dxa"/>
            <w:tcBorders>
              <w:top w:val="nil"/>
              <w:left w:val="nil"/>
              <w:bottom w:val="nil"/>
              <w:right w:val="nil"/>
            </w:tcBorders>
            <w:shd w:val="clear" w:color="auto" w:fill="auto"/>
            <w:vAlign w:val="bottom"/>
          </w:tcPr>
          <w:p w14:paraId="6B370E26" w14:textId="6A6DEB9D" w:rsidR="00F70DC5" w:rsidRPr="007D725B" w:rsidRDefault="00F70DC5" w:rsidP="00F70DC5">
            <w:pPr>
              <w:jc w:val="right"/>
              <w:rPr>
                <w:rFonts w:cstheme="minorHAnsi"/>
                <w:sz w:val="18"/>
                <w:szCs w:val="16"/>
              </w:rPr>
            </w:pPr>
            <w:r>
              <w:rPr>
                <w:rFonts w:ascii="Calibri" w:hAnsi="Calibri" w:cs="Calibri"/>
                <w:color w:val="000000"/>
                <w:sz w:val="18"/>
                <w:szCs w:val="18"/>
              </w:rPr>
              <w:t>756</w:t>
            </w:r>
          </w:p>
        </w:tc>
        <w:tc>
          <w:tcPr>
            <w:tcW w:w="1470" w:type="dxa"/>
            <w:tcBorders>
              <w:top w:val="nil"/>
              <w:left w:val="nil"/>
              <w:bottom w:val="nil"/>
              <w:right w:val="nil"/>
            </w:tcBorders>
            <w:shd w:val="clear" w:color="auto" w:fill="auto"/>
            <w:vAlign w:val="bottom"/>
          </w:tcPr>
          <w:p w14:paraId="3A26C922" w14:textId="6B20F2A5" w:rsidR="00F70DC5" w:rsidRPr="007D725B" w:rsidRDefault="00F70DC5" w:rsidP="00F70DC5">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7CFEE49B" w14:textId="0E32F978" w:rsidR="00F70DC5" w:rsidRPr="007D725B" w:rsidRDefault="00F70DC5" w:rsidP="00F70DC5">
            <w:pPr>
              <w:jc w:val="right"/>
              <w:rPr>
                <w:rFonts w:cstheme="minorHAnsi"/>
                <w:sz w:val="18"/>
                <w:szCs w:val="16"/>
              </w:rPr>
            </w:pPr>
            <w:r>
              <w:rPr>
                <w:rFonts w:ascii="Calibri" w:hAnsi="Calibri" w:cs="Calibri"/>
                <w:color w:val="000000"/>
                <w:sz w:val="18"/>
                <w:szCs w:val="18"/>
              </w:rPr>
              <w:t>82</w:t>
            </w:r>
          </w:p>
        </w:tc>
        <w:tc>
          <w:tcPr>
            <w:tcW w:w="1470" w:type="dxa"/>
            <w:tcBorders>
              <w:top w:val="nil"/>
              <w:left w:val="nil"/>
              <w:bottom w:val="nil"/>
              <w:right w:val="nil"/>
            </w:tcBorders>
            <w:shd w:val="clear" w:color="auto" w:fill="auto"/>
            <w:vAlign w:val="bottom"/>
          </w:tcPr>
          <w:p w14:paraId="5995048B" w14:textId="124BB53D" w:rsidR="00F70DC5" w:rsidRPr="007D725B" w:rsidRDefault="00F70DC5" w:rsidP="00F70DC5">
            <w:pPr>
              <w:jc w:val="right"/>
              <w:rPr>
                <w:rFonts w:cstheme="minorHAnsi"/>
                <w:sz w:val="18"/>
                <w:szCs w:val="16"/>
              </w:rPr>
            </w:pPr>
            <w:r>
              <w:rPr>
                <w:rFonts w:ascii="Calibri" w:hAnsi="Calibri" w:cs="Calibri"/>
                <w:color w:val="000000"/>
                <w:sz w:val="18"/>
                <w:szCs w:val="18"/>
              </w:rPr>
              <w:t>32%</w:t>
            </w:r>
          </w:p>
        </w:tc>
      </w:tr>
      <w:tr w:rsidR="00F70DC5" w:rsidRPr="008B63A6" w14:paraId="28EDC302" w14:textId="77777777" w:rsidTr="00352A51">
        <w:tc>
          <w:tcPr>
            <w:tcW w:w="1980" w:type="dxa"/>
            <w:tcBorders>
              <w:top w:val="nil"/>
              <w:left w:val="nil"/>
              <w:bottom w:val="nil"/>
              <w:right w:val="nil"/>
            </w:tcBorders>
          </w:tcPr>
          <w:p w14:paraId="4FC16503" w14:textId="77777777" w:rsidR="00F70DC5" w:rsidRPr="007D725B" w:rsidRDefault="00F70DC5" w:rsidP="00F70DC5">
            <w:pPr>
              <w:rPr>
                <w:rFonts w:cstheme="minorHAnsi"/>
                <w:sz w:val="18"/>
                <w:szCs w:val="16"/>
              </w:rPr>
            </w:pPr>
            <w:r w:rsidRPr="007D725B">
              <w:rPr>
                <w:rFonts w:cstheme="minorHAnsi"/>
                <w:sz w:val="18"/>
                <w:szCs w:val="16"/>
              </w:rPr>
              <w:t xml:space="preserve">   MSM/IDU</w:t>
            </w:r>
          </w:p>
        </w:tc>
        <w:tc>
          <w:tcPr>
            <w:tcW w:w="1470" w:type="dxa"/>
            <w:tcBorders>
              <w:top w:val="nil"/>
              <w:left w:val="nil"/>
              <w:bottom w:val="nil"/>
              <w:right w:val="nil"/>
            </w:tcBorders>
            <w:shd w:val="clear" w:color="auto" w:fill="auto"/>
            <w:vAlign w:val="bottom"/>
          </w:tcPr>
          <w:p w14:paraId="494D04F9" w14:textId="000A349F" w:rsidR="00F70DC5" w:rsidRPr="007D725B" w:rsidRDefault="00F70DC5" w:rsidP="00F70DC5">
            <w:pPr>
              <w:jc w:val="right"/>
              <w:rPr>
                <w:rFonts w:cstheme="minorHAnsi"/>
                <w:sz w:val="18"/>
                <w:szCs w:val="16"/>
              </w:rPr>
            </w:pPr>
            <w:r>
              <w:rPr>
                <w:rFonts w:ascii="Calibri" w:hAnsi="Calibri" w:cs="Calibri"/>
                <w:color w:val="000000"/>
                <w:sz w:val="18"/>
                <w:szCs w:val="18"/>
              </w:rPr>
              <w:t>13</w:t>
            </w:r>
          </w:p>
        </w:tc>
        <w:tc>
          <w:tcPr>
            <w:tcW w:w="1470" w:type="dxa"/>
            <w:tcBorders>
              <w:top w:val="nil"/>
              <w:left w:val="nil"/>
              <w:bottom w:val="nil"/>
              <w:right w:val="nil"/>
            </w:tcBorders>
            <w:shd w:val="clear" w:color="auto" w:fill="auto"/>
            <w:vAlign w:val="bottom"/>
          </w:tcPr>
          <w:p w14:paraId="2AC498FA" w14:textId="3D0E7464" w:rsidR="00F70DC5" w:rsidRPr="007D725B" w:rsidRDefault="00F70DC5" w:rsidP="00F70DC5">
            <w:pPr>
              <w:jc w:val="right"/>
              <w:rPr>
                <w:rFonts w:cstheme="minorHAnsi"/>
                <w:sz w:val="18"/>
                <w:szCs w:val="16"/>
              </w:rPr>
            </w:pPr>
            <w:r>
              <w:rPr>
                <w:rFonts w:ascii="Calibri" w:hAnsi="Calibri" w:cs="Calibri"/>
                <w:color w:val="000000"/>
                <w:sz w:val="18"/>
                <w:szCs w:val="18"/>
              </w:rPr>
              <w:t>3%</w:t>
            </w:r>
          </w:p>
        </w:tc>
        <w:tc>
          <w:tcPr>
            <w:tcW w:w="1470" w:type="dxa"/>
            <w:tcBorders>
              <w:top w:val="nil"/>
              <w:left w:val="nil"/>
              <w:bottom w:val="nil"/>
              <w:right w:val="nil"/>
            </w:tcBorders>
            <w:shd w:val="clear" w:color="auto" w:fill="auto"/>
            <w:vAlign w:val="bottom"/>
          </w:tcPr>
          <w:p w14:paraId="532D8476" w14:textId="3B61B2C8" w:rsidR="00F70DC5" w:rsidRPr="007D725B" w:rsidRDefault="00F70DC5" w:rsidP="00F70DC5">
            <w:pPr>
              <w:jc w:val="right"/>
              <w:rPr>
                <w:rFonts w:cstheme="minorHAnsi"/>
                <w:sz w:val="18"/>
                <w:szCs w:val="16"/>
              </w:rPr>
            </w:pPr>
            <w:r>
              <w:rPr>
                <w:rFonts w:ascii="Calibri" w:hAnsi="Calibri" w:cs="Calibri"/>
                <w:color w:val="000000"/>
                <w:sz w:val="18"/>
                <w:szCs w:val="18"/>
              </w:rPr>
              <w:t>259</w:t>
            </w:r>
          </w:p>
        </w:tc>
        <w:tc>
          <w:tcPr>
            <w:tcW w:w="1470" w:type="dxa"/>
            <w:tcBorders>
              <w:top w:val="nil"/>
              <w:left w:val="nil"/>
              <w:bottom w:val="nil"/>
              <w:right w:val="nil"/>
            </w:tcBorders>
            <w:shd w:val="clear" w:color="auto" w:fill="auto"/>
            <w:vAlign w:val="bottom"/>
          </w:tcPr>
          <w:p w14:paraId="143F9450" w14:textId="600207F3" w:rsidR="00F70DC5" w:rsidRPr="007D725B" w:rsidRDefault="00F70DC5" w:rsidP="00F70DC5">
            <w:pPr>
              <w:jc w:val="right"/>
              <w:rPr>
                <w:rFonts w:cstheme="minorHAnsi"/>
                <w:sz w:val="18"/>
                <w:szCs w:val="16"/>
              </w:rPr>
            </w:pPr>
            <w:r>
              <w:rPr>
                <w:rFonts w:ascii="Calibri" w:hAnsi="Calibri" w:cs="Calibri"/>
                <w:color w:val="000000"/>
                <w:sz w:val="18"/>
                <w:szCs w:val="18"/>
              </w:rPr>
              <w:t>4%</w:t>
            </w:r>
          </w:p>
        </w:tc>
        <w:tc>
          <w:tcPr>
            <w:tcW w:w="1470" w:type="dxa"/>
            <w:tcBorders>
              <w:top w:val="nil"/>
              <w:left w:val="nil"/>
              <w:bottom w:val="nil"/>
              <w:right w:val="nil"/>
            </w:tcBorders>
            <w:shd w:val="clear" w:color="auto" w:fill="auto"/>
            <w:vAlign w:val="bottom"/>
          </w:tcPr>
          <w:p w14:paraId="662974B0" w14:textId="67D12C8C" w:rsidR="00F70DC5" w:rsidRPr="007D725B" w:rsidRDefault="00F70DC5" w:rsidP="00F70DC5">
            <w:pPr>
              <w:jc w:val="right"/>
              <w:rPr>
                <w:rFonts w:cstheme="minorHAnsi"/>
                <w:sz w:val="18"/>
                <w:szCs w:val="16"/>
              </w:rPr>
            </w:pPr>
            <w:r>
              <w:rPr>
                <w:rFonts w:ascii="Calibri" w:hAnsi="Calibri" w:cs="Calibri"/>
                <w:color w:val="000000"/>
                <w:sz w:val="18"/>
                <w:szCs w:val="18"/>
              </w:rPr>
              <w:t>13</w:t>
            </w:r>
          </w:p>
        </w:tc>
        <w:tc>
          <w:tcPr>
            <w:tcW w:w="1470" w:type="dxa"/>
            <w:tcBorders>
              <w:top w:val="nil"/>
              <w:left w:val="nil"/>
              <w:bottom w:val="nil"/>
              <w:right w:val="nil"/>
            </w:tcBorders>
            <w:shd w:val="clear" w:color="auto" w:fill="auto"/>
            <w:vAlign w:val="bottom"/>
          </w:tcPr>
          <w:p w14:paraId="5F6E638B" w14:textId="459D7B47" w:rsidR="00F70DC5" w:rsidRPr="007D725B" w:rsidRDefault="00F70DC5" w:rsidP="00F70DC5">
            <w:pPr>
              <w:jc w:val="right"/>
              <w:rPr>
                <w:rFonts w:cstheme="minorHAnsi"/>
                <w:sz w:val="18"/>
                <w:szCs w:val="16"/>
              </w:rPr>
            </w:pPr>
            <w:r>
              <w:rPr>
                <w:rFonts w:ascii="Calibri" w:hAnsi="Calibri" w:cs="Calibri"/>
                <w:color w:val="000000"/>
                <w:sz w:val="18"/>
                <w:szCs w:val="18"/>
              </w:rPr>
              <w:t>5%</w:t>
            </w:r>
          </w:p>
        </w:tc>
      </w:tr>
      <w:tr w:rsidR="00F70DC5" w:rsidRPr="008B63A6" w14:paraId="439CA752" w14:textId="77777777" w:rsidTr="00352A51">
        <w:tc>
          <w:tcPr>
            <w:tcW w:w="1980" w:type="dxa"/>
            <w:tcBorders>
              <w:top w:val="nil"/>
              <w:left w:val="nil"/>
              <w:bottom w:val="nil"/>
              <w:right w:val="nil"/>
            </w:tcBorders>
          </w:tcPr>
          <w:p w14:paraId="445EF2B3" w14:textId="77777777" w:rsidR="00F70DC5" w:rsidRPr="007D725B" w:rsidRDefault="00F70DC5" w:rsidP="00F70DC5">
            <w:pPr>
              <w:rPr>
                <w:rFonts w:cstheme="minorHAnsi"/>
                <w:sz w:val="18"/>
                <w:szCs w:val="16"/>
              </w:rPr>
            </w:pPr>
            <w:r w:rsidRPr="007D725B">
              <w:rPr>
                <w:rFonts w:cstheme="minorHAnsi"/>
                <w:snapToGrid w:val="0"/>
                <w:sz w:val="18"/>
                <w:szCs w:val="16"/>
              </w:rPr>
              <w:t xml:space="preserve">   HTSX</w:t>
            </w:r>
          </w:p>
        </w:tc>
        <w:tc>
          <w:tcPr>
            <w:tcW w:w="1470" w:type="dxa"/>
            <w:tcBorders>
              <w:top w:val="nil"/>
              <w:left w:val="nil"/>
              <w:bottom w:val="nil"/>
              <w:right w:val="nil"/>
            </w:tcBorders>
            <w:shd w:val="clear" w:color="auto" w:fill="auto"/>
            <w:vAlign w:val="bottom"/>
          </w:tcPr>
          <w:p w14:paraId="0991A81B" w14:textId="225F4120" w:rsidR="00F70DC5" w:rsidRPr="007D725B" w:rsidRDefault="00F70DC5" w:rsidP="00F70DC5">
            <w:pPr>
              <w:jc w:val="right"/>
              <w:rPr>
                <w:rFonts w:cstheme="minorHAnsi"/>
                <w:sz w:val="18"/>
                <w:szCs w:val="16"/>
              </w:rPr>
            </w:pPr>
            <w:r>
              <w:rPr>
                <w:rFonts w:ascii="Calibri" w:hAnsi="Calibri" w:cs="Calibri"/>
                <w:color w:val="000000"/>
                <w:sz w:val="18"/>
                <w:szCs w:val="18"/>
              </w:rPr>
              <w:t>19</w:t>
            </w:r>
          </w:p>
        </w:tc>
        <w:tc>
          <w:tcPr>
            <w:tcW w:w="1470" w:type="dxa"/>
            <w:tcBorders>
              <w:top w:val="nil"/>
              <w:left w:val="nil"/>
              <w:bottom w:val="nil"/>
              <w:right w:val="nil"/>
            </w:tcBorders>
            <w:shd w:val="clear" w:color="auto" w:fill="auto"/>
            <w:vAlign w:val="bottom"/>
          </w:tcPr>
          <w:p w14:paraId="33EAB694" w14:textId="5D14A92D" w:rsidR="00F70DC5" w:rsidRPr="007D725B" w:rsidRDefault="00F70DC5" w:rsidP="00F70DC5">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4E6B0A08" w14:textId="4BB672F2" w:rsidR="00F70DC5" w:rsidRPr="007D725B" w:rsidRDefault="00F70DC5" w:rsidP="00F70DC5">
            <w:pPr>
              <w:jc w:val="right"/>
              <w:rPr>
                <w:rFonts w:cstheme="minorHAnsi"/>
                <w:sz w:val="18"/>
                <w:szCs w:val="16"/>
              </w:rPr>
            </w:pPr>
            <w:r>
              <w:rPr>
                <w:rFonts w:ascii="Calibri" w:hAnsi="Calibri" w:cs="Calibri"/>
                <w:color w:val="000000"/>
                <w:sz w:val="18"/>
                <w:szCs w:val="18"/>
              </w:rPr>
              <w:t>669</w:t>
            </w:r>
          </w:p>
        </w:tc>
        <w:tc>
          <w:tcPr>
            <w:tcW w:w="1470" w:type="dxa"/>
            <w:tcBorders>
              <w:top w:val="nil"/>
              <w:left w:val="nil"/>
              <w:bottom w:val="nil"/>
              <w:right w:val="nil"/>
            </w:tcBorders>
            <w:shd w:val="clear" w:color="auto" w:fill="auto"/>
            <w:vAlign w:val="bottom"/>
          </w:tcPr>
          <w:p w14:paraId="7B6CAC92" w14:textId="7BA42728" w:rsidR="00F70DC5" w:rsidRPr="007D725B" w:rsidRDefault="00F70DC5" w:rsidP="00F70DC5">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shd w:val="clear" w:color="auto" w:fill="auto"/>
            <w:vAlign w:val="bottom"/>
          </w:tcPr>
          <w:p w14:paraId="13254AD0" w14:textId="20C71F2B" w:rsidR="00F70DC5" w:rsidRPr="007D725B" w:rsidRDefault="00F70DC5" w:rsidP="00F70DC5">
            <w:pPr>
              <w:jc w:val="right"/>
              <w:rPr>
                <w:rFonts w:cstheme="minorHAnsi"/>
                <w:sz w:val="18"/>
                <w:szCs w:val="16"/>
              </w:rPr>
            </w:pPr>
            <w:r>
              <w:rPr>
                <w:rFonts w:ascii="Calibri" w:hAnsi="Calibri" w:cs="Calibri"/>
                <w:color w:val="000000"/>
                <w:sz w:val="18"/>
                <w:szCs w:val="18"/>
              </w:rPr>
              <w:t>26</w:t>
            </w:r>
          </w:p>
        </w:tc>
        <w:tc>
          <w:tcPr>
            <w:tcW w:w="1470" w:type="dxa"/>
            <w:tcBorders>
              <w:top w:val="nil"/>
              <w:left w:val="nil"/>
              <w:bottom w:val="nil"/>
              <w:right w:val="nil"/>
            </w:tcBorders>
            <w:shd w:val="clear" w:color="auto" w:fill="auto"/>
            <w:vAlign w:val="bottom"/>
          </w:tcPr>
          <w:p w14:paraId="18B3C516" w14:textId="276FBC3F" w:rsidR="00F70DC5" w:rsidRPr="007D725B" w:rsidRDefault="00F70DC5" w:rsidP="00F70DC5">
            <w:pPr>
              <w:jc w:val="right"/>
              <w:rPr>
                <w:rFonts w:cstheme="minorHAnsi"/>
                <w:sz w:val="18"/>
                <w:szCs w:val="16"/>
              </w:rPr>
            </w:pPr>
            <w:r>
              <w:rPr>
                <w:rFonts w:ascii="Calibri" w:hAnsi="Calibri" w:cs="Calibri"/>
                <w:color w:val="000000"/>
                <w:sz w:val="18"/>
                <w:szCs w:val="18"/>
              </w:rPr>
              <w:t>10%</w:t>
            </w:r>
          </w:p>
        </w:tc>
      </w:tr>
      <w:tr w:rsidR="00F70DC5" w:rsidRPr="008B63A6" w14:paraId="66992E0B" w14:textId="77777777" w:rsidTr="00352A51">
        <w:tc>
          <w:tcPr>
            <w:tcW w:w="1980" w:type="dxa"/>
            <w:tcBorders>
              <w:top w:val="nil"/>
              <w:left w:val="nil"/>
              <w:bottom w:val="nil"/>
              <w:right w:val="nil"/>
            </w:tcBorders>
          </w:tcPr>
          <w:p w14:paraId="6BCBD5D2" w14:textId="1BDD3D62" w:rsidR="00F70DC5" w:rsidRPr="007D725B" w:rsidRDefault="00F70DC5" w:rsidP="00F70DC5">
            <w:pPr>
              <w:rPr>
                <w:rFonts w:cstheme="minorHAnsi"/>
                <w:sz w:val="18"/>
                <w:szCs w:val="16"/>
              </w:rPr>
            </w:pPr>
            <w:r w:rsidRPr="007D725B">
              <w:rPr>
                <w:rFonts w:cstheme="minorHAnsi"/>
                <w:sz w:val="18"/>
                <w:szCs w:val="16"/>
              </w:rPr>
              <w:t xml:space="preserve">   Other</w:t>
            </w:r>
          </w:p>
        </w:tc>
        <w:tc>
          <w:tcPr>
            <w:tcW w:w="1470" w:type="dxa"/>
            <w:tcBorders>
              <w:top w:val="nil"/>
              <w:left w:val="nil"/>
              <w:bottom w:val="nil"/>
              <w:right w:val="nil"/>
            </w:tcBorders>
            <w:shd w:val="clear" w:color="auto" w:fill="auto"/>
            <w:vAlign w:val="bottom"/>
          </w:tcPr>
          <w:p w14:paraId="05D6BBC0" w14:textId="7920569C" w:rsidR="00F70DC5" w:rsidRPr="007D725B" w:rsidRDefault="00F70DC5" w:rsidP="00F70DC5">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19ED5BF1" w14:textId="4E146BB6" w:rsidR="00F70DC5" w:rsidRPr="007D725B" w:rsidRDefault="00A841B9" w:rsidP="00F70DC5">
            <w:pPr>
              <w:jc w:val="right"/>
              <w:rPr>
                <w:rFonts w:cstheme="minorHAnsi"/>
                <w:sz w:val="18"/>
                <w:szCs w:val="16"/>
              </w:rPr>
            </w:pPr>
            <w:r w:rsidRPr="002702D0">
              <w:rPr>
                <w:rFonts w:ascii="Calibri" w:hAnsi="Calibri" w:cs="Calibri"/>
                <w:color w:val="000000"/>
                <w:sz w:val="18"/>
                <w:szCs w:val="18"/>
              </w:rPr>
              <w:t>&lt;1%</w:t>
            </w:r>
          </w:p>
        </w:tc>
        <w:tc>
          <w:tcPr>
            <w:tcW w:w="1470" w:type="dxa"/>
            <w:tcBorders>
              <w:top w:val="nil"/>
              <w:left w:val="nil"/>
              <w:bottom w:val="nil"/>
              <w:right w:val="nil"/>
            </w:tcBorders>
            <w:shd w:val="clear" w:color="auto" w:fill="auto"/>
            <w:vAlign w:val="bottom"/>
          </w:tcPr>
          <w:p w14:paraId="41ECDFF4" w14:textId="0430318A" w:rsidR="00F70DC5" w:rsidRPr="007D725B" w:rsidRDefault="00F70DC5" w:rsidP="00F70DC5">
            <w:pPr>
              <w:jc w:val="right"/>
              <w:rPr>
                <w:rFonts w:cstheme="minorHAnsi"/>
                <w:sz w:val="18"/>
                <w:szCs w:val="16"/>
              </w:rPr>
            </w:pPr>
            <w:r>
              <w:rPr>
                <w:rFonts w:ascii="Calibri" w:hAnsi="Calibri" w:cs="Calibri"/>
                <w:color w:val="000000"/>
                <w:sz w:val="18"/>
                <w:szCs w:val="18"/>
              </w:rPr>
              <w:t>89</w:t>
            </w:r>
          </w:p>
        </w:tc>
        <w:tc>
          <w:tcPr>
            <w:tcW w:w="1470" w:type="dxa"/>
            <w:tcBorders>
              <w:top w:val="nil"/>
              <w:left w:val="nil"/>
              <w:bottom w:val="nil"/>
              <w:right w:val="nil"/>
            </w:tcBorders>
            <w:shd w:val="clear" w:color="auto" w:fill="auto"/>
            <w:vAlign w:val="bottom"/>
          </w:tcPr>
          <w:p w14:paraId="37585E58" w14:textId="57ADE858" w:rsidR="00F70DC5" w:rsidRPr="007D725B" w:rsidRDefault="00F70DC5" w:rsidP="00F70DC5">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5428337A" w14:textId="24B904A6" w:rsidR="00F70DC5" w:rsidRPr="007D725B" w:rsidRDefault="00F70DC5" w:rsidP="00F70DC5">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254BC389" w14:textId="3FC0E370" w:rsidR="00F70DC5" w:rsidRPr="007D725B" w:rsidRDefault="00A841B9" w:rsidP="00F70DC5">
            <w:pPr>
              <w:jc w:val="right"/>
              <w:rPr>
                <w:rFonts w:cstheme="minorHAnsi"/>
                <w:sz w:val="18"/>
                <w:szCs w:val="16"/>
              </w:rPr>
            </w:pPr>
            <w:r w:rsidRPr="002702D0">
              <w:rPr>
                <w:rFonts w:ascii="Calibri" w:hAnsi="Calibri" w:cs="Calibri"/>
                <w:color w:val="000000"/>
                <w:sz w:val="18"/>
                <w:szCs w:val="18"/>
              </w:rPr>
              <w:t>&lt;1%</w:t>
            </w:r>
          </w:p>
        </w:tc>
      </w:tr>
      <w:tr w:rsidR="00F70DC5" w:rsidRPr="008B63A6" w14:paraId="633C6D0A" w14:textId="77777777" w:rsidTr="00352A51">
        <w:tc>
          <w:tcPr>
            <w:tcW w:w="1980" w:type="dxa"/>
            <w:tcBorders>
              <w:top w:val="nil"/>
              <w:left w:val="nil"/>
              <w:bottom w:val="nil"/>
              <w:right w:val="nil"/>
            </w:tcBorders>
          </w:tcPr>
          <w:p w14:paraId="1D883C95" w14:textId="56065F57" w:rsidR="00F70DC5" w:rsidRPr="007D725B" w:rsidRDefault="00F70DC5" w:rsidP="00F70DC5">
            <w:pPr>
              <w:rPr>
                <w:rFonts w:cstheme="minorHAnsi"/>
                <w:sz w:val="18"/>
                <w:szCs w:val="16"/>
              </w:rPr>
            </w:pPr>
            <w:r w:rsidRPr="007D725B">
              <w:rPr>
                <w:rFonts w:cstheme="minorHAnsi"/>
                <w:sz w:val="18"/>
                <w:szCs w:val="16"/>
              </w:rPr>
              <w:t xml:space="preserve">   Presumed HTSX</w:t>
            </w:r>
          </w:p>
        </w:tc>
        <w:tc>
          <w:tcPr>
            <w:tcW w:w="1470" w:type="dxa"/>
            <w:tcBorders>
              <w:top w:val="nil"/>
              <w:left w:val="nil"/>
              <w:bottom w:val="nil"/>
              <w:right w:val="nil"/>
            </w:tcBorders>
            <w:shd w:val="clear" w:color="auto" w:fill="auto"/>
            <w:vAlign w:val="bottom"/>
          </w:tcPr>
          <w:p w14:paraId="0E88D8C7" w14:textId="7F732446" w:rsidR="00F70DC5" w:rsidRPr="007D725B" w:rsidRDefault="00F70DC5" w:rsidP="00F70DC5">
            <w:pPr>
              <w:jc w:val="right"/>
              <w:rPr>
                <w:rFonts w:cstheme="minorHAnsi"/>
                <w:sz w:val="18"/>
                <w:szCs w:val="16"/>
              </w:rPr>
            </w:pPr>
            <w:r>
              <w:rPr>
                <w:rFonts w:ascii="Calibri" w:hAnsi="Calibri" w:cs="Calibri"/>
                <w:color w:val="000000"/>
                <w:sz w:val="18"/>
                <w:szCs w:val="18"/>
              </w:rPr>
              <w:t>47</w:t>
            </w:r>
          </w:p>
        </w:tc>
        <w:tc>
          <w:tcPr>
            <w:tcW w:w="1470" w:type="dxa"/>
            <w:tcBorders>
              <w:top w:val="nil"/>
              <w:left w:val="nil"/>
              <w:bottom w:val="nil"/>
              <w:right w:val="nil"/>
            </w:tcBorders>
            <w:shd w:val="clear" w:color="auto" w:fill="auto"/>
            <w:vAlign w:val="bottom"/>
          </w:tcPr>
          <w:p w14:paraId="32F10A0F" w14:textId="5EA120BD" w:rsidR="00F70DC5" w:rsidRPr="007D725B" w:rsidRDefault="00F70DC5" w:rsidP="00F70DC5">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641BAB07" w14:textId="36D61B23" w:rsidR="00F70DC5" w:rsidRPr="007D725B" w:rsidRDefault="00F70DC5" w:rsidP="00F70DC5">
            <w:pPr>
              <w:jc w:val="right"/>
              <w:rPr>
                <w:rFonts w:cstheme="minorHAnsi"/>
                <w:sz w:val="18"/>
                <w:szCs w:val="16"/>
              </w:rPr>
            </w:pPr>
            <w:r>
              <w:rPr>
                <w:rFonts w:ascii="Calibri" w:hAnsi="Calibri" w:cs="Calibri"/>
                <w:color w:val="000000"/>
                <w:sz w:val="18"/>
                <w:szCs w:val="18"/>
              </w:rPr>
              <w:t>529</w:t>
            </w:r>
          </w:p>
        </w:tc>
        <w:tc>
          <w:tcPr>
            <w:tcW w:w="1470" w:type="dxa"/>
            <w:tcBorders>
              <w:top w:val="nil"/>
              <w:left w:val="nil"/>
              <w:bottom w:val="nil"/>
              <w:right w:val="nil"/>
            </w:tcBorders>
            <w:shd w:val="clear" w:color="auto" w:fill="auto"/>
            <w:vAlign w:val="bottom"/>
          </w:tcPr>
          <w:p w14:paraId="147D139F" w14:textId="660CBBB8" w:rsidR="00F70DC5" w:rsidRPr="007D725B" w:rsidRDefault="00F70DC5" w:rsidP="00F70DC5">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1D6679B4" w14:textId="09165EC3" w:rsidR="00F70DC5" w:rsidRPr="007D725B" w:rsidRDefault="00F70DC5" w:rsidP="00F70DC5">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shd w:val="clear" w:color="auto" w:fill="auto"/>
            <w:vAlign w:val="bottom"/>
          </w:tcPr>
          <w:p w14:paraId="7F57B80B" w14:textId="77DEDB4A" w:rsidR="00F70DC5" w:rsidRPr="007D725B" w:rsidRDefault="00F70DC5" w:rsidP="00F70DC5">
            <w:pPr>
              <w:jc w:val="right"/>
              <w:rPr>
                <w:rFonts w:cstheme="minorHAnsi"/>
                <w:sz w:val="18"/>
                <w:szCs w:val="16"/>
              </w:rPr>
            </w:pPr>
            <w:r>
              <w:rPr>
                <w:rFonts w:ascii="Calibri" w:hAnsi="Calibri" w:cs="Calibri"/>
                <w:color w:val="000000"/>
                <w:sz w:val="18"/>
                <w:szCs w:val="18"/>
              </w:rPr>
              <w:t>4%</w:t>
            </w:r>
          </w:p>
        </w:tc>
      </w:tr>
      <w:tr w:rsidR="00F70DC5" w:rsidRPr="008B63A6" w14:paraId="3FF2CC03" w14:textId="77777777" w:rsidTr="00352A51">
        <w:tc>
          <w:tcPr>
            <w:tcW w:w="1980" w:type="dxa"/>
            <w:tcBorders>
              <w:top w:val="nil"/>
              <w:left w:val="nil"/>
              <w:bottom w:val="nil"/>
              <w:right w:val="nil"/>
            </w:tcBorders>
          </w:tcPr>
          <w:p w14:paraId="202FF9F8" w14:textId="4A406B83" w:rsidR="00F70DC5" w:rsidRPr="007D725B" w:rsidRDefault="00F70DC5" w:rsidP="00F70DC5">
            <w:pPr>
              <w:rPr>
                <w:rFonts w:cstheme="minorHAnsi"/>
                <w:sz w:val="18"/>
                <w:szCs w:val="16"/>
              </w:rPr>
            </w:pPr>
            <w:r w:rsidRPr="007D725B">
              <w:rPr>
                <w:rFonts w:cstheme="minorHAnsi"/>
                <w:snapToGrid w:val="0"/>
                <w:sz w:val="18"/>
                <w:szCs w:val="16"/>
              </w:rPr>
              <w:t xml:space="preserve">   NIR</w:t>
            </w:r>
          </w:p>
        </w:tc>
        <w:tc>
          <w:tcPr>
            <w:tcW w:w="1470" w:type="dxa"/>
            <w:tcBorders>
              <w:top w:val="nil"/>
              <w:left w:val="nil"/>
              <w:bottom w:val="nil"/>
              <w:right w:val="nil"/>
            </w:tcBorders>
            <w:shd w:val="clear" w:color="auto" w:fill="auto"/>
            <w:vAlign w:val="bottom"/>
          </w:tcPr>
          <w:p w14:paraId="6B9550B2" w14:textId="0D79930F" w:rsidR="00F70DC5" w:rsidRPr="007D725B" w:rsidRDefault="00F70DC5" w:rsidP="00F70DC5">
            <w:pPr>
              <w:jc w:val="right"/>
              <w:rPr>
                <w:rFonts w:cstheme="minorHAnsi"/>
                <w:sz w:val="18"/>
                <w:szCs w:val="16"/>
              </w:rPr>
            </w:pPr>
            <w:r>
              <w:rPr>
                <w:rFonts w:ascii="Calibri" w:hAnsi="Calibri" w:cs="Calibri"/>
                <w:color w:val="000000"/>
                <w:sz w:val="18"/>
                <w:szCs w:val="18"/>
              </w:rPr>
              <w:t>100</w:t>
            </w:r>
          </w:p>
        </w:tc>
        <w:tc>
          <w:tcPr>
            <w:tcW w:w="1470" w:type="dxa"/>
            <w:tcBorders>
              <w:top w:val="nil"/>
              <w:left w:val="nil"/>
              <w:bottom w:val="nil"/>
              <w:right w:val="nil"/>
            </w:tcBorders>
            <w:shd w:val="clear" w:color="auto" w:fill="auto"/>
            <w:vAlign w:val="bottom"/>
          </w:tcPr>
          <w:p w14:paraId="5A459FF1" w14:textId="2985D648" w:rsidR="00F70DC5" w:rsidRPr="007D725B" w:rsidRDefault="00F70DC5" w:rsidP="00F70DC5">
            <w:pPr>
              <w:jc w:val="right"/>
              <w:rPr>
                <w:rFonts w:cstheme="minorHAnsi"/>
                <w:sz w:val="18"/>
                <w:szCs w:val="16"/>
              </w:rPr>
            </w:pPr>
            <w:r>
              <w:rPr>
                <w:rFonts w:ascii="Calibri" w:hAnsi="Calibri" w:cs="Calibri"/>
                <w:color w:val="000000"/>
                <w:sz w:val="18"/>
                <w:szCs w:val="18"/>
              </w:rPr>
              <w:t>26%</w:t>
            </w:r>
          </w:p>
        </w:tc>
        <w:tc>
          <w:tcPr>
            <w:tcW w:w="1470" w:type="dxa"/>
            <w:tcBorders>
              <w:top w:val="nil"/>
              <w:left w:val="nil"/>
              <w:bottom w:val="nil"/>
              <w:right w:val="nil"/>
            </w:tcBorders>
            <w:shd w:val="clear" w:color="auto" w:fill="auto"/>
            <w:vAlign w:val="bottom"/>
          </w:tcPr>
          <w:p w14:paraId="3C15D451" w14:textId="05764330" w:rsidR="00F70DC5" w:rsidRPr="007D725B" w:rsidRDefault="00F70DC5" w:rsidP="00F70DC5">
            <w:pPr>
              <w:jc w:val="right"/>
              <w:rPr>
                <w:rFonts w:cstheme="minorHAnsi"/>
                <w:sz w:val="18"/>
                <w:szCs w:val="16"/>
              </w:rPr>
            </w:pPr>
            <w:r>
              <w:rPr>
                <w:rFonts w:ascii="Calibri" w:hAnsi="Calibri" w:cs="Calibri"/>
                <w:color w:val="000000"/>
                <w:sz w:val="18"/>
                <w:szCs w:val="18"/>
              </w:rPr>
              <w:t>1,012</w:t>
            </w:r>
          </w:p>
        </w:tc>
        <w:tc>
          <w:tcPr>
            <w:tcW w:w="1470" w:type="dxa"/>
            <w:tcBorders>
              <w:top w:val="nil"/>
              <w:left w:val="nil"/>
              <w:bottom w:val="nil"/>
              <w:right w:val="nil"/>
            </w:tcBorders>
            <w:shd w:val="clear" w:color="auto" w:fill="auto"/>
            <w:vAlign w:val="bottom"/>
          </w:tcPr>
          <w:p w14:paraId="2C7EF341" w14:textId="7A70FEBD" w:rsidR="00F70DC5" w:rsidRPr="007D725B" w:rsidRDefault="00F70DC5" w:rsidP="00F70DC5">
            <w:pPr>
              <w:jc w:val="right"/>
              <w:rPr>
                <w:rFonts w:cstheme="minorHAnsi"/>
                <w:sz w:val="18"/>
                <w:szCs w:val="16"/>
              </w:rPr>
            </w:pPr>
            <w:r>
              <w:rPr>
                <w:rFonts w:ascii="Calibri" w:hAnsi="Calibri" w:cs="Calibri"/>
                <w:color w:val="000000"/>
                <w:sz w:val="18"/>
                <w:szCs w:val="18"/>
              </w:rPr>
              <w:t>16%</w:t>
            </w:r>
          </w:p>
        </w:tc>
        <w:tc>
          <w:tcPr>
            <w:tcW w:w="1470" w:type="dxa"/>
            <w:tcBorders>
              <w:top w:val="nil"/>
              <w:left w:val="nil"/>
              <w:bottom w:val="nil"/>
              <w:right w:val="nil"/>
            </w:tcBorders>
            <w:shd w:val="clear" w:color="auto" w:fill="auto"/>
            <w:vAlign w:val="bottom"/>
          </w:tcPr>
          <w:p w14:paraId="1D46D790" w14:textId="2AAB92B1" w:rsidR="00F70DC5" w:rsidRPr="007D725B" w:rsidRDefault="00F70DC5" w:rsidP="00F70DC5">
            <w:pPr>
              <w:jc w:val="right"/>
              <w:rPr>
                <w:rFonts w:cstheme="minorHAnsi"/>
                <w:sz w:val="18"/>
                <w:szCs w:val="16"/>
              </w:rPr>
            </w:pPr>
            <w:r>
              <w:rPr>
                <w:rFonts w:ascii="Calibri" w:hAnsi="Calibri" w:cs="Calibri"/>
                <w:color w:val="000000"/>
                <w:sz w:val="18"/>
                <w:szCs w:val="18"/>
              </w:rPr>
              <w:t>37</w:t>
            </w:r>
          </w:p>
        </w:tc>
        <w:tc>
          <w:tcPr>
            <w:tcW w:w="1470" w:type="dxa"/>
            <w:tcBorders>
              <w:top w:val="nil"/>
              <w:left w:val="nil"/>
              <w:bottom w:val="nil"/>
              <w:right w:val="nil"/>
            </w:tcBorders>
            <w:shd w:val="clear" w:color="auto" w:fill="auto"/>
            <w:vAlign w:val="bottom"/>
          </w:tcPr>
          <w:p w14:paraId="41C865B6" w14:textId="6992DF16" w:rsidR="00F70DC5" w:rsidRPr="007D725B" w:rsidRDefault="00F70DC5" w:rsidP="00F70DC5">
            <w:pPr>
              <w:jc w:val="right"/>
              <w:rPr>
                <w:rFonts w:cstheme="minorHAnsi"/>
                <w:sz w:val="18"/>
                <w:szCs w:val="16"/>
              </w:rPr>
            </w:pPr>
            <w:r>
              <w:rPr>
                <w:rFonts w:ascii="Calibri" w:hAnsi="Calibri" w:cs="Calibri"/>
                <w:color w:val="000000"/>
                <w:sz w:val="18"/>
                <w:szCs w:val="18"/>
              </w:rPr>
              <w:t>15%</w:t>
            </w:r>
          </w:p>
        </w:tc>
      </w:tr>
      <w:tr w:rsidR="00F70DC5" w:rsidRPr="008B63A6" w14:paraId="0E4B87B9" w14:textId="77777777" w:rsidTr="00B807AE">
        <w:tc>
          <w:tcPr>
            <w:tcW w:w="1980" w:type="dxa"/>
            <w:tcBorders>
              <w:top w:val="nil"/>
              <w:left w:val="nil"/>
              <w:bottom w:val="nil"/>
              <w:right w:val="nil"/>
            </w:tcBorders>
          </w:tcPr>
          <w:p w14:paraId="60896136" w14:textId="77777777" w:rsidR="00F70DC5" w:rsidRPr="007D725B" w:rsidRDefault="00F70DC5" w:rsidP="00F70DC5">
            <w:pPr>
              <w:rPr>
                <w:rFonts w:cstheme="minorHAnsi"/>
                <w:sz w:val="18"/>
                <w:szCs w:val="16"/>
              </w:rPr>
            </w:pPr>
            <w:r w:rsidRPr="007D725B">
              <w:rPr>
                <w:rFonts w:cstheme="minorHAnsi"/>
                <w:b/>
                <w:sz w:val="18"/>
                <w:szCs w:val="16"/>
              </w:rPr>
              <w:t xml:space="preserve">Age </w:t>
            </w:r>
          </w:p>
        </w:tc>
        <w:tc>
          <w:tcPr>
            <w:tcW w:w="1470" w:type="dxa"/>
            <w:tcBorders>
              <w:top w:val="nil"/>
              <w:left w:val="nil"/>
              <w:bottom w:val="nil"/>
              <w:right w:val="nil"/>
            </w:tcBorders>
            <w:shd w:val="clear" w:color="auto" w:fill="auto"/>
            <w:vAlign w:val="bottom"/>
          </w:tcPr>
          <w:p w14:paraId="11633175" w14:textId="0568B702" w:rsidR="00F70DC5" w:rsidRPr="007D725B" w:rsidRDefault="00F70DC5" w:rsidP="00F70DC5">
            <w:pPr>
              <w:jc w:val="right"/>
              <w:rPr>
                <w:rFonts w:cstheme="minorHAnsi"/>
                <w:sz w:val="18"/>
                <w:szCs w:val="16"/>
              </w:rPr>
            </w:pPr>
          </w:p>
        </w:tc>
        <w:tc>
          <w:tcPr>
            <w:tcW w:w="1470" w:type="dxa"/>
            <w:tcBorders>
              <w:top w:val="nil"/>
              <w:left w:val="nil"/>
              <w:bottom w:val="nil"/>
              <w:right w:val="nil"/>
            </w:tcBorders>
            <w:shd w:val="clear" w:color="auto" w:fill="auto"/>
            <w:vAlign w:val="bottom"/>
          </w:tcPr>
          <w:p w14:paraId="256D0B01" w14:textId="53F55272" w:rsidR="00F70DC5" w:rsidRPr="007D725B" w:rsidRDefault="00F70DC5" w:rsidP="00F70DC5">
            <w:pPr>
              <w:jc w:val="right"/>
              <w:rPr>
                <w:rFonts w:cstheme="minorHAnsi"/>
                <w:sz w:val="18"/>
                <w:szCs w:val="16"/>
              </w:rPr>
            </w:pPr>
          </w:p>
        </w:tc>
        <w:tc>
          <w:tcPr>
            <w:tcW w:w="1470" w:type="dxa"/>
            <w:tcBorders>
              <w:top w:val="nil"/>
              <w:left w:val="nil"/>
              <w:bottom w:val="nil"/>
              <w:right w:val="nil"/>
            </w:tcBorders>
            <w:shd w:val="clear" w:color="auto" w:fill="auto"/>
            <w:vAlign w:val="bottom"/>
          </w:tcPr>
          <w:p w14:paraId="634BF35D" w14:textId="41C59516" w:rsidR="00F70DC5" w:rsidRPr="007D725B" w:rsidRDefault="00F70DC5" w:rsidP="00F70DC5">
            <w:pPr>
              <w:jc w:val="right"/>
              <w:rPr>
                <w:rFonts w:cstheme="minorHAnsi"/>
                <w:sz w:val="18"/>
                <w:szCs w:val="16"/>
              </w:rPr>
            </w:pPr>
          </w:p>
        </w:tc>
        <w:tc>
          <w:tcPr>
            <w:tcW w:w="1470" w:type="dxa"/>
            <w:tcBorders>
              <w:top w:val="nil"/>
              <w:left w:val="nil"/>
              <w:bottom w:val="nil"/>
              <w:right w:val="nil"/>
            </w:tcBorders>
            <w:shd w:val="clear" w:color="auto" w:fill="auto"/>
            <w:vAlign w:val="bottom"/>
          </w:tcPr>
          <w:p w14:paraId="73C413FE" w14:textId="4B100CBD" w:rsidR="00F70DC5" w:rsidRPr="008B63A6" w:rsidRDefault="00F70DC5" w:rsidP="00F70DC5">
            <w:pPr>
              <w:jc w:val="right"/>
              <w:rPr>
                <w:rFonts w:cstheme="minorHAnsi"/>
                <w:sz w:val="16"/>
                <w:szCs w:val="16"/>
              </w:rPr>
            </w:pPr>
          </w:p>
        </w:tc>
        <w:tc>
          <w:tcPr>
            <w:tcW w:w="1470" w:type="dxa"/>
            <w:tcBorders>
              <w:top w:val="nil"/>
              <w:left w:val="nil"/>
              <w:bottom w:val="nil"/>
              <w:right w:val="nil"/>
            </w:tcBorders>
            <w:shd w:val="clear" w:color="auto" w:fill="auto"/>
            <w:vAlign w:val="bottom"/>
          </w:tcPr>
          <w:p w14:paraId="443FF5FA" w14:textId="6D5E05C3" w:rsidR="00F70DC5" w:rsidRPr="008B63A6" w:rsidRDefault="00F70DC5" w:rsidP="00F70DC5">
            <w:pPr>
              <w:jc w:val="right"/>
              <w:rPr>
                <w:rFonts w:cstheme="minorHAnsi"/>
                <w:sz w:val="16"/>
                <w:szCs w:val="16"/>
              </w:rPr>
            </w:pPr>
          </w:p>
        </w:tc>
        <w:tc>
          <w:tcPr>
            <w:tcW w:w="1470" w:type="dxa"/>
            <w:tcBorders>
              <w:top w:val="nil"/>
              <w:left w:val="nil"/>
              <w:bottom w:val="nil"/>
              <w:right w:val="nil"/>
            </w:tcBorders>
            <w:shd w:val="clear" w:color="auto" w:fill="auto"/>
            <w:vAlign w:val="bottom"/>
          </w:tcPr>
          <w:p w14:paraId="64CC57A7" w14:textId="7155384E" w:rsidR="00F70DC5" w:rsidRPr="007D725B" w:rsidRDefault="00F70DC5" w:rsidP="00F70DC5">
            <w:pPr>
              <w:jc w:val="right"/>
              <w:rPr>
                <w:rFonts w:cstheme="minorHAnsi"/>
                <w:sz w:val="18"/>
                <w:szCs w:val="16"/>
              </w:rPr>
            </w:pPr>
          </w:p>
        </w:tc>
      </w:tr>
      <w:tr w:rsidR="00A841B9" w:rsidRPr="008B63A6" w14:paraId="3FF3B883" w14:textId="77777777" w:rsidTr="006C2FD3">
        <w:tc>
          <w:tcPr>
            <w:tcW w:w="1980" w:type="dxa"/>
            <w:tcBorders>
              <w:top w:val="nil"/>
              <w:left w:val="nil"/>
              <w:bottom w:val="nil"/>
              <w:right w:val="nil"/>
            </w:tcBorders>
          </w:tcPr>
          <w:p w14:paraId="02A286D3" w14:textId="6A137C01" w:rsidR="00A841B9" w:rsidRPr="007D725B" w:rsidRDefault="00A841B9" w:rsidP="00A841B9">
            <w:pPr>
              <w:rPr>
                <w:rFonts w:cstheme="minorHAnsi"/>
                <w:sz w:val="18"/>
                <w:szCs w:val="16"/>
              </w:rPr>
            </w:pPr>
            <w:r w:rsidRPr="007D725B">
              <w:rPr>
                <w:rFonts w:cstheme="minorHAnsi"/>
                <w:sz w:val="18"/>
                <w:szCs w:val="16"/>
              </w:rPr>
              <w:t xml:space="preserve">    0–12</w:t>
            </w:r>
            <w:r w:rsidR="00EE68D7">
              <w:rPr>
                <w:rFonts w:cstheme="minorHAnsi"/>
                <w:sz w:val="18"/>
                <w:szCs w:val="16"/>
              </w:rPr>
              <w:t>*</w:t>
            </w:r>
          </w:p>
        </w:tc>
        <w:tc>
          <w:tcPr>
            <w:tcW w:w="1470" w:type="dxa"/>
            <w:tcBorders>
              <w:top w:val="nil"/>
              <w:left w:val="nil"/>
              <w:bottom w:val="nil"/>
              <w:right w:val="nil"/>
            </w:tcBorders>
            <w:shd w:val="clear" w:color="auto" w:fill="auto"/>
            <w:vAlign w:val="bottom"/>
          </w:tcPr>
          <w:p w14:paraId="301AEC20" w14:textId="0AEF145F" w:rsidR="00A841B9" w:rsidRPr="007D725B" w:rsidRDefault="00A841B9" w:rsidP="00A841B9">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13E14632" w14:textId="242C26A0" w:rsidR="00A841B9" w:rsidRPr="007D725B" w:rsidRDefault="00A841B9" w:rsidP="00A841B9">
            <w:pPr>
              <w:jc w:val="right"/>
              <w:rPr>
                <w:rFonts w:cstheme="minorHAnsi"/>
                <w:sz w:val="18"/>
                <w:szCs w:val="16"/>
              </w:rPr>
            </w:pPr>
            <w:r w:rsidRPr="002702D0">
              <w:rPr>
                <w:rFonts w:ascii="Calibri" w:hAnsi="Calibri" w:cs="Calibri"/>
                <w:color w:val="000000"/>
                <w:sz w:val="18"/>
                <w:szCs w:val="18"/>
              </w:rPr>
              <w:t>&lt;1%</w:t>
            </w:r>
          </w:p>
        </w:tc>
        <w:tc>
          <w:tcPr>
            <w:tcW w:w="1470" w:type="dxa"/>
            <w:tcBorders>
              <w:top w:val="nil"/>
              <w:left w:val="nil"/>
              <w:bottom w:val="nil"/>
              <w:right w:val="nil"/>
            </w:tcBorders>
            <w:shd w:val="clear" w:color="auto" w:fill="auto"/>
            <w:vAlign w:val="bottom"/>
          </w:tcPr>
          <w:p w14:paraId="444EA9FB" w14:textId="0DECE521" w:rsidR="00A841B9" w:rsidRPr="007D725B" w:rsidRDefault="00A841B9" w:rsidP="00A841B9">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tcPr>
          <w:p w14:paraId="18DBD668" w14:textId="5FBA0C50" w:rsidR="00A841B9" w:rsidRPr="007D725B" w:rsidRDefault="00A841B9" w:rsidP="00A841B9">
            <w:pPr>
              <w:jc w:val="right"/>
              <w:rPr>
                <w:rFonts w:cstheme="minorHAnsi"/>
                <w:sz w:val="18"/>
                <w:szCs w:val="16"/>
              </w:rPr>
            </w:pPr>
            <w:r w:rsidRPr="003C1CCF">
              <w:rPr>
                <w:rFonts w:ascii="Calibri" w:hAnsi="Calibri" w:cs="Calibri"/>
                <w:color w:val="000000"/>
                <w:sz w:val="18"/>
                <w:szCs w:val="18"/>
              </w:rPr>
              <w:t>&lt;1%</w:t>
            </w:r>
          </w:p>
        </w:tc>
        <w:tc>
          <w:tcPr>
            <w:tcW w:w="1470" w:type="dxa"/>
            <w:tcBorders>
              <w:top w:val="nil"/>
              <w:left w:val="nil"/>
              <w:bottom w:val="nil"/>
              <w:right w:val="nil"/>
            </w:tcBorders>
            <w:shd w:val="clear" w:color="auto" w:fill="auto"/>
            <w:vAlign w:val="bottom"/>
          </w:tcPr>
          <w:p w14:paraId="44BD0D8D" w14:textId="190AC603" w:rsidR="00A841B9" w:rsidRPr="007D725B" w:rsidRDefault="00A841B9" w:rsidP="00A841B9">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23BDB5C9" w14:textId="39F47310" w:rsidR="00A841B9" w:rsidRPr="007D725B" w:rsidRDefault="00A841B9" w:rsidP="00A841B9">
            <w:pPr>
              <w:jc w:val="right"/>
              <w:rPr>
                <w:rFonts w:cstheme="minorHAnsi"/>
                <w:sz w:val="18"/>
                <w:szCs w:val="16"/>
              </w:rPr>
            </w:pPr>
            <w:r>
              <w:rPr>
                <w:rFonts w:ascii="Calibri" w:hAnsi="Calibri" w:cs="Calibri"/>
                <w:color w:val="000000"/>
                <w:sz w:val="18"/>
                <w:szCs w:val="18"/>
              </w:rPr>
              <w:t>0%</w:t>
            </w:r>
          </w:p>
        </w:tc>
      </w:tr>
      <w:tr w:rsidR="00A841B9" w:rsidRPr="008B63A6" w14:paraId="56181F6C" w14:textId="77777777" w:rsidTr="006C2FD3">
        <w:tc>
          <w:tcPr>
            <w:tcW w:w="1980" w:type="dxa"/>
            <w:tcBorders>
              <w:top w:val="nil"/>
              <w:left w:val="nil"/>
              <w:bottom w:val="nil"/>
              <w:right w:val="nil"/>
            </w:tcBorders>
          </w:tcPr>
          <w:p w14:paraId="03FA40ED" w14:textId="77777777" w:rsidR="00A841B9" w:rsidRPr="007D725B" w:rsidRDefault="00A841B9" w:rsidP="00A841B9">
            <w:pPr>
              <w:rPr>
                <w:rFonts w:cstheme="minorHAnsi"/>
                <w:sz w:val="18"/>
                <w:szCs w:val="16"/>
              </w:rPr>
            </w:pPr>
            <w:r w:rsidRPr="007D725B">
              <w:rPr>
                <w:rFonts w:cstheme="minorHAnsi"/>
                <w:sz w:val="18"/>
                <w:szCs w:val="16"/>
              </w:rPr>
              <w:t xml:space="preserve">   13–19 </w:t>
            </w:r>
          </w:p>
        </w:tc>
        <w:tc>
          <w:tcPr>
            <w:tcW w:w="1470" w:type="dxa"/>
            <w:tcBorders>
              <w:top w:val="nil"/>
              <w:left w:val="nil"/>
              <w:bottom w:val="nil"/>
              <w:right w:val="nil"/>
            </w:tcBorders>
            <w:shd w:val="clear" w:color="auto" w:fill="auto"/>
            <w:vAlign w:val="bottom"/>
          </w:tcPr>
          <w:p w14:paraId="32997494" w14:textId="7B46562C" w:rsidR="00A841B9" w:rsidRPr="007D725B" w:rsidRDefault="00A841B9" w:rsidP="00A841B9">
            <w:pPr>
              <w:jc w:val="right"/>
              <w:rPr>
                <w:rFonts w:cstheme="minorHAnsi"/>
                <w:sz w:val="18"/>
                <w:szCs w:val="16"/>
              </w:rPr>
            </w:pPr>
            <w:r>
              <w:rPr>
                <w:rFonts w:ascii="Calibri" w:hAnsi="Calibri" w:cs="Calibri"/>
                <w:color w:val="000000"/>
                <w:sz w:val="18"/>
                <w:szCs w:val="18"/>
              </w:rPr>
              <w:t>3</w:t>
            </w:r>
          </w:p>
        </w:tc>
        <w:tc>
          <w:tcPr>
            <w:tcW w:w="1470" w:type="dxa"/>
            <w:tcBorders>
              <w:top w:val="nil"/>
              <w:left w:val="nil"/>
              <w:bottom w:val="nil"/>
              <w:right w:val="nil"/>
            </w:tcBorders>
            <w:shd w:val="clear" w:color="auto" w:fill="auto"/>
            <w:vAlign w:val="bottom"/>
          </w:tcPr>
          <w:p w14:paraId="441A193F" w14:textId="38F5DE27" w:rsidR="00A841B9" w:rsidRPr="007D725B" w:rsidRDefault="00A841B9" w:rsidP="00A841B9">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38476AAB" w14:textId="188B2703" w:rsidR="00A841B9" w:rsidRPr="007D725B" w:rsidRDefault="00A841B9" w:rsidP="00A841B9">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tcPr>
          <w:p w14:paraId="26D3E15D" w14:textId="1BB79048" w:rsidR="00A841B9" w:rsidRPr="007D725B" w:rsidRDefault="00A841B9" w:rsidP="00A841B9">
            <w:pPr>
              <w:jc w:val="right"/>
              <w:rPr>
                <w:rFonts w:cstheme="minorHAnsi"/>
                <w:sz w:val="18"/>
                <w:szCs w:val="16"/>
              </w:rPr>
            </w:pPr>
            <w:r w:rsidRPr="003C1CCF">
              <w:rPr>
                <w:rFonts w:ascii="Calibri" w:hAnsi="Calibri" w:cs="Calibri"/>
                <w:color w:val="000000"/>
                <w:sz w:val="18"/>
                <w:szCs w:val="18"/>
              </w:rPr>
              <w:t>&lt;1%</w:t>
            </w:r>
          </w:p>
        </w:tc>
        <w:tc>
          <w:tcPr>
            <w:tcW w:w="1470" w:type="dxa"/>
            <w:tcBorders>
              <w:top w:val="nil"/>
              <w:left w:val="nil"/>
              <w:bottom w:val="nil"/>
              <w:right w:val="nil"/>
            </w:tcBorders>
            <w:shd w:val="clear" w:color="auto" w:fill="auto"/>
            <w:vAlign w:val="bottom"/>
          </w:tcPr>
          <w:p w14:paraId="29796BF4" w14:textId="79AC00DF" w:rsidR="00A841B9" w:rsidRPr="007D725B" w:rsidRDefault="00A841B9" w:rsidP="00A841B9">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22F27D7" w14:textId="5F311925" w:rsidR="00A841B9" w:rsidRPr="007D725B" w:rsidRDefault="00A841B9" w:rsidP="00A841B9">
            <w:pPr>
              <w:jc w:val="right"/>
              <w:rPr>
                <w:rFonts w:cstheme="minorHAnsi"/>
                <w:sz w:val="18"/>
                <w:szCs w:val="16"/>
              </w:rPr>
            </w:pPr>
            <w:r>
              <w:rPr>
                <w:rFonts w:ascii="Calibri" w:hAnsi="Calibri" w:cs="Calibri"/>
                <w:color w:val="000000"/>
                <w:sz w:val="18"/>
                <w:szCs w:val="18"/>
              </w:rPr>
              <w:t>0%</w:t>
            </w:r>
          </w:p>
        </w:tc>
      </w:tr>
      <w:tr w:rsidR="00F70DC5" w:rsidRPr="008B63A6" w14:paraId="54DC7F96" w14:textId="77777777" w:rsidTr="00352A51">
        <w:tc>
          <w:tcPr>
            <w:tcW w:w="1980" w:type="dxa"/>
            <w:tcBorders>
              <w:top w:val="nil"/>
              <w:left w:val="nil"/>
              <w:bottom w:val="nil"/>
              <w:right w:val="nil"/>
            </w:tcBorders>
          </w:tcPr>
          <w:p w14:paraId="767A548A" w14:textId="77777777" w:rsidR="00F70DC5" w:rsidRPr="007D725B" w:rsidRDefault="00F70DC5" w:rsidP="00F70DC5">
            <w:pPr>
              <w:rPr>
                <w:rFonts w:cstheme="minorHAnsi"/>
                <w:sz w:val="18"/>
                <w:szCs w:val="16"/>
              </w:rPr>
            </w:pPr>
            <w:r w:rsidRPr="007D725B">
              <w:rPr>
                <w:rFonts w:cstheme="minorHAnsi"/>
                <w:sz w:val="18"/>
                <w:szCs w:val="16"/>
              </w:rPr>
              <w:t xml:space="preserve">   20–29</w:t>
            </w:r>
          </w:p>
        </w:tc>
        <w:tc>
          <w:tcPr>
            <w:tcW w:w="1470" w:type="dxa"/>
            <w:tcBorders>
              <w:top w:val="nil"/>
              <w:left w:val="nil"/>
              <w:bottom w:val="nil"/>
              <w:right w:val="nil"/>
            </w:tcBorders>
            <w:shd w:val="clear" w:color="auto" w:fill="auto"/>
            <w:vAlign w:val="bottom"/>
          </w:tcPr>
          <w:p w14:paraId="4E0A17F6" w14:textId="5218F30F" w:rsidR="00F70DC5" w:rsidRPr="007D725B" w:rsidRDefault="00F70DC5" w:rsidP="00F70DC5">
            <w:pPr>
              <w:jc w:val="right"/>
              <w:rPr>
                <w:rFonts w:cstheme="minorHAnsi"/>
                <w:sz w:val="18"/>
                <w:szCs w:val="16"/>
              </w:rPr>
            </w:pPr>
            <w:r>
              <w:rPr>
                <w:rFonts w:ascii="Calibri" w:hAnsi="Calibri" w:cs="Calibri"/>
                <w:color w:val="000000"/>
                <w:sz w:val="18"/>
                <w:szCs w:val="18"/>
              </w:rPr>
              <w:t>102</w:t>
            </w:r>
          </w:p>
        </w:tc>
        <w:tc>
          <w:tcPr>
            <w:tcW w:w="1470" w:type="dxa"/>
            <w:tcBorders>
              <w:top w:val="nil"/>
              <w:left w:val="nil"/>
              <w:bottom w:val="nil"/>
              <w:right w:val="nil"/>
            </w:tcBorders>
            <w:shd w:val="clear" w:color="auto" w:fill="auto"/>
            <w:vAlign w:val="bottom"/>
          </w:tcPr>
          <w:p w14:paraId="74460C82" w14:textId="59DD98D9" w:rsidR="00F70DC5" w:rsidRPr="007D725B" w:rsidRDefault="00F70DC5" w:rsidP="00F70DC5">
            <w:pPr>
              <w:jc w:val="right"/>
              <w:rPr>
                <w:rFonts w:cstheme="minorHAnsi"/>
                <w:sz w:val="18"/>
                <w:szCs w:val="16"/>
              </w:rPr>
            </w:pPr>
            <w:r>
              <w:rPr>
                <w:rFonts w:ascii="Calibri" w:hAnsi="Calibri" w:cs="Calibri"/>
                <w:color w:val="000000"/>
                <w:sz w:val="18"/>
                <w:szCs w:val="18"/>
              </w:rPr>
              <w:t>26%</w:t>
            </w:r>
          </w:p>
        </w:tc>
        <w:tc>
          <w:tcPr>
            <w:tcW w:w="1470" w:type="dxa"/>
            <w:tcBorders>
              <w:top w:val="nil"/>
              <w:left w:val="nil"/>
              <w:bottom w:val="nil"/>
              <w:right w:val="nil"/>
            </w:tcBorders>
            <w:shd w:val="clear" w:color="auto" w:fill="auto"/>
            <w:vAlign w:val="bottom"/>
          </w:tcPr>
          <w:p w14:paraId="3E5AD6C1" w14:textId="49CC737F" w:rsidR="00F70DC5" w:rsidRPr="007D725B" w:rsidRDefault="00F70DC5" w:rsidP="00F70DC5">
            <w:pPr>
              <w:jc w:val="right"/>
              <w:rPr>
                <w:rFonts w:cstheme="minorHAnsi"/>
                <w:sz w:val="18"/>
                <w:szCs w:val="16"/>
              </w:rPr>
            </w:pPr>
            <w:r>
              <w:rPr>
                <w:rFonts w:ascii="Calibri" w:hAnsi="Calibri" w:cs="Calibri"/>
                <w:color w:val="000000"/>
                <w:sz w:val="18"/>
                <w:szCs w:val="18"/>
              </w:rPr>
              <w:t>264</w:t>
            </w:r>
          </w:p>
        </w:tc>
        <w:tc>
          <w:tcPr>
            <w:tcW w:w="1470" w:type="dxa"/>
            <w:tcBorders>
              <w:top w:val="nil"/>
              <w:left w:val="nil"/>
              <w:bottom w:val="nil"/>
              <w:right w:val="nil"/>
            </w:tcBorders>
            <w:shd w:val="clear" w:color="auto" w:fill="auto"/>
            <w:vAlign w:val="bottom"/>
          </w:tcPr>
          <w:p w14:paraId="3DED89F2" w14:textId="61BF834D" w:rsidR="00F70DC5" w:rsidRPr="007D725B" w:rsidRDefault="00F70DC5" w:rsidP="00F70DC5">
            <w:pPr>
              <w:jc w:val="right"/>
              <w:rPr>
                <w:rFonts w:cstheme="minorHAnsi"/>
                <w:sz w:val="18"/>
                <w:szCs w:val="16"/>
              </w:rPr>
            </w:pPr>
            <w:r>
              <w:rPr>
                <w:rFonts w:ascii="Calibri" w:hAnsi="Calibri" w:cs="Calibri"/>
                <w:color w:val="000000"/>
                <w:sz w:val="18"/>
                <w:szCs w:val="18"/>
              </w:rPr>
              <w:t>4%</w:t>
            </w:r>
          </w:p>
        </w:tc>
        <w:tc>
          <w:tcPr>
            <w:tcW w:w="1470" w:type="dxa"/>
            <w:tcBorders>
              <w:top w:val="nil"/>
              <w:left w:val="nil"/>
              <w:bottom w:val="nil"/>
              <w:right w:val="nil"/>
            </w:tcBorders>
            <w:shd w:val="clear" w:color="auto" w:fill="auto"/>
            <w:vAlign w:val="bottom"/>
          </w:tcPr>
          <w:p w14:paraId="5CD1EEF7" w14:textId="71FCCD2A" w:rsidR="00F70DC5" w:rsidRPr="007D725B" w:rsidRDefault="00F70DC5" w:rsidP="00F70DC5">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7CC962B4" w14:textId="5FE5A4FB" w:rsidR="00F70DC5" w:rsidRPr="007D725B" w:rsidRDefault="00F70DC5" w:rsidP="00F70DC5">
            <w:pPr>
              <w:jc w:val="right"/>
              <w:rPr>
                <w:rFonts w:cstheme="minorHAnsi"/>
                <w:sz w:val="18"/>
                <w:szCs w:val="16"/>
              </w:rPr>
            </w:pPr>
            <w:r>
              <w:rPr>
                <w:rFonts w:ascii="Calibri" w:hAnsi="Calibri" w:cs="Calibri"/>
                <w:color w:val="000000"/>
                <w:sz w:val="18"/>
                <w:szCs w:val="18"/>
              </w:rPr>
              <w:t>3%</w:t>
            </w:r>
          </w:p>
        </w:tc>
      </w:tr>
      <w:tr w:rsidR="00F70DC5" w:rsidRPr="008B63A6" w14:paraId="38402B00" w14:textId="77777777" w:rsidTr="00352A51">
        <w:tc>
          <w:tcPr>
            <w:tcW w:w="1980" w:type="dxa"/>
            <w:tcBorders>
              <w:top w:val="nil"/>
              <w:left w:val="nil"/>
              <w:bottom w:val="nil"/>
              <w:right w:val="nil"/>
            </w:tcBorders>
          </w:tcPr>
          <w:p w14:paraId="2A17826C" w14:textId="77777777" w:rsidR="00F70DC5" w:rsidRPr="007D725B" w:rsidRDefault="00F70DC5" w:rsidP="00F70DC5">
            <w:pPr>
              <w:rPr>
                <w:rFonts w:cstheme="minorHAnsi"/>
                <w:sz w:val="18"/>
                <w:szCs w:val="16"/>
              </w:rPr>
            </w:pPr>
            <w:r w:rsidRPr="007D725B">
              <w:rPr>
                <w:rFonts w:cstheme="minorHAnsi"/>
                <w:sz w:val="18"/>
                <w:szCs w:val="16"/>
              </w:rPr>
              <w:t xml:space="preserve">   30–39</w:t>
            </w:r>
          </w:p>
        </w:tc>
        <w:tc>
          <w:tcPr>
            <w:tcW w:w="1470" w:type="dxa"/>
            <w:tcBorders>
              <w:top w:val="nil"/>
              <w:left w:val="nil"/>
              <w:bottom w:val="nil"/>
              <w:right w:val="nil"/>
            </w:tcBorders>
            <w:shd w:val="clear" w:color="auto" w:fill="auto"/>
            <w:vAlign w:val="bottom"/>
          </w:tcPr>
          <w:p w14:paraId="62F33669" w14:textId="2D6B7FF6" w:rsidR="00F70DC5" w:rsidRPr="007D725B" w:rsidRDefault="00F70DC5" w:rsidP="00F70DC5">
            <w:pPr>
              <w:jc w:val="right"/>
              <w:rPr>
                <w:rFonts w:cstheme="minorHAnsi"/>
                <w:sz w:val="18"/>
                <w:szCs w:val="16"/>
              </w:rPr>
            </w:pPr>
            <w:r>
              <w:rPr>
                <w:rFonts w:ascii="Calibri" w:hAnsi="Calibri" w:cs="Calibri"/>
                <w:color w:val="000000"/>
                <w:sz w:val="18"/>
                <w:szCs w:val="18"/>
              </w:rPr>
              <w:t>153</w:t>
            </w:r>
          </w:p>
        </w:tc>
        <w:tc>
          <w:tcPr>
            <w:tcW w:w="1470" w:type="dxa"/>
            <w:tcBorders>
              <w:top w:val="nil"/>
              <w:left w:val="nil"/>
              <w:bottom w:val="nil"/>
              <w:right w:val="nil"/>
            </w:tcBorders>
            <w:shd w:val="clear" w:color="auto" w:fill="auto"/>
            <w:vAlign w:val="bottom"/>
          </w:tcPr>
          <w:p w14:paraId="277B376F" w14:textId="2452969C" w:rsidR="00F70DC5" w:rsidRPr="007D725B" w:rsidRDefault="00F70DC5" w:rsidP="00F70DC5">
            <w:pPr>
              <w:jc w:val="right"/>
              <w:rPr>
                <w:rFonts w:cstheme="minorHAnsi"/>
                <w:sz w:val="18"/>
                <w:szCs w:val="16"/>
              </w:rPr>
            </w:pPr>
            <w:r>
              <w:rPr>
                <w:rFonts w:ascii="Calibri" w:hAnsi="Calibri" w:cs="Calibri"/>
                <w:color w:val="000000"/>
                <w:sz w:val="18"/>
                <w:szCs w:val="18"/>
              </w:rPr>
              <w:t>39%</w:t>
            </w:r>
          </w:p>
        </w:tc>
        <w:tc>
          <w:tcPr>
            <w:tcW w:w="1470" w:type="dxa"/>
            <w:tcBorders>
              <w:top w:val="nil"/>
              <w:left w:val="nil"/>
              <w:bottom w:val="nil"/>
              <w:right w:val="nil"/>
            </w:tcBorders>
            <w:shd w:val="clear" w:color="auto" w:fill="auto"/>
            <w:vAlign w:val="bottom"/>
          </w:tcPr>
          <w:p w14:paraId="3D0A5645" w14:textId="3BF1D400" w:rsidR="00F70DC5" w:rsidRPr="007D725B" w:rsidRDefault="00F70DC5" w:rsidP="00F70DC5">
            <w:pPr>
              <w:jc w:val="right"/>
              <w:rPr>
                <w:rFonts w:cstheme="minorHAnsi"/>
                <w:sz w:val="18"/>
                <w:szCs w:val="16"/>
              </w:rPr>
            </w:pPr>
            <w:r>
              <w:rPr>
                <w:rFonts w:ascii="Calibri" w:hAnsi="Calibri" w:cs="Calibri"/>
                <w:color w:val="000000"/>
                <w:sz w:val="18"/>
                <w:szCs w:val="18"/>
              </w:rPr>
              <w:t>990</w:t>
            </w:r>
          </w:p>
        </w:tc>
        <w:tc>
          <w:tcPr>
            <w:tcW w:w="1470" w:type="dxa"/>
            <w:tcBorders>
              <w:top w:val="nil"/>
              <w:left w:val="nil"/>
              <w:bottom w:val="nil"/>
              <w:right w:val="nil"/>
            </w:tcBorders>
            <w:shd w:val="clear" w:color="auto" w:fill="auto"/>
            <w:vAlign w:val="bottom"/>
          </w:tcPr>
          <w:p w14:paraId="509C70B4" w14:textId="1C717E4A" w:rsidR="00F70DC5" w:rsidRPr="007D725B" w:rsidRDefault="00F70DC5" w:rsidP="00F70DC5">
            <w:pPr>
              <w:jc w:val="right"/>
              <w:rPr>
                <w:rFonts w:cstheme="minorHAnsi"/>
                <w:sz w:val="18"/>
                <w:szCs w:val="16"/>
              </w:rPr>
            </w:pPr>
            <w:r>
              <w:rPr>
                <w:rFonts w:ascii="Calibri" w:hAnsi="Calibri" w:cs="Calibri"/>
                <w:color w:val="000000"/>
                <w:sz w:val="18"/>
                <w:szCs w:val="18"/>
              </w:rPr>
              <w:t>16%</w:t>
            </w:r>
          </w:p>
        </w:tc>
        <w:tc>
          <w:tcPr>
            <w:tcW w:w="1470" w:type="dxa"/>
            <w:tcBorders>
              <w:top w:val="nil"/>
              <w:left w:val="nil"/>
              <w:bottom w:val="nil"/>
              <w:right w:val="nil"/>
            </w:tcBorders>
            <w:shd w:val="clear" w:color="auto" w:fill="auto"/>
            <w:vAlign w:val="bottom"/>
          </w:tcPr>
          <w:p w14:paraId="1C9C88DA" w14:textId="1F04A6C1" w:rsidR="00F70DC5" w:rsidRPr="007D725B" w:rsidRDefault="00F70DC5" w:rsidP="00F70DC5">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shd w:val="clear" w:color="auto" w:fill="auto"/>
            <w:vAlign w:val="bottom"/>
          </w:tcPr>
          <w:p w14:paraId="3C3AD668" w14:textId="4EADF660" w:rsidR="00F70DC5" w:rsidRPr="007D725B" w:rsidRDefault="00F70DC5" w:rsidP="00F70DC5">
            <w:pPr>
              <w:jc w:val="right"/>
              <w:rPr>
                <w:rFonts w:cstheme="minorHAnsi"/>
                <w:sz w:val="18"/>
                <w:szCs w:val="16"/>
              </w:rPr>
            </w:pPr>
            <w:r>
              <w:rPr>
                <w:rFonts w:ascii="Calibri" w:hAnsi="Calibri" w:cs="Calibri"/>
                <w:color w:val="000000"/>
                <w:sz w:val="18"/>
                <w:szCs w:val="18"/>
              </w:rPr>
              <w:t>6%</w:t>
            </w:r>
          </w:p>
        </w:tc>
      </w:tr>
      <w:tr w:rsidR="00F70DC5" w:rsidRPr="008B63A6" w14:paraId="441A09DE" w14:textId="77777777" w:rsidTr="00352A51">
        <w:tc>
          <w:tcPr>
            <w:tcW w:w="1980" w:type="dxa"/>
            <w:tcBorders>
              <w:top w:val="nil"/>
              <w:left w:val="nil"/>
              <w:bottom w:val="nil"/>
              <w:right w:val="nil"/>
            </w:tcBorders>
          </w:tcPr>
          <w:p w14:paraId="10BE62F7" w14:textId="41846829" w:rsidR="00F70DC5" w:rsidRPr="007D725B" w:rsidRDefault="00F70DC5" w:rsidP="00F70DC5">
            <w:pPr>
              <w:rPr>
                <w:rFonts w:cstheme="minorHAnsi"/>
                <w:sz w:val="18"/>
                <w:szCs w:val="16"/>
              </w:rPr>
            </w:pPr>
            <w:r w:rsidRPr="007D725B">
              <w:rPr>
                <w:rFonts w:cstheme="minorHAnsi"/>
                <w:sz w:val="18"/>
                <w:szCs w:val="16"/>
              </w:rPr>
              <w:t xml:space="preserve">   40–49</w:t>
            </w:r>
          </w:p>
        </w:tc>
        <w:tc>
          <w:tcPr>
            <w:tcW w:w="1470" w:type="dxa"/>
            <w:tcBorders>
              <w:top w:val="nil"/>
              <w:left w:val="nil"/>
              <w:bottom w:val="nil"/>
              <w:right w:val="nil"/>
            </w:tcBorders>
            <w:shd w:val="clear" w:color="auto" w:fill="auto"/>
            <w:vAlign w:val="bottom"/>
          </w:tcPr>
          <w:p w14:paraId="72E7478A" w14:textId="3D3A9AE3" w:rsidR="00F70DC5" w:rsidRPr="007D725B" w:rsidRDefault="00F70DC5" w:rsidP="00F70DC5">
            <w:pPr>
              <w:jc w:val="right"/>
              <w:rPr>
                <w:rFonts w:cstheme="minorHAnsi"/>
                <w:sz w:val="18"/>
                <w:szCs w:val="16"/>
              </w:rPr>
            </w:pPr>
            <w:r>
              <w:rPr>
                <w:rFonts w:ascii="Calibri" w:hAnsi="Calibri" w:cs="Calibri"/>
                <w:color w:val="000000"/>
                <w:sz w:val="18"/>
                <w:szCs w:val="18"/>
              </w:rPr>
              <w:t>63</w:t>
            </w:r>
          </w:p>
        </w:tc>
        <w:tc>
          <w:tcPr>
            <w:tcW w:w="1470" w:type="dxa"/>
            <w:tcBorders>
              <w:top w:val="nil"/>
              <w:left w:val="nil"/>
              <w:bottom w:val="nil"/>
              <w:right w:val="nil"/>
            </w:tcBorders>
            <w:shd w:val="clear" w:color="auto" w:fill="auto"/>
            <w:vAlign w:val="bottom"/>
          </w:tcPr>
          <w:p w14:paraId="2DB0609C" w14:textId="2C3B4F59" w:rsidR="00F70DC5" w:rsidRPr="007D725B" w:rsidRDefault="00F70DC5" w:rsidP="00F70DC5">
            <w:pPr>
              <w:jc w:val="right"/>
              <w:rPr>
                <w:rFonts w:cstheme="minorHAnsi"/>
                <w:sz w:val="18"/>
                <w:szCs w:val="16"/>
              </w:rPr>
            </w:pPr>
            <w:r>
              <w:rPr>
                <w:rFonts w:ascii="Calibri" w:hAnsi="Calibri" w:cs="Calibri"/>
                <w:color w:val="000000"/>
                <w:sz w:val="18"/>
                <w:szCs w:val="18"/>
              </w:rPr>
              <w:t>16%</w:t>
            </w:r>
          </w:p>
        </w:tc>
        <w:tc>
          <w:tcPr>
            <w:tcW w:w="1470" w:type="dxa"/>
            <w:tcBorders>
              <w:top w:val="nil"/>
              <w:left w:val="nil"/>
              <w:bottom w:val="nil"/>
              <w:right w:val="nil"/>
            </w:tcBorders>
            <w:shd w:val="clear" w:color="auto" w:fill="auto"/>
            <w:vAlign w:val="bottom"/>
          </w:tcPr>
          <w:p w14:paraId="627714AA" w14:textId="4BB1DF9F" w:rsidR="00F70DC5" w:rsidRPr="007D725B" w:rsidRDefault="00F70DC5" w:rsidP="00F70DC5">
            <w:pPr>
              <w:jc w:val="right"/>
              <w:rPr>
                <w:rFonts w:cstheme="minorHAnsi"/>
                <w:sz w:val="18"/>
                <w:szCs w:val="16"/>
              </w:rPr>
            </w:pPr>
            <w:r>
              <w:rPr>
                <w:rFonts w:ascii="Calibri" w:hAnsi="Calibri" w:cs="Calibri"/>
                <w:color w:val="000000"/>
                <w:sz w:val="18"/>
                <w:szCs w:val="18"/>
              </w:rPr>
              <w:t>1,049</w:t>
            </w:r>
          </w:p>
        </w:tc>
        <w:tc>
          <w:tcPr>
            <w:tcW w:w="1470" w:type="dxa"/>
            <w:tcBorders>
              <w:top w:val="nil"/>
              <w:left w:val="nil"/>
              <w:bottom w:val="nil"/>
              <w:right w:val="nil"/>
            </w:tcBorders>
            <w:shd w:val="clear" w:color="auto" w:fill="auto"/>
            <w:vAlign w:val="bottom"/>
          </w:tcPr>
          <w:p w14:paraId="0D60AF5A" w14:textId="0B334CD4" w:rsidR="00F70DC5" w:rsidRPr="007D725B" w:rsidRDefault="00F70DC5" w:rsidP="00F70DC5">
            <w:pPr>
              <w:jc w:val="right"/>
              <w:rPr>
                <w:rFonts w:cstheme="minorHAnsi"/>
                <w:sz w:val="18"/>
                <w:szCs w:val="16"/>
              </w:rPr>
            </w:pPr>
            <w:r>
              <w:rPr>
                <w:rFonts w:ascii="Calibri" w:hAnsi="Calibri" w:cs="Calibri"/>
                <w:color w:val="000000"/>
                <w:sz w:val="18"/>
                <w:szCs w:val="18"/>
              </w:rPr>
              <w:t>17%</w:t>
            </w:r>
          </w:p>
        </w:tc>
        <w:tc>
          <w:tcPr>
            <w:tcW w:w="1470" w:type="dxa"/>
            <w:tcBorders>
              <w:top w:val="nil"/>
              <w:left w:val="nil"/>
              <w:bottom w:val="nil"/>
              <w:right w:val="nil"/>
            </w:tcBorders>
            <w:shd w:val="clear" w:color="auto" w:fill="auto"/>
            <w:vAlign w:val="bottom"/>
          </w:tcPr>
          <w:p w14:paraId="5133D142" w14:textId="70A86363" w:rsidR="00F70DC5" w:rsidRPr="007D725B" w:rsidRDefault="00F70DC5" w:rsidP="00F70DC5">
            <w:pPr>
              <w:jc w:val="right"/>
              <w:rPr>
                <w:rFonts w:cstheme="minorHAnsi"/>
                <w:sz w:val="18"/>
                <w:szCs w:val="16"/>
              </w:rPr>
            </w:pPr>
            <w:r>
              <w:rPr>
                <w:rFonts w:ascii="Calibri" w:hAnsi="Calibri" w:cs="Calibri"/>
                <w:color w:val="000000"/>
                <w:sz w:val="18"/>
                <w:szCs w:val="18"/>
              </w:rPr>
              <w:t>25</w:t>
            </w:r>
          </w:p>
        </w:tc>
        <w:tc>
          <w:tcPr>
            <w:tcW w:w="1470" w:type="dxa"/>
            <w:tcBorders>
              <w:top w:val="nil"/>
              <w:left w:val="nil"/>
              <w:bottom w:val="nil"/>
              <w:right w:val="nil"/>
            </w:tcBorders>
            <w:shd w:val="clear" w:color="auto" w:fill="auto"/>
            <w:vAlign w:val="bottom"/>
          </w:tcPr>
          <w:p w14:paraId="4BEFA858" w14:textId="36D96C9C" w:rsidR="00F70DC5" w:rsidRPr="007D725B" w:rsidRDefault="00F70DC5" w:rsidP="00F70DC5">
            <w:pPr>
              <w:jc w:val="right"/>
              <w:rPr>
                <w:rFonts w:cstheme="minorHAnsi"/>
                <w:sz w:val="18"/>
                <w:szCs w:val="16"/>
              </w:rPr>
            </w:pPr>
            <w:r>
              <w:rPr>
                <w:rFonts w:ascii="Calibri" w:hAnsi="Calibri" w:cs="Calibri"/>
                <w:color w:val="000000"/>
                <w:sz w:val="18"/>
                <w:szCs w:val="18"/>
              </w:rPr>
              <w:t>10%</w:t>
            </w:r>
          </w:p>
        </w:tc>
      </w:tr>
      <w:tr w:rsidR="00F70DC5" w:rsidRPr="008B63A6" w14:paraId="6EAE4540" w14:textId="77777777" w:rsidTr="00352A51">
        <w:tc>
          <w:tcPr>
            <w:tcW w:w="1980" w:type="dxa"/>
            <w:tcBorders>
              <w:top w:val="nil"/>
              <w:left w:val="nil"/>
              <w:bottom w:val="nil"/>
              <w:right w:val="nil"/>
            </w:tcBorders>
          </w:tcPr>
          <w:p w14:paraId="35F95195" w14:textId="77777777" w:rsidR="00F70DC5" w:rsidRPr="007D725B" w:rsidRDefault="00F70DC5" w:rsidP="00F70DC5">
            <w:pPr>
              <w:rPr>
                <w:rFonts w:cstheme="minorHAnsi"/>
                <w:sz w:val="18"/>
                <w:szCs w:val="16"/>
              </w:rPr>
            </w:pPr>
            <w:r w:rsidRPr="007D725B">
              <w:rPr>
                <w:rFonts w:cstheme="minorHAnsi"/>
                <w:sz w:val="18"/>
                <w:szCs w:val="16"/>
              </w:rPr>
              <w:t xml:space="preserve">   50–59</w:t>
            </w:r>
          </w:p>
        </w:tc>
        <w:tc>
          <w:tcPr>
            <w:tcW w:w="1470" w:type="dxa"/>
            <w:tcBorders>
              <w:top w:val="nil"/>
              <w:left w:val="nil"/>
              <w:bottom w:val="nil"/>
              <w:right w:val="nil"/>
            </w:tcBorders>
            <w:shd w:val="clear" w:color="auto" w:fill="auto"/>
            <w:vAlign w:val="bottom"/>
          </w:tcPr>
          <w:p w14:paraId="38BB82FE" w14:textId="00127FE1" w:rsidR="00F70DC5" w:rsidRPr="007D725B" w:rsidRDefault="00F70DC5" w:rsidP="00F70DC5">
            <w:pPr>
              <w:jc w:val="right"/>
              <w:rPr>
                <w:rFonts w:cstheme="minorHAnsi"/>
                <w:sz w:val="18"/>
                <w:szCs w:val="16"/>
              </w:rPr>
            </w:pPr>
            <w:r>
              <w:rPr>
                <w:rFonts w:ascii="Calibri" w:hAnsi="Calibri" w:cs="Calibri"/>
                <w:color w:val="000000"/>
                <w:sz w:val="18"/>
                <w:szCs w:val="18"/>
              </w:rPr>
              <w:t>43</w:t>
            </w:r>
          </w:p>
        </w:tc>
        <w:tc>
          <w:tcPr>
            <w:tcW w:w="1470" w:type="dxa"/>
            <w:tcBorders>
              <w:top w:val="nil"/>
              <w:left w:val="nil"/>
              <w:bottom w:val="nil"/>
              <w:right w:val="nil"/>
            </w:tcBorders>
            <w:shd w:val="clear" w:color="auto" w:fill="auto"/>
            <w:vAlign w:val="bottom"/>
          </w:tcPr>
          <w:p w14:paraId="0C9D1727" w14:textId="56D77D3F" w:rsidR="00F70DC5" w:rsidRPr="007D725B" w:rsidRDefault="00F70DC5" w:rsidP="00F70DC5">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shd w:val="clear" w:color="auto" w:fill="auto"/>
            <w:vAlign w:val="bottom"/>
          </w:tcPr>
          <w:p w14:paraId="018DF496" w14:textId="4CCB8051" w:rsidR="00F70DC5" w:rsidRPr="007D725B" w:rsidRDefault="00F70DC5" w:rsidP="00F70DC5">
            <w:pPr>
              <w:jc w:val="right"/>
              <w:rPr>
                <w:rFonts w:cstheme="minorHAnsi"/>
                <w:sz w:val="18"/>
                <w:szCs w:val="16"/>
              </w:rPr>
            </w:pPr>
            <w:r>
              <w:rPr>
                <w:rFonts w:ascii="Calibri" w:hAnsi="Calibri" w:cs="Calibri"/>
                <w:color w:val="000000"/>
                <w:sz w:val="18"/>
                <w:szCs w:val="18"/>
              </w:rPr>
              <w:t>1,732</w:t>
            </w:r>
          </w:p>
        </w:tc>
        <w:tc>
          <w:tcPr>
            <w:tcW w:w="1470" w:type="dxa"/>
            <w:tcBorders>
              <w:top w:val="nil"/>
              <w:left w:val="nil"/>
              <w:bottom w:val="nil"/>
              <w:right w:val="nil"/>
            </w:tcBorders>
            <w:shd w:val="clear" w:color="auto" w:fill="auto"/>
            <w:vAlign w:val="bottom"/>
          </w:tcPr>
          <w:p w14:paraId="3DECC18F" w14:textId="32AA03BF" w:rsidR="00F70DC5" w:rsidRPr="007D725B" w:rsidRDefault="00F70DC5" w:rsidP="00F70DC5">
            <w:pPr>
              <w:jc w:val="right"/>
              <w:rPr>
                <w:rFonts w:cstheme="minorHAnsi"/>
                <w:sz w:val="18"/>
                <w:szCs w:val="16"/>
              </w:rPr>
            </w:pPr>
            <w:r>
              <w:rPr>
                <w:rFonts w:ascii="Calibri" w:hAnsi="Calibri" w:cs="Calibri"/>
                <w:color w:val="000000"/>
                <w:sz w:val="18"/>
                <w:szCs w:val="18"/>
              </w:rPr>
              <w:t>27%</w:t>
            </w:r>
          </w:p>
        </w:tc>
        <w:tc>
          <w:tcPr>
            <w:tcW w:w="1470" w:type="dxa"/>
            <w:tcBorders>
              <w:top w:val="nil"/>
              <w:left w:val="nil"/>
              <w:bottom w:val="nil"/>
              <w:right w:val="nil"/>
            </w:tcBorders>
            <w:shd w:val="clear" w:color="auto" w:fill="auto"/>
            <w:vAlign w:val="bottom"/>
          </w:tcPr>
          <w:p w14:paraId="3ECA6517" w14:textId="27CD49E5" w:rsidR="00F70DC5" w:rsidRPr="007D725B" w:rsidRDefault="00F70DC5" w:rsidP="00F70DC5">
            <w:pPr>
              <w:jc w:val="right"/>
              <w:rPr>
                <w:rFonts w:cstheme="minorHAnsi"/>
                <w:sz w:val="18"/>
                <w:szCs w:val="16"/>
              </w:rPr>
            </w:pPr>
            <w:r>
              <w:rPr>
                <w:rFonts w:ascii="Calibri" w:hAnsi="Calibri" w:cs="Calibri"/>
                <w:color w:val="000000"/>
                <w:sz w:val="18"/>
                <w:szCs w:val="18"/>
              </w:rPr>
              <w:t>69</w:t>
            </w:r>
          </w:p>
        </w:tc>
        <w:tc>
          <w:tcPr>
            <w:tcW w:w="1470" w:type="dxa"/>
            <w:tcBorders>
              <w:top w:val="nil"/>
              <w:left w:val="nil"/>
              <w:bottom w:val="nil"/>
              <w:right w:val="nil"/>
            </w:tcBorders>
            <w:shd w:val="clear" w:color="auto" w:fill="auto"/>
            <w:vAlign w:val="bottom"/>
          </w:tcPr>
          <w:p w14:paraId="7594F600" w14:textId="3D254870" w:rsidR="00F70DC5" w:rsidRPr="007D725B" w:rsidRDefault="00F70DC5" w:rsidP="00F70DC5">
            <w:pPr>
              <w:jc w:val="right"/>
              <w:rPr>
                <w:rFonts w:cstheme="minorHAnsi"/>
                <w:sz w:val="18"/>
                <w:szCs w:val="16"/>
              </w:rPr>
            </w:pPr>
            <w:r>
              <w:rPr>
                <w:rFonts w:ascii="Calibri" w:hAnsi="Calibri" w:cs="Calibri"/>
                <w:color w:val="000000"/>
                <w:sz w:val="18"/>
                <w:szCs w:val="18"/>
              </w:rPr>
              <w:t>27%</w:t>
            </w:r>
          </w:p>
        </w:tc>
      </w:tr>
      <w:tr w:rsidR="00F70DC5" w:rsidRPr="008B63A6" w14:paraId="15A11DF3" w14:textId="77777777" w:rsidTr="009410E0">
        <w:tc>
          <w:tcPr>
            <w:tcW w:w="1980" w:type="dxa"/>
            <w:tcBorders>
              <w:top w:val="nil"/>
              <w:left w:val="nil"/>
              <w:bottom w:val="nil"/>
              <w:right w:val="nil"/>
            </w:tcBorders>
          </w:tcPr>
          <w:p w14:paraId="2EA38DC7" w14:textId="77777777" w:rsidR="00F70DC5" w:rsidRPr="007D725B" w:rsidRDefault="00F70DC5" w:rsidP="00F70DC5">
            <w:pPr>
              <w:rPr>
                <w:rFonts w:cstheme="minorHAnsi"/>
                <w:sz w:val="18"/>
                <w:szCs w:val="16"/>
              </w:rPr>
            </w:pPr>
            <w:r w:rsidRPr="007D725B">
              <w:rPr>
                <w:rFonts w:cstheme="minorHAnsi"/>
                <w:sz w:val="18"/>
                <w:szCs w:val="16"/>
              </w:rPr>
              <w:t xml:space="preserve">   60–69</w:t>
            </w:r>
          </w:p>
        </w:tc>
        <w:tc>
          <w:tcPr>
            <w:tcW w:w="1470" w:type="dxa"/>
            <w:tcBorders>
              <w:top w:val="nil"/>
              <w:left w:val="nil"/>
              <w:bottom w:val="nil"/>
              <w:right w:val="nil"/>
            </w:tcBorders>
            <w:shd w:val="clear" w:color="auto" w:fill="auto"/>
            <w:vAlign w:val="bottom"/>
          </w:tcPr>
          <w:p w14:paraId="5382E9ED" w14:textId="1BBD4A73" w:rsidR="00F70DC5" w:rsidRPr="007D725B" w:rsidRDefault="00F70DC5" w:rsidP="00F70DC5">
            <w:pPr>
              <w:jc w:val="right"/>
              <w:rPr>
                <w:rFonts w:cstheme="minorHAnsi"/>
                <w:sz w:val="18"/>
                <w:szCs w:val="16"/>
              </w:rPr>
            </w:pPr>
            <w:r>
              <w:rPr>
                <w:rFonts w:ascii="Calibri" w:hAnsi="Calibri" w:cs="Calibri"/>
                <w:color w:val="000000"/>
                <w:sz w:val="18"/>
                <w:szCs w:val="18"/>
              </w:rPr>
              <w:t>18</w:t>
            </w:r>
          </w:p>
        </w:tc>
        <w:tc>
          <w:tcPr>
            <w:tcW w:w="1470" w:type="dxa"/>
            <w:tcBorders>
              <w:top w:val="nil"/>
              <w:left w:val="nil"/>
              <w:bottom w:val="nil"/>
              <w:right w:val="nil"/>
            </w:tcBorders>
            <w:shd w:val="clear" w:color="auto" w:fill="auto"/>
            <w:vAlign w:val="bottom"/>
          </w:tcPr>
          <w:p w14:paraId="605512BF" w14:textId="263DFEEE" w:rsidR="00F70DC5" w:rsidRPr="007D725B" w:rsidRDefault="00F70DC5" w:rsidP="00F70DC5">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3ABD0792" w14:textId="7A3B37E5" w:rsidR="00F70DC5" w:rsidRPr="007D725B" w:rsidRDefault="00F70DC5" w:rsidP="00F70DC5">
            <w:pPr>
              <w:jc w:val="right"/>
              <w:rPr>
                <w:rFonts w:cstheme="minorHAnsi"/>
                <w:sz w:val="18"/>
                <w:szCs w:val="16"/>
              </w:rPr>
            </w:pPr>
            <w:r>
              <w:rPr>
                <w:rFonts w:ascii="Calibri" w:hAnsi="Calibri" w:cs="Calibri"/>
                <w:color w:val="000000"/>
                <w:sz w:val="18"/>
                <w:szCs w:val="18"/>
              </w:rPr>
              <w:t>1,676</w:t>
            </w:r>
          </w:p>
        </w:tc>
        <w:tc>
          <w:tcPr>
            <w:tcW w:w="1470" w:type="dxa"/>
            <w:tcBorders>
              <w:top w:val="nil"/>
              <w:left w:val="nil"/>
              <w:bottom w:val="nil"/>
              <w:right w:val="nil"/>
            </w:tcBorders>
            <w:shd w:val="clear" w:color="auto" w:fill="auto"/>
            <w:vAlign w:val="bottom"/>
          </w:tcPr>
          <w:p w14:paraId="00D8523F" w14:textId="393DBE18" w:rsidR="00F70DC5" w:rsidRPr="007D725B" w:rsidRDefault="00F70DC5" w:rsidP="00F70DC5">
            <w:pPr>
              <w:jc w:val="right"/>
              <w:rPr>
                <w:rFonts w:cstheme="minorHAnsi"/>
                <w:sz w:val="18"/>
                <w:szCs w:val="16"/>
              </w:rPr>
            </w:pPr>
            <w:r>
              <w:rPr>
                <w:rFonts w:ascii="Calibri" w:hAnsi="Calibri" w:cs="Calibri"/>
                <w:color w:val="000000"/>
                <w:sz w:val="18"/>
                <w:szCs w:val="18"/>
              </w:rPr>
              <w:t>26%</w:t>
            </w:r>
          </w:p>
        </w:tc>
        <w:tc>
          <w:tcPr>
            <w:tcW w:w="1470" w:type="dxa"/>
            <w:tcBorders>
              <w:top w:val="nil"/>
              <w:left w:val="nil"/>
              <w:bottom w:val="nil"/>
              <w:right w:val="nil"/>
            </w:tcBorders>
            <w:shd w:val="clear" w:color="auto" w:fill="auto"/>
            <w:vAlign w:val="bottom"/>
          </w:tcPr>
          <w:p w14:paraId="05D7E513" w14:textId="27A89011" w:rsidR="00F70DC5" w:rsidRPr="007D725B" w:rsidRDefault="00F70DC5" w:rsidP="00F70DC5">
            <w:pPr>
              <w:jc w:val="right"/>
              <w:rPr>
                <w:rFonts w:cstheme="minorHAnsi"/>
                <w:sz w:val="18"/>
                <w:szCs w:val="16"/>
              </w:rPr>
            </w:pPr>
            <w:r>
              <w:rPr>
                <w:rFonts w:ascii="Calibri" w:hAnsi="Calibri" w:cs="Calibri"/>
                <w:color w:val="000000"/>
                <w:sz w:val="18"/>
                <w:szCs w:val="18"/>
              </w:rPr>
              <w:t>97</w:t>
            </w:r>
          </w:p>
        </w:tc>
        <w:tc>
          <w:tcPr>
            <w:tcW w:w="1470" w:type="dxa"/>
            <w:tcBorders>
              <w:top w:val="nil"/>
              <w:left w:val="nil"/>
              <w:bottom w:val="nil"/>
              <w:right w:val="nil"/>
            </w:tcBorders>
            <w:shd w:val="clear" w:color="auto" w:fill="auto"/>
            <w:vAlign w:val="bottom"/>
          </w:tcPr>
          <w:p w14:paraId="467BC77F" w14:textId="3A5F1812" w:rsidR="00F70DC5" w:rsidRPr="007D725B" w:rsidRDefault="00F70DC5" w:rsidP="00F70DC5">
            <w:pPr>
              <w:jc w:val="right"/>
              <w:rPr>
                <w:rFonts w:cstheme="minorHAnsi"/>
                <w:sz w:val="18"/>
                <w:szCs w:val="16"/>
              </w:rPr>
            </w:pPr>
            <w:r>
              <w:rPr>
                <w:rFonts w:ascii="Calibri" w:hAnsi="Calibri" w:cs="Calibri"/>
                <w:color w:val="000000"/>
                <w:sz w:val="18"/>
                <w:szCs w:val="18"/>
              </w:rPr>
              <w:t>38%</w:t>
            </w:r>
          </w:p>
        </w:tc>
      </w:tr>
      <w:tr w:rsidR="00F70DC5" w:rsidRPr="008B63A6" w14:paraId="38721ADD" w14:textId="77777777" w:rsidTr="009410E0">
        <w:tc>
          <w:tcPr>
            <w:tcW w:w="1980" w:type="dxa"/>
            <w:tcBorders>
              <w:top w:val="nil"/>
              <w:left w:val="nil"/>
              <w:bottom w:val="single" w:sz="8" w:space="0" w:color="auto"/>
              <w:right w:val="nil"/>
            </w:tcBorders>
          </w:tcPr>
          <w:p w14:paraId="6106C074" w14:textId="77777777" w:rsidR="00F70DC5" w:rsidRPr="007D725B" w:rsidRDefault="00F70DC5" w:rsidP="00F70DC5">
            <w:pPr>
              <w:rPr>
                <w:rFonts w:cstheme="minorHAnsi"/>
                <w:sz w:val="18"/>
                <w:szCs w:val="16"/>
              </w:rPr>
            </w:pPr>
            <w:r w:rsidRPr="007D725B">
              <w:rPr>
                <w:rFonts w:cstheme="minorHAnsi"/>
                <w:sz w:val="18"/>
                <w:szCs w:val="16"/>
              </w:rPr>
              <w:t xml:space="preserve">   70+</w:t>
            </w:r>
          </w:p>
        </w:tc>
        <w:tc>
          <w:tcPr>
            <w:tcW w:w="1470" w:type="dxa"/>
            <w:tcBorders>
              <w:top w:val="nil"/>
              <w:left w:val="nil"/>
              <w:bottom w:val="single" w:sz="8" w:space="0" w:color="auto"/>
              <w:right w:val="nil"/>
            </w:tcBorders>
            <w:shd w:val="clear" w:color="auto" w:fill="auto"/>
            <w:vAlign w:val="bottom"/>
          </w:tcPr>
          <w:p w14:paraId="5B11FF6D" w14:textId="2FD13013" w:rsidR="00F70DC5" w:rsidRPr="007D725B" w:rsidRDefault="00F70DC5" w:rsidP="00F70DC5">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single" w:sz="8" w:space="0" w:color="auto"/>
              <w:right w:val="nil"/>
            </w:tcBorders>
            <w:shd w:val="clear" w:color="auto" w:fill="auto"/>
            <w:vAlign w:val="bottom"/>
          </w:tcPr>
          <w:p w14:paraId="5C80D7E8" w14:textId="0FB8678B" w:rsidR="00F70DC5" w:rsidRPr="007D725B" w:rsidRDefault="00F70DC5" w:rsidP="00F70DC5">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single" w:sz="8" w:space="0" w:color="auto"/>
              <w:right w:val="nil"/>
            </w:tcBorders>
            <w:shd w:val="clear" w:color="auto" w:fill="auto"/>
            <w:vAlign w:val="bottom"/>
          </w:tcPr>
          <w:p w14:paraId="55E7BAEB" w14:textId="474374DA" w:rsidR="00F70DC5" w:rsidRPr="007D725B" w:rsidRDefault="00F70DC5" w:rsidP="00F70DC5">
            <w:pPr>
              <w:jc w:val="right"/>
              <w:rPr>
                <w:rFonts w:cstheme="minorHAnsi"/>
                <w:sz w:val="18"/>
                <w:szCs w:val="16"/>
              </w:rPr>
            </w:pPr>
            <w:r>
              <w:rPr>
                <w:rFonts w:ascii="Calibri" w:hAnsi="Calibri" w:cs="Calibri"/>
                <w:color w:val="000000"/>
                <w:sz w:val="18"/>
                <w:szCs w:val="18"/>
              </w:rPr>
              <w:t>610</w:t>
            </w:r>
          </w:p>
        </w:tc>
        <w:tc>
          <w:tcPr>
            <w:tcW w:w="1470" w:type="dxa"/>
            <w:tcBorders>
              <w:top w:val="nil"/>
              <w:left w:val="nil"/>
              <w:bottom w:val="single" w:sz="8" w:space="0" w:color="auto"/>
              <w:right w:val="nil"/>
            </w:tcBorders>
            <w:shd w:val="clear" w:color="auto" w:fill="auto"/>
            <w:vAlign w:val="bottom"/>
          </w:tcPr>
          <w:p w14:paraId="35FAA8D5" w14:textId="06EFE6F7" w:rsidR="00F70DC5" w:rsidRPr="007D725B" w:rsidRDefault="00F70DC5" w:rsidP="00F70DC5">
            <w:pPr>
              <w:jc w:val="right"/>
              <w:rPr>
                <w:rFonts w:cstheme="minorHAnsi"/>
                <w:sz w:val="18"/>
                <w:szCs w:val="16"/>
              </w:rPr>
            </w:pPr>
            <w:r>
              <w:rPr>
                <w:rFonts w:ascii="Calibri" w:hAnsi="Calibri" w:cs="Calibri"/>
                <w:color w:val="000000"/>
                <w:sz w:val="18"/>
                <w:szCs w:val="18"/>
              </w:rPr>
              <w:t>10%</w:t>
            </w:r>
          </w:p>
        </w:tc>
        <w:tc>
          <w:tcPr>
            <w:tcW w:w="1470" w:type="dxa"/>
            <w:tcBorders>
              <w:top w:val="nil"/>
              <w:left w:val="nil"/>
              <w:bottom w:val="single" w:sz="8" w:space="0" w:color="auto"/>
              <w:right w:val="nil"/>
            </w:tcBorders>
            <w:shd w:val="clear" w:color="auto" w:fill="auto"/>
            <w:vAlign w:val="bottom"/>
          </w:tcPr>
          <w:p w14:paraId="6C2BB696" w14:textId="0718E3AE" w:rsidR="00F70DC5" w:rsidRPr="007D725B" w:rsidRDefault="00F70DC5" w:rsidP="00F70DC5">
            <w:pPr>
              <w:jc w:val="right"/>
              <w:rPr>
                <w:rFonts w:cstheme="minorHAnsi"/>
                <w:sz w:val="18"/>
                <w:szCs w:val="16"/>
              </w:rPr>
            </w:pPr>
            <w:r>
              <w:rPr>
                <w:rFonts w:ascii="Calibri" w:hAnsi="Calibri" w:cs="Calibri"/>
                <w:color w:val="000000"/>
                <w:sz w:val="18"/>
                <w:szCs w:val="18"/>
              </w:rPr>
              <w:t>41</w:t>
            </w:r>
          </w:p>
        </w:tc>
        <w:tc>
          <w:tcPr>
            <w:tcW w:w="1470" w:type="dxa"/>
            <w:tcBorders>
              <w:top w:val="nil"/>
              <w:left w:val="nil"/>
              <w:bottom w:val="single" w:sz="8" w:space="0" w:color="auto"/>
              <w:right w:val="nil"/>
            </w:tcBorders>
            <w:shd w:val="clear" w:color="auto" w:fill="auto"/>
            <w:vAlign w:val="bottom"/>
          </w:tcPr>
          <w:p w14:paraId="64089612" w14:textId="0AB3A43D" w:rsidR="00F70DC5" w:rsidRPr="007D725B" w:rsidRDefault="00F70DC5" w:rsidP="00F70DC5">
            <w:pPr>
              <w:jc w:val="right"/>
              <w:rPr>
                <w:rFonts w:cstheme="minorHAnsi"/>
                <w:sz w:val="18"/>
                <w:szCs w:val="16"/>
              </w:rPr>
            </w:pPr>
            <w:r>
              <w:rPr>
                <w:rFonts w:ascii="Calibri" w:hAnsi="Calibri" w:cs="Calibri"/>
                <w:color w:val="000000"/>
                <w:sz w:val="18"/>
                <w:szCs w:val="18"/>
              </w:rPr>
              <w:t>16%</w:t>
            </w:r>
          </w:p>
        </w:tc>
      </w:tr>
    </w:tbl>
    <w:p w14:paraId="20F877F0" w14:textId="77777777" w:rsidR="004D392D" w:rsidRPr="007D725B" w:rsidRDefault="004D392D" w:rsidP="004D392D">
      <w:pPr>
        <w:spacing w:after="0" w:line="240" w:lineRule="auto"/>
        <w:rPr>
          <w:b/>
          <w:bCs/>
          <w:sz w:val="18"/>
          <w:szCs w:val="16"/>
        </w:rPr>
      </w:pPr>
      <w:r w:rsidRPr="007D725B">
        <w:rPr>
          <w:b/>
          <w:bCs/>
          <w:sz w:val="18"/>
          <w:szCs w:val="16"/>
        </w:rPr>
        <w:t>Table Notes:</w:t>
      </w:r>
    </w:p>
    <w:p w14:paraId="771DEC2E" w14:textId="77777777" w:rsidR="004D392D" w:rsidRPr="007D725B" w:rsidRDefault="004D392D" w:rsidP="004D392D">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088926F5" w14:textId="691BED6F" w:rsidR="00EE68D7" w:rsidRDefault="00EE68D7" w:rsidP="00EE68D7">
      <w:pPr>
        <w:pStyle w:val="Heading6"/>
        <w:rPr>
          <w:rFonts w:asciiTheme="minorHAnsi" w:hAnsiTheme="minorHAnsi" w:cstheme="minorHAnsi"/>
          <w:b w:val="0"/>
          <w:bCs/>
          <w:sz w:val="18"/>
          <w:szCs w:val="18"/>
        </w:rPr>
      </w:pPr>
      <w:r>
        <w:rPr>
          <w:rFonts w:asciiTheme="minorHAnsi" w:hAnsiTheme="minorHAnsi" w:cstheme="minorHAnsi"/>
          <w:b w:val="0"/>
          <w:sz w:val="18"/>
          <w:szCs w:val="18"/>
        </w:rPr>
        <w:t>*HIV diagnoses in this age group</w:t>
      </w:r>
      <w:r w:rsidRPr="0098371C">
        <w:rPr>
          <w:rFonts w:asciiTheme="minorHAnsi" w:hAnsiTheme="minorHAnsi" w:cstheme="minorHAnsi"/>
          <w:b w:val="0"/>
          <w:sz w:val="18"/>
          <w:szCs w:val="18"/>
        </w:rPr>
        <w:t xml:space="preserve"> could include individuals who were born outside the US but diagnosed in Massachusetts.</w:t>
      </w:r>
      <w:r w:rsidRPr="0098371C">
        <w:rPr>
          <w:rFonts w:asciiTheme="minorHAnsi" w:hAnsiTheme="minorHAnsi" w:cstheme="minorHAnsi"/>
          <w:b w:val="0"/>
          <w:bCs/>
          <w:sz w:val="18"/>
          <w:szCs w:val="18"/>
        </w:rPr>
        <w:t> </w:t>
      </w:r>
    </w:p>
    <w:p w14:paraId="365A632F" w14:textId="5133B4B7"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064F4480"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2A039AD9"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3AD1CA40" w14:textId="1CC92A9F" w:rsidR="00ED6DE1" w:rsidRDefault="00ED6DE1" w:rsidP="00683BBB">
      <w:pPr>
        <w:spacing w:after="0" w:line="240" w:lineRule="auto"/>
      </w:pPr>
      <w:r>
        <w:br w:type="page"/>
      </w:r>
    </w:p>
    <w:p w14:paraId="6C74E243" w14:textId="77777777" w:rsidR="009836CF" w:rsidRDefault="009836CF" w:rsidP="00683BBB">
      <w:pPr>
        <w:spacing w:after="0" w:line="240" w:lineRule="auto"/>
      </w:pPr>
    </w:p>
    <w:tbl>
      <w:tblPr>
        <w:tblStyle w:val="TableGridLight"/>
        <w:tblW w:w="0" w:type="auto"/>
        <w:tblLook w:val="04A0" w:firstRow="1" w:lastRow="0" w:firstColumn="1" w:lastColumn="0" w:noHBand="0" w:noVBand="1"/>
      </w:tblPr>
      <w:tblGrid>
        <w:gridCol w:w="10790"/>
      </w:tblGrid>
      <w:tr w:rsidR="00ED6DE1" w:rsidRPr="001C53E0" w14:paraId="09AC7C66" w14:textId="77777777" w:rsidTr="006126EA">
        <w:trPr>
          <w:trHeight w:val="360"/>
        </w:trPr>
        <w:tc>
          <w:tcPr>
            <w:tcW w:w="10800" w:type="dxa"/>
          </w:tcPr>
          <w:p w14:paraId="685B17CA" w14:textId="7E770BE7" w:rsidR="00ED6DE1" w:rsidRPr="001C53E0" w:rsidRDefault="00ED6DE1" w:rsidP="00683BBB">
            <w:pPr>
              <w:rPr>
                <w:b/>
                <w:color w:val="FFFFFF" w:themeColor="background1"/>
                <w:sz w:val="28"/>
              </w:rPr>
            </w:pPr>
            <w:bookmarkStart w:id="26" w:name="hsr_central"/>
            <w:bookmarkEnd w:id="26"/>
            <w:r>
              <w:rPr>
                <w:b/>
                <w:color w:val="FFFFFF" w:themeColor="background1"/>
                <w:sz w:val="28"/>
              </w:rPr>
              <w:t xml:space="preserve">BY HEALTH SERVICE REGION </w:t>
            </w:r>
            <w:r w:rsidR="00C13FC2">
              <w:rPr>
                <w:b/>
                <w:color w:val="FFFFFF" w:themeColor="background1"/>
                <w:sz w:val="28"/>
              </w:rPr>
              <w:t>(HSR)</w:t>
            </w:r>
            <w:r>
              <w:rPr>
                <w:b/>
                <w:color w:val="FFFFFF" w:themeColor="background1"/>
                <w:sz w:val="28"/>
              </w:rPr>
              <w:t xml:space="preserve"> OF RESIDENCE</w:t>
            </w:r>
            <w:r w:rsidR="003368DC">
              <w:rPr>
                <w:b/>
                <w:color w:val="FFFFFF" w:themeColor="background1"/>
                <w:sz w:val="28"/>
              </w:rPr>
              <w:t>:</w:t>
            </w:r>
            <w:r>
              <w:rPr>
                <w:b/>
                <w:color w:val="FFFFFF" w:themeColor="background1"/>
                <w:sz w:val="28"/>
              </w:rPr>
              <w:t xml:space="preserve"> </w:t>
            </w:r>
            <w:r w:rsidR="00FB55C1">
              <w:rPr>
                <w:b/>
                <w:color w:val="FFFFFF" w:themeColor="background1"/>
                <w:sz w:val="28"/>
              </w:rPr>
              <w:t>CENTRAL</w:t>
            </w:r>
            <w:r>
              <w:rPr>
                <w:b/>
                <w:color w:val="FFFFFF" w:themeColor="background1"/>
                <w:sz w:val="28"/>
              </w:rPr>
              <w:t xml:space="preserve"> HSR</w:t>
            </w:r>
          </w:p>
        </w:tc>
      </w:tr>
    </w:tbl>
    <w:p w14:paraId="715DDB5C" w14:textId="3F91D6B5" w:rsidR="00640132" w:rsidRDefault="00640132">
      <w:r w:rsidRPr="00114ACC">
        <w:rPr>
          <w:b/>
          <w:color w:val="5D7430"/>
        </w:rPr>
        <w:t>TABLE 7.2</w:t>
      </w:r>
      <w:r w:rsidRPr="001C53E0">
        <w:rPr>
          <w:color w:val="4F81BD" w:themeColor="accent1"/>
        </w:rPr>
        <w:t xml:space="preserve"> </w:t>
      </w:r>
      <w:r>
        <w:t xml:space="preserve">HIV infection diagnoses (HIV DX) from </w:t>
      </w:r>
      <w:r w:rsidR="001708CF">
        <w:t>2021–2023</w:t>
      </w:r>
      <w:r>
        <w:t xml:space="preserve">, persons living with HIV infection (PLWH) on </w:t>
      </w:r>
      <w:r w:rsidR="001708CF">
        <w:t>December 31, 2023</w:t>
      </w:r>
      <w:r>
        <w:t xml:space="preserve">, and </w:t>
      </w:r>
      <w:r w:rsidR="0048584D">
        <w:t>all-cause deaths from 2021–2023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Central HSR,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073466E4"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7C01044B"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60E0EFE3" w14:textId="7B1A3057" w:rsidR="009A0381" w:rsidRPr="00ED6683" w:rsidRDefault="00EA3EA1" w:rsidP="009A0381">
            <w:pPr>
              <w:jc w:val="right"/>
              <w:rPr>
                <w:b/>
                <w:sz w:val="18"/>
                <w:szCs w:val="18"/>
              </w:rPr>
            </w:pPr>
            <w:r>
              <w:rPr>
                <w:b/>
                <w:sz w:val="18"/>
                <w:szCs w:val="18"/>
              </w:rPr>
              <w:t>HIV DX (N)</w:t>
            </w:r>
          </w:p>
          <w:p w14:paraId="4E0E9C65" w14:textId="24F794F7"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1414CD62" w14:textId="74495385" w:rsidR="009A0381" w:rsidRPr="00ED6683" w:rsidRDefault="00EA3EA1" w:rsidP="009A0381">
            <w:pPr>
              <w:jc w:val="right"/>
              <w:rPr>
                <w:b/>
                <w:sz w:val="18"/>
                <w:szCs w:val="18"/>
              </w:rPr>
            </w:pPr>
            <w:r>
              <w:rPr>
                <w:b/>
                <w:sz w:val="18"/>
                <w:szCs w:val="18"/>
              </w:rPr>
              <w:t>HIV DX (%)</w:t>
            </w:r>
          </w:p>
          <w:p w14:paraId="21929EF1" w14:textId="1C22C1D2"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5CF4ECDE" w14:textId="741215F2" w:rsidR="009A0381" w:rsidRPr="00ED6683" w:rsidRDefault="00EA3EA1" w:rsidP="009A0381">
            <w:pPr>
              <w:jc w:val="right"/>
              <w:rPr>
                <w:b/>
                <w:sz w:val="18"/>
                <w:szCs w:val="18"/>
              </w:rPr>
            </w:pPr>
            <w:r>
              <w:rPr>
                <w:b/>
                <w:sz w:val="18"/>
                <w:szCs w:val="18"/>
              </w:rPr>
              <w:t>PLWH (N)</w:t>
            </w:r>
          </w:p>
          <w:p w14:paraId="10E84BA3" w14:textId="2DE0ABE5"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426475D0" w14:textId="525C9C68" w:rsidR="009A0381" w:rsidRPr="00ED6683" w:rsidRDefault="00EA3EA1" w:rsidP="009A0381">
            <w:pPr>
              <w:jc w:val="right"/>
              <w:rPr>
                <w:b/>
                <w:sz w:val="18"/>
                <w:szCs w:val="18"/>
              </w:rPr>
            </w:pPr>
            <w:r>
              <w:rPr>
                <w:b/>
                <w:sz w:val="18"/>
                <w:szCs w:val="18"/>
              </w:rPr>
              <w:t>PLWH (%)</w:t>
            </w:r>
          </w:p>
          <w:p w14:paraId="3AAA55A7" w14:textId="7007B6D0"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0DE72CB0" w14:textId="26DF51A2" w:rsidR="009A0381" w:rsidRPr="00ED6683" w:rsidRDefault="00EA3EA1" w:rsidP="009A0381">
            <w:pPr>
              <w:jc w:val="right"/>
              <w:rPr>
                <w:b/>
                <w:sz w:val="18"/>
                <w:szCs w:val="18"/>
              </w:rPr>
            </w:pPr>
            <w:r>
              <w:rPr>
                <w:b/>
                <w:sz w:val="18"/>
                <w:szCs w:val="18"/>
              </w:rPr>
              <w:t xml:space="preserve"> Deaths (N)</w:t>
            </w:r>
          </w:p>
          <w:p w14:paraId="33A4AC4E" w14:textId="47869710"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14B611D5" w14:textId="3C136993" w:rsidR="009A0381" w:rsidRPr="00ED6683" w:rsidRDefault="00EA3EA1" w:rsidP="009A0381">
            <w:pPr>
              <w:jc w:val="right"/>
              <w:rPr>
                <w:b/>
                <w:sz w:val="18"/>
                <w:szCs w:val="18"/>
              </w:rPr>
            </w:pPr>
            <w:r>
              <w:rPr>
                <w:b/>
                <w:sz w:val="18"/>
                <w:szCs w:val="18"/>
              </w:rPr>
              <w:t>Deaths (%)</w:t>
            </w:r>
          </w:p>
          <w:p w14:paraId="4F72EE7F" w14:textId="64FA2A44" w:rsidR="009A0381" w:rsidRPr="007D725B" w:rsidRDefault="001708CF" w:rsidP="009A0381">
            <w:pPr>
              <w:jc w:val="right"/>
              <w:rPr>
                <w:sz w:val="18"/>
                <w:szCs w:val="16"/>
              </w:rPr>
            </w:pPr>
            <w:r>
              <w:rPr>
                <w:b/>
                <w:sz w:val="18"/>
                <w:szCs w:val="18"/>
              </w:rPr>
              <w:t>2021–2023</w:t>
            </w:r>
          </w:p>
        </w:tc>
      </w:tr>
      <w:tr w:rsidR="0038290E" w:rsidRPr="00D5288A" w14:paraId="64F33144" w14:textId="77777777" w:rsidTr="00B21C17">
        <w:tc>
          <w:tcPr>
            <w:tcW w:w="1890" w:type="dxa"/>
            <w:tcBorders>
              <w:top w:val="single" w:sz="8" w:space="0" w:color="auto"/>
              <w:left w:val="nil"/>
              <w:bottom w:val="nil"/>
              <w:right w:val="nil"/>
            </w:tcBorders>
          </w:tcPr>
          <w:p w14:paraId="005BE9C3" w14:textId="3F20C205" w:rsidR="0038290E" w:rsidRPr="007D725B" w:rsidRDefault="0038290E" w:rsidP="0038290E">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61238267" w14:textId="6E6115FA" w:rsidR="0038290E" w:rsidRPr="008752B4" w:rsidRDefault="0038290E" w:rsidP="0038290E">
            <w:pPr>
              <w:jc w:val="right"/>
              <w:rPr>
                <w:rFonts w:cstheme="minorHAnsi"/>
                <w:b/>
                <w:bCs/>
                <w:sz w:val="18"/>
                <w:szCs w:val="16"/>
              </w:rPr>
            </w:pPr>
            <w:r>
              <w:rPr>
                <w:rFonts w:ascii="Calibri" w:hAnsi="Calibri" w:cs="Calibri"/>
                <w:b/>
                <w:bCs/>
                <w:color w:val="000000"/>
                <w:sz w:val="18"/>
                <w:szCs w:val="18"/>
              </w:rPr>
              <w:t>140</w:t>
            </w:r>
          </w:p>
        </w:tc>
        <w:tc>
          <w:tcPr>
            <w:tcW w:w="1485" w:type="dxa"/>
            <w:tcBorders>
              <w:top w:val="single" w:sz="8" w:space="0" w:color="auto"/>
              <w:left w:val="nil"/>
              <w:bottom w:val="nil"/>
              <w:right w:val="nil"/>
            </w:tcBorders>
            <w:shd w:val="clear" w:color="auto" w:fill="auto"/>
            <w:vAlign w:val="bottom"/>
          </w:tcPr>
          <w:p w14:paraId="2A4E9BD6" w14:textId="1D94FACE" w:rsidR="0038290E" w:rsidRPr="008752B4" w:rsidRDefault="0038290E" w:rsidP="0038290E">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24BD309E" w14:textId="7766625C" w:rsidR="0038290E" w:rsidRPr="008752B4" w:rsidRDefault="0038290E" w:rsidP="0038290E">
            <w:pPr>
              <w:jc w:val="right"/>
              <w:rPr>
                <w:rFonts w:cstheme="minorHAnsi"/>
                <w:b/>
                <w:bCs/>
                <w:sz w:val="18"/>
                <w:szCs w:val="16"/>
              </w:rPr>
            </w:pPr>
            <w:r>
              <w:rPr>
                <w:rFonts w:ascii="Calibri" w:hAnsi="Calibri" w:cs="Calibri"/>
                <w:b/>
                <w:bCs/>
                <w:color w:val="000000"/>
                <w:sz w:val="18"/>
                <w:szCs w:val="18"/>
              </w:rPr>
              <w:t>2,545</w:t>
            </w:r>
          </w:p>
        </w:tc>
        <w:tc>
          <w:tcPr>
            <w:tcW w:w="1485" w:type="dxa"/>
            <w:tcBorders>
              <w:top w:val="single" w:sz="8" w:space="0" w:color="auto"/>
              <w:left w:val="nil"/>
              <w:bottom w:val="nil"/>
              <w:right w:val="nil"/>
            </w:tcBorders>
            <w:shd w:val="clear" w:color="auto" w:fill="auto"/>
            <w:vAlign w:val="bottom"/>
          </w:tcPr>
          <w:p w14:paraId="08FEE901" w14:textId="2DD86619" w:rsidR="0038290E" w:rsidRPr="008752B4" w:rsidRDefault="0038290E" w:rsidP="0038290E">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363D8968" w14:textId="61D19E87" w:rsidR="0038290E" w:rsidRPr="008752B4" w:rsidRDefault="0038290E" w:rsidP="0038290E">
            <w:pPr>
              <w:jc w:val="right"/>
              <w:rPr>
                <w:rFonts w:cstheme="minorHAnsi"/>
                <w:b/>
                <w:bCs/>
                <w:sz w:val="18"/>
                <w:szCs w:val="16"/>
              </w:rPr>
            </w:pPr>
            <w:r>
              <w:rPr>
                <w:rFonts w:ascii="Calibri" w:hAnsi="Calibri" w:cs="Calibri"/>
                <w:b/>
                <w:bCs/>
                <w:color w:val="000000"/>
                <w:sz w:val="18"/>
                <w:szCs w:val="18"/>
              </w:rPr>
              <w:t>132</w:t>
            </w:r>
          </w:p>
        </w:tc>
        <w:tc>
          <w:tcPr>
            <w:tcW w:w="1485" w:type="dxa"/>
            <w:tcBorders>
              <w:top w:val="single" w:sz="8" w:space="0" w:color="auto"/>
              <w:left w:val="nil"/>
              <w:bottom w:val="nil"/>
              <w:right w:val="nil"/>
            </w:tcBorders>
            <w:shd w:val="clear" w:color="auto" w:fill="auto"/>
            <w:vAlign w:val="bottom"/>
          </w:tcPr>
          <w:p w14:paraId="71CD1D8A" w14:textId="41BB8BE4" w:rsidR="0038290E" w:rsidRPr="008752B4" w:rsidRDefault="0038290E" w:rsidP="0038290E">
            <w:pPr>
              <w:jc w:val="right"/>
              <w:rPr>
                <w:rFonts w:cstheme="minorHAnsi"/>
                <w:b/>
                <w:bCs/>
                <w:sz w:val="18"/>
                <w:szCs w:val="16"/>
              </w:rPr>
            </w:pPr>
            <w:r>
              <w:rPr>
                <w:rFonts w:ascii="Calibri" w:hAnsi="Calibri" w:cs="Calibri"/>
                <w:b/>
                <w:bCs/>
                <w:color w:val="000000"/>
                <w:sz w:val="18"/>
                <w:szCs w:val="18"/>
              </w:rPr>
              <w:t>100%</w:t>
            </w:r>
          </w:p>
        </w:tc>
      </w:tr>
      <w:tr w:rsidR="0038290E" w:rsidRPr="008B63A6" w14:paraId="17982FA0" w14:textId="77777777" w:rsidTr="00D471A9">
        <w:tc>
          <w:tcPr>
            <w:tcW w:w="1890" w:type="dxa"/>
            <w:tcBorders>
              <w:top w:val="nil"/>
              <w:left w:val="nil"/>
              <w:bottom w:val="nil"/>
              <w:right w:val="nil"/>
            </w:tcBorders>
          </w:tcPr>
          <w:p w14:paraId="60B5DA8A" w14:textId="246E0903" w:rsidR="0038290E" w:rsidRPr="007D725B" w:rsidRDefault="0038290E" w:rsidP="0038290E">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3B8DBBFF" w14:textId="12A5E145" w:rsidR="0038290E" w:rsidRPr="007D725B" w:rsidRDefault="0038290E" w:rsidP="0038290E">
            <w:pPr>
              <w:jc w:val="right"/>
              <w:rPr>
                <w:rFonts w:cstheme="minorHAnsi"/>
                <w:sz w:val="18"/>
                <w:szCs w:val="16"/>
              </w:rPr>
            </w:pPr>
          </w:p>
        </w:tc>
        <w:tc>
          <w:tcPr>
            <w:tcW w:w="1485" w:type="dxa"/>
            <w:tcBorders>
              <w:top w:val="nil"/>
              <w:left w:val="nil"/>
              <w:bottom w:val="nil"/>
              <w:right w:val="nil"/>
            </w:tcBorders>
            <w:shd w:val="clear" w:color="auto" w:fill="auto"/>
            <w:vAlign w:val="bottom"/>
          </w:tcPr>
          <w:p w14:paraId="4771F3A3" w14:textId="459F7DB2" w:rsidR="0038290E" w:rsidRPr="007D725B" w:rsidRDefault="0038290E" w:rsidP="0038290E">
            <w:pPr>
              <w:jc w:val="right"/>
              <w:rPr>
                <w:rFonts w:cstheme="minorHAnsi"/>
                <w:sz w:val="18"/>
                <w:szCs w:val="16"/>
              </w:rPr>
            </w:pPr>
          </w:p>
        </w:tc>
        <w:tc>
          <w:tcPr>
            <w:tcW w:w="1485" w:type="dxa"/>
            <w:tcBorders>
              <w:top w:val="nil"/>
              <w:left w:val="nil"/>
              <w:bottom w:val="nil"/>
              <w:right w:val="nil"/>
            </w:tcBorders>
            <w:shd w:val="clear" w:color="auto" w:fill="auto"/>
            <w:vAlign w:val="bottom"/>
          </w:tcPr>
          <w:p w14:paraId="799C916C" w14:textId="3A00A3FA" w:rsidR="0038290E" w:rsidRPr="007D725B" w:rsidRDefault="0038290E" w:rsidP="0038290E">
            <w:pPr>
              <w:jc w:val="right"/>
              <w:rPr>
                <w:rFonts w:cstheme="minorHAnsi"/>
                <w:sz w:val="18"/>
                <w:szCs w:val="16"/>
              </w:rPr>
            </w:pPr>
          </w:p>
        </w:tc>
        <w:tc>
          <w:tcPr>
            <w:tcW w:w="1485" w:type="dxa"/>
            <w:tcBorders>
              <w:top w:val="nil"/>
              <w:left w:val="nil"/>
              <w:bottom w:val="nil"/>
              <w:right w:val="nil"/>
            </w:tcBorders>
            <w:shd w:val="clear" w:color="auto" w:fill="auto"/>
            <w:vAlign w:val="bottom"/>
          </w:tcPr>
          <w:p w14:paraId="0683DAF1" w14:textId="4AA51417" w:rsidR="0038290E" w:rsidRPr="007D725B" w:rsidRDefault="0038290E" w:rsidP="0038290E">
            <w:pPr>
              <w:jc w:val="right"/>
              <w:rPr>
                <w:rFonts w:cstheme="minorHAnsi"/>
                <w:sz w:val="18"/>
                <w:szCs w:val="16"/>
              </w:rPr>
            </w:pPr>
          </w:p>
        </w:tc>
        <w:tc>
          <w:tcPr>
            <w:tcW w:w="1485" w:type="dxa"/>
            <w:tcBorders>
              <w:top w:val="nil"/>
              <w:left w:val="nil"/>
              <w:bottom w:val="nil"/>
              <w:right w:val="nil"/>
            </w:tcBorders>
            <w:shd w:val="clear" w:color="auto" w:fill="auto"/>
            <w:vAlign w:val="bottom"/>
          </w:tcPr>
          <w:p w14:paraId="0B730906" w14:textId="25550B73" w:rsidR="0038290E" w:rsidRPr="007D725B" w:rsidRDefault="0038290E" w:rsidP="0038290E">
            <w:pPr>
              <w:jc w:val="right"/>
              <w:rPr>
                <w:rFonts w:cstheme="minorHAnsi"/>
                <w:sz w:val="18"/>
                <w:szCs w:val="16"/>
              </w:rPr>
            </w:pPr>
          </w:p>
        </w:tc>
        <w:tc>
          <w:tcPr>
            <w:tcW w:w="1485" w:type="dxa"/>
            <w:tcBorders>
              <w:top w:val="nil"/>
              <w:left w:val="nil"/>
              <w:bottom w:val="nil"/>
              <w:right w:val="nil"/>
            </w:tcBorders>
            <w:shd w:val="clear" w:color="auto" w:fill="auto"/>
            <w:vAlign w:val="bottom"/>
          </w:tcPr>
          <w:p w14:paraId="572DEADE" w14:textId="5ABD2583" w:rsidR="0038290E" w:rsidRPr="007D725B" w:rsidRDefault="0038290E" w:rsidP="0038290E">
            <w:pPr>
              <w:jc w:val="right"/>
              <w:rPr>
                <w:rFonts w:cstheme="minorHAnsi"/>
                <w:sz w:val="18"/>
                <w:szCs w:val="16"/>
              </w:rPr>
            </w:pPr>
          </w:p>
        </w:tc>
      </w:tr>
      <w:tr w:rsidR="0038290E" w:rsidRPr="008B63A6" w14:paraId="47E2FE33" w14:textId="77777777" w:rsidTr="00B21C17">
        <w:tc>
          <w:tcPr>
            <w:tcW w:w="1890" w:type="dxa"/>
            <w:tcBorders>
              <w:top w:val="nil"/>
              <w:left w:val="nil"/>
              <w:bottom w:val="nil"/>
              <w:right w:val="nil"/>
            </w:tcBorders>
          </w:tcPr>
          <w:p w14:paraId="4467D2F5" w14:textId="4BA8B376" w:rsidR="0038290E" w:rsidRPr="007D725B" w:rsidRDefault="0038290E" w:rsidP="0038290E">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5E14E5EE" w14:textId="52F2846A" w:rsidR="0038290E" w:rsidRPr="007D725B" w:rsidRDefault="0038290E" w:rsidP="0038290E">
            <w:pPr>
              <w:jc w:val="right"/>
              <w:rPr>
                <w:rFonts w:cstheme="minorHAnsi"/>
                <w:sz w:val="18"/>
                <w:szCs w:val="16"/>
              </w:rPr>
            </w:pPr>
            <w:r>
              <w:rPr>
                <w:rFonts w:ascii="Calibri" w:hAnsi="Calibri" w:cs="Calibri"/>
                <w:color w:val="000000"/>
                <w:sz w:val="18"/>
                <w:szCs w:val="18"/>
              </w:rPr>
              <w:t>95</w:t>
            </w:r>
          </w:p>
        </w:tc>
        <w:tc>
          <w:tcPr>
            <w:tcW w:w="1485" w:type="dxa"/>
            <w:tcBorders>
              <w:top w:val="nil"/>
              <w:left w:val="nil"/>
              <w:bottom w:val="nil"/>
              <w:right w:val="nil"/>
            </w:tcBorders>
            <w:shd w:val="clear" w:color="auto" w:fill="auto"/>
            <w:vAlign w:val="bottom"/>
          </w:tcPr>
          <w:p w14:paraId="62C5CF00" w14:textId="3CCEC780" w:rsidR="0038290E" w:rsidRPr="007D725B" w:rsidRDefault="0038290E" w:rsidP="0038290E">
            <w:pPr>
              <w:jc w:val="right"/>
              <w:rPr>
                <w:rFonts w:cstheme="minorHAnsi"/>
                <w:sz w:val="18"/>
                <w:szCs w:val="16"/>
              </w:rPr>
            </w:pPr>
            <w:r>
              <w:rPr>
                <w:rFonts w:ascii="Calibri" w:hAnsi="Calibri" w:cs="Calibri"/>
                <w:color w:val="000000"/>
                <w:sz w:val="18"/>
                <w:szCs w:val="18"/>
              </w:rPr>
              <w:t>68%</w:t>
            </w:r>
          </w:p>
        </w:tc>
        <w:tc>
          <w:tcPr>
            <w:tcW w:w="1485" w:type="dxa"/>
            <w:tcBorders>
              <w:top w:val="nil"/>
              <w:left w:val="nil"/>
              <w:bottom w:val="nil"/>
              <w:right w:val="nil"/>
            </w:tcBorders>
            <w:shd w:val="clear" w:color="auto" w:fill="auto"/>
            <w:vAlign w:val="bottom"/>
          </w:tcPr>
          <w:p w14:paraId="59A31049" w14:textId="63C8500A" w:rsidR="0038290E" w:rsidRPr="007D725B" w:rsidRDefault="0038290E" w:rsidP="0038290E">
            <w:pPr>
              <w:jc w:val="right"/>
              <w:rPr>
                <w:rFonts w:cstheme="minorHAnsi"/>
                <w:sz w:val="18"/>
                <w:szCs w:val="16"/>
              </w:rPr>
            </w:pPr>
            <w:r>
              <w:rPr>
                <w:rFonts w:ascii="Calibri" w:hAnsi="Calibri" w:cs="Calibri"/>
                <w:color w:val="000000"/>
                <w:sz w:val="18"/>
                <w:szCs w:val="18"/>
              </w:rPr>
              <w:t>1,679</w:t>
            </w:r>
          </w:p>
        </w:tc>
        <w:tc>
          <w:tcPr>
            <w:tcW w:w="1485" w:type="dxa"/>
            <w:tcBorders>
              <w:top w:val="nil"/>
              <w:left w:val="nil"/>
              <w:bottom w:val="nil"/>
              <w:right w:val="nil"/>
            </w:tcBorders>
            <w:shd w:val="clear" w:color="auto" w:fill="auto"/>
            <w:vAlign w:val="bottom"/>
          </w:tcPr>
          <w:p w14:paraId="5FB49FD4" w14:textId="16B387F8" w:rsidR="0038290E" w:rsidRPr="007D725B" w:rsidRDefault="0038290E" w:rsidP="0038290E">
            <w:pPr>
              <w:jc w:val="right"/>
              <w:rPr>
                <w:rFonts w:cstheme="minorHAnsi"/>
                <w:sz w:val="18"/>
                <w:szCs w:val="16"/>
              </w:rPr>
            </w:pPr>
            <w:r>
              <w:rPr>
                <w:rFonts w:ascii="Calibri" w:hAnsi="Calibri" w:cs="Calibri"/>
                <w:color w:val="000000"/>
                <w:sz w:val="18"/>
                <w:szCs w:val="18"/>
              </w:rPr>
              <w:t>66%</w:t>
            </w:r>
          </w:p>
        </w:tc>
        <w:tc>
          <w:tcPr>
            <w:tcW w:w="1485" w:type="dxa"/>
            <w:tcBorders>
              <w:top w:val="nil"/>
              <w:left w:val="nil"/>
              <w:bottom w:val="nil"/>
              <w:right w:val="nil"/>
            </w:tcBorders>
            <w:shd w:val="clear" w:color="auto" w:fill="auto"/>
            <w:vAlign w:val="bottom"/>
          </w:tcPr>
          <w:p w14:paraId="2F6463A7" w14:textId="007403FF" w:rsidR="0038290E" w:rsidRPr="007D725B" w:rsidRDefault="0038290E" w:rsidP="0038290E">
            <w:pPr>
              <w:jc w:val="right"/>
              <w:rPr>
                <w:rFonts w:cstheme="minorHAnsi"/>
                <w:sz w:val="18"/>
                <w:szCs w:val="16"/>
              </w:rPr>
            </w:pPr>
            <w:r>
              <w:rPr>
                <w:rFonts w:ascii="Calibri" w:hAnsi="Calibri" w:cs="Calibri"/>
                <w:color w:val="000000"/>
                <w:sz w:val="18"/>
                <w:szCs w:val="18"/>
              </w:rPr>
              <w:t>91</w:t>
            </w:r>
          </w:p>
        </w:tc>
        <w:tc>
          <w:tcPr>
            <w:tcW w:w="1485" w:type="dxa"/>
            <w:tcBorders>
              <w:top w:val="nil"/>
              <w:left w:val="nil"/>
              <w:bottom w:val="nil"/>
              <w:right w:val="nil"/>
            </w:tcBorders>
            <w:shd w:val="clear" w:color="auto" w:fill="auto"/>
            <w:vAlign w:val="bottom"/>
          </w:tcPr>
          <w:p w14:paraId="394FDD21" w14:textId="7DCA0B60" w:rsidR="0038290E" w:rsidRPr="007D725B" w:rsidRDefault="0038290E" w:rsidP="0038290E">
            <w:pPr>
              <w:jc w:val="right"/>
              <w:rPr>
                <w:rFonts w:cstheme="minorHAnsi"/>
                <w:sz w:val="18"/>
                <w:szCs w:val="16"/>
              </w:rPr>
            </w:pPr>
            <w:r>
              <w:rPr>
                <w:rFonts w:ascii="Calibri" w:hAnsi="Calibri" w:cs="Calibri"/>
                <w:color w:val="000000"/>
                <w:sz w:val="18"/>
                <w:szCs w:val="18"/>
              </w:rPr>
              <w:t>69%</w:t>
            </w:r>
          </w:p>
        </w:tc>
      </w:tr>
      <w:tr w:rsidR="0038290E" w:rsidRPr="008B63A6" w14:paraId="698AA6CE" w14:textId="77777777" w:rsidTr="00B21C17">
        <w:tc>
          <w:tcPr>
            <w:tcW w:w="1890" w:type="dxa"/>
            <w:tcBorders>
              <w:top w:val="nil"/>
              <w:left w:val="nil"/>
              <w:bottom w:val="nil"/>
              <w:right w:val="nil"/>
            </w:tcBorders>
          </w:tcPr>
          <w:p w14:paraId="6A3EC1BE" w14:textId="102340DC" w:rsidR="0038290E" w:rsidRPr="007D725B" w:rsidRDefault="0038290E" w:rsidP="0038290E">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049B805A" w14:textId="4B23557D" w:rsidR="0038290E" w:rsidRPr="007D725B" w:rsidRDefault="0038290E" w:rsidP="0038290E">
            <w:pPr>
              <w:jc w:val="right"/>
              <w:rPr>
                <w:rFonts w:cstheme="minorHAnsi"/>
                <w:sz w:val="18"/>
                <w:szCs w:val="16"/>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5C97A681" w14:textId="25938C48" w:rsidR="0038290E" w:rsidRPr="007D725B" w:rsidRDefault="0038290E" w:rsidP="0038290E">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40DB8A57" w14:textId="287960E7" w:rsidR="0038290E" w:rsidRPr="007D725B" w:rsidRDefault="0038290E" w:rsidP="0038290E">
            <w:pPr>
              <w:jc w:val="right"/>
              <w:rPr>
                <w:rFonts w:cstheme="minorHAnsi"/>
                <w:sz w:val="18"/>
                <w:szCs w:val="16"/>
              </w:rPr>
            </w:pPr>
            <w:r>
              <w:rPr>
                <w:rFonts w:ascii="Calibri" w:hAnsi="Calibri" w:cs="Calibri"/>
                <w:color w:val="000000"/>
                <w:sz w:val="18"/>
                <w:szCs w:val="18"/>
              </w:rPr>
              <w:t>866</w:t>
            </w:r>
          </w:p>
        </w:tc>
        <w:tc>
          <w:tcPr>
            <w:tcW w:w="1485" w:type="dxa"/>
            <w:tcBorders>
              <w:top w:val="nil"/>
              <w:left w:val="nil"/>
              <w:bottom w:val="nil"/>
              <w:right w:val="nil"/>
            </w:tcBorders>
            <w:shd w:val="clear" w:color="auto" w:fill="auto"/>
            <w:vAlign w:val="bottom"/>
          </w:tcPr>
          <w:p w14:paraId="4156FF87" w14:textId="538740FA" w:rsidR="0038290E" w:rsidRPr="007D725B" w:rsidRDefault="0038290E" w:rsidP="0038290E">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4195A24E" w14:textId="06D4A678" w:rsidR="0038290E" w:rsidRPr="007D725B" w:rsidRDefault="0038290E" w:rsidP="0038290E">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24805005" w14:textId="2702EF6F" w:rsidR="0038290E" w:rsidRPr="007D725B" w:rsidRDefault="0038290E" w:rsidP="0038290E">
            <w:pPr>
              <w:jc w:val="right"/>
              <w:rPr>
                <w:rFonts w:cstheme="minorHAnsi"/>
                <w:sz w:val="18"/>
                <w:szCs w:val="16"/>
              </w:rPr>
            </w:pPr>
            <w:r>
              <w:rPr>
                <w:rFonts w:ascii="Calibri" w:hAnsi="Calibri" w:cs="Calibri"/>
                <w:color w:val="000000"/>
                <w:sz w:val="18"/>
                <w:szCs w:val="18"/>
              </w:rPr>
              <w:t>31%</w:t>
            </w:r>
          </w:p>
        </w:tc>
      </w:tr>
      <w:tr w:rsidR="0038290E" w:rsidRPr="008B63A6" w14:paraId="064F6AF8" w14:textId="77777777" w:rsidTr="00D471A9">
        <w:tc>
          <w:tcPr>
            <w:tcW w:w="1890" w:type="dxa"/>
            <w:tcBorders>
              <w:top w:val="nil"/>
              <w:left w:val="nil"/>
              <w:bottom w:val="nil"/>
              <w:right w:val="nil"/>
            </w:tcBorders>
          </w:tcPr>
          <w:p w14:paraId="072E289F" w14:textId="50D28193" w:rsidR="0038290E" w:rsidRPr="007D725B" w:rsidRDefault="0038290E" w:rsidP="0038290E">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10D911F0" w14:textId="04707E36" w:rsidR="0038290E" w:rsidRPr="007D725B" w:rsidRDefault="0038290E" w:rsidP="0038290E">
            <w:pPr>
              <w:jc w:val="right"/>
              <w:rPr>
                <w:rFonts w:cstheme="minorHAnsi"/>
                <w:sz w:val="18"/>
                <w:szCs w:val="16"/>
              </w:rPr>
            </w:pPr>
          </w:p>
        </w:tc>
        <w:tc>
          <w:tcPr>
            <w:tcW w:w="1485" w:type="dxa"/>
            <w:tcBorders>
              <w:top w:val="nil"/>
              <w:left w:val="nil"/>
              <w:bottom w:val="nil"/>
              <w:right w:val="nil"/>
            </w:tcBorders>
            <w:shd w:val="clear" w:color="auto" w:fill="auto"/>
            <w:vAlign w:val="bottom"/>
          </w:tcPr>
          <w:p w14:paraId="7291E42C" w14:textId="0A193770" w:rsidR="0038290E" w:rsidRPr="007D725B" w:rsidRDefault="0038290E" w:rsidP="0038290E">
            <w:pPr>
              <w:jc w:val="right"/>
              <w:rPr>
                <w:rFonts w:cstheme="minorHAnsi"/>
                <w:sz w:val="18"/>
                <w:szCs w:val="16"/>
              </w:rPr>
            </w:pPr>
          </w:p>
        </w:tc>
        <w:tc>
          <w:tcPr>
            <w:tcW w:w="1485" w:type="dxa"/>
            <w:tcBorders>
              <w:top w:val="nil"/>
              <w:left w:val="nil"/>
              <w:bottom w:val="nil"/>
              <w:right w:val="nil"/>
            </w:tcBorders>
            <w:shd w:val="clear" w:color="auto" w:fill="auto"/>
            <w:vAlign w:val="bottom"/>
          </w:tcPr>
          <w:p w14:paraId="61EB70D5" w14:textId="607BD7F8" w:rsidR="0038290E" w:rsidRPr="007D725B" w:rsidRDefault="0038290E" w:rsidP="0038290E">
            <w:pPr>
              <w:jc w:val="right"/>
              <w:rPr>
                <w:rFonts w:cstheme="minorHAnsi"/>
                <w:sz w:val="18"/>
                <w:szCs w:val="16"/>
              </w:rPr>
            </w:pPr>
          </w:p>
        </w:tc>
        <w:tc>
          <w:tcPr>
            <w:tcW w:w="1485" w:type="dxa"/>
            <w:tcBorders>
              <w:top w:val="nil"/>
              <w:left w:val="nil"/>
              <w:bottom w:val="nil"/>
              <w:right w:val="nil"/>
            </w:tcBorders>
            <w:shd w:val="clear" w:color="auto" w:fill="auto"/>
            <w:vAlign w:val="bottom"/>
          </w:tcPr>
          <w:p w14:paraId="2054772B" w14:textId="360B0998" w:rsidR="0038290E" w:rsidRPr="007D725B" w:rsidRDefault="0038290E" w:rsidP="0038290E">
            <w:pPr>
              <w:jc w:val="right"/>
              <w:rPr>
                <w:rFonts w:cstheme="minorHAnsi"/>
                <w:sz w:val="18"/>
                <w:szCs w:val="16"/>
              </w:rPr>
            </w:pPr>
          </w:p>
        </w:tc>
        <w:tc>
          <w:tcPr>
            <w:tcW w:w="1485" w:type="dxa"/>
            <w:tcBorders>
              <w:top w:val="nil"/>
              <w:left w:val="nil"/>
              <w:bottom w:val="nil"/>
              <w:right w:val="nil"/>
            </w:tcBorders>
            <w:shd w:val="clear" w:color="auto" w:fill="auto"/>
            <w:vAlign w:val="bottom"/>
          </w:tcPr>
          <w:p w14:paraId="636C73A7" w14:textId="762CF6F5" w:rsidR="0038290E" w:rsidRPr="007D725B" w:rsidRDefault="0038290E" w:rsidP="0038290E">
            <w:pPr>
              <w:jc w:val="right"/>
              <w:rPr>
                <w:rFonts w:cstheme="minorHAnsi"/>
                <w:sz w:val="18"/>
                <w:szCs w:val="16"/>
              </w:rPr>
            </w:pPr>
          </w:p>
        </w:tc>
        <w:tc>
          <w:tcPr>
            <w:tcW w:w="1485" w:type="dxa"/>
            <w:tcBorders>
              <w:top w:val="nil"/>
              <w:left w:val="nil"/>
              <w:bottom w:val="nil"/>
              <w:right w:val="nil"/>
            </w:tcBorders>
            <w:shd w:val="clear" w:color="auto" w:fill="auto"/>
            <w:vAlign w:val="bottom"/>
          </w:tcPr>
          <w:p w14:paraId="529DAF00" w14:textId="429556BA" w:rsidR="0038290E" w:rsidRPr="007D725B" w:rsidRDefault="0038290E" w:rsidP="0038290E">
            <w:pPr>
              <w:jc w:val="right"/>
              <w:rPr>
                <w:rFonts w:cstheme="minorHAnsi"/>
                <w:sz w:val="18"/>
                <w:szCs w:val="16"/>
              </w:rPr>
            </w:pPr>
          </w:p>
        </w:tc>
      </w:tr>
      <w:tr w:rsidR="0038290E" w:rsidRPr="008B63A6" w14:paraId="6F18CF19" w14:textId="77777777" w:rsidTr="00294D43">
        <w:tc>
          <w:tcPr>
            <w:tcW w:w="1890" w:type="dxa"/>
            <w:tcBorders>
              <w:top w:val="nil"/>
              <w:left w:val="nil"/>
              <w:bottom w:val="nil"/>
              <w:right w:val="nil"/>
            </w:tcBorders>
          </w:tcPr>
          <w:p w14:paraId="2FC76903" w14:textId="592292DC" w:rsidR="0038290E" w:rsidRPr="007D725B" w:rsidRDefault="0038290E" w:rsidP="0038290E">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tcPr>
          <w:p w14:paraId="1014656B" w14:textId="73CB086D" w:rsidR="0038290E" w:rsidRPr="00CF10C5" w:rsidRDefault="0038290E" w:rsidP="0038290E">
            <w:pPr>
              <w:jc w:val="right"/>
              <w:rPr>
                <w:rFonts w:cstheme="minorHAnsi"/>
                <w:sz w:val="16"/>
                <w:szCs w:val="16"/>
              </w:rPr>
            </w:pPr>
            <w:r w:rsidRPr="00A6432E">
              <w:rPr>
                <w:rFonts w:ascii="Calibri" w:hAnsi="Calibri" w:cs="Calibri"/>
                <w:color w:val="000000"/>
                <w:sz w:val="18"/>
                <w:szCs w:val="18"/>
              </w:rPr>
              <w:t xml:space="preserve">≥5 </w:t>
            </w:r>
          </w:p>
        </w:tc>
        <w:tc>
          <w:tcPr>
            <w:tcW w:w="1485" w:type="dxa"/>
            <w:tcBorders>
              <w:top w:val="nil"/>
              <w:left w:val="nil"/>
              <w:bottom w:val="nil"/>
              <w:right w:val="nil"/>
            </w:tcBorders>
            <w:shd w:val="clear" w:color="auto" w:fill="auto"/>
          </w:tcPr>
          <w:p w14:paraId="79837EBA" w14:textId="1732CE41" w:rsidR="0038290E" w:rsidRPr="007D725B" w:rsidRDefault="0038290E" w:rsidP="0038290E">
            <w:pPr>
              <w:jc w:val="right"/>
              <w:rPr>
                <w:rFonts w:cstheme="minorHAnsi"/>
                <w:sz w:val="18"/>
                <w:szCs w:val="16"/>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44A1A300" w14:textId="0487380D" w:rsidR="0038290E" w:rsidRPr="007D725B" w:rsidRDefault="0038290E" w:rsidP="0038290E">
            <w:pPr>
              <w:jc w:val="right"/>
              <w:rPr>
                <w:rFonts w:cstheme="minorHAnsi"/>
                <w:sz w:val="18"/>
                <w:szCs w:val="16"/>
              </w:rPr>
            </w:pPr>
            <w:r>
              <w:rPr>
                <w:rFonts w:ascii="Calibri" w:hAnsi="Calibri" w:cs="Calibri"/>
                <w:color w:val="000000"/>
                <w:sz w:val="18"/>
                <w:szCs w:val="18"/>
              </w:rPr>
              <w:t>2,533</w:t>
            </w:r>
          </w:p>
        </w:tc>
        <w:tc>
          <w:tcPr>
            <w:tcW w:w="1485" w:type="dxa"/>
            <w:tcBorders>
              <w:top w:val="nil"/>
              <w:left w:val="nil"/>
              <w:bottom w:val="nil"/>
              <w:right w:val="nil"/>
            </w:tcBorders>
            <w:shd w:val="clear" w:color="auto" w:fill="auto"/>
            <w:vAlign w:val="bottom"/>
          </w:tcPr>
          <w:p w14:paraId="07F7138A" w14:textId="527E0B63" w:rsidR="0038290E" w:rsidRPr="007D725B" w:rsidRDefault="0038290E" w:rsidP="0038290E">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2CB55520" w14:textId="4887A570" w:rsidR="0038290E" w:rsidRPr="00CF10C5" w:rsidRDefault="0038290E" w:rsidP="0038290E">
            <w:pPr>
              <w:jc w:val="right"/>
              <w:rPr>
                <w:rFonts w:cstheme="minorHAnsi"/>
                <w:sz w:val="16"/>
                <w:szCs w:val="16"/>
              </w:rPr>
            </w:pPr>
            <w:r>
              <w:rPr>
                <w:rFonts w:ascii="Calibri" w:hAnsi="Calibri" w:cs="Calibri"/>
                <w:color w:val="000000"/>
                <w:sz w:val="18"/>
                <w:szCs w:val="18"/>
              </w:rPr>
              <w:t>132</w:t>
            </w:r>
          </w:p>
        </w:tc>
        <w:tc>
          <w:tcPr>
            <w:tcW w:w="1485" w:type="dxa"/>
            <w:tcBorders>
              <w:top w:val="nil"/>
              <w:left w:val="nil"/>
              <w:bottom w:val="nil"/>
              <w:right w:val="nil"/>
            </w:tcBorders>
            <w:shd w:val="clear" w:color="auto" w:fill="auto"/>
            <w:vAlign w:val="bottom"/>
          </w:tcPr>
          <w:p w14:paraId="438F64BF" w14:textId="16E296AD" w:rsidR="0038290E" w:rsidRPr="007D725B" w:rsidRDefault="0038290E" w:rsidP="0038290E">
            <w:pPr>
              <w:jc w:val="right"/>
              <w:rPr>
                <w:rFonts w:cstheme="minorHAnsi"/>
                <w:sz w:val="18"/>
                <w:szCs w:val="16"/>
              </w:rPr>
            </w:pPr>
            <w:r>
              <w:rPr>
                <w:rFonts w:ascii="Calibri" w:hAnsi="Calibri" w:cs="Calibri"/>
                <w:color w:val="000000"/>
                <w:sz w:val="18"/>
                <w:szCs w:val="18"/>
              </w:rPr>
              <w:t>100%</w:t>
            </w:r>
          </w:p>
        </w:tc>
      </w:tr>
      <w:tr w:rsidR="0038290E" w:rsidRPr="008B63A6" w14:paraId="751DF700" w14:textId="77777777" w:rsidTr="00294D43">
        <w:tc>
          <w:tcPr>
            <w:tcW w:w="1890" w:type="dxa"/>
            <w:tcBorders>
              <w:top w:val="nil"/>
              <w:left w:val="nil"/>
              <w:bottom w:val="nil"/>
              <w:right w:val="nil"/>
            </w:tcBorders>
          </w:tcPr>
          <w:p w14:paraId="25CDD883" w14:textId="4C90AF20" w:rsidR="0038290E" w:rsidRPr="007D725B" w:rsidRDefault="0038290E" w:rsidP="0038290E">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tcPr>
          <w:p w14:paraId="64F7D8C1" w14:textId="32E5A44B" w:rsidR="0038290E" w:rsidRPr="008B63A6" w:rsidRDefault="0038290E" w:rsidP="0038290E">
            <w:pPr>
              <w:jc w:val="right"/>
              <w:rPr>
                <w:rFonts w:cstheme="minorHAnsi"/>
                <w:sz w:val="16"/>
                <w:szCs w:val="16"/>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134342AD" w14:textId="630697E1" w:rsidR="0038290E" w:rsidRPr="007D725B" w:rsidRDefault="0038290E" w:rsidP="0038290E">
            <w:pPr>
              <w:jc w:val="right"/>
              <w:rPr>
                <w:rFonts w:cstheme="minorHAnsi"/>
                <w:sz w:val="18"/>
                <w:szCs w:val="16"/>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1661A32B" w14:textId="42A5BDC1" w:rsidR="0038290E" w:rsidRPr="007D725B" w:rsidRDefault="0038290E" w:rsidP="0038290E">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3ABD6490" w14:textId="1BB0E32C" w:rsidR="0038290E" w:rsidRPr="007D725B" w:rsidRDefault="0038290E" w:rsidP="0038290E">
            <w:pPr>
              <w:jc w:val="right"/>
              <w:rPr>
                <w:rFonts w:cstheme="minorHAnsi"/>
                <w:sz w:val="18"/>
                <w:szCs w:val="16"/>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0EC7CE25" w14:textId="5EFEA70E" w:rsidR="0038290E" w:rsidRPr="008B63A6" w:rsidRDefault="0038290E" w:rsidP="0038290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23C0F26" w14:textId="6A5BA6EA" w:rsidR="0038290E" w:rsidRPr="007D725B" w:rsidRDefault="0038290E" w:rsidP="0038290E">
            <w:pPr>
              <w:jc w:val="right"/>
              <w:rPr>
                <w:rFonts w:cstheme="minorHAnsi"/>
                <w:sz w:val="18"/>
                <w:szCs w:val="16"/>
              </w:rPr>
            </w:pPr>
            <w:r>
              <w:rPr>
                <w:rFonts w:ascii="Calibri" w:hAnsi="Calibri" w:cs="Calibri"/>
                <w:color w:val="000000"/>
                <w:sz w:val="18"/>
                <w:szCs w:val="18"/>
              </w:rPr>
              <w:t>0%</w:t>
            </w:r>
          </w:p>
        </w:tc>
      </w:tr>
      <w:tr w:rsidR="0038290E" w:rsidRPr="008B63A6" w14:paraId="321F72B0" w14:textId="77777777" w:rsidTr="00D471A9">
        <w:tc>
          <w:tcPr>
            <w:tcW w:w="1890" w:type="dxa"/>
            <w:tcBorders>
              <w:top w:val="nil"/>
              <w:left w:val="nil"/>
              <w:bottom w:val="nil"/>
              <w:right w:val="nil"/>
            </w:tcBorders>
          </w:tcPr>
          <w:p w14:paraId="19999ECF" w14:textId="475DBF48" w:rsidR="0038290E" w:rsidRPr="007D725B" w:rsidRDefault="0038290E" w:rsidP="0038290E">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356E1C94" w14:textId="3D728032" w:rsidR="0038290E" w:rsidRPr="007D725B" w:rsidRDefault="0038290E" w:rsidP="0038290E">
            <w:pPr>
              <w:jc w:val="right"/>
              <w:rPr>
                <w:rFonts w:cstheme="minorHAnsi"/>
                <w:sz w:val="18"/>
                <w:szCs w:val="16"/>
              </w:rPr>
            </w:pPr>
          </w:p>
        </w:tc>
        <w:tc>
          <w:tcPr>
            <w:tcW w:w="1485" w:type="dxa"/>
            <w:tcBorders>
              <w:top w:val="nil"/>
              <w:left w:val="nil"/>
              <w:bottom w:val="nil"/>
              <w:right w:val="nil"/>
            </w:tcBorders>
            <w:shd w:val="clear" w:color="auto" w:fill="auto"/>
            <w:vAlign w:val="bottom"/>
          </w:tcPr>
          <w:p w14:paraId="5C4B2824" w14:textId="2933A5F5" w:rsidR="0038290E" w:rsidRPr="007D725B" w:rsidRDefault="0038290E" w:rsidP="0038290E">
            <w:pPr>
              <w:jc w:val="right"/>
              <w:rPr>
                <w:rFonts w:cstheme="minorHAnsi"/>
                <w:sz w:val="18"/>
                <w:szCs w:val="16"/>
              </w:rPr>
            </w:pPr>
          </w:p>
        </w:tc>
        <w:tc>
          <w:tcPr>
            <w:tcW w:w="1485" w:type="dxa"/>
            <w:tcBorders>
              <w:top w:val="nil"/>
              <w:left w:val="nil"/>
              <w:bottom w:val="nil"/>
              <w:right w:val="nil"/>
            </w:tcBorders>
            <w:shd w:val="clear" w:color="auto" w:fill="auto"/>
            <w:vAlign w:val="bottom"/>
          </w:tcPr>
          <w:p w14:paraId="4A4FC6C4" w14:textId="1CF61FEE" w:rsidR="0038290E" w:rsidRPr="007D725B" w:rsidRDefault="0038290E" w:rsidP="0038290E">
            <w:pPr>
              <w:jc w:val="right"/>
              <w:rPr>
                <w:rFonts w:cstheme="minorHAnsi"/>
                <w:sz w:val="18"/>
                <w:szCs w:val="16"/>
              </w:rPr>
            </w:pPr>
          </w:p>
        </w:tc>
        <w:tc>
          <w:tcPr>
            <w:tcW w:w="1485" w:type="dxa"/>
            <w:tcBorders>
              <w:top w:val="nil"/>
              <w:left w:val="nil"/>
              <w:bottom w:val="nil"/>
              <w:right w:val="nil"/>
            </w:tcBorders>
            <w:shd w:val="clear" w:color="auto" w:fill="auto"/>
            <w:vAlign w:val="bottom"/>
          </w:tcPr>
          <w:p w14:paraId="7189374D" w14:textId="1DECB55B" w:rsidR="0038290E" w:rsidRPr="007D725B" w:rsidRDefault="0038290E" w:rsidP="0038290E">
            <w:pPr>
              <w:jc w:val="right"/>
              <w:rPr>
                <w:rFonts w:cstheme="minorHAnsi"/>
                <w:sz w:val="18"/>
                <w:szCs w:val="16"/>
              </w:rPr>
            </w:pPr>
          </w:p>
        </w:tc>
        <w:tc>
          <w:tcPr>
            <w:tcW w:w="1485" w:type="dxa"/>
            <w:tcBorders>
              <w:top w:val="nil"/>
              <w:left w:val="nil"/>
              <w:bottom w:val="nil"/>
              <w:right w:val="nil"/>
            </w:tcBorders>
            <w:shd w:val="clear" w:color="auto" w:fill="auto"/>
            <w:vAlign w:val="bottom"/>
          </w:tcPr>
          <w:p w14:paraId="381B669B" w14:textId="7CC147CE" w:rsidR="0038290E" w:rsidRPr="007D725B" w:rsidRDefault="0038290E" w:rsidP="0038290E">
            <w:pPr>
              <w:jc w:val="right"/>
              <w:rPr>
                <w:rFonts w:cstheme="minorHAnsi"/>
                <w:sz w:val="18"/>
                <w:szCs w:val="16"/>
              </w:rPr>
            </w:pPr>
          </w:p>
        </w:tc>
        <w:tc>
          <w:tcPr>
            <w:tcW w:w="1485" w:type="dxa"/>
            <w:tcBorders>
              <w:top w:val="nil"/>
              <w:left w:val="nil"/>
              <w:bottom w:val="nil"/>
              <w:right w:val="nil"/>
            </w:tcBorders>
            <w:shd w:val="clear" w:color="auto" w:fill="auto"/>
            <w:vAlign w:val="bottom"/>
          </w:tcPr>
          <w:p w14:paraId="0E3C15DD" w14:textId="0A2D090F" w:rsidR="0038290E" w:rsidRPr="007D725B" w:rsidRDefault="0038290E" w:rsidP="0038290E">
            <w:pPr>
              <w:jc w:val="right"/>
              <w:rPr>
                <w:rFonts w:cstheme="minorHAnsi"/>
                <w:sz w:val="18"/>
                <w:szCs w:val="16"/>
              </w:rPr>
            </w:pPr>
          </w:p>
        </w:tc>
      </w:tr>
      <w:tr w:rsidR="0038290E" w:rsidRPr="008B63A6" w14:paraId="67149343" w14:textId="77777777" w:rsidTr="00B21C17">
        <w:tc>
          <w:tcPr>
            <w:tcW w:w="1890" w:type="dxa"/>
            <w:tcBorders>
              <w:top w:val="nil"/>
              <w:left w:val="nil"/>
              <w:bottom w:val="nil"/>
              <w:right w:val="nil"/>
            </w:tcBorders>
          </w:tcPr>
          <w:p w14:paraId="7B7F94A3" w14:textId="33460592" w:rsidR="0038290E" w:rsidRPr="007D725B" w:rsidRDefault="0038290E" w:rsidP="0038290E">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68763516" w14:textId="591F4F40" w:rsidR="0038290E" w:rsidRPr="007D725B" w:rsidRDefault="0038290E" w:rsidP="0038290E">
            <w:pPr>
              <w:jc w:val="right"/>
              <w:rPr>
                <w:rFonts w:cstheme="minorHAnsi"/>
                <w:sz w:val="18"/>
                <w:szCs w:val="16"/>
              </w:rPr>
            </w:pPr>
            <w:r>
              <w:rPr>
                <w:rFonts w:ascii="Calibri" w:hAnsi="Calibri" w:cs="Calibri"/>
                <w:color w:val="000000"/>
                <w:sz w:val="18"/>
                <w:szCs w:val="18"/>
              </w:rPr>
              <w:t>90</w:t>
            </w:r>
          </w:p>
        </w:tc>
        <w:tc>
          <w:tcPr>
            <w:tcW w:w="1485" w:type="dxa"/>
            <w:tcBorders>
              <w:top w:val="nil"/>
              <w:left w:val="nil"/>
              <w:bottom w:val="nil"/>
              <w:right w:val="nil"/>
            </w:tcBorders>
            <w:shd w:val="clear" w:color="auto" w:fill="auto"/>
            <w:vAlign w:val="bottom"/>
          </w:tcPr>
          <w:p w14:paraId="19DF8135" w14:textId="213027D6" w:rsidR="0038290E" w:rsidRPr="007D725B" w:rsidRDefault="0038290E" w:rsidP="0038290E">
            <w:pPr>
              <w:jc w:val="right"/>
              <w:rPr>
                <w:rFonts w:cstheme="minorHAnsi"/>
                <w:sz w:val="18"/>
                <w:szCs w:val="16"/>
              </w:rPr>
            </w:pPr>
            <w:r>
              <w:rPr>
                <w:rFonts w:ascii="Calibri" w:hAnsi="Calibri" w:cs="Calibri"/>
                <w:color w:val="000000"/>
                <w:sz w:val="18"/>
                <w:szCs w:val="18"/>
              </w:rPr>
              <w:t>64%</w:t>
            </w:r>
          </w:p>
        </w:tc>
        <w:tc>
          <w:tcPr>
            <w:tcW w:w="1485" w:type="dxa"/>
            <w:tcBorders>
              <w:top w:val="nil"/>
              <w:left w:val="nil"/>
              <w:bottom w:val="nil"/>
              <w:right w:val="nil"/>
            </w:tcBorders>
            <w:shd w:val="clear" w:color="auto" w:fill="auto"/>
            <w:vAlign w:val="bottom"/>
          </w:tcPr>
          <w:p w14:paraId="2E6C9D88" w14:textId="4F75118F" w:rsidR="0038290E" w:rsidRPr="007D725B" w:rsidRDefault="0038290E" w:rsidP="0038290E">
            <w:pPr>
              <w:jc w:val="right"/>
              <w:rPr>
                <w:rFonts w:cstheme="minorHAnsi"/>
                <w:sz w:val="18"/>
                <w:szCs w:val="16"/>
              </w:rPr>
            </w:pPr>
            <w:r>
              <w:rPr>
                <w:rFonts w:ascii="Calibri" w:hAnsi="Calibri" w:cs="Calibri"/>
                <w:color w:val="000000"/>
                <w:sz w:val="18"/>
                <w:szCs w:val="18"/>
              </w:rPr>
              <w:t>1,391</w:t>
            </w:r>
          </w:p>
        </w:tc>
        <w:tc>
          <w:tcPr>
            <w:tcW w:w="1485" w:type="dxa"/>
            <w:tcBorders>
              <w:top w:val="nil"/>
              <w:left w:val="nil"/>
              <w:bottom w:val="nil"/>
              <w:right w:val="nil"/>
            </w:tcBorders>
            <w:shd w:val="clear" w:color="auto" w:fill="auto"/>
            <w:vAlign w:val="bottom"/>
          </w:tcPr>
          <w:p w14:paraId="17E424A1" w14:textId="592F8C77" w:rsidR="0038290E" w:rsidRPr="007D725B" w:rsidRDefault="0038290E" w:rsidP="0038290E">
            <w:pPr>
              <w:jc w:val="right"/>
              <w:rPr>
                <w:rFonts w:cstheme="minorHAnsi"/>
                <w:sz w:val="18"/>
                <w:szCs w:val="16"/>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265DED23" w14:textId="102C9231" w:rsidR="0038290E" w:rsidRPr="007D725B" w:rsidRDefault="0038290E" w:rsidP="0038290E">
            <w:pPr>
              <w:jc w:val="right"/>
              <w:rPr>
                <w:rFonts w:cstheme="minorHAnsi"/>
                <w:sz w:val="18"/>
                <w:szCs w:val="16"/>
              </w:rPr>
            </w:pPr>
            <w:r>
              <w:rPr>
                <w:rFonts w:ascii="Calibri" w:hAnsi="Calibri" w:cs="Calibri"/>
                <w:color w:val="000000"/>
                <w:sz w:val="18"/>
                <w:szCs w:val="18"/>
              </w:rPr>
              <w:t>93</w:t>
            </w:r>
          </w:p>
        </w:tc>
        <w:tc>
          <w:tcPr>
            <w:tcW w:w="1485" w:type="dxa"/>
            <w:tcBorders>
              <w:top w:val="nil"/>
              <w:left w:val="nil"/>
              <w:bottom w:val="nil"/>
              <w:right w:val="nil"/>
            </w:tcBorders>
            <w:shd w:val="clear" w:color="auto" w:fill="auto"/>
            <w:vAlign w:val="bottom"/>
          </w:tcPr>
          <w:p w14:paraId="7C5F177A" w14:textId="18F116ED" w:rsidR="0038290E" w:rsidRPr="007D725B" w:rsidRDefault="0038290E" w:rsidP="0038290E">
            <w:pPr>
              <w:jc w:val="right"/>
              <w:rPr>
                <w:rFonts w:cstheme="minorHAnsi"/>
                <w:sz w:val="18"/>
                <w:szCs w:val="16"/>
              </w:rPr>
            </w:pPr>
            <w:r>
              <w:rPr>
                <w:rFonts w:ascii="Calibri" w:hAnsi="Calibri" w:cs="Calibri"/>
                <w:color w:val="000000"/>
                <w:sz w:val="18"/>
                <w:szCs w:val="18"/>
              </w:rPr>
              <w:t>70%</w:t>
            </w:r>
          </w:p>
        </w:tc>
      </w:tr>
      <w:tr w:rsidR="0038290E" w:rsidRPr="008B63A6" w14:paraId="2EF53B7E" w14:textId="77777777" w:rsidTr="00B21C17">
        <w:tc>
          <w:tcPr>
            <w:tcW w:w="1890" w:type="dxa"/>
            <w:tcBorders>
              <w:top w:val="nil"/>
              <w:left w:val="nil"/>
              <w:bottom w:val="nil"/>
              <w:right w:val="nil"/>
            </w:tcBorders>
          </w:tcPr>
          <w:p w14:paraId="1B625991" w14:textId="2FF339FE" w:rsidR="0038290E" w:rsidRPr="007D725B" w:rsidRDefault="0038290E" w:rsidP="0038290E">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vAlign w:val="bottom"/>
          </w:tcPr>
          <w:p w14:paraId="2712DC8E" w14:textId="7409539E" w:rsidR="0038290E" w:rsidRPr="007D725B" w:rsidRDefault="0038290E" w:rsidP="0038290E">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9A3F500" w14:textId="24D9C637" w:rsidR="0038290E" w:rsidRPr="007D725B" w:rsidRDefault="0038290E" w:rsidP="0038290E">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41FACA6E" w14:textId="51960286" w:rsidR="0038290E" w:rsidRPr="007D725B" w:rsidRDefault="0038290E" w:rsidP="0038290E">
            <w:pPr>
              <w:jc w:val="right"/>
              <w:rPr>
                <w:rFonts w:cstheme="minorHAnsi"/>
                <w:sz w:val="18"/>
                <w:szCs w:val="16"/>
              </w:rPr>
            </w:pPr>
            <w:r>
              <w:rPr>
                <w:rFonts w:ascii="Calibri" w:hAnsi="Calibri" w:cs="Calibri"/>
                <w:color w:val="000000"/>
                <w:sz w:val="18"/>
                <w:szCs w:val="18"/>
              </w:rPr>
              <w:t>370</w:t>
            </w:r>
          </w:p>
        </w:tc>
        <w:tc>
          <w:tcPr>
            <w:tcW w:w="1485" w:type="dxa"/>
            <w:tcBorders>
              <w:top w:val="nil"/>
              <w:left w:val="nil"/>
              <w:bottom w:val="nil"/>
              <w:right w:val="nil"/>
            </w:tcBorders>
            <w:shd w:val="clear" w:color="auto" w:fill="auto"/>
            <w:vAlign w:val="bottom"/>
          </w:tcPr>
          <w:p w14:paraId="4D34B819" w14:textId="02EBA0A8" w:rsidR="0038290E" w:rsidRPr="007D725B" w:rsidRDefault="0038290E" w:rsidP="0038290E">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7A8784A0" w14:textId="247EF592" w:rsidR="0038290E" w:rsidRPr="007D725B" w:rsidRDefault="0038290E" w:rsidP="0038290E">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3BF7DD65" w14:textId="359F9FC9" w:rsidR="0038290E" w:rsidRPr="007D725B" w:rsidRDefault="0038290E" w:rsidP="0038290E">
            <w:pPr>
              <w:jc w:val="right"/>
              <w:rPr>
                <w:rFonts w:cstheme="minorHAnsi"/>
                <w:sz w:val="18"/>
                <w:szCs w:val="16"/>
              </w:rPr>
            </w:pPr>
            <w:r>
              <w:rPr>
                <w:rFonts w:ascii="Calibri" w:hAnsi="Calibri" w:cs="Calibri"/>
                <w:color w:val="000000"/>
                <w:sz w:val="18"/>
                <w:szCs w:val="18"/>
              </w:rPr>
              <w:t>21%</w:t>
            </w:r>
          </w:p>
        </w:tc>
      </w:tr>
      <w:tr w:rsidR="0038290E" w:rsidRPr="008B63A6" w14:paraId="4C9DF60C" w14:textId="77777777" w:rsidTr="00B21C17">
        <w:tc>
          <w:tcPr>
            <w:tcW w:w="1890" w:type="dxa"/>
            <w:tcBorders>
              <w:top w:val="nil"/>
              <w:left w:val="nil"/>
              <w:bottom w:val="nil"/>
              <w:right w:val="nil"/>
            </w:tcBorders>
          </w:tcPr>
          <w:p w14:paraId="10F81569" w14:textId="0434DC1F" w:rsidR="0038290E" w:rsidRPr="007D725B" w:rsidRDefault="0038290E" w:rsidP="0038290E">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185A1F4F" w14:textId="47C19FE9" w:rsidR="0038290E" w:rsidRPr="007D725B" w:rsidRDefault="0038290E" w:rsidP="0038290E">
            <w:pPr>
              <w:jc w:val="right"/>
              <w:rPr>
                <w:rFonts w:cstheme="minorHAnsi"/>
                <w:sz w:val="18"/>
                <w:szCs w:val="16"/>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546FDC16" w14:textId="6A2088D4" w:rsidR="0038290E" w:rsidRPr="007D725B" w:rsidRDefault="0038290E" w:rsidP="0038290E">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625B0F48" w14:textId="7D2E2F63" w:rsidR="0038290E" w:rsidRPr="007D725B" w:rsidRDefault="0038290E" w:rsidP="0038290E">
            <w:pPr>
              <w:jc w:val="right"/>
              <w:rPr>
                <w:rFonts w:cstheme="minorHAnsi"/>
                <w:sz w:val="18"/>
                <w:szCs w:val="16"/>
              </w:rPr>
            </w:pPr>
            <w:r>
              <w:rPr>
                <w:rFonts w:ascii="Calibri" w:hAnsi="Calibri" w:cs="Calibri"/>
                <w:color w:val="000000"/>
                <w:sz w:val="18"/>
                <w:szCs w:val="18"/>
              </w:rPr>
              <w:t>784</w:t>
            </w:r>
          </w:p>
        </w:tc>
        <w:tc>
          <w:tcPr>
            <w:tcW w:w="1485" w:type="dxa"/>
            <w:tcBorders>
              <w:top w:val="nil"/>
              <w:left w:val="nil"/>
              <w:bottom w:val="nil"/>
              <w:right w:val="nil"/>
            </w:tcBorders>
            <w:shd w:val="clear" w:color="auto" w:fill="auto"/>
            <w:vAlign w:val="bottom"/>
          </w:tcPr>
          <w:p w14:paraId="5A662E72" w14:textId="6FDCEB43" w:rsidR="0038290E" w:rsidRPr="007D725B" w:rsidRDefault="0038290E" w:rsidP="0038290E">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1D10BDD5" w14:textId="093A64C0" w:rsidR="0038290E" w:rsidRPr="007D725B" w:rsidRDefault="0038290E" w:rsidP="0038290E">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264F55DE" w14:textId="2037D386" w:rsidR="0038290E" w:rsidRPr="007D725B" w:rsidRDefault="0038290E" w:rsidP="0038290E">
            <w:pPr>
              <w:jc w:val="right"/>
              <w:rPr>
                <w:rFonts w:cstheme="minorHAnsi"/>
                <w:sz w:val="18"/>
                <w:szCs w:val="16"/>
              </w:rPr>
            </w:pPr>
            <w:r>
              <w:rPr>
                <w:rFonts w:ascii="Calibri" w:hAnsi="Calibri" w:cs="Calibri"/>
                <w:color w:val="000000"/>
                <w:sz w:val="18"/>
                <w:szCs w:val="18"/>
              </w:rPr>
              <w:t>8%</w:t>
            </w:r>
          </w:p>
        </w:tc>
      </w:tr>
      <w:tr w:rsidR="0038290E" w:rsidRPr="008B63A6" w14:paraId="71F77E3F" w14:textId="77777777" w:rsidTr="00D471A9">
        <w:tc>
          <w:tcPr>
            <w:tcW w:w="1890" w:type="dxa"/>
            <w:tcBorders>
              <w:top w:val="nil"/>
              <w:left w:val="nil"/>
              <w:bottom w:val="nil"/>
              <w:right w:val="nil"/>
            </w:tcBorders>
          </w:tcPr>
          <w:p w14:paraId="62F50060" w14:textId="7DDFBC65" w:rsidR="0038290E" w:rsidRPr="007D725B" w:rsidRDefault="0038290E" w:rsidP="0038290E">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6C1C50CB" w14:textId="01B47EB7" w:rsidR="0038290E" w:rsidRPr="007D725B" w:rsidRDefault="0038290E" w:rsidP="0038290E">
            <w:pPr>
              <w:jc w:val="right"/>
              <w:rPr>
                <w:rFonts w:cstheme="minorHAnsi"/>
                <w:sz w:val="18"/>
                <w:szCs w:val="16"/>
              </w:rPr>
            </w:pPr>
          </w:p>
        </w:tc>
        <w:tc>
          <w:tcPr>
            <w:tcW w:w="1485" w:type="dxa"/>
            <w:tcBorders>
              <w:top w:val="nil"/>
              <w:left w:val="nil"/>
              <w:bottom w:val="nil"/>
              <w:right w:val="nil"/>
            </w:tcBorders>
            <w:shd w:val="clear" w:color="auto" w:fill="auto"/>
            <w:vAlign w:val="bottom"/>
          </w:tcPr>
          <w:p w14:paraId="1554677F" w14:textId="59B14BC4" w:rsidR="0038290E" w:rsidRPr="007D725B" w:rsidRDefault="0038290E" w:rsidP="0038290E">
            <w:pPr>
              <w:jc w:val="right"/>
              <w:rPr>
                <w:rFonts w:cstheme="minorHAnsi"/>
                <w:sz w:val="18"/>
                <w:szCs w:val="16"/>
              </w:rPr>
            </w:pPr>
          </w:p>
        </w:tc>
        <w:tc>
          <w:tcPr>
            <w:tcW w:w="1485" w:type="dxa"/>
            <w:tcBorders>
              <w:top w:val="nil"/>
              <w:left w:val="nil"/>
              <w:bottom w:val="nil"/>
              <w:right w:val="nil"/>
            </w:tcBorders>
            <w:shd w:val="clear" w:color="auto" w:fill="auto"/>
            <w:vAlign w:val="bottom"/>
          </w:tcPr>
          <w:p w14:paraId="62132E67" w14:textId="1477F9A8" w:rsidR="0038290E" w:rsidRPr="007D725B" w:rsidRDefault="0038290E" w:rsidP="0038290E">
            <w:pPr>
              <w:jc w:val="right"/>
              <w:rPr>
                <w:rFonts w:cstheme="minorHAnsi"/>
                <w:sz w:val="18"/>
                <w:szCs w:val="16"/>
              </w:rPr>
            </w:pPr>
          </w:p>
        </w:tc>
        <w:tc>
          <w:tcPr>
            <w:tcW w:w="1485" w:type="dxa"/>
            <w:tcBorders>
              <w:top w:val="nil"/>
              <w:left w:val="nil"/>
              <w:bottom w:val="nil"/>
              <w:right w:val="nil"/>
            </w:tcBorders>
            <w:shd w:val="clear" w:color="auto" w:fill="auto"/>
            <w:vAlign w:val="bottom"/>
          </w:tcPr>
          <w:p w14:paraId="14E81943" w14:textId="315B3E76" w:rsidR="0038290E" w:rsidRPr="007D725B" w:rsidRDefault="0038290E" w:rsidP="0038290E">
            <w:pPr>
              <w:jc w:val="right"/>
              <w:rPr>
                <w:rFonts w:cstheme="minorHAnsi"/>
                <w:sz w:val="18"/>
                <w:szCs w:val="16"/>
              </w:rPr>
            </w:pPr>
          </w:p>
        </w:tc>
        <w:tc>
          <w:tcPr>
            <w:tcW w:w="1485" w:type="dxa"/>
            <w:tcBorders>
              <w:top w:val="nil"/>
              <w:left w:val="nil"/>
              <w:bottom w:val="nil"/>
              <w:right w:val="nil"/>
            </w:tcBorders>
            <w:shd w:val="clear" w:color="auto" w:fill="auto"/>
            <w:vAlign w:val="bottom"/>
          </w:tcPr>
          <w:p w14:paraId="271DCBC6" w14:textId="6274AE9A" w:rsidR="0038290E" w:rsidRPr="007D725B" w:rsidRDefault="0038290E" w:rsidP="0038290E">
            <w:pPr>
              <w:jc w:val="right"/>
              <w:rPr>
                <w:rFonts w:cstheme="minorHAnsi"/>
                <w:sz w:val="18"/>
                <w:szCs w:val="16"/>
              </w:rPr>
            </w:pPr>
          </w:p>
        </w:tc>
        <w:tc>
          <w:tcPr>
            <w:tcW w:w="1485" w:type="dxa"/>
            <w:tcBorders>
              <w:top w:val="nil"/>
              <w:left w:val="nil"/>
              <w:bottom w:val="nil"/>
              <w:right w:val="nil"/>
            </w:tcBorders>
            <w:shd w:val="clear" w:color="auto" w:fill="auto"/>
            <w:vAlign w:val="bottom"/>
          </w:tcPr>
          <w:p w14:paraId="3D1F39C1" w14:textId="109C97B5" w:rsidR="0038290E" w:rsidRPr="007D725B" w:rsidRDefault="0038290E" w:rsidP="0038290E">
            <w:pPr>
              <w:jc w:val="right"/>
              <w:rPr>
                <w:rFonts w:cstheme="minorHAnsi"/>
                <w:sz w:val="18"/>
                <w:szCs w:val="16"/>
              </w:rPr>
            </w:pPr>
          </w:p>
        </w:tc>
      </w:tr>
      <w:tr w:rsidR="0038290E" w:rsidRPr="008B63A6" w14:paraId="453079CF" w14:textId="77777777" w:rsidTr="00B21C17">
        <w:tc>
          <w:tcPr>
            <w:tcW w:w="1890" w:type="dxa"/>
            <w:tcBorders>
              <w:top w:val="nil"/>
              <w:left w:val="nil"/>
              <w:bottom w:val="nil"/>
              <w:right w:val="nil"/>
            </w:tcBorders>
          </w:tcPr>
          <w:p w14:paraId="3EB32E9F" w14:textId="66B3A6E7" w:rsidR="0038290E" w:rsidRPr="007D725B" w:rsidRDefault="0038290E" w:rsidP="0038290E">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7B106DCA" w14:textId="18BA70E2" w:rsidR="0038290E" w:rsidRPr="007D725B" w:rsidRDefault="0038290E" w:rsidP="0038290E">
            <w:pPr>
              <w:jc w:val="right"/>
              <w:rPr>
                <w:rFonts w:cstheme="minorHAnsi"/>
                <w:sz w:val="18"/>
                <w:szCs w:val="16"/>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4050CB07" w14:textId="4389403B" w:rsidR="0038290E" w:rsidRPr="007D725B" w:rsidRDefault="0038290E" w:rsidP="0038290E">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7689B411" w14:textId="0371DEC5" w:rsidR="0038290E" w:rsidRPr="007D725B" w:rsidRDefault="0038290E" w:rsidP="0038290E">
            <w:pPr>
              <w:jc w:val="right"/>
              <w:rPr>
                <w:rFonts w:cstheme="minorHAnsi"/>
                <w:sz w:val="18"/>
                <w:szCs w:val="16"/>
              </w:rPr>
            </w:pPr>
            <w:r>
              <w:rPr>
                <w:rFonts w:ascii="Calibri" w:hAnsi="Calibri" w:cs="Calibri"/>
                <w:color w:val="000000"/>
                <w:sz w:val="18"/>
                <w:szCs w:val="18"/>
              </w:rPr>
              <w:t>901</w:t>
            </w:r>
          </w:p>
        </w:tc>
        <w:tc>
          <w:tcPr>
            <w:tcW w:w="1485" w:type="dxa"/>
            <w:tcBorders>
              <w:top w:val="nil"/>
              <w:left w:val="nil"/>
              <w:bottom w:val="nil"/>
              <w:right w:val="nil"/>
            </w:tcBorders>
            <w:shd w:val="clear" w:color="auto" w:fill="auto"/>
            <w:vAlign w:val="bottom"/>
          </w:tcPr>
          <w:p w14:paraId="1BCDD8EE" w14:textId="427BDC0C" w:rsidR="0038290E" w:rsidRPr="007D725B" w:rsidRDefault="0038290E" w:rsidP="0038290E">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4307D38A" w14:textId="24B57FD8" w:rsidR="0038290E" w:rsidRPr="007D725B" w:rsidRDefault="0038290E" w:rsidP="0038290E">
            <w:pPr>
              <w:jc w:val="right"/>
              <w:rPr>
                <w:rFonts w:cstheme="minorHAnsi"/>
                <w:sz w:val="18"/>
                <w:szCs w:val="16"/>
              </w:rPr>
            </w:pPr>
            <w:r>
              <w:rPr>
                <w:rFonts w:ascii="Calibri" w:hAnsi="Calibri" w:cs="Calibri"/>
                <w:color w:val="000000"/>
                <w:sz w:val="18"/>
                <w:szCs w:val="18"/>
              </w:rPr>
              <w:t>64</w:t>
            </w:r>
          </w:p>
        </w:tc>
        <w:tc>
          <w:tcPr>
            <w:tcW w:w="1485" w:type="dxa"/>
            <w:tcBorders>
              <w:top w:val="nil"/>
              <w:left w:val="nil"/>
              <w:bottom w:val="nil"/>
              <w:right w:val="nil"/>
            </w:tcBorders>
            <w:shd w:val="clear" w:color="auto" w:fill="auto"/>
            <w:vAlign w:val="bottom"/>
          </w:tcPr>
          <w:p w14:paraId="1E4B2E00" w14:textId="61F63FE2" w:rsidR="0038290E" w:rsidRPr="007D725B" w:rsidRDefault="0038290E" w:rsidP="0038290E">
            <w:pPr>
              <w:jc w:val="right"/>
              <w:rPr>
                <w:rFonts w:cstheme="minorHAnsi"/>
                <w:sz w:val="18"/>
                <w:szCs w:val="16"/>
              </w:rPr>
            </w:pPr>
            <w:r>
              <w:rPr>
                <w:rFonts w:ascii="Calibri" w:hAnsi="Calibri" w:cs="Calibri"/>
                <w:color w:val="000000"/>
                <w:sz w:val="18"/>
                <w:szCs w:val="18"/>
              </w:rPr>
              <w:t>48%</w:t>
            </w:r>
          </w:p>
        </w:tc>
      </w:tr>
      <w:tr w:rsidR="0038290E" w:rsidRPr="008B63A6" w14:paraId="4A009D64" w14:textId="77777777" w:rsidTr="00B21C17">
        <w:tc>
          <w:tcPr>
            <w:tcW w:w="1890" w:type="dxa"/>
            <w:tcBorders>
              <w:top w:val="nil"/>
              <w:left w:val="nil"/>
              <w:bottom w:val="nil"/>
              <w:right w:val="nil"/>
            </w:tcBorders>
          </w:tcPr>
          <w:p w14:paraId="6FBDE2CC" w14:textId="2A1CE211" w:rsidR="0038290E" w:rsidRPr="007D725B" w:rsidRDefault="0038290E" w:rsidP="0038290E">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62B29BD3" w14:textId="3EFDA6B4" w:rsidR="0038290E" w:rsidRPr="007D725B" w:rsidRDefault="0038290E" w:rsidP="0038290E">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7910E742" w14:textId="23F12CEC" w:rsidR="0038290E" w:rsidRPr="007D725B" w:rsidRDefault="0038290E" w:rsidP="0038290E">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1884C79D" w14:textId="765511ED" w:rsidR="0038290E" w:rsidRPr="007D725B" w:rsidRDefault="0038290E" w:rsidP="0038290E">
            <w:pPr>
              <w:jc w:val="right"/>
              <w:rPr>
                <w:rFonts w:cstheme="minorHAnsi"/>
                <w:sz w:val="18"/>
                <w:szCs w:val="16"/>
              </w:rPr>
            </w:pPr>
            <w:r>
              <w:rPr>
                <w:rFonts w:ascii="Calibri" w:hAnsi="Calibri" w:cs="Calibri"/>
                <w:color w:val="000000"/>
                <w:sz w:val="18"/>
                <w:szCs w:val="18"/>
              </w:rPr>
              <w:t>748</w:t>
            </w:r>
          </w:p>
        </w:tc>
        <w:tc>
          <w:tcPr>
            <w:tcW w:w="1485" w:type="dxa"/>
            <w:tcBorders>
              <w:top w:val="nil"/>
              <w:left w:val="nil"/>
              <w:bottom w:val="nil"/>
              <w:right w:val="nil"/>
            </w:tcBorders>
            <w:shd w:val="clear" w:color="auto" w:fill="auto"/>
            <w:vAlign w:val="bottom"/>
          </w:tcPr>
          <w:p w14:paraId="38EA9698" w14:textId="389DBA24" w:rsidR="0038290E" w:rsidRPr="007D725B" w:rsidRDefault="0038290E" w:rsidP="0038290E">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1AA026C7" w14:textId="15FAD976" w:rsidR="0038290E" w:rsidRPr="007D725B" w:rsidRDefault="0038290E" w:rsidP="0038290E">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0CFC66CE" w14:textId="53754A4D" w:rsidR="0038290E" w:rsidRPr="007D725B" w:rsidRDefault="0038290E" w:rsidP="0038290E">
            <w:pPr>
              <w:jc w:val="right"/>
              <w:rPr>
                <w:rFonts w:cstheme="minorHAnsi"/>
                <w:sz w:val="18"/>
                <w:szCs w:val="16"/>
              </w:rPr>
            </w:pPr>
            <w:r>
              <w:rPr>
                <w:rFonts w:ascii="Calibri" w:hAnsi="Calibri" w:cs="Calibri"/>
                <w:color w:val="000000"/>
                <w:sz w:val="18"/>
                <w:szCs w:val="18"/>
              </w:rPr>
              <w:t>20%</w:t>
            </w:r>
          </w:p>
        </w:tc>
      </w:tr>
      <w:tr w:rsidR="0038290E" w:rsidRPr="008B63A6" w14:paraId="23A27E84" w14:textId="77777777" w:rsidTr="00B21C17">
        <w:tc>
          <w:tcPr>
            <w:tcW w:w="1890" w:type="dxa"/>
            <w:tcBorders>
              <w:top w:val="nil"/>
              <w:left w:val="nil"/>
              <w:bottom w:val="nil"/>
              <w:right w:val="nil"/>
            </w:tcBorders>
          </w:tcPr>
          <w:p w14:paraId="14A2D3C8" w14:textId="21FEE072" w:rsidR="0038290E" w:rsidRPr="007D725B" w:rsidRDefault="0038290E" w:rsidP="0038290E">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shd w:val="clear" w:color="auto" w:fill="auto"/>
            <w:vAlign w:val="bottom"/>
          </w:tcPr>
          <w:p w14:paraId="45A359F3" w14:textId="55B03BEC" w:rsidR="0038290E" w:rsidRPr="007D725B" w:rsidRDefault="0038290E" w:rsidP="0038290E">
            <w:pPr>
              <w:jc w:val="right"/>
              <w:rPr>
                <w:rFonts w:cstheme="minorHAnsi"/>
                <w:sz w:val="18"/>
                <w:szCs w:val="16"/>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26BEA542" w14:textId="64F79F4E" w:rsidR="0038290E" w:rsidRPr="007D725B" w:rsidRDefault="0038290E" w:rsidP="0038290E">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7AD6909E" w14:textId="0AA7539F" w:rsidR="0038290E" w:rsidRPr="007D725B" w:rsidRDefault="0038290E" w:rsidP="0038290E">
            <w:pPr>
              <w:jc w:val="right"/>
              <w:rPr>
                <w:rFonts w:cstheme="minorHAnsi"/>
                <w:sz w:val="18"/>
                <w:szCs w:val="16"/>
              </w:rPr>
            </w:pPr>
            <w:r>
              <w:rPr>
                <w:rFonts w:ascii="Calibri" w:hAnsi="Calibri" w:cs="Calibri"/>
                <w:color w:val="000000"/>
                <w:sz w:val="18"/>
                <w:szCs w:val="18"/>
              </w:rPr>
              <w:t>818</w:t>
            </w:r>
          </w:p>
        </w:tc>
        <w:tc>
          <w:tcPr>
            <w:tcW w:w="1485" w:type="dxa"/>
            <w:tcBorders>
              <w:top w:val="nil"/>
              <w:left w:val="nil"/>
              <w:bottom w:val="nil"/>
              <w:right w:val="nil"/>
            </w:tcBorders>
            <w:shd w:val="clear" w:color="auto" w:fill="auto"/>
            <w:vAlign w:val="bottom"/>
          </w:tcPr>
          <w:p w14:paraId="1476EDB8" w14:textId="503FBDE6" w:rsidR="0038290E" w:rsidRPr="007D725B" w:rsidRDefault="0038290E" w:rsidP="0038290E">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318A6A1C" w14:textId="3864F0CE" w:rsidR="0038290E" w:rsidRPr="007D725B" w:rsidRDefault="0038290E" w:rsidP="0038290E">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26158BD7" w14:textId="1376D6EC" w:rsidR="0038290E" w:rsidRPr="007D725B" w:rsidRDefault="0038290E" w:rsidP="0038290E">
            <w:pPr>
              <w:jc w:val="right"/>
              <w:rPr>
                <w:rFonts w:cstheme="minorHAnsi"/>
                <w:sz w:val="18"/>
                <w:szCs w:val="16"/>
              </w:rPr>
            </w:pPr>
            <w:r>
              <w:rPr>
                <w:rFonts w:ascii="Calibri" w:hAnsi="Calibri" w:cs="Calibri"/>
                <w:color w:val="000000"/>
                <w:sz w:val="18"/>
                <w:szCs w:val="18"/>
              </w:rPr>
              <w:t>31%</w:t>
            </w:r>
          </w:p>
        </w:tc>
      </w:tr>
      <w:tr w:rsidR="0038290E" w:rsidRPr="008B63A6" w14:paraId="4A714A5A" w14:textId="77777777" w:rsidTr="00A80507">
        <w:tc>
          <w:tcPr>
            <w:tcW w:w="1890" w:type="dxa"/>
            <w:tcBorders>
              <w:top w:val="nil"/>
              <w:left w:val="nil"/>
              <w:bottom w:val="nil"/>
              <w:right w:val="nil"/>
            </w:tcBorders>
          </w:tcPr>
          <w:p w14:paraId="2BDC4567" w14:textId="7E50BDA6" w:rsidR="0038290E" w:rsidRPr="007D725B" w:rsidRDefault="0038290E" w:rsidP="0038290E">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tcPr>
          <w:p w14:paraId="3C5F43C7" w14:textId="66ECBE95" w:rsidR="0038290E" w:rsidRPr="007D725B" w:rsidRDefault="0038290E" w:rsidP="0038290E">
            <w:pPr>
              <w:jc w:val="right"/>
              <w:rPr>
                <w:rFonts w:cstheme="minorHAnsi"/>
                <w:sz w:val="18"/>
                <w:szCs w:val="16"/>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2DB80E73" w14:textId="0AB483E3" w:rsidR="0038290E" w:rsidRPr="007D725B" w:rsidRDefault="0038290E" w:rsidP="0038290E">
            <w:pPr>
              <w:jc w:val="right"/>
              <w:rPr>
                <w:rFonts w:cstheme="minorHAnsi"/>
                <w:sz w:val="18"/>
                <w:szCs w:val="16"/>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090F0D80" w14:textId="7237AEEC" w:rsidR="0038290E" w:rsidRPr="007D725B" w:rsidRDefault="0038290E" w:rsidP="0038290E">
            <w:pPr>
              <w:jc w:val="right"/>
              <w:rPr>
                <w:rFonts w:cstheme="minorHAnsi"/>
                <w:sz w:val="18"/>
                <w:szCs w:val="16"/>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21859210" w14:textId="5D3E7C7C" w:rsidR="0038290E" w:rsidRPr="008B63A6" w:rsidRDefault="0038290E" w:rsidP="0038290E">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1C4129E2" w14:textId="413A787D" w:rsidR="0038290E" w:rsidRPr="008B63A6" w:rsidRDefault="0038290E" w:rsidP="0038290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AF0942D" w14:textId="7B2D2C46" w:rsidR="0038290E" w:rsidRPr="007D725B" w:rsidRDefault="0038290E" w:rsidP="0038290E">
            <w:pPr>
              <w:jc w:val="right"/>
              <w:rPr>
                <w:rFonts w:cstheme="minorHAnsi"/>
                <w:sz w:val="18"/>
                <w:szCs w:val="16"/>
              </w:rPr>
            </w:pPr>
            <w:r>
              <w:rPr>
                <w:rFonts w:ascii="Calibri" w:hAnsi="Calibri" w:cs="Calibri"/>
                <w:color w:val="000000"/>
                <w:sz w:val="18"/>
                <w:szCs w:val="18"/>
              </w:rPr>
              <w:t>0%</w:t>
            </w:r>
          </w:p>
        </w:tc>
      </w:tr>
      <w:tr w:rsidR="0038290E" w:rsidRPr="008B63A6" w14:paraId="52202765" w14:textId="77777777" w:rsidTr="00A80507">
        <w:tc>
          <w:tcPr>
            <w:tcW w:w="1890" w:type="dxa"/>
            <w:tcBorders>
              <w:top w:val="nil"/>
              <w:left w:val="nil"/>
              <w:bottom w:val="nil"/>
              <w:right w:val="nil"/>
            </w:tcBorders>
          </w:tcPr>
          <w:p w14:paraId="773E4DE3" w14:textId="600514F2" w:rsidR="0038290E" w:rsidRPr="007D725B" w:rsidRDefault="0038290E" w:rsidP="0038290E">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tcPr>
          <w:p w14:paraId="2C3EEC96" w14:textId="54D658F0" w:rsidR="0038290E" w:rsidRPr="007D725B" w:rsidRDefault="0038290E" w:rsidP="0038290E">
            <w:pPr>
              <w:jc w:val="right"/>
              <w:rPr>
                <w:rFonts w:cstheme="minorHAnsi"/>
                <w:sz w:val="18"/>
                <w:szCs w:val="16"/>
              </w:rPr>
            </w:pPr>
            <w:r w:rsidRPr="00A6432E">
              <w:rPr>
                <w:rFonts w:ascii="Calibri" w:hAnsi="Calibri" w:cs="Calibri"/>
                <w:color w:val="000000"/>
                <w:sz w:val="18"/>
                <w:szCs w:val="18"/>
              </w:rPr>
              <w:t xml:space="preserve">&lt;5 </w:t>
            </w:r>
          </w:p>
        </w:tc>
        <w:tc>
          <w:tcPr>
            <w:tcW w:w="1485" w:type="dxa"/>
            <w:tcBorders>
              <w:top w:val="nil"/>
              <w:left w:val="nil"/>
              <w:bottom w:val="nil"/>
              <w:right w:val="nil"/>
            </w:tcBorders>
            <w:shd w:val="clear" w:color="auto" w:fill="auto"/>
          </w:tcPr>
          <w:p w14:paraId="0506F85C" w14:textId="3CD3D192" w:rsidR="0038290E" w:rsidRPr="007D725B" w:rsidRDefault="0038290E" w:rsidP="0038290E">
            <w:pPr>
              <w:jc w:val="right"/>
              <w:rPr>
                <w:rFonts w:cstheme="minorHAnsi"/>
                <w:sz w:val="18"/>
                <w:szCs w:val="16"/>
              </w:rPr>
            </w:pPr>
            <w:r w:rsidRPr="00A6432E">
              <w:rPr>
                <w:rFonts w:cstheme="minorHAnsi"/>
                <w:sz w:val="18"/>
                <w:szCs w:val="18"/>
              </w:rPr>
              <w:t>N/A</w:t>
            </w:r>
          </w:p>
        </w:tc>
        <w:tc>
          <w:tcPr>
            <w:tcW w:w="1485" w:type="dxa"/>
            <w:tcBorders>
              <w:top w:val="nil"/>
              <w:left w:val="nil"/>
              <w:bottom w:val="nil"/>
              <w:right w:val="nil"/>
            </w:tcBorders>
            <w:shd w:val="clear" w:color="auto" w:fill="auto"/>
            <w:vAlign w:val="bottom"/>
          </w:tcPr>
          <w:p w14:paraId="777287EF" w14:textId="2A4BEB16" w:rsidR="0038290E" w:rsidRPr="007D725B" w:rsidRDefault="0038290E" w:rsidP="0038290E">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7FD5C399" w14:textId="3D867A0B" w:rsidR="0038290E" w:rsidRPr="008B63A6" w:rsidRDefault="0038290E" w:rsidP="0038290E">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46BDB473" w14:textId="6B04C3AC" w:rsidR="0038290E" w:rsidRPr="008B63A6" w:rsidRDefault="0038290E" w:rsidP="0038290E">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6C080F5" w14:textId="30D388DC" w:rsidR="0038290E" w:rsidRPr="007D725B" w:rsidRDefault="0038290E" w:rsidP="0038290E">
            <w:pPr>
              <w:jc w:val="right"/>
              <w:rPr>
                <w:rFonts w:cstheme="minorHAnsi"/>
                <w:sz w:val="18"/>
                <w:szCs w:val="16"/>
              </w:rPr>
            </w:pPr>
            <w:r>
              <w:rPr>
                <w:rFonts w:ascii="Calibri" w:hAnsi="Calibri" w:cs="Calibri"/>
                <w:color w:val="000000"/>
                <w:sz w:val="18"/>
                <w:szCs w:val="18"/>
              </w:rPr>
              <w:t>1%</w:t>
            </w:r>
          </w:p>
        </w:tc>
      </w:tr>
      <w:tr w:rsidR="0038290E" w:rsidRPr="008B63A6" w14:paraId="515EA4C8" w14:textId="77777777" w:rsidTr="00B807AE">
        <w:tc>
          <w:tcPr>
            <w:tcW w:w="1890" w:type="dxa"/>
            <w:tcBorders>
              <w:top w:val="nil"/>
              <w:left w:val="nil"/>
              <w:bottom w:val="nil"/>
              <w:right w:val="nil"/>
            </w:tcBorders>
          </w:tcPr>
          <w:p w14:paraId="36943937" w14:textId="56A5740F" w:rsidR="0038290E" w:rsidRPr="007D725B" w:rsidRDefault="0038290E" w:rsidP="0038290E">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6F63BF8E" w14:textId="0756CADD" w:rsidR="0038290E" w:rsidRPr="007D725B" w:rsidRDefault="0038290E" w:rsidP="0038290E">
            <w:pPr>
              <w:jc w:val="right"/>
              <w:rPr>
                <w:rFonts w:cstheme="minorHAnsi"/>
                <w:sz w:val="18"/>
                <w:szCs w:val="16"/>
              </w:rPr>
            </w:pPr>
          </w:p>
        </w:tc>
        <w:tc>
          <w:tcPr>
            <w:tcW w:w="1485" w:type="dxa"/>
            <w:tcBorders>
              <w:top w:val="nil"/>
              <w:left w:val="nil"/>
              <w:bottom w:val="nil"/>
              <w:right w:val="nil"/>
            </w:tcBorders>
            <w:shd w:val="clear" w:color="auto" w:fill="auto"/>
            <w:vAlign w:val="bottom"/>
          </w:tcPr>
          <w:p w14:paraId="60B89CDA" w14:textId="33E8DC43" w:rsidR="0038290E" w:rsidRPr="007D725B" w:rsidRDefault="0038290E" w:rsidP="0038290E">
            <w:pPr>
              <w:jc w:val="right"/>
              <w:rPr>
                <w:rFonts w:cstheme="minorHAnsi"/>
                <w:sz w:val="18"/>
                <w:szCs w:val="16"/>
              </w:rPr>
            </w:pPr>
          </w:p>
        </w:tc>
        <w:tc>
          <w:tcPr>
            <w:tcW w:w="1485" w:type="dxa"/>
            <w:tcBorders>
              <w:top w:val="nil"/>
              <w:left w:val="nil"/>
              <w:bottom w:val="nil"/>
              <w:right w:val="nil"/>
            </w:tcBorders>
            <w:shd w:val="clear" w:color="auto" w:fill="auto"/>
            <w:vAlign w:val="bottom"/>
          </w:tcPr>
          <w:p w14:paraId="25663130" w14:textId="15CB50D6" w:rsidR="0038290E" w:rsidRPr="007D725B" w:rsidRDefault="0038290E" w:rsidP="0038290E">
            <w:pPr>
              <w:jc w:val="right"/>
              <w:rPr>
                <w:rFonts w:cstheme="minorHAnsi"/>
                <w:sz w:val="18"/>
                <w:szCs w:val="16"/>
              </w:rPr>
            </w:pPr>
          </w:p>
        </w:tc>
        <w:tc>
          <w:tcPr>
            <w:tcW w:w="1485" w:type="dxa"/>
            <w:tcBorders>
              <w:top w:val="nil"/>
              <w:left w:val="nil"/>
              <w:bottom w:val="nil"/>
              <w:right w:val="nil"/>
            </w:tcBorders>
            <w:shd w:val="clear" w:color="auto" w:fill="auto"/>
            <w:vAlign w:val="bottom"/>
          </w:tcPr>
          <w:p w14:paraId="5C79B7AE" w14:textId="570C815A" w:rsidR="0038290E" w:rsidRPr="008B63A6" w:rsidRDefault="0038290E" w:rsidP="0038290E">
            <w:pPr>
              <w:jc w:val="right"/>
              <w:rPr>
                <w:rFonts w:cstheme="minorHAnsi"/>
                <w:sz w:val="16"/>
                <w:szCs w:val="16"/>
              </w:rPr>
            </w:pPr>
          </w:p>
        </w:tc>
        <w:tc>
          <w:tcPr>
            <w:tcW w:w="1485" w:type="dxa"/>
            <w:tcBorders>
              <w:top w:val="nil"/>
              <w:left w:val="nil"/>
              <w:bottom w:val="nil"/>
              <w:right w:val="nil"/>
            </w:tcBorders>
            <w:shd w:val="clear" w:color="auto" w:fill="auto"/>
            <w:vAlign w:val="bottom"/>
          </w:tcPr>
          <w:p w14:paraId="448885B9" w14:textId="0054FA21" w:rsidR="0038290E" w:rsidRPr="008B63A6" w:rsidRDefault="0038290E" w:rsidP="0038290E">
            <w:pPr>
              <w:jc w:val="right"/>
              <w:rPr>
                <w:rFonts w:cstheme="minorHAnsi"/>
                <w:sz w:val="16"/>
                <w:szCs w:val="16"/>
              </w:rPr>
            </w:pPr>
          </w:p>
        </w:tc>
        <w:tc>
          <w:tcPr>
            <w:tcW w:w="1485" w:type="dxa"/>
            <w:tcBorders>
              <w:top w:val="nil"/>
              <w:left w:val="nil"/>
              <w:bottom w:val="nil"/>
              <w:right w:val="nil"/>
            </w:tcBorders>
            <w:shd w:val="clear" w:color="auto" w:fill="auto"/>
            <w:vAlign w:val="bottom"/>
          </w:tcPr>
          <w:p w14:paraId="447ED92E" w14:textId="578ABBD7" w:rsidR="0038290E" w:rsidRPr="007D725B" w:rsidRDefault="0038290E" w:rsidP="0038290E">
            <w:pPr>
              <w:jc w:val="right"/>
              <w:rPr>
                <w:rFonts w:cstheme="minorHAnsi"/>
                <w:sz w:val="18"/>
                <w:szCs w:val="16"/>
              </w:rPr>
            </w:pPr>
          </w:p>
        </w:tc>
      </w:tr>
      <w:tr w:rsidR="0038290E" w:rsidRPr="008B63A6" w14:paraId="378760D9" w14:textId="77777777" w:rsidTr="00B21C17">
        <w:tc>
          <w:tcPr>
            <w:tcW w:w="1890" w:type="dxa"/>
            <w:tcBorders>
              <w:top w:val="nil"/>
              <w:left w:val="nil"/>
              <w:bottom w:val="nil"/>
              <w:right w:val="nil"/>
            </w:tcBorders>
          </w:tcPr>
          <w:p w14:paraId="36E47C27" w14:textId="6A2636E9" w:rsidR="0038290E" w:rsidRPr="007D725B" w:rsidRDefault="0038290E" w:rsidP="0038290E">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767BA26E" w14:textId="3E361EA3" w:rsidR="0038290E" w:rsidRPr="007D725B" w:rsidRDefault="0038290E" w:rsidP="0038290E">
            <w:pPr>
              <w:jc w:val="right"/>
              <w:rPr>
                <w:rFonts w:cstheme="minorHAnsi"/>
                <w:sz w:val="18"/>
                <w:szCs w:val="16"/>
              </w:rPr>
            </w:pPr>
            <w:r>
              <w:rPr>
                <w:rFonts w:ascii="Calibri" w:hAnsi="Calibri" w:cs="Calibri"/>
                <w:color w:val="000000"/>
                <w:sz w:val="18"/>
                <w:szCs w:val="18"/>
              </w:rPr>
              <w:t>56</w:t>
            </w:r>
          </w:p>
        </w:tc>
        <w:tc>
          <w:tcPr>
            <w:tcW w:w="1485" w:type="dxa"/>
            <w:tcBorders>
              <w:top w:val="nil"/>
              <w:left w:val="nil"/>
              <w:bottom w:val="nil"/>
              <w:right w:val="nil"/>
            </w:tcBorders>
            <w:shd w:val="clear" w:color="auto" w:fill="auto"/>
            <w:vAlign w:val="bottom"/>
          </w:tcPr>
          <w:p w14:paraId="001353FF" w14:textId="3D422E54" w:rsidR="0038290E" w:rsidRPr="007D725B" w:rsidRDefault="0038290E" w:rsidP="0038290E">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0089FED6" w14:textId="2EF82190" w:rsidR="0038290E" w:rsidRPr="007D725B" w:rsidRDefault="0038290E" w:rsidP="0038290E">
            <w:pPr>
              <w:jc w:val="right"/>
              <w:rPr>
                <w:rFonts w:cstheme="minorHAnsi"/>
                <w:sz w:val="18"/>
                <w:szCs w:val="16"/>
              </w:rPr>
            </w:pPr>
            <w:r>
              <w:rPr>
                <w:rFonts w:ascii="Calibri" w:hAnsi="Calibri" w:cs="Calibri"/>
                <w:color w:val="000000"/>
                <w:sz w:val="18"/>
                <w:szCs w:val="18"/>
              </w:rPr>
              <w:t>800</w:t>
            </w:r>
          </w:p>
        </w:tc>
        <w:tc>
          <w:tcPr>
            <w:tcW w:w="1485" w:type="dxa"/>
            <w:tcBorders>
              <w:top w:val="nil"/>
              <w:left w:val="nil"/>
              <w:bottom w:val="nil"/>
              <w:right w:val="nil"/>
            </w:tcBorders>
            <w:shd w:val="clear" w:color="auto" w:fill="auto"/>
            <w:vAlign w:val="bottom"/>
          </w:tcPr>
          <w:p w14:paraId="4901F6C4" w14:textId="002C4B03" w:rsidR="0038290E" w:rsidRPr="007D725B" w:rsidRDefault="0038290E" w:rsidP="0038290E">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6B6485F9" w14:textId="3E466052" w:rsidR="0038290E" w:rsidRPr="007D725B" w:rsidRDefault="0038290E" w:rsidP="0038290E">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0A74A26A" w14:textId="2CEA0667" w:rsidR="0038290E" w:rsidRPr="007D725B" w:rsidRDefault="0038290E" w:rsidP="0038290E">
            <w:pPr>
              <w:jc w:val="right"/>
              <w:rPr>
                <w:rFonts w:cstheme="minorHAnsi"/>
                <w:sz w:val="18"/>
                <w:szCs w:val="16"/>
              </w:rPr>
            </w:pPr>
            <w:r>
              <w:rPr>
                <w:rFonts w:ascii="Calibri" w:hAnsi="Calibri" w:cs="Calibri"/>
                <w:color w:val="000000"/>
                <w:sz w:val="18"/>
                <w:szCs w:val="18"/>
              </w:rPr>
              <w:t>23%</w:t>
            </w:r>
          </w:p>
        </w:tc>
      </w:tr>
      <w:tr w:rsidR="0038290E" w:rsidRPr="008B63A6" w14:paraId="5A037EC0" w14:textId="77777777" w:rsidTr="00B21C17">
        <w:tc>
          <w:tcPr>
            <w:tcW w:w="1890" w:type="dxa"/>
            <w:tcBorders>
              <w:top w:val="nil"/>
              <w:left w:val="nil"/>
              <w:bottom w:val="nil"/>
              <w:right w:val="nil"/>
            </w:tcBorders>
          </w:tcPr>
          <w:p w14:paraId="5F9B4257" w14:textId="6F60C7D0" w:rsidR="0038290E" w:rsidRPr="007D725B" w:rsidRDefault="0038290E" w:rsidP="0038290E">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624CF7D1" w14:textId="290472C3" w:rsidR="0038290E" w:rsidRPr="007D725B" w:rsidRDefault="0038290E" w:rsidP="0038290E">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3DCC0290" w14:textId="2AB37869" w:rsidR="0038290E" w:rsidRPr="007D725B" w:rsidRDefault="0038290E" w:rsidP="0038290E">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568B2EE5" w14:textId="421F1841" w:rsidR="0038290E" w:rsidRPr="007D725B" w:rsidRDefault="0038290E" w:rsidP="0038290E">
            <w:pPr>
              <w:jc w:val="right"/>
              <w:rPr>
                <w:rFonts w:cstheme="minorHAnsi"/>
                <w:sz w:val="18"/>
                <w:szCs w:val="16"/>
              </w:rPr>
            </w:pPr>
            <w:r>
              <w:rPr>
                <w:rFonts w:ascii="Calibri" w:hAnsi="Calibri" w:cs="Calibri"/>
                <w:color w:val="000000"/>
                <w:sz w:val="18"/>
                <w:szCs w:val="18"/>
              </w:rPr>
              <w:t>501</w:t>
            </w:r>
          </w:p>
        </w:tc>
        <w:tc>
          <w:tcPr>
            <w:tcW w:w="1485" w:type="dxa"/>
            <w:tcBorders>
              <w:top w:val="nil"/>
              <w:left w:val="nil"/>
              <w:bottom w:val="nil"/>
              <w:right w:val="nil"/>
            </w:tcBorders>
            <w:shd w:val="clear" w:color="auto" w:fill="auto"/>
            <w:vAlign w:val="bottom"/>
          </w:tcPr>
          <w:p w14:paraId="3492E634" w14:textId="3DF253B9" w:rsidR="0038290E" w:rsidRPr="007D725B" w:rsidRDefault="0038290E" w:rsidP="0038290E">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029618A9" w14:textId="1482BF72" w:rsidR="0038290E" w:rsidRPr="007D725B" w:rsidRDefault="0038290E" w:rsidP="0038290E">
            <w:pPr>
              <w:jc w:val="right"/>
              <w:rPr>
                <w:rFonts w:cstheme="minorHAnsi"/>
                <w:sz w:val="18"/>
                <w:szCs w:val="16"/>
              </w:rPr>
            </w:pPr>
            <w:r>
              <w:rPr>
                <w:rFonts w:ascii="Calibri" w:hAnsi="Calibri" w:cs="Calibri"/>
                <w:color w:val="000000"/>
                <w:sz w:val="18"/>
                <w:szCs w:val="18"/>
              </w:rPr>
              <w:t>56</w:t>
            </w:r>
          </w:p>
        </w:tc>
        <w:tc>
          <w:tcPr>
            <w:tcW w:w="1485" w:type="dxa"/>
            <w:tcBorders>
              <w:top w:val="nil"/>
              <w:left w:val="nil"/>
              <w:bottom w:val="nil"/>
              <w:right w:val="nil"/>
            </w:tcBorders>
            <w:shd w:val="clear" w:color="auto" w:fill="auto"/>
            <w:vAlign w:val="bottom"/>
          </w:tcPr>
          <w:p w14:paraId="533CAE9C" w14:textId="76F726B7" w:rsidR="0038290E" w:rsidRPr="007D725B" w:rsidRDefault="0038290E" w:rsidP="0038290E">
            <w:pPr>
              <w:jc w:val="right"/>
              <w:rPr>
                <w:rFonts w:cstheme="minorHAnsi"/>
                <w:sz w:val="18"/>
                <w:szCs w:val="16"/>
              </w:rPr>
            </w:pPr>
            <w:r>
              <w:rPr>
                <w:rFonts w:ascii="Calibri" w:hAnsi="Calibri" w:cs="Calibri"/>
                <w:color w:val="000000"/>
                <w:sz w:val="18"/>
                <w:szCs w:val="18"/>
              </w:rPr>
              <w:t>42%</w:t>
            </w:r>
          </w:p>
        </w:tc>
      </w:tr>
      <w:tr w:rsidR="0038290E" w:rsidRPr="008B63A6" w14:paraId="72B365AE" w14:textId="77777777" w:rsidTr="002C6622">
        <w:tc>
          <w:tcPr>
            <w:tcW w:w="1890" w:type="dxa"/>
            <w:tcBorders>
              <w:top w:val="nil"/>
              <w:left w:val="nil"/>
              <w:bottom w:val="nil"/>
              <w:right w:val="nil"/>
            </w:tcBorders>
          </w:tcPr>
          <w:p w14:paraId="532261B1" w14:textId="65E6E150" w:rsidR="0038290E" w:rsidRPr="007D725B" w:rsidRDefault="0038290E" w:rsidP="0038290E">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vAlign w:val="bottom"/>
          </w:tcPr>
          <w:p w14:paraId="690AAA40" w14:textId="0295446D" w:rsidR="0038290E" w:rsidRPr="007D725B" w:rsidRDefault="0038290E" w:rsidP="0038290E">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5932491E" w14:textId="336ECC82" w:rsidR="0038290E" w:rsidRPr="007D725B" w:rsidRDefault="0038290E" w:rsidP="0038290E">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792BE501" w14:textId="3CA878F0" w:rsidR="0038290E" w:rsidRPr="007D725B" w:rsidRDefault="0038290E" w:rsidP="0038290E">
            <w:pPr>
              <w:jc w:val="right"/>
              <w:rPr>
                <w:rFonts w:cstheme="minorHAnsi"/>
                <w:sz w:val="18"/>
                <w:szCs w:val="16"/>
              </w:rPr>
            </w:pPr>
            <w:r>
              <w:rPr>
                <w:rFonts w:ascii="Calibri" w:hAnsi="Calibri" w:cs="Calibri"/>
                <w:color w:val="000000"/>
                <w:sz w:val="18"/>
                <w:szCs w:val="18"/>
              </w:rPr>
              <w:t>92</w:t>
            </w:r>
          </w:p>
        </w:tc>
        <w:tc>
          <w:tcPr>
            <w:tcW w:w="1485" w:type="dxa"/>
            <w:tcBorders>
              <w:top w:val="nil"/>
              <w:left w:val="nil"/>
              <w:bottom w:val="nil"/>
              <w:right w:val="nil"/>
            </w:tcBorders>
            <w:shd w:val="clear" w:color="auto" w:fill="auto"/>
            <w:vAlign w:val="bottom"/>
          </w:tcPr>
          <w:p w14:paraId="23FD40CA" w14:textId="26345446" w:rsidR="0038290E" w:rsidRPr="007D725B" w:rsidRDefault="0038290E" w:rsidP="0038290E">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45AB4EBD" w14:textId="4091C70A" w:rsidR="0038290E" w:rsidRPr="007D725B" w:rsidRDefault="0038290E" w:rsidP="0038290E">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7F87BD4" w14:textId="338D9AA8" w:rsidR="0038290E" w:rsidRPr="007D725B" w:rsidRDefault="0038290E" w:rsidP="0038290E">
            <w:pPr>
              <w:jc w:val="right"/>
              <w:rPr>
                <w:rFonts w:cstheme="minorHAnsi"/>
                <w:sz w:val="18"/>
                <w:szCs w:val="16"/>
              </w:rPr>
            </w:pPr>
            <w:r>
              <w:rPr>
                <w:rFonts w:ascii="Calibri" w:hAnsi="Calibri" w:cs="Calibri"/>
                <w:color w:val="000000"/>
                <w:sz w:val="18"/>
                <w:szCs w:val="18"/>
              </w:rPr>
              <w:t>8%</w:t>
            </w:r>
          </w:p>
        </w:tc>
      </w:tr>
      <w:tr w:rsidR="0038290E" w:rsidRPr="008B63A6" w14:paraId="3407F6DE" w14:textId="77777777" w:rsidTr="00B21C17">
        <w:tc>
          <w:tcPr>
            <w:tcW w:w="1890" w:type="dxa"/>
            <w:tcBorders>
              <w:top w:val="nil"/>
              <w:left w:val="nil"/>
              <w:bottom w:val="nil"/>
              <w:right w:val="nil"/>
            </w:tcBorders>
          </w:tcPr>
          <w:p w14:paraId="6750B31A" w14:textId="7ACF7A65" w:rsidR="0038290E" w:rsidRPr="007D725B" w:rsidRDefault="0038290E" w:rsidP="0038290E">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1DF3E60E" w14:textId="5A72F892" w:rsidR="0038290E" w:rsidRPr="007D725B" w:rsidRDefault="0038290E" w:rsidP="0038290E">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30CD795C" w14:textId="07B6D534" w:rsidR="0038290E" w:rsidRPr="007D725B" w:rsidRDefault="0038290E" w:rsidP="0038290E">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55B582D5" w14:textId="0C1DEF68" w:rsidR="0038290E" w:rsidRPr="007D725B" w:rsidRDefault="0038290E" w:rsidP="0038290E">
            <w:pPr>
              <w:jc w:val="right"/>
              <w:rPr>
                <w:rFonts w:cstheme="minorHAnsi"/>
                <w:sz w:val="18"/>
                <w:szCs w:val="16"/>
              </w:rPr>
            </w:pPr>
            <w:r>
              <w:rPr>
                <w:rFonts w:ascii="Calibri" w:hAnsi="Calibri" w:cs="Calibri"/>
                <w:color w:val="000000"/>
                <w:sz w:val="18"/>
                <w:szCs w:val="18"/>
              </w:rPr>
              <w:t>424</w:t>
            </w:r>
          </w:p>
        </w:tc>
        <w:tc>
          <w:tcPr>
            <w:tcW w:w="1485" w:type="dxa"/>
            <w:tcBorders>
              <w:top w:val="nil"/>
              <w:left w:val="nil"/>
              <w:bottom w:val="nil"/>
              <w:right w:val="nil"/>
            </w:tcBorders>
            <w:shd w:val="clear" w:color="auto" w:fill="auto"/>
            <w:vAlign w:val="bottom"/>
          </w:tcPr>
          <w:p w14:paraId="2F68F900" w14:textId="73760F24" w:rsidR="0038290E" w:rsidRPr="007D725B" w:rsidRDefault="0038290E" w:rsidP="0038290E">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692543BF" w14:textId="132FD849" w:rsidR="0038290E" w:rsidRPr="007D725B" w:rsidRDefault="0038290E" w:rsidP="0038290E">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55A4F2EB" w14:textId="2D8913E8" w:rsidR="0038290E" w:rsidRPr="007D725B" w:rsidRDefault="0038290E" w:rsidP="0038290E">
            <w:pPr>
              <w:jc w:val="right"/>
              <w:rPr>
                <w:rFonts w:cstheme="minorHAnsi"/>
                <w:sz w:val="18"/>
                <w:szCs w:val="16"/>
              </w:rPr>
            </w:pPr>
            <w:r>
              <w:rPr>
                <w:rFonts w:ascii="Calibri" w:hAnsi="Calibri" w:cs="Calibri"/>
                <w:color w:val="000000"/>
                <w:sz w:val="18"/>
                <w:szCs w:val="18"/>
              </w:rPr>
              <w:t>9%</w:t>
            </w:r>
          </w:p>
        </w:tc>
      </w:tr>
      <w:tr w:rsidR="0038290E" w:rsidRPr="008B63A6" w14:paraId="410B9150" w14:textId="77777777" w:rsidTr="002C6622">
        <w:tc>
          <w:tcPr>
            <w:tcW w:w="1890" w:type="dxa"/>
            <w:tcBorders>
              <w:top w:val="nil"/>
              <w:left w:val="nil"/>
              <w:bottom w:val="nil"/>
              <w:right w:val="nil"/>
            </w:tcBorders>
          </w:tcPr>
          <w:p w14:paraId="30965FCB" w14:textId="40839524" w:rsidR="0038290E" w:rsidRPr="007D725B" w:rsidRDefault="0038290E" w:rsidP="0038290E">
            <w:pPr>
              <w:rPr>
                <w:rFonts w:cstheme="minorHAnsi"/>
                <w:sz w:val="18"/>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13E5AA9E" w14:textId="7ECD6546" w:rsidR="0038290E" w:rsidRPr="007D725B" w:rsidRDefault="0038290E" w:rsidP="0038290E">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CCF27E4" w14:textId="28B31EE6" w:rsidR="0038290E" w:rsidRPr="007D725B" w:rsidRDefault="0038290E" w:rsidP="0038290E">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23A5461" w14:textId="7AB529C1" w:rsidR="0038290E" w:rsidRPr="007D725B" w:rsidRDefault="0038290E" w:rsidP="0038290E">
            <w:pPr>
              <w:jc w:val="right"/>
              <w:rPr>
                <w:rFonts w:cstheme="minorHAnsi"/>
                <w:sz w:val="18"/>
                <w:szCs w:val="16"/>
              </w:rPr>
            </w:pPr>
            <w:r>
              <w:rPr>
                <w:rFonts w:ascii="Calibri" w:hAnsi="Calibri" w:cs="Calibri"/>
                <w:color w:val="000000"/>
                <w:sz w:val="18"/>
                <w:szCs w:val="18"/>
              </w:rPr>
              <w:t>64</w:t>
            </w:r>
          </w:p>
        </w:tc>
        <w:tc>
          <w:tcPr>
            <w:tcW w:w="1485" w:type="dxa"/>
            <w:tcBorders>
              <w:top w:val="nil"/>
              <w:left w:val="nil"/>
              <w:bottom w:val="nil"/>
              <w:right w:val="nil"/>
            </w:tcBorders>
            <w:shd w:val="clear" w:color="auto" w:fill="auto"/>
            <w:vAlign w:val="bottom"/>
          </w:tcPr>
          <w:p w14:paraId="72C4057F" w14:textId="130FC6E7" w:rsidR="0038290E" w:rsidRPr="008B63A6" w:rsidRDefault="0038290E" w:rsidP="0038290E">
            <w:pPr>
              <w:jc w:val="right"/>
              <w:rPr>
                <w:rFonts w:cstheme="minorHAnsi"/>
                <w:sz w:val="16"/>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6513C76E" w14:textId="5F4E5413" w:rsidR="0038290E" w:rsidRPr="008B63A6" w:rsidRDefault="0038290E" w:rsidP="0038290E">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42D6AF30" w14:textId="5AFC33AB" w:rsidR="0038290E" w:rsidRPr="007D725B" w:rsidRDefault="0038290E" w:rsidP="0038290E">
            <w:pPr>
              <w:jc w:val="right"/>
              <w:rPr>
                <w:rFonts w:cstheme="minorHAnsi"/>
                <w:sz w:val="18"/>
                <w:szCs w:val="16"/>
              </w:rPr>
            </w:pPr>
            <w:r>
              <w:rPr>
                <w:rFonts w:ascii="Calibri" w:hAnsi="Calibri" w:cs="Calibri"/>
                <w:color w:val="000000"/>
                <w:sz w:val="18"/>
                <w:szCs w:val="18"/>
              </w:rPr>
              <w:t>2%</w:t>
            </w:r>
          </w:p>
        </w:tc>
      </w:tr>
      <w:tr w:rsidR="0038290E" w:rsidRPr="008B63A6" w14:paraId="55258FA2" w14:textId="77777777" w:rsidTr="002952B2">
        <w:tc>
          <w:tcPr>
            <w:tcW w:w="1890" w:type="dxa"/>
            <w:tcBorders>
              <w:top w:val="nil"/>
              <w:left w:val="nil"/>
              <w:bottom w:val="nil"/>
              <w:right w:val="nil"/>
            </w:tcBorders>
          </w:tcPr>
          <w:p w14:paraId="73D291D6" w14:textId="6E51D2F1" w:rsidR="0038290E" w:rsidRPr="007D725B" w:rsidRDefault="0038290E" w:rsidP="0038290E">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7031AE88" w14:textId="18570E00" w:rsidR="0038290E" w:rsidRPr="007D725B" w:rsidRDefault="0038290E" w:rsidP="0038290E">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3D0197E9" w14:textId="5EC0D889" w:rsidR="0038290E" w:rsidRPr="007D725B" w:rsidRDefault="0038290E" w:rsidP="0038290E">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012D8CE8" w14:textId="273FE500" w:rsidR="0038290E" w:rsidRPr="007D725B" w:rsidRDefault="0038290E" w:rsidP="0038290E">
            <w:pPr>
              <w:jc w:val="right"/>
              <w:rPr>
                <w:rFonts w:cstheme="minorHAnsi"/>
                <w:sz w:val="18"/>
                <w:szCs w:val="16"/>
              </w:rPr>
            </w:pPr>
            <w:r>
              <w:rPr>
                <w:rFonts w:ascii="Calibri" w:hAnsi="Calibri" w:cs="Calibri"/>
                <w:color w:val="000000"/>
                <w:sz w:val="18"/>
                <w:szCs w:val="18"/>
              </w:rPr>
              <w:t>281</w:t>
            </w:r>
          </w:p>
        </w:tc>
        <w:tc>
          <w:tcPr>
            <w:tcW w:w="1485" w:type="dxa"/>
            <w:tcBorders>
              <w:top w:val="nil"/>
              <w:left w:val="nil"/>
              <w:bottom w:val="nil"/>
              <w:right w:val="nil"/>
            </w:tcBorders>
            <w:shd w:val="clear" w:color="auto" w:fill="auto"/>
            <w:vAlign w:val="bottom"/>
          </w:tcPr>
          <w:p w14:paraId="4B8349CB" w14:textId="5940F3AF" w:rsidR="0038290E" w:rsidRPr="007D725B" w:rsidRDefault="0038290E" w:rsidP="0038290E">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06B2BC5B" w14:textId="2BD173BE" w:rsidR="0038290E" w:rsidRPr="007D725B" w:rsidRDefault="0038290E" w:rsidP="0038290E">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11F09234" w14:textId="1D51FA78" w:rsidR="0038290E" w:rsidRPr="007D725B" w:rsidRDefault="0038290E" w:rsidP="0038290E">
            <w:pPr>
              <w:jc w:val="right"/>
              <w:rPr>
                <w:rFonts w:cstheme="minorHAnsi"/>
                <w:sz w:val="18"/>
                <w:szCs w:val="16"/>
              </w:rPr>
            </w:pPr>
            <w:r>
              <w:rPr>
                <w:rFonts w:ascii="Calibri" w:hAnsi="Calibri" w:cs="Calibri"/>
                <w:color w:val="000000"/>
                <w:sz w:val="18"/>
                <w:szCs w:val="18"/>
              </w:rPr>
              <w:t>6%</w:t>
            </w:r>
          </w:p>
        </w:tc>
      </w:tr>
      <w:tr w:rsidR="0038290E" w:rsidRPr="008B63A6" w14:paraId="2B95E9EF" w14:textId="77777777" w:rsidTr="00B21C17">
        <w:tc>
          <w:tcPr>
            <w:tcW w:w="1890" w:type="dxa"/>
            <w:tcBorders>
              <w:top w:val="nil"/>
              <w:left w:val="nil"/>
              <w:bottom w:val="nil"/>
              <w:right w:val="nil"/>
            </w:tcBorders>
          </w:tcPr>
          <w:p w14:paraId="1D042347" w14:textId="7B48ADDE" w:rsidR="0038290E" w:rsidRPr="007D725B" w:rsidRDefault="0038290E" w:rsidP="0038290E">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42CA2413" w14:textId="6D029B24" w:rsidR="0038290E" w:rsidRPr="007D725B" w:rsidRDefault="0038290E" w:rsidP="0038290E">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5FD6B91A" w14:textId="1806B435" w:rsidR="0038290E" w:rsidRPr="007D725B" w:rsidRDefault="0038290E" w:rsidP="0038290E">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4B88103B" w14:textId="543C201B" w:rsidR="0038290E" w:rsidRPr="007D725B" w:rsidRDefault="0038290E" w:rsidP="0038290E">
            <w:pPr>
              <w:jc w:val="right"/>
              <w:rPr>
                <w:rFonts w:cstheme="minorHAnsi"/>
                <w:sz w:val="18"/>
                <w:szCs w:val="16"/>
              </w:rPr>
            </w:pPr>
            <w:r>
              <w:rPr>
                <w:rFonts w:ascii="Calibri" w:hAnsi="Calibri" w:cs="Calibri"/>
                <w:color w:val="000000"/>
                <w:sz w:val="18"/>
                <w:szCs w:val="18"/>
              </w:rPr>
              <w:t>383</w:t>
            </w:r>
          </w:p>
        </w:tc>
        <w:tc>
          <w:tcPr>
            <w:tcW w:w="1485" w:type="dxa"/>
            <w:tcBorders>
              <w:top w:val="nil"/>
              <w:left w:val="nil"/>
              <w:bottom w:val="nil"/>
              <w:right w:val="nil"/>
            </w:tcBorders>
            <w:shd w:val="clear" w:color="auto" w:fill="auto"/>
            <w:vAlign w:val="bottom"/>
          </w:tcPr>
          <w:p w14:paraId="3DE395F4" w14:textId="21A89742" w:rsidR="0038290E" w:rsidRPr="007D725B" w:rsidRDefault="0038290E" w:rsidP="0038290E">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5EFC8868" w14:textId="5BBF8495" w:rsidR="0038290E" w:rsidRPr="007D725B" w:rsidRDefault="0038290E" w:rsidP="0038290E">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1909E4A9" w14:textId="5D4E3E84" w:rsidR="0038290E" w:rsidRPr="007D725B" w:rsidRDefault="0038290E" w:rsidP="0038290E">
            <w:pPr>
              <w:jc w:val="right"/>
              <w:rPr>
                <w:rFonts w:cstheme="minorHAnsi"/>
                <w:sz w:val="18"/>
                <w:szCs w:val="16"/>
              </w:rPr>
            </w:pPr>
            <w:r>
              <w:rPr>
                <w:rFonts w:ascii="Calibri" w:hAnsi="Calibri" w:cs="Calibri"/>
                <w:color w:val="000000"/>
                <w:sz w:val="18"/>
                <w:szCs w:val="18"/>
              </w:rPr>
              <w:t>10%</w:t>
            </w:r>
          </w:p>
        </w:tc>
      </w:tr>
      <w:tr w:rsidR="0038290E" w:rsidRPr="008B63A6" w14:paraId="0810B747" w14:textId="77777777" w:rsidTr="00B807AE">
        <w:tc>
          <w:tcPr>
            <w:tcW w:w="1890" w:type="dxa"/>
            <w:tcBorders>
              <w:top w:val="nil"/>
              <w:left w:val="nil"/>
              <w:bottom w:val="nil"/>
              <w:right w:val="nil"/>
            </w:tcBorders>
          </w:tcPr>
          <w:p w14:paraId="313C34B1" w14:textId="108B9444" w:rsidR="0038290E" w:rsidRPr="007D725B" w:rsidRDefault="0038290E" w:rsidP="0038290E">
            <w:pPr>
              <w:rPr>
                <w:rFonts w:cstheme="minorHAnsi"/>
                <w:sz w:val="18"/>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6DBE2CFC" w14:textId="2CA44B5A" w:rsidR="0038290E" w:rsidRPr="007D725B" w:rsidRDefault="0038290E" w:rsidP="0038290E">
            <w:pPr>
              <w:jc w:val="right"/>
              <w:rPr>
                <w:rFonts w:cstheme="minorHAnsi"/>
                <w:sz w:val="18"/>
                <w:szCs w:val="16"/>
              </w:rPr>
            </w:pPr>
          </w:p>
        </w:tc>
        <w:tc>
          <w:tcPr>
            <w:tcW w:w="1485" w:type="dxa"/>
            <w:tcBorders>
              <w:top w:val="nil"/>
              <w:left w:val="nil"/>
              <w:bottom w:val="nil"/>
              <w:right w:val="nil"/>
            </w:tcBorders>
            <w:shd w:val="clear" w:color="auto" w:fill="auto"/>
            <w:vAlign w:val="bottom"/>
          </w:tcPr>
          <w:p w14:paraId="33D0B2B6" w14:textId="120D8B43" w:rsidR="0038290E" w:rsidRPr="007D725B" w:rsidRDefault="0038290E" w:rsidP="0038290E">
            <w:pPr>
              <w:jc w:val="right"/>
              <w:rPr>
                <w:rFonts w:cstheme="minorHAnsi"/>
                <w:sz w:val="18"/>
                <w:szCs w:val="16"/>
              </w:rPr>
            </w:pPr>
          </w:p>
        </w:tc>
        <w:tc>
          <w:tcPr>
            <w:tcW w:w="1485" w:type="dxa"/>
            <w:tcBorders>
              <w:top w:val="nil"/>
              <w:left w:val="nil"/>
              <w:bottom w:val="nil"/>
              <w:right w:val="nil"/>
            </w:tcBorders>
            <w:shd w:val="clear" w:color="auto" w:fill="auto"/>
            <w:vAlign w:val="bottom"/>
          </w:tcPr>
          <w:p w14:paraId="6864D0FF" w14:textId="3B825542" w:rsidR="0038290E" w:rsidRPr="007D725B" w:rsidRDefault="0038290E" w:rsidP="0038290E">
            <w:pPr>
              <w:jc w:val="right"/>
              <w:rPr>
                <w:rFonts w:cstheme="minorHAnsi"/>
                <w:sz w:val="18"/>
                <w:szCs w:val="16"/>
              </w:rPr>
            </w:pPr>
          </w:p>
        </w:tc>
        <w:tc>
          <w:tcPr>
            <w:tcW w:w="1485" w:type="dxa"/>
            <w:tcBorders>
              <w:top w:val="nil"/>
              <w:left w:val="nil"/>
              <w:bottom w:val="nil"/>
              <w:right w:val="nil"/>
            </w:tcBorders>
            <w:shd w:val="clear" w:color="auto" w:fill="auto"/>
            <w:vAlign w:val="bottom"/>
          </w:tcPr>
          <w:p w14:paraId="7EB2C184" w14:textId="451E6E82" w:rsidR="0038290E" w:rsidRPr="008B63A6" w:rsidRDefault="0038290E" w:rsidP="0038290E">
            <w:pPr>
              <w:jc w:val="right"/>
              <w:rPr>
                <w:rFonts w:cstheme="minorHAnsi"/>
                <w:sz w:val="16"/>
                <w:szCs w:val="16"/>
              </w:rPr>
            </w:pPr>
          </w:p>
        </w:tc>
        <w:tc>
          <w:tcPr>
            <w:tcW w:w="1485" w:type="dxa"/>
            <w:tcBorders>
              <w:top w:val="nil"/>
              <w:left w:val="nil"/>
              <w:bottom w:val="nil"/>
              <w:right w:val="nil"/>
            </w:tcBorders>
            <w:shd w:val="clear" w:color="auto" w:fill="auto"/>
            <w:vAlign w:val="bottom"/>
          </w:tcPr>
          <w:p w14:paraId="2AB6E0F6" w14:textId="32997B5D" w:rsidR="0038290E" w:rsidRPr="008B63A6" w:rsidRDefault="0038290E" w:rsidP="0038290E">
            <w:pPr>
              <w:jc w:val="right"/>
              <w:rPr>
                <w:rFonts w:cstheme="minorHAnsi"/>
                <w:sz w:val="16"/>
                <w:szCs w:val="16"/>
              </w:rPr>
            </w:pPr>
          </w:p>
        </w:tc>
        <w:tc>
          <w:tcPr>
            <w:tcW w:w="1485" w:type="dxa"/>
            <w:tcBorders>
              <w:top w:val="nil"/>
              <w:left w:val="nil"/>
              <w:bottom w:val="nil"/>
              <w:right w:val="nil"/>
            </w:tcBorders>
            <w:shd w:val="clear" w:color="auto" w:fill="auto"/>
            <w:vAlign w:val="bottom"/>
          </w:tcPr>
          <w:p w14:paraId="44E10885" w14:textId="478ACAF9" w:rsidR="0038290E" w:rsidRPr="007D725B" w:rsidRDefault="0038290E" w:rsidP="0038290E">
            <w:pPr>
              <w:jc w:val="right"/>
              <w:rPr>
                <w:rFonts w:cstheme="minorHAnsi"/>
                <w:sz w:val="18"/>
                <w:szCs w:val="16"/>
              </w:rPr>
            </w:pPr>
          </w:p>
        </w:tc>
      </w:tr>
      <w:tr w:rsidR="0038290E" w:rsidRPr="008B63A6" w14:paraId="358C9460" w14:textId="77777777" w:rsidTr="002C6622">
        <w:tc>
          <w:tcPr>
            <w:tcW w:w="1890" w:type="dxa"/>
            <w:tcBorders>
              <w:top w:val="nil"/>
              <w:left w:val="nil"/>
              <w:bottom w:val="nil"/>
              <w:right w:val="nil"/>
            </w:tcBorders>
          </w:tcPr>
          <w:p w14:paraId="0453D3EC" w14:textId="66058B93" w:rsidR="0038290E" w:rsidRPr="007D725B" w:rsidRDefault="0038290E" w:rsidP="0038290E">
            <w:pPr>
              <w:rPr>
                <w:rFonts w:cstheme="minorHAnsi"/>
                <w:sz w:val="18"/>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1EF5AFE5" w14:textId="1DC1277F" w:rsidR="0038290E" w:rsidRPr="007D725B" w:rsidRDefault="0038290E" w:rsidP="0038290E">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269AFA5" w14:textId="1614E8F0" w:rsidR="0038290E" w:rsidRPr="007D725B" w:rsidRDefault="0038290E" w:rsidP="0038290E">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B842369" w14:textId="3B3902B3" w:rsidR="0038290E" w:rsidRPr="007D725B" w:rsidRDefault="0038290E" w:rsidP="0038290E">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574F3E26" w14:textId="0FE4746F" w:rsidR="0038290E" w:rsidRPr="008B63A6" w:rsidRDefault="0038290E" w:rsidP="0038290E">
            <w:pPr>
              <w:jc w:val="right"/>
              <w:rPr>
                <w:rFonts w:cstheme="minorHAnsi"/>
                <w:sz w:val="16"/>
                <w:szCs w:val="16"/>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16100AD4" w14:textId="6E651AF3" w:rsidR="0038290E" w:rsidRPr="008B63A6" w:rsidRDefault="0038290E" w:rsidP="0038290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07C2463" w14:textId="37C7D450" w:rsidR="0038290E" w:rsidRPr="007D725B" w:rsidRDefault="0038290E" w:rsidP="0038290E">
            <w:pPr>
              <w:jc w:val="right"/>
              <w:rPr>
                <w:rFonts w:cstheme="minorHAnsi"/>
                <w:sz w:val="18"/>
                <w:szCs w:val="16"/>
              </w:rPr>
            </w:pPr>
            <w:r>
              <w:rPr>
                <w:rFonts w:ascii="Calibri" w:hAnsi="Calibri" w:cs="Calibri"/>
                <w:color w:val="000000"/>
                <w:sz w:val="18"/>
                <w:szCs w:val="18"/>
              </w:rPr>
              <w:t>0%</w:t>
            </w:r>
          </w:p>
        </w:tc>
      </w:tr>
      <w:tr w:rsidR="0038290E" w:rsidRPr="008B63A6" w14:paraId="7F7E9D7D" w14:textId="77777777" w:rsidTr="002C6622">
        <w:tc>
          <w:tcPr>
            <w:tcW w:w="1890" w:type="dxa"/>
            <w:tcBorders>
              <w:top w:val="nil"/>
              <w:left w:val="nil"/>
              <w:bottom w:val="nil"/>
              <w:right w:val="nil"/>
            </w:tcBorders>
          </w:tcPr>
          <w:p w14:paraId="6D24F95F" w14:textId="4DC1DEA8" w:rsidR="0038290E" w:rsidRPr="007D725B" w:rsidRDefault="0038290E" w:rsidP="0038290E">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vAlign w:val="bottom"/>
          </w:tcPr>
          <w:p w14:paraId="3E7F964A" w14:textId="0828DA9B" w:rsidR="0038290E" w:rsidRPr="007D725B" w:rsidRDefault="0038290E" w:rsidP="0038290E">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3FB57A90" w14:textId="2257221C" w:rsidR="0038290E" w:rsidRPr="007D725B" w:rsidRDefault="0038290E" w:rsidP="0038290E">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302BAC72" w14:textId="03C44FB0" w:rsidR="0038290E" w:rsidRPr="007D725B" w:rsidRDefault="0038290E" w:rsidP="0038290E">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16836BDB" w14:textId="1D31B94E" w:rsidR="0038290E" w:rsidRPr="008B63A6" w:rsidRDefault="0038290E" w:rsidP="0038290E">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4ACD6D40" w14:textId="179E98D1" w:rsidR="0038290E" w:rsidRPr="008B63A6" w:rsidRDefault="0038290E" w:rsidP="0038290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5E50F09" w14:textId="3A59353C" w:rsidR="0038290E" w:rsidRPr="007D725B" w:rsidRDefault="0038290E" w:rsidP="0038290E">
            <w:pPr>
              <w:jc w:val="right"/>
              <w:rPr>
                <w:rFonts w:cstheme="minorHAnsi"/>
                <w:sz w:val="18"/>
                <w:szCs w:val="16"/>
              </w:rPr>
            </w:pPr>
            <w:r>
              <w:rPr>
                <w:rFonts w:ascii="Calibri" w:hAnsi="Calibri" w:cs="Calibri"/>
                <w:color w:val="000000"/>
                <w:sz w:val="18"/>
                <w:szCs w:val="18"/>
              </w:rPr>
              <w:t>0%</w:t>
            </w:r>
          </w:p>
        </w:tc>
      </w:tr>
      <w:tr w:rsidR="0038290E" w:rsidRPr="008B63A6" w14:paraId="645F5DDF" w14:textId="77777777" w:rsidTr="00B21C17">
        <w:tc>
          <w:tcPr>
            <w:tcW w:w="1890" w:type="dxa"/>
            <w:tcBorders>
              <w:top w:val="nil"/>
              <w:left w:val="nil"/>
              <w:bottom w:val="nil"/>
              <w:right w:val="nil"/>
            </w:tcBorders>
          </w:tcPr>
          <w:p w14:paraId="376CC0B8" w14:textId="6BCC2685" w:rsidR="0038290E" w:rsidRPr="007D725B" w:rsidRDefault="0038290E" w:rsidP="0038290E">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622A1381" w14:textId="0B5C1831" w:rsidR="0038290E" w:rsidRPr="007D725B" w:rsidRDefault="0038290E" w:rsidP="0038290E">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033B32B4" w14:textId="6718B7A9" w:rsidR="0038290E" w:rsidRPr="007D725B" w:rsidRDefault="0038290E" w:rsidP="0038290E">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1114DA04" w14:textId="3A4AC083" w:rsidR="0038290E" w:rsidRPr="007D725B" w:rsidRDefault="0038290E" w:rsidP="0038290E">
            <w:pPr>
              <w:jc w:val="right"/>
              <w:rPr>
                <w:rFonts w:cstheme="minorHAnsi"/>
                <w:sz w:val="18"/>
                <w:szCs w:val="16"/>
              </w:rPr>
            </w:pPr>
            <w:r>
              <w:rPr>
                <w:rFonts w:ascii="Calibri" w:hAnsi="Calibri" w:cs="Calibri"/>
                <w:color w:val="000000"/>
                <w:sz w:val="18"/>
                <w:szCs w:val="18"/>
              </w:rPr>
              <w:t>116</w:t>
            </w:r>
          </w:p>
        </w:tc>
        <w:tc>
          <w:tcPr>
            <w:tcW w:w="1485" w:type="dxa"/>
            <w:tcBorders>
              <w:top w:val="nil"/>
              <w:left w:val="nil"/>
              <w:bottom w:val="nil"/>
              <w:right w:val="nil"/>
            </w:tcBorders>
            <w:shd w:val="clear" w:color="auto" w:fill="auto"/>
            <w:vAlign w:val="bottom"/>
          </w:tcPr>
          <w:p w14:paraId="67FC8EE4" w14:textId="60C82D91" w:rsidR="0038290E" w:rsidRPr="007D725B" w:rsidRDefault="0038290E" w:rsidP="0038290E">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5F029D96" w14:textId="7A88F48E" w:rsidR="0038290E" w:rsidRPr="007D725B" w:rsidRDefault="0038290E" w:rsidP="0038290E">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02647EC1" w14:textId="731AE677" w:rsidR="0038290E" w:rsidRPr="007D725B" w:rsidRDefault="0038290E" w:rsidP="0038290E">
            <w:pPr>
              <w:jc w:val="right"/>
              <w:rPr>
                <w:rFonts w:cstheme="minorHAnsi"/>
                <w:sz w:val="18"/>
                <w:szCs w:val="16"/>
              </w:rPr>
            </w:pPr>
            <w:r>
              <w:rPr>
                <w:rFonts w:ascii="Calibri" w:hAnsi="Calibri" w:cs="Calibri"/>
                <w:color w:val="000000"/>
                <w:sz w:val="18"/>
                <w:szCs w:val="18"/>
              </w:rPr>
              <w:t>2%</w:t>
            </w:r>
          </w:p>
        </w:tc>
      </w:tr>
      <w:tr w:rsidR="0038290E" w:rsidRPr="008B63A6" w14:paraId="72C20AA1" w14:textId="77777777" w:rsidTr="00B21C17">
        <w:tc>
          <w:tcPr>
            <w:tcW w:w="1890" w:type="dxa"/>
            <w:tcBorders>
              <w:top w:val="nil"/>
              <w:left w:val="nil"/>
              <w:bottom w:val="nil"/>
              <w:right w:val="nil"/>
            </w:tcBorders>
          </w:tcPr>
          <w:p w14:paraId="39A110DA" w14:textId="0BC94E6A" w:rsidR="0038290E" w:rsidRPr="007D725B" w:rsidRDefault="0038290E" w:rsidP="0038290E">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731047B2" w14:textId="6A085F3C" w:rsidR="0038290E" w:rsidRPr="007D725B" w:rsidRDefault="0038290E" w:rsidP="0038290E">
            <w:pPr>
              <w:jc w:val="right"/>
              <w:rPr>
                <w:rFonts w:cstheme="minorHAnsi"/>
                <w:sz w:val="18"/>
                <w:szCs w:val="16"/>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529B62F6" w14:textId="5E3A7250" w:rsidR="0038290E" w:rsidRPr="007D725B" w:rsidRDefault="0038290E" w:rsidP="0038290E">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2E305567" w14:textId="03404806" w:rsidR="0038290E" w:rsidRPr="007D725B" w:rsidRDefault="0038290E" w:rsidP="0038290E">
            <w:pPr>
              <w:jc w:val="right"/>
              <w:rPr>
                <w:rFonts w:cstheme="minorHAnsi"/>
                <w:sz w:val="18"/>
                <w:szCs w:val="16"/>
              </w:rPr>
            </w:pPr>
            <w:r>
              <w:rPr>
                <w:rFonts w:ascii="Calibri" w:hAnsi="Calibri" w:cs="Calibri"/>
                <w:color w:val="000000"/>
                <w:sz w:val="18"/>
                <w:szCs w:val="18"/>
              </w:rPr>
              <w:t>366</w:t>
            </w:r>
          </w:p>
        </w:tc>
        <w:tc>
          <w:tcPr>
            <w:tcW w:w="1485" w:type="dxa"/>
            <w:tcBorders>
              <w:top w:val="nil"/>
              <w:left w:val="nil"/>
              <w:bottom w:val="nil"/>
              <w:right w:val="nil"/>
            </w:tcBorders>
            <w:shd w:val="clear" w:color="auto" w:fill="auto"/>
            <w:vAlign w:val="bottom"/>
          </w:tcPr>
          <w:p w14:paraId="0F4928B0" w14:textId="5417C34E" w:rsidR="0038290E" w:rsidRPr="007D725B" w:rsidRDefault="0038290E" w:rsidP="0038290E">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04AA9A5E" w14:textId="2EAC58DD" w:rsidR="0038290E" w:rsidRPr="007D725B" w:rsidRDefault="0038290E" w:rsidP="0038290E">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1FF0C4FE" w14:textId="24D9D261" w:rsidR="0038290E" w:rsidRPr="007D725B" w:rsidRDefault="0038290E" w:rsidP="0038290E">
            <w:pPr>
              <w:jc w:val="right"/>
              <w:rPr>
                <w:rFonts w:cstheme="minorHAnsi"/>
                <w:sz w:val="18"/>
                <w:szCs w:val="16"/>
              </w:rPr>
            </w:pPr>
            <w:r>
              <w:rPr>
                <w:rFonts w:ascii="Calibri" w:hAnsi="Calibri" w:cs="Calibri"/>
                <w:color w:val="000000"/>
                <w:sz w:val="18"/>
                <w:szCs w:val="18"/>
              </w:rPr>
              <w:t>7%</w:t>
            </w:r>
          </w:p>
        </w:tc>
      </w:tr>
      <w:tr w:rsidR="0038290E" w:rsidRPr="008B63A6" w14:paraId="16702969" w14:textId="77777777" w:rsidTr="00B21C17">
        <w:tc>
          <w:tcPr>
            <w:tcW w:w="1890" w:type="dxa"/>
            <w:tcBorders>
              <w:top w:val="nil"/>
              <w:left w:val="nil"/>
              <w:bottom w:val="nil"/>
              <w:right w:val="nil"/>
            </w:tcBorders>
          </w:tcPr>
          <w:p w14:paraId="191EB1D6" w14:textId="434BA03F" w:rsidR="0038290E" w:rsidRPr="007D725B" w:rsidRDefault="0038290E" w:rsidP="0038290E">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49990F38" w14:textId="5368A0A3" w:rsidR="0038290E" w:rsidRPr="007D725B" w:rsidRDefault="0038290E" w:rsidP="0038290E">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0FE9C531" w14:textId="6FE77F67" w:rsidR="0038290E" w:rsidRPr="007D725B" w:rsidRDefault="0038290E" w:rsidP="0038290E">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163EA738" w14:textId="1F0F8BBB" w:rsidR="0038290E" w:rsidRPr="007D725B" w:rsidRDefault="0038290E" w:rsidP="0038290E">
            <w:pPr>
              <w:jc w:val="right"/>
              <w:rPr>
                <w:rFonts w:cstheme="minorHAnsi"/>
                <w:sz w:val="18"/>
                <w:szCs w:val="16"/>
              </w:rPr>
            </w:pPr>
            <w:r>
              <w:rPr>
                <w:rFonts w:ascii="Calibri" w:hAnsi="Calibri" w:cs="Calibri"/>
                <w:color w:val="000000"/>
                <w:sz w:val="18"/>
                <w:szCs w:val="18"/>
              </w:rPr>
              <w:t>491</w:t>
            </w:r>
          </w:p>
        </w:tc>
        <w:tc>
          <w:tcPr>
            <w:tcW w:w="1485" w:type="dxa"/>
            <w:tcBorders>
              <w:top w:val="nil"/>
              <w:left w:val="nil"/>
              <w:bottom w:val="nil"/>
              <w:right w:val="nil"/>
            </w:tcBorders>
            <w:shd w:val="clear" w:color="auto" w:fill="auto"/>
            <w:vAlign w:val="bottom"/>
          </w:tcPr>
          <w:p w14:paraId="7CA1CE94" w14:textId="32703B68" w:rsidR="0038290E" w:rsidRPr="007D725B" w:rsidRDefault="0038290E" w:rsidP="0038290E">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667F0FA8" w14:textId="16A3E0A5" w:rsidR="0038290E" w:rsidRPr="007D725B" w:rsidRDefault="0038290E" w:rsidP="0038290E">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33887EAB" w14:textId="27EDE7F2" w:rsidR="0038290E" w:rsidRPr="007D725B" w:rsidRDefault="0038290E" w:rsidP="0038290E">
            <w:pPr>
              <w:jc w:val="right"/>
              <w:rPr>
                <w:rFonts w:cstheme="minorHAnsi"/>
                <w:sz w:val="18"/>
                <w:szCs w:val="16"/>
              </w:rPr>
            </w:pPr>
            <w:r>
              <w:rPr>
                <w:rFonts w:ascii="Calibri" w:hAnsi="Calibri" w:cs="Calibri"/>
                <w:color w:val="000000"/>
                <w:sz w:val="18"/>
                <w:szCs w:val="18"/>
              </w:rPr>
              <w:t>14%</w:t>
            </w:r>
          </w:p>
        </w:tc>
      </w:tr>
      <w:tr w:rsidR="0038290E" w:rsidRPr="008B63A6" w14:paraId="21E65CFE" w14:textId="77777777" w:rsidTr="00B21C17">
        <w:tc>
          <w:tcPr>
            <w:tcW w:w="1890" w:type="dxa"/>
            <w:tcBorders>
              <w:top w:val="nil"/>
              <w:left w:val="nil"/>
              <w:bottom w:val="nil"/>
              <w:right w:val="nil"/>
            </w:tcBorders>
          </w:tcPr>
          <w:p w14:paraId="67F158F7" w14:textId="4C9E94AA" w:rsidR="0038290E" w:rsidRPr="007D725B" w:rsidRDefault="0038290E" w:rsidP="0038290E">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30EEE1EF" w14:textId="6CE7E5C2" w:rsidR="0038290E" w:rsidRPr="007D725B" w:rsidRDefault="0038290E" w:rsidP="0038290E">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575E5E5F" w14:textId="1766422F" w:rsidR="0038290E" w:rsidRPr="007D725B" w:rsidRDefault="0038290E" w:rsidP="0038290E">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5A574677" w14:textId="4905BE8B" w:rsidR="0038290E" w:rsidRPr="007D725B" w:rsidRDefault="0038290E" w:rsidP="0038290E">
            <w:pPr>
              <w:jc w:val="right"/>
              <w:rPr>
                <w:rFonts w:cstheme="minorHAnsi"/>
                <w:sz w:val="18"/>
                <w:szCs w:val="16"/>
              </w:rPr>
            </w:pPr>
            <w:r>
              <w:rPr>
                <w:rFonts w:ascii="Calibri" w:hAnsi="Calibri" w:cs="Calibri"/>
                <w:color w:val="000000"/>
                <w:sz w:val="18"/>
                <w:szCs w:val="18"/>
              </w:rPr>
              <w:t>691</w:t>
            </w:r>
          </w:p>
        </w:tc>
        <w:tc>
          <w:tcPr>
            <w:tcW w:w="1485" w:type="dxa"/>
            <w:tcBorders>
              <w:top w:val="nil"/>
              <w:left w:val="nil"/>
              <w:bottom w:val="nil"/>
              <w:right w:val="nil"/>
            </w:tcBorders>
            <w:shd w:val="clear" w:color="auto" w:fill="auto"/>
            <w:vAlign w:val="bottom"/>
          </w:tcPr>
          <w:p w14:paraId="613728E8" w14:textId="7C6BC08C" w:rsidR="0038290E" w:rsidRPr="007D725B" w:rsidRDefault="0038290E" w:rsidP="0038290E">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1C2938C8" w14:textId="4CC6A3D5" w:rsidR="0038290E" w:rsidRPr="007D725B" w:rsidRDefault="0038290E" w:rsidP="0038290E">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747404BB" w14:textId="7B880EA6" w:rsidR="0038290E" w:rsidRPr="007D725B" w:rsidRDefault="0038290E" w:rsidP="0038290E">
            <w:pPr>
              <w:jc w:val="right"/>
              <w:rPr>
                <w:rFonts w:cstheme="minorHAnsi"/>
                <w:sz w:val="18"/>
                <w:szCs w:val="16"/>
              </w:rPr>
            </w:pPr>
            <w:r>
              <w:rPr>
                <w:rFonts w:ascii="Calibri" w:hAnsi="Calibri" w:cs="Calibri"/>
                <w:color w:val="000000"/>
                <w:sz w:val="18"/>
                <w:szCs w:val="18"/>
              </w:rPr>
              <w:t>27%</w:t>
            </w:r>
          </w:p>
        </w:tc>
      </w:tr>
      <w:tr w:rsidR="0038290E" w:rsidRPr="008B63A6" w14:paraId="7B3206AA" w14:textId="77777777" w:rsidTr="009410E0">
        <w:tc>
          <w:tcPr>
            <w:tcW w:w="1890" w:type="dxa"/>
            <w:tcBorders>
              <w:top w:val="nil"/>
              <w:left w:val="nil"/>
              <w:bottom w:val="nil"/>
              <w:right w:val="nil"/>
            </w:tcBorders>
          </w:tcPr>
          <w:p w14:paraId="1D8A34D9" w14:textId="51222F00" w:rsidR="0038290E" w:rsidRPr="007D725B" w:rsidRDefault="0038290E" w:rsidP="0038290E">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5A1A21A0" w14:textId="2DA6E234" w:rsidR="0038290E" w:rsidRPr="007D725B" w:rsidRDefault="0038290E" w:rsidP="0038290E">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3788EB31" w14:textId="7640ADF1" w:rsidR="0038290E" w:rsidRPr="007D725B" w:rsidRDefault="0038290E" w:rsidP="0038290E">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1AB37824" w14:textId="2A5DFA93" w:rsidR="0038290E" w:rsidRPr="007D725B" w:rsidRDefault="0038290E" w:rsidP="0038290E">
            <w:pPr>
              <w:jc w:val="right"/>
              <w:rPr>
                <w:rFonts w:cstheme="minorHAnsi"/>
                <w:sz w:val="18"/>
                <w:szCs w:val="16"/>
              </w:rPr>
            </w:pPr>
            <w:r>
              <w:rPr>
                <w:rFonts w:ascii="Calibri" w:hAnsi="Calibri" w:cs="Calibri"/>
                <w:color w:val="000000"/>
                <w:sz w:val="18"/>
                <w:szCs w:val="18"/>
              </w:rPr>
              <w:t>656</w:t>
            </w:r>
          </w:p>
        </w:tc>
        <w:tc>
          <w:tcPr>
            <w:tcW w:w="1485" w:type="dxa"/>
            <w:tcBorders>
              <w:top w:val="nil"/>
              <w:left w:val="nil"/>
              <w:bottom w:val="nil"/>
              <w:right w:val="nil"/>
            </w:tcBorders>
            <w:shd w:val="clear" w:color="auto" w:fill="auto"/>
            <w:vAlign w:val="bottom"/>
          </w:tcPr>
          <w:p w14:paraId="7214BF89" w14:textId="7262B556" w:rsidR="0038290E" w:rsidRPr="007D725B" w:rsidRDefault="0038290E" w:rsidP="0038290E">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2104EF65" w14:textId="4FD39F93" w:rsidR="0038290E" w:rsidRPr="007D725B" w:rsidRDefault="0038290E" w:rsidP="0038290E">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5560BCA6" w14:textId="049DA3A5" w:rsidR="0038290E" w:rsidRPr="007D725B" w:rsidRDefault="0038290E" w:rsidP="0038290E">
            <w:pPr>
              <w:jc w:val="right"/>
              <w:rPr>
                <w:rFonts w:cstheme="minorHAnsi"/>
                <w:sz w:val="18"/>
                <w:szCs w:val="16"/>
              </w:rPr>
            </w:pPr>
            <w:r>
              <w:rPr>
                <w:rFonts w:ascii="Calibri" w:hAnsi="Calibri" w:cs="Calibri"/>
                <w:color w:val="000000"/>
                <w:sz w:val="18"/>
                <w:szCs w:val="18"/>
              </w:rPr>
              <w:t>38%</w:t>
            </w:r>
          </w:p>
        </w:tc>
      </w:tr>
      <w:tr w:rsidR="0038290E" w:rsidRPr="008B63A6" w14:paraId="612BE26E" w14:textId="77777777" w:rsidTr="009410E0">
        <w:tc>
          <w:tcPr>
            <w:tcW w:w="1890" w:type="dxa"/>
            <w:tcBorders>
              <w:top w:val="nil"/>
              <w:left w:val="nil"/>
              <w:bottom w:val="single" w:sz="8" w:space="0" w:color="auto"/>
              <w:right w:val="nil"/>
            </w:tcBorders>
          </w:tcPr>
          <w:p w14:paraId="4936AA35" w14:textId="5C4C5B19" w:rsidR="0038290E" w:rsidRPr="008B63A6" w:rsidRDefault="0038290E" w:rsidP="0038290E">
            <w:pPr>
              <w:rPr>
                <w:rFonts w:cstheme="minorHAnsi"/>
                <w:sz w:val="16"/>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512C963C" w14:textId="2E9BB13B" w:rsidR="0038290E" w:rsidRPr="008B63A6" w:rsidRDefault="0038290E" w:rsidP="0038290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368C539D" w14:textId="25EAF86E" w:rsidR="0038290E" w:rsidRPr="007D725B" w:rsidRDefault="0038290E" w:rsidP="0038290E">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40708361" w14:textId="42495F30" w:rsidR="0038290E" w:rsidRPr="007D725B" w:rsidRDefault="0038290E" w:rsidP="0038290E">
            <w:pPr>
              <w:jc w:val="right"/>
              <w:rPr>
                <w:rFonts w:cstheme="minorHAnsi"/>
                <w:sz w:val="18"/>
                <w:szCs w:val="16"/>
              </w:rPr>
            </w:pPr>
            <w:r>
              <w:rPr>
                <w:rFonts w:ascii="Calibri" w:hAnsi="Calibri" w:cs="Calibri"/>
                <w:color w:val="000000"/>
                <w:sz w:val="18"/>
                <w:szCs w:val="18"/>
              </w:rPr>
              <w:t>210</w:t>
            </w:r>
          </w:p>
        </w:tc>
        <w:tc>
          <w:tcPr>
            <w:tcW w:w="1485" w:type="dxa"/>
            <w:tcBorders>
              <w:top w:val="nil"/>
              <w:left w:val="nil"/>
              <w:bottom w:val="single" w:sz="8" w:space="0" w:color="auto"/>
              <w:right w:val="nil"/>
            </w:tcBorders>
            <w:shd w:val="clear" w:color="auto" w:fill="auto"/>
            <w:vAlign w:val="bottom"/>
          </w:tcPr>
          <w:p w14:paraId="376CF5CF" w14:textId="13D59C5E" w:rsidR="0038290E" w:rsidRPr="007D725B" w:rsidRDefault="0038290E" w:rsidP="0038290E">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single" w:sz="8" w:space="0" w:color="auto"/>
              <w:right w:val="nil"/>
            </w:tcBorders>
            <w:shd w:val="clear" w:color="auto" w:fill="auto"/>
            <w:vAlign w:val="bottom"/>
          </w:tcPr>
          <w:p w14:paraId="6A1ECA4F" w14:textId="04DC7328" w:rsidR="0038290E" w:rsidRPr="007D725B" w:rsidRDefault="0038290E" w:rsidP="0038290E">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single" w:sz="8" w:space="0" w:color="auto"/>
              <w:right w:val="nil"/>
            </w:tcBorders>
            <w:shd w:val="clear" w:color="auto" w:fill="auto"/>
            <w:vAlign w:val="bottom"/>
          </w:tcPr>
          <w:p w14:paraId="3A4416CF" w14:textId="183A7111" w:rsidR="0038290E" w:rsidRPr="007D725B" w:rsidRDefault="0038290E" w:rsidP="0038290E">
            <w:pPr>
              <w:jc w:val="right"/>
              <w:rPr>
                <w:rFonts w:cstheme="minorHAnsi"/>
                <w:sz w:val="18"/>
                <w:szCs w:val="16"/>
              </w:rPr>
            </w:pPr>
            <w:r>
              <w:rPr>
                <w:rFonts w:ascii="Calibri" w:hAnsi="Calibri" w:cs="Calibri"/>
                <w:color w:val="000000"/>
                <w:sz w:val="18"/>
                <w:szCs w:val="18"/>
              </w:rPr>
              <w:t>12%</w:t>
            </w:r>
          </w:p>
        </w:tc>
      </w:tr>
    </w:tbl>
    <w:p w14:paraId="32DFB425" w14:textId="77777777" w:rsidR="00261DCB" w:rsidRPr="007D725B" w:rsidRDefault="00261DCB" w:rsidP="00261DCB">
      <w:pPr>
        <w:spacing w:after="0" w:line="240" w:lineRule="auto"/>
        <w:rPr>
          <w:b/>
          <w:bCs/>
          <w:sz w:val="18"/>
          <w:szCs w:val="16"/>
        </w:rPr>
      </w:pPr>
      <w:r w:rsidRPr="007D725B">
        <w:rPr>
          <w:b/>
          <w:bCs/>
          <w:sz w:val="18"/>
          <w:szCs w:val="16"/>
        </w:rPr>
        <w:t>Table Notes:</w:t>
      </w:r>
    </w:p>
    <w:p w14:paraId="4B0EAFBB" w14:textId="77777777" w:rsidR="00261DCB" w:rsidRPr="007D725B" w:rsidRDefault="00261DCB" w:rsidP="00261DCB">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449BC356" w14:textId="2F68EB26"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67584115"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3FC5C30E"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4C004D92" w14:textId="5B190FA3" w:rsidR="00ED6DE1" w:rsidRDefault="00ED6DE1" w:rsidP="00683BBB">
      <w:pPr>
        <w:spacing w:after="0" w:line="240" w:lineRule="auto"/>
      </w:pPr>
      <w:r>
        <w:br w:type="page"/>
      </w:r>
    </w:p>
    <w:p w14:paraId="6B79BE3F" w14:textId="77777777" w:rsidR="009836CF" w:rsidRDefault="009836CF" w:rsidP="00683BBB">
      <w:pPr>
        <w:spacing w:after="0" w:line="240" w:lineRule="auto"/>
      </w:pPr>
    </w:p>
    <w:tbl>
      <w:tblPr>
        <w:tblStyle w:val="TableGridLight"/>
        <w:tblW w:w="0" w:type="auto"/>
        <w:tblLook w:val="04A0" w:firstRow="1" w:lastRow="0" w:firstColumn="1" w:lastColumn="0" w:noHBand="0" w:noVBand="1"/>
      </w:tblPr>
      <w:tblGrid>
        <w:gridCol w:w="10790"/>
      </w:tblGrid>
      <w:tr w:rsidR="00ED6DE1" w:rsidRPr="001C53E0" w14:paraId="75D1182B" w14:textId="77777777" w:rsidTr="006126EA">
        <w:trPr>
          <w:trHeight w:val="360"/>
        </w:trPr>
        <w:tc>
          <w:tcPr>
            <w:tcW w:w="10800" w:type="dxa"/>
          </w:tcPr>
          <w:p w14:paraId="42ACAF62" w14:textId="6F62EBB3" w:rsidR="00ED6DE1" w:rsidRPr="001C53E0" w:rsidRDefault="00ED6DE1" w:rsidP="00683BBB">
            <w:pPr>
              <w:rPr>
                <w:b/>
                <w:color w:val="FFFFFF" w:themeColor="background1"/>
                <w:sz w:val="28"/>
              </w:rPr>
            </w:pPr>
            <w:bookmarkStart w:id="27" w:name="hsr_metrowest"/>
            <w:bookmarkEnd w:id="27"/>
            <w:r>
              <w:rPr>
                <w:b/>
                <w:color w:val="FFFFFF" w:themeColor="background1"/>
                <w:sz w:val="28"/>
              </w:rPr>
              <w:t xml:space="preserve">BY HEALTH SERVICE REGION </w:t>
            </w:r>
            <w:r w:rsidR="00C13FC2">
              <w:rPr>
                <w:b/>
                <w:color w:val="FFFFFF" w:themeColor="background1"/>
                <w:sz w:val="28"/>
              </w:rPr>
              <w:t>(HSR)</w:t>
            </w:r>
            <w:r>
              <w:rPr>
                <w:b/>
                <w:color w:val="FFFFFF" w:themeColor="background1"/>
                <w:sz w:val="28"/>
              </w:rPr>
              <w:t xml:space="preserve"> OF RESIDENCE</w:t>
            </w:r>
            <w:r w:rsidR="003368DC">
              <w:rPr>
                <w:b/>
                <w:color w:val="FFFFFF" w:themeColor="background1"/>
                <w:sz w:val="28"/>
              </w:rPr>
              <w:t>:</w:t>
            </w:r>
            <w:r>
              <w:rPr>
                <w:b/>
                <w:color w:val="FFFFFF" w:themeColor="background1"/>
                <w:sz w:val="28"/>
              </w:rPr>
              <w:t xml:space="preserve"> </w:t>
            </w:r>
            <w:r w:rsidR="00FD388E">
              <w:rPr>
                <w:b/>
                <w:color w:val="FFFFFF" w:themeColor="background1"/>
                <w:sz w:val="28"/>
              </w:rPr>
              <w:t>METRO WEST</w:t>
            </w:r>
            <w:r>
              <w:rPr>
                <w:b/>
                <w:color w:val="FFFFFF" w:themeColor="background1"/>
                <w:sz w:val="28"/>
              </w:rPr>
              <w:t xml:space="preserve"> HSR</w:t>
            </w:r>
          </w:p>
        </w:tc>
      </w:tr>
    </w:tbl>
    <w:p w14:paraId="3043C774" w14:textId="2693EE97" w:rsidR="00640132" w:rsidRDefault="00640132">
      <w:r w:rsidRPr="00114ACC">
        <w:rPr>
          <w:b/>
          <w:color w:val="5D7430"/>
        </w:rPr>
        <w:t>TABLE 7.3</w:t>
      </w:r>
      <w:r w:rsidRPr="001C53E0">
        <w:rPr>
          <w:color w:val="4F81BD" w:themeColor="accent1"/>
        </w:rPr>
        <w:t xml:space="preserve"> </w:t>
      </w:r>
      <w:r>
        <w:t xml:space="preserve">HIV infection diagnoses (HIV DX) from </w:t>
      </w:r>
      <w:r w:rsidR="001708CF">
        <w:t>2021–2023</w:t>
      </w:r>
      <w:r>
        <w:t xml:space="preserve">, persons living with HIV infection (PLWH) on </w:t>
      </w:r>
      <w:r w:rsidR="001708CF">
        <w:t>December 31, 2023</w:t>
      </w:r>
      <w:r>
        <w:t xml:space="preserve">, and </w:t>
      </w:r>
      <w:r w:rsidR="0048584D">
        <w:t>all-cause deaths from 2021–2023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w:t>
      </w:r>
      <w:r w:rsidRPr="00FD388E">
        <w:rPr>
          <w:rFonts w:cstheme="minorHAnsi"/>
        </w:rPr>
        <w:t xml:space="preserve">Metro </w:t>
      </w:r>
      <w:r>
        <w:rPr>
          <w:rFonts w:cstheme="minorHAnsi"/>
        </w:rPr>
        <w:t>West HSR,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3BBF8ACA"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536F6427"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694B155B" w14:textId="1AEEAEDE" w:rsidR="009A0381" w:rsidRPr="00ED6683" w:rsidRDefault="00EA3EA1" w:rsidP="009A0381">
            <w:pPr>
              <w:jc w:val="right"/>
              <w:rPr>
                <w:b/>
                <w:sz w:val="18"/>
                <w:szCs w:val="18"/>
              </w:rPr>
            </w:pPr>
            <w:r>
              <w:rPr>
                <w:b/>
                <w:sz w:val="18"/>
                <w:szCs w:val="18"/>
              </w:rPr>
              <w:t>HIV DX (N)</w:t>
            </w:r>
          </w:p>
          <w:p w14:paraId="73621FB4" w14:textId="173F9620"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5CBD641E" w14:textId="335902B0" w:rsidR="009A0381" w:rsidRPr="00ED6683" w:rsidRDefault="00EA3EA1" w:rsidP="009A0381">
            <w:pPr>
              <w:jc w:val="right"/>
              <w:rPr>
                <w:b/>
                <w:sz w:val="18"/>
                <w:szCs w:val="18"/>
              </w:rPr>
            </w:pPr>
            <w:r>
              <w:rPr>
                <w:b/>
                <w:sz w:val="18"/>
                <w:szCs w:val="18"/>
              </w:rPr>
              <w:t>HIV DX (%)</w:t>
            </w:r>
          </w:p>
          <w:p w14:paraId="1667400B" w14:textId="2527692C"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25C752F5" w14:textId="72F91F43" w:rsidR="009A0381" w:rsidRPr="00ED6683" w:rsidRDefault="00EA3EA1" w:rsidP="009A0381">
            <w:pPr>
              <w:jc w:val="right"/>
              <w:rPr>
                <w:b/>
                <w:sz w:val="18"/>
                <w:szCs w:val="18"/>
              </w:rPr>
            </w:pPr>
            <w:r>
              <w:rPr>
                <w:b/>
                <w:sz w:val="18"/>
                <w:szCs w:val="18"/>
              </w:rPr>
              <w:t>PLWH (N)</w:t>
            </w:r>
          </w:p>
          <w:p w14:paraId="12109F05" w14:textId="7A57121F"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6B654732" w14:textId="1C56A31B" w:rsidR="009A0381" w:rsidRPr="00ED6683" w:rsidRDefault="00EA3EA1" w:rsidP="009A0381">
            <w:pPr>
              <w:jc w:val="right"/>
              <w:rPr>
                <w:b/>
                <w:sz w:val="18"/>
                <w:szCs w:val="18"/>
              </w:rPr>
            </w:pPr>
            <w:r>
              <w:rPr>
                <w:b/>
                <w:sz w:val="18"/>
                <w:szCs w:val="18"/>
              </w:rPr>
              <w:t>PLWH (%)</w:t>
            </w:r>
          </w:p>
          <w:p w14:paraId="22B13F10" w14:textId="52F4C241"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220EB1D0" w14:textId="4A79B426" w:rsidR="009A0381" w:rsidRPr="00ED6683" w:rsidRDefault="00EA3EA1" w:rsidP="009A0381">
            <w:pPr>
              <w:jc w:val="right"/>
              <w:rPr>
                <w:b/>
                <w:sz w:val="18"/>
                <w:szCs w:val="18"/>
              </w:rPr>
            </w:pPr>
            <w:r>
              <w:rPr>
                <w:b/>
                <w:sz w:val="18"/>
                <w:szCs w:val="18"/>
              </w:rPr>
              <w:t xml:space="preserve"> Deaths (N)</w:t>
            </w:r>
          </w:p>
          <w:p w14:paraId="04CCFDCA" w14:textId="6CA48EE9"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50217263" w14:textId="7954FC6D" w:rsidR="009A0381" w:rsidRPr="00ED6683" w:rsidRDefault="00EA3EA1" w:rsidP="009A0381">
            <w:pPr>
              <w:jc w:val="right"/>
              <w:rPr>
                <w:b/>
                <w:sz w:val="18"/>
                <w:szCs w:val="18"/>
              </w:rPr>
            </w:pPr>
            <w:r>
              <w:rPr>
                <w:b/>
                <w:sz w:val="18"/>
                <w:szCs w:val="18"/>
              </w:rPr>
              <w:t>Deaths (%)</w:t>
            </w:r>
          </w:p>
          <w:p w14:paraId="4730F1F8" w14:textId="54B6D270" w:rsidR="009A0381" w:rsidRPr="007D725B" w:rsidRDefault="001708CF" w:rsidP="009A0381">
            <w:pPr>
              <w:jc w:val="right"/>
              <w:rPr>
                <w:sz w:val="18"/>
                <w:szCs w:val="16"/>
              </w:rPr>
            </w:pPr>
            <w:r>
              <w:rPr>
                <w:b/>
                <w:sz w:val="18"/>
                <w:szCs w:val="18"/>
              </w:rPr>
              <w:t>2021–2023</w:t>
            </w:r>
          </w:p>
        </w:tc>
      </w:tr>
      <w:tr w:rsidR="00FF69DA" w:rsidRPr="00D5288A" w14:paraId="2A23F776" w14:textId="77777777" w:rsidTr="00B75722">
        <w:tc>
          <w:tcPr>
            <w:tcW w:w="1890" w:type="dxa"/>
            <w:tcBorders>
              <w:top w:val="single" w:sz="8" w:space="0" w:color="auto"/>
              <w:left w:val="nil"/>
              <w:bottom w:val="nil"/>
              <w:right w:val="nil"/>
            </w:tcBorders>
          </w:tcPr>
          <w:p w14:paraId="3E3C3D1A" w14:textId="7C4B88A1" w:rsidR="00FF69DA" w:rsidRPr="007D725B" w:rsidRDefault="00FF69DA" w:rsidP="00FF69DA">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2800E07E" w14:textId="1C09EB0F" w:rsidR="00FF69DA" w:rsidRPr="000564C5" w:rsidRDefault="00FF69DA" w:rsidP="00FF69DA">
            <w:pPr>
              <w:jc w:val="right"/>
              <w:rPr>
                <w:rFonts w:cstheme="minorHAnsi"/>
                <w:b/>
                <w:bCs/>
                <w:sz w:val="18"/>
                <w:szCs w:val="16"/>
              </w:rPr>
            </w:pPr>
            <w:r>
              <w:rPr>
                <w:rFonts w:ascii="Calibri" w:hAnsi="Calibri" w:cs="Calibri"/>
                <w:b/>
                <w:bCs/>
                <w:color w:val="000000"/>
                <w:sz w:val="18"/>
                <w:szCs w:val="18"/>
              </w:rPr>
              <w:t>209</w:t>
            </w:r>
          </w:p>
        </w:tc>
        <w:tc>
          <w:tcPr>
            <w:tcW w:w="1485" w:type="dxa"/>
            <w:tcBorders>
              <w:top w:val="single" w:sz="8" w:space="0" w:color="auto"/>
              <w:left w:val="nil"/>
              <w:bottom w:val="nil"/>
              <w:right w:val="nil"/>
            </w:tcBorders>
            <w:shd w:val="clear" w:color="auto" w:fill="auto"/>
            <w:vAlign w:val="bottom"/>
          </w:tcPr>
          <w:p w14:paraId="44B117A4" w14:textId="438B6482" w:rsidR="00FF69DA" w:rsidRPr="000564C5" w:rsidRDefault="00FF69DA" w:rsidP="00FF69DA">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8E4CE8F" w14:textId="559BA2B2" w:rsidR="00FF69DA" w:rsidRPr="000564C5" w:rsidRDefault="00FF69DA" w:rsidP="00FF69DA">
            <w:pPr>
              <w:jc w:val="right"/>
              <w:rPr>
                <w:rFonts w:cstheme="minorHAnsi"/>
                <w:b/>
                <w:bCs/>
                <w:sz w:val="18"/>
                <w:szCs w:val="16"/>
              </w:rPr>
            </w:pPr>
            <w:r>
              <w:rPr>
                <w:rFonts w:ascii="Calibri" w:hAnsi="Calibri" w:cs="Calibri"/>
                <w:b/>
                <w:bCs/>
                <w:color w:val="000000"/>
                <w:sz w:val="18"/>
                <w:szCs w:val="18"/>
              </w:rPr>
              <w:t>3,844</w:t>
            </w:r>
          </w:p>
        </w:tc>
        <w:tc>
          <w:tcPr>
            <w:tcW w:w="1485" w:type="dxa"/>
            <w:tcBorders>
              <w:top w:val="single" w:sz="8" w:space="0" w:color="auto"/>
              <w:left w:val="nil"/>
              <w:bottom w:val="nil"/>
              <w:right w:val="nil"/>
            </w:tcBorders>
            <w:shd w:val="clear" w:color="auto" w:fill="auto"/>
            <w:vAlign w:val="bottom"/>
          </w:tcPr>
          <w:p w14:paraId="5CD537F0" w14:textId="4EBD6DD7" w:rsidR="00FF69DA" w:rsidRPr="000564C5" w:rsidRDefault="00FF69DA" w:rsidP="00FF69DA">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7ACFD2EB" w14:textId="542BAF84" w:rsidR="00FF69DA" w:rsidRPr="000564C5" w:rsidRDefault="00FF69DA" w:rsidP="00FF69DA">
            <w:pPr>
              <w:jc w:val="right"/>
              <w:rPr>
                <w:rFonts w:cstheme="minorHAnsi"/>
                <w:b/>
                <w:bCs/>
                <w:sz w:val="18"/>
                <w:szCs w:val="16"/>
              </w:rPr>
            </w:pPr>
            <w:r>
              <w:rPr>
                <w:rFonts w:ascii="Calibri" w:hAnsi="Calibri" w:cs="Calibri"/>
                <w:b/>
                <w:bCs/>
                <w:color w:val="000000"/>
                <w:sz w:val="18"/>
                <w:szCs w:val="18"/>
              </w:rPr>
              <w:t>141</w:t>
            </w:r>
          </w:p>
        </w:tc>
        <w:tc>
          <w:tcPr>
            <w:tcW w:w="1485" w:type="dxa"/>
            <w:tcBorders>
              <w:top w:val="single" w:sz="8" w:space="0" w:color="auto"/>
              <w:left w:val="nil"/>
              <w:bottom w:val="nil"/>
              <w:right w:val="nil"/>
            </w:tcBorders>
            <w:shd w:val="clear" w:color="auto" w:fill="auto"/>
            <w:vAlign w:val="bottom"/>
          </w:tcPr>
          <w:p w14:paraId="11DB6E52" w14:textId="2AF92FB3" w:rsidR="00FF69DA" w:rsidRPr="000564C5" w:rsidRDefault="00FF69DA" w:rsidP="00FF69DA">
            <w:pPr>
              <w:jc w:val="right"/>
              <w:rPr>
                <w:rFonts w:cstheme="minorHAnsi"/>
                <w:b/>
                <w:bCs/>
                <w:sz w:val="18"/>
                <w:szCs w:val="16"/>
              </w:rPr>
            </w:pPr>
            <w:r>
              <w:rPr>
                <w:rFonts w:ascii="Calibri" w:hAnsi="Calibri" w:cs="Calibri"/>
                <w:b/>
                <w:bCs/>
                <w:color w:val="000000"/>
                <w:sz w:val="18"/>
                <w:szCs w:val="18"/>
              </w:rPr>
              <w:t>100%</w:t>
            </w:r>
          </w:p>
        </w:tc>
      </w:tr>
      <w:tr w:rsidR="00FF69DA" w:rsidRPr="008B63A6" w14:paraId="66DE66DE" w14:textId="77777777" w:rsidTr="00D471A9">
        <w:tc>
          <w:tcPr>
            <w:tcW w:w="1890" w:type="dxa"/>
            <w:tcBorders>
              <w:top w:val="nil"/>
              <w:left w:val="nil"/>
              <w:bottom w:val="nil"/>
              <w:right w:val="nil"/>
            </w:tcBorders>
          </w:tcPr>
          <w:p w14:paraId="40D94222" w14:textId="5CD16403" w:rsidR="00FF69DA" w:rsidRPr="007D725B" w:rsidRDefault="00FF69DA" w:rsidP="00FF69DA">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69CAEB24" w14:textId="49C8109C" w:rsidR="00FF69DA" w:rsidRPr="007D725B" w:rsidRDefault="00FF69DA" w:rsidP="00FF69DA">
            <w:pPr>
              <w:jc w:val="right"/>
              <w:rPr>
                <w:rFonts w:cstheme="minorHAnsi"/>
                <w:sz w:val="18"/>
                <w:szCs w:val="16"/>
              </w:rPr>
            </w:pPr>
          </w:p>
        </w:tc>
        <w:tc>
          <w:tcPr>
            <w:tcW w:w="1485" w:type="dxa"/>
            <w:tcBorders>
              <w:top w:val="nil"/>
              <w:left w:val="nil"/>
              <w:bottom w:val="nil"/>
              <w:right w:val="nil"/>
            </w:tcBorders>
            <w:shd w:val="clear" w:color="auto" w:fill="auto"/>
            <w:vAlign w:val="bottom"/>
          </w:tcPr>
          <w:p w14:paraId="28ABA749" w14:textId="47274D2A" w:rsidR="00FF69DA" w:rsidRPr="007D725B" w:rsidRDefault="00FF69DA" w:rsidP="00FF69DA">
            <w:pPr>
              <w:jc w:val="right"/>
              <w:rPr>
                <w:rFonts w:cstheme="minorHAnsi"/>
                <w:sz w:val="18"/>
                <w:szCs w:val="16"/>
              </w:rPr>
            </w:pPr>
          </w:p>
        </w:tc>
        <w:tc>
          <w:tcPr>
            <w:tcW w:w="1485" w:type="dxa"/>
            <w:tcBorders>
              <w:top w:val="nil"/>
              <w:left w:val="nil"/>
              <w:bottom w:val="nil"/>
              <w:right w:val="nil"/>
            </w:tcBorders>
            <w:shd w:val="clear" w:color="auto" w:fill="auto"/>
            <w:vAlign w:val="bottom"/>
          </w:tcPr>
          <w:p w14:paraId="5C3D61E0" w14:textId="0F303328" w:rsidR="00FF69DA" w:rsidRPr="007D725B" w:rsidRDefault="00FF69DA" w:rsidP="00FF69DA">
            <w:pPr>
              <w:jc w:val="right"/>
              <w:rPr>
                <w:rFonts w:cstheme="minorHAnsi"/>
                <w:sz w:val="18"/>
                <w:szCs w:val="16"/>
              </w:rPr>
            </w:pPr>
          </w:p>
        </w:tc>
        <w:tc>
          <w:tcPr>
            <w:tcW w:w="1485" w:type="dxa"/>
            <w:tcBorders>
              <w:top w:val="nil"/>
              <w:left w:val="nil"/>
              <w:bottom w:val="nil"/>
              <w:right w:val="nil"/>
            </w:tcBorders>
            <w:shd w:val="clear" w:color="auto" w:fill="auto"/>
            <w:vAlign w:val="bottom"/>
          </w:tcPr>
          <w:p w14:paraId="39E0BDB8" w14:textId="052C4A6F" w:rsidR="00FF69DA" w:rsidRPr="007D725B" w:rsidRDefault="00FF69DA" w:rsidP="00FF69DA">
            <w:pPr>
              <w:jc w:val="right"/>
              <w:rPr>
                <w:rFonts w:cstheme="minorHAnsi"/>
                <w:sz w:val="18"/>
                <w:szCs w:val="16"/>
              </w:rPr>
            </w:pPr>
          </w:p>
        </w:tc>
        <w:tc>
          <w:tcPr>
            <w:tcW w:w="1485" w:type="dxa"/>
            <w:tcBorders>
              <w:top w:val="nil"/>
              <w:left w:val="nil"/>
              <w:bottom w:val="nil"/>
              <w:right w:val="nil"/>
            </w:tcBorders>
            <w:shd w:val="clear" w:color="auto" w:fill="auto"/>
            <w:vAlign w:val="bottom"/>
          </w:tcPr>
          <w:p w14:paraId="7DDB1288" w14:textId="676768CC" w:rsidR="00FF69DA" w:rsidRPr="007D725B" w:rsidRDefault="00FF69DA" w:rsidP="00FF69DA">
            <w:pPr>
              <w:jc w:val="right"/>
              <w:rPr>
                <w:rFonts w:cstheme="minorHAnsi"/>
                <w:sz w:val="18"/>
                <w:szCs w:val="16"/>
              </w:rPr>
            </w:pPr>
          </w:p>
        </w:tc>
        <w:tc>
          <w:tcPr>
            <w:tcW w:w="1485" w:type="dxa"/>
            <w:tcBorders>
              <w:top w:val="nil"/>
              <w:left w:val="nil"/>
              <w:bottom w:val="nil"/>
              <w:right w:val="nil"/>
            </w:tcBorders>
            <w:shd w:val="clear" w:color="auto" w:fill="auto"/>
            <w:vAlign w:val="bottom"/>
          </w:tcPr>
          <w:p w14:paraId="5862F1AD" w14:textId="026B3F48" w:rsidR="00FF69DA" w:rsidRPr="007D725B" w:rsidRDefault="00FF69DA" w:rsidP="00FF69DA">
            <w:pPr>
              <w:jc w:val="right"/>
              <w:rPr>
                <w:rFonts w:cstheme="minorHAnsi"/>
                <w:sz w:val="18"/>
                <w:szCs w:val="16"/>
              </w:rPr>
            </w:pPr>
          </w:p>
        </w:tc>
      </w:tr>
      <w:tr w:rsidR="00FF69DA" w:rsidRPr="008B63A6" w14:paraId="323C5F27" w14:textId="77777777" w:rsidTr="00B75722">
        <w:tc>
          <w:tcPr>
            <w:tcW w:w="1890" w:type="dxa"/>
            <w:tcBorders>
              <w:top w:val="nil"/>
              <w:left w:val="nil"/>
              <w:bottom w:val="nil"/>
              <w:right w:val="nil"/>
            </w:tcBorders>
          </w:tcPr>
          <w:p w14:paraId="7D1D3780" w14:textId="7D2D8E61" w:rsidR="00FF69DA" w:rsidRPr="007D725B" w:rsidRDefault="00FF69DA" w:rsidP="00FF69DA">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64E71612" w14:textId="34A7AA37" w:rsidR="00FF69DA" w:rsidRPr="007D725B" w:rsidRDefault="00FF69DA" w:rsidP="00FF69DA">
            <w:pPr>
              <w:jc w:val="right"/>
              <w:rPr>
                <w:rFonts w:cstheme="minorHAnsi"/>
                <w:sz w:val="18"/>
                <w:szCs w:val="16"/>
              </w:rPr>
            </w:pPr>
            <w:r>
              <w:rPr>
                <w:rFonts w:ascii="Calibri" w:hAnsi="Calibri" w:cs="Calibri"/>
                <w:color w:val="000000"/>
                <w:sz w:val="18"/>
                <w:szCs w:val="18"/>
              </w:rPr>
              <w:t>154</w:t>
            </w:r>
          </w:p>
        </w:tc>
        <w:tc>
          <w:tcPr>
            <w:tcW w:w="1485" w:type="dxa"/>
            <w:tcBorders>
              <w:top w:val="nil"/>
              <w:left w:val="nil"/>
              <w:bottom w:val="nil"/>
              <w:right w:val="nil"/>
            </w:tcBorders>
            <w:shd w:val="clear" w:color="auto" w:fill="auto"/>
            <w:vAlign w:val="bottom"/>
          </w:tcPr>
          <w:p w14:paraId="10469206" w14:textId="1F39BEB3" w:rsidR="00FF69DA" w:rsidRPr="007D725B" w:rsidRDefault="00FF69DA" w:rsidP="00FF69DA">
            <w:pPr>
              <w:jc w:val="right"/>
              <w:rPr>
                <w:rFonts w:cstheme="minorHAnsi"/>
                <w:sz w:val="18"/>
                <w:szCs w:val="16"/>
              </w:rPr>
            </w:pPr>
            <w:r>
              <w:rPr>
                <w:rFonts w:ascii="Calibri" w:hAnsi="Calibri" w:cs="Calibri"/>
                <w:color w:val="000000"/>
                <w:sz w:val="18"/>
                <w:szCs w:val="18"/>
              </w:rPr>
              <w:t>74%</w:t>
            </w:r>
          </w:p>
        </w:tc>
        <w:tc>
          <w:tcPr>
            <w:tcW w:w="1485" w:type="dxa"/>
            <w:tcBorders>
              <w:top w:val="nil"/>
              <w:left w:val="nil"/>
              <w:bottom w:val="nil"/>
              <w:right w:val="nil"/>
            </w:tcBorders>
            <w:shd w:val="clear" w:color="auto" w:fill="auto"/>
            <w:vAlign w:val="bottom"/>
          </w:tcPr>
          <w:p w14:paraId="7E5CAFB7" w14:textId="05558DC8" w:rsidR="00FF69DA" w:rsidRPr="007D725B" w:rsidRDefault="00FF69DA" w:rsidP="00FF69DA">
            <w:pPr>
              <w:jc w:val="right"/>
              <w:rPr>
                <w:rFonts w:cstheme="minorHAnsi"/>
                <w:sz w:val="18"/>
                <w:szCs w:val="16"/>
              </w:rPr>
            </w:pPr>
            <w:r>
              <w:rPr>
                <w:rFonts w:ascii="Calibri" w:hAnsi="Calibri" w:cs="Calibri"/>
                <w:color w:val="000000"/>
                <w:sz w:val="18"/>
                <w:szCs w:val="18"/>
              </w:rPr>
              <w:t>2,744</w:t>
            </w:r>
          </w:p>
        </w:tc>
        <w:tc>
          <w:tcPr>
            <w:tcW w:w="1485" w:type="dxa"/>
            <w:tcBorders>
              <w:top w:val="nil"/>
              <w:left w:val="nil"/>
              <w:bottom w:val="nil"/>
              <w:right w:val="nil"/>
            </w:tcBorders>
            <w:shd w:val="clear" w:color="auto" w:fill="auto"/>
            <w:vAlign w:val="bottom"/>
          </w:tcPr>
          <w:p w14:paraId="44CE00E2" w14:textId="3E2CE056" w:rsidR="00FF69DA" w:rsidRPr="007D725B" w:rsidRDefault="00FF69DA" w:rsidP="00FF69DA">
            <w:pPr>
              <w:jc w:val="right"/>
              <w:rPr>
                <w:rFonts w:cstheme="minorHAnsi"/>
                <w:sz w:val="18"/>
                <w:szCs w:val="16"/>
              </w:rPr>
            </w:pPr>
            <w:r>
              <w:rPr>
                <w:rFonts w:ascii="Calibri" w:hAnsi="Calibri" w:cs="Calibri"/>
                <w:color w:val="000000"/>
                <w:sz w:val="18"/>
                <w:szCs w:val="18"/>
              </w:rPr>
              <w:t>71%</w:t>
            </w:r>
          </w:p>
        </w:tc>
        <w:tc>
          <w:tcPr>
            <w:tcW w:w="1485" w:type="dxa"/>
            <w:tcBorders>
              <w:top w:val="nil"/>
              <w:left w:val="nil"/>
              <w:bottom w:val="nil"/>
              <w:right w:val="nil"/>
            </w:tcBorders>
            <w:shd w:val="clear" w:color="auto" w:fill="auto"/>
            <w:vAlign w:val="bottom"/>
          </w:tcPr>
          <w:p w14:paraId="2E04AC41" w14:textId="5AA7234D" w:rsidR="00FF69DA" w:rsidRPr="007D725B" w:rsidRDefault="00FF69DA" w:rsidP="00FF69DA">
            <w:pPr>
              <w:jc w:val="right"/>
              <w:rPr>
                <w:rFonts w:cstheme="minorHAnsi"/>
                <w:sz w:val="18"/>
                <w:szCs w:val="16"/>
              </w:rPr>
            </w:pPr>
            <w:r>
              <w:rPr>
                <w:rFonts w:ascii="Calibri" w:hAnsi="Calibri" w:cs="Calibri"/>
                <w:color w:val="000000"/>
                <w:sz w:val="18"/>
                <w:szCs w:val="18"/>
              </w:rPr>
              <w:t>104</w:t>
            </w:r>
          </w:p>
        </w:tc>
        <w:tc>
          <w:tcPr>
            <w:tcW w:w="1485" w:type="dxa"/>
            <w:tcBorders>
              <w:top w:val="nil"/>
              <w:left w:val="nil"/>
              <w:bottom w:val="nil"/>
              <w:right w:val="nil"/>
            </w:tcBorders>
            <w:shd w:val="clear" w:color="auto" w:fill="auto"/>
            <w:vAlign w:val="bottom"/>
          </w:tcPr>
          <w:p w14:paraId="0450FE67" w14:textId="59021591" w:rsidR="00FF69DA" w:rsidRPr="007D725B" w:rsidRDefault="00FF69DA" w:rsidP="00FF69DA">
            <w:pPr>
              <w:jc w:val="right"/>
              <w:rPr>
                <w:rFonts w:cstheme="minorHAnsi"/>
                <w:sz w:val="18"/>
                <w:szCs w:val="16"/>
              </w:rPr>
            </w:pPr>
            <w:r>
              <w:rPr>
                <w:rFonts w:ascii="Calibri" w:hAnsi="Calibri" w:cs="Calibri"/>
                <w:color w:val="000000"/>
                <w:sz w:val="18"/>
                <w:szCs w:val="18"/>
              </w:rPr>
              <w:t>74%</w:t>
            </w:r>
          </w:p>
        </w:tc>
      </w:tr>
      <w:tr w:rsidR="00FF69DA" w:rsidRPr="008B63A6" w14:paraId="51FA42BA" w14:textId="77777777" w:rsidTr="00B75722">
        <w:tc>
          <w:tcPr>
            <w:tcW w:w="1890" w:type="dxa"/>
            <w:tcBorders>
              <w:top w:val="nil"/>
              <w:left w:val="nil"/>
              <w:bottom w:val="nil"/>
              <w:right w:val="nil"/>
            </w:tcBorders>
          </w:tcPr>
          <w:p w14:paraId="511B3BAD" w14:textId="3524CCAA" w:rsidR="00FF69DA" w:rsidRPr="007D725B" w:rsidRDefault="00FF69DA" w:rsidP="00FF69DA">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1CCD33E4" w14:textId="4002384A" w:rsidR="00FF69DA" w:rsidRPr="007D725B" w:rsidRDefault="00FF69DA" w:rsidP="00FF69DA">
            <w:pPr>
              <w:jc w:val="right"/>
              <w:rPr>
                <w:rFonts w:cstheme="minorHAnsi"/>
                <w:sz w:val="18"/>
                <w:szCs w:val="16"/>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074C75B8" w14:textId="303635D7" w:rsidR="00FF69DA" w:rsidRPr="007D725B" w:rsidRDefault="00FF69DA" w:rsidP="00FF69DA">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1B4CB6B0" w14:textId="2ABC5378" w:rsidR="00FF69DA" w:rsidRPr="007D725B" w:rsidRDefault="00FF69DA" w:rsidP="00FF69DA">
            <w:pPr>
              <w:jc w:val="right"/>
              <w:rPr>
                <w:rFonts w:cstheme="minorHAnsi"/>
                <w:sz w:val="18"/>
                <w:szCs w:val="16"/>
              </w:rPr>
            </w:pPr>
            <w:r>
              <w:rPr>
                <w:rFonts w:ascii="Calibri" w:hAnsi="Calibri" w:cs="Calibri"/>
                <w:color w:val="000000"/>
                <w:sz w:val="18"/>
                <w:szCs w:val="18"/>
              </w:rPr>
              <w:t>1,100</w:t>
            </w:r>
          </w:p>
        </w:tc>
        <w:tc>
          <w:tcPr>
            <w:tcW w:w="1485" w:type="dxa"/>
            <w:tcBorders>
              <w:top w:val="nil"/>
              <w:left w:val="nil"/>
              <w:bottom w:val="nil"/>
              <w:right w:val="nil"/>
            </w:tcBorders>
            <w:shd w:val="clear" w:color="auto" w:fill="auto"/>
            <w:vAlign w:val="bottom"/>
          </w:tcPr>
          <w:p w14:paraId="6909432B" w14:textId="15DAFEAF" w:rsidR="00FF69DA" w:rsidRPr="007D725B" w:rsidRDefault="00FF69DA" w:rsidP="00FF69DA">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2362C288" w14:textId="0D693C1F" w:rsidR="00FF69DA" w:rsidRPr="007D725B" w:rsidRDefault="00FF69DA" w:rsidP="00FF69DA">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1ECDA331" w14:textId="19341BC0" w:rsidR="00FF69DA" w:rsidRPr="007D725B" w:rsidRDefault="00FF69DA" w:rsidP="00FF69DA">
            <w:pPr>
              <w:jc w:val="right"/>
              <w:rPr>
                <w:rFonts w:cstheme="minorHAnsi"/>
                <w:sz w:val="18"/>
                <w:szCs w:val="16"/>
              </w:rPr>
            </w:pPr>
            <w:r>
              <w:rPr>
                <w:rFonts w:ascii="Calibri" w:hAnsi="Calibri" w:cs="Calibri"/>
                <w:color w:val="000000"/>
                <w:sz w:val="18"/>
                <w:szCs w:val="18"/>
              </w:rPr>
              <w:t>26%</w:t>
            </w:r>
          </w:p>
        </w:tc>
      </w:tr>
      <w:tr w:rsidR="00FF69DA" w:rsidRPr="008B63A6" w14:paraId="4BC977F5" w14:textId="77777777" w:rsidTr="00D471A9">
        <w:tc>
          <w:tcPr>
            <w:tcW w:w="1890" w:type="dxa"/>
            <w:tcBorders>
              <w:top w:val="nil"/>
              <w:left w:val="nil"/>
              <w:bottom w:val="nil"/>
              <w:right w:val="nil"/>
            </w:tcBorders>
          </w:tcPr>
          <w:p w14:paraId="08DEAEB1" w14:textId="1AD634C3" w:rsidR="00FF69DA" w:rsidRPr="007D725B" w:rsidRDefault="00FF69DA" w:rsidP="00FF69DA">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61E07CF6" w14:textId="12808764" w:rsidR="00FF69DA" w:rsidRPr="007D725B" w:rsidRDefault="00FF69DA" w:rsidP="00FF69DA">
            <w:pPr>
              <w:jc w:val="right"/>
              <w:rPr>
                <w:rFonts w:cstheme="minorHAnsi"/>
                <w:sz w:val="18"/>
                <w:szCs w:val="16"/>
              </w:rPr>
            </w:pPr>
          </w:p>
        </w:tc>
        <w:tc>
          <w:tcPr>
            <w:tcW w:w="1485" w:type="dxa"/>
            <w:tcBorders>
              <w:top w:val="nil"/>
              <w:left w:val="nil"/>
              <w:bottom w:val="nil"/>
              <w:right w:val="nil"/>
            </w:tcBorders>
            <w:shd w:val="clear" w:color="auto" w:fill="auto"/>
            <w:vAlign w:val="bottom"/>
          </w:tcPr>
          <w:p w14:paraId="7C26E033" w14:textId="4FA1EFFC" w:rsidR="00FF69DA" w:rsidRPr="007D725B" w:rsidRDefault="00FF69DA" w:rsidP="00FF69DA">
            <w:pPr>
              <w:jc w:val="right"/>
              <w:rPr>
                <w:rFonts w:cstheme="minorHAnsi"/>
                <w:sz w:val="18"/>
                <w:szCs w:val="16"/>
              </w:rPr>
            </w:pPr>
          </w:p>
        </w:tc>
        <w:tc>
          <w:tcPr>
            <w:tcW w:w="1485" w:type="dxa"/>
            <w:tcBorders>
              <w:top w:val="nil"/>
              <w:left w:val="nil"/>
              <w:bottom w:val="nil"/>
              <w:right w:val="nil"/>
            </w:tcBorders>
            <w:shd w:val="clear" w:color="auto" w:fill="auto"/>
            <w:vAlign w:val="bottom"/>
          </w:tcPr>
          <w:p w14:paraId="7A7407E0" w14:textId="2078A6C1" w:rsidR="00FF69DA" w:rsidRPr="007D725B" w:rsidRDefault="00FF69DA" w:rsidP="00FF69DA">
            <w:pPr>
              <w:jc w:val="right"/>
              <w:rPr>
                <w:rFonts w:cstheme="minorHAnsi"/>
                <w:sz w:val="18"/>
                <w:szCs w:val="16"/>
              </w:rPr>
            </w:pPr>
          </w:p>
        </w:tc>
        <w:tc>
          <w:tcPr>
            <w:tcW w:w="1485" w:type="dxa"/>
            <w:tcBorders>
              <w:top w:val="nil"/>
              <w:left w:val="nil"/>
              <w:bottom w:val="nil"/>
              <w:right w:val="nil"/>
            </w:tcBorders>
            <w:shd w:val="clear" w:color="auto" w:fill="auto"/>
            <w:vAlign w:val="bottom"/>
          </w:tcPr>
          <w:p w14:paraId="505F063F" w14:textId="41F2F39D" w:rsidR="00FF69DA" w:rsidRPr="007D725B" w:rsidRDefault="00FF69DA" w:rsidP="00FF69DA">
            <w:pPr>
              <w:jc w:val="right"/>
              <w:rPr>
                <w:rFonts w:cstheme="minorHAnsi"/>
                <w:sz w:val="18"/>
                <w:szCs w:val="16"/>
              </w:rPr>
            </w:pPr>
          </w:p>
        </w:tc>
        <w:tc>
          <w:tcPr>
            <w:tcW w:w="1485" w:type="dxa"/>
            <w:tcBorders>
              <w:top w:val="nil"/>
              <w:left w:val="nil"/>
              <w:bottom w:val="nil"/>
              <w:right w:val="nil"/>
            </w:tcBorders>
            <w:shd w:val="clear" w:color="auto" w:fill="auto"/>
            <w:vAlign w:val="bottom"/>
          </w:tcPr>
          <w:p w14:paraId="687F920D" w14:textId="20E3103F" w:rsidR="00FF69DA" w:rsidRPr="007D725B" w:rsidRDefault="00FF69DA" w:rsidP="00FF69DA">
            <w:pPr>
              <w:jc w:val="right"/>
              <w:rPr>
                <w:rFonts w:cstheme="minorHAnsi"/>
                <w:sz w:val="18"/>
                <w:szCs w:val="16"/>
              </w:rPr>
            </w:pPr>
          </w:p>
        </w:tc>
        <w:tc>
          <w:tcPr>
            <w:tcW w:w="1485" w:type="dxa"/>
            <w:tcBorders>
              <w:top w:val="nil"/>
              <w:left w:val="nil"/>
              <w:bottom w:val="nil"/>
              <w:right w:val="nil"/>
            </w:tcBorders>
            <w:shd w:val="clear" w:color="auto" w:fill="auto"/>
            <w:vAlign w:val="bottom"/>
          </w:tcPr>
          <w:p w14:paraId="0112DD89" w14:textId="51B827FE" w:rsidR="00FF69DA" w:rsidRPr="007D725B" w:rsidRDefault="00FF69DA" w:rsidP="00FF69DA">
            <w:pPr>
              <w:jc w:val="right"/>
              <w:rPr>
                <w:rFonts w:cstheme="minorHAnsi"/>
                <w:sz w:val="18"/>
                <w:szCs w:val="16"/>
              </w:rPr>
            </w:pPr>
          </w:p>
        </w:tc>
      </w:tr>
      <w:tr w:rsidR="00401014" w:rsidRPr="008B63A6" w14:paraId="2E2C7894" w14:textId="77777777" w:rsidTr="00D8009E">
        <w:tc>
          <w:tcPr>
            <w:tcW w:w="1890" w:type="dxa"/>
            <w:tcBorders>
              <w:top w:val="nil"/>
              <w:left w:val="nil"/>
              <w:bottom w:val="nil"/>
              <w:right w:val="nil"/>
            </w:tcBorders>
          </w:tcPr>
          <w:p w14:paraId="0B0BCBC6" w14:textId="36EC0336" w:rsidR="00401014" w:rsidRPr="007D725B" w:rsidRDefault="00401014" w:rsidP="00401014">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tcPr>
          <w:p w14:paraId="5E951ABB" w14:textId="092CCB5E" w:rsidR="00401014" w:rsidRPr="00CF10C5" w:rsidRDefault="00401014" w:rsidP="00401014">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192F73CB" w14:textId="291F0F88" w:rsidR="00401014" w:rsidRPr="007D725B" w:rsidRDefault="00401014" w:rsidP="00401014">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4C79EFE3" w14:textId="28E70309" w:rsidR="00401014" w:rsidRPr="007D725B" w:rsidRDefault="00401014" w:rsidP="00401014">
            <w:pPr>
              <w:jc w:val="right"/>
              <w:rPr>
                <w:rFonts w:cstheme="minorHAnsi"/>
                <w:sz w:val="18"/>
                <w:szCs w:val="16"/>
              </w:rPr>
            </w:pPr>
            <w:r>
              <w:rPr>
                <w:rFonts w:ascii="Calibri" w:hAnsi="Calibri" w:cs="Calibri"/>
                <w:color w:val="000000"/>
                <w:sz w:val="18"/>
                <w:szCs w:val="18"/>
              </w:rPr>
              <w:t>3,829</w:t>
            </w:r>
          </w:p>
        </w:tc>
        <w:tc>
          <w:tcPr>
            <w:tcW w:w="1485" w:type="dxa"/>
            <w:tcBorders>
              <w:top w:val="nil"/>
              <w:left w:val="nil"/>
              <w:bottom w:val="nil"/>
              <w:right w:val="nil"/>
            </w:tcBorders>
            <w:shd w:val="clear" w:color="auto" w:fill="auto"/>
            <w:vAlign w:val="bottom"/>
          </w:tcPr>
          <w:p w14:paraId="7CF4B9B1" w14:textId="416C4397" w:rsidR="00401014" w:rsidRPr="007D725B" w:rsidRDefault="00401014" w:rsidP="00401014">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tcPr>
          <w:p w14:paraId="5384C086" w14:textId="48F6D37F" w:rsidR="00401014" w:rsidRPr="007D725B" w:rsidRDefault="00401014" w:rsidP="00401014">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26DAAD06" w14:textId="222A0BB6" w:rsidR="00401014" w:rsidRPr="007D725B" w:rsidRDefault="00401014" w:rsidP="00401014">
            <w:pPr>
              <w:jc w:val="right"/>
              <w:rPr>
                <w:rFonts w:cstheme="minorHAnsi"/>
                <w:sz w:val="18"/>
                <w:szCs w:val="16"/>
              </w:rPr>
            </w:pPr>
            <w:r w:rsidRPr="007D725B">
              <w:rPr>
                <w:rFonts w:cstheme="minorHAnsi"/>
                <w:sz w:val="18"/>
                <w:szCs w:val="16"/>
              </w:rPr>
              <w:t>N/A</w:t>
            </w:r>
          </w:p>
        </w:tc>
      </w:tr>
      <w:tr w:rsidR="00401014" w:rsidRPr="008B63A6" w14:paraId="31CF8A1C" w14:textId="77777777" w:rsidTr="00D8009E">
        <w:tc>
          <w:tcPr>
            <w:tcW w:w="1890" w:type="dxa"/>
            <w:tcBorders>
              <w:top w:val="nil"/>
              <w:left w:val="nil"/>
              <w:bottom w:val="nil"/>
              <w:right w:val="nil"/>
            </w:tcBorders>
          </w:tcPr>
          <w:p w14:paraId="7B1A7E7C" w14:textId="123617D9" w:rsidR="00401014" w:rsidRPr="007D725B" w:rsidRDefault="00401014" w:rsidP="00401014">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tcPr>
          <w:p w14:paraId="42734825" w14:textId="4A2D3D6B" w:rsidR="00401014" w:rsidRPr="008B63A6" w:rsidRDefault="00401014" w:rsidP="00401014">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BA378E6" w14:textId="6278910A" w:rsidR="00401014" w:rsidRPr="007D725B" w:rsidRDefault="00401014" w:rsidP="00401014">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961F802" w14:textId="31DD3800" w:rsidR="00401014" w:rsidRPr="007D725B" w:rsidRDefault="00401014" w:rsidP="00401014">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2E742025" w14:textId="30613DD9" w:rsidR="00401014" w:rsidRPr="008B63A6" w:rsidRDefault="00DC4D80" w:rsidP="00401014">
            <w:pPr>
              <w:jc w:val="right"/>
              <w:rPr>
                <w:rFonts w:cstheme="minorHAnsi"/>
                <w:sz w:val="16"/>
                <w:szCs w:val="16"/>
              </w:rPr>
            </w:pPr>
            <w:r w:rsidRPr="00B15877">
              <w:rPr>
                <w:rFonts w:ascii="Calibri" w:hAnsi="Calibri" w:cs="Calibri"/>
                <w:color w:val="000000"/>
                <w:sz w:val="18"/>
                <w:szCs w:val="18"/>
              </w:rPr>
              <w:t>&lt;1%</w:t>
            </w:r>
          </w:p>
        </w:tc>
        <w:tc>
          <w:tcPr>
            <w:tcW w:w="1485" w:type="dxa"/>
            <w:tcBorders>
              <w:top w:val="nil"/>
              <w:left w:val="nil"/>
              <w:bottom w:val="nil"/>
              <w:right w:val="nil"/>
            </w:tcBorders>
            <w:shd w:val="clear" w:color="auto" w:fill="auto"/>
          </w:tcPr>
          <w:p w14:paraId="380206DB" w14:textId="79D4CFFB" w:rsidR="00401014" w:rsidRPr="008B63A6" w:rsidRDefault="00401014" w:rsidP="00401014">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0CDCA1D" w14:textId="371207FD" w:rsidR="00401014" w:rsidRPr="007D725B" w:rsidRDefault="00401014" w:rsidP="00401014">
            <w:pPr>
              <w:jc w:val="right"/>
              <w:rPr>
                <w:rFonts w:cstheme="minorHAnsi"/>
                <w:sz w:val="18"/>
                <w:szCs w:val="16"/>
              </w:rPr>
            </w:pPr>
            <w:r w:rsidRPr="007D725B">
              <w:rPr>
                <w:rFonts w:cstheme="minorHAnsi"/>
                <w:sz w:val="18"/>
                <w:szCs w:val="16"/>
              </w:rPr>
              <w:t>N/A</w:t>
            </w:r>
          </w:p>
        </w:tc>
      </w:tr>
      <w:tr w:rsidR="00FF69DA" w:rsidRPr="008B63A6" w14:paraId="320AC71B" w14:textId="77777777" w:rsidTr="00D471A9">
        <w:tc>
          <w:tcPr>
            <w:tcW w:w="1890" w:type="dxa"/>
            <w:tcBorders>
              <w:top w:val="nil"/>
              <w:left w:val="nil"/>
              <w:bottom w:val="nil"/>
              <w:right w:val="nil"/>
            </w:tcBorders>
          </w:tcPr>
          <w:p w14:paraId="01F22A45" w14:textId="2DC816DD" w:rsidR="00FF69DA" w:rsidRPr="007D725B" w:rsidRDefault="00FF69DA" w:rsidP="00FF69DA">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424C413A" w14:textId="21B6DF39" w:rsidR="00FF69DA" w:rsidRPr="007D725B" w:rsidRDefault="00FF69DA" w:rsidP="00FF69DA">
            <w:pPr>
              <w:jc w:val="right"/>
              <w:rPr>
                <w:rFonts w:cstheme="minorHAnsi"/>
                <w:sz w:val="18"/>
                <w:szCs w:val="16"/>
              </w:rPr>
            </w:pPr>
          </w:p>
        </w:tc>
        <w:tc>
          <w:tcPr>
            <w:tcW w:w="1485" w:type="dxa"/>
            <w:tcBorders>
              <w:top w:val="nil"/>
              <w:left w:val="nil"/>
              <w:bottom w:val="nil"/>
              <w:right w:val="nil"/>
            </w:tcBorders>
            <w:shd w:val="clear" w:color="auto" w:fill="auto"/>
            <w:vAlign w:val="bottom"/>
          </w:tcPr>
          <w:p w14:paraId="026F35B4" w14:textId="0143D108" w:rsidR="00FF69DA" w:rsidRPr="007D725B" w:rsidRDefault="00FF69DA" w:rsidP="00FF69DA">
            <w:pPr>
              <w:jc w:val="right"/>
              <w:rPr>
                <w:rFonts w:cstheme="minorHAnsi"/>
                <w:sz w:val="18"/>
                <w:szCs w:val="16"/>
              </w:rPr>
            </w:pPr>
          </w:p>
        </w:tc>
        <w:tc>
          <w:tcPr>
            <w:tcW w:w="1485" w:type="dxa"/>
            <w:tcBorders>
              <w:top w:val="nil"/>
              <w:left w:val="nil"/>
              <w:bottom w:val="nil"/>
              <w:right w:val="nil"/>
            </w:tcBorders>
            <w:shd w:val="clear" w:color="auto" w:fill="auto"/>
            <w:vAlign w:val="bottom"/>
          </w:tcPr>
          <w:p w14:paraId="7F6BE685" w14:textId="43ED4A2F" w:rsidR="00FF69DA" w:rsidRPr="007D725B" w:rsidRDefault="00FF69DA" w:rsidP="00FF69DA">
            <w:pPr>
              <w:jc w:val="right"/>
              <w:rPr>
                <w:rFonts w:cstheme="minorHAnsi"/>
                <w:sz w:val="18"/>
                <w:szCs w:val="16"/>
              </w:rPr>
            </w:pPr>
          </w:p>
        </w:tc>
        <w:tc>
          <w:tcPr>
            <w:tcW w:w="1485" w:type="dxa"/>
            <w:tcBorders>
              <w:top w:val="nil"/>
              <w:left w:val="nil"/>
              <w:bottom w:val="nil"/>
              <w:right w:val="nil"/>
            </w:tcBorders>
            <w:shd w:val="clear" w:color="auto" w:fill="auto"/>
            <w:vAlign w:val="bottom"/>
          </w:tcPr>
          <w:p w14:paraId="69777BFF" w14:textId="29191FFF" w:rsidR="00FF69DA" w:rsidRPr="008B63A6" w:rsidRDefault="00FF69DA" w:rsidP="00FF69DA">
            <w:pPr>
              <w:jc w:val="right"/>
              <w:rPr>
                <w:rFonts w:cstheme="minorHAnsi"/>
                <w:sz w:val="16"/>
                <w:szCs w:val="16"/>
              </w:rPr>
            </w:pPr>
          </w:p>
        </w:tc>
        <w:tc>
          <w:tcPr>
            <w:tcW w:w="1485" w:type="dxa"/>
            <w:tcBorders>
              <w:top w:val="nil"/>
              <w:left w:val="nil"/>
              <w:bottom w:val="nil"/>
              <w:right w:val="nil"/>
            </w:tcBorders>
            <w:shd w:val="clear" w:color="auto" w:fill="auto"/>
            <w:vAlign w:val="bottom"/>
          </w:tcPr>
          <w:p w14:paraId="27DCC3F9" w14:textId="78D89D58" w:rsidR="00FF69DA" w:rsidRPr="008B63A6" w:rsidRDefault="00FF69DA" w:rsidP="00FF69DA">
            <w:pPr>
              <w:jc w:val="right"/>
              <w:rPr>
                <w:rFonts w:cstheme="minorHAnsi"/>
                <w:sz w:val="16"/>
                <w:szCs w:val="16"/>
              </w:rPr>
            </w:pPr>
          </w:p>
        </w:tc>
        <w:tc>
          <w:tcPr>
            <w:tcW w:w="1485" w:type="dxa"/>
            <w:tcBorders>
              <w:top w:val="nil"/>
              <w:left w:val="nil"/>
              <w:bottom w:val="nil"/>
              <w:right w:val="nil"/>
            </w:tcBorders>
            <w:shd w:val="clear" w:color="auto" w:fill="auto"/>
            <w:vAlign w:val="bottom"/>
          </w:tcPr>
          <w:p w14:paraId="5B56F53B" w14:textId="78DAB181" w:rsidR="00FF69DA" w:rsidRPr="007D725B" w:rsidRDefault="00FF69DA" w:rsidP="00FF69DA">
            <w:pPr>
              <w:jc w:val="right"/>
              <w:rPr>
                <w:rFonts w:cstheme="minorHAnsi"/>
                <w:sz w:val="18"/>
                <w:szCs w:val="16"/>
              </w:rPr>
            </w:pPr>
          </w:p>
        </w:tc>
      </w:tr>
      <w:tr w:rsidR="00FF69DA" w:rsidRPr="008B63A6" w14:paraId="47FA3856" w14:textId="77777777" w:rsidTr="002E0C7B">
        <w:tc>
          <w:tcPr>
            <w:tcW w:w="1890" w:type="dxa"/>
            <w:tcBorders>
              <w:top w:val="nil"/>
              <w:left w:val="nil"/>
              <w:bottom w:val="nil"/>
              <w:right w:val="nil"/>
            </w:tcBorders>
          </w:tcPr>
          <w:p w14:paraId="62851526" w14:textId="5E2626C0" w:rsidR="00FF69DA" w:rsidRPr="007D725B" w:rsidRDefault="00FF69DA" w:rsidP="00FF69DA">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tcPr>
          <w:p w14:paraId="26893171" w14:textId="576978ED" w:rsidR="00FF69DA" w:rsidRPr="007D725B" w:rsidRDefault="00FF69DA" w:rsidP="00FF69DA">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783A7F55" w14:textId="3148463D" w:rsidR="00FF69DA" w:rsidRPr="007D725B" w:rsidRDefault="00FF69DA" w:rsidP="00FF69DA">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733E46D" w14:textId="000EC6B4" w:rsidR="00FF69DA" w:rsidRPr="007D725B" w:rsidRDefault="00FF69DA" w:rsidP="00FF69DA">
            <w:pPr>
              <w:jc w:val="right"/>
              <w:rPr>
                <w:rFonts w:cstheme="minorHAnsi"/>
                <w:sz w:val="18"/>
                <w:szCs w:val="16"/>
              </w:rPr>
            </w:pPr>
            <w:r>
              <w:rPr>
                <w:rFonts w:ascii="Calibri" w:hAnsi="Calibri" w:cs="Calibri"/>
                <w:color w:val="000000"/>
                <w:sz w:val="18"/>
                <w:szCs w:val="18"/>
              </w:rPr>
              <w:t>2,127</w:t>
            </w:r>
          </w:p>
        </w:tc>
        <w:tc>
          <w:tcPr>
            <w:tcW w:w="1485" w:type="dxa"/>
            <w:tcBorders>
              <w:top w:val="nil"/>
              <w:left w:val="nil"/>
              <w:bottom w:val="nil"/>
              <w:right w:val="nil"/>
            </w:tcBorders>
            <w:shd w:val="clear" w:color="auto" w:fill="auto"/>
            <w:vAlign w:val="bottom"/>
          </w:tcPr>
          <w:p w14:paraId="1CCF0FE1" w14:textId="51E9A056" w:rsidR="00FF69DA" w:rsidRPr="007D725B" w:rsidRDefault="00FF69DA" w:rsidP="00FF69DA">
            <w:pPr>
              <w:jc w:val="right"/>
              <w:rPr>
                <w:rFonts w:cstheme="minorHAnsi"/>
                <w:sz w:val="18"/>
                <w:szCs w:val="16"/>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4EA0DBF7" w14:textId="0AB8DEE2" w:rsidR="00FF69DA" w:rsidRPr="007D725B" w:rsidRDefault="00FF69DA" w:rsidP="00FF69DA">
            <w:pPr>
              <w:jc w:val="right"/>
              <w:rPr>
                <w:rFonts w:cstheme="minorHAnsi"/>
                <w:sz w:val="18"/>
                <w:szCs w:val="16"/>
              </w:rPr>
            </w:pPr>
            <w:r>
              <w:rPr>
                <w:rFonts w:ascii="Calibri" w:hAnsi="Calibri" w:cs="Calibri"/>
                <w:color w:val="000000"/>
                <w:sz w:val="18"/>
                <w:szCs w:val="18"/>
              </w:rPr>
              <w:t>109</w:t>
            </w:r>
          </w:p>
        </w:tc>
        <w:tc>
          <w:tcPr>
            <w:tcW w:w="1485" w:type="dxa"/>
            <w:tcBorders>
              <w:top w:val="nil"/>
              <w:left w:val="nil"/>
              <w:bottom w:val="nil"/>
              <w:right w:val="nil"/>
            </w:tcBorders>
            <w:shd w:val="clear" w:color="auto" w:fill="auto"/>
            <w:vAlign w:val="bottom"/>
          </w:tcPr>
          <w:p w14:paraId="0C237989" w14:textId="714B4AD5" w:rsidR="00FF69DA" w:rsidRPr="007D725B" w:rsidRDefault="00FF69DA" w:rsidP="00FF69DA">
            <w:pPr>
              <w:jc w:val="right"/>
              <w:rPr>
                <w:rFonts w:cstheme="minorHAnsi"/>
                <w:sz w:val="18"/>
                <w:szCs w:val="16"/>
              </w:rPr>
            </w:pPr>
            <w:r>
              <w:rPr>
                <w:rFonts w:ascii="Calibri" w:hAnsi="Calibri" w:cs="Calibri"/>
                <w:color w:val="000000"/>
                <w:sz w:val="18"/>
                <w:szCs w:val="18"/>
              </w:rPr>
              <w:t>77%</w:t>
            </w:r>
          </w:p>
        </w:tc>
      </w:tr>
      <w:tr w:rsidR="00FF69DA" w:rsidRPr="008B63A6" w14:paraId="79303635" w14:textId="77777777" w:rsidTr="002E0C7B">
        <w:tc>
          <w:tcPr>
            <w:tcW w:w="1890" w:type="dxa"/>
            <w:tcBorders>
              <w:top w:val="nil"/>
              <w:left w:val="nil"/>
              <w:bottom w:val="nil"/>
              <w:right w:val="nil"/>
            </w:tcBorders>
          </w:tcPr>
          <w:p w14:paraId="65502497" w14:textId="45AA17A0" w:rsidR="00FF69DA" w:rsidRPr="007D725B" w:rsidRDefault="00FF69DA" w:rsidP="00FF69DA">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tcPr>
          <w:p w14:paraId="4E989D88" w14:textId="7D0E4EF6" w:rsidR="00FF69DA" w:rsidRPr="008B63A6" w:rsidRDefault="00FF69DA" w:rsidP="00FF69DA">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FE03ABB" w14:textId="553B35A5" w:rsidR="00FF69DA" w:rsidRPr="007D725B" w:rsidRDefault="00FF69DA" w:rsidP="00FF69DA">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839E6FB" w14:textId="5EAC558C" w:rsidR="00FF69DA" w:rsidRPr="007D725B" w:rsidRDefault="00FF69DA" w:rsidP="00FF69DA">
            <w:pPr>
              <w:jc w:val="right"/>
              <w:rPr>
                <w:rFonts w:cstheme="minorHAnsi"/>
                <w:sz w:val="18"/>
                <w:szCs w:val="16"/>
              </w:rPr>
            </w:pPr>
            <w:r>
              <w:rPr>
                <w:rFonts w:ascii="Calibri" w:hAnsi="Calibri" w:cs="Calibri"/>
                <w:color w:val="000000"/>
                <w:sz w:val="18"/>
                <w:szCs w:val="18"/>
              </w:rPr>
              <w:t>104</w:t>
            </w:r>
          </w:p>
        </w:tc>
        <w:tc>
          <w:tcPr>
            <w:tcW w:w="1485" w:type="dxa"/>
            <w:tcBorders>
              <w:top w:val="nil"/>
              <w:left w:val="nil"/>
              <w:bottom w:val="nil"/>
              <w:right w:val="nil"/>
            </w:tcBorders>
            <w:shd w:val="clear" w:color="auto" w:fill="auto"/>
            <w:vAlign w:val="bottom"/>
          </w:tcPr>
          <w:p w14:paraId="105F1D3A" w14:textId="145ABA1F" w:rsidR="00FF69DA" w:rsidRPr="007D725B" w:rsidRDefault="00FF69DA" w:rsidP="00FF69DA">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2BF0FF15" w14:textId="77A2FE11" w:rsidR="00FF69DA" w:rsidRPr="007D725B" w:rsidRDefault="00FF69DA" w:rsidP="00FF69DA">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57768745" w14:textId="42F9C4F7" w:rsidR="00FF69DA" w:rsidRPr="007D725B" w:rsidRDefault="00FF69DA" w:rsidP="00FF69DA">
            <w:pPr>
              <w:jc w:val="right"/>
              <w:rPr>
                <w:rFonts w:cstheme="minorHAnsi"/>
                <w:sz w:val="18"/>
                <w:szCs w:val="16"/>
              </w:rPr>
            </w:pPr>
            <w:r>
              <w:rPr>
                <w:rFonts w:ascii="Calibri" w:hAnsi="Calibri" w:cs="Calibri"/>
                <w:color w:val="000000"/>
                <w:sz w:val="18"/>
                <w:szCs w:val="18"/>
              </w:rPr>
              <w:t>6%</w:t>
            </w:r>
          </w:p>
        </w:tc>
      </w:tr>
      <w:tr w:rsidR="00FF69DA" w:rsidRPr="008B63A6" w14:paraId="7E297900" w14:textId="77777777" w:rsidTr="006F69E1">
        <w:tc>
          <w:tcPr>
            <w:tcW w:w="1890" w:type="dxa"/>
            <w:tcBorders>
              <w:top w:val="nil"/>
              <w:left w:val="nil"/>
              <w:bottom w:val="nil"/>
              <w:right w:val="nil"/>
            </w:tcBorders>
          </w:tcPr>
          <w:p w14:paraId="499C8EC8" w14:textId="07B2E037" w:rsidR="00FF69DA" w:rsidRPr="007D725B" w:rsidRDefault="00FF69DA" w:rsidP="00FF69DA">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161E6E7E" w14:textId="03061C10" w:rsidR="00FF69DA" w:rsidRPr="00CF10C5" w:rsidRDefault="00FF69DA" w:rsidP="00FF69DA">
            <w:pPr>
              <w:jc w:val="right"/>
              <w:rPr>
                <w:rFonts w:cstheme="minorHAnsi"/>
                <w:sz w:val="16"/>
                <w:szCs w:val="16"/>
              </w:rPr>
            </w:pPr>
            <w:r>
              <w:rPr>
                <w:rFonts w:ascii="Calibri" w:hAnsi="Calibri" w:cs="Calibri"/>
                <w:color w:val="000000"/>
                <w:sz w:val="18"/>
                <w:szCs w:val="18"/>
              </w:rPr>
              <w:t>115</w:t>
            </w:r>
          </w:p>
        </w:tc>
        <w:tc>
          <w:tcPr>
            <w:tcW w:w="1485" w:type="dxa"/>
            <w:tcBorders>
              <w:top w:val="nil"/>
              <w:left w:val="nil"/>
              <w:bottom w:val="nil"/>
              <w:right w:val="nil"/>
            </w:tcBorders>
            <w:shd w:val="clear" w:color="auto" w:fill="auto"/>
            <w:vAlign w:val="bottom"/>
          </w:tcPr>
          <w:p w14:paraId="28819777" w14:textId="1C6F4D9C" w:rsidR="00FF69DA" w:rsidRPr="007D725B" w:rsidRDefault="00FF69DA" w:rsidP="00FF69DA">
            <w:pPr>
              <w:jc w:val="right"/>
              <w:rPr>
                <w:rFonts w:cstheme="minorHAnsi"/>
                <w:sz w:val="18"/>
                <w:szCs w:val="16"/>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0E9C72D8" w14:textId="75010B33" w:rsidR="00FF69DA" w:rsidRPr="007D725B" w:rsidRDefault="00FF69DA" w:rsidP="00FF69DA">
            <w:pPr>
              <w:jc w:val="right"/>
              <w:rPr>
                <w:rFonts w:cstheme="minorHAnsi"/>
                <w:sz w:val="18"/>
                <w:szCs w:val="16"/>
              </w:rPr>
            </w:pPr>
            <w:r>
              <w:rPr>
                <w:rFonts w:ascii="Calibri" w:hAnsi="Calibri" w:cs="Calibri"/>
                <w:color w:val="000000"/>
                <w:sz w:val="18"/>
                <w:szCs w:val="18"/>
              </w:rPr>
              <w:t>1,613</w:t>
            </w:r>
          </w:p>
        </w:tc>
        <w:tc>
          <w:tcPr>
            <w:tcW w:w="1485" w:type="dxa"/>
            <w:tcBorders>
              <w:top w:val="nil"/>
              <w:left w:val="nil"/>
              <w:bottom w:val="nil"/>
              <w:right w:val="nil"/>
            </w:tcBorders>
            <w:shd w:val="clear" w:color="auto" w:fill="auto"/>
            <w:vAlign w:val="bottom"/>
          </w:tcPr>
          <w:p w14:paraId="22EE8E4E" w14:textId="441796D8" w:rsidR="00FF69DA" w:rsidRPr="007D725B" w:rsidRDefault="00FF69DA" w:rsidP="00FF69DA">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34D604E7" w14:textId="5802A4EC" w:rsidR="00FF69DA" w:rsidRPr="007D725B" w:rsidRDefault="00FF69DA" w:rsidP="00FF69DA">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1186DF19" w14:textId="787DE45F" w:rsidR="00FF69DA" w:rsidRPr="007D725B" w:rsidRDefault="00FF69DA" w:rsidP="00FF69DA">
            <w:pPr>
              <w:jc w:val="right"/>
              <w:rPr>
                <w:rFonts w:cstheme="minorHAnsi"/>
                <w:sz w:val="18"/>
                <w:szCs w:val="16"/>
              </w:rPr>
            </w:pPr>
            <w:r>
              <w:rPr>
                <w:rFonts w:ascii="Calibri" w:hAnsi="Calibri" w:cs="Calibri"/>
                <w:color w:val="000000"/>
                <w:sz w:val="18"/>
                <w:szCs w:val="18"/>
              </w:rPr>
              <w:t>17%</w:t>
            </w:r>
          </w:p>
        </w:tc>
      </w:tr>
      <w:tr w:rsidR="00FF69DA" w:rsidRPr="008B63A6" w14:paraId="51B6A60F" w14:textId="77777777" w:rsidTr="00D471A9">
        <w:tc>
          <w:tcPr>
            <w:tcW w:w="1890" w:type="dxa"/>
            <w:tcBorders>
              <w:top w:val="nil"/>
              <w:left w:val="nil"/>
              <w:bottom w:val="nil"/>
              <w:right w:val="nil"/>
            </w:tcBorders>
          </w:tcPr>
          <w:p w14:paraId="1813FAAD" w14:textId="4A7F6E16" w:rsidR="00FF69DA" w:rsidRPr="007D725B" w:rsidRDefault="00FF69DA" w:rsidP="00FF69DA">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5184741F" w14:textId="0278E7E0" w:rsidR="00FF69DA" w:rsidRPr="007D725B" w:rsidRDefault="00FF69DA" w:rsidP="00FF69DA">
            <w:pPr>
              <w:jc w:val="right"/>
              <w:rPr>
                <w:rFonts w:cstheme="minorHAnsi"/>
                <w:sz w:val="18"/>
                <w:szCs w:val="16"/>
              </w:rPr>
            </w:pPr>
          </w:p>
        </w:tc>
        <w:tc>
          <w:tcPr>
            <w:tcW w:w="1485" w:type="dxa"/>
            <w:tcBorders>
              <w:top w:val="nil"/>
              <w:left w:val="nil"/>
              <w:bottom w:val="nil"/>
              <w:right w:val="nil"/>
            </w:tcBorders>
            <w:shd w:val="clear" w:color="auto" w:fill="auto"/>
            <w:vAlign w:val="bottom"/>
          </w:tcPr>
          <w:p w14:paraId="6167A8B8" w14:textId="6627085E" w:rsidR="00FF69DA" w:rsidRPr="007D725B" w:rsidRDefault="00FF69DA" w:rsidP="00FF69DA">
            <w:pPr>
              <w:jc w:val="right"/>
              <w:rPr>
                <w:rFonts w:cstheme="minorHAnsi"/>
                <w:sz w:val="18"/>
                <w:szCs w:val="16"/>
              </w:rPr>
            </w:pPr>
          </w:p>
        </w:tc>
        <w:tc>
          <w:tcPr>
            <w:tcW w:w="1485" w:type="dxa"/>
            <w:tcBorders>
              <w:top w:val="nil"/>
              <w:left w:val="nil"/>
              <w:bottom w:val="nil"/>
              <w:right w:val="nil"/>
            </w:tcBorders>
            <w:shd w:val="clear" w:color="auto" w:fill="auto"/>
            <w:vAlign w:val="bottom"/>
          </w:tcPr>
          <w:p w14:paraId="60C0846B" w14:textId="75234BFC" w:rsidR="00FF69DA" w:rsidRPr="007D725B" w:rsidRDefault="00FF69DA" w:rsidP="00FF69DA">
            <w:pPr>
              <w:jc w:val="right"/>
              <w:rPr>
                <w:rFonts w:cstheme="minorHAnsi"/>
                <w:sz w:val="18"/>
                <w:szCs w:val="16"/>
              </w:rPr>
            </w:pPr>
          </w:p>
        </w:tc>
        <w:tc>
          <w:tcPr>
            <w:tcW w:w="1485" w:type="dxa"/>
            <w:tcBorders>
              <w:top w:val="nil"/>
              <w:left w:val="nil"/>
              <w:bottom w:val="nil"/>
              <w:right w:val="nil"/>
            </w:tcBorders>
            <w:shd w:val="clear" w:color="auto" w:fill="auto"/>
            <w:vAlign w:val="bottom"/>
          </w:tcPr>
          <w:p w14:paraId="54A4D416" w14:textId="03913823" w:rsidR="00FF69DA" w:rsidRPr="007D725B" w:rsidRDefault="00FF69DA" w:rsidP="00FF69DA">
            <w:pPr>
              <w:jc w:val="right"/>
              <w:rPr>
                <w:rFonts w:cstheme="minorHAnsi"/>
                <w:sz w:val="18"/>
                <w:szCs w:val="16"/>
              </w:rPr>
            </w:pPr>
          </w:p>
        </w:tc>
        <w:tc>
          <w:tcPr>
            <w:tcW w:w="1485" w:type="dxa"/>
            <w:tcBorders>
              <w:top w:val="nil"/>
              <w:left w:val="nil"/>
              <w:bottom w:val="nil"/>
              <w:right w:val="nil"/>
            </w:tcBorders>
            <w:shd w:val="clear" w:color="auto" w:fill="auto"/>
            <w:vAlign w:val="bottom"/>
          </w:tcPr>
          <w:p w14:paraId="52693A51" w14:textId="7B764710" w:rsidR="00FF69DA" w:rsidRPr="007D725B" w:rsidRDefault="00FF69DA" w:rsidP="00FF69DA">
            <w:pPr>
              <w:jc w:val="right"/>
              <w:rPr>
                <w:rFonts w:cstheme="minorHAnsi"/>
                <w:sz w:val="18"/>
                <w:szCs w:val="16"/>
              </w:rPr>
            </w:pPr>
          </w:p>
        </w:tc>
        <w:tc>
          <w:tcPr>
            <w:tcW w:w="1485" w:type="dxa"/>
            <w:tcBorders>
              <w:top w:val="nil"/>
              <w:left w:val="nil"/>
              <w:bottom w:val="nil"/>
              <w:right w:val="nil"/>
            </w:tcBorders>
            <w:shd w:val="clear" w:color="auto" w:fill="auto"/>
            <w:vAlign w:val="bottom"/>
          </w:tcPr>
          <w:p w14:paraId="29EF059A" w14:textId="1B9698F2" w:rsidR="00FF69DA" w:rsidRPr="007D725B" w:rsidRDefault="00FF69DA" w:rsidP="00FF69DA">
            <w:pPr>
              <w:jc w:val="right"/>
              <w:rPr>
                <w:rFonts w:cstheme="minorHAnsi"/>
                <w:sz w:val="18"/>
                <w:szCs w:val="16"/>
              </w:rPr>
            </w:pPr>
          </w:p>
        </w:tc>
      </w:tr>
      <w:tr w:rsidR="00FF69DA" w:rsidRPr="008B63A6" w14:paraId="46131F8D" w14:textId="77777777" w:rsidTr="00B75722">
        <w:tc>
          <w:tcPr>
            <w:tcW w:w="1890" w:type="dxa"/>
            <w:tcBorders>
              <w:top w:val="nil"/>
              <w:left w:val="nil"/>
              <w:bottom w:val="nil"/>
              <w:right w:val="nil"/>
            </w:tcBorders>
          </w:tcPr>
          <w:p w14:paraId="670D615E" w14:textId="7AA60238" w:rsidR="00FF69DA" w:rsidRPr="007D725B" w:rsidRDefault="00FF69DA" w:rsidP="00FF69DA">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075D3DC6" w14:textId="10AF0D45" w:rsidR="00FF69DA" w:rsidRPr="007D725B" w:rsidRDefault="00FF69DA" w:rsidP="00FF69DA">
            <w:pPr>
              <w:jc w:val="right"/>
              <w:rPr>
                <w:rFonts w:cstheme="minorHAnsi"/>
                <w:sz w:val="18"/>
                <w:szCs w:val="16"/>
              </w:rPr>
            </w:pPr>
            <w:r>
              <w:rPr>
                <w:rFonts w:ascii="Calibri" w:hAnsi="Calibri" w:cs="Calibri"/>
                <w:color w:val="000000"/>
                <w:sz w:val="18"/>
                <w:szCs w:val="18"/>
              </w:rPr>
              <w:t>64</w:t>
            </w:r>
          </w:p>
        </w:tc>
        <w:tc>
          <w:tcPr>
            <w:tcW w:w="1485" w:type="dxa"/>
            <w:tcBorders>
              <w:top w:val="nil"/>
              <w:left w:val="nil"/>
              <w:bottom w:val="nil"/>
              <w:right w:val="nil"/>
            </w:tcBorders>
            <w:shd w:val="clear" w:color="auto" w:fill="auto"/>
            <w:vAlign w:val="bottom"/>
          </w:tcPr>
          <w:p w14:paraId="1F179A9E" w14:textId="269CD42E" w:rsidR="00FF69DA" w:rsidRPr="007D725B" w:rsidRDefault="00FF69DA" w:rsidP="00FF69DA">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67935006" w14:textId="6984A075" w:rsidR="00FF69DA" w:rsidRPr="007D725B" w:rsidRDefault="00FF69DA" w:rsidP="00FF69DA">
            <w:pPr>
              <w:jc w:val="right"/>
              <w:rPr>
                <w:rFonts w:cstheme="minorHAnsi"/>
                <w:sz w:val="18"/>
                <w:szCs w:val="16"/>
              </w:rPr>
            </w:pPr>
            <w:r>
              <w:rPr>
                <w:rFonts w:ascii="Calibri" w:hAnsi="Calibri" w:cs="Calibri"/>
                <w:color w:val="000000"/>
                <w:sz w:val="18"/>
                <w:szCs w:val="18"/>
              </w:rPr>
              <w:t>1,550</w:t>
            </w:r>
          </w:p>
        </w:tc>
        <w:tc>
          <w:tcPr>
            <w:tcW w:w="1485" w:type="dxa"/>
            <w:tcBorders>
              <w:top w:val="nil"/>
              <w:left w:val="nil"/>
              <w:bottom w:val="nil"/>
              <w:right w:val="nil"/>
            </w:tcBorders>
            <w:shd w:val="clear" w:color="auto" w:fill="auto"/>
            <w:vAlign w:val="bottom"/>
          </w:tcPr>
          <w:p w14:paraId="1971F1F7" w14:textId="200C87BD" w:rsidR="00FF69DA" w:rsidRPr="007D725B" w:rsidRDefault="00FF69DA" w:rsidP="00FF69DA">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435C46E7" w14:textId="1BC03255" w:rsidR="00FF69DA" w:rsidRPr="007D725B" w:rsidRDefault="00FF69DA" w:rsidP="00FF69DA">
            <w:pPr>
              <w:jc w:val="right"/>
              <w:rPr>
                <w:rFonts w:cstheme="minorHAnsi"/>
                <w:sz w:val="18"/>
                <w:szCs w:val="16"/>
              </w:rPr>
            </w:pPr>
            <w:r>
              <w:rPr>
                <w:rFonts w:ascii="Calibri" w:hAnsi="Calibri" w:cs="Calibri"/>
                <w:color w:val="000000"/>
                <w:sz w:val="18"/>
                <w:szCs w:val="18"/>
              </w:rPr>
              <w:t>72</w:t>
            </w:r>
          </w:p>
        </w:tc>
        <w:tc>
          <w:tcPr>
            <w:tcW w:w="1485" w:type="dxa"/>
            <w:tcBorders>
              <w:top w:val="nil"/>
              <w:left w:val="nil"/>
              <w:bottom w:val="nil"/>
              <w:right w:val="nil"/>
            </w:tcBorders>
            <w:shd w:val="clear" w:color="auto" w:fill="auto"/>
            <w:vAlign w:val="bottom"/>
          </w:tcPr>
          <w:p w14:paraId="4618F245" w14:textId="3757A419" w:rsidR="00FF69DA" w:rsidRPr="007D725B" w:rsidRDefault="00FF69DA" w:rsidP="00FF69DA">
            <w:pPr>
              <w:jc w:val="right"/>
              <w:rPr>
                <w:rFonts w:cstheme="minorHAnsi"/>
                <w:sz w:val="18"/>
                <w:szCs w:val="16"/>
              </w:rPr>
            </w:pPr>
            <w:r>
              <w:rPr>
                <w:rFonts w:ascii="Calibri" w:hAnsi="Calibri" w:cs="Calibri"/>
                <w:color w:val="000000"/>
                <w:sz w:val="18"/>
                <w:szCs w:val="18"/>
              </w:rPr>
              <w:t>51%</w:t>
            </w:r>
          </w:p>
        </w:tc>
      </w:tr>
      <w:tr w:rsidR="00FF69DA" w:rsidRPr="008B63A6" w14:paraId="7B3667FF" w14:textId="77777777" w:rsidTr="00B75722">
        <w:tc>
          <w:tcPr>
            <w:tcW w:w="1890" w:type="dxa"/>
            <w:tcBorders>
              <w:top w:val="nil"/>
              <w:left w:val="nil"/>
              <w:bottom w:val="nil"/>
              <w:right w:val="nil"/>
            </w:tcBorders>
          </w:tcPr>
          <w:p w14:paraId="66AE3FEF" w14:textId="778DFE3E" w:rsidR="00FF69DA" w:rsidRPr="007D725B" w:rsidRDefault="00FF69DA" w:rsidP="00FF69DA">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45D79A40" w14:textId="383F15EB" w:rsidR="00FF69DA" w:rsidRPr="007D725B" w:rsidRDefault="00FF69DA" w:rsidP="00FF69DA">
            <w:pPr>
              <w:jc w:val="right"/>
              <w:rPr>
                <w:rFonts w:cstheme="minorHAnsi"/>
                <w:sz w:val="18"/>
                <w:szCs w:val="16"/>
              </w:rPr>
            </w:pPr>
            <w:r>
              <w:rPr>
                <w:rFonts w:ascii="Calibri" w:hAnsi="Calibri" w:cs="Calibri"/>
                <w:color w:val="000000"/>
                <w:sz w:val="18"/>
                <w:szCs w:val="18"/>
              </w:rPr>
              <w:t>68</w:t>
            </w:r>
          </w:p>
        </w:tc>
        <w:tc>
          <w:tcPr>
            <w:tcW w:w="1485" w:type="dxa"/>
            <w:tcBorders>
              <w:top w:val="nil"/>
              <w:left w:val="nil"/>
              <w:bottom w:val="nil"/>
              <w:right w:val="nil"/>
            </w:tcBorders>
            <w:shd w:val="clear" w:color="auto" w:fill="auto"/>
            <w:vAlign w:val="bottom"/>
          </w:tcPr>
          <w:p w14:paraId="7B456EB3" w14:textId="6738B31B" w:rsidR="00FF69DA" w:rsidRPr="007D725B" w:rsidRDefault="00FF69DA" w:rsidP="00FF69DA">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31B4C6FC" w14:textId="053C11BE" w:rsidR="00FF69DA" w:rsidRPr="007D725B" w:rsidRDefault="00FF69DA" w:rsidP="00FF69DA">
            <w:pPr>
              <w:jc w:val="right"/>
              <w:rPr>
                <w:rFonts w:cstheme="minorHAnsi"/>
                <w:sz w:val="18"/>
                <w:szCs w:val="16"/>
              </w:rPr>
            </w:pPr>
            <w:r>
              <w:rPr>
                <w:rFonts w:ascii="Calibri" w:hAnsi="Calibri" w:cs="Calibri"/>
                <w:color w:val="000000"/>
                <w:sz w:val="18"/>
                <w:szCs w:val="18"/>
              </w:rPr>
              <w:t>1,401</w:t>
            </w:r>
          </w:p>
        </w:tc>
        <w:tc>
          <w:tcPr>
            <w:tcW w:w="1485" w:type="dxa"/>
            <w:tcBorders>
              <w:top w:val="nil"/>
              <w:left w:val="nil"/>
              <w:bottom w:val="nil"/>
              <w:right w:val="nil"/>
            </w:tcBorders>
            <w:shd w:val="clear" w:color="auto" w:fill="auto"/>
            <w:vAlign w:val="bottom"/>
          </w:tcPr>
          <w:p w14:paraId="7F42720E" w14:textId="6C814DF5" w:rsidR="00FF69DA" w:rsidRPr="007D725B" w:rsidRDefault="00FF69DA" w:rsidP="00FF69DA">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331E925A" w14:textId="3798A917" w:rsidR="00FF69DA" w:rsidRPr="007D725B" w:rsidRDefault="00FF69DA" w:rsidP="00FF69DA">
            <w:pPr>
              <w:jc w:val="right"/>
              <w:rPr>
                <w:rFonts w:cstheme="minorHAnsi"/>
                <w:sz w:val="18"/>
                <w:szCs w:val="16"/>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36E14590" w14:textId="769B9F35" w:rsidR="00FF69DA" w:rsidRPr="007D725B" w:rsidRDefault="00FF69DA" w:rsidP="00FF69DA">
            <w:pPr>
              <w:jc w:val="right"/>
              <w:rPr>
                <w:rFonts w:cstheme="minorHAnsi"/>
                <w:sz w:val="18"/>
                <w:szCs w:val="16"/>
              </w:rPr>
            </w:pPr>
            <w:r>
              <w:rPr>
                <w:rFonts w:ascii="Calibri" w:hAnsi="Calibri" w:cs="Calibri"/>
                <w:color w:val="000000"/>
                <w:sz w:val="18"/>
                <w:szCs w:val="18"/>
              </w:rPr>
              <w:t>33%</w:t>
            </w:r>
          </w:p>
        </w:tc>
      </w:tr>
      <w:tr w:rsidR="00FF69DA" w:rsidRPr="008B63A6" w14:paraId="2F82477C" w14:textId="77777777" w:rsidTr="00B75722">
        <w:tc>
          <w:tcPr>
            <w:tcW w:w="1890" w:type="dxa"/>
            <w:tcBorders>
              <w:top w:val="nil"/>
              <w:left w:val="nil"/>
              <w:bottom w:val="nil"/>
              <w:right w:val="nil"/>
            </w:tcBorders>
          </w:tcPr>
          <w:p w14:paraId="714094CC" w14:textId="5F6D6AA2" w:rsidR="00FF69DA" w:rsidRPr="007D725B" w:rsidRDefault="00FF69DA" w:rsidP="00FF69DA">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shd w:val="clear" w:color="auto" w:fill="auto"/>
            <w:vAlign w:val="bottom"/>
          </w:tcPr>
          <w:p w14:paraId="55995D5B" w14:textId="4B37BBE0" w:rsidR="00FF69DA" w:rsidRPr="007D725B" w:rsidRDefault="00FF69DA" w:rsidP="00FF69DA">
            <w:pPr>
              <w:jc w:val="right"/>
              <w:rPr>
                <w:rFonts w:cstheme="minorHAnsi"/>
                <w:sz w:val="18"/>
                <w:szCs w:val="16"/>
              </w:rPr>
            </w:pPr>
            <w:r>
              <w:rPr>
                <w:rFonts w:ascii="Calibri" w:hAnsi="Calibri" w:cs="Calibri"/>
                <w:color w:val="000000"/>
                <w:sz w:val="18"/>
                <w:szCs w:val="18"/>
              </w:rPr>
              <w:t>65</w:t>
            </w:r>
          </w:p>
        </w:tc>
        <w:tc>
          <w:tcPr>
            <w:tcW w:w="1485" w:type="dxa"/>
            <w:tcBorders>
              <w:top w:val="nil"/>
              <w:left w:val="nil"/>
              <w:bottom w:val="nil"/>
              <w:right w:val="nil"/>
            </w:tcBorders>
            <w:shd w:val="clear" w:color="auto" w:fill="auto"/>
            <w:vAlign w:val="bottom"/>
          </w:tcPr>
          <w:p w14:paraId="779F40A6" w14:textId="342F5186" w:rsidR="00FF69DA" w:rsidRPr="007D725B" w:rsidRDefault="00FF69DA" w:rsidP="00FF69DA">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33802348" w14:textId="165750A8" w:rsidR="00FF69DA" w:rsidRPr="007D725B" w:rsidRDefault="00FF69DA" w:rsidP="00FF69DA">
            <w:pPr>
              <w:jc w:val="right"/>
              <w:rPr>
                <w:rFonts w:cstheme="minorHAnsi"/>
                <w:sz w:val="18"/>
                <w:szCs w:val="16"/>
              </w:rPr>
            </w:pPr>
            <w:r>
              <w:rPr>
                <w:rFonts w:ascii="Calibri" w:hAnsi="Calibri" w:cs="Calibri"/>
                <w:color w:val="000000"/>
                <w:sz w:val="18"/>
                <w:szCs w:val="18"/>
              </w:rPr>
              <w:t>690</w:t>
            </w:r>
          </w:p>
        </w:tc>
        <w:tc>
          <w:tcPr>
            <w:tcW w:w="1485" w:type="dxa"/>
            <w:tcBorders>
              <w:top w:val="nil"/>
              <w:left w:val="nil"/>
              <w:bottom w:val="nil"/>
              <w:right w:val="nil"/>
            </w:tcBorders>
            <w:shd w:val="clear" w:color="auto" w:fill="auto"/>
            <w:vAlign w:val="bottom"/>
          </w:tcPr>
          <w:p w14:paraId="55D6481D" w14:textId="2EBE01BE" w:rsidR="00FF69DA" w:rsidRPr="007D725B" w:rsidRDefault="00FF69DA" w:rsidP="00FF69DA">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18995AE7" w14:textId="4A559F27" w:rsidR="00FF69DA" w:rsidRPr="007D725B" w:rsidRDefault="00FF69DA" w:rsidP="00FF69DA">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4E4105A4" w14:textId="51C77FCC" w:rsidR="00FF69DA" w:rsidRPr="007D725B" w:rsidRDefault="00FF69DA" w:rsidP="00FF69DA">
            <w:pPr>
              <w:jc w:val="right"/>
              <w:rPr>
                <w:rFonts w:cstheme="minorHAnsi"/>
                <w:sz w:val="18"/>
                <w:szCs w:val="16"/>
              </w:rPr>
            </w:pPr>
            <w:r>
              <w:rPr>
                <w:rFonts w:ascii="Calibri" w:hAnsi="Calibri" w:cs="Calibri"/>
                <w:color w:val="000000"/>
                <w:sz w:val="18"/>
                <w:szCs w:val="18"/>
              </w:rPr>
              <w:t>13%</w:t>
            </w:r>
          </w:p>
        </w:tc>
      </w:tr>
      <w:tr w:rsidR="00FF69DA" w:rsidRPr="008B63A6" w14:paraId="4E005525" w14:textId="77777777" w:rsidTr="00B75722">
        <w:tc>
          <w:tcPr>
            <w:tcW w:w="1890" w:type="dxa"/>
            <w:tcBorders>
              <w:top w:val="nil"/>
              <w:left w:val="nil"/>
              <w:bottom w:val="nil"/>
              <w:right w:val="nil"/>
            </w:tcBorders>
          </w:tcPr>
          <w:p w14:paraId="33FD30E5" w14:textId="01AC5E8F" w:rsidR="00FF69DA" w:rsidRPr="007D725B" w:rsidRDefault="00FF69DA" w:rsidP="00FF69DA">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vAlign w:val="bottom"/>
          </w:tcPr>
          <w:p w14:paraId="13499AA9" w14:textId="6D7E8CC6" w:rsidR="00FF69DA" w:rsidRPr="007D725B" w:rsidRDefault="00FF69DA" w:rsidP="00FF69DA">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09BEF43A" w14:textId="2AEB75B4" w:rsidR="00FF69DA" w:rsidRPr="007D725B" w:rsidRDefault="00FF69DA" w:rsidP="00FF69DA">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7DAC1CB3" w14:textId="260F31EA" w:rsidR="00FF69DA" w:rsidRPr="007D725B" w:rsidRDefault="00FF69DA" w:rsidP="00FF69DA">
            <w:pPr>
              <w:jc w:val="right"/>
              <w:rPr>
                <w:rFonts w:cstheme="minorHAnsi"/>
                <w:sz w:val="18"/>
                <w:szCs w:val="16"/>
              </w:rPr>
            </w:pPr>
            <w:r>
              <w:rPr>
                <w:rFonts w:ascii="Calibri" w:hAnsi="Calibri" w:cs="Calibri"/>
                <w:color w:val="000000"/>
                <w:sz w:val="18"/>
                <w:szCs w:val="18"/>
              </w:rPr>
              <w:t>149</w:t>
            </w:r>
          </w:p>
        </w:tc>
        <w:tc>
          <w:tcPr>
            <w:tcW w:w="1485" w:type="dxa"/>
            <w:tcBorders>
              <w:top w:val="nil"/>
              <w:left w:val="nil"/>
              <w:bottom w:val="nil"/>
              <w:right w:val="nil"/>
            </w:tcBorders>
            <w:shd w:val="clear" w:color="auto" w:fill="auto"/>
            <w:vAlign w:val="bottom"/>
          </w:tcPr>
          <w:p w14:paraId="4ED5F1BE" w14:textId="2FFAA857" w:rsidR="00FF69DA" w:rsidRPr="007D725B" w:rsidRDefault="00FF69DA" w:rsidP="00FF69DA">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00A7E377" w14:textId="3E18CC46" w:rsidR="00FF69DA" w:rsidRPr="007D725B" w:rsidRDefault="00FF69DA" w:rsidP="00FF69DA">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43CDECC0" w14:textId="58617BE2" w:rsidR="00FF69DA" w:rsidRPr="007D725B" w:rsidRDefault="00FF69DA" w:rsidP="00FF69DA">
            <w:pPr>
              <w:jc w:val="right"/>
              <w:rPr>
                <w:rFonts w:cstheme="minorHAnsi"/>
                <w:sz w:val="18"/>
                <w:szCs w:val="16"/>
              </w:rPr>
            </w:pPr>
            <w:r>
              <w:rPr>
                <w:rFonts w:ascii="Calibri" w:hAnsi="Calibri" w:cs="Calibri"/>
                <w:color w:val="000000"/>
                <w:sz w:val="18"/>
                <w:szCs w:val="18"/>
              </w:rPr>
              <w:t>1%</w:t>
            </w:r>
          </w:p>
        </w:tc>
      </w:tr>
      <w:tr w:rsidR="00FF69DA" w:rsidRPr="008B63A6" w14:paraId="366C6B44" w14:textId="77777777" w:rsidTr="00B75722">
        <w:tc>
          <w:tcPr>
            <w:tcW w:w="1890" w:type="dxa"/>
            <w:tcBorders>
              <w:top w:val="nil"/>
              <w:left w:val="nil"/>
              <w:bottom w:val="nil"/>
              <w:right w:val="nil"/>
            </w:tcBorders>
          </w:tcPr>
          <w:p w14:paraId="7DCF581C" w14:textId="38EEABC0" w:rsidR="00FF69DA" w:rsidRPr="007D725B" w:rsidRDefault="00FF69DA" w:rsidP="00FF69DA">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vAlign w:val="bottom"/>
          </w:tcPr>
          <w:p w14:paraId="16742B0D" w14:textId="2EDA80DE" w:rsidR="00FF69DA" w:rsidRPr="007D725B" w:rsidRDefault="00FF69DA" w:rsidP="00FF69DA">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01A45563" w14:textId="0F8E907B" w:rsidR="00FF69DA" w:rsidRPr="007D725B" w:rsidRDefault="00FF69DA" w:rsidP="00FF69DA">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186C6B44" w14:textId="6B496B43" w:rsidR="00FF69DA" w:rsidRPr="007D725B" w:rsidRDefault="00FF69DA" w:rsidP="00FF69DA">
            <w:pPr>
              <w:jc w:val="right"/>
              <w:rPr>
                <w:rFonts w:cstheme="minorHAnsi"/>
                <w:sz w:val="18"/>
                <w:szCs w:val="16"/>
              </w:rPr>
            </w:pPr>
            <w:r>
              <w:rPr>
                <w:rFonts w:ascii="Calibri" w:hAnsi="Calibri" w:cs="Calibri"/>
                <w:color w:val="000000"/>
                <w:sz w:val="18"/>
                <w:szCs w:val="18"/>
              </w:rPr>
              <w:t>54</w:t>
            </w:r>
          </w:p>
        </w:tc>
        <w:tc>
          <w:tcPr>
            <w:tcW w:w="1485" w:type="dxa"/>
            <w:tcBorders>
              <w:top w:val="nil"/>
              <w:left w:val="nil"/>
              <w:bottom w:val="nil"/>
              <w:right w:val="nil"/>
            </w:tcBorders>
            <w:shd w:val="clear" w:color="auto" w:fill="auto"/>
            <w:vAlign w:val="bottom"/>
          </w:tcPr>
          <w:p w14:paraId="125BE14E" w14:textId="7AA4EC76" w:rsidR="00FF69DA" w:rsidRPr="007D725B" w:rsidRDefault="00FF69DA" w:rsidP="00FF69DA">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9DF24E5" w14:textId="24106647" w:rsidR="00FF69DA" w:rsidRPr="007D725B" w:rsidRDefault="00FF69DA" w:rsidP="00FF69DA">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30974630" w14:textId="24306B91" w:rsidR="00FF69DA" w:rsidRPr="007D725B" w:rsidRDefault="00FF69DA" w:rsidP="00FF69DA">
            <w:pPr>
              <w:jc w:val="right"/>
              <w:rPr>
                <w:rFonts w:cstheme="minorHAnsi"/>
                <w:sz w:val="18"/>
                <w:szCs w:val="16"/>
              </w:rPr>
            </w:pPr>
            <w:r>
              <w:rPr>
                <w:rFonts w:ascii="Calibri" w:hAnsi="Calibri" w:cs="Calibri"/>
                <w:color w:val="000000"/>
                <w:sz w:val="18"/>
                <w:szCs w:val="18"/>
              </w:rPr>
              <w:t>1%</w:t>
            </w:r>
          </w:p>
        </w:tc>
      </w:tr>
      <w:tr w:rsidR="00FF69DA" w:rsidRPr="008B63A6" w14:paraId="3CD77311" w14:textId="77777777" w:rsidTr="00B75722">
        <w:tc>
          <w:tcPr>
            <w:tcW w:w="1890" w:type="dxa"/>
            <w:tcBorders>
              <w:top w:val="nil"/>
              <w:left w:val="nil"/>
              <w:bottom w:val="nil"/>
              <w:right w:val="nil"/>
            </w:tcBorders>
          </w:tcPr>
          <w:p w14:paraId="785BE2A5" w14:textId="220F8915" w:rsidR="00FF69DA" w:rsidRPr="007D725B" w:rsidRDefault="00FF69DA" w:rsidP="00FF69DA">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7812D710" w14:textId="71F67ED2" w:rsidR="00FF69DA" w:rsidRPr="007D725B" w:rsidRDefault="00FF69DA" w:rsidP="00FF69DA">
            <w:pPr>
              <w:jc w:val="right"/>
              <w:rPr>
                <w:rFonts w:cstheme="minorHAnsi"/>
                <w:sz w:val="18"/>
                <w:szCs w:val="16"/>
              </w:rPr>
            </w:pPr>
          </w:p>
        </w:tc>
        <w:tc>
          <w:tcPr>
            <w:tcW w:w="1485" w:type="dxa"/>
            <w:tcBorders>
              <w:top w:val="nil"/>
              <w:left w:val="nil"/>
              <w:bottom w:val="nil"/>
              <w:right w:val="nil"/>
            </w:tcBorders>
            <w:shd w:val="clear" w:color="auto" w:fill="auto"/>
            <w:vAlign w:val="bottom"/>
          </w:tcPr>
          <w:p w14:paraId="05D17C39" w14:textId="1C3680C3" w:rsidR="00FF69DA" w:rsidRPr="007D725B" w:rsidRDefault="00FF69DA" w:rsidP="00FF69DA">
            <w:pPr>
              <w:jc w:val="right"/>
              <w:rPr>
                <w:rFonts w:cstheme="minorHAnsi"/>
                <w:sz w:val="18"/>
                <w:szCs w:val="16"/>
              </w:rPr>
            </w:pPr>
          </w:p>
        </w:tc>
        <w:tc>
          <w:tcPr>
            <w:tcW w:w="1485" w:type="dxa"/>
            <w:tcBorders>
              <w:top w:val="nil"/>
              <w:left w:val="nil"/>
              <w:bottom w:val="nil"/>
              <w:right w:val="nil"/>
            </w:tcBorders>
            <w:shd w:val="clear" w:color="auto" w:fill="auto"/>
            <w:vAlign w:val="bottom"/>
          </w:tcPr>
          <w:p w14:paraId="5097507A" w14:textId="5DD3AA3B" w:rsidR="00FF69DA" w:rsidRPr="007D725B" w:rsidRDefault="00FF69DA" w:rsidP="00FF69DA">
            <w:pPr>
              <w:jc w:val="right"/>
              <w:rPr>
                <w:rFonts w:cstheme="minorHAnsi"/>
                <w:sz w:val="18"/>
                <w:szCs w:val="16"/>
              </w:rPr>
            </w:pPr>
          </w:p>
        </w:tc>
        <w:tc>
          <w:tcPr>
            <w:tcW w:w="1485" w:type="dxa"/>
            <w:tcBorders>
              <w:top w:val="nil"/>
              <w:left w:val="nil"/>
              <w:bottom w:val="nil"/>
              <w:right w:val="nil"/>
            </w:tcBorders>
            <w:shd w:val="clear" w:color="auto" w:fill="auto"/>
            <w:vAlign w:val="bottom"/>
          </w:tcPr>
          <w:p w14:paraId="57F733E2" w14:textId="5068C17D" w:rsidR="00FF69DA" w:rsidRPr="007D725B" w:rsidRDefault="00FF69DA" w:rsidP="00FF69DA">
            <w:pPr>
              <w:jc w:val="right"/>
              <w:rPr>
                <w:rFonts w:cstheme="minorHAnsi"/>
                <w:sz w:val="18"/>
                <w:szCs w:val="16"/>
              </w:rPr>
            </w:pPr>
          </w:p>
        </w:tc>
        <w:tc>
          <w:tcPr>
            <w:tcW w:w="1485" w:type="dxa"/>
            <w:tcBorders>
              <w:top w:val="nil"/>
              <w:left w:val="nil"/>
              <w:bottom w:val="nil"/>
              <w:right w:val="nil"/>
            </w:tcBorders>
            <w:shd w:val="clear" w:color="auto" w:fill="auto"/>
            <w:vAlign w:val="bottom"/>
          </w:tcPr>
          <w:p w14:paraId="418E3D98" w14:textId="1928E1BD" w:rsidR="00FF69DA" w:rsidRPr="007D725B" w:rsidRDefault="00FF69DA" w:rsidP="00FF69DA">
            <w:pPr>
              <w:jc w:val="right"/>
              <w:rPr>
                <w:rFonts w:cstheme="minorHAnsi"/>
                <w:sz w:val="18"/>
                <w:szCs w:val="16"/>
              </w:rPr>
            </w:pPr>
          </w:p>
        </w:tc>
        <w:tc>
          <w:tcPr>
            <w:tcW w:w="1485" w:type="dxa"/>
            <w:tcBorders>
              <w:top w:val="nil"/>
              <w:left w:val="nil"/>
              <w:bottom w:val="nil"/>
              <w:right w:val="nil"/>
            </w:tcBorders>
            <w:shd w:val="clear" w:color="auto" w:fill="auto"/>
            <w:vAlign w:val="bottom"/>
          </w:tcPr>
          <w:p w14:paraId="08DDB78E" w14:textId="062A2061" w:rsidR="00FF69DA" w:rsidRPr="007D725B" w:rsidRDefault="00FF69DA" w:rsidP="00FF69DA">
            <w:pPr>
              <w:jc w:val="right"/>
              <w:rPr>
                <w:rFonts w:cstheme="minorHAnsi"/>
                <w:sz w:val="18"/>
                <w:szCs w:val="16"/>
              </w:rPr>
            </w:pPr>
          </w:p>
        </w:tc>
      </w:tr>
      <w:tr w:rsidR="00FF69DA" w:rsidRPr="008B63A6" w14:paraId="2A359C93" w14:textId="77777777" w:rsidTr="00B75722">
        <w:tc>
          <w:tcPr>
            <w:tcW w:w="1890" w:type="dxa"/>
            <w:tcBorders>
              <w:top w:val="nil"/>
              <w:left w:val="nil"/>
              <w:bottom w:val="nil"/>
              <w:right w:val="nil"/>
            </w:tcBorders>
          </w:tcPr>
          <w:p w14:paraId="30661AA9" w14:textId="3B9ED299" w:rsidR="00FF69DA" w:rsidRPr="007D725B" w:rsidRDefault="00FF69DA" w:rsidP="00FF69DA">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581983CF" w14:textId="709B4EDF" w:rsidR="00FF69DA" w:rsidRPr="007D725B" w:rsidRDefault="00FF69DA" w:rsidP="00FF69DA">
            <w:pPr>
              <w:jc w:val="right"/>
              <w:rPr>
                <w:rFonts w:cstheme="minorHAnsi"/>
                <w:sz w:val="18"/>
                <w:szCs w:val="16"/>
              </w:rPr>
            </w:pPr>
            <w:r>
              <w:rPr>
                <w:rFonts w:ascii="Calibri" w:hAnsi="Calibri" w:cs="Calibri"/>
                <w:color w:val="000000"/>
                <w:sz w:val="18"/>
                <w:szCs w:val="18"/>
              </w:rPr>
              <w:t>93</w:t>
            </w:r>
          </w:p>
        </w:tc>
        <w:tc>
          <w:tcPr>
            <w:tcW w:w="1485" w:type="dxa"/>
            <w:tcBorders>
              <w:top w:val="nil"/>
              <w:left w:val="nil"/>
              <w:bottom w:val="nil"/>
              <w:right w:val="nil"/>
            </w:tcBorders>
            <w:shd w:val="clear" w:color="auto" w:fill="auto"/>
            <w:vAlign w:val="bottom"/>
          </w:tcPr>
          <w:p w14:paraId="65E281CD" w14:textId="112DBFDE" w:rsidR="00FF69DA" w:rsidRPr="007D725B" w:rsidRDefault="00FF69DA" w:rsidP="00FF69DA">
            <w:pPr>
              <w:jc w:val="right"/>
              <w:rPr>
                <w:rFonts w:cstheme="minorHAnsi"/>
                <w:sz w:val="18"/>
                <w:szCs w:val="16"/>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3D9A7B00" w14:textId="23266F0F" w:rsidR="00FF69DA" w:rsidRPr="007D725B" w:rsidRDefault="00FF69DA" w:rsidP="00FF69DA">
            <w:pPr>
              <w:jc w:val="right"/>
              <w:rPr>
                <w:rFonts w:cstheme="minorHAnsi"/>
                <w:sz w:val="18"/>
                <w:szCs w:val="16"/>
              </w:rPr>
            </w:pPr>
            <w:r>
              <w:rPr>
                <w:rFonts w:ascii="Calibri" w:hAnsi="Calibri" w:cs="Calibri"/>
                <w:color w:val="000000"/>
                <w:sz w:val="18"/>
                <w:szCs w:val="18"/>
              </w:rPr>
              <w:t>1,631</w:t>
            </w:r>
          </w:p>
        </w:tc>
        <w:tc>
          <w:tcPr>
            <w:tcW w:w="1485" w:type="dxa"/>
            <w:tcBorders>
              <w:top w:val="nil"/>
              <w:left w:val="nil"/>
              <w:bottom w:val="nil"/>
              <w:right w:val="nil"/>
            </w:tcBorders>
            <w:shd w:val="clear" w:color="auto" w:fill="auto"/>
            <w:vAlign w:val="bottom"/>
          </w:tcPr>
          <w:p w14:paraId="6A6D8D8F" w14:textId="147F49E6" w:rsidR="00FF69DA" w:rsidRPr="007D725B" w:rsidRDefault="00FF69DA" w:rsidP="00FF69DA">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07DC89A2" w14:textId="7242BFEA" w:rsidR="00FF69DA" w:rsidRPr="007D725B" w:rsidRDefault="00FF69DA" w:rsidP="00FF69DA">
            <w:pPr>
              <w:jc w:val="right"/>
              <w:rPr>
                <w:rFonts w:cstheme="minorHAnsi"/>
                <w:sz w:val="18"/>
                <w:szCs w:val="16"/>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3298C7CC" w14:textId="05C9592A" w:rsidR="00FF69DA" w:rsidRPr="007D725B" w:rsidRDefault="00FF69DA" w:rsidP="00FF69DA">
            <w:pPr>
              <w:jc w:val="right"/>
              <w:rPr>
                <w:rFonts w:cstheme="minorHAnsi"/>
                <w:sz w:val="18"/>
                <w:szCs w:val="16"/>
              </w:rPr>
            </w:pPr>
            <w:r>
              <w:rPr>
                <w:rFonts w:ascii="Calibri" w:hAnsi="Calibri" w:cs="Calibri"/>
                <w:color w:val="000000"/>
                <w:sz w:val="18"/>
                <w:szCs w:val="18"/>
              </w:rPr>
              <w:t>30%</w:t>
            </w:r>
          </w:p>
        </w:tc>
      </w:tr>
      <w:tr w:rsidR="00FF69DA" w:rsidRPr="008B63A6" w14:paraId="53EEE269" w14:textId="77777777" w:rsidTr="00B75722">
        <w:tc>
          <w:tcPr>
            <w:tcW w:w="1890" w:type="dxa"/>
            <w:tcBorders>
              <w:top w:val="nil"/>
              <w:left w:val="nil"/>
              <w:bottom w:val="nil"/>
              <w:right w:val="nil"/>
            </w:tcBorders>
          </w:tcPr>
          <w:p w14:paraId="65C48778" w14:textId="01D6D6C7" w:rsidR="00FF69DA" w:rsidRPr="007D725B" w:rsidRDefault="00FF69DA" w:rsidP="00FF69DA">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3F8DFF27" w14:textId="186E5C21" w:rsidR="00FF69DA" w:rsidRPr="007D725B" w:rsidRDefault="00FF69DA" w:rsidP="00FF69DA">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45825EF9" w14:textId="5CD1167C" w:rsidR="00FF69DA" w:rsidRPr="007D725B" w:rsidRDefault="00FF69DA" w:rsidP="00FF69DA">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35824E33" w14:textId="5C586B3C" w:rsidR="00FF69DA" w:rsidRPr="007D725B" w:rsidRDefault="00FF69DA" w:rsidP="00FF69DA">
            <w:pPr>
              <w:jc w:val="right"/>
              <w:rPr>
                <w:rFonts w:cstheme="minorHAnsi"/>
                <w:sz w:val="18"/>
                <w:szCs w:val="16"/>
              </w:rPr>
            </w:pPr>
            <w:r>
              <w:rPr>
                <w:rFonts w:ascii="Calibri" w:hAnsi="Calibri" w:cs="Calibri"/>
                <w:color w:val="000000"/>
                <w:sz w:val="18"/>
                <w:szCs w:val="18"/>
              </w:rPr>
              <w:t>386</w:t>
            </w:r>
          </w:p>
        </w:tc>
        <w:tc>
          <w:tcPr>
            <w:tcW w:w="1485" w:type="dxa"/>
            <w:tcBorders>
              <w:top w:val="nil"/>
              <w:left w:val="nil"/>
              <w:bottom w:val="nil"/>
              <w:right w:val="nil"/>
            </w:tcBorders>
            <w:shd w:val="clear" w:color="auto" w:fill="auto"/>
            <w:vAlign w:val="bottom"/>
          </w:tcPr>
          <w:p w14:paraId="62FEC8E7" w14:textId="4716D4FB" w:rsidR="00FF69DA" w:rsidRPr="007D725B" w:rsidRDefault="00FF69DA" w:rsidP="00FF69DA">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636E1F9B" w14:textId="51F58882" w:rsidR="00FF69DA" w:rsidRPr="007D725B" w:rsidRDefault="00FF69DA" w:rsidP="00FF69DA">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12BF6769" w14:textId="5382CF92" w:rsidR="00FF69DA" w:rsidRPr="007D725B" w:rsidRDefault="00FF69DA" w:rsidP="00FF69DA">
            <w:pPr>
              <w:jc w:val="right"/>
              <w:rPr>
                <w:rFonts w:cstheme="minorHAnsi"/>
                <w:sz w:val="18"/>
                <w:szCs w:val="16"/>
              </w:rPr>
            </w:pPr>
            <w:r>
              <w:rPr>
                <w:rFonts w:ascii="Calibri" w:hAnsi="Calibri" w:cs="Calibri"/>
                <w:color w:val="000000"/>
                <w:sz w:val="18"/>
                <w:szCs w:val="18"/>
              </w:rPr>
              <w:t>27%</w:t>
            </w:r>
          </w:p>
        </w:tc>
      </w:tr>
      <w:tr w:rsidR="00FF69DA" w:rsidRPr="008B63A6" w14:paraId="4449992D" w14:textId="77777777" w:rsidTr="00C96114">
        <w:tc>
          <w:tcPr>
            <w:tcW w:w="1890" w:type="dxa"/>
            <w:tcBorders>
              <w:top w:val="nil"/>
              <w:left w:val="nil"/>
              <w:bottom w:val="nil"/>
              <w:right w:val="nil"/>
            </w:tcBorders>
          </w:tcPr>
          <w:p w14:paraId="0E70C9FD" w14:textId="00A4F2A4" w:rsidR="00FF69DA" w:rsidRPr="007D725B" w:rsidRDefault="00FF69DA" w:rsidP="00FF69DA">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vAlign w:val="bottom"/>
          </w:tcPr>
          <w:p w14:paraId="18019B58" w14:textId="5C6206E7" w:rsidR="00FF69DA" w:rsidRPr="007D725B" w:rsidRDefault="00FF69DA" w:rsidP="00FF69DA">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10B14DCC" w14:textId="37AFB737" w:rsidR="00FF69DA" w:rsidRPr="007D725B" w:rsidRDefault="00FF69DA" w:rsidP="00FF69DA">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7D0241E1" w14:textId="6B149703" w:rsidR="00FF69DA" w:rsidRPr="007D725B" w:rsidRDefault="00FF69DA" w:rsidP="00FF69DA">
            <w:pPr>
              <w:jc w:val="right"/>
              <w:rPr>
                <w:rFonts w:cstheme="minorHAnsi"/>
                <w:sz w:val="18"/>
                <w:szCs w:val="16"/>
              </w:rPr>
            </w:pPr>
            <w:r>
              <w:rPr>
                <w:rFonts w:ascii="Calibri" w:hAnsi="Calibri" w:cs="Calibri"/>
                <w:color w:val="000000"/>
                <w:sz w:val="18"/>
                <w:szCs w:val="18"/>
              </w:rPr>
              <w:t>140</w:t>
            </w:r>
          </w:p>
        </w:tc>
        <w:tc>
          <w:tcPr>
            <w:tcW w:w="1485" w:type="dxa"/>
            <w:tcBorders>
              <w:top w:val="nil"/>
              <w:left w:val="nil"/>
              <w:bottom w:val="nil"/>
              <w:right w:val="nil"/>
            </w:tcBorders>
            <w:shd w:val="clear" w:color="auto" w:fill="auto"/>
            <w:vAlign w:val="bottom"/>
          </w:tcPr>
          <w:p w14:paraId="5AA64C79" w14:textId="0FF24CB9" w:rsidR="00FF69DA" w:rsidRPr="007D725B" w:rsidRDefault="00FF69DA" w:rsidP="00FF69DA">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38D0A1FD" w14:textId="5D7607C8" w:rsidR="00FF69DA" w:rsidRPr="007D725B" w:rsidRDefault="00FF69DA" w:rsidP="00FF69DA">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36E32D32" w14:textId="141574CD" w:rsidR="00FF69DA" w:rsidRPr="007D725B" w:rsidRDefault="00FF69DA" w:rsidP="00FF69DA">
            <w:pPr>
              <w:jc w:val="right"/>
              <w:rPr>
                <w:rFonts w:cstheme="minorHAnsi"/>
                <w:sz w:val="18"/>
                <w:szCs w:val="16"/>
              </w:rPr>
            </w:pPr>
            <w:r>
              <w:rPr>
                <w:rFonts w:ascii="Calibri" w:hAnsi="Calibri" w:cs="Calibri"/>
                <w:color w:val="000000"/>
                <w:sz w:val="18"/>
                <w:szCs w:val="18"/>
              </w:rPr>
              <w:t>6%</w:t>
            </w:r>
          </w:p>
        </w:tc>
      </w:tr>
      <w:tr w:rsidR="00FF69DA" w:rsidRPr="008B63A6" w14:paraId="7FF12914" w14:textId="77777777" w:rsidTr="00B75722">
        <w:tc>
          <w:tcPr>
            <w:tcW w:w="1890" w:type="dxa"/>
            <w:tcBorders>
              <w:top w:val="nil"/>
              <w:left w:val="nil"/>
              <w:bottom w:val="nil"/>
              <w:right w:val="nil"/>
            </w:tcBorders>
          </w:tcPr>
          <w:p w14:paraId="56862E29" w14:textId="57B147DA" w:rsidR="00FF69DA" w:rsidRPr="007D725B" w:rsidRDefault="00FF69DA" w:rsidP="00FF69DA">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74A5BA6D" w14:textId="162E9A97" w:rsidR="00FF69DA" w:rsidRPr="007D725B" w:rsidRDefault="00FF69DA" w:rsidP="00FF69DA">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14EDD825" w14:textId="14ED5C96" w:rsidR="00FF69DA" w:rsidRPr="007D725B" w:rsidRDefault="00FF69DA" w:rsidP="00FF69DA">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0389B054" w14:textId="7105B623" w:rsidR="00FF69DA" w:rsidRPr="007D725B" w:rsidRDefault="00FF69DA" w:rsidP="00FF69DA">
            <w:pPr>
              <w:jc w:val="right"/>
              <w:rPr>
                <w:rFonts w:cstheme="minorHAnsi"/>
                <w:sz w:val="18"/>
                <w:szCs w:val="16"/>
              </w:rPr>
            </w:pPr>
            <w:r>
              <w:rPr>
                <w:rFonts w:ascii="Calibri" w:hAnsi="Calibri" w:cs="Calibri"/>
                <w:color w:val="000000"/>
                <w:sz w:val="18"/>
                <w:szCs w:val="18"/>
              </w:rPr>
              <w:t>490</w:t>
            </w:r>
          </w:p>
        </w:tc>
        <w:tc>
          <w:tcPr>
            <w:tcW w:w="1485" w:type="dxa"/>
            <w:tcBorders>
              <w:top w:val="nil"/>
              <w:left w:val="nil"/>
              <w:bottom w:val="nil"/>
              <w:right w:val="nil"/>
            </w:tcBorders>
            <w:shd w:val="clear" w:color="auto" w:fill="auto"/>
            <w:vAlign w:val="bottom"/>
          </w:tcPr>
          <w:p w14:paraId="543E326C" w14:textId="03296025" w:rsidR="00FF69DA" w:rsidRPr="007D725B" w:rsidRDefault="00FF69DA" w:rsidP="00FF69DA">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71214401" w14:textId="655A0FA1" w:rsidR="00FF69DA" w:rsidRPr="007D725B" w:rsidRDefault="00FF69DA" w:rsidP="00FF69DA">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243AD459" w14:textId="4B16896D" w:rsidR="00FF69DA" w:rsidRPr="007D725B" w:rsidRDefault="00FF69DA" w:rsidP="00FF69DA">
            <w:pPr>
              <w:jc w:val="right"/>
              <w:rPr>
                <w:rFonts w:cstheme="minorHAnsi"/>
                <w:sz w:val="18"/>
                <w:szCs w:val="16"/>
              </w:rPr>
            </w:pPr>
            <w:r>
              <w:rPr>
                <w:rFonts w:ascii="Calibri" w:hAnsi="Calibri" w:cs="Calibri"/>
                <w:color w:val="000000"/>
                <w:sz w:val="18"/>
                <w:szCs w:val="18"/>
              </w:rPr>
              <w:t>15%</w:t>
            </w:r>
          </w:p>
        </w:tc>
      </w:tr>
      <w:tr w:rsidR="00FF69DA" w:rsidRPr="008B63A6" w14:paraId="43CEAA87" w14:textId="77777777" w:rsidTr="00C96114">
        <w:tc>
          <w:tcPr>
            <w:tcW w:w="1890" w:type="dxa"/>
            <w:tcBorders>
              <w:top w:val="nil"/>
              <w:left w:val="nil"/>
              <w:bottom w:val="nil"/>
              <w:right w:val="nil"/>
            </w:tcBorders>
          </w:tcPr>
          <w:p w14:paraId="61C1E0CB" w14:textId="1E9D3D4D" w:rsidR="00FF69DA" w:rsidRPr="007D725B" w:rsidRDefault="00FF69DA" w:rsidP="00FF69DA">
            <w:pPr>
              <w:rPr>
                <w:rFonts w:cstheme="minorHAnsi"/>
                <w:sz w:val="18"/>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65D9C7C0" w14:textId="3AA307B2" w:rsidR="00FF69DA" w:rsidRPr="007D725B" w:rsidRDefault="00FF69DA" w:rsidP="00FF69DA">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6ED10230" w14:textId="1B6AFD20" w:rsidR="00FF69DA" w:rsidRPr="007D725B" w:rsidRDefault="00FF69DA" w:rsidP="00FF69DA">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34DEBCA" w14:textId="727D76B6" w:rsidR="00FF69DA" w:rsidRPr="007D725B" w:rsidRDefault="00FF69DA" w:rsidP="00FF69DA">
            <w:pPr>
              <w:jc w:val="right"/>
              <w:rPr>
                <w:rFonts w:cstheme="minorHAnsi"/>
                <w:sz w:val="18"/>
                <w:szCs w:val="16"/>
              </w:rPr>
            </w:pPr>
            <w:r>
              <w:rPr>
                <w:rFonts w:ascii="Calibri" w:hAnsi="Calibri" w:cs="Calibri"/>
                <w:color w:val="000000"/>
                <w:sz w:val="18"/>
                <w:szCs w:val="18"/>
              </w:rPr>
              <w:t>81</w:t>
            </w:r>
          </w:p>
        </w:tc>
        <w:tc>
          <w:tcPr>
            <w:tcW w:w="1485" w:type="dxa"/>
            <w:tcBorders>
              <w:top w:val="nil"/>
              <w:left w:val="nil"/>
              <w:bottom w:val="nil"/>
              <w:right w:val="nil"/>
            </w:tcBorders>
            <w:shd w:val="clear" w:color="auto" w:fill="auto"/>
            <w:vAlign w:val="bottom"/>
          </w:tcPr>
          <w:p w14:paraId="3F5B8411" w14:textId="524005E6" w:rsidR="00FF69DA" w:rsidRPr="007D725B" w:rsidRDefault="00FF69DA" w:rsidP="00FF69DA">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34E6584B" w14:textId="7D2F240A" w:rsidR="00FF69DA" w:rsidRPr="007D725B" w:rsidRDefault="00FF69DA" w:rsidP="00FF69DA">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3D6001A" w14:textId="14868B85" w:rsidR="00FF69DA" w:rsidRPr="007D725B" w:rsidRDefault="00FF69DA" w:rsidP="00FF69DA">
            <w:pPr>
              <w:jc w:val="right"/>
              <w:rPr>
                <w:rFonts w:cstheme="minorHAnsi"/>
                <w:sz w:val="18"/>
                <w:szCs w:val="16"/>
              </w:rPr>
            </w:pPr>
            <w:r>
              <w:rPr>
                <w:rFonts w:ascii="Calibri" w:hAnsi="Calibri" w:cs="Calibri"/>
                <w:color w:val="000000"/>
                <w:sz w:val="18"/>
                <w:szCs w:val="18"/>
              </w:rPr>
              <w:t>1%</w:t>
            </w:r>
          </w:p>
        </w:tc>
      </w:tr>
      <w:tr w:rsidR="00FF69DA" w:rsidRPr="008B63A6" w14:paraId="7F530355" w14:textId="77777777" w:rsidTr="00B75722">
        <w:tc>
          <w:tcPr>
            <w:tcW w:w="1890" w:type="dxa"/>
            <w:tcBorders>
              <w:top w:val="nil"/>
              <w:left w:val="nil"/>
              <w:bottom w:val="nil"/>
              <w:right w:val="nil"/>
            </w:tcBorders>
          </w:tcPr>
          <w:p w14:paraId="6A70E903" w14:textId="7875016E" w:rsidR="00FF69DA" w:rsidRPr="007D725B" w:rsidRDefault="00FF69DA" w:rsidP="00FF69DA">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08A80E7B" w14:textId="08A338C6" w:rsidR="00FF69DA" w:rsidRPr="007D725B" w:rsidRDefault="00FF69DA" w:rsidP="00FF69DA">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324037DC" w14:textId="78C5B408" w:rsidR="00FF69DA" w:rsidRPr="007D725B" w:rsidRDefault="00FF69DA" w:rsidP="00FF69DA">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64ABCF15" w14:textId="53988846" w:rsidR="00FF69DA" w:rsidRPr="007D725B" w:rsidRDefault="00FF69DA" w:rsidP="00FF69DA">
            <w:pPr>
              <w:jc w:val="right"/>
              <w:rPr>
                <w:rFonts w:cstheme="minorHAnsi"/>
                <w:sz w:val="18"/>
                <w:szCs w:val="16"/>
              </w:rPr>
            </w:pPr>
            <w:r>
              <w:rPr>
                <w:rFonts w:ascii="Calibri" w:hAnsi="Calibri" w:cs="Calibri"/>
                <w:color w:val="000000"/>
                <w:sz w:val="18"/>
                <w:szCs w:val="18"/>
              </w:rPr>
              <w:t>393</w:t>
            </w:r>
          </w:p>
        </w:tc>
        <w:tc>
          <w:tcPr>
            <w:tcW w:w="1485" w:type="dxa"/>
            <w:tcBorders>
              <w:top w:val="nil"/>
              <w:left w:val="nil"/>
              <w:bottom w:val="nil"/>
              <w:right w:val="nil"/>
            </w:tcBorders>
            <w:shd w:val="clear" w:color="auto" w:fill="auto"/>
            <w:vAlign w:val="bottom"/>
          </w:tcPr>
          <w:p w14:paraId="2E344281" w14:textId="1DB0B887" w:rsidR="00FF69DA" w:rsidRPr="007D725B" w:rsidRDefault="00FF69DA" w:rsidP="00FF69DA">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25E81B97" w14:textId="1FA3D761" w:rsidR="00FF69DA" w:rsidRPr="007D725B" w:rsidRDefault="00FF69DA" w:rsidP="00FF69DA">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547749B2" w14:textId="6B8A70E3" w:rsidR="00FF69DA" w:rsidRPr="007D725B" w:rsidRDefault="00FF69DA" w:rsidP="00FF69DA">
            <w:pPr>
              <w:jc w:val="right"/>
              <w:rPr>
                <w:rFonts w:cstheme="minorHAnsi"/>
                <w:sz w:val="18"/>
                <w:szCs w:val="16"/>
              </w:rPr>
            </w:pPr>
            <w:r>
              <w:rPr>
                <w:rFonts w:ascii="Calibri" w:hAnsi="Calibri" w:cs="Calibri"/>
                <w:color w:val="000000"/>
                <w:sz w:val="18"/>
                <w:szCs w:val="18"/>
              </w:rPr>
              <w:t>4%</w:t>
            </w:r>
          </w:p>
        </w:tc>
      </w:tr>
      <w:tr w:rsidR="00FF69DA" w:rsidRPr="008B63A6" w14:paraId="4D5CA0B0" w14:textId="77777777" w:rsidTr="00B75722">
        <w:tc>
          <w:tcPr>
            <w:tcW w:w="1890" w:type="dxa"/>
            <w:tcBorders>
              <w:top w:val="nil"/>
              <w:left w:val="nil"/>
              <w:bottom w:val="nil"/>
              <w:right w:val="nil"/>
            </w:tcBorders>
          </w:tcPr>
          <w:p w14:paraId="2EB3D3A2" w14:textId="5D0006D8" w:rsidR="00FF69DA" w:rsidRPr="007D725B" w:rsidRDefault="00FF69DA" w:rsidP="00FF69DA">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43CABC27" w14:textId="3919ADB3" w:rsidR="00FF69DA" w:rsidRPr="007D725B" w:rsidRDefault="00FF69DA" w:rsidP="00FF69DA">
            <w:pPr>
              <w:jc w:val="right"/>
              <w:rPr>
                <w:rFonts w:cstheme="minorHAnsi"/>
                <w:sz w:val="18"/>
                <w:szCs w:val="16"/>
              </w:rPr>
            </w:pPr>
            <w:r>
              <w:rPr>
                <w:rFonts w:ascii="Calibri" w:hAnsi="Calibri" w:cs="Calibri"/>
                <w:color w:val="000000"/>
                <w:sz w:val="18"/>
                <w:szCs w:val="18"/>
              </w:rPr>
              <w:t>56</w:t>
            </w:r>
          </w:p>
        </w:tc>
        <w:tc>
          <w:tcPr>
            <w:tcW w:w="1485" w:type="dxa"/>
            <w:tcBorders>
              <w:top w:val="nil"/>
              <w:left w:val="nil"/>
              <w:bottom w:val="nil"/>
              <w:right w:val="nil"/>
            </w:tcBorders>
            <w:shd w:val="clear" w:color="auto" w:fill="auto"/>
            <w:vAlign w:val="bottom"/>
          </w:tcPr>
          <w:p w14:paraId="53A0F6E3" w14:textId="292981F9" w:rsidR="00FF69DA" w:rsidRPr="007D725B" w:rsidRDefault="00FF69DA" w:rsidP="00FF69DA">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612C50AF" w14:textId="386BEE0C" w:rsidR="00FF69DA" w:rsidRPr="007D725B" w:rsidRDefault="00FF69DA" w:rsidP="00FF69DA">
            <w:pPr>
              <w:jc w:val="right"/>
              <w:rPr>
                <w:rFonts w:cstheme="minorHAnsi"/>
                <w:sz w:val="18"/>
                <w:szCs w:val="16"/>
              </w:rPr>
            </w:pPr>
            <w:r>
              <w:rPr>
                <w:rFonts w:ascii="Calibri" w:hAnsi="Calibri" w:cs="Calibri"/>
                <w:color w:val="000000"/>
                <w:sz w:val="18"/>
                <w:szCs w:val="18"/>
              </w:rPr>
              <w:t>723</w:t>
            </w:r>
          </w:p>
        </w:tc>
        <w:tc>
          <w:tcPr>
            <w:tcW w:w="1485" w:type="dxa"/>
            <w:tcBorders>
              <w:top w:val="nil"/>
              <w:left w:val="nil"/>
              <w:bottom w:val="nil"/>
              <w:right w:val="nil"/>
            </w:tcBorders>
            <w:shd w:val="clear" w:color="auto" w:fill="auto"/>
            <w:vAlign w:val="bottom"/>
          </w:tcPr>
          <w:p w14:paraId="7C202AD4" w14:textId="1F980BDE" w:rsidR="00FF69DA" w:rsidRPr="007D725B" w:rsidRDefault="00FF69DA" w:rsidP="00FF69DA">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7917FE60" w14:textId="270BFE65" w:rsidR="00FF69DA" w:rsidRPr="007D725B" w:rsidRDefault="00FF69DA" w:rsidP="00FF69DA">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2886905A" w14:textId="122B2BC1" w:rsidR="00FF69DA" w:rsidRPr="007D725B" w:rsidRDefault="00FF69DA" w:rsidP="00FF69DA">
            <w:pPr>
              <w:jc w:val="right"/>
              <w:rPr>
                <w:rFonts w:cstheme="minorHAnsi"/>
                <w:sz w:val="18"/>
                <w:szCs w:val="16"/>
              </w:rPr>
            </w:pPr>
            <w:r>
              <w:rPr>
                <w:rFonts w:ascii="Calibri" w:hAnsi="Calibri" w:cs="Calibri"/>
                <w:color w:val="000000"/>
                <w:sz w:val="18"/>
                <w:szCs w:val="18"/>
              </w:rPr>
              <w:t>17%</w:t>
            </w:r>
          </w:p>
        </w:tc>
      </w:tr>
      <w:tr w:rsidR="00FF69DA" w:rsidRPr="008B63A6" w14:paraId="08D2C128" w14:textId="77777777" w:rsidTr="00B75722">
        <w:tc>
          <w:tcPr>
            <w:tcW w:w="1890" w:type="dxa"/>
            <w:tcBorders>
              <w:top w:val="nil"/>
              <w:left w:val="nil"/>
              <w:bottom w:val="nil"/>
              <w:right w:val="nil"/>
            </w:tcBorders>
          </w:tcPr>
          <w:p w14:paraId="758D7187" w14:textId="2A940798" w:rsidR="00FF69DA" w:rsidRPr="007D725B" w:rsidRDefault="00FF69DA" w:rsidP="00FF69DA">
            <w:pPr>
              <w:rPr>
                <w:rFonts w:cstheme="minorHAnsi"/>
                <w:sz w:val="18"/>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4E492FF8" w14:textId="356A73C9" w:rsidR="00FF69DA" w:rsidRPr="007D725B" w:rsidRDefault="00FF69DA" w:rsidP="00FF69DA">
            <w:pPr>
              <w:jc w:val="right"/>
              <w:rPr>
                <w:rFonts w:cstheme="minorHAnsi"/>
                <w:sz w:val="18"/>
                <w:szCs w:val="16"/>
              </w:rPr>
            </w:pPr>
          </w:p>
        </w:tc>
        <w:tc>
          <w:tcPr>
            <w:tcW w:w="1485" w:type="dxa"/>
            <w:tcBorders>
              <w:top w:val="nil"/>
              <w:left w:val="nil"/>
              <w:bottom w:val="nil"/>
              <w:right w:val="nil"/>
            </w:tcBorders>
            <w:shd w:val="clear" w:color="auto" w:fill="auto"/>
            <w:vAlign w:val="bottom"/>
          </w:tcPr>
          <w:p w14:paraId="68C21488" w14:textId="0DCE10E2" w:rsidR="00FF69DA" w:rsidRPr="007D725B" w:rsidRDefault="00FF69DA" w:rsidP="00FF69DA">
            <w:pPr>
              <w:jc w:val="right"/>
              <w:rPr>
                <w:rFonts w:cstheme="minorHAnsi"/>
                <w:sz w:val="18"/>
                <w:szCs w:val="16"/>
              </w:rPr>
            </w:pPr>
          </w:p>
        </w:tc>
        <w:tc>
          <w:tcPr>
            <w:tcW w:w="1485" w:type="dxa"/>
            <w:tcBorders>
              <w:top w:val="nil"/>
              <w:left w:val="nil"/>
              <w:bottom w:val="nil"/>
              <w:right w:val="nil"/>
            </w:tcBorders>
            <w:shd w:val="clear" w:color="auto" w:fill="auto"/>
            <w:vAlign w:val="bottom"/>
          </w:tcPr>
          <w:p w14:paraId="789AA4A2" w14:textId="16E2972B" w:rsidR="00FF69DA" w:rsidRPr="007D725B" w:rsidRDefault="00FF69DA" w:rsidP="00FF69DA">
            <w:pPr>
              <w:jc w:val="right"/>
              <w:rPr>
                <w:rFonts w:cstheme="minorHAnsi"/>
                <w:sz w:val="18"/>
                <w:szCs w:val="16"/>
              </w:rPr>
            </w:pPr>
          </w:p>
        </w:tc>
        <w:tc>
          <w:tcPr>
            <w:tcW w:w="1485" w:type="dxa"/>
            <w:tcBorders>
              <w:top w:val="nil"/>
              <w:left w:val="nil"/>
              <w:bottom w:val="nil"/>
              <w:right w:val="nil"/>
            </w:tcBorders>
            <w:shd w:val="clear" w:color="auto" w:fill="auto"/>
            <w:vAlign w:val="bottom"/>
          </w:tcPr>
          <w:p w14:paraId="5FAAC506" w14:textId="71564D5B" w:rsidR="00FF69DA" w:rsidRPr="007D725B" w:rsidRDefault="00FF69DA" w:rsidP="00FF69DA">
            <w:pPr>
              <w:jc w:val="right"/>
              <w:rPr>
                <w:rFonts w:cstheme="minorHAnsi"/>
                <w:sz w:val="18"/>
                <w:szCs w:val="16"/>
              </w:rPr>
            </w:pPr>
          </w:p>
        </w:tc>
        <w:tc>
          <w:tcPr>
            <w:tcW w:w="1485" w:type="dxa"/>
            <w:tcBorders>
              <w:top w:val="nil"/>
              <w:left w:val="nil"/>
              <w:bottom w:val="nil"/>
              <w:right w:val="nil"/>
            </w:tcBorders>
            <w:shd w:val="clear" w:color="auto" w:fill="auto"/>
            <w:vAlign w:val="bottom"/>
          </w:tcPr>
          <w:p w14:paraId="35555FDB" w14:textId="7F4E13B0" w:rsidR="00FF69DA" w:rsidRPr="007D725B" w:rsidRDefault="00FF69DA" w:rsidP="00FF69DA">
            <w:pPr>
              <w:jc w:val="right"/>
              <w:rPr>
                <w:rFonts w:cstheme="minorHAnsi"/>
                <w:sz w:val="18"/>
                <w:szCs w:val="16"/>
              </w:rPr>
            </w:pPr>
          </w:p>
        </w:tc>
        <w:tc>
          <w:tcPr>
            <w:tcW w:w="1485" w:type="dxa"/>
            <w:tcBorders>
              <w:top w:val="nil"/>
              <w:left w:val="nil"/>
              <w:bottom w:val="nil"/>
              <w:right w:val="nil"/>
            </w:tcBorders>
            <w:shd w:val="clear" w:color="auto" w:fill="auto"/>
            <w:vAlign w:val="bottom"/>
          </w:tcPr>
          <w:p w14:paraId="274B24E2" w14:textId="276C42DE" w:rsidR="00FF69DA" w:rsidRPr="007D725B" w:rsidRDefault="00FF69DA" w:rsidP="00FF69DA">
            <w:pPr>
              <w:jc w:val="right"/>
              <w:rPr>
                <w:rFonts w:cstheme="minorHAnsi"/>
                <w:sz w:val="18"/>
                <w:szCs w:val="16"/>
              </w:rPr>
            </w:pPr>
          </w:p>
        </w:tc>
      </w:tr>
      <w:tr w:rsidR="00401014" w:rsidRPr="008B63A6" w14:paraId="14C7CFC2" w14:textId="77777777" w:rsidTr="00BF28F3">
        <w:tc>
          <w:tcPr>
            <w:tcW w:w="1890" w:type="dxa"/>
            <w:tcBorders>
              <w:top w:val="nil"/>
              <w:left w:val="nil"/>
              <w:bottom w:val="nil"/>
              <w:right w:val="nil"/>
            </w:tcBorders>
          </w:tcPr>
          <w:p w14:paraId="1848C0D9" w14:textId="1E2E6635" w:rsidR="00401014" w:rsidRPr="007D725B" w:rsidRDefault="00401014" w:rsidP="00401014">
            <w:pPr>
              <w:rPr>
                <w:rFonts w:cstheme="minorHAnsi"/>
                <w:sz w:val="18"/>
                <w:szCs w:val="16"/>
              </w:rPr>
            </w:pPr>
            <w:r w:rsidRPr="007D725B">
              <w:rPr>
                <w:rFonts w:cstheme="minorHAnsi"/>
                <w:sz w:val="18"/>
                <w:szCs w:val="16"/>
              </w:rPr>
              <w:t xml:space="preserve">    0–12</w:t>
            </w:r>
            <w:r w:rsidR="00EE68D7">
              <w:rPr>
                <w:rFonts w:cstheme="minorHAnsi"/>
                <w:sz w:val="18"/>
                <w:szCs w:val="16"/>
              </w:rPr>
              <w:t>*</w:t>
            </w:r>
          </w:p>
        </w:tc>
        <w:tc>
          <w:tcPr>
            <w:tcW w:w="1485" w:type="dxa"/>
            <w:tcBorders>
              <w:top w:val="nil"/>
              <w:left w:val="nil"/>
              <w:bottom w:val="nil"/>
              <w:right w:val="nil"/>
            </w:tcBorders>
            <w:shd w:val="clear" w:color="auto" w:fill="auto"/>
            <w:vAlign w:val="bottom"/>
          </w:tcPr>
          <w:p w14:paraId="3A1B09D7" w14:textId="1D3A5465" w:rsidR="00401014" w:rsidRPr="007D725B" w:rsidRDefault="00401014" w:rsidP="00401014">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3A55621C" w14:textId="61C472E4" w:rsidR="00401014" w:rsidRPr="007D725B" w:rsidRDefault="00401014" w:rsidP="00401014">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8A1A050" w14:textId="48788A9D" w:rsidR="00401014" w:rsidRPr="007D725B" w:rsidRDefault="00401014" w:rsidP="00401014">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tcPr>
          <w:p w14:paraId="6B901C97" w14:textId="674B9E4F" w:rsidR="00401014" w:rsidRPr="007D725B" w:rsidRDefault="00401014" w:rsidP="00401014">
            <w:pPr>
              <w:jc w:val="right"/>
              <w:rPr>
                <w:rFonts w:cstheme="minorHAnsi"/>
                <w:sz w:val="18"/>
                <w:szCs w:val="16"/>
              </w:rPr>
            </w:pPr>
            <w:r w:rsidRPr="00B15877">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12A5ACB1" w14:textId="3B44F95A" w:rsidR="00401014" w:rsidRPr="007D725B" w:rsidRDefault="00401014" w:rsidP="00401014">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8DEC210" w14:textId="601ED892" w:rsidR="00401014" w:rsidRPr="007D725B" w:rsidRDefault="00401014" w:rsidP="00401014">
            <w:pPr>
              <w:jc w:val="right"/>
              <w:rPr>
                <w:rFonts w:cstheme="minorHAnsi"/>
                <w:sz w:val="18"/>
                <w:szCs w:val="16"/>
              </w:rPr>
            </w:pPr>
            <w:r>
              <w:rPr>
                <w:rFonts w:ascii="Calibri" w:hAnsi="Calibri" w:cs="Calibri"/>
                <w:color w:val="000000"/>
                <w:sz w:val="18"/>
                <w:szCs w:val="18"/>
              </w:rPr>
              <w:t>0%</w:t>
            </w:r>
          </w:p>
        </w:tc>
      </w:tr>
      <w:tr w:rsidR="00401014" w:rsidRPr="008B63A6" w14:paraId="78276E06" w14:textId="77777777" w:rsidTr="00BF28F3">
        <w:tc>
          <w:tcPr>
            <w:tcW w:w="1890" w:type="dxa"/>
            <w:tcBorders>
              <w:top w:val="nil"/>
              <w:left w:val="nil"/>
              <w:bottom w:val="nil"/>
              <w:right w:val="nil"/>
            </w:tcBorders>
          </w:tcPr>
          <w:p w14:paraId="507A0756" w14:textId="3F4EF782" w:rsidR="00401014" w:rsidRPr="007D725B" w:rsidRDefault="00401014" w:rsidP="00401014">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vAlign w:val="bottom"/>
          </w:tcPr>
          <w:p w14:paraId="7478617B" w14:textId="1A6741F1" w:rsidR="00401014" w:rsidRPr="007D725B" w:rsidRDefault="00401014" w:rsidP="00401014">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9409376" w14:textId="0659796B" w:rsidR="00401014" w:rsidRPr="007D725B" w:rsidRDefault="00401014" w:rsidP="00401014">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4D65DF5F" w14:textId="3193C08F" w:rsidR="00401014" w:rsidRPr="007D725B" w:rsidRDefault="00401014" w:rsidP="00401014">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tcPr>
          <w:p w14:paraId="5837209E" w14:textId="6FD0C030" w:rsidR="00401014" w:rsidRPr="008B63A6" w:rsidRDefault="00401014" w:rsidP="00401014">
            <w:pPr>
              <w:jc w:val="right"/>
              <w:rPr>
                <w:rFonts w:cstheme="minorHAnsi"/>
                <w:sz w:val="16"/>
                <w:szCs w:val="16"/>
              </w:rPr>
            </w:pPr>
            <w:r w:rsidRPr="00B15877">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55EB36D2" w14:textId="4CF6788F" w:rsidR="00401014" w:rsidRPr="008B63A6" w:rsidRDefault="00401014" w:rsidP="00401014">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BA305EF" w14:textId="267BD380" w:rsidR="00401014" w:rsidRPr="007D725B" w:rsidRDefault="00401014" w:rsidP="00401014">
            <w:pPr>
              <w:jc w:val="right"/>
              <w:rPr>
                <w:rFonts w:cstheme="minorHAnsi"/>
                <w:sz w:val="18"/>
                <w:szCs w:val="16"/>
              </w:rPr>
            </w:pPr>
            <w:r>
              <w:rPr>
                <w:rFonts w:ascii="Calibri" w:hAnsi="Calibri" w:cs="Calibri"/>
                <w:color w:val="000000"/>
                <w:sz w:val="18"/>
                <w:szCs w:val="18"/>
              </w:rPr>
              <w:t>0%</w:t>
            </w:r>
          </w:p>
        </w:tc>
      </w:tr>
      <w:tr w:rsidR="00FF69DA" w:rsidRPr="008B63A6" w14:paraId="05C9C963" w14:textId="77777777" w:rsidTr="00B75722">
        <w:tc>
          <w:tcPr>
            <w:tcW w:w="1890" w:type="dxa"/>
            <w:tcBorders>
              <w:top w:val="nil"/>
              <w:left w:val="nil"/>
              <w:bottom w:val="nil"/>
              <w:right w:val="nil"/>
            </w:tcBorders>
          </w:tcPr>
          <w:p w14:paraId="1BB4D1F8" w14:textId="095A754C" w:rsidR="00FF69DA" w:rsidRPr="007D725B" w:rsidRDefault="00FF69DA" w:rsidP="00FF69DA">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02E7DF41" w14:textId="776DAF43" w:rsidR="00FF69DA" w:rsidRPr="007D725B" w:rsidRDefault="00FF69DA" w:rsidP="00FF69DA">
            <w:pPr>
              <w:jc w:val="right"/>
              <w:rPr>
                <w:rFonts w:cstheme="minorHAnsi"/>
                <w:sz w:val="18"/>
                <w:szCs w:val="16"/>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146C7105" w14:textId="45E98E68" w:rsidR="00FF69DA" w:rsidRPr="007D725B" w:rsidRDefault="00FF69DA" w:rsidP="00FF69DA">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1F388D56" w14:textId="2C09095E" w:rsidR="00FF69DA" w:rsidRPr="007D725B" w:rsidRDefault="00FF69DA" w:rsidP="00FF69DA">
            <w:pPr>
              <w:jc w:val="right"/>
              <w:rPr>
                <w:rFonts w:cstheme="minorHAnsi"/>
                <w:sz w:val="18"/>
                <w:szCs w:val="16"/>
              </w:rPr>
            </w:pPr>
            <w:r>
              <w:rPr>
                <w:rFonts w:ascii="Calibri" w:hAnsi="Calibri" w:cs="Calibri"/>
                <w:color w:val="000000"/>
                <w:sz w:val="18"/>
                <w:szCs w:val="18"/>
              </w:rPr>
              <w:t>167</w:t>
            </w:r>
          </w:p>
        </w:tc>
        <w:tc>
          <w:tcPr>
            <w:tcW w:w="1485" w:type="dxa"/>
            <w:tcBorders>
              <w:top w:val="nil"/>
              <w:left w:val="nil"/>
              <w:bottom w:val="nil"/>
              <w:right w:val="nil"/>
            </w:tcBorders>
            <w:shd w:val="clear" w:color="auto" w:fill="auto"/>
            <w:vAlign w:val="bottom"/>
          </w:tcPr>
          <w:p w14:paraId="5792CF6B" w14:textId="71B92FF7" w:rsidR="00FF69DA" w:rsidRPr="007D725B" w:rsidRDefault="00FF69DA" w:rsidP="00FF69DA">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362C1809" w14:textId="6872083F" w:rsidR="00FF69DA" w:rsidRPr="007D725B" w:rsidRDefault="00FF69DA" w:rsidP="00FF69DA">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54A2D4C7" w14:textId="79B339EA" w:rsidR="00FF69DA" w:rsidRPr="007D725B" w:rsidRDefault="00FF69DA" w:rsidP="00FF69DA">
            <w:pPr>
              <w:jc w:val="right"/>
              <w:rPr>
                <w:rFonts w:cstheme="minorHAnsi"/>
                <w:sz w:val="18"/>
                <w:szCs w:val="16"/>
              </w:rPr>
            </w:pPr>
            <w:r>
              <w:rPr>
                <w:rFonts w:ascii="Calibri" w:hAnsi="Calibri" w:cs="Calibri"/>
                <w:color w:val="000000"/>
                <w:sz w:val="18"/>
                <w:szCs w:val="18"/>
              </w:rPr>
              <w:t>1%</w:t>
            </w:r>
          </w:p>
        </w:tc>
      </w:tr>
      <w:tr w:rsidR="00FF69DA" w:rsidRPr="008B63A6" w14:paraId="18E50570" w14:textId="77777777" w:rsidTr="00B75722">
        <w:tc>
          <w:tcPr>
            <w:tcW w:w="1890" w:type="dxa"/>
            <w:tcBorders>
              <w:top w:val="nil"/>
              <w:left w:val="nil"/>
              <w:bottom w:val="nil"/>
              <w:right w:val="nil"/>
            </w:tcBorders>
          </w:tcPr>
          <w:p w14:paraId="293F8E71" w14:textId="70344616" w:rsidR="00FF69DA" w:rsidRPr="007D725B" w:rsidRDefault="00FF69DA" w:rsidP="00FF69DA">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064856BA" w14:textId="6BC1CED3" w:rsidR="00FF69DA" w:rsidRPr="007D725B" w:rsidRDefault="00FF69DA" w:rsidP="00FF69DA">
            <w:pPr>
              <w:jc w:val="right"/>
              <w:rPr>
                <w:rFonts w:cstheme="minorHAnsi"/>
                <w:sz w:val="18"/>
                <w:szCs w:val="16"/>
              </w:rPr>
            </w:pPr>
            <w:r>
              <w:rPr>
                <w:rFonts w:ascii="Calibri" w:hAnsi="Calibri" w:cs="Calibri"/>
                <w:color w:val="000000"/>
                <w:sz w:val="18"/>
                <w:szCs w:val="18"/>
              </w:rPr>
              <w:t>64</w:t>
            </w:r>
          </w:p>
        </w:tc>
        <w:tc>
          <w:tcPr>
            <w:tcW w:w="1485" w:type="dxa"/>
            <w:tcBorders>
              <w:top w:val="nil"/>
              <w:left w:val="nil"/>
              <w:bottom w:val="nil"/>
              <w:right w:val="nil"/>
            </w:tcBorders>
            <w:shd w:val="clear" w:color="auto" w:fill="auto"/>
            <w:vAlign w:val="bottom"/>
          </w:tcPr>
          <w:p w14:paraId="2033D099" w14:textId="05286892" w:rsidR="00FF69DA" w:rsidRPr="007D725B" w:rsidRDefault="00FF69DA" w:rsidP="00FF69DA">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7ED64BCE" w14:textId="7A405C83" w:rsidR="00FF69DA" w:rsidRPr="007D725B" w:rsidRDefault="00FF69DA" w:rsidP="00FF69DA">
            <w:pPr>
              <w:jc w:val="right"/>
              <w:rPr>
                <w:rFonts w:cstheme="minorHAnsi"/>
                <w:sz w:val="18"/>
                <w:szCs w:val="16"/>
              </w:rPr>
            </w:pPr>
            <w:r>
              <w:rPr>
                <w:rFonts w:ascii="Calibri" w:hAnsi="Calibri" w:cs="Calibri"/>
                <w:color w:val="000000"/>
                <w:sz w:val="18"/>
                <w:szCs w:val="18"/>
              </w:rPr>
              <w:t>550</w:t>
            </w:r>
          </w:p>
        </w:tc>
        <w:tc>
          <w:tcPr>
            <w:tcW w:w="1485" w:type="dxa"/>
            <w:tcBorders>
              <w:top w:val="nil"/>
              <w:left w:val="nil"/>
              <w:bottom w:val="nil"/>
              <w:right w:val="nil"/>
            </w:tcBorders>
            <w:shd w:val="clear" w:color="auto" w:fill="auto"/>
            <w:vAlign w:val="bottom"/>
          </w:tcPr>
          <w:p w14:paraId="7E270FF3" w14:textId="122A05A1" w:rsidR="00FF69DA" w:rsidRPr="007D725B" w:rsidRDefault="00FF69DA" w:rsidP="00FF69DA">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3B9BCFB2" w14:textId="7126A4A9" w:rsidR="00FF69DA" w:rsidRPr="007D725B" w:rsidRDefault="00FF69DA" w:rsidP="00FF69DA">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637BA139" w14:textId="7287E9EB" w:rsidR="00FF69DA" w:rsidRPr="007D725B" w:rsidRDefault="00FF69DA" w:rsidP="00FF69DA">
            <w:pPr>
              <w:jc w:val="right"/>
              <w:rPr>
                <w:rFonts w:cstheme="minorHAnsi"/>
                <w:sz w:val="18"/>
                <w:szCs w:val="16"/>
              </w:rPr>
            </w:pPr>
            <w:r>
              <w:rPr>
                <w:rFonts w:ascii="Calibri" w:hAnsi="Calibri" w:cs="Calibri"/>
                <w:color w:val="000000"/>
                <w:sz w:val="18"/>
                <w:szCs w:val="18"/>
              </w:rPr>
              <w:t>5%</w:t>
            </w:r>
          </w:p>
        </w:tc>
      </w:tr>
      <w:tr w:rsidR="00FF69DA" w:rsidRPr="008B63A6" w14:paraId="27C8B6A2" w14:textId="77777777" w:rsidTr="00B75722">
        <w:tc>
          <w:tcPr>
            <w:tcW w:w="1890" w:type="dxa"/>
            <w:tcBorders>
              <w:top w:val="nil"/>
              <w:left w:val="nil"/>
              <w:bottom w:val="nil"/>
              <w:right w:val="nil"/>
            </w:tcBorders>
          </w:tcPr>
          <w:p w14:paraId="250E6B96" w14:textId="43E47A39" w:rsidR="00FF69DA" w:rsidRPr="007D725B" w:rsidRDefault="00FF69DA" w:rsidP="00FF69DA">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3542216D" w14:textId="6325C665" w:rsidR="00FF69DA" w:rsidRPr="007D725B" w:rsidRDefault="00FF69DA" w:rsidP="00FF69DA">
            <w:pPr>
              <w:jc w:val="right"/>
              <w:rPr>
                <w:rFonts w:cstheme="minorHAnsi"/>
                <w:sz w:val="18"/>
                <w:szCs w:val="16"/>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45091476" w14:textId="3B38EB6E" w:rsidR="00FF69DA" w:rsidRPr="007D725B" w:rsidRDefault="00FF69DA" w:rsidP="00FF69DA">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0862BFBF" w14:textId="11ACB388" w:rsidR="00FF69DA" w:rsidRPr="007D725B" w:rsidRDefault="00FF69DA" w:rsidP="00FF69DA">
            <w:pPr>
              <w:jc w:val="right"/>
              <w:rPr>
                <w:rFonts w:cstheme="minorHAnsi"/>
                <w:sz w:val="18"/>
                <w:szCs w:val="16"/>
              </w:rPr>
            </w:pPr>
            <w:r>
              <w:rPr>
                <w:rFonts w:ascii="Calibri" w:hAnsi="Calibri" w:cs="Calibri"/>
                <w:color w:val="000000"/>
                <w:sz w:val="18"/>
                <w:szCs w:val="18"/>
              </w:rPr>
              <w:t>667</w:t>
            </w:r>
          </w:p>
        </w:tc>
        <w:tc>
          <w:tcPr>
            <w:tcW w:w="1485" w:type="dxa"/>
            <w:tcBorders>
              <w:top w:val="nil"/>
              <w:left w:val="nil"/>
              <w:bottom w:val="nil"/>
              <w:right w:val="nil"/>
            </w:tcBorders>
            <w:shd w:val="clear" w:color="auto" w:fill="auto"/>
            <w:vAlign w:val="bottom"/>
          </w:tcPr>
          <w:p w14:paraId="4F62C3CC" w14:textId="29701058" w:rsidR="00FF69DA" w:rsidRPr="007D725B" w:rsidRDefault="00FF69DA" w:rsidP="00FF69DA">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1AFE58E8" w14:textId="4B2FD2B0" w:rsidR="00FF69DA" w:rsidRPr="007D725B" w:rsidRDefault="00FF69DA" w:rsidP="00FF69DA">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2AA5700F" w14:textId="04B29829" w:rsidR="00FF69DA" w:rsidRPr="007D725B" w:rsidRDefault="00FF69DA" w:rsidP="00FF69DA">
            <w:pPr>
              <w:jc w:val="right"/>
              <w:rPr>
                <w:rFonts w:cstheme="minorHAnsi"/>
                <w:sz w:val="18"/>
                <w:szCs w:val="16"/>
              </w:rPr>
            </w:pPr>
            <w:r>
              <w:rPr>
                <w:rFonts w:ascii="Calibri" w:hAnsi="Calibri" w:cs="Calibri"/>
                <w:color w:val="000000"/>
                <w:sz w:val="18"/>
                <w:szCs w:val="18"/>
              </w:rPr>
              <w:t>13%</w:t>
            </w:r>
          </w:p>
        </w:tc>
      </w:tr>
      <w:tr w:rsidR="00FF69DA" w:rsidRPr="008B63A6" w14:paraId="1B86484E" w14:textId="77777777" w:rsidTr="00B75722">
        <w:tc>
          <w:tcPr>
            <w:tcW w:w="1890" w:type="dxa"/>
            <w:tcBorders>
              <w:top w:val="nil"/>
              <w:left w:val="nil"/>
              <w:bottom w:val="nil"/>
              <w:right w:val="nil"/>
            </w:tcBorders>
          </w:tcPr>
          <w:p w14:paraId="5A132DC1" w14:textId="234E7259" w:rsidR="00FF69DA" w:rsidRPr="007D725B" w:rsidRDefault="00FF69DA" w:rsidP="00FF69DA">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2CCF3B34" w14:textId="528417CA" w:rsidR="00FF69DA" w:rsidRPr="007D725B" w:rsidRDefault="00FF69DA" w:rsidP="00FF69DA">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251EF78F" w14:textId="30917162" w:rsidR="00FF69DA" w:rsidRPr="007D725B" w:rsidRDefault="00FF69DA" w:rsidP="00FF69DA">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300BEF3C" w14:textId="56B77DA3" w:rsidR="00FF69DA" w:rsidRPr="007D725B" w:rsidRDefault="00FF69DA" w:rsidP="00FF69DA">
            <w:pPr>
              <w:jc w:val="right"/>
              <w:rPr>
                <w:rFonts w:cstheme="minorHAnsi"/>
                <w:sz w:val="18"/>
                <w:szCs w:val="16"/>
              </w:rPr>
            </w:pPr>
            <w:r>
              <w:rPr>
                <w:rFonts w:ascii="Calibri" w:hAnsi="Calibri" w:cs="Calibri"/>
                <w:color w:val="000000"/>
                <w:sz w:val="18"/>
                <w:szCs w:val="18"/>
              </w:rPr>
              <w:t>1,061</w:t>
            </w:r>
          </w:p>
        </w:tc>
        <w:tc>
          <w:tcPr>
            <w:tcW w:w="1485" w:type="dxa"/>
            <w:tcBorders>
              <w:top w:val="nil"/>
              <w:left w:val="nil"/>
              <w:bottom w:val="nil"/>
              <w:right w:val="nil"/>
            </w:tcBorders>
            <w:shd w:val="clear" w:color="auto" w:fill="auto"/>
            <w:vAlign w:val="bottom"/>
          </w:tcPr>
          <w:p w14:paraId="54E592CF" w14:textId="585BC987" w:rsidR="00FF69DA" w:rsidRPr="007D725B" w:rsidRDefault="00FF69DA" w:rsidP="00FF69DA">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063DEA04" w14:textId="544F2EC9" w:rsidR="00FF69DA" w:rsidRPr="007D725B" w:rsidRDefault="00FF69DA" w:rsidP="00FF69DA">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104754A0" w14:textId="7CC2C0B0" w:rsidR="00FF69DA" w:rsidRPr="007D725B" w:rsidRDefault="00FF69DA" w:rsidP="00FF69DA">
            <w:pPr>
              <w:jc w:val="right"/>
              <w:rPr>
                <w:rFonts w:cstheme="minorHAnsi"/>
                <w:sz w:val="18"/>
                <w:szCs w:val="16"/>
              </w:rPr>
            </w:pPr>
            <w:r>
              <w:rPr>
                <w:rFonts w:ascii="Calibri" w:hAnsi="Calibri" w:cs="Calibri"/>
                <w:color w:val="000000"/>
                <w:sz w:val="18"/>
                <w:szCs w:val="18"/>
              </w:rPr>
              <w:t>25%</w:t>
            </w:r>
          </w:p>
        </w:tc>
      </w:tr>
      <w:tr w:rsidR="00FF69DA" w:rsidRPr="008B63A6" w14:paraId="31C7E305" w14:textId="77777777" w:rsidTr="009410E0">
        <w:tc>
          <w:tcPr>
            <w:tcW w:w="1890" w:type="dxa"/>
            <w:tcBorders>
              <w:top w:val="nil"/>
              <w:left w:val="nil"/>
              <w:bottom w:val="nil"/>
              <w:right w:val="nil"/>
            </w:tcBorders>
          </w:tcPr>
          <w:p w14:paraId="0990AB6F" w14:textId="06E5C241" w:rsidR="00FF69DA" w:rsidRPr="007D725B" w:rsidRDefault="00FF69DA" w:rsidP="00FF69DA">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0E0D85AA" w14:textId="566720D0" w:rsidR="00FF69DA" w:rsidRPr="007D725B" w:rsidRDefault="00FF69DA" w:rsidP="00FF69DA">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37CD710C" w14:textId="4D62B596" w:rsidR="00FF69DA" w:rsidRPr="007D725B" w:rsidRDefault="00FF69DA" w:rsidP="00FF69DA">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5F76AC3A" w14:textId="5EDD1627" w:rsidR="00FF69DA" w:rsidRPr="007D725B" w:rsidRDefault="00FF69DA" w:rsidP="00FF69DA">
            <w:pPr>
              <w:jc w:val="right"/>
              <w:rPr>
                <w:rFonts w:cstheme="minorHAnsi"/>
                <w:sz w:val="18"/>
                <w:szCs w:val="16"/>
              </w:rPr>
            </w:pPr>
            <w:r>
              <w:rPr>
                <w:rFonts w:ascii="Calibri" w:hAnsi="Calibri" w:cs="Calibri"/>
                <w:color w:val="000000"/>
                <w:sz w:val="18"/>
                <w:szCs w:val="18"/>
              </w:rPr>
              <w:t>1,013</w:t>
            </w:r>
          </w:p>
        </w:tc>
        <w:tc>
          <w:tcPr>
            <w:tcW w:w="1485" w:type="dxa"/>
            <w:tcBorders>
              <w:top w:val="nil"/>
              <w:left w:val="nil"/>
              <w:bottom w:val="nil"/>
              <w:right w:val="nil"/>
            </w:tcBorders>
            <w:shd w:val="clear" w:color="auto" w:fill="auto"/>
            <w:vAlign w:val="bottom"/>
          </w:tcPr>
          <w:p w14:paraId="66BA2939" w14:textId="62A7CE20" w:rsidR="00FF69DA" w:rsidRPr="007D725B" w:rsidRDefault="00FF69DA" w:rsidP="00FF69DA">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0ECC6F17" w14:textId="5A9B9A68" w:rsidR="00FF69DA" w:rsidRPr="007D725B" w:rsidRDefault="00FF69DA" w:rsidP="00FF69DA">
            <w:pPr>
              <w:jc w:val="right"/>
              <w:rPr>
                <w:rFonts w:cstheme="minorHAnsi"/>
                <w:sz w:val="18"/>
                <w:szCs w:val="16"/>
              </w:rPr>
            </w:pPr>
            <w:r>
              <w:rPr>
                <w:rFonts w:ascii="Calibri" w:hAnsi="Calibri" w:cs="Calibri"/>
                <w:color w:val="000000"/>
                <w:sz w:val="18"/>
                <w:szCs w:val="18"/>
              </w:rPr>
              <w:t>51</w:t>
            </w:r>
          </w:p>
        </w:tc>
        <w:tc>
          <w:tcPr>
            <w:tcW w:w="1485" w:type="dxa"/>
            <w:tcBorders>
              <w:top w:val="nil"/>
              <w:left w:val="nil"/>
              <w:bottom w:val="nil"/>
              <w:right w:val="nil"/>
            </w:tcBorders>
            <w:shd w:val="clear" w:color="auto" w:fill="auto"/>
            <w:vAlign w:val="bottom"/>
          </w:tcPr>
          <w:p w14:paraId="53CE70BD" w14:textId="1E7F807E" w:rsidR="00FF69DA" w:rsidRPr="007D725B" w:rsidRDefault="00FF69DA" w:rsidP="00FF69DA">
            <w:pPr>
              <w:jc w:val="right"/>
              <w:rPr>
                <w:rFonts w:cstheme="minorHAnsi"/>
                <w:sz w:val="18"/>
                <w:szCs w:val="16"/>
              </w:rPr>
            </w:pPr>
            <w:r>
              <w:rPr>
                <w:rFonts w:ascii="Calibri" w:hAnsi="Calibri" w:cs="Calibri"/>
                <w:color w:val="000000"/>
                <w:sz w:val="18"/>
                <w:szCs w:val="18"/>
              </w:rPr>
              <w:t>36%</w:t>
            </w:r>
          </w:p>
        </w:tc>
      </w:tr>
      <w:tr w:rsidR="00FF69DA" w:rsidRPr="008B63A6" w14:paraId="557B60B4" w14:textId="77777777" w:rsidTr="009410E0">
        <w:tc>
          <w:tcPr>
            <w:tcW w:w="1890" w:type="dxa"/>
            <w:tcBorders>
              <w:top w:val="nil"/>
              <w:left w:val="nil"/>
              <w:bottom w:val="single" w:sz="8" w:space="0" w:color="auto"/>
              <w:right w:val="nil"/>
            </w:tcBorders>
          </w:tcPr>
          <w:p w14:paraId="5C5D00EB" w14:textId="124BA41F" w:rsidR="00FF69DA" w:rsidRPr="007D725B" w:rsidRDefault="00FF69DA" w:rsidP="00FF69DA">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76F929DC" w14:textId="1C712D27" w:rsidR="00FF69DA" w:rsidRPr="007D725B" w:rsidRDefault="00FF69DA" w:rsidP="00FF69DA">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single" w:sz="8" w:space="0" w:color="auto"/>
              <w:right w:val="nil"/>
            </w:tcBorders>
            <w:shd w:val="clear" w:color="auto" w:fill="auto"/>
            <w:vAlign w:val="bottom"/>
          </w:tcPr>
          <w:p w14:paraId="4FC7CBBD" w14:textId="3CDE00AB" w:rsidR="00FF69DA" w:rsidRPr="007D725B" w:rsidRDefault="00FF69DA" w:rsidP="00FF69DA">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single" w:sz="8" w:space="0" w:color="auto"/>
              <w:right w:val="nil"/>
            </w:tcBorders>
            <w:shd w:val="clear" w:color="auto" w:fill="auto"/>
            <w:vAlign w:val="bottom"/>
          </w:tcPr>
          <w:p w14:paraId="3EE00460" w14:textId="2BCC6F3F" w:rsidR="00FF69DA" w:rsidRPr="007D725B" w:rsidRDefault="00FF69DA" w:rsidP="00FF69DA">
            <w:pPr>
              <w:jc w:val="right"/>
              <w:rPr>
                <w:rFonts w:cstheme="minorHAnsi"/>
                <w:sz w:val="18"/>
                <w:szCs w:val="16"/>
              </w:rPr>
            </w:pPr>
            <w:r>
              <w:rPr>
                <w:rFonts w:ascii="Calibri" w:hAnsi="Calibri" w:cs="Calibri"/>
                <w:color w:val="000000"/>
                <w:sz w:val="18"/>
                <w:szCs w:val="18"/>
              </w:rPr>
              <w:t>373</w:t>
            </w:r>
          </w:p>
        </w:tc>
        <w:tc>
          <w:tcPr>
            <w:tcW w:w="1485" w:type="dxa"/>
            <w:tcBorders>
              <w:top w:val="nil"/>
              <w:left w:val="nil"/>
              <w:bottom w:val="single" w:sz="8" w:space="0" w:color="auto"/>
              <w:right w:val="nil"/>
            </w:tcBorders>
            <w:shd w:val="clear" w:color="auto" w:fill="auto"/>
            <w:vAlign w:val="bottom"/>
          </w:tcPr>
          <w:p w14:paraId="3314B43D" w14:textId="5CD49688" w:rsidR="00FF69DA" w:rsidRPr="007D725B" w:rsidRDefault="00FF69DA" w:rsidP="00FF69DA">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single" w:sz="8" w:space="0" w:color="auto"/>
              <w:right w:val="nil"/>
            </w:tcBorders>
            <w:shd w:val="clear" w:color="auto" w:fill="auto"/>
            <w:vAlign w:val="bottom"/>
          </w:tcPr>
          <w:p w14:paraId="3C534813" w14:textId="629FC6A8" w:rsidR="00FF69DA" w:rsidRPr="007D725B" w:rsidRDefault="00FF69DA" w:rsidP="00FF69DA">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single" w:sz="8" w:space="0" w:color="auto"/>
              <w:right w:val="nil"/>
            </w:tcBorders>
            <w:shd w:val="clear" w:color="auto" w:fill="auto"/>
            <w:vAlign w:val="bottom"/>
          </w:tcPr>
          <w:p w14:paraId="6200D86B" w14:textId="26950069" w:rsidR="00FF69DA" w:rsidRPr="007D725B" w:rsidRDefault="00FF69DA" w:rsidP="00FF69DA">
            <w:pPr>
              <w:jc w:val="right"/>
              <w:rPr>
                <w:rFonts w:cstheme="minorHAnsi"/>
                <w:sz w:val="18"/>
                <w:szCs w:val="16"/>
              </w:rPr>
            </w:pPr>
            <w:r>
              <w:rPr>
                <w:rFonts w:ascii="Calibri" w:hAnsi="Calibri" w:cs="Calibri"/>
                <w:color w:val="000000"/>
                <w:sz w:val="18"/>
                <w:szCs w:val="18"/>
              </w:rPr>
              <w:t>20%</w:t>
            </w:r>
          </w:p>
        </w:tc>
      </w:tr>
    </w:tbl>
    <w:p w14:paraId="3C6894DD" w14:textId="77777777" w:rsidR="00261DCB" w:rsidRPr="007D725B" w:rsidRDefault="00261DCB" w:rsidP="00261DCB">
      <w:pPr>
        <w:spacing w:after="0" w:line="240" w:lineRule="auto"/>
        <w:rPr>
          <w:b/>
          <w:bCs/>
          <w:sz w:val="18"/>
          <w:szCs w:val="16"/>
        </w:rPr>
      </w:pPr>
      <w:r w:rsidRPr="007D725B">
        <w:rPr>
          <w:b/>
          <w:bCs/>
          <w:sz w:val="18"/>
          <w:szCs w:val="16"/>
        </w:rPr>
        <w:t>Table Notes:</w:t>
      </w:r>
    </w:p>
    <w:p w14:paraId="1323B9A8" w14:textId="77777777" w:rsidR="00261DCB" w:rsidRPr="007D725B" w:rsidRDefault="00261DCB" w:rsidP="00261DCB">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7513CEFA" w14:textId="77777777" w:rsidR="00EE68D7" w:rsidRDefault="00EE68D7" w:rsidP="00EE68D7">
      <w:pPr>
        <w:pStyle w:val="Heading6"/>
        <w:rPr>
          <w:rFonts w:asciiTheme="minorHAnsi" w:hAnsiTheme="minorHAnsi" w:cstheme="minorHAnsi"/>
          <w:b w:val="0"/>
          <w:bCs/>
          <w:sz w:val="18"/>
          <w:szCs w:val="18"/>
        </w:rPr>
      </w:pPr>
      <w:r>
        <w:rPr>
          <w:rFonts w:asciiTheme="minorHAnsi" w:hAnsiTheme="minorHAnsi" w:cstheme="minorHAnsi"/>
          <w:b w:val="0"/>
          <w:sz w:val="18"/>
          <w:szCs w:val="18"/>
        </w:rPr>
        <w:t>*HIV diagnoses in this age group</w:t>
      </w:r>
      <w:r w:rsidRPr="0098371C">
        <w:rPr>
          <w:rFonts w:asciiTheme="minorHAnsi" w:hAnsiTheme="minorHAnsi" w:cstheme="minorHAnsi"/>
          <w:b w:val="0"/>
          <w:sz w:val="18"/>
          <w:szCs w:val="18"/>
        </w:rPr>
        <w:t xml:space="preserve"> could include individuals who were born outside the US but diagnosed in Massachusetts.</w:t>
      </w:r>
      <w:r w:rsidRPr="0098371C">
        <w:rPr>
          <w:rFonts w:asciiTheme="minorHAnsi" w:hAnsiTheme="minorHAnsi" w:cstheme="minorHAnsi"/>
          <w:b w:val="0"/>
          <w:bCs/>
          <w:sz w:val="18"/>
          <w:szCs w:val="18"/>
        </w:rPr>
        <w:t> </w:t>
      </w:r>
    </w:p>
    <w:p w14:paraId="26A19C1A" w14:textId="09BBC5DC"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20D8D6AA"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39B004C9"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2DB09B9A" w14:textId="38847584" w:rsidR="00ED6DE1" w:rsidRDefault="00ED6DE1" w:rsidP="00683BBB">
      <w:pPr>
        <w:spacing w:after="0" w:line="240" w:lineRule="auto"/>
      </w:pPr>
      <w:r>
        <w:br w:type="page"/>
      </w:r>
    </w:p>
    <w:p w14:paraId="4C9D21E4" w14:textId="77777777" w:rsidR="009836CF" w:rsidRDefault="009836CF" w:rsidP="00683BBB">
      <w:pPr>
        <w:spacing w:after="0" w:line="240" w:lineRule="auto"/>
      </w:pPr>
    </w:p>
    <w:tbl>
      <w:tblPr>
        <w:tblStyle w:val="TableGridLight"/>
        <w:tblW w:w="0" w:type="auto"/>
        <w:tblLook w:val="04A0" w:firstRow="1" w:lastRow="0" w:firstColumn="1" w:lastColumn="0" w:noHBand="0" w:noVBand="1"/>
      </w:tblPr>
      <w:tblGrid>
        <w:gridCol w:w="10790"/>
      </w:tblGrid>
      <w:tr w:rsidR="00ED6DE1" w:rsidRPr="001C53E0" w14:paraId="3117985E" w14:textId="77777777" w:rsidTr="006126EA">
        <w:trPr>
          <w:trHeight w:val="360"/>
        </w:trPr>
        <w:tc>
          <w:tcPr>
            <w:tcW w:w="10800" w:type="dxa"/>
          </w:tcPr>
          <w:p w14:paraId="6B4E2CBF" w14:textId="31AD02E8" w:rsidR="00ED6DE1" w:rsidRPr="001C53E0" w:rsidRDefault="00ED6DE1" w:rsidP="00683BBB">
            <w:pPr>
              <w:rPr>
                <w:b/>
                <w:color w:val="FFFFFF" w:themeColor="background1"/>
                <w:sz w:val="28"/>
              </w:rPr>
            </w:pPr>
            <w:bookmarkStart w:id="28" w:name="hsr_northeast"/>
            <w:bookmarkEnd w:id="28"/>
            <w:r>
              <w:rPr>
                <w:b/>
                <w:color w:val="FFFFFF" w:themeColor="background1"/>
                <w:sz w:val="28"/>
              </w:rPr>
              <w:t xml:space="preserve">BY HEALTH SERVICE REGION </w:t>
            </w:r>
            <w:r w:rsidR="00C13FC2">
              <w:rPr>
                <w:b/>
                <w:color w:val="FFFFFF" w:themeColor="background1"/>
                <w:sz w:val="28"/>
              </w:rPr>
              <w:t>(HSR)</w:t>
            </w:r>
            <w:r>
              <w:rPr>
                <w:b/>
                <w:color w:val="FFFFFF" w:themeColor="background1"/>
                <w:sz w:val="28"/>
              </w:rPr>
              <w:t xml:space="preserve"> OF RESIDENCE</w:t>
            </w:r>
            <w:r w:rsidR="003368DC">
              <w:rPr>
                <w:b/>
                <w:color w:val="FFFFFF" w:themeColor="background1"/>
                <w:sz w:val="28"/>
              </w:rPr>
              <w:t>:</w:t>
            </w:r>
            <w:r>
              <w:rPr>
                <w:b/>
                <w:color w:val="FFFFFF" w:themeColor="background1"/>
                <w:sz w:val="28"/>
              </w:rPr>
              <w:t xml:space="preserve"> </w:t>
            </w:r>
            <w:r w:rsidR="003454C7">
              <w:rPr>
                <w:b/>
                <w:color w:val="FFFFFF" w:themeColor="background1"/>
                <w:sz w:val="28"/>
              </w:rPr>
              <w:t>NORTHEAST</w:t>
            </w:r>
            <w:r>
              <w:rPr>
                <w:b/>
                <w:color w:val="FFFFFF" w:themeColor="background1"/>
                <w:sz w:val="28"/>
              </w:rPr>
              <w:t xml:space="preserve"> HSR</w:t>
            </w:r>
          </w:p>
        </w:tc>
      </w:tr>
    </w:tbl>
    <w:p w14:paraId="1AE3A246" w14:textId="4B9E69E2" w:rsidR="00640132" w:rsidRDefault="00640132">
      <w:r w:rsidRPr="00114ACC">
        <w:rPr>
          <w:b/>
          <w:color w:val="5D7430"/>
        </w:rPr>
        <w:t>TABLE 7.4</w:t>
      </w:r>
      <w:r w:rsidRPr="001C53E0">
        <w:rPr>
          <w:color w:val="4F81BD" w:themeColor="accent1"/>
        </w:rPr>
        <w:t xml:space="preserve"> </w:t>
      </w:r>
      <w:r>
        <w:t xml:space="preserve">HIV infection diagnoses (HIV DX) from </w:t>
      </w:r>
      <w:r w:rsidR="001708CF">
        <w:t>2021–2023</w:t>
      </w:r>
      <w:r>
        <w:t xml:space="preserve">, persons living with HIV infection (PLWH) on </w:t>
      </w:r>
      <w:r w:rsidR="001708CF">
        <w:t>December 31, 2023</w:t>
      </w:r>
      <w:r>
        <w:t xml:space="preserve">, and </w:t>
      </w:r>
      <w:r w:rsidR="0048584D">
        <w:t>all-cause deaths from 2021–2023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Northeast HSR,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108EC6ED"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087D1699"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25A255FD" w14:textId="7C7127C9" w:rsidR="009A0381" w:rsidRPr="00ED6683" w:rsidRDefault="00EA3EA1" w:rsidP="009A0381">
            <w:pPr>
              <w:jc w:val="right"/>
              <w:rPr>
                <w:b/>
                <w:sz w:val="18"/>
                <w:szCs w:val="18"/>
              </w:rPr>
            </w:pPr>
            <w:r>
              <w:rPr>
                <w:b/>
                <w:sz w:val="18"/>
                <w:szCs w:val="18"/>
              </w:rPr>
              <w:t>HIV DX (N)</w:t>
            </w:r>
          </w:p>
          <w:p w14:paraId="41D88DC0" w14:textId="1B9EF3F8"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451C4F4B" w14:textId="50CF845E" w:rsidR="009A0381" w:rsidRPr="00ED6683" w:rsidRDefault="00EA3EA1" w:rsidP="009A0381">
            <w:pPr>
              <w:jc w:val="right"/>
              <w:rPr>
                <w:b/>
                <w:sz w:val="18"/>
                <w:szCs w:val="18"/>
              </w:rPr>
            </w:pPr>
            <w:r>
              <w:rPr>
                <w:b/>
                <w:sz w:val="18"/>
                <w:szCs w:val="18"/>
              </w:rPr>
              <w:t>HIV DX (%)</w:t>
            </w:r>
          </w:p>
          <w:p w14:paraId="2BC2D1FF" w14:textId="3E15CF1A"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0C5C878D" w14:textId="2C84CCC4" w:rsidR="009A0381" w:rsidRPr="00ED6683" w:rsidRDefault="00EA3EA1" w:rsidP="009A0381">
            <w:pPr>
              <w:jc w:val="right"/>
              <w:rPr>
                <w:b/>
                <w:sz w:val="18"/>
                <w:szCs w:val="18"/>
              </w:rPr>
            </w:pPr>
            <w:r>
              <w:rPr>
                <w:b/>
                <w:sz w:val="18"/>
                <w:szCs w:val="18"/>
              </w:rPr>
              <w:t>PLWH (N)</w:t>
            </w:r>
          </w:p>
          <w:p w14:paraId="6BFEF5E8" w14:textId="60685DB5"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57660152" w14:textId="434DF8E0" w:rsidR="009A0381" w:rsidRPr="00ED6683" w:rsidRDefault="00EA3EA1" w:rsidP="009A0381">
            <w:pPr>
              <w:jc w:val="right"/>
              <w:rPr>
                <w:b/>
                <w:sz w:val="18"/>
                <w:szCs w:val="18"/>
              </w:rPr>
            </w:pPr>
            <w:r>
              <w:rPr>
                <w:b/>
                <w:sz w:val="18"/>
                <w:szCs w:val="18"/>
              </w:rPr>
              <w:t>PLWH (%)</w:t>
            </w:r>
          </w:p>
          <w:p w14:paraId="2F2CB00E" w14:textId="0B94B7BC"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18B264D9" w14:textId="522710E7" w:rsidR="009A0381" w:rsidRPr="00ED6683" w:rsidRDefault="00EA3EA1" w:rsidP="009A0381">
            <w:pPr>
              <w:jc w:val="right"/>
              <w:rPr>
                <w:b/>
                <w:sz w:val="18"/>
                <w:szCs w:val="18"/>
              </w:rPr>
            </w:pPr>
            <w:r>
              <w:rPr>
                <w:b/>
                <w:sz w:val="18"/>
                <w:szCs w:val="18"/>
              </w:rPr>
              <w:t xml:space="preserve"> Deaths (N)</w:t>
            </w:r>
          </w:p>
          <w:p w14:paraId="606ADCC7" w14:textId="354EB9A4"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0F0D531F" w14:textId="55FD9E38" w:rsidR="009A0381" w:rsidRPr="00ED6683" w:rsidRDefault="00EA3EA1" w:rsidP="009A0381">
            <w:pPr>
              <w:jc w:val="right"/>
              <w:rPr>
                <w:b/>
                <w:sz w:val="18"/>
                <w:szCs w:val="18"/>
              </w:rPr>
            </w:pPr>
            <w:r>
              <w:rPr>
                <w:b/>
                <w:sz w:val="18"/>
                <w:szCs w:val="18"/>
              </w:rPr>
              <w:t>Deaths (%)</w:t>
            </w:r>
          </w:p>
          <w:p w14:paraId="7EA4BA5F" w14:textId="073369F1" w:rsidR="009A0381" w:rsidRPr="007D725B" w:rsidRDefault="001708CF" w:rsidP="009A0381">
            <w:pPr>
              <w:jc w:val="right"/>
              <w:rPr>
                <w:sz w:val="18"/>
                <w:szCs w:val="16"/>
              </w:rPr>
            </w:pPr>
            <w:r>
              <w:rPr>
                <w:b/>
                <w:sz w:val="18"/>
                <w:szCs w:val="18"/>
              </w:rPr>
              <w:t>2021–2023</w:t>
            </w:r>
          </w:p>
        </w:tc>
      </w:tr>
      <w:tr w:rsidR="00666ECD" w:rsidRPr="00D5288A" w14:paraId="42367F77" w14:textId="77777777" w:rsidTr="00B75722">
        <w:tc>
          <w:tcPr>
            <w:tcW w:w="1890" w:type="dxa"/>
            <w:tcBorders>
              <w:top w:val="single" w:sz="8" w:space="0" w:color="auto"/>
              <w:left w:val="nil"/>
              <w:bottom w:val="nil"/>
              <w:right w:val="nil"/>
            </w:tcBorders>
          </w:tcPr>
          <w:p w14:paraId="507221AD" w14:textId="289BDF48" w:rsidR="00666ECD" w:rsidRPr="007D725B" w:rsidRDefault="00666ECD" w:rsidP="00666ECD">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4582D0CD" w14:textId="4EEEF53A" w:rsidR="00666ECD" w:rsidRPr="003E305B" w:rsidRDefault="00666ECD" w:rsidP="00666ECD">
            <w:pPr>
              <w:jc w:val="right"/>
              <w:rPr>
                <w:rFonts w:cstheme="minorHAnsi"/>
                <w:b/>
                <w:bCs/>
                <w:sz w:val="18"/>
                <w:szCs w:val="16"/>
              </w:rPr>
            </w:pPr>
            <w:r>
              <w:rPr>
                <w:rFonts w:ascii="Calibri" w:hAnsi="Calibri" w:cs="Calibri"/>
                <w:b/>
                <w:bCs/>
                <w:color w:val="000000"/>
                <w:sz w:val="18"/>
                <w:szCs w:val="18"/>
              </w:rPr>
              <w:t>271</w:t>
            </w:r>
          </w:p>
        </w:tc>
        <w:tc>
          <w:tcPr>
            <w:tcW w:w="1485" w:type="dxa"/>
            <w:tcBorders>
              <w:top w:val="single" w:sz="8" w:space="0" w:color="auto"/>
              <w:left w:val="nil"/>
              <w:bottom w:val="nil"/>
              <w:right w:val="nil"/>
            </w:tcBorders>
            <w:shd w:val="clear" w:color="auto" w:fill="auto"/>
            <w:vAlign w:val="bottom"/>
          </w:tcPr>
          <w:p w14:paraId="469111FA" w14:textId="40429ECB" w:rsidR="00666ECD" w:rsidRPr="003E305B" w:rsidRDefault="00666ECD" w:rsidP="00666ECD">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466B84ED" w14:textId="56D29ABA" w:rsidR="00666ECD" w:rsidRPr="003E305B" w:rsidRDefault="00666ECD" w:rsidP="00666ECD">
            <w:pPr>
              <w:jc w:val="right"/>
              <w:rPr>
                <w:rFonts w:cstheme="minorHAnsi"/>
                <w:b/>
                <w:bCs/>
                <w:sz w:val="18"/>
                <w:szCs w:val="16"/>
              </w:rPr>
            </w:pPr>
            <w:r>
              <w:rPr>
                <w:rFonts w:ascii="Calibri" w:hAnsi="Calibri" w:cs="Calibri"/>
                <w:b/>
                <w:bCs/>
                <w:color w:val="000000"/>
                <w:sz w:val="18"/>
                <w:szCs w:val="18"/>
              </w:rPr>
              <w:t>4,432</w:t>
            </w:r>
          </w:p>
        </w:tc>
        <w:tc>
          <w:tcPr>
            <w:tcW w:w="1485" w:type="dxa"/>
            <w:tcBorders>
              <w:top w:val="single" w:sz="8" w:space="0" w:color="auto"/>
              <w:left w:val="nil"/>
              <w:bottom w:val="nil"/>
              <w:right w:val="nil"/>
            </w:tcBorders>
            <w:shd w:val="clear" w:color="auto" w:fill="auto"/>
            <w:vAlign w:val="bottom"/>
          </w:tcPr>
          <w:p w14:paraId="25D76186" w14:textId="6886A843" w:rsidR="00666ECD" w:rsidRPr="003E305B" w:rsidRDefault="00666ECD" w:rsidP="00666ECD">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2C51AF5" w14:textId="10F1F240" w:rsidR="00666ECD" w:rsidRPr="003E305B" w:rsidRDefault="00666ECD" w:rsidP="00666ECD">
            <w:pPr>
              <w:jc w:val="right"/>
              <w:rPr>
                <w:rFonts w:cstheme="minorHAnsi"/>
                <w:b/>
                <w:bCs/>
                <w:sz w:val="18"/>
                <w:szCs w:val="16"/>
              </w:rPr>
            </w:pPr>
            <w:r>
              <w:rPr>
                <w:rFonts w:ascii="Calibri" w:hAnsi="Calibri" w:cs="Calibri"/>
                <w:b/>
                <w:bCs/>
                <w:color w:val="000000"/>
                <w:sz w:val="18"/>
                <w:szCs w:val="18"/>
              </w:rPr>
              <w:t>174</w:t>
            </w:r>
          </w:p>
        </w:tc>
        <w:tc>
          <w:tcPr>
            <w:tcW w:w="1485" w:type="dxa"/>
            <w:tcBorders>
              <w:top w:val="single" w:sz="8" w:space="0" w:color="auto"/>
              <w:left w:val="nil"/>
              <w:bottom w:val="nil"/>
              <w:right w:val="nil"/>
            </w:tcBorders>
            <w:shd w:val="clear" w:color="auto" w:fill="auto"/>
            <w:vAlign w:val="bottom"/>
          </w:tcPr>
          <w:p w14:paraId="6EA81B91" w14:textId="2CE747E9" w:rsidR="00666ECD" w:rsidRPr="003E305B" w:rsidRDefault="00666ECD" w:rsidP="00666ECD">
            <w:pPr>
              <w:jc w:val="right"/>
              <w:rPr>
                <w:rFonts w:cstheme="minorHAnsi"/>
                <w:b/>
                <w:bCs/>
                <w:sz w:val="18"/>
                <w:szCs w:val="16"/>
              </w:rPr>
            </w:pPr>
            <w:r>
              <w:rPr>
                <w:rFonts w:ascii="Calibri" w:hAnsi="Calibri" w:cs="Calibri"/>
                <w:b/>
                <w:bCs/>
                <w:color w:val="000000"/>
                <w:sz w:val="18"/>
                <w:szCs w:val="18"/>
              </w:rPr>
              <w:t>100%</w:t>
            </w:r>
          </w:p>
        </w:tc>
      </w:tr>
      <w:tr w:rsidR="00666ECD" w:rsidRPr="008B63A6" w14:paraId="1116648D" w14:textId="77777777" w:rsidTr="00254764">
        <w:tc>
          <w:tcPr>
            <w:tcW w:w="1890" w:type="dxa"/>
            <w:tcBorders>
              <w:top w:val="nil"/>
              <w:left w:val="nil"/>
              <w:bottom w:val="nil"/>
              <w:right w:val="nil"/>
            </w:tcBorders>
          </w:tcPr>
          <w:p w14:paraId="3FC4C063" w14:textId="3AA87DBE" w:rsidR="00666ECD" w:rsidRPr="007D725B" w:rsidRDefault="00666ECD" w:rsidP="00666ECD">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7A156CBB" w14:textId="31A4ABBE" w:rsidR="00666ECD" w:rsidRPr="007D725B" w:rsidRDefault="00666ECD" w:rsidP="00666ECD">
            <w:pPr>
              <w:jc w:val="right"/>
              <w:rPr>
                <w:rFonts w:cstheme="minorHAnsi"/>
                <w:sz w:val="18"/>
                <w:szCs w:val="16"/>
              </w:rPr>
            </w:pPr>
          </w:p>
        </w:tc>
        <w:tc>
          <w:tcPr>
            <w:tcW w:w="1485" w:type="dxa"/>
            <w:tcBorders>
              <w:top w:val="nil"/>
              <w:left w:val="nil"/>
              <w:bottom w:val="nil"/>
              <w:right w:val="nil"/>
            </w:tcBorders>
            <w:shd w:val="clear" w:color="auto" w:fill="auto"/>
            <w:vAlign w:val="bottom"/>
          </w:tcPr>
          <w:p w14:paraId="22F928D0" w14:textId="41FA1281" w:rsidR="00666ECD" w:rsidRPr="007D725B" w:rsidRDefault="00666ECD" w:rsidP="00666ECD">
            <w:pPr>
              <w:jc w:val="right"/>
              <w:rPr>
                <w:rFonts w:cstheme="minorHAnsi"/>
                <w:sz w:val="18"/>
                <w:szCs w:val="16"/>
              </w:rPr>
            </w:pPr>
          </w:p>
        </w:tc>
        <w:tc>
          <w:tcPr>
            <w:tcW w:w="1485" w:type="dxa"/>
            <w:tcBorders>
              <w:top w:val="nil"/>
              <w:left w:val="nil"/>
              <w:bottom w:val="nil"/>
              <w:right w:val="nil"/>
            </w:tcBorders>
            <w:shd w:val="clear" w:color="auto" w:fill="auto"/>
            <w:vAlign w:val="bottom"/>
          </w:tcPr>
          <w:p w14:paraId="4B9F762C" w14:textId="2BDFC0F4" w:rsidR="00666ECD" w:rsidRPr="007D725B" w:rsidRDefault="00666ECD" w:rsidP="00666ECD">
            <w:pPr>
              <w:jc w:val="right"/>
              <w:rPr>
                <w:rFonts w:cstheme="minorHAnsi"/>
                <w:sz w:val="18"/>
                <w:szCs w:val="16"/>
              </w:rPr>
            </w:pPr>
          </w:p>
        </w:tc>
        <w:tc>
          <w:tcPr>
            <w:tcW w:w="1485" w:type="dxa"/>
            <w:tcBorders>
              <w:top w:val="nil"/>
              <w:left w:val="nil"/>
              <w:bottom w:val="nil"/>
              <w:right w:val="nil"/>
            </w:tcBorders>
            <w:shd w:val="clear" w:color="auto" w:fill="auto"/>
            <w:vAlign w:val="bottom"/>
          </w:tcPr>
          <w:p w14:paraId="3F85622E" w14:textId="3746A2C9" w:rsidR="00666ECD" w:rsidRPr="007D725B" w:rsidRDefault="00666ECD" w:rsidP="00666ECD">
            <w:pPr>
              <w:jc w:val="right"/>
              <w:rPr>
                <w:rFonts w:cstheme="minorHAnsi"/>
                <w:sz w:val="18"/>
                <w:szCs w:val="16"/>
              </w:rPr>
            </w:pPr>
          </w:p>
        </w:tc>
        <w:tc>
          <w:tcPr>
            <w:tcW w:w="1485" w:type="dxa"/>
            <w:tcBorders>
              <w:top w:val="nil"/>
              <w:left w:val="nil"/>
              <w:bottom w:val="nil"/>
              <w:right w:val="nil"/>
            </w:tcBorders>
            <w:shd w:val="clear" w:color="auto" w:fill="auto"/>
            <w:vAlign w:val="bottom"/>
          </w:tcPr>
          <w:p w14:paraId="7B1463A3" w14:textId="1D2BE03F" w:rsidR="00666ECD" w:rsidRPr="007D725B" w:rsidRDefault="00666ECD" w:rsidP="00666ECD">
            <w:pPr>
              <w:jc w:val="right"/>
              <w:rPr>
                <w:rFonts w:cstheme="minorHAnsi"/>
                <w:sz w:val="18"/>
                <w:szCs w:val="16"/>
              </w:rPr>
            </w:pPr>
          </w:p>
        </w:tc>
        <w:tc>
          <w:tcPr>
            <w:tcW w:w="1485" w:type="dxa"/>
            <w:tcBorders>
              <w:top w:val="nil"/>
              <w:left w:val="nil"/>
              <w:bottom w:val="nil"/>
              <w:right w:val="nil"/>
            </w:tcBorders>
            <w:shd w:val="clear" w:color="auto" w:fill="auto"/>
            <w:vAlign w:val="bottom"/>
          </w:tcPr>
          <w:p w14:paraId="583F57C1" w14:textId="131EBC56" w:rsidR="00666ECD" w:rsidRPr="007D725B" w:rsidRDefault="00666ECD" w:rsidP="00666ECD">
            <w:pPr>
              <w:jc w:val="right"/>
              <w:rPr>
                <w:rFonts w:cstheme="minorHAnsi"/>
                <w:sz w:val="18"/>
                <w:szCs w:val="16"/>
              </w:rPr>
            </w:pPr>
          </w:p>
        </w:tc>
      </w:tr>
      <w:tr w:rsidR="00666ECD" w:rsidRPr="008B63A6" w14:paraId="612AB42C" w14:textId="77777777" w:rsidTr="00B75722">
        <w:tc>
          <w:tcPr>
            <w:tcW w:w="1890" w:type="dxa"/>
            <w:tcBorders>
              <w:top w:val="nil"/>
              <w:left w:val="nil"/>
              <w:bottom w:val="nil"/>
              <w:right w:val="nil"/>
            </w:tcBorders>
          </w:tcPr>
          <w:p w14:paraId="231C3C1B" w14:textId="688D5285" w:rsidR="00666ECD" w:rsidRPr="007D725B" w:rsidRDefault="00666ECD" w:rsidP="00666ECD">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0D3AAB35" w14:textId="3FBE7423" w:rsidR="00666ECD" w:rsidRPr="007D725B" w:rsidRDefault="00666ECD" w:rsidP="00666ECD">
            <w:pPr>
              <w:jc w:val="right"/>
              <w:rPr>
                <w:rFonts w:cstheme="minorHAnsi"/>
                <w:sz w:val="18"/>
                <w:szCs w:val="16"/>
              </w:rPr>
            </w:pPr>
            <w:r>
              <w:rPr>
                <w:rFonts w:ascii="Calibri" w:hAnsi="Calibri" w:cs="Calibri"/>
                <w:color w:val="000000"/>
                <w:sz w:val="18"/>
                <w:szCs w:val="18"/>
              </w:rPr>
              <w:t>197</w:t>
            </w:r>
          </w:p>
        </w:tc>
        <w:tc>
          <w:tcPr>
            <w:tcW w:w="1485" w:type="dxa"/>
            <w:tcBorders>
              <w:top w:val="nil"/>
              <w:left w:val="nil"/>
              <w:bottom w:val="nil"/>
              <w:right w:val="nil"/>
            </w:tcBorders>
            <w:shd w:val="clear" w:color="auto" w:fill="auto"/>
            <w:vAlign w:val="bottom"/>
          </w:tcPr>
          <w:p w14:paraId="1EC6CA1A" w14:textId="087A28ED" w:rsidR="00666ECD" w:rsidRPr="007D725B" w:rsidRDefault="00666ECD" w:rsidP="00666ECD">
            <w:pPr>
              <w:jc w:val="right"/>
              <w:rPr>
                <w:rFonts w:cstheme="minorHAnsi"/>
                <w:sz w:val="18"/>
                <w:szCs w:val="16"/>
              </w:rPr>
            </w:pPr>
            <w:r>
              <w:rPr>
                <w:rFonts w:ascii="Calibri" w:hAnsi="Calibri" w:cs="Calibri"/>
                <w:color w:val="000000"/>
                <w:sz w:val="18"/>
                <w:szCs w:val="18"/>
              </w:rPr>
              <w:t>73%</w:t>
            </w:r>
          </w:p>
        </w:tc>
        <w:tc>
          <w:tcPr>
            <w:tcW w:w="1485" w:type="dxa"/>
            <w:tcBorders>
              <w:top w:val="nil"/>
              <w:left w:val="nil"/>
              <w:bottom w:val="nil"/>
              <w:right w:val="nil"/>
            </w:tcBorders>
            <w:shd w:val="clear" w:color="auto" w:fill="auto"/>
            <w:vAlign w:val="bottom"/>
          </w:tcPr>
          <w:p w14:paraId="4B44039D" w14:textId="5180C724" w:rsidR="00666ECD" w:rsidRPr="007D725B" w:rsidRDefault="00666ECD" w:rsidP="00666ECD">
            <w:pPr>
              <w:jc w:val="right"/>
              <w:rPr>
                <w:rFonts w:cstheme="minorHAnsi"/>
                <w:sz w:val="18"/>
                <w:szCs w:val="16"/>
              </w:rPr>
            </w:pPr>
            <w:r>
              <w:rPr>
                <w:rFonts w:ascii="Calibri" w:hAnsi="Calibri" w:cs="Calibri"/>
                <w:color w:val="000000"/>
                <w:sz w:val="18"/>
                <w:szCs w:val="18"/>
              </w:rPr>
              <w:t>2,985</w:t>
            </w:r>
          </w:p>
        </w:tc>
        <w:tc>
          <w:tcPr>
            <w:tcW w:w="1485" w:type="dxa"/>
            <w:tcBorders>
              <w:top w:val="nil"/>
              <w:left w:val="nil"/>
              <w:bottom w:val="nil"/>
              <w:right w:val="nil"/>
            </w:tcBorders>
            <w:shd w:val="clear" w:color="auto" w:fill="auto"/>
            <w:vAlign w:val="bottom"/>
          </w:tcPr>
          <w:p w14:paraId="0B4B7268" w14:textId="54648F03" w:rsidR="00666ECD" w:rsidRPr="007D725B" w:rsidRDefault="00666ECD" w:rsidP="00666ECD">
            <w:pPr>
              <w:jc w:val="right"/>
              <w:rPr>
                <w:rFonts w:cstheme="minorHAnsi"/>
                <w:sz w:val="18"/>
                <w:szCs w:val="16"/>
              </w:rPr>
            </w:pPr>
            <w:r>
              <w:rPr>
                <w:rFonts w:ascii="Calibri" w:hAnsi="Calibri" w:cs="Calibri"/>
                <w:color w:val="000000"/>
                <w:sz w:val="18"/>
                <w:szCs w:val="18"/>
              </w:rPr>
              <w:t>67%</w:t>
            </w:r>
          </w:p>
        </w:tc>
        <w:tc>
          <w:tcPr>
            <w:tcW w:w="1485" w:type="dxa"/>
            <w:tcBorders>
              <w:top w:val="nil"/>
              <w:left w:val="nil"/>
              <w:bottom w:val="nil"/>
              <w:right w:val="nil"/>
            </w:tcBorders>
            <w:shd w:val="clear" w:color="auto" w:fill="auto"/>
            <w:vAlign w:val="bottom"/>
          </w:tcPr>
          <w:p w14:paraId="6870C77C" w14:textId="30CF4540" w:rsidR="00666ECD" w:rsidRPr="007D725B" w:rsidRDefault="00666ECD" w:rsidP="00666ECD">
            <w:pPr>
              <w:jc w:val="right"/>
              <w:rPr>
                <w:rFonts w:cstheme="minorHAnsi"/>
                <w:sz w:val="18"/>
                <w:szCs w:val="16"/>
              </w:rPr>
            </w:pPr>
            <w:r>
              <w:rPr>
                <w:rFonts w:ascii="Calibri" w:hAnsi="Calibri" w:cs="Calibri"/>
                <w:color w:val="000000"/>
                <w:sz w:val="18"/>
                <w:szCs w:val="18"/>
              </w:rPr>
              <w:t>140</w:t>
            </w:r>
          </w:p>
        </w:tc>
        <w:tc>
          <w:tcPr>
            <w:tcW w:w="1485" w:type="dxa"/>
            <w:tcBorders>
              <w:top w:val="nil"/>
              <w:left w:val="nil"/>
              <w:bottom w:val="nil"/>
              <w:right w:val="nil"/>
            </w:tcBorders>
            <w:shd w:val="clear" w:color="auto" w:fill="auto"/>
            <w:vAlign w:val="bottom"/>
          </w:tcPr>
          <w:p w14:paraId="49A1D9BB" w14:textId="1AA075F4" w:rsidR="00666ECD" w:rsidRPr="007D725B" w:rsidRDefault="00666ECD" w:rsidP="00666ECD">
            <w:pPr>
              <w:jc w:val="right"/>
              <w:rPr>
                <w:rFonts w:cstheme="minorHAnsi"/>
                <w:sz w:val="18"/>
                <w:szCs w:val="16"/>
              </w:rPr>
            </w:pPr>
            <w:r>
              <w:rPr>
                <w:rFonts w:ascii="Calibri" w:hAnsi="Calibri" w:cs="Calibri"/>
                <w:color w:val="000000"/>
                <w:sz w:val="18"/>
                <w:szCs w:val="18"/>
              </w:rPr>
              <w:t>80%</w:t>
            </w:r>
          </w:p>
        </w:tc>
      </w:tr>
      <w:tr w:rsidR="00666ECD" w:rsidRPr="008B63A6" w14:paraId="7EE92A58" w14:textId="77777777" w:rsidTr="00B75722">
        <w:tc>
          <w:tcPr>
            <w:tcW w:w="1890" w:type="dxa"/>
            <w:tcBorders>
              <w:top w:val="nil"/>
              <w:left w:val="nil"/>
              <w:bottom w:val="nil"/>
              <w:right w:val="nil"/>
            </w:tcBorders>
          </w:tcPr>
          <w:p w14:paraId="3E4EE2A3" w14:textId="41AE2912" w:rsidR="00666ECD" w:rsidRPr="007D725B" w:rsidRDefault="00666ECD" w:rsidP="00666ECD">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73595B35" w14:textId="18D9D2FB" w:rsidR="00666ECD" w:rsidRPr="007D725B" w:rsidRDefault="00666ECD" w:rsidP="00666ECD">
            <w:pPr>
              <w:jc w:val="right"/>
              <w:rPr>
                <w:rFonts w:cstheme="minorHAnsi"/>
                <w:sz w:val="18"/>
                <w:szCs w:val="16"/>
              </w:rPr>
            </w:pPr>
            <w:r>
              <w:rPr>
                <w:rFonts w:ascii="Calibri" w:hAnsi="Calibri" w:cs="Calibri"/>
                <w:color w:val="000000"/>
                <w:sz w:val="18"/>
                <w:szCs w:val="18"/>
              </w:rPr>
              <w:t>74</w:t>
            </w:r>
          </w:p>
        </w:tc>
        <w:tc>
          <w:tcPr>
            <w:tcW w:w="1485" w:type="dxa"/>
            <w:tcBorders>
              <w:top w:val="nil"/>
              <w:left w:val="nil"/>
              <w:bottom w:val="nil"/>
              <w:right w:val="nil"/>
            </w:tcBorders>
            <w:shd w:val="clear" w:color="auto" w:fill="auto"/>
            <w:vAlign w:val="bottom"/>
          </w:tcPr>
          <w:p w14:paraId="460CF1D8" w14:textId="777FA9A4" w:rsidR="00666ECD" w:rsidRPr="007D725B" w:rsidRDefault="00666ECD" w:rsidP="00666ECD">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79A6D364" w14:textId="779BFD33" w:rsidR="00666ECD" w:rsidRPr="007D725B" w:rsidRDefault="00666ECD" w:rsidP="00666ECD">
            <w:pPr>
              <w:jc w:val="right"/>
              <w:rPr>
                <w:rFonts w:cstheme="minorHAnsi"/>
                <w:sz w:val="18"/>
                <w:szCs w:val="16"/>
              </w:rPr>
            </w:pPr>
            <w:r>
              <w:rPr>
                <w:rFonts w:ascii="Calibri" w:hAnsi="Calibri" w:cs="Calibri"/>
                <w:color w:val="000000"/>
                <w:sz w:val="18"/>
                <w:szCs w:val="18"/>
              </w:rPr>
              <w:t>1,447</w:t>
            </w:r>
          </w:p>
        </w:tc>
        <w:tc>
          <w:tcPr>
            <w:tcW w:w="1485" w:type="dxa"/>
            <w:tcBorders>
              <w:top w:val="nil"/>
              <w:left w:val="nil"/>
              <w:bottom w:val="nil"/>
              <w:right w:val="nil"/>
            </w:tcBorders>
            <w:shd w:val="clear" w:color="auto" w:fill="auto"/>
            <w:vAlign w:val="bottom"/>
          </w:tcPr>
          <w:p w14:paraId="1008A110" w14:textId="364D7AD9" w:rsidR="00666ECD" w:rsidRPr="007D725B" w:rsidRDefault="00666ECD" w:rsidP="00666ECD">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36178E7F" w14:textId="556EB145" w:rsidR="00666ECD" w:rsidRPr="007D725B" w:rsidRDefault="00666ECD" w:rsidP="00666ECD">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40C27401" w14:textId="12938720" w:rsidR="00666ECD" w:rsidRPr="007D725B" w:rsidRDefault="00666ECD" w:rsidP="00666ECD">
            <w:pPr>
              <w:jc w:val="right"/>
              <w:rPr>
                <w:rFonts w:cstheme="minorHAnsi"/>
                <w:sz w:val="18"/>
                <w:szCs w:val="16"/>
              </w:rPr>
            </w:pPr>
            <w:r>
              <w:rPr>
                <w:rFonts w:ascii="Calibri" w:hAnsi="Calibri" w:cs="Calibri"/>
                <w:color w:val="000000"/>
                <w:sz w:val="18"/>
                <w:szCs w:val="18"/>
              </w:rPr>
              <w:t>20%</w:t>
            </w:r>
          </w:p>
        </w:tc>
      </w:tr>
      <w:tr w:rsidR="00666ECD" w:rsidRPr="008B63A6" w14:paraId="324DB34A" w14:textId="77777777" w:rsidTr="00254764">
        <w:tc>
          <w:tcPr>
            <w:tcW w:w="1890" w:type="dxa"/>
            <w:tcBorders>
              <w:top w:val="nil"/>
              <w:left w:val="nil"/>
              <w:bottom w:val="nil"/>
              <w:right w:val="nil"/>
            </w:tcBorders>
          </w:tcPr>
          <w:p w14:paraId="520A65F5" w14:textId="08D88AD4" w:rsidR="00666ECD" w:rsidRPr="007D725B" w:rsidRDefault="00666ECD" w:rsidP="00666ECD">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73F648BC" w14:textId="0EE97F15" w:rsidR="00666ECD" w:rsidRPr="007D725B" w:rsidRDefault="00666ECD" w:rsidP="00666ECD">
            <w:pPr>
              <w:jc w:val="right"/>
              <w:rPr>
                <w:rFonts w:cstheme="minorHAnsi"/>
                <w:sz w:val="18"/>
                <w:szCs w:val="16"/>
              </w:rPr>
            </w:pPr>
          </w:p>
        </w:tc>
        <w:tc>
          <w:tcPr>
            <w:tcW w:w="1485" w:type="dxa"/>
            <w:tcBorders>
              <w:top w:val="nil"/>
              <w:left w:val="nil"/>
              <w:bottom w:val="nil"/>
              <w:right w:val="nil"/>
            </w:tcBorders>
            <w:shd w:val="clear" w:color="auto" w:fill="auto"/>
            <w:vAlign w:val="bottom"/>
          </w:tcPr>
          <w:p w14:paraId="4A51413E" w14:textId="7BCD52AC" w:rsidR="00666ECD" w:rsidRPr="007D725B" w:rsidRDefault="00666ECD" w:rsidP="00666ECD">
            <w:pPr>
              <w:jc w:val="right"/>
              <w:rPr>
                <w:rFonts w:cstheme="minorHAnsi"/>
                <w:sz w:val="18"/>
                <w:szCs w:val="16"/>
              </w:rPr>
            </w:pPr>
          </w:p>
        </w:tc>
        <w:tc>
          <w:tcPr>
            <w:tcW w:w="1485" w:type="dxa"/>
            <w:tcBorders>
              <w:top w:val="nil"/>
              <w:left w:val="nil"/>
              <w:bottom w:val="nil"/>
              <w:right w:val="nil"/>
            </w:tcBorders>
            <w:shd w:val="clear" w:color="auto" w:fill="auto"/>
            <w:vAlign w:val="bottom"/>
          </w:tcPr>
          <w:p w14:paraId="2A40C58F" w14:textId="07F5CD30" w:rsidR="00666ECD" w:rsidRPr="007D725B" w:rsidRDefault="00666ECD" w:rsidP="00666ECD">
            <w:pPr>
              <w:jc w:val="right"/>
              <w:rPr>
                <w:rFonts w:cstheme="minorHAnsi"/>
                <w:sz w:val="18"/>
                <w:szCs w:val="16"/>
              </w:rPr>
            </w:pPr>
          </w:p>
        </w:tc>
        <w:tc>
          <w:tcPr>
            <w:tcW w:w="1485" w:type="dxa"/>
            <w:tcBorders>
              <w:top w:val="nil"/>
              <w:left w:val="nil"/>
              <w:bottom w:val="nil"/>
              <w:right w:val="nil"/>
            </w:tcBorders>
            <w:shd w:val="clear" w:color="auto" w:fill="auto"/>
            <w:vAlign w:val="bottom"/>
          </w:tcPr>
          <w:p w14:paraId="11E7D738" w14:textId="1BA444F3" w:rsidR="00666ECD" w:rsidRPr="007D725B" w:rsidRDefault="00666ECD" w:rsidP="00666ECD">
            <w:pPr>
              <w:jc w:val="right"/>
              <w:rPr>
                <w:rFonts w:cstheme="minorHAnsi"/>
                <w:sz w:val="18"/>
                <w:szCs w:val="16"/>
              </w:rPr>
            </w:pPr>
          </w:p>
        </w:tc>
        <w:tc>
          <w:tcPr>
            <w:tcW w:w="1485" w:type="dxa"/>
            <w:tcBorders>
              <w:top w:val="nil"/>
              <w:left w:val="nil"/>
              <w:bottom w:val="nil"/>
              <w:right w:val="nil"/>
            </w:tcBorders>
            <w:shd w:val="clear" w:color="auto" w:fill="auto"/>
            <w:vAlign w:val="bottom"/>
          </w:tcPr>
          <w:p w14:paraId="063831C6" w14:textId="43F7FCA6" w:rsidR="00666ECD" w:rsidRPr="007D725B" w:rsidRDefault="00666ECD" w:rsidP="00666ECD">
            <w:pPr>
              <w:jc w:val="right"/>
              <w:rPr>
                <w:rFonts w:cstheme="minorHAnsi"/>
                <w:sz w:val="18"/>
                <w:szCs w:val="16"/>
              </w:rPr>
            </w:pPr>
          </w:p>
        </w:tc>
        <w:tc>
          <w:tcPr>
            <w:tcW w:w="1485" w:type="dxa"/>
            <w:tcBorders>
              <w:top w:val="nil"/>
              <w:left w:val="nil"/>
              <w:bottom w:val="nil"/>
              <w:right w:val="nil"/>
            </w:tcBorders>
            <w:shd w:val="clear" w:color="auto" w:fill="auto"/>
            <w:vAlign w:val="bottom"/>
          </w:tcPr>
          <w:p w14:paraId="34DA35C6" w14:textId="214089ED" w:rsidR="00666ECD" w:rsidRPr="007D725B" w:rsidRDefault="00666ECD" w:rsidP="00666ECD">
            <w:pPr>
              <w:jc w:val="right"/>
              <w:rPr>
                <w:rFonts w:cstheme="minorHAnsi"/>
                <w:sz w:val="18"/>
                <w:szCs w:val="16"/>
              </w:rPr>
            </w:pPr>
          </w:p>
        </w:tc>
      </w:tr>
      <w:tr w:rsidR="00666ECD" w:rsidRPr="008B63A6" w14:paraId="445B6EAA" w14:textId="77777777" w:rsidTr="000334D6">
        <w:tc>
          <w:tcPr>
            <w:tcW w:w="1890" w:type="dxa"/>
            <w:tcBorders>
              <w:top w:val="nil"/>
              <w:left w:val="nil"/>
              <w:bottom w:val="nil"/>
              <w:right w:val="nil"/>
            </w:tcBorders>
          </w:tcPr>
          <w:p w14:paraId="69E3E6DC" w14:textId="28475F34" w:rsidR="00666ECD" w:rsidRPr="007D725B" w:rsidRDefault="00666ECD" w:rsidP="00666ECD">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tcPr>
          <w:p w14:paraId="671C82FA" w14:textId="5DF41EAF" w:rsidR="00666ECD" w:rsidRPr="00CF10C5" w:rsidRDefault="00666ECD" w:rsidP="00666ECD">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4BD990BA" w14:textId="28DD878F" w:rsidR="00666ECD" w:rsidRPr="007D725B" w:rsidRDefault="00666ECD" w:rsidP="00666ECD">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4921C97" w14:textId="294E7A13" w:rsidR="00666ECD" w:rsidRPr="007D725B" w:rsidRDefault="00666ECD" w:rsidP="00666ECD">
            <w:pPr>
              <w:jc w:val="right"/>
              <w:rPr>
                <w:rFonts w:cstheme="minorHAnsi"/>
                <w:sz w:val="18"/>
                <w:szCs w:val="16"/>
              </w:rPr>
            </w:pPr>
            <w:r>
              <w:rPr>
                <w:rFonts w:ascii="Calibri" w:hAnsi="Calibri" w:cs="Calibri"/>
                <w:color w:val="000000"/>
                <w:sz w:val="18"/>
                <w:szCs w:val="18"/>
              </w:rPr>
              <w:t>4,418</w:t>
            </w:r>
          </w:p>
        </w:tc>
        <w:tc>
          <w:tcPr>
            <w:tcW w:w="1485" w:type="dxa"/>
            <w:tcBorders>
              <w:top w:val="nil"/>
              <w:left w:val="nil"/>
              <w:bottom w:val="nil"/>
              <w:right w:val="nil"/>
            </w:tcBorders>
            <w:shd w:val="clear" w:color="auto" w:fill="auto"/>
            <w:vAlign w:val="bottom"/>
          </w:tcPr>
          <w:p w14:paraId="245FB1B6" w14:textId="42ADEB7E" w:rsidR="00666ECD" w:rsidRPr="007D725B" w:rsidRDefault="00666ECD" w:rsidP="00666ECD">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tcPr>
          <w:p w14:paraId="0631597B" w14:textId="34805DA6" w:rsidR="00666ECD" w:rsidRPr="007D725B" w:rsidRDefault="00666ECD" w:rsidP="00666ECD">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2E42664D" w14:textId="6F065471" w:rsidR="00666ECD" w:rsidRPr="007D725B" w:rsidRDefault="00666ECD" w:rsidP="00666ECD">
            <w:pPr>
              <w:jc w:val="right"/>
              <w:rPr>
                <w:rFonts w:cstheme="minorHAnsi"/>
                <w:sz w:val="18"/>
                <w:szCs w:val="16"/>
              </w:rPr>
            </w:pPr>
            <w:r w:rsidRPr="007D725B">
              <w:rPr>
                <w:rFonts w:cstheme="minorHAnsi"/>
                <w:sz w:val="18"/>
                <w:szCs w:val="16"/>
              </w:rPr>
              <w:t>N/A</w:t>
            </w:r>
          </w:p>
        </w:tc>
      </w:tr>
      <w:tr w:rsidR="00666ECD" w:rsidRPr="008B63A6" w14:paraId="48896B02" w14:textId="77777777" w:rsidTr="000334D6">
        <w:tc>
          <w:tcPr>
            <w:tcW w:w="1890" w:type="dxa"/>
            <w:tcBorders>
              <w:top w:val="nil"/>
              <w:left w:val="nil"/>
              <w:bottom w:val="nil"/>
              <w:right w:val="nil"/>
            </w:tcBorders>
          </w:tcPr>
          <w:p w14:paraId="02B14FAC" w14:textId="186DEB2A" w:rsidR="00666ECD" w:rsidRPr="007D725B" w:rsidRDefault="00666ECD" w:rsidP="00666ECD">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tcPr>
          <w:p w14:paraId="674A19C7" w14:textId="635F1F21" w:rsidR="00666ECD" w:rsidRPr="008B63A6" w:rsidRDefault="00666ECD" w:rsidP="00666EC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0CBCC27" w14:textId="78824837" w:rsidR="00666ECD" w:rsidRPr="007D725B" w:rsidRDefault="00666ECD" w:rsidP="00666ECD">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4563AB04" w14:textId="0C77CD70" w:rsidR="00666ECD" w:rsidRPr="007D725B" w:rsidRDefault="00666ECD" w:rsidP="00666ECD">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1BA490CC" w14:textId="1E445025" w:rsidR="00666ECD" w:rsidRPr="008B63A6" w:rsidRDefault="00666ECD" w:rsidP="00666ECD">
            <w:pPr>
              <w:jc w:val="right"/>
              <w:rPr>
                <w:rFonts w:cstheme="minorHAnsi"/>
                <w:sz w:val="16"/>
                <w:szCs w:val="16"/>
              </w:rPr>
            </w:pPr>
            <w:r>
              <w:rPr>
                <w:rFonts w:ascii="Calibri" w:hAnsi="Calibri" w:cs="Calibri"/>
                <w:color w:val="000000"/>
                <w:sz w:val="18"/>
                <w:szCs w:val="18"/>
              </w:rPr>
              <w:t>&lt;1%</w:t>
            </w:r>
          </w:p>
        </w:tc>
        <w:tc>
          <w:tcPr>
            <w:tcW w:w="1485" w:type="dxa"/>
            <w:tcBorders>
              <w:top w:val="nil"/>
              <w:left w:val="nil"/>
              <w:bottom w:val="nil"/>
              <w:right w:val="nil"/>
            </w:tcBorders>
            <w:shd w:val="clear" w:color="auto" w:fill="auto"/>
          </w:tcPr>
          <w:p w14:paraId="13539B82" w14:textId="698660B4" w:rsidR="00666ECD" w:rsidRPr="008B63A6" w:rsidRDefault="00666ECD" w:rsidP="00666EC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98182F3" w14:textId="15A49D8B" w:rsidR="00666ECD" w:rsidRPr="007D725B" w:rsidRDefault="00666ECD" w:rsidP="00666ECD">
            <w:pPr>
              <w:jc w:val="right"/>
              <w:rPr>
                <w:rFonts w:cstheme="minorHAnsi"/>
                <w:sz w:val="18"/>
                <w:szCs w:val="16"/>
              </w:rPr>
            </w:pPr>
            <w:r w:rsidRPr="007D725B">
              <w:rPr>
                <w:rFonts w:cstheme="minorHAnsi"/>
                <w:sz w:val="18"/>
                <w:szCs w:val="16"/>
              </w:rPr>
              <w:t>N/A</w:t>
            </w:r>
          </w:p>
        </w:tc>
      </w:tr>
      <w:tr w:rsidR="00666ECD" w:rsidRPr="008B63A6" w14:paraId="44D17ED8" w14:textId="77777777" w:rsidTr="00254764">
        <w:tc>
          <w:tcPr>
            <w:tcW w:w="1890" w:type="dxa"/>
            <w:tcBorders>
              <w:top w:val="nil"/>
              <w:left w:val="nil"/>
              <w:bottom w:val="nil"/>
              <w:right w:val="nil"/>
            </w:tcBorders>
          </w:tcPr>
          <w:p w14:paraId="5ADB178C" w14:textId="2FFA2BA5" w:rsidR="00666ECD" w:rsidRPr="007D725B" w:rsidRDefault="00666ECD" w:rsidP="00666ECD">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22233E50" w14:textId="53A123FA" w:rsidR="00666ECD" w:rsidRPr="007D725B" w:rsidRDefault="00666ECD" w:rsidP="00666ECD">
            <w:pPr>
              <w:jc w:val="right"/>
              <w:rPr>
                <w:rFonts w:cstheme="minorHAnsi"/>
                <w:sz w:val="18"/>
                <w:szCs w:val="16"/>
              </w:rPr>
            </w:pPr>
          </w:p>
        </w:tc>
        <w:tc>
          <w:tcPr>
            <w:tcW w:w="1485" w:type="dxa"/>
            <w:tcBorders>
              <w:top w:val="nil"/>
              <w:left w:val="nil"/>
              <w:bottom w:val="nil"/>
              <w:right w:val="nil"/>
            </w:tcBorders>
            <w:shd w:val="clear" w:color="auto" w:fill="auto"/>
            <w:vAlign w:val="bottom"/>
          </w:tcPr>
          <w:p w14:paraId="3D1A3E7B" w14:textId="5B68841D" w:rsidR="00666ECD" w:rsidRPr="007D725B" w:rsidRDefault="00666ECD" w:rsidP="00666ECD">
            <w:pPr>
              <w:jc w:val="right"/>
              <w:rPr>
                <w:rFonts w:cstheme="minorHAnsi"/>
                <w:sz w:val="18"/>
                <w:szCs w:val="16"/>
              </w:rPr>
            </w:pPr>
          </w:p>
        </w:tc>
        <w:tc>
          <w:tcPr>
            <w:tcW w:w="1485" w:type="dxa"/>
            <w:tcBorders>
              <w:top w:val="nil"/>
              <w:left w:val="nil"/>
              <w:bottom w:val="nil"/>
              <w:right w:val="nil"/>
            </w:tcBorders>
            <w:shd w:val="clear" w:color="auto" w:fill="auto"/>
            <w:vAlign w:val="bottom"/>
          </w:tcPr>
          <w:p w14:paraId="32DBD019" w14:textId="26DBDAE0" w:rsidR="00666ECD" w:rsidRPr="007D725B" w:rsidRDefault="00666ECD" w:rsidP="00666ECD">
            <w:pPr>
              <w:jc w:val="right"/>
              <w:rPr>
                <w:rFonts w:cstheme="minorHAnsi"/>
                <w:sz w:val="18"/>
                <w:szCs w:val="16"/>
              </w:rPr>
            </w:pPr>
          </w:p>
        </w:tc>
        <w:tc>
          <w:tcPr>
            <w:tcW w:w="1485" w:type="dxa"/>
            <w:tcBorders>
              <w:top w:val="nil"/>
              <w:left w:val="nil"/>
              <w:bottom w:val="nil"/>
              <w:right w:val="nil"/>
            </w:tcBorders>
            <w:shd w:val="clear" w:color="auto" w:fill="auto"/>
            <w:vAlign w:val="bottom"/>
          </w:tcPr>
          <w:p w14:paraId="35CB19A3" w14:textId="49E30FA4" w:rsidR="00666ECD" w:rsidRPr="008B63A6" w:rsidRDefault="00666ECD" w:rsidP="00666ECD">
            <w:pPr>
              <w:jc w:val="right"/>
              <w:rPr>
                <w:rFonts w:cstheme="minorHAnsi"/>
                <w:sz w:val="16"/>
                <w:szCs w:val="16"/>
              </w:rPr>
            </w:pPr>
          </w:p>
        </w:tc>
        <w:tc>
          <w:tcPr>
            <w:tcW w:w="1485" w:type="dxa"/>
            <w:tcBorders>
              <w:top w:val="nil"/>
              <w:left w:val="nil"/>
              <w:bottom w:val="nil"/>
              <w:right w:val="nil"/>
            </w:tcBorders>
            <w:shd w:val="clear" w:color="auto" w:fill="auto"/>
            <w:vAlign w:val="bottom"/>
          </w:tcPr>
          <w:p w14:paraId="4BA351CA" w14:textId="4E5C66DD" w:rsidR="00666ECD" w:rsidRPr="008B63A6" w:rsidRDefault="00666ECD" w:rsidP="00666ECD">
            <w:pPr>
              <w:jc w:val="right"/>
              <w:rPr>
                <w:rFonts w:cstheme="minorHAnsi"/>
                <w:sz w:val="16"/>
                <w:szCs w:val="16"/>
              </w:rPr>
            </w:pPr>
          </w:p>
        </w:tc>
        <w:tc>
          <w:tcPr>
            <w:tcW w:w="1485" w:type="dxa"/>
            <w:tcBorders>
              <w:top w:val="nil"/>
              <w:left w:val="nil"/>
              <w:bottom w:val="nil"/>
              <w:right w:val="nil"/>
            </w:tcBorders>
            <w:shd w:val="clear" w:color="auto" w:fill="auto"/>
            <w:vAlign w:val="bottom"/>
          </w:tcPr>
          <w:p w14:paraId="53858879" w14:textId="16D0410E" w:rsidR="00666ECD" w:rsidRPr="007D725B" w:rsidRDefault="00666ECD" w:rsidP="00666ECD">
            <w:pPr>
              <w:jc w:val="right"/>
              <w:rPr>
                <w:rFonts w:cstheme="minorHAnsi"/>
                <w:sz w:val="18"/>
                <w:szCs w:val="16"/>
              </w:rPr>
            </w:pPr>
          </w:p>
        </w:tc>
      </w:tr>
      <w:tr w:rsidR="00666ECD" w:rsidRPr="008B63A6" w14:paraId="22DAB4D0" w14:textId="77777777" w:rsidTr="001F5BA0">
        <w:tc>
          <w:tcPr>
            <w:tcW w:w="1890" w:type="dxa"/>
            <w:tcBorders>
              <w:top w:val="nil"/>
              <w:left w:val="nil"/>
              <w:bottom w:val="nil"/>
              <w:right w:val="nil"/>
            </w:tcBorders>
          </w:tcPr>
          <w:p w14:paraId="33FC0C18" w14:textId="7E22C082" w:rsidR="00666ECD" w:rsidRPr="007D725B" w:rsidRDefault="00666ECD" w:rsidP="00666ECD">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tcPr>
          <w:p w14:paraId="6768D693" w14:textId="3E6D27CD" w:rsidR="00666ECD" w:rsidRPr="007D725B" w:rsidRDefault="00666ECD" w:rsidP="00666ECD">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3BFCA7C9" w14:textId="25FA6202" w:rsidR="00666ECD" w:rsidRPr="007D725B" w:rsidRDefault="00666ECD" w:rsidP="00666ECD">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6BD9073" w14:textId="73DE3964" w:rsidR="00666ECD" w:rsidRPr="007D725B" w:rsidRDefault="00666ECD" w:rsidP="00666ECD">
            <w:pPr>
              <w:jc w:val="right"/>
              <w:rPr>
                <w:rFonts w:cstheme="minorHAnsi"/>
                <w:sz w:val="18"/>
                <w:szCs w:val="16"/>
              </w:rPr>
            </w:pPr>
            <w:r>
              <w:rPr>
                <w:rFonts w:ascii="Calibri" w:hAnsi="Calibri" w:cs="Calibri"/>
                <w:color w:val="000000"/>
                <w:sz w:val="18"/>
                <w:szCs w:val="18"/>
              </w:rPr>
              <w:t>2,183</w:t>
            </w:r>
          </w:p>
        </w:tc>
        <w:tc>
          <w:tcPr>
            <w:tcW w:w="1485" w:type="dxa"/>
            <w:tcBorders>
              <w:top w:val="nil"/>
              <w:left w:val="nil"/>
              <w:bottom w:val="nil"/>
              <w:right w:val="nil"/>
            </w:tcBorders>
            <w:shd w:val="clear" w:color="auto" w:fill="auto"/>
            <w:vAlign w:val="bottom"/>
          </w:tcPr>
          <w:p w14:paraId="115B8218" w14:textId="2F4C97AE" w:rsidR="00666ECD" w:rsidRPr="007D725B" w:rsidRDefault="00666ECD" w:rsidP="00666ECD">
            <w:pPr>
              <w:jc w:val="right"/>
              <w:rPr>
                <w:rFonts w:cstheme="minorHAnsi"/>
                <w:sz w:val="18"/>
                <w:szCs w:val="16"/>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7E9A7EEC" w14:textId="2863CCD9" w:rsidR="00666ECD" w:rsidRPr="007D725B" w:rsidRDefault="00666ECD" w:rsidP="00666ECD">
            <w:pPr>
              <w:jc w:val="right"/>
              <w:rPr>
                <w:rFonts w:cstheme="minorHAnsi"/>
                <w:sz w:val="18"/>
                <w:szCs w:val="16"/>
              </w:rPr>
            </w:pPr>
            <w:r>
              <w:rPr>
                <w:rFonts w:ascii="Calibri" w:hAnsi="Calibri" w:cs="Calibri"/>
                <w:color w:val="000000"/>
                <w:sz w:val="18"/>
                <w:szCs w:val="18"/>
              </w:rPr>
              <w:t>129</w:t>
            </w:r>
          </w:p>
        </w:tc>
        <w:tc>
          <w:tcPr>
            <w:tcW w:w="1485" w:type="dxa"/>
            <w:tcBorders>
              <w:top w:val="nil"/>
              <w:left w:val="nil"/>
              <w:bottom w:val="nil"/>
              <w:right w:val="nil"/>
            </w:tcBorders>
            <w:shd w:val="clear" w:color="auto" w:fill="auto"/>
            <w:vAlign w:val="bottom"/>
          </w:tcPr>
          <w:p w14:paraId="08042A62" w14:textId="17B6641F" w:rsidR="00666ECD" w:rsidRPr="007D725B" w:rsidRDefault="00666ECD" w:rsidP="00666ECD">
            <w:pPr>
              <w:jc w:val="right"/>
              <w:rPr>
                <w:rFonts w:cstheme="minorHAnsi"/>
                <w:sz w:val="18"/>
                <w:szCs w:val="16"/>
              </w:rPr>
            </w:pPr>
            <w:r>
              <w:rPr>
                <w:rFonts w:ascii="Calibri" w:hAnsi="Calibri" w:cs="Calibri"/>
                <w:color w:val="000000"/>
                <w:sz w:val="18"/>
                <w:szCs w:val="18"/>
              </w:rPr>
              <w:t>74%</w:t>
            </w:r>
          </w:p>
        </w:tc>
      </w:tr>
      <w:tr w:rsidR="00666ECD" w:rsidRPr="008B63A6" w14:paraId="20FDF78C" w14:textId="77777777" w:rsidTr="001F5BA0">
        <w:tc>
          <w:tcPr>
            <w:tcW w:w="1890" w:type="dxa"/>
            <w:tcBorders>
              <w:top w:val="nil"/>
              <w:left w:val="nil"/>
              <w:bottom w:val="nil"/>
              <w:right w:val="nil"/>
            </w:tcBorders>
          </w:tcPr>
          <w:p w14:paraId="3B5766C8" w14:textId="5EB33CA8" w:rsidR="00666ECD" w:rsidRPr="007D725B" w:rsidRDefault="00666ECD" w:rsidP="00666ECD">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tcPr>
          <w:p w14:paraId="230ECA9E" w14:textId="2C2DCFF8" w:rsidR="00666ECD" w:rsidRPr="007D725B" w:rsidRDefault="00666ECD" w:rsidP="00666ECD">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97FDF93" w14:textId="5B9280C1" w:rsidR="00666ECD" w:rsidRPr="007D725B" w:rsidRDefault="00666ECD" w:rsidP="00666ECD">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9B0CB85" w14:textId="279DB3EE" w:rsidR="00666ECD" w:rsidRPr="007D725B" w:rsidRDefault="00666ECD" w:rsidP="00666ECD">
            <w:pPr>
              <w:jc w:val="right"/>
              <w:rPr>
                <w:rFonts w:cstheme="minorHAnsi"/>
                <w:sz w:val="18"/>
                <w:szCs w:val="16"/>
              </w:rPr>
            </w:pPr>
            <w:r>
              <w:rPr>
                <w:rFonts w:ascii="Calibri" w:hAnsi="Calibri" w:cs="Calibri"/>
                <w:color w:val="000000"/>
                <w:sz w:val="18"/>
                <w:szCs w:val="18"/>
              </w:rPr>
              <w:t>416</w:t>
            </w:r>
          </w:p>
        </w:tc>
        <w:tc>
          <w:tcPr>
            <w:tcW w:w="1485" w:type="dxa"/>
            <w:tcBorders>
              <w:top w:val="nil"/>
              <w:left w:val="nil"/>
              <w:bottom w:val="nil"/>
              <w:right w:val="nil"/>
            </w:tcBorders>
            <w:shd w:val="clear" w:color="auto" w:fill="auto"/>
            <w:vAlign w:val="bottom"/>
          </w:tcPr>
          <w:p w14:paraId="5E7C5ADF" w14:textId="680C6F0D" w:rsidR="00666ECD" w:rsidRPr="007D725B" w:rsidRDefault="00666ECD" w:rsidP="00666ECD">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63B707A2" w14:textId="400D2B67" w:rsidR="00666ECD" w:rsidRPr="007D725B" w:rsidRDefault="00666ECD" w:rsidP="00666ECD">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7FACBDE5" w14:textId="5446D48D" w:rsidR="00666ECD" w:rsidRPr="007D725B" w:rsidRDefault="00666ECD" w:rsidP="00666ECD">
            <w:pPr>
              <w:jc w:val="right"/>
              <w:rPr>
                <w:rFonts w:cstheme="minorHAnsi"/>
                <w:sz w:val="18"/>
                <w:szCs w:val="16"/>
              </w:rPr>
            </w:pPr>
            <w:r>
              <w:rPr>
                <w:rFonts w:ascii="Calibri" w:hAnsi="Calibri" w:cs="Calibri"/>
                <w:color w:val="000000"/>
                <w:sz w:val="18"/>
                <w:szCs w:val="18"/>
              </w:rPr>
              <w:t>13%</w:t>
            </w:r>
          </w:p>
        </w:tc>
      </w:tr>
      <w:tr w:rsidR="00666ECD" w:rsidRPr="008B63A6" w14:paraId="7505A6F4" w14:textId="77777777" w:rsidTr="00B75722">
        <w:tc>
          <w:tcPr>
            <w:tcW w:w="1890" w:type="dxa"/>
            <w:tcBorders>
              <w:top w:val="nil"/>
              <w:left w:val="nil"/>
              <w:bottom w:val="nil"/>
              <w:right w:val="nil"/>
            </w:tcBorders>
          </w:tcPr>
          <w:p w14:paraId="4A0E8B5A" w14:textId="182D2CBD" w:rsidR="00666ECD" w:rsidRPr="007D725B" w:rsidRDefault="00666ECD" w:rsidP="00666ECD">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2B04DF34" w14:textId="3C54FFA9" w:rsidR="00666ECD" w:rsidRPr="007D725B" w:rsidRDefault="00666ECD" w:rsidP="00666ECD">
            <w:pPr>
              <w:jc w:val="right"/>
              <w:rPr>
                <w:rFonts w:cstheme="minorHAnsi"/>
                <w:sz w:val="18"/>
                <w:szCs w:val="16"/>
              </w:rPr>
            </w:pPr>
            <w:r>
              <w:rPr>
                <w:rFonts w:ascii="Calibri" w:hAnsi="Calibri" w:cs="Calibri"/>
                <w:color w:val="000000"/>
                <w:sz w:val="18"/>
                <w:szCs w:val="18"/>
              </w:rPr>
              <w:t>154</w:t>
            </w:r>
          </w:p>
        </w:tc>
        <w:tc>
          <w:tcPr>
            <w:tcW w:w="1485" w:type="dxa"/>
            <w:tcBorders>
              <w:top w:val="nil"/>
              <w:left w:val="nil"/>
              <w:bottom w:val="nil"/>
              <w:right w:val="nil"/>
            </w:tcBorders>
            <w:shd w:val="clear" w:color="auto" w:fill="auto"/>
            <w:vAlign w:val="bottom"/>
          </w:tcPr>
          <w:p w14:paraId="74F389C1" w14:textId="23E0D974" w:rsidR="00666ECD" w:rsidRPr="007D725B" w:rsidRDefault="00666ECD" w:rsidP="00666ECD">
            <w:pPr>
              <w:jc w:val="right"/>
              <w:rPr>
                <w:rFonts w:cstheme="minorHAnsi"/>
                <w:sz w:val="18"/>
                <w:szCs w:val="16"/>
              </w:rPr>
            </w:pPr>
            <w:r>
              <w:rPr>
                <w:rFonts w:ascii="Calibri" w:hAnsi="Calibri" w:cs="Calibri"/>
                <w:color w:val="000000"/>
                <w:sz w:val="18"/>
                <w:szCs w:val="18"/>
              </w:rPr>
              <w:t>57%</w:t>
            </w:r>
          </w:p>
        </w:tc>
        <w:tc>
          <w:tcPr>
            <w:tcW w:w="1485" w:type="dxa"/>
            <w:tcBorders>
              <w:top w:val="nil"/>
              <w:left w:val="nil"/>
              <w:bottom w:val="nil"/>
              <w:right w:val="nil"/>
            </w:tcBorders>
            <w:shd w:val="clear" w:color="auto" w:fill="auto"/>
            <w:vAlign w:val="bottom"/>
          </w:tcPr>
          <w:p w14:paraId="3DF8B656" w14:textId="0402EF91" w:rsidR="00666ECD" w:rsidRPr="007D725B" w:rsidRDefault="00666ECD" w:rsidP="00666ECD">
            <w:pPr>
              <w:jc w:val="right"/>
              <w:rPr>
                <w:rFonts w:cstheme="minorHAnsi"/>
                <w:sz w:val="18"/>
                <w:szCs w:val="16"/>
              </w:rPr>
            </w:pPr>
            <w:r>
              <w:rPr>
                <w:rFonts w:ascii="Calibri" w:hAnsi="Calibri" w:cs="Calibri"/>
                <w:color w:val="000000"/>
                <w:sz w:val="18"/>
                <w:szCs w:val="18"/>
              </w:rPr>
              <w:t>1,833</w:t>
            </w:r>
          </w:p>
        </w:tc>
        <w:tc>
          <w:tcPr>
            <w:tcW w:w="1485" w:type="dxa"/>
            <w:tcBorders>
              <w:top w:val="nil"/>
              <w:left w:val="nil"/>
              <w:bottom w:val="nil"/>
              <w:right w:val="nil"/>
            </w:tcBorders>
            <w:shd w:val="clear" w:color="auto" w:fill="auto"/>
            <w:vAlign w:val="bottom"/>
          </w:tcPr>
          <w:p w14:paraId="0977D996" w14:textId="7FAD3888" w:rsidR="00666ECD" w:rsidRPr="007D725B" w:rsidRDefault="00666ECD" w:rsidP="00666ECD">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55E308E3" w14:textId="335EB5B7" w:rsidR="00666ECD" w:rsidRPr="007D725B" w:rsidRDefault="00666ECD" w:rsidP="00666ECD">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01D8CB8E" w14:textId="536DEE25" w:rsidR="00666ECD" w:rsidRPr="007D725B" w:rsidRDefault="00666ECD" w:rsidP="00666ECD">
            <w:pPr>
              <w:jc w:val="right"/>
              <w:rPr>
                <w:rFonts w:cstheme="minorHAnsi"/>
                <w:sz w:val="18"/>
                <w:szCs w:val="16"/>
              </w:rPr>
            </w:pPr>
            <w:r>
              <w:rPr>
                <w:rFonts w:ascii="Calibri" w:hAnsi="Calibri" w:cs="Calibri"/>
                <w:color w:val="000000"/>
                <w:sz w:val="18"/>
                <w:szCs w:val="18"/>
              </w:rPr>
              <w:t>13%</w:t>
            </w:r>
          </w:p>
        </w:tc>
      </w:tr>
      <w:tr w:rsidR="00666ECD" w:rsidRPr="008B63A6" w14:paraId="18F2145E" w14:textId="77777777" w:rsidTr="00254764">
        <w:tc>
          <w:tcPr>
            <w:tcW w:w="1890" w:type="dxa"/>
            <w:tcBorders>
              <w:top w:val="nil"/>
              <w:left w:val="nil"/>
              <w:bottom w:val="nil"/>
              <w:right w:val="nil"/>
            </w:tcBorders>
          </w:tcPr>
          <w:p w14:paraId="74E2CA76" w14:textId="3C7CC019" w:rsidR="00666ECD" w:rsidRPr="007D725B" w:rsidRDefault="00666ECD" w:rsidP="00666ECD">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3B7E1052" w14:textId="59C70142" w:rsidR="00666ECD" w:rsidRPr="007D725B" w:rsidRDefault="00666ECD" w:rsidP="00666ECD">
            <w:pPr>
              <w:jc w:val="right"/>
              <w:rPr>
                <w:rFonts w:cstheme="minorHAnsi"/>
                <w:sz w:val="18"/>
                <w:szCs w:val="16"/>
              </w:rPr>
            </w:pPr>
          </w:p>
        </w:tc>
        <w:tc>
          <w:tcPr>
            <w:tcW w:w="1485" w:type="dxa"/>
            <w:tcBorders>
              <w:top w:val="nil"/>
              <w:left w:val="nil"/>
              <w:bottom w:val="nil"/>
              <w:right w:val="nil"/>
            </w:tcBorders>
            <w:shd w:val="clear" w:color="auto" w:fill="auto"/>
            <w:vAlign w:val="bottom"/>
          </w:tcPr>
          <w:p w14:paraId="6E44F294" w14:textId="2F8343A6" w:rsidR="00666ECD" w:rsidRPr="007D725B" w:rsidRDefault="00666ECD" w:rsidP="00666ECD">
            <w:pPr>
              <w:jc w:val="right"/>
              <w:rPr>
                <w:rFonts w:cstheme="minorHAnsi"/>
                <w:sz w:val="18"/>
                <w:szCs w:val="16"/>
              </w:rPr>
            </w:pPr>
          </w:p>
        </w:tc>
        <w:tc>
          <w:tcPr>
            <w:tcW w:w="1485" w:type="dxa"/>
            <w:tcBorders>
              <w:top w:val="nil"/>
              <w:left w:val="nil"/>
              <w:bottom w:val="nil"/>
              <w:right w:val="nil"/>
            </w:tcBorders>
            <w:shd w:val="clear" w:color="auto" w:fill="auto"/>
            <w:vAlign w:val="bottom"/>
          </w:tcPr>
          <w:p w14:paraId="661AFAF8" w14:textId="7E662415" w:rsidR="00666ECD" w:rsidRPr="007D725B" w:rsidRDefault="00666ECD" w:rsidP="00666ECD">
            <w:pPr>
              <w:jc w:val="right"/>
              <w:rPr>
                <w:rFonts w:cstheme="minorHAnsi"/>
                <w:sz w:val="18"/>
                <w:szCs w:val="16"/>
              </w:rPr>
            </w:pPr>
          </w:p>
        </w:tc>
        <w:tc>
          <w:tcPr>
            <w:tcW w:w="1485" w:type="dxa"/>
            <w:tcBorders>
              <w:top w:val="nil"/>
              <w:left w:val="nil"/>
              <w:bottom w:val="nil"/>
              <w:right w:val="nil"/>
            </w:tcBorders>
            <w:shd w:val="clear" w:color="auto" w:fill="auto"/>
            <w:vAlign w:val="bottom"/>
          </w:tcPr>
          <w:p w14:paraId="341AE8D1" w14:textId="4F3D5156" w:rsidR="00666ECD" w:rsidRPr="007D725B" w:rsidRDefault="00666ECD" w:rsidP="00666ECD">
            <w:pPr>
              <w:jc w:val="right"/>
              <w:rPr>
                <w:rFonts w:cstheme="minorHAnsi"/>
                <w:sz w:val="18"/>
                <w:szCs w:val="16"/>
              </w:rPr>
            </w:pPr>
          </w:p>
        </w:tc>
        <w:tc>
          <w:tcPr>
            <w:tcW w:w="1485" w:type="dxa"/>
            <w:tcBorders>
              <w:top w:val="nil"/>
              <w:left w:val="nil"/>
              <w:bottom w:val="nil"/>
              <w:right w:val="nil"/>
            </w:tcBorders>
            <w:shd w:val="clear" w:color="auto" w:fill="auto"/>
            <w:vAlign w:val="bottom"/>
          </w:tcPr>
          <w:p w14:paraId="076262E9" w14:textId="78EA4A9D" w:rsidR="00666ECD" w:rsidRPr="007D725B" w:rsidRDefault="00666ECD" w:rsidP="00666ECD">
            <w:pPr>
              <w:jc w:val="right"/>
              <w:rPr>
                <w:rFonts w:cstheme="minorHAnsi"/>
                <w:sz w:val="18"/>
                <w:szCs w:val="16"/>
              </w:rPr>
            </w:pPr>
          </w:p>
        </w:tc>
        <w:tc>
          <w:tcPr>
            <w:tcW w:w="1485" w:type="dxa"/>
            <w:tcBorders>
              <w:top w:val="nil"/>
              <w:left w:val="nil"/>
              <w:bottom w:val="nil"/>
              <w:right w:val="nil"/>
            </w:tcBorders>
            <w:shd w:val="clear" w:color="auto" w:fill="auto"/>
            <w:vAlign w:val="bottom"/>
          </w:tcPr>
          <w:p w14:paraId="647934F9" w14:textId="39331CF2" w:rsidR="00666ECD" w:rsidRPr="007D725B" w:rsidRDefault="00666ECD" w:rsidP="00666ECD">
            <w:pPr>
              <w:jc w:val="right"/>
              <w:rPr>
                <w:rFonts w:cstheme="minorHAnsi"/>
                <w:sz w:val="18"/>
                <w:szCs w:val="16"/>
              </w:rPr>
            </w:pPr>
          </w:p>
        </w:tc>
      </w:tr>
      <w:tr w:rsidR="00666ECD" w:rsidRPr="008B63A6" w14:paraId="3C2697D9" w14:textId="77777777" w:rsidTr="00B75722">
        <w:tc>
          <w:tcPr>
            <w:tcW w:w="1890" w:type="dxa"/>
            <w:tcBorders>
              <w:top w:val="nil"/>
              <w:left w:val="nil"/>
              <w:bottom w:val="nil"/>
              <w:right w:val="nil"/>
            </w:tcBorders>
          </w:tcPr>
          <w:p w14:paraId="1A0420CF" w14:textId="3DAE1097" w:rsidR="00666ECD" w:rsidRPr="007D725B" w:rsidRDefault="00666ECD" w:rsidP="00666ECD">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2B6B63B1" w14:textId="3B55D1EA" w:rsidR="00666ECD" w:rsidRPr="007D725B" w:rsidRDefault="00666ECD" w:rsidP="00666ECD">
            <w:pPr>
              <w:jc w:val="right"/>
              <w:rPr>
                <w:rFonts w:cstheme="minorHAnsi"/>
                <w:sz w:val="18"/>
                <w:szCs w:val="16"/>
              </w:rPr>
            </w:pPr>
            <w:r>
              <w:rPr>
                <w:rFonts w:ascii="Calibri" w:hAnsi="Calibri" w:cs="Calibri"/>
                <w:color w:val="000000"/>
                <w:sz w:val="18"/>
                <w:szCs w:val="18"/>
              </w:rPr>
              <w:t>82</w:t>
            </w:r>
          </w:p>
        </w:tc>
        <w:tc>
          <w:tcPr>
            <w:tcW w:w="1485" w:type="dxa"/>
            <w:tcBorders>
              <w:top w:val="nil"/>
              <w:left w:val="nil"/>
              <w:bottom w:val="nil"/>
              <w:right w:val="nil"/>
            </w:tcBorders>
            <w:shd w:val="clear" w:color="auto" w:fill="auto"/>
            <w:vAlign w:val="bottom"/>
          </w:tcPr>
          <w:p w14:paraId="51DC4382" w14:textId="6662DAFE" w:rsidR="00666ECD" w:rsidRPr="007D725B" w:rsidRDefault="00666ECD" w:rsidP="00666ECD">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0A16B3A3" w14:textId="79782C12" w:rsidR="00666ECD" w:rsidRPr="007D725B" w:rsidRDefault="00666ECD" w:rsidP="00666ECD">
            <w:pPr>
              <w:jc w:val="right"/>
              <w:rPr>
                <w:rFonts w:cstheme="minorHAnsi"/>
                <w:sz w:val="18"/>
                <w:szCs w:val="16"/>
              </w:rPr>
            </w:pPr>
            <w:r>
              <w:rPr>
                <w:rFonts w:ascii="Calibri" w:hAnsi="Calibri" w:cs="Calibri"/>
                <w:color w:val="000000"/>
                <w:sz w:val="18"/>
                <w:szCs w:val="18"/>
              </w:rPr>
              <w:t>1,601</w:t>
            </w:r>
          </w:p>
        </w:tc>
        <w:tc>
          <w:tcPr>
            <w:tcW w:w="1485" w:type="dxa"/>
            <w:tcBorders>
              <w:top w:val="nil"/>
              <w:left w:val="nil"/>
              <w:bottom w:val="nil"/>
              <w:right w:val="nil"/>
            </w:tcBorders>
            <w:shd w:val="clear" w:color="auto" w:fill="auto"/>
            <w:vAlign w:val="bottom"/>
          </w:tcPr>
          <w:p w14:paraId="23F62CCA" w14:textId="123F9AAA" w:rsidR="00666ECD" w:rsidRPr="007D725B" w:rsidRDefault="00666ECD" w:rsidP="00666ECD">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3620FA2E" w14:textId="2D1D236E" w:rsidR="00666ECD" w:rsidRPr="007D725B" w:rsidRDefault="00666ECD" w:rsidP="00666ECD">
            <w:pPr>
              <w:jc w:val="right"/>
              <w:rPr>
                <w:rFonts w:cstheme="minorHAnsi"/>
                <w:sz w:val="18"/>
                <w:szCs w:val="16"/>
              </w:rPr>
            </w:pPr>
            <w:r>
              <w:rPr>
                <w:rFonts w:ascii="Calibri" w:hAnsi="Calibri" w:cs="Calibri"/>
                <w:color w:val="000000"/>
                <w:sz w:val="18"/>
                <w:szCs w:val="18"/>
              </w:rPr>
              <w:t>89</w:t>
            </w:r>
          </w:p>
        </w:tc>
        <w:tc>
          <w:tcPr>
            <w:tcW w:w="1485" w:type="dxa"/>
            <w:tcBorders>
              <w:top w:val="nil"/>
              <w:left w:val="nil"/>
              <w:bottom w:val="nil"/>
              <w:right w:val="nil"/>
            </w:tcBorders>
            <w:shd w:val="clear" w:color="auto" w:fill="auto"/>
            <w:vAlign w:val="bottom"/>
          </w:tcPr>
          <w:p w14:paraId="2A2A846A" w14:textId="51E50B3A" w:rsidR="00666ECD" w:rsidRPr="007D725B" w:rsidRDefault="00666ECD" w:rsidP="00666ECD">
            <w:pPr>
              <w:jc w:val="right"/>
              <w:rPr>
                <w:rFonts w:cstheme="minorHAnsi"/>
                <w:sz w:val="18"/>
                <w:szCs w:val="16"/>
              </w:rPr>
            </w:pPr>
            <w:r>
              <w:rPr>
                <w:rFonts w:ascii="Calibri" w:hAnsi="Calibri" w:cs="Calibri"/>
                <w:color w:val="000000"/>
                <w:sz w:val="18"/>
                <w:szCs w:val="18"/>
              </w:rPr>
              <w:t>51%</w:t>
            </w:r>
          </w:p>
        </w:tc>
      </w:tr>
      <w:tr w:rsidR="00666ECD" w:rsidRPr="008B63A6" w14:paraId="5E77FC3F" w14:textId="77777777" w:rsidTr="00B75722">
        <w:tc>
          <w:tcPr>
            <w:tcW w:w="1890" w:type="dxa"/>
            <w:tcBorders>
              <w:top w:val="nil"/>
              <w:left w:val="nil"/>
              <w:bottom w:val="nil"/>
              <w:right w:val="nil"/>
            </w:tcBorders>
          </w:tcPr>
          <w:p w14:paraId="2F9C224B" w14:textId="186B19D1" w:rsidR="00666ECD" w:rsidRPr="007D725B" w:rsidRDefault="00666ECD" w:rsidP="00666ECD">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13DC7582" w14:textId="5AEC88DC" w:rsidR="00666ECD" w:rsidRPr="007D725B" w:rsidRDefault="00666ECD" w:rsidP="00666ECD">
            <w:pPr>
              <w:jc w:val="right"/>
              <w:rPr>
                <w:rFonts w:cstheme="minorHAnsi"/>
                <w:sz w:val="18"/>
                <w:szCs w:val="16"/>
              </w:rPr>
            </w:pPr>
            <w:r>
              <w:rPr>
                <w:rFonts w:ascii="Calibri" w:hAnsi="Calibri" w:cs="Calibri"/>
                <w:color w:val="000000"/>
                <w:sz w:val="18"/>
                <w:szCs w:val="18"/>
              </w:rPr>
              <w:t>68</w:t>
            </w:r>
          </w:p>
        </w:tc>
        <w:tc>
          <w:tcPr>
            <w:tcW w:w="1485" w:type="dxa"/>
            <w:tcBorders>
              <w:top w:val="nil"/>
              <w:left w:val="nil"/>
              <w:bottom w:val="nil"/>
              <w:right w:val="nil"/>
            </w:tcBorders>
            <w:shd w:val="clear" w:color="auto" w:fill="auto"/>
            <w:vAlign w:val="bottom"/>
          </w:tcPr>
          <w:p w14:paraId="0B94C30A" w14:textId="3F4B4321" w:rsidR="00666ECD" w:rsidRPr="007D725B" w:rsidRDefault="00666ECD" w:rsidP="00666ECD">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650AFCB2" w14:textId="455B0F59" w:rsidR="00666ECD" w:rsidRPr="007D725B" w:rsidRDefault="00666ECD" w:rsidP="00666ECD">
            <w:pPr>
              <w:jc w:val="right"/>
              <w:rPr>
                <w:rFonts w:cstheme="minorHAnsi"/>
                <w:sz w:val="18"/>
                <w:szCs w:val="16"/>
              </w:rPr>
            </w:pPr>
            <w:r>
              <w:rPr>
                <w:rFonts w:ascii="Calibri" w:hAnsi="Calibri" w:cs="Calibri"/>
                <w:color w:val="000000"/>
                <w:sz w:val="18"/>
                <w:szCs w:val="18"/>
              </w:rPr>
              <w:t>1,152</w:t>
            </w:r>
          </w:p>
        </w:tc>
        <w:tc>
          <w:tcPr>
            <w:tcW w:w="1485" w:type="dxa"/>
            <w:tcBorders>
              <w:top w:val="nil"/>
              <w:left w:val="nil"/>
              <w:bottom w:val="nil"/>
              <w:right w:val="nil"/>
            </w:tcBorders>
            <w:shd w:val="clear" w:color="auto" w:fill="auto"/>
            <w:vAlign w:val="bottom"/>
          </w:tcPr>
          <w:p w14:paraId="718D1CFE" w14:textId="51689250" w:rsidR="00666ECD" w:rsidRPr="007D725B" w:rsidRDefault="00666ECD" w:rsidP="00666ECD">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4D9E1E6E" w14:textId="33C1DDC1" w:rsidR="00666ECD" w:rsidRPr="007D725B" w:rsidRDefault="00666ECD" w:rsidP="00666ECD">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46023A00" w14:textId="2F651506" w:rsidR="00666ECD" w:rsidRPr="007D725B" w:rsidRDefault="00666ECD" w:rsidP="00666ECD">
            <w:pPr>
              <w:jc w:val="right"/>
              <w:rPr>
                <w:rFonts w:cstheme="minorHAnsi"/>
                <w:sz w:val="18"/>
                <w:szCs w:val="16"/>
              </w:rPr>
            </w:pPr>
            <w:r>
              <w:rPr>
                <w:rFonts w:ascii="Calibri" w:hAnsi="Calibri" w:cs="Calibri"/>
                <w:color w:val="000000"/>
                <w:sz w:val="18"/>
                <w:szCs w:val="18"/>
              </w:rPr>
              <w:t>17%</w:t>
            </w:r>
          </w:p>
        </w:tc>
      </w:tr>
      <w:tr w:rsidR="00666ECD" w:rsidRPr="008B63A6" w14:paraId="64AB1470" w14:textId="77777777" w:rsidTr="00B75722">
        <w:tc>
          <w:tcPr>
            <w:tcW w:w="1890" w:type="dxa"/>
            <w:tcBorders>
              <w:top w:val="nil"/>
              <w:left w:val="nil"/>
              <w:bottom w:val="nil"/>
              <w:right w:val="nil"/>
            </w:tcBorders>
          </w:tcPr>
          <w:p w14:paraId="3C14EC75" w14:textId="4773D09B" w:rsidR="00666ECD" w:rsidRPr="007D725B" w:rsidRDefault="00666ECD" w:rsidP="00666ECD">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shd w:val="clear" w:color="auto" w:fill="auto"/>
            <w:vAlign w:val="bottom"/>
          </w:tcPr>
          <w:p w14:paraId="09C009BE" w14:textId="53E44DD6" w:rsidR="00666ECD" w:rsidRPr="007D725B" w:rsidRDefault="00666ECD" w:rsidP="00666ECD">
            <w:pPr>
              <w:jc w:val="right"/>
              <w:rPr>
                <w:rFonts w:cstheme="minorHAnsi"/>
                <w:sz w:val="18"/>
                <w:szCs w:val="16"/>
              </w:rPr>
            </w:pPr>
            <w:r>
              <w:rPr>
                <w:rFonts w:ascii="Calibri" w:hAnsi="Calibri" w:cs="Calibri"/>
                <w:color w:val="000000"/>
                <w:sz w:val="18"/>
                <w:szCs w:val="18"/>
              </w:rPr>
              <w:t>106</w:t>
            </w:r>
          </w:p>
        </w:tc>
        <w:tc>
          <w:tcPr>
            <w:tcW w:w="1485" w:type="dxa"/>
            <w:tcBorders>
              <w:top w:val="nil"/>
              <w:left w:val="nil"/>
              <w:bottom w:val="nil"/>
              <w:right w:val="nil"/>
            </w:tcBorders>
            <w:shd w:val="clear" w:color="auto" w:fill="auto"/>
            <w:vAlign w:val="bottom"/>
          </w:tcPr>
          <w:p w14:paraId="27426B35" w14:textId="788AEF98" w:rsidR="00666ECD" w:rsidRPr="007D725B" w:rsidRDefault="00666ECD" w:rsidP="00666ECD">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3A179809" w14:textId="051686CB" w:rsidR="00666ECD" w:rsidRPr="007D725B" w:rsidRDefault="00666ECD" w:rsidP="00666ECD">
            <w:pPr>
              <w:jc w:val="right"/>
              <w:rPr>
                <w:rFonts w:cstheme="minorHAnsi"/>
                <w:sz w:val="18"/>
                <w:szCs w:val="16"/>
              </w:rPr>
            </w:pPr>
            <w:r>
              <w:rPr>
                <w:rFonts w:ascii="Calibri" w:hAnsi="Calibri" w:cs="Calibri"/>
                <w:color w:val="000000"/>
                <w:sz w:val="18"/>
                <w:szCs w:val="18"/>
              </w:rPr>
              <w:t>1,445</w:t>
            </w:r>
          </w:p>
        </w:tc>
        <w:tc>
          <w:tcPr>
            <w:tcW w:w="1485" w:type="dxa"/>
            <w:tcBorders>
              <w:top w:val="nil"/>
              <w:left w:val="nil"/>
              <w:bottom w:val="nil"/>
              <w:right w:val="nil"/>
            </w:tcBorders>
            <w:shd w:val="clear" w:color="auto" w:fill="auto"/>
            <w:vAlign w:val="bottom"/>
          </w:tcPr>
          <w:p w14:paraId="36306B8F" w14:textId="4C3DD4DD" w:rsidR="00666ECD" w:rsidRPr="007D725B" w:rsidRDefault="00666ECD" w:rsidP="00666ECD">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7A9B2211" w14:textId="7B1C082F" w:rsidR="00666ECD" w:rsidRPr="007D725B" w:rsidRDefault="00666ECD" w:rsidP="00666ECD">
            <w:pPr>
              <w:jc w:val="right"/>
              <w:rPr>
                <w:rFonts w:cstheme="minorHAnsi"/>
                <w:sz w:val="18"/>
                <w:szCs w:val="16"/>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2C76CD34" w14:textId="7D72F479" w:rsidR="00666ECD" w:rsidRPr="007D725B" w:rsidRDefault="00666ECD" w:rsidP="00666ECD">
            <w:pPr>
              <w:jc w:val="right"/>
              <w:rPr>
                <w:rFonts w:cstheme="minorHAnsi"/>
                <w:sz w:val="18"/>
                <w:szCs w:val="16"/>
              </w:rPr>
            </w:pPr>
            <w:r>
              <w:rPr>
                <w:rFonts w:ascii="Calibri" w:hAnsi="Calibri" w:cs="Calibri"/>
                <w:color w:val="000000"/>
                <w:sz w:val="18"/>
                <w:szCs w:val="18"/>
              </w:rPr>
              <w:t>30%</w:t>
            </w:r>
          </w:p>
        </w:tc>
      </w:tr>
      <w:tr w:rsidR="00666ECD" w:rsidRPr="008B63A6" w14:paraId="4CC1F019" w14:textId="77777777" w:rsidTr="00B75722">
        <w:tc>
          <w:tcPr>
            <w:tcW w:w="1890" w:type="dxa"/>
            <w:tcBorders>
              <w:top w:val="nil"/>
              <w:left w:val="nil"/>
              <w:bottom w:val="nil"/>
              <w:right w:val="nil"/>
            </w:tcBorders>
          </w:tcPr>
          <w:p w14:paraId="123BF0A5" w14:textId="2E99573A" w:rsidR="00666ECD" w:rsidRPr="007D725B" w:rsidRDefault="00666ECD" w:rsidP="00666ECD">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vAlign w:val="bottom"/>
          </w:tcPr>
          <w:p w14:paraId="208BA942" w14:textId="3E19BA79" w:rsidR="00666ECD" w:rsidRPr="007D725B" w:rsidRDefault="00666ECD" w:rsidP="00666ECD">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28E90F1C" w14:textId="7C1378D0" w:rsidR="00666ECD" w:rsidRPr="007D725B" w:rsidRDefault="00666ECD" w:rsidP="00666ECD">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0FF57F9D" w14:textId="120EC0FF" w:rsidR="00666ECD" w:rsidRPr="007D725B" w:rsidRDefault="00666ECD" w:rsidP="00666ECD">
            <w:pPr>
              <w:jc w:val="right"/>
              <w:rPr>
                <w:rFonts w:cstheme="minorHAnsi"/>
                <w:sz w:val="18"/>
                <w:szCs w:val="16"/>
              </w:rPr>
            </w:pPr>
            <w:r>
              <w:rPr>
                <w:rFonts w:ascii="Calibri" w:hAnsi="Calibri" w:cs="Calibri"/>
                <w:color w:val="000000"/>
                <w:sz w:val="18"/>
                <w:szCs w:val="18"/>
              </w:rPr>
              <w:t>172</w:t>
            </w:r>
          </w:p>
        </w:tc>
        <w:tc>
          <w:tcPr>
            <w:tcW w:w="1485" w:type="dxa"/>
            <w:tcBorders>
              <w:top w:val="nil"/>
              <w:left w:val="nil"/>
              <w:bottom w:val="nil"/>
              <w:right w:val="nil"/>
            </w:tcBorders>
            <w:shd w:val="clear" w:color="auto" w:fill="auto"/>
            <w:vAlign w:val="bottom"/>
          </w:tcPr>
          <w:p w14:paraId="582D66BA" w14:textId="5B0EACCF" w:rsidR="00666ECD" w:rsidRPr="007D725B" w:rsidRDefault="00666ECD" w:rsidP="00666ECD">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60CACC5A" w14:textId="5D08678D" w:rsidR="00666ECD" w:rsidRPr="007D725B" w:rsidRDefault="00666ECD" w:rsidP="00666ECD">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5F0E9047" w14:textId="26796AB6" w:rsidR="00666ECD" w:rsidRPr="007D725B" w:rsidRDefault="00666ECD" w:rsidP="00666ECD">
            <w:pPr>
              <w:jc w:val="right"/>
              <w:rPr>
                <w:rFonts w:cstheme="minorHAnsi"/>
                <w:sz w:val="18"/>
                <w:szCs w:val="16"/>
              </w:rPr>
            </w:pPr>
            <w:r>
              <w:rPr>
                <w:rFonts w:ascii="Calibri" w:hAnsi="Calibri" w:cs="Calibri"/>
                <w:color w:val="000000"/>
                <w:sz w:val="18"/>
                <w:szCs w:val="18"/>
              </w:rPr>
              <w:t>1%</w:t>
            </w:r>
          </w:p>
        </w:tc>
      </w:tr>
      <w:tr w:rsidR="00666ECD" w:rsidRPr="008B63A6" w14:paraId="1BACB250" w14:textId="77777777" w:rsidTr="00B75722">
        <w:tc>
          <w:tcPr>
            <w:tcW w:w="1890" w:type="dxa"/>
            <w:tcBorders>
              <w:top w:val="nil"/>
              <w:left w:val="nil"/>
              <w:bottom w:val="nil"/>
              <w:right w:val="nil"/>
            </w:tcBorders>
          </w:tcPr>
          <w:p w14:paraId="4724D609" w14:textId="569E2A28" w:rsidR="00666ECD" w:rsidRPr="007D725B" w:rsidRDefault="00666ECD" w:rsidP="00666ECD">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vAlign w:val="bottom"/>
          </w:tcPr>
          <w:p w14:paraId="6B33E0C6" w14:textId="1AFF7D78" w:rsidR="00666ECD" w:rsidRPr="007D725B" w:rsidRDefault="00666ECD" w:rsidP="00666ECD">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4042ED09" w14:textId="567D24A8" w:rsidR="00666ECD" w:rsidRPr="007D725B" w:rsidRDefault="00666ECD" w:rsidP="00666ECD">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28C5BB1" w14:textId="19F4267D" w:rsidR="00666ECD" w:rsidRPr="007D725B" w:rsidRDefault="00666ECD" w:rsidP="00666ECD">
            <w:pPr>
              <w:jc w:val="right"/>
              <w:rPr>
                <w:rFonts w:cstheme="minorHAnsi"/>
                <w:sz w:val="18"/>
                <w:szCs w:val="16"/>
              </w:rPr>
            </w:pPr>
            <w:r>
              <w:rPr>
                <w:rFonts w:ascii="Calibri" w:hAnsi="Calibri" w:cs="Calibri"/>
                <w:color w:val="000000"/>
                <w:sz w:val="18"/>
                <w:szCs w:val="18"/>
              </w:rPr>
              <w:t>62</w:t>
            </w:r>
          </w:p>
        </w:tc>
        <w:tc>
          <w:tcPr>
            <w:tcW w:w="1485" w:type="dxa"/>
            <w:tcBorders>
              <w:top w:val="nil"/>
              <w:left w:val="nil"/>
              <w:bottom w:val="nil"/>
              <w:right w:val="nil"/>
            </w:tcBorders>
            <w:shd w:val="clear" w:color="auto" w:fill="auto"/>
            <w:vAlign w:val="bottom"/>
          </w:tcPr>
          <w:p w14:paraId="3DA684F2" w14:textId="46753AA3" w:rsidR="00666ECD" w:rsidRPr="007D725B" w:rsidRDefault="00666ECD" w:rsidP="00666ECD">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3847041E" w14:textId="1A576605" w:rsidR="00666ECD" w:rsidRPr="007D725B" w:rsidRDefault="00666ECD" w:rsidP="00666ECD">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1775C253" w14:textId="25F18963" w:rsidR="00666ECD" w:rsidRPr="007D725B" w:rsidRDefault="00666ECD" w:rsidP="00666ECD">
            <w:pPr>
              <w:jc w:val="right"/>
              <w:rPr>
                <w:rFonts w:cstheme="minorHAnsi"/>
                <w:sz w:val="18"/>
                <w:szCs w:val="16"/>
              </w:rPr>
            </w:pPr>
            <w:r>
              <w:rPr>
                <w:rFonts w:ascii="Calibri" w:hAnsi="Calibri" w:cs="Calibri"/>
                <w:color w:val="000000"/>
                <w:sz w:val="18"/>
                <w:szCs w:val="18"/>
              </w:rPr>
              <w:t>1%</w:t>
            </w:r>
          </w:p>
        </w:tc>
      </w:tr>
      <w:tr w:rsidR="00666ECD" w:rsidRPr="008B63A6" w14:paraId="674752A9" w14:textId="77777777" w:rsidTr="00B75722">
        <w:tc>
          <w:tcPr>
            <w:tcW w:w="1890" w:type="dxa"/>
            <w:tcBorders>
              <w:top w:val="nil"/>
              <w:left w:val="nil"/>
              <w:bottom w:val="nil"/>
              <w:right w:val="nil"/>
            </w:tcBorders>
          </w:tcPr>
          <w:p w14:paraId="4B415777" w14:textId="59E123EF" w:rsidR="00666ECD" w:rsidRPr="007D725B" w:rsidRDefault="00666ECD" w:rsidP="00666ECD">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24C5571C" w14:textId="45DAFDD3" w:rsidR="00666ECD" w:rsidRPr="007D725B" w:rsidRDefault="00666ECD" w:rsidP="00666ECD">
            <w:pPr>
              <w:jc w:val="right"/>
              <w:rPr>
                <w:rFonts w:cstheme="minorHAnsi"/>
                <w:sz w:val="18"/>
                <w:szCs w:val="16"/>
              </w:rPr>
            </w:pPr>
          </w:p>
        </w:tc>
        <w:tc>
          <w:tcPr>
            <w:tcW w:w="1485" w:type="dxa"/>
            <w:tcBorders>
              <w:top w:val="nil"/>
              <w:left w:val="nil"/>
              <w:bottom w:val="nil"/>
              <w:right w:val="nil"/>
            </w:tcBorders>
            <w:shd w:val="clear" w:color="auto" w:fill="auto"/>
            <w:vAlign w:val="bottom"/>
          </w:tcPr>
          <w:p w14:paraId="41AB8FB5" w14:textId="2E63CDCD" w:rsidR="00666ECD" w:rsidRPr="007D725B" w:rsidRDefault="00666ECD" w:rsidP="00666ECD">
            <w:pPr>
              <w:jc w:val="right"/>
              <w:rPr>
                <w:rFonts w:cstheme="minorHAnsi"/>
                <w:sz w:val="18"/>
                <w:szCs w:val="16"/>
              </w:rPr>
            </w:pPr>
          </w:p>
        </w:tc>
        <w:tc>
          <w:tcPr>
            <w:tcW w:w="1485" w:type="dxa"/>
            <w:tcBorders>
              <w:top w:val="nil"/>
              <w:left w:val="nil"/>
              <w:bottom w:val="nil"/>
              <w:right w:val="nil"/>
            </w:tcBorders>
            <w:shd w:val="clear" w:color="auto" w:fill="auto"/>
            <w:vAlign w:val="bottom"/>
          </w:tcPr>
          <w:p w14:paraId="6DB4F7FB" w14:textId="7F670626" w:rsidR="00666ECD" w:rsidRPr="007D725B" w:rsidRDefault="00666ECD" w:rsidP="00666ECD">
            <w:pPr>
              <w:jc w:val="right"/>
              <w:rPr>
                <w:rFonts w:cstheme="minorHAnsi"/>
                <w:sz w:val="18"/>
                <w:szCs w:val="16"/>
              </w:rPr>
            </w:pPr>
          </w:p>
        </w:tc>
        <w:tc>
          <w:tcPr>
            <w:tcW w:w="1485" w:type="dxa"/>
            <w:tcBorders>
              <w:top w:val="nil"/>
              <w:left w:val="nil"/>
              <w:bottom w:val="nil"/>
              <w:right w:val="nil"/>
            </w:tcBorders>
            <w:shd w:val="clear" w:color="auto" w:fill="auto"/>
            <w:vAlign w:val="bottom"/>
          </w:tcPr>
          <w:p w14:paraId="529A413B" w14:textId="5CE95B79" w:rsidR="00666ECD" w:rsidRPr="007D725B" w:rsidRDefault="00666ECD" w:rsidP="00666ECD">
            <w:pPr>
              <w:jc w:val="right"/>
              <w:rPr>
                <w:rFonts w:cstheme="minorHAnsi"/>
                <w:sz w:val="18"/>
                <w:szCs w:val="16"/>
              </w:rPr>
            </w:pPr>
          </w:p>
        </w:tc>
        <w:tc>
          <w:tcPr>
            <w:tcW w:w="1485" w:type="dxa"/>
            <w:tcBorders>
              <w:top w:val="nil"/>
              <w:left w:val="nil"/>
              <w:bottom w:val="nil"/>
              <w:right w:val="nil"/>
            </w:tcBorders>
            <w:shd w:val="clear" w:color="auto" w:fill="auto"/>
            <w:vAlign w:val="bottom"/>
          </w:tcPr>
          <w:p w14:paraId="02C567C1" w14:textId="4E0625EA" w:rsidR="00666ECD" w:rsidRPr="007D725B" w:rsidRDefault="00666ECD" w:rsidP="00666ECD">
            <w:pPr>
              <w:jc w:val="right"/>
              <w:rPr>
                <w:rFonts w:cstheme="minorHAnsi"/>
                <w:sz w:val="18"/>
                <w:szCs w:val="16"/>
              </w:rPr>
            </w:pPr>
          </w:p>
        </w:tc>
        <w:tc>
          <w:tcPr>
            <w:tcW w:w="1485" w:type="dxa"/>
            <w:tcBorders>
              <w:top w:val="nil"/>
              <w:left w:val="nil"/>
              <w:bottom w:val="nil"/>
              <w:right w:val="nil"/>
            </w:tcBorders>
            <w:shd w:val="clear" w:color="auto" w:fill="auto"/>
            <w:vAlign w:val="bottom"/>
          </w:tcPr>
          <w:p w14:paraId="6A29F921" w14:textId="4DFF1645" w:rsidR="00666ECD" w:rsidRPr="007D725B" w:rsidRDefault="00666ECD" w:rsidP="00666ECD">
            <w:pPr>
              <w:jc w:val="right"/>
              <w:rPr>
                <w:rFonts w:cstheme="minorHAnsi"/>
                <w:sz w:val="18"/>
                <w:szCs w:val="16"/>
              </w:rPr>
            </w:pPr>
          </w:p>
        </w:tc>
      </w:tr>
      <w:tr w:rsidR="00666ECD" w:rsidRPr="008B63A6" w14:paraId="60712CC5" w14:textId="77777777" w:rsidTr="00B75722">
        <w:tc>
          <w:tcPr>
            <w:tcW w:w="1890" w:type="dxa"/>
            <w:tcBorders>
              <w:top w:val="nil"/>
              <w:left w:val="nil"/>
              <w:bottom w:val="nil"/>
              <w:right w:val="nil"/>
            </w:tcBorders>
          </w:tcPr>
          <w:p w14:paraId="363B0EE9" w14:textId="1B43E194" w:rsidR="00666ECD" w:rsidRPr="007D725B" w:rsidRDefault="00666ECD" w:rsidP="00666ECD">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12B7E19B" w14:textId="3E305DF4" w:rsidR="00666ECD" w:rsidRPr="007D725B" w:rsidRDefault="00666ECD" w:rsidP="00666ECD">
            <w:pPr>
              <w:jc w:val="right"/>
              <w:rPr>
                <w:rFonts w:cstheme="minorHAnsi"/>
                <w:sz w:val="18"/>
                <w:szCs w:val="16"/>
              </w:rPr>
            </w:pPr>
            <w:r>
              <w:rPr>
                <w:rFonts w:ascii="Calibri" w:hAnsi="Calibri" w:cs="Calibri"/>
                <w:color w:val="000000"/>
                <w:sz w:val="18"/>
                <w:szCs w:val="18"/>
              </w:rPr>
              <w:t>106</w:t>
            </w:r>
          </w:p>
        </w:tc>
        <w:tc>
          <w:tcPr>
            <w:tcW w:w="1485" w:type="dxa"/>
            <w:tcBorders>
              <w:top w:val="nil"/>
              <w:left w:val="nil"/>
              <w:bottom w:val="nil"/>
              <w:right w:val="nil"/>
            </w:tcBorders>
            <w:shd w:val="clear" w:color="auto" w:fill="auto"/>
            <w:vAlign w:val="bottom"/>
          </w:tcPr>
          <w:p w14:paraId="3356AC6F" w14:textId="60911BF3" w:rsidR="00666ECD" w:rsidRPr="007D725B" w:rsidRDefault="00666ECD" w:rsidP="00666ECD">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1F21EFD9" w14:textId="39EA2FF7" w:rsidR="00666ECD" w:rsidRPr="007D725B" w:rsidRDefault="00666ECD" w:rsidP="00666ECD">
            <w:pPr>
              <w:jc w:val="right"/>
              <w:rPr>
                <w:rFonts w:cstheme="minorHAnsi"/>
                <w:sz w:val="18"/>
                <w:szCs w:val="16"/>
              </w:rPr>
            </w:pPr>
            <w:r>
              <w:rPr>
                <w:rFonts w:ascii="Calibri" w:hAnsi="Calibri" w:cs="Calibri"/>
                <w:color w:val="000000"/>
                <w:sz w:val="18"/>
                <w:szCs w:val="18"/>
              </w:rPr>
              <w:t>1,572</w:t>
            </w:r>
          </w:p>
        </w:tc>
        <w:tc>
          <w:tcPr>
            <w:tcW w:w="1485" w:type="dxa"/>
            <w:tcBorders>
              <w:top w:val="nil"/>
              <w:left w:val="nil"/>
              <w:bottom w:val="nil"/>
              <w:right w:val="nil"/>
            </w:tcBorders>
            <w:shd w:val="clear" w:color="auto" w:fill="auto"/>
            <w:vAlign w:val="bottom"/>
          </w:tcPr>
          <w:p w14:paraId="73FB2348" w14:textId="683EE5C7" w:rsidR="00666ECD" w:rsidRPr="007D725B" w:rsidRDefault="00666ECD" w:rsidP="00666ECD">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04857DFE" w14:textId="5001F555" w:rsidR="00666ECD" w:rsidRPr="007D725B" w:rsidRDefault="00666ECD" w:rsidP="00666ECD">
            <w:pPr>
              <w:jc w:val="right"/>
              <w:rPr>
                <w:rFonts w:cstheme="minorHAnsi"/>
                <w:sz w:val="18"/>
                <w:szCs w:val="16"/>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103F1E11" w14:textId="762DA940" w:rsidR="00666ECD" w:rsidRPr="007D725B" w:rsidRDefault="00666ECD" w:rsidP="00666ECD">
            <w:pPr>
              <w:jc w:val="right"/>
              <w:rPr>
                <w:rFonts w:cstheme="minorHAnsi"/>
                <w:sz w:val="18"/>
                <w:szCs w:val="16"/>
              </w:rPr>
            </w:pPr>
            <w:r>
              <w:rPr>
                <w:rFonts w:ascii="Calibri" w:hAnsi="Calibri" w:cs="Calibri"/>
                <w:color w:val="000000"/>
                <w:sz w:val="18"/>
                <w:szCs w:val="18"/>
              </w:rPr>
              <w:t>30%</w:t>
            </w:r>
          </w:p>
        </w:tc>
      </w:tr>
      <w:tr w:rsidR="00666ECD" w:rsidRPr="008B63A6" w14:paraId="6780A13E" w14:textId="77777777" w:rsidTr="00B75722">
        <w:tc>
          <w:tcPr>
            <w:tcW w:w="1890" w:type="dxa"/>
            <w:tcBorders>
              <w:top w:val="nil"/>
              <w:left w:val="nil"/>
              <w:bottom w:val="nil"/>
              <w:right w:val="nil"/>
            </w:tcBorders>
          </w:tcPr>
          <w:p w14:paraId="70CF5D0D" w14:textId="0A428EAC" w:rsidR="00666ECD" w:rsidRPr="007D725B" w:rsidRDefault="00666ECD" w:rsidP="00666ECD">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5E31B39B" w14:textId="50C2E141" w:rsidR="00666ECD" w:rsidRPr="007D725B" w:rsidRDefault="00666ECD" w:rsidP="00666ECD">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33C43320" w14:textId="5F484EC2" w:rsidR="00666ECD" w:rsidRPr="007D725B" w:rsidRDefault="00666ECD" w:rsidP="00666ECD">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08EA2919" w14:textId="740241A3" w:rsidR="00666ECD" w:rsidRPr="007D725B" w:rsidRDefault="00666ECD" w:rsidP="00666ECD">
            <w:pPr>
              <w:jc w:val="right"/>
              <w:rPr>
                <w:rFonts w:cstheme="minorHAnsi"/>
                <w:sz w:val="18"/>
                <w:szCs w:val="16"/>
              </w:rPr>
            </w:pPr>
            <w:r>
              <w:rPr>
                <w:rFonts w:ascii="Calibri" w:hAnsi="Calibri" w:cs="Calibri"/>
                <w:color w:val="000000"/>
                <w:sz w:val="18"/>
                <w:szCs w:val="18"/>
              </w:rPr>
              <w:t>586</w:t>
            </w:r>
          </w:p>
        </w:tc>
        <w:tc>
          <w:tcPr>
            <w:tcW w:w="1485" w:type="dxa"/>
            <w:tcBorders>
              <w:top w:val="nil"/>
              <w:left w:val="nil"/>
              <w:bottom w:val="nil"/>
              <w:right w:val="nil"/>
            </w:tcBorders>
            <w:shd w:val="clear" w:color="auto" w:fill="auto"/>
            <w:vAlign w:val="bottom"/>
          </w:tcPr>
          <w:p w14:paraId="1A3748B9" w14:textId="159D1044" w:rsidR="00666ECD" w:rsidRPr="007D725B" w:rsidRDefault="00666ECD" w:rsidP="00666ECD">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55EDB43A" w14:textId="4585B288" w:rsidR="00666ECD" w:rsidRPr="007D725B" w:rsidRDefault="00666ECD" w:rsidP="00666ECD">
            <w:pPr>
              <w:jc w:val="right"/>
              <w:rPr>
                <w:rFonts w:cstheme="minorHAnsi"/>
                <w:sz w:val="18"/>
                <w:szCs w:val="16"/>
              </w:rPr>
            </w:pPr>
            <w:r>
              <w:rPr>
                <w:rFonts w:ascii="Calibri" w:hAnsi="Calibri" w:cs="Calibri"/>
                <w:color w:val="000000"/>
                <w:sz w:val="18"/>
                <w:szCs w:val="18"/>
              </w:rPr>
              <w:t>56</w:t>
            </w:r>
          </w:p>
        </w:tc>
        <w:tc>
          <w:tcPr>
            <w:tcW w:w="1485" w:type="dxa"/>
            <w:tcBorders>
              <w:top w:val="nil"/>
              <w:left w:val="nil"/>
              <w:bottom w:val="nil"/>
              <w:right w:val="nil"/>
            </w:tcBorders>
            <w:shd w:val="clear" w:color="auto" w:fill="auto"/>
            <w:vAlign w:val="bottom"/>
          </w:tcPr>
          <w:p w14:paraId="1B27F8CD" w14:textId="351EDD3B" w:rsidR="00666ECD" w:rsidRPr="007D725B" w:rsidRDefault="00666ECD" w:rsidP="00666ECD">
            <w:pPr>
              <w:jc w:val="right"/>
              <w:rPr>
                <w:rFonts w:cstheme="minorHAnsi"/>
                <w:sz w:val="18"/>
                <w:szCs w:val="16"/>
              </w:rPr>
            </w:pPr>
            <w:r>
              <w:rPr>
                <w:rFonts w:ascii="Calibri" w:hAnsi="Calibri" w:cs="Calibri"/>
                <w:color w:val="000000"/>
                <w:sz w:val="18"/>
                <w:szCs w:val="18"/>
              </w:rPr>
              <w:t>32%</w:t>
            </w:r>
          </w:p>
        </w:tc>
      </w:tr>
      <w:tr w:rsidR="00666ECD" w:rsidRPr="008B63A6" w14:paraId="7E29639A" w14:textId="77777777" w:rsidTr="00C331AB">
        <w:tc>
          <w:tcPr>
            <w:tcW w:w="1890" w:type="dxa"/>
            <w:tcBorders>
              <w:top w:val="nil"/>
              <w:left w:val="nil"/>
              <w:bottom w:val="nil"/>
              <w:right w:val="nil"/>
            </w:tcBorders>
          </w:tcPr>
          <w:p w14:paraId="4CB6C062" w14:textId="4FE3116E" w:rsidR="00666ECD" w:rsidRPr="007D725B" w:rsidRDefault="00666ECD" w:rsidP="00666ECD">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tcPr>
          <w:p w14:paraId="19FF48EB" w14:textId="49C9CE76" w:rsidR="00666ECD" w:rsidRPr="007D725B" w:rsidRDefault="00666ECD" w:rsidP="00666ECD">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19D26A0" w14:textId="1B965BD3" w:rsidR="00666ECD" w:rsidRPr="007D725B" w:rsidRDefault="00666ECD" w:rsidP="00666ECD">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34DFBE5D" w14:textId="08E8684A" w:rsidR="00666ECD" w:rsidRPr="007D725B" w:rsidRDefault="00666ECD" w:rsidP="00666ECD">
            <w:pPr>
              <w:jc w:val="right"/>
              <w:rPr>
                <w:rFonts w:cstheme="minorHAnsi"/>
                <w:sz w:val="18"/>
                <w:szCs w:val="16"/>
              </w:rPr>
            </w:pPr>
            <w:r>
              <w:rPr>
                <w:rFonts w:ascii="Calibri" w:hAnsi="Calibri" w:cs="Calibri"/>
                <w:color w:val="000000"/>
                <w:sz w:val="18"/>
                <w:szCs w:val="18"/>
              </w:rPr>
              <w:t>126</w:t>
            </w:r>
          </w:p>
        </w:tc>
        <w:tc>
          <w:tcPr>
            <w:tcW w:w="1485" w:type="dxa"/>
            <w:tcBorders>
              <w:top w:val="nil"/>
              <w:left w:val="nil"/>
              <w:bottom w:val="nil"/>
              <w:right w:val="nil"/>
            </w:tcBorders>
            <w:shd w:val="clear" w:color="auto" w:fill="auto"/>
            <w:vAlign w:val="bottom"/>
          </w:tcPr>
          <w:p w14:paraId="0696C18B" w14:textId="56F58B64" w:rsidR="00666ECD" w:rsidRPr="007D725B" w:rsidRDefault="00666ECD" w:rsidP="00666ECD">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608B971C" w14:textId="24F1511F" w:rsidR="00666ECD" w:rsidRPr="007D725B" w:rsidRDefault="00666ECD" w:rsidP="00666ECD">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6630EE0D" w14:textId="58C1EB46" w:rsidR="00666ECD" w:rsidRPr="007D725B" w:rsidRDefault="00666ECD" w:rsidP="00666ECD">
            <w:pPr>
              <w:jc w:val="right"/>
              <w:rPr>
                <w:rFonts w:cstheme="minorHAnsi"/>
                <w:sz w:val="18"/>
                <w:szCs w:val="16"/>
              </w:rPr>
            </w:pPr>
            <w:r>
              <w:rPr>
                <w:rFonts w:ascii="Calibri" w:hAnsi="Calibri" w:cs="Calibri"/>
                <w:color w:val="000000"/>
                <w:sz w:val="18"/>
                <w:szCs w:val="18"/>
              </w:rPr>
              <w:t>8%</w:t>
            </w:r>
          </w:p>
        </w:tc>
      </w:tr>
      <w:tr w:rsidR="00666ECD" w:rsidRPr="008B63A6" w14:paraId="1D569DDB" w14:textId="77777777" w:rsidTr="00B75722">
        <w:tc>
          <w:tcPr>
            <w:tcW w:w="1890" w:type="dxa"/>
            <w:tcBorders>
              <w:top w:val="nil"/>
              <w:left w:val="nil"/>
              <w:bottom w:val="nil"/>
              <w:right w:val="nil"/>
            </w:tcBorders>
          </w:tcPr>
          <w:p w14:paraId="14DF06F4" w14:textId="59F67346" w:rsidR="00666ECD" w:rsidRPr="007D725B" w:rsidRDefault="00666ECD" w:rsidP="00666ECD">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4B1A89CB" w14:textId="226BD48B" w:rsidR="00666ECD" w:rsidRPr="007D725B" w:rsidRDefault="00666ECD" w:rsidP="00666ECD">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542511B4" w14:textId="1DC5927E" w:rsidR="00666ECD" w:rsidRPr="007D725B" w:rsidRDefault="00666ECD" w:rsidP="00666ECD">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2D2501E1" w14:textId="3F91B5E1" w:rsidR="00666ECD" w:rsidRPr="007D725B" w:rsidRDefault="00666ECD" w:rsidP="00666ECD">
            <w:pPr>
              <w:jc w:val="right"/>
              <w:rPr>
                <w:rFonts w:cstheme="minorHAnsi"/>
                <w:sz w:val="18"/>
                <w:szCs w:val="16"/>
              </w:rPr>
            </w:pPr>
            <w:r>
              <w:rPr>
                <w:rFonts w:ascii="Calibri" w:hAnsi="Calibri" w:cs="Calibri"/>
                <w:color w:val="000000"/>
                <w:sz w:val="18"/>
                <w:szCs w:val="18"/>
              </w:rPr>
              <w:t>614</w:t>
            </w:r>
          </w:p>
        </w:tc>
        <w:tc>
          <w:tcPr>
            <w:tcW w:w="1485" w:type="dxa"/>
            <w:tcBorders>
              <w:top w:val="nil"/>
              <w:left w:val="nil"/>
              <w:bottom w:val="nil"/>
              <w:right w:val="nil"/>
            </w:tcBorders>
            <w:shd w:val="clear" w:color="auto" w:fill="auto"/>
            <w:vAlign w:val="bottom"/>
          </w:tcPr>
          <w:p w14:paraId="7FC5E642" w14:textId="53FB44DD" w:rsidR="00666ECD" w:rsidRPr="007D725B" w:rsidRDefault="00666ECD" w:rsidP="00666ECD">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661F63CA" w14:textId="698DC11A" w:rsidR="00666ECD" w:rsidRPr="007D725B" w:rsidRDefault="00666ECD" w:rsidP="00666ECD">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5D443949" w14:textId="7E35F515" w:rsidR="00666ECD" w:rsidRPr="007D725B" w:rsidRDefault="00666ECD" w:rsidP="00666ECD">
            <w:pPr>
              <w:jc w:val="right"/>
              <w:rPr>
                <w:rFonts w:cstheme="minorHAnsi"/>
                <w:sz w:val="18"/>
                <w:szCs w:val="16"/>
              </w:rPr>
            </w:pPr>
            <w:r>
              <w:rPr>
                <w:rFonts w:ascii="Calibri" w:hAnsi="Calibri" w:cs="Calibri"/>
                <w:color w:val="000000"/>
                <w:sz w:val="18"/>
                <w:szCs w:val="18"/>
              </w:rPr>
              <w:t>9%</w:t>
            </w:r>
          </w:p>
        </w:tc>
      </w:tr>
      <w:tr w:rsidR="00666ECD" w:rsidRPr="008B63A6" w14:paraId="0393D514" w14:textId="77777777" w:rsidTr="00903AD5">
        <w:tc>
          <w:tcPr>
            <w:tcW w:w="1890" w:type="dxa"/>
            <w:tcBorders>
              <w:top w:val="nil"/>
              <w:left w:val="nil"/>
              <w:bottom w:val="nil"/>
              <w:right w:val="nil"/>
            </w:tcBorders>
          </w:tcPr>
          <w:p w14:paraId="1EF2A976" w14:textId="32BC6A4E" w:rsidR="00666ECD" w:rsidRPr="008B63A6" w:rsidRDefault="00666ECD" w:rsidP="00666ECD">
            <w:pPr>
              <w:rPr>
                <w:rFonts w:cstheme="minorHAnsi"/>
                <w:sz w:val="16"/>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tcPr>
          <w:p w14:paraId="5E5BD19B" w14:textId="364935DE" w:rsidR="00666ECD" w:rsidRPr="008B63A6" w:rsidRDefault="00666ECD" w:rsidP="00666EC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3851AED" w14:textId="0B51A02E" w:rsidR="00666ECD" w:rsidRPr="007D725B" w:rsidRDefault="00666ECD" w:rsidP="00666ECD">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466B3FE" w14:textId="212D2417" w:rsidR="00666ECD" w:rsidRPr="007D725B" w:rsidRDefault="00666ECD" w:rsidP="00666ECD">
            <w:pPr>
              <w:jc w:val="right"/>
              <w:rPr>
                <w:rFonts w:cstheme="minorHAnsi"/>
                <w:sz w:val="18"/>
                <w:szCs w:val="16"/>
              </w:rPr>
            </w:pPr>
            <w:r>
              <w:rPr>
                <w:rFonts w:ascii="Calibri" w:hAnsi="Calibri" w:cs="Calibri"/>
                <w:color w:val="000000"/>
                <w:sz w:val="18"/>
                <w:szCs w:val="18"/>
              </w:rPr>
              <w:t>95</w:t>
            </w:r>
          </w:p>
        </w:tc>
        <w:tc>
          <w:tcPr>
            <w:tcW w:w="1485" w:type="dxa"/>
            <w:tcBorders>
              <w:top w:val="nil"/>
              <w:left w:val="nil"/>
              <w:bottom w:val="nil"/>
              <w:right w:val="nil"/>
            </w:tcBorders>
            <w:shd w:val="clear" w:color="auto" w:fill="auto"/>
            <w:vAlign w:val="bottom"/>
          </w:tcPr>
          <w:p w14:paraId="1313CC1A" w14:textId="5BCE4631" w:rsidR="00666ECD" w:rsidRPr="007D725B" w:rsidRDefault="00666ECD" w:rsidP="00666ECD">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989B717" w14:textId="1367BCB7" w:rsidR="00666ECD" w:rsidRPr="007D725B" w:rsidRDefault="00666ECD" w:rsidP="00666ECD">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341EFA8" w14:textId="0DBF7613" w:rsidR="00666ECD" w:rsidRPr="007D725B" w:rsidRDefault="00666ECD" w:rsidP="00666ECD">
            <w:pPr>
              <w:jc w:val="right"/>
              <w:rPr>
                <w:rFonts w:cstheme="minorHAnsi"/>
                <w:sz w:val="18"/>
                <w:szCs w:val="16"/>
              </w:rPr>
            </w:pPr>
            <w:r>
              <w:rPr>
                <w:rFonts w:ascii="Calibri" w:hAnsi="Calibri" w:cs="Calibri"/>
                <w:color w:val="000000"/>
                <w:sz w:val="18"/>
                <w:szCs w:val="18"/>
              </w:rPr>
              <w:t>0%</w:t>
            </w:r>
          </w:p>
        </w:tc>
      </w:tr>
      <w:tr w:rsidR="00666ECD" w:rsidRPr="008B63A6" w14:paraId="72B55263" w14:textId="77777777" w:rsidTr="00B75722">
        <w:tc>
          <w:tcPr>
            <w:tcW w:w="1890" w:type="dxa"/>
            <w:tcBorders>
              <w:top w:val="nil"/>
              <w:left w:val="nil"/>
              <w:bottom w:val="nil"/>
              <w:right w:val="nil"/>
            </w:tcBorders>
          </w:tcPr>
          <w:p w14:paraId="596219F6" w14:textId="0761EDBD" w:rsidR="00666ECD" w:rsidRPr="007D725B" w:rsidRDefault="00666ECD" w:rsidP="00666ECD">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238AC6F7" w14:textId="05217638" w:rsidR="00666ECD" w:rsidRPr="007D725B" w:rsidRDefault="00666ECD" w:rsidP="00666ECD">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1DFFA7FB" w14:textId="6FC10879" w:rsidR="00666ECD" w:rsidRPr="007D725B" w:rsidRDefault="00666ECD" w:rsidP="00666ECD">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73DC0F23" w14:textId="5B6F0AC2" w:rsidR="00666ECD" w:rsidRPr="007D725B" w:rsidRDefault="00666ECD" w:rsidP="00666ECD">
            <w:pPr>
              <w:jc w:val="right"/>
              <w:rPr>
                <w:rFonts w:cstheme="minorHAnsi"/>
                <w:sz w:val="18"/>
                <w:szCs w:val="16"/>
              </w:rPr>
            </w:pPr>
            <w:r>
              <w:rPr>
                <w:rFonts w:ascii="Calibri" w:hAnsi="Calibri" w:cs="Calibri"/>
                <w:color w:val="000000"/>
                <w:sz w:val="18"/>
                <w:szCs w:val="18"/>
              </w:rPr>
              <w:t>500</w:t>
            </w:r>
          </w:p>
        </w:tc>
        <w:tc>
          <w:tcPr>
            <w:tcW w:w="1485" w:type="dxa"/>
            <w:tcBorders>
              <w:top w:val="nil"/>
              <w:left w:val="nil"/>
              <w:bottom w:val="nil"/>
              <w:right w:val="nil"/>
            </w:tcBorders>
            <w:shd w:val="clear" w:color="auto" w:fill="auto"/>
            <w:vAlign w:val="bottom"/>
          </w:tcPr>
          <w:p w14:paraId="5C3DB271" w14:textId="4DFC979B" w:rsidR="00666ECD" w:rsidRPr="007D725B" w:rsidRDefault="00666ECD" w:rsidP="00666ECD">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45F3754A" w14:textId="6E50FB0F" w:rsidR="00666ECD" w:rsidRPr="007D725B" w:rsidRDefault="00666ECD" w:rsidP="00666ECD">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27E7625D" w14:textId="33BC61EA" w:rsidR="00666ECD" w:rsidRPr="007D725B" w:rsidRDefault="00666ECD" w:rsidP="00666ECD">
            <w:pPr>
              <w:jc w:val="right"/>
              <w:rPr>
                <w:rFonts w:cstheme="minorHAnsi"/>
                <w:sz w:val="18"/>
                <w:szCs w:val="16"/>
              </w:rPr>
            </w:pPr>
            <w:r>
              <w:rPr>
                <w:rFonts w:ascii="Calibri" w:hAnsi="Calibri" w:cs="Calibri"/>
                <w:color w:val="000000"/>
                <w:sz w:val="18"/>
                <w:szCs w:val="18"/>
              </w:rPr>
              <w:t>5%</w:t>
            </w:r>
          </w:p>
        </w:tc>
      </w:tr>
      <w:tr w:rsidR="00666ECD" w:rsidRPr="008B63A6" w14:paraId="40A346D4" w14:textId="77777777" w:rsidTr="00B75722">
        <w:tc>
          <w:tcPr>
            <w:tcW w:w="1890" w:type="dxa"/>
            <w:tcBorders>
              <w:top w:val="nil"/>
              <w:left w:val="nil"/>
              <w:bottom w:val="nil"/>
              <w:right w:val="nil"/>
            </w:tcBorders>
          </w:tcPr>
          <w:p w14:paraId="3126A08B" w14:textId="36793D27" w:rsidR="00666ECD" w:rsidRPr="007D725B" w:rsidRDefault="00666ECD" w:rsidP="00666ECD">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31E9C2A6" w14:textId="5D052466" w:rsidR="00666ECD" w:rsidRPr="007D725B" w:rsidRDefault="00666ECD" w:rsidP="00666ECD">
            <w:pPr>
              <w:jc w:val="right"/>
              <w:rPr>
                <w:rFonts w:cstheme="minorHAnsi"/>
                <w:sz w:val="18"/>
                <w:szCs w:val="16"/>
              </w:rPr>
            </w:pPr>
            <w:r>
              <w:rPr>
                <w:rFonts w:ascii="Calibri" w:hAnsi="Calibri" w:cs="Calibri"/>
                <w:color w:val="000000"/>
                <w:sz w:val="18"/>
                <w:szCs w:val="18"/>
              </w:rPr>
              <w:t>87</w:t>
            </w:r>
          </w:p>
        </w:tc>
        <w:tc>
          <w:tcPr>
            <w:tcW w:w="1485" w:type="dxa"/>
            <w:tcBorders>
              <w:top w:val="nil"/>
              <w:left w:val="nil"/>
              <w:bottom w:val="nil"/>
              <w:right w:val="nil"/>
            </w:tcBorders>
            <w:shd w:val="clear" w:color="auto" w:fill="auto"/>
            <w:vAlign w:val="bottom"/>
          </w:tcPr>
          <w:p w14:paraId="6FDD1F16" w14:textId="29524774" w:rsidR="00666ECD" w:rsidRPr="007D725B" w:rsidRDefault="00666ECD" w:rsidP="00666ECD">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10FE8575" w14:textId="548C0448" w:rsidR="00666ECD" w:rsidRPr="007D725B" w:rsidRDefault="00666ECD" w:rsidP="00666ECD">
            <w:pPr>
              <w:jc w:val="right"/>
              <w:rPr>
                <w:rFonts w:cstheme="minorHAnsi"/>
                <w:sz w:val="18"/>
                <w:szCs w:val="16"/>
              </w:rPr>
            </w:pPr>
            <w:r>
              <w:rPr>
                <w:rFonts w:ascii="Calibri" w:hAnsi="Calibri" w:cs="Calibri"/>
                <w:color w:val="000000"/>
                <w:sz w:val="18"/>
                <w:szCs w:val="18"/>
              </w:rPr>
              <w:t>939</w:t>
            </w:r>
          </w:p>
        </w:tc>
        <w:tc>
          <w:tcPr>
            <w:tcW w:w="1485" w:type="dxa"/>
            <w:tcBorders>
              <w:top w:val="nil"/>
              <w:left w:val="nil"/>
              <w:bottom w:val="nil"/>
              <w:right w:val="nil"/>
            </w:tcBorders>
            <w:shd w:val="clear" w:color="auto" w:fill="auto"/>
            <w:vAlign w:val="bottom"/>
          </w:tcPr>
          <w:p w14:paraId="0F5293BA" w14:textId="1A8D2184" w:rsidR="00666ECD" w:rsidRPr="007D725B" w:rsidRDefault="00666ECD" w:rsidP="00666ECD">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6DF9FF37" w14:textId="334B72E3" w:rsidR="00666ECD" w:rsidRPr="007D725B" w:rsidRDefault="00666ECD" w:rsidP="00666ECD">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2AC0C71C" w14:textId="70832F33" w:rsidR="00666ECD" w:rsidRPr="007D725B" w:rsidRDefault="00666ECD" w:rsidP="00666ECD">
            <w:pPr>
              <w:jc w:val="right"/>
              <w:rPr>
                <w:rFonts w:cstheme="minorHAnsi"/>
                <w:sz w:val="18"/>
                <w:szCs w:val="16"/>
              </w:rPr>
            </w:pPr>
            <w:r>
              <w:rPr>
                <w:rFonts w:ascii="Calibri" w:hAnsi="Calibri" w:cs="Calibri"/>
                <w:color w:val="000000"/>
                <w:sz w:val="18"/>
                <w:szCs w:val="18"/>
              </w:rPr>
              <w:t>16%</w:t>
            </w:r>
          </w:p>
        </w:tc>
      </w:tr>
      <w:tr w:rsidR="00666ECD" w:rsidRPr="008B63A6" w14:paraId="74DB00EC" w14:textId="77777777" w:rsidTr="00B807AE">
        <w:tc>
          <w:tcPr>
            <w:tcW w:w="1890" w:type="dxa"/>
            <w:tcBorders>
              <w:top w:val="nil"/>
              <w:left w:val="nil"/>
              <w:bottom w:val="nil"/>
              <w:right w:val="nil"/>
            </w:tcBorders>
          </w:tcPr>
          <w:p w14:paraId="52E0FBB2" w14:textId="06C55706" w:rsidR="00666ECD" w:rsidRPr="008B63A6" w:rsidRDefault="00666ECD" w:rsidP="00666ECD">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1C24BCD9" w14:textId="269B9931" w:rsidR="00666ECD" w:rsidRPr="008B63A6" w:rsidRDefault="00666ECD" w:rsidP="00666ECD">
            <w:pPr>
              <w:jc w:val="right"/>
              <w:rPr>
                <w:rFonts w:cstheme="minorHAnsi"/>
                <w:sz w:val="16"/>
                <w:szCs w:val="16"/>
              </w:rPr>
            </w:pPr>
          </w:p>
        </w:tc>
        <w:tc>
          <w:tcPr>
            <w:tcW w:w="1485" w:type="dxa"/>
            <w:tcBorders>
              <w:top w:val="nil"/>
              <w:left w:val="nil"/>
              <w:bottom w:val="nil"/>
              <w:right w:val="nil"/>
            </w:tcBorders>
            <w:shd w:val="clear" w:color="auto" w:fill="auto"/>
            <w:vAlign w:val="bottom"/>
          </w:tcPr>
          <w:p w14:paraId="486D9ADC" w14:textId="00D92CE2" w:rsidR="00666ECD" w:rsidRPr="007D725B" w:rsidRDefault="00666ECD" w:rsidP="00666ECD">
            <w:pPr>
              <w:jc w:val="right"/>
              <w:rPr>
                <w:rFonts w:cstheme="minorHAnsi"/>
                <w:sz w:val="18"/>
                <w:szCs w:val="16"/>
              </w:rPr>
            </w:pPr>
          </w:p>
        </w:tc>
        <w:tc>
          <w:tcPr>
            <w:tcW w:w="1485" w:type="dxa"/>
            <w:tcBorders>
              <w:top w:val="nil"/>
              <w:left w:val="nil"/>
              <w:bottom w:val="nil"/>
              <w:right w:val="nil"/>
            </w:tcBorders>
            <w:shd w:val="clear" w:color="auto" w:fill="auto"/>
            <w:vAlign w:val="bottom"/>
          </w:tcPr>
          <w:p w14:paraId="2FDAD572" w14:textId="4D459104" w:rsidR="00666ECD" w:rsidRPr="007D725B" w:rsidRDefault="00666ECD" w:rsidP="00666ECD">
            <w:pPr>
              <w:jc w:val="right"/>
              <w:rPr>
                <w:rFonts w:cstheme="minorHAnsi"/>
                <w:sz w:val="18"/>
                <w:szCs w:val="16"/>
              </w:rPr>
            </w:pPr>
          </w:p>
        </w:tc>
        <w:tc>
          <w:tcPr>
            <w:tcW w:w="1485" w:type="dxa"/>
            <w:tcBorders>
              <w:top w:val="nil"/>
              <w:left w:val="nil"/>
              <w:bottom w:val="nil"/>
              <w:right w:val="nil"/>
            </w:tcBorders>
            <w:shd w:val="clear" w:color="auto" w:fill="auto"/>
            <w:vAlign w:val="bottom"/>
          </w:tcPr>
          <w:p w14:paraId="793B42FD" w14:textId="2857D9A7" w:rsidR="00666ECD" w:rsidRPr="008B63A6" w:rsidRDefault="00666ECD" w:rsidP="00666ECD">
            <w:pPr>
              <w:jc w:val="right"/>
              <w:rPr>
                <w:rFonts w:cstheme="minorHAnsi"/>
                <w:sz w:val="16"/>
                <w:szCs w:val="16"/>
              </w:rPr>
            </w:pPr>
          </w:p>
        </w:tc>
        <w:tc>
          <w:tcPr>
            <w:tcW w:w="1485" w:type="dxa"/>
            <w:tcBorders>
              <w:top w:val="nil"/>
              <w:left w:val="nil"/>
              <w:bottom w:val="nil"/>
              <w:right w:val="nil"/>
            </w:tcBorders>
            <w:shd w:val="clear" w:color="auto" w:fill="auto"/>
            <w:vAlign w:val="bottom"/>
          </w:tcPr>
          <w:p w14:paraId="7185D62C" w14:textId="517FA132" w:rsidR="00666ECD" w:rsidRPr="008B63A6" w:rsidRDefault="00666ECD" w:rsidP="00666ECD">
            <w:pPr>
              <w:jc w:val="right"/>
              <w:rPr>
                <w:rFonts w:cstheme="minorHAnsi"/>
                <w:sz w:val="16"/>
                <w:szCs w:val="16"/>
              </w:rPr>
            </w:pPr>
          </w:p>
        </w:tc>
        <w:tc>
          <w:tcPr>
            <w:tcW w:w="1485" w:type="dxa"/>
            <w:tcBorders>
              <w:top w:val="nil"/>
              <w:left w:val="nil"/>
              <w:bottom w:val="nil"/>
              <w:right w:val="nil"/>
            </w:tcBorders>
            <w:shd w:val="clear" w:color="auto" w:fill="auto"/>
            <w:vAlign w:val="bottom"/>
          </w:tcPr>
          <w:p w14:paraId="36765656" w14:textId="66F148B8" w:rsidR="00666ECD" w:rsidRPr="007D725B" w:rsidRDefault="00666ECD" w:rsidP="00666ECD">
            <w:pPr>
              <w:jc w:val="right"/>
              <w:rPr>
                <w:rFonts w:cstheme="minorHAnsi"/>
                <w:sz w:val="18"/>
                <w:szCs w:val="16"/>
              </w:rPr>
            </w:pPr>
          </w:p>
        </w:tc>
      </w:tr>
      <w:tr w:rsidR="00666ECD" w:rsidRPr="008B63A6" w14:paraId="713768DC" w14:textId="77777777" w:rsidTr="00BD5446">
        <w:tc>
          <w:tcPr>
            <w:tcW w:w="1890" w:type="dxa"/>
            <w:tcBorders>
              <w:top w:val="nil"/>
              <w:left w:val="nil"/>
              <w:bottom w:val="nil"/>
              <w:right w:val="nil"/>
            </w:tcBorders>
          </w:tcPr>
          <w:p w14:paraId="10BF5C37" w14:textId="13F830DA" w:rsidR="00666ECD" w:rsidRPr="008B63A6" w:rsidRDefault="00666ECD" w:rsidP="00666ECD">
            <w:pPr>
              <w:rPr>
                <w:rFonts w:cstheme="minorHAnsi"/>
                <w:sz w:val="16"/>
                <w:szCs w:val="16"/>
              </w:rPr>
            </w:pPr>
            <w:r w:rsidRPr="007D725B">
              <w:rPr>
                <w:rFonts w:cstheme="minorHAnsi"/>
                <w:sz w:val="18"/>
                <w:szCs w:val="16"/>
              </w:rPr>
              <w:t xml:space="preserve">    0–12</w:t>
            </w:r>
            <w:r w:rsidR="00EE68D7">
              <w:rPr>
                <w:rFonts w:cstheme="minorHAnsi"/>
                <w:sz w:val="18"/>
                <w:szCs w:val="16"/>
              </w:rPr>
              <w:t>*</w:t>
            </w:r>
          </w:p>
        </w:tc>
        <w:tc>
          <w:tcPr>
            <w:tcW w:w="1485" w:type="dxa"/>
            <w:tcBorders>
              <w:top w:val="nil"/>
              <w:left w:val="nil"/>
              <w:bottom w:val="nil"/>
              <w:right w:val="nil"/>
            </w:tcBorders>
            <w:shd w:val="clear" w:color="auto" w:fill="auto"/>
            <w:vAlign w:val="bottom"/>
          </w:tcPr>
          <w:p w14:paraId="184174D6" w14:textId="73B6B554" w:rsidR="00666ECD" w:rsidRPr="008B63A6" w:rsidRDefault="00666ECD" w:rsidP="00666ECD">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22BFAD4" w14:textId="5F590922" w:rsidR="00666ECD" w:rsidRPr="007D725B" w:rsidRDefault="00666ECD" w:rsidP="00666ECD">
            <w:pPr>
              <w:jc w:val="right"/>
              <w:rPr>
                <w:rFonts w:cstheme="minorHAnsi"/>
                <w:sz w:val="18"/>
                <w:szCs w:val="16"/>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0C425CA1" w14:textId="08AA8125" w:rsidR="00666ECD" w:rsidRPr="007D725B" w:rsidRDefault="00666ECD" w:rsidP="00666ECD">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tcPr>
          <w:p w14:paraId="68E83625" w14:textId="745E388E" w:rsidR="00666ECD" w:rsidRPr="008B63A6" w:rsidRDefault="00666ECD" w:rsidP="00666ECD">
            <w:pPr>
              <w:jc w:val="right"/>
              <w:rPr>
                <w:rFonts w:cstheme="minorHAnsi"/>
                <w:sz w:val="16"/>
                <w:szCs w:val="16"/>
              </w:rPr>
            </w:pPr>
            <w:r w:rsidRPr="00124BCF">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2F722958" w14:textId="16C459A7" w:rsidR="00666ECD" w:rsidRPr="008B63A6" w:rsidRDefault="00666ECD" w:rsidP="00666EC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9A8F121" w14:textId="05B02BB2" w:rsidR="00666ECD" w:rsidRPr="007D725B" w:rsidRDefault="00666ECD" w:rsidP="00666ECD">
            <w:pPr>
              <w:jc w:val="right"/>
              <w:rPr>
                <w:rFonts w:cstheme="minorHAnsi"/>
                <w:sz w:val="18"/>
                <w:szCs w:val="16"/>
              </w:rPr>
            </w:pPr>
            <w:r>
              <w:rPr>
                <w:rFonts w:ascii="Calibri" w:hAnsi="Calibri" w:cs="Calibri"/>
                <w:color w:val="000000"/>
                <w:sz w:val="18"/>
                <w:szCs w:val="18"/>
              </w:rPr>
              <w:t>0%</w:t>
            </w:r>
          </w:p>
        </w:tc>
      </w:tr>
      <w:tr w:rsidR="00666ECD" w:rsidRPr="008B63A6" w14:paraId="088EDD66" w14:textId="77777777" w:rsidTr="00BD5446">
        <w:tc>
          <w:tcPr>
            <w:tcW w:w="1890" w:type="dxa"/>
            <w:tcBorders>
              <w:top w:val="nil"/>
              <w:left w:val="nil"/>
              <w:bottom w:val="nil"/>
              <w:right w:val="nil"/>
            </w:tcBorders>
          </w:tcPr>
          <w:p w14:paraId="75BEB302" w14:textId="777A0CA6" w:rsidR="00666ECD" w:rsidRPr="007D725B" w:rsidRDefault="00666ECD" w:rsidP="00666ECD">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vAlign w:val="bottom"/>
          </w:tcPr>
          <w:p w14:paraId="2FE653EE" w14:textId="5288FED7" w:rsidR="00666ECD" w:rsidRPr="007D725B" w:rsidRDefault="00666ECD" w:rsidP="00666ECD">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322EA335" w14:textId="6CA55A44" w:rsidR="00666ECD" w:rsidRPr="007D725B" w:rsidRDefault="00666ECD" w:rsidP="00666ECD">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4238089D" w14:textId="1E84CC94" w:rsidR="00666ECD" w:rsidRPr="007D725B" w:rsidRDefault="00666ECD" w:rsidP="00666ECD">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tcPr>
          <w:p w14:paraId="7AAF3923" w14:textId="43CE0ADF" w:rsidR="00666ECD" w:rsidRPr="008B63A6" w:rsidRDefault="00666ECD" w:rsidP="00666ECD">
            <w:pPr>
              <w:jc w:val="right"/>
              <w:rPr>
                <w:rFonts w:cstheme="minorHAnsi"/>
                <w:sz w:val="16"/>
                <w:szCs w:val="16"/>
              </w:rPr>
            </w:pPr>
            <w:r w:rsidRPr="00124BCF">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2F2FE635" w14:textId="5CD3997B" w:rsidR="00666ECD" w:rsidRPr="008B63A6" w:rsidRDefault="00666ECD" w:rsidP="00666EC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B9F47B5" w14:textId="3CB3F799" w:rsidR="00666ECD" w:rsidRPr="007D725B" w:rsidRDefault="00666ECD" w:rsidP="00666ECD">
            <w:pPr>
              <w:jc w:val="right"/>
              <w:rPr>
                <w:rFonts w:cstheme="minorHAnsi"/>
                <w:sz w:val="18"/>
                <w:szCs w:val="16"/>
              </w:rPr>
            </w:pPr>
            <w:r>
              <w:rPr>
                <w:rFonts w:ascii="Calibri" w:hAnsi="Calibri" w:cs="Calibri"/>
                <w:color w:val="000000"/>
                <w:sz w:val="18"/>
                <w:szCs w:val="18"/>
              </w:rPr>
              <w:t>0%</w:t>
            </w:r>
          </w:p>
        </w:tc>
      </w:tr>
      <w:tr w:rsidR="00666ECD" w:rsidRPr="008B63A6" w14:paraId="0D482740" w14:textId="77777777" w:rsidTr="00B75722">
        <w:tc>
          <w:tcPr>
            <w:tcW w:w="1890" w:type="dxa"/>
            <w:tcBorders>
              <w:top w:val="nil"/>
              <w:left w:val="nil"/>
              <w:bottom w:val="nil"/>
              <w:right w:val="nil"/>
            </w:tcBorders>
          </w:tcPr>
          <w:p w14:paraId="6BD04215" w14:textId="7339EB56" w:rsidR="00666ECD" w:rsidRPr="007D725B" w:rsidRDefault="00666ECD" w:rsidP="00666ECD">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2F840A07" w14:textId="5F2E8258" w:rsidR="00666ECD" w:rsidRPr="007D725B" w:rsidRDefault="00666ECD" w:rsidP="00666ECD">
            <w:pPr>
              <w:jc w:val="right"/>
              <w:rPr>
                <w:rFonts w:cstheme="minorHAnsi"/>
                <w:sz w:val="18"/>
                <w:szCs w:val="16"/>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778185AE" w14:textId="164B5B0A" w:rsidR="00666ECD" w:rsidRPr="007D725B" w:rsidRDefault="00666ECD" w:rsidP="00666ECD">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3EF26DEE" w14:textId="63F045C7" w:rsidR="00666ECD" w:rsidRPr="007D725B" w:rsidRDefault="00666ECD" w:rsidP="00666ECD">
            <w:pPr>
              <w:jc w:val="right"/>
              <w:rPr>
                <w:rFonts w:cstheme="minorHAnsi"/>
                <w:sz w:val="18"/>
                <w:szCs w:val="16"/>
              </w:rPr>
            </w:pPr>
            <w:r>
              <w:rPr>
                <w:rFonts w:ascii="Calibri" w:hAnsi="Calibri" w:cs="Calibri"/>
                <w:color w:val="000000"/>
                <w:sz w:val="18"/>
                <w:szCs w:val="18"/>
              </w:rPr>
              <w:t>219</w:t>
            </w:r>
          </w:p>
        </w:tc>
        <w:tc>
          <w:tcPr>
            <w:tcW w:w="1485" w:type="dxa"/>
            <w:tcBorders>
              <w:top w:val="nil"/>
              <w:left w:val="nil"/>
              <w:bottom w:val="nil"/>
              <w:right w:val="nil"/>
            </w:tcBorders>
            <w:shd w:val="clear" w:color="auto" w:fill="auto"/>
            <w:vAlign w:val="bottom"/>
          </w:tcPr>
          <w:p w14:paraId="757017E7" w14:textId="13B1D783" w:rsidR="00666ECD" w:rsidRPr="007D725B" w:rsidRDefault="00666ECD" w:rsidP="00666ECD">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6851EDF4" w14:textId="28A56581" w:rsidR="00666ECD" w:rsidRPr="007D725B" w:rsidRDefault="00666ECD" w:rsidP="00666ECD">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A229F5B" w14:textId="6C33C015" w:rsidR="00666ECD" w:rsidRPr="007D725B" w:rsidRDefault="00666ECD" w:rsidP="00666ECD">
            <w:pPr>
              <w:jc w:val="right"/>
              <w:rPr>
                <w:rFonts w:cstheme="minorHAnsi"/>
                <w:sz w:val="18"/>
                <w:szCs w:val="16"/>
              </w:rPr>
            </w:pPr>
            <w:r>
              <w:rPr>
                <w:rFonts w:ascii="Calibri" w:hAnsi="Calibri" w:cs="Calibri"/>
                <w:color w:val="000000"/>
                <w:sz w:val="18"/>
                <w:szCs w:val="18"/>
              </w:rPr>
              <w:t>0%</w:t>
            </w:r>
          </w:p>
        </w:tc>
      </w:tr>
      <w:tr w:rsidR="00666ECD" w:rsidRPr="008B63A6" w14:paraId="7FF7BC33" w14:textId="77777777" w:rsidTr="00B75722">
        <w:tc>
          <w:tcPr>
            <w:tcW w:w="1890" w:type="dxa"/>
            <w:tcBorders>
              <w:top w:val="nil"/>
              <w:left w:val="nil"/>
              <w:bottom w:val="nil"/>
              <w:right w:val="nil"/>
            </w:tcBorders>
          </w:tcPr>
          <w:p w14:paraId="241676C7" w14:textId="57DFE73C" w:rsidR="00666ECD" w:rsidRPr="007D725B" w:rsidRDefault="00666ECD" w:rsidP="00666ECD">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0CD7706F" w14:textId="185CC4A4" w:rsidR="00666ECD" w:rsidRPr="007D725B" w:rsidRDefault="00666ECD" w:rsidP="00666ECD">
            <w:pPr>
              <w:jc w:val="right"/>
              <w:rPr>
                <w:rFonts w:cstheme="minorHAnsi"/>
                <w:sz w:val="18"/>
                <w:szCs w:val="16"/>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40011862" w14:textId="39F08758" w:rsidR="00666ECD" w:rsidRPr="007D725B" w:rsidRDefault="00666ECD" w:rsidP="00666ECD">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05113B13" w14:textId="5B85048C" w:rsidR="00666ECD" w:rsidRPr="007D725B" w:rsidRDefault="00666ECD" w:rsidP="00666ECD">
            <w:pPr>
              <w:jc w:val="right"/>
              <w:rPr>
                <w:rFonts w:cstheme="minorHAnsi"/>
                <w:sz w:val="18"/>
                <w:szCs w:val="16"/>
              </w:rPr>
            </w:pPr>
            <w:r>
              <w:rPr>
                <w:rFonts w:ascii="Calibri" w:hAnsi="Calibri" w:cs="Calibri"/>
                <w:color w:val="000000"/>
                <w:sz w:val="18"/>
                <w:szCs w:val="18"/>
              </w:rPr>
              <w:t>700</w:t>
            </w:r>
          </w:p>
        </w:tc>
        <w:tc>
          <w:tcPr>
            <w:tcW w:w="1485" w:type="dxa"/>
            <w:tcBorders>
              <w:top w:val="nil"/>
              <w:left w:val="nil"/>
              <w:bottom w:val="nil"/>
              <w:right w:val="nil"/>
            </w:tcBorders>
            <w:shd w:val="clear" w:color="auto" w:fill="auto"/>
            <w:vAlign w:val="bottom"/>
          </w:tcPr>
          <w:p w14:paraId="011408B8" w14:textId="190C56F0" w:rsidR="00666ECD" w:rsidRPr="007D725B" w:rsidRDefault="00666ECD" w:rsidP="00666ECD">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789F32E3" w14:textId="096FF422" w:rsidR="00666ECD" w:rsidRPr="007D725B" w:rsidRDefault="00666ECD" w:rsidP="00666ECD">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0E702994" w14:textId="26F55FA5" w:rsidR="00666ECD" w:rsidRPr="007D725B" w:rsidRDefault="00666ECD" w:rsidP="00666ECD">
            <w:pPr>
              <w:jc w:val="right"/>
              <w:rPr>
                <w:rFonts w:cstheme="minorHAnsi"/>
                <w:sz w:val="18"/>
                <w:szCs w:val="16"/>
              </w:rPr>
            </w:pPr>
            <w:r>
              <w:rPr>
                <w:rFonts w:ascii="Calibri" w:hAnsi="Calibri" w:cs="Calibri"/>
                <w:color w:val="000000"/>
                <w:sz w:val="18"/>
                <w:szCs w:val="18"/>
              </w:rPr>
              <w:t>7%</w:t>
            </w:r>
          </w:p>
        </w:tc>
      </w:tr>
      <w:tr w:rsidR="00666ECD" w:rsidRPr="008B63A6" w14:paraId="285CC8C9" w14:textId="77777777" w:rsidTr="00B75722">
        <w:tc>
          <w:tcPr>
            <w:tcW w:w="1890" w:type="dxa"/>
            <w:tcBorders>
              <w:top w:val="nil"/>
              <w:left w:val="nil"/>
              <w:bottom w:val="nil"/>
              <w:right w:val="nil"/>
            </w:tcBorders>
          </w:tcPr>
          <w:p w14:paraId="5DFBDB86" w14:textId="593B2C02" w:rsidR="00666ECD" w:rsidRPr="007D725B" w:rsidRDefault="00666ECD" w:rsidP="00666ECD">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22218C35" w14:textId="2E6305A0" w:rsidR="00666ECD" w:rsidRPr="007D725B" w:rsidRDefault="00666ECD" w:rsidP="00666ECD">
            <w:pPr>
              <w:jc w:val="right"/>
              <w:rPr>
                <w:rFonts w:cstheme="minorHAnsi"/>
                <w:sz w:val="18"/>
                <w:szCs w:val="16"/>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7C0C8FA3" w14:textId="27DB85F2" w:rsidR="00666ECD" w:rsidRPr="007D725B" w:rsidRDefault="00666ECD" w:rsidP="00666ECD">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08EF5DE0" w14:textId="2BAE5EF2" w:rsidR="00666ECD" w:rsidRPr="007D725B" w:rsidRDefault="00666ECD" w:rsidP="00666ECD">
            <w:pPr>
              <w:jc w:val="right"/>
              <w:rPr>
                <w:rFonts w:cstheme="minorHAnsi"/>
                <w:sz w:val="18"/>
                <w:szCs w:val="16"/>
              </w:rPr>
            </w:pPr>
            <w:r>
              <w:rPr>
                <w:rFonts w:ascii="Calibri" w:hAnsi="Calibri" w:cs="Calibri"/>
                <w:color w:val="000000"/>
                <w:sz w:val="18"/>
                <w:szCs w:val="18"/>
              </w:rPr>
              <w:t>775</w:t>
            </w:r>
          </w:p>
        </w:tc>
        <w:tc>
          <w:tcPr>
            <w:tcW w:w="1485" w:type="dxa"/>
            <w:tcBorders>
              <w:top w:val="nil"/>
              <w:left w:val="nil"/>
              <w:bottom w:val="nil"/>
              <w:right w:val="nil"/>
            </w:tcBorders>
            <w:shd w:val="clear" w:color="auto" w:fill="auto"/>
            <w:vAlign w:val="bottom"/>
          </w:tcPr>
          <w:p w14:paraId="61F0FF03" w14:textId="5B7D2F12" w:rsidR="00666ECD" w:rsidRPr="007D725B" w:rsidRDefault="00666ECD" w:rsidP="00666ECD">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75740F79" w14:textId="6C83B87A" w:rsidR="00666ECD" w:rsidRPr="007D725B" w:rsidRDefault="00666ECD" w:rsidP="00666ECD">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008278B1" w14:textId="14491297" w:rsidR="00666ECD" w:rsidRPr="007D725B" w:rsidRDefault="00666ECD" w:rsidP="00666ECD">
            <w:pPr>
              <w:jc w:val="right"/>
              <w:rPr>
                <w:rFonts w:cstheme="minorHAnsi"/>
                <w:sz w:val="18"/>
                <w:szCs w:val="16"/>
              </w:rPr>
            </w:pPr>
            <w:r>
              <w:rPr>
                <w:rFonts w:ascii="Calibri" w:hAnsi="Calibri" w:cs="Calibri"/>
                <w:color w:val="000000"/>
                <w:sz w:val="18"/>
                <w:szCs w:val="18"/>
              </w:rPr>
              <w:t>11%</w:t>
            </w:r>
          </w:p>
        </w:tc>
      </w:tr>
      <w:tr w:rsidR="00666ECD" w:rsidRPr="008B63A6" w14:paraId="06AEAEDE" w14:textId="77777777" w:rsidTr="00B75722">
        <w:tc>
          <w:tcPr>
            <w:tcW w:w="1890" w:type="dxa"/>
            <w:tcBorders>
              <w:top w:val="nil"/>
              <w:left w:val="nil"/>
              <w:bottom w:val="nil"/>
              <w:right w:val="nil"/>
            </w:tcBorders>
          </w:tcPr>
          <w:p w14:paraId="0A8FA07D" w14:textId="79981724" w:rsidR="00666ECD" w:rsidRPr="007D725B" w:rsidRDefault="00666ECD" w:rsidP="00666ECD">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430C95BE" w14:textId="525ADE7B" w:rsidR="00666ECD" w:rsidRPr="007D725B" w:rsidRDefault="00666ECD" w:rsidP="00666ECD">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54D9704D" w14:textId="0315F44C" w:rsidR="00666ECD" w:rsidRPr="007D725B" w:rsidRDefault="00666ECD" w:rsidP="00666ECD">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34B62D10" w14:textId="7C49B264" w:rsidR="00666ECD" w:rsidRPr="007D725B" w:rsidRDefault="00666ECD" w:rsidP="00666ECD">
            <w:pPr>
              <w:jc w:val="right"/>
              <w:rPr>
                <w:rFonts w:cstheme="minorHAnsi"/>
                <w:sz w:val="18"/>
                <w:szCs w:val="16"/>
              </w:rPr>
            </w:pPr>
            <w:r>
              <w:rPr>
                <w:rFonts w:ascii="Calibri" w:hAnsi="Calibri" w:cs="Calibri"/>
                <w:color w:val="000000"/>
                <w:sz w:val="18"/>
                <w:szCs w:val="18"/>
              </w:rPr>
              <w:t>1,266</w:t>
            </w:r>
          </w:p>
        </w:tc>
        <w:tc>
          <w:tcPr>
            <w:tcW w:w="1485" w:type="dxa"/>
            <w:tcBorders>
              <w:top w:val="nil"/>
              <w:left w:val="nil"/>
              <w:bottom w:val="nil"/>
              <w:right w:val="nil"/>
            </w:tcBorders>
            <w:shd w:val="clear" w:color="auto" w:fill="auto"/>
            <w:vAlign w:val="bottom"/>
          </w:tcPr>
          <w:p w14:paraId="4BEB98A7" w14:textId="324D9BAB" w:rsidR="00666ECD" w:rsidRPr="007D725B" w:rsidRDefault="00666ECD" w:rsidP="00666ECD">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284C1057" w14:textId="6659CAE8" w:rsidR="00666ECD" w:rsidRPr="007D725B" w:rsidRDefault="00666ECD" w:rsidP="00666ECD">
            <w:pPr>
              <w:jc w:val="right"/>
              <w:rPr>
                <w:rFonts w:cstheme="minorHAnsi"/>
                <w:sz w:val="18"/>
                <w:szCs w:val="16"/>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091BB300" w14:textId="1DCA13AE" w:rsidR="00666ECD" w:rsidRPr="007D725B" w:rsidRDefault="00666ECD" w:rsidP="00666ECD">
            <w:pPr>
              <w:jc w:val="right"/>
              <w:rPr>
                <w:rFonts w:cstheme="minorHAnsi"/>
                <w:sz w:val="18"/>
                <w:szCs w:val="16"/>
              </w:rPr>
            </w:pPr>
            <w:r>
              <w:rPr>
                <w:rFonts w:ascii="Calibri" w:hAnsi="Calibri" w:cs="Calibri"/>
                <w:color w:val="000000"/>
                <w:sz w:val="18"/>
                <w:szCs w:val="18"/>
              </w:rPr>
              <w:t>30%</w:t>
            </w:r>
          </w:p>
        </w:tc>
      </w:tr>
      <w:tr w:rsidR="00666ECD" w:rsidRPr="008B63A6" w14:paraId="7A3C5E4C" w14:textId="77777777" w:rsidTr="009410E0">
        <w:tc>
          <w:tcPr>
            <w:tcW w:w="1890" w:type="dxa"/>
            <w:tcBorders>
              <w:top w:val="nil"/>
              <w:left w:val="nil"/>
              <w:bottom w:val="nil"/>
              <w:right w:val="nil"/>
            </w:tcBorders>
          </w:tcPr>
          <w:p w14:paraId="76772009" w14:textId="14E48A98" w:rsidR="00666ECD" w:rsidRPr="007D725B" w:rsidRDefault="00666ECD" w:rsidP="00666ECD">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5314EB9C" w14:textId="6C61B52D" w:rsidR="00666ECD" w:rsidRPr="007D725B" w:rsidRDefault="00666ECD" w:rsidP="00666ECD">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649FA0B4" w14:textId="7B707DAC" w:rsidR="00666ECD" w:rsidRPr="007D725B" w:rsidRDefault="00666ECD" w:rsidP="00666ECD">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5AE4FBD8" w14:textId="25923948" w:rsidR="00666ECD" w:rsidRPr="007D725B" w:rsidRDefault="00666ECD" w:rsidP="00666ECD">
            <w:pPr>
              <w:jc w:val="right"/>
              <w:rPr>
                <w:rFonts w:cstheme="minorHAnsi"/>
                <w:sz w:val="18"/>
                <w:szCs w:val="16"/>
              </w:rPr>
            </w:pPr>
            <w:r>
              <w:rPr>
                <w:rFonts w:ascii="Calibri" w:hAnsi="Calibri" w:cs="Calibri"/>
                <w:color w:val="000000"/>
                <w:sz w:val="18"/>
                <w:szCs w:val="18"/>
              </w:rPr>
              <w:t>1,072</w:t>
            </w:r>
          </w:p>
        </w:tc>
        <w:tc>
          <w:tcPr>
            <w:tcW w:w="1485" w:type="dxa"/>
            <w:tcBorders>
              <w:top w:val="nil"/>
              <w:left w:val="nil"/>
              <w:bottom w:val="nil"/>
              <w:right w:val="nil"/>
            </w:tcBorders>
            <w:shd w:val="clear" w:color="auto" w:fill="auto"/>
            <w:vAlign w:val="bottom"/>
          </w:tcPr>
          <w:p w14:paraId="1D9E813C" w14:textId="75AC3421" w:rsidR="00666ECD" w:rsidRPr="007D725B" w:rsidRDefault="00666ECD" w:rsidP="00666ECD">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64D0A69F" w14:textId="6A58BFEF" w:rsidR="00666ECD" w:rsidRPr="007D725B" w:rsidRDefault="00666ECD" w:rsidP="00666ECD">
            <w:pPr>
              <w:jc w:val="right"/>
              <w:rPr>
                <w:rFonts w:cstheme="minorHAnsi"/>
                <w:sz w:val="18"/>
                <w:szCs w:val="16"/>
              </w:rPr>
            </w:pPr>
            <w:r>
              <w:rPr>
                <w:rFonts w:ascii="Calibri" w:hAnsi="Calibri" w:cs="Calibri"/>
                <w:color w:val="000000"/>
                <w:sz w:val="18"/>
                <w:szCs w:val="18"/>
              </w:rPr>
              <w:t>61</w:t>
            </w:r>
          </w:p>
        </w:tc>
        <w:tc>
          <w:tcPr>
            <w:tcW w:w="1485" w:type="dxa"/>
            <w:tcBorders>
              <w:top w:val="nil"/>
              <w:left w:val="nil"/>
              <w:bottom w:val="nil"/>
              <w:right w:val="nil"/>
            </w:tcBorders>
            <w:shd w:val="clear" w:color="auto" w:fill="auto"/>
            <w:vAlign w:val="bottom"/>
          </w:tcPr>
          <w:p w14:paraId="33951B12" w14:textId="69C82E08" w:rsidR="00666ECD" w:rsidRPr="007D725B" w:rsidRDefault="00666ECD" w:rsidP="00666ECD">
            <w:pPr>
              <w:jc w:val="right"/>
              <w:rPr>
                <w:rFonts w:cstheme="minorHAnsi"/>
                <w:sz w:val="18"/>
                <w:szCs w:val="16"/>
              </w:rPr>
            </w:pPr>
            <w:r>
              <w:rPr>
                <w:rFonts w:ascii="Calibri" w:hAnsi="Calibri" w:cs="Calibri"/>
                <w:color w:val="000000"/>
                <w:sz w:val="18"/>
                <w:szCs w:val="18"/>
              </w:rPr>
              <w:t>35%</w:t>
            </w:r>
          </w:p>
        </w:tc>
      </w:tr>
      <w:tr w:rsidR="00666ECD" w:rsidRPr="008B63A6" w14:paraId="3875199B" w14:textId="77777777" w:rsidTr="009410E0">
        <w:tc>
          <w:tcPr>
            <w:tcW w:w="1890" w:type="dxa"/>
            <w:tcBorders>
              <w:top w:val="nil"/>
              <w:left w:val="nil"/>
              <w:bottom w:val="single" w:sz="8" w:space="0" w:color="auto"/>
              <w:right w:val="nil"/>
            </w:tcBorders>
          </w:tcPr>
          <w:p w14:paraId="78FA84DD" w14:textId="554AA9E0" w:rsidR="00666ECD" w:rsidRPr="007D725B" w:rsidRDefault="00666ECD" w:rsidP="00666ECD">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3DC80AD8" w14:textId="3F9ACC90" w:rsidR="00666ECD" w:rsidRPr="007D725B" w:rsidRDefault="00666ECD" w:rsidP="00666ECD">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single" w:sz="8" w:space="0" w:color="auto"/>
              <w:right w:val="nil"/>
            </w:tcBorders>
            <w:shd w:val="clear" w:color="auto" w:fill="auto"/>
            <w:vAlign w:val="bottom"/>
          </w:tcPr>
          <w:p w14:paraId="3E54E459" w14:textId="30A67A1E" w:rsidR="00666ECD" w:rsidRPr="007D725B" w:rsidRDefault="00666ECD" w:rsidP="00666ECD">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single" w:sz="8" w:space="0" w:color="auto"/>
              <w:right w:val="nil"/>
            </w:tcBorders>
            <w:shd w:val="clear" w:color="auto" w:fill="auto"/>
            <w:vAlign w:val="bottom"/>
          </w:tcPr>
          <w:p w14:paraId="59C9090A" w14:textId="7DA7A783" w:rsidR="00666ECD" w:rsidRPr="007D725B" w:rsidRDefault="00666ECD" w:rsidP="00666ECD">
            <w:pPr>
              <w:jc w:val="right"/>
              <w:rPr>
                <w:rFonts w:cstheme="minorHAnsi"/>
                <w:sz w:val="18"/>
                <w:szCs w:val="16"/>
              </w:rPr>
            </w:pPr>
            <w:r>
              <w:rPr>
                <w:rFonts w:ascii="Calibri" w:hAnsi="Calibri" w:cs="Calibri"/>
                <w:color w:val="000000"/>
                <w:sz w:val="18"/>
                <w:szCs w:val="18"/>
              </w:rPr>
              <w:t>388</w:t>
            </w:r>
          </w:p>
        </w:tc>
        <w:tc>
          <w:tcPr>
            <w:tcW w:w="1485" w:type="dxa"/>
            <w:tcBorders>
              <w:top w:val="nil"/>
              <w:left w:val="nil"/>
              <w:bottom w:val="single" w:sz="8" w:space="0" w:color="auto"/>
              <w:right w:val="nil"/>
            </w:tcBorders>
            <w:shd w:val="clear" w:color="auto" w:fill="auto"/>
            <w:vAlign w:val="bottom"/>
          </w:tcPr>
          <w:p w14:paraId="106CB541" w14:textId="23D24BE5" w:rsidR="00666ECD" w:rsidRPr="007D725B" w:rsidRDefault="00666ECD" w:rsidP="00666ECD">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single" w:sz="8" w:space="0" w:color="auto"/>
              <w:right w:val="nil"/>
            </w:tcBorders>
            <w:shd w:val="clear" w:color="auto" w:fill="auto"/>
            <w:vAlign w:val="bottom"/>
          </w:tcPr>
          <w:p w14:paraId="35723251" w14:textId="55B65B0B" w:rsidR="00666ECD" w:rsidRPr="007D725B" w:rsidRDefault="00666ECD" w:rsidP="00666ECD">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single" w:sz="8" w:space="0" w:color="auto"/>
              <w:right w:val="nil"/>
            </w:tcBorders>
            <w:shd w:val="clear" w:color="auto" w:fill="auto"/>
            <w:vAlign w:val="bottom"/>
          </w:tcPr>
          <w:p w14:paraId="79010DA3" w14:textId="4FCFA071" w:rsidR="00666ECD" w:rsidRPr="007D725B" w:rsidRDefault="00666ECD" w:rsidP="00666ECD">
            <w:pPr>
              <w:jc w:val="right"/>
              <w:rPr>
                <w:rFonts w:cstheme="minorHAnsi"/>
                <w:sz w:val="18"/>
                <w:szCs w:val="16"/>
              </w:rPr>
            </w:pPr>
            <w:r>
              <w:rPr>
                <w:rFonts w:ascii="Calibri" w:hAnsi="Calibri" w:cs="Calibri"/>
                <w:color w:val="000000"/>
                <w:sz w:val="18"/>
                <w:szCs w:val="18"/>
              </w:rPr>
              <w:t>16%</w:t>
            </w:r>
          </w:p>
        </w:tc>
      </w:tr>
    </w:tbl>
    <w:p w14:paraId="6DDFBAB2" w14:textId="77777777" w:rsidR="00AE5AB7" w:rsidRPr="007D725B" w:rsidRDefault="00AE5AB7" w:rsidP="00AE5AB7">
      <w:pPr>
        <w:spacing w:after="0" w:line="240" w:lineRule="auto"/>
        <w:rPr>
          <w:b/>
          <w:bCs/>
          <w:sz w:val="18"/>
          <w:szCs w:val="16"/>
        </w:rPr>
      </w:pPr>
      <w:r w:rsidRPr="007D725B">
        <w:rPr>
          <w:b/>
          <w:bCs/>
          <w:sz w:val="18"/>
          <w:szCs w:val="16"/>
        </w:rPr>
        <w:t>Table Notes:</w:t>
      </w:r>
    </w:p>
    <w:p w14:paraId="3B0A1E33" w14:textId="77777777" w:rsidR="00AE5AB7" w:rsidRPr="007D725B" w:rsidRDefault="00AE5AB7" w:rsidP="00AE5AB7">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3376E18E" w14:textId="77777777" w:rsidR="00EE68D7" w:rsidRDefault="00EE68D7" w:rsidP="00EE68D7">
      <w:pPr>
        <w:pStyle w:val="Heading6"/>
        <w:rPr>
          <w:rFonts w:asciiTheme="minorHAnsi" w:hAnsiTheme="minorHAnsi" w:cstheme="minorHAnsi"/>
          <w:b w:val="0"/>
          <w:bCs/>
          <w:sz w:val="18"/>
          <w:szCs w:val="18"/>
        </w:rPr>
      </w:pPr>
      <w:r>
        <w:rPr>
          <w:rFonts w:asciiTheme="minorHAnsi" w:hAnsiTheme="minorHAnsi" w:cstheme="minorHAnsi"/>
          <w:b w:val="0"/>
          <w:sz w:val="18"/>
          <w:szCs w:val="18"/>
        </w:rPr>
        <w:t>*HIV diagnoses in this age group</w:t>
      </w:r>
      <w:r w:rsidRPr="0098371C">
        <w:rPr>
          <w:rFonts w:asciiTheme="minorHAnsi" w:hAnsiTheme="minorHAnsi" w:cstheme="minorHAnsi"/>
          <w:b w:val="0"/>
          <w:sz w:val="18"/>
          <w:szCs w:val="18"/>
        </w:rPr>
        <w:t xml:space="preserve"> could include individuals who were born outside the US but diagnosed in Massachusetts.</w:t>
      </w:r>
      <w:r w:rsidRPr="0098371C">
        <w:rPr>
          <w:rFonts w:asciiTheme="minorHAnsi" w:hAnsiTheme="minorHAnsi" w:cstheme="minorHAnsi"/>
          <w:b w:val="0"/>
          <w:bCs/>
          <w:sz w:val="18"/>
          <w:szCs w:val="18"/>
        </w:rPr>
        <w:t> </w:t>
      </w:r>
    </w:p>
    <w:p w14:paraId="20EE4D77" w14:textId="2EBAB051"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30B4625F"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132E97B4"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0EE140E6" w14:textId="432A18F8" w:rsidR="00ED6DE1" w:rsidRDefault="00ED6DE1" w:rsidP="00683BBB">
      <w:pPr>
        <w:spacing w:after="0" w:line="240" w:lineRule="auto"/>
      </w:pPr>
      <w:r>
        <w:br w:type="page"/>
      </w:r>
    </w:p>
    <w:p w14:paraId="410CC693" w14:textId="77777777" w:rsidR="009836CF" w:rsidRDefault="009836CF" w:rsidP="00683BBB">
      <w:pPr>
        <w:spacing w:after="0" w:line="240" w:lineRule="auto"/>
      </w:pPr>
    </w:p>
    <w:tbl>
      <w:tblPr>
        <w:tblStyle w:val="TableGridLight"/>
        <w:tblW w:w="0" w:type="auto"/>
        <w:tblLook w:val="04A0" w:firstRow="1" w:lastRow="0" w:firstColumn="1" w:lastColumn="0" w:noHBand="0" w:noVBand="1"/>
      </w:tblPr>
      <w:tblGrid>
        <w:gridCol w:w="10790"/>
      </w:tblGrid>
      <w:tr w:rsidR="00ED6DE1" w:rsidRPr="001C53E0" w14:paraId="366326F1" w14:textId="77777777" w:rsidTr="001F7F6A">
        <w:trPr>
          <w:trHeight w:val="360"/>
        </w:trPr>
        <w:tc>
          <w:tcPr>
            <w:tcW w:w="10800" w:type="dxa"/>
          </w:tcPr>
          <w:p w14:paraId="72836914" w14:textId="42653A00" w:rsidR="00ED6DE1" w:rsidRPr="001C53E0" w:rsidRDefault="00ED6DE1" w:rsidP="00683BBB">
            <w:pPr>
              <w:rPr>
                <w:b/>
                <w:color w:val="FFFFFF" w:themeColor="background1"/>
                <w:sz w:val="28"/>
              </w:rPr>
            </w:pPr>
            <w:bookmarkStart w:id="29" w:name="hsr_southeast"/>
            <w:bookmarkEnd w:id="29"/>
            <w:r>
              <w:rPr>
                <w:b/>
                <w:color w:val="FFFFFF" w:themeColor="background1"/>
                <w:sz w:val="28"/>
              </w:rPr>
              <w:t xml:space="preserve">BY HEALTH SERVICE REGION </w:t>
            </w:r>
            <w:r w:rsidR="00C13FC2">
              <w:rPr>
                <w:b/>
                <w:color w:val="FFFFFF" w:themeColor="background1"/>
                <w:sz w:val="28"/>
              </w:rPr>
              <w:t>(HSR)</w:t>
            </w:r>
            <w:r>
              <w:rPr>
                <w:b/>
                <w:color w:val="FFFFFF" w:themeColor="background1"/>
                <w:sz w:val="28"/>
              </w:rPr>
              <w:t xml:space="preserve"> OF RESIDENCE</w:t>
            </w:r>
            <w:r w:rsidR="003368DC">
              <w:rPr>
                <w:b/>
                <w:color w:val="FFFFFF" w:themeColor="background1"/>
                <w:sz w:val="28"/>
              </w:rPr>
              <w:t>:</w:t>
            </w:r>
            <w:r>
              <w:rPr>
                <w:b/>
                <w:color w:val="FFFFFF" w:themeColor="background1"/>
                <w:sz w:val="28"/>
              </w:rPr>
              <w:t xml:space="preserve"> </w:t>
            </w:r>
            <w:r w:rsidR="003454C7">
              <w:rPr>
                <w:b/>
                <w:color w:val="FFFFFF" w:themeColor="background1"/>
                <w:sz w:val="28"/>
              </w:rPr>
              <w:t>SOUTHEAST</w:t>
            </w:r>
            <w:r>
              <w:rPr>
                <w:b/>
                <w:color w:val="FFFFFF" w:themeColor="background1"/>
                <w:sz w:val="28"/>
              </w:rPr>
              <w:t xml:space="preserve"> HSR</w:t>
            </w:r>
          </w:p>
        </w:tc>
      </w:tr>
    </w:tbl>
    <w:p w14:paraId="1123CD7E" w14:textId="137843E4" w:rsidR="00640132" w:rsidRDefault="00640132">
      <w:r w:rsidRPr="00114ACC">
        <w:rPr>
          <w:b/>
          <w:color w:val="5D7430"/>
        </w:rPr>
        <w:t>TABLE 7.5</w:t>
      </w:r>
      <w:r w:rsidRPr="001C53E0">
        <w:rPr>
          <w:color w:val="4F81BD" w:themeColor="accent1"/>
        </w:rPr>
        <w:t xml:space="preserve"> </w:t>
      </w:r>
      <w:r>
        <w:t xml:space="preserve">HIV infection diagnoses (HIV DX) from </w:t>
      </w:r>
      <w:r w:rsidR="001708CF">
        <w:t>2021–2023</w:t>
      </w:r>
      <w:r>
        <w:t xml:space="preserve">, persons living with HIV infection (PLWH) on </w:t>
      </w:r>
      <w:r w:rsidR="001708CF">
        <w:t>December 31, 2023</w:t>
      </w:r>
      <w:r>
        <w:t xml:space="preserve">, and </w:t>
      </w:r>
      <w:r w:rsidR="0048584D">
        <w:t>all-cause deaths from 2021–2023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w:t>
      </w:r>
      <w:r w:rsidRPr="003454C7">
        <w:rPr>
          <w:rFonts w:cstheme="minorHAnsi"/>
        </w:rPr>
        <w:t xml:space="preserve">Southeast </w:t>
      </w:r>
      <w:r>
        <w:rPr>
          <w:rFonts w:cstheme="minorHAnsi"/>
        </w:rPr>
        <w:t>HSR,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36AC3A48"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555025AD"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1F9EAC95" w14:textId="34B2046C" w:rsidR="009A0381" w:rsidRPr="00ED6683" w:rsidRDefault="00EA3EA1" w:rsidP="009A0381">
            <w:pPr>
              <w:jc w:val="right"/>
              <w:rPr>
                <w:b/>
                <w:sz w:val="18"/>
                <w:szCs w:val="18"/>
              </w:rPr>
            </w:pPr>
            <w:r>
              <w:rPr>
                <w:b/>
                <w:sz w:val="18"/>
                <w:szCs w:val="18"/>
              </w:rPr>
              <w:t>HIV DX (N)</w:t>
            </w:r>
          </w:p>
          <w:p w14:paraId="7EC2392F" w14:textId="18CAF3AB"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1ECAE6AF" w14:textId="19C950B4" w:rsidR="009A0381" w:rsidRPr="00ED6683" w:rsidRDefault="00EA3EA1" w:rsidP="009A0381">
            <w:pPr>
              <w:jc w:val="right"/>
              <w:rPr>
                <w:b/>
                <w:sz w:val="18"/>
                <w:szCs w:val="18"/>
              </w:rPr>
            </w:pPr>
            <w:r>
              <w:rPr>
                <w:b/>
                <w:sz w:val="18"/>
                <w:szCs w:val="18"/>
              </w:rPr>
              <w:t>HIV DX (%)</w:t>
            </w:r>
          </w:p>
          <w:p w14:paraId="7C18AA05" w14:textId="46494167"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52925C98" w14:textId="70A179D4" w:rsidR="009A0381" w:rsidRPr="00ED6683" w:rsidRDefault="00EA3EA1" w:rsidP="009A0381">
            <w:pPr>
              <w:jc w:val="right"/>
              <w:rPr>
                <w:b/>
                <w:sz w:val="18"/>
                <w:szCs w:val="18"/>
              </w:rPr>
            </w:pPr>
            <w:r>
              <w:rPr>
                <w:b/>
                <w:sz w:val="18"/>
                <w:szCs w:val="18"/>
              </w:rPr>
              <w:t>PLWH (N)</w:t>
            </w:r>
          </w:p>
          <w:p w14:paraId="593F7C06" w14:textId="78749326"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699D6B1B" w14:textId="510C50AB" w:rsidR="009A0381" w:rsidRPr="00ED6683" w:rsidRDefault="00EA3EA1" w:rsidP="009A0381">
            <w:pPr>
              <w:jc w:val="right"/>
              <w:rPr>
                <w:b/>
                <w:sz w:val="18"/>
                <w:szCs w:val="18"/>
              </w:rPr>
            </w:pPr>
            <w:r>
              <w:rPr>
                <w:b/>
                <w:sz w:val="18"/>
                <w:szCs w:val="18"/>
              </w:rPr>
              <w:t>PLWH (%)</w:t>
            </w:r>
          </w:p>
          <w:p w14:paraId="7385D5E8" w14:textId="049D9E28"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396C1870" w14:textId="52030751" w:rsidR="009A0381" w:rsidRPr="00ED6683" w:rsidRDefault="00EA3EA1" w:rsidP="009A0381">
            <w:pPr>
              <w:jc w:val="right"/>
              <w:rPr>
                <w:b/>
                <w:sz w:val="18"/>
                <w:szCs w:val="18"/>
              </w:rPr>
            </w:pPr>
            <w:r>
              <w:rPr>
                <w:b/>
                <w:sz w:val="18"/>
                <w:szCs w:val="18"/>
              </w:rPr>
              <w:t xml:space="preserve"> Deaths (N)</w:t>
            </w:r>
          </w:p>
          <w:p w14:paraId="706C1C6A" w14:textId="6C18B39C"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09F5FCCE" w14:textId="40166A98" w:rsidR="009A0381" w:rsidRPr="00ED6683" w:rsidRDefault="00EA3EA1" w:rsidP="009A0381">
            <w:pPr>
              <w:jc w:val="right"/>
              <w:rPr>
                <w:b/>
                <w:sz w:val="18"/>
                <w:szCs w:val="18"/>
              </w:rPr>
            </w:pPr>
            <w:r>
              <w:rPr>
                <w:b/>
                <w:sz w:val="18"/>
                <w:szCs w:val="18"/>
              </w:rPr>
              <w:t>Deaths (%)</w:t>
            </w:r>
          </w:p>
          <w:p w14:paraId="7E8B0783" w14:textId="0448241C" w:rsidR="009A0381" w:rsidRPr="007D725B" w:rsidRDefault="001708CF" w:rsidP="009A0381">
            <w:pPr>
              <w:jc w:val="right"/>
              <w:rPr>
                <w:sz w:val="18"/>
                <w:szCs w:val="16"/>
              </w:rPr>
            </w:pPr>
            <w:r>
              <w:rPr>
                <w:b/>
                <w:sz w:val="18"/>
                <w:szCs w:val="18"/>
              </w:rPr>
              <w:t>2021–2023</w:t>
            </w:r>
          </w:p>
        </w:tc>
      </w:tr>
      <w:tr w:rsidR="003B3012" w:rsidRPr="00D5288A" w14:paraId="2A1278A0" w14:textId="77777777" w:rsidTr="00B75722">
        <w:tc>
          <w:tcPr>
            <w:tcW w:w="1890" w:type="dxa"/>
            <w:tcBorders>
              <w:top w:val="single" w:sz="8" w:space="0" w:color="auto"/>
              <w:left w:val="nil"/>
              <w:bottom w:val="nil"/>
              <w:right w:val="nil"/>
            </w:tcBorders>
          </w:tcPr>
          <w:p w14:paraId="0844A238" w14:textId="27CEDD7F" w:rsidR="003B3012" w:rsidRPr="007D725B" w:rsidRDefault="003B3012" w:rsidP="003B3012">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4C0FEB73" w14:textId="02B6D852" w:rsidR="003B3012" w:rsidRPr="0088341F" w:rsidRDefault="003B3012" w:rsidP="003B3012">
            <w:pPr>
              <w:jc w:val="right"/>
              <w:rPr>
                <w:rFonts w:cstheme="minorHAnsi"/>
                <w:b/>
                <w:bCs/>
                <w:sz w:val="18"/>
                <w:szCs w:val="16"/>
              </w:rPr>
            </w:pPr>
            <w:r>
              <w:rPr>
                <w:rFonts w:ascii="Calibri" w:hAnsi="Calibri" w:cs="Calibri"/>
                <w:b/>
                <w:bCs/>
                <w:color w:val="000000"/>
                <w:sz w:val="18"/>
                <w:szCs w:val="18"/>
              </w:rPr>
              <w:t>260</w:t>
            </w:r>
          </w:p>
        </w:tc>
        <w:tc>
          <w:tcPr>
            <w:tcW w:w="1485" w:type="dxa"/>
            <w:tcBorders>
              <w:top w:val="single" w:sz="8" w:space="0" w:color="auto"/>
              <w:left w:val="nil"/>
              <w:bottom w:val="nil"/>
              <w:right w:val="nil"/>
            </w:tcBorders>
            <w:shd w:val="clear" w:color="auto" w:fill="auto"/>
            <w:vAlign w:val="bottom"/>
          </w:tcPr>
          <w:p w14:paraId="19C881F5" w14:textId="3B958513" w:rsidR="003B3012" w:rsidRPr="0088341F" w:rsidRDefault="003B3012" w:rsidP="003B3012">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3C2E4C0D" w14:textId="721F0816" w:rsidR="003B3012" w:rsidRPr="0088341F" w:rsidRDefault="003B3012" w:rsidP="003B3012">
            <w:pPr>
              <w:jc w:val="right"/>
              <w:rPr>
                <w:rFonts w:cstheme="minorHAnsi"/>
                <w:b/>
                <w:bCs/>
                <w:sz w:val="18"/>
                <w:szCs w:val="16"/>
              </w:rPr>
            </w:pPr>
            <w:r>
              <w:rPr>
                <w:rFonts w:ascii="Calibri" w:hAnsi="Calibri" w:cs="Calibri"/>
                <w:b/>
                <w:bCs/>
                <w:color w:val="000000"/>
                <w:sz w:val="18"/>
                <w:szCs w:val="18"/>
              </w:rPr>
              <w:t>4,105</w:t>
            </w:r>
          </w:p>
        </w:tc>
        <w:tc>
          <w:tcPr>
            <w:tcW w:w="1485" w:type="dxa"/>
            <w:tcBorders>
              <w:top w:val="single" w:sz="8" w:space="0" w:color="auto"/>
              <w:left w:val="nil"/>
              <w:bottom w:val="nil"/>
              <w:right w:val="nil"/>
            </w:tcBorders>
            <w:shd w:val="clear" w:color="auto" w:fill="auto"/>
            <w:vAlign w:val="bottom"/>
          </w:tcPr>
          <w:p w14:paraId="57286377" w14:textId="2B863133" w:rsidR="003B3012" w:rsidRPr="0088341F" w:rsidRDefault="003B3012" w:rsidP="003B3012">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437CB6C7" w14:textId="561A3915" w:rsidR="003B3012" w:rsidRPr="0088341F" w:rsidRDefault="003B3012" w:rsidP="003B3012">
            <w:pPr>
              <w:jc w:val="right"/>
              <w:rPr>
                <w:rFonts w:cstheme="minorHAnsi"/>
                <w:b/>
                <w:bCs/>
                <w:sz w:val="18"/>
                <w:szCs w:val="16"/>
              </w:rPr>
            </w:pPr>
            <w:r>
              <w:rPr>
                <w:rFonts w:ascii="Calibri" w:hAnsi="Calibri" w:cs="Calibri"/>
                <w:b/>
                <w:bCs/>
                <w:color w:val="000000"/>
                <w:sz w:val="18"/>
                <w:szCs w:val="18"/>
              </w:rPr>
              <w:t>165</w:t>
            </w:r>
          </w:p>
        </w:tc>
        <w:tc>
          <w:tcPr>
            <w:tcW w:w="1485" w:type="dxa"/>
            <w:tcBorders>
              <w:top w:val="single" w:sz="8" w:space="0" w:color="auto"/>
              <w:left w:val="nil"/>
              <w:bottom w:val="nil"/>
              <w:right w:val="nil"/>
            </w:tcBorders>
            <w:shd w:val="clear" w:color="auto" w:fill="auto"/>
            <w:vAlign w:val="bottom"/>
          </w:tcPr>
          <w:p w14:paraId="227CD560" w14:textId="470CC660" w:rsidR="003B3012" w:rsidRPr="0088341F" w:rsidRDefault="003B3012" w:rsidP="003B3012">
            <w:pPr>
              <w:jc w:val="right"/>
              <w:rPr>
                <w:rFonts w:cstheme="minorHAnsi"/>
                <w:b/>
                <w:bCs/>
                <w:sz w:val="18"/>
                <w:szCs w:val="16"/>
              </w:rPr>
            </w:pPr>
            <w:r>
              <w:rPr>
                <w:rFonts w:ascii="Calibri" w:hAnsi="Calibri" w:cs="Calibri"/>
                <w:b/>
                <w:bCs/>
                <w:color w:val="000000"/>
                <w:sz w:val="18"/>
                <w:szCs w:val="18"/>
              </w:rPr>
              <w:t>100%</w:t>
            </w:r>
          </w:p>
        </w:tc>
      </w:tr>
      <w:tr w:rsidR="003B3012" w:rsidRPr="008B63A6" w14:paraId="7AD10696" w14:textId="77777777" w:rsidTr="00254764">
        <w:tc>
          <w:tcPr>
            <w:tcW w:w="1890" w:type="dxa"/>
            <w:tcBorders>
              <w:top w:val="nil"/>
              <w:left w:val="nil"/>
              <w:bottom w:val="nil"/>
              <w:right w:val="nil"/>
            </w:tcBorders>
          </w:tcPr>
          <w:p w14:paraId="21AA672C" w14:textId="462FD8F2" w:rsidR="003B3012" w:rsidRPr="007D725B" w:rsidRDefault="003B3012" w:rsidP="003B3012">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2144BCAE" w14:textId="583C8CBA" w:rsidR="003B3012" w:rsidRPr="007D725B" w:rsidRDefault="003B3012" w:rsidP="003B3012">
            <w:pPr>
              <w:jc w:val="right"/>
              <w:rPr>
                <w:rFonts w:cstheme="minorHAnsi"/>
                <w:sz w:val="18"/>
                <w:szCs w:val="16"/>
              </w:rPr>
            </w:pPr>
          </w:p>
        </w:tc>
        <w:tc>
          <w:tcPr>
            <w:tcW w:w="1485" w:type="dxa"/>
            <w:tcBorders>
              <w:top w:val="nil"/>
              <w:left w:val="nil"/>
              <w:bottom w:val="nil"/>
              <w:right w:val="nil"/>
            </w:tcBorders>
            <w:shd w:val="clear" w:color="auto" w:fill="auto"/>
            <w:vAlign w:val="bottom"/>
          </w:tcPr>
          <w:p w14:paraId="650733CE" w14:textId="547644DC" w:rsidR="003B3012" w:rsidRPr="007D725B" w:rsidRDefault="003B3012" w:rsidP="003B3012">
            <w:pPr>
              <w:jc w:val="right"/>
              <w:rPr>
                <w:rFonts w:cstheme="minorHAnsi"/>
                <w:sz w:val="18"/>
                <w:szCs w:val="16"/>
              </w:rPr>
            </w:pPr>
          </w:p>
        </w:tc>
        <w:tc>
          <w:tcPr>
            <w:tcW w:w="1485" w:type="dxa"/>
            <w:tcBorders>
              <w:top w:val="nil"/>
              <w:left w:val="nil"/>
              <w:bottom w:val="nil"/>
              <w:right w:val="nil"/>
            </w:tcBorders>
            <w:shd w:val="clear" w:color="auto" w:fill="auto"/>
            <w:vAlign w:val="bottom"/>
          </w:tcPr>
          <w:p w14:paraId="605B4272" w14:textId="60C3D95A" w:rsidR="003B3012" w:rsidRPr="007D725B" w:rsidRDefault="003B3012" w:rsidP="003B3012">
            <w:pPr>
              <w:jc w:val="right"/>
              <w:rPr>
                <w:rFonts w:cstheme="minorHAnsi"/>
                <w:sz w:val="18"/>
                <w:szCs w:val="16"/>
              </w:rPr>
            </w:pPr>
          </w:p>
        </w:tc>
        <w:tc>
          <w:tcPr>
            <w:tcW w:w="1485" w:type="dxa"/>
            <w:tcBorders>
              <w:top w:val="nil"/>
              <w:left w:val="nil"/>
              <w:bottom w:val="nil"/>
              <w:right w:val="nil"/>
            </w:tcBorders>
            <w:shd w:val="clear" w:color="auto" w:fill="auto"/>
            <w:vAlign w:val="bottom"/>
          </w:tcPr>
          <w:p w14:paraId="2810FCBC" w14:textId="241550A7" w:rsidR="003B3012" w:rsidRPr="007D725B" w:rsidRDefault="003B3012" w:rsidP="003B3012">
            <w:pPr>
              <w:jc w:val="right"/>
              <w:rPr>
                <w:rFonts w:cstheme="minorHAnsi"/>
                <w:sz w:val="18"/>
                <w:szCs w:val="16"/>
              </w:rPr>
            </w:pPr>
          </w:p>
        </w:tc>
        <w:tc>
          <w:tcPr>
            <w:tcW w:w="1485" w:type="dxa"/>
            <w:tcBorders>
              <w:top w:val="nil"/>
              <w:left w:val="nil"/>
              <w:bottom w:val="nil"/>
              <w:right w:val="nil"/>
            </w:tcBorders>
            <w:shd w:val="clear" w:color="auto" w:fill="auto"/>
            <w:vAlign w:val="bottom"/>
          </w:tcPr>
          <w:p w14:paraId="2EBC92A9" w14:textId="57B70A5C" w:rsidR="003B3012" w:rsidRPr="007D725B" w:rsidRDefault="003B3012" w:rsidP="003B3012">
            <w:pPr>
              <w:jc w:val="right"/>
              <w:rPr>
                <w:rFonts w:cstheme="minorHAnsi"/>
                <w:sz w:val="18"/>
                <w:szCs w:val="16"/>
              </w:rPr>
            </w:pPr>
          </w:p>
        </w:tc>
        <w:tc>
          <w:tcPr>
            <w:tcW w:w="1485" w:type="dxa"/>
            <w:tcBorders>
              <w:top w:val="nil"/>
              <w:left w:val="nil"/>
              <w:bottom w:val="nil"/>
              <w:right w:val="nil"/>
            </w:tcBorders>
            <w:shd w:val="clear" w:color="auto" w:fill="auto"/>
            <w:vAlign w:val="bottom"/>
          </w:tcPr>
          <w:p w14:paraId="1353397C" w14:textId="7540F2FF" w:rsidR="003B3012" w:rsidRPr="007D725B" w:rsidRDefault="003B3012" w:rsidP="003B3012">
            <w:pPr>
              <w:jc w:val="right"/>
              <w:rPr>
                <w:rFonts w:cstheme="minorHAnsi"/>
                <w:sz w:val="18"/>
                <w:szCs w:val="16"/>
              </w:rPr>
            </w:pPr>
          </w:p>
        </w:tc>
      </w:tr>
      <w:tr w:rsidR="003B3012" w:rsidRPr="008B63A6" w14:paraId="6B385220" w14:textId="77777777" w:rsidTr="00B75722">
        <w:tc>
          <w:tcPr>
            <w:tcW w:w="1890" w:type="dxa"/>
            <w:tcBorders>
              <w:top w:val="nil"/>
              <w:left w:val="nil"/>
              <w:bottom w:val="nil"/>
              <w:right w:val="nil"/>
            </w:tcBorders>
          </w:tcPr>
          <w:p w14:paraId="3FF69FB4" w14:textId="7232CBC6" w:rsidR="003B3012" w:rsidRPr="007D725B" w:rsidRDefault="003B3012" w:rsidP="003B3012">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735995ED" w14:textId="5023325B" w:rsidR="003B3012" w:rsidRPr="007D725B" w:rsidRDefault="003B3012" w:rsidP="003B3012">
            <w:pPr>
              <w:jc w:val="right"/>
              <w:rPr>
                <w:rFonts w:cstheme="minorHAnsi"/>
                <w:sz w:val="18"/>
                <w:szCs w:val="16"/>
              </w:rPr>
            </w:pPr>
            <w:r>
              <w:rPr>
                <w:rFonts w:ascii="Calibri" w:hAnsi="Calibri" w:cs="Calibri"/>
                <w:color w:val="000000"/>
                <w:sz w:val="18"/>
                <w:szCs w:val="18"/>
              </w:rPr>
              <w:t>171</w:t>
            </w:r>
          </w:p>
        </w:tc>
        <w:tc>
          <w:tcPr>
            <w:tcW w:w="1485" w:type="dxa"/>
            <w:tcBorders>
              <w:top w:val="nil"/>
              <w:left w:val="nil"/>
              <w:bottom w:val="nil"/>
              <w:right w:val="nil"/>
            </w:tcBorders>
            <w:shd w:val="clear" w:color="auto" w:fill="auto"/>
            <w:vAlign w:val="bottom"/>
          </w:tcPr>
          <w:p w14:paraId="4ED9A79F" w14:textId="714FB2F5" w:rsidR="003B3012" w:rsidRPr="007D725B" w:rsidRDefault="003B3012" w:rsidP="003B3012">
            <w:pPr>
              <w:jc w:val="right"/>
              <w:rPr>
                <w:rFonts w:cstheme="minorHAnsi"/>
                <w:sz w:val="18"/>
                <w:szCs w:val="16"/>
              </w:rPr>
            </w:pPr>
            <w:r>
              <w:rPr>
                <w:rFonts w:ascii="Calibri" w:hAnsi="Calibri" w:cs="Calibri"/>
                <w:color w:val="000000"/>
                <w:sz w:val="18"/>
                <w:szCs w:val="18"/>
              </w:rPr>
              <w:t>66%</w:t>
            </w:r>
          </w:p>
        </w:tc>
        <w:tc>
          <w:tcPr>
            <w:tcW w:w="1485" w:type="dxa"/>
            <w:tcBorders>
              <w:top w:val="nil"/>
              <w:left w:val="nil"/>
              <w:bottom w:val="nil"/>
              <w:right w:val="nil"/>
            </w:tcBorders>
            <w:shd w:val="clear" w:color="auto" w:fill="auto"/>
            <w:vAlign w:val="bottom"/>
          </w:tcPr>
          <w:p w14:paraId="0F0068CA" w14:textId="19916268" w:rsidR="003B3012" w:rsidRPr="007D725B" w:rsidRDefault="003B3012" w:rsidP="003B3012">
            <w:pPr>
              <w:jc w:val="right"/>
              <w:rPr>
                <w:rFonts w:cstheme="minorHAnsi"/>
                <w:sz w:val="18"/>
                <w:szCs w:val="16"/>
              </w:rPr>
            </w:pPr>
            <w:r>
              <w:rPr>
                <w:rFonts w:ascii="Calibri" w:hAnsi="Calibri" w:cs="Calibri"/>
                <w:color w:val="000000"/>
                <w:sz w:val="18"/>
                <w:szCs w:val="18"/>
              </w:rPr>
              <w:t>2,916</w:t>
            </w:r>
          </w:p>
        </w:tc>
        <w:tc>
          <w:tcPr>
            <w:tcW w:w="1485" w:type="dxa"/>
            <w:tcBorders>
              <w:top w:val="nil"/>
              <w:left w:val="nil"/>
              <w:bottom w:val="nil"/>
              <w:right w:val="nil"/>
            </w:tcBorders>
            <w:shd w:val="clear" w:color="auto" w:fill="auto"/>
            <w:vAlign w:val="bottom"/>
          </w:tcPr>
          <w:p w14:paraId="1DC0C1AF" w14:textId="7978FDEE" w:rsidR="003B3012" w:rsidRPr="007D725B" w:rsidRDefault="003B3012" w:rsidP="003B3012">
            <w:pPr>
              <w:jc w:val="right"/>
              <w:rPr>
                <w:rFonts w:cstheme="minorHAnsi"/>
                <w:sz w:val="18"/>
                <w:szCs w:val="16"/>
              </w:rPr>
            </w:pPr>
            <w:r>
              <w:rPr>
                <w:rFonts w:ascii="Calibri" w:hAnsi="Calibri" w:cs="Calibri"/>
                <w:color w:val="000000"/>
                <w:sz w:val="18"/>
                <w:szCs w:val="18"/>
              </w:rPr>
              <w:t>71%</w:t>
            </w:r>
          </w:p>
        </w:tc>
        <w:tc>
          <w:tcPr>
            <w:tcW w:w="1485" w:type="dxa"/>
            <w:tcBorders>
              <w:top w:val="nil"/>
              <w:left w:val="nil"/>
              <w:bottom w:val="nil"/>
              <w:right w:val="nil"/>
            </w:tcBorders>
            <w:shd w:val="clear" w:color="auto" w:fill="auto"/>
            <w:vAlign w:val="bottom"/>
          </w:tcPr>
          <w:p w14:paraId="06D3282D" w14:textId="31B27E9C" w:rsidR="003B3012" w:rsidRPr="007D725B" w:rsidRDefault="003B3012" w:rsidP="003B3012">
            <w:pPr>
              <w:jc w:val="right"/>
              <w:rPr>
                <w:rFonts w:cstheme="minorHAnsi"/>
                <w:sz w:val="18"/>
                <w:szCs w:val="16"/>
              </w:rPr>
            </w:pPr>
            <w:r>
              <w:rPr>
                <w:rFonts w:ascii="Calibri" w:hAnsi="Calibri" w:cs="Calibri"/>
                <w:color w:val="000000"/>
                <w:sz w:val="18"/>
                <w:szCs w:val="18"/>
              </w:rPr>
              <w:t>115</w:t>
            </w:r>
          </w:p>
        </w:tc>
        <w:tc>
          <w:tcPr>
            <w:tcW w:w="1485" w:type="dxa"/>
            <w:tcBorders>
              <w:top w:val="nil"/>
              <w:left w:val="nil"/>
              <w:bottom w:val="nil"/>
              <w:right w:val="nil"/>
            </w:tcBorders>
            <w:shd w:val="clear" w:color="auto" w:fill="auto"/>
            <w:vAlign w:val="bottom"/>
          </w:tcPr>
          <w:p w14:paraId="6DB8F267" w14:textId="27AFF6EC" w:rsidR="003B3012" w:rsidRPr="007D725B" w:rsidRDefault="003B3012" w:rsidP="003B3012">
            <w:pPr>
              <w:jc w:val="right"/>
              <w:rPr>
                <w:rFonts w:cstheme="minorHAnsi"/>
                <w:sz w:val="18"/>
                <w:szCs w:val="16"/>
              </w:rPr>
            </w:pPr>
            <w:r>
              <w:rPr>
                <w:rFonts w:ascii="Calibri" w:hAnsi="Calibri" w:cs="Calibri"/>
                <w:color w:val="000000"/>
                <w:sz w:val="18"/>
                <w:szCs w:val="18"/>
              </w:rPr>
              <w:t>70%</w:t>
            </w:r>
          </w:p>
        </w:tc>
      </w:tr>
      <w:tr w:rsidR="003B3012" w:rsidRPr="008B63A6" w14:paraId="168742FF" w14:textId="77777777" w:rsidTr="00B75722">
        <w:tc>
          <w:tcPr>
            <w:tcW w:w="1890" w:type="dxa"/>
            <w:tcBorders>
              <w:top w:val="nil"/>
              <w:left w:val="nil"/>
              <w:bottom w:val="nil"/>
              <w:right w:val="nil"/>
            </w:tcBorders>
          </w:tcPr>
          <w:p w14:paraId="6AB38770" w14:textId="7DA02FFB" w:rsidR="003B3012" w:rsidRPr="007D725B" w:rsidRDefault="003B3012" w:rsidP="003B3012">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045FD099" w14:textId="24A083D1" w:rsidR="003B3012" w:rsidRPr="007D725B" w:rsidRDefault="003B3012" w:rsidP="003B3012">
            <w:pPr>
              <w:jc w:val="right"/>
              <w:rPr>
                <w:rFonts w:cstheme="minorHAnsi"/>
                <w:sz w:val="18"/>
                <w:szCs w:val="16"/>
              </w:rPr>
            </w:pPr>
            <w:r>
              <w:rPr>
                <w:rFonts w:ascii="Calibri" w:hAnsi="Calibri" w:cs="Calibri"/>
                <w:color w:val="000000"/>
                <w:sz w:val="18"/>
                <w:szCs w:val="18"/>
              </w:rPr>
              <w:t>89</w:t>
            </w:r>
          </w:p>
        </w:tc>
        <w:tc>
          <w:tcPr>
            <w:tcW w:w="1485" w:type="dxa"/>
            <w:tcBorders>
              <w:top w:val="nil"/>
              <w:left w:val="nil"/>
              <w:bottom w:val="nil"/>
              <w:right w:val="nil"/>
            </w:tcBorders>
            <w:shd w:val="clear" w:color="auto" w:fill="auto"/>
            <w:vAlign w:val="bottom"/>
          </w:tcPr>
          <w:p w14:paraId="6AD22930" w14:textId="3CEDB8BA" w:rsidR="003B3012" w:rsidRPr="007D725B" w:rsidRDefault="003B3012" w:rsidP="003B3012">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1B830BB4" w14:textId="06D47C35" w:rsidR="003B3012" w:rsidRPr="007D725B" w:rsidRDefault="003B3012" w:rsidP="003B3012">
            <w:pPr>
              <w:jc w:val="right"/>
              <w:rPr>
                <w:rFonts w:cstheme="minorHAnsi"/>
                <w:sz w:val="18"/>
                <w:szCs w:val="16"/>
              </w:rPr>
            </w:pPr>
            <w:r>
              <w:rPr>
                <w:rFonts w:ascii="Calibri" w:hAnsi="Calibri" w:cs="Calibri"/>
                <w:color w:val="000000"/>
                <w:sz w:val="18"/>
                <w:szCs w:val="18"/>
              </w:rPr>
              <w:t>1,189</w:t>
            </w:r>
          </w:p>
        </w:tc>
        <w:tc>
          <w:tcPr>
            <w:tcW w:w="1485" w:type="dxa"/>
            <w:tcBorders>
              <w:top w:val="nil"/>
              <w:left w:val="nil"/>
              <w:bottom w:val="nil"/>
              <w:right w:val="nil"/>
            </w:tcBorders>
            <w:shd w:val="clear" w:color="auto" w:fill="auto"/>
            <w:vAlign w:val="bottom"/>
          </w:tcPr>
          <w:p w14:paraId="0D64B636" w14:textId="20ADBF6B" w:rsidR="003B3012" w:rsidRPr="007D725B" w:rsidRDefault="003B3012" w:rsidP="003B3012">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6BAEE379" w14:textId="44952E42" w:rsidR="003B3012" w:rsidRPr="007D725B" w:rsidRDefault="003B3012" w:rsidP="003B3012">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2F597917" w14:textId="2A1C7145" w:rsidR="003B3012" w:rsidRPr="007D725B" w:rsidRDefault="003B3012" w:rsidP="003B3012">
            <w:pPr>
              <w:jc w:val="right"/>
              <w:rPr>
                <w:rFonts w:cstheme="minorHAnsi"/>
                <w:sz w:val="18"/>
                <w:szCs w:val="16"/>
              </w:rPr>
            </w:pPr>
            <w:r>
              <w:rPr>
                <w:rFonts w:ascii="Calibri" w:hAnsi="Calibri" w:cs="Calibri"/>
                <w:color w:val="000000"/>
                <w:sz w:val="18"/>
                <w:szCs w:val="18"/>
              </w:rPr>
              <w:t>30%</w:t>
            </w:r>
          </w:p>
        </w:tc>
      </w:tr>
      <w:tr w:rsidR="003B3012" w:rsidRPr="008B63A6" w14:paraId="15C153CD" w14:textId="77777777" w:rsidTr="00254764">
        <w:tc>
          <w:tcPr>
            <w:tcW w:w="1890" w:type="dxa"/>
            <w:tcBorders>
              <w:top w:val="nil"/>
              <w:left w:val="nil"/>
              <w:bottom w:val="nil"/>
              <w:right w:val="nil"/>
            </w:tcBorders>
          </w:tcPr>
          <w:p w14:paraId="5E21E9BB" w14:textId="2EBDE27E" w:rsidR="003B3012" w:rsidRPr="007D725B" w:rsidRDefault="003B3012" w:rsidP="003B3012">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56109482" w14:textId="2F979082" w:rsidR="003B3012" w:rsidRPr="007D725B" w:rsidRDefault="003B3012" w:rsidP="003B3012">
            <w:pPr>
              <w:jc w:val="right"/>
              <w:rPr>
                <w:rFonts w:cstheme="minorHAnsi"/>
                <w:sz w:val="18"/>
                <w:szCs w:val="16"/>
              </w:rPr>
            </w:pPr>
          </w:p>
        </w:tc>
        <w:tc>
          <w:tcPr>
            <w:tcW w:w="1485" w:type="dxa"/>
            <w:tcBorders>
              <w:top w:val="nil"/>
              <w:left w:val="nil"/>
              <w:bottom w:val="nil"/>
              <w:right w:val="nil"/>
            </w:tcBorders>
            <w:shd w:val="clear" w:color="auto" w:fill="auto"/>
            <w:vAlign w:val="bottom"/>
          </w:tcPr>
          <w:p w14:paraId="551E1671" w14:textId="1B4134E9" w:rsidR="003B3012" w:rsidRPr="007D725B" w:rsidRDefault="003B3012" w:rsidP="003B3012">
            <w:pPr>
              <w:jc w:val="right"/>
              <w:rPr>
                <w:rFonts w:cstheme="minorHAnsi"/>
                <w:sz w:val="18"/>
                <w:szCs w:val="16"/>
              </w:rPr>
            </w:pPr>
          </w:p>
        </w:tc>
        <w:tc>
          <w:tcPr>
            <w:tcW w:w="1485" w:type="dxa"/>
            <w:tcBorders>
              <w:top w:val="nil"/>
              <w:left w:val="nil"/>
              <w:bottom w:val="nil"/>
              <w:right w:val="nil"/>
            </w:tcBorders>
            <w:shd w:val="clear" w:color="auto" w:fill="auto"/>
            <w:vAlign w:val="bottom"/>
          </w:tcPr>
          <w:p w14:paraId="7E4FD75F" w14:textId="49FA1D41" w:rsidR="003B3012" w:rsidRPr="007D725B" w:rsidRDefault="003B3012" w:rsidP="003B3012">
            <w:pPr>
              <w:jc w:val="right"/>
              <w:rPr>
                <w:rFonts w:cstheme="minorHAnsi"/>
                <w:sz w:val="18"/>
                <w:szCs w:val="16"/>
              </w:rPr>
            </w:pPr>
          </w:p>
        </w:tc>
        <w:tc>
          <w:tcPr>
            <w:tcW w:w="1485" w:type="dxa"/>
            <w:tcBorders>
              <w:top w:val="nil"/>
              <w:left w:val="nil"/>
              <w:bottom w:val="nil"/>
              <w:right w:val="nil"/>
            </w:tcBorders>
            <w:shd w:val="clear" w:color="auto" w:fill="auto"/>
            <w:vAlign w:val="bottom"/>
          </w:tcPr>
          <w:p w14:paraId="58064E0C" w14:textId="53038B0C" w:rsidR="003B3012" w:rsidRPr="007D725B" w:rsidRDefault="003B3012" w:rsidP="003B3012">
            <w:pPr>
              <w:jc w:val="right"/>
              <w:rPr>
                <w:rFonts w:cstheme="minorHAnsi"/>
                <w:sz w:val="18"/>
                <w:szCs w:val="16"/>
              </w:rPr>
            </w:pPr>
          </w:p>
        </w:tc>
        <w:tc>
          <w:tcPr>
            <w:tcW w:w="1485" w:type="dxa"/>
            <w:tcBorders>
              <w:top w:val="nil"/>
              <w:left w:val="nil"/>
              <w:bottom w:val="nil"/>
              <w:right w:val="nil"/>
            </w:tcBorders>
            <w:shd w:val="clear" w:color="auto" w:fill="auto"/>
            <w:vAlign w:val="bottom"/>
          </w:tcPr>
          <w:p w14:paraId="04ED09FD" w14:textId="5E252B86" w:rsidR="003B3012" w:rsidRPr="007D725B" w:rsidRDefault="003B3012" w:rsidP="003B3012">
            <w:pPr>
              <w:jc w:val="right"/>
              <w:rPr>
                <w:rFonts w:cstheme="minorHAnsi"/>
                <w:sz w:val="18"/>
                <w:szCs w:val="16"/>
              </w:rPr>
            </w:pPr>
          </w:p>
        </w:tc>
        <w:tc>
          <w:tcPr>
            <w:tcW w:w="1485" w:type="dxa"/>
            <w:tcBorders>
              <w:top w:val="nil"/>
              <w:left w:val="nil"/>
              <w:bottom w:val="nil"/>
              <w:right w:val="nil"/>
            </w:tcBorders>
            <w:shd w:val="clear" w:color="auto" w:fill="auto"/>
            <w:vAlign w:val="bottom"/>
          </w:tcPr>
          <w:p w14:paraId="14A4EA68" w14:textId="2D0CC66E" w:rsidR="003B3012" w:rsidRPr="007D725B" w:rsidRDefault="003B3012" w:rsidP="003B3012">
            <w:pPr>
              <w:jc w:val="right"/>
              <w:rPr>
                <w:rFonts w:cstheme="minorHAnsi"/>
                <w:sz w:val="18"/>
                <w:szCs w:val="16"/>
              </w:rPr>
            </w:pPr>
          </w:p>
        </w:tc>
      </w:tr>
      <w:tr w:rsidR="003B3012" w:rsidRPr="008B63A6" w14:paraId="356B1DE3" w14:textId="77777777" w:rsidTr="00E57DF9">
        <w:tc>
          <w:tcPr>
            <w:tcW w:w="1890" w:type="dxa"/>
            <w:tcBorders>
              <w:top w:val="nil"/>
              <w:left w:val="nil"/>
              <w:bottom w:val="nil"/>
              <w:right w:val="nil"/>
            </w:tcBorders>
          </w:tcPr>
          <w:p w14:paraId="34B8A5E8" w14:textId="3167028D" w:rsidR="003B3012" w:rsidRPr="007D725B" w:rsidRDefault="003B3012" w:rsidP="003B3012">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tcPr>
          <w:p w14:paraId="2AC1853B" w14:textId="5DCBF3FE" w:rsidR="003B3012" w:rsidRPr="00CF10C5" w:rsidRDefault="003B3012" w:rsidP="003B3012">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5D20FB01" w14:textId="0F287EF8" w:rsidR="003B3012" w:rsidRPr="007D725B" w:rsidRDefault="003B3012" w:rsidP="003B3012">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54A35A5" w14:textId="34571FCA" w:rsidR="003B3012" w:rsidRPr="007D725B" w:rsidRDefault="003B3012" w:rsidP="003B3012">
            <w:pPr>
              <w:jc w:val="right"/>
              <w:rPr>
                <w:rFonts w:cstheme="minorHAnsi"/>
                <w:sz w:val="18"/>
                <w:szCs w:val="16"/>
              </w:rPr>
            </w:pPr>
            <w:r>
              <w:rPr>
                <w:rFonts w:ascii="Calibri" w:hAnsi="Calibri" w:cs="Calibri"/>
                <w:color w:val="000000"/>
                <w:sz w:val="18"/>
                <w:szCs w:val="18"/>
              </w:rPr>
              <w:t>4,091</w:t>
            </w:r>
          </w:p>
        </w:tc>
        <w:tc>
          <w:tcPr>
            <w:tcW w:w="1485" w:type="dxa"/>
            <w:tcBorders>
              <w:top w:val="nil"/>
              <w:left w:val="nil"/>
              <w:bottom w:val="nil"/>
              <w:right w:val="nil"/>
            </w:tcBorders>
            <w:shd w:val="clear" w:color="auto" w:fill="auto"/>
            <w:vAlign w:val="bottom"/>
          </w:tcPr>
          <w:p w14:paraId="1AF8E471" w14:textId="0D6B58C9" w:rsidR="003B3012" w:rsidRPr="007D725B" w:rsidRDefault="003B3012" w:rsidP="003B3012">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tcPr>
          <w:p w14:paraId="5960934C" w14:textId="595AD93E" w:rsidR="003B3012" w:rsidRPr="007D725B" w:rsidRDefault="003B3012" w:rsidP="003B3012">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68FFB90D" w14:textId="610F2807" w:rsidR="003B3012" w:rsidRPr="007D725B" w:rsidRDefault="003B3012" w:rsidP="003B3012">
            <w:pPr>
              <w:jc w:val="right"/>
              <w:rPr>
                <w:rFonts w:cstheme="minorHAnsi"/>
                <w:sz w:val="18"/>
                <w:szCs w:val="16"/>
              </w:rPr>
            </w:pPr>
            <w:r w:rsidRPr="007D725B">
              <w:rPr>
                <w:rFonts w:cstheme="minorHAnsi"/>
                <w:sz w:val="18"/>
                <w:szCs w:val="16"/>
              </w:rPr>
              <w:t>N/A</w:t>
            </w:r>
          </w:p>
        </w:tc>
      </w:tr>
      <w:tr w:rsidR="003B3012" w:rsidRPr="008B63A6" w14:paraId="43E66F70" w14:textId="77777777" w:rsidTr="00E57DF9">
        <w:tc>
          <w:tcPr>
            <w:tcW w:w="1890" w:type="dxa"/>
            <w:tcBorders>
              <w:top w:val="nil"/>
              <w:left w:val="nil"/>
              <w:bottom w:val="nil"/>
              <w:right w:val="nil"/>
            </w:tcBorders>
          </w:tcPr>
          <w:p w14:paraId="69665219" w14:textId="6C0B8CEA" w:rsidR="003B3012" w:rsidRPr="007D725B" w:rsidRDefault="003B3012" w:rsidP="003B3012">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tcPr>
          <w:p w14:paraId="1568719C" w14:textId="3362CCBE" w:rsidR="003B3012" w:rsidRPr="008B63A6" w:rsidRDefault="003B3012" w:rsidP="003B3012">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2DB300E" w14:textId="181DAAE0" w:rsidR="003B3012" w:rsidRPr="007D725B" w:rsidRDefault="003B3012" w:rsidP="003B3012">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DCF86BE" w14:textId="3F50D1A3" w:rsidR="003B3012" w:rsidRPr="007D725B" w:rsidRDefault="003B3012" w:rsidP="003B3012">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6D70F1F3" w14:textId="5C755155" w:rsidR="003B3012" w:rsidRPr="008B63A6" w:rsidRDefault="003B3012" w:rsidP="003B3012">
            <w:pPr>
              <w:jc w:val="right"/>
              <w:rPr>
                <w:rFonts w:cstheme="minorHAnsi"/>
                <w:sz w:val="16"/>
                <w:szCs w:val="16"/>
              </w:rPr>
            </w:pPr>
            <w:r>
              <w:rPr>
                <w:rFonts w:ascii="Calibri" w:hAnsi="Calibri" w:cs="Calibri"/>
                <w:color w:val="000000"/>
                <w:sz w:val="18"/>
                <w:szCs w:val="18"/>
              </w:rPr>
              <w:t>&lt;1%</w:t>
            </w:r>
          </w:p>
        </w:tc>
        <w:tc>
          <w:tcPr>
            <w:tcW w:w="1485" w:type="dxa"/>
            <w:tcBorders>
              <w:top w:val="nil"/>
              <w:left w:val="nil"/>
              <w:bottom w:val="nil"/>
              <w:right w:val="nil"/>
            </w:tcBorders>
            <w:shd w:val="clear" w:color="auto" w:fill="auto"/>
          </w:tcPr>
          <w:p w14:paraId="20FEE9B2" w14:textId="3F2A3B36" w:rsidR="003B3012" w:rsidRPr="008B63A6" w:rsidRDefault="003B3012" w:rsidP="003B3012">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E581339" w14:textId="565CEF83" w:rsidR="003B3012" w:rsidRPr="007D725B" w:rsidRDefault="003B3012" w:rsidP="003B3012">
            <w:pPr>
              <w:jc w:val="right"/>
              <w:rPr>
                <w:rFonts w:cstheme="minorHAnsi"/>
                <w:sz w:val="18"/>
                <w:szCs w:val="16"/>
              </w:rPr>
            </w:pPr>
            <w:r w:rsidRPr="007D725B">
              <w:rPr>
                <w:rFonts w:cstheme="minorHAnsi"/>
                <w:sz w:val="18"/>
                <w:szCs w:val="16"/>
              </w:rPr>
              <w:t>N/A</w:t>
            </w:r>
          </w:p>
        </w:tc>
      </w:tr>
      <w:tr w:rsidR="003B3012" w:rsidRPr="008B63A6" w14:paraId="5AE74A96" w14:textId="77777777" w:rsidTr="00254764">
        <w:tc>
          <w:tcPr>
            <w:tcW w:w="1890" w:type="dxa"/>
            <w:tcBorders>
              <w:top w:val="nil"/>
              <w:left w:val="nil"/>
              <w:bottom w:val="nil"/>
              <w:right w:val="nil"/>
            </w:tcBorders>
          </w:tcPr>
          <w:p w14:paraId="7A4DEDBB" w14:textId="362B4BF5" w:rsidR="003B3012" w:rsidRPr="007D725B" w:rsidRDefault="003B3012" w:rsidP="003B3012">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1AA61B2B" w14:textId="1D226D3F" w:rsidR="003B3012" w:rsidRPr="007D725B" w:rsidRDefault="003B3012" w:rsidP="003B3012">
            <w:pPr>
              <w:jc w:val="right"/>
              <w:rPr>
                <w:rFonts w:cstheme="minorHAnsi"/>
                <w:sz w:val="18"/>
                <w:szCs w:val="16"/>
              </w:rPr>
            </w:pPr>
          </w:p>
        </w:tc>
        <w:tc>
          <w:tcPr>
            <w:tcW w:w="1485" w:type="dxa"/>
            <w:tcBorders>
              <w:top w:val="nil"/>
              <w:left w:val="nil"/>
              <w:bottom w:val="nil"/>
              <w:right w:val="nil"/>
            </w:tcBorders>
            <w:shd w:val="clear" w:color="auto" w:fill="auto"/>
            <w:vAlign w:val="bottom"/>
          </w:tcPr>
          <w:p w14:paraId="716CFA63" w14:textId="5E70816F" w:rsidR="003B3012" w:rsidRPr="007D725B" w:rsidRDefault="003B3012" w:rsidP="003B3012">
            <w:pPr>
              <w:jc w:val="right"/>
              <w:rPr>
                <w:rFonts w:cstheme="minorHAnsi"/>
                <w:sz w:val="18"/>
                <w:szCs w:val="16"/>
              </w:rPr>
            </w:pPr>
          </w:p>
        </w:tc>
        <w:tc>
          <w:tcPr>
            <w:tcW w:w="1485" w:type="dxa"/>
            <w:tcBorders>
              <w:top w:val="nil"/>
              <w:left w:val="nil"/>
              <w:bottom w:val="nil"/>
              <w:right w:val="nil"/>
            </w:tcBorders>
            <w:shd w:val="clear" w:color="auto" w:fill="auto"/>
            <w:vAlign w:val="bottom"/>
          </w:tcPr>
          <w:p w14:paraId="7CCEA9E3" w14:textId="63696C66" w:rsidR="003B3012" w:rsidRPr="007D725B" w:rsidRDefault="003B3012" w:rsidP="003B3012">
            <w:pPr>
              <w:jc w:val="right"/>
              <w:rPr>
                <w:rFonts w:cstheme="minorHAnsi"/>
                <w:sz w:val="18"/>
                <w:szCs w:val="16"/>
              </w:rPr>
            </w:pPr>
          </w:p>
        </w:tc>
        <w:tc>
          <w:tcPr>
            <w:tcW w:w="1485" w:type="dxa"/>
            <w:tcBorders>
              <w:top w:val="nil"/>
              <w:left w:val="nil"/>
              <w:bottom w:val="nil"/>
              <w:right w:val="nil"/>
            </w:tcBorders>
            <w:shd w:val="clear" w:color="auto" w:fill="auto"/>
            <w:vAlign w:val="bottom"/>
          </w:tcPr>
          <w:p w14:paraId="1F586878" w14:textId="232F29F5" w:rsidR="003B3012" w:rsidRPr="008B63A6" w:rsidRDefault="003B3012" w:rsidP="003B3012">
            <w:pPr>
              <w:jc w:val="right"/>
              <w:rPr>
                <w:rFonts w:cstheme="minorHAnsi"/>
                <w:sz w:val="16"/>
                <w:szCs w:val="16"/>
              </w:rPr>
            </w:pPr>
          </w:p>
        </w:tc>
        <w:tc>
          <w:tcPr>
            <w:tcW w:w="1485" w:type="dxa"/>
            <w:tcBorders>
              <w:top w:val="nil"/>
              <w:left w:val="nil"/>
              <w:bottom w:val="nil"/>
              <w:right w:val="nil"/>
            </w:tcBorders>
            <w:shd w:val="clear" w:color="auto" w:fill="auto"/>
            <w:vAlign w:val="bottom"/>
          </w:tcPr>
          <w:p w14:paraId="1DAC98F1" w14:textId="369592D8" w:rsidR="003B3012" w:rsidRPr="008B63A6" w:rsidRDefault="003B3012" w:rsidP="003B3012">
            <w:pPr>
              <w:jc w:val="right"/>
              <w:rPr>
                <w:rFonts w:cstheme="minorHAnsi"/>
                <w:sz w:val="16"/>
                <w:szCs w:val="16"/>
              </w:rPr>
            </w:pPr>
          </w:p>
        </w:tc>
        <w:tc>
          <w:tcPr>
            <w:tcW w:w="1485" w:type="dxa"/>
            <w:tcBorders>
              <w:top w:val="nil"/>
              <w:left w:val="nil"/>
              <w:bottom w:val="nil"/>
              <w:right w:val="nil"/>
            </w:tcBorders>
            <w:shd w:val="clear" w:color="auto" w:fill="auto"/>
            <w:vAlign w:val="bottom"/>
          </w:tcPr>
          <w:p w14:paraId="017404C2" w14:textId="230CA152" w:rsidR="003B3012" w:rsidRPr="007D725B" w:rsidRDefault="003B3012" w:rsidP="003B3012">
            <w:pPr>
              <w:jc w:val="right"/>
              <w:rPr>
                <w:rFonts w:cstheme="minorHAnsi"/>
                <w:sz w:val="18"/>
                <w:szCs w:val="16"/>
              </w:rPr>
            </w:pPr>
          </w:p>
        </w:tc>
      </w:tr>
      <w:tr w:rsidR="002F726D" w:rsidRPr="008B63A6" w14:paraId="142635A1" w14:textId="77777777" w:rsidTr="00706183">
        <w:tc>
          <w:tcPr>
            <w:tcW w:w="1890" w:type="dxa"/>
            <w:tcBorders>
              <w:top w:val="nil"/>
              <w:left w:val="nil"/>
              <w:bottom w:val="nil"/>
              <w:right w:val="nil"/>
            </w:tcBorders>
          </w:tcPr>
          <w:p w14:paraId="76253A9A" w14:textId="47EBE5AC" w:rsidR="002F726D" w:rsidRPr="007D725B" w:rsidRDefault="002F726D" w:rsidP="002F726D">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tcPr>
          <w:p w14:paraId="0D4610A6" w14:textId="7DE78E4F" w:rsidR="002F726D" w:rsidRPr="007D725B" w:rsidRDefault="002F726D" w:rsidP="002F726D">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53F95698" w14:textId="606D5064" w:rsidR="002F726D" w:rsidRPr="007D725B" w:rsidRDefault="002F726D" w:rsidP="002F726D">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F7BD817" w14:textId="79CFEAC4" w:rsidR="002F726D" w:rsidRPr="007D725B" w:rsidRDefault="002F726D" w:rsidP="002F726D">
            <w:pPr>
              <w:jc w:val="right"/>
              <w:rPr>
                <w:rFonts w:cstheme="minorHAnsi"/>
                <w:sz w:val="18"/>
                <w:szCs w:val="16"/>
              </w:rPr>
            </w:pPr>
            <w:r>
              <w:rPr>
                <w:rFonts w:ascii="Calibri" w:hAnsi="Calibri" w:cs="Calibri"/>
                <w:color w:val="000000"/>
                <w:sz w:val="18"/>
                <w:szCs w:val="18"/>
              </w:rPr>
              <w:t>2,729</w:t>
            </w:r>
          </w:p>
        </w:tc>
        <w:tc>
          <w:tcPr>
            <w:tcW w:w="1485" w:type="dxa"/>
            <w:tcBorders>
              <w:top w:val="nil"/>
              <w:left w:val="nil"/>
              <w:bottom w:val="nil"/>
              <w:right w:val="nil"/>
            </w:tcBorders>
            <w:shd w:val="clear" w:color="auto" w:fill="auto"/>
            <w:vAlign w:val="bottom"/>
          </w:tcPr>
          <w:p w14:paraId="6D1DC025" w14:textId="386E4E73" w:rsidR="002F726D" w:rsidRPr="007D725B" w:rsidRDefault="002F726D" w:rsidP="002F726D">
            <w:pPr>
              <w:jc w:val="right"/>
              <w:rPr>
                <w:rFonts w:cstheme="minorHAnsi"/>
                <w:sz w:val="18"/>
                <w:szCs w:val="16"/>
              </w:rPr>
            </w:pPr>
            <w:r>
              <w:rPr>
                <w:rFonts w:ascii="Calibri" w:hAnsi="Calibri" w:cs="Calibri"/>
                <w:color w:val="000000"/>
                <w:sz w:val="18"/>
                <w:szCs w:val="18"/>
              </w:rPr>
              <w:t>66%</w:t>
            </w:r>
          </w:p>
        </w:tc>
        <w:tc>
          <w:tcPr>
            <w:tcW w:w="1485" w:type="dxa"/>
            <w:tcBorders>
              <w:top w:val="nil"/>
              <w:left w:val="nil"/>
              <w:bottom w:val="nil"/>
              <w:right w:val="nil"/>
            </w:tcBorders>
            <w:shd w:val="clear" w:color="auto" w:fill="auto"/>
            <w:vAlign w:val="bottom"/>
          </w:tcPr>
          <w:p w14:paraId="29614AD2" w14:textId="7AC46552" w:rsidR="002F726D" w:rsidRPr="007D725B" w:rsidRDefault="002F726D" w:rsidP="002F726D">
            <w:pPr>
              <w:jc w:val="right"/>
              <w:rPr>
                <w:rFonts w:cstheme="minorHAnsi"/>
                <w:sz w:val="18"/>
                <w:szCs w:val="16"/>
              </w:rPr>
            </w:pPr>
            <w:r>
              <w:rPr>
                <w:rFonts w:ascii="Calibri" w:hAnsi="Calibri" w:cs="Calibri"/>
                <w:color w:val="000000"/>
                <w:sz w:val="18"/>
                <w:szCs w:val="18"/>
              </w:rPr>
              <w:t>139</w:t>
            </w:r>
          </w:p>
        </w:tc>
        <w:tc>
          <w:tcPr>
            <w:tcW w:w="1485" w:type="dxa"/>
            <w:tcBorders>
              <w:top w:val="nil"/>
              <w:left w:val="nil"/>
              <w:bottom w:val="nil"/>
              <w:right w:val="nil"/>
            </w:tcBorders>
            <w:shd w:val="clear" w:color="auto" w:fill="auto"/>
            <w:vAlign w:val="bottom"/>
          </w:tcPr>
          <w:p w14:paraId="14802C0A" w14:textId="5B6FE8EF" w:rsidR="002F726D" w:rsidRPr="007D725B" w:rsidRDefault="002F726D" w:rsidP="002F726D">
            <w:pPr>
              <w:jc w:val="right"/>
              <w:rPr>
                <w:rFonts w:cstheme="minorHAnsi"/>
                <w:sz w:val="18"/>
                <w:szCs w:val="16"/>
              </w:rPr>
            </w:pPr>
            <w:r>
              <w:rPr>
                <w:rFonts w:ascii="Calibri" w:hAnsi="Calibri" w:cs="Calibri"/>
                <w:color w:val="000000"/>
                <w:sz w:val="18"/>
                <w:szCs w:val="18"/>
              </w:rPr>
              <w:t>84%</w:t>
            </w:r>
          </w:p>
        </w:tc>
      </w:tr>
      <w:tr w:rsidR="003B3012" w:rsidRPr="008B63A6" w14:paraId="5E1C1D71" w14:textId="77777777" w:rsidTr="00ED622A">
        <w:tc>
          <w:tcPr>
            <w:tcW w:w="1890" w:type="dxa"/>
            <w:tcBorders>
              <w:top w:val="nil"/>
              <w:left w:val="nil"/>
              <w:bottom w:val="nil"/>
              <w:right w:val="nil"/>
            </w:tcBorders>
          </w:tcPr>
          <w:p w14:paraId="18E42B98" w14:textId="132CD58B" w:rsidR="003B3012" w:rsidRPr="007D725B" w:rsidRDefault="003B3012" w:rsidP="003B3012">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tcPr>
          <w:p w14:paraId="0469325A" w14:textId="21842F09" w:rsidR="003B3012" w:rsidRPr="007D725B" w:rsidRDefault="003B3012" w:rsidP="003B3012">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2BD48C9" w14:textId="01A3C4BB" w:rsidR="003B3012" w:rsidRPr="007D725B" w:rsidRDefault="003B3012" w:rsidP="003B3012">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429E39A9" w14:textId="2482E5A1" w:rsidR="003B3012" w:rsidRPr="007D725B" w:rsidRDefault="003B3012" w:rsidP="003B3012">
            <w:pPr>
              <w:jc w:val="right"/>
              <w:rPr>
                <w:rFonts w:cstheme="minorHAnsi"/>
                <w:sz w:val="18"/>
                <w:szCs w:val="16"/>
              </w:rPr>
            </w:pPr>
            <w:r>
              <w:rPr>
                <w:rFonts w:ascii="Calibri" w:hAnsi="Calibri" w:cs="Calibri"/>
                <w:color w:val="000000"/>
                <w:sz w:val="18"/>
                <w:szCs w:val="18"/>
              </w:rPr>
              <w:t>229</w:t>
            </w:r>
          </w:p>
        </w:tc>
        <w:tc>
          <w:tcPr>
            <w:tcW w:w="1485" w:type="dxa"/>
            <w:tcBorders>
              <w:top w:val="nil"/>
              <w:left w:val="nil"/>
              <w:bottom w:val="nil"/>
              <w:right w:val="nil"/>
            </w:tcBorders>
            <w:shd w:val="clear" w:color="auto" w:fill="auto"/>
            <w:vAlign w:val="bottom"/>
          </w:tcPr>
          <w:p w14:paraId="4B16DEC9" w14:textId="4CB00A49" w:rsidR="003B3012" w:rsidRPr="007D725B" w:rsidRDefault="003B3012" w:rsidP="003B3012">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476DAF6B" w14:textId="18876039" w:rsidR="003B3012" w:rsidRPr="007D725B" w:rsidRDefault="003B3012" w:rsidP="003B3012">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55EF7303" w14:textId="1C832C0C" w:rsidR="003B3012" w:rsidRPr="007D725B" w:rsidRDefault="003B3012" w:rsidP="003B3012">
            <w:pPr>
              <w:jc w:val="right"/>
              <w:rPr>
                <w:rFonts w:cstheme="minorHAnsi"/>
                <w:sz w:val="18"/>
                <w:szCs w:val="16"/>
              </w:rPr>
            </w:pPr>
            <w:r>
              <w:rPr>
                <w:rFonts w:ascii="Calibri" w:hAnsi="Calibri" w:cs="Calibri"/>
                <w:color w:val="000000"/>
                <w:sz w:val="18"/>
                <w:szCs w:val="18"/>
              </w:rPr>
              <w:t>5%</w:t>
            </w:r>
          </w:p>
        </w:tc>
      </w:tr>
      <w:tr w:rsidR="003B3012" w:rsidRPr="008B63A6" w14:paraId="245828E5" w14:textId="77777777" w:rsidTr="00D2227A">
        <w:tc>
          <w:tcPr>
            <w:tcW w:w="1890" w:type="dxa"/>
            <w:tcBorders>
              <w:top w:val="nil"/>
              <w:left w:val="nil"/>
              <w:bottom w:val="nil"/>
              <w:right w:val="nil"/>
            </w:tcBorders>
          </w:tcPr>
          <w:p w14:paraId="77A272B5" w14:textId="26F037F5" w:rsidR="003B3012" w:rsidRPr="007D725B" w:rsidRDefault="003B3012" w:rsidP="003B3012">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tcPr>
          <w:p w14:paraId="2E1770DB" w14:textId="535A08CD" w:rsidR="003B3012" w:rsidRPr="007D725B" w:rsidRDefault="002F726D" w:rsidP="003B3012">
            <w:pPr>
              <w:jc w:val="right"/>
              <w:rPr>
                <w:rFonts w:cstheme="minorHAnsi"/>
                <w:sz w:val="18"/>
                <w:szCs w:val="16"/>
              </w:rPr>
            </w:pPr>
            <w:r>
              <w:rPr>
                <w:rFonts w:ascii="Calibri" w:hAnsi="Calibri" w:cs="Calibri"/>
                <w:color w:val="000000"/>
                <w:sz w:val="18"/>
                <w:szCs w:val="16"/>
              </w:rPr>
              <w:t>115</w:t>
            </w:r>
            <w:r w:rsidR="003B3012" w:rsidRPr="007D725B">
              <w:rPr>
                <w:rFonts w:ascii="Calibri" w:hAnsi="Calibri" w:cs="Calibri"/>
                <w:color w:val="000000"/>
                <w:sz w:val="18"/>
                <w:szCs w:val="16"/>
              </w:rPr>
              <w:t xml:space="preserve"> </w:t>
            </w:r>
          </w:p>
        </w:tc>
        <w:tc>
          <w:tcPr>
            <w:tcW w:w="1485" w:type="dxa"/>
            <w:tcBorders>
              <w:top w:val="nil"/>
              <w:left w:val="nil"/>
              <w:bottom w:val="nil"/>
              <w:right w:val="nil"/>
            </w:tcBorders>
            <w:shd w:val="clear" w:color="auto" w:fill="auto"/>
          </w:tcPr>
          <w:p w14:paraId="54515900" w14:textId="0C12AB8D" w:rsidR="003B3012" w:rsidRPr="007D725B" w:rsidRDefault="002F726D" w:rsidP="003B3012">
            <w:pPr>
              <w:jc w:val="right"/>
              <w:rPr>
                <w:rFonts w:cstheme="minorHAnsi"/>
                <w:sz w:val="18"/>
                <w:szCs w:val="16"/>
              </w:rPr>
            </w:pPr>
            <w:r>
              <w:rPr>
                <w:rFonts w:cstheme="minorHAnsi"/>
                <w:sz w:val="18"/>
                <w:szCs w:val="16"/>
              </w:rPr>
              <w:t>44%</w:t>
            </w:r>
          </w:p>
        </w:tc>
        <w:tc>
          <w:tcPr>
            <w:tcW w:w="1485" w:type="dxa"/>
            <w:tcBorders>
              <w:top w:val="nil"/>
              <w:left w:val="nil"/>
              <w:bottom w:val="nil"/>
              <w:right w:val="nil"/>
            </w:tcBorders>
            <w:shd w:val="clear" w:color="auto" w:fill="auto"/>
            <w:vAlign w:val="bottom"/>
          </w:tcPr>
          <w:p w14:paraId="4FD02DDD" w14:textId="4B34802E" w:rsidR="003B3012" w:rsidRPr="007D725B" w:rsidRDefault="003B3012" w:rsidP="003B3012">
            <w:pPr>
              <w:jc w:val="right"/>
              <w:rPr>
                <w:rFonts w:cstheme="minorHAnsi"/>
                <w:sz w:val="18"/>
                <w:szCs w:val="16"/>
              </w:rPr>
            </w:pPr>
            <w:r>
              <w:rPr>
                <w:rFonts w:ascii="Calibri" w:hAnsi="Calibri" w:cs="Calibri"/>
                <w:color w:val="000000"/>
                <w:sz w:val="18"/>
                <w:szCs w:val="18"/>
              </w:rPr>
              <w:t>1,147</w:t>
            </w:r>
          </w:p>
        </w:tc>
        <w:tc>
          <w:tcPr>
            <w:tcW w:w="1485" w:type="dxa"/>
            <w:tcBorders>
              <w:top w:val="nil"/>
              <w:left w:val="nil"/>
              <w:bottom w:val="nil"/>
              <w:right w:val="nil"/>
            </w:tcBorders>
            <w:shd w:val="clear" w:color="auto" w:fill="auto"/>
            <w:vAlign w:val="bottom"/>
          </w:tcPr>
          <w:p w14:paraId="007C6176" w14:textId="38263F13" w:rsidR="003B3012" w:rsidRPr="007D725B" w:rsidRDefault="003B3012" w:rsidP="003B3012">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3EB3AE1B" w14:textId="2E4E97FE" w:rsidR="003B3012" w:rsidRPr="007D725B" w:rsidRDefault="003B3012" w:rsidP="003B3012">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0E2B0B2B" w14:textId="1829A7D1" w:rsidR="003B3012" w:rsidRPr="007D725B" w:rsidRDefault="003B3012" w:rsidP="003B3012">
            <w:pPr>
              <w:jc w:val="right"/>
              <w:rPr>
                <w:rFonts w:cstheme="minorHAnsi"/>
                <w:sz w:val="18"/>
                <w:szCs w:val="16"/>
              </w:rPr>
            </w:pPr>
            <w:r>
              <w:rPr>
                <w:rFonts w:ascii="Calibri" w:hAnsi="Calibri" w:cs="Calibri"/>
                <w:color w:val="000000"/>
                <w:sz w:val="18"/>
                <w:szCs w:val="18"/>
              </w:rPr>
              <w:t>11%</w:t>
            </w:r>
          </w:p>
        </w:tc>
      </w:tr>
      <w:tr w:rsidR="003B3012" w:rsidRPr="008B63A6" w14:paraId="52D90335" w14:textId="77777777" w:rsidTr="00254764">
        <w:tc>
          <w:tcPr>
            <w:tcW w:w="1890" w:type="dxa"/>
            <w:tcBorders>
              <w:top w:val="nil"/>
              <w:left w:val="nil"/>
              <w:bottom w:val="nil"/>
              <w:right w:val="nil"/>
            </w:tcBorders>
          </w:tcPr>
          <w:p w14:paraId="65259C7A" w14:textId="46DC87A8" w:rsidR="003B3012" w:rsidRPr="007D725B" w:rsidRDefault="003B3012" w:rsidP="003B3012">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6EF0D281" w14:textId="20556D2C" w:rsidR="003B3012" w:rsidRPr="007D725B" w:rsidRDefault="003B3012" w:rsidP="003B3012">
            <w:pPr>
              <w:jc w:val="right"/>
              <w:rPr>
                <w:rFonts w:cstheme="minorHAnsi"/>
                <w:sz w:val="18"/>
                <w:szCs w:val="16"/>
              </w:rPr>
            </w:pPr>
          </w:p>
        </w:tc>
        <w:tc>
          <w:tcPr>
            <w:tcW w:w="1485" w:type="dxa"/>
            <w:tcBorders>
              <w:top w:val="nil"/>
              <w:left w:val="nil"/>
              <w:bottom w:val="nil"/>
              <w:right w:val="nil"/>
            </w:tcBorders>
            <w:shd w:val="clear" w:color="auto" w:fill="auto"/>
            <w:vAlign w:val="bottom"/>
          </w:tcPr>
          <w:p w14:paraId="27C88511" w14:textId="0E77ADDB" w:rsidR="003B3012" w:rsidRPr="007D725B" w:rsidRDefault="003B3012" w:rsidP="003B3012">
            <w:pPr>
              <w:jc w:val="right"/>
              <w:rPr>
                <w:rFonts w:cstheme="minorHAnsi"/>
                <w:sz w:val="18"/>
                <w:szCs w:val="16"/>
              </w:rPr>
            </w:pPr>
          </w:p>
        </w:tc>
        <w:tc>
          <w:tcPr>
            <w:tcW w:w="1485" w:type="dxa"/>
            <w:tcBorders>
              <w:top w:val="nil"/>
              <w:left w:val="nil"/>
              <w:bottom w:val="nil"/>
              <w:right w:val="nil"/>
            </w:tcBorders>
            <w:shd w:val="clear" w:color="auto" w:fill="auto"/>
            <w:vAlign w:val="bottom"/>
          </w:tcPr>
          <w:p w14:paraId="52A5ADB9" w14:textId="35DA3032" w:rsidR="003B3012" w:rsidRPr="007D725B" w:rsidRDefault="003B3012" w:rsidP="003B3012">
            <w:pPr>
              <w:jc w:val="right"/>
              <w:rPr>
                <w:rFonts w:cstheme="minorHAnsi"/>
                <w:sz w:val="18"/>
                <w:szCs w:val="16"/>
              </w:rPr>
            </w:pPr>
          </w:p>
        </w:tc>
        <w:tc>
          <w:tcPr>
            <w:tcW w:w="1485" w:type="dxa"/>
            <w:tcBorders>
              <w:top w:val="nil"/>
              <w:left w:val="nil"/>
              <w:bottom w:val="nil"/>
              <w:right w:val="nil"/>
            </w:tcBorders>
            <w:shd w:val="clear" w:color="auto" w:fill="auto"/>
            <w:vAlign w:val="bottom"/>
          </w:tcPr>
          <w:p w14:paraId="3906762A" w14:textId="59B9540C" w:rsidR="003B3012" w:rsidRPr="007D725B" w:rsidRDefault="003B3012" w:rsidP="003B3012">
            <w:pPr>
              <w:jc w:val="right"/>
              <w:rPr>
                <w:rFonts w:cstheme="minorHAnsi"/>
                <w:sz w:val="18"/>
                <w:szCs w:val="16"/>
              </w:rPr>
            </w:pPr>
          </w:p>
        </w:tc>
        <w:tc>
          <w:tcPr>
            <w:tcW w:w="1485" w:type="dxa"/>
            <w:tcBorders>
              <w:top w:val="nil"/>
              <w:left w:val="nil"/>
              <w:bottom w:val="nil"/>
              <w:right w:val="nil"/>
            </w:tcBorders>
            <w:shd w:val="clear" w:color="auto" w:fill="auto"/>
            <w:vAlign w:val="bottom"/>
          </w:tcPr>
          <w:p w14:paraId="47EFE892" w14:textId="6E1C9627" w:rsidR="003B3012" w:rsidRPr="007D725B" w:rsidRDefault="003B3012" w:rsidP="003B3012">
            <w:pPr>
              <w:jc w:val="right"/>
              <w:rPr>
                <w:rFonts w:cstheme="minorHAnsi"/>
                <w:sz w:val="18"/>
                <w:szCs w:val="16"/>
              </w:rPr>
            </w:pPr>
          </w:p>
        </w:tc>
        <w:tc>
          <w:tcPr>
            <w:tcW w:w="1485" w:type="dxa"/>
            <w:tcBorders>
              <w:top w:val="nil"/>
              <w:left w:val="nil"/>
              <w:bottom w:val="nil"/>
              <w:right w:val="nil"/>
            </w:tcBorders>
            <w:shd w:val="clear" w:color="auto" w:fill="auto"/>
            <w:vAlign w:val="bottom"/>
          </w:tcPr>
          <w:p w14:paraId="59BA1589" w14:textId="10998F56" w:rsidR="003B3012" w:rsidRPr="007D725B" w:rsidRDefault="003B3012" w:rsidP="003B3012">
            <w:pPr>
              <w:jc w:val="right"/>
              <w:rPr>
                <w:rFonts w:cstheme="minorHAnsi"/>
                <w:sz w:val="18"/>
                <w:szCs w:val="16"/>
              </w:rPr>
            </w:pPr>
          </w:p>
        </w:tc>
      </w:tr>
      <w:tr w:rsidR="003B3012" w:rsidRPr="008B63A6" w14:paraId="31DC36EB" w14:textId="77777777" w:rsidTr="00B75722">
        <w:tc>
          <w:tcPr>
            <w:tcW w:w="1890" w:type="dxa"/>
            <w:tcBorders>
              <w:top w:val="nil"/>
              <w:left w:val="nil"/>
              <w:bottom w:val="nil"/>
              <w:right w:val="nil"/>
            </w:tcBorders>
          </w:tcPr>
          <w:p w14:paraId="6A5CEB4F" w14:textId="484ECE36" w:rsidR="003B3012" w:rsidRPr="007D725B" w:rsidRDefault="003B3012" w:rsidP="003B3012">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09BC147D" w14:textId="1117CDC7" w:rsidR="003B3012" w:rsidRPr="007D725B" w:rsidRDefault="003B3012" w:rsidP="003B3012">
            <w:pPr>
              <w:jc w:val="right"/>
              <w:rPr>
                <w:rFonts w:cstheme="minorHAnsi"/>
                <w:sz w:val="18"/>
                <w:szCs w:val="16"/>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0F6AAA46" w14:textId="593DFE65" w:rsidR="003B3012" w:rsidRPr="007D725B" w:rsidRDefault="003B3012" w:rsidP="003B3012">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0A12EF03" w14:textId="3A553DE3" w:rsidR="003B3012" w:rsidRPr="007D725B" w:rsidRDefault="003B3012" w:rsidP="003B3012">
            <w:pPr>
              <w:jc w:val="right"/>
              <w:rPr>
                <w:rFonts w:cstheme="minorHAnsi"/>
                <w:sz w:val="18"/>
                <w:szCs w:val="16"/>
              </w:rPr>
            </w:pPr>
            <w:r>
              <w:rPr>
                <w:rFonts w:ascii="Calibri" w:hAnsi="Calibri" w:cs="Calibri"/>
                <w:color w:val="000000"/>
                <w:sz w:val="18"/>
                <w:szCs w:val="18"/>
              </w:rPr>
              <w:t>2,132</w:t>
            </w:r>
          </w:p>
        </w:tc>
        <w:tc>
          <w:tcPr>
            <w:tcW w:w="1485" w:type="dxa"/>
            <w:tcBorders>
              <w:top w:val="nil"/>
              <w:left w:val="nil"/>
              <w:bottom w:val="nil"/>
              <w:right w:val="nil"/>
            </w:tcBorders>
            <w:shd w:val="clear" w:color="auto" w:fill="auto"/>
            <w:vAlign w:val="bottom"/>
          </w:tcPr>
          <w:p w14:paraId="136806AE" w14:textId="7333F518" w:rsidR="003B3012" w:rsidRPr="007D725B" w:rsidRDefault="003B3012" w:rsidP="003B3012">
            <w:pPr>
              <w:jc w:val="right"/>
              <w:rPr>
                <w:rFonts w:cstheme="minorHAnsi"/>
                <w:sz w:val="18"/>
                <w:szCs w:val="16"/>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18D50AB8" w14:textId="2B4E8C70" w:rsidR="003B3012" w:rsidRPr="007D725B" w:rsidRDefault="003B3012" w:rsidP="003B3012">
            <w:pPr>
              <w:jc w:val="right"/>
              <w:rPr>
                <w:rFonts w:cstheme="minorHAnsi"/>
                <w:sz w:val="18"/>
                <w:szCs w:val="16"/>
              </w:rPr>
            </w:pPr>
            <w:r>
              <w:rPr>
                <w:rFonts w:ascii="Calibri" w:hAnsi="Calibri" w:cs="Calibri"/>
                <w:color w:val="000000"/>
                <w:sz w:val="18"/>
                <w:szCs w:val="18"/>
              </w:rPr>
              <w:t>105</w:t>
            </w:r>
          </w:p>
        </w:tc>
        <w:tc>
          <w:tcPr>
            <w:tcW w:w="1485" w:type="dxa"/>
            <w:tcBorders>
              <w:top w:val="nil"/>
              <w:left w:val="nil"/>
              <w:bottom w:val="nil"/>
              <w:right w:val="nil"/>
            </w:tcBorders>
            <w:shd w:val="clear" w:color="auto" w:fill="auto"/>
            <w:vAlign w:val="bottom"/>
          </w:tcPr>
          <w:p w14:paraId="4008EF96" w14:textId="7F6E5BC2" w:rsidR="003B3012" w:rsidRPr="007D725B" w:rsidRDefault="003B3012" w:rsidP="003B3012">
            <w:pPr>
              <w:jc w:val="right"/>
              <w:rPr>
                <w:rFonts w:cstheme="minorHAnsi"/>
                <w:sz w:val="18"/>
                <w:szCs w:val="16"/>
              </w:rPr>
            </w:pPr>
            <w:r>
              <w:rPr>
                <w:rFonts w:ascii="Calibri" w:hAnsi="Calibri" w:cs="Calibri"/>
                <w:color w:val="000000"/>
                <w:sz w:val="18"/>
                <w:szCs w:val="18"/>
              </w:rPr>
              <w:t>64%</w:t>
            </w:r>
          </w:p>
        </w:tc>
      </w:tr>
      <w:tr w:rsidR="003B3012" w:rsidRPr="008B63A6" w14:paraId="4DB6EED4" w14:textId="77777777" w:rsidTr="00B75722">
        <w:tc>
          <w:tcPr>
            <w:tcW w:w="1890" w:type="dxa"/>
            <w:tcBorders>
              <w:top w:val="nil"/>
              <w:left w:val="nil"/>
              <w:bottom w:val="nil"/>
              <w:right w:val="nil"/>
            </w:tcBorders>
          </w:tcPr>
          <w:p w14:paraId="68339EA6" w14:textId="3202D5DC" w:rsidR="003B3012" w:rsidRPr="007D725B" w:rsidRDefault="003B3012" w:rsidP="003B3012">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1F5A38DF" w14:textId="47C30EB9" w:rsidR="003B3012" w:rsidRPr="007D725B" w:rsidRDefault="003B3012" w:rsidP="003B3012">
            <w:pPr>
              <w:jc w:val="right"/>
              <w:rPr>
                <w:rFonts w:cstheme="minorHAnsi"/>
                <w:sz w:val="18"/>
                <w:szCs w:val="16"/>
              </w:rPr>
            </w:pPr>
            <w:r>
              <w:rPr>
                <w:rFonts w:ascii="Calibri" w:hAnsi="Calibri" w:cs="Calibri"/>
                <w:color w:val="000000"/>
                <w:sz w:val="18"/>
                <w:szCs w:val="18"/>
              </w:rPr>
              <w:t>119</w:t>
            </w:r>
          </w:p>
        </w:tc>
        <w:tc>
          <w:tcPr>
            <w:tcW w:w="1485" w:type="dxa"/>
            <w:tcBorders>
              <w:top w:val="nil"/>
              <w:left w:val="nil"/>
              <w:bottom w:val="nil"/>
              <w:right w:val="nil"/>
            </w:tcBorders>
            <w:shd w:val="clear" w:color="auto" w:fill="auto"/>
            <w:vAlign w:val="bottom"/>
          </w:tcPr>
          <w:p w14:paraId="6344926F" w14:textId="2118A2C1" w:rsidR="003B3012" w:rsidRPr="007D725B" w:rsidRDefault="003B3012" w:rsidP="003B3012">
            <w:pPr>
              <w:jc w:val="right"/>
              <w:rPr>
                <w:rFonts w:cstheme="minorHAnsi"/>
                <w:sz w:val="18"/>
                <w:szCs w:val="16"/>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58B29AD8" w14:textId="49288DE5" w:rsidR="003B3012" w:rsidRPr="007D725B" w:rsidRDefault="003B3012" w:rsidP="003B3012">
            <w:pPr>
              <w:jc w:val="right"/>
              <w:rPr>
                <w:rFonts w:cstheme="minorHAnsi"/>
                <w:sz w:val="18"/>
                <w:szCs w:val="16"/>
              </w:rPr>
            </w:pPr>
            <w:r>
              <w:rPr>
                <w:rFonts w:ascii="Calibri" w:hAnsi="Calibri" w:cs="Calibri"/>
                <w:color w:val="000000"/>
                <w:sz w:val="18"/>
                <w:szCs w:val="18"/>
              </w:rPr>
              <w:t>1,177</w:t>
            </w:r>
          </w:p>
        </w:tc>
        <w:tc>
          <w:tcPr>
            <w:tcW w:w="1485" w:type="dxa"/>
            <w:tcBorders>
              <w:top w:val="nil"/>
              <w:left w:val="nil"/>
              <w:bottom w:val="nil"/>
              <w:right w:val="nil"/>
            </w:tcBorders>
            <w:shd w:val="clear" w:color="auto" w:fill="auto"/>
            <w:vAlign w:val="bottom"/>
          </w:tcPr>
          <w:p w14:paraId="56EB273C" w14:textId="33D8647B" w:rsidR="003B3012" w:rsidRPr="007D725B" w:rsidRDefault="003B3012" w:rsidP="003B3012">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164D0FAD" w14:textId="0F9397CE" w:rsidR="003B3012" w:rsidRPr="007D725B" w:rsidRDefault="003B3012" w:rsidP="003B3012">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255F2263" w14:textId="2C337A80" w:rsidR="003B3012" w:rsidRPr="007D725B" w:rsidRDefault="003B3012" w:rsidP="003B3012">
            <w:pPr>
              <w:jc w:val="right"/>
              <w:rPr>
                <w:rFonts w:cstheme="minorHAnsi"/>
                <w:sz w:val="18"/>
                <w:szCs w:val="16"/>
              </w:rPr>
            </w:pPr>
            <w:r>
              <w:rPr>
                <w:rFonts w:ascii="Calibri" w:hAnsi="Calibri" w:cs="Calibri"/>
                <w:color w:val="000000"/>
                <w:sz w:val="18"/>
                <w:szCs w:val="18"/>
              </w:rPr>
              <w:t>23%</w:t>
            </w:r>
          </w:p>
        </w:tc>
      </w:tr>
      <w:tr w:rsidR="003B3012" w:rsidRPr="008B63A6" w14:paraId="1ECEDAAB" w14:textId="77777777" w:rsidTr="00B75722">
        <w:tc>
          <w:tcPr>
            <w:tcW w:w="1890" w:type="dxa"/>
            <w:tcBorders>
              <w:top w:val="nil"/>
              <w:left w:val="nil"/>
              <w:bottom w:val="nil"/>
              <w:right w:val="nil"/>
            </w:tcBorders>
          </w:tcPr>
          <w:p w14:paraId="7DF52410" w14:textId="1E368560" w:rsidR="003B3012" w:rsidRPr="007D725B" w:rsidRDefault="003B3012" w:rsidP="003B3012">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shd w:val="clear" w:color="auto" w:fill="auto"/>
            <w:vAlign w:val="bottom"/>
          </w:tcPr>
          <w:p w14:paraId="40756CFA" w14:textId="4DEF50F9" w:rsidR="003B3012" w:rsidRPr="007D725B" w:rsidRDefault="003B3012" w:rsidP="003B3012">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73E293B3" w14:textId="71023D71" w:rsidR="003B3012" w:rsidRPr="007D725B" w:rsidRDefault="003B3012" w:rsidP="003B3012">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564934E9" w14:textId="7DFC01D9" w:rsidR="003B3012" w:rsidRPr="007D725B" w:rsidRDefault="003B3012" w:rsidP="003B3012">
            <w:pPr>
              <w:jc w:val="right"/>
              <w:rPr>
                <w:rFonts w:cstheme="minorHAnsi"/>
                <w:sz w:val="18"/>
                <w:szCs w:val="16"/>
              </w:rPr>
            </w:pPr>
            <w:r>
              <w:rPr>
                <w:rFonts w:ascii="Calibri" w:hAnsi="Calibri" w:cs="Calibri"/>
                <w:color w:val="000000"/>
                <w:sz w:val="18"/>
                <w:szCs w:val="18"/>
              </w:rPr>
              <w:t>691</w:t>
            </w:r>
          </w:p>
        </w:tc>
        <w:tc>
          <w:tcPr>
            <w:tcW w:w="1485" w:type="dxa"/>
            <w:tcBorders>
              <w:top w:val="nil"/>
              <w:left w:val="nil"/>
              <w:bottom w:val="nil"/>
              <w:right w:val="nil"/>
            </w:tcBorders>
            <w:shd w:val="clear" w:color="auto" w:fill="auto"/>
            <w:vAlign w:val="bottom"/>
          </w:tcPr>
          <w:p w14:paraId="517FA449" w14:textId="47DFCDF4" w:rsidR="003B3012" w:rsidRPr="007D725B" w:rsidRDefault="003B3012" w:rsidP="003B3012">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28CE75F6" w14:textId="6FECE7AC" w:rsidR="003B3012" w:rsidRPr="007D725B" w:rsidRDefault="003B3012" w:rsidP="003B3012">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1390385C" w14:textId="6E80B01C" w:rsidR="003B3012" w:rsidRPr="007D725B" w:rsidRDefault="003B3012" w:rsidP="003B3012">
            <w:pPr>
              <w:jc w:val="right"/>
              <w:rPr>
                <w:rFonts w:cstheme="minorHAnsi"/>
                <w:sz w:val="18"/>
                <w:szCs w:val="16"/>
              </w:rPr>
            </w:pPr>
            <w:r>
              <w:rPr>
                <w:rFonts w:ascii="Calibri" w:hAnsi="Calibri" w:cs="Calibri"/>
                <w:color w:val="000000"/>
                <w:sz w:val="18"/>
                <w:szCs w:val="18"/>
              </w:rPr>
              <w:t>13%</w:t>
            </w:r>
          </w:p>
        </w:tc>
      </w:tr>
      <w:tr w:rsidR="003B3012" w:rsidRPr="008B63A6" w14:paraId="79C88EF5" w14:textId="77777777" w:rsidTr="00460374">
        <w:tc>
          <w:tcPr>
            <w:tcW w:w="1890" w:type="dxa"/>
            <w:tcBorders>
              <w:top w:val="nil"/>
              <w:left w:val="nil"/>
              <w:bottom w:val="nil"/>
              <w:right w:val="nil"/>
            </w:tcBorders>
          </w:tcPr>
          <w:p w14:paraId="00A7A346" w14:textId="4521D164" w:rsidR="003B3012" w:rsidRPr="007D725B" w:rsidRDefault="003B3012" w:rsidP="003B3012">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tcPr>
          <w:p w14:paraId="3A2F5D0B" w14:textId="026198F2" w:rsidR="003B3012" w:rsidRPr="007D725B" w:rsidRDefault="003B3012" w:rsidP="003B3012">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61133B5" w14:textId="16F74385" w:rsidR="003B3012" w:rsidRPr="007D725B" w:rsidRDefault="003B3012" w:rsidP="003B3012">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CF97B5A" w14:textId="54DF536E" w:rsidR="003B3012" w:rsidRPr="007D725B" w:rsidRDefault="003B3012" w:rsidP="003B3012">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29FDE1F2" w14:textId="16908EEF" w:rsidR="003B3012" w:rsidRPr="008B63A6" w:rsidRDefault="003B3012" w:rsidP="003B3012">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BD1C7E0" w14:textId="42C836D9" w:rsidR="003B3012" w:rsidRPr="008B63A6" w:rsidRDefault="003B3012" w:rsidP="003B301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9ED9061" w14:textId="15ECFC60" w:rsidR="003B3012" w:rsidRPr="007D725B" w:rsidRDefault="003B3012" w:rsidP="003B3012">
            <w:pPr>
              <w:jc w:val="right"/>
              <w:rPr>
                <w:rFonts w:cstheme="minorHAnsi"/>
                <w:sz w:val="18"/>
                <w:szCs w:val="16"/>
              </w:rPr>
            </w:pPr>
            <w:r>
              <w:rPr>
                <w:rFonts w:ascii="Calibri" w:hAnsi="Calibri" w:cs="Calibri"/>
                <w:color w:val="000000"/>
                <w:sz w:val="18"/>
                <w:szCs w:val="18"/>
              </w:rPr>
              <w:t>0%</w:t>
            </w:r>
          </w:p>
        </w:tc>
      </w:tr>
      <w:tr w:rsidR="003B3012" w:rsidRPr="008B63A6" w14:paraId="38AC280F" w14:textId="77777777" w:rsidTr="00460374">
        <w:tc>
          <w:tcPr>
            <w:tcW w:w="1890" w:type="dxa"/>
            <w:tcBorders>
              <w:top w:val="nil"/>
              <w:left w:val="nil"/>
              <w:bottom w:val="nil"/>
              <w:right w:val="nil"/>
            </w:tcBorders>
          </w:tcPr>
          <w:p w14:paraId="1E215646" w14:textId="432481EC" w:rsidR="003B3012" w:rsidRPr="007D725B" w:rsidRDefault="003B3012" w:rsidP="003B3012">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tcPr>
          <w:p w14:paraId="7FF78C46" w14:textId="60160EF3" w:rsidR="003B3012" w:rsidRPr="007D725B" w:rsidRDefault="003B3012" w:rsidP="003B3012">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6CD5942" w14:textId="7B4259B3" w:rsidR="003B3012" w:rsidRPr="007D725B" w:rsidRDefault="003B3012" w:rsidP="003B3012">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EE60E52" w14:textId="2DC74A26" w:rsidR="003B3012" w:rsidRPr="007D725B" w:rsidRDefault="003B3012" w:rsidP="003B3012">
            <w:pPr>
              <w:jc w:val="right"/>
              <w:rPr>
                <w:rFonts w:cstheme="minorHAnsi"/>
                <w:sz w:val="18"/>
                <w:szCs w:val="16"/>
              </w:rPr>
            </w:pPr>
            <w:r>
              <w:rPr>
                <w:rFonts w:ascii="Calibri" w:hAnsi="Calibri" w:cs="Calibri"/>
                <w:color w:val="000000"/>
                <w:sz w:val="18"/>
                <w:szCs w:val="18"/>
              </w:rPr>
              <w:t>65</w:t>
            </w:r>
          </w:p>
        </w:tc>
        <w:tc>
          <w:tcPr>
            <w:tcW w:w="1485" w:type="dxa"/>
            <w:tcBorders>
              <w:top w:val="nil"/>
              <w:left w:val="nil"/>
              <w:bottom w:val="nil"/>
              <w:right w:val="nil"/>
            </w:tcBorders>
            <w:shd w:val="clear" w:color="auto" w:fill="auto"/>
            <w:vAlign w:val="bottom"/>
          </w:tcPr>
          <w:p w14:paraId="7AC0355B" w14:textId="51746DA5" w:rsidR="003B3012" w:rsidRPr="008B63A6" w:rsidRDefault="003B3012" w:rsidP="003B3012">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3ACBCE88" w14:textId="7A9F249C" w:rsidR="003B3012" w:rsidRPr="008B63A6" w:rsidRDefault="003B3012" w:rsidP="003B3012">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37BF1598" w14:textId="464C746D" w:rsidR="003B3012" w:rsidRPr="007D725B" w:rsidRDefault="003B3012" w:rsidP="003B3012">
            <w:pPr>
              <w:jc w:val="right"/>
              <w:rPr>
                <w:rFonts w:cstheme="minorHAnsi"/>
                <w:sz w:val="18"/>
                <w:szCs w:val="16"/>
              </w:rPr>
            </w:pPr>
            <w:r>
              <w:rPr>
                <w:rFonts w:ascii="Calibri" w:hAnsi="Calibri" w:cs="Calibri"/>
                <w:color w:val="000000"/>
                <w:sz w:val="18"/>
                <w:szCs w:val="18"/>
              </w:rPr>
              <w:t>1%</w:t>
            </w:r>
          </w:p>
        </w:tc>
      </w:tr>
      <w:tr w:rsidR="003B3012" w:rsidRPr="008B63A6" w14:paraId="2C687C03" w14:textId="77777777" w:rsidTr="00A91CC8">
        <w:tc>
          <w:tcPr>
            <w:tcW w:w="1890" w:type="dxa"/>
            <w:tcBorders>
              <w:top w:val="nil"/>
              <w:left w:val="nil"/>
              <w:bottom w:val="nil"/>
              <w:right w:val="nil"/>
            </w:tcBorders>
          </w:tcPr>
          <w:p w14:paraId="3F8997FF" w14:textId="0F97277B" w:rsidR="003B3012" w:rsidRPr="007D725B" w:rsidRDefault="003B3012" w:rsidP="003B3012">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1C98F598" w14:textId="306912A9" w:rsidR="003B3012" w:rsidRPr="007D725B" w:rsidRDefault="003B3012" w:rsidP="003B3012">
            <w:pPr>
              <w:jc w:val="right"/>
              <w:rPr>
                <w:rFonts w:cstheme="minorHAnsi"/>
                <w:sz w:val="18"/>
                <w:szCs w:val="16"/>
              </w:rPr>
            </w:pPr>
          </w:p>
        </w:tc>
        <w:tc>
          <w:tcPr>
            <w:tcW w:w="1485" w:type="dxa"/>
            <w:tcBorders>
              <w:top w:val="nil"/>
              <w:left w:val="nil"/>
              <w:bottom w:val="nil"/>
              <w:right w:val="nil"/>
            </w:tcBorders>
            <w:shd w:val="clear" w:color="auto" w:fill="auto"/>
            <w:vAlign w:val="bottom"/>
          </w:tcPr>
          <w:p w14:paraId="33128789" w14:textId="5CD69D9A" w:rsidR="003B3012" w:rsidRPr="007D725B" w:rsidRDefault="003B3012" w:rsidP="003B3012">
            <w:pPr>
              <w:jc w:val="right"/>
              <w:rPr>
                <w:rFonts w:cstheme="minorHAnsi"/>
                <w:sz w:val="18"/>
                <w:szCs w:val="16"/>
              </w:rPr>
            </w:pPr>
          </w:p>
        </w:tc>
        <w:tc>
          <w:tcPr>
            <w:tcW w:w="1485" w:type="dxa"/>
            <w:tcBorders>
              <w:top w:val="nil"/>
              <w:left w:val="nil"/>
              <w:bottom w:val="nil"/>
              <w:right w:val="nil"/>
            </w:tcBorders>
            <w:shd w:val="clear" w:color="auto" w:fill="auto"/>
            <w:vAlign w:val="bottom"/>
          </w:tcPr>
          <w:p w14:paraId="68E658E6" w14:textId="7D4861A3" w:rsidR="003B3012" w:rsidRPr="007D725B" w:rsidRDefault="003B3012" w:rsidP="003B3012">
            <w:pPr>
              <w:jc w:val="right"/>
              <w:rPr>
                <w:rFonts w:cstheme="minorHAnsi"/>
                <w:sz w:val="18"/>
                <w:szCs w:val="16"/>
              </w:rPr>
            </w:pPr>
          </w:p>
        </w:tc>
        <w:tc>
          <w:tcPr>
            <w:tcW w:w="1485" w:type="dxa"/>
            <w:tcBorders>
              <w:top w:val="nil"/>
              <w:left w:val="nil"/>
              <w:bottom w:val="nil"/>
              <w:right w:val="nil"/>
            </w:tcBorders>
            <w:shd w:val="clear" w:color="auto" w:fill="auto"/>
            <w:vAlign w:val="bottom"/>
          </w:tcPr>
          <w:p w14:paraId="67ED705B" w14:textId="35399651" w:rsidR="003B3012" w:rsidRPr="008B63A6" w:rsidRDefault="003B3012" w:rsidP="003B3012">
            <w:pPr>
              <w:jc w:val="right"/>
              <w:rPr>
                <w:rFonts w:cstheme="minorHAnsi"/>
                <w:sz w:val="16"/>
                <w:szCs w:val="16"/>
              </w:rPr>
            </w:pPr>
          </w:p>
        </w:tc>
        <w:tc>
          <w:tcPr>
            <w:tcW w:w="1485" w:type="dxa"/>
            <w:tcBorders>
              <w:top w:val="nil"/>
              <w:left w:val="nil"/>
              <w:bottom w:val="nil"/>
              <w:right w:val="nil"/>
            </w:tcBorders>
            <w:shd w:val="clear" w:color="auto" w:fill="auto"/>
            <w:vAlign w:val="bottom"/>
          </w:tcPr>
          <w:p w14:paraId="1AFC361E" w14:textId="5F936940" w:rsidR="003B3012" w:rsidRPr="008B63A6" w:rsidRDefault="003B3012" w:rsidP="003B3012">
            <w:pPr>
              <w:jc w:val="right"/>
              <w:rPr>
                <w:rFonts w:cstheme="minorHAnsi"/>
                <w:sz w:val="16"/>
                <w:szCs w:val="16"/>
              </w:rPr>
            </w:pPr>
          </w:p>
        </w:tc>
        <w:tc>
          <w:tcPr>
            <w:tcW w:w="1485" w:type="dxa"/>
            <w:tcBorders>
              <w:top w:val="nil"/>
              <w:left w:val="nil"/>
              <w:bottom w:val="nil"/>
              <w:right w:val="nil"/>
            </w:tcBorders>
            <w:shd w:val="clear" w:color="auto" w:fill="auto"/>
            <w:vAlign w:val="bottom"/>
          </w:tcPr>
          <w:p w14:paraId="58B4D551" w14:textId="37374D0B" w:rsidR="003B3012" w:rsidRPr="007D725B" w:rsidRDefault="003B3012" w:rsidP="003B3012">
            <w:pPr>
              <w:jc w:val="right"/>
              <w:rPr>
                <w:rFonts w:cstheme="minorHAnsi"/>
                <w:sz w:val="18"/>
                <w:szCs w:val="16"/>
              </w:rPr>
            </w:pPr>
          </w:p>
        </w:tc>
      </w:tr>
      <w:tr w:rsidR="003B3012" w:rsidRPr="008B63A6" w14:paraId="3B8CA24C" w14:textId="77777777" w:rsidTr="00B75722">
        <w:tc>
          <w:tcPr>
            <w:tcW w:w="1890" w:type="dxa"/>
            <w:tcBorders>
              <w:top w:val="nil"/>
              <w:left w:val="nil"/>
              <w:bottom w:val="nil"/>
              <w:right w:val="nil"/>
            </w:tcBorders>
          </w:tcPr>
          <w:p w14:paraId="3F6A5508" w14:textId="032ECC56" w:rsidR="003B3012" w:rsidRPr="007D725B" w:rsidRDefault="003B3012" w:rsidP="003B3012">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6D4CFADB" w14:textId="7E1B47E5" w:rsidR="003B3012" w:rsidRPr="007D725B" w:rsidRDefault="003B3012" w:rsidP="003B3012">
            <w:pPr>
              <w:jc w:val="right"/>
              <w:rPr>
                <w:rFonts w:cstheme="minorHAnsi"/>
                <w:sz w:val="18"/>
                <w:szCs w:val="16"/>
              </w:rPr>
            </w:pPr>
            <w:r>
              <w:rPr>
                <w:rFonts w:ascii="Calibri" w:hAnsi="Calibri" w:cs="Calibri"/>
                <w:color w:val="000000"/>
                <w:sz w:val="18"/>
                <w:szCs w:val="18"/>
              </w:rPr>
              <w:t>88</w:t>
            </w:r>
          </w:p>
        </w:tc>
        <w:tc>
          <w:tcPr>
            <w:tcW w:w="1485" w:type="dxa"/>
            <w:tcBorders>
              <w:top w:val="nil"/>
              <w:left w:val="nil"/>
              <w:bottom w:val="nil"/>
              <w:right w:val="nil"/>
            </w:tcBorders>
            <w:shd w:val="clear" w:color="auto" w:fill="auto"/>
            <w:vAlign w:val="bottom"/>
          </w:tcPr>
          <w:p w14:paraId="3D40936D" w14:textId="77A21546" w:rsidR="003B3012" w:rsidRPr="007D725B" w:rsidRDefault="003B3012" w:rsidP="003B3012">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71649DC7" w14:textId="20170CA7" w:rsidR="003B3012" w:rsidRPr="007D725B" w:rsidRDefault="003B3012" w:rsidP="003B3012">
            <w:pPr>
              <w:jc w:val="right"/>
              <w:rPr>
                <w:rFonts w:cstheme="minorHAnsi"/>
                <w:sz w:val="18"/>
                <w:szCs w:val="16"/>
              </w:rPr>
            </w:pPr>
            <w:r>
              <w:rPr>
                <w:rFonts w:ascii="Calibri" w:hAnsi="Calibri" w:cs="Calibri"/>
                <w:color w:val="000000"/>
                <w:sz w:val="18"/>
                <w:szCs w:val="18"/>
              </w:rPr>
              <w:t>1,673</w:t>
            </w:r>
          </w:p>
        </w:tc>
        <w:tc>
          <w:tcPr>
            <w:tcW w:w="1485" w:type="dxa"/>
            <w:tcBorders>
              <w:top w:val="nil"/>
              <w:left w:val="nil"/>
              <w:bottom w:val="nil"/>
              <w:right w:val="nil"/>
            </w:tcBorders>
            <w:shd w:val="clear" w:color="auto" w:fill="auto"/>
            <w:vAlign w:val="bottom"/>
          </w:tcPr>
          <w:p w14:paraId="3C05CBB0" w14:textId="2F4D1DA3" w:rsidR="003B3012" w:rsidRPr="007D725B" w:rsidRDefault="003B3012" w:rsidP="003B3012">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4563E419" w14:textId="3C76CE2E" w:rsidR="003B3012" w:rsidRPr="007D725B" w:rsidRDefault="003B3012" w:rsidP="003B3012">
            <w:pPr>
              <w:jc w:val="right"/>
              <w:rPr>
                <w:rFonts w:cstheme="minorHAnsi"/>
                <w:sz w:val="18"/>
                <w:szCs w:val="16"/>
              </w:rPr>
            </w:pPr>
            <w:r>
              <w:rPr>
                <w:rFonts w:ascii="Calibri" w:hAnsi="Calibri" w:cs="Calibri"/>
                <w:color w:val="000000"/>
                <w:sz w:val="18"/>
                <w:szCs w:val="18"/>
              </w:rPr>
              <w:t>56</w:t>
            </w:r>
          </w:p>
        </w:tc>
        <w:tc>
          <w:tcPr>
            <w:tcW w:w="1485" w:type="dxa"/>
            <w:tcBorders>
              <w:top w:val="nil"/>
              <w:left w:val="nil"/>
              <w:bottom w:val="nil"/>
              <w:right w:val="nil"/>
            </w:tcBorders>
            <w:shd w:val="clear" w:color="auto" w:fill="auto"/>
            <w:vAlign w:val="bottom"/>
          </w:tcPr>
          <w:p w14:paraId="24325FA9" w14:textId="34D09DFE" w:rsidR="003B3012" w:rsidRPr="007D725B" w:rsidRDefault="003B3012" w:rsidP="003B3012">
            <w:pPr>
              <w:jc w:val="right"/>
              <w:rPr>
                <w:rFonts w:cstheme="minorHAnsi"/>
                <w:sz w:val="18"/>
                <w:szCs w:val="16"/>
              </w:rPr>
            </w:pPr>
            <w:r>
              <w:rPr>
                <w:rFonts w:ascii="Calibri" w:hAnsi="Calibri" w:cs="Calibri"/>
                <w:color w:val="000000"/>
                <w:sz w:val="18"/>
                <w:szCs w:val="18"/>
              </w:rPr>
              <w:t>34%</w:t>
            </w:r>
          </w:p>
        </w:tc>
      </w:tr>
      <w:tr w:rsidR="003B3012" w:rsidRPr="008B63A6" w14:paraId="78D6F27F" w14:textId="77777777" w:rsidTr="00B75722">
        <w:tc>
          <w:tcPr>
            <w:tcW w:w="1890" w:type="dxa"/>
            <w:tcBorders>
              <w:top w:val="nil"/>
              <w:left w:val="nil"/>
              <w:bottom w:val="nil"/>
              <w:right w:val="nil"/>
            </w:tcBorders>
          </w:tcPr>
          <w:p w14:paraId="1D3B1787" w14:textId="01CF9A7A" w:rsidR="003B3012" w:rsidRPr="007D725B" w:rsidRDefault="003B3012" w:rsidP="003B3012">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7F024851" w14:textId="4249E69A" w:rsidR="003B3012" w:rsidRPr="007D725B" w:rsidRDefault="003B3012" w:rsidP="003B3012">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159D470F" w14:textId="282066CE" w:rsidR="003B3012" w:rsidRPr="007D725B" w:rsidRDefault="003B3012" w:rsidP="003B3012">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4DBBD933" w14:textId="7E14C3E6" w:rsidR="003B3012" w:rsidRPr="007D725B" w:rsidRDefault="003B3012" w:rsidP="003B3012">
            <w:pPr>
              <w:jc w:val="right"/>
              <w:rPr>
                <w:rFonts w:cstheme="minorHAnsi"/>
                <w:sz w:val="18"/>
                <w:szCs w:val="16"/>
              </w:rPr>
            </w:pPr>
            <w:r>
              <w:rPr>
                <w:rFonts w:ascii="Calibri" w:hAnsi="Calibri" w:cs="Calibri"/>
                <w:color w:val="000000"/>
                <w:sz w:val="18"/>
                <w:szCs w:val="18"/>
              </w:rPr>
              <w:t>536</w:t>
            </w:r>
          </w:p>
        </w:tc>
        <w:tc>
          <w:tcPr>
            <w:tcW w:w="1485" w:type="dxa"/>
            <w:tcBorders>
              <w:top w:val="nil"/>
              <w:left w:val="nil"/>
              <w:bottom w:val="nil"/>
              <w:right w:val="nil"/>
            </w:tcBorders>
            <w:shd w:val="clear" w:color="auto" w:fill="auto"/>
            <w:vAlign w:val="bottom"/>
          </w:tcPr>
          <w:p w14:paraId="3A884FB2" w14:textId="7DAC514D" w:rsidR="003B3012" w:rsidRPr="007D725B" w:rsidRDefault="003B3012" w:rsidP="003B3012">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1A663529" w14:textId="56B7F5D3" w:rsidR="003B3012" w:rsidRPr="007D725B" w:rsidRDefault="003B3012" w:rsidP="003B3012">
            <w:pPr>
              <w:jc w:val="right"/>
              <w:rPr>
                <w:rFonts w:cstheme="minorHAnsi"/>
                <w:sz w:val="18"/>
                <w:szCs w:val="16"/>
              </w:rPr>
            </w:pPr>
            <w:r>
              <w:rPr>
                <w:rFonts w:ascii="Calibri" w:hAnsi="Calibri" w:cs="Calibri"/>
                <w:color w:val="000000"/>
                <w:sz w:val="18"/>
                <w:szCs w:val="18"/>
              </w:rPr>
              <w:t>54</w:t>
            </w:r>
          </w:p>
        </w:tc>
        <w:tc>
          <w:tcPr>
            <w:tcW w:w="1485" w:type="dxa"/>
            <w:tcBorders>
              <w:top w:val="nil"/>
              <w:left w:val="nil"/>
              <w:bottom w:val="nil"/>
              <w:right w:val="nil"/>
            </w:tcBorders>
            <w:shd w:val="clear" w:color="auto" w:fill="auto"/>
            <w:vAlign w:val="bottom"/>
          </w:tcPr>
          <w:p w14:paraId="5E122309" w14:textId="6A5E8D6C" w:rsidR="003B3012" w:rsidRPr="007D725B" w:rsidRDefault="003B3012" w:rsidP="003B3012">
            <w:pPr>
              <w:jc w:val="right"/>
              <w:rPr>
                <w:rFonts w:cstheme="minorHAnsi"/>
                <w:sz w:val="18"/>
                <w:szCs w:val="16"/>
              </w:rPr>
            </w:pPr>
            <w:r>
              <w:rPr>
                <w:rFonts w:ascii="Calibri" w:hAnsi="Calibri" w:cs="Calibri"/>
                <w:color w:val="000000"/>
                <w:sz w:val="18"/>
                <w:szCs w:val="18"/>
              </w:rPr>
              <w:t>33%</w:t>
            </w:r>
          </w:p>
        </w:tc>
      </w:tr>
      <w:tr w:rsidR="003B3012" w:rsidRPr="008B63A6" w14:paraId="294889A6" w14:textId="77777777" w:rsidTr="004F2206">
        <w:tc>
          <w:tcPr>
            <w:tcW w:w="1890" w:type="dxa"/>
            <w:tcBorders>
              <w:top w:val="nil"/>
              <w:left w:val="nil"/>
              <w:bottom w:val="nil"/>
              <w:right w:val="nil"/>
            </w:tcBorders>
          </w:tcPr>
          <w:p w14:paraId="6921F75B" w14:textId="250480ED" w:rsidR="003B3012" w:rsidRPr="007D725B" w:rsidRDefault="003B3012" w:rsidP="003B3012">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vAlign w:val="bottom"/>
          </w:tcPr>
          <w:p w14:paraId="571B5CC3" w14:textId="4864460B" w:rsidR="003B3012" w:rsidRPr="007D725B" w:rsidRDefault="003B3012" w:rsidP="003B3012">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4FC28499" w14:textId="49DFFDB8" w:rsidR="003B3012" w:rsidRPr="007D725B" w:rsidRDefault="003B3012" w:rsidP="003B3012">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7465C0AA" w14:textId="31156100" w:rsidR="003B3012" w:rsidRPr="007D725B" w:rsidRDefault="003B3012" w:rsidP="003B3012">
            <w:pPr>
              <w:jc w:val="right"/>
              <w:rPr>
                <w:rFonts w:cstheme="minorHAnsi"/>
                <w:sz w:val="18"/>
                <w:szCs w:val="16"/>
              </w:rPr>
            </w:pPr>
            <w:r>
              <w:rPr>
                <w:rFonts w:ascii="Calibri" w:hAnsi="Calibri" w:cs="Calibri"/>
                <w:color w:val="000000"/>
                <w:sz w:val="18"/>
                <w:szCs w:val="18"/>
              </w:rPr>
              <w:t>165</w:t>
            </w:r>
          </w:p>
        </w:tc>
        <w:tc>
          <w:tcPr>
            <w:tcW w:w="1485" w:type="dxa"/>
            <w:tcBorders>
              <w:top w:val="nil"/>
              <w:left w:val="nil"/>
              <w:bottom w:val="nil"/>
              <w:right w:val="nil"/>
            </w:tcBorders>
            <w:shd w:val="clear" w:color="auto" w:fill="auto"/>
            <w:vAlign w:val="bottom"/>
          </w:tcPr>
          <w:p w14:paraId="7E9D26DA" w14:textId="1C36F8B8" w:rsidR="003B3012" w:rsidRPr="007D725B" w:rsidRDefault="003B3012" w:rsidP="003B3012">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6DE86504" w14:textId="03F07BC5" w:rsidR="003B3012" w:rsidRPr="007D725B" w:rsidRDefault="003B3012" w:rsidP="003B3012">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077832FB" w14:textId="3BC8EEA3" w:rsidR="003B3012" w:rsidRPr="007D725B" w:rsidRDefault="003B3012" w:rsidP="003B3012">
            <w:pPr>
              <w:jc w:val="right"/>
              <w:rPr>
                <w:rFonts w:cstheme="minorHAnsi"/>
                <w:sz w:val="18"/>
                <w:szCs w:val="16"/>
              </w:rPr>
            </w:pPr>
            <w:r>
              <w:rPr>
                <w:rFonts w:ascii="Calibri" w:hAnsi="Calibri" w:cs="Calibri"/>
                <w:color w:val="000000"/>
                <w:sz w:val="18"/>
                <w:szCs w:val="18"/>
              </w:rPr>
              <w:t>4%</w:t>
            </w:r>
          </w:p>
        </w:tc>
      </w:tr>
      <w:tr w:rsidR="003B3012" w:rsidRPr="008B63A6" w14:paraId="30730847" w14:textId="77777777" w:rsidTr="00B75722">
        <w:tc>
          <w:tcPr>
            <w:tcW w:w="1890" w:type="dxa"/>
            <w:tcBorders>
              <w:top w:val="nil"/>
              <w:left w:val="nil"/>
              <w:bottom w:val="nil"/>
              <w:right w:val="nil"/>
            </w:tcBorders>
          </w:tcPr>
          <w:p w14:paraId="5ED55D33" w14:textId="06FEB266" w:rsidR="003B3012" w:rsidRPr="007D725B" w:rsidRDefault="003B3012" w:rsidP="003B3012">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3A655AB3" w14:textId="2677B44A" w:rsidR="003B3012" w:rsidRPr="007D725B" w:rsidRDefault="003B3012" w:rsidP="003B3012">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5D555174" w14:textId="594C42E3" w:rsidR="003B3012" w:rsidRPr="007D725B" w:rsidRDefault="003B3012" w:rsidP="003B3012">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2D22B379" w14:textId="5DAEEDA8" w:rsidR="003B3012" w:rsidRPr="007D725B" w:rsidRDefault="003B3012" w:rsidP="003B3012">
            <w:pPr>
              <w:jc w:val="right"/>
              <w:rPr>
                <w:rFonts w:cstheme="minorHAnsi"/>
                <w:sz w:val="18"/>
                <w:szCs w:val="16"/>
              </w:rPr>
            </w:pPr>
            <w:r>
              <w:rPr>
                <w:rFonts w:ascii="Calibri" w:hAnsi="Calibri" w:cs="Calibri"/>
                <w:color w:val="000000"/>
                <w:sz w:val="18"/>
                <w:szCs w:val="18"/>
              </w:rPr>
              <w:t>583</w:t>
            </w:r>
          </w:p>
        </w:tc>
        <w:tc>
          <w:tcPr>
            <w:tcW w:w="1485" w:type="dxa"/>
            <w:tcBorders>
              <w:top w:val="nil"/>
              <w:left w:val="nil"/>
              <w:bottom w:val="nil"/>
              <w:right w:val="nil"/>
            </w:tcBorders>
            <w:shd w:val="clear" w:color="auto" w:fill="auto"/>
            <w:vAlign w:val="bottom"/>
          </w:tcPr>
          <w:p w14:paraId="274BE4C0" w14:textId="1AE03527" w:rsidR="003B3012" w:rsidRPr="007D725B" w:rsidRDefault="003B3012" w:rsidP="003B3012">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259371A5" w14:textId="2663DAF5" w:rsidR="003B3012" w:rsidRPr="007D725B" w:rsidRDefault="003B3012" w:rsidP="003B3012">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247B7CE4" w14:textId="5FD3AEE9" w:rsidR="003B3012" w:rsidRPr="007D725B" w:rsidRDefault="003B3012" w:rsidP="003B3012">
            <w:pPr>
              <w:jc w:val="right"/>
              <w:rPr>
                <w:rFonts w:cstheme="minorHAnsi"/>
                <w:sz w:val="18"/>
                <w:szCs w:val="16"/>
              </w:rPr>
            </w:pPr>
            <w:r>
              <w:rPr>
                <w:rFonts w:ascii="Calibri" w:hAnsi="Calibri" w:cs="Calibri"/>
                <w:color w:val="000000"/>
                <w:sz w:val="18"/>
                <w:szCs w:val="18"/>
              </w:rPr>
              <w:t>13%</w:t>
            </w:r>
          </w:p>
        </w:tc>
      </w:tr>
      <w:tr w:rsidR="003B3012" w:rsidRPr="008B63A6" w14:paraId="57934EE3" w14:textId="77777777" w:rsidTr="004F2206">
        <w:tc>
          <w:tcPr>
            <w:tcW w:w="1890" w:type="dxa"/>
            <w:tcBorders>
              <w:top w:val="nil"/>
              <w:left w:val="nil"/>
              <w:bottom w:val="nil"/>
              <w:right w:val="nil"/>
            </w:tcBorders>
          </w:tcPr>
          <w:p w14:paraId="48115047" w14:textId="1EA220E6" w:rsidR="003B3012" w:rsidRPr="008B63A6" w:rsidRDefault="003B3012" w:rsidP="003B3012">
            <w:pPr>
              <w:rPr>
                <w:rFonts w:cstheme="minorHAnsi"/>
                <w:sz w:val="16"/>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5B418E61" w14:textId="56EA0C8A" w:rsidR="003B3012" w:rsidRPr="008B63A6" w:rsidRDefault="003B3012" w:rsidP="003B301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D00103A" w14:textId="6BEFF98C" w:rsidR="003B3012" w:rsidRPr="007D725B" w:rsidRDefault="003B3012" w:rsidP="003B3012">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67B7DFB" w14:textId="704573E1" w:rsidR="003B3012" w:rsidRPr="007D725B" w:rsidRDefault="003B3012" w:rsidP="003B3012">
            <w:pPr>
              <w:jc w:val="right"/>
              <w:rPr>
                <w:rFonts w:cstheme="minorHAnsi"/>
                <w:sz w:val="18"/>
                <w:szCs w:val="16"/>
              </w:rPr>
            </w:pPr>
            <w:r>
              <w:rPr>
                <w:rFonts w:ascii="Calibri" w:hAnsi="Calibri" w:cs="Calibri"/>
                <w:color w:val="000000"/>
                <w:sz w:val="18"/>
                <w:szCs w:val="18"/>
              </w:rPr>
              <w:t>76</w:t>
            </w:r>
          </w:p>
        </w:tc>
        <w:tc>
          <w:tcPr>
            <w:tcW w:w="1485" w:type="dxa"/>
            <w:tcBorders>
              <w:top w:val="nil"/>
              <w:left w:val="nil"/>
              <w:bottom w:val="nil"/>
              <w:right w:val="nil"/>
            </w:tcBorders>
            <w:shd w:val="clear" w:color="auto" w:fill="auto"/>
            <w:vAlign w:val="bottom"/>
          </w:tcPr>
          <w:p w14:paraId="4A9CB1DE" w14:textId="337B810A" w:rsidR="003B3012" w:rsidRPr="007D725B" w:rsidRDefault="003B3012" w:rsidP="003B3012">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8606783" w14:textId="241231AE" w:rsidR="003B3012" w:rsidRPr="008B63A6" w:rsidRDefault="003B3012" w:rsidP="003B3012">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57012F0" w14:textId="690899E7" w:rsidR="003B3012" w:rsidRPr="007D725B" w:rsidRDefault="003B3012" w:rsidP="003B3012">
            <w:pPr>
              <w:jc w:val="right"/>
              <w:rPr>
                <w:rFonts w:cstheme="minorHAnsi"/>
                <w:sz w:val="18"/>
                <w:szCs w:val="16"/>
              </w:rPr>
            </w:pPr>
            <w:r>
              <w:rPr>
                <w:rFonts w:ascii="Calibri" w:hAnsi="Calibri" w:cs="Calibri"/>
                <w:color w:val="000000"/>
                <w:sz w:val="18"/>
                <w:szCs w:val="18"/>
              </w:rPr>
              <w:t>1%</w:t>
            </w:r>
          </w:p>
        </w:tc>
      </w:tr>
      <w:tr w:rsidR="003B3012" w:rsidRPr="008B63A6" w14:paraId="6D76D0DB" w14:textId="77777777" w:rsidTr="00B329D6">
        <w:tc>
          <w:tcPr>
            <w:tcW w:w="1890" w:type="dxa"/>
            <w:tcBorders>
              <w:top w:val="nil"/>
              <w:left w:val="nil"/>
              <w:bottom w:val="nil"/>
              <w:right w:val="nil"/>
            </w:tcBorders>
          </w:tcPr>
          <w:p w14:paraId="4946422A" w14:textId="7B34EDD3" w:rsidR="003B3012" w:rsidRPr="007D725B" w:rsidRDefault="003B3012" w:rsidP="003B3012">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27652E16" w14:textId="0A052DE1" w:rsidR="003B3012" w:rsidRPr="007D725B" w:rsidRDefault="003B3012" w:rsidP="003B3012">
            <w:pPr>
              <w:jc w:val="right"/>
              <w:rPr>
                <w:rFonts w:cstheme="minorHAnsi"/>
                <w:sz w:val="18"/>
                <w:szCs w:val="16"/>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6FA5B9E3" w14:textId="03BDC6FE" w:rsidR="003B3012" w:rsidRPr="007D725B" w:rsidRDefault="003B3012" w:rsidP="003B3012">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43D926A3" w14:textId="22879EDF" w:rsidR="003B3012" w:rsidRPr="007D725B" w:rsidRDefault="003B3012" w:rsidP="003B3012">
            <w:pPr>
              <w:jc w:val="right"/>
              <w:rPr>
                <w:rFonts w:cstheme="minorHAnsi"/>
                <w:sz w:val="18"/>
                <w:szCs w:val="16"/>
              </w:rPr>
            </w:pPr>
            <w:r>
              <w:rPr>
                <w:rFonts w:ascii="Calibri" w:hAnsi="Calibri" w:cs="Calibri"/>
                <w:color w:val="000000"/>
                <w:sz w:val="18"/>
                <w:szCs w:val="18"/>
              </w:rPr>
              <w:t>368</w:t>
            </w:r>
          </w:p>
        </w:tc>
        <w:tc>
          <w:tcPr>
            <w:tcW w:w="1485" w:type="dxa"/>
            <w:tcBorders>
              <w:top w:val="nil"/>
              <w:left w:val="nil"/>
              <w:bottom w:val="nil"/>
              <w:right w:val="nil"/>
            </w:tcBorders>
            <w:shd w:val="clear" w:color="auto" w:fill="auto"/>
            <w:vAlign w:val="bottom"/>
          </w:tcPr>
          <w:p w14:paraId="7CAC07B7" w14:textId="47E68503" w:rsidR="003B3012" w:rsidRPr="007D725B" w:rsidRDefault="003B3012" w:rsidP="003B3012">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6EB0E2C6" w14:textId="7189A02D" w:rsidR="003B3012" w:rsidRPr="008B63A6" w:rsidRDefault="003B3012" w:rsidP="003B3012">
            <w:pPr>
              <w:jc w:val="right"/>
              <w:rPr>
                <w:rFonts w:cstheme="minorHAnsi"/>
                <w:sz w:val="16"/>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12F8CA55" w14:textId="47D2C141" w:rsidR="003B3012" w:rsidRPr="007D725B" w:rsidRDefault="003B3012" w:rsidP="003B3012">
            <w:pPr>
              <w:jc w:val="right"/>
              <w:rPr>
                <w:rFonts w:cstheme="minorHAnsi"/>
                <w:sz w:val="18"/>
                <w:szCs w:val="16"/>
              </w:rPr>
            </w:pPr>
            <w:r>
              <w:rPr>
                <w:rFonts w:ascii="Calibri" w:hAnsi="Calibri" w:cs="Calibri"/>
                <w:color w:val="000000"/>
                <w:sz w:val="18"/>
                <w:szCs w:val="18"/>
              </w:rPr>
              <w:t>7%</w:t>
            </w:r>
          </w:p>
        </w:tc>
      </w:tr>
      <w:tr w:rsidR="003B3012" w:rsidRPr="008B63A6" w14:paraId="2FB46A08" w14:textId="77777777" w:rsidTr="00B75722">
        <w:tc>
          <w:tcPr>
            <w:tcW w:w="1890" w:type="dxa"/>
            <w:tcBorders>
              <w:top w:val="nil"/>
              <w:left w:val="nil"/>
              <w:bottom w:val="nil"/>
              <w:right w:val="nil"/>
            </w:tcBorders>
          </w:tcPr>
          <w:p w14:paraId="02374152" w14:textId="01BA0AB0" w:rsidR="003B3012" w:rsidRPr="007D725B" w:rsidRDefault="003B3012" w:rsidP="003B3012">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1CD19FAA" w14:textId="7B4CAB75" w:rsidR="003B3012" w:rsidRPr="007D725B" w:rsidRDefault="003B3012" w:rsidP="003B3012">
            <w:pPr>
              <w:jc w:val="right"/>
              <w:rPr>
                <w:rFonts w:cstheme="minorHAnsi"/>
                <w:sz w:val="18"/>
                <w:szCs w:val="16"/>
              </w:rPr>
            </w:pPr>
            <w:r>
              <w:rPr>
                <w:rFonts w:ascii="Calibri" w:hAnsi="Calibri" w:cs="Calibri"/>
                <w:color w:val="000000"/>
                <w:sz w:val="18"/>
                <w:szCs w:val="18"/>
              </w:rPr>
              <w:t>77</w:t>
            </w:r>
          </w:p>
        </w:tc>
        <w:tc>
          <w:tcPr>
            <w:tcW w:w="1485" w:type="dxa"/>
            <w:tcBorders>
              <w:top w:val="nil"/>
              <w:left w:val="nil"/>
              <w:bottom w:val="nil"/>
              <w:right w:val="nil"/>
            </w:tcBorders>
            <w:shd w:val="clear" w:color="auto" w:fill="auto"/>
            <w:vAlign w:val="bottom"/>
          </w:tcPr>
          <w:p w14:paraId="30E6EB11" w14:textId="475AA755" w:rsidR="003B3012" w:rsidRPr="007D725B" w:rsidRDefault="003B3012" w:rsidP="003B3012">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25D4BF66" w14:textId="7BD23D38" w:rsidR="003B3012" w:rsidRPr="007D725B" w:rsidRDefault="003B3012" w:rsidP="003B3012">
            <w:pPr>
              <w:jc w:val="right"/>
              <w:rPr>
                <w:rFonts w:cstheme="minorHAnsi"/>
                <w:sz w:val="18"/>
                <w:szCs w:val="16"/>
              </w:rPr>
            </w:pPr>
            <w:r>
              <w:rPr>
                <w:rFonts w:ascii="Calibri" w:hAnsi="Calibri" w:cs="Calibri"/>
                <w:color w:val="000000"/>
                <w:sz w:val="18"/>
                <w:szCs w:val="18"/>
              </w:rPr>
              <w:t>704</w:t>
            </w:r>
          </w:p>
        </w:tc>
        <w:tc>
          <w:tcPr>
            <w:tcW w:w="1485" w:type="dxa"/>
            <w:tcBorders>
              <w:top w:val="nil"/>
              <w:left w:val="nil"/>
              <w:bottom w:val="nil"/>
              <w:right w:val="nil"/>
            </w:tcBorders>
            <w:shd w:val="clear" w:color="auto" w:fill="auto"/>
            <w:vAlign w:val="bottom"/>
          </w:tcPr>
          <w:p w14:paraId="6DBF65D2" w14:textId="4B838946" w:rsidR="003B3012" w:rsidRPr="007D725B" w:rsidRDefault="003B3012" w:rsidP="003B3012">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62B22B37" w14:textId="10362D0E" w:rsidR="003B3012" w:rsidRPr="007D725B" w:rsidRDefault="003B3012" w:rsidP="003B3012">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6830B59E" w14:textId="096B37C6" w:rsidR="003B3012" w:rsidRPr="007D725B" w:rsidRDefault="003B3012" w:rsidP="003B3012">
            <w:pPr>
              <w:jc w:val="right"/>
              <w:rPr>
                <w:rFonts w:cstheme="minorHAnsi"/>
                <w:sz w:val="18"/>
                <w:szCs w:val="16"/>
              </w:rPr>
            </w:pPr>
            <w:r>
              <w:rPr>
                <w:rFonts w:ascii="Calibri" w:hAnsi="Calibri" w:cs="Calibri"/>
                <w:color w:val="000000"/>
                <w:sz w:val="18"/>
                <w:szCs w:val="18"/>
              </w:rPr>
              <w:t>10%</w:t>
            </w:r>
          </w:p>
        </w:tc>
      </w:tr>
      <w:tr w:rsidR="003B3012" w:rsidRPr="008B63A6" w14:paraId="773D819B" w14:textId="77777777" w:rsidTr="00A91CC8">
        <w:tc>
          <w:tcPr>
            <w:tcW w:w="1890" w:type="dxa"/>
            <w:tcBorders>
              <w:top w:val="nil"/>
              <w:left w:val="nil"/>
              <w:bottom w:val="nil"/>
              <w:right w:val="nil"/>
            </w:tcBorders>
          </w:tcPr>
          <w:p w14:paraId="37548382" w14:textId="77C2BBE8" w:rsidR="003B3012" w:rsidRPr="008B63A6" w:rsidRDefault="003B3012" w:rsidP="003B3012">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4045DA75" w14:textId="2C20FD20" w:rsidR="003B3012" w:rsidRPr="008B63A6" w:rsidRDefault="003B3012" w:rsidP="003B3012">
            <w:pPr>
              <w:jc w:val="right"/>
              <w:rPr>
                <w:rFonts w:cstheme="minorHAnsi"/>
                <w:sz w:val="16"/>
                <w:szCs w:val="16"/>
              </w:rPr>
            </w:pPr>
          </w:p>
        </w:tc>
        <w:tc>
          <w:tcPr>
            <w:tcW w:w="1485" w:type="dxa"/>
            <w:tcBorders>
              <w:top w:val="nil"/>
              <w:left w:val="nil"/>
              <w:bottom w:val="nil"/>
              <w:right w:val="nil"/>
            </w:tcBorders>
            <w:shd w:val="clear" w:color="auto" w:fill="auto"/>
            <w:vAlign w:val="bottom"/>
          </w:tcPr>
          <w:p w14:paraId="52DA983D" w14:textId="7E52089A" w:rsidR="003B3012" w:rsidRPr="007D725B" w:rsidRDefault="003B3012" w:rsidP="003B3012">
            <w:pPr>
              <w:jc w:val="right"/>
              <w:rPr>
                <w:rFonts w:cstheme="minorHAnsi"/>
                <w:sz w:val="18"/>
                <w:szCs w:val="16"/>
              </w:rPr>
            </w:pPr>
          </w:p>
        </w:tc>
        <w:tc>
          <w:tcPr>
            <w:tcW w:w="1485" w:type="dxa"/>
            <w:tcBorders>
              <w:top w:val="nil"/>
              <w:left w:val="nil"/>
              <w:bottom w:val="nil"/>
              <w:right w:val="nil"/>
            </w:tcBorders>
            <w:shd w:val="clear" w:color="auto" w:fill="auto"/>
            <w:vAlign w:val="bottom"/>
          </w:tcPr>
          <w:p w14:paraId="270F3EEB" w14:textId="22D5C778" w:rsidR="003B3012" w:rsidRPr="007D725B" w:rsidRDefault="003B3012" w:rsidP="003B3012">
            <w:pPr>
              <w:jc w:val="right"/>
              <w:rPr>
                <w:rFonts w:cstheme="minorHAnsi"/>
                <w:sz w:val="18"/>
                <w:szCs w:val="16"/>
              </w:rPr>
            </w:pPr>
          </w:p>
        </w:tc>
        <w:tc>
          <w:tcPr>
            <w:tcW w:w="1485" w:type="dxa"/>
            <w:tcBorders>
              <w:top w:val="nil"/>
              <w:left w:val="nil"/>
              <w:bottom w:val="nil"/>
              <w:right w:val="nil"/>
            </w:tcBorders>
            <w:shd w:val="clear" w:color="auto" w:fill="auto"/>
            <w:vAlign w:val="bottom"/>
          </w:tcPr>
          <w:p w14:paraId="0EED8049" w14:textId="40B2B4FB" w:rsidR="003B3012" w:rsidRPr="008B63A6" w:rsidRDefault="003B3012" w:rsidP="003B3012">
            <w:pPr>
              <w:jc w:val="right"/>
              <w:rPr>
                <w:rFonts w:cstheme="minorHAnsi"/>
                <w:sz w:val="16"/>
                <w:szCs w:val="16"/>
              </w:rPr>
            </w:pPr>
          </w:p>
        </w:tc>
        <w:tc>
          <w:tcPr>
            <w:tcW w:w="1485" w:type="dxa"/>
            <w:tcBorders>
              <w:top w:val="nil"/>
              <w:left w:val="nil"/>
              <w:bottom w:val="nil"/>
              <w:right w:val="nil"/>
            </w:tcBorders>
            <w:shd w:val="clear" w:color="auto" w:fill="auto"/>
            <w:vAlign w:val="bottom"/>
          </w:tcPr>
          <w:p w14:paraId="485F2BDD" w14:textId="1BA5BF90" w:rsidR="003B3012" w:rsidRPr="008B63A6" w:rsidRDefault="003B3012" w:rsidP="003B3012">
            <w:pPr>
              <w:jc w:val="right"/>
              <w:rPr>
                <w:rFonts w:cstheme="minorHAnsi"/>
                <w:sz w:val="16"/>
                <w:szCs w:val="16"/>
              </w:rPr>
            </w:pPr>
          </w:p>
        </w:tc>
        <w:tc>
          <w:tcPr>
            <w:tcW w:w="1485" w:type="dxa"/>
            <w:tcBorders>
              <w:top w:val="nil"/>
              <w:left w:val="nil"/>
              <w:bottom w:val="nil"/>
              <w:right w:val="nil"/>
            </w:tcBorders>
            <w:shd w:val="clear" w:color="auto" w:fill="auto"/>
            <w:vAlign w:val="bottom"/>
          </w:tcPr>
          <w:p w14:paraId="062291BC" w14:textId="467F45CE" w:rsidR="003B3012" w:rsidRPr="007D725B" w:rsidRDefault="003B3012" w:rsidP="003B3012">
            <w:pPr>
              <w:jc w:val="right"/>
              <w:rPr>
                <w:rFonts w:cstheme="minorHAnsi"/>
                <w:sz w:val="18"/>
                <w:szCs w:val="16"/>
              </w:rPr>
            </w:pPr>
          </w:p>
        </w:tc>
      </w:tr>
      <w:tr w:rsidR="003B3012" w:rsidRPr="008B63A6" w14:paraId="12605D3B" w14:textId="77777777" w:rsidTr="004F2206">
        <w:tc>
          <w:tcPr>
            <w:tcW w:w="1890" w:type="dxa"/>
            <w:tcBorders>
              <w:top w:val="nil"/>
              <w:left w:val="nil"/>
              <w:bottom w:val="nil"/>
              <w:right w:val="nil"/>
            </w:tcBorders>
          </w:tcPr>
          <w:p w14:paraId="0DA20CE0" w14:textId="60F86D21" w:rsidR="003B3012" w:rsidRPr="008B63A6" w:rsidRDefault="003B3012" w:rsidP="003B3012">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1CD4A0B4" w14:textId="7147578E" w:rsidR="003B3012" w:rsidRPr="008B63A6" w:rsidRDefault="003B3012" w:rsidP="003B301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425DD21" w14:textId="58F6DE5E" w:rsidR="003B3012" w:rsidRPr="007D725B" w:rsidRDefault="003B3012" w:rsidP="003B3012">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BA0F641" w14:textId="11BD98B0" w:rsidR="003B3012" w:rsidRPr="007D725B" w:rsidRDefault="003B3012" w:rsidP="003B3012">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49140F74" w14:textId="3B3AA7FE" w:rsidR="003B3012" w:rsidRPr="008B63A6" w:rsidRDefault="003B3012" w:rsidP="003B3012">
            <w:pPr>
              <w:jc w:val="right"/>
              <w:rPr>
                <w:rFonts w:cstheme="minorHAnsi"/>
                <w:sz w:val="16"/>
                <w:szCs w:val="16"/>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21A1A7F0" w14:textId="1614FD96" w:rsidR="003B3012" w:rsidRPr="008B63A6" w:rsidRDefault="003B3012" w:rsidP="003B301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1B47103" w14:textId="3E5118D7" w:rsidR="003B3012" w:rsidRPr="007D725B" w:rsidRDefault="003B3012" w:rsidP="003B3012">
            <w:pPr>
              <w:jc w:val="right"/>
              <w:rPr>
                <w:rFonts w:cstheme="minorHAnsi"/>
                <w:sz w:val="18"/>
                <w:szCs w:val="16"/>
              </w:rPr>
            </w:pPr>
            <w:r>
              <w:rPr>
                <w:rFonts w:ascii="Calibri" w:hAnsi="Calibri" w:cs="Calibri"/>
                <w:color w:val="000000"/>
                <w:sz w:val="18"/>
                <w:szCs w:val="18"/>
              </w:rPr>
              <w:t>0%</w:t>
            </w:r>
          </w:p>
        </w:tc>
      </w:tr>
      <w:tr w:rsidR="003B3012" w:rsidRPr="008B63A6" w14:paraId="0E39A236" w14:textId="77777777" w:rsidTr="004F2206">
        <w:tc>
          <w:tcPr>
            <w:tcW w:w="1890" w:type="dxa"/>
            <w:tcBorders>
              <w:top w:val="nil"/>
              <w:left w:val="nil"/>
              <w:bottom w:val="nil"/>
              <w:right w:val="nil"/>
            </w:tcBorders>
          </w:tcPr>
          <w:p w14:paraId="15E54B72" w14:textId="57718BF8" w:rsidR="003B3012" w:rsidRPr="007D725B" w:rsidRDefault="003B3012" w:rsidP="003B3012">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vAlign w:val="bottom"/>
          </w:tcPr>
          <w:p w14:paraId="188C11EF" w14:textId="4832D688" w:rsidR="003B3012" w:rsidRPr="007D725B" w:rsidRDefault="003B3012" w:rsidP="003B3012">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5098B62B" w14:textId="615D04DC" w:rsidR="003B3012" w:rsidRPr="007D725B" w:rsidRDefault="003B3012" w:rsidP="003B3012">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0D91803E" w14:textId="48904383" w:rsidR="003B3012" w:rsidRPr="007D725B" w:rsidRDefault="003B3012" w:rsidP="003B3012">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21F17E3A" w14:textId="70376724" w:rsidR="003B3012" w:rsidRPr="008B63A6" w:rsidRDefault="003B3012" w:rsidP="003B3012">
            <w:pPr>
              <w:jc w:val="right"/>
              <w:rPr>
                <w:rFonts w:cstheme="minorHAnsi"/>
                <w:sz w:val="16"/>
                <w:szCs w:val="16"/>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48843749" w14:textId="41D8E142" w:rsidR="003B3012" w:rsidRPr="008B63A6" w:rsidRDefault="003B3012" w:rsidP="003B3012">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349B88D" w14:textId="38468A54" w:rsidR="003B3012" w:rsidRPr="007D725B" w:rsidRDefault="003B3012" w:rsidP="003B3012">
            <w:pPr>
              <w:jc w:val="right"/>
              <w:rPr>
                <w:rFonts w:cstheme="minorHAnsi"/>
                <w:sz w:val="18"/>
                <w:szCs w:val="16"/>
              </w:rPr>
            </w:pPr>
            <w:r>
              <w:rPr>
                <w:rFonts w:ascii="Calibri" w:hAnsi="Calibri" w:cs="Calibri"/>
                <w:color w:val="000000"/>
                <w:sz w:val="18"/>
                <w:szCs w:val="18"/>
              </w:rPr>
              <w:t>0%</w:t>
            </w:r>
          </w:p>
        </w:tc>
      </w:tr>
      <w:tr w:rsidR="003B3012" w:rsidRPr="008B63A6" w14:paraId="6E74BD4D" w14:textId="77777777" w:rsidTr="00B75722">
        <w:tc>
          <w:tcPr>
            <w:tcW w:w="1890" w:type="dxa"/>
            <w:tcBorders>
              <w:top w:val="nil"/>
              <w:left w:val="nil"/>
              <w:bottom w:val="nil"/>
              <w:right w:val="nil"/>
            </w:tcBorders>
          </w:tcPr>
          <w:p w14:paraId="5410B2CE" w14:textId="1CFF950E" w:rsidR="003B3012" w:rsidRPr="007D725B" w:rsidRDefault="003B3012" w:rsidP="003B3012">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1FA863BA" w14:textId="05357AD5" w:rsidR="003B3012" w:rsidRPr="007D725B" w:rsidRDefault="003B3012" w:rsidP="003B3012">
            <w:pPr>
              <w:jc w:val="right"/>
              <w:rPr>
                <w:rFonts w:cstheme="minorHAnsi"/>
                <w:sz w:val="18"/>
                <w:szCs w:val="16"/>
              </w:rPr>
            </w:pPr>
            <w:r>
              <w:rPr>
                <w:rFonts w:ascii="Calibri" w:hAnsi="Calibri" w:cs="Calibri"/>
                <w:color w:val="000000"/>
                <w:sz w:val="18"/>
                <w:szCs w:val="18"/>
              </w:rPr>
              <w:t>57</w:t>
            </w:r>
          </w:p>
        </w:tc>
        <w:tc>
          <w:tcPr>
            <w:tcW w:w="1485" w:type="dxa"/>
            <w:tcBorders>
              <w:top w:val="nil"/>
              <w:left w:val="nil"/>
              <w:bottom w:val="nil"/>
              <w:right w:val="nil"/>
            </w:tcBorders>
            <w:shd w:val="clear" w:color="auto" w:fill="auto"/>
            <w:vAlign w:val="bottom"/>
          </w:tcPr>
          <w:p w14:paraId="1A0696B6" w14:textId="6FB5E756" w:rsidR="003B3012" w:rsidRPr="007D725B" w:rsidRDefault="003B3012" w:rsidP="003B3012">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09D08A2E" w14:textId="3078C3A8" w:rsidR="003B3012" w:rsidRPr="007D725B" w:rsidRDefault="003B3012" w:rsidP="003B3012">
            <w:pPr>
              <w:jc w:val="right"/>
              <w:rPr>
                <w:rFonts w:cstheme="minorHAnsi"/>
                <w:sz w:val="18"/>
                <w:szCs w:val="16"/>
              </w:rPr>
            </w:pPr>
            <w:r>
              <w:rPr>
                <w:rFonts w:ascii="Calibri" w:hAnsi="Calibri" w:cs="Calibri"/>
                <w:color w:val="000000"/>
                <w:sz w:val="18"/>
                <w:szCs w:val="18"/>
              </w:rPr>
              <w:t>153</w:t>
            </w:r>
          </w:p>
        </w:tc>
        <w:tc>
          <w:tcPr>
            <w:tcW w:w="1485" w:type="dxa"/>
            <w:tcBorders>
              <w:top w:val="nil"/>
              <w:left w:val="nil"/>
              <w:bottom w:val="nil"/>
              <w:right w:val="nil"/>
            </w:tcBorders>
            <w:shd w:val="clear" w:color="auto" w:fill="auto"/>
            <w:vAlign w:val="bottom"/>
          </w:tcPr>
          <w:p w14:paraId="2051B3D2" w14:textId="23F6CFC9" w:rsidR="003B3012" w:rsidRPr="007D725B" w:rsidRDefault="003B3012" w:rsidP="003B3012">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796C4019" w14:textId="4E8E1DFF" w:rsidR="003B3012" w:rsidRPr="007D725B" w:rsidRDefault="003B3012" w:rsidP="003B3012">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8E403DB" w14:textId="3D21A085" w:rsidR="003B3012" w:rsidRPr="007D725B" w:rsidRDefault="003B3012" w:rsidP="003B3012">
            <w:pPr>
              <w:jc w:val="right"/>
              <w:rPr>
                <w:rFonts w:cstheme="minorHAnsi"/>
                <w:sz w:val="18"/>
                <w:szCs w:val="16"/>
              </w:rPr>
            </w:pPr>
            <w:r>
              <w:rPr>
                <w:rFonts w:ascii="Calibri" w:hAnsi="Calibri" w:cs="Calibri"/>
                <w:color w:val="000000"/>
                <w:sz w:val="18"/>
                <w:szCs w:val="18"/>
              </w:rPr>
              <w:t>3%</w:t>
            </w:r>
          </w:p>
        </w:tc>
      </w:tr>
      <w:tr w:rsidR="003B3012" w:rsidRPr="008B63A6" w14:paraId="3D53E58B" w14:textId="77777777" w:rsidTr="00B75722">
        <w:tc>
          <w:tcPr>
            <w:tcW w:w="1890" w:type="dxa"/>
            <w:tcBorders>
              <w:top w:val="nil"/>
              <w:left w:val="nil"/>
              <w:bottom w:val="nil"/>
              <w:right w:val="nil"/>
            </w:tcBorders>
          </w:tcPr>
          <w:p w14:paraId="0F8F1D86" w14:textId="43C2101D" w:rsidR="003B3012" w:rsidRPr="007D725B" w:rsidRDefault="003B3012" w:rsidP="003B3012">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006C5C8C" w14:textId="4E17E2D6" w:rsidR="003B3012" w:rsidRPr="007D725B" w:rsidRDefault="003B3012" w:rsidP="003B3012">
            <w:pPr>
              <w:jc w:val="right"/>
              <w:rPr>
                <w:rFonts w:cstheme="minorHAnsi"/>
                <w:sz w:val="18"/>
                <w:szCs w:val="16"/>
              </w:rPr>
            </w:pPr>
            <w:r>
              <w:rPr>
                <w:rFonts w:ascii="Calibri" w:hAnsi="Calibri" w:cs="Calibri"/>
                <w:color w:val="000000"/>
                <w:sz w:val="18"/>
                <w:szCs w:val="18"/>
              </w:rPr>
              <w:t>83</w:t>
            </w:r>
          </w:p>
        </w:tc>
        <w:tc>
          <w:tcPr>
            <w:tcW w:w="1485" w:type="dxa"/>
            <w:tcBorders>
              <w:top w:val="nil"/>
              <w:left w:val="nil"/>
              <w:bottom w:val="nil"/>
              <w:right w:val="nil"/>
            </w:tcBorders>
            <w:shd w:val="clear" w:color="auto" w:fill="auto"/>
            <w:vAlign w:val="bottom"/>
          </w:tcPr>
          <w:p w14:paraId="5827298B" w14:textId="05660164" w:rsidR="003B3012" w:rsidRPr="007D725B" w:rsidRDefault="003B3012" w:rsidP="003B3012">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7171ACA9" w14:textId="354FFE0B" w:rsidR="003B3012" w:rsidRPr="007D725B" w:rsidRDefault="003B3012" w:rsidP="003B3012">
            <w:pPr>
              <w:jc w:val="right"/>
              <w:rPr>
                <w:rFonts w:cstheme="minorHAnsi"/>
                <w:sz w:val="18"/>
                <w:szCs w:val="16"/>
              </w:rPr>
            </w:pPr>
            <w:r>
              <w:rPr>
                <w:rFonts w:ascii="Calibri" w:hAnsi="Calibri" w:cs="Calibri"/>
                <w:color w:val="000000"/>
                <w:sz w:val="18"/>
                <w:szCs w:val="18"/>
              </w:rPr>
              <w:t>509</w:t>
            </w:r>
          </w:p>
        </w:tc>
        <w:tc>
          <w:tcPr>
            <w:tcW w:w="1485" w:type="dxa"/>
            <w:tcBorders>
              <w:top w:val="nil"/>
              <w:left w:val="nil"/>
              <w:bottom w:val="nil"/>
              <w:right w:val="nil"/>
            </w:tcBorders>
            <w:shd w:val="clear" w:color="auto" w:fill="auto"/>
            <w:vAlign w:val="bottom"/>
          </w:tcPr>
          <w:p w14:paraId="30F9BBAB" w14:textId="58D1C5FC" w:rsidR="003B3012" w:rsidRPr="007D725B" w:rsidRDefault="003B3012" w:rsidP="003B3012">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77A154BA" w14:textId="02A53429" w:rsidR="003B3012" w:rsidRPr="007D725B" w:rsidRDefault="003B3012" w:rsidP="003B3012">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033C59F6" w14:textId="16CEB3AE" w:rsidR="003B3012" w:rsidRPr="007D725B" w:rsidRDefault="003B3012" w:rsidP="003B3012">
            <w:pPr>
              <w:jc w:val="right"/>
              <w:rPr>
                <w:rFonts w:cstheme="minorHAnsi"/>
                <w:sz w:val="18"/>
                <w:szCs w:val="16"/>
              </w:rPr>
            </w:pPr>
            <w:r>
              <w:rPr>
                <w:rFonts w:ascii="Calibri" w:hAnsi="Calibri" w:cs="Calibri"/>
                <w:color w:val="000000"/>
                <w:sz w:val="18"/>
                <w:szCs w:val="18"/>
              </w:rPr>
              <w:t>7%</w:t>
            </w:r>
          </w:p>
        </w:tc>
      </w:tr>
      <w:tr w:rsidR="003B3012" w:rsidRPr="008B63A6" w14:paraId="0089D364" w14:textId="77777777" w:rsidTr="00B75722">
        <w:tc>
          <w:tcPr>
            <w:tcW w:w="1890" w:type="dxa"/>
            <w:tcBorders>
              <w:top w:val="nil"/>
              <w:left w:val="nil"/>
              <w:bottom w:val="nil"/>
              <w:right w:val="nil"/>
            </w:tcBorders>
          </w:tcPr>
          <w:p w14:paraId="5699E1A9" w14:textId="64DB66BB" w:rsidR="003B3012" w:rsidRPr="007D725B" w:rsidRDefault="003B3012" w:rsidP="003B3012">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6872EAE8" w14:textId="12CFE931" w:rsidR="003B3012" w:rsidRPr="007D725B" w:rsidRDefault="003B3012" w:rsidP="003B3012">
            <w:pPr>
              <w:jc w:val="right"/>
              <w:rPr>
                <w:rFonts w:cstheme="minorHAnsi"/>
                <w:sz w:val="18"/>
                <w:szCs w:val="16"/>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1BAAB04F" w14:textId="4D31B226" w:rsidR="003B3012" w:rsidRPr="007D725B" w:rsidRDefault="003B3012" w:rsidP="003B3012">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7E3A7AFF" w14:textId="068C423C" w:rsidR="003B3012" w:rsidRPr="007D725B" w:rsidRDefault="003B3012" w:rsidP="003B3012">
            <w:pPr>
              <w:jc w:val="right"/>
              <w:rPr>
                <w:rFonts w:cstheme="minorHAnsi"/>
                <w:sz w:val="18"/>
                <w:szCs w:val="16"/>
              </w:rPr>
            </w:pPr>
            <w:r>
              <w:rPr>
                <w:rFonts w:ascii="Calibri" w:hAnsi="Calibri" w:cs="Calibri"/>
                <w:color w:val="000000"/>
                <w:sz w:val="18"/>
                <w:szCs w:val="18"/>
              </w:rPr>
              <w:t>632</w:t>
            </w:r>
          </w:p>
        </w:tc>
        <w:tc>
          <w:tcPr>
            <w:tcW w:w="1485" w:type="dxa"/>
            <w:tcBorders>
              <w:top w:val="nil"/>
              <w:left w:val="nil"/>
              <w:bottom w:val="nil"/>
              <w:right w:val="nil"/>
            </w:tcBorders>
            <w:shd w:val="clear" w:color="auto" w:fill="auto"/>
            <w:vAlign w:val="bottom"/>
          </w:tcPr>
          <w:p w14:paraId="248D8099" w14:textId="4DD5B6E3" w:rsidR="003B3012" w:rsidRPr="007D725B" w:rsidRDefault="003B3012" w:rsidP="003B3012">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638B4014" w14:textId="1AD5FA0F" w:rsidR="003B3012" w:rsidRPr="007D725B" w:rsidRDefault="003B3012" w:rsidP="003B3012">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70261894" w14:textId="1DE6D1E4" w:rsidR="003B3012" w:rsidRPr="007D725B" w:rsidRDefault="003B3012" w:rsidP="003B3012">
            <w:pPr>
              <w:jc w:val="right"/>
              <w:rPr>
                <w:rFonts w:cstheme="minorHAnsi"/>
                <w:sz w:val="18"/>
                <w:szCs w:val="16"/>
              </w:rPr>
            </w:pPr>
            <w:r>
              <w:rPr>
                <w:rFonts w:ascii="Calibri" w:hAnsi="Calibri" w:cs="Calibri"/>
                <w:color w:val="000000"/>
                <w:sz w:val="18"/>
                <w:szCs w:val="18"/>
              </w:rPr>
              <w:t>6%</w:t>
            </w:r>
          </w:p>
        </w:tc>
      </w:tr>
      <w:tr w:rsidR="003B3012" w:rsidRPr="008B63A6" w14:paraId="13810159" w14:textId="77777777" w:rsidTr="00B75722">
        <w:tc>
          <w:tcPr>
            <w:tcW w:w="1890" w:type="dxa"/>
            <w:tcBorders>
              <w:top w:val="nil"/>
              <w:left w:val="nil"/>
              <w:bottom w:val="nil"/>
              <w:right w:val="nil"/>
            </w:tcBorders>
          </w:tcPr>
          <w:p w14:paraId="427F4CEA" w14:textId="4F1EB18F" w:rsidR="003B3012" w:rsidRPr="007D725B" w:rsidRDefault="003B3012" w:rsidP="003B3012">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28B67F95" w14:textId="3B0ED366" w:rsidR="003B3012" w:rsidRPr="007D725B" w:rsidRDefault="003B3012" w:rsidP="003B3012">
            <w:pPr>
              <w:jc w:val="right"/>
              <w:rPr>
                <w:rFonts w:cstheme="minorHAnsi"/>
                <w:sz w:val="18"/>
                <w:szCs w:val="16"/>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7C493C82" w14:textId="42D0B30A" w:rsidR="003B3012" w:rsidRPr="007D725B" w:rsidRDefault="003B3012" w:rsidP="003B3012">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20A34F13" w14:textId="5B716F4E" w:rsidR="003B3012" w:rsidRPr="007D725B" w:rsidRDefault="003B3012" w:rsidP="003B3012">
            <w:pPr>
              <w:jc w:val="right"/>
              <w:rPr>
                <w:rFonts w:cstheme="minorHAnsi"/>
                <w:sz w:val="18"/>
                <w:szCs w:val="16"/>
              </w:rPr>
            </w:pPr>
            <w:r>
              <w:rPr>
                <w:rFonts w:ascii="Calibri" w:hAnsi="Calibri" w:cs="Calibri"/>
                <w:color w:val="000000"/>
                <w:sz w:val="18"/>
                <w:szCs w:val="18"/>
              </w:rPr>
              <w:t>1,136</w:t>
            </w:r>
          </w:p>
        </w:tc>
        <w:tc>
          <w:tcPr>
            <w:tcW w:w="1485" w:type="dxa"/>
            <w:tcBorders>
              <w:top w:val="nil"/>
              <w:left w:val="nil"/>
              <w:bottom w:val="nil"/>
              <w:right w:val="nil"/>
            </w:tcBorders>
            <w:shd w:val="clear" w:color="auto" w:fill="auto"/>
            <w:vAlign w:val="bottom"/>
          </w:tcPr>
          <w:p w14:paraId="341D4B84" w14:textId="29C7FA06" w:rsidR="003B3012" w:rsidRPr="007D725B" w:rsidRDefault="003B3012" w:rsidP="003B3012">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62E6E8F5" w14:textId="77CF873A" w:rsidR="003B3012" w:rsidRPr="007D725B" w:rsidRDefault="003B3012" w:rsidP="003B3012">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4F83EF52" w14:textId="6F83AE1C" w:rsidR="003B3012" w:rsidRPr="007D725B" w:rsidRDefault="003B3012" w:rsidP="003B3012">
            <w:pPr>
              <w:jc w:val="right"/>
              <w:rPr>
                <w:rFonts w:cstheme="minorHAnsi"/>
                <w:sz w:val="18"/>
                <w:szCs w:val="16"/>
              </w:rPr>
            </w:pPr>
            <w:r>
              <w:rPr>
                <w:rFonts w:ascii="Calibri" w:hAnsi="Calibri" w:cs="Calibri"/>
                <w:color w:val="000000"/>
                <w:sz w:val="18"/>
                <w:szCs w:val="18"/>
              </w:rPr>
              <w:t>30%</w:t>
            </w:r>
          </w:p>
        </w:tc>
      </w:tr>
      <w:tr w:rsidR="003B3012" w:rsidRPr="008B63A6" w14:paraId="5B1B14C4" w14:textId="77777777" w:rsidTr="009410E0">
        <w:tc>
          <w:tcPr>
            <w:tcW w:w="1890" w:type="dxa"/>
            <w:tcBorders>
              <w:top w:val="nil"/>
              <w:left w:val="nil"/>
              <w:bottom w:val="nil"/>
              <w:right w:val="nil"/>
            </w:tcBorders>
          </w:tcPr>
          <w:p w14:paraId="571D5DAA" w14:textId="62C6C860" w:rsidR="003B3012" w:rsidRPr="007D725B" w:rsidRDefault="003B3012" w:rsidP="003B3012">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1C9F34A7" w14:textId="29BB53B2" w:rsidR="003B3012" w:rsidRPr="007D725B" w:rsidRDefault="003B3012" w:rsidP="003B3012">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22B3A1BE" w14:textId="1286A052" w:rsidR="003B3012" w:rsidRPr="007D725B" w:rsidRDefault="003B3012" w:rsidP="003B3012">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6050BCE7" w14:textId="51C1164C" w:rsidR="003B3012" w:rsidRPr="007D725B" w:rsidRDefault="003B3012" w:rsidP="003B3012">
            <w:pPr>
              <w:jc w:val="right"/>
              <w:rPr>
                <w:rFonts w:cstheme="minorHAnsi"/>
                <w:sz w:val="18"/>
                <w:szCs w:val="16"/>
              </w:rPr>
            </w:pPr>
            <w:r>
              <w:rPr>
                <w:rFonts w:ascii="Calibri" w:hAnsi="Calibri" w:cs="Calibri"/>
                <w:color w:val="000000"/>
                <w:sz w:val="18"/>
                <w:szCs w:val="18"/>
              </w:rPr>
              <w:t>1,219</w:t>
            </w:r>
          </w:p>
        </w:tc>
        <w:tc>
          <w:tcPr>
            <w:tcW w:w="1485" w:type="dxa"/>
            <w:tcBorders>
              <w:top w:val="nil"/>
              <w:left w:val="nil"/>
              <w:bottom w:val="nil"/>
              <w:right w:val="nil"/>
            </w:tcBorders>
            <w:shd w:val="clear" w:color="auto" w:fill="auto"/>
            <w:vAlign w:val="bottom"/>
          </w:tcPr>
          <w:p w14:paraId="146BE3AE" w14:textId="77813766" w:rsidR="003B3012" w:rsidRPr="007D725B" w:rsidRDefault="003B3012" w:rsidP="003B3012">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0A0A440F" w14:textId="3337436F" w:rsidR="003B3012" w:rsidRPr="007D725B" w:rsidRDefault="003B3012" w:rsidP="003B3012">
            <w:pPr>
              <w:jc w:val="right"/>
              <w:rPr>
                <w:rFonts w:cstheme="minorHAnsi"/>
                <w:sz w:val="18"/>
                <w:szCs w:val="16"/>
              </w:rPr>
            </w:pPr>
            <w:r>
              <w:rPr>
                <w:rFonts w:ascii="Calibri" w:hAnsi="Calibri" w:cs="Calibri"/>
                <w:color w:val="000000"/>
                <w:sz w:val="18"/>
                <w:szCs w:val="18"/>
              </w:rPr>
              <w:t>58</w:t>
            </w:r>
          </w:p>
        </w:tc>
        <w:tc>
          <w:tcPr>
            <w:tcW w:w="1485" w:type="dxa"/>
            <w:tcBorders>
              <w:top w:val="nil"/>
              <w:left w:val="nil"/>
              <w:bottom w:val="nil"/>
              <w:right w:val="nil"/>
            </w:tcBorders>
            <w:shd w:val="clear" w:color="auto" w:fill="auto"/>
            <w:vAlign w:val="bottom"/>
          </w:tcPr>
          <w:p w14:paraId="46E1AF9E" w14:textId="6A22CB12" w:rsidR="003B3012" w:rsidRPr="007D725B" w:rsidRDefault="003B3012" w:rsidP="003B3012">
            <w:pPr>
              <w:jc w:val="right"/>
              <w:rPr>
                <w:rFonts w:cstheme="minorHAnsi"/>
                <w:sz w:val="18"/>
                <w:szCs w:val="16"/>
              </w:rPr>
            </w:pPr>
            <w:r>
              <w:rPr>
                <w:rFonts w:ascii="Calibri" w:hAnsi="Calibri" w:cs="Calibri"/>
                <w:color w:val="000000"/>
                <w:sz w:val="18"/>
                <w:szCs w:val="18"/>
              </w:rPr>
              <w:t>35%</w:t>
            </w:r>
          </w:p>
        </w:tc>
      </w:tr>
      <w:tr w:rsidR="003B3012" w:rsidRPr="008B63A6" w14:paraId="27F1358C" w14:textId="77777777" w:rsidTr="009410E0">
        <w:tc>
          <w:tcPr>
            <w:tcW w:w="1890" w:type="dxa"/>
            <w:tcBorders>
              <w:top w:val="nil"/>
              <w:left w:val="nil"/>
              <w:bottom w:val="single" w:sz="8" w:space="0" w:color="auto"/>
              <w:right w:val="nil"/>
            </w:tcBorders>
          </w:tcPr>
          <w:p w14:paraId="38F89146" w14:textId="06FDAEAA" w:rsidR="003B3012" w:rsidRPr="007D725B" w:rsidRDefault="003B3012" w:rsidP="003B3012">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32E9FDC0" w14:textId="53D551E5" w:rsidR="003B3012" w:rsidRPr="007D725B" w:rsidRDefault="003B3012" w:rsidP="003B3012">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55B887FD" w14:textId="39B3AEA9" w:rsidR="003B3012" w:rsidRPr="007D725B" w:rsidRDefault="003B3012" w:rsidP="003B3012">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2345DB90" w14:textId="3D405586" w:rsidR="003B3012" w:rsidRPr="007D725B" w:rsidRDefault="003B3012" w:rsidP="003B3012">
            <w:pPr>
              <w:jc w:val="right"/>
              <w:rPr>
                <w:rFonts w:cstheme="minorHAnsi"/>
                <w:sz w:val="18"/>
                <w:szCs w:val="16"/>
              </w:rPr>
            </w:pPr>
            <w:r>
              <w:rPr>
                <w:rFonts w:ascii="Calibri" w:hAnsi="Calibri" w:cs="Calibri"/>
                <w:color w:val="000000"/>
                <w:sz w:val="18"/>
                <w:szCs w:val="18"/>
              </w:rPr>
              <w:t>445</w:t>
            </w:r>
          </w:p>
        </w:tc>
        <w:tc>
          <w:tcPr>
            <w:tcW w:w="1485" w:type="dxa"/>
            <w:tcBorders>
              <w:top w:val="nil"/>
              <w:left w:val="nil"/>
              <w:bottom w:val="single" w:sz="8" w:space="0" w:color="auto"/>
              <w:right w:val="nil"/>
            </w:tcBorders>
            <w:shd w:val="clear" w:color="auto" w:fill="auto"/>
            <w:vAlign w:val="bottom"/>
          </w:tcPr>
          <w:p w14:paraId="4A04F74F" w14:textId="681DBE22" w:rsidR="003B3012" w:rsidRPr="007D725B" w:rsidRDefault="003B3012" w:rsidP="003B3012">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single" w:sz="8" w:space="0" w:color="auto"/>
              <w:right w:val="nil"/>
            </w:tcBorders>
            <w:shd w:val="clear" w:color="auto" w:fill="auto"/>
            <w:vAlign w:val="bottom"/>
          </w:tcPr>
          <w:p w14:paraId="3B905CEE" w14:textId="581410FE" w:rsidR="003B3012" w:rsidRPr="007D725B" w:rsidRDefault="003B3012" w:rsidP="003B3012">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single" w:sz="8" w:space="0" w:color="auto"/>
              <w:right w:val="nil"/>
            </w:tcBorders>
            <w:shd w:val="clear" w:color="auto" w:fill="auto"/>
            <w:vAlign w:val="bottom"/>
          </w:tcPr>
          <w:p w14:paraId="2C49D806" w14:textId="14DCB6AB" w:rsidR="003B3012" w:rsidRPr="007D725B" w:rsidRDefault="003B3012" w:rsidP="003B3012">
            <w:pPr>
              <w:jc w:val="right"/>
              <w:rPr>
                <w:rFonts w:cstheme="minorHAnsi"/>
                <w:sz w:val="18"/>
                <w:szCs w:val="16"/>
              </w:rPr>
            </w:pPr>
            <w:r>
              <w:rPr>
                <w:rFonts w:ascii="Calibri" w:hAnsi="Calibri" w:cs="Calibri"/>
                <w:color w:val="000000"/>
                <w:sz w:val="18"/>
                <w:szCs w:val="18"/>
              </w:rPr>
              <w:t>18%</w:t>
            </w:r>
          </w:p>
        </w:tc>
      </w:tr>
    </w:tbl>
    <w:p w14:paraId="26393628" w14:textId="77777777" w:rsidR="0057201F" w:rsidRPr="007D725B" w:rsidRDefault="0057201F" w:rsidP="0057201F">
      <w:pPr>
        <w:spacing w:after="0" w:line="240" w:lineRule="auto"/>
        <w:rPr>
          <w:b/>
          <w:bCs/>
          <w:sz w:val="18"/>
          <w:szCs w:val="16"/>
        </w:rPr>
      </w:pPr>
      <w:r w:rsidRPr="007D725B">
        <w:rPr>
          <w:b/>
          <w:bCs/>
          <w:sz w:val="18"/>
          <w:szCs w:val="16"/>
        </w:rPr>
        <w:t>Table Notes:</w:t>
      </w:r>
    </w:p>
    <w:p w14:paraId="7BDF56D2" w14:textId="77777777" w:rsidR="0057201F" w:rsidRPr="007D725B" w:rsidRDefault="0057201F" w:rsidP="0057201F">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711E94A9" w14:textId="6FFA6A65"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7D7E88E9"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7A575F82"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12E6E362" w14:textId="5CF34B00" w:rsidR="00ED6DE1" w:rsidRDefault="00ED6DE1" w:rsidP="00683BBB">
      <w:pPr>
        <w:spacing w:after="0" w:line="240" w:lineRule="auto"/>
      </w:pPr>
      <w:r>
        <w:br w:type="page"/>
      </w:r>
    </w:p>
    <w:p w14:paraId="7C911C0F" w14:textId="77777777" w:rsidR="009836CF" w:rsidRDefault="009836CF" w:rsidP="00683BBB">
      <w:pPr>
        <w:spacing w:after="0" w:line="240" w:lineRule="auto"/>
      </w:pPr>
    </w:p>
    <w:tbl>
      <w:tblPr>
        <w:tblStyle w:val="TableGridLight"/>
        <w:tblW w:w="0" w:type="auto"/>
        <w:tblLook w:val="04A0" w:firstRow="1" w:lastRow="0" w:firstColumn="1" w:lastColumn="0" w:noHBand="0" w:noVBand="1"/>
      </w:tblPr>
      <w:tblGrid>
        <w:gridCol w:w="10790"/>
      </w:tblGrid>
      <w:tr w:rsidR="00ED6DE1" w:rsidRPr="001C53E0" w14:paraId="32769631" w14:textId="77777777" w:rsidTr="001F7F6A">
        <w:trPr>
          <w:trHeight w:val="360"/>
        </w:trPr>
        <w:tc>
          <w:tcPr>
            <w:tcW w:w="10800" w:type="dxa"/>
          </w:tcPr>
          <w:p w14:paraId="3EADF401" w14:textId="78F8D8AE" w:rsidR="00ED6DE1" w:rsidRPr="001C53E0" w:rsidRDefault="00ED6DE1" w:rsidP="00683BBB">
            <w:pPr>
              <w:rPr>
                <w:b/>
                <w:color w:val="FFFFFF" w:themeColor="background1"/>
                <w:sz w:val="28"/>
              </w:rPr>
            </w:pPr>
            <w:bookmarkStart w:id="30" w:name="hsr_western"/>
            <w:bookmarkEnd w:id="30"/>
            <w:r>
              <w:rPr>
                <w:b/>
                <w:color w:val="FFFFFF" w:themeColor="background1"/>
                <w:sz w:val="28"/>
              </w:rPr>
              <w:t xml:space="preserve">BY HEALTH SERVICE REGION </w:t>
            </w:r>
            <w:r w:rsidR="00C13FC2">
              <w:rPr>
                <w:b/>
                <w:color w:val="FFFFFF" w:themeColor="background1"/>
                <w:sz w:val="28"/>
              </w:rPr>
              <w:t>(HSR)</w:t>
            </w:r>
            <w:r>
              <w:rPr>
                <w:b/>
                <w:color w:val="FFFFFF" w:themeColor="background1"/>
                <w:sz w:val="28"/>
              </w:rPr>
              <w:t xml:space="preserve"> OF RESIDENCE</w:t>
            </w:r>
            <w:r w:rsidR="003368DC">
              <w:rPr>
                <w:b/>
                <w:color w:val="FFFFFF" w:themeColor="background1"/>
                <w:sz w:val="28"/>
              </w:rPr>
              <w:t>:</w:t>
            </w:r>
            <w:r>
              <w:rPr>
                <w:b/>
                <w:color w:val="FFFFFF" w:themeColor="background1"/>
                <w:sz w:val="28"/>
              </w:rPr>
              <w:t xml:space="preserve"> </w:t>
            </w:r>
            <w:r w:rsidR="00424642">
              <w:rPr>
                <w:b/>
                <w:color w:val="FFFFFF" w:themeColor="background1"/>
                <w:sz w:val="28"/>
              </w:rPr>
              <w:t>WESTER</w:t>
            </w:r>
            <w:r>
              <w:rPr>
                <w:b/>
                <w:color w:val="FFFFFF" w:themeColor="background1"/>
                <w:sz w:val="28"/>
              </w:rPr>
              <w:t>N HSR</w:t>
            </w:r>
          </w:p>
        </w:tc>
      </w:tr>
    </w:tbl>
    <w:p w14:paraId="4AB9F97E" w14:textId="0107D6BA" w:rsidR="00640132" w:rsidRDefault="00640132">
      <w:r w:rsidRPr="00114ACC">
        <w:rPr>
          <w:b/>
          <w:color w:val="5D7430"/>
        </w:rPr>
        <w:t>TABLE 7.6</w:t>
      </w:r>
      <w:r w:rsidRPr="001C53E0">
        <w:rPr>
          <w:color w:val="4F81BD" w:themeColor="accent1"/>
        </w:rPr>
        <w:t xml:space="preserve"> </w:t>
      </w:r>
      <w:r>
        <w:t xml:space="preserve">HIV infection diagnoses (HIV DX) from </w:t>
      </w:r>
      <w:r w:rsidR="001708CF">
        <w:t>2021–2023</w:t>
      </w:r>
      <w:r>
        <w:t xml:space="preserve">, persons living with HIV infection (PLWH) on </w:t>
      </w:r>
      <w:r w:rsidR="001708CF">
        <w:t>December 31, 2023</w:t>
      </w:r>
      <w:r>
        <w:t xml:space="preserve">, and </w:t>
      </w:r>
      <w:r w:rsidR="0048584D">
        <w:t>all-cause deaths from 2021–2023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Western HSR,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2072ACE4"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5B39052A"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0662039F" w14:textId="0BAB3F16" w:rsidR="009A0381" w:rsidRPr="00ED6683" w:rsidRDefault="00EA3EA1" w:rsidP="009A0381">
            <w:pPr>
              <w:jc w:val="right"/>
              <w:rPr>
                <w:b/>
                <w:sz w:val="18"/>
                <w:szCs w:val="18"/>
              </w:rPr>
            </w:pPr>
            <w:r>
              <w:rPr>
                <w:b/>
                <w:sz w:val="18"/>
                <w:szCs w:val="18"/>
              </w:rPr>
              <w:t>HIV DX (N)</w:t>
            </w:r>
          </w:p>
          <w:p w14:paraId="3587FC04" w14:textId="114C92DD"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65B562ED" w14:textId="6A596CAA" w:rsidR="009A0381" w:rsidRPr="00ED6683" w:rsidRDefault="00EA3EA1" w:rsidP="009A0381">
            <w:pPr>
              <w:jc w:val="right"/>
              <w:rPr>
                <w:b/>
                <w:sz w:val="18"/>
                <w:szCs w:val="18"/>
              </w:rPr>
            </w:pPr>
            <w:r>
              <w:rPr>
                <w:b/>
                <w:sz w:val="18"/>
                <w:szCs w:val="18"/>
              </w:rPr>
              <w:t>HIV DX (%)</w:t>
            </w:r>
          </w:p>
          <w:p w14:paraId="3CDC048A" w14:textId="5410CA40"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7D1592DB" w14:textId="0B748AF0" w:rsidR="009A0381" w:rsidRPr="00ED6683" w:rsidRDefault="00EA3EA1" w:rsidP="009A0381">
            <w:pPr>
              <w:jc w:val="right"/>
              <w:rPr>
                <w:b/>
                <w:sz w:val="18"/>
                <w:szCs w:val="18"/>
              </w:rPr>
            </w:pPr>
            <w:r>
              <w:rPr>
                <w:b/>
                <w:sz w:val="18"/>
                <w:szCs w:val="18"/>
              </w:rPr>
              <w:t>PLWH (N)</w:t>
            </w:r>
          </w:p>
          <w:p w14:paraId="5FA6E8DD" w14:textId="147A4F9F"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5892E392" w14:textId="164A0626" w:rsidR="009A0381" w:rsidRPr="00ED6683" w:rsidRDefault="00EA3EA1" w:rsidP="009A0381">
            <w:pPr>
              <w:jc w:val="right"/>
              <w:rPr>
                <w:b/>
                <w:sz w:val="18"/>
                <w:szCs w:val="18"/>
              </w:rPr>
            </w:pPr>
            <w:r>
              <w:rPr>
                <w:b/>
                <w:sz w:val="18"/>
                <w:szCs w:val="18"/>
              </w:rPr>
              <w:t>PLWH (%)</w:t>
            </w:r>
          </w:p>
          <w:p w14:paraId="2140521C" w14:textId="34612C1A"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324BF1D0" w14:textId="01B4B0D8" w:rsidR="009A0381" w:rsidRPr="00ED6683" w:rsidRDefault="00EA3EA1" w:rsidP="009A0381">
            <w:pPr>
              <w:jc w:val="right"/>
              <w:rPr>
                <w:b/>
                <w:sz w:val="18"/>
                <w:szCs w:val="18"/>
              </w:rPr>
            </w:pPr>
            <w:r>
              <w:rPr>
                <w:b/>
                <w:sz w:val="18"/>
                <w:szCs w:val="18"/>
              </w:rPr>
              <w:t xml:space="preserve"> Deaths (N)</w:t>
            </w:r>
          </w:p>
          <w:p w14:paraId="3B9ABE42" w14:textId="6519D655"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6A3036FD" w14:textId="367C7435" w:rsidR="009A0381" w:rsidRPr="00ED6683" w:rsidRDefault="00EA3EA1" w:rsidP="009A0381">
            <w:pPr>
              <w:jc w:val="right"/>
              <w:rPr>
                <w:b/>
                <w:sz w:val="18"/>
                <w:szCs w:val="18"/>
              </w:rPr>
            </w:pPr>
            <w:r>
              <w:rPr>
                <w:b/>
                <w:sz w:val="18"/>
                <w:szCs w:val="18"/>
              </w:rPr>
              <w:t>Deaths (%)</w:t>
            </w:r>
          </w:p>
          <w:p w14:paraId="3A81CBC2" w14:textId="6299737D" w:rsidR="009A0381" w:rsidRPr="007D725B" w:rsidRDefault="001708CF" w:rsidP="009A0381">
            <w:pPr>
              <w:jc w:val="right"/>
              <w:rPr>
                <w:sz w:val="18"/>
                <w:szCs w:val="16"/>
              </w:rPr>
            </w:pPr>
            <w:r>
              <w:rPr>
                <w:b/>
                <w:sz w:val="18"/>
                <w:szCs w:val="18"/>
              </w:rPr>
              <w:t>2021–2023</w:t>
            </w:r>
          </w:p>
        </w:tc>
      </w:tr>
      <w:tr w:rsidR="00DB66EE" w:rsidRPr="00D5288A" w14:paraId="62C31E02" w14:textId="77777777" w:rsidTr="007A6F1A">
        <w:trPr>
          <w:trHeight w:val="178"/>
        </w:trPr>
        <w:tc>
          <w:tcPr>
            <w:tcW w:w="1890" w:type="dxa"/>
            <w:tcBorders>
              <w:top w:val="single" w:sz="8" w:space="0" w:color="auto"/>
              <w:left w:val="nil"/>
              <w:bottom w:val="nil"/>
              <w:right w:val="nil"/>
            </w:tcBorders>
          </w:tcPr>
          <w:p w14:paraId="6A5F7161" w14:textId="40E726D8" w:rsidR="00DB66EE" w:rsidRPr="007D725B" w:rsidRDefault="00DB66EE" w:rsidP="00DB66EE">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6A8D8C2C" w14:textId="52E93D01" w:rsidR="00DB66EE" w:rsidRPr="00774CC0" w:rsidRDefault="00DB66EE" w:rsidP="00DB66EE">
            <w:pPr>
              <w:jc w:val="right"/>
              <w:rPr>
                <w:rFonts w:cstheme="minorHAnsi"/>
                <w:b/>
                <w:bCs/>
                <w:sz w:val="18"/>
                <w:szCs w:val="16"/>
              </w:rPr>
            </w:pPr>
            <w:r>
              <w:rPr>
                <w:rFonts w:ascii="Calibri" w:hAnsi="Calibri" w:cs="Calibri"/>
                <w:b/>
                <w:bCs/>
                <w:color w:val="000000"/>
                <w:sz w:val="18"/>
                <w:szCs w:val="18"/>
              </w:rPr>
              <w:t>137</w:t>
            </w:r>
          </w:p>
        </w:tc>
        <w:tc>
          <w:tcPr>
            <w:tcW w:w="1485" w:type="dxa"/>
            <w:tcBorders>
              <w:top w:val="single" w:sz="8" w:space="0" w:color="auto"/>
              <w:left w:val="nil"/>
              <w:bottom w:val="nil"/>
              <w:right w:val="nil"/>
            </w:tcBorders>
            <w:shd w:val="clear" w:color="auto" w:fill="auto"/>
            <w:vAlign w:val="bottom"/>
          </w:tcPr>
          <w:p w14:paraId="53477070" w14:textId="58D62B39" w:rsidR="00DB66EE" w:rsidRPr="00774CC0" w:rsidRDefault="00DB66EE" w:rsidP="00DB66EE">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76B16D93" w14:textId="2B451E12" w:rsidR="00DB66EE" w:rsidRPr="00774CC0" w:rsidRDefault="00DB66EE" w:rsidP="00DB66EE">
            <w:pPr>
              <w:jc w:val="right"/>
              <w:rPr>
                <w:rFonts w:cstheme="minorHAnsi"/>
                <w:b/>
                <w:bCs/>
                <w:sz w:val="18"/>
                <w:szCs w:val="16"/>
              </w:rPr>
            </w:pPr>
            <w:r>
              <w:rPr>
                <w:rFonts w:ascii="Calibri" w:hAnsi="Calibri" w:cs="Calibri"/>
                <w:b/>
                <w:bCs/>
                <w:color w:val="000000"/>
                <w:sz w:val="18"/>
                <w:szCs w:val="18"/>
              </w:rPr>
              <w:t>2,858</w:t>
            </w:r>
          </w:p>
        </w:tc>
        <w:tc>
          <w:tcPr>
            <w:tcW w:w="1485" w:type="dxa"/>
            <w:tcBorders>
              <w:top w:val="single" w:sz="8" w:space="0" w:color="auto"/>
              <w:left w:val="nil"/>
              <w:bottom w:val="nil"/>
              <w:right w:val="nil"/>
            </w:tcBorders>
            <w:shd w:val="clear" w:color="auto" w:fill="auto"/>
            <w:vAlign w:val="bottom"/>
          </w:tcPr>
          <w:p w14:paraId="0FC58808" w14:textId="159F75C1" w:rsidR="00DB66EE" w:rsidRPr="00774CC0" w:rsidRDefault="00DB66EE" w:rsidP="00DB66EE">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2800567A" w14:textId="21751F18" w:rsidR="00DB66EE" w:rsidRPr="00774CC0" w:rsidRDefault="00DB66EE" w:rsidP="00DB66EE">
            <w:pPr>
              <w:jc w:val="right"/>
              <w:rPr>
                <w:rFonts w:cstheme="minorHAnsi"/>
                <w:b/>
                <w:bCs/>
                <w:sz w:val="18"/>
                <w:szCs w:val="16"/>
              </w:rPr>
            </w:pPr>
            <w:r>
              <w:rPr>
                <w:rFonts w:ascii="Calibri" w:hAnsi="Calibri" w:cs="Calibri"/>
                <w:b/>
                <w:bCs/>
                <w:color w:val="000000"/>
                <w:sz w:val="18"/>
                <w:szCs w:val="18"/>
              </w:rPr>
              <w:t>158</w:t>
            </w:r>
          </w:p>
        </w:tc>
        <w:tc>
          <w:tcPr>
            <w:tcW w:w="1485" w:type="dxa"/>
            <w:tcBorders>
              <w:top w:val="single" w:sz="8" w:space="0" w:color="auto"/>
              <w:left w:val="nil"/>
              <w:bottom w:val="nil"/>
              <w:right w:val="nil"/>
            </w:tcBorders>
            <w:shd w:val="clear" w:color="auto" w:fill="auto"/>
            <w:vAlign w:val="bottom"/>
          </w:tcPr>
          <w:p w14:paraId="3002494F" w14:textId="2536951E" w:rsidR="00DB66EE" w:rsidRPr="00774CC0" w:rsidRDefault="00DB66EE" w:rsidP="00DB66EE">
            <w:pPr>
              <w:jc w:val="right"/>
              <w:rPr>
                <w:rFonts w:cstheme="minorHAnsi"/>
                <w:b/>
                <w:bCs/>
                <w:sz w:val="18"/>
                <w:szCs w:val="16"/>
              </w:rPr>
            </w:pPr>
            <w:r>
              <w:rPr>
                <w:rFonts w:ascii="Calibri" w:hAnsi="Calibri" w:cs="Calibri"/>
                <w:b/>
                <w:bCs/>
                <w:color w:val="000000"/>
                <w:sz w:val="18"/>
                <w:szCs w:val="18"/>
              </w:rPr>
              <w:t>100%</w:t>
            </w:r>
          </w:p>
        </w:tc>
      </w:tr>
      <w:tr w:rsidR="00DB66EE" w:rsidRPr="008B63A6" w14:paraId="796A4699" w14:textId="77777777" w:rsidTr="00254764">
        <w:tc>
          <w:tcPr>
            <w:tcW w:w="1890" w:type="dxa"/>
            <w:tcBorders>
              <w:top w:val="nil"/>
              <w:left w:val="nil"/>
              <w:bottom w:val="nil"/>
              <w:right w:val="nil"/>
            </w:tcBorders>
          </w:tcPr>
          <w:p w14:paraId="72632969" w14:textId="46212F85" w:rsidR="00DB66EE" w:rsidRPr="007D725B" w:rsidRDefault="00DB66EE" w:rsidP="00DB66EE">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6138968E" w14:textId="6643EF81" w:rsidR="00DB66EE" w:rsidRPr="007D725B" w:rsidRDefault="00DB66EE" w:rsidP="00DB66EE">
            <w:pPr>
              <w:jc w:val="right"/>
              <w:rPr>
                <w:rFonts w:cstheme="minorHAnsi"/>
                <w:sz w:val="18"/>
                <w:szCs w:val="16"/>
              </w:rPr>
            </w:pPr>
          </w:p>
        </w:tc>
        <w:tc>
          <w:tcPr>
            <w:tcW w:w="1485" w:type="dxa"/>
            <w:tcBorders>
              <w:top w:val="nil"/>
              <w:left w:val="nil"/>
              <w:bottom w:val="nil"/>
              <w:right w:val="nil"/>
            </w:tcBorders>
            <w:shd w:val="clear" w:color="auto" w:fill="auto"/>
            <w:vAlign w:val="bottom"/>
          </w:tcPr>
          <w:p w14:paraId="52F4B7B3" w14:textId="672A8BD9" w:rsidR="00DB66EE" w:rsidRPr="007D725B" w:rsidRDefault="00DB66EE" w:rsidP="00DB66EE">
            <w:pPr>
              <w:jc w:val="right"/>
              <w:rPr>
                <w:rFonts w:cstheme="minorHAnsi"/>
                <w:sz w:val="18"/>
                <w:szCs w:val="16"/>
              </w:rPr>
            </w:pPr>
          </w:p>
        </w:tc>
        <w:tc>
          <w:tcPr>
            <w:tcW w:w="1485" w:type="dxa"/>
            <w:tcBorders>
              <w:top w:val="nil"/>
              <w:left w:val="nil"/>
              <w:bottom w:val="nil"/>
              <w:right w:val="nil"/>
            </w:tcBorders>
            <w:shd w:val="clear" w:color="auto" w:fill="auto"/>
            <w:vAlign w:val="bottom"/>
          </w:tcPr>
          <w:p w14:paraId="1138405F" w14:textId="3EB2A9D8" w:rsidR="00DB66EE" w:rsidRPr="007D725B" w:rsidRDefault="00DB66EE" w:rsidP="00DB66EE">
            <w:pPr>
              <w:jc w:val="right"/>
              <w:rPr>
                <w:rFonts w:cstheme="minorHAnsi"/>
                <w:sz w:val="18"/>
                <w:szCs w:val="16"/>
              </w:rPr>
            </w:pPr>
          </w:p>
        </w:tc>
        <w:tc>
          <w:tcPr>
            <w:tcW w:w="1485" w:type="dxa"/>
            <w:tcBorders>
              <w:top w:val="nil"/>
              <w:left w:val="nil"/>
              <w:bottom w:val="nil"/>
              <w:right w:val="nil"/>
            </w:tcBorders>
            <w:shd w:val="clear" w:color="auto" w:fill="auto"/>
            <w:vAlign w:val="bottom"/>
          </w:tcPr>
          <w:p w14:paraId="360A3708" w14:textId="5DD13A33" w:rsidR="00DB66EE" w:rsidRPr="007D725B" w:rsidRDefault="00DB66EE" w:rsidP="00DB66EE">
            <w:pPr>
              <w:jc w:val="right"/>
              <w:rPr>
                <w:rFonts w:cstheme="minorHAnsi"/>
                <w:sz w:val="18"/>
                <w:szCs w:val="16"/>
              </w:rPr>
            </w:pPr>
          </w:p>
        </w:tc>
        <w:tc>
          <w:tcPr>
            <w:tcW w:w="1485" w:type="dxa"/>
            <w:tcBorders>
              <w:top w:val="nil"/>
              <w:left w:val="nil"/>
              <w:bottom w:val="nil"/>
              <w:right w:val="nil"/>
            </w:tcBorders>
            <w:shd w:val="clear" w:color="auto" w:fill="auto"/>
            <w:vAlign w:val="bottom"/>
          </w:tcPr>
          <w:p w14:paraId="40EE026D" w14:textId="7B614642" w:rsidR="00DB66EE" w:rsidRPr="007D725B" w:rsidRDefault="00DB66EE" w:rsidP="00DB66EE">
            <w:pPr>
              <w:jc w:val="right"/>
              <w:rPr>
                <w:rFonts w:cstheme="minorHAnsi"/>
                <w:sz w:val="18"/>
                <w:szCs w:val="16"/>
              </w:rPr>
            </w:pPr>
          </w:p>
        </w:tc>
        <w:tc>
          <w:tcPr>
            <w:tcW w:w="1485" w:type="dxa"/>
            <w:tcBorders>
              <w:top w:val="nil"/>
              <w:left w:val="nil"/>
              <w:bottom w:val="nil"/>
              <w:right w:val="nil"/>
            </w:tcBorders>
            <w:shd w:val="clear" w:color="auto" w:fill="auto"/>
            <w:vAlign w:val="bottom"/>
          </w:tcPr>
          <w:p w14:paraId="05DFE53F" w14:textId="65BF6A63" w:rsidR="00DB66EE" w:rsidRPr="007D725B" w:rsidRDefault="00DB66EE" w:rsidP="00DB66EE">
            <w:pPr>
              <w:jc w:val="right"/>
              <w:rPr>
                <w:rFonts w:cstheme="minorHAnsi"/>
                <w:sz w:val="18"/>
                <w:szCs w:val="16"/>
              </w:rPr>
            </w:pPr>
          </w:p>
        </w:tc>
      </w:tr>
      <w:tr w:rsidR="00DB66EE" w:rsidRPr="008B63A6" w14:paraId="648A82B1" w14:textId="77777777" w:rsidTr="00B75722">
        <w:tc>
          <w:tcPr>
            <w:tcW w:w="1890" w:type="dxa"/>
            <w:tcBorders>
              <w:top w:val="nil"/>
              <w:left w:val="nil"/>
              <w:bottom w:val="nil"/>
              <w:right w:val="nil"/>
            </w:tcBorders>
          </w:tcPr>
          <w:p w14:paraId="7D235BEE" w14:textId="6A8ACF2C" w:rsidR="00DB66EE" w:rsidRPr="007D725B" w:rsidRDefault="00DB66EE" w:rsidP="00DB66EE">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508ABF82" w14:textId="3A03589F" w:rsidR="00DB66EE" w:rsidRPr="007D725B" w:rsidRDefault="00DB66EE" w:rsidP="00DB66EE">
            <w:pPr>
              <w:jc w:val="right"/>
              <w:rPr>
                <w:rFonts w:cstheme="minorHAnsi"/>
                <w:sz w:val="18"/>
                <w:szCs w:val="16"/>
              </w:rPr>
            </w:pPr>
            <w:r>
              <w:rPr>
                <w:rFonts w:ascii="Calibri" w:hAnsi="Calibri" w:cs="Calibri"/>
                <w:color w:val="000000"/>
                <w:sz w:val="18"/>
                <w:szCs w:val="18"/>
              </w:rPr>
              <w:t>109</w:t>
            </w:r>
          </w:p>
        </w:tc>
        <w:tc>
          <w:tcPr>
            <w:tcW w:w="1485" w:type="dxa"/>
            <w:tcBorders>
              <w:top w:val="nil"/>
              <w:left w:val="nil"/>
              <w:bottom w:val="nil"/>
              <w:right w:val="nil"/>
            </w:tcBorders>
            <w:shd w:val="clear" w:color="auto" w:fill="auto"/>
            <w:vAlign w:val="bottom"/>
          </w:tcPr>
          <w:p w14:paraId="75E1B66A" w14:textId="2D6B927F" w:rsidR="00DB66EE" w:rsidRPr="007D725B" w:rsidRDefault="00DB66EE" w:rsidP="00DB66EE">
            <w:pPr>
              <w:jc w:val="right"/>
              <w:rPr>
                <w:rFonts w:cstheme="minorHAnsi"/>
                <w:sz w:val="18"/>
                <w:szCs w:val="16"/>
              </w:rPr>
            </w:pPr>
            <w:r>
              <w:rPr>
                <w:rFonts w:ascii="Calibri" w:hAnsi="Calibri" w:cs="Calibri"/>
                <w:color w:val="000000"/>
                <w:sz w:val="18"/>
                <w:szCs w:val="18"/>
              </w:rPr>
              <w:t>80%</w:t>
            </w:r>
          </w:p>
        </w:tc>
        <w:tc>
          <w:tcPr>
            <w:tcW w:w="1485" w:type="dxa"/>
            <w:tcBorders>
              <w:top w:val="nil"/>
              <w:left w:val="nil"/>
              <w:bottom w:val="nil"/>
              <w:right w:val="nil"/>
            </w:tcBorders>
            <w:shd w:val="clear" w:color="auto" w:fill="auto"/>
            <w:vAlign w:val="bottom"/>
          </w:tcPr>
          <w:p w14:paraId="6F1FF8B1" w14:textId="12DFD799" w:rsidR="00DB66EE" w:rsidRPr="007D725B" w:rsidRDefault="00DB66EE" w:rsidP="00DB66EE">
            <w:pPr>
              <w:jc w:val="right"/>
              <w:rPr>
                <w:rFonts w:cstheme="minorHAnsi"/>
                <w:sz w:val="18"/>
                <w:szCs w:val="16"/>
              </w:rPr>
            </w:pPr>
            <w:r>
              <w:rPr>
                <w:rFonts w:ascii="Calibri" w:hAnsi="Calibri" w:cs="Calibri"/>
                <w:color w:val="000000"/>
                <w:sz w:val="18"/>
                <w:szCs w:val="18"/>
              </w:rPr>
              <w:t>1,929</w:t>
            </w:r>
          </w:p>
        </w:tc>
        <w:tc>
          <w:tcPr>
            <w:tcW w:w="1485" w:type="dxa"/>
            <w:tcBorders>
              <w:top w:val="nil"/>
              <w:left w:val="nil"/>
              <w:bottom w:val="nil"/>
              <w:right w:val="nil"/>
            </w:tcBorders>
            <w:shd w:val="clear" w:color="auto" w:fill="auto"/>
            <w:vAlign w:val="bottom"/>
          </w:tcPr>
          <w:p w14:paraId="389485A1" w14:textId="305ECAAC" w:rsidR="00DB66EE" w:rsidRPr="007D725B" w:rsidRDefault="00DB66EE" w:rsidP="00DB66EE">
            <w:pPr>
              <w:jc w:val="right"/>
              <w:rPr>
                <w:rFonts w:cstheme="minorHAnsi"/>
                <w:sz w:val="18"/>
                <w:szCs w:val="16"/>
              </w:rPr>
            </w:pPr>
            <w:r>
              <w:rPr>
                <w:rFonts w:ascii="Calibri" w:hAnsi="Calibri" w:cs="Calibri"/>
                <w:color w:val="000000"/>
                <w:sz w:val="18"/>
                <w:szCs w:val="18"/>
              </w:rPr>
              <w:t>67%</w:t>
            </w:r>
          </w:p>
        </w:tc>
        <w:tc>
          <w:tcPr>
            <w:tcW w:w="1485" w:type="dxa"/>
            <w:tcBorders>
              <w:top w:val="nil"/>
              <w:left w:val="nil"/>
              <w:bottom w:val="nil"/>
              <w:right w:val="nil"/>
            </w:tcBorders>
            <w:shd w:val="clear" w:color="auto" w:fill="auto"/>
            <w:vAlign w:val="bottom"/>
          </w:tcPr>
          <w:p w14:paraId="34D7378C" w14:textId="3F91E3E7" w:rsidR="00DB66EE" w:rsidRPr="007D725B" w:rsidRDefault="00DB66EE" w:rsidP="00DB66EE">
            <w:pPr>
              <w:jc w:val="right"/>
              <w:rPr>
                <w:rFonts w:cstheme="minorHAnsi"/>
                <w:sz w:val="18"/>
                <w:szCs w:val="16"/>
              </w:rPr>
            </w:pPr>
            <w:r>
              <w:rPr>
                <w:rFonts w:ascii="Calibri" w:hAnsi="Calibri" w:cs="Calibri"/>
                <w:color w:val="000000"/>
                <w:sz w:val="18"/>
                <w:szCs w:val="18"/>
              </w:rPr>
              <w:t>122</w:t>
            </w:r>
          </w:p>
        </w:tc>
        <w:tc>
          <w:tcPr>
            <w:tcW w:w="1485" w:type="dxa"/>
            <w:tcBorders>
              <w:top w:val="nil"/>
              <w:left w:val="nil"/>
              <w:bottom w:val="nil"/>
              <w:right w:val="nil"/>
            </w:tcBorders>
            <w:shd w:val="clear" w:color="auto" w:fill="auto"/>
            <w:vAlign w:val="bottom"/>
          </w:tcPr>
          <w:p w14:paraId="3F7AC954" w14:textId="5AE0F054" w:rsidR="00DB66EE" w:rsidRPr="007D725B" w:rsidRDefault="00DB66EE" w:rsidP="00DB66EE">
            <w:pPr>
              <w:jc w:val="right"/>
              <w:rPr>
                <w:rFonts w:cstheme="minorHAnsi"/>
                <w:sz w:val="18"/>
                <w:szCs w:val="16"/>
              </w:rPr>
            </w:pPr>
            <w:r>
              <w:rPr>
                <w:rFonts w:ascii="Calibri" w:hAnsi="Calibri" w:cs="Calibri"/>
                <w:color w:val="000000"/>
                <w:sz w:val="18"/>
                <w:szCs w:val="18"/>
              </w:rPr>
              <w:t>77%</w:t>
            </w:r>
          </w:p>
        </w:tc>
      </w:tr>
      <w:tr w:rsidR="00DB66EE" w:rsidRPr="008B63A6" w14:paraId="32E250EB" w14:textId="77777777" w:rsidTr="00B75722">
        <w:tc>
          <w:tcPr>
            <w:tcW w:w="1890" w:type="dxa"/>
            <w:tcBorders>
              <w:top w:val="nil"/>
              <w:left w:val="nil"/>
              <w:bottom w:val="nil"/>
              <w:right w:val="nil"/>
            </w:tcBorders>
          </w:tcPr>
          <w:p w14:paraId="30C49EB6" w14:textId="76EE3027" w:rsidR="00DB66EE" w:rsidRPr="007D725B" w:rsidRDefault="00DB66EE" w:rsidP="00DB66EE">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020980DD" w14:textId="0270B770" w:rsidR="00DB66EE" w:rsidRPr="007D725B" w:rsidRDefault="00DB66EE" w:rsidP="00DB66EE">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41A16278" w14:textId="3939ECE6" w:rsidR="00DB66EE" w:rsidRPr="007D725B" w:rsidRDefault="00DB66EE" w:rsidP="00DB66EE">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674B7AAC" w14:textId="7E4209A5" w:rsidR="00DB66EE" w:rsidRPr="007D725B" w:rsidRDefault="00DB66EE" w:rsidP="00DB66EE">
            <w:pPr>
              <w:jc w:val="right"/>
              <w:rPr>
                <w:rFonts w:cstheme="minorHAnsi"/>
                <w:sz w:val="18"/>
                <w:szCs w:val="16"/>
              </w:rPr>
            </w:pPr>
            <w:r>
              <w:rPr>
                <w:rFonts w:ascii="Calibri" w:hAnsi="Calibri" w:cs="Calibri"/>
                <w:color w:val="000000"/>
                <w:sz w:val="18"/>
                <w:szCs w:val="18"/>
              </w:rPr>
              <w:t>929</w:t>
            </w:r>
          </w:p>
        </w:tc>
        <w:tc>
          <w:tcPr>
            <w:tcW w:w="1485" w:type="dxa"/>
            <w:tcBorders>
              <w:top w:val="nil"/>
              <w:left w:val="nil"/>
              <w:bottom w:val="nil"/>
              <w:right w:val="nil"/>
            </w:tcBorders>
            <w:shd w:val="clear" w:color="auto" w:fill="auto"/>
            <w:vAlign w:val="bottom"/>
          </w:tcPr>
          <w:p w14:paraId="55AE0A99" w14:textId="46790AD5" w:rsidR="00DB66EE" w:rsidRPr="007D725B" w:rsidRDefault="00DB66EE" w:rsidP="00DB66EE">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10D981ED" w14:textId="2CA16C04" w:rsidR="00DB66EE" w:rsidRPr="007D725B" w:rsidRDefault="00DB66EE" w:rsidP="00DB66EE">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035A1B9F" w14:textId="47B998BD" w:rsidR="00DB66EE" w:rsidRPr="007D725B" w:rsidRDefault="00DB66EE" w:rsidP="00DB66EE">
            <w:pPr>
              <w:jc w:val="right"/>
              <w:rPr>
                <w:rFonts w:cstheme="minorHAnsi"/>
                <w:sz w:val="18"/>
                <w:szCs w:val="16"/>
              </w:rPr>
            </w:pPr>
            <w:r>
              <w:rPr>
                <w:rFonts w:ascii="Calibri" w:hAnsi="Calibri" w:cs="Calibri"/>
                <w:color w:val="000000"/>
                <w:sz w:val="18"/>
                <w:szCs w:val="18"/>
              </w:rPr>
              <w:t>23%</w:t>
            </w:r>
          </w:p>
        </w:tc>
      </w:tr>
      <w:tr w:rsidR="00DB66EE" w:rsidRPr="008B63A6" w14:paraId="070A3571" w14:textId="77777777" w:rsidTr="00254764">
        <w:tc>
          <w:tcPr>
            <w:tcW w:w="1890" w:type="dxa"/>
            <w:tcBorders>
              <w:top w:val="nil"/>
              <w:left w:val="nil"/>
              <w:bottom w:val="nil"/>
              <w:right w:val="nil"/>
            </w:tcBorders>
          </w:tcPr>
          <w:p w14:paraId="2F471D04" w14:textId="058F9EB3" w:rsidR="00DB66EE" w:rsidRPr="007D725B" w:rsidRDefault="00DB66EE" w:rsidP="00DB66EE">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5630ED88" w14:textId="4C67CA11" w:rsidR="00DB66EE" w:rsidRPr="007D725B" w:rsidRDefault="00DB66EE" w:rsidP="00DB66EE">
            <w:pPr>
              <w:jc w:val="right"/>
              <w:rPr>
                <w:rFonts w:cstheme="minorHAnsi"/>
                <w:sz w:val="18"/>
                <w:szCs w:val="16"/>
              </w:rPr>
            </w:pPr>
          </w:p>
        </w:tc>
        <w:tc>
          <w:tcPr>
            <w:tcW w:w="1485" w:type="dxa"/>
            <w:tcBorders>
              <w:top w:val="nil"/>
              <w:left w:val="nil"/>
              <w:bottom w:val="nil"/>
              <w:right w:val="nil"/>
            </w:tcBorders>
            <w:shd w:val="clear" w:color="auto" w:fill="auto"/>
            <w:vAlign w:val="bottom"/>
          </w:tcPr>
          <w:p w14:paraId="2E155466" w14:textId="3F34171F" w:rsidR="00DB66EE" w:rsidRPr="007D725B" w:rsidRDefault="00DB66EE" w:rsidP="00DB66EE">
            <w:pPr>
              <w:jc w:val="right"/>
              <w:rPr>
                <w:rFonts w:cstheme="minorHAnsi"/>
                <w:sz w:val="18"/>
                <w:szCs w:val="16"/>
              </w:rPr>
            </w:pPr>
          </w:p>
        </w:tc>
        <w:tc>
          <w:tcPr>
            <w:tcW w:w="1485" w:type="dxa"/>
            <w:tcBorders>
              <w:top w:val="nil"/>
              <w:left w:val="nil"/>
              <w:bottom w:val="nil"/>
              <w:right w:val="nil"/>
            </w:tcBorders>
            <w:shd w:val="clear" w:color="auto" w:fill="auto"/>
            <w:vAlign w:val="bottom"/>
          </w:tcPr>
          <w:p w14:paraId="0353864E" w14:textId="4188FBE3" w:rsidR="00DB66EE" w:rsidRPr="007D725B" w:rsidRDefault="00DB66EE" w:rsidP="00DB66EE">
            <w:pPr>
              <w:jc w:val="right"/>
              <w:rPr>
                <w:rFonts w:cstheme="minorHAnsi"/>
                <w:sz w:val="18"/>
                <w:szCs w:val="16"/>
              </w:rPr>
            </w:pPr>
          </w:p>
        </w:tc>
        <w:tc>
          <w:tcPr>
            <w:tcW w:w="1485" w:type="dxa"/>
            <w:tcBorders>
              <w:top w:val="nil"/>
              <w:left w:val="nil"/>
              <w:bottom w:val="nil"/>
              <w:right w:val="nil"/>
            </w:tcBorders>
            <w:shd w:val="clear" w:color="auto" w:fill="auto"/>
            <w:vAlign w:val="bottom"/>
          </w:tcPr>
          <w:p w14:paraId="3654091F" w14:textId="460ED187" w:rsidR="00DB66EE" w:rsidRPr="007D725B" w:rsidRDefault="00DB66EE" w:rsidP="00DB66EE">
            <w:pPr>
              <w:jc w:val="right"/>
              <w:rPr>
                <w:rFonts w:cstheme="minorHAnsi"/>
                <w:sz w:val="18"/>
                <w:szCs w:val="16"/>
              </w:rPr>
            </w:pPr>
          </w:p>
        </w:tc>
        <w:tc>
          <w:tcPr>
            <w:tcW w:w="1485" w:type="dxa"/>
            <w:tcBorders>
              <w:top w:val="nil"/>
              <w:left w:val="nil"/>
              <w:bottom w:val="nil"/>
              <w:right w:val="nil"/>
            </w:tcBorders>
            <w:shd w:val="clear" w:color="auto" w:fill="auto"/>
            <w:vAlign w:val="bottom"/>
          </w:tcPr>
          <w:p w14:paraId="50EEB93D" w14:textId="75FB5593" w:rsidR="00DB66EE" w:rsidRPr="007D725B" w:rsidRDefault="00DB66EE" w:rsidP="00DB66EE">
            <w:pPr>
              <w:jc w:val="right"/>
              <w:rPr>
                <w:rFonts w:cstheme="minorHAnsi"/>
                <w:sz w:val="18"/>
                <w:szCs w:val="16"/>
              </w:rPr>
            </w:pPr>
          </w:p>
        </w:tc>
        <w:tc>
          <w:tcPr>
            <w:tcW w:w="1485" w:type="dxa"/>
            <w:tcBorders>
              <w:top w:val="nil"/>
              <w:left w:val="nil"/>
              <w:bottom w:val="nil"/>
              <w:right w:val="nil"/>
            </w:tcBorders>
            <w:shd w:val="clear" w:color="auto" w:fill="auto"/>
            <w:vAlign w:val="bottom"/>
          </w:tcPr>
          <w:p w14:paraId="714534DF" w14:textId="19914B1D" w:rsidR="00DB66EE" w:rsidRPr="007D725B" w:rsidRDefault="00DB66EE" w:rsidP="00DB66EE">
            <w:pPr>
              <w:jc w:val="right"/>
              <w:rPr>
                <w:rFonts w:cstheme="minorHAnsi"/>
                <w:sz w:val="18"/>
                <w:szCs w:val="16"/>
              </w:rPr>
            </w:pPr>
          </w:p>
        </w:tc>
      </w:tr>
      <w:tr w:rsidR="00DB66EE" w:rsidRPr="008B63A6" w14:paraId="565A97B9" w14:textId="77777777" w:rsidTr="00BF1176">
        <w:tc>
          <w:tcPr>
            <w:tcW w:w="1890" w:type="dxa"/>
            <w:tcBorders>
              <w:top w:val="nil"/>
              <w:left w:val="nil"/>
              <w:bottom w:val="nil"/>
              <w:right w:val="nil"/>
            </w:tcBorders>
          </w:tcPr>
          <w:p w14:paraId="2DB0EF37" w14:textId="5343B82B" w:rsidR="00DB66EE" w:rsidRPr="007D725B" w:rsidRDefault="00DB66EE" w:rsidP="00DB66EE">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tcPr>
          <w:p w14:paraId="77D5EF89" w14:textId="2C48C79A" w:rsidR="00DB66EE" w:rsidRPr="00CF10C5" w:rsidRDefault="00DB66EE" w:rsidP="00DB66EE">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655363D0" w14:textId="45D7044B" w:rsidR="00DB66EE" w:rsidRPr="007D725B" w:rsidRDefault="00DB66EE" w:rsidP="00DB66EE">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4B2904F1" w14:textId="6BD6F308" w:rsidR="00DB66EE" w:rsidRPr="007D725B" w:rsidRDefault="00DB66EE" w:rsidP="00DB66EE">
            <w:pPr>
              <w:jc w:val="right"/>
              <w:rPr>
                <w:rFonts w:cstheme="minorHAnsi"/>
                <w:sz w:val="18"/>
                <w:szCs w:val="16"/>
              </w:rPr>
            </w:pPr>
            <w:r>
              <w:rPr>
                <w:rFonts w:ascii="Calibri" w:hAnsi="Calibri" w:cs="Calibri"/>
                <w:color w:val="000000"/>
                <w:sz w:val="18"/>
                <w:szCs w:val="18"/>
              </w:rPr>
              <w:t>2,837</w:t>
            </w:r>
          </w:p>
        </w:tc>
        <w:tc>
          <w:tcPr>
            <w:tcW w:w="1485" w:type="dxa"/>
            <w:tcBorders>
              <w:top w:val="nil"/>
              <w:left w:val="nil"/>
              <w:bottom w:val="nil"/>
              <w:right w:val="nil"/>
            </w:tcBorders>
            <w:shd w:val="clear" w:color="auto" w:fill="auto"/>
            <w:vAlign w:val="bottom"/>
          </w:tcPr>
          <w:p w14:paraId="7FAF7E58" w14:textId="30365DDD" w:rsidR="00DB66EE" w:rsidRPr="007D725B" w:rsidRDefault="00DB66EE" w:rsidP="00DB66EE">
            <w:pPr>
              <w:jc w:val="right"/>
              <w:rPr>
                <w:rFonts w:cstheme="minorHAnsi"/>
                <w:sz w:val="18"/>
                <w:szCs w:val="16"/>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0A8EEC49" w14:textId="30BBA6C0" w:rsidR="00DB66EE" w:rsidRPr="00CF10C5" w:rsidRDefault="00DB66EE" w:rsidP="00DB66EE">
            <w:pPr>
              <w:jc w:val="right"/>
              <w:rPr>
                <w:rFonts w:cstheme="minorHAnsi"/>
                <w:sz w:val="16"/>
                <w:szCs w:val="16"/>
              </w:rPr>
            </w:pPr>
            <w:r>
              <w:rPr>
                <w:rFonts w:ascii="Calibri" w:hAnsi="Calibri" w:cs="Calibri"/>
                <w:color w:val="000000"/>
                <w:sz w:val="18"/>
                <w:szCs w:val="18"/>
              </w:rPr>
              <w:t>158</w:t>
            </w:r>
          </w:p>
        </w:tc>
        <w:tc>
          <w:tcPr>
            <w:tcW w:w="1485" w:type="dxa"/>
            <w:tcBorders>
              <w:top w:val="nil"/>
              <w:left w:val="nil"/>
              <w:bottom w:val="nil"/>
              <w:right w:val="nil"/>
            </w:tcBorders>
            <w:shd w:val="clear" w:color="auto" w:fill="auto"/>
            <w:vAlign w:val="bottom"/>
          </w:tcPr>
          <w:p w14:paraId="280B58CE" w14:textId="29F8E7D2" w:rsidR="00DB66EE" w:rsidRPr="007D725B" w:rsidRDefault="00DB66EE" w:rsidP="00DB66EE">
            <w:pPr>
              <w:jc w:val="right"/>
              <w:rPr>
                <w:rFonts w:cstheme="minorHAnsi"/>
                <w:sz w:val="18"/>
                <w:szCs w:val="16"/>
              </w:rPr>
            </w:pPr>
            <w:r>
              <w:rPr>
                <w:rFonts w:ascii="Calibri" w:hAnsi="Calibri" w:cs="Calibri"/>
                <w:color w:val="000000"/>
                <w:sz w:val="18"/>
                <w:szCs w:val="18"/>
              </w:rPr>
              <w:t>100%</w:t>
            </w:r>
          </w:p>
        </w:tc>
      </w:tr>
      <w:tr w:rsidR="00DB66EE" w:rsidRPr="008B63A6" w14:paraId="7073EE8C" w14:textId="77777777" w:rsidTr="00BF1176">
        <w:tc>
          <w:tcPr>
            <w:tcW w:w="1890" w:type="dxa"/>
            <w:tcBorders>
              <w:top w:val="nil"/>
              <w:left w:val="nil"/>
              <w:bottom w:val="nil"/>
              <w:right w:val="nil"/>
            </w:tcBorders>
          </w:tcPr>
          <w:p w14:paraId="6C7B7995" w14:textId="6D168704" w:rsidR="00DB66EE" w:rsidRPr="007D725B" w:rsidRDefault="00DB66EE" w:rsidP="00DB66EE">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tcPr>
          <w:p w14:paraId="57F4401D" w14:textId="17EF066C" w:rsidR="00DB66EE" w:rsidRPr="008B63A6" w:rsidRDefault="00DB66EE" w:rsidP="00DB66EE">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04C8375" w14:textId="7D3D05E7" w:rsidR="00DB66EE" w:rsidRPr="007D725B" w:rsidRDefault="00DB66EE" w:rsidP="00DB66EE">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25C0110" w14:textId="0B28B7F1" w:rsidR="00DB66EE" w:rsidRPr="007D725B" w:rsidRDefault="00DB66EE" w:rsidP="00DB66EE">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3EA18952" w14:textId="34254090" w:rsidR="00DB66EE" w:rsidRPr="007D725B" w:rsidRDefault="00DB66EE" w:rsidP="00DB66EE">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561DE5B4" w14:textId="142AAE01" w:rsidR="00DB66EE" w:rsidRPr="008B63A6" w:rsidRDefault="00DB66EE" w:rsidP="00DB66E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4021F34" w14:textId="44622019" w:rsidR="00DB66EE" w:rsidRPr="007D725B" w:rsidRDefault="00DB66EE" w:rsidP="00DB66EE">
            <w:pPr>
              <w:jc w:val="right"/>
              <w:rPr>
                <w:rFonts w:cstheme="minorHAnsi"/>
                <w:sz w:val="18"/>
                <w:szCs w:val="16"/>
              </w:rPr>
            </w:pPr>
            <w:r>
              <w:rPr>
                <w:rFonts w:ascii="Calibri" w:hAnsi="Calibri" w:cs="Calibri"/>
                <w:color w:val="000000"/>
                <w:sz w:val="18"/>
                <w:szCs w:val="18"/>
              </w:rPr>
              <w:t>0%</w:t>
            </w:r>
          </w:p>
        </w:tc>
      </w:tr>
      <w:tr w:rsidR="00DB66EE" w:rsidRPr="008B63A6" w14:paraId="4B92B8CA" w14:textId="77777777" w:rsidTr="00254764">
        <w:tc>
          <w:tcPr>
            <w:tcW w:w="1890" w:type="dxa"/>
            <w:tcBorders>
              <w:top w:val="nil"/>
              <w:left w:val="nil"/>
              <w:bottom w:val="nil"/>
              <w:right w:val="nil"/>
            </w:tcBorders>
          </w:tcPr>
          <w:p w14:paraId="2A9356D7" w14:textId="248039AE" w:rsidR="00DB66EE" w:rsidRPr="007D725B" w:rsidRDefault="00DB66EE" w:rsidP="00DB66EE">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717731D2" w14:textId="319A58D0" w:rsidR="00DB66EE" w:rsidRPr="007D725B" w:rsidRDefault="00DB66EE" w:rsidP="00DB66EE">
            <w:pPr>
              <w:jc w:val="right"/>
              <w:rPr>
                <w:rFonts w:cstheme="minorHAnsi"/>
                <w:sz w:val="18"/>
                <w:szCs w:val="16"/>
              </w:rPr>
            </w:pPr>
          </w:p>
        </w:tc>
        <w:tc>
          <w:tcPr>
            <w:tcW w:w="1485" w:type="dxa"/>
            <w:tcBorders>
              <w:top w:val="nil"/>
              <w:left w:val="nil"/>
              <w:bottom w:val="nil"/>
              <w:right w:val="nil"/>
            </w:tcBorders>
            <w:shd w:val="clear" w:color="auto" w:fill="auto"/>
            <w:vAlign w:val="bottom"/>
          </w:tcPr>
          <w:p w14:paraId="04BF3C94" w14:textId="1F26E134" w:rsidR="00DB66EE" w:rsidRPr="007D725B" w:rsidRDefault="00DB66EE" w:rsidP="00DB66EE">
            <w:pPr>
              <w:jc w:val="right"/>
              <w:rPr>
                <w:rFonts w:cstheme="minorHAnsi"/>
                <w:sz w:val="18"/>
                <w:szCs w:val="16"/>
              </w:rPr>
            </w:pPr>
          </w:p>
        </w:tc>
        <w:tc>
          <w:tcPr>
            <w:tcW w:w="1485" w:type="dxa"/>
            <w:tcBorders>
              <w:top w:val="nil"/>
              <w:left w:val="nil"/>
              <w:bottom w:val="nil"/>
              <w:right w:val="nil"/>
            </w:tcBorders>
            <w:shd w:val="clear" w:color="auto" w:fill="auto"/>
            <w:vAlign w:val="bottom"/>
          </w:tcPr>
          <w:p w14:paraId="3783B3D6" w14:textId="255DEBAC" w:rsidR="00DB66EE" w:rsidRPr="007D725B" w:rsidRDefault="00DB66EE" w:rsidP="00DB66EE">
            <w:pPr>
              <w:jc w:val="right"/>
              <w:rPr>
                <w:rFonts w:cstheme="minorHAnsi"/>
                <w:sz w:val="18"/>
                <w:szCs w:val="16"/>
              </w:rPr>
            </w:pPr>
          </w:p>
        </w:tc>
        <w:tc>
          <w:tcPr>
            <w:tcW w:w="1485" w:type="dxa"/>
            <w:tcBorders>
              <w:top w:val="nil"/>
              <w:left w:val="nil"/>
              <w:bottom w:val="nil"/>
              <w:right w:val="nil"/>
            </w:tcBorders>
            <w:shd w:val="clear" w:color="auto" w:fill="auto"/>
            <w:vAlign w:val="bottom"/>
          </w:tcPr>
          <w:p w14:paraId="5296E9D0" w14:textId="582F3054" w:rsidR="00DB66EE" w:rsidRPr="007D725B" w:rsidRDefault="00DB66EE" w:rsidP="00DB66EE">
            <w:pPr>
              <w:jc w:val="right"/>
              <w:rPr>
                <w:rFonts w:cstheme="minorHAnsi"/>
                <w:sz w:val="18"/>
                <w:szCs w:val="16"/>
              </w:rPr>
            </w:pPr>
          </w:p>
        </w:tc>
        <w:tc>
          <w:tcPr>
            <w:tcW w:w="1485" w:type="dxa"/>
            <w:tcBorders>
              <w:top w:val="nil"/>
              <w:left w:val="nil"/>
              <w:bottom w:val="nil"/>
              <w:right w:val="nil"/>
            </w:tcBorders>
            <w:shd w:val="clear" w:color="auto" w:fill="auto"/>
            <w:vAlign w:val="bottom"/>
          </w:tcPr>
          <w:p w14:paraId="0294BEF0" w14:textId="67FC6157" w:rsidR="00DB66EE" w:rsidRPr="007D725B" w:rsidRDefault="00DB66EE" w:rsidP="00DB66EE">
            <w:pPr>
              <w:jc w:val="right"/>
              <w:rPr>
                <w:rFonts w:cstheme="minorHAnsi"/>
                <w:sz w:val="18"/>
                <w:szCs w:val="16"/>
              </w:rPr>
            </w:pPr>
          </w:p>
        </w:tc>
        <w:tc>
          <w:tcPr>
            <w:tcW w:w="1485" w:type="dxa"/>
            <w:tcBorders>
              <w:top w:val="nil"/>
              <w:left w:val="nil"/>
              <w:bottom w:val="nil"/>
              <w:right w:val="nil"/>
            </w:tcBorders>
            <w:shd w:val="clear" w:color="auto" w:fill="auto"/>
            <w:vAlign w:val="bottom"/>
          </w:tcPr>
          <w:p w14:paraId="1F6D9FA8" w14:textId="75235838" w:rsidR="00DB66EE" w:rsidRPr="007D725B" w:rsidRDefault="00DB66EE" w:rsidP="00DB66EE">
            <w:pPr>
              <w:jc w:val="right"/>
              <w:rPr>
                <w:rFonts w:cstheme="minorHAnsi"/>
                <w:sz w:val="18"/>
                <w:szCs w:val="16"/>
              </w:rPr>
            </w:pPr>
          </w:p>
        </w:tc>
      </w:tr>
      <w:tr w:rsidR="00DB66EE" w:rsidRPr="008B63A6" w14:paraId="53BBEF53" w14:textId="77777777" w:rsidTr="00B75722">
        <w:tc>
          <w:tcPr>
            <w:tcW w:w="1890" w:type="dxa"/>
            <w:tcBorders>
              <w:top w:val="nil"/>
              <w:left w:val="nil"/>
              <w:bottom w:val="nil"/>
              <w:right w:val="nil"/>
            </w:tcBorders>
          </w:tcPr>
          <w:p w14:paraId="56C7F62C" w14:textId="149952A5" w:rsidR="00DB66EE" w:rsidRPr="007D725B" w:rsidRDefault="00DB66EE" w:rsidP="00DB66EE">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503BD930" w14:textId="037640B8" w:rsidR="00DB66EE" w:rsidRPr="007D725B" w:rsidRDefault="00DB66EE" w:rsidP="00DB66EE">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2307F329" w14:textId="6A9D79F4" w:rsidR="00DB66EE" w:rsidRPr="007D725B" w:rsidRDefault="00DB66EE" w:rsidP="00DB66EE">
            <w:pPr>
              <w:jc w:val="right"/>
              <w:rPr>
                <w:rFonts w:cstheme="minorHAnsi"/>
                <w:sz w:val="18"/>
                <w:szCs w:val="16"/>
              </w:rPr>
            </w:pPr>
            <w:r>
              <w:rPr>
                <w:rFonts w:ascii="Calibri" w:hAnsi="Calibri" w:cs="Calibri"/>
                <w:color w:val="000000"/>
                <w:sz w:val="18"/>
                <w:szCs w:val="18"/>
              </w:rPr>
              <w:t>73%</w:t>
            </w:r>
          </w:p>
        </w:tc>
        <w:tc>
          <w:tcPr>
            <w:tcW w:w="1485" w:type="dxa"/>
            <w:tcBorders>
              <w:top w:val="nil"/>
              <w:left w:val="nil"/>
              <w:bottom w:val="nil"/>
              <w:right w:val="nil"/>
            </w:tcBorders>
            <w:shd w:val="clear" w:color="auto" w:fill="auto"/>
            <w:vAlign w:val="bottom"/>
          </w:tcPr>
          <w:p w14:paraId="030834E1" w14:textId="365C7ECD" w:rsidR="00DB66EE" w:rsidRPr="007D725B" w:rsidRDefault="00DB66EE" w:rsidP="00DB66EE">
            <w:pPr>
              <w:jc w:val="right"/>
              <w:rPr>
                <w:rFonts w:cstheme="minorHAnsi"/>
                <w:sz w:val="18"/>
                <w:szCs w:val="16"/>
              </w:rPr>
            </w:pPr>
            <w:r>
              <w:rPr>
                <w:rFonts w:ascii="Calibri" w:hAnsi="Calibri" w:cs="Calibri"/>
                <w:color w:val="000000"/>
                <w:sz w:val="18"/>
                <w:szCs w:val="18"/>
              </w:rPr>
              <w:t>1,858</w:t>
            </w:r>
          </w:p>
        </w:tc>
        <w:tc>
          <w:tcPr>
            <w:tcW w:w="1485" w:type="dxa"/>
            <w:tcBorders>
              <w:top w:val="nil"/>
              <w:left w:val="nil"/>
              <w:bottom w:val="nil"/>
              <w:right w:val="nil"/>
            </w:tcBorders>
            <w:shd w:val="clear" w:color="auto" w:fill="auto"/>
            <w:vAlign w:val="bottom"/>
          </w:tcPr>
          <w:p w14:paraId="6CE14C11" w14:textId="15794D4D" w:rsidR="00DB66EE" w:rsidRPr="007D725B" w:rsidRDefault="00DB66EE" w:rsidP="00DB66EE">
            <w:pPr>
              <w:jc w:val="right"/>
              <w:rPr>
                <w:rFonts w:cstheme="minorHAnsi"/>
                <w:sz w:val="18"/>
                <w:szCs w:val="16"/>
              </w:rPr>
            </w:pPr>
            <w:r>
              <w:rPr>
                <w:rFonts w:ascii="Calibri" w:hAnsi="Calibri" w:cs="Calibri"/>
                <w:color w:val="000000"/>
                <w:sz w:val="18"/>
                <w:szCs w:val="18"/>
              </w:rPr>
              <w:t>65%</w:t>
            </w:r>
          </w:p>
        </w:tc>
        <w:tc>
          <w:tcPr>
            <w:tcW w:w="1485" w:type="dxa"/>
            <w:tcBorders>
              <w:top w:val="nil"/>
              <w:left w:val="nil"/>
              <w:bottom w:val="nil"/>
              <w:right w:val="nil"/>
            </w:tcBorders>
            <w:shd w:val="clear" w:color="auto" w:fill="auto"/>
            <w:vAlign w:val="bottom"/>
          </w:tcPr>
          <w:p w14:paraId="1A300817" w14:textId="699739BE" w:rsidR="00DB66EE" w:rsidRPr="007D725B" w:rsidRDefault="00DB66EE" w:rsidP="00DB66EE">
            <w:pPr>
              <w:jc w:val="right"/>
              <w:rPr>
                <w:rFonts w:cstheme="minorHAnsi"/>
                <w:sz w:val="18"/>
                <w:szCs w:val="16"/>
              </w:rPr>
            </w:pPr>
            <w:r>
              <w:rPr>
                <w:rFonts w:ascii="Calibri" w:hAnsi="Calibri" w:cs="Calibri"/>
                <w:color w:val="000000"/>
                <w:sz w:val="18"/>
                <w:szCs w:val="18"/>
              </w:rPr>
              <w:t>118</w:t>
            </w:r>
          </w:p>
        </w:tc>
        <w:tc>
          <w:tcPr>
            <w:tcW w:w="1485" w:type="dxa"/>
            <w:tcBorders>
              <w:top w:val="nil"/>
              <w:left w:val="nil"/>
              <w:bottom w:val="nil"/>
              <w:right w:val="nil"/>
            </w:tcBorders>
            <w:shd w:val="clear" w:color="auto" w:fill="auto"/>
            <w:vAlign w:val="bottom"/>
          </w:tcPr>
          <w:p w14:paraId="3FB311BA" w14:textId="698F25C2" w:rsidR="00DB66EE" w:rsidRPr="007D725B" w:rsidRDefault="00DB66EE" w:rsidP="00DB66EE">
            <w:pPr>
              <w:jc w:val="right"/>
              <w:rPr>
                <w:rFonts w:cstheme="minorHAnsi"/>
                <w:sz w:val="18"/>
                <w:szCs w:val="16"/>
              </w:rPr>
            </w:pPr>
            <w:r>
              <w:rPr>
                <w:rFonts w:ascii="Calibri" w:hAnsi="Calibri" w:cs="Calibri"/>
                <w:color w:val="000000"/>
                <w:sz w:val="18"/>
                <w:szCs w:val="18"/>
              </w:rPr>
              <w:t>75%</w:t>
            </w:r>
          </w:p>
        </w:tc>
      </w:tr>
      <w:tr w:rsidR="0051421D" w:rsidRPr="008B63A6" w14:paraId="464F1667" w14:textId="77777777" w:rsidTr="00AF6F93">
        <w:tc>
          <w:tcPr>
            <w:tcW w:w="1890" w:type="dxa"/>
            <w:tcBorders>
              <w:top w:val="nil"/>
              <w:left w:val="nil"/>
              <w:bottom w:val="nil"/>
              <w:right w:val="nil"/>
            </w:tcBorders>
          </w:tcPr>
          <w:p w14:paraId="6BD92C6D" w14:textId="03D59F03" w:rsidR="0051421D" w:rsidRPr="007D725B" w:rsidRDefault="0051421D" w:rsidP="0051421D">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vAlign w:val="bottom"/>
          </w:tcPr>
          <w:p w14:paraId="058A334F" w14:textId="33A8675B" w:rsidR="0051421D" w:rsidRPr="007D725B" w:rsidRDefault="0051421D" w:rsidP="0051421D">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21DF0BC8" w14:textId="5E91ECC4" w:rsidR="0051421D" w:rsidRPr="007D725B" w:rsidRDefault="0051421D" w:rsidP="0051421D">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04D3C656" w14:textId="1F350BD3" w:rsidR="0051421D" w:rsidRPr="007D725B" w:rsidRDefault="0051421D" w:rsidP="0051421D">
            <w:pPr>
              <w:jc w:val="right"/>
              <w:rPr>
                <w:rFonts w:cstheme="minorHAnsi"/>
                <w:sz w:val="18"/>
                <w:szCs w:val="16"/>
              </w:rPr>
            </w:pPr>
            <w:r>
              <w:rPr>
                <w:rFonts w:ascii="Calibri" w:hAnsi="Calibri" w:cs="Calibri"/>
                <w:color w:val="000000"/>
                <w:sz w:val="18"/>
                <w:szCs w:val="18"/>
              </w:rPr>
              <w:t>685</w:t>
            </w:r>
          </w:p>
        </w:tc>
        <w:tc>
          <w:tcPr>
            <w:tcW w:w="1485" w:type="dxa"/>
            <w:tcBorders>
              <w:top w:val="nil"/>
              <w:left w:val="nil"/>
              <w:bottom w:val="nil"/>
              <w:right w:val="nil"/>
            </w:tcBorders>
            <w:shd w:val="clear" w:color="auto" w:fill="auto"/>
            <w:vAlign w:val="bottom"/>
          </w:tcPr>
          <w:p w14:paraId="4B6C7A14" w14:textId="5113515A" w:rsidR="0051421D" w:rsidRPr="007D725B" w:rsidRDefault="0051421D" w:rsidP="0051421D">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tcPr>
          <w:p w14:paraId="1B942AE2" w14:textId="1AC19518" w:rsidR="0051421D" w:rsidRPr="007D725B" w:rsidRDefault="0051421D" w:rsidP="0051421D">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1E3DDCDF" w14:textId="75D36B7A" w:rsidR="0051421D" w:rsidRPr="007D725B" w:rsidRDefault="0051421D" w:rsidP="0051421D">
            <w:pPr>
              <w:jc w:val="right"/>
              <w:rPr>
                <w:rFonts w:cstheme="minorHAnsi"/>
                <w:sz w:val="18"/>
                <w:szCs w:val="16"/>
              </w:rPr>
            </w:pPr>
            <w:r w:rsidRPr="007D725B">
              <w:rPr>
                <w:rFonts w:cstheme="minorHAnsi"/>
                <w:sz w:val="18"/>
                <w:szCs w:val="16"/>
              </w:rPr>
              <w:t>N/A</w:t>
            </w:r>
          </w:p>
        </w:tc>
      </w:tr>
      <w:tr w:rsidR="0051421D" w:rsidRPr="008B63A6" w14:paraId="40C18EE5" w14:textId="77777777" w:rsidTr="009E283D">
        <w:tc>
          <w:tcPr>
            <w:tcW w:w="1890" w:type="dxa"/>
            <w:tcBorders>
              <w:top w:val="nil"/>
              <w:left w:val="nil"/>
              <w:bottom w:val="nil"/>
              <w:right w:val="nil"/>
            </w:tcBorders>
          </w:tcPr>
          <w:p w14:paraId="631B3A84" w14:textId="1CC4F0D7" w:rsidR="0051421D" w:rsidRPr="007D725B" w:rsidRDefault="0051421D" w:rsidP="0051421D">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26A0D6A3" w14:textId="770789DA" w:rsidR="0051421D" w:rsidRPr="007D725B" w:rsidRDefault="0051421D" w:rsidP="0051421D">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0356E849" w14:textId="774057BE" w:rsidR="0051421D" w:rsidRPr="007D725B" w:rsidRDefault="0051421D" w:rsidP="0051421D">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3819ED6B" w14:textId="7A73156C" w:rsidR="0051421D" w:rsidRPr="007D725B" w:rsidRDefault="0051421D" w:rsidP="0051421D">
            <w:pPr>
              <w:jc w:val="right"/>
              <w:rPr>
                <w:rFonts w:cstheme="minorHAnsi"/>
                <w:sz w:val="18"/>
                <w:szCs w:val="16"/>
              </w:rPr>
            </w:pPr>
            <w:r>
              <w:rPr>
                <w:rFonts w:ascii="Calibri" w:hAnsi="Calibri" w:cs="Calibri"/>
                <w:color w:val="000000"/>
                <w:sz w:val="18"/>
                <w:szCs w:val="18"/>
              </w:rPr>
              <w:t>315</w:t>
            </w:r>
          </w:p>
        </w:tc>
        <w:tc>
          <w:tcPr>
            <w:tcW w:w="1485" w:type="dxa"/>
            <w:tcBorders>
              <w:top w:val="nil"/>
              <w:left w:val="nil"/>
              <w:bottom w:val="nil"/>
              <w:right w:val="nil"/>
            </w:tcBorders>
            <w:shd w:val="clear" w:color="auto" w:fill="auto"/>
            <w:vAlign w:val="bottom"/>
          </w:tcPr>
          <w:p w14:paraId="55B604DA" w14:textId="2C09C4C0" w:rsidR="0051421D" w:rsidRPr="007D725B" w:rsidRDefault="0051421D" w:rsidP="0051421D">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tcPr>
          <w:p w14:paraId="42E4F703" w14:textId="0FC02BF0" w:rsidR="0051421D" w:rsidRPr="007D725B" w:rsidRDefault="0051421D" w:rsidP="0051421D">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4E5036E" w14:textId="0B48A70D" w:rsidR="0051421D" w:rsidRPr="007D725B" w:rsidRDefault="0051421D" w:rsidP="0051421D">
            <w:pPr>
              <w:jc w:val="right"/>
              <w:rPr>
                <w:rFonts w:cstheme="minorHAnsi"/>
                <w:sz w:val="18"/>
                <w:szCs w:val="16"/>
              </w:rPr>
            </w:pPr>
            <w:r w:rsidRPr="007D725B">
              <w:rPr>
                <w:rFonts w:cstheme="minorHAnsi"/>
                <w:sz w:val="18"/>
                <w:szCs w:val="16"/>
              </w:rPr>
              <w:t>N/A</w:t>
            </w:r>
          </w:p>
        </w:tc>
      </w:tr>
      <w:tr w:rsidR="00DB66EE" w:rsidRPr="008B63A6" w14:paraId="4EDE975D" w14:textId="77777777" w:rsidTr="00254764">
        <w:tc>
          <w:tcPr>
            <w:tcW w:w="1890" w:type="dxa"/>
            <w:tcBorders>
              <w:top w:val="nil"/>
              <w:left w:val="nil"/>
              <w:bottom w:val="nil"/>
              <w:right w:val="nil"/>
            </w:tcBorders>
          </w:tcPr>
          <w:p w14:paraId="5C93AB4D" w14:textId="33C7968A" w:rsidR="00DB66EE" w:rsidRPr="007D725B" w:rsidRDefault="00DB66EE" w:rsidP="00DB66EE">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281F8716" w14:textId="38C876A6" w:rsidR="00DB66EE" w:rsidRPr="007D725B" w:rsidRDefault="00DB66EE" w:rsidP="00DB66EE">
            <w:pPr>
              <w:jc w:val="right"/>
              <w:rPr>
                <w:rFonts w:cstheme="minorHAnsi"/>
                <w:sz w:val="18"/>
                <w:szCs w:val="16"/>
              </w:rPr>
            </w:pPr>
          </w:p>
        </w:tc>
        <w:tc>
          <w:tcPr>
            <w:tcW w:w="1485" w:type="dxa"/>
            <w:tcBorders>
              <w:top w:val="nil"/>
              <w:left w:val="nil"/>
              <w:bottom w:val="nil"/>
              <w:right w:val="nil"/>
            </w:tcBorders>
            <w:shd w:val="clear" w:color="auto" w:fill="auto"/>
            <w:vAlign w:val="bottom"/>
          </w:tcPr>
          <w:p w14:paraId="5C8E0FDD" w14:textId="4A36F100" w:rsidR="00DB66EE" w:rsidRPr="007D725B" w:rsidRDefault="00DB66EE" w:rsidP="00DB66EE">
            <w:pPr>
              <w:jc w:val="right"/>
              <w:rPr>
                <w:rFonts w:cstheme="minorHAnsi"/>
                <w:sz w:val="18"/>
                <w:szCs w:val="16"/>
              </w:rPr>
            </w:pPr>
          </w:p>
        </w:tc>
        <w:tc>
          <w:tcPr>
            <w:tcW w:w="1485" w:type="dxa"/>
            <w:tcBorders>
              <w:top w:val="nil"/>
              <w:left w:val="nil"/>
              <w:bottom w:val="nil"/>
              <w:right w:val="nil"/>
            </w:tcBorders>
            <w:shd w:val="clear" w:color="auto" w:fill="auto"/>
            <w:vAlign w:val="bottom"/>
          </w:tcPr>
          <w:p w14:paraId="510365F4" w14:textId="13BCB9F7" w:rsidR="00DB66EE" w:rsidRPr="007D725B" w:rsidRDefault="00DB66EE" w:rsidP="00DB66EE">
            <w:pPr>
              <w:jc w:val="right"/>
              <w:rPr>
                <w:rFonts w:cstheme="minorHAnsi"/>
                <w:sz w:val="18"/>
                <w:szCs w:val="16"/>
              </w:rPr>
            </w:pPr>
          </w:p>
        </w:tc>
        <w:tc>
          <w:tcPr>
            <w:tcW w:w="1485" w:type="dxa"/>
            <w:tcBorders>
              <w:top w:val="nil"/>
              <w:left w:val="nil"/>
              <w:bottom w:val="nil"/>
              <w:right w:val="nil"/>
            </w:tcBorders>
            <w:shd w:val="clear" w:color="auto" w:fill="auto"/>
            <w:vAlign w:val="bottom"/>
          </w:tcPr>
          <w:p w14:paraId="0A6B2539" w14:textId="7D39213A" w:rsidR="00DB66EE" w:rsidRPr="007D725B" w:rsidRDefault="00DB66EE" w:rsidP="00DB66EE">
            <w:pPr>
              <w:jc w:val="right"/>
              <w:rPr>
                <w:rFonts w:cstheme="minorHAnsi"/>
                <w:sz w:val="18"/>
                <w:szCs w:val="16"/>
              </w:rPr>
            </w:pPr>
          </w:p>
        </w:tc>
        <w:tc>
          <w:tcPr>
            <w:tcW w:w="1485" w:type="dxa"/>
            <w:tcBorders>
              <w:top w:val="nil"/>
              <w:left w:val="nil"/>
              <w:bottom w:val="nil"/>
              <w:right w:val="nil"/>
            </w:tcBorders>
            <w:shd w:val="clear" w:color="auto" w:fill="auto"/>
            <w:vAlign w:val="bottom"/>
          </w:tcPr>
          <w:p w14:paraId="4B7FBE8B" w14:textId="3F500E15" w:rsidR="00DB66EE" w:rsidRPr="007D725B" w:rsidRDefault="00DB66EE" w:rsidP="00DB66EE">
            <w:pPr>
              <w:jc w:val="right"/>
              <w:rPr>
                <w:rFonts w:cstheme="minorHAnsi"/>
                <w:sz w:val="18"/>
                <w:szCs w:val="16"/>
              </w:rPr>
            </w:pPr>
          </w:p>
        </w:tc>
        <w:tc>
          <w:tcPr>
            <w:tcW w:w="1485" w:type="dxa"/>
            <w:tcBorders>
              <w:top w:val="nil"/>
              <w:left w:val="nil"/>
              <w:bottom w:val="nil"/>
              <w:right w:val="nil"/>
            </w:tcBorders>
            <w:shd w:val="clear" w:color="auto" w:fill="auto"/>
            <w:vAlign w:val="bottom"/>
          </w:tcPr>
          <w:p w14:paraId="7EBDB53B" w14:textId="1B30EF11" w:rsidR="00DB66EE" w:rsidRPr="007D725B" w:rsidRDefault="00DB66EE" w:rsidP="00DB66EE">
            <w:pPr>
              <w:jc w:val="right"/>
              <w:rPr>
                <w:rFonts w:cstheme="minorHAnsi"/>
                <w:sz w:val="18"/>
                <w:szCs w:val="16"/>
              </w:rPr>
            </w:pPr>
          </w:p>
        </w:tc>
      </w:tr>
      <w:tr w:rsidR="00DB66EE" w:rsidRPr="008B63A6" w14:paraId="1E716239" w14:textId="77777777" w:rsidTr="00B75722">
        <w:tc>
          <w:tcPr>
            <w:tcW w:w="1890" w:type="dxa"/>
            <w:tcBorders>
              <w:top w:val="nil"/>
              <w:left w:val="nil"/>
              <w:bottom w:val="nil"/>
              <w:right w:val="nil"/>
            </w:tcBorders>
          </w:tcPr>
          <w:p w14:paraId="4C61993C" w14:textId="5B027CF5" w:rsidR="00DB66EE" w:rsidRPr="007D725B" w:rsidRDefault="00DB66EE" w:rsidP="00DB66EE">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57407374" w14:textId="554B580C" w:rsidR="00DB66EE" w:rsidRPr="007D725B" w:rsidRDefault="00DB66EE" w:rsidP="00DB66EE">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5E9A0F1E" w14:textId="467D9CC6" w:rsidR="00DB66EE" w:rsidRPr="007D725B" w:rsidRDefault="00DB66EE" w:rsidP="00DB66EE">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5742D3E7" w14:textId="5BF43EA8" w:rsidR="00DB66EE" w:rsidRPr="007D725B" w:rsidRDefault="00DB66EE" w:rsidP="00DB66EE">
            <w:pPr>
              <w:jc w:val="right"/>
              <w:rPr>
                <w:rFonts w:cstheme="minorHAnsi"/>
                <w:sz w:val="18"/>
                <w:szCs w:val="16"/>
              </w:rPr>
            </w:pPr>
            <w:r>
              <w:rPr>
                <w:rFonts w:ascii="Calibri" w:hAnsi="Calibri" w:cs="Calibri"/>
                <w:color w:val="000000"/>
                <w:sz w:val="18"/>
                <w:szCs w:val="18"/>
              </w:rPr>
              <w:t>902</w:t>
            </w:r>
          </w:p>
        </w:tc>
        <w:tc>
          <w:tcPr>
            <w:tcW w:w="1485" w:type="dxa"/>
            <w:tcBorders>
              <w:top w:val="nil"/>
              <w:left w:val="nil"/>
              <w:bottom w:val="nil"/>
              <w:right w:val="nil"/>
            </w:tcBorders>
            <w:shd w:val="clear" w:color="auto" w:fill="auto"/>
            <w:vAlign w:val="bottom"/>
          </w:tcPr>
          <w:p w14:paraId="39C8353C" w14:textId="44148DFF" w:rsidR="00DB66EE" w:rsidRPr="007D725B" w:rsidRDefault="00DB66EE" w:rsidP="00DB66EE">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50AF235A" w14:textId="639836BE" w:rsidR="00DB66EE" w:rsidRPr="007D725B" w:rsidRDefault="00DB66EE" w:rsidP="00DB66EE">
            <w:pPr>
              <w:jc w:val="right"/>
              <w:rPr>
                <w:rFonts w:cstheme="minorHAnsi"/>
                <w:sz w:val="18"/>
                <w:szCs w:val="16"/>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69EC0464" w14:textId="6178FF52" w:rsidR="00DB66EE" w:rsidRPr="007D725B" w:rsidRDefault="00DB66EE" w:rsidP="00DB66EE">
            <w:pPr>
              <w:jc w:val="right"/>
              <w:rPr>
                <w:rFonts w:cstheme="minorHAnsi"/>
                <w:sz w:val="18"/>
                <w:szCs w:val="16"/>
              </w:rPr>
            </w:pPr>
            <w:r>
              <w:rPr>
                <w:rFonts w:ascii="Calibri" w:hAnsi="Calibri" w:cs="Calibri"/>
                <w:color w:val="000000"/>
                <w:sz w:val="18"/>
                <w:szCs w:val="18"/>
              </w:rPr>
              <w:t>35%</w:t>
            </w:r>
          </w:p>
        </w:tc>
      </w:tr>
      <w:tr w:rsidR="00DB66EE" w:rsidRPr="008B63A6" w14:paraId="451A5C62" w14:textId="77777777" w:rsidTr="00B75722">
        <w:tc>
          <w:tcPr>
            <w:tcW w:w="1890" w:type="dxa"/>
            <w:tcBorders>
              <w:top w:val="nil"/>
              <w:left w:val="nil"/>
              <w:bottom w:val="nil"/>
              <w:right w:val="nil"/>
            </w:tcBorders>
          </w:tcPr>
          <w:p w14:paraId="7ED1DBC7" w14:textId="26EE120E" w:rsidR="00DB66EE" w:rsidRPr="007D725B" w:rsidRDefault="00DB66EE" w:rsidP="00DB66EE">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53E94E8A" w14:textId="79E7E6FE" w:rsidR="00DB66EE" w:rsidRPr="007D725B" w:rsidRDefault="00DB66EE" w:rsidP="00DB66EE">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3876D7AE" w14:textId="5095A84A" w:rsidR="00DB66EE" w:rsidRPr="007D725B" w:rsidRDefault="00DB66EE" w:rsidP="00DB66EE">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423CF5FE" w14:textId="18660F34" w:rsidR="00DB66EE" w:rsidRPr="007D725B" w:rsidRDefault="00DB66EE" w:rsidP="00DB66EE">
            <w:pPr>
              <w:jc w:val="right"/>
              <w:rPr>
                <w:rFonts w:cstheme="minorHAnsi"/>
                <w:sz w:val="18"/>
                <w:szCs w:val="16"/>
              </w:rPr>
            </w:pPr>
            <w:r>
              <w:rPr>
                <w:rFonts w:ascii="Calibri" w:hAnsi="Calibri" w:cs="Calibri"/>
                <w:color w:val="000000"/>
                <w:sz w:val="18"/>
                <w:szCs w:val="18"/>
              </w:rPr>
              <w:t>543</w:t>
            </w:r>
          </w:p>
        </w:tc>
        <w:tc>
          <w:tcPr>
            <w:tcW w:w="1485" w:type="dxa"/>
            <w:tcBorders>
              <w:top w:val="nil"/>
              <w:left w:val="nil"/>
              <w:bottom w:val="nil"/>
              <w:right w:val="nil"/>
            </w:tcBorders>
            <w:shd w:val="clear" w:color="auto" w:fill="auto"/>
            <w:vAlign w:val="bottom"/>
          </w:tcPr>
          <w:p w14:paraId="37B5EB90" w14:textId="1E61FC15" w:rsidR="00DB66EE" w:rsidRPr="007D725B" w:rsidRDefault="00DB66EE" w:rsidP="00DB66EE">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591AC86E" w14:textId="30108254" w:rsidR="00DB66EE" w:rsidRPr="007D725B" w:rsidRDefault="00DB66EE" w:rsidP="00DB66EE">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73880AFC" w14:textId="04649C0C" w:rsidR="00DB66EE" w:rsidRPr="007D725B" w:rsidRDefault="00DB66EE" w:rsidP="00DB66EE">
            <w:pPr>
              <w:jc w:val="right"/>
              <w:rPr>
                <w:rFonts w:cstheme="minorHAnsi"/>
                <w:sz w:val="18"/>
                <w:szCs w:val="16"/>
              </w:rPr>
            </w:pPr>
            <w:r>
              <w:rPr>
                <w:rFonts w:ascii="Calibri" w:hAnsi="Calibri" w:cs="Calibri"/>
                <w:color w:val="000000"/>
                <w:sz w:val="18"/>
                <w:szCs w:val="18"/>
              </w:rPr>
              <w:t>21%</w:t>
            </w:r>
          </w:p>
        </w:tc>
      </w:tr>
      <w:tr w:rsidR="00DB66EE" w:rsidRPr="008B63A6" w14:paraId="7A01E74A" w14:textId="77777777" w:rsidTr="00B75722">
        <w:tc>
          <w:tcPr>
            <w:tcW w:w="1890" w:type="dxa"/>
            <w:tcBorders>
              <w:top w:val="nil"/>
              <w:left w:val="nil"/>
              <w:bottom w:val="nil"/>
              <w:right w:val="nil"/>
            </w:tcBorders>
          </w:tcPr>
          <w:p w14:paraId="1F56F8BD" w14:textId="2CE9FCBB" w:rsidR="00DB66EE" w:rsidRPr="007D725B" w:rsidRDefault="00DB66EE" w:rsidP="00DB66EE">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shd w:val="clear" w:color="auto" w:fill="auto"/>
            <w:vAlign w:val="bottom"/>
          </w:tcPr>
          <w:p w14:paraId="66913C08" w14:textId="22C32F6F" w:rsidR="00DB66EE" w:rsidRPr="007D725B" w:rsidRDefault="00DB66EE" w:rsidP="00DB66EE">
            <w:pPr>
              <w:jc w:val="right"/>
              <w:rPr>
                <w:rFonts w:cstheme="minorHAnsi"/>
                <w:sz w:val="18"/>
                <w:szCs w:val="16"/>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6CB8E2C9" w14:textId="34FF7C35" w:rsidR="00DB66EE" w:rsidRPr="007D725B" w:rsidRDefault="00DB66EE" w:rsidP="00DB66EE">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0BE117BB" w14:textId="484CD0A6" w:rsidR="00DB66EE" w:rsidRPr="007D725B" w:rsidRDefault="00DB66EE" w:rsidP="00DB66EE">
            <w:pPr>
              <w:jc w:val="right"/>
              <w:rPr>
                <w:rFonts w:cstheme="minorHAnsi"/>
                <w:sz w:val="18"/>
                <w:szCs w:val="16"/>
              </w:rPr>
            </w:pPr>
            <w:r>
              <w:rPr>
                <w:rFonts w:ascii="Calibri" w:hAnsi="Calibri" w:cs="Calibri"/>
                <w:color w:val="000000"/>
                <w:sz w:val="18"/>
                <w:szCs w:val="18"/>
              </w:rPr>
              <w:t>1,345</w:t>
            </w:r>
          </w:p>
        </w:tc>
        <w:tc>
          <w:tcPr>
            <w:tcW w:w="1485" w:type="dxa"/>
            <w:tcBorders>
              <w:top w:val="nil"/>
              <w:left w:val="nil"/>
              <w:bottom w:val="nil"/>
              <w:right w:val="nil"/>
            </w:tcBorders>
            <w:shd w:val="clear" w:color="auto" w:fill="auto"/>
            <w:vAlign w:val="bottom"/>
          </w:tcPr>
          <w:p w14:paraId="55582B30" w14:textId="45ED5083" w:rsidR="00DB66EE" w:rsidRPr="007D725B" w:rsidRDefault="00DB66EE" w:rsidP="00DB66EE">
            <w:pPr>
              <w:jc w:val="right"/>
              <w:rPr>
                <w:rFonts w:cstheme="minorHAnsi"/>
                <w:sz w:val="18"/>
                <w:szCs w:val="16"/>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327DAA81" w14:textId="3C36941F" w:rsidR="00DB66EE" w:rsidRPr="007D725B" w:rsidRDefault="00DB66EE" w:rsidP="00DB66EE">
            <w:pPr>
              <w:jc w:val="right"/>
              <w:rPr>
                <w:rFonts w:cstheme="minorHAnsi"/>
                <w:sz w:val="18"/>
                <w:szCs w:val="16"/>
              </w:rPr>
            </w:pPr>
            <w:r>
              <w:rPr>
                <w:rFonts w:ascii="Calibri" w:hAnsi="Calibri" w:cs="Calibri"/>
                <w:color w:val="000000"/>
                <w:sz w:val="18"/>
                <w:szCs w:val="18"/>
              </w:rPr>
              <w:t>68</w:t>
            </w:r>
          </w:p>
        </w:tc>
        <w:tc>
          <w:tcPr>
            <w:tcW w:w="1485" w:type="dxa"/>
            <w:tcBorders>
              <w:top w:val="nil"/>
              <w:left w:val="nil"/>
              <w:bottom w:val="nil"/>
              <w:right w:val="nil"/>
            </w:tcBorders>
            <w:shd w:val="clear" w:color="auto" w:fill="auto"/>
            <w:vAlign w:val="bottom"/>
          </w:tcPr>
          <w:p w14:paraId="1A02D714" w14:textId="14DD3DA2" w:rsidR="00DB66EE" w:rsidRPr="007D725B" w:rsidRDefault="00DB66EE" w:rsidP="00DB66EE">
            <w:pPr>
              <w:jc w:val="right"/>
              <w:rPr>
                <w:rFonts w:cstheme="minorHAnsi"/>
                <w:sz w:val="18"/>
                <w:szCs w:val="16"/>
              </w:rPr>
            </w:pPr>
            <w:r>
              <w:rPr>
                <w:rFonts w:ascii="Calibri" w:hAnsi="Calibri" w:cs="Calibri"/>
                <w:color w:val="000000"/>
                <w:sz w:val="18"/>
                <w:szCs w:val="18"/>
              </w:rPr>
              <w:t>43%</w:t>
            </w:r>
          </w:p>
        </w:tc>
      </w:tr>
      <w:tr w:rsidR="00DB66EE" w:rsidRPr="008B63A6" w14:paraId="45DED04F" w14:textId="77777777" w:rsidTr="00645E69">
        <w:tc>
          <w:tcPr>
            <w:tcW w:w="1890" w:type="dxa"/>
            <w:tcBorders>
              <w:top w:val="nil"/>
              <w:left w:val="nil"/>
              <w:bottom w:val="nil"/>
              <w:right w:val="nil"/>
            </w:tcBorders>
          </w:tcPr>
          <w:p w14:paraId="3612F799" w14:textId="1E942BAE" w:rsidR="00DB66EE" w:rsidRPr="007D725B" w:rsidRDefault="00DB66EE" w:rsidP="00DB66EE">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tcPr>
          <w:p w14:paraId="10B169D9" w14:textId="6A446D72" w:rsidR="00DB66EE" w:rsidRPr="007D725B" w:rsidRDefault="00DB66EE" w:rsidP="00DB66EE">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1366554" w14:textId="31AAE8DC" w:rsidR="00DB66EE" w:rsidRPr="007D725B" w:rsidRDefault="00DB66EE" w:rsidP="00DB66EE">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EDA0389" w14:textId="3096FC4F" w:rsidR="00DB66EE" w:rsidRPr="007D725B" w:rsidRDefault="00DB66EE" w:rsidP="00DB66EE">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2CC66534" w14:textId="2B5A22FD" w:rsidR="00DB66EE" w:rsidRPr="008B63A6" w:rsidRDefault="00DB66EE" w:rsidP="00DB66EE">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52255757" w14:textId="3EAA0408" w:rsidR="00DB66EE" w:rsidRPr="008B63A6" w:rsidRDefault="00DB66EE" w:rsidP="00DB66EE">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D9485D2" w14:textId="38240094" w:rsidR="00DB66EE" w:rsidRPr="007D725B" w:rsidRDefault="00DB66EE" w:rsidP="00DB66EE">
            <w:pPr>
              <w:jc w:val="right"/>
              <w:rPr>
                <w:rFonts w:cstheme="minorHAnsi"/>
                <w:sz w:val="18"/>
                <w:szCs w:val="16"/>
              </w:rPr>
            </w:pPr>
            <w:r w:rsidRPr="007D725B">
              <w:rPr>
                <w:rFonts w:cstheme="minorHAnsi"/>
                <w:sz w:val="18"/>
                <w:szCs w:val="16"/>
              </w:rPr>
              <w:t>N/A</w:t>
            </w:r>
          </w:p>
        </w:tc>
      </w:tr>
      <w:tr w:rsidR="00DB66EE" w:rsidRPr="008B63A6" w14:paraId="55634001" w14:textId="77777777" w:rsidTr="00645E69">
        <w:tc>
          <w:tcPr>
            <w:tcW w:w="1890" w:type="dxa"/>
            <w:tcBorders>
              <w:top w:val="nil"/>
              <w:left w:val="nil"/>
              <w:bottom w:val="nil"/>
              <w:right w:val="nil"/>
            </w:tcBorders>
          </w:tcPr>
          <w:p w14:paraId="0FEA4CD4" w14:textId="34AA6321" w:rsidR="00DB66EE" w:rsidRPr="007D725B" w:rsidRDefault="00DB66EE" w:rsidP="00DB66EE">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tcPr>
          <w:p w14:paraId="2A922A99" w14:textId="08FD25AB" w:rsidR="00DB66EE" w:rsidRPr="007D725B" w:rsidRDefault="00DB66EE" w:rsidP="00DB66EE">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478F14B" w14:textId="349AA898" w:rsidR="00DB66EE" w:rsidRPr="007D725B" w:rsidRDefault="00DB66EE" w:rsidP="00DB66EE">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ECDAF8C" w14:textId="03F3198A" w:rsidR="00DB66EE" w:rsidRPr="007D725B" w:rsidRDefault="00DB66EE" w:rsidP="00DB66EE">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63D47DE0" w14:textId="202786F2" w:rsidR="00DB66EE" w:rsidRPr="007D725B" w:rsidRDefault="00DB66EE" w:rsidP="00DB66EE">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69EDE97E" w14:textId="51795EFF" w:rsidR="00DB66EE" w:rsidRPr="007D725B" w:rsidRDefault="00DB66EE" w:rsidP="00DB66EE">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7236EEC" w14:textId="49770D0E" w:rsidR="00DB66EE" w:rsidRPr="007D725B" w:rsidRDefault="00DB66EE" w:rsidP="00DB66EE">
            <w:pPr>
              <w:jc w:val="right"/>
              <w:rPr>
                <w:rFonts w:cstheme="minorHAnsi"/>
                <w:sz w:val="18"/>
                <w:szCs w:val="16"/>
              </w:rPr>
            </w:pPr>
            <w:r w:rsidRPr="007D725B">
              <w:rPr>
                <w:rFonts w:cstheme="minorHAnsi"/>
                <w:sz w:val="18"/>
                <w:szCs w:val="16"/>
              </w:rPr>
              <w:t>N/A</w:t>
            </w:r>
          </w:p>
        </w:tc>
      </w:tr>
      <w:tr w:rsidR="00DB66EE" w:rsidRPr="008B63A6" w14:paraId="6B7FF6E0" w14:textId="77777777" w:rsidTr="00A91CC8">
        <w:tc>
          <w:tcPr>
            <w:tcW w:w="1890" w:type="dxa"/>
            <w:tcBorders>
              <w:top w:val="nil"/>
              <w:left w:val="nil"/>
              <w:bottom w:val="nil"/>
              <w:right w:val="nil"/>
            </w:tcBorders>
          </w:tcPr>
          <w:p w14:paraId="5B9B5242" w14:textId="134B773B" w:rsidR="00DB66EE" w:rsidRPr="007D725B" w:rsidRDefault="00DB66EE" w:rsidP="00DB66EE">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70AF9D64" w14:textId="16435358" w:rsidR="00DB66EE" w:rsidRPr="007D725B" w:rsidRDefault="00DB66EE" w:rsidP="00DB66EE">
            <w:pPr>
              <w:jc w:val="right"/>
              <w:rPr>
                <w:rFonts w:cstheme="minorHAnsi"/>
                <w:sz w:val="18"/>
                <w:szCs w:val="16"/>
              </w:rPr>
            </w:pPr>
          </w:p>
        </w:tc>
        <w:tc>
          <w:tcPr>
            <w:tcW w:w="1485" w:type="dxa"/>
            <w:tcBorders>
              <w:top w:val="nil"/>
              <w:left w:val="nil"/>
              <w:bottom w:val="nil"/>
              <w:right w:val="nil"/>
            </w:tcBorders>
            <w:shd w:val="clear" w:color="auto" w:fill="auto"/>
            <w:vAlign w:val="bottom"/>
          </w:tcPr>
          <w:p w14:paraId="1C36095B" w14:textId="124C5AC8" w:rsidR="00DB66EE" w:rsidRPr="007D725B" w:rsidRDefault="00DB66EE" w:rsidP="00DB66EE">
            <w:pPr>
              <w:jc w:val="right"/>
              <w:rPr>
                <w:rFonts w:cstheme="minorHAnsi"/>
                <w:sz w:val="18"/>
                <w:szCs w:val="16"/>
              </w:rPr>
            </w:pPr>
          </w:p>
        </w:tc>
        <w:tc>
          <w:tcPr>
            <w:tcW w:w="1485" w:type="dxa"/>
            <w:tcBorders>
              <w:top w:val="nil"/>
              <w:left w:val="nil"/>
              <w:bottom w:val="nil"/>
              <w:right w:val="nil"/>
            </w:tcBorders>
            <w:shd w:val="clear" w:color="auto" w:fill="auto"/>
            <w:vAlign w:val="bottom"/>
          </w:tcPr>
          <w:p w14:paraId="60119DA1" w14:textId="7FF5C325" w:rsidR="00DB66EE" w:rsidRPr="007D725B" w:rsidRDefault="00DB66EE" w:rsidP="00DB66EE">
            <w:pPr>
              <w:jc w:val="right"/>
              <w:rPr>
                <w:rFonts w:cstheme="minorHAnsi"/>
                <w:sz w:val="18"/>
                <w:szCs w:val="16"/>
              </w:rPr>
            </w:pPr>
          </w:p>
        </w:tc>
        <w:tc>
          <w:tcPr>
            <w:tcW w:w="1485" w:type="dxa"/>
            <w:tcBorders>
              <w:top w:val="nil"/>
              <w:left w:val="nil"/>
              <w:bottom w:val="nil"/>
              <w:right w:val="nil"/>
            </w:tcBorders>
            <w:shd w:val="clear" w:color="auto" w:fill="auto"/>
            <w:vAlign w:val="bottom"/>
          </w:tcPr>
          <w:p w14:paraId="1ED924D3" w14:textId="5C673F57" w:rsidR="00DB66EE" w:rsidRPr="008B63A6" w:rsidRDefault="00DB66EE" w:rsidP="00DB66EE">
            <w:pPr>
              <w:jc w:val="right"/>
              <w:rPr>
                <w:rFonts w:cstheme="minorHAnsi"/>
                <w:sz w:val="16"/>
                <w:szCs w:val="16"/>
              </w:rPr>
            </w:pPr>
          </w:p>
        </w:tc>
        <w:tc>
          <w:tcPr>
            <w:tcW w:w="1485" w:type="dxa"/>
            <w:tcBorders>
              <w:top w:val="nil"/>
              <w:left w:val="nil"/>
              <w:bottom w:val="nil"/>
              <w:right w:val="nil"/>
            </w:tcBorders>
            <w:shd w:val="clear" w:color="auto" w:fill="auto"/>
            <w:vAlign w:val="bottom"/>
          </w:tcPr>
          <w:p w14:paraId="0B666562" w14:textId="3848D02E" w:rsidR="00DB66EE" w:rsidRPr="008B63A6" w:rsidRDefault="00DB66EE" w:rsidP="00DB66EE">
            <w:pPr>
              <w:jc w:val="right"/>
              <w:rPr>
                <w:rFonts w:cstheme="minorHAnsi"/>
                <w:sz w:val="16"/>
                <w:szCs w:val="16"/>
              </w:rPr>
            </w:pPr>
          </w:p>
        </w:tc>
        <w:tc>
          <w:tcPr>
            <w:tcW w:w="1485" w:type="dxa"/>
            <w:tcBorders>
              <w:top w:val="nil"/>
              <w:left w:val="nil"/>
              <w:bottom w:val="nil"/>
              <w:right w:val="nil"/>
            </w:tcBorders>
            <w:shd w:val="clear" w:color="auto" w:fill="auto"/>
            <w:vAlign w:val="bottom"/>
          </w:tcPr>
          <w:p w14:paraId="724C12F3" w14:textId="0C1C6484" w:rsidR="00DB66EE" w:rsidRPr="007D725B" w:rsidRDefault="00DB66EE" w:rsidP="00DB66EE">
            <w:pPr>
              <w:jc w:val="right"/>
              <w:rPr>
                <w:rFonts w:cstheme="minorHAnsi"/>
                <w:sz w:val="18"/>
                <w:szCs w:val="16"/>
              </w:rPr>
            </w:pPr>
          </w:p>
        </w:tc>
      </w:tr>
      <w:tr w:rsidR="00DB66EE" w:rsidRPr="008B63A6" w14:paraId="354F7464" w14:textId="77777777" w:rsidTr="00B75722">
        <w:tc>
          <w:tcPr>
            <w:tcW w:w="1890" w:type="dxa"/>
            <w:tcBorders>
              <w:top w:val="nil"/>
              <w:left w:val="nil"/>
              <w:bottom w:val="nil"/>
              <w:right w:val="nil"/>
            </w:tcBorders>
          </w:tcPr>
          <w:p w14:paraId="272EE04B" w14:textId="4A9A4D51" w:rsidR="00DB66EE" w:rsidRPr="007D725B" w:rsidRDefault="00DB66EE" w:rsidP="00DB66EE">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4C5F6CE5" w14:textId="2D2CB8DA" w:rsidR="00DB66EE" w:rsidRPr="007D725B" w:rsidRDefault="00DB66EE" w:rsidP="00DB66EE">
            <w:pPr>
              <w:jc w:val="right"/>
              <w:rPr>
                <w:rFonts w:cstheme="minorHAnsi"/>
                <w:sz w:val="18"/>
                <w:szCs w:val="16"/>
              </w:rPr>
            </w:pPr>
            <w:r>
              <w:rPr>
                <w:rFonts w:ascii="Calibri" w:hAnsi="Calibri" w:cs="Calibri"/>
                <w:color w:val="000000"/>
                <w:sz w:val="18"/>
                <w:szCs w:val="18"/>
              </w:rPr>
              <w:t>68</w:t>
            </w:r>
          </w:p>
        </w:tc>
        <w:tc>
          <w:tcPr>
            <w:tcW w:w="1485" w:type="dxa"/>
            <w:tcBorders>
              <w:top w:val="nil"/>
              <w:left w:val="nil"/>
              <w:bottom w:val="nil"/>
              <w:right w:val="nil"/>
            </w:tcBorders>
            <w:shd w:val="clear" w:color="auto" w:fill="auto"/>
            <w:vAlign w:val="bottom"/>
          </w:tcPr>
          <w:p w14:paraId="03E16A42" w14:textId="27BC4E80" w:rsidR="00DB66EE" w:rsidRPr="007D725B" w:rsidRDefault="00DB66EE" w:rsidP="00DB66EE">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79B60A04" w14:textId="7E1C4D07" w:rsidR="00DB66EE" w:rsidRPr="007D725B" w:rsidRDefault="00DB66EE" w:rsidP="00DB66EE">
            <w:pPr>
              <w:jc w:val="right"/>
              <w:rPr>
                <w:rFonts w:cstheme="minorHAnsi"/>
                <w:sz w:val="18"/>
                <w:szCs w:val="16"/>
              </w:rPr>
            </w:pPr>
            <w:r>
              <w:rPr>
                <w:rFonts w:ascii="Calibri" w:hAnsi="Calibri" w:cs="Calibri"/>
                <w:color w:val="000000"/>
                <w:sz w:val="18"/>
                <w:szCs w:val="18"/>
              </w:rPr>
              <w:t>959</w:t>
            </w:r>
          </w:p>
        </w:tc>
        <w:tc>
          <w:tcPr>
            <w:tcW w:w="1485" w:type="dxa"/>
            <w:tcBorders>
              <w:top w:val="nil"/>
              <w:left w:val="nil"/>
              <w:bottom w:val="nil"/>
              <w:right w:val="nil"/>
            </w:tcBorders>
            <w:shd w:val="clear" w:color="auto" w:fill="auto"/>
            <w:vAlign w:val="bottom"/>
          </w:tcPr>
          <w:p w14:paraId="57AB2374" w14:textId="1EC3FF27" w:rsidR="00DB66EE" w:rsidRPr="007D725B" w:rsidRDefault="00DB66EE" w:rsidP="00DB66EE">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5B7BF779" w14:textId="60204D83" w:rsidR="00DB66EE" w:rsidRPr="007D725B" w:rsidRDefault="00DB66EE" w:rsidP="00DB66EE">
            <w:pPr>
              <w:jc w:val="right"/>
              <w:rPr>
                <w:rFonts w:cstheme="minorHAnsi"/>
                <w:sz w:val="18"/>
                <w:szCs w:val="16"/>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3DD1D119" w14:textId="524A8C55" w:rsidR="00DB66EE" w:rsidRPr="007D725B" w:rsidRDefault="00DB66EE" w:rsidP="00DB66EE">
            <w:pPr>
              <w:jc w:val="right"/>
              <w:rPr>
                <w:rFonts w:cstheme="minorHAnsi"/>
                <w:sz w:val="18"/>
                <w:szCs w:val="16"/>
              </w:rPr>
            </w:pPr>
            <w:r>
              <w:rPr>
                <w:rFonts w:ascii="Calibri" w:hAnsi="Calibri" w:cs="Calibri"/>
                <w:color w:val="000000"/>
                <w:sz w:val="18"/>
                <w:szCs w:val="18"/>
              </w:rPr>
              <w:t>27%</w:t>
            </w:r>
          </w:p>
        </w:tc>
      </w:tr>
      <w:tr w:rsidR="00DB66EE" w:rsidRPr="008B63A6" w14:paraId="6F7B615B" w14:textId="77777777" w:rsidTr="00B75722">
        <w:tc>
          <w:tcPr>
            <w:tcW w:w="1890" w:type="dxa"/>
            <w:tcBorders>
              <w:top w:val="nil"/>
              <w:left w:val="nil"/>
              <w:bottom w:val="nil"/>
              <w:right w:val="nil"/>
            </w:tcBorders>
          </w:tcPr>
          <w:p w14:paraId="4430DEAB" w14:textId="19A72127" w:rsidR="00DB66EE" w:rsidRPr="007D725B" w:rsidRDefault="00DB66EE" w:rsidP="00DB66EE">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21DB24C2" w14:textId="10F66862" w:rsidR="00DB66EE" w:rsidRPr="007D725B" w:rsidRDefault="00DB66EE" w:rsidP="00DB66EE">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6F1DE9C2" w14:textId="580F205D" w:rsidR="00DB66EE" w:rsidRPr="007D725B" w:rsidRDefault="00DB66EE" w:rsidP="00DB66EE">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699DBC06" w14:textId="5759626E" w:rsidR="00DB66EE" w:rsidRPr="007D725B" w:rsidRDefault="00DB66EE" w:rsidP="00DB66EE">
            <w:pPr>
              <w:jc w:val="right"/>
              <w:rPr>
                <w:rFonts w:cstheme="minorHAnsi"/>
                <w:sz w:val="18"/>
                <w:szCs w:val="16"/>
              </w:rPr>
            </w:pPr>
            <w:r>
              <w:rPr>
                <w:rFonts w:ascii="Calibri" w:hAnsi="Calibri" w:cs="Calibri"/>
                <w:color w:val="000000"/>
                <w:sz w:val="18"/>
                <w:szCs w:val="18"/>
              </w:rPr>
              <w:t>610</w:t>
            </w:r>
          </w:p>
        </w:tc>
        <w:tc>
          <w:tcPr>
            <w:tcW w:w="1485" w:type="dxa"/>
            <w:tcBorders>
              <w:top w:val="nil"/>
              <w:left w:val="nil"/>
              <w:bottom w:val="nil"/>
              <w:right w:val="nil"/>
            </w:tcBorders>
            <w:shd w:val="clear" w:color="auto" w:fill="auto"/>
            <w:vAlign w:val="bottom"/>
          </w:tcPr>
          <w:p w14:paraId="63431874" w14:textId="1B21FD37" w:rsidR="00DB66EE" w:rsidRPr="007D725B" w:rsidRDefault="00DB66EE" w:rsidP="00DB66EE">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200E1806" w14:textId="01FBE600" w:rsidR="00DB66EE" w:rsidRPr="007D725B" w:rsidRDefault="00DB66EE" w:rsidP="00DB66EE">
            <w:pPr>
              <w:jc w:val="right"/>
              <w:rPr>
                <w:rFonts w:cstheme="minorHAnsi"/>
                <w:sz w:val="18"/>
                <w:szCs w:val="16"/>
              </w:rPr>
            </w:pPr>
            <w:r>
              <w:rPr>
                <w:rFonts w:ascii="Calibri" w:hAnsi="Calibri" w:cs="Calibri"/>
                <w:color w:val="000000"/>
                <w:sz w:val="18"/>
                <w:szCs w:val="18"/>
              </w:rPr>
              <w:t>66</w:t>
            </w:r>
          </w:p>
        </w:tc>
        <w:tc>
          <w:tcPr>
            <w:tcW w:w="1485" w:type="dxa"/>
            <w:tcBorders>
              <w:top w:val="nil"/>
              <w:left w:val="nil"/>
              <w:bottom w:val="nil"/>
              <w:right w:val="nil"/>
            </w:tcBorders>
            <w:shd w:val="clear" w:color="auto" w:fill="auto"/>
            <w:vAlign w:val="bottom"/>
          </w:tcPr>
          <w:p w14:paraId="57BC57A6" w14:textId="37B33843" w:rsidR="00DB66EE" w:rsidRPr="007D725B" w:rsidRDefault="00DB66EE" w:rsidP="00DB66EE">
            <w:pPr>
              <w:jc w:val="right"/>
              <w:rPr>
                <w:rFonts w:cstheme="minorHAnsi"/>
                <w:sz w:val="18"/>
                <w:szCs w:val="16"/>
              </w:rPr>
            </w:pPr>
            <w:r>
              <w:rPr>
                <w:rFonts w:ascii="Calibri" w:hAnsi="Calibri" w:cs="Calibri"/>
                <w:color w:val="000000"/>
                <w:sz w:val="18"/>
                <w:szCs w:val="18"/>
              </w:rPr>
              <w:t>42%</w:t>
            </w:r>
          </w:p>
        </w:tc>
      </w:tr>
      <w:tr w:rsidR="0051421D" w:rsidRPr="008B63A6" w14:paraId="75F69C8A" w14:textId="77777777" w:rsidTr="00E535A0">
        <w:tc>
          <w:tcPr>
            <w:tcW w:w="1890" w:type="dxa"/>
            <w:tcBorders>
              <w:top w:val="nil"/>
              <w:left w:val="nil"/>
              <w:bottom w:val="nil"/>
              <w:right w:val="nil"/>
            </w:tcBorders>
          </w:tcPr>
          <w:p w14:paraId="6B52C908" w14:textId="5BBD49B6" w:rsidR="0051421D" w:rsidRPr="007D725B" w:rsidRDefault="0051421D" w:rsidP="0051421D">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tcPr>
          <w:p w14:paraId="61F7242D" w14:textId="009B061A" w:rsidR="0051421D" w:rsidRPr="007D725B" w:rsidRDefault="0051421D" w:rsidP="0051421D">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133BE51" w14:textId="4BB9B6C1" w:rsidR="0051421D" w:rsidRPr="007D725B" w:rsidRDefault="0051421D" w:rsidP="0051421D">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9191FD1" w14:textId="152AC26B" w:rsidR="0051421D" w:rsidRPr="007D725B" w:rsidRDefault="0051421D" w:rsidP="0051421D">
            <w:pPr>
              <w:jc w:val="right"/>
              <w:rPr>
                <w:rFonts w:cstheme="minorHAnsi"/>
                <w:sz w:val="18"/>
                <w:szCs w:val="16"/>
              </w:rPr>
            </w:pPr>
            <w:r>
              <w:rPr>
                <w:rFonts w:ascii="Calibri" w:hAnsi="Calibri" w:cs="Calibri"/>
                <w:color w:val="000000"/>
                <w:sz w:val="18"/>
                <w:szCs w:val="18"/>
              </w:rPr>
              <w:t>119</w:t>
            </w:r>
          </w:p>
        </w:tc>
        <w:tc>
          <w:tcPr>
            <w:tcW w:w="1485" w:type="dxa"/>
            <w:tcBorders>
              <w:top w:val="nil"/>
              <w:left w:val="nil"/>
              <w:bottom w:val="nil"/>
              <w:right w:val="nil"/>
            </w:tcBorders>
            <w:shd w:val="clear" w:color="auto" w:fill="auto"/>
            <w:vAlign w:val="bottom"/>
          </w:tcPr>
          <w:p w14:paraId="73E64819" w14:textId="24713B38" w:rsidR="0051421D" w:rsidRPr="007D725B" w:rsidRDefault="0051421D" w:rsidP="0051421D">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6468E99B" w14:textId="26F99D99" w:rsidR="0051421D" w:rsidRPr="007D725B" w:rsidRDefault="0051421D" w:rsidP="0051421D">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27D6C955" w14:textId="511FD0A5" w:rsidR="0051421D" w:rsidRPr="007D725B" w:rsidRDefault="0051421D" w:rsidP="0051421D">
            <w:pPr>
              <w:jc w:val="right"/>
              <w:rPr>
                <w:rFonts w:cstheme="minorHAnsi"/>
                <w:sz w:val="18"/>
                <w:szCs w:val="16"/>
              </w:rPr>
            </w:pPr>
            <w:r>
              <w:rPr>
                <w:rFonts w:ascii="Calibri" w:hAnsi="Calibri" w:cs="Calibri"/>
                <w:color w:val="000000"/>
                <w:sz w:val="18"/>
                <w:szCs w:val="18"/>
              </w:rPr>
              <w:t>5%</w:t>
            </w:r>
          </w:p>
        </w:tc>
      </w:tr>
      <w:tr w:rsidR="00DB66EE" w:rsidRPr="008B63A6" w14:paraId="001D66DC" w14:textId="77777777" w:rsidTr="00B75722">
        <w:tc>
          <w:tcPr>
            <w:tcW w:w="1890" w:type="dxa"/>
            <w:tcBorders>
              <w:top w:val="nil"/>
              <w:left w:val="nil"/>
              <w:bottom w:val="nil"/>
              <w:right w:val="nil"/>
            </w:tcBorders>
          </w:tcPr>
          <w:p w14:paraId="10E05219" w14:textId="2BF05085" w:rsidR="00DB66EE" w:rsidRPr="007D725B" w:rsidRDefault="00DB66EE" w:rsidP="00DB66EE">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08BA3538" w14:textId="4C943085" w:rsidR="00DB66EE" w:rsidRPr="007D725B" w:rsidRDefault="00DB66EE" w:rsidP="00DB66EE">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6A98584B" w14:textId="6C162B57" w:rsidR="00DB66EE" w:rsidRPr="007D725B" w:rsidRDefault="00DB66EE" w:rsidP="00DB66EE">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718022DD" w14:textId="29899E52" w:rsidR="00DB66EE" w:rsidRPr="007D725B" w:rsidRDefault="00DB66EE" w:rsidP="00DB66EE">
            <w:pPr>
              <w:jc w:val="right"/>
              <w:rPr>
                <w:rFonts w:cstheme="minorHAnsi"/>
                <w:sz w:val="18"/>
                <w:szCs w:val="16"/>
              </w:rPr>
            </w:pPr>
            <w:r>
              <w:rPr>
                <w:rFonts w:ascii="Calibri" w:hAnsi="Calibri" w:cs="Calibri"/>
                <w:color w:val="000000"/>
                <w:sz w:val="18"/>
                <w:szCs w:val="18"/>
              </w:rPr>
              <w:t>487</w:t>
            </w:r>
          </w:p>
        </w:tc>
        <w:tc>
          <w:tcPr>
            <w:tcW w:w="1485" w:type="dxa"/>
            <w:tcBorders>
              <w:top w:val="nil"/>
              <w:left w:val="nil"/>
              <w:bottom w:val="nil"/>
              <w:right w:val="nil"/>
            </w:tcBorders>
            <w:shd w:val="clear" w:color="auto" w:fill="auto"/>
            <w:vAlign w:val="bottom"/>
          </w:tcPr>
          <w:p w14:paraId="5BC66E85" w14:textId="1F8B710E" w:rsidR="00DB66EE" w:rsidRPr="007D725B" w:rsidRDefault="00DB66EE" w:rsidP="00DB66EE">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668AD66E" w14:textId="437CE194" w:rsidR="00DB66EE" w:rsidRPr="007D725B" w:rsidRDefault="00DB66EE" w:rsidP="00DB66EE">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77512C4C" w14:textId="28E6CD26" w:rsidR="00DB66EE" w:rsidRPr="007D725B" w:rsidRDefault="00DB66EE" w:rsidP="00DB66EE">
            <w:pPr>
              <w:jc w:val="right"/>
              <w:rPr>
                <w:rFonts w:cstheme="minorHAnsi"/>
                <w:sz w:val="18"/>
                <w:szCs w:val="16"/>
              </w:rPr>
            </w:pPr>
            <w:r>
              <w:rPr>
                <w:rFonts w:ascii="Calibri" w:hAnsi="Calibri" w:cs="Calibri"/>
                <w:color w:val="000000"/>
                <w:sz w:val="18"/>
                <w:szCs w:val="18"/>
              </w:rPr>
              <w:t>11%</w:t>
            </w:r>
          </w:p>
        </w:tc>
      </w:tr>
      <w:tr w:rsidR="0051421D" w:rsidRPr="008B63A6" w14:paraId="4E92036A" w14:textId="77777777" w:rsidTr="00C26D1B">
        <w:tc>
          <w:tcPr>
            <w:tcW w:w="1890" w:type="dxa"/>
            <w:tcBorders>
              <w:top w:val="nil"/>
              <w:left w:val="nil"/>
              <w:bottom w:val="nil"/>
              <w:right w:val="nil"/>
            </w:tcBorders>
          </w:tcPr>
          <w:p w14:paraId="02FFB428" w14:textId="1ECD9D6C" w:rsidR="0051421D" w:rsidRPr="008B63A6" w:rsidRDefault="0051421D" w:rsidP="0051421D">
            <w:pPr>
              <w:rPr>
                <w:rFonts w:cstheme="minorHAnsi"/>
                <w:sz w:val="16"/>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tcPr>
          <w:p w14:paraId="26AF18C8" w14:textId="225D5025" w:rsidR="0051421D" w:rsidRPr="008B63A6" w:rsidRDefault="0051421D" w:rsidP="0051421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65685FD" w14:textId="3A96C2A6" w:rsidR="0051421D" w:rsidRPr="007D725B" w:rsidRDefault="0051421D" w:rsidP="0051421D">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05F1097" w14:textId="3404E1BE" w:rsidR="0051421D" w:rsidRPr="007D725B" w:rsidRDefault="0051421D" w:rsidP="0051421D">
            <w:pPr>
              <w:jc w:val="right"/>
              <w:rPr>
                <w:rFonts w:cstheme="minorHAnsi"/>
                <w:sz w:val="18"/>
                <w:szCs w:val="16"/>
              </w:rPr>
            </w:pPr>
            <w:r>
              <w:rPr>
                <w:rFonts w:ascii="Calibri" w:hAnsi="Calibri" w:cs="Calibri"/>
                <w:color w:val="000000"/>
                <w:sz w:val="18"/>
                <w:szCs w:val="18"/>
              </w:rPr>
              <w:t>69</w:t>
            </w:r>
          </w:p>
        </w:tc>
        <w:tc>
          <w:tcPr>
            <w:tcW w:w="1485" w:type="dxa"/>
            <w:tcBorders>
              <w:top w:val="nil"/>
              <w:left w:val="nil"/>
              <w:bottom w:val="nil"/>
              <w:right w:val="nil"/>
            </w:tcBorders>
            <w:shd w:val="clear" w:color="auto" w:fill="auto"/>
            <w:vAlign w:val="bottom"/>
          </w:tcPr>
          <w:p w14:paraId="3A0C529A" w14:textId="3A55164F" w:rsidR="0051421D" w:rsidRPr="007D725B" w:rsidRDefault="0051421D" w:rsidP="0051421D">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05C9A2BC" w14:textId="6D4597D5" w:rsidR="0051421D" w:rsidRPr="007D725B" w:rsidRDefault="0051421D" w:rsidP="0051421D">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374B009" w14:textId="21DEBCFE" w:rsidR="0051421D" w:rsidRPr="007D725B" w:rsidRDefault="0051421D" w:rsidP="0051421D">
            <w:pPr>
              <w:jc w:val="right"/>
              <w:rPr>
                <w:rFonts w:cstheme="minorHAnsi"/>
                <w:sz w:val="18"/>
                <w:szCs w:val="16"/>
              </w:rPr>
            </w:pPr>
            <w:r>
              <w:rPr>
                <w:rFonts w:ascii="Calibri" w:hAnsi="Calibri" w:cs="Calibri"/>
                <w:color w:val="000000"/>
                <w:sz w:val="18"/>
                <w:szCs w:val="18"/>
              </w:rPr>
              <w:t>0%</w:t>
            </w:r>
          </w:p>
        </w:tc>
      </w:tr>
      <w:tr w:rsidR="00DB66EE" w:rsidRPr="008B63A6" w14:paraId="036F9BED" w14:textId="77777777" w:rsidTr="00B75722">
        <w:tc>
          <w:tcPr>
            <w:tcW w:w="1890" w:type="dxa"/>
            <w:tcBorders>
              <w:top w:val="nil"/>
              <w:left w:val="nil"/>
              <w:bottom w:val="nil"/>
              <w:right w:val="nil"/>
            </w:tcBorders>
          </w:tcPr>
          <w:p w14:paraId="5299D18C" w14:textId="38BDA801" w:rsidR="00DB66EE" w:rsidRPr="007D725B" w:rsidRDefault="00DB66EE" w:rsidP="00DB66EE">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7208D21B" w14:textId="7905246D" w:rsidR="00DB66EE" w:rsidRPr="007D725B" w:rsidRDefault="00DB66EE" w:rsidP="00DB66EE">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57714560" w14:textId="555366BA" w:rsidR="00DB66EE" w:rsidRPr="007D725B" w:rsidRDefault="00DB66EE" w:rsidP="00DB66EE">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2F7F5F8C" w14:textId="7B98D498" w:rsidR="00DB66EE" w:rsidRPr="007D725B" w:rsidRDefault="00DB66EE" w:rsidP="00DB66EE">
            <w:pPr>
              <w:jc w:val="right"/>
              <w:rPr>
                <w:rFonts w:cstheme="minorHAnsi"/>
                <w:sz w:val="18"/>
                <w:szCs w:val="16"/>
              </w:rPr>
            </w:pPr>
            <w:r>
              <w:rPr>
                <w:rFonts w:ascii="Calibri" w:hAnsi="Calibri" w:cs="Calibri"/>
                <w:color w:val="000000"/>
                <w:sz w:val="18"/>
                <w:szCs w:val="18"/>
              </w:rPr>
              <w:t>192</w:t>
            </w:r>
          </w:p>
        </w:tc>
        <w:tc>
          <w:tcPr>
            <w:tcW w:w="1485" w:type="dxa"/>
            <w:tcBorders>
              <w:top w:val="nil"/>
              <w:left w:val="nil"/>
              <w:bottom w:val="nil"/>
              <w:right w:val="nil"/>
            </w:tcBorders>
            <w:shd w:val="clear" w:color="auto" w:fill="auto"/>
            <w:vAlign w:val="bottom"/>
          </w:tcPr>
          <w:p w14:paraId="4481585F" w14:textId="3120C20E" w:rsidR="00DB66EE" w:rsidRPr="007D725B" w:rsidRDefault="00DB66EE" w:rsidP="00DB66EE">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31281E89" w14:textId="50C17039" w:rsidR="00DB66EE" w:rsidRPr="007D725B" w:rsidRDefault="00DB66EE" w:rsidP="00DB66EE">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6B28486E" w14:textId="27FB0C15" w:rsidR="00DB66EE" w:rsidRPr="007D725B" w:rsidRDefault="00DB66EE" w:rsidP="00DB66EE">
            <w:pPr>
              <w:jc w:val="right"/>
              <w:rPr>
                <w:rFonts w:cstheme="minorHAnsi"/>
                <w:sz w:val="18"/>
                <w:szCs w:val="16"/>
              </w:rPr>
            </w:pPr>
            <w:r>
              <w:rPr>
                <w:rFonts w:ascii="Calibri" w:hAnsi="Calibri" w:cs="Calibri"/>
                <w:color w:val="000000"/>
                <w:sz w:val="18"/>
                <w:szCs w:val="18"/>
              </w:rPr>
              <w:t>5%</w:t>
            </w:r>
          </w:p>
        </w:tc>
      </w:tr>
      <w:tr w:rsidR="00DB66EE" w:rsidRPr="008B63A6" w14:paraId="45836200" w14:textId="77777777" w:rsidTr="00B75722">
        <w:tc>
          <w:tcPr>
            <w:tcW w:w="1890" w:type="dxa"/>
            <w:tcBorders>
              <w:top w:val="nil"/>
              <w:left w:val="nil"/>
              <w:bottom w:val="nil"/>
              <w:right w:val="nil"/>
            </w:tcBorders>
          </w:tcPr>
          <w:p w14:paraId="6BBD7F3A" w14:textId="6E0AA6E6" w:rsidR="00DB66EE" w:rsidRPr="007D725B" w:rsidRDefault="00DB66EE" w:rsidP="00DB66EE">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5FC6D3BF" w14:textId="650B3F25" w:rsidR="00DB66EE" w:rsidRPr="007D725B" w:rsidRDefault="00DB66EE" w:rsidP="00DB66EE">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69B63401" w14:textId="7B824D26" w:rsidR="00DB66EE" w:rsidRPr="007D725B" w:rsidRDefault="00DB66EE" w:rsidP="00DB66EE">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0DF6009A" w14:textId="50D69B6C" w:rsidR="00DB66EE" w:rsidRPr="007D725B" w:rsidRDefault="00DB66EE" w:rsidP="00DB66EE">
            <w:pPr>
              <w:jc w:val="right"/>
              <w:rPr>
                <w:rFonts w:cstheme="minorHAnsi"/>
                <w:sz w:val="18"/>
                <w:szCs w:val="16"/>
              </w:rPr>
            </w:pPr>
            <w:r>
              <w:rPr>
                <w:rFonts w:ascii="Calibri" w:hAnsi="Calibri" w:cs="Calibri"/>
                <w:color w:val="000000"/>
                <w:sz w:val="18"/>
                <w:szCs w:val="18"/>
              </w:rPr>
              <w:t>422</w:t>
            </w:r>
          </w:p>
        </w:tc>
        <w:tc>
          <w:tcPr>
            <w:tcW w:w="1485" w:type="dxa"/>
            <w:tcBorders>
              <w:top w:val="nil"/>
              <w:left w:val="nil"/>
              <w:bottom w:val="nil"/>
              <w:right w:val="nil"/>
            </w:tcBorders>
            <w:shd w:val="clear" w:color="auto" w:fill="auto"/>
            <w:vAlign w:val="bottom"/>
          </w:tcPr>
          <w:p w14:paraId="3181DF8D" w14:textId="5415585F" w:rsidR="00DB66EE" w:rsidRPr="007D725B" w:rsidRDefault="00DB66EE" w:rsidP="00DB66EE">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5E69E243" w14:textId="51EC220E" w:rsidR="00DB66EE" w:rsidRPr="007D725B" w:rsidRDefault="00DB66EE" w:rsidP="00DB66EE">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1F1A0D77" w14:textId="6AE3625A" w:rsidR="00DB66EE" w:rsidRPr="007D725B" w:rsidRDefault="00DB66EE" w:rsidP="00DB66EE">
            <w:pPr>
              <w:jc w:val="right"/>
              <w:rPr>
                <w:rFonts w:cstheme="minorHAnsi"/>
                <w:sz w:val="18"/>
                <w:szCs w:val="16"/>
              </w:rPr>
            </w:pPr>
            <w:r>
              <w:rPr>
                <w:rFonts w:ascii="Calibri" w:hAnsi="Calibri" w:cs="Calibri"/>
                <w:color w:val="000000"/>
                <w:sz w:val="18"/>
                <w:szCs w:val="18"/>
              </w:rPr>
              <w:t>9%</w:t>
            </w:r>
          </w:p>
        </w:tc>
      </w:tr>
      <w:tr w:rsidR="00DB66EE" w:rsidRPr="008B63A6" w14:paraId="32F45287" w14:textId="77777777" w:rsidTr="00A91CC8">
        <w:tc>
          <w:tcPr>
            <w:tcW w:w="1890" w:type="dxa"/>
            <w:tcBorders>
              <w:top w:val="nil"/>
              <w:left w:val="nil"/>
              <w:bottom w:val="nil"/>
              <w:right w:val="nil"/>
            </w:tcBorders>
          </w:tcPr>
          <w:p w14:paraId="5C5376AF" w14:textId="7E3A4482" w:rsidR="00DB66EE" w:rsidRPr="008B63A6" w:rsidRDefault="00DB66EE" w:rsidP="00DB66EE">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08FD0BDE" w14:textId="7F9958DD" w:rsidR="00DB66EE" w:rsidRPr="008B63A6" w:rsidRDefault="00DB66EE" w:rsidP="00DB66EE">
            <w:pPr>
              <w:jc w:val="right"/>
              <w:rPr>
                <w:rFonts w:cstheme="minorHAnsi"/>
                <w:sz w:val="16"/>
                <w:szCs w:val="16"/>
              </w:rPr>
            </w:pPr>
          </w:p>
        </w:tc>
        <w:tc>
          <w:tcPr>
            <w:tcW w:w="1485" w:type="dxa"/>
            <w:tcBorders>
              <w:top w:val="nil"/>
              <w:left w:val="nil"/>
              <w:bottom w:val="nil"/>
              <w:right w:val="nil"/>
            </w:tcBorders>
            <w:shd w:val="clear" w:color="auto" w:fill="auto"/>
            <w:vAlign w:val="bottom"/>
          </w:tcPr>
          <w:p w14:paraId="6EBCF386" w14:textId="07666E12" w:rsidR="00DB66EE" w:rsidRPr="007D725B" w:rsidRDefault="00DB66EE" w:rsidP="00DB66EE">
            <w:pPr>
              <w:jc w:val="right"/>
              <w:rPr>
                <w:rFonts w:cstheme="minorHAnsi"/>
                <w:sz w:val="18"/>
                <w:szCs w:val="16"/>
              </w:rPr>
            </w:pPr>
          </w:p>
        </w:tc>
        <w:tc>
          <w:tcPr>
            <w:tcW w:w="1485" w:type="dxa"/>
            <w:tcBorders>
              <w:top w:val="nil"/>
              <w:left w:val="nil"/>
              <w:bottom w:val="nil"/>
              <w:right w:val="nil"/>
            </w:tcBorders>
            <w:shd w:val="clear" w:color="auto" w:fill="auto"/>
            <w:vAlign w:val="bottom"/>
          </w:tcPr>
          <w:p w14:paraId="61D75E81" w14:textId="4FA4FC0D" w:rsidR="00DB66EE" w:rsidRPr="007D725B" w:rsidRDefault="00DB66EE" w:rsidP="00DB66EE">
            <w:pPr>
              <w:jc w:val="right"/>
              <w:rPr>
                <w:rFonts w:cstheme="minorHAnsi"/>
                <w:sz w:val="18"/>
                <w:szCs w:val="16"/>
              </w:rPr>
            </w:pPr>
          </w:p>
        </w:tc>
        <w:tc>
          <w:tcPr>
            <w:tcW w:w="1485" w:type="dxa"/>
            <w:tcBorders>
              <w:top w:val="nil"/>
              <w:left w:val="nil"/>
              <w:bottom w:val="nil"/>
              <w:right w:val="nil"/>
            </w:tcBorders>
            <w:shd w:val="clear" w:color="auto" w:fill="auto"/>
            <w:vAlign w:val="bottom"/>
          </w:tcPr>
          <w:p w14:paraId="1E515A66" w14:textId="23780D5A" w:rsidR="00DB66EE" w:rsidRPr="008B63A6" w:rsidRDefault="00DB66EE" w:rsidP="00DB66EE">
            <w:pPr>
              <w:jc w:val="right"/>
              <w:rPr>
                <w:rFonts w:cstheme="minorHAnsi"/>
                <w:sz w:val="16"/>
                <w:szCs w:val="16"/>
              </w:rPr>
            </w:pPr>
          </w:p>
        </w:tc>
        <w:tc>
          <w:tcPr>
            <w:tcW w:w="1485" w:type="dxa"/>
            <w:tcBorders>
              <w:top w:val="nil"/>
              <w:left w:val="nil"/>
              <w:bottom w:val="nil"/>
              <w:right w:val="nil"/>
            </w:tcBorders>
            <w:shd w:val="clear" w:color="auto" w:fill="auto"/>
            <w:vAlign w:val="bottom"/>
          </w:tcPr>
          <w:p w14:paraId="3205C53C" w14:textId="784C5579" w:rsidR="00DB66EE" w:rsidRPr="008B63A6" w:rsidRDefault="00DB66EE" w:rsidP="00DB66EE">
            <w:pPr>
              <w:jc w:val="right"/>
              <w:rPr>
                <w:rFonts w:cstheme="minorHAnsi"/>
                <w:sz w:val="16"/>
                <w:szCs w:val="16"/>
              </w:rPr>
            </w:pPr>
          </w:p>
        </w:tc>
        <w:tc>
          <w:tcPr>
            <w:tcW w:w="1485" w:type="dxa"/>
            <w:tcBorders>
              <w:top w:val="nil"/>
              <w:left w:val="nil"/>
              <w:bottom w:val="nil"/>
              <w:right w:val="nil"/>
            </w:tcBorders>
            <w:shd w:val="clear" w:color="auto" w:fill="auto"/>
            <w:vAlign w:val="bottom"/>
          </w:tcPr>
          <w:p w14:paraId="226C61E5" w14:textId="35E39EB5" w:rsidR="00DB66EE" w:rsidRPr="007D725B" w:rsidRDefault="00DB66EE" w:rsidP="00DB66EE">
            <w:pPr>
              <w:jc w:val="right"/>
              <w:rPr>
                <w:rFonts w:cstheme="minorHAnsi"/>
                <w:sz w:val="18"/>
                <w:szCs w:val="16"/>
              </w:rPr>
            </w:pPr>
          </w:p>
        </w:tc>
      </w:tr>
      <w:tr w:rsidR="0051421D" w:rsidRPr="008B63A6" w14:paraId="0ACA28DA" w14:textId="77777777" w:rsidTr="001C1FC8">
        <w:tc>
          <w:tcPr>
            <w:tcW w:w="1890" w:type="dxa"/>
            <w:tcBorders>
              <w:top w:val="nil"/>
              <w:left w:val="nil"/>
              <w:bottom w:val="nil"/>
              <w:right w:val="nil"/>
            </w:tcBorders>
          </w:tcPr>
          <w:p w14:paraId="620ED1B1" w14:textId="72B7CD90" w:rsidR="0051421D" w:rsidRPr="008B63A6" w:rsidRDefault="0051421D" w:rsidP="0051421D">
            <w:pPr>
              <w:rPr>
                <w:rFonts w:cstheme="minorHAnsi"/>
                <w:sz w:val="16"/>
                <w:szCs w:val="16"/>
              </w:rPr>
            </w:pPr>
            <w:r w:rsidRPr="007D725B">
              <w:rPr>
                <w:rFonts w:cstheme="minorHAnsi"/>
                <w:sz w:val="18"/>
                <w:szCs w:val="16"/>
              </w:rPr>
              <w:t xml:space="preserve">    0–12</w:t>
            </w:r>
            <w:r w:rsidR="00EE68D7">
              <w:rPr>
                <w:rFonts w:cstheme="minorHAnsi"/>
                <w:sz w:val="18"/>
                <w:szCs w:val="16"/>
              </w:rPr>
              <w:t>*</w:t>
            </w:r>
          </w:p>
        </w:tc>
        <w:tc>
          <w:tcPr>
            <w:tcW w:w="1485" w:type="dxa"/>
            <w:tcBorders>
              <w:top w:val="nil"/>
              <w:left w:val="nil"/>
              <w:bottom w:val="nil"/>
              <w:right w:val="nil"/>
            </w:tcBorders>
            <w:shd w:val="clear" w:color="auto" w:fill="auto"/>
            <w:vAlign w:val="bottom"/>
          </w:tcPr>
          <w:p w14:paraId="6D8F6C88" w14:textId="30410CC9" w:rsidR="0051421D" w:rsidRPr="008B63A6" w:rsidRDefault="0051421D" w:rsidP="0051421D">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32439990" w14:textId="4A9438AF" w:rsidR="0051421D" w:rsidRPr="007D725B" w:rsidRDefault="0051421D" w:rsidP="0051421D">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6670266" w14:textId="334F7E39" w:rsidR="0051421D" w:rsidRPr="007D725B" w:rsidRDefault="0051421D" w:rsidP="0051421D">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tcPr>
          <w:p w14:paraId="18D40223" w14:textId="75CF22D5" w:rsidR="0051421D" w:rsidRPr="008B63A6" w:rsidRDefault="0051421D" w:rsidP="0051421D">
            <w:pPr>
              <w:jc w:val="right"/>
              <w:rPr>
                <w:rFonts w:cstheme="minorHAnsi"/>
                <w:sz w:val="16"/>
                <w:szCs w:val="16"/>
              </w:rPr>
            </w:pPr>
            <w:r w:rsidRPr="002A7725">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1862AE97" w14:textId="169CF7A9" w:rsidR="0051421D" w:rsidRPr="008B63A6" w:rsidRDefault="0051421D" w:rsidP="0051421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CD0A156" w14:textId="1ED5C791" w:rsidR="0051421D" w:rsidRPr="007D725B" w:rsidRDefault="0051421D" w:rsidP="0051421D">
            <w:pPr>
              <w:jc w:val="right"/>
              <w:rPr>
                <w:rFonts w:cstheme="minorHAnsi"/>
                <w:sz w:val="18"/>
                <w:szCs w:val="16"/>
              </w:rPr>
            </w:pPr>
            <w:r>
              <w:rPr>
                <w:rFonts w:ascii="Calibri" w:hAnsi="Calibri" w:cs="Calibri"/>
                <w:color w:val="000000"/>
                <w:sz w:val="18"/>
                <w:szCs w:val="18"/>
              </w:rPr>
              <w:t>0%</w:t>
            </w:r>
          </w:p>
        </w:tc>
      </w:tr>
      <w:tr w:rsidR="0051421D" w:rsidRPr="008B63A6" w14:paraId="345DDE56" w14:textId="77777777" w:rsidTr="001C1FC8">
        <w:tc>
          <w:tcPr>
            <w:tcW w:w="1890" w:type="dxa"/>
            <w:tcBorders>
              <w:top w:val="nil"/>
              <w:left w:val="nil"/>
              <w:bottom w:val="nil"/>
              <w:right w:val="nil"/>
            </w:tcBorders>
          </w:tcPr>
          <w:p w14:paraId="088DE70D" w14:textId="32C727AF" w:rsidR="0051421D" w:rsidRPr="007D725B" w:rsidRDefault="0051421D" w:rsidP="0051421D">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vAlign w:val="bottom"/>
          </w:tcPr>
          <w:p w14:paraId="46E58582" w14:textId="0A55CFDC" w:rsidR="0051421D" w:rsidRPr="007D725B" w:rsidRDefault="0051421D" w:rsidP="0051421D">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E3FB75F" w14:textId="1913D7A8" w:rsidR="0051421D" w:rsidRPr="007D725B" w:rsidRDefault="0051421D" w:rsidP="0051421D">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1D6AADFA" w14:textId="29450C5E" w:rsidR="0051421D" w:rsidRPr="007D725B" w:rsidRDefault="0051421D" w:rsidP="0051421D">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tcPr>
          <w:p w14:paraId="20A10A0B" w14:textId="6BCDBC6F" w:rsidR="0051421D" w:rsidRPr="008B63A6" w:rsidRDefault="0051421D" w:rsidP="0051421D">
            <w:pPr>
              <w:jc w:val="right"/>
              <w:rPr>
                <w:rFonts w:cstheme="minorHAnsi"/>
                <w:sz w:val="16"/>
                <w:szCs w:val="16"/>
              </w:rPr>
            </w:pPr>
            <w:r w:rsidRPr="002A7725">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5D0B00A4" w14:textId="468E1158" w:rsidR="0051421D" w:rsidRPr="008B63A6" w:rsidRDefault="0051421D" w:rsidP="0051421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A2479B6" w14:textId="533C32C3" w:rsidR="0051421D" w:rsidRPr="007D725B" w:rsidRDefault="0051421D" w:rsidP="0051421D">
            <w:pPr>
              <w:jc w:val="right"/>
              <w:rPr>
                <w:rFonts w:cstheme="minorHAnsi"/>
                <w:sz w:val="18"/>
                <w:szCs w:val="16"/>
              </w:rPr>
            </w:pPr>
            <w:r>
              <w:rPr>
                <w:rFonts w:ascii="Calibri" w:hAnsi="Calibri" w:cs="Calibri"/>
                <w:color w:val="000000"/>
                <w:sz w:val="18"/>
                <w:szCs w:val="18"/>
              </w:rPr>
              <w:t>0%</w:t>
            </w:r>
          </w:p>
        </w:tc>
      </w:tr>
      <w:tr w:rsidR="00DB66EE" w:rsidRPr="008B63A6" w14:paraId="40CDB1C8" w14:textId="77777777" w:rsidTr="00B75722">
        <w:tc>
          <w:tcPr>
            <w:tcW w:w="1890" w:type="dxa"/>
            <w:tcBorders>
              <w:top w:val="nil"/>
              <w:left w:val="nil"/>
              <w:bottom w:val="nil"/>
              <w:right w:val="nil"/>
            </w:tcBorders>
          </w:tcPr>
          <w:p w14:paraId="10274AF5" w14:textId="4201B46F" w:rsidR="00DB66EE" w:rsidRPr="007D725B" w:rsidRDefault="00DB66EE" w:rsidP="00DB66EE">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4E7357F1" w14:textId="47743BDB" w:rsidR="00DB66EE" w:rsidRPr="007D725B" w:rsidRDefault="00DB66EE" w:rsidP="00DB66EE">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3A01A892" w14:textId="5129124E" w:rsidR="00DB66EE" w:rsidRPr="007D725B" w:rsidRDefault="00DB66EE" w:rsidP="00DB66EE">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6CACB1B8" w14:textId="2FB01AB2" w:rsidR="00DB66EE" w:rsidRPr="007D725B" w:rsidRDefault="00DB66EE" w:rsidP="00DB66EE">
            <w:pPr>
              <w:jc w:val="right"/>
              <w:rPr>
                <w:rFonts w:cstheme="minorHAnsi"/>
                <w:sz w:val="18"/>
                <w:szCs w:val="16"/>
              </w:rPr>
            </w:pPr>
            <w:r>
              <w:rPr>
                <w:rFonts w:ascii="Calibri" w:hAnsi="Calibri" w:cs="Calibri"/>
                <w:color w:val="000000"/>
                <w:sz w:val="18"/>
                <w:szCs w:val="18"/>
              </w:rPr>
              <w:t>120</w:t>
            </w:r>
          </w:p>
        </w:tc>
        <w:tc>
          <w:tcPr>
            <w:tcW w:w="1485" w:type="dxa"/>
            <w:tcBorders>
              <w:top w:val="nil"/>
              <w:left w:val="nil"/>
              <w:bottom w:val="nil"/>
              <w:right w:val="nil"/>
            </w:tcBorders>
            <w:shd w:val="clear" w:color="auto" w:fill="auto"/>
            <w:vAlign w:val="bottom"/>
          </w:tcPr>
          <w:p w14:paraId="382AC107" w14:textId="11FCE8C5" w:rsidR="00DB66EE" w:rsidRPr="008B63A6" w:rsidRDefault="00DB66EE" w:rsidP="00DB66EE">
            <w:pPr>
              <w:jc w:val="right"/>
              <w:rPr>
                <w:rFonts w:cstheme="minorHAnsi"/>
                <w:sz w:val="16"/>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5B3BF3A5" w14:textId="2E7A99B2" w:rsidR="00DB66EE" w:rsidRPr="008B63A6" w:rsidRDefault="00DB66EE" w:rsidP="00DB66EE">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5FEF36F" w14:textId="30670A1F" w:rsidR="00DB66EE" w:rsidRPr="007D725B" w:rsidRDefault="00DB66EE" w:rsidP="00DB66EE">
            <w:pPr>
              <w:jc w:val="right"/>
              <w:rPr>
                <w:rFonts w:cstheme="minorHAnsi"/>
                <w:sz w:val="18"/>
                <w:szCs w:val="16"/>
              </w:rPr>
            </w:pPr>
            <w:r>
              <w:rPr>
                <w:rFonts w:ascii="Calibri" w:hAnsi="Calibri" w:cs="Calibri"/>
                <w:color w:val="000000"/>
                <w:sz w:val="18"/>
                <w:szCs w:val="18"/>
              </w:rPr>
              <w:t>0%</w:t>
            </w:r>
          </w:p>
        </w:tc>
      </w:tr>
      <w:tr w:rsidR="00DB66EE" w:rsidRPr="008B63A6" w14:paraId="2787B0BF" w14:textId="77777777" w:rsidTr="00B75722">
        <w:tc>
          <w:tcPr>
            <w:tcW w:w="1890" w:type="dxa"/>
            <w:tcBorders>
              <w:top w:val="nil"/>
              <w:left w:val="nil"/>
              <w:bottom w:val="nil"/>
              <w:right w:val="nil"/>
            </w:tcBorders>
          </w:tcPr>
          <w:p w14:paraId="2E2A11EF" w14:textId="353DAA83" w:rsidR="00DB66EE" w:rsidRPr="007D725B" w:rsidRDefault="00DB66EE" w:rsidP="00DB66EE">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1EFED438" w14:textId="7BFC1389" w:rsidR="00DB66EE" w:rsidRPr="007D725B" w:rsidRDefault="00DB66EE" w:rsidP="00DB66EE">
            <w:pPr>
              <w:jc w:val="right"/>
              <w:rPr>
                <w:rFonts w:cstheme="minorHAnsi"/>
                <w:sz w:val="18"/>
                <w:szCs w:val="16"/>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31202C61" w14:textId="10866B87" w:rsidR="00DB66EE" w:rsidRPr="007D725B" w:rsidRDefault="00DB66EE" w:rsidP="00DB66EE">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3A535C61" w14:textId="0FD7DE28" w:rsidR="00DB66EE" w:rsidRPr="007D725B" w:rsidRDefault="00DB66EE" w:rsidP="00DB66EE">
            <w:pPr>
              <w:jc w:val="right"/>
              <w:rPr>
                <w:rFonts w:cstheme="minorHAnsi"/>
                <w:sz w:val="18"/>
                <w:szCs w:val="16"/>
              </w:rPr>
            </w:pPr>
            <w:r>
              <w:rPr>
                <w:rFonts w:ascii="Calibri" w:hAnsi="Calibri" w:cs="Calibri"/>
                <w:color w:val="000000"/>
                <w:sz w:val="18"/>
                <w:szCs w:val="18"/>
              </w:rPr>
              <w:t>350</w:t>
            </w:r>
          </w:p>
        </w:tc>
        <w:tc>
          <w:tcPr>
            <w:tcW w:w="1485" w:type="dxa"/>
            <w:tcBorders>
              <w:top w:val="nil"/>
              <w:left w:val="nil"/>
              <w:bottom w:val="nil"/>
              <w:right w:val="nil"/>
            </w:tcBorders>
            <w:shd w:val="clear" w:color="auto" w:fill="auto"/>
            <w:vAlign w:val="bottom"/>
          </w:tcPr>
          <w:p w14:paraId="2B0BD898" w14:textId="67725C47" w:rsidR="00DB66EE" w:rsidRPr="007D725B" w:rsidRDefault="00DB66EE" w:rsidP="00DB66EE">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00811384" w14:textId="294AEF07" w:rsidR="00DB66EE" w:rsidRPr="007D725B" w:rsidRDefault="00DB66EE" w:rsidP="00DB66EE">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72D66FB0" w14:textId="3AC0B436" w:rsidR="00DB66EE" w:rsidRPr="007D725B" w:rsidRDefault="00DB66EE" w:rsidP="00DB66EE">
            <w:pPr>
              <w:jc w:val="right"/>
              <w:rPr>
                <w:rFonts w:cstheme="minorHAnsi"/>
                <w:sz w:val="18"/>
                <w:szCs w:val="16"/>
              </w:rPr>
            </w:pPr>
            <w:r>
              <w:rPr>
                <w:rFonts w:ascii="Calibri" w:hAnsi="Calibri" w:cs="Calibri"/>
                <w:color w:val="000000"/>
                <w:sz w:val="18"/>
                <w:szCs w:val="18"/>
              </w:rPr>
              <w:t>4%</w:t>
            </w:r>
          </w:p>
        </w:tc>
      </w:tr>
      <w:tr w:rsidR="00DB66EE" w:rsidRPr="008B63A6" w14:paraId="55A873C6" w14:textId="77777777" w:rsidTr="00B75722">
        <w:tc>
          <w:tcPr>
            <w:tcW w:w="1890" w:type="dxa"/>
            <w:tcBorders>
              <w:top w:val="nil"/>
              <w:left w:val="nil"/>
              <w:bottom w:val="nil"/>
              <w:right w:val="nil"/>
            </w:tcBorders>
          </w:tcPr>
          <w:p w14:paraId="1B944D81" w14:textId="6DE28721" w:rsidR="00DB66EE" w:rsidRPr="007D725B" w:rsidRDefault="00DB66EE" w:rsidP="00DB66EE">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236E1798" w14:textId="0DCE5F33" w:rsidR="00DB66EE" w:rsidRPr="007D725B" w:rsidRDefault="00DB66EE" w:rsidP="00DB66EE">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518BF1DE" w14:textId="4126EA5D" w:rsidR="00DB66EE" w:rsidRPr="007D725B" w:rsidRDefault="00DB66EE" w:rsidP="00DB66EE">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00CAAEB7" w14:textId="0CF9CC87" w:rsidR="00DB66EE" w:rsidRPr="007D725B" w:rsidRDefault="00DB66EE" w:rsidP="00DB66EE">
            <w:pPr>
              <w:jc w:val="right"/>
              <w:rPr>
                <w:rFonts w:cstheme="minorHAnsi"/>
                <w:sz w:val="18"/>
                <w:szCs w:val="16"/>
              </w:rPr>
            </w:pPr>
            <w:r>
              <w:rPr>
                <w:rFonts w:ascii="Calibri" w:hAnsi="Calibri" w:cs="Calibri"/>
                <w:color w:val="000000"/>
                <w:sz w:val="18"/>
                <w:szCs w:val="18"/>
              </w:rPr>
              <w:t>448</w:t>
            </w:r>
          </w:p>
        </w:tc>
        <w:tc>
          <w:tcPr>
            <w:tcW w:w="1485" w:type="dxa"/>
            <w:tcBorders>
              <w:top w:val="nil"/>
              <w:left w:val="nil"/>
              <w:bottom w:val="nil"/>
              <w:right w:val="nil"/>
            </w:tcBorders>
            <w:shd w:val="clear" w:color="auto" w:fill="auto"/>
            <w:vAlign w:val="bottom"/>
          </w:tcPr>
          <w:p w14:paraId="7A9D4685" w14:textId="6628093E" w:rsidR="00DB66EE" w:rsidRPr="007D725B" w:rsidRDefault="00DB66EE" w:rsidP="00DB66EE">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7EA74451" w14:textId="28F78430" w:rsidR="00DB66EE" w:rsidRPr="007D725B" w:rsidRDefault="00DB66EE" w:rsidP="00DB66EE">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71F4C14C" w14:textId="3A96F829" w:rsidR="00DB66EE" w:rsidRPr="007D725B" w:rsidRDefault="00DB66EE" w:rsidP="00DB66EE">
            <w:pPr>
              <w:jc w:val="right"/>
              <w:rPr>
                <w:rFonts w:cstheme="minorHAnsi"/>
                <w:sz w:val="18"/>
                <w:szCs w:val="16"/>
              </w:rPr>
            </w:pPr>
            <w:r>
              <w:rPr>
                <w:rFonts w:ascii="Calibri" w:hAnsi="Calibri" w:cs="Calibri"/>
                <w:color w:val="000000"/>
                <w:sz w:val="18"/>
                <w:szCs w:val="18"/>
              </w:rPr>
              <w:t>8%</w:t>
            </w:r>
          </w:p>
        </w:tc>
      </w:tr>
      <w:tr w:rsidR="00DB66EE" w:rsidRPr="008B63A6" w14:paraId="2DEEC357" w14:textId="77777777" w:rsidTr="00B75722">
        <w:tc>
          <w:tcPr>
            <w:tcW w:w="1890" w:type="dxa"/>
            <w:tcBorders>
              <w:top w:val="nil"/>
              <w:left w:val="nil"/>
              <w:bottom w:val="nil"/>
              <w:right w:val="nil"/>
            </w:tcBorders>
          </w:tcPr>
          <w:p w14:paraId="3A6E53D0" w14:textId="53DBE2DC" w:rsidR="00DB66EE" w:rsidRPr="007D725B" w:rsidRDefault="00DB66EE" w:rsidP="00DB66EE">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35922715" w14:textId="4CBB04C0" w:rsidR="00DB66EE" w:rsidRPr="007D725B" w:rsidRDefault="00DB66EE" w:rsidP="00DB66EE">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42F22646" w14:textId="3DB21B02" w:rsidR="00DB66EE" w:rsidRPr="007D725B" w:rsidRDefault="00DB66EE" w:rsidP="00DB66EE">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5EB31682" w14:textId="74C2ECB9" w:rsidR="00DB66EE" w:rsidRPr="007D725B" w:rsidRDefault="00DB66EE" w:rsidP="00DB66EE">
            <w:pPr>
              <w:jc w:val="right"/>
              <w:rPr>
                <w:rFonts w:cstheme="minorHAnsi"/>
                <w:sz w:val="18"/>
                <w:szCs w:val="16"/>
              </w:rPr>
            </w:pPr>
            <w:r>
              <w:rPr>
                <w:rFonts w:ascii="Calibri" w:hAnsi="Calibri" w:cs="Calibri"/>
                <w:color w:val="000000"/>
                <w:sz w:val="18"/>
                <w:szCs w:val="18"/>
              </w:rPr>
              <w:t>869</w:t>
            </w:r>
          </w:p>
        </w:tc>
        <w:tc>
          <w:tcPr>
            <w:tcW w:w="1485" w:type="dxa"/>
            <w:tcBorders>
              <w:top w:val="nil"/>
              <w:left w:val="nil"/>
              <w:bottom w:val="nil"/>
              <w:right w:val="nil"/>
            </w:tcBorders>
            <w:shd w:val="clear" w:color="auto" w:fill="auto"/>
            <w:vAlign w:val="bottom"/>
          </w:tcPr>
          <w:p w14:paraId="17735338" w14:textId="75005C9B" w:rsidR="00DB66EE" w:rsidRPr="007D725B" w:rsidRDefault="00DB66EE" w:rsidP="00DB66EE">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3E4C4497" w14:textId="29ED99A0" w:rsidR="00DB66EE" w:rsidRPr="007D725B" w:rsidRDefault="00DB66EE" w:rsidP="00DB66EE">
            <w:pPr>
              <w:jc w:val="right"/>
              <w:rPr>
                <w:rFonts w:cstheme="minorHAnsi"/>
                <w:sz w:val="18"/>
                <w:szCs w:val="16"/>
              </w:rPr>
            </w:pPr>
            <w:r>
              <w:rPr>
                <w:rFonts w:ascii="Calibri" w:hAnsi="Calibri" w:cs="Calibri"/>
                <w:color w:val="000000"/>
                <w:sz w:val="18"/>
                <w:szCs w:val="18"/>
              </w:rPr>
              <w:t>56</w:t>
            </w:r>
          </w:p>
        </w:tc>
        <w:tc>
          <w:tcPr>
            <w:tcW w:w="1485" w:type="dxa"/>
            <w:tcBorders>
              <w:top w:val="nil"/>
              <w:left w:val="nil"/>
              <w:bottom w:val="nil"/>
              <w:right w:val="nil"/>
            </w:tcBorders>
            <w:shd w:val="clear" w:color="auto" w:fill="auto"/>
            <w:vAlign w:val="bottom"/>
          </w:tcPr>
          <w:p w14:paraId="0EF02602" w14:textId="1B2B5795" w:rsidR="00DB66EE" w:rsidRPr="007D725B" w:rsidRDefault="00DB66EE" w:rsidP="00DB66EE">
            <w:pPr>
              <w:jc w:val="right"/>
              <w:rPr>
                <w:rFonts w:cstheme="minorHAnsi"/>
                <w:sz w:val="18"/>
                <w:szCs w:val="16"/>
              </w:rPr>
            </w:pPr>
            <w:r>
              <w:rPr>
                <w:rFonts w:ascii="Calibri" w:hAnsi="Calibri" w:cs="Calibri"/>
                <w:color w:val="000000"/>
                <w:sz w:val="18"/>
                <w:szCs w:val="18"/>
              </w:rPr>
              <w:t>35%</w:t>
            </w:r>
          </w:p>
        </w:tc>
      </w:tr>
      <w:tr w:rsidR="00DB66EE" w:rsidRPr="008B63A6" w14:paraId="7EAC2A70" w14:textId="77777777" w:rsidTr="009410E0">
        <w:tc>
          <w:tcPr>
            <w:tcW w:w="1890" w:type="dxa"/>
            <w:tcBorders>
              <w:top w:val="nil"/>
              <w:left w:val="nil"/>
              <w:bottom w:val="nil"/>
              <w:right w:val="nil"/>
            </w:tcBorders>
          </w:tcPr>
          <w:p w14:paraId="3BC8A551" w14:textId="15BD6DB6" w:rsidR="00DB66EE" w:rsidRPr="007D725B" w:rsidRDefault="00DB66EE" w:rsidP="00DB66EE">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1B7ADD8F" w14:textId="68CBBB67" w:rsidR="00DB66EE" w:rsidRPr="007D725B" w:rsidRDefault="00DB66EE" w:rsidP="00DB66EE">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53927537" w14:textId="6AE15B2C" w:rsidR="00DB66EE" w:rsidRPr="007D725B" w:rsidRDefault="00DB66EE" w:rsidP="00DB66EE">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34A796A6" w14:textId="62739161" w:rsidR="00DB66EE" w:rsidRPr="007D725B" w:rsidRDefault="00DB66EE" w:rsidP="00DB66EE">
            <w:pPr>
              <w:jc w:val="right"/>
              <w:rPr>
                <w:rFonts w:cstheme="minorHAnsi"/>
                <w:sz w:val="18"/>
                <w:szCs w:val="16"/>
              </w:rPr>
            </w:pPr>
            <w:r>
              <w:rPr>
                <w:rFonts w:ascii="Calibri" w:hAnsi="Calibri" w:cs="Calibri"/>
                <w:color w:val="000000"/>
                <w:sz w:val="18"/>
                <w:szCs w:val="18"/>
              </w:rPr>
              <w:t>788</w:t>
            </w:r>
          </w:p>
        </w:tc>
        <w:tc>
          <w:tcPr>
            <w:tcW w:w="1485" w:type="dxa"/>
            <w:tcBorders>
              <w:top w:val="nil"/>
              <w:left w:val="nil"/>
              <w:bottom w:val="nil"/>
              <w:right w:val="nil"/>
            </w:tcBorders>
            <w:shd w:val="clear" w:color="auto" w:fill="auto"/>
            <w:vAlign w:val="bottom"/>
          </w:tcPr>
          <w:p w14:paraId="1C4B25B7" w14:textId="069D33BF" w:rsidR="00DB66EE" w:rsidRPr="007D725B" w:rsidRDefault="00DB66EE" w:rsidP="00DB66EE">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09F294EE" w14:textId="57D6E361" w:rsidR="00DB66EE" w:rsidRPr="007D725B" w:rsidRDefault="00DB66EE" w:rsidP="00DB66EE">
            <w:pPr>
              <w:jc w:val="right"/>
              <w:rPr>
                <w:rFonts w:cstheme="minorHAnsi"/>
                <w:sz w:val="18"/>
                <w:szCs w:val="16"/>
              </w:rPr>
            </w:pPr>
            <w:r>
              <w:rPr>
                <w:rFonts w:ascii="Calibri" w:hAnsi="Calibri" w:cs="Calibri"/>
                <w:color w:val="000000"/>
                <w:sz w:val="18"/>
                <w:szCs w:val="18"/>
              </w:rPr>
              <w:t>57</w:t>
            </w:r>
          </w:p>
        </w:tc>
        <w:tc>
          <w:tcPr>
            <w:tcW w:w="1485" w:type="dxa"/>
            <w:tcBorders>
              <w:top w:val="nil"/>
              <w:left w:val="nil"/>
              <w:bottom w:val="nil"/>
              <w:right w:val="nil"/>
            </w:tcBorders>
            <w:shd w:val="clear" w:color="auto" w:fill="auto"/>
            <w:vAlign w:val="bottom"/>
          </w:tcPr>
          <w:p w14:paraId="3A4831D2" w14:textId="69DDD488" w:rsidR="00DB66EE" w:rsidRPr="007D725B" w:rsidRDefault="00DB66EE" w:rsidP="00DB66EE">
            <w:pPr>
              <w:jc w:val="right"/>
              <w:rPr>
                <w:rFonts w:cstheme="minorHAnsi"/>
                <w:sz w:val="18"/>
                <w:szCs w:val="16"/>
              </w:rPr>
            </w:pPr>
            <w:r>
              <w:rPr>
                <w:rFonts w:ascii="Calibri" w:hAnsi="Calibri" w:cs="Calibri"/>
                <w:color w:val="000000"/>
                <w:sz w:val="18"/>
                <w:szCs w:val="18"/>
              </w:rPr>
              <w:t>36%</w:t>
            </w:r>
          </w:p>
        </w:tc>
      </w:tr>
      <w:tr w:rsidR="00DB66EE" w:rsidRPr="008B63A6" w14:paraId="0133CC16" w14:textId="77777777" w:rsidTr="009410E0">
        <w:tc>
          <w:tcPr>
            <w:tcW w:w="1890" w:type="dxa"/>
            <w:tcBorders>
              <w:top w:val="nil"/>
              <w:left w:val="nil"/>
              <w:bottom w:val="single" w:sz="8" w:space="0" w:color="auto"/>
              <w:right w:val="nil"/>
            </w:tcBorders>
          </w:tcPr>
          <w:p w14:paraId="2DE51322" w14:textId="25348A01" w:rsidR="00DB66EE" w:rsidRPr="007D725B" w:rsidRDefault="00DB66EE" w:rsidP="00DB66EE">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481BD059" w14:textId="7E2F4C81" w:rsidR="00DB66EE" w:rsidRPr="007D725B" w:rsidRDefault="00DB66EE" w:rsidP="00DB66EE">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single" w:sz="8" w:space="0" w:color="auto"/>
              <w:right w:val="nil"/>
            </w:tcBorders>
            <w:shd w:val="clear" w:color="auto" w:fill="auto"/>
            <w:vAlign w:val="bottom"/>
          </w:tcPr>
          <w:p w14:paraId="6E14CDBB" w14:textId="7796EEAA" w:rsidR="00DB66EE" w:rsidRPr="007D725B" w:rsidRDefault="00DB66EE" w:rsidP="00DB66EE">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2F257240" w14:textId="744EEF0F" w:rsidR="00DB66EE" w:rsidRPr="007D725B" w:rsidRDefault="00DB66EE" w:rsidP="00DB66EE">
            <w:pPr>
              <w:jc w:val="right"/>
              <w:rPr>
                <w:rFonts w:cstheme="minorHAnsi"/>
                <w:sz w:val="18"/>
                <w:szCs w:val="16"/>
              </w:rPr>
            </w:pPr>
            <w:r>
              <w:rPr>
                <w:rFonts w:ascii="Calibri" w:hAnsi="Calibri" w:cs="Calibri"/>
                <w:color w:val="000000"/>
                <w:sz w:val="18"/>
                <w:szCs w:val="18"/>
              </w:rPr>
              <w:t>276</w:t>
            </w:r>
          </w:p>
        </w:tc>
        <w:tc>
          <w:tcPr>
            <w:tcW w:w="1485" w:type="dxa"/>
            <w:tcBorders>
              <w:top w:val="nil"/>
              <w:left w:val="nil"/>
              <w:bottom w:val="single" w:sz="8" w:space="0" w:color="auto"/>
              <w:right w:val="nil"/>
            </w:tcBorders>
            <w:shd w:val="clear" w:color="auto" w:fill="auto"/>
            <w:vAlign w:val="bottom"/>
          </w:tcPr>
          <w:p w14:paraId="4A9CC9B5" w14:textId="133603AB" w:rsidR="00DB66EE" w:rsidRPr="007D725B" w:rsidRDefault="00DB66EE" w:rsidP="00DB66EE">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single" w:sz="8" w:space="0" w:color="auto"/>
              <w:right w:val="nil"/>
            </w:tcBorders>
            <w:shd w:val="clear" w:color="auto" w:fill="auto"/>
            <w:vAlign w:val="bottom"/>
          </w:tcPr>
          <w:p w14:paraId="7BF2F107" w14:textId="1A377C48" w:rsidR="00DB66EE" w:rsidRPr="007D725B" w:rsidRDefault="00DB66EE" w:rsidP="00DB66EE">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single" w:sz="8" w:space="0" w:color="auto"/>
              <w:right w:val="nil"/>
            </w:tcBorders>
            <w:shd w:val="clear" w:color="auto" w:fill="auto"/>
            <w:vAlign w:val="bottom"/>
          </w:tcPr>
          <w:p w14:paraId="3215964D" w14:textId="5DA7A2BB" w:rsidR="00DB66EE" w:rsidRPr="007D725B" w:rsidRDefault="00DB66EE" w:rsidP="00DB66EE">
            <w:pPr>
              <w:jc w:val="right"/>
              <w:rPr>
                <w:rFonts w:cstheme="minorHAnsi"/>
                <w:sz w:val="18"/>
                <w:szCs w:val="16"/>
              </w:rPr>
            </w:pPr>
            <w:r>
              <w:rPr>
                <w:rFonts w:ascii="Calibri" w:hAnsi="Calibri" w:cs="Calibri"/>
                <w:color w:val="000000"/>
                <w:sz w:val="18"/>
                <w:szCs w:val="18"/>
              </w:rPr>
              <w:t>17%</w:t>
            </w:r>
          </w:p>
        </w:tc>
      </w:tr>
    </w:tbl>
    <w:p w14:paraId="65EE5C37" w14:textId="77777777" w:rsidR="009836CF" w:rsidRPr="007D725B" w:rsidRDefault="009836CF" w:rsidP="009836CF">
      <w:pPr>
        <w:spacing w:after="0" w:line="240" w:lineRule="auto"/>
        <w:rPr>
          <w:b/>
          <w:bCs/>
          <w:sz w:val="18"/>
          <w:szCs w:val="16"/>
        </w:rPr>
      </w:pPr>
      <w:r w:rsidRPr="007D725B">
        <w:rPr>
          <w:b/>
          <w:bCs/>
          <w:sz w:val="18"/>
          <w:szCs w:val="16"/>
        </w:rPr>
        <w:t>Table Notes:</w:t>
      </w:r>
    </w:p>
    <w:p w14:paraId="0454920F" w14:textId="77777777" w:rsidR="009836CF" w:rsidRPr="007D725B" w:rsidRDefault="009836CF" w:rsidP="009836CF">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10560A5F" w14:textId="77777777" w:rsidR="00EE68D7" w:rsidRDefault="00EE68D7" w:rsidP="00EE68D7">
      <w:pPr>
        <w:pStyle w:val="Heading6"/>
        <w:rPr>
          <w:rFonts w:asciiTheme="minorHAnsi" w:hAnsiTheme="minorHAnsi" w:cstheme="minorHAnsi"/>
          <w:b w:val="0"/>
          <w:bCs/>
          <w:sz w:val="18"/>
          <w:szCs w:val="18"/>
        </w:rPr>
      </w:pPr>
      <w:r>
        <w:rPr>
          <w:rFonts w:asciiTheme="minorHAnsi" w:hAnsiTheme="minorHAnsi" w:cstheme="minorHAnsi"/>
          <w:b w:val="0"/>
          <w:sz w:val="18"/>
          <w:szCs w:val="18"/>
        </w:rPr>
        <w:t>*HIV diagnoses in this age group</w:t>
      </w:r>
      <w:r w:rsidRPr="0098371C">
        <w:rPr>
          <w:rFonts w:asciiTheme="minorHAnsi" w:hAnsiTheme="minorHAnsi" w:cstheme="minorHAnsi"/>
          <w:b w:val="0"/>
          <w:sz w:val="18"/>
          <w:szCs w:val="18"/>
        </w:rPr>
        <w:t xml:space="preserve"> could include individuals who were born outside the US but diagnosed in Massachusetts.</w:t>
      </w:r>
      <w:r w:rsidRPr="0098371C">
        <w:rPr>
          <w:rFonts w:asciiTheme="minorHAnsi" w:hAnsiTheme="minorHAnsi" w:cstheme="minorHAnsi"/>
          <w:b w:val="0"/>
          <w:bCs/>
          <w:sz w:val="18"/>
          <w:szCs w:val="18"/>
        </w:rPr>
        <w:t> </w:t>
      </w:r>
    </w:p>
    <w:p w14:paraId="3D3A0DB5" w14:textId="2C7F1654"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04F7EAA7"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35F1B5DA"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11A9277F" w14:textId="6389653A" w:rsidR="00ED6DE1" w:rsidRDefault="00ED6DE1" w:rsidP="00683BBB">
      <w:pPr>
        <w:spacing w:after="0" w:line="240" w:lineRule="auto"/>
      </w:pPr>
      <w:r>
        <w:br w:type="page"/>
      </w:r>
    </w:p>
    <w:p w14:paraId="28FD4367" w14:textId="77777777" w:rsidR="009836CF" w:rsidRDefault="009836CF" w:rsidP="00683BBB">
      <w:pPr>
        <w:spacing w:after="0" w:line="240" w:lineRule="auto"/>
      </w:pPr>
    </w:p>
    <w:tbl>
      <w:tblPr>
        <w:tblStyle w:val="TableGridLight"/>
        <w:tblW w:w="0" w:type="auto"/>
        <w:tblLook w:val="04A0" w:firstRow="1" w:lastRow="0" w:firstColumn="1" w:lastColumn="0" w:noHBand="0" w:noVBand="1"/>
      </w:tblPr>
      <w:tblGrid>
        <w:gridCol w:w="10790"/>
      </w:tblGrid>
      <w:tr w:rsidR="004C6210" w:rsidRPr="001C53E0" w14:paraId="51BCF754" w14:textId="77777777" w:rsidTr="001F7F6A">
        <w:trPr>
          <w:trHeight w:val="360"/>
        </w:trPr>
        <w:tc>
          <w:tcPr>
            <w:tcW w:w="10800" w:type="dxa"/>
          </w:tcPr>
          <w:p w14:paraId="18034D66" w14:textId="21224603" w:rsidR="004C6210" w:rsidRPr="001C53E0" w:rsidRDefault="004C6210" w:rsidP="00683BBB">
            <w:pPr>
              <w:rPr>
                <w:b/>
                <w:color w:val="FFFFFF" w:themeColor="background1"/>
                <w:sz w:val="28"/>
              </w:rPr>
            </w:pPr>
            <w:bookmarkStart w:id="31" w:name="county_barnstable"/>
            <w:bookmarkEnd w:id="31"/>
            <w:r>
              <w:rPr>
                <w:b/>
                <w:color w:val="FFFFFF" w:themeColor="background1"/>
                <w:sz w:val="28"/>
              </w:rPr>
              <w:t>BY COUNTY OF RESIDENCE</w:t>
            </w:r>
            <w:r w:rsidR="003368DC">
              <w:rPr>
                <w:b/>
                <w:color w:val="FFFFFF" w:themeColor="background1"/>
                <w:sz w:val="28"/>
              </w:rPr>
              <w:t>:</w:t>
            </w:r>
            <w:r>
              <w:rPr>
                <w:b/>
                <w:color w:val="FFFFFF" w:themeColor="background1"/>
                <w:sz w:val="28"/>
              </w:rPr>
              <w:t xml:space="preserve"> BARNSTABLE</w:t>
            </w:r>
            <w:r w:rsidR="007257D1">
              <w:rPr>
                <w:b/>
                <w:color w:val="FFFFFF" w:themeColor="background1"/>
                <w:sz w:val="28"/>
              </w:rPr>
              <w:t>, DUKES, AND NANTUCKET COUNTIES</w:t>
            </w:r>
          </w:p>
        </w:tc>
      </w:tr>
    </w:tbl>
    <w:p w14:paraId="13D11531" w14:textId="3F83F963" w:rsidR="00640132" w:rsidRDefault="00640132">
      <w:r w:rsidRPr="00114ACC">
        <w:rPr>
          <w:b/>
          <w:color w:val="5D7430"/>
        </w:rPr>
        <w:t>TABLE 8.1</w:t>
      </w:r>
      <w:r w:rsidRPr="001C53E0">
        <w:rPr>
          <w:color w:val="4F81BD" w:themeColor="accent1"/>
        </w:rPr>
        <w:t xml:space="preserve"> </w:t>
      </w:r>
      <w:r>
        <w:t xml:space="preserve">HIV infection diagnoses (HIV DX) from </w:t>
      </w:r>
      <w:r w:rsidR="001708CF">
        <w:t>2021–2023</w:t>
      </w:r>
      <w:r>
        <w:t xml:space="preserve">, persons living with HIV infection (PLWH) on </w:t>
      </w:r>
      <w:r w:rsidR="001708CF">
        <w:t>December 31, 2023</w:t>
      </w:r>
      <w:r>
        <w:t xml:space="preserve">, and </w:t>
      </w:r>
      <w:r w:rsidR="0048584D">
        <w:t>all-cause deaths from 2021–2023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Barnstable, Dukes, and Nantucket Counties,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335C095C"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22575FC1"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6C3E83B8" w14:textId="6AE7A2EC" w:rsidR="009A0381" w:rsidRPr="00ED6683" w:rsidRDefault="00EA3EA1" w:rsidP="009A0381">
            <w:pPr>
              <w:jc w:val="right"/>
              <w:rPr>
                <w:b/>
                <w:sz w:val="18"/>
                <w:szCs w:val="18"/>
              </w:rPr>
            </w:pPr>
            <w:r>
              <w:rPr>
                <w:b/>
                <w:sz w:val="18"/>
                <w:szCs w:val="18"/>
              </w:rPr>
              <w:t>HIV DX (N)</w:t>
            </w:r>
          </w:p>
          <w:p w14:paraId="0D013DCB" w14:textId="12C82D2F"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3CBABE33" w14:textId="44AC4BB7" w:rsidR="009A0381" w:rsidRPr="00ED6683" w:rsidRDefault="00EA3EA1" w:rsidP="009A0381">
            <w:pPr>
              <w:jc w:val="right"/>
              <w:rPr>
                <w:b/>
                <w:sz w:val="18"/>
                <w:szCs w:val="18"/>
              </w:rPr>
            </w:pPr>
            <w:r>
              <w:rPr>
                <w:b/>
                <w:sz w:val="18"/>
                <w:szCs w:val="18"/>
              </w:rPr>
              <w:t>HIV DX (%)</w:t>
            </w:r>
          </w:p>
          <w:p w14:paraId="03AC3D96" w14:textId="7A28966D"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556D3DCC" w14:textId="368603FF" w:rsidR="009A0381" w:rsidRPr="00ED6683" w:rsidRDefault="00EA3EA1" w:rsidP="009A0381">
            <w:pPr>
              <w:jc w:val="right"/>
              <w:rPr>
                <w:b/>
                <w:sz w:val="18"/>
                <w:szCs w:val="18"/>
              </w:rPr>
            </w:pPr>
            <w:r>
              <w:rPr>
                <w:b/>
                <w:sz w:val="18"/>
                <w:szCs w:val="18"/>
              </w:rPr>
              <w:t>PLWH (N)</w:t>
            </w:r>
          </w:p>
          <w:p w14:paraId="01C356BF" w14:textId="1B9FB01A"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2CB32B42" w14:textId="4C794104" w:rsidR="009A0381" w:rsidRPr="00ED6683" w:rsidRDefault="00EA3EA1" w:rsidP="009A0381">
            <w:pPr>
              <w:jc w:val="right"/>
              <w:rPr>
                <w:b/>
                <w:sz w:val="18"/>
                <w:szCs w:val="18"/>
              </w:rPr>
            </w:pPr>
            <w:r>
              <w:rPr>
                <w:b/>
                <w:sz w:val="18"/>
                <w:szCs w:val="18"/>
              </w:rPr>
              <w:t>PLWH (%)</w:t>
            </w:r>
          </w:p>
          <w:p w14:paraId="3DE39A27" w14:textId="4FE70B90"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57AE9BCD" w14:textId="39F55ACB" w:rsidR="009A0381" w:rsidRPr="00ED6683" w:rsidRDefault="00EA3EA1" w:rsidP="009A0381">
            <w:pPr>
              <w:jc w:val="right"/>
              <w:rPr>
                <w:b/>
                <w:sz w:val="18"/>
                <w:szCs w:val="18"/>
              </w:rPr>
            </w:pPr>
            <w:r>
              <w:rPr>
                <w:b/>
                <w:sz w:val="18"/>
                <w:szCs w:val="18"/>
              </w:rPr>
              <w:t xml:space="preserve"> Deaths (N)</w:t>
            </w:r>
          </w:p>
          <w:p w14:paraId="5F9DAFEC" w14:textId="1A802C0D"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2715F0DE" w14:textId="39EAE21F" w:rsidR="009A0381" w:rsidRPr="00ED6683" w:rsidRDefault="00EA3EA1" w:rsidP="009A0381">
            <w:pPr>
              <w:jc w:val="right"/>
              <w:rPr>
                <w:b/>
                <w:sz w:val="18"/>
                <w:szCs w:val="18"/>
              </w:rPr>
            </w:pPr>
            <w:r>
              <w:rPr>
                <w:b/>
                <w:sz w:val="18"/>
                <w:szCs w:val="18"/>
              </w:rPr>
              <w:t>Deaths (%)</w:t>
            </w:r>
          </w:p>
          <w:p w14:paraId="3F72D4D7" w14:textId="5E6E8F9B" w:rsidR="009A0381" w:rsidRPr="007D725B" w:rsidRDefault="001708CF" w:rsidP="009A0381">
            <w:pPr>
              <w:jc w:val="right"/>
              <w:rPr>
                <w:sz w:val="18"/>
                <w:szCs w:val="16"/>
              </w:rPr>
            </w:pPr>
            <w:r>
              <w:rPr>
                <w:b/>
                <w:sz w:val="18"/>
                <w:szCs w:val="18"/>
              </w:rPr>
              <w:t>2021–2023</w:t>
            </w:r>
          </w:p>
        </w:tc>
      </w:tr>
      <w:tr w:rsidR="00C74CAA" w:rsidRPr="00D5288A" w14:paraId="280A3691" w14:textId="77777777" w:rsidTr="00B75722">
        <w:tc>
          <w:tcPr>
            <w:tcW w:w="1890" w:type="dxa"/>
            <w:tcBorders>
              <w:top w:val="single" w:sz="8" w:space="0" w:color="auto"/>
              <w:left w:val="nil"/>
              <w:bottom w:val="nil"/>
              <w:right w:val="nil"/>
            </w:tcBorders>
          </w:tcPr>
          <w:p w14:paraId="6CDFCC4F" w14:textId="07D1AA24" w:rsidR="00C74CAA" w:rsidRPr="007D725B" w:rsidRDefault="00C74CAA" w:rsidP="00C74CAA">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60ADF440" w14:textId="1BEEB26E" w:rsidR="00C74CAA" w:rsidRPr="002B5BB9" w:rsidRDefault="00C74CAA" w:rsidP="00C74CAA">
            <w:pPr>
              <w:jc w:val="right"/>
              <w:rPr>
                <w:rFonts w:cstheme="minorHAnsi"/>
                <w:b/>
                <w:bCs/>
                <w:sz w:val="18"/>
                <w:szCs w:val="16"/>
              </w:rPr>
            </w:pPr>
            <w:r>
              <w:rPr>
                <w:rFonts w:ascii="Calibri" w:hAnsi="Calibri" w:cs="Calibri"/>
                <w:b/>
                <w:bCs/>
                <w:color w:val="000000"/>
                <w:sz w:val="18"/>
                <w:szCs w:val="18"/>
              </w:rPr>
              <w:t>38</w:t>
            </w:r>
          </w:p>
        </w:tc>
        <w:tc>
          <w:tcPr>
            <w:tcW w:w="1485" w:type="dxa"/>
            <w:tcBorders>
              <w:top w:val="single" w:sz="8" w:space="0" w:color="auto"/>
              <w:left w:val="nil"/>
              <w:bottom w:val="nil"/>
              <w:right w:val="nil"/>
            </w:tcBorders>
            <w:shd w:val="clear" w:color="auto" w:fill="auto"/>
            <w:vAlign w:val="bottom"/>
          </w:tcPr>
          <w:p w14:paraId="0C801757" w14:textId="2F3FE5E0" w:rsidR="00C74CAA" w:rsidRPr="002B5BB9" w:rsidRDefault="00C74CAA" w:rsidP="00C74CAA">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290C2126" w14:textId="416299E4" w:rsidR="00C74CAA" w:rsidRPr="002B5BB9" w:rsidRDefault="00C74CAA" w:rsidP="00C74CAA">
            <w:pPr>
              <w:jc w:val="right"/>
              <w:rPr>
                <w:rFonts w:cstheme="minorHAnsi"/>
                <w:b/>
                <w:bCs/>
                <w:sz w:val="18"/>
                <w:szCs w:val="16"/>
              </w:rPr>
            </w:pPr>
            <w:r>
              <w:rPr>
                <w:rFonts w:ascii="Calibri" w:hAnsi="Calibri" w:cs="Calibri"/>
                <w:b/>
                <w:bCs/>
                <w:color w:val="000000"/>
                <w:sz w:val="18"/>
                <w:szCs w:val="18"/>
              </w:rPr>
              <w:t>1,084</w:t>
            </w:r>
          </w:p>
        </w:tc>
        <w:tc>
          <w:tcPr>
            <w:tcW w:w="1485" w:type="dxa"/>
            <w:tcBorders>
              <w:top w:val="single" w:sz="8" w:space="0" w:color="auto"/>
              <w:left w:val="nil"/>
              <w:bottom w:val="nil"/>
              <w:right w:val="nil"/>
            </w:tcBorders>
            <w:shd w:val="clear" w:color="auto" w:fill="auto"/>
            <w:vAlign w:val="bottom"/>
          </w:tcPr>
          <w:p w14:paraId="51607FA7" w14:textId="7EB69FA8" w:rsidR="00C74CAA" w:rsidRPr="002B5BB9" w:rsidRDefault="00C74CAA" w:rsidP="00C74CAA">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7E0E0321" w14:textId="3F17FC72" w:rsidR="00C74CAA" w:rsidRPr="002B5BB9" w:rsidRDefault="00C74CAA" w:rsidP="00C74CAA">
            <w:pPr>
              <w:jc w:val="right"/>
              <w:rPr>
                <w:rFonts w:cstheme="minorHAnsi"/>
                <w:b/>
                <w:bCs/>
                <w:sz w:val="18"/>
                <w:szCs w:val="16"/>
              </w:rPr>
            </w:pPr>
            <w:r>
              <w:rPr>
                <w:rFonts w:ascii="Calibri" w:hAnsi="Calibri" w:cs="Calibri"/>
                <w:b/>
                <w:bCs/>
                <w:color w:val="000000"/>
                <w:sz w:val="18"/>
                <w:szCs w:val="18"/>
              </w:rPr>
              <w:t>28</w:t>
            </w:r>
          </w:p>
        </w:tc>
        <w:tc>
          <w:tcPr>
            <w:tcW w:w="1485" w:type="dxa"/>
            <w:tcBorders>
              <w:top w:val="single" w:sz="8" w:space="0" w:color="auto"/>
              <w:left w:val="nil"/>
              <w:bottom w:val="nil"/>
              <w:right w:val="nil"/>
            </w:tcBorders>
            <w:shd w:val="clear" w:color="auto" w:fill="auto"/>
            <w:vAlign w:val="bottom"/>
          </w:tcPr>
          <w:p w14:paraId="7A9B048B" w14:textId="163C8A8B" w:rsidR="00C74CAA" w:rsidRPr="002B5BB9" w:rsidRDefault="00C74CAA" w:rsidP="00C74CAA">
            <w:pPr>
              <w:jc w:val="right"/>
              <w:rPr>
                <w:rFonts w:cstheme="minorHAnsi"/>
                <w:b/>
                <w:bCs/>
                <w:sz w:val="18"/>
                <w:szCs w:val="16"/>
              </w:rPr>
            </w:pPr>
            <w:r>
              <w:rPr>
                <w:rFonts w:ascii="Calibri" w:hAnsi="Calibri" w:cs="Calibri"/>
                <w:b/>
                <w:bCs/>
                <w:color w:val="000000"/>
                <w:sz w:val="18"/>
                <w:szCs w:val="18"/>
              </w:rPr>
              <w:t>100%</w:t>
            </w:r>
          </w:p>
        </w:tc>
      </w:tr>
      <w:tr w:rsidR="00C74CAA" w:rsidRPr="008B63A6" w14:paraId="6E9C409B" w14:textId="77777777" w:rsidTr="00254764">
        <w:tc>
          <w:tcPr>
            <w:tcW w:w="1890" w:type="dxa"/>
            <w:tcBorders>
              <w:top w:val="nil"/>
              <w:left w:val="nil"/>
              <w:bottom w:val="nil"/>
              <w:right w:val="nil"/>
            </w:tcBorders>
          </w:tcPr>
          <w:p w14:paraId="2ADC2C13" w14:textId="2111AEB3" w:rsidR="00C74CAA" w:rsidRPr="007D725B" w:rsidRDefault="00C74CAA" w:rsidP="00C74CAA">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5B938EBF" w14:textId="295B727F" w:rsidR="00C74CAA" w:rsidRPr="007D725B" w:rsidRDefault="00C74CAA" w:rsidP="00C74CAA">
            <w:pPr>
              <w:jc w:val="right"/>
              <w:rPr>
                <w:rFonts w:cstheme="minorHAnsi"/>
                <w:sz w:val="18"/>
                <w:szCs w:val="16"/>
              </w:rPr>
            </w:pPr>
          </w:p>
        </w:tc>
        <w:tc>
          <w:tcPr>
            <w:tcW w:w="1485" w:type="dxa"/>
            <w:tcBorders>
              <w:top w:val="nil"/>
              <w:left w:val="nil"/>
              <w:bottom w:val="nil"/>
              <w:right w:val="nil"/>
            </w:tcBorders>
            <w:shd w:val="clear" w:color="auto" w:fill="auto"/>
            <w:vAlign w:val="bottom"/>
          </w:tcPr>
          <w:p w14:paraId="46D817EB" w14:textId="0B67D4CD" w:rsidR="00C74CAA" w:rsidRPr="007D725B" w:rsidRDefault="00C74CAA" w:rsidP="00C74CAA">
            <w:pPr>
              <w:jc w:val="right"/>
              <w:rPr>
                <w:rFonts w:cstheme="minorHAnsi"/>
                <w:sz w:val="18"/>
                <w:szCs w:val="16"/>
              </w:rPr>
            </w:pPr>
          </w:p>
        </w:tc>
        <w:tc>
          <w:tcPr>
            <w:tcW w:w="1485" w:type="dxa"/>
            <w:tcBorders>
              <w:top w:val="nil"/>
              <w:left w:val="nil"/>
              <w:bottom w:val="nil"/>
              <w:right w:val="nil"/>
            </w:tcBorders>
            <w:shd w:val="clear" w:color="auto" w:fill="auto"/>
            <w:vAlign w:val="bottom"/>
          </w:tcPr>
          <w:p w14:paraId="6B1A66BD" w14:textId="367A42F7" w:rsidR="00C74CAA" w:rsidRPr="007D725B" w:rsidRDefault="00C74CAA" w:rsidP="00C74CAA">
            <w:pPr>
              <w:jc w:val="right"/>
              <w:rPr>
                <w:rFonts w:cstheme="minorHAnsi"/>
                <w:sz w:val="18"/>
                <w:szCs w:val="16"/>
              </w:rPr>
            </w:pPr>
          </w:p>
        </w:tc>
        <w:tc>
          <w:tcPr>
            <w:tcW w:w="1485" w:type="dxa"/>
            <w:tcBorders>
              <w:top w:val="nil"/>
              <w:left w:val="nil"/>
              <w:bottom w:val="nil"/>
              <w:right w:val="nil"/>
            </w:tcBorders>
            <w:shd w:val="clear" w:color="auto" w:fill="auto"/>
            <w:vAlign w:val="bottom"/>
          </w:tcPr>
          <w:p w14:paraId="6EE44EBA" w14:textId="5C61FED6" w:rsidR="00C74CAA" w:rsidRPr="007D725B" w:rsidRDefault="00C74CAA" w:rsidP="00C74CAA">
            <w:pPr>
              <w:jc w:val="right"/>
              <w:rPr>
                <w:rFonts w:cstheme="minorHAnsi"/>
                <w:sz w:val="18"/>
                <w:szCs w:val="16"/>
              </w:rPr>
            </w:pPr>
          </w:p>
        </w:tc>
        <w:tc>
          <w:tcPr>
            <w:tcW w:w="1485" w:type="dxa"/>
            <w:tcBorders>
              <w:top w:val="nil"/>
              <w:left w:val="nil"/>
              <w:bottom w:val="nil"/>
              <w:right w:val="nil"/>
            </w:tcBorders>
            <w:shd w:val="clear" w:color="auto" w:fill="auto"/>
            <w:vAlign w:val="bottom"/>
          </w:tcPr>
          <w:p w14:paraId="47AD2F54" w14:textId="0F697960" w:rsidR="00C74CAA" w:rsidRPr="007D725B" w:rsidRDefault="00C74CAA" w:rsidP="00C74CAA">
            <w:pPr>
              <w:jc w:val="right"/>
              <w:rPr>
                <w:rFonts w:cstheme="minorHAnsi"/>
                <w:sz w:val="18"/>
                <w:szCs w:val="16"/>
              </w:rPr>
            </w:pPr>
          </w:p>
        </w:tc>
        <w:tc>
          <w:tcPr>
            <w:tcW w:w="1485" w:type="dxa"/>
            <w:tcBorders>
              <w:top w:val="nil"/>
              <w:left w:val="nil"/>
              <w:bottom w:val="nil"/>
              <w:right w:val="nil"/>
            </w:tcBorders>
            <w:shd w:val="clear" w:color="auto" w:fill="auto"/>
            <w:vAlign w:val="bottom"/>
          </w:tcPr>
          <w:p w14:paraId="59FD89CC" w14:textId="29647F04" w:rsidR="00C74CAA" w:rsidRPr="007D725B" w:rsidRDefault="00C74CAA" w:rsidP="00C74CAA">
            <w:pPr>
              <w:jc w:val="right"/>
              <w:rPr>
                <w:rFonts w:cstheme="minorHAnsi"/>
                <w:sz w:val="18"/>
                <w:szCs w:val="16"/>
              </w:rPr>
            </w:pPr>
          </w:p>
        </w:tc>
      </w:tr>
      <w:tr w:rsidR="00C74CAA" w:rsidRPr="008B63A6" w14:paraId="55421E4C" w14:textId="77777777" w:rsidTr="00B75722">
        <w:tc>
          <w:tcPr>
            <w:tcW w:w="1890" w:type="dxa"/>
            <w:tcBorders>
              <w:top w:val="nil"/>
              <w:left w:val="nil"/>
              <w:bottom w:val="nil"/>
              <w:right w:val="nil"/>
            </w:tcBorders>
          </w:tcPr>
          <w:p w14:paraId="7B6770EB" w14:textId="6AB77772" w:rsidR="00C74CAA" w:rsidRPr="007D725B" w:rsidRDefault="00C74CAA" w:rsidP="00C74CAA">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4A63D5E4" w14:textId="2B9BA3E7" w:rsidR="00C74CAA" w:rsidRPr="007D725B" w:rsidRDefault="00C74CAA" w:rsidP="00C74CAA">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731162AB" w14:textId="0CEBB19C" w:rsidR="00C74CAA" w:rsidRPr="007D725B" w:rsidRDefault="00C74CAA" w:rsidP="00C74CAA">
            <w:pPr>
              <w:jc w:val="right"/>
              <w:rPr>
                <w:rFonts w:cstheme="minorHAnsi"/>
                <w:sz w:val="18"/>
                <w:szCs w:val="16"/>
              </w:rPr>
            </w:pPr>
            <w:r>
              <w:rPr>
                <w:rFonts w:ascii="Calibri" w:hAnsi="Calibri" w:cs="Calibri"/>
                <w:color w:val="000000"/>
                <w:sz w:val="18"/>
                <w:szCs w:val="18"/>
              </w:rPr>
              <w:t>79%</w:t>
            </w:r>
          </w:p>
        </w:tc>
        <w:tc>
          <w:tcPr>
            <w:tcW w:w="1485" w:type="dxa"/>
            <w:tcBorders>
              <w:top w:val="nil"/>
              <w:left w:val="nil"/>
              <w:bottom w:val="nil"/>
              <w:right w:val="nil"/>
            </w:tcBorders>
            <w:shd w:val="clear" w:color="auto" w:fill="auto"/>
            <w:vAlign w:val="bottom"/>
          </w:tcPr>
          <w:p w14:paraId="7D0327F6" w14:textId="4909553C" w:rsidR="00C74CAA" w:rsidRPr="007D725B" w:rsidRDefault="00C74CAA" w:rsidP="00C74CAA">
            <w:pPr>
              <w:jc w:val="right"/>
              <w:rPr>
                <w:rFonts w:cstheme="minorHAnsi"/>
                <w:sz w:val="18"/>
                <w:szCs w:val="16"/>
              </w:rPr>
            </w:pPr>
            <w:r>
              <w:rPr>
                <w:rFonts w:ascii="Calibri" w:hAnsi="Calibri" w:cs="Calibri"/>
                <w:color w:val="000000"/>
                <w:sz w:val="18"/>
                <w:szCs w:val="18"/>
              </w:rPr>
              <w:t>952</w:t>
            </w:r>
          </w:p>
        </w:tc>
        <w:tc>
          <w:tcPr>
            <w:tcW w:w="1485" w:type="dxa"/>
            <w:tcBorders>
              <w:top w:val="nil"/>
              <w:left w:val="nil"/>
              <w:bottom w:val="nil"/>
              <w:right w:val="nil"/>
            </w:tcBorders>
            <w:shd w:val="clear" w:color="auto" w:fill="auto"/>
            <w:vAlign w:val="bottom"/>
          </w:tcPr>
          <w:p w14:paraId="7D2113A8" w14:textId="0617B50B" w:rsidR="00C74CAA" w:rsidRPr="007D725B" w:rsidRDefault="00C74CAA" w:rsidP="00C74CAA">
            <w:pPr>
              <w:jc w:val="right"/>
              <w:rPr>
                <w:rFonts w:cstheme="minorHAnsi"/>
                <w:sz w:val="18"/>
                <w:szCs w:val="16"/>
              </w:rPr>
            </w:pPr>
            <w:r>
              <w:rPr>
                <w:rFonts w:ascii="Calibri" w:hAnsi="Calibri" w:cs="Calibri"/>
                <w:color w:val="000000"/>
                <w:sz w:val="18"/>
                <w:szCs w:val="18"/>
              </w:rPr>
              <w:t>88%</w:t>
            </w:r>
          </w:p>
        </w:tc>
        <w:tc>
          <w:tcPr>
            <w:tcW w:w="1485" w:type="dxa"/>
            <w:tcBorders>
              <w:top w:val="nil"/>
              <w:left w:val="nil"/>
              <w:bottom w:val="nil"/>
              <w:right w:val="nil"/>
            </w:tcBorders>
            <w:shd w:val="clear" w:color="auto" w:fill="auto"/>
            <w:vAlign w:val="bottom"/>
          </w:tcPr>
          <w:p w14:paraId="78FC07A4" w14:textId="56891D18" w:rsidR="00C74CAA" w:rsidRPr="007D725B" w:rsidRDefault="00C74CAA" w:rsidP="00C74CAA">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77BE2944" w14:textId="652E011A" w:rsidR="00C74CAA" w:rsidRPr="007D725B" w:rsidRDefault="00C74CAA" w:rsidP="00C74CAA">
            <w:pPr>
              <w:jc w:val="right"/>
              <w:rPr>
                <w:rFonts w:cstheme="minorHAnsi"/>
                <w:sz w:val="18"/>
                <w:szCs w:val="16"/>
              </w:rPr>
            </w:pPr>
            <w:r>
              <w:rPr>
                <w:rFonts w:ascii="Calibri" w:hAnsi="Calibri" w:cs="Calibri"/>
                <w:color w:val="000000"/>
                <w:sz w:val="18"/>
                <w:szCs w:val="18"/>
              </w:rPr>
              <w:t>93%</w:t>
            </w:r>
          </w:p>
        </w:tc>
      </w:tr>
      <w:tr w:rsidR="00C74CAA" w:rsidRPr="008B63A6" w14:paraId="7872819B" w14:textId="77777777" w:rsidTr="00B75722">
        <w:tc>
          <w:tcPr>
            <w:tcW w:w="1890" w:type="dxa"/>
            <w:tcBorders>
              <w:top w:val="nil"/>
              <w:left w:val="nil"/>
              <w:bottom w:val="nil"/>
              <w:right w:val="nil"/>
            </w:tcBorders>
          </w:tcPr>
          <w:p w14:paraId="6491288B" w14:textId="478B556E" w:rsidR="00C74CAA" w:rsidRPr="007D725B" w:rsidRDefault="00C74CAA" w:rsidP="00C74CAA">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2FCD3BA8" w14:textId="30ED250D" w:rsidR="00C74CAA" w:rsidRPr="007D725B" w:rsidRDefault="00C74CAA" w:rsidP="00C74CAA">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6F7669BB" w14:textId="14B33F10" w:rsidR="00C74CAA" w:rsidRPr="007D725B" w:rsidRDefault="00C74CAA" w:rsidP="00C74CAA">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2CC312A3" w14:textId="3B870C66" w:rsidR="00C74CAA" w:rsidRPr="007D725B" w:rsidRDefault="00C74CAA" w:rsidP="00C74CAA">
            <w:pPr>
              <w:jc w:val="right"/>
              <w:rPr>
                <w:rFonts w:cstheme="minorHAnsi"/>
                <w:sz w:val="18"/>
                <w:szCs w:val="16"/>
              </w:rPr>
            </w:pPr>
            <w:r>
              <w:rPr>
                <w:rFonts w:ascii="Calibri" w:hAnsi="Calibri" w:cs="Calibri"/>
                <w:color w:val="000000"/>
                <w:sz w:val="18"/>
                <w:szCs w:val="18"/>
              </w:rPr>
              <w:t>132</w:t>
            </w:r>
          </w:p>
        </w:tc>
        <w:tc>
          <w:tcPr>
            <w:tcW w:w="1485" w:type="dxa"/>
            <w:tcBorders>
              <w:top w:val="nil"/>
              <w:left w:val="nil"/>
              <w:bottom w:val="nil"/>
              <w:right w:val="nil"/>
            </w:tcBorders>
            <w:shd w:val="clear" w:color="auto" w:fill="auto"/>
            <w:vAlign w:val="bottom"/>
          </w:tcPr>
          <w:p w14:paraId="52AEB9AD" w14:textId="46F378C0" w:rsidR="00C74CAA" w:rsidRPr="007D725B" w:rsidRDefault="00C74CAA" w:rsidP="00C74CAA">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1416001C" w14:textId="056C3379" w:rsidR="00C74CAA" w:rsidRPr="007D725B" w:rsidRDefault="00C74CAA" w:rsidP="00C74CAA">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2B0EF8FB" w14:textId="22FF54A4" w:rsidR="00C74CAA" w:rsidRPr="007D725B" w:rsidRDefault="00C74CAA" w:rsidP="00C74CAA">
            <w:pPr>
              <w:jc w:val="right"/>
              <w:rPr>
                <w:rFonts w:cstheme="minorHAnsi"/>
                <w:sz w:val="18"/>
                <w:szCs w:val="16"/>
              </w:rPr>
            </w:pPr>
            <w:r>
              <w:rPr>
                <w:rFonts w:ascii="Calibri" w:hAnsi="Calibri" w:cs="Calibri"/>
                <w:color w:val="000000"/>
                <w:sz w:val="18"/>
                <w:szCs w:val="18"/>
              </w:rPr>
              <w:t>7%</w:t>
            </w:r>
          </w:p>
        </w:tc>
      </w:tr>
      <w:tr w:rsidR="00C74CAA" w:rsidRPr="008B63A6" w14:paraId="3BF9D98B" w14:textId="77777777" w:rsidTr="00254764">
        <w:tc>
          <w:tcPr>
            <w:tcW w:w="1890" w:type="dxa"/>
            <w:tcBorders>
              <w:top w:val="nil"/>
              <w:left w:val="nil"/>
              <w:bottom w:val="nil"/>
              <w:right w:val="nil"/>
            </w:tcBorders>
          </w:tcPr>
          <w:p w14:paraId="5BE32200" w14:textId="550A71B6" w:rsidR="00C74CAA" w:rsidRPr="007D725B" w:rsidRDefault="00C74CAA" w:rsidP="00C74CAA">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339C3C3B" w14:textId="31B2DD0B" w:rsidR="00C74CAA" w:rsidRPr="007D725B" w:rsidRDefault="00C74CAA" w:rsidP="00C74CAA">
            <w:pPr>
              <w:jc w:val="right"/>
              <w:rPr>
                <w:rFonts w:cstheme="minorHAnsi"/>
                <w:sz w:val="18"/>
                <w:szCs w:val="16"/>
              </w:rPr>
            </w:pPr>
          </w:p>
        </w:tc>
        <w:tc>
          <w:tcPr>
            <w:tcW w:w="1485" w:type="dxa"/>
            <w:tcBorders>
              <w:top w:val="nil"/>
              <w:left w:val="nil"/>
              <w:bottom w:val="nil"/>
              <w:right w:val="nil"/>
            </w:tcBorders>
            <w:shd w:val="clear" w:color="auto" w:fill="auto"/>
            <w:vAlign w:val="bottom"/>
          </w:tcPr>
          <w:p w14:paraId="0BBF824C" w14:textId="10F21240" w:rsidR="00C74CAA" w:rsidRPr="007D725B" w:rsidRDefault="00C74CAA" w:rsidP="00C74CAA">
            <w:pPr>
              <w:jc w:val="right"/>
              <w:rPr>
                <w:rFonts w:cstheme="minorHAnsi"/>
                <w:sz w:val="18"/>
                <w:szCs w:val="16"/>
              </w:rPr>
            </w:pPr>
          </w:p>
        </w:tc>
        <w:tc>
          <w:tcPr>
            <w:tcW w:w="1485" w:type="dxa"/>
            <w:tcBorders>
              <w:top w:val="nil"/>
              <w:left w:val="nil"/>
              <w:bottom w:val="nil"/>
              <w:right w:val="nil"/>
            </w:tcBorders>
            <w:shd w:val="clear" w:color="auto" w:fill="auto"/>
            <w:vAlign w:val="bottom"/>
          </w:tcPr>
          <w:p w14:paraId="4CF64F70" w14:textId="3983D0E7" w:rsidR="00C74CAA" w:rsidRPr="007D725B" w:rsidRDefault="00C74CAA" w:rsidP="00C74CAA">
            <w:pPr>
              <w:jc w:val="right"/>
              <w:rPr>
                <w:rFonts w:cstheme="minorHAnsi"/>
                <w:sz w:val="18"/>
                <w:szCs w:val="16"/>
              </w:rPr>
            </w:pPr>
          </w:p>
        </w:tc>
        <w:tc>
          <w:tcPr>
            <w:tcW w:w="1485" w:type="dxa"/>
            <w:tcBorders>
              <w:top w:val="nil"/>
              <w:left w:val="nil"/>
              <w:bottom w:val="nil"/>
              <w:right w:val="nil"/>
            </w:tcBorders>
            <w:shd w:val="clear" w:color="auto" w:fill="auto"/>
            <w:vAlign w:val="bottom"/>
          </w:tcPr>
          <w:p w14:paraId="20524D83" w14:textId="63FE9AC1" w:rsidR="00C74CAA" w:rsidRPr="007D725B" w:rsidRDefault="00C74CAA" w:rsidP="00C74CAA">
            <w:pPr>
              <w:jc w:val="right"/>
              <w:rPr>
                <w:rFonts w:cstheme="minorHAnsi"/>
                <w:sz w:val="18"/>
                <w:szCs w:val="16"/>
              </w:rPr>
            </w:pPr>
          </w:p>
        </w:tc>
        <w:tc>
          <w:tcPr>
            <w:tcW w:w="1485" w:type="dxa"/>
            <w:tcBorders>
              <w:top w:val="nil"/>
              <w:left w:val="nil"/>
              <w:bottom w:val="nil"/>
              <w:right w:val="nil"/>
            </w:tcBorders>
            <w:shd w:val="clear" w:color="auto" w:fill="auto"/>
            <w:vAlign w:val="bottom"/>
          </w:tcPr>
          <w:p w14:paraId="10745B8E" w14:textId="24FB9E8F" w:rsidR="00C74CAA" w:rsidRPr="007D725B" w:rsidRDefault="00C74CAA" w:rsidP="00C74CAA">
            <w:pPr>
              <w:jc w:val="right"/>
              <w:rPr>
                <w:rFonts w:cstheme="minorHAnsi"/>
                <w:sz w:val="18"/>
                <w:szCs w:val="16"/>
              </w:rPr>
            </w:pPr>
          </w:p>
        </w:tc>
        <w:tc>
          <w:tcPr>
            <w:tcW w:w="1485" w:type="dxa"/>
            <w:tcBorders>
              <w:top w:val="nil"/>
              <w:left w:val="nil"/>
              <w:bottom w:val="nil"/>
              <w:right w:val="nil"/>
            </w:tcBorders>
            <w:shd w:val="clear" w:color="auto" w:fill="auto"/>
            <w:vAlign w:val="bottom"/>
          </w:tcPr>
          <w:p w14:paraId="5AE91C91" w14:textId="444BA4BC" w:rsidR="00C74CAA" w:rsidRPr="007D725B" w:rsidRDefault="00C74CAA" w:rsidP="00C74CAA">
            <w:pPr>
              <w:jc w:val="right"/>
              <w:rPr>
                <w:rFonts w:cstheme="minorHAnsi"/>
                <w:sz w:val="18"/>
                <w:szCs w:val="16"/>
              </w:rPr>
            </w:pPr>
          </w:p>
        </w:tc>
      </w:tr>
      <w:tr w:rsidR="00A67CD9" w:rsidRPr="008B63A6" w14:paraId="4A50B4B6" w14:textId="77777777" w:rsidTr="00061131">
        <w:tc>
          <w:tcPr>
            <w:tcW w:w="1890" w:type="dxa"/>
            <w:tcBorders>
              <w:top w:val="nil"/>
              <w:left w:val="nil"/>
              <w:bottom w:val="nil"/>
              <w:right w:val="nil"/>
            </w:tcBorders>
          </w:tcPr>
          <w:p w14:paraId="7B1B6E6D" w14:textId="7709833B" w:rsidR="00A67CD9" w:rsidRPr="007D725B" w:rsidRDefault="00A67CD9" w:rsidP="00A67CD9">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vAlign w:val="bottom"/>
          </w:tcPr>
          <w:p w14:paraId="66684FFE" w14:textId="385EED72" w:rsidR="00A67CD9" w:rsidRPr="007D725B" w:rsidRDefault="00A67CD9" w:rsidP="00A67CD9">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4AD1C1FA" w14:textId="2CC80E66" w:rsidR="00A67CD9" w:rsidRPr="007D725B" w:rsidRDefault="00A67CD9" w:rsidP="00A67CD9">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tcPr>
          <w:p w14:paraId="6C0B7394" w14:textId="2A22AFC4" w:rsidR="00A67CD9" w:rsidRPr="00CF10C5" w:rsidRDefault="00A67CD9" w:rsidP="00A67CD9">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0E5DD3DA" w14:textId="7F6C121D" w:rsidR="00A67CD9" w:rsidRPr="007D725B" w:rsidRDefault="00A67CD9" w:rsidP="00A67CD9">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40951901" w14:textId="648CDD7F" w:rsidR="00A67CD9" w:rsidRPr="007D725B" w:rsidRDefault="00A67CD9" w:rsidP="00A67CD9">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32ED07CB" w14:textId="0B1A2F2D" w:rsidR="00A67CD9" w:rsidRPr="007D725B" w:rsidRDefault="00A67CD9" w:rsidP="00A67CD9">
            <w:pPr>
              <w:jc w:val="right"/>
              <w:rPr>
                <w:rFonts w:cstheme="minorHAnsi"/>
                <w:sz w:val="18"/>
                <w:szCs w:val="16"/>
              </w:rPr>
            </w:pPr>
            <w:r>
              <w:rPr>
                <w:rFonts w:ascii="Calibri" w:hAnsi="Calibri" w:cs="Calibri"/>
                <w:color w:val="000000"/>
                <w:sz w:val="18"/>
                <w:szCs w:val="18"/>
              </w:rPr>
              <w:t>100%</w:t>
            </w:r>
          </w:p>
        </w:tc>
      </w:tr>
      <w:tr w:rsidR="00A67CD9" w:rsidRPr="008B63A6" w14:paraId="220495F8" w14:textId="77777777" w:rsidTr="00061131">
        <w:tc>
          <w:tcPr>
            <w:tcW w:w="1890" w:type="dxa"/>
            <w:tcBorders>
              <w:top w:val="nil"/>
              <w:left w:val="nil"/>
              <w:bottom w:val="nil"/>
              <w:right w:val="nil"/>
            </w:tcBorders>
          </w:tcPr>
          <w:p w14:paraId="15318C47" w14:textId="755E3065" w:rsidR="00A67CD9" w:rsidRPr="00B62A42" w:rsidRDefault="00A67CD9" w:rsidP="00A67CD9">
            <w:pPr>
              <w:rPr>
                <w:rFonts w:cstheme="minorHAnsi"/>
                <w:sz w:val="16"/>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vAlign w:val="bottom"/>
          </w:tcPr>
          <w:p w14:paraId="28DF3153" w14:textId="06908341" w:rsidR="00A67CD9" w:rsidRPr="008B63A6" w:rsidRDefault="00A67CD9" w:rsidP="00A67CD9">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573F31B" w14:textId="7108070A" w:rsidR="00A67CD9" w:rsidRPr="007D725B" w:rsidRDefault="00A67CD9" w:rsidP="00A67CD9">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1C41FDE5" w14:textId="44EF9253" w:rsidR="00A67CD9" w:rsidRPr="008B63A6" w:rsidRDefault="00A67CD9" w:rsidP="00A67CD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AB5FEAD" w14:textId="1F785BD4" w:rsidR="00A67CD9" w:rsidRPr="008B63A6" w:rsidRDefault="00A67CD9" w:rsidP="00A67CD9">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2F80D70" w14:textId="626FF935" w:rsidR="00A67CD9" w:rsidRPr="008B63A6" w:rsidRDefault="00A67CD9" w:rsidP="00A67CD9">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1284C51" w14:textId="7CB86375" w:rsidR="00A67CD9" w:rsidRPr="007D725B" w:rsidRDefault="00A67CD9" w:rsidP="00A67CD9">
            <w:pPr>
              <w:jc w:val="right"/>
              <w:rPr>
                <w:rFonts w:cstheme="minorHAnsi"/>
                <w:sz w:val="18"/>
                <w:szCs w:val="16"/>
              </w:rPr>
            </w:pPr>
            <w:r>
              <w:rPr>
                <w:rFonts w:ascii="Calibri" w:hAnsi="Calibri" w:cs="Calibri"/>
                <w:color w:val="000000"/>
                <w:sz w:val="18"/>
                <w:szCs w:val="18"/>
              </w:rPr>
              <w:t>0%</w:t>
            </w:r>
          </w:p>
        </w:tc>
      </w:tr>
      <w:tr w:rsidR="00C74CAA" w:rsidRPr="008B63A6" w14:paraId="08ED0917" w14:textId="77777777" w:rsidTr="00254764">
        <w:tc>
          <w:tcPr>
            <w:tcW w:w="1890" w:type="dxa"/>
            <w:tcBorders>
              <w:top w:val="nil"/>
              <w:left w:val="nil"/>
              <w:bottom w:val="nil"/>
              <w:right w:val="nil"/>
            </w:tcBorders>
          </w:tcPr>
          <w:p w14:paraId="24FA1D11" w14:textId="532E7917" w:rsidR="00C74CAA" w:rsidRPr="008B63A6" w:rsidRDefault="00C74CAA" w:rsidP="00C74CAA">
            <w:pPr>
              <w:rPr>
                <w:rFonts w:cstheme="minorHAnsi"/>
                <w:sz w:val="16"/>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2A39E414" w14:textId="7011486E" w:rsidR="00C74CAA" w:rsidRPr="008B63A6" w:rsidRDefault="00C74CAA" w:rsidP="00C74CAA">
            <w:pPr>
              <w:jc w:val="right"/>
              <w:rPr>
                <w:rFonts w:cstheme="minorHAnsi"/>
                <w:sz w:val="16"/>
                <w:szCs w:val="16"/>
              </w:rPr>
            </w:pPr>
          </w:p>
        </w:tc>
        <w:tc>
          <w:tcPr>
            <w:tcW w:w="1485" w:type="dxa"/>
            <w:tcBorders>
              <w:top w:val="nil"/>
              <w:left w:val="nil"/>
              <w:bottom w:val="nil"/>
              <w:right w:val="nil"/>
            </w:tcBorders>
            <w:shd w:val="clear" w:color="auto" w:fill="auto"/>
            <w:vAlign w:val="bottom"/>
          </w:tcPr>
          <w:p w14:paraId="09EF9103" w14:textId="5F1CD481" w:rsidR="00C74CAA" w:rsidRPr="007D725B" w:rsidRDefault="00C74CAA" w:rsidP="00C74CAA">
            <w:pPr>
              <w:jc w:val="right"/>
              <w:rPr>
                <w:rFonts w:cstheme="minorHAnsi"/>
                <w:sz w:val="18"/>
                <w:szCs w:val="16"/>
              </w:rPr>
            </w:pPr>
          </w:p>
        </w:tc>
        <w:tc>
          <w:tcPr>
            <w:tcW w:w="1485" w:type="dxa"/>
            <w:tcBorders>
              <w:top w:val="nil"/>
              <w:left w:val="nil"/>
              <w:bottom w:val="nil"/>
              <w:right w:val="nil"/>
            </w:tcBorders>
            <w:shd w:val="clear" w:color="auto" w:fill="auto"/>
            <w:vAlign w:val="bottom"/>
          </w:tcPr>
          <w:p w14:paraId="469AC6FA" w14:textId="2A782B2B" w:rsidR="00C74CAA" w:rsidRPr="007D725B" w:rsidRDefault="00C74CAA" w:rsidP="00C74CAA">
            <w:pPr>
              <w:jc w:val="right"/>
              <w:rPr>
                <w:rFonts w:cstheme="minorHAnsi"/>
                <w:sz w:val="18"/>
                <w:szCs w:val="16"/>
              </w:rPr>
            </w:pPr>
          </w:p>
        </w:tc>
        <w:tc>
          <w:tcPr>
            <w:tcW w:w="1485" w:type="dxa"/>
            <w:tcBorders>
              <w:top w:val="nil"/>
              <w:left w:val="nil"/>
              <w:bottom w:val="nil"/>
              <w:right w:val="nil"/>
            </w:tcBorders>
            <w:shd w:val="clear" w:color="auto" w:fill="auto"/>
            <w:vAlign w:val="bottom"/>
          </w:tcPr>
          <w:p w14:paraId="3AD04913" w14:textId="57992DA0" w:rsidR="00C74CAA" w:rsidRPr="008B63A6" w:rsidRDefault="00C74CAA" w:rsidP="00C74CAA">
            <w:pPr>
              <w:jc w:val="right"/>
              <w:rPr>
                <w:rFonts w:cstheme="minorHAnsi"/>
                <w:sz w:val="16"/>
                <w:szCs w:val="16"/>
              </w:rPr>
            </w:pPr>
          </w:p>
        </w:tc>
        <w:tc>
          <w:tcPr>
            <w:tcW w:w="1485" w:type="dxa"/>
            <w:tcBorders>
              <w:top w:val="nil"/>
              <w:left w:val="nil"/>
              <w:bottom w:val="nil"/>
              <w:right w:val="nil"/>
            </w:tcBorders>
            <w:shd w:val="clear" w:color="auto" w:fill="auto"/>
            <w:vAlign w:val="bottom"/>
          </w:tcPr>
          <w:p w14:paraId="63903917" w14:textId="1236B3B7" w:rsidR="00C74CAA" w:rsidRPr="008B63A6" w:rsidRDefault="00C74CAA" w:rsidP="00C74CAA">
            <w:pPr>
              <w:jc w:val="right"/>
              <w:rPr>
                <w:rFonts w:cstheme="minorHAnsi"/>
                <w:sz w:val="16"/>
                <w:szCs w:val="16"/>
              </w:rPr>
            </w:pPr>
          </w:p>
        </w:tc>
        <w:tc>
          <w:tcPr>
            <w:tcW w:w="1485" w:type="dxa"/>
            <w:tcBorders>
              <w:top w:val="nil"/>
              <w:left w:val="nil"/>
              <w:bottom w:val="nil"/>
              <w:right w:val="nil"/>
            </w:tcBorders>
            <w:shd w:val="clear" w:color="auto" w:fill="auto"/>
            <w:vAlign w:val="bottom"/>
          </w:tcPr>
          <w:p w14:paraId="2EEB035E" w14:textId="28925E41" w:rsidR="00C74CAA" w:rsidRPr="007D725B" w:rsidRDefault="00C74CAA" w:rsidP="00C74CAA">
            <w:pPr>
              <w:jc w:val="right"/>
              <w:rPr>
                <w:rFonts w:cstheme="minorHAnsi"/>
                <w:sz w:val="18"/>
                <w:szCs w:val="16"/>
              </w:rPr>
            </w:pPr>
          </w:p>
        </w:tc>
      </w:tr>
      <w:tr w:rsidR="00C74CAA" w:rsidRPr="008B63A6" w14:paraId="441FC3E0" w14:textId="77777777" w:rsidTr="00B75722">
        <w:tc>
          <w:tcPr>
            <w:tcW w:w="1890" w:type="dxa"/>
            <w:tcBorders>
              <w:top w:val="nil"/>
              <w:left w:val="nil"/>
              <w:bottom w:val="nil"/>
              <w:right w:val="nil"/>
            </w:tcBorders>
          </w:tcPr>
          <w:p w14:paraId="088265F7" w14:textId="43DD0D06" w:rsidR="00C74CAA" w:rsidRPr="007D725B" w:rsidRDefault="00C74CAA" w:rsidP="00C74CAA">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0D8E6776" w14:textId="48CC6D59" w:rsidR="00C74CAA" w:rsidRPr="007D725B" w:rsidRDefault="00C74CAA" w:rsidP="00C74CAA">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2B23CC38" w14:textId="658BD442" w:rsidR="00C74CAA" w:rsidRPr="007D725B" w:rsidRDefault="00C74CAA" w:rsidP="00C74CAA">
            <w:pPr>
              <w:jc w:val="right"/>
              <w:rPr>
                <w:rFonts w:cstheme="minorHAnsi"/>
                <w:sz w:val="18"/>
                <w:szCs w:val="16"/>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175E5C95" w14:textId="405ADB84" w:rsidR="00C74CAA" w:rsidRPr="007D725B" w:rsidRDefault="00C74CAA" w:rsidP="00C74CAA">
            <w:pPr>
              <w:jc w:val="right"/>
              <w:rPr>
                <w:rFonts w:cstheme="minorHAnsi"/>
                <w:sz w:val="18"/>
                <w:szCs w:val="16"/>
              </w:rPr>
            </w:pPr>
            <w:r>
              <w:rPr>
                <w:rFonts w:ascii="Calibri" w:hAnsi="Calibri" w:cs="Calibri"/>
                <w:color w:val="000000"/>
                <w:sz w:val="18"/>
                <w:szCs w:val="18"/>
              </w:rPr>
              <w:t>845</w:t>
            </w:r>
          </w:p>
        </w:tc>
        <w:tc>
          <w:tcPr>
            <w:tcW w:w="1485" w:type="dxa"/>
            <w:tcBorders>
              <w:top w:val="nil"/>
              <w:left w:val="nil"/>
              <w:bottom w:val="nil"/>
              <w:right w:val="nil"/>
            </w:tcBorders>
            <w:shd w:val="clear" w:color="auto" w:fill="auto"/>
            <w:vAlign w:val="bottom"/>
          </w:tcPr>
          <w:p w14:paraId="1A128A9C" w14:textId="78A4343C" w:rsidR="00C74CAA" w:rsidRPr="007D725B" w:rsidRDefault="00C74CAA" w:rsidP="00C74CAA">
            <w:pPr>
              <w:jc w:val="right"/>
              <w:rPr>
                <w:rFonts w:cstheme="minorHAnsi"/>
                <w:sz w:val="18"/>
                <w:szCs w:val="16"/>
              </w:rPr>
            </w:pPr>
            <w:r>
              <w:rPr>
                <w:rFonts w:ascii="Calibri" w:hAnsi="Calibri" w:cs="Calibri"/>
                <w:color w:val="000000"/>
                <w:sz w:val="18"/>
                <w:szCs w:val="18"/>
              </w:rPr>
              <w:t>78%</w:t>
            </w:r>
          </w:p>
        </w:tc>
        <w:tc>
          <w:tcPr>
            <w:tcW w:w="1485" w:type="dxa"/>
            <w:tcBorders>
              <w:top w:val="nil"/>
              <w:left w:val="nil"/>
              <w:bottom w:val="nil"/>
              <w:right w:val="nil"/>
            </w:tcBorders>
            <w:shd w:val="clear" w:color="auto" w:fill="auto"/>
            <w:vAlign w:val="bottom"/>
          </w:tcPr>
          <w:p w14:paraId="545C4B47" w14:textId="4E74E778" w:rsidR="00C74CAA" w:rsidRPr="007D725B" w:rsidRDefault="00C74CAA" w:rsidP="00C74CAA">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73C0BD01" w14:textId="75E0C23A" w:rsidR="00C74CAA" w:rsidRPr="007D725B" w:rsidRDefault="00C74CAA" w:rsidP="00C74CAA">
            <w:pPr>
              <w:jc w:val="right"/>
              <w:rPr>
                <w:rFonts w:cstheme="minorHAnsi"/>
                <w:sz w:val="18"/>
                <w:szCs w:val="16"/>
              </w:rPr>
            </w:pPr>
            <w:r>
              <w:rPr>
                <w:rFonts w:ascii="Calibri" w:hAnsi="Calibri" w:cs="Calibri"/>
                <w:color w:val="000000"/>
                <w:sz w:val="18"/>
                <w:szCs w:val="18"/>
              </w:rPr>
              <w:t>89%</w:t>
            </w:r>
          </w:p>
        </w:tc>
      </w:tr>
      <w:tr w:rsidR="00A67CD9" w:rsidRPr="008B63A6" w14:paraId="480B4B14" w14:textId="77777777" w:rsidTr="004E6A1E">
        <w:tc>
          <w:tcPr>
            <w:tcW w:w="1890" w:type="dxa"/>
            <w:tcBorders>
              <w:top w:val="nil"/>
              <w:left w:val="nil"/>
              <w:bottom w:val="nil"/>
              <w:right w:val="nil"/>
            </w:tcBorders>
          </w:tcPr>
          <w:p w14:paraId="11AA539A" w14:textId="3B3A41E7" w:rsidR="00A67CD9" w:rsidRPr="007D725B" w:rsidRDefault="00A67CD9" w:rsidP="00A67CD9">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vAlign w:val="bottom"/>
          </w:tcPr>
          <w:p w14:paraId="4E55EBA6" w14:textId="4A8830E4" w:rsidR="00A67CD9" w:rsidRPr="008B63A6" w:rsidRDefault="00A67CD9" w:rsidP="00A67CD9">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13E1BB1" w14:textId="65C8848D" w:rsidR="00A67CD9" w:rsidRPr="007D725B" w:rsidRDefault="00A67CD9" w:rsidP="00A67CD9">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6B92DB7" w14:textId="5891FA60" w:rsidR="00A67CD9" w:rsidRPr="007D725B" w:rsidRDefault="00A67CD9" w:rsidP="00A67CD9">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191BAC36" w14:textId="733F16F4" w:rsidR="00A67CD9" w:rsidRPr="007D725B" w:rsidRDefault="00A67CD9" w:rsidP="00A67CD9">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55AA4837" w14:textId="40D261D5" w:rsidR="00A67CD9" w:rsidRPr="008B63A6" w:rsidRDefault="00A67CD9" w:rsidP="00A67CD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0A15374" w14:textId="34E93573" w:rsidR="00A67CD9" w:rsidRPr="007D725B" w:rsidRDefault="00A67CD9" w:rsidP="00A67CD9">
            <w:pPr>
              <w:jc w:val="right"/>
              <w:rPr>
                <w:rFonts w:cstheme="minorHAnsi"/>
                <w:sz w:val="18"/>
                <w:szCs w:val="16"/>
              </w:rPr>
            </w:pPr>
            <w:r w:rsidRPr="007D725B">
              <w:rPr>
                <w:rFonts w:cstheme="minorHAnsi"/>
                <w:sz w:val="18"/>
                <w:szCs w:val="16"/>
              </w:rPr>
              <w:t>N/A</w:t>
            </w:r>
          </w:p>
        </w:tc>
      </w:tr>
      <w:tr w:rsidR="00A67CD9" w:rsidRPr="008B63A6" w14:paraId="23058D50" w14:textId="77777777" w:rsidTr="004E6A1E">
        <w:trPr>
          <w:trHeight w:val="144"/>
        </w:trPr>
        <w:tc>
          <w:tcPr>
            <w:tcW w:w="1890" w:type="dxa"/>
            <w:tcBorders>
              <w:top w:val="nil"/>
              <w:left w:val="nil"/>
              <w:bottom w:val="nil"/>
              <w:right w:val="nil"/>
            </w:tcBorders>
          </w:tcPr>
          <w:p w14:paraId="744C121C" w14:textId="30815348" w:rsidR="00A67CD9" w:rsidRPr="007D725B" w:rsidRDefault="00A67CD9" w:rsidP="00A67CD9">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255FAB4B" w14:textId="7986F37A" w:rsidR="00A67CD9" w:rsidRPr="00CF10C5" w:rsidRDefault="00A67CD9" w:rsidP="00A67CD9">
            <w:pPr>
              <w:jc w:val="right"/>
              <w:rPr>
                <w:rFonts w:cstheme="minorHAnsi"/>
                <w:sz w:val="16"/>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623B1E1B" w14:textId="49377DB1" w:rsidR="00A67CD9" w:rsidRPr="007D725B" w:rsidRDefault="00A67CD9" w:rsidP="00A67CD9">
            <w:pPr>
              <w:jc w:val="right"/>
              <w:rPr>
                <w:rFonts w:cstheme="minorHAnsi"/>
                <w:sz w:val="18"/>
                <w:szCs w:val="16"/>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10FEE50D" w14:textId="70DDB834" w:rsidR="00A67CD9" w:rsidRPr="007D725B" w:rsidRDefault="00A67CD9" w:rsidP="00A67CD9">
            <w:pPr>
              <w:jc w:val="right"/>
              <w:rPr>
                <w:rFonts w:cstheme="minorHAnsi"/>
                <w:sz w:val="18"/>
                <w:szCs w:val="16"/>
              </w:rPr>
            </w:pPr>
            <w:r>
              <w:rPr>
                <w:rFonts w:ascii="Calibri" w:hAnsi="Calibri" w:cs="Calibri"/>
                <w:color w:val="000000"/>
                <w:sz w:val="18"/>
                <w:szCs w:val="18"/>
              </w:rPr>
              <w:t>229</w:t>
            </w:r>
          </w:p>
        </w:tc>
        <w:tc>
          <w:tcPr>
            <w:tcW w:w="1485" w:type="dxa"/>
            <w:tcBorders>
              <w:top w:val="nil"/>
              <w:left w:val="nil"/>
              <w:bottom w:val="nil"/>
              <w:right w:val="nil"/>
            </w:tcBorders>
            <w:shd w:val="clear" w:color="auto" w:fill="auto"/>
            <w:vAlign w:val="bottom"/>
          </w:tcPr>
          <w:p w14:paraId="1DA5E523" w14:textId="04F098FB" w:rsidR="00A67CD9" w:rsidRPr="007D725B" w:rsidRDefault="00A67CD9" w:rsidP="00A67CD9">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tcPr>
          <w:p w14:paraId="00543926" w14:textId="2B8BDE2E" w:rsidR="00A67CD9" w:rsidRPr="008B63A6" w:rsidRDefault="00A67CD9" w:rsidP="00A67CD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A211A95" w14:textId="724DE884" w:rsidR="00A67CD9" w:rsidRPr="007D725B" w:rsidRDefault="00A67CD9" w:rsidP="00A67CD9">
            <w:pPr>
              <w:jc w:val="right"/>
              <w:rPr>
                <w:rFonts w:cstheme="minorHAnsi"/>
                <w:sz w:val="18"/>
                <w:szCs w:val="16"/>
              </w:rPr>
            </w:pPr>
            <w:r w:rsidRPr="007D725B">
              <w:rPr>
                <w:rFonts w:cstheme="minorHAnsi"/>
                <w:sz w:val="18"/>
                <w:szCs w:val="16"/>
              </w:rPr>
              <w:t>N/A</w:t>
            </w:r>
          </w:p>
        </w:tc>
      </w:tr>
      <w:tr w:rsidR="00C74CAA" w:rsidRPr="008B63A6" w14:paraId="78CCA456" w14:textId="77777777" w:rsidTr="00254764">
        <w:tc>
          <w:tcPr>
            <w:tcW w:w="1890" w:type="dxa"/>
            <w:tcBorders>
              <w:top w:val="nil"/>
              <w:left w:val="nil"/>
              <w:bottom w:val="nil"/>
              <w:right w:val="nil"/>
            </w:tcBorders>
          </w:tcPr>
          <w:p w14:paraId="270B0D5B" w14:textId="6D2C1F97" w:rsidR="00C74CAA" w:rsidRPr="007D725B" w:rsidRDefault="00C74CAA" w:rsidP="00C74CAA">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6E0C26FC" w14:textId="0A6319B6" w:rsidR="00C74CAA" w:rsidRPr="007D725B" w:rsidRDefault="00C74CAA" w:rsidP="00C74CAA">
            <w:pPr>
              <w:jc w:val="right"/>
              <w:rPr>
                <w:rFonts w:cstheme="minorHAnsi"/>
                <w:sz w:val="18"/>
                <w:szCs w:val="16"/>
              </w:rPr>
            </w:pPr>
          </w:p>
        </w:tc>
        <w:tc>
          <w:tcPr>
            <w:tcW w:w="1485" w:type="dxa"/>
            <w:tcBorders>
              <w:top w:val="nil"/>
              <w:left w:val="nil"/>
              <w:bottom w:val="nil"/>
              <w:right w:val="nil"/>
            </w:tcBorders>
            <w:shd w:val="clear" w:color="auto" w:fill="auto"/>
            <w:vAlign w:val="bottom"/>
          </w:tcPr>
          <w:p w14:paraId="634083F6" w14:textId="11C69587" w:rsidR="00C74CAA" w:rsidRPr="007D725B" w:rsidRDefault="00C74CAA" w:rsidP="00C74CAA">
            <w:pPr>
              <w:jc w:val="right"/>
              <w:rPr>
                <w:rFonts w:cstheme="minorHAnsi"/>
                <w:sz w:val="18"/>
                <w:szCs w:val="16"/>
              </w:rPr>
            </w:pPr>
          </w:p>
        </w:tc>
        <w:tc>
          <w:tcPr>
            <w:tcW w:w="1485" w:type="dxa"/>
            <w:tcBorders>
              <w:top w:val="nil"/>
              <w:left w:val="nil"/>
              <w:bottom w:val="nil"/>
              <w:right w:val="nil"/>
            </w:tcBorders>
            <w:shd w:val="clear" w:color="auto" w:fill="auto"/>
            <w:vAlign w:val="bottom"/>
          </w:tcPr>
          <w:p w14:paraId="3D135C4B" w14:textId="4FB94631" w:rsidR="00C74CAA" w:rsidRPr="007D725B" w:rsidRDefault="00C74CAA" w:rsidP="00C74CAA">
            <w:pPr>
              <w:jc w:val="right"/>
              <w:rPr>
                <w:rFonts w:cstheme="minorHAnsi"/>
                <w:sz w:val="18"/>
                <w:szCs w:val="16"/>
              </w:rPr>
            </w:pPr>
          </w:p>
        </w:tc>
        <w:tc>
          <w:tcPr>
            <w:tcW w:w="1485" w:type="dxa"/>
            <w:tcBorders>
              <w:top w:val="nil"/>
              <w:left w:val="nil"/>
              <w:bottom w:val="nil"/>
              <w:right w:val="nil"/>
            </w:tcBorders>
            <w:shd w:val="clear" w:color="auto" w:fill="auto"/>
            <w:vAlign w:val="bottom"/>
          </w:tcPr>
          <w:p w14:paraId="2AC8809D" w14:textId="1964EBDD" w:rsidR="00C74CAA" w:rsidRPr="008B63A6" w:rsidRDefault="00C74CAA" w:rsidP="00C74CAA">
            <w:pPr>
              <w:jc w:val="right"/>
              <w:rPr>
                <w:rFonts w:cstheme="minorHAnsi"/>
                <w:sz w:val="16"/>
                <w:szCs w:val="16"/>
              </w:rPr>
            </w:pPr>
          </w:p>
        </w:tc>
        <w:tc>
          <w:tcPr>
            <w:tcW w:w="1485" w:type="dxa"/>
            <w:tcBorders>
              <w:top w:val="nil"/>
              <w:left w:val="nil"/>
              <w:bottom w:val="nil"/>
              <w:right w:val="nil"/>
            </w:tcBorders>
            <w:shd w:val="clear" w:color="auto" w:fill="auto"/>
            <w:vAlign w:val="bottom"/>
          </w:tcPr>
          <w:p w14:paraId="68FAD8EE" w14:textId="28F35086" w:rsidR="00C74CAA" w:rsidRPr="008B63A6" w:rsidRDefault="00C74CAA" w:rsidP="00C74CAA">
            <w:pPr>
              <w:jc w:val="right"/>
              <w:rPr>
                <w:rFonts w:cstheme="minorHAnsi"/>
                <w:sz w:val="16"/>
                <w:szCs w:val="16"/>
              </w:rPr>
            </w:pPr>
          </w:p>
        </w:tc>
        <w:tc>
          <w:tcPr>
            <w:tcW w:w="1485" w:type="dxa"/>
            <w:tcBorders>
              <w:top w:val="nil"/>
              <w:left w:val="nil"/>
              <w:bottom w:val="nil"/>
              <w:right w:val="nil"/>
            </w:tcBorders>
            <w:shd w:val="clear" w:color="auto" w:fill="auto"/>
            <w:vAlign w:val="bottom"/>
          </w:tcPr>
          <w:p w14:paraId="7A6110C1" w14:textId="13E3E5CB" w:rsidR="00C74CAA" w:rsidRPr="007D725B" w:rsidRDefault="00C74CAA" w:rsidP="00C74CAA">
            <w:pPr>
              <w:jc w:val="right"/>
              <w:rPr>
                <w:rFonts w:cstheme="minorHAnsi"/>
                <w:sz w:val="18"/>
                <w:szCs w:val="16"/>
              </w:rPr>
            </w:pPr>
          </w:p>
        </w:tc>
      </w:tr>
      <w:tr w:rsidR="00C74CAA" w:rsidRPr="008B63A6" w14:paraId="422C0957" w14:textId="77777777" w:rsidTr="00B75722">
        <w:tc>
          <w:tcPr>
            <w:tcW w:w="1890" w:type="dxa"/>
            <w:tcBorders>
              <w:top w:val="nil"/>
              <w:left w:val="nil"/>
              <w:bottom w:val="nil"/>
              <w:right w:val="nil"/>
            </w:tcBorders>
          </w:tcPr>
          <w:p w14:paraId="5DC96A8E" w14:textId="281E16DC" w:rsidR="00C74CAA" w:rsidRPr="007D725B" w:rsidRDefault="00C74CAA" w:rsidP="00C74CAA">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1309B868" w14:textId="3DD4DFB2" w:rsidR="00C74CAA" w:rsidRPr="007D725B" w:rsidRDefault="00C74CAA" w:rsidP="00C74CAA">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76F43A0E" w14:textId="2A968A7B" w:rsidR="00C74CAA" w:rsidRPr="007D725B" w:rsidRDefault="00C74CAA" w:rsidP="00C74CAA">
            <w:pPr>
              <w:jc w:val="right"/>
              <w:rPr>
                <w:rFonts w:cstheme="minorHAnsi"/>
                <w:sz w:val="18"/>
                <w:szCs w:val="16"/>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126427D8" w14:textId="6C4B49DA" w:rsidR="00C74CAA" w:rsidRPr="007D725B" w:rsidRDefault="00C74CAA" w:rsidP="00C74CAA">
            <w:pPr>
              <w:jc w:val="right"/>
              <w:rPr>
                <w:rFonts w:cstheme="minorHAnsi"/>
                <w:sz w:val="18"/>
                <w:szCs w:val="16"/>
              </w:rPr>
            </w:pPr>
            <w:r>
              <w:rPr>
                <w:rFonts w:ascii="Calibri" w:hAnsi="Calibri" w:cs="Calibri"/>
                <w:color w:val="000000"/>
                <w:sz w:val="18"/>
                <w:szCs w:val="18"/>
              </w:rPr>
              <w:t>812</w:t>
            </w:r>
          </w:p>
        </w:tc>
        <w:tc>
          <w:tcPr>
            <w:tcW w:w="1485" w:type="dxa"/>
            <w:tcBorders>
              <w:top w:val="nil"/>
              <w:left w:val="nil"/>
              <w:bottom w:val="nil"/>
              <w:right w:val="nil"/>
            </w:tcBorders>
            <w:shd w:val="clear" w:color="auto" w:fill="auto"/>
            <w:vAlign w:val="bottom"/>
          </w:tcPr>
          <w:p w14:paraId="27594D95" w14:textId="1F5D20BD" w:rsidR="00C74CAA" w:rsidRPr="007D725B" w:rsidRDefault="00C74CAA" w:rsidP="00C74CAA">
            <w:pPr>
              <w:jc w:val="right"/>
              <w:rPr>
                <w:rFonts w:cstheme="minorHAnsi"/>
                <w:sz w:val="18"/>
                <w:szCs w:val="16"/>
              </w:rPr>
            </w:pPr>
            <w:r>
              <w:rPr>
                <w:rFonts w:ascii="Calibri" w:hAnsi="Calibri" w:cs="Calibri"/>
                <w:color w:val="000000"/>
                <w:sz w:val="18"/>
                <w:szCs w:val="18"/>
              </w:rPr>
              <w:t>75%</w:t>
            </w:r>
          </w:p>
        </w:tc>
        <w:tc>
          <w:tcPr>
            <w:tcW w:w="1485" w:type="dxa"/>
            <w:tcBorders>
              <w:top w:val="nil"/>
              <w:left w:val="nil"/>
              <w:bottom w:val="nil"/>
              <w:right w:val="nil"/>
            </w:tcBorders>
            <w:shd w:val="clear" w:color="auto" w:fill="auto"/>
            <w:vAlign w:val="bottom"/>
          </w:tcPr>
          <w:p w14:paraId="280204E1" w14:textId="52BDC5E8" w:rsidR="00C74CAA" w:rsidRPr="007D725B" w:rsidRDefault="00C74CAA" w:rsidP="00C74CAA">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7081E49B" w14:textId="555E278D" w:rsidR="00C74CAA" w:rsidRPr="007D725B" w:rsidRDefault="00C74CAA" w:rsidP="00C74CAA">
            <w:pPr>
              <w:jc w:val="right"/>
              <w:rPr>
                <w:rFonts w:cstheme="minorHAnsi"/>
                <w:sz w:val="18"/>
                <w:szCs w:val="16"/>
              </w:rPr>
            </w:pPr>
            <w:r>
              <w:rPr>
                <w:rFonts w:ascii="Calibri" w:hAnsi="Calibri" w:cs="Calibri"/>
                <w:color w:val="000000"/>
                <w:sz w:val="18"/>
                <w:szCs w:val="18"/>
              </w:rPr>
              <w:t>86%</w:t>
            </w:r>
          </w:p>
        </w:tc>
      </w:tr>
      <w:tr w:rsidR="00A67CD9" w:rsidRPr="008B63A6" w14:paraId="2C3FADFA" w14:textId="77777777" w:rsidTr="00DB7507">
        <w:tc>
          <w:tcPr>
            <w:tcW w:w="1890" w:type="dxa"/>
            <w:tcBorders>
              <w:top w:val="nil"/>
              <w:left w:val="nil"/>
              <w:bottom w:val="nil"/>
              <w:right w:val="nil"/>
            </w:tcBorders>
          </w:tcPr>
          <w:p w14:paraId="2E6F3256" w14:textId="645C83EB" w:rsidR="00A67CD9" w:rsidRPr="007D725B" w:rsidRDefault="00A67CD9" w:rsidP="00A67CD9">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7AEADE03" w14:textId="18203700" w:rsidR="00A67CD9" w:rsidRPr="007D725B" w:rsidRDefault="00A67CD9" w:rsidP="00A67CD9">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1F5411F4" w14:textId="26EAA842" w:rsidR="00A67CD9" w:rsidRPr="007D725B" w:rsidRDefault="00A67CD9" w:rsidP="00A67CD9">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774170AA" w14:textId="1345BABB" w:rsidR="00A67CD9" w:rsidRPr="007D725B" w:rsidRDefault="00A67CD9" w:rsidP="00A67CD9">
            <w:pPr>
              <w:jc w:val="right"/>
              <w:rPr>
                <w:rFonts w:cstheme="minorHAnsi"/>
                <w:sz w:val="18"/>
                <w:szCs w:val="16"/>
              </w:rPr>
            </w:pPr>
            <w:r>
              <w:rPr>
                <w:rFonts w:ascii="Calibri" w:hAnsi="Calibri" w:cs="Calibri"/>
                <w:color w:val="000000"/>
                <w:sz w:val="18"/>
                <w:szCs w:val="18"/>
              </w:rPr>
              <w:t>101</w:t>
            </w:r>
          </w:p>
        </w:tc>
        <w:tc>
          <w:tcPr>
            <w:tcW w:w="1485" w:type="dxa"/>
            <w:tcBorders>
              <w:top w:val="nil"/>
              <w:left w:val="nil"/>
              <w:bottom w:val="nil"/>
              <w:right w:val="nil"/>
            </w:tcBorders>
            <w:shd w:val="clear" w:color="auto" w:fill="auto"/>
            <w:vAlign w:val="bottom"/>
          </w:tcPr>
          <w:p w14:paraId="248C1E59" w14:textId="751947BC" w:rsidR="00A67CD9" w:rsidRPr="007D725B" w:rsidRDefault="00A67CD9" w:rsidP="00A67CD9">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tcPr>
          <w:p w14:paraId="2E750816" w14:textId="5369D8A5" w:rsidR="00A67CD9" w:rsidRPr="008B63A6" w:rsidRDefault="00A67CD9" w:rsidP="00A67CD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AC3FFF8" w14:textId="585510E2" w:rsidR="00A67CD9" w:rsidRPr="007D725B" w:rsidRDefault="00A67CD9" w:rsidP="00A67CD9">
            <w:pPr>
              <w:jc w:val="right"/>
              <w:rPr>
                <w:rFonts w:cstheme="minorHAnsi"/>
                <w:sz w:val="18"/>
                <w:szCs w:val="16"/>
              </w:rPr>
            </w:pPr>
            <w:r w:rsidRPr="007D725B">
              <w:rPr>
                <w:rFonts w:cstheme="minorHAnsi"/>
                <w:sz w:val="18"/>
                <w:szCs w:val="16"/>
              </w:rPr>
              <w:t>N/A</w:t>
            </w:r>
          </w:p>
        </w:tc>
      </w:tr>
      <w:tr w:rsidR="00A67CD9" w:rsidRPr="008B63A6" w14:paraId="666C19EE" w14:textId="77777777" w:rsidTr="00DB7507">
        <w:tc>
          <w:tcPr>
            <w:tcW w:w="1890" w:type="dxa"/>
            <w:tcBorders>
              <w:top w:val="nil"/>
              <w:left w:val="nil"/>
              <w:bottom w:val="nil"/>
              <w:right w:val="nil"/>
            </w:tcBorders>
          </w:tcPr>
          <w:p w14:paraId="22022457" w14:textId="0F9E6B17" w:rsidR="00A67CD9" w:rsidRPr="007D725B" w:rsidRDefault="00A67CD9" w:rsidP="00A67CD9">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shd w:val="clear" w:color="auto" w:fill="auto"/>
            <w:vAlign w:val="bottom"/>
          </w:tcPr>
          <w:p w14:paraId="4738F340" w14:textId="54884296" w:rsidR="00A67CD9" w:rsidRPr="007D725B" w:rsidRDefault="00A67CD9" w:rsidP="00A67CD9">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6ED8A953" w14:textId="0A6F4F3C" w:rsidR="00A67CD9" w:rsidRPr="007D725B" w:rsidRDefault="00A67CD9" w:rsidP="00A67CD9">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08E4D582" w14:textId="6B3F62FF" w:rsidR="00A67CD9" w:rsidRPr="007D725B" w:rsidRDefault="00A67CD9" w:rsidP="00A67CD9">
            <w:pPr>
              <w:jc w:val="right"/>
              <w:rPr>
                <w:rFonts w:cstheme="minorHAnsi"/>
                <w:sz w:val="18"/>
                <w:szCs w:val="16"/>
              </w:rPr>
            </w:pPr>
            <w:r>
              <w:rPr>
                <w:rFonts w:ascii="Calibri" w:hAnsi="Calibri" w:cs="Calibri"/>
                <w:color w:val="000000"/>
                <w:sz w:val="18"/>
                <w:szCs w:val="18"/>
              </w:rPr>
              <w:t>137</w:t>
            </w:r>
          </w:p>
        </w:tc>
        <w:tc>
          <w:tcPr>
            <w:tcW w:w="1485" w:type="dxa"/>
            <w:tcBorders>
              <w:top w:val="nil"/>
              <w:left w:val="nil"/>
              <w:bottom w:val="nil"/>
              <w:right w:val="nil"/>
            </w:tcBorders>
            <w:shd w:val="clear" w:color="auto" w:fill="auto"/>
            <w:vAlign w:val="bottom"/>
          </w:tcPr>
          <w:p w14:paraId="4DDF958C" w14:textId="79C5C54C" w:rsidR="00A67CD9" w:rsidRPr="007D725B" w:rsidRDefault="00A67CD9" w:rsidP="00A67CD9">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tcPr>
          <w:p w14:paraId="1578F3FA" w14:textId="05DDECD5" w:rsidR="00A67CD9" w:rsidRPr="008B63A6" w:rsidRDefault="00A67CD9" w:rsidP="00A67CD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C3488AC" w14:textId="21F2227B" w:rsidR="00A67CD9" w:rsidRPr="007D725B" w:rsidRDefault="00A67CD9" w:rsidP="00A67CD9">
            <w:pPr>
              <w:jc w:val="right"/>
              <w:rPr>
                <w:rFonts w:cstheme="minorHAnsi"/>
                <w:sz w:val="18"/>
                <w:szCs w:val="16"/>
              </w:rPr>
            </w:pPr>
            <w:r w:rsidRPr="007D725B">
              <w:rPr>
                <w:rFonts w:cstheme="minorHAnsi"/>
                <w:sz w:val="18"/>
                <w:szCs w:val="16"/>
              </w:rPr>
              <w:t>N/A</w:t>
            </w:r>
          </w:p>
        </w:tc>
      </w:tr>
      <w:tr w:rsidR="00C74CAA" w:rsidRPr="008B63A6" w14:paraId="4E23FB1D" w14:textId="77777777" w:rsidTr="001F1401">
        <w:tc>
          <w:tcPr>
            <w:tcW w:w="1890" w:type="dxa"/>
            <w:tcBorders>
              <w:top w:val="nil"/>
              <w:left w:val="nil"/>
              <w:bottom w:val="nil"/>
              <w:right w:val="nil"/>
            </w:tcBorders>
          </w:tcPr>
          <w:p w14:paraId="5C2BAB6E" w14:textId="0E88E179" w:rsidR="00C74CAA" w:rsidRPr="008B63A6" w:rsidRDefault="00C74CAA" w:rsidP="00C74CAA">
            <w:pPr>
              <w:rPr>
                <w:rFonts w:cstheme="minorHAnsi"/>
                <w:sz w:val="16"/>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vAlign w:val="bottom"/>
          </w:tcPr>
          <w:p w14:paraId="125C915A" w14:textId="69C85255" w:rsidR="00C74CAA" w:rsidRPr="008B63A6" w:rsidRDefault="00C74CAA" w:rsidP="00C74CA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440DCE0" w14:textId="450B7A7E" w:rsidR="00C74CAA" w:rsidRPr="007D725B" w:rsidRDefault="00C74CAA" w:rsidP="00C74CAA">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766332C" w14:textId="64671807" w:rsidR="00C74CAA" w:rsidRPr="007D725B" w:rsidRDefault="00C74CAA" w:rsidP="00C74CAA">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36C608DC" w14:textId="62119FBB" w:rsidR="00C74CAA" w:rsidRPr="008B63A6" w:rsidRDefault="00C74CAA" w:rsidP="00C74CAA">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64EACA5" w14:textId="5929A4F2" w:rsidR="00C74CAA" w:rsidRPr="008B63A6" w:rsidRDefault="00C74CAA" w:rsidP="00C74CA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3423624" w14:textId="2DA9B3DA" w:rsidR="00C74CAA" w:rsidRPr="007D725B" w:rsidRDefault="00C74CAA" w:rsidP="00C74CAA">
            <w:pPr>
              <w:jc w:val="right"/>
              <w:rPr>
                <w:rFonts w:cstheme="minorHAnsi"/>
                <w:sz w:val="18"/>
                <w:szCs w:val="16"/>
              </w:rPr>
            </w:pPr>
            <w:r>
              <w:rPr>
                <w:rFonts w:ascii="Calibri" w:hAnsi="Calibri" w:cs="Calibri"/>
                <w:color w:val="000000"/>
                <w:sz w:val="18"/>
                <w:szCs w:val="18"/>
              </w:rPr>
              <w:t>0%</w:t>
            </w:r>
          </w:p>
        </w:tc>
      </w:tr>
      <w:tr w:rsidR="00C74CAA" w:rsidRPr="008B63A6" w14:paraId="080F1698" w14:textId="77777777" w:rsidTr="001F1401">
        <w:tc>
          <w:tcPr>
            <w:tcW w:w="1890" w:type="dxa"/>
            <w:tcBorders>
              <w:top w:val="nil"/>
              <w:left w:val="nil"/>
              <w:bottom w:val="nil"/>
              <w:right w:val="nil"/>
            </w:tcBorders>
          </w:tcPr>
          <w:p w14:paraId="55656113" w14:textId="5FC69B05" w:rsidR="00C74CAA" w:rsidRPr="007D725B" w:rsidRDefault="00C74CAA" w:rsidP="00C74CAA">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vAlign w:val="bottom"/>
          </w:tcPr>
          <w:p w14:paraId="2D49F211" w14:textId="6265872A" w:rsidR="00C74CAA" w:rsidRPr="007D725B" w:rsidRDefault="00C74CAA" w:rsidP="00C74CAA">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8D839B1" w14:textId="6BFF2F58" w:rsidR="00C74CAA" w:rsidRPr="007D725B" w:rsidRDefault="00C74CAA" w:rsidP="00C74CAA">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A29E1A9" w14:textId="37C8420C" w:rsidR="00C74CAA" w:rsidRPr="007D725B" w:rsidRDefault="00C74CAA" w:rsidP="00C74CAA">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63C31098" w14:textId="189AA299" w:rsidR="00C74CAA" w:rsidRPr="008B63A6" w:rsidRDefault="00C74CAA" w:rsidP="00C74CAA">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4D608F41" w14:textId="7F5C920F" w:rsidR="00C74CAA" w:rsidRPr="008B63A6" w:rsidRDefault="00C74CAA" w:rsidP="00C74CAA">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C648A02" w14:textId="1D5C386C" w:rsidR="00C74CAA" w:rsidRPr="007D725B" w:rsidRDefault="00C74CAA" w:rsidP="00C74CAA">
            <w:pPr>
              <w:jc w:val="right"/>
              <w:rPr>
                <w:rFonts w:cstheme="minorHAnsi"/>
                <w:sz w:val="18"/>
                <w:szCs w:val="16"/>
              </w:rPr>
            </w:pPr>
            <w:r>
              <w:rPr>
                <w:rFonts w:ascii="Calibri" w:hAnsi="Calibri" w:cs="Calibri"/>
                <w:color w:val="000000"/>
                <w:sz w:val="18"/>
                <w:szCs w:val="18"/>
              </w:rPr>
              <w:t>4%</w:t>
            </w:r>
          </w:p>
        </w:tc>
      </w:tr>
      <w:tr w:rsidR="00C74CAA" w:rsidRPr="008B63A6" w14:paraId="3440048A" w14:textId="77777777" w:rsidTr="00A91CC8">
        <w:tc>
          <w:tcPr>
            <w:tcW w:w="1890" w:type="dxa"/>
            <w:tcBorders>
              <w:top w:val="nil"/>
              <w:left w:val="nil"/>
              <w:bottom w:val="nil"/>
              <w:right w:val="nil"/>
            </w:tcBorders>
          </w:tcPr>
          <w:p w14:paraId="45E26A9C" w14:textId="6F25046E" w:rsidR="00C74CAA" w:rsidRPr="008B63A6" w:rsidRDefault="00C74CAA" w:rsidP="00C74CAA">
            <w:pPr>
              <w:rPr>
                <w:rFonts w:cstheme="minorHAnsi"/>
                <w:sz w:val="16"/>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1A20AEA7" w14:textId="20B4B53E" w:rsidR="00C74CAA" w:rsidRPr="008B63A6" w:rsidRDefault="00C74CAA" w:rsidP="00C74CAA">
            <w:pPr>
              <w:jc w:val="right"/>
              <w:rPr>
                <w:rFonts w:cstheme="minorHAnsi"/>
                <w:sz w:val="16"/>
                <w:szCs w:val="16"/>
              </w:rPr>
            </w:pPr>
          </w:p>
        </w:tc>
        <w:tc>
          <w:tcPr>
            <w:tcW w:w="1485" w:type="dxa"/>
            <w:tcBorders>
              <w:top w:val="nil"/>
              <w:left w:val="nil"/>
              <w:bottom w:val="nil"/>
              <w:right w:val="nil"/>
            </w:tcBorders>
            <w:shd w:val="clear" w:color="auto" w:fill="auto"/>
            <w:vAlign w:val="bottom"/>
          </w:tcPr>
          <w:p w14:paraId="72D8F72F" w14:textId="70BD13FD" w:rsidR="00C74CAA" w:rsidRPr="007D725B" w:rsidRDefault="00C74CAA" w:rsidP="00C74CAA">
            <w:pPr>
              <w:jc w:val="right"/>
              <w:rPr>
                <w:rFonts w:cstheme="minorHAnsi"/>
                <w:sz w:val="18"/>
                <w:szCs w:val="16"/>
              </w:rPr>
            </w:pPr>
          </w:p>
        </w:tc>
        <w:tc>
          <w:tcPr>
            <w:tcW w:w="1485" w:type="dxa"/>
            <w:tcBorders>
              <w:top w:val="nil"/>
              <w:left w:val="nil"/>
              <w:bottom w:val="nil"/>
              <w:right w:val="nil"/>
            </w:tcBorders>
            <w:shd w:val="clear" w:color="auto" w:fill="auto"/>
            <w:vAlign w:val="bottom"/>
          </w:tcPr>
          <w:p w14:paraId="088FC0F6" w14:textId="7EB7EAF1" w:rsidR="00C74CAA" w:rsidRPr="007D725B" w:rsidRDefault="00C74CAA" w:rsidP="00C74CAA">
            <w:pPr>
              <w:jc w:val="right"/>
              <w:rPr>
                <w:rFonts w:cstheme="minorHAnsi"/>
                <w:sz w:val="18"/>
                <w:szCs w:val="16"/>
              </w:rPr>
            </w:pPr>
          </w:p>
        </w:tc>
        <w:tc>
          <w:tcPr>
            <w:tcW w:w="1485" w:type="dxa"/>
            <w:tcBorders>
              <w:top w:val="nil"/>
              <w:left w:val="nil"/>
              <w:bottom w:val="nil"/>
              <w:right w:val="nil"/>
            </w:tcBorders>
            <w:shd w:val="clear" w:color="auto" w:fill="auto"/>
            <w:vAlign w:val="bottom"/>
          </w:tcPr>
          <w:p w14:paraId="0DEA4CA6" w14:textId="42598108" w:rsidR="00C74CAA" w:rsidRPr="008B63A6" w:rsidRDefault="00C74CAA" w:rsidP="00C74CAA">
            <w:pPr>
              <w:jc w:val="right"/>
              <w:rPr>
                <w:rFonts w:cstheme="minorHAnsi"/>
                <w:sz w:val="16"/>
                <w:szCs w:val="16"/>
              </w:rPr>
            </w:pPr>
          </w:p>
        </w:tc>
        <w:tc>
          <w:tcPr>
            <w:tcW w:w="1485" w:type="dxa"/>
            <w:tcBorders>
              <w:top w:val="nil"/>
              <w:left w:val="nil"/>
              <w:bottom w:val="nil"/>
              <w:right w:val="nil"/>
            </w:tcBorders>
            <w:shd w:val="clear" w:color="auto" w:fill="auto"/>
            <w:vAlign w:val="bottom"/>
          </w:tcPr>
          <w:p w14:paraId="708B4761" w14:textId="493CF395" w:rsidR="00C74CAA" w:rsidRPr="008B63A6" w:rsidRDefault="00C74CAA" w:rsidP="00C74CAA">
            <w:pPr>
              <w:jc w:val="right"/>
              <w:rPr>
                <w:rFonts w:cstheme="minorHAnsi"/>
                <w:sz w:val="16"/>
                <w:szCs w:val="16"/>
              </w:rPr>
            </w:pPr>
          </w:p>
        </w:tc>
        <w:tc>
          <w:tcPr>
            <w:tcW w:w="1485" w:type="dxa"/>
            <w:tcBorders>
              <w:top w:val="nil"/>
              <w:left w:val="nil"/>
              <w:bottom w:val="nil"/>
              <w:right w:val="nil"/>
            </w:tcBorders>
            <w:shd w:val="clear" w:color="auto" w:fill="auto"/>
            <w:vAlign w:val="bottom"/>
          </w:tcPr>
          <w:p w14:paraId="2A3E5498" w14:textId="0A7BC4E3" w:rsidR="00C74CAA" w:rsidRPr="007D725B" w:rsidRDefault="00C74CAA" w:rsidP="00C74CAA">
            <w:pPr>
              <w:jc w:val="right"/>
              <w:rPr>
                <w:rFonts w:cstheme="minorHAnsi"/>
                <w:sz w:val="18"/>
                <w:szCs w:val="16"/>
              </w:rPr>
            </w:pPr>
          </w:p>
        </w:tc>
      </w:tr>
      <w:tr w:rsidR="00C74CAA" w:rsidRPr="008B63A6" w14:paraId="4F6026C0" w14:textId="77777777" w:rsidTr="00B75722">
        <w:tc>
          <w:tcPr>
            <w:tcW w:w="1890" w:type="dxa"/>
            <w:tcBorders>
              <w:top w:val="nil"/>
              <w:left w:val="nil"/>
              <w:bottom w:val="nil"/>
              <w:right w:val="nil"/>
            </w:tcBorders>
          </w:tcPr>
          <w:p w14:paraId="16FAFA40" w14:textId="66750CC3" w:rsidR="00C74CAA" w:rsidRPr="007D725B" w:rsidRDefault="00C74CAA" w:rsidP="00C74CAA">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355F341B" w14:textId="75ED3B28" w:rsidR="00C74CAA" w:rsidRPr="007D725B" w:rsidRDefault="00C74CAA" w:rsidP="00C74CAA">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205EB4E5" w14:textId="29036904" w:rsidR="00C74CAA" w:rsidRPr="007D725B" w:rsidRDefault="00C74CAA" w:rsidP="00C74CAA">
            <w:pPr>
              <w:jc w:val="right"/>
              <w:rPr>
                <w:rFonts w:cstheme="minorHAnsi"/>
                <w:sz w:val="18"/>
                <w:szCs w:val="16"/>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6C4E7ACC" w14:textId="02E07F1F" w:rsidR="00C74CAA" w:rsidRPr="007D725B" w:rsidRDefault="00C74CAA" w:rsidP="00C74CAA">
            <w:pPr>
              <w:jc w:val="right"/>
              <w:rPr>
                <w:rFonts w:cstheme="minorHAnsi"/>
                <w:sz w:val="18"/>
                <w:szCs w:val="16"/>
              </w:rPr>
            </w:pPr>
            <w:r>
              <w:rPr>
                <w:rFonts w:ascii="Calibri" w:hAnsi="Calibri" w:cs="Calibri"/>
                <w:color w:val="000000"/>
                <w:sz w:val="18"/>
                <w:szCs w:val="18"/>
              </w:rPr>
              <w:t>783</w:t>
            </w:r>
          </w:p>
        </w:tc>
        <w:tc>
          <w:tcPr>
            <w:tcW w:w="1485" w:type="dxa"/>
            <w:tcBorders>
              <w:top w:val="nil"/>
              <w:left w:val="nil"/>
              <w:bottom w:val="nil"/>
              <w:right w:val="nil"/>
            </w:tcBorders>
            <w:shd w:val="clear" w:color="auto" w:fill="auto"/>
            <w:vAlign w:val="bottom"/>
          </w:tcPr>
          <w:p w14:paraId="19C9DA80" w14:textId="7979725E" w:rsidR="00C74CAA" w:rsidRPr="007D725B" w:rsidRDefault="00C74CAA" w:rsidP="00C74CAA">
            <w:pPr>
              <w:jc w:val="right"/>
              <w:rPr>
                <w:rFonts w:cstheme="minorHAnsi"/>
                <w:sz w:val="18"/>
                <w:szCs w:val="16"/>
              </w:rPr>
            </w:pPr>
            <w:r>
              <w:rPr>
                <w:rFonts w:ascii="Calibri" w:hAnsi="Calibri" w:cs="Calibri"/>
                <w:color w:val="000000"/>
                <w:sz w:val="18"/>
                <w:szCs w:val="18"/>
              </w:rPr>
              <w:t>72%</w:t>
            </w:r>
          </w:p>
        </w:tc>
        <w:tc>
          <w:tcPr>
            <w:tcW w:w="1485" w:type="dxa"/>
            <w:tcBorders>
              <w:top w:val="nil"/>
              <w:left w:val="nil"/>
              <w:bottom w:val="nil"/>
              <w:right w:val="nil"/>
            </w:tcBorders>
            <w:shd w:val="clear" w:color="auto" w:fill="auto"/>
            <w:vAlign w:val="bottom"/>
          </w:tcPr>
          <w:p w14:paraId="6FD013AC" w14:textId="43258380" w:rsidR="00C74CAA" w:rsidRPr="007D725B" w:rsidRDefault="00C74CAA" w:rsidP="00C74CAA">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1C8FB003" w14:textId="11329FF1" w:rsidR="00C74CAA" w:rsidRPr="007D725B" w:rsidRDefault="00C74CAA" w:rsidP="00C74CAA">
            <w:pPr>
              <w:jc w:val="right"/>
              <w:rPr>
                <w:rFonts w:cstheme="minorHAnsi"/>
                <w:sz w:val="18"/>
                <w:szCs w:val="16"/>
              </w:rPr>
            </w:pPr>
            <w:r>
              <w:rPr>
                <w:rFonts w:ascii="Calibri" w:hAnsi="Calibri" w:cs="Calibri"/>
                <w:color w:val="000000"/>
                <w:sz w:val="18"/>
                <w:szCs w:val="18"/>
              </w:rPr>
              <w:t>75%</w:t>
            </w:r>
          </w:p>
        </w:tc>
      </w:tr>
      <w:tr w:rsidR="00A67CD9" w:rsidRPr="008B63A6" w14:paraId="624E31F2" w14:textId="77777777" w:rsidTr="00854DD0">
        <w:tc>
          <w:tcPr>
            <w:tcW w:w="1890" w:type="dxa"/>
            <w:tcBorders>
              <w:top w:val="nil"/>
              <w:left w:val="nil"/>
              <w:bottom w:val="nil"/>
              <w:right w:val="nil"/>
            </w:tcBorders>
          </w:tcPr>
          <w:p w14:paraId="36BB6E6A" w14:textId="0BBAAE66" w:rsidR="00A67CD9" w:rsidRPr="007D725B" w:rsidRDefault="00A67CD9" w:rsidP="00A67CD9">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tcPr>
          <w:p w14:paraId="4F87AA1B" w14:textId="0CCBEE13" w:rsidR="00A67CD9" w:rsidRPr="008B63A6" w:rsidRDefault="00A67CD9" w:rsidP="00A67CD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295A03B" w14:textId="6EA18F46" w:rsidR="00A67CD9" w:rsidRPr="007D725B" w:rsidRDefault="00A67CD9" w:rsidP="00A67CD9">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130C9C7" w14:textId="3BBDD1EC" w:rsidR="00A67CD9" w:rsidRPr="007D725B" w:rsidRDefault="00A67CD9" w:rsidP="00A67CD9">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27B9C909" w14:textId="7C2B20AC" w:rsidR="00A67CD9" w:rsidRPr="007D725B" w:rsidRDefault="00A67CD9" w:rsidP="00A67CD9">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tcPr>
          <w:p w14:paraId="1D622DC5" w14:textId="7C60D8D6" w:rsidR="00A67CD9" w:rsidRPr="007D725B" w:rsidRDefault="00A67CD9" w:rsidP="00A67CD9">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A82ADB0" w14:textId="7AAED99F" w:rsidR="00A67CD9" w:rsidRPr="007D725B" w:rsidRDefault="00A67CD9" w:rsidP="00A67CD9">
            <w:pPr>
              <w:jc w:val="right"/>
              <w:rPr>
                <w:rFonts w:cstheme="minorHAnsi"/>
                <w:sz w:val="18"/>
                <w:szCs w:val="16"/>
              </w:rPr>
            </w:pPr>
            <w:r w:rsidRPr="007D725B">
              <w:rPr>
                <w:rFonts w:cstheme="minorHAnsi"/>
                <w:sz w:val="18"/>
                <w:szCs w:val="16"/>
              </w:rPr>
              <w:t>N/A</w:t>
            </w:r>
          </w:p>
        </w:tc>
      </w:tr>
      <w:tr w:rsidR="00A67CD9" w:rsidRPr="008B63A6" w14:paraId="0ECD9446" w14:textId="77777777" w:rsidTr="00854DD0">
        <w:tc>
          <w:tcPr>
            <w:tcW w:w="1890" w:type="dxa"/>
            <w:tcBorders>
              <w:top w:val="nil"/>
              <w:left w:val="nil"/>
              <w:bottom w:val="nil"/>
              <w:right w:val="nil"/>
            </w:tcBorders>
          </w:tcPr>
          <w:p w14:paraId="6CDEF82A" w14:textId="75F01ABF" w:rsidR="00A67CD9" w:rsidRPr="007D725B" w:rsidRDefault="00A67CD9" w:rsidP="00A67CD9">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tcPr>
          <w:p w14:paraId="40E348A3" w14:textId="42183A80" w:rsidR="00A67CD9" w:rsidRPr="008B63A6" w:rsidRDefault="00A67CD9" w:rsidP="00A67CD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A6665E9" w14:textId="444E7294" w:rsidR="00A67CD9" w:rsidRPr="007D725B" w:rsidRDefault="00A67CD9" w:rsidP="00A67CD9">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5608D88" w14:textId="00EB8E1C" w:rsidR="00A67CD9" w:rsidRPr="007D725B" w:rsidRDefault="00A67CD9" w:rsidP="00A67CD9">
            <w:pPr>
              <w:jc w:val="right"/>
              <w:rPr>
                <w:rFonts w:cstheme="minorHAnsi"/>
                <w:sz w:val="18"/>
                <w:szCs w:val="16"/>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14229E35" w14:textId="67B78517" w:rsidR="00A67CD9" w:rsidRPr="007D725B" w:rsidRDefault="00A67CD9" w:rsidP="00A67CD9">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tcPr>
          <w:p w14:paraId="0F1C1E37" w14:textId="412AE8FD" w:rsidR="00A67CD9" w:rsidRPr="008B63A6" w:rsidRDefault="00A67CD9" w:rsidP="00A67CD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4BFD7FB" w14:textId="77142471" w:rsidR="00A67CD9" w:rsidRPr="007D725B" w:rsidRDefault="00A67CD9" w:rsidP="00A67CD9">
            <w:pPr>
              <w:jc w:val="right"/>
              <w:rPr>
                <w:rFonts w:cstheme="minorHAnsi"/>
                <w:sz w:val="18"/>
                <w:szCs w:val="16"/>
              </w:rPr>
            </w:pPr>
            <w:r w:rsidRPr="007D725B">
              <w:rPr>
                <w:rFonts w:cstheme="minorHAnsi"/>
                <w:sz w:val="18"/>
                <w:szCs w:val="16"/>
              </w:rPr>
              <w:t>N/A</w:t>
            </w:r>
          </w:p>
        </w:tc>
      </w:tr>
      <w:tr w:rsidR="00C74CAA" w:rsidRPr="008B63A6" w14:paraId="51E7DB0A" w14:textId="77777777" w:rsidTr="001F1401">
        <w:tc>
          <w:tcPr>
            <w:tcW w:w="1890" w:type="dxa"/>
            <w:tcBorders>
              <w:top w:val="nil"/>
              <w:left w:val="nil"/>
              <w:bottom w:val="nil"/>
              <w:right w:val="nil"/>
            </w:tcBorders>
          </w:tcPr>
          <w:p w14:paraId="7FBDFDF8" w14:textId="69E31BFB" w:rsidR="00C74CAA" w:rsidRPr="007D725B" w:rsidRDefault="00C74CAA" w:rsidP="00C74CAA">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36C50A4E" w14:textId="3C920F05" w:rsidR="00C74CAA" w:rsidRPr="008B63A6" w:rsidRDefault="00C74CAA" w:rsidP="00C74CA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0292BE0" w14:textId="4A56F7D3" w:rsidR="00C74CAA" w:rsidRPr="007D725B" w:rsidRDefault="00C74CAA" w:rsidP="00C74CAA">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6850C8A" w14:textId="056E3EA9" w:rsidR="00C74CAA" w:rsidRPr="007D725B" w:rsidRDefault="00C74CAA" w:rsidP="00C74CAA">
            <w:pPr>
              <w:jc w:val="right"/>
              <w:rPr>
                <w:rFonts w:cstheme="minorHAnsi"/>
                <w:sz w:val="18"/>
                <w:szCs w:val="16"/>
              </w:rPr>
            </w:pPr>
            <w:r>
              <w:rPr>
                <w:rFonts w:ascii="Calibri" w:hAnsi="Calibri" w:cs="Calibri"/>
                <w:color w:val="000000"/>
                <w:sz w:val="18"/>
                <w:szCs w:val="18"/>
              </w:rPr>
              <w:t>62</w:t>
            </w:r>
          </w:p>
        </w:tc>
        <w:tc>
          <w:tcPr>
            <w:tcW w:w="1485" w:type="dxa"/>
            <w:tcBorders>
              <w:top w:val="nil"/>
              <w:left w:val="nil"/>
              <w:bottom w:val="nil"/>
              <w:right w:val="nil"/>
            </w:tcBorders>
            <w:shd w:val="clear" w:color="auto" w:fill="auto"/>
            <w:vAlign w:val="bottom"/>
          </w:tcPr>
          <w:p w14:paraId="393ECDA5" w14:textId="7166872C" w:rsidR="00C74CAA" w:rsidRPr="007D725B" w:rsidRDefault="00C74CAA" w:rsidP="00C74CAA">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3963FFAB" w14:textId="055CA284" w:rsidR="00C74CAA" w:rsidRPr="008B63A6" w:rsidRDefault="00C74CAA" w:rsidP="00C74CA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C541CF6" w14:textId="4DD35B6C" w:rsidR="00C74CAA" w:rsidRPr="007D725B" w:rsidRDefault="00C74CAA" w:rsidP="00C74CAA">
            <w:pPr>
              <w:jc w:val="right"/>
              <w:rPr>
                <w:rFonts w:cstheme="minorHAnsi"/>
                <w:sz w:val="18"/>
                <w:szCs w:val="16"/>
              </w:rPr>
            </w:pPr>
            <w:r>
              <w:rPr>
                <w:rFonts w:ascii="Calibri" w:hAnsi="Calibri" w:cs="Calibri"/>
                <w:color w:val="000000"/>
                <w:sz w:val="18"/>
                <w:szCs w:val="18"/>
              </w:rPr>
              <w:t>0%</w:t>
            </w:r>
          </w:p>
        </w:tc>
      </w:tr>
      <w:tr w:rsidR="00C74CAA" w:rsidRPr="008B63A6" w14:paraId="19A81A42" w14:textId="77777777" w:rsidTr="00B75722">
        <w:tc>
          <w:tcPr>
            <w:tcW w:w="1890" w:type="dxa"/>
            <w:tcBorders>
              <w:top w:val="nil"/>
              <w:left w:val="nil"/>
              <w:bottom w:val="nil"/>
              <w:right w:val="nil"/>
            </w:tcBorders>
          </w:tcPr>
          <w:p w14:paraId="46CAE806" w14:textId="5E3ACEE6" w:rsidR="00C74CAA" w:rsidRPr="008B63A6" w:rsidRDefault="00C74CAA" w:rsidP="00C74CAA">
            <w:pPr>
              <w:rPr>
                <w:rFonts w:cstheme="minorHAnsi"/>
                <w:sz w:val="16"/>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7133FC67" w14:textId="40672449" w:rsidR="00C74CAA" w:rsidRPr="008B63A6" w:rsidRDefault="00C74CAA" w:rsidP="00C74CA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266ED88" w14:textId="4FE7ED7E" w:rsidR="00C74CAA" w:rsidRPr="007D725B" w:rsidRDefault="00C74CAA" w:rsidP="00C74CAA">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1B36CD2" w14:textId="0F8EE6F9" w:rsidR="00C74CAA" w:rsidRPr="007D725B" w:rsidRDefault="00C74CAA" w:rsidP="00C74CAA">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0B629C38" w14:textId="783F9D05" w:rsidR="00C74CAA" w:rsidRPr="008B63A6" w:rsidRDefault="00C74CAA" w:rsidP="00C74CAA">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10FC16C" w14:textId="3B77BC5B" w:rsidR="00C74CAA" w:rsidRPr="008B63A6" w:rsidRDefault="00C74CAA" w:rsidP="00C74CA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47C251A" w14:textId="7B81CC7E" w:rsidR="00C74CAA" w:rsidRPr="007D725B" w:rsidRDefault="00C74CAA" w:rsidP="00C74CAA">
            <w:pPr>
              <w:jc w:val="right"/>
              <w:rPr>
                <w:rFonts w:cstheme="minorHAnsi"/>
                <w:sz w:val="18"/>
                <w:szCs w:val="16"/>
              </w:rPr>
            </w:pPr>
            <w:r>
              <w:rPr>
                <w:rFonts w:ascii="Calibri" w:hAnsi="Calibri" w:cs="Calibri"/>
                <w:color w:val="000000"/>
                <w:sz w:val="18"/>
                <w:szCs w:val="18"/>
              </w:rPr>
              <w:t>0%</w:t>
            </w:r>
          </w:p>
        </w:tc>
      </w:tr>
      <w:tr w:rsidR="00A67CD9" w:rsidRPr="008B63A6" w14:paraId="2C818083" w14:textId="77777777" w:rsidTr="00D22FF5">
        <w:tc>
          <w:tcPr>
            <w:tcW w:w="1890" w:type="dxa"/>
            <w:tcBorders>
              <w:top w:val="nil"/>
              <w:left w:val="nil"/>
              <w:bottom w:val="nil"/>
              <w:right w:val="nil"/>
            </w:tcBorders>
          </w:tcPr>
          <w:p w14:paraId="61041836" w14:textId="44EFB962" w:rsidR="00A67CD9" w:rsidRPr="007D725B" w:rsidRDefault="00A67CD9" w:rsidP="00A67CD9">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7521BF55" w14:textId="3D8EEB05" w:rsidR="00A67CD9" w:rsidRPr="008B63A6" w:rsidRDefault="00A67CD9" w:rsidP="00A67CD9">
            <w:pPr>
              <w:jc w:val="right"/>
              <w:rPr>
                <w:rFonts w:cstheme="minorHAnsi"/>
                <w:sz w:val="16"/>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2AB6196A" w14:textId="2EDAF25D" w:rsidR="00A67CD9" w:rsidRPr="007D725B" w:rsidRDefault="00A67CD9" w:rsidP="00A67CD9">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26F9C2F6" w14:textId="2090A192" w:rsidR="00A67CD9" w:rsidRPr="007D725B" w:rsidRDefault="00A67CD9" w:rsidP="00A67CD9">
            <w:pPr>
              <w:jc w:val="right"/>
              <w:rPr>
                <w:rFonts w:cstheme="minorHAnsi"/>
                <w:sz w:val="18"/>
                <w:szCs w:val="16"/>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56B92DD5" w14:textId="679311F6" w:rsidR="00A67CD9" w:rsidRPr="007D725B" w:rsidRDefault="00A67CD9" w:rsidP="00A67CD9">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tcPr>
          <w:p w14:paraId="192035C0" w14:textId="2A05EE13" w:rsidR="00A67CD9" w:rsidRPr="008B63A6" w:rsidRDefault="00A67CD9" w:rsidP="00A67CD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3BAB369" w14:textId="3317702F" w:rsidR="00A67CD9" w:rsidRPr="007D725B" w:rsidRDefault="00A67CD9" w:rsidP="00A67CD9">
            <w:pPr>
              <w:jc w:val="right"/>
              <w:rPr>
                <w:rFonts w:cstheme="minorHAnsi"/>
                <w:sz w:val="18"/>
                <w:szCs w:val="16"/>
              </w:rPr>
            </w:pPr>
            <w:r w:rsidRPr="007D725B">
              <w:rPr>
                <w:rFonts w:cstheme="minorHAnsi"/>
                <w:sz w:val="18"/>
                <w:szCs w:val="16"/>
              </w:rPr>
              <w:t>N/A</w:t>
            </w:r>
          </w:p>
        </w:tc>
      </w:tr>
      <w:tr w:rsidR="00A67CD9" w:rsidRPr="008B63A6" w14:paraId="0192BEF1" w14:textId="77777777" w:rsidTr="00D22FF5">
        <w:tc>
          <w:tcPr>
            <w:tcW w:w="1890" w:type="dxa"/>
            <w:tcBorders>
              <w:top w:val="nil"/>
              <w:left w:val="nil"/>
              <w:bottom w:val="nil"/>
              <w:right w:val="nil"/>
            </w:tcBorders>
          </w:tcPr>
          <w:p w14:paraId="7F2BF25C" w14:textId="1FFD2344" w:rsidR="00A67CD9" w:rsidRPr="007D725B" w:rsidRDefault="00A67CD9" w:rsidP="00A67CD9">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53FDAC48" w14:textId="75519464" w:rsidR="00A67CD9" w:rsidRPr="007D725B" w:rsidRDefault="00A67CD9" w:rsidP="00A67CD9">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45C71F8C" w14:textId="55B6C3D4" w:rsidR="00A67CD9" w:rsidRPr="007D725B" w:rsidRDefault="00A67CD9" w:rsidP="00A67CD9">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03120C17" w14:textId="5F836D76" w:rsidR="00A67CD9" w:rsidRPr="007D725B" w:rsidRDefault="00A67CD9" w:rsidP="00A67CD9">
            <w:pPr>
              <w:jc w:val="right"/>
              <w:rPr>
                <w:rFonts w:cstheme="minorHAnsi"/>
                <w:sz w:val="18"/>
                <w:szCs w:val="16"/>
              </w:rPr>
            </w:pPr>
            <w:r>
              <w:rPr>
                <w:rFonts w:ascii="Calibri" w:hAnsi="Calibri" w:cs="Calibri"/>
                <w:color w:val="000000"/>
                <w:sz w:val="18"/>
                <w:szCs w:val="18"/>
              </w:rPr>
              <w:t>95</w:t>
            </w:r>
          </w:p>
        </w:tc>
        <w:tc>
          <w:tcPr>
            <w:tcW w:w="1485" w:type="dxa"/>
            <w:tcBorders>
              <w:top w:val="nil"/>
              <w:left w:val="nil"/>
              <w:bottom w:val="nil"/>
              <w:right w:val="nil"/>
            </w:tcBorders>
            <w:shd w:val="clear" w:color="auto" w:fill="auto"/>
            <w:vAlign w:val="bottom"/>
          </w:tcPr>
          <w:p w14:paraId="666673BE" w14:textId="500B32B7" w:rsidR="00A67CD9" w:rsidRPr="007D725B" w:rsidRDefault="00A67CD9" w:rsidP="00A67CD9">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tcPr>
          <w:p w14:paraId="0373325F" w14:textId="5D5C0914" w:rsidR="00A67CD9" w:rsidRPr="008B63A6" w:rsidRDefault="00A67CD9" w:rsidP="00A67CD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56011AB" w14:textId="442C9E3C" w:rsidR="00A67CD9" w:rsidRPr="007D725B" w:rsidRDefault="00A67CD9" w:rsidP="00A67CD9">
            <w:pPr>
              <w:jc w:val="right"/>
              <w:rPr>
                <w:rFonts w:cstheme="minorHAnsi"/>
                <w:sz w:val="18"/>
                <w:szCs w:val="16"/>
              </w:rPr>
            </w:pPr>
            <w:r w:rsidRPr="007D725B">
              <w:rPr>
                <w:rFonts w:cstheme="minorHAnsi"/>
                <w:sz w:val="18"/>
                <w:szCs w:val="16"/>
              </w:rPr>
              <w:t>N/A</w:t>
            </w:r>
          </w:p>
        </w:tc>
      </w:tr>
      <w:tr w:rsidR="00C74CAA" w:rsidRPr="008B63A6" w14:paraId="4A5E80F4" w14:textId="77777777" w:rsidTr="00A91CC8">
        <w:tc>
          <w:tcPr>
            <w:tcW w:w="1890" w:type="dxa"/>
            <w:tcBorders>
              <w:top w:val="nil"/>
              <w:left w:val="nil"/>
              <w:bottom w:val="nil"/>
              <w:right w:val="nil"/>
            </w:tcBorders>
          </w:tcPr>
          <w:p w14:paraId="75B3D3BA" w14:textId="6D0CAA4B" w:rsidR="00C74CAA" w:rsidRPr="008B63A6" w:rsidRDefault="00C74CAA" w:rsidP="00C74CAA">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0ECE7EE9" w14:textId="59F470F9" w:rsidR="00C74CAA" w:rsidRPr="008B63A6" w:rsidRDefault="00C74CAA" w:rsidP="00C74CAA">
            <w:pPr>
              <w:jc w:val="right"/>
              <w:rPr>
                <w:rFonts w:cstheme="minorHAnsi"/>
                <w:sz w:val="16"/>
                <w:szCs w:val="16"/>
              </w:rPr>
            </w:pPr>
          </w:p>
        </w:tc>
        <w:tc>
          <w:tcPr>
            <w:tcW w:w="1485" w:type="dxa"/>
            <w:tcBorders>
              <w:top w:val="nil"/>
              <w:left w:val="nil"/>
              <w:bottom w:val="nil"/>
              <w:right w:val="nil"/>
            </w:tcBorders>
            <w:shd w:val="clear" w:color="auto" w:fill="auto"/>
            <w:vAlign w:val="bottom"/>
          </w:tcPr>
          <w:p w14:paraId="22E764B9" w14:textId="570445BE" w:rsidR="00C74CAA" w:rsidRPr="008B63A6" w:rsidRDefault="00C74CAA" w:rsidP="00C74CAA">
            <w:pPr>
              <w:jc w:val="right"/>
              <w:rPr>
                <w:rFonts w:cstheme="minorHAnsi"/>
                <w:sz w:val="16"/>
                <w:szCs w:val="16"/>
              </w:rPr>
            </w:pPr>
          </w:p>
        </w:tc>
        <w:tc>
          <w:tcPr>
            <w:tcW w:w="1485" w:type="dxa"/>
            <w:tcBorders>
              <w:top w:val="nil"/>
              <w:left w:val="nil"/>
              <w:bottom w:val="nil"/>
              <w:right w:val="nil"/>
            </w:tcBorders>
            <w:shd w:val="clear" w:color="auto" w:fill="auto"/>
            <w:vAlign w:val="bottom"/>
          </w:tcPr>
          <w:p w14:paraId="220FC9E7" w14:textId="397EF831" w:rsidR="00C74CAA" w:rsidRPr="008B63A6" w:rsidRDefault="00C74CAA" w:rsidP="00C74CAA">
            <w:pPr>
              <w:jc w:val="right"/>
              <w:rPr>
                <w:rFonts w:cstheme="minorHAnsi"/>
                <w:sz w:val="16"/>
                <w:szCs w:val="16"/>
              </w:rPr>
            </w:pPr>
          </w:p>
        </w:tc>
        <w:tc>
          <w:tcPr>
            <w:tcW w:w="1485" w:type="dxa"/>
            <w:tcBorders>
              <w:top w:val="nil"/>
              <w:left w:val="nil"/>
              <w:bottom w:val="nil"/>
              <w:right w:val="nil"/>
            </w:tcBorders>
            <w:shd w:val="clear" w:color="auto" w:fill="auto"/>
            <w:vAlign w:val="bottom"/>
          </w:tcPr>
          <w:p w14:paraId="52C15B57" w14:textId="56DB6358" w:rsidR="00C74CAA" w:rsidRPr="008B63A6" w:rsidRDefault="00C74CAA" w:rsidP="00C74CAA">
            <w:pPr>
              <w:jc w:val="right"/>
              <w:rPr>
                <w:rFonts w:cstheme="minorHAnsi"/>
                <w:sz w:val="16"/>
                <w:szCs w:val="16"/>
              </w:rPr>
            </w:pPr>
          </w:p>
        </w:tc>
        <w:tc>
          <w:tcPr>
            <w:tcW w:w="1485" w:type="dxa"/>
            <w:tcBorders>
              <w:top w:val="nil"/>
              <w:left w:val="nil"/>
              <w:bottom w:val="nil"/>
              <w:right w:val="nil"/>
            </w:tcBorders>
            <w:shd w:val="clear" w:color="auto" w:fill="auto"/>
            <w:vAlign w:val="bottom"/>
          </w:tcPr>
          <w:p w14:paraId="5ED9E9D4" w14:textId="63C34FDB" w:rsidR="00C74CAA" w:rsidRPr="008B63A6" w:rsidRDefault="00C74CAA" w:rsidP="00C74CAA">
            <w:pPr>
              <w:jc w:val="right"/>
              <w:rPr>
                <w:rFonts w:cstheme="minorHAnsi"/>
                <w:sz w:val="16"/>
                <w:szCs w:val="16"/>
              </w:rPr>
            </w:pPr>
          </w:p>
        </w:tc>
        <w:tc>
          <w:tcPr>
            <w:tcW w:w="1485" w:type="dxa"/>
            <w:tcBorders>
              <w:top w:val="nil"/>
              <w:left w:val="nil"/>
              <w:bottom w:val="nil"/>
              <w:right w:val="nil"/>
            </w:tcBorders>
            <w:shd w:val="clear" w:color="auto" w:fill="auto"/>
            <w:vAlign w:val="bottom"/>
          </w:tcPr>
          <w:p w14:paraId="68EC3FF5" w14:textId="29B01932" w:rsidR="00C74CAA" w:rsidRPr="007D725B" w:rsidRDefault="00C74CAA" w:rsidP="00C74CAA">
            <w:pPr>
              <w:jc w:val="right"/>
              <w:rPr>
                <w:rFonts w:cstheme="minorHAnsi"/>
                <w:sz w:val="18"/>
                <w:szCs w:val="16"/>
              </w:rPr>
            </w:pPr>
          </w:p>
        </w:tc>
      </w:tr>
      <w:tr w:rsidR="00C74CAA" w:rsidRPr="008B63A6" w14:paraId="04B61D77" w14:textId="77777777" w:rsidTr="001F1401">
        <w:tc>
          <w:tcPr>
            <w:tcW w:w="1890" w:type="dxa"/>
            <w:tcBorders>
              <w:top w:val="nil"/>
              <w:left w:val="nil"/>
              <w:bottom w:val="nil"/>
              <w:right w:val="nil"/>
            </w:tcBorders>
          </w:tcPr>
          <w:p w14:paraId="26860083" w14:textId="0C22ACF6" w:rsidR="00C74CAA" w:rsidRPr="008B63A6" w:rsidRDefault="00C74CAA" w:rsidP="00C74CAA">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7DCE5C55" w14:textId="49946A2A" w:rsidR="00C74CAA" w:rsidRPr="008B63A6" w:rsidRDefault="00C74CAA" w:rsidP="00C74CA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0B9124D" w14:textId="5DB99F3A" w:rsidR="00C74CAA" w:rsidRPr="008B63A6" w:rsidRDefault="00C74CAA" w:rsidP="00C74CA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70003B2" w14:textId="351E6956" w:rsidR="00C74CAA" w:rsidRPr="008B63A6" w:rsidRDefault="00C74CAA" w:rsidP="00C74CA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69A708C" w14:textId="6ABBC5FB" w:rsidR="00C74CAA" w:rsidRPr="008B63A6" w:rsidRDefault="00C74CAA" w:rsidP="00C74CA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DDC7D22" w14:textId="40A721CC" w:rsidR="00C74CAA" w:rsidRPr="008B63A6" w:rsidRDefault="00C74CAA" w:rsidP="00C74CA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EB945C2" w14:textId="66C8735D" w:rsidR="00C74CAA" w:rsidRPr="007D725B" w:rsidRDefault="00C74CAA" w:rsidP="00C74CAA">
            <w:pPr>
              <w:jc w:val="right"/>
              <w:rPr>
                <w:rFonts w:cstheme="minorHAnsi"/>
                <w:sz w:val="18"/>
                <w:szCs w:val="16"/>
              </w:rPr>
            </w:pPr>
            <w:r>
              <w:rPr>
                <w:rFonts w:ascii="Calibri" w:hAnsi="Calibri" w:cs="Calibri"/>
                <w:color w:val="000000"/>
                <w:sz w:val="18"/>
                <w:szCs w:val="18"/>
              </w:rPr>
              <w:t>0%</w:t>
            </w:r>
          </w:p>
        </w:tc>
      </w:tr>
      <w:tr w:rsidR="00A67CD9" w:rsidRPr="008B63A6" w14:paraId="26174361" w14:textId="77777777" w:rsidTr="001C06A0">
        <w:tc>
          <w:tcPr>
            <w:tcW w:w="1890" w:type="dxa"/>
            <w:tcBorders>
              <w:top w:val="nil"/>
              <w:left w:val="nil"/>
              <w:bottom w:val="nil"/>
              <w:right w:val="nil"/>
            </w:tcBorders>
          </w:tcPr>
          <w:p w14:paraId="5995069E" w14:textId="47ABA1DC" w:rsidR="00A67CD9" w:rsidRPr="007D725B" w:rsidRDefault="00A67CD9" w:rsidP="00A67CD9">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tcPr>
          <w:p w14:paraId="452BB191" w14:textId="628C6C16" w:rsidR="00A67CD9" w:rsidRPr="008B63A6" w:rsidRDefault="00A67CD9" w:rsidP="00A67CD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847DD2B" w14:textId="799E2AD8" w:rsidR="00A67CD9" w:rsidRPr="007D725B" w:rsidRDefault="00A67CD9" w:rsidP="00A67CD9">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37FC9E20" w14:textId="18CDAC89" w:rsidR="00A67CD9" w:rsidRPr="007D725B" w:rsidRDefault="00A67CD9" w:rsidP="00A67CD9">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14B13DA" w14:textId="2560B274" w:rsidR="00A67CD9" w:rsidRPr="008B63A6" w:rsidRDefault="00A67CD9" w:rsidP="00A67CD9">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845976A" w14:textId="09AAC5D7" w:rsidR="00A67CD9" w:rsidRPr="008B63A6" w:rsidRDefault="00A67CD9" w:rsidP="00A67CD9">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0CEBC36" w14:textId="77747755" w:rsidR="00A67CD9" w:rsidRPr="007D725B" w:rsidRDefault="00A67CD9" w:rsidP="00A67CD9">
            <w:pPr>
              <w:jc w:val="right"/>
              <w:rPr>
                <w:rFonts w:cstheme="minorHAnsi"/>
                <w:sz w:val="18"/>
                <w:szCs w:val="16"/>
              </w:rPr>
            </w:pPr>
            <w:r>
              <w:rPr>
                <w:rFonts w:ascii="Calibri" w:hAnsi="Calibri" w:cs="Calibri"/>
                <w:color w:val="000000"/>
                <w:sz w:val="18"/>
                <w:szCs w:val="18"/>
              </w:rPr>
              <w:t>0%</w:t>
            </w:r>
          </w:p>
        </w:tc>
      </w:tr>
      <w:tr w:rsidR="00A67CD9" w:rsidRPr="008B63A6" w14:paraId="7A2176EC" w14:textId="77777777" w:rsidTr="00280678">
        <w:tc>
          <w:tcPr>
            <w:tcW w:w="1890" w:type="dxa"/>
            <w:tcBorders>
              <w:top w:val="nil"/>
              <w:left w:val="nil"/>
              <w:bottom w:val="nil"/>
              <w:right w:val="nil"/>
            </w:tcBorders>
          </w:tcPr>
          <w:p w14:paraId="658098F5" w14:textId="63733500" w:rsidR="00A67CD9" w:rsidRPr="007D725B" w:rsidRDefault="00A67CD9" w:rsidP="00A67CD9">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1178DC1A" w14:textId="4A12FADA" w:rsidR="00A67CD9" w:rsidRPr="007D725B" w:rsidRDefault="00A67CD9" w:rsidP="00A67CD9">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64A096E7" w14:textId="552E6A84" w:rsidR="00A67CD9" w:rsidRPr="007D725B" w:rsidRDefault="00A67CD9" w:rsidP="00A67CD9">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7FCA045D" w14:textId="70B92450" w:rsidR="00A67CD9" w:rsidRPr="007D725B" w:rsidRDefault="00A67CD9" w:rsidP="00A67CD9">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04166BEF" w14:textId="09B31384" w:rsidR="00A67CD9" w:rsidRPr="007D725B" w:rsidRDefault="00A67CD9" w:rsidP="00A67CD9">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tcPr>
          <w:p w14:paraId="6B3764F2" w14:textId="5861E10D" w:rsidR="00A67CD9" w:rsidRPr="008B63A6" w:rsidRDefault="00A67CD9" w:rsidP="00A67CD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7288FCD" w14:textId="27B8B6E2" w:rsidR="00A67CD9" w:rsidRPr="007D725B" w:rsidRDefault="00A67CD9" w:rsidP="00A67CD9">
            <w:pPr>
              <w:jc w:val="right"/>
              <w:rPr>
                <w:rFonts w:cstheme="minorHAnsi"/>
                <w:sz w:val="18"/>
                <w:szCs w:val="16"/>
              </w:rPr>
            </w:pPr>
            <w:r w:rsidRPr="007D725B">
              <w:rPr>
                <w:rFonts w:cstheme="minorHAnsi"/>
                <w:sz w:val="18"/>
                <w:szCs w:val="16"/>
              </w:rPr>
              <w:t>N/A</w:t>
            </w:r>
          </w:p>
        </w:tc>
      </w:tr>
      <w:tr w:rsidR="00A67CD9" w:rsidRPr="008B63A6" w14:paraId="074E85C6" w14:textId="77777777" w:rsidTr="00280678">
        <w:tc>
          <w:tcPr>
            <w:tcW w:w="1890" w:type="dxa"/>
            <w:tcBorders>
              <w:top w:val="nil"/>
              <w:left w:val="nil"/>
              <w:bottom w:val="nil"/>
              <w:right w:val="nil"/>
            </w:tcBorders>
          </w:tcPr>
          <w:p w14:paraId="70DC3890" w14:textId="0818FF75" w:rsidR="00A67CD9" w:rsidRPr="007D725B" w:rsidRDefault="00A67CD9" w:rsidP="00A67CD9">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4B72DDD4" w14:textId="286D81E7" w:rsidR="00A67CD9" w:rsidRPr="007D725B" w:rsidRDefault="00A67CD9" w:rsidP="00A67CD9">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10B4EF0D" w14:textId="0C1D507D" w:rsidR="00A67CD9" w:rsidRPr="007D725B" w:rsidRDefault="00A67CD9" w:rsidP="00A67CD9">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084381D2" w14:textId="5BA58F85" w:rsidR="00A67CD9" w:rsidRPr="007D725B" w:rsidRDefault="00A67CD9" w:rsidP="00A67CD9">
            <w:pPr>
              <w:jc w:val="right"/>
              <w:rPr>
                <w:rFonts w:cstheme="minorHAnsi"/>
                <w:sz w:val="18"/>
                <w:szCs w:val="16"/>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20D7FC54" w14:textId="797FBF6C" w:rsidR="00A67CD9" w:rsidRPr="007D725B" w:rsidRDefault="00A67CD9" w:rsidP="00A67CD9">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tcPr>
          <w:p w14:paraId="18F7EE59" w14:textId="41FA98C2" w:rsidR="00A67CD9" w:rsidRPr="008B63A6" w:rsidRDefault="00A67CD9" w:rsidP="00A67CD9">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A7F78E9" w14:textId="6AC803EC" w:rsidR="00A67CD9" w:rsidRPr="007D725B" w:rsidRDefault="00A67CD9" w:rsidP="00A67CD9">
            <w:pPr>
              <w:jc w:val="right"/>
              <w:rPr>
                <w:rFonts w:cstheme="minorHAnsi"/>
                <w:sz w:val="18"/>
                <w:szCs w:val="16"/>
              </w:rPr>
            </w:pPr>
            <w:r w:rsidRPr="007D725B">
              <w:rPr>
                <w:rFonts w:cstheme="minorHAnsi"/>
                <w:sz w:val="18"/>
                <w:szCs w:val="16"/>
              </w:rPr>
              <w:t>N/A</w:t>
            </w:r>
          </w:p>
        </w:tc>
      </w:tr>
      <w:tr w:rsidR="00A67CD9" w:rsidRPr="008B63A6" w14:paraId="558982DC" w14:textId="77777777" w:rsidTr="00280678">
        <w:tc>
          <w:tcPr>
            <w:tcW w:w="1890" w:type="dxa"/>
            <w:tcBorders>
              <w:top w:val="nil"/>
              <w:left w:val="nil"/>
              <w:bottom w:val="nil"/>
              <w:right w:val="nil"/>
            </w:tcBorders>
          </w:tcPr>
          <w:p w14:paraId="6A6EAB9C" w14:textId="057C5636" w:rsidR="00A67CD9" w:rsidRPr="007D725B" w:rsidRDefault="00A67CD9" w:rsidP="00A67CD9">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32BA5FBB" w14:textId="5DDBDECF" w:rsidR="00A67CD9" w:rsidRPr="007D725B" w:rsidRDefault="00A67CD9" w:rsidP="00A67CD9">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32F75D87" w14:textId="56FF9047" w:rsidR="00A67CD9" w:rsidRPr="007D725B" w:rsidRDefault="00A67CD9" w:rsidP="00A67CD9">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56CBE0A7" w14:textId="254EDA5F" w:rsidR="00A67CD9" w:rsidRPr="007D725B" w:rsidRDefault="00A67CD9" w:rsidP="00A67CD9">
            <w:pPr>
              <w:jc w:val="right"/>
              <w:rPr>
                <w:rFonts w:cstheme="minorHAnsi"/>
                <w:sz w:val="18"/>
                <w:szCs w:val="16"/>
              </w:rPr>
            </w:pPr>
            <w:r>
              <w:rPr>
                <w:rFonts w:ascii="Calibri" w:hAnsi="Calibri" w:cs="Calibri"/>
                <w:color w:val="000000"/>
                <w:sz w:val="18"/>
                <w:szCs w:val="18"/>
              </w:rPr>
              <w:t>146</w:t>
            </w:r>
          </w:p>
        </w:tc>
        <w:tc>
          <w:tcPr>
            <w:tcW w:w="1485" w:type="dxa"/>
            <w:tcBorders>
              <w:top w:val="nil"/>
              <w:left w:val="nil"/>
              <w:bottom w:val="nil"/>
              <w:right w:val="nil"/>
            </w:tcBorders>
            <w:shd w:val="clear" w:color="auto" w:fill="auto"/>
            <w:vAlign w:val="bottom"/>
          </w:tcPr>
          <w:p w14:paraId="667653FC" w14:textId="5D1C3B89" w:rsidR="00A67CD9" w:rsidRPr="007D725B" w:rsidRDefault="00A67CD9" w:rsidP="00A67CD9">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tcPr>
          <w:p w14:paraId="6480EB46" w14:textId="660BC15E" w:rsidR="00A67CD9" w:rsidRPr="007D725B" w:rsidRDefault="00A67CD9" w:rsidP="00A67CD9">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0CEB884" w14:textId="3FFEEE24" w:rsidR="00A67CD9" w:rsidRPr="007D725B" w:rsidRDefault="00A67CD9" w:rsidP="00A67CD9">
            <w:pPr>
              <w:jc w:val="right"/>
              <w:rPr>
                <w:rFonts w:cstheme="minorHAnsi"/>
                <w:sz w:val="18"/>
                <w:szCs w:val="16"/>
              </w:rPr>
            </w:pPr>
            <w:r w:rsidRPr="007D725B">
              <w:rPr>
                <w:rFonts w:cstheme="minorHAnsi"/>
                <w:sz w:val="18"/>
                <w:szCs w:val="16"/>
              </w:rPr>
              <w:t>N/A</w:t>
            </w:r>
          </w:p>
        </w:tc>
      </w:tr>
      <w:tr w:rsidR="00C74CAA" w:rsidRPr="008B63A6" w14:paraId="2F601A00" w14:textId="77777777" w:rsidTr="00B75722">
        <w:tc>
          <w:tcPr>
            <w:tcW w:w="1890" w:type="dxa"/>
            <w:tcBorders>
              <w:top w:val="nil"/>
              <w:left w:val="nil"/>
              <w:bottom w:val="nil"/>
              <w:right w:val="nil"/>
            </w:tcBorders>
          </w:tcPr>
          <w:p w14:paraId="176E02C6" w14:textId="4928EE8F" w:rsidR="00C74CAA" w:rsidRPr="007D725B" w:rsidRDefault="00C74CAA" w:rsidP="00C74CAA">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726D1907" w14:textId="667562AF" w:rsidR="00C74CAA" w:rsidRPr="007D725B" w:rsidRDefault="00C74CAA" w:rsidP="00C74CAA">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5E661D19" w14:textId="4057BA14" w:rsidR="00C74CAA" w:rsidRPr="007D725B" w:rsidRDefault="00C74CAA" w:rsidP="00C74CAA">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0E773628" w14:textId="008A5754" w:rsidR="00C74CAA" w:rsidRPr="007D725B" w:rsidRDefault="00C74CAA" w:rsidP="00C74CAA">
            <w:pPr>
              <w:jc w:val="right"/>
              <w:rPr>
                <w:rFonts w:cstheme="minorHAnsi"/>
                <w:sz w:val="18"/>
                <w:szCs w:val="16"/>
              </w:rPr>
            </w:pPr>
            <w:r>
              <w:rPr>
                <w:rFonts w:ascii="Calibri" w:hAnsi="Calibri" w:cs="Calibri"/>
                <w:color w:val="000000"/>
                <w:sz w:val="18"/>
                <w:szCs w:val="18"/>
              </w:rPr>
              <w:t>299</w:t>
            </w:r>
          </w:p>
        </w:tc>
        <w:tc>
          <w:tcPr>
            <w:tcW w:w="1485" w:type="dxa"/>
            <w:tcBorders>
              <w:top w:val="nil"/>
              <w:left w:val="nil"/>
              <w:bottom w:val="nil"/>
              <w:right w:val="nil"/>
            </w:tcBorders>
            <w:shd w:val="clear" w:color="auto" w:fill="auto"/>
            <w:vAlign w:val="bottom"/>
          </w:tcPr>
          <w:p w14:paraId="0E65497E" w14:textId="5644DE9F" w:rsidR="00C74CAA" w:rsidRPr="007D725B" w:rsidRDefault="00C74CAA" w:rsidP="00C74CAA">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5EC119A6" w14:textId="2B1D60F1" w:rsidR="00C74CAA" w:rsidRPr="007D725B" w:rsidRDefault="00C74CAA" w:rsidP="00C74CAA">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3101DBF5" w14:textId="211CC110" w:rsidR="00C74CAA" w:rsidRPr="007D725B" w:rsidRDefault="00C74CAA" w:rsidP="00C74CAA">
            <w:pPr>
              <w:jc w:val="right"/>
              <w:rPr>
                <w:rFonts w:cstheme="minorHAnsi"/>
                <w:sz w:val="18"/>
                <w:szCs w:val="16"/>
              </w:rPr>
            </w:pPr>
            <w:r>
              <w:rPr>
                <w:rFonts w:ascii="Calibri" w:hAnsi="Calibri" w:cs="Calibri"/>
                <w:color w:val="000000"/>
                <w:sz w:val="18"/>
                <w:szCs w:val="18"/>
              </w:rPr>
              <w:t>21%</w:t>
            </w:r>
          </w:p>
        </w:tc>
      </w:tr>
      <w:tr w:rsidR="00A67CD9" w:rsidRPr="008B63A6" w14:paraId="2227070A" w14:textId="77777777" w:rsidTr="0061317D">
        <w:tc>
          <w:tcPr>
            <w:tcW w:w="1890" w:type="dxa"/>
            <w:tcBorders>
              <w:top w:val="nil"/>
              <w:left w:val="nil"/>
              <w:bottom w:val="nil"/>
              <w:right w:val="nil"/>
            </w:tcBorders>
          </w:tcPr>
          <w:p w14:paraId="14D23D3B" w14:textId="474CA834" w:rsidR="00A67CD9" w:rsidRPr="007D725B" w:rsidRDefault="00A67CD9" w:rsidP="00A67CD9">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tcPr>
          <w:p w14:paraId="6083C1FF" w14:textId="32DBEF6E" w:rsidR="00A67CD9" w:rsidRPr="007D725B" w:rsidRDefault="00A67CD9" w:rsidP="00A67CD9">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9B62B01" w14:textId="6C4E6C44" w:rsidR="00A67CD9" w:rsidRPr="007D725B" w:rsidRDefault="00A67CD9" w:rsidP="00A67CD9">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C9C9743" w14:textId="649A3421" w:rsidR="00A67CD9" w:rsidRPr="007D725B" w:rsidRDefault="00A67CD9" w:rsidP="00A67CD9">
            <w:pPr>
              <w:jc w:val="right"/>
              <w:rPr>
                <w:rFonts w:cstheme="minorHAnsi"/>
                <w:sz w:val="18"/>
                <w:szCs w:val="16"/>
              </w:rPr>
            </w:pPr>
            <w:r>
              <w:rPr>
                <w:rFonts w:ascii="Calibri" w:hAnsi="Calibri" w:cs="Calibri"/>
                <w:color w:val="000000"/>
                <w:sz w:val="18"/>
                <w:szCs w:val="18"/>
              </w:rPr>
              <w:t>356</w:t>
            </w:r>
          </w:p>
        </w:tc>
        <w:tc>
          <w:tcPr>
            <w:tcW w:w="1485" w:type="dxa"/>
            <w:tcBorders>
              <w:top w:val="nil"/>
              <w:left w:val="nil"/>
              <w:bottom w:val="nil"/>
              <w:right w:val="nil"/>
            </w:tcBorders>
            <w:shd w:val="clear" w:color="auto" w:fill="auto"/>
            <w:vAlign w:val="bottom"/>
          </w:tcPr>
          <w:p w14:paraId="3E63AD45" w14:textId="0ACEAF62" w:rsidR="00A67CD9" w:rsidRPr="007D725B" w:rsidRDefault="00A67CD9" w:rsidP="00A67CD9">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10FB184B" w14:textId="362AEA77" w:rsidR="00A67CD9" w:rsidRPr="007D725B" w:rsidRDefault="00A67CD9" w:rsidP="00A67CD9">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0BDFC220" w14:textId="2771A2FC" w:rsidR="00A67CD9" w:rsidRPr="007D725B" w:rsidRDefault="00A67CD9" w:rsidP="00A67CD9">
            <w:pPr>
              <w:jc w:val="right"/>
              <w:rPr>
                <w:rFonts w:cstheme="minorHAnsi"/>
                <w:sz w:val="18"/>
                <w:szCs w:val="16"/>
              </w:rPr>
            </w:pPr>
            <w:r>
              <w:rPr>
                <w:rFonts w:ascii="Calibri" w:hAnsi="Calibri" w:cs="Calibri"/>
                <w:color w:val="000000"/>
                <w:sz w:val="18"/>
                <w:szCs w:val="18"/>
              </w:rPr>
              <w:t>36%</w:t>
            </w:r>
          </w:p>
        </w:tc>
      </w:tr>
      <w:tr w:rsidR="00C74CAA" w:rsidRPr="008B63A6" w14:paraId="3E44542C" w14:textId="77777777" w:rsidTr="004850B2">
        <w:tc>
          <w:tcPr>
            <w:tcW w:w="1890" w:type="dxa"/>
            <w:tcBorders>
              <w:top w:val="nil"/>
              <w:left w:val="nil"/>
              <w:bottom w:val="single" w:sz="8" w:space="0" w:color="auto"/>
              <w:right w:val="nil"/>
            </w:tcBorders>
          </w:tcPr>
          <w:p w14:paraId="4E45D410" w14:textId="6BD103C5" w:rsidR="00C74CAA" w:rsidRPr="007D725B" w:rsidRDefault="00C74CAA" w:rsidP="00C74CAA">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67E543F3" w14:textId="4D866986" w:rsidR="00C74CAA" w:rsidRPr="008B63A6" w:rsidRDefault="00C74CAA" w:rsidP="00C74CA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616CAED2" w14:textId="388B1A90" w:rsidR="00C74CAA" w:rsidRPr="007D725B" w:rsidRDefault="00C74CAA" w:rsidP="00C74CAA">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217B9D8F" w14:textId="4B86DAD5" w:rsidR="00C74CAA" w:rsidRPr="007D725B" w:rsidRDefault="00C74CAA" w:rsidP="00C74CAA">
            <w:pPr>
              <w:jc w:val="right"/>
              <w:rPr>
                <w:rFonts w:cstheme="minorHAnsi"/>
                <w:sz w:val="18"/>
                <w:szCs w:val="16"/>
              </w:rPr>
            </w:pPr>
            <w:r>
              <w:rPr>
                <w:rFonts w:ascii="Calibri" w:hAnsi="Calibri" w:cs="Calibri"/>
                <w:color w:val="000000"/>
                <w:sz w:val="18"/>
                <w:szCs w:val="18"/>
              </w:rPr>
              <w:t>154</w:t>
            </w:r>
          </w:p>
        </w:tc>
        <w:tc>
          <w:tcPr>
            <w:tcW w:w="1485" w:type="dxa"/>
            <w:tcBorders>
              <w:top w:val="nil"/>
              <w:left w:val="nil"/>
              <w:bottom w:val="single" w:sz="8" w:space="0" w:color="auto"/>
              <w:right w:val="nil"/>
            </w:tcBorders>
            <w:shd w:val="clear" w:color="auto" w:fill="auto"/>
            <w:vAlign w:val="bottom"/>
          </w:tcPr>
          <w:p w14:paraId="1E5846AD" w14:textId="0F85F306" w:rsidR="00C74CAA" w:rsidRPr="007D725B" w:rsidRDefault="00C74CAA" w:rsidP="00C74CAA">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single" w:sz="8" w:space="0" w:color="auto"/>
              <w:right w:val="nil"/>
            </w:tcBorders>
            <w:shd w:val="clear" w:color="auto" w:fill="auto"/>
            <w:vAlign w:val="bottom"/>
          </w:tcPr>
          <w:p w14:paraId="3B9C1884" w14:textId="20C8F843" w:rsidR="00C74CAA" w:rsidRPr="007D725B" w:rsidRDefault="00C74CAA" w:rsidP="00C74CAA">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single" w:sz="8" w:space="0" w:color="auto"/>
              <w:right w:val="nil"/>
            </w:tcBorders>
            <w:shd w:val="clear" w:color="auto" w:fill="auto"/>
            <w:vAlign w:val="bottom"/>
          </w:tcPr>
          <w:p w14:paraId="6E65463C" w14:textId="58E8D5F7" w:rsidR="00C74CAA" w:rsidRPr="007D725B" w:rsidRDefault="00C74CAA" w:rsidP="00C74CAA">
            <w:pPr>
              <w:jc w:val="right"/>
              <w:rPr>
                <w:rFonts w:cstheme="minorHAnsi"/>
                <w:sz w:val="18"/>
                <w:szCs w:val="16"/>
              </w:rPr>
            </w:pPr>
            <w:r>
              <w:rPr>
                <w:rFonts w:ascii="Calibri" w:hAnsi="Calibri" w:cs="Calibri"/>
                <w:color w:val="000000"/>
                <w:sz w:val="18"/>
                <w:szCs w:val="18"/>
              </w:rPr>
              <w:t>25%</w:t>
            </w:r>
          </w:p>
        </w:tc>
      </w:tr>
    </w:tbl>
    <w:p w14:paraId="37F6EA59" w14:textId="77777777" w:rsidR="0079687C" w:rsidRPr="007D725B" w:rsidRDefault="0079687C" w:rsidP="0079687C">
      <w:pPr>
        <w:spacing w:after="0" w:line="240" w:lineRule="auto"/>
        <w:rPr>
          <w:b/>
          <w:bCs/>
          <w:sz w:val="18"/>
          <w:szCs w:val="16"/>
        </w:rPr>
      </w:pPr>
      <w:r w:rsidRPr="007D725B">
        <w:rPr>
          <w:b/>
          <w:bCs/>
          <w:sz w:val="18"/>
          <w:szCs w:val="16"/>
        </w:rPr>
        <w:t>Table Notes:</w:t>
      </w:r>
    </w:p>
    <w:p w14:paraId="16893C4A" w14:textId="77777777" w:rsidR="0079687C" w:rsidRPr="007D725B" w:rsidRDefault="0079687C" w:rsidP="0079687C">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772CAB66" w14:textId="4BBFDDDA" w:rsidR="00A75050" w:rsidRDefault="00A75050" w:rsidP="00A7505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14DA33FB"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1208D81D"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71AAF28A" w14:textId="1D8FE1D6" w:rsidR="0063695B" w:rsidRDefault="0063695B" w:rsidP="00683BBB">
      <w:pPr>
        <w:spacing w:after="0" w:line="240" w:lineRule="auto"/>
      </w:pPr>
      <w:r>
        <w:br w:type="page"/>
      </w:r>
    </w:p>
    <w:p w14:paraId="33D78B6F" w14:textId="77777777" w:rsidR="0079687C" w:rsidRDefault="0079687C" w:rsidP="00683BBB">
      <w:pPr>
        <w:spacing w:after="0" w:line="240" w:lineRule="auto"/>
      </w:pPr>
    </w:p>
    <w:tbl>
      <w:tblPr>
        <w:tblStyle w:val="TableGridLight"/>
        <w:tblW w:w="0" w:type="auto"/>
        <w:tblLook w:val="04A0" w:firstRow="1" w:lastRow="0" w:firstColumn="1" w:lastColumn="0" w:noHBand="0" w:noVBand="1"/>
      </w:tblPr>
      <w:tblGrid>
        <w:gridCol w:w="10790"/>
      </w:tblGrid>
      <w:tr w:rsidR="0063695B" w:rsidRPr="001C53E0" w14:paraId="1BBC2E1C" w14:textId="77777777" w:rsidTr="001F7F6A">
        <w:trPr>
          <w:trHeight w:val="360"/>
        </w:trPr>
        <w:tc>
          <w:tcPr>
            <w:tcW w:w="10800" w:type="dxa"/>
          </w:tcPr>
          <w:p w14:paraId="1DAD4852" w14:textId="550E6E3B" w:rsidR="0063695B" w:rsidRPr="001C53E0" w:rsidRDefault="0063695B" w:rsidP="00683BBB">
            <w:pPr>
              <w:rPr>
                <w:b/>
                <w:color w:val="FFFFFF" w:themeColor="background1"/>
                <w:sz w:val="28"/>
              </w:rPr>
            </w:pPr>
            <w:bookmarkStart w:id="32" w:name="county_berkshire"/>
            <w:bookmarkEnd w:id="32"/>
            <w:r>
              <w:rPr>
                <w:b/>
                <w:color w:val="FFFFFF" w:themeColor="background1"/>
                <w:sz w:val="28"/>
              </w:rPr>
              <w:t xml:space="preserve">BY COUNTY OF </w:t>
            </w:r>
            <w:r w:rsidR="00175D1B">
              <w:rPr>
                <w:b/>
                <w:color w:val="FFFFFF" w:themeColor="background1"/>
                <w:sz w:val="28"/>
              </w:rPr>
              <w:t>RESIDENCE</w:t>
            </w:r>
            <w:r w:rsidR="003368DC">
              <w:rPr>
                <w:b/>
                <w:color w:val="FFFFFF" w:themeColor="background1"/>
                <w:sz w:val="28"/>
              </w:rPr>
              <w:t>:</w:t>
            </w:r>
            <w:r>
              <w:rPr>
                <w:b/>
                <w:color w:val="FFFFFF" w:themeColor="background1"/>
                <w:sz w:val="28"/>
              </w:rPr>
              <w:t xml:space="preserve"> BERKSHIRE COUNTY</w:t>
            </w:r>
          </w:p>
        </w:tc>
      </w:tr>
    </w:tbl>
    <w:p w14:paraId="2E2C51A7" w14:textId="25DFA671" w:rsidR="00640132" w:rsidRDefault="00640132">
      <w:r w:rsidRPr="00114ACC">
        <w:rPr>
          <w:b/>
          <w:color w:val="5D7430"/>
        </w:rPr>
        <w:t>TABLE 8.2</w:t>
      </w:r>
      <w:r w:rsidRPr="001C53E0">
        <w:rPr>
          <w:color w:val="4F81BD" w:themeColor="accent1"/>
        </w:rPr>
        <w:t xml:space="preserve"> </w:t>
      </w:r>
      <w:r>
        <w:t xml:space="preserve">HIV infection diagnoses (HIV DX) from </w:t>
      </w:r>
      <w:r w:rsidR="001708CF">
        <w:t>2021–2023</w:t>
      </w:r>
      <w:r>
        <w:t xml:space="preserve">, persons living with HIV infection (PLWH) on </w:t>
      </w:r>
      <w:r w:rsidR="001708CF">
        <w:t>December 31, 2023</w:t>
      </w:r>
      <w:r>
        <w:t xml:space="preserve">, and </w:t>
      </w:r>
      <w:r w:rsidR="0048584D">
        <w:t>all-cause deaths from 2021–2023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Berkshire County,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46ADF878"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3825ACCB"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3768EA1A" w14:textId="78E67111" w:rsidR="009A0381" w:rsidRPr="00ED6683" w:rsidRDefault="00EA3EA1" w:rsidP="009A0381">
            <w:pPr>
              <w:jc w:val="right"/>
              <w:rPr>
                <w:b/>
                <w:sz w:val="18"/>
                <w:szCs w:val="18"/>
              </w:rPr>
            </w:pPr>
            <w:r>
              <w:rPr>
                <w:b/>
                <w:sz w:val="18"/>
                <w:szCs w:val="18"/>
              </w:rPr>
              <w:t>HIV DX (N)</w:t>
            </w:r>
          </w:p>
          <w:p w14:paraId="1862A6C3" w14:textId="015386FD"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3CC5FA08" w14:textId="06A1EE04" w:rsidR="009A0381" w:rsidRPr="00ED6683" w:rsidRDefault="00EA3EA1" w:rsidP="009A0381">
            <w:pPr>
              <w:jc w:val="right"/>
              <w:rPr>
                <w:b/>
                <w:sz w:val="18"/>
                <w:szCs w:val="18"/>
              </w:rPr>
            </w:pPr>
            <w:r>
              <w:rPr>
                <w:b/>
                <w:sz w:val="18"/>
                <w:szCs w:val="18"/>
              </w:rPr>
              <w:t>HIV DX (%)</w:t>
            </w:r>
          </w:p>
          <w:p w14:paraId="1BA45777" w14:textId="2E533672"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78A665E5" w14:textId="0AEBE27B" w:rsidR="009A0381" w:rsidRPr="00ED6683" w:rsidRDefault="00EA3EA1" w:rsidP="009A0381">
            <w:pPr>
              <w:jc w:val="right"/>
              <w:rPr>
                <w:b/>
                <w:sz w:val="18"/>
                <w:szCs w:val="18"/>
              </w:rPr>
            </w:pPr>
            <w:r>
              <w:rPr>
                <w:b/>
                <w:sz w:val="18"/>
                <w:szCs w:val="18"/>
              </w:rPr>
              <w:t>PLWH (N)</w:t>
            </w:r>
          </w:p>
          <w:p w14:paraId="0ABC34CB" w14:textId="1AB97CF3"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798AAE32" w14:textId="0006BED9" w:rsidR="009A0381" w:rsidRPr="00ED6683" w:rsidRDefault="00EA3EA1" w:rsidP="009A0381">
            <w:pPr>
              <w:jc w:val="right"/>
              <w:rPr>
                <w:b/>
                <w:sz w:val="18"/>
                <w:szCs w:val="18"/>
              </w:rPr>
            </w:pPr>
            <w:r>
              <w:rPr>
                <w:b/>
                <w:sz w:val="18"/>
                <w:szCs w:val="18"/>
              </w:rPr>
              <w:t>PLWH (%)</w:t>
            </w:r>
          </w:p>
          <w:p w14:paraId="71420AF0" w14:textId="397480A5"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60CB674A" w14:textId="302916EC" w:rsidR="009A0381" w:rsidRPr="00ED6683" w:rsidRDefault="00EA3EA1" w:rsidP="009A0381">
            <w:pPr>
              <w:jc w:val="right"/>
              <w:rPr>
                <w:b/>
                <w:sz w:val="18"/>
                <w:szCs w:val="18"/>
              </w:rPr>
            </w:pPr>
            <w:r>
              <w:rPr>
                <w:b/>
                <w:sz w:val="18"/>
                <w:szCs w:val="18"/>
              </w:rPr>
              <w:t xml:space="preserve"> Deaths (N)</w:t>
            </w:r>
          </w:p>
          <w:p w14:paraId="0DAA8610" w14:textId="7C81A0DB"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637B72DB" w14:textId="06A5AD7D" w:rsidR="009A0381" w:rsidRPr="00ED6683" w:rsidRDefault="00EA3EA1" w:rsidP="009A0381">
            <w:pPr>
              <w:jc w:val="right"/>
              <w:rPr>
                <w:b/>
                <w:sz w:val="18"/>
                <w:szCs w:val="18"/>
              </w:rPr>
            </w:pPr>
            <w:r>
              <w:rPr>
                <w:b/>
                <w:sz w:val="18"/>
                <w:szCs w:val="18"/>
              </w:rPr>
              <w:t>Deaths (%)</w:t>
            </w:r>
          </w:p>
          <w:p w14:paraId="61E5C470" w14:textId="19463F6C" w:rsidR="009A0381" w:rsidRPr="007D725B" w:rsidRDefault="001708CF" w:rsidP="009A0381">
            <w:pPr>
              <w:jc w:val="right"/>
              <w:rPr>
                <w:sz w:val="18"/>
                <w:szCs w:val="16"/>
              </w:rPr>
            </w:pPr>
            <w:r>
              <w:rPr>
                <w:b/>
                <w:sz w:val="18"/>
                <w:szCs w:val="18"/>
              </w:rPr>
              <w:t>2021–2023</w:t>
            </w:r>
          </w:p>
        </w:tc>
      </w:tr>
      <w:tr w:rsidR="00821F55" w:rsidRPr="00D5288A" w14:paraId="7634B839" w14:textId="77777777" w:rsidTr="00B75722">
        <w:tc>
          <w:tcPr>
            <w:tcW w:w="1890" w:type="dxa"/>
            <w:tcBorders>
              <w:top w:val="single" w:sz="8" w:space="0" w:color="auto"/>
              <w:left w:val="nil"/>
              <w:bottom w:val="nil"/>
              <w:right w:val="nil"/>
            </w:tcBorders>
          </w:tcPr>
          <w:p w14:paraId="1B21F022" w14:textId="64D27223" w:rsidR="00821F55" w:rsidRPr="007D725B" w:rsidRDefault="00821F55" w:rsidP="00821F55">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00060858" w14:textId="3832D352" w:rsidR="00821F55" w:rsidRPr="00567F76" w:rsidRDefault="00821F55" w:rsidP="00821F55">
            <w:pPr>
              <w:jc w:val="right"/>
              <w:rPr>
                <w:rFonts w:cstheme="minorHAnsi"/>
                <w:b/>
                <w:bCs/>
                <w:sz w:val="18"/>
                <w:szCs w:val="16"/>
              </w:rPr>
            </w:pPr>
            <w:r>
              <w:rPr>
                <w:rFonts w:ascii="Calibri" w:hAnsi="Calibri" w:cs="Calibri"/>
                <w:b/>
                <w:bCs/>
                <w:color w:val="000000"/>
                <w:sz w:val="18"/>
                <w:szCs w:val="18"/>
              </w:rPr>
              <w:t>13</w:t>
            </w:r>
          </w:p>
        </w:tc>
        <w:tc>
          <w:tcPr>
            <w:tcW w:w="1485" w:type="dxa"/>
            <w:tcBorders>
              <w:top w:val="single" w:sz="8" w:space="0" w:color="auto"/>
              <w:left w:val="nil"/>
              <w:bottom w:val="nil"/>
              <w:right w:val="nil"/>
            </w:tcBorders>
            <w:shd w:val="clear" w:color="auto" w:fill="auto"/>
            <w:vAlign w:val="bottom"/>
          </w:tcPr>
          <w:p w14:paraId="027AD018" w14:textId="10E1CD7B" w:rsidR="00821F55" w:rsidRPr="00567F76" w:rsidRDefault="00821F55" w:rsidP="00821F55">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3C8DDE12" w14:textId="41948F3F" w:rsidR="00821F55" w:rsidRPr="00567F76" w:rsidRDefault="00821F55" w:rsidP="00821F55">
            <w:pPr>
              <w:jc w:val="right"/>
              <w:rPr>
                <w:rFonts w:cstheme="minorHAnsi"/>
                <w:b/>
                <w:bCs/>
                <w:sz w:val="18"/>
                <w:szCs w:val="16"/>
              </w:rPr>
            </w:pPr>
            <w:r>
              <w:rPr>
                <w:rFonts w:ascii="Calibri" w:hAnsi="Calibri" w:cs="Calibri"/>
                <w:b/>
                <w:bCs/>
                <w:color w:val="000000"/>
                <w:sz w:val="18"/>
                <w:szCs w:val="18"/>
              </w:rPr>
              <w:t>238</w:t>
            </w:r>
          </w:p>
        </w:tc>
        <w:tc>
          <w:tcPr>
            <w:tcW w:w="1485" w:type="dxa"/>
            <w:tcBorders>
              <w:top w:val="single" w:sz="8" w:space="0" w:color="auto"/>
              <w:left w:val="nil"/>
              <w:bottom w:val="nil"/>
              <w:right w:val="nil"/>
            </w:tcBorders>
            <w:shd w:val="clear" w:color="auto" w:fill="auto"/>
            <w:vAlign w:val="bottom"/>
          </w:tcPr>
          <w:p w14:paraId="298D2643" w14:textId="7B483A20" w:rsidR="00821F55" w:rsidRPr="00567F76" w:rsidRDefault="00821F55" w:rsidP="00821F55">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270191D0" w14:textId="1CEAE074" w:rsidR="00821F55" w:rsidRPr="00567F76" w:rsidRDefault="00821F55" w:rsidP="00821F55">
            <w:pPr>
              <w:jc w:val="right"/>
              <w:rPr>
                <w:rFonts w:cstheme="minorHAnsi"/>
                <w:b/>
                <w:bCs/>
                <w:sz w:val="18"/>
                <w:szCs w:val="16"/>
              </w:rPr>
            </w:pPr>
            <w:r>
              <w:rPr>
                <w:rFonts w:ascii="Calibri" w:hAnsi="Calibri" w:cs="Calibri"/>
                <w:b/>
                <w:bCs/>
                <w:color w:val="000000"/>
                <w:sz w:val="18"/>
                <w:szCs w:val="18"/>
              </w:rPr>
              <w:t>10</w:t>
            </w:r>
          </w:p>
        </w:tc>
        <w:tc>
          <w:tcPr>
            <w:tcW w:w="1485" w:type="dxa"/>
            <w:tcBorders>
              <w:top w:val="single" w:sz="8" w:space="0" w:color="auto"/>
              <w:left w:val="nil"/>
              <w:bottom w:val="nil"/>
              <w:right w:val="nil"/>
            </w:tcBorders>
            <w:shd w:val="clear" w:color="auto" w:fill="auto"/>
            <w:vAlign w:val="bottom"/>
          </w:tcPr>
          <w:p w14:paraId="02439841" w14:textId="79B17B4F" w:rsidR="00821F55" w:rsidRPr="00567F76" w:rsidRDefault="00821F55" w:rsidP="00821F55">
            <w:pPr>
              <w:jc w:val="right"/>
              <w:rPr>
                <w:rFonts w:cstheme="minorHAnsi"/>
                <w:b/>
                <w:bCs/>
                <w:sz w:val="18"/>
                <w:szCs w:val="16"/>
              </w:rPr>
            </w:pPr>
            <w:r>
              <w:rPr>
                <w:rFonts w:ascii="Calibri" w:hAnsi="Calibri" w:cs="Calibri"/>
                <w:b/>
                <w:bCs/>
                <w:color w:val="000000"/>
                <w:sz w:val="18"/>
                <w:szCs w:val="18"/>
              </w:rPr>
              <w:t>100%</w:t>
            </w:r>
          </w:p>
        </w:tc>
      </w:tr>
      <w:tr w:rsidR="00821F55" w:rsidRPr="008B63A6" w14:paraId="141806A0" w14:textId="77777777" w:rsidTr="00254764">
        <w:tc>
          <w:tcPr>
            <w:tcW w:w="1890" w:type="dxa"/>
            <w:tcBorders>
              <w:top w:val="nil"/>
              <w:left w:val="nil"/>
              <w:bottom w:val="nil"/>
              <w:right w:val="nil"/>
            </w:tcBorders>
          </w:tcPr>
          <w:p w14:paraId="5F8C4EE7" w14:textId="379A0C21" w:rsidR="00821F55" w:rsidRPr="007D725B" w:rsidRDefault="00821F55" w:rsidP="00821F55">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24BBEFED" w14:textId="3E32D031" w:rsidR="00821F55" w:rsidRPr="007D725B" w:rsidRDefault="00821F55" w:rsidP="00821F55">
            <w:pPr>
              <w:jc w:val="right"/>
              <w:rPr>
                <w:rFonts w:cstheme="minorHAnsi"/>
                <w:sz w:val="18"/>
                <w:szCs w:val="16"/>
              </w:rPr>
            </w:pPr>
          </w:p>
        </w:tc>
        <w:tc>
          <w:tcPr>
            <w:tcW w:w="1485" w:type="dxa"/>
            <w:tcBorders>
              <w:top w:val="nil"/>
              <w:left w:val="nil"/>
              <w:bottom w:val="nil"/>
              <w:right w:val="nil"/>
            </w:tcBorders>
            <w:shd w:val="clear" w:color="auto" w:fill="auto"/>
            <w:vAlign w:val="bottom"/>
          </w:tcPr>
          <w:p w14:paraId="58F0222D" w14:textId="4D472A69" w:rsidR="00821F55" w:rsidRPr="007D725B" w:rsidRDefault="00821F55" w:rsidP="00821F55">
            <w:pPr>
              <w:jc w:val="right"/>
              <w:rPr>
                <w:rFonts w:cstheme="minorHAnsi"/>
                <w:sz w:val="18"/>
                <w:szCs w:val="16"/>
              </w:rPr>
            </w:pPr>
          </w:p>
        </w:tc>
        <w:tc>
          <w:tcPr>
            <w:tcW w:w="1485" w:type="dxa"/>
            <w:tcBorders>
              <w:top w:val="nil"/>
              <w:left w:val="nil"/>
              <w:bottom w:val="nil"/>
              <w:right w:val="nil"/>
            </w:tcBorders>
            <w:shd w:val="clear" w:color="auto" w:fill="auto"/>
            <w:vAlign w:val="bottom"/>
          </w:tcPr>
          <w:p w14:paraId="0F5BF257" w14:textId="792CF886" w:rsidR="00821F55" w:rsidRPr="007D725B" w:rsidRDefault="00821F55" w:rsidP="00821F55">
            <w:pPr>
              <w:jc w:val="right"/>
              <w:rPr>
                <w:rFonts w:cstheme="minorHAnsi"/>
                <w:sz w:val="18"/>
                <w:szCs w:val="16"/>
              </w:rPr>
            </w:pPr>
          </w:p>
        </w:tc>
        <w:tc>
          <w:tcPr>
            <w:tcW w:w="1485" w:type="dxa"/>
            <w:tcBorders>
              <w:top w:val="nil"/>
              <w:left w:val="nil"/>
              <w:bottom w:val="nil"/>
              <w:right w:val="nil"/>
            </w:tcBorders>
            <w:shd w:val="clear" w:color="auto" w:fill="auto"/>
            <w:vAlign w:val="bottom"/>
          </w:tcPr>
          <w:p w14:paraId="556CACDA" w14:textId="485ED562" w:rsidR="00821F55" w:rsidRPr="007D725B" w:rsidRDefault="00821F55" w:rsidP="00821F55">
            <w:pPr>
              <w:jc w:val="right"/>
              <w:rPr>
                <w:rFonts w:cstheme="minorHAnsi"/>
                <w:sz w:val="18"/>
                <w:szCs w:val="16"/>
              </w:rPr>
            </w:pPr>
          </w:p>
        </w:tc>
        <w:tc>
          <w:tcPr>
            <w:tcW w:w="1485" w:type="dxa"/>
            <w:tcBorders>
              <w:top w:val="nil"/>
              <w:left w:val="nil"/>
              <w:bottom w:val="nil"/>
              <w:right w:val="nil"/>
            </w:tcBorders>
            <w:shd w:val="clear" w:color="auto" w:fill="auto"/>
            <w:vAlign w:val="bottom"/>
          </w:tcPr>
          <w:p w14:paraId="452FF858" w14:textId="74464F58" w:rsidR="00821F55" w:rsidRPr="007D725B" w:rsidRDefault="00821F55" w:rsidP="00821F55">
            <w:pPr>
              <w:jc w:val="right"/>
              <w:rPr>
                <w:rFonts w:cstheme="minorHAnsi"/>
                <w:sz w:val="18"/>
                <w:szCs w:val="16"/>
              </w:rPr>
            </w:pPr>
          </w:p>
        </w:tc>
        <w:tc>
          <w:tcPr>
            <w:tcW w:w="1485" w:type="dxa"/>
            <w:tcBorders>
              <w:top w:val="nil"/>
              <w:left w:val="nil"/>
              <w:bottom w:val="nil"/>
              <w:right w:val="nil"/>
            </w:tcBorders>
            <w:shd w:val="clear" w:color="auto" w:fill="auto"/>
            <w:vAlign w:val="bottom"/>
          </w:tcPr>
          <w:p w14:paraId="5C5716F1" w14:textId="7B3D2877" w:rsidR="00821F55" w:rsidRPr="007D725B" w:rsidRDefault="00821F55" w:rsidP="00821F55">
            <w:pPr>
              <w:jc w:val="right"/>
              <w:rPr>
                <w:rFonts w:cstheme="minorHAnsi"/>
                <w:sz w:val="18"/>
                <w:szCs w:val="16"/>
              </w:rPr>
            </w:pPr>
          </w:p>
        </w:tc>
      </w:tr>
      <w:tr w:rsidR="00821F55" w:rsidRPr="008B63A6" w14:paraId="5FC930B8" w14:textId="77777777" w:rsidTr="00B75722">
        <w:tc>
          <w:tcPr>
            <w:tcW w:w="1890" w:type="dxa"/>
            <w:tcBorders>
              <w:top w:val="nil"/>
              <w:left w:val="nil"/>
              <w:bottom w:val="nil"/>
              <w:right w:val="nil"/>
            </w:tcBorders>
          </w:tcPr>
          <w:p w14:paraId="78C2F140" w14:textId="70710214" w:rsidR="00821F55" w:rsidRPr="007D725B" w:rsidRDefault="00821F55" w:rsidP="00821F55">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69AE2F3D" w14:textId="28D4763E" w:rsidR="00821F55" w:rsidRPr="007D725B" w:rsidRDefault="00821F55" w:rsidP="00821F55">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A573543" w14:textId="79C8FBC4" w:rsidR="00821F55" w:rsidRPr="007D725B" w:rsidRDefault="00821F55" w:rsidP="00821F55">
            <w:pPr>
              <w:jc w:val="right"/>
              <w:rPr>
                <w:rFonts w:cstheme="minorHAnsi"/>
                <w:sz w:val="18"/>
                <w:szCs w:val="16"/>
              </w:rPr>
            </w:pPr>
            <w:r>
              <w:rPr>
                <w:rFonts w:ascii="Calibri" w:hAnsi="Calibri" w:cs="Calibri"/>
                <w:color w:val="000000"/>
                <w:sz w:val="18"/>
                <w:szCs w:val="18"/>
              </w:rPr>
              <w:t>85%</w:t>
            </w:r>
          </w:p>
        </w:tc>
        <w:tc>
          <w:tcPr>
            <w:tcW w:w="1485" w:type="dxa"/>
            <w:tcBorders>
              <w:top w:val="nil"/>
              <w:left w:val="nil"/>
              <w:bottom w:val="nil"/>
              <w:right w:val="nil"/>
            </w:tcBorders>
            <w:shd w:val="clear" w:color="auto" w:fill="auto"/>
            <w:vAlign w:val="bottom"/>
          </w:tcPr>
          <w:p w14:paraId="5EA34014" w14:textId="2E6F86D7" w:rsidR="00821F55" w:rsidRPr="007D725B" w:rsidRDefault="00821F55" w:rsidP="00821F55">
            <w:pPr>
              <w:jc w:val="right"/>
              <w:rPr>
                <w:rFonts w:cstheme="minorHAnsi"/>
                <w:sz w:val="18"/>
                <w:szCs w:val="16"/>
              </w:rPr>
            </w:pPr>
            <w:r>
              <w:rPr>
                <w:rFonts w:ascii="Calibri" w:hAnsi="Calibri" w:cs="Calibri"/>
                <w:color w:val="000000"/>
                <w:sz w:val="18"/>
                <w:szCs w:val="18"/>
              </w:rPr>
              <w:t>174</w:t>
            </w:r>
          </w:p>
        </w:tc>
        <w:tc>
          <w:tcPr>
            <w:tcW w:w="1485" w:type="dxa"/>
            <w:tcBorders>
              <w:top w:val="nil"/>
              <w:left w:val="nil"/>
              <w:bottom w:val="nil"/>
              <w:right w:val="nil"/>
            </w:tcBorders>
            <w:shd w:val="clear" w:color="auto" w:fill="auto"/>
            <w:vAlign w:val="bottom"/>
          </w:tcPr>
          <w:p w14:paraId="37DE18F5" w14:textId="0794AAAB" w:rsidR="00821F55" w:rsidRPr="007D725B" w:rsidRDefault="00821F55" w:rsidP="00821F55">
            <w:pPr>
              <w:jc w:val="right"/>
              <w:rPr>
                <w:rFonts w:cstheme="minorHAnsi"/>
                <w:sz w:val="18"/>
                <w:szCs w:val="16"/>
              </w:rPr>
            </w:pPr>
            <w:r>
              <w:rPr>
                <w:rFonts w:ascii="Calibri" w:hAnsi="Calibri" w:cs="Calibri"/>
                <w:color w:val="000000"/>
                <w:sz w:val="18"/>
                <w:szCs w:val="18"/>
              </w:rPr>
              <w:t>73%</w:t>
            </w:r>
          </w:p>
        </w:tc>
        <w:tc>
          <w:tcPr>
            <w:tcW w:w="1485" w:type="dxa"/>
            <w:tcBorders>
              <w:top w:val="nil"/>
              <w:left w:val="nil"/>
              <w:bottom w:val="nil"/>
              <w:right w:val="nil"/>
            </w:tcBorders>
            <w:shd w:val="clear" w:color="auto" w:fill="auto"/>
            <w:vAlign w:val="bottom"/>
          </w:tcPr>
          <w:p w14:paraId="5E7032BD" w14:textId="6D641D50" w:rsidR="00821F55" w:rsidRPr="007D725B" w:rsidRDefault="00821F55" w:rsidP="00821F55">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11575E4B" w14:textId="34C572EF" w:rsidR="00821F55" w:rsidRPr="007D725B" w:rsidRDefault="00821F55" w:rsidP="00821F55">
            <w:pPr>
              <w:jc w:val="right"/>
              <w:rPr>
                <w:rFonts w:cstheme="minorHAnsi"/>
                <w:sz w:val="18"/>
                <w:szCs w:val="16"/>
              </w:rPr>
            </w:pPr>
            <w:r>
              <w:rPr>
                <w:rFonts w:ascii="Calibri" w:hAnsi="Calibri" w:cs="Calibri"/>
                <w:color w:val="000000"/>
                <w:sz w:val="18"/>
                <w:szCs w:val="18"/>
              </w:rPr>
              <w:t>80%</w:t>
            </w:r>
          </w:p>
        </w:tc>
      </w:tr>
      <w:tr w:rsidR="00821F55" w:rsidRPr="008B63A6" w14:paraId="29EAA2B2" w14:textId="77777777" w:rsidTr="00B75722">
        <w:tc>
          <w:tcPr>
            <w:tcW w:w="1890" w:type="dxa"/>
            <w:tcBorders>
              <w:top w:val="nil"/>
              <w:left w:val="nil"/>
              <w:bottom w:val="nil"/>
              <w:right w:val="nil"/>
            </w:tcBorders>
          </w:tcPr>
          <w:p w14:paraId="445EFC01" w14:textId="424AE2A8" w:rsidR="00821F55" w:rsidRPr="007D725B" w:rsidRDefault="00821F55" w:rsidP="00821F55">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0AF68131" w14:textId="15D711D2" w:rsidR="00821F55" w:rsidRPr="007D725B" w:rsidRDefault="00821F55" w:rsidP="00821F55">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2DC6EB93" w14:textId="76D35457" w:rsidR="00821F55" w:rsidRPr="007D725B" w:rsidRDefault="00821F55" w:rsidP="00821F55">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434837C6" w14:textId="24579082" w:rsidR="00821F55" w:rsidRPr="007D725B" w:rsidRDefault="00821F55" w:rsidP="00821F55">
            <w:pPr>
              <w:jc w:val="right"/>
              <w:rPr>
                <w:rFonts w:cstheme="minorHAnsi"/>
                <w:sz w:val="18"/>
                <w:szCs w:val="16"/>
              </w:rPr>
            </w:pPr>
            <w:r>
              <w:rPr>
                <w:rFonts w:ascii="Calibri" w:hAnsi="Calibri" w:cs="Calibri"/>
                <w:color w:val="000000"/>
                <w:sz w:val="18"/>
                <w:szCs w:val="18"/>
              </w:rPr>
              <w:t>64</w:t>
            </w:r>
          </w:p>
        </w:tc>
        <w:tc>
          <w:tcPr>
            <w:tcW w:w="1485" w:type="dxa"/>
            <w:tcBorders>
              <w:top w:val="nil"/>
              <w:left w:val="nil"/>
              <w:bottom w:val="nil"/>
              <w:right w:val="nil"/>
            </w:tcBorders>
            <w:shd w:val="clear" w:color="auto" w:fill="auto"/>
            <w:vAlign w:val="bottom"/>
          </w:tcPr>
          <w:p w14:paraId="44908ACF" w14:textId="4E4F8B4A" w:rsidR="00821F55" w:rsidRPr="007D725B" w:rsidRDefault="00821F55" w:rsidP="00821F55">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782A05E8" w14:textId="5C9F7B56" w:rsidR="00821F55" w:rsidRPr="007D725B" w:rsidRDefault="00821F55" w:rsidP="00821F55">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F3185E5" w14:textId="6D4B69D5" w:rsidR="00821F55" w:rsidRPr="007D725B" w:rsidRDefault="00821F55" w:rsidP="00821F55">
            <w:pPr>
              <w:jc w:val="right"/>
              <w:rPr>
                <w:rFonts w:cstheme="minorHAnsi"/>
                <w:sz w:val="18"/>
                <w:szCs w:val="16"/>
              </w:rPr>
            </w:pPr>
            <w:r>
              <w:rPr>
                <w:rFonts w:ascii="Calibri" w:hAnsi="Calibri" w:cs="Calibri"/>
                <w:color w:val="000000"/>
                <w:sz w:val="18"/>
                <w:szCs w:val="18"/>
              </w:rPr>
              <w:t>20%</w:t>
            </w:r>
          </w:p>
        </w:tc>
      </w:tr>
      <w:tr w:rsidR="00821F55" w:rsidRPr="008B63A6" w14:paraId="20406223" w14:textId="77777777" w:rsidTr="00254764">
        <w:tc>
          <w:tcPr>
            <w:tcW w:w="1890" w:type="dxa"/>
            <w:tcBorders>
              <w:top w:val="nil"/>
              <w:left w:val="nil"/>
              <w:bottom w:val="nil"/>
              <w:right w:val="nil"/>
            </w:tcBorders>
          </w:tcPr>
          <w:p w14:paraId="29704DEC" w14:textId="307A116C" w:rsidR="00821F55" w:rsidRPr="007D725B" w:rsidRDefault="00821F55" w:rsidP="00821F55">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546A269B" w14:textId="437F28BE" w:rsidR="00821F55" w:rsidRPr="007D725B" w:rsidRDefault="00821F55" w:rsidP="00821F55">
            <w:pPr>
              <w:jc w:val="right"/>
              <w:rPr>
                <w:rFonts w:cstheme="minorHAnsi"/>
                <w:sz w:val="18"/>
                <w:szCs w:val="16"/>
              </w:rPr>
            </w:pPr>
          </w:p>
        </w:tc>
        <w:tc>
          <w:tcPr>
            <w:tcW w:w="1485" w:type="dxa"/>
            <w:tcBorders>
              <w:top w:val="nil"/>
              <w:left w:val="nil"/>
              <w:bottom w:val="nil"/>
              <w:right w:val="nil"/>
            </w:tcBorders>
            <w:shd w:val="clear" w:color="auto" w:fill="auto"/>
            <w:vAlign w:val="bottom"/>
          </w:tcPr>
          <w:p w14:paraId="0757FA47" w14:textId="33CC6659" w:rsidR="00821F55" w:rsidRPr="007D725B" w:rsidRDefault="00821F55" w:rsidP="00821F55">
            <w:pPr>
              <w:jc w:val="right"/>
              <w:rPr>
                <w:rFonts w:cstheme="minorHAnsi"/>
                <w:sz w:val="18"/>
                <w:szCs w:val="16"/>
              </w:rPr>
            </w:pPr>
          </w:p>
        </w:tc>
        <w:tc>
          <w:tcPr>
            <w:tcW w:w="1485" w:type="dxa"/>
            <w:tcBorders>
              <w:top w:val="nil"/>
              <w:left w:val="nil"/>
              <w:bottom w:val="nil"/>
              <w:right w:val="nil"/>
            </w:tcBorders>
            <w:shd w:val="clear" w:color="auto" w:fill="auto"/>
            <w:vAlign w:val="bottom"/>
          </w:tcPr>
          <w:p w14:paraId="552933D5" w14:textId="5FE01D2E" w:rsidR="00821F55" w:rsidRPr="007D725B" w:rsidRDefault="00821F55" w:rsidP="00821F55">
            <w:pPr>
              <w:jc w:val="right"/>
              <w:rPr>
                <w:rFonts w:cstheme="minorHAnsi"/>
                <w:sz w:val="18"/>
                <w:szCs w:val="16"/>
              </w:rPr>
            </w:pPr>
          </w:p>
        </w:tc>
        <w:tc>
          <w:tcPr>
            <w:tcW w:w="1485" w:type="dxa"/>
            <w:tcBorders>
              <w:top w:val="nil"/>
              <w:left w:val="nil"/>
              <w:bottom w:val="nil"/>
              <w:right w:val="nil"/>
            </w:tcBorders>
            <w:shd w:val="clear" w:color="auto" w:fill="auto"/>
            <w:vAlign w:val="bottom"/>
          </w:tcPr>
          <w:p w14:paraId="28B65B81" w14:textId="10F9F2B1" w:rsidR="00821F55" w:rsidRPr="007D725B" w:rsidRDefault="00821F55" w:rsidP="00821F55">
            <w:pPr>
              <w:jc w:val="right"/>
              <w:rPr>
                <w:rFonts w:cstheme="minorHAnsi"/>
                <w:sz w:val="18"/>
                <w:szCs w:val="16"/>
              </w:rPr>
            </w:pPr>
          </w:p>
        </w:tc>
        <w:tc>
          <w:tcPr>
            <w:tcW w:w="1485" w:type="dxa"/>
            <w:tcBorders>
              <w:top w:val="nil"/>
              <w:left w:val="nil"/>
              <w:bottom w:val="nil"/>
              <w:right w:val="nil"/>
            </w:tcBorders>
            <w:shd w:val="clear" w:color="auto" w:fill="auto"/>
            <w:vAlign w:val="bottom"/>
          </w:tcPr>
          <w:p w14:paraId="76E137A1" w14:textId="7B5BEF58" w:rsidR="00821F55" w:rsidRPr="007D725B" w:rsidRDefault="00821F55" w:rsidP="00821F55">
            <w:pPr>
              <w:jc w:val="right"/>
              <w:rPr>
                <w:rFonts w:cstheme="minorHAnsi"/>
                <w:sz w:val="18"/>
                <w:szCs w:val="16"/>
              </w:rPr>
            </w:pPr>
          </w:p>
        </w:tc>
        <w:tc>
          <w:tcPr>
            <w:tcW w:w="1485" w:type="dxa"/>
            <w:tcBorders>
              <w:top w:val="nil"/>
              <w:left w:val="nil"/>
              <w:bottom w:val="nil"/>
              <w:right w:val="nil"/>
            </w:tcBorders>
            <w:shd w:val="clear" w:color="auto" w:fill="auto"/>
            <w:vAlign w:val="bottom"/>
          </w:tcPr>
          <w:p w14:paraId="39201E8A" w14:textId="78FF75ED" w:rsidR="00821F55" w:rsidRPr="007D725B" w:rsidRDefault="00821F55" w:rsidP="00821F55">
            <w:pPr>
              <w:jc w:val="right"/>
              <w:rPr>
                <w:rFonts w:cstheme="minorHAnsi"/>
                <w:sz w:val="18"/>
                <w:szCs w:val="16"/>
              </w:rPr>
            </w:pPr>
          </w:p>
        </w:tc>
      </w:tr>
      <w:tr w:rsidR="00821F55" w:rsidRPr="008B63A6" w14:paraId="6C9531F6" w14:textId="77777777" w:rsidTr="00EC2D54">
        <w:tc>
          <w:tcPr>
            <w:tcW w:w="1890" w:type="dxa"/>
            <w:tcBorders>
              <w:top w:val="nil"/>
              <w:left w:val="nil"/>
              <w:bottom w:val="nil"/>
              <w:right w:val="nil"/>
            </w:tcBorders>
          </w:tcPr>
          <w:p w14:paraId="61018F90" w14:textId="69E24CE3" w:rsidR="00821F55" w:rsidRPr="007D725B" w:rsidRDefault="00821F55" w:rsidP="00821F55">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vAlign w:val="bottom"/>
          </w:tcPr>
          <w:p w14:paraId="13ED5FA8" w14:textId="0127F72F" w:rsidR="00821F55" w:rsidRPr="007D725B" w:rsidRDefault="00821F55" w:rsidP="00821F55">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147B696E" w14:textId="754281A4" w:rsidR="00821F55" w:rsidRPr="007D725B" w:rsidRDefault="00821F55" w:rsidP="00821F55">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5D8859AE" w14:textId="137459EE" w:rsidR="00821F55" w:rsidRPr="007D725B" w:rsidRDefault="00821F55" w:rsidP="00821F55">
            <w:pPr>
              <w:jc w:val="right"/>
              <w:rPr>
                <w:rFonts w:cstheme="minorHAnsi"/>
                <w:sz w:val="18"/>
                <w:szCs w:val="16"/>
              </w:rPr>
            </w:pPr>
            <w:r>
              <w:rPr>
                <w:rFonts w:ascii="Calibri" w:hAnsi="Calibri" w:cs="Calibri"/>
                <w:color w:val="000000"/>
                <w:sz w:val="18"/>
                <w:szCs w:val="18"/>
              </w:rPr>
              <w:t>238</w:t>
            </w:r>
          </w:p>
        </w:tc>
        <w:tc>
          <w:tcPr>
            <w:tcW w:w="1485" w:type="dxa"/>
            <w:tcBorders>
              <w:top w:val="nil"/>
              <w:left w:val="nil"/>
              <w:bottom w:val="nil"/>
              <w:right w:val="nil"/>
            </w:tcBorders>
            <w:shd w:val="clear" w:color="auto" w:fill="auto"/>
            <w:vAlign w:val="bottom"/>
          </w:tcPr>
          <w:p w14:paraId="52E5554E" w14:textId="71AACD4F" w:rsidR="00821F55" w:rsidRPr="007D725B" w:rsidRDefault="00821F55" w:rsidP="00821F55">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43067D28" w14:textId="40934556" w:rsidR="00821F55" w:rsidRPr="00CF10C5" w:rsidRDefault="00821F55" w:rsidP="00821F55">
            <w:pPr>
              <w:jc w:val="right"/>
              <w:rPr>
                <w:rFonts w:cstheme="minorHAnsi"/>
                <w:sz w:val="16"/>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6AFC4FFB" w14:textId="6CD7D4F9" w:rsidR="00821F55" w:rsidRPr="007D725B" w:rsidRDefault="00821F55" w:rsidP="00821F55">
            <w:pPr>
              <w:jc w:val="right"/>
              <w:rPr>
                <w:rFonts w:cstheme="minorHAnsi"/>
                <w:sz w:val="18"/>
                <w:szCs w:val="16"/>
              </w:rPr>
            </w:pPr>
            <w:r>
              <w:rPr>
                <w:rFonts w:ascii="Calibri" w:hAnsi="Calibri" w:cs="Calibri"/>
                <w:color w:val="000000"/>
                <w:sz w:val="18"/>
                <w:szCs w:val="18"/>
              </w:rPr>
              <w:t>100%</w:t>
            </w:r>
          </w:p>
        </w:tc>
      </w:tr>
      <w:tr w:rsidR="00821F55" w:rsidRPr="008B63A6" w14:paraId="4600D5D8" w14:textId="77777777" w:rsidTr="00EC2D54">
        <w:tc>
          <w:tcPr>
            <w:tcW w:w="1890" w:type="dxa"/>
            <w:tcBorders>
              <w:top w:val="nil"/>
              <w:left w:val="nil"/>
              <w:bottom w:val="nil"/>
              <w:right w:val="nil"/>
            </w:tcBorders>
          </w:tcPr>
          <w:p w14:paraId="32AAAC38" w14:textId="1DE07AAB" w:rsidR="00821F55" w:rsidRPr="00B62A42" w:rsidRDefault="00821F55" w:rsidP="00821F55">
            <w:pPr>
              <w:rPr>
                <w:rFonts w:cstheme="minorHAnsi"/>
                <w:sz w:val="16"/>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vAlign w:val="bottom"/>
          </w:tcPr>
          <w:p w14:paraId="589DB1F1" w14:textId="2F124167" w:rsidR="00821F55" w:rsidRPr="008B63A6" w:rsidRDefault="00821F55" w:rsidP="00821F5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4C03CF9" w14:textId="6A63EA73" w:rsidR="00821F55" w:rsidRPr="008B63A6" w:rsidRDefault="00821F55" w:rsidP="00821F5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DEFEECD" w14:textId="16263C69" w:rsidR="00821F55" w:rsidRPr="008B63A6" w:rsidRDefault="00821F55" w:rsidP="00821F5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8A92038" w14:textId="53E83A92" w:rsidR="00821F55" w:rsidRPr="007D725B" w:rsidRDefault="00821F55" w:rsidP="00821F55">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B45AD7A" w14:textId="0F1BD63F" w:rsidR="00821F55" w:rsidRPr="008B63A6" w:rsidRDefault="00821F55" w:rsidP="00821F5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B1D16CF" w14:textId="39F6F53F" w:rsidR="00821F55" w:rsidRPr="007D725B" w:rsidRDefault="00821F55" w:rsidP="00821F55">
            <w:pPr>
              <w:jc w:val="right"/>
              <w:rPr>
                <w:rFonts w:cstheme="minorHAnsi"/>
                <w:sz w:val="18"/>
                <w:szCs w:val="16"/>
              </w:rPr>
            </w:pPr>
            <w:r>
              <w:rPr>
                <w:rFonts w:ascii="Calibri" w:hAnsi="Calibri" w:cs="Calibri"/>
                <w:color w:val="000000"/>
                <w:sz w:val="18"/>
                <w:szCs w:val="18"/>
              </w:rPr>
              <w:t>0%</w:t>
            </w:r>
          </w:p>
        </w:tc>
      </w:tr>
      <w:tr w:rsidR="00821F55" w:rsidRPr="008B63A6" w14:paraId="1ABCEAFF" w14:textId="77777777" w:rsidTr="00254764">
        <w:tc>
          <w:tcPr>
            <w:tcW w:w="1890" w:type="dxa"/>
            <w:tcBorders>
              <w:top w:val="nil"/>
              <w:left w:val="nil"/>
              <w:bottom w:val="nil"/>
              <w:right w:val="nil"/>
            </w:tcBorders>
          </w:tcPr>
          <w:p w14:paraId="2918A6B9" w14:textId="67CAF2DF" w:rsidR="00821F55" w:rsidRPr="008B63A6" w:rsidRDefault="00821F55" w:rsidP="00821F55">
            <w:pPr>
              <w:rPr>
                <w:rFonts w:cstheme="minorHAnsi"/>
                <w:sz w:val="16"/>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31C0C639" w14:textId="609F85D1" w:rsidR="00821F55" w:rsidRPr="008B63A6" w:rsidRDefault="00821F55" w:rsidP="00821F55">
            <w:pPr>
              <w:jc w:val="right"/>
              <w:rPr>
                <w:rFonts w:cstheme="minorHAnsi"/>
                <w:sz w:val="16"/>
                <w:szCs w:val="16"/>
              </w:rPr>
            </w:pPr>
          </w:p>
        </w:tc>
        <w:tc>
          <w:tcPr>
            <w:tcW w:w="1485" w:type="dxa"/>
            <w:tcBorders>
              <w:top w:val="nil"/>
              <w:left w:val="nil"/>
              <w:bottom w:val="nil"/>
              <w:right w:val="nil"/>
            </w:tcBorders>
            <w:shd w:val="clear" w:color="auto" w:fill="auto"/>
            <w:vAlign w:val="bottom"/>
          </w:tcPr>
          <w:p w14:paraId="4B814954" w14:textId="5E579297" w:rsidR="00821F55" w:rsidRPr="008B63A6" w:rsidRDefault="00821F55" w:rsidP="00821F55">
            <w:pPr>
              <w:jc w:val="right"/>
              <w:rPr>
                <w:rFonts w:cstheme="minorHAnsi"/>
                <w:sz w:val="16"/>
                <w:szCs w:val="16"/>
              </w:rPr>
            </w:pPr>
          </w:p>
        </w:tc>
        <w:tc>
          <w:tcPr>
            <w:tcW w:w="1485" w:type="dxa"/>
            <w:tcBorders>
              <w:top w:val="nil"/>
              <w:left w:val="nil"/>
              <w:bottom w:val="nil"/>
              <w:right w:val="nil"/>
            </w:tcBorders>
            <w:shd w:val="clear" w:color="auto" w:fill="auto"/>
            <w:vAlign w:val="bottom"/>
          </w:tcPr>
          <w:p w14:paraId="39E70670" w14:textId="11114382" w:rsidR="00821F55" w:rsidRPr="008B63A6" w:rsidRDefault="00821F55" w:rsidP="00821F55">
            <w:pPr>
              <w:jc w:val="right"/>
              <w:rPr>
                <w:rFonts w:cstheme="minorHAnsi"/>
                <w:sz w:val="16"/>
                <w:szCs w:val="16"/>
              </w:rPr>
            </w:pPr>
          </w:p>
        </w:tc>
        <w:tc>
          <w:tcPr>
            <w:tcW w:w="1485" w:type="dxa"/>
            <w:tcBorders>
              <w:top w:val="nil"/>
              <w:left w:val="nil"/>
              <w:bottom w:val="nil"/>
              <w:right w:val="nil"/>
            </w:tcBorders>
            <w:shd w:val="clear" w:color="auto" w:fill="auto"/>
            <w:vAlign w:val="bottom"/>
          </w:tcPr>
          <w:p w14:paraId="6EEED83E" w14:textId="56E45803" w:rsidR="00821F55" w:rsidRPr="007D725B" w:rsidRDefault="00821F55" w:rsidP="00821F55">
            <w:pPr>
              <w:jc w:val="right"/>
              <w:rPr>
                <w:rFonts w:cstheme="minorHAnsi"/>
                <w:sz w:val="18"/>
                <w:szCs w:val="16"/>
              </w:rPr>
            </w:pPr>
          </w:p>
        </w:tc>
        <w:tc>
          <w:tcPr>
            <w:tcW w:w="1485" w:type="dxa"/>
            <w:tcBorders>
              <w:top w:val="nil"/>
              <w:left w:val="nil"/>
              <w:bottom w:val="nil"/>
              <w:right w:val="nil"/>
            </w:tcBorders>
            <w:shd w:val="clear" w:color="auto" w:fill="auto"/>
            <w:vAlign w:val="bottom"/>
          </w:tcPr>
          <w:p w14:paraId="5BEAAF65" w14:textId="3D9B61FE" w:rsidR="00821F55" w:rsidRPr="007D725B" w:rsidRDefault="00821F55" w:rsidP="00821F55">
            <w:pPr>
              <w:jc w:val="right"/>
              <w:rPr>
                <w:rFonts w:cstheme="minorHAnsi"/>
                <w:sz w:val="18"/>
                <w:szCs w:val="16"/>
              </w:rPr>
            </w:pPr>
          </w:p>
        </w:tc>
        <w:tc>
          <w:tcPr>
            <w:tcW w:w="1485" w:type="dxa"/>
            <w:tcBorders>
              <w:top w:val="nil"/>
              <w:left w:val="nil"/>
              <w:bottom w:val="nil"/>
              <w:right w:val="nil"/>
            </w:tcBorders>
            <w:shd w:val="clear" w:color="auto" w:fill="auto"/>
            <w:vAlign w:val="bottom"/>
          </w:tcPr>
          <w:p w14:paraId="55578CAF" w14:textId="269F054F" w:rsidR="00821F55" w:rsidRPr="007D725B" w:rsidRDefault="00821F55" w:rsidP="00821F55">
            <w:pPr>
              <w:jc w:val="right"/>
              <w:rPr>
                <w:rFonts w:cstheme="minorHAnsi"/>
                <w:sz w:val="18"/>
                <w:szCs w:val="16"/>
              </w:rPr>
            </w:pPr>
          </w:p>
        </w:tc>
      </w:tr>
      <w:tr w:rsidR="00821F55" w:rsidRPr="008B63A6" w14:paraId="35A4CD93" w14:textId="77777777" w:rsidTr="00B75722">
        <w:tc>
          <w:tcPr>
            <w:tcW w:w="1890" w:type="dxa"/>
            <w:tcBorders>
              <w:top w:val="nil"/>
              <w:left w:val="nil"/>
              <w:bottom w:val="nil"/>
              <w:right w:val="nil"/>
            </w:tcBorders>
          </w:tcPr>
          <w:p w14:paraId="5C8FEECF" w14:textId="3CD39350" w:rsidR="00821F55" w:rsidRPr="007D725B" w:rsidRDefault="00821F55" w:rsidP="00821F55">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18C9618E" w14:textId="522B3ADE" w:rsidR="00821F55" w:rsidRPr="007D725B" w:rsidRDefault="00821F55" w:rsidP="00821F55">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00B03CB6" w14:textId="5F7E2D57" w:rsidR="00821F55" w:rsidRPr="007D725B" w:rsidRDefault="00821F55" w:rsidP="00821F55">
            <w:pPr>
              <w:jc w:val="right"/>
              <w:rPr>
                <w:rFonts w:cstheme="minorHAnsi"/>
                <w:sz w:val="18"/>
                <w:szCs w:val="16"/>
              </w:rPr>
            </w:pPr>
            <w:r>
              <w:rPr>
                <w:rFonts w:ascii="Calibri" w:hAnsi="Calibri" w:cs="Calibri"/>
                <w:color w:val="000000"/>
                <w:sz w:val="18"/>
                <w:szCs w:val="18"/>
              </w:rPr>
              <w:t>69%</w:t>
            </w:r>
          </w:p>
        </w:tc>
        <w:tc>
          <w:tcPr>
            <w:tcW w:w="1485" w:type="dxa"/>
            <w:tcBorders>
              <w:top w:val="nil"/>
              <w:left w:val="nil"/>
              <w:bottom w:val="nil"/>
              <w:right w:val="nil"/>
            </w:tcBorders>
            <w:shd w:val="clear" w:color="auto" w:fill="auto"/>
            <w:vAlign w:val="bottom"/>
          </w:tcPr>
          <w:p w14:paraId="0415C778" w14:textId="069E4284" w:rsidR="00821F55" w:rsidRPr="007D725B" w:rsidRDefault="00821F55" w:rsidP="00821F55">
            <w:pPr>
              <w:jc w:val="right"/>
              <w:rPr>
                <w:rFonts w:cstheme="minorHAnsi"/>
                <w:sz w:val="18"/>
                <w:szCs w:val="16"/>
              </w:rPr>
            </w:pPr>
            <w:r>
              <w:rPr>
                <w:rFonts w:ascii="Calibri" w:hAnsi="Calibri" w:cs="Calibri"/>
                <w:color w:val="000000"/>
                <w:sz w:val="18"/>
                <w:szCs w:val="18"/>
              </w:rPr>
              <w:t>199</w:t>
            </w:r>
          </w:p>
        </w:tc>
        <w:tc>
          <w:tcPr>
            <w:tcW w:w="1485" w:type="dxa"/>
            <w:tcBorders>
              <w:top w:val="nil"/>
              <w:left w:val="nil"/>
              <w:bottom w:val="nil"/>
              <w:right w:val="nil"/>
            </w:tcBorders>
            <w:shd w:val="clear" w:color="auto" w:fill="auto"/>
            <w:vAlign w:val="bottom"/>
          </w:tcPr>
          <w:p w14:paraId="529206A8" w14:textId="006A889D" w:rsidR="00821F55" w:rsidRPr="007D725B" w:rsidRDefault="00821F55" w:rsidP="00821F55">
            <w:pPr>
              <w:jc w:val="right"/>
              <w:rPr>
                <w:rFonts w:cstheme="minorHAnsi"/>
                <w:sz w:val="18"/>
                <w:szCs w:val="16"/>
              </w:rPr>
            </w:pPr>
            <w:r>
              <w:rPr>
                <w:rFonts w:ascii="Calibri" w:hAnsi="Calibri" w:cs="Calibri"/>
                <w:color w:val="000000"/>
                <w:sz w:val="18"/>
                <w:szCs w:val="18"/>
              </w:rPr>
              <w:t>84%</w:t>
            </w:r>
          </w:p>
        </w:tc>
        <w:tc>
          <w:tcPr>
            <w:tcW w:w="1485" w:type="dxa"/>
            <w:tcBorders>
              <w:top w:val="nil"/>
              <w:left w:val="nil"/>
              <w:bottom w:val="nil"/>
              <w:right w:val="nil"/>
            </w:tcBorders>
            <w:shd w:val="clear" w:color="auto" w:fill="auto"/>
            <w:vAlign w:val="bottom"/>
          </w:tcPr>
          <w:p w14:paraId="47164BFB" w14:textId="1207AD87" w:rsidR="00821F55" w:rsidRPr="007D725B" w:rsidRDefault="00821F55" w:rsidP="00821F55">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3D6DBAD2" w14:textId="4B98DA40" w:rsidR="00821F55" w:rsidRPr="007D725B" w:rsidRDefault="00821F55" w:rsidP="00821F55">
            <w:pPr>
              <w:jc w:val="right"/>
              <w:rPr>
                <w:rFonts w:cstheme="minorHAnsi"/>
                <w:sz w:val="18"/>
                <w:szCs w:val="16"/>
              </w:rPr>
            </w:pPr>
            <w:r>
              <w:rPr>
                <w:rFonts w:ascii="Calibri" w:hAnsi="Calibri" w:cs="Calibri"/>
                <w:color w:val="000000"/>
                <w:sz w:val="18"/>
                <w:szCs w:val="18"/>
              </w:rPr>
              <w:t>100%</w:t>
            </w:r>
          </w:p>
        </w:tc>
      </w:tr>
      <w:tr w:rsidR="00821F55" w:rsidRPr="008B63A6" w14:paraId="7478E41B" w14:textId="77777777" w:rsidTr="00CA10B3">
        <w:tc>
          <w:tcPr>
            <w:tcW w:w="1890" w:type="dxa"/>
            <w:tcBorders>
              <w:top w:val="nil"/>
              <w:left w:val="nil"/>
              <w:bottom w:val="nil"/>
              <w:right w:val="nil"/>
            </w:tcBorders>
          </w:tcPr>
          <w:p w14:paraId="0E6F5E97" w14:textId="074AF97B" w:rsidR="00821F55" w:rsidRPr="007D725B" w:rsidRDefault="00821F55" w:rsidP="00821F55">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tcPr>
          <w:p w14:paraId="618C86B1" w14:textId="20363AC4" w:rsidR="00821F55" w:rsidRPr="008B63A6" w:rsidRDefault="00821F55" w:rsidP="00821F55">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67182B36" w14:textId="56C23C5B" w:rsidR="00821F55" w:rsidRPr="007D725B" w:rsidRDefault="00821F55" w:rsidP="00821F55">
            <w:pPr>
              <w:jc w:val="right"/>
              <w:rPr>
                <w:rFonts w:cstheme="minorHAnsi"/>
                <w:sz w:val="18"/>
                <w:szCs w:val="16"/>
              </w:rPr>
            </w:pPr>
            <w:r>
              <w:rPr>
                <w:rFonts w:cstheme="minorHAnsi"/>
                <w:sz w:val="18"/>
                <w:szCs w:val="16"/>
              </w:rPr>
              <w:t>N/A</w:t>
            </w:r>
          </w:p>
        </w:tc>
        <w:tc>
          <w:tcPr>
            <w:tcW w:w="1485" w:type="dxa"/>
            <w:tcBorders>
              <w:top w:val="nil"/>
              <w:left w:val="nil"/>
              <w:bottom w:val="nil"/>
              <w:right w:val="nil"/>
            </w:tcBorders>
            <w:shd w:val="clear" w:color="auto" w:fill="auto"/>
          </w:tcPr>
          <w:p w14:paraId="253E9A93" w14:textId="04728C10" w:rsidR="00821F55" w:rsidRPr="008B63A6" w:rsidRDefault="00821F55" w:rsidP="00821F55">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6DBCB8B7" w14:textId="2DD5A93E" w:rsidR="00821F55" w:rsidRPr="007D725B" w:rsidRDefault="00821F55" w:rsidP="00821F55">
            <w:pPr>
              <w:jc w:val="right"/>
              <w:rPr>
                <w:rFonts w:cstheme="minorHAnsi"/>
                <w:sz w:val="18"/>
                <w:szCs w:val="16"/>
              </w:rPr>
            </w:pPr>
            <w:r>
              <w:rPr>
                <w:rFonts w:cstheme="minorHAnsi"/>
                <w:sz w:val="18"/>
                <w:szCs w:val="16"/>
              </w:rPr>
              <w:t>N/A</w:t>
            </w:r>
          </w:p>
        </w:tc>
        <w:tc>
          <w:tcPr>
            <w:tcW w:w="1485" w:type="dxa"/>
            <w:tcBorders>
              <w:top w:val="nil"/>
              <w:left w:val="nil"/>
              <w:bottom w:val="nil"/>
              <w:right w:val="nil"/>
            </w:tcBorders>
            <w:shd w:val="clear" w:color="auto" w:fill="auto"/>
            <w:vAlign w:val="bottom"/>
          </w:tcPr>
          <w:p w14:paraId="7C0730F9" w14:textId="5960A8C8" w:rsidR="00821F55" w:rsidRPr="008B63A6" w:rsidRDefault="00821F55" w:rsidP="00821F5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AEEC142" w14:textId="6C37ED60" w:rsidR="00821F55" w:rsidRPr="007D725B" w:rsidRDefault="00821F55" w:rsidP="00821F55">
            <w:pPr>
              <w:jc w:val="right"/>
              <w:rPr>
                <w:rFonts w:cstheme="minorHAnsi"/>
                <w:sz w:val="18"/>
                <w:szCs w:val="16"/>
              </w:rPr>
            </w:pPr>
            <w:r>
              <w:rPr>
                <w:rFonts w:ascii="Calibri" w:hAnsi="Calibri" w:cs="Calibri"/>
                <w:color w:val="000000"/>
                <w:sz w:val="18"/>
                <w:szCs w:val="18"/>
              </w:rPr>
              <w:t>0%</w:t>
            </w:r>
          </w:p>
        </w:tc>
      </w:tr>
      <w:tr w:rsidR="00821F55" w:rsidRPr="008B63A6" w14:paraId="4B7E891B" w14:textId="77777777" w:rsidTr="00600334">
        <w:tc>
          <w:tcPr>
            <w:tcW w:w="1890" w:type="dxa"/>
            <w:tcBorders>
              <w:top w:val="nil"/>
              <w:left w:val="nil"/>
              <w:bottom w:val="nil"/>
              <w:right w:val="nil"/>
            </w:tcBorders>
          </w:tcPr>
          <w:p w14:paraId="5CD3C58F" w14:textId="716FD266" w:rsidR="00821F55" w:rsidRPr="007D725B" w:rsidRDefault="00821F55" w:rsidP="00821F55">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tcPr>
          <w:p w14:paraId="434EF290" w14:textId="2F1F81E5" w:rsidR="00821F55" w:rsidRPr="008B63A6" w:rsidRDefault="00821F55" w:rsidP="00821F55">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46BC6291" w14:textId="7AA9024D" w:rsidR="00821F55" w:rsidRPr="007D725B" w:rsidRDefault="00821F55" w:rsidP="00821F55">
            <w:pPr>
              <w:jc w:val="right"/>
              <w:rPr>
                <w:rFonts w:cstheme="minorHAnsi"/>
                <w:sz w:val="18"/>
                <w:szCs w:val="16"/>
              </w:rPr>
            </w:pPr>
            <w:r>
              <w:rPr>
                <w:rFonts w:cstheme="minorHAnsi"/>
                <w:sz w:val="18"/>
                <w:szCs w:val="16"/>
              </w:rPr>
              <w:t>N/A</w:t>
            </w:r>
          </w:p>
        </w:tc>
        <w:tc>
          <w:tcPr>
            <w:tcW w:w="1485" w:type="dxa"/>
            <w:tcBorders>
              <w:top w:val="nil"/>
              <w:left w:val="nil"/>
              <w:bottom w:val="nil"/>
              <w:right w:val="nil"/>
            </w:tcBorders>
            <w:shd w:val="clear" w:color="auto" w:fill="auto"/>
          </w:tcPr>
          <w:p w14:paraId="441E2FDD" w14:textId="36E56440" w:rsidR="00821F55" w:rsidRPr="00CF10C5" w:rsidRDefault="00821F55" w:rsidP="00821F55">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551F0D4C" w14:textId="560CCAA0" w:rsidR="00821F55" w:rsidRPr="007D725B" w:rsidRDefault="00821F55" w:rsidP="00821F55">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34DF88C" w14:textId="1E1AFD69" w:rsidR="00821F55" w:rsidRPr="008B63A6" w:rsidRDefault="00821F55" w:rsidP="00821F5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144E7D5" w14:textId="0C786450" w:rsidR="00821F55" w:rsidRPr="007D725B" w:rsidRDefault="00821F55" w:rsidP="00821F55">
            <w:pPr>
              <w:jc w:val="right"/>
              <w:rPr>
                <w:rFonts w:cstheme="minorHAnsi"/>
                <w:sz w:val="18"/>
                <w:szCs w:val="16"/>
              </w:rPr>
            </w:pPr>
            <w:r>
              <w:rPr>
                <w:rFonts w:ascii="Calibri" w:hAnsi="Calibri" w:cs="Calibri"/>
                <w:color w:val="000000"/>
                <w:sz w:val="18"/>
                <w:szCs w:val="18"/>
              </w:rPr>
              <w:t>0%</w:t>
            </w:r>
          </w:p>
        </w:tc>
      </w:tr>
      <w:tr w:rsidR="00821F55" w:rsidRPr="008B63A6" w14:paraId="44E43583" w14:textId="77777777" w:rsidTr="00254764">
        <w:tc>
          <w:tcPr>
            <w:tcW w:w="1890" w:type="dxa"/>
            <w:tcBorders>
              <w:top w:val="nil"/>
              <w:left w:val="nil"/>
              <w:bottom w:val="nil"/>
              <w:right w:val="nil"/>
            </w:tcBorders>
          </w:tcPr>
          <w:p w14:paraId="505EA986" w14:textId="738AA269" w:rsidR="00821F55" w:rsidRPr="008B63A6" w:rsidRDefault="00821F55" w:rsidP="00821F55">
            <w:pPr>
              <w:rPr>
                <w:rFonts w:cstheme="minorHAnsi"/>
                <w:sz w:val="16"/>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5A9A6161" w14:textId="7768E890" w:rsidR="00821F55" w:rsidRPr="008B63A6" w:rsidRDefault="00821F55" w:rsidP="00821F55">
            <w:pPr>
              <w:jc w:val="right"/>
              <w:rPr>
                <w:rFonts w:cstheme="minorHAnsi"/>
                <w:sz w:val="16"/>
                <w:szCs w:val="16"/>
              </w:rPr>
            </w:pPr>
          </w:p>
        </w:tc>
        <w:tc>
          <w:tcPr>
            <w:tcW w:w="1485" w:type="dxa"/>
            <w:tcBorders>
              <w:top w:val="nil"/>
              <w:left w:val="nil"/>
              <w:bottom w:val="nil"/>
              <w:right w:val="nil"/>
            </w:tcBorders>
            <w:shd w:val="clear" w:color="auto" w:fill="auto"/>
            <w:vAlign w:val="bottom"/>
          </w:tcPr>
          <w:p w14:paraId="6F96AF0F" w14:textId="7213A9E0" w:rsidR="00821F55" w:rsidRPr="007D725B" w:rsidRDefault="00821F55" w:rsidP="00821F55">
            <w:pPr>
              <w:jc w:val="right"/>
              <w:rPr>
                <w:rFonts w:cstheme="minorHAnsi"/>
                <w:sz w:val="18"/>
                <w:szCs w:val="16"/>
              </w:rPr>
            </w:pPr>
          </w:p>
        </w:tc>
        <w:tc>
          <w:tcPr>
            <w:tcW w:w="1485" w:type="dxa"/>
            <w:tcBorders>
              <w:top w:val="nil"/>
              <w:left w:val="nil"/>
              <w:bottom w:val="nil"/>
              <w:right w:val="nil"/>
            </w:tcBorders>
            <w:shd w:val="clear" w:color="auto" w:fill="auto"/>
            <w:vAlign w:val="bottom"/>
          </w:tcPr>
          <w:p w14:paraId="02C6D714" w14:textId="0B2052C3" w:rsidR="00821F55" w:rsidRPr="007D725B" w:rsidRDefault="00821F55" w:rsidP="00821F55">
            <w:pPr>
              <w:jc w:val="right"/>
              <w:rPr>
                <w:rFonts w:cstheme="minorHAnsi"/>
                <w:sz w:val="18"/>
                <w:szCs w:val="16"/>
              </w:rPr>
            </w:pPr>
          </w:p>
        </w:tc>
        <w:tc>
          <w:tcPr>
            <w:tcW w:w="1485" w:type="dxa"/>
            <w:tcBorders>
              <w:top w:val="nil"/>
              <w:left w:val="nil"/>
              <w:bottom w:val="nil"/>
              <w:right w:val="nil"/>
            </w:tcBorders>
            <w:shd w:val="clear" w:color="auto" w:fill="auto"/>
            <w:vAlign w:val="bottom"/>
          </w:tcPr>
          <w:p w14:paraId="2135BADD" w14:textId="3539F2B1" w:rsidR="00821F55" w:rsidRPr="007D725B" w:rsidRDefault="00821F55" w:rsidP="00821F55">
            <w:pPr>
              <w:jc w:val="right"/>
              <w:rPr>
                <w:rFonts w:cstheme="minorHAnsi"/>
                <w:sz w:val="18"/>
                <w:szCs w:val="16"/>
              </w:rPr>
            </w:pPr>
          </w:p>
        </w:tc>
        <w:tc>
          <w:tcPr>
            <w:tcW w:w="1485" w:type="dxa"/>
            <w:tcBorders>
              <w:top w:val="nil"/>
              <w:left w:val="nil"/>
              <w:bottom w:val="nil"/>
              <w:right w:val="nil"/>
            </w:tcBorders>
            <w:shd w:val="clear" w:color="auto" w:fill="auto"/>
            <w:vAlign w:val="bottom"/>
          </w:tcPr>
          <w:p w14:paraId="254E644A" w14:textId="45E9CBBD" w:rsidR="00821F55" w:rsidRPr="007D725B" w:rsidRDefault="00821F55" w:rsidP="00821F55">
            <w:pPr>
              <w:jc w:val="right"/>
              <w:rPr>
                <w:rFonts w:cstheme="minorHAnsi"/>
                <w:sz w:val="18"/>
                <w:szCs w:val="16"/>
              </w:rPr>
            </w:pPr>
          </w:p>
        </w:tc>
        <w:tc>
          <w:tcPr>
            <w:tcW w:w="1485" w:type="dxa"/>
            <w:tcBorders>
              <w:top w:val="nil"/>
              <w:left w:val="nil"/>
              <w:bottom w:val="nil"/>
              <w:right w:val="nil"/>
            </w:tcBorders>
            <w:shd w:val="clear" w:color="auto" w:fill="auto"/>
            <w:vAlign w:val="bottom"/>
          </w:tcPr>
          <w:p w14:paraId="4B6A379C" w14:textId="74D90D8D" w:rsidR="00821F55" w:rsidRPr="007D725B" w:rsidRDefault="00821F55" w:rsidP="00821F55">
            <w:pPr>
              <w:jc w:val="right"/>
              <w:rPr>
                <w:rFonts w:cstheme="minorHAnsi"/>
                <w:sz w:val="18"/>
                <w:szCs w:val="16"/>
              </w:rPr>
            </w:pPr>
          </w:p>
        </w:tc>
      </w:tr>
      <w:tr w:rsidR="00821F55" w:rsidRPr="008B63A6" w14:paraId="39243A18" w14:textId="77777777" w:rsidTr="00B75722">
        <w:tc>
          <w:tcPr>
            <w:tcW w:w="1890" w:type="dxa"/>
            <w:tcBorders>
              <w:top w:val="nil"/>
              <w:left w:val="nil"/>
              <w:bottom w:val="nil"/>
              <w:right w:val="nil"/>
            </w:tcBorders>
          </w:tcPr>
          <w:p w14:paraId="01E5B444" w14:textId="274D4D03" w:rsidR="00821F55" w:rsidRPr="007D725B" w:rsidRDefault="00821F55" w:rsidP="00821F55">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644147BA" w14:textId="01AD0943" w:rsidR="00821F55" w:rsidRPr="007D725B" w:rsidRDefault="00821F55" w:rsidP="00821F55">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37699F29" w14:textId="66490BA8" w:rsidR="00821F55" w:rsidRPr="007D725B" w:rsidRDefault="00821F55" w:rsidP="00821F55">
            <w:pPr>
              <w:jc w:val="right"/>
              <w:rPr>
                <w:rFonts w:cstheme="minorHAnsi"/>
                <w:sz w:val="18"/>
                <w:szCs w:val="16"/>
              </w:rPr>
            </w:pPr>
            <w:r>
              <w:rPr>
                <w:rFonts w:ascii="Calibri" w:hAnsi="Calibri" w:cs="Calibri"/>
                <w:color w:val="000000"/>
                <w:sz w:val="18"/>
                <w:szCs w:val="18"/>
              </w:rPr>
              <w:t>54%</w:t>
            </w:r>
          </w:p>
        </w:tc>
        <w:tc>
          <w:tcPr>
            <w:tcW w:w="1485" w:type="dxa"/>
            <w:tcBorders>
              <w:top w:val="nil"/>
              <w:left w:val="nil"/>
              <w:bottom w:val="nil"/>
              <w:right w:val="nil"/>
            </w:tcBorders>
            <w:shd w:val="clear" w:color="auto" w:fill="auto"/>
            <w:vAlign w:val="bottom"/>
          </w:tcPr>
          <w:p w14:paraId="6A0BCAA6" w14:textId="1B510E58" w:rsidR="00821F55" w:rsidRPr="007D725B" w:rsidRDefault="00821F55" w:rsidP="00821F55">
            <w:pPr>
              <w:jc w:val="right"/>
              <w:rPr>
                <w:rFonts w:cstheme="minorHAnsi"/>
                <w:sz w:val="18"/>
                <w:szCs w:val="16"/>
              </w:rPr>
            </w:pPr>
            <w:r>
              <w:rPr>
                <w:rFonts w:ascii="Calibri" w:hAnsi="Calibri" w:cs="Calibri"/>
                <w:color w:val="000000"/>
                <w:sz w:val="18"/>
                <w:szCs w:val="18"/>
              </w:rPr>
              <w:t>150</w:t>
            </w:r>
          </w:p>
        </w:tc>
        <w:tc>
          <w:tcPr>
            <w:tcW w:w="1485" w:type="dxa"/>
            <w:tcBorders>
              <w:top w:val="nil"/>
              <w:left w:val="nil"/>
              <w:bottom w:val="nil"/>
              <w:right w:val="nil"/>
            </w:tcBorders>
            <w:shd w:val="clear" w:color="auto" w:fill="auto"/>
            <w:vAlign w:val="bottom"/>
          </w:tcPr>
          <w:p w14:paraId="616A2B94" w14:textId="0F9FF613" w:rsidR="00821F55" w:rsidRPr="007D725B" w:rsidRDefault="00821F55" w:rsidP="00821F55">
            <w:pPr>
              <w:jc w:val="right"/>
              <w:rPr>
                <w:rFonts w:cstheme="minorHAnsi"/>
                <w:sz w:val="18"/>
                <w:szCs w:val="16"/>
              </w:rPr>
            </w:pPr>
            <w:r>
              <w:rPr>
                <w:rFonts w:ascii="Calibri" w:hAnsi="Calibri" w:cs="Calibri"/>
                <w:color w:val="000000"/>
                <w:sz w:val="18"/>
                <w:szCs w:val="18"/>
              </w:rPr>
              <w:t>63%</w:t>
            </w:r>
          </w:p>
        </w:tc>
        <w:tc>
          <w:tcPr>
            <w:tcW w:w="1485" w:type="dxa"/>
            <w:tcBorders>
              <w:top w:val="nil"/>
              <w:left w:val="nil"/>
              <w:bottom w:val="nil"/>
              <w:right w:val="nil"/>
            </w:tcBorders>
            <w:shd w:val="clear" w:color="auto" w:fill="auto"/>
            <w:vAlign w:val="bottom"/>
          </w:tcPr>
          <w:p w14:paraId="4116AE79" w14:textId="06B001E9" w:rsidR="00821F55" w:rsidRPr="007D725B" w:rsidRDefault="00821F55" w:rsidP="00821F55">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1E302C67" w14:textId="2945F44E" w:rsidR="00821F55" w:rsidRPr="007D725B" w:rsidRDefault="00821F55" w:rsidP="00821F55">
            <w:pPr>
              <w:jc w:val="right"/>
              <w:rPr>
                <w:rFonts w:cstheme="minorHAnsi"/>
                <w:sz w:val="18"/>
                <w:szCs w:val="16"/>
              </w:rPr>
            </w:pPr>
            <w:r>
              <w:rPr>
                <w:rFonts w:ascii="Calibri" w:hAnsi="Calibri" w:cs="Calibri"/>
                <w:color w:val="000000"/>
                <w:sz w:val="18"/>
                <w:szCs w:val="18"/>
              </w:rPr>
              <w:t>60%</w:t>
            </w:r>
          </w:p>
        </w:tc>
      </w:tr>
      <w:tr w:rsidR="00821F55" w:rsidRPr="008B63A6" w14:paraId="4A70ACF2" w14:textId="77777777" w:rsidTr="00C01CDB">
        <w:tc>
          <w:tcPr>
            <w:tcW w:w="1890" w:type="dxa"/>
            <w:tcBorders>
              <w:top w:val="nil"/>
              <w:left w:val="nil"/>
              <w:bottom w:val="nil"/>
              <w:right w:val="nil"/>
            </w:tcBorders>
          </w:tcPr>
          <w:p w14:paraId="3DD579EB" w14:textId="4359EC60" w:rsidR="00821F55" w:rsidRPr="007D725B" w:rsidRDefault="00821F55" w:rsidP="00821F55">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tcPr>
          <w:p w14:paraId="41B305FC" w14:textId="0E350655" w:rsidR="00821F55" w:rsidRPr="008B63A6" w:rsidRDefault="00821F55" w:rsidP="00821F55">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0BF977AE" w14:textId="7F027201" w:rsidR="00821F55" w:rsidRPr="007D725B" w:rsidRDefault="00821F55" w:rsidP="00821F55">
            <w:pPr>
              <w:jc w:val="right"/>
              <w:rPr>
                <w:rFonts w:cstheme="minorHAnsi"/>
                <w:sz w:val="18"/>
                <w:szCs w:val="16"/>
              </w:rPr>
            </w:pPr>
            <w:r>
              <w:rPr>
                <w:rFonts w:cstheme="minorHAnsi"/>
                <w:sz w:val="18"/>
                <w:szCs w:val="16"/>
              </w:rPr>
              <w:t>N/A</w:t>
            </w:r>
          </w:p>
        </w:tc>
        <w:tc>
          <w:tcPr>
            <w:tcW w:w="1485" w:type="dxa"/>
            <w:tcBorders>
              <w:top w:val="nil"/>
              <w:left w:val="nil"/>
              <w:bottom w:val="nil"/>
              <w:right w:val="nil"/>
            </w:tcBorders>
            <w:shd w:val="clear" w:color="auto" w:fill="auto"/>
            <w:vAlign w:val="bottom"/>
          </w:tcPr>
          <w:p w14:paraId="7C710D99" w14:textId="1327D8E8" w:rsidR="00821F55" w:rsidRPr="007D725B" w:rsidRDefault="00821F55" w:rsidP="00821F55">
            <w:pPr>
              <w:jc w:val="right"/>
              <w:rPr>
                <w:rFonts w:cstheme="minorHAnsi"/>
                <w:sz w:val="18"/>
                <w:szCs w:val="16"/>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18239A0D" w14:textId="7AB8FD2A" w:rsidR="00821F55" w:rsidRPr="007D725B" w:rsidRDefault="00821F55" w:rsidP="00821F55">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tcPr>
          <w:p w14:paraId="28D994C1" w14:textId="17CD79F4" w:rsidR="00821F55" w:rsidRPr="008B63A6" w:rsidRDefault="00821F55" w:rsidP="00821F55">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3E2C7426" w14:textId="774A7376" w:rsidR="00821F55" w:rsidRPr="007D725B" w:rsidRDefault="00821F55" w:rsidP="00821F55">
            <w:pPr>
              <w:jc w:val="right"/>
              <w:rPr>
                <w:rFonts w:cstheme="minorHAnsi"/>
                <w:sz w:val="18"/>
                <w:szCs w:val="16"/>
              </w:rPr>
            </w:pPr>
            <w:r>
              <w:rPr>
                <w:rFonts w:cstheme="minorHAnsi"/>
                <w:sz w:val="18"/>
                <w:szCs w:val="16"/>
              </w:rPr>
              <w:t>N/A</w:t>
            </w:r>
          </w:p>
        </w:tc>
      </w:tr>
      <w:tr w:rsidR="00821F55" w:rsidRPr="008B63A6" w14:paraId="71692278" w14:textId="77777777" w:rsidTr="00C01CDB">
        <w:tc>
          <w:tcPr>
            <w:tcW w:w="1890" w:type="dxa"/>
            <w:tcBorders>
              <w:top w:val="nil"/>
              <w:left w:val="nil"/>
              <w:bottom w:val="nil"/>
              <w:right w:val="nil"/>
            </w:tcBorders>
          </w:tcPr>
          <w:p w14:paraId="5FA7A344" w14:textId="6305EFC1" w:rsidR="00821F55" w:rsidRPr="007D725B" w:rsidRDefault="00821F55" w:rsidP="00821F55">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shd w:val="clear" w:color="auto" w:fill="auto"/>
          </w:tcPr>
          <w:p w14:paraId="3D2F625C" w14:textId="798006F4" w:rsidR="00821F55" w:rsidRPr="008B63A6" w:rsidRDefault="00821F55" w:rsidP="00821F55">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5DDD4A86" w14:textId="37B2C1FC" w:rsidR="00821F55" w:rsidRPr="007D725B" w:rsidRDefault="00821F55" w:rsidP="00821F55">
            <w:pPr>
              <w:jc w:val="right"/>
              <w:rPr>
                <w:rFonts w:cstheme="minorHAnsi"/>
                <w:sz w:val="18"/>
                <w:szCs w:val="16"/>
              </w:rPr>
            </w:pPr>
            <w:r>
              <w:rPr>
                <w:rFonts w:cstheme="minorHAnsi"/>
                <w:sz w:val="18"/>
                <w:szCs w:val="16"/>
              </w:rPr>
              <w:t>N/A</w:t>
            </w:r>
          </w:p>
        </w:tc>
        <w:tc>
          <w:tcPr>
            <w:tcW w:w="1485" w:type="dxa"/>
            <w:tcBorders>
              <w:top w:val="nil"/>
              <w:left w:val="nil"/>
              <w:bottom w:val="nil"/>
              <w:right w:val="nil"/>
            </w:tcBorders>
            <w:shd w:val="clear" w:color="auto" w:fill="auto"/>
            <w:vAlign w:val="bottom"/>
          </w:tcPr>
          <w:p w14:paraId="0D80CE20" w14:textId="254D8787" w:rsidR="00821F55" w:rsidRPr="007D725B" w:rsidRDefault="00821F55" w:rsidP="00821F55">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21705421" w14:textId="2A55116C" w:rsidR="00821F55" w:rsidRPr="007D725B" w:rsidRDefault="00821F55" w:rsidP="00821F55">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tcPr>
          <w:p w14:paraId="6D5839CC" w14:textId="703FA5A5" w:rsidR="00821F55" w:rsidRPr="008B63A6" w:rsidRDefault="00821F55" w:rsidP="00821F55">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6CAE2FB5" w14:textId="4AF8BE84" w:rsidR="00821F55" w:rsidRPr="007D725B" w:rsidRDefault="00821F55" w:rsidP="00821F55">
            <w:pPr>
              <w:jc w:val="right"/>
              <w:rPr>
                <w:rFonts w:cstheme="minorHAnsi"/>
                <w:sz w:val="18"/>
                <w:szCs w:val="16"/>
              </w:rPr>
            </w:pPr>
            <w:r>
              <w:rPr>
                <w:rFonts w:cstheme="minorHAnsi"/>
                <w:sz w:val="18"/>
                <w:szCs w:val="16"/>
              </w:rPr>
              <w:t>N/A</w:t>
            </w:r>
          </w:p>
        </w:tc>
      </w:tr>
      <w:tr w:rsidR="00821F55" w:rsidRPr="008B63A6" w14:paraId="3CAE7A36" w14:textId="77777777" w:rsidTr="001571AC">
        <w:tc>
          <w:tcPr>
            <w:tcW w:w="1890" w:type="dxa"/>
            <w:tcBorders>
              <w:top w:val="nil"/>
              <w:left w:val="nil"/>
              <w:bottom w:val="nil"/>
              <w:right w:val="nil"/>
            </w:tcBorders>
          </w:tcPr>
          <w:p w14:paraId="695C4F33" w14:textId="3FB88CF6" w:rsidR="00821F55" w:rsidRPr="008B63A6" w:rsidRDefault="00821F55" w:rsidP="00821F55">
            <w:pPr>
              <w:rPr>
                <w:rFonts w:cstheme="minorHAnsi"/>
                <w:sz w:val="16"/>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vAlign w:val="bottom"/>
          </w:tcPr>
          <w:p w14:paraId="1557503D" w14:textId="0D7CF3E2" w:rsidR="00821F55" w:rsidRPr="008B63A6" w:rsidRDefault="00821F55" w:rsidP="00821F5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1ADFF8A" w14:textId="0DA4E611" w:rsidR="00821F55" w:rsidRPr="007D725B" w:rsidRDefault="00821F55" w:rsidP="00821F55">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1B3120A2" w14:textId="3F6504FE" w:rsidR="00821F55" w:rsidRPr="008B63A6" w:rsidRDefault="00821F55" w:rsidP="00821F55">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46BDB5FA" w14:textId="627925BB" w:rsidR="00821F55" w:rsidRPr="008B63A6" w:rsidRDefault="00821F55" w:rsidP="00821F55">
            <w:pPr>
              <w:jc w:val="right"/>
              <w:rPr>
                <w:rFonts w:cstheme="minorHAnsi"/>
                <w:sz w:val="16"/>
                <w:szCs w:val="16"/>
              </w:rPr>
            </w:pPr>
            <w:r>
              <w:rPr>
                <w:rFonts w:cstheme="minorHAnsi"/>
                <w:sz w:val="18"/>
                <w:szCs w:val="16"/>
              </w:rPr>
              <w:t>N/A</w:t>
            </w:r>
          </w:p>
        </w:tc>
        <w:tc>
          <w:tcPr>
            <w:tcW w:w="1485" w:type="dxa"/>
            <w:tcBorders>
              <w:top w:val="nil"/>
              <w:left w:val="nil"/>
              <w:bottom w:val="nil"/>
              <w:right w:val="nil"/>
            </w:tcBorders>
            <w:shd w:val="clear" w:color="auto" w:fill="auto"/>
            <w:vAlign w:val="bottom"/>
          </w:tcPr>
          <w:p w14:paraId="76FB0A77" w14:textId="273D7AFE" w:rsidR="00821F55" w:rsidRPr="008B63A6" w:rsidRDefault="00821F55" w:rsidP="00821F5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7CD5E7C" w14:textId="7CA419F1" w:rsidR="00821F55" w:rsidRPr="007D725B" w:rsidRDefault="00821F55" w:rsidP="00821F55">
            <w:pPr>
              <w:jc w:val="right"/>
              <w:rPr>
                <w:rFonts w:cstheme="minorHAnsi"/>
                <w:sz w:val="18"/>
                <w:szCs w:val="16"/>
              </w:rPr>
            </w:pPr>
            <w:r>
              <w:rPr>
                <w:rFonts w:ascii="Calibri" w:hAnsi="Calibri" w:cs="Calibri"/>
                <w:color w:val="000000"/>
                <w:sz w:val="18"/>
                <w:szCs w:val="18"/>
              </w:rPr>
              <w:t>0%</w:t>
            </w:r>
          </w:p>
        </w:tc>
      </w:tr>
      <w:tr w:rsidR="00821F55" w:rsidRPr="008B63A6" w14:paraId="44315F29" w14:textId="77777777" w:rsidTr="001571AC">
        <w:tc>
          <w:tcPr>
            <w:tcW w:w="1890" w:type="dxa"/>
            <w:tcBorders>
              <w:top w:val="nil"/>
              <w:left w:val="nil"/>
              <w:bottom w:val="nil"/>
              <w:right w:val="nil"/>
            </w:tcBorders>
          </w:tcPr>
          <w:p w14:paraId="0C93482E" w14:textId="19B55CBD" w:rsidR="00821F55" w:rsidRPr="007D725B" w:rsidRDefault="00821F55" w:rsidP="00821F55">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vAlign w:val="bottom"/>
          </w:tcPr>
          <w:p w14:paraId="0944C908" w14:textId="3E84312E" w:rsidR="00821F55" w:rsidRPr="007D725B" w:rsidRDefault="00821F55" w:rsidP="00821F55">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EE0F3DA" w14:textId="705F8AA6" w:rsidR="00821F55" w:rsidRPr="007D725B" w:rsidRDefault="00821F55" w:rsidP="00821F55">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06F7B1AA" w14:textId="68331A97" w:rsidR="00821F55" w:rsidRPr="008B63A6" w:rsidRDefault="00821F55" w:rsidP="00821F55">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67677476" w14:textId="2C9A8D47" w:rsidR="00821F55" w:rsidRPr="008B63A6" w:rsidRDefault="00821F55" w:rsidP="00821F55">
            <w:pPr>
              <w:jc w:val="right"/>
              <w:rPr>
                <w:rFonts w:cstheme="minorHAnsi"/>
                <w:sz w:val="16"/>
                <w:szCs w:val="16"/>
              </w:rPr>
            </w:pPr>
            <w:r>
              <w:rPr>
                <w:rFonts w:cstheme="minorHAnsi"/>
                <w:sz w:val="18"/>
                <w:szCs w:val="16"/>
              </w:rPr>
              <w:t>N/A</w:t>
            </w:r>
          </w:p>
        </w:tc>
        <w:tc>
          <w:tcPr>
            <w:tcW w:w="1485" w:type="dxa"/>
            <w:tcBorders>
              <w:top w:val="nil"/>
              <w:left w:val="nil"/>
              <w:bottom w:val="nil"/>
              <w:right w:val="nil"/>
            </w:tcBorders>
            <w:shd w:val="clear" w:color="auto" w:fill="auto"/>
            <w:vAlign w:val="bottom"/>
          </w:tcPr>
          <w:p w14:paraId="06EBCB6E" w14:textId="26BA1AAA" w:rsidR="00821F55" w:rsidRPr="008B63A6" w:rsidRDefault="00821F55" w:rsidP="00821F5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EE7F868" w14:textId="4C9DB32A" w:rsidR="00821F55" w:rsidRPr="007D725B" w:rsidRDefault="00821F55" w:rsidP="00821F55">
            <w:pPr>
              <w:jc w:val="right"/>
              <w:rPr>
                <w:rFonts w:cstheme="minorHAnsi"/>
                <w:sz w:val="18"/>
                <w:szCs w:val="16"/>
              </w:rPr>
            </w:pPr>
            <w:r>
              <w:rPr>
                <w:rFonts w:ascii="Calibri" w:hAnsi="Calibri" w:cs="Calibri"/>
                <w:color w:val="000000"/>
                <w:sz w:val="18"/>
                <w:szCs w:val="18"/>
              </w:rPr>
              <w:t>0%</w:t>
            </w:r>
          </w:p>
        </w:tc>
      </w:tr>
      <w:tr w:rsidR="00821F55" w:rsidRPr="008B63A6" w14:paraId="1EF17C98" w14:textId="77777777" w:rsidTr="00FB042E">
        <w:tc>
          <w:tcPr>
            <w:tcW w:w="1890" w:type="dxa"/>
            <w:tcBorders>
              <w:top w:val="nil"/>
              <w:left w:val="nil"/>
              <w:bottom w:val="nil"/>
              <w:right w:val="nil"/>
            </w:tcBorders>
          </w:tcPr>
          <w:p w14:paraId="351C7645" w14:textId="485C7851" w:rsidR="00821F55" w:rsidRPr="008B63A6" w:rsidRDefault="00821F55" w:rsidP="00821F55">
            <w:pPr>
              <w:rPr>
                <w:rFonts w:cstheme="minorHAnsi"/>
                <w:sz w:val="16"/>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1FF20EC2" w14:textId="17FD37EB" w:rsidR="00821F55" w:rsidRPr="008B63A6" w:rsidRDefault="00821F55" w:rsidP="00821F55">
            <w:pPr>
              <w:jc w:val="right"/>
              <w:rPr>
                <w:rFonts w:cstheme="minorHAnsi"/>
                <w:sz w:val="16"/>
                <w:szCs w:val="16"/>
              </w:rPr>
            </w:pPr>
          </w:p>
        </w:tc>
        <w:tc>
          <w:tcPr>
            <w:tcW w:w="1485" w:type="dxa"/>
            <w:tcBorders>
              <w:top w:val="nil"/>
              <w:left w:val="nil"/>
              <w:bottom w:val="nil"/>
              <w:right w:val="nil"/>
            </w:tcBorders>
            <w:shd w:val="clear" w:color="auto" w:fill="auto"/>
            <w:vAlign w:val="bottom"/>
          </w:tcPr>
          <w:p w14:paraId="242CEC37" w14:textId="13A0B99B" w:rsidR="00821F55" w:rsidRPr="008B63A6" w:rsidRDefault="00821F55" w:rsidP="00821F55">
            <w:pPr>
              <w:jc w:val="right"/>
              <w:rPr>
                <w:rFonts w:cstheme="minorHAnsi"/>
                <w:sz w:val="16"/>
                <w:szCs w:val="16"/>
              </w:rPr>
            </w:pPr>
          </w:p>
        </w:tc>
        <w:tc>
          <w:tcPr>
            <w:tcW w:w="1485" w:type="dxa"/>
            <w:tcBorders>
              <w:top w:val="nil"/>
              <w:left w:val="nil"/>
              <w:bottom w:val="nil"/>
              <w:right w:val="nil"/>
            </w:tcBorders>
            <w:shd w:val="clear" w:color="auto" w:fill="auto"/>
            <w:vAlign w:val="bottom"/>
          </w:tcPr>
          <w:p w14:paraId="6A6EB53F" w14:textId="262279A0" w:rsidR="00821F55" w:rsidRPr="008B63A6" w:rsidRDefault="00821F55" w:rsidP="00821F55">
            <w:pPr>
              <w:jc w:val="right"/>
              <w:rPr>
                <w:rFonts w:cstheme="minorHAnsi"/>
                <w:sz w:val="16"/>
                <w:szCs w:val="16"/>
              </w:rPr>
            </w:pPr>
          </w:p>
        </w:tc>
        <w:tc>
          <w:tcPr>
            <w:tcW w:w="1485" w:type="dxa"/>
            <w:tcBorders>
              <w:top w:val="nil"/>
              <w:left w:val="nil"/>
              <w:bottom w:val="nil"/>
              <w:right w:val="nil"/>
            </w:tcBorders>
            <w:shd w:val="clear" w:color="auto" w:fill="auto"/>
            <w:vAlign w:val="bottom"/>
          </w:tcPr>
          <w:p w14:paraId="342C25BA" w14:textId="319116BF" w:rsidR="00821F55" w:rsidRPr="008B63A6" w:rsidRDefault="00821F55" w:rsidP="00821F55">
            <w:pPr>
              <w:jc w:val="right"/>
              <w:rPr>
                <w:rFonts w:cstheme="minorHAnsi"/>
                <w:sz w:val="16"/>
                <w:szCs w:val="16"/>
              </w:rPr>
            </w:pPr>
          </w:p>
        </w:tc>
        <w:tc>
          <w:tcPr>
            <w:tcW w:w="1485" w:type="dxa"/>
            <w:tcBorders>
              <w:top w:val="nil"/>
              <w:left w:val="nil"/>
              <w:bottom w:val="nil"/>
              <w:right w:val="nil"/>
            </w:tcBorders>
            <w:shd w:val="clear" w:color="auto" w:fill="auto"/>
            <w:vAlign w:val="bottom"/>
          </w:tcPr>
          <w:p w14:paraId="1CB0235E" w14:textId="532445A8" w:rsidR="00821F55" w:rsidRPr="008B63A6" w:rsidRDefault="00821F55" w:rsidP="00821F55">
            <w:pPr>
              <w:jc w:val="right"/>
              <w:rPr>
                <w:rFonts w:cstheme="minorHAnsi"/>
                <w:sz w:val="16"/>
                <w:szCs w:val="16"/>
              </w:rPr>
            </w:pPr>
          </w:p>
        </w:tc>
        <w:tc>
          <w:tcPr>
            <w:tcW w:w="1485" w:type="dxa"/>
            <w:tcBorders>
              <w:top w:val="nil"/>
              <w:left w:val="nil"/>
              <w:bottom w:val="nil"/>
              <w:right w:val="nil"/>
            </w:tcBorders>
            <w:shd w:val="clear" w:color="auto" w:fill="auto"/>
            <w:vAlign w:val="bottom"/>
          </w:tcPr>
          <w:p w14:paraId="2C499BF9" w14:textId="559513C5" w:rsidR="00821F55" w:rsidRPr="007D725B" w:rsidRDefault="00821F55" w:rsidP="00821F55">
            <w:pPr>
              <w:jc w:val="right"/>
              <w:rPr>
                <w:rFonts w:cstheme="minorHAnsi"/>
                <w:sz w:val="18"/>
                <w:szCs w:val="16"/>
              </w:rPr>
            </w:pPr>
          </w:p>
        </w:tc>
      </w:tr>
      <w:tr w:rsidR="00821F55" w:rsidRPr="008B63A6" w14:paraId="31A3AC54" w14:textId="77777777" w:rsidTr="002104E7">
        <w:tc>
          <w:tcPr>
            <w:tcW w:w="1890" w:type="dxa"/>
            <w:tcBorders>
              <w:top w:val="nil"/>
              <w:left w:val="nil"/>
              <w:bottom w:val="nil"/>
              <w:right w:val="nil"/>
            </w:tcBorders>
          </w:tcPr>
          <w:p w14:paraId="3145A498" w14:textId="4777D187" w:rsidR="00821F55" w:rsidRPr="007D725B" w:rsidRDefault="00821F55" w:rsidP="00821F55">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57C818BC" w14:textId="58EF3011" w:rsidR="00821F55" w:rsidRPr="008B63A6" w:rsidRDefault="00821F55" w:rsidP="00821F55">
            <w:pPr>
              <w:jc w:val="right"/>
              <w:rPr>
                <w:rFonts w:cstheme="minorHAnsi"/>
                <w:sz w:val="16"/>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3269C302" w14:textId="6B13E5E6" w:rsidR="00821F55" w:rsidRPr="007D725B" w:rsidRDefault="00821F55" w:rsidP="00821F55">
            <w:pPr>
              <w:jc w:val="right"/>
              <w:rPr>
                <w:rFonts w:cstheme="minorHAnsi"/>
                <w:sz w:val="18"/>
                <w:szCs w:val="16"/>
              </w:rPr>
            </w:pPr>
            <w:r>
              <w:rPr>
                <w:rFonts w:ascii="Calibri" w:hAnsi="Calibri" w:cs="Calibri"/>
                <w:color w:val="000000"/>
                <w:sz w:val="18"/>
                <w:szCs w:val="18"/>
              </w:rPr>
              <w:t>62%</w:t>
            </w:r>
          </w:p>
        </w:tc>
        <w:tc>
          <w:tcPr>
            <w:tcW w:w="1485" w:type="dxa"/>
            <w:tcBorders>
              <w:top w:val="nil"/>
              <w:left w:val="nil"/>
              <w:bottom w:val="nil"/>
              <w:right w:val="nil"/>
            </w:tcBorders>
            <w:shd w:val="clear" w:color="auto" w:fill="auto"/>
            <w:vAlign w:val="bottom"/>
          </w:tcPr>
          <w:p w14:paraId="1E6AEDFC" w14:textId="75678DB4" w:rsidR="00821F55" w:rsidRPr="007D725B" w:rsidRDefault="00821F55" w:rsidP="00821F55">
            <w:pPr>
              <w:jc w:val="right"/>
              <w:rPr>
                <w:rFonts w:cstheme="minorHAnsi"/>
                <w:sz w:val="18"/>
                <w:szCs w:val="16"/>
              </w:rPr>
            </w:pPr>
            <w:r>
              <w:rPr>
                <w:rFonts w:ascii="Calibri" w:hAnsi="Calibri" w:cs="Calibri"/>
                <w:color w:val="000000"/>
                <w:sz w:val="18"/>
                <w:szCs w:val="18"/>
              </w:rPr>
              <w:t>115</w:t>
            </w:r>
          </w:p>
        </w:tc>
        <w:tc>
          <w:tcPr>
            <w:tcW w:w="1485" w:type="dxa"/>
            <w:tcBorders>
              <w:top w:val="nil"/>
              <w:left w:val="nil"/>
              <w:bottom w:val="nil"/>
              <w:right w:val="nil"/>
            </w:tcBorders>
            <w:shd w:val="clear" w:color="auto" w:fill="auto"/>
            <w:vAlign w:val="bottom"/>
          </w:tcPr>
          <w:p w14:paraId="07389040" w14:textId="20B43AFD" w:rsidR="00821F55" w:rsidRPr="007D725B" w:rsidRDefault="00821F55" w:rsidP="00821F55">
            <w:pPr>
              <w:jc w:val="right"/>
              <w:rPr>
                <w:rFonts w:cstheme="minorHAnsi"/>
                <w:sz w:val="18"/>
                <w:szCs w:val="16"/>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2002A777" w14:textId="3D47B47B" w:rsidR="00821F55" w:rsidRPr="007D725B" w:rsidRDefault="00821F55" w:rsidP="00821F55">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20DF4D42" w14:textId="02E3B1D9" w:rsidR="00821F55" w:rsidRPr="007D725B" w:rsidRDefault="00821F55" w:rsidP="00821F55">
            <w:pPr>
              <w:jc w:val="right"/>
              <w:rPr>
                <w:rFonts w:cstheme="minorHAnsi"/>
                <w:sz w:val="18"/>
                <w:szCs w:val="16"/>
              </w:rPr>
            </w:pPr>
            <w:r>
              <w:rPr>
                <w:rFonts w:ascii="Calibri" w:hAnsi="Calibri" w:cs="Calibri"/>
                <w:color w:val="000000"/>
                <w:sz w:val="18"/>
                <w:szCs w:val="18"/>
              </w:rPr>
              <w:t>60%</w:t>
            </w:r>
          </w:p>
        </w:tc>
      </w:tr>
      <w:tr w:rsidR="00821F55" w:rsidRPr="008B63A6" w14:paraId="1B82AD14" w14:textId="77777777" w:rsidTr="00D8250D">
        <w:tc>
          <w:tcPr>
            <w:tcW w:w="1890" w:type="dxa"/>
            <w:tcBorders>
              <w:top w:val="nil"/>
              <w:left w:val="nil"/>
              <w:bottom w:val="nil"/>
              <w:right w:val="nil"/>
            </w:tcBorders>
          </w:tcPr>
          <w:p w14:paraId="6F16D3B3" w14:textId="617C81E9" w:rsidR="00821F55" w:rsidRPr="007D725B" w:rsidRDefault="00821F55" w:rsidP="00821F55">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tcPr>
          <w:p w14:paraId="59C47B47" w14:textId="3393BCE1" w:rsidR="00821F55" w:rsidRPr="008B63A6" w:rsidRDefault="00821F55" w:rsidP="00821F55">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61BA395E" w14:textId="398F263D" w:rsidR="00821F55" w:rsidRPr="007D725B" w:rsidRDefault="00821F55" w:rsidP="00821F55">
            <w:pPr>
              <w:jc w:val="right"/>
              <w:rPr>
                <w:rFonts w:cstheme="minorHAnsi"/>
                <w:sz w:val="18"/>
                <w:szCs w:val="16"/>
              </w:rPr>
            </w:pPr>
            <w:r>
              <w:rPr>
                <w:rFonts w:cstheme="minorHAnsi"/>
                <w:sz w:val="18"/>
                <w:szCs w:val="16"/>
              </w:rPr>
              <w:t>N/A</w:t>
            </w:r>
          </w:p>
        </w:tc>
        <w:tc>
          <w:tcPr>
            <w:tcW w:w="1485" w:type="dxa"/>
            <w:tcBorders>
              <w:top w:val="nil"/>
              <w:left w:val="nil"/>
              <w:bottom w:val="nil"/>
              <w:right w:val="nil"/>
            </w:tcBorders>
            <w:shd w:val="clear" w:color="auto" w:fill="auto"/>
            <w:vAlign w:val="bottom"/>
          </w:tcPr>
          <w:p w14:paraId="4037BE8A" w14:textId="28049FB2" w:rsidR="00821F55" w:rsidRPr="007D725B" w:rsidRDefault="00821F55" w:rsidP="00821F55">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3595837C" w14:textId="546F2576" w:rsidR="00821F55" w:rsidRPr="007D725B" w:rsidRDefault="00821F55" w:rsidP="00821F55">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tcPr>
          <w:p w14:paraId="43E1ED3C" w14:textId="0C442342" w:rsidR="00821F55" w:rsidRPr="007D725B" w:rsidRDefault="00821F55" w:rsidP="00821F55">
            <w:pPr>
              <w:jc w:val="right"/>
              <w:rPr>
                <w:rFonts w:cstheme="minorHAnsi"/>
                <w:sz w:val="18"/>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4D56F1AF" w14:textId="5C272660" w:rsidR="00821F55" w:rsidRPr="007D725B" w:rsidRDefault="00821F55" w:rsidP="00821F55">
            <w:pPr>
              <w:jc w:val="right"/>
              <w:rPr>
                <w:rFonts w:cstheme="minorHAnsi"/>
                <w:sz w:val="18"/>
                <w:szCs w:val="16"/>
              </w:rPr>
            </w:pPr>
            <w:r>
              <w:rPr>
                <w:rFonts w:cstheme="minorHAnsi"/>
                <w:sz w:val="18"/>
                <w:szCs w:val="16"/>
              </w:rPr>
              <w:t>N/A</w:t>
            </w:r>
          </w:p>
        </w:tc>
      </w:tr>
      <w:tr w:rsidR="00821F55" w:rsidRPr="008B63A6" w14:paraId="3A26281B" w14:textId="77777777" w:rsidTr="00627670">
        <w:tc>
          <w:tcPr>
            <w:tcW w:w="1890" w:type="dxa"/>
            <w:tcBorders>
              <w:top w:val="nil"/>
              <w:left w:val="nil"/>
              <w:bottom w:val="nil"/>
              <w:right w:val="nil"/>
            </w:tcBorders>
          </w:tcPr>
          <w:p w14:paraId="7F369E52" w14:textId="475C260C" w:rsidR="00821F55" w:rsidRPr="007D725B" w:rsidRDefault="00821F55" w:rsidP="00821F55">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tcPr>
          <w:p w14:paraId="6D64A99F" w14:textId="711F82EF" w:rsidR="00821F55" w:rsidRPr="008B63A6" w:rsidRDefault="00821F55" w:rsidP="00821F55">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49CC2016" w14:textId="4DF1386E" w:rsidR="00821F55" w:rsidRPr="007D725B" w:rsidRDefault="00821F55" w:rsidP="00821F55">
            <w:pPr>
              <w:jc w:val="right"/>
              <w:rPr>
                <w:rFonts w:cstheme="minorHAnsi"/>
                <w:sz w:val="18"/>
                <w:szCs w:val="16"/>
              </w:rPr>
            </w:pPr>
            <w:r>
              <w:rPr>
                <w:rFonts w:cstheme="minorHAnsi"/>
                <w:sz w:val="18"/>
                <w:szCs w:val="16"/>
              </w:rPr>
              <w:t>N/A</w:t>
            </w:r>
          </w:p>
        </w:tc>
        <w:tc>
          <w:tcPr>
            <w:tcW w:w="1485" w:type="dxa"/>
            <w:tcBorders>
              <w:top w:val="nil"/>
              <w:left w:val="nil"/>
              <w:bottom w:val="nil"/>
              <w:right w:val="nil"/>
            </w:tcBorders>
            <w:shd w:val="clear" w:color="auto" w:fill="auto"/>
            <w:vAlign w:val="bottom"/>
          </w:tcPr>
          <w:p w14:paraId="36F7D86A" w14:textId="70EAE74D" w:rsidR="00821F55" w:rsidRPr="007D725B" w:rsidRDefault="00821F55" w:rsidP="00821F55">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D362DFA" w14:textId="7EB86570" w:rsidR="00821F55" w:rsidRPr="007D725B" w:rsidRDefault="00821F55" w:rsidP="00821F55">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028EB700" w14:textId="03186C42" w:rsidR="00821F55" w:rsidRPr="008B63A6" w:rsidRDefault="00821F55" w:rsidP="00821F5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80F330C" w14:textId="5AFDC91C" w:rsidR="00821F55" w:rsidRPr="007D725B" w:rsidRDefault="00821F55" w:rsidP="00821F55">
            <w:pPr>
              <w:jc w:val="right"/>
              <w:rPr>
                <w:rFonts w:cstheme="minorHAnsi"/>
                <w:sz w:val="18"/>
                <w:szCs w:val="16"/>
              </w:rPr>
            </w:pPr>
            <w:r>
              <w:rPr>
                <w:rFonts w:ascii="Calibri" w:hAnsi="Calibri" w:cs="Calibri"/>
                <w:color w:val="000000"/>
                <w:sz w:val="18"/>
                <w:szCs w:val="18"/>
              </w:rPr>
              <w:t>0%</w:t>
            </w:r>
          </w:p>
        </w:tc>
      </w:tr>
      <w:tr w:rsidR="00821F55" w:rsidRPr="008B63A6" w14:paraId="250A8EA4" w14:textId="77777777" w:rsidTr="00627670">
        <w:tc>
          <w:tcPr>
            <w:tcW w:w="1890" w:type="dxa"/>
            <w:tcBorders>
              <w:top w:val="nil"/>
              <w:left w:val="nil"/>
              <w:bottom w:val="nil"/>
              <w:right w:val="nil"/>
            </w:tcBorders>
          </w:tcPr>
          <w:p w14:paraId="64DD6EFF" w14:textId="04FFAAD7" w:rsidR="00821F55" w:rsidRPr="007D725B" w:rsidRDefault="00821F55" w:rsidP="00821F55">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tcPr>
          <w:p w14:paraId="1DF808A7" w14:textId="6042823D" w:rsidR="00821F55" w:rsidRPr="008B63A6" w:rsidRDefault="00821F55" w:rsidP="00821F55">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4F70A43E" w14:textId="634BFA06" w:rsidR="00821F55" w:rsidRPr="007D725B" w:rsidRDefault="00821F55" w:rsidP="00821F55">
            <w:pPr>
              <w:jc w:val="right"/>
              <w:rPr>
                <w:rFonts w:cstheme="minorHAnsi"/>
                <w:sz w:val="18"/>
                <w:szCs w:val="16"/>
              </w:rPr>
            </w:pPr>
            <w:r>
              <w:rPr>
                <w:rFonts w:cstheme="minorHAnsi"/>
                <w:sz w:val="18"/>
                <w:szCs w:val="16"/>
              </w:rPr>
              <w:t>N/A</w:t>
            </w:r>
          </w:p>
        </w:tc>
        <w:tc>
          <w:tcPr>
            <w:tcW w:w="1485" w:type="dxa"/>
            <w:tcBorders>
              <w:top w:val="nil"/>
              <w:left w:val="nil"/>
              <w:bottom w:val="nil"/>
              <w:right w:val="nil"/>
            </w:tcBorders>
            <w:shd w:val="clear" w:color="auto" w:fill="auto"/>
            <w:vAlign w:val="bottom"/>
          </w:tcPr>
          <w:p w14:paraId="2F59B37E" w14:textId="5F40392E" w:rsidR="00821F55" w:rsidRPr="007D725B" w:rsidRDefault="00821F55" w:rsidP="00821F55">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1F47C1DE" w14:textId="3DDE7FEA" w:rsidR="00821F55" w:rsidRPr="007D725B" w:rsidRDefault="00821F55" w:rsidP="00821F55">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1EE51401" w14:textId="1BDE048F" w:rsidR="00821F55" w:rsidRPr="008B63A6" w:rsidRDefault="00821F55" w:rsidP="00821F5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53D203C" w14:textId="2F619F8B" w:rsidR="00821F55" w:rsidRPr="007D725B" w:rsidRDefault="00821F55" w:rsidP="00821F55">
            <w:pPr>
              <w:jc w:val="right"/>
              <w:rPr>
                <w:rFonts w:cstheme="minorHAnsi"/>
                <w:sz w:val="18"/>
                <w:szCs w:val="16"/>
              </w:rPr>
            </w:pPr>
            <w:r>
              <w:rPr>
                <w:rFonts w:ascii="Calibri" w:hAnsi="Calibri" w:cs="Calibri"/>
                <w:color w:val="000000"/>
                <w:sz w:val="18"/>
                <w:szCs w:val="18"/>
              </w:rPr>
              <w:t>0%</w:t>
            </w:r>
          </w:p>
        </w:tc>
      </w:tr>
      <w:tr w:rsidR="00821F55" w:rsidRPr="008B63A6" w14:paraId="213CBE5A" w14:textId="77777777" w:rsidTr="00B75722">
        <w:tc>
          <w:tcPr>
            <w:tcW w:w="1890" w:type="dxa"/>
            <w:tcBorders>
              <w:top w:val="nil"/>
              <w:left w:val="nil"/>
              <w:bottom w:val="nil"/>
              <w:right w:val="nil"/>
            </w:tcBorders>
          </w:tcPr>
          <w:p w14:paraId="210EF230" w14:textId="1C152287" w:rsidR="00821F55" w:rsidRPr="008B63A6" w:rsidRDefault="00821F55" w:rsidP="00821F55">
            <w:pPr>
              <w:rPr>
                <w:rFonts w:cstheme="minorHAnsi"/>
                <w:sz w:val="16"/>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556DCF49" w14:textId="4F3256CF" w:rsidR="00821F55" w:rsidRPr="008B63A6" w:rsidRDefault="00821F55" w:rsidP="00821F5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0B61808" w14:textId="59392FB2" w:rsidR="00821F55" w:rsidRPr="007D725B" w:rsidRDefault="00821F55" w:rsidP="00821F55">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4C4D60F" w14:textId="01E79A1B" w:rsidR="00821F55" w:rsidRPr="007D725B" w:rsidRDefault="00821F55" w:rsidP="00821F55">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5E54A755" w14:textId="2D0FBA81" w:rsidR="00821F55" w:rsidRPr="008B63A6" w:rsidRDefault="00821F55" w:rsidP="00821F55">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0A45652" w14:textId="4F729F49" w:rsidR="00821F55" w:rsidRPr="008B63A6" w:rsidRDefault="00821F55" w:rsidP="00821F5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B907DF3" w14:textId="7B559BBE" w:rsidR="00821F55" w:rsidRPr="007D725B" w:rsidRDefault="00821F55" w:rsidP="00821F55">
            <w:pPr>
              <w:jc w:val="right"/>
              <w:rPr>
                <w:rFonts w:cstheme="minorHAnsi"/>
                <w:sz w:val="18"/>
                <w:szCs w:val="16"/>
              </w:rPr>
            </w:pPr>
            <w:r>
              <w:rPr>
                <w:rFonts w:ascii="Calibri" w:hAnsi="Calibri" w:cs="Calibri"/>
                <w:color w:val="000000"/>
                <w:sz w:val="18"/>
                <w:szCs w:val="18"/>
              </w:rPr>
              <w:t>0%</w:t>
            </w:r>
          </w:p>
        </w:tc>
      </w:tr>
      <w:tr w:rsidR="00821F55" w:rsidRPr="008B63A6" w14:paraId="073916CB" w14:textId="77777777" w:rsidTr="00E20FF3">
        <w:tc>
          <w:tcPr>
            <w:tcW w:w="1890" w:type="dxa"/>
            <w:tcBorders>
              <w:top w:val="nil"/>
              <w:left w:val="nil"/>
              <w:bottom w:val="nil"/>
              <w:right w:val="nil"/>
            </w:tcBorders>
          </w:tcPr>
          <w:p w14:paraId="325F4BE7" w14:textId="2EE293F9" w:rsidR="00821F55" w:rsidRPr="008B63A6" w:rsidRDefault="00821F55" w:rsidP="00821F55">
            <w:pPr>
              <w:rPr>
                <w:rFonts w:cstheme="minorHAnsi"/>
                <w:sz w:val="16"/>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tcPr>
          <w:p w14:paraId="0CEFA228" w14:textId="731AE8B9" w:rsidR="00821F55" w:rsidRPr="008B63A6" w:rsidRDefault="00821F55" w:rsidP="00821F55">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602C85B6" w14:textId="56FD0AF7" w:rsidR="00821F55" w:rsidRPr="007D725B" w:rsidRDefault="00821F55" w:rsidP="00821F55">
            <w:pPr>
              <w:jc w:val="right"/>
              <w:rPr>
                <w:rFonts w:cstheme="minorHAnsi"/>
                <w:sz w:val="18"/>
                <w:szCs w:val="16"/>
              </w:rPr>
            </w:pPr>
            <w:r>
              <w:rPr>
                <w:rFonts w:cstheme="minorHAnsi"/>
                <w:sz w:val="18"/>
                <w:szCs w:val="16"/>
              </w:rPr>
              <w:t>N/A</w:t>
            </w:r>
          </w:p>
        </w:tc>
        <w:tc>
          <w:tcPr>
            <w:tcW w:w="1485" w:type="dxa"/>
            <w:tcBorders>
              <w:top w:val="nil"/>
              <w:left w:val="nil"/>
              <w:bottom w:val="nil"/>
              <w:right w:val="nil"/>
            </w:tcBorders>
            <w:shd w:val="clear" w:color="auto" w:fill="auto"/>
            <w:vAlign w:val="bottom"/>
          </w:tcPr>
          <w:p w14:paraId="27128543" w14:textId="615EC511" w:rsidR="00821F55" w:rsidRPr="007D725B" w:rsidRDefault="00821F55" w:rsidP="00821F55">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0C8F35A2" w14:textId="0BBB1570" w:rsidR="00821F55" w:rsidRPr="007D725B" w:rsidRDefault="00821F55" w:rsidP="00821F55">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tcPr>
          <w:p w14:paraId="6D09369B" w14:textId="00D8EFFD" w:rsidR="00821F55" w:rsidRPr="008B63A6" w:rsidRDefault="00821F55" w:rsidP="00821F55">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1580BF57" w14:textId="20C1D81A" w:rsidR="00821F55" w:rsidRPr="007D725B" w:rsidRDefault="00821F55" w:rsidP="00821F55">
            <w:pPr>
              <w:jc w:val="right"/>
              <w:rPr>
                <w:rFonts w:cstheme="minorHAnsi"/>
                <w:sz w:val="18"/>
                <w:szCs w:val="16"/>
              </w:rPr>
            </w:pPr>
            <w:r>
              <w:rPr>
                <w:rFonts w:cstheme="minorHAnsi"/>
                <w:sz w:val="18"/>
                <w:szCs w:val="16"/>
              </w:rPr>
              <w:t>N/A</w:t>
            </w:r>
          </w:p>
        </w:tc>
      </w:tr>
      <w:tr w:rsidR="00821F55" w:rsidRPr="008B63A6" w14:paraId="14A3AAE8" w14:textId="77777777" w:rsidTr="00E20FF3">
        <w:tc>
          <w:tcPr>
            <w:tcW w:w="1890" w:type="dxa"/>
            <w:tcBorders>
              <w:top w:val="nil"/>
              <w:left w:val="nil"/>
              <w:bottom w:val="nil"/>
              <w:right w:val="nil"/>
            </w:tcBorders>
          </w:tcPr>
          <w:p w14:paraId="342C2757" w14:textId="78328A18" w:rsidR="00821F55" w:rsidRPr="007D725B" w:rsidRDefault="00821F55" w:rsidP="00821F55">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tcPr>
          <w:p w14:paraId="1CEDF3EC" w14:textId="75060241" w:rsidR="00821F55" w:rsidRPr="007D725B" w:rsidRDefault="00821F55" w:rsidP="00821F55">
            <w:pPr>
              <w:jc w:val="right"/>
              <w:rPr>
                <w:rFonts w:cstheme="minorHAnsi"/>
                <w:sz w:val="18"/>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6FB36ADD" w14:textId="1E4765C9" w:rsidR="00821F55" w:rsidRPr="007D725B" w:rsidRDefault="00821F55" w:rsidP="00821F55">
            <w:pPr>
              <w:jc w:val="right"/>
              <w:rPr>
                <w:rFonts w:cstheme="minorHAnsi"/>
                <w:sz w:val="18"/>
                <w:szCs w:val="16"/>
              </w:rPr>
            </w:pPr>
            <w:r>
              <w:rPr>
                <w:rFonts w:cstheme="minorHAnsi"/>
                <w:sz w:val="18"/>
                <w:szCs w:val="16"/>
              </w:rPr>
              <w:t>N/A</w:t>
            </w:r>
          </w:p>
        </w:tc>
        <w:tc>
          <w:tcPr>
            <w:tcW w:w="1485" w:type="dxa"/>
            <w:tcBorders>
              <w:top w:val="nil"/>
              <w:left w:val="nil"/>
              <w:bottom w:val="nil"/>
              <w:right w:val="nil"/>
            </w:tcBorders>
            <w:shd w:val="clear" w:color="auto" w:fill="auto"/>
            <w:vAlign w:val="bottom"/>
          </w:tcPr>
          <w:p w14:paraId="5117A116" w14:textId="41BFAFB9" w:rsidR="00821F55" w:rsidRPr="007D725B" w:rsidRDefault="00821F55" w:rsidP="00821F55">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128BAC20" w14:textId="71C52658" w:rsidR="00821F55" w:rsidRPr="007D725B" w:rsidRDefault="00821F55" w:rsidP="00821F55">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tcPr>
          <w:p w14:paraId="13570704" w14:textId="64E35EC9" w:rsidR="00821F55" w:rsidRPr="008B63A6" w:rsidRDefault="00821F55" w:rsidP="00821F55">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0CB4F18F" w14:textId="1375A234" w:rsidR="00821F55" w:rsidRPr="007D725B" w:rsidRDefault="00821F55" w:rsidP="00821F55">
            <w:pPr>
              <w:jc w:val="right"/>
              <w:rPr>
                <w:rFonts w:cstheme="minorHAnsi"/>
                <w:sz w:val="18"/>
                <w:szCs w:val="16"/>
              </w:rPr>
            </w:pPr>
            <w:r>
              <w:rPr>
                <w:rFonts w:cstheme="minorHAnsi"/>
                <w:sz w:val="18"/>
                <w:szCs w:val="16"/>
              </w:rPr>
              <w:t>N/A</w:t>
            </w:r>
          </w:p>
        </w:tc>
      </w:tr>
      <w:tr w:rsidR="00821F55" w:rsidRPr="008B63A6" w14:paraId="61FE3E7A" w14:textId="77777777" w:rsidTr="00FB042E">
        <w:tc>
          <w:tcPr>
            <w:tcW w:w="1890" w:type="dxa"/>
            <w:tcBorders>
              <w:top w:val="nil"/>
              <w:left w:val="nil"/>
              <w:bottom w:val="nil"/>
              <w:right w:val="nil"/>
            </w:tcBorders>
          </w:tcPr>
          <w:p w14:paraId="65E04359" w14:textId="7E6FBDA0" w:rsidR="00821F55" w:rsidRPr="008B63A6" w:rsidRDefault="00821F55" w:rsidP="00821F55">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67848898" w14:textId="6D49E426" w:rsidR="00821F55" w:rsidRPr="008B63A6" w:rsidRDefault="00821F55" w:rsidP="00821F55">
            <w:pPr>
              <w:jc w:val="right"/>
              <w:rPr>
                <w:rFonts w:cstheme="minorHAnsi"/>
                <w:sz w:val="16"/>
                <w:szCs w:val="16"/>
              </w:rPr>
            </w:pPr>
          </w:p>
        </w:tc>
        <w:tc>
          <w:tcPr>
            <w:tcW w:w="1485" w:type="dxa"/>
            <w:tcBorders>
              <w:top w:val="nil"/>
              <w:left w:val="nil"/>
              <w:bottom w:val="nil"/>
              <w:right w:val="nil"/>
            </w:tcBorders>
            <w:shd w:val="clear" w:color="auto" w:fill="auto"/>
            <w:vAlign w:val="bottom"/>
          </w:tcPr>
          <w:p w14:paraId="62791232" w14:textId="3F66FECD" w:rsidR="00821F55" w:rsidRPr="008B63A6" w:rsidRDefault="00821F55" w:rsidP="00821F55">
            <w:pPr>
              <w:jc w:val="right"/>
              <w:rPr>
                <w:rFonts w:cstheme="minorHAnsi"/>
                <w:sz w:val="16"/>
                <w:szCs w:val="16"/>
              </w:rPr>
            </w:pPr>
          </w:p>
        </w:tc>
        <w:tc>
          <w:tcPr>
            <w:tcW w:w="1485" w:type="dxa"/>
            <w:tcBorders>
              <w:top w:val="nil"/>
              <w:left w:val="nil"/>
              <w:bottom w:val="nil"/>
              <w:right w:val="nil"/>
            </w:tcBorders>
            <w:shd w:val="clear" w:color="auto" w:fill="auto"/>
            <w:vAlign w:val="bottom"/>
          </w:tcPr>
          <w:p w14:paraId="59BC0658" w14:textId="072206AE" w:rsidR="00821F55" w:rsidRPr="008B63A6" w:rsidRDefault="00821F55" w:rsidP="00821F55">
            <w:pPr>
              <w:jc w:val="right"/>
              <w:rPr>
                <w:rFonts w:cstheme="minorHAnsi"/>
                <w:sz w:val="16"/>
                <w:szCs w:val="16"/>
              </w:rPr>
            </w:pPr>
          </w:p>
        </w:tc>
        <w:tc>
          <w:tcPr>
            <w:tcW w:w="1485" w:type="dxa"/>
            <w:tcBorders>
              <w:top w:val="nil"/>
              <w:left w:val="nil"/>
              <w:bottom w:val="nil"/>
              <w:right w:val="nil"/>
            </w:tcBorders>
            <w:shd w:val="clear" w:color="auto" w:fill="auto"/>
            <w:vAlign w:val="bottom"/>
          </w:tcPr>
          <w:p w14:paraId="1D4C3351" w14:textId="06084A96" w:rsidR="00821F55" w:rsidRPr="008B63A6" w:rsidRDefault="00821F55" w:rsidP="00821F55">
            <w:pPr>
              <w:jc w:val="right"/>
              <w:rPr>
                <w:rFonts w:cstheme="minorHAnsi"/>
                <w:sz w:val="16"/>
                <w:szCs w:val="16"/>
              </w:rPr>
            </w:pPr>
          </w:p>
        </w:tc>
        <w:tc>
          <w:tcPr>
            <w:tcW w:w="1485" w:type="dxa"/>
            <w:tcBorders>
              <w:top w:val="nil"/>
              <w:left w:val="nil"/>
              <w:bottom w:val="nil"/>
              <w:right w:val="nil"/>
            </w:tcBorders>
            <w:shd w:val="clear" w:color="auto" w:fill="auto"/>
            <w:vAlign w:val="bottom"/>
          </w:tcPr>
          <w:p w14:paraId="0F5959A2" w14:textId="147FCDD6" w:rsidR="00821F55" w:rsidRPr="008B63A6" w:rsidRDefault="00821F55" w:rsidP="00821F55">
            <w:pPr>
              <w:jc w:val="right"/>
              <w:rPr>
                <w:rFonts w:cstheme="minorHAnsi"/>
                <w:sz w:val="16"/>
                <w:szCs w:val="16"/>
              </w:rPr>
            </w:pPr>
          </w:p>
        </w:tc>
        <w:tc>
          <w:tcPr>
            <w:tcW w:w="1485" w:type="dxa"/>
            <w:tcBorders>
              <w:top w:val="nil"/>
              <w:left w:val="nil"/>
              <w:bottom w:val="nil"/>
              <w:right w:val="nil"/>
            </w:tcBorders>
            <w:shd w:val="clear" w:color="auto" w:fill="auto"/>
            <w:vAlign w:val="bottom"/>
          </w:tcPr>
          <w:p w14:paraId="71D05FF5" w14:textId="66C7A7DE" w:rsidR="00821F55" w:rsidRPr="007D725B" w:rsidRDefault="00821F55" w:rsidP="00821F55">
            <w:pPr>
              <w:jc w:val="right"/>
              <w:rPr>
                <w:rFonts w:cstheme="minorHAnsi"/>
                <w:sz w:val="18"/>
                <w:szCs w:val="16"/>
              </w:rPr>
            </w:pPr>
          </w:p>
        </w:tc>
      </w:tr>
      <w:tr w:rsidR="00821F55" w:rsidRPr="008B63A6" w14:paraId="3B939F6A" w14:textId="77777777" w:rsidTr="00FB042E">
        <w:tc>
          <w:tcPr>
            <w:tcW w:w="1890" w:type="dxa"/>
            <w:tcBorders>
              <w:top w:val="nil"/>
              <w:left w:val="nil"/>
              <w:bottom w:val="nil"/>
              <w:right w:val="nil"/>
            </w:tcBorders>
          </w:tcPr>
          <w:p w14:paraId="71AFAD8D" w14:textId="4E3ECF8F" w:rsidR="00821F55" w:rsidRPr="008B63A6" w:rsidRDefault="00821F55" w:rsidP="00821F55">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7BA1F540" w14:textId="0DDB5A64" w:rsidR="00821F55" w:rsidRPr="008B63A6" w:rsidRDefault="00821F55" w:rsidP="00821F5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F4AA259" w14:textId="332763C1" w:rsidR="00821F55" w:rsidRPr="007D725B" w:rsidRDefault="00821F55" w:rsidP="00821F55">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D42DAD1" w14:textId="092AAA26" w:rsidR="00821F55" w:rsidRPr="008B63A6" w:rsidRDefault="00821F55" w:rsidP="00821F5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8D15D64" w14:textId="44CE2EC6" w:rsidR="00821F55" w:rsidRPr="008B63A6" w:rsidRDefault="00821F55" w:rsidP="00821F5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2F89A86" w14:textId="34E539E6" w:rsidR="00821F55" w:rsidRPr="008B63A6" w:rsidRDefault="00821F55" w:rsidP="00821F5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64CCE50" w14:textId="58EAE978" w:rsidR="00821F55" w:rsidRPr="007D725B" w:rsidRDefault="00821F55" w:rsidP="00821F55">
            <w:pPr>
              <w:jc w:val="right"/>
              <w:rPr>
                <w:rFonts w:cstheme="minorHAnsi"/>
                <w:sz w:val="18"/>
                <w:szCs w:val="16"/>
              </w:rPr>
            </w:pPr>
            <w:r>
              <w:rPr>
                <w:rFonts w:ascii="Calibri" w:hAnsi="Calibri" w:cs="Calibri"/>
                <w:color w:val="000000"/>
                <w:sz w:val="18"/>
                <w:szCs w:val="18"/>
              </w:rPr>
              <w:t>0%</w:t>
            </w:r>
          </w:p>
        </w:tc>
      </w:tr>
      <w:tr w:rsidR="00821F55" w:rsidRPr="008B63A6" w14:paraId="73CAD617" w14:textId="77777777" w:rsidTr="00FB042E">
        <w:tc>
          <w:tcPr>
            <w:tcW w:w="1890" w:type="dxa"/>
            <w:tcBorders>
              <w:top w:val="nil"/>
              <w:left w:val="nil"/>
              <w:bottom w:val="nil"/>
              <w:right w:val="nil"/>
            </w:tcBorders>
          </w:tcPr>
          <w:p w14:paraId="295782DF" w14:textId="2DE07F6C" w:rsidR="00821F55" w:rsidRPr="007D725B" w:rsidRDefault="00821F55" w:rsidP="00821F55">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vAlign w:val="bottom"/>
          </w:tcPr>
          <w:p w14:paraId="1D4464EE" w14:textId="470B9448" w:rsidR="00821F55" w:rsidRPr="008B63A6" w:rsidRDefault="00821F55" w:rsidP="00821F5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3E0AF9D" w14:textId="22447961" w:rsidR="00821F55" w:rsidRPr="007D725B" w:rsidRDefault="00821F55" w:rsidP="00821F55">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DBDF9DE" w14:textId="37F1554E" w:rsidR="00821F55" w:rsidRPr="008B63A6" w:rsidRDefault="00821F55" w:rsidP="00821F5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C279FB4" w14:textId="40626DB9" w:rsidR="00821F55" w:rsidRPr="008B63A6" w:rsidRDefault="00821F55" w:rsidP="00821F5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7267F00" w14:textId="1B182AA0" w:rsidR="00821F55" w:rsidRPr="008B63A6" w:rsidRDefault="00821F55" w:rsidP="00821F5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AE30F31" w14:textId="0927FC7E" w:rsidR="00821F55" w:rsidRPr="007D725B" w:rsidRDefault="00821F55" w:rsidP="00821F55">
            <w:pPr>
              <w:jc w:val="right"/>
              <w:rPr>
                <w:rFonts w:cstheme="minorHAnsi"/>
                <w:sz w:val="18"/>
                <w:szCs w:val="16"/>
              </w:rPr>
            </w:pPr>
            <w:r>
              <w:rPr>
                <w:rFonts w:ascii="Calibri" w:hAnsi="Calibri" w:cs="Calibri"/>
                <w:color w:val="000000"/>
                <w:sz w:val="18"/>
                <w:szCs w:val="18"/>
              </w:rPr>
              <w:t>0%</w:t>
            </w:r>
          </w:p>
        </w:tc>
      </w:tr>
      <w:tr w:rsidR="00821F55" w:rsidRPr="008B63A6" w14:paraId="6A0F8F5B" w14:textId="77777777" w:rsidTr="007A2FEA">
        <w:tc>
          <w:tcPr>
            <w:tcW w:w="1890" w:type="dxa"/>
            <w:tcBorders>
              <w:top w:val="nil"/>
              <w:left w:val="nil"/>
              <w:bottom w:val="nil"/>
              <w:right w:val="nil"/>
            </w:tcBorders>
          </w:tcPr>
          <w:p w14:paraId="478423F8" w14:textId="4751EE13" w:rsidR="00821F55" w:rsidRPr="007D725B" w:rsidRDefault="00821F55" w:rsidP="00821F55">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tcPr>
          <w:p w14:paraId="3364C56C" w14:textId="3BF6B667" w:rsidR="00821F55" w:rsidRPr="008B63A6" w:rsidRDefault="00821F55" w:rsidP="00821F55">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3BF6A264" w14:textId="2829B8F7" w:rsidR="00821F55" w:rsidRPr="007D725B" w:rsidRDefault="00821F55" w:rsidP="00821F55">
            <w:pPr>
              <w:jc w:val="right"/>
              <w:rPr>
                <w:rFonts w:cstheme="minorHAnsi"/>
                <w:sz w:val="18"/>
                <w:szCs w:val="16"/>
              </w:rPr>
            </w:pPr>
            <w:r>
              <w:rPr>
                <w:rFonts w:cstheme="minorHAnsi"/>
                <w:sz w:val="18"/>
                <w:szCs w:val="16"/>
              </w:rPr>
              <w:t>N/A</w:t>
            </w:r>
          </w:p>
        </w:tc>
        <w:tc>
          <w:tcPr>
            <w:tcW w:w="1485" w:type="dxa"/>
            <w:tcBorders>
              <w:top w:val="nil"/>
              <w:left w:val="nil"/>
              <w:bottom w:val="nil"/>
              <w:right w:val="nil"/>
            </w:tcBorders>
            <w:shd w:val="clear" w:color="auto" w:fill="auto"/>
            <w:vAlign w:val="bottom"/>
          </w:tcPr>
          <w:p w14:paraId="7FC0AE37" w14:textId="22591C7C" w:rsidR="00821F55" w:rsidRPr="007D725B" w:rsidRDefault="00821F55" w:rsidP="00821F55">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1DE876A8" w14:textId="4FA694E4" w:rsidR="00821F55" w:rsidRPr="008B63A6" w:rsidRDefault="00821F55" w:rsidP="00821F55">
            <w:pPr>
              <w:jc w:val="right"/>
              <w:rPr>
                <w:rFonts w:cstheme="minorHAnsi"/>
                <w:sz w:val="16"/>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7A1CDC7A" w14:textId="44AAD27C" w:rsidR="00821F55" w:rsidRPr="008B63A6" w:rsidRDefault="00821F55" w:rsidP="00821F5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0431F2B" w14:textId="6859A8D9" w:rsidR="00821F55" w:rsidRPr="007D725B" w:rsidRDefault="00821F55" w:rsidP="00821F55">
            <w:pPr>
              <w:jc w:val="right"/>
              <w:rPr>
                <w:rFonts w:cstheme="minorHAnsi"/>
                <w:sz w:val="18"/>
                <w:szCs w:val="16"/>
              </w:rPr>
            </w:pPr>
            <w:r>
              <w:rPr>
                <w:rFonts w:ascii="Calibri" w:hAnsi="Calibri" w:cs="Calibri"/>
                <w:color w:val="000000"/>
                <w:sz w:val="18"/>
                <w:szCs w:val="18"/>
              </w:rPr>
              <w:t>0%</w:t>
            </w:r>
          </w:p>
        </w:tc>
      </w:tr>
      <w:tr w:rsidR="00821F55" w:rsidRPr="008B63A6" w14:paraId="7FCDF530" w14:textId="77777777" w:rsidTr="00A87E26">
        <w:tc>
          <w:tcPr>
            <w:tcW w:w="1890" w:type="dxa"/>
            <w:tcBorders>
              <w:top w:val="nil"/>
              <w:left w:val="nil"/>
              <w:bottom w:val="nil"/>
              <w:right w:val="nil"/>
            </w:tcBorders>
          </w:tcPr>
          <w:p w14:paraId="71FB94FC" w14:textId="5394C436" w:rsidR="00821F55" w:rsidRPr="007D725B" w:rsidRDefault="00821F55" w:rsidP="00821F55">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5B8F7C35" w14:textId="52AF89D0" w:rsidR="00821F55" w:rsidRPr="007D725B" w:rsidRDefault="00821F55" w:rsidP="00821F55">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2A9CF66A" w14:textId="3346C981" w:rsidR="00821F55" w:rsidRPr="007D725B" w:rsidRDefault="00821F55" w:rsidP="00821F55">
            <w:pPr>
              <w:jc w:val="right"/>
              <w:rPr>
                <w:rFonts w:cstheme="minorHAnsi"/>
                <w:sz w:val="18"/>
                <w:szCs w:val="16"/>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62A60F55" w14:textId="3DAD24A4" w:rsidR="00821F55" w:rsidRPr="007D725B" w:rsidRDefault="00821F55" w:rsidP="00821F55">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17A70D04" w14:textId="36638C0F" w:rsidR="00821F55" w:rsidRPr="008B63A6" w:rsidRDefault="00821F55" w:rsidP="00821F55">
            <w:pPr>
              <w:jc w:val="right"/>
              <w:rPr>
                <w:rFonts w:cstheme="minorHAnsi"/>
                <w:sz w:val="16"/>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tcPr>
          <w:p w14:paraId="7EAB23D2" w14:textId="78A96C60" w:rsidR="00821F55" w:rsidRPr="008B63A6" w:rsidRDefault="00821F55" w:rsidP="00821F55">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068A3989" w14:textId="66F2DC90" w:rsidR="00821F55" w:rsidRPr="007D725B" w:rsidRDefault="00821F55" w:rsidP="00821F55">
            <w:pPr>
              <w:jc w:val="right"/>
              <w:rPr>
                <w:rFonts w:cstheme="minorHAnsi"/>
                <w:sz w:val="18"/>
                <w:szCs w:val="16"/>
              </w:rPr>
            </w:pPr>
            <w:r>
              <w:rPr>
                <w:rFonts w:cstheme="minorHAnsi"/>
                <w:sz w:val="18"/>
                <w:szCs w:val="16"/>
              </w:rPr>
              <w:t>N/A</w:t>
            </w:r>
          </w:p>
        </w:tc>
      </w:tr>
      <w:tr w:rsidR="00821F55" w:rsidRPr="008B63A6" w14:paraId="001E42B5" w14:textId="77777777" w:rsidTr="00831319">
        <w:tc>
          <w:tcPr>
            <w:tcW w:w="1890" w:type="dxa"/>
            <w:tcBorders>
              <w:top w:val="nil"/>
              <w:left w:val="nil"/>
              <w:bottom w:val="nil"/>
              <w:right w:val="nil"/>
            </w:tcBorders>
          </w:tcPr>
          <w:p w14:paraId="1B442A07" w14:textId="3DC28E05" w:rsidR="00821F55" w:rsidRPr="007D725B" w:rsidRDefault="00821F55" w:rsidP="00821F55">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tcPr>
          <w:p w14:paraId="210CFE20" w14:textId="591F7F9F" w:rsidR="00821F55" w:rsidRPr="007D725B" w:rsidRDefault="00821F55" w:rsidP="00821F55">
            <w:pPr>
              <w:jc w:val="right"/>
              <w:rPr>
                <w:rFonts w:cstheme="minorHAnsi"/>
                <w:sz w:val="18"/>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0A7DD237" w14:textId="67A4D2F5" w:rsidR="00821F55" w:rsidRPr="007D725B" w:rsidRDefault="00821F55" w:rsidP="00821F55">
            <w:pPr>
              <w:jc w:val="right"/>
              <w:rPr>
                <w:rFonts w:cstheme="minorHAnsi"/>
                <w:sz w:val="18"/>
                <w:szCs w:val="16"/>
              </w:rPr>
            </w:pPr>
            <w:r>
              <w:rPr>
                <w:rFonts w:cstheme="minorHAnsi"/>
                <w:sz w:val="18"/>
                <w:szCs w:val="16"/>
              </w:rPr>
              <w:t>N/A</w:t>
            </w:r>
          </w:p>
        </w:tc>
        <w:tc>
          <w:tcPr>
            <w:tcW w:w="1485" w:type="dxa"/>
            <w:tcBorders>
              <w:top w:val="nil"/>
              <w:left w:val="nil"/>
              <w:bottom w:val="nil"/>
              <w:right w:val="nil"/>
            </w:tcBorders>
            <w:shd w:val="clear" w:color="auto" w:fill="auto"/>
            <w:vAlign w:val="bottom"/>
          </w:tcPr>
          <w:p w14:paraId="17F6517D" w14:textId="14F875C8" w:rsidR="00821F55" w:rsidRPr="007D725B" w:rsidRDefault="00821F55" w:rsidP="00821F55">
            <w:pPr>
              <w:jc w:val="right"/>
              <w:rPr>
                <w:rFonts w:cstheme="minorHAnsi"/>
                <w:sz w:val="18"/>
                <w:szCs w:val="16"/>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5FA0E327" w14:textId="1ACB31A1" w:rsidR="00821F55" w:rsidRPr="007D725B" w:rsidRDefault="00821F55" w:rsidP="00821F55">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3A373898" w14:textId="003BBB45" w:rsidR="00821F55" w:rsidRPr="008B63A6" w:rsidRDefault="00821F55" w:rsidP="00821F5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382E87F" w14:textId="0E8BE803" w:rsidR="00821F55" w:rsidRPr="007D725B" w:rsidRDefault="00821F55" w:rsidP="00821F55">
            <w:pPr>
              <w:jc w:val="right"/>
              <w:rPr>
                <w:rFonts w:cstheme="minorHAnsi"/>
                <w:sz w:val="18"/>
                <w:szCs w:val="16"/>
              </w:rPr>
            </w:pPr>
            <w:r>
              <w:rPr>
                <w:rFonts w:ascii="Calibri" w:hAnsi="Calibri" w:cs="Calibri"/>
                <w:color w:val="000000"/>
                <w:sz w:val="18"/>
                <w:szCs w:val="18"/>
              </w:rPr>
              <w:t>0%</w:t>
            </w:r>
          </w:p>
        </w:tc>
      </w:tr>
      <w:tr w:rsidR="00821F55" w:rsidRPr="008B63A6" w14:paraId="51DA2EE5" w14:textId="77777777" w:rsidTr="00963E0A">
        <w:tc>
          <w:tcPr>
            <w:tcW w:w="1890" w:type="dxa"/>
            <w:tcBorders>
              <w:top w:val="nil"/>
              <w:left w:val="nil"/>
              <w:bottom w:val="nil"/>
              <w:right w:val="nil"/>
            </w:tcBorders>
          </w:tcPr>
          <w:p w14:paraId="23F1C2E4" w14:textId="08697A6E" w:rsidR="00821F55" w:rsidRPr="007D725B" w:rsidRDefault="00821F55" w:rsidP="00821F55">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tcPr>
          <w:p w14:paraId="0CCE73F5" w14:textId="162694F4" w:rsidR="00821F55" w:rsidRPr="008B63A6" w:rsidRDefault="00821F55" w:rsidP="00821F55">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674338AC" w14:textId="17CB3681" w:rsidR="00821F55" w:rsidRPr="007D725B" w:rsidRDefault="00821F55" w:rsidP="00821F55">
            <w:pPr>
              <w:jc w:val="right"/>
              <w:rPr>
                <w:rFonts w:cstheme="minorHAnsi"/>
                <w:sz w:val="18"/>
                <w:szCs w:val="16"/>
              </w:rPr>
            </w:pPr>
            <w:r>
              <w:rPr>
                <w:rFonts w:cstheme="minorHAnsi"/>
                <w:sz w:val="18"/>
                <w:szCs w:val="16"/>
              </w:rPr>
              <w:t>N/A</w:t>
            </w:r>
          </w:p>
        </w:tc>
        <w:tc>
          <w:tcPr>
            <w:tcW w:w="1485" w:type="dxa"/>
            <w:tcBorders>
              <w:top w:val="nil"/>
              <w:left w:val="nil"/>
              <w:bottom w:val="nil"/>
              <w:right w:val="nil"/>
            </w:tcBorders>
            <w:shd w:val="clear" w:color="auto" w:fill="auto"/>
            <w:vAlign w:val="bottom"/>
          </w:tcPr>
          <w:p w14:paraId="18E200F1" w14:textId="29D49317" w:rsidR="00821F55" w:rsidRPr="007D725B" w:rsidRDefault="00821F55" w:rsidP="00821F55">
            <w:pPr>
              <w:jc w:val="right"/>
              <w:rPr>
                <w:rFonts w:cstheme="minorHAnsi"/>
                <w:sz w:val="18"/>
                <w:szCs w:val="16"/>
              </w:rPr>
            </w:pPr>
            <w:r>
              <w:rPr>
                <w:rFonts w:ascii="Calibri" w:hAnsi="Calibri" w:cs="Calibri"/>
                <w:color w:val="000000"/>
                <w:sz w:val="18"/>
                <w:szCs w:val="18"/>
              </w:rPr>
              <w:t>71</w:t>
            </w:r>
          </w:p>
        </w:tc>
        <w:tc>
          <w:tcPr>
            <w:tcW w:w="1485" w:type="dxa"/>
            <w:tcBorders>
              <w:top w:val="nil"/>
              <w:left w:val="nil"/>
              <w:bottom w:val="nil"/>
              <w:right w:val="nil"/>
            </w:tcBorders>
            <w:shd w:val="clear" w:color="auto" w:fill="auto"/>
            <w:vAlign w:val="bottom"/>
          </w:tcPr>
          <w:p w14:paraId="314AEAF4" w14:textId="5B1BA256" w:rsidR="00821F55" w:rsidRPr="007D725B" w:rsidRDefault="00821F55" w:rsidP="00821F55">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tcPr>
          <w:p w14:paraId="22245E78" w14:textId="67351320" w:rsidR="00821F55" w:rsidRPr="007D725B" w:rsidRDefault="00821F55" w:rsidP="00821F55">
            <w:pPr>
              <w:jc w:val="right"/>
              <w:rPr>
                <w:rFonts w:cstheme="minorHAnsi"/>
                <w:sz w:val="18"/>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6848F48A" w14:textId="787B4C11" w:rsidR="00821F55" w:rsidRPr="007D725B" w:rsidRDefault="00821F55" w:rsidP="00821F55">
            <w:pPr>
              <w:jc w:val="right"/>
              <w:rPr>
                <w:rFonts w:cstheme="minorHAnsi"/>
                <w:sz w:val="18"/>
                <w:szCs w:val="16"/>
              </w:rPr>
            </w:pPr>
            <w:r>
              <w:rPr>
                <w:rFonts w:cstheme="minorHAnsi"/>
                <w:sz w:val="18"/>
                <w:szCs w:val="16"/>
              </w:rPr>
              <w:t>N/A</w:t>
            </w:r>
          </w:p>
        </w:tc>
      </w:tr>
      <w:tr w:rsidR="00821F55" w:rsidRPr="008B63A6" w14:paraId="241291C1" w14:textId="77777777" w:rsidTr="00F434F3">
        <w:tc>
          <w:tcPr>
            <w:tcW w:w="1890" w:type="dxa"/>
            <w:tcBorders>
              <w:top w:val="nil"/>
              <w:left w:val="nil"/>
              <w:bottom w:val="nil"/>
              <w:right w:val="nil"/>
            </w:tcBorders>
          </w:tcPr>
          <w:p w14:paraId="3A45DC16" w14:textId="479A8E1F" w:rsidR="00821F55" w:rsidRPr="008B63A6" w:rsidRDefault="00821F55" w:rsidP="00821F55">
            <w:pPr>
              <w:rPr>
                <w:rFonts w:cstheme="minorHAnsi"/>
                <w:sz w:val="16"/>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25190A1E" w14:textId="65DA4DF4" w:rsidR="00821F55" w:rsidRPr="008B63A6" w:rsidRDefault="00821F55" w:rsidP="00821F5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CA5D75F" w14:textId="02ED6E80" w:rsidR="00821F55" w:rsidRPr="007D725B" w:rsidRDefault="00821F55" w:rsidP="00821F55">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1443361" w14:textId="69B4C458" w:rsidR="00821F55" w:rsidRPr="007D725B" w:rsidRDefault="00821F55" w:rsidP="00821F55">
            <w:pPr>
              <w:jc w:val="right"/>
              <w:rPr>
                <w:rFonts w:cstheme="minorHAnsi"/>
                <w:sz w:val="18"/>
                <w:szCs w:val="16"/>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0073B7E1" w14:textId="56DD4560" w:rsidR="00821F55" w:rsidRPr="007D725B" w:rsidRDefault="00821F55" w:rsidP="00821F55">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tcPr>
          <w:p w14:paraId="7261E995" w14:textId="58BDEC42" w:rsidR="00821F55" w:rsidRPr="007D725B" w:rsidRDefault="00821F55" w:rsidP="00821F55">
            <w:pPr>
              <w:jc w:val="right"/>
              <w:rPr>
                <w:rFonts w:cstheme="minorHAnsi"/>
                <w:sz w:val="18"/>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nil"/>
              <w:right w:val="nil"/>
            </w:tcBorders>
            <w:shd w:val="clear" w:color="auto" w:fill="auto"/>
          </w:tcPr>
          <w:p w14:paraId="314AF7D6" w14:textId="4E8A3E06" w:rsidR="00821F55" w:rsidRPr="007D725B" w:rsidRDefault="00821F55" w:rsidP="00821F55">
            <w:pPr>
              <w:jc w:val="right"/>
              <w:rPr>
                <w:rFonts w:cstheme="minorHAnsi"/>
                <w:sz w:val="18"/>
                <w:szCs w:val="16"/>
              </w:rPr>
            </w:pPr>
            <w:r>
              <w:rPr>
                <w:rFonts w:cstheme="minorHAnsi"/>
                <w:sz w:val="18"/>
                <w:szCs w:val="16"/>
              </w:rPr>
              <w:t>N/A</w:t>
            </w:r>
          </w:p>
        </w:tc>
      </w:tr>
      <w:tr w:rsidR="00821F55" w:rsidRPr="008B63A6" w14:paraId="10EB6123" w14:textId="77777777" w:rsidTr="00F434F3">
        <w:tc>
          <w:tcPr>
            <w:tcW w:w="1890" w:type="dxa"/>
            <w:tcBorders>
              <w:top w:val="nil"/>
              <w:left w:val="nil"/>
              <w:bottom w:val="single" w:sz="8" w:space="0" w:color="auto"/>
              <w:right w:val="nil"/>
            </w:tcBorders>
          </w:tcPr>
          <w:p w14:paraId="776E57C0" w14:textId="4DDA1F1A" w:rsidR="00821F55" w:rsidRPr="008B63A6" w:rsidRDefault="00821F55" w:rsidP="00821F55">
            <w:pPr>
              <w:rPr>
                <w:rFonts w:cstheme="minorHAnsi"/>
                <w:sz w:val="16"/>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5F295B42" w14:textId="11F2C990" w:rsidR="00821F55" w:rsidRPr="008B63A6" w:rsidRDefault="00821F55" w:rsidP="00821F5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509ECC37" w14:textId="2A2B4B37" w:rsidR="00821F55" w:rsidRPr="007D725B" w:rsidRDefault="00821F55" w:rsidP="00821F55">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770D40A1" w14:textId="59F155C5" w:rsidR="00821F55" w:rsidRPr="007D725B" w:rsidRDefault="00821F55" w:rsidP="00821F55">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single" w:sz="8" w:space="0" w:color="auto"/>
              <w:right w:val="nil"/>
            </w:tcBorders>
            <w:shd w:val="clear" w:color="auto" w:fill="auto"/>
            <w:vAlign w:val="bottom"/>
          </w:tcPr>
          <w:p w14:paraId="52755AD8" w14:textId="1A7449C6" w:rsidR="00821F55" w:rsidRPr="007D725B" w:rsidRDefault="00821F55" w:rsidP="00821F55">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single" w:sz="8" w:space="0" w:color="auto"/>
              <w:right w:val="nil"/>
            </w:tcBorders>
            <w:shd w:val="clear" w:color="auto" w:fill="auto"/>
          </w:tcPr>
          <w:p w14:paraId="7B2B0222" w14:textId="740B5470" w:rsidR="00821F55" w:rsidRPr="008B63A6" w:rsidRDefault="00821F55" w:rsidP="00821F55">
            <w:pPr>
              <w:jc w:val="right"/>
              <w:rPr>
                <w:rFonts w:cstheme="minorHAnsi"/>
                <w:sz w:val="16"/>
                <w:szCs w:val="16"/>
              </w:rPr>
            </w:pPr>
            <w:r>
              <w:rPr>
                <w:rFonts w:ascii="Times New Roman" w:hAnsi="Times New Roman" w:cs="Times New Roman"/>
                <w:color w:val="000000"/>
                <w:sz w:val="18"/>
                <w:szCs w:val="16"/>
              </w:rPr>
              <w:t>&lt;</w:t>
            </w:r>
            <w:r>
              <w:rPr>
                <w:rFonts w:ascii="Calibri" w:hAnsi="Calibri" w:cs="Calibri"/>
                <w:color w:val="000000"/>
                <w:sz w:val="18"/>
                <w:szCs w:val="16"/>
              </w:rPr>
              <w:t>5</w:t>
            </w:r>
          </w:p>
        </w:tc>
        <w:tc>
          <w:tcPr>
            <w:tcW w:w="1485" w:type="dxa"/>
            <w:tcBorders>
              <w:top w:val="nil"/>
              <w:left w:val="nil"/>
              <w:bottom w:val="single" w:sz="8" w:space="0" w:color="auto"/>
              <w:right w:val="nil"/>
            </w:tcBorders>
            <w:shd w:val="clear" w:color="auto" w:fill="auto"/>
          </w:tcPr>
          <w:p w14:paraId="3BFDC13F" w14:textId="0318C0EE" w:rsidR="00821F55" w:rsidRPr="007D725B" w:rsidRDefault="00821F55" w:rsidP="00821F55">
            <w:pPr>
              <w:jc w:val="right"/>
              <w:rPr>
                <w:rFonts w:cstheme="minorHAnsi"/>
                <w:sz w:val="18"/>
                <w:szCs w:val="16"/>
              </w:rPr>
            </w:pPr>
            <w:r>
              <w:rPr>
                <w:rFonts w:cstheme="minorHAnsi"/>
                <w:sz w:val="18"/>
                <w:szCs w:val="16"/>
              </w:rPr>
              <w:t>N/A</w:t>
            </w:r>
          </w:p>
        </w:tc>
      </w:tr>
    </w:tbl>
    <w:p w14:paraId="6F0D001B" w14:textId="77777777" w:rsidR="0079687C" w:rsidRPr="007D725B" w:rsidRDefault="0079687C" w:rsidP="0079687C">
      <w:pPr>
        <w:spacing w:after="0" w:line="240" w:lineRule="auto"/>
        <w:rPr>
          <w:b/>
          <w:bCs/>
          <w:sz w:val="18"/>
          <w:szCs w:val="16"/>
        </w:rPr>
      </w:pPr>
      <w:r w:rsidRPr="007D725B">
        <w:rPr>
          <w:b/>
          <w:bCs/>
          <w:sz w:val="18"/>
          <w:szCs w:val="16"/>
        </w:rPr>
        <w:t>Table Notes:</w:t>
      </w:r>
    </w:p>
    <w:p w14:paraId="60CA0364" w14:textId="77777777" w:rsidR="0079687C" w:rsidRPr="007D725B" w:rsidRDefault="0079687C" w:rsidP="0079687C">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46FB7C7D" w14:textId="755537D8" w:rsidR="00541F59" w:rsidRDefault="00541F59" w:rsidP="00541F59">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78577F4A"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4FBB20E9"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5853B0AA" w14:textId="22B2C858" w:rsidR="00C33E38" w:rsidRDefault="00C33E38" w:rsidP="00683BBB">
      <w:pPr>
        <w:spacing w:after="0" w:line="240" w:lineRule="auto"/>
      </w:pPr>
      <w:r>
        <w:br w:type="page"/>
      </w:r>
    </w:p>
    <w:p w14:paraId="3FBC92CA" w14:textId="77777777" w:rsidR="0079687C" w:rsidRDefault="0079687C" w:rsidP="00683BBB">
      <w:pPr>
        <w:spacing w:after="0" w:line="240" w:lineRule="auto"/>
      </w:pPr>
    </w:p>
    <w:tbl>
      <w:tblPr>
        <w:tblStyle w:val="TableGridLight"/>
        <w:tblW w:w="0" w:type="auto"/>
        <w:tblLook w:val="04A0" w:firstRow="1" w:lastRow="0" w:firstColumn="1" w:lastColumn="0" w:noHBand="0" w:noVBand="1"/>
      </w:tblPr>
      <w:tblGrid>
        <w:gridCol w:w="10790"/>
      </w:tblGrid>
      <w:tr w:rsidR="00C33E38" w:rsidRPr="001C53E0" w14:paraId="6AEEF27F" w14:textId="77777777" w:rsidTr="001F7F6A">
        <w:trPr>
          <w:trHeight w:val="360"/>
        </w:trPr>
        <w:tc>
          <w:tcPr>
            <w:tcW w:w="10800" w:type="dxa"/>
          </w:tcPr>
          <w:p w14:paraId="633E5FD2" w14:textId="2AA98709" w:rsidR="00C33E38" w:rsidRPr="001C53E0" w:rsidRDefault="00C33E38" w:rsidP="00683BBB">
            <w:pPr>
              <w:rPr>
                <w:b/>
                <w:color w:val="FFFFFF" w:themeColor="background1"/>
                <w:sz w:val="28"/>
              </w:rPr>
            </w:pPr>
            <w:bookmarkStart w:id="33" w:name="county_bristol"/>
            <w:bookmarkEnd w:id="33"/>
            <w:r>
              <w:rPr>
                <w:b/>
                <w:color w:val="FFFFFF" w:themeColor="background1"/>
                <w:sz w:val="28"/>
              </w:rPr>
              <w:t xml:space="preserve">BY COUNTY OF </w:t>
            </w:r>
            <w:r w:rsidR="00175D1B" w:rsidRPr="00175D1B">
              <w:rPr>
                <w:b/>
                <w:color w:val="FFFFFF" w:themeColor="background1"/>
                <w:sz w:val="28"/>
              </w:rPr>
              <w:t>RESIDENCE</w:t>
            </w:r>
            <w:r w:rsidR="003368DC">
              <w:rPr>
                <w:b/>
                <w:color w:val="FFFFFF" w:themeColor="background1"/>
                <w:sz w:val="28"/>
              </w:rPr>
              <w:t>:</w:t>
            </w:r>
            <w:r>
              <w:rPr>
                <w:b/>
                <w:color w:val="FFFFFF" w:themeColor="background1"/>
                <w:sz w:val="28"/>
              </w:rPr>
              <w:t xml:space="preserve"> BRISTOL COUNTY</w:t>
            </w:r>
          </w:p>
        </w:tc>
      </w:tr>
    </w:tbl>
    <w:p w14:paraId="3E268AF1" w14:textId="107CACAE" w:rsidR="00640132" w:rsidRDefault="00640132">
      <w:r w:rsidRPr="00114ACC">
        <w:rPr>
          <w:b/>
          <w:color w:val="5D7430"/>
        </w:rPr>
        <w:t>TABLE 8.3</w:t>
      </w:r>
      <w:r w:rsidRPr="001C53E0">
        <w:rPr>
          <w:color w:val="4F81BD" w:themeColor="accent1"/>
        </w:rPr>
        <w:t xml:space="preserve"> </w:t>
      </w:r>
      <w:r>
        <w:t xml:space="preserve">HIV infection diagnoses (HIV DX) from </w:t>
      </w:r>
      <w:r w:rsidR="001708CF">
        <w:t>2021–2023</w:t>
      </w:r>
      <w:r>
        <w:t xml:space="preserve">, persons living with HIV infection (PLWH) on </w:t>
      </w:r>
      <w:r w:rsidR="001708CF">
        <w:t>December 31, 2023</w:t>
      </w:r>
      <w:r>
        <w:t xml:space="preserve">, and </w:t>
      </w:r>
      <w:r w:rsidR="0048584D">
        <w:t>all-cause deaths from 2021–2023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Bristol County,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3A8F2BE3"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07383228"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313625B8" w14:textId="1D0D02BE" w:rsidR="009A0381" w:rsidRPr="00ED6683" w:rsidRDefault="00EA3EA1" w:rsidP="009A0381">
            <w:pPr>
              <w:jc w:val="right"/>
              <w:rPr>
                <w:b/>
                <w:sz w:val="18"/>
                <w:szCs w:val="18"/>
              </w:rPr>
            </w:pPr>
            <w:r>
              <w:rPr>
                <w:b/>
                <w:sz w:val="18"/>
                <w:szCs w:val="18"/>
              </w:rPr>
              <w:t>HIV DX (N)</w:t>
            </w:r>
          </w:p>
          <w:p w14:paraId="11E8CB4D" w14:textId="78A00C42"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11AC818D" w14:textId="3DBF23C5" w:rsidR="009A0381" w:rsidRPr="00ED6683" w:rsidRDefault="00EA3EA1" w:rsidP="009A0381">
            <w:pPr>
              <w:jc w:val="right"/>
              <w:rPr>
                <w:b/>
                <w:sz w:val="18"/>
                <w:szCs w:val="18"/>
              </w:rPr>
            </w:pPr>
            <w:r>
              <w:rPr>
                <w:b/>
                <w:sz w:val="18"/>
                <w:szCs w:val="18"/>
              </w:rPr>
              <w:t>HIV DX (%)</w:t>
            </w:r>
          </w:p>
          <w:p w14:paraId="2ACC073D" w14:textId="2B3D90F9"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22A5F4C7" w14:textId="6E3FE2C0" w:rsidR="009A0381" w:rsidRPr="00ED6683" w:rsidRDefault="00EA3EA1" w:rsidP="009A0381">
            <w:pPr>
              <w:jc w:val="right"/>
              <w:rPr>
                <w:b/>
                <w:sz w:val="18"/>
                <w:szCs w:val="18"/>
              </w:rPr>
            </w:pPr>
            <w:r>
              <w:rPr>
                <w:b/>
                <w:sz w:val="18"/>
                <w:szCs w:val="18"/>
              </w:rPr>
              <w:t>PLWH (N)</w:t>
            </w:r>
          </w:p>
          <w:p w14:paraId="703E86D3" w14:textId="287989E7"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64A11D4D" w14:textId="7466D759" w:rsidR="009A0381" w:rsidRPr="00ED6683" w:rsidRDefault="00EA3EA1" w:rsidP="009A0381">
            <w:pPr>
              <w:jc w:val="right"/>
              <w:rPr>
                <w:b/>
                <w:sz w:val="18"/>
                <w:szCs w:val="18"/>
              </w:rPr>
            </w:pPr>
            <w:r>
              <w:rPr>
                <w:b/>
                <w:sz w:val="18"/>
                <w:szCs w:val="18"/>
              </w:rPr>
              <w:t>PLWH (%)</w:t>
            </w:r>
          </w:p>
          <w:p w14:paraId="29C73A6D" w14:textId="3C2E57FB"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580E91E7" w14:textId="31A4CD58" w:rsidR="009A0381" w:rsidRPr="00ED6683" w:rsidRDefault="00EA3EA1" w:rsidP="009A0381">
            <w:pPr>
              <w:jc w:val="right"/>
              <w:rPr>
                <w:b/>
                <w:sz w:val="18"/>
                <w:szCs w:val="18"/>
              </w:rPr>
            </w:pPr>
            <w:r>
              <w:rPr>
                <w:b/>
                <w:sz w:val="18"/>
                <w:szCs w:val="18"/>
              </w:rPr>
              <w:t xml:space="preserve"> Deaths (N)</w:t>
            </w:r>
          </w:p>
          <w:p w14:paraId="5B191F1E" w14:textId="43A9B900"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59B0CAAD" w14:textId="3A06CBCA" w:rsidR="009A0381" w:rsidRPr="00ED6683" w:rsidRDefault="00EA3EA1" w:rsidP="009A0381">
            <w:pPr>
              <w:jc w:val="right"/>
              <w:rPr>
                <w:b/>
                <w:sz w:val="18"/>
                <w:szCs w:val="18"/>
              </w:rPr>
            </w:pPr>
            <w:r>
              <w:rPr>
                <w:b/>
                <w:sz w:val="18"/>
                <w:szCs w:val="18"/>
              </w:rPr>
              <w:t>Deaths (%)</w:t>
            </w:r>
          </w:p>
          <w:p w14:paraId="6DCBB297" w14:textId="4A35F32D" w:rsidR="009A0381" w:rsidRPr="007D725B" w:rsidRDefault="001708CF" w:rsidP="009A0381">
            <w:pPr>
              <w:jc w:val="right"/>
              <w:rPr>
                <w:sz w:val="18"/>
                <w:szCs w:val="16"/>
              </w:rPr>
            </w:pPr>
            <w:r>
              <w:rPr>
                <w:b/>
                <w:sz w:val="18"/>
                <w:szCs w:val="18"/>
              </w:rPr>
              <w:t>2021–2023</w:t>
            </w:r>
          </w:p>
        </w:tc>
      </w:tr>
      <w:tr w:rsidR="000627C0" w:rsidRPr="00D5288A" w14:paraId="46CEF8E1" w14:textId="77777777" w:rsidTr="00B75722">
        <w:tc>
          <w:tcPr>
            <w:tcW w:w="1890" w:type="dxa"/>
            <w:tcBorders>
              <w:top w:val="single" w:sz="8" w:space="0" w:color="auto"/>
              <w:left w:val="nil"/>
              <w:bottom w:val="nil"/>
              <w:right w:val="nil"/>
            </w:tcBorders>
          </w:tcPr>
          <w:p w14:paraId="219385FF" w14:textId="284D74B1" w:rsidR="000627C0" w:rsidRPr="007D725B" w:rsidRDefault="000627C0" w:rsidP="000627C0">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33885C02" w14:textId="0965381B" w:rsidR="000627C0" w:rsidRPr="00712BC1" w:rsidRDefault="000627C0" w:rsidP="000627C0">
            <w:pPr>
              <w:jc w:val="right"/>
              <w:rPr>
                <w:rFonts w:cstheme="minorHAnsi"/>
                <w:b/>
                <w:bCs/>
                <w:sz w:val="18"/>
                <w:szCs w:val="16"/>
              </w:rPr>
            </w:pPr>
            <w:r>
              <w:rPr>
                <w:rFonts w:ascii="Calibri" w:hAnsi="Calibri" w:cs="Calibri"/>
                <w:b/>
                <w:bCs/>
                <w:color w:val="000000"/>
                <w:sz w:val="18"/>
                <w:szCs w:val="18"/>
              </w:rPr>
              <w:t>105</w:t>
            </w:r>
          </w:p>
        </w:tc>
        <w:tc>
          <w:tcPr>
            <w:tcW w:w="1485" w:type="dxa"/>
            <w:tcBorders>
              <w:top w:val="single" w:sz="8" w:space="0" w:color="auto"/>
              <w:left w:val="nil"/>
              <w:bottom w:val="nil"/>
              <w:right w:val="nil"/>
            </w:tcBorders>
            <w:shd w:val="clear" w:color="auto" w:fill="auto"/>
            <w:vAlign w:val="bottom"/>
          </w:tcPr>
          <w:p w14:paraId="113E8070" w14:textId="0B26236D" w:rsidR="000627C0" w:rsidRPr="00712BC1" w:rsidRDefault="000627C0" w:rsidP="000627C0">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25D1F5A5" w14:textId="5129C83D" w:rsidR="000627C0" w:rsidRPr="00712BC1" w:rsidRDefault="000627C0" w:rsidP="000627C0">
            <w:pPr>
              <w:jc w:val="right"/>
              <w:rPr>
                <w:rFonts w:cstheme="minorHAnsi"/>
                <w:b/>
                <w:bCs/>
                <w:sz w:val="18"/>
                <w:szCs w:val="16"/>
              </w:rPr>
            </w:pPr>
            <w:r>
              <w:rPr>
                <w:rFonts w:ascii="Calibri" w:hAnsi="Calibri" w:cs="Calibri"/>
                <w:b/>
                <w:bCs/>
                <w:color w:val="000000"/>
                <w:sz w:val="18"/>
                <w:szCs w:val="18"/>
              </w:rPr>
              <w:t>1,579</w:t>
            </w:r>
          </w:p>
        </w:tc>
        <w:tc>
          <w:tcPr>
            <w:tcW w:w="1485" w:type="dxa"/>
            <w:tcBorders>
              <w:top w:val="single" w:sz="8" w:space="0" w:color="auto"/>
              <w:left w:val="nil"/>
              <w:bottom w:val="nil"/>
              <w:right w:val="nil"/>
            </w:tcBorders>
            <w:shd w:val="clear" w:color="auto" w:fill="auto"/>
            <w:vAlign w:val="bottom"/>
          </w:tcPr>
          <w:p w14:paraId="02C9942F" w14:textId="4AF3BC7A" w:rsidR="000627C0" w:rsidRPr="00712BC1" w:rsidRDefault="000627C0" w:rsidP="000627C0">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0A468F5E" w14:textId="039278E1" w:rsidR="000627C0" w:rsidRPr="00712BC1" w:rsidRDefault="000627C0" w:rsidP="000627C0">
            <w:pPr>
              <w:jc w:val="right"/>
              <w:rPr>
                <w:rFonts w:cstheme="minorHAnsi"/>
                <w:b/>
                <w:bCs/>
                <w:sz w:val="18"/>
                <w:szCs w:val="16"/>
              </w:rPr>
            </w:pPr>
            <w:r>
              <w:rPr>
                <w:rFonts w:ascii="Calibri" w:hAnsi="Calibri" w:cs="Calibri"/>
                <w:b/>
                <w:bCs/>
                <w:color w:val="000000"/>
                <w:sz w:val="18"/>
                <w:szCs w:val="18"/>
              </w:rPr>
              <w:t>75</w:t>
            </w:r>
          </w:p>
        </w:tc>
        <w:tc>
          <w:tcPr>
            <w:tcW w:w="1485" w:type="dxa"/>
            <w:tcBorders>
              <w:top w:val="single" w:sz="8" w:space="0" w:color="auto"/>
              <w:left w:val="nil"/>
              <w:bottom w:val="nil"/>
              <w:right w:val="nil"/>
            </w:tcBorders>
            <w:shd w:val="clear" w:color="auto" w:fill="auto"/>
            <w:vAlign w:val="bottom"/>
          </w:tcPr>
          <w:p w14:paraId="4FF6B6C8" w14:textId="2533FA13" w:rsidR="000627C0" w:rsidRPr="00712BC1" w:rsidRDefault="000627C0" w:rsidP="000627C0">
            <w:pPr>
              <w:jc w:val="right"/>
              <w:rPr>
                <w:rFonts w:cstheme="minorHAnsi"/>
                <w:b/>
                <w:bCs/>
                <w:sz w:val="18"/>
                <w:szCs w:val="16"/>
              </w:rPr>
            </w:pPr>
            <w:r>
              <w:rPr>
                <w:rFonts w:ascii="Calibri" w:hAnsi="Calibri" w:cs="Calibri"/>
                <w:b/>
                <w:bCs/>
                <w:color w:val="000000"/>
                <w:sz w:val="18"/>
                <w:szCs w:val="18"/>
              </w:rPr>
              <w:t>100%</w:t>
            </w:r>
          </w:p>
        </w:tc>
      </w:tr>
      <w:tr w:rsidR="000627C0" w:rsidRPr="008B63A6" w14:paraId="0444EBD0" w14:textId="77777777" w:rsidTr="009F2BDD">
        <w:tc>
          <w:tcPr>
            <w:tcW w:w="1890" w:type="dxa"/>
            <w:tcBorders>
              <w:top w:val="nil"/>
              <w:left w:val="nil"/>
              <w:bottom w:val="nil"/>
              <w:right w:val="nil"/>
            </w:tcBorders>
          </w:tcPr>
          <w:p w14:paraId="0D2E9F51" w14:textId="6A780011" w:rsidR="000627C0" w:rsidRPr="007D725B" w:rsidRDefault="000627C0" w:rsidP="000627C0">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50A29628" w14:textId="0508E09E" w:rsidR="000627C0" w:rsidRPr="007D725B" w:rsidRDefault="000627C0" w:rsidP="000627C0">
            <w:pPr>
              <w:jc w:val="right"/>
              <w:rPr>
                <w:rFonts w:cstheme="minorHAnsi"/>
                <w:sz w:val="18"/>
                <w:szCs w:val="16"/>
              </w:rPr>
            </w:pPr>
          </w:p>
        </w:tc>
        <w:tc>
          <w:tcPr>
            <w:tcW w:w="1485" w:type="dxa"/>
            <w:tcBorders>
              <w:top w:val="nil"/>
              <w:left w:val="nil"/>
              <w:bottom w:val="nil"/>
              <w:right w:val="nil"/>
            </w:tcBorders>
            <w:shd w:val="clear" w:color="auto" w:fill="auto"/>
            <w:vAlign w:val="bottom"/>
          </w:tcPr>
          <w:p w14:paraId="08674B0F" w14:textId="1ADC006C" w:rsidR="000627C0" w:rsidRPr="007D725B" w:rsidRDefault="000627C0" w:rsidP="000627C0">
            <w:pPr>
              <w:jc w:val="right"/>
              <w:rPr>
                <w:rFonts w:cstheme="minorHAnsi"/>
                <w:sz w:val="18"/>
                <w:szCs w:val="16"/>
              </w:rPr>
            </w:pPr>
          </w:p>
        </w:tc>
        <w:tc>
          <w:tcPr>
            <w:tcW w:w="1485" w:type="dxa"/>
            <w:tcBorders>
              <w:top w:val="nil"/>
              <w:left w:val="nil"/>
              <w:bottom w:val="nil"/>
              <w:right w:val="nil"/>
            </w:tcBorders>
            <w:shd w:val="clear" w:color="auto" w:fill="auto"/>
            <w:vAlign w:val="bottom"/>
          </w:tcPr>
          <w:p w14:paraId="7DB73FB5" w14:textId="29E6EB42" w:rsidR="000627C0" w:rsidRPr="007D725B" w:rsidRDefault="000627C0" w:rsidP="000627C0">
            <w:pPr>
              <w:jc w:val="right"/>
              <w:rPr>
                <w:rFonts w:cstheme="minorHAnsi"/>
                <w:sz w:val="18"/>
                <w:szCs w:val="16"/>
              </w:rPr>
            </w:pPr>
          </w:p>
        </w:tc>
        <w:tc>
          <w:tcPr>
            <w:tcW w:w="1485" w:type="dxa"/>
            <w:tcBorders>
              <w:top w:val="nil"/>
              <w:left w:val="nil"/>
              <w:bottom w:val="nil"/>
              <w:right w:val="nil"/>
            </w:tcBorders>
            <w:shd w:val="clear" w:color="auto" w:fill="auto"/>
            <w:vAlign w:val="bottom"/>
          </w:tcPr>
          <w:p w14:paraId="7A140AF8" w14:textId="618AEE5A" w:rsidR="000627C0" w:rsidRPr="007D725B" w:rsidRDefault="000627C0" w:rsidP="000627C0">
            <w:pPr>
              <w:jc w:val="right"/>
              <w:rPr>
                <w:rFonts w:cstheme="minorHAnsi"/>
                <w:sz w:val="18"/>
                <w:szCs w:val="16"/>
              </w:rPr>
            </w:pPr>
          </w:p>
        </w:tc>
        <w:tc>
          <w:tcPr>
            <w:tcW w:w="1485" w:type="dxa"/>
            <w:tcBorders>
              <w:top w:val="nil"/>
              <w:left w:val="nil"/>
              <w:bottom w:val="nil"/>
              <w:right w:val="nil"/>
            </w:tcBorders>
            <w:shd w:val="clear" w:color="auto" w:fill="auto"/>
            <w:vAlign w:val="bottom"/>
          </w:tcPr>
          <w:p w14:paraId="6DF5D4FC" w14:textId="755F3BED" w:rsidR="000627C0" w:rsidRPr="007D725B" w:rsidRDefault="000627C0" w:rsidP="000627C0">
            <w:pPr>
              <w:jc w:val="right"/>
              <w:rPr>
                <w:rFonts w:cstheme="minorHAnsi"/>
                <w:sz w:val="18"/>
                <w:szCs w:val="16"/>
              </w:rPr>
            </w:pPr>
          </w:p>
        </w:tc>
        <w:tc>
          <w:tcPr>
            <w:tcW w:w="1485" w:type="dxa"/>
            <w:tcBorders>
              <w:top w:val="nil"/>
              <w:left w:val="nil"/>
              <w:bottom w:val="nil"/>
              <w:right w:val="nil"/>
            </w:tcBorders>
            <w:shd w:val="clear" w:color="auto" w:fill="auto"/>
            <w:vAlign w:val="bottom"/>
          </w:tcPr>
          <w:p w14:paraId="0AF8C25C" w14:textId="7F9E4237" w:rsidR="000627C0" w:rsidRPr="007D725B" w:rsidRDefault="000627C0" w:rsidP="000627C0">
            <w:pPr>
              <w:jc w:val="right"/>
              <w:rPr>
                <w:rFonts w:cstheme="minorHAnsi"/>
                <w:sz w:val="18"/>
                <w:szCs w:val="16"/>
              </w:rPr>
            </w:pPr>
          </w:p>
        </w:tc>
      </w:tr>
      <w:tr w:rsidR="000627C0" w:rsidRPr="008B63A6" w14:paraId="67FD40FE" w14:textId="77777777" w:rsidTr="00B75722">
        <w:tc>
          <w:tcPr>
            <w:tcW w:w="1890" w:type="dxa"/>
            <w:tcBorders>
              <w:top w:val="nil"/>
              <w:left w:val="nil"/>
              <w:bottom w:val="nil"/>
              <w:right w:val="nil"/>
            </w:tcBorders>
          </w:tcPr>
          <w:p w14:paraId="63173A5D" w14:textId="03B83109" w:rsidR="000627C0" w:rsidRPr="007D725B" w:rsidRDefault="000627C0" w:rsidP="000627C0">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0D26FDA5" w14:textId="560D766E" w:rsidR="000627C0" w:rsidRPr="007D725B" w:rsidRDefault="000627C0" w:rsidP="000627C0">
            <w:pPr>
              <w:jc w:val="right"/>
              <w:rPr>
                <w:rFonts w:cstheme="minorHAnsi"/>
                <w:sz w:val="18"/>
                <w:szCs w:val="16"/>
              </w:rPr>
            </w:pPr>
            <w:r>
              <w:rPr>
                <w:rFonts w:ascii="Calibri" w:hAnsi="Calibri" w:cs="Calibri"/>
                <w:color w:val="000000"/>
                <w:sz w:val="18"/>
                <w:szCs w:val="18"/>
              </w:rPr>
              <w:t>75</w:t>
            </w:r>
          </w:p>
        </w:tc>
        <w:tc>
          <w:tcPr>
            <w:tcW w:w="1485" w:type="dxa"/>
            <w:tcBorders>
              <w:top w:val="nil"/>
              <w:left w:val="nil"/>
              <w:bottom w:val="nil"/>
              <w:right w:val="nil"/>
            </w:tcBorders>
            <w:shd w:val="clear" w:color="auto" w:fill="auto"/>
            <w:vAlign w:val="bottom"/>
          </w:tcPr>
          <w:p w14:paraId="2BDD6016" w14:textId="5D853765" w:rsidR="000627C0" w:rsidRPr="007D725B" w:rsidRDefault="000627C0" w:rsidP="000627C0">
            <w:pPr>
              <w:jc w:val="right"/>
              <w:rPr>
                <w:rFonts w:cstheme="minorHAnsi"/>
                <w:sz w:val="18"/>
                <w:szCs w:val="16"/>
              </w:rPr>
            </w:pPr>
            <w:r>
              <w:rPr>
                <w:rFonts w:ascii="Calibri" w:hAnsi="Calibri" w:cs="Calibri"/>
                <w:color w:val="000000"/>
                <w:sz w:val="18"/>
                <w:szCs w:val="18"/>
              </w:rPr>
              <w:t>71%</w:t>
            </w:r>
          </w:p>
        </w:tc>
        <w:tc>
          <w:tcPr>
            <w:tcW w:w="1485" w:type="dxa"/>
            <w:tcBorders>
              <w:top w:val="nil"/>
              <w:left w:val="nil"/>
              <w:bottom w:val="nil"/>
              <w:right w:val="nil"/>
            </w:tcBorders>
            <w:shd w:val="clear" w:color="auto" w:fill="auto"/>
            <w:vAlign w:val="bottom"/>
          </w:tcPr>
          <w:p w14:paraId="66BBE7DC" w14:textId="5AAB0AF0" w:rsidR="000627C0" w:rsidRPr="007D725B" w:rsidRDefault="000627C0" w:rsidP="000627C0">
            <w:pPr>
              <w:jc w:val="right"/>
              <w:rPr>
                <w:rFonts w:cstheme="minorHAnsi"/>
                <w:sz w:val="18"/>
                <w:szCs w:val="16"/>
              </w:rPr>
            </w:pPr>
            <w:r>
              <w:rPr>
                <w:rFonts w:ascii="Calibri" w:hAnsi="Calibri" w:cs="Calibri"/>
                <w:color w:val="000000"/>
                <w:sz w:val="18"/>
                <w:szCs w:val="18"/>
              </w:rPr>
              <w:t>1,074</w:t>
            </w:r>
          </w:p>
        </w:tc>
        <w:tc>
          <w:tcPr>
            <w:tcW w:w="1485" w:type="dxa"/>
            <w:tcBorders>
              <w:top w:val="nil"/>
              <w:left w:val="nil"/>
              <w:bottom w:val="nil"/>
              <w:right w:val="nil"/>
            </w:tcBorders>
            <w:shd w:val="clear" w:color="auto" w:fill="auto"/>
            <w:vAlign w:val="bottom"/>
          </w:tcPr>
          <w:p w14:paraId="51BAC1C8" w14:textId="6ECF6C95" w:rsidR="000627C0" w:rsidRPr="007D725B" w:rsidRDefault="000627C0" w:rsidP="000627C0">
            <w:pPr>
              <w:jc w:val="right"/>
              <w:rPr>
                <w:rFonts w:cstheme="minorHAnsi"/>
                <w:sz w:val="18"/>
                <w:szCs w:val="16"/>
              </w:rPr>
            </w:pPr>
            <w:r>
              <w:rPr>
                <w:rFonts w:ascii="Calibri" w:hAnsi="Calibri" w:cs="Calibri"/>
                <w:color w:val="000000"/>
                <w:sz w:val="18"/>
                <w:szCs w:val="18"/>
              </w:rPr>
              <w:t>68%</w:t>
            </w:r>
          </w:p>
        </w:tc>
        <w:tc>
          <w:tcPr>
            <w:tcW w:w="1485" w:type="dxa"/>
            <w:tcBorders>
              <w:top w:val="nil"/>
              <w:left w:val="nil"/>
              <w:bottom w:val="nil"/>
              <w:right w:val="nil"/>
            </w:tcBorders>
            <w:shd w:val="clear" w:color="auto" w:fill="auto"/>
            <w:vAlign w:val="bottom"/>
          </w:tcPr>
          <w:p w14:paraId="04A8EDDA" w14:textId="26857057" w:rsidR="000627C0" w:rsidRPr="007D725B" w:rsidRDefault="000627C0" w:rsidP="000627C0">
            <w:pPr>
              <w:jc w:val="right"/>
              <w:rPr>
                <w:rFonts w:cstheme="minorHAnsi"/>
                <w:sz w:val="18"/>
                <w:szCs w:val="16"/>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5FB96FA7" w14:textId="683375C5" w:rsidR="000627C0" w:rsidRPr="007D725B" w:rsidRDefault="000627C0" w:rsidP="000627C0">
            <w:pPr>
              <w:jc w:val="right"/>
              <w:rPr>
                <w:rFonts w:cstheme="minorHAnsi"/>
                <w:sz w:val="18"/>
                <w:szCs w:val="16"/>
              </w:rPr>
            </w:pPr>
            <w:r>
              <w:rPr>
                <w:rFonts w:ascii="Calibri" w:hAnsi="Calibri" w:cs="Calibri"/>
                <w:color w:val="000000"/>
                <w:sz w:val="18"/>
                <w:szCs w:val="18"/>
              </w:rPr>
              <w:t>61%</w:t>
            </w:r>
          </w:p>
        </w:tc>
      </w:tr>
      <w:tr w:rsidR="000627C0" w:rsidRPr="008B63A6" w14:paraId="0E4B66F1" w14:textId="77777777" w:rsidTr="00B75722">
        <w:tc>
          <w:tcPr>
            <w:tcW w:w="1890" w:type="dxa"/>
            <w:tcBorders>
              <w:top w:val="nil"/>
              <w:left w:val="nil"/>
              <w:bottom w:val="nil"/>
              <w:right w:val="nil"/>
            </w:tcBorders>
          </w:tcPr>
          <w:p w14:paraId="79B33C9E" w14:textId="10963C0A" w:rsidR="000627C0" w:rsidRPr="007D725B" w:rsidRDefault="000627C0" w:rsidP="000627C0">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6C296C43" w14:textId="193A014D" w:rsidR="000627C0" w:rsidRPr="007D725B" w:rsidRDefault="000627C0" w:rsidP="000627C0">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0C2B31B7" w14:textId="6150AEAD" w:rsidR="000627C0" w:rsidRPr="007D725B" w:rsidRDefault="000627C0" w:rsidP="000627C0">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701EF831" w14:textId="6F4A1C87" w:rsidR="000627C0" w:rsidRPr="007D725B" w:rsidRDefault="000627C0" w:rsidP="000627C0">
            <w:pPr>
              <w:jc w:val="right"/>
              <w:rPr>
                <w:rFonts w:cstheme="minorHAnsi"/>
                <w:sz w:val="18"/>
                <w:szCs w:val="16"/>
              </w:rPr>
            </w:pPr>
            <w:r>
              <w:rPr>
                <w:rFonts w:ascii="Calibri" w:hAnsi="Calibri" w:cs="Calibri"/>
                <w:color w:val="000000"/>
                <w:sz w:val="18"/>
                <w:szCs w:val="18"/>
              </w:rPr>
              <w:t>505</w:t>
            </w:r>
          </w:p>
        </w:tc>
        <w:tc>
          <w:tcPr>
            <w:tcW w:w="1485" w:type="dxa"/>
            <w:tcBorders>
              <w:top w:val="nil"/>
              <w:left w:val="nil"/>
              <w:bottom w:val="nil"/>
              <w:right w:val="nil"/>
            </w:tcBorders>
            <w:shd w:val="clear" w:color="auto" w:fill="auto"/>
            <w:vAlign w:val="bottom"/>
          </w:tcPr>
          <w:p w14:paraId="6F247146" w14:textId="093566A6" w:rsidR="000627C0" w:rsidRPr="007D725B" w:rsidRDefault="000627C0" w:rsidP="000627C0">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641A85D6" w14:textId="60AFAEAB" w:rsidR="000627C0" w:rsidRPr="007D725B" w:rsidRDefault="000627C0" w:rsidP="000627C0">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688D42DF" w14:textId="4ECCB115" w:rsidR="000627C0" w:rsidRPr="007D725B" w:rsidRDefault="000627C0" w:rsidP="000627C0">
            <w:pPr>
              <w:jc w:val="right"/>
              <w:rPr>
                <w:rFonts w:cstheme="minorHAnsi"/>
                <w:sz w:val="18"/>
                <w:szCs w:val="16"/>
              </w:rPr>
            </w:pPr>
            <w:r>
              <w:rPr>
                <w:rFonts w:ascii="Calibri" w:hAnsi="Calibri" w:cs="Calibri"/>
                <w:color w:val="000000"/>
                <w:sz w:val="18"/>
                <w:szCs w:val="18"/>
              </w:rPr>
              <w:t>39%</w:t>
            </w:r>
          </w:p>
        </w:tc>
      </w:tr>
      <w:tr w:rsidR="000627C0" w:rsidRPr="008B63A6" w14:paraId="1253795E" w14:textId="77777777" w:rsidTr="009F2BDD">
        <w:tc>
          <w:tcPr>
            <w:tcW w:w="1890" w:type="dxa"/>
            <w:tcBorders>
              <w:top w:val="nil"/>
              <w:left w:val="nil"/>
              <w:bottom w:val="nil"/>
              <w:right w:val="nil"/>
            </w:tcBorders>
          </w:tcPr>
          <w:p w14:paraId="7DB8DDAD" w14:textId="1A9B0DE6" w:rsidR="000627C0" w:rsidRPr="007D725B" w:rsidRDefault="000627C0" w:rsidP="000627C0">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381D238B" w14:textId="651F6790" w:rsidR="000627C0" w:rsidRPr="007D725B" w:rsidRDefault="000627C0" w:rsidP="000627C0">
            <w:pPr>
              <w:jc w:val="right"/>
              <w:rPr>
                <w:rFonts w:cstheme="minorHAnsi"/>
                <w:sz w:val="18"/>
                <w:szCs w:val="16"/>
              </w:rPr>
            </w:pPr>
          </w:p>
        </w:tc>
        <w:tc>
          <w:tcPr>
            <w:tcW w:w="1485" w:type="dxa"/>
            <w:tcBorders>
              <w:top w:val="nil"/>
              <w:left w:val="nil"/>
              <w:bottom w:val="nil"/>
              <w:right w:val="nil"/>
            </w:tcBorders>
            <w:shd w:val="clear" w:color="auto" w:fill="auto"/>
            <w:vAlign w:val="bottom"/>
          </w:tcPr>
          <w:p w14:paraId="50E96256" w14:textId="579408B8" w:rsidR="000627C0" w:rsidRPr="007D725B" w:rsidRDefault="000627C0" w:rsidP="000627C0">
            <w:pPr>
              <w:jc w:val="right"/>
              <w:rPr>
                <w:rFonts w:cstheme="minorHAnsi"/>
                <w:sz w:val="18"/>
                <w:szCs w:val="16"/>
              </w:rPr>
            </w:pPr>
          </w:p>
        </w:tc>
        <w:tc>
          <w:tcPr>
            <w:tcW w:w="1485" w:type="dxa"/>
            <w:tcBorders>
              <w:top w:val="nil"/>
              <w:left w:val="nil"/>
              <w:bottom w:val="nil"/>
              <w:right w:val="nil"/>
            </w:tcBorders>
            <w:shd w:val="clear" w:color="auto" w:fill="auto"/>
            <w:vAlign w:val="bottom"/>
          </w:tcPr>
          <w:p w14:paraId="246E6B17" w14:textId="5DBDDB54" w:rsidR="000627C0" w:rsidRPr="007D725B" w:rsidRDefault="000627C0" w:rsidP="000627C0">
            <w:pPr>
              <w:jc w:val="right"/>
              <w:rPr>
                <w:rFonts w:cstheme="minorHAnsi"/>
                <w:sz w:val="18"/>
                <w:szCs w:val="16"/>
              </w:rPr>
            </w:pPr>
          </w:p>
        </w:tc>
        <w:tc>
          <w:tcPr>
            <w:tcW w:w="1485" w:type="dxa"/>
            <w:tcBorders>
              <w:top w:val="nil"/>
              <w:left w:val="nil"/>
              <w:bottom w:val="nil"/>
              <w:right w:val="nil"/>
            </w:tcBorders>
            <w:shd w:val="clear" w:color="auto" w:fill="auto"/>
            <w:vAlign w:val="bottom"/>
          </w:tcPr>
          <w:p w14:paraId="3B0F0FC5" w14:textId="1BE29013" w:rsidR="000627C0" w:rsidRPr="007D725B" w:rsidRDefault="000627C0" w:rsidP="000627C0">
            <w:pPr>
              <w:jc w:val="right"/>
              <w:rPr>
                <w:rFonts w:cstheme="minorHAnsi"/>
                <w:sz w:val="18"/>
                <w:szCs w:val="16"/>
              </w:rPr>
            </w:pPr>
          </w:p>
        </w:tc>
        <w:tc>
          <w:tcPr>
            <w:tcW w:w="1485" w:type="dxa"/>
            <w:tcBorders>
              <w:top w:val="nil"/>
              <w:left w:val="nil"/>
              <w:bottom w:val="nil"/>
              <w:right w:val="nil"/>
            </w:tcBorders>
            <w:shd w:val="clear" w:color="auto" w:fill="auto"/>
            <w:vAlign w:val="bottom"/>
          </w:tcPr>
          <w:p w14:paraId="4BDCDE2B" w14:textId="7F19CD36" w:rsidR="000627C0" w:rsidRPr="007D725B" w:rsidRDefault="000627C0" w:rsidP="000627C0">
            <w:pPr>
              <w:jc w:val="right"/>
              <w:rPr>
                <w:rFonts w:cstheme="minorHAnsi"/>
                <w:sz w:val="18"/>
                <w:szCs w:val="16"/>
              </w:rPr>
            </w:pPr>
          </w:p>
        </w:tc>
        <w:tc>
          <w:tcPr>
            <w:tcW w:w="1485" w:type="dxa"/>
            <w:tcBorders>
              <w:top w:val="nil"/>
              <w:left w:val="nil"/>
              <w:bottom w:val="nil"/>
              <w:right w:val="nil"/>
            </w:tcBorders>
            <w:shd w:val="clear" w:color="auto" w:fill="auto"/>
            <w:vAlign w:val="bottom"/>
          </w:tcPr>
          <w:p w14:paraId="7343FD25" w14:textId="0F16F74C" w:rsidR="000627C0" w:rsidRPr="007D725B" w:rsidRDefault="000627C0" w:rsidP="000627C0">
            <w:pPr>
              <w:jc w:val="right"/>
              <w:rPr>
                <w:rFonts w:cstheme="minorHAnsi"/>
                <w:sz w:val="18"/>
                <w:szCs w:val="16"/>
              </w:rPr>
            </w:pPr>
          </w:p>
        </w:tc>
      </w:tr>
      <w:tr w:rsidR="000627C0" w:rsidRPr="008B63A6" w14:paraId="7C4B3F4D" w14:textId="77777777" w:rsidTr="00EF0BA6">
        <w:tc>
          <w:tcPr>
            <w:tcW w:w="1890" w:type="dxa"/>
            <w:tcBorders>
              <w:top w:val="nil"/>
              <w:left w:val="nil"/>
              <w:bottom w:val="nil"/>
              <w:right w:val="nil"/>
            </w:tcBorders>
          </w:tcPr>
          <w:p w14:paraId="2763C79E" w14:textId="5C384D57" w:rsidR="000627C0" w:rsidRPr="007D725B" w:rsidRDefault="000627C0" w:rsidP="000627C0">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tcPr>
          <w:p w14:paraId="39EDC247" w14:textId="33CBC639" w:rsidR="000627C0" w:rsidRPr="00CF10C5" w:rsidRDefault="000627C0" w:rsidP="000627C0">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7142FB60" w14:textId="7411205B" w:rsidR="000627C0" w:rsidRPr="007D725B" w:rsidRDefault="000627C0" w:rsidP="000627C0">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31B28D0F" w14:textId="0ADF8E73" w:rsidR="000627C0" w:rsidRPr="00CF10C5" w:rsidRDefault="000627C0" w:rsidP="000627C0">
            <w:pPr>
              <w:jc w:val="right"/>
              <w:rPr>
                <w:rFonts w:cstheme="minorHAnsi"/>
                <w:sz w:val="16"/>
                <w:szCs w:val="16"/>
              </w:rPr>
            </w:pPr>
            <w:r>
              <w:rPr>
                <w:rFonts w:ascii="Calibri" w:hAnsi="Calibri" w:cs="Calibri"/>
                <w:color w:val="000000"/>
                <w:sz w:val="18"/>
                <w:szCs w:val="18"/>
              </w:rPr>
              <w:t>1,572</w:t>
            </w:r>
          </w:p>
        </w:tc>
        <w:tc>
          <w:tcPr>
            <w:tcW w:w="1485" w:type="dxa"/>
            <w:tcBorders>
              <w:top w:val="nil"/>
              <w:left w:val="nil"/>
              <w:bottom w:val="nil"/>
              <w:right w:val="nil"/>
            </w:tcBorders>
            <w:shd w:val="clear" w:color="auto" w:fill="auto"/>
            <w:vAlign w:val="bottom"/>
          </w:tcPr>
          <w:p w14:paraId="29DA439B" w14:textId="3D688F12" w:rsidR="000627C0" w:rsidRPr="007D725B" w:rsidRDefault="000627C0" w:rsidP="000627C0">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tcPr>
          <w:p w14:paraId="35604BE7" w14:textId="1CBA4479" w:rsidR="000627C0" w:rsidRPr="007D725B" w:rsidRDefault="000627C0" w:rsidP="000627C0">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4A4CB868" w14:textId="594AE302" w:rsidR="000627C0" w:rsidRPr="007D725B" w:rsidRDefault="000627C0" w:rsidP="000627C0">
            <w:pPr>
              <w:jc w:val="right"/>
              <w:rPr>
                <w:rFonts w:cstheme="minorHAnsi"/>
                <w:sz w:val="18"/>
                <w:szCs w:val="16"/>
              </w:rPr>
            </w:pPr>
            <w:r w:rsidRPr="007D725B">
              <w:rPr>
                <w:rFonts w:cstheme="minorHAnsi"/>
                <w:sz w:val="18"/>
                <w:szCs w:val="16"/>
              </w:rPr>
              <w:t>N/A</w:t>
            </w:r>
          </w:p>
        </w:tc>
      </w:tr>
      <w:tr w:rsidR="000627C0" w:rsidRPr="008B63A6" w14:paraId="784B56EB" w14:textId="77777777" w:rsidTr="00EF0BA6">
        <w:tc>
          <w:tcPr>
            <w:tcW w:w="1890" w:type="dxa"/>
            <w:tcBorders>
              <w:top w:val="nil"/>
              <w:left w:val="nil"/>
              <w:bottom w:val="nil"/>
              <w:right w:val="nil"/>
            </w:tcBorders>
          </w:tcPr>
          <w:p w14:paraId="6DC85EC9" w14:textId="5F433E47" w:rsidR="000627C0" w:rsidRPr="007D725B" w:rsidRDefault="000627C0" w:rsidP="000627C0">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tcPr>
          <w:p w14:paraId="3AE941ED" w14:textId="0EE86901" w:rsidR="000627C0" w:rsidRPr="008B63A6" w:rsidRDefault="000627C0" w:rsidP="000627C0">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192F325" w14:textId="76D9BD9D" w:rsidR="000627C0" w:rsidRPr="007D725B" w:rsidRDefault="000627C0" w:rsidP="000627C0">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D86A850" w14:textId="187D4AED" w:rsidR="000627C0" w:rsidRPr="008B63A6" w:rsidRDefault="000627C0" w:rsidP="000627C0">
            <w:pPr>
              <w:jc w:val="right"/>
              <w:rPr>
                <w:rFonts w:cstheme="minorHAnsi"/>
                <w:sz w:val="16"/>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51F3BEAE" w14:textId="70FF7D93" w:rsidR="000627C0" w:rsidRPr="008B63A6" w:rsidRDefault="000627C0" w:rsidP="000627C0">
            <w:pPr>
              <w:jc w:val="right"/>
              <w:rPr>
                <w:rFonts w:cstheme="minorHAnsi"/>
                <w:sz w:val="16"/>
                <w:szCs w:val="16"/>
              </w:rPr>
            </w:pPr>
            <w:r w:rsidRPr="002A7725">
              <w:rPr>
                <w:rFonts w:ascii="Calibri" w:hAnsi="Calibri" w:cs="Calibri"/>
                <w:color w:val="000000"/>
                <w:sz w:val="18"/>
                <w:szCs w:val="18"/>
              </w:rPr>
              <w:t>&lt;1%</w:t>
            </w:r>
          </w:p>
        </w:tc>
        <w:tc>
          <w:tcPr>
            <w:tcW w:w="1485" w:type="dxa"/>
            <w:tcBorders>
              <w:top w:val="nil"/>
              <w:left w:val="nil"/>
              <w:bottom w:val="nil"/>
              <w:right w:val="nil"/>
            </w:tcBorders>
            <w:shd w:val="clear" w:color="auto" w:fill="auto"/>
          </w:tcPr>
          <w:p w14:paraId="0EE70D34" w14:textId="291DE53D" w:rsidR="000627C0" w:rsidRPr="008B63A6" w:rsidRDefault="000627C0" w:rsidP="000627C0">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0F23E42" w14:textId="6B7022DC" w:rsidR="000627C0" w:rsidRPr="007D725B" w:rsidRDefault="000627C0" w:rsidP="000627C0">
            <w:pPr>
              <w:jc w:val="right"/>
              <w:rPr>
                <w:rFonts w:cstheme="minorHAnsi"/>
                <w:sz w:val="18"/>
                <w:szCs w:val="16"/>
              </w:rPr>
            </w:pPr>
            <w:r w:rsidRPr="007D725B">
              <w:rPr>
                <w:rFonts w:cstheme="minorHAnsi"/>
                <w:sz w:val="18"/>
                <w:szCs w:val="16"/>
              </w:rPr>
              <w:t>N/A</w:t>
            </w:r>
          </w:p>
        </w:tc>
      </w:tr>
      <w:tr w:rsidR="000627C0" w:rsidRPr="008B63A6" w14:paraId="0145AC74" w14:textId="77777777" w:rsidTr="009F2BDD">
        <w:tc>
          <w:tcPr>
            <w:tcW w:w="1890" w:type="dxa"/>
            <w:tcBorders>
              <w:top w:val="nil"/>
              <w:left w:val="nil"/>
              <w:bottom w:val="nil"/>
              <w:right w:val="nil"/>
            </w:tcBorders>
          </w:tcPr>
          <w:p w14:paraId="7D52799E" w14:textId="6ED9EA03" w:rsidR="000627C0" w:rsidRPr="007D725B" w:rsidRDefault="000627C0" w:rsidP="000627C0">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6010932A" w14:textId="26CD99B5" w:rsidR="000627C0" w:rsidRPr="007D725B" w:rsidRDefault="000627C0" w:rsidP="000627C0">
            <w:pPr>
              <w:jc w:val="right"/>
              <w:rPr>
                <w:rFonts w:cstheme="minorHAnsi"/>
                <w:sz w:val="18"/>
                <w:szCs w:val="16"/>
              </w:rPr>
            </w:pPr>
          </w:p>
        </w:tc>
        <w:tc>
          <w:tcPr>
            <w:tcW w:w="1485" w:type="dxa"/>
            <w:tcBorders>
              <w:top w:val="nil"/>
              <w:left w:val="nil"/>
              <w:bottom w:val="nil"/>
              <w:right w:val="nil"/>
            </w:tcBorders>
            <w:shd w:val="clear" w:color="auto" w:fill="auto"/>
            <w:vAlign w:val="bottom"/>
          </w:tcPr>
          <w:p w14:paraId="76EA9A55" w14:textId="7AFBBEA4" w:rsidR="000627C0" w:rsidRPr="007D725B" w:rsidRDefault="000627C0" w:rsidP="000627C0">
            <w:pPr>
              <w:jc w:val="right"/>
              <w:rPr>
                <w:rFonts w:cstheme="minorHAnsi"/>
                <w:sz w:val="18"/>
                <w:szCs w:val="16"/>
              </w:rPr>
            </w:pPr>
          </w:p>
        </w:tc>
        <w:tc>
          <w:tcPr>
            <w:tcW w:w="1485" w:type="dxa"/>
            <w:tcBorders>
              <w:top w:val="nil"/>
              <w:left w:val="nil"/>
              <w:bottom w:val="nil"/>
              <w:right w:val="nil"/>
            </w:tcBorders>
            <w:shd w:val="clear" w:color="auto" w:fill="auto"/>
            <w:vAlign w:val="bottom"/>
          </w:tcPr>
          <w:p w14:paraId="212F942F" w14:textId="43E673F8" w:rsidR="000627C0" w:rsidRPr="007D725B" w:rsidRDefault="000627C0" w:rsidP="000627C0">
            <w:pPr>
              <w:jc w:val="right"/>
              <w:rPr>
                <w:rFonts w:cstheme="minorHAnsi"/>
                <w:sz w:val="18"/>
                <w:szCs w:val="16"/>
              </w:rPr>
            </w:pPr>
          </w:p>
        </w:tc>
        <w:tc>
          <w:tcPr>
            <w:tcW w:w="1485" w:type="dxa"/>
            <w:tcBorders>
              <w:top w:val="nil"/>
              <w:left w:val="nil"/>
              <w:bottom w:val="nil"/>
              <w:right w:val="nil"/>
            </w:tcBorders>
            <w:shd w:val="clear" w:color="auto" w:fill="auto"/>
            <w:vAlign w:val="bottom"/>
          </w:tcPr>
          <w:p w14:paraId="395498BB" w14:textId="0E4D3B3E" w:rsidR="000627C0" w:rsidRPr="008B63A6" w:rsidRDefault="000627C0" w:rsidP="000627C0">
            <w:pPr>
              <w:jc w:val="right"/>
              <w:rPr>
                <w:rFonts w:cstheme="minorHAnsi"/>
                <w:sz w:val="16"/>
                <w:szCs w:val="16"/>
              </w:rPr>
            </w:pPr>
          </w:p>
        </w:tc>
        <w:tc>
          <w:tcPr>
            <w:tcW w:w="1485" w:type="dxa"/>
            <w:tcBorders>
              <w:top w:val="nil"/>
              <w:left w:val="nil"/>
              <w:bottom w:val="nil"/>
              <w:right w:val="nil"/>
            </w:tcBorders>
            <w:shd w:val="clear" w:color="auto" w:fill="auto"/>
            <w:vAlign w:val="bottom"/>
          </w:tcPr>
          <w:p w14:paraId="7D74069C" w14:textId="4C706130" w:rsidR="000627C0" w:rsidRPr="008B63A6" w:rsidRDefault="000627C0" w:rsidP="000627C0">
            <w:pPr>
              <w:jc w:val="right"/>
              <w:rPr>
                <w:rFonts w:cstheme="minorHAnsi"/>
                <w:sz w:val="16"/>
                <w:szCs w:val="16"/>
              </w:rPr>
            </w:pPr>
          </w:p>
        </w:tc>
        <w:tc>
          <w:tcPr>
            <w:tcW w:w="1485" w:type="dxa"/>
            <w:tcBorders>
              <w:top w:val="nil"/>
              <w:left w:val="nil"/>
              <w:bottom w:val="nil"/>
              <w:right w:val="nil"/>
            </w:tcBorders>
            <w:shd w:val="clear" w:color="auto" w:fill="auto"/>
            <w:vAlign w:val="bottom"/>
          </w:tcPr>
          <w:p w14:paraId="672E9637" w14:textId="6F813F90" w:rsidR="000627C0" w:rsidRPr="007D725B" w:rsidRDefault="000627C0" w:rsidP="000627C0">
            <w:pPr>
              <w:jc w:val="right"/>
              <w:rPr>
                <w:rFonts w:cstheme="minorHAnsi"/>
                <w:sz w:val="18"/>
                <w:szCs w:val="16"/>
              </w:rPr>
            </w:pPr>
          </w:p>
        </w:tc>
      </w:tr>
      <w:tr w:rsidR="000627C0" w:rsidRPr="008B63A6" w14:paraId="7E86E187" w14:textId="77777777" w:rsidTr="00B75722">
        <w:tc>
          <w:tcPr>
            <w:tcW w:w="1890" w:type="dxa"/>
            <w:tcBorders>
              <w:top w:val="nil"/>
              <w:left w:val="nil"/>
              <w:bottom w:val="nil"/>
              <w:right w:val="nil"/>
            </w:tcBorders>
          </w:tcPr>
          <w:p w14:paraId="68F583E7" w14:textId="6DEA9B5F" w:rsidR="000627C0" w:rsidRPr="007D725B" w:rsidRDefault="000627C0" w:rsidP="000627C0">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2DD223BD" w14:textId="364A9FB2" w:rsidR="000627C0" w:rsidRPr="007D725B" w:rsidRDefault="000627C0" w:rsidP="000627C0">
            <w:pPr>
              <w:jc w:val="right"/>
              <w:rPr>
                <w:rFonts w:cstheme="minorHAnsi"/>
                <w:sz w:val="18"/>
                <w:szCs w:val="16"/>
              </w:rPr>
            </w:pPr>
            <w:r>
              <w:rPr>
                <w:rFonts w:ascii="Calibri" w:hAnsi="Calibri" w:cs="Calibri"/>
                <w:color w:val="000000"/>
                <w:sz w:val="18"/>
                <w:szCs w:val="18"/>
              </w:rPr>
              <w:t>82</w:t>
            </w:r>
          </w:p>
        </w:tc>
        <w:tc>
          <w:tcPr>
            <w:tcW w:w="1485" w:type="dxa"/>
            <w:tcBorders>
              <w:top w:val="nil"/>
              <w:left w:val="nil"/>
              <w:bottom w:val="nil"/>
              <w:right w:val="nil"/>
            </w:tcBorders>
            <w:shd w:val="clear" w:color="auto" w:fill="auto"/>
            <w:vAlign w:val="bottom"/>
          </w:tcPr>
          <w:p w14:paraId="71B1E166" w14:textId="67DD314D" w:rsidR="000627C0" w:rsidRPr="007D725B" w:rsidRDefault="000627C0" w:rsidP="000627C0">
            <w:pPr>
              <w:jc w:val="right"/>
              <w:rPr>
                <w:rFonts w:cstheme="minorHAnsi"/>
                <w:sz w:val="18"/>
                <w:szCs w:val="16"/>
              </w:rPr>
            </w:pPr>
            <w:r>
              <w:rPr>
                <w:rFonts w:ascii="Calibri" w:hAnsi="Calibri" w:cs="Calibri"/>
                <w:color w:val="000000"/>
                <w:sz w:val="18"/>
                <w:szCs w:val="18"/>
              </w:rPr>
              <w:t>78%</w:t>
            </w:r>
          </w:p>
        </w:tc>
        <w:tc>
          <w:tcPr>
            <w:tcW w:w="1485" w:type="dxa"/>
            <w:tcBorders>
              <w:top w:val="nil"/>
              <w:left w:val="nil"/>
              <w:bottom w:val="nil"/>
              <w:right w:val="nil"/>
            </w:tcBorders>
            <w:shd w:val="clear" w:color="auto" w:fill="auto"/>
            <w:vAlign w:val="bottom"/>
          </w:tcPr>
          <w:p w14:paraId="5020FACB" w14:textId="2BB9354F" w:rsidR="000627C0" w:rsidRPr="007D725B" w:rsidRDefault="000627C0" w:rsidP="000627C0">
            <w:pPr>
              <w:jc w:val="right"/>
              <w:rPr>
                <w:rFonts w:cstheme="minorHAnsi"/>
                <w:sz w:val="18"/>
                <w:szCs w:val="16"/>
              </w:rPr>
            </w:pPr>
            <w:r>
              <w:rPr>
                <w:rFonts w:ascii="Calibri" w:hAnsi="Calibri" w:cs="Calibri"/>
                <w:color w:val="000000"/>
                <w:sz w:val="18"/>
                <w:szCs w:val="18"/>
              </w:rPr>
              <w:t>1,124</w:t>
            </w:r>
          </w:p>
        </w:tc>
        <w:tc>
          <w:tcPr>
            <w:tcW w:w="1485" w:type="dxa"/>
            <w:tcBorders>
              <w:top w:val="nil"/>
              <w:left w:val="nil"/>
              <w:bottom w:val="nil"/>
              <w:right w:val="nil"/>
            </w:tcBorders>
            <w:shd w:val="clear" w:color="auto" w:fill="auto"/>
            <w:vAlign w:val="bottom"/>
          </w:tcPr>
          <w:p w14:paraId="1C421796" w14:textId="7B3EE579" w:rsidR="000627C0" w:rsidRPr="007D725B" w:rsidRDefault="000627C0" w:rsidP="000627C0">
            <w:pPr>
              <w:jc w:val="right"/>
              <w:rPr>
                <w:rFonts w:cstheme="minorHAnsi"/>
                <w:sz w:val="18"/>
                <w:szCs w:val="16"/>
              </w:rPr>
            </w:pPr>
            <w:r>
              <w:rPr>
                <w:rFonts w:ascii="Calibri" w:hAnsi="Calibri" w:cs="Calibri"/>
                <w:color w:val="000000"/>
                <w:sz w:val="18"/>
                <w:szCs w:val="18"/>
              </w:rPr>
              <w:t>71%</w:t>
            </w:r>
          </w:p>
        </w:tc>
        <w:tc>
          <w:tcPr>
            <w:tcW w:w="1485" w:type="dxa"/>
            <w:tcBorders>
              <w:top w:val="nil"/>
              <w:left w:val="nil"/>
              <w:bottom w:val="nil"/>
              <w:right w:val="nil"/>
            </w:tcBorders>
            <w:shd w:val="clear" w:color="auto" w:fill="auto"/>
            <w:vAlign w:val="bottom"/>
          </w:tcPr>
          <w:p w14:paraId="2E8FA72A" w14:textId="36F641A1" w:rsidR="000627C0" w:rsidRPr="007D725B" w:rsidRDefault="000627C0" w:rsidP="000627C0">
            <w:pPr>
              <w:jc w:val="right"/>
              <w:rPr>
                <w:rFonts w:cstheme="minorHAnsi"/>
                <w:sz w:val="18"/>
                <w:szCs w:val="16"/>
              </w:rPr>
            </w:pPr>
            <w:r>
              <w:rPr>
                <w:rFonts w:ascii="Calibri" w:hAnsi="Calibri" w:cs="Calibri"/>
                <w:color w:val="000000"/>
                <w:sz w:val="18"/>
                <w:szCs w:val="18"/>
              </w:rPr>
              <w:t>64</w:t>
            </w:r>
          </w:p>
        </w:tc>
        <w:tc>
          <w:tcPr>
            <w:tcW w:w="1485" w:type="dxa"/>
            <w:tcBorders>
              <w:top w:val="nil"/>
              <w:left w:val="nil"/>
              <w:bottom w:val="nil"/>
              <w:right w:val="nil"/>
            </w:tcBorders>
            <w:shd w:val="clear" w:color="auto" w:fill="auto"/>
            <w:vAlign w:val="bottom"/>
          </w:tcPr>
          <w:p w14:paraId="580CCFA5" w14:textId="20407BE8" w:rsidR="000627C0" w:rsidRPr="007D725B" w:rsidRDefault="000627C0" w:rsidP="000627C0">
            <w:pPr>
              <w:jc w:val="right"/>
              <w:rPr>
                <w:rFonts w:cstheme="minorHAnsi"/>
                <w:sz w:val="18"/>
                <w:szCs w:val="16"/>
              </w:rPr>
            </w:pPr>
            <w:r>
              <w:rPr>
                <w:rFonts w:ascii="Calibri" w:hAnsi="Calibri" w:cs="Calibri"/>
                <w:color w:val="000000"/>
                <w:sz w:val="18"/>
                <w:szCs w:val="18"/>
              </w:rPr>
              <w:t>85%</w:t>
            </w:r>
          </w:p>
        </w:tc>
      </w:tr>
      <w:tr w:rsidR="000627C0" w:rsidRPr="008B63A6" w14:paraId="00AFBE30" w14:textId="77777777" w:rsidTr="0066599A">
        <w:tc>
          <w:tcPr>
            <w:tcW w:w="1890" w:type="dxa"/>
            <w:tcBorders>
              <w:top w:val="nil"/>
              <w:left w:val="nil"/>
              <w:bottom w:val="nil"/>
              <w:right w:val="nil"/>
            </w:tcBorders>
          </w:tcPr>
          <w:p w14:paraId="1786EA29" w14:textId="71543837" w:rsidR="000627C0" w:rsidRPr="007D725B" w:rsidRDefault="000627C0" w:rsidP="000627C0">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tcPr>
          <w:p w14:paraId="2DD1F2F3" w14:textId="7FA7BABA" w:rsidR="000627C0" w:rsidRPr="007D725B" w:rsidRDefault="000627C0" w:rsidP="000627C0">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A6215C3" w14:textId="5D184228" w:rsidR="000627C0" w:rsidRPr="007D725B" w:rsidRDefault="000627C0" w:rsidP="000627C0">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4FE9D09A" w14:textId="60CB2607" w:rsidR="000627C0" w:rsidRPr="007D725B" w:rsidRDefault="000627C0" w:rsidP="000627C0">
            <w:pPr>
              <w:jc w:val="right"/>
              <w:rPr>
                <w:rFonts w:cstheme="minorHAnsi"/>
                <w:sz w:val="18"/>
                <w:szCs w:val="16"/>
              </w:rPr>
            </w:pPr>
            <w:r>
              <w:rPr>
                <w:rFonts w:ascii="Calibri" w:hAnsi="Calibri" w:cs="Calibri"/>
                <w:color w:val="000000"/>
                <w:sz w:val="18"/>
                <w:szCs w:val="18"/>
              </w:rPr>
              <w:t>172</w:t>
            </w:r>
          </w:p>
        </w:tc>
        <w:tc>
          <w:tcPr>
            <w:tcW w:w="1485" w:type="dxa"/>
            <w:tcBorders>
              <w:top w:val="nil"/>
              <w:left w:val="nil"/>
              <w:bottom w:val="nil"/>
              <w:right w:val="nil"/>
            </w:tcBorders>
            <w:shd w:val="clear" w:color="auto" w:fill="auto"/>
            <w:vAlign w:val="bottom"/>
          </w:tcPr>
          <w:p w14:paraId="57F479F6" w14:textId="6C7EBD39" w:rsidR="000627C0" w:rsidRPr="007D725B" w:rsidRDefault="000627C0" w:rsidP="000627C0">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tcPr>
          <w:p w14:paraId="58F7C049" w14:textId="54FAD150" w:rsidR="000627C0" w:rsidRPr="007D725B" w:rsidRDefault="000627C0" w:rsidP="000627C0">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3989C44" w14:textId="78A43608" w:rsidR="000627C0" w:rsidRPr="007D725B" w:rsidRDefault="000627C0" w:rsidP="000627C0">
            <w:pPr>
              <w:jc w:val="right"/>
              <w:rPr>
                <w:rFonts w:cstheme="minorHAnsi"/>
                <w:sz w:val="18"/>
                <w:szCs w:val="16"/>
              </w:rPr>
            </w:pPr>
            <w:r w:rsidRPr="007D725B">
              <w:rPr>
                <w:rFonts w:cstheme="minorHAnsi"/>
                <w:sz w:val="18"/>
                <w:szCs w:val="16"/>
              </w:rPr>
              <w:t>N/A</w:t>
            </w:r>
          </w:p>
        </w:tc>
      </w:tr>
      <w:tr w:rsidR="000627C0" w:rsidRPr="008B63A6" w14:paraId="7B73C316" w14:textId="77777777" w:rsidTr="0066599A">
        <w:tc>
          <w:tcPr>
            <w:tcW w:w="1890" w:type="dxa"/>
            <w:tcBorders>
              <w:top w:val="nil"/>
              <w:left w:val="nil"/>
              <w:bottom w:val="nil"/>
              <w:right w:val="nil"/>
            </w:tcBorders>
          </w:tcPr>
          <w:p w14:paraId="711FF6F9" w14:textId="24E34AD3" w:rsidR="000627C0" w:rsidRPr="007D725B" w:rsidRDefault="000627C0" w:rsidP="000627C0">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tcPr>
          <w:p w14:paraId="7252AFDB" w14:textId="7FA26007" w:rsidR="000627C0" w:rsidRPr="007D725B" w:rsidRDefault="000627C0" w:rsidP="000627C0">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6931649C" w14:textId="3D18852C" w:rsidR="000627C0" w:rsidRPr="007D725B" w:rsidRDefault="000627C0" w:rsidP="000627C0">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6ED9ED9" w14:textId="36DFC2B1" w:rsidR="000627C0" w:rsidRPr="007D725B" w:rsidRDefault="000627C0" w:rsidP="000627C0">
            <w:pPr>
              <w:jc w:val="right"/>
              <w:rPr>
                <w:rFonts w:cstheme="minorHAnsi"/>
                <w:sz w:val="18"/>
                <w:szCs w:val="16"/>
              </w:rPr>
            </w:pPr>
            <w:r>
              <w:rPr>
                <w:rFonts w:ascii="Calibri" w:hAnsi="Calibri" w:cs="Calibri"/>
                <w:color w:val="000000"/>
                <w:sz w:val="18"/>
                <w:szCs w:val="18"/>
              </w:rPr>
              <w:t>283</w:t>
            </w:r>
          </w:p>
        </w:tc>
        <w:tc>
          <w:tcPr>
            <w:tcW w:w="1485" w:type="dxa"/>
            <w:tcBorders>
              <w:top w:val="nil"/>
              <w:left w:val="nil"/>
              <w:bottom w:val="nil"/>
              <w:right w:val="nil"/>
            </w:tcBorders>
            <w:shd w:val="clear" w:color="auto" w:fill="auto"/>
            <w:vAlign w:val="bottom"/>
          </w:tcPr>
          <w:p w14:paraId="04F3AD13" w14:textId="413CD80B" w:rsidR="000627C0" w:rsidRPr="007D725B" w:rsidRDefault="000627C0" w:rsidP="000627C0">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tcPr>
          <w:p w14:paraId="134354E6" w14:textId="4AF6A124" w:rsidR="000627C0" w:rsidRPr="007D725B" w:rsidRDefault="000627C0" w:rsidP="000627C0">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191CA85D" w14:textId="35E4D3C7" w:rsidR="000627C0" w:rsidRPr="007D725B" w:rsidRDefault="000627C0" w:rsidP="000627C0">
            <w:pPr>
              <w:jc w:val="right"/>
              <w:rPr>
                <w:rFonts w:cstheme="minorHAnsi"/>
                <w:sz w:val="18"/>
                <w:szCs w:val="16"/>
              </w:rPr>
            </w:pPr>
            <w:r w:rsidRPr="007D725B">
              <w:rPr>
                <w:rFonts w:cstheme="minorHAnsi"/>
                <w:sz w:val="18"/>
                <w:szCs w:val="16"/>
              </w:rPr>
              <w:t>N/A</w:t>
            </w:r>
          </w:p>
        </w:tc>
      </w:tr>
      <w:tr w:rsidR="000627C0" w:rsidRPr="008B63A6" w14:paraId="4AD194D8" w14:textId="77777777" w:rsidTr="009F2BDD">
        <w:tc>
          <w:tcPr>
            <w:tcW w:w="1890" w:type="dxa"/>
            <w:tcBorders>
              <w:top w:val="nil"/>
              <w:left w:val="nil"/>
              <w:bottom w:val="nil"/>
              <w:right w:val="nil"/>
            </w:tcBorders>
          </w:tcPr>
          <w:p w14:paraId="231011E3" w14:textId="0A8DEF39" w:rsidR="000627C0" w:rsidRPr="007D725B" w:rsidRDefault="000627C0" w:rsidP="000627C0">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3A8B04B6" w14:textId="21899A4B" w:rsidR="000627C0" w:rsidRPr="007D725B" w:rsidRDefault="000627C0" w:rsidP="000627C0">
            <w:pPr>
              <w:jc w:val="right"/>
              <w:rPr>
                <w:rFonts w:cstheme="minorHAnsi"/>
                <w:sz w:val="18"/>
                <w:szCs w:val="16"/>
              </w:rPr>
            </w:pPr>
          </w:p>
        </w:tc>
        <w:tc>
          <w:tcPr>
            <w:tcW w:w="1485" w:type="dxa"/>
            <w:tcBorders>
              <w:top w:val="nil"/>
              <w:left w:val="nil"/>
              <w:bottom w:val="nil"/>
              <w:right w:val="nil"/>
            </w:tcBorders>
            <w:shd w:val="clear" w:color="auto" w:fill="auto"/>
            <w:vAlign w:val="bottom"/>
          </w:tcPr>
          <w:p w14:paraId="02408C64" w14:textId="350F284B" w:rsidR="000627C0" w:rsidRPr="007D725B" w:rsidRDefault="000627C0" w:rsidP="000627C0">
            <w:pPr>
              <w:jc w:val="right"/>
              <w:rPr>
                <w:rFonts w:cstheme="minorHAnsi"/>
                <w:sz w:val="18"/>
                <w:szCs w:val="16"/>
              </w:rPr>
            </w:pPr>
          </w:p>
        </w:tc>
        <w:tc>
          <w:tcPr>
            <w:tcW w:w="1485" w:type="dxa"/>
            <w:tcBorders>
              <w:top w:val="nil"/>
              <w:left w:val="nil"/>
              <w:bottom w:val="nil"/>
              <w:right w:val="nil"/>
            </w:tcBorders>
            <w:shd w:val="clear" w:color="auto" w:fill="auto"/>
            <w:vAlign w:val="bottom"/>
          </w:tcPr>
          <w:p w14:paraId="01569CBE" w14:textId="20429307" w:rsidR="000627C0" w:rsidRPr="007D725B" w:rsidRDefault="000627C0" w:rsidP="000627C0">
            <w:pPr>
              <w:jc w:val="right"/>
              <w:rPr>
                <w:rFonts w:cstheme="minorHAnsi"/>
                <w:sz w:val="18"/>
                <w:szCs w:val="16"/>
              </w:rPr>
            </w:pPr>
          </w:p>
        </w:tc>
        <w:tc>
          <w:tcPr>
            <w:tcW w:w="1485" w:type="dxa"/>
            <w:tcBorders>
              <w:top w:val="nil"/>
              <w:left w:val="nil"/>
              <w:bottom w:val="nil"/>
              <w:right w:val="nil"/>
            </w:tcBorders>
            <w:shd w:val="clear" w:color="auto" w:fill="auto"/>
            <w:vAlign w:val="bottom"/>
          </w:tcPr>
          <w:p w14:paraId="72C7D248" w14:textId="2B3B629B" w:rsidR="000627C0" w:rsidRPr="007D725B" w:rsidRDefault="000627C0" w:rsidP="000627C0">
            <w:pPr>
              <w:jc w:val="right"/>
              <w:rPr>
                <w:rFonts w:cstheme="minorHAnsi"/>
                <w:sz w:val="18"/>
                <w:szCs w:val="16"/>
              </w:rPr>
            </w:pPr>
          </w:p>
        </w:tc>
        <w:tc>
          <w:tcPr>
            <w:tcW w:w="1485" w:type="dxa"/>
            <w:tcBorders>
              <w:top w:val="nil"/>
              <w:left w:val="nil"/>
              <w:bottom w:val="nil"/>
              <w:right w:val="nil"/>
            </w:tcBorders>
            <w:shd w:val="clear" w:color="auto" w:fill="auto"/>
            <w:vAlign w:val="bottom"/>
          </w:tcPr>
          <w:p w14:paraId="76DAF9E6" w14:textId="286AFB67" w:rsidR="000627C0" w:rsidRPr="007D725B" w:rsidRDefault="000627C0" w:rsidP="000627C0">
            <w:pPr>
              <w:jc w:val="right"/>
              <w:rPr>
                <w:rFonts w:cstheme="minorHAnsi"/>
                <w:sz w:val="18"/>
                <w:szCs w:val="16"/>
              </w:rPr>
            </w:pPr>
          </w:p>
        </w:tc>
        <w:tc>
          <w:tcPr>
            <w:tcW w:w="1485" w:type="dxa"/>
            <w:tcBorders>
              <w:top w:val="nil"/>
              <w:left w:val="nil"/>
              <w:bottom w:val="nil"/>
              <w:right w:val="nil"/>
            </w:tcBorders>
            <w:shd w:val="clear" w:color="auto" w:fill="auto"/>
            <w:vAlign w:val="bottom"/>
          </w:tcPr>
          <w:p w14:paraId="49B1F35A" w14:textId="042206C9" w:rsidR="000627C0" w:rsidRPr="007D725B" w:rsidRDefault="000627C0" w:rsidP="000627C0">
            <w:pPr>
              <w:jc w:val="right"/>
              <w:rPr>
                <w:rFonts w:cstheme="minorHAnsi"/>
                <w:sz w:val="18"/>
                <w:szCs w:val="16"/>
              </w:rPr>
            </w:pPr>
          </w:p>
        </w:tc>
      </w:tr>
      <w:tr w:rsidR="000627C0" w:rsidRPr="008B63A6" w14:paraId="2A534F0A" w14:textId="77777777" w:rsidTr="00B75722">
        <w:tc>
          <w:tcPr>
            <w:tcW w:w="1890" w:type="dxa"/>
            <w:tcBorders>
              <w:top w:val="nil"/>
              <w:left w:val="nil"/>
              <w:bottom w:val="nil"/>
              <w:right w:val="nil"/>
            </w:tcBorders>
          </w:tcPr>
          <w:p w14:paraId="6547F171" w14:textId="7B143E90" w:rsidR="000627C0" w:rsidRPr="007D725B" w:rsidRDefault="000627C0" w:rsidP="000627C0">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14066720" w14:textId="461CD8A0" w:rsidR="000627C0" w:rsidRPr="007D725B" w:rsidRDefault="000627C0" w:rsidP="000627C0">
            <w:pPr>
              <w:jc w:val="right"/>
              <w:rPr>
                <w:rFonts w:cstheme="minorHAnsi"/>
                <w:sz w:val="18"/>
                <w:szCs w:val="16"/>
              </w:rPr>
            </w:pPr>
            <w:r>
              <w:rPr>
                <w:rFonts w:ascii="Calibri" w:hAnsi="Calibri" w:cs="Calibri"/>
                <w:color w:val="000000"/>
                <w:sz w:val="18"/>
                <w:szCs w:val="18"/>
              </w:rPr>
              <w:t>54</w:t>
            </w:r>
          </w:p>
        </w:tc>
        <w:tc>
          <w:tcPr>
            <w:tcW w:w="1485" w:type="dxa"/>
            <w:tcBorders>
              <w:top w:val="nil"/>
              <w:left w:val="nil"/>
              <w:bottom w:val="nil"/>
              <w:right w:val="nil"/>
            </w:tcBorders>
            <w:shd w:val="clear" w:color="auto" w:fill="auto"/>
            <w:vAlign w:val="bottom"/>
          </w:tcPr>
          <w:p w14:paraId="54AEFFC1" w14:textId="5BAF53C1" w:rsidR="000627C0" w:rsidRPr="007D725B" w:rsidRDefault="000627C0" w:rsidP="000627C0">
            <w:pPr>
              <w:jc w:val="right"/>
              <w:rPr>
                <w:rFonts w:cstheme="minorHAnsi"/>
                <w:sz w:val="18"/>
                <w:szCs w:val="16"/>
              </w:rPr>
            </w:pPr>
            <w:r>
              <w:rPr>
                <w:rFonts w:ascii="Calibri" w:hAnsi="Calibri" w:cs="Calibri"/>
                <w:color w:val="000000"/>
                <w:sz w:val="18"/>
                <w:szCs w:val="18"/>
              </w:rPr>
              <w:t>51%</w:t>
            </w:r>
          </w:p>
        </w:tc>
        <w:tc>
          <w:tcPr>
            <w:tcW w:w="1485" w:type="dxa"/>
            <w:tcBorders>
              <w:top w:val="nil"/>
              <w:left w:val="nil"/>
              <w:bottom w:val="nil"/>
              <w:right w:val="nil"/>
            </w:tcBorders>
            <w:shd w:val="clear" w:color="auto" w:fill="auto"/>
            <w:vAlign w:val="bottom"/>
          </w:tcPr>
          <w:p w14:paraId="589673BE" w14:textId="702D06F3" w:rsidR="000627C0" w:rsidRPr="007D725B" w:rsidRDefault="000627C0" w:rsidP="000627C0">
            <w:pPr>
              <w:jc w:val="right"/>
              <w:rPr>
                <w:rFonts w:cstheme="minorHAnsi"/>
                <w:sz w:val="18"/>
                <w:szCs w:val="16"/>
              </w:rPr>
            </w:pPr>
            <w:r>
              <w:rPr>
                <w:rFonts w:ascii="Calibri" w:hAnsi="Calibri" w:cs="Calibri"/>
                <w:color w:val="000000"/>
                <w:sz w:val="18"/>
                <w:szCs w:val="18"/>
              </w:rPr>
              <w:t>834</w:t>
            </w:r>
          </w:p>
        </w:tc>
        <w:tc>
          <w:tcPr>
            <w:tcW w:w="1485" w:type="dxa"/>
            <w:tcBorders>
              <w:top w:val="nil"/>
              <w:left w:val="nil"/>
              <w:bottom w:val="nil"/>
              <w:right w:val="nil"/>
            </w:tcBorders>
            <w:shd w:val="clear" w:color="auto" w:fill="auto"/>
            <w:vAlign w:val="bottom"/>
          </w:tcPr>
          <w:p w14:paraId="1EE317B1" w14:textId="0A709171" w:rsidR="000627C0" w:rsidRPr="007D725B" w:rsidRDefault="000627C0" w:rsidP="000627C0">
            <w:pPr>
              <w:jc w:val="right"/>
              <w:rPr>
                <w:rFonts w:cstheme="minorHAnsi"/>
                <w:sz w:val="18"/>
                <w:szCs w:val="16"/>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0910A8B6" w14:textId="1B884497" w:rsidR="000627C0" w:rsidRPr="007D725B" w:rsidRDefault="000627C0" w:rsidP="000627C0">
            <w:pPr>
              <w:jc w:val="right"/>
              <w:rPr>
                <w:rFonts w:cstheme="minorHAnsi"/>
                <w:sz w:val="18"/>
                <w:szCs w:val="16"/>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5F250590" w14:textId="55BC1298" w:rsidR="000627C0" w:rsidRPr="007D725B" w:rsidRDefault="000627C0" w:rsidP="000627C0">
            <w:pPr>
              <w:jc w:val="right"/>
              <w:rPr>
                <w:rFonts w:cstheme="minorHAnsi"/>
                <w:sz w:val="18"/>
                <w:szCs w:val="16"/>
              </w:rPr>
            </w:pPr>
            <w:r>
              <w:rPr>
                <w:rFonts w:ascii="Calibri" w:hAnsi="Calibri" w:cs="Calibri"/>
                <w:color w:val="000000"/>
                <w:sz w:val="18"/>
                <w:szCs w:val="18"/>
              </w:rPr>
              <w:t>63%</w:t>
            </w:r>
          </w:p>
        </w:tc>
      </w:tr>
      <w:tr w:rsidR="000627C0" w:rsidRPr="008B63A6" w14:paraId="242E90F7" w14:textId="77777777" w:rsidTr="00B75722">
        <w:tc>
          <w:tcPr>
            <w:tcW w:w="1890" w:type="dxa"/>
            <w:tcBorders>
              <w:top w:val="nil"/>
              <w:left w:val="nil"/>
              <w:bottom w:val="nil"/>
              <w:right w:val="nil"/>
            </w:tcBorders>
          </w:tcPr>
          <w:p w14:paraId="590BF16C" w14:textId="70F3EFF3" w:rsidR="000627C0" w:rsidRPr="007D725B" w:rsidRDefault="000627C0" w:rsidP="000627C0">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3A399E51" w14:textId="2B2244D6" w:rsidR="000627C0" w:rsidRPr="007D725B" w:rsidRDefault="000627C0" w:rsidP="000627C0">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4F7B5A59" w14:textId="5CB783A2" w:rsidR="000627C0" w:rsidRPr="007D725B" w:rsidRDefault="000627C0" w:rsidP="000627C0">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4A45E8C4" w14:textId="0741B90B" w:rsidR="000627C0" w:rsidRPr="007D725B" w:rsidRDefault="000627C0" w:rsidP="000627C0">
            <w:pPr>
              <w:jc w:val="right"/>
              <w:rPr>
                <w:rFonts w:cstheme="minorHAnsi"/>
                <w:sz w:val="18"/>
                <w:szCs w:val="16"/>
              </w:rPr>
            </w:pPr>
            <w:r>
              <w:rPr>
                <w:rFonts w:ascii="Calibri" w:hAnsi="Calibri" w:cs="Calibri"/>
                <w:color w:val="000000"/>
                <w:sz w:val="18"/>
                <w:szCs w:val="18"/>
              </w:rPr>
              <w:t>347</w:t>
            </w:r>
          </w:p>
        </w:tc>
        <w:tc>
          <w:tcPr>
            <w:tcW w:w="1485" w:type="dxa"/>
            <w:tcBorders>
              <w:top w:val="nil"/>
              <w:left w:val="nil"/>
              <w:bottom w:val="nil"/>
              <w:right w:val="nil"/>
            </w:tcBorders>
            <w:shd w:val="clear" w:color="auto" w:fill="auto"/>
            <w:vAlign w:val="bottom"/>
          </w:tcPr>
          <w:p w14:paraId="76FF7846" w14:textId="7F6490A4" w:rsidR="000627C0" w:rsidRPr="007D725B" w:rsidRDefault="000627C0" w:rsidP="000627C0">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41B603CD" w14:textId="500DE5E1" w:rsidR="000627C0" w:rsidRPr="007D725B" w:rsidRDefault="000627C0" w:rsidP="000627C0">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7EBC9860" w14:textId="4038BDC8" w:rsidR="000627C0" w:rsidRPr="007D725B" w:rsidRDefault="000627C0" w:rsidP="000627C0">
            <w:pPr>
              <w:jc w:val="right"/>
              <w:rPr>
                <w:rFonts w:cstheme="minorHAnsi"/>
                <w:sz w:val="18"/>
                <w:szCs w:val="16"/>
              </w:rPr>
            </w:pPr>
            <w:r>
              <w:rPr>
                <w:rFonts w:ascii="Calibri" w:hAnsi="Calibri" w:cs="Calibri"/>
                <w:color w:val="000000"/>
                <w:sz w:val="18"/>
                <w:szCs w:val="18"/>
              </w:rPr>
              <w:t>21%</w:t>
            </w:r>
          </w:p>
        </w:tc>
      </w:tr>
      <w:tr w:rsidR="000627C0" w:rsidRPr="008B63A6" w14:paraId="7F29FD4B" w14:textId="77777777" w:rsidTr="00B75722">
        <w:tc>
          <w:tcPr>
            <w:tcW w:w="1890" w:type="dxa"/>
            <w:tcBorders>
              <w:top w:val="nil"/>
              <w:left w:val="nil"/>
              <w:bottom w:val="nil"/>
              <w:right w:val="nil"/>
            </w:tcBorders>
          </w:tcPr>
          <w:p w14:paraId="297C1166" w14:textId="23F8DDCA" w:rsidR="000627C0" w:rsidRPr="007D725B" w:rsidRDefault="000627C0" w:rsidP="000627C0">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shd w:val="clear" w:color="auto" w:fill="auto"/>
            <w:vAlign w:val="bottom"/>
          </w:tcPr>
          <w:p w14:paraId="17B43C57" w14:textId="5BD581B7" w:rsidR="000627C0" w:rsidRPr="007D725B" w:rsidRDefault="000627C0" w:rsidP="000627C0">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787B979D" w14:textId="28DE1E14" w:rsidR="000627C0" w:rsidRPr="007D725B" w:rsidRDefault="000627C0" w:rsidP="000627C0">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38746336" w14:textId="6C349B83" w:rsidR="000627C0" w:rsidRPr="007D725B" w:rsidRDefault="000627C0" w:rsidP="000627C0">
            <w:pPr>
              <w:jc w:val="right"/>
              <w:rPr>
                <w:rFonts w:cstheme="minorHAnsi"/>
                <w:sz w:val="18"/>
                <w:szCs w:val="16"/>
              </w:rPr>
            </w:pPr>
            <w:r>
              <w:rPr>
                <w:rFonts w:ascii="Calibri" w:hAnsi="Calibri" w:cs="Calibri"/>
                <w:color w:val="000000"/>
                <w:sz w:val="18"/>
                <w:szCs w:val="18"/>
              </w:rPr>
              <w:t>365</w:t>
            </w:r>
          </w:p>
        </w:tc>
        <w:tc>
          <w:tcPr>
            <w:tcW w:w="1485" w:type="dxa"/>
            <w:tcBorders>
              <w:top w:val="nil"/>
              <w:left w:val="nil"/>
              <w:bottom w:val="nil"/>
              <w:right w:val="nil"/>
            </w:tcBorders>
            <w:shd w:val="clear" w:color="auto" w:fill="auto"/>
            <w:vAlign w:val="bottom"/>
          </w:tcPr>
          <w:p w14:paraId="640EEE26" w14:textId="393EDDE9" w:rsidR="000627C0" w:rsidRPr="007D725B" w:rsidRDefault="000627C0" w:rsidP="000627C0">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2BD31859" w14:textId="3BD40E15" w:rsidR="000627C0" w:rsidRPr="007D725B" w:rsidRDefault="000627C0" w:rsidP="000627C0">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5C59E16D" w14:textId="512D1EAF" w:rsidR="000627C0" w:rsidRPr="007D725B" w:rsidRDefault="000627C0" w:rsidP="000627C0">
            <w:pPr>
              <w:jc w:val="right"/>
              <w:rPr>
                <w:rFonts w:cstheme="minorHAnsi"/>
                <w:sz w:val="18"/>
                <w:szCs w:val="16"/>
              </w:rPr>
            </w:pPr>
            <w:r>
              <w:rPr>
                <w:rFonts w:ascii="Calibri" w:hAnsi="Calibri" w:cs="Calibri"/>
                <w:color w:val="000000"/>
                <w:sz w:val="18"/>
                <w:szCs w:val="18"/>
              </w:rPr>
              <w:t>16%</w:t>
            </w:r>
          </w:p>
        </w:tc>
      </w:tr>
      <w:tr w:rsidR="000627C0" w:rsidRPr="008B63A6" w14:paraId="6E91AFAD" w14:textId="77777777" w:rsidTr="008810A6">
        <w:tc>
          <w:tcPr>
            <w:tcW w:w="1890" w:type="dxa"/>
            <w:tcBorders>
              <w:top w:val="nil"/>
              <w:left w:val="nil"/>
              <w:bottom w:val="nil"/>
              <w:right w:val="nil"/>
            </w:tcBorders>
          </w:tcPr>
          <w:p w14:paraId="08E71944" w14:textId="5C7E4812" w:rsidR="000627C0" w:rsidRPr="007D725B" w:rsidRDefault="000627C0" w:rsidP="000627C0">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vAlign w:val="bottom"/>
          </w:tcPr>
          <w:p w14:paraId="24C0F24A" w14:textId="4AFEFE5C" w:rsidR="000627C0" w:rsidRPr="008B63A6" w:rsidRDefault="000627C0" w:rsidP="000627C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91BB749" w14:textId="3370E0A5" w:rsidR="000627C0" w:rsidRPr="007D725B" w:rsidRDefault="000627C0" w:rsidP="000627C0">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7531A0D" w14:textId="0C66EFE3" w:rsidR="000627C0" w:rsidRPr="007D725B" w:rsidRDefault="000627C0" w:rsidP="000627C0">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2A1B36D9" w14:textId="640D980D" w:rsidR="000627C0" w:rsidRPr="008B63A6" w:rsidRDefault="000627C0" w:rsidP="000627C0">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113D94D" w14:textId="788F1A96" w:rsidR="000627C0" w:rsidRPr="008B63A6" w:rsidRDefault="000627C0" w:rsidP="000627C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1846133" w14:textId="24FBF3F7" w:rsidR="000627C0" w:rsidRPr="007D725B" w:rsidRDefault="000627C0" w:rsidP="000627C0">
            <w:pPr>
              <w:jc w:val="right"/>
              <w:rPr>
                <w:rFonts w:cstheme="minorHAnsi"/>
                <w:sz w:val="18"/>
                <w:szCs w:val="16"/>
              </w:rPr>
            </w:pPr>
            <w:r>
              <w:rPr>
                <w:rFonts w:ascii="Calibri" w:hAnsi="Calibri" w:cs="Calibri"/>
                <w:color w:val="000000"/>
                <w:sz w:val="18"/>
                <w:szCs w:val="18"/>
              </w:rPr>
              <w:t>0%</w:t>
            </w:r>
          </w:p>
        </w:tc>
      </w:tr>
      <w:tr w:rsidR="000627C0" w:rsidRPr="008B63A6" w14:paraId="11046264" w14:textId="77777777" w:rsidTr="008810A6">
        <w:tc>
          <w:tcPr>
            <w:tcW w:w="1890" w:type="dxa"/>
            <w:tcBorders>
              <w:top w:val="nil"/>
              <w:left w:val="nil"/>
              <w:bottom w:val="nil"/>
              <w:right w:val="nil"/>
            </w:tcBorders>
          </w:tcPr>
          <w:p w14:paraId="660D6AFE" w14:textId="55BFE665" w:rsidR="000627C0" w:rsidRPr="007D725B" w:rsidRDefault="000627C0" w:rsidP="000627C0">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vAlign w:val="bottom"/>
          </w:tcPr>
          <w:p w14:paraId="2BCE88E3" w14:textId="70CB0DCA" w:rsidR="000627C0" w:rsidRPr="008B63A6" w:rsidRDefault="000627C0" w:rsidP="000627C0">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D66348C" w14:textId="38DCEE07" w:rsidR="000627C0" w:rsidRPr="007D725B" w:rsidRDefault="000627C0" w:rsidP="000627C0">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44FAAEA8" w14:textId="0EA44EE6" w:rsidR="000627C0" w:rsidRPr="007D725B" w:rsidRDefault="000627C0" w:rsidP="000627C0">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600B4E07" w14:textId="5073848D" w:rsidR="000627C0" w:rsidRPr="008B63A6" w:rsidRDefault="000627C0" w:rsidP="000627C0">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CBD4B12" w14:textId="7AB0FB7F" w:rsidR="000627C0" w:rsidRPr="008B63A6" w:rsidRDefault="000627C0" w:rsidP="000627C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4F5B3EC" w14:textId="72AD3503" w:rsidR="000627C0" w:rsidRPr="007D725B" w:rsidRDefault="000627C0" w:rsidP="000627C0">
            <w:pPr>
              <w:jc w:val="right"/>
              <w:rPr>
                <w:rFonts w:cstheme="minorHAnsi"/>
                <w:sz w:val="18"/>
                <w:szCs w:val="16"/>
              </w:rPr>
            </w:pPr>
            <w:r>
              <w:rPr>
                <w:rFonts w:ascii="Calibri" w:hAnsi="Calibri" w:cs="Calibri"/>
                <w:color w:val="000000"/>
                <w:sz w:val="18"/>
                <w:szCs w:val="18"/>
              </w:rPr>
              <w:t>0%</w:t>
            </w:r>
          </w:p>
        </w:tc>
      </w:tr>
      <w:tr w:rsidR="000627C0" w:rsidRPr="008B63A6" w14:paraId="0ED9B360" w14:textId="77777777" w:rsidTr="00C57942">
        <w:tc>
          <w:tcPr>
            <w:tcW w:w="1890" w:type="dxa"/>
            <w:tcBorders>
              <w:top w:val="nil"/>
              <w:left w:val="nil"/>
              <w:bottom w:val="nil"/>
              <w:right w:val="nil"/>
            </w:tcBorders>
          </w:tcPr>
          <w:p w14:paraId="703F6154" w14:textId="367251FA" w:rsidR="000627C0" w:rsidRPr="008B63A6" w:rsidRDefault="000627C0" w:rsidP="000627C0">
            <w:pPr>
              <w:rPr>
                <w:rFonts w:cstheme="minorHAnsi"/>
                <w:sz w:val="16"/>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4A85CCE6" w14:textId="794B58A0" w:rsidR="000627C0" w:rsidRPr="008B63A6" w:rsidRDefault="000627C0" w:rsidP="000627C0">
            <w:pPr>
              <w:jc w:val="right"/>
              <w:rPr>
                <w:rFonts w:cstheme="minorHAnsi"/>
                <w:sz w:val="16"/>
                <w:szCs w:val="16"/>
              </w:rPr>
            </w:pPr>
          </w:p>
        </w:tc>
        <w:tc>
          <w:tcPr>
            <w:tcW w:w="1485" w:type="dxa"/>
            <w:tcBorders>
              <w:top w:val="nil"/>
              <w:left w:val="nil"/>
              <w:bottom w:val="nil"/>
              <w:right w:val="nil"/>
            </w:tcBorders>
            <w:shd w:val="clear" w:color="auto" w:fill="auto"/>
            <w:vAlign w:val="bottom"/>
          </w:tcPr>
          <w:p w14:paraId="0A12774A" w14:textId="77F47C24" w:rsidR="000627C0" w:rsidRPr="007D725B" w:rsidRDefault="000627C0" w:rsidP="000627C0">
            <w:pPr>
              <w:jc w:val="right"/>
              <w:rPr>
                <w:rFonts w:cstheme="minorHAnsi"/>
                <w:sz w:val="18"/>
                <w:szCs w:val="16"/>
              </w:rPr>
            </w:pPr>
          </w:p>
        </w:tc>
        <w:tc>
          <w:tcPr>
            <w:tcW w:w="1485" w:type="dxa"/>
            <w:tcBorders>
              <w:top w:val="nil"/>
              <w:left w:val="nil"/>
              <w:bottom w:val="nil"/>
              <w:right w:val="nil"/>
            </w:tcBorders>
            <w:shd w:val="clear" w:color="auto" w:fill="auto"/>
            <w:vAlign w:val="bottom"/>
          </w:tcPr>
          <w:p w14:paraId="0176FC4C" w14:textId="194E9D47" w:rsidR="000627C0" w:rsidRPr="007D725B" w:rsidRDefault="000627C0" w:rsidP="000627C0">
            <w:pPr>
              <w:jc w:val="right"/>
              <w:rPr>
                <w:rFonts w:cstheme="minorHAnsi"/>
                <w:sz w:val="18"/>
                <w:szCs w:val="16"/>
              </w:rPr>
            </w:pPr>
          </w:p>
        </w:tc>
        <w:tc>
          <w:tcPr>
            <w:tcW w:w="1485" w:type="dxa"/>
            <w:tcBorders>
              <w:top w:val="nil"/>
              <w:left w:val="nil"/>
              <w:bottom w:val="nil"/>
              <w:right w:val="nil"/>
            </w:tcBorders>
            <w:shd w:val="clear" w:color="auto" w:fill="auto"/>
            <w:vAlign w:val="bottom"/>
          </w:tcPr>
          <w:p w14:paraId="4CB99BBE" w14:textId="69F28E6B" w:rsidR="000627C0" w:rsidRPr="008B63A6" w:rsidRDefault="000627C0" w:rsidP="000627C0">
            <w:pPr>
              <w:jc w:val="right"/>
              <w:rPr>
                <w:rFonts w:cstheme="minorHAnsi"/>
                <w:sz w:val="16"/>
                <w:szCs w:val="16"/>
              </w:rPr>
            </w:pPr>
          </w:p>
        </w:tc>
        <w:tc>
          <w:tcPr>
            <w:tcW w:w="1485" w:type="dxa"/>
            <w:tcBorders>
              <w:top w:val="nil"/>
              <w:left w:val="nil"/>
              <w:bottom w:val="nil"/>
              <w:right w:val="nil"/>
            </w:tcBorders>
            <w:shd w:val="clear" w:color="auto" w:fill="auto"/>
            <w:vAlign w:val="bottom"/>
          </w:tcPr>
          <w:p w14:paraId="0798A158" w14:textId="019C72F3" w:rsidR="000627C0" w:rsidRPr="008B63A6" w:rsidRDefault="000627C0" w:rsidP="000627C0">
            <w:pPr>
              <w:jc w:val="right"/>
              <w:rPr>
                <w:rFonts w:cstheme="minorHAnsi"/>
                <w:sz w:val="16"/>
                <w:szCs w:val="16"/>
              </w:rPr>
            </w:pPr>
          </w:p>
        </w:tc>
        <w:tc>
          <w:tcPr>
            <w:tcW w:w="1485" w:type="dxa"/>
            <w:tcBorders>
              <w:top w:val="nil"/>
              <w:left w:val="nil"/>
              <w:bottom w:val="nil"/>
              <w:right w:val="nil"/>
            </w:tcBorders>
            <w:shd w:val="clear" w:color="auto" w:fill="auto"/>
            <w:vAlign w:val="bottom"/>
          </w:tcPr>
          <w:p w14:paraId="05725955" w14:textId="22C52EAD" w:rsidR="000627C0" w:rsidRPr="007D725B" w:rsidRDefault="000627C0" w:rsidP="000627C0">
            <w:pPr>
              <w:jc w:val="right"/>
              <w:rPr>
                <w:rFonts w:cstheme="minorHAnsi"/>
                <w:sz w:val="18"/>
                <w:szCs w:val="16"/>
              </w:rPr>
            </w:pPr>
          </w:p>
        </w:tc>
      </w:tr>
      <w:tr w:rsidR="000627C0" w:rsidRPr="008B63A6" w14:paraId="4E103B2D" w14:textId="77777777" w:rsidTr="00B75722">
        <w:tc>
          <w:tcPr>
            <w:tcW w:w="1890" w:type="dxa"/>
            <w:tcBorders>
              <w:top w:val="nil"/>
              <w:left w:val="nil"/>
              <w:bottom w:val="nil"/>
              <w:right w:val="nil"/>
            </w:tcBorders>
          </w:tcPr>
          <w:p w14:paraId="50C324C5" w14:textId="0577B520" w:rsidR="000627C0" w:rsidRPr="007D725B" w:rsidRDefault="000627C0" w:rsidP="000627C0">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69666A90" w14:textId="79D7BA49" w:rsidR="000627C0" w:rsidRPr="007D725B" w:rsidRDefault="000627C0" w:rsidP="000627C0">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1912FDB7" w14:textId="641268A5" w:rsidR="000627C0" w:rsidRPr="007D725B" w:rsidRDefault="000627C0" w:rsidP="000627C0">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089C226F" w14:textId="314571F6" w:rsidR="000627C0" w:rsidRPr="007D725B" w:rsidRDefault="000627C0" w:rsidP="000627C0">
            <w:pPr>
              <w:jc w:val="right"/>
              <w:rPr>
                <w:rFonts w:cstheme="minorHAnsi"/>
                <w:sz w:val="18"/>
                <w:szCs w:val="16"/>
              </w:rPr>
            </w:pPr>
            <w:r>
              <w:rPr>
                <w:rFonts w:ascii="Calibri" w:hAnsi="Calibri" w:cs="Calibri"/>
                <w:color w:val="000000"/>
                <w:sz w:val="18"/>
                <w:szCs w:val="18"/>
              </w:rPr>
              <w:t>521</w:t>
            </w:r>
          </w:p>
        </w:tc>
        <w:tc>
          <w:tcPr>
            <w:tcW w:w="1485" w:type="dxa"/>
            <w:tcBorders>
              <w:top w:val="nil"/>
              <w:left w:val="nil"/>
              <w:bottom w:val="nil"/>
              <w:right w:val="nil"/>
            </w:tcBorders>
            <w:shd w:val="clear" w:color="auto" w:fill="auto"/>
            <w:vAlign w:val="bottom"/>
          </w:tcPr>
          <w:p w14:paraId="68E1C4B4" w14:textId="5031B30C" w:rsidR="000627C0" w:rsidRPr="007D725B" w:rsidRDefault="000627C0" w:rsidP="000627C0">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38441910" w14:textId="1DAEB48B" w:rsidR="000627C0" w:rsidRPr="007D725B" w:rsidRDefault="000627C0" w:rsidP="000627C0">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27825554" w14:textId="52510286" w:rsidR="000627C0" w:rsidRPr="007D725B" w:rsidRDefault="000627C0" w:rsidP="000627C0">
            <w:pPr>
              <w:jc w:val="right"/>
              <w:rPr>
                <w:rFonts w:cstheme="minorHAnsi"/>
                <w:sz w:val="18"/>
                <w:szCs w:val="16"/>
              </w:rPr>
            </w:pPr>
            <w:r>
              <w:rPr>
                <w:rFonts w:ascii="Calibri" w:hAnsi="Calibri" w:cs="Calibri"/>
                <w:color w:val="000000"/>
                <w:sz w:val="18"/>
                <w:szCs w:val="18"/>
              </w:rPr>
              <w:t>23%</w:t>
            </w:r>
          </w:p>
        </w:tc>
      </w:tr>
      <w:tr w:rsidR="000627C0" w:rsidRPr="008B63A6" w14:paraId="6D2C027F" w14:textId="77777777" w:rsidTr="00B75722">
        <w:tc>
          <w:tcPr>
            <w:tcW w:w="1890" w:type="dxa"/>
            <w:tcBorders>
              <w:top w:val="nil"/>
              <w:left w:val="nil"/>
              <w:bottom w:val="nil"/>
              <w:right w:val="nil"/>
            </w:tcBorders>
          </w:tcPr>
          <w:p w14:paraId="5FBB0802" w14:textId="425C5AAA" w:rsidR="000627C0" w:rsidRPr="007D725B" w:rsidRDefault="000627C0" w:rsidP="000627C0">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252F2CB0" w14:textId="08DABA35" w:rsidR="000627C0" w:rsidRPr="007D725B" w:rsidRDefault="000627C0" w:rsidP="000627C0">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1DD22E5C" w14:textId="4A262978" w:rsidR="000627C0" w:rsidRPr="007D725B" w:rsidRDefault="000627C0" w:rsidP="000627C0">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234951C5" w14:textId="3511AC7F" w:rsidR="000627C0" w:rsidRPr="007D725B" w:rsidRDefault="000627C0" w:rsidP="000627C0">
            <w:pPr>
              <w:jc w:val="right"/>
              <w:rPr>
                <w:rFonts w:cstheme="minorHAnsi"/>
                <w:sz w:val="18"/>
                <w:szCs w:val="16"/>
              </w:rPr>
            </w:pPr>
            <w:r>
              <w:rPr>
                <w:rFonts w:ascii="Calibri" w:hAnsi="Calibri" w:cs="Calibri"/>
                <w:color w:val="000000"/>
                <w:sz w:val="18"/>
                <w:szCs w:val="18"/>
              </w:rPr>
              <w:t>323</w:t>
            </w:r>
          </w:p>
        </w:tc>
        <w:tc>
          <w:tcPr>
            <w:tcW w:w="1485" w:type="dxa"/>
            <w:tcBorders>
              <w:top w:val="nil"/>
              <w:left w:val="nil"/>
              <w:bottom w:val="nil"/>
              <w:right w:val="nil"/>
            </w:tcBorders>
            <w:shd w:val="clear" w:color="auto" w:fill="auto"/>
            <w:vAlign w:val="bottom"/>
          </w:tcPr>
          <w:p w14:paraId="4ED2BDF2" w14:textId="02135E0E" w:rsidR="000627C0" w:rsidRPr="007D725B" w:rsidRDefault="000627C0" w:rsidP="000627C0">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05CDBC6B" w14:textId="3C0BF15D" w:rsidR="000627C0" w:rsidRPr="007D725B" w:rsidRDefault="000627C0" w:rsidP="000627C0">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40C1FDA2" w14:textId="3137520F" w:rsidR="000627C0" w:rsidRPr="007D725B" w:rsidRDefault="000627C0" w:rsidP="000627C0">
            <w:pPr>
              <w:jc w:val="right"/>
              <w:rPr>
                <w:rFonts w:cstheme="minorHAnsi"/>
                <w:sz w:val="18"/>
                <w:szCs w:val="16"/>
              </w:rPr>
            </w:pPr>
            <w:r>
              <w:rPr>
                <w:rFonts w:ascii="Calibri" w:hAnsi="Calibri" w:cs="Calibri"/>
                <w:color w:val="000000"/>
                <w:sz w:val="18"/>
                <w:szCs w:val="18"/>
              </w:rPr>
              <w:t>44%</w:t>
            </w:r>
          </w:p>
        </w:tc>
      </w:tr>
      <w:tr w:rsidR="000627C0" w:rsidRPr="008B63A6" w14:paraId="651E011F" w14:textId="77777777" w:rsidTr="00BB3B49">
        <w:tc>
          <w:tcPr>
            <w:tcW w:w="1890" w:type="dxa"/>
            <w:tcBorders>
              <w:top w:val="nil"/>
              <w:left w:val="nil"/>
              <w:bottom w:val="nil"/>
              <w:right w:val="nil"/>
            </w:tcBorders>
          </w:tcPr>
          <w:p w14:paraId="4C68A963" w14:textId="1961B8B8" w:rsidR="000627C0" w:rsidRPr="007D725B" w:rsidRDefault="000627C0" w:rsidP="000627C0">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vAlign w:val="bottom"/>
          </w:tcPr>
          <w:p w14:paraId="6637207E" w14:textId="3253C8B1" w:rsidR="000627C0" w:rsidRPr="007D725B" w:rsidRDefault="000627C0" w:rsidP="000627C0">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6BE66055" w14:textId="5346ED77" w:rsidR="000627C0" w:rsidRPr="007D725B" w:rsidRDefault="000627C0" w:rsidP="000627C0">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000A7F90" w14:textId="6310CCCA" w:rsidR="000627C0" w:rsidRPr="007D725B" w:rsidRDefault="000627C0" w:rsidP="000627C0">
            <w:pPr>
              <w:jc w:val="right"/>
              <w:rPr>
                <w:rFonts w:cstheme="minorHAnsi"/>
                <w:sz w:val="18"/>
                <w:szCs w:val="16"/>
              </w:rPr>
            </w:pPr>
            <w:r>
              <w:rPr>
                <w:rFonts w:ascii="Calibri" w:hAnsi="Calibri" w:cs="Calibri"/>
                <w:color w:val="000000"/>
                <w:sz w:val="18"/>
                <w:szCs w:val="18"/>
              </w:rPr>
              <w:t>75</w:t>
            </w:r>
          </w:p>
        </w:tc>
        <w:tc>
          <w:tcPr>
            <w:tcW w:w="1485" w:type="dxa"/>
            <w:tcBorders>
              <w:top w:val="nil"/>
              <w:left w:val="nil"/>
              <w:bottom w:val="nil"/>
              <w:right w:val="nil"/>
            </w:tcBorders>
            <w:shd w:val="clear" w:color="auto" w:fill="auto"/>
            <w:vAlign w:val="bottom"/>
          </w:tcPr>
          <w:p w14:paraId="2DCC7355" w14:textId="168D4411" w:rsidR="000627C0" w:rsidRPr="007D725B" w:rsidRDefault="000627C0" w:rsidP="000627C0">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tcPr>
          <w:p w14:paraId="17714A51" w14:textId="015C98F7" w:rsidR="000627C0" w:rsidRPr="007D725B" w:rsidRDefault="000627C0" w:rsidP="000627C0">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03CBCA5" w14:textId="32E359CF" w:rsidR="000627C0" w:rsidRPr="007D725B" w:rsidRDefault="000627C0" w:rsidP="000627C0">
            <w:pPr>
              <w:jc w:val="right"/>
              <w:rPr>
                <w:rFonts w:cstheme="minorHAnsi"/>
                <w:sz w:val="18"/>
                <w:szCs w:val="16"/>
              </w:rPr>
            </w:pPr>
            <w:r w:rsidRPr="007D725B">
              <w:rPr>
                <w:rFonts w:cstheme="minorHAnsi"/>
                <w:sz w:val="18"/>
                <w:szCs w:val="16"/>
              </w:rPr>
              <w:t>N/A</w:t>
            </w:r>
          </w:p>
        </w:tc>
      </w:tr>
      <w:tr w:rsidR="000627C0" w:rsidRPr="008B63A6" w14:paraId="18A8B53E" w14:textId="77777777" w:rsidTr="007F51D0">
        <w:tc>
          <w:tcPr>
            <w:tcW w:w="1890" w:type="dxa"/>
            <w:tcBorders>
              <w:top w:val="nil"/>
              <w:left w:val="nil"/>
              <w:bottom w:val="nil"/>
              <w:right w:val="nil"/>
            </w:tcBorders>
          </w:tcPr>
          <w:p w14:paraId="4B1DF3C7" w14:textId="5033E47E" w:rsidR="000627C0" w:rsidRPr="007D725B" w:rsidRDefault="000627C0" w:rsidP="000627C0">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tcPr>
          <w:p w14:paraId="571DFA40" w14:textId="466FE767" w:rsidR="000627C0" w:rsidRPr="007D725B" w:rsidRDefault="000627C0" w:rsidP="000627C0">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41644BD" w14:textId="6BA8F900" w:rsidR="000627C0" w:rsidRPr="007D725B" w:rsidRDefault="000627C0" w:rsidP="000627C0">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557D82E" w14:textId="0E803B7B" w:rsidR="000627C0" w:rsidRPr="007D725B" w:rsidRDefault="000627C0" w:rsidP="000627C0">
            <w:pPr>
              <w:jc w:val="right"/>
              <w:rPr>
                <w:rFonts w:cstheme="minorHAnsi"/>
                <w:sz w:val="18"/>
                <w:szCs w:val="16"/>
              </w:rPr>
            </w:pPr>
            <w:r>
              <w:rPr>
                <w:rFonts w:ascii="Calibri" w:hAnsi="Calibri" w:cs="Calibri"/>
                <w:color w:val="000000"/>
                <w:sz w:val="18"/>
                <w:szCs w:val="18"/>
              </w:rPr>
              <w:t>255</w:t>
            </w:r>
          </w:p>
        </w:tc>
        <w:tc>
          <w:tcPr>
            <w:tcW w:w="1485" w:type="dxa"/>
            <w:tcBorders>
              <w:top w:val="nil"/>
              <w:left w:val="nil"/>
              <w:bottom w:val="nil"/>
              <w:right w:val="nil"/>
            </w:tcBorders>
            <w:shd w:val="clear" w:color="auto" w:fill="auto"/>
            <w:vAlign w:val="bottom"/>
          </w:tcPr>
          <w:p w14:paraId="260D4E87" w14:textId="687686D1" w:rsidR="000627C0" w:rsidRPr="007D725B" w:rsidRDefault="000627C0" w:rsidP="000627C0">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678A6782" w14:textId="261EF56A" w:rsidR="000627C0" w:rsidRPr="007D725B" w:rsidRDefault="000627C0" w:rsidP="000627C0">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43B1D798" w14:textId="0CB9B628" w:rsidR="000627C0" w:rsidRPr="007D725B" w:rsidRDefault="000627C0" w:rsidP="000627C0">
            <w:pPr>
              <w:jc w:val="right"/>
              <w:rPr>
                <w:rFonts w:cstheme="minorHAnsi"/>
                <w:sz w:val="18"/>
                <w:szCs w:val="16"/>
              </w:rPr>
            </w:pPr>
            <w:r>
              <w:rPr>
                <w:rFonts w:ascii="Calibri" w:hAnsi="Calibri" w:cs="Calibri"/>
                <w:color w:val="000000"/>
                <w:sz w:val="18"/>
                <w:szCs w:val="18"/>
              </w:rPr>
              <w:t>15%</w:t>
            </w:r>
          </w:p>
        </w:tc>
      </w:tr>
      <w:tr w:rsidR="000627C0" w:rsidRPr="008B63A6" w14:paraId="58070DC1" w14:textId="77777777" w:rsidTr="005D31DC">
        <w:tc>
          <w:tcPr>
            <w:tcW w:w="1890" w:type="dxa"/>
            <w:tcBorders>
              <w:top w:val="nil"/>
              <w:left w:val="nil"/>
              <w:bottom w:val="nil"/>
              <w:right w:val="nil"/>
            </w:tcBorders>
          </w:tcPr>
          <w:p w14:paraId="1B3DC8E4" w14:textId="5E4DC5CA" w:rsidR="000627C0" w:rsidRPr="007D725B" w:rsidRDefault="000627C0" w:rsidP="000627C0">
            <w:pPr>
              <w:rPr>
                <w:rFonts w:cstheme="minorHAnsi"/>
                <w:sz w:val="18"/>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tcPr>
          <w:p w14:paraId="2C50A39A" w14:textId="5BFF54BC" w:rsidR="000627C0" w:rsidRPr="008B63A6" w:rsidRDefault="000627C0" w:rsidP="000627C0">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CA11D71" w14:textId="77F876C8" w:rsidR="000627C0" w:rsidRPr="007D725B" w:rsidRDefault="000627C0" w:rsidP="000627C0">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3BF3515E" w14:textId="317862E0" w:rsidR="000627C0" w:rsidRPr="007D725B" w:rsidRDefault="000627C0" w:rsidP="000627C0">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00854A69" w14:textId="7275EFEE" w:rsidR="000627C0" w:rsidRPr="007D725B" w:rsidRDefault="000627C0" w:rsidP="000627C0">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148447A8" w14:textId="31828562" w:rsidR="000627C0" w:rsidRPr="008B63A6" w:rsidRDefault="000627C0" w:rsidP="000627C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1BDC3A3" w14:textId="7743C742" w:rsidR="000627C0" w:rsidRPr="007D725B" w:rsidRDefault="000627C0" w:rsidP="000627C0">
            <w:pPr>
              <w:jc w:val="right"/>
              <w:rPr>
                <w:rFonts w:cstheme="minorHAnsi"/>
                <w:sz w:val="18"/>
                <w:szCs w:val="16"/>
              </w:rPr>
            </w:pPr>
            <w:r>
              <w:rPr>
                <w:rFonts w:ascii="Calibri" w:hAnsi="Calibri" w:cs="Calibri"/>
                <w:color w:val="000000"/>
                <w:sz w:val="18"/>
                <w:szCs w:val="18"/>
              </w:rPr>
              <w:t>0%</w:t>
            </w:r>
          </w:p>
        </w:tc>
      </w:tr>
      <w:tr w:rsidR="000627C0" w:rsidRPr="008B63A6" w14:paraId="01F43EB0" w14:textId="77777777" w:rsidTr="00632F3A">
        <w:tc>
          <w:tcPr>
            <w:tcW w:w="1890" w:type="dxa"/>
            <w:tcBorders>
              <w:top w:val="nil"/>
              <w:left w:val="nil"/>
              <w:bottom w:val="nil"/>
              <w:right w:val="nil"/>
            </w:tcBorders>
          </w:tcPr>
          <w:p w14:paraId="21A79CE3" w14:textId="2E98A936" w:rsidR="000627C0" w:rsidRPr="007D725B" w:rsidRDefault="000627C0" w:rsidP="000627C0">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363A84AF" w14:textId="7E4013D4" w:rsidR="000627C0" w:rsidRPr="008B63A6" w:rsidRDefault="000627C0" w:rsidP="000627C0">
            <w:pPr>
              <w:jc w:val="right"/>
              <w:rPr>
                <w:rFonts w:cstheme="minorHAnsi"/>
                <w:sz w:val="16"/>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7E010DB4" w14:textId="7B4598BC" w:rsidR="000627C0" w:rsidRPr="007D725B" w:rsidRDefault="000627C0" w:rsidP="000627C0">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0977B452" w14:textId="380153B7" w:rsidR="000627C0" w:rsidRPr="007D725B" w:rsidRDefault="000627C0" w:rsidP="000627C0">
            <w:pPr>
              <w:jc w:val="right"/>
              <w:rPr>
                <w:rFonts w:cstheme="minorHAnsi"/>
                <w:sz w:val="18"/>
                <w:szCs w:val="16"/>
              </w:rPr>
            </w:pPr>
            <w:r>
              <w:rPr>
                <w:rFonts w:ascii="Calibri" w:hAnsi="Calibri" w:cs="Calibri"/>
                <w:color w:val="000000"/>
                <w:sz w:val="18"/>
                <w:szCs w:val="18"/>
              </w:rPr>
              <w:t>119</w:t>
            </w:r>
          </w:p>
        </w:tc>
        <w:tc>
          <w:tcPr>
            <w:tcW w:w="1485" w:type="dxa"/>
            <w:tcBorders>
              <w:top w:val="nil"/>
              <w:left w:val="nil"/>
              <w:bottom w:val="nil"/>
              <w:right w:val="nil"/>
            </w:tcBorders>
            <w:shd w:val="clear" w:color="auto" w:fill="auto"/>
            <w:vAlign w:val="bottom"/>
          </w:tcPr>
          <w:p w14:paraId="504D6011" w14:textId="25F57138" w:rsidR="000627C0" w:rsidRPr="007D725B" w:rsidRDefault="000627C0" w:rsidP="000627C0">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436B4172" w14:textId="54052DBC" w:rsidR="000627C0" w:rsidRPr="008B63A6" w:rsidRDefault="000627C0" w:rsidP="000627C0">
            <w:pPr>
              <w:jc w:val="right"/>
              <w:rPr>
                <w:rFonts w:cstheme="minorHAnsi"/>
                <w:sz w:val="16"/>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04BA8105" w14:textId="65B86E92" w:rsidR="000627C0" w:rsidRPr="007D725B" w:rsidRDefault="000627C0" w:rsidP="000627C0">
            <w:pPr>
              <w:jc w:val="right"/>
              <w:rPr>
                <w:rFonts w:cstheme="minorHAnsi"/>
                <w:sz w:val="18"/>
                <w:szCs w:val="16"/>
              </w:rPr>
            </w:pPr>
            <w:r>
              <w:rPr>
                <w:rFonts w:ascii="Calibri" w:hAnsi="Calibri" w:cs="Calibri"/>
                <w:color w:val="000000"/>
                <w:sz w:val="18"/>
                <w:szCs w:val="18"/>
              </w:rPr>
              <w:t>9%</w:t>
            </w:r>
          </w:p>
        </w:tc>
      </w:tr>
      <w:tr w:rsidR="000627C0" w:rsidRPr="008B63A6" w14:paraId="40E1B540" w14:textId="77777777" w:rsidTr="001D5C43">
        <w:tc>
          <w:tcPr>
            <w:tcW w:w="1890" w:type="dxa"/>
            <w:tcBorders>
              <w:top w:val="nil"/>
              <w:left w:val="nil"/>
              <w:bottom w:val="nil"/>
              <w:right w:val="nil"/>
            </w:tcBorders>
          </w:tcPr>
          <w:p w14:paraId="12159D50" w14:textId="08724E49" w:rsidR="000627C0" w:rsidRPr="007D725B" w:rsidRDefault="000627C0" w:rsidP="000627C0">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6240C275" w14:textId="6F76B8BE" w:rsidR="000627C0" w:rsidRPr="007D725B" w:rsidRDefault="000627C0" w:rsidP="000627C0">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6970DC6A" w14:textId="389A4BD5" w:rsidR="000627C0" w:rsidRPr="007D725B" w:rsidRDefault="000627C0" w:rsidP="000627C0">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29C4CD83" w14:textId="125BF922" w:rsidR="000627C0" w:rsidRPr="007D725B" w:rsidRDefault="000627C0" w:rsidP="000627C0">
            <w:pPr>
              <w:jc w:val="right"/>
              <w:rPr>
                <w:rFonts w:cstheme="minorHAnsi"/>
                <w:sz w:val="18"/>
                <w:szCs w:val="16"/>
              </w:rPr>
            </w:pPr>
            <w:r>
              <w:rPr>
                <w:rFonts w:ascii="Calibri" w:hAnsi="Calibri" w:cs="Calibri"/>
                <w:color w:val="000000"/>
                <w:sz w:val="18"/>
                <w:szCs w:val="18"/>
              </w:rPr>
              <w:t>247</w:t>
            </w:r>
          </w:p>
        </w:tc>
        <w:tc>
          <w:tcPr>
            <w:tcW w:w="1485" w:type="dxa"/>
            <w:tcBorders>
              <w:top w:val="nil"/>
              <w:left w:val="nil"/>
              <w:bottom w:val="nil"/>
              <w:right w:val="nil"/>
            </w:tcBorders>
            <w:shd w:val="clear" w:color="auto" w:fill="auto"/>
            <w:vAlign w:val="bottom"/>
          </w:tcPr>
          <w:p w14:paraId="7E0CEFDB" w14:textId="6D713D27" w:rsidR="000627C0" w:rsidRPr="007D725B" w:rsidRDefault="000627C0" w:rsidP="000627C0">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tcPr>
          <w:p w14:paraId="515A9985" w14:textId="7A02A2AA" w:rsidR="000627C0" w:rsidRPr="007D725B" w:rsidRDefault="000627C0" w:rsidP="000627C0">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1BC071FD" w14:textId="47AD8EA2" w:rsidR="000627C0" w:rsidRPr="007D725B" w:rsidRDefault="000627C0" w:rsidP="000627C0">
            <w:pPr>
              <w:jc w:val="right"/>
              <w:rPr>
                <w:rFonts w:cstheme="minorHAnsi"/>
                <w:sz w:val="18"/>
                <w:szCs w:val="16"/>
              </w:rPr>
            </w:pPr>
            <w:r w:rsidRPr="007D725B">
              <w:rPr>
                <w:rFonts w:cstheme="minorHAnsi"/>
                <w:sz w:val="18"/>
                <w:szCs w:val="16"/>
              </w:rPr>
              <w:t>N/A</w:t>
            </w:r>
          </w:p>
        </w:tc>
      </w:tr>
      <w:tr w:rsidR="000627C0" w:rsidRPr="008B63A6" w14:paraId="180A076A" w14:textId="77777777" w:rsidTr="00C57942">
        <w:tc>
          <w:tcPr>
            <w:tcW w:w="1890" w:type="dxa"/>
            <w:tcBorders>
              <w:top w:val="nil"/>
              <w:left w:val="nil"/>
              <w:bottom w:val="nil"/>
              <w:right w:val="nil"/>
            </w:tcBorders>
          </w:tcPr>
          <w:p w14:paraId="2DF336E3" w14:textId="2A9EBD35" w:rsidR="000627C0" w:rsidRPr="008B63A6" w:rsidRDefault="000627C0" w:rsidP="000627C0">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668D65C0" w14:textId="4FB398AF" w:rsidR="000627C0" w:rsidRPr="008B63A6" w:rsidRDefault="000627C0" w:rsidP="000627C0">
            <w:pPr>
              <w:jc w:val="right"/>
              <w:rPr>
                <w:rFonts w:cstheme="minorHAnsi"/>
                <w:sz w:val="16"/>
                <w:szCs w:val="16"/>
              </w:rPr>
            </w:pPr>
          </w:p>
        </w:tc>
        <w:tc>
          <w:tcPr>
            <w:tcW w:w="1485" w:type="dxa"/>
            <w:tcBorders>
              <w:top w:val="nil"/>
              <w:left w:val="nil"/>
              <w:bottom w:val="nil"/>
              <w:right w:val="nil"/>
            </w:tcBorders>
            <w:shd w:val="clear" w:color="auto" w:fill="auto"/>
            <w:vAlign w:val="bottom"/>
          </w:tcPr>
          <w:p w14:paraId="598554EF" w14:textId="76BD1AA1" w:rsidR="000627C0" w:rsidRPr="007D725B" w:rsidRDefault="000627C0" w:rsidP="000627C0">
            <w:pPr>
              <w:jc w:val="right"/>
              <w:rPr>
                <w:rFonts w:cstheme="minorHAnsi"/>
                <w:sz w:val="18"/>
                <w:szCs w:val="16"/>
              </w:rPr>
            </w:pPr>
          </w:p>
        </w:tc>
        <w:tc>
          <w:tcPr>
            <w:tcW w:w="1485" w:type="dxa"/>
            <w:tcBorders>
              <w:top w:val="nil"/>
              <w:left w:val="nil"/>
              <w:bottom w:val="nil"/>
              <w:right w:val="nil"/>
            </w:tcBorders>
            <w:shd w:val="clear" w:color="auto" w:fill="auto"/>
            <w:vAlign w:val="bottom"/>
          </w:tcPr>
          <w:p w14:paraId="6B183B06" w14:textId="7DD530C6" w:rsidR="000627C0" w:rsidRPr="007D725B" w:rsidRDefault="000627C0" w:rsidP="000627C0">
            <w:pPr>
              <w:jc w:val="right"/>
              <w:rPr>
                <w:rFonts w:cstheme="minorHAnsi"/>
                <w:sz w:val="18"/>
                <w:szCs w:val="16"/>
              </w:rPr>
            </w:pPr>
          </w:p>
        </w:tc>
        <w:tc>
          <w:tcPr>
            <w:tcW w:w="1485" w:type="dxa"/>
            <w:tcBorders>
              <w:top w:val="nil"/>
              <w:left w:val="nil"/>
              <w:bottom w:val="nil"/>
              <w:right w:val="nil"/>
            </w:tcBorders>
            <w:shd w:val="clear" w:color="auto" w:fill="auto"/>
            <w:vAlign w:val="bottom"/>
          </w:tcPr>
          <w:p w14:paraId="1B9D4C18" w14:textId="6F4D26C4" w:rsidR="000627C0" w:rsidRPr="008B63A6" w:rsidRDefault="000627C0" w:rsidP="000627C0">
            <w:pPr>
              <w:jc w:val="right"/>
              <w:rPr>
                <w:rFonts w:cstheme="minorHAnsi"/>
                <w:sz w:val="16"/>
                <w:szCs w:val="16"/>
              </w:rPr>
            </w:pPr>
          </w:p>
        </w:tc>
        <w:tc>
          <w:tcPr>
            <w:tcW w:w="1485" w:type="dxa"/>
            <w:tcBorders>
              <w:top w:val="nil"/>
              <w:left w:val="nil"/>
              <w:bottom w:val="nil"/>
              <w:right w:val="nil"/>
            </w:tcBorders>
            <w:shd w:val="clear" w:color="auto" w:fill="auto"/>
            <w:vAlign w:val="bottom"/>
          </w:tcPr>
          <w:p w14:paraId="7C7CF262" w14:textId="125C0589" w:rsidR="000627C0" w:rsidRPr="008B63A6" w:rsidRDefault="000627C0" w:rsidP="000627C0">
            <w:pPr>
              <w:jc w:val="right"/>
              <w:rPr>
                <w:rFonts w:cstheme="minorHAnsi"/>
                <w:sz w:val="16"/>
                <w:szCs w:val="16"/>
              </w:rPr>
            </w:pPr>
          </w:p>
        </w:tc>
        <w:tc>
          <w:tcPr>
            <w:tcW w:w="1485" w:type="dxa"/>
            <w:tcBorders>
              <w:top w:val="nil"/>
              <w:left w:val="nil"/>
              <w:bottom w:val="nil"/>
              <w:right w:val="nil"/>
            </w:tcBorders>
            <w:shd w:val="clear" w:color="auto" w:fill="auto"/>
            <w:vAlign w:val="bottom"/>
          </w:tcPr>
          <w:p w14:paraId="606B863F" w14:textId="69E85D9B" w:rsidR="000627C0" w:rsidRPr="007D725B" w:rsidRDefault="000627C0" w:rsidP="000627C0">
            <w:pPr>
              <w:jc w:val="right"/>
              <w:rPr>
                <w:rFonts w:cstheme="minorHAnsi"/>
                <w:sz w:val="18"/>
                <w:szCs w:val="16"/>
              </w:rPr>
            </w:pPr>
          </w:p>
        </w:tc>
      </w:tr>
      <w:tr w:rsidR="000627C0" w:rsidRPr="008B63A6" w14:paraId="1BF711C7" w14:textId="77777777" w:rsidTr="00A50C44">
        <w:tc>
          <w:tcPr>
            <w:tcW w:w="1890" w:type="dxa"/>
            <w:tcBorders>
              <w:top w:val="nil"/>
              <w:left w:val="nil"/>
              <w:bottom w:val="nil"/>
              <w:right w:val="nil"/>
            </w:tcBorders>
          </w:tcPr>
          <w:p w14:paraId="53CB2FE5" w14:textId="4DB978A1" w:rsidR="000627C0" w:rsidRPr="008B63A6" w:rsidRDefault="000627C0" w:rsidP="000627C0">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34F93B7C" w14:textId="312CA5AD" w:rsidR="000627C0" w:rsidRPr="008B63A6" w:rsidRDefault="000627C0" w:rsidP="000627C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86BCEF9" w14:textId="18DCB897" w:rsidR="000627C0" w:rsidRPr="007D725B" w:rsidRDefault="000627C0" w:rsidP="000627C0">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3AF018E0" w14:textId="2177F8E7" w:rsidR="000627C0" w:rsidRPr="008B63A6" w:rsidRDefault="000627C0" w:rsidP="000627C0">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7F70ADD" w14:textId="63768F88" w:rsidR="000627C0" w:rsidRPr="008B63A6" w:rsidRDefault="000627C0" w:rsidP="000627C0">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4B6890AF" w14:textId="0FA21479" w:rsidR="000627C0" w:rsidRPr="008B63A6" w:rsidRDefault="000627C0" w:rsidP="000627C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5835F99" w14:textId="57F82DD0" w:rsidR="000627C0" w:rsidRPr="007D725B" w:rsidRDefault="000627C0" w:rsidP="000627C0">
            <w:pPr>
              <w:jc w:val="right"/>
              <w:rPr>
                <w:rFonts w:cstheme="minorHAnsi"/>
                <w:sz w:val="18"/>
                <w:szCs w:val="16"/>
              </w:rPr>
            </w:pPr>
            <w:r>
              <w:rPr>
                <w:rFonts w:ascii="Calibri" w:hAnsi="Calibri" w:cs="Calibri"/>
                <w:color w:val="000000"/>
                <w:sz w:val="18"/>
                <w:szCs w:val="18"/>
              </w:rPr>
              <w:t>0%</w:t>
            </w:r>
          </w:p>
        </w:tc>
      </w:tr>
      <w:tr w:rsidR="000627C0" w:rsidRPr="008B63A6" w14:paraId="74FD15D5" w14:textId="77777777" w:rsidTr="00A50C44">
        <w:tc>
          <w:tcPr>
            <w:tcW w:w="1890" w:type="dxa"/>
            <w:tcBorders>
              <w:top w:val="nil"/>
              <w:left w:val="nil"/>
              <w:bottom w:val="nil"/>
              <w:right w:val="nil"/>
            </w:tcBorders>
          </w:tcPr>
          <w:p w14:paraId="7071C4AD" w14:textId="26F25834" w:rsidR="000627C0" w:rsidRPr="007D725B" w:rsidRDefault="000627C0" w:rsidP="000627C0">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tcPr>
          <w:p w14:paraId="57930254" w14:textId="1BF3B2D3" w:rsidR="000627C0" w:rsidRPr="008B63A6" w:rsidRDefault="000627C0" w:rsidP="000627C0">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DCD367E" w14:textId="3B4036D5" w:rsidR="000627C0" w:rsidRPr="007D725B" w:rsidRDefault="000627C0" w:rsidP="000627C0">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04B061C9" w14:textId="3A5101FC" w:rsidR="000627C0" w:rsidRPr="008B63A6" w:rsidRDefault="000627C0" w:rsidP="000627C0">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DA3FF9B" w14:textId="54299066" w:rsidR="000627C0" w:rsidRPr="008B63A6" w:rsidRDefault="000627C0" w:rsidP="000627C0">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791E83A" w14:textId="65D21B51" w:rsidR="000627C0" w:rsidRPr="008B63A6" w:rsidRDefault="000627C0" w:rsidP="000627C0">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386C9EB" w14:textId="486EDE19" w:rsidR="000627C0" w:rsidRPr="007D725B" w:rsidRDefault="000627C0" w:rsidP="000627C0">
            <w:pPr>
              <w:jc w:val="right"/>
              <w:rPr>
                <w:rFonts w:cstheme="minorHAnsi"/>
                <w:sz w:val="18"/>
                <w:szCs w:val="16"/>
              </w:rPr>
            </w:pPr>
            <w:r>
              <w:rPr>
                <w:rFonts w:ascii="Calibri" w:hAnsi="Calibri" w:cs="Calibri"/>
                <w:color w:val="000000"/>
                <w:sz w:val="18"/>
                <w:szCs w:val="18"/>
              </w:rPr>
              <w:t>0%</w:t>
            </w:r>
          </w:p>
        </w:tc>
      </w:tr>
      <w:tr w:rsidR="000627C0" w:rsidRPr="008B63A6" w14:paraId="4481BDE0" w14:textId="77777777" w:rsidTr="00B75722">
        <w:tc>
          <w:tcPr>
            <w:tcW w:w="1890" w:type="dxa"/>
            <w:tcBorders>
              <w:top w:val="nil"/>
              <w:left w:val="nil"/>
              <w:bottom w:val="nil"/>
              <w:right w:val="nil"/>
            </w:tcBorders>
          </w:tcPr>
          <w:p w14:paraId="2C3B87F0" w14:textId="28975B2C" w:rsidR="000627C0" w:rsidRPr="007D725B" w:rsidRDefault="000627C0" w:rsidP="000627C0">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02DAC9E6" w14:textId="604B3F98" w:rsidR="000627C0" w:rsidRPr="007D725B" w:rsidRDefault="000627C0" w:rsidP="000627C0">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1E802984" w14:textId="41D3943E" w:rsidR="000627C0" w:rsidRPr="007D725B" w:rsidRDefault="000627C0" w:rsidP="000627C0">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35C55FD5" w14:textId="6CEAE92F" w:rsidR="000627C0" w:rsidRPr="007D725B" w:rsidRDefault="000627C0" w:rsidP="000627C0">
            <w:pPr>
              <w:jc w:val="right"/>
              <w:rPr>
                <w:rFonts w:cstheme="minorHAnsi"/>
                <w:sz w:val="18"/>
                <w:szCs w:val="16"/>
              </w:rPr>
            </w:pPr>
            <w:r>
              <w:rPr>
                <w:rFonts w:ascii="Calibri" w:hAnsi="Calibri" w:cs="Calibri"/>
                <w:color w:val="000000"/>
                <w:sz w:val="18"/>
                <w:szCs w:val="18"/>
              </w:rPr>
              <w:t>63</w:t>
            </w:r>
          </w:p>
        </w:tc>
        <w:tc>
          <w:tcPr>
            <w:tcW w:w="1485" w:type="dxa"/>
            <w:tcBorders>
              <w:top w:val="nil"/>
              <w:left w:val="nil"/>
              <w:bottom w:val="nil"/>
              <w:right w:val="nil"/>
            </w:tcBorders>
            <w:shd w:val="clear" w:color="auto" w:fill="auto"/>
            <w:vAlign w:val="bottom"/>
          </w:tcPr>
          <w:p w14:paraId="6FFA45AB" w14:textId="0B00A80A" w:rsidR="000627C0" w:rsidRPr="007D725B" w:rsidRDefault="000627C0" w:rsidP="000627C0">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6F4FA269" w14:textId="333B33C4" w:rsidR="000627C0" w:rsidRPr="007D725B" w:rsidRDefault="000627C0" w:rsidP="000627C0">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5D16888F" w14:textId="013DBF86" w:rsidR="000627C0" w:rsidRPr="007D725B" w:rsidRDefault="000627C0" w:rsidP="000627C0">
            <w:pPr>
              <w:jc w:val="right"/>
              <w:rPr>
                <w:rFonts w:cstheme="minorHAnsi"/>
                <w:sz w:val="18"/>
                <w:szCs w:val="16"/>
              </w:rPr>
            </w:pPr>
            <w:r>
              <w:rPr>
                <w:rFonts w:ascii="Calibri" w:hAnsi="Calibri" w:cs="Calibri"/>
                <w:color w:val="000000"/>
                <w:sz w:val="18"/>
                <w:szCs w:val="18"/>
              </w:rPr>
              <w:t>3%</w:t>
            </w:r>
          </w:p>
        </w:tc>
      </w:tr>
      <w:tr w:rsidR="000627C0" w:rsidRPr="008B63A6" w14:paraId="67626453" w14:textId="77777777" w:rsidTr="00B75722">
        <w:tc>
          <w:tcPr>
            <w:tcW w:w="1890" w:type="dxa"/>
            <w:tcBorders>
              <w:top w:val="nil"/>
              <w:left w:val="nil"/>
              <w:bottom w:val="nil"/>
              <w:right w:val="nil"/>
            </w:tcBorders>
          </w:tcPr>
          <w:p w14:paraId="405E11BE" w14:textId="54B79F74" w:rsidR="000627C0" w:rsidRPr="007D725B" w:rsidRDefault="000627C0" w:rsidP="000627C0">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73DB77EB" w14:textId="38E91893" w:rsidR="000627C0" w:rsidRPr="007D725B" w:rsidRDefault="000627C0" w:rsidP="000627C0">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459460AA" w14:textId="61608F46" w:rsidR="000627C0" w:rsidRPr="007D725B" w:rsidRDefault="000627C0" w:rsidP="000627C0">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684D41FB" w14:textId="50656DDC" w:rsidR="000627C0" w:rsidRPr="007D725B" w:rsidRDefault="000627C0" w:rsidP="000627C0">
            <w:pPr>
              <w:jc w:val="right"/>
              <w:rPr>
                <w:rFonts w:cstheme="minorHAnsi"/>
                <w:sz w:val="18"/>
                <w:szCs w:val="16"/>
              </w:rPr>
            </w:pPr>
            <w:r>
              <w:rPr>
                <w:rFonts w:ascii="Calibri" w:hAnsi="Calibri" w:cs="Calibri"/>
                <w:color w:val="000000"/>
                <w:sz w:val="18"/>
                <w:szCs w:val="18"/>
              </w:rPr>
              <w:t>215</w:t>
            </w:r>
          </w:p>
        </w:tc>
        <w:tc>
          <w:tcPr>
            <w:tcW w:w="1485" w:type="dxa"/>
            <w:tcBorders>
              <w:top w:val="nil"/>
              <w:left w:val="nil"/>
              <w:bottom w:val="nil"/>
              <w:right w:val="nil"/>
            </w:tcBorders>
            <w:shd w:val="clear" w:color="auto" w:fill="auto"/>
            <w:vAlign w:val="bottom"/>
          </w:tcPr>
          <w:p w14:paraId="76E92D6C" w14:textId="5E346D4F" w:rsidR="000627C0" w:rsidRPr="007D725B" w:rsidRDefault="000627C0" w:rsidP="000627C0">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6A807002" w14:textId="1C52481E" w:rsidR="000627C0" w:rsidRPr="007D725B" w:rsidRDefault="000627C0" w:rsidP="000627C0">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5C55EC98" w14:textId="1BA56744" w:rsidR="000627C0" w:rsidRPr="007D725B" w:rsidRDefault="000627C0" w:rsidP="000627C0">
            <w:pPr>
              <w:jc w:val="right"/>
              <w:rPr>
                <w:rFonts w:cstheme="minorHAnsi"/>
                <w:sz w:val="18"/>
                <w:szCs w:val="16"/>
              </w:rPr>
            </w:pPr>
            <w:r>
              <w:rPr>
                <w:rFonts w:ascii="Calibri" w:hAnsi="Calibri" w:cs="Calibri"/>
                <w:color w:val="000000"/>
                <w:sz w:val="18"/>
                <w:szCs w:val="18"/>
              </w:rPr>
              <w:t>5%</w:t>
            </w:r>
          </w:p>
        </w:tc>
      </w:tr>
      <w:tr w:rsidR="000627C0" w:rsidRPr="008B63A6" w14:paraId="57D6053F" w14:textId="77777777" w:rsidTr="00B75722">
        <w:tc>
          <w:tcPr>
            <w:tcW w:w="1890" w:type="dxa"/>
            <w:tcBorders>
              <w:top w:val="nil"/>
              <w:left w:val="nil"/>
              <w:bottom w:val="nil"/>
              <w:right w:val="nil"/>
            </w:tcBorders>
          </w:tcPr>
          <w:p w14:paraId="44AFAD94" w14:textId="2AB1F000" w:rsidR="000627C0" w:rsidRPr="007D725B" w:rsidRDefault="000627C0" w:rsidP="000627C0">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22A2D00C" w14:textId="3377504E" w:rsidR="000627C0" w:rsidRPr="007D725B" w:rsidRDefault="000627C0" w:rsidP="000627C0">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5B14288F" w14:textId="03508772" w:rsidR="000627C0" w:rsidRPr="007D725B" w:rsidRDefault="000627C0" w:rsidP="000627C0">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2F64EBBD" w14:textId="4368E25A" w:rsidR="000627C0" w:rsidRPr="007D725B" w:rsidRDefault="000627C0" w:rsidP="000627C0">
            <w:pPr>
              <w:jc w:val="right"/>
              <w:rPr>
                <w:rFonts w:cstheme="minorHAnsi"/>
                <w:sz w:val="18"/>
                <w:szCs w:val="16"/>
              </w:rPr>
            </w:pPr>
            <w:r>
              <w:rPr>
                <w:rFonts w:ascii="Calibri" w:hAnsi="Calibri" w:cs="Calibri"/>
                <w:color w:val="000000"/>
                <w:sz w:val="18"/>
                <w:szCs w:val="18"/>
              </w:rPr>
              <w:t>254</w:t>
            </w:r>
          </w:p>
        </w:tc>
        <w:tc>
          <w:tcPr>
            <w:tcW w:w="1485" w:type="dxa"/>
            <w:tcBorders>
              <w:top w:val="nil"/>
              <w:left w:val="nil"/>
              <w:bottom w:val="nil"/>
              <w:right w:val="nil"/>
            </w:tcBorders>
            <w:shd w:val="clear" w:color="auto" w:fill="auto"/>
            <w:vAlign w:val="bottom"/>
          </w:tcPr>
          <w:p w14:paraId="4DB479D1" w14:textId="29C06A8B" w:rsidR="000627C0" w:rsidRPr="007D725B" w:rsidRDefault="000627C0" w:rsidP="000627C0">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1FB21DB2" w14:textId="55C42ACA" w:rsidR="000627C0" w:rsidRPr="007D725B" w:rsidRDefault="000627C0" w:rsidP="000627C0">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0F29F62E" w14:textId="61AA6E7B" w:rsidR="000627C0" w:rsidRPr="007D725B" w:rsidRDefault="000627C0" w:rsidP="000627C0">
            <w:pPr>
              <w:jc w:val="right"/>
              <w:rPr>
                <w:rFonts w:cstheme="minorHAnsi"/>
                <w:sz w:val="18"/>
                <w:szCs w:val="16"/>
              </w:rPr>
            </w:pPr>
            <w:r>
              <w:rPr>
                <w:rFonts w:ascii="Calibri" w:hAnsi="Calibri" w:cs="Calibri"/>
                <w:color w:val="000000"/>
                <w:sz w:val="18"/>
                <w:szCs w:val="18"/>
              </w:rPr>
              <w:t>7%</w:t>
            </w:r>
          </w:p>
        </w:tc>
      </w:tr>
      <w:tr w:rsidR="000627C0" w:rsidRPr="008B63A6" w14:paraId="33271770" w14:textId="77777777" w:rsidTr="00B75722">
        <w:tc>
          <w:tcPr>
            <w:tcW w:w="1890" w:type="dxa"/>
            <w:tcBorders>
              <w:top w:val="nil"/>
              <w:left w:val="nil"/>
              <w:bottom w:val="nil"/>
              <w:right w:val="nil"/>
            </w:tcBorders>
          </w:tcPr>
          <w:p w14:paraId="4894271D" w14:textId="4758984A" w:rsidR="000627C0" w:rsidRPr="007D725B" w:rsidRDefault="000627C0" w:rsidP="000627C0">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76AD6C95" w14:textId="625D627D" w:rsidR="000627C0" w:rsidRPr="007D725B" w:rsidRDefault="000627C0" w:rsidP="000627C0">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762B834A" w14:textId="33982E47" w:rsidR="000627C0" w:rsidRPr="007D725B" w:rsidRDefault="000627C0" w:rsidP="000627C0">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7E58B520" w14:textId="70341D9A" w:rsidR="000627C0" w:rsidRPr="007D725B" w:rsidRDefault="000627C0" w:rsidP="000627C0">
            <w:pPr>
              <w:jc w:val="right"/>
              <w:rPr>
                <w:rFonts w:cstheme="minorHAnsi"/>
                <w:sz w:val="18"/>
                <w:szCs w:val="16"/>
              </w:rPr>
            </w:pPr>
            <w:r>
              <w:rPr>
                <w:rFonts w:ascii="Calibri" w:hAnsi="Calibri" w:cs="Calibri"/>
                <w:color w:val="000000"/>
                <w:sz w:val="18"/>
                <w:szCs w:val="18"/>
              </w:rPr>
              <w:t>439</w:t>
            </w:r>
          </w:p>
        </w:tc>
        <w:tc>
          <w:tcPr>
            <w:tcW w:w="1485" w:type="dxa"/>
            <w:tcBorders>
              <w:top w:val="nil"/>
              <w:left w:val="nil"/>
              <w:bottom w:val="nil"/>
              <w:right w:val="nil"/>
            </w:tcBorders>
            <w:shd w:val="clear" w:color="auto" w:fill="auto"/>
            <w:vAlign w:val="bottom"/>
          </w:tcPr>
          <w:p w14:paraId="2C298795" w14:textId="1A60858C" w:rsidR="000627C0" w:rsidRPr="007D725B" w:rsidRDefault="000627C0" w:rsidP="000627C0">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50433BD1" w14:textId="03F01538" w:rsidR="000627C0" w:rsidRPr="007D725B" w:rsidRDefault="000627C0" w:rsidP="000627C0">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3E5A8EDA" w14:textId="2C6AB227" w:rsidR="000627C0" w:rsidRPr="007D725B" w:rsidRDefault="000627C0" w:rsidP="000627C0">
            <w:pPr>
              <w:jc w:val="right"/>
              <w:rPr>
                <w:rFonts w:cstheme="minorHAnsi"/>
                <w:sz w:val="18"/>
                <w:szCs w:val="16"/>
              </w:rPr>
            </w:pPr>
            <w:r>
              <w:rPr>
                <w:rFonts w:ascii="Calibri" w:hAnsi="Calibri" w:cs="Calibri"/>
                <w:color w:val="000000"/>
                <w:sz w:val="18"/>
                <w:szCs w:val="18"/>
              </w:rPr>
              <w:t>31%</w:t>
            </w:r>
          </w:p>
        </w:tc>
      </w:tr>
      <w:tr w:rsidR="000627C0" w:rsidRPr="008B63A6" w14:paraId="4C944970" w14:textId="77777777" w:rsidTr="009410E0">
        <w:tc>
          <w:tcPr>
            <w:tcW w:w="1890" w:type="dxa"/>
            <w:tcBorders>
              <w:top w:val="nil"/>
              <w:left w:val="nil"/>
              <w:bottom w:val="nil"/>
              <w:right w:val="nil"/>
            </w:tcBorders>
          </w:tcPr>
          <w:p w14:paraId="7DBB0025" w14:textId="57F6D3B6" w:rsidR="000627C0" w:rsidRPr="007D725B" w:rsidRDefault="000627C0" w:rsidP="000627C0">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0A019131" w14:textId="14414D79" w:rsidR="000627C0" w:rsidRPr="007D725B" w:rsidRDefault="000627C0" w:rsidP="000627C0">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792BC11D" w14:textId="2845E37D" w:rsidR="000627C0" w:rsidRPr="007D725B" w:rsidRDefault="000627C0" w:rsidP="000627C0">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1E9C7E35" w14:textId="1C3505A8" w:rsidR="000627C0" w:rsidRPr="007D725B" w:rsidRDefault="000627C0" w:rsidP="000627C0">
            <w:pPr>
              <w:jc w:val="right"/>
              <w:rPr>
                <w:rFonts w:cstheme="minorHAnsi"/>
                <w:sz w:val="18"/>
                <w:szCs w:val="16"/>
              </w:rPr>
            </w:pPr>
            <w:r>
              <w:rPr>
                <w:rFonts w:ascii="Calibri" w:hAnsi="Calibri" w:cs="Calibri"/>
                <w:color w:val="000000"/>
                <w:sz w:val="18"/>
                <w:szCs w:val="18"/>
              </w:rPr>
              <w:t>458</w:t>
            </w:r>
          </w:p>
        </w:tc>
        <w:tc>
          <w:tcPr>
            <w:tcW w:w="1485" w:type="dxa"/>
            <w:tcBorders>
              <w:top w:val="nil"/>
              <w:left w:val="nil"/>
              <w:bottom w:val="nil"/>
              <w:right w:val="nil"/>
            </w:tcBorders>
            <w:shd w:val="clear" w:color="auto" w:fill="auto"/>
            <w:vAlign w:val="bottom"/>
          </w:tcPr>
          <w:p w14:paraId="74A276B7" w14:textId="3926D04E" w:rsidR="000627C0" w:rsidRPr="007D725B" w:rsidRDefault="000627C0" w:rsidP="000627C0">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17B144EB" w14:textId="211204BF" w:rsidR="000627C0" w:rsidRPr="007D725B" w:rsidRDefault="000627C0" w:rsidP="000627C0">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06AD975C" w14:textId="4B4CE702" w:rsidR="000627C0" w:rsidRPr="007D725B" w:rsidRDefault="000627C0" w:rsidP="000627C0">
            <w:pPr>
              <w:jc w:val="right"/>
              <w:rPr>
                <w:rFonts w:cstheme="minorHAnsi"/>
                <w:sz w:val="18"/>
                <w:szCs w:val="16"/>
              </w:rPr>
            </w:pPr>
            <w:r>
              <w:rPr>
                <w:rFonts w:ascii="Calibri" w:hAnsi="Calibri" w:cs="Calibri"/>
                <w:color w:val="000000"/>
                <w:sz w:val="18"/>
                <w:szCs w:val="18"/>
              </w:rPr>
              <w:t>37%</w:t>
            </w:r>
          </w:p>
        </w:tc>
      </w:tr>
      <w:tr w:rsidR="000627C0" w:rsidRPr="008B63A6" w14:paraId="53057D7F" w14:textId="77777777" w:rsidTr="00D828C3">
        <w:tc>
          <w:tcPr>
            <w:tcW w:w="1890" w:type="dxa"/>
            <w:tcBorders>
              <w:top w:val="nil"/>
              <w:left w:val="nil"/>
              <w:bottom w:val="single" w:sz="8" w:space="0" w:color="auto"/>
              <w:right w:val="nil"/>
            </w:tcBorders>
          </w:tcPr>
          <w:p w14:paraId="6FD21D2F" w14:textId="25841015" w:rsidR="000627C0" w:rsidRPr="007D725B" w:rsidRDefault="000627C0" w:rsidP="000627C0">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tcPr>
          <w:p w14:paraId="6AB6898F" w14:textId="303306AC" w:rsidR="000627C0" w:rsidRPr="008B63A6" w:rsidRDefault="000627C0" w:rsidP="000627C0">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single" w:sz="8" w:space="0" w:color="auto"/>
              <w:right w:val="nil"/>
            </w:tcBorders>
            <w:shd w:val="clear" w:color="auto" w:fill="auto"/>
          </w:tcPr>
          <w:p w14:paraId="77C82BF5" w14:textId="2EE99426" w:rsidR="000627C0" w:rsidRPr="007D725B" w:rsidRDefault="000627C0" w:rsidP="000627C0">
            <w:pPr>
              <w:jc w:val="right"/>
              <w:rPr>
                <w:rFonts w:cstheme="minorHAnsi"/>
                <w:sz w:val="18"/>
                <w:szCs w:val="16"/>
              </w:rPr>
            </w:pPr>
            <w:r w:rsidRPr="007D725B">
              <w:rPr>
                <w:rFonts w:cstheme="minorHAnsi"/>
                <w:sz w:val="18"/>
                <w:szCs w:val="16"/>
              </w:rPr>
              <w:t>N/A</w:t>
            </w:r>
          </w:p>
        </w:tc>
        <w:tc>
          <w:tcPr>
            <w:tcW w:w="1485" w:type="dxa"/>
            <w:tcBorders>
              <w:top w:val="nil"/>
              <w:left w:val="nil"/>
              <w:bottom w:val="single" w:sz="8" w:space="0" w:color="auto"/>
              <w:right w:val="nil"/>
            </w:tcBorders>
            <w:shd w:val="clear" w:color="auto" w:fill="auto"/>
            <w:vAlign w:val="bottom"/>
          </w:tcPr>
          <w:p w14:paraId="554B3D41" w14:textId="15132CE8" w:rsidR="000627C0" w:rsidRPr="007D725B" w:rsidRDefault="000627C0" w:rsidP="000627C0">
            <w:pPr>
              <w:jc w:val="right"/>
              <w:rPr>
                <w:rFonts w:cstheme="minorHAnsi"/>
                <w:sz w:val="18"/>
                <w:szCs w:val="16"/>
              </w:rPr>
            </w:pPr>
            <w:r>
              <w:rPr>
                <w:rFonts w:ascii="Calibri" w:hAnsi="Calibri" w:cs="Calibri"/>
                <w:color w:val="000000"/>
                <w:sz w:val="18"/>
                <w:szCs w:val="18"/>
              </w:rPr>
              <w:t>144</w:t>
            </w:r>
          </w:p>
        </w:tc>
        <w:tc>
          <w:tcPr>
            <w:tcW w:w="1485" w:type="dxa"/>
            <w:tcBorders>
              <w:top w:val="nil"/>
              <w:left w:val="nil"/>
              <w:bottom w:val="single" w:sz="8" w:space="0" w:color="auto"/>
              <w:right w:val="nil"/>
            </w:tcBorders>
            <w:shd w:val="clear" w:color="auto" w:fill="auto"/>
            <w:vAlign w:val="bottom"/>
          </w:tcPr>
          <w:p w14:paraId="4279CC24" w14:textId="1BAE7D6D" w:rsidR="000627C0" w:rsidRPr="007D725B" w:rsidRDefault="000627C0" w:rsidP="000627C0">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single" w:sz="8" w:space="0" w:color="auto"/>
              <w:right w:val="nil"/>
            </w:tcBorders>
            <w:shd w:val="clear" w:color="auto" w:fill="auto"/>
            <w:vAlign w:val="bottom"/>
          </w:tcPr>
          <w:p w14:paraId="55995FA3" w14:textId="100E7A78" w:rsidR="000627C0" w:rsidRPr="007D725B" w:rsidRDefault="000627C0" w:rsidP="000627C0">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single" w:sz="8" w:space="0" w:color="auto"/>
              <w:right w:val="nil"/>
            </w:tcBorders>
            <w:shd w:val="clear" w:color="auto" w:fill="auto"/>
            <w:vAlign w:val="bottom"/>
          </w:tcPr>
          <w:p w14:paraId="77F6D2E4" w14:textId="167D0618" w:rsidR="000627C0" w:rsidRPr="007D725B" w:rsidRDefault="000627C0" w:rsidP="000627C0">
            <w:pPr>
              <w:jc w:val="right"/>
              <w:rPr>
                <w:rFonts w:cstheme="minorHAnsi"/>
                <w:sz w:val="18"/>
                <w:szCs w:val="16"/>
              </w:rPr>
            </w:pPr>
            <w:r>
              <w:rPr>
                <w:rFonts w:ascii="Calibri" w:hAnsi="Calibri" w:cs="Calibri"/>
                <w:color w:val="000000"/>
                <w:sz w:val="18"/>
                <w:szCs w:val="18"/>
              </w:rPr>
              <w:t>17%</w:t>
            </w:r>
          </w:p>
        </w:tc>
      </w:tr>
    </w:tbl>
    <w:p w14:paraId="4058196A" w14:textId="77777777" w:rsidR="0079687C" w:rsidRPr="007D725B" w:rsidRDefault="0079687C" w:rsidP="0079687C">
      <w:pPr>
        <w:spacing w:after="0" w:line="240" w:lineRule="auto"/>
        <w:rPr>
          <w:b/>
          <w:bCs/>
          <w:sz w:val="18"/>
          <w:szCs w:val="16"/>
        </w:rPr>
      </w:pPr>
      <w:r w:rsidRPr="007D725B">
        <w:rPr>
          <w:b/>
          <w:bCs/>
          <w:sz w:val="18"/>
          <w:szCs w:val="16"/>
        </w:rPr>
        <w:t>Table Notes:</w:t>
      </w:r>
    </w:p>
    <w:p w14:paraId="0ED3BCAC" w14:textId="77777777" w:rsidR="0079687C" w:rsidRPr="007D725B" w:rsidRDefault="0079687C" w:rsidP="0079687C">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38E3AF56" w14:textId="401A7F62" w:rsidR="00541F59" w:rsidRDefault="00541F59" w:rsidP="00541F59">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58EA5B31"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31B94AC2"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4BBE6BE7" w14:textId="45F26273" w:rsidR="00091413" w:rsidRDefault="00091413" w:rsidP="00683BBB">
      <w:pPr>
        <w:spacing w:after="0" w:line="240" w:lineRule="auto"/>
      </w:pPr>
      <w:r>
        <w:br w:type="page"/>
      </w:r>
    </w:p>
    <w:p w14:paraId="7EB7B562" w14:textId="77777777" w:rsidR="0079687C" w:rsidRDefault="0079687C" w:rsidP="00683BBB">
      <w:pPr>
        <w:spacing w:after="0" w:line="240" w:lineRule="auto"/>
      </w:pPr>
    </w:p>
    <w:tbl>
      <w:tblPr>
        <w:tblStyle w:val="TableGridLight"/>
        <w:tblW w:w="0" w:type="auto"/>
        <w:tblLook w:val="04A0" w:firstRow="1" w:lastRow="0" w:firstColumn="1" w:lastColumn="0" w:noHBand="0" w:noVBand="1"/>
      </w:tblPr>
      <w:tblGrid>
        <w:gridCol w:w="10790"/>
      </w:tblGrid>
      <w:tr w:rsidR="00954ED1" w:rsidRPr="001C53E0" w14:paraId="5A2AE05A" w14:textId="77777777" w:rsidTr="001F7F6A">
        <w:trPr>
          <w:trHeight w:val="360"/>
        </w:trPr>
        <w:tc>
          <w:tcPr>
            <w:tcW w:w="10800" w:type="dxa"/>
          </w:tcPr>
          <w:p w14:paraId="4E883375" w14:textId="6A04DBB0" w:rsidR="00954ED1" w:rsidRPr="001C53E0" w:rsidRDefault="00954ED1" w:rsidP="00683BBB">
            <w:pPr>
              <w:rPr>
                <w:b/>
                <w:color w:val="FFFFFF" w:themeColor="background1"/>
                <w:sz w:val="28"/>
              </w:rPr>
            </w:pPr>
            <w:bookmarkStart w:id="34" w:name="county_essex"/>
            <w:bookmarkEnd w:id="34"/>
            <w:r>
              <w:rPr>
                <w:b/>
                <w:color w:val="FFFFFF" w:themeColor="background1"/>
                <w:sz w:val="28"/>
              </w:rPr>
              <w:t>BY COUNTY OF RESIDENCE</w:t>
            </w:r>
            <w:r w:rsidR="003368DC">
              <w:rPr>
                <w:b/>
                <w:color w:val="FFFFFF" w:themeColor="background1"/>
                <w:sz w:val="28"/>
              </w:rPr>
              <w:t>:</w:t>
            </w:r>
            <w:r>
              <w:rPr>
                <w:b/>
                <w:color w:val="FFFFFF" w:themeColor="background1"/>
                <w:sz w:val="28"/>
              </w:rPr>
              <w:t xml:space="preserve"> ESSEX COUNTY</w:t>
            </w:r>
          </w:p>
        </w:tc>
      </w:tr>
    </w:tbl>
    <w:p w14:paraId="3F34461C" w14:textId="0E573F62" w:rsidR="00640132" w:rsidRDefault="00640132">
      <w:r w:rsidRPr="00114ACC">
        <w:rPr>
          <w:b/>
          <w:color w:val="5D7430"/>
        </w:rPr>
        <w:t>TABLE 8.4</w:t>
      </w:r>
      <w:r w:rsidRPr="001C53E0">
        <w:rPr>
          <w:color w:val="4F81BD" w:themeColor="accent1"/>
        </w:rPr>
        <w:t xml:space="preserve"> </w:t>
      </w:r>
      <w:r>
        <w:t xml:space="preserve">HIV infection diagnoses (HIV DX) from </w:t>
      </w:r>
      <w:r w:rsidR="001708CF">
        <w:t>2021–2023</w:t>
      </w:r>
      <w:r>
        <w:t xml:space="preserve">, persons living with HIV infection (PLWH) on </w:t>
      </w:r>
      <w:r w:rsidR="001708CF">
        <w:t>December 31, 2023</w:t>
      </w:r>
      <w:r>
        <w:t xml:space="preserve">, and </w:t>
      </w:r>
      <w:r w:rsidR="0048584D">
        <w:t>all-cause deaths from 2021–2023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Essex County, Massachusetts</w:t>
      </w:r>
    </w:p>
    <w:tbl>
      <w:tblPr>
        <w:tblStyle w:val="TableGrid"/>
        <w:tblW w:w="0" w:type="auto"/>
        <w:tblLook w:val="04A0" w:firstRow="1" w:lastRow="0" w:firstColumn="1" w:lastColumn="0" w:noHBand="0" w:noVBand="1"/>
      </w:tblPr>
      <w:tblGrid>
        <w:gridCol w:w="1980"/>
        <w:gridCol w:w="1470"/>
        <w:gridCol w:w="1470"/>
        <w:gridCol w:w="1470"/>
        <w:gridCol w:w="1470"/>
        <w:gridCol w:w="1470"/>
        <w:gridCol w:w="1470"/>
      </w:tblGrid>
      <w:tr w:rsidR="009A0381" w:rsidRPr="00834F78" w14:paraId="64DA0EEF" w14:textId="77777777" w:rsidTr="009A0381">
        <w:tc>
          <w:tcPr>
            <w:tcW w:w="1980" w:type="dxa"/>
            <w:tcBorders>
              <w:top w:val="single" w:sz="8" w:space="0" w:color="auto"/>
              <w:left w:val="nil"/>
              <w:bottom w:val="single" w:sz="8" w:space="0" w:color="auto"/>
              <w:right w:val="nil"/>
            </w:tcBorders>
            <w:shd w:val="clear" w:color="auto" w:fill="EAF1DD" w:themeFill="accent3" w:themeFillTint="33"/>
          </w:tcPr>
          <w:p w14:paraId="07F75782" w14:textId="77777777" w:rsidR="009A0381" w:rsidRPr="007D725B" w:rsidRDefault="009A0381" w:rsidP="009A0381">
            <w:pPr>
              <w:rPr>
                <w:sz w:val="18"/>
                <w:szCs w:val="16"/>
              </w:rPr>
            </w:pPr>
          </w:p>
        </w:tc>
        <w:tc>
          <w:tcPr>
            <w:tcW w:w="1470" w:type="dxa"/>
            <w:tcBorders>
              <w:top w:val="single" w:sz="8" w:space="0" w:color="auto"/>
              <w:left w:val="nil"/>
              <w:bottom w:val="single" w:sz="8" w:space="0" w:color="auto"/>
              <w:right w:val="nil"/>
            </w:tcBorders>
            <w:shd w:val="clear" w:color="auto" w:fill="EAF1DD" w:themeFill="accent3" w:themeFillTint="33"/>
          </w:tcPr>
          <w:p w14:paraId="253F2110" w14:textId="7EF41B28" w:rsidR="009A0381" w:rsidRPr="00ED6683" w:rsidRDefault="00EA3EA1" w:rsidP="009A0381">
            <w:pPr>
              <w:jc w:val="right"/>
              <w:rPr>
                <w:b/>
                <w:sz w:val="18"/>
                <w:szCs w:val="18"/>
              </w:rPr>
            </w:pPr>
            <w:r>
              <w:rPr>
                <w:b/>
                <w:sz w:val="18"/>
                <w:szCs w:val="18"/>
              </w:rPr>
              <w:t>HIV DX (N)</w:t>
            </w:r>
          </w:p>
          <w:p w14:paraId="36E4BA15" w14:textId="51A76C6B" w:rsidR="009A0381" w:rsidRPr="007D725B" w:rsidRDefault="001708CF" w:rsidP="009A0381">
            <w:pPr>
              <w:jc w:val="right"/>
              <w:rPr>
                <w:sz w:val="18"/>
                <w:szCs w:val="16"/>
              </w:rPr>
            </w:pPr>
            <w:r>
              <w:rPr>
                <w:b/>
                <w:sz w:val="18"/>
                <w:szCs w:val="18"/>
              </w:rPr>
              <w:t>2021–2023</w:t>
            </w:r>
          </w:p>
        </w:tc>
        <w:tc>
          <w:tcPr>
            <w:tcW w:w="1470" w:type="dxa"/>
            <w:tcBorders>
              <w:top w:val="single" w:sz="8" w:space="0" w:color="auto"/>
              <w:left w:val="nil"/>
              <w:bottom w:val="single" w:sz="8" w:space="0" w:color="auto"/>
              <w:right w:val="nil"/>
            </w:tcBorders>
            <w:shd w:val="clear" w:color="auto" w:fill="EAF1DD" w:themeFill="accent3" w:themeFillTint="33"/>
          </w:tcPr>
          <w:p w14:paraId="5120B0AE" w14:textId="76FD770A" w:rsidR="009A0381" w:rsidRPr="00ED6683" w:rsidRDefault="00EA3EA1" w:rsidP="009A0381">
            <w:pPr>
              <w:jc w:val="right"/>
              <w:rPr>
                <w:b/>
                <w:sz w:val="18"/>
                <w:szCs w:val="18"/>
              </w:rPr>
            </w:pPr>
            <w:r>
              <w:rPr>
                <w:b/>
                <w:sz w:val="18"/>
                <w:szCs w:val="18"/>
              </w:rPr>
              <w:t>HIV DX (%)</w:t>
            </w:r>
          </w:p>
          <w:p w14:paraId="7FC37B06" w14:textId="0BD1C1BB" w:rsidR="009A0381" w:rsidRPr="007D725B" w:rsidRDefault="001708CF" w:rsidP="009A0381">
            <w:pPr>
              <w:jc w:val="right"/>
              <w:rPr>
                <w:sz w:val="18"/>
                <w:szCs w:val="16"/>
              </w:rPr>
            </w:pPr>
            <w:r>
              <w:rPr>
                <w:b/>
                <w:sz w:val="18"/>
                <w:szCs w:val="18"/>
              </w:rPr>
              <w:t>2021–2023</w:t>
            </w:r>
          </w:p>
        </w:tc>
        <w:tc>
          <w:tcPr>
            <w:tcW w:w="1470" w:type="dxa"/>
            <w:tcBorders>
              <w:top w:val="single" w:sz="8" w:space="0" w:color="auto"/>
              <w:left w:val="nil"/>
              <w:bottom w:val="single" w:sz="8" w:space="0" w:color="auto"/>
              <w:right w:val="nil"/>
            </w:tcBorders>
            <w:shd w:val="clear" w:color="auto" w:fill="EAF1DD" w:themeFill="accent3" w:themeFillTint="33"/>
          </w:tcPr>
          <w:p w14:paraId="371F9D26" w14:textId="021A825C" w:rsidR="009A0381" w:rsidRPr="00ED6683" w:rsidRDefault="00EA3EA1" w:rsidP="009A0381">
            <w:pPr>
              <w:jc w:val="right"/>
              <w:rPr>
                <w:b/>
                <w:sz w:val="18"/>
                <w:szCs w:val="18"/>
              </w:rPr>
            </w:pPr>
            <w:r>
              <w:rPr>
                <w:b/>
                <w:sz w:val="18"/>
                <w:szCs w:val="18"/>
              </w:rPr>
              <w:t>PLWH (N)</w:t>
            </w:r>
          </w:p>
          <w:p w14:paraId="095390F7" w14:textId="5A177CF0" w:rsidR="009A0381" w:rsidRPr="007D725B" w:rsidRDefault="001708CF" w:rsidP="009A0381">
            <w:pPr>
              <w:jc w:val="right"/>
              <w:rPr>
                <w:sz w:val="18"/>
                <w:szCs w:val="16"/>
              </w:rPr>
            </w:pPr>
            <w:r>
              <w:rPr>
                <w:b/>
                <w:sz w:val="18"/>
                <w:szCs w:val="18"/>
              </w:rPr>
              <w:t>12/31/2023</w:t>
            </w:r>
          </w:p>
        </w:tc>
        <w:tc>
          <w:tcPr>
            <w:tcW w:w="1470" w:type="dxa"/>
            <w:tcBorders>
              <w:top w:val="single" w:sz="8" w:space="0" w:color="auto"/>
              <w:left w:val="nil"/>
              <w:bottom w:val="single" w:sz="8" w:space="0" w:color="auto"/>
              <w:right w:val="nil"/>
            </w:tcBorders>
            <w:shd w:val="clear" w:color="auto" w:fill="EAF1DD" w:themeFill="accent3" w:themeFillTint="33"/>
          </w:tcPr>
          <w:p w14:paraId="68FC1947" w14:textId="183817C7" w:rsidR="009A0381" w:rsidRPr="00ED6683" w:rsidRDefault="00EA3EA1" w:rsidP="009A0381">
            <w:pPr>
              <w:jc w:val="right"/>
              <w:rPr>
                <w:b/>
                <w:sz w:val="18"/>
                <w:szCs w:val="18"/>
              </w:rPr>
            </w:pPr>
            <w:r>
              <w:rPr>
                <w:b/>
                <w:sz w:val="18"/>
                <w:szCs w:val="18"/>
              </w:rPr>
              <w:t>PLWH (%)</w:t>
            </w:r>
          </w:p>
          <w:p w14:paraId="65ED09E7" w14:textId="51422D6C" w:rsidR="009A0381" w:rsidRPr="007D725B" w:rsidRDefault="001708CF" w:rsidP="009A0381">
            <w:pPr>
              <w:jc w:val="right"/>
              <w:rPr>
                <w:sz w:val="18"/>
                <w:szCs w:val="16"/>
              </w:rPr>
            </w:pPr>
            <w:r>
              <w:rPr>
                <w:b/>
                <w:sz w:val="18"/>
                <w:szCs w:val="18"/>
              </w:rPr>
              <w:t>12/31/2023</w:t>
            </w:r>
          </w:p>
        </w:tc>
        <w:tc>
          <w:tcPr>
            <w:tcW w:w="1470" w:type="dxa"/>
            <w:tcBorders>
              <w:top w:val="single" w:sz="8" w:space="0" w:color="auto"/>
              <w:left w:val="nil"/>
              <w:bottom w:val="single" w:sz="8" w:space="0" w:color="auto"/>
              <w:right w:val="nil"/>
            </w:tcBorders>
            <w:shd w:val="clear" w:color="auto" w:fill="EAF1DD" w:themeFill="accent3" w:themeFillTint="33"/>
          </w:tcPr>
          <w:p w14:paraId="7BF4D852" w14:textId="69AC7142" w:rsidR="009A0381" w:rsidRPr="00ED6683" w:rsidRDefault="00EA3EA1" w:rsidP="009A0381">
            <w:pPr>
              <w:jc w:val="right"/>
              <w:rPr>
                <w:b/>
                <w:sz w:val="18"/>
                <w:szCs w:val="18"/>
              </w:rPr>
            </w:pPr>
            <w:r>
              <w:rPr>
                <w:b/>
                <w:sz w:val="18"/>
                <w:szCs w:val="18"/>
              </w:rPr>
              <w:t xml:space="preserve"> Deaths (N)</w:t>
            </w:r>
          </w:p>
          <w:p w14:paraId="51A1C945" w14:textId="24B10128" w:rsidR="009A0381" w:rsidRPr="007D725B" w:rsidRDefault="001708CF" w:rsidP="009A0381">
            <w:pPr>
              <w:jc w:val="right"/>
              <w:rPr>
                <w:sz w:val="18"/>
                <w:szCs w:val="16"/>
              </w:rPr>
            </w:pPr>
            <w:r>
              <w:rPr>
                <w:b/>
                <w:sz w:val="18"/>
                <w:szCs w:val="18"/>
              </w:rPr>
              <w:t>2021–2023</w:t>
            </w:r>
          </w:p>
        </w:tc>
        <w:tc>
          <w:tcPr>
            <w:tcW w:w="1470" w:type="dxa"/>
            <w:tcBorders>
              <w:top w:val="single" w:sz="8" w:space="0" w:color="auto"/>
              <w:left w:val="nil"/>
              <w:bottom w:val="single" w:sz="8" w:space="0" w:color="auto"/>
              <w:right w:val="nil"/>
            </w:tcBorders>
            <w:shd w:val="clear" w:color="auto" w:fill="EAF1DD" w:themeFill="accent3" w:themeFillTint="33"/>
          </w:tcPr>
          <w:p w14:paraId="03EE4F96" w14:textId="66BAE76E" w:rsidR="009A0381" w:rsidRPr="00ED6683" w:rsidRDefault="00EA3EA1" w:rsidP="009A0381">
            <w:pPr>
              <w:jc w:val="right"/>
              <w:rPr>
                <w:b/>
                <w:sz w:val="18"/>
                <w:szCs w:val="18"/>
              </w:rPr>
            </w:pPr>
            <w:r>
              <w:rPr>
                <w:b/>
                <w:sz w:val="18"/>
                <w:szCs w:val="18"/>
              </w:rPr>
              <w:t>Deaths (%)</w:t>
            </w:r>
          </w:p>
          <w:p w14:paraId="46B33A8D" w14:textId="7713C231" w:rsidR="009A0381" w:rsidRPr="007D725B" w:rsidRDefault="001708CF" w:rsidP="009A0381">
            <w:pPr>
              <w:jc w:val="right"/>
              <w:rPr>
                <w:sz w:val="18"/>
                <w:szCs w:val="16"/>
              </w:rPr>
            </w:pPr>
            <w:r>
              <w:rPr>
                <w:b/>
                <w:sz w:val="18"/>
                <w:szCs w:val="18"/>
              </w:rPr>
              <w:t>2021–2023</w:t>
            </w:r>
          </w:p>
        </w:tc>
      </w:tr>
      <w:tr w:rsidR="00D23761" w:rsidRPr="00D5288A" w14:paraId="338CB8A6" w14:textId="77777777" w:rsidTr="00B75722">
        <w:tc>
          <w:tcPr>
            <w:tcW w:w="1980" w:type="dxa"/>
            <w:tcBorders>
              <w:top w:val="single" w:sz="8" w:space="0" w:color="auto"/>
              <w:left w:val="nil"/>
              <w:bottom w:val="nil"/>
              <w:right w:val="nil"/>
            </w:tcBorders>
          </w:tcPr>
          <w:p w14:paraId="1C7BCD41" w14:textId="10F98D96" w:rsidR="00D23761" w:rsidRPr="007D725B" w:rsidRDefault="00D23761" w:rsidP="00D23761">
            <w:pPr>
              <w:rPr>
                <w:rFonts w:cstheme="minorHAnsi"/>
                <w:b/>
                <w:snapToGrid w:val="0"/>
                <w:sz w:val="18"/>
                <w:szCs w:val="16"/>
              </w:rPr>
            </w:pPr>
            <w:r w:rsidRPr="007D725B">
              <w:rPr>
                <w:rFonts w:cstheme="minorHAnsi"/>
                <w:b/>
                <w:snapToGrid w:val="0"/>
                <w:sz w:val="18"/>
                <w:szCs w:val="16"/>
              </w:rPr>
              <w:t>Total</w:t>
            </w:r>
          </w:p>
        </w:tc>
        <w:tc>
          <w:tcPr>
            <w:tcW w:w="1470" w:type="dxa"/>
            <w:tcBorders>
              <w:top w:val="single" w:sz="8" w:space="0" w:color="auto"/>
              <w:left w:val="nil"/>
              <w:bottom w:val="nil"/>
              <w:right w:val="nil"/>
            </w:tcBorders>
            <w:shd w:val="clear" w:color="auto" w:fill="auto"/>
            <w:vAlign w:val="bottom"/>
          </w:tcPr>
          <w:p w14:paraId="547DF5B4" w14:textId="79A9302F" w:rsidR="00D23761" w:rsidRPr="008E1B32" w:rsidRDefault="00D23761" w:rsidP="00D23761">
            <w:pPr>
              <w:jc w:val="right"/>
              <w:rPr>
                <w:rFonts w:cstheme="minorHAnsi"/>
                <w:b/>
                <w:bCs/>
                <w:sz w:val="18"/>
                <w:szCs w:val="16"/>
              </w:rPr>
            </w:pPr>
            <w:r>
              <w:rPr>
                <w:rFonts w:ascii="Calibri" w:hAnsi="Calibri" w:cs="Calibri"/>
                <w:b/>
                <w:bCs/>
                <w:color w:val="000000"/>
                <w:sz w:val="18"/>
                <w:szCs w:val="18"/>
              </w:rPr>
              <w:t>139</w:t>
            </w:r>
          </w:p>
        </w:tc>
        <w:tc>
          <w:tcPr>
            <w:tcW w:w="1470" w:type="dxa"/>
            <w:tcBorders>
              <w:top w:val="single" w:sz="8" w:space="0" w:color="auto"/>
              <w:left w:val="nil"/>
              <w:bottom w:val="nil"/>
              <w:right w:val="nil"/>
            </w:tcBorders>
            <w:shd w:val="clear" w:color="auto" w:fill="auto"/>
            <w:vAlign w:val="bottom"/>
          </w:tcPr>
          <w:p w14:paraId="7F47D1FA" w14:textId="6AAA8264" w:rsidR="00D23761" w:rsidRPr="008E1B32" w:rsidRDefault="00D23761" w:rsidP="00D23761">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014F70FD" w14:textId="2A593855" w:rsidR="00D23761" w:rsidRPr="008E1B32" w:rsidRDefault="00D23761" w:rsidP="00D23761">
            <w:pPr>
              <w:jc w:val="right"/>
              <w:rPr>
                <w:rFonts w:cstheme="minorHAnsi"/>
                <w:b/>
                <w:bCs/>
                <w:sz w:val="18"/>
                <w:szCs w:val="16"/>
              </w:rPr>
            </w:pPr>
            <w:r>
              <w:rPr>
                <w:rFonts w:ascii="Calibri" w:hAnsi="Calibri" w:cs="Calibri"/>
                <w:b/>
                <w:bCs/>
                <w:color w:val="000000"/>
                <w:sz w:val="18"/>
                <w:szCs w:val="18"/>
              </w:rPr>
              <w:t>2,291</w:t>
            </w:r>
          </w:p>
        </w:tc>
        <w:tc>
          <w:tcPr>
            <w:tcW w:w="1470" w:type="dxa"/>
            <w:tcBorders>
              <w:top w:val="single" w:sz="8" w:space="0" w:color="auto"/>
              <w:left w:val="nil"/>
              <w:bottom w:val="nil"/>
              <w:right w:val="nil"/>
            </w:tcBorders>
            <w:shd w:val="clear" w:color="auto" w:fill="auto"/>
            <w:vAlign w:val="bottom"/>
          </w:tcPr>
          <w:p w14:paraId="5FAE557A" w14:textId="3BD2CDFA" w:rsidR="00D23761" w:rsidRPr="008E1B32" w:rsidRDefault="00D23761" w:rsidP="00D23761">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3E1212AC" w14:textId="2134B308" w:rsidR="00D23761" w:rsidRPr="008E1B32" w:rsidRDefault="00D23761" w:rsidP="00D23761">
            <w:pPr>
              <w:jc w:val="right"/>
              <w:rPr>
                <w:rFonts w:cstheme="minorHAnsi"/>
                <w:b/>
                <w:bCs/>
                <w:sz w:val="18"/>
                <w:szCs w:val="16"/>
              </w:rPr>
            </w:pPr>
            <w:r>
              <w:rPr>
                <w:rFonts w:ascii="Calibri" w:hAnsi="Calibri" w:cs="Calibri"/>
                <w:b/>
                <w:bCs/>
                <w:color w:val="000000"/>
                <w:sz w:val="18"/>
                <w:szCs w:val="18"/>
              </w:rPr>
              <w:t>96</w:t>
            </w:r>
          </w:p>
        </w:tc>
        <w:tc>
          <w:tcPr>
            <w:tcW w:w="1470" w:type="dxa"/>
            <w:tcBorders>
              <w:top w:val="single" w:sz="8" w:space="0" w:color="auto"/>
              <w:left w:val="nil"/>
              <w:bottom w:val="nil"/>
              <w:right w:val="nil"/>
            </w:tcBorders>
            <w:shd w:val="clear" w:color="auto" w:fill="auto"/>
            <w:vAlign w:val="bottom"/>
          </w:tcPr>
          <w:p w14:paraId="56631E42" w14:textId="7DC5111F" w:rsidR="00D23761" w:rsidRPr="008E1B32" w:rsidRDefault="00D23761" w:rsidP="00D23761">
            <w:pPr>
              <w:jc w:val="right"/>
              <w:rPr>
                <w:rFonts w:cstheme="minorHAnsi"/>
                <w:b/>
                <w:bCs/>
                <w:sz w:val="18"/>
                <w:szCs w:val="16"/>
              </w:rPr>
            </w:pPr>
            <w:r>
              <w:rPr>
                <w:rFonts w:ascii="Calibri" w:hAnsi="Calibri" w:cs="Calibri"/>
                <w:b/>
                <w:bCs/>
                <w:color w:val="000000"/>
                <w:sz w:val="18"/>
                <w:szCs w:val="18"/>
              </w:rPr>
              <w:t>100%</w:t>
            </w:r>
          </w:p>
        </w:tc>
      </w:tr>
      <w:tr w:rsidR="00D23761" w:rsidRPr="008B63A6" w14:paraId="3B40AEAA" w14:textId="77777777" w:rsidTr="009F2BDD">
        <w:tc>
          <w:tcPr>
            <w:tcW w:w="1980" w:type="dxa"/>
            <w:tcBorders>
              <w:top w:val="nil"/>
              <w:left w:val="nil"/>
              <w:bottom w:val="nil"/>
              <w:right w:val="nil"/>
            </w:tcBorders>
          </w:tcPr>
          <w:p w14:paraId="389476A5" w14:textId="288A748A" w:rsidR="00D23761" w:rsidRPr="007D725B" w:rsidRDefault="00D23761" w:rsidP="00D23761">
            <w:pPr>
              <w:rPr>
                <w:rFonts w:cstheme="minorHAnsi"/>
                <w:sz w:val="18"/>
                <w:szCs w:val="16"/>
              </w:rPr>
            </w:pPr>
            <w:r w:rsidRPr="007D725B">
              <w:rPr>
                <w:rFonts w:cstheme="minorHAnsi"/>
                <w:b/>
                <w:snapToGrid w:val="0"/>
                <w:sz w:val="18"/>
                <w:szCs w:val="16"/>
              </w:rPr>
              <w:t>Sex assigned at birth</w:t>
            </w:r>
          </w:p>
        </w:tc>
        <w:tc>
          <w:tcPr>
            <w:tcW w:w="1470" w:type="dxa"/>
            <w:tcBorders>
              <w:top w:val="nil"/>
              <w:left w:val="nil"/>
              <w:bottom w:val="nil"/>
              <w:right w:val="nil"/>
            </w:tcBorders>
            <w:shd w:val="clear" w:color="auto" w:fill="auto"/>
            <w:vAlign w:val="bottom"/>
          </w:tcPr>
          <w:p w14:paraId="32987694" w14:textId="6841AB9E" w:rsidR="00D23761" w:rsidRPr="007D725B" w:rsidRDefault="00D23761" w:rsidP="00D23761">
            <w:pPr>
              <w:jc w:val="right"/>
              <w:rPr>
                <w:rFonts w:cstheme="minorHAnsi"/>
                <w:sz w:val="18"/>
                <w:szCs w:val="16"/>
              </w:rPr>
            </w:pPr>
          </w:p>
        </w:tc>
        <w:tc>
          <w:tcPr>
            <w:tcW w:w="1470" w:type="dxa"/>
            <w:tcBorders>
              <w:top w:val="nil"/>
              <w:left w:val="nil"/>
              <w:bottom w:val="nil"/>
              <w:right w:val="nil"/>
            </w:tcBorders>
            <w:shd w:val="clear" w:color="auto" w:fill="auto"/>
            <w:vAlign w:val="bottom"/>
          </w:tcPr>
          <w:p w14:paraId="1E09CF0E" w14:textId="0CEFD817" w:rsidR="00D23761" w:rsidRPr="007D725B" w:rsidRDefault="00D23761" w:rsidP="00D23761">
            <w:pPr>
              <w:jc w:val="right"/>
              <w:rPr>
                <w:rFonts w:cstheme="minorHAnsi"/>
                <w:sz w:val="18"/>
                <w:szCs w:val="16"/>
              </w:rPr>
            </w:pPr>
          </w:p>
        </w:tc>
        <w:tc>
          <w:tcPr>
            <w:tcW w:w="1470" w:type="dxa"/>
            <w:tcBorders>
              <w:top w:val="nil"/>
              <w:left w:val="nil"/>
              <w:bottom w:val="nil"/>
              <w:right w:val="nil"/>
            </w:tcBorders>
            <w:shd w:val="clear" w:color="auto" w:fill="auto"/>
            <w:vAlign w:val="bottom"/>
          </w:tcPr>
          <w:p w14:paraId="795903E8" w14:textId="151976D0" w:rsidR="00D23761" w:rsidRPr="007D725B" w:rsidRDefault="00D23761" w:rsidP="00D23761">
            <w:pPr>
              <w:jc w:val="right"/>
              <w:rPr>
                <w:rFonts w:cstheme="minorHAnsi"/>
                <w:sz w:val="18"/>
                <w:szCs w:val="16"/>
              </w:rPr>
            </w:pPr>
          </w:p>
        </w:tc>
        <w:tc>
          <w:tcPr>
            <w:tcW w:w="1470" w:type="dxa"/>
            <w:tcBorders>
              <w:top w:val="nil"/>
              <w:left w:val="nil"/>
              <w:bottom w:val="nil"/>
              <w:right w:val="nil"/>
            </w:tcBorders>
            <w:shd w:val="clear" w:color="auto" w:fill="auto"/>
            <w:vAlign w:val="bottom"/>
          </w:tcPr>
          <w:p w14:paraId="66F7C17B" w14:textId="1E8CA819" w:rsidR="00D23761" w:rsidRPr="007D725B" w:rsidRDefault="00D23761" w:rsidP="00D23761">
            <w:pPr>
              <w:jc w:val="right"/>
              <w:rPr>
                <w:rFonts w:cstheme="minorHAnsi"/>
                <w:sz w:val="18"/>
                <w:szCs w:val="16"/>
              </w:rPr>
            </w:pPr>
          </w:p>
        </w:tc>
        <w:tc>
          <w:tcPr>
            <w:tcW w:w="1470" w:type="dxa"/>
            <w:tcBorders>
              <w:top w:val="nil"/>
              <w:left w:val="nil"/>
              <w:bottom w:val="nil"/>
              <w:right w:val="nil"/>
            </w:tcBorders>
            <w:shd w:val="clear" w:color="auto" w:fill="auto"/>
            <w:vAlign w:val="bottom"/>
          </w:tcPr>
          <w:p w14:paraId="49C68298" w14:textId="232A0849" w:rsidR="00D23761" w:rsidRPr="007D725B" w:rsidRDefault="00D23761" w:rsidP="00D23761">
            <w:pPr>
              <w:jc w:val="right"/>
              <w:rPr>
                <w:rFonts w:cstheme="minorHAnsi"/>
                <w:sz w:val="18"/>
                <w:szCs w:val="16"/>
              </w:rPr>
            </w:pPr>
          </w:p>
        </w:tc>
        <w:tc>
          <w:tcPr>
            <w:tcW w:w="1470" w:type="dxa"/>
            <w:tcBorders>
              <w:top w:val="nil"/>
              <w:left w:val="nil"/>
              <w:bottom w:val="nil"/>
              <w:right w:val="nil"/>
            </w:tcBorders>
            <w:shd w:val="clear" w:color="auto" w:fill="auto"/>
            <w:vAlign w:val="bottom"/>
          </w:tcPr>
          <w:p w14:paraId="5F8CE52C" w14:textId="64A182F6" w:rsidR="00D23761" w:rsidRPr="007D725B" w:rsidRDefault="00D23761" w:rsidP="00D23761">
            <w:pPr>
              <w:jc w:val="right"/>
              <w:rPr>
                <w:rFonts w:cstheme="minorHAnsi"/>
                <w:sz w:val="18"/>
                <w:szCs w:val="16"/>
              </w:rPr>
            </w:pPr>
          </w:p>
        </w:tc>
      </w:tr>
      <w:tr w:rsidR="00D23761" w:rsidRPr="008B63A6" w14:paraId="6CC4072E" w14:textId="77777777" w:rsidTr="00B75722">
        <w:tc>
          <w:tcPr>
            <w:tcW w:w="1980" w:type="dxa"/>
            <w:tcBorders>
              <w:top w:val="nil"/>
              <w:left w:val="nil"/>
              <w:bottom w:val="nil"/>
              <w:right w:val="nil"/>
            </w:tcBorders>
          </w:tcPr>
          <w:p w14:paraId="3B7975E4" w14:textId="78E907CF" w:rsidR="00D23761" w:rsidRPr="007D725B" w:rsidRDefault="00D23761" w:rsidP="00D23761">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70" w:type="dxa"/>
            <w:tcBorders>
              <w:top w:val="nil"/>
              <w:left w:val="nil"/>
              <w:bottom w:val="nil"/>
              <w:right w:val="nil"/>
            </w:tcBorders>
            <w:shd w:val="clear" w:color="auto" w:fill="auto"/>
            <w:vAlign w:val="bottom"/>
          </w:tcPr>
          <w:p w14:paraId="3DAC8644" w14:textId="0C2EBC97" w:rsidR="00D23761" w:rsidRPr="007D725B" w:rsidRDefault="00D23761" w:rsidP="00D23761">
            <w:pPr>
              <w:jc w:val="right"/>
              <w:rPr>
                <w:rFonts w:cstheme="minorHAnsi"/>
                <w:sz w:val="18"/>
                <w:szCs w:val="16"/>
              </w:rPr>
            </w:pPr>
            <w:r>
              <w:rPr>
                <w:rFonts w:ascii="Calibri" w:hAnsi="Calibri" w:cs="Calibri"/>
                <w:color w:val="000000"/>
                <w:sz w:val="18"/>
                <w:szCs w:val="18"/>
              </w:rPr>
              <w:t>102</w:t>
            </w:r>
          </w:p>
        </w:tc>
        <w:tc>
          <w:tcPr>
            <w:tcW w:w="1470" w:type="dxa"/>
            <w:tcBorders>
              <w:top w:val="nil"/>
              <w:left w:val="nil"/>
              <w:bottom w:val="nil"/>
              <w:right w:val="nil"/>
            </w:tcBorders>
            <w:shd w:val="clear" w:color="auto" w:fill="auto"/>
            <w:vAlign w:val="bottom"/>
          </w:tcPr>
          <w:p w14:paraId="1EA7C1C3" w14:textId="780596BD" w:rsidR="00D23761" w:rsidRPr="007D725B" w:rsidRDefault="00D23761" w:rsidP="00D23761">
            <w:pPr>
              <w:jc w:val="right"/>
              <w:rPr>
                <w:rFonts w:cstheme="minorHAnsi"/>
                <w:sz w:val="18"/>
                <w:szCs w:val="16"/>
              </w:rPr>
            </w:pPr>
            <w:r>
              <w:rPr>
                <w:rFonts w:ascii="Calibri" w:hAnsi="Calibri" w:cs="Calibri"/>
                <w:color w:val="000000"/>
                <w:sz w:val="18"/>
                <w:szCs w:val="18"/>
              </w:rPr>
              <w:t>73%</w:t>
            </w:r>
          </w:p>
        </w:tc>
        <w:tc>
          <w:tcPr>
            <w:tcW w:w="1470" w:type="dxa"/>
            <w:tcBorders>
              <w:top w:val="nil"/>
              <w:left w:val="nil"/>
              <w:bottom w:val="nil"/>
              <w:right w:val="nil"/>
            </w:tcBorders>
            <w:shd w:val="clear" w:color="auto" w:fill="auto"/>
            <w:vAlign w:val="bottom"/>
          </w:tcPr>
          <w:p w14:paraId="24C10E43" w14:textId="0974BF1C" w:rsidR="00D23761" w:rsidRPr="007D725B" w:rsidRDefault="00D23761" w:rsidP="00D23761">
            <w:pPr>
              <w:jc w:val="right"/>
              <w:rPr>
                <w:rFonts w:cstheme="minorHAnsi"/>
                <w:sz w:val="18"/>
                <w:szCs w:val="16"/>
              </w:rPr>
            </w:pPr>
            <w:r>
              <w:rPr>
                <w:rFonts w:ascii="Calibri" w:hAnsi="Calibri" w:cs="Calibri"/>
                <w:color w:val="000000"/>
                <w:sz w:val="18"/>
                <w:szCs w:val="18"/>
              </w:rPr>
              <w:t>1,542</w:t>
            </w:r>
          </w:p>
        </w:tc>
        <w:tc>
          <w:tcPr>
            <w:tcW w:w="1470" w:type="dxa"/>
            <w:tcBorders>
              <w:top w:val="nil"/>
              <w:left w:val="nil"/>
              <w:bottom w:val="nil"/>
              <w:right w:val="nil"/>
            </w:tcBorders>
            <w:shd w:val="clear" w:color="auto" w:fill="auto"/>
            <w:vAlign w:val="bottom"/>
          </w:tcPr>
          <w:p w14:paraId="1D4CF191" w14:textId="5ED43EC1" w:rsidR="00D23761" w:rsidRPr="007D725B" w:rsidRDefault="00D23761" w:rsidP="00D23761">
            <w:pPr>
              <w:jc w:val="right"/>
              <w:rPr>
                <w:rFonts w:cstheme="minorHAnsi"/>
                <w:sz w:val="18"/>
                <w:szCs w:val="16"/>
              </w:rPr>
            </w:pPr>
            <w:r>
              <w:rPr>
                <w:rFonts w:ascii="Calibri" w:hAnsi="Calibri" w:cs="Calibri"/>
                <w:color w:val="000000"/>
                <w:sz w:val="18"/>
                <w:szCs w:val="18"/>
              </w:rPr>
              <w:t>67%</w:t>
            </w:r>
          </w:p>
        </w:tc>
        <w:tc>
          <w:tcPr>
            <w:tcW w:w="1470" w:type="dxa"/>
            <w:tcBorders>
              <w:top w:val="nil"/>
              <w:left w:val="nil"/>
              <w:bottom w:val="nil"/>
              <w:right w:val="nil"/>
            </w:tcBorders>
            <w:shd w:val="clear" w:color="auto" w:fill="auto"/>
            <w:vAlign w:val="bottom"/>
          </w:tcPr>
          <w:p w14:paraId="2BDBF742" w14:textId="0F786B0D" w:rsidR="00D23761" w:rsidRPr="007D725B" w:rsidRDefault="00D23761" w:rsidP="00D23761">
            <w:pPr>
              <w:jc w:val="right"/>
              <w:rPr>
                <w:rFonts w:cstheme="minorHAnsi"/>
                <w:sz w:val="18"/>
                <w:szCs w:val="16"/>
              </w:rPr>
            </w:pPr>
            <w:r>
              <w:rPr>
                <w:rFonts w:ascii="Calibri" w:hAnsi="Calibri" w:cs="Calibri"/>
                <w:color w:val="000000"/>
                <w:sz w:val="18"/>
                <w:szCs w:val="18"/>
              </w:rPr>
              <w:t>80</w:t>
            </w:r>
          </w:p>
        </w:tc>
        <w:tc>
          <w:tcPr>
            <w:tcW w:w="1470" w:type="dxa"/>
            <w:tcBorders>
              <w:top w:val="nil"/>
              <w:left w:val="nil"/>
              <w:bottom w:val="nil"/>
              <w:right w:val="nil"/>
            </w:tcBorders>
            <w:shd w:val="clear" w:color="auto" w:fill="auto"/>
            <w:vAlign w:val="bottom"/>
          </w:tcPr>
          <w:p w14:paraId="30A95F91" w14:textId="19AF8BA5" w:rsidR="00D23761" w:rsidRPr="007D725B" w:rsidRDefault="00D23761" w:rsidP="00D23761">
            <w:pPr>
              <w:jc w:val="right"/>
              <w:rPr>
                <w:rFonts w:cstheme="minorHAnsi"/>
                <w:sz w:val="18"/>
                <w:szCs w:val="16"/>
              </w:rPr>
            </w:pPr>
            <w:r>
              <w:rPr>
                <w:rFonts w:ascii="Calibri" w:hAnsi="Calibri" w:cs="Calibri"/>
                <w:color w:val="000000"/>
                <w:sz w:val="18"/>
                <w:szCs w:val="18"/>
              </w:rPr>
              <w:t>83%</w:t>
            </w:r>
          </w:p>
        </w:tc>
      </w:tr>
      <w:tr w:rsidR="00D23761" w:rsidRPr="008B63A6" w14:paraId="36498EB8" w14:textId="77777777" w:rsidTr="00B75722">
        <w:tc>
          <w:tcPr>
            <w:tcW w:w="1980" w:type="dxa"/>
            <w:tcBorders>
              <w:top w:val="nil"/>
              <w:left w:val="nil"/>
              <w:bottom w:val="nil"/>
              <w:right w:val="nil"/>
            </w:tcBorders>
          </w:tcPr>
          <w:p w14:paraId="375450D2" w14:textId="41A4A8F8" w:rsidR="00D23761" w:rsidRPr="007D725B" w:rsidRDefault="00D23761" w:rsidP="00D23761">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70" w:type="dxa"/>
            <w:tcBorders>
              <w:top w:val="nil"/>
              <w:left w:val="nil"/>
              <w:bottom w:val="nil"/>
              <w:right w:val="nil"/>
            </w:tcBorders>
            <w:shd w:val="clear" w:color="auto" w:fill="auto"/>
            <w:vAlign w:val="bottom"/>
          </w:tcPr>
          <w:p w14:paraId="38AD4B5A" w14:textId="7E8CFC13" w:rsidR="00D23761" w:rsidRPr="007D725B" w:rsidRDefault="00D23761" w:rsidP="00D23761">
            <w:pPr>
              <w:jc w:val="right"/>
              <w:rPr>
                <w:rFonts w:cstheme="minorHAnsi"/>
                <w:sz w:val="18"/>
                <w:szCs w:val="16"/>
              </w:rPr>
            </w:pPr>
            <w:r>
              <w:rPr>
                <w:rFonts w:ascii="Calibri" w:hAnsi="Calibri" w:cs="Calibri"/>
                <w:color w:val="000000"/>
                <w:sz w:val="18"/>
                <w:szCs w:val="18"/>
              </w:rPr>
              <w:t>37</w:t>
            </w:r>
          </w:p>
        </w:tc>
        <w:tc>
          <w:tcPr>
            <w:tcW w:w="1470" w:type="dxa"/>
            <w:tcBorders>
              <w:top w:val="nil"/>
              <w:left w:val="nil"/>
              <w:bottom w:val="nil"/>
              <w:right w:val="nil"/>
            </w:tcBorders>
            <w:shd w:val="clear" w:color="auto" w:fill="auto"/>
            <w:vAlign w:val="bottom"/>
          </w:tcPr>
          <w:p w14:paraId="6B3084F9" w14:textId="01AF5B85" w:rsidR="00D23761" w:rsidRPr="007D725B" w:rsidRDefault="00D23761" w:rsidP="00D23761">
            <w:pPr>
              <w:jc w:val="right"/>
              <w:rPr>
                <w:rFonts w:cstheme="minorHAnsi"/>
                <w:sz w:val="18"/>
                <w:szCs w:val="16"/>
              </w:rPr>
            </w:pPr>
            <w:r>
              <w:rPr>
                <w:rFonts w:ascii="Calibri" w:hAnsi="Calibri" w:cs="Calibri"/>
                <w:color w:val="000000"/>
                <w:sz w:val="18"/>
                <w:szCs w:val="18"/>
              </w:rPr>
              <w:t>27%</w:t>
            </w:r>
          </w:p>
        </w:tc>
        <w:tc>
          <w:tcPr>
            <w:tcW w:w="1470" w:type="dxa"/>
            <w:tcBorders>
              <w:top w:val="nil"/>
              <w:left w:val="nil"/>
              <w:bottom w:val="nil"/>
              <w:right w:val="nil"/>
            </w:tcBorders>
            <w:shd w:val="clear" w:color="auto" w:fill="auto"/>
            <w:vAlign w:val="bottom"/>
          </w:tcPr>
          <w:p w14:paraId="3F6A3706" w14:textId="3F569F1C" w:rsidR="00D23761" w:rsidRPr="007D725B" w:rsidRDefault="00D23761" w:rsidP="00D23761">
            <w:pPr>
              <w:jc w:val="right"/>
              <w:rPr>
                <w:rFonts w:cstheme="minorHAnsi"/>
                <w:sz w:val="18"/>
                <w:szCs w:val="16"/>
              </w:rPr>
            </w:pPr>
            <w:r>
              <w:rPr>
                <w:rFonts w:ascii="Calibri" w:hAnsi="Calibri" w:cs="Calibri"/>
                <w:color w:val="000000"/>
                <w:sz w:val="18"/>
                <w:szCs w:val="18"/>
              </w:rPr>
              <w:t>749</w:t>
            </w:r>
          </w:p>
        </w:tc>
        <w:tc>
          <w:tcPr>
            <w:tcW w:w="1470" w:type="dxa"/>
            <w:tcBorders>
              <w:top w:val="nil"/>
              <w:left w:val="nil"/>
              <w:bottom w:val="nil"/>
              <w:right w:val="nil"/>
            </w:tcBorders>
            <w:shd w:val="clear" w:color="auto" w:fill="auto"/>
            <w:vAlign w:val="bottom"/>
          </w:tcPr>
          <w:p w14:paraId="68CDB0AD" w14:textId="7922CBF0" w:rsidR="00D23761" w:rsidRPr="007D725B" w:rsidRDefault="00D23761" w:rsidP="00D23761">
            <w:pPr>
              <w:jc w:val="right"/>
              <w:rPr>
                <w:rFonts w:cstheme="minorHAnsi"/>
                <w:sz w:val="18"/>
                <w:szCs w:val="16"/>
              </w:rPr>
            </w:pPr>
            <w:r>
              <w:rPr>
                <w:rFonts w:ascii="Calibri" w:hAnsi="Calibri" w:cs="Calibri"/>
                <w:color w:val="000000"/>
                <w:sz w:val="18"/>
                <w:szCs w:val="18"/>
              </w:rPr>
              <w:t>33%</w:t>
            </w:r>
          </w:p>
        </w:tc>
        <w:tc>
          <w:tcPr>
            <w:tcW w:w="1470" w:type="dxa"/>
            <w:tcBorders>
              <w:top w:val="nil"/>
              <w:left w:val="nil"/>
              <w:bottom w:val="nil"/>
              <w:right w:val="nil"/>
            </w:tcBorders>
            <w:shd w:val="clear" w:color="auto" w:fill="auto"/>
            <w:vAlign w:val="bottom"/>
          </w:tcPr>
          <w:p w14:paraId="35FFD256" w14:textId="46F6B411" w:rsidR="00D23761" w:rsidRPr="007D725B" w:rsidRDefault="00D23761" w:rsidP="00D23761">
            <w:pPr>
              <w:jc w:val="right"/>
              <w:rPr>
                <w:rFonts w:cstheme="minorHAnsi"/>
                <w:sz w:val="18"/>
                <w:szCs w:val="16"/>
              </w:rPr>
            </w:pPr>
            <w:r>
              <w:rPr>
                <w:rFonts w:ascii="Calibri" w:hAnsi="Calibri" w:cs="Calibri"/>
                <w:color w:val="000000"/>
                <w:sz w:val="18"/>
                <w:szCs w:val="18"/>
              </w:rPr>
              <w:t>16</w:t>
            </w:r>
          </w:p>
        </w:tc>
        <w:tc>
          <w:tcPr>
            <w:tcW w:w="1470" w:type="dxa"/>
            <w:tcBorders>
              <w:top w:val="nil"/>
              <w:left w:val="nil"/>
              <w:bottom w:val="nil"/>
              <w:right w:val="nil"/>
            </w:tcBorders>
            <w:shd w:val="clear" w:color="auto" w:fill="auto"/>
            <w:vAlign w:val="bottom"/>
          </w:tcPr>
          <w:p w14:paraId="3234FFE4" w14:textId="0166D003" w:rsidR="00D23761" w:rsidRPr="007D725B" w:rsidRDefault="00D23761" w:rsidP="00D23761">
            <w:pPr>
              <w:jc w:val="right"/>
              <w:rPr>
                <w:rFonts w:cstheme="minorHAnsi"/>
                <w:sz w:val="18"/>
                <w:szCs w:val="16"/>
              </w:rPr>
            </w:pPr>
            <w:r>
              <w:rPr>
                <w:rFonts w:ascii="Calibri" w:hAnsi="Calibri" w:cs="Calibri"/>
                <w:color w:val="000000"/>
                <w:sz w:val="18"/>
                <w:szCs w:val="18"/>
              </w:rPr>
              <w:t>17%</w:t>
            </w:r>
          </w:p>
        </w:tc>
      </w:tr>
      <w:tr w:rsidR="00D23761" w:rsidRPr="008B63A6" w14:paraId="0671944B" w14:textId="77777777" w:rsidTr="009F2BDD">
        <w:tc>
          <w:tcPr>
            <w:tcW w:w="1980" w:type="dxa"/>
            <w:tcBorders>
              <w:top w:val="nil"/>
              <w:left w:val="nil"/>
              <w:bottom w:val="nil"/>
              <w:right w:val="nil"/>
            </w:tcBorders>
          </w:tcPr>
          <w:p w14:paraId="3EF4E7DC" w14:textId="0AA82999" w:rsidR="00D23761" w:rsidRPr="007D725B" w:rsidRDefault="00D23761" w:rsidP="00D23761">
            <w:pPr>
              <w:rPr>
                <w:rFonts w:cstheme="minorHAnsi"/>
                <w:sz w:val="18"/>
                <w:szCs w:val="16"/>
              </w:rPr>
            </w:pPr>
            <w:r w:rsidRPr="007D725B">
              <w:rPr>
                <w:rFonts w:cstheme="minorHAnsi"/>
                <w:b/>
                <w:snapToGrid w:val="0"/>
                <w:sz w:val="18"/>
                <w:szCs w:val="16"/>
              </w:rPr>
              <w:t>Current gender</w:t>
            </w:r>
          </w:p>
        </w:tc>
        <w:tc>
          <w:tcPr>
            <w:tcW w:w="1470" w:type="dxa"/>
            <w:tcBorders>
              <w:top w:val="nil"/>
              <w:left w:val="nil"/>
              <w:bottom w:val="nil"/>
              <w:right w:val="nil"/>
            </w:tcBorders>
            <w:shd w:val="clear" w:color="auto" w:fill="auto"/>
            <w:vAlign w:val="bottom"/>
          </w:tcPr>
          <w:p w14:paraId="546FB38B" w14:textId="43594994" w:rsidR="00D23761" w:rsidRPr="007D725B" w:rsidRDefault="00D23761" w:rsidP="00D23761">
            <w:pPr>
              <w:jc w:val="right"/>
              <w:rPr>
                <w:rFonts w:cstheme="minorHAnsi"/>
                <w:sz w:val="18"/>
                <w:szCs w:val="16"/>
              </w:rPr>
            </w:pPr>
          </w:p>
        </w:tc>
        <w:tc>
          <w:tcPr>
            <w:tcW w:w="1470" w:type="dxa"/>
            <w:tcBorders>
              <w:top w:val="nil"/>
              <w:left w:val="nil"/>
              <w:bottom w:val="nil"/>
              <w:right w:val="nil"/>
            </w:tcBorders>
            <w:shd w:val="clear" w:color="auto" w:fill="auto"/>
            <w:vAlign w:val="bottom"/>
          </w:tcPr>
          <w:p w14:paraId="5C47C66B" w14:textId="06BE0883" w:rsidR="00D23761" w:rsidRPr="007D725B" w:rsidRDefault="00D23761" w:rsidP="00D23761">
            <w:pPr>
              <w:jc w:val="right"/>
              <w:rPr>
                <w:rFonts w:cstheme="minorHAnsi"/>
                <w:sz w:val="18"/>
                <w:szCs w:val="16"/>
              </w:rPr>
            </w:pPr>
          </w:p>
        </w:tc>
        <w:tc>
          <w:tcPr>
            <w:tcW w:w="1470" w:type="dxa"/>
            <w:tcBorders>
              <w:top w:val="nil"/>
              <w:left w:val="nil"/>
              <w:bottom w:val="nil"/>
              <w:right w:val="nil"/>
            </w:tcBorders>
            <w:shd w:val="clear" w:color="auto" w:fill="auto"/>
            <w:vAlign w:val="bottom"/>
          </w:tcPr>
          <w:p w14:paraId="4893D86D" w14:textId="645E0A4D" w:rsidR="00D23761" w:rsidRPr="007D725B" w:rsidRDefault="00D23761" w:rsidP="00D23761">
            <w:pPr>
              <w:jc w:val="right"/>
              <w:rPr>
                <w:rFonts w:cstheme="minorHAnsi"/>
                <w:sz w:val="18"/>
                <w:szCs w:val="16"/>
              </w:rPr>
            </w:pPr>
          </w:p>
        </w:tc>
        <w:tc>
          <w:tcPr>
            <w:tcW w:w="1470" w:type="dxa"/>
            <w:tcBorders>
              <w:top w:val="nil"/>
              <w:left w:val="nil"/>
              <w:bottom w:val="nil"/>
              <w:right w:val="nil"/>
            </w:tcBorders>
            <w:shd w:val="clear" w:color="auto" w:fill="auto"/>
            <w:vAlign w:val="bottom"/>
          </w:tcPr>
          <w:p w14:paraId="6AE2BA77" w14:textId="0600B64B" w:rsidR="00D23761" w:rsidRPr="007D725B" w:rsidRDefault="00D23761" w:rsidP="00D23761">
            <w:pPr>
              <w:jc w:val="right"/>
              <w:rPr>
                <w:rFonts w:cstheme="minorHAnsi"/>
                <w:sz w:val="18"/>
                <w:szCs w:val="16"/>
              </w:rPr>
            </w:pPr>
          </w:p>
        </w:tc>
        <w:tc>
          <w:tcPr>
            <w:tcW w:w="1470" w:type="dxa"/>
            <w:tcBorders>
              <w:top w:val="nil"/>
              <w:left w:val="nil"/>
              <w:bottom w:val="nil"/>
              <w:right w:val="nil"/>
            </w:tcBorders>
            <w:shd w:val="clear" w:color="auto" w:fill="auto"/>
            <w:vAlign w:val="bottom"/>
          </w:tcPr>
          <w:p w14:paraId="17186483" w14:textId="48F54FBC" w:rsidR="00D23761" w:rsidRPr="007D725B" w:rsidRDefault="00D23761" w:rsidP="00D23761">
            <w:pPr>
              <w:jc w:val="right"/>
              <w:rPr>
                <w:rFonts w:cstheme="minorHAnsi"/>
                <w:sz w:val="18"/>
                <w:szCs w:val="16"/>
              </w:rPr>
            </w:pPr>
          </w:p>
        </w:tc>
        <w:tc>
          <w:tcPr>
            <w:tcW w:w="1470" w:type="dxa"/>
            <w:tcBorders>
              <w:top w:val="nil"/>
              <w:left w:val="nil"/>
              <w:bottom w:val="nil"/>
              <w:right w:val="nil"/>
            </w:tcBorders>
            <w:shd w:val="clear" w:color="auto" w:fill="auto"/>
            <w:vAlign w:val="bottom"/>
          </w:tcPr>
          <w:p w14:paraId="1DD4C40B" w14:textId="3B265771" w:rsidR="00D23761" w:rsidRPr="007D725B" w:rsidRDefault="00D23761" w:rsidP="00D23761">
            <w:pPr>
              <w:jc w:val="right"/>
              <w:rPr>
                <w:rFonts w:cstheme="minorHAnsi"/>
                <w:sz w:val="18"/>
                <w:szCs w:val="16"/>
              </w:rPr>
            </w:pPr>
          </w:p>
        </w:tc>
      </w:tr>
      <w:tr w:rsidR="00D23761" w:rsidRPr="008B63A6" w14:paraId="49E98520" w14:textId="77777777" w:rsidTr="00B45232">
        <w:tc>
          <w:tcPr>
            <w:tcW w:w="1980" w:type="dxa"/>
            <w:tcBorders>
              <w:top w:val="nil"/>
              <w:left w:val="nil"/>
              <w:bottom w:val="nil"/>
              <w:right w:val="nil"/>
            </w:tcBorders>
          </w:tcPr>
          <w:p w14:paraId="4E52C0DC" w14:textId="36843BC0" w:rsidR="00D23761" w:rsidRPr="007D725B" w:rsidRDefault="00D23761" w:rsidP="00D23761">
            <w:pPr>
              <w:rPr>
                <w:rFonts w:cstheme="minorHAnsi"/>
                <w:sz w:val="18"/>
                <w:szCs w:val="16"/>
              </w:rPr>
            </w:pPr>
            <w:r w:rsidRPr="007D725B">
              <w:rPr>
                <w:rFonts w:cstheme="minorHAnsi"/>
                <w:snapToGrid w:val="0"/>
                <w:sz w:val="18"/>
                <w:szCs w:val="16"/>
              </w:rPr>
              <w:t xml:space="preserve">   Cisgender</w:t>
            </w:r>
          </w:p>
        </w:tc>
        <w:tc>
          <w:tcPr>
            <w:tcW w:w="1470" w:type="dxa"/>
            <w:tcBorders>
              <w:top w:val="nil"/>
              <w:left w:val="nil"/>
              <w:bottom w:val="nil"/>
              <w:right w:val="nil"/>
            </w:tcBorders>
            <w:shd w:val="clear" w:color="auto" w:fill="auto"/>
          </w:tcPr>
          <w:p w14:paraId="57BD99ED" w14:textId="38D009C6" w:rsidR="00D23761" w:rsidRPr="00CF10C5" w:rsidRDefault="00D23761" w:rsidP="00D23761">
            <w:pPr>
              <w:jc w:val="right"/>
              <w:rPr>
                <w:rFonts w:cstheme="minorHAnsi"/>
                <w:sz w:val="16"/>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shd w:val="clear" w:color="auto" w:fill="auto"/>
          </w:tcPr>
          <w:p w14:paraId="1FC7096B" w14:textId="336AACD3" w:rsidR="00D23761" w:rsidRPr="007D725B" w:rsidRDefault="00D23761" w:rsidP="00D23761">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31C10C10" w14:textId="6427695D" w:rsidR="00D23761" w:rsidRPr="007D725B" w:rsidRDefault="00D23761" w:rsidP="00D23761">
            <w:pPr>
              <w:jc w:val="right"/>
              <w:rPr>
                <w:rFonts w:cstheme="minorHAnsi"/>
                <w:sz w:val="18"/>
                <w:szCs w:val="16"/>
              </w:rPr>
            </w:pPr>
            <w:r>
              <w:rPr>
                <w:rFonts w:ascii="Calibri" w:hAnsi="Calibri" w:cs="Calibri"/>
                <w:color w:val="000000"/>
                <w:sz w:val="18"/>
                <w:szCs w:val="18"/>
              </w:rPr>
              <w:t>2,282</w:t>
            </w:r>
          </w:p>
        </w:tc>
        <w:tc>
          <w:tcPr>
            <w:tcW w:w="1470" w:type="dxa"/>
            <w:tcBorders>
              <w:top w:val="nil"/>
              <w:left w:val="nil"/>
              <w:bottom w:val="nil"/>
              <w:right w:val="nil"/>
            </w:tcBorders>
            <w:shd w:val="clear" w:color="auto" w:fill="auto"/>
            <w:vAlign w:val="bottom"/>
          </w:tcPr>
          <w:p w14:paraId="55F89282" w14:textId="5701F1B2" w:rsidR="00D23761" w:rsidRPr="007D725B" w:rsidRDefault="00D23761" w:rsidP="00D23761">
            <w:pPr>
              <w:jc w:val="right"/>
              <w:rPr>
                <w:rFonts w:cstheme="minorHAnsi"/>
                <w:sz w:val="18"/>
                <w:szCs w:val="16"/>
              </w:rPr>
            </w:pPr>
            <w:r>
              <w:rPr>
                <w:rFonts w:ascii="Calibri" w:hAnsi="Calibri" w:cs="Calibri"/>
                <w:color w:val="000000"/>
                <w:sz w:val="18"/>
                <w:szCs w:val="18"/>
              </w:rPr>
              <w:t>100%</w:t>
            </w:r>
          </w:p>
        </w:tc>
        <w:tc>
          <w:tcPr>
            <w:tcW w:w="1470" w:type="dxa"/>
            <w:tcBorders>
              <w:top w:val="nil"/>
              <w:left w:val="nil"/>
              <w:bottom w:val="nil"/>
              <w:right w:val="nil"/>
            </w:tcBorders>
            <w:shd w:val="clear" w:color="auto" w:fill="auto"/>
            <w:vAlign w:val="bottom"/>
          </w:tcPr>
          <w:p w14:paraId="3C19771E" w14:textId="00A21C80" w:rsidR="00D23761" w:rsidRPr="007D725B" w:rsidRDefault="00D23761" w:rsidP="00D23761">
            <w:pPr>
              <w:jc w:val="right"/>
              <w:rPr>
                <w:rFonts w:cstheme="minorHAnsi"/>
                <w:sz w:val="18"/>
                <w:szCs w:val="16"/>
              </w:rPr>
            </w:pPr>
            <w:r>
              <w:rPr>
                <w:rFonts w:ascii="Calibri" w:hAnsi="Calibri" w:cs="Calibri"/>
                <w:color w:val="000000"/>
                <w:sz w:val="18"/>
                <w:szCs w:val="18"/>
              </w:rPr>
              <w:t>96</w:t>
            </w:r>
          </w:p>
        </w:tc>
        <w:tc>
          <w:tcPr>
            <w:tcW w:w="1470" w:type="dxa"/>
            <w:tcBorders>
              <w:top w:val="nil"/>
              <w:left w:val="nil"/>
              <w:bottom w:val="nil"/>
              <w:right w:val="nil"/>
            </w:tcBorders>
            <w:shd w:val="clear" w:color="auto" w:fill="auto"/>
            <w:vAlign w:val="bottom"/>
          </w:tcPr>
          <w:p w14:paraId="37FB9756" w14:textId="662BFE04" w:rsidR="00D23761" w:rsidRPr="007D725B" w:rsidRDefault="00D23761" w:rsidP="00D23761">
            <w:pPr>
              <w:jc w:val="right"/>
              <w:rPr>
                <w:rFonts w:cstheme="minorHAnsi"/>
                <w:sz w:val="18"/>
                <w:szCs w:val="16"/>
              </w:rPr>
            </w:pPr>
            <w:r>
              <w:rPr>
                <w:rFonts w:ascii="Calibri" w:hAnsi="Calibri" w:cs="Calibri"/>
                <w:color w:val="000000"/>
                <w:sz w:val="18"/>
                <w:szCs w:val="18"/>
              </w:rPr>
              <w:t>100%</w:t>
            </w:r>
          </w:p>
        </w:tc>
      </w:tr>
      <w:tr w:rsidR="00D23761" w:rsidRPr="008B63A6" w14:paraId="470C508B" w14:textId="77777777" w:rsidTr="00B45232">
        <w:tc>
          <w:tcPr>
            <w:tcW w:w="1980" w:type="dxa"/>
            <w:tcBorders>
              <w:top w:val="nil"/>
              <w:left w:val="nil"/>
              <w:bottom w:val="nil"/>
              <w:right w:val="nil"/>
            </w:tcBorders>
          </w:tcPr>
          <w:p w14:paraId="1EA4F006" w14:textId="22208BC6" w:rsidR="00D23761" w:rsidRPr="007D725B" w:rsidRDefault="00D23761" w:rsidP="00D23761">
            <w:pPr>
              <w:rPr>
                <w:rFonts w:cstheme="minorHAnsi"/>
                <w:sz w:val="18"/>
                <w:szCs w:val="16"/>
              </w:rPr>
            </w:pPr>
            <w:r w:rsidRPr="007D725B">
              <w:rPr>
                <w:rFonts w:cstheme="minorHAnsi"/>
                <w:snapToGrid w:val="0"/>
                <w:sz w:val="18"/>
                <w:szCs w:val="16"/>
              </w:rPr>
              <w:t xml:space="preserve">   Transgender</w:t>
            </w:r>
          </w:p>
        </w:tc>
        <w:tc>
          <w:tcPr>
            <w:tcW w:w="1470" w:type="dxa"/>
            <w:tcBorders>
              <w:top w:val="nil"/>
              <w:left w:val="nil"/>
              <w:bottom w:val="nil"/>
              <w:right w:val="nil"/>
            </w:tcBorders>
            <w:shd w:val="clear" w:color="auto" w:fill="auto"/>
          </w:tcPr>
          <w:p w14:paraId="3898D006" w14:textId="05F72CEB" w:rsidR="00D23761" w:rsidRPr="008B63A6" w:rsidRDefault="00D23761" w:rsidP="00D23761">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597158B6" w14:textId="15D67068" w:rsidR="00D23761" w:rsidRPr="007D725B" w:rsidRDefault="00D23761" w:rsidP="00D23761">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6C65127C" w14:textId="403BE282" w:rsidR="00D23761" w:rsidRPr="007D725B" w:rsidRDefault="00D23761" w:rsidP="00D23761">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nil"/>
              <w:right w:val="nil"/>
            </w:tcBorders>
            <w:shd w:val="clear" w:color="auto" w:fill="auto"/>
            <w:vAlign w:val="bottom"/>
          </w:tcPr>
          <w:p w14:paraId="7C830D1D" w14:textId="71D80CBC" w:rsidR="00D23761" w:rsidRPr="008B63A6" w:rsidRDefault="00D23761" w:rsidP="00D23761">
            <w:pPr>
              <w:jc w:val="right"/>
              <w:rPr>
                <w:rFonts w:cstheme="minorHAnsi"/>
                <w:sz w:val="16"/>
                <w:szCs w:val="16"/>
              </w:rPr>
            </w:pPr>
            <w:r w:rsidRPr="003C0D5A">
              <w:rPr>
                <w:rFonts w:ascii="Calibri" w:hAnsi="Calibri" w:cs="Calibri"/>
                <w:color w:val="000000"/>
                <w:sz w:val="18"/>
                <w:szCs w:val="18"/>
              </w:rPr>
              <w:t>&lt;1%</w:t>
            </w:r>
          </w:p>
        </w:tc>
        <w:tc>
          <w:tcPr>
            <w:tcW w:w="1470" w:type="dxa"/>
            <w:tcBorders>
              <w:top w:val="nil"/>
              <w:left w:val="nil"/>
              <w:bottom w:val="nil"/>
              <w:right w:val="nil"/>
            </w:tcBorders>
            <w:shd w:val="clear" w:color="auto" w:fill="auto"/>
            <w:vAlign w:val="bottom"/>
          </w:tcPr>
          <w:p w14:paraId="4A9B0B4B" w14:textId="03DAC168" w:rsidR="00D23761" w:rsidRPr="008B63A6" w:rsidRDefault="00D23761" w:rsidP="00D23761">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90D1C88" w14:textId="7A3A5C37" w:rsidR="00D23761" w:rsidRPr="007D725B" w:rsidRDefault="00D23761" w:rsidP="00D23761">
            <w:pPr>
              <w:jc w:val="right"/>
              <w:rPr>
                <w:rFonts w:cstheme="minorHAnsi"/>
                <w:sz w:val="18"/>
                <w:szCs w:val="16"/>
              </w:rPr>
            </w:pPr>
            <w:r>
              <w:rPr>
                <w:rFonts w:ascii="Calibri" w:hAnsi="Calibri" w:cs="Calibri"/>
                <w:color w:val="000000"/>
                <w:sz w:val="18"/>
                <w:szCs w:val="18"/>
              </w:rPr>
              <w:t>0%</w:t>
            </w:r>
          </w:p>
        </w:tc>
      </w:tr>
      <w:tr w:rsidR="00D23761" w:rsidRPr="008B63A6" w14:paraId="43E7DE4E" w14:textId="77777777" w:rsidTr="009F2BDD">
        <w:tc>
          <w:tcPr>
            <w:tcW w:w="1980" w:type="dxa"/>
            <w:tcBorders>
              <w:top w:val="nil"/>
              <w:left w:val="nil"/>
              <w:bottom w:val="nil"/>
              <w:right w:val="nil"/>
            </w:tcBorders>
          </w:tcPr>
          <w:p w14:paraId="3E7AB4BF" w14:textId="772DA1D6" w:rsidR="00D23761" w:rsidRPr="007D725B" w:rsidRDefault="00D23761" w:rsidP="00D23761">
            <w:pPr>
              <w:rPr>
                <w:rFonts w:cstheme="minorHAnsi"/>
                <w:sz w:val="18"/>
                <w:szCs w:val="16"/>
              </w:rPr>
            </w:pPr>
            <w:r w:rsidRPr="007D725B">
              <w:rPr>
                <w:rFonts w:cstheme="minorHAnsi"/>
                <w:b/>
                <w:sz w:val="18"/>
                <w:szCs w:val="16"/>
              </w:rPr>
              <w:t>Place of birth</w:t>
            </w:r>
          </w:p>
        </w:tc>
        <w:tc>
          <w:tcPr>
            <w:tcW w:w="1470" w:type="dxa"/>
            <w:tcBorders>
              <w:top w:val="nil"/>
              <w:left w:val="nil"/>
              <w:bottom w:val="nil"/>
              <w:right w:val="nil"/>
            </w:tcBorders>
            <w:shd w:val="clear" w:color="auto" w:fill="auto"/>
            <w:vAlign w:val="bottom"/>
          </w:tcPr>
          <w:p w14:paraId="0474CB79" w14:textId="5C5CE8DA" w:rsidR="00D23761" w:rsidRPr="007D725B" w:rsidRDefault="00D23761" w:rsidP="00D23761">
            <w:pPr>
              <w:jc w:val="right"/>
              <w:rPr>
                <w:rFonts w:cstheme="minorHAnsi"/>
                <w:sz w:val="18"/>
                <w:szCs w:val="16"/>
              </w:rPr>
            </w:pPr>
          </w:p>
        </w:tc>
        <w:tc>
          <w:tcPr>
            <w:tcW w:w="1470" w:type="dxa"/>
            <w:tcBorders>
              <w:top w:val="nil"/>
              <w:left w:val="nil"/>
              <w:bottom w:val="nil"/>
              <w:right w:val="nil"/>
            </w:tcBorders>
            <w:shd w:val="clear" w:color="auto" w:fill="auto"/>
            <w:vAlign w:val="bottom"/>
          </w:tcPr>
          <w:p w14:paraId="0FAE8A65" w14:textId="2E5DB7B2" w:rsidR="00D23761" w:rsidRPr="007D725B" w:rsidRDefault="00D23761" w:rsidP="00D23761">
            <w:pPr>
              <w:jc w:val="right"/>
              <w:rPr>
                <w:rFonts w:cstheme="minorHAnsi"/>
                <w:sz w:val="18"/>
                <w:szCs w:val="16"/>
              </w:rPr>
            </w:pPr>
          </w:p>
        </w:tc>
        <w:tc>
          <w:tcPr>
            <w:tcW w:w="1470" w:type="dxa"/>
            <w:tcBorders>
              <w:top w:val="nil"/>
              <w:left w:val="nil"/>
              <w:bottom w:val="nil"/>
              <w:right w:val="nil"/>
            </w:tcBorders>
            <w:shd w:val="clear" w:color="auto" w:fill="auto"/>
            <w:vAlign w:val="bottom"/>
          </w:tcPr>
          <w:p w14:paraId="36000954" w14:textId="125A5439" w:rsidR="00D23761" w:rsidRPr="007D725B" w:rsidRDefault="00D23761" w:rsidP="00D23761">
            <w:pPr>
              <w:jc w:val="right"/>
              <w:rPr>
                <w:rFonts w:cstheme="minorHAnsi"/>
                <w:sz w:val="18"/>
                <w:szCs w:val="16"/>
              </w:rPr>
            </w:pPr>
          </w:p>
        </w:tc>
        <w:tc>
          <w:tcPr>
            <w:tcW w:w="1470" w:type="dxa"/>
            <w:tcBorders>
              <w:top w:val="nil"/>
              <w:left w:val="nil"/>
              <w:bottom w:val="nil"/>
              <w:right w:val="nil"/>
            </w:tcBorders>
            <w:shd w:val="clear" w:color="auto" w:fill="auto"/>
            <w:vAlign w:val="bottom"/>
          </w:tcPr>
          <w:p w14:paraId="3A729DAE" w14:textId="4FF8AEE5" w:rsidR="00D23761" w:rsidRPr="008B63A6" w:rsidRDefault="00D23761" w:rsidP="00D23761">
            <w:pPr>
              <w:jc w:val="right"/>
              <w:rPr>
                <w:rFonts w:cstheme="minorHAnsi"/>
                <w:sz w:val="16"/>
                <w:szCs w:val="16"/>
              </w:rPr>
            </w:pPr>
          </w:p>
        </w:tc>
        <w:tc>
          <w:tcPr>
            <w:tcW w:w="1470" w:type="dxa"/>
            <w:tcBorders>
              <w:top w:val="nil"/>
              <w:left w:val="nil"/>
              <w:bottom w:val="nil"/>
              <w:right w:val="nil"/>
            </w:tcBorders>
            <w:shd w:val="clear" w:color="auto" w:fill="auto"/>
            <w:vAlign w:val="bottom"/>
          </w:tcPr>
          <w:p w14:paraId="5A17DE99" w14:textId="03C5A286" w:rsidR="00D23761" w:rsidRPr="008B63A6" w:rsidRDefault="00D23761" w:rsidP="00D23761">
            <w:pPr>
              <w:jc w:val="right"/>
              <w:rPr>
                <w:rFonts w:cstheme="minorHAnsi"/>
                <w:sz w:val="16"/>
                <w:szCs w:val="16"/>
              </w:rPr>
            </w:pPr>
          </w:p>
        </w:tc>
        <w:tc>
          <w:tcPr>
            <w:tcW w:w="1470" w:type="dxa"/>
            <w:tcBorders>
              <w:top w:val="nil"/>
              <w:left w:val="nil"/>
              <w:bottom w:val="nil"/>
              <w:right w:val="nil"/>
            </w:tcBorders>
            <w:shd w:val="clear" w:color="auto" w:fill="auto"/>
            <w:vAlign w:val="bottom"/>
          </w:tcPr>
          <w:p w14:paraId="60C36ADF" w14:textId="5BB9D8F9" w:rsidR="00D23761" w:rsidRPr="007D725B" w:rsidRDefault="00D23761" w:rsidP="00D23761">
            <w:pPr>
              <w:jc w:val="right"/>
              <w:rPr>
                <w:rFonts w:cstheme="minorHAnsi"/>
                <w:sz w:val="18"/>
                <w:szCs w:val="16"/>
              </w:rPr>
            </w:pPr>
          </w:p>
        </w:tc>
      </w:tr>
      <w:tr w:rsidR="00D23761" w:rsidRPr="008B63A6" w14:paraId="03FB79FE" w14:textId="77777777" w:rsidTr="006946B4">
        <w:tc>
          <w:tcPr>
            <w:tcW w:w="1980" w:type="dxa"/>
            <w:tcBorders>
              <w:top w:val="nil"/>
              <w:left w:val="nil"/>
              <w:bottom w:val="nil"/>
              <w:right w:val="nil"/>
            </w:tcBorders>
          </w:tcPr>
          <w:p w14:paraId="31482264" w14:textId="09D58D8C" w:rsidR="00D23761" w:rsidRPr="007D725B" w:rsidRDefault="00D23761" w:rsidP="00D23761">
            <w:pPr>
              <w:rPr>
                <w:rFonts w:cstheme="minorHAnsi"/>
                <w:sz w:val="18"/>
                <w:szCs w:val="16"/>
              </w:rPr>
            </w:pPr>
            <w:r w:rsidRPr="007D725B">
              <w:rPr>
                <w:rFonts w:cstheme="minorHAnsi"/>
                <w:sz w:val="18"/>
                <w:szCs w:val="16"/>
              </w:rPr>
              <w:t xml:space="preserve">   US</w:t>
            </w:r>
          </w:p>
        </w:tc>
        <w:tc>
          <w:tcPr>
            <w:tcW w:w="1470" w:type="dxa"/>
            <w:tcBorders>
              <w:top w:val="nil"/>
              <w:left w:val="nil"/>
              <w:bottom w:val="nil"/>
              <w:right w:val="nil"/>
            </w:tcBorders>
            <w:shd w:val="clear" w:color="auto" w:fill="auto"/>
          </w:tcPr>
          <w:p w14:paraId="375C17D1" w14:textId="265CF5CF" w:rsidR="00D23761" w:rsidRPr="007D725B" w:rsidRDefault="00D23761" w:rsidP="00D23761">
            <w:pPr>
              <w:jc w:val="right"/>
              <w:rPr>
                <w:rFonts w:cstheme="minorHAnsi"/>
                <w:sz w:val="18"/>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shd w:val="clear" w:color="auto" w:fill="auto"/>
          </w:tcPr>
          <w:p w14:paraId="630A7D52" w14:textId="0391C3E0" w:rsidR="00D23761" w:rsidRPr="007D725B" w:rsidRDefault="00D23761" w:rsidP="00D23761">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2476AF2C" w14:textId="7FA8CFB7" w:rsidR="00D23761" w:rsidRPr="007D725B" w:rsidRDefault="00D23761" w:rsidP="00D23761">
            <w:pPr>
              <w:jc w:val="right"/>
              <w:rPr>
                <w:rFonts w:cstheme="minorHAnsi"/>
                <w:sz w:val="18"/>
                <w:szCs w:val="16"/>
              </w:rPr>
            </w:pPr>
            <w:r>
              <w:rPr>
                <w:rFonts w:ascii="Calibri" w:hAnsi="Calibri" w:cs="Calibri"/>
                <w:color w:val="000000"/>
                <w:sz w:val="18"/>
                <w:szCs w:val="18"/>
              </w:rPr>
              <w:t>1,208</w:t>
            </w:r>
          </w:p>
        </w:tc>
        <w:tc>
          <w:tcPr>
            <w:tcW w:w="1470" w:type="dxa"/>
            <w:tcBorders>
              <w:top w:val="nil"/>
              <w:left w:val="nil"/>
              <w:bottom w:val="nil"/>
              <w:right w:val="nil"/>
            </w:tcBorders>
            <w:shd w:val="clear" w:color="auto" w:fill="auto"/>
            <w:vAlign w:val="bottom"/>
          </w:tcPr>
          <w:p w14:paraId="782AF28A" w14:textId="0A359D24" w:rsidR="00D23761" w:rsidRPr="007D725B" w:rsidRDefault="00D23761" w:rsidP="00D23761">
            <w:pPr>
              <w:jc w:val="right"/>
              <w:rPr>
                <w:rFonts w:cstheme="minorHAnsi"/>
                <w:sz w:val="18"/>
                <w:szCs w:val="16"/>
              </w:rPr>
            </w:pPr>
            <w:r>
              <w:rPr>
                <w:rFonts w:ascii="Calibri" w:hAnsi="Calibri" w:cs="Calibri"/>
                <w:color w:val="000000"/>
                <w:sz w:val="18"/>
                <w:szCs w:val="18"/>
              </w:rPr>
              <w:t>53%</w:t>
            </w:r>
          </w:p>
        </w:tc>
        <w:tc>
          <w:tcPr>
            <w:tcW w:w="1470" w:type="dxa"/>
            <w:tcBorders>
              <w:top w:val="nil"/>
              <w:left w:val="nil"/>
              <w:bottom w:val="nil"/>
              <w:right w:val="nil"/>
            </w:tcBorders>
            <w:shd w:val="clear" w:color="auto" w:fill="auto"/>
            <w:vAlign w:val="bottom"/>
          </w:tcPr>
          <w:p w14:paraId="22A783E2" w14:textId="45DA12B8" w:rsidR="00D23761" w:rsidRPr="007D725B" w:rsidRDefault="00D23761" w:rsidP="00D23761">
            <w:pPr>
              <w:jc w:val="right"/>
              <w:rPr>
                <w:rFonts w:cstheme="minorHAnsi"/>
                <w:sz w:val="18"/>
                <w:szCs w:val="16"/>
              </w:rPr>
            </w:pPr>
            <w:r>
              <w:rPr>
                <w:rFonts w:ascii="Calibri" w:hAnsi="Calibri" w:cs="Calibri"/>
                <w:color w:val="000000"/>
                <w:sz w:val="18"/>
                <w:szCs w:val="18"/>
              </w:rPr>
              <w:t>71</w:t>
            </w:r>
          </w:p>
        </w:tc>
        <w:tc>
          <w:tcPr>
            <w:tcW w:w="1470" w:type="dxa"/>
            <w:tcBorders>
              <w:top w:val="nil"/>
              <w:left w:val="nil"/>
              <w:bottom w:val="nil"/>
              <w:right w:val="nil"/>
            </w:tcBorders>
            <w:shd w:val="clear" w:color="auto" w:fill="auto"/>
            <w:vAlign w:val="bottom"/>
          </w:tcPr>
          <w:p w14:paraId="0F7B3060" w14:textId="5A0CEFDD" w:rsidR="00D23761" w:rsidRPr="007D725B" w:rsidRDefault="00D23761" w:rsidP="00D23761">
            <w:pPr>
              <w:jc w:val="right"/>
              <w:rPr>
                <w:rFonts w:cstheme="minorHAnsi"/>
                <w:sz w:val="18"/>
                <w:szCs w:val="16"/>
              </w:rPr>
            </w:pPr>
            <w:r>
              <w:rPr>
                <w:rFonts w:ascii="Calibri" w:hAnsi="Calibri" w:cs="Calibri"/>
                <w:color w:val="000000"/>
                <w:sz w:val="18"/>
                <w:szCs w:val="18"/>
              </w:rPr>
              <w:t>74%</w:t>
            </w:r>
          </w:p>
        </w:tc>
      </w:tr>
      <w:tr w:rsidR="00D23761" w:rsidRPr="008B63A6" w14:paraId="10001663" w14:textId="77777777" w:rsidTr="006946B4">
        <w:tc>
          <w:tcPr>
            <w:tcW w:w="1980" w:type="dxa"/>
            <w:tcBorders>
              <w:top w:val="nil"/>
              <w:left w:val="nil"/>
              <w:bottom w:val="nil"/>
              <w:right w:val="nil"/>
            </w:tcBorders>
          </w:tcPr>
          <w:p w14:paraId="6183B1B4" w14:textId="09159F39" w:rsidR="00D23761" w:rsidRPr="007D725B" w:rsidRDefault="00D23761" w:rsidP="00D23761">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70" w:type="dxa"/>
            <w:tcBorders>
              <w:top w:val="nil"/>
              <w:left w:val="nil"/>
              <w:bottom w:val="nil"/>
              <w:right w:val="nil"/>
            </w:tcBorders>
            <w:shd w:val="clear" w:color="auto" w:fill="auto"/>
          </w:tcPr>
          <w:p w14:paraId="14453B95" w14:textId="406EEC84" w:rsidR="00D23761" w:rsidRPr="007D725B" w:rsidRDefault="00D23761" w:rsidP="00D23761">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3F0B79E7" w14:textId="5A8485D8" w:rsidR="00D23761" w:rsidRPr="007D725B" w:rsidRDefault="00D23761" w:rsidP="00D23761">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3650644A" w14:textId="13434292" w:rsidR="00D23761" w:rsidRPr="007D725B" w:rsidRDefault="00D23761" w:rsidP="00D23761">
            <w:pPr>
              <w:jc w:val="right"/>
              <w:rPr>
                <w:rFonts w:cstheme="minorHAnsi"/>
                <w:sz w:val="18"/>
                <w:szCs w:val="16"/>
              </w:rPr>
            </w:pPr>
            <w:r>
              <w:rPr>
                <w:rFonts w:ascii="Calibri" w:hAnsi="Calibri" w:cs="Calibri"/>
                <w:color w:val="000000"/>
                <w:sz w:val="18"/>
                <w:szCs w:val="18"/>
              </w:rPr>
              <w:t>261</w:t>
            </w:r>
          </w:p>
        </w:tc>
        <w:tc>
          <w:tcPr>
            <w:tcW w:w="1470" w:type="dxa"/>
            <w:tcBorders>
              <w:top w:val="nil"/>
              <w:left w:val="nil"/>
              <w:bottom w:val="nil"/>
              <w:right w:val="nil"/>
            </w:tcBorders>
            <w:shd w:val="clear" w:color="auto" w:fill="auto"/>
            <w:vAlign w:val="bottom"/>
          </w:tcPr>
          <w:p w14:paraId="45244EC3" w14:textId="165D8DFE" w:rsidR="00D23761" w:rsidRPr="007D725B" w:rsidRDefault="00D23761" w:rsidP="00D23761">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shd w:val="clear" w:color="auto" w:fill="auto"/>
            <w:vAlign w:val="bottom"/>
          </w:tcPr>
          <w:p w14:paraId="1CEE6D8D" w14:textId="1E1D1088" w:rsidR="00D23761" w:rsidRPr="007D725B" w:rsidRDefault="00D23761" w:rsidP="00D23761">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01ED847B" w14:textId="5C100147" w:rsidR="00D23761" w:rsidRPr="007D725B" w:rsidRDefault="00D23761" w:rsidP="00D23761">
            <w:pPr>
              <w:jc w:val="right"/>
              <w:rPr>
                <w:rFonts w:cstheme="minorHAnsi"/>
                <w:sz w:val="18"/>
                <w:szCs w:val="16"/>
              </w:rPr>
            </w:pPr>
            <w:r>
              <w:rPr>
                <w:rFonts w:ascii="Calibri" w:hAnsi="Calibri" w:cs="Calibri"/>
                <w:color w:val="000000"/>
                <w:sz w:val="18"/>
                <w:szCs w:val="18"/>
              </w:rPr>
              <w:t>13%</w:t>
            </w:r>
          </w:p>
        </w:tc>
      </w:tr>
      <w:tr w:rsidR="00D23761" w:rsidRPr="008B63A6" w14:paraId="6E0A1012" w14:textId="77777777" w:rsidTr="00B75722">
        <w:tc>
          <w:tcPr>
            <w:tcW w:w="1980" w:type="dxa"/>
            <w:tcBorders>
              <w:top w:val="nil"/>
              <w:left w:val="nil"/>
              <w:bottom w:val="nil"/>
              <w:right w:val="nil"/>
            </w:tcBorders>
          </w:tcPr>
          <w:p w14:paraId="6E67942E" w14:textId="0CFC60EE" w:rsidR="00D23761" w:rsidRPr="007D725B" w:rsidRDefault="00D23761" w:rsidP="00D23761">
            <w:pPr>
              <w:rPr>
                <w:rFonts w:cstheme="minorHAnsi"/>
                <w:sz w:val="18"/>
                <w:szCs w:val="16"/>
              </w:rPr>
            </w:pPr>
            <w:r w:rsidRPr="007D725B">
              <w:rPr>
                <w:rFonts w:cstheme="minorHAnsi"/>
                <w:sz w:val="18"/>
                <w:szCs w:val="16"/>
              </w:rPr>
              <w:t xml:space="preserve">   Non-US</w:t>
            </w:r>
          </w:p>
        </w:tc>
        <w:tc>
          <w:tcPr>
            <w:tcW w:w="1470" w:type="dxa"/>
            <w:tcBorders>
              <w:top w:val="nil"/>
              <w:left w:val="nil"/>
              <w:bottom w:val="nil"/>
              <w:right w:val="nil"/>
            </w:tcBorders>
            <w:shd w:val="clear" w:color="auto" w:fill="auto"/>
            <w:vAlign w:val="bottom"/>
          </w:tcPr>
          <w:p w14:paraId="16AC8CBE" w14:textId="6D0DF2C2" w:rsidR="00D23761" w:rsidRPr="007D725B" w:rsidRDefault="00D23761" w:rsidP="00D23761">
            <w:pPr>
              <w:jc w:val="right"/>
              <w:rPr>
                <w:rFonts w:cstheme="minorHAnsi"/>
                <w:sz w:val="18"/>
                <w:szCs w:val="16"/>
              </w:rPr>
            </w:pPr>
            <w:r>
              <w:rPr>
                <w:rFonts w:ascii="Calibri" w:hAnsi="Calibri" w:cs="Calibri"/>
                <w:color w:val="000000"/>
                <w:sz w:val="18"/>
                <w:szCs w:val="18"/>
              </w:rPr>
              <w:t>70</w:t>
            </w:r>
          </w:p>
        </w:tc>
        <w:tc>
          <w:tcPr>
            <w:tcW w:w="1470" w:type="dxa"/>
            <w:tcBorders>
              <w:top w:val="nil"/>
              <w:left w:val="nil"/>
              <w:bottom w:val="nil"/>
              <w:right w:val="nil"/>
            </w:tcBorders>
            <w:shd w:val="clear" w:color="auto" w:fill="auto"/>
            <w:vAlign w:val="bottom"/>
          </w:tcPr>
          <w:p w14:paraId="74A01B61" w14:textId="4B26E0E1" w:rsidR="00D23761" w:rsidRPr="007D725B" w:rsidRDefault="00D23761" w:rsidP="00D23761">
            <w:pPr>
              <w:jc w:val="right"/>
              <w:rPr>
                <w:rFonts w:cstheme="minorHAnsi"/>
                <w:sz w:val="18"/>
                <w:szCs w:val="16"/>
              </w:rPr>
            </w:pPr>
            <w:r>
              <w:rPr>
                <w:rFonts w:ascii="Calibri" w:hAnsi="Calibri" w:cs="Calibri"/>
                <w:color w:val="000000"/>
                <w:sz w:val="18"/>
                <w:szCs w:val="18"/>
              </w:rPr>
              <w:t>50%</w:t>
            </w:r>
          </w:p>
        </w:tc>
        <w:tc>
          <w:tcPr>
            <w:tcW w:w="1470" w:type="dxa"/>
            <w:tcBorders>
              <w:top w:val="nil"/>
              <w:left w:val="nil"/>
              <w:bottom w:val="nil"/>
              <w:right w:val="nil"/>
            </w:tcBorders>
            <w:shd w:val="clear" w:color="auto" w:fill="auto"/>
            <w:vAlign w:val="bottom"/>
          </w:tcPr>
          <w:p w14:paraId="3D474795" w14:textId="2D8E00DD" w:rsidR="00D23761" w:rsidRPr="007D725B" w:rsidRDefault="00D23761" w:rsidP="00D23761">
            <w:pPr>
              <w:jc w:val="right"/>
              <w:rPr>
                <w:rFonts w:cstheme="minorHAnsi"/>
                <w:sz w:val="18"/>
                <w:szCs w:val="16"/>
              </w:rPr>
            </w:pPr>
            <w:r>
              <w:rPr>
                <w:rFonts w:ascii="Calibri" w:hAnsi="Calibri" w:cs="Calibri"/>
                <w:color w:val="000000"/>
                <w:sz w:val="18"/>
                <w:szCs w:val="18"/>
              </w:rPr>
              <w:t>822</w:t>
            </w:r>
          </w:p>
        </w:tc>
        <w:tc>
          <w:tcPr>
            <w:tcW w:w="1470" w:type="dxa"/>
            <w:tcBorders>
              <w:top w:val="nil"/>
              <w:left w:val="nil"/>
              <w:bottom w:val="nil"/>
              <w:right w:val="nil"/>
            </w:tcBorders>
            <w:shd w:val="clear" w:color="auto" w:fill="auto"/>
            <w:vAlign w:val="bottom"/>
          </w:tcPr>
          <w:p w14:paraId="7291F5F8" w14:textId="3BC3F20E" w:rsidR="00D23761" w:rsidRPr="007D725B" w:rsidRDefault="00D23761" w:rsidP="00D23761">
            <w:pPr>
              <w:jc w:val="right"/>
              <w:rPr>
                <w:rFonts w:cstheme="minorHAnsi"/>
                <w:sz w:val="18"/>
                <w:szCs w:val="16"/>
              </w:rPr>
            </w:pPr>
            <w:r>
              <w:rPr>
                <w:rFonts w:ascii="Calibri" w:hAnsi="Calibri" w:cs="Calibri"/>
                <w:color w:val="000000"/>
                <w:sz w:val="18"/>
                <w:szCs w:val="18"/>
              </w:rPr>
              <w:t>36%</w:t>
            </w:r>
          </w:p>
        </w:tc>
        <w:tc>
          <w:tcPr>
            <w:tcW w:w="1470" w:type="dxa"/>
            <w:tcBorders>
              <w:top w:val="nil"/>
              <w:left w:val="nil"/>
              <w:bottom w:val="nil"/>
              <w:right w:val="nil"/>
            </w:tcBorders>
            <w:shd w:val="clear" w:color="auto" w:fill="auto"/>
            <w:vAlign w:val="bottom"/>
          </w:tcPr>
          <w:p w14:paraId="649618F0" w14:textId="6729DFC5" w:rsidR="00D23761" w:rsidRPr="007D725B" w:rsidRDefault="00D23761" w:rsidP="00D23761">
            <w:pPr>
              <w:jc w:val="right"/>
              <w:rPr>
                <w:rFonts w:cstheme="minorHAnsi"/>
                <w:sz w:val="18"/>
                <w:szCs w:val="16"/>
              </w:rPr>
            </w:pPr>
            <w:r>
              <w:rPr>
                <w:rFonts w:ascii="Calibri" w:hAnsi="Calibri" w:cs="Calibri"/>
                <w:color w:val="000000"/>
                <w:sz w:val="18"/>
                <w:szCs w:val="18"/>
              </w:rPr>
              <w:t>13</w:t>
            </w:r>
          </w:p>
        </w:tc>
        <w:tc>
          <w:tcPr>
            <w:tcW w:w="1470" w:type="dxa"/>
            <w:tcBorders>
              <w:top w:val="nil"/>
              <w:left w:val="nil"/>
              <w:bottom w:val="nil"/>
              <w:right w:val="nil"/>
            </w:tcBorders>
            <w:shd w:val="clear" w:color="auto" w:fill="auto"/>
            <w:vAlign w:val="bottom"/>
          </w:tcPr>
          <w:p w14:paraId="6D47941D" w14:textId="4C7A7CDB" w:rsidR="00D23761" w:rsidRPr="007D725B" w:rsidRDefault="00D23761" w:rsidP="00D23761">
            <w:pPr>
              <w:jc w:val="right"/>
              <w:rPr>
                <w:rFonts w:cstheme="minorHAnsi"/>
                <w:sz w:val="18"/>
                <w:szCs w:val="16"/>
              </w:rPr>
            </w:pPr>
            <w:r>
              <w:rPr>
                <w:rFonts w:ascii="Calibri" w:hAnsi="Calibri" w:cs="Calibri"/>
                <w:color w:val="000000"/>
                <w:sz w:val="18"/>
                <w:szCs w:val="18"/>
              </w:rPr>
              <w:t>14%</w:t>
            </w:r>
          </w:p>
        </w:tc>
      </w:tr>
      <w:tr w:rsidR="00D23761" w:rsidRPr="008B63A6" w14:paraId="073E9555" w14:textId="77777777" w:rsidTr="009F2BDD">
        <w:tc>
          <w:tcPr>
            <w:tcW w:w="1980" w:type="dxa"/>
            <w:tcBorders>
              <w:top w:val="nil"/>
              <w:left w:val="nil"/>
              <w:bottom w:val="nil"/>
              <w:right w:val="nil"/>
            </w:tcBorders>
          </w:tcPr>
          <w:p w14:paraId="13178657" w14:textId="4DC05B8F" w:rsidR="00D23761" w:rsidRPr="007D725B" w:rsidRDefault="00D23761" w:rsidP="00D23761">
            <w:pPr>
              <w:rPr>
                <w:rFonts w:cstheme="minorHAnsi"/>
                <w:sz w:val="18"/>
                <w:szCs w:val="16"/>
              </w:rPr>
            </w:pPr>
            <w:r w:rsidRPr="007D725B">
              <w:rPr>
                <w:rFonts w:cstheme="minorHAnsi"/>
                <w:b/>
                <w:sz w:val="18"/>
                <w:szCs w:val="16"/>
              </w:rPr>
              <w:t>Race/Ethnicity</w:t>
            </w:r>
          </w:p>
        </w:tc>
        <w:tc>
          <w:tcPr>
            <w:tcW w:w="1470" w:type="dxa"/>
            <w:tcBorders>
              <w:top w:val="nil"/>
              <w:left w:val="nil"/>
              <w:bottom w:val="nil"/>
              <w:right w:val="nil"/>
            </w:tcBorders>
            <w:shd w:val="clear" w:color="auto" w:fill="auto"/>
            <w:vAlign w:val="bottom"/>
          </w:tcPr>
          <w:p w14:paraId="08897E91" w14:textId="6E0B19B6" w:rsidR="00D23761" w:rsidRPr="007D725B" w:rsidRDefault="00D23761" w:rsidP="00D23761">
            <w:pPr>
              <w:jc w:val="right"/>
              <w:rPr>
                <w:rFonts w:cstheme="minorHAnsi"/>
                <w:sz w:val="18"/>
                <w:szCs w:val="16"/>
              </w:rPr>
            </w:pPr>
          </w:p>
        </w:tc>
        <w:tc>
          <w:tcPr>
            <w:tcW w:w="1470" w:type="dxa"/>
            <w:tcBorders>
              <w:top w:val="nil"/>
              <w:left w:val="nil"/>
              <w:bottom w:val="nil"/>
              <w:right w:val="nil"/>
            </w:tcBorders>
            <w:shd w:val="clear" w:color="auto" w:fill="auto"/>
            <w:vAlign w:val="bottom"/>
          </w:tcPr>
          <w:p w14:paraId="1DC934AE" w14:textId="198DBFFD" w:rsidR="00D23761" w:rsidRPr="007D725B" w:rsidRDefault="00D23761" w:rsidP="00D23761">
            <w:pPr>
              <w:jc w:val="right"/>
              <w:rPr>
                <w:rFonts w:cstheme="minorHAnsi"/>
                <w:sz w:val="18"/>
                <w:szCs w:val="16"/>
              </w:rPr>
            </w:pPr>
          </w:p>
        </w:tc>
        <w:tc>
          <w:tcPr>
            <w:tcW w:w="1470" w:type="dxa"/>
            <w:tcBorders>
              <w:top w:val="nil"/>
              <w:left w:val="nil"/>
              <w:bottom w:val="nil"/>
              <w:right w:val="nil"/>
            </w:tcBorders>
            <w:shd w:val="clear" w:color="auto" w:fill="auto"/>
            <w:vAlign w:val="bottom"/>
          </w:tcPr>
          <w:p w14:paraId="4AF6ACEF" w14:textId="03CAE3B1" w:rsidR="00D23761" w:rsidRPr="007D725B" w:rsidRDefault="00D23761" w:rsidP="00D23761">
            <w:pPr>
              <w:jc w:val="right"/>
              <w:rPr>
                <w:rFonts w:cstheme="minorHAnsi"/>
                <w:sz w:val="18"/>
                <w:szCs w:val="16"/>
              </w:rPr>
            </w:pPr>
          </w:p>
        </w:tc>
        <w:tc>
          <w:tcPr>
            <w:tcW w:w="1470" w:type="dxa"/>
            <w:tcBorders>
              <w:top w:val="nil"/>
              <w:left w:val="nil"/>
              <w:bottom w:val="nil"/>
              <w:right w:val="nil"/>
            </w:tcBorders>
            <w:shd w:val="clear" w:color="auto" w:fill="auto"/>
            <w:vAlign w:val="bottom"/>
          </w:tcPr>
          <w:p w14:paraId="74552FBA" w14:textId="2A3664EF" w:rsidR="00D23761" w:rsidRPr="007D725B" w:rsidRDefault="00D23761" w:rsidP="00D23761">
            <w:pPr>
              <w:jc w:val="right"/>
              <w:rPr>
                <w:rFonts w:cstheme="minorHAnsi"/>
                <w:sz w:val="18"/>
                <w:szCs w:val="16"/>
              </w:rPr>
            </w:pPr>
          </w:p>
        </w:tc>
        <w:tc>
          <w:tcPr>
            <w:tcW w:w="1470" w:type="dxa"/>
            <w:tcBorders>
              <w:top w:val="nil"/>
              <w:left w:val="nil"/>
              <w:bottom w:val="nil"/>
              <w:right w:val="nil"/>
            </w:tcBorders>
            <w:shd w:val="clear" w:color="auto" w:fill="auto"/>
            <w:vAlign w:val="bottom"/>
          </w:tcPr>
          <w:p w14:paraId="0314E9C9" w14:textId="6DCE9BA8" w:rsidR="00D23761" w:rsidRPr="007D725B" w:rsidRDefault="00D23761" w:rsidP="00D23761">
            <w:pPr>
              <w:jc w:val="right"/>
              <w:rPr>
                <w:rFonts w:cstheme="minorHAnsi"/>
                <w:sz w:val="18"/>
                <w:szCs w:val="16"/>
              </w:rPr>
            </w:pPr>
          </w:p>
        </w:tc>
        <w:tc>
          <w:tcPr>
            <w:tcW w:w="1470" w:type="dxa"/>
            <w:tcBorders>
              <w:top w:val="nil"/>
              <w:left w:val="nil"/>
              <w:bottom w:val="nil"/>
              <w:right w:val="nil"/>
            </w:tcBorders>
            <w:shd w:val="clear" w:color="auto" w:fill="auto"/>
            <w:vAlign w:val="bottom"/>
          </w:tcPr>
          <w:p w14:paraId="54597732" w14:textId="283AAB69" w:rsidR="00D23761" w:rsidRPr="007D725B" w:rsidRDefault="00D23761" w:rsidP="00D23761">
            <w:pPr>
              <w:jc w:val="right"/>
              <w:rPr>
                <w:rFonts w:cstheme="minorHAnsi"/>
                <w:sz w:val="18"/>
                <w:szCs w:val="16"/>
              </w:rPr>
            </w:pPr>
          </w:p>
        </w:tc>
      </w:tr>
      <w:tr w:rsidR="00D23761" w:rsidRPr="008B63A6" w14:paraId="79D3432D" w14:textId="77777777" w:rsidTr="00B75722">
        <w:tc>
          <w:tcPr>
            <w:tcW w:w="1980" w:type="dxa"/>
            <w:tcBorders>
              <w:top w:val="nil"/>
              <w:left w:val="nil"/>
              <w:bottom w:val="nil"/>
              <w:right w:val="nil"/>
            </w:tcBorders>
          </w:tcPr>
          <w:p w14:paraId="06F39208" w14:textId="01A17216" w:rsidR="00D23761" w:rsidRPr="007D725B" w:rsidRDefault="00D23761" w:rsidP="00D23761">
            <w:pPr>
              <w:rPr>
                <w:rFonts w:cstheme="minorHAnsi"/>
                <w:sz w:val="18"/>
                <w:szCs w:val="16"/>
              </w:rPr>
            </w:pPr>
            <w:r w:rsidRPr="007D725B">
              <w:rPr>
                <w:rFonts w:cstheme="minorHAnsi"/>
                <w:sz w:val="18"/>
                <w:szCs w:val="16"/>
              </w:rPr>
              <w:t xml:space="preserve">   White NH</w:t>
            </w:r>
          </w:p>
        </w:tc>
        <w:tc>
          <w:tcPr>
            <w:tcW w:w="1470" w:type="dxa"/>
            <w:tcBorders>
              <w:top w:val="nil"/>
              <w:left w:val="nil"/>
              <w:bottom w:val="nil"/>
              <w:right w:val="nil"/>
            </w:tcBorders>
            <w:shd w:val="clear" w:color="auto" w:fill="auto"/>
            <w:vAlign w:val="bottom"/>
          </w:tcPr>
          <w:p w14:paraId="49360091" w14:textId="1214B3CE" w:rsidR="00D23761" w:rsidRPr="007D725B" w:rsidRDefault="00D23761" w:rsidP="00D23761">
            <w:pPr>
              <w:jc w:val="right"/>
              <w:rPr>
                <w:rFonts w:cstheme="minorHAnsi"/>
                <w:sz w:val="18"/>
                <w:szCs w:val="16"/>
              </w:rPr>
            </w:pPr>
            <w:r>
              <w:rPr>
                <w:rFonts w:ascii="Calibri" w:hAnsi="Calibri" w:cs="Calibri"/>
                <w:color w:val="000000"/>
                <w:sz w:val="18"/>
                <w:szCs w:val="18"/>
              </w:rPr>
              <w:t>39</w:t>
            </w:r>
          </w:p>
        </w:tc>
        <w:tc>
          <w:tcPr>
            <w:tcW w:w="1470" w:type="dxa"/>
            <w:tcBorders>
              <w:top w:val="nil"/>
              <w:left w:val="nil"/>
              <w:bottom w:val="nil"/>
              <w:right w:val="nil"/>
            </w:tcBorders>
            <w:shd w:val="clear" w:color="auto" w:fill="auto"/>
            <w:vAlign w:val="bottom"/>
          </w:tcPr>
          <w:p w14:paraId="37C09557" w14:textId="3F429BEF" w:rsidR="00D23761" w:rsidRPr="007D725B" w:rsidRDefault="00D23761" w:rsidP="00D23761">
            <w:pPr>
              <w:jc w:val="right"/>
              <w:rPr>
                <w:rFonts w:cstheme="minorHAnsi"/>
                <w:sz w:val="18"/>
                <w:szCs w:val="16"/>
              </w:rPr>
            </w:pPr>
            <w:r>
              <w:rPr>
                <w:rFonts w:ascii="Calibri" w:hAnsi="Calibri" w:cs="Calibri"/>
                <w:color w:val="000000"/>
                <w:sz w:val="18"/>
                <w:szCs w:val="18"/>
              </w:rPr>
              <w:t>28%</w:t>
            </w:r>
          </w:p>
        </w:tc>
        <w:tc>
          <w:tcPr>
            <w:tcW w:w="1470" w:type="dxa"/>
            <w:tcBorders>
              <w:top w:val="nil"/>
              <w:left w:val="nil"/>
              <w:bottom w:val="nil"/>
              <w:right w:val="nil"/>
            </w:tcBorders>
            <w:shd w:val="clear" w:color="auto" w:fill="auto"/>
            <w:vAlign w:val="bottom"/>
          </w:tcPr>
          <w:p w14:paraId="722DFC33" w14:textId="7964FF34" w:rsidR="00D23761" w:rsidRPr="007D725B" w:rsidRDefault="00D23761" w:rsidP="00D23761">
            <w:pPr>
              <w:jc w:val="right"/>
              <w:rPr>
                <w:rFonts w:cstheme="minorHAnsi"/>
                <w:sz w:val="18"/>
                <w:szCs w:val="16"/>
              </w:rPr>
            </w:pPr>
            <w:r>
              <w:rPr>
                <w:rFonts w:ascii="Calibri" w:hAnsi="Calibri" w:cs="Calibri"/>
                <w:color w:val="000000"/>
                <w:sz w:val="18"/>
                <w:szCs w:val="18"/>
              </w:rPr>
              <w:t>856</w:t>
            </w:r>
          </w:p>
        </w:tc>
        <w:tc>
          <w:tcPr>
            <w:tcW w:w="1470" w:type="dxa"/>
            <w:tcBorders>
              <w:top w:val="nil"/>
              <w:left w:val="nil"/>
              <w:bottom w:val="nil"/>
              <w:right w:val="nil"/>
            </w:tcBorders>
            <w:shd w:val="clear" w:color="auto" w:fill="auto"/>
            <w:vAlign w:val="bottom"/>
          </w:tcPr>
          <w:p w14:paraId="6931294F" w14:textId="329F76DC" w:rsidR="00D23761" w:rsidRPr="007D725B" w:rsidRDefault="00D23761" w:rsidP="00D23761">
            <w:pPr>
              <w:jc w:val="right"/>
              <w:rPr>
                <w:rFonts w:cstheme="minorHAnsi"/>
                <w:sz w:val="18"/>
                <w:szCs w:val="16"/>
              </w:rPr>
            </w:pPr>
            <w:r>
              <w:rPr>
                <w:rFonts w:ascii="Calibri" w:hAnsi="Calibri" w:cs="Calibri"/>
                <w:color w:val="000000"/>
                <w:sz w:val="18"/>
                <w:szCs w:val="18"/>
              </w:rPr>
              <w:t>37%</w:t>
            </w:r>
          </w:p>
        </w:tc>
        <w:tc>
          <w:tcPr>
            <w:tcW w:w="1470" w:type="dxa"/>
            <w:tcBorders>
              <w:top w:val="nil"/>
              <w:left w:val="nil"/>
              <w:bottom w:val="nil"/>
              <w:right w:val="nil"/>
            </w:tcBorders>
            <w:shd w:val="clear" w:color="auto" w:fill="auto"/>
            <w:vAlign w:val="bottom"/>
          </w:tcPr>
          <w:p w14:paraId="1E0AB469" w14:textId="2A9FB143" w:rsidR="00D23761" w:rsidRPr="007D725B" w:rsidRDefault="00D23761" w:rsidP="00D23761">
            <w:pPr>
              <w:jc w:val="right"/>
              <w:rPr>
                <w:rFonts w:cstheme="minorHAnsi"/>
                <w:sz w:val="18"/>
                <w:szCs w:val="16"/>
              </w:rPr>
            </w:pPr>
            <w:r>
              <w:rPr>
                <w:rFonts w:ascii="Calibri" w:hAnsi="Calibri" w:cs="Calibri"/>
                <w:color w:val="000000"/>
                <w:sz w:val="18"/>
                <w:szCs w:val="18"/>
              </w:rPr>
              <w:t>48</w:t>
            </w:r>
          </w:p>
        </w:tc>
        <w:tc>
          <w:tcPr>
            <w:tcW w:w="1470" w:type="dxa"/>
            <w:tcBorders>
              <w:top w:val="nil"/>
              <w:left w:val="nil"/>
              <w:bottom w:val="nil"/>
              <w:right w:val="nil"/>
            </w:tcBorders>
            <w:shd w:val="clear" w:color="auto" w:fill="auto"/>
            <w:vAlign w:val="bottom"/>
          </w:tcPr>
          <w:p w14:paraId="1BB7EB86" w14:textId="4B601AED" w:rsidR="00D23761" w:rsidRPr="007D725B" w:rsidRDefault="00D23761" w:rsidP="00D23761">
            <w:pPr>
              <w:jc w:val="right"/>
              <w:rPr>
                <w:rFonts w:cstheme="minorHAnsi"/>
                <w:sz w:val="18"/>
                <w:szCs w:val="16"/>
              </w:rPr>
            </w:pPr>
            <w:r>
              <w:rPr>
                <w:rFonts w:ascii="Calibri" w:hAnsi="Calibri" w:cs="Calibri"/>
                <w:color w:val="000000"/>
                <w:sz w:val="18"/>
                <w:szCs w:val="18"/>
              </w:rPr>
              <w:t>50%</w:t>
            </w:r>
          </w:p>
        </w:tc>
      </w:tr>
      <w:tr w:rsidR="00D23761" w:rsidRPr="008B63A6" w14:paraId="2B4E5F7D" w14:textId="77777777" w:rsidTr="00B75722">
        <w:tc>
          <w:tcPr>
            <w:tcW w:w="1980" w:type="dxa"/>
            <w:tcBorders>
              <w:top w:val="nil"/>
              <w:left w:val="nil"/>
              <w:bottom w:val="nil"/>
              <w:right w:val="nil"/>
            </w:tcBorders>
          </w:tcPr>
          <w:p w14:paraId="38C50AD6" w14:textId="53EEF236" w:rsidR="00D23761" w:rsidRPr="007D725B" w:rsidRDefault="00D23761" w:rsidP="00D23761">
            <w:pPr>
              <w:rPr>
                <w:rFonts w:cstheme="minorHAnsi"/>
                <w:sz w:val="18"/>
                <w:szCs w:val="16"/>
              </w:rPr>
            </w:pPr>
            <w:r w:rsidRPr="007D725B">
              <w:rPr>
                <w:rFonts w:cstheme="minorHAnsi"/>
                <w:sz w:val="18"/>
                <w:szCs w:val="16"/>
              </w:rPr>
              <w:t xml:space="preserve">   Black NH</w:t>
            </w:r>
          </w:p>
        </w:tc>
        <w:tc>
          <w:tcPr>
            <w:tcW w:w="1470" w:type="dxa"/>
            <w:tcBorders>
              <w:top w:val="nil"/>
              <w:left w:val="nil"/>
              <w:bottom w:val="nil"/>
              <w:right w:val="nil"/>
            </w:tcBorders>
            <w:shd w:val="clear" w:color="auto" w:fill="auto"/>
            <w:vAlign w:val="bottom"/>
          </w:tcPr>
          <w:p w14:paraId="7A3D8663" w14:textId="40F5C9CB" w:rsidR="00D23761" w:rsidRPr="007D725B" w:rsidRDefault="00D23761" w:rsidP="00D23761">
            <w:pPr>
              <w:jc w:val="right"/>
              <w:rPr>
                <w:rFonts w:cstheme="minorHAnsi"/>
                <w:sz w:val="18"/>
                <w:szCs w:val="16"/>
              </w:rPr>
            </w:pPr>
            <w:r>
              <w:rPr>
                <w:rFonts w:ascii="Calibri" w:hAnsi="Calibri" w:cs="Calibri"/>
                <w:color w:val="000000"/>
                <w:sz w:val="18"/>
                <w:szCs w:val="18"/>
              </w:rPr>
              <w:t>31</w:t>
            </w:r>
          </w:p>
        </w:tc>
        <w:tc>
          <w:tcPr>
            <w:tcW w:w="1470" w:type="dxa"/>
            <w:tcBorders>
              <w:top w:val="nil"/>
              <w:left w:val="nil"/>
              <w:bottom w:val="nil"/>
              <w:right w:val="nil"/>
            </w:tcBorders>
            <w:shd w:val="clear" w:color="auto" w:fill="auto"/>
            <w:vAlign w:val="bottom"/>
          </w:tcPr>
          <w:p w14:paraId="25596B38" w14:textId="304B4677" w:rsidR="00D23761" w:rsidRPr="007D725B" w:rsidRDefault="00D23761" w:rsidP="00D23761">
            <w:pPr>
              <w:jc w:val="right"/>
              <w:rPr>
                <w:rFonts w:cstheme="minorHAnsi"/>
                <w:sz w:val="18"/>
                <w:szCs w:val="16"/>
              </w:rPr>
            </w:pPr>
            <w:r>
              <w:rPr>
                <w:rFonts w:ascii="Calibri" w:hAnsi="Calibri" w:cs="Calibri"/>
                <w:color w:val="000000"/>
                <w:sz w:val="18"/>
                <w:szCs w:val="18"/>
              </w:rPr>
              <w:t>22%</w:t>
            </w:r>
          </w:p>
        </w:tc>
        <w:tc>
          <w:tcPr>
            <w:tcW w:w="1470" w:type="dxa"/>
            <w:tcBorders>
              <w:top w:val="nil"/>
              <w:left w:val="nil"/>
              <w:bottom w:val="nil"/>
              <w:right w:val="nil"/>
            </w:tcBorders>
            <w:shd w:val="clear" w:color="auto" w:fill="auto"/>
            <w:vAlign w:val="bottom"/>
          </w:tcPr>
          <w:p w14:paraId="72730281" w14:textId="52DB1547" w:rsidR="00D23761" w:rsidRPr="007D725B" w:rsidRDefault="00D23761" w:rsidP="00D23761">
            <w:pPr>
              <w:jc w:val="right"/>
              <w:rPr>
                <w:rFonts w:cstheme="minorHAnsi"/>
                <w:sz w:val="18"/>
                <w:szCs w:val="16"/>
              </w:rPr>
            </w:pPr>
            <w:r>
              <w:rPr>
                <w:rFonts w:ascii="Calibri" w:hAnsi="Calibri" w:cs="Calibri"/>
                <w:color w:val="000000"/>
                <w:sz w:val="18"/>
                <w:szCs w:val="18"/>
              </w:rPr>
              <w:t>464</w:t>
            </w:r>
          </w:p>
        </w:tc>
        <w:tc>
          <w:tcPr>
            <w:tcW w:w="1470" w:type="dxa"/>
            <w:tcBorders>
              <w:top w:val="nil"/>
              <w:left w:val="nil"/>
              <w:bottom w:val="nil"/>
              <w:right w:val="nil"/>
            </w:tcBorders>
            <w:shd w:val="clear" w:color="auto" w:fill="auto"/>
            <w:vAlign w:val="bottom"/>
          </w:tcPr>
          <w:p w14:paraId="413413C9" w14:textId="39CC1AA9" w:rsidR="00D23761" w:rsidRPr="007D725B" w:rsidRDefault="00D23761" w:rsidP="00D23761">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shd w:val="clear" w:color="auto" w:fill="auto"/>
            <w:vAlign w:val="bottom"/>
          </w:tcPr>
          <w:p w14:paraId="05E7E8DB" w14:textId="6627A560" w:rsidR="00D23761" w:rsidRPr="007D725B" w:rsidRDefault="00D23761" w:rsidP="00D23761">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shd w:val="clear" w:color="auto" w:fill="auto"/>
            <w:vAlign w:val="bottom"/>
          </w:tcPr>
          <w:p w14:paraId="2CDCBD13" w14:textId="1A0047DE" w:rsidR="00D23761" w:rsidRPr="007D725B" w:rsidRDefault="00D23761" w:rsidP="00D23761">
            <w:pPr>
              <w:jc w:val="right"/>
              <w:rPr>
                <w:rFonts w:cstheme="minorHAnsi"/>
                <w:sz w:val="18"/>
                <w:szCs w:val="16"/>
              </w:rPr>
            </w:pPr>
            <w:r>
              <w:rPr>
                <w:rFonts w:ascii="Calibri" w:hAnsi="Calibri" w:cs="Calibri"/>
                <w:color w:val="000000"/>
                <w:sz w:val="18"/>
                <w:szCs w:val="18"/>
              </w:rPr>
              <w:t>11%</w:t>
            </w:r>
          </w:p>
        </w:tc>
      </w:tr>
      <w:tr w:rsidR="00D23761" w:rsidRPr="008B63A6" w14:paraId="279A559B" w14:textId="77777777" w:rsidTr="00B75722">
        <w:tc>
          <w:tcPr>
            <w:tcW w:w="1980" w:type="dxa"/>
            <w:tcBorders>
              <w:top w:val="nil"/>
              <w:left w:val="nil"/>
              <w:bottom w:val="nil"/>
              <w:right w:val="nil"/>
            </w:tcBorders>
          </w:tcPr>
          <w:p w14:paraId="78B2133A" w14:textId="3B4A3701" w:rsidR="00D23761" w:rsidRPr="007D725B" w:rsidRDefault="00D23761" w:rsidP="00D23761">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70" w:type="dxa"/>
            <w:tcBorders>
              <w:top w:val="nil"/>
              <w:left w:val="nil"/>
              <w:bottom w:val="nil"/>
              <w:right w:val="nil"/>
            </w:tcBorders>
            <w:shd w:val="clear" w:color="auto" w:fill="auto"/>
            <w:vAlign w:val="bottom"/>
          </w:tcPr>
          <w:p w14:paraId="62988996" w14:textId="17D1CA05" w:rsidR="00D23761" w:rsidRPr="007D725B" w:rsidRDefault="00D23761" w:rsidP="00D23761">
            <w:pPr>
              <w:jc w:val="right"/>
              <w:rPr>
                <w:rFonts w:cstheme="minorHAnsi"/>
                <w:sz w:val="18"/>
                <w:szCs w:val="16"/>
              </w:rPr>
            </w:pPr>
            <w:r>
              <w:rPr>
                <w:rFonts w:ascii="Calibri" w:hAnsi="Calibri" w:cs="Calibri"/>
                <w:color w:val="000000"/>
                <w:sz w:val="18"/>
                <w:szCs w:val="18"/>
              </w:rPr>
              <w:t>68</w:t>
            </w:r>
          </w:p>
        </w:tc>
        <w:tc>
          <w:tcPr>
            <w:tcW w:w="1470" w:type="dxa"/>
            <w:tcBorders>
              <w:top w:val="nil"/>
              <w:left w:val="nil"/>
              <w:bottom w:val="nil"/>
              <w:right w:val="nil"/>
            </w:tcBorders>
            <w:shd w:val="clear" w:color="auto" w:fill="auto"/>
            <w:vAlign w:val="bottom"/>
          </w:tcPr>
          <w:p w14:paraId="10E32087" w14:textId="663FE866" w:rsidR="00D23761" w:rsidRPr="007D725B" w:rsidRDefault="00D23761" w:rsidP="00D23761">
            <w:pPr>
              <w:jc w:val="right"/>
              <w:rPr>
                <w:rFonts w:cstheme="minorHAnsi"/>
                <w:sz w:val="18"/>
                <w:szCs w:val="16"/>
              </w:rPr>
            </w:pPr>
            <w:r>
              <w:rPr>
                <w:rFonts w:ascii="Calibri" w:hAnsi="Calibri" w:cs="Calibri"/>
                <w:color w:val="000000"/>
                <w:sz w:val="18"/>
                <w:szCs w:val="18"/>
              </w:rPr>
              <w:t>49%</w:t>
            </w:r>
          </w:p>
        </w:tc>
        <w:tc>
          <w:tcPr>
            <w:tcW w:w="1470" w:type="dxa"/>
            <w:tcBorders>
              <w:top w:val="nil"/>
              <w:left w:val="nil"/>
              <w:bottom w:val="nil"/>
              <w:right w:val="nil"/>
            </w:tcBorders>
            <w:shd w:val="clear" w:color="auto" w:fill="auto"/>
            <w:vAlign w:val="bottom"/>
          </w:tcPr>
          <w:p w14:paraId="74639722" w14:textId="3CC36EF1" w:rsidR="00D23761" w:rsidRPr="007D725B" w:rsidRDefault="00D23761" w:rsidP="00D23761">
            <w:pPr>
              <w:jc w:val="right"/>
              <w:rPr>
                <w:rFonts w:cstheme="minorHAnsi"/>
                <w:sz w:val="18"/>
                <w:szCs w:val="16"/>
              </w:rPr>
            </w:pPr>
            <w:r>
              <w:rPr>
                <w:rFonts w:ascii="Calibri" w:hAnsi="Calibri" w:cs="Calibri"/>
                <w:color w:val="000000"/>
                <w:sz w:val="18"/>
                <w:szCs w:val="18"/>
              </w:rPr>
              <w:t>910</w:t>
            </w:r>
          </w:p>
        </w:tc>
        <w:tc>
          <w:tcPr>
            <w:tcW w:w="1470" w:type="dxa"/>
            <w:tcBorders>
              <w:top w:val="nil"/>
              <w:left w:val="nil"/>
              <w:bottom w:val="nil"/>
              <w:right w:val="nil"/>
            </w:tcBorders>
            <w:shd w:val="clear" w:color="auto" w:fill="auto"/>
            <w:vAlign w:val="bottom"/>
          </w:tcPr>
          <w:p w14:paraId="2BA9E71E" w14:textId="3083DDE2" w:rsidR="00D23761" w:rsidRPr="007D725B" w:rsidRDefault="00D23761" w:rsidP="00D23761">
            <w:pPr>
              <w:jc w:val="right"/>
              <w:rPr>
                <w:rFonts w:cstheme="minorHAnsi"/>
                <w:sz w:val="18"/>
                <w:szCs w:val="16"/>
              </w:rPr>
            </w:pPr>
            <w:r>
              <w:rPr>
                <w:rFonts w:ascii="Calibri" w:hAnsi="Calibri" w:cs="Calibri"/>
                <w:color w:val="000000"/>
                <w:sz w:val="18"/>
                <w:szCs w:val="18"/>
              </w:rPr>
              <w:t>40%</w:t>
            </w:r>
          </w:p>
        </w:tc>
        <w:tc>
          <w:tcPr>
            <w:tcW w:w="1470" w:type="dxa"/>
            <w:tcBorders>
              <w:top w:val="nil"/>
              <w:left w:val="nil"/>
              <w:bottom w:val="nil"/>
              <w:right w:val="nil"/>
            </w:tcBorders>
            <w:shd w:val="clear" w:color="auto" w:fill="auto"/>
            <w:vAlign w:val="bottom"/>
          </w:tcPr>
          <w:p w14:paraId="301435CD" w14:textId="4DE3E1C5" w:rsidR="00D23761" w:rsidRPr="007D725B" w:rsidRDefault="00D23761" w:rsidP="00D23761">
            <w:pPr>
              <w:jc w:val="right"/>
              <w:rPr>
                <w:rFonts w:cstheme="minorHAnsi"/>
                <w:sz w:val="18"/>
                <w:szCs w:val="16"/>
              </w:rPr>
            </w:pPr>
            <w:r>
              <w:rPr>
                <w:rFonts w:ascii="Calibri" w:hAnsi="Calibri" w:cs="Calibri"/>
                <w:color w:val="000000"/>
                <w:sz w:val="18"/>
                <w:szCs w:val="18"/>
              </w:rPr>
              <w:t>35</w:t>
            </w:r>
          </w:p>
        </w:tc>
        <w:tc>
          <w:tcPr>
            <w:tcW w:w="1470" w:type="dxa"/>
            <w:tcBorders>
              <w:top w:val="nil"/>
              <w:left w:val="nil"/>
              <w:bottom w:val="nil"/>
              <w:right w:val="nil"/>
            </w:tcBorders>
            <w:shd w:val="clear" w:color="auto" w:fill="auto"/>
            <w:vAlign w:val="bottom"/>
          </w:tcPr>
          <w:p w14:paraId="1260D364" w14:textId="3A592506" w:rsidR="00D23761" w:rsidRPr="007D725B" w:rsidRDefault="00D23761" w:rsidP="00D23761">
            <w:pPr>
              <w:jc w:val="right"/>
              <w:rPr>
                <w:rFonts w:cstheme="minorHAnsi"/>
                <w:sz w:val="18"/>
                <w:szCs w:val="16"/>
              </w:rPr>
            </w:pPr>
            <w:r>
              <w:rPr>
                <w:rFonts w:ascii="Calibri" w:hAnsi="Calibri" w:cs="Calibri"/>
                <w:color w:val="000000"/>
                <w:sz w:val="18"/>
                <w:szCs w:val="18"/>
              </w:rPr>
              <w:t>36%</w:t>
            </w:r>
          </w:p>
        </w:tc>
      </w:tr>
      <w:tr w:rsidR="00D23761" w:rsidRPr="008B63A6" w14:paraId="2928CF38" w14:textId="77777777" w:rsidTr="00B72B69">
        <w:tc>
          <w:tcPr>
            <w:tcW w:w="1980" w:type="dxa"/>
            <w:tcBorders>
              <w:top w:val="nil"/>
              <w:left w:val="nil"/>
              <w:bottom w:val="nil"/>
              <w:right w:val="nil"/>
            </w:tcBorders>
          </w:tcPr>
          <w:p w14:paraId="66D2F093" w14:textId="7E300D62" w:rsidR="00D23761" w:rsidRPr="007D725B" w:rsidRDefault="00D23761" w:rsidP="00D23761">
            <w:pPr>
              <w:rPr>
                <w:rFonts w:cstheme="minorHAnsi"/>
                <w:sz w:val="18"/>
                <w:szCs w:val="16"/>
              </w:rPr>
            </w:pPr>
            <w:r w:rsidRPr="007D725B">
              <w:rPr>
                <w:rFonts w:cstheme="minorHAnsi"/>
                <w:sz w:val="18"/>
                <w:szCs w:val="16"/>
              </w:rPr>
              <w:t xml:space="preserve">   API</w:t>
            </w:r>
          </w:p>
        </w:tc>
        <w:tc>
          <w:tcPr>
            <w:tcW w:w="1470" w:type="dxa"/>
            <w:tcBorders>
              <w:top w:val="nil"/>
              <w:left w:val="nil"/>
              <w:bottom w:val="nil"/>
              <w:right w:val="nil"/>
            </w:tcBorders>
            <w:shd w:val="clear" w:color="auto" w:fill="auto"/>
          </w:tcPr>
          <w:p w14:paraId="45642C5E" w14:textId="28269AA3" w:rsidR="00D23761" w:rsidRPr="007D725B" w:rsidRDefault="00D23761" w:rsidP="00D23761">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2F06DA61" w14:textId="6B38EA5C" w:rsidR="00D23761" w:rsidRPr="007D725B" w:rsidRDefault="00D23761" w:rsidP="00D23761">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34F498F9" w14:textId="5D1C10F3" w:rsidR="00D23761" w:rsidRPr="007D725B" w:rsidRDefault="00D23761" w:rsidP="00D23761">
            <w:pPr>
              <w:jc w:val="right"/>
              <w:rPr>
                <w:rFonts w:cstheme="minorHAnsi"/>
                <w:sz w:val="18"/>
                <w:szCs w:val="16"/>
              </w:rPr>
            </w:pPr>
            <w:r>
              <w:rPr>
                <w:rFonts w:ascii="Calibri" w:hAnsi="Calibri" w:cs="Calibri"/>
                <w:color w:val="000000"/>
                <w:sz w:val="18"/>
                <w:szCs w:val="18"/>
              </w:rPr>
              <w:t>37</w:t>
            </w:r>
          </w:p>
        </w:tc>
        <w:tc>
          <w:tcPr>
            <w:tcW w:w="1470" w:type="dxa"/>
            <w:tcBorders>
              <w:top w:val="nil"/>
              <w:left w:val="nil"/>
              <w:bottom w:val="nil"/>
              <w:right w:val="nil"/>
            </w:tcBorders>
            <w:shd w:val="clear" w:color="auto" w:fill="auto"/>
            <w:vAlign w:val="bottom"/>
          </w:tcPr>
          <w:p w14:paraId="269D6B37" w14:textId="18C3170B" w:rsidR="00D23761" w:rsidRPr="007D725B" w:rsidRDefault="00D23761" w:rsidP="00D23761">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tcPr>
          <w:p w14:paraId="0026DFE5" w14:textId="7ACC4B50" w:rsidR="00D23761" w:rsidRPr="008B63A6" w:rsidRDefault="00D23761" w:rsidP="00D23761">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6E680F88" w14:textId="5C4DC523" w:rsidR="00D23761" w:rsidRPr="007D725B" w:rsidRDefault="00D23761" w:rsidP="00D23761">
            <w:pPr>
              <w:jc w:val="right"/>
              <w:rPr>
                <w:rFonts w:cstheme="minorHAnsi"/>
                <w:sz w:val="18"/>
                <w:szCs w:val="16"/>
              </w:rPr>
            </w:pPr>
            <w:r w:rsidRPr="007D725B">
              <w:rPr>
                <w:rFonts w:cstheme="minorHAnsi"/>
                <w:sz w:val="18"/>
                <w:szCs w:val="16"/>
              </w:rPr>
              <w:t>N/A</w:t>
            </w:r>
          </w:p>
        </w:tc>
      </w:tr>
      <w:tr w:rsidR="00D23761" w:rsidRPr="008B63A6" w14:paraId="55A9AE9E" w14:textId="77777777" w:rsidTr="00B72B69">
        <w:tc>
          <w:tcPr>
            <w:tcW w:w="1980" w:type="dxa"/>
            <w:tcBorders>
              <w:top w:val="nil"/>
              <w:left w:val="nil"/>
              <w:bottom w:val="nil"/>
              <w:right w:val="nil"/>
            </w:tcBorders>
          </w:tcPr>
          <w:p w14:paraId="1DA24E1E" w14:textId="50AFB6C5" w:rsidR="00D23761" w:rsidRPr="007D725B" w:rsidRDefault="00D23761" w:rsidP="00D23761">
            <w:pPr>
              <w:rPr>
                <w:rFonts w:cstheme="minorHAnsi"/>
                <w:sz w:val="18"/>
                <w:szCs w:val="16"/>
              </w:rPr>
            </w:pPr>
            <w:r w:rsidRPr="007D725B">
              <w:rPr>
                <w:rFonts w:cstheme="minorHAnsi"/>
                <w:sz w:val="18"/>
                <w:szCs w:val="16"/>
              </w:rPr>
              <w:t xml:space="preserve">   Other/Unknown</w:t>
            </w:r>
          </w:p>
        </w:tc>
        <w:tc>
          <w:tcPr>
            <w:tcW w:w="1470" w:type="dxa"/>
            <w:tcBorders>
              <w:top w:val="nil"/>
              <w:left w:val="nil"/>
              <w:bottom w:val="nil"/>
              <w:right w:val="nil"/>
            </w:tcBorders>
            <w:shd w:val="clear" w:color="auto" w:fill="auto"/>
          </w:tcPr>
          <w:p w14:paraId="769BA644" w14:textId="36FC9853" w:rsidR="00D23761" w:rsidRPr="007D725B" w:rsidRDefault="00D23761" w:rsidP="00D23761">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4C4688F2" w14:textId="40FB15FE" w:rsidR="00D23761" w:rsidRPr="007D725B" w:rsidRDefault="00D23761" w:rsidP="00D23761">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49008AB3" w14:textId="5EB3CE21" w:rsidR="00D23761" w:rsidRPr="007D725B" w:rsidRDefault="00D23761" w:rsidP="00D23761">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34D5C640" w14:textId="32F7A533" w:rsidR="00D23761" w:rsidRPr="007D725B" w:rsidRDefault="00D23761" w:rsidP="00D23761">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tcPr>
          <w:p w14:paraId="08235B32" w14:textId="0146816C" w:rsidR="00D23761" w:rsidRPr="008B63A6" w:rsidRDefault="00D23761" w:rsidP="00D23761">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4F6E4DC0" w14:textId="0AFB5898" w:rsidR="00D23761" w:rsidRPr="007D725B" w:rsidRDefault="00D23761" w:rsidP="00D23761">
            <w:pPr>
              <w:jc w:val="right"/>
              <w:rPr>
                <w:rFonts w:cstheme="minorHAnsi"/>
                <w:sz w:val="18"/>
                <w:szCs w:val="16"/>
              </w:rPr>
            </w:pPr>
            <w:r w:rsidRPr="007D725B">
              <w:rPr>
                <w:rFonts w:cstheme="minorHAnsi"/>
                <w:sz w:val="18"/>
                <w:szCs w:val="16"/>
              </w:rPr>
              <w:t>N/A</w:t>
            </w:r>
          </w:p>
        </w:tc>
      </w:tr>
      <w:tr w:rsidR="00D23761" w:rsidRPr="008B63A6" w14:paraId="36A20BF4" w14:textId="77777777" w:rsidTr="00B75722">
        <w:tc>
          <w:tcPr>
            <w:tcW w:w="1980" w:type="dxa"/>
            <w:tcBorders>
              <w:top w:val="nil"/>
              <w:left w:val="nil"/>
              <w:bottom w:val="nil"/>
              <w:right w:val="nil"/>
            </w:tcBorders>
          </w:tcPr>
          <w:p w14:paraId="699CC481" w14:textId="24C3045B" w:rsidR="00D23761" w:rsidRPr="007D725B" w:rsidRDefault="00D23761" w:rsidP="00D23761">
            <w:pPr>
              <w:rPr>
                <w:rFonts w:cstheme="minorHAnsi"/>
                <w:sz w:val="18"/>
                <w:szCs w:val="16"/>
              </w:rPr>
            </w:pPr>
            <w:r w:rsidRPr="007D725B">
              <w:rPr>
                <w:rFonts w:cstheme="minorHAnsi"/>
                <w:b/>
                <w:sz w:val="18"/>
                <w:szCs w:val="16"/>
              </w:rPr>
              <w:t>Exposure mode</w:t>
            </w:r>
          </w:p>
        </w:tc>
        <w:tc>
          <w:tcPr>
            <w:tcW w:w="1470" w:type="dxa"/>
            <w:tcBorders>
              <w:top w:val="nil"/>
              <w:left w:val="nil"/>
              <w:bottom w:val="nil"/>
              <w:right w:val="nil"/>
            </w:tcBorders>
            <w:shd w:val="clear" w:color="auto" w:fill="auto"/>
            <w:vAlign w:val="bottom"/>
          </w:tcPr>
          <w:p w14:paraId="3E2B724A" w14:textId="656ADDF6" w:rsidR="00D23761" w:rsidRPr="007D725B" w:rsidRDefault="00D23761" w:rsidP="00D23761">
            <w:pPr>
              <w:jc w:val="right"/>
              <w:rPr>
                <w:rFonts w:cstheme="minorHAnsi"/>
                <w:sz w:val="18"/>
                <w:szCs w:val="16"/>
              </w:rPr>
            </w:pPr>
          </w:p>
        </w:tc>
        <w:tc>
          <w:tcPr>
            <w:tcW w:w="1470" w:type="dxa"/>
            <w:tcBorders>
              <w:top w:val="nil"/>
              <w:left w:val="nil"/>
              <w:bottom w:val="nil"/>
              <w:right w:val="nil"/>
            </w:tcBorders>
            <w:shd w:val="clear" w:color="auto" w:fill="auto"/>
            <w:vAlign w:val="bottom"/>
          </w:tcPr>
          <w:p w14:paraId="23CC4A2A" w14:textId="55D848BA" w:rsidR="00D23761" w:rsidRPr="007D725B" w:rsidRDefault="00D23761" w:rsidP="00D23761">
            <w:pPr>
              <w:jc w:val="right"/>
              <w:rPr>
                <w:rFonts w:cstheme="minorHAnsi"/>
                <w:sz w:val="18"/>
                <w:szCs w:val="16"/>
              </w:rPr>
            </w:pPr>
          </w:p>
        </w:tc>
        <w:tc>
          <w:tcPr>
            <w:tcW w:w="1470" w:type="dxa"/>
            <w:tcBorders>
              <w:top w:val="nil"/>
              <w:left w:val="nil"/>
              <w:bottom w:val="nil"/>
              <w:right w:val="nil"/>
            </w:tcBorders>
            <w:shd w:val="clear" w:color="auto" w:fill="auto"/>
            <w:vAlign w:val="bottom"/>
          </w:tcPr>
          <w:p w14:paraId="6F45F975" w14:textId="7616701F" w:rsidR="00D23761" w:rsidRPr="007D725B" w:rsidRDefault="00D23761" w:rsidP="00D23761">
            <w:pPr>
              <w:jc w:val="right"/>
              <w:rPr>
                <w:rFonts w:cstheme="minorHAnsi"/>
                <w:sz w:val="18"/>
                <w:szCs w:val="16"/>
              </w:rPr>
            </w:pPr>
          </w:p>
        </w:tc>
        <w:tc>
          <w:tcPr>
            <w:tcW w:w="1470" w:type="dxa"/>
            <w:tcBorders>
              <w:top w:val="nil"/>
              <w:left w:val="nil"/>
              <w:bottom w:val="nil"/>
              <w:right w:val="nil"/>
            </w:tcBorders>
            <w:shd w:val="clear" w:color="auto" w:fill="auto"/>
            <w:vAlign w:val="bottom"/>
          </w:tcPr>
          <w:p w14:paraId="6A7FF34A" w14:textId="47146FEB" w:rsidR="00D23761" w:rsidRPr="007D725B" w:rsidRDefault="00D23761" w:rsidP="00D23761">
            <w:pPr>
              <w:jc w:val="right"/>
              <w:rPr>
                <w:rFonts w:cstheme="minorHAnsi"/>
                <w:sz w:val="18"/>
                <w:szCs w:val="16"/>
              </w:rPr>
            </w:pPr>
          </w:p>
        </w:tc>
        <w:tc>
          <w:tcPr>
            <w:tcW w:w="1470" w:type="dxa"/>
            <w:tcBorders>
              <w:top w:val="nil"/>
              <w:left w:val="nil"/>
              <w:bottom w:val="nil"/>
              <w:right w:val="nil"/>
            </w:tcBorders>
            <w:shd w:val="clear" w:color="auto" w:fill="auto"/>
            <w:vAlign w:val="bottom"/>
          </w:tcPr>
          <w:p w14:paraId="49A54C67" w14:textId="634E1F52" w:rsidR="00D23761" w:rsidRPr="007D725B" w:rsidRDefault="00D23761" w:rsidP="00D23761">
            <w:pPr>
              <w:jc w:val="right"/>
              <w:rPr>
                <w:rFonts w:cstheme="minorHAnsi"/>
                <w:sz w:val="18"/>
                <w:szCs w:val="16"/>
              </w:rPr>
            </w:pPr>
          </w:p>
        </w:tc>
        <w:tc>
          <w:tcPr>
            <w:tcW w:w="1470" w:type="dxa"/>
            <w:tcBorders>
              <w:top w:val="nil"/>
              <w:left w:val="nil"/>
              <w:bottom w:val="nil"/>
              <w:right w:val="nil"/>
            </w:tcBorders>
            <w:shd w:val="clear" w:color="auto" w:fill="auto"/>
            <w:vAlign w:val="bottom"/>
          </w:tcPr>
          <w:p w14:paraId="6570E22F" w14:textId="72B9F738" w:rsidR="00D23761" w:rsidRPr="007D725B" w:rsidRDefault="00D23761" w:rsidP="00D23761">
            <w:pPr>
              <w:jc w:val="right"/>
              <w:rPr>
                <w:rFonts w:cstheme="minorHAnsi"/>
                <w:sz w:val="18"/>
                <w:szCs w:val="16"/>
              </w:rPr>
            </w:pPr>
          </w:p>
        </w:tc>
      </w:tr>
      <w:tr w:rsidR="00D23761" w:rsidRPr="008B63A6" w14:paraId="1E5143B3" w14:textId="77777777" w:rsidTr="00B75722">
        <w:tc>
          <w:tcPr>
            <w:tcW w:w="1980" w:type="dxa"/>
            <w:tcBorders>
              <w:top w:val="nil"/>
              <w:left w:val="nil"/>
              <w:bottom w:val="nil"/>
              <w:right w:val="nil"/>
            </w:tcBorders>
          </w:tcPr>
          <w:p w14:paraId="01B1522E" w14:textId="3196D19A" w:rsidR="00D23761" w:rsidRPr="007D725B" w:rsidRDefault="00D23761" w:rsidP="00D23761">
            <w:pPr>
              <w:rPr>
                <w:rFonts w:cstheme="minorHAnsi"/>
                <w:sz w:val="18"/>
                <w:szCs w:val="16"/>
              </w:rPr>
            </w:pPr>
            <w:r w:rsidRPr="007D725B">
              <w:rPr>
                <w:rFonts w:cstheme="minorHAnsi"/>
                <w:sz w:val="18"/>
                <w:szCs w:val="16"/>
              </w:rPr>
              <w:t xml:space="preserve">   MSM</w:t>
            </w:r>
          </w:p>
        </w:tc>
        <w:tc>
          <w:tcPr>
            <w:tcW w:w="1470" w:type="dxa"/>
            <w:tcBorders>
              <w:top w:val="nil"/>
              <w:left w:val="nil"/>
              <w:bottom w:val="nil"/>
              <w:right w:val="nil"/>
            </w:tcBorders>
            <w:shd w:val="clear" w:color="auto" w:fill="auto"/>
            <w:vAlign w:val="bottom"/>
          </w:tcPr>
          <w:p w14:paraId="0AAA6D94" w14:textId="31971DDE" w:rsidR="00D23761" w:rsidRPr="007D725B" w:rsidRDefault="00D23761" w:rsidP="00D23761">
            <w:pPr>
              <w:jc w:val="right"/>
              <w:rPr>
                <w:rFonts w:cstheme="minorHAnsi"/>
                <w:sz w:val="18"/>
                <w:szCs w:val="16"/>
              </w:rPr>
            </w:pPr>
            <w:r>
              <w:rPr>
                <w:rFonts w:ascii="Calibri" w:hAnsi="Calibri" w:cs="Calibri"/>
                <w:color w:val="000000"/>
                <w:sz w:val="18"/>
                <w:szCs w:val="18"/>
              </w:rPr>
              <w:t>44</w:t>
            </w:r>
          </w:p>
        </w:tc>
        <w:tc>
          <w:tcPr>
            <w:tcW w:w="1470" w:type="dxa"/>
            <w:tcBorders>
              <w:top w:val="nil"/>
              <w:left w:val="nil"/>
              <w:bottom w:val="nil"/>
              <w:right w:val="nil"/>
            </w:tcBorders>
            <w:shd w:val="clear" w:color="auto" w:fill="auto"/>
            <w:vAlign w:val="bottom"/>
          </w:tcPr>
          <w:p w14:paraId="473A8974" w14:textId="0D619476" w:rsidR="00D23761" w:rsidRPr="007D725B" w:rsidRDefault="00D23761" w:rsidP="00D23761">
            <w:pPr>
              <w:jc w:val="right"/>
              <w:rPr>
                <w:rFonts w:cstheme="minorHAnsi"/>
                <w:sz w:val="18"/>
                <w:szCs w:val="16"/>
              </w:rPr>
            </w:pPr>
            <w:r>
              <w:rPr>
                <w:rFonts w:ascii="Calibri" w:hAnsi="Calibri" w:cs="Calibri"/>
                <w:color w:val="000000"/>
                <w:sz w:val="18"/>
                <w:szCs w:val="18"/>
              </w:rPr>
              <w:t>32%</w:t>
            </w:r>
          </w:p>
        </w:tc>
        <w:tc>
          <w:tcPr>
            <w:tcW w:w="1470" w:type="dxa"/>
            <w:tcBorders>
              <w:top w:val="nil"/>
              <w:left w:val="nil"/>
              <w:bottom w:val="nil"/>
              <w:right w:val="nil"/>
            </w:tcBorders>
            <w:shd w:val="clear" w:color="auto" w:fill="auto"/>
            <w:vAlign w:val="bottom"/>
          </w:tcPr>
          <w:p w14:paraId="2BB80AF0" w14:textId="738918EE" w:rsidR="00D23761" w:rsidRPr="007D725B" w:rsidRDefault="00D23761" w:rsidP="00D23761">
            <w:pPr>
              <w:jc w:val="right"/>
              <w:rPr>
                <w:rFonts w:cstheme="minorHAnsi"/>
                <w:sz w:val="18"/>
                <w:szCs w:val="16"/>
              </w:rPr>
            </w:pPr>
            <w:r>
              <w:rPr>
                <w:rFonts w:ascii="Calibri" w:hAnsi="Calibri" w:cs="Calibri"/>
                <w:color w:val="000000"/>
                <w:sz w:val="18"/>
                <w:szCs w:val="18"/>
              </w:rPr>
              <w:t>784</w:t>
            </w:r>
          </w:p>
        </w:tc>
        <w:tc>
          <w:tcPr>
            <w:tcW w:w="1470" w:type="dxa"/>
            <w:tcBorders>
              <w:top w:val="nil"/>
              <w:left w:val="nil"/>
              <w:bottom w:val="nil"/>
              <w:right w:val="nil"/>
            </w:tcBorders>
            <w:shd w:val="clear" w:color="auto" w:fill="auto"/>
            <w:vAlign w:val="bottom"/>
          </w:tcPr>
          <w:p w14:paraId="4E8861A5" w14:textId="6D8E46CA" w:rsidR="00D23761" w:rsidRPr="007D725B" w:rsidRDefault="00D23761" w:rsidP="00D23761">
            <w:pPr>
              <w:jc w:val="right"/>
              <w:rPr>
                <w:rFonts w:cstheme="minorHAnsi"/>
                <w:sz w:val="18"/>
                <w:szCs w:val="16"/>
              </w:rPr>
            </w:pPr>
            <w:r>
              <w:rPr>
                <w:rFonts w:ascii="Calibri" w:hAnsi="Calibri" w:cs="Calibri"/>
                <w:color w:val="000000"/>
                <w:sz w:val="18"/>
                <w:szCs w:val="18"/>
              </w:rPr>
              <w:t>34%</w:t>
            </w:r>
          </w:p>
        </w:tc>
        <w:tc>
          <w:tcPr>
            <w:tcW w:w="1470" w:type="dxa"/>
            <w:tcBorders>
              <w:top w:val="nil"/>
              <w:left w:val="nil"/>
              <w:bottom w:val="nil"/>
              <w:right w:val="nil"/>
            </w:tcBorders>
            <w:shd w:val="clear" w:color="auto" w:fill="auto"/>
            <w:vAlign w:val="bottom"/>
          </w:tcPr>
          <w:p w14:paraId="6116C337" w14:textId="063E959E" w:rsidR="00D23761" w:rsidRPr="007D725B" w:rsidRDefault="00D23761" w:rsidP="00D23761">
            <w:pPr>
              <w:jc w:val="right"/>
              <w:rPr>
                <w:rFonts w:cstheme="minorHAnsi"/>
                <w:sz w:val="18"/>
                <w:szCs w:val="16"/>
              </w:rPr>
            </w:pPr>
            <w:r>
              <w:rPr>
                <w:rFonts w:ascii="Calibri" w:hAnsi="Calibri" w:cs="Calibri"/>
                <w:color w:val="000000"/>
                <w:sz w:val="18"/>
                <w:szCs w:val="18"/>
              </w:rPr>
              <w:t>30</w:t>
            </w:r>
          </w:p>
        </w:tc>
        <w:tc>
          <w:tcPr>
            <w:tcW w:w="1470" w:type="dxa"/>
            <w:tcBorders>
              <w:top w:val="nil"/>
              <w:left w:val="nil"/>
              <w:bottom w:val="nil"/>
              <w:right w:val="nil"/>
            </w:tcBorders>
            <w:shd w:val="clear" w:color="auto" w:fill="auto"/>
            <w:vAlign w:val="bottom"/>
          </w:tcPr>
          <w:p w14:paraId="414C11BC" w14:textId="29FE86F9" w:rsidR="00D23761" w:rsidRPr="007D725B" w:rsidRDefault="00D23761" w:rsidP="00D23761">
            <w:pPr>
              <w:jc w:val="right"/>
              <w:rPr>
                <w:rFonts w:cstheme="minorHAnsi"/>
                <w:sz w:val="18"/>
                <w:szCs w:val="16"/>
              </w:rPr>
            </w:pPr>
            <w:r>
              <w:rPr>
                <w:rFonts w:ascii="Calibri" w:hAnsi="Calibri" w:cs="Calibri"/>
                <w:color w:val="000000"/>
                <w:sz w:val="18"/>
                <w:szCs w:val="18"/>
              </w:rPr>
              <w:t>31%</w:t>
            </w:r>
          </w:p>
        </w:tc>
      </w:tr>
      <w:tr w:rsidR="00D23761" w:rsidRPr="008B63A6" w14:paraId="2A64DCA4" w14:textId="77777777" w:rsidTr="00B75722">
        <w:tc>
          <w:tcPr>
            <w:tcW w:w="1980" w:type="dxa"/>
            <w:tcBorders>
              <w:top w:val="nil"/>
              <w:left w:val="nil"/>
              <w:bottom w:val="nil"/>
              <w:right w:val="nil"/>
            </w:tcBorders>
          </w:tcPr>
          <w:p w14:paraId="2E9EDACF" w14:textId="7F546E45" w:rsidR="00D23761" w:rsidRPr="007D725B" w:rsidRDefault="00D23761" w:rsidP="00D23761">
            <w:pPr>
              <w:rPr>
                <w:rFonts w:cstheme="minorHAnsi"/>
                <w:sz w:val="18"/>
                <w:szCs w:val="16"/>
              </w:rPr>
            </w:pPr>
            <w:r w:rsidRPr="007D725B">
              <w:rPr>
                <w:rFonts w:cstheme="minorHAnsi"/>
                <w:sz w:val="18"/>
                <w:szCs w:val="16"/>
              </w:rPr>
              <w:t xml:space="preserve">   IDU</w:t>
            </w:r>
          </w:p>
        </w:tc>
        <w:tc>
          <w:tcPr>
            <w:tcW w:w="1470" w:type="dxa"/>
            <w:tcBorders>
              <w:top w:val="nil"/>
              <w:left w:val="nil"/>
              <w:bottom w:val="nil"/>
              <w:right w:val="nil"/>
            </w:tcBorders>
            <w:shd w:val="clear" w:color="auto" w:fill="auto"/>
            <w:vAlign w:val="bottom"/>
          </w:tcPr>
          <w:p w14:paraId="1F3CF431" w14:textId="248CB741" w:rsidR="00D23761" w:rsidRPr="007D725B" w:rsidRDefault="00D23761" w:rsidP="00D23761">
            <w:pPr>
              <w:jc w:val="right"/>
              <w:rPr>
                <w:rFonts w:cstheme="minorHAnsi"/>
                <w:sz w:val="18"/>
                <w:szCs w:val="16"/>
              </w:rPr>
            </w:pPr>
            <w:r>
              <w:rPr>
                <w:rFonts w:ascii="Calibri" w:hAnsi="Calibri" w:cs="Calibri"/>
                <w:color w:val="000000"/>
                <w:sz w:val="18"/>
                <w:szCs w:val="18"/>
              </w:rPr>
              <w:t>13</w:t>
            </w:r>
          </w:p>
        </w:tc>
        <w:tc>
          <w:tcPr>
            <w:tcW w:w="1470" w:type="dxa"/>
            <w:tcBorders>
              <w:top w:val="nil"/>
              <w:left w:val="nil"/>
              <w:bottom w:val="nil"/>
              <w:right w:val="nil"/>
            </w:tcBorders>
            <w:shd w:val="clear" w:color="auto" w:fill="auto"/>
            <w:vAlign w:val="bottom"/>
          </w:tcPr>
          <w:p w14:paraId="0070D019" w14:textId="455F0650" w:rsidR="00D23761" w:rsidRPr="007D725B" w:rsidRDefault="00D23761" w:rsidP="00D23761">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nil"/>
              <w:right w:val="nil"/>
            </w:tcBorders>
            <w:shd w:val="clear" w:color="auto" w:fill="auto"/>
            <w:vAlign w:val="bottom"/>
          </w:tcPr>
          <w:p w14:paraId="02EC0FD3" w14:textId="698212C3" w:rsidR="00D23761" w:rsidRPr="007D725B" w:rsidRDefault="00D23761" w:rsidP="00D23761">
            <w:pPr>
              <w:jc w:val="right"/>
              <w:rPr>
                <w:rFonts w:cstheme="minorHAnsi"/>
                <w:sz w:val="18"/>
                <w:szCs w:val="16"/>
              </w:rPr>
            </w:pPr>
            <w:r>
              <w:rPr>
                <w:rFonts w:ascii="Calibri" w:hAnsi="Calibri" w:cs="Calibri"/>
                <w:color w:val="000000"/>
                <w:sz w:val="18"/>
                <w:szCs w:val="18"/>
              </w:rPr>
              <w:t>321</w:t>
            </w:r>
          </w:p>
        </w:tc>
        <w:tc>
          <w:tcPr>
            <w:tcW w:w="1470" w:type="dxa"/>
            <w:tcBorders>
              <w:top w:val="nil"/>
              <w:left w:val="nil"/>
              <w:bottom w:val="nil"/>
              <w:right w:val="nil"/>
            </w:tcBorders>
            <w:shd w:val="clear" w:color="auto" w:fill="auto"/>
            <w:vAlign w:val="bottom"/>
          </w:tcPr>
          <w:p w14:paraId="3527C2BC" w14:textId="3E16ABAA" w:rsidR="00D23761" w:rsidRPr="007D725B" w:rsidRDefault="00D23761" w:rsidP="00D23761">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shd w:val="clear" w:color="auto" w:fill="auto"/>
            <w:vAlign w:val="bottom"/>
          </w:tcPr>
          <w:p w14:paraId="5166644C" w14:textId="06C47705" w:rsidR="00D23761" w:rsidRPr="007D725B" w:rsidRDefault="00D23761" w:rsidP="00D23761">
            <w:pPr>
              <w:jc w:val="right"/>
              <w:rPr>
                <w:rFonts w:cstheme="minorHAnsi"/>
                <w:sz w:val="18"/>
                <w:szCs w:val="16"/>
              </w:rPr>
            </w:pPr>
            <w:r>
              <w:rPr>
                <w:rFonts w:ascii="Calibri" w:hAnsi="Calibri" w:cs="Calibri"/>
                <w:color w:val="000000"/>
                <w:sz w:val="18"/>
                <w:szCs w:val="18"/>
              </w:rPr>
              <w:t>31</w:t>
            </w:r>
          </w:p>
        </w:tc>
        <w:tc>
          <w:tcPr>
            <w:tcW w:w="1470" w:type="dxa"/>
            <w:tcBorders>
              <w:top w:val="nil"/>
              <w:left w:val="nil"/>
              <w:bottom w:val="nil"/>
              <w:right w:val="nil"/>
            </w:tcBorders>
            <w:shd w:val="clear" w:color="auto" w:fill="auto"/>
            <w:vAlign w:val="bottom"/>
          </w:tcPr>
          <w:p w14:paraId="6022996D" w14:textId="3A16C1A0" w:rsidR="00D23761" w:rsidRPr="007D725B" w:rsidRDefault="00D23761" w:rsidP="00D23761">
            <w:pPr>
              <w:jc w:val="right"/>
              <w:rPr>
                <w:rFonts w:cstheme="minorHAnsi"/>
                <w:sz w:val="18"/>
                <w:szCs w:val="16"/>
              </w:rPr>
            </w:pPr>
            <w:r>
              <w:rPr>
                <w:rFonts w:ascii="Calibri" w:hAnsi="Calibri" w:cs="Calibri"/>
                <w:color w:val="000000"/>
                <w:sz w:val="18"/>
                <w:szCs w:val="18"/>
              </w:rPr>
              <w:t>32%</w:t>
            </w:r>
          </w:p>
        </w:tc>
      </w:tr>
      <w:tr w:rsidR="00D23761" w:rsidRPr="008B63A6" w14:paraId="354EBF90" w14:textId="77777777" w:rsidTr="006646CD">
        <w:tc>
          <w:tcPr>
            <w:tcW w:w="1980" w:type="dxa"/>
            <w:tcBorders>
              <w:top w:val="nil"/>
              <w:left w:val="nil"/>
              <w:bottom w:val="nil"/>
              <w:right w:val="nil"/>
            </w:tcBorders>
          </w:tcPr>
          <w:p w14:paraId="7A714495" w14:textId="4B130C45" w:rsidR="00D23761" w:rsidRPr="007D725B" w:rsidRDefault="00D23761" w:rsidP="00D23761">
            <w:pPr>
              <w:rPr>
                <w:rFonts w:cstheme="minorHAnsi"/>
                <w:sz w:val="18"/>
                <w:szCs w:val="16"/>
              </w:rPr>
            </w:pPr>
            <w:r w:rsidRPr="007D725B">
              <w:rPr>
                <w:rFonts w:cstheme="minorHAnsi"/>
                <w:sz w:val="18"/>
                <w:szCs w:val="16"/>
              </w:rPr>
              <w:t xml:space="preserve">   MSM/IDU</w:t>
            </w:r>
          </w:p>
        </w:tc>
        <w:tc>
          <w:tcPr>
            <w:tcW w:w="1470" w:type="dxa"/>
            <w:tcBorders>
              <w:top w:val="nil"/>
              <w:left w:val="nil"/>
              <w:bottom w:val="nil"/>
              <w:right w:val="nil"/>
            </w:tcBorders>
            <w:shd w:val="clear" w:color="auto" w:fill="auto"/>
            <w:vAlign w:val="bottom"/>
          </w:tcPr>
          <w:p w14:paraId="6661137E" w14:textId="160EE38E" w:rsidR="00D23761" w:rsidRPr="007D725B" w:rsidRDefault="00D23761" w:rsidP="00D23761">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535C348" w14:textId="543C7C8D" w:rsidR="00D23761" w:rsidRPr="007D725B" w:rsidRDefault="00D23761" w:rsidP="00D23761">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6A917A52" w14:textId="2F830F61" w:rsidR="00D23761" w:rsidRPr="007D725B" w:rsidRDefault="00D23761" w:rsidP="00D23761">
            <w:pPr>
              <w:jc w:val="right"/>
              <w:rPr>
                <w:rFonts w:cstheme="minorHAnsi"/>
                <w:sz w:val="18"/>
                <w:szCs w:val="16"/>
              </w:rPr>
            </w:pPr>
            <w:r>
              <w:rPr>
                <w:rFonts w:ascii="Calibri" w:hAnsi="Calibri" w:cs="Calibri"/>
                <w:color w:val="000000"/>
                <w:sz w:val="18"/>
                <w:szCs w:val="18"/>
              </w:rPr>
              <w:t>65</w:t>
            </w:r>
          </w:p>
        </w:tc>
        <w:tc>
          <w:tcPr>
            <w:tcW w:w="1470" w:type="dxa"/>
            <w:tcBorders>
              <w:top w:val="nil"/>
              <w:left w:val="nil"/>
              <w:bottom w:val="nil"/>
              <w:right w:val="nil"/>
            </w:tcBorders>
            <w:shd w:val="clear" w:color="auto" w:fill="auto"/>
            <w:vAlign w:val="bottom"/>
          </w:tcPr>
          <w:p w14:paraId="6A0E7B78" w14:textId="51F1D421" w:rsidR="00D23761" w:rsidRPr="008B63A6" w:rsidRDefault="00D23761" w:rsidP="00D23761">
            <w:pPr>
              <w:jc w:val="right"/>
              <w:rPr>
                <w:rFonts w:cstheme="minorHAnsi"/>
                <w:sz w:val="16"/>
                <w:szCs w:val="16"/>
              </w:rPr>
            </w:pPr>
            <w:r>
              <w:rPr>
                <w:rFonts w:ascii="Calibri" w:hAnsi="Calibri" w:cs="Calibri"/>
                <w:color w:val="000000"/>
                <w:sz w:val="18"/>
                <w:szCs w:val="18"/>
              </w:rPr>
              <w:t>3%</w:t>
            </w:r>
          </w:p>
        </w:tc>
        <w:tc>
          <w:tcPr>
            <w:tcW w:w="1470" w:type="dxa"/>
            <w:tcBorders>
              <w:top w:val="nil"/>
              <w:left w:val="nil"/>
              <w:bottom w:val="nil"/>
              <w:right w:val="nil"/>
            </w:tcBorders>
            <w:shd w:val="clear" w:color="auto" w:fill="auto"/>
            <w:vAlign w:val="bottom"/>
          </w:tcPr>
          <w:p w14:paraId="48A3A913" w14:textId="4563D24D" w:rsidR="00D23761" w:rsidRPr="008B63A6" w:rsidRDefault="00D23761" w:rsidP="00D23761">
            <w:pPr>
              <w:jc w:val="right"/>
              <w:rPr>
                <w:rFonts w:cstheme="minorHAnsi"/>
                <w:sz w:val="16"/>
                <w:szCs w:val="16"/>
              </w:rPr>
            </w:pPr>
            <w:r>
              <w:rPr>
                <w:rFonts w:ascii="Calibri" w:hAnsi="Calibri" w:cs="Calibri"/>
                <w:color w:val="000000"/>
                <w:sz w:val="18"/>
                <w:szCs w:val="18"/>
              </w:rPr>
              <w:t>11</w:t>
            </w:r>
          </w:p>
        </w:tc>
        <w:tc>
          <w:tcPr>
            <w:tcW w:w="1470" w:type="dxa"/>
            <w:tcBorders>
              <w:top w:val="nil"/>
              <w:left w:val="nil"/>
              <w:bottom w:val="nil"/>
              <w:right w:val="nil"/>
            </w:tcBorders>
            <w:shd w:val="clear" w:color="auto" w:fill="auto"/>
            <w:vAlign w:val="bottom"/>
          </w:tcPr>
          <w:p w14:paraId="499A08C1" w14:textId="2187A56C" w:rsidR="00D23761" w:rsidRPr="007D725B" w:rsidRDefault="00D23761" w:rsidP="00D23761">
            <w:pPr>
              <w:jc w:val="right"/>
              <w:rPr>
                <w:rFonts w:cstheme="minorHAnsi"/>
                <w:sz w:val="18"/>
                <w:szCs w:val="16"/>
              </w:rPr>
            </w:pPr>
            <w:r>
              <w:rPr>
                <w:rFonts w:ascii="Calibri" w:hAnsi="Calibri" w:cs="Calibri"/>
                <w:color w:val="000000"/>
                <w:sz w:val="18"/>
                <w:szCs w:val="18"/>
              </w:rPr>
              <w:t>11%</w:t>
            </w:r>
          </w:p>
        </w:tc>
      </w:tr>
      <w:tr w:rsidR="00D23761" w:rsidRPr="008B63A6" w14:paraId="28AD6742" w14:textId="77777777" w:rsidTr="00B75722">
        <w:tc>
          <w:tcPr>
            <w:tcW w:w="1980" w:type="dxa"/>
            <w:tcBorders>
              <w:top w:val="nil"/>
              <w:left w:val="nil"/>
              <w:bottom w:val="nil"/>
              <w:right w:val="nil"/>
            </w:tcBorders>
          </w:tcPr>
          <w:p w14:paraId="2917BCEC" w14:textId="5C806FF0" w:rsidR="00D23761" w:rsidRPr="007D725B" w:rsidRDefault="00D23761" w:rsidP="00D23761">
            <w:pPr>
              <w:rPr>
                <w:rFonts w:cstheme="minorHAnsi"/>
                <w:sz w:val="18"/>
                <w:szCs w:val="16"/>
              </w:rPr>
            </w:pPr>
            <w:r w:rsidRPr="007D725B">
              <w:rPr>
                <w:rFonts w:cstheme="minorHAnsi"/>
                <w:snapToGrid w:val="0"/>
                <w:sz w:val="18"/>
                <w:szCs w:val="16"/>
              </w:rPr>
              <w:t xml:space="preserve">   HTSX</w:t>
            </w:r>
          </w:p>
        </w:tc>
        <w:tc>
          <w:tcPr>
            <w:tcW w:w="1470" w:type="dxa"/>
            <w:tcBorders>
              <w:top w:val="nil"/>
              <w:left w:val="nil"/>
              <w:bottom w:val="nil"/>
              <w:right w:val="nil"/>
            </w:tcBorders>
            <w:shd w:val="clear" w:color="auto" w:fill="auto"/>
            <w:vAlign w:val="bottom"/>
          </w:tcPr>
          <w:p w14:paraId="0EB779C3" w14:textId="6BE1E4B7" w:rsidR="00D23761" w:rsidRPr="007D725B" w:rsidRDefault="00D23761" w:rsidP="00D23761">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shd w:val="clear" w:color="auto" w:fill="auto"/>
            <w:vAlign w:val="bottom"/>
          </w:tcPr>
          <w:p w14:paraId="2FC6E104" w14:textId="5410416E" w:rsidR="00D23761" w:rsidRPr="007D725B" w:rsidRDefault="00D23761" w:rsidP="00D23761">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7BB3329D" w14:textId="0EAB0A08" w:rsidR="00D23761" w:rsidRPr="007D725B" w:rsidRDefault="00D23761" w:rsidP="00D23761">
            <w:pPr>
              <w:jc w:val="right"/>
              <w:rPr>
                <w:rFonts w:cstheme="minorHAnsi"/>
                <w:sz w:val="18"/>
                <w:szCs w:val="16"/>
              </w:rPr>
            </w:pPr>
            <w:r>
              <w:rPr>
                <w:rFonts w:ascii="Calibri" w:hAnsi="Calibri" w:cs="Calibri"/>
                <w:color w:val="000000"/>
                <w:sz w:val="18"/>
                <w:szCs w:val="18"/>
              </w:rPr>
              <w:t>343</w:t>
            </w:r>
          </w:p>
        </w:tc>
        <w:tc>
          <w:tcPr>
            <w:tcW w:w="1470" w:type="dxa"/>
            <w:tcBorders>
              <w:top w:val="nil"/>
              <w:left w:val="nil"/>
              <w:bottom w:val="nil"/>
              <w:right w:val="nil"/>
            </w:tcBorders>
            <w:shd w:val="clear" w:color="auto" w:fill="auto"/>
            <w:vAlign w:val="bottom"/>
          </w:tcPr>
          <w:p w14:paraId="24A99AE9" w14:textId="52AC8C0D" w:rsidR="00D23761" w:rsidRPr="007D725B" w:rsidRDefault="00D23761" w:rsidP="00D23761">
            <w:pPr>
              <w:jc w:val="right"/>
              <w:rPr>
                <w:rFonts w:cstheme="minorHAnsi"/>
                <w:sz w:val="18"/>
                <w:szCs w:val="16"/>
              </w:rPr>
            </w:pPr>
            <w:r>
              <w:rPr>
                <w:rFonts w:ascii="Calibri" w:hAnsi="Calibri" w:cs="Calibri"/>
                <w:color w:val="000000"/>
                <w:sz w:val="18"/>
                <w:szCs w:val="18"/>
              </w:rPr>
              <w:t>15%</w:t>
            </w:r>
          </w:p>
        </w:tc>
        <w:tc>
          <w:tcPr>
            <w:tcW w:w="1470" w:type="dxa"/>
            <w:tcBorders>
              <w:top w:val="nil"/>
              <w:left w:val="nil"/>
              <w:bottom w:val="nil"/>
              <w:right w:val="nil"/>
            </w:tcBorders>
            <w:shd w:val="clear" w:color="auto" w:fill="auto"/>
            <w:vAlign w:val="bottom"/>
          </w:tcPr>
          <w:p w14:paraId="19A8A973" w14:textId="4085C2F0" w:rsidR="00D23761" w:rsidRPr="007D725B" w:rsidRDefault="00D23761" w:rsidP="00D23761">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76795B38" w14:textId="66944076" w:rsidR="00D23761" w:rsidRPr="007D725B" w:rsidRDefault="00D23761" w:rsidP="00D23761">
            <w:pPr>
              <w:jc w:val="right"/>
              <w:rPr>
                <w:rFonts w:cstheme="minorHAnsi"/>
                <w:sz w:val="18"/>
                <w:szCs w:val="16"/>
              </w:rPr>
            </w:pPr>
            <w:r>
              <w:rPr>
                <w:rFonts w:ascii="Calibri" w:hAnsi="Calibri" w:cs="Calibri"/>
                <w:color w:val="000000"/>
                <w:sz w:val="18"/>
                <w:szCs w:val="18"/>
              </w:rPr>
              <w:t>6%</w:t>
            </w:r>
          </w:p>
        </w:tc>
      </w:tr>
      <w:tr w:rsidR="00D23761" w:rsidRPr="008B63A6" w14:paraId="2BD7058D" w14:textId="77777777" w:rsidTr="000B53F3">
        <w:tc>
          <w:tcPr>
            <w:tcW w:w="1980" w:type="dxa"/>
            <w:tcBorders>
              <w:top w:val="nil"/>
              <w:left w:val="nil"/>
              <w:bottom w:val="nil"/>
              <w:right w:val="nil"/>
            </w:tcBorders>
          </w:tcPr>
          <w:p w14:paraId="1F5F28D1" w14:textId="51CBC184" w:rsidR="00D23761" w:rsidRPr="008B63A6" w:rsidRDefault="00D23761" w:rsidP="00D23761">
            <w:pPr>
              <w:rPr>
                <w:rFonts w:cstheme="minorHAnsi"/>
                <w:sz w:val="16"/>
                <w:szCs w:val="16"/>
              </w:rPr>
            </w:pPr>
            <w:r w:rsidRPr="007D725B">
              <w:rPr>
                <w:rFonts w:cstheme="minorHAnsi"/>
                <w:sz w:val="18"/>
                <w:szCs w:val="16"/>
              </w:rPr>
              <w:t xml:space="preserve">   Other</w:t>
            </w:r>
          </w:p>
        </w:tc>
        <w:tc>
          <w:tcPr>
            <w:tcW w:w="1470" w:type="dxa"/>
            <w:tcBorders>
              <w:top w:val="nil"/>
              <w:left w:val="nil"/>
              <w:bottom w:val="nil"/>
              <w:right w:val="nil"/>
            </w:tcBorders>
            <w:shd w:val="clear" w:color="auto" w:fill="auto"/>
            <w:vAlign w:val="bottom"/>
          </w:tcPr>
          <w:p w14:paraId="20ADAB9A" w14:textId="6079CF73" w:rsidR="00D23761" w:rsidRPr="008B63A6" w:rsidRDefault="00D23761" w:rsidP="00D23761">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419CE5F9" w14:textId="3C184DC9" w:rsidR="00D23761" w:rsidRPr="007D725B" w:rsidRDefault="00D23761" w:rsidP="00D23761">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B2F4FAF" w14:textId="0B6CFE26" w:rsidR="00D23761" w:rsidRPr="007D725B" w:rsidRDefault="00D23761" w:rsidP="00D23761">
            <w:pPr>
              <w:jc w:val="right"/>
              <w:rPr>
                <w:rFonts w:cstheme="minorHAnsi"/>
                <w:sz w:val="18"/>
                <w:szCs w:val="16"/>
              </w:rPr>
            </w:pPr>
            <w:r>
              <w:rPr>
                <w:rFonts w:ascii="Calibri" w:hAnsi="Calibri" w:cs="Calibri"/>
                <w:color w:val="000000"/>
                <w:sz w:val="18"/>
                <w:szCs w:val="18"/>
              </w:rPr>
              <w:t>54</w:t>
            </w:r>
          </w:p>
        </w:tc>
        <w:tc>
          <w:tcPr>
            <w:tcW w:w="1470" w:type="dxa"/>
            <w:tcBorders>
              <w:top w:val="nil"/>
              <w:left w:val="nil"/>
              <w:bottom w:val="nil"/>
              <w:right w:val="nil"/>
            </w:tcBorders>
            <w:shd w:val="clear" w:color="auto" w:fill="auto"/>
            <w:vAlign w:val="bottom"/>
          </w:tcPr>
          <w:p w14:paraId="2110B854" w14:textId="6F5EC162" w:rsidR="00D23761" w:rsidRPr="007D725B" w:rsidRDefault="00D23761" w:rsidP="00D23761">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tcPr>
          <w:p w14:paraId="197C3A7F" w14:textId="6B36CBD7" w:rsidR="00D23761" w:rsidRPr="008B63A6" w:rsidRDefault="00D23761" w:rsidP="00D23761">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4DDCD4A8" w14:textId="4519C1B5" w:rsidR="00D23761" w:rsidRPr="007D725B" w:rsidRDefault="00D23761" w:rsidP="00D23761">
            <w:pPr>
              <w:jc w:val="right"/>
              <w:rPr>
                <w:rFonts w:cstheme="minorHAnsi"/>
                <w:sz w:val="18"/>
                <w:szCs w:val="16"/>
              </w:rPr>
            </w:pPr>
            <w:r w:rsidRPr="007D725B">
              <w:rPr>
                <w:rFonts w:cstheme="minorHAnsi"/>
                <w:sz w:val="18"/>
                <w:szCs w:val="16"/>
              </w:rPr>
              <w:t>N/A</w:t>
            </w:r>
          </w:p>
        </w:tc>
      </w:tr>
      <w:tr w:rsidR="00D23761" w:rsidRPr="008B63A6" w14:paraId="09048CD7" w14:textId="77777777" w:rsidTr="000B53F3">
        <w:tc>
          <w:tcPr>
            <w:tcW w:w="1980" w:type="dxa"/>
            <w:tcBorders>
              <w:top w:val="nil"/>
              <w:left w:val="nil"/>
              <w:bottom w:val="nil"/>
              <w:right w:val="nil"/>
            </w:tcBorders>
          </w:tcPr>
          <w:p w14:paraId="72FCC7DD" w14:textId="6B3C250D" w:rsidR="00D23761" w:rsidRPr="007D725B" w:rsidRDefault="00D23761" w:rsidP="00D23761">
            <w:pPr>
              <w:rPr>
                <w:rFonts w:cstheme="minorHAnsi"/>
                <w:sz w:val="18"/>
                <w:szCs w:val="16"/>
              </w:rPr>
            </w:pPr>
            <w:r w:rsidRPr="007D725B">
              <w:rPr>
                <w:rFonts w:cstheme="minorHAnsi"/>
                <w:sz w:val="18"/>
                <w:szCs w:val="16"/>
              </w:rPr>
              <w:t xml:space="preserve">   Presumed HTSX</w:t>
            </w:r>
          </w:p>
        </w:tc>
        <w:tc>
          <w:tcPr>
            <w:tcW w:w="1470" w:type="dxa"/>
            <w:tcBorders>
              <w:top w:val="nil"/>
              <w:left w:val="nil"/>
              <w:bottom w:val="nil"/>
              <w:right w:val="nil"/>
            </w:tcBorders>
            <w:shd w:val="clear" w:color="auto" w:fill="auto"/>
            <w:vAlign w:val="bottom"/>
          </w:tcPr>
          <w:p w14:paraId="668C5AB9" w14:textId="52221FB1" w:rsidR="00D23761" w:rsidRPr="007D725B" w:rsidRDefault="00D23761" w:rsidP="00D23761">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shd w:val="clear" w:color="auto" w:fill="auto"/>
            <w:vAlign w:val="bottom"/>
          </w:tcPr>
          <w:p w14:paraId="31816BB6" w14:textId="0226B43A" w:rsidR="00D23761" w:rsidRPr="007D725B" w:rsidRDefault="00D23761" w:rsidP="00D23761">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shd w:val="clear" w:color="auto" w:fill="auto"/>
            <w:vAlign w:val="bottom"/>
          </w:tcPr>
          <w:p w14:paraId="4D0DEC4C" w14:textId="21DCD044" w:rsidR="00D23761" w:rsidRPr="007D725B" w:rsidRDefault="00D23761" w:rsidP="00D23761">
            <w:pPr>
              <w:jc w:val="right"/>
              <w:rPr>
                <w:rFonts w:cstheme="minorHAnsi"/>
                <w:sz w:val="18"/>
                <w:szCs w:val="16"/>
              </w:rPr>
            </w:pPr>
            <w:r>
              <w:rPr>
                <w:rFonts w:ascii="Calibri" w:hAnsi="Calibri" w:cs="Calibri"/>
                <w:color w:val="000000"/>
                <w:sz w:val="18"/>
                <w:szCs w:val="18"/>
              </w:rPr>
              <w:t>251</w:t>
            </w:r>
          </w:p>
        </w:tc>
        <w:tc>
          <w:tcPr>
            <w:tcW w:w="1470" w:type="dxa"/>
            <w:tcBorders>
              <w:top w:val="nil"/>
              <w:left w:val="nil"/>
              <w:bottom w:val="nil"/>
              <w:right w:val="nil"/>
            </w:tcBorders>
            <w:shd w:val="clear" w:color="auto" w:fill="auto"/>
            <w:vAlign w:val="bottom"/>
          </w:tcPr>
          <w:p w14:paraId="2A2F0EE1" w14:textId="2F2E8737" w:rsidR="00D23761" w:rsidRPr="007D725B" w:rsidRDefault="00D23761" w:rsidP="00D23761">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shd w:val="clear" w:color="auto" w:fill="auto"/>
          </w:tcPr>
          <w:p w14:paraId="6A5A9D76" w14:textId="2D17E297" w:rsidR="00D23761" w:rsidRPr="008B63A6" w:rsidRDefault="00D23761" w:rsidP="00D23761">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31579BE6" w14:textId="5DB69C67" w:rsidR="00D23761" w:rsidRPr="007D725B" w:rsidRDefault="00D23761" w:rsidP="00D23761">
            <w:pPr>
              <w:jc w:val="right"/>
              <w:rPr>
                <w:rFonts w:cstheme="minorHAnsi"/>
                <w:sz w:val="18"/>
                <w:szCs w:val="16"/>
              </w:rPr>
            </w:pPr>
            <w:r w:rsidRPr="007D725B">
              <w:rPr>
                <w:rFonts w:cstheme="minorHAnsi"/>
                <w:sz w:val="18"/>
                <w:szCs w:val="16"/>
              </w:rPr>
              <w:t>N/A</w:t>
            </w:r>
          </w:p>
        </w:tc>
      </w:tr>
      <w:tr w:rsidR="00D23761" w:rsidRPr="008B63A6" w14:paraId="28AF92B6" w14:textId="77777777" w:rsidTr="00B75722">
        <w:tc>
          <w:tcPr>
            <w:tcW w:w="1980" w:type="dxa"/>
            <w:tcBorders>
              <w:top w:val="nil"/>
              <w:left w:val="nil"/>
              <w:bottom w:val="nil"/>
              <w:right w:val="nil"/>
            </w:tcBorders>
          </w:tcPr>
          <w:p w14:paraId="0E9BD61F" w14:textId="2DD48BDA" w:rsidR="00D23761" w:rsidRPr="007D725B" w:rsidRDefault="00D23761" w:rsidP="00D23761">
            <w:pPr>
              <w:rPr>
                <w:rFonts w:cstheme="minorHAnsi"/>
                <w:sz w:val="18"/>
                <w:szCs w:val="16"/>
              </w:rPr>
            </w:pPr>
            <w:r w:rsidRPr="007D725B">
              <w:rPr>
                <w:rFonts w:cstheme="minorHAnsi"/>
                <w:snapToGrid w:val="0"/>
                <w:sz w:val="18"/>
                <w:szCs w:val="16"/>
              </w:rPr>
              <w:t xml:space="preserve">   NIR</w:t>
            </w:r>
          </w:p>
        </w:tc>
        <w:tc>
          <w:tcPr>
            <w:tcW w:w="1470" w:type="dxa"/>
            <w:tcBorders>
              <w:top w:val="nil"/>
              <w:left w:val="nil"/>
              <w:bottom w:val="nil"/>
              <w:right w:val="nil"/>
            </w:tcBorders>
            <w:shd w:val="clear" w:color="auto" w:fill="auto"/>
            <w:vAlign w:val="bottom"/>
          </w:tcPr>
          <w:p w14:paraId="0B7217B7" w14:textId="7AEC006E" w:rsidR="00D23761" w:rsidRPr="007D725B" w:rsidRDefault="00D23761" w:rsidP="00D23761">
            <w:pPr>
              <w:jc w:val="right"/>
              <w:rPr>
                <w:rFonts w:cstheme="minorHAnsi"/>
                <w:sz w:val="18"/>
                <w:szCs w:val="16"/>
              </w:rPr>
            </w:pPr>
            <w:r>
              <w:rPr>
                <w:rFonts w:ascii="Calibri" w:hAnsi="Calibri" w:cs="Calibri"/>
                <w:color w:val="000000"/>
                <w:sz w:val="18"/>
                <w:szCs w:val="18"/>
              </w:rPr>
              <w:t>51</w:t>
            </w:r>
          </w:p>
        </w:tc>
        <w:tc>
          <w:tcPr>
            <w:tcW w:w="1470" w:type="dxa"/>
            <w:tcBorders>
              <w:top w:val="nil"/>
              <w:left w:val="nil"/>
              <w:bottom w:val="nil"/>
              <w:right w:val="nil"/>
            </w:tcBorders>
            <w:shd w:val="clear" w:color="auto" w:fill="auto"/>
            <w:vAlign w:val="bottom"/>
          </w:tcPr>
          <w:p w14:paraId="330480A7" w14:textId="4AD9883A" w:rsidR="00D23761" w:rsidRPr="007D725B" w:rsidRDefault="00D23761" w:rsidP="00D23761">
            <w:pPr>
              <w:jc w:val="right"/>
              <w:rPr>
                <w:rFonts w:cstheme="minorHAnsi"/>
                <w:sz w:val="18"/>
                <w:szCs w:val="16"/>
              </w:rPr>
            </w:pPr>
            <w:r>
              <w:rPr>
                <w:rFonts w:ascii="Calibri" w:hAnsi="Calibri" w:cs="Calibri"/>
                <w:color w:val="000000"/>
                <w:sz w:val="18"/>
                <w:szCs w:val="18"/>
              </w:rPr>
              <w:t>37%</w:t>
            </w:r>
          </w:p>
        </w:tc>
        <w:tc>
          <w:tcPr>
            <w:tcW w:w="1470" w:type="dxa"/>
            <w:tcBorders>
              <w:top w:val="nil"/>
              <w:left w:val="nil"/>
              <w:bottom w:val="nil"/>
              <w:right w:val="nil"/>
            </w:tcBorders>
            <w:shd w:val="clear" w:color="auto" w:fill="auto"/>
            <w:vAlign w:val="bottom"/>
          </w:tcPr>
          <w:p w14:paraId="4EC850D9" w14:textId="164BF41C" w:rsidR="00D23761" w:rsidRPr="007D725B" w:rsidRDefault="00D23761" w:rsidP="00D23761">
            <w:pPr>
              <w:jc w:val="right"/>
              <w:rPr>
                <w:rFonts w:cstheme="minorHAnsi"/>
                <w:sz w:val="18"/>
                <w:szCs w:val="16"/>
              </w:rPr>
            </w:pPr>
            <w:r>
              <w:rPr>
                <w:rFonts w:ascii="Calibri" w:hAnsi="Calibri" w:cs="Calibri"/>
                <w:color w:val="000000"/>
                <w:sz w:val="18"/>
                <w:szCs w:val="18"/>
              </w:rPr>
              <w:t>473</w:t>
            </w:r>
          </w:p>
        </w:tc>
        <w:tc>
          <w:tcPr>
            <w:tcW w:w="1470" w:type="dxa"/>
            <w:tcBorders>
              <w:top w:val="nil"/>
              <w:left w:val="nil"/>
              <w:bottom w:val="nil"/>
              <w:right w:val="nil"/>
            </w:tcBorders>
            <w:shd w:val="clear" w:color="auto" w:fill="auto"/>
            <w:vAlign w:val="bottom"/>
          </w:tcPr>
          <w:p w14:paraId="75D267ED" w14:textId="7AE0A43E" w:rsidR="00D23761" w:rsidRPr="007D725B" w:rsidRDefault="00D23761" w:rsidP="00D23761">
            <w:pPr>
              <w:jc w:val="right"/>
              <w:rPr>
                <w:rFonts w:cstheme="minorHAnsi"/>
                <w:sz w:val="18"/>
                <w:szCs w:val="16"/>
              </w:rPr>
            </w:pPr>
            <w:r>
              <w:rPr>
                <w:rFonts w:ascii="Calibri" w:hAnsi="Calibri" w:cs="Calibri"/>
                <w:color w:val="000000"/>
                <w:sz w:val="18"/>
                <w:szCs w:val="18"/>
              </w:rPr>
              <w:t>21%</w:t>
            </w:r>
          </w:p>
        </w:tc>
        <w:tc>
          <w:tcPr>
            <w:tcW w:w="1470" w:type="dxa"/>
            <w:tcBorders>
              <w:top w:val="nil"/>
              <w:left w:val="nil"/>
              <w:bottom w:val="nil"/>
              <w:right w:val="nil"/>
            </w:tcBorders>
            <w:shd w:val="clear" w:color="auto" w:fill="auto"/>
            <w:vAlign w:val="bottom"/>
          </w:tcPr>
          <w:p w14:paraId="23E9D9CC" w14:textId="1709E912" w:rsidR="00D23761" w:rsidRPr="007D725B" w:rsidRDefault="00D23761" w:rsidP="00D23761">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shd w:val="clear" w:color="auto" w:fill="auto"/>
            <w:vAlign w:val="bottom"/>
          </w:tcPr>
          <w:p w14:paraId="5D5533C2" w14:textId="723F0578" w:rsidR="00D23761" w:rsidRPr="007D725B" w:rsidRDefault="00D23761" w:rsidP="00D23761">
            <w:pPr>
              <w:jc w:val="right"/>
              <w:rPr>
                <w:rFonts w:cstheme="minorHAnsi"/>
                <w:sz w:val="18"/>
                <w:szCs w:val="16"/>
              </w:rPr>
            </w:pPr>
            <w:r>
              <w:rPr>
                <w:rFonts w:ascii="Calibri" w:hAnsi="Calibri" w:cs="Calibri"/>
                <w:color w:val="000000"/>
                <w:sz w:val="18"/>
                <w:szCs w:val="18"/>
              </w:rPr>
              <w:t>15%</w:t>
            </w:r>
          </w:p>
        </w:tc>
      </w:tr>
      <w:tr w:rsidR="00D23761" w:rsidRPr="008B63A6" w14:paraId="4C17511E" w14:textId="77777777" w:rsidTr="00C57942">
        <w:tc>
          <w:tcPr>
            <w:tcW w:w="1980" w:type="dxa"/>
            <w:tcBorders>
              <w:top w:val="nil"/>
              <w:left w:val="nil"/>
              <w:bottom w:val="nil"/>
              <w:right w:val="nil"/>
            </w:tcBorders>
          </w:tcPr>
          <w:p w14:paraId="729C25E8" w14:textId="67FFE10E" w:rsidR="00D23761" w:rsidRPr="008B63A6" w:rsidRDefault="00D23761" w:rsidP="00D23761">
            <w:pPr>
              <w:rPr>
                <w:rFonts w:cstheme="minorHAnsi"/>
                <w:sz w:val="16"/>
                <w:szCs w:val="16"/>
              </w:rPr>
            </w:pPr>
            <w:r w:rsidRPr="007D725B">
              <w:rPr>
                <w:rFonts w:cstheme="minorHAnsi"/>
                <w:b/>
                <w:sz w:val="18"/>
                <w:szCs w:val="16"/>
              </w:rPr>
              <w:t xml:space="preserve">Age </w:t>
            </w:r>
          </w:p>
        </w:tc>
        <w:tc>
          <w:tcPr>
            <w:tcW w:w="1470" w:type="dxa"/>
            <w:tcBorders>
              <w:top w:val="nil"/>
              <w:left w:val="nil"/>
              <w:bottom w:val="nil"/>
              <w:right w:val="nil"/>
            </w:tcBorders>
            <w:shd w:val="clear" w:color="auto" w:fill="auto"/>
            <w:vAlign w:val="bottom"/>
          </w:tcPr>
          <w:p w14:paraId="6B6734A8" w14:textId="70350B0A" w:rsidR="00D23761" w:rsidRPr="008B63A6" w:rsidRDefault="00D23761" w:rsidP="00D23761">
            <w:pPr>
              <w:jc w:val="right"/>
              <w:rPr>
                <w:rFonts w:cstheme="minorHAnsi"/>
                <w:sz w:val="16"/>
                <w:szCs w:val="16"/>
              </w:rPr>
            </w:pPr>
          </w:p>
        </w:tc>
        <w:tc>
          <w:tcPr>
            <w:tcW w:w="1470" w:type="dxa"/>
            <w:tcBorders>
              <w:top w:val="nil"/>
              <w:left w:val="nil"/>
              <w:bottom w:val="nil"/>
              <w:right w:val="nil"/>
            </w:tcBorders>
            <w:shd w:val="clear" w:color="auto" w:fill="auto"/>
            <w:vAlign w:val="bottom"/>
          </w:tcPr>
          <w:p w14:paraId="715C0923" w14:textId="050D7458" w:rsidR="00D23761" w:rsidRPr="007D725B" w:rsidRDefault="00D23761" w:rsidP="00D23761">
            <w:pPr>
              <w:jc w:val="right"/>
              <w:rPr>
                <w:rFonts w:cstheme="minorHAnsi"/>
                <w:sz w:val="18"/>
                <w:szCs w:val="16"/>
              </w:rPr>
            </w:pPr>
          </w:p>
        </w:tc>
        <w:tc>
          <w:tcPr>
            <w:tcW w:w="1470" w:type="dxa"/>
            <w:tcBorders>
              <w:top w:val="nil"/>
              <w:left w:val="nil"/>
              <w:bottom w:val="nil"/>
              <w:right w:val="nil"/>
            </w:tcBorders>
            <w:shd w:val="clear" w:color="auto" w:fill="auto"/>
            <w:vAlign w:val="bottom"/>
          </w:tcPr>
          <w:p w14:paraId="72D78A82" w14:textId="532D1F0F" w:rsidR="00D23761" w:rsidRPr="007D725B" w:rsidRDefault="00D23761" w:rsidP="00D23761">
            <w:pPr>
              <w:jc w:val="right"/>
              <w:rPr>
                <w:rFonts w:cstheme="minorHAnsi"/>
                <w:sz w:val="18"/>
                <w:szCs w:val="16"/>
              </w:rPr>
            </w:pPr>
          </w:p>
        </w:tc>
        <w:tc>
          <w:tcPr>
            <w:tcW w:w="1470" w:type="dxa"/>
            <w:tcBorders>
              <w:top w:val="nil"/>
              <w:left w:val="nil"/>
              <w:bottom w:val="nil"/>
              <w:right w:val="nil"/>
            </w:tcBorders>
            <w:shd w:val="clear" w:color="auto" w:fill="auto"/>
            <w:vAlign w:val="bottom"/>
          </w:tcPr>
          <w:p w14:paraId="51E994BD" w14:textId="214E4801" w:rsidR="00D23761" w:rsidRPr="008B63A6" w:rsidRDefault="00D23761" w:rsidP="00D23761">
            <w:pPr>
              <w:jc w:val="right"/>
              <w:rPr>
                <w:rFonts w:cstheme="minorHAnsi"/>
                <w:sz w:val="16"/>
                <w:szCs w:val="16"/>
              </w:rPr>
            </w:pPr>
          </w:p>
        </w:tc>
        <w:tc>
          <w:tcPr>
            <w:tcW w:w="1470" w:type="dxa"/>
            <w:tcBorders>
              <w:top w:val="nil"/>
              <w:left w:val="nil"/>
              <w:bottom w:val="nil"/>
              <w:right w:val="nil"/>
            </w:tcBorders>
            <w:shd w:val="clear" w:color="auto" w:fill="auto"/>
            <w:vAlign w:val="bottom"/>
          </w:tcPr>
          <w:p w14:paraId="08FBE5B7" w14:textId="20817410" w:rsidR="00D23761" w:rsidRPr="008B63A6" w:rsidRDefault="00D23761" w:rsidP="00D23761">
            <w:pPr>
              <w:jc w:val="right"/>
              <w:rPr>
                <w:rFonts w:cstheme="minorHAnsi"/>
                <w:sz w:val="16"/>
                <w:szCs w:val="16"/>
              </w:rPr>
            </w:pPr>
          </w:p>
        </w:tc>
        <w:tc>
          <w:tcPr>
            <w:tcW w:w="1470" w:type="dxa"/>
            <w:tcBorders>
              <w:top w:val="nil"/>
              <w:left w:val="nil"/>
              <w:bottom w:val="nil"/>
              <w:right w:val="nil"/>
            </w:tcBorders>
            <w:shd w:val="clear" w:color="auto" w:fill="auto"/>
            <w:vAlign w:val="bottom"/>
          </w:tcPr>
          <w:p w14:paraId="42A842CC" w14:textId="323B1AD7" w:rsidR="00D23761" w:rsidRPr="007D725B" w:rsidRDefault="00D23761" w:rsidP="00D23761">
            <w:pPr>
              <w:jc w:val="right"/>
              <w:rPr>
                <w:rFonts w:cstheme="minorHAnsi"/>
                <w:sz w:val="18"/>
                <w:szCs w:val="16"/>
              </w:rPr>
            </w:pPr>
          </w:p>
        </w:tc>
      </w:tr>
      <w:tr w:rsidR="00D23761" w:rsidRPr="008B63A6" w14:paraId="61F3188B" w14:textId="77777777" w:rsidTr="000657AE">
        <w:tc>
          <w:tcPr>
            <w:tcW w:w="1980" w:type="dxa"/>
            <w:tcBorders>
              <w:top w:val="nil"/>
              <w:left w:val="nil"/>
              <w:bottom w:val="nil"/>
              <w:right w:val="nil"/>
            </w:tcBorders>
          </w:tcPr>
          <w:p w14:paraId="358FD0E7" w14:textId="72D83B4B" w:rsidR="00D23761" w:rsidRPr="008B63A6" w:rsidRDefault="00D23761" w:rsidP="00D23761">
            <w:pPr>
              <w:rPr>
                <w:rFonts w:cstheme="minorHAnsi"/>
                <w:sz w:val="16"/>
                <w:szCs w:val="16"/>
              </w:rPr>
            </w:pPr>
            <w:r w:rsidRPr="007D725B">
              <w:rPr>
                <w:rFonts w:cstheme="minorHAnsi"/>
                <w:sz w:val="18"/>
                <w:szCs w:val="16"/>
              </w:rPr>
              <w:t xml:space="preserve">    0–12</w:t>
            </w:r>
          </w:p>
        </w:tc>
        <w:tc>
          <w:tcPr>
            <w:tcW w:w="1470" w:type="dxa"/>
            <w:tcBorders>
              <w:top w:val="nil"/>
              <w:left w:val="nil"/>
              <w:bottom w:val="nil"/>
              <w:right w:val="nil"/>
            </w:tcBorders>
            <w:shd w:val="clear" w:color="auto" w:fill="auto"/>
            <w:vAlign w:val="bottom"/>
          </w:tcPr>
          <w:p w14:paraId="694E020F" w14:textId="76C1B3B1" w:rsidR="00D23761" w:rsidRPr="008B63A6" w:rsidRDefault="00D23761" w:rsidP="00D23761">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70B1F8F9" w14:textId="00178B1C" w:rsidR="00D23761" w:rsidRPr="007D725B" w:rsidRDefault="00D23761" w:rsidP="00D23761">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76A96E80" w14:textId="224063C0" w:rsidR="00D23761" w:rsidRPr="007D725B" w:rsidRDefault="00D23761" w:rsidP="00D23761">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tcPr>
          <w:p w14:paraId="5D01230D" w14:textId="5449F266" w:rsidR="00D23761" w:rsidRPr="008B63A6" w:rsidRDefault="00D23761" w:rsidP="00D23761">
            <w:pPr>
              <w:jc w:val="right"/>
              <w:rPr>
                <w:rFonts w:cstheme="minorHAnsi"/>
                <w:sz w:val="16"/>
                <w:szCs w:val="16"/>
              </w:rPr>
            </w:pPr>
            <w:r w:rsidRPr="00CB36B4">
              <w:rPr>
                <w:rFonts w:ascii="Calibri" w:hAnsi="Calibri" w:cs="Calibri"/>
                <w:color w:val="000000"/>
                <w:sz w:val="18"/>
                <w:szCs w:val="18"/>
              </w:rPr>
              <w:t>&lt;1%</w:t>
            </w:r>
          </w:p>
        </w:tc>
        <w:tc>
          <w:tcPr>
            <w:tcW w:w="1470" w:type="dxa"/>
            <w:tcBorders>
              <w:top w:val="nil"/>
              <w:left w:val="nil"/>
              <w:bottom w:val="nil"/>
              <w:right w:val="nil"/>
            </w:tcBorders>
            <w:shd w:val="clear" w:color="auto" w:fill="auto"/>
            <w:vAlign w:val="bottom"/>
          </w:tcPr>
          <w:p w14:paraId="0FAAA1FC" w14:textId="6F3F3828" w:rsidR="00D23761" w:rsidRPr="008B63A6" w:rsidRDefault="00D23761" w:rsidP="00D23761">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2015087B" w14:textId="675A48DF" w:rsidR="00D23761" w:rsidRPr="007D725B" w:rsidRDefault="00D23761" w:rsidP="00D23761">
            <w:pPr>
              <w:jc w:val="right"/>
              <w:rPr>
                <w:rFonts w:cstheme="minorHAnsi"/>
                <w:sz w:val="18"/>
                <w:szCs w:val="16"/>
              </w:rPr>
            </w:pPr>
            <w:r>
              <w:rPr>
                <w:rFonts w:ascii="Calibri" w:hAnsi="Calibri" w:cs="Calibri"/>
                <w:color w:val="000000"/>
                <w:sz w:val="18"/>
                <w:szCs w:val="18"/>
              </w:rPr>
              <w:t>0%</w:t>
            </w:r>
          </w:p>
        </w:tc>
      </w:tr>
      <w:tr w:rsidR="00D23761" w:rsidRPr="008B63A6" w14:paraId="5D641964" w14:textId="77777777" w:rsidTr="000657AE">
        <w:tc>
          <w:tcPr>
            <w:tcW w:w="1980" w:type="dxa"/>
            <w:tcBorders>
              <w:top w:val="nil"/>
              <w:left w:val="nil"/>
              <w:bottom w:val="nil"/>
              <w:right w:val="nil"/>
            </w:tcBorders>
          </w:tcPr>
          <w:p w14:paraId="46017FBC" w14:textId="574DDA8C" w:rsidR="00D23761" w:rsidRPr="007D725B" w:rsidRDefault="00D23761" w:rsidP="00D23761">
            <w:pPr>
              <w:rPr>
                <w:rFonts w:cstheme="minorHAnsi"/>
                <w:sz w:val="18"/>
                <w:szCs w:val="16"/>
              </w:rPr>
            </w:pPr>
            <w:r w:rsidRPr="007D725B">
              <w:rPr>
                <w:rFonts w:cstheme="minorHAnsi"/>
                <w:sz w:val="18"/>
                <w:szCs w:val="16"/>
              </w:rPr>
              <w:t xml:space="preserve">   13–19 </w:t>
            </w:r>
          </w:p>
        </w:tc>
        <w:tc>
          <w:tcPr>
            <w:tcW w:w="1470" w:type="dxa"/>
            <w:tcBorders>
              <w:top w:val="nil"/>
              <w:left w:val="nil"/>
              <w:bottom w:val="nil"/>
              <w:right w:val="nil"/>
            </w:tcBorders>
            <w:shd w:val="clear" w:color="auto" w:fill="auto"/>
            <w:vAlign w:val="bottom"/>
          </w:tcPr>
          <w:p w14:paraId="428E3713" w14:textId="0DAA740C" w:rsidR="00D23761" w:rsidRPr="007D725B" w:rsidRDefault="00D23761" w:rsidP="00D23761">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64E39D55" w14:textId="5F32AC73" w:rsidR="00D23761" w:rsidRPr="007D725B" w:rsidRDefault="00D23761" w:rsidP="00D23761">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0B17A005" w14:textId="360EAB8B" w:rsidR="00D23761" w:rsidRPr="007D725B" w:rsidRDefault="00D23761" w:rsidP="00D23761">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tcPr>
          <w:p w14:paraId="2462A700" w14:textId="787F5894" w:rsidR="00D23761" w:rsidRPr="008B63A6" w:rsidRDefault="00D23761" w:rsidP="00D23761">
            <w:pPr>
              <w:jc w:val="right"/>
              <w:rPr>
                <w:rFonts w:cstheme="minorHAnsi"/>
                <w:sz w:val="16"/>
                <w:szCs w:val="16"/>
              </w:rPr>
            </w:pPr>
            <w:r w:rsidRPr="00CB36B4">
              <w:rPr>
                <w:rFonts w:ascii="Calibri" w:hAnsi="Calibri" w:cs="Calibri"/>
                <w:color w:val="000000"/>
                <w:sz w:val="18"/>
                <w:szCs w:val="18"/>
              </w:rPr>
              <w:t>&lt;1%</w:t>
            </w:r>
          </w:p>
        </w:tc>
        <w:tc>
          <w:tcPr>
            <w:tcW w:w="1470" w:type="dxa"/>
            <w:tcBorders>
              <w:top w:val="nil"/>
              <w:left w:val="nil"/>
              <w:bottom w:val="nil"/>
              <w:right w:val="nil"/>
            </w:tcBorders>
            <w:shd w:val="clear" w:color="auto" w:fill="auto"/>
            <w:vAlign w:val="bottom"/>
          </w:tcPr>
          <w:p w14:paraId="77AD73E7" w14:textId="4ED3A619" w:rsidR="00D23761" w:rsidRPr="008B63A6" w:rsidRDefault="00D23761" w:rsidP="00D23761">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54445B01" w14:textId="2897E9EC" w:rsidR="00D23761" w:rsidRPr="007D725B" w:rsidRDefault="00D23761" w:rsidP="00D23761">
            <w:pPr>
              <w:jc w:val="right"/>
              <w:rPr>
                <w:rFonts w:cstheme="minorHAnsi"/>
                <w:sz w:val="18"/>
                <w:szCs w:val="16"/>
              </w:rPr>
            </w:pPr>
            <w:r>
              <w:rPr>
                <w:rFonts w:ascii="Calibri" w:hAnsi="Calibri" w:cs="Calibri"/>
                <w:color w:val="000000"/>
                <w:sz w:val="18"/>
                <w:szCs w:val="18"/>
              </w:rPr>
              <w:t>0%</w:t>
            </w:r>
          </w:p>
        </w:tc>
      </w:tr>
      <w:tr w:rsidR="00D23761" w:rsidRPr="008B63A6" w14:paraId="1D3A48A2" w14:textId="77777777" w:rsidTr="00B75722">
        <w:tc>
          <w:tcPr>
            <w:tcW w:w="1980" w:type="dxa"/>
            <w:tcBorders>
              <w:top w:val="nil"/>
              <w:left w:val="nil"/>
              <w:bottom w:val="nil"/>
              <w:right w:val="nil"/>
            </w:tcBorders>
          </w:tcPr>
          <w:p w14:paraId="642EFDF9" w14:textId="286BEDA8" w:rsidR="00D23761" w:rsidRPr="007D725B" w:rsidRDefault="00D23761" w:rsidP="00D23761">
            <w:pPr>
              <w:rPr>
                <w:rFonts w:cstheme="minorHAnsi"/>
                <w:sz w:val="18"/>
                <w:szCs w:val="16"/>
              </w:rPr>
            </w:pPr>
            <w:r w:rsidRPr="007D725B">
              <w:rPr>
                <w:rFonts w:cstheme="minorHAnsi"/>
                <w:sz w:val="18"/>
                <w:szCs w:val="16"/>
              </w:rPr>
              <w:t xml:space="preserve">   20–29</w:t>
            </w:r>
          </w:p>
        </w:tc>
        <w:tc>
          <w:tcPr>
            <w:tcW w:w="1470" w:type="dxa"/>
            <w:tcBorders>
              <w:top w:val="nil"/>
              <w:left w:val="nil"/>
              <w:bottom w:val="nil"/>
              <w:right w:val="nil"/>
            </w:tcBorders>
            <w:shd w:val="clear" w:color="auto" w:fill="auto"/>
            <w:vAlign w:val="bottom"/>
          </w:tcPr>
          <w:p w14:paraId="79D221D4" w14:textId="66F5B83B" w:rsidR="00D23761" w:rsidRPr="007D725B" w:rsidRDefault="00D23761" w:rsidP="00D23761">
            <w:pPr>
              <w:jc w:val="right"/>
              <w:rPr>
                <w:rFonts w:cstheme="minorHAnsi"/>
                <w:sz w:val="18"/>
                <w:szCs w:val="16"/>
              </w:rPr>
            </w:pPr>
            <w:r>
              <w:rPr>
                <w:rFonts w:ascii="Calibri" w:hAnsi="Calibri" w:cs="Calibri"/>
                <w:color w:val="000000"/>
                <w:sz w:val="18"/>
                <w:szCs w:val="18"/>
              </w:rPr>
              <w:t>26</w:t>
            </w:r>
          </w:p>
        </w:tc>
        <w:tc>
          <w:tcPr>
            <w:tcW w:w="1470" w:type="dxa"/>
            <w:tcBorders>
              <w:top w:val="nil"/>
              <w:left w:val="nil"/>
              <w:bottom w:val="nil"/>
              <w:right w:val="nil"/>
            </w:tcBorders>
            <w:shd w:val="clear" w:color="auto" w:fill="auto"/>
            <w:vAlign w:val="bottom"/>
          </w:tcPr>
          <w:p w14:paraId="0D68C332" w14:textId="7BA9A3CB" w:rsidR="00D23761" w:rsidRPr="007D725B" w:rsidRDefault="00D23761" w:rsidP="00D23761">
            <w:pPr>
              <w:jc w:val="right"/>
              <w:rPr>
                <w:rFonts w:cstheme="minorHAnsi"/>
                <w:sz w:val="18"/>
                <w:szCs w:val="16"/>
              </w:rPr>
            </w:pPr>
            <w:r>
              <w:rPr>
                <w:rFonts w:ascii="Calibri" w:hAnsi="Calibri" w:cs="Calibri"/>
                <w:color w:val="000000"/>
                <w:sz w:val="18"/>
                <w:szCs w:val="18"/>
              </w:rPr>
              <w:t>19%</w:t>
            </w:r>
          </w:p>
        </w:tc>
        <w:tc>
          <w:tcPr>
            <w:tcW w:w="1470" w:type="dxa"/>
            <w:tcBorders>
              <w:top w:val="nil"/>
              <w:left w:val="nil"/>
              <w:bottom w:val="nil"/>
              <w:right w:val="nil"/>
            </w:tcBorders>
            <w:shd w:val="clear" w:color="auto" w:fill="auto"/>
            <w:vAlign w:val="bottom"/>
          </w:tcPr>
          <w:p w14:paraId="07150E57" w14:textId="35FDA652" w:rsidR="00D23761" w:rsidRPr="007D725B" w:rsidRDefault="00D23761" w:rsidP="00D23761">
            <w:pPr>
              <w:jc w:val="right"/>
              <w:rPr>
                <w:rFonts w:cstheme="minorHAnsi"/>
                <w:sz w:val="18"/>
                <w:szCs w:val="16"/>
              </w:rPr>
            </w:pPr>
            <w:r>
              <w:rPr>
                <w:rFonts w:ascii="Calibri" w:hAnsi="Calibri" w:cs="Calibri"/>
                <w:color w:val="000000"/>
                <w:sz w:val="18"/>
                <w:szCs w:val="18"/>
              </w:rPr>
              <w:t>103</w:t>
            </w:r>
          </w:p>
        </w:tc>
        <w:tc>
          <w:tcPr>
            <w:tcW w:w="1470" w:type="dxa"/>
            <w:tcBorders>
              <w:top w:val="nil"/>
              <w:left w:val="nil"/>
              <w:bottom w:val="nil"/>
              <w:right w:val="nil"/>
            </w:tcBorders>
            <w:shd w:val="clear" w:color="auto" w:fill="auto"/>
            <w:vAlign w:val="bottom"/>
          </w:tcPr>
          <w:p w14:paraId="4DD3C36C" w14:textId="5EE27021" w:rsidR="00D23761" w:rsidRPr="008B63A6" w:rsidRDefault="00D23761" w:rsidP="00D23761">
            <w:pPr>
              <w:jc w:val="right"/>
              <w:rPr>
                <w:rFonts w:cstheme="minorHAnsi"/>
                <w:sz w:val="16"/>
                <w:szCs w:val="16"/>
              </w:rPr>
            </w:pPr>
            <w:r>
              <w:rPr>
                <w:rFonts w:ascii="Calibri" w:hAnsi="Calibri" w:cs="Calibri"/>
                <w:color w:val="000000"/>
                <w:sz w:val="18"/>
                <w:szCs w:val="18"/>
              </w:rPr>
              <w:t>4%</w:t>
            </w:r>
          </w:p>
        </w:tc>
        <w:tc>
          <w:tcPr>
            <w:tcW w:w="1470" w:type="dxa"/>
            <w:tcBorders>
              <w:top w:val="nil"/>
              <w:left w:val="nil"/>
              <w:bottom w:val="nil"/>
              <w:right w:val="nil"/>
            </w:tcBorders>
            <w:shd w:val="clear" w:color="auto" w:fill="auto"/>
            <w:vAlign w:val="bottom"/>
          </w:tcPr>
          <w:p w14:paraId="4FFCD954" w14:textId="2FF481BF" w:rsidR="00D23761" w:rsidRPr="008B63A6" w:rsidRDefault="00D23761" w:rsidP="00D23761">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22A5637" w14:textId="52225B78" w:rsidR="00D23761" w:rsidRPr="007D725B" w:rsidRDefault="00D23761" w:rsidP="00D23761">
            <w:pPr>
              <w:jc w:val="right"/>
              <w:rPr>
                <w:rFonts w:cstheme="minorHAnsi"/>
                <w:sz w:val="18"/>
                <w:szCs w:val="16"/>
              </w:rPr>
            </w:pPr>
            <w:r>
              <w:rPr>
                <w:rFonts w:ascii="Calibri" w:hAnsi="Calibri" w:cs="Calibri"/>
                <w:color w:val="000000"/>
                <w:sz w:val="18"/>
                <w:szCs w:val="18"/>
              </w:rPr>
              <w:t>0%</w:t>
            </w:r>
          </w:p>
        </w:tc>
      </w:tr>
      <w:tr w:rsidR="00D23761" w:rsidRPr="008B63A6" w14:paraId="0C47F115" w14:textId="77777777" w:rsidTr="00B75722">
        <w:tc>
          <w:tcPr>
            <w:tcW w:w="1980" w:type="dxa"/>
            <w:tcBorders>
              <w:top w:val="nil"/>
              <w:left w:val="nil"/>
              <w:bottom w:val="nil"/>
              <w:right w:val="nil"/>
            </w:tcBorders>
          </w:tcPr>
          <w:p w14:paraId="600141B8" w14:textId="59706D01" w:rsidR="00D23761" w:rsidRPr="007D725B" w:rsidRDefault="00D23761" w:rsidP="00D23761">
            <w:pPr>
              <w:rPr>
                <w:rFonts w:cstheme="minorHAnsi"/>
                <w:sz w:val="18"/>
                <w:szCs w:val="16"/>
              </w:rPr>
            </w:pPr>
            <w:r w:rsidRPr="007D725B">
              <w:rPr>
                <w:rFonts w:cstheme="minorHAnsi"/>
                <w:sz w:val="18"/>
                <w:szCs w:val="16"/>
              </w:rPr>
              <w:t xml:space="preserve">   30–39</w:t>
            </w:r>
          </w:p>
        </w:tc>
        <w:tc>
          <w:tcPr>
            <w:tcW w:w="1470" w:type="dxa"/>
            <w:tcBorders>
              <w:top w:val="nil"/>
              <w:left w:val="nil"/>
              <w:bottom w:val="nil"/>
              <w:right w:val="nil"/>
            </w:tcBorders>
            <w:shd w:val="clear" w:color="auto" w:fill="auto"/>
            <w:vAlign w:val="bottom"/>
          </w:tcPr>
          <w:p w14:paraId="2B432C00" w14:textId="0B1BF7B1" w:rsidR="00D23761" w:rsidRPr="007D725B" w:rsidRDefault="00D23761" w:rsidP="00D23761">
            <w:pPr>
              <w:jc w:val="right"/>
              <w:rPr>
                <w:rFonts w:cstheme="minorHAnsi"/>
                <w:sz w:val="18"/>
                <w:szCs w:val="16"/>
              </w:rPr>
            </w:pPr>
            <w:r>
              <w:rPr>
                <w:rFonts w:ascii="Calibri" w:hAnsi="Calibri" w:cs="Calibri"/>
                <w:color w:val="000000"/>
                <w:sz w:val="18"/>
                <w:szCs w:val="18"/>
              </w:rPr>
              <w:t>51</w:t>
            </w:r>
          </w:p>
        </w:tc>
        <w:tc>
          <w:tcPr>
            <w:tcW w:w="1470" w:type="dxa"/>
            <w:tcBorders>
              <w:top w:val="nil"/>
              <w:left w:val="nil"/>
              <w:bottom w:val="nil"/>
              <w:right w:val="nil"/>
            </w:tcBorders>
            <w:shd w:val="clear" w:color="auto" w:fill="auto"/>
            <w:vAlign w:val="bottom"/>
          </w:tcPr>
          <w:p w14:paraId="4AFBD504" w14:textId="4AFA06C2" w:rsidR="00D23761" w:rsidRPr="007D725B" w:rsidRDefault="00D23761" w:rsidP="00D23761">
            <w:pPr>
              <w:jc w:val="right"/>
              <w:rPr>
                <w:rFonts w:cstheme="minorHAnsi"/>
                <w:sz w:val="18"/>
                <w:szCs w:val="16"/>
              </w:rPr>
            </w:pPr>
            <w:r>
              <w:rPr>
                <w:rFonts w:ascii="Calibri" w:hAnsi="Calibri" w:cs="Calibri"/>
                <w:color w:val="000000"/>
                <w:sz w:val="18"/>
                <w:szCs w:val="18"/>
              </w:rPr>
              <w:t>37%</w:t>
            </w:r>
          </w:p>
        </w:tc>
        <w:tc>
          <w:tcPr>
            <w:tcW w:w="1470" w:type="dxa"/>
            <w:tcBorders>
              <w:top w:val="nil"/>
              <w:left w:val="nil"/>
              <w:bottom w:val="nil"/>
              <w:right w:val="nil"/>
            </w:tcBorders>
            <w:shd w:val="clear" w:color="auto" w:fill="auto"/>
            <w:vAlign w:val="bottom"/>
          </w:tcPr>
          <w:p w14:paraId="3A27CC33" w14:textId="74E228EC" w:rsidR="00D23761" w:rsidRPr="007D725B" w:rsidRDefault="00D23761" w:rsidP="00D23761">
            <w:pPr>
              <w:jc w:val="right"/>
              <w:rPr>
                <w:rFonts w:cstheme="minorHAnsi"/>
                <w:sz w:val="18"/>
                <w:szCs w:val="16"/>
              </w:rPr>
            </w:pPr>
            <w:r>
              <w:rPr>
                <w:rFonts w:ascii="Calibri" w:hAnsi="Calibri" w:cs="Calibri"/>
                <w:color w:val="000000"/>
                <w:sz w:val="18"/>
                <w:szCs w:val="18"/>
              </w:rPr>
              <w:t>361</w:t>
            </w:r>
          </w:p>
        </w:tc>
        <w:tc>
          <w:tcPr>
            <w:tcW w:w="1470" w:type="dxa"/>
            <w:tcBorders>
              <w:top w:val="nil"/>
              <w:left w:val="nil"/>
              <w:bottom w:val="nil"/>
              <w:right w:val="nil"/>
            </w:tcBorders>
            <w:shd w:val="clear" w:color="auto" w:fill="auto"/>
            <w:vAlign w:val="bottom"/>
          </w:tcPr>
          <w:p w14:paraId="23D1A0E3" w14:textId="2348EDE2" w:rsidR="00D23761" w:rsidRPr="007D725B" w:rsidRDefault="00D23761" w:rsidP="00D23761">
            <w:pPr>
              <w:jc w:val="right"/>
              <w:rPr>
                <w:rFonts w:cstheme="minorHAnsi"/>
                <w:sz w:val="18"/>
                <w:szCs w:val="16"/>
              </w:rPr>
            </w:pPr>
            <w:r>
              <w:rPr>
                <w:rFonts w:ascii="Calibri" w:hAnsi="Calibri" w:cs="Calibri"/>
                <w:color w:val="000000"/>
                <w:sz w:val="18"/>
                <w:szCs w:val="18"/>
              </w:rPr>
              <w:t>16%</w:t>
            </w:r>
          </w:p>
        </w:tc>
        <w:tc>
          <w:tcPr>
            <w:tcW w:w="1470" w:type="dxa"/>
            <w:tcBorders>
              <w:top w:val="nil"/>
              <w:left w:val="nil"/>
              <w:bottom w:val="nil"/>
              <w:right w:val="nil"/>
            </w:tcBorders>
            <w:shd w:val="clear" w:color="auto" w:fill="auto"/>
            <w:vAlign w:val="bottom"/>
          </w:tcPr>
          <w:p w14:paraId="3C15EE92" w14:textId="3FDAAC3A" w:rsidR="00D23761" w:rsidRPr="007D725B" w:rsidRDefault="00D23761" w:rsidP="00D23761">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306E232B" w14:textId="430DFE98" w:rsidR="00D23761" w:rsidRPr="007D725B" w:rsidRDefault="00D23761" w:rsidP="00D23761">
            <w:pPr>
              <w:jc w:val="right"/>
              <w:rPr>
                <w:rFonts w:cstheme="minorHAnsi"/>
                <w:sz w:val="18"/>
                <w:szCs w:val="16"/>
              </w:rPr>
            </w:pPr>
            <w:r>
              <w:rPr>
                <w:rFonts w:ascii="Calibri" w:hAnsi="Calibri" w:cs="Calibri"/>
                <w:color w:val="000000"/>
                <w:sz w:val="18"/>
                <w:szCs w:val="18"/>
              </w:rPr>
              <w:t>6%</w:t>
            </w:r>
          </w:p>
        </w:tc>
      </w:tr>
      <w:tr w:rsidR="00D23761" w:rsidRPr="008B63A6" w14:paraId="7A3D9F89" w14:textId="77777777" w:rsidTr="00B75722">
        <w:tc>
          <w:tcPr>
            <w:tcW w:w="1980" w:type="dxa"/>
            <w:tcBorders>
              <w:top w:val="nil"/>
              <w:left w:val="nil"/>
              <w:bottom w:val="nil"/>
              <w:right w:val="nil"/>
            </w:tcBorders>
          </w:tcPr>
          <w:p w14:paraId="3EF8588B" w14:textId="69D9CE12" w:rsidR="00D23761" w:rsidRPr="007D725B" w:rsidRDefault="00D23761" w:rsidP="00D23761">
            <w:pPr>
              <w:rPr>
                <w:rFonts w:cstheme="minorHAnsi"/>
                <w:sz w:val="18"/>
                <w:szCs w:val="16"/>
              </w:rPr>
            </w:pPr>
            <w:r w:rsidRPr="007D725B">
              <w:rPr>
                <w:rFonts w:cstheme="minorHAnsi"/>
                <w:sz w:val="18"/>
                <w:szCs w:val="16"/>
              </w:rPr>
              <w:t xml:space="preserve">   40–49</w:t>
            </w:r>
          </w:p>
        </w:tc>
        <w:tc>
          <w:tcPr>
            <w:tcW w:w="1470" w:type="dxa"/>
            <w:tcBorders>
              <w:top w:val="nil"/>
              <w:left w:val="nil"/>
              <w:bottom w:val="nil"/>
              <w:right w:val="nil"/>
            </w:tcBorders>
            <w:shd w:val="clear" w:color="auto" w:fill="auto"/>
            <w:vAlign w:val="bottom"/>
          </w:tcPr>
          <w:p w14:paraId="5869A2E3" w14:textId="0AECD8AD" w:rsidR="00D23761" w:rsidRPr="007D725B" w:rsidRDefault="00D23761" w:rsidP="00D23761">
            <w:pPr>
              <w:jc w:val="right"/>
              <w:rPr>
                <w:rFonts w:cstheme="minorHAnsi"/>
                <w:sz w:val="18"/>
                <w:szCs w:val="16"/>
              </w:rPr>
            </w:pPr>
            <w:r>
              <w:rPr>
                <w:rFonts w:ascii="Calibri" w:hAnsi="Calibri" w:cs="Calibri"/>
                <w:color w:val="000000"/>
                <w:sz w:val="18"/>
                <w:szCs w:val="18"/>
              </w:rPr>
              <w:t>27</w:t>
            </w:r>
          </w:p>
        </w:tc>
        <w:tc>
          <w:tcPr>
            <w:tcW w:w="1470" w:type="dxa"/>
            <w:tcBorders>
              <w:top w:val="nil"/>
              <w:left w:val="nil"/>
              <w:bottom w:val="nil"/>
              <w:right w:val="nil"/>
            </w:tcBorders>
            <w:shd w:val="clear" w:color="auto" w:fill="auto"/>
            <w:vAlign w:val="bottom"/>
          </w:tcPr>
          <w:p w14:paraId="679AC8DC" w14:textId="3B4114F4" w:rsidR="00D23761" w:rsidRPr="007D725B" w:rsidRDefault="00D23761" w:rsidP="00D23761">
            <w:pPr>
              <w:jc w:val="right"/>
              <w:rPr>
                <w:rFonts w:cstheme="minorHAnsi"/>
                <w:sz w:val="18"/>
                <w:szCs w:val="16"/>
              </w:rPr>
            </w:pPr>
            <w:r>
              <w:rPr>
                <w:rFonts w:ascii="Calibri" w:hAnsi="Calibri" w:cs="Calibri"/>
                <w:color w:val="000000"/>
                <w:sz w:val="18"/>
                <w:szCs w:val="18"/>
              </w:rPr>
              <w:t>19%</w:t>
            </w:r>
          </w:p>
        </w:tc>
        <w:tc>
          <w:tcPr>
            <w:tcW w:w="1470" w:type="dxa"/>
            <w:tcBorders>
              <w:top w:val="nil"/>
              <w:left w:val="nil"/>
              <w:bottom w:val="nil"/>
              <w:right w:val="nil"/>
            </w:tcBorders>
            <w:shd w:val="clear" w:color="auto" w:fill="auto"/>
            <w:vAlign w:val="bottom"/>
          </w:tcPr>
          <w:p w14:paraId="38189D6D" w14:textId="4ACD9FA5" w:rsidR="00D23761" w:rsidRPr="007D725B" w:rsidRDefault="00D23761" w:rsidP="00D23761">
            <w:pPr>
              <w:jc w:val="right"/>
              <w:rPr>
                <w:rFonts w:cstheme="minorHAnsi"/>
                <w:sz w:val="18"/>
                <w:szCs w:val="16"/>
              </w:rPr>
            </w:pPr>
            <w:r>
              <w:rPr>
                <w:rFonts w:ascii="Calibri" w:hAnsi="Calibri" w:cs="Calibri"/>
                <w:color w:val="000000"/>
                <w:sz w:val="18"/>
                <w:szCs w:val="18"/>
              </w:rPr>
              <w:t>389</w:t>
            </w:r>
          </w:p>
        </w:tc>
        <w:tc>
          <w:tcPr>
            <w:tcW w:w="1470" w:type="dxa"/>
            <w:tcBorders>
              <w:top w:val="nil"/>
              <w:left w:val="nil"/>
              <w:bottom w:val="nil"/>
              <w:right w:val="nil"/>
            </w:tcBorders>
            <w:shd w:val="clear" w:color="auto" w:fill="auto"/>
            <w:vAlign w:val="bottom"/>
          </w:tcPr>
          <w:p w14:paraId="235C41F4" w14:textId="4D724FF6" w:rsidR="00D23761" w:rsidRPr="007D725B" w:rsidRDefault="00D23761" w:rsidP="00D23761">
            <w:pPr>
              <w:jc w:val="right"/>
              <w:rPr>
                <w:rFonts w:cstheme="minorHAnsi"/>
                <w:sz w:val="18"/>
                <w:szCs w:val="16"/>
              </w:rPr>
            </w:pPr>
            <w:r>
              <w:rPr>
                <w:rFonts w:ascii="Calibri" w:hAnsi="Calibri" w:cs="Calibri"/>
                <w:color w:val="000000"/>
                <w:sz w:val="18"/>
                <w:szCs w:val="18"/>
              </w:rPr>
              <w:t>17%</w:t>
            </w:r>
          </w:p>
        </w:tc>
        <w:tc>
          <w:tcPr>
            <w:tcW w:w="1470" w:type="dxa"/>
            <w:tcBorders>
              <w:top w:val="nil"/>
              <w:left w:val="nil"/>
              <w:bottom w:val="nil"/>
              <w:right w:val="nil"/>
            </w:tcBorders>
            <w:shd w:val="clear" w:color="auto" w:fill="auto"/>
            <w:vAlign w:val="bottom"/>
          </w:tcPr>
          <w:p w14:paraId="255B01F0" w14:textId="35727419" w:rsidR="00D23761" w:rsidRPr="007D725B" w:rsidRDefault="00D23761" w:rsidP="00D23761">
            <w:pPr>
              <w:jc w:val="right"/>
              <w:rPr>
                <w:rFonts w:cstheme="minorHAnsi"/>
                <w:sz w:val="18"/>
                <w:szCs w:val="16"/>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2F6614ED" w14:textId="02DCB3DC" w:rsidR="00D23761" w:rsidRPr="007D725B" w:rsidRDefault="00D23761" w:rsidP="00D23761">
            <w:pPr>
              <w:jc w:val="right"/>
              <w:rPr>
                <w:rFonts w:cstheme="minorHAnsi"/>
                <w:sz w:val="18"/>
                <w:szCs w:val="16"/>
              </w:rPr>
            </w:pPr>
            <w:r>
              <w:rPr>
                <w:rFonts w:ascii="Calibri" w:hAnsi="Calibri" w:cs="Calibri"/>
                <w:color w:val="000000"/>
                <w:sz w:val="18"/>
                <w:szCs w:val="18"/>
              </w:rPr>
              <w:t>10%</w:t>
            </w:r>
          </w:p>
        </w:tc>
      </w:tr>
      <w:tr w:rsidR="00D23761" w:rsidRPr="008B63A6" w14:paraId="166CE325" w14:textId="77777777" w:rsidTr="00B75722">
        <w:tc>
          <w:tcPr>
            <w:tcW w:w="1980" w:type="dxa"/>
            <w:tcBorders>
              <w:top w:val="nil"/>
              <w:left w:val="nil"/>
              <w:bottom w:val="nil"/>
              <w:right w:val="nil"/>
            </w:tcBorders>
          </w:tcPr>
          <w:p w14:paraId="291E4A00" w14:textId="5A234F17" w:rsidR="00D23761" w:rsidRPr="007D725B" w:rsidRDefault="00D23761" w:rsidP="00D23761">
            <w:pPr>
              <w:rPr>
                <w:rFonts w:cstheme="minorHAnsi"/>
                <w:sz w:val="18"/>
                <w:szCs w:val="16"/>
              </w:rPr>
            </w:pPr>
            <w:r w:rsidRPr="007D725B">
              <w:rPr>
                <w:rFonts w:cstheme="minorHAnsi"/>
                <w:sz w:val="18"/>
                <w:szCs w:val="16"/>
              </w:rPr>
              <w:t xml:space="preserve">   50–59</w:t>
            </w:r>
          </w:p>
        </w:tc>
        <w:tc>
          <w:tcPr>
            <w:tcW w:w="1470" w:type="dxa"/>
            <w:tcBorders>
              <w:top w:val="nil"/>
              <w:left w:val="nil"/>
              <w:bottom w:val="nil"/>
              <w:right w:val="nil"/>
            </w:tcBorders>
            <w:shd w:val="clear" w:color="auto" w:fill="auto"/>
            <w:vAlign w:val="bottom"/>
          </w:tcPr>
          <w:p w14:paraId="0A09A5F7" w14:textId="67ECAB0D" w:rsidR="00D23761" w:rsidRPr="007D725B" w:rsidRDefault="00D23761" w:rsidP="00D23761">
            <w:pPr>
              <w:jc w:val="right"/>
              <w:rPr>
                <w:rFonts w:cstheme="minorHAnsi"/>
                <w:sz w:val="18"/>
                <w:szCs w:val="16"/>
              </w:rPr>
            </w:pPr>
            <w:r>
              <w:rPr>
                <w:rFonts w:ascii="Calibri" w:hAnsi="Calibri" w:cs="Calibri"/>
                <w:color w:val="000000"/>
                <w:sz w:val="18"/>
                <w:szCs w:val="18"/>
              </w:rPr>
              <w:t>22</w:t>
            </w:r>
          </w:p>
        </w:tc>
        <w:tc>
          <w:tcPr>
            <w:tcW w:w="1470" w:type="dxa"/>
            <w:tcBorders>
              <w:top w:val="nil"/>
              <w:left w:val="nil"/>
              <w:bottom w:val="nil"/>
              <w:right w:val="nil"/>
            </w:tcBorders>
            <w:shd w:val="clear" w:color="auto" w:fill="auto"/>
            <w:vAlign w:val="bottom"/>
          </w:tcPr>
          <w:p w14:paraId="2F309E8B" w14:textId="7D6B1166" w:rsidR="00D23761" w:rsidRPr="007D725B" w:rsidRDefault="00D23761" w:rsidP="00D23761">
            <w:pPr>
              <w:jc w:val="right"/>
              <w:rPr>
                <w:rFonts w:cstheme="minorHAnsi"/>
                <w:sz w:val="18"/>
                <w:szCs w:val="16"/>
              </w:rPr>
            </w:pPr>
            <w:r>
              <w:rPr>
                <w:rFonts w:ascii="Calibri" w:hAnsi="Calibri" w:cs="Calibri"/>
                <w:color w:val="000000"/>
                <w:sz w:val="18"/>
                <w:szCs w:val="18"/>
              </w:rPr>
              <w:t>16%</w:t>
            </w:r>
          </w:p>
        </w:tc>
        <w:tc>
          <w:tcPr>
            <w:tcW w:w="1470" w:type="dxa"/>
            <w:tcBorders>
              <w:top w:val="nil"/>
              <w:left w:val="nil"/>
              <w:bottom w:val="nil"/>
              <w:right w:val="nil"/>
            </w:tcBorders>
            <w:shd w:val="clear" w:color="auto" w:fill="auto"/>
            <w:vAlign w:val="bottom"/>
          </w:tcPr>
          <w:p w14:paraId="773EFB9B" w14:textId="0F877AAE" w:rsidR="00D23761" w:rsidRPr="007D725B" w:rsidRDefault="00D23761" w:rsidP="00D23761">
            <w:pPr>
              <w:jc w:val="right"/>
              <w:rPr>
                <w:rFonts w:cstheme="minorHAnsi"/>
                <w:sz w:val="18"/>
                <w:szCs w:val="16"/>
              </w:rPr>
            </w:pPr>
            <w:r>
              <w:rPr>
                <w:rFonts w:ascii="Calibri" w:hAnsi="Calibri" w:cs="Calibri"/>
                <w:color w:val="000000"/>
                <w:sz w:val="18"/>
                <w:szCs w:val="18"/>
              </w:rPr>
              <w:t>651</w:t>
            </w:r>
          </w:p>
        </w:tc>
        <w:tc>
          <w:tcPr>
            <w:tcW w:w="1470" w:type="dxa"/>
            <w:tcBorders>
              <w:top w:val="nil"/>
              <w:left w:val="nil"/>
              <w:bottom w:val="nil"/>
              <w:right w:val="nil"/>
            </w:tcBorders>
            <w:shd w:val="clear" w:color="auto" w:fill="auto"/>
            <w:vAlign w:val="bottom"/>
          </w:tcPr>
          <w:p w14:paraId="46476397" w14:textId="5B7A2C2B" w:rsidR="00D23761" w:rsidRPr="007D725B" w:rsidRDefault="00D23761" w:rsidP="00D23761">
            <w:pPr>
              <w:jc w:val="right"/>
              <w:rPr>
                <w:rFonts w:cstheme="minorHAnsi"/>
                <w:sz w:val="18"/>
                <w:szCs w:val="16"/>
              </w:rPr>
            </w:pPr>
            <w:r>
              <w:rPr>
                <w:rFonts w:ascii="Calibri" w:hAnsi="Calibri" w:cs="Calibri"/>
                <w:color w:val="000000"/>
                <w:sz w:val="18"/>
                <w:szCs w:val="18"/>
              </w:rPr>
              <w:t>28%</w:t>
            </w:r>
          </w:p>
        </w:tc>
        <w:tc>
          <w:tcPr>
            <w:tcW w:w="1470" w:type="dxa"/>
            <w:tcBorders>
              <w:top w:val="nil"/>
              <w:left w:val="nil"/>
              <w:bottom w:val="nil"/>
              <w:right w:val="nil"/>
            </w:tcBorders>
            <w:shd w:val="clear" w:color="auto" w:fill="auto"/>
            <w:vAlign w:val="bottom"/>
          </w:tcPr>
          <w:p w14:paraId="3BC4827B" w14:textId="78FD47FB" w:rsidR="00D23761" w:rsidRPr="007D725B" w:rsidRDefault="00D23761" w:rsidP="00D23761">
            <w:pPr>
              <w:jc w:val="right"/>
              <w:rPr>
                <w:rFonts w:cstheme="minorHAnsi"/>
                <w:sz w:val="18"/>
                <w:szCs w:val="16"/>
              </w:rPr>
            </w:pPr>
            <w:r>
              <w:rPr>
                <w:rFonts w:ascii="Calibri" w:hAnsi="Calibri" w:cs="Calibri"/>
                <w:color w:val="000000"/>
                <w:sz w:val="18"/>
                <w:szCs w:val="18"/>
              </w:rPr>
              <w:t>28</w:t>
            </w:r>
          </w:p>
        </w:tc>
        <w:tc>
          <w:tcPr>
            <w:tcW w:w="1470" w:type="dxa"/>
            <w:tcBorders>
              <w:top w:val="nil"/>
              <w:left w:val="nil"/>
              <w:bottom w:val="nil"/>
              <w:right w:val="nil"/>
            </w:tcBorders>
            <w:shd w:val="clear" w:color="auto" w:fill="auto"/>
            <w:vAlign w:val="bottom"/>
          </w:tcPr>
          <w:p w14:paraId="7CCE6E5D" w14:textId="27BF6AA3" w:rsidR="00D23761" w:rsidRPr="007D725B" w:rsidRDefault="00D23761" w:rsidP="00D23761">
            <w:pPr>
              <w:jc w:val="right"/>
              <w:rPr>
                <w:rFonts w:cstheme="minorHAnsi"/>
                <w:sz w:val="18"/>
                <w:szCs w:val="16"/>
              </w:rPr>
            </w:pPr>
            <w:r>
              <w:rPr>
                <w:rFonts w:ascii="Calibri" w:hAnsi="Calibri" w:cs="Calibri"/>
                <w:color w:val="000000"/>
                <w:sz w:val="18"/>
                <w:szCs w:val="18"/>
              </w:rPr>
              <w:t>29%</w:t>
            </w:r>
          </w:p>
        </w:tc>
      </w:tr>
      <w:tr w:rsidR="00D23761" w:rsidRPr="008B63A6" w14:paraId="286E401D" w14:textId="77777777" w:rsidTr="009410E0">
        <w:tc>
          <w:tcPr>
            <w:tcW w:w="1980" w:type="dxa"/>
            <w:tcBorders>
              <w:top w:val="nil"/>
              <w:left w:val="nil"/>
              <w:bottom w:val="nil"/>
              <w:right w:val="nil"/>
            </w:tcBorders>
          </w:tcPr>
          <w:p w14:paraId="6A52B192" w14:textId="2437089F" w:rsidR="00D23761" w:rsidRPr="007D725B" w:rsidRDefault="00D23761" w:rsidP="00D23761">
            <w:pPr>
              <w:rPr>
                <w:rFonts w:cstheme="minorHAnsi"/>
                <w:sz w:val="18"/>
                <w:szCs w:val="16"/>
              </w:rPr>
            </w:pPr>
            <w:r w:rsidRPr="007D725B">
              <w:rPr>
                <w:rFonts w:cstheme="minorHAnsi"/>
                <w:sz w:val="18"/>
                <w:szCs w:val="16"/>
              </w:rPr>
              <w:t xml:space="preserve">   60–69</w:t>
            </w:r>
          </w:p>
        </w:tc>
        <w:tc>
          <w:tcPr>
            <w:tcW w:w="1470" w:type="dxa"/>
            <w:tcBorders>
              <w:top w:val="nil"/>
              <w:left w:val="nil"/>
              <w:bottom w:val="nil"/>
              <w:right w:val="nil"/>
            </w:tcBorders>
            <w:shd w:val="clear" w:color="auto" w:fill="auto"/>
            <w:vAlign w:val="bottom"/>
          </w:tcPr>
          <w:p w14:paraId="0173118C" w14:textId="756AABD4" w:rsidR="00D23761" w:rsidRPr="007D725B" w:rsidRDefault="00D23761" w:rsidP="00D23761">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3674E3BA" w14:textId="184EE233" w:rsidR="00D23761" w:rsidRPr="007D725B" w:rsidRDefault="00D23761" w:rsidP="00D23761">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3D51356E" w14:textId="25486D82" w:rsidR="00D23761" w:rsidRPr="007D725B" w:rsidRDefault="00D23761" w:rsidP="00D23761">
            <w:pPr>
              <w:jc w:val="right"/>
              <w:rPr>
                <w:rFonts w:cstheme="minorHAnsi"/>
                <w:sz w:val="18"/>
                <w:szCs w:val="16"/>
              </w:rPr>
            </w:pPr>
            <w:r>
              <w:rPr>
                <w:rFonts w:ascii="Calibri" w:hAnsi="Calibri" w:cs="Calibri"/>
                <w:color w:val="000000"/>
                <w:sz w:val="18"/>
                <w:szCs w:val="18"/>
              </w:rPr>
              <w:t>576</w:t>
            </w:r>
          </w:p>
        </w:tc>
        <w:tc>
          <w:tcPr>
            <w:tcW w:w="1470" w:type="dxa"/>
            <w:tcBorders>
              <w:top w:val="nil"/>
              <w:left w:val="nil"/>
              <w:bottom w:val="nil"/>
              <w:right w:val="nil"/>
            </w:tcBorders>
            <w:shd w:val="clear" w:color="auto" w:fill="auto"/>
            <w:vAlign w:val="bottom"/>
          </w:tcPr>
          <w:p w14:paraId="6F7BA09D" w14:textId="669DE9CB" w:rsidR="00D23761" w:rsidRPr="007D725B" w:rsidRDefault="00D23761" w:rsidP="00D23761">
            <w:pPr>
              <w:jc w:val="right"/>
              <w:rPr>
                <w:rFonts w:cstheme="minorHAnsi"/>
                <w:sz w:val="18"/>
                <w:szCs w:val="16"/>
              </w:rPr>
            </w:pPr>
            <w:r>
              <w:rPr>
                <w:rFonts w:ascii="Calibri" w:hAnsi="Calibri" w:cs="Calibri"/>
                <w:color w:val="000000"/>
                <w:sz w:val="18"/>
                <w:szCs w:val="18"/>
              </w:rPr>
              <w:t>25%</w:t>
            </w:r>
          </w:p>
        </w:tc>
        <w:tc>
          <w:tcPr>
            <w:tcW w:w="1470" w:type="dxa"/>
            <w:tcBorders>
              <w:top w:val="nil"/>
              <w:left w:val="nil"/>
              <w:bottom w:val="nil"/>
              <w:right w:val="nil"/>
            </w:tcBorders>
            <w:shd w:val="clear" w:color="auto" w:fill="auto"/>
            <w:vAlign w:val="bottom"/>
          </w:tcPr>
          <w:p w14:paraId="74CD9733" w14:textId="531EFB38" w:rsidR="00D23761" w:rsidRPr="007D725B" w:rsidRDefault="00D23761" w:rsidP="00D23761">
            <w:pPr>
              <w:jc w:val="right"/>
              <w:rPr>
                <w:rFonts w:cstheme="minorHAnsi"/>
                <w:sz w:val="18"/>
                <w:szCs w:val="16"/>
              </w:rPr>
            </w:pPr>
            <w:r>
              <w:rPr>
                <w:rFonts w:ascii="Calibri" w:hAnsi="Calibri" w:cs="Calibri"/>
                <w:color w:val="000000"/>
                <w:sz w:val="18"/>
                <w:szCs w:val="18"/>
              </w:rPr>
              <w:t>39</w:t>
            </w:r>
          </w:p>
        </w:tc>
        <w:tc>
          <w:tcPr>
            <w:tcW w:w="1470" w:type="dxa"/>
            <w:tcBorders>
              <w:top w:val="nil"/>
              <w:left w:val="nil"/>
              <w:bottom w:val="nil"/>
              <w:right w:val="nil"/>
            </w:tcBorders>
            <w:shd w:val="clear" w:color="auto" w:fill="auto"/>
            <w:vAlign w:val="bottom"/>
          </w:tcPr>
          <w:p w14:paraId="0E2E7C96" w14:textId="66987174" w:rsidR="00D23761" w:rsidRPr="007D725B" w:rsidRDefault="00D23761" w:rsidP="00D23761">
            <w:pPr>
              <w:jc w:val="right"/>
              <w:rPr>
                <w:rFonts w:cstheme="minorHAnsi"/>
                <w:sz w:val="18"/>
                <w:szCs w:val="16"/>
              </w:rPr>
            </w:pPr>
            <w:r>
              <w:rPr>
                <w:rFonts w:ascii="Calibri" w:hAnsi="Calibri" w:cs="Calibri"/>
                <w:color w:val="000000"/>
                <w:sz w:val="18"/>
                <w:szCs w:val="18"/>
              </w:rPr>
              <w:t>41%</w:t>
            </w:r>
          </w:p>
        </w:tc>
      </w:tr>
      <w:tr w:rsidR="00D23761" w:rsidRPr="008B63A6" w14:paraId="594014D0" w14:textId="77777777" w:rsidTr="009410E0">
        <w:tc>
          <w:tcPr>
            <w:tcW w:w="1980" w:type="dxa"/>
            <w:tcBorders>
              <w:top w:val="nil"/>
              <w:left w:val="nil"/>
              <w:bottom w:val="single" w:sz="8" w:space="0" w:color="auto"/>
              <w:right w:val="nil"/>
            </w:tcBorders>
          </w:tcPr>
          <w:p w14:paraId="289E662A" w14:textId="6E650798" w:rsidR="00D23761" w:rsidRPr="007D725B" w:rsidRDefault="00D23761" w:rsidP="00D23761">
            <w:pPr>
              <w:rPr>
                <w:rFonts w:cstheme="minorHAnsi"/>
                <w:sz w:val="18"/>
                <w:szCs w:val="16"/>
              </w:rPr>
            </w:pPr>
            <w:r w:rsidRPr="007D725B">
              <w:rPr>
                <w:rFonts w:cstheme="minorHAnsi"/>
                <w:sz w:val="18"/>
                <w:szCs w:val="16"/>
              </w:rPr>
              <w:t xml:space="preserve">   70+</w:t>
            </w:r>
          </w:p>
        </w:tc>
        <w:tc>
          <w:tcPr>
            <w:tcW w:w="1470" w:type="dxa"/>
            <w:tcBorders>
              <w:top w:val="nil"/>
              <w:left w:val="nil"/>
              <w:bottom w:val="single" w:sz="8" w:space="0" w:color="auto"/>
              <w:right w:val="nil"/>
            </w:tcBorders>
            <w:shd w:val="clear" w:color="auto" w:fill="auto"/>
            <w:vAlign w:val="bottom"/>
          </w:tcPr>
          <w:p w14:paraId="5FC213A0" w14:textId="01454E61" w:rsidR="00D23761" w:rsidRPr="007D725B" w:rsidRDefault="00D23761" w:rsidP="00D23761">
            <w:pPr>
              <w:jc w:val="right"/>
              <w:rPr>
                <w:rFonts w:cstheme="minorHAnsi"/>
                <w:sz w:val="18"/>
                <w:szCs w:val="16"/>
              </w:rPr>
            </w:pPr>
            <w:r>
              <w:rPr>
                <w:rFonts w:ascii="Calibri" w:hAnsi="Calibri" w:cs="Calibri"/>
                <w:color w:val="000000"/>
                <w:sz w:val="18"/>
                <w:szCs w:val="18"/>
              </w:rPr>
              <w:t>4</w:t>
            </w:r>
          </w:p>
        </w:tc>
        <w:tc>
          <w:tcPr>
            <w:tcW w:w="1470" w:type="dxa"/>
            <w:tcBorders>
              <w:top w:val="nil"/>
              <w:left w:val="nil"/>
              <w:bottom w:val="single" w:sz="8" w:space="0" w:color="auto"/>
              <w:right w:val="nil"/>
            </w:tcBorders>
            <w:shd w:val="clear" w:color="auto" w:fill="auto"/>
            <w:vAlign w:val="bottom"/>
          </w:tcPr>
          <w:p w14:paraId="3377CE12" w14:textId="5ADC8D8B" w:rsidR="00D23761" w:rsidRPr="007D725B" w:rsidRDefault="00D23761" w:rsidP="00D23761">
            <w:pPr>
              <w:jc w:val="right"/>
              <w:rPr>
                <w:rFonts w:cstheme="minorHAnsi"/>
                <w:sz w:val="18"/>
                <w:szCs w:val="16"/>
              </w:rPr>
            </w:pPr>
            <w:r>
              <w:rPr>
                <w:rFonts w:ascii="Calibri" w:hAnsi="Calibri" w:cs="Calibri"/>
                <w:color w:val="000000"/>
                <w:sz w:val="18"/>
                <w:szCs w:val="18"/>
              </w:rPr>
              <w:t>3%</w:t>
            </w:r>
          </w:p>
        </w:tc>
        <w:tc>
          <w:tcPr>
            <w:tcW w:w="1470" w:type="dxa"/>
            <w:tcBorders>
              <w:top w:val="nil"/>
              <w:left w:val="nil"/>
              <w:bottom w:val="single" w:sz="8" w:space="0" w:color="auto"/>
              <w:right w:val="nil"/>
            </w:tcBorders>
            <w:shd w:val="clear" w:color="auto" w:fill="auto"/>
            <w:vAlign w:val="bottom"/>
          </w:tcPr>
          <w:p w14:paraId="1629666D" w14:textId="5A2EF113" w:rsidR="00D23761" w:rsidRPr="007D725B" w:rsidRDefault="00D23761" w:rsidP="00D23761">
            <w:pPr>
              <w:jc w:val="right"/>
              <w:rPr>
                <w:rFonts w:cstheme="minorHAnsi"/>
                <w:sz w:val="18"/>
                <w:szCs w:val="16"/>
              </w:rPr>
            </w:pPr>
            <w:r>
              <w:rPr>
                <w:rFonts w:ascii="Calibri" w:hAnsi="Calibri" w:cs="Calibri"/>
                <w:color w:val="000000"/>
                <w:sz w:val="18"/>
                <w:szCs w:val="18"/>
              </w:rPr>
              <w:t>204</w:t>
            </w:r>
          </w:p>
        </w:tc>
        <w:tc>
          <w:tcPr>
            <w:tcW w:w="1470" w:type="dxa"/>
            <w:tcBorders>
              <w:top w:val="nil"/>
              <w:left w:val="nil"/>
              <w:bottom w:val="single" w:sz="8" w:space="0" w:color="auto"/>
              <w:right w:val="nil"/>
            </w:tcBorders>
            <w:shd w:val="clear" w:color="auto" w:fill="auto"/>
            <w:vAlign w:val="bottom"/>
          </w:tcPr>
          <w:p w14:paraId="4D4B2DED" w14:textId="55E35A91" w:rsidR="00D23761" w:rsidRPr="007D725B" w:rsidRDefault="00D23761" w:rsidP="00D23761">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single" w:sz="8" w:space="0" w:color="auto"/>
              <w:right w:val="nil"/>
            </w:tcBorders>
            <w:shd w:val="clear" w:color="auto" w:fill="auto"/>
            <w:vAlign w:val="bottom"/>
          </w:tcPr>
          <w:p w14:paraId="582DBE21" w14:textId="0E163F66" w:rsidR="00D23761" w:rsidRPr="007D725B" w:rsidRDefault="00D23761" w:rsidP="00D23761">
            <w:pPr>
              <w:jc w:val="right"/>
              <w:rPr>
                <w:rFonts w:cstheme="minorHAnsi"/>
                <w:sz w:val="18"/>
                <w:szCs w:val="16"/>
              </w:rPr>
            </w:pPr>
            <w:r>
              <w:rPr>
                <w:rFonts w:ascii="Calibri" w:hAnsi="Calibri" w:cs="Calibri"/>
                <w:color w:val="000000"/>
                <w:sz w:val="18"/>
                <w:szCs w:val="18"/>
              </w:rPr>
              <w:t>13</w:t>
            </w:r>
          </w:p>
        </w:tc>
        <w:tc>
          <w:tcPr>
            <w:tcW w:w="1470" w:type="dxa"/>
            <w:tcBorders>
              <w:top w:val="nil"/>
              <w:left w:val="nil"/>
              <w:bottom w:val="single" w:sz="8" w:space="0" w:color="auto"/>
              <w:right w:val="nil"/>
            </w:tcBorders>
            <w:shd w:val="clear" w:color="auto" w:fill="auto"/>
            <w:vAlign w:val="bottom"/>
          </w:tcPr>
          <w:p w14:paraId="6DE3DA71" w14:textId="068AF3EA" w:rsidR="00D23761" w:rsidRPr="007D725B" w:rsidRDefault="00D23761" w:rsidP="00D23761">
            <w:pPr>
              <w:jc w:val="right"/>
              <w:rPr>
                <w:rFonts w:cstheme="minorHAnsi"/>
                <w:sz w:val="18"/>
                <w:szCs w:val="16"/>
              </w:rPr>
            </w:pPr>
            <w:r>
              <w:rPr>
                <w:rFonts w:ascii="Calibri" w:hAnsi="Calibri" w:cs="Calibri"/>
                <w:color w:val="000000"/>
                <w:sz w:val="18"/>
                <w:szCs w:val="18"/>
              </w:rPr>
              <w:t>14%</w:t>
            </w:r>
          </w:p>
        </w:tc>
      </w:tr>
    </w:tbl>
    <w:p w14:paraId="68B6681C" w14:textId="77777777" w:rsidR="0079687C" w:rsidRPr="007D725B" w:rsidRDefault="0079687C" w:rsidP="0079687C">
      <w:pPr>
        <w:spacing w:after="0" w:line="240" w:lineRule="auto"/>
        <w:rPr>
          <w:b/>
          <w:bCs/>
          <w:sz w:val="18"/>
          <w:szCs w:val="16"/>
        </w:rPr>
      </w:pPr>
      <w:r w:rsidRPr="007D725B">
        <w:rPr>
          <w:b/>
          <w:bCs/>
          <w:sz w:val="18"/>
          <w:szCs w:val="16"/>
        </w:rPr>
        <w:t>Table Notes:</w:t>
      </w:r>
    </w:p>
    <w:p w14:paraId="38C4EF96" w14:textId="77777777" w:rsidR="0079687C" w:rsidRPr="007D725B" w:rsidRDefault="0079687C" w:rsidP="0079687C">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11CA4D9D" w14:textId="47F970CC" w:rsidR="00541F59" w:rsidRDefault="00541F59" w:rsidP="00541F59">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2C75B3CB"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3A7F38E1"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7626EE13" w14:textId="57D4025A" w:rsidR="0005141F" w:rsidRDefault="0005141F" w:rsidP="00683BBB">
      <w:pPr>
        <w:spacing w:after="0" w:line="240" w:lineRule="auto"/>
      </w:pPr>
      <w:r>
        <w:br w:type="page"/>
      </w:r>
    </w:p>
    <w:p w14:paraId="7B6B11E1" w14:textId="77777777" w:rsidR="0079687C" w:rsidRDefault="0079687C" w:rsidP="00683BBB">
      <w:pPr>
        <w:spacing w:after="0" w:line="240" w:lineRule="auto"/>
      </w:pPr>
    </w:p>
    <w:tbl>
      <w:tblPr>
        <w:tblStyle w:val="TableGridLight"/>
        <w:tblW w:w="0" w:type="auto"/>
        <w:tblLook w:val="04A0" w:firstRow="1" w:lastRow="0" w:firstColumn="1" w:lastColumn="0" w:noHBand="0" w:noVBand="1"/>
      </w:tblPr>
      <w:tblGrid>
        <w:gridCol w:w="10790"/>
      </w:tblGrid>
      <w:tr w:rsidR="0005141F" w:rsidRPr="001C53E0" w14:paraId="5C7190FE" w14:textId="77777777" w:rsidTr="001F7F6A">
        <w:trPr>
          <w:trHeight w:val="360"/>
        </w:trPr>
        <w:tc>
          <w:tcPr>
            <w:tcW w:w="10800" w:type="dxa"/>
          </w:tcPr>
          <w:p w14:paraId="78AB3DDF" w14:textId="080B162B" w:rsidR="0005141F" w:rsidRPr="001C53E0" w:rsidRDefault="0005141F" w:rsidP="00683BBB">
            <w:pPr>
              <w:rPr>
                <w:b/>
                <w:color w:val="FFFFFF" w:themeColor="background1"/>
                <w:sz w:val="28"/>
              </w:rPr>
            </w:pPr>
            <w:bookmarkStart w:id="35" w:name="county_franklin"/>
            <w:bookmarkEnd w:id="35"/>
            <w:r>
              <w:rPr>
                <w:b/>
                <w:color w:val="FFFFFF" w:themeColor="background1"/>
                <w:sz w:val="28"/>
              </w:rPr>
              <w:t>BY COUNTY OF RESIDENCE</w:t>
            </w:r>
            <w:r w:rsidR="003368DC">
              <w:rPr>
                <w:b/>
                <w:color w:val="FFFFFF" w:themeColor="background1"/>
                <w:sz w:val="28"/>
              </w:rPr>
              <w:t>:</w:t>
            </w:r>
            <w:r>
              <w:rPr>
                <w:b/>
                <w:color w:val="FFFFFF" w:themeColor="background1"/>
                <w:sz w:val="28"/>
              </w:rPr>
              <w:t xml:space="preserve"> FRANKLIN COUNTY</w:t>
            </w:r>
          </w:p>
        </w:tc>
      </w:tr>
    </w:tbl>
    <w:p w14:paraId="74B54906" w14:textId="33282E63" w:rsidR="00640132" w:rsidRDefault="00640132">
      <w:r w:rsidRPr="00114ACC">
        <w:rPr>
          <w:b/>
          <w:color w:val="5D7430"/>
        </w:rPr>
        <w:t>TABLE 8.5</w:t>
      </w:r>
      <w:r w:rsidRPr="001C53E0">
        <w:rPr>
          <w:color w:val="4F81BD" w:themeColor="accent1"/>
        </w:rPr>
        <w:t xml:space="preserve"> </w:t>
      </w:r>
      <w:r>
        <w:t xml:space="preserve">HIV infection diagnoses (HIV DX) from </w:t>
      </w:r>
      <w:r w:rsidR="001708CF">
        <w:t>2021–2023</w:t>
      </w:r>
      <w:r>
        <w:t xml:space="preserve">, persons living with HIV infection (PLWH) on </w:t>
      </w:r>
      <w:r w:rsidR="001708CF">
        <w:t>December 31, 2023</w:t>
      </w:r>
      <w:r>
        <w:t xml:space="preserve">, and </w:t>
      </w:r>
      <w:r w:rsidR="0048584D">
        <w:t>all-cause deaths from 2021–2023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Franklin County,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061ED845"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0592534C"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5AED7FD8" w14:textId="4E7DC9E8" w:rsidR="009A0381" w:rsidRPr="00ED6683" w:rsidRDefault="00EA3EA1" w:rsidP="009A0381">
            <w:pPr>
              <w:jc w:val="right"/>
              <w:rPr>
                <w:b/>
                <w:sz w:val="18"/>
                <w:szCs w:val="18"/>
              </w:rPr>
            </w:pPr>
            <w:r>
              <w:rPr>
                <w:b/>
                <w:sz w:val="18"/>
                <w:szCs w:val="18"/>
              </w:rPr>
              <w:t>HIV DX (N)</w:t>
            </w:r>
          </w:p>
          <w:p w14:paraId="59922E80" w14:textId="589EE27D"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50C2361F" w14:textId="6AD85021" w:rsidR="009A0381" w:rsidRPr="00ED6683" w:rsidRDefault="00EA3EA1" w:rsidP="009A0381">
            <w:pPr>
              <w:jc w:val="right"/>
              <w:rPr>
                <w:b/>
                <w:sz w:val="18"/>
                <w:szCs w:val="18"/>
              </w:rPr>
            </w:pPr>
            <w:r>
              <w:rPr>
                <w:b/>
                <w:sz w:val="18"/>
                <w:szCs w:val="18"/>
              </w:rPr>
              <w:t>HIV DX (%)</w:t>
            </w:r>
          </w:p>
          <w:p w14:paraId="580EBE90" w14:textId="25807956"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6C6AB557" w14:textId="1A5677D7" w:rsidR="009A0381" w:rsidRPr="00ED6683" w:rsidRDefault="00EA3EA1" w:rsidP="009A0381">
            <w:pPr>
              <w:jc w:val="right"/>
              <w:rPr>
                <w:b/>
                <w:sz w:val="18"/>
                <w:szCs w:val="18"/>
              </w:rPr>
            </w:pPr>
            <w:r>
              <w:rPr>
                <w:b/>
                <w:sz w:val="18"/>
                <w:szCs w:val="18"/>
              </w:rPr>
              <w:t>PLWH (N)</w:t>
            </w:r>
          </w:p>
          <w:p w14:paraId="48B180E4" w14:textId="7FF4FB00"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56566071" w14:textId="5EEF9C48" w:rsidR="009A0381" w:rsidRPr="00ED6683" w:rsidRDefault="00EA3EA1" w:rsidP="009A0381">
            <w:pPr>
              <w:jc w:val="right"/>
              <w:rPr>
                <w:b/>
                <w:sz w:val="18"/>
                <w:szCs w:val="18"/>
              </w:rPr>
            </w:pPr>
            <w:r>
              <w:rPr>
                <w:b/>
                <w:sz w:val="18"/>
                <w:szCs w:val="18"/>
              </w:rPr>
              <w:t>PLWH (%)</w:t>
            </w:r>
          </w:p>
          <w:p w14:paraId="5CAA77DA" w14:textId="76AF2D0C"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6517FBCE" w14:textId="6B179108" w:rsidR="009A0381" w:rsidRPr="00ED6683" w:rsidRDefault="00EA3EA1" w:rsidP="009A0381">
            <w:pPr>
              <w:jc w:val="right"/>
              <w:rPr>
                <w:b/>
                <w:sz w:val="18"/>
                <w:szCs w:val="18"/>
              </w:rPr>
            </w:pPr>
            <w:r>
              <w:rPr>
                <w:b/>
                <w:sz w:val="18"/>
                <w:szCs w:val="18"/>
              </w:rPr>
              <w:t xml:space="preserve"> Deaths (N)</w:t>
            </w:r>
          </w:p>
          <w:p w14:paraId="12C4DBE9" w14:textId="56BFEBE8"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16AFFF36" w14:textId="50CF66B5" w:rsidR="009A0381" w:rsidRPr="00ED6683" w:rsidRDefault="00EA3EA1" w:rsidP="009A0381">
            <w:pPr>
              <w:jc w:val="right"/>
              <w:rPr>
                <w:b/>
                <w:sz w:val="18"/>
                <w:szCs w:val="18"/>
              </w:rPr>
            </w:pPr>
            <w:r>
              <w:rPr>
                <w:b/>
                <w:sz w:val="18"/>
                <w:szCs w:val="18"/>
              </w:rPr>
              <w:t>Deaths (%)</w:t>
            </w:r>
          </w:p>
          <w:p w14:paraId="25353AD6" w14:textId="2DD56D63" w:rsidR="009A0381" w:rsidRPr="007D725B" w:rsidRDefault="001708CF" w:rsidP="009A0381">
            <w:pPr>
              <w:jc w:val="right"/>
              <w:rPr>
                <w:sz w:val="18"/>
                <w:szCs w:val="16"/>
              </w:rPr>
            </w:pPr>
            <w:r>
              <w:rPr>
                <w:b/>
                <w:sz w:val="18"/>
                <w:szCs w:val="18"/>
              </w:rPr>
              <w:t>2021–2023</w:t>
            </w:r>
          </w:p>
        </w:tc>
      </w:tr>
      <w:tr w:rsidR="007F563F" w:rsidRPr="00D5288A" w14:paraId="3C93EFF7" w14:textId="77777777" w:rsidTr="00357AE0">
        <w:tc>
          <w:tcPr>
            <w:tcW w:w="1890" w:type="dxa"/>
            <w:tcBorders>
              <w:top w:val="single" w:sz="8" w:space="0" w:color="auto"/>
              <w:left w:val="nil"/>
              <w:bottom w:val="nil"/>
              <w:right w:val="nil"/>
            </w:tcBorders>
          </w:tcPr>
          <w:p w14:paraId="685B8F34" w14:textId="644AD3EC" w:rsidR="007F563F" w:rsidRPr="007D725B" w:rsidRDefault="007F563F" w:rsidP="007F563F">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1B91AA50" w14:textId="344A6531" w:rsidR="007F563F" w:rsidRPr="008919CB" w:rsidRDefault="007F563F" w:rsidP="007F563F">
            <w:pPr>
              <w:jc w:val="right"/>
              <w:rPr>
                <w:rFonts w:cstheme="minorHAnsi"/>
                <w:b/>
                <w:bCs/>
                <w:sz w:val="18"/>
                <w:szCs w:val="16"/>
              </w:rPr>
            </w:pPr>
            <w:r>
              <w:rPr>
                <w:rFonts w:ascii="Calibri" w:hAnsi="Calibri" w:cs="Calibri"/>
                <w:b/>
                <w:bCs/>
                <w:color w:val="000000"/>
                <w:sz w:val="18"/>
                <w:szCs w:val="18"/>
              </w:rPr>
              <w:t>5</w:t>
            </w:r>
          </w:p>
        </w:tc>
        <w:tc>
          <w:tcPr>
            <w:tcW w:w="1485" w:type="dxa"/>
            <w:tcBorders>
              <w:top w:val="single" w:sz="8" w:space="0" w:color="auto"/>
              <w:left w:val="nil"/>
              <w:bottom w:val="nil"/>
              <w:right w:val="nil"/>
            </w:tcBorders>
            <w:shd w:val="clear" w:color="auto" w:fill="auto"/>
            <w:vAlign w:val="bottom"/>
          </w:tcPr>
          <w:p w14:paraId="3E3F9288" w14:textId="2518C558" w:rsidR="007F563F" w:rsidRPr="008919CB" w:rsidRDefault="007F563F" w:rsidP="007F563F">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27E55296" w14:textId="425791D1" w:rsidR="007F563F" w:rsidRPr="008919CB" w:rsidRDefault="007F563F" w:rsidP="007F563F">
            <w:pPr>
              <w:jc w:val="right"/>
              <w:rPr>
                <w:rFonts w:cstheme="minorHAnsi"/>
                <w:b/>
                <w:bCs/>
                <w:sz w:val="18"/>
                <w:szCs w:val="16"/>
              </w:rPr>
            </w:pPr>
            <w:r>
              <w:rPr>
                <w:rFonts w:ascii="Calibri" w:hAnsi="Calibri" w:cs="Calibri"/>
                <w:b/>
                <w:bCs/>
                <w:color w:val="000000"/>
                <w:sz w:val="18"/>
                <w:szCs w:val="18"/>
              </w:rPr>
              <w:t>115</w:t>
            </w:r>
          </w:p>
        </w:tc>
        <w:tc>
          <w:tcPr>
            <w:tcW w:w="1485" w:type="dxa"/>
            <w:tcBorders>
              <w:top w:val="single" w:sz="8" w:space="0" w:color="auto"/>
              <w:left w:val="nil"/>
              <w:bottom w:val="nil"/>
              <w:right w:val="nil"/>
            </w:tcBorders>
            <w:shd w:val="clear" w:color="auto" w:fill="auto"/>
            <w:vAlign w:val="bottom"/>
          </w:tcPr>
          <w:p w14:paraId="239DFC8A" w14:textId="3481D864" w:rsidR="007F563F" w:rsidRPr="008919CB" w:rsidRDefault="007F563F" w:rsidP="007F563F">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7EEE0EE0" w14:textId="74574985" w:rsidR="007F563F" w:rsidRPr="008919CB" w:rsidRDefault="007F563F" w:rsidP="007F563F">
            <w:pPr>
              <w:jc w:val="right"/>
              <w:rPr>
                <w:rFonts w:cstheme="minorHAnsi"/>
                <w:b/>
                <w:bCs/>
                <w:sz w:val="18"/>
                <w:szCs w:val="16"/>
              </w:rPr>
            </w:pPr>
            <w:r>
              <w:rPr>
                <w:rFonts w:ascii="Calibri" w:hAnsi="Calibri" w:cs="Calibri"/>
                <w:b/>
                <w:bCs/>
                <w:color w:val="000000"/>
                <w:sz w:val="18"/>
                <w:szCs w:val="18"/>
              </w:rPr>
              <w:t>5</w:t>
            </w:r>
          </w:p>
        </w:tc>
        <w:tc>
          <w:tcPr>
            <w:tcW w:w="1485" w:type="dxa"/>
            <w:tcBorders>
              <w:top w:val="single" w:sz="8" w:space="0" w:color="auto"/>
              <w:left w:val="nil"/>
              <w:bottom w:val="nil"/>
              <w:right w:val="nil"/>
            </w:tcBorders>
            <w:shd w:val="clear" w:color="auto" w:fill="auto"/>
            <w:vAlign w:val="bottom"/>
          </w:tcPr>
          <w:p w14:paraId="0DBD91ED" w14:textId="53AC614F" w:rsidR="007F563F" w:rsidRPr="008919CB" w:rsidRDefault="007F563F" w:rsidP="007F563F">
            <w:pPr>
              <w:jc w:val="right"/>
              <w:rPr>
                <w:rFonts w:cstheme="minorHAnsi"/>
                <w:b/>
                <w:bCs/>
                <w:sz w:val="18"/>
                <w:szCs w:val="16"/>
              </w:rPr>
            </w:pPr>
            <w:r>
              <w:rPr>
                <w:rFonts w:ascii="Calibri" w:hAnsi="Calibri" w:cs="Calibri"/>
                <w:b/>
                <w:bCs/>
                <w:color w:val="000000"/>
                <w:sz w:val="18"/>
                <w:szCs w:val="18"/>
              </w:rPr>
              <w:t>100%</w:t>
            </w:r>
          </w:p>
        </w:tc>
      </w:tr>
      <w:tr w:rsidR="007F563F" w:rsidRPr="008B63A6" w14:paraId="0B2CFE26" w14:textId="77777777" w:rsidTr="009F2BDD">
        <w:tc>
          <w:tcPr>
            <w:tcW w:w="1890" w:type="dxa"/>
            <w:tcBorders>
              <w:top w:val="nil"/>
              <w:left w:val="nil"/>
              <w:bottom w:val="nil"/>
              <w:right w:val="nil"/>
            </w:tcBorders>
          </w:tcPr>
          <w:p w14:paraId="1269996B" w14:textId="36B8126A" w:rsidR="007F563F" w:rsidRPr="007D725B" w:rsidRDefault="007F563F" w:rsidP="007F563F">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782F6AAB" w14:textId="14459AC0" w:rsidR="007F563F" w:rsidRPr="007D725B" w:rsidRDefault="007F563F" w:rsidP="007F563F">
            <w:pPr>
              <w:jc w:val="right"/>
              <w:rPr>
                <w:rFonts w:cstheme="minorHAnsi"/>
                <w:sz w:val="18"/>
                <w:szCs w:val="16"/>
              </w:rPr>
            </w:pPr>
          </w:p>
        </w:tc>
        <w:tc>
          <w:tcPr>
            <w:tcW w:w="1485" w:type="dxa"/>
            <w:tcBorders>
              <w:top w:val="nil"/>
              <w:left w:val="nil"/>
              <w:bottom w:val="nil"/>
              <w:right w:val="nil"/>
            </w:tcBorders>
            <w:shd w:val="clear" w:color="auto" w:fill="auto"/>
            <w:vAlign w:val="bottom"/>
          </w:tcPr>
          <w:p w14:paraId="4E1C294B" w14:textId="4123C4E7" w:rsidR="007F563F" w:rsidRPr="007D725B" w:rsidRDefault="007F563F" w:rsidP="007F563F">
            <w:pPr>
              <w:jc w:val="right"/>
              <w:rPr>
                <w:rFonts w:cstheme="minorHAnsi"/>
                <w:sz w:val="18"/>
                <w:szCs w:val="16"/>
              </w:rPr>
            </w:pPr>
          </w:p>
        </w:tc>
        <w:tc>
          <w:tcPr>
            <w:tcW w:w="1485" w:type="dxa"/>
            <w:tcBorders>
              <w:top w:val="nil"/>
              <w:left w:val="nil"/>
              <w:bottom w:val="nil"/>
              <w:right w:val="nil"/>
            </w:tcBorders>
            <w:shd w:val="clear" w:color="auto" w:fill="auto"/>
            <w:vAlign w:val="bottom"/>
          </w:tcPr>
          <w:p w14:paraId="2968EFCC" w14:textId="5096B828" w:rsidR="007F563F" w:rsidRPr="007D725B" w:rsidRDefault="007F563F" w:rsidP="007F563F">
            <w:pPr>
              <w:jc w:val="right"/>
              <w:rPr>
                <w:rFonts w:cstheme="minorHAnsi"/>
                <w:sz w:val="18"/>
                <w:szCs w:val="16"/>
              </w:rPr>
            </w:pPr>
          </w:p>
        </w:tc>
        <w:tc>
          <w:tcPr>
            <w:tcW w:w="1485" w:type="dxa"/>
            <w:tcBorders>
              <w:top w:val="nil"/>
              <w:left w:val="nil"/>
              <w:bottom w:val="nil"/>
              <w:right w:val="nil"/>
            </w:tcBorders>
            <w:shd w:val="clear" w:color="auto" w:fill="auto"/>
            <w:vAlign w:val="bottom"/>
          </w:tcPr>
          <w:p w14:paraId="39C43EE0" w14:textId="05CE260F" w:rsidR="007F563F" w:rsidRPr="008B63A6" w:rsidRDefault="007F563F" w:rsidP="007F563F">
            <w:pPr>
              <w:jc w:val="right"/>
              <w:rPr>
                <w:rFonts w:cstheme="minorHAnsi"/>
                <w:sz w:val="16"/>
                <w:szCs w:val="16"/>
              </w:rPr>
            </w:pPr>
          </w:p>
        </w:tc>
        <w:tc>
          <w:tcPr>
            <w:tcW w:w="1485" w:type="dxa"/>
            <w:tcBorders>
              <w:top w:val="nil"/>
              <w:left w:val="nil"/>
              <w:bottom w:val="nil"/>
              <w:right w:val="nil"/>
            </w:tcBorders>
            <w:shd w:val="clear" w:color="auto" w:fill="auto"/>
            <w:vAlign w:val="bottom"/>
          </w:tcPr>
          <w:p w14:paraId="38ACE214" w14:textId="41D0E42B" w:rsidR="007F563F" w:rsidRPr="008B63A6" w:rsidRDefault="007F563F" w:rsidP="007F563F">
            <w:pPr>
              <w:jc w:val="right"/>
              <w:rPr>
                <w:rFonts w:cstheme="minorHAnsi"/>
                <w:sz w:val="16"/>
                <w:szCs w:val="16"/>
              </w:rPr>
            </w:pPr>
          </w:p>
        </w:tc>
        <w:tc>
          <w:tcPr>
            <w:tcW w:w="1485" w:type="dxa"/>
            <w:tcBorders>
              <w:top w:val="nil"/>
              <w:left w:val="nil"/>
              <w:bottom w:val="nil"/>
              <w:right w:val="nil"/>
            </w:tcBorders>
            <w:shd w:val="clear" w:color="auto" w:fill="auto"/>
            <w:vAlign w:val="bottom"/>
          </w:tcPr>
          <w:p w14:paraId="5B69F6C6" w14:textId="6F4EEC6C" w:rsidR="007F563F" w:rsidRPr="007D725B" w:rsidRDefault="007F563F" w:rsidP="007F563F">
            <w:pPr>
              <w:jc w:val="right"/>
              <w:rPr>
                <w:rFonts w:cstheme="minorHAnsi"/>
                <w:sz w:val="18"/>
                <w:szCs w:val="16"/>
              </w:rPr>
            </w:pPr>
          </w:p>
        </w:tc>
      </w:tr>
      <w:tr w:rsidR="007F563F" w:rsidRPr="008B63A6" w14:paraId="5FAD3427" w14:textId="77777777" w:rsidTr="008E735B">
        <w:tc>
          <w:tcPr>
            <w:tcW w:w="1890" w:type="dxa"/>
            <w:tcBorders>
              <w:top w:val="nil"/>
              <w:left w:val="nil"/>
              <w:bottom w:val="nil"/>
              <w:right w:val="nil"/>
            </w:tcBorders>
          </w:tcPr>
          <w:p w14:paraId="581EA0B7" w14:textId="351EEF69" w:rsidR="007F563F" w:rsidRPr="007D725B" w:rsidRDefault="007F563F" w:rsidP="007F563F">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2A086D11" w14:textId="171E066B" w:rsidR="007F563F" w:rsidRPr="008B63A6" w:rsidRDefault="007F563F" w:rsidP="007F563F">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204CDDD3" w14:textId="75E8EDDE" w:rsidR="007F563F" w:rsidRPr="007D725B" w:rsidRDefault="007F563F" w:rsidP="007F563F">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3FE6A76B" w14:textId="03FA43EE" w:rsidR="007F563F" w:rsidRPr="007D725B" w:rsidRDefault="007F563F" w:rsidP="007F563F">
            <w:pPr>
              <w:jc w:val="right"/>
              <w:rPr>
                <w:rFonts w:cstheme="minorHAnsi"/>
                <w:sz w:val="18"/>
                <w:szCs w:val="16"/>
              </w:rPr>
            </w:pPr>
            <w:r>
              <w:rPr>
                <w:rFonts w:ascii="Calibri" w:hAnsi="Calibri" w:cs="Calibri"/>
                <w:color w:val="000000"/>
                <w:sz w:val="18"/>
                <w:szCs w:val="18"/>
              </w:rPr>
              <w:t>88</w:t>
            </w:r>
          </w:p>
        </w:tc>
        <w:tc>
          <w:tcPr>
            <w:tcW w:w="1485" w:type="dxa"/>
            <w:tcBorders>
              <w:top w:val="nil"/>
              <w:left w:val="nil"/>
              <w:bottom w:val="nil"/>
              <w:right w:val="nil"/>
            </w:tcBorders>
            <w:shd w:val="clear" w:color="auto" w:fill="auto"/>
            <w:vAlign w:val="bottom"/>
          </w:tcPr>
          <w:p w14:paraId="0EB17D74" w14:textId="330CB2B1" w:rsidR="007F563F" w:rsidRPr="007D725B" w:rsidRDefault="007F563F" w:rsidP="007F563F">
            <w:pPr>
              <w:jc w:val="right"/>
              <w:rPr>
                <w:rFonts w:cstheme="minorHAnsi"/>
                <w:sz w:val="18"/>
                <w:szCs w:val="16"/>
              </w:rPr>
            </w:pPr>
            <w:r>
              <w:rPr>
                <w:rFonts w:ascii="Calibri" w:hAnsi="Calibri" w:cs="Calibri"/>
                <w:color w:val="000000"/>
                <w:sz w:val="18"/>
                <w:szCs w:val="18"/>
              </w:rPr>
              <w:t>77%</w:t>
            </w:r>
          </w:p>
        </w:tc>
        <w:tc>
          <w:tcPr>
            <w:tcW w:w="1485" w:type="dxa"/>
            <w:tcBorders>
              <w:top w:val="nil"/>
              <w:left w:val="nil"/>
              <w:bottom w:val="nil"/>
              <w:right w:val="nil"/>
            </w:tcBorders>
            <w:shd w:val="clear" w:color="auto" w:fill="auto"/>
          </w:tcPr>
          <w:p w14:paraId="4A268CDA" w14:textId="2F8BF31D" w:rsidR="007F563F" w:rsidRPr="008B63A6" w:rsidRDefault="007F563F" w:rsidP="007F563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3F66C80" w14:textId="6E8B7206" w:rsidR="007F563F" w:rsidRPr="007D725B" w:rsidRDefault="007F563F" w:rsidP="007F563F">
            <w:pPr>
              <w:jc w:val="right"/>
              <w:rPr>
                <w:rFonts w:cstheme="minorHAnsi"/>
                <w:sz w:val="18"/>
                <w:szCs w:val="16"/>
              </w:rPr>
            </w:pPr>
            <w:r w:rsidRPr="007D725B">
              <w:rPr>
                <w:rFonts w:cstheme="minorHAnsi"/>
                <w:sz w:val="18"/>
                <w:szCs w:val="16"/>
              </w:rPr>
              <w:t>N/A</w:t>
            </w:r>
          </w:p>
        </w:tc>
      </w:tr>
      <w:tr w:rsidR="007F563F" w:rsidRPr="008B63A6" w14:paraId="088942D0" w14:textId="77777777" w:rsidTr="008E735B">
        <w:tc>
          <w:tcPr>
            <w:tcW w:w="1890" w:type="dxa"/>
            <w:tcBorders>
              <w:top w:val="nil"/>
              <w:left w:val="nil"/>
              <w:bottom w:val="nil"/>
              <w:right w:val="nil"/>
            </w:tcBorders>
          </w:tcPr>
          <w:p w14:paraId="12B6AB37" w14:textId="5C2055DB" w:rsidR="007F563F" w:rsidRPr="007D725B" w:rsidRDefault="007F563F" w:rsidP="007F563F">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04D317CE" w14:textId="41A6DE34" w:rsidR="007F563F" w:rsidRPr="008B63A6" w:rsidRDefault="007F563F" w:rsidP="007F563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144DD81" w14:textId="39A75991" w:rsidR="007F563F" w:rsidRPr="007D725B" w:rsidRDefault="007F563F" w:rsidP="007F563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9F26306" w14:textId="6423DFFF" w:rsidR="007F563F" w:rsidRPr="007D725B" w:rsidRDefault="007F563F" w:rsidP="007F563F">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22CDA9C2" w14:textId="4F552F0C" w:rsidR="007F563F" w:rsidRPr="007D725B" w:rsidRDefault="007F563F" w:rsidP="007F563F">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tcPr>
          <w:p w14:paraId="46F64361" w14:textId="49B68B02" w:rsidR="007F563F" w:rsidRPr="008B63A6" w:rsidRDefault="007F563F" w:rsidP="007F563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083BA26" w14:textId="3E9BE509" w:rsidR="007F563F" w:rsidRPr="007D725B" w:rsidRDefault="007F563F" w:rsidP="007F563F">
            <w:pPr>
              <w:jc w:val="right"/>
              <w:rPr>
                <w:rFonts w:cstheme="minorHAnsi"/>
                <w:sz w:val="18"/>
                <w:szCs w:val="16"/>
              </w:rPr>
            </w:pPr>
            <w:r w:rsidRPr="007D725B">
              <w:rPr>
                <w:rFonts w:cstheme="minorHAnsi"/>
                <w:sz w:val="18"/>
                <w:szCs w:val="16"/>
              </w:rPr>
              <w:t>N/A</w:t>
            </w:r>
          </w:p>
        </w:tc>
      </w:tr>
      <w:tr w:rsidR="007F563F" w:rsidRPr="008B63A6" w14:paraId="45B389D7" w14:textId="77777777" w:rsidTr="009F2BDD">
        <w:tc>
          <w:tcPr>
            <w:tcW w:w="1890" w:type="dxa"/>
            <w:tcBorders>
              <w:top w:val="nil"/>
              <w:left w:val="nil"/>
              <w:bottom w:val="nil"/>
              <w:right w:val="nil"/>
            </w:tcBorders>
          </w:tcPr>
          <w:p w14:paraId="14D4D48C" w14:textId="317D73EE" w:rsidR="007F563F" w:rsidRPr="007D725B" w:rsidRDefault="007F563F" w:rsidP="007F563F">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43EAAE10" w14:textId="58F9BB3F" w:rsidR="007F563F" w:rsidRPr="007D725B" w:rsidRDefault="007F563F" w:rsidP="007F563F">
            <w:pPr>
              <w:jc w:val="right"/>
              <w:rPr>
                <w:rFonts w:cstheme="minorHAnsi"/>
                <w:sz w:val="18"/>
                <w:szCs w:val="16"/>
              </w:rPr>
            </w:pPr>
          </w:p>
        </w:tc>
        <w:tc>
          <w:tcPr>
            <w:tcW w:w="1485" w:type="dxa"/>
            <w:tcBorders>
              <w:top w:val="nil"/>
              <w:left w:val="nil"/>
              <w:bottom w:val="nil"/>
              <w:right w:val="nil"/>
            </w:tcBorders>
            <w:shd w:val="clear" w:color="auto" w:fill="auto"/>
            <w:vAlign w:val="bottom"/>
          </w:tcPr>
          <w:p w14:paraId="1D24864A" w14:textId="77998E6C" w:rsidR="007F563F" w:rsidRPr="007D725B" w:rsidRDefault="007F563F" w:rsidP="007F563F">
            <w:pPr>
              <w:jc w:val="right"/>
              <w:rPr>
                <w:rFonts w:cstheme="minorHAnsi"/>
                <w:sz w:val="18"/>
                <w:szCs w:val="16"/>
              </w:rPr>
            </w:pPr>
          </w:p>
        </w:tc>
        <w:tc>
          <w:tcPr>
            <w:tcW w:w="1485" w:type="dxa"/>
            <w:tcBorders>
              <w:top w:val="nil"/>
              <w:left w:val="nil"/>
              <w:bottom w:val="nil"/>
              <w:right w:val="nil"/>
            </w:tcBorders>
            <w:shd w:val="clear" w:color="auto" w:fill="auto"/>
            <w:vAlign w:val="bottom"/>
          </w:tcPr>
          <w:p w14:paraId="1D407CA2" w14:textId="2EF7E85A" w:rsidR="007F563F" w:rsidRPr="007D725B" w:rsidRDefault="007F563F" w:rsidP="007F563F">
            <w:pPr>
              <w:jc w:val="right"/>
              <w:rPr>
                <w:rFonts w:cstheme="minorHAnsi"/>
                <w:sz w:val="18"/>
                <w:szCs w:val="16"/>
              </w:rPr>
            </w:pPr>
          </w:p>
        </w:tc>
        <w:tc>
          <w:tcPr>
            <w:tcW w:w="1485" w:type="dxa"/>
            <w:tcBorders>
              <w:top w:val="nil"/>
              <w:left w:val="nil"/>
              <w:bottom w:val="nil"/>
              <w:right w:val="nil"/>
            </w:tcBorders>
            <w:shd w:val="clear" w:color="auto" w:fill="auto"/>
            <w:vAlign w:val="bottom"/>
          </w:tcPr>
          <w:p w14:paraId="4DFA0BB9" w14:textId="2641376C" w:rsidR="007F563F" w:rsidRPr="008B63A6" w:rsidRDefault="007F563F" w:rsidP="007F563F">
            <w:pPr>
              <w:jc w:val="right"/>
              <w:rPr>
                <w:rFonts w:cstheme="minorHAnsi"/>
                <w:sz w:val="16"/>
                <w:szCs w:val="16"/>
              </w:rPr>
            </w:pPr>
          </w:p>
        </w:tc>
        <w:tc>
          <w:tcPr>
            <w:tcW w:w="1485" w:type="dxa"/>
            <w:tcBorders>
              <w:top w:val="nil"/>
              <w:left w:val="nil"/>
              <w:bottom w:val="nil"/>
              <w:right w:val="nil"/>
            </w:tcBorders>
            <w:shd w:val="clear" w:color="auto" w:fill="auto"/>
            <w:vAlign w:val="bottom"/>
          </w:tcPr>
          <w:p w14:paraId="0CA08CE1" w14:textId="23198CF4" w:rsidR="007F563F" w:rsidRPr="008B63A6" w:rsidRDefault="007F563F" w:rsidP="007F563F">
            <w:pPr>
              <w:jc w:val="right"/>
              <w:rPr>
                <w:rFonts w:cstheme="minorHAnsi"/>
                <w:sz w:val="16"/>
                <w:szCs w:val="16"/>
              </w:rPr>
            </w:pPr>
          </w:p>
        </w:tc>
        <w:tc>
          <w:tcPr>
            <w:tcW w:w="1485" w:type="dxa"/>
            <w:tcBorders>
              <w:top w:val="nil"/>
              <w:left w:val="nil"/>
              <w:bottom w:val="nil"/>
              <w:right w:val="nil"/>
            </w:tcBorders>
            <w:shd w:val="clear" w:color="auto" w:fill="auto"/>
            <w:vAlign w:val="bottom"/>
          </w:tcPr>
          <w:p w14:paraId="064950F5" w14:textId="5B31DDDF" w:rsidR="007F563F" w:rsidRPr="007D725B" w:rsidRDefault="007F563F" w:rsidP="007F563F">
            <w:pPr>
              <w:jc w:val="right"/>
              <w:rPr>
                <w:rFonts w:cstheme="minorHAnsi"/>
                <w:sz w:val="18"/>
                <w:szCs w:val="16"/>
              </w:rPr>
            </w:pPr>
          </w:p>
        </w:tc>
      </w:tr>
      <w:tr w:rsidR="007F563F" w:rsidRPr="008B63A6" w14:paraId="2F699856" w14:textId="77777777" w:rsidTr="009023DD">
        <w:tc>
          <w:tcPr>
            <w:tcW w:w="1890" w:type="dxa"/>
            <w:tcBorders>
              <w:top w:val="nil"/>
              <w:left w:val="nil"/>
              <w:bottom w:val="nil"/>
              <w:right w:val="nil"/>
            </w:tcBorders>
          </w:tcPr>
          <w:p w14:paraId="13BBD7D9" w14:textId="1A517C1D" w:rsidR="007F563F" w:rsidRPr="007D725B" w:rsidRDefault="007F563F" w:rsidP="007F563F">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vAlign w:val="bottom"/>
          </w:tcPr>
          <w:p w14:paraId="28545209" w14:textId="5D4F3799" w:rsidR="007F563F" w:rsidRPr="007D725B" w:rsidRDefault="007F563F" w:rsidP="007F563F">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5DBF192" w14:textId="4314E317" w:rsidR="007F563F" w:rsidRPr="007D725B" w:rsidRDefault="007F563F" w:rsidP="007F563F">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tcPr>
          <w:p w14:paraId="21CF40C3" w14:textId="0EA05550" w:rsidR="007F563F" w:rsidRPr="00CF10C5" w:rsidRDefault="007F563F" w:rsidP="007F563F">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26F440B3" w14:textId="630B2ABC" w:rsidR="007F563F" w:rsidRPr="007D725B" w:rsidRDefault="007F563F" w:rsidP="007F563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362CDED" w14:textId="4A76001E" w:rsidR="007F563F" w:rsidRPr="008B63A6" w:rsidRDefault="007F563F" w:rsidP="007F563F">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0082A7BC" w14:textId="2BEF49C1" w:rsidR="007F563F" w:rsidRPr="007D725B" w:rsidRDefault="007F563F" w:rsidP="007F563F">
            <w:pPr>
              <w:jc w:val="right"/>
              <w:rPr>
                <w:rFonts w:cstheme="minorHAnsi"/>
                <w:sz w:val="18"/>
                <w:szCs w:val="16"/>
              </w:rPr>
            </w:pPr>
            <w:r>
              <w:rPr>
                <w:rFonts w:ascii="Calibri" w:hAnsi="Calibri" w:cs="Calibri"/>
                <w:color w:val="000000"/>
                <w:sz w:val="18"/>
                <w:szCs w:val="18"/>
              </w:rPr>
              <w:t>100%</w:t>
            </w:r>
          </w:p>
        </w:tc>
      </w:tr>
      <w:tr w:rsidR="007F563F" w:rsidRPr="008B63A6" w14:paraId="0568EF35" w14:textId="77777777" w:rsidTr="009023DD">
        <w:tc>
          <w:tcPr>
            <w:tcW w:w="1890" w:type="dxa"/>
            <w:tcBorders>
              <w:top w:val="nil"/>
              <w:left w:val="nil"/>
              <w:bottom w:val="nil"/>
              <w:right w:val="nil"/>
            </w:tcBorders>
          </w:tcPr>
          <w:p w14:paraId="0105E833" w14:textId="4FCBF3A5" w:rsidR="007F563F" w:rsidRPr="00B62A42" w:rsidRDefault="007F563F" w:rsidP="007F563F">
            <w:pPr>
              <w:rPr>
                <w:rFonts w:cstheme="minorHAnsi"/>
                <w:sz w:val="16"/>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vAlign w:val="bottom"/>
          </w:tcPr>
          <w:p w14:paraId="5AA99A0C" w14:textId="15ED3633" w:rsidR="007F563F" w:rsidRPr="008B63A6" w:rsidRDefault="007F563F" w:rsidP="007F563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7879252" w14:textId="48450823" w:rsidR="007F563F" w:rsidRPr="007D725B" w:rsidRDefault="007F563F" w:rsidP="007F563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670513DA" w14:textId="692FE68A" w:rsidR="007F563F" w:rsidRPr="008B63A6" w:rsidRDefault="007F563F" w:rsidP="007F563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8D777A6" w14:textId="7EC53843" w:rsidR="007F563F" w:rsidRPr="007D725B" w:rsidRDefault="007F563F" w:rsidP="007F563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D15F2E6" w14:textId="0CADA2B1" w:rsidR="007F563F" w:rsidRPr="008B63A6" w:rsidRDefault="007F563F" w:rsidP="007F563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E1421FF" w14:textId="7C4723CF" w:rsidR="007F563F" w:rsidRPr="007D725B" w:rsidRDefault="007F563F" w:rsidP="007F563F">
            <w:pPr>
              <w:jc w:val="right"/>
              <w:rPr>
                <w:rFonts w:cstheme="minorHAnsi"/>
                <w:sz w:val="18"/>
                <w:szCs w:val="16"/>
              </w:rPr>
            </w:pPr>
            <w:r>
              <w:rPr>
                <w:rFonts w:ascii="Calibri" w:hAnsi="Calibri" w:cs="Calibri"/>
                <w:color w:val="000000"/>
                <w:sz w:val="18"/>
                <w:szCs w:val="18"/>
              </w:rPr>
              <w:t>0%</w:t>
            </w:r>
          </w:p>
        </w:tc>
      </w:tr>
      <w:tr w:rsidR="007F563F" w:rsidRPr="008B63A6" w14:paraId="7B4A87D3" w14:textId="77777777" w:rsidTr="009F2BDD">
        <w:tc>
          <w:tcPr>
            <w:tcW w:w="1890" w:type="dxa"/>
            <w:tcBorders>
              <w:top w:val="nil"/>
              <w:left w:val="nil"/>
              <w:bottom w:val="nil"/>
              <w:right w:val="nil"/>
            </w:tcBorders>
          </w:tcPr>
          <w:p w14:paraId="25AD873E" w14:textId="59012C08" w:rsidR="007F563F" w:rsidRPr="008B63A6" w:rsidRDefault="007F563F" w:rsidP="007F563F">
            <w:pPr>
              <w:rPr>
                <w:rFonts w:cstheme="minorHAnsi"/>
                <w:sz w:val="16"/>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0D2A17D7" w14:textId="4670C843" w:rsidR="007F563F" w:rsidRPr="008B63A6" w:rsidRDefault="007F563F" w:rsidP="007F563F">
            <w:pPr>
              <w:jc w:val="right"/>
              <w:rPr>
                <w:rFonts w:cstheme="minorHAnsi"/>
                <w:sz w:val="16"/>
                <w:szCs w:val="16"/>
              </w:rPr>
            </w:pPr>
          </w:p>
        </w:tc>
        <w:tc>
          <w:tcPr>
            <w:tcW w:w="1485" w:type="dxa"/>
            <w:tcBorders>
              <w:top w:val="nil"/>
              <w:left w:val="nil"/>
              <w:bottom w:val="nil"/>
              <w:right w:val="nil"/>
            </w:tcBorders>
            <w:shd w:val="clear" w:color="auto" w:fill="auto"/>
            <w:vAlign w:val="bottom"/>
          </w:tcPr>
          <w:p w14:paraId="22E13D11" w14:textId="5C4B0E4F" w:rsidR="007F563F" w:rsidRPr="007D725B" w:rsidRDefault="007F563F" w:rsidP="007F563F">
            <w:pPr>
              <w:jc w:val="right"/>
              <w:rPr>
                <w:rFonts w:cstheme="minorHAnsi"/>
                <w:sz w:val="18"/>
                <w:szCs w:val="16"/>
              </w:rPr>
            </w:pPr>
          </w:p>
        </w:tc>
        <w:tc>
          <w:tcPr>
            <w:tcW w:w="1485" w:type="dxa"/>
            <w:tcBorders>
              <w:top w:val="nil"/>
              <w:left w:val="nil"/>
              <w:bottom w:val="nil"/>
              <w:right w:val="nil"/>
            </w:tcBorders>
            <w:shd w:val="clear" w:color="auto" w:fill="auto"/>
            <w:vAlign w:val="bottom"/>
          </w:tcPr>
          <w:p w14:paraId="35F0843A" w14:textId="4AEC0A11" w:rsidR="007F563F" w:rsidRPr="007D725B" w:rsidRDefault="007F563F" w:rsidP="007F563F">
            <w:pPr>
              <w:jc w:val="right"/>
              <w:rPr>
                <w:rFonts w:cstheme="minorHAnsi"/>
                <w:sz w:val="18"/>
                <w:szCs w:val="16"/>
              </w:rPr>
            </w:pPr>
          </w:p>
        </w:tc>
        <w:tc>
          <w:tcPr>
            <w:tcW w:w="1485" w:type="dxa"/>
            <w:tcBorders>
              <w:top w:val="nil"/>
              <w:left w:val="nil"/>
              <w:bottom w:val="nil"/>
              <w:right w:val="nil"/>
            </w:tcBorders>
            <w:shd w:val="clear" w:color="auto" w:fill="auto"/>
            <w:vAlign w:val="bottom"/>
          </w:tcPr>
          <w:p w14:paraId="670D70BF" w14:textId="30D3DDAD" w:rsidR="007F563F" w:rsidRPr="008B63A6" w:rsidRDefault="007F563F" w:rsidP="007F563F">
            <w:pPr>
              <w:jc w:val="right"/>
              <w:rPr>
                <w:rFonts w:cstheme="minorHAnsi"/>
                <w:sz w:val="16"/>
                <w:szCs w:val="16"/>
              </w:rPr>
            </w:pPr>
          </w:p>
        </w:tc>
        <w:tc>
          <w:tcPr>
            <w:tcW w:w="1485" w:type="dxa"/>
            <w:tcBorders>
              <w:top w:val="nil"/>
              <w:left w:val="nil"/>
              <w:bottom w:val="nil"/>
              <w:right w:val="nil"/>
            </w:tcBorders>
            <w:shd w:val="clear" w:color="auto" w:fill="auto"/>
            <w:vAlign w:val="bottom"/>
          </w:tcPr>
          <w:p w14:paraId="09AB3AC3" w14:textId="126E698C" w:rsidR="007F563F" w:rsidRPr="008B63A6" w:rsidRDefault="007F563F" w:rsidP="007F563F">
            <w:pPr>
              <w:jc w:val="right"/>
              <w:rPr>
                <w:rFonts w:cstheme="minorHAnsi"/>
                <w:sz w:val="16"/>
                <w:szCs w:val="16"/>
              </w:rPr>
            </w:pPr>
          </w:p>
        </w:tc>
        <w:tc>
          <w:tcPr>
            <w:tcW w:w="1485" w:type="dxa"/>
            <w:tcBorders>
              <w:top w:val="nil"/>
              <w:left w:val="nil"/>
              <w:bottom w:val="nil"/>
              <w:right w:val="nil"/>
            </w:tcBorders>
            <w:shd w:val="clear" w:color="auto" w:fill="auto"/>
            <w:vAlign w:val="bottom"/>
          </w:tcPr>
          <w:p w14:paraId="08FA097C" w14:textId="6CEE70E8" w:rsidR="007F563F" w:rsidRPr="007D725B" w:rsidRDefault="007F563F" w:rsidP="007F563F">
            <w:pPr>
              <w:jc w:val="right"/>
              <w:rPr>
                <w:rFonts w:cstheme="minorHAnsi"/>
                <w:sz w:val="18"/>
                <w:szCs w:val="16"/>
              </w:rPr>
            </w:pPr>
          </w:p>
        </w:tc>
      </w:tr>
      <w:tr w:rsidR="007F563F" w:rsidRPr="008B63A6" w14:paraId="5686C06D" w14:textId="77777777" w:rsidTr="00913519">
        <w:tc>
          <w:tcPr>
            <w:tcW w:w="1890" w:type="dxa"/>
            <w:tcBorders>
              <w:top w:val="nil"/>
              <w:left w:val="nil"/>
              <w:bottom w:val="nil"/>
              <w:right w:val="nil"/>
            </w:tcBorders>
          </w:tcPr>
          <w:p w14:paraId="7549A92D" w14:textId="1CF12555" w:rsidR="007F563F" w:rsidRPr="007D725B" w:rsidRDefault="007F563F" w:rsidP="007F563F">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25EC298C" w14:textId="5035AF4A" w:rsidR="007F563F" w:rsidRPr="008B63A6" w:rsidRDefault="007F563F" w:rsidP="007F563F">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70029F9F" w14:textId="369283B9" w:rsidR="007F563F" w:rsidRPr="007D725B" w:rsidRDefault="007F563F" w:rsidP="007F563F">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2FB286B5" w14:textId="2DD421E1" w:rsidR="007F563F" w:rsidRPr="007D725B" w:rsidRDefault="007F563F" w:rsidP="007F563F">
            <w:pPr>
              <w:jc w:val="right"/>
              <w:rPr>
                <w:rFonts w:cstheme="minorHAnsi"/>
                <w:sz w:val="18"/>
                <w:szCs w:val="16"/>
              </w:rPr>
            </w:pPr>
            <w:r>
              <w:rPr>
                <w:rFonts w:ascii="Calibri" w:hAnsi="Calibri" w:cs="Calibri"/>
                <w:color w:val="000000"/>
                <w:sz w:val="18"/>
                <w:szCs w:val="18"/>
              </w:rPr>
              <w:t>102</w:t>
            </w:r>
          </w:p>
        </w:tc>
        <w:tc>
          <w:tcPr>
            <w:tcW w:w="1485" w:type="dxa"/>
            <w:tcBorders>
              <w:top w:val="nil"/>
              <w:left w:val="nil"/>
              <w:bottom w:val="nil"/>
              <w:right w:val="nil"/>
            </w:tcBorders>
            <w:shd w:val="clear" w:color="auto" w:fill="auto"/>
            <w:vAlign w:val="bottom"/>
          </w:tcPr>
          <w:p w14:paraId="6EE68F9D" w14:textId="3E248E21" w:rsidR="007F563F" w:rsidRPr="007D725B" w:rsidRDefault="007F563F" w:rsidP="007F563F">
            <w:pPr>
              <w:jc w:val="right"/>
              <w:rPr>
                <w:rFonts w:cstheme="minorHAnsi"/>
                <w:sz w:val="18"/>
                <w:szCs w:val="16"/>
              </w:rPr>
            </w:pPr>
            <w:r>
              <w:rPr>
                <w:rFonts w:ascii="Calibri" w:hAnsi="Calibri" w:cs="Calibri"/>
                <w:color w:val="000000"/>
                <w:sz w:val="18"/>
                <w:szCs w:val="18"/>
              </w:rPr>
              <w:t>89%</w:t>
            </w:r>
          </w:p>
        </w:tc>
        <w:tc>
          <w:tcPr>
            <w:tcW w:w="1485" w:type="dxa"/>
            <w:tcBorders>
              <w:top w:val="nil"/>
              <w:left w:val="nil"/>
              <w:bottom w:val="nil"/>
              <w:right w:val="nil"/>
            </w:tcBorders>
            <w:shd w:val="clear" w:color="auto" w:fill="auto"/>
            <w:vAlign w:val="bottom"/>
          </w:tcPr>
          <w:p w14:paraId="1E206D47" w14:textId="1B6D5637" w:rsidR="007F563F" w:rsidRPr="008B63A6" w:rsidRDefault="007F563F" w:rsidP="007F563F">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5D0CFE5B" w14:textId="4C9147BC" w:rsidR="007F563F" w:rsidRPr="007D725B" w:rsidRDefault="007F563F" w:rsidP="007F563F">
            <w:pPr>
              <w:jc w:val="right"/>
              <w:rPr>
                <w:rFonts w:cstheme="minorHAnsi"/>
                <w:sz w:val="18"/>
                <w:szCs w:val="16"/>
              </w:rPr>
            </w:pPr>
            <w:r>
              <w:rPr>
                <w:rFonts w:ascii="Calibri" w:hAnsi="Calibri" w:cs="Calibri"/>
                <w:color w:val="000000"/>
                <w:sz w:val="18"/>
                <w:szCs w:val="18"/>
              </w:rPr>
              <w:t>100%</w:t>
            </w:r>
          </w:p>
        </w:tc>
      </w:tr>
      <w:tr w:rsidR="007F563F" w:rsidRPr="008B63A6" w14:paraId="0F4D176A" w14:textId="77777777" w:rsidTr="0048236A">
        <w:tc>
          <w:tcPr>
            <w:tcW w:w="1890" w:type="dxa"/>
            <w:tcBorders>
              <w:top w:val="nil"/>
              <w:left w:val="nil"/>
              <w:bottom w:val="nil"/>
              <w:right w:val="nil"/>
            </w:tcBorders>
          </w:tcPr>
          <w:p w14:paraId="0A90E77F" w14:textId="5156A584" w:rsidR="007F563F" w:rsidRPr="007D725B" w:rsidRDefault="007F563F" w:rsidP="007F563F">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vAlign w:val="bottom"/>
          </w:tcPr>
          <w:p w14:paraId="740DBB11" w14:textId="7C79C345" w:rsidR="007F563F" w:rsidRPr="008B63A6" w:rsidRDefault="007F563F" w:rsidP="007F563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DCE6367" w14:textId="6645354F" w:rsidR="007F563F" w:rsidRPr="007D725B" w:rsidRDefault="007F563F" w:rsidP="007F563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01C83360" w14:textId="5D4B3705" w:rsidR="007F563F" w:rsidRPr="008B63A6" w:rsidRDefault="007F563F" w:rsidP="007F563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8678BE4" w14:textId="45A0B541" w:rsidR="007F563F" w:rsidRPr="007D725B" w:rsidRDefault="007F563F" w:rsidP="007F563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376E9581" w14:textId="64D7E7E6" w:rsidR="007F563F" w:rsidRPr="008B63A6" w:rsidRDefault="007F563F" w:rsidP="007F563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86A4105" w14:textId="49E83CEB" w:rsidR="007F563F" w:rsidRPr="007D725B" w:rsidRDefault="007F563F" w:rsidP="007F563F">
            <w:pPr>
              <w:jc w:val="right"/>
              <w:rPr>
                <w:rFonts w:cstheme="minorHAnsi"/>
                <w:sz w:val="18"/>
                <w:szCs w:val="16"/>
              </w:rPr>
            </w:pPr>
            <w:r>
              <w:rPr>
                <w:rFonts w:ascii="Calibri" w:hAnsi="Calibri" w:cs="Calibri"/>
                <w:color w:val="000000"/>
                <w:sz w:val="18"/>
                <w:szCs w:val="18"/>
              </w:rPr>
              <w:t>0%</w:t>
            </w:r>
          </w:p>
        </w:tc>
      </w:tr>
      <w:tr w:rsidR="007F563F" w:rsidRPr="008B63A6" w14:paraId="1B3E8ED2" w14:textId="77777777" w:rsidTr="0048236A">
        <w:tc>
          <w:tcPr>
            <w:tcW w:w="1890" w:type="dxa"/>
            <w:tcBorders>
              <w:top w:val="nil"/>
              <w:left w:val="nil"/>
              <w:bottom w:val="nil"/>
              <w:right w:val="nil"/>
            </w:tcBorders>
          </w:tcPr>
          <w:p w14:paraId="1B87F2A2" w14:textId="0431DC69" w:rsidR="007F563F" w:rsidRPr="007D725B" w:rsidRDefault="007F563F" w:rsidP="007F563F">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49740260" w14:textId="6D75DF75" w:rsidR="007F563F" w:rsidRPr="008B63A6" w:rsidRDefault="007F563F" w:rsidP="007F563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28BE855" w14:textId="5E0A6E68" w:rsidR="007F563F" w:rsidRPr="007D725B" w:rsidRDefault="007F563F" w:rsidP="007F563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4C5CB4FC" w14:textId="277DF7F9" w:rsidR="007F563F" w:rsidRPr="00CF10C5" w:rsidRDefault="007F563F" w:rsidP="007F563F">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1B97F28E" w14:textId="338E22CF" w:rsidR="007F563F" w:rsidRPr="007D725B" w:rsidRDefault="007F563F" w:rsidP="007F563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F40F53F" w14:textId="0227DEDC" w:rsidR="007F563F" w:rsidRPr="008B63A6" w:rsidRDefault="007F563F" w:rsidP="007F563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A0D4C8C" w14:textId="4E9D3F31" w:rsidR="007F563F" w:rsidRPr="007D725B" w:rsidRDefault="007F563F" w:rsidP="007F563F">
            <w:pPr>
              <w:jc w:val="right"/>
              <w:rPr>
                <w:rFonts w:cstheme="minorHAnsi"/>
                <w:sz w:val="18"/>
                <w:szCs w:val="16"/>
              </w:rPr>
            </w:pPr>
            <w:r>
              <w:rPr>
                <w:rFonts w:ascii="Calibri" w:hAnsi="Calibri" w:cs="Calibri"/>
                <w:color w:val="000000"/>
                <w:sz w:val="18"/>
                <w:szCs w:val="18"/>
              </w:rPr>
              <w:t>0%</w:t>
            </w:r>
          </w:p>
        </w:tc>
      </w:tr>
      <w:tr w:rsidR="007F563F" w:rsidRPr="008B63A6" w14:paraId="5C8287B9" w14:textId="77777777" w:rsidTr="009F2BDD">
        <w:tc>
          <w:tcPr>
            <w:tcW w:w="1890" w:type="dxa"/>
            <w:tcBorders>
              <w:top w:val="nil"/>
              <w:left w:val="nil"/>
              <w:bottom w:val="nil"/>
              <w:right w:val="nil"/>
            </w:tcBorders>
          </w:tcPr>
          <w:p w14:paraId="49F9E0B6" w14:textId="69E10750" w:rsidR="007F563F" w:rsidRPr="008B63A6" w:rsidRDefault="007F563F" w:rsidP="007F563F">
            <w:pPr>
              <w:rPr>
                <w:rFonts w:cstheme="minorHAnsi"/>
                <w:sz w:val="16"/>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122E7877" w14:textId="36F0CABA" w:rsidR="007F563F" w:rsidRPr="008B63A6" w:rsidRDefault="007F563F" w:rsidP="007F563F">
            <w:pPr>
              <w:jc w:val="right"/>
              <w:rPr>
                <w:rFonts w:cstheme="minorHAnsi"/>
                <w:sz w:val="16"/>
                <w:szCs w:val="16"/>
              </w:rPr>
            </w:pPr>
          </w:p>
        </w:tc>
        <w:tc>
          <w:tcPr>
            <w:tcW w:w="1485" w:type="dxa"/>
            <w:tcBorders>
              <w:top w:val="nil"/>
              <w:left w:val="nil"/>
              <w:bottom w:val="nil"/>
              <w:right w:val="nil"/>
            </w:tcBorders>
            <w:shd w:val="clear" w:color="auto" w:fill="auto"/>
            <w:vAlign w:val="bottom"/>
          </w:tcPr>
          <w:p w14:paraId="1BD0389C" w14:textId="296C3317" w:rsidR="007F563F" w:rsidRPr="007D725B" w:rsidRDefault="007F563F" w:rsidP="007F563F">
            <w:pPr>
              <w:jc w:val="right"/>
              <w:rPr>
                <w:rFonts w:cstheme="minorHAnsi"/>
                <w:sz w:val="18"/>
                <w:szCs w:val="16"/>
              </w:rPr>
            </w:pPr>
          </w:p>
        </w:tc>
        <w:tc>
          <w:tcPr>
            <w:tcW w:w="1485" w:type="dxa"/>
            <w:tcBorders>
              <w:top w:val="nil"/>
              <w:left w:val="nil"/>
              <w:bottom w:val="nil"/>
              <w:right w:val="nil"/>
            </w:tcBorders>
            <w:shd w:val="clear" w:color="auto" w:fill="auto"/>
            <w:vAlign w:val="bottom"/>
          </w:tcPr>
          <w:p w14:paraId="1E18882C" w14:textId="35E4E684" w:rsidR="007F563F" w:rsidRPr="007D725B" w:rsidRDefault="007F563F" w:rsidP="007F563F">
            <w:pPr>
              <w:jc w:val="right"/>
              <w:rPr>
                <w:rFonts w:cstheme="minorHAnsi"/>
                <w:sz w:val="18"/>
                <w:szCs w:val="16"/>
              </w:rPr>
            </w:pPr>
          </w:p>
        </w:tc>
        <w:tc>
          <w:tcPr>
            <w:tcW w:w="1485" w:type="dxa"/>
            <w:tcBorders>
              <w:top w:val="nil"/>
              <w:left w:val="nil"/>
              <w:bottom w:val="nil"/>
              <w:right w:val="nil"/>
            </w:tcBorders>
            <w:shd w:val="clear" w:color="auto" w:fill="auto"/>
            <w:vAlign w:val="bottom"/>
          </w:tcPr>
          <w:p w14:paraId="2E2CCF1C" w14:textId="72D37964" w:rsidR="007F563F" w:rsidRPr="008B63A6" w:rsidRDefault="007F563F" w:rsidP="007F563F">
            <w:pPr>
              <w:jc w:val="right"/>
              <w:rPr>
                <w:rFonts w:cstheme="minorHAnsi"/>
                <w:sz w:val="16"/>
                <w:szCs w:val="16"/>
              </w:rPr>
            </w:pPr>
          </w:p>
        </w:tc>
        <w:tc>
          <w:tcPr>
            <w:tcW w:w="1485" w:type="dxa"/>
            <w:tcBorders>
              <w:top w:val="nil"/>
              <w:left w:val="nil"/>
              <w:bottom w:val="nil"/>
              <w:right w:val="nil"/>
            </w:tcBorders>
            <w:shd w:val="clear" w:color="auto" w:fill="auto"/>
            <w:vAlign w:val="bottom"/>
          </w:tcPr>
          <w:p w14:paraId="081237D2" w14:textId="0668856E" w:rsidR="007F563F" w:rsidRPr="008B63A6" w:rsidRDefault="007F563F" w:rsidP="007F563F">
            <w:pPr>
              <w:jc w:val="right"/>
              <w:rPr>
                <w:rFonts w:cstheme="minorHAnsi"/>
                <w:sz w:val="16"/>
                <w:szCs w:val="16"/>
              </w:rPr>
            </w:pPr>
          </w:p>
        </w:tc>
        <w:tc>
          <w:tcPr>
            <w:tcW w:w="1485" w:type="dxa"/>
            <w:tcBorders>
              <w:top w:val="nil"/>
              <w:left w:val="nil"/>
              <w:bottom w:val="nil"/>
              <w:right w:val="nil"/>
            </w:tcBorders>
            <w:shd w:val="clear" w:color="auto" w:fill="auto"/>
            <w:vAlign w:val="bottom"/>
          </w:tcPr>
          <w:p w14:paraId="3DF4342D" w14:textId="6226D28E" w:rsidR="007F563F" w:rsidRPr="007D725B" w:rsidRDefault="007F563F" w:rsidP="007F563F">
            <w:pPr>
              <w:jc w:val="right"/>
              <w:rPr>
                <w:rFonts w:cstheme="minorHAnsi"/>
                <w:sz w:val="18"/>
                <w:szCs w:val="16"/>
              </w:rPr>
            </w:pPr>
          </w:p>
        </w:tc>
      </w:tr>
      <w:tr w:rsidR="007F563F" w:rsidRPr="008B63A6" w14:paraId="59787B59" w14:textId="77777777" w:rsidTr="002D272E">
        <w:tc>
          <w:tcPr>
            <w:tcW w:w="1890" w:type="dxa"/>
            <w:tcBorders>
              <w:top w:val="nil"/>
              <w:left w:val="nil"/>
              <w:bottom w:val="nil"/>
              <w:right w:val="nil"/>
            </w:tcBorders>
          </w:tcPr>
          <w:p w14:paraId="169DBB32" w14:textId="23AF801B" w:rsidR="007F563F" w:rsidRPr="007D725B" w:rsidRDefault="007F563F" w:rsidP="007F563F">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3C2331B9" w14:textId="018E0729" w:rsidR="007F563F" w:rsidRPr="008B63A6" w:rsidRDefault="007F563F" w:rsidP="007F563F">
            <w:pPr>
              <w:jc w:val="right"/>
              <w:rPr>
                <w:rFonts w:cstheme="minorHAnsi"/>
                <w:sz w:val="16"/>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2D3767C4" w14:textId="40B55788" w:rsidR="007F563F" w:rsidRPr="007D725B" w:rsidRDefault="007F563F" w:rsidP="007F563F">
            <w:pPr>
              <w:jc w:val="right"/>
              <w:rPr>
                <w:rFonts w:cstheme="minorHAnsi"/>
                <w:sz w:val="18"/>
                <w:szCs w:val="16"/>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419490B6" w14:textId="07EBD99F" w:rsidR="007F563F" w:rsidRPr="007D725B" w:rsidRDefault="007F563F" w:rsidP="007F563F">
            <w:pPr>
              <w:jc w:val="right"/>
              <w:rPr>
                <w:rFonts w:cstheme="minorHAnsi"/>
                <w:sz w:val="18"/>
                <w:szCs w:val="16"/>
              </w:rPr>
            </w:pPr>
            <w:r>
              <w:rPr>
                <w:rFonts w:ascii="Calibri" w:hAnsi="Calibri" w:cs="Calibri"/>
                <w:color w:val="000000"/>
                <w:sz w:val="18"/>
                <w:szCs w:val="18"/>
              </w:rPr>
              <w:t>86</w:t>
            </w:r>
          </w:p>
        </w:tc>
        <w:tc>
          <w:tcPr>
            <w:tcW w:w="1485" w:type="dxa"/>
            <w:tcBorders>
              <w:top w:val="nil"/>
              <w:left w:val="nil"/>
              <w:bottom w:val="nil"/>
              <w:right w:val="nil"/>
            </w:tcBorders>
            <w:shd w:val="clear" w:color="auto" w:fill="auto"/>
            <w:vAlign w:val="bottom"/>
          </w:tcPr>
          <w:p w14:paraId="7B806D08" w14:textId="7E086633" w:rsidR="007F563F" w:rsidRPr="007D725B" w:rsidRDefault="007F563F" w:rsidP="007F563F">
            <w:pPr>
              <w:jc w:val="right"/>
              <w:rPr>
                <w:rFonts w:cstheme="minorHAnsi"/>
                <w:sz w:val="18"/>
                <w:szCs w:val="16"/>
              </w:rPr>
            </w:pPr>
            <w:r>
              <w:rPr>
                <w:rFonts w:ascii="Calibri" w:hAnsi="Calibri" w:cs="Calibri"/>
                <w:color w:val="000000"/>
                <w:sz w:val="18"/>
                <w:szCs w:val="18"/>
              </w:rPr>
              <w:t>75%</w:t>
            </w:r>
          </w:p>
        </w:tc>
        <w:tc>
          <w:tcPr>
            <w:tcW w:w="1485" w:type="dxa"/>
            <w:tcBorders>
              <w:top w:val="nil"/>
              <w:left w:val="nil"/>
              <w:bottom w:val="nil"/>
              <w:right w:val="nil"/>
            </w:tcBorders>
            <w:shd w:val="clear" w:color="auto" w:fill="auto"/>
            <w:vAlign w:val="bottom"/>
          </w:tcPr>
          <w:p w14:paraId="08E3C0B9" w14:textId="2345B0A2" w:rsidR="007F563F" w:rsidRPr="008B63A6" w:rsidRDefault="007F563F" w:rsidP="007F563F">
            <w:pPr>
              <w:jc w:val="right"/>
              <w:rPr>
                <w:rFonts w:cstheme="minorHAnsi"/>
                <w:sz w:val="16"/>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24653394" w14:textId="4396054D" w:rsidR="007F563F" w:rsidRPr="007D725B" w:rsidRDefault="007F563F" w:rsidP="007F563F">
            <w:pPr>
              <w:jc w:val="right"/>
              <w:rPr>
                <w:rFonts w:cstheme="minorHAnsi"/>
                <w:sz w:val="18"/>
                <w:szCs w:val="16"/>
              </w:rPr>
            </w:pPr>
            <w:r>
              <w:rPr>
                <w:rFonts w:ascii="Calibri" w:hAnsi="Calibri" w:cs="Calibri"/>
                <w:color w:val="000000"/>
                <w:sz w:val="18"/>
                <w:szCs w:val="18"/>
              </w:rPr>
              <w:t>80%</w:t>
            </w:r>
          </w:p>
        </w:tc>
      </w:tr>
      <w:tr w:rsidR="007F563F" w:rsidRPr="008B63A6" w14:paraId="4ECF89DD" w14:textId="77777777" w:rsidTr="00E442B0">
        <w:tc>
          <w:tcPr>
            <w:tcW w:w="1890" w:type="dxa"/>
            <w:tcBorders>
              <w:top w:val="nil"/>
              <w:left w:val="nil"/>
              <w:bottom w:val="nil"/>
              <w:right w:val="nil"/>
            </w:tcBorders>
          </w:tcPr>
          <w:p w14:paraId="7E20E337" w14:textId="030C229C" w:rsidR="007F563F" w:rsidRPr="008B63A6" w:rsidRDefault="007F563F" w:rsidP="007F563F">
            <w:pPr>
              <w:rPr>
                <w:rFonts w:cstheme="minorHAnsi"/>
                <w:sz w:val="16"/>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4EB9A5AC" w14:textId="6D563BA1" w:rsidR="007F563F" w:rsidRPr="008B63A6" w:rsidRDefault="007F563F" w:rsidP="007F563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3159884" w14:textId="203A7578" w:rsidR="007F563F" w:rsidRPr="007D725B" w:rsidRDefault="007F563F" w:rsidP="007F563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E88E269" w14:textId="7DB9384F" w:rsidR="007F563F" w:rsidRPr="007D725B" w:rsidRDefault="007F563F" w:rsidP="007F563F">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5462A38B" w14:textId="45B225FC" w:rsidR="007F563F" w:rsidRPr="008B63A6" w:rsidRDefault="007F563F" w:rsidP="007F563F">
            <w:pPr>
              <w:jc w:val="right"/>
              <w:rPr>
                <w:rFonts w:cstheme="minorHAnsi"/>
                <w:sz w:val="16"/>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tcPr>
          <w:p w14:paraId="6728FDAF" w14:textId="02912DA9" w:rsidR="007F563F" w:rsidRPr="008B63A6" w:rsidRDefault="007F563F" w:rsidP="007F563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A991BE2" w14:textId="5F577F5F" w:rsidR="007F563F" w:rsidRPr="007D725B" w:rsidRDefault="007F563F" w:rsidP="007F563F">
            <w:pPr>
              <w:jc w:val="right"/>
              <w:rPr>
                <w:rFonts w:cstheme="minorHAnsi"/>
                <w:sz w:val="18"/>
                <w:szCs w:val="16"/>
              </w:rPr>
            </w:pPr>
            <w:r w:rsidRPr="007D725B">
              <w:rPr>
                <w:rFonts w:cstheme="minorHAnsi"/>
                <w:sz w:val="18"/>
                <w:szCs w:val="16"/>
              </w:rPr>
              <w:t>N/A</w:t>
            </w:r>
          </w:p>
        </w:tc>
      </w:tr>
      <w:tr w:rsidR="007F563F" w:rsidRPr="008B63A6" w14:paraId="6759FC1B" w14:textId="77777777" w:rsidTr="00E442B0">
        <w:tc>
          <w:tcPr>
            <w:tcW w:w="1890" w:type="dxa"/>
            <w:tcBorders>
              <w:top w:val="nil"/>
              <w:left w:val="nil"/>
              <w:bottom w:val="nil"/>
              <w:right w:val="nil"/>
            </w:tcBorders>
          </w:tcPr>
          <w:p w14:paraId="0AE8B82F" w14:textId="3A8EAF84" w:rsidR="007F563F" w:rsidRPr="007D725B" w:rsidRDefault="007F563F" w:rsidP="007F563F">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shd w:val="clear" w:color="auto" w:fill="auto"/>
          </w:tcPr>
          <w:p w14:paraId="1CEE8ED6" w14:textId="4F9EF5F7" w:rsidR="007F563F" w:rsidRPr="008B63A6" w:rsidRDefault="007F563F" w:rsidP="007F563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6EA5E38" w14:textId="0D5E5179" w:rsidR="007F563F" w:rsidRPr="007D725B" w:rsidRDefault="007F563F" w:rsidP="007F563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82D3FD7" w14:textId="1E3BEAFF" w:rsidR="007F563F" w:rsidRPr="007D725B" w:rsidRDefault="007F563F" w:rsidP="007F563F">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2AF70F79" w14:textId="7BB2FA6C" w:rsidR="007F563F" w:rsidRPr="007D725B" w:rsidRDefault="007F563F" w:rsidP="007F563F">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tcPr>
          <w:p w14:paraId="63194BCD" w14:textId="2E210994" w:rsidR="007F563F" w:rsidRPr="008B63A6" w:rsidRDefault="007F563F" w:rsidP="007F563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C7DF62D" w14:textId="7791A09F" w:rsidR="007F563F" w:rsidRPr="007D725B" w:rsidRDefault="007F563F" w:rsidP="007F563F">
            <w:pPr>
              <w:jc w:val="right"/>
              <w:rPr>
                <w:rFonts w:cstheme="minorHAnsi"/>
                <w:sz w:val="18"/>
                <w:szCs w:val="16"/>
              </w:rPr>
            </w:pPr>
            <w:r w:rsidRPr="007D725B">
              <w:rPr>
                <w:rFonts w:cstheme="minorHAnsi"/>
                <w:sz w:val="18"/>
                <w:szCs w:val="16"/>
              </w:rPr>
              <w:t>N/A</w:t>
            </w:r>
          </w:p>
        </w:tc>
      </w:tr>
      <w:tr w:rsidR="007F563F" w:rsidRPr="008B63A6" w14:paraId="61866FCB" w14:textId="77777777" w:rsidTr="004B56B7">
        <w:tc>
          <w:tcPr>
            <w:tcW w:w="1890" w:type="dxa"/>
            <w:tcBorders>
              <w:top w:val="nil"/>
              <w:left w:val="nil"/>
              <w:bottom w:val="nil"/>
              <w:right w:val="nil"/>
            </w:tcBorders>
          </w:tcPr>
          <w:p w14:paraId="022976E6" w14:textId="04877E08" w:rsidR="007F563F" w:rsidRPr="008B63A6" w:rsidRDefault="007F563F" w:rsidP="007F563F">
            <w:pPr>
              <w:rPr>
                <w:rFonts w:cstheme="minorHAnsi"/>
                <w:sz w:val="16"/>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tcPr>
          <w:p w14:paraId="0BC2F5ED" w14:textId="18A12FCF" w:rsidR="007F563F" w:rsidRPr="008B63A6" w:rsidRDefault="007F563F" w:rsidP="007F563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1614A8F" w14:textId="616DDCED" w:rsidR="007F563F" w:rsidRPr="007D725B" w:rsidRDefault="007F563F" w:rsidP="007F563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1C762908" w14:textId="1A67C19F" w:rsidR="007F563F" w:rsidRPr="008B63A6" w:rsidRDefault="007F563F" w:rsidP="007F563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C10E155" w14:textId="366434D3" w:rsidR="007F563F" w:rsidRPr="008B63A6" w:rsidRDefault="007F563F" w:rsidP="007F563F">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EA17A62" w14:textId="21592FE6" w:rsidR="007F563F" w:rsidRPr="008B63A6" w:rsidRDefault="007F563F" w:rsidP="007F563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3E0C8DD" w14:textId="758F3E67" w:rsidR="007F563F" w:rsidRPr="007D725B" w:rsidRDefault="007F563F" w:rsidP="007F563F">
            <w:pPr>
              <w:jc w:val="right"/>
              <w:rPr>
                <w:rFonts w:cstheme="minorHAnsi"/>
                <w:sz w:val="18"/>
                <w:szCs w:val="16"/>
              </w:rPr>
            </w:pPr>
            <w:r>
              <w:rPr>
                <w:rFonts w:ascii="Calibri" w:hAnsi="Calibri" w:cs="Calibri"/>
                <w:color w:val="000000"/>
                <w:sz w:val="18"/>
                <w:szCs w:val="18"/>
              </w:rPr>
              <w:t>0%</w:t>
            </w:r>
          </w:p>
        </w:tc>
      </w:tr>
      <w:tr w:rsidR="007F563F" w:rsidRPr="008B63A6" w14:paraId="03E17CF4" w14:textId="77777777" w:rsidTr="004B56B7">
        <w:tc>
          <w:tcPr>
            <w:tcW w:w="1890" w:type="dxa"/>
            <w:tcBorders>
              <w:top w:val="nil"/>
              <w:left w:val="nil"/>
              <w:bottom w:val="nil"/>
              <w:right w:val="nil"/>
            </w:tcBorders>
          </w:tcPr>
          <w:p w14:paraId="7D7BB0B5" w14:textId="198B6811" w:rsidR="007F563F" w:rsidRPr="007D725B" w:rsidRDefault="007F563F" w:rsidP="007F563F">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vAlign w:val="bottom"/>
          </w:tcPr>
          <w:p w14:paraId="0D371A86" w14:textId="1359E9EF" w:rsidR="007F563F" w:rsidRPr="008B63A6" w:rsidRDefault="007F563F" w:rsidP="007F563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6014972" w14:textId="7B703AAE" w:rsidR="007F563F" w:rsidRPr="007D725B" w:rsidRDefault="007F563F" w:rsidP="007F563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4A6B47D2" w14:textId="0FD7778F" w:rsidR="007F563F" w:rsidRPr="008B63A6" w:rsidRDefault="007F563F" w:rsidP="007F563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10AF1FFB" w14:textId="55F1966E" w:rsidR="007F563F" w:rsidRPr="008B63A6" w:rsidRDefault="007F563F" w:rsidP="007F563F">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96A87BF" w14:textId="0347A0E4" w:rsidR="007F563F" w:rsidRPr="008B63A6" w:rsidRDefault="007F563F" w:rsidP="007F563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6E680A0" w14:textId="6DF402F2" w:rsidR="007F563F" w:rsidRPr="007D725B" w:rsidRDefault="007F563F" w:rsidP="007F563F">
            <w:pPr>
              <w:jc w:val="right"/>
              <w:rPr>
                <w:rFonts w:cstheme="minorHAnsi"/>
                <w:sz w:val="18"/>
                <w:szCs w:val="16"/>
              </w:rPr>
            </w:pPr>
            <w:r>
              <w:rPr>
                <w:rFonts w:ascii="Calibri" w:hAnsi="Calibri" w:cs="Calibri"/>
                <w:color w:val="000000"/>
                <w:sz w:val="18"/>
                <w:szCs w:val="18"/>
              </w:rPr>
              <w:t>0%</w:t>
            </w:r>
          </w:p>
        </w:tc>
      </w:tr>
      <w:tr w:rsidR="007F563F" w:rsidRPr="008B63A6" w14:paraId="4CE2DDD6" w14:textId="77777777" w:rsidTr="00C57942">
        <w:tc>
          <w:tcPr>
            <w:tcW w:w="1890" w:type="dxa"/>
            <w:tcBorders>
              <w:top w:val="nil"/>
              <w:left w:val="nil"/>
              <w:bottom w:val="nil"/>
              <w:right w:val="nil"/>
            </w:tcBorders>
          </w:tcPr>
          <w:p w14:paraId="7C8355CF" w14:textId="47688AC5" w:rsidR="007F563F" w:rsidRPr="008B63A6" w:rsidRDefault="007F563F" w:rsidP="007F563F">
            <w:pPr>
              <w:rPr>
                <w:rFonts w:cstheme="minorHAnsi"/>
                <w:sz w:val="16"/>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557FD6BE" w14:textId="3A4F063D" w:rsidR="007F563F" w:rsidRPr="008B63A6" w:rsidRDefault="007F563F" w:rsidP="007F563F">
            <w:pPr>
              <w:jc w:val="right"/>
              <w:rPr>
                <w:rFonts w:cstheme="minorHAnsi"/>
                <w:sz w:val="16"/>
                <w:szCs w:val="16"/>
              </w:rPr>
            </w:pPr>
          </w:p>
        </w:tc>
        <w:tc>
          <w:tcPr>
            <w:tcW w:w="1485" w:type="dxa"/>
            <w:tcBorders>
              <w:top w:val="nil"/>
              <w:left w:val="nil"/>
              <w:bottom w:val="nil"/>
              <w:right w:val="nil"/>
            </w:tcBorders>
            <w:shd w:val="clear" w:color="auto" w:fill="auto"/>
            <w:vAlign w:val="bottom"/>
          </w:tcPr>
          <w:p w14:paraId="245E0A45" w14:textId="0D6D6F2F" w:rsidR="007F563F" w:rsidRPr="007D725B" w:rsidRDefault="007F563F" w:rsidP="007F563F">
            <w:pPr>
              <w:jc w:val="right"/>
              <w:rPr>
                <w:rFonts w:cstheme="minorHAnsi"/>
                <w:sz w:val="18"/>
                <w:szCs w:val="16"/>
              </w:rPr>
            </w:pPr>
          </w:p>
        </w:tc>
        <w:tc>
          <w:tcPr>
            <w:tcW w:w="1485" w:type="dxa"/>
            <w:tcBorders>
              <w:top w:val="nil"/>
              <w:left w:val="nil"/>
              <w:bottom w:val="nil"/>
              <w:right w:val="nil"/>
            </w:tcBorders>
            <w:shd w:val="clear" w:color="auto" w:fill="auto"/>
            <w:vAlign w:val="bottom"/>
          </w:tcPr>
          <w:p w14:paraId="46BCCB56" w14:textId="08F0800F" w:rsidR="007F563F" w:rsidRPr="007D725B" w:rsidRDefault="007F563F" w:rsidP="007F563F">
            <w:pPr>
              <w:jc w:val="right"/>
              <w:rPr>
                <w:rFonts w:cstheme="minorHAnsi"/>
                <w:sz w:val="18"/>
                <w:szCs w:val="16"/>
              </w:rPr>
            </w:pPr>
          </w:p>
        </w:tc>
        <w:tc>
          <w:tcPr>
            <w:tcW w:w="1485" w:type="dxa"/>
            <w:tcBorders>
              <w:top w:val="nil"/>
              <w:left w:val="nil"/>
              <w:bottom w:val="nil"/>
              <w:right w:val="nil"/>
            </w:tcBorders>
            <w:shd w:val="clear" w:color="auto" w:fill="auto"/>
            <w:vAlign w:val="bottom"/>
          </w:tcPr>
          <w:p w14:paraId="53D18D04" w14:textId="375D14B7" w:rsidR="007F563F" w:rsidRPr="008B63A6" w:rsidRDefault="007F563F" w:rsidP="007F563F">
            <w:pPr>
              <w:jc w:val="right"/>
              <w:rPr>
                <w:rFonts w:cstheme="minorHAnsi"/>
                <w:sz w:val="16"/>
                <w:szCs w:val="16"/>
              </w:rPr>
            </w:pPr>
          </w:p>
        </w:tc>
        <w:tc>
          <w:tcPr>
            <w:tcW w:w="1485" w:type="dxa"/>
            <w:tcBorders>
              <w:top w:val="nil"/>
              <w:left w:val="nil"/>
              <w:bottom w:val="nil"/>
              <w:right w:val="nil"/>
            </w:tcBorders>
            <w:shd w:val="clear" w:color="auto" w:fill="auto"/>
            <w:vAlign w:val="bottom"/>
          </w:tcPr>
          <w:p w14:paraId="291BA613" w14:textId="61E55E3C" w:rsidR="007F563F" w:rsidRPr="008B63A6" w:rsidRDefault="007F563F" w:rsidP="007F563F">
            <w:pPr>
              <w:jc w:val="right"/>
              <w:rPr>
                <w:rFonts w:cstheme="minorHAnsi"/>
                <w:sz w:val="16"/>
                <w:szCs w:val="16"/>
              </w:rPr>
            </w:pPr>
          </w:p>
        </w:tc>
        <w:tc>
          <w:tcPr>
            <w:tcW w:w="1485" w:type="dxa"/>
            <w:tcBorders>
              <w:top w:val="nil"/>
              <w:left w:val="nil"/>
              <w:bottom w:val="nil"/>
              <w:right w:val="nil"/>
            </w:tcBorders>
            <w:shd w:val="clear" w:color="auto" w:fill="auto"/>
            <w:vAlign w:val="bottom"/>
          </w:tcPr>
          <w:p w14:paraId="24BEF5A7" w14:textId="1A985AF0" w:rsidR="007F563F" w:rsidRPr="007D725B" w:rsidRDefault="007F563F" w:rsidP="007F563F">
            <w:pPr>
              <w:jc w:val="right"/>
              <w:rPr>
                <w:rFonts w:cstheme="minorHAnsi"/>
                <w:sz w:val="18"/>
                <w:szCs w:val="16"/>
              </w:rPr>
            </w:pPr>
          </w:p>
        </w:tc>
      </w:tr>
      <w:tr w:rsidR="007F563F" w:rsidRPr="008B63A6" w14:paraId="3802EB7F" w14:textId="77777777" w:rsidTr="0093283B">
        <w:tc>
          <w:tcPr>
            <w:tcW w:w="1890" w:type="dxa"/>
            <w:tcBorders>
              <w:top w:val="nil"/>
              <w:left w:val="nil"/>
              <w:bottom w:val="nil"/>
              <w:right w:val="nil"/>
            </w:tcBorders>
          </w:tcPr>
          <w:p w14:paraId="3665303C" w14:textId="76246062" w:rsidR="007F563F" w:rsidRPr="007D725B" w:rsidRDefault="007F563F" w:rsidP="007F563F">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tcPr>
          <w:p w14:paraId="62F8514D" w14:textId="0404D9CB" w:rsidR="007F563F" w:rsidRPr="008B63A6" w:rsidRDefault="007F563F" w:rsidP="007F563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B53D934" w14:textId="041AB7D9" w:rsidR="007F563F" w:rsidRPr="007D725B" w:rsidRDefault="007F563F" w:rsidP="007F563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AC07EC1" w14:textId="2CD8E7DD" w:rsidR="007F563F" w:rsidRPr="007D725B" w:rsidRDefault="007F563F" w:rsidP="007F563F">
            <w:pPr>
              <w:jc w:val="right"/>
              <w:rPr>
                <w:rFonts w:cstheme="minorHAnsi"/>
                <w:sz w:val="18"/>
                <w:szCs w:val="16"/>
              </w:rPr>
            </w:pPr>
            <w:r>
              <w:rPr>
                <w:rFonts w:ascii="Calibri" w:hAnsi="Calibri" w:cs="Calibri"/>
                <w:color w:val="000000"/>
                <w:sz w:val="18"/>
                <w:szCs w:val="18"/>
              </w:rPr>
              <w:t>58</w:t>
            </w:r>
          </w:p>
        </w:tc>
        <w:tc>
          <w:tcPr>
            <w:tcW w:w="1485" w:type="dxa"/>
            <w:tcBorders>
              <w:top w:val="nil"/>
              <w:left w:val="nil"/>
              <w:bottom w:val="nil"/>
              <w:right w:val="nil"/>
            </w:tcBorders>
            <w:shd w:val="clear" w:color="auto" w:fill="auto"/>
            <w:vAlign w:val="bottom"/>
          </w:tcPr>
          <w:p w14:paraId="15CB6418" w14:textId="1843DD95" w:rsidR="007F563F" w:rsidRPr="007D725B" w:rsidRDefault="007F563F" w:rsidP="007F563F">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nil"/>
              <w:right w:val="nil"/>
            </w:tcBorders>
            <w:shd w:val="clear" w:color="auto" w:fill="auto"/>
          </w:tcPr>
          <w:p w14:paraId="36CBA61D" w14:textId="574ED15C" w:rsidR="007F563F" w:rsidRPr="008B63A6" w:rsidRDefault="007F563F" w:rsidP="007F563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DB0859F" w14:textId="18583BA6" w:rsidR="007F563F" w:rsidRPr="007D725B" w:rsidRDefault="007F563F" w:rsidP="007F563F">
            <w:pPr>
              <w:jc w:val="right"/>
              <w:rPr>
                <w:rFonts w:cstheme="minorHAnsi"/>
                <w:sz w:val="18"/>
                <w:szCs w:val="16"/>
              </w:rPr>
            </w:pPr>
            <w:r w:rsidRPr="007D725B">
              <w:rPr>
                <w:rFonts w:cstheme="minorHAnsi"/>
                <w:sz w:val="18"/>
                <w:szCs w:val="16"/>
              </w:rPr>
              <w:t>N/A</w:t>
            </w:r>
          </w:p>
        </w:tc>
      </w:tr>
      <w:tr w:rsidR="007F563F" w:rsidRPr="008B63A6" w14:paraId="13C5ACA6" w14:textId="77777777" w:rsidTr="00913519">
        <w:tc>
          <w:tcPr>
            <w:tcW w:w="1890" w:type="dxa"/>
            <w:tcBorders>
              <w:top w:val="nil"/>
              <w:left w:val="nil"/>
              <w:bottom w:val="nil"/>
              <w:right w:val="nil"/>
            </w:tcBorders>
          </w:tcPr>
          <w:p w14:paraId="63112C98" w14:textId="4EBD56E9" w:rsidR="007F563F" w:rsidRPr="008B63A6" w:rsidRDefault="007F563F" w:rsidP="007F563F">
            <w:pPr>
              <w:rPr>
                <w:rFonts w:cstheme="minorHAnsi"/>
                <w:sz w:val="16"/>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24E8ABAC" w14:textId="18427C4C" w:rsidR="007F563F" w:rsidRPr="008B63A6" w:rsidRDefault="007F563F" w:rsidP="007F563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D0EA0E8" w14:textId="49A73A63" w:rsidR="007F563F" w:rsidRPr="007D725B" w:rsidRDefault="007F563F" w:rsidP="007F563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53F9956" w14:textId="2F77CC72" w:rsidR="007F563F" w:rsidRPr="007D725B" w:rsidRDefault="007F563F" w:rsidP="007F563F">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73EA1C6E" w14:textId="21EAFB25" w:rsidR="007F563F" w:rsidRPr="007D725B" w:rsidRDefault="007F563F" w:rsidP="007F563F">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77519DE5" w14:textId="4EB18A17" w:rsidR="007F563F" w:rsidRPr="008B63A6" w:rsidRDefault="007F563F" w:rsidP="007F563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12356CD" w14:textId="0C0B716B" w:rsidR="007F563F" w:rsidRPr="007D725B" w:rsidRDefault="007F563F" w:rsidP="007F563F">
            <w:pPr>
              <w:jc w:val="right"/>
              <w:rPr>
                <w:rFonts w:cstheme="minorHAnsi"/>
                <w:sz w:val="18"/>
                <w:szCs w:val="16"/>
              </w:rPr>
            </w:pPr>
            <w:r>
              <w:rPr>
                <w:rFonts w:ascii="Calibri" w:hAnsi="Calibri" w:cs="Calibri"/>
                <w:color w:val="000000"/>
                <w:sz w:val="18"/>
                <w:szCs w:val="18"/>
              </w:rPr>
              <w:t>0%</w:t>
            </w:r>
          </w:p>
        </w:tc>
      </w:tr>
      <w:tr w:rsidR="007F563F" w:rsidRPr="008B63A6" w14:paraId="144AFEF9" w14:textId="77777777" w:rsidTr="005B7828">
        <w:tc>
          <w:tcPr>
            <w:tcW w:w="1890" w:type="dxa"/>
            <w:tcBorders>
              <w:top w:val="nil"/>
              <w:left w:val="nil"/>
              <w:bottom w:val="nil"/>
              <w:right w:val="nil"/>
            </w:tcBorders>
          </w:tcPr>
          <w:p w14:paraId="217D1C4C" w14:textId="55ACF841" w:rsidR="007F563F" w:rsidRPr="008B63A6" w:rsidRDefault="007F563F" w:rsidP="007F563F">
            <w:pPr>
              <w:rPr>
                <w:rFonts w:cstheme="minorHAnsi"/>
                <w:sz w:val="16"/>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vAlign w:val="bottom"/>
          </w:tcPr>
          <w:p w14:paraId="57B347BB" w14:textId="2E0AE047" w:rsidR="007F563F" w:rsidRPr="008B63A6" w:rsidRDefault="007F563F" w:rsidP="007F563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3D3ACA6" w14:textId="724AC56D" w:rsidR="007F563F" w:rsidRPr="007D725B" w:rsidRDefault="007F563F" w:rsidP="007F563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A931C5E" w14:textId="3984EB4C" w:rsidR="007F563F" w:rsidRPr="007D725B" w:rsidRDefault="007F563F" w:rsidP="007F563F">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38B4279A" w14:textId="3B439076" w:rsidR="007F563F" w:rsidRPr="008B63A6" w:rsidRDefault="007F563F" w:rsidP="007F563F">
            <w:pPr>
              <w:jc w:val="right"/>
              <w:rPr>
                <w:rFonts w:cstheme="minorHAnsi"/>
                <w:sz w:val="16"/>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tcPr>
          <w:p w14:paraId="72601689" w14:textId="1322BF1A" w:rsidR="007F563F" w:rsidRPr="008B63A6" w:rsidRDefault="007F563F" w:rsidP="007F563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B4D6C92" w14:textId="16B8EB66" w:rsidR="007F563F" w:rsidRPr="007D725B" w:rsidRDefault="007F563F" w:rsidP="007F563F">
            <w:pPr>
              <w:jc w:val="right"/>
              <w:rPr>
                <w:rFonts w:cstheme="minorHAnsi"/>
                <w:sz w:val="18"/>
                <w:szCs w:val="16"/>
              </w:rPr>
            </w:pPr>
            <w:r w:rsidRPr="007D725B">
              <w:rPr>
                <w:rFonts w:cstheme="minorHAnsi"/>
                <w:sz w:val="18"/>
                <w:szCs w:val="16"/>
              </w:rPr>
              <w:t>N/A</w:t>
            </w:r>
          </w:p>
        </w:tc>
      </w:tr>
      <w:tr w:rsidR="007F563F" w:rsidRPr="008B63A6" w14:paraId="16F77F05" w14:textId="77777777" w:rsidTr="00C57942">
        <w:tc>
          <w:tcPr>
            <w:tcW w:w="1890" w:type="dxa"/>
            <w:tcBorders>
              <w:top w:val="nil"/>
              <w:left w:val="nil"/>
              <w:bottom w:val="nil"/>
              <w:right w:val="nil"/>
            </w:tcBorders>
          </w:tcPr>
          <w:p w14:paraId="1C245985" w14:textId="4FBD231E" w:rsidR="007F563F" w:rsidRPr="007D725B" w:rsidRDefault="007F563F" w:rsidP="007F563F">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398B0C99" w14:textId="17D00168" w:rsidR="007F563F" w:rsidRPr="008B63A6" w:rsidRDefault="007F563F" w:rsidP="007F563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66F15C9" w14:textId="21D2B28C" w:rsidR="007F563F" w:rsidRPr="007D725B" w:rsidRDefault="007F563F" w:rsidP="007F563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EA38F72" w14:textId="2B186E71" w:rsidR="007F563F" w:rsidRPr="007D725B" w:rsidRDefault="007F563F" w:rsidP="007F563F">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33C2D092" w14:textId="6351A6C3" w:rsidR="007F563F" w:rsidRPr="008B63A6" w:rsidRDefault="007F563F" w:rsidP="007F563F">
            <w:pPr>
              <w:jc w:val="right"/>
              <w:rPr>
                <w:rFonts w:cstheme="minorHAnsi"/>
                <w:sz w:val="16"/>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53C847CE" w14:textId="4E776C24" w:rsidR="007F563F" w:rsidRPr="008B63A6" w:rsidRDefault="007F563F" w:rsidP="007F563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57790B6" w14:textId="567C9118" w:rsidR="007F563F" w:rsidRPr="007D725B" w:rsidRDefault="007F563F" w:rsidP="007F563F">
            <w:pPr>
              <w:jc w:val="right"/>
              <w:rPr>
                <w:rFonts w:cstheme="minorHAnsi"/>
                <w:sz w:val="18"/>
                <w:szCs w:val="16"/>
              </w:rPr>
            </w:pPr>
            <w:r>
              <w:rPr>
                <w:rFonts w:ascii="Calibri" w:hAnsi="Calibri" w:cs="Calibri"/>
                <w:color w:val="000000"/>
                <w:sz w:val="18"/>
                <w:szCs w:val="18"/>
              </w:rPr>
              <w:t>0%</w:t>
            </w:r>
          </w:p>
        </w:tc>
      </w:tr>
      <w:tr w:rsidR="007F563F" w:rsidRPr="008B63A6" w14:paraId="68297A84" w14:textId="77777777" w:rsidTr="0064486A">
        <w:tc>
          <w:tcPr>
            <w:tcW w:w="1890" w:type="dxa"/>
            <w:tcBorders>
              <w:top w:val="nil"/>
              <w:left w:val="nil"/>
              <w:bottom w:val="nil"/>
              <w:right w:val="nil"/>
            </w:tcBorders>
          </w:tcPr>
          <w:p w14:paraId="2FD0A1AF" w14:textId="732F85BE" w:rsidR="007F563F" w:rsidRPr="008B63A6" w:rsidRDefault="007F563F" w:rsidP="007F563F">
            <w:pPr>
              <w:rPr>
                <w:rFonts w:cstheme="minorHAnsi"/>
                <w:sz w:val="16"/>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71D77942" w14:textId="03D734C4" w:rsidR="007F563F" w:rsidRPr="008B63A6" w:rsidRDefault="007F563F" w:rsidP="007F563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253CC23" w14:textId="720FFE05" w:rsidR="007F563F" w:rsidRPr="007D725B" w:rsidRDefault="007F563F" w:rsidP="007F563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13CB61F7" w14:textId="5D6409E4" w:rsidR="007F563F" w:rsidRPr="007D725B" w:rsidRDefault="007F563F" w:rsidP="007F563F">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C79EEF5" w14:textId="5B5932E9" w:rsidR="007F563F" w:rsidRPr="008B63A6" w:rsidRDefault="007F563F" w:rsidP="007F563F">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CD12FFA" w14:textId="45D5B0DF" w:rsidR="007F563F" w:rsidRPr="008B63A6" w:rsidRDefault="007F563F" w:rsidP="007F563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02A7724" w14:textId="31EF26EA" w:rsidR="007F563F" w:rsidRPr="007D725B" w:rsidRDefault="007F563F" w:rsidP="007F563F">
            <w:pPr>
              <w:jc w:val="right"/>
              <w:rPr>
                <w:rFonts w:cstheme="minorHAnsi"/>
                <w:sz w:val="18"/>
                <w:szCs w:val="16"/>
              </w:rPr>
            </w:pPr>
            <w:r>
              <w:rPr>
                <w:rFonts w:ascii="Calibri" w:hAnsi="Calibri" w:cs="Calibri"/>
                <w:color w:val="000000"/>
                <w:sz w:val="18"/>
                <w:szCs w:val="18"/>
              </w:rPr>
              <w:t>0%</w:t>
            </w:r>
          </w:p>
        </w:tc>
      </w:tr>
      <w:tr w:rsidR="007F563F" w:rsidRPr="008B63A6" w14:paraId="0998E79B" w14:textId="77777777" w:rsidTr="0064486A">
        <w:tc>
          <w:tcPr>
            <w:tcW w:w="1890" w:type="dxa"/>
            <w:tcBorders>
              <w:top w:val="nil"/>
              <w:left w:val="nil"/>
              <w:bottom w:val="nil"/>
              <w:right w:val="nil"/>
            </w:tcBorders>
          </w:tcPr>
          <w:p w14:paraId="1A4DFD03" w14:textId="57D89DAD" w:rsidR="007F563F" w:rsidRPr="008B63A6" w:rsidRDefault="007F563F" w:rsidP="007F563F">
            <w:pPr>
              <w:rPr>
                <w:rFonts w:cstheme="minorHAnsi"/>
                <w:sz w:val="16"/>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3CF01483" w14:textId="3EB4B8EC" w:rsidR="007F563F" w:rsidRPr="008B63A6" w:rsidRDefault="007F563F" w:rsidP="007F563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14FB6CF" w14:textId="36270E60" w:rsidR="007F563F" w:rsidRPr="007D725B" w:rsidRDefault="007F563F" w:rsidP="007F563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4A251F81" w14:textId="77EAAA05" w:rsidR="007F563F" w:rsidRPr="007D725B" w:rsidRDefault="007F563F" w:rsidP="007F563F">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D367ED1" w14:textId="359B9395" w:rsidR="007F563F" w:rsidRPr="008B63A6" w:rsidRDefault="007F563F" w:rsidP="007F563F">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EABE16D" w14:textId="6E7F5E39" w:rsidR="007F563F" w:rsidRPr="008B63A6" w:rsidRDefault="007F563F" w:rsidP="007F563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2F41A12" w14:textId="274EB4CF" w:rsidR="007F563F" w:rsidRPr="007D725B" w:rsidRDefault="007F563F" w:rsidP="007F563F">
            <w:pPr>
              <w:jc w:val="right"/>
              <w:rPr>
                <w:rFonts w:cstheme="minorHAnsi"/>
                <w:sz w:val="18"/>
                <w:szCs w:val="16"/>
              </w:rPr>
            </w:pPr>
            <w:r>
              <w:rPr>
                <w:rFonts w:ascii="Calibri" w:hAnsi="Calibri" w:cs="Calibri"/>
                <w:color w:val="000000"/>
                <w:sz w:val="18"/>
                <w:szCs w:val="18"/>
              </w:rPr>
              <w:t>0%</w:t>
            </w:r>
          </w:p>
        </w:tc>
      </w:tr>
      <w:tr w:rsidR="007F563F" w:rsidRPr="008B63A6" w14:paraId="4E4CB4E3" w14:textId="77777777" w:rsidTr="00BB4702">
        <w:tc>
          <w:tcPr>
            <w:tcW w:w="1890" w:type="dxa"/>
            <w:tcBorders>
              <w:top w:val="nil"/>
              <w:left w:val="nil"/>
              <w:bottom w:val="nil"/>
              <w:right w:val="nil"/>
            </w:tcBorders>
          </w:tcPr>
          <w:p w14:paraId="49F9C83A" w14:textId="54E1A0F4" w:rsidR="007F563F" w:rsidRPr="007D725B" w:rsidRDefault="007F563F" w:rsidP="007F563F">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tcPr>
          <w:p w14:paraId="0E832547" w14:textId="5A7BB2ED" w:rsidR="007F563F" w:rsidRPr="008B63A6" w:rsidRDefault="007F563F" w:rsidP="007F563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839BDDA" w14:textId="5949839F" w:rsidR="007F563F" w:rsidRPr="007D725B" w:rsidRDefault="007F563F" w:rsidP="007F563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3A3542B7" w14:textId="6ABE6C95" w:rsidR="007F563F" w:rsidRPr="007D725B" w:rsidRDefault="007F563F" w:rsidP="007F563F">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284D3D40" w14:textId="26588B50" w:rsidR="007F563F" w:rsidRPr="008B63A6" w:rsidRDefault="007F563F" w:rsidP="007F563F">
            <w:pPr>
              <w:jc w:val="right"/>
              <w:rPr>
                <w:rFonts w:cstheme="minorHAnsi"/>
                <w:sz w:val="16"/>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tcPr>
          <w:p w14:paraId="363380C4" w14:textId="0C8BB205" w:rsidR="007F563F" w:rsidRPr="008B63A6" w:rsidRDefault="007F563F" w:rsidP="007F563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0DFA1BD" w14:textId="3B1995E8" w:rsidR="007F563F" w:rsidRPr="007D725B" w:rsidRDefault="007F563F" w:rsidP="007F563F">
            <w:pPr>
              <w:jc w:val="right"/>
              <w:rPr>
                <w:rFonts w:cstheme="minorHAnsi"/>
                <w:sz w:val="18"/>
                <w:szCs w:val="16"/>
              </w:rPr>
            </w:pPr>
            <w:r w:rsidRPr="007D725B">
              <w:rPr>
                <w:rFonts w:cstheme="minorHAnsi"/>
                <w:sz w:val="18"/>
                <w:szCs w:val="16"/>
              </w:rPr>
              <w:t>N/A</w:t>
            </w:r>
          </w:p>
        </w:tc>
      </w:tr>
      <w:tr w:rsidR="007F563F" w:rsidRPr="008B63A6" w14:paraId="1BCA01EF" w14:textId="77777777" w:rsidTr="00C57942">
        <w:tc>
          <w:tcPr>
            <w:tcW w:w="1890" w:type="dxa"/>
            <w:tcBorders>
              <w:top w:val="nil"/>
              <w:left w:val="nil"/>
              <w:bottom w:val="nil"/>
              <w:right w:val="nil"/>
            </w:tcBorders>
          </w:tcPr>
          <w:p w14:paraId="6FC45196" w14:textId="7B615387" w:rsidR="007F563F" w:rsidRPr="008B63A6" w:rsidRDefault="007F563F" w:rsidP="007F563F">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597AE1A0" w14:textId="157E22ED" w:rsidR="007F563F" w:rsidRPr="008B63A6" w:rsidRDefault="007F563F" w:rsidP="007F563F">
            <w:pPr>
              <w:jc w:val="right"/>
              <w:rPr>
                <w:rFonts w:cstheme="minorHAnsi"/>
                <w:sz w:val="16"/>
                <w:szCs w:val="16"/>
              </w:rPr>
            </w:pPr>
          </w:p>
        </w:tc>
        <w:tc>
          <w:tcPr>
            <w:tcW w:w="1485" w:type="dxa"/>
            <w:tcBorders>
              <w:top w:val="nil"/>
              <w:left w:val="nil"/>
              <w:bottom w:val="nil"/>
              <w:right w:val="nil"/>
            </w:tcBorders>
            <w:shd w:val="clear" w:color="auto" w:fill="auto"/>
            <w:vAlign w:val="bottom"/>
          </w:tcPr>
          <w:p w14:paraId="5A2E93F6" w14:textId="78093D35" w:rsidR="007F563F" w:rsidRPr="008B63A6" w:rsidRDefault="007F563F" w:rsidP="007F563F">
            <w:pPr>
              <w:jc w:val="right"/>
              <w:rPr>
                <w:rFonts w:cstheme="minorHAnsi"/>
                <w:sz w:val="16"/>
                <w:szCs w:val="16"/>
              </w:rPr>
            </w:pPr>
          </w:p>
        </w:tc>
        <w:tc>
          <w:tcPr>
            <w:tcW w:w="1485" w:type="dxa"/>
            <w:tcBorders>
              <w:top w:val="nil"/>
              <w:left w:val="nil"/>
              <w:bottom w:val="nil"/>
              <w:right w:val="nil"/>
            </w:tcBorders>
            <w:shd w:val="clear" w:color="auto" w:fill="auto"/>
            <w:vAlign w:val="bottom"/>
          </w:tcPr>
          <w:p w14:paraId="47EF203B" w14:textId="01320C29" w:rsidR="007F563F" w:rsidRPr="008B63A6" w:rsidRDefault="007F563F" w:rsidP="007F563F">
            <w:pPr>
              <w:jc w:val="right"/>
              <w:rPr>
                <w:rFonts w:cstheme="minorHAnsi"/>
                <w:sz w:val="16"/>
                <w:szCs w:val="16"/>
              </w:rPr>
            </w:pPr>
          </w:p>
        </w:tc>
        <w:tc>
          <w:tcPr>
            <w:tcW w:w="1485" w:type="dxa"/>
            <w:tcBorders>
              <w:top w:val="nil"/>
              <w:left w:val="nil"/>
              <w:bottom w:val="nil"/>
              <w:right w:val="nil"/>
            </w:tcBorders>
            <w:shd w:val="clear" w:color="auto" w:fill="auto"/>
            <w:vAlign w:val="bottom"/>
          </w:tcPr>
          <w:p w14:paraId="3BB4456F" w14:textId="086AB86E" w:rsidR="007F563F" w:rsidRPr="008B63A6" w:rsidRDefault="007F563F" w:rsidP="007F563F">
            <w:pPr>
              <w:jc w:val="right"/>
              <w:rPr>
                <w:rFonts w:cstheme="minorHAnsi"/>
                <w:sz w:val="16"/>
                <w:szCs w:val="16"/>
              </w:rPr>
            </w:pPr>
          </w:p>
        </w:tc>
        <w:tc>
          <w:tcPr>
            <w:tcW w:w="1485" w:type="dxa"/>
            <w:tcBorders>
              <w:top w:val="nil"/>
              <w:left w:val="nil"/>
              <w:bottom w:val="nil"/>
              <w:right w:val="nil"/>
            </w:tcBorders>
            <w:shd w:val="clear" w:color="auto" w:fill="auto"/>
            <w:vAlign w:val="bottom"/>
          </w:tcPr>
          <w:p w14:paraId="0DD8908A" w14:textId="1801641F" w:rsidR="007F563F" w:rsidRPr="008B63A6" w:rsidRDefault="007F563F" w:rsidP="007F563F">
            <w:pPr>
              <w:jc w:val="right"/>
              <w:rPr>
                <w:rFonts w:cstheme="minorHAnsi"/>
                <w:sz w:val="16"/>
                <w:szCs w:val="16"/>
              </w:rPr>
            </w:pPr>
          </w:p>
        </w:tc>
        <w:tc>
          <w:tcPr>
            <w:tcW w:w="1485" w:type="dxa"/>
            <w:tcBorders>
              <w:top w:val="nil"/>
              <w:left w:val="nil"/>
              <w:bottom w:val="nil"/>
              <w:right w:val="nil"/>
            </w:tcBorders>
            <w:shd w:val="clear" w:color="auto" w:fill="auto"/>
            <w:vAlign w:val="bottom"/>
          </w:tcPr>
          <w:p w14:paraId="482DB01C" w14:textId="25390855" w:rsidR="007F563F" w:rsidRPr="007D725B" w:rsidRDefault="007F563F" w:rsidP="007F563F">
            <w:pPr>
              <w:jc w:val="right"/>
              <w:rPr>
                <w:rFonts w:cstheme="minorHAnsi"/>
                <w:sz w:val="18"/>
                <w:szCs w:val="16"/>
              </w:rPr>
            </w:pPr>
          </w:p>
        </w:tc>
      </w:tr>
      <w:tr w:rsidR="007F563F" w:rsidRPr="008B63A6" w14:paraId="536AB457" w14:textId="77777777" w:rsidTr="009F2BDD">
        <w:tc>
          <w:tcPr>
            <w:tcW w:w="1890" w:type="dxa"/>
            <w:tcBorders>
              <w:top w:val="nil"/>
              <w:left w:val="nil"/>
              <w:bottom w:val="nil"/>
              <w:right w:val="nil"/>
            </w:tcBorders>
          </w:tcPr>
          <w:p w14:paraId="2FB8E68C" w14:textId="602A2B47" w:rsidR="007F563F" w:rsidRPr="008B63A6" w:rsidRDefault="007F563F" w:rsidP="007F563F">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63714F97" w14:textId="5BC077AC" w:rsidR="007F563F" w:rsidRPr="008B63A6" w:rsidRDefault="007F563F" w:rsidP="007F563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D073FAE" w14:textId="01BBF960" w:rsidR="007F563F" w:rsidRPr="008B63A6" w:rsidRDefault="007F563F" w:rsidP="007F563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A22B84C" w14:textId="235A7CF7" w:rsidR="007F563F" w:rsidRPr="008B63A6" w:rsidRDefault="007F563F" w:rsidP="007F563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1051D64" w14:textId="6178E633" w:rsidR="007F563F" w:rsidRPr="008B63A6" w:rsidRDefault="007F563F" w:rsidP="007F563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C4560BD" w14:textId="76241488" w:rsidR="007F563F" w:rsidRPr="008B63A6" w:rsidRDefault="007F563F" w:rsidP="007F563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C9D2394" w14:textId="613495B9" w:rsidR="007F563F" w:rsidRPr="007D725B" w:rsidRDefault="007F563F" w:rsidP="007F563F">
            <w:pPr>
              <w:jc w:val="right"/>
              <w:rPr>
                <w:rFonts w:cstheme="minorHAnsi"/>
                <w:sz w:val="18"/>
                <w:szCs w:val="16"/>
              </w:rPr>
            </w:pPr>
            <w:r>
              <w:rPr>
                <w:rFonts w:ascii="Calibri" w:hAnsi="Calibri" w:cs="Calibri"/>
                <w:color w:val="000000"/>
                <w:sz w:val="18"/>
                <w:szCs w:val="18"/>
              </w:rPr>
              <w:t>0%</w:t>
            </w:r>
          </w:p>
        </w:tc>
      </w:tr>
      <w:tr w:rsidR="007F563F" w:rsidRPr="008B63A6" w14:paraId="7AC41201" w14:textId="77777777" w:rsidTr="007C6D78">
        <w:tc>
          <w:tcPr>
            <w:tcW w:w="1890" w:type="dxa"/>
            <w:tcBorders>
              <w:top w:val="nil"/>
              <w:left w:val="nil"/>
              <w:bottom w:val="nil"/>
              <w:right w:val="nil"/>
            </w:tcBorders>
          </w:tcPr>
          <w:p w14:paraId="3F9543B3" w14:textId="33F27FC3" w:rsidR="007F563F" w:rsidRPr="00EB3B4A" w:rsidRDefault="007F563F" w:rsidP="007F563F">
            <w:pPr>
              <w:rPr>
                <w:rFonts w:cstheme="minorHAnsi"/>
                <w:sz w:val="16"/>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vAlign w:val="bottom"/>
          </w:tcPr>
          <w:p w14:paraId="5C52F88D" w14:textId="3960BED6" w:rsidR="007F563F" w:rsidRPr="008B63A6" w:rsidRDefault="007F563F" w:rsidP="007F563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61620D8" w14:textId="4F85EF68" w:rsidR="007F563F" w:rsidRPr="007D725B" w:rsidRDefault="007F563F" w:rsidP="007F563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49F706B0" w14:textId="42A4C3B6" w:rsidR="007F563F" w:rsidRPr="008B63A6" w:rsidRDefault="007F563F" w:rsidP="007F563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4C87078" w14:textId="6336F537" w:rsidR="007F563F" w:rsidRPr="008B63A6" w:rsidRDefault="007F563F" w:rsidP="007F563F">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388F7FF7" w14:textId="42B145A1" w:rsidR="007F563F" w:rsidRPr="008B63A6" w:rsidRDefault="007F563F" w:rsidP="007F563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42CEE6F" w14:textId="25C916A5" w:rsidR="007F563F" w:rsidRPr="007D725B" w:rsidRDefault="007F563F" w:rsidP="007F563F">
            <w:pPr>
              <w:jc w:val="right"/>
              <w:rPr>
                <w:rFonts w:cstheme="minorHAnsi"/>
                <w:sz w:val="18"/>
                <w:szCs w:val="16"/>
              </w:rPr>
            </w:pPr>
            <w:r>
              <w:rPr>
                <w:rFonts w:ascii="Calibri" w:hAnsi="Calibri" w:cs="Calibri"/>
                <w:color w:val="000000"/>
                <w:sz w:val="18"/>
                <w:szCs w:val="18"/>
              </w:rPr>
              <w:t>0%</w:t>
            </w:r>
          </w:p>
        </w:tc>
      </w:tr>
      <w:tr w:rsidR="007F563F" w:rsidRPr="008B63A6" w14:paraId="38C36FCF" w14:textId="77777777" w:rsidTr="007C6D78">
        <w:tc>
          <w:tcPr>
            <w:tcW w:w="1890" w:type="dxa"/>
            <w:tcBorders>
              <w:top w:val="nil"/>
              <w:left w:val="nil"/>
              <w:bottom w:val="nil"/>
              <w:right w:val="nil"/>
            </w:tcBorders>
          </w:tcPr>
          <w:p w14:paraId="4EF3AFF7" w14:textId="4B581978" w:rsidR="007F563F" w:rsidRPr="008B63A6" w:rsidRDefault="007F563F" w:rsidP="007F563F">
            <w:pPr>
              <w:rPr>
                <w:rFonts w:cstheme="minorHAnsi"/>
                <w:sz w:val="16"/>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tcPr>
          <w:p w14:paraId="75B27D74" w14:textId="5B39EC52" w:rsidR="007F563F" w:rsidRPr="008B63A6" w:rsidRDefault="007F563F" w:rsidP="007F563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B83CC77" w14:textId="2703AB98" w:rsidR="007F563F" w:rsidRPr="007D725B" w:rsidRDefault="007F563F" w:rsidP="007F563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6A47DED9" w14:textId="5A12C1C2" w:rsidR="007F563F" w:rsidRPr="008B63A6" w:rsidRDefault="007F563F" w:rsidP="007F563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23D2111" w14:textId="43F3CA31" w:rsidR="007F563F" w:rsidRPr="008B63A6" w:rsidRDefault="007F563F" w:rsidP="007F563F">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E2A7B24" w14:textId="383698A5" w:rsidR="007F563F" w:rsidRPr="008B63A6" w:rsidRDefault="007F563F" w:rsidP="007F563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EC2F87C" w14:textId="218ABAC6" w:rsidR="007F563F" w:rsidRPr="007D725B" w:rsidRDefault="007F563F" w:rsidP="007F563F">
            <w:pPr>
              <w:jc w:val="right"/>
              <w:rPr>
                <w:rFonts w:cstheme="minorHAnsi"/>
                <w:sz w:val="18"/>
                <w:szCs w:val="16"/>
              </w:rPr>
            </w:pPr>
            <w:r>
              <w:rPr>
                <w:rFonts w:ascii="Calibri" w:hAnsi="Calibri" w:cs="Calibri"/>
                <w:color w:val="000000"/>
                <w:sz w:val="18"/>
                <w:szCs w:val="18"/>
              </w:rPr>
              <w:t>0%</w:t>
            </w:r>
          </w:p>
        </w:tc>
      </w:tr>
      <w:tr w:rsidR="007F563F" w:rsidRPr="008B63A6" w14:paraId="2CF8A775" w14:textId="77777777" w:rsidTr="00F50925">
        <w:tc>
          <w:tcPr>
            <w:tcW w:w="1890" w:type="dxa"/>
            <w:tcBorders>
              <w:top w:val="nil"/>
              <w:left w:val="nil"/>
              <w:bottom w:val="nil"/>
              <w:right w:val="nil"/>
            </w:tcBorders>
          </w:tcPr>
          <w:p w14:paraId="3CA52BF8" w14:textId="60B80B34" w:rsidR="007F563F" w:rsidRPr="007D725B" w:rsidRDefault="007F563F" w:rsidP="007F563F">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tcPr>
          <w:p w14:paraId="2794A5C8" w14:textId="278090C0" w:rsidR="007F563F" w:rsidRPr="008B63A6" w:rsidRDefault="007F563F" w:rsidP="007F563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CA8B796" w14:textId="04319023" w:rsidR="007F563F" w:rsidRPr="007D725B" w:rsidRDefault="007F563F" w:rsidP="007F563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3F97A55F" w14:textId="5644587A" w:rsidR="007F563F" w:rsidRPr="007D725B" w:rsidRDefault="007F563F" w:rsidP="007F563F">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37B009F9" w14:textId="17032C38" w:rsidR="007F563F" w:rsidRPr="007D725B" w:rsidRDefault="007F563F" w:rsidP="007F563F">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777B74D6" w14:textId="6FC42965" w:rsidR="007F563F" w:rsidRPr="008B63A6" w:rsidRDefault="007F563F" w:rsidP="007F563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63E3EB6" w14:textId="53750BB7" w:rsidR="007F563F" w:rsidRPr="007D725B" w:rsidRDefault="007F563F" w:rsidP="007F563F">
            <w:pPr>
              <w:jc w:val="right"/>
              <w:rPr>
                <w:rFonts w:cstheme="minorHAnsi"/>
                <w:sz w:val="18"/>
                <w:szCs w:val="16"/>
              </w:rPr>
            </w:pPr>
            <w:r>
              <w:rPr>
                <w:rFonts w:ascii="Calibri" w:hAnsi="Calibri" w:cs="Calibri"/>
                <w:color w:val="000000"/>
                <w:sz w:val="18"/>
                <w:szCs w:val="18"/>
              </w:rPr>
              <w:t>0%</w:t>
            </w:r>
          </w:p>
        </w:tc>
      </w:tr>
      <w:tr w:rsidR="007F563F" w:rsidRPr="008B63A6" w14:paraId="4A2D1FAA" w14:textId="77777777" w:rsidTr="00C77D7B">
        <w:tc>
          <w:tcPr>
            <w:tcW w:w="1890" w:type="dxa"/>
            <w:tcBorders>
              <w:top w:val="nil"/>
              <w:left w:val="nil"/>
              <w:bottom w:val="nil"/>
              <w:right w:val="nil"/>
            </w:tcBorders>
          </w:tcPr>
          <w:p w14:paraId="5A3CF717" w14:textId="0B1B2685" w:rsidR="007F563F" w:rsidRPr="008B63A6" w:rsidRDefault="007F563F" w:rsidP="007F563F">
            <w:pPr>
              <w:rPr>
                <w:rFonts w:cstheme="minorHAnsi"/>
                <w:sz w:val="16"/>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6FE0010C" w14:textId="4C4F476B" w:rsidR="007F563F" w:rsidRPr="008B63A6" w:rsidRDefault="007F563F" w:rsidP="007F563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F952570" w14:textId="1873A8D8" w:rsidR="007F563F" w:rsidRPr="007D725B" w:rsidRDefault="007F563F" w:rsidP="007F563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7CA321A" w14:textId="28211932" w:rsidR="007F563F" w:rsidRPr="007D725B" w:rsidRDefault="007F563F" w:rsidP="007F563F">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42F0BF06" w14:textId="18D06BE2" w:rsidR="007F563F" w:rsidRPr="007D725B" w:rsidRDefault="007F563F" w:rsidP="007F563F">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tcPr>
          <w:p w14:paraId="28DD3022" w14:textId="68FFF880" w:rsidR="007F563F" w:rsidRPr="008B63A6" w:rsidRDefault="007F563F" w:rsidP="007F563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88C51DB" w14:textId="2F0EE0F4" w:rsidR="007F563F" w:rsidRPr="007D725B" w:rsidRDefault="007F563F" w:rsidP="007F563F">
            <w:pPr>
              <w:jc w:val="right"/>
              <w:rPr>
                <w:rFonts w:cstheme="minorHAnsi"/>
                <w:sz w:val="18"/>
                <w:szCs w:val="16"/>
              </w:rPr>
            </w:pPr>
            <w:r w:rsidRPr="007D725B">
              <w:rPr>
                <w:rFonts w:cstheme="minorHAnsi"/>
                <w:sz w:val="18"/>
                <w:szCs w:val="16"/>
              </w:rPr>
              <w:t>N/A</w:t>
            </w:r>
          </w:p>
        </w:tc>
      </w:tr>
      <w:tr w:rsidR="007F563F" w:rsidRPr="008B63A6" w14:paraId="31A63EF7" w14:textId="77777777" w:rsidTr="00C77D7B">
        <w:tc>
          <w:tcPr>
            <w:tcW w:w="1890" w:type="dxa"/>
            <w:tcBorders>
              <w:top w:val="nil"/>
              <w:left w:val="nil"/>
              <w:bottom w:val="nil"/>
              <w:right w:val="nil"/>
            </w:tcBorders>
          </w:tcPr>
          <w:p w14:paraId="4024A62F" w14:textId="697EA51C" w:rsidR="007F563F" w:rsidRPr="007D725B" w:rsidRDefault="007F563F" w:rsidP="007F563F">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tcPr>
          <w:p w14:paraId="5908225A" w14:textId="78713DE8" w:rsidR="007F563F" w:rsidRPr="008B63A6" w:rsidRDefault="007F563F" w:rsidP="007F563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81AC943" w14:textId="3D3C258F" w:rsidR="007F563F" w:rsidRPr="007D725B" w:rsidRDefault="007F563F" w:rsidP="007F563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6A7DEC4" w14:textId="000DAF57" w:rsidR="007F563F" w:rsidRPr="007D725B" w:rsidRDefault="007F563F" w:rsidP="007F563F">
            <w:pPr>
              <w:jc w:val="right"/>
              <w:rPr>
                <w:rFonts w:cstheme="minorHAnsi"/>
                <w:sz w:val="18"/>
                <w:szCs w:val="16"/>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1119CD5D" w14:textId="280C3B07" w:rsidR="007F563F" w:rsidRPr="007D725B" w:rsidRDefault="007F563F" w:rsidP="007F563F">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shd w:val="clear" w:color="auto" w:fill="auto"/>
          </w:tcPr>
          <w:p w14:paraId="25E81931" w14:textId="5D3920BF" w:rsidR="007F563F" w:rsidRPr="008B63A6" w:rsidRDefault="007F563F" w:rsidP="007F563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41B2D50" w14:textId="60ECA85A" w:rsidR="007F563F" w:rsidRPr="007D725B" w:rsidRDefault="007F563F" w:rsidP="007F563F">
            <w:pPr>
              <w:jc w:val="right"/>
              <w:rPr>
                <w:rFonts w:cstheme="minorHAnsi"/>
                <w:sz w:val="18"/>
                <w:szCs w:val="16"/>
              </w:rPr>
            </w:pPr>
            <w:r w:rsidRPr="007D725B">
              <w:rPr>
                <w:rFonts w:cstheme="minorHAnsi"/>
                <w:sz w:val="18"/>
                <w:szCs w:val="16"/>
              </w:rPr>
              <w:t>N/A</w:t>
            </w:r>
          </w:p>
        </w:tc>
      </w:tr>
      <w:tr w:rsidR="007F563F" w:rsidRPr="008B63A6" w14:paraId="213EF9CF" w14:textId="77777777" w:rsidTr="00C77D7B">
        <w:tc>
          <w:tcPr>
            <w:tcW w:w="1890" w:type="dxa"/>
            <w:tcBorders>
              <w:top w:val="nil"/>
              <w:left w:val="nil"/>
              <w:bottom w:val="nil"/>
              <w:right w:val="nil"/>
            </w:tcBorders>
          </w:tcPr>
          <w:p w14:paraId="51CA4898" w14:textId="6849E21F" w:rsidR="007F563F" w:rsidRPr="008B63A6" w:rsidRDefault="007F563F" w:rsidP="007F563F">
            <w:pPr>
              <w:rPr>
                <w:rFonts w:cstheme="minorHAnsi"/>
                <w:sz w:val="16"/>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584FD844" w14:textId="1D9153A6" w:rsidR="007F563F" w:rsidRPr="008B63A6" w:rsidRDefault="007F563F" w:rsidP="007F563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A289BDF" w14:textId="6B42C412" w:rsidR="007F563F" w:rsidRPr="007D725B" w:rsidRDefault="007F563F" w:rsidP="007F563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2F07474" w14:textId="7B68CC4A" w:rsidR="007F563F" w:rsidRPr="007D725B" w:rsidRDefault="007F563F" w:rsidP="007F563F">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6DB07A0D" w14:textId="7E72267E" w:rsidR="007F563F" w:rsidRPr="007D725B" w:rsidRDefault="007F563F" w:rsidP="007F563F">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tcPr>
          <w:p w14:paraId="264744DA" w14:textId="077F31BD" w:rsidR="007F563F" w:rsidRPr="008B63A6" w:rsidRDefault="007F563F" w:rsidP="007F563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17292A0D" w14:textId="669D51C4" w:rsidR="007F563F" w:rsidRPr="007D725B" w:rsidRDefault="007F563F" w:rsidP="007F563F">
            <w:pPr>
              <w:jc w:val="right"/>
              <w:rPr>
                <w:rFonts w:cstheme="minorHAnsi"/>
                <w:sz w:val="18"/>
                <w:szCs w:val="16"/>
              </w:rPr>
            </w:pPr>
            <w:r w:rsidRPr="007D725B">
              <w:rPr>
                <w:rFonts w:cstheme="minorHAnsi"/>
                <w:sz w:val="18"/>
                <w:szCs w:val="16"/>
              </w:rPr>
              <w:t>N/A</w:t>
            </w:r>
          </w:p>
        </w:tc>
      </w:tr>
      <w:tr w:rsidR="007F563F" w:rsidRPr="008B63A6" w14:paraId="35206765" w14:textId="77777777" w:rsidTr="009410E0">
        <w:tc>
          <w:tcPr>
            <w:tcW w:w="1890" w:type="dxa"/>
            <w:tcBorders>
              <w:top w:val="nil"/>
              <w:left w:val="nil"/>
              <w:bottom w:val="single" w:sz="8" w:space="0" w:color="auto"/>
              <w:right w:val="nil"/>
            </w:tcBorders>
          </w:tcPr>
          <w:p w14:paraId="08023FD0" w14:textId="16F9B6E9" w:rsidR="007F563F" w:rsidRPr="008B63A6" w:rsidRDefault="007F563F" w:rsidP="007F563F">
            <w:pPr>
              <w:rPr>
                <w:rFonts w:cstheme="minorHAnsi"/>
                <w:sz w:val="16"/>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5956B839" w14:textId="6DA812CD" w:rsidR="007F563F" w:rsidRPr="008B63A6" w:rsidRDefault="007F563F" w:rsidP="007F563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6EE63C3E" w14:textId="63E621A1" w:rsidR="007F563F" w:rsidRPr="007D725B" w:rsidRDefault="007F563F" w:rsidP="007F563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11A2190D" w14:textId="0EA511B5" w:rsidR="007F563F" w:rsidRPr="007D725B" w:rsidRDefault="007F563F" w:rsidP="007F563F">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single" w:sz="8" w:space="0" w:color="auto"/>
              <w:right w:val="nil"/>
            </w:tcBorders>
            <w:shd w:val="clear" w:color="auto" w:fill="auto"/>
            <w:vAlign w:val="bottom"/>
          </w:tcPr>
          <w:p w14:paraId="12A7CB63" w14:textId="6DA4F5AA" w:rsidR="007F563F" w:rsidRPr="008B63A6" w:rsidRDefault="007F563F" w:rsidP="007F563F">
            <w:pPr>
              <w:jc w:val="right"/>
              <w:rPr>
                <w:rFonts w:cstheme="minorHAnsi"/>
                <w:sz w:val="16"/>
                <w:szCs w:val="16"/>
              </w:rPr>
            </w:pPr>
            <w:r>
              <w:rPr>
                <w:rFonts w:ascii="Calibri" w:hAnsi="Calibri" w:cs="Calibri"/>
                <w:color w:val="000000"/>
                <w:sz w:val="18"/>
                <w:szCs w:val="18"/>
              </w:rPr>
              <w:t>16%</w:t>
            </w:r>
          </w:p>
        </w:tc>
        <w:tc>
          <w:tcPr>
            <w:tcW w:w="1485" w:type="dxa"/>
            <w:tcBorders>
              <w:top w:val="nil"/>
              <w:left w:val="nil"/>
              <w:bottom w:val="single" w:sz="8" w:space="0" w:color="auto"/>
              <w:right w:val="nil"/>
            </w:tcBorders>
            <w:shd w:val="clear" w:color="auto" w:fill="auto"/>
            <w:vAlign w:val="bottom"/>
          </w:tcPr>
          <w:p w14:paraId="4A324944" w14:textId="6C715B57" w:rsidR="007F563F" w:rsidRPr="008B63A6" w:rsidRDefault="007F563F" w:rsidP="007F563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0631874E" w14:textId="53C9F7B0" w:rsidR="007F563F" w:rsidRPr="007D725B" w:rsidRDefault="007F563F" w:rsidP="007F563F">
            <w:pPr>
              <w:jc w:val="right"/>
              <w:rPr>
                <w:rFonts w:cstheme="minorHAnsi"/>
                <w:sz w:val="18"/>
                <w:szCs w:val="16"/>
              </w:rPr>
            </w:pPr>
            <w:r>
              <w:rPr>
                <w:rFonts w:ascii="Calibri" w:hAnsi="Calibri" w:cs="Calibri"/>
                <w:color w:val="000000"/>
                <w:sz w:val="18"/>
                <w:szCs w:val="18"/>
              </w:rPr>
              <w:t>0%</w:t>
            </w:r>
          </w:p>
        </w:tc>
      </w:tr>
    </w:tbl>
    <w:p w14:paraId="5599E71D" w14:textId="77777777" w:rsidR="0079687C" w:rsidRPr="007D725B" w:rsidRDefault="0079687C" w:rsidP="0079687C">
      <w:pPr>
        <w:spacing w:after="0" w:line="240" w:lineRule="auto"/>
        <w:rPr>
          <w:b/>
          <w:bCs/>
          <w:sz w:val="18"/>
          <w:szCs w:val="16"/>
        </w:rPr>
      </w:pPr>
      <w:r w:rsidRPr="007D725B">
        <w:rPr>
          <w:b/>
          <w:bCs/>
          <w:sz w:val="18"/>
          <w:szCs w:val="16"/>
        </w:rPr>
        <w:t>Table Notes:</w:t>
      </w:r>
    </w:p>
    <w:p w14:paraId="0C441F7A" w14:textId="77777777" w:rsidR="0079687C" w:rsidRPr="007D725B" w:rsidRDefault="0079687C" w:rsidP="0079687C">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19102B92" w14:textId="6C6BD01E" w:rsidR="00541F59" w:rsidRDefault="00541F59" w:rsidP="00541F59">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3DB5EA2D"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06E5A368"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3CAA9F3A" w14:textId="5CED9427" w:rsidR="00F449EE" w:rsidRDefault="00F449EE" w:rsidP="00683BBB">
      <w:pPr>
        <w:spacing w:after="0" w:line="240" w:lineRule="auto"/>
      </w:pPr>
      <w:r>
        <w:br w:type="page"/>
      </w:r>
    </w:p>
    <w:p w14:paraId="21597868" w14:textId="77777777" w:rsidR="0079687C" w:rsidRDefault="0079687C" w:rsidP="00683BBB">
      <w:pPr>
        <w:spacing w:after="0" w:line="240" w:lineRule="auto"/>
      </w:pPr>
    </w:p>
    <w:tbl>
      <w:tblPr>
        <w:tblStyle w:val="TableGridLight"/>
        <w:tblW w:w="0" w:type="auto"/>
        <w:tblLook w:val="04A0" w:firstRow="1" w:lastRow="0" w:firstColumn="1" w:lastColumn="0" w:noHBand="0" w:noVBand="1"/>
      </w:tblPr>
      <w:tblGrid>
        <w:gridCol w:w="10790"/>
      </w:tblGrid>
      <w:tr w:rsidR="00F449EE" w:rsidRPr="001C53E0" w14:paraId="058509BC" w14:textId="77777777" w:rsidTr="001F7F6A">
        <w:trPr>
          <w:trHeight w:val="360"/>
        </w:trPr>
        <w:tc>
          <w:tcPr>
            <w:tcW w:w="10800" w:type="dxa"/>
          </w:tcPr>
          <w:p w14:paraId="7DE9984F" w14:textId="342FF3D7" w:rsidR="00F449EE" w:rsidRPr="001C53E0" w:rsidRDefault="00F449EE" w:rsidP="00683BBB">
            <w:pPr>
              <w:rPr>
                <w:b/>
                <w:color w:val="FFFFFF" w:themeColor="background1"/>
                <w:sz w:val="28"/>
              </w:rPr>
            </w:pPr>
            <w:bookmarkStart w:id="36" w:name="county_hampden"/>
            <w:bookmarkEnd w:id="36"/>
            <w:r>
              <w:rPr>
                <w:b/>
                <w:color w:val="FFFFFF" w:themeColor="background1"/>
                <w:sz w:val="28"/>
              </w:rPr>
              <w:t>BY COUNTY OF RESIDENCE</w:t>
            </w:r>
            <w:r w:rsidR="003368DC">
              <w:rPr>
                <w:b/>
                <w:color w:val="FFFFFF" w:themeColor="background1"/>
                <w:sz w:val="28"/>
              </w:rPr>
              <w:t>:</w:t>
            </w:r>
            <w:r>
              <w:rPr>
                <w:b/>
                <w:color w:val="FFFFFF" w:themeColor="background1"/>
                <w:sz w:val="28"/>
              </w:rPr>
              <w:t xml:space="preserve"> HAMPDEN COUNTY</w:t>
            </w:r>
          </w:p>
        </w:tc>
      </w:tr>
    </w:tbl>
    <w:p w14:paraId="0017F55D" w14:textId="325553F2" w:rsidR="00640132" w:rsidRDefault="00640132">
      <w:r w:rsidRPr="00114ACC">
        <w:rPr>
          <w:b/>
          <w:color w:val="5D7430"/>
        </w:rPr>
        <w:t>TABLE 8.6</w:t>
      </w:r>
      <w:r w:rsidRPr="001C53E0">
        <w:rPr>
          <w:color w:val="4F81BD" w:themeColor="accent1"/>
        </w:rPr>
        <w:t xml:space="preserve"> </w:t>
      </w:r>
      <w:r>
        <w:t xml:space="preserve">HIV infection diagnoses (HIV DX) from </w:t>
      </w:r>
      <w:r w:rsidR="001708CF">
        <w:t>2021–2023</w:t>
      </w:r>
      <w:r>
        <w:t xml:space="preserve">, persons living with HIV infection (PLWH) on </w:t>
      </w:r>
      <w:r w:rsidR="001708CF">
        <w:t>December 31, 2023</w:t>
      </w:r>
      <w:r>
        <w:t xml:space="preserve">, and </w:t>
      </w:r>
      <w:r w:rsidR="0048584D">
        <w:t>all-cause deaths from 2021–2023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Hampden County,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5B37CD74"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2B0A8E93"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270B0ECE" w14:textId="02C8A4A0" w:rsidR="009A0381" w:rsidRPr="00ED6683" w:rsidRDefault="00EA3EA1" w:rsidP="009A0381">
            <w:pPr>
              <w:jc w:val="right"/>
              <w:rPr>
                <w:b/>
                <w:sz w:val="18"/>
                <w:szCs w:val="18"/>
              </w:rPr>
            </w:pPr>
            <w:r>
              <w:rPr>
                <w:b/>
                <w:sz w:val="18"/>
                <w:szCs w:val="18"/>
              </w:rPr>
              <w:t>HIV DX (N)</w:t>
            </w:r>
          </w:p>
          <w:p w14:paraId="4F0C7751" w14:textId="3386D4FC"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49C11894" w14:textId="5D66D1D8" w:rsidR="009A0381" w:rsidRPr="00ED6683" w:rsidRDefault="00EA3EA1" w:rsidP="009A0381">
            <w:pPr>
              <w:jc w:val="right"/>
              <w:rPr>
                <w:b/>
                <w:sz w:val="18"/>
                <w:szCs w:val="18"/>
              </w:rPr>
            </w:pPr>
            <w:r>
              <w:rPr>
                <w:b/>
                <w:sz w:val="18"/>
                <w:szCs w:val="18"/>
              </w:rPr>
              <w:t>HIV DX (%)</w:t>
            </w:r>
          </w:p>
          <w:p w14:paraId="2C4A3711" w14:textId="27D76B0C"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44308757" w14:textId="76B53E84" w:rsidR="009A0381" w:rsidRPr="00ED6683" w:rsidRDefault="00EA3EA1" w:rsidP="009A0381">
            <w:pPr>
              <w:jc w:val="right"/>
              <w:rPr>
                <w:b/>
                <w:sz w:val="18"/>
                <w:szCs w:val="18"/>
              </w:rPr>
            </w:pPr>
            <w:r>
              <w:rPr>
                <w:b/>
                <w:sz w:val="18"/>
                <w:szCs w:val="18"/>
              </w:rPr>
              <w:t>PLWH (N)</w:t>
            </w:r>
          </w:p>
          <w:p w14:paraId="362F5C72" w14:textId="38B05582"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51495728" w14:textId="4A4E4F8A" w:rsidR="009A0381" w:rsidRPr="00ED6683" w:rsidRDefault="00EA3EA1" w:rsidP="009A0381">
            <w:pPr>
              <w:jc w:val="right"/>
              <w:rPr>
                <w:b/>
                <w:sz w:val="18"/>
                <w:szCs w:val="18"/>
              </w:rPr>
            </w:pPr>
            <w:r>
              <w:rPr>
                <w:b/>
                <w:sz w:val="18"/>
                <w:szCs w:val="18"/>
              </w:rPr>
              <w:t>PLWH (%)</w:t>
            </w:r>
          </w:p>
          <w:p w14:paraId="51FA5003" w14:textId="5DF0A3BC"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7E5EC451" w14:textId="34D249EC" w:rsidR="009A0381" w:rsidRPr="00ED6683" w:rsidRDefault="00EA3EA1" w:rsidP="009A0381">
            <w:pPr>
              <w:jc w:val="right"/>
              <w:rPr>
                <w:b/>
                <w:sz w:val="18"/>
                <w:szCs w:val="18"/>
              </w:rPr>
            </w:pPr>
            <w:r>
              <w:rPr>
                <w:b/>
                <w:sz w:val="18"/>
                <w:szCs w:val="18"/>
              </w:rPr>
              <w:t xml:space="preserve"> Deaths (N)</w:t>
            </w:r>
          </w:p>
          <w:p w14:paraId="0ADC71B0" w14:textId="428EAE50"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45C73C67" w14:textId="15F47F2A" w:rsidR="009A0381" w:rsidRPr="00ED6683" w:rsidRDefault="00EA3EA1" w:rsidP="009A0381">
            <w:pPr>
              <w:jc w:val="right"/>
              <w:rPr>
                <w:b/>
                <w:sz w:val="18"/>
                <w:szCs w:val="18"/>
              </w:rPr>
            </w:pPr>
            <w:r>
              <w:rPr>
                <w:b/>
                <w:sz w:val="18"/>
                <w:szCs w:val="18"/>
              </w:rPr>
              <w:t>Deaths (%)</w:t>
            </w:r>
          </w:p>
          <w:p w14:paraId="4602244F" w14:textId="0CDD7273" w:rsidR="009A0381" w:rsidRPr="007D725B" w:rsidRDefault="001708CF" w:rsidP="009A0381">
            <w:pPr>
              <w:jc w:val="right"/>
              <w:rPr>
                <w:sz w:val="18"/>
                <w:szCs w:val="16"/>
              </w:rPr>
            </w:pPr>
            <w:r>
              <w:rPr>
                <w:b/>
                <w:sz w:val="18"/>
                <w:szCs w:val="18"/>
              </w:rPr>
              <w:t>2021–2023</w:t>
            </w:r>
          </w:p>
        </w:tc>
      </w:tr>
      <w:tr w:rsidR="008349D6" w:rsidRPr="00D5288A" w14:paraId="371AA128" w14:textId="77777777" w:rsidTr="00357AE0">
        <w:tc>
          <w:tcPr>
            <w:tcW w:w="1890" w:type="dxa"/>
            <w:tcBorders>
              <w:top w:val="single" w:sz="8" w:space="0" w:color="auto"/>
              <w:left w:val="nil"/>
              <w:bottom w:val="nil"/>
              <w:right w:val="nil"/>
            </w:tcBorders>
          </w:tcPr>
          <w:p w14:paraId="06D1C46B" w14:textId="55970FBD" w:rsidR="008349D6" w:rsidRPr="007D725B" w:rsidRDefault="008349D6" w:rsidP="008349D6">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3868F837" w14:textId="3C2F1477" w:rsidR="008349D6" w:rsidRPr="00201924" w:rsidRDefault="008349D6" w:rsidP="008349D6">
            <w:pPr>
              <w:jc w:val="right"/>
              <w:rPr>
                <w:rFonts w:cstheme="minorHAnsi"/>
                <w:b/>
                <w:bCs/>
                <w:sz w:val="18"/>
                <w:szCs w:val="16"/>
              </w:rPr>
            </w:pPr>
            <w:r>
              <w:rPr>
                <w:rFonts w:ascii="Calibri" w:hAnsi="Calibri" w:cs="Calibri"/>
                <w:b/>
                <w:bCs/>
                <w:color w:val="000000"/>
                <w:sz w:val="18"/>
                <w:szCs w:val="18"/>
              </w:rPr>
              <w:t>104</w:t>
            </w:r>
          </w:p>
        </w:tc>
        <w:tc>
          <w:tcPr>
            <w:tcW w:w="1485" w:type="dxa"/>
            <w:tcBorders>
              <w:top w:val="single" w:sz="8" w:space="0" w:color="auto"/>
              <w:left w:val="nil"/>
              <w:bottom w:val="nil"/>
              <w:right w:val="nil"/>
            </w:tcBorders>
            <w:shd w:val="clear" w:color="auto" w:fill="auto"/>
            <w:vAlign w:val="bottom"/>
          </w:tcPr>
          <w:p w14:paraId="2E072A6D" w14:textId="7530FAC9" w:rsidR="008349D6" w:rsidRPr="00201924" w:rsidRDefault="008349D6" w:rsidP="008349D6">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63F36645" w14:textId="7311DDE3" w:rsidR="008349D6" w:rsidRPr="00201924" w:rsidRDefault="008349D6" w:rsidP="008349D6">
            <w:pPr>
              <w:jc w:val="right"/>
              <w:rPr>
                <w:rFonts w:cstheme="minorHAnsi"/>
                <w:b/>
                <w:bCs/>
                <w:sz w:val="18"/>
                <w:szCs w:val="16"/>
              </w:rPr>
            </w:pPr>
            <w:r>
              <w:rPr>
                <w:rFonts w:ascii="Calibri" w:hAnsi="Calibri" w:cs="Calibri"/>
                <w:b/>
                <w:bCs/>
                <w:color w:val="000000"/>
                <w:sz w:val="18"/>
                <w:szCs w:val="18"/>
              </w:rPr>
              <w:t>2,245</w:t>
            </w:r>
          </w:p>
        </w:tc>
        <w:tc>
          <w:tcPr>
            <w:tcW w:w="1485" w:type="dxa"/>
            <w:tcBorders>
              <w:top w:val="single" w:sz="8" w:space="0" w:color="auto"/>
              <w:left w:val="nil"/>
              <w:bottom w:val="nil"/>
              <w:right w:val="nil"/>
            </w:tcBorders>
            <w:shd w:val="clear" w:color="auto" w:fill="auto"/>
            <w:vAlign w:val="bottom"/>
          </w:tcPr>
          <w:p w14:paraId="0BA75AA2" w14:textId="0F7A4AD3" w:rsidR="008349D6" w:rsidRPr="00201924" w:rsidRDefault="008349D6" w:rsidP="008349D6">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2E4CAC1B" w14:textId="61952FC8" w:rsidR="008349D6" w:rsidRPr="00201924" w:rsidRDefault="008349D6" w:rsidP="008349D6">
            <w:pPr>
              <w:jc w:val="right"/>
              <w:rPr>
                <w:rFonts w:cstheme="minorHAnsi"/>
                <w:b/>
                <w:bCs/>
                <w:sz w:val="18"/>
                <w:szCs w:val="16"/>
              </w:rPr>
            </w:pPr>
            <w:r>
              <w:rPr>
                <w:rFonts w:ascii="Calibri" w:hAnsi="Calibri" w:cs="Calibri"/>
                <w:b/>
                <w:bCs/>
                <w:color w:val="000000"/>
                <w:sz w:val="18"/>
                <w:szCs w:val="18"/>
              </w:rPr>
              <w:t>131</w:t>
            </w:r>
          </w:p>
        </w:tc>
        <w:tc>
          <w:tcPr>
            <w:tcW w:w="1485" w:type="dxa"/>
            <w:tcBorders>
              <w:top w:val="single" w:sz="8" w:space="0" w:color="auto"/>
              <w:left w:val="nil"/>
              <w:bottom w:val="nil"/>
              <w:right w:val="nil"/>
            </w:tcBorders>
            <w:shd w:val="clear" w:color="auto" w:fill="auto"/>
            <w:vAlign w:val="bottom"/>
          </w:tcPr>
          <w:p w14:paraId="4E734493" w14:textId="3356EF2A" w:rsidR="008349D6" w:rsidRPr="00201924" w:rsidRDefault="008349D6" w:rsidP="008349D6">
            <w:pPr>
              <w:jc w:val="right"/>
              <w:rPr>
                <w:rFonts w:cstheme="minorHAnsi"/>
                <w:b/>
                <w:bCs/>
                <w:sz w:val="18"/>
                <w:szCs w:val="16"/>
              </w:rPr>
            </w:pPr>
            <w:r>
              <w:rPr>
                <w:rFonts w:ascii="Calibri" w:hAnsi="Calibri" w:cs="Calibri"/>
                <w:b/>
                <w:bCs/>
                <w:color w:val="000000"/>
                <w:sz w:val="18"/>
                <w:szCs w:val="18"/>
              </w:rPr>
              <w:t>100%</w:t>
            </w:r>
          </w:p>
        </w:tc>
      </w:tr>
      <w:tr w:rsidR="008349D6" w:rsidRPr="008B63A6" w14:paraId="09EFAA46" w14:textId="77777777" w:rsidTr="000C4132">
        <w:tc>
          <w:tcPr>
            <w:tcW w:w="1890" w:type="dxa"/>
            <w:tcBorders>
              <w:top w:val="nil"/>
              <w:left w:val="nil"/>
              <w:bottom w:val="nil"/>
              <w:right w:val="nil"/>
            </w:tcBorders>
          </w:tcPr>
          <w:p w14:paraId="13A548A3" w14:textId="03D47122" w:rsidR="008349D6" w:rsidRPr="007D725B" w:rsidRDefault="008349D6" w:rsidP="008349D6">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46E0452B" w14:textId="762A44C9" w:rsidR="008349D6" w:rsidRPr="007D725B" w:rsidRDefault="008349D6" w:rsidP="008349D6">
            <w:pPr>
              <w:jc w:val="right"/>
              <w:rPr>
                <w:rFonts w:cstheme="minorHAnsi"/>
                <w:sz w:val="18"/>
                <w:szCs w:val="16"/>
              </w:rPr>
            </w:pPr>
          </w:p>
        </w:tc>
        <w:tc>
          <w:tcPr>
            <w:tcW w:w="1485" w:type="dxa"/>
            <w:tcBorders>
              <w:top w:val="nil"/>
              <w:left w:val="nil"/>
              <w:bottom w:val="nil"/>
              <w:right w:val="nil"/>
            </w:tcBorders>
            <w:shd w:val="clear" w:color="auto" w:fill="auto"/>
            <w:vAlign w:val="bottom"/>
          </w:tcPr>
          <w:p w14:paraId="24CA660E" w14:textId="10F73148" w:rsidR="008349D6" w:rsidRPr="007D725B" w:rsidRDefault="008349D6" w:rsidP="008349D6">
            <w:pPr>
              <w:jc w:val="right"/>
              <w:rPr>
                <w:rFonts w:cstheme="minorHAnsi"/>
                <w:sz w:val="18"/>
                <w:szCs w:val="16"/>
              </w:rPr>
            </w:pPr>
          </w:p>
        </w:tc>
        <w:tc>
          <w:tcPr>
            <w:tcW w:w="1485" w:type="dxa"/>
            <w:tcBorders>
              <w:top w:val="nil"/>
              <w:left w:val="nil"/>
              <w:bottom w:val="nil"/>
              <w:right w:val="nil"/>
            </w:tcBorders>
            <w:shd w:val="clear" w:color="auto" w:fill="auto"/>
            <w:vAlign w:val="bottom"/>
          </w:tcPr>
          <w:p w14:paraId="03B9DBFD" w14:textId="6F1B9A31" w:rsidR="008349D6" w:rsidRPr="007D725B" w:rsidRDefault="008349D6" w:rsidP="008349D6">
            <w:pPr>
              <w:jc w:val="right"/>
              <w:rPr>
                <w:rFonts w:cstheme="minorHAnsi"/>
                <w:sz w:val="18"/>
                <w:szCs w:val="16"/>
              </w:rPr>
            </w:pPr>
          </w:p>
        </w:tc>
        <w:tc>
          <w:tcPr>
            <w:tcW w:w="1485" w:type="dxa"/>
            <w:tcBorders>
              <w:top w:val="nil"/>
              <w:left w:val="nil"/>
              <w:bottom w:val="nil"/>
              <w:right w:val="nil"/>
            </w:tcBorders>
            <w:shd w:val="clear" w:color="auto" w:fill="auto"/>
            <w:vAlign w:val="bottom"/>
          </w:tcPr>
          <w:p w14:paraId="0C393588" w14:textId="63F2A7C8" w:rsidR="008349D6" w:rsidRPr="007D725B" w:rsidRDefault="008349D6" w:rsidP="008349D6">
            <w:pPr>
              <w:jc w:val="right"/>
              <w:rPr>
                <w:rFonts w:cstheme="minorHAnsi"/>
                <w:sz w:val="18"/>
                <w:szCs w:val="16"/>
              </w:rPr>
            </w:pPr>
          </w:p>
        </w:tc>
        <w:tc>
          <w:tcPr>
            <w:tcW w:w="1485" w:type="dxa"/>
            <w:tcBorders>
              <w:top w:val="nil"/>
              <w:left w:val="nil"/>
              <w:bottom w:val="nil"/>
              <w:right w:val="nil"/>
            </w:tcBorders>
            <w:shd w:val="clear" w:color="auto" w:fill="auto"/>
            <w:vAlign w:val="bottom"/>
          </w:tcPr>
          <w:p w14:paraId="09C753DD" w14:textId="33D74158" w:rsidR="008349D6" w:rsidRPr="007D725B" w:rsidRDefault="008349D6" w:rsidP="008349D6">
            <w:pPr>
              <w:jc w:val="right"/>
              <w:rPr>
                <w:rFonts w:cstheme="minorHAnsi"/>
                <w:sz w:val="18"/>
                <w:szCs w:val="16"/>
              </w:rPr>
            </w:pPr>
          </w:p>
        </w:tc>
        <w:tc>
          <w:tcPr>
            <w:tcW w:w="1485" w:type="dxa"/>
            <w:tcBorders>
              <w:top w:val="nil"/>
              <w:left w:val="nil"/>
              <w:bottom w:val="nil"/>
              <w:right w:val="nil"/>
            </w:tcBorders>
            <w:shd w:val="clear" w:color="auto" w:fill="auto"/>
            <w:vAlign w:val="bottom"/>
          </w:tcPr>
          <w:p w14:paraId="3EE8F444" w14:textId="026D3D59" w:rsidR="008349D6" w:rsidRPr="007D725B" w:rsidRDefault="008349D6" w:rsidP="008349D6">
            <w:pPr>
              <w:jc w:val="right"/>
              <w:rPr>
                <w:rFonts w:cstheme="minorHAnsi"/>
                <w:sz w:val="18"/>
                <w:szCs w:val="16"/>
              </w:rPr>
            </w:pPr>
          </w:p>
        </w:tc>
      </w:tr>
      <w:tr w:rsidR="008349D6" w:rsidRPr="008B63A6" w14:paraId="099DCEF1" w14:textId="77777777" w:rsidTr="00357AE0">
        <w:tc>
          <w:tcPr>
            <w:tcW w:w="1890" w:type="dxa"/>
            <w:tcBorders>
              <w:top w:val="nil"/>
              <w:left w:val="nil"/>
              <w:bottom w:val="nil"/>
              <w:right w:val="nil"/>
            </w:tcBorders>
          </w:tcPr>
          <w:p w14:paraId="4A64038A" w14:textId="0D169840" w:rsidR="008349D6" w:rsidRPr="007D725B" w:rsidRDefault="008349D6" w:rsidP="008349D6">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79E8A33D" w14:textId="2921DA21" w:rsidR="008349D6" w:rsidRPr="007D725B" w:rsidRDefault="008349D6" w:rsidP="008349D6">
            <w:pPr>
              <w:jc w:val="right"/>
              <w:rPr>
                <w:rFonts w:cstheme="minorHAnsi"/>
                <w:sz w:val="18"/>
                <w:szCs w:val="16"/>
              </w:rPr>
            </w:pPr>
            <w:r>
              <w:rPr>
                <w:rFonts w:ascii="Calibri" w:hAnsi="Calibri" w:cs="Calibri"/>
                <w:color w:val="000000"/>
                <w:sz w:val="18"/>
                <w:szCs w:val="18"/>
              </w:rPr>
              <w:t>80</w:t>
            </w:r>
          </w:p>
        </w:tc>
        <w:tc>
          <w:tcPr>
            <w:tcW w:w="1485" w:type="dxa"/>
            <w:tcBorders>
              <w:top w:val="nil"/>
              <w:left w:val="nil"/>
              <w:bottom w:val="nil"/>
              <w:right w:val="nil"/>
            </w:tcBorders>
            <w:shd w:val="clear" w:color="auto" w:fill="auto"/>
            <w:vAlign w:val="bottom"/>
          </w:tcPr>
          <w:p w14:paraId="6CCB60C1" w14:textId="12B9DC7D" w:rsidR="008349D6" w:rsidRPr="007D725B" w:rsidRDefault="008349D6" w:rsidP="008349D6">
            <w:pPr>
              <w:jc w:val="right"/>
              <w:rPr>
                <w:rFonts w:cstheme="minorHAnsi"/>
                <w:sz w:val="18"/>
                <w:szCs w:val="16"/>
              </w:rPr>
            </w:pPr>
            <w:r>
              <w:rPr>
                <w:rFonts w:ascii="Calibri" w:hAnsi="Calibri" w:cs="Calibri"/>
                <w:color w:val="000000"/>
                <w:sz w:val="18"/>
                <w:szCs w:val="18"/>
              </w:rPr>
              <w:t>77%</w:t>
            </w:r>
          </w:p>
        </w:tc>
        <w:tc>
          <w:tcPr>
            <w:tcW w:w="1485" w:type="dxa"/>
            <w:tcBorders>
              <w:top w:val="nil"/>
              <w:left w:val="nil"/>
              <w:bottom w:val="nil"/>
              <w:right w:val="nil"/>
            </w:tcBorders>
            <w:shd w:val="clear" w:color="auto" w:fill="auto"/>
            <w:vAlign w:val="bottom"/>
          </w:tcPr>
          <w:p w14:paraId="514BC738" w14:textId="7F4C593C" w:rsidR="008349D6" w:rsidRPr="007D725B" w:rsidRDefault="008349D6" w:rsidP="008349D6">
            <w:pPr>
              <w:jc w:val="right"/>
              <w:rPr>
                <w:rFonts w:cstheme="minorHAnsi"/>
                <w:sz w:val="18"/>
                <w:szCs w:val="16"/>
              </w:rPr>
            </w:pPr>
            <w:r>
              <w:rPr>
                <w:rFonts w:ascii="Calibri" w:hAnsi="Calibri" w:cs="Calibri"/>
                <w:color w:val="000000"/>
                <w:sz w:val="18"/>
                <w:szCs w:val="18"/>
              </w:rPr>
              <w:t>1,462</w:t>
            </w:r>
          </w:p>
        </w:tc>
        <w:tc>
          <w:tcPr>
            <w:tcW w:w="1485" w:type="dxa"/>
            <w:tcBorders>
              <w:top w:val="nil"/>
              <w:left w:val="nil"/>
              <w:bottom w:val="nil"/>
              <w:right w:val="nil"/>
            </w:tcBorders>
            <w:shd w:val="clear" w:color="auto" w:fill="auto"/>
            <w:vAlign w:val="bottom"/>
          </w:tcPr>
          <w:p w14:paraId="632699F7" w14:textId="2F084AFC" w:rsidR="008349D6" w:rsidRPr="007D725B" w:rsidRDefault="008349D6" w:rsidP="008349D6">
            <w:pPr>
              <w:jc w:val="right"/>
              <w:rPr>
                <w:rFonts w:cstheme="minorHAnsi"/>
                <w:sz w:val="18"/>
                <w:szCs w:val="16"/>
              </w:rPr>
            </w:pPr>
            <w:r>
              <w:rPr>
                <w:rFonts w:ascii="Calibri" w:hAnsi="Calibri" w:cs="Calibri"/>
                <w:color w:val="000000"/>
                <w:sz w:val="18"/>
                <w:szCs w:val="18"/>
              </w:rPr>
              <w:t>65%</w:t>
            </w:r>
          </w:p>
        </w:tc>
        <w:tc>
          <w:tcPr>
            <w:tcW w:w="1485" w:type="dxa"/>
            <w:tcBorders>
              <w:top w:val="nil"/>
              <w:left w:val="nil"/>
              <w:bottom w:val="nil"/>
              <w:right w:val="nil"/>
            </w:tcBorders>
            <w:shd w:val="clear" w:color="auto" w:fill="auto"/>
            <w:vAlign w:val="bottom"/>
          </w:tcPr>
          <w:p w14:paraId="5AED84C7" w14:textId="6C316682" w:rsidR="008349D6" w:rsidRPr="007D725B" w:rsidRDefault="008349D6" w:rsidP="008349D6">
            <w:pPr>
              <w:jc w:val="right"/>
              <w:rPr>
                <w:rFonts w:cstheme="minorHAnsi"/>
                <w:sz w:val="18"/>
                <w:szCs w:val="16"/>
              </w:rPr>
            </w:pPr>
            <w:r>
              <w:rPr>
                <w:rFonts w:ascii="Calibri" w:hAnsi="Calibri" w:cs="Calibri"/>
                <w:color w:val="000000"/>
                <w:sz w:val="18"/>
                <w:szCs w:val="18"/>
              </w:rPr>
              <w:t>98</w:t>
            </w:r>
          </w:p>
        </w:tc>
        <w:tc>
          <w:tcPr>
            <w:tcW w:w="1485" w:type="dxa"/>
            <w:tcBorders>
              <w:top w:val="nil"/>
              <w:left w:val="nil"/>
              <w:bottom w:val="nil"/>
              <w:right w:val="nil"/>
            </w:tcBorders>
            <w:shd w:val="clear" w:color="auto" w:fill="auto"/>
            <w:vAlign w:val="bottom"/>
          </w:tcPr>
          <w:p w14:paraId="650B9D48" w14:textId="3E367593" w:rsidR="008349D6" w:rsidRPr="007D725B" w:rsidRDefault="008349D6" w:rsidP="008349D6">
            <w:pPr>
              <w:jc w:val="right"/>
              <w:rPr>
                <w:rFonts w:cstheme="minorHAnsi"/>
                <w:sz w:val="18"/>
                <w:szCs w:val="16"/>
              </w:rPr>
            </w:pPr>
            <w:r>
              <w:rPr>
                <w:rFonts w:ascii="Calibri" w:hAnsi="Calibri" w:cs="Calibri"/>
                <w:color w:val="000000"/>
                <w:sz w:val="18"/>
                <w:szCs w:val="18"/>
              </w:rPr>
              <w:t>75%</w:t>
            </w:r>
          </w:p>
        </w:tc>
      </w:tr>
      <w:tr w:rsidR="008349D6" w:rsidRPr="008B63A6" w14:paraId="2CD63E15" w14:textId="77777777" w:rsidTr="00357AE0">
        <w:tc>
          <w:tcPr>
            <w:tcW w:w="1890" w:type="dxa"/>
            <w:tcBorders>
              <w:top w:val="nil"/>
              <w:left w:val="nil"/>
              <w:bottom w:val="nil"/>
              <w:right w:val="nil"/>
            </w:tcBorders>
          </w:tcPr>
          <w:p w14:paraId="0618A9BA" w14:textId="63106184" w:rsidR="008349D6" w:rsidRPr="007D725B" w:rsidRDefault="008349D6" w:rsidP="008349D6">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7B34048E" w14:textId="4A49550E" w:rsidR="008349D6" w:rsidRPr="007D725B" w:rsidRDefault="008349D6" w:rsidP="008349D6">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159FC070" w14:textId="7A50CCF4" w:rsidR="008349D6" w:rsidRPr="007D725B" w:rsidRDefault="008349D6" w:rsidP="008349D6">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2CA63E1D" w14:textId="08D3A8CD" w:rsidR="008349D6" w:rsidRPr="007D725B" w:rsidRDefault="008349D6" w:rsidP="008349D6">
            <w:pPr>
              <w:jc w:val="right"/>
              <w:rPr>
                <w:rFonts w:cstheme="minorHAnsi"/>
                <w:sz w:val="18"/>
                <w:szCs w:val="16"/>
              </w:rPr>
            </w:pPr>
            <w:r>
              <w:rPr>
                <w:rFonts w:ascii="Calibri" w:hAnsi="Calibri" w:cs="Calibri"/>
                <w:color w:val="000000"/>
                <w:sz w:val="18"/>
                <w:szCs w:val="18"/>
              </w:rPr>
              <w:t>783</w:t>
            </w:r>
          </w:p>
        </w:tc>
        <w:tc>
          <w:tcPr>
            <w:tcW w:w="1485" w:type="dxa"/>
            <w:tcBorders>
              <w:top w:val="nil"/>
              <w:left w:val="nil"/>
              <w:bottom w:val="nil"/>
              <w:right w:val="nil"/>
            </w:tcBorders>
            <w:shd w:val="clear" w:color="auto" w:fill="auto"/>
            <w:vAlign w:val="bottom"/>
          </w:tcPr>
          <w:p w14:paraId="00A9A592" w14:textId="3AFF7333" w:rsidR="008349D6" w:rsidRPr="007D725B" w:rsidRDefault="008349D6" w:rsidP="008349D6">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07418D03" w14:textId="74F3443D" w:rsidR="008349D6" w:rsidRPr="007D725B" w:rsidRDefault="008349D6" w:rsidP="008349D6">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78CB5DB1" w14:textId="338DDAC3" w:rsidR="008349D6" w:rsidRPr="007D725B" w:rsidRDefault="008349D6" w:rsidP="008349D6">
            <w:pPr>
              <w:jc w:val="right"/>
              <w:rPr>
                <w:rFonts w:cstheme="minorHAnsi"/>
                <w:sz w:val="18"/>
                <w:szCs w:val="16"/>
              </w:rPr>
            </w:pPr>
            <w:r>
              <w:rPr>
                <w:rFonts w:ascii="Calibri" w:hAnsi="Calibri" w:cs="Calibri"/>
                <w:color w:val="000000"/>
                <w:sz w:val="18"/>
                <w:szCs w:val="18"/>
              </w:rPr>
              <w:t>25%</w:t>
            </w:r>
          </w:p>
        </w:tc>
      </w:tr>
      <w:tr w:rsidR="008349D6" w:rsidRPr="008B63A6" w14:paraId="2A271718" w14:textId="77777777" w:rsidTr="000C4132">
        <w:tc>
          <w:tcPr>
            <w:tcW w:w="1890" w:type="dxa"/>
            <w:tcBorders>
              <w:top w:val="nil"/>
              <w:left w:val="nil"/>
              <w:bottom w:val="nil"/>
              <w:right w:val="nil"/>
            </w:tcBorders>
          </w:tcPr>
          <w:p w14:paraId="321887B8" w14:textId="22ABCF38" w:rsidR="008349D6" w:rsidRPr="007D725B" w:rsidRDefault="008349D6" w:rsidP="008349D6">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721B5A62" w14:textId="06F36D62" w:rsidR="008349D6" w:rsidRPr="007D725B" w:rsidRDefault="008349D6" w:rsidP="008349D6">
            <w:pPr>
              <w:jc w:val="right"/>
              <w:rPr>
                <w:rFonts w:cstheme="minorHAnsi"/>
                <w:sz w:val="18"/>
                <w:szCs w:val="16"/>
              </w:rPr>
            </w:pPr>
          </w:p>
        </w:tc>
        <w:tc>
          <w:tcPr>
            <w:tcW w:w="1485" w:type="dxa"/>
            <w:tcBorders>
              <w:top w:val="nil"/>
              <w:left w:val="nil"/>
              <w:bottom w:val="nil"/>
              <w:right w:val="nil"/>
            </w:tcBorders>
            <w:shd w:val="clear" w:color="auto" w:fill="auto"/>
            <w:vAlign w:val="bottom"/>
          </w:tcPr>
          <w:p w14:paraId="1E6758D1" w14:textId="016125CA" w:rsidR="008349D6" w:rsidRPr="007D725B" w:rsidRDefault="008349D6" w:rsidP="008349D6">
            <w:pPr>
              <w:jc w:val="right"/>
              <w:rPr>
                <w:rFonts w:cstheme="minorHAnsi"/>
                <w:sz w:val="18"/>
                <w:szCs w:val="16"/>
              </w:rPr>
            </w:pPr>
          </w:p>
        </w:tc>
        <w:tc>
          <w:tcPr>
            <w:tcW w:w="1485" w:type="dxa"/>
            <w:tcBorders>
              <w:top w:val="nil"/>
              <w:left w:val="nil"/>
              <w:bottom w:val="nil"/>
              <w:right w:val="nil"/>
            </w:tcBorders>
            <w:shd w:val="clear" w:color="auto" w:fill="auto"/>
            <w:vAlign w:val="bottom"/>
          </w:tcPr>
          <w:p w14:paraId="7DC6FD19" w14:textId="577D6A3A" w:rsidR="008349D6" w:rsidRPr="007D725B" w:rsidRDefault="008349D6" w:rsidP="008349D6">
            <w:pPr>
              <w:jc w:val="right"/>
              <w:rPr>
                <w:rFonts w:cstheme="minorHAnsi"/>
                <w:sz w:val="18"/>
                <w:szCs w:val="16"/>
              </w:rPr>
            </w:pPr>
          </w:p>
        </w:tc>
        <w:tc>
          <w:tcPr>
            <w:tcW w:w="1485" w:type="dxa"/>
            <w:tcBorders>
              <w:top w:val="nil"/>
              <w:left w:val="nil"/>
              <w:bottom w:val="nil"/>
              <w:right w:val="nil"/>
            </w:tcBorders>
            <w:shd w:val="clear" w:color="auto" w:fill="auto"/>
            <w:vAlign w:val="bottom"/>
          </w:tcPr>
          <w:p w14:paraId="55E8AA9B" w14:textId="7478C07D" w:rsidR="008349D6" w:rsidRPr="007D725B" w:rsidRDefault="008349D6" w:rsidP="008349D6">
            <w:pPr>
              <w:jc w:val="right"/>
              <w:rPr>
                <w:rFonts w:cstheme="minorHAnsi"/>
                <w:sz w:val="18"/>
                <w:szCs w:val="16"/>
              </w:rPr>
            </w:pPr>
          </w:p>
        </w:tc>
        <w:tc>
          <w:tcPr>
            <w:tcW w:w="1485" w:type="dxa"/>
            <w:tcBorders>
              <w:top w:val="nil"/>
              <w:left w:val="nil"/>
              <w:bottom w:val="nil"/>
              <w:right w:val="nil"/>
            </w:tcBorders>
            <w:shd w:val="clear" w:color="auto" w:fill="auto"/>
            <w:vAlign w:val="bottom"/>
          </w:tcPr>
          <w:p w14:paraId="59E5E655" w14:textId="33022601" w:rsidR="008349D6" w:rsidRPr="007D725B" w:rsidRDefault="008349D6" w:rsidP="008349D6">
            <w:pPr>
              <w:jc w:val="right"/>
              <w:rPr>
                <w:rFonts w:cstheme="minorHAnsi"/>
                <w:sz w:val="18"/>
                <w:szCs w:val="16"/>
              </w:rPr>
            </w:pPr>
          </w:p>
        </w:tc>
        <w:tc>
          <w:tcPr>
            <w:tcW w:w="1485" w:type="dxa"/>
            <w:tcBorders>
              <w:top w:val="nil"/>
              <w:left w:val="nil"/>
              <w:bottom w:val="nil"/>
              <w:right w:val="nil"/>
            </w:tcBorders>
            <w:shd w:val="clear" w:color="auto" w:fill="auto"/>
            <w:vAlign w:val="bottom"/>
          </w:tcPr>
          <w:p w14:paraId="63C2258A" w14:textId="154C811E" w:rsidR="008349D6" w:rsidRPr="007D725B" w:rsidRDefault="008349D6" w:rsidP="008349D6">
            <w:pPr>
              <w:jc w:val="right"/>
              <w:rPr>
                <w:rFonts w:cstheme="minorHAnsi"/>
                <w:sz w:val="18"/>
                <w:szCs w:val="16"/>
              </w:rPr>
            </w:pPr>
          </w:p>
        </w:tc>
      </w:tr>
      <w:tr w:rsidR="008349D6" w:rsidRPr="008B63A6" w14:paraId="5752FA7C" w14:textId="77777777" w:rsidTr="004F6613">
        <w:tc>
          <w:tcPr>
            <w:tcW w:w="1890" w:type="dxa"/>
            <w:tcBorders>
              <w:top w:val="nil"/>
              <w:left w:val="nil"/>
              <w:bottom w:val="nil"/>
              <w:right w:val="nil"/>
            </w:tcBorders>
          </w:tcPr>
          <w:p w14:paraId="38ADC624" w14:textId="526F9004" w:rsidR="008349D6" w:rsidRPr="007D725B" w:rsidRDefault="008349D6" w:rsidP="008349D6">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tcPr>
          <w:p w14:paraId="7D97256C" w14:textId="33957AA1" w:rsidR="008349D6" w:rsidRPr="00CF10C5" w:rsidRDefault="008349D6" w:rsidP="008349D6">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2A8391FA" w14:textId="570D18EF" w:rsidR="008349D6" w:rsidRPr="007D725B" w:rsidRDefault="008349D6" w:rsidP="008349D6">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483F379" w14:textId="31728DCC" w:rsidR="008349D6" w:rsidRPr="007D725B" w:rsidRDefault="008349D6" w:rsidP="008349D6">
            <w:pPr>
              <w:jc w:val="right"/>
              <w:rPr>
                <w:rFonts w:cstheme="minorHAnsi"/>
                <w:sz w:val="18"/>
                <w:szCs w:val="16"/>
              </w:rPr>
            </w:pPr>
            <w:r>
              <w:rPr>
                <w:rFonts w:ascii="Calibri" w:hAnsi="Calibri" w:cs="Calibri"/>
                <w:color w:val="000000"/>
                <w:sz w:val="18"/>
                <w:szCs w:val="18"/>
              </w:rPr>
              <w:t>2,227</w:t>
            </w:r>
          </w:p>
        </w:tc>
        <w:tc>
          <w:tcPr>
            <w:tcW w:w="1485" w:type="dxa"/>
            <w:tcBorders>
              <w:top w:val="nil"/>
              <w:left w:val="nil"/>
              <w:bottom w:val="nil"/>
              <w:right w:val="nil"/>
            </w:tcBorders>
            <w:shd w:val="clear" w:color="auto" w:fill="auto"/>
            <w:vAlign w:val="bottom"/>
          </w:tcPr>
          <w:p w14:paraId="25201FA8" w14:textId="12B699A3" w:rsidR="008349D6" w:rsidRPr="007D725B" w:rsidRDefault="008349D6" w:rsidP="008349D6">
            <w:pPr>
              <w:jc w:val="right"/>
              <w:rPr>
                <w:rFonts w:cstheme="minorHAnsi"/>
                <w:sz w:val="18"/>
                <w:szCs w:val="16"/>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5C6B3A6F" w14:textId="0230C37B" w:rsidR="008349D6" w:rsidRPr="007D725B" w:rsidRDefault="008349D6" w:rsidP="008349D6">
            <w:pPr>
              <w:jc w:val="right"/>
              <w:rPr>
                <w:rFonts w:cstheme="minorHAnsi"/>
                <w:sz w:val="18"/>
                <w:szCs w:val="16"/>
              </w:rPr>
            </w:pPr>
            <w:r>
              <w:rPr>
                <w:rFonts w:ascii="Calibri" w:hAnsi="Calibri" w:cs="Calibri"/>
                <w:color w:val="000000"/>
                <w:sz w:val="18"/>
                <w:szCs w:val="18"/>
              </w:rPr>
              <w:t>131</w:t>
            </w:r>
          </w:p>
        </w:tc>
        <w:tc>
          <w:tcPr>
            <w:tcW w:w="1485" w:type="dxa"/>
            <w:tcBorders>
              <w:top w:val="nil"/>
              <w:left w:val="nil"/>
              <w:bottom w:val="nil"/>
              <w:right w:val="nil"/>
            </w:tcBorders>
            <w:shd w:val="clear" w:color="auto" w:fill="auto"/>
            <w:vAlign w:val="bottom"/>
          </w:tcPr>
          <w:p w14:paraId="18AD9C54" w14:textId="23C8012E" w:rsidR="008349D6" w:rsidRPr="007D725B" w:rsidRDefault="008349D6" w:rsidP="008349D6">
            <w:pPr>
              <w:jc w:val="right"/>
              <w:rPr>
                <w:rFonts w:cstheme="minorHAnsi"/>
                <w:sz w:val="18"/>
                <w:szCs w:val="16"/>
              </w:rPr>
            </w:pPr>
            <w:r>
              <w:rPr>
                <w:rFonts w:ascii="Calibri" w:hAnsi="Calibri" w:cs="Calibri"/>
                <w:color w:val="000000"/>
                <w:sz w:val="18"/>
                <w:szCs w:val="18"/>
              </w:rPr>
              <w:t>100%</w:t>
            </w:r>
          </w:p>
        </w:tc>
      </w:tr>
      <w:tr w:rsidR="008349D6" w:rsidRPr="008B63A6" w14:paraId="55D9A509" w14:textId="77777777" w:rsidTr="004F6613">
        <w:tc>
          <w:tcPr>
            <w:tcW w:w="1890" w:type="dxa"/>
            <w:tcBorders>
              <w:top w:val="nil"/>
              <w:left w:val="nil"/>
              <w:bottom w:val="nil"/>
              <w:right w:val="nil"/>
            </w:tcBorders>
          </w:tcPr>
          <w:p w14:paraId="25605B30" w14:textId="1200DE45" w:rsidR="008349D6" w:rsidRPr="007D725B" w:rsidRDefault="008349D6" w:rsidP="008349D6">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tcPr>
          <w:p w14:paraId="7C9708BD" w14:textId="24C19AE2" w:rsidR="008349D6" w:rsidRPr="008B63A6" w:rsidRDefault="008349D6" w:rsidP="008349D6">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93745BA" w14:textId="18FF0BA2" w:rsidR="008349D6" w:rsidRPr="007D725B" w:rsidRDefault="008349D6" w:rsidP="008349D6">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87ACF34" w14:textId="70E01F64" w:rsidR="008349D6" w:rsidRPr="007D725B" w:rsidRDefault="008349D6" w:rsidP="008349D6">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4A6BE78A" w14:textId="61213916" w:rsidR="008349D6" w:rsidRPr="008B63A6" w:rsidRDefault="008349D6" w:rsidP="008349D6">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89E7752" w14:textId="5297E146" w:rsidR="008349D6" w:rsidRPr="008B63A6" w:rsidRDefault="008349D6" w:rsidP="008349D6">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25444A0" w14:textId="27AA23EE" w:rsidR="008349D6" w:rsidRPr="007D725B" w:rsidRDefault="008349D6" w:rsidP="008349D6">
            <w:pPr>
              <w:jc w:val="right"/>
              <w:rPr>
                <w:rFonts w:cstheme="minorHAnsi"/>
                <w:sz w:val="18"/>
                <w:szCs w:val="16"/>
              </w:rPr>
            </w:pPr>
            <w:r>
              <w:rPr>
                <w:rFonts w:ascii="Calibri" w:hAnsi="Calibri" w:cs="Calibri"/>
                <w:color w:val="000000"/>
                <w:sz w:val="18"/>
                <w:szCs w:val="18"/>
              </w:rPr>
              <w:t>0%</w:t>
            </w:r>
          </w:p>
        </w:tc>
      </w:tr>
      <w:tr w:rsidR="008349D6" w:rsidRPr="008B63A6" w14:paraId="6DCCABF9" w14:textId="77777777" w:rsidTr="000C4132">
        <w:tc>
          <w:tcPr>
            <w:tcW w:w="1890" w:type="dxa"/>
            <w:tcBorders>
              <w:top w:val="nil"/>
              <w:left w:val="nil"/>
              <w:bottom w:val="nil"/>
              <w:right w:val="nil"/>
            </w:tcBorders>
          </w:tcPr>
          <w:p w14:paraId="199D2E3A" w14:textId="7848192C" w:rsidR="008349D6" w:rsidRPr="007D725B" w:rsidRDefault="008349D6" w:rsidP="008349D6">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3E032663" w14:textId="249AE096" w:rsidR="008349D6" w:rsidRPr="007D725B" w:rsidRDefault="008349D6" w:rsidP="008349D6">
            <w:pPr>
              <w:jc w:val="right"/>
              <w:rPr>
                <w:rFonts w:cstheme="minorHAnsi"/>
                <w:sz w:val="18"/>
                <w:szCs w:val="16"/>
              </w:rPr>
            </w:pPr>
          </w:p>
        </w:tc>
        <w:tc>
          <w:tcPr>
            <w:tcW w:w="1485" w:type="dxa"/>
            <w:tcBorders>
              <w:top w:val="nil"/>
              <w:left w:val="nil"/>
              <w:bottom w:val="nil"/>
              <w:right w:val="nil"/>
            </w:tcBorders>
            <w:shd w:val="clear" w:color="auto" w:fill="auto"/>
            <w:vAlign w:val="bottom"/>
          </w:tcPr>
          <w:p w14:paraId="19E46A1A" w14:textId="1BFBC3FF" w:rsidR="008349D6" w:rsidRPr="007D725B" w:rsidRDefault="008349D6" w:rsidP="008349D6">
            <w:pPr>
              <w:jc w:val="right"/>
              <w:rPr>
                <w:rFonts w:cstheme="minorHAnsi"/>
                <w:sz w:val="18"/>
                <w:szCs w:val="16"/>
              </w:rPr>
            </w:pPr>
          </w:p>
        </w:tc>
        <w:tc>
          <w:tcPr>
            <w:tcW w:w="1485" w:type="dxa"/>
            <w:tcBorders>
              <w:top w:val="nil"/>
              <w:left w:val="nil"/>
              <w:bottom w:val="nil"/>
              <w:right w:val="nil"/>
            </w:tcBorders>
            <w:shd w:val="clear" w:color="auto" w:fill="auto"/>
            <w:vAlign w:val="bottom"/>
          </w:tcPr>
          <w:p w14:paraId="6AC71B85" w14:textId="7967BE48" w:rsidR="008349D6" w:rsidRPr="007D725B" w:rsidRDefault="008349D6" w:rsidP="008349D6">
            <w:pPr>
              <w:jc w:val="right"/>
              <w:rPr>
                <w:rFonts w:cstheme="minorHAnsi"/>
                <w:sz w:val="18"/>
                <w:szCs w:val="16"/>
              </w:rPr>
            </w:pPr>
          </w:p>
        </w:tc>
        <w:tc>
          <w:tcPr>
            <w:tcW w:w="1485" w:type="dxa"/>
            <w:tcBorders>
              <w:top w:val="nil"/>
              <w:left w:val="nil"/>
              <w:bottom w:val="nil"/>
              <w:right w:val="nil"/>
            </w:tcBorders>
            <w:shd w:val="clear" w:color="auto" w:fill="auto"/>
            <w:vAlign w:val="bottom"/>
          </w:tcPr>
          <w:p w14:paraId="7377A05E" w14:textId="513856D3" w:rsidR="008349D6" w:rsidRPr="008B63A6" w:rsidRDefault="008349D6" w:rsidP="008349D6">
            <w:pPr>
              <w:jc w:val="right"/>
              <w:rPr>
                <w:rFonts w:cstheme="minorHAnsi"/>
                <w:sz w:val="16"/>
                <w:szCs w:val="16"/>
              </w:rPr>
            </w:pPr>
          </w:p>
        </w:tc>
        <w:tc>
          <w:tcPr>
            <w:tcW w:w="1485" w:type="dxa"/>
            <w:tcBorders>
              <w:top w:val="nil"/>
              <w:left w:val="nil"/>
              <w:bottom w:val="nil"/>
              <w:right w:val="nil"/>
            </w:tcBorders>
            <w:shd w:val="clear" w:color="auto" w:fill="auto"/>
            <w:vAlign w:val="bottom"/>
          </w:tcPr>
          <w:p w14:paraId="4F503B72" w14:textId="6B91BE24" w:rsidR="008349D6" w:rsidRPr="008B63A6" w:rsidRDefault="008349D6" w:rsidP="008349D6">
            <w:pPr>
              <w:jc w:val="right"/>
              <w:rPr>
                <w:rFonts w:cstheme="minorHAnsi"/>
                <w:sz w:val="16"/>
                <w:szCs w:val="16"/>
              </w:rPr>
            </w:pPr>
          </w:p>
        </w:tc>
        <w:tc>
          <w:tcPr>
            <w:tcW w:w="1485" w:type="dxa"/>
            <w:tcBorders>
              <w:top w:val="nil"/>
              <w:left w:val="nil"/>
              <w:bottom w:val="nil"/>
              <w:right w:val="nil"/>
            </w:tcBorders>
            <w:shd w:val="clear" w:color="auto" w:fill="auto"/>
            <w:vAlign w:val="bottom"/>
          </w:tcPr>
          <w:p w14:paraId="540563A6" w14:textId="33F57B8E" w:rsidR="008349D6" w:rsidRPr="007D725B" w:rsidRDefault="008349D6" w:rsidP="008349D6">
            <w:pPr>
              <w:jc w:val="right"/>
              <w:rPr>
                <w:rFonts w:cstheme="minorHAnsi"/>
                <w:sz w:val="18"/>
                <w:szCs w:val="16"/>
              </w:rPr>
            </w:pPr>
          </w:p>
        </w:tc>
      </w:tr>
      <w:tr w:rsidR="008349D6" w:rsidRPr="008B63A6" w14:paraId="08B20895" w14:textId="77777777" w:rsidTr="00357AE0">
        <w:tc>
          <w:tcPr>
            <w:tcW w:w="1890" w:type="dxa"/>
            <w:tcBorders>
              <w:top w:val="nil"/>
              <w:left w:val="nil"/>
              <w:bottom w:val="nil"/>
              <w:right w:val="nil"/>
            </w:tcBorders>
          </w:tcPr>
          <w:p w14:paraId="5FEE5309" w14:textId="2C235891" w:rsidR="008349D6" w:rsidRPr="007D725B" w:rsidRDefault="008349D6" w:rsidP="008349D6">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54F4698B" w14:textId="453131B6" w:rsidR="008349D6" w:rsidRPr="007D725B" w:rsidRDefault="008349D6" w:rsidP="008349D6">
            <w:pPr>
              <w:jc w:val="right"/>
              <w:rPr>
                <w:rFonts w:cstheme="minorHAnsi"/>
                <w:sz w:val="18"/>
                <w:szCs w:val="16"/>
              </w:rPr>
            </w:pPr>
            <w:r>
              <w:rPr>
                <w:rFonts w:ascii="Calibri" w:hAnsi="Calibri" w:cs="Calibri"/>
                <w:color w:val="000000"/>
                <w:sz w:val="18"/>
                <w:szCs w:val="18"/>
              </w:rPr>
              <w:t>74</w:t>
            </w:r>
          </w:p>
        </w:tc>
        <w:tc>
          <w:tcPr>
            <w:tcW w:w="1485" w:type="dxa"/>
            <w:tcBorders>
              <w:top w:val="nil"/>
              <w:left w:val="nil"/>
              <w:bottom w:val="nil"/>
              <w:right w:val="nil"/>
            </w:tcBorders>
            <w:shd w:val="clear" w:color="auto" w:fill="auto"/>
            <w:vAlign w:val="bottom"/>
          </w:tcPr>
          <w:p w14:paraId="3F81DB34" w14:textId="0B4CDB34" w:rsidR="008349D6" w:rsidRPr="007D725B" w:rsidRDefault="008349D6" w:rsidP="008349D6">
            <w:pPr>
              <w:jc w:val="right"/>
              <w:rPr>
                <w:rFonts w:cstheme="minorHAnsi"/>
                <w:sz w:val="18"/>
                <w:szCs w:val="16"/>
              </w:rPr>
            </w:pPr>
            <w:r>
              <w:rPr>
                <w:rFonts w:ascii="Calibri" w:hAnsi="Calibri" w:cs="Calibri"/>
                <w:color w:val="000000"/>
                <w:sz w:val="18"/>
                <w:szCs w:val="18"/>
              </w:rPr>
              <w:t>71%</w:t>
            </w:r>
          </w:p>
        </w:tc>
        <w:tc>
          <w:tcPr>
            <w:tcW w:w="1485" w:type="dxa"/>
            <w:tcBorders>
              <w:top w:val="nil"/>
              <w:left w:val="nil"/>
              <w:bottom w:val="nil"/>
              <w:right w:val="nil"/>
            </w:tcBorders>
            <w:shd w:val="clear" w:color="auto" w:fill="auto"/>
            <w:vAlign w:val="bottom"/>
          </w:tcPr>
          <w:p w14:paraId="73C32E55" w14:textId="1E820354" w:rsidR="008349D6" w:rsidRPr="007D725B" w:rsidRDefault="008349D6" w:rsidP="008349D6">
            <w:pPr>
              <w:jc w:val="right"/>
              <w:rPr>
                <w:rFonts w:cstheme="minorHAnsi"/>
                <w:sz w:val="18"/>
                <w:szCs w:val="16"/>
              </w:rPr>
            </w:pPr>
            <w:r>
              <w:rPr>
                <w:rFonts w:ascii="Calibri" w:hAnsi="Calibri" w:cs="Calibri"/>
                <w:color w:val="000000"/>
                <w:sz w:val="18"/>
                <w:szCs w:val="18"/>
              </w:rPr>
              <w:t>1,353</w:t>
            </w:r>
          </w:p>
        </w:tc>
        <w:tc>
          <w:tcPr>
            <w:tcW w:w="1485" w:type="dxa"/>
            <w:tcBorders>
              <w:top w:val="nil"/>
              <w:left w:val="nil"/>
              <w:bottom w:val="nil"/>
              <w:right w:val="nil"/>
            </w:tcBorders>
            <w:shd w:val="clear" w:color="auto" w:fill="auto"/>
            <w:vAlign w:val="bottom"/>
          </w:tcPr>
          <w:p w14:paraId="21D567EB" w14:textId="7CC67226" w:rsidR="008349D6" w:rsidRPr="007D725B" w:rsidRDefault="008349D6" w:rsidP="008349D6">
            <w:pPr>
              <w:jc w:val="right"/>
              <w:rPr>
                <w:rFonts w:cstheme="minorHAnsi"/>
                <w:sz w:val="18"/>
                <w:szCs w:val="16"/>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130071B9" w14:textId="64160454" w:rsidR="008349D6" w:rsidRPr="007D725B" w:rsidRDefault="008349D6" w:rsidP="008349D6">
            <w:pPr>
              <w:jc w:val="right"/>
              <w:rPr>
                <w:rFonts w:cstheme="minorHAnsi"/>
                <w:sz w:val="18"/>
                <w:szCs w:val="16"/>
              </w:rPr>
            </w:pPr>
            <w:r>
              <w:rPr>
                <w:rFonts w:ascii="Calibri" w:hAnsi="Calibri" w:cs="Calibri"/>
                <w:color w:val="000000"/>
                <w:sz w:val="18"/>
                <w:szCs w:val="18"/>
              </w:rPr>
              <w:t>92</w:t>
            </w:r>
          </w:p>
        </w:tc>
        <w:tc>
          <w:tcPr>
            <w:tcW w:w="1485" w:type="dxa"/>
            <w:tcBorders>
              <w:top w:val="nil"/>
              <w:left w:val="nil"/>
              <w:bottom w:val="nil"/>
              <w:right w:val="nil"/>
            </w:tcBorders>
            <w:shd w:val="clear" w:color="auto" w:fill="auto"/>
            <w:vAlign w:val="bottom"/>
          </w:tcPr>
          <w:p w14:paraId="13178766" w14:textId="3BB0F357" w:rsidR="008349D6" w:rsidRPr="007D725B" w:rsidRDefault="008349D6" w:rsidP="008349D6">
            <w:pPr>
              <w:jc w:val="right"/>
              <w:rPr>
                <w:rFonts w:cstheme="minorHAnsi"/>
                <w:sz w:val="18"/>
                <w:szCs w:val="16"/>
              </w:rPr>
            </w:pPr>
            <w:r>
              <w:rPr>
                <w:rFonts w:ascii="Calibri" w:hAnsi="Calibri" w:cs="Calibri"/>
                <w:color w:val="000000"/>
                <w:sz w:val="18"/>
                <w:szCs w:val="18"/>
              </w:rPr>
              <w:t>70%</w:t>
            </w:r>
          </w:p>
        </w:tc>
      </w:tr>
      <w:tr w:rsidR="008349D6" w:rsidRPr="008B63A6" w14:paraId="07B8D221" w14:textId="77777777" w:rsidTr="00934734">
        <w:tc>
          <w:tcPr>
            <w:tcW w:w="1890" w:type="dxa"/>
            <w:tcBorders>
              <w:top w:val="nil"/>
              <w:left w:val="nil"/>
              <w:bottom w:val="nil"/>
              <w:right w:val="nil"/>
            </w:tcBorders>
          </w:tcPr>
          <w:p w14:paraId="30FFFC45" w14:textId="3C687711" w:rsidR="008349D6" w:rsidRPr="007D725B" w:rsidRDefault="008349D6" w:rsidP="008349D6">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vAlign w:val="bottom"/>
          </w:tcPr>
          <w:p w14:paraId="677DA91F" w14:textId="0E742EDE" w:rsidR="008349D6" w:rsidRPr="007D725B" w:rsidRDefault="008349D6" w:rsidP="008349D6">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5ACE0418" w14:textId="1A36C175" w:rsidR="008349D6" w:rsidRPr="007D725B" w:rsidRDefault="008349D6" w:rsidP="008349D6">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2C7FF3E6" w14:textId="41A871EE" w:rsidR="008349D6" w:rsidRPr="007D725B" w:rsidRDefault="008349D6" w:rsidP="008349D6">
            <w:pPr>
              <w:jc w:val="right"/>
              <w:rPr>
                <w:rFonts w:cstheme="minorHAnsi"/>
                <w:sz w:val="18"/>
                <w:szCs w:val="16"/>
              </w:rPr>
            </w:pPr>
            <w:r>
              <w:rPr>
                <w:rFonts w:ascii="Calibri" w:hAnsi="Calibri" w:cs="Calibri"/>
                <w:color w:val="000000"/>
                <w:sz w:val="18"/>
                <w:szCs w:val="18"/>
              </w:rPr>
              <w:t>651</w:t>
            </w:r>
          </w:p>
        </w:tc>
        <w:tc>
          <w:tcPr>
            <w:tcW w:w="1485" w:type="dxa"/>
            <w:tcBorders>
              <w:top w:val="nil"/>
              <w:left w:val="nil"/>
              <w:bottom w:val="nil"/>
              <w:right w:val="nil"/>
            </w:tcBorders>
            <w:shd w:val="clear" w:color="auto" w:fill="auto"/>
            <w:vAlign w:val="bottom"/>
          </w:tcPr>
          <w:p w14:paraId="43BC769A" w14:textId="76279BC9" w:rsidR="008349D6" w:rsidRPr="007D725B" w:rsidRDefault="008349D6" w:rsidP="008349D6">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tcPr>
          <w:p w14:paraId="301EC6B1" w14:textId="740EDAAD" w:rsidR="008349D6" w:rsidRPr="00CF10C5" w:rsidRDefault="008349D6" w:rsidP="008349D6">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27B9387D" w14:textId="779DD9D9" w:rsidR="008349D6" w:rsidRPr="007D725B" w:rsidRDefault="008349D6" w:rsidP="008349D6">
            <w:pPr>
              <w:jc w:val="right"/>
              <w:rPr>
                <w:rFonts w:cstheme="minorHAnsi"/>
                <w:sz w:val="18"/>
                <w:szCs w:val="16"/>
              </w:rPr>
            </w:pPr>
            <w:r w:rsidRPr="007D725B">
              <w:rPr>
                <w:rFonts w:cstheme="minorHAnsi"/>
                <w:sz w:val="18"/>
                <w:szCs w:val="16"/>
              </w:rPr>
              <w:t>N/A</w:t>
            </w:r>
          </w:p>
        </w:tc>
      </w:tr>
      <w:tr w:rsidR="008349D6" w:rsidRPr="008B63A6" w14:paraId="196BE6BC" w14:textId="77777777" w:rsidTr="00934734">
        <w:tc>
          <w:tcPr>
            <w:tcW w:w="1890" w:type="dxa"/>
            <w:tcBorders>
              <w:top w:val="nil"/>
              <w:left w:val="nil"/>
              <w:bottom w:val="nil"/>
              <w:right w:val="nil"/>
            </w:tcBorders>
          </w:tcPr>
          <w:p w14:paraId="5861F0BD" w14:textId="5447A158" w:rsidR="008349D6" w:rsidRPr="007D725B" w:rsidRDefault="008349D6" w:rsidP="008349D6">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405D57B4" w14:textId="3AAFD63C" w:rsidR="008349D6" w:rsidRPr="007D725B" w:rsidRDefault="008349D6" w:rsidP="008349D6">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57FA7473" w14:textId="06BA8501" w:rsidR="008349D6" w:rsidRPr="007D725B" w:rsidRDefault="008349D6" w:rsidP="008349D6">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3E52345F" w14:textId="3C8D3C99" w:rsidR="008349D6" w:rsidRPr="007D725B" w:rsidRDefault="008349D6" w:rsidP="008349D6">
            <w:pPr>
              <w:jc w:val="right"/>
              <w:rPr>
                <w:rFonts w:cstheme="minorHAnsi"/>
                <w:sz w:val="18"/>
                <w:szCs w:val="16"/>
              </w:rPr>
            </w:pPr>
            <w:r>
              <w:rPr>
                <w:rFonts w:ascii="Calibri" w:hAnsi="Calibri" w:cs="Calibri"/>
                <w:color w:val="000000"/>
                <w:sz w:val="18"/>
                <w:szCs w:val="18"/>
              </w:rPr>
              <w:t>241</w:t>
            </w:r>
          </w:p>
        </w:tc>
        <w:tc>
          <w:tcPr>
            <w:tcW w:w="1485" w:type="dxa"/>
            <w:tcBorders>
              <w:top w:val="nil"/>
              <w:left w:val="nil"/>
              <w:bottom w:val="nil"/>
              <w:right w:val="nil"/>
            </w:tcBorders>
            <w:shd w:val="clear" w:color="auto" w:fill="auto"/>
            <w:vAlign w:val="bottom"/>
          </w:tcPr>
          <w:p w14:paraId="72AFFD1F" w14:textId="115A8D21" w:rsidR="008349D6" w:rsidRPr="007D725B" w:rsidRDefault="008349D6" w:rsidP="008349D6">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tcPr>
          <w:p w14:paraId="648E7B95" w14:textId="1848D3B5" w:rsidR="008349D6" w:rsidRPr="008B63A6" w:rsidRDefault="008349D6" w:rsidP="008349D6">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927DD91" w14:textId="2657DE23" w:rsidR="008349D6" w:rsidRPr="007D725B" w:rsidRDefault="008349D6" w:rsidP="008349D6">
            <w:pPr>
              <w:jc w:val="right"/>
              <w:rPr>
                <w:rFonts w:cstheme="minorHAnsi"/>
                <w:sz w:val="18"/>
                <w:szCs w:val="16"/>
              </w:rPr>
            </w:pPr>
            <w:r w:rsidRPr="007D725B">
              <w:rPr>
                <w:rFonts w:cstheme="minorHAnsi"/>
                <w:sz w:val="18"/>
                <w:szCs w:val="16"/>
              </w:rPr>
              <w:t>N/A</w:t>
            </w:r>
          </w:p>
        </w:tc>
      </w:tr>
      <w:tr w:rsidR="008349D6" w:rsidRPr="008B63A6" w14:paraId="27ED3DB9" w14:textId="77777777" w:rsidTr="000C4132">
        <w:tc>
          <w:tcPr>
            <w:tcW w:w="1890" w:type="dxa"/>
            <w:tcBorders>
              <w:top w:val="nil"/>
              <w:left w:val="nil"/>
              <w:bottom w:val="nil"/>
              <w:right w:val="nil"/>
            </w:tcBorders>
          </w:tcPr>
          <w:p w14:paraId="5B7F72B7" w14:textId="7DD52795" w:rsidR="008349D6" w:rsidRPr="007D725B" w:rsidRDefault="008349D6" w:rsidP="008349D6">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4360CE11" w14:textId="079FF724" w:rsidR="008349D6" w:rsidRPr="007D725B" w:rsidRDefault="008349D6" w:rsidP="008349D6">
            <w:pPr>
              <w:jc w:val="right"/>
              <w:rPr>
                <w:rFonts w:cstheme="minorHAnsi"/>
                <w:sz w:val="18"/>
                <w:szCs w:val="16"/>
              </w:rPr>
            </w:pPr>
          </w:p>
        </w:tc>
        <w:tc>
          <w:tcPr>
            <w:tcW w:w="1485" w:type="dxa"/>
            <w:tcBorders>
              <w:top w:val="nil"/>
              <w:left w:val="nil"/>
              <w:bottom w:val="nil"/>
              <w:right w:val="nil"/>
            </w:tcBorders>
            <w:shd w:val="clear" w:color="auto" w:fill="auto"/>
            <w:vAlign w:val="bottom"/>
          </w:tcPr>
          <w:p w14:paraId="73CE381E" w14:textId="18B8E117" w:rsidR="008349D6" w:rsidRPr="007D725B" w:rsidRDefault="008349D6" w:rsidP="008349D6">
            <w:pPr>
              <w:jc w:val="right"/>
              <w:rPr>
                <w:rFonts w:cstheme="minorHAnsi"/>
                <w:sz w:val="18"/>
                <w:szCs w:val="16"/>
              </w:rPr>
            </w:pPr>
          </w:p>
        </w:tc>
        <w:tc>
          <w:tcPr>
            <w:tcW w:w="1485" w:type="dxa"/>
            <w:tcBorders>
              <w:top w:val="nil"/>
              <w:left w:val="nil"/>
              <w:bottom w:val="nil"/>
              <w:right w:val="nil"/>
            </w:tcBorders>
            <w:shd w:val="clear" w:color="auto" w:fill="auto"/>
            <w:vAlign w:val="bottom"/>
          </w:tcPr>
          <w:p w14:paraId="494BBDDA" w14:textId="4584F507" w:rsidR="008349D6" w:rsidRPr="007D725B" w:rsidRDefault="008349D6" w:rsidP="008349D6">
            <w:pPr>
              <w:jc w:val="right"/>
              <w:rPr>
                <w:rFonts w:cstheme="minorHAnsi"/>
                <w:sz w:val="18"/>
                <w:szCs w:val="16"/>
              </w:rPr>
            </w:pPr>
          </w:p>
        </w:tc>
        <w:tc>
          <w:tcPr>
            <w:tcW w:w="1485" w:type="dxa"/>
            <w:tcBorders>
              <w:top w:val="nil"/>
              <w:left w:val="nil"/>
              <w:bottom w:val="nil"/>
              <w:right w:val="nil"/>
            </w:tcBorders>
            <w:shd w:val="clear" w:color="auto" w:fill="auto"/>
            <w:vAlign w:val="bottom"/>
          </w:tcPr>
          <w:p w14:paraId="79BF1DD9" w14:textId="38B2FC47" w:rsidR="008349D6" w:rsidRPr="007D725B" w:rsidRDefault="008349D6" w:rsidP="008349D6">
            <w:pPr>
              <w:jc w:val="right"/>
              <w:rPr>
                <w:rFonts w:cstheme="minorHAnsi"/>
                <w:sz w:val="18"/>
                <w:szCs w:val="16"/>
              </w:rPr>
            </w:pPr>
          </w:p>
        </w:tc>
        <w:tc>
          <w:tcPr>
            <w:tcW w:w="1485" w:type="dxa"/>
            <w:tcBorders>
              <w:top w:val="nil"/>
              <w:left w:val="nil"/>
              <w:bottom w:val="nil"/>
              <w:right w:val="nil"/>
            </w:tcBorders>
            <w:shd w:val="clear" w:color="auto" w:fill="auto"/>
            <w:vAlign w:val="bottom"/>
          </w:tcPr>
          <w:p w14:paraId="33E8FCE0" w14:textId="12F76A3A" w:rsidR="008349D6" w:rsidRPr="007D725B" w:rsidRDefault="008349D6" w:rsidP="008349D6">
            <w:pPr>
              <w:jc w:val="right"/>
              <w:rPr>
                <w:rFonts w:cstheme="minorHAnsi"/>
                <w:sz w:val="18"/>
                <w:szCs w:val="16"/>
              </w:rPr>
            </w:pPr>
          </w:p>
        </w:tc>
        <w:tc>
          <w:tcPr>
            <w:tcW w:w="1485" w:type="dxa"/>
            <w:tcBorders>
              <w:top w:val="nil"/>
              <w:left w:val="nil"/>
              <w:bottom w:val="nil"/>
              <w:right w:val="nil"/>
            </w:tcBorders>
            <w:shd w:val="clear" w:color="auto" w:fill="auto"/>
            <w:vAlign w:val="bottom"/>
          </w:tcPr>
          <w:p w14:paraId="0C39FEB6" w14:textId="3CA14C43" w:rsidR="008349D6" w:rsidRPr="007D725B" w:rsidRDefault="008349D6" w:rsidP="008349D6">
            <w:pPr>
              <w:jc w:val="right"/>
              <w:rPr>
                <w:rFonts w:cstheme="minorHAnsi"/>
                <w:sz w:val="18"/>
                <w:szCs w:val="16"/>
              </w:rPr>
            </w:pPr>
          </w:p>
        </w:tc>
      </w:tr>
      <w:tr w:rsidR="008349D6" w:rsidRPr="008B63A6" w14:paraId="614E6971" w14:textId="77777777" w:rsidTr="00357AE0">
        <w:tc>
          <w:tcPr>
            <w:tcW w:w="1890" w:type="dxa"/>
            <w:tcBorders>
              <w:top w:val="nil"/>
              <w:left w:val="nil"/>
              <w:bottom w:val="nil"/>
              <w:right w:val="nil"/>
            </w:tcBorders>
          </w:tcPr>
          <w:p w14:paraId="53659F1F" w14:textId="79F50162" w:rsidR="008349D6" w:rsidRPr="007D725B" w:rsidRDefault="008349D6" w:rsidP="008349D6">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7C965BF3" w14:textId="6D182BAD" w:rsidR="008349D6" w:rsidRPr="007D725B" w:rsidRDefault="008349D6" w:rsidP="008349D6">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2F526480" w14:textId="535072E0" w:rsidR="008349D6" w:rsidRPr="007D725B" w:rsidRDefault="008349D6" w:rsidP="008349D6">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06E659A5" w14:textId="5053CBEC" w:rsidR="008349D6" w:rsidRPr="007D725B" w:rsidRDefault="008349D6" w:rsidP="008349D6">
            <w:pPr>
              <w:jc w:val="right"/>
              <w:rPr>
                <w:rFonts w:cstheme="minorHAnsi"/>
                <w:sz w:val="18"/>
                <w:szCs w:val="16"/>
              </w:rPr>
            </w:pPr>
            <w:r>
              <w:rPr>
                <w:rFonts w:ascii="Calibri" w:hAnsi="Calibri" w:cs="Calibri"/>
                <w:color w:val="000000"/>
                <w:sz w:val="18"/>
                <w:szCs w:val="18"/>
              </w:rPr>
              <w:t>512</w:t>
            </w:r>
          </w:p>
        </w:tc>
        <w:tc>
          <w:tcPr>
            <w:tcW w:w="1485" w:type="dxa"/>
            <w:tcBorders>
              <w:top w:val="nil"/>
              <w:left w:val="nil"/>
              <w:bottom w:val="nil"/>
              <w:right w:val="nil"/>
            </w:tcBorders>
            <w:shd w:val="clear" w:color="auto" w:fill="auto"/>
            <w:vAlign w:val="bottom"/>
          </w:tcPr>
          <w:p w14:paraId="4E09CBEF" w14:textId="39C300B0" w:rsidR="008349D6" w:rsidRPr="007D725B" w:rsidRDefault="008349D6" w:rsidP="008349D6">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68E1641E" w14:textId="08FE459E" w:rsidR="008349D6" w:rsidRPr="007D725B" w:rsidRDefault="008349D6" w:rsidP="008349D6">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29CABA00" w14:textId="1DC18489" w:rsidR="008349D6" w:rsidRPr="007D725B" w:rsidRDefault="008349D6" w:rsidP="008349D6">
            <w:pPr>
              <w:jc w:val="right"/>
              <w:rPr>
                <w:rFonts w:cstheme="minorHAnsi"/>
                <w:sz w:val="18"/>
                <w:szCs w:val="16"/>
              </w:rPr>
            </w:pPr>
            <w:r>
              <w:rPr>
                <w:rFonts w:ascii="Calibri" w:hAnsi="Calibri" w:cs="Calibri"/>
                <w:color w:val="000000"/>
                <w:sz w:val="18"/>
                <w:szCs w:val="18"/>
              </w:rPr>
              <w:t>27%</w:t>
            </w:r>
          </w:p>
        </w:tc>
      </w:tr>
      <w:tr w:rsidR="008349D6" w:rsidRPr="008B63A6" w14:paraId="499B274A" w14:textId="77777777" w:rsidTr="00357AE0">
        <w:tc>
          <w:tcPr>
            <w:tcW w:w="1890" w:type="dxa"/>
            <w:tcBorders>
              <w:top w:val="nil"/>
              <w:left w:val="nil"/>
              <w:bottom w:val="nil"/>
              <w:right w:val="nil"/>
            </w:tcBorders>
          </w:tcPr>
          <w:p w14:paraId="182FECEB" w14:textId="6FCB298D" w:rsidR="008349D6" w:rsidRPr="007D725B" w:rsidRDefault="008349D6" w:rsidP="008349D6">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01A0B72F" w14:textId="24062FD9" w:rsidR="008349D6" w:rsidRPr="007D725B" w:rsidRDefault="008349D6" w:rsidP="008349D6">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0DA04850" w14:textId="1C665487" w:rsidR="008349D6" w:rsidRPr="007D725B" w:rsidRDefault="008349D6" w:rsidP="008349D6">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5902EE6B" w14:textId="1CC57777" w:rsidR="008349D6" w:rsidRPr="007D725B" w:rsidRDefault="008349D6" w:rsidP="008349D6">
            <w:pPr>
              <w:jc w:val="right"/>
              <w:rPr>
                <w:rFonts w:cstheme="minorHAnsi"/>
                <w:sz w:val="18"/>
                <w:szCs w:val="16"/>
              </w:rPr>
            </w:pPr>
            <w:r>
              <w:rPr>
                <w:rFonts w:ascii="Calibri" w:hAnsi="Calibri" w:cs="Calibri"/>
                <w:color w:val="000000"/>
                <w:sz w:val="18"/>
                <w:szCs w:val="18"/>
              </w:rPr>
              <w:t>456</w:t>
            </w:r>
          </w:p>
        </w:tc>
        <w:tc>
          <w:tcPr>
            <w:tcW w:w="1485" w:type="dxa"/>
            <w:tcBorders>
              <w:top w:val="nil"/>
              <w:left w:val="nil"/>
              <w:bottom w:val="nil"/>
              <w:right w:val="nil"/>
            </w:tcBorders>
            <w:shd w:val="clear" w:color="auto" w:fill="auto"/>
            <w:vAlign w:val="bottom"/>
          </w:tcPr>
          <w:p w14:paraId="60815D8B" w14:textId="5E84E174" w:rsidR="008349D6" w:rsidRPr="007D725B" w:rsidRDefault="008349D6" w:rsidP="008349D6">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5DEE7769" w14:textId="2AC9F516" w:rsidR="008349D6" w:rsidRPr="007D725B" w:rsidRDefault="008349D6" w:rsidP="008349D6">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2067CFC9" w14:textId="20CC0D95" w:rsidR="008349D6" w:rsidRPr="007D725B" w:rsidRDefault="008349D6" w:rsidP="008349D6">
            <w:pPr>
              <w:jc w:val="right"/>
              <w:rPr>
                <w:rFonts w:cstheme="minorHAnsi"/>
                <w:sz w:val="18"/>
                <w:szCs w:val="16"/>
              </w:rPr>
            </w:pPr>
            <w:r>
              <w:rPr>
                <w:rFonts w:ascii="Calibri" w:hAnsi="Calibri" w:cs="Calibri"/>
                <w:color w:val="000000"/>
                <w:sz w:val="18"/>
                <w:szCs w:val="18"/>
              </w:rPr>
              <w:t>23%</w:t>
            </w:r>
          </w:p>
        </w:tc>
      </w:tr>
      <w:tr w:rsidR="008349D6" w:rsidRPr="008B63A6" w14:paraId="419D0F7C" w14:textId="77777777" w:rsidTr="00357AE0">
        <w:tc>
          <w:tcPr>
            <w:tcW w:w="1890" w:type="dxa"/>
            <w:tcBorders>
              <w:top w:val="nil"/>
              <w:left w:val="nil"/>
              <w:bottom w:val="nil"/>
              <w:right w:val="nil"/>
            </w:tcBorders>
          </w:tcPr>
          <w:p w14:paraId="603F107B" w14:textId="2F4BAB3F" w:rsidR="008349D6" w:rsidRPr="007D725B" w:rsidRDefault="008349D6" w:rsidP="008349D6">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shd w:val="clear" w:color="auto" w:fill="auto"/>
            <w:vAlign w:val="bottom"/>
          </w:tcPr>
          <w:p w14:paraId="6E682D46" w14:textId="4F31D6A2" w:rsidR="008349D6" w:rsidRPr="007D725B" w:rsidRDefault="008349D6" w:rsidP="008349D6">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2D9DDA88" w14:textId="4603E5F5" w:rsidR="008349D6" w:rsidRPr="007D725B" w:rsidRDefault="008349D6" w:rsidP="008349D6">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1BD54FE0" w14:textId="1E99D16E" w:rsidR="008349D6" w:rsidRPr="007D725B" w:rsidRDefault="008349D6" w:rsidP="008349D6">
            <w:pPr>
              <w:jc w:val="right"/>
              <w:rPr>
                <w:rFonts w:cstheme="minorHAnsi"/>
                <w:sz w:val="18"/>
                <w:szCs w:val="16"/>
              </w:rPr>
            </w:pPr>
            <w:r>
              <w:rPr>
                <w:rFonts w:ascii="Calibri" w:hAnsi="Calibri" w:cs="Calibri"/>
                <w:color w:val="000000"/>
                <w:sz w:val="18"/>
                <w:szCs w:val="18"/>
              </w:rPr>
              <w:t>1,231</w:t>
            </w:r>
          </w:p>
        </w:tc>
        <w:tc>
          <w:tcPr>
            <w:tcW w:w="1485" w:type="dxa"/>
            <w:tcBorders>
              <w:top w:val="nil"/>
              <w:left w:val="nil"/>
              <w:bottom w:val="nil"/>
              <w:right w:val="nil"/>
            </w:tcBorders>
            <w:shd w:val="clear" w:color="auto" w:fill="auto"/>
            <w:vAlign w:val="bottom"/>
          </w:tcPr>
          <w:p w14:paraId="61660E41" w14:textId="0E04323F" w:rsidR="008349D6" w:rsidRPr="007D725B" w:rsidRDefault="008349D6" w:rsidP="008349D6">
            <w:pPr>
              <w:jc w:val="right"/>
              <w:rPr>
                <w:rFonts w:cstheme="minorHAnsi"/>
                <w:sz w:val="18"/>
                <w:szCs w:val="16"/>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233DB133" w14:textId="520840BA" w:rsidR="008349D6" w:rsidRPr="007D725B" w:rsidRDefault="008349D6" w:rsidP="008349D6">
            <w:pPr>
              <w:jc w:val="right"/>
              <w:rPr>
                <w:rFonts w:cstheme="minorHAnsi"/>
                <w:sz w:val="18"/>
                <w:szCs w:val="16"/>
              </w:rPr>
            </w:pPr>
            <w:r>
              <w:rPr>
                <w:rFonts w:ascii="Calibri" w:hAnsi="Calibri" w:cs="Calibri"/>
                <w:color w:val="000000"/>
                <w:sz w:val="18"/>
                <w:szCs w:val="18"/>
              </w:rPr>
              <w:t>63</w:t>
            </w:r>
          </w:p>
        </w:tc>
        <w:tc>
          <w:tcPr>
            <w:tcW w:w="1485" w:type="dxa"/>
            <w:tcBorders>
              <w:top w:val="nil"/>
              <w:left w:val="nil"/>
              <w:bottom w:val="nil"/>
              <w:right w:val="nil"/>
            </w:tcBorders>
            <w:shd w:val="clear" w:color="auto" w:fill="auto"/>
            <w:vAlign w:val="bottom"/>
          </w:tcPr>
          <w:p w14:paraId="10C3C659" w14:textId="21A7EEFF" w:rsidR="008349D6" w:rsidRPr="007D725B" w:rsidRDefault="008349D6" w:rsidP="008349D6">
            <w:pPr>
              <w:jc w:val="right"/>
              <w:rPr>
                <w:rFonts w:cstheme="minorHAnsi"/>
                <w:sz w:val="18"/>
                <w:szCs w:val="16"/>
              </w:rPr>
            </w:pPr>
            <w:r>
              <w:rPr>
                <w:rFonts w:ascii="Calibri" w:hAnsi="Calibri" w:cs="Calibri"/>
                <w:color w:val="000000"/>
                <w:sz w:val="18"/>
                <w:szCs w:val="18"/>
              </w:rPr>
              <w:t>48%</w:t>
            </w:r>
          </w:p>
        </w:tc>
      </w:tr>
      <w:tr w:rsidR="008349D6" w:rsidRPr="008B63A6" w14:paraId="6D7BEDB8" w14:textId="77777777" w:rsidTr="00A41282">
        <w:tc>
          <w:tcPr>
            <w:tcW w:w="1890" w:type="dxa"/>
            <w:tcBorders>
              <w:top w:val="nil"/>
              <w:left w:val="nil"/>
              <w:bottom w:val="nil"/>
              <w:right w:val="nil"/>
            </w:tcBorders>
          </w:tcPr>
          <w:p w14:paraId="4167E901" w14:textId="1F8D37D3" w:rsidR="008349D6" w:rsidRPr="007D725B" w:rsidRDefault="008349D6" w:rsidP="008349D6">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vAlign w:val="bottom"/>
          </w:tcPr>
          <w:p w14:paraId="4A62A6DA" w14:textId="428874CB" w:rsidR="008349D6" w:rsidRPr="007D725B" w:rsidRDefault="008349D6" w:rsidP="008349D6">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5A7CAB8" w14:textId="07F56684" w:rsidR="008349D6" w:rsidRPr="007D725B" w:rsidRDefault="008349D6" w:rsidP="008349D6">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118C04C" w14:textId="6C6A9677" w:rsidR="008349D6" w:rsidRPr="007D725B" w:rsidRDefault="008349D6" w:rsidP="008349D6">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3D95FA14" w14:textId="501B3C21" w:rsidR="008349D6" w:rsidRPr="008B63A6" w:rsidRDefault="008349D6" w:rsidP="008349D6">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3DA79C45" w14:textId="288B0474" w:rsidR="008349D6" w:rsidRPr="008B63A6" w:rsidRDefault="008349D6" w:rsidP="008349D6">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222D616" w14:textId="644F2A42" w:rsidR="008349D6" w:rsidRPr="007D725B" w:rsidRDefault="008349D6" w:rsidP="008349D6">
            <w:pPr>
              <w:jc w:val="right"/>
              <w:rPr>
                <w:rFonts w:cstheme="minorHAnsi"/>
                <w:sz w:val="18"/>
                <w:szCs w:val="16"/>
              </w:rPr>
            </w:pPr>
            <w:r w:rsidRPr="007D725B">
              <w:rPr>
                <w:rFonts w:cstheme="minorHAnsi"/>
                <w:sz w:val="18"/>
                <w:szCs w:val="16"/>
              </w:rPr>
              <w:t>N/A</w:t>
            </w:r>
          </w:p>
        </w:tc>
      </w:tr>
      <w:tr w:rsidR="008349D6" w:rsidRPr="008B63A6" w14:paraId="5750A2E0" w14:textId="77777777" w:rsidTr="00A41282">
        <w:tc>
          <w:tcPr>
            <w:tcW w:w="1890" w:type="dxa"/>
            <w:tcBorders>
              <w:top w:val="nil"/>
              <w:left w:val="nil"/>
              <w:bottom w:val="nil"/>
              <w:right w:val="nil"/>
            </w:tcBorders>
          </w:tcPr>
          <w:p w14:paraId="465BA2FB" w14:textId="2302EC6C" w:rsidR="008349D6" w:rsidRPr="007D725B" w:rsidRDefault="008349D6" w:rsidP="008349D6">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vAlign w:val="bottom"/>
          </w:tcPr>
          <w:p w14:paraId="448849D4" w14:textId="36AC25B5" w:rsidR="008349D6" w:rsidRPr="007D725B" w:rsidRDefault="008349D6" w:rsidP="008349D6">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3B853144" w14:textId="052F7191" w:rsidR="008349D6" w:rsidRPr="007D725B" w:rsidRDefault="008349D6" w:rsidP="008349D6">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7FBFE314" w14:textId="08246EDE" w:rsidR="008349D6" w:rsidRPr="007D725B" w:rsidRDefault="008349D6" w:rsidP="008349D6">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7F776D40" w14:textId="78BDEE0C" w:rsidR="008349D6" w:rsidRPr="007D725B" w:rsidRDefault="008349D6" w:rsidP="008349D6">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23A71B2D" w14:textId="623E4631" w:rsidR="008349D6" w:rsidRPr="007D725B" w:rsidRDefault="008349D6" w:rsidP="008349D6">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CCA489D" w14:textId="4A2887A9" w:rsidR="008349D6" w:rsidRPr="007D725B" w:rsidRDefault="008349D6" w:rsidP="008349D6">
            <w:pPr>
              <w:jc w:val="right"/>
              <w:rPr>
                <w:rFonts w:cstheme="minorHAnsi"/>
                <w:sz w:val="18"/>
                <w:szCs w:val="16"/>
              </w:rPr>
            </w:pPr>
            <w:r w:rsidRPr="007D725B">
              <w:rPr>
                <w:rFonts w:cstheme="minorHAnsi"/>
                <w:sz w:val="18"/>
                <w:szCs w:val="16"/>
              </w:rPr>
              <w:t>N/A</w:t>
            </w:r>
          </w:p>
        </w:tc>
      </w:tr>
      <w:tr w:rsidR="008349D6" w:rsidRPr="008B63A6" w14:paraId="06F95526" w14:textId="77777777" w:rsidTr="00C57942">
        <w:tc>
          <w:tcPr>
            <w:tcW w:w="1890" w:type="dxa"/>
            <w:tcBorders>
              <w:top w:val="nil"/>
              <w:left w:val="nil"/>
              <w:bottom w:val="nil"/>
              <w:right w:val="nil"/>
            </w:tcBorders>
          </w:tcPr>
          <w:p w14:paraId="4B853E2C" w14:textId="7D0360E0" w:rsidR="008349D6" w:rsidRPr="007D725B" w:rsidRDefault="008349D6" w:rsidP="008349D6">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51AEECCF" w14:textId="5B676EFB" w:rsidR="008349D6" w:rsidRPr="007D725B" w:rsidRDefault="008349D6" w:rsidP="008349D6">
            <w:pPr>
              <w:jc w:val="right"/>
              <w:rPr>
                <w:rFonts w:cstheme="minorHAnsi"/>
                <w:sz w:val="18"/>
                <w:szCs w:val="16"/>
              </w:rPr>
            </w:pPr>
          </w:p>
        </w:tc>
        <w:tc>
          <w:tcPr>
            <w:tcW w:w="1485" w:type="dxa"/>
            <w:tcBorders>
              <w:top w:val="nil"/>
              <w:left w:val="nil"/>
              <w:bottom w:val="nil"/>
              <w:right w:val="nil"/>
            </w:tcBorders>
            <w:shd w:val="clear" w:color="auto" w:fill="auto"/>
            <w:vAlign w:val="bottom"/>
          </w:tcPr>
          <w:p w14:paraId="3EBF9E56" w14:textId="02F06536" w:rsidR="008349D6" w:rsidRPr="007D725B" w:rsidRDefault="008349D6" w:rsidP="008349D6">
            <w:pPr>
              <w:jc w:val="right"/>
              <w:rPr>
                <w:rFonts w:cstheme="minorHAnsi"/>
                <w:sz w:val="18"/>
                <w:szCs w:val="16"/>
              </w:rPr>
            </w:pPr>
          </w:p>
        </w:tc>
        <w:tc>
          <w:tcPr>
            <w:tcW w:w="1485" w:type="dxa"/>
            <w:tcBorders>
              <w:top w:val="nil"/>
              <w:left w:val="nil"/>
              <w:bottom w:val="nil"/>
              <w:right w:val="nil"/>
            </w:tcBorders>
            <w:shd w:val="clear" w:color="auto" w:fill="auto"/>
            <w:vAlign w:val="bottom"/>
          </w:tcPr>
          <w:p w14:paraId="582A1A9D" w14:textId="42E26959" w:rsidR="008349D6" w:rsidRPr="007D725B" w:rsidRDefault="008349D6" w:rsidP="008349D6">
            <w:pPr>
              <w:jc w:val="right"/>
              <w:rPr>
                <w:rFonts w:cstheme="minorHAnsi"/>
                <w:sz w:val="18"/>
                <w:szCs w:val="16"/>
              </w:rPr>
            </w:pPr>
          </w:p>
        </w:tc>
        <w:tc>
          <w:tcPr>
            <w:tcW w:w="1485" w:type="dxa"/>
            <w:tcBorders>
              <w:top w:val="nil"/>
              <w:left w:val="nil"/>
              <w:bottom w:val="nil"/>
              <w:right w:val="nil"/>
            </w:tcBorders>
            <w:shd w:val="clear" w:color="auto" w:fill="auto"/>
            <w:vAlign w:val="bottom"/>
          </w:tcPr>
          <w:p w14:paraId="624BDCEA" w14:textId="7E489E00" w:rsidR="008349D6" w:rsidRPr="008B63A6" w:rsidRDefault="008349D6" w:rsidP="008349D6">
            <w:pPr>
              <w:jc w:val="right"/>
              <w:rPr>
                <w:rFonts w:cstheme="minorHAnsi"/>
                <w:sz w:val="16"/>
                <w:szCs w:val="16"/>
              </w:rPr>
            </w:pPr>
          </w:p>
        </w:tc>
        <w:tc>
          <w:tcPr>
            <w:tcW w:w="1485" w:type="dxa"/>
            <w:tcBorders>
              <w:top w:val="nil"/>
              <w:left w:val="nil"/>
              <w:bottom w:val="nil"/>
              <w:right w:val="nil"/>
            </w:tcBorders>
            <w:shd w:val="clear" w:color="auto" w:fill="auto"/>
            <w:vAlign w:val="bottom"/>
          </w:tcPr>
          <w:p w14:paraId="1366DBB8" w14:textId="55321B28" w:rsidR="008349D6" w:rsidRPr="008B63A6" w:rsidRDefault="008349D6" w:rsidP="008349D6">
            <w:pPr>
              <w:jc w:val="right"/>
              <w:rPr>
                <w:rFonts w:cstheme="minorHAnsi"/>
                <w:sz w:val="16"/>
                <w:szCs w:val="16"/>
              </w:rPr>
            </w:pPr>
          </w:p>
        </w:tc>
        <w:tc>
          <w:tcPr>
            <w:tcW w:w="1485" w:type="dxa"/>
            <w:tcBorders>
              <w:top w:val="nil"/>
              <w:left w:val="nil"/>
              <w:bottom w:val="nil"/>
              <w:right w:val="nil"/>
            </w:tcBorders>
            <w:shd w:val="clear" w:color="auto" w:fill="auto"/>
            <w:vAlign w:val="bottom"/>
          </w:tcPr>
          <w:p w14:paraId="6C07EC18" w14:textId="479C6095" w:rsidR="008349D6" w:rsidRPr="007D725B" w:rsidRDefault="008349D6" w:rsidP="008349D6">
            <w:pPr>
              <w:jc w:val="right"/>
              <w:rPr>
                <w:rFonts w:cstheme="minorHAnsi"/>
                <w:sz w:val="18"/>
                <w:szCs w:val="16"/>
              </w:rPr>
            </w:pPr>
          </w:p>
        </w:tc>
      </w:tr>
      <w:tr w:rsidR="008349D6" w:rsidRPr="008B63A6" w14:paraId="180BA1DA" w14:textId="77777777" w:rsidTr="00357AE0">
        <w:tc>
          <w:tcPr>
            <w:tcW w:w="1890" w:type="dxa"/>
            <w:tcBorders>
              <w:top w:val="nil"/>
              <w:left w:val="nil"/>
              <w:bottom w:val="nil"/>
              <w:right w:val="nil"/>
            </w:tcBorders>
          </w:tcPr>
          <w:p w14:paraId="2644532C" w14:textId="269C14A9" w:rsidR="008349D6" w:rsidRPr="007D725B" w:rsidRDefault="008349D6" w:rsidP="008349D6">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26377396" w14:textId="550271E4" w:rsidR="008349D6" w:rsidRPr="007D725B" w:rsidRDefault="008349D6" w:rsidP="008349D6">
            <w:pPr>
              <w:jc w:val="right"/>
              <w:rPr>
                <w:rFonts w:cstheme="minorHAnsi"/>
                <w:sz w:val="18"/>
                <w:szCs w:val="16"/>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385A089A" w14:textId="59D82958" w:rsidR="008349D6" w:rsidRPr="007D725B" w:rsidRDefault="008349D6" w:rsidP="008349D6">
            <w:pPr>
              <w:jc w:val="right"/>
              <w:rPr>
                <w:rFonts w:cstheme="minorHAnsi"/>
                <w:sz w:val="18"/>
                <w:szCs w:val="16"/>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7108BDE1" w14:textId="54B6F5ED" w:rsidR="008349D6" w:rsidRPr="007D725B" w:rsidRDefault="008349D6" w:rsidP="008349D6">
            <w:pPr>
              <w:jc w:val="right"/>
              <w:rPr>
                <w:rFonts w:cstheme="minorHAnsi"/>
                <w:sz w:val="18"/>
                <w:szCs w:val="16"/>
              </w:rPr>
            </w:pPr>
            <w:r>
              <w:rPr>
                <w:rFonts w:ascii="Calibri" w:hAnsi="Calibri" w:cs="Calibri"/>
                <w:color w:val="000000"/>
                <w:sz w:val="18"/>
                <w:szCs w:val="18"/>
              </w:rPr>
              <w:t>635</w:t>
            </w:r>
          </w:p>
        </w:tc>
        <w:tc>
          <w:tcPr>
            <w:tcW w:w="1485" w:type="dxa"/>
            <w:tcBorders>
              <w:top w:val="nil"/>
              <w:left w:val="nil"/>
              <w:bottom w:val="nil"/>
              <w:right w:val="nil"/>
            </w:tcBorders>
            <w:shd w:val="clear" w:color="auto" w:fill="auto"/>
            <w:vAlign w:val="bottom"/>
          </w:tcPr>
          <w:p w14:paraId="77695AF1" w14:textId="0A056097" w:rsidR="008349D6" w:rsidRPr="007D725B" w:rsidRDefault="008349D6" w:rsidP="008349D6">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1FD2D9A5" w14:textId="0B572C05" w:rsidR="008349D6" w:rsidRPr="007D725B" w:rsidRDefault="008349D6" w:rsidP="008349D6">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76F45FC9" w14:textId="2A4060E8" w:rsidR="008349D6" w:rsidRPr="007D725B" w:rsidRDefault="008349D6" w:rsidP="008349D6">
            <w:pPr>
              <w:jc w:val="right"/>
              <w:rPr>
                <w:rFonts w:cstheme="minorHAnsi"/>
                <w:sz w:val="18"/>
                <w:szCs w:val="16"/>
              </w:rPr>
            </w:pPr>
            <w:r>
              <w:rPr>
                <w:rFonts w:ascii="Calibri" w:hAnsi="Calibri" w:cs="Calibri"/>
                <w:color w:val="000000"/>
                <w:sz w:val="18"/>
                <w:szCs w:val="18"/>
              </w:rPr>
              <w:t>21%</w:t>
            </w:r>
          </w:p>
        </w:tc>
      </w:tr>
      <w:tr w:rsidR="008349D6" w:rsidRPr="008B63A6" w14:paraId="475BBF21" w14:textId="77777777" w:rsidTr="004947B9">
        <w:tc>
          <w:tcPr>
            <w:tcW w:w="1890" w:type="dxa"/>
            <w:tcBorders>
              <w:top w:val="nil"/>
              <w:left w:val="nil"/>
              <w:bottom w:val="nil"/>
              <w:right w:val="nil"/>
            </w:tcBorders>
          </w:tcPr>
          <w:p w14:paraId="114CD72E" w14:textId="1679A46F" w:rsidR="008349D6" w:rsidRPr="007D725B" w:rsidRDefault="008349D6" w:rsidP="008349D6">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4BE7AEEA" w14:textId="02D27AC1" w:rsidR="008349D6" w:rsidRPr="007D725B" w:rsidRDefault="008349D6" w:rsidP="008349D6">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122E317C" w14:textId="5FBBE2C0" w:rsidR="008349D6" w:rsidRPr="007D725B" w:rsidRDefault="008349D6" w:rsidP="008349D6">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112D19CC" w14:textId="45F6D923" w:rsidR="008349D6" w:rsidRPr="007D725B" w:rsidRDefault="008349D6" w:rsidP="008349D6">
            <w:pPr>
              <w:jc w:val="right"/>
              <w:rPr>
                <w:rFonts w:cstheme="minorHAnsi"/>
                <w:sz w:val="18"/>
                <w:szCs w:val="16"/>
              </w:rPr>
            </w:pPr>
            <w:r>
              <w:rPr>
                <w:rFonts w:ascii="Calibri" w:hAnsi="Calibri" w:cs="Calibri"/>
                <w:color w:val="000000"/>
                <w:sz w:val="18"/>
                <w:szCs w:val="18"/>
              </w:rPr>
              <w:t>536</w:t>
            </w:r>
          </w:p>
        </w:tc>
        <w:tc>
          <w:tcPr>
            <w:tcW w:w="1485" w:type="dxa"/>
            <w:tcBorders>
              <w:top w:val="nil"/>
              <w:left w:val="nil"/>
              <w:bottom w:val="nil"/>
              <w:right w:val="nil"/>
            </w:tcBorders>
            <w:shd w:val="clear" w:color="auto" w:fill="auto"/>
            <w:vAlign w:val="bottom"/>
          </w:tcPr>
          <w:p w14:paraId="0A435FFC" w14:textId="29F4E816" w:rsidR="008349D6" w:rsidRPr="007D725B" w:rsidRDefault="008349D6" w:rsidP="008349D6">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55C5F4DA" w14:textId="33785BB3" w:rsidR="008349D6" w:rsidRPr="007D725B" w:rsidRDefault="008349D6" w:rsidP="008349D6">
            <w:pPr>
              <w:jc w:val="right"/>
              <w:rPr>
                <w:rFonts w:cstheme="minorHAnsi"/>
                <w:sz w:val="18"/>
                <w:szCs w:val="16"/>
              </w:rPr>
            </w:pPr>
            <w:r>
              <w:rPr>
                <w:rFonts w:ascii="Calibri" w:hAnsi="Calibri" w:cs="Calibri"/>
                <w:color w:val="000000"/>
                <w:sz w:val="18"/>
                <w:szCs w:val="18"/>
              </w:rPr>
              <w:t>63</w:t>
            </w:r>
          </w:p>
        </w:tc>
        <w:tc>
          <w:tcPr>
            <w:tcW w:w="1485" w:type="dxa"/>
            <w:tcBorders>
              <w:top w:val="nil"/>
              <w:left w:val="nil"/>
              <w:bottom w:val="nil"/>
              <w:right w:val="nil"/>
            </w:tcBorders>
            <w:shd w:val="clear" w:color="auto" w:fill="auto"/>
            <w:vAlign w:val="bottom"/>
          </w:tcPr>
          <w:p w14:paraId="264F32C7" w14:textId="2B62B559" w:rsidR="008349D6" w:rsidRPr="007D725B" w:rsidRDefault="008349D6" w:rsidP="008349D6">
            <w:pPr>
              <w:jc w:val="right"/>
              <w:rPr>
                <w:rFonts w:cstheme="minorHAnsi"/>
                <w:sz w:val="18"/>
                <w:szCs w:val="16"/>
              </w:rPr>
            </w:pPr>
            <w:r>
              <w:rPr>
                <w:rFonts w:ascii="Calibri" w:hAnsi="Calibri" w:cs="Calibri"/>
                <w:color w:val="000000"/>
                <w:sz w:val="18"/>
                <w:szCs w:val="18"/>
              </w:rPr>
              <w:t>48%</w:t>
            </w:r>
          </w:p>
        </w:tc>
      </w:tr>
      <w:tr w:rsidR="008349D6" w:rsidRPr="008B63A6" w14:paraId="23E38BF3" w14:textId="77777777" w:rsidTr="006E4AF9">
        <w:tc>
          <w:tcPr>
            <w:tcW w:w="1890" w:type="dxa"/>
            <w:tcBorders>
              <w:top w:val="nil"/>
              <w:left w:val="nil"/>
              <w:bottom w:val="nil"/>
              <w:right w:val="nil"/>
            </w:tcBorders>
          </w:tcPr>
          <w:p w14:paraId="25C02FBA" w14:textId="2012831F" w:rsidR="008349D6" w:rsidRPr="007D725B" w:rsidRDefault="008349D6" w:rsidP="008349D6">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tcPr>
          <w:p w14:paraId="58F3CB22" w14:textId="45B269EB" w:rsidR="008349D6" w:rsidRPr="008B63A6" w:rsidRDefault="008349D6" w:rsidP="008349D6">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1BC4CC04" w14:textId="6656FF87" w:rsidR="008349D6" w:rsidRPr="007D725B" w:rsidRDefault="008349D6" w:rsidP="008349D6">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7D3882C" w14:textId="72EB154B" w:rsidR="008349D6" w:rsidRPr="007D725B" w:rsidRDefault="008349D6" w:rsidP="008349D6">
            <w:pPr>
              <w:jc w:val="right"/>
              <w:rPr>
                <w:rFonts w:cstheme="minorHAnsi"/>
                <w:sz w:val="18"/>
                <w:szCs w:val="16"/>
              </w:rPr>
            </w:pPr>
            <w:r>
              <w:rPr>
                <w:rFonts w:ascii="Calibri" w:hAnsi="Calibri" w:cs="Calibri"/>
                <w:color w:val="000000"/>
                <w:sz w:val="18"/>
                <w:szCs w:val="18"/>
              </w:rPr>
              <w:t>90</w:t>
            </w:r>
          </w:p>
        </w:tc>
        <w:tc>
          <w:tcPr>
            <w:tcW w:w="1485" w:type="dxa"/>
            <w:tcBorders>
              <w:top w:val="nil"/>
              <w:left w:val="nil"/>
              <w:bottom w:val="nil"/>
              <w:right w:val="nil"/>
            </w:tcBorders>
            <w:shd w:val="clear" w:color="auto" w:fill="auto"/>
            <w:vAlign w:val="bottom"/>
          </w:tcPr>
          <w:p w14:paraId="391BEE34" w14:textId="3F9CCFD6" w:rsidR="008349D6" w:rsidRPr="007D725B" w:rsidRDefault="008349D6" w:rsidP="008349D6">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7F8E2225" w14:textId="7DDE2CAA" w:rsidR="008349D6" w:rsidRPr="007D725B" w:rsidRDefault="008349D6" w:rsidP="008349D6">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0AC0DCCE" w14:textId="4F64737D" w:rsidR="008349D6" w:rsidRPr="007D725B" w:rsidRDefault="008349D6" w:rsidP="008349D6">
            <w:pPr>
              <w:jc w:val="right"/>
              <w:rPr>
                <w:rFonts w:cstheme="minorHAnsi"/>
                <w:sz w:val="18"/>
                <w:szCs w:val="16"/>
              </w:rPr>
            </w:pPr>
            <w:r>
              <w:rPr>
                <w:rFonts w:ascii="Calibri" w:hAnsi="Calibri" w:cs="Calibri"/>
                <w:color w:val="000000"/>
                <w:sz w:val="18"/>
                <w:szCs w:val="18"/>
              </w:rPr>
              <w:t>4%</w:t>
            </w:r>
          </w:p>
        </w:tc>
      </w:tr>
      <w:tr w:rsidR="008349D6" w:rsidRPr="008B63A6" w14:paraId="2D8AF741" w14:textId="77777777" w:rsidTr="00357AE0">
        <w:tc>
          <w:tcPr>
            <w:tcW w:w="1890" w:type="dxa"/>
            <w:tcBorders>
              <w:top w:val="nil"/>
              <w:left w:val="nil"/>
              <w:bottom w:val="nil"/>
              <w:right w:val="nil"/>
            </w:tcBorders>
          </w:tcPr>
          <w:p w14:paraId="6B7CBD32" w14:textId="19C31777" w:rsidR="008349D6" w:rsidRPr="007D725B" w:rsidRDefault="008349D6" w:rsidP="008349D6">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2B7311CA" w14:textId="5BAF5475" w:rsidR="008349D6" w:rsidRPr="007D725B" w:rsidRDefault="008349D6" w:rsidP="008349D6">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787E3823" w14:textId="7047E25E" w:rsidR="008349D6" w:rsidRPr="007D725B" w:rsidRDefault="008349D6" w:rsidP="008349D6">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1D3C9B0A" w14:textId="10C43680" w:rsidR="008349D6" w:rsidRPr="007D725B" w:rsidRDefault="008349D6" w:rsidP="008349D6">
            <w:pPr>
              <w:jc w:val="right"/>
              <w:rPr>
                <w:rFonts w:cstheme="minorHAnsi"/>
                <w:sz w:val="18"/>
                <w:szCs w:val="16"/>
              </w:rPr>
            </w:pPr>
            <w:r>
              <w:rPr>
                <w:rFonts w:ascii="Calibri" w:hAnsi="Calibri" w:cs="Calibri"/>
                <w:color w:val="000000"/>
                <w:sz w:val="18"/>
                <w:szCs w:val="18"/>
              </w:rPr>
              <w:t>408</w:t>
            </w:r>
          </w:p>
        </w:tc>
        <w:tc>
          <w:tcPr>
            <w:tcW w:w="1485" w:type="dxa"/>
            <w:tcBorders>
              <w:top w:val="nil"/>
              <w:left w:val="nil"/>
              <w:bottom w:val="nil"/>
              <w:right w:val="nil"/>
            </w:tcBorders>
            <w:shd w:val="clear" w:color="auto" w:fill="auto"/>
            <w:vAlign w:val="bottom"/>
          </w:tcPr>
          <w:p w14:paraId="3914A015" w14:textId="526B73D6" w:rsidR="008349D6" w:rsidRPr="007D725B" w:rsidRDefault="008349D6" w:rsidP="008349D6">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674E0A1C" w14:textId="7F47C070" w:rsidR="008349D6" w:rsidRPr="007D725B" w:rsidRDefault="008349D6" w:rsidP="008349D6">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37E6D520" w14:textId="7EAE97DF" w:rsidR="008349D6" w:rsidRPr="007D725B" w:rsidRDefault="008349D6" w:rsidP="008349D6">
            <w:pPr>
              <w:jc w:val="right"/>
              <w:rPr>
                <w:rFonts w:cstheme="minorHAnsi"/>
                <w:sz w:val="18"/>
                <w:szCs w:val="16"/>
              </w:rPr>
            </w:pPr>
            <w:r>
              <w:rPr>
                <w:rFonts w:ascii="Calibri" w:hAnsi="Calibri" w:cs="Calibri"/>
                <w:color w:val="000000"/>
                <w:sz w:val="18"/>
                <w:szCs w:val="18"/>
              </w:rPr>
              <w:t>13%</w:t>
            </w:r>
          </w:p>
        </w:tc>
      </w:tr>
      <w:tr w:rsidR="008349D6" w:rsidRPr="008B63A6" w14:paraId="3D43DBAD" w14:textId="77777777" w:rsidTr="007D4A28">
        <w:tc>
          <w:tcPr>
            <w:tcW w:w="1890" w:type="dxa"/>
            <w:tcBorders>
              <w:top w:val="nil"/>
              <w:left w:val="nil"/>
              <w:bottom w:val="nil"/>
              <w:right w:val="nil"/>
            </w:tcBorders>
          </w:tcPr>
          <w:p w14:paraId="473C4F28" w14:textId="6129E9FD" w:rsidR="008349D6" w:rsidRPr="007D725B" w:rsidRDefault="008349D6" w:rsidP="008349D6">
            <w:pPr>
              <w:rPr>
                <w:rFonts w:cstheme="minorHAnsi"/>
                <w:sz w:val="18"/>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6FB58380" w14:textId="0B054AB7" w:rsidR="008349D6" w:rsidRPr="008B63A6" w:rsidRDefault="008349D6" w:rsidP="008349D6">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182BAC4" w14:textId="650FF5F7" w:rsidR="008349D6" w:rsidRPr="007D725B" w:rsidRDefault="008349D6" w:rsidP="008349D6">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F43AF05" w14:textId="305BFA5F" w:rsidR="008349D6" w:rsidRPr="007D725B" w:rsidRDefault="008349D6" w:rsidP="008349D6">
            <w:pPr>
              <w:jc w:val="right"/>
              <w:rPr>
                <w:rFonts w:cstheme="minorHAnsi"/>
                <w:sz w:val="18"/>
                <w:szCs w:val="16"/>
              </w:rPr>
            </w:pPr>
            <w:r>
              <w:rPr>
                <w:rFonts w:ascii="Calibri" w:hAnsi="Calibri" w:cs="Calibri"/>
                <w:color w:val="000000"/>
                <w:sz w:val="18"/>
                <w:szCs w:val="18"/>
              </w:rPr>
              <w:t>54</w:t>
            </w:r>
          </w:p>
        </w:tc>
        <w:tc>
          <w:tcPr>
            <w:tcW w:w="1485" w:type="dxa"/>
            <w:tcBorders>
              <w:top w:val="nil"/>
              <w:left w:val="nil"/>
              <w:bottom w:val="nil"/>
              <w:right w:val="nil"/>
            </w:tcBorders>
            <w:shd w:val="clear" w:color="auto" w:fill="auto"/>
            <w:vAlign w:val="bottom"/>
          </w:tcPr>
          <w:p w14:paraId="529E2709" w14:textId="53A0C8BB" w:rsidR="008349D6" w:rsidRPr="007D725B" w:rsidRDefault="008349D6" w:rsidP="008349D6">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184C6468" w14:textId="5A418CF1" w:rsidR="008349D6" w:rsidRPr="008B63A6" w:rsidRDefault="008349D6" w:rsidP="008349D6">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5B49EFB" w14:textId="1FC8DFAE" w:rsidR="008349D6" w:rsidRPr="007D725B" w:rsidRDefault="008349D6" w:rsidP="008349D6">
            <w:pPr>
              <w:jc w:val="right"/>
              <w:rPr>
                <w:rFonts w:cstheme="minorHAnsi"/>
                <w:sz w:val="18"/>
                <w:szCs w:val="16"/>
              </w:rPr>
            </w:pPr>
            <w:r>
              <w:rPr>
                <w:rFonts w:ascii="Calibri" w:hAnsi="Calibri" w:cs="Calibri"/>
                <w:color w:val="000000"/>
                <w:sz w:val="18"/>
                <w:szCs w:val="18"/>
              </w:rPr>
              <w:t>0%</w:t>
            </w:r>
          </w:p>
        </w:tc>
      </w:tr>
      <w:tr w:rsidR="008349D6" w:rsidRPr="008B63A6" w14:paraId="5B2A06BF" w14:textId="77777777" w:rsidTr="00E77974">
        <w:tc>
          <w:tcPr>
            <w:tcW w:w="1890" w:type="dxa"/>
            <w:tcBorders>
              <w:top w:val="nil"/>
              <w:left w:val="nil"/>
              <w:bottom w:val="nil"/>
              <w:right w:val="nil"/>
            </w:tcBorders>
          </w:tcPr>
          <w:p w14:paraId="6F4F432D" w14:textId="40C2EE70" w:rsidR="008349D6" w:rsidRPr="007D725B" w:rsidRDefault="008349D6" w:rsidP="008349D6">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tcPr>
          <w:p w14:paraId="4ED1128D" w14:textId="67591C2F" w:rsidR="008349D6" w:rsidRPr="007D725B" w:rsidRDefault="008349D6" w:rsidP="008349D6">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5C19924" w14:textId="3B9C27E0" w:rsidR="008349D6" w:rsidRPr="007D725B" w:rsidRDefault="008349D6" w:rsidP="008349D6">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F1CE5D4" w14:textId="628EDDE1" w:rsidR="008349D6" w:rsidRPr="007D725B" w:rsidRDefault="008349D6" w:rsidP="008349D6">
            <w:pPr>
              <w:jc w:val="right"/>
              <w:rPr>
                <w:rFonts w:cstheme="minorHAnsi"/>
                <w:sz w:val="18"/>
                <w:szCs w:val="16"/>
              </w:rPr>
            </w:pPr>
            <w:r>
              <w:rPr>
                <w:rFonts w:ascii="Calibri" w:hAnsi="Calibri" w:cs="Calibri"/>
                <w:color w:val="000000"/>
                <w:sz w:val="18"/>
                <w:szCs w:val="18"/>
              </w:rPr>
              <w:t>164</w:t>
            </w:r>
          </w:p>
        </w:tc>
        <w:tc>
          <w:tcPr>
            <w:tcW w:w="1485" w:type="dxa"/>
            <w:tcBorders>
              <w:top w:val="nil"/>
              <w:left w:val="nil"/>
              <w:bottom w:val="nil"/>
              <w:right w:val="nil"/>
            </w:tcBorders>
            <w:shd w:val="clear" w:color="auto" w:fill="auto"/>
            <w:vAlign w:val="bottom"/>
          </w:tcPr>
          <w:p w14:paraId="02A9B123" w14:textId="1DE2F7BA" w:rsidR="008349D6" w:rsidRPr="007D725B" w:rsidRDefault="008349D6" w:rsidP="008349D6">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42FD4B41" w14:textId="27465F22" w:rsidR="008349D6" w:rsidRPr="008B63A6" w:rsidRDefault="008349D6" w:rsidP="008349D6">
            <w:pPr>
              <w:jc w:val="right"/>
              <w:rPr>
                <w:rFonts w:cstheme="minorHAnsi"/>
                <w:sz w:val="16"/>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0A3CD7A8" w14:textId="51BC568B" w:rsidR="008349D6" w:rsidRPr="007D725B" w:rsidRDefault="008349D6" w:rsidP="008349D6">
            <w:pPr>
              <w:jc w:val="right"/>
              <w:rPr>
                <w:rFonts w:cstheme="minorHAnsi"/>
                <w:sz w:val="18"/>
                <w:szCs w:val="16"/>
              </w:rPr>
            </w:pPr>
            <w:r>
              <w:rPr>
                <w:rFonts w:ascii="Calibri" w:hAnsi="Calibri" w:cs="Calibri"/>
                <w:color w:val="000000"/>
                <w:sz w:val="18"/>
                <w:szCs w:val="18"/>
              </w:rPr>
              <w:t>5%</w:t>
            </w:r>
          </w:p>
        </w:tc>
      </w:tr>
      <w:tr w:rsidR="008349D6" w:rsidRPr="008B63A6" w14:paraId="6CAE89C3" w14:textId="77777777" w:rsidTr="00357AE0">
        <w:tc>
          <w:tcPr>
            <w:tcW w:w="1890" w:type="dxa"/>
            <w:tcBorders>
              <w:top w:val="nil"/>
              <w:left w:val="nil"/>
              <w:bottom w:val="nil"/>
              <w:right w:val="nil"/>
            </w:tcBorders>
          </w:tcPr>
          <w:p w14:paraId="7651A87F" w14:textId="6B76F272" w:rsidR="008349D6" w:rsidRPr="007D725B" w:rsidRDefault="008349D6" w:rsidP="008349D6">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35BA0B8B" w14:textId="4150FF5E" w:rsidR="008349D6" w:rsidRPr="007D725B" w:rsidRDefault="008349D6" w:rsidP="008349D6">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3D59B3A1" w14:textId="5B619010" w:rsidR="008349D6" w:rsidRPr="007D725B" w:rsidRDefault="008349D6" w:rsidP="008349D6">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354D030D" w14:textId="48E0AAA0" w:rsidR="008349D6" w:rsidRPr="007D725B" w:rsidRDefault="008349D6" w:rsidP="008349D6">
            <w:pPr>
              <w:jc w:val="right"/>
              <w:rPr>
                <w:rFonts w:cstheme="minorHAnsi"/>
                <w:sz w:val="18"/>
                <w:szCs w:val="16"/>
              </w:rPr>
            </w:pPr>
            <w:r>
              <w:rPr>
                <w:rFonts w:ascii="Calibri" w:hAnsi="Calibri" w:cs="Calibri"/>
                <w:color w:val="000000"/>
                <w:sz w:val="18"/>
                <w:szCs w:val="18"/>
              </w:rPr>
              <w:t>358</w:t>
            </w:r>
          </w:p>
        </w:tc>
        <w:tc>
          <w:tcPr>
            <w:tcW w:w="1485" w:type="dxa"/>
            <w:tcBorders>
              <w:top w:val="nil"/>
              <w:left w:val="nil"/>
              <w:bottom w:val="nil"/>
              <w:right w:val="nil"/>
            </w:tcBorders>
            <w:shd w:val="clear" w:color="auto" w:fill="auto"/>
            <w:vAlign w:val="bottom"/>
          </w:tcPr>
          <w:p w14:paraId="667AE236" w14:textId="6DFE9CC8" w:rsidR="008349D6" w:rsidRPr="007D725B" w:rsidRDefault="008349D6" w:rsidP="008349D6">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13451F51" w14:textId="5BD18AA2" w:rsidR="008349D6" w:rsidRPr="007D725B" w:rsidRDefault="008349D6" w:rsidP="008349D6">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5DCF16E7" w14:textId="10C04AF0" w:rsidR="008349D6" w:rsidRPr="007D725B" w:rsidRDefault="008349D6" w:rsidP="008349D6">
            <w:pPr>
              <w:jc w:val="right"/>
              <w:rPr>
                <w:rFonts w:cstheme="minorHAnsi"/>
                <w:sz w:val="18"/>
                <w:szCs w:val="16"/>
              </w:rPr>
            </w:pPr>
            <w:r>
              <w:rPr>
                <w:rFonts w:ascii="Calibri" w:hAnsi="Calibri" w:cs="Calibri"/>
                <w:color w:val="000000"/>
                <w:sz w:val="18"/>
                <w:szCs w:val="18"/>
              </w:rPr>
              <w:t>9%</w:t>
            </w:r>
          </w:p>
        </w:tc>
      </w:tr>
      <w:tr w:rsidR="008349D6" w:rsidRPr="008B63A6" w14:paraId="15EF3284" w14:textId="77777777" w:rsidTr="00C57942">
        <w:tc>
          <w:tcPr>
            <w:tcW w:w="1890" w:type="dxa"/>
            <w:tcBorders>
              <w:top w:val="nil"/>
              <w:left w:val="nil"/>
              <w:bottom w:val="nil"/>
              <w:right w:val="nil"/>
            </w:tcBorders>
          </w:tcPr>
          <w:p w14:paraId="7EE7E29D" w14:textId="3CC56B8E" w:rsidR="008349D6" w:rsidRPr="008B63A6" w:rsidRDefault="008349D6" w:rsidP="008349D6">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20EDAD14" w14:textId="590FF630" w:rsidR="008349D6" w:rsidRPr="008B63A6" w:rsidRDefault="008349D6" w:rsidP="008349D6">
            <w:pPr>
              <w:jc w:val="right"/>
              <w:rPr>
                <w:rFonts w:cstheme="minorHAnsi"/>
                <w:sz w:val="16"/>
                <w:szCs w:val="16"/>
              </w:rPr>
            </w:pPr>
          </w:p>
        </w:tc>
        <w:tc>
          <w:tcPr>
            <w:tcW w:w="1485" w:type="dxa"/>
            <w:tcBorders>
              <w:top w:val="nil"/>
              <w:left w:val="nil"/>
              <w:bottom w:val="nil"/>
              <w:right w:val="nil"/>
            </w:tcBorders>
            <w:shd w:val="clear" w:color="auto" w:fill="auto"/>
            <w:vAlign w:val="bottom"/>
          </w:tcPr>
          <w:p w14:paraId="59159E79" w14:textId="1218B622" w:rsidR="008349D6" w:rsidRPr="007D725B" w:rsidRDefault="008349D6" w:rsidP="008349D6">
            <w:pPr>
              <w:jc w:val="right"/>
              <w:rPr>
                <w:rFonts w:cstheme="minorHAnsi"/>
                <w:sz w:val="18"/>
                <w:szCs w:val="16"/>
              </w:rPr>
            </w:pPr>
          </w:p>
        </w:tc>
        <w:tc>
          <w:tcPr>
            <w:tcW w:w="1485" w:type="dxa"/>
            <w:tcBorders>
              <w:top w:val="nil"/>
              <w:left w:val="nil"/>
              <w:bottom w:val="nil"/>
              <w:right w:val="nil"/>
            </w:tcBorders>
            <w:shd w:val="clear" w:color="auto" w:fill="auto"/>
            <w:vAlign w:val="bottom"/>
          </w:tcPr>
          <w:p w14:paraId="2D6D695E" w14:textId="6973949A" w:rsidR="008349D6" w:rsidRPr="007D725B" w:rsidRDefault="008349D6" w:rsidP="008349D6">
            <w:pPr>
              <w:jc w:val="right"/>
              <w:rPr>
                <w:rFonts w:cstheme="minorHAnsi"/>
                <w:sz w:val="18"/>
                <w:szCs w:val="16"/>
              </w:rPr>
            </w:pPr>
          </w:p>
        </w:tc>
        <w:tc>
          <w:tcPr>
            <w:tcW w:w="1485" w:type="dxa"/>
            <w:tcBorders>
              <w:top w:val="nil"/>
              <w:left w:val="nil"/>
              <w:bottom w:val="nil"/>
              <w:right w:val="nil"/>
            </w:tcBorders>
            <w:shd w:val="clear" w:color="auto" w:fill="auto"/>
            <w:vAlign w:val="bottom"/>
          </w:tcPr>
          <w:p w14:paraId="596FF3B8" w14:textId="064A3F85" w:rsidR="008349D6" w:rsidRPr="008B63A6" w:rsidRDefault="008349D6" w:rsidP="008349D6">
            <w:pPr>
              <w:jc w:val="right"/>
              <w:rPr>
                <w:rFonts w:cstheme="minorHAnsi"/>
                <w:sz w:val="16"/>
                <w:szCs w:val="16"/>
              </w:rPr>
            </w:pPr>
          </w:p>
        </w:tc>
        <w:tc>
          <w:tcPr>
            <w:tcW w:w="1485" w:type="dxa"/>
            <w:tcBorders>
              <w:top w:val="nil"/>
              <w:left w:val="nil"/>
              <w:bottom w:val="nil"/>
              <w:right w:val="nil"/>
            </w:tcBorders>
            <w:shd w:val="clear" w:color="auto" w:fill="auto"/>
            <w:vAlign w:val="bottom"/>
          </w:tcPr>
          <w:p w14:paraId="36E5B901" w14:textId="0B02D24B" w:rsidR="008349D6" w:rsidRPr="008B63A6" w:rsidRDefault="008349D6" w:rsidP="008349D6">
            <w:pPr>
              <w:jc w:val="right"/>
              <w:rPr>
                <w:rFonts w:cstheme="minorHAnsi"/>
                <w:sz w:val="16"/>
                <w:szCs w:val="16"/>
              </w:rPr>
            </w:pPr>
          </w:p>
        </w:tc>
        <w:tc>
          <w:tcPr>
            <w:tcW w:w="1485" w:type="dxa"/>
            <w:tcBorders>
              <w:top w:val="nil"/>
              <w:left w:val="nil"/>
              <w:bottom w:val="nil"/>
              <w:right w:val="nil"/>
            </w:tcBorders>
            <w:shd w:val="clear" w:color="auto" w:fill="auto"/>
            <w:vAlign w:val="bottom"/>
          </w:tcPr>
          <w:p w14:paraId="25F72911" w14:textId="674CDE8E" w:rsidR="008349D6" w:rsidRPr="007D725B" w:rsidRDefault="008349D6" w:rsidP="008349D6">
            <w:pPr>
              <w:jc w:val="right"/>
              <w:rPr>
                <w:rFonts w:cstheme="minorHAnsi"/>
                <w:sz w:val="18"/>
                <w:szCs w:val="16"/>
              </w:rPr>
            </w:pPr>
          </w:p>
        </w:tc>
      </w:tr>
      <w:tr w:rsidR="008349D6" w:rsidRPr="008B63A6" w14:paraId="129489CB" w14:textId="77777777" w:rsidTr="00982277">
        <w:tc>
          <w:tcPr>
            <w:tcW w:w="1890" w:type="dxa"/>
            <w:tcBorders>
              <w:top w:val="nil"/>
              <w:left w:val="nil"/>
              <w:bottom w:val="nil"/>
              <w:right w:val="nil"/>
            </w:tcBorders>
          </w:tcPr>
          <w:p w14:paraId="1471B46B" w14:textId="4FD89822" w:rsidR="008349D6" w:rsidRPr="008B63A6" w:rsidRDefault="008349D6" w:rsidP="008349D6">
            <w:pPr>
              <w:rPr>
                <w:rFonts w:cstheme="minorHAnsi"/>
                <w:sz w:val="16"/>
                <w:szCs w:val="16"/>
              </w:rPr>
            </w:pPr>
            <w:r w:rsidRPr="007D725B">
              <w:rPr>
                <w:rFonts w:cstheme="minorHAnsi"/>
                <w:sz w:val="18"/>
                <w:szCs w:val="16"/>
              </w:rPr>
              <w:t xml:space="preserve">    0–12</w:t>
            </w:r>
            <w:r w:rsidR="00EE68D7">
              <w:rPr>
                <w:rFonts w:cstheme="minorHAnsi"/>
                <w:sz w:val="18"/>
                <w:szCs w:val="16"/>
              </w:rPr>
              <w:t>*</w:t>
            </w:r>
          </w:p>
        </w:tc>
        <w:tc>
          <w:tcPr>
            <w:tcW w:w="1485" w:type="dxa"/>
            <w:tcBorders>
              <w:top w:val="nil"/>
              <w:left w:val="nil"/>
              <w:bottom w:val="nil"/>
              <w:right w:val="nil"/>
            </w:tcBorders>
            <w:shd w:val="clear" w:color="auto" w:fill="auto"/>
            <w:vAlign w:val="bottom"/>
          </w:tcPr>
          <w:p w14:paraId="692324C4" w14:textId="3C0783BF" w:rsidR="008349D6" w:rsidRPr="008B63A6" w:rsidRDefault="008349D6" w:rsidP="008349D6">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4466061" w14:textId="075616D3" w:rsidR="008349D6" w:rsidRPr="007D725B" w:rsidRDefault="008349D6" w:rsidP="008349D6">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1AEC0F4E" w14:textId="2C4B8DA4" w:rsidR="008349D6" w:rsidRPr="007D725B" w:rsidRDefault="008349D6" w:rsidP="008349D6">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D13E14D" w14:textId="472BAA18" w:rsidR="008349D6" w:rsidRPr="008B63A6" w:rsidRDefault="008349D6" w:rsidP="008349D6">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EB72921" w14:textId="71926E93" w:rsidR="008349D6" w:rsidRPr="008B63A6" w:rsidRDefault="008349D6" w:rsidP="008349D6">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3B1AF07" w14:textId="19A8EC86" w:rsidR="008349D6" w:rsidRPr="007D725B" w:rsidRDefault="008349D6" w:rsidP="008349D6">
            <w:pPr>
              <w:jc w:val="right"/>
              <w:rPr>
                <w:rFonts w:cstheme="minorHAnsi"/>
                <w:sz w:val="18"/>
                <w:szCs w:val="16"/>
              </w:rPr>
            </w:pPr>
            <w:r>
              <w:rPr>
                <w:rFonts w:ascii="Calibri" w:hAnsi="Calibri" w:cs="Calibri"/>
                <w:color w:val="000000"/>
                <w:sz w:val="18"/>
                <w:szCs w:val="18"/>
              </w:rPr>
              <w:t>0%</w:t>
            </w:r>
          </w:p>
        </w:tc>
      </w:tr>
      <w:tr w:rsidR="008349D6" w:rsidRPr="008B63A6" w14:paraId="4C6060C8" w14:textId="77777777" w:rsidTr="00982277">
        <w:tc>
          <w:tcPr>
            <w:tcW w:w="1890" w:type="dxa"/>
            <w:tcBorders>
              <w:top w:val="nil"/>
              <w:left w:val="nil"/>
              <w:bottom w:val="nil"/>
              <w:right w:val="nil"/>
            </w:tcBorders>
          </w:tcPr>
          <w:p w14:paraId="6776F9F3" w14:textId="11803D37" w:rsidR="008349D6" w:rsidRPr="007D725B" w:rsidRDefault="008349D6" w:rsidP="008349D6">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vAlign w:val="bottom"/>
          </w:tcPr>
          <w:p w14:paraId="5A5FCAE0" w14:textId="0086928C" w:rsidR="008349D6" w:rsidRPr="007D725B" w:rsidRDefault="008349D6" w:rsidP="008349D6">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7F6C6EC" w14:textId="45B0AB5F" w:rsidR="008349D6" w:rsidRPr="007D725B" w:rsidRDefault="008349D6" w:rsidP="008349D6">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413A1384" w14:textId="566A5141" w:rsidR="008349D6" w:rsidRPr="007D725B" w:rsidRDefault="008349D6" w:rsidP="008349D6">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C0B893D" w14:textId="173C7730" w:rsidR="008349D6" w:rsidRPr="008B63A6" w:rsidRDefault="008349D6" w:rsidP="008349D6">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19CE4A5" w14:textId="00AB9E6B" w:rsidR="008349D6" w:rsidRPr="008B63A6" w:rsidRDefault="008349D6" w:rsidP="008349D6">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AFC4E9B" w14:textId="52E92558" w:rsidR="008349D6" w:rsidRPr="007D725B" w:rsidRDefault="008349D6" w:rsidP="008349D6">
            <w:pPr>
              <w:jc w:val="right"/>
              <w:rPr>
                <w:rFonts w:cstheme="minorHAnsi"/>
                <w:sz w:val="18"/>
                <w:szCs w:val="16"/>
              </w:rPr>
            </w:pPr>
            <w:r>
              <w:rPr>
                <w:rFonts w:ascii="Calibri" w:hAnsi="Calibri" w:cs="Calibri"/>
                <w:color w:val="000000"/>
                <w:sz w:val="18"/>
                <w:szCs w:val="18"/>
              </w:rPr>
              <w:t>0%</w:t>
            </w:r>
          </w:p>
        </w:tc>
      </w:tr>
      <w:tr w:rsidR="008349D6" w:rsidRPr="008B63A6" w14:paraId="5A5DCB7C" w14:textId="77777777" w:rsidTr="00357AE0">
        <w:tc>
          <w:tcPr>
            <w:tcW w:w="1890" w:type="dxa"/>
            <w:tcBorders>
              <w:top w:val="nil"/>
              <w:left w:val="nil"/>
              <w:bottom w:val="nil"/>
              <w:right w:val="nil"/>
            </w:tcBorders>
          </w:tcPr>
          <w:p w14:paraId="286DB5A5" w14:textId="7E0D2B95" w:rsidR="008349D6" w:rsidRPr="007D725B" w:rsidRDefault="008349D6" w:rsidP="008349D6">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13DE3E61" w14:textId="554A7CD5" w:rsidR="008349D6" w:rsidRPr="007D725B" w:rsidRDefault="008349D6" w:rsidP="008349D6">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500BD4FF" w14:textId="25A3D0D8" w:rsidR="008349D6" w:rsidRPr="007D725B" w:rsidRDefault="008349D6" w:rsidP="008349D6">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70F71898" w14:textId="188FC3AA" w:rsidR="008349D6" w:rsidRPr="007D725B" w:rsidRDefault="008349D6" w:rsidP="008349D6">
            <w:pPr>
              <w:jc w:val="right"/>
              <w:rPr>
                <w:rFonts w:cstheme="minorHAnsi"/>
                <w:sz w:val="18"/>
                <w:szCs w:val="16"/>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527776E1" w14:textId="5E521863" w:rsidR="008349D6" w:rsidRPr="008B63A6" w:rsidRDefault="008349D6" w:rsidP="008349D6">
            <w:pPr>
              <w:jc w:val="right"/>
              <w:rPr>
                <w:rFonts w:cstheme="minorHAnsi"/>
                <w:sz w:val="16"/>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4C1872B9" w14:textId="0E7E80AF" w:rsidR="008349D6" w:rsidRPr="008B63A6" w:rsidRDefault="008349D6" w:rsidP="008349D6">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0F60D01" w14:textId="261B7093" w:rsidR="008349D6" w:rsidRPr="007D725B" w:rsidRDefault="008349D6" w:rsidP="008349D6">
            <w:pPr>
              <w:jc w:val="right"/>
              <w:rPr>
                <w:rFonts w:cstheme="minorHAnsi"/>
                <w:sz w:val="18"/>
                <w:szCs w:val="16"/>
              </w:rPr>
            </w:pPr>
            <w:r>
              <w:rPr>
                <w:rFonts w:ascii="Calibri" w:hAnsi="Calibri" w:cs="Calibri"/>
                <w:color w:val="000000"/>
                <w:sz w:val="18"/>
                <w:szCs w:val="18"/>
              </w:rPr>
              <w:t>0%</w:t>
            </w:r>
          </w:p>
        </w:tc>
      </w:tr>
      <w:tr w:rsidR="008349D6" w:rsidRPr="008B63A6" w14:paraId="3EE204AB" w14:textId="77777777" w:rsidTr="00357AE0">
        <w:tc>
          <w:tcPr>
            <w:tcW w:w="1890" w:type="dxa"/>
            <w:tcBorders>
              <w:top w:val="nil"/>
              <w:left w:val="nil"/>
              <w:bottom w:val="nil"/>
              <w:right w:val="nil"/>
            </w:tcBorders>
          </w:tcPr>
          <w:p w14:paraId="5B543201" w14:textId="7B09DACC" w:rsidR="008349D6" w:rsidRPr="007D725B" w:rsidRDefault="008349D6" w:rsidP="008349D6">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480F4806" w14:textId="05BA7752" w:rsidR="008349D6" w:rsidRPr="007D725B" w:rsidRDefault="008349D6" w:rsidP="008349D6">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0D4AEB18" w14:textId="5D8035F1" w:rsidR="008349D6" w:rsidRPr="007D725B" w:rsidRDefault="008349D6" w:rsidP="008349D6">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0E29B430" w14:textId="1AA23E63" w:rsidR="008349D6" w:rsidRPr="007D725B" w:rsidRDefault="008349D6" w:rsidP="008349D6">
            <w:pPr>
              <w:jc w:val="right"/>
              <w:rPr>
                <w:rFonts w:cstheme="minorHAnsi"/>
                <w:sz w:val="18"/>
                <w:szCs w:val="16"/>
              </w:rPr>
            </w:pPr>
            <w:r>
              <w:rPr>
                <w:rFonts w:ascii="Calibri" w:hAnsi="Calibri" w:cs="Calibri"/>
                <w:color w:val="000000"/>
                <w:sz w:val="18"/>
                <w:szCs w:val="18"/>
              </w:rPr>
              <w:t>290</w:t>
            </w:r>
          </w:p>
        </w:tc>
        <w:tc>
          <w:tcPr>
            <w:tcW w:w="1485" w:type="dxa"/>
            <w:tcBorders>
              <w:top w:val="nil"/>
              <w:left w:val="nil"/>
              <w:bottom w:val="nil"/>
              <w:right w:val="nil"/>
            </w:tcBorders>
            <w:shd w:val="clear" w:color="auto" w:fill="auto"/>
            <w:vAlign w:val="bottom"/>
          </w:tcPr>
          <w:p w14:paraId="70F25F50" w14:textId="5D401BA7" w:rsidR="008349D6" w:rsidRPr="007D725B" w:rsidRDefault="008349D6" w:rsidP="008349D6">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1D3F8404" w14:textId="7F71BEA4" w:rsidR="008349D6" w:rsidRPr="007D725B" w:rsidRDefault="008349D6" w:rsidP="008349D6">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28B83BFC" w14:textId="49AB85C6" w:rsidR="008349D6" w:rsidRPr="007D725B" w:rsidRDefault="008349D6" w:rsidP="008349D6">
            <w:pPr>
              <w:jc w:val="right"/>
              <w:rPr>
                <w:rFonts w:cstheme="minorHAnsi"/>
                <w:sz w:val="18"/>
                <w:szCs w:val="16"/>
              </w:rPr>
            </w:pPr>
            <w:r>
              <w:rPr>
                <w:rFonts w:ascii="Calibri" w:hAnsi="Calibri" w:cs="Calibri"/>
                <w:color w:val="000000"/>
                <w:sz w:val="18"/>
                <w:szCs w:val="18"/>
              </w:rPr>
              <w:t>3%</w:t>
            </w:r>
          </w:p>
        </w:tc>
      </w:tr>
      <w:tr w:rsidR="008349D6" w:rsidRPr="008B63A6" w14:paraId="437F2753" w14:textId="77777777" w:rsidTr="00357AE0">
        <w:tc>
          <w:tcPr>
            <w:tcW w:w="1890" w:type="dxa"/>
            <w:tcBorders>
              <w:top w:val="nil"/>
              <w:left w:val="nil"/>
              <w:bottom w:val="nil"/>
              <w:right w:val="nil"/>
            </w:tcBorders>
          </w:tcPr>
          <w:p w14:paraId="7FD9F0F4" w14:textId="75364630" w:rsidR="008349D6" w:rsidRPr="007D725B" w:rsidRDefault="008349D6" w:rsidP="008349D6">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66FDC2DD" w14:textId="5437E1DB" w:rsidR="008349D6" w:rsidRPr="007D725B" w:rsidRDefault="008349D6" w:rsidP="008349D6">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30298CCD" w14:textId="7EE08218" w:rsidR="008349D6" w:rsidRPr="007D725B" w:rsidRDefault="008349D6" w:rsidP="008349D6">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450B5942" w14:textId="05EBD65F" w:rsidR="008349D6" w:rsidRPr="007D725B" w:rsidRDefault="008349D6" w:rsidP="008349D6">
            <w:pPr>
              <w:jc w:val="right"/>
              <w:rPr>
                <w:rFonts w:cstheme="minorHAnsi"/>
                <w:sz w:val="18"/>
                <w:szCs w:val="16"/>
              </w:rPr>
            </w:pPr>
            <w:r>
              <w:rPr>
                <w:rFonts w:ascii="Calibri" w:hAnsi="Calibri" w:cs="Calibri"/>
                <w:color w:val="000000"/>
                <w:sz w:val="18"/>
                <w:szCs w:val="18"/>
              </w:rPr>
              <w:t>346</w:t>
            </w:r>
          </w:p>
        </w:tc>
        <w:tc>
          <w:tcPr>
            <w:tcW w:w="1485" w:type="dxa"/>
            <w:tcBorders>
              <w:top w:val="nil"/>
              <w:left w:val="nil"/>
              <w:bottom w:val="nil"/>
              <w:right w:val="nil"/>
            </w:tcBorders>
            <w:shd w:val="clear" w:color="auto" w:fill="auto"/>
            <w:vAlign w:val="bottom"/>
          </w:tcPr>
          <w:p w14:paraId="5F6C0913" w14:textId="438BB388" w:rsidR="008349D6" w:rsidRPr="007D725B" w:rsidRDefault="008349D6" w:rsidP="008349D6">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4EA4FE69" w14:textId="61734B03" w:rsidR="008349D6" w:rsidRPr="007D725B" w:rsidRDefault="008349D6" w:rsidP="008349D6">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2AC0DA30" w14:textId="1F118D6E" w:rsidR="008349D6" w:rsidRPr="007D725B" w:rsidRDefault="008349D6" w:rsidP="008349D6">
            <w:pPr>
              <w:jc w:val="right"/>
              <w:rPr>
                <w:rFonts w:cstheme="minorHAnsi"/>
                <w:sz w:val="18"/>
                <w:szCs w:val="16"/>
              </w:rPr>
            </w:pPr>
            <w:r>
              <w:rPr>
                <w:rFonts w:ascii="Calibri" w:hAnsi="Calibri" w:cs="Calibri"/>
                <w:color w:val="000000"/>
                <w:sz w:val="18"/>
                <w:szCs w:val="18"/>
              </w:rPr>
              <w:t>8%</w:t>
            </w:r>
          </w:p>
        </w:tc>
      </w:tr>
      <w:tr w:rsidR="008349D6" w:rsidRPr="008B63A6" w14:paraId="77795078" w14:textId="77777777" w:rsidTr="00357AE0">
        <w:tc>
          <w:tcPr>
            <w:tcW w:w="1890" w:type="dxa"/>
            <w:tcBorders>
              <w:top w:val="nil"/>
              <w:left w:val="nil"/>
              <w:bottom w:val="nil"/>
              <w:right w:val="nil"/>
            </w:tcBorders>
          </w:tcPr>
          <w:p w14:paraId="0014645D" w14:textId="4231DDBD" w:rsidR="008349D6" w:rsidRPr="007D725B" w:rsidRDefault="008349D6" w:rsidP="008349D6">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295AE2A8" w14:textId="7F6B788B" w:rsidR="008349D6" w:rsidRPr="007D725B" w:rsidRDefault="008349D6" w:rsidP="008349D6">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1EB61A94" w14:textId="58FC668E" w:rsidR="008349D6" w:rsidRPr="007D725B" w:rsidRDefault="008349D6" w:rsidP="008349D6">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4B26752F" w14:textId="65F72B60" w:rsidR="008349D6" w:rsidRPr="007D725B" w:rsidRDefault="008349D6" w:rsidP="008349D6">
            <w:pPr>
              <w:jc w:val="right"/>
              <w:rPr>
                <w:rFonts w:cstheme="minorHAnsi"/>
                <w:sz w:val="18"/>
                <w:szCs w:val="16"/>
              </w:rPr>
            </w:pPr>
            <w:r>
              <w:rPr>
                <w:rFonts w:ascii="Calibri" w:hAnsi="Calibri" w:cs="Calibri"/>
                <w:color w:val="000000"/>
                <w:sz w:val="18"/>
                <w:szCs w:val="18"/>
              </w:rPr>
              <w:t>689</w:t>
            </w:r>
          </w:p>
        </w:tc>
        <w:tc>
          <w:tcPr>
            <w:tcW w:w="1485" w:type="dxa"/>
            <w:tcBorders>
              <w:top w:val="nil"/>
              <w:left w:val="nil"/>
              <w:bottom w:val="nil"/>
              <w:right w:val="nil"/>
            </w:tcBorders>
            <w:shd w:val="clear" w:color="auto" w:fill="auto"/>
            <w:vAlign w:val="bottom"/>
          </w:tcPr>
          <w:p w14:paraId="1D6A689D" w14:textId="56480141" w:rsidR="008349D6" w:rsidRPr="007D725B" w:rsidRDefault="008349D6" w:rsidP="008349D6">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163C0F07" w14:textId="2364EC5D" w:rsidR="008349D6" w:rsidRPr="007D725B" w:rsidRDefault="008349D6" w:rsidP="008349D6">
            <w:pPr>
              <w:jc w:val="right"/>
              <w:rPr>
                <w:rFonts w:cstheme="minorHAnsi"/>
                <w:sz w:val="18"/>
                <w:szCs w:val="16"/>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191937AB" w14:textId="71CC65C7" w:rsidR="008349D6" w:rsidRPr="007D725B" w:rsidRDefault="008349D6" w:rsidP="008349D6">
            <w:pPr>
              <w:jc w:val="right"/>
              <w:rPr>
                <w:rFonts w:cstheme="minorHAnsi"/>
                <w:sz w:val="18"/>
                <w:szCs w:val="16"/>
              </w:rPr>
            </w:pPr>
            <w:r>
              <w:rPr>
                <w:rFonts w:ascii="Calibri" w:hAnsi="Calibri" w:cs="Calibri"/>
                <w:color w:val="000000"/>
                <w:sz w:val="18"/>
                <w:szCs w:val="18"/>
              </w:rPr>
              <w:t>36%</w:t>
            </w:r>
          </w:p>
        </w:tc>
      </w:tr>
      <w:tr w:rsidR="008349D6" w:rsidRPr="008B63A6" w14:paraId="21FE7BC0" w14:textId="77777777" w:rsidTr="009410E0">
        <w:tc>
          <w:tcPr>
            <w:tcW w:w="1890" w:type="dxa"/>
            <w:tcBorders>
              <w:top w:val="nil"/>
              <w:left w:val="nil"/>
              <w:bottom w:val="nil"/>
              <w:right w:val="nil"/>
            </w:tcBorders>
          </w:tcPr>
          <w:p w14:paraId="0410F206" w14:textId="425C9C21" w:rsidR="008349D6" w:rsidRPr="007D725B" w:rsidRDefault="008349D6" w:rsidP="008349D6">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19218F59" w14:textId="496973C3" w:rsidR="008349D6" w:rsidRPr="007D725B" w:rsidRDefault="008349D6" w:rsidP="008349D6">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37850187" w14:textId="6D8ACC0A" w:rsidR="008349D6" w:rsidRPr="007D725B" w:rsidRDefault="008349D6" w:rsidP="008349D6">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04987ABA" w14:textId="00C2916D" w:rsidR="008349D6" w:rsidRPr="007D725B" w:rsidRDefault="008349D6" w:rsidP="008349D6">
            <w:pPr>
              <w:jc w:val="right"/>
              <w:rPr>
                <w:rFonts w:cstheme="minorHAnsi"/>
                <w:sz w:val="18"/>
                <w:szCs w:val="16"/>
              </w:rPr>
            </w:pPr>
            <w:r>
              <w:rPr>
                <w:rFonts w:ascii="Calibri" w:hAnsi="Calibri" w:cs="Calibri"/>
                <w:color w:val="000000"/>
                <w:sz w:val="18"/>
                <w:szCs w:val="18"/>
              </w:rPr>
              <w:t>610</w:t>
            </w:r>
          </w:p>
        </w:tc>
        <w:tc>
          <w:tcPr>
            <w:tcW w:w="1485" w:type="dxa"/>
            <w:tcBorders>
              <w:top w:val="nil"/>
              <w:left w:val="nil"/>
              <w:bottom w:val="nil"/>
              <w:right w:val="nil"/>
            </w:tcBorders>
            <w:shd w:val="clear" w:color="auto" w:fill="auto"/>
            <w:vAlign w:val="bottom"/>
          </w:tcPr>
          <w:p w14:paraId="68A8ED83" w14:textId="4351A464" w:rsidR="008349D6" w:rsidRPr="007D725B" w:rsidRDefault="008349D6" w:rsidP="008349D6">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33ACA06B" w14:textId="2E1C6719" w:rsidR="008349D6" w:rsidRPr="007D725B" w:rsidRDefault="008349D6" w:rsidP="008349D6">
            <w:pPr>
              <w:jc w:val="right"/>
              <w:rPr>
                <w:rFonts w:cstheme="minorHAnsi"/>
                <w:sz w:val="18"/>
                <w:szCs w:val="16"/>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0092FCF2" w14:textId="12ABF610" w:rsidR="008349D6" w:rsidRPr="007D725B" w:rsidRDefault="008349D6" w:rsidP="008349D6">
            <w:pPr>
              <w:jc w:val="right"/>
              <w:rPr>
                <w:rFonts w:cstheme="minorHAnsi"/>
                <w:sz w:val="18"/>
                <w:szCs w:val="16"/>
              </w:rPr>
            </w:pPr>
            <w:r>
              <w:rPr>
                <w:rFonts w:ascii="Calibri" w:hAnsi="Calibri" w:cs="Calibri"/>
                <w:color w:val="000000"/>
                <w:sz w:val="18"/>
                <w:szCs w:val="18"/>
              </w:rPr>
              <w:t>36%</w:t>
            </w:r>
          </w:p>
        </w:tc>
      </w:tr>
      <w:tr w:rsidR="008349D6" w:rsidRPr="008B63A6" w14:paraId="211E3ED7" w14:textId="77777777" w:rsidTr="004947B9">
        <w:tc>
          <w:tcPr>
            <w:tcW w:w="1890" w:type="dxa"/>
            <w:tcBorders>
              <w:top w:val="nil"/>
              <w:left w:val="nil"/>
              <w:bottom w:val="single" w:sz="8" w:space="0" w:color="auto"/>
              <w:right w:val="nil"/>
            </w:tcBorders>
          </w:tcPr>
          <w:p w14:paraId="3ADE3231" w14:textId="717FBF01" w:rsidR="008349D6" w:rsidRPr="007D725B" w:rsidRDefault="008349D6" w:rsidP="008349D6">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7938650A" w14:textId="6A0B7E54" w:rsidR="008349D6" w:rsidRPr="007D725B" w:rsidRDefault="008349D6" w:rsidP="008349D6">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03893410" w14:textId="55FA5766" w:rsidR="008349D6" w:rsidRPr="007D725B" w:rsidRDefault="008349D6" w:rsidP="008349D6">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419EEE01" w14:textId="7FF7B9B2" w:rsidR="008349D6" w:rsidRPr="007D725B" w:rsidRDefault="008349D6" w:rsidP="008349D6">
            <w:pPr>
              <w:jc w:val="right"/>
              <w:rPr>
                <w:rFonts w:cstheme="minorHAnsi"/>
                <w:sz w:val="18"/>
                <w:szCs w:val="16"/>
              </w:rPr>
            </w:pPr>
            <w:r>
              <w:rPr>
                <w:rFonts w:ascii="Calibri" w:hAnsi="Calibri" w:cs="Calibri"/>
                <w:color w:val="000000"/>
                <w:sz w:val="18"/>
                <w:szCs w:val="18"/>
              </w:rPr>
              <w:t>206</w:t>
            </w:r>
          </w:p>
        </w:tc>
        <w:tc>
          <w:tcPr>
            <w:tcW w:w="1485" w:type="dxa"/>
            <w:tcBorders>
              <w:top w:val="nil"/>
              <w:left w:val="nil"/>
              <w:bottom w:val="single" w:sz="8" w:space="0" w:color="auto"/>
              <w:right w:val="nil"/>
            </w:tcBorders>
            <w:shd w:val="clear" w:color="auto" w:fill="auto"/>
            <w:vAlign w:val="bottom"/>
          </w:tcPr>
          <w:p w14:paraId="091D6BF1" w14:textId="5D9BD31B" w:rsidR="008349D6" w:rsidRPr="007D725B" w:rsidRDefault="008349D6" w:rsidP="008349D6">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single" w:sz="8" w:space="0" w:color="auto"/>
              <w:right w:val="nil"/>
            </w:tcBorders>
            <w:shd w:val="clear" w:color="auto" w:fill="auto"/>
            <w:vAlign w:val="bottom"/>
          </w:tcPr>
          <w:p w14:paraId="48C2AC48" w14:textId="3DFE8CF3" w:rsidR="008349D6" w:rsidRPr="007D725B" w:rsidRDefault="008349D6" w:rsidP="008349D6">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single" w:sz="8" w:space="0" w:color="auto"/>
              <w:right w:val="nil"/>
            </w:tcBorders>
            <w:shd w:val="clear" w:color="auto" w:fill="auto"/>
            <w:vAlign w:val="bottom"/>
          </w:tcPr>
          <w:p w14:paraId="6F5814AE" w14:textId="69720D75" w:rsidR="008349D6" w:rsidRPr="007D725B" w:rsidRDefault="008349D6" w:rsidP="008349D6">
            <w:pPr>
              <w:jc w:val="right"/>
              <w:rPr>
                <w:rFonts w:cstheme="minorHAnsi"/>
                <w:sz w:val="18"/>
                <w:szCs w:val="16"/>
              </w:rPr>
            </w:pPr>
            <w:r>
              <w:rPr>
                <w:rFonts w:ascii="Calibri" w:hAnsi="Calibri" w:cs="Calibri"/>
                <w:color w:val="000000"/>
                <w:sz w:val="18"/>
                <w:szCs w:val="18"/>
              </w:rPr>
              <w:t>17%</w:t>
            </w:r>
          </w:p>
        </w:tc>
      </w:tr>
    </w:tbl>
    <w:p w14:paraId="006CF844" w14:textId="77777777" w:rsidR="0079687C" w:rsidRPr="007D725B" w:rsidRDefault="0079687C" w:rsidP="0079687C">
      <w:pPr>
        <w:spacing w:after="0" w:line="240" w:lineRule="auto"/>
        <w:rPr>
          <w:b/>
          <w:bCs/>
          <w:sz w:val="18"/>
          <w:szCs w:val="16"/>
        </w:rPr>
      </w:pPr>
      <w:r w:rsidRPr="007D725B">
        <w:rPr>
          <w:b/>
          <w:bCs/>
          <w:sz w:val="18"/>
          <w:szCs w:val="16"/>
        </w:rPr>
        <w:t>Table Notes:</w:t>
      </w:r>
    </w:p>
    <w:p w14:paraId="6F7CEAF1" w14:textId="77777777" w:rsidR="0079687C" w:rsidRPr="007D725B" w:rsidRDefault="0079687C" w:rsidP="0079687C">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43511DFA" w14:textId="77777777" w:rsidR="00EE68D7" w:rsidRDefault="00EE68D7" w:rsidP="00EE68D7">
      <w:pPr>
        <w:pStyle w:val="Heading6"/>
        <w:rPr>
          <w:rFonts w:asciiTheme="minorHAnsi" w:hAnsiTheme="minorHAnsi" w:cstheme="minorHAnsi"/>
          <w:b w:val="0"/>
          <w:bCs/>
          <w:sz w:val="18"/>
          <w:szCs w:val="18"/>
        </w:rPr>
      </w:pPr>
      <w:r>
        <w:rPr>
          <w:rFonts w:asciiTheme="minorHAnsi" w:hAnsiTheme="minorHAnsi" w:cstheme="minorHAnsi"/>
          <w:b w:val="0"/>
          <w:sz w:val="18"/>
          <w:szCs w:val="18"/>
        </w:rPr>
        <w:t>*HIV diagnoses in this age group</w:t>
      </w:r>
      <w:r w:rsidRPr="0098371C">
        <w:rPr>
          <w:rFonts w:asciiTheme="minorHAnsi" w:hAnsiTheme="minorHAnsi" w:cstheme="minorHAnsi"/>
          <w:b w:val="0"/>
          <w:sz w:val="18"/>
          <w:szCs w:val="18"/>
        </w:rPr>
        <w:t xml:space="preserve"> could include individuals who were born outside the US but diagnosed in Massachusetts.</w:t>
      </w:r>
      <w:r w:rsidRPr="0098371C">
        <w:rPr>
          <w:rFonts w:asciiTheme="minorHAnsi" w:hAnsiTheme="minorHAnsi" w:cstheme="minorHAnsi"/>
          <w:b w:val="0"/>
          <w:bCs/>
          <w:sz w:val="18"/>
          <w:szCs w:val="18"/>
        </w:rPr>
        <w:t> </w:t>
      </w:r>
    </w:p>
    <w:p w14:paraId="1C6447F9" w14:textId="09A7393D" w:rsidR="00541F59" w:rsidRDefault="00541F59" w:rsidP="00541F59">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32BA8534"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3894ED1D"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4F976424" w14:textId="35B6B5F2" w:rsidR="006A17B5" w:rsidRDefault="006A17B5" w:rsidP="00683BBB">
      <w:pPr>
        <w:spacing w:after="0" w:line="240" w:lineRule="auto"/>
      </w:pPr>
      <w:r>
        <w:br w:type="page"/>
      </w:r>
    </w:p>
    <w:p w14:paraId="3D6EE68C" w14:textId="77777777" w:rsidR="0079687C" w:rsidRDefault="0079687C" w:rsidP="00683BBB">
      <w:pPr>
        <w:spacing w:after="0" w:line="240" w:lineRule="auto"/>
      </w:pPr>
    </w:p>
    <w:tbl>
      <w:tblPr>
        <w:tblStyle w:val="TableGridLight"/>
        <w:tblW w:w="0" w:type="auto"/>
        <w:tblLook w:val="04A0" w:firstRow="1" w:lastRow="0" w:firstColumn="1" w:lastColumn="0" w:noHBand="0" w:noVBand="1"/>
      </w:tblPr>
      <w:tblGrid>
        <w:gridCol w:w="10790"/>
      </w:tblGrid>
      <w:tr w:rsidR="006A17B5" w:rsidRPr="001C53E0" w14:paraId="31493298" w14:textId="77777777" w:rsidTr="001F7F6A">
        <w:trPr>
          <w:trHeight w:val="360"/>
        </w:trPr>
        <w:tc>
          <w:tcPr>
            <w:tcW w:w="10800" w:type="dxa"/>
          </w:tcPr>
          <w:p w14:paraId="60081637" w14:textId="54F2B250" w:rsidR="006A17B5" w:rsidRPr="001C53E0" w:rsidRDefault="006A17B5" w:rsidP="00683BBB">
            <w:pPr>
              <w:rPr>
                <w:b/>
                <w:color w:val="FFFFFF" w:themeColor="background1"/>
                <w:sz w:val="28"/>
              </w:rPr>
            </w:pPr>
            <w:bookmarkStart w:id="37" w:name="county_hampshire"/>
            <w:bookmarkEnd w:id="37"/>
            <w:r>
              <w:rPr>
                <w:b/>
                <w:color w:val="FFFFFF" w:themeColor="background1"/>
                <w:sz w:val="28"/>
              </w:rPr>
              <w:t>BY COUNTY OF RESIDENCE</w:t>
            </w:r>
            <w:r w:rsidR="003368DC">
              <w:rPr>
                <w:b/>
                <w:color w:val="FFFFFF" w:themeColor="background1"/>
                <w:sz w:val="28"/>
              </w:rPr>
              <w:t>:</w:t>
            </w:r>
            <w:r>
              <w:rPr>
                <w:b/>
                <w:color w:val="FFFFFF" w:themeColor="background1"/>
                <w:sz w:val="28"/>
              </w:rPr>
              <w:t xml:space="preserve"> HAMPSHIRE COUNTY</w:t>
            </w:r>
          </w:p>
        </w:tc>
      </w:tr>
    </w:tbl>
    <w:p w14:paraId="5139D6A5" w14:textId="35E7F98C" w:rsidR="00640132" w:rsidRDefault="00640132">
      <w:r w:rsidRPr="00114ACC">
        <w:rPr>
          <w:b/>
          <w:color w:val="5D7430"/>
        </w:rPr>
        <w:t>TABLE 8.7</w:t>
      </w:r>
      <w:r w:rsidRPr="00136CAD">
        <w:t xml:space="preserve"> </w:t>
      </w:r>
      <w:r>
        <w:t xml:space="preserve">HIV infection diagnoses (HIV DX) from </w:t>
      </w:r>
      <w:r w:rsidR="001708CF">
        <w:t>2021–2023</w:t>
      </w:r>
      <w:r>
        <w:t xml:space="preserve">, persons living with HIV infection (PLWH) on </w:t>
      </w:r>
      <w:r w:rsidR="001708CF">
        <w:t>December 31, 2023</w:t>
      </w:r>
      <w:r>
        <w:t xml:space="preserve">, and </w:t>
      </w:r>
      <w:r w:rsidR="0048584D">
        <w:t>all-cause deaths from 2021–2023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w:t>
      </w:r>
      <w:r w:rsidRPr="006A17B5">
        <w:rPr>
          <w:rFonts w:cstheme="minorHAnsi"/>
        </w:rPr>
        <w:t xml:space="preserve">Hampshire </w:t>
      </w:r>
      <w:r>
        <w:rPr>
          <w:rFonts w:cstheme="minorHAnsi"/>
        </w:rPr>
        <w:t>County,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630FE1ED"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7CFB62C5"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78484544" w14:textId="173731CF" w:rsidR="009A0381" w:rsidRPr="00ED6683" w:rsidRDefault="00EA3EA1" w:rsidP="009A0381">
            <w:pPr>
              <w:jc w:val="right"/>
              <w:rPr>
                <w:b/>
                <w:sz w:val="18"/>
                <w:szCs w:val="18"/>
              </w:rPr>
            </w:pPr>
            <w:r>
              <w:rPr>
                <w:b/>
                <w:sz w:val="18"/>
                <w:szCs w:val="18"/>
              </w:rPr>
              <w:t>HIV DX (N)</w:t>
            </w:r>
          </w:p>
          <w:p w14:paraId="53091654" w14:textId="71DBC199"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0BB02B1F" w14:textId="6177CFDB" w:rsidR="009A0381" w:rsidRPr="00ED6683" w:rsidRDefault="00EA3EA1" w:rsidP="009A0381">
            <w:pPr>
              <w:jc w:val="right"/>
              <w:rPr>
                <w:b/>
                <w:sz w:val="18"/>
                <w:szCs w:val="18"/>
              </w:rPr>
            </w:pPr>
            <w:r>
              <w:rPr>
                <w:b/>
                <w:sz w:val="18"/>
                <w:szCs w:val="18"/>
              </w:rPr>
              <w:t>HIV DX (%)</w:t>
            </w:r>
          </w:p>
          <w:p w14:paraId="1EAA6A9C" w14:textId="6D14A248"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3AF95110" w14:textId="17328F0E" w:rsidR="009A0381" w:rsidRPr="00ED6683" w:rsidRDefault="00EA3EA1" w:rsidP="009A0381">
            <w:pPr>
              <w:jc w:val="right"/>
              <w:rPr>
                <w:b/>
                <w:sz w:val="18"/>
                <w:szCs w:val="18"/>
              </w:rPr>
            </w:pPr>
            <w:r>
              <w:rPr>
                <w:b/>
                <w:sz w:val="18"/>
                <w:szCs w:val="18"/>
              </w:rPr>
              <w:t>PLWH (N)</w:t>
            </w:r>
          </w:p>
          <w:p w14:paraId="0AC8B133" w14:textId="1A407591"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7454D21C" w14:textId="0A728609" w:rsidR="009A0381" w:rsidRPr="00ED6683" w:rsidRDefault="00EA3EA1" w:rsidP="009A0381">
            <w:pPr>
              <w:jc w:val="right"/>
              <w:rPr>
                <w:b/>
                <w:sz w:val="18"/>
                <w:szCs w:val="18"/>
              </w:rPr>
            </w:pPr>
            <w:r>
              <w:rPr>
                <w:b/>
                <w:sz w:val="18"/>
                <w:szCs w:val="18"/>
              </w:rPr>
              <w:t>PLWH (%)</w:t>
            </w:r>
          </w:p>
          <w:p w14:paraId="5042B2CA" w14:textId="123E6D53"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7C1BE8A5" w14:textId="5407D99E" w:rsidR="009A0381" w:rsidRPr="00ED6683" w:rsidRDefault="00EA3EA1" w:rsidP="009A0381">
            <w:pPr>
              <w:jc w:val="right"/>
              <w:rPr>
                <w:b/>
                <w:sz w:val="18"/>
                <w:szCs w:val="18"/>
              </w:rPr>
            </w:pPr>
            <w:r>
              <w:rPr>
                <w:b/>
                <w:sz w:val="18"/>
                <w:szCs w:val="18"/>
              </w:rPr>
              <w:t xml:space="preserve"> Deaths (N)</w:t>
            </w:r>
          </w:p>
          <w:p w14:paraId="29D1D13E" w14:textId="39E14B3C"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718F0E11" w14:textId="45411B28" w:rsidR="009A0381" w:rsidRPr="00ED6683" w:rsidRDefault="00EA3EA1" w:rsidP="009A0381">
            <w:pPr>
              <w:jc w:val="right"/>
              <w:rPr>
                <w:b/>
                <w:sz w:val="18"/>
                <w:szCs w:val="18"/>
              </w:rPr>
            </w:pPr>
            <w:r>
              <w:rPr>
                <w:b/>
                <w:sz w:val="18"/>
                <w:szCs w:val="18"/>
              </w:rPr>
              <w:t>Deaths (%)</w:t>
            </w:r>
          </w:p>
          <w:p w14:paraId="7154F38A" w14:textId="6B60DB76" w:rsidR="009A0381" w:rsidRPr="007D725B" w:rsidRDefault="001708CF" w:rsidP="009A0381">
            <w:pPr>
              <w:jc w:val="right"/>
              <w:rPr>
                <w:sz w:val="18"/>
                <w:szCs w:val="16"/>
              </w:rPr>
            </w:pPr>
            <w:r>
              <w:rPr>
                <w:b/>
                <w:sz w:val="18"/>
                <w:szCs w:val="18"/>
              </w:rPr>
              <w:t>2021–2023</w:t>
            </w:r>
          </w:p>
        </w:tc>
      </w:tr>
      <w:tr w:rsidR="00B92A45" w:rsidRPr="00D5288A" w14:paraId="51CAA7AF" w14:textId="77777777" w:rsidTr="003757C5">
        <w:tc>
          <w:tcPr>
            <w:tcW w:w="1890" w:type="dxa"/>
            <w:tcBorders>
              <w:top w:val="single" w:sz="8" w:space="0" w:color="auto"/>
              <w:left w:val="nil"/>
              <w:bottom w:val="nil"/>
              <w:right w:val="nil"/>
            </w:tcBorders>
          </w:tcPr>
          <w:p w14:paraId="735B3768" w14:textId="25E2F4FF" w:rsidR="00B92A45" w:rsidRPr="007D725B" w:rsidRDefault="00B92A45" w:rsidP="00B92A45">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0D6989B8" w14:textId="0F24A3C2" w:rsidR="00B92A45" w:rsidRPr="00C627A9" w:rsidRDefault="00B92A45" w:rsidP="00B92A45">
            <w:pPr>
              <w:jc w:val="right"/>
              <w:rPr>
                <w:rFonts w:cstheme="minorHAnsi"/>
                <w:b/>
                <w:bCs/>
                <w:sz w:val="18"/>
                <w:szCs w:val="16"/>
              </w:rPr>
            </w:pPr>
            <w:r>
              <w:rPr>
                <w:rFonts w:ascii="Calibri" w:hAnsi="Calibri" w:cs="Calibri"/>
                <w:b/>
                <w:bCs/>
                <w:color w:val="000000"/>
                <w:sz w:val="18"/>
                <w:szCs w:val="18"/>
              </w:rPr>
              <w:t>12</w:t>
            </w:r>
          </w:p>
        </w:tc>
        <w:tc>
          <w:tcPr>
            <w:tcW w:w="1485" w:type="dxa"/>
            <w:tcBorders>
              <w:top w:val="single" w:sz="8" w:space="0" w:color="auto"/>
              <w:left w:val="nil"/>
              <w:bottom w:val="nil"/>
              <w:right w:val="nil"/>
            </w:tcBorders>
            <w:shd w:val="clear" w:color="auto" w:fill="auto"/>
            <w:vAlign w:val="bottom"/>
          </w:tcPr>
          <w:p w14:paraId="24D511EA" w14:textId="0BAAF6F6" w:rsidR="00B92A45" w:rsidRPr="00C627A9" w:rsidRDefault="00B92A45" w:rsidP="00B92A45">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1D1D0F15" w14:textId="38D0F8A9" w:rsidR="00B92A45" w:rsidRPr="00C627A9" w:rsidRDefault="00B92A45" w:rsidP="00B92A45">
            <w:pPr>
              <w:jc w:val="right"/>
              <w:rPr>
                <w:rFonts w:cstheme="minorHAnsi"/>
                <w:b/>
                <w:bCs/>
                <w:sz w:val="18"/>
                <w:szCs w:val="16"/>
              </w:rPr>
            </w:pPr>
            <w:r>
              <w:rPr>
                <w:rFonts w:ascii="Calibri" w:hAnsi="Calibri" w:cs="Calibri"/>
                <w:b/>
                <w:bCs/>
                <w:color w:val="000000"/>
                <w:sz w:val="18"/>
                <w:szCs w:val="18"/>
              </w:rPr>
              <w:t>247</w:t>
            </w:r>
          </w:p>
        </w:tc>
        <w:tc>
          <w:tcPr>
            <w:tcW w:w="1485" w:type="dxa"/>
            <w:tcBorders>
              <w:top w:val="single" w:sz="8" w:space="0" w:color="auto"/>
              <w:left w:val="nil"/>
              <w:bottom w:val="nil"/>
              <w:right w:val="nil"/>
            </w:tcBorders>
            <w:shd w:val="clear" w:color="auto" w:fill="auto"/>
            <w:vAlign w:val="bottom"/>
          </w:tcPr>
          <w:p w14:paraId="7ED860A2" w14:textId="43E03533" w:rsidR="00B92A45" w:rsidRPr="00C627A9" w:rsidRDefault="00B92A45" w:rsidP="00B92A45">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4E00160B" w14:textId="0B65BC26" w:rsidR="00B92A45" w:rsidRPr="00C627A9" w:rsidRDefault="00B92A45" w:rsidP="00B92A45">
            <w:pPr>
              <w:jc w:val="right"/>
              <w:rPr>
                <w:rFonts w:cstheme="minorHAnsi"/>
                <w:b/>
                <w:bCs/>
                <w:sz w:val="18"/>
                <w:szCs w:val="16"/>
              </w:rPr>
            </w:pPr>
            <w:r>
              <w:rPr>
                <w:rFonts w:ascii="Calibri" w:hAnsi="Calibri" w:cs="Calibri"/>
                <w:b/>
                <w:bCs/>
                <w:color w:val="000000"/>
                <w:sz w:val="18"/>
                <w:szCs w:val="18"/>
              </w:rPr>
              <w:t>14</w:t>
            </w:r>
          </w:p>
        </w:tc>
        <w:tc>
          <w:tcPr>
            <w:tcW w:w="1485" w:type="dxa"/>
            <w:tcBorders>
              <w:top w:val="single" w:sz="8" w:space="0" w:color="auto"/>
              <w:left w:val="nil"/>
              <w:bottom w:val="nil"/>
              <w:right w:val="nil"/>
            </w:tcBorders>
            <w:shd w:val="clear" w:color="auto" w:fill="auto"/>
            <w:vAlign w:val="bottom"/>
          </w:tcPr>
          <w:p w14:paraId="745A931D" w14:textId="58EFB061" w:rsidR="00B92A45" w:rsidRPr="00C627A9" w:rsidRDefault="00B92A45" w:rsidP="00B92A45">
            <w:pPr>
              <w:jc w:val="right"/>
              <w:rPr>
                <w:rFonts w:cstheme="minorHAnsi"/>
                <w:b/>
                <w:bCs/>
                <w:sz w:val="18"/>
                <w:szCs w:val="16"/>
              </w:rPr>
            </w:pPr>
            <w:r>
              <w:rPr>
                <w:rFonts w:ascii="Calibri" w:hAnsi="Calibri" w:cs="Calibri"/>
                <w:b/>
                <w:bCs/>
                <w:color w:val="000000"/>
                <w:sz w:val="18"/>
                <w:szCs w:val="18"/>
              </w:rPr>
              <w:t>100%</w:t>
            </w:r>
          </w:p>
        </w:tc>
      </w:tr>
      <w:tr w:rsidR="00B92A45" w:rsidRPr="008B63A6" w14:paraId="05AD0709" w14:textId="77777777" w:rsidTr="000C4132">
        <w:tc>
          <w:tcPr>
            <w:tcW w:w="1890" w:type="dxa"/>
            <w:tcBorders>
              <w:top w:val="nil"/>
              <w:left w:val="nil"/>
              <w:bottom w:val="nil"/>
              <w:right w:val="nil"/>
            </w:tcBorders>
          </w:tcPr>
          <w:p w14:paraId="668FD0FE" w14:textId="2C9C0C5A" w:rsidR="00B92A45" w:rsidRPr="007D725B" w:rsidRDefault="00B92A45" w:rsidP="00B92A45">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36519A1C" w14:textId="1A4016F2" w:rsidR="00B92A45" w:rsidRPr="007D725B" w:rsidRDefault="00B92A45" w:rsidP="00B92A45">
            <w:pPr>
              <w:jc w:val="right"/>
              <w:rPr>
                <w:rFonts w:cstheme="minorHAnsi"/>
                <w:sz w:val="18"/>
                <w:szCs w:val="16"/>
              </w:rPr>
            </w:pPr>
          </w:p>
        </w:tc>
        <w:tc>
          <w:tcPr>
            <w:tcW w:w="1485" w:type="dxa"/>
            <w:tcBorders>
              <w:top w:val="nil"/>
              <w:left w:val="nil"/>
              <w:bottom w:val="nil"/>
              <w:right w:val="nil"/>
            </w:tcBorders>
            <w:shd w:val="clear" w:color="auto" w:fill="auto"/>
            <w:vAlign w:val="bottom"/>
          </w:tcPr>
          <w:p w14:paraId="7391E4FB" w14:textId="2A445365" w:rsidR="00B92A45" w:rsidRPr="007D725B" w:rsidRDefault="00B92A45" w:rsidP="00B92A45">
            <w:pPr>
              <w:jc w:val="right"/>
              <w:rPr>
                <w:rFonts w:cstheme="minorHAnsi"/>
                <w:sz w:val="18"/>
                <w:szCs w:val="16"/>
              </w:rPr>
            </w:pPr>
          </w:p>
        </w:tc>
        <w:tc>
          <w:tcPr>
            <w:tcW w:w="1485" w:type="dxa"/>
            <w:tcBorders>
              <w:top w:val="nil"/>
              <w:left w:val="nil"/>
              <w:bottom w:val="nil"/>
              <w:right w:val="nil"/>
            </w:tcBorders>
            <w:shd w:val="clear" w:color="auto" w:fill="auto"/>
            <w:vAlign w:val="bottom"/>
          </w:tcPr>
          <w:p w14:paraId="3F0A75F5" w14:textId="392A63D2" w:rsidR="00B92A45" w:rsidRPr="007D725B" w:rsidRDefault="00B92A45" w:rsidP="00B92A45">
            <w:pPr>
              <w:jc w:val="right"/>
              <w:rPr>
                <w:rFonts w:cstheme="minorHAnsi"/>
                <w:sz w:val="18"/>
                <w:szCs w:val="16"/>
              </w:rPr>
            </w:pPr>
          </w:p>
        </w:tc>
        <w:tc>
          <w:tcPr>
            <w:tcW w:w="1485" w:type="dxa"/>
            <w:tcBorders>
              <w:top w:val="nil"/>
              <w:left w:val="nil"/>
              <w:bottom w:val="nil"/>
              <w:right w:val="nil"/>
            </w:tcBorders>
            <w:shd w:val="clear" w:color="auto" w:fill="auto"/>
            <w:vAlign w:val="bottom"/>
          </w:tcPr>
          <w:p w14:paraId="0F5C0CC0" w14:textId="434B41DC" w:rsidR="00B92A45" w:rsidRPr="007D725B" w:rsidRDefault="00B92A45" w:rsidP="00B92A45">
            <w:pPr>
              <w:jc w:val="right"/>
              <w:rPr>
                <w:rFonts w:cstheme="minorHAnsi"/>
                <w:sz w:val="18"/>
                <w:szCs w:val="16"/>
              </w:rPr>
            </w:pPr>
          </w:p>
        </w:tc>
        <w:tc>
          <w:tcPr>
            <w:tcW w:w="1485" w:type="dxa"/>
            <w:tcBorders>
              <w:top w:val="nil"/>
              <w:left w:val="nil"/>
              <w:bottom w:val="nil"/>
              <w:right w:val="nil"/>
            </w:tcBorders>
            <w:shd w:val="clear" w:color="auto" w:fill="auto"/>
            <w:vAlign w:val="bottom"/>
          </w:tcPr>
          <w:p w14:paraId="5961E5EF" w14:textId="59DB0B3E" w:rsidR="00B92A45" w:rsidRPr="007D725B" w:rsidRDefault="00B92A45" w:rsidP="00B92A45">
            <w:pPr>
              <w:jc w:val="right"/>
              <w:rPr>
                <w:rFonts w:cstheme="minorHAnsi"/>
                <w:sz w:val="18"/>
                <w:szCs w:val="16"/>
              </w:rPr>
            </w:pPr>
          </w:p>
        </w:tc>
        <w:tc>
          <w:tcPr>
            <w:tcW w:w="1485" w:type="dxa"/>
            <w:tcBorders>
              <w:top w:val="nil"/>
              <w:left w:val="nil"/>
              <w:bottom w:val="nil"/>
              <w:right w:val="nil"/>
            </w:tcBorders>
            <w:shd w:val="clear" w:color="auto" w:fill="auto"/>
            <w:vAlign w:val="bottom"/>
          </w:tcPr>
          <w:p w14:paraId="1BBEE6E8" w14:textId="4D0BD444" w:rsidR="00B92A45" w:rsidRPr="007D725B" w:rsidRDefault="00B92A45" w:rsidP="00B92A45">
            <w:pPr>
              <w:jc w:val="right"/>
              <w:rPr>
                <w:rFonts w:cstheme="minorHAnsi"/>
                <w:sz w:val="18"/>
                <w:szCs w:val="16"/>
              </w:rPr>
            </w:pPr>
          </w:p>
        </w:tc>
      </w:tr>
      <w:tr w:rsidR="00B92A45" w:rsidRPr="008B63A6" w14:paraId="1FF52D84" w14:textId="77777777" w:rsidTr="00F44B6F">
        <w:tc>
          <w:tcPr>
            <w:tcW w:w="1890" w:type="dxa"/>
            <w:tcBorders>
              <w:top w:val="nil"/>
              <w:left w:val="nil"/>
              <w:bottom w:val="nil"/>
              <w:right w:val="nil"/>
            </w:tcBorders>
          </w:tcPr>
          <w:p w14:paraId="59F392F3" w14:textId="20BC8E04" w:rsidR="00B92A45" w:rsidRPr="007D725B" w:rsidRDefault="00B92A45" w:rsidP="00B92A45">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70595455" w14:textId="7E4E6A60" w:rsidR="00B92A45" w:rsidRPr="007D725B" w:rsidRDefault="00B92A45" w:rsidP="00B92A45">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2E053BD6" w14:textId="2153EFB8" w:rsidR="00B92A45" w:rsidRPr="007D725B" w:rsidRDefault="00B92A45" w:rsidP="00B92A45">
            <w:pPr>
              <w:jc w:val="right"/>
              <w:rPr>
                <w:rFonts w:cstheme="minorHAnsi"/>
                <w:sz w:val="18"/>
                <w:szCs w:val="16"/>
              </w:rPr>
            </w:pPr>
            <w:r>
              <w:rPr>
                <w:rFonts w:ascii="Calibri" w:hAnsi="Calibri" w:cs="Calibri"/>
                <w:color w:val="000000"/>
                <w:sz w:val="18"/>
                <w:szCs w:val="18"/>
              </w:rPr>
              <w:t>83%</w:t>
            </w:r>
          </w:p>
        </w:tc>
        <w:tc>
          <w:tcPr>
            <w:tcW w:w="1485" w:type="dxa"/>
            <w:tcBorders>
              <w:top w:val="nil"/>
              <w:left w:val="nil"/>
              <w:bottom w:val="nil"/>
              <w:right w:val="nil"/>
            </w:tcBorders>
            <w:shd w:val="clear" w:color="auto" w:fill="auto"/>
            <w:vAlign w:val="bottom"/>
          </w:tcPr>
          <w:p w14:paraId="19D55D6E" w14:textId="2C202FA6" w:rsidR="00B92A45" w:rsidRPr="007D725B" w:rsidRDefault="00B92A45" w:rsidP="00B92A45">
            <w:pPr>
              <w:jc w:val="right"/>
              <w:rPr>
                <w:rFonts w:cstheme="minorHAnsi"/>
                <w:sz w:val="18"/>
                <w:szCs w:val="16"/>
              </w:rPr>
            </w:pPr>
            <w:r>
              <w:rPr>
                <w:rFonts w:ascii="Calibri" w:hAnsi="Calibri" w:cs="Calibri"/>
                <w:color w:val="000000"/>
                <w:sz w:val="18"/>
                <w:szCs w:val="18"/>
              </w:rPr>
              <w:t>196</w:t>
            </w:r>
          </w:p>
        </w:tc>
        <w:tc>
          <w:tcPr>
            <w:tcW w:w="1485" w:type="dxa"/>
            <w:tcBorders>
              <w:top w:val="nil"/>
              <w:left w:val="nil"/>
              <w:bottom w:val="nil"/>
              <w:right w:val="nil"/>
            </w:tcBorders>
            <w:shd w:val="clear" w:color="auto" w:fill="auto"/>
            <w:vAlign w:val="bottom"/>
          </w:tcPr>
          <w:p w14:paraId="296E12E3" w14:textId="69D0C9EB" w:rsidR="00B92A45" w:rsidRPr="007D725B" w:rsidRDefault="00B92A45" w:rsidP="00B92A45">
            <w:pPr>
              <w:jc w:val="right"/>
              <w:rPr>
                <w:rFonts w:cstheme="minorHAnsi"/>
                <w:sz w:val="18"/>
                <w:szCs w:val="16"/>
              </w:rPr>
            </w:pPr>
            <w:r>
              <w:rPr>
                <w:rFonts w:ascii="Calibri" w:hAnsi="Calibri" w:cs="Calibri"/>
                <w:color w:val="000000"/>
                <w:sz w:val="18"/>
                <w:szCs w:val="18"/>
              </w:rPr>
              <w:t>79%</w:t>
            </w:r>
          </w:p>
        </w:tc>
        <w:tc>
          <w:tcPr>
            <w:tcW w:w="1485" w:type="dxa"/>
            <w:tcBorders>
              <w:top w:val="nil"/>
              <w:left w:val="nil"/>
              <w:bottom w:val="nil"/>
              <w:right w:val="nil"/>
            </w:tcBorders>
            <w:shd w:val="clear" w:color="auto" w:fill="auto"/>
            <w:vAlign w:val="bottom"/>
          </w:tcPr>
          <w:p w14:paraId="7ED764B4" w14:textId="09DF3BAE" w:rsidR="00B92A45" w:rsidRPr="007D725B" w:rsidRDefault="00B92A45" w:rsidP="00B92A45">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283F5038" w14:textId="540126A0" w:rsidR="00B92A45" w:rsidRPr="007D725B" w:rsidRDefault="00B92A45" w:rsidP="00B92A45">
            <w:pPr>
              <w:jc w:val="right"/>
              <w:rPr>
                <w:rFonts w:cstheme="minorHAnsi"/>
                <w:sz w:val="18"/>
                <w:szCs w:val="16"/>
              </w:rPr>
            </w:pPr>
            <w:r>
              <w:rPr>
                <w:rFonts w:ascii="Calibri" w:hAnsi="Calibri" w:cs="Calibri"/>
                <w:color w:val="000000"/>
                <w:sz w:val="18"/>
                <w:szCs w:val="18"/>
              </w:rPr>
              <w:t>100%</w:t>
            </w:r>
          </w:p>
        </w:tc>
      </w:tr>
      <w:tr w:rsidR="00B92A45" w:rsidRPr="008B63A6" w14:paraId="62683821" w14:textId="77777777" w:rsidTr="00F44B6F">
        <w:tc>
          <w:tcPr>
            <w:tcW w:w="1890" w:type="dxa"/>
            <w:tcBorders>
              <w:top w:val="nil"/>
              <w:left w:val="nil"/>
              <w:bottom w:val="nil"/>
              <w:right w:val="nil"/>
            </w:tcBorders>
          </w:tcPr>
          <w:p w14:paraId="1BDFEB22" w14:textId="0E870AD9" w:rsidR="00B92A45" w:rsidRPr="007D725B" w:rsidRDefault="00B92A45" w:rsidP="00B92A45">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784C4A72" w14:textId="4B33AC9A" w:rsidR="00B92A45" w:rsidRPr="007D725B" w:rsidRDefault="00B92A45" w:rsidP="00B92A45">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21D0E21D" w14:textId="1871800A" w:rsidR="00B92A45" w:rsidRPr="007D725B" w:rsidRDefault="00B92A45" w:rsidP="00B92A45">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657F3F2F" w14:textId="5549CF48" w:rsidR="00B92A45" w:rsidRPr="007D725B" w:rsidRDefault="00B92A45" w:rsidP="00B92A45">
            <w:pPr>
              <w:jc w:val="right"/>
              <w:rPr>
                <w:rFonts w:cstheme="minorHAnsi"/>
                <w:sz w:val="18"/>
                <w:szCs w:val="16"/>
              </w:rPr>
            </w:pPr>
            <w:r>
              <w:rPr>
                <w:rFonts w:ascii="Calibri" w:hAnsi="Calibri" w:cs="Calibri"/>
                <w:color w:val="000000"/>
                <w:sz w:val="18"/>
                <w:szCs w:val="18"/>
              </w:rPr>
              <w:t>51</w:t>
            </w:r>
          </w:p>
        </w:tc>
        <w:tc>
          <w:tcPr>
            <w:tcW w:w="1485" w:type="dxa"/>
            <w:tcBorders>
              <w:top w:val="nil"/>
              <w:left w:val="nil"/>
              <w:bottom w:val="nil"/>
              <w:right w:val="nil"/>
            </w:tcBorders>
            <w:shd w:val="clear" w:color="auto" w:fill="auto"/>
            <w:vAlign w:val="bottom"/>
          </w:tcPr>
          <w:p w14:paraId="5DA7E74F" w14:textId="0BA1DA39" w:rsidR="00B92A45" w:rsidRPr="007D725B" w:rsidRDefault="00B92A45" w:rsidP="00B92A45">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0D61977F" w14:textId="5B3D60BF" w:rsidR="00B92A45" w:rsidRPr="007D725B" w:rsidRDefault="00B92A45" w:rsidP="00B92A45">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3FD95C9" w14:textId="5CB56763" w:rsidR="00B92A45" w:rsidRPr="007D725B" w:rsidRDefault="00B92A45" w:rsidP="00B92A45">
            <w:pPr>
              <w:jc w:val="right"/>
              <w:rPr>
                <w:rFonts w:cstheme="minorHAnsi"/>
                <w:sz w:val="18"/>
                <w:szCs w:val="16"/>
              </w:rPr>
            </w:pPr>
            <w:r>
              <w:rPr>
                <w:rFonts w:ascii="Calibri" w:hAnsi="Calibri" w:cs="Calibri"/>
                <w:color w:val="000000"/>
                <w:sz w:val="18"/>
                <w:szCs w:val="18"/>
              </w:rPr>
              <w:t>0%</w:t>
            </w:r>
          </w:p>
        </w:tc>
      </w:tr>
      <w:tr w:rsidR="00B92A45" w:rsidRPr="008B63A6" w14:paraId="067AFB09" w14:textId="77777777" w:rsidTr="000C4132">
        <w:tc>
          <w:tcPr>
            <w:tcW w:w="1890" w:type="dxa"/>
            <w:tcBorders>
              <w:top w:val="nil"/>
              <w:left w:val="nil"/>
              <w:bottom w:val="nil"/>
              <w:right w:val="nil"/>
            </w:tcBorders>
          </w:tcPr>
          <w:p w14:paraId="533E2A6C" w14:textId="31E5833F" w:rsidR="00B92A45" w:rsidRPr="007D725B" w:rsidRDefault="00B92A45" w:rsidP="00B92A45">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12EE424F" w14:textId="1974814A" w:rsidR="00B92A45" w:rsidRPr="007D725B" w:rsidRDefault="00B92A45" w:rsidP="00B92A45">
            <w:pPr>
              <w:jc w:val="right"/>
              <w:rPr>
                <w:rFonts w:cstheme="minorHAnsi"/>
                <w:sz w:val="18"/>
                <w:szCs w:val="16"/>
              </w:rPr>
            </w:pPr>
          </w:p>
        </w:tc>
        <w:tc>
          <w:tcPr>
            <w:tcW w:w="1485" w:type="dxa"/>
            <w:tcBorders>
              <w:top w:val="nil"/>
              <w:left w:val="nil"/>
              <w:bottom w:val="nil"/>
              <w:right w:val="nil"/>
            </w:tcBorders>
            <w:shd w:val="clear" w:color="auto" w:fill="auto"/>
            <w:vAlign w:val="bottom"/>
          </w:tcPr>
          <w:p w14:paraId="597298B4" w14:textId="454F9784" w:rsidR="00B92A45" w:rsidRPr="007D725B" w:rsidRDefault="00B92A45" w:rsidP="00B92A45">
            <w:pPr>
              <w:jc w:val="right"/>
              <w:rPr>
                <w:rFonts w:cstheme="minorHAnsi"/>
                <w:sz w:val="18"/>
                <w:szCs w:val="16"/>
              </w:rPr>
            </w:pPr>
          </w:p>
        </w:tc>
        <w:tc>
          <w:tcPr>
            <w:tcW w:w="1485" w:type="dxa"/>
            <w:tcBorders>
              <w:top w:val="nil"/>
              <w:left w:val="nil"/>
              <w:bottom w:val="nil"/>
              <w:right w:val="nil"/>
            </w:tcBorders>
            <w:shd w:val="clear" w:color="auto" w:fill="auto"/>
            <w:vAlign w:val="bottom"/>
          </w:tcPr>
          <w:p w14:paraId="1C592096" w14:textId="6F30FC65" w:rsidR="00B92A45" w:rsidRPr="007D725B" w:rsidRDefault="00B92A45" w:rsidP="00B92A45">
            <w:pPr>
              <w:jc w:val="right"/>
              <w:rPr>
                <w:rFonts w:cstheme="minorHAnsi"/>
                <w:sz w:val="18"/>
                <w:szCs w:val="16"/>
              </w:rPr>
            </w:pPr>
          </w:p>
        </w:tc>
        <w:tc>
          <w:tcPr>
            <w:tcW w:w="1485" w:type="dxa"/>
            <w:tcBorders>
              <w:top w:val="nil"/>
              <w:left w:val="nil"/>
              <w:bottom w:val="nil"/>
              <w:right w:val="nil"/>
            </w:tcBorders>
            <w:shd w:val="clear" w:color="auto" w:fill="auto"/>
            <w:vAlign w:val="bottom"/>
          </w:tcPr>
          <w:p w14:paraId="2243E340" w14:textId="6FAD876B" w:rsidR="00B92A45" w:rsidRPr="007D725B" w:rsidRDefault="00B92A45" w:rsidP="00B92A45">
            <w:pPr>
              <w:jc w:val="right"/>
              <w:rPr>
                <w:rFonts w:cstheme="minorHAnsi"/>
                <w:sz w:val="18"/>
                <w:szCs w:val="16"/>
              </w:rPr>
            </w:pPr>
          </w:p>
        </w:tc>
        <w:tc>
          <w:tcPr>
            <w:tcW w:w="1485" w:type="dxa"/>
            <w:tcBorders>
              <w:top w:val="nil"/>
              <w:left w:val="nil"/>
              <w:bottom w:val="nil"/>
              <w:right w:val="nil"/>
            </w:tcBorders>
            <w:shd w:val="clear" w:color="auto" w:fill="auto"/>
            <w:vAlign w:val="bottom"/>
          </w:tcPr>
          <w:p w14:paraId="2171D00A" w14:textId="23AAEF5D" w:rsidR="00B92A45" w:rsidRPr="007D725B" w:rsidRDefault="00B92A45" w:rsidP="00B92A45">
            <w:pPr>
              <w:jc w:val="right"/>
              <w:rPr>
                <w:rFonts w:cstheme="minorHAnsi"/>
                <w:sz w:val="18"/>
                <w:szCs w:val="16"/>
              </w:rPr>
            </w:pPr>
          </w:p>
        </w:tc>
        <w:tc>
          <w:tcPr>
            <w:tcW w:w="1485" w:type="dxa"/>
            <w:tcBorders>
              <w:top w:val="nil"/>
              <w:left w:val="nil"/>
              <w:bottom w:val="nil"/>
              <w:right w:val="nil"/>
            </w:tcBorders>
            <w:shd w:val="clear" w:color="auto" w:fill="auto"/>
            <w:vAlign w:val="bottom"/>
          </w:tcPr>
          <w:p w14:paraId="2646D58B" w14:textId="2E2384D0" w:rsidR="00B92A45" w:rsidRPr="007D725B" w:rsidRDefault="00B92A45" w:rsidP="00B92A45">
            <w:pPr>
              <w:jc w:val="right"/>
              <w:rPr>
                <w:rFonts w:cstheme="minorHAnsi"/>
                <w:sz w:val="18"/>
                <w:szCs w:val="16"/>
              </w:rPr>
            </w:pPr>
          </w:p>
        </w:tc>
      </w:tr>
      <w:tr w:rsidR="00B92A45" w:rsidRPr="008B63A6" w14:paraId="4AEEB660" w14:textId="77777777" w:rsidTr="00936464">
        <w:tc>
          <w:tcPr>
            <w:tcW w:w="1890" w:type="dxa"/>
            <w:tcBorders>
              <w:top w:val="nil"/>
              <w:left w:val="nil"/>
              <w:bottom w:val="nil"/>
              <w:right w:val="nil"/>
            </w:tcBorders>
          </w:tcPr>
          <w:p w14:paraId="36FD2AF6" w14:textId="73EC71D0" w:rsidR="00B92A45" w:rsidRPr="007D725B" w:rsidRDefault="00B92A45" w:rsidP="00B92A45">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vAlign w:val="bottom"/>
          </w:tcPr>
          <w:p w14:paraId="2965FD07" w14:textId="364C1F4D" w:rsidR="00B92A45" w:rsidRPr="007D725B" w:rsidRDefault="00B92A45" w:rsidP="00B92A45">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48A8D154" w14:textId="21599AC0" w:rsidR="00B92A45" w:rsidRPr="007D725B" w:rsidRDefault="00B92A45" w:rsidP="00B92A45">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tcPr>
          <w:p w14:paraId="0F7370EA" w14:textId="03B3F881" w:rsidR="00B92A45" w:rsidRPr="00CF10C5" w:rsidRDefault="00B92A45" w:rsidP="00B92A45">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5ABF7BFA" w14:textId="074984A6" w:rsidR="00B92A45" w:rsidRPr="007D725B" w:rsidRDefault="00B92A45" w:rsidP="00B92A45">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F03FDC8" w14:textId="31B18D05" w:rsidR="00B92A45" w:rsidRPr="007D725B" w:rsidRDefault="00B92A45" w:rsidP="00B92A45">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572BEB4C" w14:textId="037BBC1B" w:rsidR="00B92A45" w:rsidRPr="007D725B" w:rsidRDefault="00B92A45" w:rsidP="00B92A45">
            <w:pPr>
              <w:jc w:val="right"/>
              <w:rPr>
                <w:rFonts w:cstheme="minorHAnsi"/>
                <w:sz w:val="18"/>
                <w:szCs w:val="16"/>
              </w:rPr>
            </w:pPr>
            <w:r>
              <w:rPr>
                <w:rFonts w:ascii="Calibri" w:hAnsi="Calibri" w:cs="Calibri"/>
                <w:color w:val="000000"/>
                <w:sz w:val="18"/>
                <w:szCs w:val="18"/>
              </w:rPr>
              <w:t>100%</w:t>
            </w:r>
          </w:p>
        </w:tc>
      </w:tr>
      <w:tr w:rsidR="00B92A45" w:rsidRPr="008B63A6" w14:paraId="5F16C33B" w14:textId="77777777" w:rsidTr="00936464">
        <w:tc>
          <w:tcPr>
            <w:tcW w:w="1890" w:type="dxa"/>
            <w:tcBorders>
              <w:top w:val="nil"/>
              <w:left w:val="nil"/>
              <w:bottom w:val="nil"/>
              <w:right w:val="nil"/>
            </w:tcBorders>
          </w:tcPr>
          <w:p w14:paraId="42D74CB4" w14:textId="4A030E77" w:rsidR="00B92A45" w:rsidRPr="00B62A42" w:rsidRDefault="00B92A45" w:rsidP="00B92A45">
            <w:pPr>
              <w:rPr>
                <w:rFonts w:cstheme="minorHAnsi"/>
                <w:sz w:val="16"/>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vAlign w:val="bottom"/>
          </w:tcPr>
          <w:p w14:paraId="58A66856" w14:textId="3CEC0FA1" w:rsidR="00B92A45" w:rsidRPr="008B63A6" w:rsidRDefault="00B92A45" w:rsidP="00B92A4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2FD8802" w14:textId="472079B1" w:rsidR="00B92A45" w:rsidRPr="007D725B" w:rsidRDefault="00B92A45" w:rsidP="00B92A45">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53576342" w14:textId="07E6A8CA" w:rsidR="00B92A45" w:rsidRPr="008B63A6" w:rsidRDefault="00B92A45" w:rsidP="00B92A4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A87AD19" w14:textId="2E40862D" w:rsidR="00B92A45" w:rsidRPr="008B63A6" w:rsidRDefault="00B92A45" w:rsidP="00B92A45">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2088BEC" w14:textId="3BA4AFB3" w:rsidR="00B92A45" w:rsidRPr="008B63A6" w:rsidRDefault="00B92A45" w:rsidP="00B92A4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CECAF88" w14:textId="37F52C29" w:rsidR="00B92A45" w:rsidRPr="007D725B" w:rsidRDefault="00B92A45" w:rsidP="00B92A45">
            <w:pPr>
              <w:jc w:val="right"/>
              <w:rPr>
                <w:rFonts w:cstheme="minorHAnsi"/>
                <w:sz w:val="18"/>
                <w:szCs w:val="16"/>
              </w:rPr>
            </w:pPr>
            <w:r>
              <w:rPr>
                <w:rFonts w:ascii="Calibri" w:hAnsi="Calibri" w:cs="Calibri"/>
                <w:color w:val="000000"/>
                <w:sz w:val="18"/>
                <w:szCs w:val="18"/>
              </w:rPr>
              <w:t>0%</w:t>
            </w:r>
          </w:p>
        </w:tc>
      </w:tr>
      <w:tr w:rsidR="00B92A45" w:rsidRPr="008B63A6" w14:paraId="3F3D17A8" w14:textId="77777777" w:rsidTr="000C4132">
        <w:tc>
          <w:tcPr>
            <w:tcW w:w="1890" w:type="dxa"/>
            <w:tcBorders>
              <w:top w:val="nil"/>
              <w:left w:val="nil"/>
              <w:bottom w:val="nil"/>
              <w:right w:val="nil"/>
            </w:tcBorders>
          </w:tcPr>
          <w:p w14:paraId="074C8B93" w14:textId="505211B5" w:rsidR="00B92A45" w:rsidRPr="008B63A6" w:rsidRDefault="00B92A45" w:rsidP="00B92A45">
            <w:pPr>
              <w:rPr>
                <w:rFonts w:cstheme="minorHAnsi"/>
                <w:sz w:val="16"/>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1E93316A" w14:textId="0750D19D" w:rsidR="00B92A45" w:rsidRPr="008B63A6" w:rsidRDefault="00B92A45" w:rsidP="00B92A45">
            <w:pPr>
              <w:jc w:val="right"/>
              <w:rPr>
                <w:rFonts w:cstheme="minorHAnsi"/>
                <w:sz w:val="16"/>
                <w:szCs w:val="16"/>
              </w:rPr>
            </w:pPr>
          </w:p>
        </w:tc>
        <w:tc>
          <w:tcPr>
            <w:tcW w:w="1485" w:type="dxa"/>
            <w:tcBorders>
              <w:top w:val="nil"/>
              <w:left w:val="nil"/>
              <w:bottom w:val="nil"/>
              <w:right w:val="nil"/>
            </w:tcBorders>
            <w:shd w:val="clear" w:color="auto" w:fill="auto"/>
            <w:vAlign w:val="bottom"/>
          </w:tcPr>
          <w:p w14:paraId="0FDB6D07" w14:textId="2805F33A" w:rsidR="00B92A45" w:rsidRPr="007D725B" w:rsidRDefault="00B92A45" w:rsidP="00B92A45">
            <w:pPr>
              <w:jc w:val="right"/>
              <w:rPr>
                <w:rFonts w:cstheme="minorHAnsi"/>
                <w:sz w:val="18"/>
                <w:szCs w:val="16"/>
              </w:rPr>
            </w:pPr>
          </w:p>
        </w:tc>
        <w:tc>
          <w:tcPr>
            <w:tcW w:w="1485" w:type="dxa"/>
            <w:tcBorders>
              <w:top w:val="nil"/>
              <w:left w:val="nil"/>
              <w:bottom w:val="nil"/>
              <w:right w:val="nil"/>
            </w:tcBorders>
            <w:shd w:val="clear" w:color="auto" w:fill="auto"/>
            <w:vAlign w:val="bottom"/>
          </w:tcPr>
          <w:p w14:paraId="6FF25DE3" w14:textId="4A8694C4" w:rsidR="00B92A45" w:rsidRPr="007D725B" w:rsidRDefault="00B92A45" w:rsidP="00B92A45">
            <w:pPr>
              <w:jc w:val="right"/>
              <w:rPr>
                <w:rFonts w:cstheme="minorHAnsi"/>
                <w:sz w:val="18"/>
                <w:szCs w:val="16"/>
              </w:rPr>
            </w:pPr>
          </w:p>
        </w:tc>
        <w:tc>
          <w:tcPr>
            <w:tcW w:w="1485" w:type="dxa"/>
            <w:tcBorders>
              <w:top w:val="nil"/>
              <w:left w:val="nil"/>
              <w:bottom w:val="nil"/>
              <w:right w:val="nil"/>
            </w:tcBorders>
            <w:shd w:val="clear" w:color="auto" w:fill="auto"/>
            <w:vAlign w:val="bottom"/>
          </w:tcPr>
          <w:p w14:paraId="4008BE15" w14:textId="2190C948" w:rsidR="00B92A45" w:rsidRPr="008B63A6" w:rsidRDefault="00B92A45" w:rsidP="00B92A45">
            <w:pPr>
              <w:jc w:val="right"/>
              <w:rPr>
                <w:rFonts w:cstheme="minorHAnsi"/>
                <w:sz w:val="16"/>
                <w:szCs w:val="16"/>
              </w:rPr>
            </w:pPr>
          </w:p>
        </w:tc>
        <w:tc>
          <w:tcPr>
            <w:tcW w:w="1485" w:type="dxa"/>
            <w:tcBorders>
              <w:top w:val="nil"/>
              <w:left w:val="nil"/>
              <w:bottom w:val="nil"/>
              <w:right w:val="nil"/>
            </w:tcBorders>
            <w:shd w:val="clear" w:color="auto" w:fill="auto"/>
            <w:vAlign w:val="bottom"/>
          </w:tcPr>
          <w:p w14:paraId="2A7105C5" w14:textId="76BF3CEA" w:rsidR="00B92A45" w:rsidRPr="008B63A6" w:rsidRDefault="00B92A45" w:rsidP="00B92A45">
            <w:pPr>
              <w:jc w:val="right"/>
              <w:rPr>
                <w:rFonts w:cstheme="minorHAnsi"/>
                <w:sz w:val="16"/>
                <w:szCs w:val="16"/>
              </w:rPr>
            </w:pPr>
          </w:p>
        </w:tc>
        <w:tc>
          <w:tcPr>
            <w:tcW w:w="1485" w:type="dxa"/>
            <w:tcBorders>
              <w:top w:val="nil"/>
              <w:left w:val="nil"/>
              <w:bottom w:val="nil"/>
              <w:right w:val="nil"/>
            </w:tcBorders>
            <w:shd w:val="clear" w:color="auto" w:fill="auto"/>
            <w:vAlign w:val="bottom"/>
          </w:tcPr>
          <w:p w14:paraId="4CF71DBF" w14:textId="411C5394" w:rsidR="00B92A45" w:rsidRPr="007D725B" w:rsidRDefault="00B92A45" w:rsidP="00B92A45">
            <w:pPr>
              <w:jc w:val="right"/>
              <w:rPr>
                <w:rFonts w:cstheme="minorHAnsi"/>
                <w:sz w:val="18"/>
                <w:szCs w:val="16"/>
              </w:rPr>
            </w:pPr>
          </w:p>
        </w:tc>
      </w:tr>
      <w:tr w:rsidR="00B92A45" w:rsidRPr="008B63A6" w14:paraId="34892549" w14:textId="77777777" w:rsidTr="003757C5">
        <w:tc>
          <w:tcPr>
            <w:tcW w:w="1890" w:type="dxa"/>
            <w:tcBorders>
              <w:top w:val="nil"/>
              <w:left w:val="nil"/>
              <w:bottom w:val="nil"/>
              <w:right w:val="nil"/>
            </w:tcBorders>
          </w:tcPr>
          <w:p w14:paraId="25C157C2" w14:textId="40A383F9" w:rsidR="00B92A45" w:rsidRPr="007D725B" w:rsidRDefault="00B92A45" w:rsidP="00B92A45">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05506B25" w14:textId="53ABFB55" w:rsidR="00B92A45" w:rsidRPr="007D725B" w:rsidRDefault="00B92A45" w:rsidP="00B92A45">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792B30B9" w14:textId="07D5CEF0" w:rsidR="00B92A45" w:rsidRPr="007D725B" w:rsidRDefault="00B92A45" w:rsidP="00B92A45">
            <w:pPr>
              <w:jc w:val="right"/>
              <w:rPr>
                <w:rFonts w:cstheme="minorHAnsi"/>
                <w:sz w:val="18"/>
                <w:szCs w:val="16"/>
              </w:rPr>
            </w:pPr>
            <w:r>
              <w:rPr>
                <w:rFonts w:ascii="Calibri" w:hAnsi="Calibri" w:cs="Calibri"/>
                <w:color w:val="000000"/>
                <w:sz w:val="18"/>
                <w:szCs w:val="18"/>
              </w:rPr>
              <w:t>75%</w:t>
            </w:r>
          </w:p>
        </w:tc>
        <w:tc>
          <w:tcPr>
            <w:tcW w:w="1485" w:type="dxa"/>
            <w:tcBorders>
              <w:top w:val="nil"/>
              <w:left w:val="nil"/>
              <w:bottom w:val="nil"/>
              <w:right w:val="nil"/>
            </w:tcBorders>
            <w:shd w:val="clear" w:color="auto" w:fill="auto"/>
            <w:vAlign w:val="bottom"/>
          </w:tcPr>
          <w:p w14:paraId="08F91196" w14:textId="3070859C" w:rsidR="00B92A45" w:rsidRPr="007D725B" w:rsidRDefault="00B92A45" w:rsidP="00B92A45">
            <w:pPr>
              <w:jc w:val="right"/>
              <w:rPr>
                <w:rFonts w:cstheme="minorHAnsi"/>
                <w:sz w:val="18"/>
                <w:szCs w:val="16"/>
              </w:rPr>
            </w:pPr>
            <w:r>
              <w:rPr>
                <w:rFonts w:ascii="Calibri" w:hAnsi="Calibri" w:cs="Calibri"/>
                <w:color w:val="000000"/>
                <w:sz w:val="18"/>
                <w:szCs w:val="18"/>
              </w:rPr>
              <w:t>192</w:t>
            </w:r>
          </w:p>
        </w:tc>
        <w:tc>
          <w:tcPr>
            <w:tcW w:w="1485" w:type="dxa"/>
            <w:tcBorders>
              <w:top w:val="nil"/>
              <w:left w:val="nil"/>
              <w:bottom w:val="nil"/>
              <w:right w:val="nil"/>
            </w:tcBorders>
            <w:shd w:val="clear" w:color="auto" w:fill="auto"/>
            <w:vAlign w:val="bottom"/>
          </w:tcPr>
          <w:p w14:paraId="56245C04" w14:textId="67C282E4" w:rsidR="00B92A45" w:rsidRPr="007D725B" w:rsidRDefault="00B92A45" w:rsidP="00B92A45">
            <w:pPr>
              <w:jc w:val="right"/>
              <w:rPr>
                <w:rFonts w:cstheme="minorHAnsi"/>
                <w:sz w:val="18"/>
                <w:szCs w:val="16"/>
              </w:rPr>
            </w:pPr>
            <w:r>
              <w:rPr>
                <w:rFonts w:ascii="Calibri" w:hAnsi="Calibri" w:cs="Calibri"/>
                <w:color w:val="000000"/>
                <w:sz w:val="18"/>
                <w:szCs w:val="18"/>
              </w:rPr>
              <w:t>78%</w:t>
            </w:r>
          </w:p>
        </w:tc>
        <w:tc>
          <w:tcPr>
            <w:tcW w:w="1485" w:type="dxa"/>
            <w:tcBorders>
              <w:top w:val="nil"/>
              <w:left w:val="nil"/>
              <w:bottom w:val="nil"/>
              <w:right w:val="nil"/>
            </w:tcBorders>
            <w:shd w:val="clear" w:color="auto" w:fill="auto"/>
            <w:vAlign w:val="bottom"/>
          </w:tcPr>
          <w:p w14:paraId="4BEAEBF4" w14:textId="2C246123" w:rsidR="00B92A45" w:rsidRPr="007D725B" w:rsidRDefault="00B92A45" w:rsidP="00B92A45">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0E6ADC11" w14:textId="0AAF3C4E" w:rsidR="00B92A45" w:rsidRPr="007D725B" w:rsidRDefault="00B92A45" w:rsidP="00B92A45">
            <w:pPr>
              <w:jc w:val="right"/>
              <w:rPr>
                <w:rFonts w:cstheme="minorHAnsi"/>
                <w:sz w:val="18"/>
                <w:szCs w:val="16"/>
              </w:rPr>
            </w:pPr>
            <w:r>
              <w:rPr>
                <w:rFonts w:ascii="Calibri" w:hAnsi="Calibri" w:cs="Calibri"/>
                <w:color w:val="000000"/>
                <w:sz w:val="18"/>
                <w:szCs w:val="18"/>
              </w:rPr>
              <w:t>93%</w:t>
            </w:r>
          </w:p>
        </w:tc>
      </w:tr>
      <w:tr w:rsidR="00B92A45" w:rsidRPr="008B63A6" w14:paraId="72A13D86" w14:textId="77777777" w:rsidTr="003979A7">
        <w:tc>
          <w:tcPr>
            <w:tcW w:w="1890" w:type="dxa"/>
            <w:tcBorders>
              <w:top w:val="nil"/>
              <w:left w:val="nil"/>
              <w:bottom w:val="nil"/>
              <w:right w:val="nil"/>
            </w:tcBorders>
          </w:tcPr>
          <w:p w14:paraId="0C682256" w14:textId="0F95C909" w:rsidR="00B92A45" w:rsidRPr="007D725B" w:rsidRDefault="00B92A45" w:rsidP="00B92A45">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tcPr>
          <w:p w14:paraId="11F9F54B" w14:textId="405530FB" w:rsidR="00B92A45" w:rsidRPr="008B63A6" w:rsidRDefault="00B92A45" w:rsidP="00B92A4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D43ECA1" w14:textId="2FA216E6" w:rsidR="00B92A45" w:rsidRPr="007D725B" w:rsidRDefault="00B92A45" w:rsidP="00B92A45">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1D9A0AC" w14:textId="5B05430A" w:rsidR="00B92A45" w:rsidRPr="007D725B" w:rsidRDefault="00B92A45" w:rsidP="00B92A45">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44F5CB90" w14:textId="73E9C646" w:rsidR="00B92A45" w:rsidRPr="007D725B" w:rsidRDefault="00B92A45" w:rsidP="00B92A45">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tcPr>
          <w:p w14:paraId="248F2E81" w14:textId="2F89438F" w:rsidR="00B92A45" w:rsidRPr="008B63A6" w:rsidRDefault="00B92A45" w:rsidP="00B92A4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3F7C084" w14:textId="33401EBD" w:rsidR="00B92A45" w:rsidRPr="007D725B" w:rsidRDefault="00B92A45" w:rsidP="00B92A45">
            <w:pPr>
              <w:jc w:val="right"/>
              <w:rPr>
                <w:rFonts w:cstheme="minorHAnsi"/>
                <w:sz w:val="18"/>
                <w:szCs w:val="16"/>
              </w:rPr>
            </w:pPr>
            <w:r w:rsidRPr="007D725B">
              <w:rPr>
                <w:rFonts w:cstheme="minorHAnsi"/>
                <w:sz w:val="18"/>
                <w:szCs w:val="16"/>
              </w:rPr>
              <w:t>N/A</w:t>
            </w:r>
          </w:p>
        </w:tc>
      </w:tr>
      <w:tr w:rsidR="00B92A45" w:rsidRPr="008B63A6" w14:paraId="386845FE" w14:textId="77777777" w:rsidTr="003979A7">
        <w:tc>
          <w:tcPr>
            <w:tcW w:w="1890" w:type="dxa"/>
            <w:tcBorders>
              <w:top w:val="nil"/>
              <w:left w:val="nil"/>
              <w:bottom w:val="nil"/>
              <w:right w:val="nil"/>
            </w:tcBorders>
          </w:tcPr>
          <w:p w14:paraId="2EC23903" w14:textId="50A7E076" w:rsidR="00B92A45" w:rsidRPr="007D725B" w:rsidRDefault="00B92A45" w:rsidP="00B92A45">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tcPr>
          <w:p w14:paraId="6C120154" w14:textId="79BFDF49" w:rsidR="00B92A45" w:rsidRPr="008B63A6" w:rsidRDefault="00B92A45" w:rsidP="00B92A4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9C9DA2C" w14:textId="1FFA9B02" w:rsidR="00B92A45" w:rsidRPr="007D725B" w:rsidRDefault="00B92A45" w:rsidP="00B92A45">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FC377C5" w14:textId="45158F00" w:rsidR="00B92A45" w:rsidRPr="007D725B" w:rsidRDefault="00B92A45" w:rsidP="00B92A45">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28D6735F" w14:textId="671BD860" w:rsidR="00B92A45" w:rsidRPr="007D725B" w:rsidRDefault="00B92A45" w:rsidP="00B92A45">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tcPr>
          <w:p w14:paraId="4614BCD5" w14:textId="079112EA" w:rsidR="00B92A45" w:rsidRPr="008B63A6" w:rsidRDefault="00B92A45" w:rsidP="00B92A4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49D0F7F" w14:textId="0AC2E83B" w:rsidR="00B92A45" w:rsidRPr="007D725B" w:rsidRDefault="00B92A45" w:rsidP="00B92A45">
            <w:pPr>
              <w:jc w:val="right"/>
              <w:rPr>
                <w:rFonts w:cstheme="minorHAnsi"/>
                <w:sz w:val="18"/>
                <w:szCs w:val="16"/>
              </w:rPr>
            </w:pPr>
            <w:r w:rsidRPr="007D725B">
              <w:rPr>
                <w:rFonts w:cstheme="minorHAnsi"/>
                <w:sz w:val="18"/>
                <w:szCs w:val="16"/>
              </w:rPr>
              <w:t>N/A</w:t>
            </w:r>
          </w:p>
        </w:tc>
      </w:tr>
      <w:tr w:rsidR="00B92A45" w:rsidRPr="008B63A6" w14:paraId="37B19E16" w14:textId="77777777" w:rsidTr="000C4132">
        <w:tc>
          <w:tcPr>
            <w:tcW w:w="1890" w:type="dxa"/>
            <w:tcBorders>
              <w:top w:val="nil"/>
              <w:left w:val="nil"/>
              <w:bottom w:val="nil"/>
              <w:right w:val="nil"/>
            </w:tcBorders>
          </w:tcPr>
          <w:p w14:paraId="1351E65C" w14:textId="63BAA11C" w:rsidR="00B92A45" w:rsidRPr="008B63A6" w:rsidRDefault="00B92A45" w:rsidP="00B92A45">
            <w:pPr>
              <w:rPr>
                <w:rFonts w:cstheme="minorHAnsi"/>
                <w:sz w:val="16"/>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47FF1D08" w14:textId="489751F7" w:rsidR="00B92A45" w:rsidRPr="008B63A6" w:rsidRDefault="00B92A45" w:rsidP="00B92A45">
            <w:pPr>
              <w:jc w:val="right"/>
              <w:rPr>
                <w:rFonts w:cstheme="minorHAnsi"/>
                <w:sz w:val="16"/>
                <w:szCs w:val="16"/>
              </w:rPr>
            </w:pPr>
          </w:p>
        </w:tc>
        <w:tc>
          <w:tcPr>
            <w:tcW w:w="1485" w:type="dxa"/>
            <w:tcBorders>
              <w:top w:val="nil"/>
              <w:left w:val="nil"/>
              <w:bottom w:val="nil"/>
              <w:right w:val="nil"/>
            </w:tcBorders>
            <w:shd w:val="clear" w:color="auto" w:fill="auto"/>
            <w:vAlign w:val="bottom"/>
          </w:tcPr>
          <w:p w14:paraId="21098BEF" w14:textId="1A7D00E0" w:rsidR="00B92A45" w:rsidRPr="007D725B" w:rsidRDefault="00B92A45" w:rsidP="00B92A45">
            <w:pPr>
              <w:jc w:val="right"/>
              <w:rPr>
                <w:rFonts w:cstheme="minorHAnsi"/>
                <w:sz w:val="18"/>
                <w:szCs w:val="16"/>
              </w:rPr>
            </w:pPr>
          </w:p>
        </w:tc>
        <w:tc>
          <w:tcPr>
            <w:tcW w:w="1485" w:type="dxa"/>
            <w:tcBorders>
              <w:top w:val="nil"/>
              <w:left w:val="nil"/>
              <w:bottom w:val="nil"/>
              <w:right w:val="nil"/>
            </w:tcBorders>
            <w:shd w:val="clear" w:color="auto" w:fill="auto"/>
            <w:vAlign w:val="bottom"/>
          </w:tcPr>
          <w:p w14:paraId="064A0301" w14:textId="30968BC6" w:rsidR="00B92A45" w:rsidRPr="007D725B" w:rsidRDefault="00B92A45" w:rsidP="00B92A45">
            <w:pPr>
              <w:jc w:val="right"/>
              <w:rPr>
                <w:rFonts w:cstheme="minorHAnsi"/>
                <w:sz w:val="18"/>
                <w:szCs w:val="16"/>
              </w:rPr>
            </w:pPr>
          </w:p>
        </w:tc>
        <w:tc>
          <w:tcPr>
            <w:tcW w:w="1485" w:type="dxa"/>
            <w:tcBorders>
              <w:top w:val="nil"/>
              <w:left w:val="nil"/>
              <w:bottom w:val="nil"/>
              <w:right w:val="nil"/>
            </w:tcBorders>
            <w:shd w:val="clear" w:color="auto" w:fill="auto"/>
            <w:vAlign w:val="bottom"/>
          </w:tcPr>
          <w:p w14:paraId="6061F329" w14:textId="2FC841F1" w:rsidR="00B92A45" w:rsidRPr="008B63A6" w:rsidRDefault="00B92A45" w:rsidP="00B92A45">
            <w:pPr>
              <w:jc w:val="right"/>
              <w:rPr>
                <w:rFonts w:cstheme="minorHAnsi"/>
                <w:sz w:val="16"/>
                <w:szCs w:val="16"/>
              </w:rPr>
            </w:pPr>
          </w:p>
        </w:tc>
        <w:tc>
          <w:tcPr>
            <w:tcW w:w="1485" w:type="dxa"/>
            <w:tcBorders>
              <w:top w:val="nil"/>
              <w:left w:val="nil"/>
              <w:bottom w:val="nil"/>
              <w:right w:val="nil"/>
            </w:tcBorders>
            <w:shd w:val="clear" w:color="auto" w:fill="auto"/>
            <w:vAlign w:val="bottom"/>
          </w:tcPr>
          <w:p w14:paraId="28BA55C5" w14:textId="3A176D48" w:rsidR="00B92A45" w:rsidRPr="008B63A6" w:rsidRDefault="00B92A45" w:rsidP="00B92A45">
            <w:pPr>
              <w:jc w:val="right"/>
              <w:rPr>
                <w:rFonts w:cstheme="minorHAnsi"/>
                <w:sz w:val="16"/>
                <w:szCs w:val="16"/>
              </w:rPr>
            </w:pPr>
          </w:p>
        </w:tc>
        <w:tc>
          <w:tcPr>
            <w:tcW w:w="1485" w:type="dxa"/>
            <w:tcBorders>
              <w:top w:val="nil"/>
              <w:left w:val="nil"/>
              <w:bottom w:val="nil"/>
              <w:right w:val="nil"/>
            </w:tcBorders>
            <w:shd w:val="clear" w:color="auto" w:fill="auto"/>
            <w:vAlign w:val="bottom"/>
          </w:tcPr>
          <w:p w14:paraId="0F79334C" w14:textId="763A6A93" w:rsidR="00B92A45" w:rsidRPr="007D725B" w:rsidRDefault="00B92A45" w:rsidP="00B92A45">
            <w:pPr>
              <w:jc w:val="right"/>
              <w:rPr>
                <w:rFonts w:cstheme="minorHAnsi"/>
                <w:sz w:val="18"/>
                <w:szCs w:val="16"/>
              </w:rPr>
            </w:pPr>
          </w:p>
        </w:tc>
      </w:tr>
      <w:tr w:rsidR="00B92A45" w:rsidRPr="008B63A6" w14:paraId="4E54940A" w14:textId="77777777" w:rsidTr="003757C5">
        <w:tc>
          <w:tcPr>
            <w:tcW w:w="1890" w:type="dxa"/>
            <w:tcBorders>
              <w:top w:val="nil"/>
              <w:left w:val="nil"/>
              <w:bottom w:val="nil"/>
              <w:right w:val="nil"/>
            </w:tcBorders>
          </w:tcPr>
          <w:p w14:paraId="340A83AA" w14:textId="31FB1542" w:rsidR="00B92A45" w:rsidRPr="007D725B" w:rsidRDefault="00B92A45" w:rsidP="00B92A45">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1269EA26" w14:textId="76DD7306" w:rsidR="00B92A45" w:rsidRPr="007D725B" w:rsidRDefault="00B92A45" w:rsidP="00B92A45">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04488209" w14:textId="28929A0D" w:rsidR="00B92A45" w:rsidRPr="007D725B" w:rsidRDefault="00B92A45" w:rsidP="00B92A45">
            <w:pPr>
              <w:jc w:val="right"/>
              <w:rPr>
                <w:rFonts w:cstheme="minorHAnsi"/>
                <w:sz w:val="18"/>
                <w:szCs w:val="16"/>
              </w:rPr>
            </w:pPr>
            <w:r>
              <w:rPr>
                <w:rFonts w:ascii="Calibri" w:hAnsi="Calibri" w:cs="Calibri"/>
                <w:color w:val="000000"/>
                <w:sz w:val="18"/>
                <w:szCs w:val="18"/>
              </w:rPr>
              <w:t>67%</w:t>
            </w:r>
          </w:p>
        </w:tc>
        <w:tc>
          <w:tcPr>
            <w:tcW w:w="1485" w:type="dxa"/>
            <w:tcBorders>
              <w:top w:val="nil"/>
              <w:left w:val="nil"/>
              <w:bottom w:val="nil"/>
              <w:right w:val="nil"/>
            </w:tcBorders>
            <w:shd w:val="clear" w:color="auto" w:fill="auto"/>
            <w:vAlign w:val="bottom"/>
          </w:tcPr>
          <w:p w14:paraId="6CB138A8" w14:textId="1B2CBBB8" w:rsidR="00B92A45" w:rsidRPr="007D725B" w:rsidRDefault="00B92A45" w:rsidP="00B92A45">
            <w:pPr>
              <w:jc w:val="right"/>
              <w:rPr>
                <w:rFonts w:cstheme="minorHAnsi"/>
                <w:sz w:val="18"/>
                <w:szCs w:val="16"/>
              </w:rPr>
            </w:pPr>
            <w:r>
              <w:rPr>
                <w:rFonts w:ascii="Calibri" w:hAnsi="Calibri" w:cs="Calibri"/>
                <w:color w:val="000000"/>
                <w:sz w:val="18"/>
                <w:szCs w:val="18"/>
              </w:rPr>
              <w:t>147</w:t>
            </w:r>
          </w:p>
        </w:tc>
        <w:tc>
          <w:tcPr>
            <w:tcW w:w="1485" w:type="dxa"/>
            <w:tcBorders>
              <w:top w:val="nil"/>
              <w:left w:val="nil"/>
              <w:bottom w:val="nil"/>
              <w:right w:val="nil"/>
            </w:tcBorders>
            <w:shd w:val="clear" w:color="auto" w:fill="auto"/>
            <w:vAlign w:val="bottom"/>
          </w:tcPr>
          <w:p w14:paraId="65D7775F" w14:textId="1E2A30E7" w:rsidR="00B92A45" w:rsidRPr="007D725B" w:rsidRDefault="00B92A45" w:rsidP="00B92A45">
            <w:pPr>
              <w:jc w:val="right"/>
              <w:rPr>
                <w:rFonts w:cstheme="minorHAnsi"/>
                <w:sz w:val="18"/>
                <w:szCs w:val="16"/>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160B588C" w14:textId="53A2C417" w:rsidR="00B92A45" w:rsidRPr="007D725B" w:rsidRDefault="00B92A45" w:rsidP="00B92A45">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4C50AEF4" w14:textId="26498CB6" w:rsidR="00B92A45" w:rsidRPr="007D725B" w:rsidRDefault="00B92A45" w:rsidP="00B92A45">
            <w:pPr>
              <w:jc w:val="right"/>
              <w:rPr>
                <w:rFonts w:cstheme="minorHAnsi"/>
                <w:sz w:val="18"/>
                <w:szCs w:val="16"/>
              </w:rPr>
            </w:pPr>
            <w:r>
              <w:rPr>
                <w:rFonts w:ascii="Calibri" w:hAnsi="Calibri" w:cs="Calibri"/>
                <w:color w:val="000000"/>
                <w:sz w:val="18"/>
                <w:szCs w:val="18"/>
              </w:rPr>
              <w:t>79%</w:t>
            </w:r>
          </w:p>
        </w:tc>
      </w:tr>
      <w:tr w:rsidR="00B92A45" w:rsidRPr="008B63A6" w14:paraId="09732615" w14:textId="77777777" w:rsidTr="00670F11">
        <w:tc>
          <w:tcPr>
            <w:tcW w:w="1890" w:type="dxa"/>
            <w:tcBorders>
              <w:top w:val="nil"/>
              <w:left w:val="nil"/>
              <w:bottom w:val="nil"/>
              <w:right w:val="nil"/>
            </w:tcBorders>
          </w:tcPr>
          <w:p w14:paraId="1DC035D3" w14:textId="168972FC" w:rsidR="00B92A45" w:rsidRPr="007D725B" w:rsidRDefault="00B92A45" w:rsidP="00B92A45">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tcPr>
          <w:p w14:paraId="71DDB298" w14:textId="1EEAB217" w:rsidR="00B92A45" w:rsidRPr="007D725B" w:rsidRDefault="00B92A45" w:rsidP="00B92A45">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1197457" w14:textId="33C9DB6B" w:rsidR="00B92A45" w:rsidRPr="007D725B" w:rsidRDefault="00B92A45" w:rsidP="00B92A45">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8912904" w14:textId="29C21E71" w:rsidR="00B92A45" w:rsidRPr="007D725B" w:rsidRDefault="00B92A45" w:rsidP="00B92A45">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63DF3825" w14:textId="17169425" w:rsidR="00B92A45" w:rsidRPr="007D725B" w:rsidRDefault="00B92A45" w:rsidP="00B92A45">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tcPr>
          <w:p w14:paraId="0579DE67" w14:textId="2D64676D" w:rsidR="00B92A45" w:rsidRPr="008B63A6" w:rsidRDefault="00B92A45" w:rsidP="00B92A4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F55CBAB" w14:textId="6252FD3E" w:rsidR="00B92A45" w:rsidRPr="007D725B" w:rsidRDefault="00B92A45" w:rsidP="00B92A45">
            <w:pPr>
              <w:jc w:val="right"/>
              <w:rPr>
                <w:rFonts w:cstheme="minorHAnsi"/>
                <w:sz w:val="18"/>
                <w:szCs w:val="16"/>
              </w:rPr>
            </w:pPr>
            <w:r w:rsidRPr="007D725B">
              <w:rPr>
                <w:rFonts w:cstheme="minorHAnsi"/>
                <w:sz w:val="18"/>
                <w:szCs w:val="16"/>
              </w:rPr>
              <w:t>N/A</w:t>
            </w:r>
          </w:p>
        </w:tc>
      </w:tr>
      <w:tr w:rsidR="00B92A45" w:rsidRPr="008B63A6" w14:paraId="33A4F215" w14:textId="77777777" w:rsidTr="00670F11">
        <w:tc>
          <w:tcPr>
            <w:tcW w:w="1890" w:type="dxa"/>
            <w:tcBorders>
              <w:top w:val="nil"/>
              <w:left w:val="nil"/>
              <w:bottom w:val="nil"/>
              <w:right w:val="nil"/>
            </w:tcBorders>
          </w:tcPr>
          <w:p w14:paraId="2188A7A2" w14:textId="56C60C27" w:rsidR="00B92A45" w:rsidRPr="007D725B" w:rsidRDefault="00B92A45" w:rsidP="00B92A45">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shd w:val="clear" w:color="auto" w:fill="auto"/>
            <w:vAlign w:val="bottom"/>
          </w:tcPr>
          <w:p w14:paraId="1293A794" w14:textId="3EC0EDAB" w:rsidR="00B92A45" w:rsidRPr="008B63A6" w:rsidRDefault="00B92A45" w:rsidP="00B92A4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590954F" w14:textId="0A6A7C1C" w:rsidR="00B92A45" w:rsidRPr="007D725B" w:rsidRDefault="00B92A45" w:rsidP="00B92A45">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6BCC88C" w14:textId="3228007C" w:rsidR="00B92A45" w:rsidRPr="007D725B" w:rsidRDefault="00B92A45" w:rsidP="00B92A45">
            <w:pPr>
              <w:jc w:val="right"/>
              <w:rPr>
                <w:rFonts w:cstheme="minorHAnsi"/>
                <w:sz w:val="18"/>
                <w:szCs w:val="16"/>
              </w:rPr>
            </w:pPr>
            <w:r>
              <w:rPr>
                <w:rFonts w:ascii="Calibri" w:hAnsi="Calibri" w:cs="Calibri"/>
                <w:color w:val="000000"/>
                <w:sz w:val="18"/>
                <w:szCs w:val="18"/>
              </w:rPr>
              <w:t>61</w:t>
            </w:r>
          </w:p>
        </w:tc>
        <w:tc>
          <w:tcPr>
            <w:tcW w:w="1485" w:type="dxa"/>
            <w:tcBorders>
              <w:top w:val="nil"/>
              <w:left w:val="nil"/>
              <w:bottom w:val="nil"/>
              <w:right w:val="nil"/>
            </w:tcBorders>
            <w:shd w:val="clear" w:color="auto" w:fill="auto"/>
            <w:vAlign w:val="bottom"/>
          </w:tcPr>
          <w:p w14:paraId="23667C53" w14:textId="43A7655F" w:rsidR="00B92A45" w:rsidRPr="007D725B" w:rsidRDefault="00B92A45" w:rsidP="00B92A45">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tcPr>
          <w:p w14:paraId="2DBC5159" w14:textId="79D95324" w:rsidR="00B92A45" w:rsidRPr="008B63A6" w:rsidRDefault="00B92A45" w:rsidP="00B92A4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C898AF7" w14:textId="32D66422" w:rsidR="00B92A45" w:rsidRPr="007D725B" w:rsidRDefault="00B92A45" w:rsidP="00B92A45">
            <w:pPr>
              <w:jc w:val="right"/>
              <w:rPr>
                <w:rFonts w:cstheme="minorHAnsi"/>
                <w:sz w:val="18"/>
                <w:szCs w:val="16"/>
              </w:rPr>
            </w:pPr>
            <w:r w:rsidRPr="007D725B">
              <w:rPr>
                <w:rFonts w:cstheme="minorHAnsi"/>
                <w:sz w:val="18"/>
                <w:szCs w:val="16"/>
              </w:rPr>
              <w:t>N/A</w:t>
            </w:r>
          </w:p>
        </w:tc>
      </w:tr>
      <w:tr w:rsidR="00B92A45" w:rsidRPr="008B63A6" w14:paraId="7875D5BA" w14:textId="77777777" w:rsidTr="00FC76F7">
        <w:tc>
          <w:tcPr>
            <w:tcW w:w="1890" w:type="dxa"/>
            <w:tcBorders>
              <w:top w:val="nil"/>
              <w:left w:val="nil"/>
              <w:bottom w:val="nil"/>
              <w:right w:val="nil"/>
            </w:tcBorders>
          </w:tcPr>
          <w:p w14:paraId="59E7ECFD" w14:textId="059E9670" w:rsidR="00B92A45" w:rsidRPr="007D725B" w:rsidRDefault="00B92A45" w:rsidP="00B92A45">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tcPr>
          <w:p w14:paraId="317B8C30" w14:textId="5925892C" w:rsidR="00B92A45" w:rsidRPr="008B63A6" w:rsidRDefault="00B92A45" w:rsidP="00B92A4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BBDE4F4" w14:textId="408EA397" w:rsidR="00B92A45" w:rsidRPr="007D725B" w:rsidRDefault="00B92A45" w:rsidP="00B92A45">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F054479" w14:textId="0B5B200B" w:rsidR="00B92A45" w:rsidRPr="007D725B" w:rsidRDefault="00B92A45" w:rsidP="00B92A45">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3820BC16" w14:textId="41E8F8CC" w:rsidR="00B92A45" w:rsidRPr="008B63A6" w:rsidRDefault="00B92A45" w:rsidP="00B92A45">
            <w:pPr>
              <w:jc w:val="right"/>
              <w:rPr>
                <w:rFonts w:cstheme="minorHAnsi"/>
                <w:sz w:val="16"/>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5ADC61A5" w14:textId="219D89CC" w:rsidR="00B92A45" w:rsidRPr="008B63A6" w:rsidRDefault="00B92A45" w:rsidP="00B92A4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39AE5FC" w14:textId="33BC08DD" w:rsidR="00B92A45" w:rsidRPr="007D725B" w:rsidRDefault="00B92A45" w:rsidP="00B92A45">
            <w:pPr>
              <w:jc w:val="right"/>
              <w:rPr>
                <w:rFonts w:cstheme="minorHAnsi"/>
                <w:sz w:val="18"/>
                <w:szCs w:val="16"/>
              </w:rPr>
            </w:pPr>
            <w:r>
              <w:rPr>
                <w:rFonts w:ascii="Calibri" w:hAnsi="Calibri" w:cs="Calibri"/>
                <w:color w:val="000000"/>
                <w:sz w:val="18"/>
                <w:szCs w:val="18"/>
              </w:rPr>
              <w:t>0%</w:t>
            </w:r>
          </w:p>
        </w:tc>
      </w:tr>
      <w:tr w:rsidR="00B92A45" w:rsidRPr="008B63A6" w14:paraId="274010E0" w14:textId="77777777" w:rsidTr="000819E0">
        <w:tc>
          <w:tcPr>
            <w:tcW w:w="1890" w:type="dxa"/>
            <w:tcBorders>
              <w:top w:val="nil"/>
              <w:left w:val="nil"/>
              <w:bottom w:val="nil"/>
              <w:right w:val="nil"/>
            </w:tcBorders>
          </w:tcPr>
          <w:p w14:paraId="5B9530F6" w14:textId="3AE94C28" w:rsidR="00B92A45" w:rsidRPr="008B63A6" w:rsidRDefault="00B92A45" w:rsidP="00B92A45">
            <w:pPr>
              <w:rPr>
                <w:rFonts w:cstheme="minorHAnsi"/>
                <w:sz w:val="16"/>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vAlign w:val="bottom"/>
          </w:tcPr>
          <w:p w14:paraId="058438E5" w14:textId="4FACD123" w:rsidR="00B92A45" w:rsidRPr="008B63A6" w:rsidRDefault="00B92A45" w:rsidP="00B92A4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C874F68" w14:textId="33E0172A" w:rsidR="00B92A45" w:rsidRPr="007D725B" w:rsidRDefault="00B92A45" w:rsidP="00B92A45">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DFE14AF" w14:textId="36E56BDE" w:rsidR="00B92A45" w:rsidRPr="007D725B" w:rsidRDefault="00B92A45" w:rsidP="00B92A45">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076C577E" w14:textId="1A67F3AD" w:rsidR="00B92A45" w:rsidRPr="008B63A6" w:rsidRDefault="00B92A45" w:rsidP="00B92A45">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62652F0C" w14:textId="20FBE707" w:rsidR="00B92A45" w:rsidRPr="008B63A6" w:rsidRDefault="00B92A45" w:rsidP="00B92A4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ECADAFD" w14:textId="7ADAAD57" w:rsidR="00B92A45" w:rsidRPr="007D725B" w:rsidRDefault="00B92A45" w:rsidP="00B92A45">
            <w:pPr>
              <w:jc w:val="right"/>
              <w:rPr>
                <w:rFonts w:cstheme="minorHAnsi"/>
                <w:sz w:val="18"/>
                <w:szCs w:val="16"/>
              </w:rPr>
            </w:pPr>
            <w:r>
              <w:rPr>
                <w:rFonts w:ascii="Calibri" w:hAnsi="Calibri" w:cs="Calibri"/>
                <w:color w:val="000000"/>
                <w:sz w:val="18"/>
                <w:szCs w:val="18"/>
              </w:rPr>
              <w:t>0%</w:t>
            </w:r>
          </w:p>
        </w:tc>
      </w:tr>
      <w:tr w:rsidR="00B92A45" w:rsidRPr="008B63A6" w14:paraId="37BB44FD" w14:textId="77777777" w:rsidTr="008749C0">
        <w:tc>
          <w:tcPr>
            <w:tcW w:w="1890" w:type="dxa"/>
            <w:tcBorders>
              <w:top w:val="nil"/>
              <w:left w:val="nil"/>
              <w:bottom w:val="nil"/>
              <w:right w:val="nil"/>
            </w:tcBorders>
          </w:tcPr>
          <w:p w14:paraId="5FD4299B" w14:textId="70D32098" w:rsidR="00B92A45" w:rsidRPr="008B63A6" w:rsidRDefault="00B92A45" w:rsidP="00B92A45">
            <w:pPr>
              <w:rPr>
                <w:rFonts w:cstheme="minorHAnsi"/>
                <w:sz w:val="16"/>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694CFD0B" w14:textId="40513409" w:rsidR="00B92A45" w:rsidRPr="008B63A6" w:rsidRDefault="00B92A45" w:rsidP="00B92A45">
            <w:pPr>
              <w:jc w:val="right"/>
              <w:rPr>
                <w:rFonts w:cstheme="minorHAnsi"/>
                <w:sz w:val="16"/>
                <w:szCs w:val="16"/>
              </w:rPr>
            </w:pPr>
          </w:p>
        </w:tc>
        <w:tc>
          <w:tcPr>
            <w:tcW w:w="1485" w:type="dxa"/>
            <w:tcBorders>
              <w:top w:val="nil"/>
              <w:left w:val="nil"/>
              <w:bottom w:val="nil"/>
              <w:right w:val="nil"/>
            </w:tcBorders>
            <w:shd w:val="clear" w:color="auto" w:fill="auto"/>
            <w:vAlign w:val="bottom"/>
          </w:tcPr>
          <w:p w14:paraId="499471C0" w14:textId="4CA71158" w:rsidR="00B92A45" w:rsidRPr="007D725B" w:rsidRDefault="00B92A45" w:rsidP="00B92A45">
            <w:pPr>
              <w:jc w:val="right"/>
              <w:rPr>
                <w:rFonts w:cstheme="minorHAnsi"/>
                <w:sz w:val="18"/>
                <w:szCs w:val="16"/>
              </w:rPr>
            </w:pPr>
          </w:p>
        </w:tc>
        <w:tc>
          <w:tcPr>
            <w:tcW w:w="1485" w:type="dxa"/>
            <w:tcBorders>
              <w:top w:val="nil"/>
              <w:left w:val="nil"/>
              <w:bottom w:val="nil"/>
              <w:right w:val="nil"/>
            </w:tcBorders>
            <w:shd w:val="clear" w:color="auto" w:fill="auto"/>
            <w:vAlign w:val="bottom"/>
          </w:tcPr>
          <w:p w14:paraId="5EDCBC06" w14:textId="19AE3EAC" w:rsidR="00B92A45" w:rsidRPr="007D725B" w:rsidRDefault="00B92A45" w:rsidP="00B92A45">
            <w:pPr>
              <w:jc w:val="right"/>
              <w:rPr>
                <w:rFonts w:cstheme="minorHAnsi"/>
                <w:sz w:val="18"/>
                <w:szCs w:val="16"/>
              </w:rPr>
            </w:pPr>
          </w:p>
        </w:tc>
        <w:tc>
          <w:tcPr>
            <w:tcW w:w="1485" w:type="dxa"/>
            <w:tcBorders>
              <w:top w:val="nil"/>
              <w:left w:val="nil"/>
              <w:bottom w:val="nil"/>
              <w:right w:val="nil"/>
            </w:tcBorders>
            <w:shd w:val="clear" w:color="auto" w:fill="auto"/>
            <w:vAlign w:val="bottom"/>
          </w:tcPr>
          <w:p w14:paraId="552613E3" w14:textId="6F5E8F59" w:rsidR="00B92A45" w:rsidRPr="008B63A6" w:rsidRDefault="00B92A45" w:rsidP="00B92A45">
            <w:pPr>
              <w:jc w:val="right"/>
              <w:rPr>
                <w:rFonts w:cstheme="minorHAnsi"/>
                <w:sz w:val="16"/>
                <w:szCs w:val="16"/>
              </w:rPr>
            </w:pPr>
          </w:p>
        </w:tc>
        <w:tc>
          <w:tcPr>
            <w:tcW w:w="1485" w:type="dxa"/>
            <w:tcBorders>
              <w:top w:val="nil"/>
              <w:left w:val="nil"/>
              <w:bottom w:val="nil"/>
              <w:right w:val="nil"/>
            </w:tcBorders>
            <w:shd w:val="clear" w:color="auto" w:fill="auto"/>
            <w:vAlign w:val="bottom"/>
          </w:tcPr>
          <w:p w14:paraId="30D5BFE9" w14:textId="4B21EBC4" w:rsidR="00B92A45" w:rsidRPr="008B63A6" w:rsidRDefault="00B92A45" w:rsidP="00B92A45">
            <w:pPr>
              <w:jc w:val="right"/>
              <w:rPr>
                <w:rFonts w:cstheme="minorHAnsi"/>
                <w:sz w:val="16"/>
                <w:szCs w:val="16"/>
              </w:rPr>
            </w:pPr>
          </w:p>
        </w:tc>
        <w:tc>
          <w:tcPr>
            <w:tcW w:w="1485" w:type="dxa"/>
            <w:tcBorders>
              <w:top w:val="nil"/>
              <w:left w:val="nil"/>
              <w:bottom w:val="nil"/>
              <w:right w:val="nil"/>
            </w:tcBorders>
            <w:shd w:val="clear" w:color="auto" w:fill="auto"/>
            <w:vAlign w:val="bottom"/>
          </w:tcPr>
          <w:p w14:paraId="13301C53" w14:textId="56CB2A48" w:rsidR="00B92A45" w:rsidRPr="007D725B" w:rsidRDefault="00B92A45" w:rsidP="00B92A45">
            <w:pPr>
              <w:jc w:val="right"/>
              <w:rPr>
                <w:rFonts w:cstheme="minorHAnsi"/>
                <w:sz w:val="18"/>
                <w:szCs w:val="16"/>
              </w:rPr>
            </w:pPr>
          </w:p>
        </w:tc>
      </w:tr>
      <w:tr w:rsidR="00B92A45" w:rsidRPr="008B63A6" w14:paraId="30793963" w14:textId="77777777" w:rsidTr="00BA241F">
        <w:tc>
          <w:tcPr>
            <w:tcW w:w="1890" w:type="dxa"/>
            <w:tcBorders>
              <w:top w:val="nil"/>
              <w:left w:val="nil"/>
              <w:bottom w:val="nil"/>
              <w:right w:val="nil"/>
            </w:tcBorders>
          </w:tcPr>
          <w:p w14:paraId="26527787" w14:textId="1778551C" w:rsidR="00B92A45" w:rsidRPr="007D725B" w:rsidRDefault="00B92A45" w:rsidP="00B92A45">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44C032CF" w14:textId="3238CC7B" w:rsidR="00B92A45" w:rsidRPr="007D725B" w:rsidRDefault="00B92A45" w:rsidP="00B92A45">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1C6A14F4" w14:textId="4809577C" w:rsidR="00B92A45" w:rsidRPr="007D725B" w:rsidRDefault="00B92A45" w:rsidP="00B92A45">
            <w:pPr>
              <w:jc w:val="right"/>
              <w:rPr>
                <w:rFonts w:cstheme="minorHAnsi"/>
                <w:sz w:val="18"/>
                <w:szCs w:val="16"/>
              </w:rPr>
            </w:pPr>
            <w:r>
              <w:rPr>
                <w:rFonts w:ascii="Calibri" w:hAnsi="Calibri" w:cs="Calibri"/>
                <w:color w:val="000000"/>
                <w:sz w:val="18"/>
                <w:szCs w:val="18"/>
              </w:rPr>
              <w:t>67%</w:t>
            </w:r>
          </w:p>
        </w:tc>
        <w:tc>
          <w:tcPr>
            <w:tcW w:w="1485" w:type="dxa"/>
            <w:tcBorders>
              <w:top w:val="nil"/>
              <w:left w:val="nil"/>
              <w:bottom w:val="nil"/>
              <w:right w:val="nil"/>
            </w:tcBorders>
            <w:shd w:val="clear" w:color="auto" w:fill="auto"/>
            <w:vAlign w:val="bottom"/>
          </w:tcPr>
          <w:p w14:paraId="2CB2A1BE" w14:textId="296E10DB" w:rsidR="00B92A45" w:rsidRPr="007D725B" w:rsidRDefault="00B92A45" w:rsidP="00B92A45">
            <w:pPr>
              <w:jc w:val="right"/>
              <w:rPr>
                <w:rFonts w:cstheme="minorHAnsi"/>
                <w:sz w:val="18"/>
                <w:szCs w:val="16"/>
              </w:rPr>
            </w:pPr>
            <w:r>
              <w:rPr>
                <w:rFonts w:ascii="Calibri" w:hAnsi="Calibri" w:cs="Calibri"/>
                <w:color w:val="000000"/>
                <w:sz w:val="18"/>
                <w:szCs w:val="18"/>
              </w:rPr>
              <w:t>145</w:t>
            </w:r>
          </w:p>
        </w:tc>
        <w:tc>
          <w:tcPr>
            <w:tcW w:w="1485" w:type="dxa"/>
            <w:tcBorders>
              <w:top w:val="nil"/>
              <w:left w:val="nil"/>
              <w:bottom w:val="nil"/>
              <w:right w:val="nil"/>
            </w:tcBorders>
            <w:shd w:val="clear" w:color="auto" w:fill="auto"/>
            <w:vAlign w:val="bottom"/>
          </w:tcPr>
          <w:p w14:paraId="5BF3CC57" w14:textId="7E896F1B" w:rsidR="00B92A45" w:rsidRPr="007D725B" w:rsidRDefault="00B92A45" w:rsidP="00B92A45">
            <w:pPr>
              <w:jc w:val="right"/>
              <w:rPr>
                <w:rFonts w:cstheme="minorHAnsi"/>
                <w:sz w:val="18"/>
                <w:szCs w:val="16"/>
              </w:rPr>
            </w:pPr>
            <w:r>
              <w:rPr>
                <w:rFonts w:ascii="Calibri" w:hAnsi="Calibri" w:cs="Calibri"/>
                <w:color w:val="000000"/>
                <w:sz w:val="18"/>
                <w:szCs w:val="18"/>
              </w:rPr>
              <w:t>59%</w:t>
            </w:r>
          </w:p>
        </w:tc>
        <w:tc>
          <w:tcPr>
            <w:tcW w:w="1485" w:type="dxa"/>
            <w:tcBorders>
              <w:top w:val="nil"/>
              <w:left w:val="nil"/>
              <w:bottom w:val="nil"/>
              <w:right w:val="nil"/>
            </w:tcBorders>
            <w:shd w:val="clear" w:color="auto" w:fill="auto"/>
            <w:vAlign w:val="bottom"/>
          </w:tcPr>
          <w:p w14:paraId="32F30909" w14:textId="79785EEF" w:rsidR="00B92A45" w:rsidRPr="008B63A6" w:rsidRDefault="00B92A45" w:rsidP="00B92A45">
            <w:pPr>
              <w:jc w:val="right"/>
              <w:rPr>
                <w:rFonts w:cstheme="minorHAnsi"/>
                <w:sz w:val="16"/>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30AE7989" w14:textId="19DEE80B" w:rsidR="00B92A45" w:rsidRPr="007D725B" w:rsidRDefault="00B92A45" w:rsidP="00B92A45">
            <w:pPr>
              <w:jc w:val="right"/>
              <w:rPr>
                <w:rFonts w:cstheme="minorHAnsi"/>
                <w:sz w:val="18"/>
                <w:szCs w:val="16"/>
              </w:rPr>
            </w:pPr>
            <w:r>
              <w:rPr>
                <w:rFonts w:ascii="Calibri" w:hAnsi="Calibri" w:cs="Calibri"/>
                <w:color w:val="000000"/>
                <w:sz w:val="18"/>
                <w:szCs w:val="18"/>
              </w:rPr>
              <w:t>64%</w:t>
            </w:r>
          </w:p>
        </w:tc>
      </w:tr>
      <w:tr w:rsidR="00B92A45" w:rsidRPr="008B63A6" w14:paraId="2E23C762" w14:textId="77777777" w:rsidTr="00602B6F">
        <w:tc>
          <w:tcPr>
            <w:tcW w:w="1890" w:type="dxa"/>
            <w:tcBorders>
              <w:top w:val="nil"/>
              <w:left w:val="nil"/>
              <w:bottom w:val="nil"/>
              <w:right w:val="nil"/>
            </w:tcBorders>
          </w:tcPr>
          <w:p w14:paraId="359B62C8" w14:textId="236B49FE" w:rsidR="00B92A45" w:rsidRPr="007D725B" w:rsidRDefault="00B92A45" w:rsidP="00B92A45">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25296800" w14:textId="1778B328" w:rsidR="00B92A45" w:rsidRPr="008B63A6" w:rsidRDefault="00B92A45" w:rsidP="00B92A4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0879D92" w14:textId="0C7DD21D" w:rsidR="00B92A45" w:rsidRPr="007D725B" w:rsidRDefault="00B92A45" w:rsidP="00B92A45">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DB4AE26" w14:textId="51F24813" w:rsidR="00B92A45" w:rsidRPr="007D725B" w:rsidRDefault="00B92A45" w:rsidP="00B92A45">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0789C5EB" w14:textId="56C3DAD1" w:rsidR="00B92A45" w:rsidRPr="007D725B" w:rsidRDefault="00B92A45" w:rsidP="00B92A45">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tcPr>
          <w:p w14:paraId="4B7A813E" w14:textId="00736BC7" w:rsidR="00B92A45" w:rsidRPr="008B63A6" w:rsidRDefault="00B92A45" w:rsidP="00B92A4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5BCFC32" w14:textId="2BBCD07D" w:rsidR="00B92A45" w:rsidRPr="007D725B" w:rsidRDefault="00B92A45" w:rsidP="00B92A45">
            <w:pPr>
              <w:jc w:val="right"/>
              <w:rPr>
                <w:rFonts w:cstheme="minorHAnsi"/>
                <w:sz w:val="18"/>
                <w:szCs w:val="16"/>
              </w:rPr>
            </w:pPr>
            <w:r w:rsidRPr="007D725B">
              <w:rPr>
                <w:rFonts w:cstheme="minorHAnsi"/>
                <w:sz w:val="18"/>
                <w:szCs w:val="16"/>
              </w:rPr>
              <w:t>N/A</w:t>
            </w:r>
          </w:p>
        </w:tc>
      </w:tr>
      <w:tr w:rsidR="00B92A45" w:rsidRPr="008B63A6" w14:paraId="43B81A6F" w14:textId="77777777" w:rsidTr="00602B6F">
        <w:tc>
          <w:tcPr>
            <w:tcW w:w="1890" w:type="dxa"/>
            <w:tcBorders>
              <w:top w:val="nil"/>
              <w:left w:val="nil"/>
              <w:bottom w:val="nil"/>
              <w:right w:val="nil"/>
            </w:tcBorders>
          </w:tcPr>
          <w:p w14:paraId="2DA4BD70" w14:textId="04DB0F51" w:rsidR="00B92A45" w:rsidRPr="008B63A6" w:rsidRDefault="00B92A45" w:rsidP="00B92A45">
            <w:pPr>
              <w:rPr>
                <w:rFonts w:cstheme="minorHAnsi"/>
                <w:sz w:val="16"/>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vAlign w:val="bottom"/>
          </w:tcPr>
          <w:p w14:paraId="24044C6D" w14:textId="40CB4184" w:rsidR="00B92A45" w:rsidRPr="008B63A6" w:rsidRDefault="00B92A45" w:rsidP="00B92A4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3F4CA29" w14:textId="509D2D2F" w:rsidR="00B92A45" w:rsidRPr="007D725B" w:rsidRDefault="00B92A45" w:rsidP="00B92A45">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0FC7B8E" w14:textId="38DB41CF" w:rsidR="00B92A45" w:rsidRPr="007D725B" w:rsidRDefault="00B92A45" w:rsidP="00B92A45">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211CEFAC" w14:textId="4E7884F4" w:rsidR="00B92A45" w:rsidRPr="008B63A6" w:rsidRDefault="00B92A45" w:rsidP="00B92A45">
            <w:pPr>
              <w:jc w:val="right"/>
              <w:rPr>
                <w:rFonts w:cstheme="minorHAnsi"/>
                <w:sz w:val="16"/>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tcPr>
          <w:p w14:paraId="6E236157" w14:textId="0E07AD45" w:rsidR="00B92A45" w:rsidRPr="008B63A6" w:rsidRDefault="00B92A45" w:rsidP="00B92A4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E5A27DC" w14:textId="1DA2955B" w:rsidR="00B92A45" w:rsidRPr="007D725B" w:rsidRDefault="00B92A45" w:rsidP="00B92A45">
            <w:pPr>
              <w:jc w:val="right"/>
              <w:rPr>
                <w:rFonts w:cstheme="minorHAnsi"/>
                <w:sz w:val="18"/>
                <w:szCs w:val="16"/>
              </w:rPr>
            </w:pPr>
            <w:r w:rsidRPr="007D725B">
              <w:rPr>
                <w:rFonts w:cstheme="minorHAnsi"/>
                <w:sz w:val="18"/>
                <w:szCs w:val="16"/>
              </w:rPr>
              <w:t>N/A</w:t>
            </w:r>
          </w:p>
        </w:tc>
      </w:tr>
      <w:tr w:rsidR="00B92A45" w:rsidRPr="008B63A6" w14:paraId="601954F7" w14:textId="77777777" w:rsidTr="00602B6F">
        <w:tc>
          <w:tcPr>
            <w:tcW w:w="1890" w:type="dxa"/>
            <w:tcBorders>
              <w:top w:val="nil"/>
              <w:left w:val="nil"/>
              <w:bottom w:val="nil"/>
              <w:right w:val="nil"/>
            </w:tcBorders>
          </w:tcPr>
          <w:p w14:paraId="08DAE34D" w14:textId="5E3332C7" w:rsidR="00B92A45" w:rsidRPr="007D725B" w:rsidRDefault="00B92A45" w:rsidP="00B92A45">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tcPr>
          <w:p w14:paraId="504EC5AE" w14:textId="5674D3D8" w:rsidR="00B92A45" w:rsidRPr="008B63A6" w:rsidRDefault="00B92A45" w:rsidP="00B92A4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90293B3" w14:textId="40D7DA0B" w:rsidR="00B92A45" w:rsidRPr="007D725B" w:rsidRDefault="00B92A45" w:rsidP="00B92A45">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2E94504" w14:textId="000B0859" w:rsidR="00B92A45" w:rsidRPr="007D725B" w:rsidRDefault="00B92A45" w:rsidP="00B92A45">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7A09A88E" w14:textId="424BE0E0" w:rsidR="00B92A45" w:rsidRPr="007D725B" w:rsidRDefault="00B92A45" w:rsidP="00B92A45">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tcPr>
          <w:p w14:paraId="5F944466" w14:textId="548EAF66" w:rsidR="00B92A45" w:rsidRPr="008B63A6" w:rsidRDefault="00B92A45" w:rsidP="00B92A4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610DDC9" w14:textId="6C85DCA5" w:rsidR="00B92A45" w:rsidRPr="007D725B" w:rsidRDefault="00B92A45" w:rsidP="00B92A45">
            <w:pPr>
              <w:jc w:val="right"/>
              <w:rPr>
                <w:rFonts w:cstheme="minorHAnsi"/>
                <w:sz w:val="18"/>
                <w:szCs w:val="16"/>
              </w:rPr>
            </w:pPr>
            <w:r w:rsidRPr="007D725B">
              <w:rPr>
                <w:rFonts w:cstheme="minorHAnsi"/>
                <w:sz w:val="18"/>
                <w:szCs w:val="16"/>
              </w:rPr>
              <w:t>N/A</w:t>
            </w:r>
          </w:p>
        </w:tc>
      </w:tr>
      <w:tr w:rsidR="00B92A45" w:rsidRPr="008B63A6" w14:paraId="7B83B63A" w14:textId="77777777" w:rsidTr="00357AE0">
        <w:tc>
          <w:tcPr>
            <w:tcW w:w="1890" w:type="dxa"/>
            <w:tcBorders>
              <w:top w:val="nil"/>
              <w:left w:val="nil"/>
              <w:bottom w:val="nil"/>
              <w:right w:val="nil"/>
            </w:tcBorders>
          </w:tcPr>
          <w:p w14:paraId="46DD659E" w14:textId="1A286BFB" w:rsidR="00B92A45" w:rsidRPr="008B63A6" w:rsidRDefault="00B92A45" w:rsidP="00B92A45">
            <w:pPr>
              <w:rPr>
                <w:rFonts w:cstheme="minorHAnsi"/>
                <w:sz w:val="16"/>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369028BA" w14:textId="10DC075C" w:rsidR="00B92A45" w:rsidRPr="008B63A6" w:rsidRDefault="00B92A45" w:rsidP="00B92A4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377489A" w14:textId="64130845" w:rsidR="00B92A45" w:rsidRPr="007D725B" w:rsidRDefault="00B92A45" w:rsidP="00B92A45">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2291E67" w14:textId="49313394" w:rsidR="00B92A45" w:rsidRPr="007D725B" w:rsidRDefault="00B92A45" w:rsidP="00B92A45">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1E8022D2" w14:textId="7F949FE9" w:rsidR="00B92A45" w:rsidRPr="008B63A6" w:rsidRDefault="00B92A45" w:rsidP="00B92A45">
            <w:pPr>
              <w:jc w:val="right"/>
              <w:rPr>
                <w:rFonts w:cstheme="minorHAnsi"/>
                <w:sz w:val="16"/>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34C49E1E" w14:textId="03C7A41C" w:rsidR="00B92A45" w:rsidRPr="008B63A6" w:rsidRDefault="00B92A45" w:rsidP="00B92A4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5F2B7D7" w14:textId="1CEF8065" w:rsidR="00B92A45" w:rsidRPr="007D725B" w:rsidRDefault="00B92A45" w:rsidP="00B92A45">
            <w:pPr>
              <w:jc w:val="right"/>
              <w:rPr>
                <w:rFonts w:cstheme="minorHAnsi"/>
                <w:sz w:val="18"/>
                <w:szCs w:val="16"/>
              </w:rPr>
            </w:pPr>
            <w:r>
              <w:rPr>
                <w:rFonts w:ascii="Calibri" w:hAnsi="Calibri" w:cs="Calibri"/>
                <w:color w:val="000000"/>
                <w:sz w:val="18"/>
                <w:szCs w:val="18"/>
              </w:rPr>
              <w:t>0%</w:t>
            </w:r>
          </w:p>
        </w:tc>
      </w:tr>
      <w:tr w:rsidR="00B92A45" w:rsidRPr="008B63A6" w14:paraId="6D479D6D" w14:textId="77777777" w:rsidTr="00F6747C">
        <w:tc>
          <w:tcPr>
            <w:tcW w:w="1890" w:type="dxa"/>
            <w:tcBorders>
              <w:top w:val="nil"/>
              <w:left w:val="nil"/>
              <w:bottom w:val="nil"/>
              <w:right w:val="nil"/>
            </w:tcBorders>
          </w:tcPr>
          <w:p w14:paraId="06F2CA7B" w14:textId="3093FAA1" w:rsidR="00B92A45" w:rsidRPr="007D725B" w:rsidRDefault="00B92A45" w:rsidP="00B92A45">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2B4E8A74" w14:textId="2B1D5B57" w:rsidR="00B92A45" w:rsidRPr="008B63A6" w:rsidRDefault="00B92A45" w:rsidP="00B92A4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F225FB3" w14:textId="2045D85F" w:rsidR="00B92A45" w:rsidRPr="007D725B" w:rsidRDefault="00B92A45" w:rsidP="00B92A45">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4BE54E1" w14:textId="328A7E18" w:rsidR="00B92A45" w:rsidRPr="007D725B" w:rsidRDefault="00B92A45" w:rsidP="00B92A45">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74CB2981" w14:textId="0614206F" w:rsidR="00B92A45" w:rsidRPr="008B63A6" w:rsidRDefault="00B92A45" w:rsidP="00B92A45">
            <w:pPr>
              <w:jc w:val="right"/>
              <w:rPr>
                <w:rFonts w:cstheme="minorHAnsi"/>
                <w:sz w:val="16"/>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31043E0A" w14:textId="4D2D0143" w:rsidR="00B92A45" w:rsidRPr="008B63A6" w:rsidRDefault="00B92A45" w:rsidP="00B92A4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ACCC8FF" w14:textId="5296575B" w:rsidR="00B92A45" w:rsidRPr="007D725B" w:rsidRDefault="00B92A45" w:rsidP="00B92A45">
            <w:pPr>
              <w:jc w:val="right"/>
              <w:rPr>
                <w:rFonts w:cstheme="minorHAnsi"/>
                <w:sz w:val="18"/>
                <w:szCs w:val="16"/>
              </w:rPr>
            </w:pPr>
            <w:r>
              <w:rPr>
                <w:rFonts w:ascii="Calibri" w:hAnsi="Calibri" w:cs="Calibri"/>
                <w:color w:val="000000"/>
                <w:sz w:val="18"/>
                <w:szCs w:val="18"/>
              </w:rPr>
              <w:t>0%</w:t>
            </w:r>
          </w:p>
        </w:tc>
      </w:tr>
      <w:tr w:rsidR="00B92A45" w:rsidRPr="008B63A6" w14:paraId="7CB1AF31" w14:textId="77777777" w:rsidTr="006B0194">
        <w:tc>
          <w:tcPr>
            <w:tcW w:w="1890" w:type="dxa"/>
            <w:tcBorders>
              <w:top w:val="nil"/>
              <w:left w:val="nil"/>
              <w:bottom w:val="nil"/>
              <w:right w:val="nil"/>
            </w:tcBorders>
          </w:tcPr>
          <w:p w14:paraId="6F6F40AD" w14:textId="29F670E4" w:rsidR="00B92A45" w:rsidRPr="007D725B" w:rsidRDefault="00B92A45" w:rsidP="00B92A45">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tcPr>
          <w:p w14:paraId="1A112436" w14:textId="7AB47637" w:rsidR="00B92A45" w:rsidRPr="008B63A6" w:rsidRDefault="00B92A45" w:rsidP="00B92A4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1EA6ECBB" w14:textId="372CB90B" w:rsidR="00B92A45" w:rsidRPr="007D725B" w:rsidRDefault="00B92A45" w:rsidP="00B92A45">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4D495DB" w14:textId="072F2D99" w:rsidR="00B92A45" w:rsidRPr="007D725B" w:rsidRDefault="00B92A45" w:rsidP="00B92A45">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6A85B6D1" w14:textId="37F4EC59" w:rsidR="00B92A45" w:rsidRPr="007D725B" w:rsidRDefault="00B92A45" w:rsidP="00B92A45">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tcPr>
          <w:p w14:paraId="26C35BF9" w14:textId="4046C801" w:rsidR="00B92A45" w:rsidRPr="008B63A6" w:rsidRDefault="00B92A45" w:rsidP="00B92A4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FAC3673" w14:textId="4ADC9922" w:rsidR="00B92A45" w:rsidRPr="007D725B" w:rsidRDefault="00B92A45" w:rsidP="00B92A45">
            <w:pPr>
              <w:jc w:val="right"/>
              <w:rPr>
                <w:rFonts w:cstheme="minorHAnsi"/>
                <w:sz w:val="18"/>
                <w:szCs w:val="16"/>
              </w:rPr>
            </w:pPr>
            <w:r w:rsidRPr="007D725B">
              <w:rPr>
                <w:rFonts w:cstheme="minorHAnsi"/>
                <w:sz w:val="18"/>
                <w:szCs w:val="16"/>
              </w:rPr>
              <w:t>N/A</w:t>
            </w:r>
          </w:p>
        </w:tc>
      </w:tr>
      <w:tr w:rsidR="00B92A45" w:rsidRPr="008B63A6" w14:paraId="3AF3D4E0" w14:textId="77777777" w:rsidTr="008749C0">
        <w:tc>
          <w:tcPr>
            <w:tcW w:w="1890" w:type="dxa"/>
            <w:tcBorders>
              <w:top w:val="nil"/>
              <w:left w:val="nil"/>
              <w:bottom w:val="nil"/>
              <w:right w:val="nil"/>
            </w:tcBorders>
          </w:tcPr>
          <w:p w14:paraId="479AEDB3" w14:textId="5CED46F0" w:rsidR="00B92A45" w:rsidRPr="008B63A6" w:rsidRDefault="00B92A45" w:rsidP="00B92A45">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1D9DD275" w14:textId="00756C56" w:rsidR="00B92A45" w:rsidRPr="008B63A6" w:rsidRDefault="00B92A45" w:rsidP="00B92A45">
            <w:pPr>
              <w:jc w:val="right"/>
              <w:rPr>
                <w:rFonts w:cstheme="minorHAnsi"/>
                <w:sz w:val="16"/>
                <w:szCs w:val="16"/>
              </w:rPr>
            </w:pPr>
          </w:p>
        </w:tc>
        <w:tc>
          <w:tcPr>
            <w:tcW w:w="1485" w:type="dxa"/>
            <w:tcBorders>
              <w:top w:val="nil"/>
              <w:left w:val="nil"/>
              <w:bottom w:val="nil"/>
              <w:right w:val="nil"/>
            </w:tcBorders>
            <w:shd w:val="clear" w:color="auto" w:fill="auto"/>
            <w:vAlign w:val="bottom"/>
          </w:tcPr>
          <w:p w14:paraId="4A9F9198" w14:textId="428842BF" w:rsidR="00B92A45" w:rsidRPr="007D725B" w:rsidRDefault="00B92A45" w:rsidP="00B92A45">
            <w:pPr>
              <w:jc w:val="right"/>
              <w:rPr>
                <w:rFonts w:cstheme="minorHAnsi"/>
                <w:sz w:val="18"/>
                <w:szCs w:val="16"/>
              </w:rPr>
            </w:pPr>
          </w:p>
        </w:tc>
        <w:tc>
          <w:tcPr>
            <w:tcW w:w="1485" w:type="dxa"/>
            <w:tcBorders>
              <w:top w:val="nil"/>
              <w:left w:val="nil"/>
              <w:bottom w:val="nil"/>
              <w:right w:val="nil"/>
            </w:tcBorders>
            <w:shd w:val="clear" w:color="auto" w:fill="auto"/>
            <w:vAlign w:val="bottom"/>
          </w:tcPr>
          <w:p w14:paraId="66A14BCF" w14:textId="7132BCF7" w:rsidR="00B92A45" w:rsidRPr="007D725B" w:rsidRDefault="00B92A45" w:rsidP="00B92A45">
            <w:pPr>
              <w:jc w:val="right"/>
              <w:rPr>
                <w:rFonts w:cstheme="minorHAnsi"/>
                <w:sz w:val="18"/>
                <w:szCs w:val="16"/>
              </w:rPr>
            </w:pPr>
          </w:p>
        </w:tc>
        <w:tc>
          <w:tcPr>
            <w:tcW w:w="1485" w:type="dxa"/>
            <w:tcBorders>
              <w:top w:val="nil"/>
              <w:left w:val="nil"/>
              <w:bottom w:val="nil"/>
              <w:right w:val="nil"/>
            </w:tcBorders>
            <w:shd w:val="clear" w:color="auto" w:fill="auto"/>
            <w:vAlign w:val="bottom"/>
          </w:tcPr>
          <w:p w14:paraId="54E62B00" w14:textId="465CCD09" w:rsidR="00B92A45" w:rsidRPr="008B63A6" w:rsidRDefault="00B92A45" w:rsidP="00B92A45">
            <w:pPr>
              <w:jc w:val="right"/>
              <w:rPr>
                <w:rFonts w:cstheme="minorHAnsi"/>
                <w:sz w:val="16"/>
                <w:szCs w:val="16"/>
              </w:rPr>
            </w:pPr>
          </w:p>
        </w:tc>
        <w:tc>
          <w:tcPr>
            <w:tcW w:w="1485" w:type="dxa"/>
            <w:tcBorders>
              <w:top w:val="nil"/>
              <w:left w:val="nil"/>
              <w:bottom w:val="nil"/>
              <w:right w:val="nil"/>
            </w:tcBorders>
            <w:shd w:val="clear" w:color="auto" w:fill="auto"/>
            <w:vAlign w:val="bottom"/>
          </w:tcPr>
          <w:p w14:paraId="1D0C80EF" w14:textId="4E2040A5" w:rsidR="00B92A45" w:rsidRPr="008B63A6" w:rsidRDefault="00B92A45" w:rsidP="00B92A45">
            <w:pPr>
              <w:jc w:val="right"/>
              <w:rPr>
                <w:rFonts w:cstheme="minorHAnsi"/>
                <w:sz w:val="16"/>
                <w:szCs w:val="16"/>
              </w:rPr>
            </w:pPr>
          </w:p>
        </w:tc>
        <w:tc>
          <w:tcPr>
            <w:tcW w:w="1485" w:type="dxa"/>
            <w:tcBorders>
              <w:top w:val="nil"/>
              <w:left w:val="nil"/>
              <w:bottom w:val="nil"/>
              <w:right w:val="nil"/>
            </w:tcBorders>
            <w:shd w:val="clear" w:color="auto" w:fill="auto"/>
            <w:vAlign w:val="bottom"/>
          </w:tcPr>
          <w:p w14:paraId="03BB13D0" w14:textId="627C1AE2" w:rsidR="00B92A45" w:rsidRPr="007D725B" w:rsidRDefault="00B92A45" w:rsidP="00B92A45">
            <w:pPr>
              <w:jc w:val="right"/>
              <w:rPr>
                <w:rFonts w:cstheme="minorHAnsi"/>
                <w:sz w:val="18"/>
                <w:szCs w:val="16"/>
              </w:rPr>
            </w:pPr>
          </w:p>
        </w:tc>
      </w:tr>
      <w:tr w:rsidR="00B92A45" w:rsidRPr="008B63A6" w14:paraId="17C67CB0" w14:textId="77777777" w:rsidTr="00A22B6C">
        <w:tc>
          <w:tcPr>
            <w:tcW w:w="1890" w:type="dxa"/>
            <w:tcBorders>
              <w:top w:val="nil"/>
              <w:left w:val="nil"/>
              <w:bottom w:val="nil"/>
              <w:right w:val="nil"/>
            </w:tcBorders>
          </w:tcPr>
          <w:p w14:paraId="373A65B3" w14:textId="2881A8A1" w:rsidR="00B92A45" w:rsidRPr="008B63A6" w:rsidRDefault="00B92A45" w:rsidP="00B92A45">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565C5313" w14:textId="442180C9" w:rsidR="00B92A45" w:rsidRPr="008B63A6" w:rsidRDefault="00B92A45" w:rsidP="00B92A4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EEBF1F2" w14:textId="5456896B" w:rsidR="00B92A45" w:rsidRPr="007D725B" w:rsidRDefault="00B92A45" w:rsidP="00B92A45">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2CAD95ED" w14:textId="202CB6C8" w:rsidR="00B92A45" w:rsidRPr="008B63A6" w:rsidRDefault="00B92A45" w:rsidP="00B92A4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1A5D63BE" w14:textId="5E2EB08C" w:rsidR="00B92A45" w:rsidRPr="008B63A6" w:rsidRDefault="00B92A45" w:rsidP="00B92A45">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BC81DCF" w14:textId="507EB4B5" w:rsidR="00B92A45" w:rsidRPr="008B63A6" w:rsidRDefault="00B92A45" w:rsidP="00B92A4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72C4101" w14:textId="27E76ADB" w:rsidR="00B92A45" w:rsidRPr="007D725B" w:rsidRDefault="00B92A45" w:rsidP="00B92A45">
            <w:pPr>
              <w:jc w:val="right"/>
              <w:rPr>
                <w:rFonts w:cstheme="minorHAnsi"/>
                <w:sz w:val="18"/>
                <w:szCs w:val="16"/>
              </w:rPr>
            </w:pPr>
            <w:r>
              <w:rPr>
                <w:rFonts w:ascii="Calibri" w:hAnsi="Calibri" w:cs="Calibri"/>
                <w:color w:val="000000"/>
                <w:sz w:val="18"/>
                <w:szCs w:val="18"/>
              </w:rPr>
              <w:t>0%</w:t>
            </w:r>
          </w:p>
        </w:tc>
      </w:tr>
      <w:tr w:rsidR="00B92A45" w:rsidRPr="008B63A6" w14:paraId="296F9C9C" w14:textId="77777777" w:rsidTr="00A22B6C">
        <w:tc>
          <w:tcPr>
            <w:tcW w:w="1890" w:type="dxa"/>
            <w:tcBorders>
              <w:top w:val="nil"/>
              <w:left w:val="nil"/>
              <w:bottom w:val="nil"/>
              <w:right w:val="nil"/>
            </w:tcBorders>
          </w:tcPr>
          <w:p w14:paraId="34AA1DB1" w14:textId="04E78BE7" w:rsidR="00B92A45" w:rsidRPr="00EB3B4A" w:rsidRDefault="00B92A45" w:rsidP="00B92A45">
            <w:pPr>
              <w:rPr>
                <w:rFonts w:cstheme="minorHAnsi"/>
                <w:sz w:val="16"/>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tcPr>
          <w:p w14:paraId="7D41DA27" w14:textId="285FD07E" w:rsidR="00B92A45" w:rsidRPr="008B63A6" w:rsidRDefault="00B92A45" w:rsidP="00B92A4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25AF59D" w14:textId="4677AE69" w:rsidR="00B92A45" w:rsidRPr="007D725B" w:rsidRDefault="00B92A45" w:rsidP="00B92A45">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568D7428" w14:textId="3AD1A70A" w:rsidR="00B92A45" w:rsidRPr="008B63A6" w:rsidRDefault="00B92A45" w:rsidP="00B92A4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BAE007F" w14:textId="1EF138F6" w:rsidR="00B92A45" w:rsidRPr="008B63A6" w:rsidRDefault="00B92A45" w:rsidP="00B92A45">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D55B312" w14:textId="57DA5118" w:rsidR="00B92A45" w:rsidRPr="008B63A6" w:rsidRDefault="00B92A45" w:rsidP="00B92A4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BC39673" w14:textId="6D65E793" w:rsidR="00B92A45" w:rsidRPr="007D725B" w:rsidRDefault="00B92A45" w:rsidP="00B92A45">
            <w:pPr>
              <w:jc w:val="right"/>
              <w:rPr>
                <w:rFonts w:cstheme="minorHAnsi"/>
                <w:sz w:val="18"/>
                <w:szCs w:val="16"/>
              </w:rPr>
            </w:pPr>
            <w:r>
              <w:rPr>
                <w:rFonts w:ascii="Calibri" w:hAnsi="Calibri" w:cs="Calibri"/>
                <w:color w:val="000000"/>
                <w:sz w:val="18"/>
                <w:szCs w:val="18"/>
              </w:rPr>
              <w:t>0%</w:t>
            </w:r>
          </w:p>
        </w:tc>
      </w:tr>
      <w:tr w:rsidR="00B92A45" w:rsidRPr="008B63A6" w14:paraId="0489F2BD" w14:textId="77777777" w:rsidTr="00CB0DFC">
        <w:tc>
          <w:tcPr>
            <w:tcW w:w="1890" w:type="dxa"/>
            <w:tcBorders>
              <w:top w:val="nil"/>
              <w:left w:val="nil"/>
              <w:bottom w:val="nil"/>
              <w:right w:val="nil"/>
            </w:tcBorders>
          </w:tcPr>
          <w:p w14:paraId="39D7D68D" w14:textId="0144C9CD" w:rsidR="00B92A45" w:rsidRPr="007D725B" w:rsidRDefault="00B92A45" w:rsidP="00B92A45">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tcPr>
          <w:p w14:paraId="284EBCCF" w14:textId="3698B7C5" w:rsidR="00B92A45" w:rsidRPr="008B63A6" w:rsidRDefault="00B92A45" w:rsidP="00B92A4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FAE2604" w14:textId="65EEC3DF" w:rsidR="00B92A45" w:rsidRPr="007D725B" w:rsidRDefault="00B92A45" w:rsidP="00B92A45">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6F558F9" w14:textId="6797B708" w:rsidR="00B92A45" w:rsidRPr="007D725B" w:rsidRDefault="00B92A45" w:rsidP="00B92A45">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0D630321" w14:textId="4255A9B0" w:rsidR="00B92A45" w:rsidRPr="008B63A6" w:rsidRDefault="00B92A45" w:rsidP="00B92A45">
            <w:pPr>
              <w:jc w:val="right"/>
              <w:rPr>
                <w:rFonts w:cstheme="minorHAnsi"/>
                <w:sz w:val="16"/>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2A7BC515" w14:textId="6B5BA179" w:rsidR="00B92A45" w:rsidRPr="008B63A6" w:rsidRDefault="00B92A45" w:rsidP="00B92A4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9448407" w14:textId="354E854F" w:rsidR="00B92A45" w:rsidRPr="007D725B" w:rsidRDefault="00B92A45" w:rsidP="00B92A45">
            <w:pPr>
              <w:jc w:val="right"/>
              <w:rPr>
                <w:rFonts w:cstheme="minorHAnsi"/>
                <w:sz w:val="18"/>
                <w:szCs w:val="16"/>
              </w:rPr>
            </w:pPr>
            <w:r>
              <w:rPr>
                <w:rFonts w:ascii="Calibri" w:hAnsi="Calibri" w:cs="Calibri"/>
                <w:color w:val="000000"/>
                <w:sz w:val="18"/>
                <w:szCs w:val="18"/>
              </w:rPr>
              <w:t>0%</w:t>
            </w:r>
          </w:p>
        </w:tc>
      </w:tr>
      <w:tr w:rsidR="00B92A45" w:rsidRPr="008B63A6" w14:paraId="5101886D" w14:textId="77777777" w:rsidTr="005C67DA">
        <w:tc>
          <w:tcPr>
            <w:tcW w:w="1890" w:type="dxa"/>
            <w:tcBorders>
              <w:top w:val="nil"/>
              <w:left w:val="nil"/>
              <w:bottom w:val="nil"/>
              <w:right w:val="nil"/>
            </w:tcBorders>
          </w:tcPr>
          <w:p w14:paraId="3B31E93E" w14:textId="27600D0F" w:rsidR="00B92A45" w:rsidRPr="007D725B" w:rsidRDefault="00B92A45" w:rsidP="00B92A45">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tcPr>
          <w:p w14:paraId="04CDCC4A" w14:textId="25C9FD20" w:rsidR="00B92A45" w:rsidRPr="007D725B" w:rsidRDefault="00B92A45" w:rsidP="00B92A45">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622E169" w14:textId="1BEACDFA" w:rsidR="00B92A45" w:rsidRPr="007D725B" w:rsidRDefault="00B92A45" w:rsidP="00B92A45">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32E71A1" w14:textId="528E1D3A" w:rsidR="00B92A45" w:rsidRPr="007D725B" w:rsidRDefault="00B92A45" w:rsidP="00B92A45">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07CA0A54" w14:textId="31042046" w:rsidR="00B92A45" w:rsidRPr="008B63A6" w:rsidRDefault="00B92A45" w:rsidP="00B92A45">
            <w:pPr>
              <w:jc w:val="right"/>
              <w:rPr>
                <w:rFonts w:cstheme="minorHAnsi"/>
                <w:sz w:val="16"/>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tcPr>
          <w:p w14:paraId="6CFAEE03" w14:textId="41F52E03" w:rsidR="00B92A45" w:rsidRPr="008B63A6" w:rsidRDefault="00B92A45" w:rsidP="00B92A4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189DD73" w14:textId="061A9DC4" w:rsidR="00B92A45" w:rsidRPr="007D725B" w:rsidRDefault="00B92A45" w:rsidP="00B92A45">
            <w:pPr>
              <w:jc w:val="right"/>
              <w:rPr>
                <w:rFonts w:cstheme="minorHAnsi"/>
                <w:sz w:val="18"/>
                <w:szCs w:val="16"/>
              </w:rPr>
            </w:pPr>
            <w:r w:rsidRPr="007D725B">
              <w:rPr>
                <w:rFonts w:cstheme="minorHAnsi"/>
                <w:sz w:val="18"/>
                <w:szCs w:val="16"/>
              </w:rPr>
              <w:t>N/A</w:t>
            </w:r>
          </w:p>
        </w:tc>
      </w:tr>
      <w:tr w:rsidR="00B92A45" w:rsidRPr="008B63A6" w14:paraId="7E244D79" w14:textId="77777777" w:rsidTr="00CB0DFC">
        <w:tc>
          <w:tcPr>
            <w:tcW w:w="1890" w:type="dxa"/>
            <w:tcBorders>
              <w:top w:val="nil"/>
              <w:left w:val="nil"/>
              <w:bottom w:val="nil"/>
              <w:right w:val="nil"/>
            </w:tcBorders>
          </w:tcPr>
          <w:p w14:paraId="42DB9CFB" w14:textId="3313E0A7" w:rsidR="00B92A45" w:rsidRPr="007D725B" w:rsidRDefault="00B92A45" w:rsidP="00B92A45">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tcPr>
          <w:p w14:paraId="7E222BC9" w14:textId="2738A129" w:rsidR="00B92A45" w:rsidRPr="008B63A6" w:rsidRDefault="00B92A45" w:rsidP="00B92A4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FF6BFB8" w14:textId="7AA6BD85" w:rsidR="00B92A45" w:rsidRPr="007D725B" w:rsidRDefault="00B92A45" w:rsidP="00B92A45">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3825DFDE" w14:textId="18089F47" w:rsidR="00B92A45" w:rsidRPr="007D725B" w:rsidRDefault="00B92A45" w:rsidP="00B92A45">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200A2264" w14:textId="1DD3237D" w:rsidR="00B92A45" w:rsidRPr="008B63A6" w:rsidRDefault="00B92A45" w:rsidP="00B92A45">
            <w:pPr>
              <w:jc w:val="right"/>
              <w:rPr>
                <w:rFonts w:cstheme="minorHAnsi"/>
                <w:sz w:val="16"/>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3FD60888" w14:textId="48052AD5" w:rsidR="00B92A45" w:rsidRPr="008B63A6" w:rsidRDefault="00B92A45" w:rsidP="00B92A45">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11217B6" w14:textId="0948FE9B" w:rsidR="00B92A45" w:rsidRPr="007D725B" w:rsidRDefault="00B92A45" w:rsidP="00B92A45">
            <w:pPr>
              <w:jc w:val="right"/>
              <w:rPr>
                <w:rFonts w:cstheme="minorHAnsi"/>
                <w:sz w:val="18"/>
                <w:szCs w:val="16"/>
              </w:rPr>
            </w:pPr>
            <w:r>
              <w:rPr>
                <w:rFonts w:ascii="Calibri" w:hAnsi="Calibri" w:cs="Calibri"/>
                <w:color w:val="000000"/>
                <w:sz w:val="18"/>
                <w:szCs w:val="18"/>
              </w:rPr>
              <w:t>0%</w:t>
            </w:r>
          </w:p>
        </w:tc>
      </w:tr>
      <w:tr w:rsidR="00B92A45" w:rsidRPr="008B63A6" w14:paraId="2BB7B188" w14:textId="77777777" w:rsidTr="00FA796D">
        <w:tc>
          <w:tcPr>
            <w:tcW w:w="1890" w:type="dxa"/>
            <w:tcBorders>
              <w:top w:val="nil"/>
              <w:left w:val="nil"/>
              <w:bottom w:val="nil"/>
              <w:right w:val="nil"/>
            </w:tcBorders>
          </w:tcPr>
          <w:p w14:paraId="51BD092D" w14:textId="7C6000F1" w:rsidR="00B92A45" w:rsidRPr="007D725B" w:rsidRDefault="00B92A45" w:rsidP="00B92A45">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tcPr>
          <w:p w14:paraId="5C15E4AE" w14:textId="415D6C65" w:rsidR="00B92A45" w:rsidRPr="008B63A6" w:rsidRDefault="00B92A45" w:rsidP="00B92A4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EF2BF2D" w14:textId="784887EA" w:rsidR="00B92A45" w:rsidRPr="007D725B" w:rsidRDefault="00B92A45" w:rsidP="00B92A45">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19D04A0" w14:textId="2A1E1861" w:rsidR="00B92A45" w:rsidRPr="007D725B" w:rsidRDefault="00B92A45" w:rsidP="00B92A45">
            <w:pPr>
              <w:jc w:val="right"/>
              <w:rPr>
                <w:rFonts w:cstheme="minorHAnsi"/>
                <w:sz w:val="18"/>
                <w:szCs w:val="16"/>
              </w:rPr>
            </w:pPr>
            <w:r>
              <w:rPr>
                <w:rFonts w:ascii="Calibri" w:hAnsi="Calibri" w:cs="Calibri"/>
                <w:color w:val="000000"/>
                <w:sz w:val="18"/>
                <w:szCs w:val="18"/>
              </w:rPr>
              <w:t>65</w:t>
            </w:r>
          </w:p>
        </w:tc>
        <w:tc>
          <w:tcPr>
            <w:tcW w:w="1485" w:type="dxa"/>
            <w:tcBorders>
              <w:top w:val="nil"/>
              <w:left w:val="nil"/>
              <w:bottom w:val="nil"/>
              <w:right w:val="nil"/>
            </w:tcBorders>
            <w:shd w:val="clear" w:color="auto" w:fill="auto"/>
            <w:vAlign w:val="bottom"/>
          </w:tcPr>
          <w:p w14:paraId="0FC761D1" w14:textId="5F99FC0E" w:rsidR="00B92A45" w:rsidRPr="007D725B" w:rsidRDefault="00B92A45" w:rsidP="00B92A45">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tcPr>
          <w:p w14:paraId="6F0053C8" w14:textId="5AC23656" w:rsidR="00B92A45" w:rsidRPr="008B63A6" w:rsidRDefault="00B92A45" w:rsidP="00B92A4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A9B1D15" w14:textId="347B9EAC" w:rsidR="00B92A45" w:rsidRPr="007D725B" w:rsidRDefault="00B92A45" w:rsidP="00B92A45">
            <w:pPr>
              <w:jc w:val="right"/>
              <w:rPr>
                <w:rFonts w:cstheme="minorHAnsi"/>
                <w:sz w:val="18"/>
                <w:szCs w:val="16"/>
              </w:rPr>
            </w:pPr>
            <w:r w:rsidRPr="007D725B">
              <w:rPr>
                <w:rFonts w:cstheme="minorHAnsi"/>
                <w:sz w:val="18"/>
                <w:szCs w:val="16"/>
              </w:rPr>
              <w:t>N/A</w:t>
            </w:r>
          </w:p>
        </w:tc>
      </w:tr>
      <w:tr w:rsidR="00B92A45" w:rsidRPr="008B63A6" w14:paraId="33406E07" w14:textId="77777777" w:rsidTr="00CB0DFC">
        <w:tc>
          <w:tcPr>
            <w:tcW w:w="1890" w:type="dxa"/>
            <w:tcBorders>
              <w:top w:val="nil"/>
              <w:left w:val="nil"/>
              <w:bottom w:val="nil"/>
              <w:right w:val="nil"/>
            </w:tcBorders>
          </w:tcPr>
          <w:p w14:paraId="41226E78" w14:textId="4B9B7EDC" w:rsidR="00B92A45" w:rsidRPr="007D725B" w:rsidRDefault="00B92A45" w:rsidP="00B92A45">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tcPr>
          <w:p w14:paraId="60F4D70C" w14:textId="535AB930" w:rsidR="00B92A45" w:rsidRPr="008B63A6" w:rsidRDefault="00B92A45" w:rsidP="00B92A4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BEABEF4" w14:textId="6180B68E" w:rsidR="00B92A45" w:rsidRPr="007D725B" w:rsidRDefault="00B92A45" w:rsidP="00B92A45">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7AC5714" w14:textId="712742FE" w:rsidR="00B92A45" w:rsidRPr="007D725B" w:rsidRDefault="00B92A45" w:rsidP="00B92A45">
            <w:pPr>
              <w:jc w:val="right"/>
              <w:rPr>
                <w:rFonts w:cstheme="minorHAnsi"/>
                <w:sz w:val="18"/>
                <w:szCs w:val="16"/>
              </w:rPr>
            </w:pPr>
            <w:r>
              <w:rPr>
                <w:rFonts w:ascii="Calibri" w:hAnsi="Calibri" w:cs="Calibri"/>
                <w:color w:val="000000"/>
                <w:sz w:val="18"/>
                <w:szCs w:val="18"/>
              </w:rPr>
              <w:t>82</w:t>
            </w:r>
          </w:p>
        </w:tc>
        <w:tc>
          <w:tcPr>
            <w:tcW w:w="1485" w:type="dxa"/>
            <w:tcBorders>
              <w:top w:val="nil"/>
              <w:left w:val="nil"/>
              <w:bottom w:val="nil"/>
              <w:right w:val="nil"/>
            </w:tcBorders>
            <w:shd w:val="clear" w:color="auto" w:fill="auto"/>
            <w:vAlign w:val="bottom"/>
          </w:tcPr>
          <w:p w14:paraId="59957C32" w14:textId="0A42010A" w:rsidR="00B92A45" w:rsidRPr="007D725B" w:rsidRDefault="00B92A45" w:rsidP="00B92A45">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56CA7383" w14:textId="212E8C5D" w:rsidR="00B92A45" w:rsidRPr="008B63A6" w:rsidRDefault="00B92A45" w:rsidP="00B92A45">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2FBE5144" w14:textId="11CB9A50" w:rsidR="00B92A45" w:rsidRPr="007D725B" w:rsidRDefault="00B92A45" w:rsidP="00B92A45">
            <w:pPr>
              <w:jc w:val="right"/>
              <w:rPr>
                <w:rFonts w:cstheme="minorHAnsi"/>
                <w:sz w:val="18"/>
                <w:szCs w:val="16"/>
              </w:rPr>
            </w:pPr>
            <w:r>
              <w:rPr>
                <w:rFonts w:ascii="Calibri" w:hAnsi="Calibri" w:cs="Calibri"/>
                <w:color w:val="000000"/>
                <w:sz w:val="18"/>
                <w:szCs w:val="18"/>
              </w:rPr>
              <w:t>36%</w:t>
            </w:r>
          </w:p>
        </w:tc>
      </w:tr>
      <w:tr w:rsidR="00B92A45" w:rsidRPr="008B63A6" w14:paraId="5CB03A84" w14:textId="77777777" w:rsidTr="00B97140">
        <w:tc>
          <w:tcPr>
            <w:tcW w:w="1890" w:type="dxa"/>
            <w:tcBorders>
              <w:top w:val="nil"/>
              <w:left w:val="nil"/>
              <w:bottom w:val="single" w:sz="8" w:space="0" w:color="auto"/>
              <w:right w:val="nil"/>
            </w:tcBorders>
          </w:tcPr>
          <w:p w14:paraId="49C9D198" w14:textId="743B76A3" w:rsidR="00B92A45" w:rsidRPr="008B63A6" w:rsidRDefault="00B92A45" w:rsidP="00B92A45">
            <w:pPr>
              <w:rPr>
                <w:rFonts w:cstheme="minorHAnsi"/>
                <w:sz w:val="16"/>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tcPr>
          <w:p w14:paraId="5E7A7FE5" w14:textId="67A4D572" w:rsidR="00B92A45" w:rsidRPr="008B63A6" w:rsidRDefault="00B92A45" w:rsidP="00B92A4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single" w:sz="8" w:space="0" w:color="auto"/>
              <w:right w:val="nil"/>
            </w:tcBorders>
            <w:shd w:val="clear" w:color="auto" w:fill="auto"/>
          </w:tcPr>
          <w:p w14:paraId="1C895F91" w14:textId="6719115F" w:rsidR="00B92A45" w:rsidRPr="007D725B" w:rsidRDefault="00B92A45" w:rsidP="00B92A45">
            <w:pPr>
              <w:jc w:val="right"/>
              <w:rPr>
                <w:rFonts w:cstheme="minorHAnsi"/>
                <w:sz w:val="18"/>
                <w:szCs w:val="16"/>
              </w:rPr>
            </w:pPr>
            <w:r w:rsidRPr="007D725B">
              <w:rPr>
                <w:rFonts w:cstheme="minorHAnsi"/>
                <w:sz w:val="18"/>
                <w:szCs w:val="16"/>
              </w:rPr>
              <w:t>N/A</w:t>
            </w:r>
          </w:p>
        </w:tc>
        <w:tc>
          <w:tcPr>
            <w:tcW w:w="1485" w:type="dxa"/>
            <w:tcBorders>
              <w:top w:val="nil"/>
              <w:left w:val="nil"/>
              <w:bottom w:val="single" w:sz="8" w:space="0" w:color="auto"/>
              <w:right w:val="nil"/>
            </w:tcBorders>
            <w:shd w:val="clear" w:color="auto" w:fill="auto"/>
            <w:vAlign w:val="bottom"/>
          </w:tcPr>
          <w:p w14:paraId="5D23FC50" w14:textId="5969291B" w:rsidR="00B92A45" w:rsidRPr="007D725B" w:rsidRDefault="00B92A45" w:rsidP="00B92A45">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single" w:sz="8" w:space="0" w:color="auto"/>
              <w:right w:val="nil"/>
            </w:tcBorders>
            <w:shd w:val="clear" w:color="auto" w:fill="auto"/>
            <w:vAlign w:val="bottom"/>
          </w:tcPr>
          <w:p w14:paraId="48938392" w14:textId="325ADD9B" w:rsidR="00B92A45" w:rsidRPr="007D725B" w:rsidRDefault="00B92A45" w:rsidP="00B92A45">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single" w:sz="8" w:space="0" w:color="auto"/>
              <w:right w:val="nil"/>
            </w:tcBorders>
            <w:shd w:val="clear" w:color="auto" w:fill="auto"/>
          </w:tcPr>
          <w:p w14:paraId="5E2B5134" w14:textId="085EBAC8" w:rsidR="00B92A45" w:rsidRPr="008B63A6" w:rsidRDefault="00B92A45" w:rsidP="00B92A45">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single" w:sz="8" w:space="0" w:color="auto"/>
              <w:right w:val="nil"/>
            </w:tcBorders>
            <w:shd w:val="clear" w:color="auto" w:fill="auto"/>
          </w:tcPr>
          <w:p w14:paraId="3ED71793" w14:textId="17F76294" w:rsidR="00B92A45" w:rsidRPr="007D725B" w:rsidRDefault="00B92A45" w:rsidP="00B92A45">
            <w:pPr>
              <w:jc w:val="right"/>
              <w:rPr>
                <w:rFonts w:cstheme="minorHAnsi"/>
                <w:sz w:val="18"/>
                <w:szCs w:val="16"/>
              </w:rPr>
            </w:pPr>
            <w:r w:rsidRPr="007D725B">
              <w:rPr>
                <w:rFonts w:cstheme="minorHAnsi"/>
                <w:sz w:val="18"/>
                <w:szCs w:val="16"/>
              </w:rPr>
              <w:t>N/A</w:t>
            </w:r>
          </w:p>
        </w:tc>
      </w:tr>
    </w:tbl>
    <w:p w14:paraId="754CD91C" w14:textId="77777777" w:rsidR="00637360" w:rsidRPr="007D725B" w:rsidRDefault="00637360" w:rsidP="00637360">
      <w:pPr>
        <w:spacing w:after="0" w:line="240" w:lineRule="auto"/>
        <w:rPr>
          <w:b/>
          <w:bCs/>
          <w:sz w:val="18"/>
          <w:szCs w:val="16"/>
        </w:rPr>
      </w:pPr>
      <w:r w:rsidRPr="007D725B">
        <w:rPr>
          <w:b/>
          <w:bCs/>
          <w:sz w:val="18"/>
          <w:szCs w:val="16"/>
        </w:rPr>
        <w:t>Table Notes:</w:t>
      </w:r>
    </w:p>
    <w:p w14:paraId="2032062D" w14:textId="77777777" w:rsidR="00637360" w:rsidRPr="007D725B" w:rsidRDefault="00637360" w:rsidP="00637360">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4E29DD52" w14:textId="37CD7704" w:rsidR="00541F59" w:rsidRDefault="00541F59" w:rsidP="00541F59">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4459477A"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3017FA46"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4FB4A418" w14:textId="5A8BC71F" w:rsidR="001B2FAA" w:rsidRDefault="001B2FAA" w:rsidP="00683BBB">
      <w:pPr>
        <w:spacing w:after="0" w:line="240" w:lineRule="auto"/>
      </w:pPr>
      <w:r>
        <w:br w:type="page"/>
      </w:r>
    </w:p>
    <w:p w14:paraId="3F62CE5F" w14:textId="77777777" w:rsidR="00637360" w:rsidRDefault="00637360" w:rsidP="00683BBB">
      <w:pPr>
        <w:spacing w:after="0" w:line="240" w:lineRule="auto"/>
      </w:pPr>
    </w:p>
    <w:tbl>
      <w:tblPr>
        <w:tblStyle w:val="TableGridLight"/>
        <w:tblW w:w="0" w:type="auto"/>
        <w:tblLook w:val="04A0" w:firstRow="1" w:lastRow="0" w:firstColumn="1" w:lastColumn="0" w:noHBand="0" w:noVBand="1"/>
      </w:tblPr>
      <w:tblGrid>
        <w:gridCol w:w="10790"/>
      </w:tblGrid>
      <w:tr w:rsidR="001B2FAA" w:rsidRPr="001C53E0" w14:paraId="6E4143A2" w14:textId="77777777" w:rsidTr="001F7F6A">
        <w:trPr>
          <w:trHeight w:val="360"/>
        </w:trPr>
        <w:tc>
          <w:tcPr>
            <w:tcW w:w="10800" w:type="dxa"/>
          </w:tcPr>
          <w:p w14:paraId="1A19E3B5" w14:textId="53CB0EBD" w:rsidR="001B2FAA" w:rsidRPr="001C53E0" w:rsidRDefault="001B2FAA" w:rsidP="00683BBB">
            <w:pPr>
              <w:rPr>
                <w:b/>
                <w:color w:val="FFFFFF" w:themeColor="background1"/>
                <w:sz w:val="28"/>
              </w:rPr>
            </w:pPr>
            <w:bookmarkStart w:id="38" w:name="county_middlesex"/>
            <w:bookmarkEnd w:id="38"/>
            <w:r>
              <w:rPr>
                <w:b/>
                <w:color w:val="FFFFFF" w:themeColor="background1"/>
                <w:sz w:val="28"/>
              </w:rPr>
              <w:t>BY COUNTY OF RESIDENCE</w:t>
            </w:r>
            <w:r w:rsidR="003368DC">
              <w:rPr>
                <w:b/>
                <w:color w:val="FFFFFF" w:themeColor="background1"/>
                <w:sz w:val="28"/>
              </w:rPr>
              <w:t>:</w:t>
            </w:r>
            <w:r>
              <w:rPr>
                <w:b/>
                <w:color w:val="FFFFFF" w:themeColor="background1"/>
                <w:sz w:val="28"/>
              </w:rPr>
              <w:t xml:space="preserve"> MIDDLESEX COUNTY</w:t>
            </w:r>
          </w:p>
        </w:tc>
      </w:tr>
    </w:tbl>
    <w:p w14:paraId="1FB820CC" w14:textId="559F8F34" w:rsidR="00640132" w:rsidRDefault="00640132">
      <w:r w:rsidRPr="00114ACC">
        <w:rPr>
          <w:b/>
          <w:color w:val="5D7430"/>
        </w:rPr>
        <w:t>TABLE 8.8</w:t>
      </w:r>
      <w:r w:rsidRPr="001C53E0">
        <w:rPr>
          <w:color w:val="4F81BD" w:themeColor="accent1"/>
        </w:rPr>
        <w:t xml:space="preserve"> </w:t>
      </w:r>
      <w:r>
        <w:t xml:space="preserve">HIV infection diagnoses (HIV DX) from </w:t>
      </w:r>
      <w:r w:rsidR="001708CF">
        <w:t>2021–2023</w:t>
      </w:r>
      <w:r>
        <w:t xml:space="preserve">, persons living with HIV infection (PLWH) on </w:t>
      </w:r>
      <w:r w:rsidR="001708CF">
        <w:t>December 31, 2023</w:t>
      </w:r>
      <w:r>
        <w:t xml:space="preserve">, and </w:t>
      </w:r>
      <w:r w:rsidR="0048584D">
        <w:t>all-cause deaths from 2021–2023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Middlesex County, Massachusetts</w:t>
      </w:r>
    </w:p>
    <w:tbl>
      <w:tblPr>
        <w:tblStyle w:val="TableGrid"/>
        <w:tblW w:w="0" w:type="auto"/>
        <w:tblLook w:val="04A0" w:firstRow="1" w:lastRow="0" w:firstColumn="1" w:lastColumn="0" w:noHBand="0" w:noVBand="1"/>
      </w:tblPr>
      <w:tblGrid>
        <w:gridCol w:w="1980"/>
        <w:gridCol w:w="1470"/>
        <w:gridCol w:w="1470"/>
        <w:gridCol w:w="1470"/>
        <w:gridCol w:w="1470"/>
        <w:gridCol w:w="1470"/>
        <w:gridCol w:w="1470"/>
      </w:tblGrid>
      <w:tr w:rsidR="009A0381" w:rsidRPr="00834F78" w14:paraId="72C8EC63" w14:textId="77777777" w:rsidTr="009A0381">
        <w:tc>
          <w:tcPr>
            <w:tcW w:w="1980" w:type="dxa"/>
            <w:tcBorders>
              <w:top w:val="single" w:sz="8" w:space="0" w:color="auto"/>
              <w:left w:val="nil"/>
              <w:bottom w:val="single" w:sz="8" w:space="0" w:color="auto"/>
              <w:right w:val="nil"/>
            </w:tcBorders>
            <w:shd w:val="clear" w:color="auto" w:fill="EAF1DD" w:themeFill="accent3" w:themeFillTint="33"/>
          </w:tcPr>
          <w:p w14:paraId="78B31562" w14:textId="77777777" w:rsidR="009A0381" w:rsidRPr="007D725B" w:rsidRDefault="009A0381" w:rsidP="009A0381">
            <w:pPr>
              <w:rPr>
                <w:sz w:val="18"/>
                <w:szCs w:val="16"/>
              </w:rPr>
            </w:pPr>
          </w:p>
        </w:tc>
        <w:tc>
          <w:tcPr>
            <w:tcW w:w="1470" w:type="dxa"/>
            <w:tcBorders>
              <w:top w:val="single" w:sz="8" w:space="0" w:color="auto"/>
              <w:left w:val="nil"/>
              <w:bottom w:val="single" w:sz="8" w:space="0" w:color="auto"/>
              <w:right w:val="nil"/>
            </w:tcBorders>
            <w:shd w:val="clear" w:color="auto" w:fill="EAF1DD" w:themeFill="accent3" w:themeFillTint="33"/>
          </w:tcPr>
          <w:p w14:paraId="74034E27" w14:textId="03700645" w:rsidR="009A0381" w:rsidRPr="00ED6683" w:rsidRDefault="00EA3EA1" w:rsidP="009A0381">
            <w:pPr>
              <w:jc w:val="right"/>
              <w:rPr>
                <w:b/>
                <w:sz w:val="18"/>
                <w:szCs w:val="18"/>
              </w:rPr>
            </w:pPr>
            <w:r>
              <w:rPr>
                <w:b/>
                <w:sz w:val="18"/>
                <w:szCs w:val="18"/>
              </w:rPr>
              <w:t>HIV DX (N)</w:t>
            </w:r>
          </w:p>
          <w:p w14:paraId="0948414C" w14:textId="1B833667" w:rsidR="009A0381" w:rsidRPr="007D725B" w:rsidRDefault="001708CF" w:rsidP="009A0381">
            <w:pPr>
              <w:jc w:val="right"/>
              <w:rPr>
                <w:sz w:val="18"/>
                <w:szCs w:val="16"/>
              </w:rPr>
            </w:pPr>
            <w:r>
              <w:rPr>
                <w:b/>
                <w:sz w:val="18"/>
                <w:szCs w:val="18"/>
              </w:rPr>
              <w:t>2021–2023</w:t>
            </w:r>
          </w:p>
        </w:tc>
        <w:tc>
          <w:tcPr>
            <w:tcW w:w="1470" w:type="dxa"/>
            <w:tcBorders>
              <w:top w:val="single" w:sz="8" w:space="0" w:color="auto"/>
              <w:left w:val="nil"/>
              <w:bottom w:val="single" w:sz="8" w:space="0" w:color="auto"/>
              <w:right w:val="nil"/>
            </w:tcBorders>
            <w:shd w:val="clear" w:color="auto" w:fill="EAF1DD" w:themeFill="accent3" w:themeFillTint="33"/>
          </w:tcPr>
          <w:p w14:paraId="1D5DB727" w14:textId="30E23F3B" w:rsidR="009A0381" w:rsidRPr="00ED6683" w:rsidRDefault="00EA3EA1" w:rsidP="009A0381">
            <w:pPr>
              <w:jc w:val="right"/>
              <w:rPr>
                <w:b/>
                <w:sz w:val="18"/>
                <w:szCs w:val="18"/>
              </w:rPr>
            </w:pPr>
            <w:r>
              <w:rPr>
                <w:b/>
                <w:sz w:val="18"/>
                <w:szCs w:val="18"/>
              </w:rPr>
              <w:t>HIV DX (%)</w:t>
            </w:r>
          </w:p>
          <w:p w14:paraId="33FDBB47" w14:textId="68FCED52" w:rsidR="009A0381" w:rsidRPr="007D725B" w:rsidRDefault="001708CF" w:rsidP="009A0381">
            <w:pPr>
              <w:jc w:val="right"/>
              <w:rPr>
                <w:sz w:val="18"/>
                <w:szCs w:val="16"/>
              </w:rPr>
            </w:pPr>
            <w:r>
              <w:rPr>
                <w:b/>
                <w:sz w:val="18"/>
                <w:szCs w:val="18"/>
              </w:rPr>
              <w:t>2021–2023</w:t>
            </w:r>
          </w:p>
        </w:tc>
        <w:tc>
          <w:tcPr>
            <w:tcW w:w="1470" w:type="dxa"/>
            <w:tcBorders>
              <w:top w:val="single" w:sz="8" w:space="0" w:color="auto"/>
              <w:left w:val="nil"/>
              <w:bottom w:val="single" w:sz="8" w:space="0" w:color="auto"/>
              <w:right w:val="nil"/>
            </w:tcBorders>
            <w:shd w:val="clear" w:color="auto" w:fill="EAF1DD" w:themeFill="accent3" w:themeFillTint="33"/>
          </w:tcPr>
          <w:p w14:paraId="22B4463F" w14:textId="605FC2D5" w:rsidR="009A0381" w:rsidRPr="00ED6683" w:rsidRDefault="00EA3EA1" w:rsidP="009A0381">
            <w:pPr>
              <w:jc w:val="right"/>
              <w:rPr>
                <w:b/>
                <w:sz w:val="18"/>
                <w:szCs w:val="18"/>
              </w:rPr>
            </w:pPr>
            <w:r>
              <w:rPr>
                <w:b/>
                <w:sz w:val="18"/>
                <w:szCs w:val="18"/>
              </w:rPr>
              <w:t>PLWH (N)</w:t>
            </w:r>
          </w:p>
          <w:p w14:paraId="28067540" w14:textId="6B84F7B1" w:rsidR="009A0381" w:rsidRPr="007D725B" w:rsidRDefault="001708CF" w:rsidP="009A0381">
            <w:pPr>
              <w:jc w:val="right"/>
              <w:rPr>
                <w:sz w:val="18"/>
                <w:szCs w:val="16"/>
              </w:rPr>
            </w:pPr>
            <w:r>
              <w:rPr>
                <w:b/>
                <w:sz w:val="18"/>
                <w:szCs w:val="18"/>
              </w:rPr>
              <w:t>12/31/2023</w:t>
            </w:r>
          </w:p>
        </w:tc>
        <w:tc>
          <w:tcPr>
            <w:tcW w:w="1470" w:type="dxa"/>
            <w:tcBorders>
              <w:top w:val="single" w:sz="8" w:space="0" w:color="auto"/>
              <w:left w:val="nil"/>
              <w:bottom w:val="single" w:sz="8" w:space="0" w:color="auto"/>
              <w:right w:val="nil"/>
            </w:tcBorders>
            <w:shd w:val="clear" w:color="auto" w:fill="EAF1DD" w:themeFill="accent3" w:themeFillTint="33"/>
          </w:tcPr>
          <w:p w14:paraId="540719D0" w14:textId="41801091" w:rsidR="009A0381" w:rsidRPr="00ED6683" w:rsidRDefault="00EA3EA1" w:rsidP="009A0381">
            <w:pPr>
              <w:jc w:val="right"/>
              <w:rPr>
                <w:b/>
                <w:sz w:val="18"/>
                <w:szCs w:val="18"/>
              </w:rPr>
            </w:pPr>
            <w:r>
              <w:rPr>
                <w:b/>
                <w:sz w:val="18"/>
                <w:szCs w:val="18"/>
              </w:rPr>
              <w:t>PLWH (%)</w:t>
            </w:r>
          </w:p>
          <w:p w14:paraId="1ACCE5A7" w14:textId="32ED5CF6" w:rsidR="009A0381" w:rsidRPr="007D725B" w:rsidRDefault="001708CF" w:rsidP="009A0381">
            <w:pPr>
              <w:jc w:val="right"/>
              <w:rPr>
                <w:sz w:val="18"/>
                <w:szCs w:val="16"/>
              </w:rPr>
            </w:pPr>
            <w:r>
              <w:rPr>
                <w:b/>
                <w:sz w:val="18"/>
                <w:szCs w:val="18"/>
              </w:rPr>
              <w:t>12/31/2023</w:t>
            </w:r>
          </w:p>
        </w:tc>
        <w:tc>
          <w:tcPr>
            <w:tcW w:w="1470" w:type="dxa"/>
            <w:tcBorders>
              <w:top w:val="single" w:sz="8" w:space="0" w:color="auto"/>
              <w:left w:val="nil"/>
              <w:bottom w:val="single" w:sz="8" w:space="0" w:color="auto"/>
              <w:right w:val="nil"/>
            </w:tcBorders>
            <w:shd w:val="clear" w:color="auto" w:fill="EAF1DD" w:themeFill="accent3" w:themeFillTint="33"/>
          </w:tcPr>
          <w:p w14:paraId="2FA3BA3E" w14:textId="13D9C9C3" w:rsidR="009A0381" w:rsidRPr="00ED6683" w:rsidRDefault="00EA3EA1" w:rsidP="009A0381">
            <w:pPr>
              <w:jc w:val="right"/>
              <w:rPr>
                <w:b/>
                <w:sz w:val="18"/>
                <w:szCs w:val="18"/>
              </w:rPr>
            </w:pPr>
            <w:r>
              <w:rPr>
                <w:b/>
                <w:sz w:val="18"/>
                <w:szCs w:val="18"/>
              </w:rPr>
              <w:t xml:space="preserve"> Deaths (N)</w:t>
            </w:r>
          </w:p>
          <w:p w14:paraId="4193037F" w14:textId="2DFE9C05" w:rsidR="009A0381" w:rsidRPr="007D725B" w:rsidRDefault="001708CF" w:rsidP="009A0381">
            <w:pPr>
              <w:jc w:val="right"/>
              <w:rPr>
                <w:sz w:val="18"/>
                <w:szCs w:val="16"/>
              </w:rPr>
            </w:pPr>
            <w:r>
              <w:rPr>
                <w:b/>
                <w:sz w:val="18"/>
                <w:szCs w:val="18"/>
              </w:rPr>
              <w:t>2021–2023</w:t>
            </w:r>
          </w:p>
        </w:tc>
        <w:tc>
          <w:tcPr>
            <w:tcW w:w="1470" w:type="dxa"/>
            <w:tcBorders>
              <w:top w:val="single" w:sz="8" w:space="0" w:color="auto"/>
              <w:left w:val="nil"/>
              <w:bottom w:val="single" w:sz="8" w:space="0" w:color="auto"/>
              <w:right w:val="nil"/>
            </w:tcBorders>
            <w:shd w:val="clear" w:color="auto" w:fill="EAF1DD" w:themeFill="accent3" w:themeFillTint="33"/>
          </w:tcPr>
          <w:p w14:paraId="098AF543" w14:textId="508CD627" w:rsidR="009A0381" w:rsidRPr="00ED6683" w:rsidRDefault="00EA3EA1" w:rsidP="009A0381">
            <w:pPr>
              <w:jc w:val="right"/>
              <w:rPr>
                <w:b/>
                <w:sz w:val="18"/>
                <w:szCs w:val="18"/>
              </w:rPr>
            </w:pPr>
            <w:r>
              <w:rPr>
                <w:b/>
                <w:sz w:val="18"/>
                <w:szCs w:val="18"/>
              </w:rPr>
              <w:t>Deaths (%)</w:t>
            </w:r>
          </w:p>
          <w:p w14:paraId="3FF9F215" w14:textId="6BBEE846" w:rsidR="009A0381" w:rsidRPr="007D725B" w:rsidRDefault="001708CF" w:rsidP="009A0381">
            <w:pPr>
              <w:jc w:val="right"/>
              <w:rPr>
                <w:sz w:val="18"/>
                <w:szCs w:val="16"/>
              </w:rPr>
            </w:pPr>
            <w:r>
              <w:rPr>
                <w:b/>
                <w:sz w:val="18"/>
                <w:szCs w:val="18"/>
              </w:rPr>
              <w:t>2021–2023</w:t>
            </w:r>
          </w:p>
        </w:tc>
      </w:tr>
      <w:tr w:rsidR="00914D49" w:rsidRPr="00D5288A" w14:paraId="07569B2B" w14:textId="77777777" w:rsidTr="003757C5">
        <w:tc>
          <w:tcPr>
            <w:tcW w:w="1980" w:type="dxa"/>
            <w:tcBorders>
              <w:top w:val="single" w:sz="8" w:space="0" w:color="auto"/>
              <w:left w:val="nil"/>
              <w:bottom w:val="nil"/>
              <w:right w:val="nil"/>
            </w:tcBorders>
          </w:tcPr>
          <w:p w14:paraId="21218D39" w14:textId="1A155B82" w:rsidR="00914D49" w:rsidRPr="007D725B" w:rsidRDefault="00914D49" w:rsidP="00914D49">
            <w:pPr>
              <w:rPr>
                <w:rFonts w:cstheme="minorHAnsi"/>
                <w:b/>
                <w:snapToGrid w:val="0"/>
                <w:sz w:val="18"/>
                <w:szCs w:val="16"/>
              </w:rPr>
            </w:pPr>
            <w:r w:rsidRPr="007D725B">
              <w:rPr>
                <w:rFonts w:cstheme="minorHAnsi"/>
                <w:b/>
                <w:snapToGrid w:val="0"/>
                <w:sz w:val="18"/>
                <w:szCs w:val="16"/>
              </w:rPr>
              <w:t>Total</w:t>
            </w:r>
          </w:p>
        </w:tc>
        <w:tc>
          <w:tcPr>
            <w:tcW w:w="1470" w:type="dxa"/>
            <w:tcBorders>
              <w:top w:val="single" w:sz="8" w:space="0" w:color="auto"/>
              <w:left w:val="nil"/>
              <w:bottom w:val="nil"/>
              <w:right w:val="nil"/>
            </w:tcBorders>
            <w:shd w:val="clear" w:color="auto" w:fill="auto"/>
            <w:vAlign w:val="bottom"/>
          </w:tcPr>
          <w:p w14:paraId="1F3395E8" w14:textId="0FDED11D" w:rsidR="00914D49" w:rsidRPr="000E049C" w:rsidRDefault="00914D49" w:rsidP="00914D49">
            <w:pPr>
              <w:jc w:val="right"/>
              <w:rPr>
                <w:rFonts w:cstheme="minorHAnsi"/>
                <w:b/>
                <w:bCs/>
                <w:sz w:val="18"/>
                <w:szCs w:val="16"/>
              </w:rPr>
            </w:pPr>
            <w:r>
              <w:rPr>
                <w:rFonts w:ascii="Calibri" w:hAnsi="Calibri" w:cs="Calibri"/>
                <w:b/>
                <w:bCs/>
                <w:color w:val="000000"/>
                <w:sz w:val="18"/>
                <w:szCs w:val="18"/>
              </w:rPr>
              <w:t>257</w:t>
            </w:r>
          </w:p>
        </w:tc>
        <w:tc>
          <w:tcPr>
            <w:tcW w:w="1470" w:type="dxa"/>
            <w:tcBorders>
              <w:top w:val="single" w:sz="8" w:space="0" w:color="auto"/>
              <w:left w:val="nil"/>
              <w:bottom w:val="nil"/>
              <w:right w:val="nil"/>
            </w:tcBorders>
            <w:shd w:val="clear" w:color="auto" w:fill="auto"/>
            <w:vAlign w:val="bottom"/>
          </w:tcPr>
          <w:p w14:paraId="190AA2BA" w14:textId="72090945" w:rsidR="00914D49" w:rsidRPr="000E049C" w:rsidRDefault="00914D49" w:rsidP="00914D49">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48116AF3" w14:textId="5FB57DB2" w:rsidR="00914D49" w:rsidRPr="000E049C" w:rsidRDefault="00914D49" w:rsidP="00914D49">
            <w:pPr>
              <w:jc w:val="right"/>
              <w:rPr>
                <w:rFonts w:cstheme="minorHAnsi"/>
                <w:b/>
                <w:bCs/>
                <w:sz w:val="18"/>
                <w:szCs w:val="16"/>
              </w:rPr>
            </w:pPr>
            <w:r>
              <w:rPr>
                <w:rFonts w:ascii="Calibri" w:hAnsi="Calibri" w:cs="Calibri"/>
                <w:b/>
                <w:bCs/>
                <w:color w:val="000000"/>
                <w:sz w:val="18"/>
                <w:szCs w:val="18"/>
              </w:rPr>
              <w:t>4,586</w:t>
            </w:r>
          </w:p>
        </w:tc>
        <w:tc>
          <w:tcPr>
            <w:tcW w:w="1470" w:type="dxa"/>
            <w:tcBorders>
              <w:top w:val="single" w:sz="8" w:space="0" w:color="auto"/>
              <w:left w:val="nil"/>
              <w:bottom w:val="nil"/>
              <w:right w:val="nil"/>
            </w:tcBorders>
            <w:shd w:val="clear" w:color="auto" w:fill="auto"/>
            <w:vAlign w:val="bottom"/>
          </w:tcPr>
          <w:p w14:paraId="5F40BAA7" w14:textId="50A40994" w:rsidR="00914D49" w:rsidRPr="000E049C" w:rsidRDefault="00914D49" w:rsidP="00914D49">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5145725B" w14:textId="40104C88" w:rsidR="00914D49" w:rsidRPr="000E049C" w:rsidRDefault="00914D49" w:rsidP="00914D49">
            <w:pPr>
              <w:jc w:val="right"/>
              <w:rPr>
                <w:rFonts w:cstheme="minorHAnsi"/>
                <w:b/>
                <w:bCs/>
                <w:sz w:val="18"/>
                <w:szCs w:val="16"/>
              </w:rPr>
            </w:pPr>
            <w:r>
              <w:rPr>
                <w:rFonts w:ascii="Calibri" w:hAnsi="Calibri" w:cs="Calibri"/>
                <w:b/>
                <w:bCs/>
                <w:color w:val="000000"/>
                <w:sz w:val="18"/>
                <w:szCs w:val="18"/>
              </w:rPr>
              <w:t>155</w:t>
            </w:r>
          </w:p>
        </w:tc>
        <w:tc>
          <w:tcPr>
            <w:tcW w:w="1470" w:type="dxa"/>
            <w:tcBorders>
              <w:top w:val="single" w:sz="8" w:space="0" w:color="auto"/>
              <w:left w:val="nil"/>
              <w:bottom w:val="nil"/>
              <w:right w:val="nil"/>
            </w:tcBorders>
            <w:shd w:val="clear" w:color="auto" w:fill="auto"/>
            <w:vAlign w:val="bottom"/>
          </w:tcPr>
          <w:p w14:paraId="7040F728" w14:textId="4C54C81C" w:rsidR="00914D49" w:rsidRPr="000E049C" w:rsidRDefault="00914D49" w:rsidP="00914D49">
            <w:pPr>
              <w:jc w:val="right"/>
              <w:rPr>
                <w:rFonts w:cstheme="minorHAnsi"/>
                <w:b/>
                <w:bCs/>
                <w:sz w:val="18"/>
                <w:szCs w:val="16"/>
              </w:rPr>
            </w:pPr>
            <w:r>
              <w:rPr>
                <w:rFonts w:ascii="Calibri" w:hAnsi="Calibri" w:cs="Calibri"/>
                <w:b/>
                <w:bCs/>
                <w:color w:val="000000"/>
                <w:sz w:val="18"/>
                <w:szCs w:val="18"/>
              </w:rPr>
              <w:t>100%</w:t>
            </w:r>
          </w:p>
        </w:tc>
      </w:tr>
      <w:tr w:rsidR="00914D49" w:rsidRPr="008B63A6" w14:paraId="05AF62D0" w14:textId="77777777" w:rsidTr="000C4132">
        <w:tc>
          <w:tcPr>
            <w:tcW w:w="1980" w:type="dxa"/>
            <w:tcBorders>
              <w:top w:val="nil"/>
              <w:left w:val="nil"/>
              <w:bottom w:val="nil"/>
              <w:right w:val="nil"/>
            </w:tcBorders>
          </w:tcPr>
          <w:p w14:paraId="208B67D0" w14:textId="26C33567" w:rsidR="00914D49" w:rsidRPr="007D725B" w:rsidRDefault="00914D49" w:rsidP="00914D49">
            <w:pPr>
              <w:rPr>
                <w:rFonts w:cstheme="minorHAnsi"/>
                <w:sz w:val="18"/>
                <w:szCs w:val="16"/>
              </w:rPr>
            </w:pPr>
            <w:r w:rsidRPr="007D725B">
              <w:rPr>
                <w:rFonts w:cstheme="minorHAnsi"/>
                <w:b/>
                <w:snapToGrid w:val="0"/>
                <w:sz w:val="18"/>
                <w:szCs w:val="16"/>
              </w:rPr>
              <w:t>Sex assigned at birth</w:t>
            </w:r>
          </w:p>
        </w:tc>
        <w:tc>
          <w:tcPr>
            <w:tcW w:w="1470" w:type="dxa"/>
            <w:tcBorders>
              <w:top w:val="nil"/>
              <w:left w:val="nil"/>
              <w:bottom w:val="nil"/>
              <w:right w:val="nil"/>
            </w:tcBorders>
            <w:shd w:val="clear" w:color="auto" w:fill="auto"/>
            <w:vAlign w:val="bottom"/>
          </w:tcPr>
          <w:p w14:paraId="1F1A49F7" w14:textId="14E89AED" w:rsidR="00914D49" w:rsidRPr="007D725B" w:rsidRDefault="00914D49" w:rsidP="00914D49">
            <w:pPr>
              <w:jc w:val="right"/>
              <w:rPr>
                <w:rFonts w:cstheme="minorHAnsi"/>
                <w:sz w:val="18"/>
                <w:szCs w:val="16"/>
              </w:rPr>
            </w:pPr>
          </w:p>
        </w:tc>
        <w:tc>
          <w:tcPr>
            <w:tcW w:w="1470" w:type="dxa"/>
            <w:tcBorders>
              <w:top w:val="nil"/>
              <w:left w:val="nil"/>
              <w:bottom w:val="nil"/>
              <w:right w:val="nil"/>
            </w:tcBorders>
            <w:shd w:val="clear" w:color="auto" w:fill="auto"/>
            <w:vAlign w:val="bottom"/>
          </w:tcPr>
          <w:p w14:paraId="4E94536F" w14:textId="21D8CACB" w:rsidR="00914D49" w:rsidRPr="007D725B" w:rsidRDefault="00914D49" w:rsidP="00914D49">
            <w:pPr>
              <w:jc w:val="right"/>
              <w:rPr>
                <w:rFonts w:cstheme="minorHAnsi"/>
                <w:sz w:val="18"/>
                <w:szCs w:val="16"/>
              </w:rPr>
            </w:pPr>
          </w:p>
        </w:tc>
        <w:tc>
          <w:tcPr>
            <w:tcW w:w="1470" w:type="dxa"/>
            <w:tcBorders>
              <w:top w:val="nil"/>
              <w:left w:val="nil"/>
              <w:bottom w:val="nil"/>
              <w:right w:val="nil"/>
            </w:tcBorders>
            <w:shd w:val="clear" w:color="auto" w:fill="auto"/>
            <w:vAlign w:val="bottom"/>
          </w:tcPr>
          <w:p w14:paraId="2B51A6D6" w14:textId="34CFC582" w:rsidR="00914D49" w:rsidRPr="007D725B" w:rsidRDefault="00914D49" w:rsidP="00914D49">
            <w:pPr>
              <w:jc w:val="right"/>
              <w:rPr>
                <w:rFonts w:cstheme="minorHAnsi"/>
                <w:sz w:val="18"/>
                <w:szCs w:val="16"/>
              </w:rPr>
            </w:pPr>
          </w:p>
        </w:tc>
        <w:tc>
          <w:tcPr>
            <w:tcW w:w="1470" w:type="dxa"/>
            <w:tcBorders>
              <w:top w:val="nil"/>
              <w:left w:val="nil"/>
              <w:bottom w:val="nil"/>
              <w:right w:val="nil"/>
            </w:tcBorders>
            <w:shd w:val="clear" w:color="auto" w:fill="auto"/>
            <w:vAlign w:val="bottom"/>
          </w:tcPr>
          <w:p w14:paraId="767A2D97" w14:textId="4D363D05" w:rsidR="00914D49" w:rsidRPr="007D725B" w:rsidRDefault="00914D49" w:rsidP="00914D49">
            <w:pPr>
              <w:jc w:val="right"/>
              <w:rPr>
                <w:rFonts w:cstheme="minorHAnsi"/>
                <w:sz w:val="18"/>
                <w:szCs w:val="16"/>
              </w:rPr>
            </w:pPr>
          </w:p>
        </w:tc>
        <w:tc>
          <w:tcPr>
            <w:tcW w:w="1470" w:type="dxa"/>
            <w:tcBorders>
              <w:top w:val="nil"/>
              <w:left w:val="nil"/>
              <w:bottom w:val="nil"/>
              <w:right w:val="nil"/>
            </w:tcBorders>
            <w:shd w:val="clear" w:color="auto" w:fill="auto"/>
            <w:vAlign w:val="bottom"/>
          </w:tcPr>
          <w:p w14:paraId="4833EF7E" w14:textId="02BDFA41" w:rsidR="00914D49" w:rsidRPr="007D725B" w:rsidRDefault="00914D49" w:rsidP="00914D49">
            <w:pPr>
              <w:jc w:val="right"/>
              <w:rPr>
                <w:rFonts w:cstheme="minorHAnsi"/>
                <w:sz w:val="18"/>
                <w:szCs w:val="16"/>
              </w:rPr>
            </w:pPr>
          </w:p>
        </w:tc>
        <w:tc>
          <w:tcPr>
            <w:tcW w:w="1470" w:type="dxa"/>
            <w:tcBorders>
              <w:top w:val="nil"/>
              <w:left w:val="nil"/>
              <w:bottom w:val="nil"/>
              <w:right w:val="nil"/>
            </w:tcBorders>
            <w:shd w:val="clear" w:color="auto" w:fill="auto"/>
            <w:vAlign w:val="bottom"/>
          </w:tcPr>
          <w:p w14:paraId="0B779582" w14:textId="055E03A1" w:rsidR="00914D49" w:rsidRPr="007D725B" w:rsidRDefault="00914D49" w:rsidP="00914D49">
            <w:pPr>
              <w:jc w:val="right"/>
              <w:rPr>
                <w:rFonts w:cstheme="minorHAnsi"/>
                <w:sz w:val="18"/>
                <w:szCs w:val="16"/>
              </w:rPr>
            </w:pPr>
          </w:p>
        </w:tc>
      </w:tr>
      <w:tr w:rsidR="00914D49" w:rsidRPr="008B63A6" w14:paraId="32A8AB13" w14:textId="77777777" w:rsidTr="003757C5">
        <w:tc>
          <w:tcPr>
            <w:tcW w:w="1980" w:type="dxa"/>
            <w:tcBorders>
              <w:top w:val="nil"/>
              <w:left w:val="nil"/>
              <w:bottom w:val="nil"/>
              <w:right w:val="nil"/>
            </w:tcBorders>
          </w:tcPr>
          <w:p w14:paraId="346E7D16" w14:textId="4744E70F" w:rsidR="00914D49" w:rsidRPr="007D725B" w:rsidRDefault="00914D49" w:rsidP="00914D49">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70" w:type="dxa"/>
            <w:tcBorders>
              <w:top w:val="nil"/>
              <w:left w:val="nil"/>
              <w:bottom w:val="nil"/>
              <w:right w:val="nil"/>
            </w:tcBorders>
            <w:shd w:val="clear" w:color="auto" w:fill="auto"/>
            <w:vAlign w:val="bottom"/>
          </w:tcPr>
          <w:p w14:paraId="0DC17F53" w14:textId="6B8DB7AE" w:rsidR="00914D49" w:rsidRPr="007D725B" w:rsidRDefault="00914D49" w:rsidP="00914D49">
            <w:pPr>
              <w:jc w:val="right"/>
              <w:rPr>
                <w:rFonts w:cstheme="minorHAnsi"/>
                <w:sz w:val="18"/>
                <w:szCs w:val="16"/>
              </w:rPr>
            </w:pPr>
            <w:r>
              <w:rPr>
                <w:rFonts w:ascii="Calibri" w:hAnsi="Calibri" w:cs="Calibri"/>
                <w:color w:val="000000"/>
                <w:sz w:val="18"/>
                <w:szCs w:val="18"/>
              </w:rPr>
              <w:t>187</w:t>
            </w:r>
          </w:p>
        </w:tc>
        <w:tc>
          <w:tcPr>
            <w:tcW w:w="1470" w:type="dxa"/>
            <w:tcBorders>
              <w:top w:val="nil"/>
              <w:left w:val="nil"/>
              <w:bottom w:val="nil"/>
              <w:right w:val="nil"/>
            </w:tcBorders>
            <w:shd w:val="clear" w:color="auto" w:fill="auto"/>
            <w:vAlign w:val="bottom"/>
          </w:tcPr>
          <w:p w14:paraId="533E4DD2" w14:textId="36CC826D" w:rsidR="00914D49" w:rsidRPr="007D725B" w:rsidRDefault="00914D49" w:rsidP="00914D49">
            <w:pPr>
              <w:jc w:val="right"/>
              <w:rPr>
                <w:rFonts w:cstheme="minorHAnsi"/>
                <w:sz w:val="18"/>
                <w:szCs w:val="16"/>
              </w:rPr>
            </w:pPr>
            <w:r>
              <w:rPr>
                <w:rFonts w:ascii="Calibri" w:hAnsi="Calibri" w:cs="Calibri"/>
                <w:color w:val="000000"/>
                <w:sz w:val="18"/>
                <w:szCs w:val="18"/>
              </w:rPr>
              <w:t>73%</w:t>
            </w:r>
          </w:p>
        </w:tc>
        <w:tc>
          <w:tcPr>
            <w:tcW w:w="1470" w:type="dxa"/>
            <w:tcBorders>
              <w:top w:val="nil"/>
              <w:left w:val="nil"/>
              <w:bottom w:val="nil"/>
              <w:right w:val="nil"/>
            </w:tcBorders>
            <w:shd w:val="clear" w:color="auto" w:fill="auto"/>
            <w:vAlign w:val="bottom"/>
          </w:tcPr>
          <w:p w14:paraId="183C53BF" w14:textId="5EB45EF2" w:rsidR="00914D49" w:rsidRPr="007D725B" w:rsidRDefault="00914D49" w:rsidP="00914D49">
            <w:pPr>
              <w:jc w:val="right"/>
              <w:rPr>
                <w:rFonts w:cstheme="minorHAnsi"/>
                <w:sz w:val="18"/>
                <w:szCs w:val="16"/>
              </w:rPr>
            </w:pPr>
            <w:r>
              <w:rPr>
                <w:rFonts w:ascii="Calibri" w:hAnsi="Calibri" w:cs="Calibri"/>
                <w:color w:val="000000"/>
                <w:sz w:val="18"/>
                <w:szCs w:val="18"/>
              </w:rPr>
              <w:t>3,198</w:t>
            </w:r>
          </w:p>
        </w:tc>
        <w:tc>
          <w:tcPr>
            <w:tcW w:w="1470" w:type="dxa"/>
            <w:tcBorders>
              <w:top w:val="nil"/>
              <w:left w:val="nil"/>
              <w:bottom w:val="nil"/>
              <w:right w:val="nil"/>
            </w:tcBorders>
            <w:shd w:val="clear" w:color="auto" w:fill="auto"/>
            <w:vAlign w:val="bottom"/>
          </w:tcPr>
          <w:p w14:paraId="5D6593C9" w14:textId="48AB5177" w:rsidR="00914D49" w:rsidRPr="007D725B" w:rsidRDefault="00914D49" w:rsidP="00914D49">
            <w:pPr>
              <w:jc w:val="right"/>
              <w:rPr>
                <w:rFonts w:cstheme="minorHAnsi"/>
                <w:sz w:val="18"/>
                <w:szCs w:val="16"/>
              </w:rPr>
            </w:pPr>
            <w:r>
              <w:rPr>
                <w:rFonts w:ascii="Calibri" w:hAnsi="Calibri" w:cs="Calibri"/>
                <w:color w:val="000000"/>
                <w:sz w:val="18"/>
                <w:szCs w:val="18"/>
              </w:rPr>
              <w:t>70%</w:t>
            </w:r>
          </w:p>
        </w:tc>
        <w:tc>
          <w:tcPr>
            <w:tcW w:w="1470" w:type="dxa"/>
            <w:tcBorders>
              <w:top w:val="nil"/>
              <w:left w:val="nil"/>
              <w:bottom w:val="nil"/>
              <w:right w:val="nil"/>
            </w:tcBorders>
            <w:shd w:val="clear" w:color="auto" w:fill="auto"/>
            <w:vAlign w:val="bottom"/>
          </w:tcPr>
          <w:p w14:paraId="1CE37836" w14:textId="6F611D1E" w:rsidR="00914D49" w:rsidRPr="007D725B" w:rsidRDefault="00914D49" w:rsidP="00914D49">
            <w:pPr>
              <w:jc w:val="right"/>
              <w:rPr>
                <w:rFonts w:cstheme="minorHAnsi"/>
                <w:sz w:val="18"/>
                <w:szCs w:val="16"/>
              </w:rPr>
            </w:pPr>
            <w:r>
              <w:rPr>
                <w:rFonts w:ascii="Calibri" w:hAnsi="Calibri" w:cs="Calibri"/>
                <w:color w:val="000000"/>
                <w:sz w:val="18"/>
                <w:szCs w:val="18"/>
              </w:rPr>
              <w:t>118</w:t>
            </w:r>
          </w:p>
        </w:tc>
        <w:tc>
          <w:tcPr>
            <w:tcW w:w="1470" w:type="dxa"/>
            <w:tcBorders>
              <w:top w:val="nil"/>
              <w:left w:val="nil"/>
              <w:bottom w:val="nil"/>
              <w:right w:val="nil"/>
            </w:tcBorders>
            <w:shd w:val="clear" w:color="auto" w:fill="auto"/>
            <w:vAlign w:val="bottom"/>
          </w:tcPr>
          <w:p w14:paraId="5D878290" w14:textId="7BA6EE66" w:rsidR="00914D49" w:rsidRPr="007D725B" w:rsidRDefault="00914D49" w:rsidP="00914D49">
            <w:pPr>
              <w:jc w:val="right"/>
              <w:rPr>
                <w:rFonts w:cstheme="minorHAnsi"/>
                <w:sz w:val="18"/>
                <w:szCs w:val="16"/>
              </w:rPr>
            </w:pPr>
            <w:r>
              <w:rPr>
                <w:rFonts w:ascii="Calibri" w:hAnsi="Calibri" w:cs="Calibri"/>
                <w:color w:val="000000"/>
                <w:sz w:val="18"/>
                <w:szCs w:val="18"/>
              </w:rPr>
              <w:t>76%</w:t>
            </w:r>
          </w:p>
        </w:tc>
      </w:tr>
      <w:tr w:rsidR="00914D49" w:rsidRPr="008B63A6" w14:paraId="7CB36F10" w14:textId="77777777" w:rsidTr="003757C5">
        <w:tc>
          <w:tcPr>
            <w:tcW w:w="1980" w:type="dxa"/>
            <w:tcBorders>
              <w:top w:val="nil"/>
              <w:left w:val="nil"/>
              <w:bottom w:val="nil"/>
              <w:right w:val="nil"/>
            </w:tcBorders>
          </w:tcPr>
          <w:p w14:paraId="0BB7CCCD" w14:textId="4491B417" w:rsidR="00914D49" w:rsidRPr="007D725B" w:rsidRDefault="00914D49" w:rsidP="00914D49">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70" w:type="dxa"/>
            <w:tcBorders>
              <w:top w:val="nil"/>
              <w:left w:val="nil"/>
              <w:bottom w:val="nil"/>
              <w:right w:val="nil"/>
            </w:tcBorders>
            <w:shd w:val="clear" w:color="auto" w:fill="auto"/>
            <w:vAlign w:val="bottom"/>
          </w:tcPr>
          <w:p w14:paraId="2538803C" w14:textId="4E14AB7A" w:rsidR="00914D49" w:rsidRPr="007D725B" w:rsidRDefault="00914D49" w:rsidP="00914D49">
            <w:pPr>
              <w:jc w:val="right"/>
              <w:rPr>
                <w:rFonts w:cstheme="minorHAnsi"/>
                <w:sz w:val="18"/>
                <w:szCs w:val="16"/>
              </w:rPr>
            </w:pPr>
            <w:r>
              <w:rPr>
                <w:rFonts w:ascii="Calibri" w:hAnsi="Calibri" w:cs="Calibri"/>
                <w:color w:val="000000"/>
                <w:sz w:val="18"/>
                <w:szCs w:val="18"/>
              </w:rPr>
              <w:t>70</w:t>
            </w:r>
          </w:p>
        </w:tc>
        <w:tc>
          <w:tcPr>
            <w:tcW w:w="1470" w:type="dxa"/>
            <w:tcBorders>
              <w:top w:val="nil"/>
              <w:left w:val="nil"/>
              <w:bottom w:val="nil"/>
              <w:right w:val="nil"/>
            </w:tcBorders>
            <w:shd w:val="clear" w:color="auto" w:fill="auto"/>
            <w:vAlign w:val="bottom"/>
          </w:tcPr>
          <w:p w14:paraId="039C3446" w14:textId="0A033ADE" w:rsidR="00914D49" w:rsidRPr="007D725B" w:rsidRDefault="00914D49" w:rsidP="00914D49">
            <w:pPr>
              <w:jc w:val="right"/>
              <w:rPr>
                <w:rFonts w:cstheme="minorHAnsi"/>
                <w:sz w:val="18"/>
                <w:szCs w:val="16"/>
              </w:rPr>
            </w:pPr>
            <w:r>
              <w:rPr>
                <w:rFonts w:ascii="Calibri" w:hAnsi="Calibri" w:cs="Calibri"/>
                <w:color w:val="000000"/>
                <w:sz w:val="18"/>
                <w:szCs w:val="18"/>
              </w:rPr>
              <w:t>27%</w:t>
            </w:r>
          </w:p>
        </w:tc>
        <w:tc>
          <w:tcPr>
            <w:tcW w:w="1470" w:type="dxa"/>
            <w:tcBorders>
              <w:top w:val="nil"/>
              <w:left w:val="nil"/>
              <w:bottom w:val="nil"/>
              <w:right w:val="nil"/>
            </w:tcBorders>
            <w:shd w:val="clear" w:color="auto" w:fill="auto"/>
            <w:vAlign w:val="bottom"/>
          </w:tcPr>
          <w:p w14:paraId="1A8E16EE" w14:textId="38F61E6E" w:rsidR="00914D49" w:rsidRPr="007D725B" w:rsidRDefault="00914D49" w:rsidP="00914D49">
            <w:pPr>
              <w:jc w:val="right"/>
              <w:rPr>
                <w:rFonts w:cstheme="minorHAnsi"/>
                <w:sz w:val="18"/>
                <w:szCs w:val="16"/>
              </w:rPr>
            </w:pPr>
            <w:r>
              <w:rPr>
                <w:rFonts w:ascii="Calibri" w:hAnsi="Calibri" w:cs="Calibri"/>
                <w:color w:val="000000"/>
                <w:sz w:val="18"/>
                <w:szCs w:val="18"/>
              </w:rPr>
              <w:t>1,388</w:t>
            </w:r>
          </w:p>
        </w:tc>
        <w:tc>
          <w:tcPr>
            <w:tcW w:w="1470" w:type="dxa"/>
            <w:tcBorders>
              <w:top w:val="nil"/>
              <w:left w:val="nil"/>
              <w:bottom w:val="nil"/>
              <w:right w:val="nil"/>
            </w:tcBorders>
            <w:shd w:val="clear" w:color="auto" w:fill="auto"/>
            <w:vAlign w:val="bottom"/>
          </w:tcPr>
          <w:p w14:paraId="58127676" w14:textId="54FA3C40" w:rsidR="00914D49" w:rsidRPr="007D725B" w:rsidRDefault="00914D49" w:rsidP="00914D49">
            <w:pPr>
              <w:jc w:val="right"/>
              <w:rPr>
                <w:rFonts w:cstheme="minorHAnsi"/>
                <w:sz w:val="18"/>
                <w:szCs w:val="16"/>
              </w:rPr>
            </w:pPr>
            <w:r>
              <w:rPr>
                <w:rFonts w:ascii="Calibri" w:hAnsi="Calibri" w:cs="Calibri"/>
                <w:color w:val="000000"/>
                <w:sz w:val="18"/>
                <w:szCs w:val="18"/>
              </w:rPr>
              <w:t>30%</w:t>
            </w:r>
          </w:p>
        </w:tc>
        <w:tc>
          <w:tcPr>
            <w:tcW w:w="1470" w:type="dxa"/>
            <w:tcBorders>
              <w:top w:val="nil"/>
              <w:left w:val="nil"/>
              <w:bottom w:val="nil"/>
              <w:right w:val="nil"/>
            </w:tcBorders>
            <w:shd w:val="clear" w:color="auto" w:fill="auto"/>
            <w:vAlign w:val="bottom"/>
          </w:tcPr>
          <w:p w14:paraId="57576A14" w14:textId="1EE6385F" w:rsidR="00914D49" w:rsidRPr="007D725B" w:rsidRDefault="00914D49" w:rsidP="00914D49">
            <w:pPr>
              <w:jc w:val="right"/>
              <w:rPr>
                <w:rFonts w:cstheme="minorHAnsi"/>
                <w:sz w:val="18"/>
                <w:szCs w:val="16"/>
              </w:rPr>
            </w:pPr>
            <w:r>
              <w:rPr>
                <w:rFonts w:ascii="Calibri" w:hAnsi="Calibri" w:cs="Calibri"/>
                <w:color w:val="000000"/>
                <w:sz w:val="18"/>
                <w:szCs w:val="18"/>
              </w:rPr>
              <w:t>37</w:t>
            </w:r>
          </w:p>
        </w:tc>
        <w:tc>
          <w:tcPr>
            <w:tcW w:w="1470" w:type="dxa"/>
            <w:tcBorders>
              <w:top w:val="nil"/>
              <w:left w:val="nil"/>
              <w:bottom w:val="nil"/>
              <w:right w:val="nil"/>
            </w:tcBorders>
            <w:shd w:val="clear" w:color="auto" w:fill="auto"/>
            <w:vAlign w:val="bottom"/>
          </w:tcPr>
          <w:p w14:paraId="4F8D599B" w14:textId="010D552E" w:rsidR="00914D49" w:rsidRPr="007D725B" w:rsidRDefault="00914D49" w:rsidP="00914D49">
            <w:pPr>
              <w:jc w:val="right"/>
              <w:rPr>
                <w:rFonts w:cstheme="minorHAnsi"/>
                <w:sz w:val="18"/>
                <w:szCs w:val="16"/>
              </w:rPr>
            </w:pPr>
            <w:r>
              <w:rPr>
                <w:rFonts w:ascii="Calibri" w:hAnsi="Calibri" w:cs="Calibri"/>
                <w:color w:val="000000"/>
                <w:sz w:val="18"/>
                <w:szCs w:val="18"/>
              </w:rPr>
              <w:t>24%</w:t>
            </w:r>
          </w:p>
        </w:tc>
      </w:tr>
      <w:tr w:rsidR="00914D49" w:rsidRPr="008B63A6" w14:paraId="638D9F81" w14:textId="77777777" w:rsidTr="000C4132">
        <w:tc>
          <w:tcPr>
            <w:tcW w:w="1980" w:type="dxa"/>
            <w:tcBorders>
              <w:top w:val="nil"/>
              <w:left w:val="nil"/>
              <w:bottom w:val="nil"/>
              <w:right w:val="nil"/>
            </w:tcBorders>
          </w:tcPr>
          <w:p w14:paraId="0AB8BE43" w14:textId="517B0160" w:rsidR="00914D49" w:rsidRPr="007D725B" w:rsidRDefault="00914D49" w:rsidP="00914D49">
            <w:pPr>
              <w:rPr>
                <w:rFonts w:cstheme="minorHAnsi"/>
                <w:sz w:val="18"/>
                <w:szCs w:val="16"/>
              </w:rPr>
            </w:pPr>
            <w:r w:rsidRPr="007D725B">
              <w:rPr>
                <w:rFonts w:cstheme="minorHAnsi"/>
                <w:b/>
                <w:snapToGrid w:val="0"/>
                <w:sz w:val="18"/>
                <w:szCs w:val="16"/>
              </w:rPr>
              <w:t>Current gender</w:t>
            </w:r>
          </w:p>
        </w:tc>
        <w:tc>
          <w:tcPr>
            <w:tcW w:w="1470" w:type="dxa"/>
            <w:tcBorders>
              <w:top w:val="nil"/>
              <w:left w:val="nil"/>
              <w:bottom w:val="nil"/>
              <w:right w:val="nil"/>
            </w:tcBorders>
            <w:shd w:val="clear" w:color="auto" w:fill="auto"/>
            <w:vAlign w:val="bottom"/>
          </w:tcPr>
          <w:p w14:paraId="6C67D725" w14:textId="21DB8C5C" w:rsidR="00914D49" w:rsidRPr="007D725B" w:rsidRDefault="00914D49" w:rsidP="00914D49">
            <w:pPr>
              <w:jc w:val="right"/>
              <w:rPr>
                <w:rFonts w:cstheme="minorHAnsi"/>
                <w:sz w:val="18"/>
                <w:szCs w:val="16"/>
              </w:rPr>
            </w:pPr>
          </w:p>
        </w:tc>
        <w:tc>
          <w:tcPr>
            <w:tcW w:w="1470" w:type="dxa"/>
            <w:tcBorders>
              <w:top w:val="nil"/>
              <w:left w:val="nil"/>
              <w:bottom w:val="nil"/>
              <w:right w:val="nil"/>
            </w:tcBorders>
            <w:shd w:val="clear" w:color="auto" w:fill="auto"/>
            <w:vAlign w:val="bottom"/>
          </w:tcPr>
          <w:p w14:paraId="66B5993B" w14:textId="310EDA5A" w:rsidR="00914D49" w:rsidRPr="007D725B" w:rsidRDefault="00914D49" w:rsidP="00914D49">
            <w:pPr>
              <w:jc w:val="right"/>
              <w:rPr>
                <w:rFonts w:cstheme="minorHAnsi"/>
                <w:sz w:val="18"/>
                <w:szCs w:val="16"/>
              </w:rPr>
            </w:pPr>
          </w:p>
        </w:tc>
        <w:tc>
          <w:tcPr>
            <w:tcW w:w="1470" w:type="dxa"/>
            <w:tcBorders>
              <w:top w:val="nil"/>
              <w:left w:val="nil"/>
              <w:bottom w:val="nil"/>
              <w:right w:val="nil"/>
            </w:tcBorders>
            <w:shd w:val="clear" w:color="auto" w:fill="auto"/>
            <w:vAlign w:val="bottom"/>
          </w:tcPr>
          <w:p w14:paraId="5FC450C3" w14:textId="30B529BC" w:rsidR="00914D49" w:rsidRPr="007D725B" w:rsidRDefault="00914D49" w:rsidP="00914D49">
            <w:pPr>
              <w:jc w:val="right"/>
              <w:rPr>
                <w:rFonts w:cstheme="minorHAnsi"/>
                <w:sz w:val="18"/>
                <w:szCs w:val="16"/>
              </w:rPr>
            </w:pPr>
          </w:p>
        </w:tc>
        <w:tc>
          <w:tcPr>
            <w:tcW w:w="1470" w:type="dxa"/>
            <w:tcBorders>
              <w:top w:val="nil"/>
              <w:left w:val="nil"/>
              <w:bottom w:val="nil"/>
              <w:right w:val="nil"/>
            </w:tcBorders>
            <w:shd w:val="clear" w:color="auto" w:fill="auto"/>
            <w:vAlign w:val="bottom"/>
          </w:tcPr>
          <w:p w14:paraId="095B2B00" w14:textId="327AEBCF" w:rsidR="00914D49" w:rsidRPr="007D725B" w:rsidRDefault="00914D49" w:rsidP="00914D49">
            <w:pPr>
              <w:jc w:val="right"/>
              <w:rPr>
                <w:rFonts w:cstheme="minorHAnsi"/>
                <w:sz w:val="18"/>
                <w:szCs w:val="16"/>
              </w:rPr>
            </w:pPr>
          </w:p>
        </w:tc>
        <w:tc>
          <w:tcPr>
            <w:tcW w:w="1470" w:type="dxa"/>
            <w:tcBorders>
              <w:top w:val="nil"/>
              <w:left w:val="nil"/>
              <w:bottom w:val="nil"/>
              <w:right w:val="nil"/>
            </w:tcBorders>
            <w:shd w:val="clear" w:color="auto" w:fill="auto"/>
            <w:vAlign w:val="bottom"/>
          </w:tcPr>
          <w:p w14:paraId="098D5088" w14:textId="6447D31D" w:rsidR="00914D49" w:rsidRPr="007D725B" w:rsidRDefault="00914D49" w:rsidP="00914D49">
            <w:pPr>
              <w:jc w:val="right"/>
              <w:rPr>
                <w:rFonts w:cstheme="minorHAnsi"/>
                <w:sz w:val="18"/>
                <w:szCs w:val="16"/>
              </w:rPr>
            </w:pPr>
          </w:p>
        </w:tc>
        <w:tc>
          <w:tcPr>
            <w:tcW w:w="1470" w:type="dxa"/>
            <w:tcBorders>
              <w:top w:val="nil"/>
              <w:left w:val="nil"/>
              <w:bottom w:val="nil"/>
              <w:right w:val="nil"/>
            </w:tcBorders>
            <w:shd w:val="clear" w:color="auto" w:fill="auto"/>
            <w:vAlign w:val="bottom"/>
          </w:tcPr>
          <w:p w14:paraId="0D57275C" w14:textId="0A511964" w:rsidR="00914D49" w:rsidRPr="007D725B" w:rsidRDefault="00914D49" w:rsidP="00914D49">
            <w:pPr>
              <w:jc w:val="right"/>
              <w:rPr>
                <w:rFonts w:cstheme="minorHAnsi"/>
                <w:sz w:val="18"/>
                <w:szCs w:val="16"/>
              </w:rPr>
            </w:pPr>
          </w:p>
        </w:tc>
      </w:tr>
      <w:tr w:rsidR="00914D49" w:rsidRPr="008B63A6" w14:paraId="7CA9B67E" w14:textId="77777777" w:rsidTr="001A0BF8">
        <w:tc>
          <w:tcPr>
            <w:tcW w:w="1980" w:type="dxa"/>
            <w:tcBorders>
              <w:top w:val="nil"/>
              <w:left w:val="nil"/>
              <w:bottom w:val="nil"/>
              <w:right w:val="nil"/>
            </w:tcBorders>
          </w:tcPr>
          <w:p w14:paraId="4B2D02B6" w14:textId="6AEBD17C" w:rsidR="00914D49" w:rsidRPr="007D725B" w:rsidRDefault="00914D49" w:rsidP="00914D49">
            <w:pPr>
              <w:rPr>
                <w:rFonts w:cstheme="minorHAnsi"/>
                <w:sz w:val="18"/>
                <w:szCs w:val="16"/>
              </w:rPr>
            </w:pPr>
            <w:r w:rsidRPr="007D725B">
              <w:rPr>
                <w:rFonts w:cstheme="minorHAnsi"/>
                <w:snapToGrid w:val="0"/>
                <w:sz w:val="18"/>
                <w:szCs w:val="16"/>
              </w:rPr>
              <w:t xml:space="preserve">   Cisgender</w:t>
            </w:r>
          </w:p>
        </w:tc>
        <w:tc>
          <w:tcPr>
            <w:tcW w:w="1470" w:type="dxa"/>
            <w:tcBorders>
              <w:top w:val="nil"/>
              <w:left w:val="nil"/>
              <w:bottom w:val="nil"/>
              <w:right w:val="nil"/>
            </w:tcBorders>
            <w:shd w:val="clear" w:color="auto" w:fill="auto"/>
          </w:tcPr>
          <w:p w14:paraId="18CDDAB5" w14:textId="508DA9BF" w:rsidR="00914D49" w:rsidRPr="00CF10C5" w:rsidRDefault="00914D49" w:rsidP="00914D49">
            <w:pPr>
              <w:jc w:val="right"/>
              <w:rPr>
                <w:rFonts w:cstheme="minorHAnsi"/>
                <w:sz w:val="16"/>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shd w:val="clear" w:color="auto" w:fill="auto"/>
          </w:tcPr>
          <w:p w14:paraId="2C4C1C62" w14:textId="105143C2" w:rsidR="00914D49" w:rsidRPr="007D725B" w:rsidRDefault="00914D49" w:rsidP="00914D49">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7EE9B224" w14:textId="31AB7AD8" w:rsidR="00914D49" w:rsidRPr="007D725B" w:rsidRDefault="00914D49" w:rsidP="00914D49">
            <w:pPr>
              <w:jc w:val="right"/>
              <w:rPr>
                <w:rFonts w:cstheme="minorHAnsi"/>
                <w:sz w:val="18"/>
                <w:szCs w:val="16"/>
              </w:rPr>
            </w:pPr>
            <w:r>
              <w:rPr>
                <w:rFonts w:ascii="Calibri" w:hAnsi="Calibri" w:cs="Calibri"/>
                <w:color w:val="000000"/>
                <w:sz w:val="18"/>
                <w:szCs w:val="18"/>
              </w:rPr>
              <w:t>4,571</w:t>
            </w:r>
          </w:p>
        </w:tc>
        <w:tc>
          <w:tcPr>
            <w:tcW w:w="1470" w:type="dxa"/>
            <w:tcBorders>
              <w:top w:val="nil"/>
              <w:left w:val="nil"/>
              <w:bottom w:val="nil"/>
              <w:right w:val="nil"/>
            </w:tcBorders>
            <w:shd w:val="clear" w:color="auto" w:fill="auto"/>
            <w:vAlign w:val="bottom"/>
          </w:tcPr>
          <w:p w14:paraId="66640769" w14:textId="1A947C39" w:rsidR="00914D49" w:rsidRPr="007D725B" w:rsidRDefault="00914D49" w:rsidP="00914D49">
            <w:pPr>
              <w:jc w:val="right"/>
              <w:rPr>
                <w:rFonts w:cstheme="minorHAnsi"/>
                <w:sz w:val="18"/>
                <w:szCs w:val="16"/>
              </w:rPr>
            </w:pPr>
            <w:r>
              <w:rPr>
                <w:rFonts w:ascii="Calibri" w:hAnsi="Calibri" w:cs="Calibri"/>
                <w:color w:val="000000"/>
                <w:sz w:val="18"/>
                <w:szCs w:val="18"/>
              </w:rPr>
              <w:t>100%</w:t>
            </w:r>
          </w:p>
        </w:tc>
        <w:tc>
          <w:tcPr>
            <w:tcW w:w="1470" w:type="dxa"/>
            <w:tcBorders>
              <w:top w:val="nil"/>
              <w:left w:val="nil"/>
              <w:bottom w:val="nil"/>
              <w:right w:val="nil"/>
            </w:tcBorders>
            <w:shd w:val="clear" w:color="auto" w:fill="auto"/>
          </w:tcPr>
          <w:p w14:paraId="267D3C8F" w14:textId="77A9F1B1" w:rsidR="00914D49" w:rsidRPr="007D725B" w:rsidRDefault="00914D49" w:rsidP="00914D49">
            <w:pPr>
              <w:jc w:val="right"/>
              <w:rPr>
                <w:rFonts w:cstheme="minorHAnsi"/>
                <w:sz w:val="18"/>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shd w:val="clear" w:color="auto" w:fill="auto"/>
          </w:tcPr>
          <w:p w14:paraId="2D8905A1" w14:textId="0CBBBBA7" w:rsidR="00914D49" w:rsidRPr="007D725B" w:rsidRDefault="00914D49" w:rsidP="00914D49">
            <w:pPr>
              <w:jc w:val="right"/>
              <w:rPr>
                <w:rFonts w:cstheme="minorHAnsi"/>
                <w:sz w:val="18"/>
                <w:szCs w:val="16"/>
              </w:rPr>
            </w:pPr>
            <w:r w:rsidRPr="007D725B">
              <w:rPr>
                <w:rFonts w:cstheme="minorHAnsi"/>
                <w:sz w:val="18"/>
                <w:szCs w:val="16"/>
              </w:rPr>
              <w:t>N/A</w:t>
            </w:r>
          </w:p>
        </w:tc>
      </w:tr>
      <w:tr w:rsidR="00914D49" w:rsidRPr="008B63A6" w14:paraId="7FB4F874" w14:textId="77777777" w:rsidTr="001A0BF8">
        <w:tc>
          <w:tcPr>
            <w:tcW w:w="1980" w:type="dxa"/>
            <w:tcBorders>
              <w:top w:val="nil"/>
              <w:left w:val="nil"/>
              <w:bottom w:val="nil"/>
              <w:right w:val="nil"/>
            </w:tcBorders>
          </w:tcPr>
          <w:p w14:paraId="15CB0B25" w14:textId="52F97490" w:rsidR="00914D49" w:rsidRPr="007D725B" w:rsidRDefault="00914D49" w:rsidP="00914D49">
            <w:pPr>
              <w:rPr>
                <w:rFonts w:cstheme="minorHAnsi"/>
                <w:sz w:val="18"/>
                <w:szCs w:val="16"/>
              </w:rPr>
            </w:pPr>
            <w:r w:rsidRPr="007D725B">
              <w:rPr>
                <w:rFonts w:cstheme="minorHAnsi"/>
                <w:snapToGrid w:val="0"/>
                <w:sz w:val="18"/>
                <w:szCs w:val="16"/>
              </w:rPr>
              <w:t xml:space="preserve">   Transgender</w:t>
            </w:r>
          </w:p>
        </w:tc>
        <w:tc>
          <w:tcPr>
            <w:tcW w:w="1470" w:type="dxa"/>
            <w:tcBorders>
              <w:top w:val="nil"/>
              <w:left w:val="nil"/>
              <w:bottom w:val="nil"/>
              <w:right w:val="nil"/>
            </w:tcBorders>
            <w:shd w:val="clear" w:color="auto" w:fill="auto"/>
          </w:tcPr>
          <w:p w14:paraId="29773839" w14:textId="79677CB9" w:rsidR="00914D49" w:rsidRPr="008B63A6" w:rsidRDefault="00914D49" w:rsidP="00914D49">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5DB4BBDF" w14:textId="3D980804" w:rsidR="00914D49" w:rsidRPr="007D725B" w:rsidRDefault="00914D49" w:rsidP="00914D49">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799839B1" w14:textId="740AE1BA" w:rsidR="00914D49" w:rsidRPr="007D725B" w:rsidRDefault="00914D49" w:rsidP="00914D49">
            <w:pPr>
              <w:jc w:val="right"/>
              <w:rPr>
                <w:rFonts w:cstheme="minorHAnsi"/>
                <w:sz w:val="18"/>
                <w:szCs w:val="16"/>
              </w:rPr>
            </w:pPr>
            <w:r>
              <w:rPr>
                <w:rFonts w:ascii="Calibri" w:hAnsi="Calibri" w:cs="Calibri"/>
                <w:color w:val="000000"/>
                <w:sz w:val="18"/>
                <w:szCs w:val="18"/>
              </w:rPr>
              <w:t>15</w:t>
            </w:r>
          </w:p>
        </w:tc>
        <w:tc>
          <w:tcPr>
            <w:tcW w:w="1470" w:type="dxa"/>
            <w:tcBorders>
              <w:top w:val="nil"/>
              <w:left w:val="nil"/>
              <w:bottom w:val="nil"/>
              <w:right w:val="nil"/>
            </w:tcBorders>
            <w:shd w:val="clear" w:color="auto" w:fill="auto"/>
            <w:vAlign w:val="bottom"/>
          </w:tcPr>
          <w:p w14:paraId="5FEA39C7" w14:textId="4E5856B3" w:rsidR="00914D49" w:rsidRPr="008B63A6" w:rsidRDefault="00914D49" w:rsidP="00914D49">
            <w:pPr>
              <w:jc w:val="right"/>
              <w:rPr>
                <w:rFonts w:cstheme="minorHAnsi"/>
                <w:sz w:val="16"/>
                <w:szCs w:val="16"/>
              </w:rPr>
            </w:pPr>
            <w:r w:rsidRPr="007312DD">
              <w:rPr>
                <w:rFonts w:ascii="Calibri" w:hAnsi="Calibri" w:cs="Calibri"/>
                <w:color w:val="000000"/>
                <w:sz w:val="18"/>
                <w:szCs w:val="16"/>
              </w:rPr>
              <w:t>&lt;1%</w:t>
            </w:r>
          </w:p>
        </w:tc>
        <w:tc>
          <w:tcPr>
            <w:tcW w:w="1470" w:type="dxa"/>
            <w:tcBorders>
              <w:top w:val="nil"/>
              <w:left w:val="nil"/>
              <w:bottom w:val="nil"/>
              <w:right w:val="nil"/>
            </w:tcBorders>
            <w:shd w:val="clear" w:color="auto" w:fill="auto"/>
          </w:tcPr>
          <w:p w14:paraId="37B77883" w14:textId="313646D4" w:rsidR="00914D49" w:rsidRPr="008B63A6" w:rsidRDefault="00914D49" w:rsidP="00914D49">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1496FEAD" w14:textId="053C8C1C" w:rsidR="00914D49" w:rsidRPr="007D725B" w:rsidRDefault="00914D49" w:rsidP="00914D49">
            <w:pPr>
              <w:jc w:val="right"/>
              <w:rPr>
                <w:rFonts w:cstheme="minorHAnsi"/>
                <w:sz w:val="18"/>
                <w:szCs w:val="16"/>
              </w:rPr>
            </w:pPr>
            <w:r w:rsidRPr="007D725B">
              <w:rPr>
                <w:rFonts w:cstheme="minorHAnsi"/>
                <w:sz w:val="18"/>
                <w:szCs w:val="16"/>
              </w:rPr>
              <w:t>N/A</w:t>
            </w:r>
          </w:p>
        </w:tc>
      </w:tr>
      <w:tr w:rsidR="00914D49" w:rsidRPr="008B63A6" w14:paraId="280A6B6B" w14:textId="77777777" w:rsidTr="000C4132">
        <w:tc>
          <w:tcPr>
            <w:tcW w:w="1980" w:type="dxa"/>
            <w:tcBorders>
              <w:top w:val="nil"/>
              <w:left w:val="nil"/>
              <w:bottom w:val="nil"/>
              <w:right w:val="nil"/>
            </w:tcBorders>
          </w:tcPr>
          <w:p w14:paraId="5CAC7087" w14:textId="1D1A8A16" w:rsidR="00914D49" w:rsidRPr="007D725B" w:rsidRDefault="00914D49" w:rsidP="00914D49">
            <w:pPr>
              <w:rPr>
                <w:rFonts w:cstheme="minorHAnsi"/>
                <w:sz w:val="18"/>
                <w:szCs w:val="16"/>
              </w:rPr>
            </w:pPr>
            <w:r w:rsidRPr="007D725B">
              <w:rPr>
                <w:rFonts w:cstheme="minorHAnsi"/>
                <w:b/>
                <w:sz w:val="18"/>
                <w:szCs w:val="16"/>
              </w:rPr>
              <w:t>Place of birth</w:t>
            </w:r>
          </w:p>
        </w:tc>
        <w:tc>
          <w:tcPr>
            <w:tcW w:w="1470" w:type="dxa"/>
            <w:tcBorders>
              <w:top w:val="nil"/>
              <w:left w:val="nil"/>
              <w:bottom w:val="nil"/>
              <w:right w:val="nil"/>
            </w:tcBorders>
            <w:shd w:val="clear" w:color="auto" w:fill="auto"/>
            <w:vAlign w:val="bottom"/>
          </w:tcPr>
          <w:p w14:paraId="5E65C495" w14:textId="567CECA1" w:rsidR="00914D49" w:rsidRPr="007D725B" w:rsidRDefault="00914D49" w:rsidP="00914D49">
            <w:pPr>
              <w:jc w:val="right"/>
              <w:rPr>
                <w:rFonts w:cstheme="minorHAnsi"/>
                <w:sz w:val="18"/>
                <w:szCs w:val="16"/>
              </w:rPr>
            </w:pPr>
          </w:p>
        </w:tc>
        <w:tc>
          <w:tcPr>
            <w:tcW w:w="1470" w:type="dxa"/>
            <w:tcBorders>
              <w:top w:val="nil"/>
              <w:left w:val="nil"/>
              <w:bottom w:val="nil"/>
              <w:right w:val="nil"/>
            </w:tcBorders>
            <w:shd w:val="clear" w:color="auto" w:fill="auto"/>
            <w:vAlign w:val="bottom"/>
          </w:tcPr>
          <w:p w14:paraId="0133644B" w14:textId="44323DE2" w:rsidR="00914D49" w:rsidRPr="007D725B" w:rsidRDefault="00914D49" w:rsidP="00914D49">
            <w:pPr>
              <w:jc w:val="right"/>
              <w:rPr>
                <w:rFonts w:cstheme="minorHAnsi"/>
                <w:sz w:val="18"/>
                <w:szCs w:val="16"/>
              </w:rPr>
            </w:pPr>
          </w:p>
        </w:tc>
        <w:tc>
          <w:tcPr>
            <w:tcW w:w="1470" w:type="dxa"/>
            <w:tcBorders>
              <w:top w:val="nil"/>
              <w:left w:val="nil"/>
              <w:bottom w:val="nil"/>
              <w:right w:val="nil"/>
            </w:tcBorders>
            <w:shd w:val="clear" w:color="auto" w:fill="auto"/>
            <w:vAlign w:val="bottom"/>
          </w:tcPr>
          <w:p w14:paraId="2B9B54C2" w14:textId="0D3BA4E9" w:rsidR="00914D49" w:rsidRPr="007D725B" w:rsidRDefault="00914D49" w:rsidP="00914D49">
            <w:pPr>
              <w:jc w:val="right"/>
              <w:rPr>
                <w:rFonts w:cstheme="minorHAnsi"/>
                <w:sz w:val="18"/>
                <w:szCs w:val="16"/>
              </w:rPr>
            </w:pPr>
          </w:p>
        </w:tc>
        <w:tc>
          <w:tcPr>
            <w:tcW w:w="1470" w:type="dxa"/>
            <w:tcBorders>
              <w:top w:val="nil"/>
              <w:left w:val="nil"/>
              <w:bottom w:val="nil"/>
              <w:right w:val="nil"/>
            </w:tcBorders>
            <w:shd w:val="clear" w:color="auto" w:fill="auto"/>
            <w:vAlign w:val="bottom"/>
          </w:tcPr>
          <w:p w14:paraId="010F6335" w14:textId="329B5C96" w:rsidR="00914D49" w:rsidRPr="008B63A6" w:rsidRDefault="00914D49" w:rsidP="00914D49">
            <w:pPr>
              <w:jc w:val="right"/>
              <w:rPr>
                <w:rFonts w:cstheme="minorHAnsi"/>
                <w:sz w:val="16"/>
                <w:szCs w:val="16"/>
              </w:rPr>
            </w:pPr>
          </w:p>
        </w:tc>
        <w:tc>
          <w:tcPr>
            <w:tcW w:w="1470" w:type="dxa"/>
            <w:tcBorders>
              <w:top w:val="nil"/>
              <w:left w:val="nil"/>
              <w:bottom w:val="nil"/>
              <w:right w:val="nil"/>
            </w:tcBorders>
            <w:shd w:val="clear" w:color="auto" w:fill="auto"/>
            <w:vAlign w:val="bottom"/>
          </w:tcPr>
          <w:p w14:paraId="465DA73B" w14:textId="1C0623E2" w:rsidR="00914D49" w:rsidRPr="008B63A6" w:rsidRDefault="00914D49" w:rsidP="00914D49">
            <w:pPr>
              <w:jc w:val="right"/>
              <w:rPr>
                <w:rFonts w:cstheme="minorHAnsi"/>
                <w:sz w:val="16"/>
                <w:szCs w:val="16"/>
              </w:rPr>
            </w:pPr>
          </w:p>
        </w:tc>
        <w:tc>
          <w:tcPr>
            <w:tcW w:w="1470" w:type="dxa"/>
            <w:tcBorders>
              <w:top w:val="nil"/>
              <w:left w:val="nil"/>
              <w:bottom w:val="nil"/>
              <w:right w:val="nil"/>
            </w:tcBorders>
            <w:shd w:val="clear" w:color="auto" w:fill="auto"/>
            <w:vAlign w:val="bottom"/>
          </w:tcPr>
          <w:p w14:paraId="11E562C2" w14:textId="19E25C93" w:rsidR="00914D49" w:rsidRPr="007D725B" w:rsidRDefault="00914D49" w:rsidP="00914D49">
            <w:pPr>
              <w:jc w:val="right"/>
              <w:rPr>
                <w:rFonts w:cstheme="minorHAnsi"/>
                <w:sz w:val="18"/>
                <w:szCs w:val="16"/>
              </w:rPr>
            </w:pPr>
          </w:p>
        </w:tc>
      </w:tr>
      <w:tr w:rsidR="00914D49" w:rsidRPr="008B63A6" w14:paraId="54E613B0" w14:textId="77777777" w:rsidTr="000B325F">
        <w:tc>
          <w:tcPr>
            <w:tcW w:w="1980" w:type="dxa"/>
            <w:tcBorders>
              <w:top w:val="nil"/>
              <w:left w:val="nil"/>
              <w:bottom w:val="nil"/>
              <w:right w:val="nil"/>
            </w:tcBorders>
          </w:tcPr>
          <w:p w14:paraId="32C7B187" w14:textId="395DF4CC" w:rsidR="00914D49" w:rsidRPr="007D725B" w:rsidRDefault="00914D49" w:rsidP="00914D49">
            <w:pPr>
              <w:rPr>
                <w:rFonts w:cstheme="minorHAnsi"/>
                <w:sz w:val="18"/>
                <w:szCs w:val="16"/>
              </w:rPr>
            </w:pPr>
            <w:r w:rsidRPr="007D725B">
              <w:rPr>
                <w:rFonts w:cstheme="minorHAnsi"/>
                <w:sz w:val="18"/>
                <w:szCs w:val="16"/>
              </w:rPr>
              <w:t xml:space="preserve">   US</w:t>
            </w:r>
          </w:p>
        </w:tc>
        <w:tc>
          <w:tcPr>
            <w:tcW w:w="1470" w:type="dxa"/>
            <w:tcBorders>
              <w:top w:val="nil"/>
              <w:left w:val="nil"/>
              <w:bottom w:val="nil"/>
              <w:right w:val="nil"/>
            </w:tcBorders>
            <w:shd w:val="clear" w:color="auto" w:fill="auto"/>
          </w:tcPr>
          <w:p w14:paraId="31F250B9" w14:textId="5EDBB91B" w:rsidR="00914D49" w:rsidRPr="007D725B" w:rsidRDefault="00914D49" w:rsidP="00914D49">
            <w:pPr>
              <w:jc w:val="right"/>
              <w:rPr>
                <w:rFonts w:cstheme="minorHAnsi"/>
                <w:sz w:val="18"/>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shd w:val="clear" w:color="auto" w:fill="auto"/>
          </w:tcPr>
          <w:p w14:paraId="380FAA64" w14:textId="2D0C70B5" w:rsidR="00914D49" w:rsidRPr="007D725B" w:rsidRDefault="00914D49" w:rsidP="00914D49">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4C08885B" w14:textId="0D69DD7F" w:rsidR="00914D49" w:rsidRPr="007D725B" w:rsidRDefault="00914D49" w:rsidP="00914D49">
            <w:pPr>
              <w:jc w:val="right"/>
              <w:rPr>
                <w:rFonts w:cstheme="minorHAnsi"/>
                <w:sz w:val="18"/>
                <w:szCs w:val="16"/>
              </w:rPr>
            </w:pPr>
            <w:r>
              <w:rPr>
                <w:rFonts w:ascii="Calibri" w:hAnsi="Calibri" w:cs="Calibri"/>
                <w:color w:val="000000"/>
                <w:sz w:val="18"/>
                <w:szCs w:val="18"/>
              </w:rPr>
              <w:t>2,210</w:t>
            </w:r>
          </w:p>
        </w:tc>
        <w:tc>
          <w:tcPr>
            <w:tcW w:w="1470" w:type="dxa"/>
            <w:tcBorders>
              <w:top w:val="nil"/>
              <w:left w:val="nil"/>
              <w:bottom w:val="nil"/>
              <w:right w:val="nil"/>
            </w:tcBorders>
            <w:shd w:val="clear" w:color="auto" w:fill="auto"/>
            <w:vAlign w:val="bottom"/>
          </w:tcPr>
          <w:p w14:paraId="7E63F694" w14:textId="3162FACC" w:rsidR="00914D49" w:rsidRPr="007D725B" w:rsidRDefault="00914D49" w:rsidP="00914D49">
            <w:pPr>
              <w:jc w:val="right"/>
              <w:rPr>
                <w:rFonts w:cstheme="minorHAnsi"/>
                <w:sz w:val="18"/>
                <w:szCs w:val="16"/>
              </w:rPr>
            </w:pPr>
            <w:r>
              <w:rPr>
                <w:rFonts w:ascii="Calibri" w:hAnsi="Calibri" w:cs="Calibri"/>
                <w:color w:val="000000"/>
                <w:sz w:val="18"/>
                <w:szCs w:val="18"/>
              </w:rPr>
              <w:t>48%</w:t>
            </w:r>
          </w:p>
        </w:tc>
        <w:tc>
          <w:tcPr>
            <w:tcW w:w="1470" w:type="dxa"/>
            <w:tcBorders>
              <w:top w:val="nil"/>
              <w:left w:val="nil"/>
              <w:bottom w:val="nil"/>
              <w:right w:val="nil"/>
            </w:tcBorders>
            <w:shd w:val="clear" w:color="auto" w:fill="auto"/>
            <w:vAlign w:val="bottom"/>
          </w:tcPr>
          <w:p w14:paraId="5BF77EB4" w14:textId="3D3C3DA6" w:rsidR="00914D49" w:rsidRPr="007D725B" w:rsidRDefault="00914D49" w:rsidP="00914D49">
            <w:pPr>
              <w:jc w:val="right"/>
              <w:rPr>
                <w:rFonts w:cstheme="minorHAnsi"/>
                <w:sz w:val="18"/>
                <w:szCs w:val="16"/>
              </w:rPr>
            </w:pPr>
            <w:r>
              <w:rPr>
                <w:rFonts w:ascii="Calibri" w:hAnsi="Calibri" w:cs="Calibri"/>
                <w:color w:val="000000"/>
                <w:sz w:val="18"/>
                <w:szCs w:val="18"/>
              </w:rPr>
              <w:t>115</w:t>
            </w:r>
          </w:p>
        </w:tc>
        <w:tc>
          <w:tcPr>
            <w:tcW w:w="1470" w:type="dxa"/>
            <w:tcBorders>
              <w:top w:val="nil"/>
              <w:left w:val="nil"/>
              <w:bottom w:val="nil"/>
              <w:right w:val="nil"/>
            </w:tcBorders>
            <w:shd w:val="clear" w:color="auto" w:fill="auto"/>
            <w:vAlign w:val="bottom"/>
          </w:tcPr>
          <w:p w14:paraId="40C4B1CE" w14:textId="4B15E577" w:rsidR="00914D49" w:rsidRPr="007D725B" w:rsidRDefault="00914D49" w:rsidP="00914D49">
            <w:pPr>
              <w:jc w:val="right"/>
              <w:rPr>
                <w:rFonts w:cstheme="minorHAnsi"/>
                <w:sz w:val="18"/>
                <w:szCs w:val="16"/>
              </w:rPr>
            </w:pPr>
            <w:r>
              <w:rPr>
                <w:rFonts w:ascii="Calibri" w:hAnsi="Calibri" w:cs="Calibri"/>
                <w:color w:val="000000"/>
                <w:sz w:val="18"/>
                <w:szCs w:val="18"/>
              </w:rPr>
              <w:t>74%</w:t>
            </w:r>
          </w:p>
        </w:tc>
      </w:tr>
      <w:tr w:rsidR="00914D49" w:rsidRPr="008B63A6" w14:paraId="262001CB" w14:textId="77777777" w:rsidTr="000B325F">
        <w:tc>
          <w:tcPr>
            <w:tcW w:w="1980" w:type="dxa"/>
            <w:tcBorders>
              <w:top w:val="nil"/>
              <w:left w:val="nil"/>
              <w:bottom w:val="nil"/>
              <w:right w:val="nil"/>
            </w:tcBorders>
          </w:tcPr>
          <w:p w14:paraId="198E1757" w14:textId="4C8D4F42" w:rsidR="00914D49" w:rsidRPr="007D725B" w:rsidRDefault="00914D49" w:rsidP="00914D49">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70" w:type="dxa"/>
            <w:tcBorders>
              <w:top w:val="nil"/>
              <w:left w:val="nil"/>
              <w:bottom w:val="nil"/>
              <w:right w:val="nil"/>
            </w:tcBorders>
            <w:shd w:val="clear" w:color="auto" w:fill="auto"/>
          </w:tcPr>
          <w:p w14:paraId="7B221442" w14:textId="04F91F0F" w:rsidR="00914D49" w:rsidRPr="007D725B" w:rsidRDefault="00914D49" w:rsidP="00914D49">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657015E5" w14:textId="1BC479BF" w:rsidR="00914D49" w:rsidRPr="007D725B" w:rsidRDefault="00914D49" w:rsidP="00914D49">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1804DE04" w14:textId="40CC499C" w:rsidR="00914D49" w:rsidRPr="007D725B" w:rsidRDefault="00914D49" w:rsidP="00914D49">
            <w:pPr>
              <w:jc w:val="right"/>
              <w:rPr>
                <w:rFonts w:cstheme="minorHAnsi"/>
                <w:sz w:val="18"/>
                <w:szCs w:val="16"/>
              </w:rPr>
            </w:pPr>
            <w:r>
              <w:rPr>
                <w:rFonts w:ascii="Calibri" w:hAnsi="Calibri" w:cs="Calibri"/>
                <w:color w:val="000000"/>
                <w:sz w:val="18"/>
                <w:szCs w:val="18"/>
              </w:rPr>
              <w:t>230</w:t>
            </w:r>
          </w:p>
        </w:tc>
        <w:tc>
          <w:tcPr>
            <w:tcW w:w="1470" w:type="dxa"/>
            <w:tcBorders>
              <w:top w:val="nil"/>
              <w:left w:val="nil"/>
              <w:bottom w:val="nil"/>
              <w:right w:val="nil"/>
            </w:tcBorders>
            <w:shd w:val="clear" w:color="auto" w:fill="auto"/>
            <w:vAlign w:val="bottom"/>
          </w:tcPr>
          <w:p w14:paraId="0DC6018B" w14:textId="7830B76A" w:rsidR="00914D49" w:rsidRPr="007D725B" w:rsidRDefault="00914D49" w:rsidP="00914D49">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0035ECEB" w14:textId="7FF9643A" w:rsidR="00914D49" w:rsidRPr="007D725B" w:rsidRDefault="00914D49" w:rsidP="00914D49">
            <w:pPr>
              <w:jc w:val="right"/>
              <w:rPr>
                <w:rFonts w:cstheme="minorHAnsi"/>
                <w:sz w:val="18"/>
                <w:szCs w:val="16"/>
              </w:rPr>
            </w:pPr>
            <w:r>
              <w:rPr>
                <w:rFonts w:ascii="Calibri" w:hAnsi="Calibri" w:cs="Calibri"/>
                <w:color w:val="000000"/>
                <w:sz w:val="18"/>
                <w:szCs w:val="18"/>
              </w:rPr>
              <w:t>15</w:t>
            </w:r>
          </w:p>
        </w:tc>
        <w:tc>
          <w:tcPr>
            <w:tcW w:w="1470" w:type="dxa"/>
            <w:tcBorders>
              <w:top w:val="nil"/>
              <w:left w:val="nil"/>
              <w:bottom w:val="nil"/>
              <w:right w:val="nil"/>
            </w:tcBorders>
            <w:shd w:val="clear" w:color="auto" w:fill="auto"/>
            <w:vAlign w:val="bottom"/>
          </w:tcPr>
          <w:p w14:paraId="2FCEA86C" w14:textId="1D86F5B1" w:rsidR="00914D49" w:rsidRPr="007D725B" w:rsidRDefault="00914D49" w:rsidP="00914D49">
            <w:pPr>
              <w:jc w:val="right"/>
              <w:rPr>
                <w:rFonts w:cstheme="minorHAnsi"/>
                <w:sz w:val="18"/>
                <w:szCs w:val="16"/>
              </w:rPr>
            </w:pPr>
            <w:r>
              <w:rPr>
                <w:rFonts w:ascii="Calibri" w:hAnsi="Calibri" w:cs="Calibri"/>
                <w:color w:val="000000"/>
                <w:sz w:val="18"/>
                <w:szCs w:val="18"/>
              </w:rPr>
              <w:t>10%</w:t>
            </w:r>
          </w:p>
        </w:tc>
      </w:tr>
      <w:tr w:rsidR="00914D49" w:rsidRPr="008B63A6" w14:paraId="14F31BDB" w14:textId="77777777" w:rsidTr="003757C5">
        <w:tc>
          <w:tcPr>
            <w:tcW w:w="1980" w:type="dxa"/>
            <w:tcBorders>
              <w:top w:val="nil"/>
              <w:left w:val="nil"/>
              <w:bottom w:val="nil"/>
              <w:right w:val="nil"/>
            </w:tcBorders>
          </w:tcPr>
          <w:p w14:paraId="34F18058" w14:textId="525E7391" w:rsidR="00914D49" w:rsidRPr="007D725B" w:rsidRDefault="00914D49" w:rsidP="00914D49">
            <w:pPr>
              <w:rPr>
                <w:rFonts w:cstheme="minorHAnsi"/>
                <w:sz w:val="18"/>
                <w:szCs w:val="16"/>
              </w:rPr>
            </w:pPr>
            <w:r w:rsidRPr="007D725B">
              <w:rPr>
                <w:rFonts w:cstheme="minorHAnsi"/>
                <w:sz w:val="18"/>
                <w:szCs w:val="16"/>
              </w:rPr>
              <w:t xml:space="preserve">   Non-US</w:t>
            </w:r>
          </w:p>
        </w:tc>
        <w:tc>
          <w:tcPr>
            <w:tcW w:w="1470" w:type="dxa"/>
            <w:tcBorders>
              <w:top w:val="nil"/>
              <w:left w:val="nil"/>
              <w:bottom w:val="nil"/>
              <w:right w:val="nil"/>
            </w:tcBorders>
            <w:shd w:val="clear" w:color="auto" w:fill="auto"/>
            <w:vAlign w:val="bottom"/>
          </w:tcPr>
          <w:p w14:paraId="2FD58144" w14:textId="5D8C3B13" w:rsidR="00914D49" w:rsidRPr="007D725B" w:rsidRDefault="00914D49" w:rsidP="00914D49">
            <w:pPr>
              <w:jc w:val="right"/>
              <w:rPr>
                <w:rFonts w:cstheme="minorHAnsi"/>
                <w:sz w:val="18"/>
                <w:szCs w:val="16"/>
              </w:rPr>
            </w:pPr>
            <w:r>
              <w:rPr>
                <w:rFonts w:ascii="Calibri" w:hAnsi="Calibri" w:cs="Calibri"/>
                <w:color w:val="000000"/>
                <w:sz w:val="18"/>
                <w:szCs w:val="18"/>
              </w:rPr>
              <w:t>156</w:t>
            </w:r>
          </w:p>
        </w:tc>
        <w:tc>
          <w:tcPr>
            <w:tcW w:w="1470" w:type="dxa"/>
            <w:tcBorders>
              <w:top w:val="nil"/>
              <w:left w:val="nil"/>
              <w:bottom w:val="nil"/>
              <w:right w:val="nil"/>
            </w:tcBorders>
            <w:shd w:val="clear" w:color="auto" w:fill="auto"/>
            <w:vAlign w:val="bottom"/>
          </w:tcPr>
          <w:p w14:paraId="2CCCEA9E" w14:textId="67C33572" w:rsidR="00914D49" w:rsidRPr="007D725B" w:rsidRDefault="00914D49" w:rsidP="00914D49">
            <w:pPr>
              <w:jc w:val="right"/>
              <w:rPr>
                <w:rFonts w:cstheme="minorHAnsi"/>
                <w:sz w:val="18"/>
                <w:szCs w:val="16"/>
              </w:rPr>
            </w:pPr>
            <w:r>
              <w:rPr>
                <w:rFonts w:ascii="Calibri" w:hAnsi="Calibri" w:cs="Calibri"/>
                <w:color w:val="000000"/>
                <w:sz w:val="18"/>
                <w:szCs w:val="18"/>
              </w:rPr>
              <w:t>61%</w:t>
            </w:r>
          </w:p>
        </w:tc>
        <w:tc>
          <w:tcPr>
            <w:tcW w:w="1470" w:type="dxa"/>
            <w:tcBorders>
              <w:top w:val="nil"/>
              <w:left w:val="nil"/>
              <w:bottom w:val="nil"/>
              <w:right w:val="nil"/>
            </w:tcBorders>
            <w:shd w:val="clear" w:color="auto" w:fill="auto"/>
            <w:vAlign w:val="bottom"/>
          </w:tcPr>
          <w:p w14:paraId="4C516BDD" w14:textId="46E645AF" w:rsidR="00914D49" w:rsidRPr="007D725B" w:rsidRDefault="00914D49" w:rsidP="00914D49">
            <w:pPr>
              <w:jc w:val="right"/>
              <w:rPr>
                <w:rFonts w:cstheme="minorHAnsi"/>
                <w:sz w:val="18"/>
                <w:szCs w:val="16"/>
              </w:rPr>
            </w:pPr>
            <w:r>
              <w:rPr>
                <w:rFonts w:ascii="Calibri" w:hAnsi="Calibri" w:cs="Calibri"/>
                <w:color w:val="000000"/>
                <w:sz w:val="18"/>
                <w:szCs w:val="18"/>
              </w:rPr>
              <w:t>2,146</w:t>
            </w:r>
          </w:p>
        </w:tc>
        <w:tc>
          <w:tcPr>
            <w:tcW w:w="1470" w:type="dxa"/>
            <w:tcBorders>
              <w:top w:val="nil"/>
              <w:left w:val="nil"/>
              <w:bottom w:val="nil"/>
              <w:right w:val="nil"/>
            </w:tcBorders>
            <w:shd w:val="clear" w:color="auto" w:fill="auto"/>
            <w:vAlign w:val="bottom"/>
          </w:tcPr>
          <w:p w14:paraId="6AA3ED87" w14:textId="0B0C1A4D" w:rsidR="00914D49" w:rsidRPr="007D725B" w:rsidRDefault="00914D49" w:rsidP="00914D49">
            <w:pPr>
              <w:jc w:val="right"/>
              <w:rPr>
                <w:rFonts w:cstheme="minorHAnsi"/>
                <w:sz w:val="18"/>
                <w:szCs w:val="16"/>
              </w:rPr>
            </w:pPr>
            <w:r>
              <w:rPr>
                <w:rFonts w:ascii="Calibri" w:hAnsi="Calibri" w:cs="Calibri"/>
                <w:color w:val="000000"/>
                <w:sz w:val="18"/>
                <w:szCs w:val="18"/>
              </w:rPr>
              <w:t>47%</w:t>
            </w:r>
          </w:p>
        </w:tc>
        <w:tc>
          <w:tcPr>
            <w:tcW w:w="1470" w:type="dxa"/>
            <w:tcBorders>
              <w:top w:val="nil"/>
              <w:left w:val="nil"/>
              <w:bottom w:val="nil"/>
              <w:right w:val="nil"/>
            </w:tcBorders>
            <w:shd w:val="clear" w:color="auto" w:fill="auto"/>
            <w:vAlign w:val="bottom"/>
          </w:tcPr>
          <w:p w14:paraId="2DDC31A1" w14:textId="6A59B9A3" w:rsidR="00914D49" w:rsidRPr="007D725B" w:rsidRDefault="00914D49" w:rsidP="00914D49">
            <w:pPr>
              <w:jc w:val="right"/>
              <w:rPr>
                <w:rFonts w:cstheme="minorHAnsi"/>
                <w:sz w:val="18"/>
                <w:szCs w:val="16"/>
              </w:rPr>
            </w:pPr>
            <w:r>
              <w:rPr>
                <w:rFonts w:ascii="Calibri" w:hAnsi="Calibri" w:cs="Calibri"/>
                <w:color w:val="000000"/>
                <w:sz w:val="18"/>
                <w:szCs w:val="18"/>
              </w:rPr>
              <w:t>25</w:t>
            </w:r>
          </w:p>
        </w:tc>
        <w:tc>
          <w:tcPr>
            <w:tcW w:w="1470" w:type="dxa"/>
            <w:tcBorders>
              <w:top w:val="nil"/>
              <w:left w:val="nil"/>
              <w:bottom w:val="nil"/>
              <w:right w:val="nil"/>
            </w:tcBorders>
            <w:shd w:val="clear" w:color="auto" w:fill="auto"/>
            <w:vAlign w:val="bottom"/>
          </w:tcPr>
          <w:p w14:paraId="7368C24E" w14:textId="0F338EDD" w:rsidR="00914D49" w:rsidRPr="007D725B" w:rsidRDefault="00914D49" w:rsidP="00914D49">
            <w:pPr>
              <w:jc w:val="right"/>
              <w:rPr>
                <w:rFonts w:cstheme="minorHAnsi"/>
                <w:sz w:val="18"/>
                <w:szCs w:val="16"/>
              </w:rPr>
            </w:pPr>
            <w:r>
              <w:rPr>
                <w:rFonts w:ascii="Calibri" w:hAnsi="Calibri" w:cs="Calibri"/>
                <w:color w:val="000000"/>
                <w:sz w:val="18"/>
                <w:szCs w:val="18"/>
              </w:rPr>
              <w:t>16%</w:t>
            </w:r>
          </w:p>
        </w:tc>
      </w:tr>
      <w:tr w:rsidR="00914D49" w:rsidRPr="008B63A6" w14:paraId="6AC6B1C2" w14:textId="77777777" w:rsidTr="000C4132">
        <w:tc>
          <w:tcPr>
            <w:tcW w:w="1980" w:type="dxa"/>
            <w:tcBorders>
              <w:top w:val="nil"/>
              <w:left w:val="nil"/>
              <w:bottom w:val="nil"/>
              <w:right w:val="nil"/>
            </w:tcBorders>
          </w:tcPr>
          <w:p w14:paraId="4D805B3A" w14:textId="4E61157C" w:rsidR="00914D49" w:rsidRPr="007D725B" w:rsidRDefault="00914D49" w:rsidP="00914D49">
            <w:pPr>
              <w:rPr>
                <w:rFonts w:cstheme="minorHAnsi"/>
                <w:sz w:val="18"/>
                <w:szCs w:val="16"/>
              </w:rPr>
            </w:pPr>
            <w:r w:rsidRPr="007D725B">
              <w:rPr>
                <w:rFonts w:cstheme="minorHAnsi"/>
                <w:b/>
                <w:sz w:val="18"/>
                <w:szCs w:val="16"/>
              </w:rPr>
              <w:t>Race/Ethnicity</w:t>
            </w:r>
          </w:p>
        </w:tc>
        <w:tc>
          <w:tcPr>
            <w:tcW w:w="1470" w:type="dxa"/>
            <w:tcBorders>
              <w:top w:val="nil"/>
              <w:left w:val="nil"/>
              <w:bottom w:val="nil"/>
              <w:right w:val="nil"/>
            </w:tcBorders>
            <w:shd w:val="clear" w:color="auto" w:fill="auto"/>
            <w:vAlign w:val="bottom"/>
          </w:tcPr>
          <w:p w14:paraId="5038A287" w14:textId="1177F585" w:rsidR="00914D49" w:rsidRPr="007D725B" w:rsidRDefault="00914D49" w:rsidP="00914D49">
            <w:pPr>
              <w:jc w:val="right"/>
              <w:rPr>
                <w:rFonts w:cstheme="minorHAnsi"/>
                <w:sz w:val="18"/>
                <w:szCs w:val="16"/>
              </w:rPr>
            </w:pPr>
          </w:p>
        </w:tc>
        <w:tc>
          <w:tcPr>
            <w:tcW w:w="1470" w:type="dxa"/>
            <w:tcBorders>
              <w:top w:val="nil"/>
              <w:left w:val="nil"/>
              <w:bottom w:val="nil"/>
              <w:right w:val="nil"/>
            </w:tcBorders>
            <w:shd w:val="clear" w:color="auto" w:fill="auto"/>
            <w:vAlign w:val="bottom"/>
          </w:tcPr>
          <w:p w14:paraId="27BFE272" w14:textId="1D66F2A9" w:rsidR="00914D49" w:rsidRPr="007D725B" w:rsidRDefault="00914D49" w:rsidP="00914D49">
            <w:pPr>
              <w:jc w:val="right"/>
              <w:rPr>
                <w:rFonts w:cstheme="minorHAnsi"/>
                <w:sz w:val="18"/>
                <w:szCs w:val="16"/>
              </w:rPr>
            </w:pPr>
          </w:p>
        </w:tc>
        <w:tc>
          <w:tcPr>
            <w:tcW w:w="1470" w:type="dxa"/>
            <w:tcBorders>
              <w:top w:val="nil"/>
              <w:left w:val="nil"/>
              <w:bottom w:val="nil"/>
              <w:right w:val="nil"/>
            </w:tcBorders>
            <w:shd w:val="clear" w:color="auto" w:fill="auto"/>
            <w:vAlign w:val="bottom"/>
          </w:tcPr>
          <w:p w14:paraId="075EFB3F" w14:textId="74312BB7" w:rsidR="00914D49" w:rsidRPr="007D725B" w:rsidRDefault="00914D49" w:rsidP="00914D49">
            <w:pPr>
              <w:jc w:val="right"/>
              <w:rPr>
                <w:rFonts w:cstheme="minorHAnsi"/>
                <w:sz w:val="18"/>
                <w:szCs w:val="16"/>
              </w:rPr>
            </w:pPr>
          </w:p>
        </w:tc>
        <w:tc>
          <w:tcPr>
            <w:tcW w:w="1470" w:type="dxa"/>
            <w:tcBorders>
              <w:top w:val="nil"/>
              <w:left w:val="nil"/>
              <w:bottom w:val="nil"/>
              <w:right w:val="nil"/>
            </w:tcBorders>
            <w:shd w:val="clear" w:color="auto" w:fill="auto"/>
            <w:vAlign w:val="bottom"/>
          </w:tcPr>
          <w:p w14:paraId="61D94C78" w14:textId="2C55D74B" w:rsidR="00914D49" w:rsidRPr="007D725B" w:rsidRDefault="00914D49" w:rsidP="00914D49">
            <w:pPr>
              <w:jc w:val="right"/>
              <w:rPr>
                <w:rFonts w:cstheme="minorHAnsi"/>
                <w:sz w:val="18"/>
                <w:szCs w:val="16"/>
              </w:rPr>
            </w:pPr>
          </w:p>
        </w:tc>
        <w:tc>
          <w:tcPr>
            <w:tcW w:w="1470" w:type="dxa"/>
            <w:tcBorders>
              <w:top w:val="nil"/>
              <w:left w:val="nil"/>
              <w:bottom w:val="nil"/>
              <w:right w:val="nil"/>
            </w:tcBorders>
            <w:shd w:val="clear" w:color="auto" w:fill="auto"/>
            <w:vAlign w:val="bottom"/>
          </w:tcPr>
          <w:p w14:paraId="6857745A" w14:textId="388A4A6C" w:rsidR="00914D49" w:rsidRPr="007D725B" w:rsidRDefault="00914D49" w:rsidP="00914D49">
            <w:pPr>
              <w:jc w:val="right"/>
              <w:rPr>
                <w:rFonts w:cstheme="minorHAnsi"/>
                <w:sz w:val="18"/>
                <w:szCs w:val="16"/>
              </w:rPr>
            </w:pPr>
          </w:p>
        </w:tc>
        <w:tc>
          <w:tcPr>
            <w:tcW w:w="1470" w:type="dxa"/>
            <w:tcBorders>
              <w:top w:val="nil"/>
              <w:left w:val="nil"/>
              <w:bottom w:val="nil"/>
              <w:right w:val="nil"/>
            </w:tcBorders>
            <w:shd w:val="clear" w:color="auto" w:fill="auto"/>
            <w:vAlign w:val="bottom"/>
          </w:tcPr>
          <w:p w14:paraId="7E179BF3" w14:textId="7ACD7EE6" w:rsidR="00914D49" w:rsidRPr="007D725B" w:rsidRDefault="00914D49" w:rsidP="00914D49">
            <w:pPr>
              <w:jc w:val="right"/>
              <w:rPr>
                <w:rFonts w:cstheme="minorHAnsi"/>
                <w:sz w:val="18"/>
                <w:szCs w:val="16"/>
              </w:rPr>
            </w:pPr>
          </w:p>
        </w:tc>
      </w:tr>
      <w:tr w:rsidR="00914D49" w:rsidRPr="008B63A6" w14:paraId="418F37DA" w14:textId="77777777" w:rsidTr="003757C5">
        <w:tc>
          <w:tcPr>
            <w:tcW w:w="1980" w:type="dxa"/>
            <w:tcBorders>
              <w:top w:val="nil"/>
              <w:left w:val="nil"/>
              <w:bottom w:val="nil"/>
              <w:right w:val="nil"/>
            </w:tcBorders>
          </w:tcPr>
          <w:p w14:paraId="639E62AD" w14:textId="022C8331" w:rsidR="00914D49" w:rsidRPr="007D725B" w:rsidRDefault="00914D49" w:rsidP="00914D49">
            <w:pPr>
              <w:rPr>
                <w:rFonts w:cstheme="minorHAnsi"/>
                <w:sz w:val="18"/>
                <w:szCs w:val="16"/>
              </w:rPr>
            </w:pPr>
            <w:r w:rsidRPr="007D725B">
              <w:rPr>
                <w:rFonts w:cstheme="minorHAnsi"/>
                <w:sz w:val="18"/>
                <w:szCs w:val="16"/>
              </w:rPr>
              <w:t xml:space="preserve">   White NH</w:t>
            </w:r>
          </w:p>
        </w:tc>
        <w:tc>
          <w:tcPr>
            <w:tcW w:w="1470" w:type="dxa"/>
            <w:tcBorders>
              <w:top w:val="nil"/>
              <w:left w:val="nil"/>
              <w:bottom w:val="nil"/>
              <w:right w:val="nil"/>
            </w:tcBorders>
            <w:shd w:val="clear" w:color="auto" w:fill="auto"/>
            <w:vAlign w:val="bottom"/>
          </w:tcPr>
          <w:p w14:paraId="4E3C62C9" w14:textId="47FC764C" w:rsidR="00914D49" w:rsidRPr="007D725B" w:rsidRDefault="00914D49" w:rsidP="00914D49">
            <w:pPr>
              <w:jc w:val="right"/>
              <w:rPr>
                <w:rFonts w:cstheme="minorHAnsi"/>
                <w:sz w:val="18"/>
                <w:szCs w:val="16"/>
              </w:rPr>
            </w:pPr>
            <w:r>
              <w:rPr>
                <w:rFonts w:ascii="Calibri" w:hAnsi="Calibri" w:cs="Calibri"/>
                <w:color w:val="000000"/>
                <w:sz w:val="18"/>
                <w:szCs w:val="18"/>
              </w:rPr>
              <w:t>83</w:t>
            </w:r>
          </w:p>
        </w:tc>
        <w:tc>
          <w:tcPr>
            <w:tcW w:w="1470" w:type="dxa"/>
            <w:tcBorders>
              <w:top w:val="nil"/>
              <w:left w:val="nil"/>
              <w:bottom w:val="nil"/>
              <w:right w:val="nil"/>
            </w:tcBorders>
            <w:shd w:val="clear" w:color="auto" w:fill="auto"/>
            <w:vAlign w:val="bottom"/>
          </w:tcPr>
          <w:p w14:paraId="7DA68DFC" w14:textId="3B531C6C" w:rsidR="00914D49" w:rsidRPr="007D725B" w:rsidRDefault="00914D49" w:rsidP="00914D49">
            <w:pPr>
              <w:jc w:val="right"/>
              <w:rPr>
                <w:rFonts w:cstheme="minorHAnsi"/>
                <w:sz w:val="18"/>
                <w:szCs w:val="16"/>
              </w:rPr>
            </w:pPr>
            <w:r>
              <w:rPr>
                <w:rFonts w:ascii="Calibri" w:hAnsi="Calibri" w:cs="Calibri"/>
                <w:color w:val="000000"/>
                <w:sz w:val="18"/>
                <w:szCs w:val="18"/>
              </w:rPr>
              <w:t>32%</w:t>
            </w:r>
          </w:p>
        </w:tc>
        <w:tc>
          <w:tcPr>
            <w:tcW w:w="1470" w:type="dxa"/>
            <w:tcBorders>
              <w:top w:val="nil"/>
              <w:left w:val="nil"/>
              <w:bottom w:val="nil"/>
              <w:right w:val="nil"/>
            </w:tcBorders>
            <w:shd w:val="clear" w:color="auto" w:fill="auto"/>
            <w:vAlign w:val="bottom"/>
          </w:tcPr>
          <w:p w14:paraId="79A1FBFF" w14:textId="7E763AC4" w:rsidR="00914D49" w:rsidRPr="007D725B" w:rsidRDefault="00914D49" w:rsidP="00914D49">
            <w:pPr>
              <w:jc w:val="right"/>
              <w:rPr>
                <w:rFonts w:cstheme="minorHAnsi"/>
                <w:sz w:val="18"/>
                <w:szCs w:val="16"/>
              </w:rPr>
            </w:pPr>
            <w:r>
              <w:rPr>
                <w:rFonts w:ascii="Calibri" w:hAnsi="Calibri" w:cs="Calibri"/>
                <w:color w:val="000000"/>
                <w:sz w:val="18"/>
                <w:szCs w:val="18"/>
              </w:rPr>
              <w:t>1,683</w:t>
            </w:r>
          </w:p>
        </w:tc>
        <w:tc>
          <w:tcPr>
            <w:tcW w:w="1470" w:type="dxa"/>
            <w:tcBorders>
              <w:top w:val="nil"/>
              <w:left w:val="nil"/>
              <w:bottom w:val="nil"/>
              <w:right w:val="nil"/>
            </w:tcBorders>
            <w:shd w:val="clear" w:color="auto" w:fill="auto"/>
            <w:vAlign w:val="bottom"/>
          </w:tcPr>
          <w:p w14:paraId="564D64CA" w14:textId="18B961C0" w:rsidR="00914D49" w:rsidRPr="007D725B" w:rsidRDefault="00914D49" w:rsidP="00914D49">
            <w:pPr>
              <w:jc w:val="right"/>
              <w:rPr>
                <w:rFonts w:cstheme="minorHAnsi"/>
                <w:sz w:val="18"/>
                <w:szCs w:val="16"/>
              </w:rPr>
            </w:pPr>
            <w:r>
              <w:rPr>
                <w:rFonts w:ascii="Calibri" w:hAnsi="Calibri" w:cs="Calibri"/>
                <w:color w:val="000000"/>
                <w:sz w:val="18"/>
                <w:szCs w:val="18"/>
              </w:rPr>
              <w:t>37%</w:t>
            </w:r>
          </w:p>
        </w:tc>
        <w:tc>
          <w:tcPr>
            <w:tcW w:w="1470" w:type="dxa"/>
            <w:tcBorders>
              <w:top w:val="nil"/>
              <w:left w:val="nil"/>
              <w:bottom w:val="nil"/>
              <w:right w:val="nil"/>
            </w:tcBorders>
            <w:shd w:val="clear" w:color="auto" w:fill="auto"/>
            <w:vAlign w:val="bottom"/>
          </w:tcPr>
          <w:p w14:paraId="72207CA9" w14:textId="1AE7AFA2" w:rsidR="00914D49" w:rsidRPr="007D725B" w:rsidRDefault="00914D49" w:rsidP="00914D49">
            <w:pPr>
              <w:jc w:val="right"/>
              <w:rPr>
                <w:rFonts w:cstheme="minorHAnsi"/>
                <w:sz w:val="18"/>
                <w:szCs w:val="16"/>
              </w:rPr>
            </w:pPr>
            <w:r>
              <w:rPr>
                <w:rFonts w:ascii="Calibri" w:hAnsi="Calibri" w:cs="Calibri"/>
                <w:color w:val="000000"/>
                <w:sz w:val="18"/>
                <w:szCs w:val="18"/>
              </w:rPr>
              <w:t>80</w:t>
            </w:r>
          </w:p>
        </w:tc>
        <w:tc>
          <w:tcPr>
            <w:tcW w:w="1470" w:type="dxa"/>
            <w:tcBorders>
              <w:top w:val="nil"/>
              <w:left w:val="nil"/>
              <w:bottom w:val="nil"/>
              <w:right w:val="nil"/>
            </w:tcBorders>
            <w:shd w:val="clear" w:color="auto" w:fill="auto"/>
            <w:vAlign w:val="bottom"/>
          </w:tcPr>
          <w:p w14:paraId="635B5315" w14:textId="4549AC1F" w:rsidR="00914D49" w:rsidRPr="007D725B" w:rsidRDefault="00914D49" w:rsidP="00914D49">
            <w:pPr>
              <w:jc w:val="right"/>
              <w:rPr>
                <w:rFonts w:cstheme="minorHAnsi"/>
                <w:sz w:val="18"/>
                <w:szCs w:val="16"/>
              </w:rPr>
            </w:pPr>
            <w:r>
              <w:rPr>
                <w:rFonts w:ascii="Calibri" w:hAnsi="Calibri" w:cs="Calibri"/>
                <w:color w:val="000000"/>
                <w:sz w:val="18"/>
                <w:szCs w:val="18"/>
              </w:rPr>
              <w:t>52%</w:t>
            </w:r>
          </w:p>
        </w:tc>
      </w:tr>
      <w:tr w:rsidR="00914D49" w:rsidRPr="008B63A6" w14:paraId="6D6F76FD" w14:textId="77777777" w:rsidTr="003757C5">
        <w:tc>
          <w:tcPr>
            <w:tcW w:w="1980" w:type="dxa"/>
            <w:tcBorders>
              <w:top w:val="nil"/>
              <w:left w:val="nil"/>
              <w:bottom w:val="nil"/>
              <w:right w:val="nil"/>
            </w:tcBorders>
          </w:tcPr>
          <w:p w14:paraId="2E5E7D43" w14:textId="39F04C5D" w:rsidR="00914D49" w:rsidRPr="007D725B" w:rsidRDefault="00914D49" w:rsidP="00914D49">
            <w:pPr>
              <w:rPr>
                <w:rFonts w:cstheme="minorHAnsi"/>
                <w:sz w:val="18"/>
                <w:szCs w:val="16"/>
              </w:rPr>
            </w:pPr>
            <w:r w:rsidRPr="007D725B">
              <w:rPr>
                <w:rFonts w:cstheme="minorHAnsi"/>
                <w:sz w:val="18"/>
                <w:szCs w:val="16"/>
              </w:rPr>
              <w:t xml:space="preserve">   Black NH</w:t>
            </w:r>
          </w:p>
        </w:tc>
        <w:tc>
          <w:tcPr>
            <w:tcW w:w="1470" w:type="dxa"/>
            <w:tcBorders>
              <w:top w:val="nil"/>
              <w:left w:val="nil"/>
              <w:bottom w:val="nil"/>
              <w:right w:val="nil"/>
            </w:tcBorders>
            <w:shd w:val="clear" w:color="auto" w:fill="auto"/>
            <w:vAlign w:val="bottom"/>
          </w:tcPr>
          <w:p w14:paraId="79F84FB9" w14:textId="365D0C09" w:rsidR="00914D49" w:rsidRPr="007D725B" w:rsidRDefault="00914D49" w:rsidP="00914D49">
            <w:pPr>
              <w:jc w:val="right"/>
              <w:rPr>
                <w:rFonts w:cstheme="minorHAnsi"/>
                <w:sz w:val="18"/>
                <w:szCs w:val="16"/>
              </w:rPr>
            </w:pPr>
            <w:r>
              <w:rPr>
                <w:rFonts w:ascii="Calibri" w:hAnsi="Calibri" w:cs="Calibri"/>
                <w:color w:val="000000"/>
                <w:sz w:val="18"/>
                <w:szCs w:val="18"/>
              </w:rPr>
              <w:t>70</w:t>
            </w:r>
          </w:p>
        </w:tc>
        <w:tc>
          <w:tcPr>
            <w:tcW w:w="1470" w:type="dxa"/>
            <w:tcBorders>
              <w:top w:val="nil"/>
              <w:left w:val="nil"/>
              <w:bottom w:val="nil"/>
              <w:right w:val="nil"/>
            </w:tcBorders>
            <w:shd w:val="clear" w:color="auto" w:fill="auto"/>
            <w:vAlign w:val="bottom"/>
          </w:tcPr>
          <w:p w14:paraId="46176AFC" w14:textId="2AA388E4" w:rsidR="00914D49" w:rsidRPr="007D725B" w:rsidRDefault="00914D49" w:rsidP="00914D49">
            <w:pPr>
              <w:jc w:val="right"/>
              <w:rPr>
                <w:rFonts w:cstheme="minorHAnsi"/>
                <w:sz w:val="18"/>
                <w:szCs w:val="16"/>
              </w:rPr>
            </w:pPr>
            <w:r>
              <w:rPr>
                <w:rFonts w:ascii="Calibri" w:hAnsi="Calibri" w:cs="Calibri"/>
                <w:color w:val="000000"/>
                <w:sz w:val="18"/>
                <w:szCs w:val="18"/>
              </w:rPr>
              <w:t>27%</w:t>
            </w:r>
          </w:p>
        </w:tc>
        <w:tc>
          <w:tcPr>
            <w:tcW w:w="1470" w:type="dxa"/>
            <w:tcBorders>
              <w:top w:val="nil"/>
              <w:left w:val="nil"/>
              <w:bottom w:val="nil"/>
              <w:right w:val="nil"/>
            </w:tcBorders>
            <w:shd w:val="clear" w:color="auto" w:fill="auto"/>
            <w:vAlign w:val="bottom"/>
          </w:tcPr>
          <w:p w14:paraId="0B702C47" w14:textId="5EC76194" w:rsidR="00914D49" w:rsidRPr="007D725B" w:rsidRDefault="00914D49" w:rsidP="00914D49">
            <w:pPr>
              <w:jc w:val="right"/>
              <w:rPr>
                <w:rFonts w:cstheme="minorHAnsi"/>
                <w:sz w:val="18"/>
                <w:szCs w:val="16"/>
              </w:rPr>
            </w:pPr>
            <w:r>
              <w:rPr>
                <w:rFonts w:ascii="Calibri" w:hAnsi="Calibri" w:cs="Calibri"/>
                <w:color w:val="000000"/>
                <w:sz w:val="18"/>
                <w:szCs w:val="18"/>
              </w:rPr>
              <w:t>1,589</w:t>
            </w:r>
          </w:p>
        </w:tc>
        <w:tc>
          <w:tcPr>
            <w:tcW w:w="1470" w:type="dxa"/>
            <w:tcBorders>
              <w:top w:val="nil"/>
              <w:left w:val="nil"/>
              <w:bottom w:val="nil"/>
              <w:right w:val="nil"/>
            </w:tcBorders>
            <w:shd w:val="clear" w:color="auto" w:fill="auto"/>
            <w:vAlign w:val="bottom"/>
          </w:tcPr>
          <w:p w14:paraId="695F5464" w14:textId="21F740EF" w:rsidR="00914D49" w:rsidRPr="007D725B" w:rsidRDefault="00914D49" w:rsidP="00914D49">
            <w:pPr>
              <w:jc w:val="right"/>
              <w:rPr>
                <w:rFonts w:cstheme="minorHAnsi"/>
                <w:sz w:val="18"/>
                <w:szCs w:val="16"/>
              </w:rPr>
            </w:pPr>
            <w:r>
              <w:rPr>
                <w:rFonts w:ascii="Calibri" w:hAnsi="Calibri" w:cs="Calibri"/>
                <w:color w:val="000000"/>
                <w:sz w:val="18"/>
                <w:szCs w:val="18"/>
              </w:rPr>
              <w:t>35%</w:t>
            </w:r>
          </w:p>
        </w:tc>
        <w:tc>
          <w:tcPr>
            <w:tcW w:w="1470" w:type="dxa"/>
            <w:tcBorders>
              <w:top w:val="nil"/>
              <w:left w:val="nil"/>
              <w:bottom w:val="nil"/>
              <w:right w:val="nil"/>
            </w:tcBorders>
            <w:shd w:val="clear" w:color="auto" w:fill="auto"/>
            <w:vAlign w:val="bottom"/>
          </w:tcPr>
          <w:p w14:paraId="09356DCD" w14:textId="2582E652" w:rsidR="00914D49" w:rsidRPr="007D725B" w:rsidRDefault="00914D49" w:rsidP="00914D49">
            <w:pPr>
              <w:jc w:val="right"/>
              <w:rPr>
                <w:rFonts w:cstheme="minorHAnsi"/>
                <w:sz w:val="18"/>
                <w:szCs w:val="16"/>
              </w:rPr>
            </w:pPr>
            <w:r>
              <w:rPr>
                <w:rFonts w:ascii="Calibri" w:hAnsi="Calibri" w:cs="Calibri"/>
                <w:color w:val="000000"/>
                <w:sz w:val="18"/>
                <w:szCs w:val="18"/>
              </w:rPr>
              <w:t>43</w:t>
            </w:r>
          </w:p>
        </w:tc>
        <w:tc>
          <w:tcPr>
            <w:tcW w:w="1470" w:type="dxa"/>
            <w:tcBorders>
              <w:top w:val="nil"/>
              <w:left w:val="nil"/>
              <w:bottom w:val="nil"/>
              <w:right w:val="nil"/>
            </w:tcBorders>
            <w:shd w:val="clear" w:color="auto" w:fill="auto"/>
            <w:vAlign w:val="bottom"/>
          </w:tcPr>
          <w:p w14:paraId="61C21368" w14:textId="29CA94EF" w:rsidR="00914D49" w:rsidRPr="007D725B" w:rsidRDefault="00914D49" w:rsidP="00914D49">
            <w:pPr>
              <w:jc w:val="right"/>
              <w:rPr>
                <w:rFonts w:cstheme="minorHAnsi"/>
                <w:sz w:val="18"/>
                <w:szCs w:val="16"/>
              </w:rPr>
            </w:pPr>
            <w:r>
              <w:rPr>
                <w:rFonts w:ascii="Calibri" w:hAnsi="Calibri" w:cs="Calibri"/>
                <w:color w:val="000000"/>
                <w:sz w:val="18"/>
                <w:szCs w:val="18"/>
              </w:rPr>
              <w:t>28%</w:t>
            </w:r>
          </w:p>
        </w:tc>
      </w:tr>
      <w:tr w:rsidR="00914D49" w:rsidRPr="008B63A6" w14:paraId="235AAF65" w14:textId="77777777" w:rsidTr="003757C5">
        <w:tc>
          <w:tcPr>
            <w:tcW w:w="1980" w:type="dxa"/>
            <w:tcBorders>
              <w:top w:val="nil"/>
              <w:left w:val="nil"/>
              <w:bottom w:val="nil"/>
              <w:right w:val="nil"/>
            </w:tcBorders>
          </w:tcPr>
          <w:p w14:paraId="6834AB90" w14:textId="07200C0D" w:rsidR="00914D49" w:rsidRPr="007D725B" w:rsidRDefault="00914D49" w:rsidP="00914D49">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70" w:type="dxa"/>
            <w:tcBorders>
              <w:top w:val="nil"/>
              <w:left w:val="nil"/>
              <w:bottom w:val="nil"/>
              <w:right w:val="nil"/>
            </w:tcBorders>
            <w:shd w:val="clear" w:color="auto" w:fill="auto"/>
            <w:vAlign w:val="bottom"/>
          </w:tcPr>
          <w:p w14:paraId="47A6A3A1" w14:textId="5BC050B1" w:rsidR="00914D49" w:rsidRPr="007D725B" w:rsidRDefault="00914D49" w:rsidP="00914D49">
            <w:pPr>
              <w:jc w:val="right"/>
              <w:rPr>
                <w:rFonts w:cstheme="minorHAnsi"/>
                <w:sz w:val="18"/>
                <w:szCs w:val="16"/>
              </w:rPr>
            </w:pPr>
            <w:r>
              <w:rPr>
                <w:rFonts w:ascii="Calibri" w:hAnsi="Calibri" w:cs="Calibri"/>
                <w:color w:val="000000"/>
                <w:sz w:val="18"/>
                <w:szCs w:val="18"/>
              </w:rPr>
              <w:t>84</w:t>
            </w:r>
          </w:p>
        </w:tc>
        <w:tc>
          <w:tcPr>
            <w:tcW w:w="1470" w:type="dxa"/>
            <w:tcBorders>
              <w:top w:val="nil"/>
              <w:left w:val="nil"/>
              <w:bottom w:val="nil"/>
              <w:right w:val="nil"/>
            </w:tcBorders>
            <w:shd w:val="clear" w:color="auto" w:fill="auto"/>
            <w:vAlign w:val="bottom"/>
          </w:tcPr>
          <w:p w14:paraId="5EE03C0A" w14:textId="7BE47528" w:rsidR="00914D49" w:rsidRPr="007D725B" w:rsidRDefault="00914D49" w:rsidP="00914D49">
            <w:pPr>
              <w:jc w:val="right"/>
              <w:rPr>
                <w:rFonts w:cstheme="minorHAnsi"/>
                <w:sz w:val="18"/>
                <w:szCs w:val="16"/>
              </w:rPr>
            </w:pPr>
            <w:r>
              <w:rPr>
                <w:rFonts w:ascii="Calibri" w:hAnsi="Calibri" w:cs="Calibri"/>
                <w:color w:val="000000"/>
                <w:sz w:val="18"/>
                <w:szCs w:val="18"/>
              </w:rPr>
              <w:t>33%</w:t>
            </w:r>
          </w:p>
        </w:tc>
        <w:tc>
          <w:tcPr>
            <w:tcW w:w="1470" w:type="dxa"/>
            <w:tcBorders>
              <w:top w:val="nil"/>
              <w:left w:val="nil"/>
              <w:bottom w:val="nil"/>
              <w:right w:val="nil"/>
            </w:tcBorders>
            <w:shd w:val="clear" w:color="auto" w:fill="auto"/>
            <w:vAlign w:val="bottom"/>
          </w:tcPr>
          <w:p w14:paraId="5B6C42B1" w14:textId="066F7E17" w:rsidR="00914D49" w:rsidRPr="007D725B" w:rsidRDefault="00914D49" w:rsidP="00914D49">
            <w:pPr>
              <w:jc w:val="right"/>
              <w:rPr>
                <w:rFonts w:cstheme="minorHAnsi"/>
                <w:sz w:val="18"/>
                <w:szCs w:val="16"/>
              </w:rPr>
            </w:pPr>
            <w:r>
              <w:rPr>
                <w:rFonts w:ascii="Calibri" w:hAnsi="Calibri" w:cs="Calibri"/>
                <w:color w:val="000000"/>
                <w:sz w:val="18"/>
                <w:szCs w:val="18"/>
              </w:rPr>
              <w:t>1,028</w:t>
            </w:r>
          </w:p>
        </w:tc>
        <w:tc>
          <w:tcPr>
            <w:tcW w:w="1470" w:type="dxa"/>
            <w:tcBorders>
              <w:top w:val="nil"/>
              <w:left w:val="nil"/>
              <w:bottom w:val="nil"/>
              <w:right w:val="nil"/>
            </w:tcBorders>
            <w:shd w:val="clear" w:color="auto" w:fill="auto"/>
            <w:vAlign w:val="bottom"/>
          </w:tcPr>
          <w:p w14:paraId="63477231" w14:textId="7E44E3E3" w:rsidR="00914D49" w:rsidRPr="007D725B" w:rsidRDefault="00914D49" w:rsidP="00914D49">
            <w:pPr>
              <w:jc w:val="right"/>
              <w:rPr>
                <w:rFonts w:cstheme="minorHAnsi"/>
                <w:sz w:val="18"/>
                <w:szCs w:val="16"/>
              </w:rPr>
            </w:pPr>
            <w:r>
              <w:rPr>
                <w:rFonts w:ascii="Calibri" w:hAnsi="Calibri" w:cs="Calibri"/>
                <w:color w:val="000000"/>
                <w:sz w:val="18"/>
                <w:szCs w:val="18"/>
              </w:rPr>
              <w:t>22%</w:t>
            </w:r>
          </w:p>
        </w:tc>
        <w:tc>
          <w:tcPr>
            <w:tcW w:w="1470" w:type="dxa"/>
            <w:tcBorders>
              <w:top w:val="nil"/>
              <w:left w:val="nil"/>
              <w:bottom w:val="nil"/>
              <w:right w:val="nil"/>
            </w:tcBorders>
            <w:shd w:val="clear" w:color="auto" w:fill="auto"/>
            <w:vAlign w:val="bottom"/>
          </w:tcPr>
          <w:p w14:paraId="46F49F3C" w14:textId="33E769C3" w:rsidR="00914D49" w:rsidRPr="007D725B" w:rsidRDefault="00914D49" w:rsidP="00914D49">
            <w:pPr>
              <w:jc w:val="right"/>
              <w:rPr>
                <w:rFonts w:cstheme="minorHAnsi"/>
                <w:sz w:val="18"/>
                <w:szCs w:val="16"/>
              </w:rPr>
            </w:pPr>
            <w:r>
              <w:rPr>
                <w:rFonts w:ascii="Calibri" w:hAnsi="Calibri" w:cs="Calibri"/>
                <w:color w:val="000000"/>
                <w:sz w:val="18"/>
                <w:szCs w:val="18"/>
              </w:rPr>
              <w:t>31</w:t>
            </w:r>
          </w:p>
        </w:tc>
        <w:tc>
          <w:tcPr>
            <w:tcW w:w="1470" w:type="dxa"/>
            <w:tcBorders>
              <w:top w:val="nil"/>
              <w:left w:val="nil"/>
              <w:bottom w:val="nil"/>
              <w:right w:val="nil"/>
            </w:tcBorders>
            <w:shd w:val="clear" w:color="auto" w:fill="auto"/>
            <w:vAlign w:val="bottom"/>
          </w:tcPr>
          <w:p w14:paraId="318DAE0B" w14:textId="4FD11FB4" w:rsidR="00914D49" w:rsidRPr="007D725B" w:rsidRDefault="00914D49" w:rsidP="00914D49">
            <w:pPr>
              <w:jc w:val="right"/>
              <w:rPr>
                <w:rFonts w:cstheme="minorHAnsi"/>
                <w:sz w:val="18"/>
                <w:szCs w:val="16"/>
              </w:rPr>
            </w:pPr>
            <w:r>
              <w:rPr>
                <w:rFonts w:ascii="Calibri" w:hAnsi="Calibri" w:cs="Calibri"/>
                <w:color w:val="000000"/>
                <w:sz w:val="18"/>
                <w:szCs w:val="18"/>
              </w:rPr>
              <w:t>20%</w:t>
            </w:r>
          </w:p>
        </w:tc>
      </w:tr>
      <w:tr w:rsidR="00914D49" w:rsidRPr="008B63A6" w14:paraId="25B47D8C" w14:textId="77777777" w:rsidTr="003757C5">
        <w:tc>
          <w:tcPr>
            <w:tcW w:w="1980" w:type="dxa"/>
            <w:tcBorders>
              <w:top w:val="nil"/>
              <w:left w:val="nil"/>
              <w:bottom w:val="nil"/>
              <w:right w:val="nil"/>
            </w:tcBorders>
          </w:tcPr>
          <w:p w14:paraId="69076F89" w14:textId="2160869A" w:rsidR="00914D49" w:rsidRPr="007D725B" w:rsidRDefault="00914D49" w:rsidP="00914D49">
            <w:pPr>
              <w:rPr>
                <w:rFonts w:cstheme="minorHAnsi"/>
                <w:sz w:val="18"/>
                <w:szCs w:val="16"/>
              </w:rPr>
            </w:pPr>
            <w:r w:rsidRPr="007D725B">
              <w:rPr>
                <w:rFonts w:cstheme="minorHAnsi"/>
                <w:sz w:val="18"/>
                <w:szCs w:val="16"/>
              </w:rPr>
              <w:t xml:space="preserve">   API</w:t>
            </w:r>
          </w:p>
        </w:tc>
        <w:tc>
          <w:tcPr>
            <w:tcW w:w="1470" w:type="dxa"/>
            <w:tcBorders>
              <w:top w:val="nil"/>
              <w:left w:val="nil"/>
              <w:bottom w:val="nil"/>
              <w:right w:val="nil"/>
            </w:tcBorders>
            <w:shd w:val="clear" w:color="auto" w:fill="auto"/>
            <w:vAlign w:val="bottom"/>
          </w:tcPr>
          <w:p w14:paraId="5D4EBD4C" w14:textId="24BA0945" w:rsidR="00914D49" w:rsidRPr="007D725B" w:rsidRDefault="00914D49" w:rsidP="00914D49">
            <w:pPr>
              <w:jc w:val="right"/>
              <w:rPr>
                <w:rFonts w:cstheme="minorHAnsi"/>
                <w:sz w:val="18"/>
                <w:szCs w:val="16"/>
              </w:rPr>
            </w:pPr>
            <w:r>
              <w:rPr>
                <w:rFonts w:ascii="Calibri" w:hAnsi="Calibri" w:cs="Calibri"/>
                <w:color w:val="000000"/>
                <w:sz w:val="18"/>
                <w:szCs w:val="18"/>
              </w:rPr>
              <w:t>15</w:t>
            </w:r>
          </w:p>
        </w:tc>
        <w:tc>
          <w:tcPr>
            <w:tcW w:w="1470" w:type="dxa"/>
            <w:tcBorders>
              <w:top w:val="nil"/>
              <w:left w:val="nil"/>
              <w:bottom w:val="nil"/>
              <w:right w:val="nil"/>
            </w:tcBorders>
            <w:shd w:val="clear" w:color="auto" w:fill="auto"/>
            <w:vAlign w:val="bottom"/>
          </w:tcPr>
          <w:p w14:paraId="30C10758" w14:textId="10025D7B" w:rsidR="00914D49" w:rsidRPr="007D725B" w:rsidRDefault="00914D49" w:rsidP="00914D49">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784382AC" w14:textId="45C9011D" w:rsidR="00914D49" w:rsidRPr="007D725B" w:rsidRDefault="00914D49" w:rsidP="00914D49">
            <w:pPr>
              <w:jc w:val="right"/>
              <w:rPr>
                <w:rFonts w:cstheme="minorHAnsi"/>
                <w:sz w:val="18"/>
                <w:szCs w:val="16"/>
              </w:rPr>
            </w:pPr>
            <w:r>
              <w:rPr>
                <w:rFonts w:ascii="Calibri" w:hAnsi="Calibri" w:cs="Calibri"/>
                <w:color w:val="000000"/>
                <w:sz w:val="18"/>
                <w:szCs w:val="18"/>
              </w:rPr>
              <w:t>219</w:t>
            </w:r>
          </w:p>
        </w:tc>
        <w:tc>
          <w:tcPr>
            <w:tcW w:w="1470" w:type="dxa"/>
            <w:tcBorders>
              <w:top w:val="nil"/>
              <w:left w:val="nil"/>
              <w:bottom w:val="nil"/>
              <w:right w:val="nil"/>
            </w:tcBorders>
            <w:shd w:val="clear" w:color="auto" w:fill="auto"/>
            <w:vAlign w:val="bottom"/>
          </w:tcPr>
          <w:p w14:paraId="50F8FA2B" w14:textId="4B3C8FAC" w:rsidR="00914D49" w:rsidRPr="007D725B" w:rsidRDefault="00914D49" w:rsidP="00914D49">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7AA21CDC" w14:textId="6D60A707" w:rsidR="00914D49" w:rsidRPr="007D725B" w:rsidRDefault="00914D49" w:rsidP="00914D49">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383A0A93" w14:textId="2FF4A6D0" w:rsidR="00914D49" w:rsidRPr="007D725B" w:rsidRDefault="00914D49" w:rsidP="00914D49">
            <w:pPr>
              <w:jc w:val="right"/>
              <w:rPr>
                <w:rFonts w:cstheme="minorHAnsi"/>
                <w:sz w:val="18"/>
                <w:szCs w:val="16"/>
              </w:rPr>
            </w:pPr>
            <w:r>
              <w:rPr>
                <w:rFonts w:ascii="Calibri" w:hAnsi="Calibri" w:cs="Calibri"/>
                <w:color w:val="000000"/>
                <w:sz w:val="18"/>
                <w:szCs w:val="18"/>
              </w:rPr>
              <w:t>1%</w:t>
            </w:r>
          </w:p>
        </w:tc>
      </w:tr>
      <w:tr w:rsidR="00914D49" w:rsidRPr="008B63A6" w14:paraId="5A4765C8" w14:textId="77777777" w:rsidTr="003757C5">
        <w:tc>
          <w:tcPr>
            <w:tcW w:w="1980" w:type="dxa"/>
            <w:tcBorders>
              <w:top w:val="nil"/>
              <w:left w:val="nil"/>
              <w:bottom w:val="nil"/>
              <w:right w:val="nil"/>
            </w:tcBorders>
          </w:tcPr>
          <w:p w14:paraId="18413D07" w14:textId="3C4B94A5" w:rsidR="00914D49" w:rsidRPr="007D725B" w:rsidRDefault="00914D49" w:rsidP="00914D49">
            <w:pPr>
              <w:rPr>
                <w:rFonts w:cstheme="minorHAnsi"/>
                <w:sz w:val="18"/>
                <w:szCs w:val="16"/>
              </w:rPr>
            </w:pPr>
            <w:r w:rsidRPr="007D725B">
              <w:rPr>
                <w:rFonts w:cstheme="minorHAnsi"/>
                <w:sz w:val="18"/>
                <w:szCs w:val="16"/>
              </w:rPr>
              <w:t xml:space="preserve">   Other/Unknown</w:t>
            </w:r>
          </w:p>
        </w:tc>
        <w:tc>
          <w:tcPr>
            <w:tcW w:w="1470" w:type="dxa"/>
            <w:tcBorders>
              <w:top w:val="nil"/>
              <w:left w:val="nil"/>
              <w:bottom w:val="nil"/>
              <w:right w:val="nil"/>
            </w:tcBorders>
            <w:shd w:val="clear" w:color="auto" w:fill="auto"/>
            <w:vAlign w:val="bottom"/>
          </w:tcPr>
          <w:p w14:paraId="19CEEEDE" w14:textId="57B0495C" w:rsidR="00914D49" w:rsidRPr="007D725B" w:rsidRDefault="00914D49" w:rsidP="00914D49">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32AE6C67" w14:textId="20FB396C" w:rsidR="00914D49" w:rsidRPr="007D725B" w:rsidRDefault="00914D49" w:rsidP="00914D49">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68817645" w14:textId="60D6A665" w:rsidR="00914D49" w:rsidRPr="007D725B" w:rsidRDefault="00914D49" w:rsidP="00914D49">
            <w:pPr>
              <w:jc w:val="right"/>
              <w:rPr>
                <w:rFonts w:cstheme="minorHAnsi"/>
                <w:sz w:val="18"/>
                <w:szCs w:val="16"/>
              </w:rPr>
            </w:pPr>
            <w:r>
              <w:rPr>
                <w:rFonts w:ascii="Calibri" w:hAnsi="Calibri" w:cs="Calibri"/>
                <w:color w:val="000000"/>
                <w:sz w:val="18"/>
                <w:szCs w:val="18"/>
              </w:rPr>
              <w:t>67</w:t>
            </w:r>
          </w:p>
        </w:tc>
        <w:tc>
          <w:tcPr>
            <w:tcW w:w="1470" w:type="dxa"/>
            <w:tcBorders>
              <w:top w:val="nil"/>
              <w:left w:val="nil"/>
              <w:bottom w:val="nil"/>
              <w:right w:val="nil"/>
            </w:tcBorders>
            <w:shd w:val="clear" w:color="auto" w:fill="auto"/>
            <w:vAlign w:val="bottom"/>
          </w:tcPr>
          <w:p w14:paraId="49A32083" w14:textId="25BA5971" w:rsidR="00914D49" w:rsidRPr="007D725B" w:rsidRDefault="00914D49" w:rsidP="00914D49">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12232D91" w14:textId="79061B57" w:rsidR="00914D49" w:rsidRPr="007D725B" w:rsidRDefault="00914D49" w:rsidP="00914D49">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6A97BD55" w14:textId="7A53C9E5" w:rsidR="00914D49" w:rsidRPr="007D725B" w:rsidRDefault="00914D49" w:rsidP="00914D49">
            <w:pPr>
              <w:jc w:val="right"/>
              <w:rPr>
                <w:rFonts w:cstheme="minorHAnsi"/>
                <w:sz w:val="18"/>
                <w:szCs w:val="16"/>
              </w:rPr>
            </w:pPr>
            <w:r>
              <w:rPr>
                <w:rFonts w:ascii="Calibri" w:hAnsi="Calibri" w:cs="Calibri"/>
                <w:color w:val="000000"/>
                <w:sz w:val="18"/>
                <w:szCs w:val="18"/>
              </w:rPr>
              <w:t>0%</w:t>
            </w:r>
          </w:p>
        </w:tc>
      </w:tr>
      <w:tr w:rsidR="00914D49" w:rsidRPr="008B63A6" w14:paraId="539285CD" w14:textId="77777777" w:rsidTr="003757C5">
        <w:tc>
          <w:tcPr>
            <w:tcW w:w="1980" w:type="dxa"/>
            <w:tcBorders>
              <w:top w:val="nil"/>
              <w:left w:val="nil"/>
              <w:bottom w:val="nil"/>
              <w:right w:val="nil"/>
            </w:tcBorders>
          </w:tcPr>
          <w:p w14:paraId="001885D3" w14:textId="17BD8DAE" w:rsidR="00914D49" w:rsidRPr="007D725B" w:rsidRDefault="00914D49" w:rsidP="00914D49">
            <w:pPr>
              <w:rPr>
                <w:rFonts w:cstheme="minorHAnsi"/>
                <w:sz w:val="18"/>
                <w:szCs w:val="16"/>
              </w:rPr>
            </w:pPr>
            <w:r w:rsidRPr="007D725B">
              <w:rPr>
                <w:rFonts w:cstheme="minorHAnsi"/>
                <w:b/>
                <w:sz w:val="18"/>
                <w:szCs w:val="16"/>
              </w:rPr>
              <w:t>Exposure mode</w:t>
            </w:r>
          </w:p>
        </w:tc>
        <w:tc>
          <w:tcPr>
            <w:tcW w:w="1470" w:type="dxa"/>
            <w:tcBorders>
              <w:top w:val="nil"/>
              <w:left w:val="nil"/>
              <w:bottom w:val="nil"/>
              <w:right w:val="nil"/>
            </w:tcBorders>
            <w:shd w:val="clear" w:color="auto" w:fill="auto"/>
            <w:vAlign w:val="bottom"/>
          </w:tcPr>
          <w:p w14:paraId="47D28CCD" w14:textId="172FF2F8" w:rsidR="00914D49" w:rsidRPr="007D725B" w:rsidRDefault="00914D49" w:rsidP="00914D49">
            <w:pPr>
              <w:jc w:val="right"/>
              <w:rPr>
                <w:rFonts w:cstheme="minorHAnsi"/>
                <w:sz w:val="18"/>
                <w:szCs w:val="16"/>
              </w:rPr>
            </w:pPr>
          </w:p>
        </w:tc>
        <w:tc>
          <w:tcPr>
            <w:tcW w:w="1470" w:type="dxa"/>
            <w:tcBorders>
              <w:top w:val="nil"/>
              <w:left w:val="nil"/>
              <w:bottom w:val="nil"/>
              <w:right w:val="nil"/>
            </w:tcBorders>
            <w:shd w:val="clear" w:color="auto" w:fill="auto"/>
            <w:vAlign w:val="bottom"/>
          </w:tcPr>
          <w:p w14:paraId="73706133" w14:textId="162EA9AC" w:rsidR="00914D49" w:rsidRPr="007D725B" w:rsidRDefault="00914D49" w:rsidP="00914D49">
            <w:pPr>
              <w:jc w:val="right"/>
              <w:rPr>
                <w:rFonts w:cstheme="minorHAnsi"/>
                <w:sz w:val="18"/>
                <w:szCs w:val="16"/>
              </w:rPr>
            </w:pPr>
          </w:p>
        </w:tc>
        <w:tc>
          <w:tcPr>
            <w:tcW w:w="1470" w:type="dxa"/>
            <w:tcBorders>
              <w:top w:val="nil"/>
              <w:left w:val="nil"/>
              <w:bottom w:val="nil"/>
              <w:right w:val="nil"/>
            </w:tcBorders>
            <w:shd w:val="clear" w:color="auto" w:fill="auto"/>
            <w:vAlign w:val="bottom"/>
          </w:tcPr>
          <w:p w14:paraId="394DC901" w14:textId="12B3C8E5" w:rsidR="00914D49" w:rsidRPr="007D725B" w:rsidRDefault="00914D49" w:rsidP="00914D49">
            <w:pPr>
              <w:jc w:val="right"/>
              <w:rPr>
                <w:rFonts w:cstheme="minorHAnsi"/>
                <w:sz w:val="18"/>
                <w:szCs w:val="16"/>
              </w:rPr>
            </w:pPr>
          </w:p>
        </w:tc>
        <w:tc>
          <w:tcPr>
            <w:tcW w:w="1470" w:type="dxa"/>
            <w:tcBorders>
              <w:top w:val="nil"/>
              <w:left w:val="nil"/>
              <w:bottom w:val="nil"/>
              <w:right w:val="nil"/>
            </w:tcBorders>
            <w:shd w:val="clear" w:color="auto" w:fill="auto"/>
            <w:vAlign w:val="bottom"/>
          </w:tcPr>
          <w:p w14:paraId="7824FF5B" w14:textId="6ADBF0DA" w:rsidR="00914D49" w:rsidRPr="007D725B" w:rsidRDefault="00914D49" w:rsidP="00914D49">
            <w:pPr>
              <w:jc w:val="right"/>
              <w:rPr>
                <w:rFonts w:cstheme="minorHAnsi"/>
                <w:sz w:val="18"/>
                <w:szCs w:val="16"/>
              </w:rPr>
            </w:pPr>
          </w:p>
        </w:tc>
        <w:tc>
          <w:tcPr>
            <w:tcW w:w="1470" w:type="dxa"/>
            <w:tcBorders>
              <w:top w:val="nil"/>
              <w:left w:val="nil"/>
              <w:bottom w:val="nil"/>
              <w:right w:val="nil"/>
            </w:tcBorders>
            <w:shd w:val="clear" w:color="auto" w:fill="auto"/>
            <w:vAlign w:val="bottom"/>
          </w:tcPr>
          <w:p w14:paraId="3E6537A6" w14:textId="0EABAB6B" w:rsidR="00914D49" w:rsidRPr="007D725B" w:rsidRDefault="00914D49" w:rsidP="00914D49">
            <w:pPr>
              <w:jc w:val="right"/>
              <w:rPr>
                <w:rFonts w:cstheme="minorHAnsi"/>
                <w:sz w:val="18"/>
                <w:szCs w:val="16"/>
              </w:rPr>
            </w:pPr>
          </w:p>
        </w:tc>
        <w:tc>
          <w:tcPr>
            <w:tcW w:w="1470" w:type="dxa"/>
            <w:tcBorders>
              <w:top w:val="nil"/>
              <w:left w:val="nil"/>
              <w:bottom w:val="nil"/>
              <w:right w:val="nil"/>
            </w:tcBorders>
            <w:shd w:val="clear" w:color="auto" w:fill="auto"/>
            <w:vAlign w:val="bottom"/>
          </w:tcPr>
          <w:p w14:paraId="4C14C33B" w14:textId="01FE2A5C" w:rsidR="00914D49" w:rsidRPr="007D725B" w:rsidRDefault="00914D49" w:rsidP="00914D49">
            <w:pPr>
              <w:jc w:val="right"/>
              <w:rPr>
                <w:rFonts w:cstheme="minorHAnsi"/>
                <w:sz w:val="18"/>
                <w:szCs w:val="16"/>
              </w:rPr>
            </w:pPr>
          </w:p>
        </w:tc>
      </w:tr>
      <w:tr w:rsidR="00914D49" w:rsidRPr="008B63A6" w14:paraId="5D2AC07D" w14:textId="77777777" w:rsidTr="003757C5">
        <w:tc>
          <w:tcPr>
            <w:tcW w:w="1980" w:type="dxa"/>
            <w:tcBorders>
              <w:top w:val="nil"/>
              <w:left w:val="nil"/>
              <w:bottom w:val="nil"/>
              <w:right w:val="nil"/>
            </w:tcBorders>
          </w:tcPr>
          <w:p w14:paraId="3723DB5F" w14:textId="0473733F" w:rsidR="00914D49" w:rsidRPr="007D725B" w:rsidRDefault="00914D49" w:rsidP="00914D49">
            <w:pPr>
              <w:rPr>
                <w:rFonts w:cstheme="minorHAnsi"/>
                <w:sz w:val="18"/>
                <w:szCs w:val="16"/>
              </w:rPr>
            </w:pPr>
            <w:r w:rsidRPr="007D725B">
              <w:rPr>
                <w:rFonts w:cstheme="minorHAnsi"/>
                <w:sz w:val="18"/>
                <w:szCs w:val="16"/>
              </w:rPr>
              <w:t xml:space="preserve">   MSM</w:t>
            </w:r>
          </w:p>
        </w:tc>
        <w:tc>
          <w:tcPr>
            <w:tcW w:w="1470" w:type="dxa"/>
            <w:tcBorders>
              <w:top w:val="nil"/>
              <w:left w:val="nil"/>
              <w:bottom w:val="nil"/>
              <w:right w:val="nil"/>
            </w:tcBorders>
            <w:shd w:val="clear" w:color="auto" w:fill="auto"/>
            <w:vAlign w:val="bottom"/>
          </w:tcPr>
          <w:p w14:paraId="75A39371" w14:textId="7B75489B" w:rsidR="00914D49" w:rsidRPr="007D725B" w:rsidRDefault="00914D49" w:rsidP="00914D49">
            <w:pPr>
              <w:jc w:val="right"/>
              <w:rPr>
                <w:rFonts w:cstheme="minorHAnsi"/>
                <w:sz w:val="18"/>
                <w:szCs w:val="16"/>
              </w:rPr>
            </w:pPr>
            <w:r>
              <w:rPr>
                <w:rFonts w:ascii="Calibri" w:hAnsi="Calibri" w:cs="Calibri"/>
                <w:color w:val="000000"/>
                <w:sz w:val="18"/>
                <w:szCs w:val="18"/>
              </w:rPr>
              <w:t>123</w:t>
            </w:r>
          </w:p>
        </w:tc>
        <w:tc>
          <w:tcPr>
            <w:tcW w:w="1470" w:type="dxa"/>
            <w:tcBorders>
              <w:top w:val="nil"/>
              <w:left w:val="nil"/>
              <w:bottom w:val="nil"/>
              <w:right w:val="nil"/>
            </w:tcBorders>
            <w:shd w:val="clear" w:color="auto" w:fill="auto"/>
            <w:vAlign w:val="bottom"/>
          </w:tcPr>
          <w:p w14:paraId="1F5C3E47" w14:textId="5D6F4A3C" w:rsidR="00914D49" w:rsidRPr="007D725B" w:rsidRDefault="00914D49" w:rsidP="00914D49">
            <w:pPr>
              <w:jc w:val="right"/>
              <w:rPr>
                <w:rFonts w:cstheme="minorHAnsi"/>
                <w:sz w:val="18"/>
                <w:szCs w:val="16"/>
              </w:rPr>
            </w:pPr>
            <w:r>
              <w:rPr>
                <w:rFonts w:ascii="Calibri" w:hAnsi="Calibri" w:cs="Calibri"/>
                <w:color w:val="000000"/>
                <w:sz w:val="18"/>
                <w:szCs w:val="18"/>
              </w:rPr>
              <w:t>48%</w:t>
            </w:r>
          </w:p>
        </w:tc>
        <w:tc>
          <w:tcPr>
            <w:tcW w:w="1470" w:type="dxa"/>
            <w:tcBorders>
              <w:top w:val="nil"/>
              <w:left w:val="nil"/>
              <w:bottom w:val="nil"/>
              <w:right w:val="nil"/>
            </w:tcBorders>
            <w:shd w:val="clear" w:color="auto" w:fill="auto"/>
            <w:vAlign w:val="bottom"/>
          </w:tcPr>
          <w:p w14:paraId="30CDF6BF" w14:textId="117FB73E" w:rsidR="00914D49" w:rsidRPr="007D725B" w:rsidRDefault="00914D49" w:rsidP="00914D49">
            <w:pPr>
              <w:jc w:val="right"/>
              <w:rPr>
                <w:rFonts w:cstheme="minorHAnsi"/>
                <w:sz w:val="18"/>
                <w:szCs w:val="16"/>
              </w:rPr>
            </w:pPr>
            <w:r>
              <w:rPr>
                <w:rFonts w:ascii="Calibri" w:hAnsi="Calibri" w:cs="Calibri"/>
                <w:color w:val="000000"/>
                <w:sz w:val="18"/>
                <w:szCs w:val="18"/>
              </w:rPr>
              <w:t>1,814</w:t>
            </w:r>
          </w:p>
        </w:tc>
        <w:tc>
          <w:tcPr>
            <w:tcW w:w="1470" w:type="dxa"/>
            <w:tcBorders>
              <w:top w:val="nil"/>
              <w:left w:val="nil"/>
              <w:bottom w:val="nil"/>
              <w:right w:val="nil"/>
            </w:tcBorders>
            <w:shd w:val="clear" w:color="auto" w:fill="auto"/>
            <w:vAlign w:val="bottom"/>
          </w:tcPr>
          <w:p w14:paraId="687FC5C4" w14:textId="6BA57806" w:rsidR="00914D49" w:rsidRPr="007D725B" w:rsidRDefault="00914D49" w:rsidP="00914D49">
            <w:pPr>
              <w:jc w:val="right"/>
              <w:rPr>
                <w:rFonts w:cstheme="minorHAnsi"/>
                <w:sz w:val="18"/>
                <w:szCs w:val="16"/>
              </w:rPr>
            </w:pPr>
            <w:r>
              <w:rPr>
                <w:rFonts w:ascii="Calibri" w:hAnsi="Calibri" w:cs="Calibri"/>
                <w:color w:val="000000"/>
                <w:sz w:val="18"/>
                <w:szCs w:val="18"/>
              </w:rPr>
              <w:t>40%</w:t>
            </w:r>
          </w:p>
        </w:tc>
        <w:tc>
          <w:tcPr>
            <w:tcW w:w="1470" w:type="dxa"/>
            <w:tcBorders>
              <w:top w:val="nil"/>
              <w:left w:val="nil"/>
              <w:bottom w:val="nil"/>
              <w:right w:val="nil"/>
            </w:tcBorders>
            <w:shd w:val="clear" w:color="auto" w:fill="auto"/>
            <w:vAlign w:val="bottom"/>
          </w:tcPr>
          <w:p w14:paraId="08D2DBE1" w14:textId="45FA685A" w:rsidR="00914D49" w:rsidRPr="007D725B" w:rsidRDefault="00914D49" w:rsidP="00914D49">
            <w:pPr>
              <w:jc w:val="right"/>
              <w:rPr>
                <w:rFonts w:cstheme="minorHAnsi"/>
                <w:sz w:val="18"/>
                <w:szCs w:val="16"/>
              </w:rPr>
            </w:pPr>
            <w:r>
              <w:rPr>
                <w:rFonts w:ascii="Calibri" w:hAnsi="Calibri" w:cs="Calibri"/>
                <w:color w:val="000000"/>
                <w:sz w:val="18"/>
                <w:szCs w:val="18"/>
              </w:rPr>
              <w:t>47</w:t>
            </w:r>
          </w:p>
        </w:tc>
        <w:tc>
          <w:tcPr>
            <w:tcW w:w="1470" w:type="dxa"/>
            <w:tcBorders>
              <w:top w:val="nil"/>
              <w:left w:val="nil"/>
              <w:bottom w:val="nil"/>
              <w:right w:val="nil"/>
            </w:tcBorders>
            <w:shd w:val="clear" w:color="auto" w:fill="auto"/>
            <w:vAlign w:val="bottom"/>
          </w:tcPr>
          <w:p w14:paraId="1C49FAE4" w14:textId="32822D5F" w:rsidR="00914D49" w:rsidRPr="007D725B" w:rsidRDefault="00914D49" w:rsidP="00914D49">
            <w:pPr>
              <w:jc w:val="right"/>
              <w:rPr>
                <w:rFonts w:cstheme="minorHAnsi"/>
                <w:sz w:val="18"/>
                <w:szCs w:val="16"/>
              </w:rPr>
            </w:pPr>
            <w:r>
              <w:rPr>
                <w:rFonts w:ascii="Calibri" w:hAnsi="Calibri" w:cs="Calibri"/>
                <w:color w:val="000000"/>
                <w:sz w:val="18"/>
                <w:szCs w:val="18"/>
              </w:rPr>
              <w:t>30%</w:t>
            </w:r>
          </w:p>
        </w:tc>
      </w:tr>
      <w:tr w:rsidR="00914D49" w:rsidRPr="008B63A6" w14:paraId="32B22D98" w14:textId="77777777" w:rsidTr="003757C5">
        <w:tc>
          <w:tcPr>
            <w:tcW w:w="1980" w:type="dxa"/>
            <w:tcBorders>
              <w:top w:val="nil"/>
              <w:left w:val="nil"/>
              <w:bottom w:val="nil"/>
              <w:right w:val="nil"/>
            </w:tcBorders>
          </w:tcPr>
          <w:p w14:paraId="4C275613" w14:textId="449C8E5A" w:rsidR="00914D49" w:rsidRPr="007D725B" w:rsidRDefault="00914D49" w:rsidP="00914D49">
            <w:pPr>
              <w:rPr>
                <w:rFonts w:cstheme="minorHAnsi"/>
                <w:sz w:val="18"/>
                <w:szCs w:val="16"/>
              </w:rPr>
            </w:pPr>
            <w:r w:rsidRPr="007D725B">
              <w:rPr>
                <w:rFonts w:cstheme="minorHAnsi"/>
                <w:sz w:val="18"/>
                <w:szCs w:val="16"/>
              </w:rPr>
              <w:t xml:space="preserve">   IDU</w:t>
            </w:r>
          </w:p>
        </w:tc>
        <w:tc>
          <w:tcPr>
            <w:tcW w:w="1470" w:type="dxa"/>
            <w:tcBorders>
              <w:top w:val="nil"/>
              <w:left w:val="nil"/>
              <w:bottom w:val="nil"/>
              <w:right w:val="nil"/>
            </w:tcBorders>
            <w:shd w:val="clear" w:color="auto" w:fill="auto"/>
            <w:vAlign w:val="bottom"/>
          </w:tcPr>
          <w:p w14:paraId="1C1DE880" w14:textId="471365D6" w:rsidR="00914D49" w:rsidRPr="007D725B" w:rsidRDefault="00914D49" w:rsidP="00914D49">
            <w:pPr>
              <w:jc w:val="right"/>
              <w:rPr>
                <w:rFonts w:cstheme="minorHAnsi"/>
                <w:sz w:val="18"/>
                <w:szCs w:val="16"/>
              </w:rPr>
            </w:pPr>
            <w:r>
              <w:rPr>
                <w:rFonts w:ascii="Calibri" w:hAnsi="Calibri" w:cs="Calibri"/>
                <w:color w:val="000000"/>
                <w:sz w:val="18"/>
                <w:szCs w:val="18"/>
              </w:rPr>
              <w:t>18</w:t>
            </w:r>
          </w:p>
        </w:tc>
        <w:tc>
          <w:tcPr>
            <w:tcW w:w="1470" w:type="dxa"/>
            <w:tcBorders>
              <w:top w:val="nil"/>
              <w:left w:val="nil"/>
              <w:bottom w:val="nil"/>
              <w:right w:val="nil"/>
            </w:tcBorders>
            <w:shd w:val="clear" w:color="auto" w:fill="auto"/>
            <w:vAlign w:val="bottom"/>
          </w:tcPr>
          <w:p w14:paraId="426D48EC" w14:textId="4E3691CA" w:rsidR="00914D49" w:rsidRPr="007D725B" w:rsidRDefault="00914D49" w:rsidP="00914D49">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75935814" w14:textId="1E83E46D" w:rsidR="00914D49" w:rsidRPr="007D725B" w:rsidRDefault="00914D49" w:rsidP="00914D49">
            <w:pPr>
              <w:jc w:val="right"/>
              <w:rPr>
                <w:rFonts w:cstheme="minorHAnsi"/>
                <w:sz w:val="18"/>
                <w:szCs w:val="16"/>
              </w:rPr>
            </w:pPr>
            <w:r>
              <w:rPr>
                <w:rFonts w:ascii="Calibri" w:hAnsi="Calibri" w:cs="Calibri"/>
                <w:color w:val="000000"/>
                <w:sz w:val="18"/>
                <w:szCs w:val="18"/>
              </w:rPr>
              <w:t>501</w:t>
            </w:r>
          </w:p>
        </w:tc>
        <w:tc>
          <w:tcPr>
            <w:tcW w:w="1470" w:type="dxa"/>
            <w:tcBorders>
              <w:top w:val="nil"/>
              <w:left w:val="nil"/>
              <w:bottom w:val="nil"/>
              <w:right w:val="nil"/>
            </w:tcBorders>
            <w:shd w:val="clear" w:color="auto" w:fill="auto"/>
            <w:vAlign w:val="bottom"/>
          </w:tcPr>
          <w:p w14:paraId="30A6E902" w14:textId="44DEEE9B" w:rsidR="00914D49" w:rsidRPr="007D725B" w:rsidRDefault="00914D49" w:rsidP="00914D49">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shd w:val="clear" w:color="auto" w:fill="auto"/>
            <w:vAlign w:val="bottom"/>
          </w:tcPr>
          <w:p w14:paraId="0E45C161" w14:textId="37749550" w:rsidR="00914D49" w:rsidRPr="007D725B" w:rsidRDefault="00914D49" w:rsidP="00914D49">
            <w:pPr>
              <w:jc w:val="right"/>
              <w:rPr>
                <w:rFonts w:cstheme="minorHAnsi"/>
                <w:sz w:val="18"/>
                <w:szCs w:val="16"/>
              </w:rPr>
            </w:pPr>
            <w:r>
              <w:rPr>
                <w:rFonts w:ascii="Calibri" w:hAnsi="Calibri" w:cs="Calibri"/>
                <w:color w:val="000000"/>
                <w:sz w:val="18"/>
                <w:szCs w:val="18"/>
              </w:rPr>
              <w:t>46</w:t>
            </w:r>
          </w:p>
        </w:tc>
        <w:tc>
          <w:tcPr>
            <w:tcW w:w="1470" w:type="dxa"/>
            <w:tcBorders>
              <w:top w:val="nil"/>
              <w:left w:val="nil"/>
              <w:bottom w:val="nil"/>
              <w:right w:val="nil"/>
            </w:tcBorders>
            <w:shd w:val="clear" w:color="auto" w:fill="auto"/>
            <w:vAlign w:val="bottom"/>
          </w:tcPr>
          <w:p w14:paraId="25185CF0" w14:textId="0E90F236" w:rsidR="00914D49" w:rsidRPr="007D725B" w:rsidRDefault="00914D49" w:rsidP="00914D49">
            <w:pPr>
              <w:jc w:val="right"/>
              <w:rPr>
                <w:rFonts w:cstheme="minorHAnsi"/>
                <w:sz w:val="18"/>
                <w:szCs w:val="16"/>
              </w:rPr>
            </w:pPr>
            <w:r>
              <w:rPr>
                <w:rFonts w:ascii="Calibri" w:hAnsi="Calibri" w:cs="Calibri"/>
                <w:color w:val="000000"/>
                <w:sz w:val="18"/>
                <w:szCs w:val="18"/>
              </w:rPr>
              <w:t>30%</w:t>
            </w:r>
          </w:p>
        </w:tc>
      </w:tr>
      <w:tr w:rsidR="00914D49" w:rsidRPr="008B63A6" w14:paraId="71B56661" w14:textId="77777777" w:rsidTr="003757C5">
        <w:tc>
          <w:tcPr>
            <w:tcW w:w="1980" w:type="dxa"/>
            <w:tcBorders>
              <w:top w:val="nil"/>
              <w:left w:val="nil"/>
              <w:bottom w:val="nil"/>
              <w:right w:val="nil"/>
            </w:tcBorders>
          </w:tcPr>
          <w:p w14:paraId="788BE1DA" w14:textId="41ED58CE" w:rsidR="00914D49" w:rsidRPr="007D725B" w:rsidRDefault="00914D49" w:rsidP="00914D49">
            <w:pPr>
              <w:rPr>
                <w:rFonts w:cstheme="minorHAnsi"/>
                <w:sz w:val="18"/>
                <w:szCs w:val="16"/>
              </w:rPr>
            </w:pPr>
            <w:r w:rsidRPr="007D725B">
              <w:rPr>
                <w:rFonts w:cstheme="minorHAnsi"/>
                <w:sz w:val="18"/>
                <w:szCs w:val="16"/>
              </w:rPr>
              <w:t xml:space="preserve">   MSM/IDU</w:t>
            </w:r>
          </w:p>
        </w:tc>
        <w:tc>
          <w:tcPr>
            <w:tcW w:w="1470" w:type="dxa"/>
            <w:tcBorders>
              <w:top w:val="nil"/>
              <w:left w:val="nil"/>
              <w:bottom w:val="nil"/>
              <w:right w:val="nil"/>
            </w:tcBorders>
            <w:shd w:val="clear" w:color="auto" w:fill="auto"/>
            <w:vAlign w:val="bottom"/>
          </w:tcPr>
          <w:p w14:paraId="29646CE5" w14:textId="69A8B46B" w:rsidR="00914D49" w:rsidRPr="007D725B" w:rsidRDefault="00914D49" w:rsidP="00914D49">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0CB25B0C" w14:textId="081E4C8F" w:rsidR="00914D49" w:rsidRPr="007D725B" w:rsidRDefault="00914D49" w:rsidP="00914D49">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315B8445" w14:textId="0D6BBBB4" w:rsidR="00914D49" w:rsidRPr="007D725B" w:rsidRDefault="00914D49" w:rsidP="00914D49">
            <w:pPr>
              <w:jc w:val="right"/>
              <w:rPr>
                <w:rFonts w:cstheme="minorHAnsi"/>
                <w:sz w:val="18"/>
                <w:szCs w:val="16"/>
              </w:rPr>
            </w:pPr>
            <w:r>
              <w:rPr>
                <w:rFonts w:ascii="Calibri" w:hAnsi="Calibri" w:cs="Calibri"/>
                <w:color w:val="000000"/>
                <w:sz w:val="18"/>
                <w:szCs w:val="18"/>
              </w:rPr>
              <w:t>146</w:t>
            </w:r>
          </w:p>
        </w:tc>
        <w:tc>
          <w:tcPr>
            <w:tcW w:w="1470" w:type="dxa"/>
            <w:tcBorders>
              <w:top w:val="nil"/>
              <w:left w:val="nil"/>
              <w:bottom w:val="nil"/>
              <w:right w:val="nil"/>
            </w:tcBorders>
            <w:shd w:val="clear" w:color="auto" w:fill="auto"/>
            <w:vAlign w:val="bottom"/>
          </w:tcPr>
          <w:p w14:paraId="1EEE2BA7" w14:textId="790CB33E" w:rsidR="00914D49" w:rsidRPr="007D725B" w:rsidRDefault="00914D49" w:rsidP="00914D49">
            <w:pPr>
              <w:jc w:val="right"/>
              <w:rPr>
                <w:rFonts w:cstheme="minorHAnsi"/>
                <w:sz w:val="18"/>
                <w:szCs w:val="16"/>
              </w:rPr>
            </w:pPr>
            <w:r>
              <w:rPr>
                <w:rFonts w:ascii="Calibri" w:hAnsi="Calibri" w:cs="Calibri"/>
                <w:color w:val="000000"/>
                <w:sz w:val="18"/>
                <w:szCs w:val="18"/>
              </w:rPr>
              <w:t>3%</w:t>
            </w:r>
          </w:p>
        </w:tc>
        <w:tc>
          <w:tcPr>
            <w:tcW w:w="1470" w:type="dxa"/>
            <w:tcBorders>
              <w:top w:val="nil"/>
              <w:left w:val="nil"/>
              <w:bottom w:val="nil"/>
              <w:right w:val="nil"/>
            </w:tcBorders>
            <w:shd w:val="clear" w:color="auto" w:fill="auto"/>
            <w:vAlign w:val="bottom"/>
          </w:tcPr>
          <w:p w14:paraId="320D5E51" w14:textId="77453CF8" w:rsidR="00914D49" w:rsidRPr="007D725B" w:rsidRDefault="00914D49" w:rsidP="00914D49">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45E80931" w14:textId="3640E237" w:rsidR="00914D49" w:rsidRPr="007D725B" w:rsidRDefault="00914D49" w:rsidP="00914D49">
            <w:pPr>
              <w:jc w:val="right"/>
              <w:rPr>
                <w:rFonts w:cstheme="minorHAnsi"/>
                <w:sz w:val="18"/>
                <w:szCs w:val="16"/>
              </w:rPr>
            </w:pPr>
            <w:r>
              <w:rPr>
                <w:rFonts w:ascii="Calibri" w:hAnsi="Calibri" w:cs="Calibri"/>
                <w:color w:val="000000"/>
                <w:sz w:val="18"/>
                <w:szCs w:val="18"/>
              </w:rPr>
              <w:t>5%</w:t>
            </w:r>
          </w:p>
        </w:tc>
      </w:tr>
      <w:tr w:rsidR="00914D49" w:rsidRPr="008B63A6" w14:paraId="64B400DC" w14:textId="77777777" w:rsidTr="003757C5">
        <w:tc>
          <w:tcPr>
            <w:tcW w:w="1980" w:type="dxa"/>
            <w:tcBorders>
              <w:top w:val="nil"/>
              <w:left w:val="nil"/>
              <w:bottom w:val="nil"/>
              <w:right w:val="nil"/>
            </w:tcBorders>
          </w:tcPr>
          <w:p w14:paraId="57257F50" w14:textId="1B68BD02" w:rsidR="00914D49" w:rsidRPr="007D725B" w:rsidRDefault="00914D49" w:rsidP="00914D49">
            <w:pPr>
              <w:rPr>
                <w:rFonts w:cstheme="minorHAnsi"/>
                <w:sz w:val="18"/>
                <w:szCs w:val="16"/>
              </w:rPr>
            </w:pPr>
            <w:r w:rsidRPr="007D725B">
              <w:rPr>
                <w:rFonts w:cstheme="minorHAnsi"/>
                <w:snapToGrid w:val="0"/>
                <w:sz w:val="18"/>
                <w:szCs w:val="16"/>
              </w:rPr>
              <w:t xml:space="preserve">   HTSX</w:t>
            </w:r>
          </w:p>
        </w:tc>
        <w:tc>
          <w:tcPr>
            <w:tcW w:w="1470" w:type="dxa"/>
            <w:tcBorders>
              <w:top w:val="nil"/>
              <w:left w:val="nil"/>
              <w:bottom w:val="nil"/>
              <w:right w:val="nil"/>
            </w:tcBorders>
            <w:shd w:val="clear" w:color="auto" w:fill="auto"/>
            <w:vAlign w:val="bottom"/>
          </w:tcPr>
          <w:p w14:paraId="54920571" w14:textId="72333603" w:rsidR="00914D49" w:rsidRPr="007D725B" w:rsidRDefault="00914D49" w:rsidP="00914D49">
            <w:pPr>
              <w:jc w:val="right"/>
              <w:rPr>
                <w:rFonts w:cstheme="minorHAnsi"/>
                <w:sz w:val="18"/>
                <w:szCs w:val="16"/>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00E790AE" w14:textId="31AC0FB8" w:rsidR="00914D49" w:rsidRPr="007D725B" w:rsidRDefault="00914D49" w:rsidP="00914D49">
            <w:pPr>
              <w:jc w:val="right"/>
              <w:rPr>
                <w:rFonts w:cstheme="minorHAnsi"/>
                <w:sz w:val="18"/>
                <w:szCs w:val="16"/>
              </w:rPr>
            </w:pPr>
            <w:r>
              <w:rPr>
                <w:rFonts w:ascii="Calibri" w:hAnsi="Calibri" w:cs="Calibri"/>
                <w:color w:val="000000"/>
                <w:sz w:val="18"/>
                <w:szCs w:val="18"/>
              </w:rPr>
              <w:t>4%</w:t>
            </w:r>
          </w:p>
        </w:tc>
        <w:tc>
          <w:tcPr>
            <w:tcW w:w="1470" w:type="dxa"/>
            <w:tcBorders>
              <w:top w:val="nil"/>
              <w:left w:val="nil"/>
              <w:bottom w:val="nil"/>
              <w:right w:val="nil"/>
            </w:tcBorders>
            <w:shd w:val="clear" w:color="auto" w:fill="auto"/>
            <w:vAlign w:val="bottom"/>
          </w:tcPr>
          <w:p w14:paraId="4EA60168" w14:textId="30E3DEC9" w:rsidR="00914D49" w:rsidRPr="007D725B" w:rsidRDefault="00914D49" w:rsidP="00914D49">
            <w:pPr>
              <w:jc w:val="right"/>
              <w:rPr>
                <w:rFonts w:cstheme="minorHAnsi"/>
                <w:sz w:val="18"/>
                <w:szCs w:val="16"/>
              </w:rPr>
            </w:pPr>
            <w:r>
              <w:rPr>
                <w:rFonts w:ascii="Calibri" w:hAnsi="Calibri" w:cs="Calibri"/>
                <w:color w:val="000000"/>
                <w:sz w:val="18"/>
                <w:szCs w:val="18"/>
              </w:rPr>
              <w:t>557</w:t>
            </w:r>
          </w:p>
        </w:tc>
        <w:tc>
          <w:tcPr>
            <w:tcW w:w="1470" w:type="dxa"/>
            <w:tcBorders>
              <w:top w:val="nil"/>
              <w:left w:val="nil"/>
              <w:bottom w:val="nil"/>
              <w:right w:val="nil"/>
            </w:tcBorders>
            <w:shd w:val="clear" w:color="auto" w:fill="auto"/>
            <w:vAlign w:val="bottom"/>
          </w:tcPr>
          <w:p w14:paraId="5190D457" w14:textId="30E68FCD" w:rsidR="00914D49" w:rsidRPr="007D725B" w:rsidRDefault="00914D49" w:rsidP="00914D49">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3C2EDF94" w14:textId="18276997" w:rsidR="00914D49" w:rsidRPr="007D725B" w:rsidRDefault="00914D49" w:rsidP="00914D49">
            <w:pPr>
              <w:jc w:val="right"/>
              <w:rPr>
                <w:rFonts w:cstheme="minorHAnsi"/>
                <w:sz w:val="18"/>
                <w:szCs w:val="16"/>
              </w:rPr>
            </w:pPr>
            <w:r>
              <w:rPr>
                <w:rFonts w:ascii="Calibri" w:hAnsi="Calibri" w:cs="Calibri"/>
                <w:color w:val="000000"/>
                <w:sz w:val="18"/>
                <w:szCs w:val="18"/>
              </w:rPr>
              <w:t>19</w:t>
            </w:r>
          </w:p>
        </w:tc>
        <w:tc>
          <w:tcPr>
            <w:tcW w:w="1470" w:type="dxa"/>
            <w:tcBorders>
              <w:top w:val="nil"/>
              <w:left w:val="nil"/>
              <w:bottom w:val="nil"/>
              <w:right w:val="nil"/>
            </w:tcBorders>
            <w:shd w:val="clear" w:color="auto" w:fill="auto"/>
            <w:vAlign w:val="bottom"/>
          </w:tcPr>
          <w:p w14:paraId="6D43FFAA" w14:textId="3B0A8F96" w:rsidR="00914D49" w:rsidRPr="007D725B" w:rsidRDefault="00914D49" w:rsidP="00914D49">
            <w:pPr>
              <w:jc w:val="right"/>
              <w:rPr>
                <w:rFonts w:cstheme="minorHAnsi"/>
                <w:sz w:val="18"/>
                <w:szCs w:val="16"/>
              </w:rPr>
            </w:pPr>
            <w:r>
              <w:rPr>
                <w:rFonts w:ascii="Calibri" w:hAnsi="Calibri" w:cs="Calibri"/>
                <w:color w:val="000000"/>
                <w:sz w:val="18"/>
                <w:szCs w:val="18"/>
              </w:rPr>
              <w:t>12%</w:t>
            </w:r>
          </w:p>
        </w:tc>
      </w:tr>
      <w:tr w:rsidR="00914D49" w:rsidRPr="008B63A6" w14:paraId="6737ACB0" w14:textId="77777777" w:rsidTr="003757C5">
        <w:tc>
          <w:tcPr>
            <w:tcW w:w="1980" w:type="dxa"/>
            <w:tcBorders>
              <w:top w:val="nil"/>
              <w:left w:val="nil"/>
              <w:bottom w:val="nil"/>
              <w:right w:val="nil"/>
            </w:tcBorders>
          </w:tcPr>
          <w:p w14:paraId="6891EB89" w14:textId="2AA37116" w:rsidR="00914D49" w:rsidRPr="007D725B" w:rsidRDefault="00914D49" w:rsidP="00914D49">
            <w:pPr>
              <w:rPr>
                <w:rFonts w:cstheme="minorHAnsi"/>
                <w:sz w:val="18"/>
                <w:szCs w:val="16"/>
              </w:rPr>
            </w:pPr>
            <w:r w:rsidRPr="007D725B">
              <w:rPr>
                <w:rFonts w:cstheme="minorHAnsi"/>
                <w:sz w:val="18"/>
                <w:szCs w:val="16"/>
              </w:rPr>
              <w:t xml:space="preserve">   Other</w:t>
            </w:r>
          </w:p>
        </w:tc>
        <w:tc>
          <w:tcPr>
            <w:tcW w:w="1470" w:type="dxa"/>
            <w:tcBorders>
              <w:top w:val="nil"/>
              <w:left w:val="nil"/>
              <w:bottom w:val="nil"/>
              <w:right w:val="nil"/>
            </w:tcBorders>
            <w:shd w:val="clear" w:color="auto" w:fill="auto"/>
            <w:vAlign w:val="bottom"/>
          </w:tcPr>
          <w:p w14:paraId="4105CB06" w14:textId="1F333D25" w:rsidR="00914D49" w:rsidRPr="007D725B" w:rsidRDefault="00914D49" w:rsidP="00914D49">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164A805F" w14:textId="0BBD6B25" w:rsidR="00914D49" w:rsidRPr="007D725B" w:rsidRDefault="00914D49" w:rsidP="00914D49">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432B7229" w14:textId="7CC40E7B" w:rsidR="00914D49" w:rsidRPr="007D725B" w:rsidRDefault="00914D49" w:rsidP="00914D49">
            <w:pPr>
              <w:jc w:val="right"/>
              <w:rPr>
                <w:rFonts w:cstheme="minorHAnsi"/>
                <w:sz w:val="18"/>
                <w:szCs w:val="16"/>
              </w:rPr>
            </w:pPr>
            <w:r>
              <w:rPr>
                <w:rFonts w:ascii="Calibri" w:hAnsi="Calibri" w:cs="Calibri"/>
                <w:color w:val="000000"/>
                <w:sz w:val="18"/>
                <w:szCs w:val="18"/>
              </w:rPr>
              <w:t>97</w:t>
            </w:r>
          </w:p>
        </w:tc>
        <w:tc>
          <w:tcPr>
            <w:tcW w:w="1470" w:type="dxa"/>
            <w:tcBorders>
              <w:top w:val="nil"/>
              <w:left w:val="nil"/>
              <w:bottom w:val="nil"/>
              <w:right w:val="nil"/>
            </w:tcBorders>
            <w:shd w:val="clear" w:color="auto" w:fill="auto"/>
            <w:vAlign w:val="bottom"/>
          </w:tcPr>
          <w:p w14:paraId="74C76AD4" w14:textId="086C6CB0" w:rsidR="00914D49" w:rsidRPr="007D725B" w:rsidRDefault="00914D49" w:rsidP="00914D49">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215A425A" w14:textId="429253E9" w:rsidR="00914D49" w:rsidRPr="007D725B" w:rsidRDefault="00914D49" w:rsidP="00914D49">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1EB02993" w14:textId="02A9DF6D" w:rsidR="00914D49" w:rsidRPr="007D725B" w:rsidRDefault="00914D49" w:rsidP="00914D49">
            <w:pPr>
              <w:jc w:val="right"/>
              <w:rPr>
                <w:rFonts w:cstheme="minorHAnsi"/>
                <w:sz w:val="18"/>
                <w:szCs w:val="16"/>
              </w:rPr>
            </w:pPr>
            <w:r>
              <w:rPr>
                <w:rFonts w:ascii="Calibri" w:hAnsi="Calibri" w:cs="Calibri"/>
                <w:color w:val="000000"/>
                <w:sz w:val="18"/>
                <w:szCs w:val="18"/>
              </w:rPr>
              <w:t>1%</w:t>
            </w:r>
          </w:p>
        </w:tc>
      </w:tr>
      <w:tr w:rsidR="00914D49" w:rsidRPr="008B63A6" w14:paraId="6132A85B" w14:textId="77777777" w:rsidTr="003757C5">
        <w:tc>
          <w:tcPr>
            <w:tcW w:w="1980" w:type="dxa"/>
            <w:tcBorders>
              <w:top w:val="nil"/>
              <w:left w:val="nil"/>
              <w:bottom w:val="nil"/>
              <w:right w:val="nil"/>
            </w:tcBorders>
          </w:tcPr>
          <w:p w14:paraId="5DE8D64B" w14:textId="5C269E0D" w:rsidR="00914D49" w:rsidRPr="007D725B" w:rsidRDefault="00914D49" w:rsidP="00914D49">
            <w:pPr>
              <w:rPr>
                <w:rFonts w:cstheme="minorHAnsi"/>
                <w:sz w:val="18"/>
                <w:szCs w:val="16"/>
              </w:rPr>
            </w:pPr>
            <w:r w:rsidRPr="007D725B">
              <w:rPr>
                <w:rFonts w:cstheme="minorHAnsi"/>
                <w:sz w:val="18"/>
                <w:szCs w:val="16"/>
              </w:rPr>
              <w:t xml:space="preserve">   Presumed HTSX</w:t>
            </w:r>
          </w:p>
        </w:tc>
        <w:tc>
          <w:tcPr>
            <w:tcW w:w="1470" w:type="dxa"/>
            <w:tcBorders>
              <w:top w:val="nil"/>
              <w:left w:val="nil"/>
              <w:bottom w:val="nil"/>
              <w:right w:val="nil"/>
            </w:tcBorders>
            <w:shd w:val="clear" w:color="auto" w:fill="auto"/>
            <w:vAlign w:val="bottom"/>
          </w:tcPr>
          <w:p w14:paraId="4871ECD6" w14:textId="49ECFA8A" w:rsidR="00914D49" w:rsidRPr="007D725B" w:rsidRDefault="00914D49" w:rsidP="00914D49">
            <w:pPr>
              <w:jc w:val="right"/>
              <w:rPr>
                <w:rFonts w:cstheme="minorHAnsi"/>
                <w:sz w:val="18"/>
                <w:szCs w:val="16"/>
              </w:rPr>
            </w:pPr>
            <w:r>
              <w:rPr>
                <w:rFonts w:ascii="Calibri" w:hAnsi="Calibri" w:cs="Calibri"/>
                <w:color w:val="000000"/>
                <w:sz w:val="18"/>
                <w:szCs w:val="18"/>
              </w:rPr>
              <w:t>37</w:t>
            </w:r>
          </w:p>
        </w:tc>
        <w:tc>
          <w:tcPr>
            <w:tcW w:w="1470" w:type="dxa"/>
            <w:tcBorders>
              <w:top w:val="nil"/>
              <w:left w:val="nil"/>
              <w:bottom w:val="nil"/>
              <w:right w:val="nil"/>
            </w:tcBorders>
            <w:shd w:val="clear" w:color="auto" w:fill="auto"/>
            <w:vAlign w:val="bottom"/>
          </w:tcPr>
          <w:p w14:paraId="5597B5AB" w14:textId="235464D7" w:rsidR="00914D49" w:rsidRPr="007D725B" w:rsidRDefault="00914D49" w:rsidP="00914D49">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shd w:val="clear" w:color="auto" w:fill="auto"/>
            <w:vAlign w:val="bottom"/>
          </w:tcPr>
          <w:p w14:paraId="3821387D" w14:textId="77AD5B60" w:rsidR="00914D49" w:rsidRPr="007D725B" w:rsidRDefault="00914D49" w:rsidP="00914D49">
            <w:pPr>
              <w:jc w:val="right"/>
              <w:rPr>
                <w:rFonts w:cstheme="minorHAnsi"/>
                <w:sz w:val="18"/>
                <w:szCs w:val="16"/>
              </w:rPr>
            </w:pPr>
            <w:r>
              <w:rPr>
                <w:rFonts w:ascii="Calibri" w:hAnsi="Calibri" w:cs="Calibri"/>
                <w:color w:val="000000"/>
                <w:sz w:val="18"/>
                <w:szCs w:val="18"/>
              </w:rPr>
              <w:t>516</w:t>
            </w:r>
          </w:p>
        </w:tc>
        <w:tc>
          <w:tcPr>
            <w:tcW w:w="1470" w:type="dxa"/>
            <w:tcBorders>
              <w:top w:val="nil"/>
              <w:left w:val="nil"/>
              <w:bottom w:val="nil"/>
              <w:right w:val="nil"/>
            </w:tcBorders>
            <w:shd w:val="clear" w:color="auto" w:fill="auto"/>
            <w:vAlign w:val="bottom"/>
          </w:tcPr>
          <w:p w14:paraId="6D80E54E" w14:textId="509778D2" w:rsidR="00914D49" w:rsidRPr="007D725B" w:rsidRDefault="00914D49" w:rsidP="00914D49">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shd w:val="clear" w:color="auto" w:fill="auto"/>
            <w:vAlign w:val="bottom"/>
          </w:tcPr>
          <w:p w14:paraId="04E9CFA2" w14:textId="5E02EF5F" w:rsidR="00914D49" w:rsidRPr="007D725B" w:rsidRDefault="00914D49" w:rsidP="00914D49">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18CF3BB7" w14:textId="31A5FC9C" w:rsidR="00914D49" w:rsidRPr="007D725B" w:rsidRDefault="00914D49" w:rsidP="00914D49">
            <w:pPr>
              <w:jc w:val="right"/>
              <w:rPr>
                <w:rFonts w:cstheme="minorHAnsi"/>
                <w:sz w:val="18"/>
                <w:szCs w:val="16"/>
              </w:rPr>
            </w:pPr>
            <w:r>
              <w:rPr>
                <w:rFonts w:ascii="Calibri" w:hAnsi="Calibri" w:cs="Calibri"/>
                <w:color w:val="000000"/>
                <w:sz w:val="18"/>
                <w:szCs w:val="18"/>
              </w:rPr>
              <w:t>5%</w:t>
            </w:r>
          </w:p>
        </w:tc>
      </w:tr>
      <w:tr w:rsidR="00914D49" w:rsidRPr="008B63A6" w14:paraId="5F478956" w14:textId="77777777" w:rsidTr="003757C5">
        <w:tc>
          <w:tcPr>
            <w:tcW w:w="1980" w:type="dxa"/>
            <w:tcBorders>
              <w:top w:val="nil"/>
              <w:left w:val="nil"/>
              <w:bottom w:val="nil"/>
              <w:right w:val="nil"/>
            </w:tcBorders>
          </w:tcPr>
          <w:p w14:paraId="6F7192D5" w14:textId="65A55C76" w:rsidR="00914D49" w:rsidRPr="007D725B" w:rsidRDefault="00914D49" w:rsidP="00914D49">
            <w:pPr>
              <w:rPr>
                <w:rFonts w:cstheme="minorHAnsi"/>
                <w:sz w:val="18"/>
                <w:szCs w:val="16"/>
              </w:rPr>
            </w:pPr>
            <w:r w:rsidRPr="007D725B">
              <w:rPr>
                <w:rFonts w:cstheme="minorHAnsi"/>
                <w:snapToGrid w:val="0"/>
                <w:sz w:val="18"/>
                <w:szCs w:val="16"/>
              </w:rPr>
              <w:t xml:space="preserve">   NIR</w:t>
            </w:r>
          </w:p>
        </w:tc>
        <w:tc>
          <w:tcPr>
            <w:tcW w:w="1470" w:type="dxa"/>
            <w:tcBorders>
              <w:top w:val="nil"/>
              <w:left w:val="nil"/>
              <w:bottom w:val="nil"/>
              <w:right w:val="nil"/>
            </w:tcBorders>
            <w:shd w:val="clear" w:color="auto" w:fill="auto"/>
            <w:vAlign w:val="bottom"/>
          </w:tcPr>
          <w:p w14:paraId="731AE52B" w14:textId="47D8B221" w:rsidR="00914D49" w:rsidRPr="007D725B" w:rsidRDefault="00914D49" w:rsidP="00914D49">
            <w:pPr>
              <w:jc w:val="right"/>
              <w:rPr>
                <w:rFonts w:cstheme="minorHAnsi"/>
                <w:sz w:val="18"/>
                <w:szCs w:val="16"/>
              </w:rPr>
            </w:pPr>
            <w:r>
              <w:rPr>
                <w:rFonts w:ascii="Calibri" w:hAnsi="Calibri" w:cs="Calibri"/>
                <w:color w:val="000000"/>
                <w:sz w:val="18"/>
                <w:szCs w:val="18"/>
              </w:rPr>
              <w:t>61</w:t>
            </w:r>
          </w:p>
        </w:tc>
        <w:tc>
          <w:tcPr>
            <w:tcW w:w="1470" w:type="dxa"/>
            <w:tcBorders>
              <w:top w:val="nil"/>
              <w:left w:val="nil"/>
              <w:bottom w:val="nil"/>
              <w:right w:val="nil"/>
            </w:tcBorders>
            <w:shd w:val="clear" w:color="auto" w:fill="auto"/>
            <w:vAlign w:val="bottom"/>
          </w:tcPr>
          <w:p w14:paraId="69D6A31F" w14:textId="5F368470" w:rsidR="00914D49" w:rsidRPr="007D725B" w:rsidRDefault="00914D49" w:rsidP="00914D49">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6A3CC9E1" w14:textId="49839E78" w:rsidR="00914D49" w:rsidRPr="007D725B" w:rsidRDefault="00914D49" w:rsidP="00914D49">
            <w:pPr>
              <w:jc w:val="right"/>
              <w:rPr>
                <w:rFonts w:cstheme="minorHAnsi"/>
                <w:sz w:val="18"/>
                <w:szCs w:val="16"/>
              </w:rPr>
            </w:pPr>
            <w:r>
              <w:rPr>
                <w:rFonts w:ascii="Calibri" w:hAnsi="Calibri" w:cs="Calibri"/>
                <w:color w:val="000000"/>
                <w:sz w:val="18"/>
                <w:szCs w:val="18"/>
              </w:rPr>
              <w:t>955</w:t>
            </w:r>
          </w:p>
        </w:tc>
        <w:tc>
          <w:tcPr>
            <w:tcW w:w="1470" w:type="dxa"/>
            <w:tcBorders>
              <w:top w:val="nil"/>
              <w:left w:val="nil"/>
              <w:bottom w:val="nil"/>
              <w:right w:val="nil"/>
            </w:tcBorders>
            <w:shd w:val="clear" w:color="auto" w:fill="auto"/>
            <w:vAlign w:val="bottom"/>
          </w:tcPr>
          <w:p w14:paraId="3919B2FA" w14:textId="59633D01" w:rsidR="00914D49" w:rsidRPr="007D725B" w:rsidRDefault="00914D49" w:rsidP="00914D49">
            <w:pPr>
              <w:jc w:val="right"/>
              <w:rPr>
                <w:rFonts w:cstheme="minorHAnsi"/>
                <w:sz w:val="18"/>
                <w:szCs w:val="16"/>
              </w:rPr>
            </w:pPr>
            <w:r>
              <w:rPr>
                <w:rFonts w:ascii="Calibri" w:hAnsi="Calibri" w:cs="Calibri"/>
                <w:color w:val="000000"/>
                <w:sz w:val="18"/>
                <w:szCs w:val="18"/>
              </w:rPr>
              <w:t>21%</w:t>
            </w:r>
          </w:p>
        </w:tc>
        <w:tc>
          <w:tcPr>
            <w:tcW w:w="1470" w:type="dxa"/>
            <w:tcBorders>
              <w:top w:val="nil"/>
              <w:left w:val="nil"/>
              <w:bottom w:val="nil"/>
              <w:right w:val="nil"/>
            </w:tcBorders>
            <w:shd w:val="clear" w:color="auto" w:fill="auto"/>
            <w:vAlign w:val="bottom"/>
          </w:tcPr>
          <w:p w14:paraId="29F3EC6D" w14:textId="4F284048" w:rsidR="00914D49" w:rsidRPr="007D725B" w:rsidRDefault="00914D49" w:rsidP="00914D49">
            <w:pPr>
              <w:jc w:val="right"/>
              <w:rPr>
                <w:rFonts w:cstheme="minorHAnsi"/>
                <w:sz w:val="18"/>
                <w:szCs w:val="16"/>
              </w:rPr>
            </w:pPr>
            <w:r>
              <w:rPr>
                <w:rFonts w:ascii="Calibri" w:hAnsi="Calibri" w:cs="Calibri"/>
                <w:color w:val="000000"/>
                <w:sz w:val="18"/>
                <w:szCs w:val="18"/>
              </w:rPr>
              <w:t>27</w:t>
            </w:r>
          </w:p>
        </w:tc>
        <w:tc>
          <w:tcPr>
            <w:tcW w:w="1470" w:type="dxa"/>
            <w:tcBorders>
              <w:top w:val="nil"/>
              <w:left w:val="nil"/>
              <w:bottom w:val="nil"/>
              <w:right w:val="nil"/>
            </w:tcBorders>
            <w:shd w:val="clear" w:color="auto" w:fill="auto"/>
            <w:vAlign w:val="bottom"/>
          </w:tcPr>
          <w:p w14:paraId="0DC1CFA4" w14:textId="5636D9BB" w:rsidR="00914D49" w:rsidRPr="007D725B" w:rsidRDefault="00914D49" w:rsidP="00914D49">
            <w:pPr>
              <w:jc w:val="right"/>
              <w:rPr>
                <w:rFonts w:cstheme="minorHAnsi"/>
                <w:sz w:val="18"/>
                <w:szCs w:val="16"/>
              </w:rPr>
            </w:pPr>
            <w:r>
              <w:rPr>
                <w:rFonts w:ascii="Calibri" w:hAnsi="Calibri" w:cs="Calibri"/>
                <w:color w:val="000000"/>
                <w:sz w:val="18"/>
                <w:szCs w:val="18"/>
              </w:rPr>
              <w:t>17%</w:t>
            </w:r>
          </w:p>
        </w:tc>
      </w:tr>
      <w:tr w:rsidR="00914D49" w:rsidRPr="008B63A6" w14:paraId="372BC631" w14:textId="77777777" w:rsidTr="003757C5">
        <w:tc>
          <w:tcPr>
            <w:tcW w:w="1980" w:type="dxa"/>
            <w:tcBorders>
              <w:top w:val="nil"/>
              <w:left w:val="nil"/>
              <w:bottom w:val="nil"/>
              <w:right w:val="nil"/>
            </w:tcBorders>
          </w:tcPr>
          <w:p w14:paraId="566CA260" w14:textId="4304DBE7" w:rsidR="00914D49" w:rsidRPr="007D725B" w:rsidRDefault="00914D49" w:rsidP="00914D49">
            <w:pPr>
              <w:rPr>
                <w:rFonts w:cstheme="minorHAnsi"/>
                <w:sz w:val="18"/>
                <w:szCs w:val="16"/>
              </w:rPr>
            </w:pPr>
            <w:r w:rsidRPr="007D725B">
              <w:rPr>
                <w:rFonts w:cstheme="minorHAnsi"/>
                <w:b/>
                <w:sz w:val="18"/>
                <w:szCs w:val="16"/>
              </w:rPr>
              <w:t xml:space="preserve">Age </w:t>
            </w:r>
          </w:p>
        </w:tc>
        <w:tc>
          <w:tcPr>
            <w:tcW w:w="1470" w:type="dxa"/>
            <w:tcBorders>
              <w:top w:val="nil"/>
              <w:left w:val="nil"/>
              <w:bottom w:val="nil"/>
              <w:right w:val="nil"/>
            </w:tcBorders>
            <w:shd w:val="clear" w:color="auto" w:fill="auto"/>
            <w:vAlign w:val="bottom"/>
          </w:tcPr>
          <w:p w14:paraId="209E1990" w14:textId="02D92B4A" w:rsidR="00914D49" w:rsidRPr="007D725B" w:rsidRDefault="00914D49" w:rsidP="00914D49">
            <w:pPr>
              <w:jc w:val="right"/>
              <w:rPr>
                <w:rFonts w:cstheme="minorHAnsi"/>
                <w:sz w:val="18"/>
                <w:szCs w:val="16"/>
              </w:rPr>
            </w:pPr>
          </w:p>
        </w:tc>
        <w:tc>
          <w:tcPr>
            <w:tcW w:w="1470" w:type="dxa"/>
            <w:tcBorders>
              <w:top w:val="nil"/>
              <w:left w:val="nil"/>
              <w:bottom w:val="nil"/>
              <w:right w:val="nil"/>
            </w:tcBorders>
            <w:shd w:val="clear" w:color="auto" w:fill="auto"/>
            <w:vAlign w:val="bottom"/>
          </w:tcPr>
          <w:p w14:paraId="6C47773C" w14:textId="533A68F4" w:rsidR="00914D49" w:rsidRPr="007D725B" w:rsidRDefault="00914D49" w:rsidP="00914D49">
            <w:pPr>
              <w:jc w:val="right"/>
              <w:rPr>
                <w:rFonts w:cstheme="minorHAnsi"/>
                <w:sz w:val="18"/>
                <w:szCs w:val="16"/>
              </w:rPr>
            </w:pPr>
          </w:p>
        </w:tc>
        <w:tc>
          <w:tcPr>
            <w:tcW w:w="1470" w:type="dxa"/>
            <w:tcBorders>
              <w:top w:val="nil"/>
              <w:left w:val="nil"/>
              <w:bottom w:val="nil"/>
              <w:right w:val="nil"/>
            </w:tcBorders>
            <w:shd w:val="clear" w:color="auto" w:fill="auto"/>
            <w:vAlign w:val="bottom"/>
          </w:tcPr>
          <w:p w14:paraId="0CB63568" w14:textId="6D9A4AF4" w:rsidR="00914D49" w:rsidRPr="007D725B" w:rsidRDefault="00914D49" w:rsidP="00914D49">
            <w:pPr>
              <w:jc w:val="right"/>
              <w:rPr>
                <w:rFonts w:cstheme="minorHAnsi"/>
                <w:sz w:val="18"/>
                <w:szCs w:val="16"/>
              </w:rPr>
            </w:pPr>
          </w:p>
        </w:tc>
        <w:tc>
          <w:tcPr>
            <w:tcW w:w="1470" w:type="dxa"/>
            <w:tcBorders>
              <w:top w:val="nil"/>
              <w:left w:val="nil"/>
              <w:bottom w:val="nil"/>
              <w:right w:val="nil"/>
            </w:tcBorders>
            <w:shd w:val="clear" w:color="auto" w:fill="auto"/>
            <w:vAlign w:val="bottom"/>
          </w:tcPr>
          <w:p w14:paraId="452B8CF4" w14:textId="7573914E" w:rsidR="00914D49" w:rsidRPr="007D725B" w:rsidRDefault="00914D49" w:rsidP="00914D49">
            <w:pPr>
              <w:jc w:val="right"/>
              <w:rPr>
                <w:rFonts w:cstheme="minorHAnsi"/>
                <w:sz w:val="18"/>
                <w:szCs w:val="16"/>
              </w:rPr>
            </w:pPr>
          </w:p>
        </w:tc>
        <w:tc>
          <w:tcPr>
            <w:tcW w:w="1470" w:type="dxa"/>
            <w:tcBorders>
              <w:top w:val="nil"/>
              <w:left w:val="nil"/>
              <w:bottom w:val="nil"/>
              <w:right w:val="nil"/>
            </w:tcBorders>
            <w:shd w:val="clear" w:color="auto" w:fill="auto"/>
            <w:vAlign w:val="bottom"/>
          </w:tcPr>
          <w:p w14:paraId="32CB52FE" w14:textId="41625C16" w:rsidR="00914D49" w:rsidRPr="007D725B" w:rsidRDefault="00914D49" w:rsidP="00914D49">
            <w:pPr>
              <w:jc w:val="right"/>
              <w:rPr>
                <w:rFonts w:cstheme="minorHAnsi"/>
                <w:sz w:val="18"/>
                <w:szCs w:val="16"/>
              </w:rPr>
            </w:pPr>
          </w:p>
        </w:tc>
        <w:tc>
          <w:tcPr>
            <w:tcW w:w="1470" w:type="dxa"/>
            <w:tcBorders>
              <w:top w:val="nil"/>
              <w:left w:val="nil"/>
              <w:bottom w:val="nil"/>
              <w:right w:val="nil"/>
            </w:tcBorders>
            <w:shd w:val="clear" w:color="auto" w:fill="auto"/>
            <w:vAlign w:val="bottom"/>
          </w:tcPr>
          <w:p w14:paraId="3D3BB8C2" w14:textId="6A5B0882" w:rsidR="00914D49" w:rsidRPr="007D725B" w:rsidRDefault="00914D49" w:rsidP="00914D49">
            <w:pPr>
              <w:jc w:val="right"/>
              <w:rPr>
                <w:rFonts w:cstheme="minorHAnsi"/>
                <w:sz w:val="18"/>
                <w:szCs w:val="16"/>
              </w:rPr>
            </w:pPr>
          </w:p>
        </w:tc>
      </w:tr>
      <w:tr w:rsidR="00914D49" w:rsidRPr="008B63A6" w14:paraId="7E71044F" w14:textId="77777777" w:rsidTr="00717384">
        <w:tc>
          <w:tcPr>
            <w:tcW w:w="1980" w:type="dxa"/>
            <w:tcBorders>
              <w:top w:val="nil"/>
              <w:left w:val="nil"/>
              <w:bottom w:val="nil"/>
              <w:right w:val="nil"/>
            </w:tcBorders>
          </w:tcPr>
          <w:p w14:paraId="255F05DE" w14:textId="19F7E08E" w:rsidR="00914D49" w:rsidRPr="007D725B" w:rsidRDefault="00914D49" w:rsidP="00914D49">
            <w:pPr>
              <w:rPr>
                <w:rFonts w:cstheme="minorHAnsi"/>
                <w:sz w:val="18"/>
                <w:szCs w:val="16"/>
              </w:rPr>
            </w:pPr>
            <w:r w:rsidRPr="007D725B">
              <w:rPr>
                <w:rFonts w:cstheme="minorHAnsi"/>
                <w:sz w:val="18"/>
                <w:szCs w:val="16"/>
              </w:rPr>
              <w:t xml:space="preserve">    0–12</w:t>
            </w:r>
            <w:r w:rsidR="00EE68D7">
              <w:rPr>
                <w:rFonts w:cstheme="minorHAnsi"/>
                <w:sz w:val="18"/>
                <w:szCs w:val="16"/>
              </w:rPr>
              <w:t>*</w:t>
            </w:r>
          </w:p>
        </w:tc>
        <w:tc>
          <w:tcPr>
            <w:tcW w:w="1470" w:type="dxa"/>
            <w:tcBorders>
              <w:top w:val="nil"/>
              <w:left w:val="nil"/>
              <w:bottom w:val="nil"/>
              <w:right w:val="nil"/>
            </w:tcBorders>
            <w:shd w:val="clear" w:color="auto" w:fill="auto"/>
            <w:vAlign w:val="bottom"/>
          </w:tcPr>
          <w:p w14:paraId="4970D4BD" w14:textId="114BB108" w:rsidR="00914D49" w:rsidRPr="007D725B" w:rsidRDefault="00914D49" w:rsidP="00914D49">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089E2E41" w14:textId="1FD32812" w:rsidR="00914D49" w:rsidRPr="007D725B" w:rsidRDefault="00914D49" w:rsidP="00914D49">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3761340D" w14:textId="02B4FBCE" w:rsidR="00914D49" w:rsidRPr="007D725B" w:rsidRDefault="00914D49" w:rsidP="00914D49">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tcPr>
          <w:p w14:paraId="2716B8A8" w14:textId="5466B7DD" w:rsidR="00914D49" w:rsidRPr="007D725B" w:rsidRDefault="00914D49" w:rsidP="00914D49">
            <w:pPr>
              <w:jc w:val="right"/>
              <w:rPr>
                <w:rFonts w:cstheme="minorHAnsi"/>
                <w:sz w:val="18"/>
                <w:szCs w:val="16"/>
              </w:rPr>
            </w:pPr>
            <w:r w:rsidRPr="00E763BF">
              <w:rPr>
                <w:rFonts w:ascii="Calibri" w:hAnsi="Calibri" w:cs="Calibri"/>
                <w:color w:val="000000"/>
                <w:sz w:val="18"/>
                <w:szCs w:val="16"/>
              </w:rPr>
              <w:t>&lt;1%</w:t>
            </w:r>
          </w:p>
        </w:tc>
        <w:tc>
          <w:tcPr>
            <w:tcW w:w="1470" w:type="dxa"/>
            <w:tcBorders>
              <w:top w:val="nil"/>
              <w:left w:val="nil"/>
              <w:bottom w:val="nil"/>
              <w:right w:val="nil"/>
            </w:tcBorders>
            <w:shd w:val="clear" w:color="auto" w:fill="auto"/>
            <w:vAlign w:val="bottom"/>
          </w:tcPr>
          <w:p w14:paraId="2DB6C805" w14:textId="75347DE5" w:rsidR="00914D49" w:rsidRPr="007D725B" w:rsidRDefault="00914D49" w:rsidP="00914D49">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58242A20" w14:textId="79CEBDFD" w:rsidR="00914D49" w:rsidRPr="007D725B" w:rsidRDefault="00914D49" w:rsidP="00914D49">
            <w:pPr>
              <w:jc w:val="right"/>
              <w:rPr>
                <w:rFonts w:cstheme="minorHAnsi"/>
                <w:sz w:val="18"/>
                <w:szCs w:val="16"/>
              </w:rPr>
            </w:pPr>
            <w:r>
              <w:rPr>
                <w:rFonts w:ascii="Calibri" w:hAnsi="Calibri" w:cs="Calibri"/>
                <w:color w:val="000000"/>
                <w:sz w:val="18"/>
                <w:szCs w:val="18"/>
              </w:rPr>
              <w:t>0%</w:t>
            </w:r>
          </w:p>
        </w:tc>
      </w:tr>
      <w:tr w:rsidR="00914D49" w:rsidRPr="008B63A6" w14:paraId="38A9FDE7" w14:textId="77777777" w:rsidTr="00717384">
        <w:tc>
          <w:tcPr>
            <w:tcW w:w="1980" w:type="dxa"/>
            <w:tcBorders>
              <w:top w:val="nil"/>
              <w:left w:val="nil"/>
              <w:bottom w:val="nil"/>
              <w:right w:val="nil"/>
            </w:tcBorders>
          </w:tcPr>
          <w:p w14:paraId="50BF401C" w14:textId="0701910B" w:rsidR="00914D49" w:rsidRPr="007D725B" w:rsidRDefault="00914D49" w:rsidP="00914D49">
            <w:pPr>
              <w:rPr>
                <w:rFonts w:cstheme="minorHAnsi"/>
                <w:sz w:val="18"/>
                <w:szCs w:val="16"/>
              </w:rPr>
            </w:pPr>
            <w:r w:rsidRPr="007D725B">
              <w:rPr>
                <w:rFonts w:cstheme="minorHAnsi"/>
                <w:sz w:val="18"/>
                <w:szCs w:val="16"/>
              </w:rPr>
              <w:t xml:space="preserve">   13–19 </w:t>
            </w:r>
          </w:p>
        </w:tc>
        <w:tc>
          <w:tcPr>
            <w:tcW w:w="1470" w:type="dxa"/>
            <w:tcBorders>
              <w:top w:val="nil"/>
              <w:left w:val="nil"/>
              <w:bottom w:val="nil"/>
              <w:right w:val="nil"/>
            </w:tcBorders>
            <w:shd w:val="clear" w:color="auto" w:fill="auto"/>
            <w:vAlign w:val="bottom"/>
          </w:tcPr>
          <w:p w14:paraId="540B6449" w14:textId="0B5B803C" w:rsidR="00914D49" w:rsidRPr="007D725B" w:rsidRDefault="00914D49" w:rsidP="00914D49">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541336DC" w14:textId="505331DF" w:rsidR="00914D49" w:rsidRPr="007D725B" w:rsidRDefault="00914D49" w:rsidP="00914D49">
            <w:pPr>
              <w:jc w:val="right"/>
              <w:rPr>
                <w:rFonts w:cstheme="minorHAnsi"/>
                <w:sz w:val="18"/>
                <w:szCs w:val="16"/>
              </w:rPr>
            </w:pPr>
            <w:r>
              <w:rPr>
                <w:rFonts w:ascii="Calibri" w:hAnsi="Calibri" w:cs="Calibri"/>
                <w:color w:val="000000"/>
                <w:sz w:val="18"/>
                <w:szCs w:val="18"/>
              </w:rPr>
              <w:t>3%</w:t>
            </w:r>
          </w:p>
        </w:tc>
        <w:tc>
          <w:tcPr>
            <w:tcW w:w="1470" w:type="dxa"/>
            <w:tcBorders>
              <w:top w:val="nil"/>
              <w:left w:val="nil"/>
              <w:bottom w:val="nil"/>
              <w:right w:val="nil"/>
            </w:tcBorders>
            <w:shd w:val="clear" w:color="auto" w:fill="auto"/>
            <w:vAlign w:val="bottom"/>
          </w:tcPr>
          <w:p w14:paraId="002C76CF" w14:textId="22AD1B12" w:rsidR="00914D49" w:rsidRPr="007D725B" w:rsidRDefault="00914D49" w:rsidP="00914D49">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shd w:val="clear" w:color="auto" w:fill="auto"/>
          </w:tcPr>
          <w:p w14:paraId="44D6915B" w14:textId="7285EB13" w:rsidR="00914D49" w:rsidRPr="008B63A6" w:rsidRDefault="00914D49" w:rsidP="00914D49">
            <w:pPr>
              <w:jc w:val="right"/>
              <w:rPr>
                <w:rFonts w:cstheme="minorHAnsi"/>
                <w:sz w:val="16"/>
                <w:szCs w:val="16"/>
              </w:rPr>
            </w:pPr>
            <w:r w:rsidRPr="00E763BF">
              <w:rPr>
                <w:rFonts w:ascii="Calibri" w:hAnsi="Calibri" w:cs="Calibri"/>
                <w:color w:val="000000"/>
                <w:sz w:val="18"/>
                <w:szCs w:val="16"/>
              </w:rPr>
              <w:t>&lt;1%</w:t>
            </w:r>
          </w:p>
        </w:tc>
        <w:tc>
          <w:tcPr>
            <w:tcW w:w="1470" w:type="dxa"/>
            <w:tcBorders>
              <w:top w:val="nil"/>
              <w:left w:val="nil"/>
              <w:bottom w:val="nil"/>
              <w:right w:val="nil"/>
            </w:tcBorders>
            <w:shd w:val="clear" w:color="auto" w:fill="auto"/>
            <w:vAlign w:val="bottom"/>
          </w:tcPr>
          <w:p w14:paraId="769325B3" w14:textId="65606396" w:rsidR="00914D49" w:rsidRPr="008B63A6" w:rsidRDefault="00914D49" w:rsidP="00914D49">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061A43DC" w14:textId="3DD96DCC" w:rsidR="00914D49" w:rsidRPr="007D725B" w:rsidRDefault="00914D49" w:rsidP="00914D49">
            <w:pPr>
              <w:jc w:val="right"/>
              <w:rPr>
                <w:rFonts w:cstheme="minorHAnsi"/>
                <w:sz w:val="18"/>
                <w:szCs w:val="16"/>
              </w:rPr>
            </w:pPr>
            <w:r>
              <w:rPr>
                <w:rFonts w:ascii="Calibri" w:hAnsi="Calibri" w:cs="Calibri"/>
                <w:color w:val="000000"/>
                <w:sz w:val="18"/>
                <w:szCs w:val="18"/>
              </w:rPr>
              <w:t>0%</w:t>
            </w:r>
          </w:p>
        </w:tc>
      </w:tr>
      <w:tr w:rsidR="00914D49" w:rsidRPr="008B63A6" w14:paraId="4512BD9C" w14:textId="77777777" w:rsidTr="003757C5">
        <w:tc>
          <w:tcPr>
            <w:tcW w:w="1980" w:type="dxa"/>
            <w:tcBorders>
              <w:top w:val="nil"/>
              <w:left w:val="nil"/>
              <w:bottom w:val="nil"/>
              <w:right w:val="nil"/>
            </w:tcBorders>
          </w:tcPr>
          <w:p w14:paraId="6C7E5C7C" w14:textId="67B662EC" w:rsidR="00914D49" w:rsidRPr="007D725B" w:rsidRDefault="00914D49" w:rsidP="00914D49">
            <w:pPr>
              <w:rPr>
                <w:rFonts w:cstheme="minorHAnsi"/>
                <w:sz w:val="18"/>
                <w:szCs w:val="16"/>
              </w:rPr>
            </w:pPr>
            <w:r w:rsidRPr="007D725B">
              <w:rPr>
                <w:rFonts w:cstheme="minorHAnsi"/>
                <w:sz w:val="18"/>
                <w:szCs w:val="16"/>
              </w:rPr>
              <w:t xml:space="preserve">   20–29</w:t>
            </w:r>
          </w:p>
        </w:tc>
        <w:tc>
          <w:tcPr>
            <w:tcW w:w="1470" w:type="dxa"/>
            <w:tcBorders>
              <w:top w:val="nil"/>
              <w:left w:val="nil"/>
              <w:bottom w:val="nil"/>
              <w:right w:val="nil"/>
            </w:tcBorders>
            <w:shd w:val="clear" w:color="auto" w:fill="auto"/>
            <w:vAlign w:val="bottom"/>
          </w:tcPr>
          <w:p w14:paraId="46AEEB85" w14:textId="5956120F" w:rsidR="00914D49" w:rsidRPr="007D725B" w:rsidRDefault="00914D49" w:rsidP="00914D49">
            <w:pPr>
              <w:jc w:val="right"/>
              <w:rPr>
                <w:rFonts w:cstheme="minorHAnsi"/>
                <w:sz w:val="18"/>
                <w:szCs w:val="16"/>
              </w:rPr>
            </w:pPr>
            <w:r>
              <w:rPr>
                <w:rFonts w:ascii="Calibri" w:hAnsi="Calibri" w:cs="Calibri"/>
                <w:color w:val="000000"/>
                <w:sz w:val="18"/>
                <w:szCs w:val="18"/>
              </w:rPr>
              <w:t>65</w:t>
            </w:r>
          </w:p>
        </w:tc>
        <w:tc>
          <w:tcPr>
            <w:tcW w:w="1470" w:type="dxa"/>
            <w:tcBorders>
              <w:top w:val="nil"/>
              <w:left w:val="nil"/>
              <w:bottom w:val="nil"/>
              <w:right w:val="nil"/>
            </w:tcBorders>
            <w:shd w:val="clear" w:color="auto" w:fill="auto"/>
            <w:vAlign w:val="bottom"/>
          </w:tcPr>
          <w:p w14:paraId="3F8E2B80" w14:textId="55FFB951" w:rsidR="00914D49" w:rsidRPr="007D725B" w:rsidRDefault="00914D49" w:rsidP="00914D49">
            <w:pPr>
              <w:jc w:val="right"/>
              <w:rPr>
                <w:rFonts w:cstheme="minorHAnsi"/>
                <w:sz w:val="18"/>
                <w:szCs w:val="16"/>
              </w:rPr>
            </w:pPr>
            <w:r>
              <w:rPr>
                <w:rFonts w:ascii="Calibri" w:hAnsi="Calibri" w:cs="Calibri"/>
                <w:color w:val="000000"/>
                <w:sz w:val="18"/>
                <w:szCs w:val="18"/>
              </w:rPr>
              <w:t>25%</w:t>
            </w:r>
          </w:p>
        </w:tc>
        <w:tc>
          <w:tcPr>
            <w:tcW w:w="1470" w:type="dxa"/>
            <w:tcBorders>
              <w:top w:val="nil"/>
              <w:left w:val="nil"/>
              <w:bottom w:val="nil"/>
              <w:right w:val="nil"/>
            </w:tcBorders>
            <w:shd w:val="clear" w:color="auto" w:fill="auto"/>
            <w:vAlign w:val="bottom"/>
          </w:tcPr>
          <w:p w14:paraId="4C27B3B4" w14:textId="4E753988" w:rsidR="00914D49" w:rsidRPr="007D725B" w:rsidRDefault="00914D49" w:rsidP="00914D49">
            <w:pPr>
              <w:jc w:val="right"/>
              <w:rPr>
                <w:rFonts w:cstheme="minorHAnsi"/>
                <w:sz w:val="18"/>
                <w:szCs w:val="16"/>
              </w:rPr>
            </w:pPr>
            <w:r>
              <w:rPr>
                <w:rFonts w:ascii="Calibri" w:hAnsi="Calibri" w:cs="Calibri"/>
                <w:color w:val="000000"/>
                <w:sz w:val="18"/>
                <w:szCs w:val="18"/>
              </w:rPr>
              <w:t>225</w:t>
            </w:r>
          </w:p>
        </w:tc>
        <w:tc>
          <w:tcPr>
            <w:tcW w:w="1470" w:type="dxa"/>
            <w:tcBorders>
              <w:top w:val="nil"/>
              <w:left w:val="nil"/>
              <w:bottom w:val="nil"/>
              <w:right w:val="nil"/>
            </w:tcBorders>
            <w:shd w:val="clear" w:color="auto" w:fill="auto"/>
            <w:vAlign w:val="bottom"/>
          </w:tcPr>
          <w:p w14:paraId="2A25D0F1" w14:textId="022CFFD6" w:rsidR="00914D49" w:rsidRPr="007D725B" w:rsidRDefault="00914D49" w:rsidP="00914D49">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07CD6B25" w14:textId="135F57A9" w:rsidR="00914D49" w:rsidRPr="007D725B" w:rsidRDefault="00914D49" w:rsidP="00914D49">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6E9429C1" w14:textId="4BB2BA99" w:rsidR="00914D49" w:rsidRPr="007D725B" w:rsidRDefault="00914D49" w:rsidP="00914D49">
            <w:pPr>
              <w:jc w:val="right"/>
              <w:rPr>
                <w:rFonts w:cstheme="minorHAnsi"/>
                <w:sz w:val="18"/>
                <w:szCs w:val="16"/>
              </w:rPr>
            </w:pPr>
            <w:r>
              <w:rPr>
                <w:rFonts w:ascii="Calibri" w:hAnsi="Calibri" w:cs="Calibri"/>
                <w:color w:val="000000"/>
                <w:sz w:val="18"/>
                <w:szCs w:val="18"/>
              </w:rPr>
              <w:t>0%</w:t>
            </w:r>
          </w:p>
        </w:tc>
      </w:tr>
      <w:tr w:rsidR="00914D49" w:rsidRPr="008B63A6" w14:paraId="63A5E897" w14:textId="77777777" w:rsidTr="003757C5">
        <w:tc>
          <w:tcPr>
            <w:tcW w:w="1980" w:type="dxa"/>
            <w:tcBorders>
              <w:top w:val="nil"/>
              <w:left w:val="nil"/>
              <w:bottom w:val="nil"/>
              <w:right w:val="nil"/>
            </w:tcBorders>
          </w:tcPr>
          <w:p w14:paraId="7B00E41B" w14:textId="56B9C1EF" w:rsidR="00914D49" w:rsidRPr="007D725B" w:rsidRDefault="00914D49" w:rsidP="00914D49">
            <w:pPr>
              <w:rPr>
                <w:rFonts w:cstheme="minorHAnsi"/>
                <w:sz w:val="18"/>
                <w:szCs w:val="16"/>
              </w:rPr>
            </w:pPr>
            <w:r w:rsidRPr="007D725B">
              <w:rPr>
                <w:rFonts w:cstheme="minorHAnsi"/>
                <w:sz w:val="18"/>
                <w:szCs w:val="16"/>
              </w:rPr>
              <w:t xml:space="preserve">   30–39</w:t>
            </w:r>
          </w:p>
        </w:tc>
        <w:tc>
          <w:tcPr>
            <w:tcW w:w="1470" w:type="dxa"/>
            <w:tcBorders>
              <w:top w:val="nil"/>
              <w:left w:val="nil"/>
              <w:bottom w:val="nil"/>
              <w:right w:val="nil"/>
            </w:tcBorders>
            <w:shd w:val="clear" w:color="auto" w:fill="auto"/>
            <w:vAlign w:val="bottom"/>
          </w:tcPr>
          <w:p w14:paraId="6C3BE93A" w14:textId="22AD6603" w:rsidR="00914D49" w:rsidRPr="007D725B" w:rsidRDefault="00914D49" w:rsidP="00914D49">
            <w:pPr>
              <w:jc w:val="right"/>
              <w:rPr>
                <w:rFonts w:cstheme="minorHAnsi"/>
                <w:sz w:val="18"/>
                <w:szCs w:val="16"/>
              </w:rPr>
            </w:pPr>
            <w:r>
              <w:rPr>
                <w:rFonts w:ascii="Calibri" w:hAnsi="Calibri" w:cs="Calibri"/>
                <w:color w:val="000000"/>
                <w:sz w:val="18"/>
                <w:szCs w:val="18"/>
              </w:rPr>
              <w:t>88</w:t>
            </w:r>
          </w:p>
        </w:tc>
        <w:tc>
          <w:tcPr>
            <w:tcW w:w="1470" w:type="dxa"/>
            <w:tcBorders>
              <w:top w:val="nil"/>
              <w:left w:val="nil"/>
              <w:bottom w:val="nil"/>
              <w:right w:val="nil"/>
            </w:tcBorders>
            <w:shd w:val="clear" w:color="auto" w:fill="auto"/>
            <w:vAlign w:val="bottom"/>
          </w:tcPr>
          <w:p w14:paraId="516F3501" w14:textId="712F402D" w:rsidR="00914D49" w:rsidRPr="007D725B" w:rsidRDefault="00914D49" w:rsidP="00914D49">
            <w:pPr>
              <w:jc w:val="right"/>
              <w:rPr>
                <w:rFonts w:cstheme="minorHAnsi"/>
                <w:sz w:val="18"/>
                <w:szCs w:val="16"/>
              </w:rPr>
            </w:pPr>
            <w:r>
              <w:rPr>
                <w:rFonts w:ascii="Calibri" w:hAnsi="Calibri" w:cs="Calibri"/>
                <w:color w:val="000000"/>
                <w:sz w:val="18"/>
                <w:szCs w:val="18"/>
              </w:rPr>
              <w:t>34%</w:t>
            </w:r>
          </w:p>
        </w:tc>
        <w:tc>
          <w:tcPr>
            <w:tcW w:w="1470" w:type="dxa"/>
            <w:tcBorders>
              <w:top w:val="nil"/>
              <w:left w:val="nil"/>
              <w:bottom w:val="nil"/>
              <w:right w:val="nil"/>
            </w:tcBorders>
            <w:shd w:val="clear" w:color="auto" w:fill="auto"/>
            <w:vAlign w:val="bottom"/>
          </w:tcPr>
          <w:p w14:paraId="32514699" w14:textId="3CBDFC4D" w:rsidR="00914D49" w:rsidRPr="007D725B" w:rsidRDefault="00914D49" w:rsidP="00914D49">
            <w:pPr>
              <w:jc w:val="right"/>
              <w:rPr>
                <w:rFonts w:cstheme="minorHAnsi"/>
                <w:sz w:val="18"/>
                <w:szCs w:val="16"/>
              </w:rPr>
            </w:pPr>
            <w:r>
              <w:rPr>
                <w:rFonts w:ascii="Calibri" w:hAnsi="Calibri" w:cs="Calibri"/>
                <w:color w:val="000000"/>
                <w:sz w:val="18"/>
                <w:szCs w:val="18"/>
              </w:rPr>
              <w:t>685</w:t>
            </w:r>
          </w:p>
        </w:tc>
        <w:tc>
          <w:tcPr>
            <w:tcW w:w="1470" w:type="dxa"/>
            <w:tcBorders>
              <w:top w:val="nil"/>
              <w:left w:val="nil"/>
              <w:bottom w:val="nil"/>
              <w:right w:val="nil"/>
            </w:tcBorders>
            <w:shd w:val="clear" w:color="auto" w:fill="auto"/>
            <w:vAlign w:val="bottom"/>
          </w:tcPr>
          <w:p w14:paraId="730E3040" w14:textId="5F84FCD9" w:rsidR="00914D49" w:rsidRPr="007D725B" w:rsidRDefault="00914D49" w:rsidP="00914D49">
            <w:pPr>
              <w:jc w:val="right"/>
              <w:rPr>
                <w:rFonts w:cstheme="minorHAnsi"/>
                <w:sz w:val="18"/>
                <w:szCs w:val="16"/>
              </w:rPr>
            </w:pPr>
            <w:r>
              <w:rPr>
                <w:rFonts w:ascii="Calibri" w:hAnsi="Calibri" w:cs="Calibri"/>
                <w:color w:val="000000"/>
                <w:sz w:val="18"/>
                <w:szCs w:val="18"/>
              </w:rPr>
              <w:t>15%</w:t>
            </w:r>
          </w:p>
        </w:tc>
        <w:tc>
          <w:tcPr>
            <w:tcW w:w="1470" w:type="dxa"/>
            <w:tcBorders>
              <w:top w:val="nil"/>
              <w:left w:val="nil"/>
              <w:bottom w:val="nil"/>
              <w:right w:val="nil"/>
            </w:tcBorders>
            <w:shd w:val="clear" w:color="auto" w:fill="auto"/>
            <w:vAlign w:val="bottom"/>
          </w:tcPr>
          <w:p w14:paraId="025DEAD5" w14:textId="0BE4F9BC" w:rsidR="00914D49" w:rsidRPr="007D725B" w:rsidRDefault="00914D49" w:rsidP="00914D49">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nil"/>
              <w:right w:val="nil"/>
            </w:tcBorders>
            <w:shd w:val="clear" w:color="auto" w:fill="auto"/>
            <w:vAlign w:val="bottom"/>
          </w:tcPr>
          <w:p w14:paraId="6806B04A" w14:textId="6A4D6029" w:rsidR="00914D49" w:rsidRPr="007D725B" w:rsidRDefault="00914D49" w:rsidP="00914D49">
            <w:pPr>
              <w:jc w:val="right"/>
              <w:rPr>
                <w:rFonts w:cstheme="minorHAnsi"/>
                <w:sz w:val="18"/>
                <w:szCs w:val="16"/>
              </w:rPr>
            </w:pPr>
            <w:r>
              <w:rPr>
                <w:rFonts w:ascii="Calibri" w:hAnsi="Calibri" w:cs="Calibri"/>
                <w:color w:val="000000"/>
                <w:sz w:val="18"/>
                <w:szCs w:val="18"/>
              </w:rPr>
              <w:t>6%</w:t>
            </w:r>
          </w:p>
        </w:tc>
      </w:tr>
      <w:tr w:rsidR="00914D49" w:rsidRPr="008B63A6" w14:paraId="609713D7" w14:textId="77777777" w:rsidTr="003757C5">
        <w:tc>
          <w:tcPr>
            <w:tcW w:w="1980" w:type="dxa"/>
            <w:tcBorders>
              <w:top w:val="nil"/>
              <w:left w:val="nil"/>
              <w:bottom w:val="nil"/>
              <w:right w:val="nil"/>
            </w:tcBorders>
          </w:tcPr>
          <w:p w14:paraId="6ED8D44D" w14:textId="729031F5" w:rsidR="00914D49" w:rsidRPr="007D725B" w:rsidRDefault="00914D49" w:rsidP="00914D49">
            <w:pPr>
              <w:rPr>
                <w:rFonts w:cstheme="minorHAnsi"/>
                <w:sz w:val="18"/>
                <w:szCs w:val="16"/>
              </w:rPr>
            </w:pPr>
            <w:r w:rsidRPr="007D725B">
              <w:rPr>
                <w:rFonts w:cstheme="minorHAnsi"/>
                <w:sz w:val="18"/>
                <w:szCs w:val="16"/>
              </w:rPr>
              <w:t xml:space="preserve">   40–49</w:t>
            </w:r>
          </w:p>
        </w:tc>
        <w:tc>
          <w:tcPr>
            <w:tcW w:w="1470" w:type="dxa"/>
            <w:tcBorders>
              <w:top w:val="nil"/>
              <w:left w:val="nil"/>
              <w:bottom w:val="nil"/>
              <w:right w:val="nil"/>
            </w:tcBorders>
            <w:shd w:val="clear" w:color="auto" w:fill="auto"/>
            <w:vAlign w:val="bottom"/>
          </w:tcPr>
          <w:p w14:paraId="0F5579F3" w14:textId="356EEDF2" w:rsidR="00914D49" w:rsidRPr="007D725B" w:rsidRDefault="00914D49" w:rsidP="00914D49">
            <w:pPr>
              <w:jc w:val="right"/>
              <w:rPr>
                <w:rFonts w:cstheme="minorHAnsi"/>
                <w:sz w:val="18"/>
                <w:szCs w:val="16"/>
              </w:rPr>
            </w:pPr>
            <w:r>
              <w:rPr>
                <w:rFonts w:ascii="Calibri" w:hAnsi="Calibri" w:cs="Calibri"/>
                <w:color w:val="000000"/>
                <w:sz w:val="18"/>
                <w:szCs w:val="18"/>
              </w:rPr>
              <w:t>53</w:t>
            </w:r>
          </w:p>
        </w:tc>
        <w:tc>
          <w:tcPr>
            <w:tcW w:w="1470" w:type="dxa"/>
            <w:tcBorders>
              <w:top w:val="nil"/>
              <w:left w:val="nil"/>
              <w:bottom w:val="nil"/>
              <w:right w:val="nil"/>
            </w:tcBorders>
            <w:shd w:val="clear" w:color="auto" w:fill="auto"/>
            <w:vAlign w:val="bottom"/>
          </w:tcPr>
          <w:p w14:paraId="5D340903" w14:textId="7BAB29B6" w:rsidR="00914D49" w:rsidRPr="007D725B" w:rsidRDefault="00914D49" w:rsidP="00914D49">
            <w:pPr>
              <w:jc w:val="right"/>
              <w:rPr>
                <w:rFonts w:cstheme="minorHAnsi"/>
                <w:sz w:val="18"/>
                <w:szCs w:val="16"/>
              </w:rPr>
            </w:pPr>
            <w:r>
              <w:rPr>
                <w:rFonts w:ascii="Calibri" w:hAnsi="Calibri" w:cs="Calibri"/>
                <w:color w:val="000000"/>
                <w:sz w:val="18"/>
                <w:szCs w:val="18"/>
              </w:rPr>
              <w:t>21%</w:t>
            </w:r>
          </w:p>
        </w:tc>
        <w:tc>
          <w:tcPr>
            <w:tcW w:w="1470" w:type="dxa"/>
            <w:tcBorders>
              <w:top w:val="nil"/>
              <w:left w:val="nil"/>
              <w:bottom w:val="nil"/>
              <w:right w:val="nil"/>
            </w:tcBorders>
            <w:shd w:val="clear" w:color="auto" w:fill="auto"/>
            <w:vAlign w:val="bottom"/>
          </w:tcPr>
          <w:p w14:paraId="304A9899" w14:textId="706C3249" w:rsidR="00914D49" w:rsidRPr="007D725B" w:rsidRDefault="00914D49" w:rsidP="00914D49">
            <w:pPr>
              <w:jc w:val="right"/>
              <w:rPr>
                <w:rFonts w:cstheme="minorHAnsi"/>
                <w:sz w:val="18"/>
                <w:szCs w:val="16"/>
              </w:rPr>
            </w:pPr>
            <w:r>
              <w:rPr>
                <w:rFonts w:ascii="Calibri" w:hAnsi="Calibri" w:cs="Calibri"/>
                <w:color w:val="000000"/>
                <w:sz w:val="18"/>
                <w:szCs w:val="18"/>
              </w:rPr>
              <w:t>861</w:t>
            </w:r>
          </w:p>
        </w:tc>
        <w:tc>
          <w:tcPr>
            <w:tcW w:w="1470" w:type="dxa"/>
            <w:tcBorders>
              <w:top w:val="nil"/>
              <w:left w:val="nil"/>
              <w:bottom w:val="nil"/>
              <w:right w:val="nil"/>
            </w:tcBorders>
            <w:shd w:val="clear" w:color="auto" w:fill="auto"/>
            <w:vAlign w:val="bottom"/>
          </w:tcPr>
          <w:p w14:paraId="38CCFDA0" w14:textId="01D20E70" w:rsidR="00914D49" w:rsidRPr="007D725B" w:rsidRDefault="00914D49" w:rsidP="00914D49">
            <w:pPr>
              <w:jc w:val="right"/>
              <w:rPr>
                <w:rFonts w:cstheme="minorHAnsi"/>
                <w:sz w:val="18"/>
                <w:szCs w:val="16"/>
              </w:rPr>
            </w:pPr>
            <w:r>
              <w:rPr>
                <w:rFonts w:ascii="Calibri" w:hAnsi="Calibri" w:cs="Calibri"/>
                <w:color w:val="000000"/>
                <w:sz w:val="18"/>
                <w:szCs w:val="18"/>
              </w:rPr>
              <w:t>19%</w:t>
            </w:r>
          </w:p>
        </w:tc>
        <w:tc>
          <w:tcPr>
            <w:tcW w:w="1470" w:type="dxa"/>
            <w:tcBorders>
              <w:top w:val="nil"/>
              <w:left w:val="nil"/>
              <w:bottom w:val="nil"/>
              <w:right w:val="nil"/>
            </w:tcBorders>
            <w:shd w:val="clear" w:color="auto" w:fill="auto"/>
            <w:vAlign w:val="bottom"/>
          </w:tcPr>
          <w:p w14:paraId="2B2AA703" w14:textId="72809229" w:rsidR="00914D49" w:rsidRPr="007D725B" w:rsidRDefault="00914D49" w:rsidP="00914D49">
            <w:pPr>
              <w:jc w:val="right"/>
              <w:rPr>
                <w:rFonts w:cstheme="minorHAnsi"/>
                <w:sz w:val="18"/>
                <w:szCs w:val="16"/>
              </w:rPr>
            </w:pPr>
            <w:r>
              <w:rPr>
                <w:rFonts w:ascii="Calibri" w:hAnsi="Calibri" w:cs="Calibri"/>
                <w:color w:val="000000"/>
                <w:sz w:val="18"/>
                <w:szCs w:val="18"/>
              </w:rPr>
              <w:t>22</w:t>
            </w:r>
          </w:p>
        </w:tc>
        <w:tc>
          <w:tcPr>
            <w:tcW w:w="1470" w:type="dxa"/>
            <w:tcBorders>
              <w:top w:val="nil"/>
              <w:left w:val="nil"/>
              <w:bottom w:val="nil"/>
              <w:right w:val="nil"/>
            </w:tcBorders>
            <w:shd w:val="clear" w:color="auto" w:fill="auto"/>
            <w:vAlign w:val="bottom"/>
          </w:tcPr>
          <w:p w14:paraId="1E55E74C" w14:textId="497426EF" w:rsidR="00914D49" w:rsidRPr="007D725B" w:rsidRDefault="00914D49" w:rsidP="00914D49">
            <w:pPr>
              <w:jc w:val="right"/>
              <w:rPr>
                <w:rFonts w:cstheme="minorHAnsi"/>
                <w:sz w:val="18"/>
                <w:szCs w:val="16"/>
              </w:rPr>
            </w:pPr>
            <w:r>
              <w:rPr>
                <w:rFonts w:ascii="Calibri" w:hAnsi="Calibri" w:cs="Calibri"/>
                <w:color w:val="000000"/>
                <w:sz w:val="18"/>
                <w:szCs w:val="18"/>
              </w:rPr>
              <w:t>14%</w:t>
            </w:r>
          </w:p>
        </w:tc>
      </w:tr>
      <w:tr w:rsidR="00914D49" w:rsidRPr="008B63A6" w14:paraId="7081AB9D" w14:textId="77777777" w:rsidTr="003757C5">
        <w:tc>
          <w:tcPr>
            <w:tcW w:w="1980" w:type="dxa"/>
            <w:tcBorders>
              <w:top w:val="nil"/>
              <w:left w:val="nil"/>
              <w:bottom w:val="nil"/>
              <w:right w:val="nil"/>
            </w:tcBorders>
          </w:tcPr>
          <w:p w14:paraId="1EE11904" w14:textId="51F14B2D" w:rsidR="00914D49" w:rsidRPr="007D725B" w:rsidRDefault="00914D49" w:rsidP="00914D49">
            <w:pPr>
              <w:rPr>
                <w:rFonts w:cstheme="minorHAnsi"/>
                <w:sz w:val="18"/>
                <w:szCs w:val="16"/>
              </w:rPr>
            </w:pPr>
            <w:r w:rsidRPr="007D725B">
              <w:rPr>
                <w:rFonts w:cstheme="minorHAnsi"/>
                <w:sz w:val="18"/>
                <w:szCs w:val="16"/>
              </w:rPr>
              <w:t xml:space="preserve">   50–59</w:t>
            </w:r>
          </w:p>
        </w:tc>
        <w:tc>
          <w:tcPr>
            <w:tcW w:w="1470" w:type="dxa"/>
            <w:tcBorders>
              <w:top w:val="nil"/>
              <w:left w:val="nil"/>
              <w:bottom w:val="nil"/>
              <w:right w:val="nil"/>
            </w:tcBorders>
            <w:shd w:val="clear" w:color="auto" w:fill="auto"/>
            <w:vAlign w:val="bottom"/>
          </w:tcPr>
          <w:p w14:paraId="3C89763C" w14:textId="080668EF" w:rsidR="00914D49" w:rsidRPr="007D725B" w:rsidRDefault="00914D49" w:rsidP="00914D49">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shd w:val="clear" w:color="auto" w:fill="auto"/>
            <w:vAlign w:val="bottom"/>
          </w:tcPr>
          <w:p w14:paraId="0089B617" w14:textId="78F43E96" w:rsidR="00914D49" w:rsidRPr="007D725B" w:rsidRDefault="00914D49" w:rsidP="00914D49">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3E1B3F1C" w14:textId="4D11EF50" w:rsidR="00914D49" w:rsidRPr="007D725B" w:rsidRDefault="00914D49" w:rsidP="00914D49">
            <w:pPr>
              <w:jc w:val="right"/>
              <w:rPr>
                <w:rFonts w:cstheme="minorHAnsi"/>
                <w:sz w:val="18"/>
                <w:szCs w:val="16"/>
              </w:rPr>
            </w:pPr>
            <w:r>
              <w:rPr>
                <w:rFonts w:ascii="Calibri" w:hAnsi="Calibri" w:cs="Calibri"/>
                <w:color w:val="000000"/>
                <w:sz w:val="18"/>
                <w:szCs w:val="18"/>
              </w:rPr>
              <w:t>1,291</w:t>
            </w:r>
          </w:p>
        </w:tc>
        <w:tc>
          <w:tcPr>
            <w:tcW w:w="1470" w:type="dxa"/>
            <w:tcBorders>
              <w:top w:val="nil"/>
              <w:left w:val="nil"/>
              <w:bottom w:val="nil"/>
              <w:right w:val="nil"/>
            </w:tcBorders>
            <w:shd w:val="clear" w:color="auto" w:fill="auto"/>
            <w:vAlign w:val="bottom"/>
          </w:tcPr>
          <w:p w14:paraId="3650FC33" w14:textId="44169C6A" w:rsidR="00914D49" w:rsidRPr="007D725B" w:rsidRDefault="00914D49" w:rsidP="00914D49">
            <w:pPr>
              <w:jc w:val="right"/>
              <w:rPr>
                <w:rFonts w:cstheme="minorHAnsi"/>
                <w:sz w:val="18"/>
                <w:szCs w:val="16"/>
              </w:rPr>
            </w:pPr>
            <w:r>
              <w:rPr>
                <w:rFonts w:ascii="Calibri" w:hAnsi="Calibri" w:cs="Calibri"/>
                <w:color w:val="000000"/>
                <w:sz w:val="18"/>
                <w:szCs w:val="18"/>
              </w:rPr>
              <w:t>28%</w:t>
            </w:r>
          </w:p>
        </w:tc>
        <w:tc>
          <w:tcPr>
            <w:tcW w:w="1470" w:type="dxa"/>
            <w:tcBorders>
              <w:top w:val="nil"/>
              <w:left w:val="nil"/>
              <w:bottom w:val="nil"/>
              <w:right w:val="nil"/>
            </w:tcBorders>
            <w:shd w:val="clear" w:color="auto" w:fill="auto"/>
            <w:vAlign w:val="bottom"/>
          </w:tcPr>
          <w:p w14:paraId="5BE80C77" w14:textId="327B6BDF" w:rsidR="00914D49" w:rsidRPr="007D725B" w:rsidRDefault="00914D49" w:rsidP="00914D49">
            <w:pPr>
              <w:jc w:val="right"/>
              <w:rPr>
                <w:rFonts w:cstheme="minorHAnsi"/>
                <w:sz w:val="18"/>
                <w:szCs w:val="16"/>
              </w:rPr>
            </w:pPr>
            <w:r>
              <w:rPr>
                <w:rFonts w:ascii="Calibri" w:hAnsi="Calibri" w:cs="Calibri"/>
                <w:color w:val="000000"/>
                <w:sz w:val="18"/>
                <w:szCs w:val="18"/>
              </w:rPr>
              <w:t>44</w:t>
            </w:r>
          </w:p>
        </w:tc>
        <w:tc>
          <w:tcPr>
            <w:tcW w:w="1470" w:type="dxa"/>
            <w:tcBorders>
              <w:top w:val="nil"/>
              <w:left w:val="nil"/>
              <w:bottom w:val="nil"/>
              <w:right w:val="nil"/>
            </w:tcBorders>
            <w:shd w:val="clear" w:color="auto" w:fill="auto"/>
            <w:vAlign w:val="bottom"/>
          </w:tcPr>
          <w:p w14:paraId="70330632" w14:textId="43E609ED" w:rsidR="00914D49" w:rsidRPr="007D725B" w:rsidRDefault="00914D49" w:rsidP="00914D49">
            <w:pPr>
              <w:jc w:val="right"/>
              <w:rPr>
                <w:rFonts w:cstheme="minorHAnsi"/>
                <w:sz w:val="18"/>
                <w:szCs w:val="16"/>
              </w:rPr>
            </w:pPr>
            <w:r>
              <w:rPr>
                <w:rFonts w:ascii="Calibri" w:hAnsi="Calibri" w:cs="Calibri"/>
                <w:color w:val="000000"/>
                <w:sz w:val="18"/>
                <w:szCs w:val="18"/>
              </w:rPr>
              <w:t>28%</w:t>
            </w:r>
          </w:p>
        </w:tc>
      </w:tr>
      <w:tr w:rsidR="00914D49" w:rsidRPr="008B63A6" w14:paraId="3A3BCE96" w14:textId="77777777" w:rsidTr="009410E0">
        <w:tc>
          <w:tcPr>
            <w:tcW w:w="1980" w:type="dxa"/>
            <w:tcBorders>
              <w:top w:val="nil"/>
              <w:left w:val="nil"/>
              <w:bottom w:val="nil"/>
              <w:right w:val="nil"/>
            </w:tcBorders>
          </w:tcPr>
          <w:p w14:paraId="39A1A530" w14:textId="492AC2E5" w:rsidR="00914D49" w:rsidRPr="007D725B" w:rsidRDefault="00914D49" w:rsidP="00914D49">
            <w:pPr>
              <w:rPr>
                <w:rFonts w:cstheme="minorHAnsi"/>
                <w:sz w:val="18"/>
                <w:szCs w:val="16"/>
              </w:rPr>
            </w:pPr>
            <w:r w:rsidRPr="007D725B">
              <w:rPr>
                <w:rFonts w:cstheme="minorHAnsi"/>
                <w:sz w:val="18"/>
                <w:szCs w:val="16"/>
              </w:rPr>
              <w:t xml:space="preserve">   60–69</w:t>
            </w:r>
          </w:p>
        </w:tc>
        <w:tc>
          <w:tcPr>
            <w:tcW w:w="1470" w:type="dxa"/>
            <w:tcBorders>
              <w:top w:val="nil"/>
              <w:left w:val="nil"/>
              <w:bottom w:val="nil"/>
              <w:right w:val="nil"/>
            </w:tcBorders>
            <w:shd w:val="clear" w:color="auto" w:fill="auto"/>
            <w:vAlign w:val="bottom"/>
          </w:tcPr>
          <w:p w14:paraId="094B05B9" w14:textId="6B17A09D" w:rsidR="00914D49" w:rsidRPr="007D725B" w:rsidRDefault="00914D49" w:rsidP="00914D49">
            <w:pPr>
              <w:jc w:val="right"/>
              <w:rPr>
                <w:rFonts w:cstheme="minorHAnsi"/>
                <w:sz w:val="18"/>
                <w:szCs w:val="16"/>
              </w:rPr>
            </w:pPr>
            <w:r>
              <w:rPr>
                <w:rFonts w:ascii="Calibri" w:hAnsi="Calibri" w:cs="Calibri"/>
                <w:color w:val="000000"/>
                <w:sz w:val="18"/>
                <w:szCs w:val="18"/>
              </w:rPr>
              <w:t>17</w:t>
            </w:r>
          </w:p>
        </w:tc>
        <w:tc>
          <w:tcPr>
            <w:tcW w:w="1470" w:type="dxa"/>
            <w:tcBorders>
              <w:top w:val="nil"/>
              <w:left w:val="nil"/>
              <w:bottom w:val="nil"/>
              <w:right w:val="nil"/>
            </w:tcBorders>
            <w:shd w:val="clear" w:color="auto" w:fill="auto"/>
            <w:vAlign w:val="bottom"/>
          </w:tcPr>
          <w:p w14:paraId="1E27312C" w14:textId="047986DF" w:rsidR="00914D49" w:rsidRPr="007D725B" w:rsidRDefault="00914D49" w:rsidP="00914D49">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609629D8" w14:textId="4537D8C7" w:rsidR="00914D49" w:rsidRPr="007D725B" w:rsidRDefault="00914D49" w:rsidP="00914D49">
            <w:pPr>
              <w:jc w:val="right"/>
              <w:rPr>
                <w:rFonts w:cstheme="minorHAnsi"/>
                <w:sz w:val="18"/>
                <w:szCs w:val="16"/>
              </w:rPr>
            </w:pPr>
            <w:r>
              <w:rPr>
                <w:rFonts w:ascii="Calibri" w:hAnsi="Calibri" w:cs="Calibri"/>
                <w:color w:val="000000"/>
                <w:sz w:val="18"/>
                <w:szCs w:val="18"/>
              </w:rPr>
              <w:t>1,077</w:t>
            </w:r>
          </w:p>
        </w:tc>
        <w:tc>
          <w:tcPr>
            <w:tcW w:w="1470" w:type="dxa"/>
            <w:tcBorders>
              <w:top w:val="nil"/>
              <w:left w:val="nil"/>
              <w:bottom w:val="nil"/>
              <w:right w:val="nil"/>
            </w:tcBorders>
            <w:shd w:val="clear" w:color="auto" w:fill="auto"/>
            <w:vAlign w:val="bottom"/>
          </w:tcPr>
          <w:p w14:paraId="7BD01A88" w14:textId="0A8413E0" w:rsidR="00914D49" w:rsidRPr="007D725B" w:rsidRDefault="00914D49" w:rsidP="00914D49">
            <w:pPr>
              <w:jc w:val="right"/>
              <w:rPr>
                <w:rFonts w:cstheme="minorHAnsi"/>
                <w:sz w:val="18"/>
                <w:szCs w:val="16"/>
              </w:rPr>
            </w:pPr>
            <w:r>
              <w:rPr>
                <w:rFonts w:ascii="Calibri" w:hAnsi="Calibri" w:cs="Calibri"/>
                <w:color w:val="000000"/>
                <w:sz w:val="18"/>
                <w:szCs w:val="18"/>
              </w:rPr>
              <w:t>23%</w:t>
            </w:r>
          </w:p>
        </w:tc>
        <w:tc>
          <w:tcPr>
            <w:tcW w:w="1470" w:type="dxa"/>
            <w:tcBorders>
              <w:top w:val="nil"/>
              <w:left w:val="nil"/>
              <w:bottom w:val="nil"/>
              <w:right w:val="nil"/>
            </w:tcBorders>
            <w:shd w:val="clear" w:color="auto" w:fill="auto"/>
            <w:vAlign w:val="bottom"/>
          </w:tcPr>
          <w:p w14:paraId="7996D627" w14:textId="07FB3A17" w:rsidR="00914D49" w:rsidRPr="007D725B" w:rsidRDefault="00914D49" w:rsidP="00914D49">
            <w:pPr>
              <w:jc w:val="right"/>
              <w:rPr>
                <w:rFonts w:cstheme="minorHAnsi"/>
                <w:sz w:val="18"/>
                <w:szCs w:val="16"/>
              </w:rPr>
            </w:pPr>
            <w:r>
              <w:rPr>
                <w:rFonts w:ascii="Calibri" w:hAnsi="Calibri" w:cs="Calibri"/>
                <w:color w:val="000000"/>
                <w:sz w:val="18"/>
                <w:szCs w:val="18"/>
              </w:rPr>
              <w:t>46</w:t>
            </w:r>
          </w:p>
        </w:tc>
        <w:tc>
          <w:tcPr>
            <w:tcW w:w="1470" w:type="dxa"/>
            <w:tcBorders>
              <w:top w:val="nil"/>
              <w:left w:val="nil"/>
              <w:bottom w:val="nil"/>
              <w:right w:val="nil"/>
            </w:tcBorders>
            <w:shd w:val="clear" w:color="auto" w:fill="auto"/>
            <w:vAlign w:val="bottom"/>
          </w:tcPr>
          <w:p w14:paraId="2AA29506" w14:textId="4BF0434B" w:rsidR="00914D49" w:rsidRPr="007D725B" w:rsidRDefault="00914D49" w:rsidP="00914D49">
            <w:pPr>
              <w:jc w:val="right"/>
              <w:rPr>
                <w:rFonts w:cstheme="minorHAnsi"/>
                <w:sz w:val="18"/>
                <w:szCs w:val="16"/>
              </w:rPr>
            </w:pPr>
            <w:r>
              <w:rPr>
                <w:rFonts w:ascii="Calibri" w:hAnsi="Calibri" w:cs="Calibri"/>
                <w:color w:val="000000"/>
                <w:sz w:val="18"/>
                <w:szCs w:val="18"/>
              </w:rPr>
              <w:t>30%</w:t>
            </w:r>
          </w:p>
        </w:tc>
      </w:tr>
      <w:tr w:rsidR="00914D49" w:rsidRPr="008B63A6" w14:paraId="0007AE4F" w14:textId="77777777" w:rsidTr="009410E0">
        <w:tc>
          <w:tcPr>
            <w:tcW w:w="1980" w:type="dxa"/>
            <w:tcBorders>
              <w:top w:val="nil"/>
              <w:left w:val="nil"/>
              <w:bottom w:val="single" w:sz="8" w:space="0" w:color="auto"/>
              <w:right w:val="nil"/>
            </w:tcBorders>
          </w:tcPr>
          <w:p w14:paraId="23712E4E" w14:textId="3D285809" w:rsidR="00914D49" w:rsidRPr="007D725B" w:rsidRDefault="00914D49" w:rsidP="00914D49">
            <w:pPr>
              <w:rPr>
                <w:rFonts w:cstheme="minorHAnsi"/>
                <w:sz w:val="18"/>
                <w:szCs w:val="16"/>
              </w:rPr>
            </w:pPr>
            <w:r w:rsidRPr="007D725B">
              <w:rPr>
                <w:rFonts w:cstheme="minorHAnsi"/>
                <w:sz w:val="18"/>
                <w:szCs w:val="16"/>
              </w:rPr>
              <w:t xml:space="preserve">   70+</w:t>
            </w:r>
          </w:p>
        </w:tc>
        <w:tc>
          <w:tcPr>
            <w:tcW w:w="1470" w:type="dxa"/>
            <w:tcBorders>
              <w:top w:val="nil"/>
              <w:left w:val="nil"/>
              <w:bottom w:val="single" w:sz="8" w:space="0" w:color="auto"/>
              <w:right w:val="nil"/>
            </w:tcBorders>
            <w:shd w:val="clear" w:color="auto" w:fill="auto"/>
            <w:vAlign w:val="bottom"/>
          </w:tcPr>
          <w:p w14:paraId="480A29B2" w14:textId="5B528443" w:rsidR="00914D49" w:rsidRPr="007D725B" w:rsidRDefault="00914D49" w:rsidP="00914D49">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single" w:sz="8" w:space="0" w:color="auto"/>
              <w:right w:val="nil"/>
            </w:tcBorders>
            <w:shd w:val="clear" w:color="auto" w:fill="auto"/>
            <w:vAlign w:val="bottom"/>
          </w:tcPr>
          <w:p w14:paraId="48EE76D1" w14:textId="07A8ED63" w:rsidR="00914D49" w:rsidRPr="007D725B" w:rsidRDefault="00914D49" w:rsidP="00914D49">
            <w:pPr>
              <w:jc w:val="right"/>
              <w:rPr>
                <w:rFonts w:cstheme="minorHAnsi"/>
                <w:sz w:val="18"/>
                <w:szCs w:val="16"/>
              </w:rPr>
            </w:pPr>
            <w:r>
              <w:rPr>
                <w:rFonts w:ascii="Calibri" w:hAnsi="Calibri" w:cs="Calibri"/>
                <w:color w:val="000000"/>
                <w:sz w:val="18"/>
                <w:szCs w:val="18"/>
              </w:rPr>
              <w:t>2%</w:t>
            </w:r>
          </w:p>
        </w:tc>
        <w:tc>
          <w:tcPr>
            <w:tcW w:w="1470" w:type="dxa"/>
            <w:tcBorders>
              <w:top w:val="nil"/>
              <w:left w:val="nil"/>
              <w:bottom w:val="single" w:sz="8" w:space="0" w:color="auto"/>
              <w:right w:val="nil"/>
            </w:tcBorders>
            <w:shd w:val="clear" w:color="auto" w:fill="auto"/>
            <w:vAlign w:val="bottom"/>
          </w:tcPr>
          <w:p w14:paraId="7F511201" w14:textId="76A7A9C8" w:rsidR="00914D49" w:rsidRPr="007D725B" w:rsidRDefault="00914D49" w:rsidP="00914D49">
            <w:pPr>
              <w:jc w:val="right"/>
              <w:rPr>
                <w:rFonts w:cstheme="minorHAnsi"/>
                <w:sz w:val="18"/>
                <w:szCs w:val="16"/>
              </w:rPr>
            </w:pPr>
            <w:r>
              <w:rPr>
                <w:rFonts w:ascii="Calibri" w:hAnsi="Calibri" w:cs="Calibri"/>
                <w:color w:val="000000"/>
                <w:sz w:val="18"/>
                <w:szCs w:val="18"/>
              </w:rPr>
              <w:t>431</w:t>
            </w:r>
          </w:p>
        </w:tc>
        <w:tc>
          <w:tcPr>
            <w:tcW w:w="1470" w:type="dxa"/>
            <w:tcBorders>
              <w:top w:val="nil"/>
              <w:left w:val="nil"/>
              <w:bottom w:val="single" w:sz="8" w:space="0" w:color="auto"/>
              <w:right w:val="nil"/>
            </w:tcBorders>
            <w:shd w:val="clear" w:color="auto" w:fill="auto"/>
            <w:vAlign w:val="bottom"/>
          </w:tcPr>
          <w:p w14:paraId="642CA7A6" w14:textId="19294E0D" w:rsidR="00914D49" w:rsidRPr="007D725B" w:rsidRDefault="00914D49" w:rsidP="00914D49">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single" w:sz="8" w:space="0" w:color="auto"/>
              <w:right w:val="nil"/>
            </w:tcBorders>
            <w:shd w:val="clear" w:color="auto" w:fill="auto"/>
            <w:vAlign w:val="bottom"/>
          </w:tcPr>
          <w:p w14:paraId="20286BBD" w14:textId="60A40DE1" w:rsidR="00914D49" w:rsidRPr="007D725B" w:rsidRDefault="00914D49" w:rsidP="00914D49">
            <w:pPr>
              <w:jc w:val="right"/>
              <w:rPr>
                <w:rFonts w:cstheme="minorHAnsi"/>
                <w:sz w:val="18"/>
                <w:szCs w:val="16"/>
              </w:rPr>
            </w:pPr>
            <w:r>
              <w:rPr>
                <w:rFonts w:ascii="Calibri" w:hAnsi="Calibri" w:cs="Calibri"/>
                <w:color w:val="000000"/>
                <w:sz w:val="18"/>
                <w:szCs w:val="18"/>
              </w:rPr>
              <w:t>34</w:t>
            </w:r>
          </w:p>
        </w:tc>
        <w:tc>
          <w:tcPr>
            <w:tcW w:w="1470" w:type="dxa"/>
            <w:tcBorders>
              <w:top w:val="nil"/>
              <w:left w:val="nil"/>
              <w:bottom w:val="single" w:sz="8" w:space="0" w:color="auto"/>
              <w:right w:val="nil"/>
            </w:tcBorders>
            <w:shd w:val="clear" w:color="auto" w:fill="auto"/>
            <w:vAlign w:val="bottom"/>
          </w:tcPr>
          <w:p w14:paraId="49BA02BB" w14:textId="10B563AE" w:rsidR="00914D49" w:rsidRPr="007D725B" w:rsidRDefault="00914D49" w:rsidP="00914D49">
            <w:pPr>
              <w:jc w:val="right"/>
              <w:rPr>
                <w:rFonts w:cstheme="minorHAnsi"/>
                <w:sz w:val="18"/>
                <w:szCs w:val="16"/>
              </w:rPr>
            </w:pPr>
            <w:r>
              <w:rPr>
                <w:rFonts w:ascii="Calibri" w:hAnsi="Calibri" w:cs="Calibri"/>
                <w:color w:val="000000"/>
                <w:sz w:val="18"/>
                <w:szCs w:val="18"/>
              </w:rPr>
              <w:t>22%</w:t>
            </w:r>
          </w:p>
        </w:tc>
      </w:tr>
    </w:tbl>
    <w:p w14:paraId="4C93F1BF" w14:textId="77777777" w:rsidR="00637360" w:rsidRPr="007D725B" w:rsidRDefault="00637360" w:rsidP="00637360">
      <w:pPr>
        <w:spacing w:after="0" w:line="240" w:lineRule="auto"/>
        <w:rPr>
          <w:b/>
          <w:bCs/>
          <w:sz w:val="18"/>
          <w:szCs w:val="16"/>
        </w:rPr>
      </w:pPr>
      <w:r w:rsidRPr="007D725B">
        <w:rPr>
          <w:b/>
          <w:bCs/>
          <w:sz w:val="18"/>
          <w:szCs w:val="16"/>
        </w:rPr>
        <w:t>Table Notes:</w:t>
      </w:r>
    </w:p>
    <w:p w14:paraId="62AE010E" w14:textId="77777777" w:rsidR="00637360" w:rsidRPr="007D725B" w:rsidRDefault="00637360" w:rsidP="00637360">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556E6E2B" w14:textId="77777777" w:rsidR="00EE68D7" w:rsidRDefault="00EE68D7" w:rsidP="00EE68D7">
      <w:pPr>
        <w:pStyle w:val="Heading6"/>
        <w:rPr>
          <w:rFonts w:asciiTheme="minorHAnsi" w:hAnsiTheme="minorHAnsi" w:cstheme="minorHAnsi"/>
          <w:b w:val="0"/>
          <w:bCs/>
          <w:sz w:val="18"/>
          <w:szCs w:val="18"/>
        </w:rPr>
      </w:pPr>
      <w:r>
        <w:rPr>
          <w:rFonts w:asciiTheme="minorHAnsi" w:hAnsiTheme="minorHAnsi" w:cstheme="minorHAnsi"/>
          <w:b w:val="0"/>
          <w:sz w:val="18"/>
          <w:szCs w:val="18"/>
        </w:rPr>
        <w:t>*HIV diagnoses in this age group</w:t>
      </w:r>
      <w:r w:rsidRPr="0098371C">
        <w:rPr>
          <w:rFonts w:asciiTheme="minorHAnsi" w:hAnsiTheme="minorHAnsi" w:cstheme="minorHAnsi"/>
          <w:b w:val="0"/>
          <w:sz w:val="18"/>
          <w:szCs w:val="18"/>
        </w:rPr>
        <w:t xml:space="preserve"> could include individuals who were born outside the US but diagnosed in Massachusetts.</w:t>
      </w:r>
      <w:r w:rsidRPr="0098371C">
        <w:rPr>
          <w:rFonts w:asciiTheme="minorHAnsi" w:hAnsiTheme="minorHAnsi" w:cstheme="minorHAnsi"/>
          <w:b w:val="0"/>
          <w:bCs/>
          <w:sz w:val="18"/>
          <w:szCs w:val="18"/>
        </w:rPr>
        <w:t> </w:t>
      </w:r>
    </w:p>
    <w:p w14:paraId="371C5FAB" w14:textId="0DF2516F" w:rsidR="00541F59" w:rsidRDefault="00541F59" w:rsidP="00541F59">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22E918F0"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636E69EE"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0DABFD1C" w14:textId="2EAD0CBE" w:rsidR="00871E26" w:rsidRDefault="00871E26" w:rsidP="00683BBB">
      <w:pPr>
        <w:spacing w:after="0" w:line="240" w:lineRule="auto"/>
      </w:pPr>
      <w:r>
        <w:br w:type="page"/>
      </w:r>
    </w:p>
    <w:p w14:paraId="3FCEAD97" w14:textId="77777777" w:rsidR="00637360" w:rsidRDefault="00637360" w:rsidP="00683BBB">
      <w:pPr>
        <w:spacing w:after="0" w:line="240" w:lineRule="auto"/>
      </w:pPr>
    </w:p>
    <w:tbl>
      <w:tblPr>
        <w:tblStyle w:val="TableGridLight"/>
        <w:tblW w:w="0" w:type="auto"/>
        <w:tblLook w:val="04A0" w:firstRow="1" w:lastRow="0" w:firstColumn="1" w:lastColumn="0" w:noHBand="0" w:noVBand="1"/>
      </w:tblPr>
      <w:tblGrid>
        <w:gridCol w:w="10790"/>
      </w:tblGrid>
      <w:tr w:rsidR="00871E26" w:rsidRPr="001C53E0" w14:paraId="3301BE7C" w14:textId="77777777" w:rsidTr="001F7F6A">
        <w:trPr>
          <w:trHeight w:val="360"/>
        </w:trPr>
        <w:tc>
          <w:tcPr>
            <w:tcW w:w="10800" w:type="dxa"/>
          </w:tcPr>
          <w:p w14:paraId="3E649054" w14:textId="3F6BCB9D" w:rsidR="00871E26" w:rsidRPr="001C53E0" w:rsidRDefault="00871E26" w:rsidP="00683BBB">
            <w:pPr>
              <w:rPr>
                <w:b/>
                <w:color w:val="FFFFFF" w:themeColor="background1"/>
                <w:sz w:val="28"/>
              </w:rPr>
            </w:pPr>
            <w:bookmarkStart w:id="39" w:name="county_norfolk"/>
            <w:bookmarkEnd w:id="39"/>
            <w:r>
              <w:rPr>
                <w:b/>
                <w:color w:val="FFFFFF" w:themeColor="background1"/>
                <w:sz w:val="28"/>
              </w:rPr>
              <w:t>BY COUNTY OF RESIDENCE</w:t>
            </w:r>
            <w:r w:rsidR="003368DC">
              <w:rPr>
                <w:b/>
                <w:color w:val="FFFFFF" w:themeColor="background1"/>
                <w:sz w:val="28"/>
              </w:rPr>
              <w:t>:</w:t>
            </w:r>
            <w:r>
              <w:rPr>
                <w:b/>
                <w:color w:val="FFFFFF" w:themeColor="background1"/>
                <w:sz w:val="28"/>
              </w:rPr>
              <w:t xml:space="preserve"> NORFOLK COUNTY</w:t>
            </w:r>
          </w:p>
        </w:tc>
      </w:tr>
    </w:tbl>
    <w:p w14:paraId="3612088C" w14:textId="3AA9A94B" w:rsidR="00103015" w:rsidRDefault="00103015">
      <w:r w:rsidRPr="00114ACC">
        <w:rPr>
          <w:b/>
          <w:color w:val="5D7430"/>
        </w:rPr>
        <w:t>TABLE 8.9</w:t>
      </w:r>
      <w:r w:rsidRPr="001C53E0">
        <w:rPr>
          <w:color w:val="4F81BD" w:themeColor="accent1"/>
        </w:rPr>
        <w:t xml:space="preserve"> </w:t>
      </w:r>
      <w:r>
        <w:t xml:space="preserve">HIV infection diagnoses (HIV DX) from </w:t>
      </w:r>
      <w:r w:rsidR="001708CF">
        <w:t>2021–2023</w:t>
      </w:r>
      <w:r>
        <w:t xml:space="preserve">, persons living with HIV infection (PLWH) on </w:t>
      </w:r>
      <w:r w:rsidR="001708CF">
        <w:t>December 31, 2023</w:t>
      </w:r>
      <w:r>
        <w:t xml:space="preserve">, and </w:t>
      </w:r>
      <w:r w:rsidR="0048584D">
        <w:t>all-cause deaths from 2021–2023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Norfolk County,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566FE4B2"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308DAA69"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05D52B71" w14:textId="3DC3F0A9" w:rsidR="009A0381" w:rsidRPr="00ED6683" w:rsidRDefault="00EA3EA1" w:rsidP="009A0381">
            <w:pPr>
              <w:jc w:val="right"/>
              <w:rPr>
                <w:b/>
                <w:sz w:val="18"/>
                <w:szCs w:val="18"/>
              </w:rPr>
            </w:pPr>
            <w:r>
              <w:rPr>
                <w:b/>
                <w:sz w:val="18"/>
                <w:szCs w:val="18"/>
              </w:rPr>
              <w:t>HIV DX (N)</w:t>
            </w:r>
          </w:p>
          <w:p w14:paraId="45CF3B49" w14:textId="40AB1589"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6481D5DD" w14:textId="1659681D" w:rsidR="009A0381" w:rsidRPr="00ED6683" w:rsidRDefault="00EA3EA1" w:rsidP="009A0381">
            <w:pPr>
              <w:jc w:val="right"/>
              <w:rPr>
                <w:b/>
                <w:sz w:val="18"/>
                <w:szCs w:val="18"/>
              </w:rPr>
            </w:pPr>
            <w:r>
              <w:rPr>
                <w:b/>
                <w:sz w:val="18"/>
                <w:szCs w:val="18"/>
              </w:rPr>
              <w:t>HIV DX (%)</w:t>
            </w:r>
          </w:p>
          <w:p w14:paraId="3A2241C0" w14:textId="2814E827"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705450E0" w14:textId="3CB7E53B" w:rsidR="009A0381" w:rsidRPr="00ED6683" w:rsidRDefault="00EA3EA1" w:rsidP="009A0381">
            <w:pPr>
              <w:jc w:val="right"/>
              <w:rPr>
                <w:b/>
                <w:sz w:val="18"/>
                <w:szCs w:val="18"/>
              </w:rPr>
            </w:pPr>
            <w:r>
              <w:rPr>
                <w:b/>
                <w:sz w:val="18"/>
                <w:szCs w:val="18"/>
              </w:rPr>
              <w:t>PLWH (N)</w:t>
            </w:r>
          </w:p>
          <w:p w14:paraId="4F41419C" w14:textId="36224D45"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4A47E43A" w14:textId="7FDFE653" w:rsidR="009A0381" w:rsidRPr="00ED6683" w:rsidRDefault="00EA3EA1" w:rsidP="009A0381">
            <w:pPr>
              <w:jc w:val="right"/>
              <w:rPr>
                <w:b/>
                <w:sz w:val="18"/>
                <w:szCs w:val="18"/>
              </w:rPr>
            </w:pPr>
            <w:r>
              <w:rPr>
                <w:b/>
                <w:sz w:val="18"/>
                <w:szCs w:val="18"/>
              </w:rPr>
              <w:t>PLWH (%)</w:t>
            </w:r>
          </w:p>
          <w:p w14:paraId="157ED5DE" w14:textId="2869F324"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2BA94CEC" w14:textId="0C7CB709" w:rsidR="009A0381" w:rsidRPr="00ED6683" w:rsidRDefault="00EA3EA1" w:rsidP="009A0381">
            <w:pPr>
              <w:jc w:val="right"/>
              <w:rPr>
                <w:b/>
                <w:sz w:val="18"/>
                <w:szCs w:val="18"/>
              </w:rPr>
            </w:pPr>
            <w:r>
              <w:rPr>
                <w:b/>
                <w:sz w:val="18"/>
                <w:szCs w:val="18"/>
              </w:rPr>
              <w:t xml:space="preserve"> Deaths (N)</w:t>
            </w:r>
          </w:p>
          <w:p w14:paraId="3DDF511B" w14:textId="31B4ACED"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327AE913" w14:textId="1A264AC8" w:rsidR="009A0381" w:rsidRPr="00ED6683" w:rsidRDefault="00EA3EA1" w:rsidP="009A0381">
            <w:pPr>
              <w:jc w:val="right"/>
              <w:rPr>
                <w:b/>
                <w:sz w:val="18"/>
                <w:szCs w:val="18"/>
              </w:rPr>
            </w:pPr>
            <w:r>
              <w:rPr>
                <w:b/>
                <w:sz w:val="18"/>
                <w:szCs w:val="18"/>
              </w:rPr>
              <w:t>Deaths (%)</w:t>
            </w:r>
          </w:p>
          <w:p w14:paraId="3B376023" w14:textId="63290EBE" w:rsidR="009A0381" w:rsidRPr="007D725B" w:rsidRDefault="001708CF" w:rsidP="009A0381">
            <w:pPr>
              <w:jc w:val="right"/>
              <w:rPr>
                <w:sz w:val="18"/>
                <w:szCs w:val="16"/>
              </w:rPr>
            </w:pPr>
            <w:r>
              <w:rPr>
                <w:b/>
                <w:sz w:val="18"/>
                <w:szCs w:val="18"/>
              </w:rPr>
              <w:t>2021–2023</w:t>
            </w:r>
          </w:p>
        </w:tc>
      </w:tr>
      <w:tr w:rsidR="0090602F" w:rsidRPr="00D5288A" w14:paraId="2E02DCAD" w14:textId="77777777" w:rsidTr="003757C5">
        <w:tc>
          <w:tcPr>
            <w:tcW w:w="1890" w:type="dxa"/>
            <w:tcBorders>
              <w:top w:val="single" w:sz="8" w:space="0" w:color="auto"/>
              <w:left w:val="nil"/>
              <w:bottom w:val="nil"/>
              <w:right w:val="nil"/>
            </w:tcBorders>
          </w:tcPr>
          <w:p w14:paraId="1DA57388" w14:textId="683DE57A" w:rsidR="0090602F" w:rsidRPr="007D725B" w:rsidRDefault="0090602F" w:rsidP="0090602F">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6F4DED56" w14:textId="28090253" w:rsidR="0090602F" w:rsidRPr="00BD5D9A" w:rsidRDefault="0090602F" w:rsidP="0090602F">
            <w:pPr>
              <w:jc w:val="right"/>
              <w:rPr>
                <w:rFonts w:cstheme="minorHAnsi"/>
                <w:b/>
                <w:bCs/>
                <w:sz w:val="18"/>
                <w:szCs w:val="16"/>
              </w:rPr>
            </w:pPr>
            <w:r>
              <w:rPr>
                <w:rFonts w:ascii="Calibri" w:hAnsi="Calibri" w:cs="Calibri"/>
                <w:b/>
                <w:bCs/>
                <w:color w:val="000000"/>
                <w:sz w:val="18"/>
                <w:szCs w:val="18"/>
              </w:rPr>
              <w:t>92</w:t>
            </w:r>
          </w:p>
        </w:tc>
        <w:tc>
          <w:tcPr>
            <w:tcW w:w="1485" w:type="dxa"/>
            <w:tcBorders>
              <w:top w:val="single" w:sz="8" w:space="0" w:color="auto"/>
              <w:left w:val="nil"/>
              <w:bottom w:val="nil"/>
              <w:right w:val="nil"/>
            </w:tcBorders>
            <w:shd w:val="clear" w:color="auto" w:fill="auto"/>
            <w:vAlign w:val="bottom"/>
          </w:tcPr>
          <w:p w14:paraId="1B9700A5" w14:textId="7CAAED6F" w:rsidR="0090602F" w:rsidRPr="00BD5D9A" w:rsidRDefault="0090602F" w:rsidP="0090602F">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0B006BEC" w14:textId="4463BFDF" w:rsidR="0090602F" w:rsidRPr="00BD5D9A" w:rsidRDefault="0090602F" w:rsidP="0090602F">
            <w:pPr>
              <w:jc w:val="right"/>
              <w:rPr>
                <w:rFonts w:cstheme="minorHAnsi"/>
                <w:b/>
                <w:bCs/>
                <w:sz w:val="18"/>
                <w:szCs w:val="16"/>
              </w:rPr>
            </w:pPr>
            <w:r>
              <w:rPr>
                <w:rFonts w:ascii="Calibri" w:hAnsi="Calibri" w:cs="Calibri"/>
                <w:b/>
                <w:bCs/>
                <w:color w:val="000000"/>
                <w:sz w:val="18"/>
                <w:szCs w:val="18"/>
              </w:rPr>
              <w:t>1,621</w:t>
            </w:r>
          </w:p>
        </w:tc>
        <w:tc>
          <w:tcPr>
            <w:tcW w:w="1485" w:type="dxa"/>
            <w:tcBorders>
              <w:top w:val="single" w:sz="8" w:space="0" w:color="auto"/>
              <w:left w:val="nil"/>
              <w:bottom w:val="nil"/>
              <w:right w:val="nil"/>
            </w:tcBorders>
            <w:shd w:val="clear" w:color="auto" w:fill="auto"/>
            <w:vAlign w:val="bottom"/>
          </w:tcPr>
          <w:p w14:paraId="2A38F622" w14:textId="41C4B44A" w:rsidR="0090602F" w:rsidRPr="00BD5D9A" w:rsidRDefault="0090602F" w:rsidP="0090602F">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66472F12" w14:textId="32455266" w:rsidR="0090602F" w:rsidRPr="00BD5D9A" w:rsidRDefault="0090602F" w:rsidP="0090602F">
            <w:pPr>
              <w:jc w:val="right"/>
              <w:rPr>
                <w:rFonts w:cstheme="minorHAnsi"/>
                <w:b/>
                <w:bCs/>
                <w:sz w:val="18"/>
                <w:szCs w:val="16"/>
              </w:rPr>
            </w:pPr>
            <w:r>
              <w:rPr>
                <w:rFonts w:ascii="Calibri" w:hAnsi="Calibri" w:cs="Calibri"/>
                <w:b/>
                <w:bCs/>
                <w:color w:val="000000"/>
                <w:sz w:val="18"/>
                <w:szCs w:val="18"/>
              </w:rPr>
              <w:t>68</w:t>
            </w:r>
          </w:p>
        </w:tc>
        <w:tc>
          <w:tcPr>
            <w:tcW w:w="1485" w:type="dxa"/>
            <w:tcBorders>
              <w:top w:val="single" w:sz="8" w:space="0" w:color="auto"/>
              <w:left w:val="nil"/>
              <w:bottom w:val="nil"/>
              <w:right w:val="nil"/>
            </w:tcBorders>
            <w:shd w:val="clear" w:color="auto" w:fill="auto"/>
            <w:vAlign w:val="bottom"/>
          </w:tcPr>
          <w:p w14:paraId="53E5B2A2" w14:textId="2876F2E4" w:rsidR="0090602F" w:rsidRPr="00BD5D9A" w:rsidRDefault="0090602F" w:rsidP="0090602F">
            <w:pPr>
              <w:jc w:val="right"/>
              <w:rPr>
                <w:rFonts w:cstheme="minorHAnsi"/>
                <w:b/>
                <w:bCs/>
                <w:sz w:val="18"/>
                <w:szCs w:val="16"/>
              </w:rPr>
            </w:pPr>
            <w:r>
              <w:rPr>
                <w:rFonts w:ascii="Calibri" w:hAnsi="Calibri" w:cs="Calibri"/>
                <w:b/>
                <w:bCs/>
                <w:color w:val="000000"/>
                <w:sz w:val="18"/>
                <w:szCs w:val="18"/>
              </w:rPr>
              <w:t>100%</w:t>
            </w:r>
          </w:p>
        </w:tc>
      </w:tr>
      <w:tr w:rsidR="0090602F" w:rsidRPr="008B63A6" w14:paraId="76720537" w14:textId="77777777" w:rsidTr="000C4132">
        <w:tc>
          <w:tcPr>
            <w:tcW w:w="1890" w:type="dxa"/>
            <w:tcBorders>
              <w:top w:val="nil"/>
              <w:left w:val="nil"/>
              <w:bottom w:val="nil"/>
              <w:right w:val="nil"/>
            </w:tcBorders>
          </w:tcPr>
          <w:p w14:paraId="3ED89AEF" w14:textId="7E6DAC28" w:rsidR="0090602F" w:rsidRPr="007D725B" w:rsidRDefault="0090602F" w:rsidP="0090602F">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16BCA49C" w14:textId="09F20B5A" w:rsidR="0090602F" w:rsidRPr="007D725B" w:rsidRDefault="0090602F" w:rsidP="0090602F">
            <w:pPr>
              <w:jc w:val="right"/>
              <w:rPr>
                <w:rFonts w:cstheme="minorHAnsi"/>
                <w:sz w:val="18"/>
                <w:szCs w:val="16"/>
              </w:rPr>
            </w:pPr>
          </w:p>
        </w:tc>
        <w:tc>
          <w:tcPr>
            <w:tcW w:w="1485" w:type="dxa"/>
            <w:tcBorders>
              <w:top w:val="nil"/>
              <w:left w:val="nil"/>
              <w:bottom w:val="nil"/>
              <w:right w:val="nil"/>
            </w:tcBorders>
            <w:shd w:val="clear" w:color="auto" w:fill="auto"/>
            <w:vAlign w:val="bottom"/>
          </w:tcPr>
          <w:p w14:paraId="5E03A9B8" w14:textId="496A314C" w:rsidR="0090602F" w:rsidRPr="007D725B" w:rsidRDefault="0090602F" w:rsidP="0090602F">
            <w:pPr>
              <w:jc w:val="right"/>
              <w:rPr>
                <w:rFonts w:cstheme="minorHAnsi"/>
                <w:sz w:val="18"/>
                <w:szCs w:val="16"/>
              </w:rPr>
            </w:pPr>
          </w:p>
        </w:tc>
        <w:tc>
          <w:tcPr>
            <w:tcW w:w="1485" w:type="dxa"/>
            <w:tcBorders>
              <w:top w:val="nil"/>
              <w:left w:val="nil"/>
              <w:bottom w:val="nil"/>
              <w:right w:val="nil"/>
            </w:tcBorders>
            <w:shd w:val="clear" w:color="auto" w:fill="auto"/>
            <w:vAlign w:val="bottom"/>
          </w:tcPr>
          <w:p w14:paraId="4D92E8C3" w14:textId="5F7C94ED" w:rsidR="0090602F" w:rsidRPr="007D725B" w:rsidRDefault="0090602F" w:rsidP="0090602F">
            <w:pPr>
              <w:jc w:val="right"/>
              <w:rPr>
                <w:rFonts w:cstheme="minorHAnsi"/>
                <w:sz w:val="18"/>
                <w:szCs w:val="16"/>
              </w:rPr>
            </w:pPr>
          </w:p>
        </w:tc>
        <w:tc>
          <w:tcPr>
            <w:tcW w:w="1485" w:type="dxa"/>
            <w:tcBorders>
              <w:top w:val="nil"/>
              <w:left w:val="nil"/>
              <w:bottom w:val="nil"/>
              <w:right w:val="nil"/>
            </w:tcBorders>
            <w:shd w:val="clear" w:color="auto" w:fill="auto"/>
            <w:vAlign w:val="bottom"/>
          </w:tcPr>
          <w:p w14:paraId="17F8506B" w14:textId="25378F2E" w:rsidR="0090602F" w:rsidRPr="007D725B" w:rsidRDefault="0090602F" w:rsidP="0090602F">
            <w:pPr>
              <w:jc w:val="right"/>
              <w:rPr>
                <w:rFonts w:cstheme="minorHAnsi"/>
                <w:sz w:val="18"/>
                <w:szCs w:val="16"/>
              </w:rPr>
            </w:pPr>
          </w:p>
        </w:tc>
        <w:tc>
          <w:tcPr>
            <w:tcW w:w="1485" w:type="dxa"/>
            <w:tcBorders>
              <w:top w:val="nil"/>
              <w:left w:val="nil"/>
              <w:bottom w:val="nil"/>
              <w:right w:val="nil"/>
            </w:tcBorders>
            <w:shd w:val="clear" w:color="auto" w:fill="auto"/>
            <w:vAlign w:val="bottom"/>
          </w:tcPr>
          <w:p w14:paraId="2C31C89A" w14:textId="3028B86A" w:rsidR="0090602F" w:rsidRPr="007D725B" w:rsidRDefault="0090602F" w:rsidP="0090602F">
            <w:pPr>
              <w:jc w:val="right"/>
              <w:rPr>
                <w:rFonts w:cstheme="minorHAnsi"/>
                <w:sz w:val="18"/>
                <w:szCs w:val="16"/>
              </w:rPr>
            </w:pPr>
          </w:p>
        </w:tc>
        <w:tc>
          <w:tcPr>
            <w:tcW w:w="1485" w:type="dxa"/>
            <w:tcBorders>
              <w:top w:val="nil"/>
              <w:left w:val="nil"/>
              <w:bottom w:val="nil"/>
              <w:right w:val="nil"/>
            </w:tcBorders>
            <w:shd w:val="clear" w:color="auto" w:fill="auto"/>
            <w:vAlign w:val="bottom"/>
          </w:tcPr>
          <w:p w14:paraId="0CE98A79" w14:textId="09918F07" w:rsidR="0090602F" w:rsidRPr="007D725B" w:rsidRDefault="0090602F" w:rsidP="0090602F">
            <w:pPr>
              <w:jc w:val="right"/>
              <w:rPr>
                <w:rFonts w:cstheme="minorHAnsi"/>
                <w:sz w:val="18"/>
                <w:szCs w:val="16"/>
              </w:rPr>
            </w:pPr>
          </w:p>
        </w:tc>
      </w:tr>
      <w:tr w:rsidR="0090602F" w:rsidRPr="008B63A6" w14:paraId="7886E297" w14:textId="77777777" w:rsidTr="003757C5">
        <w:tc>
          <w:tcPr>
            <w:tcW w:w="1890" w:type="dxa"/>
            <w:tcBorders>
              <w:top w:val="nil"/>
              <w:left w:val="nil"/>
              <w:bottom w:val="nil"/>
              <w:right w:val="nil"/>
            </w:tcBorders>
          </w:tcPr>
          <w:p w14:paraId="0F3F1734" w14:textId="594D63CC" w:rsidR="0090602F" w:rsidRPr="007D725B" w:rsidRDefault="0090602F" w:rsidP="0090602F">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0269E210" w14:textId="7650D484" w:rsidR="0090602F" w:rsidRPr="007D725B" w:rsidRDefault="0090602F" w:rsidP="0090602F">
            <w:pPr>
              <w:jc w:val="right"/>
              <w:rPr>
                <w:rFonts w:cstheme="minorHAnsi"/>
                <w:sz w:val="18"/>
                <w:szCs w:val="16"/>
              </w:rPr>
            </w:pPr>
            <w:r>
              <w:rPr>
                <w:rFonts w:ascii="Calibri" w:hAnsi="Calibri" w:cs="Calibri"/>
                <w:color w:val="000000"/>
                <w:sz w:val="18"/>
                <w:szCs w:val="18"/>
              </w:rPr>
              <w:t>67</w:t>
            </w:r>
          </w:p>
        </w:tc>
        <w:tc>
          <w:tcPr>
            <w:tcW w:w="1485" w:type="dxa"/>
            <w:tcBorders>
              <w:top w:val="nil"/>
              <w:left w:val="nil"/>
              <w:bottom w:val="nil"/>
              <w:right w:val="nil"/>
            </w:tcBorders>
            <w:shd w:val="clear" w:color="auto" w:fill="auto"/>
            <w:vAlign w:val="bottom"/>
          </w:tcPr>
          <w:p w14:paraId="33122DD2" w14:textId="15F5B4EE" w:rsidR="0090602F" w:rsidRPr="007D725B" w:rsidRDefault="0090602F" w:rsidP="0090602F">
            <w:pPr>
              <w:jc w:val="right"/>
              <w:rPr>
                <w:rFonts w:cstheme="minorHAnsi"/>
                <w:sz w:val="18"/>
                <w:szCs w:val="16"/>
              </w:rPr>
            </w:pPr>
            <w:r>
              <w:rPr>
                <w:rFonts w:ascii="Calibri" w:hAnsi="Calibri" w:cs="Calibri"/>
                <w:color w:val="000000"/>
                <w:sz w:val="18"/>
                <w:szCs w:val="18"/>
              </w:rPr>
              <w:t>73%</w:t>
            </w:r>
          </w:p>
        </w:tc>
        <w:tc>
          <w:tcPr>
            <w:tcW w:w="1485" w:type="dxa"/>
            <w:tcBorders>
              <w:top w:val="nil"/>
              <w:left w:val="nil"/>
              <w:bottom w:val="nil"/>
              <w:right w:val="nil"/>
            </w:tcBorders>
            <w:shd w:val="clear" w:color="auto" w:fill="auto"/>
            <w:vAlign w:val="bottom"/>
          </w:tcPr>
          <w:p w14:paraId="5B7498FF" w14:textId="0E2AD45F" w:rsidR="0090602F" w:rsidRPr="007D725B" w:rsidRDefault="0090602F" w:rsidP="0090602F">
            <w:pPr>
              <w:jc w:val="right"/>
              <w:rPr>
                <w:rFonts w:cstheme="minorHAnsi"/>
                <w:sz w:val="18"/>
                <w:szCs w:val="16"/>
              </w:rPr>
            </w:pPr>
            <w:r>
              <w:rPr>
                <w:rFonts w:ascii="Calibri" w:hAnsi="Calibri" w:cs="Calibri"/>
                <w:color w:val="000000"/>
                <w:sz w:val="18"/>
                <w:szCs w:val="18"/>
              </w:rPr>
              <w:t>1,147</w:t>
            </w:r>
          </w:p>
        </w:tc>
        <w:tc>
          <w:tcPr>
            <w:tcW w:w="1485" w:type="dxa"/>
            <w:tcBorders>
              <w:top w:val="nil"/>
              <w:left w:val="nil"/>
              <w:bottom w:val="nil"/>
              <w:right w:val="nil"/>
            </w:tcBorders>
            <w:shd w:val="clear" w:color="auto" w:fill="auto"/>
            <w:vAlign w:val="bottom"/>
          </w:tcPr>
          <w:p w14:paraId="231E58F6" w14:textId="1C22060C" w:rsidR="0090602F" w:rsidRPr="007D725B" w:rsidRDefault="0090602F" w:rsidP="0090602F">
            <w:pPr>
              <w:jc w:val="right"/>
              <w:rPr>
                <w:rFonts w:cstheme="minorHAnsi"/>
                <w:sz w:val="18"/>
                <w:szCs w:val="16"/>
              </w:rPr>
            </w:pPr>
            <w:r>
              <w:rPr>
                <w:rFonts w:ascii="Calibri" w:hAnsi="Calibri" w:cs="Calibri"/>
                <w:color w:val="000000"/>
                <w:sz w:val="18"/>
                <w:szCs w:val="18"/>
              </w:rPr>
              <w:t>71%</w:t>
            </w:r>
          </w:p>
        </w:tc>
        <w:tc>
          <w:tcPr>
            <w:tcW w:w="1485" w:type="dxa"/>
            <w:tcBorders>
              <w:top w:val="nil"/>
              <w:left w:val="nil"/>
              <w:bottom w:val="nil"/>
              <w:right w:val="nil"/>
            </w:tcBorders>
            <w:shd w:val="clear" w:color="auto" w:fill="auto"/>
            <w:vAlign w:val="bottom"/>
          </w:tcPr>
          <w:p w14:paraId="5E47A58A" w14:textId="604EC36A" w:rsidR="0090602F" w:rsidRPr="007D725B" w:rsidRDefault="0090602F" w:rsidP="0090602F">
            <w:pPr>
              <w:jc w:val="right"/>
              <w:rPr>
                <w:rFonts w:cstheme="minorHAnsi"/>
                <w:sz w:val="18"/>
                <w:szCs w:val="16"/>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7DA6869B" w14:textId="48AB972B" w:rsidR="0090602F" w:rsidRPr="007D725B" w:rsidRDefault="0090602F" w:rsidP="0090602F">
            <w:pPr>
              <w:jc w:val="right"/>
              <w:rPr>
                <w:rFonts w:cstheme="minorHAnsi"/>
                <w:sz w:val="18"/>
                <w:szCs w:val="16"/>
              </w:rPr>
            </w:pPr>
            <w:r>
              <w:rPr>
                <w:rFonts w:ascii="Calibri" w:hAnsi="Calibri" w:cs="Calibri"/>
                <w:color w:val="000000"/>
                <w:sz w:val="18"/>
                <w:szCs w:val="18"/>
              </w:rPr>
              <w:t>69%</w:t>
            </w:r>
          </w:p>
        </w:tc>
      </w:tr>
      <w:tr w:rsidR="0090602F" w:rsidRPr="008B63A6" w14:paraId="38093CCF" w14:textId="77777777" w:rsidTr="003757C5">
        <w:tc>
          <w:tcPr>
            <w:tcW w:w="1890" w:type="dxa"/>
            <w:tcBorders>
              <w:top w:val="nil"/>
              <w:left w:val="nil"/>
              <w:bottom w:val="nil"/>
              <w:right w:val="nil"/>
            </w:tcBorders>
          </w:tcPr>
          <w:p w14:paraId="69AFA57A" w14:textId="10B1B2E8" w:rsidR="0090602F" w:rsidRPr="007D725B" w:rsidRDefault="0090602F" w:rsidP="0090602F">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126C2572" w14:textId="79D32868" w:rsidR="0090602F" w:rsidRPr="007D725B" w:rsidRDefault="0090602F" w:rsidP="0090602F">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59E53E02" w14:textId="34C20B2D" w:rsidR="0090602F" w:rsidRPr="007D725B" w:rsidRDefault="0090602F" w:rsidP="0090602F">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4A88CA63" w14:textId="13339EAF" w:rsidR="0090602F" w:rsidRPr="007D725B" w:rsidRDefault="0090602F" w:rsidP="0090602F">
            <w:pPr>
              <w:jc w:val="right"/>
              <w:rPr>
                <w:rFonts w:cstheme="minorHAnsi"/>
                <w:sz w:val="18"/>
                <w:szCs w:val="16"/>
              </w:rPr>
            </w:pPr>
            <w:r>
              <w:rPr>
                <w:rFonts w:ascii="Calibri" w:hAnsi="Calibri" w:cs="Calibri"/>
                <w:color w:val="000000"/>
                <w:sz w:val="18"/>
                <w:szCs w:val="18"/>
              </w:rPr>
              <w:t>474</w:t>
            </w:r>
          </w:p>
        </w:tc>
        <w:tc>
          <w:tcPr>
            <w:tcW w:w="1485" w:type="dxa"/>
            <w:tcBorders>
              <w:top w:val="nil"/>
              <w:left w:val="nil"/>
              <w:bottom w:val="nil"/>
              <w:right w:val="nil"/>
            </w:tcBorders>
            <w:shd w:val="clear" w:color="auto" w:fill="auto"/>
            <w:vAlign w:val="bottom"/>
          </w:tcPr>
          <w:p w14:paraId="7CC914DF" w14:textId="3E5B512D" w:rsidR="0090602F" w:rsidRPr="007D725B" w:rsidRDefault="0090602F" w:rsidP="0090602F">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4932B835" w14:textId="50460EA1" w:rsidR="0090602F" w:rsidRPr="007D725B" w:rsidRDefault="0090602F" w:rsidP="0090602F">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39D19335" w14:textId="2AAC03D1" w:rsidR="0090602F" w:rsidRPr="007D725B" w:rsidRDefault="0090602F" w:rsidP="0090602F">
            <w:pPr>
              <w:jc w:val="right"/>
              <w:rPr>
                <w:rFonts w:cstheme="minorHAnsi"/>
                <w:sz w:val="18"/>
                <w:szCs w:val="16"/>
              </w:rPr>
            </w:pPr>
            <w:r>
              <w:rPr>
                <w:rFonts w:ascii="Calibri" w:hAnsi="Calibri" w:cs="Calibri"/>
                <w:color w:val="000000"/>
                <w:sz w:val="18"/>
                <w:szCs w:val="18"/>
              </w:rPr>
              <w:t>31%</w:t>
            </w:r>
          </w:p>
        </w:tc>
      </w:tr>
      <w:tr w:rsidR="0090602F" w:rsidRPr="008B63A6" w14:paraId="5C53E29B" w14:textId="77777777" w:rsidTr="000C4132">
        <w:tc>
          <w:tcPr>
            <w:tcW w:w="1890" w:type="dxa"/>
            <w:tcBorders>
              <w:top w:val="nil"/>
              <w:left w:val="nil"/>
              <w:bottom w:val="nil"/>
              <w:right w:val="nil"/>
            </w:tcBorders>
          </w:tcPr>
          <w:p w14:paraId="556EA1E5" w14:textId="20A25BAF" w:rsidR="0090602F" w:rsidRPr="007D725B" w:rsidRDefault="0090602F" w:rsidP="0090602F">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1045C016" w14:textId="6377EEED" w:rsidR="0090602F" w:rsidRPr="007D725B" w:rsidRDefault="0090602F" w:rsidP="0090602F">
            <w:pPr>
              <w:jc w:val="right"/>
              <w:rPr>
                <w:rFonts w:cstheme="minorHAnsi"/>
                <w:sz w:val="18"/>
                <w:szCs w:val="16"/>
              </w:rPr>
            </w:pPr>
          </w:p>
        </w:tc>
        <w:tc>
          <w:tcPr>
            <w:tcW w:w="1485" w:type="dxa"/>
            <w:tcBorders>
              <w:top w:val="nil"/>
              <w:left w:val="nil"/>
              <w:bottom w:val="nil"/>
              <w:right w:val="nil"/>
            </w:tcBorders>
            <w:shd w:val="clear" w:color="auto" w:fill="auto"/>
            <w:vAlign w:val="bottom"/>
          </w:tcPr>
          <w:p w14:paraId="5EE6C310" w14:textId="12550A47" w:rsidR="0090602F" w:rsidRPr="007D725B" w:rsidRDefault="0090602F" w:rsidP="0090602F">
            <w:pPr>
              <w:jc w:val="right"/>
              <w:rPr>
                <w:rFonts w:cstheme="minorHAnsi"/>
                <w:sz w:val="18"/>
                <w:szCs w:val="16"/>
              </w:rPr>
            </w:pPr>
          </w:p>
        </w:tc>
        <w:tc>
          <w:tcPr>
            <w:tcW w:w="1485" w:type="dxa"/>
            <w:tcBorders>
              <w:top w:val="nil"/>
              <w:left w:val="nil"/>
              <w:bottom w:val="nil"/>
              <w:right w:val="nil"/>
            </w:tcBorders>
            <w:shd w:val="clear" w:color="auto" w:fill="auto"/>
            <w:vAlign w:val="bottom"/>
          </w:tcPr>
          <w:p w14:paraId="55D62A0F" w14:textId="0CB4E22A" w:rsidR="0090602F" w:rsidRPr="007D725B" w:rsidRDefault="0090602F" w:rsidP="0090602F">
            <w:pPr>
              <w:jc w:val="right"/>
              <w:rPr>
                <w:rFonts w:cstheme="minorHAnsi"/>
                <w:sz w:val="18"/>
                <w:szCs w:val="16"/>
              </w:rPr>
            </w:pPr>
          </w:p>
        </w:tc>
        <w:tc>
          <w:tcPr>
            <w:tcW w:w="1485" w:type="dxa"/>
            <w:tcBorders>
              <w:top w:val="nil"/>
              <w:left w:val="nil"/>
              <w:bottom w:val="nil"/>
              <w:right w:val="nil"/>
            </w:tcBorders>
            <w:shd w:val="clear" w:color="auto" w:fill="auto"/>
            <w:vAlign w:val="bottom"/>
          </w:tcPr>
          <w:p w14:paraId="141854D9" w14:textId="314DB210" w:rsidR="0090602F" w:rsidRPr="007D725B" w:rsidRDefault="0090602F" w:rsidP="0090602F">
            <w:pPr>
              <w:jc w:val="right"/>
              <w:rPr>
                <w:rFonts w:cstheme="minorHAnsi"/>
                <w:sz w:val="18"/>
                <w:szCs w:val="16"/>
              </w:rPr>
            </w:pPr>
          </w:p>
        </w:tc>
        <w:tc>
          <w:tcPr>
            <w:tcW w:w="1485" w:type="dxa"/>
            <w:tcBorders>
              <w:top w:val="nil"/>
              <w:left w:val="nil"/>
              <w:bottom w:val="nil"/>
              <w:right w:val="nil"/>
            </w:tcBorders>
            <w:shd w:val="clear" w:color="auto" w:fill="auto"/>
            <w:vAlign w:val="bottom"/>
          </w:tcPr>
          <w:p w14:paraId="047BC2AE" w14:textId="084A9BF5" w:rsidR="0090602F" w:rsidRPr="007D725B" w:rsidRDefault="0090602F" w:rsidP="0090602F">
            <w:pPr>
              <w:jc w:val="right"/>
              <w:rPr>
                <w:rFonts w:cstheme="minorHAnsi"/>
                <w:sz w:val="18"/>
                <w:szCs w:val="16"/>
              </w:rPr>
            </w:pPr>
          </w:p>
        </w:tc>
        <w:tc>
          <w:tcPr>
            <w:tcW w:w="1485" w:type="dxa"/>
            <w:tcBorders>
              <w:top w:val="nil"/>
              <w:left w:val="nil"/>
              <w:bottom w:val="nil"/>
              <w:right w:val="nil"/>
            </w:tcBorders>
            <w:shd w:val="clear" w:color="auto" w:fill="auto"/>
            <w:vAlign w:val="bottom"/>
          </w:tcPr>
          <w:p w14:paraId="1AE84962" w14:textId="3ECE3817" w:rsidR="0090602F" w:rsidRPr="007D725B" w:rsidRDefault="0090602F" w:rsidP="0090602F">
            <w:pPr>
              <w:jc w:val="right"/>
              <w:rPr>
                <w:rFonts w:cstheme="minorHAnsi"/>
                <w:sz w:val="18"/>
                <w:szCs w:val="16"/>
              </w:rPr>
            </w:pPr>
          </w:p>
        </w:tc>
      </w:tr>
      <w:tr w:rsidR="0090602F" w:rsidRPr="008B63A6" w14:paraId="79AFB22A" w14:textId="77777777" w:rsidTr="00621E17">
        <w:tc>
          <w:tcPr>
            <w:tcW w:w="1890" w:type="dxa"/>
            <w:tcBorders>
              <w:top w:val="nil"/>
              <w:left w:val="nil"/>
              <w:bottom w:val="nil"/>
              <w:right w:val="nil"/>
            </w:tcBorders>
          </w:tcPr>
          <w:p w14:paraId="19294262" w14:textId="1CE033F0" w:rsidR="0090602F" w:rsidRPr="007D725B" w:rsidRDefault="0090602F" w:rsidP="0090602F">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vAlign w:val="bottom"/>
          </w:tcPr>
          <w:p w14:paraId="5EE4568F" w14:textId="241B2DC9" w:rsidR="0090602F" w:rsidRPr="007D725B" w:rsidRDefault="0090602F" w:rsidP="0090602F">
            <w:pPr>
              <w:jc w:val="right"/>
              <w:rPr>
                <w:rFonts w:cstheme="minorHAnsi"/>
                <w:sz w:val="18"/>
                <w:szCs w:val="16"/>
              </w:rPr>
            </w:pPr>
            <w:r>
              <w:rPr>
                <w:rFonts w:ascii="Calibri" w:hAnsi="Calibri" w:cs="Calibri"/>
                <w:color w:val="000000"/>
                <w:sz w:val="18"/>
                <w:szCs w:val="18"/>
              </w:rPr>
              <w:t>92</w:t>
            </w:r>
          </w:p>
        </w:tc>
        <w:tc>
          <w:tcPr>
            <w:tcW w:w="1485" w:type="dxa"/>
            <w:tcBorders>
              <w:top w:val="nil"/>
              <w:left w:val="nil"/>
              <w:bottom w:val="nil"/>
              <w:right w:val="nil"/>
            </w:tcBorders>
            <w:shd w:val="clear" w:color="auto" w:fill="auto"/>
            <w:vAlign w:val="bottom"/>
          </w:tcPr>
          <w:p w14:paraId="78D98530" w14:textId="41B84F16" w:rsidR="0090602F" w:rsidRPr="007D725B" w:rsidRDefault="0090602F" w:rsidP="0090602F">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4BD76917" w14:textId="56BEDB61" w:rsidR="0090602F" w:rsidRPr="00CF10C5" w:rsidRDefault="0090602F" w:rsidP="0090602F">
            <w:pPr>
              <w:jc w:val="right"/>
              <w:rPr>
                <w:rFonts w:cstheme="minorHAnsi"/>
                <w:sz w:val="16"/>
                <w:szCs w:val="16"/>
              </w:rPr>
            </w:pPr>
            <w:r>
              <w:rPr>
                <w:rFonts w:ascii="Calibri" w:hAnsi="Calibri" w:cs="Calibri"/>
                <w:color w:val="000000"/>
                <w:sz w:val="18"/>
                <w:szCs w:val="18"/>
              </w:rPr>
              <w:t>1,615</w:t>
            </w:r>
          </w:p>
        </w:tc>
        <w:tc>
          <w:tcPr>
            <w:tcW w:w="1485" w:type="dxa"/>
            <w:tcBorders>
              <w:top w:val="nil"/>
              <w:left w:val="nil"/>
              <w:bottom w:val="nil"/>
              <w:right w:val="nil"/>
            </w:tcBorders>
            <w:shd w:val="clear" w:color="auto" w:fill="auto"/>
            <w:vAlign w:val="bottom"/>
          </w:tcPr>
          <w:p w14:paraId="21E76B81" w14:textId="72F2F0A7" w:rsidR="0090602F" w:rsidRPr="007D725B" w:rsidRDefault="0090602F" w:rsidP="0090602F">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tcPr>
          <w:p w14:paraId="4613E6AA" w14:textId="29AD267F" w:rsidR="0090602F" w:rsidRPr="007D725B" w:rsidRDefault="0090602F" w:rsidP="0090602F">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0484E772" w14:textId="13DB58CC" w:rsidR="0090602F" w:rsidRPr="007D725B" w:rsidRDefault="0090602F" w:rsidP="0090602F">
            <w:pPr>
              <w:jc w:val="right"/>
              <w:rPr>
                <w:rFonts w:cstheme="minorHAnsi"/>
                <w:sz w:val="18"/>
                <w:szCs w:val="16"/>
              </w:rPr>
            </w:pPr>
            <w:r w:rsidRPr="007D725B">
              <w:rPr>
                <w:rFonts w:cstheme="minorHAnsi"/>
                <w:sz w:val="18"/>
                <w:szCs w:val="16"/>
              </w:rPr>
              <w:t>N/A</w:t>
            </w:r>
          </w:p>
        </w:tc>
      </w:tr>
      <w:tr w:rsidR="0090602F" w:rsidRPr="008B63A6" w14:paraId="265361C5" w14:textId="77777777" w:rsidTr="0037070F">
        <w:tc>
          <w:tcPr>
            <w:tcW w:w="1890" w:type="dxa"/>
            <w:tcBorders>
              <w:top w:val="nil"/>
              <w:left w:val="nil"/>
              <w:bottom w:val="nil"/>
              <w:right w:val="nil"/>
            </w:tcBorders>
          </w:tcPr>
          <w:p w14:paraId="6452E679" w14:textId="720395D5" w:rsidR="0090602F" w:rsidRPr="00B62A42" w:rsidRDefault="0090602F" w:rsidP="0090602F">
            <w:pPr>
              <w:rPr>
                <w:rFonts w:cstheme="minorHAnsi"/>
                <w:sz w:val="16"/>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vAlign w:val="bottom"/>
          </w:tcPr>
          <w:p w14:paraId="5B609B7A" w14:textId="19E08216" w:rsidR="0090602F" w:rsidRPr="008B63A6" w:rsidRDefault="0090602F" w:rsidP="0090602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4398A43" w14:textId="54EB4AC7" w:rsidR="0090602F" w:rsidRPr="007D725B" w:rsidRDefault="0090602F" w:rsidP="0090602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E79F83E" w14:textId="61A08464" w:rsidR="0090602F" w:rsidRPr="008B63A6" w:rsidRDefault="0090602F" w:rsidP="0090602F">
            <w:pPr>
              <w:jc w:val="right"/>
              <w:rPr>
                <w:rFonts w:cstheme="minorHAnsi"/>
                <w:sz w:val="16"/>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38353C70" w14:textId="296FC13C" w:rsidR="0090602F" w:rsidRPr="008B63A6" w:rsidRDefault="0090602F" w:rsidP="0090602F">
            <w:pPr>
              <w:jc w:val="right"/>
              <w:rPr>
                <w:rFonts w:cstheme="minorHAnsi"/>
                <w:sz w:val="16"/>
                <w:szCs w:val="16"/>
              </w:rPr>
            </w:pPr>
            <w:r w:rsidRPr="007D725B">
              <w:rPr>
                <w:rFonts w:ascii="Calibri" w:hAnsi="Calibri" w:cs="Calibri"/>
                <w:color w:val="000000"/>
                <w:sz w:val="18"/>
                <w:szCs w:val="16"/>
              </w:rPr>
              <w:t>&lt;1%</w:t>
            </w:r>
          </w:p>
        </w:tc>
        <w:tc>
          <w:tcPr>
            <w:tcW w:w="1485" w:type="dxa"/>
            <w:tcBorders>
              <w:top w:val="nil"/>
              <w:left w:val="nil"/>
              <w:bottom w:val="nil"/>
              <w:right w:val="nil"/>
            </w:tcBorders>
            <w:shd w:val="clear" w:color="auto" w:fill="auto"/>
          </w:tcPr>
          <w:p w14:paraId="6D5C6D53" w14:textId="69E78F44" w:rsidR="0090602F" w:rsidRPr="008B63A6" w:rsidRDefault="0090602F" w:rsidP="0090602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DDB04CA" w14:textId="2DC2A81D" w:rsidR="0090602F" w:rsidRPr="007D725B" w:rsidRDefault="0090602F" w:rsidP="0090602F">
            <w:pPr>
              <w:jc w:val="right"/>
              <w:rPr>
                <w:rFonts w:cstheme="minorHAnsi"/>
                <w:sz w:val="18"/>
                <w:szCs w:val="16"/>
              </w:rPr>
            </w:pPr>
            <w:r w:rsidRPr="007D725B">
              <w:rPr>
                <w:rFonts w:cstheme="minorHAnsi"/>
                <w:sz w:val="18"/>
                <w:szCs w:val="16"/>
              </w:rPr>
              <w:t>N/A</w:t>
            </w:r>
          </w:p>
        </w:tc>
      </w:tr>
      <w:tr w:rsidR="0090602F" w:rsidRPr="008B63A6" w14:paraId="532300B4" w14:textId="77777777" w:rsidTr="00972EDD">
        <w:tc>
          <w:tcPr>
            <w:tcW w:w="1890" w:type="dxa"/>
            <w:tcBorders>
              <w:top w:val="nil"/>
              <w:left w:val="nil"/>
              <w:bottom w:val="nil"/>
              <w:right w:val="nil"/>
            </w:tcBorders>
          </w:tcPr>
          <w:p w14:paraId="67DA98BB" w14:textId="2379CA56" w:rsidR="0090602F" w:rsidRPr="008B63A6" w:rsidRDefault="0090602F" w:rsidP="0090602F">
            <w:pPr>
              <w:rPr>
                <w:rFonts w:cstheme="minorHAnsi"/>
                <w:sz w:val="16"/>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482239CA" w14:textId="7818453A" w:rsidR="0090602F" w:rsidRPr="008B63A6" w:rsidRDefault="0090602F" w:rsidP="0090602F">
            <w:pPr>
              <w:jc w:val="right"/>
              <w:rPr>
                <w:rFonts w:cstheme="minorHAnsi"/>
                <w:sz w:val="16"/>
                <w:szCs w:val="16"/>
              </w:rPr>
            </w:pPr>
          </w:p>
        </w:tc>
        <w:tc>
          <w:tcPr>
            <w:tcW w:w="1485" w:type="dxa"/>
            <w:tcBorders>
              <w:top w:val="nil"/>
              <w:left w:val="nil"/>
              <w:bottom w:val="nil"/>
              <w:right w:val="nil"/>
            </w:tcBorders>
            <w:shd w:val="clear" w:color="auto" w:fill="auto"/>
            <w:vAlign w:val="bottom"/>
          </w:tcPr>
          <w:p w14:paraId="640FDDE3" w14:textId="6F06EF53" w:rsidR="0090602F" w:rsidRPr="007D725B" w:rsidRDefault="0090602F" w:rsidP="0090602F">
            <w:pPr>
              <w:jc w:val="right"/>
              <w:rPr>
                <w:rFonts w:cstheme="minorHAnsi"/>
                <w:sz w:val="18"/>
                <w:szCs w:val="16"/>
              </w:rPr>
            </w:pPr>
          </w:p>
        </w:tc>
        <w:tc>
          <w:tcPr>
            <w:tcW w:w="1485" w:type="dxa"/>
            <w:tcBorders>
              <w:top w:val="nil"/>
              <w:left w:val="nil"/>
              <w:bottom w:val="nil"/>
              <w:right w:val="nil"/>
            </w:tcBorders>
            <w:shd w:val="clear" w:color="auto" w:fill="auto"/>
            <w:vAlign w:val="bottom"/>
          </w:tcPr>
          <w:p w14:paraId="4FC02FB2" w14:textId="14B496B9" w:rsidR="0090602F" w:rsidRPr="007D725B" w:rsidRDefault="0090602F" w:rsidP="0090602F">
            <w:pPr>
              <w:jc w:val="right"/>
              <w:rPr>
                <w:rFonts w:cstheme="minorHAnsi"/>
                <w:sz w:val="18"/>
                <w:szCs w:val="16"/>
              </w:rPr>
            </w:pPr>
          </w:p>
        </w:tc>
        <w:tc>
          <w:tcPr>
            <w:tcW w:w="1485" w:type="dxa"/>
            <w:tcBorders>
              <w:top w:val="nil"/>
              <w:left w:val="nil"/>
              <w:bottom w:val="nil"/>
              <w:right w:val="nil"/>
            </w:tcBorders>
            <w:shd w:val="clear" w:color="auto" w:fill="auto"/>
            <w:vAlign w:val="bottom"/>
          </w:tcPr>
          <w:p w14:paraId="1AF29E87" w14:textId="5801A0CA" w:rsidR="0090602F" w:rsidRPr="008B63A6" w:rsidRDefault="0090602F" w:rsidP="0090602F">
            <w:pPr>
              <w:jc w:val="right"/>
              <w:rPr>
                <w:rFonts w:cstheme="minorHAnsi"/>
                <w:sz w:val="16"/>
                <w:szCs w:val="16"/>
              </w:rPr>
            </w:pPr>
          </w:p>
        </w:tc>
        <w:tc>
          <w:tcPr>
            <w:tcW w:w="1485" w:type="dxa"/>
            <w:tcBorders>
              <w:top w:val="nil"/>
              <w:left w:val="nil"/>
              <w:bottom w:val="nil"/>
              <w:right w:val="nil"/>
            </w:tcBorders>
            <w:shd w:val="clear" w:color="auto" w:fill="auto"/>
            <w:vAlign w:val="bottom"/>
          </w:tcPr>
          <w:p w14:paraId="68B852DE" w14:textId="554AB051" w:rsidR="0090602F" w:rsidRPr="008B63A6" w:rsidRDefault="0090602F" w:rsidP="0090602F">
            <w:pPr>
              <w:jc w:val="right"/>
              <w:rPr>
                <w:rFonts w:cstheme="minorHAnsi"/>
                <w:sz w:val="16"/>
                <w:szCs w:val="16"/>
              </w:rPr>
            </w:pPr>
          </w:p>
        </w:tc>
        <w:tc>
          <w:tcPr>
            <w:tcW w:w="1485" w:type="dxa"/>
            <w:tcBorders>
              <w:top w:val="nil"/>
              <w:left w:val="nil"/>
              <w:bottom w:val="nil"/>
              <w:right w:val="nil"/>
            </w:tcBorders>
            <w:shd w:val="clear" w:color="auto" w:fill="auto"/>
            <w:vAlign w:val="bottom"/>
          </w:tcPr>
          <w:p w14:paraId="025006D6" w14:textId="19510C1F" w:rsidR="0090602F" w:rsidRPr="007D725B" w:rsidRDefault="0090602F" w:rsidP="0090602F">
            <w:pPr>
              <w:jc w:val="right"/>
              <w:rPr>
                <w:rFonts w:cstheme="minorHAnsi"/>
                <w:sz w:val="18"/>
                <w:szCs w:val="16"/>
              </w:rPr>
            </w:pPr>
          </w:p>
        </w:tc>
      </w:tr>
      <w:tr w:rsidR="0090602F" w:rsidRPr="008B63A6" w14:paraId="13B2BD9F" w14:textId="77777777" w:rsidTr="003757C5">
        <w:tc>
          <w:tcPr>
            <w:tcW w:w="1890" w:type="dxa"/>
            <w:tcBorders>
              <w:top w:val="nil"/>
              <w:left w:val="nil"/>
              <w:bottom w:val="nil"/>
              <w:right w:val="nil"/>
            </w:tcBorders>
          </w:tcPr>
          <w:p w14:paraId="00DEE5BE" w14:textId="3B6811C8" w:rsidR="0090602F" w:rsidRPr="007D725B" w:rsidRDefault="0090602F" w:rsidP="0090602F">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0220672B" w14:textId="152AA87D" w:rsidR="0090602F" w:rsidRPr="007D725B" w:rsidRDefault="0090602F" w:rsidP="0090602F">
            <w:pPr>
              <w:jc w:val="right"/>
              <w:rPr>
                <w:rFonts w:cstheme="minorHAnsi"/>
                <w:sz w:val="18"/>
                <w:szCs w:val="16"/>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3022987E" w14:textId="208E88A5" w:rsidR="0090602F" w:rsidRPr="007D725B" w:rsidRDefault="0090602F" w:rsidP="0090602F">
            <w:pPr>
              <w:jc w:val="right"/>
              <w:rPr>
                <w:rFonts w:cstheme="minorHAnsi"/>
                <w:sz w:val="18"/>
                <w:szCs w:val="16"/>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3A40DDC5" w14:textId="171CF57D" w:rsidR="0090602F" w:rsidRPr="007D725B" w:rsidRDefault="0090602F" w:rsidP="0090602F">
            <w:pPr>
              <w:jc w:val="right"/>
              <w:rPr>
                <w:rFonts w:cstheme="minorHAnsi"/>
                <w:sz w:val="18"/>
                <w:szCs w:val="16"/>
              </w:rPr>
            </w:pPr>
            <w:r>
              <w:rPr>
                <w:rFonts w:ascii="Calibri" w:hAnsi="Calibri" w:cs="Calibri"/>
                <w:color w:val="000000"/>
                <w:sz w:val="18"/>
                <w:szCs w:val="18"/>
              </w:rPr>
              <w:t>1,018</w:t>
            </w:r>
          </w:p>
        </w:tc>
        <w:tc>
          <w:tcPr>
            <w:tcW w:w="1485" w:type="dxa"/>
            <w:tcBorders>
              <w:top w:val="nil"/>
              <w:left w:val="nil"/>
              <w:bottom w:val="nil"/>
              <w:right w:val="nil"/>
            </w:tcBorders>
            <w:shd w:val="clear" w:color="auto" w:fill="auto"/>
            <w:vAlign w:val="bottom"/>
          </w:tcPr>
          <w:p w14:paraId="65889E67" w14:textId="4D028431" w:rsidR="0090602F" w:rsidRPr="007D725B" w:rsidRDefault="0090602F" w:rsidP="0090602F">
            <w:pPr>
              <w:jc w:val="right"/>
              <w:rPr>
                <w:rFonts w:cstheme="minorHAnsi"/>
                <w:sz w:val="18"/>
                <w:szCs w:val="16"/>
              </w:rPr>
            </w:pPr>
            <w:r>
              <w:rPr>
                <w:rFonts w:ascii="Calibri" w:hAnsi="Calibri" w:cs="Calibri"/>
                <w:color w:val="000000"/>
                <w:sz w:val="18"/>
                <w:szCs w:val="18"/>
              </w:rPr>
              <w:t>63%</w:t>
            </w:r>
          </w:p>
        </w:tc>
        <w:tc>
          <w:tcPr>
            <w:tcW w:w="1485" w:type="dxa"/>
            <w:tcBorders>
              <w:top w:val="nil"/>
              <w:left w:val="nil"/>
              <w:bottom w:val="nil"/>
              <w:right w:val="nil"/>
            </w:tcBorders>
            <w:shd w:val="clear" w:color="auto" w:fill="auto"/>
            <w:vAlign w:val="bottom"/>
          </w:tcPr>
          <w:p w14:paraId="4531B0AE" w14:textId="74962616" w:rsidR="0090602F" w:rsidRPr="007D725B" w:rsidRDefault="0090602F" w:rsidP="0090602F">
            <w:pPr>
              <w:jc w:val="right"/>
              <w:rPr>
                <w:rFonts w:cstheme="minorHAnsi"/>
                <w:sz w:val="18"/>
                <w:szCs w:val="16"/>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1E53E632" w14:textId="3F401579" w:rsidR="0090602F" w:rsidRPr="007D725B" w:rsidRDefault="0090602F" w:rsidP="0090602F">
            <w:pPr>
              <w:jc w:val="right"/>
              <w:rPr>
                <w:rFonts w:cstheme="minorHAnsi"/>
                <w:sz w:val="18"/>
                <w:szCs w:val="16"/>
              </w:rPr>
            </w:pPr>
            <w:r>
              <w:rPr>
                <w:rFonts w:ascii="Calibri" w:hAnsi="Calibri" w:cs="Calibri"/>
                <w:color w:val="000000"/>
                <w:sz w:val="18"/>
                <w:szCs w:val="18"/>
              </w:rPr>
              <w:t>81%</w:t>
            </w:r>
          </w:p>
        </w:tc>
      </w:tr>
      <w:tr w:rsidR="0090602F" w:rsidRPr="008B63A6" w14:paraId="0D5F6E07" w14:textId="77777777" w:rsidTr="00BD4B6E">
        <w:tc>
          <w:tcPr>
            <w:tcW w:w="1890" w:type="dxa"/>
            <w:tcBorders>
              <w:top w:val="nil"/>
              <w:left w:val="nil"/>
              <w:bottom w:val="nil"/>
              <w:right w:val="nil"/>
            </w:tcBorders>
          </w:tcPr>
          <w:p w14:paraId="4B212BBE" w14:textId="33582FC0" w:rsidR="0090602F" w:rsidRPr="007D725B" w:rsidRDefault="0090602F" w:rsidP="0090602F">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tcPr>
          <w:p w14:paraId="5297ED97" w14:textId="4D7F3E07" w:rsidR="0090602F" w:rsidRPr="008B63A6" w:rsidRDefault="0090602F" w:rsidP="0090602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982A455" w14:textId="0E5DD638" w:rsidR="0090602F" w:rsidRPr="007D725B" w:rsidRDefault="0090602F" w:rsidP="0090602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3E708A1" w14:textId="465311CD" w:rsidR="0090602F" w:rsidRPr="007D725B" w:rsidRDefault="0090602F" w:rsidP="0090602F">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2142C15C" w14:textId="7BDECF45" w:rsidR="0090602F" w:rsidRPr="007D725B" w:rsidRDefault="0090602F" w:rsidP="0090602F">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tcPr>
          <w:p w14:paraId="1900BB18" w14:textId="09752719" w:rsidR="0090602F" w:rsidRPr="007D725B" w:rsidRDefault="0090602F" w:rsidP="0090602F">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C1644EF" w14:textId="6333521B" w:rsidR="0090602F" w:rsidRPr="007D725B" w:rsidRDefault="0090602F" w:rsidP="0090602F">
            <w:pPr>
              <w:jc w:val="right"/>
              <w:rPr>
                <w:rFonts w:cstheme="minorHAnsi"/>
                <w:sz w:val="18"/>
                <w:szCs w:val="16"/>
              </w:rPr>
            </w:pPr>
            <w:r w:rsidRPr="007D725B">
              <w:rPr>
                <w:rFonts w:cstheme="minorHAnsi"/>
                <w:sz w:val="18"/>
                <w:szCs w:val="16"/>
              </w:rPr>
              <w:t>N/A</w:t>
            </w:r>
          </w:p>
        </w:tc>
      </w:tr>
      <w:tr w:rsidR="0090602F" w:rsidRPr="008B63A6" w14:paraId="57039943" w14:textId="77777777" w:rsidTr="00BD4B6E">
        <w:tc>
          <w:tcPr>
            <w:tcW w:w="1890" w:type="dxa"/>
            <w:tcBorders>
              <w:top w:val="nil"/>
              <w:left w:val="nil"/>
              <w:bottom w:val="nil"/>
              <w:right w:val="nil"/>
            </w:tcBorders>
          </w:tcPr>
          <w:p w14:paraId="210CB6EC" w14:textId="3DF808BC" w:rsidR="0090602F" w:rsidRPr="007D725B" w:rsidRDefault="0090602F" w:rsidP="0090602F">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tcPr>
          <w:p w14:paraId="7FD22DEF" w14:textId="4F0F86C0" w:rsidR="0090602F" w:rsidRPr="00CF10C5" w:rsidRDefault="0090602F" w:rsidP="0090602F">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3D391E7D" w14:textId="2976317A" w:rsidR="0090602F" w:rsidRPr="007D725B" w:rsidRDefault="0090602F" w:rsidP="0090602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3537434" w14:textId="37D3CD6B" w:rsidR="0090602F" w:rsidRPr="007D725B" w:rsidRDefault="0090602F" w:rsidP="0090602F">
            <w:pPr>
              <w:jc w:val="right"/>
              <w:rPr>
                <w:rFonts w:cstheme="minorHAnsi"/>
                <w:sz w:val="18"/>
                <w:szCs w:val="16"/>
              </w:rPr>
            </w:pPr>
            <w:r>
              <w:rPr>
                <w:rFonts w:ascii="Calibri" w:hAnsi="Calibri" w:cs="Calibri"/>
                <w:color w:val="000000"/>
                <w:sz w:val="18"/>
                <w:szCs w:val="18"/>
              </w:rPr>
              <w:t>562</w:t>
            </w:r>
          </w:p>
        </w:tc>
        <w:tc>
          <w:tcPr>
            <w:tcW w:w="1485" w:type="dxa"/>
            <w:tcBorders>
              <w:top w:val="nil"/>
              <w:left w:val="nil"/>
              <w:bottom w:val="nil"/>
              <w:right w:val="nil"/>
            </w:tcBorders>
            <w:shd w:val="clear" w:color="auto" w:fill="auto"/>
            <w:vAlign w:val="bottom"/>
          </w:tcPr>
          <w:p w14:paraId="439DE414" w14:textId="537C4F32" w:rsidR="0090602F" w:rsidRPr="007D725B" w:rsidRDefault="0090602F" w:rsidP="0090602F">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tcPr>
          <w:p w14:paraId="1B43B067" w14:textId="6B3E1562" w:rsidR="0090602F" w:rsidRPr="007D725B" w:rsidRDefault="0090602F" w:rsidP="0090602F">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0ED330CB" w14:textId="4154A489" w:rsidR="0090602F" w:rsidRPr="007D725B" w:rsidRDefault="0090602F" w:rsidP="0090602F">
            <w:pPr>
              <w:jc w:val="right"/>
              <w:rPr>
                <w:rFonts w:cstheme="minorHAnsi"/>
                <w:sz w:val="18"/>
                <w:szCs w:val="16"/>
              </w:rPr>
            </w:pPr>
            <w:r w:rsidRPr="007D725B">
              <w:rPr>
                <w:rFonts w:cstheme="minorHAnsi"/>
                <w:sz w:val="18"/>
                <w:szCs w:val="16"/>
              </w:rPr>
              <w:t>N/A</w:t>
            </w:r>
          </w:p>
        </w:tc>
      </w:tr>
      <w:tr w:rsidR="0090602F" w:rsidRPr="008B63A6" w14:paraId="045FBAB4" w14:textId="77777777" w:rsidTr="000C4132">
        <w:tc>
          <w:tcPr>
            <w:tcW w:w="1890" w:type="dxa"/>
            <w:tcBorders>
              <w:top w:val="nil"/>
              <w:left w:val="nil"/>
              <w:bottom w:val="nil"/>
              <w:right w:val="nil"/>
            </w:tcBorders>
          </w:tcPr>
          <w:p w14:paraId="401B7E0D" w14:textId="4B3640E6" w:rsidR="0090602F" w:rsidRPr="008B63A6" w:rsidRDefault="0090602F" w:rsidP="0090602F">
            <w:pPr>
              <w:rPr>
                <w:rFonts w:cstheme="minorHAnsi"/>
                <w:sz w:val="16"/>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79BF82F9" w14:textId="12A76042" w:rsidR="0090602F" w:rsidRPr="008B63A6" w:rsidRDefault="0090602F" w:rsidP="0090602F">
            <w:pPr>
              <w:jc w:val="right"/>
              <w:rPr>
                <w:rFonts w:cstheme="minorHAnsi"/>
                <w:sz w:val="16"/>
                <w:szCs w:val="16"/>
              </w:rPr>
            </w:pPr>
          </w:p>
        </w:tc>
        <w:tc>
          <w:tcPr>
            <w:tcW w:w="1485" w:type="dxa"/>
            <w:tcBorders>
              <w:top w:val="nil"/>
              <w:left w:val="nil"/>
              <w:bottom w:val="nil"/>
              <w:right w:val="nil"/>
            </w:tcBorders>
            <w:shd w:val="clear" w:color="auto" w:fill="auto"/>
            <w:vAlign w:val="bottom"/>
          </w:tcPr>
          <w:p w14:paraId="43108AE2" w14:textId="2DE70494" w:rsidR="0090602F" w:rsidRPr="007D725B" w:rsidRDefault="0090602F" w:rsidP="0090602F">
            <w:pPr>
              <w:jc w:val="right"/>
              <w:rPr>
                <w:rFonts w:cstheme="minorHAnsi"/>
                <w:sz w:val="18"/>
                <w:szCs w:val="16"/>
              </w:rPr>
            </w:pPr>
          </w:p>
        </w:tc>
        <w:tc>
          <w:tcPr>
            <w:tcW w:w="1485" w:type="dxa"/>
            <w:tcBorders>
              <w:top w:val="nil"/>
              <w:left w:val="nil"/>
              <w:bottom w:val="nil"/>
              <w:right w:val="nil"/>
            </w:tcBorders>
            <w:shd w:val="clear" w:color="auto" w:fill="auto"/>
            <w:vAlign w:val="bottom"/>
          </w:tcPr>
          <w:p w14:paraId="6CACE6D3" w14:textId="0EDC20E7" w:rsidR="0090602F" w:rsidRPr="007D725B" w:rsidRDefault="0090602F" w:rsidP="0090602F">
            <w:pPr>
              <w:jc w:val="right"/>
              <w:rPr>
                <w:rFonts w:cstheme="minorHAnsi"/>
                <w:sz w:val="18"/>
                <w:szCs w:val="16"/>
              </w:rPr>
            </w:pPr>
          </w:p>
        </w:tc>
        <w:tc>
          <w:tcPr>
            <w:tcW w:w="1485" w:type="dxa"/>
            <w:tcBorders>
              <w:top w:val="nil"/>
              <w:left w:val="nil"/>
              <w:bottom w:val="nil"/>
              <w:right w:val="nil"/>
            </w:tcBorders>
            <w:shd w:val="clear" w:color="auto" w:fill="auto"/>
            <w:vAlign w:val="bottom"/>
          </w:tcPr>
          <w:p w14:paraId="40202DFB" w14:textId="735E9737" w:rsidR="0090602F" w:rsidRPr="007D725B" w:rsidRDefault="0090602F" w:rsidP="0090602F">
            <w:pPr>
              <w:jc w:val="right"/>
              <w:rPr>
                <w:rFonts w:cstheme="minorHAnsi"/>
                <w:sz w:val="18"/>
                <w:szCs w:val="16"/>
              </w:rPr>
            </w:pPr>
          </w:p>
        </w:tc>
        <w:tc>
          <w:tcPr>
            <w:tcW w:w="1485" w:type="dxa"/>
            <w:tcBorders>
              <w:top w:val="nil"/>
              <w:left w:val="nil"/>
              <w:bottom w:val="nil"/>
              <w:right w:val="nil"/>
            </w:tcBorders>
            <w:shd w:val="clear" w:color="auto" w:fill="auto"/>
            <w:vAlign w:val="bottom"/>
          </w:tcPr>
          <w:p w14:paraId="2D90BD71" w14:textId="1AB380BD" w:rsidR="0090602F" w:rsidRPr="007D725B" w:rsidRDefault="0090602F" w:rsidP="0090602F">
            <w:pPr>
              <w:jc w:val="right"/>
              <w:rPr>
                <w:rFonts w:cstheme="minorHAnsi"/>
                <w:sz w:val="18"/>
                <w:szCs w:val="16"/>
              </w:rPr>
            </w:pPr>
          </w:p>
        </w:tc>
        <w:tc>
          <w:tcPr>
            <w:tcW w:w="1485" w:type="dxa"/>
            <w:tcBorders>
              <w:top w:val="nil"/>
              <w:left w:val="nil"/>
              <w:bottom w:val="nil"/>
              <w:right w:val="nil"/>
            </w:tcBorders>
            <w:shd w:val="clear" w:color="auto" w:fill="auto"/>
            <w:vAlign w:val="bottom"/>
          </w:tcPr>
          <w:p w14:paraId="24C067ED" w14:textId="7AB8B2E2" w:rsidR="0090602F" w:rsidRPr="007D725B" w:rsidRDefault="0090602F" w:rsidP="0090602F">
            <w:pPr>
              <w:jc w:val="right"/>
              <w:rPr>
                <w:rFonts w:cstheme="minorHAnsi"/>
                <w:sz w:val="18"/>
                <w:szCs w:val="16"/>
              </w:rPr>
            </w:pPr>
          </w:p>
        </w:tc>
      </w:tr>
      <w:tr w:rsidR="0090602F" w:rsidRPr="008B63A6" w14:paraId="565015C6" w14:textId="77777777" w:rsidTr="003757C5">
        <w:tc>
          <w:tcPr>
            <w:tcW w:w="1890" w:type="dxa"/>
            <w:tcBorders>
              <w:top w:val="nil"/>
              <w:left w:val="nil"/>
              <w:bottom w:val="nil"/>
              <w:right w:val="nil"/>
            </w:tcBorders>
          </w:tcPr>
          <w:p w14:paraId="678A496E" w14:textId="5C3BE096" w:rsidR="0090602F" w:rsidRPr="007D725B" w:rsidRDefault="0090602F" w:rsidP="0090602F">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3F2FEA16" w14:textId="177AE44C" w:rsidR="0090602F" w:rsidRPr="007D725B" w:rsidRDefault="0090602F" w:rsidP="0090602F">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2C3421C3" w14:textId="6094E9A9" w:rsidR="0090602F" w:rsidRPr="007D725B" w:rsidRDefault="0090602F" w:rsidP="0090602F">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67001286" w14:textId="4BD4DF1F" w:rsidR="0090602F" w:rsidRPr="007D725B" w:rsidRDefault="0090602F" w:rsidP="0090602F">
            <w:pPr>
              <w:jc w:val="right"/>
              <w:rPr>
                <w:rFonts w:cstheme="minorHAnsi"/>
                <w:sz w:val="18"/>
                <w:szCs w:val="16"/>
              </w:rPr>
            </w:pPr>
            <w:r>
              <w:rPr>
                <w:rFonts w:ascii="Calibri" w:hAnsi="Calibri" w:cs="Calibri"/>
                <w:color w:val="000000"/>
                <w:sz w:val="18"/>
                <w:szCs w:val="18"/>
              </w:rPr>
              <w:t>654</w:t>
            </w:r>
          </w:p>
        </w:tc>
        <w:tc>
          <w:tcPr>
            <w:tcW w:w="1485" w:type="dxa"/>
            <w:tcBorders>
              <w:top w:val="nil"/>
              <w:left w:val="nil"/>
              <w:bottom w:val="nil"/>
              <w:right w:val="nil"/>
            </w:tcBorders>
            <w:shd w:val="clear" w:color="auto" w:fill="auto"/>
            <w:vAlign w:val="bottom"/>
          </w:tcPr>
          <w:p w14:paraId="08D392F9" w14:textId="4080833A" w:rsidR="0090602F" w:rsidRPr="007D725B" w:rsidRDefault="0090602F" w:rsidP="0090602F">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37BA0A56" w14:textId="1D370F2E" w:rsidR="0090602F" w:rsidRPr="007D725B" w:rsidRDefault="0090602F" w:rsidP="0090602F">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772B61B3" w14:textId="644E19A5" w:rsidR="0090602F" w:rsidRPr="007D725B" w:rsidRDefault="0090602F" w:rsidP="0090602F">
            <w:pPr>
              <w:jc w:val="right"/>
              <w:rPr>
                <w:rFonts w:cstheme="minorHAnsi"/>
                <w:sz w:val="18"/>
                <w:szCs w:val="16"/>
              </w:rPr>
            </w:pPr>
            <w:r>
              <w:rPr>
                <w:rFonts w:ascii="Calibri" w:hAnsi="Calibri" w:cs="Calibri"/>
                <w:color w:val="000000"/>
                <w:sz w:val="18"/>
                <w:szCs w:val="18"/>
              </w:rPr>
              <w:t>51%</w:t>
            </w:r>
          </w:p>
        </w:tc>
      </w:tr>
      <w:tr w:rsidR="0090602F" w:rsidRPr="008B63A6" w14:paraId="6383DB91" w14:textId="77777777" w:rsidTr="003757C5">
        <w:tc>
          <w:tcPr>
            <w:tcW w:w="1890" w:type="dxa"/>
            <w:tcBorders>
              <w:top w:val="nil"/>
              <w:left w:val="nil"/>
              <w:bottom w:val="nil"/>
              <w:right w:val="nil"/>
            </w:tcBorders>
          </w:tcPr>
          <w:p w14:paraId="59602F9C" w14:textId="76C3DBC9" w:rsidR="0090602F" w:rsidRPr="007D725B" w:rsidRDefault="0090602F" w:rsidP="0090602F">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5A0F55FA" w14:textId="233AC927" w:rsidR="0090602F" w:rsidRPr="007D725B" w:rsidRDefault="0090602F" w:rsidP="0090602F">
            <w:pPr>
              <w:jc w:val="right"/>
              <w:rPr>
                <w:rFonts w:cstheme="minorHAnsi"/>
                <w:sz w:val="18"/>
                <w:szCs w:val="16"/>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19623DA7" w14:textId="21439A76" w:rsidR="0090602F" w:rsidRPr="007D725B" w:rsidRDefault="0090602F" w:rsidP="0090602F">
            <w:pPr>
              <w:jc w:val="right"/>
              <w:rPr>
                <w:rFonts w:cstheme="minorHAnsi"/>
                <w:sz w:val="18"/>
                <w:szCs w:val="16"/>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68E3DD5F" w14:textId="39896AAC" w:rsidR="0090602F" w:rsidRPr="007D725B" w:rsidRDefault="0090602F" w:rsidP="0090602F">
            <w:pPr>
              <w:jc w:val="right"/>
              <w:rPr>
                <w:rFonts w:cstheme="minorHAnsi"/>
                <w:sz w:val="18"/>
                <w:szCs w:val="16"/>
              </w:rPr>
            </w:pPr>
            <w:r>
              <w:rPr>
                <w:rFonts w:ascii="Calibri" w:hAnsi="Calibri" w:cs="Calibri"/>
                <w:color w:val="000000"/>
                <w:sz w:val="18"/>
                <w:szCs w:val="18"/>
              </w:rPr>
              <w:t>642</w:t>
            </w:r>
          </w:p>
        </w:tc>
        <w:tc>
          <w:tcPr>
            <w:tcW w:w="1485" w:type="dxa"/>
            <w:tcBorders>
              <w:top w:val="nil"/>
              <w:left w:val="nil"/>
              <w:bottom w:val="nil"/>
              <w:right w:val="nil"/>
            </w:tcBorders>
            <w:shd w:val="clear" w:color="auto" w:fill="auto"/>
            <w:vAlign w:val="bottom"/>
          </w:tcPr>
          <w:p w14:paraId="08B07E13" w14:textId="67CE1F19" w:rsidR="0090602F" w:rsidRPr="007D725B" w:rsidRDefault="0090602F" w:rsidP="0090602F">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75E15C57" w14:textId="698C0162" w:rsidR="0090602F" w:rsidRPr="007D725B" w:rsidRDefault="0090602F" w:rsidP="0090602F">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61A073B5" w14:textId="3B1DFDBE" w:rsidR="0090602F" w:rsidRPr="007D725B" w:rsidRDefault="0090602F" w:rsidP="0090602F">
            <w:pPr>
              <w:jc w:val="right"/>
              <w:rPr>
                <w:rFonts w:cstheme="minorHAnsi"/>
                <w:sz w:val="18"/>
                <w:szCs w:val="16"/>
              </w:rPr>
            </w:pPr>
            <w:r>
              <w:rPr>
                <w:rFonts w:ascii="Calibri" w:hAnsi="Calibri" w:cs="Calibri"/>
                <w:color w:val="000000"/>
                <w:sz w:val="18"/>
                <w:szCs w:val="18"/>
              </w:rPr>
              <w:t>37%</w:t>
            </w:r>
          </w:p>
        </w:tc>
      </w:tr>
      <w:tr w:rsidR="0090602F" w:rsidRPr="008B63A6" w14:paraId="4DE24B3C" w14:textId="77777777" w:rsidTr="00CD05CD">
        <w:tc>
          <w:tcPr>
            <w:tcW w:w="1890" w:type="dxa"/>
            <w:tcBorders>
              <w:top w:val="nil"/>
              <w:left w:val="nil"/>
              <w:bottom w:val="nil"/>
              <w:right w:val="nil"/>
            </w:tcBorders>
          </w:tcPr>
          <w:p w14:paraId="548B2A55" w14:textId="53C7D0E7" w:rsidR="0090602F" w:rsidRPr="007D725B" w:rsidRDefault="0090602F" w:rsidP="0090602F">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shd w:val="clear" w:color="auto" w:fill="auto"/>
            <w:vAlign w:val="bottom"/>
          </w:tcPr>
          <w:p w14:paraId="79E3E4DA" w14:textId="089C4682" w:rsidR="0090602F" w:rsidRPr="007D725B" w:rsidRDefault="0090602F" w:rsidP="0090602F">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36CF8791" w14:textId="6E498C97" w:rsidR="0090602F" w:rsidRPr="007D725B" w:rsidRDefault="0090602F" w:rsidP="0090602F">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52908FA1" w14:textId="16A372DF" w:rsidR="0090602F" w:rsidRPr="007D725B" w:rsidRDefault="0090602F" w:rsidP="0090602F">
            <w:pPr>
              <w:jc w:val="right"/>
              <w:rPr>
                <w:rFonts w:cstheme="minorHAnsi"/>
                <w:sz w:val="18"/>
                <w:szCs w:val="16"/>
              </w:rPr>
            </w:pPr>
            <w:r>
              <w:rPr>
                <w:rFonts w:ascii="Calibri" w:hAnsi="Calibri" w:cs="Calibri"/>
                <w:color w:val="000000"/>
                <w:sz w:val="18"/>
                <w:szCs w:val="18"/>
              </w:rPr>
              <w:t>235</w:t>
            </w:r>
          </w:p>
        </w:tc>
        <w:tc>
          <w:tcPr>
            <w:tcW w:w="1485" w:type="dxa"/>
            <w:tcBorders>
              <w:top w:val="nil"/>
              <w:left w:val="nil"/>
              <w:bottom w:val="nil"/>
              <w:right w:val="nil"/>
            </w:tcBorders>
            <w:shd w:val="clear" w:color="auto" w:fill="auto"/>
            <w:vAlign w:val="bottom"/>
          </w:tcPr>
          <w:p w14:paraId="0EE2F80C" w14:textId="177A8BC9" w:rsidR="0090602F" w:rsidRPr="007D725B" w:rsidRDefault="0090602F" w:rsidP="0090602F">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34528EB2" w14:textId="53516F64" w:rsidR="0090602F" w:rsidRPr="007D725B" w:rsidRDefault="0090602F" w:rsidP="0090602F">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5E390E31" w14:textId="762B3334" w:rsidR="0090602F" w:rsidRPr="007D725B" w:rsidRDefault="0090602F" w:rsidP="0090602F">
            <w:pPr>
              <w:jc w:val="right"/>
              <w:rPr>
                <w:rFonts w:cstheme="minorHAnsi"/>
                <w:sz w:val="18"/>
                <w:szCs w:val="16"/>
              </w:rPr>
            </w:pPr>
            <w:r>
              <w:rPr>
                <w:rFonts w:ascii="Calibri" w:hAnsi="Calibri" w:cs="Calibri"/>
                <w:color w:val="000000"/>
                <w:sz w:val="18"/>
                <w:szCs w:val="18"/>
              </w:rPr>
              <w:t>9%</w:t>
            </w:r>
          </w:p>
        </w:tc>
      </w:tr>
      <w:tr w:rsidR="0090602F" w:rsidRPr="008B63A6" w14:paraId="73A74B81" w14:textId="77777777" w:rsidTr="00CD05CD">
        <w:tc>
          <w:tcPr>
            <w:tcW w:w="1890" w:type="dxa"/>
            <w:tcBorders>
              <w:top w:val="nil"/>
              <w:left w:val="nil"/>
              <w:bottom w:val="nil"/>
              <w:right w:val="nil"/>
            </w:tcBorders>
          </w:tcPr>
          <w:p w14:paraId="7D6D2A0A" w14:textId="47022821" w:rsidR="0090602F" w:rsidRPr="007D725B" w:rsidRDefault="0090602F" w:rsidP="0090602F">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vAlign w:val="bottom"/>
          </w:tcPr>
          <w:p w14:paraId="5FF2BB64" w14:textId="725856F6" w:rsidR="0090602F" w:rsidRPr="007D725B" w:rsidRDefault="0090602F" w:rsidP="0090602F">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7E0BCB9C" w14:textId="420D0BFC" w:rsidR="0090602F" w:rsidRPr="007D725B" w:rsidRDefault="0090602F" w:rsidP="0090602F">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258F092C" w14:textId="09919CB0" w:rsidR="0090602F" w:rsidRPr="007D725B" w:rsidRDefault="0090602F" w:rsidP="0090602F">
            <w:pPr>
              <w:jc w:val="right"/>
              <w:rPr>
                <w:rFonts w:cstheme="minorHAnsi"/>
                <w:sz w:val="18"/>
                <w:szCs w:val="16"/>
              </w:rPr>
            </w:pPr>
            <w:r>
              <w:rPr>
                <w:rFonts w:ascii="Calibri" w:hAnsi="Calibri" w:cs="Calibri"/>
                <w:color w:val="000000"/>
                <w:sz w:val="18"/>
                <w:szCs w:val="18"/>
              </w:rPr>
              <w:t>63</w:t>
            </w:r>
          </w:p>
        </w:tc>
        <w:tc>
          <w:tcPr>
            <w:tcW w:w="1485" w:type="dxa"/>
            <w:tcBorders>
              <w:top w:val="nil"/>
              <w:left w:val="nil"/>
              <w:bottom w:val="nil"/>
              <w:right w:val="nil"/>
            </w:tcBorders>
            <w:shd w:val="clear" w:color="auto" w:fill="auto"/>
            <w:vAlign w:val="bottom"/>
          </w:tcPr>
          <w:p w14:paraId="7B5FAD3B" w14:textId="3234D31F" w:rsidR="0090602F" w:rsidRPr="008B63A6" w:rsidRDefault="0090602F" w:rsidP="0090602F">
            <w:pPr>
              <w:jc w:val="right"/>
              <w:rPr>
                <w:rFonts w:cstheme="minorHAnsi"/>
                <w:sz w:val="16"/>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20859EE1" w14:textId="2F94152B" w:rsidR="0090602F" w:rsidRPr="008B63A6" w:rsidRDefault="0090602F" w:rsidP="0090602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12CEDB0" w14:textId="5EFCE258" w:rsidR="0090602F" w:rsidRPr="007D725B" w:rsidRDefault="0090602F" w:rsidP="0090602F">
            <w:pPr>
              <w:jc w:val="right"/>
              <w:rPr>
                <w:rFonts w:cstheme="minorHAnsi"/>
                <w:sz w:val="18"/>
                <w:szCs w:val="16"/>
              </w:rPr>
            </w:pPr>
            <w:r>
              <w:rPr>
                <w:rFonts w:ascii="Calibri" w:hAnsi="Calibri" w:cs="Calibri"/>
                <w:color w:val="000000"/>
                <w:sz w:val="18"/>
                <w:szCs w:val="18"/>
              </w:rPr>
              <w:t>0%</w:t>
            </w:r>
          </w:p>
        </w:tc>
      </w:tr>
      <w:tr w:rsidR="0090602F" w:rsidRPr="008B63A6" w14:paraId="4094AC40" w14:textId="77777777" w:rsidTr="003757C5">
        <w:tc>
          <w:tcPr>
            <w:tcW w:w="1890" w:type="dxa"/>
            <w:tcBorders>
              <w:top w:val="nil"/>
              <w:left w:val="nil"/>
              <w:bottom w:val="nil"/>
              <w:right w:val="nil"/>
            </w:tcBorders>
          </w:tcPr>
          <w:p w14:paraId="74089A82" w14:textId="430D7410" w:rsidR="0090602F" w:rsidRPr="007D725B" w:rsidRDefault="0090602F" w:rsidP="0090602F">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vAlign w:val="bottom"/>
          </w:tcPr>
          <w:p w14:paraId="091C56CE" w14:textId="26842E00" w:rsidR="0090602F" w:rsidRPr="007D725B" w:rsidRDefault="0090602F" w:rsidP="0090602F">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1F3ACDC4" w14:textId="37E57C49" w:rsidR="0090602F" w:rsidRPr="007D725B" w:rsidRDefault="0090602F" w:rsidP="0090602F">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2DF4A322" w14:textId="79DDBE87" w:rsidR="0090602F" w:rsidRPr="007D725B" w:rsidRDefault="0090602F" w:rsidP="0090602F">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1D231B68" w14:textId="4AE34238" w:rsidR="0090602F" w:rsidRPr="007D725B" w:rsidRDefault="0090602F" w:rsidP="0090602F">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66DF2644" w14:textId="0B703DE1" w:rsidR="0090602F" w:rsidRPr="007D725B" w:rsidRDefault="0090602F" w:rsidP="0090602F">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19CBF578" w14:textId="6C02AAEA" w:rsidR="0090602F" w:rsidRPr="007D725B" w:rsidRDefault="0090602F" w:rsidP="0090602F">
            <w:pPr>
              <w:jc w:val="right"/>
              <w:rPr>
                <w:rFonts w:cstheme="minorHAnsi"/>
                <w:sz w:val="18"/>
                <w:szCs w:val="16"/>
              </w:rPr>
            </w:pPr>
            <w:r>
              <w:rPr>
                <w:rFonts w:ascii="Calibri" w:hAnsi="Calibri" w:cs="Calibri"/>
                <w:color w:val="000000"/>
                <w:sz w:val="18"/>
                <w:szCs w:val="18"/>
              </w:rPr>
              <w:t>3%</w:t>
            </w:r>
          </w:p>
        </w:tc>
      </w:tr>
      <w:tr w:rsidR="0090602F" w:rsidRPr="008B63A6" w14:paraId="09DCE80F" w14:textId="77777777" w:rsidTr="008749C0">
        <w:tc>
          <w:tcPr>
            <w:tcW w:w="1890" w:type="dxa"/>
            <w:tcBorders>
              <w:top w:val="nil"/>
              <w:left w:val="nil"/>
              <w:bottom w:val="nil"/>
              <w:right w:val="nil"/>
            </w:tcBorders>
          </w:tcPr>
          <w:p w14:paraId="22A0DACF" w14:textId="50C84BA9" w:rsidR="0090602F" w:rsidRPr="008B63A6" w:rsidRDefault="0090602F" w:rsidP="0090602F">
            <w:pPr>
              <w:rPr>
                <w:rFonts w:cstheme="minorHAnsi"/>
                <w:sz w:val="16"/>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0FF6FC96" w14:textId="7DEB5FCF" w:rsidR="0090602F" w:rsidRPr="008B63A6" w:rsidRDefault="0090602F" w:rsidP="0090602F">
            <w:pPr>
              <w:jc w:val="right"/>
              <w:rPr>
                <w:rFonts w:cstheme="minorHAnsi"/>
                <w:sz w:val="16"/>
                <w:szCs w:val="16"/>
              </w:rPr>
            </w:pPr>
          </w:p>
        </w:tc>
        <w:tc>
          <w:tcPr>
            <w:tcW w:w="1485" w:type="dxa"/>
            <w:tcBorders>
              <w:top w:val="nil"/>
              <w:left w:val="nil"/>
              <w:bottom w:val="nil"/>
              <w:right w:val="nil"/>
            </w:tcBorders>
            <w:shd w:val="clear" w:color="auto" w:fill="auto"/>
            <w:vAlign w:val="bottom"/>
          </w:tcPr>
          <w:p w14:paraId="1144C19D" w14:textId="6A55F02A" w:rsidR="0090602F" w:rsidRPr="007D725B" w:rsidRDefault="0090602F" w:rsidP="0090602F">
            <w:pPr>
              <w:jc w:val="right"/>
              <w:rPr>
                <w:rFonts w:cstheme="minorHAnsi"/>
                <w:sz w:val="18"/>
                <w:szCs w:val="16"/>
              </w:rPr>
            </w:pPr>
          </w:p>
        </w:tc>
        <w:tc>
          <w:tcPr>
            <w:tcW w:w="1485" w:type="dxa"/>
            <w:tcBorders>
              <w:top w:val="nil"/>
              <w:left w:val="nil"/>
              <w:bottom w:val="nil"/>
              <w:right w:val="nil"/>
            </w:tcBorders>
            <w:shd w:val="clear" w:color="auto" w:fill="auto"/>
            <w:vAlign w:val="bottom"/>
          </w:tcPr>
          <w:p w14:paraId="15C46394" w14:textId="1E742FAE" w:rsidR="0090602F" w:rsidRPr="007D725B" w:rsidRDefault="0090602F" w:rsidP="0090602F">
            <w:pPr>
              <w:jc w:val="right"/>
              <w:rPr>
                <w:rFonts w:cstheme="minorHAnsi"/>
                <w:sz w:val="18"/>
                <w:szCs w:val="16"/>
              </w:rPr>
            </w:pPr>
          </w:p>
        </w:tc>
        <w:tc>
          <w:tcPr>
            <w:tcW w:w="1485" w:type="dxa"/>
            <w:tcBorders>
              <w:top w:val="nil"/>
              <w:left w:val="nil"/>
              <w:bottom w:val="nil"/>
              <w:right w:val="nil"/>
            </w:tcBorders>
            <w:shd w:val="clear" w:color="auto" w:fill="auto"/>
            <w:vAlign w:val="bottom"/>
          </w:tcPr>
          <w:p w14:paraId="2A2CD971" w14:textId="7816D19B" w:rsidR="0090602F" w:rsidRPr="008B63A6" w:rsidRDefault="0090602F" w:rsidP="0090602F">
            <w:pPr>
              <w:jc w:val="right"/>
              <w:rPr>
                <w:rFonts w:cstheme="minorHAnsi"/>
                <w:sz w:val="16"/>
                <w:szCs w:val="16"/>
              </w:rPr>
            </w:pPr>
          </w:p>
        </w:tc>
        <w:tc>
          <w:tcPr>
            <w:tcW w:w="1485" w:type="dxa"/>
            <w:tcBorders>
              <w:top w:val="nil"/>
              <w:left w:val="nil"/>
              <w:bottom w:val="nil"/>
              <w:right w:val="nil"/>
            </w:tcBorders>
            <w:shd w:val="clear" w:color="auto" w:fill="auto"/>
            <w:vAlign w:val="bottom"/>
          </w:tcPr>
          <w:p w14:paraId="159E9221" w14:textId="3A4B5C0A" w:rsidR="0090602F" w:rsidRPr="008B63A6" w:rsidRDefault="0090602F" w:rsidP="0090602F">
            <w:pPr>
              <w:jc w:val="right"/>
              <w:rPr>
                <w:rFonts w:cstheme="minorHAnsi"/>
                <w:sz w:val="16"/>
                <w:szCs w:val="16"/>
              </w:rPr>
            </w:pPr>
          </w:p>
        </w:tc>
        <w:tc>
          <w:tcPr>
            <w:tcW w:w="1485" w:type="dxa"/>
            <w:tcBorders>
              <w:top w:val="nil"/>
              <w:left w:val="nil"/>
              <w:bottom w:val="nil"/>
              <w:right w:val="nil"/>
            </w:tcBorders>
            <w:shd w:val="clear" w:color="auto" w:fill="auto"/>
            <w:vAlign w:val="bottom"/>
          </w:tcPr>
          <w:p w14:paraId="7F58B9CD" w14:textId="0E71AECB" w:rsidR="0090602F" w:rsidRPr="007D725B" w:rsidRDefault="0090602F" w:rsidP="0090602F">
            <w:pPr>
              <w:jc w:val="right"/>
              <w:rPr>
                <w:rFonts w:cstheme="minorHAnsi"/>
                <w:sz w:val="18"/>
                <w:szCs w:val="16"/>
              </w:rPr>
            </w:pPr>
          </w:p>
        </w:tc>
      </w:tr>
      <w:tr w:rsidR="0090602F" w:rsidRPr="008B63A6" w14:paraId="0C406947" w14:textId="77777777" w:rsidTr="003757C5">
        <w:tc>
          <w:tcPr>
            <w:tcW w:w="1890" w:type="dxa"/>
            <w:tcBorders>
              <w:top w:val="nil"/>
              <w:left w:val="nil"/>
              <w:bottom w:val="nil"/>
              <w:right w:val="nil"/>
            </w:tcBorders>
          </w:tcPr>
          <w:p w14:paraId="7ABF4137" w14:textId="673AE953" w:rsidR="0090602F" w:rsidRPr="007D725B" w:rsidRDefault="0090602F" w:rsidP="0090602F">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1635DCE9" w14:textId="3D63CC78" w:rsidR="0090602F" w:rsidRPr="007D725B" w:rsidRDefault="0090602F" w:rsidP="0090602F">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2B6888EC" w14:textId="38A7DC01" w:rsidR="0090602F" w:rsidRPr="007D725B" w:rsidRDefault="0090602F" w:rsidP="0090602F">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64599B00" w14:textId="1AAFE5FC" w:rsidR="0090602F" w:rsidRPr="007D725B" w:rsidRDefault="0090602F" w:rsidP="0090602F">
            <w:pPr>
              <w:jc w:val="right"/>
              <w:rPr>
                <w:rFonts w:cstheme="minorHAnsi"/>
                <w:sz w:val="18"/>
                <w:szCs w:val="16"/>
              </w:rPr>
            </w:pPr>
            <w:r>
              <w:rPr>
                <w:rFonts w:ascii="Calibri" w:hAnsi="Calibri" w:cs="Calibri"/>
                <w:color w:val="000000"/>
                <w:sz w:val="18"/>
                <w:szCs w:val="18"/>
              </w:rPr>
              <w:t>655</w:t>
            </w:r>
          </w:p>
        </w:tc>
        <w:tc>
          <w:tcPr>
            <w:tcW w:w="1485" w:type="dxa"/>
            <w:tcBorders>
              <w:top w:val="nil"/>
              <w:left w:val="nil"/>
              <w:bottom w:val="nil"/>
              <w:right w:val="nil"/>
            </w:tcBorders>
            <w:shd w:val="clear" w:color="auto" w:fill="auto"/>
            <w:vAlign w:val="bottom"/>
          </w:tcPr>
          <w:p w14:paraId="5C9C43F6" w14:textId="6916C34B" w:rsidR="0090602F" w:rsidRPr="007D725B" w:rsidRDefault="0090602F" w:rsidP="0090602F">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71E822F5" w14:textId="294F10C7" w:rsidR="0090602F" w:rsidRPr="007D725B" w:rsidRDefault="0090602F" w:rsidP="0090602F">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7192151A" w14:textId="594377C9" w:rsidR="0090602F" w:rsidRPr="007D725B" w:rsidRDefault="0090602F" w:rsidP="0090602F">
            <w:pPr>
              <w:jc w:val="right"/>
              <w:rPr>
                <w:rFonts w:cstheme="minorHAnsi"/>
                <w:sz w:val="18"/>
                <w:szCs w:val="16"/>
              </w:rPr>
            </w:pPr>
            <w:r>
              <w:rPr>
                <w:rFonts w:ascii="Calibri" w:hAnsi="Calibri" w:cs="Calibri"/>
                <w:color w:val="000000"/>
                <w:sz w:val="18"/>
                <w:szCs w:val="18"/>
              </w:rPr>
              <w:t>31%</w:t>
            </w:r>
          </w:p>
        </w:tc>
      </w:tr>
      <w:tr w:rsidR="0090602F" w:rsidRPr="008B63A6" w14:paraId="0165063E" w14:textId="77777777" w:rsidTr="00ED4177">
        <w:tc>
          <w:tcPr>
            <w:tcW w:w="1890" w:type="dxa"/>
            <w:tcBorders>
              <w:top w:val="nil"/>
              <w:left w:val="nil"/>
              <w:bottom w:val="nil"/>
              <w:right w:val="nil"/>
            </w:tcBorders>
          </w:tcPr>
          <w:p w14:paraId="1E1392C0" w14:textId="1A1BEE4E" w:rsidR="0090602F" w:rsidRPr="007D725B" w:rsidRDefault="0090602F" w:rsidP="0090602F">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tcPr>
          <w:p w14:paraId="6FF18DF0" w14:textId="56C13682" w:rsidR="0090602F" w:rsidRPr="007D725B" w:rsidRDefault="0090602F" w:rsidP="0090602F">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0DF2740" w14:textId="5150AA14" w:rsidR="0090602F" w:rsidRPr="007D725B" w:rsidRDefault="0090602F" w:rsidP="0090602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BF18DDB" w14:textId="76350C80" w:rsidR="0090602F" w:rsidRPr="007D725B" w:rsidRDefault="0090602F" w:rsidP="0090602F">
            <w:pPr>
              <w:jc w:val="right"/>
              <w:rPr>
                <w:rFonts w:cstheme="minorHAnsi"/>
                <w:sz w:val="18"/>
                <w:szCs w:val="16"/>
              </w:rPr>
            </w:pPr>
            <w:r>
              <w:rPr>
                <w:rFonts w:ascii="Calibri" w:hAnsi="Calibri" w:cs="Calibri"/>
                <w:color w:val="000000"/>
                <w:sz w:val="18"/>
                <w:szCs w:val="18"/>
              </w:rPr>
              <w:t>199</w:t>
            </w:r>
          </w:p>
        </w:tc>
        <w:tc>
          <w:tcPr>
            <w:tcW w:w="1485" w:type="dxa"/>
            <w:tcBorders>
              <w:top w:val="nil"/>
              <w:left w:val="nil"/>
              <w:bottom w:val="nil"/>
              <w:right w:val="nil"/>
            </w:tcBorders>
            <w:shd w:val="clear" w:color="auto" w:fill="auto"/>
            <w:vAlign w:val="bottom"/>
          </w:tcPr>
          <w:p w14:paraId="6CDBC899" w14:textId="6C2D890D" w:rsidR="0090602F" w:rsidRPr="007D725B" w:rsidRDefault="0090602F" w:rsidP="0090602F">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46AB7EB5" w14:textId="29EFAFFC" w:rsidR="0090602F" w:rsidRPr="007D725B" w:rsidRDefault="0090602F" w:rsidP="0090602F">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3C28B999" w14:textId="6B3F1E8D" w:rsidR="0090602F" w:rsidRPr="007D725B" w:rsidRDefault="0090602F" w:rsidP="0090602F">
            <w:pPr>
              <w:jc w:val="right"/>
              <w:rPr>
                <w:rFonts w:cstheme="minorHAnsi"/>
                <w:sz w:val="18"/>
                <w:szCs w:val="16"/>
              </w:rPr>
            </w:pPr>
            <w:r>
              <w:rPr>
                <w:rFonts w:ascii="Calibri" w:hAnsi="Calibri" w:cs="Calibri"/>
                <w:color w:val="000000"/>
                <w:sz w:val="18"/>
                <w:szCs w:val="18"/>
              </w:rPr>
              <w:t>26%</w:t>
            </w:r>
          </w:p>
        </w:tc>
      </w:tr>
      <w:tr w:rsidR="0090602F" w:rsidRPr="008B63A6" w14:paraId="3D3FC5C3" w14:textId="77777777" w:rsidTr="00714D7F">
        <w:tc>
          <w:tcPr>
            <w:tcW w:w="1890" w:type="dxa"/>
            <w:tcBorders>
              <w:top w:val="nil"/>
              <w:left w:val="nil"/>
              <w:bottom w:val="nil"/>
              <w:right w:val="nil"/>
            </w:tcBorders>
          </w:tcPr>
          <w:p w14:paraId="1BAD1BF8" w14:textId="44A837DA" w:rsidR="0090602F" w:rsidRPr="007D725B" w:rsidRDefault="0090602F" w:rsidP="0090602F">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vAlign w:val="bottom"/>
          </w:tcPr>
          <w:p w14:paraId="5B16A959" w14:textId="6F83F66A" w:rsidR="0090602F" w:rsidRPr="007D725B" w:rsidRDefault="0090602F" w:rsidP="0090602F">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0F6B9FC7" w14:textId="34912FA1" w:rsidR="0090602F" w:rsidRPr="007D725B" w:rsidRDefault="0090602F" w:rsidP="0090602F">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2EDD4865" w14:textId="40DCF55A" w:rsidR="0090602F" w:rsidRPr="007D725B" w:rsidRDefault="0090602F" w:rsidP="0090602F">
            <w:pPr>
              <w:jc w:val="right"/>
              <w:rPr>
                <w:rFonts w:cstheme="minorHAnsi"/>
                <w:sz w:val="18"/>
                <w:szCs w:val="16"/>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7A2F1FE2" w14:textId="77BD4A92" w:rsidR="0090602F" w:rsidRPr="007D725B" w:rsidRDefault="0090602F" w:rsidP="0090602F">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tcPr>
          <w:p w14:paraId="7CE70F18" w14:textId="372C04ED" w:rsidR="0090602F" w:rsidRPr="007D725B" w:rsidRDefault="0090602F" w:rsidP="0090602F">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73AFE6F" w14:textId="75617DE0" w:rsidR="0090602F" w:rsidRPr="007D725B" w:rsidRDefault="0090602F" w:rsidP="0090602F">
            <w:pPr>
              <w:jc w:val="right"/>
              <w:rPr>
                <w:rFonts w:cstheme="minorHAnsi"/>
                <w:sz w:val="18"/>
                <w:szCs w:val="16"/>
              </w:rPr>
            </w:pPr>
            <w:r w:rsidRPr="007D725B">
              <w:rPr>
                <w:rFonts w:cstheme="minorHAnsi"/>
                <w:sz w:val="18"/>
                <w:szCs w:val="16"/>
              </w:rPr>
              <w:t>N/A</w:t>
            </w:r>
          </w:p>
        </w:tc>
      </w:tr>
      <w:tr w:rsidR="0090602F" w:rsidRPr="008B63A6" w14:paraId="6A48B756" w14:textId="77777777" w:rsidTr="00BE1838">
        <w:tc>
          <w:tcPr>
            <w:tcW w:w="1890" w:type="dxa"/>
            <w:tcBorders>
              <w:top w:val="nil"/>
              <w:left w:val="nil"/>
              <w:bottom w:val="nil"/>
              <w:right w:val="nil"/>
            </w:tcBorders>
          </w:tcPr>
          <w:p w14:paraId="529290B9" w14:textId="5E70E607" w:rsidR="0090602F" w:rsidRPr="007D725B" w:rsidRDefault="0090602F" w:rsidP="0090602F">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tcPr>
          <w:p w14:paraId="5BC6DC9A" w14:textId="0094CA45" w:rsidR="0090602F" w:rsidRPr="007D725B" w:rsidRDefault="0090602F" w:rsidP="0090602F">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709E026" w14:textId="62D11814" w:rsidR="0090602F" w:rsidRPr="007D725B" w:rsidRDefault="0090602F" w:rsidP="0090602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0E91AB3" w14:textId="223DB44D" w:rsidR="0090602F" w:rsidRPr="007D725B" w:rsidRDefault="0090602F" w:rsidP="0090602F">
            <w:pPr>
              <w:jc w:val="right"/>
              <w:rPr>
                <w:rFonts w:cstheme="minorHAnsi"/>
                <w:sz w:val="18"/>
                <w:szCs w:val="16"/>
              </w:rPr>
            </w:pPr>
            <w:r>
              <w:rPr>
                <w:rFonts w:ascii="Calibri" w:hAnsi="Calibri" w:cs="Calibri"/>
                <w:color w:val="000000"/>
                <w:sz w:val="18"/>
                <w:szCs w:val="18"/>
              </w:rPr>
              <w:t>232</w:t>
            </w:r>
          </w:p>
        </w:tc>
        <w:tc>
          <w:tcPr>
            <w:tcW w:w="1485" w:type="dxa"/>
            <w:tcBorders>
              <w:top w:val="nil"/>
              <w:left w:val="nil"/>
              <w:bottom w:val="nil"/>
              <w:right w:val="nil"/>
            </w:tcBorders>
            <w:shd w:val="clear" w:color="auto" w:fill="auto"/>
            <w:vAlign w:val="bottom"/>
          </w:tcPr>
          <w:p w14:paraId="19B21979" w14:textId="343AC125" w:rsidR="0090602F" w:rsidRPr="007D725B" w:rsidRDefault="0090602F" w:rsidP="0090602F">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608805A1" w14:textId="4D1073BE" w:rsidR="0090602F" w:rsidRPr="007D725B" w:rsidRDefault="0090602F" w:rsidP="0090602F">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D4CE70D" w14:textId="0B352EEC" w:rsidR="0090602F" w:rsidRPr="007D725B" w:rsidRDefault="0090602F" w:rsidP="0090602F">
            <w:pPr>
              <w:jc w:val="right"/>
              <w:rPr>
                <w:rFonts w:cstheme="minorHAnsi"/>
                <w:sz w:val="18"/>
                <w:szCs w:val="16"/>
              </w:rPr>
            </w:pPr>
            <w:r>
              <w:rPr>
                <w:rFonts w:ascii="Calibri" w:hAnsi="Calibri" w:cs="Calibri"/>
                <w:color w:val="000000"/>
                <w:sz w:val="18"/>
                <w:szCs w:val="18"/>
              </w:rPr>
              <w:t>16%</w:t>
            </w:r>
          </w:p>
        </w:tc>
      </w:tr>
      <w:tr w:rsidR="0090602F" w:rsidRPr="008B63A6" w14:paraId="0B834AE1" w14:textId="77777777" w:rsidTr="00972EDD">
        <w:tc>
          <w:tcPr>
            <w:tcW w:w="1890" w:type="dxa"/>
            <w:tcBorders>
              <w:top w:val="nil"/>
              <w:left w:val="nil"/>
              <w:bottom w:val="nil"/>
              <w:right w:val="nil"/>
            </w:tcBorders>
          </w:tcPr>
          <w:p w14:paraId="02AE4160" w14:textId="449D1CDA" w:rsidR="0090602F" w:rsidRPr="008B63A6" w:rsidRDefault="0090602F" w:rsidP="0090602F">
            <w:pPr>
              <w:rPr>
                <w:rFonts w:cstheme="minorHAnsi"/>
                <w:sz w:val="16"/>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720EBF43" w14:textId="1255C09F" w:rsidR="0090602F" w:rsidRPr="008B63A6" w:rsidRDefault="0090602F" w:rsidP="0090602F">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3ACC60CF" w14:textId="7ECB3FAB" w:rsidR="0090602F" w:rsidRPr="007D725B" w:rsidRDefault="0090602F" w:rsidP="0090602F">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4DAAAC28" w14:textId="56566DE5" w:rsidR="0090602F" w:rsidRPr="007D725B" w:rsidRDefault="0090602F" w:rsidP="0090602F">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279B54E6" w14:textId="4CC2BDE3" w:rsidR="0090602F" w:rsidRPr="007D725B" w:rsidRDefault="0090602F" w:rsidP="0090602F">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0D14B148" w14:textId="65FB832E" w:rsidR="0090602F" w:rsidRPr="008B63A6" w:rsidRDefault="0090602F" w:rsidP="0090602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DE1D3B2" w14:textId="7CE4741E" w:rsidR="0090602F" w:rsidRPr="007D725B" w:rsidRDefault="0090602F" w:rsidP="0090602F">
            <w:pPr>
              <w:jc w:val="right"/>
              <w:rPr>
                <w:rFonts w:cstheme="minorHAnsi"/>
                <w:sz w:val="18"/>
                <w:szCs w:val="16"/>
              </w:rPr>
            </w:pPr>
            <w:r>
              <w:rPr>
                <w:rFonts w:ascii="Calibri" w:hAnsi="Calibri" w:cs="Calibri"/>
                <w:color w:val="000000"/>
                <w:sz w:val="18"/>
                <w:szCs w:val="18"/>
              </w:rPr>
              <w:t>0%</w:t>
            </w:r>
          </w:p>
        </w:tc>
      </w:tr>
      <w:tr w:rsidR="0090602F" w:rsidRPr="008B63A6" w14:paraId="526111FC" w14:textId="77777777" w:rsidTr="004C7DAC">
        <w:tc>
          <w:tcPr>
            <w:tcW w:w="1890" w:type="dxa"/>
            <w:tcBorders>
              <w:top w:val="nil"/>
              <w:left w:val="nil"/>
              <w:bottom w:val="nil"/>
              <w:right w:val="nil"/>
            </w:tcBorders>
          </w:tcPr>
          <w:p w14:paraId="46DC4CEA" w14:textId="637A30B0" w:rsidR="0090602F" w:rsidRPr="007D725B" w:rsidRDefault="0090602F" w:rsidP="0090602F">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0C7F892C" w14:textId="63479F21" w:rsidR="0090602F" w:rsidRPr="007D725B" w:rsidRDefault="0090602F" w:rsidP="0090602F">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13BE207F" w14:textId="4DB0951F" w:rsidR="0090602F" w:rsidRPr="007D725B" w:rsidRDefault="0090602F" w:rsidP="0090602F">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7FF174DC" w14:textId="0A55A1D4" w:rsidR="0090602F" w:rsidRPr="007D725B" w:rsidRDefault="0090602F" w:rsidP="0090602F">
            <w:pPr>
              <w:jc w:val="right"/>
              <w:rPr>
                <w:rFonts w:cstheme="minorHAnsi"/>
                <w:sz w:val="18"/>
                <w:szCs w:val="16"/>
              </w:rPr>
            </w:pPr>
            <w:r>
              <w:rPr>
                <w:rFonts w:ascii="Calibri" w:hAnsi="Calibri" w:cs="Calibri"/>
                <w:color w:val="000000"/>
                <w:sz w:val="18"/>
                <w:szCs w:val="18"/>
              </w:rPr>
              <w:t>153</w:t>
            </w:r>
          </w:p>
        </w:tc>
        <w:tc>
          <w:tcPr>
            <w:tcW w:w="1485" w:type="dxa"/>
            <w:tcBorders>
              <w:top w:val="nil"/>
              <w:left w:val="nil"/>
              <w:bottom w:val="nil"/>
              <w:right w:val="nil"/>
            </w:tcBorders>
            <w:shd w:val="clear" w:color="auto" w:fill="auto"/>
            <w:vAlign w:val="bottom"/>
          </w:tcPr>
          <w:p w14:paraId="6D1D1C1F" w14:textId="122DF425" w:rsidR="0090602F" w:rsidRPr="007D725B" w:rsidRDefault="0090602F" w:rsidP="0090602F">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tcPr>
          <w:p w14:paraId="10CCC960" w14:textId="3362400C" w:rsidR="0090602F" w:rsidRPr="008B63A6" w:rsidRDefault="0090602F" w:rsidP="0090602F">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1B5621F2" w14:textId="3B471D08" w:rsidR="0090602F" w:rsidRPr="007D725B" w:rsidRDefault="0090602F" w:rsidP="0090602F">
            <w:pPr>
              <w:jc w:val="right"/>
              <w:rPr>
                <w:rFonts w:cstheme="minorHAnsi"/>
                <w:sz w:val="18"/>
                <w:szCs w:val="16"/>
              </w:rPr>
            </w:pPr>
            <w:r w:rsidRPr="007D725B">
              <w:rPr>
                <w:rFonts w:cstheme="minorHAnsi"/>
                <w:sz w:val="18"/>
                <w:szCs w:val="16"/>
              </w:rPr>
              <w:t>N/A</w:t>
            </w:r>
          </w:p>
        </w:tc>
      </w:tr>
      <w:tr w:rsidR="0090602F" w:rsidRPr="008B63A6" w14:paraId="35536975" w14:textId="77777777" w:rsidTr="003757C5">
        <w:tc>
          <w:tcPr>
            <w:tcW w:w="1890" w:type="dxa"/>
            <w:tcBorders>
              <w:top w:val="nil"/>
              <w:left w:val="nil"/>
              <w:bottom w:val="nil"/>
              <w:right w:val="nil"/>
            </w:tcBorders>
          </w:tcPr>
          <w:p w14:paraId="70FBDEEA" w14:textId="05D18E30" w:rsidR="0090602F" w:rsidRPr="007D725B" w:rsidRDefault="0090602F" w:rsidP="0090602F">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09A3A634" w14:textId="1C59D36A" w:rsidR="0090602F" w:rsidRPr="007D725B" w:rsidRDefault="0090602F" w:rsidP="0090602F">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662BE1A5" w14:textId="3D1047EC" w:rsidR="0090602F" w:rsidRPr="007D725B" w:rsidRDefault="0090602F" w:rsidP="0090602F">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3C7C5F18" w14:textId="34A40E57" w:rsidR="0090602F" w:rsidRPr="007D725B" w:rsidRDefault="0090602F" w:rsidP="0090602F">
            <w:pPr>
              <w:jc w:val="right"/>
              <w:rPr>
                <w:rFonts w:cstheme="minorHAnsi"/>
                <w:sz w:val="18"/>
                <w:szCs w:val="16"/>
              </w:rPr>
            </w:pPr>
            <w:r>
              <w:rPr>
                <w:rFonts w:ascii="Calibri" w:hAnsi="Calibri" w:cs="Calibri"/>
                <w:color w:val="000000"/>
                <w:sz w:val="18"/>
                <w:szCs w:val="18"/>
              </w:rPr>
              <w:t>293</w:t>
            </w:r>
          </w:p>
        </w:tc>
        <w:tc>
          <w:tcPr>
            <w:tcW w:w="1485" w:type="dxa"/>
            <w:tcBorders>
              <w:top w:val="nil"/>
              <w:left w:val="nil"/>
              <w:bottom w:val="nil"/>
              <w:right w:val="nil"/>
            </w:tcBorders>
            <w:shd w:val="clear" w:color="auto" w:fill="auto"/>
            <w:vAlign w:val="bottom"/>
          </w:tcPr>
          <w:p w14:paraId="0A58E1A1" w14:textId="14C6DEC6" w:rsidR="0090602F" w:rsidRPr="007D725B" w:rsidRDefault="0090602F" w:rsidP="0090602F">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0ED4A306" w14:textId="2C5D0A21" w:rsidR="0090602F" w:rsidRPr="007D725B" w:rsidRDefault="0090602F" w:rsidP="0090602F">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0E7EE63D" w14:textId="085A504F" w:rsidR="0090602F" w:rsidRPr="007D725B" w:rsidRDefault="0090602F" w:rsidP="0090602F">
            <w:pPr>
              <w:jc w:val="right"/>
              <w:rPr>
                <w:rFonts w:cstheme="minorHAnsi"/>
                <w:sz w:val="18"/>
                <w:szCs w:val="16"/>
              </w:rPr>
            </w:pPr>
            <w:r>
              <w:rPr>
                <w:rFonts w:ascii="Calibri" w:hAnsi="Calibri" w:cs="Calibri"/>
                <w:color w:val="000000"/>
                <w:sz w:val="18"/>
                <w:szCs w:val="18"/>
              </w:rPr>
              <w:t>16%</w:t>
            </w:r>
          </w:p>
        </w:tc>
      </w:tr>
      <w:tr w:rsidR="0090602F" w:rsidRPr="008B63A6" w14:paraId="426BFFA0" w14:textId="77777777" w:rsidTr="008749C0">
        <w:tc>
          <w:tcPr>
            <w:tcW w:w="1890" w:type="dxa"/>
            <w:tcBorders>
              <w:top w:val="nil"/>
              <w:left w:val="nil"/>
              <w:bottom w:val="nil"/>
              <w:right w:val="nil"/>
            </w:tcBorders>
          </w:tcPr>
          <w:p w14:paraId="5C01894A" w14:textId="494C8B36" w:rsidR="0090602F" w:rsidRPr="008B63A6" w:rsidRDefault="0090602F" w:rsidP="0090602F">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41FCC947" w14:textId="508F5BD9" w:rsidR="0090602F" w:rsidRPr="008B63A6" w:rsidRDefault="0090602F" w:rsidP="0090602F">
            <w:pPr>
              <w:jc w:val="right"/>
              <w:rPr>
                <w:rFonts w:cstheme="minorHAnsi"/>
                <w:sz w:val="16"/>
                <w:szCs w:val="16"/>
              </w:rPr>
            </w:pPr>
          </w:p>
        </w:tc>
        <w:tc>
          <w:tcPr>
            <w:tcW w:w="1485" w:type="dxa"/>
            <w:tcBorders>
              <w:top w:val="nil"/>
              <w:left w:val="nil"/>
              <w:bottom w:val="nil"/>
              <w:right w:val="nil"/>
            </w:tcBorders>
            <w:shd w:val="clear" w:color="auto" w:fill="auto"/>
            <w:vAlign w:val="bottom"/>
          </w:tcPr>
          <w:p w14:paraId="19C28A21" w14:textId="3D3C622E" w:rsidR="0090602F" w:rsidRPr="007D725B" w:rsidRDefault="0090602F" w:rsidP="0090602F">
            <w:pPr>
              <w:jc w:val="right"/>
              <w:rPr>
                <w:rFonts w:cstheme="minorHAnsi"/>
                <w:sz w:val="18"/>
                <w:szCs w:val="16"/>
              </w:rPr>
            </w:pPr>
          </w:p>
        </w:tc>
        <w:tc>
          <w:tcPr>
            <w:tcW w:w="1485" w:type="dxa"/>
            <w:tcBorders>
              <w:top w:val="nil"/>
              <w:left w:val="nil"/>
              <w:bottom w:val="nil"/>
              <w:right w:val="nil"/>
            </w:tcBorders>
            <w:shd w:val="clear" w:color="auto" w:fill="auto"/>
            <w:vAlign w:val="bottom"/>
          </w:tcPr>
          <w:p w14:paraId="5739C597" w14:textId="7F42B590" w:rsidR="0090602F" w:rsidRPr="007D725B" w:rsidRDefault="0090602F" w:rsidP="0090602F">
            <w:pPr>
              <w:jc w:val="right"/>
              <w:rPr>
                <w:rFonts w:cstheme="minorHAnsi"/>
                <w:sz w:val="18"/>
                <w:szCs w:val="16"/>
              </w:rPr>
            </w:pPr>
          </w:p>
        </w:tc>
        <w:tc>
          <w:tcPr>
            <w:tcW w:w="1485" w:type="dxa"/>
            <w:tcBorders>
              <w:top w:val="nil"/>
              <w:left w:val="nil"/>
              <w:bottom w:val="nil"/>
              <w:right w:val="nil"/>
            </w:tcBorders>
            <w:shd w:val="clear" w:color="auto" w:fill="auto"/>
            <w:vAlign w:val="bottom"/>
          </w:tcPr>
          <w:p w14:paraId="5E5E1522" w14:textId="02407E87" w:rsidR="0090602F" w:rsidRPr="008B63A6" w:rsidRDefault="0090602F" w:rsidP="0090602F">
            <w:pPr>
              <w:jc w:val="right"/>
              <w:rPr>
                <w:rFonts w:cstheme="minorHAnsi"/>
                <w:sz w:val="16"/>
                <w:szCs w:val="16"/>
              </w:rPr>
            </w:pPr>
          </w:p>
        </w:tc>
        <w:tc>
          <w:tcPr>
            <w:tcW w:w="1485" w:type="dxa"/>
            <w:tcBorders>
              <w:top w:val="nil"/>
              <w:left w:val="nil"/>
              <w:bottom w:val="nil"/>
              <w:right w:val="nil"/>
            </w:tcBorders>
            <w:shd w:val="clear" w:color="auto" w:fill="auto"/>
            <w:vAlign w:val="bottom"/>
          </w:tcPr>
          <w:p w14:paraId="5A5DAD0A" w14:textId="398D714E" w:rsidR="0090602F" w:rsidRPr="008B63A6" w:rsidRDefault="0090602F" w:rsidP="0090602F">
            <w:pPr>
              <w:jc w:val="right"/>
              <w:rPr>
                <w:rFonts w:cstheme="minorHAnsi"/>
                <w:sz w:val="16"/>
                <w:szCs w:val="16"/>
              </w:rPr>
            </w:pPr>
          </w:p>
        </w:tc>
        <w:tc>
          <w:tcPr>
            <w:tcW w:w="1485" w:type="dxa"/>
            <w:tcBorders>
              <w:top w:val="nil"/>
              <w:left w:val="nil"/>
              <w:bottom w:val="nil"/>
              <w:right w:val="nil"/>
            </w:tcBorders>
            <w:shd w:val="clear" w:color="auto" w:fill="auto"/>
            <w:vAlign w:val="bottom"/>
          </w:tcPr>
          <w:p w14:paraId="56C443DB" w14:textId="305EA284" w:rsidR="0090602F" w:rsidRPr="007D725B" w:rsidRDefault="0090602F" w:rsidP="0090602F">
            <w:pPr>
              <w:jc w:val="right"/>
              <w:rPr>
                <w:rFonts w:cstheme="minorHAnsi"/>
                <w:sz w:val="18"/>
                <w:szCs w:val="16"/>
              </w:rPr>
            </w:pPr>
          </w:p>
        </w:tc>
      </w:tr>
      <w:tr w:rsidR="0090602F" w:rsidRPr="008B63A6" w14:paraId="0007200F" w14:textId="77777777" w:rsidTr="00FC0438">
        <w:tc>
          <w:tcPr>
            <w:tcW w:w="1890" w:type="dxa"/>
            <w:tcBorders>
              <w:top w:val="nil"/>
              <w:left w:val="nil"/>
              <w:bottom w:val="nil"/>
              <w:right w:val="nil"/>
            </w:tcBorders>
          </w:tcPr>
          <w:p w14:paraId="443A7983" w14:textId="08854583" w:rsidR="0090602F" w:rsidRPr="008B63A6" w:rsidRDefault="0090602F" w:rsidP="0090602F">
            <w:pPr>
              <w:rPr>
                <w:rFonts w:cstheme="minorHAnsi"/>
                <w:sz w:val="16"/>
                <w:szCs w:val="16"/>
              </w:rPr>
            </w:pPr>
            <w:r w:rsidRPr="007D725B">
              <w:rPr>
                <w:rFonts w:cstheme="minorHAnsi"/>
                <w:sz w:val="18"/>
                <w:szCs w:val="16"/>
              </w:rPr>
              <w:t xml:space="preserve">    0–12</w:t>
            </w:r>
            <w:r w:rsidR="00EE68D7">
              <w:rPr>
                <w:rFonts w:cstheme="minorHAnsi"/>
                <w:sz w:val="18"/>
                <w:szCs w:val="16"/>
              </w:rPr>
              <w:t>*</w:t>
            </w:r>
          </w:p>
        </w:tc>
        <w:tc>
          <w:tcPr>
            <w:tcW w:w="1485" w:type="dxa"/>
            <w:tcBorders>
              <w:top w:val="nil"/>
              <w:left w:val="nil"/>
              <w:bottom w:val="nil"/>
              <w:right w:val="nil"/>
            </w:tcBorders>
            <w:shd w:val="clear" w:color="auto" w:fill="auto"/>
            <w:vAlign w:val="bottom"/>
          </w:tcPr>
          <w:p w14:paraId="12546F02" w14:textId="0BC7A2A5" w:rsidR="0090602F" w:rsidRPr="008B63A6" w:rsidRDefault="0090602F" w:rsidP="0090602F">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4C336017" w14:textId="04B75369" w:rsidR="0090602F" w:rsidRPr="007D725B" w:rsidRDefault="0090602F" w:rsidP="0090602F">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9FA2D51" w14:textId="080790DB" w:rsidR="0090602F" w:rsidRPr="007D725B" w:rsidRDefault="0090602F" w:rsidP="0090602F">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tcPr>
          <w:p w14:paraId="3DA969E5" w14:textId="17F9E0BF" w:rsidR="0090602F" w:rsidRPr="008B63A6" w:rsidRDefault="0090602F" w:rsidP="0090602F">
            <w:pPr>
              <w:jc w:val="right"/>
              <w:rPr>
                <w:rFonts w:cstheme="minorHAnsi"/>
                <w:sz w:val="16"/>
                <w:szCs w:val="16"/>
              </w:rPr>
            </w:pPr>
            <w:r w:rsidRPr="00491E74">
              <w:rPr>
                <w:rFonts w:ascii="Calibri" w:hAnsi="Calibri" w:cs="Calibri"/>
                <w:color w:val="000000"/>
                <w:sz w:val="18"/>
                <w:szCs w:val="16"/>
              </w:rPr>
              <w:t>&lt;1%</w:t>
            </w:r>
          </w:p>
        </w:tc>
        <w:tc>
          <w:tcPr>
            <w:tcW w:w="1485" w:type="dxa"/>
            <w:tcBorders>
              <w:top w:val="nil"/>
              <w:left w:val="nil"/>
              <w:bottom w:val="nil"/>
              <w:right w:val="nil"/>
            </w:tcBorders>
            <w:shd w:val="clear" w:color="auto" w:fill="auto"/>
            <w:vAlign w:val="bottom"/>
          </w:tcPr>
          <w:p w14:paraId="27505E7E" w14:textId="0E705923" w:rsidR="0090602F" w:rsidRPr="008B63A6" w:rsidRDefault="0090602F" w:rsidP="0090602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145DB9E" w14:textId="07184519" w:rsidR="0090602F" w:rsidRPr="007D725B" w:rsidRDefault="0090602F" w:rsidP="0090602F">
            <w:pPr>
              <w:jc w:val="right"/>
              <w:rPr>
                <w:rFonts w:cstheme="minorHAnsi"/>
                <w:sz w:val="18"/>
                <w:szCs w:val="16"/>
              </w:rPr>
            </w:pPr>
            <w:r>
              <w:rPr>
                <w:rFonts w:ascii="Calibri" w:hAnsi="Calibri" w:cs="Calibri"/>
                <w:color w:val="000000"/>
                <w:sz w:val="18"/>
                <w:szCs w:val="18"/>
              </w:rPr>
              <w:t>0%</w:t>
            </w:r>
          </w:p>
        </w:tc>
      </w:tr>
      <w:tr w:rsidR="0090602F" w:rsidRPr="008B63A6" w14:paraId="7BB56159" w14:textId="77777777" w:rsidTr="00FC0438">
        <w:tc>
          <w:tcPr>
            <w:tcW w:w="1890" w:type="dxa"/>
            <w:tcBorders>
              <w:top w:val="nil"/>
              <w:left w:val="nil"/>
              <w:bottom w:val="nil"/>
              <w:right w:val="nil"/>
            </w:tcBorders>
          </w:tcPr>
          <w:p w14:paraId="2C6582E4" w14:textId="18CB63A8" w:rsidR="0090602F" w:rsidRPr="007D725B" w:rsidRDefault="0090602F" w:rsidP="0090602F">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vAlign w:val="bottom"/>
          </w:tcPr>
          <w:p w14:paraId="4D5B3B72" w14:textId="491F7818" w:rsidR="0090602F" w:rsidRPr="007D725B" w:rsidRDefault="0090602F" w:rsidP="0090602F">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40046AFE" w14:textId="574F0A68" w:rsidR="0090602F" w:rsidRPr="007D725B" w:rsidRDefault="0090602F" w:rsidP="0090602F">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4895F4E" w14:textId="0E4F21E2" w:rsidR="0090602F" w:rsidRPr="007D725B" w:rsidRDefault="0090602F" w:rsidP="0090602F">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2519DC53" w14:textId="0C857094" w:rsidR="0090602F" w:rsidRPr="008B63A6" w:rsidRDefault="0090602F" w:rsidP="0090602F">
            <w:pPr>
              <w:jc w:val="right"/>
              <w:rPr>
                <w:rFonts w:cstheme="minorHAnsi"/>
                <w:sz w:val="16"/>
                <w:szCs w:val="16"/>
              </w:rPr>
            </w:pPr>
            <w:r w:rsidRPr="00491E74">
              <w:rPr>
                <w:rFonts w:ascii="Calibri" w:hAnsi="Calibri" w:cs="Calibri"/>
                <w:color w:val="000000"/>
                <w:sz w:val="18"/>
                <w:szCs w:val="16"/>
              </w:rPr>
              <w:t>&lt;1%</w:t>
            </w:r>
          </w:p>
        </w:tc>
        <w:tc>
          <w:tcPr>
            <w:tcW w:w="1485" w:type="dxa"/>
            <w:tcBorders>
              <w:top w:val="nil"/>
              <w:left w:val="nil"/>
              <w:bottom w:val="nil"/>
              <w:right w:val="nil"/>
            </w:tcBorders>
            <w:shd w:val="clear" w:color="auto" w:fill="auto"/>
            <w:vAlign w:val="bottom"/>
          </w:tcPr>
          <w:p w14:paraId="6C261D56" w14:textId="2C3C87FD" w:rsidR="0090602F" w:rsidRPr="008B63A6" w:rsidRDefault="0090602F" w:rsidP="0090602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D406D7F" w14:textId="2939C7B5" w:rsidR="0090602F" w:rsidRPr="007D725B" w:rsidRDefault="0090602F" w:rsidP="0090602F">
            <w:pPr>
              <w:jc w:val="right"/>
              <w:rPr>
                <w:rFonts w:cstheme="minorHAnsi"/>
                <w:sz w:val="18"/>
                <w:szCs w:val="16"/>
              </w:rPr>
            </w:pPr>
            <w:r>
              <w:rPr>
                <w:rFonts w:ascii="Calibri" w:hAnsi="Calibri" w:cs="Calibri"/>
                <w:color w:val="000000"/>
                <w:sz w:val="18"/>
                <w:szCs w:val="18"/>
              </w:rPr>
              <w:t>0%</w:t>
            </w:r>
          </w:p>
        </w:tc>
      </w:tr>
      <w:tr w:rsidR="0090602F" w:rsidRPr="008B63A6" w14:paraId="1E254FB4" w14:textId="77777777" w:rsidTr="003757C5">
        <w:tc>
          <w:tcPr>
            <w:tcW w:w="1890" w:type="dxa"/>
            <w:tcBorders>
              <w:top w:val="nil"/>
              <w:left w:val="nil"/>
              <w:bottom w:val="nil"/>
              <w:right w:val="nil"/>
            </w:tcBorders>
          </w:tcPr>
          <w:p w14:paraId="786486B8" w14:textId="179C1D5A" w:rsidR="0090602F" w:rsidRPr="007D725B" w:rsidRDefault="0090602F" w:rsidP="0090602F">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4391368E" w14:textId="28AF3995" w:rsidR="0090602F" w:rsidRPr="007D725B" w:rsidRDefault="0090602F" w:rsidP="0090602F">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34E6CD36" w14:textId="6540BFE6" w:rsidR="0090602F" w:rsidRPr="007D725B" w:rsidRDefault="0090602F" w:rsidP="0090602F">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155B727A" w14:textId="000ED24B" w:rsidR="0090602F" w:rsidRPr="007D725B" w:rsidRDefault="0090602F" w:rsidP="0090602F">
            <w:pPr>
              <w:jc w:val="right"/>
              <w:rPr>
                <w:rFonts w:cstheme="minorHAnsi"/>
                <w:sz w:val="18"/>
                <w:szCs w:val="16"/>
              </w:rPr>
            </w:pPr>
            <w:r>
              <w:rPr>
                <w:rFonts w:ascii="Calibri" w:hAnsi="Calibri" w:cs="Calibri"/>
                <w:color w:val="000000"/>
                <w:sz w:val="18"/>
                <w:szCs w:val="18"/>
              </w:rPr>
              <w:t>72</w:t>
            </w:r>
          </w:p>
        </w:tc>
        <w:tc>
          <w:tcPr>
            <w:tcW w:w="1485" w:type="dxa"/>
            <w:tcBorders>
              <w:top w:val="nil"/>
              <w:left w:val="nil"/>
              <w:bottom w:val="nil"/>
              <w:right w:val="nil"/>
            </w:tcBorders>
            <w:shd w:val="clear" w:color="auto" w:fill="auto"/>
            <w:vAlign w:val="bottom"/>
          </w:tcPr>
          <w:p w14:paraId="70436E56" w14:textId="53A644C3" w:rsidR="0090602F" w:rsidRPr="007D725B" w:rsidRDefault="0090602F" w:rsidP="0090602F">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65ECC609" w14:textId="2CA8CB8D" w:rsidR="0090602F" w:rsidRPr="007D725B" w:rsidRDefault="0090602F" w:rsidP="0090602F">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47763D95" w14:textId="6295B81D" w:rsidR="0090602F" w:rsidRPr="007D725B" w:rsidRDefault="0090602F" w:rsidP="0090602F">
            <w:pPr>
              <w:jc w:val="right"/>
              <w:rPr>
                <w:rFonts w:cstheme="minorHAnsi"/>
                <w:sz w:val="18"/>
                <w:szCs w:val="16"/>
              </w:rPr>
            </w:pPr>
            <w:r>
              <w:rPr>
                <w:rFonts w:ascii="Calibri" w:hAnsi="Calibri" w:cs="Calibri"/>
                <w:color w:val="000000"/>
                <w:sz w:val="18"/>
                <w:szCs w:val="18"/>
              </w:rPr>
              <w:t>1%</w:t>
            </w:r>
          </w:p>
        </w:tc>
      </w:tr>
      <w:tr w:rsidR="0090602F" w:rsidRPr="008B63A6" w14:paraId="6DECA400" w14:textId="77777777" w:rsidTr="003757C5">
        <w:tc>
          <w:tcPr>
            <w:tcW w:w="1890" w:type="dxa"/>
            <w:tcBorders>
              <w:top w:val="nil"/>
              <w:left w:val="nil"/>
              <w:bottom w:val="nil"/>
              <w:right w:val="nil"/>
            </w:tcBorders>
          </w:tcPr>
          <w:p w14:paraId="186F6650" w14:textId="486A13D9" w:rsidR="0090602F" w:rsidRPr="007D725B" w:rsidRDefault="0090602F" w:rsidP="0090602F">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04B4CE34" w14:textId="24C50CD9" w:rsidR="0090602F" w:rsidRPr="007D725B" w:rsidRDefault="0090602F" w:rsidP="0090602F">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27574AC7" w14:textId="368AB248" w:rsidR="0090602F" w:rsidRPr="007D725B" w:rsidRDefault="0090602F" w:rsidP="0090602F">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5ADC7C5F" w14:textId="01E638A5" w:rsidR="0090602F" w:rsidRPr="007D725B" w:rsidRDefault="0090602F" w:rsidP="0090602F">
            <w:pPr>
              <w:jc w:val="right"/>
              <w:rPr>
                <w:rFonts w:cstheme="minorHAnsi"/>
                <w:sz w:val="18"/>
                <w:szCs w:val="16"/>
              </w:rPr>
            </w:pPr>
            <w:r>
              <w:rPr>
                <w:rFonts w:ascii="Calibri" w:hAnsi="Calibri" w:cs="Calibri"/>
                <w:color w:val="000000"/>
                <w:sz w:val="18"/>
                <w:szCs w:val="18"/>
              </w:rPr>
              <w:t>243</w:t>
            </w:r>
          </w:p>
        </w:tc>
        <w:tc>
          <w:tcPr>
            <w:tcW w:w="1485" w:type="dxa"/>
            <w:tcBorders>
              <w:top w:val="nil"/>
              <w:left w:val="nil"/>
              <w:bottom w:val="nil"/>
              <w:right w:val="nil"/>
            </w:tcBorders>
            <w:shd w:val="clear" w:color="auto" w:fill="auto"/>
            <w:vAlign w:val="bottom"/>
          </w:tcPr>
          <w:p w14:paraId="579C3EAC" w14:textId="7817C62A" w:rsidR="0090602F" w:rsidRPr="007D725B" w:rsidRDefault="0090602F" w:rsidP="0090602F">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201D377C" w14:textId="431A2A41" w:rsidR="0090602F" w:rsidRPr="007D725B" w:rsidRDefault="0090602F" w:rsidP="0090602F">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1BE65236" w14:textId="5DD3C6DE" w:rsidR="0090602F" w:rsidRPr="007D725B" w:rsidRDefault="0090602F" w:rsidP="0090602F">
            <w:pPr>
              <w:jc w:val="right"/>
              <w:rPr>
                <w:rFonts w:cstheme="minorHAnsi"/>
                <w:sz w:val="18"/>
                <w:szCs w:val="16"/>
              </w:rPr>
            </w:pPr>
            <w:r>
              <w:rPr>
                <w:rFonts w:ascii="Calibri" w:hAnsi="Calibri" w:cs="Calibri"/>
                <w:color w:val="000000"/>
                <w:sz w:val="18"/>
                <w:szCs w:val="18"/>
              </w:rPr>
              <w:t>4%</w:t>
            </w:r>
          </w:p>
        </w:tc>
      </w:tr>
      <w:tr w:rsidR="0090602F" w:rsidRPr="008B63A6" w14:paraId="56442A70" w14:textId="77777777" w:rsidTr="003757C5">
        <w:tc>
          <w:tcPr>
            <w:tcW w:w="1890" w:type="dxa"/>
            <w:tcBorders>
              <w:top w:val="nil"/>
              <w:left w:val="nil"/>
              <w:bottom w:val="nil"/>
              <w:right w:val="nil"/>
            </w:tcBorders>
          </w:tcPr>
          <w:p w14:paraId="2A5C91A8" w14:textId="1160EC94" w:rsidR="0090602F" w:rsidRPr="007D725B" w:rsidRDefault="0090602F" w:rsidP="0090602F">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3C4CA509" w14:textId="208128E3" w:rsidR="0090602F" w:rsidRPr="007D725B" w:rsidRDefault="0090602F" w:rsidP="0090602F">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63641D4A" w14:textId="160A5812" w:rsidR="0090602F" w:rsidRPr="007D725B" w:rsidRDefault="0090602F" w:rsidP="0090602F">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12C4839E" w14:textId="25E16895" w:rsidR="0090602F" w:rsidRPr="007D725B" w:rsidRDefault="0090602F" w:rsidP="0090602F">
            <w:pPr>
              <w:jc w:val="right"/>
              <w:rPr>
                <w:rFonts w:cstheme="minorHAnsi"/>
                <w:sz w:val="18"/>
                <w:szCs w:val="16"/>
              </w:rPr>
            </w:pPr>
            <w:r>
              <w:rPr>
                <w:rFonts w:ascii="Calibri" w:hAnsi="Calibri" w:cs="Calibri"/>
                <w:color w:val="000000"/>
                <w:sz w:val="18"/>
                <w:szCs w:val="18"/>
              </w:rPr>
              <w:t>233</w:t>
            </w:r>
          </w:p>
        </w:tc>
        <w:tc>
          <w:tcPr>
            <w:tcW w:w="1485" w:type="dxa"/>
            <w:tcBorders>
              <w:top w:val="nil"/>
              <w:left w:val="nil"/>
              <w:bottom w:val="nil"/>
              <w:right w:val="nil"/>
            </w:tcBorders>
            <w:shd w:val="clear" w:color="auto" w:fill="auto"/>
            <w:vAlign w:val="bottom"/>
          </w:tcPr>
          <w:p w14:paraId="17F9EED0" w14:textId="5375DEE4" w:rsidR="0090602F" w:rsidRPr="007D725B" w:rsidRDefault="0090602F" w:rsidP="0090602F">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6A4B4DB1" w14:textId="6BF4A498" w:rsidR="0090602F" w:rsidRPr="007D725B" w:rsidRDefault="0090602F" w:rsidP="0090602F">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65F07EFA" w14:textId="235B5E45" w:rsidR="0090602F" w:rsidRPr="007D725B" w:rsidRDefault="0090602F" w:rsidP="0090602F">
            <w:pPr>
              <w:jc w:val="right"/>
              <w:rPr>
                <w:rFonts w:cstheme="minorHAnsi"/>
                <w:sz w:val="18"/>
                <w:szCs w:val="16"/>
              </w:rPr>
            </w:pPr>
            <w:r>
              <w:rPr>
                <w:rFonts w:ascii="Calibri" w:hAnsi="Calibri" w:cs="Calibri"/>
                <w:color w:val="000000"/>
                <w:sz w:val="18"/>
                <w:szCs w:val="18"/>
              </w:rPr>
              <w:t>10%</w:t>
            </w:r>
          </w:p>
        </w:tc>
      </w:tr>
      <w:tr w:rsidR="0090602F" w:rsidRPr="008B63A6" w14:paraId="19899757" w14:textId="77777777" w:rsidTr="003757C5">
        <w:tc>
          <w:tcPr>
            <w:tcW w:w="1890" w:type="dxa"/>
            <w:tcBorders>
              <w:top w:val="nil"/>
              <w:left w:val="nil"/>
              <w:bottom w:val="nil"/>
              <w:right w:val="nil"/>
            </w:tcBorders>
          </w:tcPr>
          <w:p w14:paraId="101D00ED" w14:textId="6CEA34C5" w:rsidR="0090602F" w:rsidRPr="007D725B" w:rsidRDefault="0090602F" w:rsidP="0090602F">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43B94FB3" w14:textId="033C4B12" w:rsidR="0090602F" w:rsidRPr="007D725B" w:rsidRDefault="0090602F" w:rsidP="0090602F">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37336A6F" w14:textId="3B18A863" w:rsidR="0090602F" w:rsidRPr="007D725B" w:rsidRDefault="0090602F" w:rsidP="0090602F">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4A86E716" w14:textId="3C00B64F" w:rsidR="0090602F" w:rsidRPr="007D725B" w:rsidRDefault="0090602F" w:rsidP="0090602F">
            <w:pPr>
              <w:jc w:val="right"/>
              <w:rPr>
                <w:rFonts w:cstheme="minorHAnsi"/>
                <w:sz w:val="18"/>
                <w:szCs w:val="16"/>
              </w:rPr>
            </w:pPr>
            <w:r>
              <w:rPr>
                <w:rFonts w:ascii="Calibri" w:hAnsi="Calibri" w:cs="Calibri"/>
                <w:color w:val="000000"/>
                <w:sz w:val="18"/>
                <w:szCs w:val="18"/>
              </w:rPr>
              <w:t>449</w:t>
            </w:r>
          </w:p>
        </w:tc>
        <w:tc>
          <w:tcPr>
            <w:tcW w:w="1485" w:type="dxa"/>
            <w:tcBorders>
              <w:top w:val="nil"/>
              <w:left w:val="nil"/>
              <w:bottom w:val="nil"/>
              <w:right w:val="nil"/>
            </w:tcBorders>
            <w:shd w:val="clear" w:color="auto" w:fill="auto"/>
            <w:vAlign w:val="bottom"/>
          </w:tcPr>
          <w:p w14:paraId="345C0AC3" w14:textId="025EC51A" w:rsidR="0090602F" w:rsidRPr="007D725B" w:rsidRDefault="0090602F" w:rsidP="0090602F">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4A15B787" w14:textId="08BC261A" w:rsidR="0090602F" w:rsidRPr="007D725B" w:rsidRDefault="0090602F" w:rsidP="0090602F">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3E2E83F8" w14:textId="350E7B01" w:rsidR="0090602F" w:rsidRPr="007D725B" w:rsidRDefault="0090602F" w:rsidP="0090602F">
            <w:pPr>
              <w:jc w:val="right"/>
              <w:rPr>
                <w:rFonts w:cstheme="minorHAnsi"/>
                <w:sz w:val="18"/>
                <w:szCs w:val="16"/>
              </w:rPr>
            </w:pPr>
            <w:r>
              <w:rPr>
                <w:rFonts w:ascii="Calibri" w:hAnsi="Calibri" w:cs="Calibri"/>
                <w:color w:val="000000"/>
                <w:sz w:val="18"/>
                <w:szCs w:val="18"/>
              </w:rPr>
              <w:t>28%</w:t>
            </w:r>
          </w:p>
        </w:tc>
      </w:tr>
      <w:tr w:rsidR="0090602F" w:rsidRPr="008B63A6" w14:paraId="54FDA64F" w14:textId="77777777" w:rsidTr="009410E0">
        <w:tc>
          <w:tcPr>
            <w:tcW w:w="1890" w:type="dxa"/>
            <w:tcBorders>
              <w:top w:val="nil"/>
              <w:left w:val="nil"/>
              <w:bottom w:val="nil"/>
              <w:right w:val="nil"/>
            </w:tcBorders>
          </w:tcPr>
          <w:p w14:paraId="4E7F9AB4" w14:textId="7DDE878F" w:rsidR="0090602F" w:rsidRPr="007D725B" w:rsidRDefault="0090602F" w:rsidP="0090602F">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105ECAC7" w14:textId="0791B1BF" w:rsidR="0090602F" w:rsidRPr="007D725B" w:rsidRDefault="0090602F" w:rsidP="0090602F">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1F95F08A" w14:textId="7B5C8F30" w:rsidR="0090602F" w:rsidRPr="007D725B" w:rsidRDefault="0090602F" w:rsidP="0090602F">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5639931B" w14:textId="28EE1FBC" w:rsidR="0090602F" w:rsidRPr="007D725B" w:rsidRDefault="0090602F" w:rsidP="0090602F">
            <w:pPr>
              <w:jc w:val="right"/>
              <w:rPr>
                <w:rFonts w:cstheme="minorHAnsi"/>
                <w:sz w:val="18"/>
                <w:szCs w:val="16"/>
              </w:rPr>
            </w:pPr>
            <w:r>
              <w:rPr>
                <w:rFonts w:ascii="Calibri" w:hAnsi="Calibri" w:cs="Calibri"/>
                <w:color w:val="000000"/>
                <w:sz w:val="18"/>
                <w:szCs w:val="18"/>
              </w:rPr>
              <w:t>483</w:t>
            </w:r>
          </w:p>
        </w:tc>
        <w:tc>
          <w:tcPr>
            <w:tcW w:w="1485" w:type="dxa"/>
            <w:tcBorders>
              <w:top w:val="nil"/>
              <w:left w:val="nil"/>
              <w:bottom w:val="nil"/>
              <w:right w:val="nil"/>
            </w:tcBorders>
            <w:shd w:val="clear" w:color="auto" w:fill="auto"/>
            <w:vAlign w:val="bottom"/>
          </w:tcPr>
          <w:p w14:paraId="79CD5CC1" w14:textId="524431C2" w:rsidR="0090602F" w:rsidRPr="007D725B" w:rsidRDefault="0090602F" w:rsidP="0090602F">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566C522C" w14:textId="1D35BDBD" w:rsidR="0090602F" w:rsidRPr="007D725B" w:rsidRDefault="0090602F" w:rsidP="0090602F">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149937C8" w14:textId="31BCC278" w:rsidR="0090602F" w:rsidRPr="007D725B" w:rsidRDefault="0090602F" w:rsidP="0090602F">
            <w:pPr>
              <w:jc w:val="right"/>
              <w:rPr>
                <w:rFonts w:cstheme="minorHAnsi"/>
                <w:sz w:val="18"/>
                <w:szCs w:val="16"/>
              </w:rPr>
            </w:pPr>
            <w:r>
              <w:rPr>
                <w:rFonts w:ascii="Calibri" w:hAnsi="Calibri" w:cs="Calibri"/>
                <w:color w:val="000000"/>
                <w:sz w:val="18"/>
                <w:szCs w:val="18"/>
              </w:rPr>
              <w:t>43%</w:t>
            </w:r>
          </w:p>
        </w:tc>
      </w:tr>
      <w:tr w:rsidR="0090602F" w:rsidRPr="008B63A6" w14:paraId="1A0D6846" w14:textId="77777777" w:rsidTr="009410E0">
        <w:tc>
          <w:tcPr>
            <w:tcW w:w="1890" w:type="dxa"/>
            <w:tcBorders>
              <w:top w:val="nil"/>
              <w:left w:val="nil"/>
              <w:bottom w:val="single" w:sz="8" w:space="0" w:color="auto"/>
              <w:right w:val="nil"/>
            </w:tcBorders>
          </w:tcPr>
          <w:p w14:paraId="21E1F673" w14:textId="69292077" w:rsidR="0090602F" w:rsidRPr="007D725B" w:rsidRDefault="0090602F" w:rsidP="0090602F">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74B853C5" w14:textId="317D4206" w:rsidR="0090602F" w:rsidRPr="007D725B" w:rsidRDefault="0090602F" w:rsidP="0090602F">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single" w:sz="8" w:space="0" w:color="auto"/>
              <w:right w:val="nil"/>
            </w:tcBorders>
            <w:shd w:val="clear" w:color="auto" w:fill="auto"/>
            <w:vAlign w:val="bottom"/>
          </w:tcPr>
          <w:p w14:paraId="5E729D08" w14:textId="2D5A9E26" w:rsidR="0090602F" w:rsidRPr="007D725B" w:rsidRDefault="0090602F" w:rsidP="0090602F">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single" w:sz="8" w:space="0" w:color="auto"/>
              <w:right w:val="nil"/>
            </w:tcBorders>
            <w:shd w:val="clear" w:color="auto" w:fill="auto"/>
            <w:vAlign w:val="bottom"/>
          </w:tcPr>
          <w:p w14:paraId="6DFF2E78" w14:textId="0871D39A" w:rsidR="0090602F" w:rsidRPr="007D725B" w:rsidRDefault="0090602F" w:rsidP="0090602F">
            <w:pPr>
              <w:jc w:val="right"/>
              <w:rPr>
                <w:rFonts w:cstheme="minorHAnsi"/>
                <w:sz w:val="18"/>
                <w:szCs w:val="16"/>
              </w:rPr>
            </w:pPr>
            <w:r>
              <w:rPr>
                <w:rFonts w:ascii="Calibri" w:hAnsi="Calibri" w:cs="Calibri"/>
                <w:color w:val="000000"/>
                <w:sz w:val="18"/>
                <w:szCs w:val="18"/>
              </w:rPr>
              <w:t>136</w:t>
            </w:r>
          </w:p>
        </w:tc>
        <w:tc>
          <w:tcPr>
            <w:tcW w:w="1485" w:type="dxa"/>
            <w:tcBorders>
              <w:top w:val="nil"/>
              <w:left w:val="nil"/>
              <w:bottom w:val="single" w:sz="8" w:space="0" w:color="auto"/>
              <w:right w:val="nil"/>
            </w:tcBorders>
            <w:shd w:val="clear" w:color="auto" w:fill="auto"/>
            <w:vAlign w:val="bottom"/>
          </w:tcPr>
          <w:p w14:paraId="71A6A761" w14:textId="11CF6C7A" w:rsidR="0090602F" w:rsidRPr="007D725B" w:rsidRDefault="0090602F" w:rsidP="0090602F">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single" w:sz="8" w:space="0" w:color="auto"/>
              <w:right w:val="nil"/>
            </w:tcBorders>
            <w:shd w:val="clear" w:color="auto" w:fill="auto"/>
            <w:vAlign w:val="bottom"/>
          </w:tcPr>
          <w:p w14:paraId="217022C2" w14:textId="5D813A44" w:rsidR="0090602F" w:rsidRPr="007D725B" w:rsidRDefault="0090602F" w:rsidP="0090602F">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single" w:sz="8" w:space="0" w:color="auto"/>
              <w:right w:val="nil"/>
            </w:tcBorders>
            <w:shd w:val="clear" w:color="auto" w:fill="auto"/>
            <w:vAlign w:val="bottom"/>
          </w:tcPr>
          <w:p w14:paraId="65F24351" w14:textId="41A53A84" w:rsidR="0090602F" w:rsidRPr="007D725B" w:rsidRDefault="0090602F" w:rsidP="0090602F">
            <w:pPr>
              <w:jc w:val="right"/>
              <w:rPr>
                <w:rFonts w:cstheme="minorHAnsi"/>
                <w:sz w:val="18"/>
                <w:szCs w:val="16"/>
              </w:rPr>
            </w:pPr>
            <w:r>
              <w:rPr>
                <w:rFonts w:ascii="Calibri" w:hAnsi="Calibri" w:cs="Calibri"/>
                <w:color w:val="000000"/>
                <w:sz w:val="18"/>
                <w:szCs w:val="18"/>
              </w:rPr>
              <w:t>13%</w:t>
            </w:r>
          </w:p>
        </w:tc>
      </w:tr>
    </w:tbl>
    <w:p w14:paraId="76E64827" w14:textId="77777777" w:rsidR="00637360" w:rsidRPr="007D725B" w:rsidRDefault="00637360" w:rsidP="00637360">
      <w:pPr>
        <w:spacing w:after="0" w:line="240" w:lineRule="auto"/>
        <w:rPr>
          <w:b/>
          <w:bCs/>
          <w:sz w:val="18"/>
          <w:szCs w:val="16"/>
        </w:rPr>
      </w:pPr>
      <w:r w:rsidRPr="007D725B">
        <w:rPr>
          <w:b/>
          <w:bCs/>
          <w:sz w:val="18"/>
          <w:szCs w:val="16"/>
        </w:rPr>
        <w:t>Table Notes:</w:t>
      </w:r>
    </w:p>
    <w:p w14:paraId="7B6AF940" w14:textId="77777777" w:rsidR="00637360" w:rsidRPr="007D725B" w:rsidRDefault="00637360" w:rsidP="00637360">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7BC8568D" w14:textId="77777777" w:rsidR="00EE68D7" w:rsidRDefault="00EE68D7" w:rsidP="00EE68D7">
      <w:pPr>
        <w:pStyle w:val="Heading6"/>
        <w:rPr>
          <w:rFonts w:asciiTheme="minorHAnsi" w:hAnsiTheme="minorHAnsi" w:cstheme="minorHAnsi"/>
          <w:b w:val="0"/>
          <w:bCs/>
          <w:sz w:val="18"/>
          <w:szCs w:val="18"/>
        </w:rPr>
      </w:pPr>
      <w:r>
        <w:rPr>
          <w:rFonts w:asciiTheme="minorHAnsi" w:hAnsiTheme="minorHAnsi" w:cstheme="minorHAnsi"/>
          <w:b w:val="0"/>
          <w:sz w:val="18"/>
          <w:szCs w:val="18"/>
        </w:rPr>
        <w:t>*HIV diagnoses in this age group</w:t>
      </w:r>
      <w:r w:rsidRPr="0098371C">
        <w:rPr>
          <w:rFonts w:asciiTheme="minorHAnsi" w:hAnsiTheme="minorHAnsi" w:cstheme="minorHAnsi"/>
          <w:b w:val="0"/>
          <w:sz w:val="18"/>
          <w:szCs w:val="18"/>
        </w:rPr>
        <w:t xml:space="preserve"> could include individuals who were born outside the US but diagnosed in Massachusetts.</w:t>
      </w:r>
      <w:r w:rsidRPr="0098371C">
        <w:rPr>
          <w:rFonts w:asciiTheme="minorHAnsi" w:hAnsiTheme="minorHAnsi" w:cstheme="minorHAnsi"/>
          <w:b w:val="0"/>
          <w:bCs/>
          <w:sz w:val="18"/>
          <w:szCs w:val="18"/>
        </w:rPr>
        <w:t> </w:t>
      </w:r>
    </w:p>
    <w:p w14:paraId="568EE488" w14:textId="3B5890A4" w:rsidR="00541F59" w:rsidRDefault="00541F59" w:rsidP="00541F59">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1DE2B8E3"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1DDBA5BF"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001B9D0C" w14:textId="608C9210" w:rsidR="00C65146" w:rsidRDefault="00C65146" w:rsidP="00683BBB">
      <w:pPr>
        <w:spacing w:after="0" w:line="240" w:lineRule="auto"/>
      </w:pPr>
      <w:r>
        <w:br w:type="page"/>
      </w:r>
    </w:p>
    <w:p w14:paraId="0BCC533F" w14:textId="77777777" w:rsidR="00637360" w:rsidRDefault="00637360" w:rsidP="00683BBB">
      <w:pPr>
        <w:spacing w:after="0" w:line="240" w:lineRule="auto"/>
      </w:pPr>
    </w:p>
    <w:tbl>
      <w:tblPr>
        <w:tblStyle w:val="TableGridLight"/>
        <w:tblW w:w="0" w:type="auto"/>
        <w:tblLook w:val="04A0" w:firstRow="1" w:lastRow="0" w:firstColumn="1" w:lastColumn="0" w:noHBand="0" w:noVBand="1"/>
      </w:tblPr>
      <w:tblGrid>
        <w:gridCol w:w="10790"/>
      </w:tblGrid>
      <w:tr w:rsidR="00C65146" w:rsidRPr="001C53E0" w14:paraId="3DF6543A" w14:textId="77777777" w:rsidTr="001F7F6A">
        <w:trPr>
          <w:trHeight w:val="360"/>
        </w:trPr>
        <w:tc>
          <w:tcPr>
            <w:tcW w:w="10800" w:type="dxa"/>
          </w:tcPr>
          <w:p w14:paraId="7DAF0240" w14:textId="34F85119" w:rsidR="00C65146" w:rsidRPr="001C53E0" w:rsidRDefault="00C65146" w:rsidP="00683BBB">
            <w:pPr>
              <w:rPr>
                <w:b/>
                <w:color w:val="FFFFFF" w:themeColor="background1"/>
                <w:sz w:val="28"/>
              </w:rPr>
            </w:pPr>
            <w:bookmarkStart w:id="40" w:name="county_plymouth"/>
            <w:bookmarkEnd w:id="40"/>
            <w:r>
              <w:rPr>
                <w:b/>
                <w:color w:val="FFFFFF" w:themeColor="background1"/>
                <w:sz w:val="28"/>
              </w:rPr>
              <w:t>BY COUNTY OF RESIDENCE</w:t>
            </w:r>
            <w:r w:rsidR="003368DC">
              <w:rPr>
                <w:b/>
                <w:color w:val="FFFFFF" w:themeColor="background1"/>
                <w:sz w:val="28"/>
              </w:rPr>
              <w:t>:</w:t>
            </w:r>
            <w:r>
              <w:rPr>
                <w:b/>
                <w:color w:val="FFFFFF" w:themeColor="background1"/>
                <w:sz w:val="28"/>
              </w:rPr>
              <w:t xml:space="preserve"> </w:t>
            </w:r>
            <w:r w:rsidR="000044BD">
              <w:rPr>
                <w:b/>
                <w:color w:val="FFFFFF" w:themeColor="background1"/>
                <w:sz w:val="28"/>
              </w:rPr>
              <w:t>PLYMOUTH</w:t>
            </w:r>
            <w:r>
              <w:rPr>
                <w:b/>
                <w:color w:val="FFFFFF" w:themeColor="background1"/>
                <w:sz w:val="28"/>
              </w:rPr>
              <w:t xml:space="preserve"> COUNTY</w:t>
            </w:r>
          </w:p>
        </w:tc>
      </w:tr>
    </w:tbl>
    <w:p w14:paraId="67C8C2F5" w14:textId="6FAAD8D9" w:rsidR="00103015" w:rsidRDefault="00103015">
      <w:r w:rsidRPr="00114ACC">
        <w:rPr>
          <w:b/>
          <w:color w:val="5D7430"/>
        </w:rPr>
        <w:t>TABLE 8.10</w:t>
      </w:r>
      <w:r w:rsidRPr="001C53E0">
        <w:rPr>
          <w:color w:val="4F81BD" w:themeColor="accent1"/>
        </w:rPr>
        <w:t xml:space="preserve"> </w:t>
      </w:r>
      <w:r>
        <w:t xml:space="preserve">HIV infection diagnoses (HIV DX) from </w:t>
      </w:r>
      <w:r w:rsidR="001708CF">
        <w:t>2021–2023</w:t>
      </w:r>
      <w:r>
        <w:t xml:space="preserve">, persons living with HIV infection (PLWH) on </w:t>
      </w:r>
      <w:r w:rsidR="001708CF">
        <w:t>December 31, 2023</w:t>
      </w:r>
      <w:r>
        <w:t xml:space="preserve">, and </w:t>
      </w:r>
      <w:r w:rsidR="0048584D">
        <w:t>all-cause deaths from 2021–2023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Plymouth County,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772BC345"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498187E8"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61D96554" w14:textId="5BAF0130" w:rsidR="009A0381" w:rsidRPr="00ED6683" w:rsidRDefault="00EA3EA1" w:rsidP="009A0381">
            <w:pPr>
              <w:jc w:val="right"/>
              <w:rPr>
                <w:b/>
                <w:sz w:val="18"/>
                <w:szCs w:val="18"/>
              </w:rPr>
            </w:pPr>
            <w:r>
              <w:rPr>
                <w:b/>
                <w:sz w:val="18"/>
                <w:szCs w:val="18"/>
              </w:rPr>
              <w:t>HIV DX (N)</w:t>
            </w:r>
          </w:p>
          <w:p w14:paraId="0947ACA5" w14:textId="17EBBD0D"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54CB483D" w14:textId="1D325213" w:rsidR="009A0381" w:rsidRPr="00ED6683" w:rsidRDefault="00EA3EA1" w:rsidP="009A0381">
            <w:pPr>
              <w:jc w:val="right"/>
              <w:rPr>
                <w:b/>
                <w:sz w:val="18"/>
                <w:szCs w:val="18"/>
              </w:rPr>
            </w:pPr>
            <w:r>
              <w:rPr>
                <w:b/>
                <w:sz w:val="18"/>
                <w:szCs w:val="18"/>
              </w:rPr>
              <w:t>HIV DX (%)</w:t>
            </w:r>
          </w:p>
          <w:p w14:paraId="1DB6F5DC" w14:textId="7482687A"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698C9AB1" w14:textId="732026B7" w:rsidR="009A0381" w:rsidRPr="00ED6683" w:rsidRDefault="00EA3EA1" w:rsidP="009A0381">
            <w:pPr>
              <w:jc w:val="right"/>
              <w:rPr>
                <w:b/>
                <w:sz w:val="18"/>
                <w:szCs w:val="18"/>
              </w:rPr>
            </w:pPr>
            <w:r>
              <w:rPr>
                <w:b/>
                <w:sz w:val="18"/>
                <w:szCs w:val="18"/>
              </w:rPr>
              <w:t>PLWH (N)</w:t>
            </w:r>
          </w:p>
          <w:p w14:paraId="0F02AA14" w14:textId="614BB736"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70B8D128" w14:textId="04BA7B9B" w:rsidR="009A0381" w:rsidRPr="00ED6683" w:rsidRDefault="00EA3EA1" w:rsidP="009A0381">
            <w:pPr>
              <w:jc w:val="right"/>
              <w:rPr>
                <w:b/>
                <w:sz w:val="18"/>
                <w:szCs w:val="18"/>
              </w:rPr>
            </w:pPr>
            <w:r>
              <w:rPr>
                <w:b/>
                <w:sz w:val="18"/>
                <w:szCs w:val="18"/>
              </w:rPr>
              <w:t>PLWH (%)</w:t>
            </w:r>
          </w:p>
          <w:p w14:paraId="74437ABC" w14:textId="65A54148"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1AE96473" w14:textId="70518DB3" w:rsidR="009A0381" w:rsidRPr="00ED6683" w:rsidRDefault="00EA3EA1" w:rsidP="009A0381">
            <w:pPr>
              <w:jc w:val="right"/>
              <w:rPr>
                <w:b/>
                <w:sz w:val="18"/>
                <w:szCs w:val="18"/>
              </w:rPr>
            </w:pPr>
            <w:r>
              <w:rPr>
                <w:b/>
                <w:sz w:val="18"/>
                <w:szCs w:val="18"/>
              </w:rPr>
              <w:t xml:space="preserve"> Deaths (N)</w:t>
            </w:r>
          </w:p>
          <w:p w14:paraId="5BC86459" w14:textId="7242E30B"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22F27BE1" w14:textId="51AFC151" w:rsidR="009A0381" w:rsidRPr="00ED6683" w:rsidRDefault="00EA3EA1" w:rsidP="009A0381">
            <w:pPr>
              <w:jc w:val="right"/>
              <w:rPr>
                <w:b/>
                <w:sz w:val="18"/>
                <w:szCs w:val="18"/>
              </w:rPr>
            </w:pPr>
            <w:r>
              <w:rPr>
                <w:b/>
                <w:sz w:val="18"/>
                <w:szCs w:val="18"/>
              </w:rPr>
              <w:t>Deaths (%)</w:t>
            </w:r>
          </w:p>
          <w:p w14:paraId="31BE9375" w14:textId="0FD5AE7C" w:rsidR="009A0381" w:rsidRPr="007D725B" w:rsidRDefault="001708CF" w:rsidP="009A0381">
            <w:pPr>
              <w:jc w:val="right"/>
              <w:rPr>
                <w:sz w:val="18"/>
                <w:szCs w:val="16"/>
              </w:rPr>
            </w:pPr>
            <w:r>
              <w:rPr>
                <w:b/>
                <w:sz w:val="18"/>
                <w:szCs w:val="18"/>
              </w:rPr>
              <w:t>2021–2023</w:t>
            </w:r>
          </w:p>
        </w:tc>
      </w:tr>
      <w:tr w:rsidR="00283CAA" w:rsidRPr="00D5288A" w14:paraId="1C4B8315" w14:textId="77777777" w:rsidTr="003757C5">
        <w:tc>
          <w:tcPr>
            <w:tcW w:w="1890" w:type="dxa"/>
            <w:tcBorders>
              <w:top w:val="single" w:sz="8" w:space="0" w:color="auto"/>
              <w:left w:val="nil"/>
              <w:bottom w:val="nil"/>
              <w:right w:val="nil"/>
            </w:tcBorders>
          </w:tcPr>
          <w:p w14:paraId="64EF311D" w14:textId="5674CBAE" w:rsidR="00283CAA" w:rsidRPr="007D725B" w:rsidRDefault="00283CAA" w:rsidP="00283CAA">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473C19E6" w14:textId="7C000C8F" w:rsidR="00283CAA" w:rsidRPr="00EB4A9A" w:rsidRDefault="00283CAA" w:rsidP="00283CAA">
            <w:pPr>
              <w:jc w:val="right"/>
              <w:rPr>
                <w:rFonts w:cstheme="minorHAnsi"/>
                <w:b/>
                <w:bCs/>
                <w:sz w:val="18"/>
                <w:szCs w:val="16"/>
              </w:rPr>
            </w:pPr>
            <w:r>
              <w:rPr>
                <w:rFonts w:ascii="Calibri" w:hAnsi="Calibri" w:cs="Calibri"/>
                <w:b/>
                <w:bCs/>
                <w:color w:val="000000"/>
                <w:sz w:val="18"/>
                <w:szCs w:val="18"/>
              </w:rPr>
              <w:t>109</w:t>
            </w:r>
          </w:p>
        </w:tc>
        <w:tc>
          <w:tcPr>
            <w:tcW w:w="1485" w:type="dxa"/>
            <w:tcBorders>
              <w:top w:val="single" w:sz="8" w:space="0" w:color="auto"/>
              <w:left w:val="nil"/>
              <w:bottom w:val="nil"/>
              <w:right w:val="nil"/>
            </w:tcBorders>
            <w:shd w:val="clear" w:color="auto" w:fill="auto"/>
            <w:vAlign w:val="bottom"/>
          </w:tcPr>
          <w:p w14:paraId="67BA69C3" w14:textId="28EEC91B" w:rsidR="00283CAA" w:rsidRPr="00EB4A9A" w:rsidRDefault="00283CAA" w:rsidP="00283CAA">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75785C8A" w14:textId="6BA5CDB9" w:rsidR="00283CAA" w:rsidRPr="00EB4A9A" w:rsidRDefault="00283CAA" w:rsidP="00283CAA">
            <w:pPr>
              <w:jc w:val="right"/>
              <w:rPr>
                <w:rFonts w:cstheme="minorHAnsi"/>
                <w:b/>
                <w:bCs/>
                <w:sz w:val="18"/>
                <w:szCs w:val="16"/>
              </w:rPr>
            </w:pPr>
            <w:r>
              <w:rPr>
                <w:rFonts w:ascii="Calibri" w:hAnsi="Calibri" w:cs="Calibri"/>
                <w:b/>
                <w:bCs/>
                <w:color w:val="000000"/>
                <w:sz w:val="18"/>
                <w:szCs w:val="18"/>
              </w:rPr>
              <w:t>1,366</w:t>
            </w:r>
          </w:p>
        </w:tc>
        <w:tc>
          <w:tcPr>
            <w:tcW w:w="1485" w:type="dxa"/>
            <w:tcBorders>
              <w:top w:val="single" w:sz="8" w:space="0" w:color="auto"/>
              <w:left w:val="nil"/>
              <w:bottom w:val="nil"/>
              <w:right w:val="nil"/>
            </w:tcBorders>
            <w:shd w:val="clear" w:color="auto" w:fill="auto"/>
            <w:vAlign w:val="bottom"/>
          </w:tcPr>
          <w:p w14:paraId="25832042" w14:textId="52D225E5" w:rsidR="00283CAA" w:rsidRPr="00EB4A9A" w:rsidRDefault="00283CAA" w:rsidP="00283CAA">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32793CD9" w14:textId="6304AD69" w:rsidR="00283CAA" w:rsidRPr="00EB4A9A" w:rsidRDefault="00283CAA" w:rsidP="00283CAA">
            <w:pPr>
              <w:jc w:val="right"/>
              <w:rPr>
                <w:rFonts w:cstheme="minorHAnsi"/>
                <w:b/>
                <w:bCs/>
                <w:sz w:val="18"/>
                <w:szCs w:val="16"/>
              </w:rPr>
            </w:pPr>
            <w:r>
              <w:rPr>
                <w:rFonts w:ascii="Calibri" w:hAnsi="Calibri" w:cs="Calibri"/>
                <w:b/>
                <w:bCs/>
                <w:color w:val="000000"/>
                <w:sz w:val="18"/>
                <w:szCs w:val="18"/>
              </w:rPr>
              <w:t>60</w:t>
            </w:r>
          </w:p>
        </w:tc>
        <w:tc>
          <w:tcPr>
            <w:tcW w:w="1485" w:type="dxa"/>
            <w:tcBorders>
              <w:top w:val="single" w:sz="8" w:space="0" w:color="auto"/>
              <w:left w:val="nil"/>
              <w:bottom w:val="nil"/>
              <w:right w:val="nil"/>
            </w:tcBorders>
            <w:shd w:val="clear" w:color="auto" w:fill="auto"/>
            <w:vAlign w:val="bottom"/>
          </w:tcPr>
          <w:p w14:paraId="70202580" w14:textId="457D9293" w:rsidR="00283CAA" w:rsidRPr="00EB4A9A" w:rsidRDefault="00283CAA" w:rsidP="00283CAA">
            <w:pPr>
              <w:jc w:val="right"/>
              <w:rPr>
                <w:rFonts w:cstheme="minorHAnsi"/>
                <w:b/>
                <w:bCs/>
                <w:sz w:val="18"/>
                <w:szCs w:val="16"/>
              </w:rPr>
            </w:pPr>
            <w:r>
              <w:rPr>
                <w:rFonts w:ascii="Calibri" w:hAnsi="Calibri" w:cs="Calibri"/>
                <w:b/>
                <w:bCs/>
                <w:color w:val="000000"/>
                <w:sz w:val="18"/>
                <w:szCs w:val="18"/>
              </w:rPr>
              <w:t>100%</w:t>
            </w:r>
          </w:p>
        </w:tc>
      </w:tr>
      <w:tr w:rsidR="00283CAA" w:rsidRPr="008B63A6" w14:paraId="381D79DE" w14:textId="77777777" w:rsidTr="000C4132">
        <w:tc>
          <w:tcPr>
            <w:tcW w:w="1890" w:type="dxa"/>
            <w:tcBorders>
              <w:top w:val="nil"/>
              <w:left w:val="nil"/>
              <w:bottom w:val="nil"/>
              <w:right w:val="nil"/>
            </w:tcBorders>
          </w:tcPr>
          <w:p w14:paraId="17F07F8B" w14:textId="50A4B415" w:rsidR="00283CAA" w:rsidRPr="007D725B" w:rsidRDefault="00283CAA" w:rsidP="00283CAA">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0059B2D8" w14:textId="509B11B2" w:rsidR="00283CAA" w:rsidRPr="007D725B" w:rsidRDefault="00283CAA" w:rsidP="00283CAA">
            <w:pPr>
              <w:jc w:val="right"/>
              <w:rPr>
                <w:rFonts w:cstheme="minorHAnsi"/>
                <w:sz w:val="18"/>
                <w:szCs w:val="16"/>
              </w:rPr>
            </w:pPr>
          </w:p>
        </w:tc>
        <w:tc>
          <w:tcPr>
            <w:tcW w:w="1485" w:type="dxa"/>
            <w:tcBorders>
              <w:top w:val="nil"/>
              <w:left w:val="nil"/>
              <w:bottom w:val="nil"/>
              <w:right w:val="nil"/>
            </w:tcBorders>
            <w:shd w:val="clear" w:color="auto" w:fill="auto"/>
            <w:vAlign w:val="bottom"/>
          </w:tcPr>
          <w:p w14:paraId="0C2EB68E" w14:textId="1CBB182C" w:rsidR="00283CAA" w:rsidRPr="007D725B" w:rsidRDefault="00283CAA" w:rsidP="00283CAA">
            <w:pPr>
              <w:jc w:val="right"/>
              <w:rPr>
                <w:rFonts w:cstheme="minorHAnsi"/>
                <w:sz w:val="18"/>
                <w:szCs w:val="16"/>
              </w:rPr>
            </w:pPr>
          </w:p>
        </w:tc>
        <w:tc>
          <w:tcPr>
            <w:tcW w:w="1485" w:type="dxa"/>
            <w:tcBorders>
              <w:top w:val="nil"/>
              <w:left w:val="nil"/>
              <w:bottom w:val="nil"/>
              <w:right w:val="nil"/>
            </w:tcBorders>
            <w:shd w:val="clear" w:color="auto" w:fill="auto"/>
            <w:vAlign w:val="bottom"/>
          </w:tcPr>
          <w:p w14:paraId="771E0DE5" w14:textId="1D609183" w:rsidR="00283CAA" w:rsidRPr="007D725B" w:rsidRDefault="00283CAA" w:rsidP="00283CAA">
            <w:pPr>
              <w:jc w:val="right"/>
              <w:rPr>
                <w:rFonts w:cstheme="minorHAnsi"/>
                <w:sz w:val="18"/>
                <w:szCs w:val="16"/>
              </w:rPr>
            </w:pPr>
          </w:p>
        </w:tc>
        <w:tc>
          <w:tcPr>
            <w:tcW w:w="1485" w:type="dxa"/>
            <w:tcBorders>
              <w:top w:val="nil"/>
              <w:left w:val="nil"/>
              <w:bottom w:val="nil"/>
              <w:right w:val="nil"/>
            </w:tcBorders>
            <w:shd w:val="clear" w:color="auto" w:fill="auto"/>
            <w:vAlign w:val="bottom"/>
          </w:tcPr>
          <w:p w14:paraId="57080E21" w14:textId="5C289ECA" w:rsidR="00283CAA" w:rsidRPr="007D725B" w:rsidRDefault="00283CAA" w:rsidP="00283CAA">
            <w:pPr>
              <w:jc w:val="right"/>
              <w:rPr>
                <w:rFonts w:cstheme="minorHAnsi"/>
                <w:sz w:val="18"/>
                <w:szCs w:val="16"/>
              </w:rPr>
            </w:pPr>
          </w:p>
        </w:tc>
        <w:tc>
          <w:tcPr>
            <w:tcW w:w="1485" w:type="dxa"/>
            <w:tcBorders>
              <w:top w:val="nil"/>
              <w:left w:val="nil"/>
              <w:bottom w:val="nil"/>
              <w:right w:val="nil"/>
            </w:tcBorders>
            <w:shd w:val="clear" w:color="auto" w:fill="auto"/>
            <w:vAlign w:val="bottom"/>
          </w:tcPr>
          <w:p w14:paraId="6B12F3F5" w14:textId="2AE63269" w:rsidR="00283CAA" w:rsidRPr="007D725B" w:rsidRDefault="00283CAA" w:rsidP="00283CAA">
            <w:pPr>
              <w:jc w:val="right"/>
              <w:rPr>
                <w:rFonts w:cstheme="minorHAnsi"/>
                <w:sz w:val="18"/>
                <w:szCs w:val="16"/>
              </w:rPr>
            </w:pPr>
          </w:p>
        </w:tc>
        <w:tc>
          <w:tcPr>
            <w:tcW w:w="1485" w:type="dxa"/>
            <w:tcBorders>
              <w:top w:val="nil"/>
              <w:left w:val="nil"/>
              <w:bottom w:val="nil"/>
              <w:right w:val="nil"/>
            </w:tcBorders>
            <w:shd w:val="clear" w:color="auto" w:fill="auto"/>
            <w:vAlign w:val="bottom"/>
          </w:tcPr>
          <w:p w14:paraId="5125F464" w14:textId="1A1175F0" w:rsidR="00283CAA" w:rsidRPr="007D725B" w:rsidRDefault="00283CAA" w:rsidP="00283CAA">
            <w:pPr>
              <w:jc w:val="right"/>
              <w:rPr>
                <w:rFonts w:cstheme="minorHAnsi"/>
                <w:sz w:val="18"/>
                <w:szCs w:val="16"/>
              </w:rPr>
            </w:pPr>
          </w:p>
        </w:tc>
      </w:tr>
      <w:tr w:rsidR="00283CAA" w:rsidRPr="008B63A6" w14:paraId="64284A46" w14:textId="77777777" w:rsidTr="003757C5">
        <w:tc>
          <w:tcPr>
            <w:tcW w:w="1890" w:type="dxa"/>
            <w:tcBorders>
              <w:top w:val="nil"/>
              <w:left w:val="nil"/>
              <w:bottom w:val="nil"/>
              <w:right w:val="nil"/>
            </w:tcBorders>
          </w:tcPr>
          <w:p w14:paraId="5DD915CF" w14:textId="08B895B2" w:rsidR="00283CAA" w:rsidRPr="007D725B" w:rsidRDefault="00283CAA" w:rsidP="00283CAA">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6C269012" w14:textId="7D6CEDC9" w:rsidR="00283CAA" w:rsidRPr="007D725B" w:rsidRDefault="00283CAA" w:rsidP="00283CAA">
            <w:pPr>
              <w:jc w:val="right"/>
              <w:rPr>
                <w:rFonts w:cstheme="minorHAnsi"/>
                <w:sz w:val="18"/>
                <w:szCs w:val="16"/>
              </w:rPr>
            </w:pPr>
            <w:r>
              <w:rPr>
                <w:rFonts w:ascii="Calibri" w:hAnsi="Calibri" w:cs="Calibri"/>
                <w:color w:val="000000"/>
                <w:sz w:val="18"/>
                <w:szCs w:val="18"/>
              </w:rPr>
              <w:t>62</w:t>
            </w:r>
          </w:p>
        </w:tc>
        <w:tc>
          <w:tcPr>
            <w:tcW w:w="1485" w:type="dxa"/>
            <w:tcBorders>
              <w:top w:val="nil"/>
              <w:left w:val="nil"/>
              <w:bottom w:val="nil"/>
              <w:right w:val="nil"/>
            </w:tcBorders>
            <w:shd w:val="clear" w:color="auto" w:fill="auto"/>
            <w:vAlign w:val="bottom"/>
          </w:tcPr>
          <w:p w14:paraId="1E71F5A2" w14:textId="56EB36CC" w:rsidR="00283CAA" w:rsidRPr="007D725B" w:rsidRDefault="00283CAA" w:rsidP="00283CAA">
            <w:pPr>
              <w:jc w:val="right"/>
              <w:rPr>
                <w:rFonts w:cstheme="minorHAnsi"/>
                <w:sz w:val="18"/>
                <w:szCs w:val="16"/>
              </w:rPr>
            </w:pPr>
            <w:r>
              <w:rPr>
                <w:rFonts w:ascii="Calibri" w:hAnsi="Calibri" w:cs="Calibri"/>
                <w:color w:val="000000"/>
                <w:sz w:val="18"/>
                <w:szCs w:val="18"/>
              </w:rPr>
              <w:t>57%</w:t>
            </w:r>
          </w:p>
        </w:tc>
        <w:tc>
          <w:tcPr>
            <w:tcW w:w="1485" w:type="dxa"/>
            <w:tcBorders>
              <w:top w:val="nil"/>
              <w:left w:val="nil"/>
              <w:bottom w:val="nil"/>
              <w:right w:val="nil"/>
            </w:tcBorders>
            <w:shd w:val="clear" w:color="auto" w:fill="auto"/>
            <w:vAlign w:val="bottom"/>
          </w:tcPr>
          <w:p w14:paraId="14E8FB55" w14:textId="18A216D7" w:rsidR="00283CAA" w:rsidRPr="007D725B" w:rsidRDefault="00283CAA" w:rsidP="00283CAA">
            <w:pPr>
              <w:jc w:val="right"/>
              <w:rPr>
                <w:rFonts w:cstheme="minorHAnsi"/>
                <w:sz w:val="18"/>
                <w:szCs w:val="16"/>
              </w:rPr>
            </w:pPr>
            <w:r>
              <w:rPr>
                <w:rFonts w:ascii="Calibri" w:hAnsi="Calibri" w:cs="Calibri"/>
                <w:color w:val="000000"/>
                <w:sz w:val="18"/>
                <w:szCs w:val="18"/>
              </w:rPr>
              <w:t>863</w:t>
            </w:r>
          </w:p>
        </w:tc>
        <w:tc>
          <w:tcPr>
            <w:tcW w:w="1485" w:type="dxa"/>
            <w:tcBorders>
              <w:top w:val="nil"/>
              <w:left w:val="nil"/>
              <w:bottom w:val="nil"/>
              <w:right w:val="nil"/>
            </w:tcBorders>
            <w:shd w:val="clear" w:color="auto" w:fill="auto"/>
            <w:vAlign w:val="bottom"/>
          </w:tcPr>
          <w:p w14:paraId="48FE9730" w14:textId="1D52EAB5" w:rsidR="00283CAA" w:rsidRPr="007D725B" w:rsidRDefault="00283CAA" w:rsidP="00283CAA">
            <w:pPr>
              <w:jc w:val="right"/>
              <w:rPr>
                <w:rFonts w:cstheme="minorHAnsi"/>
                <w:sz w:val="18"/>
                <w:szCs w:val="16"/>
              </w:rPr>
            </w:pPr>
            <w:r>
              <w:rPr>
                <w:rFonts w:ascii="Calibri" w:hAnsi="Calibri" w:cs="Calibri"/>
                <w:color w:val="000000"/>
                <w:sz w:val="18"/>
                <w:szCs w:val="18"/>
              </w:rPr>
              <w:t>63%</w:t>
            </w:r>
          </w:p>
        </w:tc>
        <w:tc>
          <w:tcPr>
            <w:tcW w:w="1485" w:type="dxa"/>
            <w:tcBorders>
              <w:top w:val="nil"/>
              <w:left w:val="nil"/>
              <w:bottom w:val="nil"/>
              <w:right w:val="nil"/>
            </w:tcBorders>
            <w:shd w:val="clear" w:color="auto" w:fill="auto"/>
            <w:vAlign w:val="bottom"/>
          </w:tcPr>
          <w:p w14:paraId="69FAE5D3" w14:textId="1102E8DD" w:rsidR="00283CAA" w:rsidRPr="007D725B" w:rsidRDefault="00283CAA" w:rsidP="00283CAA">
            <w:pPr>
              <w:jc w:val="right"/>
              <w:rPr>
                <w:rFonts w:cstheme="minorHAnsi"/>
                <w:sz w:val="18"/>
                <w:szCs w:val="16"/>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594FC43D" w14:textId="37AC2839" w:rsidR="00283CAA" w:rsidRPr="007D725B" w:rsidRDefault="00283CAA" w:rsidP="00283CAA">
            <w:pPr>
              <w:jc w:val="right"/>
              <w:rPr>
                <w:rFonts w:cstheme="minorHAnsi"/>
                <w:sz w:val="18"/>
                <w:szCs w:val="16"/>
              </w:rPr>
            </w:pPr>
            <w:r>
              <w:rPr>
                <w:rFonts w:ascii="Calibri" w:hAnsi="Calibri" w:cs="Calibri"/>
                <w:color w:val="000000"/>
                <w:sz w:val="18"/>
                <w:szCs w:val="18"/>
              </w:rPr>
              <w:t>72%</w:t>
            </w:r>
          </w:p>
        </w:tc>
      </w:tr>
      <w:tr w:rsidR="00283CAA" w:rsidRPr="008B63A6" w14:paraId="557B4FD4" w14:textId="77777777" w:rsidTr="003757C5">
        <w:tc>
          <w:tcPr>
            <w:tcW w:w="1890" w:type="dxa"/>
            <w:tcBorders>
              <w:top w:val="nil"/>
              <w:left w:val="nil"/>
              <w:bottom w:val="nil"/>
              <w:right w:val="nil"/>
            </w:tcBorders>
          </w:tcPr>
          <w:p w14:paraId="78B651C4" w14:textId="226B10DB" w:rsidR="00283CAA" w:rsidRPr="007D725B" w:rsidRDefault="00283CAA" w:rsidP="00283CAA">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056BD374" w14:textId="628FE68D" w:rsidR="00283CAA" w:rsidRPr="007D725B" w:rsidRDefault="00283CAA" w:rsidP="00283CAA">
            <w:pPr>
              <w:jc w:val="right"/>
              <w:rPr>
                <w:rFonts w:cstheme="minorHAnsi"/>
                <w:sz w:val="18"/>
                <w:szCs w:val="16"/>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149BB760" w14:textId="458C92E1" w:rsidR="00283CAA" w:rsidRPr="007D725B" w:rsidRDefault="00283CAA" w:rsidP="00283CAA">
            <w:pPr>
              <w:jc w:val="right"/>
              <w:rPr>
                <w:rFonts w:cstheme="minorHAnsi"/>
                <w:sz w:val="18"/>
                <w:szCs w:val="16"/>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34D69420" w14:textId="3CEB8B8B" w:rsidR="00283CAA" w:rsidRPr="007D725B" w:rsidRDefault="00283CAA" w:rsidP="00283CAA">
            <w:pPr>
              <w:jc w:val="right"/>
              <w:rPr>
                <w:rFonts w:cstheme="minorHAnsi"/>
                <w:sz w:val="18"/>
                <w:szCs w:val="16"/>
              </w:rPr>
            </w:pPr>
            <w:r>
              <w:rPr>
                <w:rFonts w:ascii="Calibri" w:hAnsi="Calibri" w:cs="Calibri"/>
                <w:color w:val="000000"/>
                <w:sz w:val="18"/>
                <w:szCs w:val="18"/>
              </w:rPr>
              <w:t>503</w:t>
            </w:r>
          </w:p>
        </w:tc>
        <w:tc>
          <w:tcPr>
            <w:tcW w:w="1485" w:type="dxa"/>
            <w:tcBorders>
              <w:top w:val="nil"/>
              <w:left w:val="nil"/>
              <w:bottom w:val="nil"/>
              <w:right w:val="nil"/>
            </w:tcBorders>
            <w:shd w:val="clear" w:color="auto" w:fill="auto"/>
            <w:vAlign w:val="bottom"/>
          </w:tcPr>
          <w:p w14:paraId="26FD5695" w14:textId="33552A1D" w:rsidR="00283CAA" w:rsidRPr="007D725B" w:rsidRDefault="00283CAA" w:rsidP="00283CAA">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5FEF6C7E" w14:textId="653D7379" w:rsidR="00283CAA" w:rsidRPr="007D725B" w:rsidRDefault="00283CAA" w:rsidP="00283CAA">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7F21F9DB" w14:textId="0183DA1A" w:rsidR="00283CAA" w:rsidRPr="007D725B" w:rsidRDefault="00283CAA" w:rsidP="00283CAA">
            <w:pPr>
              <w:jc w:val="right"/>
              <w:rPr>
                <w:rFonts w:cstheme="minorHAnsi"/>
                <w:sz w:val="18"/>
                <w:szCs w:val="16"/>
              </w:rPr>
            </w:pPr>
            <w:r>
              <w:rPr>
                <w:rFonts w:ascii="Calibri" w:hAnsi="Calibri" w:cs="Calibri"/>
                <w:color w:val="000000"/>
                <w:sz w:val="18"/>
                <w:szCs w:val="18"/>
              </w:rPr>
              <w:t>28%</w:t>
            </w:r>
          </w:p>
        </w:tc>
      </w:tr>
      <w:tr w:rsidR="00283CAA" w:rsidRPr="008B63A6" w14:paraId="7FC6F068" w14:textId="77777777" w:rsidTr="000C4132">
        <w:tc>
          <w:tcPr>
            <w:tcW w:w="1890" w:type="dxa"/>
            <w:tcBorders>
              <w:top w:val="nil"/>
              <w:left w:val="nil"/>
              <w:bottom w:val="nil"/>
              <w:right w:val="nil"/>
            </w:tcBorders>
          </w:tcPr>
          <w:p w14:paraId="76B248DC" w14:textId="037340C4" w:rsidR="00283CAA" w:rsidRPr="007D725B" w:rsidRDefault="00283CAA" w:rsidP="00283CAA">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30A21FC0" w14:textId="30EAFEC4" w:rsidR="00283CAA" w:rsidRPr="007D725B" w:rsidRDefault="00283CAA" w:rsidP="00283CAA">
            <w:pPr>
              <w:jc w:val="right"/>
              <w:rPr>
                <w:rFonts w:cstheme="minorHAnsi"/>
                <w:sz w:val="18"/>
                <w:szCs w:val="16"/>
              </w:rPr>
            </w:pPr>
          </w:p>
        </w:tc>
        <w:tc>
          <w:tcPr>
            <w:tcW w:w="1485" w:type="dxa"/>
            <w:tcBorders>
              <w:top w:val="nil"/>
              <w:left w:val="nil"/>
              <w:bottom w:val="nil"/>
              <w:right w:val="nil"/>
            </w:tcBorders>
            <w:shd w:val="clear" w:color="auto" w:fill="auto"/>
            <w:vAlign w:val="bottom"/>
          </w:tcPr>
          <w:p w14:paraId="56A8DE18" w14:textId="51C2956B" w:rsidR="00283CAA" w:rsidRPr="007D725B" w:rsidRDefault="00283CAA" w:rsidP="00283CAA">
            <w:pPr>
              <w:jc w:val="right"/>
              <w:rPr>
                <w:rFonts w:cstheme="minorHAnsi"/>
                <w:sz w:val="18"/>
                <w:szCs w:val="16"/>
              </w:rPr>
            </w:pPr>
          </w:p>
        </w:tc>
        <w:tc>
          <w:tcPr>
            <w:tcW w:w="1485" w:type="dxa"/>
            <w:tcBorders>
              <w:top w:val="nil"/>
              <w:left w:val="nil"/>
              <w:bottom w:val="nil"/>
              <w:right w:val="nil"/>
            </w:tcBorders>
            <w:shd w:val="clear" w:color="auto" w:fill="auto"/>
            <w:vAlign w:val="bottom"/>
          </w:tcPr>
          <w:p w14:paraId="275D144A" w14:textId="6E65C850" w:rsidR="00283CAA" w:rsidRPr="007D725B" w:rsidRDefault="00283CAA" w:rsidP="00283CAA">
            <w:pPr>
              <w:jc w:val="right"/>
              <w:rPr>
                <w:rFonts w:cstheme="minorHAnsi"/>
                <w:sz w:val="18"/>
                <w:szCs w:val="16"/>
              </w:rPr>
            </w:pPr>
          </w:p>
        </w:tc>
        <w:tc>
          <w:tcPr>
            <w:tcW w:w="1485" w:type="dxa"/>
            <w:tcBorders>
              <w:top w:val="nil"/>
              <w:left w:val="nil"/>
              <w:bottom w:val="nil"/>
              <w:right w:val="nil"/>
            </w:tcBorders>
            <w:shd w:val="clear" w:color="auto" w:fill="auto"/>
            <w:vAlign w:val="bottom"/>
          </w:tcPr>
          <w:p w14:paraId="38E01EFE" w14:textId="1CEA9513" w:rsidR="00283CAA" w:rsidRPr="007D725B" w:rsidRDefault="00283CAA" w:rsidP="00283CAA">
            <w:pPr>
              <w:jc w:val="right"/>
              <w:rPr>
                <w:rFonts w:cstheme="minorHAnsi"/>
                <w:sz w:val="18"/>
                <w:szCs w:val="16"/>
              </w:rPr>
            </w:pPr>
          </w:p>
        </w:tc>
        <w:tc>
          <w:tcPr>
            <w:tcW w:w="1485" w:type="dxa"/>
            <w:tcBorders>
              <w:top w:val="nil"/>
              <w:left w:val="nil"/>
              <w:bottom w:val="nil"/>
              <w:right w:val="nil"/>
            </w:tcBorders>
            <w:shd w:val="clear" w:color="auto" w:fill="auto"/>
            <w:vAlign w:val="bottom"/>
          </w:tcPr>
          <w:p w14:paraId="0911D463" w14:textId="284C9486" w:rsidR="00283CAA" w:rsidRPr="007D725B" w:rsidRDefault="00283CAA" w:rsidP="00283CAA">
            <w:pPr>
              <w:jc w:val="right"/>
              <w:rPr>
                <w:rFonts w:cstheme="minorHAnsi"/>
                <w:sz w:val="18"/>
                <w:szCs w:val="16"/>
              </w:rPr>
            </w:pPr>
          </w:p>
        </w:tc>
        <w:tc>
          <w:tcPr>
            <w:tcW w:w="1485" w:type="dxa"/>
            <w:tcBorders>
              <w:top w:val="nil"/>
              <w:left w:val="nil"/>
              <w:bottom w:val="nil"/>
              <w:right w:val="nil"/>
            </w:tcBorders>
            <w:shd w:val="clear" w:color="auto" w:fill="auto"/>
            <w:vAlign w:val="bottom"/>
          </w:tcPr>
          <w:p w14:paraId="0C0D92D7" w14:textId="006E735E" w:rsidR="00283CAA" w:rsidRPr="007D725B" w:rsidRDefault="00283CAA" w:rsidP="00283CAA">
            <w:pPr>
              <w:jc w:val="right"/>
              <w:rPr>
                <w:rFonts w:cstheme="minorHAnsi"/>
                <w:sz w:val="18"/>
                <w:szCs w:val="16"/>
              </w:rPr>
            </w:pPr>
          </w:p>
        </w:tc>
      </w:tr>
      <w:tr w:rsidR="00283CAA" w:rsidRPr="008B63A6" w14:paraId="7F38BF3B" w14:textId="77777777" w:rsidTr="00FE2FD1">
        <w:tc>
          <w:tcPr>
            <w:tcW w:w="1890" w:type="dxa"/>
            <w:tcBorders>
              <w:top w:val="nil"/>
              <w:left w:val="nil"/>
              <w:bottom w:val="nil"/>
              <w:right w:val="nil"/>
            </w:tcBorders>
          </w:tcPr>
          <w:p w14:paraId="0E01CFBA" w14:textId="77C9E9DF" w:rsidR="00283CAA" w:rsidRPr="007D725B" w:rsidRDefault="00283CAA" w:rsidP="00283CAA">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vAlign w:val="bottom"/>
          </w:tcPr>
          <w:p w14:paraId="768AD57A" w14:textId="3A52D590" w:rsidR="00283CAA" w:rsidRPr="00CF10C5" w:rsidRDefault="00283CAA" w:rsidP="00283CAA">
            <w:pPr>
              <w:jc w:val="right"/>
              <w:rPr>
                <w:rFonts w:cstheme="minorHAnsi"/>
                <w:sz w:val="16"/>
                <w:szCs w:val="16"/>
              </w:rPr>
            </w:pPr>
            <w:r>
              <w:rPr>
                <w:rFonts w:ascii="Calibri" w:hAnsi="Calibri" w:cs="Calibri"/>
                <w:color w:val="000000"/>
                <w:sz w:val="18"/>
                <w:szCs w:val="18"/>
              </w:rPr>
              <w:t>109</w:t>
            </w:r>
          </w:p>
        </w:tc>
        <w:tc>
          <w:tcPr>
            <w:tcW w:w="1485" w:type="dxa"/>
            <w:tcBorders>
              <w:top w:val="nil"/>
              <w:left w:val="nil"/>
              <w:bottom w:val="nil"/>
              <w:right w:val="nil"/>
            </w:tcBorders>
            <w:shd w:val="clear" w:color="auto" w:fill="auto"/>
            <w:vAlign w:val="bottom"/>
          </w:tcPr>
          <w:p w14:paraId="472CB164" w14:textId="16D7BF0C" w:rsidR="00283CAA" w:rsidRPr="007D725B" w:rsidRDefault="00283CAA" w:rsidP="00283CAA">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tcPr>
          <w:p w14:paraId="189E1DC6" w14:textId="7B89AB91" w:rsidR="00283CAA" w:rsidRPr="00CF10C5" w:rsidRDefault="00283CAA" w:rsidP="00283CAA">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04E9039C" w14:textId="55F227B2" w:rsidR="00283CAA" w:rsidRPr="007D725B" w:rsidRDefault="00283CAA" w:rsidP="00283CAA">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7A3C2081" w14:textId="023C186A" w:rsidR="00283CAA" w:rsidRPr="007D725B" w:rsidRDefault="00283CAA" w:rsidP="00283CAA">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6FB7F4D7" w14:textId="39577132" w:rsidR="00283CAA" w:rsidRPr="007D725B" w:rsidRDefault="00283CAA" w:rsidP="00283CAA">
            <w:pPr>
              <w:jc w:val="right"/>
              <w:rPr>
                <w:rFonts w:cstheme="minorHAnsi"/>
                <w:sz w:val="18"/>
                <w:szCs w:val="16"/>
              </w:rPr>
            </w:pPr>
            <w:r w:rsidRPr="007D725B">
              <w:rPr>
                <w:rFonts w:cstheme="minorHAnsi"/>
                <w:sz w:val="18"/>
                <w:szCs w:val="16"/>
              </w:rPr>
              <w:t>N/A</w:t>
            </w:r>
          </w:p>
        </w:tc>
      </w:tr>
      <w:tr w:rsidR="00283CAA" w:rsidRPr="008B63A6" w14:paraId="7D0D3391" w14:textId="77777777" w:rsidTr="00FE2FD1">
        <w:tc>
          <w:tcPr>
            <w:tcW w:w="1890" w:type="dxa"/>
            <w:tcBorders>
              <w:top w:val="nil"/>
              <w:left w:val="nil"/>
              <w:bottom w:val="nil"/>
              <w:right w:val="nil"/>
            </w:tcBorders>
          </w:tcPr>
          <w:p w14:paraId="3F0D46A0" w14:textId="7A893D7A" w:rsidR="00283CAA" w:rsidRPr="007D725B" w:rsidRDefault="00283CAA" w:rsidP="00283CAA">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vAlign w:val="bottom"/>
          </w:tcPr>
          <w:p w14:paraId="7B5B3C44" w14:textId="494E5092" w:rsidR="00283CAA" w:rsidRPr="008B63A6" w:rsidRDefault="00283CAA" w:rsidP="00283CA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623FC3A" w14:textId="5C75DEBC" w:rsidR="00283CAA" w:rsidRPr="007D725B" w:rsidRDefault="00283CAA" w:rsidP="00283CAA">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5D904344" w14:textId="3281E592" w:rsidR="00283CAA" w:rsidRPr="008B63A6" w:rsidRDefault="00283CAA" w:rsidP="00283CAA">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2716DD6" w14:textId="03EF5106" w:rsidR="00283CAA" w:rsidRPr="008B63A6" w:rsidRDefault="00283CAA" w:rsidP="00283CAA">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548F4DF5" w14:textId="59EBE527" w:rsidR="00283CAA" w:rsidRPr="008B63A6" w:rsidRDefault="00283CAA" w:rsidP="00283CAA">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18AE9816" w14:textId="58F262B4" w:rsidR="00283CAA" w:rsidRPr="007D725B" w:rsidRDefault="00283CAA" w:rsidP="00283CAA">
            <w:pPr>
              <w:jc w:val="right"/>
              <w:rPr>
                <w:rFonts w:cstheme="minorHAnsi"/>
                <w:sz w:val="18"/>
                <w:szCs w:val="16"/>
              </w:rPr>
            </w:pPr>
            <w:r w:rsidRPr="007D725B">
              <w:rPr>
                <w:rFonts w:cstheme="minorHAnsi"/>
                <w:sz w:val="18"/>
                <w:szCs w:val="16"/>
              </w:rPr>
              <w:t>N/A</w:t>
            </w:r>
          </w:p>
        </w:tc>
      </w:tr>
      <w:tr w:rsidR="00283CAA" w:rsidRPr="008B63A6" w14:paraId="44D76683" w14:textId="77777777" w:rsidTr="000C4132">
        <w:tc>
          <w:tcPr>
            <w:tcW w:w="1890" w:type="dxa"/>
            <w:tcBorders>
              <w:top w:val="nil"/>
              <w:left w:val="nil"/>
              <w:bottom w:val="nil"/>
              <w:right w:val="nil"/>
            </w:tcBorders>
          </w:tcPr>
          <w:p w14:paraId="7E804EFD" w14:textId="24697135" w:rsidR="00283CAA" w:rsidRPr="007D725B" w:rsidRDefault="00283CAA" w:rsidP="00283CAA">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1B632FEE" w14:textId="63DDAC46" w:rsidR="00283CAA" w:rsidRPr="007D725B" w:rsidRDefault="00283CAA" w:rsidP="00283CAA">
            <w:pPr>
              <w:jc w:val="right"/>
              <w:rPr>
                <w:rFonts w:cstheme="minorHAnsi"/>
                <w:sz w:val="18"/>
                <w:szCs w:val="16"/>
              </w:rPr>
            </w:pPr>
          </w:p>
        </w:tc>
        <w:tc>
          <w:tcPr>
            <w:tcW w:w="1485" w:type="dxa"/>
            <w:tcBorders>
              <w:top w:val="nil"/>
              <w:left w:val="nil"/>
              <w:bottom w:val="nil"/>
              <w:right w:val="nil"/>
            </w:tcBorders>
            <w:shd w:val="clear" w:color="auto" w:fill="auto"/>
            <w:vAlign w:val="bottom"/>
          </w:tcPr>
          <w:p w14:paraId="47328637" w14:textId="64888185" w:rsidR="00283CAA" w:rsidRPr="007D725B" w:rsidRDefault="00283CAA" w:rsidP="00283CAA">
            <w:pPr>
              <w:jc w:val="right"/>
              <w:rPr>
                <w:rFonts w:cstheme="minorHAnsi"/>
                <w:sz w:val="18"/>
                <w:szCs w:val="16"/>
              </w:rPr>
            </w:pPr>
          </w:p>
        </w:tc>
        <w:tc>
          <w:tcPr>
            <w:tcW w:w="1485" w:type="dxa"/>
            <w:tcBorders>
              <w:top w:val="nil"/>
              <w:left w:val="nil"/>
              <w:bottom w:val="nil"/>
              <w:right w:val="nil"/>
            </w:tcBorders>
            <w:shd w:val="clear" w:color="auto" w:fill="auto"/>
            <w:vAlign w:val="bottom"/>
          </w:tcPr>
          <w:p w14:paraId="7853D421" w14:textId="6272ADF5" w:rsidR="00283CAA" w:rsidRPr="007D725B" w:rsidRDefault="00283CAA" w:rsidP="00283CAA">
            <w:pPr>
              <w:jc w:val="right"/>
              <w:rPr>
                <w:rFonts w:cstheme="minorHAnsi"/>
                <w:sz w:val="18"/>
                <w:szCs w:val="16"/>
              </w:rPr>
            </w:pPr>
          </w:p>
        </w:tc>
        <w:tc>
          <w:tcPr>
            <w:tcW w:w="1485" w:type="dxa"/>
            <w:tcBorders>
              <w:top w:val="nil"/>
              <w:left w:val="nil"/>
              <w:bottom w:val="nil"/>
              <w:right w:val="nil"/>
            </w:tcBorders>
            <w:shd w:val="clear" w:color="auto" w:fill="auto"/>
            <w:vAlign w:val="bottom"/>
          </w:tcPr>
          <w:p w14:paraId="42FDE243" w14:textId="7F3D0195" w:rsidR="00283CAA" w:rsidRPr="008B63A6" w:rsidRDefault="00283CAA" w:rsidP="00283CAA">
            <w:pPr>
              <w:jc w:val="right"/>
              <w:rPr>
                <w:rFonts w:cstheme="minorHAnsi"/>
                <w:sz w:val="16"/>
                <w:szCs w:val="16"/>
              </w:rPr>
            </w:pPr>
          </w:p>
        </w:tc>
        <w:tc>
          <w:tcPr>
            <w:tcW w:w="1485" w:type="dxa"/>
            <w:tcBorders>
              <w:top w:val="nil"/>
              <w:left w:val="nil"/>
              <w:bottom w:val="nil"/>
              <w:right w:val="nil"/>
            </w:tcBorders>
            <w:shd w:val="clear" w:color="auto" w:fill="auto"/>
            <w:vAlign w:val="bottom"/>
          </w:tcPr>
          <w:p w14:paraId="20DDE9F3" w14:textId="1AC1288A" w:rsidR="00283CAA" w:rsidRPr="008B63A6" w:rsidRDefault="00283CAA" w:rsidP="00283CAA">
            <w:pPr>
              <w:jc w:val="right"/>
              <w:rPr>
                <w:rFonts w:cstheme="minorHAnsi"/>
                <w:sz w:val="16"/>
                <w:szCs w:val="16"/>
              </w:rPr>
            </w:pPr>
          </w:p>
        </w:tc>
        <w:tc>
          <w:tcPr>
            <w:tcW w:w="1485" w:type="dxa"/>
            <w:tcBorders>
              <w:top w:val="nil"/>
              <w:left w:val="nil"/>
              <w:bottom w:val="nil"/>
              <w:right w:val="nil"/>
            </w:tcBorders>
            <w:shd w:val="clear" w:color="auto" w:fill="auto"/>
            <w:vAlign w:val="bottom"/>
          </w:tcPr>
          <w:p w14:paraId="7C64DF4C" w14:textId="2D39BAD4" w:rsidR="00283CAA" w:rsidRPr="007D725B" w:rsidRDefault="00283CAA" w:rsidP="00283CAA">
            <w:pPr>
              <w:jc w:val="right"/>
              <w:rPr>
                <w:rFonts w:cstheme="minorHAnsi"/>
                <w:sz w:val="18"/>
                <w:szCs w:val="16"/>
              </w:rPr>
            </w:pPr>
          </w:p>
        </w:tc>
      </w:tr>
      <w:tr w:rsidR="00283CAA" w:rsidRPr="008B63A6" w14:paraId="56CEDA56" w14:textId="77777777" w:rsidTr="00955BB2">
        <w:tc>
          <w:tcPr>
            <w:tcW w:w="1890" w:type="dxa"/>
            <w:tcBorders>
              <w:top w:val="nil"/>
              <w:left w:val="nil"/>
              <w:bottom w:val="nil"/>
              <w:right w:val="nil"/>
            </w:tcBorders>
          </w:tcPr>
          <w:p w14:paraId="16848BD4" w14:textId="43B23C84" w:rsidR="00283CAA" w:rsidRPr="007D725B" w:rsidRDefault="00283CAA" w:rsidP="00283CAA">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tcPr>
          <w:p w14:paraId="75F50E7E" w14:textId="163DC80C" w:rsidR="00283CAA" w:rsidRPr="007D725B" w:rsidRDefault="00283CAA" w:rsidP="00283CAA">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5539E6BE" w14:textId="65B95D45" w:rsidR="00283CAA" w:rsidRPr="007D725B" w:rsidRDefault="00283CAA" w:rsidP="00283CAA">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955E150" w14:textId="75EF41A2" w:rsidR="00283CAA" w:rsidRPr="007D725B" w:rsidRDefault="00283CAA" w:rsidP="00283CAA">
            <w:pPr>
              <w:jc w:val="right"/>
              <w:rPr>
                <w:rFonts w:cstheme="minorHAnsi"/>
                <w:sz w:val="18"/>
                <w:szCs w:val="16"/>
              </w:rPr>
            </w:pPr>
            <w:r>
              <w:rPr>
                <w:rFonts w:ascii="Calibri" w:hAnsi="Calibri" w:cs="Calibri"/>
                <w:color w:val="000000"/>
                <w:sz w:val="18"/>
                <w:szCs w:val="18"/>
              </w:rPr>
              <w:t>755</w:t>
            </w:r>
          </w:p>
        </w:tc>
        <w:tc>
          <w:tcPr>
            <w:tcW w:w="1485" w:type="dxa"/>
            <w:tcBorders>
              <w:top w:val="nil"/>
              <w:left w:val="nil"/>
              <w:bottom w:val="nil"/>
              <w:right w:val="nil"/>
            </w:tcBorders>
            <w:shd w:val="clear" w:color="auto" w:fill="auto"/>
            <w:vAlign w:val="bottom"/>
          </w:tcPr>
          <w:p w14:paraId="5EB18F2E" w14:textId="76B5D417" w:rsidR="00283CAA" w:rsidRPr="007D725B" w:rsidRDefault="00283CAA" w:rsidP="00283CAA">
            <w:pPr>
              <w:jc w:val="right"/>
              <w:rPr>
                <w:rFonts w:cstheme="minorHAnsi"/>
                <w:sz w:val="18"/>
                <w:szCs w:val="16"/>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5CCEBEBC" w14:textId="38967A74" w:rsidR="00283CAA" w:rsidRPr="007D725B" w:rsidRDefault="00283CAA" w:rsidP="00283CAA">
            <w:pPr>
              <w:jc w:val="right"/>
              <w:rPr>
                <w:rFonts w:cstheme="minorHAnsi"/>
                <w:sz w:val="18"/>
                <w:szCs w:val="16"/>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02782923" w14:textId="7FE496F8" w:rsidR="00283CAA" w:rsidRPr="007D725B" w:rsidRDefault="00283CAA" w:rsidP="00283CAA">
            <w:pPr>
              <w:jc w:val="right"/>
              <w:rPr>
                <w:rFonts w:cstheme="minorHAnsi"/>
                <w:sz w:val="18"/>
                <w:szCs w:val="16"/>
              </w:rPr>
            </w:pPr>
            <w:r>
              <w:rPr>
                <w:rFonts w:ascii="Calibri" w:hAnsi="Calibri" w:cs="Calibri"/>
                <w:color w:val="000000"/>
                <w:sz w:val="18"/>
                <w:szCs w:val="18"/>
              </w:rPr>
              <w:t>82%</w:t>
            </w:r>
          </w:p>
        </w:tc>
      </w:tr>
      <w:tr w:rsidR="00283CAA" w:rsidRPr="008B63A6" w14:paraId="63DA952A" w14:textId="77777777" w:rsidTr="0016696A">
        <w:tc>
          <w:tcPr>
            <w:tcW w:w="1890" w:type="dxa"/>
            <w:tcBorders>
              <w:top w:val="nil"/>
              <w:left w:val="nil"/>
              <w:bottom w:val="nil"/>
              <w:right w:val="nil"/>
            </w:tcBorders>
          </w:tcPr>
          <w:p w14:paraId="589AFF0B" w14:textId="212B4F48" w:rsidR="00283CAA" w:rsidRPr="007D725B" w:rsidRDefault="00283CAA" w:rsidP="00283CAA">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tcPr>
          <w:p w14:paraId="4D3725C2" w14:textId="55152FD6" w:rsidR="00283CAA" w:rsidRPr="008B63A6" w:rsidRDefault="00283CAA" w:rsidP="00283CAA">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7B0585F" w14:textId="2A5A6CE5" w:rsidR="00283CAA" w:rsidRPr="007D725B" w:rsidRDefault="00283CAA" w:rsidP="00283CAA">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33B06A3" w14:textId="3A3C71A7" w:rsidR="00283CAA" w:rsidRPr="007D725B" w:rsidRDefault="00283CAA" w:rsidP="00283CAA">
            <w:pPr>
              <w:jc w:val="right"/>
              <w:rPr>
                <w:rFonts w:cstheme="minorHAnsi"/>
                <w:sz w:val="18"/>
                <w:szCs w:val="16"/>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2A7A51B0" w14:textId="3BE0DD8C" w:rsidR="00283CAA" w:rsidRPr="007D725B" w:rsidRDefault="00283CAA" w:rsidP="00283CAA">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tcPr>
          <w:p w14:paraId="319CA8CD" w14:textId="7BD04DDE" w:rsidR="00283CAA" w:rsidRPr="008B63A6" w:rsidRDefault="00283CAA" w:rsidP="00283CAA">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2048E79" w14:textId="4A547322" w:rsidR="00283CAA" w:rsidRPr="007D725B" w:rsidRDefault="00283CAA" w:rsidP="00283CAA">
            <w:pPr>
              <w:jc w:val="right"/>
              <w:rPr>
                <w:rFonts w:cstheme="minorHAnsi"/>
                <w:sz w:val="18"/>
                <w:szCs w:val="16"/>
              </w:rPr>
            </w:pPr>
            <w:r w:rsidRPr="007D725B">
              <w:rPr>
                <w:rFonts w:cstheme="minorHAnsi"/>
                <w:sz w:val="18"/>
                <w:szCs w:val="16"/>
              </w:rPr>
              <w:t>N/A</w:t>
            </w:r>
          </w:p>
        </w:tc>
      </w:tr>
      <w:tr w:rsidR="00283CAA" w:rsidRPr="008B63A6" w14:paraId="53ECE1DE" w14:textId="77777777" w:rsidTr="002B672E">
        <w:tc>
          <w:tcPr>
            <w:tcW w:w="1890" w:type="dxa"/>
            <w:tcBorders>
              <w:top w:val="nil"/>
              <w:left w:val="nil"/>
              <w:bottom w:val="nil"/>
              <w:right w:val="nil"/>
            </w:tcBorders>
          </w:tcPr>
          <w:p w14:paraId="53996AF6" w14:textId="257CD820" w:rsidR="00283CAA" w:rsidRPr="007D725B" w:rsidRDefault="00283CAA" w:rsidP="00283CAA">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3FA93F20" w14:textId="56C6B3F3" w:rsidR="00283CAA" w:rsidRPr="00CF10C5" w:rsidRDefault="00283CAA" w:rsidP="00283CAA">
            <w:pPr>
              <w:jc w:val="right"/>
              <w:rPr>
                <w:rFonts w:cstheme="minorHAnsi"/>
                <w:sz w:val="16"/>
                <w:szCs w:val="16"/>
              </w:rPr>
            </w:pPr>
            <w:r>
              <w:rPr>
                <w:rFonts w:ascii="Calibri" w:hAnsi="Calibri" w:cs="Calibri"/>
                <w:color w:val="000000"/>
                <w:sz w:val="18"/>
                <w:szCs w:val="18"/>
              </w:rPr>
              <w:t>71</w:t>
            </w:r>
          </w:p>
        </w:tc>
        <w:tc>
          <w:tcPr>
            <w:tcW w:w="1485" w:type="dxa"/>
            <w:tcBorders>
              <w:top w:val="nil"/>
              <w:left w:val="nil"/>
              <w:bottom w:val="nil"/>
              <w:right w:val="nil"/>
            </w:tcBorders>
            <w:shd w:val="clear" w:color="auto" w:fill="auto"/>
            <w:vAlign w:val="bottom"/>
          </w:tcPr>
          <w:p w14:paraId="5AE78DB5" w14:textId="1FF2523D" w:rsidR="00283CAA" w:rsidRPr="007D725B" w:rsidRDefault="00283CAA" w:rsidP="00283CAA">
            <w:pPr>
              <w:jc w:val="right"/>
              <w:rPr>
                <w:rFonts w:cstheme="minorHAnsi"/>
                <w:sz w:val="18"/>
                <w:szCs w:val="16"/>
              </w:rPr>
            </w:pPr>
            <w:r>
              <w:rPr>
                <w:rFonts w:ascii="Calibri" w:hAnsi="Calibri" w:cs="Calibri"/>
                <w:color w:val="000000"/>
                <w:sz w:val="18"/>
                <w:szCs w:val="18"/>
              </w:rPr>
              <w:t>65%</w:t>
            </w:r>
          </w:p>
        </w:tc>
        <w:tc>
          <w:tcPr>
            <w:tcW w:w="1485" w:type="dxa"/>
            <w:tcBorders>
              <w:top w:val="nil"/>
              <w:left w:val="nil"/>
              <w:bottom w:val="nil"/>
              <w:right w:val="nil"/>
            </w:tcBorders>
            <w:shd w:val="clear" w:color="auto" w:fill="auto"/>
            <w:vAlign w:val="bottom"/>
          </w:tcPr>
          <w:p w14:paraId="003445DB" w14:textId="2E49A349" w:rsidR="00283CAA" w:rsidRPr="007D725B" w:rsidRDefault="00283CAA" w:rsidP="00283CAA">
            <w:pPr>
              <w:jc w:val="right"/>
              <w:rPr>
                <w:rFonts w:cstheme="minorHAnsi"/>
                <w:sz w:val="18"/>
                <w:szCs w:val="16"/>
              </w:rPr>
            </w:pPr>
            <w:r>
              <w:rPr>
                <w:rFonts w:ascii="Calibri" w:hAnsi="Calibri" w:cs="Calibri"/>
                <w:color w:val="000000"/>
                <w:sz w:val="18"/>
                <w:szCs w:val="18"/>
              </w:rPr>
              <w:t>565</w:t>
            </w:r>
          </w:p>
        </w:tc>
        <w:tc>
          <w:tcPr>
            <w:tcW w:w="1485" w:type="dxa"/>
            <w:tcBorders>
              <w:top w:val="nil"/>
              <w:left w:val="nil"/>
              <w:bottom w:val="nil"/>
              <w:right w:val="nil"/>
            </w:tcBorders>
            <w:shd w:val="clear" w:color="auto" w:fill="auto"/>
            <w:vAlign w:val="bottom"/>
          </w:tcPr>
          <w:p w14:paraId="706881A7" w14:textId="5A09F90A" w:rsidR="00283CAA" w:rsidRPr="007D725B" w:rsidRDefault="00283CAA" w:rsidP="00283CAA">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shd w:val="clear" w:color="auto" w:fill="auto"/>
          </w:tcPr>
          <w:p w14:paraId="7442CC1E" w14:textId="447D64DA" w:rsidR="00283CAA" w:rsidRPr="008B63A6" w:rsidRDefault="00283CAA" w:rsidP="00283CAA">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419D8B11" w14:textId="33044FC7" w:rsidR="00283CAA" w:rsidRPr="007D725B" w:rsidRDefault="00283CAA" w:rsidP="00283CAA">
            <w:pPr>
              <w:jc w:val="right"/>
              <w:rPr>
                <w:rFonts w:cstheme="minorHAnsi"/>
                <w:sz w:val="18"/>
                <w:szCs w:val="16"/>
              </w:rPr>
            </w:pPr>
            <w:r w:rsidRPr="007D725B">
              <w:rPr>
                <w:rFonts w:cstheme="minorHAnsi"/>
                <w:sz w:val="18"/>
                <w:szCs w:val="16"/>
              </w:rPr>
              <w:t>N/A</w:t>
            </w:r>
          </w:p>
        </w:tc>
      </w:tr>
      <w:tr w:rsidR="00283CAA" w:rsidRPr="008B63A6" w14:paraId="42F6775F" w14:textId="77777777" w:rsidTr="000C4132">
        <w:tc>
          <w:tcPr>
            <w:tcW w:w="1890" w:type="dxa"/>
            <w:tcBorders>
              <w:top w:val="nil"/>
              <w:left w:val="nil"/>
              <w:bottom w:val="nil"/>
              <w:right w:val="nil"/>
            </w:tcBorders>
          </w:tcPr>
          <w:p w14:paraId="41A1E18F" w14:textId="4D9AE869" w:rsidR="00283CAA" w:rsidRPr="007D725B" w:rsidRDefault="00283CAA" w:rsidP="00283CAA">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7A56F19A" w14:textId="1A9EB985" w:rsidR="00283CAA" w:rsidRPr="007D725B" w:rsidRDefault="00283CAA" w:rsidP="00283CAA">
            <w:pPr>
              <w:jc w:val="right"/>
              <w:rPr>
                <w:rFonts w:cstheme="minorHAnsi"/>
                <w:sz w:val="18"/>
                <w:szCs w:val="16"/>
              </w:rPr>
            </w:pPr>
          </w:p>
        </w:tc>
        <w:tc>
          <w:tcPr>
            <w:tcW w:w="1485" w:type="dxa"/>
            <w:tcBorders>
              <w:top w:val="nil"/>
              <w:left w:val="nil"/>
              <w:bottom w:val="nil"/>
              <w:right w:val="nil"/>
            </w:tcBorders>
            <w:shd w:val="clear" w:color="auto" w:fill="auto"/>
            <w:vAlign w:val="bottom"/>
          </w:tcPr>
          <w:p w14:paraId="747FAC29" w14:textId="2E80B4A4" w:rsidR="00283CAA" w:rsidRPr="007D725B" w:rsidRDefault="00283CAA" w:rsidP="00283CAA">
            <w:pPr>
              <w:jc w:val="right"/>
              <w:rPr>
                <w:rFonts w:cstheme="minorHAnsi"/>
                <w:sz w:val="18"/>
                <w:szCs w:val="16"/>
              </w:rPr>
            </w:pPr>
          </w:p>
        </w:tc>
        <w:tc>
          <w:tcPr>
            <w:tcW w:w="1485" w:type="dxa"/>
            <w:tcBorders>
              <w:top w:val="nil"/>
              <w:left w:val="nil"/>
              <w:bottom w:val="nil"/>
              <w:right w:val="nil"/>
            </w:tcBorders>
            <w:shd w:val="clear" w:color="auto" w:fill="auto"/>
            <w:vAlign w:val="bottom"/>
          </w:tcPr>
          <w:p w14:paraId="60FC8D9D" w14:textId="0E88BB28" w:rsidR="00283CAA" w:rsidRPr="007D725B" w:rsidRDefault="00283CAA" w:rsidP="00283CAA">
            <w:pPr>
              <w:jc w:val="right"/>
              <w:rPr>
                <w:rFonts w:cstheme="minorHAnsi"/>
                <w:sz w:val="18"/>
                <w:szCs w:val="16"/>
              </w:rPr>
            </w:pPr>
          </w:p>
        </w:tc>
        <w:tc>
          <w:tcPr>
            <w:tcW w:w="1485" w:type="dxa"/>
            <w:tcBorders>
              <w:top w:val="nil"/>
              <w:left w:val="nil"/>
              <w:bottom w:val="nil"/>
              <w:right w:val="nil"/>
            </w:tcBorders>
            <w:shd w:val="clear" w:color="auto" w:fill="auto"/>
            <w:vAlign w:val="bottom"/>
          </w:tcPr>
          <w:p w14:paraId="53D1AF74" w14:textId="6428DBE5" w:rsidR="00283CAA" w:rsidRPr="007D725B" w:rsidRDefault="00283CAA" w:rsidP="00283CAA">
            <w:pPr>
              <w:jc w:val="right"/>
              <w:rPr>
                <w:rFonts w:cstheme="minorHAnsi"/>
                <w:sz w:val="18"/>
                <w:szCs w:val="16"/>
              </w:rPr>
            </w:pPr>
          </w:p>
        </w:tc>
        <w:tc>
          <w:tcPr>
            <w:tcW w:w="1485" w:type="dxa"/>
            <w:tcBorders>
              <w:top w:val="nil"/>
              <w:left w:val="nil"/>
              <w:bottom w:val="nil"/>
              <w:right w:val="nil"/>
            </w:tcBorders>
            <w:shd w:val="clear" w:color="auto" w:fill="auto"/>
            <w:vAlign w:val="bottom"/>
          </w:tcPr>
          <w:p w14:paraId="2E44D2CD" w14:textId="0632C128" w:rsidR="00283CAA" w:rsidRPr="007D725B" w:rsidRDefault="00283CAA" w:rsidP="00283CAA">
            <w:pPr>
              <w:jc w:val="right"/>
              <w:rPr>
                <w:rFonts w:cstheme="minorHAnsi"/>
                <w:sz w:val="18"/>
                <w:szCs w:val="16"/>
              </w:rPr>
            </w:pPr>
          </w:p>
        </w:tc>
        <w:tc>
          <w:tcPr>
            <w:tcW w:w="1485" w:type="dxa"/>
            <w:tcBorders>
              <w:top w:val="nil"/>
              <w:left w:val="nil"/>
              <w:bottom w:val="nil"/>
              <w:right w:val="nil"/>
            </w:tcBorders>
            <w:shd w:val="clear" w:color="auto" w:fill="auto"/>
            <w:vAlign w:val="bottom"/>
          </w:tcPr>
          <w:p w14:paraId="2157DE43" w14:textId="7725F4F1" w:rsidR="00283CAA" w:rsidRPr="007D725B" w:rsidRDefault="00283CAA" w:rsidP="00283CAA">
            <w:pPr>
              <w:jc w:val="right"/>
              <w:rPr>
                <w:rFonts w:cstheme="minorHAnsi"/>
                <w:sz w:val="18"/>
                <w:szCs w:val="16"/>
              </w:rPr>
            </w:pPr>
          </w:p>
        </w:tc>
      </w:tr>
      <w:tr w:rsidR="00283CAA" w:rsidRPr="008B63A6" w14:paraId="48972C19" w14:textId="77777777" w:rsidTr="003757C5">
        <w:tc>
          <w:tcPr>
            <w:tcW w:w="1890" w:type="dxa"/>
            <w:tcBorders>
              <w:top w:val="nil"/>
              <w:left w:val="nil"/>
              <w:bottom w:val="nil"/>
              <w:right w:val="nil"/>
            </w:tcBorders>
          </w:tcPr>
          <w:p w14:paraId="044E58D9" w14:textId="152DCEA5" w:rsidR="00283CAA" w:rsidRPr="007D725B" w:rsidRDefault="00283CAA" w:rsidP="00283CAA">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4CB32E6F" w14:textId="6A2C5BE3" w:rsidR="00283CAA" w:rsidRPr="007D725B" w:rsidRDefault="00283CAA" w:rsidP="00283CAA">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11093B9B" w14:textId="42CE0CD9" w:rsidR="00283CAA" w:rsidRPr="007D725B" w:rsidRDefault="00283CAA" w:rsidP="00283CAA">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2A4076A3" w14:textId="75CFC48F" w:rsidR="00283CAA" w:rsidRPr="007D725B" w:rsidRDefault="00283CAA" w:rsidP="00283CAA">
            <w:pPr>
              <w:jc w:val="right"/>
              <w:rPr>
                <w:rFonts w:cstheme="minorHAnsi"/>
                <w:sz w:val="18"/>
                <w:szCs w:val="16"/>
              </w:rPr>
            </w:pPr>
            <w:r>
              <w:rPr>
                <w:rFonts w:ascii="Calibri" w:hAnsi="Calibri" w:cs="Calibri"/>
                <w:color w:val="000000"/>
                <w:sz w:val="18"/>
                <w:szCs w:val="18"/>
              </w:rPr>
              <w:t>504</w:t>
            </w:r>
          </w:p>
        </w:tc>
        <w:tc>
          <w:tcPr>
            <w:tcW w:w="1485" w:type="dxa"/>
            <w:tcBorders>
              <w:top w:val="nil"/>
              <w:left w:val="nil"/>
              <w:bottom w:val="nil"/>
              <w:right w:val="nil"/>
            </w:tcBorders>
            <w:shd w:val="clear" w:color="auto" w:fill="auto"/>
            <w:vAlign w:val="bottom"/>
          </w:tcPr>
          <w:p w14:paraId="06141014" w14:textId="3EB49916" w:rsidR="00283CAA" w:rsidRPr="007D725B" w:rsidRDefault="00283CAA" w:rsidP="00283CAA">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4AB97FF8" w14:textId="3161B3A4" w:rsidR="00283CAA" w:rsidRPr="007D725B" w:rsidRDefault="00283CAA" w:rsidP="00283CAA">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496F297B" w14:textId="0C355B78" w:rsidR="00283CAA" w:rsidRPr="007D725B" w:rsidRDefault="00283CAA" w:rsidP="00283CAA">
            <w:pPr>
              <w:jc w:val="right"/>
              <w:rPr>
                <w:rFonts w:cstheme="minorHAnsi"/>
                <w:sz w:val="18"/>
                <w:szCs w:val="16"/>
              </w:rPr>
            </w:pPr>
            <w:r>
              <w:rPr>
                <w:rFonts w:ascii="Calibri" w:hAnsi="Calibri" w:cs="Calibri"/>
                <w:color w:val="000000"/>
                <w:sz w:val="18"/>
                <w:szCs w:val="18"/>
              </w:rPr>
              <w:t>57%</w:t>
            </w:r>
          </w:p>
        </w:tc>
      </w:tr>
      <w:tr w:rsidR="00283CAA" w:rsidRPr="008B63A6" w14:paraId="6238678A" w14:textId="77777777" w:rsidTr="003757C5">
        <w:tc>
          <w:tcPr>
            <w:tcW w:w="1890" w:type="dxa"/>
            <w:tcBorders>
              <w:top w:val="nil"/>
              <w:left w:val="nil"/>
              <w:bottom w:val="nil"/>
              <w:right w:val="nil"/>
            </w:tcBorders>
          </w:tcPr>
          <w:p w14:paraId="6A83A1CE" w14:textId="2D90A7C6" w:rsidR="00283CAA" w:rsidRPr="007D725B" w:rsidRDefault="00283CAA" w:rsidP="00283CAA">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56E35D29" w14:textId="7602C99B" w:rsidR="00283CAA" w:rsidRPr="007D725B" w:rsidRDefault="00283CAA" w:rsidP="00283CAA">
            <w:pPr>
              <w:jc w:val="right"/>
              <w:rPr>
                <w:rFonts w:cstheme="minorHAnsi"/>
                <w:sz w:val="18"/>
                <w:szCs w:val="16"/>
              </w:rPr>
            </w:pPr>
            <w:r>
              <w:rPr>
                <w:rFonts w:ascii="Calibri" w:hAnsi="Calibri" w:cs="Calibri"/>
                <w:color w:val="000000"/>
                <w:sz w:val="18"/>
                <w:szCs w:val="18"/>
              </w:rPr>
              <w:t>69</w:t>
            </w:r>
          </w:p>
        </w:tc>
        <w:tc>
          <w:tcPr>
            <w:tcW w:w="1485" w:type="dxa"/>
            <w:tcBorders>
              <w:top w:val="nil"/>
              <w:left w:val="nil"/>
              <w:bottom w:val="nil"/>
              <w:right w:val="nil"/>
            </w:tcBorders>
            <w:shd w:val="clear" w:color="auto" w:fill="auto"/>
            <w:vAlign w:val="bottom"/>
          </w:tcPr>
          <w:p w14:paraId="6B79DB5D" w14:textId="63FD364B" w:rsidR="00283CAA" w:rsidRPr="007D725B" w:rsidRDefault="00283CAA" w:rsidP="00283CAA">
            <w:pPr>
              <w:jc w:val="right"/>
              <w:rPr>
                <w:rFonts w:cstheme="minorHAnsi"/>
                <w:sz w:val="18"/>
                <w:szCs w:val="16"/>
              </w:rPr>
            </w:pPr>
            <w:r>
              <w:rPr>
                <w:rFonts w:ascii="Calibri" w:hAnsi="Calibri" w:cs="Calibri"/>
                <w:color w:val="000000"/>
                <w:sz w:val="18"/>
                <w:szCs w:val="18"/>
              </w:rPr>
              <w:t>63%</w:t>
            </w:r>
          </w:p>
        </w:tc>
        <w:tc>
          <w:tcPr>
            <w:tcW w:w="1485" w:type="dxa"/>
            <w:tcBorders>
              <w:top w:val="nil"/>
              <w:left w:val="nil"/>
              <w:bottom w:val="nil"/>
              <w:right w:val="nil"/>
            </w:tcBorders>
            <w:shd w:val="clear" w:color="auto" w:fill="auto"/>
            <w:vAlign w:val="bottom"/>
          </w:tcPr>
          <w:p w14:paraId="3CE16716" w14:textId="0418C62C" w:rsidR="00283CAA" w:rsidRPr="007D725B" w:rsidRDefault="00283CAA" w:rsidP="00283CAA">
            <w:pPr>
              <w:jc w:val="right"/>
              <w:rPr>
                <w:rFonts w:cstheme="minorHAnsi"/>
                <w:sz w:val="18"/>
                <w:szCs w:val="16"/>
              </w:rPr>
            </w:pPr>
            <w:r>
              <w:rPr>
                <w:rFonts w:ascii="Calibri" w:hAnsi="Calibri" w:cs="Calibri"/>
                <w:color w:val="000000"/>
                <w:sz w:val="18"/>
                <w:szCs w:val="18"/>
              </w:rPr>
              <w:t>642</w:t>
            </w:r>
          </w:p>
        </w:tc>
        <w:tc>
          <w:tcPr>
            <w:tcW w:w="1485" w:type="dxa"/>
            <w:tcBorders>
              <w:top w:val="nil"/>
              <w:left w:val="nil"/>
              <w:bottom w:val="nil"/>
              <w:right w:val="nil"/>
            </w:tcBorders>
            <w:shd w:val="clear" w:color="auto" w:fill="auto"/>
            <w:vAlign w:val="bottom"/>
          </w:tcPr>
          <w:p w14:paraId="2E3C8AD7" w14:textId="4577412D" w:rsidR="00283CAA" w:rsidRPr="007D725B" w:rsidRDefault="00283CAA" w:rsidP="00283CAA">
            <w:pPr>
              <w:jc w:val="right"/>
              <w:rPr>
                <w:rFonts w:cstheme="minorHAnsi"/>
                <w:sz w:val="18"/>
                <w:szCs w:val="16"/>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63A71765" w14:textId="0B0C4839" w:rsidR="00283CAA" w:rsidRPr="007D725B" w:rsidRDefault="00283CAA" w:rsidP="00283CAA">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1C396DDD" w14:textId="713B6342" w:rsidR="00283CAA" w:rsidRPr="007D725B" w:rsidRDefault="00283CAA" w:rsidP="00283CAA">
            <w:pPr>
              <w:jc w:val="right"/>
              <w:rPr>
                <w:rFonts w:cstheme="minorHAnsi"/>
                <w:sz w:val="18"/>
                <w:szCs w:val="16"/>
              </w:rPr>
            </w:pPr>
            <w:r>
              <w:rPr>
                <w:rFonts w:ascii="Calibri" w:hAnsi="Calibri" w:cs="Calibri"/>
                <w:color w:val="000000"/>
                <w:sz w:val="18"/>
                <w:szCs w:val="18"/>
              </w:rPr>
              <w:t>30%</w:t>
            </w:r>
          </w:p>
        </w:tc>
      </w:tr>
      <w:tr w:rsidR="00283CAA" w:rsidRPr="008B63A6" w14:paraId="70CAD7C0" w14:textId="77777777" w:rsidTr="002F7C32">
        <w:tc>
          <w:tcPr>
            <w:tcW w:w="1890" w:type="dxa"/>
            <w:tcBorders>
              <w:top w:val="nil"/>
              <w:left w:val="nil"/>
              <w:bottom w:val="nil"/>
              <w:right w:val="nil"/>
            </w:tcBorders>
          </w:tcPr>
          <w:p w14:paraId="28E8F213" w14:textId="0378EFAB" w:rsidR="00283CAA" w:rsidRPr="007D725B" w:rsidRDefault="00283CAA" w:rsidP="00283CAA">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shd w:val="clear" w:color="auto" w:fill="auto"/>
            <w:vAlign w:val="bottom"/>
          </w:tcPr>
          <w:p w14:paraId="0B9B8DAF" w14:textId="0E5BCFCB" w:rsidR="00283CAA" w:rsidRPr="007D725B" w:rsidRDefault="00283CAA" w:rsidP="00283CAA">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699730B0" w14:textId="733F591D" w:rsidR="00283CAA" w:rsidRPr="007D725B" w:rsidRDefault="00283CAA" w:rsidP="00283CAA">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6833C007" w14:textId="604A9A7B" w:rsidR="00283CAA" w:rsidRPr="007D725B" w:rsidRDefault="00283CAA" w:rsidP="00283CAA">
            <w:pPr>
              <w:jc w:val="right"/>
              <w:rPr>
                <w:rFonts w:cstheme="minorHAnsi"/>
                <w:sz w:val="18"/>
                <w:szCs w:val="16"/>
              </w:rPr>
            </w:pPr>
            <w:r>
              <w:rPr>
                <w:rFonts w:ascii="Calibri" w:hAnsi="Calibri" w:cs="Calibri"/>
                <w:color w:val="000000"/>
                <w:sz w:val="18"/>
                <w:szCs w:val="18"/>
              </w:rPr>
              <w:t>183</w:t>
            </w:r>
          </w:p>
        </w:tc>
        <w:tc>
          <w:tcPr>
            <w:tcW w:w="1485" w:type="dxa"/>
            <w:tcBorders>
              <w:top w:val="nil"/>
              <w:left w:val="nil"/>
              <w:bottom w:val="nil"/>
              <w:right w:val="nil"/>
            </w:tcBorders>
            <w:shd w:val="clear" w:color="auto" w:fill="auto"/>
            <w:vAlign w:val="bottom"/>
          </w:tcPr>
          <w:p w14:paraId="245AC28F" w14:textId="29153EB8" w:rsidR="00283CAA" w:rsidRPr="007D725B" w:rsidRDefault="00283CAA" w:rsidP="00283CAA">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48E69EA6" w14:textId="2F13F11C" w:rsidR="00283CAA" w:rsidRPr="008B63A6" w:rsidRDefault="00283CAA" w:rsidP="00283CAA">
            <w:pPr>
              <w:jc w:val="right"/>
              <w:rPr>
                <w:rFonts w:cstheme="minorHAnsi"/>
                <w:sz w:val="16"/>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526110B5" w14:textId="2B1597F7" w:rsidR="00283CAA" w:rsidRPr="007D725B" w:rsidRDefault="00283CAA" w:rsidP="00283CAA">
            <w:pPr>
              <w:jc w:val="right"/>
              <w:rPr>
                <w:rFonts w:cstheme="minorHAnsi"/>
                <w:sz w:val="18"/>
                <w:szCs w:val="16"/>
              </w:rPr>
            </w:pPr>
            <w:r>
              <w:rPr>
                <w:rFonts w:ascii="Calibri" w:hAnsi="Calibri" w:cs="Calibri"/>
                <w:color w:val="000000"/>
                <w:sz w:val="18"/>
                <w:szCs w:val="18"/>
              </w:rPr>
              <w:t>13%</w:t>
            </w:r>
          </w:p>
        </w:tc>
      </w:tr>
      <w:tr w:rsidR="00283CAA" w:rsidRPr="008B63A6" w14:paraId="6D2E34F6" w14:textId="77777777" w:rsidTr="00DE12E1">
        <w:tc>
          <w:tcPr>
            <w:tcW w:w="1890" w:type="dxa"/>
            <w:tcBorders>
              <w:top w:val="nil"/>
              <w:left w:val="nil"/>
              <w:bottom w:val="nil"/>
              <w:right w:val="nil"/>
            </w:tcBorders>
          </w:tcPr>
          <w:p w14:paraId="30C3E573" w14:textId="2CF65DFF" w:rsidR="00283CAA" w:rsidRPr="007D725B" w:rsidRDefault="00283CAA" w:rsidP="00283CAA">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tcPr>
          <w:p w14:paraId="66463AA0" w14:textId="5E839671" w:rsidR="00283CAA" w:rsidRPr="008B63A6" w:rsidRDefault="00283CAA" w:rsidP="00283CAA">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F4401C4" w14:textId="29A7BD7F" w:rsidR="00283CAA" w:rsidRPr="007D725B" w:rsidRDefault="00283CAA" w:rsidP="00283CAA">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F04766C" w14:textId="20702DE6" w:rsidR="00283CAA" w:rsidRPr="007D725B" w:rsidRDefault="00283CAA" w:rsidP="00283CAA">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493FEC3E" w14:textId="0A9D87DB" w:rsidR="00283CAA" w:rsidRPr="007D725B" w:rsidRDefault="00283CAA" w:rsidP="00283CAA">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3456ECA7" w14:textId="587191FB" w:rsidR="00283CAA" w:rsidRPr="008B63A6" w:rsidRDefault="00283CAA" w:rsidP="00283CA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5C18C40" w14:textId="17FA3795" w:rsidR="00283CAA" w:rsidRPr="007D725B" w:rsidRDefault="00283CAA" w:rsidP="00283CAA">
            <w:pPr>
              <w:jc w:val="right"/>
              <w:rPr>
                <w:rFonts w:cstheme="minorHAnsi"/>
                <w:sz w:val="18"/>
                <w:szCs w:val="16"/>
              </w:rPr>
            </w:pPr>
            <w:r>
              <w:rPr>
                <w:rFonts w:ascii="Calibri" w:hAnsi="Calibri" w:cs="Calibri"/>
                <w:color w:val="000000"/>
                <w:sz w:val="18"/>
                <w:szCs w:val="18"/>
              </w:rPr>
              <w:t>0%</w:t>
            </w:r>
          </w:p>
        </w:tc>
      </w:tr>
      <w:tr w:rsidR="00283CAA" w:rsidRPr="008B63A6" w14:paraId="1D797F2C" w14:textId="77777777" w:rsidTr="00DE12E1">
        <w:tc>
          <w:tcPr>
            <w:tcW w:w="1890" w:type="dxa"/>
            <w:tcBorders>
              <w:top w:val="nil"/>
              <w:left w:val="nil"/>
              <w:bottom w:val="nil"/>
              <w:right w:val="nil"/>
            </w:tcBorders>
          </w:tcPr>
          <w:p w14:paraId="20B2A6AC" w14:textId="2038BC21" w:rsidR="00283CAA" w:rsidRPr="007D725B" w:rsidRDefault="00283CAA" w:rsidP="00283CAA">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tcPr>
          <w:p w14:paraId="00B0DE25" w14:textId="3D2A845C" w:rsidR="00283CAA" w:rsidRPr="00CF10C5" w:rsidRDefault="00283CAA" w:rsidP="00283CAA">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1C46D3C3" w14:textId="4AC399EE" w:rsidR="00283CAA" w:rsidRPr="007D725B" w:rsidRDefault="00283CAA" w:rsidP="00283CAA">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4369AA8" w14:textId="0FF464CB" w:rsidR="00283CAA" w:rsidRPr="007D725B" w:rsidRDefault="00283CAA" w:rsidP="00283CAA">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1DD81AED" w14:textId="2DCB74A6" w:rsidR="00283CAA" w:rsidRPr="008B63A6" w:rsidRDefault="00283CAA" w:rsidP="00283CAA">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68DC9DF" w14:textId="7146C0EB" w:rsidR="00283CAA" w:rsidRPr="008B63A6" w:rsidRDefault="00283CAA" w:rsidP="00283CA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8862657" w14:textId="4263F58D" w:rsidR="00283CAA" w:rsidRPr="007D725B" w:rsidRDefault="00283CAA" w:rsidP="00283CAA">
            <w:pPr>
              <w:jc w:val="right"/>
              <w:rPr>
                <w:rFonts w:cstheme="minorHAnsi"/>
                <w:sz w:val="18"/>
                <w:szCs w:val="16"/>
              </w:rPr>
            </w:pPr>
            <w:r>
              <w:rPr>
                <w:rFonts w:ascii="Calibri" w:hAnsi="Calibri" w:cs="Calibri"/>
                <w:color w:val="000000"/>
                <w:sz w:val="18"/>
                <w:szCs w:val="18"/>
              </w:rPr>
              <w:t>0%</w:t>
            </w:r>
          </w:p>
        </w:tc>
      </w:tr>
      <w:tr w:rsidR="00283CAA" w:rsidRPr="008B63A6" w14:paraId="486F3AC7" w14:textId="77777777" w:rsidTr="008749C0">
        <w:tc>
          <w:tcPr>
            <w:tcW w:w="1890" w:type="dxa"/>
            <w:tcBorders>
              <w:top w:val="nil"/>
              <w:left w:val="nil"/>
              <w:bottom w:val="nil"/>
              <w:right w:val="nil"/>
            </w:tcBorders>
          </w:tcPr>
          <w:p w14:paraId="59106ADD" w14:textId="051D8B39" w:rsidR="00283CAA" w:rsidRPr="007D725B" w:rsidRDefault="00283CAA" w:rsidP="00283CAA">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65E07CBF" w14:textId="37A12338" w:rsidR="00283CAA" w:rsidRPr="007D725B" w:rsidRDefault="00283CAA" w:rsidP="00283CAA">
            <w:pPr>
              <w:jc w:val="right"/>
              <w:rPr>
                <w:rFonts w:cstheme="minorHAnsi"/>
                <w:sz w:val="18"/>
                <w:szCs w:val="16"/>
              </w:rPr>
            </w:pPr>
          </w:p>
        </w:tc>
        <w:tc>
          <w:tcPr>
            <w:tcW w:w="1485" w:type="dxa"/>
            <w:tcBorders>
              <w:top w:val="nil"/>
              <w:left w:val="nil"/>
              <w:bottom w:val="nil"/>
              <w:right w:val="nil"/>
            </w:tcBorders>
            <w:shd w:val="clear" w:color="auto" w:fill="auto"/>
            <w:vAlign w:val="bottom"/>
          </w:tcPr>
          <w:p w14:paraId="701E8AC5" w14:textId="4A2CE6DA" w:rsidR="00283CAA" w:rsidRPr="007D725B" w:rsidRDefault="00283CAA" w:rsidP="00283CAA">
            <w:pPr>
              <w:jc w:val="right"/>
              <w:rPr>
                <w:rFonts w:cstheme="minorHAnsi"/>
                <w:sz w:val="18"/>
                <w:szCs w:val="16"/>
              </w:rPr>
            </w:pPr>
          </w:p>
        </w:tc>
        <w:tc>
          <w:tcPr>
            <w:tcW w:w="1485" w:type="dxa"/>
            <w:tcBorders>
              <w:top w:val="nil"/>
              <w:left w:val="nil"/>
              <w:bottom w:val="nil"/>
              <w:right w:val="nil"/>
            </w:tcBorders>
            <w:shd w:val="clear" w:color="auto" w:fill="auto"/>
            <w:vAlign w:val="bottom"/>
          </w:tcPr>
          <w:p w14:paraId="5EBE8A2C" w14:textId="267DFBAD" w:rsidR="00283CAA" w:rsidRPr="007D725B" w:rsidRDefault="00283CAA" w:rsidP="00283CAA">
            <w:pPr>
              <w:jc w:val="right"/>
              <w:rPr>
                <w:rFonts w:cstheme="minorHAnsi"/>
                <w:sz w:val="18"/>
                <w:szCs w:val="16"/>
              </w:rPr>
            </w:pPr>
          </w:p>
        </w:tc>
        <w:tc>
          <w:tcPr>
            <w:tcW w:w="1485" w:type="dxa"/>
            <w:tcBorders>
              <w:top w:val="nil"/>
              <w:left w:val="nil"/>
              <w:bottom w:val="nil"/>
              <w:right w:val="nil"/>
            </w:tcBorders>
            <w:shd w:val="clear" w:color="auto" w:fill="auto"/>
            <w:vAlign w:val="bottom"/>
          </w:tcPr>
          <w:p w14:paraId="4EC79552" w14:textId="02FC5CBA" w:rsidR="00283CAA" w:rsidRPr="008B63A6" w:rsidRDefault="00283CAA" w:rsidP="00283CAA">
            <w:pPr>
              <w:jc w:val="right"/>
              <w:rPr>
                <w:rFonts w:cstheme="minorHAnsi"/>
                <w:sz w:val="16"/>
                <w:szCs w:val="16"/>
              </w:rPr>
            </w:pPr>
          </w:p>
        </w:tc>
        <w:tc>
          <w:tcPr>
            <w:tcW w:w="1485" w:type="dxa"/>
            <w:tcBorders>
              <w:top w:val="nil"/>
              <w:left w:val="nil"/>
              <w:bottom w:val="nil"/>
              <w:right w:val="nil"/>
            </w:tcBorders>
            <w:shd w:val="clear" w:color="auto" w:fill="auto"/>
            <w:vAlign w:val="bottom"/>
          </w:tcPr>
          <w:p w14:paraId="59B854BD" w14:textId="55539808" w:rsidR="00283CAA" w:rsidRPr="008B63A6" w:rsidRDefault="00283CAA" w:rsidP="00283CAA">
            <w:pPr>
              <w:jc w:val="right"/>
              <w:rPr>
                <w:rFonts w:cstheme="minorHAnsi"/>
                <w:sz w:val="16"/>
                <w:szCs w:val="16"/>
              </w:rPr>
            </w:pPr>
          </w:p>
        </w:tc>
        <w:tc>
          <w:tcPr>
            <w:tcW w:w="1485" w:type="dxa"/>
            <w:tcBorders>
              <w:top w:val="nil"/>
              <w:left w:val="nil"/>
              <w:bottom w:val="nil"/>
              <w:right w:val="nil"/>
            </w:tcBorders>
            <w:shd w:val="clear" w:color="auto" w:fill="auto"/>
            <w:vAlign w:val="bottom"/>
          </w:tcPr>
          <w:p w14:paraId="0F97AA5C" w14:textId="513E125F" w:rsidR="00283CAA" w:rsidRPr="007D725B" w:rsidRDefault="00283CAA" w:rsidP="00283CAA">
            <w:pPr>
              <w:jc w:val="right"/>
              <w:rPr>
                <w:rFonts w:cstheme="minorHAnsi"/>
                <w:sz w:val="18"/>
                <w:szCs w:val="16"/>
              </w:rPr>
            </w:pPr>
          </w:p>
        </w:tc>
      </w:tr>
      <w:tr w:rsidR="00283CAA" w:rsidRPr="008B63A6" w14:paraId="5426F3E5" w14:textId="77777777" w:rsidTr="003757C5">
        <w:tc>
          <w:tcPr>
            <w:tcW w:w="1890" w:type="dxa"/>
            <w:tcBorders>
              <w:top w:val="nil"/>
              <w:left w:val="nil"/>
              <w:bottom w:val="nil"/>
              <w:right w:val="nil"/>
            </w:tcBorders>
          </w:tcPr>
          <w:p w14:paraId="6E2EB656" w14:textId="244EA90A" w:rsidR="00283CAA" w:rsidRPr="007D725B" w:rsidRDefault="00283CAA" w:rsidP="00283CAA">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1115FD7A" w14:textId="0FCFF792" w:rsidR="00283CAA" w:rsidRPr="007D725B" w:rsidRDefault="00283CAA" w:rsidP="00283CAA">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13A9EB18" w14:textId="38594B3F" w:rsidR="00283CAA" w:rsidRPr="007D725B" w:rsidRDefault="00283CAA" w:rsidP="00283CAA">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78ACACEA" w14:textId="54A873FF" w:rsidR="00283CAA" w:rsidRPr="007D725B" w:rsidRDefault="00283CAA" w:rsidP="00283CAA">
            <w:pPr>
              <w:jc w:val="right"/>
              <w:rPr>
                <w:rFonts w:cstheme="minorHAnsi"/>
                <w:sz w:val="18"/>
                <w:szCs w:val="16"/>
              </w:rPr>
            </w:pPr>
            <w:r>
              <w:rPr>
                <w:rFonts w:ascii="Calibri" w:hAnsi="Calibri" w:cs="Calibri"/>
                <w:color w:val="000000"/>
                <w:sz w:val="18"/>
                <w:szCs w:val="18"/>
              </w:rPr>
              <w:t>371</w:t>
            </w:r>
          </w:p>
        </w:tc>
        <w:tc>
          <w:tcPr>
            <w:tcW w:w="1485" w:type="dxa"/>
            <w:tcBorders>
              <w:top w:val="nil"/>
              <w:left w:val="nil"/>
              <w:bottom w:val="nil"/>
              <w:right w:val="nil"/>
            </w:tcBorders>
            <w:shd w:val="clear" w:color="auto" w:fill="auto"/>
            <w:vAlign w:val="bottom"/>
          </w:tcPr>
          <w:p w14:paraId="13728BDD" w14:textId="5D76DBBF" w:rsidR="00283CAA" w:rsidRPr="007D725B" w:rsidRDefault="00283CAA" w:rsidP="00283CAA">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2C6C64B1" w14:textId="33D90D9F" w:rsidR="00283CAA" w:rsidRPr="007D725B" w:rsidRDefault="00283CAA" w:rsidP="00283CAA">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555FB81C" w14:textId="28EC616F" w:rsidR="00283CAA" w:rsidRPr="007D725B" w:rsidRDefault="00283CAA" w:rsidP="00283CAA">
            <w:pPr>
              <w:jc w:val="right"/>
              <w:rPr>
                <w:rFonts w:cstheme="minorHAnsi"/>
                <w:sz w:val="18"/>
                <w:szCs w:val="16"/>
              </w:rPr>
            </w:pPr>
            <w:r>
              <w:rPr>
                <w:rFonts w:ascii="Calibri" w:hAnsi="Calibri" w:cs="Calibri"/>
                <w:color w:val="000000"/>
                <w:sz w:val="18"/>
                <w:szCs w:val="18"/>
              </w:rPr>
              <w:t>27%</w:t>
            </w:r>
          </w:p>
        </w:tc>
      </w:tr>
      <w:tr w:rsidR="00283CAA" w:rsidRPr="008B63A6" w14:paraId="42480219" w14:textId="77777777" w:rsidTr="003757C5">
        <w:tc>
          <w:tcPr>
            <w:tcW w:w="1890" w:type="dxa"/>
            <w:tcBorders>
              <w:top w:val="nil"/>
              <w:left w:val="nil"/>
              <w:bottom w:val="nil"/>
              <w:right w:val="nil"/>
            </w:tcBorders>
          </w:tcPr>
          <w:p w14:paraId="75677D57" w14:textId="37223288" w:rsidR="00283CAA" w:rsidRPr="007D725B" w:rsidRDefault="00283CAA" w:rsidP="00283CAA">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1E407B0D" w14:textId="0F629C8B" w:rsidR="00283CAA" w:rsidRPr="007D725B" w:rsidRDefault="00283CAA" w:rsidP="00283CAA">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2ABD72B9" w14:textId="551C4355" w:rsidR="00283CAA" w:rsidRPr="007D725B" w:rsidRDefault="00283CAA" w:rsidP="00283CAA">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40E6E43F" w14:textId="384FEE9E" w:rsidR="00283CAA" w:rsidRPr="007D725B" w:rsidRDefault="00283CAA" w:rsidP="00283CAA">
            <w:pPr>
              <w:jc w:val="right"/>
              <w:rPr>
                <w:rFonts w:cstheme="minorHAnsi"/>
                <w:sz w:val="18"/>
                <w:szCs w:val="16"/>
              </w:rPr>
            </w:pPr>
            <w:r>
              <w:rPr>
                <w:rFonts w:ascii="Calibri" w:hAnsi="Calibri" w:cs="Calibri"/>
                <w:color w:val="000000"/>
                <w:sz w:val="18"/>
                <w:szCs w:val="18"/>
              </w:rPr>
              <w:t>156</w:t>
            </w:r>
          </w:p>
        </w:tc>
        <w:tc>
          <w:tcPr>
            <w:tcW w:w="1485" w:type="dxa"/>
            <w:tcBorders>
              <w:top w:val="nil"/>
              <w:left w:val="nil"/>
              <w:bottom w:val="nil"/>
              <w:right w:val="nil"/>
            </w:tcBorders>
            <w:shd w:val="clear" w:color="auto" w:fill="auto"/>
            <w:vAlign w:val="bottom"/>
          </w:tcPr>
          <w:p w14:paraId="74CF11D6" w14:textId="6D81FBF6" w:rsidR="00283CAA" w:rsidRPr="007D725B" w:rsidRDefault="00283CAA" w:rsidP="00283CAA">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46EC2D7C" w14:textId="2EAC0108" w:rsidR="00283CAA" w:rsidRPr="007D725B" w:rsidRDefault="00283CAA" w:rsidP="00283CAA">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6D99D9DE" w14:textId="17B062B4" w:rsidR="00283CAA" w:rsidRPr="007D725B" w:rsidRDefault="00283CAA" w:rsidP="00283CAA">
            <w:pPr>
              <w:jc w:val="right"/>
              <w:rPr>
                <w:rFonts w:cstheme="minorHAnsi"/>
                <w:sz w:val="18"/>
                <w:szCs w:val="16"/>
              </w:rPr>
            </w:pPr>
            <w:r>
              <w:rPr>
                <w:rFonts w:ascii="Calibri" w:hAnsi="Calibri" w:cs="Calibri"/>
                <w:color w:val="000000"/>
                <w:sz w:val="18"/>
                <w:szCs w:val="18"/>
              </w:rPr>
              <w:t>32%</w:t>
            </w:r>
          </w:p>
        </w:tc>
      </w:tr>
      <w:tr w:rsidR="00283CAA" w:rsidRPr="008B63A6" w14:paraId="41198234" w14:textId="77777777" w:rsidTr="002431BE">
        <w:tc>
          <w:tcPr>
            <w:tcW w:w="1890" w:type="dxa"/>
            <w:tcBorders>
              <w:top w:val="nil"/>
              <w:left w:val="nil"/>
              <w:bottom w:val="nil"/>
              <w:right w:val="nil"/>
            </w:tcBorders>
          </w:tcPr>
          <w:p w14:paraId="5F855B03" w14:textId="3D29627D" w:rsidR="00283CAA" w:rsidRPr="007D725B" w:rsidRDefault="00283CAA" w:rsidP="00283CAA">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tcPr>
          <w:p w14:paraId="1A016B71" w14:textId="6C4B606C" w:rsidR="00283CAA" w:rsidRPr="008B63A6" w:rsidRDefault="00283CAA" w:rsidP="00283CAA">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383905D" w14:textId="1586BB9C" w:rsidR="00283CAA" w:rsidRPr="007D725B" w:rsidRDefault="00283CAA" w:rsidP="00283CAA">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946101C" w14:textId="05A41146" w:rsidR="00283CAA" w:rsidRPr="007D725B" w:rsidRDefault="00283CAA" w:rsidP="00283CAA">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7FE4D138" w14:textId="023767F3" w:rsidR="00283CAA" w:rsidRPr="007D725B" w:rsidRDefault="00283CAA" w:rsidP="00283CAA">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tcPr>
          <w:p w14:paraId="083B4363" w14:textId="5FAA6985" w:rsidR="00283CAA" w:rsidRPr="008B63A6" w:rsidRDefault="00283CAA" w:rsidP="00283CAA">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494F21F" w14:textId="1792627B" w:rsidR="00283CAA" w:rsidRPr="007D725B" w:rsidRDefault="00283CAA" w:rsidP="00283CAA">
            <w:pPr>
              <w:jc w:val="right"/>
              <w:rPr>
                <w:rFonts w:cstheme="minorHAnsi"/>
                <w:sz w:val="18"/>
                <w:szCs w:val="16"/>
              </w:rPr>
            </w:pPr>
            <w:r w:rsidRPr="007D725B">
              <w:rPr>
                <w:rFonts w:cstheme="minorHAnsi"/>
                <w:sz w:val="18"/>
                <w:szCs w:val="16"/>
              </w:rPr>
              <w:t>N/A</w:t>
            </w:r>
          </w:p>
        </w:tc>
      </w:tr>
      <w:tr w:rsidR="00283CAA" w:rsidRPr="008B63A6" w14:paraId="67EF5B6A" w14:textId="77777777" w:rsidTr="003757C5">
        <w:tc>
          <w:tcPr>
            <w:tcW w:w="1890" w:type="dxa"/>
            <w:tcBorders>
              <w:top w:val="nil"/>
              <w:left w:val="nil"/>
              <w:bottom w:val="nil"/>
              <w:right w:val="nil"/>
            </w:tcBorders>
          </w:tcPr>
          <w:p w14:paraId="0AA4D0CC" w14:textId="556BC898" w:rsidR="00283CAA" w:rsidRPr="007D725B" w:rsidRDefault="00283CAA" w:rsidP="00283CAA">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6FEAD5A8" w14:textId="22C9634F" w:rsidR="00283CAA" w:rsidRPr="007D725B" w:rsidRDefault="00283CAA" w:rsidP="00283CAA">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1F138D09" w14:textId="22F384D9" w:rsidR="00283CAA" w:rsidRPr="007D725B" w:rsidRDefault="00283CAA" w:rsidP="00283CAA">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4C16679D" w14:textId="733C46AE" w:rsidR="00283CAA" w:rsidRPr="007D725B" w:rsidRDefault="00283CAA" w:rsidP="00283CAA">
            <w:pPr>
              <w:jc w:val="right"/>
              <w:rPr>
                <w:rFonts w:cstheme="minorHAnsi"/>
                <w:sz w:val="18"/>
                <w:szCs w:val="16"/>
              </w:rPr>
            </w:pPr>
            <w:r>
              <w:rPr>
                <w:rFonts w:ascii="Calibri" w:hAnsi="Calibri" w:cs="Calibri"/>
                <w:color w:val="000000"/>
                <w:sz w:val="18"/>
                <w:szCs w:val="18"/>
              </w:rPr>
              <w:t>246</w:t>
            </w:r>
          </w:p>
        </w:tc>
        <w:tc>
          <w:tcPr>
            <w:tcW w:w="1485" w:type="dxa"/>
            <w:tcBorders>
              <w:top w:val="nil"/>
              <w:left w:val="nil"/>
              <w:bottom w:val="nil"/>
              <w:right w:val="nil"/>
            </w:tcBorders>
            <w:shd w:val="clear" w:color="auto" w:fill="auto"/>
            <w:vAlign w:val="bottom"/>
          </w:tcPr>
          <w:p w14:paraId="1291C79B" w14:textId="6A7076D9" w:rsidR="00283CAA" w:rsidRPr="007D725B" w:rsidRDefault="00283CAA" w:rsidP="00283CAA">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7DA3496A" w14:textId="778C4390" w:rsidR="00283CAA" w:rsidRPr="007D725B" w:rsidRDefault="00283CAA" w:rsidP="00283CAA">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7C446BFA" w14:textId="5B08D842" w:rsidR="00283CAA" w:rsidRPr="007D725B" w:rsidRDefault="00283CAA" w:rsidP="00283CAA">
            <w:pPr>
              <w:jc w:val="right"/>
              <w:rPr>
                <w:rFonts w:cstheme="minorHAnsi"/>
                <w:sz w:val="18"/>
                <w:szCs w:val="16"/>
              </w:rPr>
            </w:pPr>
            <w:r>
              <w:rPr>
                <w:rFonts w:ascii="Calibri" w:hAnsi="Calibri" w:cs="Calibri"/>
                <w:color w:val="000000"/>
                <w:sz w:val="18"/>
                <w:szCs w:val="18"/>
              </w:rPr>
              <w:t>15%</w:t>
            </w:r>
          </w:p>
        </w:tc>
      </w:tr>
      <w:tr w:rsidR="00283CAA" w:rsidRPr="008B63A6" w14:paraId="0A0C13F0" w14:textId="77777777" w:rsidTr="006C2973">
        <w:tc>
          <w:tcPr>
            <w:tcW w:w="1890" w:type="dxa"/>
            <w:tcBorders>
              <w:top w:val="nil"/>
              <w:left w:val="nil"/>
              <w:bottom w:val="nil"/>
              <w:right w:val="nil"/>
            </w:tcBorders>
          </w:tcPr>
          <w:p w14:paraId="6492EC9D" w14:textId="7B7F4D68" w:rsidR="00283CAA" w:rsidRPr="007D725B" w:rsidRDefault="00283CAA" w:rsidP="00283CAA">
            <w:pPr>
              <w:rPr>
                <w:rFonts w:cstheme="minorHAnsi"/>
                <w:sz w:val="18"/>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tcPr>
          <w:p w14:paraId="738C2D95" w14:textId="285F32FC" w:rsidR="00283CAA" w:rsidRPr="008B63A6" w:rsidRDefault="00283CAA" w:rsidP="00283CAA">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3BD9235" w14:textId="4863B36A" w:rsidR="00283CAA" w:rsidRPr="007D725B" w:rsidRDefault="00283CAA" w:rsidP="00283CAA">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A9ED670" w14:textId="701544FF" w:rsidR="00283CAA" w:rsidRPr="007D725B" w:rsidRDefault="00283CAA" w:rsidP="00283CAA">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3A958910" w14:textId="7B04DBDA" w:rsidR="00283CAA" w:rsidRPr="008B63A6" w:rsidRDefault="00283CAA" w:rsidP="00283CAA">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15B806C1" w14:textId="047325B9" w:rsidR="00283CAA" w:rsidRPr="008B63A6" w:rsidRDefault="00283CAA" w:rsidP="00283CAA">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4FE7C8B8" w14:textId="507AD07F" w:rsidR="00283CAA" w:rsidRPr="007D725B" w:rsidRDefault="00283CAA" w:rsidP="00283CAA">
            <w:pPr>
              <w:jc w:val="right"/>
              <w:rPr>
                <w:rFonts w:cstheme="minorHAnsi"/>
                <w:sz w:val="18"/>
                <w:szCs w:val="16"/>
              </w:rPr>
            </w:pPr>
            <w:r>
              <w:rPr>
                <w:rFonts w:ascii="Calibri" w:hAnsi="Calibri" w:cs="Calibri"/>
                <w:color w:val="000000"/>
                <w:sz w:val="18"/>
                <w:szCs w:val="18"/>
              </w:rPr>
              <w:t>2%</w:t>
            </w:r>
          </w:p>
        </w:tc>
      </w:tr>
      <w:tr w:rsidR="00283CAA" w:rsidRPr="008B63A6" w14:paraId="5F4D7481" w14:textId="77777777" w:rsidTr="009B4107">
        <w:tc>
          <w:tcPr>
            <w:tcW w:w="1890" w:type="dxa"/>
            <w:tcBorders>
              <w:top w:val="nil"/>
              <w:left w:val="nil"/>
              <w:bottom w:val="nil"/>
              <w:right w:val="nil"/>
            </w:tcBorders>
          </w:tcPr>
          <w:p w14:paraId="0C65908B" w14:textId="6B34897B" w:rsidR="00283CAA" w:rsidRPr="007D725B" w:rsidRDefault="00283CAA" w:rsidP="00283CAA">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2F66DA5F" w14:textId="129D6B03" w:rsidR="00283CAA" w:rsidRPr="007D725B" w:rsidRDefault="00283CAA" w:rsidP="00283CAA">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17D438FE" w14:textId="3C1F0185" w:rsidR="00283CAA" w:rsidRPr="007D725B" w:rsidRDefault="00283CAA" w:rsidP="00283CAA">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439B30E1" w14:textId="0C8A2456" w:rsidR="00283CAA" w:rsidRPr="007D725B" w:rsidRDefault="00283CAA" w:rsidP="00283CAA">
            <w:pPr>
              <w:jc w:val="right"/>
              <w:rPr>
                <w:rFonts w:cstheme="minorHAnsi"/>
                <w:sz w:val="18"/>
                <w:szCs w:val="16"/>
              </w:rPr>
            </w:pPr>
            <w:r>
              <w:rPr>
                <w:rFonts w:ascii="Calibri" w:hAnsi="Calibri" w:cs="Calibri"/>
                <w:color w:val="000000"/>
                <w:sz w:val="18"/>
                <w:szCs w:val="18"/>
              </w:rPr>
              <w:t>182</w:t>
            </w:r>
          </w:p>
        </w:tc>
        <w:tc>
          <w:tcPr>
            <w:tcW w:w="1485" w:type="dxa"/>
            <w:tcBorders>
              <w:top w:val="nil"/>
              <w:left w:val="nil"/>
              <w:bottom w:val="nil"/>
              <w:right w:val="nil"/>
            </w:tcBorders>
            <w:shd w:val="clear" w:color="auto" w:fill="auto"/>
            <w:vAlign w:val="bottom"/>
          </w:tcPr>
          <w:p w14:paraId="33AF01F4" w14:textId="2AA0A2A1" w:rsidR="00283CAA" w:rsidRPr="007D725B" w:rsidRDefault="00283CAA" w:rsidP="00283CAA">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tcPr>
          <w:p w14:paraId="5BEABBCA" w14:textId="2EDE5812" w:rsidR="00283CAA" w:rsidRPr="008B63A6" w:rsidRDefault="00283CAA" w:rsidP="00283CAA">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7331F87" w14:textId="561D9C90" w:rsidR="00283CAA" w:rsidRPr="007D725B" w:rsidRDefault="00283CAA" w:rsidP="00283CAA">
            <w:pPr>
              <w:jc w:val="right"/>
              <w:rPr>
                <w:rFonts w:cstheme="minorHAnsi"/>
                <w:sz w:val="18"/>
                <w:szCs w:val="16"/>
              </w:rPr>
            </w:pPr>
            <w:r w:rsidRPr="007D725B">
              <w:rPr>
                <w:rFonts w:cstheme="minorHAnsi"/>
                <w:sz w:val="18"/>
                <w:szCs w:val="16"/>
              </w:rPr>
              <w:t>N/A</w:t>
            </w:r>
          </w:p>
        </w:tc>
      </w:tr>
      <w:tr w:rsidR="00283CAA" w:rsidRPr="008B63A6" w14:paraId="6606A053" w14:textId="77777777" w:rsidTr="003757C5">
        <w:tc>
          <w:tcPr>
            <w:tcW w:w="1890" w:type="dxa"/>
            <w:tcBorders>
              <w:top w:val="nil"/>
              <w:left w:val="nil"/>
              <w:bottom w:val="nil"/>
              <w:right w:val="nil"/>
            </w:tcBorders>
          </w:tcPr>
          <w:p w14:paraId="397B595F" w14:textId="1E77F67E" w:rsidR="00283CAA" w:rsidRPr="007D725B" w:rsidRDefault="00283CAA" w:rsidP="00283CAA">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4C20698D" w14:textId="22267B5F" w:rsidR="00283CAA" w:rsidRPr="007D725B" w:rsidRDefault="00283CAA" w:rsidP="00283CAA">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127E3079" w14:textId="3957BAF0" w:rsidR="00283CAA" w:rsidRPr="007D725B" w:rsidRDefault="00283CAA" w:rsidP="00283CAA">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0E165B2A" w14:textId="75AB5157" w:rsidR="00283CAA" w:rsidRPr="007D725B" w:rsidRDefault="00283CAA" w:rsidP="00283CAA">
            <w:pPr>
              <w:jc w:val="right"/>
              <w:rPr>
                <w:rFonts w:cstheme="minorHAnsi"/>
                <w:sz w:val="18"/>
                <w:szCs w:val="16"/>
              </w:rPr>
            </w:pPr>
            <w:r>
              <w:rPr>
                <w:rFonts w:ascii="Calibri" w:hAnsi="Calibri" w:cs="Calibri"/>
                <w:color w:val="000000"/>
                <w:sz w:val="18"/>
                <w:szCs w:val="18"/>
              </w:rPr>
              <w:t>336</w:t>
            </w:r>
          </w:p>
        </w:tc>
        <w:tc>
          <w:tcPr>
            <w:tcW w:w="1485" w:type="dxa"/>
            <w:tcBorders>
              <w:top w:val="nil"/>
              <w:left w:val="nil"/>
              <w:bottom w:val="nil"/>
              <w:right w:val="nil"/>
            </w:tcBorders>
            <w:shd w:val="clear" w:color="auto" w:fill="auto"/>
            <w:vAlign w:val="bottom"/>
          </w:tcPr>
          <w:p w14:paraId="0AB41F7F" w14:textId="485C73BC" w:rsidR="00283CAA" w:rsidRPr="007D725B" w:rsidRDefault="00283CAA" w:rsidP="00283CAA">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3B28F852" w14:textId="1DD0DA53" w:rsidR="00283CAA" w:rsidRPr="007D725B" w:rsidRDefault="00283CAA" w:rsidP="00283CAA">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2DCB2992" w14:textId="7054729F" w:rsidR="00283CAA" w:rsidRPr="007D725B" w:rsidRDefault="00283CAA" w:rsidP="00283CAA">
            <w:pPr>
              <w:jc w:val="right"/>
              <w:rPr>
                <w:rFonts w:cstheme="minorHAnsi"/>
                <w:sz w:val="18"/>
                <w:szCs w:val="16"/>
              </w:rPr>
            </w:pPr>
            <w:r>
              <w:rPr>
                <w:rFonts w:ascii="Calibri" w:hAnsi="Calibri" w:cs="Calibri"/>
                <w:color w:val="000000"/>
                <w:sz w:val="18"/>
                <w:szCs w:val="18"/>
              </w:rPr>
              <w:t>18%</w:t>
            </w:r>
          </w:p>
        </w:tc>
      </w:tr>
      <w:tr w:rsidR="00283CAA" w:rsidRPr="008B63A6" w14:paraId="15818BB8" w14:textId="77777777" w:rsidTr="008749C0">
        <w:tc>
          <w:tcPr>
            <w:tcW w:w="1890" w:type="dxa"/>
            <w:tcBorders>
              <w:top w:val="nil"/>
              <w:left w:val="nil"/>
              <w:bottom w:val="nil"/>
              <w:right w:val="nil"/>
            </w:tcBorders>
          </w:tcPr>
          <w:p w14:paraId="27418BA3" w14:textId="1AC32057" w:rsidR="00283CAA" w:rsidRPr="008B63A6" w:rsidRDefault="00283CAA" w:rsidP="00283CAA">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1896ACE1" w14:textId="40F0AABF" w:rsidR="00283CAA" w:rsidRPr="008B63A6" w:rsidRDefault="00283CAA" w:rsidP="00283CAA">
            <w:pPr>
              <w:jc w:val="right"/>
              <w:rPr>
                <w:rFonts w:cstheme="minorHAnsi"/>
                <w:sz w:val="16"/>
                <w:szCs w:val="16"/>
              </w:rPr>
            </w:pPr>
          </w:p>
        </w:tc>
        <w:tc>
          <w:tcPr>
            <w:tcW w:w="1485" w:type="dxa"/>
            <w:tcBorders>
              <w:top w:val="nil"/>
              <w:left w:val="nil"/>
              <w:bottom w:val="nil"/>
              <w:right w:val="nil"/>
            </w:tcBorders>
            <w:shd w:val="clear" w:color="auto" w:fill="auto"/>
            <w:vAlign w:val="bottom"/>
          </w:tcPr>
          <w:p w14:paraId="67730436" w14:textId="166F2525" w:rsidR="00283CAA" w:rsidRPr="008B63A6" w:rsidRDefault="00283CAA" w:rsidP="00283CAA">
            <w:pPr>
              <w:jc w:val="right"/>
              <w:rPr>
                <w:rFonts w:cstheme="minorHAnsi"/>
                <w:sz w:val="16"/>
                <w:szCs w:val="16"/>
              </w:rPr>
            </w:pPr>
          </w:p>
        </w:tc>
        <w:tc>
          <w:tcPr>
            <w:tcW w:w="1485" w:type="dxa"/>
            <w:tcBorders>
              <w:top w:val="nil"/>
              <w:left w:val="nil"/>
              <w:bottom w:val="nil"/>
              <w:right w:val="nil"/>
            </w:tcBorders>
            <w:shd w:val="clear" w:color="auto" w:fill="auto"/>
            <w:vAlign w:val="bottom"/>
          </w:tcPr>
          <w:p w14:paraId="4275689A" w14:textId="144E2F09" w:rsidR="00283CAA" w:rsidRPr="008B63A6" w:rsidRDefault="00283CAA" w:rsidP="00283CAA">
            <w:pPr>
              <w:jc w:val="right"/>
              <w:rPr>
                <w:rFonts w:cstheme="minorHAnsi"/>
                <w:sz w:val="16"/>
                <w:szCs w:val="16"/>
              </w:rPr>
            </w:pPr>
          </w:p>
        </w:tc>
        <w:tc>
          <w:tcPr>
            <w:tcW w:w="1485" w:type="dxa"/>
            <w:tcBorders>
              <w:top w:val="nil"/>
              <w:left w:val="nil"/>
              <w:bottom w:val="nil"/>
              <w:right w:val="nil"/>
            </w:tcBorders>
            <w:shd w:val="clear" w:color="auto" w:fill="auto"/>
            <w:vAlign w:val="bottom"/>
          </w:tcPr>
          <w:p w14:paraId="2D3AC5BF" w14:textId="6EA03CEC" w:rsidR="00283CAA" w:rsidRPr="008B63A6" w:rsidRDefault="00283CAA" w:rsidP="00283CAA">
            <w:pPr>
              <w:jc w:val="right"/>
              <w:rPr>
                <w:rFonts w:cstheme="minorHAnsi"/>
                <w:sz w:val="16"/>
                <w:szCs w:val="16"/>
              </w:rPr>
            </w:pPr>
          </w:p>
        </w:tc>
        <w:tc>
          <w:tcPr>
            <w:tcW w:w="1485" w:type="dxa"/>
            <w:tcBorders>
              <w:top w:val="nil"/>
              <w:left w:val="nil"/>
              <w:bottom w:val="nil"/>
              <w:right w:val="nil"/>
            </w:tcBorders>
            <w:shd w:val="clear" w:color="auto" w:fill="auto"/>
            <w:vAlign w:val="bottom"/>
          </w:tcPr>
          <w:p w14:paraId="42C0F625" w14:textId="40ED6749" w:rsidR="00283CAA" w:rsidRPr="008B63A6" w:rsidRDefault="00283CAA" w:rsidP="00283CAA">
            <w:pPr>
              <w:jc w:val="right"/>
              <w:rPr>
                <w:rFonts w:cstheme="minorHAnsi"/>
                <w:sz w:val="16"/>
                <w:szCs w:val="16"/>
              </w:rPr>
            </w:pPr>
          </w:p>
        </w:tc>
        <w:tc>
          <w:tcPr>
            <w:tcW w:w="1485" w:type="dxa"/>
            <w:tcBorders>
              <w:top w:val="nil"/>
              <w:left w:val="nil"/>
              <w:bottom w:val="nil"/>
              <w:right w:val="nil"/>
            </w:tcBorders>
            <w:shd w:val="clear" w:color="auto" w:fill="auto"/>
            <w:vAlign w:val="bottom"/>
          </w:tcPr>
          <w:p w14:paraId="7FAFC766" w14:textId="399C6C24" w:rsidR="00283CAA" w:rsidRPr="007D725B" w:rsidRDefault="00283CAA" w:rsidP="00283CAA">
            <w:pPr>
              <w:jc w:val="right"/>
              <w:rPr>
                <w:rFonts w:cstheme="minorHAnsi"/>
                <w:sz w:val="18"/>
                <w:szCs w:val="16"/>
              </w:rPr>
            </w:pPr>
          </w:p>
        </w:tc>
      </w:tr>
      <w:tr w:rsidR="00283CAA" w:rsidRPr="008B63A6" w14:paraId="444409E7" w14:textId="77777777" w:rsidTr="00CA42F7">
        <w:tc>
          <w:tcPr>
            <w:tcW w:w="1890" w:type="dxa"/>
            <w:tcBorders>
              <w:top w:val="nil"/>
              <w:left w:val="nil"/>
              <w:bottom w:val="nil"/>
              <w:right w:val="nil"/>
            </w:tcBorders>
          </w:tcPr>
          <w:p w14:paraId="25D9C878" w14:textId="4FAD669E" w:rsidR="00283CAA" w:rsidRPr="008B63A6" w:rsidRDefault="00283CAA" w:rsidP="00283CAA">
            <w:pPr>
              <w:rPr>
                <w:rFonts w:cstheme="minorHAnsi"/>
                <w:sz w:val="16"/>
                <w:szCs w:val="16"/>
              </w:rPr>
            </w:pPr>
            <w:r w:rsidRPr="007D725B">
              <w:rPr>
                <w:rFonts w:cstheme="minorHAnsi"/>
                <w:sz w:val="18"/>
                <w:szCs w:val="16"/>
              </w:rPr>
              <w:t xml:space="preserve">    0–12</w:t>
            </w:r>
            <w:r w:rsidR="00EE68D7">
              <w:rPr>
                <w:rFonts w:cstheme="minorHAnsi"/>
                <w:sz w:val="18"/>
                <w:szCs w:val="16"/>
              </w:rPr>
              <w:t>*</w:t>
            </w:r>
          </w:p>
        </w:tc>
        <w:tc>
          <w:tcPr>
            <w:tcW w:w="1485" w:type="dxa"/>
            <w:tcBorders>
              <w:top w:val="nil"/>
              <w:left w:val="nil"/>
              <w:bottom w:val="nil"/>
              <w:right w:val="nil"/>
            </w:tcBorders>
            <w:shd w:val="clear" w:color="auto" w:fill="auto"/>
          </w:tcPr>
          <w:p w14:paraId="2EEC6708" w14:textId="42144EE6" w:rsidR="00283CAA" w:rsidRPr="008B63A6" w:rsidRDefault="00283CAA" w:rsidP="00283CAA">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E3963AA" w14:textId="13B6F568" w:rsidR="00283CAA" w:rsidRPr="008B63A6" w:rsidRDefault="00283CAA" w:rsidP="00283CAA">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3AB14EB8" w14:textId="75F7947B" w:rsidR="00283CAA" w:rsidRPr="008B63A6" w:rsidRDefault="00283CAA" w:rsidP="00283CAA">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F25BA24" w14:textId="72B1EA5A" w:rsidR="00283CAA" w:rsidRPr="008B63A6" w:rsidRDefault="00283CAA" w:rsidP="00283CAA">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562D3FE" w14:textId="42E955F1" w:rsidR="00283CAA" w:rsidRPr="008B63A6" w:rsidRDefault="00283CAA" w:rsidP="00283CA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B6B73BD" w14:textId="0C92D851" w:rsidR="00283CAA" w:rsidRPr="007D725B" w:rsidRDefault="00283CAA" w:rsidP="00283CAA">
            <w:pPr>
              <w:jc w:val="right"/>
              <w:rPr>
                <w:rFonts w:cstheme="minorHAnsi"/>
                <w:sz w:val="18"/>
                <w:szCs w:val="16"/>
              </w:rPr>
            </w:pPr>
            <w:r>
              <w:rPr>
                <w:rFonts w:ascii="Calibri" w:hAnsi="Calibri" w:cs="Calibri"/>
                <w:color w:val="000000"/>
                <w:sz w:val="18"/>
                <w:szCs w:val="18"/>
              </w:rPr>
              <w:t>0%</w:t>
            </w:r>
          </w:p>
        </w:tc>
      </w:tr>
      <w:tr w:rsidR="00283CAA" w:rsidRPr="008B63A6" w14:paraId="060648AB" w14:textId="77777777" w:rsidTr="00CA42F7">
        <w:tc>
          <w:tcPr>
            <w:tcW w:w="1890" w:type="dxa"/>
            <w:tcBorders>
              <w:top w:val="nil"/>
              <w:left w:val="nil"/>
              <w:bottom w:val="nil"/>
              <w:right w:val="nil"/>
            </w:tcBorders>
          </w:tcPr>
          <w:p w14:paraId="013CC082" w14:textId="0A936B48" w:rsidR="00283CAA" w:rsidRPr="007D725B" w:rsidRDefault="00283CAA" w:rsidP="00283CAA">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tcPr>
          <w:p w14:paraId="12B1E9AF" w14:textId="03D98831" w:rsidR="00283CAA" w:rsidRPr="007D725B" w:rsidRDefault="00283CAA" w:rsidP="00283CAA">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E5EA9BA" w14:textId="7FB7192C" w:rsidR="00283CAA" w:rsidRPr="007D725B" w:rsidRDefault="00283CAA" w:rsidP="00283CAA">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20A23108" w14:textId="5CA3D22A" w:rsidR="00283CAA" w:rsidRPr="007D725B" w:rsidRDefault="00283CAA" w:rsidP="00283CAA">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93FC3A5" w14:textId="2699F355" w:rsidR="00283CAA" w:rsidRPr="008B63A6" w:rsidRDefault="00283CAA" w:rsidP="00283CAA">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E414C35" w14:textId="07C976AE" w:rsidR="00283CAA" w:rsidRPr="008B63A6" w:rsidRDefault="00283CAA" w:rsidP="00283CA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A158117" w14:textId="56DAA9DB" w:rsidR="00283CAA" w:rsidRPr="007D725B" w:rsidRDefault="00283CAA" w:rsidP="00283CAA">
            <w:pPr>
              <w:jc w:val="right"/>
              <w:rPr>
                <w:rFonts w:cstheme="minorHAnsi"/>
                <w:sz w:val="18"/>
                <w:szCs w:val="16"/>
              </w:rPr>
            </w:pPr>
            <w:r>
              <w:rPr>
                <w:rFonts w:ascii="Calibri" w:hAnsi="Calibri" w:cs="Calibri"/>
                <w:color w:val="000000"/>
                <w:sz w:val="18"/>
                <w:szCs w:val="18"/>
              </w:rPr>
              <w:t>0%</w:t>
            </w:r>
          </w:p>
        </w:tc>
      </w:tr>
      <w:tr w:rsidR="00283CAA" w:rsidRPr="008B63A6" w14:paraId="46C9EFFA" w14:textId="77777777" w:rsidTr="003757C5">
        <w:tc>
          <w:tcPr>
            <w:tcW w:w="1890" w:type="dxa"/>
            <w:tcBorders>
              <w:top w:val="nil"/>
              <w:left w:val="nil"/>
              <w:bottom w:val="nil"/>
              <w:right w:val="nil"/>
            </w:tcBorders>
          </w:tcPr>
          <w:p w14:paraId="3A1E7E85" w14:textId="683301EF" w:rsidR="00283CAA" w:rsidRPr="007D725B" w:rsidRDefault="00283CAA" w:rsidP="00283CAA">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3EE88936" w14:textId="1DB31CB0" w:rsidR="00283CAA" w:rsidRPr="007D725B" w:rsidRDefault="00283CAA" w:rsidP="00283CAA">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79E4AEBC" w14:textId="7B605584" w:rsidR="00283CAA" w:rsidRPr="007D725B" w:rsidRDefault="00283CAA" w:rsidP="00283CAA">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5510657F" w14:textId="39BD9107" w:rsidR="00283CAA" w:rsidRPr="007D725B" w:rsidRDefault="00283CAA" w:rsidP="00283CAA">
            <w:pPr>
              <w:jc w:val="right"/>
              <w:rPr>
                <w:rFonts w:cstheme="minorHAnsi"/>
                <w:sz w:val="18"/>
                <w:szCs w:val="16"/>
              </w:rPr>
            </w:pPr>
            <w:r>
              <w:rPr>
                <w:rFonts w:ascii="Calibri" w:hAnsi="Calibri" w:cs="Calibri"/>
                <w:color w:val="000000"/>
                <w:sz w:val="18"/>
                <w:szCs w:val="18"/>
              </w:rPr>
              <w:t>54</w:t>
            </w:r>
          </w:p>
        </w:tc>
        <w:tc>
          <w:tcPr>
            <w:tcW w:w="1485" w:type="dxa"/>
            <w:tcBorders>
              <w:top w:val="nil"/>
              <w:left w:val="nil"/>
              <w:bottom w:val="nil"/>
              <w:right w:val="nil"/>
            </w:tcBorders>
            <w:shd w:val="clear" w:color="auto" w:fill="auto"/>
            <w:vAlign w:val="bottom"/>
          </w:tcPr>
          <w:p w14:paraId="71129512" w14:textId="38719EEC" w:rsidR="00283CAA" w:rsidRPr="007D725B" w:rsidRDefault="00283CAA" w:rsidP="00283CAA">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70EDCEDE" w14:textId="79EA945B" w:rsidR="00283CAA" w:rsidRPr="007D725B" w:rsidRDefault="00283CAA" w:rsidP="00283CAA">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E261A40" w14:textId="374A51FB" w:rsidR="00283CAA" w:rsidRPr="007D725B" w:rsidRDefault="00283CAA" w:rsidP="00283CAA">
            <w:pPr>
              <w:jc w:val="right"/>
              <w:rPr>
                <w:rFonts w:cstheme="minorHAnsi"/>
                <w:sz w:val="18"/>
                <w:szCs w:val="16"/>
              </w:rPr>
            </w:pPr>
            <w:r>
              <w:rPr>
                <w:rFonts w:ascii="Calibri" w:hAnsi="Calibri" w:cs="Calibri"/>
                <w:color w:val="000000"/>
                <w:sz w:val="18"/>
                <w:szCs w:val="18"/>
              </w:rPr>
              <w:t>2%</w:t>
            </w:r>
          </w:p>
        </w:tc>
      </w:tr>
      <w:tr w:rsidR="00283CAA" w:rsidRPr="008B63A6" w14:paraId="36B7E769" w14:textId="77777777" w:rsidTr="003757C5">
        <w:tc>
          <w:tcPr>
            <w:tcW w:w="1890" w:type="dxa"/>
            <w:tcBorders>
              <w:top w:val="nil"/>
              <w:left w:val="nil"/>
              <w:bottom w:val="nil"/>
              <w:right w:val="nil"/>
            </w:tcBorders>
          </w:tcPr>
          <w:p w14:paraId="4C0824DC" w14:textId="70ACDED1" w:rsidR="00283CAA" w:rsidRPr="007D725B" w:rsidRDefault="00283CAA" w:rsidP="00283CAA">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6F7AD9FF" w14:textId="3937EBD1" w:rsidR="00283CAA" w:rsidRPr="007D725B" w:rsidRDefault="00283CAA" w:rsidP="00283CAA">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5709EFD1" w14:textId="315E7E67" w:rsidR="00283CAA" w:rsidRPr="007D725B" w:rsidRDefault="00283CAA" w:rsidP="00283CAA">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3341F939" w14:textId="11240838" w:rsidR="00283CAA" w:rsidRPr="007D725B" w:rsidRDefault="00283CAA" w:rsidP="00283CAA">
            <w:pPr>
              <w:jc w:val="right"/>
              <w:rPr>
                <w:rFonts w:cstheme="minorHAnsi"/>
                <w:sz w:val="18"/>
                <w:szCs w:val="16"/>
              </w:rPr>
            </w:pPr>
            <w:r>
              <w:rPr>
                <w:rFonts w:ascii="Calibri" w:hAnsi="Calibri" w:cs="Calibri"/>
                <w:color w:val="000000"/>
                <w:sz w:val="18"/>
                <w:szCs w:val="18"/>
              </w:rPr>
              <w:t>181</w:t>
            </w:r>
          </w:p>
        </w:tc>
        <w:tc>
          <w:tcPr>
            <w:tcW w:w="1485" w:type="dxa"/>
            <w:tcBorders>
              <w:top w:val="nil"/>
              <w:left w:val="nil"/>
              <w:bottom w:val="nil"/>
              <w:right w:val="nil"/>
            </w:tcBorders>
            <w:shd w:val="clear" w:color="auto" w:fill="auto"/>
            <w:vAlign w:val="bottom"/>
          </w:tcPr>
          <w:p w14:paraId="0502C073" w14:textId="2E5BF4CE" w:rsidR="00283CAA" w:rsidRPr="007D725B" w:rsidRDefault="00283CAA" w:rsidP="00283CAA">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559DACDB" w14:textId="18CB5FF9" w:rsidR="00283CAA" w:rsidRPr="007D725B" w:rsidRDefault="00283CAA" w:rsidP="00283CAA">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1CFD266D" w14:textId="4D2DA4D4" w:rsidR="00283CAA" w:rsidRPr="007D725B" w:rsidRDefault="00283CAA" w:rsidP="00283CAA">
            <w:pPr>
              <w:jc w:val="right"/>
              <w:rPr>
                <w:rFonts w:cstheme="minorHAnsi"/>
                <w:sz w:val="18"/>
                <w:szCs w:val="16"/>
              </w:rPr>
            </w:pPr>
            <w:r>
              <w:rPr>
                <w:rFonts w:ascii="Calibri" w:hAnsi="Calibri" w:cs="Calibri"/>
                <w:color w:val="000000"/>
                <w:sz w:val="18"/>
                <w:szCs w:val="18"/>
              </w:rPr>
              <w:t>13%</w:t>
            </w:r>
          </w:p>
        </w:tc>
      </w:tr>
      <w:tr w:rsidR="00283CAA" w:rsidRPr="008B63A6" w14:paraId="4A240F81" w14:textId="77777777" w:rsidTr="003757C5">
        <w:tc>
          <w:tcPr>
            <w:tcW w:w="1890" w:type="dxa"/>
            <w:tcBorders>
              <w:top w:val="nil"/>
              <w:left w:val="nil"/>
              <w:bottom w:val="nil"/>
              <w:right w:val="nil"/>
            </w:tcBorders>
          </w:tcPr>
          <w:p w14:paraId="48356962" w14:textId="46CCE92F" w:rsidR="00283CAA" w:rsidRPr="007D725B" w:rsidRDefault="00283CAA" w:rsidP="00283CAA">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44189DF5" w14:textId="6B193CE5" w:rsidR="00283CAA" w:rsidRPr="007D725B" w:rsidRDefault="00283CAA" w:rsidP="00283CAA">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7F70932C" w14:textId="4241FBE7" w:rsidR="00283CAA" w:rsidRPr="007D725B" w:rsidRDefault="00283CAA" w:rsidP="00283CAA">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1CCAF0A7" w14:textId="7869972B" w:rsidR="00283CAA" w:rsidRPr="007D725B" w:rsidRDefault="00283CAA" w:rsidP="00283CAA">
            <w:pPr>
              <w:jc w:val="right"/>
              <w:rPr>
                <w:rFonts w:cstheme="minorHAnsi"/>
                <w:sz w:val="18"/>
                <w:szCs w:val="16"/>
              </w:rPr>
            </w:pPr>
            <w:r>
              <w:rPr>
                <w:rFonts w:ascii="Calibri" w:hAnsi="Calibri" w:cs="Calibri"/>
                <w:color w:val="000000"/>
                <w:sz w:val="18"/>
                <w:szCs w:val="18"/>
              </w:rPr>
              <w:t>217</w:t>
            </w:r>
          </w:p>
        </w:tc>
        <w:tc>
          <w:tcPr>
            <w:tcW w:w="1485" w:type="dxa"/>
            <w:tcBorders>
              <w:top w:val="nil"/>
              <w:left w:val="nil"/>
              <w:bottom w:val="nil"/>
              <w:right w:val="nil"/>
            </w:tcBorders>
            <w:shd w:val="clear" w:color="auto" w:fill="auto"/>
            <w:vAlign w:val="bottom"/>
          </w:tcPr>
          <w:p w14:paraId="307EFF46" w14:textId="05D94D0D" w:rsidR="00283CAA" w:rsidRPr="007D725B" w:rsidRDefault="00283CAA" w:rsidP="00283CAA">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1313FAA5" w14:textId="7C6DAC15" w:rsidR="00283CAA" w:rsidRPr="007D725B" w:rsidRDefault="00283CAA" w:rsidP="00283CAA">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00835A19" w14:textId="166FA2F5" w:rsidR="00283CAA" w:rsidRPr="007D725B" w:rsidRDefault="00283CAA" w:rsidP="00283CAA">
            <w:pPr>
              <w:jc w:val="right"/>
              <w:rPr>
                <w:rFonts w:cstheme="minorHAnsi"/>
                <w:sz w:val="18"/>
                <w:szCs w:val="16"/>
              </w:rPr>
            </w:pPr>
            <w:r>
              <w:rPr>
                <w:rFonts w:ascii="Calibri" w:hAnsi="Calibri" w:cs="Calibri"/>
                <w:color w:val="000000"/>
                <w:sz w:val="18"/>
                <w:szCs w:val="18"/>
              </w:rPr>
              <w:t>7%</w:t>
            </w:r>
          </w:p>
        </w:tc>
      </w:tr>
      <w:tr w:rsidR="00283CAA" w:rsidRPr="008B63A6" w14:paraId="65C404CC" w14:textId="77777777" w:rsidTr="003757C5">
        <w:tc>
          <w:tcPr>
            <w:tcW w:w="1890" w:type="dxa"/>
            <w:tcBorders>
              <w:top w:val="nil"/>
              <w:left w:val="nil"/>
              <w:bottom w:val="nil"/>
              <w:right w:val="nil"/>
            </w:tcBorders>
          </w:tcPr>
          <w:p w14:paraId="647397F6" w14:textId="1D20B10D" w:rsidR="00283CAA" w:rsidRPr="007D725B" w:rsidRDefault="00283CAA" w:rsidP="00283CAA">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4199A457" w14:textId="53CB5843" w:rsidR="00283CAA" w:rsidRPr="007D725B" w:rsidRDefault="00283CAA" w:rsidP="00283CAA">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3E426DA1" w14:textId="3B05D237" w:rsidR="00283CAA" w:rsidRPr="007D725B" w:rsidRDefault="00283CAA" w:rsidP="00283CAA">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15749308" w14:textId="695E5395" w:rsidR="00283CAA" w:rsidRPr="007D725B" w:rsidRDefault="00283CAA" w:rsidP="00283CAA">
            <w:pPr>
              <w:jc w:val="right"/>
              <w:rPr>
                <w:rFonts w:cstheme="minorHAnsi"/>
                <w:sz w:val="18"/>
                <w:szCs w:val="16"/>
              </w:rPr>
            </w:pPr>
            <w:r>
              <w:rPr>
                <w:rFonts w:ascii="Calibri" w:hAnsi="Calibri" w:cs="Calibri"/>
                <w:color w:val="000000"/>
                <w:sz w:val="18"/>
                <w:szCs w:val="18"/>
              </w:rPr>
              <w:t>378</w:t>
            </w:r>
          </w:p>
        </w:tc>
        <w:tc>
          <w:tcPr>
            <w:tcW w:w="1485" w:type="dxa"/>
            <w:tcBorders>
              <w:top w:val="nil"/>
              <w:left w:val="nil"/>
              <w:bottom w:val="nil"/>
              <w:right w:val="nil"/>
            </w:tcBorders>
            <w:shd w:val="clear" w:color="auto" w:fill="auto"/>
            <w:vAlign w:val="bottom"/>
          </w:tcPr>
          <w:p w14:paraId="34394FB5" w14:textId="62B95F88" w:rsidR="00283CAA" w:rsidRPr="007D725B" w:rsidRDefault="00283CAA" w:rsidP="00283CAA">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15B39644" w14:textId="7C92CD87" w:rsidR="00283CAA" w:rsidRPr="007D725B" w:rsidRDefault="00283CAA" w:rsidP="00283CAA">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25987B6E" w14:textId="26E3AE2E" w:rsidR="00283CAA" w:rsidRPr="007D725B" w:rsidRDefault="00283CAA" w:rsidP="00283CAA">
            <w:pPr>
              <w:jc w:val="right"/>
              <w:rPr>
                <w:rFonts w:cstheme="minorHAnsi"/>
                <w:sz w:val="18"/>
                <w:szCs w:val="16"/>
              </w:rPr>
            </w:pPr>
            <w:r>
              <w:rPr>
                <w:rFonts w:ascii="Calibri" w:hAnsi="Calibri" w:cs="Calibri"/>
                <w:color w:val="000000"/>
                <w:sz w:val="18"/>
                <w:szCs w:val="18"/>
              </w:rPr>
              <w:t>32%</w:t>
            </w:r>
          </w:p>
        </w:tc>
      </w:tr>
      <w:tr w:rsidR="00283CAA" w:rsidRPr="008B63A6" w14:paraId="50A3C159" w14:textId="77777777" w:rsidTr="009410E0">
        <w:tc>
          <w:tcPr>
            <w:tcW w:w="1890" w:type="dxa"/>
            <w:tcBorders>
              <w:top w:val="nil"/>
              <w:left w:val="nil"/>
              <w:bottom w:val="nil"/>
              <w:right w:val="nil"/>
            </w:tcBorders>
          </w:tcPr>
          <w:p w14:paraId="2BF8FE25" w14:textId="2D7990A8" w:rsidR="00283CAA" w:rsidRPr="007D725B" w:rsidRDefault="00283CAA" w:rsidP="00283CAA">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0A3AAAD6" w14:textId="079DD130" w:rsidR="00283CAA" w:rsidRPr="007D725B" w:rsidRDefault="00283CAA" w:rsidP="00283CAA">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07B87B9C" w14:textId="4C6ED3F0" w:rsidR="00283CAA" w:rsidRPr="007D725B" w:rsidRDefault="00283CAA" w:rsidP="00283CAA">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4B6AB510" w14:textId="52C56C30" w:rsidR="00283CAA" w:rsidRPr="007D725B" w:rsidRDefault="00283CAA" w:rsidP="00283CAA">
            <w:pPr>
              <w:jc w:val="right"/>
              <w:rPr>
                <w:rFonts w:cstheme="minorHAnsi"/>
                <w:sz w:val="18"/>
                <w:szCs w:val="16"/>
              </w:rPr>
            </w:pPr>
            <w:r>
              <w:rPr>
                <w:rFonts w:ascii="Calibri" w:hAnsi="Calibri" w:cs="Calibri"/>
                <w:color w:val="000000"/>
                <w:sz w:val="18"/>
                <w:szCs w:val="18"/>
              </w:rPr>
              <w:t>386</w:t>
            </w:r>
          </w:p>
        </w:tc>
        <w:tc>
          <w:tcPr>
            <w:tcW w:w="1485" w:type="dxa"/>
            <w:tcBorders>
              <w:top w:val="nil"/>
              <w:left w:val="nil"/>
              <w:bottom w:val="nil"/>
              <w:right w:val="nil"/>
            </w:tcBorders>
            <w:shd w:val="clear" w:color="auto" w:fill="auto"/>
            <w:vAlign w:val="bottom"/>
          </w:tcPr>
          <w:p w14:paraId="57B0F2CA" w14:textId="7AD44AA5" w:rsidR="00283CAA" w:rsidRPr="007D725B" w:rsidRDefault="00283CAA" w:rsidP="00283CAA">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3A5F1044" w14:textId="3D409AA5" w:rsidR="00283CAA" w:rsidRPr="007D725B" w:rsidRDefault="00283CAA" w:rsidP="00283CAA">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6BFFD538" w14:textId="72798BC6" w:rsidR="00283CAA" w:rsidRPr="007D725B" w:rsidRDefault="00283CAA" w:rsidP="00283CAA">
            <w:pPr>
              <w:jc w:val="right"/>
              <w:rPr>
                <w:rFonts w:cstheme="minorHAnsi"/>
                <w:sz w:val="18"/>
                <w:szCs w:val="16"/>
              </w:rPr>
            </w:pPr>
            <w:r>
              <w:rPr>
                <w:rFonts w:ascii="Calibri" w:hAnsi="Calibri" w:cs="Calibri"/>
                <w:color w:val="000000"/>
                <w:sz w:val="18"/>
                <w:szCs w:val="18"/>
              </w:rPr>
              <w:t>30%</w:t>
            </w:r>
          </w:p>
        </w:tc>
      </w:tr>
      <w:tr w:rsidR="00283CAA" w:rsidRPr="008B63A6" w14:paraId="6F940203" w14:textId="77777777" w:rsidTr="009410E0">
        <w:tc>
          <w:tcPr>
            <w:tcW w:w="1890" w:type="dxa"/>
            <w:tcBorders>
              <w:top w:val="nil"/>
              <w:left w:val="nil"/>
              <w:bottom w:val="single" w:sz="8" w:space="0" w:color="auto"/>
              <w:right w:val="nil"/>
            </w:tcBorders>
          </w:tcPr>
          <w:p w14:paraId="353D64D9" w14:textId="7E293743" w:rsidR="00283CAA" w:rsidRPr="007D725B" w:rsidRDefault="00283CAA" w:rsidP="00283CAA">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0F52B9CB" w14:textId="3BF410FC" w:rsidR="00283CAA" w:rsidRPr="007D725B" w:rsidRDefault="00283CAA" w:rsidP="00283CAA">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73AE55DE" w14:textId="1D3C564F" w:rsidR="00283CAA" w:rsidRPr="007D725B" w:rsidRDefault="00283CAA" w:rsidP="00283CAA">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02211D8A" w14:textId="2EC7E878" w:rsidR="00283CAA" w:rsidRPr="007D725B" w:rsidRDefault="00283CAA" w:rsidP="00283CAA">
            <w:pPr>
              <w:jc w:val="right"/>
              <w:rPr>
                <w:rFonts w:cstheme="minorHAnsi"/>
                <w:sz w:val="18"/>
                <w:szCs w:val="16"/>
              </w:rPr>
            </w:pPr>
            <w:r>
              <w:rPr>
                <w:rFonts w:ascii="Calibri" w:hAnsi="Calibri" w:cs="Calibri"/>
                <w:color w:val="000000"/>
                <w:sz w:val="18"/>
                <w:szCs w:val="18"/>
              </w:rPr>
              <w:t>146</w:t>
            </w:r>
          </w:p>
        </w:tc>
        <w:tc>
          <w:tcPr>
            <w:tcW w:w="1485" w:type="dxa"/>
            <w:tcBorders>
              <w:top w:val="nil"/>
              <w:left w:val="nil"/>
              <w:bottom w:val="single" w:sz="8" w:space="0" w:color="auto"/>
              <w:right w:val="nil"/>
            </w:tcBorders>
            <w:shd w:val="clear" w:color="auto" w:fill="auto"/>
            <w:vAlign w:val="bottom"/>
          </w:tcPr>
          <w:p w14:paraId="4B76DC39" w14:textId="462E2048" w:rsidR="00283CAA" w:rsidRPr="007D725B" w:rsidRDefault="00283CAA" w:rsidP="00283CAA">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single" w:sz="8" w:space="0" w:color="auto"/>
              <w:right w:val="nil"/>
            </w:tcBorders>
            <w:shd w:val="clear" w:color="auto" w:fill="auto"/>
            <w:vAlign w:val="bottom"/>
          </w:tcPr>
          <w:p w14:paraId="29EB4D2E" w14:textId="72993814" w:rsidR="00283CAA" w:rsidRPr="007D725B" w:rsidRDefault="00283CAA" w:rsidP="00283CAA">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single" w:sz="8" w:space="0" w:color="auto"/>
              <w:right w:val="nil"/>
            </w:tcBorders>
            <w:shd w:val="clear" w:color="auto" w:fill="auto"/>
            <w:vAlign w:val="bottom"/>
          </w:tcPr>
          <w:p w14:paraId="42FC995B" w14:textId="7B0953DE" w:rsidR="00283CAA" w:rsidRPr="007D725B" w:rsidRDefault="00283CAA" w:rsidP="00283CAA">
            <w:pPr>
              <w:jc w:val="right"/>
              <w:rPr>
                <w:rFonts w:cstheme="minorHAnsi"/>
                <w:sz w:val="18"/>
                <w:szCs w:val="16"/>
              </w:rPr>
            </w:pPr>
            <w:r>
              <w:rPr>
                <w:rFonts w:ascii="Calibri" w:hAnsi="Calibri" w:cs="Calibri"/>
                <w:color w:val="000000"/>
                <w:sz w:val="18"/>
                <w:szCs w:val="18"/>
              </w:rPr>
              <w:t>17%</w:t>
            </w:r>
          </w:p>
        </w:tc>
      </w:tr>
    </w:tbl>
    <w:p w14:paraId="38A24CC9" w14:textId="77777777" w:rsidR="00637360" w:rsidRPr="007D725B" w:rsidRDefault="00637360" w:rsidP="00637360">
      <w:pPr>
        <w:spacing w:after="0" w:line="240" w:lineRule="auto"/>
        <w:rPr>
          <w:b/>
          <w:bCs/>
          <w:sz w:val="18"/>
          <w:szCs w:val="16"/>
        </w:rPr>
      </w:pPr>
      <w:r w:rsidRPr="007D725B">
        <w:rPr>
          <w:b/>
          <w:bCs/>
          <w:sz w:val="18"/>
          <w:szCs w:val="16"/>
        </w:rPr>
        <w:t>Table Notes:</w:t>
      </w:r>
    </w:p>
    <w:p w14:paraId="45689E00" w14:textId="77777777" w:rsidR="00637360" w:rsidRPr="007D725B" w:rsidRDefault="00637360" w:rsidP="00637360">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4A469DEE" w14:textId="77777777" w:rsidR="00EE68D7" w:rsidRDefault="00EE68D7" w:rsidP="00EE68D7">
      <w:pPr>
        <w:pStyle w:val="Heading6"/>
        <w:rPr>
          <w:rFonts w:asciiTheme="minorHAnsi" w:hAnsiTheme="minorHAnsi" w:cstheme="minorHAnsi"/>
          <w:b w:val="0"/>
          <w:bCs/>
          <w:sz w:val="18"/>
          <w:szCs w:val="18"/>
        </w:rPr>
      </w:pPr>
      <w:r>
        <w:rPr>
          <w:rFonts w:asciiTheme="minorHAnsi" w:hAnsiTheme="minorHAnsi" w:cstheme="minorHAnsi"/>
          <w:b w:val="0"/>
          <w:sz w:val="18"/>
          <w:szCs w:val="18"/>
        </w:rPr>
        <w:t>*HIV diagnoses in this age group</w:t>
      </w:r>
      <w:r w:rsidRPr="0098371C">
        <w:rPr>
          <w:rFonts w:asciiTheme="minorHAnsi" w:hAnsiTheme="minorHAnsi" w:cstheme="minorHAnsi"/>
          <w:b w:val="0"/>
          <w:sz w:val="18"/>
          <w:szCs w:val="18"/>
        </w:rPr>
        <w:t xml:space="preserve"> could include individuals who were born outside the US but diagnosed in Massachusetts.</w:t>
      </w:r>
      <w:r w:rsidRPr="0098371C">
        <w:rPr>
          <w:rFonts w:asciiTheme="minorHAnsi" w:hAnsiTheme="minorHAnsi" w:cstheme="minorHAnsi"/>
          <w:b w:val="0"/>
          <w:bCs/>
          <w:sz w:val="18"/>
          <w:szCs w:val="18"/>
        </w:rPr>
        <w:t> </w:t>
      </w:r>
    </w:p>
    <w:p w14:paraId="0755B11C" w14:textId="1BF3D1A8"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0E725C98"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5456DC47"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532997BD" w14:textId="79363CA2" w:rsidR="00ED47C4" w:rsidRDefault="00ED47C4" w:rsidP="00683BBB">
      <w:pPr>
        <w:spacing w:after="0" w:line="240" w:lineRule="auto"/>
      </w:pPr>
      <w:r>
        <w:br w:type="page"/>
      </w:r>
    </w:p>
    <w:p w14:paraId="30C0FD7A" w14:textId="77777777" w:rsidR="00637360" w:rsidRDefault="00637360" w:rsidP="00683BBB">
      <w:pPr>
        <w:spacing w:after="0" w:line="240" w:lineRule="auto"/>
      </w:pPr>
    </w:p>
    <w:tbl>
      <w:tblPr>
        <w:tblStyle w:val="TableGridLight"/>
        <w:tblW w:w="0" w:type="auto"/>
        <w:tblLook w:val="04A0" w:firstRow="1" w:lastRow="0" w:firstColumn="1" w:lastColumn="0" w:noHBand="0" w:noVBand="1"/>
      </w:tblPr>
      <w:tblGrid>
        <w:gridCol w:w="10790"/>
      </w:tblGrid>
      <w:tr w:rsidR="00ED47C4" w:rsidRPr="001C53E0" w14:paraId="411B13BC" w14:textId="77777777" w:rsidTr="001F7F6A">
        <w:trPr>
          <w:trHeight w:val="360"/>
        </w:trPr>
        <w:tc>
          <w:tcPr>
            <w:tcW w:w="10800" w:type="dxa"/>
          </w:tcPr>
          <w:p w14:paraId="26951A34" w14:textId="3E2A9BD3" w:rsidR="00ED47C4" w:rsidRPr="001C53E0" w:rsidRDefault="00ED47C4" w:rsidP="00683BBB">
            <w:pPr>
              <w:rPr>
                <w:b/>
                <w:color w:val="FFFFFF" w:themeColor="background1"/>
                <w:sz w:val="28"/>
              </w:rPr>
            </w:pPr>
            <w:bookmarkStart w:id="41" w:name="county_suffolk"/>
            <w:bookmarkEnd w:id="41"/>
            <w:r>
              <w:rPr>
                <w:b/>
                <w:color w:val="FFFFFF" w:themeColor="background1"/>
                <w:sz w:val="28"/>
              </w:rPr>
              <w:t>BY COUNTY OF RESIDENCE</w:t>
            </w:r>
            <w:r w:rsidR="003368DC">
              <w:rPr>
                <w:b/>
                <w:color w:val="FFFFFF" w:themeColor="background1"/>
                <w:sz w:val="28"/>
              </w:rPr>
              <w:t>:</w:t>
            </w:r>
            <w:r>
              <w:rPr>
                <w:b/>
                <w:color w:val="FFFFFF" w:themeColor="background1"/>
                <w:sz w:val="28"/>
              </w:rPr>
              <w:t xml:space="preserve"> SUFFOLK COUNTY</w:t>
            </w:r>
          </w:p>
        </w:tc>
      </w:tr>
    </w:tbl>
    <w:p w14:paraId="3E2C5DAF" w14:textId="33139277" w:rsidR="00103015" w:rsidRDefault="00103015">
      <w:r w:rsidRPr="00114ACC">
        <w:rPr>
          <w:b/>
          <w:color w:val="5D7430"/>
        </w:rPr>
        <w:t>TABLE 8.11</w:t>
      </w:r>
      <w:r w:rsidRPr="001C53E0">
        <w:rPr>
          <w:color w:val="4F81BD" w:themeColor="accent1"/>
        </w:rPr>
        <w:t xml:space="preserve"> </w:t>
      </w:r>
      <w:r>
        <w:t xml:space="preserve">HIV infection diagnoses (HIV DX) from </w:t>
      </w:r>
      <w:r w:rsidR="001708CF">
        <w:t>2021–2023</w:t>
      </w:r>
      <w:r>
        <w:t xml:space="preserve">, persons living with HIV infection (PLWH) on </w:t>
      </w:r>
      <w:r w:rsidR="001708CF">
        <w:t>December 31, 2023</w:t>
      </w:r>
      <w:r>
        <w:t xml:space="preserve">, and </w:t>
      </w:r>
      <w:r w:rsidR="0048584D">
        <w:t>all-cause deaths from 2021–2023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Suffolk County,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1E88354B"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1CC882F8"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459C8805" w14:textId="5DE65245" w:rsidR="009A0381" w:rsidRPr="00ED6683" w:rsidRDefault="00EA3EA1" w:rsidP="009A0381">
            <w:pPr>
              <w:jc w:val="right"/>
              <w:rPr>
                <w:b/>
                <w:sz w:val="18"/>
                <w:szCs w:val="18"/>
              </w:rPr>
            </w:pPr>
            <w:r>
              <w:rPr>
                <w:b/>
                <w:sz w:val="18"/>
                <w:szCs w:val="18"/>
              </w:rPr>
              <w:t>HIV DX (N)</w:t>
            </w:r>
          </w:p>
          <w:p w14:paraId="53553670" w14:textId="1E24F0A6"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094F199A" w14:textId="03C2E8CE" w:rsidR="009A0381" w:rsidRPr="00ED6683" w:rsidRDefault="00EA3EA1" w:rsidP="009A0381">
            <w:pPr>
              <w:jc w:val="right"/>
              <w:rPr>
                <w:b/>
                <w:sz w:val="18"/>
                <w:szCs w:val="18"/>
              </w:rPr>
            </w:pPr>
            <w:r>
              <w:rPr>
                <w:b/>
                <w:sz w:val="18"/>
                <w:szCs w:val="18"/>
              </w:rPr>
              <w:t>HIV DX (%)</w:t>
            </w:r>
          </w:p>
          <w:p w14:paraId="0716586F" w14:textId="0B5806E5"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7BE28BB0" w14:textId="70CE787A" w:rsidR="009A0381" w:rsidRPr="00ED6683" w:rsidRDefault="00EA3EA1" w:rsidP="009A0381">
            <w:pPr>
              <w:jc w:val="right"/>
              <w:rPr>
                <w:b/>
                <w:sz w:val="18"/>
                <w:szCs w:val="18"/>
              </w:rPr>
            </w:pPr>
            <w:r>
              <w:rPr>
                <w:b/>
                <w:sz w:val="18"/>
                <w:szCs w:val="18"/>
              </w:rPr>
              <w:t>PLWH (N)</w:t>
            </w:r>
          </w:p>
          <w:p w14:paraId="7F4B4375" w14:textId="4405E4D1"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0A8C4909" w14:textId="71EADBDB" w:rsidR="009A0381" w:rsidRPr="00ED6683" w:rsidRDefault="00EA3EA1" w:rsidP="009A0381">
            <w:pPr>
              <w:jc w:val="right"/>
              <w:rPr>
                <w:b/>
                <w:sz w:val="18"/>
                <w:szCs w:val="18"/>
              </w:rPr>
            </w:pPr>
            <w:r>
              <w:rPr>
                <w:b/>
                <w:sz w:val="18"/>
                <w:szCs w:val="18"/>
              </w:rPr>
              <w:t>PLWH (%)</w:t>
            </w:r>
          </w:p>
          <w:p w14:paraId="0567D4FF" w14:textId="670D2E0E"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66EFE2F4" w14:textId="7A5EE0D6" w:rsidR="009A0381" w:rsidRPr="00ED6683" w:rsidRDefault="00EA3EA1" w:rsidP="009A0381">
            <w:pPr>
              <w:jc w:val="right"/>
              <w:rPr>
                <w:b/>
                <w:sz w:val="18"/>
                <w:szCs w:val="18"/>
              </w:rPr>
            </w:pPr>
            <w:r>
              <w:rPr>
                <w:b/>
                <w:sz w:val="18"/>
                <w:szCs w:val="18"/>
              </w:rPr>
              <w:t xml:space="preserve"> Deaths (N)</w:t>
            </w:r>
          </w:p>
          <w:p w14:paraId="7B62E6EB" w14:textId="521BD5C9"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4A0F100B" w14:textId="0C90703D" w:rsidR="009A0381" w:rsidRPr="00ED6683" w:rsidRDefault="00EA3EA1" w:rsidP="009A0381">
            <w:pPr>
              <w:jc w:val="right"/>
              <w:rPr>
                <w:b/>
                <w:sz w:val="18"/>
                <w:szCs w:val="18"/>
              </w:rPr>
            </w:pPr>
            <w:r>
              <w:rPr>
                <w:b/>
                <w:sz w:val="18"/>
                <w:szCs w:val="18"/>
              </w:rPr>
              <w:t>Deaths (%)</w:t>
            </w:r>
          </w:p>
          <w:p w14:paraId="1C41ACA0" w14:textId="4D0AD82F" w:rsidR="009A0381" w:rsidRPr="007D725B" w:rsidRDefault="001708CF" w:rsidP="009A0381">
            <w:pPr>
              <w:jc w:val="right"/>
              <w:rPr>
                <w:sz w:val="18"/>
                <w:szCs w:val="16"/>
              </w:rPr>
            </w:pPr>
            <w:r>
              <w:rPr>
                <w:b/>
                <w:sz w:val="18"/>
                <w:szCs w:val="18"/>
              </w:rPr>
              <w:t>2021–2023</w:t>
            </w:r>
          </w:p>
        </w:tc>
      </w:tr>
      <w:tr w:rsidR="00E006B6" w:rsidRPr="00D5288A" w14:paraId="79ECE6BC" w14:textId="77777777" w:rsidTr="003757C5">
        <w:tc>
          <w:tcPr>
            <w:tcW w:w="1890" w:type="dxa"/>
            <w:tcBorders>
              <w:top w:val="single" w:sz="8" w:space="0" w:color="auto"/>
              <w:left w:val="nil"/>
              <w:bottom w:val="nil"/>
              <w:right w:val="nil"/>
            </w:tcBorders>
          </w:tcPr>
          <w:p w14:paraId="6A713671" w14:textId="6518D6B1" w:rsidR="00E006B6" w:rsidRPr="007D725B" w:rsidRDefault="00E006B6" w:rsidP="00E006B6">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14426FBC" w14:textId="0B083425" w:rsidR="00E006B6" w:rsidRPr="00A84F15" w:rsidRDefault="00E006B6" w:rsidP="00E006B6">
            <w:pPr>
              <w:jc w:val="right"/>
              <w:rPr>
                <w:rFonts w:cstheme="minorHAnsi"/>
                <w:b/>
                <w:bCs/>
                <w:sz w:val="18"/>
                <w:szCs w:val="16"/>
              </w:rPr>
            </w:pPr>
            <w:r>
              <w:rPr>
                <w:rFonts w:ascii="Calibri" w:hAnsi="Calibri" w:cs="Calibri"/>
                <w:b/>
                <w:bCs/>
                <w:color w:val="000000"/>
                <w:sz w:val="18"/>
                <w:szCs w:val="18"/>
              </w:rPr>
              <w:t>388</w:t>
            </w:r>
          </w:p>
        </w:tc>
        <w:tc>
          <w:tcPr>
            <w:tcW w:w="1485" w:type="dxa"/>
            <w:tcBorders>
              <w:top w:val="single" w:sz="8" w:space="0" w:color="auto"/>
              <w:left w:val="nil"/>
              <w:bottom w:val="nil"/>
              <w:right w:val="nil"/>
            </w:tcBorders>
            <w:shd w:val="clear" w:color="auto" w:fill="auto"/>
            <w:vAlign w:val="bottom"/>
          </w:tcPr>
          <w:p w14:paraId="53C53B3D" w14:textId="54C52AC9" w:rsidR="00E006B6" w:rsidRPr="00A84F15" w:rsidRDefault="00E006B6" w:rsidP="00E006B6">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07E78FD" w14:textId="2B073577" w:rsidR="00E006B6" w:rsidRPr="00A84F15" w:rsidRDefault="00E006B6" w:rsidP="00E006B6">
            <w:pPr>
              <w:jc w:val="right"/>
              <w:rPr>
                <w:rFonts w:cstheme="minorHAnsi"/>
                <w:b/>
                <w:bCs/>
                <w:sz w:val="18"/>
                <w:szCs w:val="16"/>
              </w:rPr>
            </w:pPr>
            <w:r>
              <w:rPr>
                <w:rFonts w:ascii="Calibri" w:hAnsi="Calibri" w:cs="Calibri"/>
                <w:b/>
                <w:bCs/>
                <w:color w:val="000000"/>
                <w:sz w:val="18"/>
                <w:szCs w:val="18"/>
              </w:rPr>
              <w:t>6,340</w:t>
            </w:r>
          </w:p>
        </w:tc>
        <w:tc>
          <w:tcPr>
            <w:tcW w:w="1485" w:type="dxa"/>
            <w:tcBorders>
              <w:top w:val="single" w:sz="8" w:space="0" w:color="auto"/>
              <w:left w:val="nil"/>
              <w:bottom w:val="nil"/>
              <w:right w:val="nil"/>
            </w:tcBorders>
            <w:shd w:val="clear" w:color="auto" w:fill="auto"/>
            <w:vAlign w:val="bottom"/>
          </w:tcPr>
          <w:p w14:paraId="1EF455FB" w14:textId="4E9AE4E8" w:rsidR="00E006B6" w:rsidRPr="00A84F15" w:rsidRDefault="00E006B6" w:rsidP="00E006B6">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1E935062" w14:textId="274C677B" w:rsidR="00E006B6" w:rsidRPr="00A84F15" w:rsidRDefault="00E006B6" w:rsidP="00E006B6">
            <w:pPr>
              <w:jc w:val="right"/>
              <w:rPr>
                <w:rFonts w:cstheme="minorHAnsi"/>
                <w:b/>
                <w:bCs/>
                <w:sz w:val="18"/>
                <w:szCs w:val="16"/>
              </w:rPr>
            </w:pPr>
            <w:r>
              <w:rPr>
                <w:rFonts w:ascii="Calibri" w:hAnsi="Calibri" w:cs="Calibri"/>
                <w:b/>
                <w:bCs/>
                <w:color w:val="000000"/>
                <w:sz w:val="18"/>
                <w:szCs w:val="18"/>
              </w:rPr>
              <w:t>253</w:t>
            </w:r>
          </w:p>
        </w:tc>
        <w:tc>
          <w:tcPr>
            <w:tcW w:w="1485" w:type="dxa"/>
            <w:tcBorders>
              <w:top w:val="single" w:sz="8" w:space="0" w:color="auto"/>
              <w:left w:val="nil"/>
              <w:bottom w:val="nil"/>
              <w:right w:val="nil"/>
            </w:tcBorders>
            <w:shd w:val="clear" w:color="auto" w:fill="auto"/>
            <w:vAlign w:val="bottom"/>
          </w:tcPr>
          <w:p w14:paraId="147F7D0C" w14:textId="392AB34C" w:rsidR="00E006B6" w:rsidRPr="00A84F15" w:rsidRDefault="00E006B6" w:rsidP="00E006B6">
            <w:pPr>
              <w:jc w:val="right"/>
              <w:rPr>
                <w:rFonts w:cstheme="minorHAnsi"/>
                <w:b/>
                <w:bCs/>
                <w:sz w:val="18"/>
                <w:szCs w:val="16"/>
              </w:rPr>
            </w:pPr>
            <w:r>
              <w:rPr>
                <w:rFonts w:ascii="Calibri" w:hAnsi="Calibri" w:cs="Calibri"/>
                <w:b/>
                <w:bCs/>
                <w:color w:val="000000"/>
                <w:sz w:val="18"/>
                <w:szCs w:val="18"/>
              </w:rPr>
              <w:t>100%</w:t>
            </w:r>
          </w:p>
        </w:tc>
      </w:tr>
      <w:tr w:rsidR="00E006B6" w:rsidRPr="008B63A6" w14:paraId="28E700DA" w14:textId="77777777" w:rsidTr="000C4132">
        <w:tc>
          <w:tcPr>
            <w:tcW w:w="1890" w:type="dxa"/>
            <w:tcBorders>
              <w:top w:val="nil"/>
              <w:left w:val="nil"/>
              <w:bottom w:val="nil"/>
              <w:right w:val="nil"/>
            </w:tcBorders>
          </w:tcPr>
          <w:p w14:paraId="105CAF0A" w14:textId="22FABB9A" w:rsidR="00E006B6" w:rsidRPr="007D725B" w:rsidRDefault="00E006B6" w:rsidP="00E006B6">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4EB3C61C" w14:textId="332477A5" w:rsidR="00E006B6" w:rsidRPr="007D725B" w:rsidRDefault="00E006B6" w:rsidP="00E006B6">
            <w:pPr>
              <w:jc w:val="right"/>
              <w:rPr>
                <w:rFonts w:cstheme="minorHAnsi"/>
                <w:sz w:val="18"/>
                <w:szCs w:val="16"/>
              </w:rPr>
            </w:pPr>
          </w:p>
        </w:tc>
        <w:tc>
          <w:tcPr>
            <w:tcW w:w="1485" w:type="dxa"/>
            <w:tcBorders>
              <w:top w:val="nil"/>
              <w:left w:val="nil"/>
              <w:bottom w:val="nil"/>
              <w:right w:val="nil"/>
            </w:tcBorders>
            <w:shd w:val="clear" w:color="auto" w:fill="auto"/>
            <w:vAlign w:val="bottom"/>
          </w:tcPr>
          <w:p w14:paraId="61C3F1D8" w14:textId="63D9BC94" w:rsidR="00E006B6" w:rsidRPr="007D725B" w:rsidRDefault="00E006B6" w:rsidP="00E006B6">
            <w:pPr>
              <w:jc w:val="right"/>
              <w:rPr>
                <w:rFonts w:cstheme="minorHAnsi"/>
                <w:sz w:val="18"/>
                <w:szCs w:val="16"/>
              </w:rPr>
            </w:pPr>
          </w:p>
        </w:tc>
        <w:tc>
          <w:tcPr>
            <w:tcW w:w="1485" w:type="dxa"/>
            <w:tcBorders>
              <w:top w:val="nil"/>
              <w:left w:val="nil"/>
              <w:bottom w:val="nil"/>
              <w:right w:val="nil"/>
            </w:tcBorders>
            <w:shd w:val="clear" w:color="auto" w:fill="auto"/>
            <w:vAlign w:val="bottom"/>
          </w:tcPr>
          <w:p w14:paraId="3521C4DC" w14:textId="25986EA7" w:rsidR="00E006B6" w:rsidRPr="007D725B" w:rsidRDefault="00E006B6" w:rsidP="00E006B6">
            <w:pPr>
              <w:jc w:val="right"/>
              <w:rPr>
                <w:rFonts w:cstheme="minorHAnsi"/>
                <w:sz w:val="18"/>
                <w:szCs w:val="16"/>
              </w:rPr>
            </w:pPr>
          </w:p>
        </w:tc>
        <w:tc>
          <w:tcPr>
            <w:tcW w:w="1485" w:type="dxa"/>
            <w:tcBorders>
              <w:top w:val="nil"/>
              <w:left w:val="nil"/>
              <w:bottom w:val="nil"/>
              <w:right w:val="nil"/>
            </w:tcBorders>
            <w:shd w:val="clear" w:color="auto" w:fill="auto"/>
            <w:vAlign w:val="bottom"/>
          </w:tcPr>
          <w:p w14:paraId="6B89FA25" w14:textId="4408EDD2" w:rsidR="00E006B6" w:rsidRPr="007D725B" w:rsidRDefault="00E006B6" w:rsidP="00E006B6">
            <w:pPr>
              <w:jc w:val="right"/>
              <w:rPr>
                <w:rFonts w:cstheme="minorHAnsi"/>
                <w:sz w:val="18"/>
                <w:szCs w:val="16"/>
              </w:rPr>
            </w:pPr>
          </w:p>
        </w:tc>
        <w:tc>
          <w:tcPr>
            <w:tcW w:w="1485" w:type="dxa"/>
            <w:tcBorders>
              <w:top w:val="nil"/>
              <w:left w:val="nil"/>
              <w:bottom w:val="nil"/>
              <w:right w:val="nil"/>
            </w:tcBorders>
            <w:shd w:val="clear" w:color="auto" w:fill="auto"/>
            <w:vAlign w:val="bottom"/>
          </w:tcPr>
          <w:p w14:paraId="274E4F8F" w14:textId="34A89FD8" w:rsidR="00E006B6" w:rsidRPr="007D725B" w:rsidRDefault="00E006B6" w:rsidP="00E006B6">
            <w:pPr>
              <w:jc w:val="right"/>
              <w:rPr>
                <w:rFonts w:cstheme="minorHAnsi"/>
                <w:sz w:val="18"/>
                <w:szCs w:val="16"/>
              </w:rPr>
            </w:pPr>
          </w:p>
        </w:tc>
        <w:tc>
          <w:tcPr>
            <w:tcW w:w="1485" w:type="dxa"/>
            <w:tcBorders>
              <w:top w:val="nil"/>
              <w:left w:val="nil"/>
              <w:bottom w:val="nil"/>
              <w:right w:val="nil"/>
            </w:tcBorders>
            <w:shd w:val="clear" w:color="auto" w:fill="auto"/>
            <w:vAlign w:val="bottom"/>
          </w:tcPr>
          <w:p w14:paraId="024EED01" w14:textId="154289AE" w:rsidR="00E006B6" w:rsidRPr="007D725B" w:rsidRDefault="00E006B6" w:rsidP="00E006B6">
            <w:pPr>
              <w:jc w:val="right"/>
              <w:rPr>
                <w:rFonts w:cstheme="minorHAnsi"/>
                <w:sz w:val="18"/>
                <w:szCs w:val="16"/>
              </w:rPr>
            </w:pPr>
          </w:p>
        </w:tc>
      </w:tr>
      <w:tr w:rsidR="00E006B6" w:rsidRPr="008B63A6" w14:paraId="5FAC3140" w14:textId="77777777" w:rsidTr="003757C5">
        <w:tc>
          <w:tcPr>
            <w:tcW w:w="1890" w:type="dxa"/>
            <w:tcBorders>
              <w:top w:val="nil"/>
              <w:left w:val="nil"/>
              <w:bottom w:val="nil"/>
              <w:right w:val="nil"/>
            </w:tcBorders>
          </w:tcPr>
          <w:p w14:paraId="41187B99" w14:textId="1940A2C1" w:rsidR="00E006B6" w:rsidRPr="007D725B" w:rsidRDefault="00E006B6" w:rsidP="00E006B6">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634A633D" w14:textId="362D4DBE" w:rsidR="00E006B6" w:rsidRPr="007D725B" w:rsidRDefault="00E006B6" w:rsidP="00E006B6">
            <w:pPr>
              <w:jc w:val="right"/>
              <w:rPr>
                <w:rFonts w:cstheme="minorHAnsi"/>
                <w:sz w:val="18"/>
                <w:szCs w:val="16"/>
              </w:rPr>
            </w:pPr>
            <w:r>
              <w:rPr>
                <w:rFonts w:ascii="Calibri" w:hAnsi="Calibri" w:cs="Calibri"/>
                <w:color w:val="000000"/>
                <w:sz w:val="18"/>
                <w:szCs w:val="18"/>
              </w:rPr>
              <w:t>286</w:t>
            </w:r>
          </w:p>
        </w:tc>
        <w:tc>
          <w:tcPr>
            <w:tcW w:w="1485" w:type="dxa"/>
            <w:tcBorders>
              <w:top w:val="nil"/>
              <w:left w:val="nil"/>
              <w:bottom w:val="nil"/>
              <w:right w:val="nil"/>
            </w:tcBorders>
            <w:shd w:val="clear" w:color="auto" w:fill="auto"/>
            <w:vAlign w:val="bottom"/>
          </w:tcPr>
          <w:p w14:paraId="37CE0004" w14:textId="030C316B" w:rsidR="00E006B6" w:rsidRPr="007D725B" w:rsidRDefault="00E006B6" w:rsidP="00E006B6">
            <w:pPr>
              <w:jc w:val="right"/>
              <w:rPr>
                <w:rFonts w:cstheme="minorHAnsi"/>
                <w:sz w:val="18"/>
                <w:szCs w:val="16"/>
              </w:rPr>
            </w:pPr>
            <w:r>
              <w:rPr>
                <w:rFonts w:ascii="Calibri" w:hAnsi="Calibri" w:cs="Calibri"/>
                <w:color w:val="000000"/>
                <w:sz w:val="18"/>
                <w:szCs w:val="18"/>
              </w:rPr>
              <w:t>74%</w:t>
            </w:r>
          </w:p>
        </w:tc>
        <w:tc>
          <w:tcPr>
            <w:tcW w:w="1485" w:type="dxa"/>
            <w:tcBorders>
              <w:top w:val="nil"/>
              <w:left w:val="nil"/>
              <w:bottom w:val="nil"/>
              <w:right w:val="nil"/>
            </w:tcBorders>
            <w:shd w:val="clear" w:color="auto" w:fill="auto"/>
            <w:vAlign w:val="bottom"/>
          </w:tcPr>
          <w:p w14:paraId="74E35FA8" w14:textId="05D07C9D" w:rsidR="00E006B6" w:rsidRPr="007D725B" w:rsidRDefault="00E006B6" w:rsidP="00E006B6">
            <w:pPr>
              <w:jc w:val="right"/>
              <w:rPr>
                <w:rFonts w:cstheme="minorHAnsi"/>
                <w:sz w:val="18"/>
                <w:szCs w:val="16"/>
              </w:rPr>
            </w:pPr>
            <w:r>
              <w:rPr>
                <w:rFonts w:ascii="Calibri" w:hAnsi="Calibri" w:cs="Calibri"/>
                <w:color w:val="000000"/>
                <w:sz w:val="18"/>
                <w:szCs w:val="18"/>
              </w:rPr>
              <w:t>4,854</w:t>
            </w:r>
          </w:p>
        </w:tc>
        <w:tc>
          <w:tcPr>
            <w:tcW w:w="1485" w:type="dxa"/>
            <w:tcBorders>
              <w:top w:val="nil"/>
              <w:left w:val="nil"/>
              <w:bottom w:val="nil"/>
              <w:right w:val="nil"/>
            </w:tcBorders>
            <w:shd w:val="clear" w:color="auto" w:fill="auto"/>
            <w:vAlign w:val="bottom"/>
          </w:tcPr>
          <w:p w14:paraId="51D9B7CD" w14:textId="2A4942FE" w:rsidR="00E006B6" w:rsidRPr="007D725B" w:rsidRDefault="00E006B6" w:rsidP="00E006B6">
            <w:pPr>
              <w:jc w:val="right"/>
              <w:rPr>
                <w:rFonts w:cstheme="minorHAnsi"/>
                <w:sz w:val="18"/>
                <w:szCs w:val="16"/>
              </w:rPr>
            </w:pPr>
            <w:r>
              <w:rPr>
                <w:rFonts w:ascii="Calibri" w:hAnsi="Calibri" w:cs="Calibri"/>
                <w:color w:val="000000"/>
                <w:sz w:val="18"/>
                <w:szCs w:val="18"/>
              </w:rPr>
              <w:t>77%</w:t>
            </w:r>
          </w:p>
        </w:tc>
        <w:tc>
          <w:tcPr>
            <w:tcW w:w="1485" w:type="dxa"/>
            <w:tcBorders>
              <w:top w:val="nil"/>
              <w:left w:val="nil"/>
              <w:bottom w:val="nil"/>
              <w:right w:val="nil"/>
            </w:tcBorders>
            <w:shd w:val="clear" w:color="auto" w:fill="auto"/>
            <w:vAlign w:val="bottom"/>
          </w:tcPr>
          <w:p w14:paraId="286D1269" w14:textId="579BDE55" w:rsidR="00E006B6" w:rsidRPr="007D725B" w:rsidRDefault="00E006B6" w:rsidP="00E006B6">
            <w:pPr>
              <w:jc w:val="right"/>
              <w:rPr>
                <w:rFonts w:cstheme="minorHAnsi"/>
                <w:sz w:val="18"/>
                <w:szCs w:val="16"/>
              </w:rPr>
            </w:pPr>
            <w:r>
              <w:rPr>
                <w:rFonts w:ascii="Calibri" w:hAnsi="Calibri" w:cs="Calibri"/>
                <w:color w:val="000000"/>
                <w:sz w:val="18"/>
                <w:szCs w:val="18"/>
              </w:rPr>
              <w:t>191</w:t>
            </w:r>
          </w:p>
        </w:tc>
        <w:tc>
          <w:tcPr>
            <w:tcW w:w="1485" w:type="dxa"/>
            <w:tcBorders>
              <w:top w:val="nil"/>
              <w:left w:val="nil"/>
              <w:bottom w:val="nil"/>
              <w:right w:val="nil"/>
            </w:tcBorders>
            <w:shd w:val="clear" w:color="auto" w:fill="auto"/>
            <w:vAlign w:val="bottom"/>
          </w:tcPr>
          <w:p w14:paraId="7B67FEF0" w14:textId="11AD4C32" w:rsidR="00E006B6" w:rsidRPr="007D725B" w:rsidRDefault="00E006B6" w:rsidP="00E006B6">
            <w:pPr>
              <w:jc w:val="right"/>
              <w:rPr>
                <w:rFonts w:cstheme="minorHAnsi"/>
                <w:sz w:val="18"/>
                <w:szCs w:val="16"/>
              </w:rPr>
            </w:pPr>
            <w:r>
              <w:rPr>
                <w:rFonts w:ascii="Calibri" w:hAnsi="Calibri" w:cs="Calibri"/>
                <w:color w:val="000000"/>
                <w:sz w:val="18"/>
                <w:szCs w:val="18"/>
              </w:rPr>
              <w:t>75%</w:t>
            </w:r>
          </w:p>
        </w:tc>
      </w:tr>
      <w:tr w:rsidR="00E006B6" w:rsidRPr="008B63A6" w14:paraId="41340211" w14:textId="77777777" w:rsidTr="003757C5">
        <w:tc>
          <w:tcPr>
            <w:tcW w:w="1890" w:type="dxa"/>
            <w:tcBorders>
              <w:top w:val="nil"/>
              <w:left w:val="nil"/>
              <w:bottom w:val="nil"/>
              <w:right w:val="nil"/>
            </w:tcBorders>
          </w:tcPr>
          <w:p w14:paraId="6BEA4C06" w14:textId="3FCFEDF0" w:rsidR="00E006B6" w:rsidRPr="007D725B" w:rsidRDefault="00E006B6" w:rsidP="00E006B6">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167371FA" w14:textId="4050C5C6" w:rsidR="00E006B6" w:rsidRPr="007D725B" w:rsidRDefault="00E006B6" w:rsidP="00E006B6">
            <w:pPr>
              <w:jc w:val="right"/>
              <w:rPr>
                <w:rFonts w:cstheme="minorHAnsi"/>
                <w:sz w:val="18"/>
                <w:szCs w:val="16"/>
              </w:rPr>
            </w:pPr>
            <w:r>
              <w:rPr>
                <w:rFonts w:ascii="Calibri" w:hAnsi="Calibri" w:cs="Calibri"/>
                <w:color w:val="000000"/>
                <w:sz w:val="18"/>
                <w:szCs w:val="18"/>
              </w:rPr>
              <w:t>102</w:t>
            </w:r>
          </w:p>
        </w:tc>
        <w:tc>
          <w:tcPr>
            <w:tcW w:w="1485" w:type="dxa"/>
            <w:tcBorders>
              <w:top w:val="nil"/>
              <w:left w:val="nil"/>
              <w:bottom w:val="nil"/>
              <w:right w:val="nil"/>
            </w:tcBorders>
            <w:shd w:val="clear" w:color="auto" w:fill="auto"/>
            <w:vAlign w:val="bottom"/>
          </w:tcPr>
          <w:p w14:paraId="65E83798" w14:textId="75C00BD4" w:rsidR="00E006B6" w:rsidRPr="007D725B" w:rsidRDefault="00E006B6" w:rsidP="00E006B6">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18A9AFC4" w14:textId="6392A81E" w:rsidR="00E006B6" w:rsidRPr="007D725B" w:rsidRDefault="00E006B6" w:rsidP="00E006B6">
            <w:pPr>
              <w:jc w:val="right"/>
              <w:rPr>
                <w:rFonts w:cstheme="minorHAnsi"/>
                <w:sz w:val="18"/>
                <w:szCs w:val="16"/>
              </w:rPr>
            </w:pPr>
            <w:r>
              <w:rPr>
                <w:rFonts w:ascii="Calibri" w:hAnsi="Calibri" w:cs="Calibri"/>
                <w:color w:val="000000"/>
                <w:sz w:val="18"/>
                <w:szCs w:val="18"/>
              </w:rPr>
              <w:t>1,486</w:t>
            </w:r>
          </w:p>
        </w:tc>
        <w:tc>
          <w:tcPr>
            <w:tcW w:w="1485" w:type="dxa"/>
            <w:tcBorders>
              <w:top w:val="nil"/>
              <w:left w:val="nil"/>
              <w:bottom w:val="nil"/>
              <w:right w:val="nil"/>
            </w:tcBorders>
            <w:shd w:val="clear" w:color="auto" w:fill="auto"/>
            <w:vAlign w:val="bottom"/>
          </w:tcPr>
          <w:p w14:paraId="40C8BB1C" w14:textId="0C487A84" w:rsidR="00E006B6" w:rsidRPr="007D725B" w:rsidRDefault="00E006B6" w:rsidP="00E006B6">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6FBEF0E5" w14:textId="5390D7D8" w:rsidR="00E006B6" w:rsidRPr="007D725B" w:rsidRDefault="00E006B6" w:rsidP="00E006B6">
            <w:pPr>
              <w:jc w:val="right"/>
              <w:rPr>
                <w:rFonts w:cstheme="minorHAnsi"/>
                <w:sz w:val="18"/>
                <w:szCs w:val="16"/>
              </w:rPr>
            </w:pPr>
            <w:r>
              <w:rPr>
                <w:rFonts w:ascii="Calibri" w:hAnsi="Calibri" w:cs="Calibri"/>
                <w:color w:val="000000"/>
                <w:sz w:val="18"/>
                <w:szCs w:val="18"/>
              </w:rPr>
              <w:t>62</w:t>
            </w:r>
          </w:p>
        </w:tc>
        <w:tc>
          <w:tcPr>
            <w:tcW w:w="1485" w:type="dxa"/>
            <w:tcBorders>
              <w:top w:val="nil"/>
              <w:left w:val="nil"/>
              <w:bottom w:val="nil"/>
              <w:right w:val="nil"/>
            </w:tcBorders>
            <w:shd w:val="clear" w:color="auto" w:fill="auto"/>
            <w:vAlign w:val="bottom"/>
          </w:tcPr>
          <w:p w14:paraId="0B2C6539" w14:textId="76B554A7" w:rsidR="00E006B6" w:rsidRPr="007D725B" w:rsidRDefault="00E006B6" w:rsidP="00E006B6">
            <w:pPr>
              <w:jc w:val="right"/>
              <w:rPr>
                <w:rFonts w:cstheme="minorHAnsi"/>
                <w:sz w:val="18"/>
                <w:szCs w:val="16"/>
              </w:rPr>
            </w:pPr>
            <w:r>
              <w:rPr>
                <w:rFonts w:ascii="Calibri" w:hAnsi="Calibri" w:cs="Calibri"/>
                <w:color w:val="000000"/>
                <w:sz w:val="18"/>
                <w:szCs w:val="18"/>
              </w:rPr>
              <w:t>25%</w:t>
            </w:r>
          </w:p>
        </w:tc>
      </w:tr>
      <w:tr w:rsidR="00E006B6" w:rsidRPr="008B63A6" w14:paraId="082F5452" w14:textId="77777777" w:rsidTr="000C4132">
        <w:tc>
          <w:tcPr>
            <w:tcW w:w="1890" w:type="dxa"/>
            <w:tcBorders>
              <w:top w:val="nil"/>
              <w:left w:val="nil"/>
              <w:bottom w:val="nil"/>
              <w:right w:val="nil"/>
            </w:tcBorders>
          </w:tcPr>
          <w:p w14:paraId="03400F29" w14:textId="3EC8F890" w:rsidR="00E006B6" w:rsidRPr="007D725B" w:rsidRDefault="00E006B6" w:rsidP="00E006B6">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4B924839" w14:textId="1BC62363" w:rsidR="00E006B6" w:rsidRPr="007D725B" w:rsidRDefault="00E006B6" w:rsidP="00E006B6">
            <w:pPr>
              <w:jc w:val="right"/>
              <w:rPr>
                <w:rFonts w:cstheme="minorHAnsi"/>
                <w:sz w:val="18"/>
                <w:szCs w:val="16"/>
              </w:rPr>
            </w:pPr>
          </w:p>
        </w:tc>
        <w:tc>
          <w:tcPr>
            <w:tcW w:w="1485" w:type="dxa"/>
            <w:tcBorders>
              <w:top w:val="nil"/>
              <w:left w:val="nil"/>
              <w:bottom w:val="nil"/>
              <w:right w:val="nil"/>
            </w:tcBorders>
            <w:shd w:val="clear" w:color="auto" w:fill="auto"/>
            <w:vAlign w:val="bottom"/>
          </w:tcPr>
          <w:p w14:paraId="45E9929E" w14:textId="1A9D334F" w:rsidR="00E006B6" w:rsidRPr="007D725B" w:rsidRDefault="00E006B6" w:rsidP="00E006B6">
            <w:pPr>
              <w:jc w:val="right"/>
              <w:rPr>
                <w:rFonts w:cstheme="minorHAnsi"/>
                <w:sz w:val="18"/>
                <w:szCs w:val="16"/>
              </w:rPr>
            </w:pPr>
          </w:p>
        </w:tc>
        <w:tc>
          <w:tcPr>
            <w:tcW w:w="1485" w:type="dxa"/>
            <w:tcBorders>
              <w:top w:val="nil"/>
              <w:left w:val="nil"/>
              <w:bottom w:val="nil"/>
              <w:right w:val="nil"/>
            </w:tcBorders>
            <w:shd w:val="clear" w:color="auto" w:fill="auto"/>
            <w:vAlign w:val="bottom"/>
          </w:tcPr>
          <w:p w14:paraId="2CAA950F" w14:textId="42A3A27B" w:rsidR="00E006B6" w:rsidRPr="007D725B" w:rsidRDefault="00E006B6" w:rsidP="00E006B6">
            <w:pPr>
              <w:jc w:val="right"/>
              <w:rPr>
                <w:rFonts w:cstheme="minorHAnsi"/>
                <w:sz w:val="18"/>
                <w:szCs w:val="16"/>
              </w:rPr>
            </w:pPr>
          </w:p>
        </w:tc>
        <w:tc>
          <w:tcPr>
            <w:tcW w:w="1485" w:type="dxa"/>
            <w:tcBorders>
              <w:top w:val="nil"/>
              <w:left w:val="nil"/>
              <w:bottom w:val="nil"/>
              <w:right w:val="nil"/>
            </w:tcBorders>
            <w:shd w:val="clear" w:color="auto" w:fill="auto"/>
            <w:vAlign w:val="bottom"/>
          </w:tcPr>
          <w:p w14:paraId="27253C3D" w14:textId="5035FFD0" w:rsidR="00E006B6" w:rsidRPr="007D725B" w:rsidRDefault="00E006B6" w:rsidP="00E006B6">
            <w:pPr>
              <w:jc w:val="right"/>
              <w:rPr>
                <w:rFonts w:cstheme="minorHAnsi"/>
                <w:sz w:val="18"/>
                <w:szCs w:val="16"/>
              </w:rPr>
            </w:pPr>
          </w:p>
        </w:tc>
        <w:tc>
          <w:tcPr>
            <w:tcW w:w="1485" w:type="dxa"/>
            <w:tcBorders>
              <w:top w:val="nil"/>
              <w:left w:val="nil"/>
              <w:bottom w:val="nil"/>
              <w:right w:val="nil"/>
            </w:tcBorders>
            <w:shd w:val="clear" w:color="auto" w:fill="auto"/>
            <w:vAlign w:val="bottom"/>
          </w:tcPr>
          <w:p w14:paraId="5A84B731" w14:textId="1FEC884F" w:rsidR="00E006B6" w:rsidRPr="007D725B" w:rsidRDefault="00E006B6" w:rsidP="00E006B6">
            <w:pPr>
              <w:jc w:val="right"/>
              <w:rPr>
                <w:rFonts w:cstheme="minorHAnsi"/>
                <w:sz w:val="18"/>
                <w:szCs w:val="16"/>
              </w:rPr>
            </w:pPr>
          </w:p>
        </w:tc>
        <w:tc>
          <w:tcPr>
            <w:tcW w:w="1485" w:type="dxa"/>
            <w:tcBorders>
              <w:top w:val="nil"/>
              <w:left w:val="nil"/>
              <w:bottom w:val="nil"/>
              <w:right w:val="nil"/>
            </w:tcBorders>
            <w:shd w:val="clear" w:color="auto" w:fill="auto"/>
            <w:vAlign w:val="bottom"/>
          </w:tcPr>
          <w:p w14:paraId="3074B422" w14:textId="27F2928A" w:rsidR="00E006B6" w:rsidRPr="007D725B" w:rsidRDefault="00E006B6" w:rsidP="00E006B6">
            <w:pPr>
              <w:jc w:val="right"/>
              <w:rPr>
                <w:rFonts w:cstheme="minorHAnsi"/>
                <w:sz w:val="18"/>
                <w:szCs w:val="16"/>
              </w:rPr>
            </w:pPr>
          </w:p>
        </w:tc>
      </w:tr>
      <w:tr w:rsidR="00E006B6" w:rsidRPr="008B63A6" w14:paraId="101880B4" w14:textId="77777777" w:rsidTr="00611E6A">
        <w:tc>
          <w:tcPr>
            <w:tcW w:w="1890" w:type="dxa"/>
            <w:tcBorders>
              <w:top w:val="nil"/>
              <w:left w:val="nil"/>
              <w:bottom w:val="nil"/>
              <w:right w:val="nil"/>
            </w:tcBorders>
          </w:tcPr>
          <w:p w14:paraId="1AC28AB5" w14:textId="5072CCFE" w:rsidR="00E006B6" w:rsidRPr="007D725B" w:rsidRDefault="00E006B6" w:rsidP="00E006B6">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vAlign w:val="bottom"/>
          </w:tcPr>
          <w:p w14:paraId="34500F15" w14:textId="257D8D0C" w:rsidR="00E006B6" w:rsidRPr="007D725B" w:rsidRDefault="00E006B6" w:rsidP="00E006B6">
            <w:pPr>
              <w:jc w:val="right"/>
              <w:rPr>
                <w:rFonts w:cstheme="minorHAnsi"/>
                <w:sz w:val="18"/>
                <w:szCs w:val="16"/>
              </w:rPr>
            </w:pPr>
            <w:r>
              <w:rPr>
                <w:rFonts w:ascii="Calibri" w:hAnsi="Calibri" w:cs="Calibri"/>
                <w:color w:val="000000"/>
                <w:sz w:val="18"/>
                <w:szCs w:val="18"/>
              </w:rPr>
              <w:t>381</w:t>
            </w:r>
          </w:p>
        </w:tc>
        <w:tc>
          <w:tcPr>
            <w:tcW w:w="1485" w:type="dxa"/>
            <w:tcBorders>
              <w:top w:val="nil"/>
              <w:left w:val="nil"/>
              <w:bottom w:val="nil"/>
              <w:right w:val="nil"/>
            </w:tcBorders>
            <w:shd w:val="clear" w:color="auto" w:fill="auto"/>
            <w:vAlign w:val="bottom"/>
          </w:tcPr>
          <w:p w14:paraId="7E5F5D7C" w14:textId="5C98BAEF" w:rsidR="00E006B6" w:rsidRPr="007D725B" w:rsidRDefault="00E006B6" w:rsidP="00E006B6">
            <w:pPr>
              <w:jc w:val="right"/>
              <w:rPr>
                <w:rFonts w:cstheme="minorHAnsi"/>
                <w:sz w:val="18"/>
                <w:szCs w:val="16"/>
              </w:rPr>
            </w:pPr>
            <w:r>
              <w:rPr>
                <w:rFonts w:ascii="Calibri" w:hAnsi="Calibri" w:cs="Calibri"/>
                <w:color w:val="000000"/>
                <w:sz w:val="18"/>
                <w:szCs w:val="18"/>
              </w:rPr>
              <w:t>98%</w:t>
            </w:r>
          </w:p>
        </w:tc>
        <w:tc>
          <w:tcPr>
            <w:tcW w:w="1485" w:type="dxa"/>
            <w:tcBorders>
              <w:top w:val="nil"/>
              <w:left w:val="nil"/>
              <w:bottom w:val="nil"/>
              <w:right w:val="nil"/>
            </w:tcBorders>
            <w:shd w:val="clear" w:color="auto" w:fill="auto"/>
            <w:vAlign w:val="bottom"/>
          </w:tcPr>
          <w:p w14:paraId="2B925B7A" w14:textId="6A4837CA" w:rsidR="00E006B6" w:rsidRPr="007D725B" w:rsidRDefault="00E006B6" w:rsidP="00E006B6">
            <w:pPr>
              <w:jc w:val="right"/>
              <w:rPr>
                <w:rFonts w:cstheme="minorHAnsi"/>
                <w:sz w:val="18"/>
                <w:szCs w:val="16"/>
              </w:rPr>
            </w:pPr>
            <w:r>
              <w:rPr>
                <w:rFonts w:ascii="Calibri" w:hAnsi="Calibri" w:cs="Calibri"/>
                <w:color w:val="000000"/>
                <w:sz w:val="18"/>
                <w:szCs w:val="18"/>
              </w:rPr>
              <w:t>6,288</w:t>
            </w:r>
          </w:p>
        </w:tc>
        <w:tc>
          <w:tcPr>
            <w:tcW w:w="1485" w:type="dxa"/>
            <w:tcBorders>
              <w:top w:val="nil"/>
              <w:left w:val="nil"/>
              <w:bottom w:val="nil"/>
              <w:right w:val="nil"/>
            </w:tcBorders>
            <w:shd w:val="clear" w:color="auto" w:fill="auto"/>
            <w:vAlign w:val="bottom"/>
          </w:tcPr>
          <w:p w14:paraId="28CC33DC" w14:textId="6F913FD5" w:rsidR="00E006B6" w:rsidRPr="007D725B" w:rsidRDefault="00E006B6" w:rsidP="00E006B6">
            <w:pPr>
              <w:jc w:val="right"/>
              <w:rPr>
                <w:rFonts w:cstheme="minorHAnsi"/>
                <w:sz w:val="18"/>
                <w:szCs w:val="16"/>
              </w:rPr>
            </w:pPr>
            <w:r>
              <w:rPr>
                <w:rFonts w:ascii="Calibri" w:hAnsi="Calibri" w:cs="Calibri"/>
                <w:color w:val="000000"/>
                <w:sz w:val="18"/>
                <w:szCs w:val="18"/>
              </w:rPr>
              <w:t>99%</w:t>
            </w:r>
          </w:p>
        </w:tc>
        <w:tc>
          <w:tcPr>
            <w:tcW w:w="1485" w:type="dxa"/>
            <w:tcBorders>
              <w:top w:val="nil"/>
              <w:left w:val="nil"/>
              <w:bottom w:val="nil"/>
              <w:right w:val="nil"/>
            </w:tcBorders>
            <w:shd w:val="clear" w:color="auto" w:fill="auto"/>
          </w:tcPr>
          <w:p w14:paraId="3CEE3EE9" w14:textId="2D205E8E" w:rsidR="00E006B6" w:rsidRPr="00CF10C5" w:rsidRDefault="00E006B6" w:rsidP="00E006B6">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1AF04F22" w14:textId="7CE875E3" w:rsidR="00E006B6" w:rsidRPr="007D725B" w:rsidRDefault="00E006B6" w:rsidP="00E006B6">
            <w:pPr>
              <w:jc w:val="right"/>
              <w:rPr>
                <w:rFonts w:cstheme="minorHAnsi"/>
                <w:sz w:val="18"/>
                <w:szCs w:val="16"/>
              </w:rPr>
            </w:pPr>
            <w:r w:rsidRPr="007D725B">
              <w:rPr>
                <w:rFonts w:cstheme="minorHAnsi"/>
                <w:sz w:val="18"/>
                <w:szCs w:val="16"/>
              </w:rPr>
              <w:t>N/A</w:t>
            </w:r>
          </w:p>
        </w:tc>
      </w:tr>
      <w:tr w:rsidR="00E006B6" w:rsidRPr="008B63A6" w14:paraId="5D3BD8C6" w14:textId="77777777" w:rsidTr="00611E6A">
        <w:tc>
          <w:tcPr>
            <w:tcW w:w="1890" w:type="dxa"/>
            <w:tcBorders>
              <w:top w:val="nil"/>
              <w:left w:val="nil"/>
              <w:bottom w:val="nil"/>
              <w:right w:val="nil"/>
            </w:tcBorders>
          </w:tcPr>
          <w:p w14:paraId="170E3975" w14:textId="2231F34C" w:rsidR="00E006B6" w:rsidRPr="007D725B" w:rsidRDefault="00E006B6" w:rsidP="00E006B6">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vAlign w:val="bottom"/>
          </w:tcPr>
          <w:p w14:paraId="17BEFC99" w14:textId="211F8C81" w:rsidR="00E006B6" w:rsidRPr="007D725B" w:rsidRDefault="00E006B6" w:rsidP="00E006B6">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14ED2AD0" w14:textId="525DF99E" w:rsidR="00E006B6" w:rsidRPr="007D725B" w:rsidRDefault="00E006B6" w:rsidP="00E006B6">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69902E00" w14:textId="7A3E0A8C" w:rsidR="00E006B6" w:rsidRPr="007D725B" w:rsidRDefault="00E006B6" w:rsidP="00E006B6">
            <w:pPr>
              <w:jc w:val="right"/>
              <w:rPr>
                <w:rFonts w:cstheme="minorHAnsi"/>
                <w:sz w:val="18"/>
                <w:szCs w:val="16"/>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5B4197EE" w14:textId="39278922" w:rsidR="00E006B6" w:rsidRPr="007D725B" w:rsidRDefault="00E006B6" w:rsidP="00E006B6">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7E6E6ECE" w14:textId="71B20320" w:rsidR="00E006B6" w:rsidRPr="008B63A6" w:rsidRDefault="00E006B6" w:rsidP="00E006B6">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D9DE3DF" w14:textId="7F3A195E" w:rsidR="00E006B6" w:rsidRPr="007D725B" w:rsidRDefault="00E006B6" w:rsidP="00E006B6">
            <w:pPr>
              <w:jc w:val="right"/>
              <w:rPr>
                <w:rFonts w:cstheme="minorHAnsi"/>
                <w:sz w:val="18"/>
                <w:szCs w:val="16"/>
              </w:rPr>
            </w:pPr>
            <w:r w:rsidRPr="007D725B">
              <w:rPr>
                <w:rFonts w:cstheme="minorHAnsi"/>
                <w:sz w:val="18"/>
                <w:szCs w:val="16"/>
              </w:rPr>
              <w:t>N/A</w:t>
            </w:r>
          </w:p>
        </w:tc>
      </w:tr>
      <w:tr w:rsidR="00E006B6" w:rsidRPr="008B63A6" w14:paraId="3308037D" w14:textId="77777777" w:rsidTr="000C4132">
        <w:tc>
          <w:tcPr>
            <w:tcW w:w="1890" w:type="dxa"/>
            <w:tcBorders>
              <w:top w:val="nil"/>
              <w:left w:val="nil"/>
              <w:bottom w:val="nil"/>
              <w:right w:val="nil"/>
            </w:tcBorders>
          </w:tcPr>
          <w:p w14:paraId="5BF7FA05" w14:textId="282596AE" w:rsidR="00E006B6" w:rsidRPr="007D725B" w:rsidRDefault="00E006B6" w:rsidP="00E006B6">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533F86B4" w14:textId="6C83F127" w:rsidR="00E006B6" w:rsidRPr="007D725B" w:rsidRDefault="00E006B6" w:rsidP="00E006B6">
            <w:pPr>
              <w:jc w:val="right"/>
              <w:rPr>
                <w:rFonts w:cstheme="minorHAnsi"/>
                <w:sz w:val="18"/>
                <w:szCs w:val="16"/>
              </w:rPr>
            </w:pPr>
          </w:p>
        </w:tc>
        <w:tc>
          <w:tcPr>
            <w:tcW w:w="1485" w:type="dxa"/>
            <w:tcBorders>
              <w:top w:val="nil"/>
              <w:left w:val="nil"/>
              <w:bottom w:val="nil"/>
              <w:right w:val="nil"/>
            </w:tcBorders>
            <w:shd w:val="clear" w:color="auto" w:fill="auto"/>
            <w:vAlign w:val="bottom"/>
          </w:tcPr>
          <w:p w14:paraId="471F8F04" w14:textId="7AD22FE2" w:rsidR="00E006B6" w:rsidRPr="007D725B" w:rsidRDefault="00E006B6" w:rsidP="00E006B6">
            <w:pPr>
              <w:jc w:val="right"/>
              <w:rPr>
                <w:rFonts w:cstheme="minorHAnsi"/>
                <w:sz w:val="18"/>
                <w:szCs w:val="16"/>
              </w:rPr>
            </w:pPr>
          </w:p>
        </w:tc>
        <w:tc>
          <w:tcPr>
            <w:tcW w:w="1485" w:type="dxa"/>
            <w:tcBorders>
              <w:top w:val="nil"/>
              <w:left w:val="nil"/>
              <w:bottom w:val="nil"/>
              <w:right w:val="nil"/>
            </w:tcBorders>
            <w:shd w:val="clear" w:color="auto" w:fill="auto"/>
            <w:vAlign w:val="bottom"/>
          </w:tcPr>
          <w:p w14:paraId="20BE6E50" w14:textId="3A37695F" w:rsidR="00E006B6" w:rsidRPr="007D725B" w:rsidRDefault="00E006B6" w:rsidP="00E006B6">
            <w:pPr>
              <w:jc w:val="right"/>
              <w:rPr>
                <w:rFonts w:cstheme="minorHAnsi"/>
                <w:sz w:val="18"/>
                <w:szCs w:val="16"/>
              </w:rPr>
            </w:pPr>
          </w:p>
        </w:tc>
        <w:tc>
          <w:tcPr>
            <w:tcW w:w="1485" w:type="dxa"/>
            <w:tcBorders>
              <w:top w:val="nil"/>
              <w:left w:val="nil"/>
              <w:bottom w:val="nil"/>
              <w:right w:val="nil"/>
            </w:tcBorders>
            <w:shd w:val="clear" w:color="auto" w:fill="auto"/>
            <w:vAlign w:val="bottom"/>
          </w:tcPr>
          <w:p w14:paraId="449AAF15" w14:textId="44F65C15" w:rsidR="00E006B6" w:rsidRPr="007D725B" w:rsidRDefault="00E006B6" w:rsidP="00E006B6">
            <w:pPr>
              <w:jc w:val="right"/>
              <w:rPr>
                <w:rFonts w:cstheme="minorHAnsi"/>
                <w:sz w:val="18"/>
                <w:szCs w:val="16"/>
              </w:rPr>
            </w:pPr>
          </w:p>
        </w:tc>
        <w:tc>
          <w:tcPr>
            <w:tcW w:w="1485" w:type="dxa"/>
            <w:tcBorders>
              <w:top w:val="nil"/>
              <w:left w:val="nil"/>
              <w:bottom w:val="nil"/>
              <w:right w:val="nil"/>
            </w:tcBorders>
            <w:shd w:val="clear" w:color="auto" w:fill="auto"/>
            <w:vAlign w:val="bottom"/>
          </w:tcPr>
          <w:p w14:paraId="7D3B7F0F" w14:textId="64AC66F3" w:rsidR="00E006B6" w:rsidRPr="007D725B" w:rsidRDefault="00E006B6" w:rsidP="00E006B6">
            <w:pPr>
              <w:jc w:val="right"/>
              <w:rPr>
                <w:rFonts w:cstheme="minorHAnsi"/>
                <w:sz w:val="18"/>
                <w:szCs w:val="16"/>
              </w:rPr>
            </w:pPr>
          </w:p>
        </w:tc>
        <w:tc>
          <w:tcPr>
            <w:tcW w:w="1485" w:type="dxa"/>
            <w:tcBorders>
              <w:top w:val="nil"/>
              <w:left w:val="nil"/>
              <w:bottom w:val="nil"/>
              <w:right w:val="nil"/>
            </w:tcBorders>
            <w:shd w:val="clear" w:color="auto" w:fill="auto"/>
            <w:vAlign w:val="bottom"/>
          </w:tcPr>
          <w:p w14:paraId="6E8658C2" w14:textId="09C4F9B6" w:rsidR="00E006B6" w:rsidRPr="007D725B" w:rsidRDefault="00E006B6" w:rsidP="00E006B6">
            <w:pPr>
              <w:jc w:val="right"/>
              <w:rPr>
                <w:rFonts w:cstheme="minorHAnsi"/>
                <w:sz w:val="18"/>
                <w:szCs w:val="16"/>
              </w:rPr>
            </w:pPr>
          </w:p>
        </w:tc>
      </w:tr>
      <w:tr w:rsidR="00E006B6" w:rsidRPr="008B63A6" w14:paraId="3FD3CC30" w14:textId="77777777" w:rsidTr="003757C5">
        <w:tc>
          <w:tcPr>
            <w:tcW w:w="1890" w:type="dxa"/>
            <w:tcBorders>
              <w:top w:val="nil"/>
              <w:left w:val="nil"/>
              <w:bottom w:val="nil"/>
              <w:right w:val="nil"/>
            </w:tcBorders>
          </w:tcPr>
          <w:p w14:paraId="557A935F" w14:textId="6B7CC79A" w:rsidR="00E006B6" w:rsidRPr="007D725B" w:rsidRDefault="00E006B6" w:rsidP="00E006B6">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5A748FDB" w14:textId="1BD2E0DF" w:rsidR="00E006B6" w:rsidRPr="007D725B" w:rsidRDefault="00E006B6" w:rsidP="00E006B6">
            <w:pPr>
              <w:jc w:val="right"/>
              <w:rPr>
                <w:rFonts w:cstheme="minorHAnsi"/>
                <w:sz w:val="18"/>
                <w:szCs w:val="16"/>
              </w:rPr>
            </w:pPr>
            <w:r>
              <w:rPr>
                <w:rFonts w:ascii="Calibri" w:hAnsi="Calibri" w:cs="Calibri"/>
                <w:color w:val="000000"/>
                <w:sz w:val="18"/>
                <w:szCs w:val="18"/>
              </w:rPr>
              <w:t>193</w:t>
            </w:r>
          </w:p>
        </w:tc>
        <w:tc>
          <w:tcPr>
            <w:tcW w:w="1485" w:type="dxa"/>
            <w:tcBorders>
              <w:top w:val="nil"/>
              <w:left w:val="nil"/>
              <w:bottom w:val="nil"/>
              <w:right w:val="nil"/>
            </w:tcBorders>
            <w:shd w:val="clear" w:color="auto" w:fill="auto"/>
            <w:vAlign w:val="bottom"/>
          </w:tcPr>
          <w:p w14:paraId="44BFB76C" w14:textId="040980D0" w:rsidR="00E006B6" w:rsidRPr="007D725B" w:rsidRDefault="00E006B6" w:rsidP="00E006B6">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09EC9589" w14:textId="7B9F6F12" w:rsidR="00E006B6" w:rsidRPr="007D725B" w:rsidRDefault="00E006B6" w:rsidP="00E006B6">
            <w:pPr>
              <w:jc w:val="right"/>
              <w:rPr>
                <w:rFonts w:cstheme="minorHAnsi"/>
                <w:sz w:val="18"/>
                <w:szCs w:val="16"/>
              </w:rPr>
            </w:pPr>
            <w:r>
              <w:rPr>
                <w:rFonts w:ascii="Calibri" w:hAnsi="Calibri" w:cs="Calibri"/>
                <w:color w:val="000000"/>
                <w:sz w:val="18"/>
                <w:szCs w:val="18"/>
              </w:rPr>
              <w:t>3,728</w:t>
            </w:r>
          </w:p>
        </w:tc>
        <w:tc>
          <w:tcPr>
            <w:tcW w:w="1485" w:type="dxa"/>
            <w:tcBorders>
              <w:top w:val="nil"/>
              <w:left w:val="nil"/>
              <w:bottom w:val="nil"/>
              <w:right w:val="nil"/>
            </w:tcBorders>
            <w:shd w:val="clear" w:color="auto" w:fill="auto"/>
            <w:vAlign w:val="bottom"/>
          </w:tcPr>
          <w:p w14:paraId="54316071" w14:textId="2E74F8A1" w:rsidR="00E006B6" w:rsidRPr="007D725B" w:rsidRDefault="00E006B6" w:rsidP="00E006B6">
            <w:pPr>
              <w:jc w:val="right"/>
              <w:rPr>
                <w:rFonts w:cstheme="minorHAnsi"/>
                <w:sz w:val="18"/>
                <w:szCs w:val="16"/>
              </w:rPr>
            </w:pPr>
            <w:r>
              <w:rPr>
                <w:rFonts w:ascii="Calibri" w:hAnsi="Calibri" w:cs="Calibri"/>
                <w:color w:val="000000"/>
                <w:sz w:val="18"/>
                <w:szCs w:val="18"/>
              </w:rPr>
              <w:t>59%</w:t>
            </w:r>
          </w:p>
        </w:tc>
        <w:tc>
          <w:tcPr>
            <w:tcW w:w="1485" w:type="dxa"/>
            <w:tcBorders>
              <w:top w:val="nil"/>
              <w:left w:val="nil"/>
              <w:bottom w:val="nil"/>
              <w:right w:val="nil"/>
            </w:tcBorders>
            <w:shd w:val="clear" w:color="auto" w:fill="auto"/>
            <w:vAlign w:val="bottom"/>
          </w:tcPr>
          <w:p w14:paraId="054DA752" w14:textId="58731253" w:rsidR="00E006B6" w:rsidRPr="007D725B" w:rsidRDefault="00E006B6" w:rsidP="00E006B6">
            <w:pPr>
              <w:jc w:val="right"/>
              <w:rPr>
                <w:rFonts w:cstheme="minorHAnsi"/>
                <w:sz w:val="18"/>
                <w:szCs w:val="16"/>
              </w:rPr>
            </w:pPr>
            <w:r>
              <w:rPr>
                <w:rFonts w:ascii="Calibri" w:hAnsi="Calibri" w:cs="Calibri"/>
                <w:color w:val="000000"/>
                <w:sz w:val="18"/>
                <w:szCs w:val="18"/>
              </w:rPr>
              <w:t>197</w:t>
            </w:r>
          </w:p>
        </w:tc>
        <w:tc>
          <w:tcPr>
            <w:tcW w:w="1485" w:type="dxa"/>
            <w:tcBorders>
              <w:top w:val="nil"/>
              <w:left w:val="nil"/>
              <w:bottom w:val="nil"/>
              <w:right w:val="nil"/>
            </w:tcBorders>
            <w:shd w:val="clear" w:color="auto" w:fill="auto"/>
            <w:vAlign w:val="bottom"/>
          </w:tcPr>
          <w:p w14:paraId="0F18A738" w14:textId="5192F230" w:rsidR="00E006B6" w:rsidRPr="007D725B" w:rsidRDefault="00E006B6" w:rsidP="00E006B6">
            <w:pPr>
              <w:jc w:val="right"/>
              <w:rPr>
                <w:rFonts w:cstheme="minorHAnsi"/>
                <w:sz w:val="18"/>
                <w:szCs w:val="16"/>
              </w:rPr>
            </w:pPr>
            <w:r>
              <w:rPr>
                <w:rFonts w:ascii="Calibri" w:hAnsi="Calibri" w:cs="Calibri"/>
                <w:color w:val="000000"/>
                <w:sz w:val="18"/>
                <w:szCs w:val="18"/>
              </w:rPr>
              <w:t>78%</w:t>
            </w:r>
          </w:p>
        </w:tc>
      </w:tr>
      <w:tr w:rsidR="00E006B6" w:rsidRPr="008B63A6" w14:paraId="4CF7AF39" w14:textId="77777777" w:rsidTr="003757C5">
        <w:tc>
          <w:tcPr>
            <w:tcW w:w="1890" w:type="dxa"/>
            <w:tcBorders>
              <w:top w:val="nil"/>
              <w:left w:val="nil"/>
              <w:bottom w:val="nil"/>
              <w:right w:val="nil"/>
            </w:tcBorders>
          </w:tcPr>
          <w:p w14:paraId="3B4D13CC" w14:textId="67CE4325" w:rsidR="00E006B6" w:rsidRPr="007D725B" w:rsidRDefault="00E006B6" w:rsidP="00E006B6">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vAlign w:val="bottom"/>
          </w:tcPr>
          <w:p w14:paraId="16FD4218" w14:textId="0D61F4D5" w:rsidR="00E006B6" w:rsidRPr="007D725B" w:rsidRDefault="00E006B6" w:rsidP="00E006B6">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0CDD430D" w14:textId="01FA373F" w:rsidR="00E006B6" w:rsidRPr="007D725B" w:rsidRDefault="00E006B6" w:rsidP="00E006B6">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1F620345" w14:textId="77261146" w:rsidR="00E006B6" w:rsidRPr="007D725B" w:rsidRDefault="00E006B6" w:rsidP="00E006B6">
            <w:pPr>
              <w:jc w:val="right"/>
              <w:rPr>
                <w:rFonts w:cstheme="minorHAnsi"/>
                <w:sz w:val="18"/>
                <w:szCs w:val="16"/>
              </w:rPr>
            </w:pPr>
            <w:r>
              <w:rPr>
                <w:rFonts w:ascii="Calibri" w:hAnsi="Calibri" w:cs="Calibri"/>
                <w:color w:val="000000"/>
                <w:sz w:val="18"/>
                <w:szCs w:val="18"/>
              </w:rPr>
              <w:t>372</w:t>
            </w:r>
          </w:p>
        </w:tc>
        <w:tc>
          <w:tcPr>
            <w:tcW w:w="1485" w:type="dxa"/>
            <w:tcBorders>
              <w:top w:val="nil"/>
              <w:left w:val="nil"/>
              <w:bottom w:val="nil"/>
              <w:right w:val="nil"/>
            </w:tcBorders>
            <w:shd w:val="clear" w:color="auto" w:fill="auto"/>
            <w:vAlign w:val="bottom"/>
          </w:tcPr>
          <w:p w14:paraId="0E2434BA" w14:textId="0A719CC7" w:rsidR="00E006B6" w:rsidRPr="007D725B" w:rsidRDefault="00E006B6" w:rsidP="00E006B6">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1E078210" w14:textId="43982987" w:rsidR="00E006B6" w:rsidRPr="007D725B" w:rsidRDefault="00E006B6" w:rsidP="00E006B6">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21156606" w14:textId="3F7DF277" w:rsidR="00E006B6" w:rsidRPr="007D725B" w:rsidRDefault="00E006B6" w:rsidP="00E006B6">
            <w:pPr>
              <w:jc w:val="right"/>
              <w:rPr>
                <w:rFonts w:cstheme="minorHAnsi"/>
                <w:sz w:val="18"/>
                <w:szCs w:val="16"/>
              </w:rPr>
            </w:pPr>
            <w:r>
              <w:rPr>
                <w:rFonts w:ascii="Calibri" w:hAnsi="Calibri" w:cs="Calibri"/>
                <w:color w:val="000000"/>
                <w:sz w:val="18"/>
                <w:szCs w:val="18"/>
              </w:rPr>
              <w:t>9%</w:t>
            </w:r>
          </w:p>
        </w:tc>
      </w:tr>
      <w:tr w:rsidR="00E006B6" w:rsidRPr="008B63A6" w14:paraId="0FF07609" w14:textId="77777777" w:rsidTr="003757C5">
        <w:tc>
          <w:tcPr>
            <w:tcW w:w="1890" w:type="dxa"/>
            <w:tcBorders>
              <w:top w:val="nil"/>
              <w:left w:val="nil"/>
              <w:bottom w:val="nil"/>
              <w:right w:val="nil"/>
            </w:tcBorders>
          </w:tcPr>
          <w:p w14:paraId="5509FCA4" w14:textId="2449D821" w:rsidR="00E006B6" w:rsidRPr="007D725B" w:rsidRDefault="00E006B6" w:rsidP="00E006B6">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7B2DFEBC" w14:textId="5DCB9193" w:rsidR="00E006B6" w:rsidRPr="007D725B" w:rsidRDefault="00E006B6" w:rsidP="00E006B6">
            <w:pPr>
              <w:jc w:val="right"/>
              <w:rPr>
                <w:rFonts w:cstheme="minorHAnsi"/>
                <w:sz w:val="18"/>
                <w:szCs w:val="16"/>
              </w:rPr>
            </w:pPr>
            <w:r>
              <w:rPr>
                <w:rFonts w:ascii="Calibri" w:hAnsi="Calibri" w:cs="Calibri"/>
                <w:color w:val="000000"/>
                <w:sz w:val="18"/>
                <w:szCs w:val="18"/>
              </w:rPr>
              <w:t>183</w:t>
            </w:r>
          </w:p>
        </w:tc>
        <w:tc>
          <w:tcPr>
            <w:tcW w:w="1485" w:type="dxa"/>
            <w:tcBorders>
              <w:top w:val="nil"/>
              <w:left w:val="nil"/>
              <w:bottom w:val="nil"/>
              <w:right w:val="nil"/>
            </w:tcBorders>
            <w:shd w:val="clear" w:color="auto" w:fill="auto"/>
            <w:vAlign w:val="bottom"/>
          </w:tcPr>
          <w:p w14:paraId="2E92665D" w14:textId="659CA624" w:rsidR="00E006B6" w:rsidRPr="007D725B" w:rsidRDefault="00E006B6" w:rsidP="00E006B6">
            <w:pPr>
              <w:jc w:val="right"/>
              <w:rPr>
                <w:rFonts w:cstheme="minorHAnsi"/>
                <w:sz w:val="18"/>
                <w:szCs w:val="16"/>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416DBF33" w14:textId="459EA8F1" w:rsidR="00E006B6" w:rsidRPr="007D725B" w:rsidRDefault="00E006B6" w:rsidP="00E006B6">
            <w:pPr>
              <w:jc w:val="right"/>
              <w:rPr>
                <w:rFonts w:cstheme="minorHAnsi"/>
                <w:sz w:val="18"/>
                <w:szCs w:val="16"/>
              </w:rPr>
            </w:pPr>
            <w:r>
              <w:rPr>
                <w:rFonts w:ascii="Calibri" w:hAnsi="Calibri" w:cs="Calibri"/>
                <w:color w:val="000000"/>
                <w:sz w:val="18"/>
                <w:szCs w:val="18"/>
              </w:rPr>
              <w:t>2,240</w:t>
            </w:r>
          </w:p>
        </w:tc>
        <w:tc>
          <w:tcPr>
            <w:tcW w:w="1485" w:type="dxa"/>
            <w:tcBorders>
              <w:top w:val="nil"/>
              <w:left w:val="nil"/>
              <w:bottom w:val="nil"/>
              <w:right w:val="nil"/>
            </w:tcBorders>
            <w:shd w:val="clear" w:color="auto" w:fill="auto"/>
            <w:vAlign w:val="bottom"/>
          </w:tcPr>
          <w:p w14:paraId="2A4CD0F5" w14:textId="72C3F4AC" w:rsidR="00E006B6" w:rsidRPr="007D725B" w:rsidRDefault="00E006B6" w:rsidP="00E006B6">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5FF92124" w14:textId="628E637E" w:rsidR="00E006B6" w:rsidRPr="007D725B" w:rsidRDefault="00E006B6" w:rsidP="00E006B6">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73794F9F" w14:textId="0B8BC01A" w:rsidR="00E006B6" w:rsidRPr="007D725B" w:rsidRDefault="00E006B6" w:rsidP="00E006B6">
            <w:pPr>
              <w:jc w:val="right"/>
              <w:rPr>
                <w:rFonts w:cstheme="minorHAnsi"/>
                <w:sz w:val="18"/>
                <w:szCs w:val="16"/>
              </w:rPr>
            </w:pPr>
            <w:r>
              <w:rPr>
                <w:rFonts w:ascii="Calibri" w:hAnsi="Calibri" w:cs="Calibri"/>
                <w:color w:val="000000"/>
                <w:sz w:val="18"/>
                <w:szCs w:val="18"/>
              </w:rPr>
              <w:t>13%</w:t>
            </w:r>
          </w:p>
        </w:tc>
      </w:tr>
      <w:tr w:rsidR="00E006B6" w:rsidRPr="008B63A6" w14:paraId="041BDC62" w14:textId="77777777" w:rsidTr="000C4132">
        <w:tc>
          <w:tcPr>
            <w:tcW w:w="1890" w:type="dxa"/>
            <w:tcBorders>
              <w:top w:val="nil"/>
              <w:left w:val="nil"/>
              <w:bottom w:val="nil"/>
              <w:right w:val="nil"/>
            </w:tcBorders>
          </w:tcPr>
          <w:p w14:paraId="16ECE0B5" w14:textId="3C77AD5F" w:rsidR="00E006B6" w:rsidRPr="007D725B" w:rsidRDefault="00E006B6" w:rsidP="00E006B6">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18754464" w14:textId="2DD32508" w:rsidR="00E006B6" w:rsidRPr="007D725B" w:rsidRDefault="00E006B6" w:rsidP="00E006B6">
            <w:pPr>
              <w:jc w:val="right"/>
              <w:rPr>
                <w:rFonts w:cstheme="minorHAnsi"/>
                <w:sz w:val="18"/>
                <w:szCs w:val="16"/>
              </w:rPr>
            </w:pPr>
          </w:p>
        </w:tc>
        <w:tc>
          <w:tcPr>
            <w:tcW w:w="1485" w:type="dxa"/>
            <w:tcBorders>
              <w:top w:val="nil"/>
              <w:left w:val="nil"/>
              <w:bottom w:val="nil"/>
              <w:right w:val="nil"/>
            </w:tcBorders>
            <w:shd w:val="clear" w:color="auto" w:fill="auto"/>
            <w:vAlign w:val="bottom"/>
          </w:tcPr>
          <w:p w14:paraId="65CD727D" w14:textId="72EA9E98" w:rsidR="00E006B6" w:rsidRPr="007D725B" w:rsidRDefault="00E006B6" w:rsidP="00E006B6">
            <w:pPr>
              <w:jc w:val="right"/>
              <w:rPr>
                <w:rFonts w:cstheme="minorHAnsi"/>
                <w:sz w:val="18"/>
                <w:szCs w:val="16"/>
              </w:rPr>
            </w:pPr>
          </w:p>
        </w:tc>
        <w:tc>
          <w:tcPr>
            <w:tcW w:w="1485" w:type="dxa"/>
            <w:tcBorders>
              <w:top w:val="nil"/>
              <w:left w:val="nil"/>
              <w:bottom w:val="nil"/>
              <w:right w:val="nil"/>
            </w:tcBorders>
            <w:shd w:val="clear" w:color="auto" w:fill="auto"/>
            <w:vAlign w:val="bottom"/>
          </w:tcPr>
          <w:p w14:paraId="15AE0E2A" w14:textId="751CF4DC" w:rsidR="00E006B6" w:rsidRPr="007D725B" w:rsidRDefault="00E006B6" w:rsidP="00E006B6">
            <w:pPr>
              <w:jc w:val="right"/>
              <w:rPr>
                <w:rFonts w:cstheme="minorHAnsi"/>
                <w:sz w:val="18"/>
                <w:szCs w:val="16"/>
              </w:rPr>
            </w:pPr>
          </w:p>
        </w:tc>
        <w:tc>
          <w:tcPr>
            <w:tcW w:w="1485" w:type="dxa"/>
            <w:tcBorders>
              <w:top w:val="nil"/>
              <w:left w:val="nil"/>
              <w:bottom w:val="nil"/>
              <w:right w:val="nil"/>
            </w:tcBorders>
            <w:shd w:val="clear" w:color="auto" w:fill="auto"/>
            <w:vAlign w:val="bottom"/>
          </w:tcPr>
          <w:p w14:paraId="5162122F" w14:textId="4C47AF4D" w:rsidR="00E006B6" w:rsidRPr="007D725B" w:rsidRDefault="00E006B6" w:rsidP="00E006B6">
            <w:pPr>
              <w:jc w:val="right"/>
              <w:rPr>
                <w:rFonts w:cstheme="minorHAnsi"/>
                <w:sz w:val="18"/>
                <w:szCs w:val="16"/>
              </w:rPr>
            </w:pPr>
          </w:p>
        </w:tc>
        <w:tc>
          <w:tcPr>
            <w:tcW w:w="1485" w:type="dxa"/>
            <w:tcBorders>
              <w:top w:val="nil"/>
              <w:left w:val="nil"/>
              <w:bottom w:val="nil"/>
              <w:right w:val="nil"/>
            </w:tcBorders>
            <w:shd w:val="clear" w:color="auto" w:fill="auto"/>
            <w:vAlign w:val="bottom"/>
          </w:tcPr>
          <w:p w14:paraId="3A60865E" w14:textId="2CE4456A" w:rsidR="00E006B6" w:rsidRPr="007D725B" w:rsidRDefault="00E006B6" w:rsidP="00E006B6">
            <w:pPr>
              <w:jc w:val="right"/>
              <w:rPr>
                <w:rFonts w:cstheme="minorHAnsi"/>
                <w:sz w:val="18"/>
                <w:szCs w:val="16"/>
              </w:rPr>
            </w:pPr>
          </w:p>
        </w:tc>
        <w:tc>
          <w:tcPr>
            <w:tcW w:w="1485" w:type="dxa"/>
            <w:tcBorders>
              <w:top w:val="nil"/>
              <w:left w:val="nil"/>
              <w:bottom w:val="nil"/>
              <w:right w:val="nil"/>
            </w:tcBorders>
            <w:shd w:val="clear" w:color="auto" w:fill="auto"/>
            <w:vAlign w:val="bottom"/>
          </w:tcPr>
          <w:p w14:paraId="240F9034" w14:textId="24640A1A" w:rsidR="00E006B6" w:rsidRPr="007D725B" w:rsidRDefault="00E006B6" w:rsidP="00E006B6">
            <w:pPr>
              <w:jc w:val="right"/>
              <w:rPr>
                <w:rFonts w:cstheme="minorHAnsi"/>
                <w:sz w:val="18"/>
                <w:szCs w:val="16"/>
              </w:rPr>
            </w:pPr>
          </w:p>
        </w:tc>
      </w:tr>
      <w:tr w:rsidR="00E006B6" w:rsidRPr="008B63A6" w14:paraId="6CD1911A" w14:textId="77777777" w:rsidTr="003757C5">
        <w:tc>
          <w:tcPr>
            <w:tcW w:w="1890" w:type="dxa"/>
            <w:tcBorders>
              <w:top w:val="nil"/>
              <w:left w:val="nil"/>
              <w:bottom w:val="nil"/>
              <w:right w:val="nil"/>
            </w:tcBorders>
          </w:tcPr>
          <w:p w14:paraId="3BE245A3" w14:textId="62A86D10" w:rsidR="00E006B6" w:rsidRPr="007D725B" w:rsidRDefault="00E006B6" w:rsidP="00E006B6">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7296543B" w14:textId="0B556B6F" w:rsidR="00E006B6" w:rsidRPr="007D725B" w:rsidRDefault="00E006B6" w:rsidP="00E006B6">
            <w:pPr>
              <w:jc w:val="right"/>
              <w:rPr>
                <w:rFonts w:cstheme="minorHAnsi"/>
                <w:sz w:val="18"/>
                <w:szCs w:val="16"/>
              </w:rPr>
            </w:pPr>
            <w:r>
              <w:rPr>
                <w:rFonts w:ascii="Calibri" w:hAnsi="Calibri" w:cs="Calibri"/>
                <w:color w:val="000000"/>
                <w:sz w:val="18"/>
                <w:szCs w:val="18"/>
              </w:rPr>
              <w:t>75</w:t>
            </w:r>
          </w:p>
        </w:tc>
        <w:tc>
          <w:tcPr>
            <w:tcW w:w="1485" w:type="dxa"/>
            <w:tcBorders>
              <w:top w:val="nil"/>
              <w:left w:val="nil"/>
              <w:bottom w:val="nil"/>
              <w:right w:val="nil"/>
            </w:tcBorders>
            <w:shd w:val="clear" w:color="auto" w:fill="auto"/>
            <w:vAlign w:val="bottom"/>
          </w:tcPr>
          <w:p w14:paraId="0C2A495B" w14:textId="67072776" w:rsidR="00E006B6" w:rsidRPr="007D725B" w:rsidRDefault="00E006B6" w:rsidP="00E006B6">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4D4CED84" w14:textId="1881C52B" w:rsidR="00E006B6" w:rsidRPr="007D725B" w:rsidRDefault="00E006B6" w:rsidP="00E006B6">
            <w:pPr>
              <w:jc w:val="right"/>
              <w:rPr>
                <w:rFonts w:cstheme="minorHAnsi"/>
                <w:sz w:val="18"/>
                <w:szCs w:val="16"/>
              </w:rPr>
            </w:pPr>
            <w:r>
              <w:rPr>
                <w:rFonts w:ascii="Calibri" w:hAnsi="Calibri" w:cs="Calibri"/>
                <w:color w:val="000000"/>
                <w:sz w:val="18"/>
                <w:szCs w:val="18"/>
              </w:rPr>
              <w:t>1,970</w:t>
            </w:r>
          </w:p>
        </w:tc>
        <w:tc>
          <w:tcPr>
            <w:tcW w:w="1485" w:type="dxa"/>
            <w:tcBorders>
              <w:top w:val="nil"/>
              <w:left w:val="nil"/>
              <w:bottom w:val="nil"/>
              <w:right w:val="nil"/>
            </w:tcBorders>
            <w:shd w:val="clear" w:color="auto" w:fill="auto"/>
            <w:vAlign w:val="bottom"/>
          </w:tcPr>
          <w:p w14:paraId="1B40C968" w14:textId="4575BA4B" w:rsidR="00E006B6" w:rsidRPr="007D725B" w:rsidRDefault="00E006B6" w:rsidP="00E006B6">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1F7B5634" w14:textId="5078A783" w:rsidR="00E006B6" w:rsidRPr="007D725B" w:rsidRDefault="00E006B6" w:rsidP="00E006B6">
            <w:pPr>
              <w:jc w:val="right"/>
              <w:rPr>
                <w:rFonts w:cstheme="minorHAnsi"/>
                <w:sz w:val="18"/>
                <w:szCs w:val="16"/>
              </w:rPr>
            </w:pPr>
            <w:r>
              <w:rPr>
                <w:rFonts w:ascii="Calibri" w:hAnsi="Calibri" w:cs="Calibri"/>
                <w:color w:val="000000"/>
                <w:sz w:val="18"/>
                <w:szCs w:val="18"/>
              </w:rPr>
              <w:t>82</w:t>
            </w:r>
          </w:p>
        </w:tc>
        <w:tc>
          <w:tcPr>
            <w:tcW w:w="1485" w:type="dxa"/>
            <w:tcBorders>
              <w:top w:val="nil"/>
              <w:left w:val="nil"/>
              <w:bottom w:val="nil"/>
              <w:right w:val="nil"/>
            </w:tcBorders>
            <w:shd w:val="clear" w:color="auto" w:fill="auto"/>
            <w:vAlign w:val="bottom"/>
          </w:tcPr>
          <w:p w14:paraId="59A6BDF0" w14:textId="3FBF2561" w:rsidR="00E006B6" w:rsidRPr="007D725B" w:rsidRDefault="00E006B6" w:rsidP="00E006B6">
            <w:pPr>
              <w:jc w:val="right"/>
              <w:rPr>
                <w:rFonts w:cstheme="minorHAnsi"/>
                <w:sz w:val="18"/>
                <w:szCs w:val="16"/>
              </w:rPr>
            </w:pPr>
            <w:r>
              <w:rPr>
                <w:rFonts w:ascii="Calibri" w:hAnsi="Calibri" w:cs="Calibri"/>
                <w:color w:val="000000"/>
                <w:sz w:val="18"/>
                <w:szCs w:val="18"/>
              </w:rPr>
              <w:t>32%</w:t>
            </w:r>
          </w:p>
        </w:tc>
      </w:tr>
      <w:tr w:rsidR="00E006B6" w:rsidRPr="008B63A6" w14:paraId="2EDA2D5E" w14:textId="77777777" w:rsidTr="003757C5">
        <w:tc>
          <w:tcPr>
            <w:tcW w:w="1890" w:type="dxa"/>
            <w:tcBorders>
              <w:top w:val="nil"/>
              <w:left w:val="nil"/>
              <w:bottom w:val="nil"/>
              <w:right w:val="nil"/>
            </w:tcBorders>
          </w:tcPr>
          <w:p w14:paraId="3EB88862" w14:textId="55756831" w:rsidR="00E006B6" w:rsidRPr="007D725B" w:rsidRDefault="00E006B6" w:rsidP="00E006B6">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4854EDD8" w14:textId="2309DD72" w:rsidR="00E006B6" w:rsidRPr="007D725B" w:rsidRDefault="00E006B6" w:rsidP="00E006B6">
            <w:pPr>
              <w:jc w:val="right"/>
              <w:rPr>
                <w:rFonts w:cstheme="minorHAnsi"/>
                <w:sz w:val="18"/>
                <w:szCs w:val="16"/>
              </w:rPr>
            </w:pPr>
            <w:r>
              <w:rPr>
                <w:rFonts w:ascii="Calibri" w:hAnsi="Calibri" w:cs="Calibri"/>
                <w:color w:val="000000"/>
                <w:sz w:val="18"/>
                <w:szCs w:val="18"/>
              </w:rPr>
              <w:t>168</w:t>
            </w:r>
          </w:p>
        </w:tc>
        <w:tc>
          <w:tcPr>
            <w:tcW w:w="1485" w:type="dxa"/>
            <w:tcBorders>
              <w:top w:val="nil"/>
              <w:left w:val="nil"/>
              <w:bottom w:val="nil"/>
              <w:right w:val="nil"/>
            </w:tcBorders>
            <w:shd w:val="clear" w:color="auto" w:fill="auto"/>
            <w:vAlign w:val="bottom"/>
          </w:tcPr>
          <w:p w14:paraId="7D3553ED" w14:textId="4C8124C5" w:rsidR="00E006B6" w:rsidRPr="007D725B" w:rsidRDefault="00E006B6" w:rsidP="00E006B6">
            <w:pPr>
              <w:jc w:val="right"/>
              <w:rPr>
                <w:rFonts w:cstheme="minorHAnsi"/>
                <w:sz w:val="18"/>
                <w:szCs w:val="16"/>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01E1B0D9" w14:textId="116C88EA" w:rsidR="00E006B6" w:rsidRPr="007D725B" w:rsidRDefault="00E006B6" w:rsidP="00E006B6">
            <w:pPr>
              <w:jc w:val="right"/>
              <w:rPr>
                <w:rFonts w:cstheme="minorHAnsi"/>
                <w:sz w:val="18"/>
                <w:szCs w:val="16"/>
              </w:rPr>
            </w:pPr>
            <w:r>
              <w:rPr>
                <w:rFonts w:ascii="Calibri" w:hAnsi="Calibri" w:cs="Calibri"/>
                <w:color w:val="000000"/>
                <w:sz w:val="18"/>
                <w:szCs w:val="18"/>
              </w:rPr>
              <w:t>2,349</w:t>
            </w:r>
          </w:p>
        </w:tc>
        <w:tc>
          <w:tcPr>
            <w:tcW w:w="1485" w:type="dxa"/>
            <w:tcBorders>
              <w:top w:val="nil"/>
              <w:left w:val="nil"/>
              <w:bottom w:val="nil"/>
              <w:right w:val="nil"/>
            </w:tcBorders>
            <w:shd w:val="clear" w:color="auto" w:fill="auto"/>
            <w:vAlign w:val="bottom"/>
          </w:tcPr>
          <w:p w14:paraId="4A4A3126" w14:textId="0BCD2957" w:rsidR="00E006B6" w:rsidRPr="007D725B" w:rsidRDefault="00E006B6" w:rsidP="00E006B6">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1B4C611E" w14:textId="58B7A826" w:rsidR="00E006B6" w:rsidRPr="007D725B" w:rsidRDefault="00E006B6" w:rsidP="00E006B6">
            <w:pPr>
              <w:jc w:val="right"/>
              <w:rPr>
                <w:rFonts w:cstheme="minorHAnsi"/>
                <w:sz w:val="18"/>
                <w:szCs w:val="16"/>
              </w:rPr>
            </w:pPr>
            <w:r>
              <w:rPr>
                <w:rFonts w:ascii="Calibri" w:hAnsi="Calibri" w:cs="Calibri"/>
                <w:color w:val="000000"/>
                <w:sz w:val="18"/>
                <w:szCs w:val="18"/>
              </w:rPr>
              <w:t>121</w:t>
            </w:r>
          </w:p>
        </w:tc>
        <w:tc>
          <w:tcPr>
            <w:tcW w:w="1485" w:type="dxa"/>
            <w:tcBorders>
              <w:top w:val="nil"/>
              <w:left w:val="nil"/>
              <w:bottom w:val="nil"/>
              <w:right w:val="nil"/>
            </w:tcBorders>
            <w:shd w:val="clear" w:color="auto" w:fill="auto"/>
            <w:vAlign w:val="bottom"/>
          </w:tcPr>
          <w:p w14:paraId="5C366C00" w14:textId="18BAA6D4" w:rsidR="00E006B6" w:rsidRPr="007D725B" w:rsidRDefault="00E006B6" w:rsidP="00E006B6">
            <w:pPr>
              <w:jc w:val="right"/>
              <w:rPr>
                <w:rFonts w:cstheme="minorHAnsi"/>
                <w:sz w:val="18"/>
                <w:szCs w:val="16"/>
              </w:rPr>
            </w:pPr>
            <w:r>
              <w:rPr>
                <w:rFonts w:ascii="Calibri" w:hAnsi="Calibri" w:cs="Calibri"/>
                <w:color w:val="000000"/>
                <w:sz w:val="18"/>
                <w:szCs w:val="18"/>
              </w:rPr>
              <w:t>48%</w:t>
            </w:r>
          </w:p>
        </w:tc>
      </w:tr>
      <w:tr w:rsidR="00E006B6" w:rsidRPr="008B63A6" w14:paraId="5D330B70" w14:textId="77777777" w:rsidTr="003757C5">
        <w:tc>
          <w:tcPr>
            <w:tcW w:w="1890" w:type="dxa"/>
            <w:tcBorders>
              <w:top w:val="nil"/>
              <w:left w:val="nil"/>
              <w:bottom w:val="nil"/>
              <w:right w:val="nil"/>
            </w:tcBorders>
          </w:tcPr>
          <w:p w14:paraId="030B422C" w14:textId="7E2FB193" w:rsidR="00E006B6" w:rsidRPr="007D725B" w:rsidRDefault="00E006B6" w:rsidP="00E006B6">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shd w:val="clear" w:color="auto" w:fill="auto"/>
            <w:vAlign w:val="bottom"/>
          </w:tcPr>
          <w:p w14:paraId="61F64F59" w14:textId="4B9ED181" w:rsidR="00E006B6" w:rsidRPr="007D725B" w:rsidRDefault="00E006B6" w:rsidP="00E006B6">
            <w:pPr>
              <w:jc w:val="right"/>
              <w:rPr>
                <w:rFonts w:cstheme="minorHAnsi"/>
                <w:sz w:val="18"/>
                <w:szCs w:val="16"/>
              </w:rPr>
            </w:pPr>
            <w:r>
              <w:rPr>
                <w:rFonts w:ascii="Calibri" w:hAnsi="Calibri" w:cs="Calibri"/>
                <w:color w:val="000000"/>
                <w:sz w:val="18"/>
                <w:szCs w:val="18"/>
              </w:rPr>
              <w:t>127</w:t>
            </w:r>
          </w:p>
        </w:tc>
        <w:tc>
          <w:tcPr>
            <w:tcW w:w="1485" w:type="dxa"/>
            <w:tcBorders>
              <w:top w:val="nil"/>
              <w:left w:val="nil"/>
              <w:bottom w:val="nil"/>
              <w:right w:val="nil"/>
            </w:tcBorders>
            <w:shd w:val="clear" w:color="auto" w:fill="auto"/>
            <w:vAlign w:val="bottom"/>
          </w:tcPr>
          <w:p w14:paraId="414F0078" w14:textId="26D82E70" w:rsidR="00E006B6" w:rsidRPr="007D725B" w:rsidRDefault="00E006B6" w:rsidP="00E006B6">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0ED1E519" w14:textId="4E7A39BB" w:rsidR="00E006B6" w:rsidRPr="007D725B" w:rsidRDefault="00E006B6" w:rsidP="00E006B6">
            <w:pPr>
              <w:jc w:val="right"/>
              <w:rPr>
                <w:rFonts w:cstheme="minorHAnsi"/>
                <w:sz w:val="18"/>
                <w:szCs w:val="16"/>
              </w:rPr>
            </w:pPr>
            <w:r>
              <w:rPr>
                <w:rFonts w:ascii="Calibri" w:hAnsi="Calibri" w:cs="Calibri"/>
                <w:color w:val="000000"/>
                <w:sz w:val="18"/>
                <w:szCs w:val="18"/>
              </w:rPr>
              <w:t>1,777</w:t>
            </w:r>
          </w:p>
        </w:tc>
        <w:tc>
          <w:tcPr>
            <w:tcW w:w="1485" w:type="dxa"/>
            <w:tcBorders>
              <w:top w:val="nil"/>
              <w:left w:val="nil"/>
              <w:bottom w:val="nil"/>
              <w:right w:val="nil"/>
            </w:tcBorders>
            <w:shd w:val="clear" w:color="auto" w:fill="auto"/>
            <w:vAlign w:val="bottom"/>
          </w:tcPr>
          <w:p w14:paraId="254E99F8" w14:textId="420599DE" w:rsidR="00E006B6" w:rsidRPr="007D725B" w:rsidRDefault="00E006B6" w:rsidP="00E006B6">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5375872D" w14:textId="6BECB8CE" w:rsidR="00E006B6" w:rsidRPr="007D725B" w:rsidRDefault="00E006B6" w:rsidP="00E006B6">
            <w:pPr>
              <w:jc w:val="right"/>
              <w:rPr>
                <w:rFonts w:cstheme="minorHAnsi"/>
                <w:sz w:val="18"/>
                <w:szCs w:val="16"/>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5ECF9925" w14:textId="737AAAE6" w:rsidR="00E006B6" w:rsidRPr="007D725B" w:rsidRDefault="00E006B6" w:rsidP="00E006B6">
            <w:pPr>
              <w:jc w:val="right"/>
              <w:rPr>
                <w:rFonts w:cstheme="minorHAnsi"/>
                <w:sz w:val="18"/>
                <w:szCs w:val="16"/>
              </w:rPr>
            </w:pPr>
            <w:r>
              <w:rPr>
                <w:rFonts w:ascii="Calibri" w:hAnsi="Calibri" w:cs="Calibri"/>
                <w:color w:val="000000"/>
                <w:sz w:val="18"/>
                <w:szCs w:val="18"/>
              </w:rPr>
              <w:t>17%</w:t>
            </w:r>
          </w:p>
        </w:tc>
      </w:tr>
      <w:tr w:rsidR="00E006B6" w:rsidRPr="008B63A6" w14:paraId="1B0952C8" w14:textId="77777777" w:rsidTr="003757C5">
        <w:tc>
          <w:tcPr>
            <w:tcW w:w="1890" w:type="dxa"/>
            <w:tcBorders>
              <w:top w:val="nil"/>
              <w:left w:val="nil"/>
              <w:bottom w:val="nil"/>
              <w:right w:val="nil"/>
            </w:tcBorders>
          </w:tcPr>
          <w:p w14:paraId="0A4AB037" w14:textId="3833F2EB" w:rsidR="00E006B6" w:rsidRPr="007D725B" w:rsidRDefault="00E006B6" w:rsidP="00E006B6">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vAlign w:val="bottom"/>
          </w:tcPr>
          <w:p w14:paraId="6E56F05D" w14:textId="43FB2155" w:rsidR="00E006B6" w:rsidRPr="007D725B" w:rsidRDefault="00E006B6" w:rsidP="00E006B6">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18501D71" w14:textId="143A8363" w:rsidR="00E006B6" w:rsidRPr="007D725B" w:rsidRDefault="00E006B6" w:rsidP="00E006B6">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5486430E" w14:textId="23CF27B6" w:rsidR="00E006B6" w:rsidRPr="007D725B" w:rsidRDefault="00E006B6" w:rsidP="00E006B6">
            <w:pPr>
              <w:jc w:val="right"/>
              <w:rPr>
                <w:rFonts w:cstheme="minorHAnsi"/>
                <w:sz w:val="18"/>
                <w:szCs w:val="16"/>
              </w:rPr>
            </w:pPr>
            <w:r>
              <w:rPr>
                <w:rFonts w:ascii="Calibri" w:hAnsi="Calibri" w:cs="Calibri"/>
                <w:color w:val="000000"/>
                <w:sz w:val="18"/>
                <w:szCs w:val="18"/>
              </w:rPr>
              <w:t>159</w:t>
            </w:r>
          </w:p>
        </w:tc>
        <w:tc>
          <w:tcPr>
            <w:tcW w:w="1485" w:type="dxa"/>
            <w:tcBorders>
              <w:top w:val="nil"/>
              <w:left w:val="nil"/>
              <w:bottom w:val="nil"/>
              <w:right w:val="nil"/>
            </w:tcBorders>
            <w:shd w:val="clear" w:color="auto" w:fill="auto"/>
            <w:vAlign w:val="bottom"/>
          </w:tcPr>
          <w:p w14:paraId="3DC7431B" w14:textId="5D33342D" w:rsidR="00E006B6" w:rsidRPr="007D725B" w:rsidRDefault="00E006B6" w:rsidP="00E006B6">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2066468A" w14:textId="106591FE" w:rsidR="00E006B6" w:rsidRPr="007D725B" w:rsidRDefault="00E006B6" w:rsidP="00E006B6">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EACECE9" w14:textId="06303506" w:rsidR="00E006B6" w:rsidRPr="007D725B" w:rsidRDefault="00E006B6" w:rsidP="00E006B6">
            <w:pPr>
              <w:jc w:val="right"/>
              <w:rPr>
                <w:rFonts w:cstheme="minorHAnsi"/>
                <w:sz w:val="18"/>
                <w:szCs w:val="16"/>
              </w:rPr>
            </w:pPr>
            <w:r w:rsidRPr="00B042F9">
              <w:rPr>
                <w:rFonts w:ascii="Calibri" w:hAnsi="Calibri" w:cs="Calibri"/>
                <w:color w:val="000000"/>
                <w:sz w:val="18"/>
                <w:szCs w:val="16"/>
              </w:rPr>
              <w:t>&lt;1%</w:t>
            </w:r>
          </w:p>
        </w:tc>
      </w:tr>
      <w:tr w:rsidR="00E006B6" w:rsidRPr="008B63A6" w14:paraId="152DA1BC" w14:textId="77777777" w:rsidTr="003757C5">
        <w:tc>
          <w:tcPr>
            <w:tcW w:w="1890" w:type="dxa"/>
            <w:tcBorders>
              <w:top w:val="nil"/>
              <w:left w:val="nil"/>
              <w:bottom w:val="nil"/>
              <w:right w:val="nil"/>
            </w:tcBorders>
          </w:tcPr>
          <w:p w14:paraId="4FB9759B" w14:textId="27810CE9" w:rsidR="00E006B6" w:rsidRPr="007D725B" w:rsidRDefault="00E006B6" w:rsidP="00E006B6">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vAlign w:val="bottom"/>
          </w:tcPr>
          <w:p w14:paraId="18E1A8EE" w14:textId="140CDCBF" w:rsidR="00E006B6" w:rsidRPr="007D725B" w:rsidRDefault="00E006B6" w:rsidP="00E006B6">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241A8256" w14:textId="4C7D538B" w:rsidR="00E006B6" w:rsidRPr="007D725B" w:rsidRDefault="00E006B6" w:rsidP="00E006B6">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806E8D9" w14:textId="7EFAD242" w:rsidR="00E006B6" w:rsidRPr="007D725B" w:rsidRDefault="00E006B6" w:rsidP="00E006B6">
            <w:pPr>
              <w:jc w:val="right"/>
              <w:rPr>
                <w:rFonts w:cstheme="minorHAnsi"/>
                <w:sz w:val="18"/>
                <w:szCs w:val="16"/>
              </w:rPr>
            </w:pPr>
            <w:r>
              <w:rPr>
                <w:rFonts w:ascii="Calibri" w:hAnsi="Calibri" w:cs="Calibri"/>
                <w:color w:val="000000"/>
                <w:sz w:val="18"/>
                <w:szCs w:val="18"/>
              </w:rPr>
              <w:t>85</w:t>
            </w:r>
          </w:p>
        </w:tc>
        <w:tc>
          <w:tcPr>
            <w:tcW w:w="1485" w:type="dxa"/>
            <w:tcBorders>
              <w:top w:val="nil"/>
              <w:left w:val="nil"/>
              <w:bottom w:val="nil"/>
              <w:right w:val="nil"/>
            </w:tcBorders>
            <w:shd w:val="clear" w:color="auto" w:fill="auto"/>
            <w:vAlign w:val="bottom"/>
          </w:tcPr>
          <w:p w14:paraId="2C1F8AE0" w14:textId="77613B37" w:rsidR="00E006B6" w:rsidRPr="007D725B" w:rsidRDefault="00E006B6" w:rsidP="00E006B6">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511F7623" w14:textId="682995F4" w:rsidR="00E006B6" w:rsidRPr="007D725B" w:rsidRDefault="00E006B6" w:rsidP="00E006B6">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3F03F07C" w14:textId="1E6A9DEA" w:rsidR="00E006B6" w:rsidRPr="007D725B" w:rsidRDefault="00E006B6" w:rsidP="00E006B6">
            <w:pPr>
              <w:jc w:val="right"/>
              <w:rPr>
                <w:rFonts w:cstheme="minorHAnsi"/>
                <w:sz w:val="18"/>
                <w:szCs w:val="16"/>
              </w:rPr>
            </w:pPr>
            <w:r>
              <w:rPr>
                <w:rFonts w:ascii="Calibri" w:hAnsi="Calibri" w:cs="Calibri"/>
                <w:color w:val="000000"/>
                <w:sz w:val="18"/>
                <w:szCs w:val="18"/>
              </w:rPr>
              <w:t>2%</w:t>
            </w:r>
          </w:p>
        </w:tc>
      </w:tr>
      <w:tr w:rsidR="00E006B6" w:rsidRPr="008B63A6" w14:paraId="260E5472" w14:textId="77777777" w:rsidTr="003757C5">
        <w:tc>
          <w:tcPr>
            <w:tcW w:w="1890" w:type="dxa"/>
            <w:tcBorders>
              <w:top w:val="nil"/>
              <w:left w:val="nil"/>
              <w:bottom w:val="nil"/>
              <w:right w:val="nil"/>
            </w:tcBorders>
          </w:tcPr>
          <w:p w14:paraId="12A2773A" w14:textId="4E13E57F" w:rsidR="00E006B6" w:rsidRPr="007D725B" w:rsidRDefault="00E006B6" w:rsidP="00E006B6">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7DC49BF2" w14:textId="6C0C1C54" w:rsidR="00E006B6" w:rsidRPr="007D725B" w:rsidRDefault="00E006B6" w:rsidP="00E006B6">
            <w:pPr>
              <w:jc w:val="right"/>
              <w:rPr>
                <w:rFonts w:cstheme="minorHAnsi"/>
                <w:sz w:val="18"/>
                <w:szCs w:val="16"/>
              </w:rPr>
            </w:pPr>
          </w:p>
        </w:tc>
        <w:tc>
          <w:tcPr>
            <w:tcW w:w="1485" w:type="dxa"/>
            <w:tcBorders>
              <w:top w:val="nil"/>
              <w:left w:val="nil"/>
              <w:bottom w:val="nil"/>
              <w:right w:val="nil"/>
            </w:tcBorders>
            <w:shd w:val="clear" w:color="auto" w:fill="auto"/>
            <w:vAlign w:val="bottom"/>
          </w:tcPr>
          <w:p w14:paraId="7A9F95BC" w14:textId="4392A68C" w:rsidR="00E006B6" w:rsidRPr="007D725B" w:rsidRDefault="00E006B6" w:rsidP="00E006B6">
            <w:pPr>
              <w:jc w:val="right"/>
              <w:rPr>
                <w:rFonts w:cstheme="minorHAnsi"/>
                <w:sz w:val="18"/>
                <w:szCs w:val="16"/>
              </w:rPr>
            </w:pPr>
          </w:p>
        </w:tc>
        <w:tc>
          <w:tcPr>
            <w:tcW w:w="1485" w:type="dxa"/>
            <w:tcBorders>
              <w:top w:val="nil"/>
              <w:left w:val="nil"/>
              <w:bottom w:val="nil"/>
              <w:right w:val="nil"/>
            </w:tcBorders>
            <w:shd w:val="clear" w:color="auto" w:fill="auto"/>
            <w:vAlign w:val="bottom"/>
          </w:tcPr>
          <w:p w14:paraId="57405331" w14:textId="2FC8C0A1" w:rsidR="00E006B6" w:rsidRPr="007D725B" w:rsidRDefault="00E006B6" w:rsidP="00E006B6">
            <w:pPr>
              <w:jc w:val="right"/>
              <w:rPr>
                <w:rFonts w:cstheme="minorHAnsi"/>
                <w:sz w:val="18"/>
                <w:szCs w:val="16"/>
              </w:rPr>
            </w:pPr>
          </w:p>
        </w:tc>
        <w:tc>
          <w:tcPr>
            <w:tcW w:w="1485" w:type="dxa"/>
            <w:tcBorders>
              <w:top w:val="nil"/>
              <w:left w:val="nil"/>
              <w:bottom w:val="nil"/>
              <w:right w:val="nil"/>
            </w:tcBorders>
            <w:shd w:val="clear" w:color="auto" w:fill="auto"/>
            <w:vAlign w:val="bottom"/>
          </w:tcPr>
          <w:p w14:paraId="59C46F6B" w14:textId="193560A1" w:rsidR="00E006B6" w:rsidRPr="007D725B" w:rsidRDefault="00E006B6" w:rsidP="00E006B6">
            <w:pPr>
              <w:jc w:val="right"/>
              <w:rPr>
                <w:rFonts w:cstheme="minorHAnsi"/>
                <w:sz w:val="18"/>
                <w:szCs w:val="16"/>
              </w:rPr>
            </w:pPr>
          </w:p>
        </w:tc>
        <w:tc>
          <w:tcPr>
            <w:tcW w:w="1485" w:type="dxa"/>
            <w:tcBorders>
              <w:top w:val="nil"/>
              <w:left w:val="nil"/>
              <w:bottom w:val="nil"/>
              <w:right w:val="nil"/>
            </w:tcBorders>
            <w:shd w:val="clear" w:color="auto" w:fill="auto"/>
            <w:vAlign w:val="bottom"/>
          </w:tcPr>
          <w:p w14:paraId="5FF335EF" w14:textId="0A5926E2" w:rsidR="00E006B6" w:rsidRPr="007D725B" w:rsidRDefault="00E006B6" w:rsidP="00E006B6">
            <w:pPr>
              <w:jc w:val="right"/>
              <w:rPr>
                <w:rFonts w:cstheme="minorHAnsi"/>
                <w:sz w:val="18"/>
                <w:szCs w:val="16"/>
              </w:rPr>
            </w:pPr>
          </w:p>
        </w:tc>
        <w:tc>
          <w:tcPr>
            <w:tcW w:w="1485" w:type="dxa"/>
            <w:tcBorders>
              <w:top w:val="nil"/>
              <w:left w:val="nil"/>
              <w:bottom w:val="nil"/>
              <w:right w:val="nil"/>
            </w:tcBorders>
            <w:shd w:val="clear" w:color="auto" w:fill="auto"/>
            <w:vAlign w:val="bottom"/>
          </w:tcPr>
          <w:p w14:paraId="1068F867" w14:textId="3B781F65" w:rsidR="00E006B6" w:rsidRPr="007D725B" w:rsidRDefault="00E006B6" w:rsidP="00E006B6">
            <w:pPr>
              <w:jc w:val="right"/>
              <w:rPr>
                <w:rFonts w:cstheme="minorHAnsi"/>
                <w:sz w:val="18"/>
                <w:szCs w:val="16"/>
              </w:rPr>
            </w:pPr>
          </w:p>
        </w:tc>
      </w:tr>
      <w:tr w:rsidR="00E006B6" w:rsidRPr="008B63A6" w14:paraId="070A1F95" w14:textId="77777777" w:rsidTr="003757C5">
        <w:tc>
          <w:tcPr>
            <w:tcW w:w="1890" w:type="dxa"/>
            <w:tcBorders>
              <w:top w:val="nil"/>
              <w:left w:val="nil"/>
              <w:bottom w:val="nil"/>
              <w:right w:val="nil"/>
            </w:tcBorders>
          </w:tcPr>
          <w:p w14:paraId="0ECA68C4" w14:textId="0D0D2DC4" w:rsidR="00E006B6" w:rsidRPr="007D725B" w:rsidRDefault="00E006B6" w:rsidP="00E006B6">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0621E865" w14:textId="7B38DF8A" w:rsidR="00E006B6" w:rsidRPr="007D725B" w:rsidRDefault="00E006B6" w:rsidP="00E006B6">
            <w:pPr>
              <w:jc w:val="right"/>
              <w:rPr>
                <w:rFonts w:cstheme="minorHAnsi"/>
                <w:sz w:val="18"/>
                <w:szCs w:val="16"/>
              </w:rPr>
            </w:pPr>
            <w:r>
              <w:rPr>
                <w:rFonts w:ascii="Calibri" w:hAnsi="Calibri" w:cs="Calibri"/>
                <w:color w:val="000000"/>
                <w:sz w:val="18"/>
                <w:szCs w:val="18"/>
              </w:rPr>
              <w:t>147</w:t>
            </w:r>
          </w:p>
        </w:tc>
        <w:tc>
          <w:tcPr>
            <w:tcW w:w="1485" w:type="dxa"/>
            <w:tcBorders>
              <w:top w:val="nil"/>
              <w:left w:val="nil"/>
              <w:bottom w:val="nil"/>
              <w:right w:val="nil"/>
            </w:tcBorders>
            <w:shd w:val="clear" w:color="auto" w:fill="auto"/>
            <w:vAlign w:val="bottom"/>
          </w:tcPr>
          <w:p w14:paraId="5DDD1F37" w14:textId="4FE4A08D" w:rsidR="00E006B6" w:rsidRPr="007D725B" w:rsidRDefault="00E006B6" w:rsidP="00E006B6">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0703677C" w14:textId="10F01EF6" w:rsidR="00E006B6" w:rsidRPr="007D725B" w:rsidRDefault="00E006B6" w:rsidP="00E006B6">
            <w:pPr>
              <w:jc w:val="right"/>
              <w:rPr>
                <w:rFonts w:cstheme="minorHAnsi"/>
                <w:sz w:val="18"/>
                <w:szCs w:val="16"/>
              </w:rPr>
            </w:pPr>
            <w:r>
              <w:rPr>
                <w:rFonts w:ascii="Calibri" w:hAnsi="Calibri" w:cs="Calibri"/>
                <w:color w:val="000000"/>
                <w:sz w:val="18"/>
                <w:szCs w:val="18"/>
              </w:rPr>
              <w:t>3,021</w:t>
            </w:r>
          </w:p>
        </w:tc>
        <w:tc>
          <w:tcPr>
            <w:tcW w:w="1485" w:type="dxa"/>
            <w:tcBorders>
              <w:top w:val="nil"/>
              <w:left w:val="nil"/>
              <w:bottom w:val="nil"/>
              <w:right w:val="nil"/>
            </w:tcBorders>
            <w:shd w:val="clear" w:color="auto" w:fill="auto"/>
            <w:vAlign w:val="bottom"/>
          </w:tcPr>
          <w:p w14:paraId="28A5C61B" w14:textId="66E07FC2" w:rsidR="00E006B6" w:rsidRPr="007D725B" w:rsidRDefault="00E006B6" w:rsidP="00E006B6">
            <w:pPr>
              <w:jc w:val="right"/>
              <w:rPr>
                <w:rFonts w:cstheme="minorHAnsi"/>
                <w:sz w:val="18"/>
                <w:szCs w:val="16"/>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7AADCD47" w14:textId="4D921EC0" w:rsidR="00E006B6" w:rsidRPr="007D725B" w:rsidRDefault="00E006B6" w:rsidP="00E006B6">
            <w:pPr>
              <w:jc w:val="right"/>
              <w:rPr>
                <w:rFonts w:cstheme="minorHAnsi"/>
                <w:sz w:val="18"/>
                <w:szCs w:val="16"/>
              </w:rPr>
            </w:pPr>
            <w:r>
              <w:rPr>
                <w:rFonts w:ascii="Calibri" w:hAnsi="Calibri" w:cs="Calibri"/>
                <w:color w:val="000000"/>
                <w:sz w:val="18"/>
                <w:szCs w:val="18"/>
              </w:rPr>
              <w:t>83</w:t>
            </w:r>
          </w:p>
        </w:tc>
        <w:tc>
          <w:tcPr>
            <w:tcW w:w="1485" w:type="dxa"/>
            <w:tcBorders>
              <w:top w:val="nil"/>
              <w:left w:val="nil"/>
              <w:bottom w:val="nil"/>
              <w:right w:val="nil"/>
            </w:tcBorders>
            <w:shd w:val="clear" w:color="auto" w:fill="auto"/>
            <w:vAlign w:val="bottom"/>
          </w:tcPr>
          <w:p w14:paraId="78A903F7" w14:textId="79B28D74" w:rsidR="00E006B6" w:rsidRPr="007D725B" w:rsidRDefault="00E006B6" w:rsidP="00E006B6">
            <w:pPr>
              <w:jc w:val="right"/>
              <w:rPr>
                <w:rFonts w:cstheme="minorHAnsi"/>
                <w:sz w:val="18"/>
                <w:szCs w:val="16"/>
              </w:rPr>
            </w:pPr>
            <w:r>
              <w:rPr>
                <w:rFonts w:ascii="Calibri" w:hAnsi="Calibri" w:cs="Calibri"/>
                <w:color w:val="000000"/>
                <w:sz w:val="18"/>
                <w:szCs w:val="18"/>
              </w:rPr>
              <w:t>33%</w:t>
            </w:r>
          </w:p>
        </w:tc>
      </w:tr>
      <w:tr w:rsidR="00E006B6" w:rsidRPr="008B63A6" w14:paraId="16951C22" w14:textId="77777777" w:rsidTr="003757C5">
        <w:tc>
          <w:tcPr>
            <w:tcW w:w="1890" w:type="dxa"/>
            <w:tcBorders>
              <w:top w:val="nil"/>
              <w:left w:val="nil"/>
              <w:bottom w:val="nil"/>
              <w:right w:val="nil"/>
            </w:tcBorders>
          </w:tcPr>
          <w:p w14:paraId="2A6A4C8E" w14:textId="4775A3CF" w:rsidR="00E006B6" w:rsidRPr="007D725B" w:rsidRDefault="00E006B6" w:rsidP="00E006B6">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4B07AA9E" w14:textId="51E995F3" w:rsidR="00E006B6" w:rsidRPr="007D725B" w:rsidRDefault="00E006B6" w:rsidP="00E006B6">
            <w:pPr>
              <w:jc w:val="right"/>
              <w:rPr>
                <w:rFonts w:cstheme="minorHAnsi"/>
                <w:sz w:val="18"/>
                <w:szCs w:val="16"/>
              </w:rPr>
            </w:pPr>
            <w:r>
              <w:rPr>
                <w:rFonts w:ascii="Calibri" w:hAnsi="Calibri" w:cs="Calibri"/>
                <w:color w:val="000000"/>
                <w:sz w:val="18"/>
                <w:szCs w:val="18"/>
              </w:rPr>
              <w:t>61</w:t>
            </w:r>
          </w:p>
        </w:tc>
        <w:tc>
          <w:tcPr>
            <w:tcW w:w="1485" w:type="dxa"/>
            <w:tcBorders>
              <w:top w:val="nil"/>
              <w:left w:val="nil"/>
              <w:bottom w:val="nil"/>
              <w:right w:val="nil"/>
            </w:tcBorders>
            <w:shd w:val="clear" w:color="auto" w:fill="auto"/>
            <w:vAlign w:val="bottom"/>
          </w:tcPr>
          <w:p w14:paraId="002950BC" w14:textId="092A5A08" w:rsidR="00E006B6" w:rsidRPr="007D725B" w:rsidRDefault="00E006B6" w:rsidP="00E006B6">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4C0AEDE6" w14:textId="38CC94B6" w:rsidR="00E006B6" w:rsidRPr="007D725B" w:rsidRDefault="00E006B6" w:rsidP="00E006B6">
            <w:pPr>
              <w:jc w:val="right"/>
              <w:rPr>
                <w:rFonts w:cstheme="minorHAnsi"/>
                <w:sz w:val="18"/>
                <w:szCs w:val="16"/>
              </w:rPr>
            </w:pPr>
            <w:r>
              <w:rPr>
                <w:rFonts w:ascii="Calibri" w:hAnsi="Calibri" w:cs="Calibri"/>
                <w:color w:val="000000"/>
                <w:sz w:val="18"/>
                <w:szCs w:val="18"/>
              </w:rPr>
              <w:t>758</w:t>
            </w:r>
          </w:p>
        </w:tc>
        <w:tc>
          <w:tcPr>
            <w:tcW w:w="1485" w:type="dxa"/>
            <w:tcBorders>
              <w:top w:val="nil"/>
              <w:left w:val="nil"/>
              <w:bottom w:val="nil"/>
              <w:right w:val="nil"/>
            </w:tcBorders>
            <w:shd w:val="clear" w:color="auto" w:fill="auto"/>
            <w:vAlign w:val="bottom"/>
          </w:tcPr>
          <w:p w14:paraId="5A5573D6" w14:textId="1B71DF9D" w:rsidR="00E006B6" w:rsidRPr="007D725B" w:rsidRDefault="00E006B6" w:rsidP="00E006B6">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1B49B475" w14:textId="7A9C472C" w:rsidR="00E006B6" w:rsidRPr="007D725B" w:rsidRDefault="00E006B6" w:rsidP="00E006B6">
            <w:pPr>
              <w:jc w:val="right"/>
              <w:rPr>
                <w:rFonts w:cstheme="minorHAnsi"/>
                <w:sz w:val="18"/>
                <w:szCs w:val="16"/>
              </w:rPr>
            </w:pPr>
            <w:r>
              <w:rPr>
                <w:rFonts w:ascii="Calibri" w:hAnsi="Calibri" w:cs="Calibri"/>
                <w:color w:val="000000"/>
                <w:sz w:val="18"/>
                <w:szCs w:val="18"/>
              </w:rPr>
              <w:t>82</w:t>
            </w:r>
          </w:p>
        </w:tc>
        <w:tc>
          <w:tcPr>
            <w:tcW w:w="1485" w:type="dxa"/>
            <w:tcBorders>
              <w:top w:val="nil"/>
              <w:left w:val="nil"/>
              <w:bottom w:val="nil"/>
              <w:right w:val="nil"/>
            </w:tcBorders>
            <w:shd w:val="clear" w:color="auto" w:fill="auto"/>
            <w:vAlign w:val="bottom"/>
          </w:tcPr>
          <w:p w14:paraId="759CAC91" w14:textId="58636B94" w:rsidR="00E006B6" w:rsidRPr="007D725B" w:rsidRDefault="00E006B6" w:rsidP="00E006B6">
            <w:pPr>
              <w:jc w:val="right"/>
              <w:rPr>
                <w:rFonts w:cstheme="minorHAnsi"/>
                <w:sz w:val="18"/>
                <w:szCs w:val="16"/>
              </w:rPr>
            </w:pPr>
            <w:r>
              <w:rPr>
                <w:rFonts w:ascii="Calibri" w:hAnsi="Calibri" w:cs="Calibri"/>
                <w:color w:val="000000"/>
                <w:sz w:val="18"/>
                <w:szCs w:val="18"/>
              </w:rPr>
              <w:t>32%</w:t>
            </w:r>
          </w:p>
        </w:tc>
      </w:tr>
      <w:tr w:rsidR="00E006B6" w:rsidRPr="008B63A6" w14:paraId="08C889C4" w14:textId="77777777" w:rsidTr="003757C5">
        <w:tc>
          <w:tcPr>
            <w:tcW w:w="1890" w:type="dxa"/>
            <w:tcBorders>
              <w:top w:val="nil"/>
              <w:left w:val="nil"/>
              <w:bottom w:val="nil"/>
              <w:right w:val="nil"/>
            </w:tcBorders>
          </w:tcPr>
          <w:p w14:paraId="7164F5BA" w14:textId="10CBF84A" w:rsidR="00E006B6" w:rsidRPr="007D725B" w:rsidRDefault="00E006B6" w:rsidP="00E006B6">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vAlign w:val="bottom"/>
          </w:tcPr>
          <w:p w14:paraId="4933D54F" w14:textId="7922EBB2" w:rsidR="00E006B6" w:rsidRPr="007D725B" w:rsidRDefault="00E006B6" w:rsidP="00E006B6">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648B1189" w14:textId="4BB91130" w:rsidR="00E006B6" w:rsidRPr="007D725B" w:rsidRDefault="00E006B6" w:rsidP="00E006B6">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462CACCE" w14:textId="15D52C4A" w:rsidR="00E006B6" w:rsidRPr="007D725B" w:rsidRDefault="00E006B6" w:rsidP="00E006B6">
            <w:pPr>
              <w:jc w:val="right"/>
              <w:rPr>
                <w:rFonts w:cstheme="minorHAnsi"/>
                <w:sz w:val="18"/>
                <w:szCs w:val="16"/>
              </w:rPr>
            </w:pPr>
            <w:r>
              <w:rPr>
                <w:rFonts w:ascii="Calibri" w:hAnsi="Calibri" w:cs="Calibri"/>
                <w:color w:val="000000"/>
                <w:sz w:val="18"/>
                <w:szCs w:val="18"/>
              </w:rPr>
              <w:t>259</w:t>
            </w:r>
          </w:p>
        </w:tc>
        <w:tc>
          <w:tcPr>
            <w:tcW w:w="1485" w:type="dxa"/>
            <w:tcBorders>
              <w:top w:val="nil"/>
              <w:left w:val="nil"/>
              <w:bottom w:val="nil"/>
              <w:right w:val="nil"/>
            </w:tcBorders>
            <w:shd w:val="clear" w:color="auto" w:fill="auto"/>
            <w:vAlign w:val="bottom"/>
          </w:tcPr>
          <w:p w14:paraId="3AEE343A" w14:textId="2E10E229" w:rsidR="00E006B6" w:rsidRPr="007D725B" w:rsidRDefault="00E006B6" w:rsidP="00E006B6">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5F56634B" w14:textId="58C0F91D" w:rsidR="00E006B6" w:rsidRPr="007D725B" w:rsidRDefault="00E006B6" w:rsidP="00E006B6">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102C265D" w14:textId="7E21AC8A" w:rsidR="00E006B6" w:rsidRPr="007D725B" w:rsidRDefault="00E006B6" w:rsidP="00E006B6">
            <w:pPr>
              <w:jc w:val="right"/>
              <w:rPr>
                <w:rFonts w:cstheme="minorHAnsi"/>
                <w:sz w:val="18"/>
                <w:szCs w:val="16"/>
              </w:rPr>
            </w:pPr>
            <w:r>
              <w:rPr>
                <w:rFonts w:ascii="Calibri" w:hAnsi="Calibri" w:cs="Calibri"/>
                <w:color w:val="000000"/>
                <w:sz w:val="18"/>
                <w:szCs w:val="18"/>
              </w:rPr>
              <w:t>5%</w:t>
            </w:r>
          </w:p>
        </w:tc>
      </w:tr>
      <w:tr w:rsidR="00E006B6" w:rsidRPr="008B63A6" w14:paraId="1DE57958" w14:textId="77777777" w:rsidTr="003757C5">
        <w:tc>
          <w:tcPr>
            <w:tcW w:w="1890" w:type="dxa"/>
            <w:tcBorders>
              <w:top w:val="nil"/>
              <w:left w:val="nil"/>
              <w:bottom w:val="nil"/>
              <w:right w:val="nil"/>
            </w:tcBorders>
          </w:tcPr>
          <w:p w14:paraId="1059DEBA" w14:textId="48353DE3" w:rsidR="00E006B6" w:rsidRPr="007D725B" w:rsidRDefault="00E006B6" w:rsidP="00E006B6">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62C233B9" w14:textId="6CE5369F" w:rsidR="00E006B6" w:rsidRPr="007D725B" w:rsidRDefault="00E006B6" w:rsidP="00E006B6">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4F473C36" w14:textId="306D61C8" w:rsidR="00E006B6" w:rsidRPr="007D725B" w:rsidRDefault="00E006B6" w:rsidP="00E006B6">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7ADDD50E" w14:textId="6F4CFE69" w:rsidR="00E006B6" w:rsidRPr="007D725B" w:rsidRDefault="00E006B6" w:rsidP="00E006B6">
            <w:pPr>
              <w:jc w:val="right"/>
              <w:rPr>
                <w:rFonts w:cstheme="minorHAnsi"/>
                <w:sz w:val="18"/>
                <w:szCs w:val="16"/>
              </w:rPr>
            </w:pPr>
            <w:r>
              <w:rPr>
                <w:rFonts w:ascii="Calibri" w:hAnsi="Calibri" w:cs="Calibri"/>
                <w:color w:val="000000"/>
                <w:sz w:val="18"/>
                <w:szCs w:val="18"/>
              </w:rPr>
              <w:t>670</w:t>
            </w:r>
          </w:p>
        </w:tc>
        <w:tc>
          <w:tcPr>
            <w:tcW w:w="1485" w:type="dxa"/>
            <w:tcBorders>
              <w:top w:val="nil"/>
              <w:left w:val="nil"/>
              <w:bottom w:val="nil"/>
              <w:right w:val="nil"/>
            </w:tcBorders>
            <w:shd w:val="clear" w:color="auto" w:fill="auto"/>
            <w:vAlign w:val="bottom"/>
          </w:tcPr>
          <w:p w14:paraId="2B437A71" w14:textId="77C8EA4B" w:rsidR="00E006B6" w:rsidRPr="007D725B" w:rsidRDefault="00E006B6" w:rsidP="00E006B6">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6BCFA5F" w14:textId="71D12BAA" w:rsidR="00E006B6" w:rsidRPr="007D725B" w:rsidRDefault="00E006B6" w:rsidP="00E006B6">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2ADDE6A1" w14:textId="008512AC" w:rsidR="00E006B6" w:rsidRPr="007D725B" w:rsidRDefault="00E006B6" w:rsidP="00E006B6">
            <w:pPr>
              <w:jc w:val="right"/>
              <w:rPr>
                <w:rFonts w:cstheme="minorHAnsi"/>
                <w:sz w:val="18"/>
                <w:szCs w:val="16"/>
              </w:rPr>
            </w:pPr>
            <w:r>
              <w:rPr>
                <w:rFonts w:ascii="Calibri" w:hAnsi="Calibri" w:cs="Calibri"/>
                <w:color w:val="000000"/>
                <w:sz w:val="18"/>
                <w:szCs w:val="18"/>
              </w:rPr>
              <w:t>10%</w:t>
            </w:r>
          </w:p>
        </w:tc>
      </w:tr>
      <w:tr w:rsidR="00E006B6" w:rsidRPr="008B63A6" w14:paraId="725929E3" w14:textId="77777777" w:rsidTr="003757C5">
        <w:tc>
          <w:tcPr>
            <w:tcW w:w="1890" w:type="dxa"/>
            <w:tcBorders>
              <w:top w:val="nil"/>
              <w:left w:val="nil"/>
              <w:bottom w:val="nil"/>
              <w:right w:val="nil"/>
            </w:tcBorders>
          </w:tcPr>
          <w:p w14:paraId="076CEA0E" w14:textId="1776B732" w:rsidR="00E006B6" w:rsidRPr="007D725B" w:rsidRDefault="00E006B6" w:rsidP="00E006B6">
            <w:pPr>
              <w:rPr>
                <w:rFonts w:cstheme="minorHAnsi"/>
                <w:sz w:val="18"/>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785BE0B1" w14:textId="0C29F1FB" w:rsidR="00E006B6" w:rsidRPr="007D725B" w:rsidRDefault="00E006B6" w:rsidP="00E006B6">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7C7DCAF" w14:textId="0F62F031" w:rsidR="00E006B6" w:rsidRPr="007D725B" w:rsidRDefault="00E006B6" w:rsidP="00E006B6">
            <w:pPr>
              <w:jc w:val="right"/>
              <w:rPr>
                <w:rFonts w:cstheme="minorHAnsi"/>
                <w:sz w:val="18"/>
                <w:szCs w:val="16"/>
              </w:rPr>
            </w:pPr>
            <w:r w:rsidRPr="00B042F9">
              <w:rPr>
                <w:rFonts w:ascii="Calibri" w:hAnsi="Calibri" w:cs="Calibri"/>
                <w:color w:val="000000"/>
                <w:sz w:val="18"/>
                <w:szCs w:val="16"/>
              </w:rPr>
              <w:t>&lt;1%</w:t>
            </w:r>
          </w:p>
        </w:tc>
        <w:tc>
          <w:tcPr>
            <w:tcW w:w="1485" w:type="dxa"/>
            <w:tcBorders>
              <w:top w:val="nil"/>
              <w:left w:val="nil"/>
              <w:bottom w:val="nil"/>
              <w:right w:val="nil"/>
            </w:tcBorders>
            <w:shd w:val="clear" w:color="auto" w:fill="auto"/>
            <w:vAlign w:val="bottom"/>
          </w:tcPr>
          <w:p w14:paraId="496A257A" w14:textId="48450CC4" w:rsidR="00E006B6" w:rsidRPr="007D725B" w:rsidRDefault="00E006B6" w:rsidP="00E006B6">
            <w:pPr>
              <w:jc w:val="right"/>
              <w:rPr>
                <w:rFonts w:cstheme="minorHAnsi"/>
                <w:sz w:val="18"/>
                <w:szCs w:val="16"/>
              </w:rPr>
            </w:pPr>
            <w:r>
              <w:rPr>
                <w:rFonts w:ascii="Calibri" w:hAnsi="Calibri" w:cs="Calibri"/>
                <w:color w:val="000000"/>
                <w:sz w:val="18"/>
                <w:szCs w:val="18"/>
              </w:rPr>
              <w:t>90</w:t>
            </w:r>
          </w:p>
        </w:tc>
        <w:tc>
          <w:tcPr>
            <w:tcW w:w="1485" w:type="dxa"/>
            <w:tcBorders>
              <w:top w:val="nil"/>
              <w:left w:val="nil"/>
              <w:bottom w:val="nil"/>
              <w:right w:val="nil"/>
            </w:tcBorders>
            <w:shd w:val="clear" w:color="auto" w:fill="auto"/>
            <w:vAlign w:val="bottom"/>
          </w:tcPr>
          <w:p w14:paraId="082C9590" w14:textId="1C078AEE" w:rsidR="00E006B6" w:rsidRPr="007D725B" w:rsidRDefault="00E006B6" w:rsidP="00E006B6">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3172596E" w14:textId="68698A20" w:rsidR="00E006B6" w:rsidRPr="007D725B" w:rsidRDefault="00E006B6" w:rsidP="00E006B6">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ADD9992" w14:textId="0EF04108" w:rsidR="00E006B6" w:rsidRPr="007D725B" w:rsidRDefault="00E006B6" w:rsidP="00E006B6">
            <w:pPr>
              <w:jc w:val="right"/>
              <w:rPr>
                <w:rFonts w:cstheme="minorHAnsi"/>
                <w:sz w:val="18"/>
                <w:szCs w:val="16"/>
              </w:rPr>
            </w:pPr>
            <w:r w:rsidRPr="00B042F9">
              <w:rPr>
                <w:rFonts w:ascii="Calibri" w:hAnsi="Calibri" w:cs="Calibri"/>
                <w:color w:val="000000"/>
                <w:sz w:val="18"/>
                <w:szCs w:val="16"/>
              </w:rPr>
              <w:t>&lt;1%</w:t>
            </w:r>
          </w:p>
        </w:tc>
      </w:tr>
      <w:tr w:rsidR="00E006B6" w:rsidRPr="008B63A6" w14:paraId="72EE7DBB" w14:textId="77777777" w:rsidTr="003757C5">
        <w:tc>
          <w:tcPr>
            <w:tcW w:w="1890" w:type="dxa"/>
            <w:tcBorders>
              <w:top w:val="nil"/>
              <w:left w:val="nil"/>
              <w:bottom w:val="nil"/>
              <w:right w:val="nil"/>
            </w:tcBorders>
          </w:tcPr>
          <w:p w14:paraId="61A8DDFA" w14:textId="48F9C3C0" w:rsidR="00E006B6" w:rsidRPr="007D725B" w:rsidRDefault="00E006B6" w:rsidP="00E006B6">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2658AB0B" w14:textId="6D967170" w:rsidR="00E006B6" w:rsidRPr="007D725B" w:rsidRDefault="00E006B6" w:rsidP="00E006B6">
            <w:pPr>
              <w:jc w:val="right"/>
              <w:rPr>
                <w:rFonts w:cstheme="minorHAnsi"/>
                <w:sz w:val="18"/>
                <w:szCs w:val="16"/>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32A69C10" w14:textId="3F8AD6DD" w:rsidR="00E006B6" w:rsidRPr="007D725B" w:rsidRDefault="00E006B6" w:rsidP="00E006B6">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3CBDEE33" w14:textId="4C61BBD1" w:rsidR="00E006B6" w:rsidRPr="007D725B" w:rsidRDefault="00E006B6" w:rsidP="00E006B6">
            <w:pPr>
              <w:jc w:val="right"/>
              <w:rPr>
                <w:rFonts w:cstheme="minorHAnsi"/>
                <w:sz w:val="18"/>
                <w:szCs w:val="16"/>
              </w:rPr>
            </w:pPr>
            <w:r>
              <w:rPr>
                <w:rFonts w:ascii="Calibri" w:hAnsi="Calibri" w:cs="Calibri"/>
                <w:color w:val="000000"/>
                <w:sz w:val="18"/>
                <w:szCs w:val="18"/>
              </w:rPr>
              <w:t>530</w:t>
            </w:r>
          </w:p>
        </w:tc>
        <w:tc>
          <w:tcPr>
            <w:tcW w:w="1485" w:type="dxa"/>
            <w:tcBorders>
              <w:top w:val="nil"/>
              <w:left w:val="nil"/>
              <w:bottom w:val="nil"/>
              <w:right w:val="nil"/>
            </w:tcBorders>
            <w:shd w:val="clear" w:color="auto" w:fill="auto"/>
            <w:vAlign w:val="bottom"/>
          </w:tcPr>
          <w:p w14:paraId="5D67F2F1" w14:textId="5C6F3177" w:rsidR="00E006B6" w:rsidRPr="007D725B" w:rsidRDefault="00E006B6" w:rsidP="00E006B6">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77DFEE46" w14:textId="30C99BB1" w:rsidR="00E006B6" w:rsidRPr="007D725B" w:rsidRDefault="00E006B6" w:rsidP="00E006B6">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64C4F4C1" w14:textId="416699A3" w:rsidR="00E006B6" w:rsidRPr="007D725B" w:rsidRDefault="00E006B6" w:rsidP="00E006B6">
            <w:pPr>
              <w:jc w:val="right"/>
              <w:rPr>
                <w:rFonts w:cstheme="minorHAnsi"/>
                <w:sz w:val="18"/>
                <w:szCs w:val="16"/>
              </w:rPr>
            </w:pPr>
            <w:r>
              <w:rPr>
                <w:rFonts w:ascii="Calibri" w:hAnsi="Calibri" w:cs="Calibri"/>
                <w:color w:val="000000"/>
                <w:sz w:val="18"/>
                <w:szCs w:val="18"/>
              </w:rPr>
              <w:t>4%</w:t>
            </w:r>
          </w:p>
        </w:tc>
      </w:tr>
      <w:tr w:rsidR="00E006B6" w:rsidRPr="008B63A6" w14:paraId="159CD541" w14:textId="77777777" w:rsidTr="003757C5">
        <w:tc>
          <w:tcPr>
            <w:tcW w:w="1890" w:type="dxa"/>
            <w:tcBorders>
              <w:top w:val="nil"/>
              <w:left w:val="nil"/>
              <w:bottom w:val="nil"/>
              <w:right w:val="nil"/>
            </w:tcBorders>
          </w:tcPr>
          <w:p w14:paraId="425A652C" w14:textId="2F500F55" w:rsidR="00E006B6" w:rsidRPr="007D725B" w:rsidRDefault="00E006B6" w:rsidP="00E006B6">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20E814BD" w14:textId="1820CEDF" w:rsidR="00E006B6" w:rsidRPr="007D725B" w:rsidRDefault="00E006B6" w:rsidP="00E006B6">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027062A4" w14:textId="3DACED85" w:rsidR="00E006B6" w:rsidRPr="007D725B" w:rsidRDefault="00E006B6" w:rsidP="00E006B6">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2C84E819" w14:textId="2E20DD1C" w:rsidR="00E006B6" w:rsidRPr="007D725B" w:rsidRDefault="00E006B6" w:rsidP="00E006B6">
            <w:pPr>
              <w:jc w:val="right"/>
              <w:rPr>
                <w:rFonts w:cstheme="minorHAnsi"/>
                <w:sz w:val="18"/>
                <w:szCs w:val="16"/>
              </w:rPr>
            </w:pPr>
            <w:r>
              <w:rPr>
                <w:rFonts w:ascii="Calibri" w:hAnsi="Calibri" w:cs="Calibri"/>
                <w:color w:val="000000"/>
                <w:sz w:val="18"/>
                <w:szCs w:val="18"/>
              </w:rPr>
              <w:t>1,012</w:t>
            </w:r>
          </w:p>
        </w:tc>
        <w:tc>
          <w:tcPr>
            <w:tcW w:w="1485" w:type="dxa"/>
            <w:tcBorders>
              <w:top w:val="nil"/>
              <w:left w:val="nil"/>
              <w:bottom w:val="nil"/>
              <w:right w:val="nil"/>
            </w:tcBorders>
            <w:shd w:val="clear" w:color="auto" w:fill="auto"/>
            <w:vAlign w:val="bottom"/>
          </w:tcPr>
          <w:p w14:paraId="01C8DB9C" w14:textId="3DCF5430" w:rsidR="00E006B6" w:rsidRPr="007D725B" w:rsidRDefault="00E006B6" w:rsidP="00E006B6">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119D8F98" w14:textId="55DD872F" w:rsidR="00E006B6" w:rsidRPr="007D725B" w:rsidRDefault="00E006B6" w:rsidP="00E006B6">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649A7C3B" w14:textId="2E97F66F" w:rsidR="00E006B6" w:rsidRPr="007D725B" w:rsidRDefault="00E006B6" w:rsidP="00E006B6">
            <w:pPr>
              <w:jc w:val="right"/>
              <w:rPr>
                <w:rFonts w:cstheme="minorHAnsi"/>
                <w:sz w:val="18"/>
                <w:szCs w:val="16"/>
              </w:rPr>
            </w:pPr>
            <w:r>
              <w:rPr>
                <w:rFonts w:ascii="Calibri" w:hAnsi="Calibri" w:cs="Calibri"/>
                <w:color w:val="000000"/>
                <w:sz w:val="18"/>
                <w:szCs w:val="18"/>
              </w:rPr>
              <w:t>15%</w:t>
            </w:r>
          </w:p>
        </w:tc>
      </w:tr>
      <w:tr w:rsidR="00E006B6" w:rsidRPr="008B63A6" w14:paraId="5D52F088" w14:textId="77777777" w:rsidTr="008749C0">
        <w:tc>
          <w:tcPr>
            <w:tcW w:w="1890" w:type="dxa"/>
            <w:tcBorders>
              <w:top w:val="nil"/>
              <w:left w:val="nil"/>
              <w:bottom w:val="nil"/>
              <w:right w:val="nil"/>
            </w:tcBorders>
          </w:tcPr>
          <w:p w14:paraId="3CADCEB8" w14:textId="5591ACB0" w:rsidR="00E006B6" w:rsidRPr="007D725B" w:rsidRDefault="00E006B6" w:rsidP="00E006B6">
            <w:pPr>
              <w:rPr>
                <w:rFonts w:cstheme="minorHAnsi"/>
                <w:sz w:val="18"/>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72E033D8" w14:textId="7194844B" w:rsidR="00E006B6" w:rsidRPr="007D725B" w:rsidRDefault="00E006B6" w:rsidP="00E006B6">
            <w:pPr>
              <w:jc w:val="right"/>
              <w:rPr>
                <w:rFonts w:cstheme="minorHAnsi"/>
                <w:sz w:val="18"/>
                <w:szCs w:val="16"/>
              </w:rPr>
            </w:pPr>
          </w:p>
        </w:tc>
        <w:tc>
          <w:tcPr>
            <w:tcW w:w="1485" w:type="dxa"/>
            <w:tcBorders>
              <w:top w:val="nil"/>
              <w:left w:val="nil"/>
              <w:bottom w:val="nil"/>
              <w:right w:val="nil"/>
            </w:tcBorders>
            <w:shd w:val="clear" w:color="auto" w:fill="auto"/>
            <w:vAlign w:val="bottom"/>
          </w:tcPr>
          <w:p w14:paraId="1E31DEDB" w14:textId="446BAB39" w:rsidR="00E006B6" w:rsidRPr="007D725B" w:rsidRDefault="00E006B6" w:rsidP="00E006B6">
            <w:pPr>
              <w:jc w:val="right"/>
              <w:rPr>
                <w:rFonts w:cstheme="minorHAnsi"/>
                <w:sz w:val="18"/>
                <w:szCs w:val="16"/>
              </w:rPr>
            </w:pPr>
          </w:p>
        </w:tc>
        <w:tc>
          <w:tcPr>
            <w:tcW w:w="1485" w:type="dxa"/>
            <w:tcBorders>
              <w:top w:val="nil"/>
              <w:left w:val="nil"/>
              <w:bottom w:val="nil"/>
              <w:right w:val="nil"/>
            </w:tcBorders>
            <w:shd w:val="clear" w:color="auto" w:fill="auto"/>
            <w:vAlign w:val="bottom"/>
          </w:tcPr>
          <w:p w14:paraId="7A3F34EC" w14:textId="1820FBE1" w:rsidR="00E006B6" w:rsidRPr="007D725B" w:rsidRDefault="00E006B6" w:rsidP="00E006B6">
            <w:pPr>
              <w:jc w:val="right"/>
              <w:rPr>
                <w:rFonts w:cstheme="minorHAnsi"/>
                <w:sz w:val="18"/>
                <w:szCs w:val="16"/>
              </w:rPr>
            </w:pPr>
          </w:p>
        </w:tc>
        <w:tc>
          <w:tcPr>
            <w:tcW w:w="1485" w:type="dxa"/>
            <w:tcBorders>
              <w:top w:val="nil"/>
              <w:left w:val="nil"/>
              <w:bottom w:val="nil"/>
              <w:right w:val="nil"/>
            </w:tcBorders>
            <w:shd w:val="clear" w:color="auto" w:fill="auto"/>
            <w:vAlign w:val="bottom"/>
          </w:tcPr>
          <w:p w14:paraId="65DE38DE" w14:textId="119B9147" w:rsidR="00E006B6" w:rsidRPr="008B63A6" w:rsidRDefault="00E006B6" w:rsidP="00E006B6">
            <w:pPr>
              <w:jc w:val="right"/>
              <w:rPr>
                <w:rFonts w:cstheme="minorHAnsi"/>
                <w:sz w:val="16"/>
                <w:szCs w:val="16"/>
              </w:rPr>
            </w:pPr>
          </w:p>
        </w:tc>
        <w:tc>
          <w:tcPr>
            <w:tcW w:w="1485" w:type="dxa"/>
            <w:tcBorders>
              <w:top w:val="nil"/>
              <w:left w:val="nil"/>
              <w:bottom w:val="nil"/>
              <w:right w:val="nil"/>
            </w:tcBorders>
            <w:shd w:val="clear" w:color="auto" w:fill="auto"/>
            <w:vAlign w:val="bottom"/>
          </w:tcPr>
          <w:p w14:paraId="193895A9" w14:textId="77018D6D" w:rsidR="00E006B6" w:rsidRPr="008B63A6" w:rsidRDefault="00E006B6" w:rsidP="00E006B6">
            <w:pPr>
              <w:jc w:val="right"/>
              <w:rPr>
                <w:rFonts w:cstheme="minorHAnsi"/>
                <w:sz w:val="16"/>
                <w:szCs w:val="16"/>
              </w:rPr>
            </w:pPr>
          </w:p>
        </w:tc>
        <w:tc>
          <w:tcPr>
            <w:tcW w:w="1485" w:type="dxa"/>
            <w:tcBorders>
              <w:top w:val="nil"/>
              <w:left w:val="nil"/>
              <w:bottom w:val="nil"/>
              <w:right w:val="nil"/>
            </w:tcBorders>
            <w:shd w:val="clear" w:color="auto" w:fill="auto"/>
            <w:vAlign w:val="bottom"/>
          </w:tcPr>
          <w:p w14:paraId="2AD23549" w14:textId="0E33DF13" w:rsidR="00E006B6" w:rsidRPr="007D725B" w:rsidRDefault="00E006B6" w:rsidP="00E006B6">
            <w:pPr>
              <w:jc w:val="right"/>
              <w:rPr>
                <w:rFonts w:cstheme="minorHAnsi"/>
                <w:sz w:val="18"/>
                <w:szCs w:val="16"/>
              </w:rPr>
            </w:pPr>
          </w:p>
        </w:tc>
      </w:tr>
      <w:tr w:rsidR="00E006B6" w:rsidRPr="008B63A6" w14:paraId="432EDC66" w14:textId="77777777" w:rsidTr="00553576">
        <w:tc>
          <w:tcPr>
            <w:tcW w:w="1890" w:type="dxa"/>
            <w:tcBorders>
              <w:top w:val="nil"/>
              <w:left w:val="nil"/>
              <w:bottom w:val="nil"/>
              <w:right w:val="nil"/>
            </w:tcBorders>
          </w:tcPr>
          <w:p w14:paraId="51E28864" w14:textId="122587D5" w:rsidR="00E006B6" w:rsidRPr="007D725B" w:rsidRDefault="00E006B6" w:rsidP="00E006B6">
            <w:pPr>
              <w:rPr>
                <w:rFonts w:cstheme="minorHAnsi"/>
                <w:sz w:val="18"/>
                <w:szCs w:val="16"/>
              </w:rPr>
            </w:pPr>
            <w:r w:rsidRPr="007D725B">
              <w:rPr>
                <w:rFonts w:cstheme="minorHAnsi"/>
                <w:sz w:val="18"/>
                <w:szCs w:val="16"/>
              </w:rPr>
              <w:t xml:space="preserve">    0–12</w:t>
            </w:r>
            <w:r w:rsidR="00EE68D7">
              <w:rPr>
                <w:rFonts w:cstheme="minorHAnsi"/>
                <w:sz w:val="18"/>
                <w:szCs w:val="16"/>
              </w:rPr>
              <w:t>*</w:t>
            </w:r>
          </w:p>
        </w:tc>
        <w:tc>
          <w:tcPr>
            <w:tcW w:w="1485" w:type="dxa"/>
            <w:tcBorders>
              <w:top w:val="nil"/>
              <w:left w:val="nil"/>
              <w:bottom w:val="nil"/>
              <w:right w:val="nil"/>
            </w:tcBorders>
            <w:shd w:val="clear" w:color="auto" w:fill="auto"/>
            <w:vAlign w:val="bottom"/>
          </w:tcPr>
          <w:p w14:paraId="7A974F3F" w14:textId="16D5CA6E" w:rsidR="00E006B6" w:rsidRPr="007D725B" w:rsidRDefault="00E006B6" w:rsidP="00E006B6">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19C82BCF" w14:textId="262CDFEF" w:rsidR="00E006B6" w:rsidRPr="007D725B" w:rsidRDefault="00E006B6" w:rsidP="00E006B6">
            <w:pPr>
              <w:jc w:val="right"/>
              <w:rPr>
                <w:rFonts w:cstheme="minorHAnsi"/>
                <w:sz w:val="18"/>
                <w:szCs w:val="16"/>
              </w:rPr>
            </w:pPr>
            <w:r w:rsidRPr="00B042F9">
              <w:rPr>
                <w:rFonts w:ascii="Calibri" w:hAnsi="Calibri" w:cs="Calibri"/>
                <w:color w:val="000000"/>
                <w:sz w:val="18"/>
                <w:szCs w:val="16"/>
              </w:rPr>
              <w:t>&lt;1%</w:t>
            </w:r>
          </w:p>
        </w:tc>
        <w:tc>
          <w:tcPr>
            <w:tcW w:w="1485" w:type="dxa"/>
            <w:tcBorders>
              <w:top w:val="nil"/>
              <w:left w:val="nil"/>
              <w:bottom w:val="nil"/>
              <w:right w:val="nil"/>
            </w:tcBorders>
            <w:shd w:val="clear" w:color="auto" w:fill="auto"/>
            <w:vAlign w:val="bottom"/>
          </w:tcPr>
          <w:p w14:paraId="2F456ADC" w14:textId="4760FCD0" w:rsidR="00E006B6" w:rsidRPr="007D725B" w:rsidRDefault="00E006B6" w:rsidP="00E006B6">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tcPr>
          <w:p w14:paraId="1521386A" w14:textId="16D0CE70" w:rsidR="00E006B6" w:rsidRPr="008B63A6" w:rsidRDefault="00E006B6" w:rsidP="00E006B6">
            <w:pPr>
              <w:jc w:val="right"/>
              <w:rPr>
                <w:rFonts w:cstheme="minorHAnsi"/>
                <w:sz w:val="16"/>
                <w:szCs w:val="16"/>
              </w:rPr>
            </w:pPr>
            <w:r w:rsidRPr="00CC2C64">
              <w:rPr>
                <w:rFonts w:ascii="Calibri" w:hAnsi="Calibri" w:cs="Calibri"/>
                <w:color w:val="000000"/>
                <w:sz w:val="18"/>
                <w:szCs w:val="16"/>
              </w:rPr>
              <w:t>&lt;1%</w:t>
            </w:r>
          </w:p>
        </w:tc>
        <w:tc>
          <w:tcPr>
            <w:tcW w:w="1485" w:type="dxa"/>
            <w:tcBorders>
              <w:top w:val="nil"/>
              <w:left w:val="nil"/>
              <w:bottom w:val="nil"/>
              <w:right w:val="nil"/>
            </w:tcBorders>
            <w:shd w:val="clear" w:color="auto" w:fill="auto"/>
            <w:vAlign w:val="bottom"/>
          </w:tcPr>
          <w:p w14:paraId="367E00B7" w14:textId="2A01A580" w:rsidR="00E006B6" w:rsidRPr="008B63A6" w:rsidRDefault="00E006B6" w:rsidP="00E006B6">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AEE4DE4" w14:textId="1C36E39D" w:rsidR="00E006B6" w:rsidRPr="007D725B" w:rsidRDefault="00E006B6" w:rsidP="00E006B6">
            <w:pPr>
              <w:jc w:val="right"/>
              <w:rPr>
                <w:rFonts w:cstheme="minorHAnsi"/>
                <w:sz w:val="18"/>
                <w:szCs w:val="16"/>
              </w:rPr>
            </w:pPr>
            <w:r>
              <w:rPr>
                <w:rFonts w:ascii="Calibri" w:hAnsi="Calibri" w:cs="Calibri"/>
                <w:color w:val="000000"/>
                <w:sz w:val="18"/>
                <w:szCs w:val="18"/>
              </w:rPr>
              <w:t>0%</w:t>
            </w:r>
          </w:p>
        </w:tc>
      </w:tr>
      <w:tr w:rsidR="00E006B6" w:rsidRPr="008B63A6" w14:paraId="2FA1B388" w14:textId="77777777" w:rsidTr="00553576">
        <w:tc>
          <w:tcPr>
            <w:tcW w:w="1890" w:type="dxa"/>
            <w:tcBorders>
              <w:top w:val="nil"/>
              <w:left w:val="nil"/>
              <w:bottom w:val="nil"/>
              <w:right w:val="nil"/>
            </w:tcBorders>
          </w:tcPr>
          <w:p w14:paraId="77CA1436" w14:textId="57C546F9" w:rsidR="00E006B6" w:rsidRPr="007D725B" w:rsidRDefault="00E006B6" w:rsidP="00E006B6">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vAlign w:val="bottom"/>
          </w:tcPr>
          <w:p w14:paraId="1E764FAF" w14:textId="00C6B5C9" w:rsidR="00E006B6" w:rsidRPr="007D725B" w:rsidRDefault="00E006B6" w:rsidP="00E006B6">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3BDBADFD" w14:textId="623898E3" w:rsidR="00E006B6" w:rsidRPr="007D725B" w:rsidRDefault="00E006B6" w:rsidP="00E006B6">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5AE8C56" w14:textId="304E3780" w:rsidR="00E006B6" w:rsidRPr="007D725B" w:rsidRDefault="00E006B6" w:rsidP="00E006B6">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tcPr>
          <w:p w14:paraId="444ABFBF" w14:textId="1A07DD9F" w:rsidR="00E006B6" w:rsidRPr="008B63A6" w:rsidRDefault="00E006B6" w:rsidP="00E006B6">
            <w:pPr>
              <w:jc w:val="right"/>
              <w:rPr>
                <w:rFonts w:cstheme="minorHAnsi"/>
                <w:sz w:val="16"/>
                <w:szCs w:val="16"/>
              </w:rPr>
            </w:pPr>
            <w:r w:rsidRPr="00CC2C64">
              <w:rPr>
                <w:rFonts w:ascii="Calibri" w:hAnsi="Calibri" w:cs="Calibri"/>
                <w:color w:val="000000"/>
                <w:sz w:val="18"/>
                <w:szCs w:val="16"/>
              </w:rPr>
              <w:t>&lt;1%</w:t>
            </w:r>
          </w:p>
        </w:tc>
        <w:tc>
          <w:tcPr>
            <w:tcW w:w="1485" w:type="dxa"/>
            <w:tcBorders>
              <w:top w:val="nil"/>
              <w:left w:val="nil"/>
              <w:bottom w:val="nil"/>
              <w:right w:val="nil"/>
            </w:tcBorders>
            <w:shd w:val="clear" w:color="auto" w:fill="auto"/>
            <w:vAlign w:val="bottom"/>
          </w:tcPr>
          <w:p w14:paraId="02AAC9A6" w14:textId="695EAFE4" w:rsidR="00E006B6" w:rsidRPr="008B63A6" w:rsidRDefault="00E006B6" w:rsidP="00E006B6">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D068ED0" w14:textId="708EAE38" w:rsidR="00E006B6" w:rsidRPr="007D725B" w:rsidRDefault="00E006B6" w:rsidP="00E006B6">
            <w:pPr>
              <w:jc w:val="right"/>
              <w:rPr>
                <w:rFonts w:cstheme="minorHAnsi"/>
                <w:sz w:val="18"/>
                <w:szCs w:val="16"/>
              </w:rPr>
            </w:pPr>
            <w:r>
              <w:rPr>
                <w:rFonts w:ascii="Calibri" w:hAnsi="Calibri" w:cs="Calibri"/>
                <w:color w:val="000000"/>
                <w:sz w:val="18"/>
                <w:szCs w:val="18"/>
              </w:rPr>
              <w:t>0%</w:t>
            </w:r>
          </w:p>
        </w:tc>
      </w:tr>
      <w:tr w:rsidR="00E006B6" w:rsidRPr="008B63A6" w14:paraId="6646923C" w14:textId="77777777" w:rsidTr="003757C5">
        <w:tc>
          <w:tcPr>
            <w:tcW w:w="1890" w:type="dxa"/>
            <w:tcBorders>
              <w:top w:val="nil"/>
              <w:left w:val="nil"/>
              <w:bottom w:val="nil"/>
              <w:right w:val="nil"/>
            </w:tcBorders>
          </w:tcPr>
          <w:p w14:paraId="69713D73" w14:textId="3B1EBF3E" w:rsidR="00E006B6" w:rsidRPr="007D725B" w:rsidRDefault="00E006B6" w:rsidP="00E006B6">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384F44D6" w14:textId="2CBE85DE" w:rsidR="00E006B6" w:rsidRPr="007D725B" w:rsidRDefault="00E006B6" w:rsidP="00E006B6">
            <w:pPr>
              <w:jc w:val="right"/>
              <w:rPr>
                <w:rFonts w:cstheme="minorHAnsi"/>
                <w:sz w:val="18"/>
                <w:szCs w:val="16"/>
              </w:rPr>
            </w:pPr>
            <w:r>
              <w:rPr>
                <w:rFonts w:ascii="Calibri" w:hAnsi="Calibri" w:cs="Calibri"/>
                <w:color w:val="000000"/>
                <w:sz w:val="18"/>
                <w:szCs w:val="18"/>
              </w:rPr>
              <w:t>102</w:t>
            </w:r>
          </w:p>
        </w:tc>
        <w:tc>
          <w:tcPr>
            <w:tcW w:w="1485" w:type="dxa"/>
            <w:tcBorders>
              <w:top w:val="nil"/>
              <w:left w:val="nil"/>
              <w:bottom w:val="nil"/>
              <w:right w:val="nil"/>
            </w:tcBorders>
            <w:shd w:val="clear" w:color="auto" w:fill="auto"/>
            <w:vAlign w:val="bottom"/>
          </w:tcPr>
          <w:p w14:paraId="54109A56" w14:textId="2422624D" w:rsidR="00E006B6" w:rsidRPr="007D725B" w:rsidRDefault="00E006B6" w:rsidP="00E006B6">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1BFDB1DB" w14:textId="5621F6D8" w:rsidR="00E006B6" w:rsidRPr="007D725B" w:rsidRDefault="00E006B6" w:rsidP="00E006B6">
            <w:pPr>
              <w:jc w:val="right"/>
              <w:rPr>
                <w:rFonts w:cstheme="minorHAnsi"/>
                <w:sz w:val="18"/>
                <w:szCs w:val="16"/>
              </w:rPr>
            </w:pPr>
            <w:r>
              <w:rPr>
                <w:rFonts w:ascii="Calibri" w:hAnsi="Calibri" w:cs="Calibri"/>
                <w:color w:val="000000"/>
                <w:sz w:val="18"/>
                <w:szCs w:val="18"/>
              </w:rPr>
              <w:t>264</w:t>
            </w:r>
          </w:p>
        </w:tc>
        <w:tc>
          <w:tcPr>
            <w:tcW w:w="1485" w:type="dxa"/>
            <w:tcBorders>
              <w:top w:val="nil"/>
              <w:left w:val="nil"/>
              <w:bottom w:val="nil"/>
              <w:right w:val="nil"/>
            </w:tcBorders>
            <w:shd w:val="clear" w:color="auto" w:fill="auto"/>
            <w:vAlign w:val="bottom"/>
          </w:tcPr>
          <w:p w14:paraId="6E9CE583" w14:textId="70079242" w:rsidR="00E006B6" w:rsidRPr="007D725B" w:rsidRDefault="00E006B6" w:rsidP="00E006B6">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141DD352" w14:textId="6D82ED5A" w:rsidR="00E006B6" w:rsidRPr="007D725B" w:rsidRDefault="00E006B6" w:rsidP="00E006B6">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5740A6A9" w14:textId="52D88DCE" w:rsidR="00E006B6" w:rsidRPr="007D725B" w:rsidRDefault="00E006B6" w:rsidP="00E006B6">
            <w:pPr>
              <w:jc w:val="right"/>
              <w:rPr>
                <w:rFonts w:cstheme="minorHAnsi"/>
                <w:sz w:val="18"/>
                <w:szCs w:val="16"/>
              </w:rPr>
            </w:pPr>
            <w:r>
              <w:rPr>
                <w:rFonts w:ascii="Calibri" w:hAnsi="Calibri" w:cs="Calibri"/>
                <w:color w:val="000000"/>
                <w:sz w:val="18"/>
                <w:szCs w:val="18"/>
              </w:rPr>
              <w:t>3%</w:t>
            </w:r>
          </w:p>
        </w:tc>
      </w:tr>
      <w:tr w:rsidR="00E006B6" w:rsidRPr="008B63A6" w14:paraId="0B9C7918" w14:textId="77777777" w:rsidTr="003757C5">
        <w:tc>
          <w:tcPr>
            <w:tcW w:w="1890" w:type="dxa"/>
            <w:tcBorders>
              <w:top w:val="nil"/>
              <w:left w:val="nil"/>
              <w:bottom w:val="nil"/>
              <w:right w:val="nil"/>
            </w:tcBorders>
          </w:tcPr>
          <w:p w14:paraId="3C64F6C4" w14:textId="592F1D45" w:rsidR="00E006B6" w:rsidRPr="007D725B" w:rsidRDefault="00E006B6" w:rsidP="00E006B6">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085B976C" w14:textId="58C4F844" w:rsidR="00E006B6" w:rsidRPr="007D725B" w:rsidRDefault="00E006B6" w:rsidP="00E006B6">
            <w:pPr>
              <w:jc w:val="right"/>
              <w:rPr>
                <w:rFonts w:cstheme="minorHAnsi"/>
                <w:sz w:val="18"/>
                <w:szCs w:val="16"/>
              </w:rPr>
            </w:pPr>
            <w:r>
              <w:rPr>
                <w:rFonts w:ascii="Calibri" w:hAnsi="Calibri" w:cs="Calibri"/>
                <w:color w:val="000000"/>
                <w:sz w:val="18"/>
                <w:szCs w:val="18"/>
              </w:rPr>
              <w:t>153</w:t>
            </w:r>
          </w:p>
        </w:tc>
        <w:tc>
          <w:tcPr>
            <w:tcW w:w="1485" w:type="dxa"/>
            <w:tcBorders>
              <w:top w:val="nil"/>
              <w:left w:val="nil"/>
              <w:bottom w:val="nil"/>
              <w:right w:val="nil"/>
            </w:tcBorders>
            <w:shd w:val="clear" w:color="auto" w:fill="auto"/>
            <w:vAlign w:val="bottom"/>
          </w:tcPr>
          <w:p w14:paraId="3CCCB206" w14:textId="17754024" w:rsidR="00E006B6" w:rsidRPr="007D725B" w:rsidRDefault="00E006B6" w:rsidP="00E006B6">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13D654F8" w14:textId="082A6D17" w:rsidR="00E006B6" w:rsidRPr="007D725B" w:rsidRDefault="00E006B6" w:rsidP="00E006B6">
            <w:pPr>
              <w:jc w:val="right"/>
              <w:rPr>
                <w:rFonts w:cstheme="minorHAnsi"/>
                <w:sz w:val="18"/>
                <w:szCs w:val="16"/>
              </w:rPr>
            </w:pPr>
            <w:r>
              <w:rPr>
                <w:rFonts w:ascii="Calibri" w:hAnsi="Calibri" w:cs="Calibri"/>
                <w:color w:val="000000"/>
                <w:sz w:val="18"/>
                <w:szCs w:val="18"/>
              </w:rPr>
              <w:t>990</w:t>
            </w:r>
          </w:p>
        </w:tc>
        <w:tc>
          <w:tcPr>
            <w:tcW w:w="1485" w:type="dxa"/>
            <w:tcBorders>
              <w:top w:val="nil"/>
              <w:left w:val="nil"/>
              <w:bottom w:val="nil"/>
              <w:right w:val="nil"/>
            </w:tcBorders>
            <w:shd w:val="clear" w:color="auto" w:fill="auto"/>
            <w:vAlign w:val="bottom"/>
          </w:tcPr>
          <w:p w14:paraId="208657D5" w14:textId="5EA7ADD2" w:rsidR="00E006B6" w:rsidRPr="007D725B" w:rsidRDefault="00E006B6" w:rsidP="00E006B6">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5CE44086" w14:textId="61C44068" w:rsidR="00E006B6" w:rsidRPr="007D725B" w:rsidRDefault="00E006B6" w:rsidP="00E006B6">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3B8C2CB9" w14:textId="40E7BDEF" w:rsidR="00E006B6" w:rsidRPr="007D725B" w:rsidRDefault="00E006B6" w:rsidP="00E006B6">
            <w:pPr>
              <w:jc w:val="right"/>
              <w:rPr>
                <w:rFonts w:cstheme="minorHAnsi"/>
                <w:sz w:val="18"/>
                <w:szCs w:val="16"/>
              </w:rPr>
            </w:pPr>
            <w:r>
              <w:rPr>
                <w:rFonts w:ascii="Calibri" w:hAnsi="Calibri" w:cs="Calibri"/>
                <w:color w:val="000000"/>
                <w:sz w:val="18"/>
                <w:szCs w:val="18"/>
              </w:rPr>
              <w:t>6%</w:t>
            </w:r>
          </w:p>
        </w:tc>
      </w:tr>
      <w:tr w:rsidR="00E006B6" w:rsidRPr="008B63A6" w14:paraId="210BD836" w14:textId="77777777" w:rsidTr="003757C5">
        <w:tc>
          <w:tcPr>
            <w:tcW w:w="1890" w:type="dxa"/>
            <w:tcBorders>
              <w:top w:val="nil"/>
              <w:left w:val="nil"/>
              <w:bottom w:val="nil"/>
              <w:right w:val="nil"/>
            </w:tcBorders>
          </w:tcPr>
          <w:p w14:paraId="0CDE56ED" w14:textId="54DDCE0E" w:rsidR="00E006B6" w:rsidRPr="007D725B" w:rsidRDefault="00E006B6" w:rsidP="00E006B6">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48B98755" w14:textId="156E3FBC" w:rsidR="00E006B6" w:rsidRPr="007D725B" w:rsidRDefault="00E006B6" w:rsidP="00E006B6">
            <w:pPr>
              <w:jc w:val="right"/>
              <w:rPr>
                <w:rFonts w:cstheme="minorHAnsi"/>
                <w:sz w:val="18"/>
                <w:szCs w:val="16"/>
              </w:rPr>
            </w:pPr>
            <w:r>
              <w:rPr>
                <w:rFonts w:ascii="Calibri" w:hAnsi="Calibri" w:cs="Calibri"/>
                <w:color w:val="000000"/>
                <w:sz w:val="18"/>
                <w:szCs w:val="18"/>
              </w:rPr>
              <w:t>63</w:t>
            </w:r>
          </w:p>
        </w:tc>
        <w:tc>
          <w:tcPr>
            <w:tcW w:w="1485" w:type="dxa"/>
            <w:tcBorders>
              <w:top w:val="nil"/>
              <w:left w:val="nil"/>
              <w:bottom w:val="nil"/>
              <w:right w:val="nil"/>
            </w:tcBorders>
            <w:shd w:val="clear" w:color="auto" w:fill="auto"/>
            <w:vAlign w:val="bottom"/>
          </w:tcPr>
          <w:p w14:paraId="10899B6D" w14:textId="418FD4D5" w:rsidR="00E006B6" w:rsidRPr="007D725B" w:rsidRDefault="00E006B6" w:rsidP="00E006B6">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0A1C6C62" w14:textId="45E4B86F" w:rsidR="00E006B6" w:rsidRPr="007D725B" w:rsidRDefault="00E006B6" w:rsidP="00E006B6">
            <w:pPr>
              <w:jc w:val="right"/>
              <w:rPr>
                <w:rFonts w:cstheme="minorHAnsi"/>
                <w:sz w:val="18"/>
                <w:szCs w:val="16"/>
              </w:rPr>
            </w:pPr>
            <w:r>
              <w:rPr>
                <w:rFonts w:ascii="Calibri" w:hAnsi="Calibri" w:cs="Calibri"/>
                <w:color w:val="000000"/>
                <w:sz w:val="18"/>
                <w:szCs w:val="18"/>
              </w:rPr>
              <w:t>1,049</w:t>
            </w:r>
          </w:p>
        </w:tc>
        <w:tc>
          <w:tcPr>
            <w:tcW w:w="1485" w:type="dxa"/>
            <w:tcBorders>
              <w:top w:val="nil"/>
              <w:left w:val="nil"/>
              <w:bottom w:val="nil"/>
              <w:right w:val="nil"/>
            </w:tcBorders>
            <w:shd w:val="clear" w:color="auto" w:fill="auto"/>
            <w:vAlign w:val="bottom"/>
          </w:tcPr>
          <w:p w14:paraId="7F769F86" w14:textId="728457FB" w:rsidR="00E006B6" w:rsidRPr="007D725B" w:rsidRDefault="00E006B6" w:rsidP="00E006B6">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04D2D32A" w14:textId="5A303A55" w:rsidR="00E006B6" w:rsidRPr="007D725B" w:rsidRDefault="00E006B6" w:rsidP="00E006B6">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26FBB2EC" w14:textId="073ABC5A" w:rsidR="00E006B6" w:rsidRPr="007D725B" w:rsidRDefault="00E006B6" w:rsidP="00E006B6">
            <w:pPr>
              <w:jc w:val="right"/>
              <w:rPr>
                <w:rFonts w:cstheme="minorHAnsi"/>
                <w:sz w:val="18"/>
                <w:szCs w:val="16"/>
              </w:rPr>
            </w:pPr>
            <w:r>
              <w:rPr>
                <w:rFonts w:ascii="Calibri" w:hAnsi="Calibri" w:cs="Calibri"/>
                <w:color w:val="000000"/>
                <w:sz w:val="18"/>
                <w:szCs w:val="18"/>
              </w:rPr>
              <w:t>10%</w:t>
            </w:r>
          </w:p>
        </w:tc>
      </w:tr>
      <w:tr w:rsidR="00E006B6" w:rsidRPr="008B63A6" w14:paraId="1734D54B" w14:textId="77777777" w:rsidTr="003757C5">
        <w:tc>
          <w:tcPr>
            <w:tcW w:w="1890" w:type="dxa"/>
            <w:tcBorders>
              <w:top w:val="nil"/>
              <w:left w:val="nil"/>
              <w:bottom w:val="nil"/>
              <w:right w:val="nil"/>
            </w:tcBorders>
          </w:tcPr>
          <w:p w14:paraId="5E72463D" w14:textId="400E5802" w:rsidR="00E006B6" w:rsidRPr="007D725B" w:rsidRDefault="00E006B6" w:rsidP="00E006B6">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60FD7BF5" w14:textId="73588AA1" w:rsidR="00E006B6" w:rsidRPr="007D725B" w:rsidRDefault="00E006B6" w:rsidP="00E006B6">
            <w:pPr>
              <w:jc w:val="right"/>
              <w:rPr>
                <w:rFonts w:cstheme="minorHAnsi"/>
                <w:sz w:val="18"/>
                <w:szCs w:val="16"/>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7789521F" w14:textId="26CB3CB3" w:rsidR="00E006B6" w:rsidRPr="007D725B" w:rsidRDefault="00E006B6" w:rsidP="00E006B6">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6A207395" w14:textId="5DE45C64" w:rsidR="00E006B6" w:rsidRPr="007D725B" w:rsidRDefault="00E006B6" w:rsidP="00E006B6">
            <w:pPr>
              <w:jc w:val="right"/>
              <w:rPr>
                <w:rFonts w:cstheme="minorHAnsi"/>
                <w:sz w:val="18"/>
                <w:szCs w:val="16"/>
              </w:rPr>
            </w:pPr>
            <w:r>
              <w:rPr>
                <w:rFonts w:ascii="Calibri" w:hAnsi="Calibri" w:cs="Calibri"/>
                <w:color w:val="000000"/>
                <w:sz w:val="18"/>
                <w:szCs w:val="18"/>
              </w:rPr>
              <w:t>1,734</w:t>
            </w:r>
          </w:p>
        </w:tc>
        <w:tc>
          <w:tcPr>
            <w:tcW w:w="1485" w:type="dxa"/>
            <w:tcBorders>
              <w:top w:val="nil"/>
              <w:left w:val="nil"/>
              <w:bottom w:val="nil"/>
              <w:right w:val="nil"/>
            </w:tcBorders>
            <w:shd w:val="clear" w:color="auto" w:fill="auto"/>
            <w:vAlign w:val="bottom"/>
          </w:tcPr>
          <w:p w14:paraId="79FF12F0" w14:textId="1CB95F77" w:rsidR="00E006B6" w:rsidRPr="007D725B" w:rsidRDefault="00E006B6" w:rsidP="00E006B6">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49866C09" w14:textId="0E902ABB" w:rsidR="00E006B6" w:rsidRPr="007D725B" w:rsidRDefault="00E006B6" w:rsidP="00E006B6">
            <w:pPr>
              <w:jc w:val="right"/>
              <w:rPr>
                <w:rFonts w:cstheme="minorHAnsi"/>
                <w:sz w:val="18"/>
                <w:szCs w:val="16"/>
              </w:rPr>
            </w:pPr>
            <w:r>
              <w:rPr>
                <w:rFonts w:ascii="Calibri" w:hAnsi="Calibri" w:cs="Calibri"/>
                <w:color w:val="000000"/>
                <w:sz w:val="18"/>
                <w:szCs w:val="18"/>
              </w:rPr>
              <w:t>69</w:t>
            </w:r>
          </w:p>
        </w:tc>
        <w:tc>
          <w:tcPr>
            <w:tcW w:w="1485" w:type="dxa"/>
            <w:tcBorders>
              <w:top w:val="nil"/>
              <w:left w:val="nil"/>
              <w:bottom w:val="nil"/>
              <w:right w:val="nil"/>
            </w:tcBorders>
            <w:shd w:val="clear" w:color="auto" w:fill="auto"/>
            <w:vAlign w:val="bottom"/>
          </w:tcPr>
          <w:p w14:paraId="44EB7002" w14:textId="4BC3FAE2" w:rsidR="00E006B6" w:rsidRPr="007D725B" w:rsidRDefault="00E006B6" w:rsidP="00E006B6">
            <w:pPr>
              <w:jc w:val="right"/>
              <w:rPr>
                <w:rFonts w:cstheme="minorHAnsi"/>
                <w:sz w:val="18"/>
                <w:szCs w:val="16"/>
              </w:rPr>
            </w:pPr>
            <w:r>
              <w:rPr>
                <w:rFonts w:ascii="Calibri" w:hAnsi="Calibri" w:cs="Calibri"/>
                <w:color w:val="000000"/>
                <w:sz w:val="18"/>
                <w:szCs w:val="18"/>
              </w:rPr>
              <w:t>27%</w:t>
            </w:r>
          </w:p>
        </w:tc>
      </w:tr>
      <w:tr w:rsidR="00E006B6" w:rsidRPr="008B63A6" w14:paraId="2B2C2B33" w14:textId="77777777" w:rsidTr="009410E0">
        <w:tc>
          <w:tcPr>
            <w:tcW w:w="1890" w:type="dxa"/>
            <w:tcBorders>
              <w:top w:val="nil"/>
              <w:left w:val="nil"/>
              <w:bottom w:val="nil"/>
              <w:right w:val="nil"/>
            </w:tcBorders>
          </w:tcPr>
          <w:p w14:paraId="60E76C8B" w14:textId="6A9ACB6F" w:rsidR="00E006B6" w:rsidRPr="007D725B" w:rsidRDefault="00E006B6" w:rsidP="00E006B6">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293C0995" w14:textId="387C9DB9" w:rsidR="00E006B6" w:rsidRPr="007D725B" w:rsidRDefault="00E006B6" w:rsidP="00E006B6">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7F4860FB" w14:textId="1FBB9215" w:rsidR="00E006B6" w:rsidRPr="007D725B" w:rsidRDefault="00E006B6" w:rsidP="00E006B6">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6BD84CF" w14:textId="79DFFB3A" w:rsidR="00E006B6" w:rsidRPr="007D725B" w:rsidRDefault="00E006B6" w:rsidP="00E006B6">
            <w:pPr>
              <w:jc w:val="right"/>
              <w:rPr>
                <w:rFonts w:cstheme="minorHAnsi"/>
                <w:sz w:val="18"/>
                <w:szCs w:val="16"/>
              </w:rPr>
            </w:pPr>
            <w:r>
              <w:rPr>
                <w:rFonts w:ascii="Calibri" w:hAnsi="Calibri" w:cs="Calibri"/>
                <w:color w:val="000000"/>
                <w:sz w:val="18"/>
                <w:szCs w:val="18"/>
              </w:rPr>
              <w:t>1,678</w:t>
            </w:r>
          </w:p>
        </w:tc>
        <w:tc>
          <w:tcPr>
            <w:tcW w:w="1485" w:type="dxa"/>
            <w:tcBorders>
              <w:top w:val="nil"/>
              <w:left w:val="nil"/>
              <w:bottom w:val="nil"/>
              <w:right w:val="nil"/>
            </w:tcBorders>
            <w:shd w:val="clear" w:color="auto" w:fill="auto"/>
            <w:vAlign w:val="bottom"/>
          </w:tcPr>
          <w:p w14:paraId="7F9CA3FB" w14:textId="20B5EAD7" w:rsidR="00E006B6" w:rsidRPr="007D725B" w:rsidRDefault="00E006B6" w:rsidP="00E006B6">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374BC986" w14:textId="7DFEFCDD" w:rsidR="00E006B6" w:rsidRPr="007D725B" w:rsidRDefault="00E006B6" w:rsidP="00E006B6">
            <w:pPr>
              <w:jc w:val="right"/>
              <w:rPr>
                <w:rFonts w:cstheme="minorHAnsi"/>
                <w:sz w:val="18"/>
                <w:szCs w:val="16"/>
              </w:rPr>
            </w:pPr>
            <w:r>
              <w:rPr>
                <w:rFonts w:ascii="Calibri" w:hAnsi="Calibri" w:cs="Calibri"/>
                <w:color w:val="000000"/>
                <w:sz w:val="18"/>
                <w:szCs w:val="18"/>
              </w:rPr>
              <w:t>97</w:t>
            </w:r>
          </w:p>
        </w:tc>
        <w:tc>
          <w:tcPr>
            <w:tcW w:w="1485" w:type="dxa"/>
            <w:tcBorders>
              <w:top w:val="nil"/>
              <w:left w:val="nil"/>
              <w:bottom w:val="nil"/>
              <w:right w:val="nil"/>
            </w:tcBorders>
            <w:shd w:val="clear" w:color="auto" w:fill="auto"/>
            <w:vAlign w:val="bottom"/>
          </w:tcPr>
          <w:p w14:paraId="717EDE89" w14:textId="3A37A46B" w:rsidR="00E006B6" w:rsidRPr="007D725B" w:rsidRDefault="00E006B6" w:rsidP="00E006B6">
            <w:pPr>
              <w:jc w:val="right"/>
              <w:rPr>
                <w:rFonts w:cstheme="minorHAnsi"/>
                <w:sz w:val="18"/>
                <w:szCs w:val="16"/>
              </w:rPr>
            </w:pPr>
            <w:r>
              <w:rPr>
                <w:rFonts w:ascii="Calibri" w:hAnsi="Calibri" w:cs="Calibri"/>
                <w:color w:val="000000"/>
                <w:sz w:val="18"/>
                <w:szCs w:val="18"/>
              </w:rPr>
              <w:t>38%</w:t>
            </w:r>
          </w:p>
        </w:tc>
      </w:tr>
      <w:tr w:rsidR="00E006B6" w:rsidRPr="008B63A6" w14:paraId="0EE0E95A" w14:textId="77777777" w:rsidTr="009410E0">
        <w:tc>
          <w:tcPr>
            <w:tcW w:w="1890" w:type="dxa"/>
            <w:tcBorders>
              <w:top w:val="nil"/>
              <w:left w:val="nil"/>
              <w:bottom w:val="single" w:sz="8" w:space="0" w:color="auto"/>
              <w:right w:val="nil"/>
            </w:tcBorders>
          </w:tcPr>
          <w:p w14:paraId="58822010" w14:textId="4A5C608F" w:rsidR="00E006B6" w:rsidRPr="007D725B" w:rsidRDefault="00E006B6" w:rsidP="00E006B6">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1314EC2B" w14:textId="03AB79B6" w:rsidR="00E006B6" w:rsidRPr="007D725B" w:rsidRDefault="00E006B6" w:rsidP="00E006B6">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single" w:sz="8" w:space="0" w:color="auto"/>
              <w:right w:val="nil"/>
            </w:tcBorders>
            <w:shd w:val="clear" w:color="auto" w:fill="auto"/>
            <w:vAlign w:val="bottom"/>
          </w:tcPr>
          <w:p w14:paraId="24B4E5BF" w14:textId="6468F09D" w:rsidR="00E006B6" w:rsidRPr="007D725B" w:rsidRDefault="00E006B6" w:rsidP="00E006B6">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4ADE85BC" w14:textId="28E3AB67" w:rsidR="00E006B6" w:rsidRPr="007D725B" w:rsidRDefault="00E006B6" w:rsidP="00E006B6">
            <w:pPr>
              <w:jc w:val="right"/>
              <w:rPr>
                <w:rFonts w:cstheme="minorHAnsi"/>
                <w:sz w:val="18"/>
                <w:szCs w:val="16"/>
              </w:rPr>
            </w:pPr>
            <w:r>
              <w:rPr>
                <w:rFonts w:ascii="Calibri" w:hAnsi="Calibri" w:cs="Calibri"/>
                <w:color w:val="000000"/>
                <w:sz w:val="18"/>
                <w:szCs w:val="18"/>
              </w:rPr>
              <w:t>613</w:t>
            </w:r>
          </w:p>
        </w:tc>
        <w:tc>
          <w:tcPr>
            <w:tcW w:w="1485" w:type="dxa"/>
            <w:tcBorders>
              <w:top w:val="nil"/>
              <w:left w:val="nil"/>
              <w:bottom w:val="single" w:sz="8" w:space="0" w:color="auto"/>
              <w:right w:val="nil"/>
            </w:tcBorders>
            <w:shd w:val="clear" w:color="auto" w:fill="auto"/>
            <w:vAlign w:val="bottom"/>
          </w:tcPr>
          <w:p w14:paraId="55BD63B9" w14:textId="41334544" w:rsidR="00E006B6" w:rsidRPr="007D725B" w:rsidRDefault="00E006B6" w:rsidP="00E006B6">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single" w:sz="8" w:space="0" w:color="auto"/>
              <w:right w:val="nil"/>
            </w:tcBorders>
            <w:shd w:val="clear" w:color="auto" w:fill="auto"/>
            <w:vAlign w:val="bottom"/>
          </w:tcPr>
          <w:p w14:paraId="5DA795A9" w14:textId="66F51A0B" w:rsidR="00E006B6" w:rsidRPr="007D725B" w:rsidRDefault="00E006B6" w:rsidP="00E006B6">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single" w:sz="8" w:space="0" w:color="auto"/>
              <w:right w:val="nil"/>
            </w:tcBorders>
            <w:shd w:val="clear" w:color="auto" w:fill="auto"/>
            <w:vAlign w:val="bottom"/>
          </w:tcPr>
          <w:p w14:paraId="01254BFD" w14:textId="63F4F7C1" w:rsidR="00E006B6" w:rsidRPr="007D725B" w:rsidRDefault="00E006B6" w:rsidP="00E006B6">
            <w:pPr>
              <w:jc w:val="right"/>
              <w:rPr>
                <w:rFonts w:cstheme="minorHAnsi"/>
                <w:sz w:val="18"/>
                <w:szCs w:val="16"/>
              </w:rPr>
            </w:pPr>
            <w:r>
              <w:rPr>
                <w:rFonts w:ascii="Calibri" w:hAnsi="Calibri" w:cs="Calibri"/>
                <w:color w:val="000000"/>
                <w:sz w:val="18"/>
                <w:szCs w:val="18"/>
              </w:rPr>
              <w:t>16%</w:t>
            </w:r>
          </w:p>
        </w:tc>
      </w:tr>
    </w:tbl>
    <w:p w14:paraId="76C8F713" w14:textId="77777777" w:rsidR="00637360" w:rsidRPr="007D725B" w:rsidRDefault="00637360" w:rsidP="00637360">
      <w:pPr>
        <w:spacing w:after="0" w:line="240" w:lineRule="auto"/>
        <w:rPr>
          <w:b/>
          <w:bCs/>
          <w:sz w:val="18"/>
          <w:szCs w:val="16"/>
        </w:rPr>
      </w:pPr>
      <w:r w:rsidRPr="007D725B">
        <w:rPr>
          <w:b/>
          <w:bCs/>
          <w:sz w:val="18"/>
          <w:szCs w:val="16"/>
        </w:rPr>
        <w:t>Table Notes:</w:t>
      </w:r>
    </w:p>
    <w:p w14:paraId="16BB983B" w14:textId="77777777" w:rsidR="00637360" w:rsidRPr="007D725B" w:rsidRDefault="00637360" w:rsidP="00637360">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44D8BE16" w14:textId="77777777" w:rsidR="00EE68D7" w:rsidRDefault="00EE68D7" w:rsidP="00EE68D7">
      <w:pPr>
        <w:pStyle w:val="Heading6"/>
        <w:rPr>
          <w:rFonts w:asciiTheme="minorHAnsi" w:hAnsiTheme="minorHAnsi" w:cstheme="minorHAnsi"/>
          <w:b w:val="0"/>
          <w:bCs/>
          <w:sz w:val="18"/>
          <w:szCs w:val="18"/>
        </w:rPr>
      </w:pPr>
      <w:r>
        <w:rPr>
          <w:rFonts w:asciiTheme="minorHAnsi" w:hAnsiTheme="minorHAnsi" w:cstheme="minorHAnsi"/>
          <w:b w:val="0"/>
          <w:sz w:val="18"/>
          <w:szCs w:val="18"/>
        </w:rPr>
        <w:t>*HIV diagnoses in this age group</w:t>
      </w:r>
      <w:r w:rsidRPr="0098371C">
        <w:rPr>
          <w:rFonts w:asciiTheme="minorHAnsi" w:hAnsiTheme="minorHAnsi" w:cstheme="minorHAnsi"/>
          <w:b w:val="0"/>
          <w:sz w:val="18"/>
          <w:szCs w:val="18"/>
        </w:rPr>
        <w:t xml:space="preserve"> could include individuals who were born outside the US but diagnosed in Massachusetts.</w:t>
      </w:r>
      <w:r w:rsidRPr="0098371C">
        <w:rPr>
          <w:rFonts w:asciiTheme="minorHAnsi" w:hAnsiTheme="minorHAnsi" w:cstheme="minorHAnsi"/>
          <w:b w:val="0"/>
          <w:bCs/>
          <w:sz w:val="18"/>
          <w:szCs w:val="18"/>
        </w:rPr>
        <w:t> </w:t>
      </w:r>
    </w:p>
    <w:p w14:paraId="7D782921" w14:textId="0CB8E91F"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234D7E50"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6EF399D4"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5C00D26A" w14:textId="3BBF4710" w:rsidR="002E750A" w:rsidRDefault="002E750A" w:rsidP="00683BBB">
      <w:pPr>
        <w:spacing w:after="0" w:line="240" w:lineRule="auto"/>
      </w:pPr>
      <w:r>
        <w:br w:type="page"/>
      </w:r>
    </w:p>
    <w:p w14:paraId="3415FB71" w14:textId="77777777" w:rsidR="00637360" w:rsidRDefault="00637360" w:rsidP="00683BBB">
      <w:pPr>
        <w:spacing w:after="0" w:line="240" w:lineRule="auto"/>
      </w:pPr>
    </w:p>
    <w:tbl>
      <w:tblPr>
        <w:tblStyle w:val="TableGridLight"/>
        <w:tblW w:w="0" w:type="auto"/>
        <w:tblLook w:val="04A0" w:firstRow="1" w:lastRow="0" w:firstColumn="1" w:lastColumn="0" w:noHBand="0" w:noVBand="1"/>
      </w:tblPr>
      <w:tblGrid>
        <w:gridCol w:w="10790"/>
      </w:tblGrid>
      <w:tr w:rsidR="002E750A" w:rsidRPr="001C53E0" w14:paraId="3C15E5BA" w14:textId="77777777" w:rsidTr="001F7F6A">
        <w:trPr>
          <w:trHeight w:val="360"/>
        </w:trPr>
        <w:tc>
          <w:tcPr>
            <w:tcW w:w="10800" w:type="dxa"/>
          </w:tcPr>
          <w:p w14:paraId="3688E069" w14:textId="7B9B4E38" w:rsidR="002E750A" w:rsidRPr="001C53E0" w:rsidRDefault="002E750A" w:rsidP="00683BBB">
            <w:pPr>
              <w:rPr>
                <w:b/>
                <w:color w:val="FFFFFF" w:themeColor="background1"/>
                <w:sz w:val="28"/>
              </w:rPr>
            </w:pPr>
            <w:bookmarkStart w:id="42" w:name="county_worcester"/>
            <w:bookmarkEnd w:id="42"/>
            <w:r>
              <w:rPr>
                <w:b/>
                <w:color w:val="FFFFFF" w:themeColor="background1"/>
                <w:sz w:val="28"/>
              </w:rPr>
              <w:t>BY COUNTY OF RESIDENCE</w:t>
            </w:r>
            <w:r w:rsidR="003368DC">
              <w:rPr>
                <w:b/>
                <w:color w:val="FFFFFF" w:themeColor="background1"/>
                <w:sz w:val="28"/>
              </w:rPr>
              <w:t>:</w:t>
            </w:r>
            <w:r>
              <w:rPr>
                <w:b/>
                <w:color w:val="FFFFFF" w:themeColor="background1"/>
                <w:sz w:val="28"/>
              </w:rPr>
              <w:t xml:space="preserve"> WORCESTER COUNTY</w:t>
            </w:r>
          </w:p>
        </w:tc>
      </w:tr>
    </w:tbl>
    <w:p w14:paraId="03D843BB" w14:textId="7DA76119" w:rsidR="00103015" w:rsidRDefault="00103015">
      <w:r w:rsidRPr="00114ACC">
        <w:rPr>
          <w:b/>
          <w:color w:val="5D7430"/>
        </w:rPr>
        <w:t>TABLE 8.12</w:t>
      </w:r>
      <w:r w:rsidRPr="00114ACC">
        <w:rPr>
          <w:color w:val="5D7430"/>
        </w:rPr>
        <w:t xml:space="preserve"> </w:t>
      </w:r>
      <w:r>
        <w:t xml:space="preserve">HIV infection diagnoses (HIV DX) from </w:t>
      </w:r>
      <w:r w:rsidR="001708CF">
        <w:t>2021–2023</w:t>
      </w:r>
      <w:r>
        <w:t xml:space="preserve">, persons living with HIV infection (PLWH) on </w:t>
      </w:r>
      <w:r w:rsidR="001708CF">
        <w:t>December 31, 2023</w:t>
      </w:r>
      <w:r>
        <w:t xml:space="preserve">, and </w:t>
      </w:r>
      <w:r w:rsidR="0048584D">
        <w:t>all-cause deaths from 2021–2023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Worcester County,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2BE427B7"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3E374014"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4DBD23C5" w14:textId="56BD60B6" w:rsidR="009A0381" w:rsidRPr="00ED6683" w:rsidRDefault="00EA3EA1" w:rsidP="009A0381">
            <w:pPr>
              <w:jc w:val="right"/>
              <w:rPr>
                <w:b/>
                <w:sz w:val="18"/>
                <w:szCs w:val="18"/>
              </w:rPr>
            </w:pPr>
            <w:r>
              <w:rPr>
                <w:b/>
                <w:sz w:val="18"/>
                <w:szCs w:val="18"/>
              </w:rPr>
              <w:t>HIV DX (N)</w:t>
            </w:r>
          </w:p>
          <w:p w14:paraId="68A21714" w14:textId="72ECEE2A"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015DB02F" w14:textId="63113EEC" w:rsidR="009A0381" w:rsidRPr="00ED6683" w:rsidRDefault="00EA3EA1" w:rsidP="009A0381">
            <w:pPr>
              <w:jc w:val="right"/>
              <w:rPr>
                <w:b/>
                <w:sz w:val="18"/>
                <w:szCs w:val="18"/>
              </w:rPr>
            </w:pPr>
            <w:r>
              <w:rPr>
                <w:b/>
                <w:sz w:val="18"/>
                <w:szCs w:val="18"/>
              </w:rPr>
              <w:t>HIV DX (%)</w:t>
            </w:r>
          </w:p>
          <w:p w14:paraId="2D5C55F9" w14:textId="04004BA8"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4F0F622F" w14:textId="2152B854" w:rsidR="009A0381" w:rsidRPr="00ED6683" w:rsidRDefault="00EA3EA1" w:rsidP="009A0381">
            <w:pPr>
              <w:jc w:val="right"/>
              <w:rPr>
                <w:b/>
                <w:sz w:val="18"/>
                <w:szCs w:val="18"/>
              </w:rPr>
            </w:pPr>
            <w:r>
              <w:rPr>
                <w:b/>
                <w:sz w:val="18"/>
                <w:szCs w:val="18"/>
              </w:rPr>
              <w:t>PLWH (N)</w:t>
            </w:r>
          </w:p>
          <w:p w14:paraId="4A5B0706" w14:textId="1EBC738E"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16421C24" w14:textId="0134DE34" w:rsidR="009A0381" w:rsidRPr="00ED6683" w:rsidRDefault="00EA3EA1" w:rsidP="009A0381">
            <w:pPr>
              <w:jc w:val="right"/>
              <w:rPr>
                <w:b/>
                <w:sz w:val="18"/>
                <w:szCs w:val="18"/>
              </w:rPr>
            </w:pPr>
            <w:r>
              <w:rPr>
                <w:b/>
                <w:sz w:val="18"/>
                <w:szCs w:val="18"/>
              </w:rPr>
              <w:t>PLWH (%)</w:t>
            </w:r>
          </w:p>
          <w:p w14:paraId="21295BA8" w14:textId="146C501F"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59DF80DD" w14:textId="67C0E797" w:rsidR="009A0381" w:rsidRPr="00ED6683" w:rsidRDefault="00EA3EA1" w:rsidP="009A0381">
            <w:pPr>
              <w:jc w:val="right"/>
              <w:rPr>
                <w:b/>
                <w:sz w:val="18"/>
                <w:szCs w:val="18"/>
              </w:rPr>
            </w:pPr>
            <w:r>
              <w:rPr>
                <w:b/>
                <w:sz w:val="18"/>
                <w:szCs w:val="18"/>
              </w:rPr>
              <w:t xml:space="preserve"> Deaths (N)</w:t>
            </w:r>
          </w:p>
          <w:p w14:paraId="4AADF3C7" w14:textId="6A1B149C"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2699E6B8" w14:textId="4340E56B" w:rsidR="009A0381" w:rsidRPr="00ED6683" w:rsidRDefault="00EA3EA1" w:rsidP="009A0381">
            <w:pPr>
              <w:jc w:val="right"/>
              <w:rPr>
                <w:b/>
                <w:sz w:val="18"/>
                <w:szCs w:val="18"/>
              </w:rPr>
            </w:pPr>
            <w:r>
              <w:rPr>
                <w:b/>
                <w:sz w:val="18"/>
                <w:szCs w:val="18"/>
              </w:rPr>
              <w:t>Deaths (%)</w:t>
            </w:r>
          </w:p>
          <w:p w14:paraId="0E6DF888" w14:textId="12C683ED" w:rsidR="009A0381" w:rsidRPr="007D725B" w:rsidRDefault="001708CF" w:rsidP="009A0381">
            <w:pPr>
              <w:jc w:val="right"/>
              <w:rPr>
                <w:sz w:val="18"/>
                <w:szCs w:val="16"/>
              </w:rPr>
            </w:pPr>
            <w:r>
              <w:rPr>
                <w:b/>
                <w:sz w:val="18"/>
                <w:szCs w:val="18"/>
              </w:rPr>
              <w:t>2021–2023</w:t>
            </w:r>
          </w:p>
        </w:tc>
      </w:tr>
      <w:tr w:rsidR="00D46F3A" w:rsidRPr="00D5288A" w14:paraId="7C9575BE" w14:textId="77777777" w:rsidTr="003757C5">
        <w:tc>
          <w:tcPr>
            <w:tcW w:w="1890" w:type="dxa"/>
            <w:tcBorders>
              <w:top w:val="single" w:sz="8" w:space="0" w:color="auto"/>
              <w:left w:val="nil"/>
              <w:bottom w:val="nil"/>
              <w:right w:val="nil"/>
            </w:tcBorders>
          </w:tcPr>
          <w:p w14:paraId="6AD454B2" w14:textId="16AE1CC1" w:rsidR="00D46F3A" w:rsidRPr="007D725B" w:rsidRDefault="00D46F3A" w:rsidP="00D46F3A">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6EC219DC" w14:textId="28CB0B0A" w:rsidR="00D46F3A" w:rsidRPr="00A650D3" w:rsidRDefault="00D46F3A" w:rsidP="00D46F3A">
            <w:pPr>
              <w:jc w:val="right"/>
              <w:rPr>
                <w:rFonts w:cstheme="minorHAnsi"/>
                <w:b/>
                <w:bCs/>
                <w:sz w:val="18"/>
                <w:szCs w:val="16"/>
              </w:rPr>
            </w:pPr>
            <w:r>
              <w:rPr>
                <w:rFonts w:ascii="Calibri" w:hAnsi="Calibri" w:cs="Calibri"/>
                <w:b/>
                <w:bCs/>
                <w:color w:val="000000"/>
                <w:sz w:val="18"/>
                <w:szCs w:val="18"/>
              </w:rPr>
              <w:t>144</w:t>
            </w:r>
          </w:p>
        </w:tc>
        <w:tc>
          <w:tcPr>
            <w:tcW w:w="1485" w:type="dxa"/>
            <w:tcBorders>
              <w:top w:val="single" w:sz="8" w:space="0" w:color="auto"/>
              <w:left w:val="nil"/>
              <w:bottom w:val="nil"/>
              <w:right w:val="nil"/>
            </w:tcBorders>
            <w:shd w:val="clear" w:color="auto" w:fill="auto"/>
            <w:vAlign w:val="bottom"/>
          </w:tcPr>
          <w:p w14:paraId="27670E06" w14:textId="10733A47" w:rsidR="00D46F3A" w:rsidRPr="00A650D3" w:rsidRDefault="00D46F3A" w:rsidP="00D46F3A">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3791D4D2" w14:textId="2F8F7FC0" w:rsidR="00D46F3A" w:rsidRPr="00A650D3" w:rsidRDefault="00D46F3A" w:rsidP="00D46F3A">
            <w:pPr>
              <w:jc w:val="right"/>
              <w:rPr>
                <w:rFonts w:cstheme="minorHAnsi"/>
                <w:b/>
                <w:bCs/>
                <w:sz w:val="18"/>
                <w:szCs w:val="16"/>
              </w:rPr>
            </w:pPr>
            <w:r>
              <w:rPr>
                <w:rFonts w:ascii="Calibri" w:hAnsi="Calibri" w:cs="Calibri"/>
                <w:b/>
                <w:bCs/>
                <w:color w:val="000000"/>
                <w:sz w:val="18"/>
                <w:szCs w:val="18"/>
              </w:rPr>
              <w:t>2,400</w:t>
            </w:r>
          </w:p>
        </w:tc>
        <w:tc>
          <w:tcPr>
            <w:tcW w:w="1485" w:type="dxa"/>
            <w:tcBorders>
              <w:top w:val="single" w:sz="8" w:space="0" w:color="auto"/>
              <w:left w:val="nil"/>
              <w:bottom w:val="nil"/>
              <w:right w:val="nil"/>
            </w:tcBorders>
            <w:shd w:val="clear" w:color="auto" w:fill="auto"/>
            <w:vAlign w:val="bottom"/>
          </w:tcPr>
          <w:p w14:paraId="709E518E" w14:textId="2F24A6F1" w:rsidR="00D46F3A" w:rsidRPr="00A650D3" w:rsidRDefault="00D46F3A" w:rsidP="00D46F3A">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04ABA98E" w14:textId="2C253C40" w:rsidR="00D46F3A" w:rsidRPr="00A650D3" w:rsidRDefault="00D46F3A" w:rsidP="00D46F3A">
            <w:pPr>
              <w:jc w:val="right"/>
              <w:rPr>
                <w:rFonts w:cstheme="minorHAnsi"/>
                <w:b/>
                <w:bCs/>
                <w:sz w:val="18"/>
                <w:szCs w:val="16"/>
              </w:rPr>
            </w:pPr>
            <w:r>
              <w:rPr>
                <w:rFonts w:ascii="Calibri" w:hAnsi="Calibri" w:cs="Calibri"/>
                <w:b/>
                <w:bCs/>
                <w:color w:val="000000"/>
                <w:sz w:val="18"/>
                <w:szCs w:val="18"/>
              </w:rPr>
              <w:t>128</w:t>
            </w:r>
          </w:p>
        </w:tc>
        <w:tc>
          <w:tcPr>
            <w:tcW w:w="1485" w:type="dxa"/>
            <w:tcBorders>
              <w:top w:val="single" w:sz="8" w:space="0" w:color="auto"/>
              <w:left w:val="nil"/>
              <w:bottom w:val="nil"/>
              <w:right w:val="nil"/>
            </w:tcBorders>
            <w:shd w:val="clear" w:color="auto" w:fill="auto"/>
            <w:vAlign w:val="bottom"/>
          </w:tcPr>
          <w:p w14:paraId="48944E87" w14:textId="2B852EC7" w:rsidR="00D46F3A" w:rsidRPr="00A650D3" w:rsidRDefault="00D46F3A" w:rsidP="00D46F3A">
            <w:pPr>
              <w:jc w:val="right"/>
              <w:rPr>
                <w:rFonts w:cstheme="minorHAnsi"/>
                <w:b/>
                <w:bCs/>
                <w:sz w:val="18"/>
                <w:szCs w:val="16"/>
              </w:rPr>
            </w:pPr>
            <w:r>
              <w:rPr>
                <w:rFonts w:ascii="Calibri" w:hAnsi="Calibri" w:cs="Calibri"/>
                <w:b/>
                <w:bCs/>
                <w:color w:val="000000"/>
                <w:sz w:val="18"/>
                <w:szCs w:val="18"/>
              </w:rPr>
              <w:t>100%</w:t>
            </w:r>
          </w:p>
        </w:tc>
      </w:tr>
      <w:tr w:rsidR="00D46F3A" w:rsidRPr="008B63A6" w14:paraId="28797545" w14:textId="77777777" w:rsidTr="0084249F">
        <w:tc>
          <w:tcPr>
            <w:tcW w:w="1890" w:type="dxa"/>
            <w:tcBorders>
              <w:top w:val="nil"/>
              <w:left w:val="nil"/>
              <w:bottom w:val="nil"/>
              <w:right w:val="nil"/>
            </w:tcBorders>
          </w:tcPr>
          <w:p w14:paraId="0CD2FF06" w14:textId="5377177D" w:rsidR="00D46F3A" w:rsidRPr="007D725B" w:rsidRDefault="00D46F3A" w:rsidP="00D46F3A">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158E4C8B" w14:textId="7DD37D02" w:rsidR="00D46F3A" w:rsidRPr="007D725B" w:rsidRDefault="00D46F3A" w:rsidP="00D46F3A">
            <w:pPr>
              <w:jc w:val="right"/>
              <w:rPr>
                <w:rFonts w:cstheme="minorHAnsi"/>
                <w:sz w:val="18"/>
                <w:szCs w:val="16"/>
              </w:rPr>
            </w:pPr>
          </w:p>
        </w:tc>
        <w:tc>
          <w:tcPr>
            <w:tcW w:w="1485" w:type="dxa"/>
            <w:tcBorders>
              <w:top w:val="nil"/>
              <w:left w:val="nil"/>
              <w:bottom w:val="nil"/>
              <w:right w:val="nil"/>
            </w:tcBorders>
            <w:shd w:val="clear" w:color="auto" w:fill="auto"/>
            <w:vAlign w:val="bottom"/>
          </w:tcPr>
          <w:p w14:paraId="0F1B2F4A" w14:textId="553F70B4" w:rsidR="00D46F3A" w:rsidRPr="007D725B" w:rsidRDefault="00D46F3A" w:rsidP="00D46F3A">
            <w:pPr>
              <w:jc w:val="right"/>
              <w:rPr>
                <w:rFonts w:cstheme="minorHAnsi"/>
                <w:sz w:val="18"/>
                <w:szCs w:val="16"/>
              </w:rPr>
            </w:pPr>
          </w:p>
        </w:tc>
        <w:tc>
          <w:tcPr>
            <w:tcW w:w="1485" w:type="dxa"/>
            <w:tcBorders>
              <w:top w:val="nil"/>
              <w:left w:val="nil"/>
              <w:bottom w:val="nil"/>
              <w:right w:val="nil"/>
            </w:tcBorders>
            <w:shd w:val="clear" w:color="auto" w:fill="auto"/>
            <w:vAlign w:val="bottom"/>
          </w:tcPr>
          <w:p w14:paraId="20F1E59A" w14:textId="3026A2C7" w:rsidR="00D46F3A" w:rsidRPr="007D725B" w:rsidRDefault="00D46F3A" w:rsidP="00D46F3A">
            <w:pPr>
              <w:jc w:val="right"/>
              <w:rPr>
                <w:rFonts w:cstheme="minorHAnsi"/>
                <w:sz w:val="18"/>
                <w:szCs w:val="16"/>
              </w:rPr>
            </w:pPr>
          </w:p>
        </w:tc>
        <w:tc>
          <w:tcPr>
            <w:tcW w:w="1485" w:type="dxa"/>
            <w:tcBorders>
              <w:top w:val="nil"/>
              <w:left w:val="nil"/>
              <w:bottom w:val="nil"/>
              <w:right w:val="nil"/>
            </w:tcBorders>
            <w:shd w:val="clear" w:color="auto" w:fill="auto"/>
            <w:vAlign w:val="bottom"/>
          </w:tcPr>
          <w:p w14:paraId="7B0215DD" w14:textId="6BEAF785" w:rsidR="00D46F3A" w:rsidRPr="007D725B" w:rsidRDefault="00D46F3A" w:rsidP="00D46F3A">
            <w:pPr>
              <w:jc w:val="right"/>
              <w:rPr>
                <w:rFonts w:cstheme="minorHAnsi"/>
                <w:sz w:val="18"/>
                <w:szCs w:val="16"/>
              </w:rPr>
            </w:pPr>
          </w:p>
        </w:tc>
        <w:tc>
          <w:tcPr>
            <w:tcW w:w="1485" w:type="dxa"/>
            <w:tcBorders>
              <w:top w:val="nil"/>
              <w:left w:val="nil"/>
              <w:bottom w:val="nil"/>
              <w:right w:val="nil"/>
            </w:tcBorders>
            <w:shd w:val="clear" w:color="auto" w:fill="auto"/>
            <w:vAlign w:val="bottom"/>
          </w:tcPr>
          <w:p w14:paraId="1A0DC615" w14:textId="70F46C48" w:rsidR="00D46F3A" w:rsidRPr="007D725B" w:rsidRDefault="00D46F3A" w:rsidP="00D46F3A">
            <w:pPr>
              <w:jc w:val="right"/>
              <w:rPr>
                <w:rFonts w:cstheme="minorHAnsi"/>
                <w:sz w:val="18"/>
                <w:szCs w:val="16"/>
              </w:rPr>
            </w:pPr>
          </w:p>
        </w:tc>
        <w:tc>
          <w:tcPr>
            <w:tcW w:w="1485" w:type="dxa"/>
            <w:tcBorders>
              <w:top w:val="nil"/>
              <w:left w:val="nil"/>
              <w:bottom w:val="nil"/>
              <w:right w:val="nil"/>
            </w:tcBorders>
            <w:shd w:val="clear" w:color="auto" w:fill="auto"/>
            <w:vAlign w:val="bottom"/>
          </w:tcPr>
          <w:p w14:paraId="1D74E4C7" w14:textId="6F7EDD15" w:rsidR="00D46F3A" w:rsidRPr="007D725B" w:rsidRDefault="00D46F3A" w:rsidP="00D46F3A">
            <w:pPr>
              <w:jc w:val="right"/>
              <w:rPr>
                <w:rFonts w:cstheme="minorHAnsi"/>
                <w:sz w:val="18"/>
                <w:szCs w:val="16"/>
              </w:rPr>
            </w:pPr>
          </w:p>
        </w:tc>
      </w:tr>
      <w:tr w:rsidR="00D46F3A" w:rsidRPr="008B63A6" w14:paraId="43C4E11F" w14:textId="77777777" w:rsidTr="003757C5">
        <w:tc>
          <w:tcPr>
            <w:tcW w:w="1890" w:type="dxa"/>
            <w:tcBorders>
              <w:top w:val="nil"/>
              <w:left w:val="nil"/>
              <w:bottom w:val="nil"/>
              <w:right w:val="nil"/>
            </w:tcBorders>
          </w:tcPr>
          <w:p w14:paraId="56949CC6" w14:textId="12CA89C9" w:rsidR="00D46F3A" w:rsidRPr="007D725B" w:rsidRDefault="00D46F3A" w:rsidP="00D46F3A">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1E4F476D" w14:textId="2F6065BB" w:rsidR="00D46F3A" w:rsidRPr="007D725B" w:rsidRDefault="00D46F3A" w:rsidP="00D46F3A">
            <w:pPr>
              <w:jc w:val="right"/>
              <w:rPr>
                <w:rFonts w:cstheme="minorHAnsi"/>
                <w:sz w:val="18"/>
                <w:szCs w:val="16"/>
              </w:rPr>
            </w:pPr>
            <w:r>
              <w:rPr>
                <w:rFonts w:ascii="Calibri" w:hAnsi="Calibri" w:cs="Calibri"/>
                <w:color w:val="000000"/>
                <w:sz w:val="18"/>
                <w:szCs w:val="18"/>
              </w:rPr>
              <w:t>98</w:t>
            </w:r>
          </w:p>
        </w:tc>
        <w:tc>
          <w:tcPr>
            <w:tcW w:w="1485" w:type="dxa"/>
            <w:tcBorders>
              <w:top w:val="nil"/>
              <w:left w:val="nil"/>
              <w:bottom w:val="nil"/>
              <w:right w:val="nil"/>
            </w:tcBorders>
            <w:shd w:val="clear" w:color="auto" w:fill="auto"/>
            <w:vAlign w:val="bottom"/>
          </w:tcPr>
          <w:p w14:paraId="6273DEDC" w14:textId="202B7DD1" w:rsidR="00D46F3A" w:rsidRPr="007D725B" w:rsidRDefault="00D46F3A" w:rsidP="00D46F3A">
            <w:pPr>
              <w:jc w:val="right"/>
              <w:rPr>
                <w:rFonts w:cstheme="minorHAnsi"/>
                <w:sz w:val="18"/>
                <w:szCs w:val="16"/>
              </w:rPr>
            </w:pPr>
            <w:r>
              <w:rPr>
                <w:rFonts w:ascii="Calibri" w:hAnsi="Calibri" w:cs="Calibri"/>
                <w:color w:val="000000"/>
                <w:sz w:val="18"/>
                <w:szCs w:val="18"/>
              </w:rPr>
              <w:t>68%</w:t>
            </w:r>
          </w:p>
        </w:tc>
        <w:tc>
          <w:tcPr>
            <w:tcW w:w="1485" w:type="dxa"/>
            <w:tcBorders>
              <w:top w:val="nil"/>
              <w:left w:val="nil"/>
              <w:bottom w:val="nil"/>
              <w:right w:val="nil"/>
            </w:tcBorders>
            <w:shd w:val="clear" w:color="auto" w:fill="auto"/>
            <w:vAlign w:val="bottom"/>
          </w:tcPr>
          <w:p w14:paraId="12399BF4" w14:textId="3F868E52" w:rsidR="00D46F3A" w:rsidRPr="007D725B" w:rsidRDefault="00D46F3A" w:rsidP="00D46F3A">
            <w:pPr>
              <w:jc w:val="right"/>
              <w:rPr>
                <w:rFonts w:cstheme="minorHAnsi"/>
                <w:sz w:val="18"/>
                <w:szCs w:val="16"/>
              </w:rPr>
            </w:pPr>
            <w:r>
              <w:rPr>
                <w:rFonts w:ascii="Calibri" w:hAnsi="Calibri" w:cs="Calibri"/>
                <w:color w:val="000000"/>
                <w:sz w:val="18"/>
                <w:szCs w:val="18"/>
              </w:rPr>
              <w:t>1,546</w:t>
            </w:r>
          </w:p>
        </w:tc>
        <w:tc>
          <w:tcPr>
            <w:tcW w:w="1485" w:type="dxa"/>
            <w:tcBorders>
              <w:top w:val="nil"/>
              <w:left w:val="nil"/>
              <w:bottom w:val="nil"/>
              <w:right w:val="nil"/>
            </w:tcBorders>
            <w:shd w:val="clear" w:color="auto" w:fill="auto"/>
            <w:vAlign w:val="bottom"/>
          </w:tcPr>
          <w:p w14:paraId="4720A70C" w14:textId="280EC000" w:rsidR="00D46F3A" w:rsidRPr="007D725B" w:rsidRDefault="00D46F3A" w:rsidP="00D46F3A">
            <w:pPr>
              <w:jc w:val="right"/>
              <w:rPr>
                <w:rFonts w:cstheme="minorHAnsi"/>
                <w:sz w:val="18"/>
                <w:szCs w:val="16"/>
              </w:rPr>
            </w:pPr>
            <w:r>
              <w:rPr>
                <w:rFonts w:ascii="Calibri" w:hAnsi="Calibri" w:cs="Calibri"/>
                <w:color w:val="000000"/>
                <w:sz w:val="18"/>
                <w:szCs w:val="18"/>
              </w:rPr>
              <w:t>64%</w:t>
            </w:r>
          </w:p>
        </w:tc>
        <w:tc>
          <w:tcPr>
            <w:tcW w:w="1485" w:type="dxa"/>
            <w:tcBorders>
              <w:top w:val="nil"/>
              <w:left w:val="nil"/>
              <w:bottom w:val="nil"/>
              <w:right w:val="nil"/>
            </w:tcBorders>
            <w:shd w:val="clear" w:color="auto" w:fill="auto"/>
            <w:vAlign w:val="bottom"/>
          </w:tcPr>
          <w:p w14:paraId="4AB5552B" w14:textId="58E87C2B" w:rsidR="00D46F3A" w:rsidRPr="007D725B" w:rsidRDefault="00D46F3A" w:rsidP="00D46F3A">
            <w:pPr>
              <w:jc w:val="right"/>
              <w:rPr>
                <w:rFonts w:cstheme="minorHAnsi"/>
                <w:sz w:val="18"/>
                <w:szCs w:val="16"/>
              </w:rPr>
            </w:pPr>
            <w:r>
              <w:rPr>
                <w:rFonts w:ascii="Calibri" w:hAnsi="Calibri" w:cs="Calibri"/>
                <w:color w:val="000000"/>
                <w:sz w:val="18"/>
                <w:szCs w:val="18"/>
              </w:rPr>
              <w:t>88</w:t>
            </w:r>
          </w:p>
        </w:tc>
        <w:tc>
          <w:tcPr>
            <w:tcW w:w="1485" w:type="dxa"/>
            <w:tcBorders>
              <w:top w:val="nil"/>
              <w:left w:val="nil"/>
              <w:bottom w:val="nil"/>
              <w:right w:val="nil"/>
            </w:tcBorders>
            <w:shd w:val="clear" w:color="auto" w:fill="auto"/>
            <w:vAlign w:val="bottom"/>
          </w:tcPr>
          <w:p w14:paraId="29913C59" w14:textId="69F051FD" w:rsidR="00D46F3A" w:rsidRPr="007D725B" w:rsidRDefault="00D46F3A" w:rsidP="00D46F3A">
            <w:pPr>
              <w:jc w:val="right"/>
              <w:rPr>
                <w:rFonts w:cstheme="minorHAnsi"/>
                <w:sz w:val="18"/>
                <w:szCs w:val="16"/>
              </w:rPr>
            </w:pPr>
            <w:r>
              <w:rPr>
                <w:rFonts w:ascii="Calibri" w:hAnsi="Calibri" w:cs="Calibri"/>
                <w:color w:val="000000"/>
                <w:sz w:val="18"/>
                <w:szCs w:val="18"/>
              </w:rPr>
              <w:t>69%</w:t>
            </w:r>
          </w:p>
        </w:tc>
      </w:tr>
      <w:tr w:rsidR="00D46F3A" w:rsidRPr="008B63A6" w14:paraId="6C9F4672" w14:textId="77777777" w:rsidTr="003757C5">
        <w:tc>
          <w:tcPr>
            <w:tcW w:w="1890" w:type="dxa"/>
            <w:tcBorders>
              <w:top w:val="nil"/>
              <w:left w:val="nil"/>
              <w:bottom w:val="nil"/>
              <w:right w:val="nil"/>
            </w:tcBorders>
          </w:tcPr>
          <w:p w14:paraId="72FD4457" w14:textId="2A6BA749" w:rsidR="00D46F3A" w:rsidRPr="007D725B" w:rsidRDefault="00D46F3A" w:rsidP="00D46F3A">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7933B4E3" w14:textId="438644FB" w:rsidR="00D46F3A" w:rsidRPr="007D725B" w:rsidRDefault="00D46F3A" w:rsidP="00D46F3A">
            <w:pPr>
              <w:jc w:val="right"/>
              <w:rPr>
                <w:rFonts w:cstheme="minorHAnsi"/>
                <w:sz w:val="18"/>
                <w:szCs w:val="16"/>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4FAF6F43" w14:textId="11112482" w:rsidR="00D46F3A" w:rsidRPr="007D725B" w:rsidRDefault="00D46F3A" w:rsidP="00D46F3A">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184C2E7D" w14:textId="59B2421A" w:rsidR="00D46F3A" w:rsidRPr="007D725B" w:rsidRDefault="00D46F3A" w:rsidP="00D46F3A">
            <w:pPr>
              <w:jc w:val="right"/>
              <w:rPr>
                <w:rFonts w:cstheme="minorHAnsi"/>
                <w:sz w:val="18"/>
                <w:szCs w:val="16"/>
              </w:rPr>
            </w:pPr>
            <w:r>
              <w:rPr>
                <w:rFonts w:ascii="Calibri" w:hAnsi="Calibri" w:cs="Calibri"/>
                <w:color w:val="000000"/>
                <w:sz w:val="18"/>
                <w:szCs w:val="18"/>
              </w:rPr>
              <w:t>854</w:t>
            </w:r>
          </w:p>
        </w:tc>
        <w:tc>
          <w:tcPr>
            <w:tcW w:w="1485" w:type="dxa"/>
            <w:tcBorders>
              <w:top w:val="nil"/>
              <w:left w:val="nil"/>
              <w:bottom w:val="nil"/>
              <w:right w:val="nil"/>
            </w:tcBorders>
            <w:shd w:val="clear" w:color="auto" w:fill="auto"/>
            <w:vAlign w:val="bottom"/>
          </w:tcPr>
          <w:p w14:paraId="3DA04063" w14:textId="269EC619" w:rsidR="00D46F3A" w:rsidRPr="007D725B" w:rsidRDefault="00D46F3A" w:rsidP="00D46F3A">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47D2DAAD" w14:textId="34228114" w:rsidR="00D46F3A" w:rsidRPr="007D725B" w:rsidRDefault="00D46F3A" w:rsidP="00D46F3A">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7F1BE7F9" w14:textId="2ABEA77F" w:rsidR="00D46F3A" w:rsidRPr="007D725B" w:rsidRDefault="00D46F3A" w:rsidP="00D46F3A">
            <w:pPr>
              <w:jc w:val="right"/>
              <w:rPr>
                <w:rFonts w:cstheme="minorHAnsi"/>
                <w:sz w:val="18"/>
                <w:szCs w:val="16"/>
              </w:rPr>
            </w:pPr>
            <w:r>
              <w:rPr>
                <w:rFonts w:ascii="Calibri" w:hAnsi="Calibri" w:cs="Calibri"/>
                <w:color w:val="000000"/>
                <w:sz w:val="18"/>
                <w:szCs w:val="18"/>
              </w:rPr>
              <w:t>31%</w:t>
            </w:r>
          </w:p>
        </w:tc>
      </w:tr>
      <w:tr w:rsidR="00D46F3A" w:rsidRPr="008B63A6" w14:paraId="47AC91AD" w14:textId="77777777" w:rsidTr="0084249F">
        <w:tc>
          <w:tcPr>
            <w:tcW w:w="1890" w:type="dxa"/>
            <w:tcBorders>
              <w:top w:val="nil"/>
              <w:left w:val="nil"/>
              <w:bottom w:val="nil"/>
              <w:right w:val="nil"/>
            </w:tcBorders>
          </w:tcPr>
          <w:p w14:paraId="355E8185" w14:textId="5344ECA8" w:rsidR="00D46F3A" w:rsidRPr="007D725B" w:rsidRDefault="00D46F3A" w:rsidP="00D46F3A">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059B99C5" w14:textId="145B69CC" w:rsidR="00D46F3A" w:rsidRPr="007D725B" w:rsidRDefault="00D46F3A" w:rsidP="00D46F3A">
            <w:pPr>
              <w:jc w:val="right"/>
              <w:rPr>
                <w:rFonts w:cstheme="minorHAnsi"/>
                <w:sz w:val="18"/>
                <w:szCs w:val="16"/>
              </w:rPr>
            </w:pPr>
          </w:p>
        </w:tc>
        <w:tc>
          <w:tcPr>
            <w:tcW w:w="1485" w:type="dxa"/>
            <w:tcBorders>
              <w:top w:val="nil"/>
              <w:left w:val="nil"/>
              <w:bottom w:val="nil"/>
              <w:right w:val="nil"/>
            </w:tcBorders>
            <w:shd w:val="clear" w:color="auto" w:fill="auto"/>
            <w:vAlign w:val="bottom"/>
          </w:tcPr>
          <w:p w14:paraId="3D66D4DC" w14:textId="12DF1CAA" w:rsidR="00D46F3A" w:rsidRPr="007D725B" w:rsidRDefault="00D46F3A" w:rsidP="00D46F3A">
            <w:pPr>
              <w:jc w:val="right"/>
              <w:rPr>
                <w:rFonts w:cstheme="minorHAnsi"/>
                <w:sz w:val="18"/>
                <w:szCs w:val="16"/>
              </w:rPr>
            </w:pPr>
          </w:p>
        </w:tc>
        <w:tc>
          <w:tcPr>
            <w:tcW w:w="1485" w:type="dxa"/>
            <w:tcBorders>
              <w:top w:val="nil"/>
              <w:left w:val="nil"/>
              <w:bottom w:val="nil"/>
              <w:right w:val="nil"/>
            </w:tcBorders>
            <w:shd w:val="clear" w:color="auto" w:fill="auto"/>
            <w:vAlign w:val="bottom"/>
          </w:tcPr>
          <w:p w14:paraId="2D00E1E7" w14:textId="548BD109" w:rsidR="00D46F3A" w:rsidRPr="007D725B" w:rsidRDefault="00D46F3A" w:rsidP="00D46F3A">
            <w:pPr>
              <w:jc w:val="right"/>
              <w:rPr>
                <w:rFonts w:cstheme="minorHAnsi"/>
                <w:sz w:val="18"/>
                <w:szCs w:val="16"/>
              </w:rPr>
            </w:pPr>
          </w:p>
        </w:tc>
        <w:tc>
          <w:tcPr>
            <w:tcW w:w="1485" w:type="dxa"/>
            <w:tcBorders>
              <w:top w:val="nil"/>
              <w:left w:val="nil"/>
              <w:bottom w:val="nil"/>
              <w:right w:val="nil"/>
            </w:tcBorders>
            <w:shd w:val="clear" w:color="auto" w:fill="auto"/>
            <w:vAlign w:val="bottom"/>
          </w:tcPr>
          <w:p w14:paraId="15E71690" w14:textId="422D07AA" w:rsidR="00D46F3A" w:rsidRPr="007D725B" w:rsidRDefault="00D46F3A" w:rsidP="00D46F3A">
            <w:pPr>
              <w:jc w:val="right"/>
              <w:rPr>
                <w:rFonts w:cstheme="minorHAnsi"/>
                <w:sz w:val="18"/>
                <w:szCs w:val="16"/>
              </w:rPr>
            </w:pPr>
          </w:p>
        </w:tc>
        <w:tc>
          <w:tcPr>
            <w:tcW w:w="1485" w:type="dxa"/>
            <w:tcBorders>
              <w:top w:val="nil"/>
              <w:left w:val="nil"/>
              <w:bottom w:val="nil"/>
              <w:right w:val="nil"/>
            </w:tcBorders>
            <w:shd w:val="clear" w:color="auto" w:fill="auto"/>
            <w:vAlign w:val="bottom"/>
          </w:tcPr>
          <w:p w14:paraId="5D595C44" w14:textId="05023EBA" w:rsidR="00D46F3A" w:rsidRPr="007D725B" w:rsidRDefault="00D46F3A" w:rsidP="00D46F3A">
            <w:pPr>
              <w:jc w:val="right"/>
              <w:rPr>
                <w:rFonts w:cstheme="minorHAnsi"/>
                <w:sz w:val="18"/>
                <w:szCs w:val="16"/>
              </w:rPr>
            </w:pPr>
          </w:p>
        </w:tc>
        <w:tc>
          <w:tcPr>
            <w:tcW w:w="1485" w:type="dxa"/>
            <w:tcBorders>
              <w:top w:val="nil"/>
              <w:left w:val="nil"/>
              <w:bottom w:val="nil"/>
              <w:right w:val="nil"/>
            </w:tcBorders>
            <w:shd w:val="clear" w:color="auto" w:fill="auto"/>
            <w:vAlign w:val="bottom"/>
          </w:tcPr>
          <w:p w14:paraId="48358142" w14:textId="4B6BE378" w:rsidR="00D46F3A" w:rsidRPr="007D725B" w:rsidRDefault="00D46F3A" w:rsidP="00D46F3A">
            <w:pPr>
              <w:jc w:val="right"/>
              <w:rPr>
                <w:rFonts w:cstheme="minorHAnsi"/>
                <w:sz w:val="18"/>
                <w:szCs w:val="16"/>
              </w:rPr>
            </w:pPr>
          </w:p>
        </w:tc>
      </w:tr>
      <w:tr w:rsidR="00D46F3A" w:rsidRPr="008B63A6" w14:paraId="299BF688" w14:textId="77777777" w:rsidTr="0008219E">
        <w:tc>
          <w:tcPr>
            <w:tcW w:w="1890" w:type="dxa"/>
            <w:tcBorders>
              <w:top w:val="nil"/>
              <w:left w:val="nil"/>
              <w:bottom w:val="nil"/>
              <w:right w:val="nil"/>
            </w:tcBorders>
          </w:tcPr>
          <w:p w14:paraId="425D6560" w14:textId="28B44799" w:rsidR="00D46F3A" w:rsidRPr="007D725B" w:rsidRDefault="00D46F3A" w:rsidP="00D46F3A">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tcPr>
          <w:p w14:paraId="1406F150" w14:textId="65D80E19" w:rsidR="00D46F3A" w:rsidRPr="00CF10C5" w:rsidRDefault="00D46F3A" w:rsidP="00D46F3A">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696450F1" w14:textId="566C2F9B" w:rsidR="00D46F3A" w:rsidRPr="007D725B" w:rsidRDefault="00D46F3A" w:rsidP="00D46F3A">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4882274F" w14:textId="034BCABE" w:rsidR="00D46F3A" w:rsidRPr="007D725B" w:rsidRDefault="00D46F3A" w:rsidP="00D46F3A">
            <w:pPr>
              <w:jc w:val="right"/>
              <w:rPr>
                <w:rFonts w:cstheme="minorHAnsi"/>
                <w:sz w:val="18"/>
                <w:szCs w:val="16"/>
              </w:rPr>
            </w:pPr>
            <w:r>
              <w:rPr>
                <w:rFonts w:ascii="Calibri" w:hAnsi="Calibri" w:cs="Calibri"/>
                <w:color w:val="000000"/>
                <w:sz w:val="18"/>
                <w:szCs w:val="18"/>
              </w:rPr>
              <w:t>2,388</w:t>
            </w:r>
          </w:p>
        </w:tc>
        <w:tc>
          <w:tcPr>
            <w:tcW w:w="1485" w:type="dxa"/>
            <w:tcBorders>
              <w:top w:val="nil"/>
              <w:left w:val="nil"/>
              <w:bottom w:val="nil"/>
              <w:right w:val="nil"/>
            </w:tcBorders>
            <w:shd w:val="clear" w:color="auto" w:fill="auto"/>
            <w:vAlign w:val="bottom"/>
          </w:tcPr>
          <w:p w14:paraId="442AE1E8" w14:textId="0DAD8A88" w:rsidR="00D46F3A" w:rsidRPr="007D725B" w:rsidRDefault="00D46F3A" w:rsidP="00D46F3A">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3C2963D0" w14:textId="55A83D07" w:rsidR="00D46F3A" w:rsidRPr="00CF10C5" w:rsidRDefault="00D46F3A" w:rsidP="00D46F3A">
            <w:pPr>
              <w:jc w:val="right"/>
              <w:rPr>
                <w:rFonts w:cstheme="minorHAnsi"/>
                <w:sz w:val="16"/>
                <w:szCs w:val="16"/>
              </w:rPr>
            </w:pPr>
            <w:r>
              <w:rPr>
                <w:rFonts w:ascii="Calibri" w:hAnsi="Calibri" w:cs="Calibri"/>
                <w:color w:val="000000"/>
                <w:sz w:val="18"/>
                <w:szCs w:val="18"/>
              </w:rPr>
              <w:t>128</w:t>
            </w:r>
          </w:p>
        </w:tc>
        <w:tc>
          <w:tcPr>
            <w:tcW w:w="1485" w:type="dxa"/>
            <w:tcBorders>
              <w:top w:val="nil"/>
              <w:left w:val="nil"/>
              <w:bottom w:val="nil"/>
              <w:right w:val="nil"/>
            </w:tcBorders>
            <w:shd w:val="clear" w:color="auto" w:fill="auto"/>
            <w:vAlign w:val="bottom"/>
          </w:tcPr>
          <w:p w14:paraId="1AE6F6EF" w14:textId="323A1A2C" w:rsidR="00D46F3A" w:rsidRPr="007D725B" w:rsidRDefault="00D46F3A" w:rsidP="00D46F3A">
            <w:pPr>
              <w:jc w:val="right"/>
              <w:rPr>
                <w:rFonts w:cstheme="minorHAnsi"/>
                <w:sz w:val="18"/>
                <w:szCs w:val="16"/>
              </w:rPr>
            </w:pPr>
            <w:r>
              <w:rPr>
                <w:rFonts w:ascii="Calibri" w:hAnsi="Calibri" w:cs="Calibri"/>
                <w:color w:val="000000"/>
                <w:sz w:val="18"/>
                <w:szCs w:val="18"/>
              </w:rPr>
              <w:t>100%</w:t>
            </w:r>
          </w:p>
        </w:tc>
      </w:tr>
      <w:tr w:rsidR="00D46F3A" w:rsidRPr="008B63A6" w14:paraId="51C46C43" w14:textId="77777777" w:rsidTr="0008219E">
        <w:tc>
          <w:tcPr>
            <w:tcW w:w="1890" w:type="dxa"/>
            <w:tcBorders>
              <w:top w:val="nil"/>
              <w:left w:val="nil"/>
              <w:bottom w:val="nil"/>
              <w:right w:val="nil"/>
            </w:tcBorders>
          </w:tcPr>
          <w:p w14:paraId="5F4D92BA" w14:textId="0FDBA102" w:rsidR="00D46F3A" w:rsidRPr="007D725B" w:rsidRDefault="00D46F3A" w:rsidP="00D46F3A">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tcPr>
          <w:p w14:paraId="3E02C2CF" w14:textId="1E845A90" w:rsidR="00D46F3A" w:rsidRPr="008B63A6" w:rsidRDefault="00D46F3A" w:rsidP="00D46F3A">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AF865DB" w14:textId="6214EE91" w:rsidR="00D46F3A" w:rsidRPr="007D725B" w:rsidRDefault="00D46F3A" w:rsidP="00D46F3A">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6683030" w14:textId="4E0735C9" w:rsidR="00D46F3A" w:rsidRPr="007D725B" w:rsidRDefault="00D46F3A" w:rsidP="00D46F3A">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160D9308" w14:textId="2270961B" w:rsidR="00D46F3A" w:rsidRPr="007D725B" w:rsidRDefault="00166586" w:rsidP="00D46F3A">
            <w:pPr>
              <w:jc w:val="right"/>
              <w:rPr>
                <w:rFonts w:cstheme="minorHAnsi"/>
                <w:sz w:val="18"/>
                <w:szCs w:val="16"/>
              </w:rPr>
            </w:pPr>
            <w:r>
              <w:rPr>
                <w:rFonts w:ascii="Calibri" w:hAnsi="Calibri" w:cs="Calibri"/>
                <w:color w:val="000000"/>
                <w:sz w:val="18"/>
                <w:szCs w:val="18"/>
              </w:rPr>
              <w:t>&lt;</w:t>
            </w:r>
            <w:r w:rsidR="00D46F3A">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1CE5B78" w14:textId="7ED03725" w:rsidR="00D46F3A" w:rsidRPr="008B63A6" w:rsidRDefault="00D46F3A" w:rsidP="00D46F3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497E1F7" w14:textId="14E08F43" w:rsidR="00D46F3A" w:rsidRPr="007D725B" w:rsidRDefault="00D46F3A" w:rsidP="00D46F3A">
            <w:pPr>
              <w:jc w:val="right"/>
              <w:rPr>
                <w:rFonts w:cstheme="minorHAnsi"/>
                <w:sz w:val="18"/>
                <w:szCs w:val="16"/>
              </w:rPr>
            </w:pPr>
            <w:r>
              <w:rPr>
                <w:rFonts w:ascii="Calibri" w:hAnsi="Calibri" w:cs="Calibri"/>
                <w:color w:val="000000"/>
                <w:sz w:val="18"/>
                <w:szCs w:val="18"/>
              </w:rPr>
              <w:t>0%</w:t>
            </w:r>
          </w:p>
        </w:tc>
      </w:tr>
      <w:tr w:rsidR="00D46F3A" w:rsidRPr="008B63A6" w14:paraId="2000AE2C" w14:textId="77777777" w:rsidTr="0084249F">
        <w:tc>
          <w:tcPr>
            <w:tcW w:w="1890" w:type="dxa"/>
            <w:tcBorders>
              <w:top w:val="nil"/>
              <w:left w:val="nil"/>
              <w:bottom w:val="nil"/>
              <w:right w:val="nil"/>
            </w:tcBorders>
          </w:tcPr>
          <w:p w14:paraId="777A34A2" w14:textId="42CE44E4" w:rsidR="00D46F3A" w:rsidRPr="007D725B" w:rsidRDefault="00D46F3A" w:rsidP="00D46F3A">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26421314" w14:textId="6F87331A" w:rsidR="00D46F3A" w:rsidRPr="007D725B" w:rsidRDefault="00D46F3A" w:rsidP="00D46F3A">
            <w:pPr>
              <w:jc w:val="right"/>
              <w:rPr>
                <w:rFonts w:cstheme="minorHAnsi"/>
                <w:sz w:val="18"/>
                <w:szCs w:val="16"/>
              </w:rPr>
            </w:pPr>
          </w:p>
        </w:tc>
        <w:tc>
          <w:tcPr>
            <w:tcW w:w="1485" w:type="dxa"/>
            <w:tcBorders>
              <w:top w:val="nil"/>
              <w:left w:val="nil"/>
              <w:bottom w:val="nil"/>
              <w:right w:val="nil"/>
            </w:tcBorders>
            <w:shd w:val="clear" w:color="auto" w:fill="auto"/>
            <w:vAlign w:val="bottom"/>
          </w:tcPr>
          <w:p w14:paraId="4FE2B337" w14:textId="451FC9A2" w:rsidR="00D46F3A" w:rsidRPr="007D725B" w:rsidRDefault="00D46F3A" w:rsidP="00D46F3A">
            <w:pPr>
              <w:jc w:val="right"/>
              <w:rPr>
                <w:rFonts w:cstheme="minorHAnsi"/>
                <w:sz w:val="18"/>
                <w:szCs w:val="16"/>
              </w:rPr>
            </w:pPr>
          </w:p>
        </w:tc>
        <w:tc>
          <w:tcPr>
            <w:tcW w:w="1485" w:type="dxa"/>
            <w:tcBorders>
              <w:top w:val="nil"/>
              <w:left w:val="nil"/>
              <w:bottom w:val="nil"/>
              <w:right w:val="nil"/>
            </w:tcBorders>
            <w:shd w:val="clear" w:color="auto" w:fill="auto"/>
            <w:vAlign w:val="bottom"/>
          </w:tcPr>
          <w:p w14:paraId="470233B9" w14:textId="3EBBC921" w:rsidR="00D46F3A" w:rsidRPr="007D725B" w:rsidRDefault="00D46F3A" w:rsidP="00D46F3A">
            <w:pPr>
              <w:jc w:val="right"/>
              <w:rPr>
                <w:rFonts w:cstheme="minorHAnsi"/>
                <w:sz w:val="18"/>
                <w:szCs w:val="16"/>
              </w:rPr>
            </w:pPr>
          </w:p>
        </w:tc>
        <w:tc>
          <w:tcPr>
            <w:tcW w:w="1485" w:type="dxa"/>
            <w:tcBorders>
              <w:top w:val="nil"/>
              <w:left w:val="nil"/>
              <w:bottom w:val="nil"/>
              <w:right w:val="nil"/>
            </w:tcBorders>
            <w:shd w:val="clear" w:color="auto" w:fill="auto"/>
            <w:vAlign w:val="bottom"/>
          </w:tcPr>
          <w:p w14:paraId="3A872BE1" w14:textId="7BD53E16" w:rsidR="00D46F3A" w:rsidRPr="007D725B" w:rsidRDefault="00D46F3A" w:rsidP="00D46F3A">
            <w:pPr>
              <w:jc w:val="right"/>
              <w:rPr>
                <w:rFonts w:cstheme="minorHAnsi"/>
                <w:sz w:val="18"/>
                <w:szCs w:val="16"/>
              </w:rPr>
            </w:pPr>
          </w:p>
        </w:tc>
        <w:tc>
          <w:tcPr>
            <w:tcW w:w="1485" w:type="dxa"/>
            <w:tcBorders>
              <w:top w:val="nil"/>
              <w:left w:val="nil"/>
              <w:bottom w:val="nil"/>
              <w:right w:val="nil"/>
            </w:tcBorders>
            <w:shd w:val="clear" w:color="auto" w:fill="auto"/>
            <w:vAlign w:val="bottom"/>
          </w:tcPr>
          <w:p w14:paraId="6EAB3140" w14:textId="549BE60C" w:rsidR="00D46F3A" w:rsidRPr="007D725B" w:rsidRDefault="00D46F3A" w:rsidP="00D46F3A">
            <w:pPr>
              <w:jc w:val="right"/>
              <w:rPr>
                <w:rFonts w:cstheme="minorHAnsi"/>
                <w:sz w:val="18"/>
                <w:szCs w:val="16"/>
              </w:rPr>
            </w:pPr>
          </w:p>
        </w:tc>
        <w:tc>
          <w:tcPr>
            <w:tcW w:w="1485" w:type="dxa"/>
            <w:tcBorders>
              <w:top w:val="nil"/>
              <w:left w:val="nil"/>
              <w:bottom w:val="nil"/>
              <w:right w:val="nil"/>
            </w:tcBorders>
            <w:shd w:val="clear" w:color="auto" w:fill="auto"/>
            <w:vAlign w:val="bottom"/>
          </w:tcPr>
          <w:p w14:paraId="388D4E46" w14:textId="178140B4" w:rsidR="00D46F3A" w:rsidRPr="007D725B" w:rsidRDefault="00D46F3A" w:rsidP="00D46F3A">
            <w:pPr>
              <w:jc w:val="right"/>
              <w:rPr>
                <w:rFonts w:cstheme="minorHAnsi"/>
                <w:sz w:val="18"/>
                <w:szCs w:val="16"/>
              </w:rPr>
            </w:pPr>
          </w:p>
        </w:tc>
      </w:tr>
      <w:tr w:rsidR="00D46F3A" w:rsidRPr="008B63A6" w14:paraId="5D01BA64" w14:textId="77777777" w:rsidTr="003757C5">
        <w:tc>
          <w:tcPr>
            <w:tcW w:w="1890" w:type="dxa"/>
            <w:tcBorders>
              <w:top w:val="nil"/>
              <w:left w:val="nil"/>
              <w:bottom w:val="nil"/>
              <w:right w:val="nil"/>
            </w:tcBorders>
          </w:tcPr>
          <w:p w14:paraId="5526802F" w14:textId="6D78EF9C" w:rsidR="00D46F3A" w:rsidRPr="007D725B" w:rsidRDefault="00D46F3A" w:rsidP="00D46F3A">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41107FBD" w14:textId="05E4CAE5" w:rsidR="00D46F3A" w:rsidRPr="007D725B" w:rsidRDefault="00D46F3A" w:rsidP="00D46F3A">
            <w:pPr>
              <w:jc w:val="right"/>
              <w:rPr>
                <w:rFonts w:cstheme="minorHAnsi"/>
                <w:sz w:val="18"/>
                <w:szCs w:val="16"/>
              </w:rPr>
            </w:pPr>
            <w:r>
              <w:rPr>
                <w:rFonts w:ascii="Calibri" w:hAnsi="Calibri" w:cs="Calibri"/>
                <w:color w:val="000000"/>
                <w:sz w:val="18"/>
                <w:szCs w:val="18"/>
              </w:rPr>
              <w:t>91</w:t>
            </w:r>
          </w:p>
        </w:tc>
        <w:tc>
          <w:tcPr>
            <w:tcW w:w="1485" w:type="dxa"/>
            <w:tcBorders>
              <w:top w:val="nil"/>
              <w:left w:val="nil"/>
              <w:bottom w:val="nil"/>
              <w:right w:val="nil"/>
            </w:tcBorders>
            <w:shd w:val="clear" w:color="auto" w:fill="auto"/>
            <w:vAlign w:val="bottom"/>
          </w:tcPr>
          <w:p w14:paraId="31014862" w14:textId="35486698" w:rsidR="00D46F3A" w:rsidRPr="007D725B" w:rsidRDefault="00D46F3A" w:rsidP="00D46F3A">
            <w:pPr>
              <w:jc w:val="right"/>
              <w:rPr>
                <w:rFonts w:cstheme="minorHAnsi"/>
                <w:sz w:val="18"/>
                <w:szCs w:val="16"/>
              </w:rPr>
            </w:pPr>
            <w:r>
              <w:rPr>
                <w:rFonts w:ascii="Calibri" w:hAnsi="Calibri" w:cs="Calibri"/>
                <w:color w:val="000000"/>
                <w:sz w:val="18"/>
                <w:szCs w:val="18"/>
              </w:rPr>
              <w:t>63%</w:t>
            </w:r>
          </w:p>
        </w:tc>
        <w:tc>
          <w:tcPr>
            <w:tcW w:w="1485" w:type="dxa"/>
            <w:tcBorders>
              <w:top w:val="nil"/>
              <w:left w:val="nil"/>
              <w:bottom w:val="nil"/>
              <w:right w:val="nil"/>
            </w:tcBorders>
            <w:shd w:val="clear" w:color="auto" w:fill="auto"/>
            <w:vAlign w:val="bottom"/>
          </w:tcPr>
          <w:p w14:paraId="19429F76" w14:textId="35949FEC" w:rsidR="00D46F3A" w:rsidRPr="007D725B" w:rsidRDefault="00D46F3A" w:rsidP="00D46F3A">
            <w:pPr>
              <w:jc w:val="right"/>
              <w:rPr>
                <w:rFonts w:cstheme="minorHAnsi"/>
                <w:sz w:val="18"/>
                <w:szCs w:val="16"/>
              </w:rPr>
            </w:pPr>
            <w:r>
              <w:rPr>
                <w:rFonts w:ascii="Calibri" w:hAnsi="Calibri" w:cs="Calibri"/>
                <w:color w:val="000000"/>
                <w:sz w:val="18"/>
                <w:szCs w:val="18"/>
              </w:rPr>
              <w:t>1,276</w:t>
            </w:r>
          </w:p>
        </w:tc>
        <w:tc>
          <w:tcPr>
            <w:tcW w:w="1485" w:type="dxa"/>
            <w:tcBorders>
              <w:top w:val="nil"/>
              <w:left w:val="nil"/>
              <w:bottom w:val="nil"/>
              <w:right w:val="nil"/>
            </w:tcBorders>
            <w:shd w:val="clear" w:color="auto" w:fill="auto"/>
            <w:vAlign w:val="bottom"/>
          </w:tcPr>
          <w:p w14:paraId="2BEC2CC3" w14:textId="21C7FE3F" w:rsidR="00D46F3A" w:rsidRPr="007D725B" w:rsidRDefault="00D46F3A" w:rsidP="00D46F3A">
            <w:pPr>
              <w:jc w:val="right"/>
              <w:rPr>
                <w:rFonts w:cstheme="minorHAnsi"/>
                <w:sz w:val="18"/>
                <w:szCs w:val="16"/>
              </w:rPr>
            </w:pPr>
            <w:r>
              <w:rPr>
                <w:rFonts w:ascii="Calibri" w:hAnsi="Calibri" w:cs="Calibri"/>
                <w:color w:val="000000"/>
                <w:sz w:val="18"/>
                <w:szCs w:val="18"/>
              </w:rPr>
              <w:t>53%</w:t>
            </w:r>
          </w:p>
        </w:tc>
        <w:tc>
          <w:tcPr>
            <w:tcW w:w="1485" w:type="dxa"/>
            <w:tcBorders>
              <w:top w:val="nil"/>
              <w:left w:val="nil"/>
              <w:bottom w:val="nil"/>
              <w:right w:val="nil"/>
            </w:tcBorders>
            <w:shd w:val="clear" w:color="auto" w:fill="auto"/>
            <w:vAlign w:val="bottom"/>
          </w:tcPr>
          <w:p w14:paraId="1E7E05D7" w14:textId="107184BE" w:rsidR="00D46F3A" w:rsidRPr="007D725B" w:rsidRDefault="00D46F3A" w:rsidP="00D46F3A">
            <w:pPr>
              <w:jc w:val="right"/>
              <w:rPr>
                <w:rFonts w:cstheme="minorHAnsi"/>
                <w:sz w:val="18"/>
                <w:szCs w:val="16"/>
              </w:rPr>
            </w:pPr>
            <w:r>
              <w:rPr>
                <w:rFonts w:ascii="Calibri" w:hAnsi="Calibri" w:cs="Calibri"/>
                <w:color w:val="000000"/>
                <w:sz w:val="18"/>
                <w:szCs w:val="18"/>
              </w:rPr>
              <w:t>89</w:t>
            </w:r>
          </w:p>
        </w:tc>
        <w:tc>
          <w:tcPr>
            <w:tcW w:w="1485" w:type="dxa"/>
            <w:tcBorders>
              <w:top w:val="nil"/>
              <w:left w:val="nil"/>
              <w:bottom w:val="nil"/>
              <w:right w:val="nil"/>
            </w:tcBorders>
            <w:shd w:val="clear" w:color="auto" w:fill="auto"/>
            <w:vAlign w:val="bottom"/>
          </w:tcPr>
          <w:p w14:paraId="63B2CA24" w14:textId="6DFE15EF" w:rsidR="00D46F3A" w:rsidRPr="007D725B" w:rsidRDefault="00D46F3A" w:rsidP="00D46F3A">
            <w:pPr>
              <w:jc w:val="right"/>
              <w:rPr>
                <w:rFonts w:cstheme="minorHAnsi"/>
                <w:sz w:val="18"/>
                <w:szCs w:val="16"/>
              </w:rPr>
            </w:pPr>
            <w:r>
              <w:rPr>
                <w:rFonts w:ascii="Calibri" w:hAnsi="Calibri" w:cs="Calibri"/>
                <w:color w:val="000000"/>
                <w:sz w:val="18"/>
                <w:szCs w:val="18"/>
              </w:rPr>
              <w:t>70%</w:t>
            </w:r>
          </w:p>
        </w:tc>
      </w:tr>
      <w:tr w:rsidR="00D46F3A" w:rsidRPr="008B63A6" w14:paraId="1137C3AF" w14:textId="77777777" w:rsidTr="003757C5">
        <w:tc>
          <w:tcPr>
            <w:tcW w:w="1890" w:type="dxa"/>
            <w:tcBorders>
              <w:top w:val="nil"/>
              <w:left w:val="nil"/>
              <w:bottom w:val="nil"/>
              <w:right w:val="nil"/>
            </w:tcBorders>
          </w:tcPr>
          <w:p w14:paraId="26587D13" w14:textId="769A495C" w:rsidR="00D46F3A" w:rsidRPr="007D725B" w:rsidRDefault="00D46F3A" w:rsidP="00D46F3A">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vAlign w:val="bottom"/>
          </w:tcPr>
          <w:p w14:paraId="2BC30736" w14:textId="479C5268" w:rsidR="00D46F3A" w:rsidRPr="007D725B" w:rsidRDefault="00D46F3A" w:rsidP="00D46F3A">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73F87D21" w14:textId="53123EDD" w:rsidR="00D46F3A" w:rsidRPr="007D725B" w:rsidRDefault="00D46F3A" w:rsidP="00D46F3A">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1EE54504" w14:textId="7E029161" w:rsidR="00D46F3A" w:rsidRPr="007D725B" w:rsidRDefault="00D46F3A" w:rsidP="00D46F3A">
            <w:pPr>
              <w:jc w:val="right"/>
              <w:rPr>
                <w:rFonts w:cstheme="minorHAnsi"/>
                <w:sz w:val="18"/>
                <w:szCs w:val="16"/>
              </w:rPr>
            </w:pPr>
            <w:r>
              <w:rPr>
                <w:rFonts w:ascii="Calibri" w:hAnsi="Calibri" w:cs="Calibri"/>
                <w:color w:val="000000"/>
                <w:sz w:val="18"/>
                <w:szCs w:val="18"/>
              </w:rPr>
              <w:t>358</w:t>
            </w:r>
          </w:p>
        </w:tc>
        <w:tc>
          <w:tcPr>
            <w:tcW w:w="1485" w:type="dxa"/>
            <w:tcBorders>
              <w:top w:val="nil"/>
              <w:left w:val="nil"/>
              <w:bottom w:val="nil"/>
              <w:right w:val="nil"/>
            </w:tcBorders>
            <w:shd w:val="clear" w:color="auto" w:fill="auto"/>
            <w:vAlign w:val="bottom"/>
          </w:tcPr>
          <w:p w14:paraId="5C955ED4" w14:textId="4390220F" w:rsidR="00D46F3A" w:rsidRPr="007D725B" w:rsidRDefault="00D46F3A" w:rsidP="00D46F3A">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6963C394" w14:textId="0B7781FA" w:rsidR="00D46F3A" w:rsidRPr="007D725B" w:rsidRDefault="00D46F3A" w:rsidP="00D46F3A">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3352F96E" w14:textId="02C21636" w:rsidR="00D46F3A" w:rsidRPr="007D725B" w:rsidRDefault="00D46F3A" w:rsidP="00D46F3A">
            <w:pPr>
              <w:jc w:val="right"/>
              <w:rPr>
                <w:rFonts w:cstheme="minorHAnsi"/>
                <w:sz w:val="18"/>
                <w:szCs w:val="16"/>
              </w:rPr>
            </w:pPr>
            <w:r>
              <w:rPr>
                <w:rFonts w:ascii="Calibri" w:hAnsi="Calibri" w:cs="Calibri"/>
                <w:color w:val="000000"/>
                <w:sz w:val="18"/>
                <w:szCs w:val="18"/>
              </w:rPr>
              <w:t>22%</w:t>
            </w:r>
          </w:p>
        </w:tc>
      </w:tr>
      <w:tr w:rsidR="00D46F3A" w:rsidRPr="008B63A6" w14:paraId="25AAD7ED" w14:textId="77777777" w:rsidTr="003757C5">
        <w:tc>
          <w:tcPr>
            <w:tcW w:w="1890" w:type="dxa"/>
            <w:tcBorders>
              <w:top w:val="nil"/>
              <w:left w:val="nil"/>
              <w:bottom w:val="nil"/>
              <w:right w:val="nil"/>
            </w:tcBorders>
          </w:tcPr>
          <w:p w14:paraId="235AD86F" w14:textId="4F88769E" w:rsidR="00D46F3A" w:rsidRPr="007D725B" w:rsidRDefault="00D46F3A" w:rsidP="00D46F3A">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6F2DD537" w14:textId="6ADAC68B" w:rsidR="00D46F3A" w:rsidRPr="007D725B" w:rsidRDefault="00D46F3A" w:rsidP="00D46F3A">
            <w:pPr>
              <w:jc w:val="right"/>
              <w:rPr>
                <w:rFonts w:cstheme="minorHAnsi"/>
                <w:sz w:val="18"/>
                <w:szCs w:val="16"/>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4C599657" w14:textId="65FFB3CA" w:rsidR="00D46F3A" w:rsidRPr="007D725B" w:rsidRDefault="00D46F3A" w:rsidP="00D46F3A">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23E96F15" w14:textId="1DA12F84" w:rsidR="00D46F3A" w:rsidRPr="007D725B" w:rsidRDefault="00D46F3A" w:rsidP="00D46F3A">
            <w:pPr>
              <w:jc w:val="right"/>
              <w:rPr>
                <w:rFonts w:cstheme="minorHAnsi"/>
                <w:sz w:val="18"/>
                <w:szCs w:val="16"/>
              </w:rPr>
            </w:pPr>
            <w:r>
              <w:rPr>
                <w:rFonts w:ascii="Calibri" w:hAnsi="Calibri" w:cs="Calibri"/>
                <w:color w:val="000000"/>
                <w:sz w:val="18"/>
                <w:szCs w:val="18"/>
              </w:rPr>
              <w:t>766</w:t>
            </w:r>
          </w:p>
        </w:tc>
        <w:tc>
          <w:tcPr>
            <w:tcW w:w="1485" w:type="dxa"/>
            <w:tcBorders>
              <w:top w:val="nil"/>
              <w:left w:val="nil"/>
              <w:bottom w:val="nil"/>
              <w:right w:val="nil"/>
            </w:tcBorders>
            <w:shd w:val="clear" w:color="auto" w:fill="auto"/>
            <w:vAlign w:val="bottom"/>
          </w:tcPr>
          <w:p w14:paraId="4D574C8C" w14:textId="4BA89A58" w:rsidR="00D46F3A" w:rsidRPr="007D725B" w:rsidRDefault="00D46F3A" w:rsidP="00D46F3A">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2920817C" w14:textId="1E35EF13" w:rsidR="00D46F3A" w:rsidRPr="007D725B" w:rsidRDefault="00D46F3A" w:rsidP="00D46F3A">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F1437BB" w14:textId="16215BDC" w:rsidR="00D46F3A" w:rsidRPr="007D725B" w:rsidRDefault="00D46F3A" w:rsidP="00D46F3A">
            <w:pPr>
              <w:jc w:val="right"/>
              <w:rPr>
                <w:rFonts w:cstheme="minorHAnsi"/>
                <w:sz w:val="18"/>
                <w:szCs w:val="16"/>
              </w:rPr>
            </w:pPr>
            <w:r>
              <w:rPr>
                <w:rFonts w:ascii="Calibri" w:hAnsi="Calibri" w:cs="Calibri"/>
                <w:color w:val="000000"/>
                <w:sz w:val="18"/>
                <w:szCs w:val="18"/>
              </w:rPr>
              <w:t>9%</w:t>
            </w:r>
          </w:p>
        </w:tc>
      </w:tr>
      <w:tr w:rsidR="00D46F3A" w:rsidRPr="008B63A6" w14:paraId="32242E81" w14:textId="77777777" w:rsidTr="0084249F">
        <w:tc>
          <w:tcPr>
            <w:tcW w:w="1890" w:type="dxa"/>
            <w:tcBorders>
              <w:top w:val="nil"/>
              <w:left w:val="nil"/>
              <w:bottom w:val="nil"/>
              <w:right w:val="nil"/>
            </w:tcBorders>
          </w:tcPr>
          <w:p w14:paraId="262A7485" w14:textId="1E1DAD0B" w:rsidR="00D46F3A" w:rsidRPr="007D725B" w:rsidRDefault="00D46F3A" w:rsidP="00D46F3A">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45C4C87D" w14:textId="49447022" w:rsidR="00D46F3A" w:rsidRPr="007D725B" w:rsidRDefault="00D46F3A" w:rsidP="00D46F3A">
            <w:pPr>
              <w:jc w:val="right"/>
              <w:rPr>
                <w:rFonts w:cstheme="minorHAnsi"/>
                <w:sz w:val="18"/>
                <w:szCs w:val="16"/>
              </w:rPr>
            </w:pPr>
          </w:p>
        </w:tc>
        <w:tc>
          <w:tcPr>
            <w:tcW w:w="1485" w:type="dxa"/>
            <w:tcBorders>
              <w:top w:val="nil"/>
              <w:left w:val="nil"/>
              <w:bottom w:val="nil"/>
              <w:right w:val="nil"/>
            </w:tcBorders>
            <w:shd w:val="clear" w:color="auto" w:fill="auto"/>
            <w:vAlign w:val="bottom"/>
          </w:tcPr>
          <w:p w14:paraId="294C49C4" w14:textId="0B9E0C24" w:rsidR="00D46F3A" w:rsidRPr="007D725B" w:rsidRDefault="00D46F3A" w:rsidP="00D46F3A">
            <w:pPr>
              <w:jc w:val="right"/>
              <w:rPr>
                <w:rFonts w:cstheme="minorHAnsi"/>
                <w:sz w:val="18"/>
                <w:szCs w:val="16"/>
              </w:rPr>
            </w:pPr>
          </w:p>
        </w:tc>
        <w:tc>
          <w:tcPr>
            <w:tcW w:w="1485" w:type="dxa"/>
            <w:tcBorders>
              <w:top w:val="nil"/>
              <w:left w:val="nil"/>
              <w:bottom w:val="nil"/>
              <w:right w:val="nil"/>
            </w:tcBorders>
            <w:shd w:val="clear" w:color="auto" w:fill="auto"/>
            <w:vAlign w:val="bottom"/>
          </w:tcPr>
          <w:p w14:paraId="6EB69C52" w14:textId="4A5DCD69" w:rsidR="00D46F3A" w:rsidRPr="007D725B" w:rsidRDefault="00D46F3A" w:rsidP="00D46F3A">
            <w:pPr>
              <w:jc w:val="right"/>
              <w:rPr>
                <w:rFonts w:cstheme="minorHAnsi"/>
                <w:sz w:val="18"/>
                <w:szCs w:val="16"/>
              </w:rPr>
            </w:pPr>
          </w:p>
        </w:tc>
        <w:tc>
          <w:tcPr>
            <w:tcW w:w="1485" w:type="dxa"/>
            <w:tcBorders>
              <w:top w:val="nil"/>
              <w:left w:val="nil"/>
              <w:bottom w:val="nil"/>
              <w:right w:val="nil"/>
            </w:tcBorders>
            <w:shd w:val="clear" w:color="auto" w:fill="auto"/>
            <w:vAlign w:val="bottom"/>
          </w:tcPr>
          <w:p w14:paraId="6E97F7DD" w14:textId="54B1F701" w:rsidR="00D46F3A" w:rsidRPr="007D725B" w:rsidRDefault="00D46F3A" w:rsidP="00D46F3A">
            <w:pPr>
              <w:jc w:val="right"/>
              <w:rPr>
                <w:rFonts w:cstheme="minorHAnsi"/>
                <w:sz w:val="18"/>
                <w:szCs w:val="16"/>
              </w:rPr>
            </w:pPr>
          </w:p>
        </w:tc>
        <w:tc>
          <w:tcPr>
            <w:tcW w:w="1485" w:type="dxa"/>
            <w:tcBorders>
              <w:top w:val="nil"/>
              <w:left w:val="nil"/>
              <w:bottom w:val="nil"/>
              <w:right w:val="nil"/>
            </w:tcBorders>
            <w:shd w:val="clear" w:color="auto" w:fill="auto"/>
            <w:vAlign w:val="bottom"/>
          </w:tcPr>
          <w:p w14:paraId="570CBFB6" w14:textId="4EC773CA" w:rsidR="00D46F3A" w:rsidRPr="007D725B" w:rsidRDefault="00D46F3A" w:rsidP="00D46F3A">
            <w:pPr>
              <w:jc w:val="right"/>
              <w:rPr>
                <w:rFonts w:cstheme="minorHAnsi"/>
                <w:sz w:val="18"/>
                <w:szCs w:val="16"/>
              </w:rPr>
            </w:pPr>
          </w:p>
        </w:tc>
        <w:tc>
          <w:tcPr>
            <w:tcW w:w="1485" w:type="dxa"/>
            <w:tcBorders>
              <w:top w:val="nil"/>
              <w:left w:val="nil"/>
              <w:bottom w:val="nil"/>
              <w:right w:val="nil"/>
            </w:tcBorders>
            <w:shd w:val="clear" w:color="auto" w:fill="auto"/>
            <w:vAlign w:val="bottom"/>
          </w:tcPr>
          <w:p w14:paraId="1F238EA6" w14:textId="6D9D836A" w:rsidR="00D46F3A" w:rsidRPr="007D725B" w:rsidRDefault="00D46F3A" w:rsidP="00D46F3A">
            <w:pPr>
              <w:jc w:val="right"/>
              <w:rPr>
                <w:rFonts w:cstheme="minorHAnsi"/>
                <w:sz w:val="18"/>
                <w:szCs w:val="16"/>
              </w:rPr>
            </w:pPr>
          </w:p>
        </w:tc>
      </w:tr>
      <w:tr w:rsidR="00D46F3A" w:rsidRPr="008B63A6" w14:paraId="376E5878" w14:textId="77777777" w:rsidTr="003757C5">
        <w:tc>
          <w:tcPr>
            <w:tcW w:w="1890" w:type="dxa"/>
            <w:tcBorders>
              <w:top w:val="nil"/>
              <w:left w:val="nil"/>
              <w:bottom w:val="nil"/>
              <w:right w:val="nil"/>
            </w:tcBorders>
          </w:tcPr>
          <w:p w14:paraId="3118C72F" w14:textId="3265D40F" w:rsidR="00D46F3A" w:rsidRPr="007D725B" w:rsidRDefault="00D46F3A" w:rsidP="00D46F3A">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1E9E1205" w14:textId="18CDC3FE" w:rsidR="00D46F3A" w:rsidRPr="007D725B" w:rsidRDefault="00D46F3A" w:rsidP="00D46F3A">
            <w:pPr>
              <w:jc w:val="right"/>
              <w:rPr>
                <w:rFonts w:cstheme="minorHAnsi"/>
                <w:sz w:val="18"/>
                <w:szCs w:val="16"/>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31260948" w14:textId="28E49C2D" w:rsidR="00D46F3A" w:rsidRPr="007D725B" w:rsidRDefault="00D46F3A" w:rsidP="00D46F3A">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1B3EE33A" w14:textId="654826F6" w:rsidR="00D46F3A" w:rsidRPr="007D725B" w:rsidRDefault="00D46F3A" w:rsidP="00D46F3A">
            <w:pPr>
              <w:jc w:val="right"/>
              <w:rPr>
                <w:rFonts w:cstheme="minorHAnsi"/>
                <w:sz w:val="18"/>
                <w:szCs w:val="16"/>
              </w:rPr>
            </w:pPr>
            <w:r>
              <w:rPr>
                <w:rFonts w:ascii="Calibri" w:hAnsi="Calibri" w:cs="Calibri"/>
                <w:color w:val="000000"/>
                <w:sz w:val="18"/>
                <w:szCs w:val="18"/>
              </w:rPr>
              <w:t>842</w:t>
            </w:r>
          </w:p>
        </w:tc>
        <w:tc>
          <w:tcPr>
            <w:tcW w:w="1485" w:type="dxa"/>
            <w:tcBorders>
              <w:top w:val="nil"/>
              <w:left w:val="nil"/>
              <w:bottom w:val="nil"/>
              <w:right w:val="nil"/>
            </w:tcBorders>
            <w:shd w:val="clear" w:color="auto" w:fill="auto"/>
            <w:vAlign w:val="bottom"/>
          </w:tcPr>
          <w:p w14:paraId="569FFA44" w14:textId="1C0BA98D" w:rsidR="00D46F3A" w:rsidRPr="007D725B" w:rsidRDefault="00D46F3A" w:rsidP="00D46F3A">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5250E682" w14:textId="06743535" w:rsidR="00D46F3A" w:rsidRPr="007D725B" w:rsidRDefault="00D46F3A" w:rsidP="00D46F3A">
            <w:pPr>
              <w:jc w:val="right"/>
              <w:rPr>
                <w:rFonts w:cstheme="minorHAnsi"/>
                <w:sz w:val="18"/>
                <w:szCs w:val="16"/>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04A7E0F9" w14:textId="3329E176" w:rsidR="00D46F3A" w:rsidRPr="007D725B" w:rsidRDefault="00D46F3A" w:rsidP="00D46F3A">
            <w:pPr>
              <w:jc w:val="right"/>
              <w:rPr>
                <w:rFonts w:cstheme="minorHAnsi"/>
                <w:sz w:val="18"/>
                <w:szCs w:val="16"/>
              </w:rPr>
            </w:pPr>
            <w:r>
              <w:rPr>
                <w:rFonts w:ascii="Calibri" w:hAnsi="Calibri" w:cs="Calibri"/>
                <w:color w:val="000000"/>
                <w:sz w:val="18"/>
                <w:szCs w:val="18"/>
              </w:rPr>
              <w:t>47%</w:t>
            </w:r>
          </w:p>
        </w:tc>
      </w:tr>
      <w:tr w:rsidR="00D46F3A" w:rsidRPr="008B63A6" w14:paraId="0E5AEEAB" w14:textId="77777777" w:rsidTr="003757C5">
        <w:tc>
          <w:tcPr>
            <w:tcW w:w="1890" w:type="dxa"/>
            <w:tcBorders>
              <w:top w:val="nil"/>
              <w:left w:val="nil"/>
              <w:bottom w:val="nil"/>
              <w:right w:val="nil"/>
            </w:tcBorders>
          </w:tcPr>
          <w:p w14:paraId="1F44CD49" w14:textId="18FAEEF9" w:rsidR="00D46F3A" w:rsidRPr="007D725B" w:rsidRDefault="00D46F3A" w:rsidP="00D46F3A">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2D842D42" w14:textId="68BB2FFA" w:rsidR="00D46F3A" w:rsidRPr="007D725B" w:rsidRDefault="00D46F3A" w:rsidP="00D46F3A">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42C8F83F" w14:textId="702C67ED" w:rsidR="00D46F3A" w:rsidRPr="007D725B" w:rsidRDefault="00D46F3A" w:rsidP="00D46F3A">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32E8565D" w14:textId="729BF4B1" w:rsidR="00D46F3A" w:rsidRPr="007D725B" w:rsidRDefault="00D46F3A" w:rsidP="00D46F3A">
            <w:pPr>
              <w:jc w:val="right"/>
              <w:rPr>
                <w:rFonts w:cstheme="minorHAnsi"/>
                <w:sz w:val="18"/>
                <w:szCs w:val="16"/>
              </w:rPr>
            </w:pPr>
            <w:r>
              <w:rPr>
                <w:rFonts w:ascii="Calibri" w:hAnsi="Calibri" w:cs="Calibri"/>
                <w:color w:val="000000"/>
                <w:sz w:val="18"/>
                <w:szCs w:val="18"/>
              </w:rPr>
              <w:t>694</w:t>
            </w:r>
          </w:p>
        </w:tc>
        <w:tc>
          <w:tcPr>
            <w:tcW w:w="1485" w:type="dxa"/>
            <w:tcBorders>
              <w:top w:val="nil"/>
              <w:left w:val="nil"/>
              <w:bottom w:val="nil"/>
              <w:right w:val="nil"/>
            </w:tcBorders>
            <w:shd w:val="clear" w:color="auto" w:fill="auto"/>
            <w:vAlign w:val="bottom"/>
          </w:tcPr>
          <w:p w14:paraId="16460095" w14:textId="64072568" w:rsidR="00D46F3A" w:rsidRPr="007D725B" w:rsidRDefault="00D46F3A" w:rsidP="00D46F3A">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169122F5" w14:textId="0132F169" w:rsidR="00D46F3A" w:rsidRPr="007D725B" w:rsidRDefault="00D46F3A" w:rsidP="00D46F3A">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58F6C7C6" w14:textId="1A63E878" w:rsidR="00D46F3A" w:rsidRPr="007D725B" w:rsidRDefault="00D46F3A" w:rsidP="00D46F3A">
            <w:pPr>
              <w:jc w:val="right"/>
              <w:rPr>
                <w:rFonts w:cstheme="minorHAnsi"/>
                <w:sz w:val="18"/>
                <w:szCs w:val="16"/>
              </w:rPr>
            </w:pPr>
            <w:r>
              <w:rPr>
                <w:rFonts w:ascii="Calibri" w:hAnsi="Calibri" w:cs="Calibri"/>
                <w:color w:val="000000"/>
                <w:sz w:val="18"/>
                <w:szCs w:val="18"/>
              </w:rPr>
              <w:t>20%</w:t>
            </w:r>
          </w:p>
        </w:tc>
      </w:tr>
      <w:tr w:rsidR="00D46F3A" w:rsidRPr="008B63A6" w14:paraId="7D9571A6" w14:textId="77777777" w:rsidTr="003757C5">
        <w:tc>
          <w:tcPr>
            <w:tcW w:w="1890" w:type="dxa"/>
            <w:tcBorders>
              <w:top w:val="nil"/>
              <w:left w:val="nil"/>
              <w:bottom w:val="nil"/>
              <w:right w:val="nil"/>
            </w:tcBorders>
          </w:tcPr>
          <w:p w14:paraId="5182D3A3" w14:textId="0206900F" w:rsidR="00D46F3A" w:rsidRPr="007D725B" w:rsidRDefault="00D46F3A" w:rsidP="00D46F3A">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shd w:val="clear" w:color="auto" w:fill="auto"/>
            <w:vAlign w:val="bottom"/>
          </w:tcPr>
          <w:p w14:paraId="22FDF2ED" w14:textId="05D9F43A" w:rsidR="00D46F3A" w:rsidRPr="007D725B" w:rsidRDefault="00D46F3A" w:rsidP="00D46F3A">
            <w:pPr>
              <w:jc w:val="right"/>
              <w:rPr>
                <w:rFonts w:cstheme="minorHAnsi"/>
                <w:sz w:val="18"/>
                <w:szCs w:val="16"/>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035D385B" w14:textId="157B0FA1" w:rsidR="00D46F3A" w:rsidRPr="007D725B" w:rsidRDefault="00D46F3A" w:rsidP="00D46F3A">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2A47AEC3" w14:textId="2D135850" w:rsidR="00D46F3A" w:rsidRPr="007D725B" w:rsidRDefault="00D46F3A" w:rsidP="00D46F3A">
            <w:pPr>
              <w:jc w:val="right"/>
              <w:rPr>
                <w:rFonts w:cstheme="minorHAnsi"/>
                <w:sz w:val="18"/>
                <w:szCs w:val="16"/>
              </w:rPr>
            </w:pPr>
            <w:r>
              <w:rPr>
                <w:rFonts w:ascii="Calibri" w:hAnsi="Calibri" w:cs="Calibri"/>
                <w:color w:val="000000"/>
                <w:sz w:val="18"/>
                <w:szCs w:val="18"/>
              </w:rPr>
              <w:t>785</w:t>
            </w:r>
          </w:p>
        </w:tc>
        <w:tc>
          <w:tcPr>
            <w:tcW w:w="1485" w:type="dxa"/>
            <w:tcBorders>
              <w:top w:val="nil"/>
              <w:left w:val="nil"/>
              <w:bottom w:val="nil"/>
              <w:right w:val="nil"/>
            </w:tcBorders>
            <w:shd w:val="clear" w:color="auto" w:fill="auto"/>
            <w:vAlign w:val="bottom"/>
          </w:tcPr>
          <w:p w14:paraId="1B082F0E" w14:textId="5A2FB576" w:rsidR="00D46F3A" w:rsidRPr="007D725B" w:rsidRDefault="00D46F3A" w:rsidP="00D46F3A">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2401F91D" w14:textId="7351617E" w:rsidR="00D46F3A" w:rsidRPr="007D725B" w:rsidRDefault="00D46F3A" w:rsidP="00D46F3A">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7ABE9CE2" w14:textId="14161D68" w:rsidR="00D46F3A" w:rsidRPr="007D725B" w:rsidRDefault="00D46F3A" w:rsidP="00D46F3A">
            <w:pPr>
              <w:jc w:val="right"/>
              <w:rPr>
                <w:rFonts w:cstheme="minorHAnsi"/>
                <w:sz w:val="18"/>
                <w:szCs w:val="16"/>
              </w:rPr>
            </w:pPr>
            <w:r>
              <w:rPr>
                <w:rFonts w:ascii="Calibri" w:hAnsi="Calibri" w:cs="Calibri"/>
                <w:color w:val="000000"/>
                <w:sz w:val="18"/>
                <w:szCs w:val="18"/>
              </w:rPr>
              <w:t>32%</w:t>
            </w:r>
          </w:p>
        </w:tc>
      </w:tr>
      <w:tr w:rsidR="00D46F3A" w:rsidRPr="008B63A6" w14:paraId="6229CE4A" w14:textId="77777777" w:rsidTr="006804FE">
        <w:tc>
          <w:tcPr>
            <w:tcW w:w="1890" w:type="dxa"/>
            <w:tcBorders>
              <w:top w:val="nil"/>
              <w:left w:val="nil"/>
              <w:bottom w:val="nil"/>
              <w:right w:val="nil"/>
            </w:tcBorders>
          </w:tcPr>
          <w:p w14:paraId="6935EEB4" w14:textId="6F63A4A4" w:rsidR="00D46F3A" w:rsidRPr="007D725B" w:rsidRDefault="00D46F3A" w:rsidP="00D46F3A">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tcPr>
          <w:p w14:paraId="551363E7" w14:textId="70547971" w:rsidR="00D46F3A" w:rsidRPr="007D725B" w:rsidRDefault="00D46F3A" w:rsidP="00D46F3A">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3EC8010" w14:textId="3A8900D9" w:rsidR="00D46F3A" w:rsidRPr="007D725B" w:rsidRDefault="00D46F3A" w:rsidP="00D46F3A">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2F9DC47" w14:textId="5A276601" w:rsidR="00D46F3A" w:rsidRPr="007D725B" w:rsidRDefault="00D46F3A" w:rsidP="00D46F3A">
            <w:pPr>
              <w:jc w:val="right"/>
              <w:rPr>
                <w:rFonts w:cstheme="minorHAnsi"/>
                <w:sz w:val="18"/>
                <w:szCs w:val="16"/>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468449F0" w14:textId="34812475" w:rsidR="00D46F3A" w:rsidRPr="008B63A6" w:rsidRDefault="00D46F3A" w:rsidP="00D46F3A">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5C15543B" w14:textId="59606C27" w:rsidR="00D46F3A" w:rsidRPr="008B63A6" w:rsidRDefault="00D46F3A" w:rsidP="00D46F3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94D3653" w14:textId="6321F13A" w:rsidR="00D46F3A" w:rsidRPr="007D725B" w:rsidRDefault="00D46F3A" w:rsidP="00D46F3A">
            <w:pPr>
              <w:jc w:val="right"/>
              <w:rPr>
                <w:rFonts w:cstheme="minorHAnsi"/>
                <w:sz w:val="18"/>
                <w:szCs w:val="16"/>
              </w:rPr>
            </w:pPr>
            <w:r>
              <w:rPr>
                <w:rFonts w:ascii="Calibri" w:hAnsi="Calibri" w:cs="Calibri"/>
                <w:color w:val="000000"/>
                <w:sz w:val="18"/>
                <w:szCs w:val="18"/>
              </w:rPr>
              <w:t>0%</w:t>
            </w:r>
          </w:p>
        </w:tc>
      </w:tr>
      <w:tr w:rsidR="00D46F3A" w:rsidRPr="008B63A6" w14:paraId="5BC69C53" w14:textId="77777777" w:rsidTr="006804FE">
        <w:tc>
          <w:tcPr>
            <w:tcW w:w="1890" w:type="dxa"/>
            <w:tcBorders>
              <w:top w:val="nil"/>
              <w:left w:val="nil"/>
              <w:bottom w:val="nil"/>
              <w:right w:val="nil"/>
            </w:tcBorders>
          </w:tcPr>
          <w:p w14:paraId="78DBD94D" w14:textId="681EED03" w:rsidR="00D46F3A" w:rsidRPr="007D725B" w:rsidRDefault="00D46F3A" w:rsidP="00D46F3A">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tcPr>
          <w:p w14:paraId="252C58CF" w14:textId="4F385466" w:rsidR="00D46F3A" w:rsidRPr="007D725B" w:rsidRDefault="00D46F3A" w:rsidP="00D46F3A">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157BE2A" w14:textId="195D9216" w:rsidR="00D46F3A" w:rsidRPr="007D725B" w:rsidRDefault="00D46F3A" w:rsidP="00D46F3A">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E27173F" w14:textId="193FEA5C" w:rsidR="00D46F3A" w:rsidRPr="007D725B" w:rsidRDefault="00D46F3A" w:rsidP="00D46F3A">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0CB37207" w14:textId="440E9933" w:rsidR="00D46F3A" w:rsidRPr="008B63A6" w:rsidRDefault="00D46F3A" w:rsidP="00D46F3A">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5B2A3B7A" w14:textId="7F1801D4" w:rsidR="00D46F3A" w:rsidRPr="008B63A6" w:rsidRDefault="00D46F3A" w:rsidP="00D46F3A">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E38955A" w14:textId="570B2D15" w:rsidR="00D46F3A" w:rsidRPr="007D725B" w:rsidRDefault="00D46F3A" w:rsidP="00D46F3A">
            <w:pPr>
              <w:jc w:val="right"/>
              <w:rPr>
                <w:rFonts w:cstheme="minorHAnsi"/>
                <w:sz w:val="18"/>
                <w:szCs w:val="16"/>
              </w:rPr>
            </w:pPr>
            <w:r>
              <w:rPr>
                <w:rFonts w:ascii="Calibri" w:hAnsi="Calibri" w:cs="Calibri"/>
                <w:color w:val="000000"/>
                <w:sz w:val="18"/>
                <w:szCs w:val="18"/>
              </w:rPr>
              <w:t>1%</w:t>
            </w:r>
          </w:p>
        </w:tc>
      </w:tr>
      <w:tr w:rsidR="00D46F3A" w:rsidRPr="008B63A6" w14:paraId="217127FB" w14:textId="77777777" w:rsidTr="0068284F">
        <w:tc>
          <w:tcPr>
            <w:tcW w:w="1890" w:type="dxa"/>
            <w:tcBorders>
              <w:top w:val="nil"/>
              <w:left w:val="nil"/>
              <w:bottom w:val="nil"/>
              <w:right w:val="nil"/>
            </w:tcBorders>
          </w:tcPr>
          <w:p w14:paraId="6D67F517" w14:textId="52A1F535" w:rsidR="00D46F3A" w:rsidRPr="007D725B" w:rsidRDefault="00D46F3A" w:rsidP="00D46F3A">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4832647F" w14:textId="04AF55F4" w:rsidR="00D46F3A" w:rsidRPr="007D725B" w:rsidRDefault="00D46F3A" w:rsidP="00D46F3A">
            <w:pPr>
              <w:jc w:val="right"/>
              <w:rPr>
                <w:rFonts w:cstheme="minorHAnsi"/>
                <w:sz w:val="18"/>
                <w:szCs w:val="16"/>
              </w:rPr>
            </w:pPr>
          </w:p>
        </w:tc>
        <w:tc>
          <w:tcPr>
            <w:tcW w:w="1485" w:type="dxa"/>
            <w:tcBorders>
              <w:top w:val="nil"/>
              <w:left w:val="nil"/>
              <w:bottom w:val="nil"/>
              <w:right w:val="nil"/>
            </w:tcBorders>
            <w:shd w:val="clear" w:color="auto" w:fill="auto"/>
            <w:vAlign w:val="bottom"/>
          </w:tcPr>
          <w:p w14:paraId="504640C4" w14:textId="725D69C3" w:rsidR="00D46F3A" w:rsidRPr="007D725B" w:rsidRDefault="00D46F3A" w:rsidP="00D46F3A">
            <w:pPr>
              <w:jc w:val="right"/>
              <w:rPr>
                <w:rFonts w:cstheme="minorHAnsi"/>
                <w:sz w:val="18"/>
                <w:szCs w:val="16"/>
              </w:rPr>
            </w:pPr>
          </w:p>
        </w:tc>
        <w:tc>
          <w:tcPr>
            <w:tcW w:w="1485" w:type="dxa"/>
            <w:tcBorders>
              <w:top w:val="nil"/>
              <w:left w:val="nil"/>
              <w:bottom w:val="nil"/>
              <w:right w:val="nil"/>
            </w:tcBorders>
            <w:shd w:val="clear" w:color="auto" w:fill="auto"/>
            <w:vAlign w:val="bottom"/>
          </w:tcPr>
          <w:p w14:paraId="322F76DF" w14:textId="72A656D0" w:rsidR="00D46F3A" w:rsidRPr="007D725B" w:rsidRDefault="00D46F3A" w:rsidP="00D46F3A">
            <w:pPr>
              <w:jc w:val="right"/>
              <w:rPr>
                <w:rFonts w:cstheme="minorHAnsi"/>
                <w:sz w:val="18"/>
                <w:szCs w:val="16"/>
              </w:rPr>
            </w:pPr>
          </w:p>
        </w:tc>
        <w:tc>
          <w:tcPr>
            <w:tcW w:w="1485" w:type="dxa"/>
            <w:tcBorders>
              <w:top w:val="nil"/>
              <w:left w:val="nil"/>
              <w:bottom w:val="nil"/>
              <w:right w:val="nil"/>
            </w:tcBorders>
            <w:shd w:val="clear" w:color="auto" w:fill="auto"/>
            <w:vAlign w:val="bottom"/>
          </w:tcPr>
          <w:p w14:paraId="61F0106B" w14:textId="355E0303" w:rsidR="00D46F3A" w:rsidRPr="008B63A6" w:rsidRDefault="00D46F3A" w:rsidP="00D46F3A">
            <w:pPr>
              <w:jc w:val="right"/>
              <w:rPr>
                <w:rFonts w:cstheme="minorHAnsi"/>
                <w:sz w:val="16"/>
                <w:szCs w:val="16"/>
              </w:rPr>
            </w:pPr>
          </w:p>
        </w:tc>
        <w:tc>
          <w:tcPr>
            <w:tcW w:w="1485" w:type="dxa"/>
            <w:tcBorders>
              <w:top w:val="nil"/>
              <w:left w:val="nil"/>
              <w:bottom w:val="nil"/>
              <w:right w:val="nil"/>
            </w:tcBorders>
            <w:shd w:val="clear" w:color="auto" w:fill="auto"/>
            <w:vAlign w:val="bottom"/>
          </w:tcPr>
          <w:p w14:paraId="51B2B6AE" w14:textId="23134580" w:rsidR="00D46F3A" w:rsidRPr="008B63A6" w:rsidRDefault="00D46F3A" w:rsidP="00D46F3A">
            <w:pPr>
              <w:jc w:val="right"/>
              <w:rPr>
                <w:rFonts w:cstheme="minorHAnsi"/>
                <w:sz w:val="16"/>
                <w:szCs w:val="16"/>
              </w:rPr>
            </w:pPr>
          </w:p>
        </w:tc>
        <w:tc>
          <w:tcPr>
            <w:tcW w:w="1485" w:type="dxa"/>
            <w:tcBorders>
              <w:top w:val="nil"/>
              <w:left w:val="nil"/>
              <w:bottom w:val="nil"/>
              <w:right w:val="nil"/>
            </w:tcBorders>
            <w:shd w:val="clear" w:color="auto" w:fill="auto"/>
            <w:vAlign w:val="bottom"/>
          </w:tcPr>
          <w:p w14:paraId="50171AEF" w14:textId="2DA80D4E" w:rsidR="00D46F3A" w:rsidRPr="007D725B" w:rsidRDefault="00D46F3A" w:rsidP="00D46F3A">
            <w:pPr>
              <w:jc w:val="right"/>
              <w:rPr>
                <w:rFonts w:cstheme="minorHAnsi"/>
                <w:sz w:val="18"/>
                <w:szCs w:val="16"/>
              </w:rPr>
            </w:pPr>
          </w:p>
        </w:tc>
      </w:tr>
      <w:tr w:rsidR="00D46F3A" w:rsidRPr="008B63A6" w14:paraId="5242C6CF" w14:textId="77777777" w:rsidTr="003757C5">
        <w:tc>
          <w:tcPr>
            <w:tcW w:w="1890" w:type="dxa"/>
            <w:tcBorders>
              <w:top w:val="nil"/>
              <w:left w:val="nil"/>
              <w:bottom w:val="nil"/>
              <w:right w:val="nil"/>
            </w:tcBorders>
          </w:tcPr>
          <w:p w14:paraId="0D1783E8" w14:textId="46741EC3" w:rsidR="00D46F3A" w:rsidRPr="007D725B" w:rsidRDefault="00D46F3A" w:rsidP="00D46F3A">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5A2C05D7" w14:textId="62CD5D43" w:rsidR="00D46F3A" w:rsidRPr="007D725B" w:rsidRDefault="00D46F3A" w:rsidP="00D46F3A">
            <w:pPr>
              <w:jc w:val="right"/>
              <w:rPr>
                <w:rFonts w:cstheme="minorHAnsi"/>
                <w:sz w:val="18"/>
                <w:szCs w:val="16"/>
              </w:rPr>
            </w:pPr>
            <w:r>
              <w:rPr>
                <w:rFonts w:ascii="Calibri" w:hAnsi="Calibri" w:cs="Calibri"/>
                <w:color w:val="000000"/>
                <w:sz w:val="18"/>
                <w:szCs w:val="18"/>
              </w:rPr>
              <w:t>56</w:t>
            </w:r>
          </w:p>
        </w:tc>
        <w:tc>
          <w:tcPr>
            <w:tcW w:w="1485" w:type="dxa"/>
            <w:tcBorders>
              <w:top w:val="nil"/>
              <w:left w:val="nil"/>
              <w:bottom w:val="nil"/>
              <w:right w:val="nil"/>
            </w:tcBorders>
            <w:shd w:val="clear" w:color="auto" w:fill="auto"/>
            <w:vAlign w:val="bottom"/>
          </w:tcPr>
          <w:p w14:paraId="65E8E989" w14:textId="7B7FBCFC" w:rsidR="00D46F3A" w:rsidRPr="007D725B" w:rsidRDefault="00D46F3A" w:rsidP="00D46F3A">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33542435" w14:textId="6E821418" w:rsidR="00D46F3A" w:rsidRPr="007D725B" w:rsidRDefault="00D46F3A" w:rsidP="00D46F3A">
            <w:pPr>
              <w:jc w:val="right"/>
              <w:rPr>
                <w:rFonts w:cstheme="minorHAnsi"/>
                <w:sz w:val="18"/>
                <w:szCs w:val="16"/>
              </w:rPr>
            </w:pPr>
            <w:r>
              <w:rPr>
                <w:rFonts w:ascii="Calibri" w:hAnsi="Calibri" w:cs="Calibri"/>
                <w:color w:val="000000"/>
                <w:sz w:val="18"/>
                <w:szCs w:val="18"/>
              </w:rPr>
              <w:t>750</w:t>
            </w:r>
          </w:p>
        </w:tc>
        <w:tc>
          <w:tcPr>
            <w:tcW w:w="1485" w:type="dxa"/>
            <w:tcBorders>
              <w:top w:val="nil"/>
              <w:left w:val="nil"/>
              <w:bottom w:val="nil"/>
              <w:right w:val="nil"/>
            </w:tcBorders>
            <w:shd w:val="clear" w:color="auto" w:fill="auto"/>
            <w:vAlign w:val="bottom"/>
          </w:tcPr>
          <w:p w14:paraId="3DFDCD43" w14:textId="0F49C300" w:rsidR="00D46F3A" w:rsidRPr="007D725B" w:rsidRDefault="00D46F3A" w:rsidP="00D46F3A">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4CB84C2B" w14:textId="1BCA883B" w:rsidR="00D46F3A" w:rsidRPr="007D725B" w:rsidRDefault="00D46F3A" w:rsidP="00D46F3A">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554EFCBD" w14:textId="43D8FFDF" w:rsidR="00D46F3A" w:rsidRPr="007D725B" w:rsidRDefault="00D46F3A" w:rsidP="00D46F3A">
            <w:pPr>
              <w:jc w:val="right"/>
              <w:rPr>
                <w:rFonts w:cstheme="minorHAnsi"/>
                <w:sz w:val="18"/>
                <w:szCs w:val="16"/>
              </w:rPr>
            </w:pPr>
            <w:r>
              <w:rPr>
                <w:rFonts w:ascii="Calibri" w:hAnsi="Calibri" w:cs="Calibri"/>
                <w:color w:val="000000"/>
                <w:sz w:val="18"/>
                <w:szCs w:val="18"/>
              </w:rPr>
              <w:t>22%</w:t>
            </w:r>
          </w:p>
        </w:tc>
      </w:tr>
      <w:tr w:rsidR="00D46F3A" w:rsidRPr="008B63A6" w14:paraId="477C404F" w14:textId="77777777" w:rsidTr="003757C5">
        <w:tc>
          <w:tcPr>
            <w:tcW w:w="1890" w:type="dxa"/>
            <w:tcBorders>
              <w:top w:val="nil"/>
              <w:left w:val="nil"/>
              <w:bottom w:val="nil"/>
              <w:right w:val="nil"/>
            </w:tcBorders>
          </w:tcPr>
          <w:p w14:paraId="66D1DF78" w14:textId="236A7409" w:rsidR="00D46F3A" w:rsidRPr="007D725B" w:rsidRDefault="00D46F3A" w:rsidP="00D46F3A">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1C76EA7E" w14:textId="76DCEFF1" w:rsidR="00D46F3A" w:rsidRPr="007D725B" w:rsidRDefault="00D46F3A" w:rsidP="00D46F3A">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190EACD5" w14:textId="14EDD9E7" w:rsidR="00D46F3A" w:rsidRPr="007D725B" w:rsidRDefault="00D46F3A" w:rsidP="00D46F3A">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63091EAD" w14:textId="03CD3562" w:rsidR="00D46F3A" w:rsidRPr="007D725B" w:rsidRDefault="00D46F3A" w:rsidP="00D46F3A">
            <w:pPr>
              <w:jc w:val="right"/>
              <w:rPr>
                <w:rFonts w:cstheme="minorHAnsi"/>
                <w:sz w:val="18"/>
                <w:szCs w:val="16"/>
              </w:rPr>
            </w:pPr>
            <w:r>
              <w:rPr>
                <w:rFonts w:ascii="Calibri" w:hAnsi="Calibri" w:cs="Calibri"/>
                <w:color w:val="000000"/>
                <w:sz w:val="18"/>
                <w:szCs w:val="18"/>
              </w:rPr>
              <w:t>459</w:t>
            </w:r>
          </w:p>
        </w:tc>
        <w:tc>
          <w:tcPr>
            <w:tcW w:w="1485" w:type="dxa"/>
            <w:tcBorders>
              <w:top w:val="nil"/>
              <w:left w:val="nil"/>
              <w:bottom w:val="nil"/>
              <w:right w:val="nil"/>
            </w:tcBorders>
            <w:shd w:val="clear" w:color="auto" w:fill="auto"/>
            <w:vAlign w:val="bottom"/>
          </w:tcPr>
          <w:p w14:paraId="6FEAAEA2" w14:textId="7285A87F" w:rsidR="00D46F3A" w:rsidRPr="007D725B" w:rsidRDefault="00D46F3A" w:rsidP="00D46F3A">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193A6A40" w14:textId="0C9DFD50" w:rsidR="00D46F3A" w:rsidRPr="007D725B" w:rsidRDefault="00D46F3A" w:rsidP="00D46F3A">
            <w:pPr>
              <w:jc w:val="right"/>
              <w:rPr>
                <w:rFonts w:cstheme="minorHAnsi"/>
                <w:sz w:val="18"/>
                <w:szCs w:val="16"/>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710AD437" w14:textId="240B8C34" w:rsidR="00D46F3A" w:rsidRPr="007D725B" w:rsidRDefault="00D46F3A" w:rsidP="00D46F3A">
            <w:pPr>
              <w:jc w:val="right"/>
              <w:rPr>
                <w:rFonts w:cstheme="minorHAnsi"/>
                <w:sz w:val="18"/>
                <w:szCs w:val="16"/>
              </w:rPr>
            </w:pPr>
            <w:r>
              <w:rPr>
                <w:rFonts w:ascii="Calibri" w:hAnsi="Calibri" w:cs="Calibri"/>
                <w:color w:val="000000"/>
                <w:sz w:val="18"/>
                <w:szCs w:val="18"/>
              </w:rPr>
              <w:t>43%</w:t>
            </w:r>
          </w:p>
        </w:tc>
      </w:tr>
      <w:tr w:rsidR="00D46F3A" w:rsidRPr="008B63A6" w14:paraId="236BF4F6" w14:textId="77777777" w:rsidTr="00A23C25">
        <w:tc>
          <w:tcPr>
            <w:tcW w:w="1890" w:type="dxa"/>
            <w:tcBorders>
              <w:top w:val="nil"/>
              <w:left w:val="nil"/>
              <w:bottom w:val="nil"/>
              <w:right w:val="nil"/>
            </w:tcBorders>
          </w:tcPr>
          <w:p w14:paraId="04BBFA22" w14:textId="7886D292" w:rsidR="00D46F3A" w:rsidRPr="007D725B" w:rsidRDefault="00D46F3A" w:rsidP="00D46F3A">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vAlign w:val="bottom"/>
          </w:tcPr>
          <w:p w14:paraId="3A779F40" w14:textId="6A0E6BD3" w:rsidR="00D46F3A" w:rsidRPr="007D725B" w:rsidRDefault="00D46F3A" w:rsidP="00D46F3A">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1A253D3C" w14:textId="464B5BB0" w:rsidR="00D46F3A" w:rsidRPr="007D725B" w:rsidRDefault="00D46F3A" w:rsidP="00D46F3A">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21AAD840" w14:textId="54094734" w:rsidR="00D46F3A" w:rsidRPr="007D725B" w:rsidRDefault="00D46F3A" w:rsidP="00D46F3A">
            <w:pPr>
              <w:jc w:val="right"/>
              <w:rPr>
                <w:rFonts w:cstheme="minorHAnsi"/>
                <w:sz w:val="18"/>
                <w:szCs w:val="16"/>
              </w:rPr>
            </w:pPr>
            <w:r>
              <w:rPr>
                <w:rFonts w:ascii="Calibri" w:hAnsi="Calibri" w:cs="Calibri"/>
                <w:color w:val="000000"/>
                <w:sz w:val="18"/>
                <w:szCs w:val="18"/>
              </w:rPr>
              <w:t>89</w:t>
            </w:r>
          </w:p>
        </w:tc>
        <w:tc>
          <w:tcPr>
            <w:tcW w:w="1485" w:type="dxa"/>
            <w:tcBorders>
              <w:top w:val="nil"/>
              <w:left w:val="nil"/>
              <w:bottom w:val="nil"/>
              <w:right w:val="nil"/>
            </w:tcBorders>
            <w:shd w:val="clear" w:color="auto" w:fill="auto"/>
            <w:vAlign w:val="bottom"/>
          </w:tcPr>
          <w:p w14:paraId="3236E498" w14:textId="02FD6EAF" w:rsidR="00D46F3A" w:rsidRPr="007D725B" w:rsidRDefault="00D46F3A" w:rsidP="00D46F3A">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7EEC70C9" w14:textId="4F8BEC6A" w:rsidR="00D46F3A" w:rsidRPr="007D725B" w:rsidRDefault="00D46F3A" w:rsidP="00D46F3A">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4FAFB97E" w14:textId="45F98B3B" w:rsidR="00D46F3A" w:rsidRPr="007D725B" w:rsidRDefault="00D46F3A" w:rsidP="00D46F3A">
            <w:pPr>
              <w:jc w:val="right"/>
              <w:rPr>
                <w:rFonts w:cstheme="minorHAnsi"/>
                <w:sz w:val="18"/>
                <w:szCs w:val="16"/>
              </w:rPr>
            </w:pPr>
            <w:r>
              <w:rPr>
                <w:rFonts w:ascii="Calibri" w:hAnsi="Calibri" w:cs="Calibri"/>
                <w:color w:val="000000"/>
                <w:sz w:val="18"/>
                <w:szCs w:val="18"/>
              </w:rPr>
              <w:t>9%</w:t>
            </w:r>
          </w:p>
        </w:tc>
      </w:tr>
      <w:tr w:rsidR="00D46F3A" w:rsidRPr="008B63A6" w14:paraId="3EF8E258" w14:textId="77777777" w:rsidTr="003757C5">
        <w:tc>
          <w:tcPr>
            <w:tcW w:w="1890" w:type="dxa"/>
            <w:tcBorders>
              <w:top w:val="nil"/>
              <w:left w:val="nil"/>
              <w:bottom w:val="nil"/>
              <w:right w:val="nil"/>
            </w:tcBorders>
          </w:tcPr>
          <w:p w14:paraId="7FA14134" w14:textId="7CCD7E1D" w:rsidR="00D46F3A" w:rsidRPr="007D725B" w:rsidRDefault="00D46F3A" w:rsidP="00D46F3A">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684F5ECD" w14:textId="115F366B" w:rsidR="00D46F3A" w:rsidRPr="007D725B" w:rsidRDefault="00D46F3A" w:rsidP="00D46F3A">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47F4C280" w14:textId="0CB77480" w:rsidR="00D46F3A" w:rsidRPr="007D725B" w:rsidRDefault="00D46F3A" w:rsidP="00D46F3A">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13D69526" w14:textId="74FD0CDE" w:rsidR="00D46F3A" w:rsidRPr="007D725B" w:rsidRDefault="00D46F3A" w:rsidP="00D46F3A">
            <w:pPr>
              <w:jc w:val="right"/>
              <w:rPr>
                <w:rFonts w:cstheme="minorHAnsi"/>
                <w:sz w:val="18"/>
                <w:szCs w:val="16"/>
              </w:rPr>
            </w:pPr>
            <w:r>
              <w:rPr>
                <w:rFonts w:ascii="Calibri" w:hAnsi="Calibri" w:cs="Calibri"/>
                <w:color w:val="000000"/>
                <w:sz w:val="18"/>
                <w:szCs w:val="18"/>
              </w:rPr>
              <w:t>415</w:t>
            </w:r>
          </w:p>
        </w:tc>
        <w:tc>
          <w:tcPr>
            <w:tcW w:w="1485" w:type="dxa"/>
            <w:tcBorders>
              <w:top w:val="nil"/>
              <w:left w:val="nil"/>
              <w:bottom w:val="nil"/>
              <w:right w:val="nil"/>
            </w:tcBorders>
            <w:shd w:val="clear" w:color="auto" w:fill="auto"/>
            <w:vAlign w:val="bottom"/>
          </w:tcPr>
          <w:p w14:paraId="2A2494D1" w14:textId="2AE38D99" w:rsidR="00D46F3A" w:rsidRPr="007D725B" w:rsidRDefault="00D46F3A" w:rsidP="00D46F3A">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586DF0BD" w14:textId="76BBDE40" w:rsidR="00D46F3A" w:rsidRPr="007D725B" w:rsidRDefault="00D46F3A" w:rsidP="00D46F3A">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0CB96232" w14:textId="204A3BE2" w:rsidR="00D46F3A" w:rsidRPr="007D725B" w:rsidRDefault="00D46F3A" w:rsidP="00D46F3A">
            <w:pPr>
              <w:jc w:val="right"/>
              <w:rPr>
                <w:rFonts w:cstheme="minorHAnsi"/>
                <w:sz w:val="18"/>
                <w:szCs w:val="16"/>
              </w:rPr>
            </w:pPr>
            <w:r>
              <w:rPr>
                <w:rFonts w:ascii="Calibri" w:hAnsi="Calibri" w:cs="Calibri"/>
                <w:color w:val="000000"/>
                <w:sz w:val="18"/>
                <w:szCs w:val="18"/>
              </w:rPr>
              <w:t>10%</w:t>
            </w:r>
          </w:p>
        </w:tc>
      </w:tr>
      <w:tr w:rsidR="00D46F3A" w:rsidRPr="008B63A6" w14:paraId="724D334E" w14:textId="77777777" w:rsidTr="00A23C25">
        <w:tc>
          <w:tcPr>
            <w:tcW w:w="1890" w:type="dxa"/>
            <w:tcBorders>
              <w:top w:val="nil"/>
              <w:left w:val="nil"/>
              <w:bottom w:val="nil"/>
              <w:right w:val="nil"/>
            </w:tcBorders>
          </w:tcPr>
          <w:p w14:paraId="6D101D10" w14:textId="0B5F7DC3" w:rsidR="00D46F3A" w:rsidRPr="007D725B" w:rsidRDefault="00D46F3A" w:rsidP="00D46F3A">
            <w:pPr>
              <w:rPr>
                <w:rFonts w:cstheme="minorHAnsi"/>
                <w:sz w:val="18"/>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1E37D983" w14:textId="5AE7FFAD" w:rsidR="00D46F3A" w:rsidRPr="007D725B" w:rsidRDefault="00D46F3A" w:rsidP="00D46F3A">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FA0433D" w14:textId="114880FE" w:rsidR="00D46F3A" w:rsidRPr="007D725B" w:rsidRDefault="00D46F3A" w:rsidP="00D46F3A">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2407465" w14:textId="25894E64" w:rsidR="00D46F3A" w:rsidRPr="007D725B" w:rsidRDefault="00D46F3A" w:rsidP="00D46F3A">
            <w:pPr>
              <w:jc w:val="right"/>
              <w:rPr>
                <w:rFonts w:cstheme="minorHAnsi"/>
                <w:sz w:val="18"/>
                <w:szCs w:val="16"/>
              </w:rPr>
            </w:pPr>
            <w:r>
              <w:rPr>
                <w:rFonts w:ascii="Calibri" w:hAnsi="Calibri" w:cs="Calibri"/>
                <w:color w:val="000000"/>
                <w:sz w:val="18"/>
                <w:szCs w:val="18"/>
              </w:rPr>
              <w:t>58</w:t>
            </w:r>
          </w:p>
        </w:tc>
        <w:tc>
          <w:tcPr>
            <w:tcW w:w="1485" w:type="dxa"/>
            <w:tcBorders>
              <w:top w:val="nil"/>
              <w:left w:val="nil"/>
              <w:bottom w:val="nil"/>
              <w:right w:val="nil"/>
            </w:tcBorders>
            <w:shd w:val="clear" w:color="auto" w:fill="auto"/>
            <w:vAlign w:val="bottom"/>
          </w:tcPr>
          <w:p w14:paraId="1DBE1C7D" w14:textId="1F911C0F" w:rsidR="00D46F3A" w:rsidRPr="008B63A6" w:rsidRDefault="00D46F3A" w:rsidP="00D46F3A">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21579A10" w14:textId="1CEE3B1A" w:rsidR="00D46F3A" w:rsidRPr="008B63A6" w:rsidRDefault="00D46F3A" w:rsidP="00D46F3A">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38BE298F" w14:textId="7A5E0B24" w:rsidR="00D46F3A" w:rsidRPr="007D725B" w:rsidRDefault="00D46F3A" w:rsidP="00D46F3A">
            <w:pPr>
              <w:jc w:val="right"/>
              <w:rPr>
                <w:rFonts w:cstheme="minorHAnsi"/>
                <w:sz w:val="18"/>
                <w:szCs w:val="16"/>
              </w:rPr>
            </w:pPr>
            <w:r>
              <w:rPr>
                <w:rFonts w:ascii="Calibri" w:hAnsi="Calibri" w:cs="Calibri"/>
                <w:color w:val="000000"/>
                <w:sz w:val="18"/>
                <w:szCs w:val="18"/>
              </w:rPr>
              <w:t>2%</w:t>
            </w:r>
          </w:p>
        </w:tc>
      </w:tr>
      <w:tr w:rsidR="00D46F3A" w:rsidRPr="008B63A6" w14:paraId="393F3808" w14:textId="77777777" w:rsidTr="00196B36">
        <w:tc>
          <w:tcPr>
            <w:tcW w:w="1890" w:type="dxa"/>
            <w:tcBorders>
              <w:top w:val="nil"/>
              <w:left w:val="nil"/>
              <w:bottom w:val="nil"/>
              <w:right w:val="nil"/>
            </w:tcBorders>
          </w:tcPr>
          <w:p w14:paraId="16B627CE" w14:textId="55F8A480" w:rsidR="00D46F3A" w:rsidRPr="007D725B" w:rsidRDefault="00D46F3A" w:rsidP="00D46F3A">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6521D609" w14:textId="04DE54D9" w:rsidR="00D46F3A" w:rsidRPr="007D725B" w:rsidRDefault="00D46F3A" w:rsidP="00D46F3A">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5E1D0D0E" w14:textId="6069CA8B" w:rsidR="00D46F3A" w:rsidRPr="007D725B" w:rsidRDefault="00D46F3A" w:rsidP="00D46F3A">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1B8AC09C" w14:textId="558C1BCC" w:rsidR="00D46F3A" w:rsidRPr="007D725B" w:rsidRDefault="00D46F3A" w:rsidP="00D46F3A">
            <w:pPr>
              <w:jc w:val="right"/>
              <w:rPr>
                <w:rFonts w:cstheme="minorHAnsi"/>
                <w:sz w:val="18"/>
                <w:szCs w:val="16"/>
              </w:rPr>
            </w:pPr>
            <w:r>
              <w:rPr>
                <w:rFonts w:ascii="Calibri" w:hAnsi="Calibri" w:cs="Calibri"/>
                <w:color w:val="000000"/>
                <w:sz w:val="18"/>
                <w:szCs w:val="18"/>
              </w:rPr>
              <w:t>279</w:t>
            </w:r>
          </w:p>
        </w:tc>
        <w:tc>
          <w:tcPr>
            <w:tcW w:w="1485" w:type="dxa"/>
            <w:tcBorders>
              <w:top w:val="nil"/>
              <w:left w:val="nil"/>
              <w:bottom w:val="nil"/>
              <w:right w:val="nil"/>
            </w:tcBorders>
            <w:shd w:val="clear" w:color="auto" w:fill="auto"/>
            <w:vAlign w:val="bottom"/>
          </w:tcPr>
          <w:p w14:paraId="350BD114" w14:textId="7B135120" w:rsidR="00D46F3A" w:rsidRPr="007D725B" w:rsidRDefault="00D46F3A" w:rsidP="00D46F3A">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2160ACC8" w14:textId="2F1C27AC" w:rsidR="00D46F3A" w:rsidRPr="007D725B" w:rsidRDefault="00D46F3A" w:rsidP="00D46F3A">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14D13732" w14:textId="662AAC73" w:rsidR="00D46F3A" w:rsidRPr="007D725B" w:rsidRDefault="00D46F3A" w:rsidP="00D46F3A">
            <w:pPr>
              <w:jc w:val="right"/>
              <w:rPr>
                <w:rFonts w:cstheme="minorHAnsi"/>
                <w:sz w:val="18"/>
                <w:szCs w:val="16"/>
              </w:rPr>
            </w:pPr>
            <w:r>
              <w:rPr>
                <w:rFonts w:ascii="Calibri" w:hAnsi="Calibri" w:cs="Calibri"/>
                <w:color w:val="000000"/>
                <w:sz w:val="18"/>
                <w:szCs w:val="18"/>
              </w:rPr>
              <w:t>6%</w:t>
            </w:r>
          </w:p>
        </w:tc>
      </w:tr>
      <w:tr w:rsidR="00D46F3A" w:rsidRPr="008B63A6" w14:paraId="71297C9D" w14:textId="77777777" w:rsidTr="003757C5">
        <w:tc>
          <w:tcPr>
            <w:tcW w:w="1890" w:type="dxa"/>
            <w:tcBorders>
              <w:top w:val="nil"/>
              <w:left w:val="nil"/>
              <w:bottom w:val="nil"/>
              <w:right w:val="nil"/>
            </w:tcBorders>
          </w:tcPr>
          <w:p w14:paraId="49554D98" w14:textId="3133AEB1" w:rsidR="00D46F3A" w:rsidRPr="007D725B" w:rsidRDefault="00D46F3A" w:rsidP="00D46F3A">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688E8D05" w14:textId="0E26B61C" w:rsidR="00D46F3A" w:rsidRPr="007D725B" w:rsidRDefault="00D46F3A" w:rsidP="00D46F3A">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3FC4D9A0" w14:textId="7E250D16" w:rsidR="00D46F3A" w:rsidRPr="007D725B" w:rsidRDefault="00D46F3A" w:rsidP="00D46F3A">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7DDD9CAC" w14:textId="6E73F8AE" w:rsidR="00D46F3A" w:rsidRPr="007D725B" w:rsidRDefault="00D46F3A" w:rsidP="00D46F3A">
            <w:pPr>
              <w:jc w:val="right"/>
              <w:rPr>
                <w:rFonts w:cstheme="minorHAnsi"/>
                <w:sz w:val="18"/>
                <w:szCs w:val="16"/>
              </w:rPr>
            </w:pPr>
            <w:r>
              <w:rPr>
                <w:rFonts w:ascii="Calibri" w:hAnsi="Calibri" w:cs="Calibri"/>
                <w:color w:val="000000"/>
                <w:sz w:val="18"/>
                <w:szCs w:val="18"/>
              </w:rPr>
              <w:t>350</w:t>
            </w:r>
          </w:p>
        </w:tc>
        <w:tc>
          <w:tcPr>
            <w:tcW w:w="1485" w:type="dxa"/>
            <w:tcBorders>
              <w:top w:val="nil"/>
              <w:left w:val="nil"/>
              <w:bottom w:val="nil"/>
              <w:right w:val="nil"/>
            </w:tcBorders>
            <w:shd w:val="clear" w:color="auto" w:fill="auto"/>
            <w:vAlign w:val="bottom"/>
          </w:tcPr>
          <w:p w14:paraId="39D0729D" w14:textId="7218166E" w:rsidR="00D46F3A" w:rsidRPr="007D725B" w:rsidRDefault="00D46F3A" w:rsidP="00D46F3A">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0CC9BBE4" w14:textId="21217778" w:rsidR="00D46F3A" w:rsidRPr="007D725B" w:rsidRDefault="00D46F3A" w:rsidP="00D46F3A">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3239DEEA" w14:textId="1BF0F3AA" w:rsidR="00D46F3A" w:rsidRPr="007D725B" w:rsidRDefault="00D46F3A" w:rsidP="00D46F3A">
            <w:pPr>
              <w:jc w:val="right"/>
              <w:rPr>
                <w:rFonts w:cstheme="minorHAnsi"/>
                <w:sz w:val="18"/>
                <w:szCs w:val="16"/>
              </w:rPr>
            </w:pPr>
            <w:r>
              <w:rPr>
                <w:rFonts w:ascii="Calibri" w:hAnsi="Calibri" w:cs="Calibri"/>
                <w:color w:val="000000"/>
                <w:sz w:val="18"/>
                <w:szCs w:val="18"/>
              </w:rPr>
              <w:t>9%</w:t>
            </w:r>
          </w:p>
        </w:tc>
      </w:tr>
      <w:tr w:rsidR="00D46F3A" w:rsidRPr="008B63A6" w14:paraId="1BDC977C" w14:textId="77777777" w:rsidTr="0068284F">
        <w:tc>
          <w:tcPr>
            <w:tcW w:w="1890" w:type="dxa"/>
            <w:tcBorders>
              <w:top w:val="nil"/>
              <w:left w:val="nil"/>
              <w:bottom w:val="nil"/>
              <w:right w:val="nil"/>
            </w:tcBorders>
          </w:tcPr>
          <w:p w14:paraId="5F9E896C" w14:textId="728ED844" w:rsidR="00D46F3A" w:rsidRPr="007D725B" w:rsidRDefault="00D46F3A" w:rsidP="00D46F3A">
            <w:pPr>
              <w:rPr>
                <w:rFonts w:cstheme="minorHAnsi"/>
                <w:sz w:val="18"/>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600ACDC6" w14:textId="73F3C232" w:rsidR="00D46F3A" w:rsidRPr="007D725B" w:rsidRDefault="00D46F3A" w:rsidP="00D46F3A">
            <w:pPr>
              <w:jc w:val="right"/>
              <w:rPr>
                <w:rFonts w:cstheme="minorHAnsi"/>
                <w:sz w:val="18"/>
                <w:szCs w:val="16"/>
              </w:rPr>
            </w:pPr>
          </w:p>
        </w:tc>
        <w:tc>
          <w:tcPr>
            <w:tcW w:w="1485" w:type="dxa"/>
            <w:tcBorders>
              <w:top w:val="nil"/>
              <w:left w:val="nil"/>
              <w:bottom w:val="nil"/>
              <w:right w:val="nil"/>
            </w:tcBorders>
            <w:shd w:val="clear" w:color="auto" w:fill="auto"/>
            <w:vAlign w:val="bottom"/>
          </w:tcPr>
          <w:p w14:paraId="19850118" w14:textId="4B6B71A6" w:rsidR="00D46F3A" w:rsidRPr="007D725B" w:rsidRDefault="00D46F3A" w:rsidP="00D46F3A">
            <w:pPr>
              <w:jc w:val="right"/>
              <w:rPr>
                <w:rFonts w:cstheme="minorHAnsi"/>
                <w:sz w:val="18"/>
                <w:szCs w:val="16"/>
              </w:rPr>
            </w:pPr>
          </w:p>
        </w:tc>
        <w:tc>
          <w:tcPr>
            <w:tcW w:w="1485" w:type="dxa"/>
            <w:tcBorders>
              <w:top w:val="nil"/>
              <w:left w:val="nil"/>
              <w:bottom w:val="nil"/>
              <w:right w:val="nil"/>
            </w:tcBorders>
            <w:shd w:val="clear" w:color="auto" w:fill="auto"/>
            <w:vAlign w:val="bottom"/>
          </w:tcPr>
          <w:p w14:paraId="1E87B93B" w14:textId="658F743F" w:rsidR="00D46F3A" w:rsidRPr="007D725B" w:rsidRDefault="00D46F3A" w:rsidP="00D46F3A">
            <w:pPr>
              <w:jc w:val="right"/>
              <w:rPr>
                <w:rFonts w:cstheme="minorHAnsi"/>
                <w:sz w:val="18"/>
                <w:szCs w:val="16"/>
              </w:rPr>
            </w:pPr>
          </w:p>
        </w:tc>
        <w:tc>
          <w:tcPr>
            <w:tcW w:w="1485" w:type="dxa"/>
            <w:tcBorders>
              <w:top w:val="nil"/>
              <w:left w:val="nil"/>
              <w:bottom w:val="nil"/>
              <w:right w:val="nil"/>
            </w:tcBorders>
            <w:shd w:val="clear" w:color="auto" w:fill="auto"/>
            <w:vAlign w:val="bottom"/>
          </w:tcPr>
          <w:p w14:paraId="57D9D929" w14:textId="4FF0D7B1" w:rsidR="00D46F3A" w:rsidRPr="008B63A6" w:rsidRDefault="00D46F3A" w:rsidP="00D46F3A">
            <w:pPr>
              <w:jc w:val="right"/>
              <w:rPr>
                <w:rFonts w:cstheme="minorHAnsi"/>
                <w:sz w:val="16"/>
                <w:szCs w:val="16"/>
              </w:rPr>
            </w:pPr>
          </w:p>
        </w:tc>
        <w:tc>
          <w:tcPr>
            <w:tcW w:w="1485" w:type="dxa"/>
            <w:tcBorders>
              <w:top w:val="nil"/>
              <w:left w:val="nil"/>
              <w:bottom w:val="nil"/>
              <w:right w:val="nil"/>
            </w:tcBorders>
            <w:shd w:val="clear" w:color="auto" w:fill="auto"/>
            <w:vAlign w:val="bottom"/>
          </w:tcPr>
          <w:p w14:paraId="5B6CD3BB" w14:textId="6D903291" w:rsidR="00D46F3A" w:rsidRPr="008B63A6" w:rsidRDefault="00D46F3A" w:rsidP="00D46F3A">
            <w:pPr>
              <w:jc w:val="right"/>
              <w:rPr>
                <w:rFonts w:cstheme="minorHAnsi"/>
                <w:sz w:val="16"/>
                <w:szCs w:val="16"/>
              </w:rPr>
            </w:pPr>
          </w:p>
        </w:tc>
        <w:tc>
          <w:tcPr>
            <w:tcW w:w="1485" w:type="dxa"/>
            <w:tcBorders>
              <w:top w:val="nil"/>
              <w:left w:val="nil"/>
              <w:bottom w:val="nil"/>
              <w:right w:val="nil"/>
            </w:tcBorders>
            <w:shd w:val="clear" w:color="auto" w:fill="auto"/>
            <w:vAlign w:val="bottom"/>
          </w:tcPr>
          <w:p w14:paraId="7903A4F7" w14:textId="7E5A698D" w:rsidR="00D46F3A" w:rsidRPr="007D725B" w:rsidRDefault="00D46F3A" w:rsidP="00D46F3A">
            <w:pPr>
              <w:jc w:val="right"/>
              <w:rPr>
                <w:rFonts w:cstheme="minorHAnsi"/>
                <w:sz w:val="18"/>
                <w:szCs w:val="16"/>
              </w:rPr>
            </w:pPr>
          </w:p>
        </w:tc>
      </w:tr>
      <w:tr w:rsidR="00D46F3A" w:rsidRPr="008B63A6" w14:paraId="1F7E300F" w14:textId="77777777" w:rsidTr="00A23C25">
        <w:tc>
          <w:tcPr>
            <w:tcW w:w="1890" w:type="dxa"/>
            <w:tcBorders>
              <w:top w:val="nil"/>
              <w:left w:val="nil"/>
              <w:bottom w:val="nil"/>
              <w:right w:val="nil"/>
            </w:tcBorders>
          </w:tcPr>
          <w:p w14:paraId="78AC3E58" w14:textId="44BFF176" w:rsidR="00D46F3A" w:rsidRPr="007D725B" w:rsidRDefault="00D46F3A" w:rsidP="00D46F3A">
            <w:pPr>
              <w:rPr>
                <w:rFonts w:cstheme="minorHAnsi"/>
                <w:sz w:val="18"/>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02E0AF0F" w14:textId="05C075A9" w:rsidR="00D46F3A" w:rsidRPr="007D725B" w:rsidRDefault="00D46F3A" w:rsidP="00D46F3A">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0A873F2" w14:textId="436E9103" w:rsidR="00D46F3A" w:rsidRPr="007D725B" w:rsidRDefault="00D46F3A" w:rsidP="00D46F3A">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974C5CF" w14:textId="03BDF7E9" w:rsidR="00D46F3A" w:rsidRPr="007D725B" w:rsidRDefault="00D46F3A" w:rsidP="00D46F3A">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FD57E31" w14:textId="51D4EC7A" w:rsidR="00D46F3A" w:rsidRPr="008B63A6" w:rsidRDefault="00D46F3A" w:rsidP="00D46F3A">
            <w:pPr>
              <w:jc w:val="right"/>
              <w:rPr>
                <w:rFonts w:cstheme="minorHAnsi"/>
                <w:sz w:val="16"/>
                <w:szCs w:val="16"/>
              </w:rPr>
            </w:pPr>
            <w:r w:rsidRPr="007A5AB2">
              <w:rPr>
                <w:rFonts w:ascii="Calibri" w:hAnsi="Calibri" w:cs="Calibri"/>
                <w:color w:val="000000"/>
                <w:sz w:val="18"/>
                <w:szCs w:val="16"/>
              </w:rPr>
              <w:t>&lt;1%</w:t>
            </w:r>
          </w:p>
        </w:tc>
        <w:tc>
          <w:tcPr>
            <w:tcW w:w="1485" w:type="dxa"/>
            <w:tcBorders>
              <w:top w:val="nil"/>
              <w:left w:val="nil"/>
              <w:bottom w:val="nil"/>
              <w:right w:val="nil"/>
            </w:tcBorders>
            <w:shd w:val="clear" w:color="auto" w:fill="auto"/>
            <w:vAlign w:val="bottom"/>
          </w:tcPr>
          <w:p w14:paraId="6C570F64" w14:textId="04A753B2" w:rsidR="00D46F3A" w:rsidRPr="008B63A6" w:rsidRDefault="00D46F3A" w:rsidP="00D46F3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2F65740" w14:textId="224297C7" w:rsidR="00D46F3A" w:rsidRPr="007D725B" w:rsidRDefault="00D46F3A" w:rsidP="00D46F3A">
            <w:pPr>
              <w:jc w:val="right"/>
              <w:rPr>
                <w:rFonts w:cstheme="minorHAnsi"/>
                <w:sz w:val="18"/>
                <w:szCs w:val="16"/>
              </w:rPr>
            </w:pPr>
            <w:r>
              <w:rPr>
                <w:rFonts w:ascii="Calibri" w:hAnsi="Calibri" w:cs="Calibri"/>
                <w:color w:val="000000"/>
                <w:sz w:val="18"/>
                <w:szCs w:val="18"/>
              </w:rPr>
              <w:t>0%</w:t>
            </w:r>
          </w:p>
        </w:tc>
      </w:tr>
      <w:tr w:rsidR="00D46F3A" w:rsidRPr="008B63A6" w14:paraId="41B1A5D9" w14:textId="77777777" w:rsidTr="00A23C25">
        <w:tc>
          <w:tcPr>
            <w:tcW w:w="1890" w:type="dxa"/>
            <w:tcBorders>
              <w:top w:val="nil"/>
              <w:left w:val="nil"/>
              <w:bottom w:val="nil"/>
              <w:right w:val="nil"/>
            </w:tcBorders>
          </w:tcPr>
          <w:p w14:paraId="470661F3" w14:textId="4F132869" w:rsidR="00D46F3A" w:rsidRPr="007D725B" w:rsidRDefault="00D46F3A" w:rsidP="00D46F3A">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vAlign w:val="bottom"/>
          </w:tcPr>
          <w:p w14:paraId="5AE89173" w14:textId="6FC56509" w:rsidR="00D46F3A" w:rsidRPr="007D725B" w:rsidRDefault="00D46F3A" w:rsidP="00D46F3A">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2720D161" w14:textId="02C20FDF" w:rsidR="00D46F3A" w:rsidRPr="007D725B" w:rsidRDefault="00D46F3A" w:rsidP="00D46F3A">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310D3F98" w14:textId="69E78C64" w:rsidR="00D46F3A" w:rsidRPr="007D725B" w:rsidRDefault="00D46F3A" w:rsidP="00D46F3A">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644D7D63" w14:textId="7301C2E0" w:rsidR="00D46F3A" w:rsidRPr="008B63A6" w:rsidRDefault="00D46F3A" w:rsidP="00D46F3A">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BD030A2" w14:textId="259E0775" w:rsidR="00D46F3A" w:rsidRPr="008B63A6" w:rsidRDefault="00D46F3A" w:rsidP="00D46F3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CE67F62" w14:textId="3A90E58D" w:rsidR="00D46F3A" w:rsidRPr="007D725B" w:rsidRDefault="00D46F3A" w:rsidP="00D46F3A">
            <w:pPr>
              <w:jc w:val="right"/>
              <w:rPr>
                <w:rFonts w:cstheme="minorHAnsi"/>
                <w:sz w:val="18"/>
                <w:szCs w:val="16"/>
              </w:rPr>
            </w:pPr>
            <w:r>
              <w:rPr>
                <w:rFonts w:ascii="Calibri" w:hAnsi="Calibri" w:cs="Calibri"/>
                <w:color w:val="000000"/>
                <w:sz w:val="18"/>
                <w:szCs w:val="18"/>
              </w:rPr>
              <w:t>0%</w:t>
            </w:r>
          </w:p>
        </w:tc>
      </w:tr>
      <w:tr w:rsidR="00D46F3A" w:rsidRPr="008B63A6" w14:paraId="6AA19148" w14:textId="77777777" w:rsidTr="003757C5">
        <w:tc>
          <w:tcPr>
            <w:tcW w:w="1890" w:type="dxa"/>
            <w:tcBorders>
              <w:top w:val="nil"/>
              <w:left w:val="nil"/>
              <w:bottom w:val="nil"/>
              <w:right w:val="nil"/>
            </w:tcBorders>
          </w:tcPr>
          <w:p w14:paraId="5734481A" w14:textId="46EBAB35" w:rsidR="00D46F3A" w:rsidRPr="007D725B" w:rsidRDefault="00D46F3A" w:rsidP="00D46F3A">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0BBEF839" w14:textId="63C32817" w:rsidR="00D46F3A" w:rsidRPr="007D725B" w:rsidRDefault="00D46F3A" w:rsidP="00D46F3A">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38454FF7" w14:textId="50E5DA57" w:rsidR="00D46F3A" w:rsidRPr="007D725B" w:rsidRDefault="00D46F3A" w:rsidP="00D46F3A">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5619857B" w14:textId="1CF6093C" w:rsidR="00D46F3A" w:rsidRPr="007D725B" w:rsidRDefault="00D46F3A" w:rsidP="00D46F3A">
            <w:pPr>
              <w:jc w:val="right"/>
              <w:rPr>
                <w:rFonts w:cstheme="minorHAnsi"/>
                <w:sz w:val="18"/>
                <w:szCs w:val="16"/>
              </w:rPr>
            </w:pPr>
            <w:r>
              <w:rPr>
                <w:rFonts w:ascii="Calibri" w:hAnsi="Calibri" w:cs="Calibri"/>
                <w:color w:val="000000"/>
                <w:sz w:val="18"/>
                <w:szCs w:val="18"/>
              </w:rPr>
              <w:t>108</w:t>
            </w:r>
          </w:p>
        </w:tc>
        <w:tc>
          <w:tcPr>
            <w:tcW w:w="1485" w:type="dxa"/>
            <w:tcBorders>
              <w:top w:val="nil"/>
              <w:left w:val="nil"/>
              <w:bottom w:val="nil"/>
              <w:right w:val="nil"/>
            </w:tcBorders>
            <w:shd w:val="clear" w:color="auto" w:fill="auto"/>
            <w:vAlign w:val="bottom"/>
          </w:tcPr>
          <w:p w14:paraId="2C2295DA" w14:textId="25CCFD2B" w:rsidR="00D46F3A" w:rsidRPr="007D725B" w:rsidRDefault="00D46F3A" w:rsidP="00D46F3A">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5DBA1B0" w14:textId="44192134" w:rsidR="00D46F3A" w:rsidRPr="007D725B" w:rsidRDefault="00D46F3A" w:rsidP="00D46F3A">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15D6C072" w14:textId="131BA5C7" w:rsidR="00D46F3A" w:rsidRPr="007D725B" w:rsidRDefault="00D46F3A" w:rsidP="00D46F3A">
            <w:pPr>
              <w:jc w:val="right"/>
              <w:rPr>
                <w:rFonts w:cstheme="minorHAnsi"/>
                <w:sz w:val="18"/>
                <w:szCs w:val="16"/>
              </w:rPr>
            </w:pPr>
            <w:r>
              <w:rPr>
                <w:rFonts w:ascii="Calibri" w:hAnsi="Calibri" w:cs="Calibri"/>
                <w:color w:val="000000"/>
                <w:sz w:val="18"/>
                <w:szCs w:val="18"/>
              </w:rPr>
              <w:t>2%</w:t>
            </w:r>
          </w:p>
        </w:tc>
      </w:tr>
      <w:tr w:rsidR="00D46F3A" w:rsidRPr="008B63A6" w14:paraId="26C29176" w14:textId="77777777" w:rsidTr="003757C5">
        <w:tc>
          <w:tcPr>
            <w:tcW w:w="1890" w:type="dxa"/>
            <w:tcBorders>
              <w:top w:val="nil"/>
              <w:left w:val="nil"/>
              <w:bottom w:val="nil"/>
              <w:right w:val="nil"/>
            </w:tcBorders>
          </w:tcPr>
          <w:p w14:paraId="534F5604" w14:textId="4A2ABF54" w:rsidR="00D46F3A" w:rsidRPr="007D725B" w:rsidRDefault="00D46F3A" w:rsidP="00D46F3A">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25A3AFA5" w14:textId="26B38DA0" w:rsidR="00D46F3A" w:rsidRPr="007D725B" w:rsidRDefault="00D46F3A" w:rsidP="00D46F3A">
            <w:pPr>
              <w:jc w:val="right"/>
              <w:rPr>
                <w:rFonts w:cstheme="minorHAnsi"/>
                <w:sz w:val="18"/>
                <w:szCs w:val="16"/>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13961EC4" w14:textId="514CEDCB" w:rsidR="00D46F3A" w:rsidRPr="007D725B" w:rsidRDefault="00D46F3A" w:rsidP="00D46F3A">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0127062C" w14:textId="0F4B6735" w:rsidR="00D46F3A" w:rsidRPr="007D725B" w:rsidRDefault="00D46F3A" w:rsidP="00D46F3A">
            <w:pPr>
              <w:jc w:val="right"/>
              <w:rPr>
                <w:rFonts w:cstheme="minorHAnsi"/>
                <w:sz w:val="18"/>
                <w:szCs w:val="16"/>
              </w:rPr>
            </w:pPr>
            <w:r>
              <w:rPr>
                <w:rFonts w:ascii="Calibri" w:hAnsi="Calibri" w:cs="Calibri"/>
                <w:color w:val="000000"/>
                <w:sz w:val="18"/>
                <w:szCs w:val="18"/>
              </w:rPr>
              <w:t>343</w:t>
            </w:r>
          </w:p>
        </w:tc>
        <w:tc>
          <w:tcPr>
            <w:tcW w:w="1485" w:type="dxa"/>
            <w:tcBorders>
              <w:top w:val="nil"/>
              <w:left w:val="nil"/>
              <w:bottom w:val="nil"/>
              <w:right w:val="nil"/>
            </w:tcBorders>
            <w:shd w:val="clear" w:color="auto" w:fill="auto"/>
            <w:vAlign w:val="bottom"/>
          </w:tcPr>
          <w:p w14:paraId="5124659A" w14:textId="5AC3034A" w:rsidR="00D46F3A" w:rsidRPr="007D725B" w:rsidRDefault="00D46F3A" w:rsidP="00D46F3A">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7C5AB7CF" w14:textId="06622014" w:rsidR="00D46F3A" w:rsidRPr="007D725B" w:rsidRDefault="00D46F3A" w:rsidP="00D46F3A">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3F4A76F6" w14:textId="7D754BD8" w:rsidR="00D46F3A" w:rsidRPr="007D725B" w:rsidRDefault="00D46F3A" w:rsidP="00D46F3A">
            <w:pPr>
              <w:jc w:val="right"/>
              <w:rPr>
                <w:rFonts w:cstheme="minorHAnsi"/>
                <w:sz w:val="18"/>
                <w:szCs w:val="16"/>
              </w:rPr>
            </w:pPr>
            <w:r>
              <w:rPr>
                <w:rFonts w:ascii="Calibri" w:hAnsi="Calibri" w:cs="Calibri"/>
                <w:color w:val="000000"/>
                <w:sz w:val="18"/>
                <w:szCs w:val="18"/>
              </w:rPr>
              <w:t>7%</w:t>
            </w:r>
          </w:p>
        </w:tc>
      </w:tr>
      <w:tr w:rsidR="00D46F3A" w:rsidRPr="008B63A6" w14:paraId="762A2AF5" w14:textId="77777777" w:rsidTr="003757C5">
        <w:tc>
          <w:tcPr>
            <w:tcW w:w="1890" w:type="dxa"/>
            <w:tcBorders>
              <w:top w:val="nil"/>
              <w:left w:val="nil"/>
              <w:bottom w:val="nil"/>
              <w:right w:val="nil"/>
            </w:tcBorders>
          </w:tcPr>
          <w:p w14:paraId="11532A65" w14:textId="0657328D" w:rsidR="00D46F3A" w:rsidRPr="007D725B" w:rsidRDefault="00D46F3A" w:rsidP="00D46F3A">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3E8E25F4" w14:textId="17EBA099" w:rsidR="00D46F3A" w:rsidRPr="007D725B" w:rsidRDefault="00D46F3A" w:rsidP="00D46F3A">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6E52E37F" w14:textId="457CBC43" w:rsidR="00D46F3A" w:rsidRPr="007D725B" w:rsidRDefault="00D46F3A" w:rsidP="00D46F3A">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7CEE6184" w14:textId="5D4F3665" w:rsidR="00D46F3A" w:rsidRPr="007D725B" w:rsidRDefault="00D46F3A" w:rsidP="00D46F3A">
            <w:pPr>
              <w:jc w:val="right"/>
              <w:rPr>
                <w:rFonts w:cstheme="minorHAnsi"/>
                <w:sz w:val="18"/>
                <w:szCs w:val="16"/>
              </w:rPr>
            </w:pPr>
            <w:r>
              <w:rPr>
                <w:rFonts w:ascii="Calibri" w:hAnsi="Calibri" w:cs="Calibri"/>
                <w:color w:val="000000"/>
                <w:sz w:val="18"/>
                <w:szCs w:val="18"/>
              </w:rPr>
              <w:t>468</w:t>
            </w:r>
          </w:p>
        </w:tc>
        <w:tc>
          <w:tcPr>
            <w:tcW w:w="1485" w:type="dxa"/>
            <w:tcBorders>
              <w:top w:val="nil"/>
              <w:left w:val="nil"/>
              <w:bottom w:val="nil"/>
              <w:right w:val="nil"/>
            </w:tcBorders>
            <w:shd w:val="clear" w:color="auto" w:fill="auto"/>
            <w:vAlign w:val="bottom"/>
          </w:tcPr>
          <w:p w14:paraId="601FF1D3" w14:textId="42E6BBA6" w:rsidR="00D46F3A" w:rsidRPr="007D725B" w:rsidRDefault="00D46F3A" w:rsidP="00D46F3A">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448D02A5" w14:textId="28B9ABEB" w:rsidR="00D46F3A" w:rsidRPr="007D725B" w:rsidRDefault="00D46F3A" w:rsidP="00D46F3A">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70AB495B" w14:textId="76051D53" w:rsidR="00D46F3A" w:rsidRPr="007D725B" w:rsidRDefault="00D46F3A" w:rsidP="00D46F3A">
            <w:pPr>
              <w:jc w:val="right"/>
              <w:rPr>
                <w:rFonts w:cstheme="minorHAnsi"/>
                <w:sz w:val="18"/>
                <w:szCs w:val="16"/>
              </w:rPr>
            </w:pPr>
            <w:r>
              <w:rPr>
                <w:rFonts w:ascii="Calibri" w:hAnsi="Calibri" w:cs="Calibri"/>
                <w:color w:val="000000"/>
                <w:sz w:val="18"/>
                <w:szCs w:val="18"/>
              </w:rPr>
              <w:t>14%</w:t>
            </w:r>
          </w:p>
        </w:tc>
      </w:tr>
      <w:tr w:rsidR="00D46F3A" w:rsidRPr="008B63A6" w14:paraId="20065C5D" w14:textId="77777777" w:rsidTr="003757C5">
        <w:tc>
          <w:tcPr>
            <w:tcW w:w="1890" w:type="dxa"/>
            <w:tcBorders>
              <w:top w:val="nil"/>
              <w:left w:val="nil"/>
              <w:bottom w:val="nil"/>
              <w:right w:val="nil"/>
            </w:tcBorders>
          </w:tcPr>
          <w:p w14:paraId="4ABEDF6E" w14:textId="265DB2C7" w:rsidR="00D46F3A" w:rsidRPr="007D725B" w:rsidRDefault="00D46F3A" w:rsidP="00D46F3A">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178E647E" w14:textId="3D42F9E1" w:rsidR="00D46F3A" w:rsidRPr="007D725B" w:rsidRDefault="00D46F3A" w:rsidP="00D46F3A">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4CB1EDF8" w14:textId="4D7908F9" w:rsidR="00D46F3A" w:rsidRPr="007D725B" w:rsidRDefault="00D46F3A" w:rsidP="00D46F3A">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610325C6" w14:textId="375A294D" w:rsidR="00D46F3A" w:rsidRPr="007D725B" w:rsidRDefault="00D46F3A" w:rsidP="00D46F3A">
            <w:pPr>
              <w:jc w:val="right"/>
              <w:rPr>
                <w:rFonts w:cstheme="minorHAnsi"/>
                <w:sz w:val="18"/>
                <w:szCs w:val="16"/>
              </w:rPr>
            </w:pPr>
            <w:r>
              <w:rPr>
                <w:rFonts w:ascii="Calibri" w:hAnsi="Calibri" w:cs="Calibri"/>
                <w:color w:val="000000"/>
                <w:sz w:val="18"/>
                <w:szCs w:val="18"/>
              </w:rPr>
              <w:t>643</w:t>
            </w:r>
          </w:p>
        </w:tc>
        <w:tc>
          <w:tcPr>
            <w:tcW w:w="1485" w:type="dxa"/>
            <w:tcBorders>
              <w:top w:val="nil"/>
              <w:left w:val="nil"/>
              <w:bottom w:val="nil"/>
              <w:right w:val="nil"/>
            </w:tcBorders>
            <w:shd w:val="clear" w:color="auto" w:fill="auto"/>
            <w:vAlign w:val="bottom"/>
          </w:tcPr>
          <w:p w14:paraId="50CCFF3C" w14:textId="18EF3795" w:rsidR="00D46F3A" w:rsidRPr="007D725B" w:rsidRDefault="00D46F3A" w:rsidP="00D46F3A">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6368869F" w14:textId="2C3402FB" w:rsidR="00D46F3A" w:rsidRPr="007D725B" w:rsidRDefault="00D46F3A" w:rsidP="00D46F3A">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3C017C32" w14:textId="62632555" w:rsidR="00D46F3A" w:rsidRPr="007D725B" w:rsidRDefault="00D46F3A" w:rsidP="00D46F3A">
            <w:pPr>
              <w:jc w:val="right"/>
              <w:rPr>
                <w:rFonts w:cstheme="minorHAnsi"/>
                <w:sz w:val="18"/>
                <w:szCs w:val="16"/>
              </w:rPr>
            </w:pPr>
            <w:r>
              <w:rPr>
                <w:rFonts w:ascii="Calibri" w:hAnsi="Calibri" w:cs="Calibri"/>
                <w:color w:val="000000"/>
                <w:sz w:val="18"/>
                <w:szCs w:val="18"/>
              </w:rPr>
              <w:t>27%</w:t>
            </w:r>
          </w:p>
        </w:tc>
      </w:tr>
      <w:tr w:rsidR="00D46F3A" w:rsidRPr="008B63A6" w14:paraId="24C5F1AD" w14:textId="77777777" w:rsidTr="009410E0">
        <w:tc>
          <w:tcPr>
            <w:tcW w:w="1890" w:type="dxa"/>
            <w:tcBorders>
              <w:top w:val="nil"/>
              <w:left w:val="nil"/>
              <w:bottom w:val="nil"/>
              <w:right w:val="nil"/>
            </w:tcBorders>
          </w:tcPr>
          <w:p w14:paraId="2F12193A" w14:textId="63FF029B" w:rsidR="00D46F3A" w:rsidRPr="007D725B" w:rsidRDefault="00D46F3A" w:rsidP="00D46F3A">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645E9DCF" w14:textId="109C1908" w:rsidR="00D46F3A" w:rsidRPr="007D725B" w:rsidRDefault="00D46F3A" w:rsidP="00D46F3A">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1CD902F1" w14:textId="4F78F1A4" w:rsidR="00D46F3A" w:rsidRPr="007D725B" w:rsidRDefault="00D46F3A" w:rsidP="00D46F3A">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C528AE0" w14:textId="6DDB0115" w:rsidR="00D46F3A" w:rsidRPr="007D725B" w:rsidRDefault="00D46F3A" w:rsidP="00D46F3A">
            <w:pPr>
              <w:jc w:val="right"/>
              <w:rPr>
                <w:rFonts w:cstheme="minorHAnsi"/>
                <w:sz w:val="18"/>
                <w:szCs w:val="16"/>
              </w:rPr>
            </w:pPr>
            <w:r>
              <w:rPr>
                <w:rFonts w:ascii="Calibri" w:hAnsi="Calibri" w:cs="Calibri"/>
                <w:color w:val="000000"/>
                <w:sz w:val="18"/>
                <w:szCs w:val="18"/>
              </w:rPr>
              <w:t>627</w:t>
            </w:r>
          </w:p>
        </w:tc>
        <w:tc>
          <w:tcPr>
            <w:tcW w:w="1485" w:type="dxa"/>
            <w:tcBorders>
              <w:top w:val="nil"/>
              <w:left w:val="nil"/>
              <w:bottom w:val="nil"/>
              <w:right w:val="nil"/>
            </w:tcBorders>
            <w:shd w:val="clear" w:color="auto" w:fill="auto"/>
            <w:vAlign w:val="bottom"/>
          </w:tcPr>
          <w:p w14:paraId="15A69D7A" w14:textId="05C58109" w:rsidR="00D46F3A" w:rsidRPr="007D725B" w:rsidRDefault="00D46F3A" w:rsidP="00D46F3A">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33F40C97" w14:textId="04F3FA3C" w:rsidR="00D46F3A" w:rsidRPr="007D725B" w:rsidRDefault="00D46F3A" w:rsidP="00D46F3A">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3493CA55" w14:textId="1ED3799C" w:rsidR="00D46F3A" w:rsidRPr="007D725B" w:rsidRDefault="00D46F3A" w:rsidP="00D46F3A">
            <w:pPr>
              <w:jc w:val="right"/>
              <w:rPr>
                <w:rFonts w:cstheme="minorHAnsi"/>
                <w:sz w:val="18"/>
                <w:szCs w:val="16"/>
              </w:rPr>
            </w:pPr>
            <w:r>
              <w:rPr>
                <w:rFonts w:ascii="Calibri" w:hAnsi="Calibri" w:cs="Calibri"/>
                <w:color w:val="000000"/>
                <w:sz w:val="18"/>
                <w:szCs w:val="18"/>
              </w:rPr>
              <w:t>39%</w:t>
            </w:r>
          </w:p>
        </w:tc>
      </w:tr>
      <w:tr w:rsidR="00D46F3A" w:rsidRPr="008B63A6" w14:paraId="6645EF04" w14:textId="77777777" w:rsidTr="009410E0">
        <w:tc>
          <w:tcPr>
            <w:tcW w:w="1890" w:type="dxa"/>
            <w:tcBorders>
              <w:top w:val="nil"/>
              <w:left w:val="nil"/>
              <w:bottom w:val="single" w:sz="8" w:space="0" w:color="auto"/>
              <w:right w:val="nil"/>
            </w:tcBorders>
          </w:tcPr>
          <w:p w14:paraId="58D548AC" w14:textId="1B986E49" w:rsidR="00D46F3A" w:rsidRPr="008B63A6" w:rsidRDefault="00D46F3A" w:rsidP="00D46F3A">
            <w:pPr>
              <w:rPr>
                <w:rFonts w:cstheme="minorHAnsi"/>
                <w:sz w:val="16"/>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0951CBA0" w14:textId="31ED16C9" w:rsidR="00D46F3A" w:rsidRPr="008B63A6" w:rsidRDefault="00D46F3A" w:rsidP="00D46F3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21FD6423" w14:textId="6F8FF0F0" w:rsidR="00D46F3A" w:rsidRPr="007D725B" w:rsidRDefault="00D46F3A" w:rsidP="00D46F3A">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10F7503C" w14:textId="001B11D1" w:rsidR="00D46F3A" w:rsidRPr="007D725B" w:rsidRDefault="00D46F3A" w:rsidP="00D46F3A">
            <w:pPr>
              <w:jc w:val="right"/>
              <w:rPr>
                <w:rFonts w:cstheme="minorHAnsi"/>
                <w:sz w:val="18"/>
                <w:szCs w:val="16"/>
              </w:rPr>
            </w:pPr>
            <w:r>
              <w:rPr>
                <w:rFonts w:ascii="Calibri" w:hAnsi="Calibri" w:cs="Calibri"/>
                <w:color w:val="000000"/>
                <w:sz w:val="18"/>
                <w:szCs w:val="18"/>
              </w:rPr>
              <w:t>198</w:t>
            </w:r>
          </w:p>
        </w:tc>
        <w:tc>
          <w:tcPr>
            <w:tcW w:w="1485" w:type="dxa"/>
            <w:tcBorders>
              <w:top w:val="nil"/>
              <w:left w:val="nil"/>
              <w:bottom w:val="single" w:sz="8" w:space="0" w:color="auto"/>
              <w:right w:val="nil"/>
            </w:tcBorders>
            <w:shd w:val="clear" w:color="auto" w:fill="auto"/>
            <w:vAlign w:val="bottom"/>
          </w:tcPr>
          <w:p w14:paraId="7ACDC624" w14:textId="29871E53" w:rsidR="00D46F3A" w:rsidRPr="007D725B" w:rsidRDefault="00D46F3A" w:rsidP="00D46F3A">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single" w:sz="8" w:space="0" w:color="auto"/>
              <w:right w:val="nil"/>
            </w:tcBorders>
            <w:shd w:val="clear" w:color="auto" w:fill="auto"/>
            <w:vAlign w:val="bottom"/>
          </w:tcPr>
          <w:p w14:paraId="433743B2" w14:textId="3FA30DC0" w:rsidR="00D46F3A" w:rsidRPr="007D725B" w:rsidRDefault="00D46F3A" w:rsidP="00D46F3A">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single" w:sz="8" w:space="0" w:color="auto"/>
              <w:right w:val="nil"/>
            </w:tcBorders>
            <w:shd w:val="clear" w:color="auto" w:fill="auto"/>
            <w:vAlign w:val="bottom"/>
          </w:tcPr>
          <w:p w14:paraId="3A2CDDCE" w14:textId="6D535E6E" w:rsidR="00D46F3A" w:rsidRPr="007D725B" w:rsidRDefault="00D46F3A" w:rsidP="00D46F3A">
            <w:pPr>
              <w:jc w:val="right"/>
              <w:rPr>
                <w:rFonts w:cstheme="minorHAnsi"/>
                <w:sz w:val="18"/>
                <w:szCs w:val="16"/>
              </w:rPr>
            </w:pPr>
            <w:r>
              <w:rPr>
                <w:rFonts w:ascii="Calibri" w:hAnsi="Calibri" w:cs="Calibri"/>
                <w:color w:val="000000"/>
                <w:sz w:val="18"/>
                <w:szCs w:val="18"/>
              </w:rPr>
              <w:t>12%</w:t>
            </w:r>
          </w:p>
        </w:tc>
      </w:tr>
    </w:tbl>
    <w:p w14:paraId="4A5BF498" w14:textId="77777777" w:rsidR="00637360" w:rsidRPr="007D725B" w:rsidRDefault="00637360" w:rsidP="00637360">
      <w:pPr>
        <w:spacing w:after="0" w:line="240" w:lineRule="auto"/>
        <w:rPr>
          <w:b/>
          <w:bCs/>
          <w:sz w:val="18"/>
          <w:szCs w:val="16"/>
        </w:rPr>
      </w:pPr>
      <w:r w:rsidRPr="007D725B">
        <w:rPr>
          <w:b/>
          <w:bCs/>
          <w:sz w:val="18"/>
          <w:szCs w:val="16"/>
        </w:rPr>
        <w:t>Table Notes:</w:t>
      </w:r>
    </w:p>
    <w:p w14:paraId="44C33D31" w14:textId="77777777" w:rsidR="00637360" w:rsidRPr="007D725B" w:rsidRDefault="00637360" w:rsidP="00637360">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05CECC68" w14:textId="2EE8BD9E"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126140E5"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380353CE"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25FEAEE9" w14:textId="0101679B" w:rsidR="00F16004" w:rsidRDefault="00F16004" w:rsidP="00683BBB">
      <w:pPr>
        <w:spacing w:after="0" w:line="240" w:lineRule="auto"/>
      </w:pPr>
      <w:r>
        <w:br w:type="page"/>
      </w:r>
    </w:p>
    <w:p w14:paraId="2DF06333" w14:textId="77777777" w:rsidR="00637360" w:rsidRDefault="00637360" w:rsidP="00683BBB">
      <w:pPr>
        <w:spacing w:after="0" w:line="240" w:lineRule="auto"/>
      </w:pPr>
    </w:p>
    <w:tbl>
      <w:tblPr>
        <w:tblStyle w:val="TableGridLight"/>
        <w:tblW w:w="0" w:type="auto"/>
        <w:tblLook w:val="04A0" w:firstRow="1" w:lastRow="0" w:firstColumn="1" w:lastColumn="0" w:noHBand="0" w:noVBand="1"/>
      </w:tblPr>
      <w:tblGrid>
        <w:gridCol w:w="10790"/>
      </w:tblGrid>
      <w:tr w:rsidR="00F16004" w:rsidRPr="001C53E0" w14:paraId="545A577B" w14:textId="77777777" w:rsidTr="001F7F6A">
        <w:trPr>
          <w:trHeight w:val="360"/>
        </w:trPr>
        <w:tc>
          <w:tcPr>
            <w:tcW w:w="10800" w:type="dxa"/>
          </w:tcPr>
          <w:p w14:paraId="7FE37707" w14:textId="06CF5867" w:rsidR="00F16004" w:rsidRPr="001C53E0" w:rsidRDefault="00F16004" w:rsidP="00683BBB">
            <w:pPr>
              <w:rPr>
                <w:b/>
                <w:color w:val="FFFFFF" w:themeColor="background1"/>
                <w:sz w:val="28"/>
              </w:rPr>
            </w:pPr>
            <w:bookmarkStart w:id="43" w:name="city_boston"/>
            <w:bookmarkEnd w:id="43"/>
            <w:r>
              <w:rPr>
                <w:b/>
                <w:color w:val="FFFFFF" w:themeColor="background1"/>
                <w:sz w:val="28"/>
              </w:rPr>
              <w:t>BY CITY OF RESIDENCE</w:t>
            </w:r>
            <w:r w:rsidR="003368DC">
              <w:rPr>
                <w:b/>
                <w:color w:val="FFFFFF" w:themeColor="background1"/>
                <w:sz w:val="28"/>
              </w:rPr>
              <w:t>:</w:t>
            </w:r>
            <w:r>
              <w:rPr>
                <w:b/>
                <w:color w:val="FFFFFF" w:themeColor="background1"/>
                <w:sz w:val="28"/>
              </w:rPr>
              <w:t xml:space="preserve"> BOSTON</w:t>
            </w:r>
          </w:p>
        </w:tc>
      </w:tr>
    </w:tbl>
    <w:p w14:paraId="3A52CE9C" w14:textId="03EBCC96" w:rsidR="00103015" w:rsidRDefault="00103015">
      <w:r w:rsidRPr="00114ACC">
        <w:rPr>
          <w:b/>
          <w:color w:val="5D7430"/>
        </w:rPr>
        <w:t>TABLE 9.1</w:t>
      </w:r>
      <w:r w:rsidRPr="001C53E0">
        <w:rPr>
          <w:color w:val="4F81BD" w:themeColor="accent1"/>
        </w:rPr>
        <w:t xml:space="preserve"> </w:t>
      </w:r>
      <w:r>
        <w:t xml:space="preserve">HIV infection diagnoses (HIV DX) from </w:t>
      </w:r>
      <w:r w:rsidR="001708CF">
        <w:t>2021–2023</w:t>
      </w:r>
      <w:r>
        <w:t xml:space="preserve">, persons living with HIV infection (PLWH) on </w:t>
      </w:r>
      <w:r w:rsidR="001708CF">
        <w:t>December 31, 2023</w:t>
      </w:r>
      <w:r>
        <w:t xml:space="preserve">, and </w:t>
      </w:r>
      <w:r w:rsidR="0048584D">
        <w:t>all-cause deaths from 2021–2023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City of Boston,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0AB0C852"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1D9BF33E"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45E71334" w14:textId="77C6ED7C" w:rsidR="009A0381" w:rsidRPr="00ED6683" w:rsidRDefault="00EA3EA1" w:rsidP="009A0381">
            <w:pPr>
              <w:jc w:val="right"/>
              <w:rPr>
                <w:b/>
                <w:sz w:val="18"/>
                <w:szCs w:val="18"/>
              </w:rPr>
            </w:pPr>
            <w:r>
              <w:rPr>
                <w:b/>
                <w:sz w:val="18"/>
                <w:szCs w:val="18"/>
              </w:rPr>
              <w:t>HIV DX (N)</w:t>
            </w:r>
          </w:p>
          <w:p w14:paraId="02CF4F32" w14:textId="38328CF4"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6E7C4F5B" w14:textId="6BE96200" w:rsidR="009A0381" w:rsidRPr="00ED6683" w:rsidRDefault="00EA3EA1" w:rsidP="009A0381">
            <w:pPr>
              <w:jc w:val="right"/>
              <w:rPr>
                <w:b/>
                <w:sz w:val="18"/>
                <w:szCs w:val="18"/>
              </w:rPr>
            </w:pPr>
            <w:r>
              <w:rPr>
                <w:b/>
                <w:sz w:val="18"/>
                <w:szCs w:val="18"/>
              </w:rPr>
              <w:t>HIV DX (%)</w:t>
            </w:r>
          </w:p>
          <w:p w14:paraId="661DD115" w14:textId="38339ED6"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63BD8D70" w14:textId="3D4CC209" w:rsidR="009A0381" w:rsidRPr="00ED6683" w:rsidRDefault="00EA3EA1" w:rsidP="009A0381">
            <w:pPr>
              <w:jc w:val="right"/>
              <w:rPr>
                <w:b/>
                <w:sz w:val="18"/>
                <w:szCs w:val="18"/>
              </w:rPr>
            </w:pPr>
            <w:r>
              <w:rPr>
                <w:b/>
                <w:sz w:val="18"/>
                <w:szCs w:val="18"/>
              </w:rPr>
              <w:t>PLWH (N)</w:t>
            </w:r>
          </w:p>
          <w:p w14:paraId="20EAFB02" w14:textId="35335A3A"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43712C0B" w14:textId="17196DCD" w:rsidR="009A0381" w:rsidRPr="00ED6683" w:rsidRDefault="00EA3EA1" w:rsidP="009A0381">
            <w:pPr>
              <w:jc w:val="right"/>
              <w:rPr>
                <w:b/>
                <w:sz w:val="18"/>
                <w:szCs w:val="18"/>
              </w:rPr>
            </w:pPr>
            <w:r>
              <w:rPr>
                <w:b/>
                <w:sz w:val="18"/>
                <w:szCs w:val="18"/>
              </w:rPr>
              <w:t>PLWH (%)</w:t>
            </w:r>
          </w:p>
          <w:p w14:paraId="71AC472D" w14:textId="78F7CBAD"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6EC27CA0" w14:textId="7AB60F51" w:rsidR="009A0381" w:rsidRPr="00ED6683" w:rsidRDefault="00EA3EA1" w:rsidP="009A0381">
            <w:pPr>
              <w:jc w:val="right"/>
              <w:rPr>
                <w:b/>
                <w:sz w:val="18"/>
                <w:szCs w:val="18"/>
              </w:rPr>
            </w:pPr>
            <w:r>
              <w:rPr>
                <w:b/>
                <w:sz w:val="18"/>
                <w:szCs w:val="18"/>
              </w:rPr>
              <w:t xml:space="preserve"> Deaths (N)</w:t>
            </w:r>
          </w:p>
          <w:p w14:paraId="7933862D" w14:textId="44134C56"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69CFA54E" w14:textId="4E7692F7" w:rsidR="009A0381" w:rsidRPr="00ED6683" w:rsidRDefault="00EA3EA1" w:rsidP="009A0381">
            <w:pPr>
              <w:jc w:val="right"/>
              <w:rPr>
                <w:b/>
                <w:sz w:val="18"/>
                <w:szCs w:val="18"/>
              </w:rPr>
            </w:pPr>
            <w:r>
              <w:rPr>
                <w:b/>
                <w:sz w:val="18"/>
                <w:szCs w:val="18"/>
              </w:rPr>
              <w:t>Deaths (%)</w:t>
            </w:r>
          </w:p>
          <w:p w14:paraId="48AF5DDD" w14:textId="2986E5A6" w:rsidR="009A0381" w:rsidRPr="007D725B" w:rsidRDefault="001708CF" w:rsidP="009A0381">
            <w:pPr>
              <w:jc w:val="right"/>
              <w:rPr>
                <w:sz w:val="18"/>
                <w:szCs w:val="16"/>
              </w:rPr>
            </w:pPr>
            <w:r>
              <w:rPr>
                <w:b/>
                <w:sz w:val="18"/>
                <w:szCs w:val="18"/>
              </w:rPr>
              <w:t>2021–2023</w:t>
            </w:r>
          </w:p>
        </w:tc>
      </w:tr>
      <w:tr w:rsidR="00DE5D6D" w:rsidRPr="00D5288A" w14:paraId="711D6623" w14:textId="77777777" w:rsidTr="003757C5">
        <w:tc>
          <w:tcPr>
            <w:tcW w:w="1890" w:type="dxa"/>
            <w:tcBorders>
              <w:top w:val="single" w:sz="8" w:space="0" w:color="auto"/>
              <w:left w:val="nil"/>
              <w:bottom w:val="nil"/>
              <w:right w:val="nil"/>
            </w:tcBorders>
          </w:tcPr>
          <w:p w14:paraId="3B01ADE2" w14:textId="0CA16CD8" w:rsidR="00DE5D6D" w:rsidRPr="007D725B" w:rsidRDefault="00DE5D6D" w:rsidP="00DE5D6D">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4A788481" w14:textId="1ECB3A98" w:rsidR="00DE5D6D" w:rsidRPr="00321EBB" w:rsidRDefault="00DE5D6D" w:rsidP="00DE5D6D">
            <w:pPr>
              <w:jc w:val="right"/>
              <w:rPr>
                <w:rFonts w:cstheme="minorHAnsi"/>
                <w:b/>
                <w:bCs/>
                <w:sz w:val="18"/>
                <w:szCs w:val="16"/>
              </w:rPr>
            </w:pPr>
            <w:r>
              <w:rPr>
                <w:rFonts w:ascii="Calibri" w:hAnsi="Calibri" w:cs="Calibri"/>
                <w:b/>
                <w:bCs/>
                <w:color w:val="000000"/>
                <w:sz w:val="18"/>
                <w:szCs w:val="18"/>
              </w:rPr>
              <w:t>351</w:t>
            </w:r>
          </w:p>
        </w:tc>
        <w:tc>
          <w:tcPr>
            <w:tcW w:w="1485" w:type="dxa"/>
            <w:tcBorders>
              <w:top w:val="single" w:sz="8" w:space="0" w:color="auto"/>
              <w:left w:val="nil"/>
              <w:bottom w:val="nil"/>
              <w:right w:val="nil"/>
            </w:tcBorders>
            <w:shd w:val="clear" w:color="auto" w:fill="auto"/>
            <w:vAlign w:val="bottom"/>
          </w:tcPr>
          <w:p w14:paraId="0C8014B2" w14:textId="759391B6" w:rsidR="00DE5D6D" w:rsidRPr="00321EBB" w:rsidRDefault="00DE5D6D" w:rsidP="00DE5D6D">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28A69D40" w14:textId="3949F1AC" w:rsidR="00DE5D6D" w:rsidRPr="00321EBB" w:rsidRDefault="00DE5D6D" w:rsidP="00DE5D6D">
            <w:pPr>
              <w:jc w:val="right"/>
              <w:rPr>
                <w:rFonts w:cstheme="minorHAnsi"/>
                <w:b/>
                <w:bCs/>
                <w:sz w:val="18"/>
                <w:szCs w:val="16"/>
              </w:rPr>
            </w:pPr>
            <w:r>
              <w:rPr>
                <w:rFonts w:ascii="Calibri" w:hAnsi="Calibri" w:cs="Calibri"/>
                <w:b/>
                <w:bCs/>
                <w:color w:val="000000"/>
                <w:sz w:val="18"/>
                <w:szCs w:val="18"/>
              </w:rPr>
              <w:t>5,651</w:t>
            </w:r>
          </w:p>
        </w:tc>
        <w:tc>
          <w:tcPr>
            <w:tcW w:w="1485" w:type="dxa"/>
            <w:tcBorders>
              <w:top w:val="single" w:sz="8" w:space="0" w:color="auto"/>
              <w:left w:val="nil"/>
              <w:bottom w:val="nil"/>
              <w:right w:val="nil"/>
            </w:tcBorders>
            <w:shd w:val="clear" w:color="auto" w:fill="auto"/>
            <w:vAlign w:val="bottom"/>
          </w:tcPr>
          <w:p w14:paraId="1AEB56A7" w14:textId="64C92561" w:rsidR="00DE5D6D" w:rsidRPr="00321EBB" w:rsidRDefault="00DE5D6D" w:rsidP="00DE5D6D">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167F333" w14:textId="13ABE889" w:rsidR="00DE5D6D" w:rsidRPr="00321EBB" w:rsidRDefault="00DE5D6D" w:rsidP="00DE5D6D">
            <w:pPr>
              <w:jc w:val="right"/>
              <w:rPr>
                <w:rFonts w:cstheme="minorHAnsi"/>
                <w:b/>
                <w:bCs/>
                <w:sz w:val="18"/>
                <w:szCs w:val="16"/>
              </w:rPr>
            </w:pPr>
            <w:r>
              <w:rPr>
                <w:rFonts w:ascii="Calibri" w:hAnsi="Calibri" w:cs="Calibri"/>
                <w:b/>
                <w:bCs/>
                <w:color w:val="000000"/>
                <w:sz w:val="18"/>
                <w:szCs w:val="18"/>
              </w:rPr>
              <w:t>236</w:t>
            </w:r>
          </w:p>
        </w:tc>
        <w:tc>
          <w:tcPr>
            <w:tcW w:w="1485" w:type="dxa"/>
            <w:tcBorders>
              <w:top w:val="single" w:sz="8" w:space="0" w:color="auto"/>
              <w:left w:val="nil"/>
              <w:bottom w:val="nil"/>
              <w:right w:val="nil"/>
            </w:tcBorders>
            <w:shd w:val="clear" w:color="auto" w:fill="auto"/>
            <w:vAlign w:val="bottom"/>
          </w:tcPr>
          <w:p w14:paraId="1BE9BDA7" w14:textId="450491A2" w:rsidR="00DE5D6D" w:rsidRPr="00321EBB" w:rsidRDefault="00DE5D6D" w:rsidP="00DE5D6D">
            <w:pPr>
              <w:jc w:val="right"/>
              <w:rPr>
                <w:rFonts w:cstheme="minorHAnsi"/>
                <w:b/>
                <w:bCs/>
                <w:sz w:val="18"/>
                <w:szCs w:val="16"/>
              </w:rPr>
            </w:pPr>
            <w:r>
              <w:rPr>
                <w:rFonts w:ascii="Calibri" w:hAnsi="Calibri" w:cs="Calibri"/>
                <w:b/>
                <w:bCs/>
                <w:color w:val="000000"/>
                <w:sz w:val="18"/>
                <w:szCs w:val="18"/>
              </w:rPr>
              <w:t>100%</w:t>
            </w:r>
          </w:p>
        </w:tc>
      </w:tr>
      <w:tr w:rsidR="00DE5D6D" w:rsidRPr="008B63A6" w14:paraId="18040F1F" w14:textId="77777777" w:rsidTr="0084249F">
        <w:tc>
          <w:tcPr>
            <w:tcW w:w="1890" w:type="dxa"/>
            <w:tcBorders>
              <w:top w:val="nil"/>
              <w:left w:val="nil"/>
              <w:bottom w:val="nil"/>
              <w:right w:val="nil"/>
            </w:tcBorders>
          </w:tcPr>
          <w:p w14:paraId="0FE44EF2" w14:textId="5C4502BB" w:rsidR="00DE5D6D" w:rsidRPr="007D725B" w:rsidRDefault="00DE5D6D" w:rsidP="00DE5D6D">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44B541B3" w14:textId="2D6C0AA0" w:rsidR="00DE5D6D" w:rsidRPr="007D725B" w:rsidRDefault="00DE5D6D" w:rsidP="00DE5D6D">
            <w:pPr>
              <w:jc w:val="right"/>
              <w:rPr>
                <w:rFonts w:cstheme="minorHAnsi"/>
                <w:sz w:val="18"/>
                <w:szCs w:val="16"/>
              </w:rPr>
            </w:pPr>
          </w:p>
        </w:tc>
        <w:tc>
          <w:tcPr>
            <w:tcW w:w="1485" w:type="dxa"/>
            <w:tcBorders>
              <w:top w:val="nil"/>
              <w:left w:val="nil"/>
              <w:bottom w:val="nil"/>
              <w:right w:val="nil"/>
            </w:tcBorders>
            <w:shd w:val="clear" w:color="auto" w:fill="auto"/>
            <w:vAlign w:val="bottom"/>
          </w:tcPr>
          <w:p w14:paraId="78A65B2C" w14:textId="251B8FE5" w:rsidR="00DE5D6D" w:rsidRPr="007D725B" w:rsidRDefault="00DE5D6D" w:rsidP="00DE5D6D">
            <w:pPr>
              <w:jc w:val="right"/>
              <w:rPr>
                <w:rFonts w:cstheme="minorHAnsi"/>
                <w:sz w:val="18"/>
                <w:szCs w:val="16"/>
              </w:rPr>
            </w:pPr>
          </w:p>
        </w:tc>
        <w:tc>
          <w:tcPr>
            <w:tcW w:w="1485" w:type="dxa"/>
            <w:tcBorders>
              <w:top w:val="nil"/>
              <w:left w:val="nil"/>
              <w:bottom w:val="nil"/>
              <w:right w:val="nil"/>
            </w:tcBorders>
            <w:shd w:val="clear" w:color="auto" w:fill="auto"/>
            <w:vAlign w:val="bottom"/>
          </w:tcPr>
          <w:p w14:paraId="21049D73" w14:textId="44F9255F" w:rsidR="00DE5D6D" w:rsidRPr="007D725B" w:rsidRDefault="00DE5D6D" w:rsidP="00DE5D6D">
            <w:pPr>
              <w:jc w:val="right"/>
              <w:rPr>
                <w:rFonts w:cstheme="minorHAnsi"/>
                <w:sz w:val="18"/>
                <w:szCs w:val="16"/>
              </w:rPr>
            </w:pPr>
          </w:p>
        </w:tc>
        <w:tc>
          <w:tcPr>
            <w:tcW w:w="1485" w:type="dxa"/>
            <w:tcBorders>
              <w:top w:val="nil"/>
              <w:left w:val="nil"/>
              <w:bottom w:val="nil"/>
              <w:right w:val="nil"/>
            </w:tcBorders>
            <w:shd w:val="clear" w:color="auto" w:fill="auto"/>
            <w:vAlign w:val="bottom"/>
          </w:tcPr>
          <w:p w14:paraId="4918FEFF" w14:textId="38699154" w:rsidR="00DE5D6D" w:rsidRPr="007D725B" w:rsidRDefault="00DE5D6D" w:rsidP="00DE5D6D">
            <w:pPr>
              <w:jc w:val="right"/>
              <w:rPr>
                <w:rFonts w:cstheme="minorHAnsi"/>
                <w:sz w:val="18"/>
                <w:szCs w:val="16"/>
              </w:rPr>
            </w:pPr>
          </w:p>
        </w:tc>
        <w:tc>
          <w:tcPr>
            <w:tcW w:w="1485" w:type="dxa"/>
            <w:tcBorders>
              <w:top w:val="nil"/>
              <w:left w:val="nil"/>
              <w:bottom w:val="nil"/>
              <w:right w:val="nil"/>
            </w:tcBorders>
            <w:shd w:val="clear" w:color="auto" w:fill="auto"/>
            <w:vAlign w:val="bottom"/>
          </w:tcPr>
          <w:p w14:paraId="5EFB5BA5" w14:textId="1B62CD45" w:rsidR="00DE5D6D" w:rsidRPr="007D725B" w:rsidRDefault="00DE5D6D" w:rsidP="00DE5D6D">
            <w:pPr>
              <w:jc w:val="right"/>
              <w:rPr>
                <w:rFonts w:cstheme="minorHAnsi"/>
                <w:sz w:val="18"/>
                <w:szCs w:val="16"/>
              </w:rPr>
            </w:pPr>
          </w:p>
        </w:tc>
        <w:tc>
          <w:tcPr>
            <w:tcW w:w="1485" w:type="dxa"/>
            <w:tcBorders>
              <w:top w:val="nil"/>
              <w:left w:val="nil"/>
              <w:bottom w:val="nil"/>
              <w:right w:val="nil"/>
            </w:tcBorders>
            <w:shd w:val="clear" w:color="auto" w:fill="auto"/>
            <w:vAlign w:val="bottom"/>
          </w:tcPr>
          <w:p w14:paraId="6BF7AF11" w14:textId="6B0AE0E6" w:rsidR="00DE5D6D" w:rsidRPr="007D725B" w:rsidRDefault="00DE5D6D" w:rsidP="00DE5D6D">
            <w:pPr>
              <w:jc w:val="right"/>
              <w:rPr>
                <w:rFonts w:cstheme="minorHAnsi"/>
                <w:sz w:val="18"/>
                <w:szCs w:val="16"/>
              </w:rPr>
            </w:pPr>
          </w:p>
        </w:tc>
      </w:tr>
      <w:tr w:rsidR="00DE5D6D" w:rsidRPr="008B63A6" w14:paraId="46C873D7" w14:textId="77777777" w:rsidTr="003757C5">
        <w:tc>
          <w:tcPr>
            <w:tcW w:w="1890" w:type="dxa"/>
            <w:tcBorders>
              <w:top w:val="nil"/>
              <w:left w:val="nil"/>
              <w:bottom w:val="nil"/>
              <w:right w:val="nil"/>
            </w:tcBorders>
          </w:tcPr>
          <w:p w14:paraId="6EC4DA1F" w14:textId="55A2A22F" w:rsidR="00DE5D6D" w:rsidRPr="007D725B" w:rsidRDefault="00DE5D6D" w:rsidP="00DE5D6D">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10F0CA81" w14:textId="5B53C0BA" w:rsidR="00DE5D6D" w:rsidRPr="007D725B" w:rsidRDefault="00DE5D6D" w:rsidP="00DE5D6D">
            <w:pPr>
              <w:jc w:val="right"/>
              <w:rPr>
                <w:rFonts w:cstheme="minorHAnsi"/>
                <w:sz w:val="18"/>
                <w:szCs w:val="16"/>
              </w:rPr>
            </w:pPr>
            <w:r>
              <w:rPr>
                <w:rFonts w:ascii="Calibri" w:hAnsi="Calibri" w:cs="Calibri"/>
                <w:color w:val="000000"/>
                <w:sz w:val="18"/>
                <w:szCs w:val="18"/>
              </w:rPr>
              <w:t>255</w:t>
            </w:r>
          </w:p>
        </w:tc>
        <w:tc>
          <w:tcPr>
            <w:tcW w:w="1485" w:type="dxa"/>
            <w:tcBorders>
              <w:top w:val="nil"/>
              <w:left w:val="nil"/>
              <w:bottom w:val="nil"/>
              <w:right w:val="nil"/>
            </w:tcBorders>
            <w:shd w:val="clear" w:color="auto" w:fill="auto"/>
            <w:vAlign w:val="bottom"/>
          </w:tcPr>
          <w:p w14:paraId="0095786E" w14:textId="37158759" w:rsidR="00DE5D6D" w:rsidRPr="007D725B" w:rsidRDefault="00DE5D6D" w:rsidP="00DE5D6D">
            <w:pPr>
              <w:jc w:val="right"/>
              <w:rPr>
                <w:rFonts w:cstheme="minorHAnsi"/>
                <w:sz w:val="18"/>
                <w:szCs w:val="16"/>
              </w:rPr>
            </w:pPr>
            <w:r>
              <w:rPr>
                <w:rFonts w:ascii="Calibri" w:hAnsi="Calibri" w:cs="Calibri"/>
                <w:color w:val="000000"/>
                <w:sz w:val="18"/>
                <w:szCs w:val="18"/>
              </w:rPr>
              <w:t>73%</w:t>
            </w:r>
          </w:p>
        </w:tc>
        <w:tc>
          <w:tcPr>
            <w:tcW w:w="1485" w:type="dxa"/>
            <w:tcBorders>
              <w:top w:val="nil"/>
              <w:left w:val="nil"/>
              <w:bottom w:val="nil"/>
              <w:right w:val="nil"/>
            </w:tcBorders>
            <w:shd w:val="clear" w:color="auto" w:fill="auto"/>
            <w:vAlign w:val="bottom"/>
          </w:tcPr>
          <w:p w14:paraId="0139C4F8" w14:textId="4FF62AC3" w:rsidR="00DE5D6D" w:rsidRPr="007D725B" w:rsidRDefault="00DE5D6D" w:rsidP="00DE5D6D">
            <w:pPr>
              <w:jc w:val="right"/>
              <w:rPr>
                <w:rFonts w:cstheme="minorHAnsi"/>
                <w:sz w:val="18"/>
                <w:szCs w:val="16"/>
              </w:rPr>
            </w:pPr>
            <w:r>
              <w:rPr>
                <w:rFonts w:ascii="Calibri" w:hAnsi="Calibri" w:cs="Calibri"/>
                <w:color w:val="000000"/>
                <w:sz w:val="18"/>
                <w:szCs w:val="18"/>
              </w:rPr>
              <w:t>4,309</w:t>
            </w:r>
          </w:p>
        </w:tc>
        <w:tc>
          <w:tcPr>
            <w:tcW w:w="1485" w:type="dxa"/>
            <w:tcBorders>
              <w:top w:val="nil"/>
              <w:left w:val="nil"/>
              <w:bottom w:val="nil"/>
              <w:right w:val="nil"/>
            </w:tcBorders>
            <w:shd w:val="clear" w:color="auto" w:fill="auto"/>
            <w:vAlign w:val="bottom"/>
          </w:tcPr>
          <w:p w14:paraId="204609A1" w14:textId="31D354FB" w:rsidR="00DE5D6D" w:rsidRPr="007D725B" w:rsidRDefault="00DE5D6D" w:rsidP="00DE5D6D">
            <w:pPr>
              <w:jc w:val="right"/>
              <w:rPr>
                <w:rFonts w:cstheme="minorHAnsi"/>
                <w:sz w:val="18"/>
                <w:szCs w:val="16"/>
              </w:rPr>
            </w:pPr>
            <w:r>
              <w:rPr>
                <w:rFonts w:ascii="Calibri" w:hAnsi="Calibri" w:cs="Calibri"/>
                <w:color w:val="000000"/>
                <w:sz w:val="18"/>
                <w:szCs w:val="18"/>
              </w:rPr>
              <w:t>76%</w:t>
            </w:r>
          </w:p>
        </w:tc>
        <w:tc>
          <w:tcPr>
            <w:tcW w:w="1485" w:type="dxa"/>
            <w:tcBorders>
              <w:top w:val="nil"/>
              <w:left w:val="nil"/>
              <w:bottom w:val="nil"/>
              <w:right w:val="nil"/>
            </w:tcBorders>
            <w:shd w:val="clear" w:color="auto" w:fill="auto"/>
            <w:vAlign w:val="bottom"/>
          </w:tcPr>
          <w:p w14:paraId="39EC38EB" w14:textId="136FE85E" w:rsidR="00DE5D6D" w:rsidRPr="007D725B" w:rsidRDefault="00DE5D6D" w:rsidP="00DE5D6D">
            <w:pPr>
              <w:jc w:val="right"/>
              <w:rPr>
                <w:rFonts w:cstheme="minorHAnsi"/>
                <w:sz w:val="18"/>
                <w:szCs w:val="16"/>
              </w:rPr>
            </w:pPr>
            <w:r>
              <w:rPr>
                <w:rFonts w:ascii="Calibri" w:hAnsi="Calibri" w:cs="Calibri"/>
                <w:color w:val="000000"/>
                <w:sz w:val="18"/>
                <w:szCs w:val="18"/>
              </w:rPr>
              <w:t>178</w:t>
            </w:r>
          </w:p>
        </w:tc>
        <w:tc>
          <w:tcPr>
            <w:tcW w:w="1485" w:type="dxa"/>
            <w:tcBorders>
              <w:top w:val="nil"/>
              <w:left w:val="nil"/>
              <w:bottom w:val="nil"/>
              <w:right w:val="nil"/>
            </w:tcBorders>
            <w:shd w:val="clear" w:color="auto" w:fill="auto"/>
            <w:vAlign w:val="bottom"/>
          </w:tcPr>
          <w:p w14:paraId="36506F3E" w14:textId="4732270E" w:rsidR="00DE5D6D" w:rsidRPr="007D725B" w:rsidRDefault="00DE5D6D" w:rsidP="00DE5D6D">
            <w:pPr>
              <w:jc w:val="right"/>
              <w:rPr>
                <w:rFonts w:cstheme="minorHAnsi"/>
                <w:sz w:val="18"/>
                <w:szCs w:val="16"/>
              </w:rPr>
            </w:pPr>
            <w:r>
              <w:rPr>
                <w:rFonts w:ascii="Calibri" w:hAnsi="Calibri" w:cs="Calibri"/>
                <w:color w:val="000000"/>
                <w:sz w:val="18"/>
                <w:szCs w:val="18"/>
              </w:rPr>
              <w:t>75%</w:t>
            </w:r>
          </w:p>
        </w:tc>
      </w:tr>
      <w:tr w:rsidR="00DE5D6D" w:rsidRPr="008B63A6" w14:paraId="601B1D7D" w14:textId="77777777" w:rsidTr="003757C5">
        <w:tc>
          <w:tcPr>
            <w:tcW w:w="1890" w:type="dxa"/>
            <w:tcBorders>
              <w:top w:val="nil"/>
              <w:left w:val="nil"/>
              <w:bottom w:val="nil"/>
              <w:right w:val="nil"/>
            </w:tcBorders>
          </w:tcPr>
          <w:p w14:paraId="1310E28A" w14:textId="578735E7" w:rsidR="00DE5D6D" w:rsidRPr="007D725B" w:rsidRDefault="00DE5D6D" w:rsidP="00DE5D6D">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09CF7D09" w14:textId="6A1113CF" w:rsidR="00DE5D6D" w:rsidRPr="007D725B" w:rsidRDefault="00DE5D6D" w:rsidP="00DE5D6D">
            <w:pPr>
              <w:jc w:val="right"/>
              <w:rPr>
                <w:rFonts w:cstheme="minorHAnsi"/>
                <w:sz w:val="18"/>
                <w:szCs w:val="16"/>
              </w:rPr>
            </w:pPr>
            <w:r>
              <w:rPr>
                <w:rFonts w:ascii="Calibri" w:hAnsi="Calibri" w:cs="Calibri"/>
                <w:color w:val="000000"/>
                <w:sz w:val="18"/>
                <w:szCs w:val="18"/>
              </w:rPr>
              <w:t>96</w:t>
            </w:r>
          </w:p>
        </w:tc>
        <w:tc>
          <w:tcPr>
            <w:tcW w:w="1485" w:type="dxa"/>
            <w:tcBorders>
              <w:top w:val="nil"/>
              <w:left w:val="nil"/>
              <w:bottom w:val="nil"/>
              <w:right w:val="nil"/>
            </w:tcBorders>
            <w:shd w:val="clear" w:color="auto" w:fill="auto"/>
            <w:vAlign w:val="bottom"/>
          </w:tcPr>
          <w:p w14:paraId="77FC7EE2" w14:textId="2C31D03B" w:rsidR="00DE5D6D" w:rsidRPr="007D725B" w:rsidRDefault="00DE5D6D" w:rsidP="00DE5D6D">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2C9CA248" w14:textId="0E0E2DB8" w:rsidR="00DE5D6D" w:rsidRPr="007D725B" w:rsidRDefault="00DE5D6D" w:rsidP="00DE5D6D">
            <w:pPr>
              <w:jc w:val="right"/>
              <w:rPr>
                <w:rFonts w:cstheme="minorHAnsi"/>
                <w:sz w:val="18"/>
                <w:szCs w:val="16"/>
              </w:rPr>
            </w:pPr>
            <w:r>
              <w:rPr>
                <w:rFonts w:ascii="Calibri" w:hAnsi="Calibri" w:cs="Calibri"/>
                <w:color w:val="000000"/>
                <w:sz w:val="18"/>
                <w:szCs w:val="18"/>
              </w:rPr>
              <w:t>1,342</w:t>
            </w:r>
          </w:p>
        </w:tc>
        <w:tc>
          <w:tcPr>
            <w:tcW w:w="1485" w:type="dxa"/>
            <w:tcBorders>
              <w:top w:val="nil"/>
              <w:left w:val="nil"/>
              <w:bottom w:val="nil"/>
              <w:right w:val="nil"/>
            </w:tcBorders>
            <w:shd w:val="clear" w:color="auto" w:fill="auto"/>
            <w:vAlign w:val="bottom"/>
          </w:tcPr>
          <w:p w14:paraId="100A7981" w14:textId="50FCADDB" w:rsidR="00DE5D6D" w:rsidRPr="007D725B" w:rsidRDefault="00DE5D6D" w:rsidP="00DE5D6D">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7CE3F911" w14:textId="08A68560" w:rsidR="00DE5D6D" w:rsidRPr="007D725B" w:rsidRDefault="00DE5D6D" w:rsidP="00DE5D6D">
            <w:pPr>
              <w:jc w:val="right"/>
              <w:rPr>
                <w:rFonts w:cstheme="minorHAnsi"/>
                <w:sz w:val="18"/>
                <w:szCs w:val="16"/>
              </w:rPr>
            </w:pPr>
            <w:r>
              <w:rPr>
                <w:rFonts w:ascii="Calibri" w:hAnsi="Calibri" w:cs="Calibri"/>
                <w:color w:val="000000"/>
                <w:sz w:val="18"/>
                <w:szCs w:val="18"/>
              </w:rPr>
              <w:t>58</w:t>
            </w:r>
          </w:p>
        </w:tc>
        <w:tc>
          <w:tcPr>
            <w:tcW w:w="1485" w:type="dxa"/>
            <w:tcBorders>
              <w:top w:val="nil"/>
              <w:left w:val="nil"/>
              <w:bottom w:val="nil"/>
              <w:right w:val="nil"/>
            </w:tcBorders>
            <w:shd w:val="clear" w:color="auto" w:fill="auto"/>
            <w:vAlign w:val="bottom"/>
          </w:tcPr>
          <w:p w14:paraId="50D6EBA6" w14:textId="77576D0B" w:rsidR="00DE5D6D" w:rsidRPr="007D725B" w:rsidRDefault="00DE5D6D" w:rsidP="00DE5D6D">
            <w:pPr>
              <w:jc w:val="right"/>
              <w:rPr>
                <w:rFonts w:cstheme="minorHAnsi"/>
                <w:sz w:val="18"/>
                <w:szCs w:val="16"/>
              </w:rPr>
            </w:pPr>
            <w:r>
              <w:rPr>
                <w:rFonts w:ascii="Calibri" w:hAnsi="Calibri" w:cs="Calibri"/>
                <w:color w:val="000000"/>
                <w:sz w:val="18"/>
                <w:szCs w:val="18"/>
              </w:rPr>
              <w:t>25%</w:t>
            </w:r>
          </w:p>
        </w:tc>
      </w:tr>
      <w:tr w:rsidR="00DE5D6D" w:rsidRPr="008B63A6" w14:paraId="7A35DCF8" w14:textId="77777777" w:rsidTr="0084249F">
        <w:tc>
          <w:tcPr>
            <w:tcW w:w="1890" w:type="dxa"/>
            <w:tcBorders>
              <w:top w:val="nil"/>
              <w:left w:val="nil"/>
              <w:bottom w:val="nil"/>
              <w:right w:val="nil"/>
            </w:tcBorders>
          </w:tcPr>
          <w:p w14:paraId="0B472A9E" w14:textId="06854B62" w:rsidR="00DE5D6D" w:rsidRPr="007D725B" w:rsidRDefault="00DE5D6D" w:rsidP="00DE5D6D">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443A9995" w14:textId="37DBBA0B" w:rsidR="00DE5D6D" w:rsidRPr="007D725B" w:rsidRDefault="00DE5D6D" w:rsidP="00DE5D6D">
            <w:pPr>
              <w:jc w:val="right"/>
              <w:rPr>
                <w:rFonts w:cstheme="minorHAnsi"/>
                <w:sz w:val="18"/>
                <w:szCs w:val="16"/>
              </w:rPr>
            </w:pPr>
          </w:p>
        </w:tc>
        <w:tc>
          <w:tcPr>
            <w:tcW w:w="1485" w:type="dxa"/>
            <w:tcBorders>
              <w:top w:val="nil"/>
              <w:left w:val="nil"/>
              <w:bottom w:val="nil"/>
              <w:right w:val="nil"/>
            </w:tcBorders>
            <w:shd w:val="clear" w:color="auto" w:fill="auto"/>
            <w:vAlign w:val="bottom"/>
          </w:tcPr>
          <w:p w14:paraId="1722CD16" w14:textId="7481EFDC" w:rsidR="00DE5D6D" w:rsidRPr="007D725B" w:rsidRDefault="00DE5D6D" w:rsidP="00DE5D6D">
            <w:pPr>
              <w:jc w:val="right"/>
              <w:rPr>
                <w:rFonts w:cstheme="minorHAnsi"/>
                <w:sz w:val="18"/>
                <w:szCs w:val="16"/>
              </w:rPr>
            </w:pPr>
          </w:p>
        </w:tc>
        <w:tc>
          <w:tcPr>
            <w:tcW w:w="1485" w:type="dxa"/>
            <w:tcBorders>
              <w:top w:val="nil"/>
              <w:left w:val="nil"/>
              <w:bottom w:val="nil"/>
              <w:right w:val="nil"/>
            </w:tcBorders>
            <w:shd w:val="clear" w:color="auto" w:fill="auto"/>
            <w:vAlign w:val="bottom"/>
          </w:tcPr>
          <w:p w14:paraId="2D22844F" w14:textId="25D842A8" w:rsidR="00DE5D6D" w:rsidRPr="007D725B" w:rsidRDefault="00DE5D6D" w:rsidP="00DE5D6D">
            <w:pPr>
              <w:jc w:val="right"/>
              <w:rPr>
                <w:rFonts w:cstheme="minorHAnsi"/>
                <w:sz w:val="18"/>
                <w:szCs w:val="16"/>
              </w:rPr>
            </w:pPr>
          </w:p>
        </w:tc>
        <w:tc>
          <w:tcPr>
            <w:tcW w:w="1485" w:type="dxa"/>
            <w:tcBorders>
              <w:top w:val="nil"/>
              <w:left w:val="nil"/>
              <w:bottom w:val="nil"/>
              <w:right w:val="nil"/>
            </w:tcBorders>
            <w:shd w:val="clear" w:color="auto" w:fill="auto"/>
            <w:vAlign w:val="bottom"/>
          </w:tcPr>
          <w:p w14:paraId="203A90D6" w14:textId="1B83AEDE" w:rsidR="00DE5D6D" w:rsidRPr="007D725B" w:rsidRDefault="00DE5D6D" w:rsidP="00DE5D6D">
            <w:pPr>
              <w:jc w:val="right"/>
              <w:rPr>
                <w:rFonts w:cstheme="minorHAnsi"/>
                <w:sz w:val="18"/>
                <w:szCs w:val="16"/>
              </w:rPr>
            </w:pPr>
          </w:p>
        </w:tc>
        <w:tc>
          <w:tcPr>
            <w:tcW w:w="1485" w:type="dxa"/>
            <w:tcBorders>
              <w:top w:val="nil"/>
              <w:left w:val="nil"/>
              <w:bottom w:val="nil"/>
              <w:right w:val="nil"/>
            </w:tcBorders>
            <w:shd w:val="clear" w:color="auto" w:fill="auto"/>
            <w:vAlign w:val="bottom"/>
          </w:tcPr>
          <w:p w14:paraId="01D315D2" w14:textId="4FA58247" w:rsidR="00DE5D6D" w:rsidRPr="007D725B" w:rsidRDefault="00DE5D6D" w:rsidP="00DE5D6D">
            <w:pPr>
              <w:jc w:val="right"/>
              <w:rPr>
                <w:rFonts w:cstheme="minorHAnsi"/>
                <w:sz w:val="18"/>
                <w:szCs w:val="16"/>
              </w:rPr>
            </w:pPr>
          </w:p>
        </w:tc>
        <w:tc>
          <w:tcPr>
            <w:tcW w:w="1485" w:type="dxa"/>
            <w:tcBorders>
              <w:top w:val="nil"/>
              <w:left w:val="nil"/>
              <w:bottom w:val="nil"/>
              <w:right w:val="nil"/>
            </w:tcBorders>
            <w:shd w:val="clear" w:color="auto" w:fill="auto"/>
            <w:vAlign w:val="bottom"/>
          </w:tcPr>
          <w:p w14:paraId="19F8D5FC" w14:textId="60A25BB8" w:rsidR="00DE5D6D" w:rsidRPr="007D725B" w:rsidRDefault="00DE5D6D" w:rsidP="00DE5D6D">
            <w:pPr>
              <w:jc w:val="right"/>
              <w:rPr>
                <w:rFonts w:cstheme="minorHAnsi"/>
                <w:sz w:val="18"/>
                <w:szCs w:val="16"/>
              </w:rPr>
            </w:pPr>
          </w:p>
        </w:tc>
      </w:tr>
      <w:tr w:rsidR="00DE5D6D" w:rsidRPr="008B63A6" w14:paraId="1B7D5163" w14:textId="77777777" w:rsidTr="00D64166">
        <w:tc>
          <w:tcPr>
            <w:tcW w:w="1890" w:type="dxa"/>
            <w:tcBorders>
              <w:top w:val="nil"/>
              <w:left w:val="nil"/>
              <w:bottom w:val="nil"/>
              <w:right w:val="nil"/>
            </w:tcBorders>
          </w:tcPr>
          <w:p w14:paraId="7F6AFE51" w14:textId="4C4CBA09" w:rsidR="00DE5D6D" w:rsidRPr="007D725B" w:rsidRDefault="00DE5D6D" w:rsidP="00DE5D6D">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vAlign w:val="bottom"/>
          </w:tcPr>
          <w:p w14:paraId="46AB5CBE" w14:textId="6FFF2F89" w:rsidR="00DE5D6D" w:rsidRPr="007D725B" w:rsidRDefault="00DE5D6D" w:rsidP="00DE5D6D">
            <w:pPr>
              <w:jc w:val="right"/>
              <w:rPr>
                <w:rFonts w:cstheme="minorHAnsi"/>
                <w:sz w:val="18"/>
                <w:szCs w:val="16"/>
              </w:rPr>
            </w:pPr>
            <w:r>
              <w:rPr>
                <w:rFonts w:ascii="Calibri" w:hAnsi="Calibri" w:cs="Calibri"/>
                <w:color w:val="000000"/>
                <w:sz w:val="18"/>
                <w:szCs w:val="18"/>
              </w:rPr>
              <w:t>345</w:t>
            </w:r>
          </w:p>
        </w:tc>
        <w:tc>
          <w:tcPr>
            <w:tcW w:w="1485" w:type="dxa"/>
            <w:tcBorders>
              <w:top w:val="nil"/>
              <w:left w:val="nil"/>
              <w:bottom w:val="nil"/>
              <w:right w:val="nil"/>
            </w:tcBorders>
            <w:shd w:val="clear" w:color="auto" w:fill="auto"/>
            <w:vAlign w:val="bottom"/>
          </w:tcPr>
          <w:p w14:paraId="3711AD7B" w14:textId="2BCF9461" w:rsidR="00DE5D6D" w:rsidRPr="007D725B" w:rsidRDefault="00DE5D6D" w:rsidP="00DE5D6D">
            <w:pPr>
              <w:jc w:val="right"/>
              <w:rPr>
                <w:rFonts w:cstheme="minorHAnsi"/>
                <w:sz w:val="18"/>
                <w:szCs w:val="16"/>
              </w:rPr>
            </w:pPr>
            <w:r>
              <w:rPr>
                <w:rFonts w:ascii="Calibri" w:hAnsi="Calibri" w:cs="Calibri"/>
                <w:color w:val="000000"/>
                <w:sz w:val="18"/>
                <w:szCs w:val="18"/>
              </w:rPr>
              <w:t>98%</w:t>
            </w:r>
          </w:p>
        </w:tc>
        <w:tc>
          <w:tcPr>
            <w:tcW w:w="1485" w:type="dxa"/>
            <w:tcBorders>
              <w:top w:val="nil"/>
              <w:left w:val="nil"/>
              <w:bottom w:val="nil"/>
              <w:right w:val="nil"/>
            </w:tcBorders>
            <w:shd w:val="clear" w:color="auto" w:fill="auto"/>
            <w:vAlign w:val="bottom"/>
          </w:tcPr>
          <w:p w14:paraId="3C3913F6" w14:textId="557C1F95" w:rsidR="00DE5D6D" w:rsidRPr="007D725B" w:rsidRDefault="00DE5D6D" w:rsidP="00DE5D6D">
            <w:pPr>
              <w:jc w:val="right"/>
              <w:rPr>
                <w:rFonts w:cstheme="minorHAnsi"/>
                <w:sz w:val="18"/>
                <w:szCs w:val="16"/>
              </w:rPr>
            </w:pPr>
            <w:r>
              <w:rPr>
                <w:rFonts w:ascii="Calibri" w:hAnsi="Calibri" w:cs="Calibri"/>
                <w:color w:val="000000"/>
                <w:sz w:val="18"/>
                <w:szCs w:val="18"/>
              </w:rPr>
              <w:t>5,609</w:t>
            </w:r>
          </w:p>
        </w:tc>
        <w:tc>
          <w:tcPr>
            <w:tcW w:w="1485" w:type="dxa"/>
            <w:tcBorders>
              <w:top w:val="nil"/>
              <w:left w:val="nil"/>
              <w:bottom w:val="nil"/>
              <w:right w:val="nil"/>
            </w:tcBorders>
            <w:shd w:val="clear" w:color="auto" w:fill="auto"/>
            <w:vAlign w:val="bottom"/>
          </w:tcPr>
          <w:p w14:paraId="74BF9AC2" w14:textId="15D488DF" w:rsidR="00DE5D6D" w:rsidRPr="007D725B" w:rsidRDefault="00DE5D6D" w:rsidP="00DE5D6D">
            <w:pPr>
              <w:jc w:val="right"/>
              <w:rPr>
                <w:rFonts w:cstheme="minorHAnsi"/>
                <w:sz w:val="18"/>
                <w:szCs w:val="16"/>
              </w:rPr>
            </w:pPr>
            <w:r>
              <w:rPr>
                <w:rFonts w:ascii="Calibri" w:hAnsi="Calibri" w:cs="Calibri"/>
                <w:color w:val="000000"/>
                <w:sz w:val="18"/>
                <w:szCs w:val="18"/>
              </w:rPr>
              <w:t>99%</w:t>
            </w:r>
          </w:p>
        </w:tc>
        <w:tc>
          <w:tcPr>
            <w:tcW w:w="1485" w:type="dxa"/>
            <w:tcBorders>
              <w:top w:val="nil"/>
              <w:left w:val="nil"/>
              <w:bottom w:val="nil"/>
              <w:right w:val="nil"/>
            </w:tcBorders>
            <w:shd w:val="clear" w:color="auto" w:fill="auto"/>
          </w:tcPr>
          <w:p w14:paraId="75A0EEDF" w14:textId="2DC7F284" w:rsidR="00DE5D6D" w:rsidRPr="00CF10C5" w:rsidRDefault="00DE5D6D" w:rsidP="00DE5D6D">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39F8DE84" w14:textId="686B00C2" w:rsidR="00DE5D6D" w:rsidRPr="007D725B" w:rsidRDefault="00DE5D6D" w:rsidP="00DE5D6D">
            <w:pPr>
              <w:jc w:val="right"/>
              <w:rPr>
                <w:rFonts w:cstheme="minorHAnsi"/>
                <w:sz w:val="18"/>
                <w:szCs w:val="16"/>
              </w:rPr>
            </w:pPr>
            <w:r w:rsidRPr="007D725B">
              <w:rPr>
                <w:rFonts w:cstheme="minorHAnsi"/>
                <w:sz w:val="18"/>
                <w:szCs w:val="16"/>
              </w:rPr>
              <w:t>N/A</w:t>
            </w:r>
          </w:p>
        </w:tc>
      </w:tr>
      <w:tr w:rsidR="00DE5D6D" w:rsidRPr="008B63A6" w14:paraId="256E1937" w14:textId="77777777" w:rsidTr="00D64166">
        <w:tc>
          <w:tcPr>
            <w:tcW w:w="1890" w:type="dxa"/>
            <w:tcBorders>
              <w:top w:val="nil"/>
              <w:left w:val="nil"/>
              <w:bottom w:val="nil"/>
              <w:right w:val="nil"/>
            </w:tcBorders>
          </w:tcPr>
          <w:p w14:paraId="31A7F7DE" w14:textId="1646F81E" w:rsidR="00DE5D6D" w:rsidRPr="007D725B" w:rsidRDefault="00DE5D6D" w:rsidP="00DE5D6D">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vAlign w:val="bottom"/>
          </w:tcPr>
          <w:p w14:paraId="13DCBC45" w14:textId="14152121" w:rsidR="00DE5D6D" w:rsidRPr="007D725B" w:rsidRDefault="00DE5D6D" w:rsidP="00DE5D6D">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162F5486" w14:textId="09A4AFE1" w:rsidR="00DE5D6D" w:rsidRPr="007D725B" w:rsidRDefault="00DE5D6D" w:rsidP="00DE5D6D">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30CA47A9" w14:textId="0DFC09C2" w:rsidR="00DE5D6D" w:rsidRPr="007D725B" w:rsidRDefault="00DE5D6D" w:rsidP="00DE5D6D">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5B2BF3F6" w14:textId="190F01BD" w:rsidR="00DE5D6D" w:rsidRPr="007D725B" w:rsidRDefault="00DE5D6D" w:rsidP="00DE5D6D">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403B0ED7" w14:textId="2E5E8597" w:rsidR="00DE5D6D" w:rsidRPr="008B63A6" w:rsidRDefault="00DE5D6D" w:rsidP="00DE5D6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4B52C37" w14:textId="2346E31A" w:rsidR="00DE5D6D" w:rsidRPr="007D725B" w:rsidRDefault="00DE5D6D" w:rsidP="00DE5D6D">
            <w:pPr>
              <w:jc w:val="right"/>
              <w:rPr>
                <w:rFonts w:cstheme="minorHAnsi"/>
                <w:sz w:val="18"/>
                <w:szCs w:val="16"/>
              </w:rPr>
            </w:pPr>
            <w:r w:rsidRPr="007D725B">
              <w:rPr>
                <w:rFonts w:cstheme="minorHAnsi"/>
                <w:sz w:val="18"/>
                <w:szCs w:val="16"/>
              </w:rPr>
              <w:t>N/A</w:t>
            </w:r>
          </w:p>
        </w:tc>
      </w:tr>
      <w:tr w:rsidR="00DE5D6D" w:rsidRPr="008B63A6" w14:paraId="052123F0" w14:textId="77777777" w:rsidTr="0084249F">
        <w:tc>
          <w:tcPr>
            <w:tcW w:w="1890" w:type="dxa"/>
            <w:tcBorders>
              <w:top w:val="nil"/>
              <w:left w:val="nil"/>
              <w:bottom w:val="nil"/>
              <w:right w:val="nil"/>
            </w:tcBorders>
          </w:tcPr>
          <w:p w14:paraId="0BCA27A7" w14:textId="7E4EA935" w:rsidR="00DE5D6D" w:rsidRPr="007D725B" w:rsidRDefault="00DE5D6D" w:rsidP="00DE5D6D">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655FEEE2" w14:textId="50CEAC03" w:rsidR="00DE5D6D" w:rsidRPr="007D725B" w:rsidRDefault="00DE5D6D" w:rsidP="00DE5D6D">
            <w:pPr>
              <w:jc w:val="right"/>
              <w:rPr>
                <w:rFonts w:cstheme="minorHAnsi"/>
                <w:sz w:val="18"/>
                <w:szCs w:val="16"/>
              </w:rPr>
            </w:pPr>
          </w:p>
        </w:tc>
        <w:tc>
          <w:tcPr>
            <w:tcW w:w="1485" w:type="dxa"/>
            <w:tcBorders>
              <w:top w:val="nil"/>
              <w:left w:val="nil"/>
              <w:bottom w:val="nil"/>
              <w:right w:val="nil"/>
            </w:tcBorders>
            <w:shd w:val="clear" w:color="auto" w:fill="auto"/>
            <w:vAlign w:val="bottom"/>
          </w:tcPr>
          <w:p w14:paraId="2C5C3D4D" w14:textId="174BC4EE" w:rsidR="00DE5D6D" w:rsidRPr="007D725B" w:rsidRDefault="00DE5D6D" w:rsidP="00DE5D6D">
            <w:pPr>
              <w:jc w:val="right"/>
              <w:rPr>
                <w:rFonts w:cstheme="minorHAnsi"/>
                <w:sz w:val="18"/>
                <w:szCs w:val="16"/>
              </w:rPr>
            </w:pPr>
          </w:p>
        </w:tc>
        <w:tc>
          <w:tcPr>
            <w:tcW w:w="1485" w:type="dxa"/>
            <w:tcBorders>
              <w:top w:val="nil"/>
              <w:left w:val="nil"/>
              <w:bottom w:val="nil"/>
              <w:right w:val="nil"/>
            </w:tcBorders>
            <w:shd w:val="clear" w:color="auto" w:fill="auto"/>
            <w:vAlign w:val="bottom"/>
          </w:tcPr>
          <w:p w14:paraId="69A88DB5" w14:textId="3F5E14AB" w:rsidR="00DE5D6D" w:rsidRPr="007D725B" w:rsidRDefault="00DE5D6D" w:rsidP="00DE5D6D">
            <w:pPr>
              <w:jc w:val="right"/>
              <w:rPr>
                <w:rFonts w:cstheme="minorHAnsi"/>
                <w:sz w:val="18"/>
                <w:szCs w:val="16"/>
              </w:rPr>
            </w:pPr>
          </w:p>
        </w:tc>
        <w:tc>
          <w:tcPr>
            <w:tcW w:w="1485" w:type="dxa"/>
            <w:tcBorders>
              <w:top w:val="nil"/>
              <w:left w:val="nil"/>
              <w:bottom w:val="nil"/>
              <w:right w:val="nil"/>
            </w:tcBorders>
            <w:shd w:val="clear" w:color="auto" w:fill="auto"/>
            <w:vAlign w:val="bottom"/>
          </w:tcPr>
          <w:p w14:paraId="025157B0" w14:textId="10F26D76" w:rsidR="00DE5D6D" w:rsidRPr="007D725B" w:rsidRDefault="00DE5D6D" w:rsidP="00DE5D6D">
            <w:pPr>
              <w:jc w:val="right"/>
              <w:rPr>
                <w:rFonts w:cstheme="minorHAnsi"/>
                <w:sz w:val="18"/>
                <w:szCs w:val="16"/>
              </w:rPr>
            </w:pPr>
          </w:p>
        </w:tc>
        <w:tc>
          <w:tcPr>
            <w:tcW w:w="1485" w:type="dxa"/>
            <w:tcBorders>
              <w:top w:val="nil"/>
              <w:left w:val="nil"/>
              <w:bottom w:val="nil"/>
              <w:right w:val="nil"/>
            </w:tcBorders>
            <w:shd w:val="clear" w:color="auto" w:fill="auto"/>
            <w:vAlign w:val="bottom"/>
          </w:tcPr>
          <w:p w14:paraId="059DA2E1" w14:textId="633F5D7D" w:rsidR="00DE5D6D" w:rsidRPr="007D725B" w:rsidRDefault="00DE5D6D" w:rsidP="00DE5D6D">
            <w:pPr>
              <w:jc w:val="right"/>
              <w:rPr>
                <w:rFonts w:cstheme="minorHAnsi"/>
                <w:sz w:val="18"/>
                <w:szCs w:val="16"/>
              </w:rPr>
            </w:pPr>
          </w:p>
        </w:tc>
        <w:tc>
          <w:tcPr>
            <w:tcW w:w="1485" w:type="dxa"/>
            <w:tcBorders>
              <w:top w:val="nil"/>
              <w:left w:val="nil"/>
              <w:bottom w:val="nil"/>
              <w:right w:val="nil"/>
            </w:tcBorders>
            <w:shd w:val="clear" w:color="auto" w:fill="auto"/>
            <w:vAlign w:val="bottom"/>
          </w:tcPr>
          <w:p w14:paraId="0B7E3E1A" w14:textId="1601EF20" w:rsidR="00DE5D6D" w:rsidRPr="007D725B" w:rsidRDefault="00DE5D6D" w:rsidP="00DE5D6D">
            <w:pPr>
              <w:jc w:val="right"/>
              <w:rPr>
                <w:rFonts w:cstheme="minorHAnsi"/>
                <w:sz w:val="18"/>
                <w:szCs w:val="16"/>
              </w:rPr>
            </w:pPr>
          </w:p>
        </w:tc>
      </w:tr>
      <w:tr w:rsidR="00DE5D6D" w:rsidRPr="008B63A6" w14:paraId="302090FD" w14:textId="77777777" w:rsidTr="003757C5">
        <w:tc>
          <w:tcPr>
            <w:tcW w:w="1890" w:type="dxa"/>
            <w:tcBorders>
              <w:top w:val="nil"/>
              <w:left w:val="nil"/>
              <w:bottom w:val="nil"/>
              <w:right w:val="nil"/>
            </w:tcBorders>
          </w:tcPr>
          <w:p w14:paraId="636C50C1" w14:textId="6041981E" w:rsidR="00DE5D6D" w:rsidRPr="007D725B" w:rsidRDefault="00DE5D6D" w:rsidP="00DE5D6D">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4D62F99C" w14:textId="75788993" w:rsidR="00DE5D6D" w:rsidRPr="007D725B" w:rsidRDefault="00DE5D6D" w:rsidP="00DE5D6D">
            <w:pPr>
              <w:jc w:val="right"/>
              <w:rPr>
                <w:rFonts w:cstheme="minorHAnsi"/>
                <w:sz w:val="18"/>
                <w:szCs w:val="16"/>
              </w:rPr>
            </w:pPr>
            <w:r>
              <w:rPr>
                <w:rFonts w:ascii="Calibri" w:hAnsi="Calibri" w:cs="Calibri"/>
                <w:color w:val="000000"/>
                <w:sz w:val="18"/>
                <w:szCs w:val="18"/>
              </w:rPr>
              <w:t>184</w:t>
            </w:r>
          </w:p>
        </w:tc>
        <w:tc>
          <w:tcPr>
            <w:tcW w:w="1485" w:type="dxa"/>
            <w:tcBorders>
              <w:top w:val="nil"/>
              <w:left w:val="nil"/>
              <w:bottom w:val="nil"/>
              <w:right w:val="nil"/>
            </w:tcBorders>
            <w:shd w:val="clear" w:color="auto" w:fill="auto"/>
            <w:vAlign w:val="bottom"/>
          </w:tcPr>
          <w:p w14:paraId="690EA9BD" w14:textId="2C42B142" w:rsidR="00DE5D6D" w:rsidRPr="007D725B" w:rsidRDefault="00DE5D6D" w:rsidP="00DE5D6D">
            <w:pPr>
              <w:jc w:val="right"/>
              <w:rPr>
                <w:rFonts w:cstheme="minorHAnsi"/>
                <w:sz w:val="18"/>
                <w:szCs w:val="16"/>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7292B038" w14:textId="1596F756" w:rsidR="00DE5D6D" w:rsidRPr="007D725B" w:rsidRDefault="00DE5D6D" w:rsidP="00DE5D6D">
            <w:pPr>
              <w:jc w:val="right"/>
              <w:rPr>
                <w:rFonts w:cstheme="minorHAnsi"/>
                <w:sz w:val="18"/>
                <w:szCs w:val="16"/>
              </w:rPr>
            </w:pPr>
            <w:r>
              <w:rPr>
                <w:rFonts w:ascii="Calibri" w:hAnsi="Calibri" w:cs="Calibri"/>
                <w:color w:val="000000"/>
                <w:sz w:val="18"/>
                <w:szCs w:val="18"/>
              </w:rPr>
              <w:t>3,445</w:t>
            </w:r>
          </w:p>
        </w:tc>
        <w:tc>
          <w:tcPr>
            <w:tcW w:w="1485" w:type="dxa"/>
            <w:tcBorders>
              <w:top w:val="nil"/>
              <w:left w:val="nil"/>
              <w:bottom w:val="nil"/>
              <w:right w:val="nil"/>
            </w:tcBorders>
            <w:shd w:val="clear" w:color="auto" w:fill="auto"/>
            <w:vAlign w:val="bottom"/>
          </w:tcPr>
          <w:p w14:paraId="007F3827" w14:textId="5B9B6739" w:rsidR="00DE5D6D" w:rsidRPr="007D725B" w:rsidRDefault="00DE5D6D" w:rsidP="00DE5D6D">
            <w:pPr>
              <w:jc w:val="right"/>
              <w:rPr>
                <w:rFonts w:cstheme="minorHAnsi"/>
                <w:sz w:val="18"/>
                <w:szCs w:val="16"/>
              </w:rPr>
            </w:pPr>
            <w:r>
              <w:rPr>
                <w:rFonts w:ascii="Calibri" w:hAnsi="Calibri" w:cs="Calibri"/>
                <w:color w:val="000000"/>
                <w:sz w:val="18"/>
                <w:szCs w:val="18"/>
              </w:rPr>
              <w:t>61%</w:t>
            </w:r>
          </w:p>
        </w:tc>
        <w:tc>
          <w:tcPr>
            <w:tcW w:w="1485" w:type="dxa"/>
            <w:tcBorders>
              <w:top w:val="nil"/>
              <w:left w:val="nil"/>
              <w:bottom w:val="nil"/>
              <w:right w:val="nil"/>
            </w:tcBorders>
            <w:shd w:val="clear" w:color="auto" w:fill="auto"/>
            <w:vAlign w:val="bottom"/>
          </w:tcPr>
          <w:p w14:paraId="2B99E18C" w14:textId="73D3CC65" w:rsidR="00DE5D6D" w:rsidRPr="007D725B" w:rsidRDefault="00DE5D6D" w:rsidP="00DE5D6D">
            <w:pPr>
              <w:jc w:val="right"/>
              <w:rPr>
                <w:rFonts w:cstheme="minorHAnsi"/>
                <w:sz w:val="18"/>
                <w:szCs w:val="16"/>
              </w:rPr>
            </w:pPr>
            <w:r>
              <w:rPr>
                <w:rFonts w:ascii="Calibri" w:hAnsi="Calibri" w:cs="Calibri"/>
                <w:color w:val="000000"/>
                <w:sz w:val="18"/>
                <w:szCs w:val="18"/>
              </w:rPr>
              <w:t>186</w:t>
            </w:r>
          </w:p>
        </w:tc>
        <w:tc>
          <w:tcPr>
            <w:tcW w:w="1485" w:type="dxa"/>
            <w:tcBorders>
              <w:top w:val="nil"/>
              <w:left w:val="nil"/>
              <w:bottom w:val="nil"/>
              <w:right w:val="nil"/>
            </w:tcBorders>
            <w:shd w:val="clear" w:color="auto" w:fill="auto"/>
            <w:vAlign w:val="bottom"/>
          </w:tcPr>
          <w:p w14:paraId="496E863C" w14:textId="1F5544F7" w:rsidR="00DE5D6D" w:rsidRPr="007D725B" w:rsidRDefault="00DE5D6D" w:rsidP="00DE5D6D">
            <w:pPr>
              <w:jc w:val="right"/>
              <w:rPr>
                <w:rFonts w:cstheme="minorHAnsi"/>
                <w:sz w:val="18"/>
                <w:szCs w:val="16"/>
              </w:rPr>
            </w:pPr>
            <w:r>
              <w:rPr>
                <w:rFonts w:ascii="Calibri" w:hAnsi="Calibri" w:cs="Calibri"/>
                <w:color w:val="000000"/>
                <w:sz w:val="18"/>
                <w:szCs w:val="18"/>
              </w:rPr>
              <w:t>79%</w:t>
            </w:r>
          </w:p>
        </w:tc>
      </w:tr>
      <w:tr w:rsidR="00DE5D6D" w:rsidRPr="008B63A6" w14:paraId="5D19D990" w14:textId="77777777" w:rsidTr="003757C5">
        <w:tc>
          <w:tcPr>
            <w:tcW w:w="1890" w:type="dxa"/>
            <w:tcBorders>
              <w:top w:val="nil"/>
              <w:left w:val="nil"/>
              <w:bottom w:val="nil"/>
              <w:right w:val="nil"/>
            </w:tcBorders>
          </w:tcPr>
          <w:p w14:paraId="6C670C54" w14:textId="6C595AE3" w:rsidR="00DE5D6D" w:rsidRPr="007D725B" w:rsidRDefault="00DE5D6D" w:rsidP="00DE5D6D">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vAlign w:val="bottom"/>
          </w:tcPr>
          <w:p w14:paraId="4850EB3A" w14:textId="25437E64" w:rsidR="00DE5D6D" w:rsidRPr="007D725B" w:rsidRDefault="00DE5D6D" w:rsidP="00DE5D6D">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635CDB85" w14:textId="295480D2" w:rsidR="00DE5D6D" w:rsidRPr="007D725B" w:rsidRDefault="00DE5D6D" w:rsidP="00DE5D6D">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7C5E7A25" w14:textId="29DEBE80" w:rsidR="00DE5D6D" w:rsidRPr="007D725B" w:rsidRDefault="00DE5D6D" w:rsidP="00DE5D6D">
            <w:pPr>
              <w:jc w:val="right"/>
              <w:rPr>
                <w:rFonts w:cstheme="minorHAnsi"/>
                <w:sz w:val="18"/>
                <w:szCs w:val="16"/>
              </w:rPr>
            </w:pPr>
            <w:r>
              <w:rPr>
                <w:rFonts w:ascii="Calibri" w:hAnsi="Calibri" w:cs="Calibri"/>
                <w:color w:val="000000"/>
                <w:sz w:val="18"/>
                <w:szCs w:val="18"/>
              </w:rPr>
              <w:t>329</w:t>
            </w:r>
          </w:p>
        </w:tc>
        <w:tc>
          <w:tcPr>
            <w:tcW w:w="1485" w:type="dxa"/>
            <w:tcBorders>
              <w:top w:val="nil"/>
              <w:left w:val="nil"/>
              <w:bottom w:val="nil"/>
              <w:right w:val="nil"/>
            </w:tcBorders>
            <w:shd w:val="clear" w:color="auto" w:fill="auto"/>
            <w:vAlign w:val="bottom"/>
          </w:tcPr>
          <w:p w14:paraId="4F80CECF" w14:textId="613EEF8B" w:rsidR="00DE5D6D" w:rsidRPr="007D725B" w:rsidRDefault="00DE5D6D" w:rsidP="00DE5D6D">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1B8AAE4C" w14:textId="4678866E" w:rsidR="00DE5D6D" w:rsidRPr="007D725B" w:rsidRDefault="00DE5D6D" w:rsidP="00DE5D6D">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324D5DF2" w14:textId="18CA091F" w:rsidR="00DE5D6D" w:rsidRPr="007D725B" w:rsidRDefault="00DE5D6D" w:rsidP="00DE5D6D">
            <w:pPr>
              <w:jc w:val="right"/>
              <w:rPr>
                <w:rFonts w:cstheme="minorHAnsi"/>
                <w:sz w:val="18"/>
                <w:szCs w:val="16"/>
              </w:rPr>
            </w:pPr>
            <w:r>
              <w:rPr>
                <w:rFonts w:ascii="Calibri" w:hAnsi="Calibri" w:cs="Calibri"/>
                <w:color w:val="000000"/>
                <w:sz w:val="18"/>
                <w:szCs w:val="18"/>
              </w:rPr>
              <w:t>9%</w:t>
            </w:r>
          </w:p>
        </w:tc>
      </w:tr>
      <w:tr w:rsidR="00DE5D6D" w:rsidRPr="008B63A6" w14:paraId="2E42BF63" w14:textId="77777777" w:rsidTr="003757C5">
        <w:tc>
          <w:tcPr>
            <w:tcW w:w="1890" w:type="dxa"/>
            <w:tcBorders>
              <w:top w:val="nil"/>
              <w:left w:val="nil"/>
              <w:bottom w:val="nil"/>
              <w:right w:val="nil"/>
            </w:tcBorders>
          </w:tcPr>
          <w:p w14:paraId="43BC628C" w14:textId="54EB5D6E" w:rsidR="00DE5D6D" w:rsidRPr="007D725B" w:rsidRDefault="00DE5D6D" w:rsidP="00DE5D6D">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2D1D6AA7" w14:textId="19CCB7F7" w:rsidR="00DE5D6D" w:rsidRPr="007D725B" w:rsidRDefault="00DE5D6D" w:rsidP="00DE5D6D">
            <w:pPr>
              <w:jc w:val="right"/>
              <w:rPr>
                <w:rFonts w:cstheme="minorHAnsi"/>
                <w:sz w:val="18"/>
                <w:szCs w:val="16"/>
              </w:rPr>
            </w:pPr>
            <w:r>
              <w:rPr>
                <w:rFonts w:ascii="Calibri" w:hAnsi="Calibri" w:cs="Calibri"/>
                <w:color w:val="000000"/>
                <w:sz w:val="18"/>
                <w:szCs w:val="18"/>
              </w:rPr>
              <w:t>156</w:t>
            </w:r>
          </w:p>
        </w:tc>
        <w:tc>
          <w:tcPr>
            <w:tcW w:w="1485" w:type="dxa"/>
            <w:tcBorders>
              <w:top w:val="nil"/>
              <w:left w:val="nil"/>
              <w:bottom w:val="nil"/>
              <w:right w:val="nil"/>
            </w:tcBorders>
            <w:shd w:val="clear" w:color="auto" w:fill="auto"/>
            <w:vAlign w:val="bottom"/>
          </w:tcPr>
          <w:p w14:paraId="5C9161AE" w14:textId="5DBA4011" w:rsidR="00DE5D6D" w:rsidRPr="007D725B" w:rsidRDefault="00DE5D6D" w:rsidP="00DE5D6D">
            <w:pPr>
              <w:jc w:val="right"/>
              <w:rPr>
                <w:rFonts w:cstheme="minorHAnsi"/>
                <w:sz w:val="18"/>
                <w:szCs w:val="16"/>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505D4852" w14:textId="4D38B500" w:rsidR="00DE5D6D" w:rsidRPr="007D725B" w:rsidRDefault="00DE5D6D" w:rsidP="00DE5D6D">
            <w:pPr>
              <w:jc w:val="right"/>
              <w:rPr>
                <w:rFonts w:cstheme="minorHAnsi"/>
                <w:sz w:val="18"/>
                <w:szCs w:val="16"/>
              </w:rPr>
            </w:pPr>
            <w:r>
              <w:rPr>
                <w:rFonts w:ascii="Calibri" w:hAnsi="Calibri" w:cs="Calibri"/>
                <w:color w:val="000000"/>
                <w:sz w:val="18"/>
                <w:szCs w:val="18"/>
              </w:rPr>
              <w:t>1,877</w:t>
            </w:r>
          </w:p>
        </w:tc>
        <w:tc>
          <w:tcPr>
            <w:tcW w:w="1485" w:type="dxa"/>
            <w:tcBorders>
              <w:top w:val="nil"/>
              <w:left w:val="nil"/>
              <w:bottom w:val="nil"/>
              <w:right w:val="nil"/>
            </w:tcBorders>
            <w:shd w:val="clear" w:color="auto" w:fill="auto"/>
            <w:vAlign w:val="bottom"/>
          </w:tcPr>
          <w:p w14:paraId="25AC5226" w14:textId="13849F43" w:rsidR="00DE5D6D" w:rsidRPr="007D725B" w:rsidRDefault="00DE5D6D" w:rsidP="00DE5D6D">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5ED845E8" w14:textId="61DE9425" w:rsidR="00DE5D6D" w:rsidRPr="007D725B" w:rsidRDefault="00DE5D6D" w:rsidP="00DE5D6D">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29FEC7C6" w14:textId="32E6423C" w:rsidR="00DE5D6D" w:rsidRPr="007D725B" w:rsidRDefault="00DE5D6D" w:rsidP="00DE5D6D">
            <w:pPr>
              <w:jc w:val="right"/>
              <w:rPr>
                <w:rFonts w:cstheme="minorHAnsi"/>
                <w:sz w:val="18"/>
                <w:szCs w:val="16"/>
              </w:rPr>
            </w:pPr>
            <w:r>
              <w:rPr>
                <w:rFonts w:ascii="Calibri" w:hAnsi="Calibri" w:cs="Calibri"/>
                <w:color w:val="000000"/>
                <w:sz w:val="18"/>
                <w:szCs w:val="18"/>
              </w:rPr>
              <w:t>12%</w:t>
            </w:r>
          </w:p>
        </w:tc>
      </w:tr>
      <w:tr w:rsidR="00DE5D6D" w:rsidRPr="008B63A6" w14:paraId="41830739" w14:textId="77777777" w:rsidTr="0084249F">
        <w:tc>
          <w:tcPr>
            <w:tcW w:w="1890" w:type="dxa"/>
            <w:tcBorders>
              <w:top w:val="nil"/>
              <w:left w:val="nil"/>
              <w:bottom w:val="nil"/>
              <w:right w:val="nil"/>
            </w:tcBorders>
          </w:tcPr>
          <w:p w14:paraId="51B5053E" w14:textId="239B8800" w:rsidR="00DE5D6D" w:rsidRPr="007D725B" w:rsidRDefault="00DE5D6D" w:rsidP="00DE5D6D">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2896F1EB" w14:textId="379008C4" w:rsidR="00DE5D6D" w:rsidRPr="007D725B" w:rsidRDefault="00DE5D6D" w:rsidP="00DE5D6D">
            <w:pPr>
              <w:jc w:val="right"/>
              <w:rPr>
                <w:rFonts w:cstheme="minorHAnsi"/>
                <w:sz w:val="18"/>
                <w:szCs w:val="16"/>
              </w:rPr>
            </w:pPr>
          </w:p>
        </w:tc>
        <w:tc>
          <w:tcPr>
            <w:tcW w:w="1485" w:type="dxa"/>
            <w:tcBorders>
              <w:top w:val="nil"/>
              <w:left w:val="nil"/>
              <w:bottom w:val="nil"/>
              <w:right w:val="nil"/>
            </w:tcBorders>
            <w:shd w:val="clear" w:color="auto" w:fill="auto"/>
            <w:vAlign w:val="bottom"/>
          </w:tcPr>
          <w:p w14:paraId="41CB8868" w14:textId="4452CD05" w:rsidR="00DE5D6D" w:rsidRPr="007D725B" w:rsidRDefault="00DE5D6D" w:rsidP="00DE5D6D">
            <w:pPr>
              <w:jc w:val="right"/>
              <w:rPr>
                <w:rFonts w:cstheme="minorHAnsi"/>
                <w:sz w:val="18"/>
                <w:szCs w:val="16"/>
              </w:rPr>
            </w:pPr>
          </w:p>
        </w:tc>
        <w:tc>
          <w:tcPr>
            <w:tcW w:w="1485" w:type="dxa"/>
            <w:tcBorders>
              <w:top w:val="nil"/>
              <w:left w:val="nil"/>
              <w:bottom w:val="nil"/>
              <w:right w:val="nil"/>
            </w:tcBorders>
            <w:shd w:val="clear" w:color="auto" w:fill="auto"/>
            <w:vAlign w:val="bottom"/>
          </w:tcPr>
          <w:p w14:paraId="383CD4EC" w14:textId="5B78CCB9" w:rsidR="00DE5D6D" w:rsidRPr="007D725B" w:rsidRDefault="00DE5D6D" w:rsidP="00DE5D6D">
            <w:pPr>
              <w:jc w:val="right"/>
              <w:rPr>
                <w:rFonts w:cstheme="minorHAnsi"/>
                <w:sz w:val="18"/>
                <w:szCs w:val="16"/>
              </w:rPr>
            </w:pPr>
          </w:p>
        </w:tc>
        <w:tc>
          <w:tcPr>
            <w:tcW w:w="1485" w:type="dxa"/>
            <w:tcBorders>
              <w:top w:val="nil"/>
              <w:left w:val="nil"/>
              <w:bottom w:val="nil"/>
              <w:right w:val="nil"/>
            </w:tcBorders>
            <w:shd w:val="clear" w:color="auto" w:fill="auto"/>
            <w:vAlign w:val="bottom"/>
          </w:tcPr>
          <w:p w14:paraId="10C14518" w14:textId="01029773" w:rsidR="00DE5D6D" w:rsidRPr="007D725B" w:rsidRDefault="00DE5D6D" w:rsidP="00DE5D6D">
            <w:pPr>
              <w:jc w:val="right"/>
              <w:rPr>
                <w:rFonts w:cstheme="minorHAnsi"/>
                <w:sz w:val="18"/>
                <w:szCs w:val="16"/>
              </w:rPr>
            </w:pPr>
          </w:p>
        </w:tc>
        <w:tc>
          <w:tcPr>
            <w:tcW w:w="1485" w:type="dxa"/>
            <w:tcBorders>
              <w:top w:val="nil"/>
              <w:left w:val="nil"/>
              <w:bottom w:val="nil"/>
              <w:right w:val="nil"/>
            </w:tcBorders>
            <w:shd w:val="clear" w:color="auto" w:fill="auto"/>
            <w:vAlign w:val="bottom"/>
          </w:tcPr>
          <w:p w14:paraId="618457A6" w14:textId="205BE8E7" w:rsidR="00DE5D6D" w:rsidRPr="007D725B" w:rsidRDefault="00DE5D6D" w:rsidP="00DE5D6D">
            <w:pPr>
              <w:jc w:val="right"/>
              <w:rPr>
                <w:rFonts w:cstheme="minorHAnsi"/>
                <w:sz w:val="18"/>
                <w:szCs w:val="16"/>
              </w:rPr>
            </w:pPr>
          </w:p>
        </w:tc>
        <w:tc>
          <w:tcPr>
            <w:tcW w:w="1485" w:type="dxa"/>
            <w:tcBorders>
              <w:top w:val="nil"/>
              <w:left w:val="nil"/>
              <w:bottom w:val="nil"/>
              <w:right w:val="nil"/>
            </w:tcBorders>
            <w:shd w:val="clear" w:color="auto" w:fill="auto"/>
            <w:vAlign w:val="bottom"/>
          </w:tcPr>
          <w:p w14:paraId="2D236268" w14:textId="547179D6" w:rsidR="00DE5D6D" w:rsidRPr="007D725B" w:rsidRDefault="00DE5D6D" w:rsidP="00DE5D6D">
            <w:pPr>
              <w:jc w:val="right"/>
              <w:rPr>
                <w:rFonts w:cstheme="minorHAnsi"/>
                <w:sz w:val="18"/>
                <w:szCs w:val="16"/>
              </w:rPr>
            </w:pPr>
          </w:p>
        </w:tc>
      </w:tr>
      <w:tr w:rsidR="00DE5D6D" w:rsidRPr="008B63A6" w14:paraId="30CEF9FC" w14:textId="77777777" w:rsidTr="003757C5">
        <w:tc>
          <w:tcPr>
            <w:tcW w:w="1890" w:type="dxa"/>
            <w:tcBorders>
              <w:top w:val="nil"/>
              <w:left w:val="nil"/>
              <w:bottom w:val="nil"/>
              <w:right w:val="nil"/>
            </w:tcBorders>
          </w:tcPr>
          <w:p w14:paraId="5AB8EE92" w14:textId="1318BA62" w:rsidR="00DE5D6D" w:rsidRPr="007D725B" w:rsidRDefault="00DE5D6D" w:rsidP="00DE5D6D">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03A54137" w14:textId="4687B5C3" w:rsidR="00DE5D6D" w:rsidRPr="007D725B" w:rsidRDefault="00DE5D6D" w:rsidP="00DE5D6D">
            <w:pPr>
              <w:jc w:val="right"/>
              <w:rPr>
                <w:rFonts w:cstheme="minorHAnsi"/>
                <w:sz w:val="18"/>
                <w:szCs w:val="16"/>
              </w:rPr>
            </w:pPr>
            <w:r>
              <w:rPr>
                <w:rFonts w:ascii="Calibri" w:hAnsi="Calibri" w:cs="Calibri"/>
                <w:color w:val="000000"/>
                <w:sz w:val="18"/>
                <w:szCs w:val="18"/>
              </w:rPr>
              <w:t>69</w:t>
            </w:r>
          </w:p>
        </w:tc>
        <w:tc>
          <w:tcPr>
            <w:tcW w:w="1485" w:type="dxa"/>
            <w:tcBorders>
              <w:top w:val="nil"/>
              <w:left w:val="nil"/>
              <w:bottom w:val="nil"/>
              <w:right w:val="nil"/>
            </w:tcBorders>
            <w:shd w:val="clear" w:color="auto" w:fill="auto"/>
            <w:vAlign w:val="bottom"/>
          </w:tcPr>
          <w:p w14:paraId="75C39D37" w14:textId="5F54DBFF" w:rsidR="00DE5D6D" w:rsidRPr="007D725B" w:rsidRDefault="00DE5D6D" w:rsidP="00DE5D6D">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6C7336B2" w14:textId="55889D87" w:rsidR="00DE5D6D" w:rsidRPr="007D725B" w:rsidRDefault="00DE5D6D" w:rsidP="00DE5D6D">
            <w:pPr>
              <w:jc w:val="right"/>
              <w:rPr>
                <w:rFonts w:cstheme="minorHAnsi"/>
                <w:sz w:val="18"/>
                <w:szCs w:val="16"/>
              </w:rPr>
            </w:pPr>
            <w:r>
              <w:rPr>
                <w:rFonts w:ascii="Calibri" w:hAnsi="Calibri" w:cs="Calibri"/>
                <w:color w:val="000000"/>
                <w:sz w:val="18"/>
                <w:szCs w:val="18"/>
              </w:rPr>
              <w:t>1,776</w:t>
            </w:r>
          </w:p>
        </w:tc>
        <w:tc>
          <w:tcPr>
            <w:tcW w:w="1485" w:type="dxa"/>
            <w:tcBorders>
              <w:top w:val="nil"/>
              <w:left w:val="nil"/>
              <w:bottom w:val="nil"/>
              <w:right w:val="nil"/>
            </w:tcBorders>
            <w:shd w:val="clear" w:color="auto" w:fill="auto"/>
            <w:vAlign w:val="bottom"/>
          </w:tcPr>
          <w:p w14:paraId="1B064446" w14:textId="7510205A" w:rsidR="00DE5D6D" w:rsidRPr="007D725B" w:rsidRDefault="00DE5D6D" w:rsidP="00DE5D6D">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5A7603C6" w14:textId="06B61482" w:rsidR="00DE5D6D" w:rsidRPr="007D725B" w:rsidRDefault="00DE5D6D" w:rsidP="00DE5D6D">
            <w:pPr>
              <w:jc w:val="right"/>
              <w:rPr>
                <w:rFonts w:cstheme="minorHAnsi"/>
                <w:sz w:val="18"/>
                <w:szCs w:val="16"/>
              </w:rPr>
            </w:pPr>
            <w:r>
              <w:rPr>
                <w:rFonts w:ascii="Calibri" w:hAnsi="Calibri" w:cs="Calibri"/>
                <w:color w:val="000000"/>
                <w:sz w:val="18"/>
                <w:szCs w:val="18"/>
              </w:rPr>
              <w:t>74</w:t>
            </w:r>
          </w:p>
        </w:tc>
        <w:tc>
          <w:tcPr>
            <w:tcW w:w="1485" w:type="dxa"/>
            <w:tcBorders>
              <w:top w:val="nil"/>
              <w:left w:val="nil"/>
              <w:bottom w:val="nil"/>
              <w:right w:val="nil"/>
            </w:tcBorders>
            <w:shd w:val="clear" w:color="auto" w:fill="auto"/>
            <w:vAlign w:val="bottom"/>
          </w:tcPr>
          <w:p w14:paraId="7C7BB4AB" w14:textId="123D83CA" w:rsidR="00DE5D6D" w:rsidRPr="007D725B" w:rsidRDefault="00DE5D6D" w:rsidP="00DE5D6D">
            <w:pPr>
              <w:jc w:val="right"/>
              <w:rPr>
                <w:rFonts w:cstheme="minorHAnsi"/>
                <w:sz w:val="18"/>
                <w:szCs w:val="16"/>
              </w:rPr>
            </w:pPr>
            <w:r>
              <w:rPr>
                <w:rFonts w:ascii="Calibri" w:hAnsi="Calibri" w:cs="Calibri"/>
                <w:color w:val="000000"/>
                <w:sz w:val="18"/>
                <w:szCs w:val="18"/>
              </w:rPr>
              <w:t>31%</w:t>
            </w:r>
          </w:p>
        </w:tc>
      </w:tr>
      <w:tr w:rsidR="00DE5D6D" w:rsidRPr="008B63A6" w14:paraId="02B95186" w14:textId="77777777" w:rsidTr="003757C5">
        <w:tc>
          <w:tcPr>
            <w:tcW w:w="1890" w:type="dxa"/>
            <w:tcBorders>
              <w:top w:val="nil"/>
              <w:left w:val="nil"/>
              <w:bottom w:val="nil"/>
              <w:right w:val="nil"/>
            </w:tcBorders>
          </w:tcPr>
          <w:p w14:paraId="0F5907C0" w14:textId="09937BE6" w:rsidR="00DE5D6D" w:rsidRPr="007D725B" w:rsidRDefault="00DE5D6D" w:rsidP="00DE5D6D">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658B0400" w14:textId="5CF59793" w:rsidR="00DE5D6D" w:rsidRPr="007D725B" w:rsidRDefault="00DE5D6D" w:rsidP="00DE5D6D">
            <w:pPr>
              <w:jc w:val="right"/>
              <w:rPr>
                <w:rFonts w:cstheme="minorHAnsi"/>
                <w:sz w:val="18"/>
                <w:szCs w:val="16"/>
              </w:rPr>
            </w:pPr>
            <w:r>
              <w:rPr>
                <w:rFonts w:ascii="Calibri" w:hAnsi="Calibri" w:cs="Calibri"/>
                <w:color w:val="000000"/>
                <w:sz w:val="18"/>
                <w:szCs w:val="18"/>
              </w:rPr>
              <w:t>165</w:t>
            </w:r>
          </w:p>
        </w:tc>
        <w:tc>
          <w:tcPr>
            <w:tcW w:w="1485" w:type="dxa"/>
            <w:tcBorders>
              <w:top w:val="nil"/>
              <w:left w:val="nil"/>
              <w:bottom w:val="nil"/>
              <w:right w:val="nil"/>
            </w:tcBorders>
            <w:shd w:val="clear" w:color="auto" w:fill="auto"/>
            <w:vAlign w:val="bottom"/>
          </w:tcPr>
          <w:p w14:paraId="21255722" w14:textId="54C4CF46" w:rsidR="00DE5D6D" w:rsidRPr="007D725B" w:rsidRDefault="00DE5D6D" w:rsidP="00DE5D6D">
            <w:pPr>
              <w:jc w:val="right"/>
              <w:rPr>
                <w:rFonts w:cstheme="minorHAnsi"/>
                <w:sz w:val="18"/>
                <w:szCs w:val="16"/>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308C72BE" w14:textId="1D508759" w:rsidR="00DE5D6D" w:rsidRPr="007D725B" w:rsidRDefault="00DE5D6D" w:rsidP="00DE5D6D">
            <w:pPr>
              <w:jc w:val="right"/>
              <w:rPr>
                <w:rFonts w:cstheme="minorHAnsi"/>
                <w:sz w:val="18"/>
                <w:szCs w:val="16"/>
              </w:rPr>
            </w:pPr>
            <w:r>
              <w:rPr>
                <w:rFonts w:ascii="Calibri" w:hAnsi="Calibri" w:cs="Calibri"/>
                <w:color w:val="000000"/>
                <w:sz w:val="18"/>
                <w:szCs w:val="18"/>
              </w:rPr>
              <w:t>2,239</w:t>
            </w:r>
          </w:p>
        </w:tc>
        <w:tc>
          <w:tcPr>
            <w:tcW w:w="1485" w:type="dxa"/>
            <w:tcBorders>
              <w:top w:val="nil"/>
              <w:left w:val="nil"/>
              <w:bottom w:val="nil"/>
              <w:right w:val="nil"/>
            </w:tcBorders>
            <w:shd w:val="clear" w:color="auto" w:fill="auto"/>
            <w:vAlign w:val="bottom"/>
          </w:tcPr>
          <w:p w14:paraId="171AB021" w14:textId="35652FC8" w:rsidR="00DE5D6D" w:rsidRPr="007D725B" w:rsidRDefault="00DE5D6D" w:rsidP="00DE5D6D">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75E391F0" w14:textId="05E6EC51" w:rsidR="00DE5D6D" w:rsidRPr="007D725B" w:rsidRDefault="00DE5D6D" w:rsidP="00DE5D6D">
            <w:pPr>
              <w:jc w:val="right"/>
              <w:rPr>
                <w:rFonts w:cstheme="minorHAnsi"/>
                <w:sz w:val="18"/>
                <w:szCs w:val="16"/>
              </w:rPr>
            </w:pPr>
            <w:r>
              <w:rPr>
                <w:rFonts w:ascii="Calibri" w:hAnsi="Calibri" w:cs="Calibri"/>
                <w:color w:val="000000"/>
                <w:sz w:val="18"/>
                <w:szCs w:val="18"/>
              </w:rPr>
              <w:t>119</w:t>
            </w:r>
          </w:p>
        </w:tc>
        <w:tc>
          <w:tcPr>
            <w:tcW w:w="1485" w:type="dxa"/>
            <w:tcBorders>
              <w:top w:val="nil"/>
              <w:left w:val="nil"/>
              <w:bottom w:val="nil"/>
              <w:right w:val="nil"/>
            </w:tcBorders>
            <w:shd w:val="clear" w:color="auto" w:fill="auto"/>
            <w:vAlign w:val="bottom"/>
          </w:tcPr>
          <w:p w14:paraId="3662ADFB" w14:textId="07049F0B" w:rsidR="00DE5D6D" w:rsidRPr="007D725B" w:rsidRDefault="00DE5D6D" w:rsidP="00DE5D6D">
            <w:pPr>
              <w:jc w:val="right"/>
              <w:rPr>
                <w:rFonts w:cstheme="minorHAnsi"/>
                <w:sz w:val="18"/>
                <w:szCs w:val="16"/>
              </w:rPr>
            </w:pPr>
            <w:r>
              <w:rPr>
                <w:rFonts w:ascii="Calibri" w:hAnsi="Calibri" w:cs="Calibri"/>
                <w:color w:val="000000"/>
                <w:sz w:val="18"/>
                <w:szCs w:val="18"/>
              </w:rPr>
              <w:t>50%</w:t>
            </w:r>
          </w:p>
        </w:tc>
      </w:tr>
      <w:tr w:rsidR="00DE5D6D" w:rsidRPr="008B63A6" w14:paraId="46155882" w14:textId="77777777" w:rsidTr="003757C5">
        <w:tc>
          <w:tcPr>
            <w:tcW w:w="1890" w:type="dxa"/>
            <w:tcBorders>
              <w:top w:val="nil"/>
              <w:left w:val="nil"/>
              <w:bottom w:val="nil"/>
              <w:right w:val="nil"/>
            </w:tcBorders>
          </w:tcPr>
          <w:p w14:paraId="1A794545" w14:textId="07FB6486" w:rsidR="00DE5D6D" w:rsidRPr="007D725B" w:rsidRDefault="00DE5D6D" w:rsidP="00DE5D6D">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shd w:val="clear" w:color="auto" w:fill="auto"/>
            <w:vAlign w:val="bottom"/>
          </w:tcPr>
          <w:p w14:paraId="39631567" w14:textId="575624A3" w:rsidR="00DE5D6D" w:rsidRPr="007D725B" w:rsidRDefault="00DE5D6D" w:rsidP="00DE5D6D">
            <w:pPr>
              <w:jc w:val="right"/>
              <w:rPr>
                <w:rFonts w:cstheme="minorHAnsi"/>
                <w:sz w:val="18"/>
                <w:szCs w:val="16"/>
              </w:rPr>
            </w:pPr>
            <w:r>
              <w:rPr>
                <w:rFonts w:ascii="Calibri" w:hAnsi="Calibri" w:cs="Calibri"/>
                <w:color w:val="000000"/>
                <w:sz w:val="18"/>
                <w:szCs w:val="18"/>
              </w:rPr>
              <w:t>102</w:t>
            </w:r>
          </w:p>
        </w:tc>
        <w:tc>
          <w:tcPr>
            <w:tcW w:w="1485" w:type="dxa"/>
            <w:tcBorders>
              <w:top w:val="nil"/>
              <w:left w:val="nil"/>
              <w:bottom w:val="nil"/>
              <w:right w:val="nil"/>
            </w:tcBorders>
            <w:shd w:val="clear" w:color="auto" w:fill="auto"/>
            <w:vAlign w:val="bottom"/>
          </w:tcPr>
          <w:p w14:paraId="2938D6C7" w14:textId="1EC87189" w:rsidR="00DE5D6D" w:rsidRPr="007D725B" w:rsidRDefault="00DE5D6D" w:rsidP="00DE5D6D">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04945947" w14:textId="0AB852F7" w:rsidR="00DE5D6D" w:rsidRPr="007D725B" w:rsidRDefault="00DE5D6D" w:rsidP="00DE5D6D">
            <w:pPr>
              <w:jc w:val="right"/>
              <w:rPr>
                <w:rFonts w:cstheme="minorHAnsi"/>
                <w:sz w:val="18"/>
                <w:szCs w:val="16"/>
              </w:rPr>
            </w:pPr>
            <w:r>
              <w:rPr>
                <w:rFonts w:ascii="Calibri" w:hAnsi="Calibri" w:cs="Calibri"/>
                <w:color w:val="000000"/>
                <w:sz w:val="18"/>
                <w:szCs w:val="18"/>
              </w:rPr>
              <w:t>1,405</w:t>
            </w:r>
          </w:p>
        </w:tc>
        <w:tc>
          <w:tcPr>
            <w:tcW w:w="1485" w:type="dxa"/>
            <w:tcBorders>
              <w:top w:val="nil"/>
              <w:left w:val="nil"/>
              <w:bottom w:val="nil"/>
              <w:right w:val="nil"/>
            </w:tcBorders>
            <w:shd w:val="clear" w:color="auto" w:fill="auto"/>
            <w:vAlign w:val="bottom"/>
          </w:tcPr>
          <w:p w14:paraId="4A31A91F" w14:textId="5C537810" w:rsidR="00DE5D6D" w:rsidRPr="007D725B" w:rsidRDefault="00DE5D6D" w:rsidP="00DE5D6D">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6E31EA2B" w14:textId="0931EFB5" w:rsidR="00DE5D6D" w:rsidRPr="007D725B" w:rsidRDefault="00DE5D6D" w:rsidP="00DE5D6D">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0BF160A5" w14:textId="5BC5A9D3" w:rsidR="00DE5D6D" w:rsidRPr="007D725B" w:rsidRDefault="00DE5D6D" w:rsidP="00DE5D6D">
            <w:pPr>
              <w:jc w:val="right"/>
              <w:rPr>
                <w:rFonts w:cstheme="minorHAnsi"/>
                <w:sz w:val="18"/>
                <w:szCs w:val="16"/>
              </w:rPr>
            </w:pPr>
            <w:r>
              <w:rPr>
                <w:rFonts w:ascii="Calibri" w:hAnsi="Calibri" w:cs="Calibri"/>
                <w:color w:val="000000"/>
                <w:sz w:val="18"/>
                <w:szCs w:val="18"/>
              </w:rPr>
              <w:t>16%</w:t>
            </w:r>
          </w:p>
        </w:tc>
      </w:tr>
      <w:tr w:rsidR="00DE5D6D" w:rsidRPr="008B63A6" w14:paraId="6FAA96CB" w14:textId="77777777" w:rsidTr="0068284F">
        <w:tc>
          <w:tcPr>
            <w:tcW w:w="1890" w:type="dxa"/>
            <w:tcBorders>
              <w:top w:val="nil"/>
              <w:left w:val="nil"/>
              <w:bottom w:val="nil"/>
              <w:right w:val="nil"/>
            </w:tcBorders>
          </w:tcPr>
          <w:p w14:paraId="3BF14067" w14:textId="4DDC4898" w:rsidR="00DE5D6D" w:rsidRPr="007D725B" w:rsidRDefault="00DE5D6D" w:rsidP="00DE5D6D">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vAlign w:val="bottom"/>
          </w:tcPr>
          <w:p w14:paraId="31408CB4" w14:textId="4910F0E6" w:rsidR="00DE5D6D" w:rsidRPr="007D725B" w:rsidRDefault="00DE5D6D" w:rsidP="00DE5D6D">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1462B4B4" w14:textId="29F67AF4" w:rsidR="00DE5D6D" w:rsidRPr="007D725B" w:rsidRDefault="00DE5D6D" w:rsidP="00DE5D6D">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29BB12AB" w14:textId="6FD79C7C" w:rsidR="00DE5D6D" w:rsidRPr="007D725B" w:rsidRDefault="00DE5D6D" w:rsidP="00DE5D6D">
            <w:pPr>
              <w:jc w:val="right"/>
              <w:rPr>
                <w:rFonts w:cstheme="minorHAnsi"/>
                <w:sz w:val="18"/>
                <w:szCs w:val="16"/>
              </w:rPr>
            </w:pPr>
            <w:r>
              <w:rPr>
                <w:rFonts w:ascii="Calibri" w:hAnsi="Calibri" w:cs="Calibri"/>
                <w:color w:val="000000"/>
                <w:sz w:val="18"/>
                <w:szCs w:val="18"/>
              </w:rPr>
              <w:t>151</w:t>
            </w:r>
          </w:p>
        </w:tc>
        <w:tc>
          <w:tcPr>
            <w:tcW w:w="1485" w:type="dxa"/>
            <w:tcBorders>
              <w:top w:val="nil"/>
              <w:left w:val="nil"/>
              <w:bottom w:val="nil"/>
              <w:right w:val="nil"/>
            </w:tcBorders>
            <w:shd w:val="clear" w:color="auto" w:fill="auto"/>
            <w:vAlign w:val="bottom"/>
          </w:tcPr>
          <w:p w14:paraId="08C7E338" w14:textId="3D9B2394" w:rsidR="00DE5D6D" w:rsidRPr="007D725B" w:rsidRDefault="00DE5D6D" w:rsidP="00DE5D6D">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77649E8D" w14:textId="03B0B937" w:rsidR="00DE5D6D" w:rsidRPr="007D725B" w:rsidRDefault="00DE5D6D" w:rsidP="00DE5D6D">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A2384CD" w14:textId="0E638034" w:rsidR="00DE5D6D" w:rsidRPr="007D725B" w:rsidRDefault="00DE5D6D" w:rsidP="00DE5D6D">
            <w:pPr>
              <w:jc w:val="right"/>
              <w:rPr>
                <w:rFonts w:cstheme="minorHAnsi"/>
                <w:sz w:val="18"/>
                <w:szCs w:val="16"/>
              </w:rPr>
            </w:pPr>
            <w:r>
              <w:rPr>
                <w:rFonts w:ascii="Calibri" w:hAnsi="Calibri" w:cs="Calibri"/>
                <w:color w:val="000000"/>
                <w:sz w:val="18"/>
                <w:szCs w:val="18"/>
              </w:rPr>
              <w:t>&lt;1%</w:t>
            </w:r>
          </w:p>
        </w:tc>
      </w:tr>
      <w:tr w:rsidR="00DE5D6D" w:rsidRPr="008B63A6" w14:paraId="2072D2D8" w14:textId="77777777" w:rsidTr="0068284F">
        <w:tc>
          <w:tcPr>
            <w:tcW w:w="1890" w:type="dxa"/>
            <w:tcBorders>
              <w:top w:val="nil"/>
              <w:left w:val="nil"/>
              <w:bottom w:val="nil"/>
              <w:right w:val="nil"/>
            </w:tcBorders>
          </w:tcPr>
          <w:p w14:paraId="7E67E047" w14:textId="3DD4C12C" w:rsidR="00DE5D6D" w:rsidRPr="007D725B" w:rsidRDefault="00DE5D6D" w:rsidP="00DE5D6D">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vAlign w:val="bottom"/>
          </w:tcPr>
          <w:p w14:paraId="721411C8" w14:textId="7129DB71" w:rsidR="00DE5D6D" w:rsidRPr="007D725B" w:rsidRDefault="00DE5D6D" w:rsidP="00DE5D6D">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06FB0797" w14:textId="6DD47E07" w:rsidR="00DE5D6D" w:rsidRPr="007D725B" w:rsidRDefault="00DE5D6D" w:rsidP="00DE5D6D">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75EEEEA" w14:textId="0BF3B5AD" w:rsidR="00DE5D6D" w:rsidRPr="007D725B" w:rsidRDefault="00DE5D6D" w:rsidP="00DE5D6D">
            <w:pPr>
              <w:jc w:val="right"/>
              <w:rPr>
                <w:rFonts w:cstheme="minorHAnsi"/>
                <w:sz w:val="18"/>
                <w:szCs w:val="16"/>
              </w:rPr>
            </w:pPr>
            <w:r>
              <w:rPr>
                <w:rFonts w:ascii="Calibri" w:hAnsi="Calibri" w:cs="Calibri"/>
                <w:color w:val="000000"/>
                <w:sz w:val="18"/>
                <w:szCs w:val="18"/>
              </w:rPr>
              <w:t>80</w:t>
            </w:r>
          </w:p>
        </w:tc>
        <w:tc>
          <w:tcPr>
            <w:tcW w:w="1485" w:type="dxa"/>
            <w:tcBorders>
              <w:top w:val="nil"/>
              <w:left w:val="nil"/>
              <w:bottom w:val="nil"/>
              <w:right w:val="nil"/>
            </w:tcBorders>
            <w:shd w:val="clear" w:color="auto" w:fill="auto"/>
            <w:vAlign w:val="bottom"/>
          </w:tcPr>
          <w:p w14:paraId="400076A7" w14:textId="1F8D6D50" w:rsidR="00DE5D6D" w:rsidRPr="007D725B" w:rsidRDefault="00DE5D6D" w:rsidP="00DE5D6D">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6CD4B0DE" w14:textId="0FA76A23" w:rsidR="00DE5D6D" w:rsidRPr="007D725B" w:rsidRDefault="00DE5D6D" w:rsidP="00DE5D6D">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36922A70" w14:textId="249F6C8D" w:rsidR="00DE5D6D" w:rsidRPr="007D725B" w:rsidRDefault="00DE5D6D" w:rsidP="00DE5D6D">
            <w:pPr>
              <w:jc w:val="right"/>
              <w:rPr>
                <w:rFonts w:cstheme="minorHAnsi"/>
                <w:sz w:val="18"/>
                <w:szCs w:val="16"/>
              </w:rPr>
            </w:pPr>
            <w:r>
              <w:rPr>
                <w:rFonts w:ascii="Calibri" w:hAnsi="Calibri" w:cs="Calibri"/>
                <w:color w:val="000000"/>
                <w:sz w:val="18"/>
                <w:szCs w:val="18"/>
              </w:rPr>
              <w:t>2%</w:t>
            </w:r>
          </w:p>
        </w:tc>
      </w:tr>
      <w:tr w:rsidR="00DE5D6D" w:rsidRPr="008B63A6" w14:paraId="65CFCFF2" w14:textId="77777777" w:rsidTr="003757C5">
        <w:tc>
          <w:tcPr>
            <w:tcW w:w="1890" w:type="dxa"/>
            <w:tcBorders>
              <w:top w:val="nil"/>
              <w:left w:val="nil"/>
              <w:bottom w:val="nil"/>
              <w:right w:val="nil"/>
            </w:tcBorders>
          </w:tcPr>
          <w:p w14:paraId="700F7F3C" w14:textId="6F29A1BD" w:rsidR="00DE5D6D" w:rsidRPr="007D725B" w:rsidRDefault="00DE5D6D" w:rsidP="00DE5D6D">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1D9107AD" w14:textId="3AC156ED" w:rsidR="00DE5D6D" w:rsidRPr="007D725B" w:rsidRDefault="00DE5D6D" w:rsidP="00DE5D6D">
            <w:pPr>
              <w:jc w:val="right"/>
              <w:rPr>
                <w:rFonts w:cstheme="minorHAnsi"/>
                <w:sz w:val="18"/>
                <w:szCs w:val="16"/>
              </w:rPr>
            </w:pPr>
          </w:p>
        </w:tc>
        <w:tc>
          <w:tcPr>
            <w:tcW w:w="1485" w:type="dxa"/>
            <w:tcBorders>
              <w:top w:val="nil"/>
              <w:left w:val="nil"/>
              <w:bottom w:val="nil"/>
              <w:right w:val="nil"/>
            </w:tcBorders>
            <w:shd w:val="clear" w:color="auto" w:fill="auto"/>
            <w:vAlign w:val="bottom"/>
          </w:tcPr>
          <w:p w14:paraId="5FE03A75" w14:textId="4AAF1B91" w:rsidR="00DE5D6D" w:rsidRPr="007D725B" w:rsidRDefault="00DE5D6D" w:rsidP="00DE5D6D">
            <w:pPr>
              <w:jc w:val="right"/>
              <w:rPr>
                <w:rFonts w:cstheme="minorHAnsi"/>
                <w:sz w:val="18"/>
                <w:szCs w:val="16"/>
              </w:rPr>
            </w:pPr>
          </w:p>
        </w:tc>
        <w:tc>
          <w:tcPr>
            <w:tcW w:w="1485" w:type="dxa"/>
            <w:tcBorders>
              <w:top w:val="nil"/>
              <w:left w:val="nil"/>
              <w:bottom w:val="nil"/>
              <w:right w:val="nil"/>
            </w:tcBorders>
            <w:shd w:val="clear" w:color="auto" w:fill="auto"/>
            <w:vAlign w:val="bottom"/>
          </w:tcPr>
          <w:p w14:paraId="382F86B3" w14:textId="20D5F1EF" w:rsidR="00DE5D6D" w:rsidRPr="007D725B" w:rsidRDefault="00DE5D6D" w:rsidP="00DE5D6D">
            <w:pPr>
              <w:jc w:val="right"/>
              <w:rPr>
                <w:rFonts w:cstheme="minorHAnsi"/>
                <w:sz w:val="18"/>
                <w:szCs w:val="16"/>
              </w:rPr>
            </w:pPr>
          </w:p>
        </w:tc>
        <w:tc>
          <w:tcPr>
            <w:tcW w:w="1485" w:type="dxa"/>
            <w:tcBorders>
              <w:top w:val="nil"/>
              <w:left w:val="nil"/>
              <w:bottom w:val="nil"/>
              <w:right w:val="nil"/>
            </w:tcBorders>
            <w:shd w:val="clear" w:color="auto" w:fill="auto"/>
            <w:vAlign w:val="bottom"/>
          </w:tcPr>
          <w:p w14:paraId="124F65F5" w14:textId="0EC46EA9" w:rsidR="00DE5D6D" w:rsidRPr="007D725B" w:rsidRDefault="00DE5D6D" w:rsidP="00DE5D6D">
            <w:pPr>
              <w:jc w:val="right"/>
              <w:rPr>
                <w:rFonts w:cstheme="minorHAnsi"/>
                <w:sz w:val="18"/>
                <w:szCs w:val="16"/>
              </w:rPr>
            </w:pPr>
          </w:p>
        </w:tc>
        <w:tc>
          <w:tcPr>
            <w:tcW w:w="1485" w:type="dxa"/>
            <w:tcBorders>
              <w:top w:val="nil"/>
              <w:left w:val="nil"/>
              <w:bottom w:val="nil"/>
              <w:right w:val="nil"/>
            </w:tcBorders>
            <w:shd w:val="clear" w:color="auto" w:fill="auto"/>
            <w:vAlign w:val="bottom"/>
          </w:tcPr>
          <w:p w14:paraId="0B07352F" w14:textId="33CB067B" w:rsidR="00DE5D6D" w:rsidRPr="007D725B" w:rsidRDefault="00DE5D6D" w:rsidP="00DE5D6D">
            <w:pPr>
              <w:jc w:val="right"/>
              <w:rPr>
                <w:rFonts w:cstheme="minorHAnsi"/>
                <w:sz w:val="18"/>
                <w:szCs w:val="16"/>
              </w:rPr>
            </w:pPr>
          </w:p>
        </w:tc>
        <w:tc>
          <w:tcPr>
            <w:tcW w:w="1485" w:type="dxa"/>
            <w:tcBorders>
              <w:top w:val="nil"/>
              <w:left w:val="nil"/>
              <w:bottom w:val="nil"/>
              <w:right w:val="nil"/>
            </w:tcBorders>
            <w:shd w:val="clear" w:color="auto" w:fill="auto"/>
            <w:vAlign w:val="bottom"/>
          </w:tcPr>
          <w:p w14:paraId="2E900300" w14:textId="4F5610B0" w:rsidR="00DE5D6D" w:rsidRPr="007D725B" w:rsidRDefault="00DE5D6D" w:rsidP="00DE5D6D">
            <w:pPr>
              <w:jc w:val="right"/>
              <w:rPr>
                <w:rFonts w:cstheme="minorHAnsi"/>
                <w:sz w:val="18"/>
                <w:szCs w:val="16"/>
              </w:rPr>
            </w:pPr>
          </w:p>
        </w:tc>
      </w:tr>
      <w:tr w:rsidR="00DE5D6D" w:rsidRPr="008B63A6" w14:paraId="76441847" w14:textId="77777777" w:rsidTr="003757C5">
        <w:tc>
          <w:tcPr>
            <w:tcW w:w="1890" w:type="dxa"/>
            <w:tcBorders>
              <w:top w:val="nil"/>
              <w:left w:val="nil"/>
              <w:bottom w:val="nil"/>
              <w:right w:val="nil"/>
            </w:tcBorders>
          </w:tcPr>
          <w:p w14:paraId="7069528C" w14:textId="3C8A72CF" w:rsidR="00DE5D6D" w:rsidRPr="007D725B" w:rsidRDefault="00DE5D6D" w:rsidP="00DE5D6D">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1390CAAF" w14:textId="13141AAB" w:rsidR="00DE5D6D" w:rsidRPr="007D725B" w:rsidRDefault="00DE5D6D" w:rsidP="00DE5D6D">
            <w:pPr>
              <w:jc w:val="right"/>
              <w:rPr>
                <w:rFonts w:cstheme="minorHAnsi"/>
                <w:sz w:val="18"/>
                <w:szCs w:val="16"/>
              </w:rPr>
            </w:pPr>
            <w:r>
              <w:rPr>
                <w:rFonts w:ascii="Calibri" w:hAnsi="Calibri" w:cs="Calibri"/>
                <w:color w:val="000000"/>
                <w:sz w:val="18"/>
                <w:szCs w:val="18"/>
              </w:rPr>
              <w:t>126</w:t>
            </w:r>
          </w:p>
        </w:tc>
        <w:tc>
          <w:tcPr>
            <w:tcW w:w="1485" w:type="dxa"/>
            <w:tcBorders>
              <w:top w:val="nil"/>
              <w:left w:val="nil"/>
              <w:bottom w:val="nil"/>
              <w:right w:val="nil"/>
            </w:tcBorders>
            <w:shd w:val="clear" w:color="auto" w:fill="auto"/>
            <w:vAlign w:val="bottom"/>
          </w:tcPr>
          <w:p w14:paraId="34BC5EF0" w14:textId="054FC381" w:rsidR="00DE5D6D" w:rsidRPr="007D725B" w:rsidRDefault="00DE5D6D" w:rsidP="00DE5D6D">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3992DBFA" w14:textId="600BD3E0" w:rsidR="00DE5D6D" w:rsidRPr="007D725B" w:rsidRDefault="00DE5D6D" w:rsidP="00DE5D6D">
            <w:pPr>
              <w:jc w:val="right"/>
              <w:rPr>
                <w:rFonts w:cstheme="minorHAnsi"/>
                <w:sz w:val="18"/>
                <w:szCs w:val="16"/>
              </w:rPr>
            </w:pPr>
            <w:r>
              <w:rPr>
                <w:rFonts w:ascii="Calibri" w:hAnsi="Calibri" w:cs="Calibri"/>
                <w:color w:val="000000"/>
                <w:sz w:val="18"/>
                <w:szCs w:val="18"/>
              </w:rPr>
              <w:t>2,664</w:t>
            </w:r>
          </w:p>
        </w:tc>
        <w:tc>
          <w:tcPr>
            <w:tcW w:w="1485" w:type="dxa"/>
            <w:tcBorders>
              <w:top w:val="nil"/>
              <w:left w:val="nil"/>
              <w:bottom w:val="nil"/>
              <w:right w:val="nil"/>
            </w:tcBorders>
            <w:shd w:val="clear" w:color="auto" w:fill="auto"/>
            <w:vAlign w:val="bottom"/>
          </w:tcPr>
          <w:p w14:paraId="520DE7E7" w14:textId="40CC1210" w:rsidR="00DE5D6D" w:rsidRPr="007D725B" w:rsidRDefault="00DE5D6D" w:rsidP="00DE5D6D">
            <w:pPr>
              <w:jc w:val="right"/>
              <w:rPr>
                <w:rFonts w:cstheme="minorHAnsi"/>
                <w:sz w:val="18"/>
                <w:szCs w:val="16"/>
              </w:rPr>
            </w:pPr>
            <w:r>
              <w:rPr>
                <w:rFonts w:ascii="Calibri" w:hAnsi="Calibri" w:cs="Calibri"/>
                <w:color w:val="000000"/>
                <w:sz w:val="18"/>
                <w:szCs w:val="18"/>
              </w:rPr>
              <w:t>47%</w:t>
            </w:r>
          </w:p>
        </w:tc>
        <w:tc>
          <w:tcPr>
            <w:tcW w:w="1485" w:type="dxa"/>
            <w:tcBorders>
              <w:top w:val="nil"/>
              <w:left w:val="nil"/>
              <w:bottom w:val="nil"/>
              <w:right w:val="nil"/>
            </w:tcBorders>
            <w:shd w:val="clear" w:color="auto" w:fill="auto"/>
            <w:vAlign w:val="bottom"/>
          </w:tcPr>
          <w:p w14:paraId="7A8659D6" w14:textId="6FDDD9E9" w:rsidR="00DE5D6D" w:rsidRPr="007D725B" w:rsidRDefault="00DE5D6D" w:rsidP="00DE5D6D">
            <w:pPr>
              <w:jc w:val="right"/>
              <w:rPr>
                <w:rFonts w:cstheme="minorHAnsi"/>
                <w:sz w:val="18"/>
                <w:szCs w:val="16"/>
              </w:rPr>
            </w:pPr>
            <w:r>
              <w:rPr>
                <w:rFonts w:ascii="Calibri" w:hAnsi="Calibri" w:cs="Calibri"/>
                <w:color w:val="000000"/>
                <w:sz w:val="18"/>
                <w:szCs w:val="18"/>
              </w:rPr>
              <w:t>75</w:t>
            </w:r>
          </w:p>
        </w:tc>
        <w:tc>
          <w:tcPr>
            <w:tcW w:w="1485" w:type="dxa"/>
            <w:tcBorders>
              <w:top w:val="nil"/>
              <w:left w:val="nil"/>
              <w:bottom w:val="nil"/>
              <w:right w:val="nil"/>
            </w:tcBorders>
            <w:shd w:val="clear" w:color="auto" w:fill="auto"/>
            <w:vAlign w:val="bottom"/>
          </w:tcPr>
          <w:p w14:paraId="0F316D8B" w14:textId="2CFDA147" w:rsidR="00DE5D6D" w:rsidRPr="007D725B" w:rsidRDefault="00DE5D6D" w:rsidP="00DE5D6D">
            <w:pPr>
              <w:jc w:val="right"/>
              <w:rPr>
                <w:rFonts w:cstheme="minorHAnsi"/>
                <w:sz w:val="18"/>
                <w:szCs w:val="16"/>
              </w:rPr>
            </w:pPr>
            <w:r>
              <w:rPr>
                <w:rFonts w:ascii="Calibri" w:hAnsi="Calibri" w:cs="Calibri"/>
                <w:color w:val="000000"/>
                <w:sz w:val="18"/>
                <w:szCs w:val="18"/>
              </w:rPr>
              <w:t>32%</w:t>
            </w:r>
          </w:p>
        </w:tc>
      </w:tr>
      <w:tr w:rsidR="00DE5D6D" w:rsidRPr="008B63A6" w14:paraId="6199A785" w14:textId="77777777" w:rsidTr="003757C5">
        <w:tc>
          <w:tcPr>
            <w:tcW w:w="1890" w:type="dxa"/>
            <w:tcBorders>
              <w:top w:val="nil"/>
              <w:left w:val="nil"/>
              <w:bottom w:val="nil"/>
              <w:right w:val="nil"/>
            </w:tcBorders>
          </w:tcPr>
          <w:p w14:paraId="2D645122" w14:textId="4B8B2412" w:rsidR="00DE5D6D" w:rsidRPr="007D725B" w:rsidRDefault="00DE5D6D" w:rsidP="00DE5D6D">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7C894A35" w14:textId="1920EE59" w:rsidR="00DE5D6D" w:rsidRPr="007D725B" w:rsidRDefault="00DE5D6D" w:rsidP="00DE5D6D">
            <w:pPr>
              <w:jc w:val="right"/>
              <w:rPr>
                <w:rFonts w:cstheme="minorHAnsi"/>
                <w:sz w:val="18"/>
                <w:szCs w:val="16"/>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39F0D0AF" w14:textId="1F647FBC" w:rsidR="00DE5D6D" w:rsidRPr="007D725B" w:rsidRDefault="00DE5D6D" w:rsidP="00DE5D6D">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6682A61C" w14:textId="6D8519FF" w:rsidR="00DE5D6D" w:rsidRPr="007D725B" w:rsidRDefault="00DE5D6D" w:rsidP="00DE5D6D">
            <w:pPr>
              <w:jc w:val="right"/>
              <w:rPr>
                <w:rFonts w:cstheme="minorHAnsi"/>
                <w:sz w:val="18"/>
                <w:szCs w:val="16"/>
              </w:rPr>
            </w:pPr>
            <w:r>
              <w:rPr>
                <w:rFonts w:ascii="Calibri" w:hAnsi="Calibri" w:cs="Calibri"/>
                <w:color w:val="000000"/>
                <w:sz w:val="18"/>
                <w:szCs w:val="18"/>
              </w:rPr>
              <w:t>700</w:t>
            </w:r>
          </w:p>
        </w:tc>
        <w:tc>
          <w:tcPr>
            <w:tcW w:w="1485" w:type="dxa"/>
            <w:tcBorders>
              <w:top w:val="nil"/>
              <w:left w:val="nil"/>
              <w:bottom w:val="nil"/>
              <w:right w:val="nil"/>
            </w:tcBorders>
            <w:shd w:val="clear" w:color="auto" w:fill="auto"/>
            <w:vAlign w:val="bottom"/>
          </w:tcPr>
          <w:p w14:paraId="3D2B6686" w14:textId="26434F83" w:rsidR="00DE5D6D" w:rsidRPr="007D725B" w:rsidRDefault="00DE5D6D" w:rsidP="00DE5D6D">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4509012A" w14:textId="7F4E2270" w:rsidR="00DE5D6D" w:rsidRPr="007D725B" w:rsidRDefault="00DE5D6D" w:rsidP="00DE5D6D">
            <w:pPr>
              <w:jc w:val="right"/>
              <w:rPr>
                <w:rFonts w:cstheme="minorHAnsi"/>
                <w:sz w:val="18"/>
                <w:szCs w:val="16"/>
              </w:rPr>
            </w:pPr>
            <w:r>
              <w:rPr>
                <w:rFonts w:ascii="Calibri" w:hAnsi="Calibri" w:cs="Calibri"/>
                <w:color w:val="000000"/>
                <w:sz w:val="18"/>
                <w:szCs w:val="18"/>
              </w:rPr>
              <w:t>77</w:t>
            </w:r>
          </w:p>
        </w:tc>
        <w:tc>
          <w:tcPr>
            <w:tcW w:w="1485" w:type="dxa"/>
            <w:tcBorders>
              <w:top w:val="nil"/>
              <w:left w:val="nil"/>
              <w:bottom w:val="nil"/>
              <w:right w:val="nil"/>
            </w:tcBorders>
            <w:shd w:val="clear" w:color="auto" w:fill="auto"/>
            <w:vAlign w:val="bottom"/>
          </w:tcPr>
          <w:p w14:paraId="057E83F9" w14:textId="738C1852" w:rsidR="00DE5D6D" w:rsidRPr="007D725B" w:rsidRDefault="00DE5D6D" w:rsidP="00DE5D6D">
            <w:pPr>
              <w:jc w:val="right"/>
              <w:rPr>
                <w:rFonts w:cstheme="minorHAnsi"/>
                <w:sz w:val="18"/>
                <w:szCs w:val="16"/>
              </w:rPr>
            </w:pPr>
            <w:r>
              <w:rPr>
                <w:rFonts w:ascii="Calibri" w:hAnsi="Calibri" w:cs="Calibri"/>
                <w:color w:val="000000"/>
                <w:sz w:val="18"/>
                <w:szCs w:val="18"/>
              </w:rPr>
              <w:t>33%</w:t>
            </w:r>
          </w:p>
        </w:tc>
      </w:tr>
      <w:tr w:rsidR="00DE5D6D" w:rsidRPr="008B63A6" w14:paraId="2EA8D1B3" w14:textId="77777777" w:rsidTr="003757C5">
        <w:tc>
          <w:tcPr>
            <w:tcW w:w="1890" w:type="dxa"/>
            <w:tcBorders>
              <w:top w:val="nil"/>
              <w:left w:val="nil"/>
              <w:bottom w:val="nil"/>
              <w:right w:val="nil"/>
            </w:tcBorders>
          </w:tcPr>
          <w:p w14:paraId="5EBC7EC5" w14:textId="2373A563" w:rsidR="00DE5D6D" w:rsidRPr="007D725B" w:rsidRDefault="00DE5D6D" w:rsidP="00DE5D6D">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vAlign w:val="bottom"/>
          </w:tcPr>
          <w:p w14:paraId="00582329" w14:textId="608E08E2" w:rsidR="00DE5D6D" w:rsidRPr="007D725B" w:rsidRDefault="00DE5D6D" w:rsidP="00DE5D6D">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50499C55" w14:textId="43F7B31F" w:rsidR="00DE5D6D" w:rsidRPr="007D725B" w:rsidRDefault="00DE5D6D" w:rsidP="00DE5D6D">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32FF4AD0" w14:textId="109F911E" w:rsidR="00DE5D6D" w:rsidRPr="007D725B" w:rsidRDefault="00DE5D6D" w:rsidP="00DE5D6D">
            <w:pPr>
              <w:jc w:val="right"/>
              <w:rPr>
                <w:rFonts w:cstheme="minorHAnsi"/>
                <w:sz w:val="18"/>
                <w:szCs w:val="16"/>
              </w:rPr>
            </w:pPr>
            <w:r>
              <w:rPr>
                <w:rFonts w:ascii="Calibri" w:hAnsi="Calibri" w:cs="Calibri"/>
                <w:color w:val="000000"/>
                <w:sz w:val="18"/>
                <w:szCs w:val="18"/>
              </w:rPr>
              <w:t>244</w:t>
            </w:r>
          </w:p>
        </w:tc>
        <w:tc>
          <w:tcPr>
            <w:tcW w:w="1485" w:type="dxa"/>
            <w:tcBorders>
              <w:top w:val="nil"/>
              <w:left w:val="nil"/>
              <w:bottom w:val="nil"/>
              <w:right w:val="nil"/>
            </w:tcBorders>
            <w:shd w:val="clear" w:color="auto" w:fill="auto"/>
            <w:vAlign w:val="bottom"/>
          </w:tcPr>
          <w:p w14:paraId="06E5DEF0" w14:textId="548EF21B" w:rsidR="00DE5D6D" w:rsidRPr="007D725B" w:rsidRDefault="00DE5D6D" w:rsidP="00DE5D6D">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3BA65AB4" w14:textId="0AEAD738" w:rsidR="00DE5D6D" w:rsidRPr="007D725B" w:rsidRDefault="00DE5D6D" w:rsidP="00DE5D6D">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77F28A19" w14:textId="6E4F37EA" w:rsidR="00DE5D6D" w:rsidRPr="007D725B" w:rsidRDefault="00DE5D6D" w:rsidP="00DE5D6D">
            <w:pPr>
              <w:jc w:val="right"/>
              <w:rPr>
                <w:rFonts w:cstheme="minorHAnsi"/>
                <w:sz w:val="18"/>
                <w:szCs w:val="16"/>
              </w:rPr>
            </w:pPr>
            <w:r>
              <w:rPr>
                <w:rFonts w:ascii="Calibri" w:hAnsi="Calibri" w:cs="Calibri"/>
                <w:color w:val="000000"/>
                <w:sz w:val="18"/>
                <w:szCs w:val="18"/>
              </w:rPr>
              <w:t>5%</w:t>
            </w:r>
          </w:p>
        </w:tc>
      </w:tr>
      <w:tr w:rsidR="00DE5D6D" w:rsidRPr="008B63A6" w14:paraId="5B954C25" w14:textId="77777777" w:rsidTr="003757C5">
        <w:tc>
          <w:tcPr>
            <w:tcW w:w="1890" w:type="dxa"/>
            <w:tcBorders>
              <w:top w:val="nil"/>
              <w:left w:val="nil"/>
              <w:bottom w:val="nil"/>
              <w:right w:val="nil"/>
            </w:tcBorders>
          </w:tcPr>
          <w:p w14:paraId="1D819A2B" w14:textId="6008C512" w:rsidR="00DE5D6D" w:rsidRPr="007D725B" w:rsidRDefault="00DE5D6D" w:rsidP="00DE5D6D">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10042ACE" w14:textId="7020EB2A" w:rsidR="00DE5D6D" w:rsidRPr="007D725B" w:rsidRDefault="00DE5D6D" w:rsidP="00DE5D6D">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0AEAE9BF" w14:textId="39EA9E79" w:rsidR="00DE5D6D" w:rsidRPr="007D725B" w:rsidRDefault="00DE5D6D" w:rsidP="00DE5D6D">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7115EDBF" w14:textId="78CE574E" w:rsidR="00DE5D6D" w:rsidRPr="007D725B" w:rsidRDefault="00DE5D6D" w:rsidP="00DE5D6D">
            <w:pPr>
              <w:jc w:val="right"/>
              <w:rPr>
                <w:rFonts w:cstheme="minorHAnsi"/>
                <w:sz w:val="18"/>
                <w:szCs w:val="16"/>
              </w:rPr>
            </w:pPr>
            <w:r>
              <w:rPr>
                <w:rFonts w:ascii="Calibri" w:hAnsi="Calibri" w:cs="Calibri"/>
                <w:color w:val="000000"/>
                <w:sz w:val="18"/>
                <w:szCs w:val="18"/>
              </w:rPr>
              <w:t>597</w:t>
            </w:r>
          </w:p>
        </w:tc>
        <w:tc>
          <w:tcPr>
            <w:tcW w:w="1485" w:type="dxa"/>
            <w:tcBorders>
              <w:top w:val="nil"/>
              <w:left w:val="nil"/>
              <w:bottom w:val="nil"/>
              <w:right w:val="nil"/>
            </w:tcBorders>
            <w:shd w:val="clear" w:color="auto" w:fill="auto"/>
            <w:vAlign w:val="bottom"/>
          </w:tcPr>
          <w:p w14:paraId="714E9C6A" w14:textId="1EF832E4" w:rsidR="00DE5D6D" w:rsidRPr="007D725B" w:rsidRDefault="00DE5D6D" w:rsidP="00DE5D6D">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6FD37B3A" w14:textId="32C50981" w:rsidR="00DE5D6D" w:rsidRPr="007D725B" w:rsidRDefault="00DE5D6D" w:rsidP="00DE5D6D">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1F2B4F7E" w14:textId="4C0A67F0" w:rsidR="00DE5D6D" w:rsidRPr="007D725B" w:rsidRDefault="00DE5D6D" w:rsidP="00DE5D6D">
            <w:pPr>
              <w:jc w:val="right"/>
              <w:rPr>
                <w:rFonts w:cstheme="minorHAnsi"/>
                <w:sz w:val="18"/>
                <w:szCs w:val="16"/>
              </w:rPr>
            </w:pPr>
            <w:r>
              <w:rPr>
                <w:rFonts w:ascii="Calibri" w:hAnsi="Calibri" w:cs="Calibri"/>
                <w:color w:val="000000"/>
                <w:sz w:val="18"/>
                <w:szCs w:val="18"/>
              </w:rPr>
              <w:t>11%</w:t>
            </w:r>
          </w:p>
        </w:tc>
      </w:tr>
      <w:tr w:rsidR="00DE5D6D" w:rsidRPr="008B63A6" w14:paraId="2FCC7A4D" w14:textId="77777777" w:rsidTr="003757C5">
        <w:tc>
          <w:tcPr>
            <w:tcW w:w="1890" w:type="dxa"/>
            <w:tcBorders>
              <w:top w:val="nil"/>
              <w:left w:val="nil"/>
              <w:bottom w:val="nil"/>
              <w:right w:val="nil"/>
            </w:tcBorders>
          </w:tcPr>
          <w:p w14:paraId="09970A33" w14:textId="631F3047" w:rsidR="00DE5D6D" w:rsidRPr="007D725B" w:rsidRDefault="00DE5D6D" w:rsidP="00DE5D6D">
            <w:pPr>
              <w:rPr>
                <w:rFonts w:cstheme="minorHAnsi"/>
                <w:sz w:val="18"/>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026F0971" w14:textId="4642465E" w:rsidR="00DE5D6D" w:rsidRPr="007D725B" w:rsidRDefault="00DE5D6D" w:rsidP="00DE5D6D">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8C9EF64" w14:textId="782D6533" w:rsidR="00DE5D6D" w:rsidRPr="007D725B" w:rsidRDefault="00DE5D6D" w:rsidP="00DE5D6D">
            <w:pPr>
              <w:jc w:val="right"/>
              <w:rPr>
                <w:rFonts w:cstheme="minorHAnsi"/>
                <w:sz w:val="18"/>
                <w:szCs w:val="16"/>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75F1CA23" w14:textId="4454EE48" w:rsidR="00DE5D6D" w:rsidRPr="007D725B" w:rsidRDefault="00DE5D6D" w:rsidP="00DE5D6D">
            <w:pPr>
              <w:jc w:val="right"/>
              <w:rPr>
                <w:rFonts w:cstheme="minorHAnsi"/>
                <w:sz w:val="18"/>
                <w:szCs w:val="16"/>
              </w:rPr>
            </w:pPr>
            <w:r>
              <w:rPr>
                <w:rFonts w:ascii="Calibri" w:hAnsi="Calibri" w:cs="Calibri"/>
                <w:color w:val="000000"/>
                <w:sz w:val="18"/>
                <w:szCs w:val="18"/>
              </w:rPr>
              <w:t>81</w:t>
            </w:r>
          </w:p>
        </w:tc>
        <w:tc>
          <w:tcPr>
            <w:tcW w:w="1485" w:type="dxa"/>
            <w:tcBorders>
              <w:top w:val="nil"/>
              <w:left w:val="nil"/>
              <w:bottom w:val="nil"/>
              <w:right w:val="nil"/>
            </w:tcBorders>
            <w:shd w:val="clear" w:color="auto" w:fill="auto"/>
            <w:vAlign w:val="bottom"/>
          </w:tcPr>
          <w:p w14:paraId="57E48664" w14:textId="09461BCC" w:rsidR="00DE5D6D" w:rsidRPr="007D725B" w:rsidRDefault="00DE5D6D" w:rsidP="00DE5D6D">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50496E5" w14:textId="61A51A34" w:rsidR="00DE5D6D" w:rsidRPr="007D725B" w:rsidRDefault="00DE5D6D" w:rsidP="00DE5D6D">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4C1DD6F6" w14:textId="6B812EB9" w:rsidR="00DE5D6D" w:rsidRPr="007D725B" w:rsidRDefault="00DE5D6D" w:rsidP="00DE5D6D">
            <w:pPr>
              <w:jc w:val="right"/>
              <w:rPr>
                <w:rFonts w:cstheme="minorHAnsi"/>
                <w:sz w:val="18"/>
                <w:szCs w:val="16"/>
              </w:rPr>
            </w:pPr>
            <w:r>
              <w:rPr>
                <w:rFonts w:ascii="Calibri" w:hAnsi="Calibri" w:cs="Calibri"/>
                <w:color w:val="000000"/>
                <w:sz w:val="18"/>
                <w:szCs w:val="18"/>
              </w:rPr>
              <w:t>&lt;1%</w:t>
            </w:r>
          </w:p>
        </w:tc>
      </w:tr>
      <w:tr w:rsidR="00DE5D6D" w:rsidRPr="008B63A6" w14:paraId="26EB8D37" w14:textId="77777777" w:rsidTr="003757C5">
        <w:tc>
          <w:tcPr>
            <w:tcW w:w="1890" w:type="dxa"/>
            <w:tcBorders>
              <w:top w:val="nil"/>
              <w:left w:val="nil"/>
              <w:bottom w:val="nil"/>
              <w:right w:val="nil"/>
            </w:tcBorders>
          </w:tcPr>
          <w:p w14:paraId="527CBB21" w14:textId="2436A769" w:rsidR="00DE5D6D" w:rsidRPr="007D725B" w:rsidRDefault="00DE5D6D" w:rsidP="00DE5D6D">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1623D50E" w14:textId="792F7A72" w:rsidR="00DE5D6D" w:rsidRPr="007D725B" w:rsidRDefault="00DE5D6D" w:rsidP="00DE5D6D">
            <w:pPr>
              <w:jc w:val="right"/>
              <w:rPr>
                <w:rFonts w:cstheme="minorHAnsi"/>
                <w:sz w:val="18"/>
                <w:szCs w:val="16"/>
              </w:rPr>
            </w:pPr>
            <w:r>
              <w:rPr>
                <w:rFonts w:ascii="Calibri" w:hAnsi="Calibri" w:cs="Calibri"/>
                <w:color w:val="000000"/>
                <w:sz w:val="18"/>
                <w:szCs w:val="18"/>
              </w:rPr>
              <w:t>45</w:t>
            </w:r>
          </w:p>
        </w:tc>
        <w:tc>
          <w:tcPr>
            <w:tcW w:w="1485" w:type="dxa"/>
            <w:tcBorders>
              <w:top w:val="nil"/>
              <w:left w:val="nil"/>
              <w:bottom w:val="nil"/>
              <w:right w:val="nil"/>
            </w:tcBorders>
            <w:shd w:val="clear" w:color="auto" w:fill="auto"/>
            <w:vAlign w:val="bottom"/>
          </w:tcPr>
          <w:p w14:paraId="77B13B6C" w14:textId="2D7951BD" w:rsidR="00DE5D6D" w:rsidRPr="007D725B" w:rsidRDefault="00DE5D6D" w:rsidP="00DE5D6D">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6541870F" w14:textId="22418FE9" w:rsidR="00DE5D6D" w:rsidRPr="007D725B" w:rsidRDefault="00DE5D6D" w:rsidP="00DE5D6D">
            <w:pPr>
              <w:jc w:val="right"/>
              <w:rPr>
                <w:rFonts w:cstheme="minorHAnsi"/>
                <w:sz w:val="18"/>
                <w:szCs w:val="16"/>
              </w:rPr>
            </w:pPr>
            <w:r>
              <w:rPr>
                <w:rFonts w:ascii="Calibri" w:hAnsi="Calibri" w:cs="Calibri"/>
                <w:color w:val="000000"/>
                <w:sz w:val="18"/>
                <w:szCs w:val="18"/>
              </w:rPr>
              <w:t>478</w:t>
            </w:r>
          </w:p>
        </w:tc>
        <w:tc>
          <w:tcPr>
            <w:tcW w:w="1485" w:type="dxa"/>
            <w:tcBorders>
              <w:top w:val="nil"/>
              <w:left w:val="nil"/>
              <w:bottom w:val="nil"/>
              <w:right w:val="nil"/>
            </w:tcBorders>
            <w:shd w:val="clear" w:color="auto" w:fill="auto"/>
            <w:vAlign w:val="bottom"/>
          </w:tcPr>
          <w:p w14:paraId="1DE728C9" w14:textId="483AA5BA" w:rsidR="00DE5D6D" w:rsidRPr="007D725B" w:rsidRDefault="00DE5D6D" w:rsidP="00DE5D6D">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481474CC" w14:textId="0CF4A05F" w:rsidR="00DE5D6D" w:rsidRPr="007D725B" w:rsidRDefault="00DE5D6D" w:rsidP="00DE5D6D">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53D17E6A" w14:textId="1FB92126" w:rsidR="00DE5D6D" w:rsidRPr="007D725B" w:rsidRDefault="00DE5D6D" w:rsidP="00DE5D6D">
            <w:pPr>
              <w:jc w:val="right"/>
              <w:rPr>
                <w:rFonts w:cstheme="minorHAnsi"/>
                <w:sz w:val="18"/>
                <w:szCs w:val="16"/>
              </w:rPr>
            </w:pPr>
            <w:r>
              <w:rPr>
                <w:rFonts w:ascii="Calibri" w:hAnsi="Calibri" w:cs="Calibri"/>
                <w:color w:val="000000"/>
                <w:sz w:val="18"/>
                <w:szCs w:val="18"/>
              </w:rPr>
              <w:t>4%</w:t>
            </w:r>
          </w:p>
        </w:tc>
      </w:tr>
      <w:tr w:rsidR="00DE5D6D" w:rsidRPr="008B63A6" w14:paraId="02B1FF16" w14:textId="77777777" w:rsidTr="003757C5">
        <w:tc>
          <w:tcPr>
            <w:tcW w:w="1890" w:type="dxa"/>
            <w:tcBorders>
              <w:top w:val="nil"/>
              <w:left w:val="nil"/>
              <w:bottom w:val="nil"/>
              <w:right w:val="nil"/>
            </w:tcBorders>
          </w:tcPr>
          <w:p w14:paraId="35952F41" w14:textId="678DA415" w:rsidR="00DE5D6D" w:rsidRPr="007D725B" w:rsidRDefault="00DE5D6D" w:rsidP="00DE5D6D">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374293E6" w14:textId="1C3970F8" w:rsidR="00DE5D6D" w:rsidRPr="007D725B" w:rsidRDefault="00DE5D6D" w:rsidP="00DE5D6D">
            <w:pPr>
              <w:jc w:val="right"/>
              <w:rPr>
                <w:rFonts w:cstheme="minorHAnsi"/>
                <w:sz w:val="18"/>
                <w:szCs w:val="16"/>
              </w:rPr>
            </w:pPr>
            <w:r>
              <w:rPr>
                <w:rFonts w:ascii="Calibri" w:hAnsi="Calibri" w:cs="Calibri"/>
                <w:color w:val="000000"/>
                <w:sz w:val="18"/>
                <w:szCs w:val="18"/>
              </w:rPr>
              <w:t>90</w:t>
            </w:r>
          </w:p>
        </w:tc>
        <w:tc>
          <w:tcPr>
            <w:tcW w:w="1485" w:type="dxa"/>
            <w:tcBorders>
              <w:top w:val="nil"/>
              <w:left w:val="nil"/>
              <w:bottom w:val="nil"/>
              <w:right w:val="nil"/>
            </w:tcBorders>
            <w:shd w:val="clear" w:color="auto" w:fill="auto"/>
            <w:vAlign w:val="bottom"/>
          </w:tcPr>
          <w:p w14:paraId="1030BCBE" w14:textId="62AF9C7A" w:rsidR="00DE5D6D" w:rsidRPr="007D725B" w:rsidRDefault="00DE5D6D" w:rsidP="00DE5D6D">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38C584DD" w14:textId="0612F1FB" w:rsidR="00DE5D6D" w:rsidRPr="007D725B" w:rsidRDefault="00DE5D6D" w:rsidP="00DE5D6D">
            <w:pPr>
              <w:jc w:val="right"/>
              <w:rPr>
                <w:rFonts w:cstheme="minorHAnsi"/>
                <w:sz w:val="18"/>
                <w:szCs w:val="16"/>
              </w:rPr>
            </w:pPr>
            <w:r>
              <w:rPr>
                <w:rFonts w:ascii="Calibri" w:hAnsi="Calibri" w:cs="Calibri"/>
                <w:color w:val="000000"/>
                <w:sz w:val="18"/>
                <w:szCs w:val="18"/>
              </w:rPr>
              <w:t>887</w:t>
            </w:r>
          </w:p>
        </w:tc>
        <w:tc>
          <w:tcPr>
            <w:tcW w:w="1485" w:type="dxa"/>
            <w:tcBorders>
              <w:top w:val="nil"/>
              <w:left w:val="nil"/>
              <w:bottom w:val="nil"/>
              <w:right w:val="nil"/>
            </w:tcBorders>
            <w:shd w:val="clear" w:color="auto" w:fill="auto"/>
            <w:vAlign w:val="bottom"/>
          </w:tcPr>
          <w:p w14:paraId="0C86E2D6" w14:textId="1FD9CEC0" w:rsidR="00DE5D6D" w:rsidRPr="007D725B" w:rsidRDefault="00DE5D6D" w:rsidP="00DE5D6D">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2DB8E956" w14:textId="01DD67CE" w:rsidR="00DE5D6D" w:rsidRPr="007D725B" w:rsidRDefault="00DE5D6D" w:rsidP="00DE5D6D">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29DC478F" w14:textId="25E40B53" w:rsidR="00DE5D6D" w:rsidRPr="007D725B" w:rsidRDefault="00DE5D6D" w:rsidP="00DE5D6D">
            <w:pPr>
              <w:jc w:val="right"/>
              <w:rPr>
                <w:rFonts w:cstheme="minorHAnsi"/>
                <w:sz w:val="18"/>
                <w:szCs w:val="16"/>
              </w:rPr>
            </w:pPr>
            <w:r>
              <w:rPr>
                <w:rFonts w:ascii="Calibri" w:hAnsi="Calibri" w:cs="Calibri"/>
                <w:color w:val="000000"/>
                <w:sz w:val="18"/>
                <w:szCs w:val="18"/>
              </w:rPr>
              <w:t>16%</w:t>
            </w:r>
          </w:p>
        </w:tc>
      </w:tr>
      <w:tr w:rsidR="00DE5D6D" w:rsidRPr="008B63A6" w14:paraId="27534D86" w14:textId="77777777" w:rsidTr="0068284F">
        <w:tc>
          <w:tcPr>
            <w:tcW w:w="1890" w:type="dxa"/>
            <w:tcBorders>
              <w:top w:val="nil"/>
              <w:left w:val="nil"/>
              <w:bottom w:val="nil"/>
              <w:right w:val="nil"/>
            </w:tcBorders>
          </w:tcPr>
          <w:p w14:paraId="0193A312" w14:textId="23EC098B" w:rsidR="00DE5D6D" w:rsidRPr="007D725B" w:rsidRDefault="00DE5D6D" w:rsidP="00DE5D6D">
            <w:pPr>
              <w:rPr>
                <w:rFonts w:cstheme="minorHAnsi"/>
                <w:sz w:val="18"/>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17E3A63C" w14:textId="2030F851" w:rsidR="00DE5D6D" w:rsidRPr="007D725B" w:rsidRDefault="00DE5D6D" w:rsidP="00DE5D6D">
            <w:pPr>
              <w:jc w:val="right"/>
              <w:rPr>
                <w:rFonts w:cstheme="minorHAnsi"/>
                <w:sz w:val="18"/>
                <w:szCs w:val="16"/>
              </w:rPr>
            </w:pPr>
          </w:p>
        </w:tc>
        <w:tc>
          <w:tcPr>
            <w:tcW w:w="1485" w:type="dxa"/>
            <w:tcBorders>
              <w:top w:val="nil"/>
              <w:left w:val="nil"/>
              <w:bottom w:val="nil"/>
              <w:right w:val="nil"/>
            </w:tcBorders>
            <w:shd w:val="clear" w:color="auto" w:fill="auto"/>
            <w:vAlign w:val="bottom"/>
          </w:tcPr>
          <w:p w14:paraId="136D1B38" w14:textId="00D5ABEB" w:rsidR="00DE5D6D" w:rsidRPr="007D725B" w:rsidRDefault="00DE5D6D" w:rsidP="00DE5D6D">
            <w:pPr>
              <w:jc w:val="right"/>
              <w:rPr>
                <w:rFonts w:cstheme="minorHAnsi"/>
                <w:sz w:val="18"/>
                <w:szCs w:val="16"/>
              </w:rPr>
            </w:pPr>
          </w:p>
        </w:tc>
        <w:tc>
          <w:tcPr>
            <w:tcW w:w="1485" w:type="dxa"/>
            <w:tcBorders>
              <w:top w:val="nil"/>
              <w:left w:val="nil"/>
              <w:bottom w:val="nil"/>
              <w:right w:val="nil"/>
            </w:tcBorders>
            <w:shd w:val="clear" w:color="auto" w:fill="auto"/>
            <w:vAlign w:val="bottom"/>
          </w:tcPr>
          <w:p w14:paraId="5BB9E85F" w14:textId="3B77DFE8" w:rsidR="00DE5D6D" w:rsidRPr="007D725B" w:rsidRDefault="00DE5D6D" w:rsidP="00DE5D6D">
            <w:pPr>
              <w:jc w:val="right"/>
              <w:rPr>
                <w:rFonts w:cstheme="minorHAnsi"/>
                <w:sz w:val="18"/>
                <w:szCs w:val="16"/>
              </w:rPr>
            </w:pPr>
          </w:p>
        </w:tc>
        <w:tc>
          <w:tcPr>
            <w:tcW w:w="1485" w:type="dxa"/>
            <w:tcBorders>
              <w:top w:val="nil"/>
              <w:left w:val="nil"/>
              <w:bottom w:val="nil"/>
              <w:right w:val="nil"/>
            </w:tcBorders>
            <w:shd w:val="clear" w:color="auto" w:fill="auto"/>
            <w:vAlign w:val="bottom"/>
          </w:tcPr>
          <w:p w14:paraId="06147D48" w14:textId="030D9774" w:rsidR="00DE5D6D" w:rsidRPr="008B63A6" w:rsidRDefault="00DE5D6D" w:rsidP="00DE5D6D">
            <w:pPr>
              <w:jc w:val="right"/>
              <w:rPr>
                <w:rFonts w:cstheme="minorHAnsi"/>
                <w:sz w:val="16"/>
                <w:szCs w:val="16"/>
              </w:rPr>
            </w:pPr>
          </w:p>
        </w:tc>
        <w:tc>
          <w:tcPr>
            <w:tcW w:w="1485" w:type="dxa"/>
            <w:tcBorders>
              <w:top w:val="nil"/>
              <w:left w:val="nil"/>
              <w:bottom w:val="nil"/>
              <w:right w:val="nil"/>
            </w:tcBorders>
            <w:shd w:val="clear" w:color="auto" w:fill="auto"/>
            <w:vAlign w:val="bottom"/>
          </w:tcPr>
          <w:p w14:paraId="5B16E701" w14:textId="3DD3D7E1" w:rsidR="00DE5D6D" w:rsidRPr="008B63A6" w:rsidRDefault="00DE5D6D" w:rsidP="00DE5D6D">
            <w:pPr>
              <w:jc w:val="right"/>
              <w:rPr>
                <w:rFonts w:cstheme="minorHAnsi"/>
                <w:sz w:val="16"/>
                <w:szCs w:val="16"/>
              </w:rPr>
            </w:pPr>
          </w:p>
        </w:tc>
        <w:tc>
          <w:tcPr>
            <w:tcW w:w="1485" w:type="dxa"/>
            <w:tcBorders>
              <w:top w:val="nil"/>
              <w:left w:val="nil"/>
              <w:bottom w:val="nil"/>
              <w:right w:val="nil"/>
            </w:tcBorders>
            <w:shd w:val="clear" w:color="auto" w:fill="auto"/>
            <w:vAlign w:val="bottom"/>
          </w:tcPr>
          <w:p w14:paraId="18A905E1" w14:textId="5331F013" w:rsidR="00DE5D6D" w:rsidRPr="007D725B" w:rsidRDefault="00DE5D6D" w:rsidP="00DE5D6D">
            <w:pPr>
              <w:jc w:val="right"/>
              <w:rPr>
                <w:rFonts w:cstheme="minorHAnsi"/>
                <w:sz w:val="18"/>
                <w:szCs w:val="16"/>
              </w:rPr>
            </w:pPr>
          </w:p>
        </w:tc>
      </w:tr>
      <w:tr w:rsidR="00DE5D6D" w:rsidRPr="008B63A6" w14:paraId="666AD034" w14:textId="77777777" w:rsidTr="0082425A">
        <w:tc>
          <w:tcPr>
            <w:tcW w:w="1890" w:type="dxa"/>
            <w:tcBorders>
              <w:top w:val="nil"/>
              <w:left w:val="nil"/>
              <w:bottom w:val="nil"/>
              <w:right w:val="nil"/>
            </w:tcBorders>
          </w:tcPr>
          <w:p w14:paraId="41D1DDC7" w14:textId="4A012550" w:rsidR="00DE5D6D" w:rsidRPr="007D725B" w:rsidRDefault="00DE5D6D" w:rsidP="00DE5D6D">
            <w:pPr>
              <w:rPr>
                <w:rFonts w:cstheme="minorHAnsi"/>
                <w:sz w:val="18"/>
                <w:szCs w:val="16"/>
              </w:rPr>
            </w:pPr>
            <w:r w:rsidRPr="007D725B">
              <w:rPr>
                <w:rFonts w:cstheme="minorHAnsi"/>
                <w:sz w:val="18"/>
                <w:szCs w:val="16"/>
              </w:rPr>
              <w:t xml:space="preserve">    0–12</w:t>
            </w:r>
            <w:r w:rsidR="00EE68D7">
              <w:rPr>
                <w:rFonts w:cstheme="minorHAnsi"/>
                <w:sz w:val="18"/>
                <w:szCs w:val="16"/>
              </w:rPr>
              <w:t>*</w:t>
            </w:r>
          </w:p>
        </w:tc>
        <w:tc>
          <w:tcPr>
            <w:tcW w:w="1485" w:type="dxa"/>
            <w:tcBorders>
              <w:top w:val="nil"/>
              <w:left w:val="nil"/>
              <w:bottom w:val="nil"/>
              <w:right w:val="nil"/>
            </w:tcBorders>
            <w:shd w:val="clear" w:color="auto" w:fill="auto"/>
            <w:vAlign w:val="bottom"/>
          </w:tcPr>
          <w:p w14:paraId="2B35FBCD" w14:textId="38933F8E" w:rsidR="00DE5D6D" w:rsidRPr="007D725B" w:rsidRDefault="00DE5D6D" w:rsidP="00DE5D6D">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5109BF83" w14:textId="5D9A57B5" w:rsidR="00DE5D6D" w:rsidRPr="007D725B" w:rsidRDefault="00DE5D6D" w:rsidP="00DE5D6D">
            <w:pPr>
              <w:jc w:val="right"/>
              <w:rPr>
                <w:rFonts w:cstheme="minorHAnsi"/>
                <w:sz w:val="18"/>
                <w:szCs w:val="16"/>
              </w:rPr>
            </w:pPr>
            <w:r>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7E04EED6" w14:textId="26A8BC61" w:rsidR="00DE5D6D" w:rsidRPr="007D725B" w:rsidRDefault="00DE5D6D" w:rsidP="00DE5D6D">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tcPr>
          <w:p w14:paraId="1E4B7750" w14:textId="4F999261" w:rsidR="00DE5D6D" w:rsidRPr="008B63A6" w:rsidRDefault="00DE5D6D" w:rsidP="00DE5D6D">
            <w:pPr>
              <w:jc w:val="right"/>
              <w:rPr>
                <w:rFonts w:cstheme="minorHAnsi"/>
                <w:sz w:val="16"/>
                <w:szCs w:val="16"/>
              </w:rPr>
            </w:pPr>
            <w:r w:rsidRPr="00685BF4">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502CFD5F" w14:textId="330B45D2" w:rsidR="00DE5D6D" w:rsidRPr="008B63A6" w:rsidRDefault="00DE5D6D" w:rsidP="00DE5D6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9010006" w14:textId="52826839" w:rsidR="00DE5D6D" w:rsidRPr="007D725B" w:rsidRDefault="00DE5D6D" w:rsidP="00DE5D6D">
            <w:pPr>
              <w:jc w:val="right"/>
              <w:rPr>
                <w:rFonts w:cstheme="minorHAnsi"/>
                <w:sz w:val="18"/>
                <w:szCs w:val="16"/>
              </w:rPr>
            </w:pPr>
            <w:r>
              <w:rPr>
                <w:rFonts w:ascii="Calibri" w:hAnsi="Calibri" w:cs="Calibri"/>
                <w:color w:val="000000"/>
                <w:sz w:val="18"/>
                <w:szCs w:val="18"/>
              </w:rPr>
              <w:t>0%</w:t>
            </w:r>
          </w:p>
        </w:tc>
      </w:tr>
      <w:tr w:rsidR="00DE5D6D" w:rsidRPr="008B63A6" w14:paraId="545383C5" w14:textId="77777777" w:rsidTr="0082425A">
        <w:tc>
          <w:tcPr>
            <w:tcW w:w="1890" w:type="dxa"/>
            <w:tcBorders>
              <w:top w:val="nil"/>
              <w:left w:val="nil"/>
              <w:bottom w:val="nil"/>
              <w:right w:val="nil"/>
            </w:tcBorders>
          </w:tcPr>
          <w:p w14:paraId="2AC2358E" w14:textId="6E0B5661" w:rsidR="00DE5D6D" w:rsidRPr="007D725B" w:rsidRDefault="00DE5D6D" w:rsidP="00DE5D6D">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vAlign w:val="bottom"/>
          </w:tcPr>
          <w:p w14:paraId="778D5A2E" w14:textId="6FE531DD" w:rsidR="00DE5D6D" w:rsidRPr="007D725B" w:rsidRDefault="00DE5D6D" w:rsidP="00DE5D6D">
            <w:pPr>
              <w:jc w:val="right"/>
              <w:rPr>
                <w:rFonts w:cstheme="minorHAnsi"/>
                <w:sz w:val="18"/>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vAlign w:val="bottom"/>
          </w:tcPr>
          <w:p w14:paraId="04C98F80" w14:textId="46B6DF59" w:rsidR="00DE5D6D" w:rsidRPr="007D725B" w:rsidRDefault="00DE5D6D" w:rsidP="00DE5D6D">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4392CD7C" w14:textId="70A3411B" w:rsidR="00DE5D6D" w:rsidRPr="007D725B" w:rsidRDefault="00DE5D6D" w:rsidP="00DE5D6D">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tcPr>
          <w:p w14:paraId="71E1D96C" w14:textId="517A3C4D" w:rsidR="00DE5D6D" w:rsidRPr="008B63A6" w:rsidRDefault="00DE5D6D" w:rsidP="00DE5D6D">
            <w:pPr>
              <w:jc w:val="right"/>
              <w:rPr>
                <w:rFonts w:cstheme="minorHAnsi"/>
                <w:sz w:val="16"/>
                <w:szCs w:val="16"/>
              </w:rPr>
            </w:pPr>
            <w:r w:rsidRPr="00685BF4">
              <w:rPr>
                <w:rFonts w:ascii="Calibri" w:hAnsi="Calibri" w:cs="Calibri"/>
                <w:color w:val="000000"/>
                <w:sz w:val="18"/>
                <w:szCs w:val="18"/>
              </w:rPr>
              <w:t>&lt;1%</w:t>
            </w:r>
          </w:p>
        </w:tc>
        <w:tc>
          <w:tcPr>
            <w:tcW w:w="1485" w:type="dxa"/>
            <w:tcBorders>
              <w:top w:val="nil"/>
              <w:left w:val="nil"/>
              <w:bottom w:val="nil"/>
              <w:right w:val="nil"/>
            </w:tcBorders>
            <w:shd w:val="clear" w:color="auto" w:fill="auto"/>
            <w:vAlign w:val="bottom"/>
          </w:tcPr>
          <w:p w14:paraId="005EFA1A" w14:textId="6BBC2615" w:rsidR="00DE5D6D" w:rsidRPr="008B63A6" w:rsidRDefault="00DE5D6D" w:rsidP="00DE5D6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6AD6048" w14:textId="2C0DE12D" w:rsidR="00DE5D6D" w:rsidRPr="007D725B" w:rsidRDefault="00DE5D6D" w:rsidP="00DE5D6D">
            <w:pPr>
              <w:jc w:val="right"/>
              <w:rPr>
                <w:rFonts w:cstheme="minorHAnsi"/>
                <w:sz w:val="18"/>
                <w:szCs w:val="16"/>
              </w:rPr>
            </w:pPr>
            <w:r>
              <w:rPr>
                <w:rFonts w:ascii="Calibri" w:hAnsi="Calibri" w:cs="Calibri"/>
                <w:color w:val="000000"/>
                <w:sz w:val="18"/>
                <w:szCs w:val="18"/>
              </w:rPr>
              <w:t>0%</w:t>
            </w:r>
          </w:p>
        </w:tc>
      </w:tr>
      <w:tr w:rsidR="00DE5D6D" w:rsidRPr="008B63A6" w14:paraId="3541EFA4" w14:textId="77777777" w:rsidTr="003757C5">
        <w:tc>
          <w:tcPr>
            <w:tcW w:w="1890" w:type="dxa"/>
            <w:tcBorders>
              <w:top w:val="nil"/>
              <w:left w:val="nil"/>
              <w:bottom w:val="nil"/>
              <w:right w:val="nil"/>
            </w:tcBorders>
          </w:tcPr>
          <w:p w14:paraId="22F30E16" w14:textId="773E29CC" w:rsidR="00DE5D6D" w:rsidRPr="007D725B" w:rsidRDefault="00DE5D6D" w:rsidP="00DE5D6D">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61701C96" w14:textId="2B844468" w:rsidR="00DE5D6D" w:rsidRPr="007D725B" w:rsidRDefault="00DE5D6D" w:rsidP="00DE5D6D">
            <w:pPr>
              <w:jc w:val="right"/>
              <w:rPr>
                <w:rFonts w:cstheme="minorHAnsi"/>
                <w:sz w:val="18"/>
                <w:szCs w:val="16"/>
              </w:rPr>
            </w:pPr>
            <w:r>
              <w:rPr>
                <w:rFonts w:ascii="Calibri" w:hAnsi="Calibri" w:cs="Calibri"/>
                <w:color w:val="000000"/>
                <w:sz w:val="18"/>
                <w:szCs w:val="18"/>
              </w:rPr>
              <w:t>92</w:t>
            </w:r>
          </w:p>
        </w:tc>
        <w:tc>
          <w:tcPr>
            <w:tcW w:w="1485" w:type="dxa"/>
            <w:tcBorders>
              <w:top w:val="nil"/>
              <w:left w:val="nil"/>
              <w:bottom w:val="nil"/>
              <w:right w:val="nil"/>
            </w:tcBorders>
            <w:shd w:val="clear" w:color="auto" w:fill="auto"/>
            <w:vAlign w:val="bottom"/>
          </w:tcPr>
          <w:p w14:paraId="250581FB" w14:textId="0C410115" w:rsidR="00DE5D6D" w:rsidRPr="007D725B" w:rsidRDefault="00DE5D6D" w:rsidP="00DE5D6D">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5F584BB4" w14:textId="34D3380E" w:rsidR="00DE5D6D" w:rsidRPr="007D725B" w:rsidRDefault="00DE5D6D" w:rsidP="00DE5D6D">
            <w:pPr>
              <w:jc w:val="right"/>
              <w:rPr>
                <w:rFonts w:cstheme="minorHAnsi"/>
                <w:sz w:val="18"/>
                <w:szCs w:val="16"/>
              </w:rPr>
            </w:pPr>
            <w:r>
              <w:rPr>
                <w:rFonts w:ascii="Calibri" w:hAnsi="Calibri" w:cs="Calibri"/>
                <w:color w:val="000000"/>
                <w:sz w:val="18"/>
                <w:szCs w:val="18"/>
              </w:rPr>
              <w:t>229</w:t>
            </w:r>
          </w:p>
        </w:tc>
        <w:tc>
          <w:tcPr>
            <w:tcW w:w="1485" w:type="dxa"/>
            <w:tcBorders>
              <w:top w:val="nil"/>
              <w:left w:val="nil"/>
              <w:bottom w:val="nil"/>
              <w:right w:val="nil"/>
            </w:tcBorders>
            <w:shd w:val="clear" w:color="auto" w:fill="auto"/>
            <w:vAlign w:val="bottom"/>
          </w:tcPr>
          <w:p w14:paraId="595D2A35" w14:textId="261A381F" w:rsidR="00DE5D6D" w:rsidRPr="007D725B" w:rsidRDefault="00DE5D6D" w:rsidP="00DE5D6D">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662909B8" w14:textId="56E7B83B" w:rsidR="00DE5D6D" w:rsidRPr="007D725B" w:rsidRDefault="00DE5D6D" w:rsidP="00DE5D6D">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4F66C936" w14:textId="12938767" w:rsidR="00DE5D6D" w:rsidRPr="007D725B" w:rsidRDefault="00DE5D6D" w:rsidP="00DE5D6D">
            <w:pPr>
              <w:jc w:val="right"/>
              <w:rPr>
                <w:rFonts w:cstheme="minorHAnsi"/>
                <w:sz w:val="18"/>
                <w:szCs w:val="16"/>
              </w:rPr>
            </w:pPr>
            <w:r>
              <w:rPr>
                <w:rFonts w:ascii="Calibri" w:hAnsi="Calibri" w:cs="Calibri"/>
                <w:color w:val="000000"/>
                <w:sz w:val="18"/>
                <w:szCs w:val="18"/>
              </w:rPr>
              <w:t>3%</w:t>
            </w:r>
          </w:p>
        </w:tc>
      </w:tr>
      <w:tr w:rsidR="00DE5D6D" w:rsidRPr="008B63A6" w14:paraId="4520CC7B" w14:textId="77777777" w:rsidTr="003757C5">
        <w:tc>
          <w:tcPr>
            <w:tcW w:w="1890" w:type="dxa"/>
            <w:tcBorders>
              <w:top w:val="nil"/>
              <w:left w:val="nil"/>
              <w:bottom w:val="nil"/>
              <w:right w:val="nil"/>
            </w:tcBorders>
          </w:tcPr>
          <w:p w14:paraId="3D9323F2" w14:textId="0D3323CF" w:rsidR="00DE5D6D" w:rsidRPr="007D725B" w:rsidRDefault="00DE5D6D" w:rsidP="00DE5D6D">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50D6CBB0" w14:textId="40BE3756" w:rsidR="00DE5D6D" w:rsidRPr="007D725B" w:rsidRDefault="00DE5D6D" w:rsidP="00DE5D6D">
            <w:pPr>
              <w:jc w:val="right"/>
              <w:rPr>
                <w:rFonts w:cstheme="minorHAnsi"/>
                <w:sz w:val="18"/>
                <w:szCs w:val="16"/>
              </w:rPr>
            </w:pPr>
            <w:r>
              <w:rPr>
                <w:rFonts w:ascii="Calibri" w:hAnsi="Calibri" w:cs="Calibri"/>
                <w:color w:val="000000"/>
                <w:sz w:val="18"/>
                <w:szCs w:val="18"/>
              </w:rPr>
              <w:t>135</w:t>
            </w:r>
          </w:p>
        </w:tc>
        <w:tc>
          <w:tcPr>
            <w:tcW w:w="1485" w:type="dxa"/>
            <w:tcBorders>
              <w:top w:val="nil"/>
              <w:left w:val="nil"/>
              <w:bottom w:val="nil"/>
              <w:right w:val="nil"/>
            </w:tcBorders>
            <w:shd w:val="clear" w:color="auto" w:fill="auto"/>
            <w:vAlign w:val="bottom"/>
          </w:tcPr>
          <w:p w14:paraId="5B50F16F" w14:textId="5C5DAB91" w:rsidR="00DE5D6D" w:rsidRPr="007D725B" w:rsidRDefault="00DE5D6D" w:rsidP="00DE5D6D">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4B4B08A3" w14:textId="108BC4E7" w:rsidR="00DE5D6D" w:rsidRPr="007D725B" w:rsidRDefault="00DE5D6D" w:rsidP="00DE5D6D">
            <w:pPr>
              <w:jc w:val="right"/>
              <w:rPr>
                <w:rFonts w:cstheme="minorHAnsi"/>
                <w:sz w:val="18"/>
                <w:szCs w:val="16"/>
              </w:rPr>
            </w:pPr>
            <w:r>
              <w:rPr>
                <w:rFonts w:ascii="Calibri" w:hAnsi="Calibri" w:cs="Calibri"/>
                <w:color w:val="000000"/>
                <w:sz w:val="18"/>
                <w:szCs w:val="18"/>
              </w:rPr>
              <w:t>846</w:t>
            </w:r>
          </w:p>
        </w:tc>
        <w:tc>
          <w:tcPr>
            <w:tcW w:w="1485" w:type="dxa"/>
            <w:tcBorders>
              <w:top w:val="nil"/>
              <w:left w:val="nil"/>
              <w:bottom w:val="nil"/>
              <w:right w:val="nil"/>
            </w:tcBorders>
            <w:shd w:val="clear" w:color="auto" w:fill="auto"/>
            <w:vAlign w:val="bottom"/>
          </w:tcPr>
          <w:p w14:paraId="189742D6" w14:textId="5D0D829F" w:rsidR="00DE5D6D" w:rsidRPr="007D725B" w:rsidRDefault="00DE5D6D" w:rsidP="00DE5D6D">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7DEBDB9D" w14:textId="6A58EA25" w:rsidR="00DE5D6D" w:rsidRPr="007D725B" w:rsidRDefault="00DE5D6D" w:rsidP="00DE5D6D">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5C550800" w14:textId="701B8C38" w:rsidR="00DE5D6D" w:rsidRPr="007D725B" w:rsidRDefault="00DE5D6D" w:rsidP="00DE5D6D">
            <w:pPr>
              <w:jc w:val="right"/>
              <w:rPr>
                <w:rFonts w:cstheme="minorHAnsi"/>
                <w:sz w:val="18"/>
                <w:szCs w:val="16"/>
              </w:rPr>
            </w:pPr>
            <w:r>
              <w:rPr>
                <w:rFonts w:ascii="Calibri" w:hAnsi="Calibri" w:cs="Calibri"/>
                <w:color w:val="000000"/>
                <w:sz w:val="18"/>
                <w:szCs w:val="18"/>
              </w:rPr>
              <w:t>6%</w:t>
            </w:r>
          </w:p>
        </w:tc>
      </w:tr>
      <w:tr w:rsidR="00DE5D6D" w:rsidRPr="008B63A6" w14:paraId="7EC4DC21" w14:textId="77777777" w:rsidTr="003757C5">
        <w:tc>
          <w:tcPr>
            <w:tcW w:w="1890" w:type="dxa"/>
            <w:tcBorders>
              <w:top w:val="nil"/>
              <w:left w:val="nil"/>
              <w:bottom w:val="nil"/>
              <w:right w:val="nil"/>
            </w:tcBorders>
          </w:tcPr>
          <w:p w14:paraId="1651546A" w14:textId="34139D7A" w:rsidR="00DE5D6D" w:rsidRPr="007D725B" w:rsidRDefault="00DE5D6D" w:rsidP="00DE5D6D">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49203628" w14:textId="6BDF2711" w:rsidR="00DE5D6D" w:rsidRPr="007D725B" w:rsidRDefault="00DE5D6D" w:rsidP="00DE5D6D">
            <w:pPr>
              <w:jc w:val="right"/>
              <w:rPr>
                <w:rFonts w:cstheme="minorHAnsi"/>
                <w:sz w:val="18"/>
                <w:szCs w:val="16"/>
              </w:rPr>
            </w:pPr>
            <w:r>
              <w:rPr>
                <w:rFonts w:ascii="Calibri" w:hAnsi="Calibri" w:cs="Calibri"/>
                <w:color w:val="000000"/>
                <w:sz w:val="18"/>
                <w:szCs w:val="18"/>
              </w:rPr>
              <w:t>58</w:t>
            </w:r>
          </w:p>
        </w:tc>
        <w:tc>
          <w:tcPr>
            <w:tcW w:w="1485" w:type="dxa"/>
            <w:tcBorders>
              <w:top w:val="nil"/>
              <w:left w:val="nil"/>
              <w:bottom w:val="nil"/>
              <w:right w:val="nil"/>
            </w:tcBorders>
            <w:shd w:val="clear" w:color="auto" w:fill="auto"/>
            <w:vAlign w:val="bottom"/>
          </w:tcPr>
          <w:p w14:paraId="73CA7997" w14:textId="6AEAB893" w:rsidR="00DE5D6D" w:rsidRPr="007D725B" w:rsidRDefault="00DE5D6D" w:rsidP="00DE5D6D">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39A786A0" w14:textId="49B7D3EA" w:rsidR="00DE5D6D" w:rsidRPr="007D725B" w:rsidRDefault="00DE5D6D" w:rsidP="00DE5D6D">
            <w:pPr>
              <w:jc w:val="right"/>
              <w:rPr>
                <w:rFonts w:cstheme="minorHAnsi"/>
                <w:sz w:val="18"/>
                <w:szCs w:val="16"/>
              </w:rPr>
            </w:pPr>
            <w:r>
              <w:rPr>
                <w:rFonts w:ascii="Calibri" w:hAnsi="Calibri" w:cs="Calibri"/>
                <w:color w:val="000000"/>
                <w:sz w:val="18"/>
                <w:szCs w:val="18"/>
              </w:rPr>
              <w:t>915</w:t>
            </w:r>
          </w:p>
        </w:tc>
        <w:tc>
          <w:tcPr>
            <w:tcW w:w="1485" w:type="dxa"/>
            <w:tcBorders>
              <w:top w:val="nil"/>
              <w:left w:val="nil"/>
              <w:bottom w:val="nil"/>
              <w:right w:val="nil"/>
            </w:tcBorders>
            <w:shd w:val="clear" w:color="auto" w:fill="auto"/>
            <w:vAlign w:val="bottom"/>
          </w:tcPr>
          <w:p w14:paraId="6AE469D6" w14:textId="2C49A33B" w:rsidR="00DE5D6D" w:rsidRPr="007D725B" w:rsidRDefault="00DE5D6D" w:rsidP="00DE5D6D">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57BD1C0B" w14:textId="2007E581" w:rsidR="00DE5D6D" w:rsidRPr="007D725B" w:rsidRDefault="00DE5D6D" w:rsidP="00DE5D6D">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0CE9C204" w14:textId="69FC3BE2" w:rsidR="00DE5D6D" w:rsidRPr="007D725B" w:rsidRDefault="00DE5D6D" w:rsidP="00DE5D6D">
            <w:pPr>
              <w:jc w:val="right"/>
              <w:rPr>
                <w:rFonts w:cstheme="minorHAnsi"/>
                <w:sz w:val="18"/>
                <w:szCs w:val="16"/>
              </w:rPr>
            </w:pPr>
            <w:r>
              <w:rPr>
                <w:rFonts w:ascii="Calibri" w:hAnsi="Calibri" w:cs="Calibri"/>
                <w:color w:val="000000"/>
                <w:sz w:val="18"/>
                <w:szCs w:val="18"/>
              </w:rPr>
              <w:t>10%</w:t>
            </w:r>
          </w:p>
        </w:tc>
      </w:tr>
      <w:tr w:rsidR="00DE5D6D" w:rsidRPr="008B63A6" w14:paraId="142C58EB" w14:textId="77777777" w:rsidTr="003757C5">
        <w:tc>
          <w:tcPr>
            <w:tcW w:w="1890" w:type="dxa"/>
            <w:tcBorders>
              <w:top w:val="nil"/>
              <w:left w:val="nil"/>
              <w:bottom w:val="nil"/>
              <w:right w:val="nil"/>
            </w:tcBorders>
          </w:tcPr>
          <w:p w14:paraId="613DE588" w14:textId="11F20148" w:rsidR="00DE5D6D" w:rsidRPr="007D725B" w:rsidRDefault="00DE5D6D" w:rsidP="00DE5D6D">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1E9B82E0" w14:textId="0C924BE2" w:rsidR="00DE5D6D" w:rsidRPr="007D725B" w:rsidRDefault="00DE5D6D" w:rsidP="00DE5D6D">
            <w:pPr>
              <w:jc w:val="right"/>
              <w:rPr>
                <w:rFonts w:cstheme="minorHAnsi"/>
                <w:sz w:val="18"/>
                <w:szCs w:val="16"/>
              </w:rPr>
            </w:pPr>
            <w:r>
              <w:rPr>
                <w:rFonts w:ascii="Calibri" w:hAnsi="Calibri" w:cs="Calibri"/>
                <w:color w:val="000000"/>
                <w:sz w:val="18"/>
                <w:szCs w:val="18"/>
              </w:rPr>
              <w:t>41</w:t>
            </w:r>
          </w:p>
        </w:tc>
        <w:tc>
          <w:tcPr>
            <w:tcW w:w="1485" w:type="dxa"/>
            <w:tcBorders>
              <w:top w:val="nil"/>
              <w:left w:val="nil"/>
              <w:bottom w:val="nil"/>
              <w:right w:val="nil"/>
            </w:tcBorders>
            <w:shd w:val="clear" w:color="auto" w:fill="auto"/>
            <w:vAlign w:val="bottom"/>
          </w:tcPr>
          <w:p w14:paraId="4EF89780" w14:textId="6375DD77" w:rsidR="00DE5D6D" w:rsidRPr="007D725B" w:rsidRDefault="00DE5D6D" w:rsidP="00DE5D6D">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31D8F852" w14:textId="3BBDF932" w:rsidR="00DE5D6D" w:rsidRPr="007D725B" w:rsidRDefault="00DE5D6D" w:rsidP="00DE5D6D">
            <w:pPr>
              <w:jc w:val="right"/>
              <w:rPr>
                <w:rFonts w:cstheme="minorHAnsi"/>
                <w:sz w:val="18"/>
                <w:szCs w:val="16"/>
              </w:rPr>
            </w:pPr>
            <w:r>
              <w:rPr>
                <w:rFonts w:ascii="Calibri" w:hAnsi="Calibri" w:cs="Calibri"/>
                <w:color w:val="000000"/>
                <w:sz w:val="18"/>
                <w:szCs w:val="18"/>
              </w:rPr>
              <w:t>1,541</w:t>
            </w:r>
          </w:p>
        </w:tc>
        <w:tc>
          <w:tcPr>
            <w:tcW w:w="1485" w:type="dxa"/>
            <w:tcBorders>
              <w:top w:val="nil"/>
              <w:left w:val="nil"/>
              <w:bottom w:val="nil"/>
              <w:right w:val="nil"/>
            </w:tcBorders>
            <w:shd w:val="clear" w:color="auto" w:fill="auto"/>
            <w:vAlign w:val="bottom"/>
          </w:tcPr>
          <w:p w14:paraId="6BBB2E10" w14:textId="020DBA46" w:rsidR="00DE5D6D" w:rsidRPr="007D725B" w:rsidRDefault="00DE5D6D" w:rsidP="00DE5D6D">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06E31892" w14:textId="63AFD15D" w:rsidR="00DE5D6D" w:rsidRPr="007D725B" w:rsidRDefault="00DE5D6D" w:rsidP="00DE5D6D">
            <w:pPr>
              <w:jc w:val="right"/>
              <w:rPr>
                <w:rFonts w:cstheme="minorHAnsi"/>
                <w:sz w:val="18"/>
                <w:szCs w:val="16"/>
              </w:rPr>
            </w:pPr>
            <w:r>
              <w:rPr>
                <w:rFonts w:ascii="Calibri" w:hAnsi="Calibri" w:cs="Calibri"/>
                <w:color w:val="000000"/>
                <w:sz w:val="18"/>
                <w:szCs w:val="18"/>
              </w:rPr>
              <w:t>63</w:t>
            </w:r>
          </w:p>
        </w:tc>
        <w:tc>
          <w:tcPr>
            <w:tcW w:w="1485" w:type="dxa"/>
            <w:tcBorders>
              <w:top w:val="nil"/>
              <w:left w:val="nil"/>
              <w:bottom w:val="nil"/>
              <w:right w:val="nil"/>
            </w:tcBorders>
            <w:shd w:val="clear" w:color="auto" w:fill="auto"/>
            <w:vAlign w:val="bottom"/>
          </w:tcPr>
          <w:p w14:paraId="51325D26" w14:textId="6AFFD6FE" w:rsidR="00DE5D6D" w:rsidRPr="007D725B" w:rsidRDefault="00DE5D6D" w:rsidP="00DE5D6D">
            <w:pPr>
              <w:jc w:val="right"/>
              <w:rPr>
                <w:rFonts w:cstheme="minorHAnsi"/>
                <w:sz w:val="18"/>
                <w:szCs w:val="16"/>
              </w:rPr>
            </w:pPr>
            <w:r>
              <w:rPr>
                <w:rFonts w:ascii="Calibri" w:hAnsi="Calibri" w:cs="Calibri"/>
                <w:color w:val="000000"/>
                <w:sz w:val="18"/>
                <w:szCs w:val="18"/>
              </w:rPr>
              <w:t>27%</w:t>
            </w:r>
          </w:p>
        </w:tc>
      </w:tr>
      <w:tr w:rsidR="00DE5D6D" w:rsidRPr="008B63A6" w14:paraId="5A6362AB" w14:textId="77777777" w:rsidTr="009410E0">
        <w:tc>
          <w:tcPr>
            <w:tcW w:w="1890" w:type="dxa"/>
            <w:tcBorders>
              <w:top w:val="nil"/>
              <w:left w:val="nil"/>
              <w:bottom w:val="nil"/>
              <w:right w:val="nil"/>
            </w:tcBorders>
          </w:tcPr>
          <w:p w14:paraId="045BE83F" w14:textId="71B036DD" w:rsidR="00DE5D6D" w:rsidRPr="007D725B" w:rsidRDefault="00DE5D6D" w:rsidP="00DE5D6D">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54E96731" w14:textId="73E7C8EE" w:rsidR="00DE5D6D" w:rsidRPr="007D725B" w:rsidRDefault="00DE5D6D" w:rsidP="00DE5D6D">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1928A662" w14:textId="1E1439A4" w:rsidR="00DE5D6D" w:rsidRPr="007D725B" w:rsidRDefault="00DE5D6D" w:rsidP="00DE5D6D">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783C070" w14:textId="08F400B4" w:rsidR="00DE5D6D" w:rsidRPr="007D725B" w:rsidRDefault="00DE5D6D" w:rsidP="00DE5D6D">
            <w:pPr>
              <w:jc w:val="right"/>
              <w:rPr>
                <w:rFonts w:cstheme="minorHAnsi"/>
                <w:sz w:val="18"/>
                <w:szCs w:val="16"/>
              </w:rPr>
            </w:pPr>
            <w:r>
              <w:rPr>
                <w:rFonts w:ascii="Calibri" w:hAnsi="Calibri" w:cs="Calibri"/>
                <w:color w:val="000000"/>
                <w:sz w:val="18"/>
                <w:szCs w:val="18"/>
              </w:rPr>
              <w:t>1,543</w:t>
            </w:r>
          </w:p>
        </w:tc>
        <w:tc>
          <w:tcPr>
            <w:tcW w:w="1485" w:type="dxa"/>
            <w:tcBorders>
              <w:top w:val="nil"/>
              <w:left w:val="nil"/>
              <w:bottom w:val="nil"/>
              <w:right w:val="nil"/>
            </w:tcBorders>
            <w:shd w:val="clear" w:color="auto" w:fill="auto"/>
            <w:vAlign w:val="bottom"/>
          </w:tcPr>
          <w:p w14:paraId="247A636D" w14:textId="13CBAEBE" w:rsidR="00DE5D6D" w:rsidRPr="007D725B" w:rsidRDefault="00DE5D6D" w:rsidP="00DE5D6D">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0645252B" w14:textId="07FB6F17" w:rsidR="00DE5D6D" w:rsidRPr="007D725B" w:rsidRDefault="00DE5D6D" w:rsidP="00DE5D6D">
            <w:pPr>
              <w:jc w:val="right"/>
              <w:rPr>
                <w:rFonts w:cstheme="minorHAnsi"/>
                <w:sz w:val="18"/>
                <w:szCs w:val="16"/>
              </w:rPr>
            </w:pPr>
            <w:r>
              <w:rPr>
                <w:rFonts w:ascii="Calibri" w:hAnsi="Calibri" w:cs="Calibri"/>
                <w:color w:val="000000"/>
                <w:sz w:val="18"/>
                <w:szCs w:val="18"/>
              </w:rPr>
              <w:t>91</w:t>
            </w:r>
          </w:p>
        </w:tc>
        <w:tc>
          <w:tcPr>
            <w:tcW w:w="1485" w:type="dxa"/>
            <w:tcBorders>
              <w:top w:val="nil"/>
              <w:left w:val="nil"/>
              <w:bottom w:val="nil"/>
              <w:right w:val="nil"/>
            </w:tcBorders>
            <w:shd w:val="clear" w:color="auto" w:fill="auto"/>
            <w:vAlign w:val="bottom"/>
          </w:tcPr>
          <w:p w14:paraId="25AF8A8F" w14:textId="53E18472" w:rsidR="00DE5D6D" w:rsidRPr="007D725B" w:rsidRDefault="00DE5D6D" w:rsidP="00DE5D6D">
            <w:pPr>
              <w:jc w:val="right"/>
              <w:rPr>
                <w:rFonts w:cstheme="minorHAnsi"/>
                <w:sz w:val="18"/>
                <w:szCs w:val="16"/>
              </w:rPr>
            </w:pPr>
            <w:r>
              <w:rPr>
                <w:rFonts w:ascii="Calibri" w:hAnsi="Calibri" w:cs="Calibri"/>
                <w:color w:val="000000"/>
                <w:sz w:val="18"/>
                <w:szCs w:val="18"/>
              </w:rPr>
              <w:t>39%</w:t>
            </w:r>
          </w:p>
        </w:tc>
      </w:tr>
      <w:tr w:rsidR="00DE5D6D" w:rsidRPr="008B63A6" w14:paraId="5A9375AB" w14:textId="77777777" w:rsidTr="009410E0">
        <w:tc>
          <w:tcPr>
            <w:tcW w:w="1890" w:type="dxa"/>
            <w:tcBorders>
              <w:top w:val="nil"/>
              <w:left w:val="nil"/>
              <w:bottom w:val="single" w:sz="8" w:space="0" w:color="auto"/>
              <w:right w:val="nil"/>
            </w:tcBorders>
          </w:tcPr>
          <w:p w14:paraId="31CD2858" w14:textId="7698AFA8" w:rsidR="00DE5D6D" w:rsidRPr="007D725B" w:rsidRDefault="00DE5D6D" w:rsidP="00DE5D6D">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269172DD" w14:textId="0DA2E102" w:rsidR="00DE5D6D" w:rsidRPr="007D725B" w:rsidRDefault="00DE5D6D" w:rsidP="00DE5D6D">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single" w:sz="8" w:space="0" w:color="auto"/>
              <w:right w:val="nil"/>
            </w:tcBorders>
            <w:shd w:val="clear" w:color="auto" w:fill="auto"/>
            <w:vAlign w:val="bottom"/>
          </w:tcPr>
          <w:p w14:paraId="34F05949" w14:textId="3C9ECA2A" w:rsidR="00DE5D6D" w:rsidRPr="007D725B" w:rsidRDefault="00DE5D6D" w:rsidP="00DE5D6D">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single" w:sz="8" w:space="0" w:color="auto"/>
              <w:right w:val="nil"/>
            </w:tcBorders>
            <w:shd w:val="clear" w:color="auto" w:fill="auto"/>
            <w:vAlign w:val="bottom"/>
          </w:tcPr>
          <w:p w14:paraId="039E0690" w14:textId="32BE8F31" w:rsidR="00DE5D6D" w:rsidRPr="007D725B" w:rsidRDefault="00DE5D6D" w:rsidP="00DE5D6D">
            <w:pPr>
              <w:jc w:val="right"/>
              <w:rPr>
                <w:rFonts w:cstheme="minorHAnsi"/>
                <w:sz w:val="18"/>
                <w:szCs w:val="16"/>
              </w:rPr>
            </w:pPr>
            <w:r>
              <w:rPr>
                <w:rFonts w:ascii="Calibri" w:hAnsi="Calibri" w:cs="Calibri"/>
                <w:color w:val="000000"/>
                <w:sz w:val="18"/>
                <w:szCs w:val="18"/>
              </w:rPr>
              <w:t>567</w:t>
            </w:r>
          </w:p>
        </w:tc>
        <w:tc>
          <w:tcPr>
            <w:tcW w:w="1485" w:type="dxa"/>
            <w:tcBorders>
              <w:top w:val="nil"/>
              <w:left w:val="nil"/>
              <w:bottom w:val="single" w:sz="8" w:space="0" w:color="auto"/>
              <w:right w:val="nil"/>
            </w:tcBorders>
            <w:shd w:val="clear" w:color="auto" w:fill="auto"/>
            <w:vAlign w:val="bottom"/>
          </w:tcPr>
          <w:p w14:paraId="606E68E6" w14:textId="53880DC9" w:rsidR="00DE5D6D" w:rsidRPr="007D725B" w:rsidRDefault="00DE5D6D" w:rsidP="00DE5D6D">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single" w:sz="8" w:space="0" w:color="auto"/>
              <w:right w:val="nil"/>
            </w:tcBorders>
            <w:shd w:val="clear" w:color="auto" w:fill="auto"/>
            <w:vAlign w:val="bottom"/>
          </w:tcPr>
          <w:p w14:paraId="06BB2E4D" w14:textId="2585C0B2" w:rsidR="00DE5D6D" w:rsidRPr="007D725B" w:rsidRDefault="00DE5D6D" w:rsidP="00DE5D6D">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single" w:sz="8" w:space="0" w:color="auto"/>
              <w:right w:val="nil"/>
            </w:tcBorders>
            <w:shd w:val="clear" w:color="auto" w:fill="auto"/>
            <w:vAlign w:val="bottom"/>
          </w:tcPr>
          <w:p w14:paraId="55EC0548" w14:textId="173E3CFD" w:rsidR="00DE5D6D" w:rsidRPr="007D725B" w:rsidRDefault="00DE5D6D" w:rsidP="00DE5D6D">
            <w:pPr>
              <w:jc w:val="right"/>
              <w:rPr>
                <w:rFonts w:cstheme="minorHAnsi"/>
                <w:sz w:val="18"/>
                <w:szCs w:val="16"/>
              </w:rPr>
            </w:pPr>
            <w:r>
              <w:rPr>
                <w:rFonts w:ascii="Calibri" w:hAnsi="Calibri" w:cs="Calibri"/>
                <w:color w:val="000000"/>
                <w:sz w:val="18"/>
                <w:szCs w:val="18"/>
              </w:rPr>
              <w:t>17%</w:t>
            </w:r>
          </w:p>
        </w:tc>
      </w:tr>
    </w:tbl>
    <w:p w14:paraId="7A1A76B7" w14:textId="77777777" w:rsidR="00637360" w:rsidRPr="007D725B" w:rsidRDefault="00637360" w:rsidP="00637360">
      <w:pPr>
        <w:spacing w:after="0" w:line="240" w:lineRule="auto"/>
        <w:rPr>
          <w:b/>
          <w:bCs/>
          <w:sz w:val="18"/>
          <w:szCs w:val="16"/>
        </w:rPr>
      </w:pPr>
      <w:r w:rsidRPr="007D725B">
        <w:rPr>
          <w:b/>
          <w:bCs/>
          <w:sz w:val="18"/>
          <w:szCs w:val="16"/>
        </w:rPr>
        <w:t>Table Notes:</w:t>
      </w:r>
    </w:p>
    <w:p w14:paraId="644931FE" w14:textId="77777777" w:rsidR="00637360" w:rsidRPr="007D725B" w:rsidRDefault="00637360" w:rsidP="00637360">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2901474E" w14:textId="77777777" w:rsidR="00EE68D7" w:rsidRDefault="00EE68D7" w:rsidP="00EE68D7">
      <w:pPr>
        <w:pStyle w:val="Heading6"/>
        <w:rPr>
          <w:rFonts w:asciiTheme="minorHAnsi" w:hAnsiTheme="minorHAnsi" w:cstheme="minorHAnsi"/>
          <w:b w:val="0"/>
          <w:bCs/>
          <w:sz w:val="18"/>
          <w:szCs w:val="18"/>
        </w:rPr>
      </w:pPr>
      <w:r>
        <w:rPr>
          <w:rFonts w:asciiTheme="minorHAnsi" w:hAnsiTheme="minorHAnsi" w:cstheme="minorHAnsi"/>
          <w:b w:val="0"/>
          <w:sz w:val="18"/>
          <w:szCs w:val="18"/>
        </w:rPr>
        <w:t>*HIV diagnoses in this age group</w:t>
      </w:r>
      <w:r w:rsidRPr="0098371C">
        <w:rPr>
          <w:rFonts w:asciiTheme="minorHAnsi" w:hAnsiTheme="minorHAnsi" w:cstheme="minorHAnsi"/>
          <w:b w:val="0"/>
          <w:sz w:val="18"/>
          <w:szCs w:val="18"/>
        </w:rPr>
        <w:t xml:space="preserve"> could include individuals who were born outside the US but diagnosed in Massachusetts.</w:t>
      </w:r>
      <w:r w:rsidRPr="0098371C">
        <w:rPr>
          <w:rFonts w:asciiTheme="minorHAnsi" w:hAnsiTheme="minorHAnsi" w:cstheme="minorHAnsi"/>
          <w:b w:val="0"/>
          <w:bCs/>
          <w:sz w:val="18"/>
          <w:szCs w:val="18"/>
        </w:rPr>
        <w:t> </w:t>
      </w:r>
    </w:p>
    <w:p w14:paraId="6984572B" w14:textId="1E9CF945"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72B2CBAB"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503C440D"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236BF6B0" w14:textId="089B6328" w:rsidR="00D807AD" w:rsidRDefault="00D807AD" w:rsidP="00683BBB">
      <w:pPr>
        <w:spacing w:after="0" w:line="240" w:lineRule="auto"/>
      </w:pPr>
      <w:r>
        <w:br w:type="page"/>
      </w:r>
    </w:p>
    <w:p w14:paraId="4C37A496" w14:textId="77777777" w:rsidR="00637360" w:rsidRDefault="00637360" w:rsidP="00683BBB">
      <w:pPr>
        <w:spacing w:after="0" w:line="240" w:lineRule="auto"/>
      </w:pPr>
    </w:p>
    <w:tbl>
      <w:tblPr>
        <w:tblStyle w:val="TableGridLight"/>
        <w:tblW w:w="0" w:type="auto"/>
        <w:tblLook w:val="04A0" w:firstRow="1" w:lastRow="0" w:firstColumn="1" w:lastColumn="0" w:noHBand="0" w:noVBand="1"/>
      </w:tblPr>
      <w:tblGrid>
        <w:gridCol w:w="10790"/>
      </w:tblGrid>
      <w:tr w:rsidR="00D807AD" w:rsidRPr="001C53E0" w14:paraId="27FAD252" w14:textId="77777777" w:rsidTr="001F7F6A">
        <w:trPr>
          <w:trHeight w:val="360"/>
        </w:trPr>
        <w:tc>
          <w:tcPr>
            <w:tcW w:w="10800" w:type="dxa"/>
          </w:tcPr>
          <w:p w14:paraId="5C39944A" w14:textId="364BB3F5" w:rsidR="00D807AD" w:rsidRPr="001C53E0" w:rsidRDefault="00D807AD" w:rsidP="00683BBB">
            <w:pPr>
              <w:rPr>
                <w:b/>
                <w:color w:val="FFFFFF" w:themeColor="background1"/>
                <w:sz w:val="28"/>
              </w:rPr>
            </w:pPr>
            <w:bookmarkStart w:id="44" w:name="city_brockton"/>
            <w:bookmarkEnd w:id="44"/>
            <w:r>
              <w:rPr>
                <w:b/>
                <w:color w:val="FFFFFF" w:themeColor="background1"/>
                <w:sz w:val="28"/>
              </w:rPr>
              <w:t>BY CITY OF RESIDENCE</w:t>
            </w:r>
            <w:r w:rsidR="003368DC">
              <w:rPr>
                <w:b/>
                <w:color w:val="FFFFFF" w:themeColor="background1"/>
                <w:sz w:val="28"/>
              </w:rPr>
              <w:t>:</w:t>
            </w:r>
            <w:r>
              <w:rPr>
                <w:b/>
                <w:color w:val="FFFFFF" w:themeColor="background1"/>
                <w:sz w:val="28"/>
              </w:rPr>
              <w:t xml:space="preserve"> BROCKTON</w:t>
            </w:r>
          </w:p>
        </w:tc>
      </w:tr>
    </w:tbl>
    <w:p w14:paraId="19814059" w14:textId="0EBC9161" w:rsidR="00103015" w:rsidRDefault="00103015">
      <w:r w:rsidRPr="00114ACC">
        <w:rPr>
          <w:b/>
          <w:color w:val="5D7430"/>
        </w:rPr>
        <w:t>TABLE 9.2</w:t>
      </w:r>
      <w:r w:rsidRPr="001C53E0">
        <w:rPr>
          <w:color w:val="4F81BD" w:themeColor="accent1"/>
        </w:rPr>
        <w:t xml:space="preserve"> </w:t>
      </w:r>
      <w:r>
        <w:t xml:space="preserve">HIV infection diagnoses (HIV DX) from </w:t>
      </w:r>
      <w:r w:rsidR="001708CF">
        <w:t>2021–2023</w:t>
      </w:r>
      <w:r>
        <w:t xml:space="preserve">, persons living with HIV infection (PLWH) on </w:t>
      </w:r>
      <w:r w:rsidR="001708CF">
        <w:t>December 31, 2023</w:t>
      </w:r>
      <w:r>
        <w:t xml:space="preserve">, and </w:t>
      </w:r>
      <w:r w:rsidR="0048584D">
        <w:t>all-cause deaths from 2021–2023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Brockton,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39F60388"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2E8985DF"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00A47D90" w14:textId="5DEB409F" w:rsidR="009A0381" w:rsidRPr="00ED6683" w:rsidRDefault="00EA3EA1" w:rsidP="009A0381">
            <w:pPr>
              <w:jc w:val="right"/>
              <w:rPr>
                <w:b/>
                <w:sz w:val="18"/>
                <w:szCs w:val="18"/>
              </w:rPr>
            </w:pPr>
            <w:r>
              <w:rPr>
                <w:b/>
                <w:sz w:val="18"/>
                <w:szCs w:val="18"/>
              </w:rPr>
              <w:t>HIV DX (N)</w:t>
            </w:r>
          </w:p>
          <w:p w14:paraId="6CE181C4" w14:textId="3760CA5D"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3B7331AC" w14:textId="7EA579D4" w:rsidR="009A0381" w:rsidRPr="00ED6683" w:rsidRDefault="00EA3EA1" w:rsidP="009A0381">
            <w:pPr>
              <w:jc w:val="right"/>
              <w:rPr>
                <w:b/>
                <w:sz w:val="18"/>
                <w:szCs w:val="18"/>
              </w:rPr>
            </w:pPr>
            <w:r>
              <w:rPr>
                <w:b/>
                <w:sz w:val="18"/>
                <w:szCs w:val="18"/>
              </w:rPr>
              <w:t>HIV DX (%)</w:t>
            </w:r>
          </w:p>
          <w:p w14:paraId="223C4087" w14:textId="139FCD42"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4B5C5E60" w14:textId="11CEC4F0" w:rsidR="009A0381" w:rsidRPr="00ED6683" w:rsidRDefault="00EA3EA1" w:rsidP="009A0381">
            <w:pPr>
              <w:jc w:val="right"/>
              <w:rPr>
                <w:b/>
                <w:sz w:val="18"/>
                <w:szCs w:val="18"/>
              </w:rPr>
            </w:pPr>
            <w:r>
              <w:rPr>
                <w:b/>
                <w:sz w:val="18"/>
                <w:szCs w:val="18"/>
              </w:rPr>
              <w:t>PLWH (N)</w:t>
            </w:r>
          </w:p>
          <w:p w14:paraId="7C844C7D" w14:textId="1E8C4EF5"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7AD09DED" w14:textId="288AA177" w:rsidR="009A0381" w:rsidRPr="00ED6683" w:rsidRDefault="00EA3EA1" w:rsidP="009A0381">
            <w:pPr>
              <w:jc w:val="right"/>
              <w:rPr>
                <w:b/>
                <w:sz w:val="18"/>
                <w:szCs w:val="18"/>
              </w:rPr>
            </w:pPr>
            <w:r>
              <w:rPr>
                <w:b/>
                <w:sz w:val="18"/>
                <w:szCs w:val="18"/>
              </w:rPr>
              <w:t>PLWH (%)</w:t>
            </w:r>
          </w:p>
          <w:p w14:paraId="7A774241" w14:textId="16B6130A"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0E3F91EE" w14:textId="206F3C65" w:rsidR="009A0381" w:rsidRPr="00ED6683" w:rsidRDefault="00EA3EA1" w:rsidP="009A0381">
            <w:pPr>
              <w:jc w:val="right"/>
              <w:rPr>
                <w:b/>
                <w:sz w:val="18"/>
                <w:szCs w:val="18"/>
              </w:rPr>
            </w:pPr>
            <w:r>
              <w:rPr>
                <w:b/>
                <w:sz w:val="18"/>
                <w:szCs w:val="18"/>
              </w:rPr>
              <w:t xml:space="preserve"> Deaths (N)</w:t>
            </w:r>
          </w:p>
          <w:p w14:paraId="4C35B8B7" w14:textId="22B921E0"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687273E0" w14:textId="747AEE85" w:rsidR="009A0381" w:rsidRPr="00ED6683" w:rsidRDefault="00EA3EA1" w:rsidP="009A0381">
            <w:pPr>
              <w:jc w:val="right"/>
              <w:rPr>
                <w:b/>
                <w:sz w:val="18"/>
                <w:szCs w:val="18"/>
              </w:rPr>
            </w:pPr>
            <w:r>
              <w:rPr>
                <w:b/>
                <w:sz w:val="18"/>
                <w:szCs w:val="18"/>
              </w:rPr>
              <w:t>Deaths (%)</w:t>
            </w:r>
          </w:p>
          <w:p w14:paraId="43FC1D1F" w14:textId="6AF9C0C7" w:rsidR="009A0381" w:rsidRPr="007D725B" w:rsidRDefault="001708CF" w:rsidP="009A0381">
            <w:pPr>
              <w:jc w:val="right"/>
              <w:rPr>
                <w:sz w:val="18"/>
                <w:szCs w:val="16"/>
              </w:rPr>
            </w:pPr>
            <w:r>
              <w:rPr>
                <w:b/>
                <w:sz w:val="18"/>
                <w:szCs w:val="18"/>
              </w:rPr>
              <w:t>2021–2023</w:t>
            </w:r>
          </w:p>
        </w:tc>
      </w:tr>
      <w:tr w:rsidR="00C10BFA" w:rsidRPr="00D5288A" w14:paraId="21830B1C" w14:textId="77777777" w:rsidTr="003757C5">
        <w:tc>
          <w:tcPr>
            <w:tcW w:w="1890" w:type="dxa"/>
            <w:tcBorders>
              <w:top w:val="single" w:sz="8" w:space="0" w:color="auto"/>
              <w:left w:val="nil"/>
              <w:bottom w:val="nil"/>
              <w:right w:val="nil"/>
            </w:tcBorders>
          </w:tcPr>
          <w:p w14:paraId="2DF24702" w14:textId="7D708530" w:rsidR="00C10BFA" w:rsidRPr="007D725B" w:rsidRDefault="00C10BFA" w:rsidP="00C10BFA">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429ADFF5" w14:textId="7508B10C" w:rsidR="00C10BFA" w:rsidRPr="004B691D" w:rsidRDefault="00C10BFA" w:rsidP="00C10BFA">
            <w:pPr>
              <w:jc w:val="right"/>
              <w:rPr>
                <w:rFonts w:cstheme="minorHAnsi"/>
                <w:b/>
                <w:bCs/>
                <w:sz w:val="18"/>
                <w:szCs w:val="16"/>
              </w:rPr>
            </w:pPr>
            <w:r>
              <w:rPr>
                <w:rFonts w:ascii="Calibri" w:hAnsi="Calibri" w:cs="Calibri"/>
                <w:b/>
                <w:bCs/>
                <w:color w:val="000000"/>
                <w:sz w:val="18"/>
                <w:szCs w:val="18"/>
              </w:rPr>
              <w:t>75</w:t>
            </w:r>
          </w:p>
        </w:tc>
        <w:tc>
          <w:tcPr>
            <w:tcW w:w="1485" w:type="dxa"/>
            <w:tcBorders>
              <w:top w:val="single" w:sz="8" w:space="0" w:color="auto"/>
              <w:left w:val="nil"/>
              <w:bottom w:val="nil"/>
              <w:right w:val="nil"/>
            </w:tcBorders>
            <w:shd w:val="clear" w:color="auto" w:fill="auto"/>
            <w:vAlign w:val="bottom"/>
          </w:tcPr>
          <w:p w14:paraId="4A8E97BD" w14:textId="697D0ED8" w:rsidR="00C10BFA" w:rsidRPr="004B691D" w:rsidRDefault="00C10BFA" w:rsidP="00C10BFA">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B60106A" w14:textId="7DAF6D79" w:rsidR="00C10BFA" w:rsidRPr="004B691D" w:rsidRDefault="00C10BFA" w:rsidP="00C10BFA">
            <w:pPr>
              <w:jc w:val="right"/>
              <w:rPr>
                <w:rFonts w:cstheme="minorHAnsi"/>
                <w:b/>
                <w:bCs/>
                <w:sz w:val="18"/>
                <w:szCs w:val="16"/>
              </w:rPr>
            </w:pPr>
            <w:r>
              <w:rPr>
                <w:rFonts w:ascii="Calibri" w:hAnsi="Calibri" w:cs="Calibri"/>
                <w:b/>
                <w:bCs/>
                <w:color w:val="000000"/>
                <w:sz w:val="18"/>
                <w:szCs w:val="18"/>
              </w:rPr>
              <w:t>761</w:t>
            </w:r>
          </w:p>
        </w:tc>
        <w:tc>
          <w:tcPr>
            <w:tcW w:w="1485" w:type="dxa"/>
            <w:tcBorders>
              <w:top w:val="single" w:sz="8" w:space="0" w:color="auto"/>
              <w:left w:val="nil"/>
              <w:bottom w:val="nil"/>
              <w:right w:val="nil"/>
            </w:tcBorders>
            <w:shd w:val="clear" w:color="auto" w:fill="auto"/>
            <w:vAlign w:val="bottom"/>
          </w:tcPr>
          <w:p w14:paraId="0F629BC9" w14:textId="4E07C892" w:rsidR="00C10BFA" w:rsidRPr="004B691D" w:rsidRDefault="00C10BFA" w:rsidP="00C10BFA">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4FF295D" w14:textId="1BA66E92" w:rsidR="00C10BFA" w:rsidRPr="004B691D" w:rsidRDefault="00C10BFA" w:rsidP="00C10BFA">
            <w:pPr>
              <w:jc w:val="right"/>
              <w:rPr>
                <w:rFonts w:cstheme="minorHAnsi"/>
                <w:b/>
                <w:bCs/>
                <w:sz w:val="18"/>
                <w:szCs w:val="16"/>
              </w:rPr>
            </w:pPr>
            <w:r>
              <w:rPr>
                <w:rFonts w:ascii="Calibri" w:hAnsi="Calibri" w:cs="Calibri"/>
                <w:b/>
                <w:bCs/>
                <w:color w:val="000000"/>
                <w:sz w:val="18"/>
                <w:szCs w:val="18"/>
              </w:rPr>
              <w:t>32</w:t>
            </w:r>
          </w:p>
        </w:tc>
        <w:tc>
          <w:tcPr>
            <w:tcW w:w="1485" w:type="dxa"/>
            <w:tcBorders>
              <w:top w:val="single" w:sz="8" w:space="0" w:color="auto"/>
              <w:left w:val="nil"/>
              <w:bottom w:val="nil"/>
              <w:right w:val="nil"/>
            </w:tcBorders>
            <w:shd w:val="clear" w:color="auto" w:fill="auto"/>
            <w:vAlign w:val="bottom"/>
          </w:tcPr>
          <w:p w14:paraId="5BE2A93A" w14:textId="5AEC8F3C" w:rsidR="00C10BFA" w:rsidRPr="004B691D" w:rsidRDefault="00C10BFA" w:rsidP="00C10BFA">
            <w:pPr>
              <w:jc w:val="right"/>
              <w:rPr>
                <w:rFonts w:cstheme="minorHAnsi"/>
                <w:b/>
                <w:bCs/>
                <w:sz w:val="18"/>
                <w:szCs w:val="16"/>
              </w:rPr>
            </w:pPr>
            <w:r>
              <w:rPr>
                <w:rFonts w:ascii="Calibri" w:hAnsi="Calibri" w:cs="Calibri"/>
                <w:b/>
                <w:bCs/>
                <w:color w:val="000000"/>
                <w:sz w:val="18"/>
                <w:szCs w:val="18"/>
              </w:rPr>
              <w:t>100%</w:t>
            </w:r>
          </w:p>
        </w:tc>
      </w:tr>
      <w:tr w:rsidR="00C10BFA" w:rsidRPr="008B63A6" w14:paraId="268B1693" w14:textId="77777777" w:rsidTr="0084249F">
        <w:tc>
          <w:tcPr>
            <w:tcW w:w="1890" w:type="dxa"/>
            <w:tcBorders>
              <w:top w:val="nil"/>
              <w:left w:val="nil"/>
              <w:bottom w:val="nil"/>
              <w:right w:val="nil"/>
            </w:tcBorders>
          </w:tcPr>
          <w:p w14:paraId="3B4E005F" w14:textId="2BAA3994" w:rsidR="00C10BFA" w:rsidRPr="007D725B" w:rsidRDefault="00C10BFA" w:rsidP="00C10BFA">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3A711620" w14:textId="19315257" w:rsidR="00C10BFA" w:rsidRPr="007D725B" w:rsidRDefault="00C10BFA" w:rsidP="00C10BFA">
            <w:pPr>
              <w:jc w:val="right"/>
              <w:rPr>
                <w:rFonts w:cstheme="minorHAnsi"/>
                <w:sz w:val="18"/>
                <w:szCs w:val="16"/>
              </w:rPr>
            </w:pPr>
          </w:p>
        </w:tc>
        <w:tc>
          <w:tcPr>
            <w:tcW w:w="1485" w:type="dxa"/>
            <w:tcBorders>
              <w:top w:val="nil"/>
              <w:left w:val="nil"/>
              <w:bottom w:val="nil"/>
              <w:right w:val="nil"/>
            </w:tcBorders>
            <w:shd w:val="clear" w:color="auto" w:fill="auto"/>
            <w:vAlign w:val="bottom"/>
          </w:tcPr>
          <w:p w14:paraId="1F6AACC2" w14:textId="654B6A13" w:rsidR="00C10BFA" w:rsidRPr="007D725B" w:rsidRDefault="00C10BFA" w:rsidP="00C10BFA">
            <w:pPr>
              <w:jc w:val="right"/>
              <w:rPr>
                <w:rFonts w:cstheme="minorHAnsi"/>
                <w:sz w:val="18"/>
                <w:szCs w:val="16"/>
              </w:rPr>
            </w:pPr>
          </w:p>
        </w:tc>
        <w:tc>
          <w:tcPr>
            <w:tcW w:w="1485" w:type="dxa"/>
            <w:tcBorders>
              <w:top w:val="nil"/>
              <w:left w:val="nil"/>
              <w:bottom w:val="nil"/>
              <w:right w:val="nil"/>
            </w:tcBorders>
            <w:shd w:val="clear" w:color="auto" w:fill="auto"/>
            <w:vAlign w:val="bottom"/>
          </w:tcPr>
          <w:p w14:paraId="5A724DDD" w14:textId="03B22BEA" w:rsidR="00C10BFA" w:rsidRPr="007D725B" w:rsidRDefault="00C10BFA" w:rsidP="00C10BFA">
            <w:pPr>
              <w:jc w:val="right"/>
              <w:rPr>
                <w:rFonts w:cstheme="minorHAnsi"/>
                <w:sz w:val="18"/>
                <w:szCs w:val="16"/>
              </w:rPr>
            </w:pPr>
          </w:p>
        </w:tc>
        <w:tc>
          <w:tcPr>
            <w:tcW w:w="1485" w:type="dxa"/>
            <w:tcBorders>
              <w:top w:val="nil"/>
              <w:left w:val="nil"/>
              <w:bottom w:val="nil"/>
              <w:right w:val="nil"/>
            </w:tcBorders>
            <w:shd w:val="clear" w:color="auto" w:fill="auto"/>
            <w:vAlign w:val="bottom"/>
          </w:tcPr>
          <w:p w14:paraId="6E220ABF" w14:textId="65297D20" w:rsidR="00C10BFA" w:rsidRPr="007D725B" w:rsidRDefault="00C10BFA" w:rsidP="00C10BFA">
            <w:pPr>
              <w:jc w:val="right"/>
              <w:rPr>
                <w:rFonts w:cstheme="minorHAnsi"/>
                <w:sz w:val="18"/>
                <w:szCs w:val="16"/>
              </w:rPr>
            </w:pPr>
          </w:p>
        </w:tc>
        <w:tc>
          <w:tcPr>
            <w:tcW w:w="1485" w:type="dxa"/>
            <w:tcBorders>
              <w:top w:val="nil"/>
              <w:left w:val="nil"/>
              <w:bottom w:val="nil"/>
              <w:right w:val="nil"/>
            </w:tcBorders>
            <w:shd w:val="clear" w:color="auto" w:fill="auto"/>
            <w:vAlign w:val="bottom"/>
          </w:tcPr>
          <w:p w14:paraId="2B033E12" w14:textId="48C5BE7C" w:rsidR="00C10BFA" w:rsidRPr="007D725B" w:rsidRDefault="00C10BFA" w:rsidP="00C10BFA">
            <w:pPr>
              <w:jc w:val="right"/>
              <w:rPr>
                <w:rFonts w:cstheme="minorHAnsi"/>
                <w:sz w:val="18"/>
                <w:szCs w:val="16"/>
              </w:rPr>
            </w:pPr>
          </w:p>
        </w:tc>
        <w:tc>
          <w:tcPr>
            <w:tcW w:w="1485" w:type="dxa"/>
            <w:tcBorders>
              <w:top w:val="nil"/>
              <w:left w:val="nil"/>
              <w:bottom w:val="nil"/>
              <w:right w:val="nil"/>
            </w:tcBorders>
            <w:shd w:val="clear" w:color="auto" w:fill="auto"/>
            <w:vAlign w:val="bottom"/>
          </w:tcPr>
          <w:p w14:paraId="3670F59B" w14:textId="683B5F59" w:rsidR="00C10BFA" w:rsidRPr="007D725B" w:rsidRDefault="00C10BFA" w:rsidP="00C10BFA">
            <w:pPr>
              <w:jc w:val="right"/>
              <w:rPr>
                <w:rFonts w:cstheme="minorHAnsi"/>
                <w:sz w:val="18"/>
                <w:szCs w:val="16"/>
              </w:rPr>
            </w:pPr>
          </w:p>
        </w:tc>
      </w:tr>
      <w:tr w:rsidR="00C10BFA" w:rsidRPr="008B63A6" w14:paraId="4F1706DA" w14:textId="77777777" w:rsidTr="003757C5">
        <w:tc>
          <w:tcPr>
            <w:tcW w:w="1890" w:type="dxa"/>
            <w:tcBorders>
              <w:top w:val="nil"/>
              <w:left w:val="nil"/>
              <w:bottom w:val="nil"/>
              <w:right w:val="nil"/>
            </w:tcBorders>
          </w:tcPr>
          <w:p w14:paraId="40EDC205" w14:textId="148F4606" w:rsidR="00C10BFA" w:rsidRPr="007D725B" w:rsidRDefault="00C10BFA" w:rsidP="00C10BFA">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7C3911A1" w14:textId="403FD37A" w:rsidR="00C10BFA" w:rsidRPr="007D725B" w:rsidRDefault="00C10BFA" w:rsidP="00C10BFA">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34664932" w14:textId="6BA0D1A0" w:rsidR="00C10BFA" w:rsidRPr="007D725B" w:rsidRDefault="00C10BFA" w:rsidP="00C10BFA">
            <w:pPr>
              <w:jc w:val="right"/>
              <w:rPr>
                <w:rFonts w:cstheme="minorHAnsi"/>
                <w:sz w:val="18"/>
                <w:szCs w:val="16"/>
              </w:rPr>
            </w:pPr>
            <w:r>
              <w:rPr>
                <w:rFonts w:ascii="Calibri" w:hAnsi="Calibri" w:cs="Calibri"/>
                <w:color w:val="000000"/>
                <w:sz w:val="18"/>
                <w:szCs w:val="18"/>
              </w:rPr>
              <w:t>44%</w:t>
            </w:r>
          </w:p>
        </w:tc>
        <w:tc>
          <w:tcPr>
            <w:tcW w:w="1485" w:type="dxa"/>
            <w:tcBorders>
              <w:top w:val="nil"/>
              <w:left w:val="nil"/>
              <w:bottom w:val="nil"/>
              <w:right w:val="nil"/>
            </w:tcBorders>
            <w:shd w:val="clear" w:color="auto" w:fill="auto"/>
            <w:vAlign w:val="bottom"/>
          </w:tcPr>
          <w:p w14:paraId="5312D8CE" w14:textId="1396CCF5" w:rsidR="00C10BFA" w:rsidRPr="007D725B" w:rsidRDefault="00C10BFA" w:rsidP="00C10BFA">
            <w:pPr>
              <w:jc w:val="right"/>
              <w:rPr>
                <w:rFonts w:cstheme="minorHAnsi"/>
                <w:sz w:val="18"/>
                <w:szCs w:val="16"/>
              </w:rPr>
            </w:pPr>
            <w:r>
              <w:rPr>
                <w:rFonts w:ascii="Calibri" w:hAnsi="Calibri" w:cs="Calibri"/>
                <w:color w:val="000000"/>
                <w:sz w:val="18"/>
                <w:szCs w:val="18"/>
              </w:rPr>
              <w:t>381</w:t>
            </w:r>
          </w:p>
        </w:tc>
        <w:tc>
          <w:tcPr>
            <w:tcW w:w="1485" w:type="dxa"/>
            <w:tcBorders>
              <w:top w:val="nil"/>
              <w:left w:val="nil"/>
              <w:bottom w:val="nil"/>
              <w:right w:val="nil"/>
            </w:tcBorders>
            <w:shd w:val="clear" w:color="auto" w:fill="auto"/>
            <w:vAlign w:val="bottom"/>
          </w:tcPr>
          <w:p w14:paraId="15144848" w14:textId="1B4180CA" w:rsidR="00C10BFA" w:rsidRPr="007D725B" w:rsidRDefault="00C10BFA" w:rsidP="00C10BFA">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4625A5C8" w14:textId="3AF6782F" w:rsidR="00C10BFA" w:rsidRPr="007D725B" w:rsidRDefault="00C10BFA" w:rsidP="00C10BFA">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2D55C944" w14:textId="1C6D82C3" w:rsidR="00C10BFA" w:rsidRPr="007D725B" w:rsidRDefault="00C10BFA" w:rsidP="00C10BFA">
            <w:pPr>
              <w:jc w:val="right"/>
              <w:rPr>
                <w:rFonts w:cstheme="minorHAnsi"/>
                <w:sz w:val="18"/>
                <w:szCs w:val="16"/>
              </w:rPr>
            </w:pPr>
            <w:r>
              <w:rPr>
                <w:rFonts w:ascii="Calibri" w:hAnsi="Calibri" w:cs="Calibri"/>
                <w:color w:val="000000"/>
                <w:sz w:val="18"/>
                <w:szCs w:val="18"/>
              </w:rPr>
              <w:t>72%</w:t>
            </w:r>
          </w:p>
        </w:tc>
      </w:tr>
      <w:tr w:rsidR="00C10BFA" w:rsidRPr="008B63A6" w14:paraId="52E3B24B" w14:textId="77777777" w:rsidTr="003757C5">
        <w:tc>
          <w:tcPr>
            <w:tcW w:w="1890" w:type="dxa"/>
            <w:tcBorders>
              <w:top w:val="nil"/>
              <w:left w:val="nil"/>
              <w:bottom w:val="nil"/>
              <w:right w:val="nil"/>
            </w:tcBorders>
          </w:tcPr>
          <w:p w14:paraId="416EA82C" w14:textId="1D673BA2" w:rsidR="00C10BFA" w:rsidRPr="007D725B" w:rsidRDefault="00C10BFA" w:rsidP="00C10BFA">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4D3664B1" w14:textId="303E2498" w:rsidR="00C10BFA" w:rsidRPr="007D725B" w:rsidRDefault="00C10BFA" w:rsidP="00C10BFA">
            <w:pPr>
              <w:jc w:val="right"/>
              <w:rPr>
                <w:rFonts w:cstheme="minorHAnsi"/>
                <w:sz w:val="18"/>
                <w:szCs w:val="16"/>
              </w:rPr>
            </w:pPr>
            <w:r>
              <w:rPr>
                <w:rFonts w:ascii="Calibri" w:hAnsi="Calibri" w:cs="Calibri"/>
                <w:color w:val="000000"/>
                <w:sz w:val="18"/>
                <w:szCs w:val="18"/>
              </w:rPr>
              <w:t>42</w:t>
            </w:r>
          </w:p>
        </w:tc>
        <w:tc>
          <w:tcPr>
            <w:tcW w:w="1485" w:type="dxa"/>
            <w:tcBorders>
              <w:top w:val="nil"/>
              <w:left w:val="nil"/>
              <w:bottom w:val="nil"/>
              <w:right w:val="nil"/>
            </w:tcBorders>
            <w:shd w:val="clear" w:color="auto" w:fill="auto"/>
            <w:vAlign w:val="bottom"/>
          </w:tcPr>
          <w:p w14:paraId="3AC1C9CB" w14:textId="5B0EA612" w:rsidR="00C10BFA" w:rsidRPr="007D725B" w:rsidRDefault="00C10BFA" w:rsidP="00C10BFA">
            <w:pPr>
              <w:jc w:val="right"/>
              <w:rPr>
                <w:rFonts w:cstheme="minorHAnsi"/>
                <w:sz w:val="18"/>
                <w:szCs w:val="16"/>
              </w:rPr>
            </w:pPr>
            <w:r>
              <w:rPr>
                <w:rFonts w:ascii="Calibri" w:hAnsi="Calibri" w:cs="Calibri"/>
                <w:color w:val="000000"/>
                <w:sz w:val="18"/>
                <w:szCs w:val="18"/>
              </w:rPr>
              <w:t>56%</w:t>
            </w:r>
          </w:p>
        </w:tc>
        <w:tc>
          <w:tcPr>
            <w:tcW w:w="1485" w:type="dxa"/>
            <w:tcBorders>
              <w:top w:val="nil"/>
              <w:left w:val="nil"/>
              <w:bottom w:val="nil"/>
              <w:right w:val="nil"/>
            </w:tcBorders>
            <w:shd w:val="clear" w:color="auto" w:fill="auto"/>
            <w:vAlign w:val="bottom"/>
          </w:tcPr>
          <w:p w14:paraId="37675560" w14:textId="5C05EBFC" w:rsidR="00C10BFA" w:rsidRPr="007D725B" w:rsidRDefault="00C10BFA" w:rsidP="00C10BFA">
            <w:pPr>
              <w:jc w:val="right"/>
              <w:rPr>
                <w:rFonts w:cstheme="minorHAnsi"/>
                <w:sz w:val="18"/>
                <w:szCs w:val="16"/>
              </w:rPr>
            </w:pPr>
            <w:r>
              <w:rPr>
                <w:rFonts w:ascii="Calibri" w:hAnsi="Calibri" w:cs="Calibri"/>
                <w:color w:val="000000"/>
                <w:sz w:val="18"/>
                <w:szCs w:val="18"/>
              </w:rPr>
              <w:t>380</w:t>
            </w:r>
          </w:p>
        </w:tc>
        <w:tc>
          <w:tcPr>
            <w:tcW w:w="1485" w:type="dxa"/>
            <w:tcBorders>
              <w:top w:val="nil"/>
              <w:left w:val="nil"/>
              <w:bottom w:val="nil"/>
              <w:right w:val="nil"/>
            </w:tcBorders>
            <w:shd w:val="clear" w:color="auto" w:fill="auto"/>
            <w:vAlign w:val="bottom"/>
          </w:tcPr>
          <w:p w14:paraId="12431B8B" w14:textId="6A3B0E84" w:rsidR="00C10BFA" w:rsidRPr="007D725B" w:rsidRDefault="00C10BFA" w:rsidP="00C10BFA">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33846AE7" w14:textId="76A8D456" w:rsidR="00C10BFA" w:rsidRPr="007D725B" w:rsidRDefault="00C10BFA" w:rsidP="00C10BFA">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7A05FDBA" w14:textId="45E6E725" w:rsidR="00C10BFA" w:rsidRPr="007D725B" w:rsidRDefault="00C10BFA" w:rsidP="00C10BFA">
            <w:pPr>
              <w:jc w:val="right"/>
              <w:rPr>
                <w:rFonts w:cstheme="minorHAnsi"/>
                <w:sz w:val="18"/>
                <w:szCs w:val="16"/>
              </w:rPr>
            </w:pPr>
            <w:r>
              <w:rPr>
                <w:rFonts w:ascii="Calibri" w:hAnsi="Calibri" w:cs="Calibri"/>
                <w:color w:val="000000"/>
                <w:sz w:val="18"/>
                <w:szCs w:val="18"/>
              </w:rPr>
              <w:t>28%</w:t>
            </w:r>
          </w:p>
        </w:tc>
      </w:tr>
      <w:tr w:rsidR="00C10BFA" w:rsidRPr="008B63A6" w14:paraId="45BB7A99" w14:textId="77777777" w:rsidTr="0084249F">
        <w:tc>
          <w:tcPr>
            <w:tcW w:w="1890" w:type="dxa"/>
            <w:tcBorders>
              <w:top w:val="nil"/>
              <w:left w:val="nil"/>
              <w:bottom w:val="nil"/>
              <w:right w:val="nil"/>
            </w:tcBorders>
          </w:tcPr>
          <w:p w14:paraId="043BCC7A" w14:textId="786E7183" w:rsidR="00C10BFA" w:rsidRPr="007D725B" w:rsidRDefault="00C10BFA" w:rsidP="00C10BFA">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05202703" w14:textId="6F875D36" w:rsidR="00C10BFA" w:rsidRPr="007D725B" w:rsidRDefault="00C10BFA" w:rsidP="00C10BFA">
            <w:pPr>
              <w:jc w:val="right"/>
              <w:rPr>
                <w:rFonts w:cstheme="minorHAnsi"/>
                <w:sz w:val="18"/>
                <w:szCs w:val="16"/>
              </w:rPr>
            </w:pPr>
          </w:p>
        </w:tc>
        <w:tc>
          <w:tcPr>
            <w:tcW w:w="1485" w:type="dxa"/>
            <w:tcBorders>
              <w:top w:val="nil"/>
              <w:left w:val="nil"/>
              <w:bottom w:val="nil"/>
              <w:right w:val="nil"/>
            </w:tcBorders>
            <w:shd w:val="clear" w:color="auto" w:fill="auto"/>
            <w:vAlign w:val="bottom"/>
          </w:tcPr>
          <w:p w14:paraId="3D854487" w14:textId="24DA8E07" w:rsidR="00C10BFA" w:rsidRPr="007D725B" w:rsidRDefault="00C10BFA" w:rsidP="00C10BFA">
            <w:pPr>
              <w:jc w:val="right"/>
              <w:rPr>
                <w:rFonts w:cstheme="minorHAnsi"/>
                <w:sz w:val="18"/>
                <w:szCs w:val="16"/>
              </w:rPr>
            </w:pPr>
          </w:p>
        </w:tc>
        <w:tc>
          <w:tcPr>
            <w:tcW w:w="1485" w:type="dxa"/>
            <w:tcBorders>
              <w:top w:val="nil"/>
              <w:left w:val="nil"/>
              <w:bottom w:val="nil"/>
              <w:right w:val="nil"/>
            </w:tcBorders>
            <w:shd w:val="clear" w:color="auto" w:fill="auto"/>
            <w:vAlign w:val="bottom"/>
          </w:tcPr>
          <w:p w14:paraId="3CA2CFDA" w14:textId="72FB117B" w:rsidR="00C10BFA" w:rsidRPr="007D725B" w:rsidRDefault="00C10BFA" w:rsidP="00C10BFA">
            <w:pPr>
              <w:jc w:val="right"/>
              <w:rPr>
                <w:rFonts w:cstheme="minorHAnsi"/>
                <w:sz w:val="18"/>
                <w:szCs w:val="16"/>
              </w:rPr>
            </w:pPr>
          </w:p>
        </w:tc>
        <w:tc>
          <w:tcPr>
            <w:tcW w:w="1485" w:type="dxa"/>
            <w:tcBorders>
              <w:top w:val="nil"/>
              <w:left w:val="nil"/>
              <w:bottom w:val="nil"/>
              <w:right w:val="nil"/>
            </w:tcBorders>
            <w:shd w:val="clear" w:color="auto" w:fill="auto"/>
            <w:vAlign w:val="bottom"/>
          </w:tcPr>
          <w:p w14:paraId="4D0CABBF" w14:textId="43962AF7" w:rsidR="00C10BFA" w:rsidRPr="007D725B" w:rsidRDefault="00C10BFA" w:rsidP="00C10BFA">
            <w:pPr>
              <w:jc w:val="right"/>
              <w:rPr>
                <w:rFonts w:cstheme="minorHAnsi"/>
                <w:sz w:val="18"/>
                <w:szCs w:val="16"/>
              </w:rPr>
            </w:pPr>
          </w:p>
        </w:tc>
        <w:tc>
          <w:tcPr>
            <w:tcW w:w="1485" w:type="dxa"/>
            <w:tcBorders>
              <w:top w:val="nil"/>
              <w:left w:val="nil"/>
              <w:bottom w:val="nil"/>
              <w:right w:val="nil"/>
            </w:tcBorders>
            <w:shd w:val="clear" w:color="auto" w:fill="auto"/>
            <w:vAlign w:val="bottom"/>
          </w:tcPr>
          <w:p w14:paraId="7A259826" w14:textId="29A1E9E1" w:rsidR="00C10BFA" w:rsidRPr="007D725B" w:rsidRDefault="00C10BFA" w:rsidP="00C10BFA">
            <w:pPr>
              <w:jc w:val="right"/>
              <w:rPr>
                <w:rFonts w:cstheme="minorHAnsi"/>
                <w:sz w:val="18"/>
                <w:szCs w:val="16"/>
              </w:rPr>
            </w:pPr>
          </w:p>
        </w:tc>
        <w:tc>
          <w:tcPr>
            <w:tcW w:w="1485" w:type="dxa"/>
            <w:tcBorders>
              <w:top w:val="nil"/>
              <w:left w:val="nil"/>
              <w:bottom w:val="nil"/>
              <w:right w:val="nil"/>
            </w:tcBorders>
            <w:shd w:val="clear" w:color="auto" w:fill="auto"/>
            <w:vAlign w:val="bottom"/>
          </w:tcPr>
          <w:p w14:paraId="0F4ADAE0" w14:textId="28C1B0A1" w:rsidR="00C10BFA" w:rsidRPr="007D725B" w:rsidRDefault="00C10BFA" w:rsidP="00C10BFA">
            <w:pPr>
              <w:jc w:val="right"/>
              <w:rPr>
                <w:rFonts w:cstheme="minorHAnsi"/>
                <w:sz w:val="18"/>
                <w:szCs w:val="16"/>
              </w:rPr>
            </w:pPr>
          </w:p>
        </w:tc>
      </w:tr>
      <w:tr w:rsidR="00C10BFA" w:rsidRPr="008B63A6" w14:paraId="6DFBBE3F" w14:textId="77777777" w:rsidTr="000563A2">
        <w:tc>
          <w:tcPr>
            <w:tcW w:w="1890" w:type="dxa"/>
            <w:tcBorders>
              <w:top w:val="nil"/>
              <w:left w:val="nil"/>
              <w:bottom w:val="nil"/>
              <w:right w:val="nil"/>
            </w:tcBorders>
          </w:tcPr>
          <w:p w14:paraId="445B1467" w14:textId="618ECFFC" w:rsidR="00C10BFA" w:rsidRPr="007D725B" w:rsidRDefault="00C10BFA" w:rsidP="00C10BFA">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vAlign w:val="bottom"/>
          </w:tcPr>
          <w:p w14:paraId="752A7E91" w14:textId="463E52AE" w:rsidR="00C10BFA" w:rsidRPr="00CF10C5" w:rsidRDefault="00C10BFA" w:rsidP="00C10BFA">
            <w:pPr>
              <w:jc w:val="right"/>
              <w:rPr>
                <w:rFonts w:cstheme="minorHAnsi"/>
                <w:sz w:val="16"/>
                <w:szCs w:val="16"/>
              </w:rPr>
            </w:pPr>
            <w:r>
              <w:rPr>
                <w:rFonts w:ascii="Calibri" w:hAnsi="Calibri" w:cs="Calibri"/>
                <w:color w:val="000000"/>
                <w:sz w:val="18"/>
                <w:szCs w:val="18"/>
              </w:rPr>
              <w:t>75</w:t>
            </w:r>
          </w:p>
        </w:tc>
        <w:tc>
          <w:tcPr>
            <w:tcW w:w="1485" w:type="dxa"/>
            <w:tcBorders>
              <w:top w:val="nil"/>
              <w:left w:val="nil"/>
              <w:bottom w:val="nil"/>
              <w:right w:val="nil"/>
            </w:tcBorders>
            <w:shd w:val="clear" w:color="auto" w:fill="auto"/>
            <w:vAlign w:val="bottom"/>
          </w:tcPr>
          <w:p w14:paraId="7A4687FE" w14:textId="5FF6A7B0" w:rsidR="00C10BFA" w:rsidRPr="007D725B" w:rsidRDefault="00C10BFA" w:rsidP="00C10BFA">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tcPr>
          <w:p w14:paraId="7EDC1D45" w14:textId="47015495" w:rsidR="00C10BFA" w:rsidRPr="00CF10C5" w:rsidRDefault="00C10BFA" w:rsidP="00C10BFA">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5D5BE5F6" w14:textId="1480023F" w:rsidR="00C10BFA" w:rsidRPr="007D725B" w:rsidRDefault="00C10BFA" w:rsidP="00C10BFA">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2991FEFC" w14:textId="656E3349" w:rsidR="00C10BFA" w:rsidRPr="007D725B" w:rsidRDefault="00C10BFA" w:rsidP="00C10BFA">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60EFE39C" w14:textId="0A46614D" w:rsidR="00C10BFA" w:rsidRPr="007D725B" w:rsidRDefault="00C10BFA" w:rsidP="00C10BFA">
            <w:pPr>
              <w:jc w:val="right"/>
              <w:rPr>
                <w:rFonts w:cstheme="minorHAnsi"/>
                <w:sz w:val="18"/>
                <w:szCs w:val="16"/>
              </w:rPr>
            </w:pPr>
            <w:r w:rsidRPr="007D725B">
              <w:rPr>
                <w:rFonts w:cstheme="minorHAnsi"/>
                <w:sz w:val="18"/>
                <w:szCs w:val="16"/>
              </w:rPr>
              <w:t>N/A</w:t>
            </w:r>
          </w:p>
        </w:tc>
      </w:tr>
      <w:tr w:rsidR="00C10BFA" w:rsidRPr="008B63A6" w14:paraId="00BDCC5A" w14:textId="77777777" w:rsidTr="000563A2">
        <w:tc>
          <w:tcPr>
            <w:tcW w:w="1890" w:type="dxa"/>
            <w:tcBorders>
              <w:top w:val="nil"/>
              <w:left w:val="nil"/>
              <w:bottom w:val="nil"/>
              <w:right w:val="nil"/>
            </w:tcBorders>
          </w:tcPr>
          <w:p w14:paraId="6DBE6A46" w14:textId="678EA271" w:rsidR="00C10BFA" w:rsidRPr="007D725B" w:rsidRDefault="00C10BFA" w:rsidP="00C10BFA">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vAlign w:val="bottom"/>
          </w:tcPr>
          <w:p w14:paraId="3CFFF524" w14:textId="21236439" w:rsidR="00C10BFA" w:rsidRPr="008B63A6" w:rsidRDefault="00C10BFA" w:rsidP="00C10BF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26C4DB4" w14:textId="65C898D9" w:rsidR="00C10BFA" w:rsidRPr="007D725B" w:rsidRDefault="00C10BFA" w:rsidP="00C10BFA">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4FEDD43F" w14:textId="6C82E4D5" w:rsidR="00C10BFA" w:rsidRPr="008B63A6" w:rsidRDefault="00C10BFA" w:rsidP="00C10BFA">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1F45744" w14:textId="1205DBC7" w:rsidR="00C10BFA" w:rsidRPr="008B63A6" w:rsidRDefault="00C10BFA" w:rsidP="00C10BFA">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45C4B880" w14:textId="707AAF39" w:rsidR="00C10BFA" w:rsidRPr="008B63A6" w:rsidRDefault="00C10BFA" w:rsidP="00C10BFA">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6E6D673" w14:textId="198F3F30" w:rsidR="00C10BFA" w:rsidRPr="007D725B" w:rsidRDefault="00C10BFA" w:rsidP="00C10BFA">
            <w:pPr>
              <w:jc w:val="right"/>
              <w:rPr>
                <w:rFonts w:cstheme="minorHAnsi"/>
                <w:sz w:val="18"/>
                <w:szCs w:val="16"/>
              </w:rPr>
            </w:pPr>
            <w:r w:rsidRPr="007D725B">
              <w:rPr>
                <w:rFonts w:cstheme="minorHAnsi"/>
                <w:sz w:val="18"/>
                <w:szCs w:val="16"/>
              </w:rPr>
              <w:t>N/A</w:t>
            </w:r>
          </w:p>
        </w:tc>
      </w:tr>
      <w:tr w:rsidR="00C10BFA" w:rsidRPr="008B63A6" w14:paraId="7556A239" w14:textId="77777777" w:rsidTr="0084249F">
        <w:tc>
          <w:tcPr>
            <w:tcW w:w="1890" w:type="dxa"/>
            <w:tcBorders>
              <w:top w:val="nil"/>
              <w:left w:val="nil"/>
              <w:bottom w:val="nil"/>
              <w:right w:val="nil"/>
            </w:tcBorders>
          </w:tcPr>
          <w:p w14:paraId="0C55529E" w14:textId="76ECAA49" w:rsidR="00C10BFA" w:rsidRPr="007D725B" w:rsidRDefault="00C10BFA" w:rsidP="00C10BFA">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404F3A89" w14:textId="6CF6A6BA" w:rsidR="00C10BFA" w:rsidRPr="007D725B" w:rsidRDefault="00C10BFA" w:rsidP="00C10BFA">
            <w:pPr>
              <w:jc w:val="right"/>
              <w:rPr>
                <w:rFonts w:cstheme="minorHAnsi"/>
                <w:sz w:val="18"/>
                <w:szCs w:val="16"/>
              </w:rPr>
            </w:pPr>
          </w:p>
        </w:tc>
        <w:tc>
          <w:tcPr>
            <w:tcW w:w="1485" w:type="dxa"/>
            <w:tcBorders>
              <w:top w:val="nil"/>
              <w:left w:val="nil"/>
              <w:bottom w:val="nil"/>
              <w:right w:val="nil"/>
            </w:tcBorders>
            <w:shd w:val="clear" w:color="auto" w:fill="auto"/>
            <w:vAlign w:val="bottom"/>
          </w:tcPr>
          <w:p w14:paraId="3A857585" w14:textId="76531918" w:rsidR="00C10BFA" w:rsidRPr="007D725B" w:rsidRDefault="00C10BFA" w:rsidP="00C10BFA">
            <w:pPr>
              <w:jc w:val="right"/>
              <w:rPr>
                <w:rFonts w:cstheme="minorHAnsi"/>
                <w:sz w:val="18"/>
                <w:szCs w:val="16"/>
              </w:rPr>
            </w:pPr>
          </w:p>
        </w:tc>
        <w:tc>
          <w:tcPr>
            <w:tcW w:w="1485" w:type="dxa"/>
            <w:tcBorders>
              <w:top w:val="nil"/>
              <w:left w:val="nil"/>
              <w:bottom w:val="nil"/>
              <w:right w:val="nil"/>
            </w:tcBorders>
            <w:shd w:val="clear" w:color="auto" w:fill="auto"/>
            <w:vAlign w:val="bottom"/>
          </w:tcPr>
          <w:p w14:paraId="2CFA4616" w14:textId="46F9C04D" w:rsidR="00C10BFA" w:rsidRPr="007D725B" w:rsidRDefault="00C10BFA" w:rsidP="00C10BFA">
            <w:pPr>
              <w:jc w:val="right"/>
              <w:rPr>
                <w:rFonts w:cstheme="minorHAnsi"/>
                <w:sz w:val="18"/>
                <w:szCs w:val="16"/>
              </w:rPr>
            </w:pPr>
          </w:p>
        </w:tc>
        <w:tc>
          <w:tcPr>
            <w:tcW w:w="1485" w:type="dxa"/>
            <w:tcBorders>
              <w:top w:val="nil"/>
              <w:left w:val="nil"/>
              <w:bottom w:val="nil"/>
              <w:right w:val="nil"/>
            </w:tcBorders>
            <w:shd w:val="clear" w:color="auto" w:fill="auto"/>
            <w:vAlign w:val="bottom"/>
          </w:tcPr>
          <w:p w14:paraId="185F7A82" w14:textId="30D06D31" w:rsidR="00C10BFA" w:rsidRPr="008B63A6" w:rsidRDefault="00C10BFA" w:rsidP="00C10BFA">
            <w:pPr>
              <w:jc w:val="right"/>
              <w:rPr>
                <w:rFonts w:cstheme="minorHAnsi"/>
                <w:sz w:val="16"/>
                <w:szCs w:val="16"/>
              </w:rPr>
            </w:pPr>
          </w:p>
        </w:tc>
        <w:tc>
          <w:tcPr>
            <w:tcW w:w="1485" w:type="dxa"/>
            <w:tcBorders>
              <w:top w:val="nil"/>
              <w:left w:val="nil"/>
              <w:bottom w:val="nil"/>
              <w:right w:val="nil"/>
            </w:tcBorders>
            <w:shd w:val="clear" w:color="auto" w:fill="auto"/>
            <w:vAlign w:val="bottom"/>
          </w:tcPr>
          <w:p w14:paraId="21EB8FC4" w14:textId="5EBA6C0F" w:rsidR="00C10BFA" w:rsidRPr="008B63A6" w:rsidRDefault="00C10BFA" w:rsidP="00C10BFA">
            <w:pPr>
              <w:jc w:val="right"/>
              <w:rPr>
                <w:rFonts w:cstheme="minorHAnsi"/>
                <w:sz w:val="16"/>
                <w:szCs w:val="16"/>
              </w:rPr>
            </w:pPr>
          </w:p>
        </w:tc>
        <w:tc>
          <w:tcPr>
            <w:tcW w:w="1485" w:type="dxa"/>
            <w:tcBorders>
              <w:top w:val="nil"/>
              <w:left w:val="nil"/>
              <w:bottom w:val="nil"/>
              <w:right w:val="nil"/>
            </w:tcBorders>
            <w:shd w:val="clear" w:color="auto" w:fill="auto"/>
            <w:vAlign w:val="bottom"/>
          </w:tcPr>
          <w:p w14:paraId="64F71111" w14:textId="11AE1724" w:rsidR="00C10BFA" w:rsidRPr="007D725B" w:rsidRDefault="00C10BFA" w:rsidP="00C10BFA">
            <w:pPr>
              <w:jc w:val="right"/>
              <w:rPr>
                <w:rFonts w:cstheme="minorHAnsi"/>
                <w:sz w:val="18"/>
                <w:szCs w:val="16"/>
              </w:rPr>
            </w:pPr>
          </w:p>
        </w:tc>
      </w:tr>
      <w:tr w:rsidR="00C10BFA" w:rsidRPr="008B63A6" w14:paraId="2AAE72ED" w14:textId="77777777" w:rsidTr="003A03B2">
        <w:tc>
          <w:tcPr>
            <w:tcW w:w="1890" w:type="dxa"/>
            <w:tcBorders>
              <w:top w:val="nil"/>
              <w:left w:val="nil"/>
              <w:bottom w:val="nil"/>
              <w:right w:val="nil"/>
            </w:tcBorders>
          </w:tcPr>
          <w:p w14:paraId="179A57E0" w14:textId="6C4A7D81" w:rsidR="00C10BFA" w:rsidRPr="007D725B" w:rsidRDefault="00C10BFA" w:rsidP="00C10BFA">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1729E6E6" w14:textId="59E51130" w:rsidR="00C10BFA" w:rsidRPr="00CF10C5" w:rsidRDefault="00C10BFA" w:rsidP="00C10BFA">
            <w:pPr>
              <w:jc w:val="right"/>
              <w:rPr>
                <w:rFonts w:cstheme="minorHAnsi"/>
                <w:sz w:val="16"/>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3D8BB3B6" w14:textId="43D14CA8" w:rsidR="00C10BFA" w:rsidRPr="007D725B" w:rsidRDefault="00C10BFA" w:rsidP="00C10BFA">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337A22C3" w14:textId="4F76AA4A" w:rsidR="00C10BFA" w:rsidRPr="007D725B" w:rsidRDefault="00C10BFA" w:rsidP="00C10BFA">
            <w:pPr>
              <w:jc w:val="right"/>
              <w:rPr>
                <w:rFonts w:cstheme="minorHAnsi"/>
                <w:sz w:val="18"/>
                <w:szCs w:val="16"/>
              </w:rPr>
            </w:pPr>
            <w:r>
              <w:rPr>
                <w:rFonts w:ascii="Calibri" w:hAnsi="Calibri" w:cs="Calibri"/>
                <w:color w:val="000000"/>
                <w:sz w:val="18"/>
                <w:szCs w:val="18"/>
              </w:rPr>
              <w:t>284</w:t>
            </w:r>
          </w:p>
        </w:tc>
        <w:tc>
          <w:tcPr>
            <w:tcW w:w="1485" w:type="dxa"/>
            <w:tcBorders>
              <w:top w:val="nil"/>
              <w:left w:val="nil"/>
              <w:bottom w:val="nil"/>
              <w:right w:val="nil"/>
            </w:tcBorders>
            <w:shd w:val="clear" w:color="auto" w:fill="auto"/>
            <w:vAlign w:val="bottom"/>
          </w:tcPr>
          <w:p w14:paraId="6F945DEA" w14:textId="166FA9E2" w:rsidR="00C10BFA" w:rsidRPr="007D725B" w:rsidRDefault="00C10BFA" w:rsidP="00C10BFA">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29E3DA5D" w14:textId="54D50423" w:rsidR="00C10BFA" w:rsidRPr="007D725B" w:rsidRDefault="00C10BFA" w:rsidP="00C10BFA">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253CDB1B" w14:textId="0B0CA608" w:rsidR="00C10BFA" w:rsidRPr="007D725B" w:rsidRDefault="00C10BFA" w:rsidP="00C10BFA">
            <w:pPr>
              <w:jc w:val="right"/>
              <w:rPr>
                <w:rFonts w:cstheme="minorHAnsi"/>
                <w:sz w:val="18"/>
                <w:szCs w:val="16"/>
              </w:rPr>
            </w:pPr>
            <w:r>
              <w:rPr>
                <w:rFonts w:ascii="Calibri" w:hAnsi="Calibri" w:cs="Calibri"/>
                <w:color w:val="000000"/>
                <w:sz w:val="18"/>
                <w:szCs w:val="18"/>
              </w:rPr>
              <w:t>69%</w:t>
            </w:r>
          </w:p>
        </w:tc>
      </w:tr>
      <w:tr w:rsidR="006B3708" w:rsidRPr="008B63A6" w14:paraId="747CD02B" w14:textId="77777777" w:rsidTr="00CC2628">
        <w:tc>
          <w:tcPr>
            <w:tcW w:w="1890" w:type="dxa"/>
            <w:tcBorders>
              <w:top w:val="nil"/>
              <w:left w:val="nil"/>
              <w:bottom w:val="nil"/>
              <w:right w:val="nil"/>
            </w:tcBorders>
          </w:tcPr>
          <w:p w14:paraId="017BB8F5" w14:textId="21CC1991" w:rsidR="006B3708" w:rsidRPr="007D725B" w:rsidRDefault="006B3708" w:rsidP="006B3708">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vAlign w:val="bottom"/>
          </w:tcPr>
          <w:p w14:paraId="02732DBB" w14:textId="7F4A4949" w:rsidR="006B3708" w:rsidRPr="008B63A6" w:rsidRDefault="006B3708" w:rsidP="006B370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7ADFE2F" w14:textId="5FEA6131" w:rsidR="006B3708" w:rsidRPr="007D725B" w:rsidRDefault="006B3708" w:rsidP="006B3708">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8FD063D" w14:textId="3D9F6F64" w:rsidR="006B3708" w:rsidRPr="007D725B" w:rsidRDefault="006B3708" w:rsidP="006B3708">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6DE4FCFB" w14:textId="288119F5" w:rsidR="006B3708" w:rsidRPr="007D725B" w:rsidRDefault="006B3708" w:rsidP="006B3708">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tcPr>
          <w:p w14:paraId="04CA0ED4" w14:textId="0176897F" w:rsidR="006B3708" w:rsidRPr="008B63A6" w:rsidRDefault="006B3708" w:rsidP="006B3708">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6A78A98" w14:textId="0B0E5F70" w:rsidR="006B3708" w:rsidRPr="007D725B" w:rsidRDefault="006B3708" w:rsidP="006B3708">
            <w:pPr>
              <w:jc w:val="right"/>
              <w:rPr>
                <w:rFonts w:cstheme="minorHAnsi"/>
                <w:sz w:val="18"/>
                <w:szCs w:val="16"/>
              </w:rPr>
            </w:pPr>
            <w:r w:rsidRPr="007D725B">
              <w:rPr>
                <w:rFonts w:cstheme="minorHAnsi"/>
                <w:sz w:val="18"/>
                <w:szCs w:val="16"/>
              </w:rPr>
              <w:t>N/A</w:t>
            </w:r>
          </w:p>
        </w:tc>
      </w:tr>
      <w:tr w:rsidR="006B3708" w:rsidRPr="008B63A6" w14:paraId="0149328B" w14:textId="77777777" w:rsidTr="00E330C8">
        <w:tc>
          <w:tcPr>
            <w:tcW w:w="1890" w:type="dxa"/>
            <w:tcBorders>
              <w:top w:val="nil"/>
              <w:left w:val="nil"/>
              <w:bottom w:val="nil"/>
              <w:right w:val="nil"/>
            </w:tcBorders>
          </w:tcPr>
          <w:p w14:paraId="734AF17C" w14:textId="5114ECE4" w:rsidR="006B3708" w:rsidRPr="007D725B" w:rsidRDefault="006B3708" w:rsidP="006B3708">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1D1F2998" w14:textId="5DCA086D" w:rsidR="006B3708" w:rsidRPr="007D725B" w:rsidRDefault="006B3708" w:rsidP="006B3708">
            <w:pPr>
              <w:jc w:val="right"/>
              <w:rPr>
                <w:rFonts w:cstheme="minorHAnsi"/>
                <w:sz w:val="18"/>
                <w:szCs w:val="16"/>
              </w:rPr>
            </w:pPr>
            <w:r>
              <w:rPr>
                <w:rFonts w:ascii="Calibri" w:hAnsi="Calibri" w:cs="Calibri"/>
                <w:color w:val="000000"/>
                <w:sz w:val="18"/>
                <w:szCs w:val="18"/>
              </w:rPr>
              <w:t>59</w:t>
            </w:r>
          </w:p>
        </w:tc>
        <w:tc>
          <w:tcPr>
            <w:tcW w:w="1485" w:type="dxa"/>
            <w:tcBorders>
              <w:top w:val="nil"/>
              <w:left w:val="nil"/>
              <w:bottom w:val="nil"/>
              <w:right w:val="nil"/>
            </w:tcBorders>
            <w:shd w:val="clear" w:color="auto" w:fill="auto"/>
            <w:vAlign w:val="bottom"/>
          </w:tcPr>
          <w:p w14:paraId="4F8B7652" w14:textId="2AB22FA4" w:rsidR="006B3708" w:rsidRPr="007D725B" w:rsidRDefault="006B3708" w:rsidP="006B3708">
            <w:pPr>
              <w:jc w:val="right"/>
              <w:rPr>
                <w:rFonts w:cstheme="minorHAnsi"/>
                <w:sz w:val="18"/>
                <w:szCs w:val="16"/>
              </w:rPr>
            </w:pPr>
            <w:r>
              <w:rPr>
                <w:rFonts w:ascii="Calibri" w:hAnsi="Calibri" w:cs="Calibri"/>
                <w:color w:val="000000"/>
                <w:sz w:val="18"/>
                <w:szCs w:val="18"/>
              </w:rPr>
              <w:t>79%</w:t>
            </w:r>
          </w:p>
        </w:tc>
        <w:tc>
          <w:tcPr>
            <w:tcW w:w="1485" w:type="dxa"/>
            <w:tcBorders>
              <w:top w:val="nil"/>
              <w:left w:val="nil"/>
              <w:bottom w:val="nil"/>
              <w:right w:val="nil"/>
            </w:tcBorders>
            <w:shd w:val="clear" w:color="auto" w:fill="auto"/>
            <w:vAlign w:val="bottom"/>
          </w:tcPr>
          <w:p w14:paraId="34471A48" w14:textId="10DA6B97" w:rsidR="006B3708" w:rsidRPr="007D725B" w:rsidRDefault="006B3708" w:rsidP="006B3708">
            <w:pPr>
              <w:jc w:val="right"/>
              <w:rPr>
                <w:rFonts w:cstheme="minorHAnsi"/>
                <w:sz w:val="18"/>
                <w:szCs w:val="16"/>
              </w:rPr>
            </w:pPr>
            <w:r>
              <w:rPr>
                <w:rFonts w:ascii="Calibri" w:hAnsi="Calibri" w:cs="Calibri"/>
                <w:color w:val="000000"/>
                <w:sz w:val="18"/>
                <w:szCs w:val="18"/>
              </w:rPr>
              <w:t>446</w:t>
            </w:r>
          </w:p>
        </w:tc>
        <w:tc>
          <w:tcPr>
            <w:tcW w:w="1485" w:type="dxa"/>
            <w:tcBorders>
              <w:top w:val="nil"/>
              <w:left w:val="nil"/>
              <w:bottom w:val="nil"/>
              <w:right w:val="nil"/>
            </w:tcBorders>
            <w:shd w:val="clear" w:color="auto" w:fill="auto"/>
            <w:vAlign w:val="bottom"/>
          </w:tcPr>
          <w:p w14:paraId="26C8049D" w14:textId="265E3E7F" w:rsidR="006B3708" w:rsidRPr="007D725B" w:rsidRDefault="006B3708" w:rsidP="006B3708">
            <w:pPr>
              <w:jc w:val="right"/>
              <w:rPr>
                <w:rFonts w:cstheme="minorHAnsi"/>
                <w:sz w:val="18"/>
                <w:szCs w:val="16"/>
              </w:rPr>
            </w:pPr>
            <w:r>
              <w:rPr>
                <w:rFonts w:ascii="Calibri" w:hAnsi="Calibri" w:cs="Calibri"/>
                <w:color w:val="000000"/>
                <w:sz w:val="18"/>
                <w:szCs w:val="18"/>
              </w:rPr>
              <w:t>59%</w:t>
            </w:r>
          </w:p>
        </w:tc>
        <w:tc>
          <w:tcPr>
            <w:tcW w:w="1485" w:type="dxa"/>
            <w:tcBorders>
              <w:top w:val="nil"/>
              <w:left w:val="nil"/>
              <w:bottom w:val="nil"/>
              <w:right w:val="nil"/>
            </w:tcBorders>
            <w:shd w:val="clear" w:color="auto" w:fill="auto"/>
          </w:tcPr>
          <w:p w14:paraId="6265C74F" w14:textId="15AE37AB" w:rsidR="006B3708" w:rsidRPr="008B63A6" w:rsidRDefault="006B3708" w:rsidP="006B3708">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759C1E74" w14:textId="5581185B" w:rsidR="006B3708" w:rsidRPr="007D725B" w:rsidRDefault="006B3708" w:rsidP="006B3708">
            <w:pPr>
              <w:jc w:val="right"/>
              <w:rPr>
                <w:rFonts w:cstheme="minorHAnsi"/>
                <w:sz w:val="18"/>
                <w:szCs w:val="16"/>
              </w:rPr>
            </w:pPr>
            <w:r w:rsidRPr="007D725B">
              <w:rPr>
                <w:rFonts w:cstheme="minorHAnsi"/>
                <w:sz w:val="18"/>
                <w:szCs w:val="16"/>
              </w:rPr>
              <w:t>N/A</w:t>
            </w:r>
          </w:p>
        </w:tc>
      </w:tr>
      <w:tr w:rsidR="00C10BFA" w:rsidRPr="008B63A6" w14:paraId="3CAE8C31" w14:textId="77777777" w:rsidTr="0084249F">
        <w:tc>
          <w:tcPr>
            <w:tcW w:w="1890" w:type="dxa"/>
            <w:tcBorders>
              <w:top w:val="nil"/>
              <w:left w:val="nil"/>
              <w:bottom w:val="nil"/>
              <w:right w:val="nil"/>
            </w:tcBorders>
          </w:tcPr>
          <w:p w14:paraId="7024AF46" w14:textId="2639E942" w:rsidR="00C10BFA" w:rsidRPr="007D725B" w:rsidRDefault="00C10BFA" w:rsidP="00C10BFA">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4A64F3C9" w14:textId="3B0EB4E5" w:rsidR="00C10BFA" w:rsidRPr="007D725B" w:rsidRDefault="00C10BFA" w:rsidP="00C10BFA">
            <w:pPr>
              <w:jc w:val="right"/>
              <w:rPr>
                <w:rFonts w:cstheme="minorHAnsi"/>
                <w:sz w:val="18"/>
                <w:szCs w:val="16"/>
              </w:rPr>
            </w:pPr>
          </w:p>
        </w:tc>
        <w:tc>
          <w:tcPr>
            <w:tcW w:w="1485" w:type="dxa"/>
            <w:tcBorders>
              <w:top w:val="nil"/>
              <w:left w:val="nil"/>
              <w:bottom w:val="nil"/>
              <w:right w:val="nil"/>
            </w:tcBorders>
            <w:shd w:val="clear" w:color="auto" w:fill="auto"/>
            <w:vAlign w:val="bottom"/>
          </w:tcPr>
          <w:p w14:paraId="1DE945DB" w14:textId="167FACA3" w:rsidR="00C10BFA" w:rsidRPr="007D725B" w:rsidRDefault="00C10BFA" w:rsidP="00C10BFA">
            <w:pPr>
              <w:jc w:val="right"/>
              <w:rPr>
                <w:rFonts w:cstheme="minorHAnsi"/>
                <w:sz w:val="18"/>
                <w:szCs w:val="16"/>
              </w:rPr>
            </w:pPr>
          </w:p>
        </w:tc>
        <w:tc>
          <w:tcPr>
            <w:tcW w:w="1485" w:type="dxa"/>
            <w:tcBorders>
              <w:top w:val="nil"/>
              <w:left w:val="nil"/>
              <w:bottom w:val="nil"/>
              <w:right w:val="nil"/>
            </w:tcBorders>
            <w:shd w:val="clear" w:color="auto" w:fill="auto"/>
            <w:vAlign w:val="bottom"/>
          </w:tcPr>
          <w:p w14:paraId="1929A240" w14:textId="310E8E8E" w:rsidR="00C10BFA" w:rsidRPr="007D725B" w:rsidRDefault="00C10BFA" w:rsidP="00C10BFA">
            <w:pPr>
              <w:jc w:val="right"/>
              <w:rPr>
                <w:rFonts w:cstheme="minorHAnsi"/>
                <w:sz w:val="18"/>
                <w:szCs w:val="16"/>
              </w:rPr>
            </w:pPr>
          </w:p>
        </w:tc>
        <w:tc>
          <w:tcPr>
            <w:tcW w:w="1485" w:type="dxa"/>
            <w:tcBorders>
              <w:top w:val="nil"/>
              <w:left w:val="nil"/>
              <w:bottom w:val="nil"/>
              <w:right w:val="nil"/>
            </w:tcBorders>
            <w:shd w:val="clear" w:color="auto" w:fill="auto"/>
            <w:vAlign w:val="bottom"/>
          </w:tcPr>
          <w:p w14:paraId="6D4233DC" w14:textId="63BEFD76" w:rsidR="00C10BFA" w:rsidRPr="007D725B" w:rsidRDefault="00C10BFA" w:rsidP="00C10BFA">
            <w:pPr>
              <w:jc w:val="right"/>
              <w:rPr>
                <w:rFonts w:cstheme="minorHAnsi"/>
                <w:sz w:val="18"/>
                <w:szCs w:val="16"/>
              </w:rPr>
            </w:pPr>
          </w:p>
        </w:tc>
        <w:tc>
          <w:tcPr>
            <w:tcW w:w="1485" w:type="dxa"/>
            <w:tcBorders>
              <w:top w:val="nil"/>
              <w:left w:val="nil"/>
              <w:bottom w:val="nil"/>
              <w:right w:val="nil"/>
            </w:tcBorders>
            <w:shd w:val="clear" w:color="auto" w:fill="auto"/>
            <w:vAlign w:val="bottom"/>
          </w:tcPr>
          <w:p w14:paraId="1FCC6B1F" w14:textId="11EA4753" w:rsidR="00C10BFA" w:rsidRPr="007D725B" w:rsidRDefault="00C10BFA" w:rsidP="00C10BFA">
            <w:pPr>
              <w:jc w:val="right"/>
              <w:rPr>
                <w:rFonts w:cstheme="minorHAnsi"/>
                <w:sz w:val="18"/>
                <w:szCs w:val="16"/>
              </w:rPr>
            </w:pPr>
          </w:p>
        </w:tc>
        <w:tc>
          <w:tcPr>
            <w:tcW w:w="1485" w:type="dxa"/>
            <w:tcBorders>
              <w:top w:val="nil"/>
              <w:left w:val="nil"/>
              <w:bottom w:val="nil"/>
              <w:right w:val="nil"/>
            </w:tcBorders>
            <w:shd w:val="clear" w:color="auto" w:fill="auto"/>
            <w:vAlign w:val="bottom"/>
          </w:tcPr>
          <w:p w14:paraId="003642D5" w14:textId="2ED3E44E" w:rsidR="00C10BFA" w:rsidRPr="007D725B" w:rsidRDefault="00C10BFA" w:rsidP="00C10BFA">
            <w:pPr>
              <w:jc w:val="right"/>
              <w:rPr>
                <w:rFonts w:cstheme="minorHAnsi"/>
                <w:sz w:val="18"/>
                <w:szCs w:val="16"/>
              </w:rPr>
            </w:pPr>
          </w:p>
        </w:tc>
      </w:tr>
      <w:tr w:rsidR="00C10BFA" w:rsidRPr="008B63A6" w14:paraId="0AA4F449" w14:textId="77777777" w:rsidTr="003757C5">
        <w:tc>
          <w:tcPr>
            <w:tcW w:w="1890" w:type="dxa"/>
            <w:tcBorders>
              <w:top w:val="nil"/>
              <w:left w:val="nil"/>
              <w:bottom w:val="nil"/>
              <w:right w:val="nil"/>
            </w:tcBorders>
          </w:tcPr>
          <w:p w14:paraId="0F451117" w14:textId="6D644452" w:rsidR="00C10BFA" w:rsidRPr="007D725B" w:rsidRDefault="00C10BFA" w:rsidP="00C10BFA">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67AD66AF" w14:textId="64985278" w:rsidR="00C10BFA" w:rsidRPr="007D725B" w:rsidRDefault="00C10BFA" w:rsidP="00C10BFA">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024944C9" w14:textId="42A0C413" w:rsidR="00C10BFA" w:rsidRPr="007D725B" w:rsidRDefault="00C10BFA" w:rsidP="00C10BFA">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4FE07423" w14:textId="2C8ED7C2" w:rsidR="00C10BFA" w:rsidRPr="007D725B" w:rsidRDefault="00C10BFA" w:rsidP="00C10BFA">
            <w:pPr>
              <w:jc w:val="right"/>
              <w:rPr>
                <w:rFonts w:cstheme="minorHAnsi"/>
                <w:sz w:val="18"/>
                <w:szCs w:val="16"/>
              </w:rPr>
            </w:pPr>
            <w:r>
              <w:rPr>
                <w:rFonts w:ascii="Calibri" w:hAnsi="Calibri" w:cs="Calibri"/>
                <w:color w:val="000000"/>
                <w:sz w:val="18"/>
                <w:szCs w:val="18"/>
              </w:rPr>
              <w:t>95</w:t>
            </w:r>
          </w:p>
        </w:tc>
        <w:tc>
          <w:tcPr>
            <w:tcW w:w="1485" w:type="dxa"/>
            <w:tcBorders>
              <w:top w:val="nil"/>
              <w:left w:val="nil"/>
              <w:bottom w:val="nil"/>
              <w:right w:val="nil"/>
            </w:tcBorders>
            <w:shd w:val="clear" w:color="auto" w:fill="auto"/>
            <w:vAlign w:val="bottom"/>
          </w:tcPr>
          <w:p w14:paraId="70D4477E" w14:textId="7EF7F28F" w:rsidR="00C10BFA" w:rsidRPr="007D725B" w:rsidRDefault="00C10BFA" w:rsidP="00C10BFA">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1AC7A962" w14:textId="092143ED" w:rsidR="00C10BFA" w:rsidRPr="007D725B" w:rsidRDefault="00C10BFA" w:rsidP="00C10BFA">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78B9CAC6" w14:textId="5C3784D5" w:rsidR="00C10BFA" w:rsidRPr="007D725B" w:rsidRDefault="00C10BFA" w:rsidP="00C10BFA">
            <w:pPr>
              <w:jc w:val="right"/>
              <w:rPr>
                <w:rFonts w:cstheme="minorHAnsi"/>
                <w:sz w:val="18"/>
                <w:szCs w:val="16"/>
              </w:rPr>
            </w:pPr>
            <w:r>
              <w:rPr>
                <w:rFonts w:ascii="Calibri" w:hAnsi="Calibri" w:cs="Calibri"/>
                <w:color w:val="000000"/>
                <w:sz w:val="18"/>
                <w:szCs w:val="18"/>
              </w:rPr>
              <w:t>41%</w:t>
            </w:r>
          </w:p>
        </w:tc>
      </w:tr>
      <w:tr w:rsidR="00C10BFA" w:rsidRPr="008B63A6" w14:paraId="3D51874A" w14:textId="77777777" w:rsidTr="003757C5">
        <w:tc>
          <w:tcPr>
            <w:tcW w:w="1890" w:type="dxa"/>
            <w:tcBorders>
              <w:top w:val="nil"/>
              <w:left w:val="nil"/>
              <w:bottom w:val="nil"/>
              <w:right w:val="nil"/>
            </w:tcBorders>
          </w:tcPr>
          <w:p w14:paraId="753C4CCA" w14:textId="57B32736" w:rsidR="00C10BFA" w:rsidRPr="007D725B" w:rsidRDefault="00C10BFA" w:rsidP="00C10BFA">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255ACB09" w14:textId="58EFBFE3" w:rsidR="00C10BFA" w:rsidRPr="007D725B" w:rsidRDefault="00C10BFA" w:rsidP="00C10BFA">
            <w:pPr>
              <w:jc w:val="right"/>
              <w:rPr>
                <w:rFonts w:cstheme="minorHAnsi"/>
                <w:sz w:val="18"/>
                <w:szCs w:val="16"/>
              </w:rPr>
            </w:pPr>
            <w:r>
              <w:rPr>
                <w:rFonts w:ascii="Calibri" w:hAnsi="Calibri" w:cs="Calibri"/>
                <w:color w:val="000000"/>
                <w:sz w:val="18"/>
                <w:szCs w:val="18"/>
              </w:rPr>
              <w:t>66</w:t>
            </w:r>
          </w:p>
        </w:tc>
        <w:tc>
          <w:tcPr>
            <w:tcW w:w="1485" w:type="dxa"/>
            <w:tcBorders>
              <w:top w:val="nil"/>
              <w:left w:val="nil"/>
              <w:bottom w:val="nil"/>
              <w:right w:val="nil"/>
            </w:tcBorders>
            <w:shd w:val="clear" w:color="auto" w:fill="auto"/>
            <w:vAlign w:val="bottom"/>
          </w:tcPr>
          <w:p w14:paraId="272BD03E" w14:textId="00A13F83" w:rsidR="00C10BFA" w:rsidRPr="007D725B" w:rsidRDefault="00C10BFA" w:rsidP="00C10BFA">
            <w:pPr>
              <w:jc w:val="right"/>
              <w:rPr>
                <w:rFonts w:cstheme="minorHAnsi"/>
                <w:sz w:val="18"/>
                <w:szCs w:val="16"/>
              </w:rPr>
            </w:pPr>
            <w:r>
              <w:rPr>
                <w:rFonts w:ascii="Calibri" w:hAnsi="Calibri" w:cs="Calibri"/>
                <w:color w:val="000000"/>
                <w:sz w:val="18"/>
                <w:szCs w:val="18"/>
              </w:rPr>
              <w:t>88%</w:t>
            </w:r>
          </w:p>
        </w:tc>
        <w:tc>
          <w:tcPr>
            <w:tcW w:w="1485" w:type="dxa"/>
            <w:tcBorders>
              <w:top w:val="nil"/>
              <w:left w:val="nil"/>
              <w:bottom w:val="nil"/>
              <w:right w:val="nil"/>
            </w:tcBorders>
            <w:shd w:val="clear" w:color="auto" w:fill="auto"/>
            <w:vAlign w:val="bottom"/>
          </w:tcPr>
          <w:p w14:paraId="56E0A84C" w14:textId="450E221D" w:rsidR="00C10BFA" w:rsidRPr="007D725B" w:rsidRDefault="00C10BFA" w:rsidP="00C10BFA">
            <w:pPr>
              <w:jc w:val="right"/>
              <w:rPr>
                <w:rFonts w:cstheme="minorHAnsi"/>
                <w:sz w:val="18"/>
                <w:szCs w:val="16"/>
              </w:rPr>
            </w:pPr>
            <w:r>
              <w:rPr>
                <w:rFonts w:ascii="Calibri" w:hAnsi="Calibri" w:cs="Calibri"/>
                <w:color w:val="000000"/>
                <w:sz w:val="18"/>
                <w:szCs w:val="18"/>
              </w:rPr>
              <w:t>560</w:t>
            </w:r>
          </w:p>
        </w:tc>
        <w:tc>
          <w:tcPr>
            <w:tcW w:w="1485" w:type="dxa"/>
            <w:tcBorders>
              <w:top w:val="nil"/>
              <w:left w:val="nil"/>
              <w:bottom w:val="nil"/>
              <w:right w:val="nil"/>
            </w:tcBorders>
            <w:shd w:val="clear" w:color="auto" w:fill="auto"/>
            <w:vAlign w:val="bottom"/>
          </w:tcPr>
          <w:p w14:paraId="03A55A48" w14:textId="4A3F7BBE" w:rsidR="00C10BFA" w:rsidRPr="007D725B" w:rsidRDefault="00C10BFA" w:rsidP="00C10BFA">
            <w:pPr>
              <w:jc w:val="right"/>
              <w:rPr>
                <w:rFonts w:cstheme="minorHAnsi"/>
                <w:sz w:val="18"/>
                <w:szCs w:val="16"/>
              </w:rPr>
            </w:pPr>
            <w:r>
              <w:rPr>
                <w:rFonts w:ascii="Calibri" w:hAnsi="Calibri" w:cs="Calibri"/>
                <w:color w:val="000000"/>
                <w:sz w:val="18"/>
                <w:szCs w:val="18"/>
              </w:rPr>
              <w:t>74%</w:t>
            </w:r>
          </w:p>
        </w:tc>
        <w:tc>
          <w:tcPr>
            <w:tcW w:w="1485" w:type="dxa"/>
            <w:tcBorders>
              <w:top w:val="nil"/>
              <w:left w:val="nil"/>
              <w:bottom w:val="nil"/>
              <w:right w:val="nil"/>
            </w:tcBorders>
            <w:shd w:val="clear" w:color="auto" w:fill="auto"/>
            <w:vAlign w:val="bottom"/>
          </w:tcPr>
          <w:p w14:paraId="79853A7E" w14:textId="007AF8BA" w:rsidR="00C10BFA" w:rsidRPr="007D725B" w:rsidRDefault="00C10BFA" w:rsidP="00C10BFA">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0721F8C6" w14:textId="08A49CBD" w:rsidR="00C10BFA" w:rsidRPr="007D725B" w:rsidRDefault="00C10BFA" w:rsidP="00C10BFA">
            <w:pPr>
              <w:jc w:val="right"/>
              <w:rPr>
                <w:rFonts w:cstheme="minorHAnsi"/>
                <w:sz w:val="18"/>
                <w:szCs w:val="16"/>
              </w:rPr>
            </w:pPr>
            <w:r>
              <w:rPr>
                <w:rFonts w:ascii="Calibri" w:hAnsi="Calibri" w:cs="Calibri"/>
                <w:color w:val="000000"/>
                <w:sz w:val="18"/>
                <w:szCs w:val="18"/>
              </w:rPr>
              <w:t>38%</w:t>
            </w:r>
          </w:p>
        </w:tc>
      </w:tr>
      <w:tr w:rsidR="00C10BFA" w:rsidRPr="008B63A6" w14:paraId="4B832CE0" w14:textId="77777777" w:rsidTr="006D619E">
        <w:tc>
          <w:tcPr>
            <w:tcW w:w="1890" w:type="dxa"/>
            <w:tcBorders>
              <w:top w:val="nil"/>
              <w:left w:val="nil"/>
              <w:bottom w:val="nil"/>
              <w:right w:val="nil"/>
            </w:tcBorders>
          </w:tcPr>
          <w:p w14:paraId="7BC00708" w14:textId="4E456C2B" w:rsidR="00C10BFA" w:rsidRPr="007D725B" w:rsidRDefault="00C10BFA" w:rsidP="00C10BFA">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shd w:val="clear" w:color="auto" w:fill="auto"/>
          </w:tcPr>
          <w:p w14:paraId="10DAC65B" w14:textId="60E3D1DC" w:rsidR="00C10BFA" w:rsidRPr="007D725B" w:rsidRDefault="00C10BFA" w:rsidP="00C10BFA">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3F83BB2" w14:textId="7E4B4A9E" w:rsidR="00C10BFA" w:rsidRPr="007D725B" w:rsidRDefault="00C10BFA" w:rsidP="00C10BFA">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516DCB3" w14:textId="3DB35841" w:rsidR="00C10BFA" w:rsidRPr="007D725B" w:rsidRDefault="00C10BFA" w:rsidP="00C10BFA">
            <w:pPr>
              <w:jc w:val="right"/>
              <w:rPr>
                <w:rFonts w:cstheme="minorHAnsi"/>
                <w:sz w:val="18"/>
                <w:szCs w:val="16"/>
              </w:rPr>
            </w:pPr>
            <w:r>
              <w:rPr>
                <w:rFonts w:ascii="Calibri" w:hAnsi="Calibri" w:cs="Calibri"/>
                <w:color w:val="000000"/>
                <w:sz w:val="18"/>
                <w:szCs w:val="18"/>
              </w:rPr>
              <w:t>94</w:t>
            </w:r>
          </w:p>
        </w:tc>
        <w:tc>
          <w:tcPr>
            <w:tcW w:w="1485" w:type="dxa"/>
            <w:tcBorders>
              <w:top w:val="nil"/>
              <w:left w:val="nil"/>
              <w:bottom w:val="nil"/>
              <w:right w:val="nil"/>
            </w:tcBorders>
            <w:shd w:val="clear" w:color="auto" w:fill="auto"/>
            <w:vAlign w:val="bottom"/>
          </w:tcPr>
          <w:p w14:paraId="691DB257" w14:textId="244D9646" w:rsidR="00C10BFA" w:rsidRPr="007D725B" w:rsidRDefault="00C10BFA" w:rsidP="00C10BFA">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334FA25A" w14:textId="4F8ABB0B" w:rsidR="00C10BFA" w:rsidRPr="008B63A6" w:rsidRDefault="00C10BFA" w:rsidP="00C10BFA">
            <w:pPr>
              <w:jc w:val="right"/>
              <w:rPr>
                <w:rFonts w:cstheme="minorHAnsi"/>
                <w:sz w:val="16"/>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11141C02" w14:textId="18367701" w:rsidR="00C10BFA" w:rsidRPr="007D725B" w:rsidRDefault="00C10BFA" w:rsidP="00C10BFA">
            <w:pPr>
              <w:jc w:val="right"/>
              <w:rPr>
                <w:rFonts w:cstheme="minorHAnsi"/>
                <w:sz w:val="18"/>
                <w:szCs w:val="16"/>
              </w:rPr>
            </w:pPr>
            <w:r>
              <w:rPr>
                <w:rFonts w:ascii="Calibri" w:hAnsi="Calibri" w:cs="Calibri"/>
                <w:color w:val="000000"/>
                <w:sz w:val="18"/>
                <w:szCs w:val="18"/>
              </w:rPr>
              <w:t>22%</w:t>
            </w:r>
          </w:p>
        </w:tc>
      </w:tr>
      <w:tr w:rsidR="00C10BFA" w:rsidRPr="008B63A6" w14:paraId="110FCB98" w14:textId="77777777" w:rsidTr="002E5891">
        <w:tc>
          <w:tcPr>
            <w:tcW w:w="1890" w:type="dxa"/>
            <w:tcBorders>
              <w:top w:val="nil"/>
              <w:left w:val="nil"/>
              <w:bottom w:val="nil"/>
              <w:right w:val="nil"/>
            </w:tcBorders>
          </w:tcPr>
          <w:p w14:paraId="025D7767" w14:textId="28567EEB" w:rsidR="00C10BFA" w:rsidRPr="007D725B" w:rsidRDefault="00C10BFA" w:rsidP="00C10BFA">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vAlign w:val="bottom"/>
          </w:tcPr>
          <w:p w14:paraId="56BA5EB8" w14:textId="7C802B50" w:rsidR="00C10BFA" w:rsidRPr="008B63A6" w:rsidRDefault="00C10BFA" w:rsidP="00C10BF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6D08A71" w14:textId="5C0AA6FA" w:rsidR="00C10BFA" w:rsidRPr="007D725B" w:rsidRDefault="00C10BFA" w:rsidP="00C10BFA">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495BFA7A" w14:textId="45F39703" w:rsidR="00C10BFA" w:rsidRPr="008B63A6" w:rsidRDefault="00C10BFA" w:rsidP="00C10BFA">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8A4E399" w14:textId="524EFB0C" w:rsidR="00C10BFA" w:rsidRPr="007D725B" w:rsidRDefault="00C10BFA" w:rsidP="00C10BFA">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8BC5726" w14:textId="1CB109B5" w:rsidR="00C10BFA" w:rsidRPr="008B63A6" w:rsidRDefault="00C10BFA" w:rsidP="00C10BF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C681C3B" w14:textId="4ECE2C76" w:rsidR="00C10BFA" w:rsidRPr="007D725B" w:rsidRDefault="00C10BFA" w:rsidP="00C10BFA">
            <w:pPr>
              <w:jc w:val="right"/>
              <w:rPr>
                <w:rFonts w:cstheme="minorHAnsi"/>
                <w:sz w:val="18"/>
                <w:szCs w:val="16"/>
              </w:rPr>
            </w:pPr>
            <w:r>
              <w:rPr>
                <w:rFonts w:ascii="Calibri" w:hAnsi="Calibri" w:cs="Calibri"/>
                <w:color w:val="000000"/>
                <w:sz w:val="18"/>
                <w:szCs w:val="18"/>
              </w:rPr>
              <w:t>0%</w:t>
            </w:r>
          </w:p>
        </w:tc>
      </w:tr>
      <w:tr w:rsidR="00C10BFA" w:rsidRPr="008B63A6" w14:paraId="7D6A2528" w14:textId="77777777" w:rsidTr="00084483">
        <w:tc>
          <w:tcPr>
            <w:tcW w:w="1890" w:type="dxa"/>
            <w:tcBorders>
              <w:top w:val="nil"/>
              <w:left w:val="nil"/>
              <w:bottom w:val="nil"/>
              <w:right w:val="nil"/>
            </w:tcBorders>
          </w:tcPr>
          <w:p w14:paraId="260236A0" w14:textId="2705C408" w:rsidR="00C10BFA" w:rsidRPr="007D725B" w:rsidRDefault="00C10BFA" w:rsidP="00C10BFA">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tcPr>
          <w:p w14:paraId="3DF658A4" w14:textId="7A17CDA2" w:rsidR="00C10BFA" w:rsidRPr="00CF10C5" w:rsidRDefault="00C10BFA" w:rsidP="00C10BFA">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EB34E1E" w14:textId="6396DA89" w:rsidR="00C10BFA" w:rsidRPr="007D725B" w:rsidRDefault="00C10BFA" w:rsidP="00C10BFA">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2FC893C4" w14:textId="7F99B76C" w:rsidR="00C10BFA" w:rsidRPr="00CF10C5" w:rsidRDefault="00C10BFA" w:rsidP="00C10BFA">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3CD988E4" w14:textId="7D60C929" w:rsidR="00C10BFA" w:rsidRPr="008B63A6" w:rsidRDefault="00C10BFA" w:rsidP="00C10BFA">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0655FA2" w14:textId="7AE8485D" w:rsidR="00C10BFA" w:rsidRPr="008B63A6" w:rsidRDefault="00C10BFA" w:rsidP="00C10BF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C12844C" w14:textId="3C2CFFB6" w:rsidR="00C10BFA" w:rsidRPr="007D725B" w:rsidRDefault="00C10BFA" w:rsidP="00C10BFA">
            <w:pPr>
              <w:jc w:val="right"/>
              <w:rPr>
                <w:rFonts w:cstheme="minorHAnsi"/>
                <w:sz w:val="18"/>
                <w:szCs w:val="16"/>
              </w:rPr>
            </w:pPr>
            <w:r>
              <w:rPr>
                <w:rFonts w:ascii="Calibri" w:hAnsi="Calibri" w:cs="Calibri"/>
                <w:color w:val="000000"/>
                <w:sz w:val="18"/>
                <w:szCs w:val="18"/>
              </w:rPr>
              <w:t>0%</w:t>
            </w:r>
          </w:p>
        </w:tc>
      </w:tr>
      <w:tr w:rsidR="00C10BFA" w:rsidRPr="008B63A6" w14:paraId="7AEEC3C2" w14:textId="77777777" w:rsidTr="0068284F">
        <w:tc>
          <w:tcPr>
            <w:tcW w:w="1890" w:type="dxa"/>
            <w:tcBorders>
              <w:top w:val="nil"/>
              <w:left w:val="nil"/>
              <w:bottom w:val="nil"/>
              <w:right w:val="nil"/>
            </w:tcBorders>
          </w:tcPr>
          <w:p w14:paraId="6C207E0B" w14:textId="24F94010" w:rsidR="00C10BFA" w:rsidRPr="007D725B" w:rsidRDefault="00C10BFA" w:rsidP="00C10BFA">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3590586B" w14:textId="6300867A" w:rsidR="00C10BFA" w:rsidRPr="007D725B" w:rsidRDefault="00C10BFA" w:rsidP="00C10BFA">
            <w:pPr>
              <w:jc w:val="right"/>
              <w:rPr>
                <w:rFonts w:cstheme="minorHAnsi"/>
                <w:sz w:val="18"/>
                <w:szCs w:val="16"/>
              </w:rPr>
            </w:pPr>
          </w:p>
        </w:tc>
        <w:tc>
          <w:tcPr>
            <w:tcW w:w="1485" w:type="dxa"/>
            <w:tcBorders>
              <w:top w:val="nil"/>
              <w:left w:val="nil"/>
              <w:bottom w:val="nil"/>
              <w:right w:val="nil"/>
            </w:tcBorders>
            <w:shd w:val="clear" w:color="auto" w:fill="auto"/>
            <w:vAlign w:val="bottom"/>
          </w:tcPr>
          <w:p w14:paraId="7D9CD46A" w14:textId="69C91A3D" w:rsidR="00C10BFA" w:rsidRPr="007D725B" w:rsidRDefault="00C10BFA" w:rsidP="00C10BFA">
            <w:pPr>
              <w:jc w:val="right"/>
              <w:rPr>
                <w:rFonts w:cstheme="minorHAnsi"/>
                <w:sz w:val="18"/>
                <w:szCs w:val="16"/>
              </w:rPr>
            </w:pPr>
          </w:p>
        </w:tc>
        <w:tc>
          <w:tcPr>
            <w:tcW w:w="1485" w:type="dxa"/>
            <w:tcBorders>
              <w:top w:val="nil"/>
              <w:left w:val="nil"/>
              <w:bottom w:val="nil"/>
              <w:right w:val="nil"/>
            </w:tcBorders>
            <w:shd w:val="clear" w:color="auto" w:fill="auto"/>
            <w:vAlign w:val="bottom"/>
          </w:tcPr>
          <w:p w14:paraId="048DD4A8" w14:textId="7115BB8E" w:rsidR="00C10BFA" w:rsidRPr="007D725B" w:rsidRDefault="00C10BFA" w:rsidP="00C10BFA">
            <w:pPr>
              <w:jc w:val="right"/>
              <w:rPr>
                <w:rFonts w:cstheme="minorHAnsi"/>
                <w:sz w:val="18"/>
                <w:szCs w:val="16"/>
              </w:rPr>
            </w:pPr>
          </w:p>
        </w:tc>
        <w:tc>
          <w:tcPr>
            <w:tcW w:w="1485" w:type="dxa"/>
            <w:tcBorders>
              <w:top w:val="nil"/>
              <w:left w:val="nil"/>
              <w:bottom w:val="nil"/>
              <w:right w:val="nil"/>
            </w:tcBorders>
            <w:shd w:val="clear" w:color="auto" w:fill="auto"/>
            <w:vAlign w:val="bottom"/>
          </w:tcPr>
          <w:p w14:paraId="5023E51B" w14:textId="2F83DF2E" w:rsidR="00C10BFA" w:rsidRPr="008B63A6" w:rsidRDefault="00C10BFA" w:rsidP="00C10BFA">
            <w:pPr>
              <w:jc w:val="right"/>
              <w:rPr>
                <w:rFonts w:cstheme="minorHAnsi"/>
                <w:sz w:val="16"/>
                <w:szCs w:val="16"/>
              </w:rPr>
            </w:pPr>
          </w:p>
        </w:tc>
        <w:tc>
          <w:tcPr>
            <w:tcW w:w="1485" w:type="dxa"/>
            <w:tcBorders>
              <w:top w:val="nil"/>
              <w:left w:val="nil"/>
              <w:bottom w:val="nil"/>
              <w:right w:val="nil"/>
            </w:tcBorders>
            <w:shd w:val="clear" w:color="auto" w:fill="auto"/>
            <w:vAlign w:val="bottom"/>
          </w:tcPr>
          <w:p w14:paraId="0C191FDE" w14:textId="37BB8256" w:rsidR="00C10BFA" w:rsidRPr="008B63A6" w:rsidRDefault="00C10BFA" w:rsidP="00C10BFA">
            <w:pPr>
              <w:jc w:val="right"/>
              <w:rPr>
                <w:rFonts w:cstheme="minorHAnsi"/>
                <w:sz w:val="16"/>
                <w:szCs w:val="16"/>
              </w:rPr>
            </w:pPr>
          </w:p>
        </w:tc>
        <w:tc>
          <w:tcPr>
            <w:tcW w:w="1485" w:type="dxa"/>
            <w:tcBorders>
              <w:top w:val="nil"/>
              <w:left w:val="nil"/>
              <w:bottom w:val="nil"/>
              <w:right w:val="nil"/>
            </w:tcBorders>
            <w:shd w:val="clear" w:color="auto" w:fill="auto"/>
            <w:vAlign w:val="bottom"/>
          </w:tcPr>
          <w:p w14:paraId="3AE84012" w14:textId="26D44082" w:rsidR="00C10BFA" w:rsidRPr="007D725B" w:rsidRDefault="00C10BFA" w:rsidP="00C10BFA">
            <w:pPr>
              <w:jc w:val="right"/>
              <w:rPr>
                <w:rFonts w:cstheme="minorHAnsi"/>
                <w:sz w:val="18"/>
                <w:szCs w:val="16"/>
              </w:rPr>
            </w:pPr>
          </w:p>
        </w:tc>
      </w:tr>
      <w:tr w:rsidR="00C10BFA" w:rsidRPr="008B63A6" w14:paraId="1DFF5993" w14:textId="77777777" w:rsidTr="00A72EF9">
        <w:tc>
          <w:tcPr>
            <w:tcW w:w="1890" w:type="dxa"/>
            <w:tcBorders>
              <w:top w:val="nil"/>
              <w:left w:val="nil"/>
              <w:bottom w:val="nil"/>
              <w:right w:val="nil"/>
            </w:tcBorders>
          </w:tcPr>
          <w:p w14:paraId="34D8E5C9" w14:textId="7BD25FCE" w:rsidR="00C10BFA" w:rsidRPr="007D725B" w:rsidRDefault="00C10BFA" w:rsidP="00C10BFA">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7FF410AE" w14:textId="255AC08F" w:rsidR="00C10BFA" w:rsidRPr="007D725B" w:rsidRDefault="00C10BFA" w:rsidP="00C10BFA">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5130DA0C" w14:textId="259A06D1" w:rsidR="00C10BFA" w:rsidRPr="007D725B" w:rsidRDefault="00C10BFA" w:rsidP="00C10BFA">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A29DB7E" w14:textId="210443BD" w:rsidR="00C10BFA" w:rsidRPr="007D725B" w:rsidRDefault="00C10BFA" w:rsidP="00C10BFA">
            <w:pPr>
              <w:jc w:val="right"/>
              <w:rPr>
                <w:rFonts w:cstheme="minorHAnsi"/>
                <w:sz w:val="18"/>
                <w:szCs w:val="16"/>
              </w:rPr>
            </w:pPr>
            <w:r>
              <w:rPr>
                <w:rFonts w:ascii="Calibri" w:hAnsi="Calibri" w:cs="Calibri"/>
                <w:color w:val="000000"/>
                <w:sz w:val="18"/>
                <w:szCs w:val="18"/>
              </w:rPr>
              <w:t>101</w:t>
            </w:r>
          </w:p>
        </w:tc>
        <w:tc>
          <w:tcPr>
            <w:tcW w:w="1485" w:type="dxa"/>
            <w:tcBorders>
              <w:top w:val="nil"/>
              <w:left w:val="nil"/>
              <w:bottom w:val="nil"/>
              <w:right w:val="nil"/>
            </w:tcBorders>
            <w:shd w:val="clear" w:color="auto" w:fill="auto"/>
            <w:vAlign w:val="bottom"/>
          </w:tcPr>
          <w:p w14:paraId="12D66883" w14:textId="3BA76BE6" w:rsidR="00C10BFA" w:rsidRPr="007D725B" w:rsidRDefault="00C10BFA" w:rsidP="00C10BFA">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4674271B" w14:textId="20E31FE9" w:rsidR="00C10BFA" w:rsidRPr="008B63A6" w:rsidRDefault="00C10BFA" w:rsidP="00C10BFA">
            <w:pPr>
              <w:jc w:val="right"/>
              <w:rPr>
                <w:rFonts w:cstheme="minorHAnsi"/>
                <w:sz w:val="16"/>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710D1584" w14:textId="444C00D1" w:rsidR="00C10BFA" w:rsidRPr="007D725B" w:rsidRDefault="00C10BFA" w:rsidP="00C10BFA">
            <w:pPr>
              <w:jc w:val="right"/>
              <w:rPr>
                <w:rFonts w:cstheme="minorHAnsi"/>
                <w:sz w:val="18"/>
                <w:szCs w:val="16"/>
              </w:rPr>
            </w:pPr>
            <w:r>
              <w:rPr>
                <w:rFonts w:ascii="Calibri" w:hAnsi="Calibri" w:cs="Calibri"/>
                <w:color w:val="000000"/>
                <w:sz w:val="18"/>
                <w:szCs w:val="18"/>
              </w:rPr>
              <w:t>19%</w:t>
            </w:r>
          </w:p>
        </w:tc>
      </w:tr>
      <w:tr w:rsidR="00C10BFA" w:rsidRPr="008B63A6" w14:paraId="21290773" w14:textId="77777777" w:rsidTr="00352520">
        <w:tc>
          <w:tcPr>
            <w:tcW w:w="1890" w:type="dxa"/>
            <w:tcBorders>
              <w:top w:val="nil"/>
              <w:left w:val="nil"/>
              <w:bottom w:val="nil"/>
              <w:right w:val="nil"/>
            </w:tcBorders>
          </w:tcPr>
          <w:p w14:paraId="681C102D" w14:textId="6805D8C1" w:rsidR="00C10BFA" w:rsidRPr="007D725B" w:rsidRDefault="00C10BFA" w:rsidP="00C10BFA">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vAlign w:val="bottom"/>
          </w:tcPr>
          <w:p w14:paraId="17A57BE5" w14:textId="32C81D3B" w:rsidR="00C10BFA" w:rsidRPr="007D725B" w:rsidRDefault="00C10BFA" w:rsidP="00C10BFA">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28EC919" w14:textId="421628F7" w:rsidR="00C10BFA" w:rsidRPr="007D725B" w:rsidRDefault="00C10BFA" w:rsidP="00C10BFA">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7AC593CD" w14:textId="672E5EF9" w:rsidR="00C10BFA" w:rsidRPr="007D725B" w:rsidRDefault="00C10BFA" w:rsidP="00C10BFA">
            <w:pPr>
              <w:jc w:val="right"/>
              <w:rPr>
                <w:rFonts w:cstheme="minorHAnsi"/>
                <w:sz w:val="18"/>
                <w:szCs w:val="16"/>
              </w:rPr>
            </w:pPr>
            <w:r>
              <w:rPr>
                <w:rFonts w:ascii="Calibri" w:hAnsi="Calibri" w:cs="Calibri"/>
                <w:color w:val="000000"/>
                <w:sz w:val="18"/>
                <w:szCs w:val="18"/>
              </w:rPr>
              <w:t>74</w:t>
            </w:r>
          </w:p>
        </w:tc>
        <w:tc>
          <w:tcPr>
            <w:tcW w:w="1485" w:type="dxa"/>
            <w:tcBorders>
              <w:top w:val="nil"/>
              <w:left w:val="nil"/>
              <w:bottom w:val="nil"/>
              <w:right w:val="nil"/>
            </w:tcBorders>
            <w:shd w:val="clear" w:color="auto" w:fill="auto"/>
            <w:vAlign w:val="bottom"/>
          </w:tcPr>
          <w:p w14:paraId="08C429DE" w14:textId="78FE6F17" w:rsidR="00C10BFA" w:rsidRPr="007D725B" w:rsidRDefault="00C10BFA" w:rsidP="00C10BFA">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6886F001" w14:textId="53F8B021" w:rsidR="00C10BFA" w:rsidRPr="007D725B" w:rsidRDefault="00C10BFA" w:rsidP="00C10BFA">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1BB245B6" w14:textId="0689B5B0" w:rsidR="00C10BFA" w:rsidRPr="007D725B" w:rsidRDefault="00C10BFA" w:rsidP="00C10BFA">
            <w:pPr>
              <w:jc w:val="right"/>
              <w:rPr>
                <w:rFonts w:cstheme="minorHAnsi"/>
                <w:sz w:val="18"/>
                <w:szCs w:val="16"/>
              </w:rPr>
            </w:pPr>
            <w:r>
              <w:rPr>
                <w:rFonts w:ascii="Calibri" w:hAnsi="Calibri" w:cs="Calibri"/>
                <w:color w:val="000000"/>
                <w:sz w:val="18"/>
                <w:szCs w:val="18"/>
              </w:rPr>
              <w:t>31%</w:t>
            </w:r>
          </w:p>
        </w:tc>
      </w:tr>
      <w:tr w:rsidR="00C10BFA" w:rsidRPr="008B63A6" w14:paraId="6B337D07" w14:textId="77777777" w:rsidTr="003A03B2">
        <w:tc>
          <w:tcPr>
            <w:tcW w:w="1890" w:type="dxa"/>
            <w:tcBorders>
              <w:top w:val="nil"/>
              <w:left w:val="nil"/>
              <w:bottom w:val="nil"/>
              <w:right w:val="nil"/>
            </w:tcBorders>
          </w:tcPr>
          <w:p w14:paraId="3E0F8053" w14:textId="55B27CE2" w:rsidR="00C10BFA" w:rsidRPr="007D725B" w:rsidRDefault="00C10BFA" w:rsidP="00C10BFA">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vAlign w:val="bottom"/>
          </w:tcPr>
          <w:p w14:paraId="73BAB6CF" w14:textId="6C0BD04A" w:rsidR="00C10BFA" w:rsidRPr="008B63A6" w:rsidRDefault="00C10BFA" w:rsidP="00C10BF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D04080D" w14:textId="1C429F4C" w:rsidR="00C10BFA" w:rsidRPr="007D725B" w:rsidRDefault="00C10BFA" w:rsidP="00C10BFA">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EB5C771" w14:textId="42E5D630" w:rsidR="00C10BFA" w:rsidRPr="007D725B" w:rsidRDefault="00C10BFA" w:rsidP="00C10BFA">
            <w:pPr>
              <w:jc w:val="right"/>
              <w:rPr>
                <w:rFonts w:cstheme="minorHAnsi"/>
                <w:sz w:val="18"/>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1EB12966" w14:textId="0656D665" w:rsidR="00C10BFA" w:rsidRPr="008B63A6" w:rsidRDefault="00C10BFA" w:rsidP="00C10BFA">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0D8DDE89" w14:textId="4C6B83D5" w:rsidR="00C10BFA" w:rsidRPr="008B63A6" w:rsidRDefault="00C10BFA" w:rsidP="00C10BF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69EF541" w14:textId="53AD637C" w:rsidR="00C10BFA" w:rsidRPr="007D725B" w:rsidRDefault="00C10BFA" w:rsidP="00C10BFA">
            <w:pPr>
              <w:jc w:val="right"/>
              <w:rPr>
                <w:rFonts w:cstheme="minorHAnsi"/>
                <w:sz w:val="18"/>
                <w:szCs w:val="16"/>
              </w:rPr>
            </w:pPr>
            <w:r>
              <w:rPr>
                <w:rFonts w:ascii="Calibri" w:hAnsi="Calibri" w:cs="Calibri"/>
                <w:color w:val="000000"/>
                <w:sz w:val="18"/>
                <w:szCs w:val="18"/>
              </w:rPr>
              <w:t>0%</w:t>
            </w:r>
          </w:p>
        </w:tc>
      </w:tr>
      <w:tr w:rsidR="00C10BFA" w:rsidRPr="008B63A6" w14:paraId="26E4AA1D" w14:textId="77777777" w:rsidTr="003A03B2">
        <w:tc>
          <w:tcPr>
            <w:tcW w:w="1890" w:type="dxa"/>
            <w:tcBorders>
              <w:top w:val="nil"/>
              <w:left w:val="nil"/>
              <w:bottom w:val="nil"/>
              <w:right w:val="nil"/>
            </w:tcBorders>
          </w:tcPr>
          <w:p w14:paraId="31505B26" w14:textId="7F728A28" w:rsidR="00C10BFA" w:rsidRPr="007D725B" w:rsidRDefault="00C10BFA" w:rsidP="00C10BFA">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72C57FF7" w14:textId="3DCE7579" w:rsidR="00C10BFA" w:rsidRPr="007D725B" w:rsidRDefault="00C10BFA" w:rsidP="00C10BFA">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1DCB2BA8" w14:textId="347D6C3D" w:rsidR="00C10BFA" w:rsidRPr="007D725B" w:rsidRDefault="00C10BFA" w:rsidP="00C10BFA">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16568880" w14:textId="4AAE2C5D" w:rsidR="00C10BFA" w:rsidRPr="007D725B" w:rsidRDefault="00C10BFA" w:rsidP="00C10BFA">
            <w:pPr>
              <w:jc w:val="right"/>
              <w:rPr>
                <w:rFonts w:cstheme="minorHAnsi"/>
                <w:sz w:val="18"/>
                <w:szCs w:val="16"/>
              </w:rPr>
            </w:pPr>
            <w:r>
              <w:rPr>
                <w:rFonts w:ascii="Calibri" w:hAnsi="Calibri" w:cs="Calibri"/>
                <w:color w:val="000000"/>
                <w:sz w:val="18"/>
                <w:szCs w:val="18"/>
              </w:rPr>
              <w:t>169</w:t>
            </w:r>
          </w:p>
        </w:tc>
        <w:tc>
          <w:tcPr>
            <w:tcW w:w="1485" w:type="dxa"/>
            <w:tcBorders>
              <w:top w:val="nil"/>
              <w:left w:val="nil"/>
              <w:bottom w:val="nil"/>
              <w:right w:val="nil"/>
            </w:tcBorders>
            <w:shd w:val="clear" w:color="auto" w:fill="auto"/>
            <w:vAlign w:val="bottom"/>
          </w:tcPr>
          <w:p w14:paraId="10BF6062" w14:textId="16E8BB36" w:rsidR="00C10BFA" w:rsidRPr="007D725B" w:rsidRDefault="00C10BFA" w:rsidP="00C10BFA">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18E146D4" w14:textId="7962CEC5" w:rsidR="00C10BFA" w:rsidRPr="008B63A6" w:rsidRDefault="00C10BFA" w:rsidP="00C10BFA">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566E179" w14:textId="5EA358B2" w:rsidR="00C10BFA" w:rsidRPr="007D725B" w:rsidRDefault="00C10BFA" w:rsidP="00C10BFA">
            <w:pPr>
              <w:jc w:val="right"/>
              <w:rPr>
                <w:rFonts w:cstheme="minorHAnsi"/>
                <w:sz w:val="18"/>
                <w:szCs w:val="16"/>
              </w:rPr>
            </w:pPr>
            <w:r>
              <w:rPr>
                <w:rFonts w:ascii="Calibri" w:hAnsi="Calibri" w:cs="Calibri"/>
                <w:color w:val="000000"/>
                <w:sz w:val="18"/>
                <w:szCs w:val="18"/>
              </w:rPr>
              <w:t>16%</w:t>
            </w:r>
          </w:p>
        </w:tc>
      </w:tr>
      <w:tr w:rsidR="00C10BFA" w:rsidRPr="008B63A6" w14:paraId="08280022" w14:textId="77777777" w:rsidTr="00AA5EF9">
        <w:tc>
          <w:tcPr>
            <w:tcW w:w="1890" w:type="dxa"/>
            <w:tcBorders>
              <w:top w:val="nil"/>
              <w:left w:val="nil"/>
              <w:bottom w:val="nil"/>
              <w:right w:val="nil"/>
            </w:tcBorders>
          </w:tcPr>
          <w:p w14:paraId="2D5ED521" w14:textId="1A0B474F" w:rsidR="00C10BFA" w:rsidRPr="007D725B" w:rsidRDefault="00C10BFA" w:rsidP="00C10BFA">
            <w:pPr>
              <w:rPr>
                <w:rFonts w:cstheme="minorHAnsi"/>
                <w:sz w:val="18"/>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2A232E7A" w14:textId="3B8E8BB1" w:rsidR="00C10BFA" w:rsidRPr="008B63A6" w:rsidRDefault="00C10BFA" w:rsidP="00C10BF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2BACFD8" w14:textId="6691D5C6" w:rsidR="00C10BFA" w:rsidRPr="007D725B" w:rsidRDefault="00C10BFA" w:rsidP="00C10BFA">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3C45CEB" w14:textId="03C2E9EB" w:rsidR="00C10BFA" w:rsidRPr="007D725B" w:rsidRDefault="00C10BFA" w:rsidP="00C10BFA">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4F2DA033" w14:textId="67949FCE" w:rsidR="00C10BFA" w:rsidRPr="008B63A6" w:rsidRDefault="00C10BFA" w:rsidP="00C10BFA">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tcPr>
          <w:p w14:paraId="2467B60C" w14:textId="5E5994FB" w:rsidR="00C10BFA" w:rsidRPr="008B63A6" w:rsidRDefault="00C10BFA" w:rsidP="00C10BFA">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9BFA4F4" w14:textId="1FAB6411" w:rsidR="00C10BFA" w:rsidRPr="007D725B" w:rsidRDefault="00C10BFA" w:rsidP="00C10BFA">
            <w:pPr>
              <w:jc w:val="right"/>
              <w:rPr>
                <w:rFonts w:cstheme="minorHAnsi"/>
                <w:sz w:val="18"/>
                <w:szCs w:val="16"/>
              </w:rPr>
            </w:pPr>
            <w:r w:rsidRPr="007D725B">
              <w:rPr>
                <w:rFonts w:cstheme="minorHAnsi"/>
                <w:sz w:val="18"/>
                <w:szCs w:val="16"/>
              </w:rPr>
              <w:t>N/A</w:t>
            </w:r>
          </w:p>
        </w:tc>
      </w:tr>
      <w:tr w:rsidR="00C10BFA" w:rsidRPr="008B63A6" w14:paraId="18FFEA34" w14:textId="77777777" w:rsidTr="00211AC4">
        <w:tc>
          <w:tcPr>
            <w:tcW w:w="1890" w:type="dxa"/>
            <w:tcBorders>
              <w:top w:val="nil"/>
              <w:left w:val="nil"/>
              <w:bottom w:val="nil"/>
              <w:right w:val="nil"/>
            </w:tcBorders>
          </w:tcPr>
          <w:p w14:paraId="0199C384" w14:textId="0EB3F11A" w:rsidR="00C10BFA" w:rsidRPr="007D725B" w:rsidRDefault="00C10BFA" w:rsidP="00C10BFA">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02EE440C" w14:textId="66CF4E07" w:rsidR="00C10BFA" w:rsidRPr="007D725B" w:rsidRDefault="00C10BFA" w:rsidP="00C10BFA">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09B53078" w14:textId="39F13F74" w:rsidR="00C10BFA" w:rsidRPr="007D725B" w:rsidRDefault="00C10BFA" w:rsidP="00C10BFA">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07111BBD" w14:textId="771C27F8" w:rsidR="00C10BFA" w:rsidRPr="007D725B" w:rsidRDefault="00C10BFA" w:rsidP="00C10BFA">
            <w:pPr>
              <w:jc w:val="right"/>
              <w:rPr>
                <w:rFonts w:cstheme="minorHAnsi"/>
                <w:sz w:val="18"/>
                <w:szCs w:val="16"/>
              </w:rPr>
            </w:pPr>
            <w:r>
              <w:rPr>
                <w:rFonts w:ascii="Calibri" w:hAnsi="Calibri" w:cs="Calibri"/>
                <w:color w:val="000000"/>
                <w:sz w:val="18"/>
                <w:szCs w:val="18"/>
              </w:rPr>
              <w:t>156</w:t>
            </w:r>
          </w:p>
        </w:tc>
        <w:tc>
          <w:tcPr>
            <w:tcW w:w="1485" w:type="dxa"/>
            <w:tcBorders>
              <w:top w:val="nil"/>
              <w:left w:val="nil"/>
              <w:bottom w:val="nil"/>
              <w:right w:val="nil"/>
            </w:tcBorders>
            <w:shd w:val="clear" w:color="auto" w:fill="auto"/>
            <w:vAlign w:val="bottom"/>
          </w:tcPr>
          <w:p w14:paraId="3661C5F9" w14:textId="0E364557" w:rsidR="00C10BFA" w:rsidRPr="007D725B" w:rsidRDefault="00C10BFA" w:rsidP="00C10BFA">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tcPr>
          <w:p w14:paraId="5FF4B78F" w14:textId="23965FEE" w:rsidR="00C10BFA" w:rsidRPr="008B63A6" w:rsidRDefault="00C10BFA" w:rsidP="00C10BFA">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A32C6C2" w14:textId="01FD4F42" w:rsidR="00C10BFA" w:rsidRPr="007D725B" w:rsidRDefault="00C10BFA" w:rsidP="00C10BFA">
            <w:pPr>
              <w:jc w:val="right"/>
              <w:rPr>
                <w:rFonts w:cstheme="minorHAnsi"/>
                <w:sz w:val="18"/>
                <w:szCs w:val="16"/>
              </w:rPr>
            </w:pPr>
            <w:r w:rsidRPr="007D725B">
              <w:rPr>
                <w:rFonts w:cstheme="minorHAnsi"/>
                <w:sz w:val="18"/>
                <w:szCs w:val="16"/>
              </w:rPr>
              <w:t>N/A</w:t>
            </w:r>
          </w:p>
        </w:tc>
      </w:tr>
      <w:tr w:rsidR="00C10BFA" w:rsidRPr="008B63A6" w14:paraId="6CB12ECD" w14:textId="77777777" w:rsidTr="0068284F">
        <w:tc>
          <w:tcPr>
            <w:tcW w:w="1890" w:type="dxa"/>
            <w:tcBorders>
              <w:top w:val="nil"/>
              <w:left w:val="nil"/>
              <w:bottom w:val="nil"/>
              <w:right w:val="nil"/>
            </w:tcBorders>
          </w:tcPr>
          <w:p w14:paraId="2CC88BAF" w14:textId="0DD2A018" w:rsidR="00C10BFA" w:rsidRPr="007D725B" w:rsidRDefault="00C10BFA" w:rsidP="00C10BFA">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24A3744B" w14:textId="0B925EAE" w:rsidR="00C10BFA" w:rsidRPr="007D725B" w:rsidRDefault="00C10BFA" w:rsidP="00C10BFA">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2DB1322C" w14:textId="0946F4A2" w:rsidR="00C10BFA" w:rsidRPr="007D725B" w:rsidRDefault="00C10BFA" w:rsidP="00C10BFA">
            <w:pPr>
              <w:jc w:val="right"/>
              <w:rPr>
                <w:rFonts w:cstheme="minorHAnsi"/>
                <w:sz w:val="18"/>
                <w:szCs w:val="16"/>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01DE7C0F" w14:textId="02239FE8" w:rsidR="00C10BFA" w:rsidRPr="007D725B" w:rsidRDefault="00C10BFA" w:rsidP="00C10BFA">
            <w:pPr>
              <w:jc w:val="right"/>
              <w:rPr>
                <w:rFonts w:cstheme="minorHAnsi"/>
                <w:sz w:val="18"/>
                <w:szCs w:val="16"/>
              </w:rPr>
            </w:pPr>
            <w:r>
              <w:rPr>
                <w:rFonts w:ascii="Calibri" w:hAnsi="Calibri" w:cs="Calibri"/>
                <w:color w:val="000000"/>
                <w:sz w:val="18"/>
                <w:szCs w:val="18"/>
              </w:rPr>
              <w:t>240</w:t>
            </w:r>
          </w:p>
        </w:tc>
        <w:tc>
          <w:tcPr>
            <w:tcW w:w="1485" w:type="dxa"/>
            <w:tcBorders>
              <w:top w:val="nil"/>
              <w:left w:val="nil"/>
              <w:bottom w:val="nil"/>
              <w:right w:val="nil"/>
            </w:tcBorders>
            <w:shd w:val="clear" w:color="auto" w:fill="auto"/>
            <w:vAlign w:val="bottom"/>
          </w:tcPr>
          <w:p w14:paraId="4F49F628" w14:textId="2BBA2B79" w:rsidR="00C10BFA" w:rsidRPr="007D725B" w:rsidRDefault="00C10BFA" w:rsidP="00C10BFA">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63754AE7" w14:textId="20229089" w:rsidR="00C10BFA" w:rsidRPr="008B63A6" w:rsidRDefault="00C10BFA" w:rsidP="00C10BFA">
            <w:pPr>
              <w:jc w:val="right"/>
              <w:rPr>
                <w:rFonts w:cstheme="minorHAnsi"/>
                <w:sz w:val="16"/>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25C75FC1" w14:textId="690F9E80" w:rsidR="00C10BFA" w:rsidRPr="007D725B" w:rsidRDefault="00C10BFA" w:rsidP="00C10BFA">
            <w:pPr>
              <w:jc w:val="right"/>
              <w:rPr>
                <w:rFonts w:cstheme="minorHAnsi"/>
                <w:sz w:val="18"/>
                <w:szCs w:val="16"/>
              </w:rPr>
            </w:pPr>
            <w:r>
              <w:rPr>
                <w:rFonts w:ascii="Calibri" w:hAnsi="Calibri" w:cs="Calibri"/>
                <w:color w:val="000000"/>
                <w:sz w:val="18"/>
                <w:szCs w:val="18"/>
              </w:rPr>
              <w:t>28%</w:t>
            </w:r>
          </w:p>
        </w:tc>
      </w:tr>
      <w:tr w:rsidR="00C10BFA" w:rsidRPr="008B63A6" w14:paraId="0C5AFE98" w14:textId="77777777" w:rsidTr="0068284F">
        <w:tc>
          <w:tcPr>
            <w:tcW w:w="1890" w:type="dxa"/>
            <w:tcBorders>
              <w:top w:val="nil"/>
              <w:left w:val="nil"/>
              <w:bottom w:val="nil"/>
              <w:right w:val="nil"/>
            </w:tcBorders>
          </w:tcPr>
          <w:p w14:paraId="645D5772" w14:textId="46EF3D07" w:rsidR="00C10BFA" w:rsidRPr="008B63A6" w:rsidRDefault="00C10BFA" w:rsidP="00C10BFA">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6BF09CAF" w14:textId="25804426" w:rsidR="00C10BFA" w:rsidRPr="008B63A6" w:rsidRDefault="00C10BFA" w:rsidP="00C10BFA">
            <w:pPr>
              <w:jc w:val="right"/>
              <w:rPr>
                <w:rFonts w:cstheme="minorHAnsi"/>
                <w:sz w:val="16"/>
                <w:szCs w:val="16"/>
              </w:rPr>
            </w:pPr>
          </w:p>
        </w:tc>
        <w:tc>
          <w:tcPr>
            <w:tcW w:w="1485" w:type="dxa"/>
            <w:tcBorders>
              <w:top w:val="nil"/>
              <w:left w:val="nil"/>
              <w:bottom w:val="nil"/>
              <w:right w:val="nil"/>
            </w:tcBorders>
            <w:shd w:val="clear" w:color="auto" w:fill="auto"/>
            <w:vAlign w:val="bottom"/>
          </w:tcPr>
          <w:p w14:paraId="08B7D17A" w14:textId="6D95C3AA" w:rsidR="00C10BFA" w:rsidRPr="008B63A6" w:rsidRDefault="00C10BFA" w:rsidP="00C10BFA">
            <w:pPr>
              <w:jc w:val="right"/>
              <w:rPr>
                <w:rFonts w:cstheme="minorHAnsi"/>
                <w:sz w:val="16"/>
                <w:szCs w:val="16"/>
              </w:rPr>
            </w:pPr>
          </w:p>
        </w:tc>
        <w:tc>
          <w:tcPr>
            <w:tcW w:w="1485" w:type="dxa"/>
            <w:tcBorders>
              <w:top w:val="nil"/>
              <w:left w:val="nil"/>
              <w:bottom w:val="nil"/>
              <w:right w:val="nil"/>
            </w:tcBorders>
            <w:shd w:val="clear" w:color="auto" w:fill="auto"/>
            <w:vAlign w:val="bottom"/>
          </w:tcPr>
          <w:p w14:paraId="0EEBD804" w14:textId="6A0F7203" w:rsidR="00C10BFA" w:rsidRPr="008B63A6" w:rsidRDefault="00C10BFA" w:rsidP="00C10BFA">
            <w:pPr>
              <w:jc w:val="right"/>
              <w:rPr>
                <w:rFonts w:cstheme="minorHAnsi"/>
                <w:sz w:val="16"/>
                <w:szCs w:val="16"/>
              </w:rPr>
            </w:pPr>
          </w:p>
        </w:tc>
        <w:tc>
          <w:tcPr>
            <w:tcW w:w="1485" w:type="dxa"/>
            <w:tcBorders>
              <w:top w:val="nil"/>
              <w:left w:val="nil"/>
              <w:bottom w:val="nil"/>
              <w:right w:val="nil"/>
            </w:tcBorders>
            <w:shd w:val="clear" w:color="auto" w:fill="auto"/>
            <w:vAlign w:val="bottom"/>
          </w:tcPr>
          <w:p w14:paraId="08CAC8C1" w14:textId="303B328F" w:rsidR="00C10BFA" w:rsidRPr="008B63A6" w:rsidRDefault="00C10BFA" w:rsidP="00C10BFA">
            <w:pPr>
              <w:jc w:val="right"/>
              <w:rPr>
                <w:rFonts w:cstheme="minorHAnsi"/>
                <w:sz w:val="16"/>
                <w:szCs w:val="16"/>
              </w:rPr>
            </w:pPr>
          </w:p>
        </w:tc>
        <w:tc>
          <w:tcPr>
            <w:tcW w:w="1485" w:type="dxa"/>
            <w:tcBorders>
              <w:top w:val="nil"/>
              <w:left w:val="nil"/>
              <w:bottom w:val="nil"/>
              <w:right w:val="nil"/>
            </w:tcBorders>
            <w:shd w:val="clear" w:color="auto" w:fill="auto"/>
            <w:vAlign w:val="bottom"/>
          </w:tcPr>
          <w:p w14:paraId="66844989" w14:textId="4C0328A5" w:rsidR="00C10BFA" w:rsidRPr="008B63A6" w:rsidRDefault="00C10BFA" w:rsidP="00C10BFA">
            <w:pPr>
              <w:jc w:val="right"/>
              <w:rPr>
                <w:rFonts w:cstheme="minorHAnsi"/>
                <w:sz w:val="16"/>
                <w:szCs w:val="16"/>
              </w:rPr>
            </w:pPr>
          </w:p>
        </w:tc>
        <w:tc>
          <w:tcPr>
            <w:tcW w:w="1485" w:type="dxa"/>
            <w:tcBorders>
              <w:top w:val="nil"/>
              <w:left w:val="nil"/>
              <w:bottom w:val="nil"/>
              <w:right w:val="nil"/>
            </w:tcBorders>
            <w:shd w:val="clear" w:color="auto" w:fill="auto"/>
            <w:vAlign w:val="bottom"/>
          </w:tcPr>
          <w:p w14:paraId="7C05FA29" w14:textId="7F2510D1" w:rsidR="00C10BFA" w:rsidRPr="007D725B" w:rsidRDefault="00C10BFA" w:rsidP="00C10BFA">
            <w:pPr>
              <w:jc w:val="right"/>
              <w:rPr>
                <w:rFonts w:cstheme="minorHAnsi"/>
                <w:sz w:val="18"/>
                <w:szCs w:val="16"/>
              </w:rPr>
            </w:pPr>
          </w:p>
        </w:tc>
      </w:tr>
      <w:tr w:rsidR="00C10BFA" w:rsidRPr="008B63A6" w14:paraId="31C7B3EE" w14:textId="77777777" w:rsidTr="008F5A63">
        <w:tc>
          <w:tcPr>
            <w:tcW w:w="1890" w:type="dxa"/>
            <w:tcBorders>
              <w:top w:val="nil"/>
              <w:left w:val="nil"/>
              <w:bottom w:val="nil"/>
              <w:right w:val="nil"/>
            </w:tcBorders>
          </w:tcPr>
          <w:p w14:paraId="19E5BEE6" w14:textId="2CD504E5" w:rsidR="00C10BFA" w:rsidRPr="008B63A6" w:rsidRDefault="00C10BFA" w:rsidP="00C10BFA">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1DD94171" w14:textId="17408053" w:rsidR="00C10BFA" w:rsidRPr="008B63A6" w:rsidRDefault="00C10BFA" w:rsidP="00C10BF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2B05542" w14:textId="2087B23E" w:rsidR="00C10BFA" w:rsidRPr="007D725B" w:rsidRDefault="00C10BFA" w:rsidP="00C10BFA">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31C38A36" w14:textId="1E875CCB" w:rsidR="00C10BFA" w:rsidRPr="008B63A6" w:rsidRDefault="00C10BFA" w:rsidP="00C10BFA">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59A0D2A" w14:textId="6F6C8EC2" w:rsidR="00C10BFA" w:rsidRPr="008B63A6" w:rsidRDefault="00C10BFA" w:rsidP="00C10BFA">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1F7CC09" w14:textId="5D7D4D48" w:rsidR="00C10BFA" w:rsidRPr="008B63A6" w:rsidRDefault="00C10BFA" w:rsidP="00C10BF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A5B75EC" w14:textId="2B0AB918" w:rsidR="00C10BFA" w:rsidRPr="007D725B" w:rsidRDefault="00C10BFA" w:rsidP="00C10BFA">
            <w:pPr>
              <w:jc w:val="right"/>
              <w:rPr>
                <w:rFonts w:cstheme="minorHAnsi"/>
                <w:sz w:val="18"/>
                <w:szCs w:val="16"/>
              </w:rPr>
            </w:pPr>
            <w:r>
              <w:rPr>
                <w:rFonts w:ascii="Calibri" w:hAnsi="Calibri" w:cs="Calibri"/>
                <w:color w:val="000000"/>
                <w:sz w:val="18"/>
                <w:szCs w:val="18"/>
              </w:rPr>
              <w:t>0%</w:t>
            </w:r>
          </w:p>
        </w:tc>
      </w:tr>
      <w:tr w:rsidR="00C10BFA" w:rsidRPr="008B63A6" w14:paraId="51FD3968" w14:textId="77777777" w:rsidTr="008F5A63">
        <w:tc>
          <w:tcPr>
            <w:tcW w:w="1890" w:type="dxa"/>
            <w:tcBorders>
              <w:top w:val="nil"/>
              <w:left w:val="nil"/>
              <w:bottom w:val="nil"/>
              <w:right w:val="nil"/>
            </w:tcBorders>
          </w:tcPr>
          <w:p w14:paraId="554E7917" w14:textId="7878781B" w:rsidR="00C10BFA" w:rsidRPr="007D725B" w:rsidRDefault="00C10BFA" w:rsidP="00C10BFA">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vAlign w:val="bottom"/>
          </w:tcPr>
          <w:p w14:paraId="3E885A12" w14:textId="556BA3CF" w:rsidR="00C10BFA" w:rsidRPr="008B63A6" w:rsidRDefault="00C10BFA" w:rsidP="00C10BF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FF441E7" w14:textId="1D783117" w:rsidR="00C10BFA" w:rsidRPr="007D725B" w:rsidRDefault="00C10BFA" w:rsidP="00C10BFA">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2890FAD5" w14:textId="4AC291D1" w:rsidR="00C10BFA" w:rsidRPr="008B63A6" w:rsidRDefault="00C10BFA" w:rsidP="00C10BFA">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CF394E5" w14:textId="1148B348" w:rsidR="00C10BFA" w:rsidRPr="008B63A6" w:rsidRDefault="00C10BFA" w:rsidP="00C10BFA">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7A3F507" w14:textId="03989300" w:rsidR="00C10BFA" w:rsidRPr="008B63A6" w:rsidRDefault="00C10BFA" w:rsidP="00C10BF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7FBCD3C" w14:textId="0F4C0713" w:rsidR="00C10BFA" w:rsidRPr="007D725B" w:rsidRDefault="00C10BFA" w:rsidP="00C10BFA">
            <w:pPr>
              <w:jc w:val="right"/>
              <w:rPr>
                <w:rFonts w:cstheme="minorHAnsi"/>
                <w:sz w:val="18"/>
                <w:szCs w:val="16"/>
              </w:rPr>
            </w:pPr>
            <w:r>
              <w:rPr>
                <w:rFonts w:ascii="Calibri" w:hAnsi="Calibri" w:cs="Calibri"/>
                <w:color w:val="000000"/>
                <w:sz w:val="18"/>
                <w:szCs w:val="18"/>
              </w:rPr>
              <w:t>0%</w:t>
            </w:r>
          </w:p>
        </w:tc>
      </w:tr>
      <w:tr w:rsidR="00C10BFA" w:rsidRPr="008B63A6" w14:paraId="4E8FA0EC" w14:textId="77777777" w:rsidTr="00032966">
        <w:tc>
          <w:tcPr>
            <w:tcW w:w="1890" w:type="dxa"/>
            <w:tcBorders>
              <w:top w:val="nil"/>
              <w:left w:val="nil"/>
              <w:bottom w:val="nil"/>
              <w:right w:val="nil"/>
            </w:tcBorders>
          </w:tcPr>
          <w:p w14:paraId="7A9036F9" w14:textId="0626A4FF" w:rsidR="00C10BFA" w:rsidRPr="007D725B" w:rsidRDefault="00C10BFA" w:rsidP="00C10BFA">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0999F9C1" w14:textId="72B80D7C" w:rsidR="00C10BFA" w:rsidRPr="007D725B" w:rsidRDefault="00C10BFA" w:rsidP="00C10BFA">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730F0800" w14:textId="19EA46FC" w:rsidR="00C10BFA" w:rsidRPr="007D725B" w:rsidRDefault="00C10BFA" w:rsidP="00C10BFA">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22B2CC42" w14:textId="4BB1EB9E" w:rsidR="00C10BFA" w:rsidRPr="007D725B" w:rsidRDefault="00C10BFA" w:rsidP="00C10BFA">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4052B4F4" w14:textId="03A8DD7A" w:rsidR="00C10BFA" w:rsidRPr="008B63A6" w:rsidRDefault="00C10BFA" w:rsidP="00C10BFA">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tcPr>
          <w:p w14:paraId="3FF4B83A" w14:textId="6F8B2A8D" w:rsidR="00C10BFA" w:rsidRPr="008B63A6" w:rsidRDefault="00C10BFA" w:rsidP="00C10BFA">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A4C5CC4" w14:textId="301C596E" w:rsidR="00C10BFA" w:rsidRPr="007D725B" w:rsidRDefault="00C10BFA" w:rsidP="00C10BFA">
            <w:pPr>
              <w:jc w:val="right"/>
              <w:rPr>
                <w:rFonts w:cstheme="minorHAnsi"/>
                <w:sz w:val="18"/>
                <w:szCs w:val="16"/>
              </w:rPr>
            </w:pPr>
            <w:r w:rsidRPr="007D725B">
              <w:rPr>
                <w:rFonts w:cstheme="minorHAnsi"/>
                <w:sz w:val="18"/>
                <w:szCs w:val="16"/>
              </w:rPr>
              <w:t>N/A</w:t>
            </w:r>
          </w:p>
        </w:tc>
      </w:tr>
      <w:tr w:rsidR="00C10BFA" w:rsidRPr="008B63A6" w14:paraId="1AE59FAF" w14:textId="77777777" w:rsidTr="00032966">
        <w:tc>
          <w:tcPr>
            <w:tcW w:w="1890" w:type="dxa"/>
            <w:tcBorders>
              <w:top w:val="nil"/>
              <w:left w:val="nil"/>
              <w:bottom w:val="nil"/>
              <w:right w:val="nil"/>
            </w:tcBorders>
          </w:tcPr>
          <w:p w14:paraId="771D4FC7" w14:textId="4440BE7D" w:rsidR="00C10BFA" w:rsidRPr="007D725B" w:rsidRDefault="00C10BFA" w:rsidP="00C10BFA">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3A8A8186" w14:textId="7ABFBB11" w:rsidR="00C10BFA" w:rsidRPr="007D725B" w:rsidRDefault="00C10BFA" w:rsidP="00C10BFA">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6E97D1CF" w14:textId="287871CA" w:rsidR="00C10BFA" w:rsidRPr="007D725B" w:rsidRDefault="00C10BFA" w:rsidP="00C10BFA">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5158F420" w14:textId="2FB21A8A" w:rsidR="00C10BFA" w:rsidRPr="007D725B" w:rsidRDefault="00C10BFA" w:rsidP="00C10BFA">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vAlign w:val="bottom"/>
          </w:tcPr>
          <w:p w14:paraId="5C9A4844" w14:textId="5EB0F6E6" w:rsidR="00C10BFA" w:rsidRPr="007D725B" w:rsidRDefault="00C10BFA" w:rsidP="00C10BFA">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tcPr>
          <w:p w14:paraId="25D32DF9" w14:textId="6AE9A653" w:rsidR="00C10BFA" w:rsidRPr="008B63A6" w:rsidRDefault="00C10BFA" w:rsidP="00C10BFA">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197780F" w14:textId="001CD2E2" w:rsidR="00C10BFA" w:rsidRPr="007D725B" w:rsidRDefault="00C10BFA" w:rsidP="00C10BFA">
            <w:pPr>
              <w:jc w:val="right"/>
              <w:rPr>
                <w:rFonts w:cstheme="minorHAnsi"/>
                <w:sz w:val="18"/>
                <w:szCs w:val="16"/>
              </w:rPr>
            </w:pPr>
            <w:r w:rsidRPr="007D725B">
              <w:rPr>
                <w:rFonts w:cstheme="minorHAnsi"/>
                <w:sz w:val="18"/>
                <w:szCs w:val="16"/>
              </w:rPr>
              <w:t>N/A</w:t>
            </w:r>
          </w:p>
        </w:tc>
      </w:tr>
      <w:tr w:rsidR="00C10BFA" w:rsidRPr="008B63A6" w14:paraId="72554749" w14:textId="77777777" w:rsidTr="00032966">
        <w:tc>
          <w:tcPr>
            <w:tcW w:w="1890" w:type="dxa"/>
            <w:tcBorders>
              <w:top w:val="nil"/>
              <w:left w:val="nil"/>
              <w:bottom w:val="nil"/>
              <w:right w:val="nil"/>
            </w:tcBorders>
          </w:tcPr>
          <w:p w14:paraId="762BB3F1" w14:textId="4C5845F2" w:rsidR="00C10BFA" w:rsidRPr="007D725B" w:rsidRDefault="00C10BFA" w:rsidP="00C10BFA">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05A32DAC" w14:textId="1FEECD27" w:rsidR="00C10BFA" w:rsidRPr="007D725B" w:rsidRDefault="00C10BFA" w:rsidP="00C10BFA">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601BE28B" w14:textId="274113DB" w:rsidR="00C10BFA" w:rsidRPr="007D725B" w:rsidRDefault="00C10BFA" w:rsidP="00C10BFA">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28CEDE24" w14:textId="06A3855D" w:rsidR="00C10BFA" w:rsidRPr="007D725B" w:rsidRDefault="00C10BFA" w:rsidP="00C10BFA">
            <w:pPr>
              <w:jc w:val="right"/>
              <w:rPr>
                <w:rFonts w:cstheme="minorHAnsi"/>
                <w:sz w:val="18"/>
                <w:szCs w:val="16"/>
              </w:rPr>
            </w:pPr>
            <w:r>
              <w:rPr>
                <w:rFonts w:ascii="Calibri" w:hAnsi="Calibri" w:cs="Calibri"/>
                <w:color w:val="000000"/>
                <w:sz w:val="18"/>
                <w:szCs w:val="18"/>
              </w:rPr>
              <w:t>127</w:t>
            </w:r>
          </w:p>
        </w:tc>
        <w:tc>
          <w:tcPr>
            <w:tcW w:w="1485" w:type="dxa"/>
            <w:tcBorders>
              <w:top w:val="nil"/>
              <w:left w:val="nil"/>
              <w:bottom w:val="nil"/>
              <w:right w:val="nil"/>
            </w:tcBorders>
            <w:shd w:val="clear" w:color="auto" w:fill="auto"/>
            <w:vAlign w:val="bottom"/>
          </w:tcPr>
          <w:p w14:paraId="232CD748" w14:textId="4A3FFB3B" w:rsidR="00C10BFA" w:rsidRPr="007D725B" w:rsidRDefault="00C10BFA" w:rsidP="00C10BFA">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tcPr>
          <w:p w14:paraId="0A4BB495" w14:textId="6F78375C" w:rsidR="00C10BFA" w:rsidRPr="008B63A6" w:rsidRDefault="00C10BFA" w:rsidP="00C10BFA">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155B804A" w14:textId="3B6C4E9E" w:rsidR="00C10BFA" w:rsidRPr="007D725B" w:rsidRDefault="00C10BFA" w:rsidP="00C10BFA">
            <w:pPr>
              <w:jc w:val="right"/>
              <w:rPr>
                <w:rFonts w:cstheme="minorHAnsi"/>
                <w:sz w:val="18"/>
                <w:szCs w:val="16"/>
              </w:rPr>
            </w:pPr>
            <w:r w:rsidRPr="007D725B">
              <w:rPr>
                <w:rFonts w:cstheme="minorHAnsi"/>
                <w:sz w:val="18"/>
                <w:szCs w:val="16"/>
              </w:rPr>
              <w:t>N/A</w:t>
            </w:r>
          </w:p>
        </w:tc>
      </w:tr>
      <w:tr w:rsidR="00C10BFA" w:rsidRPr="008B63A6" w14:paraId="5E9C1ABA" w14:textId="77777777" w:rsidTr="003757C5">
        <w:tc>
          <w:tcPr>
            <w:tcW w:w="1890" w:type="dxa"/>
            <w:tcBorders>
              <w:top w:val="nil"/>
              <w:left w:val="nil"/>
              <w:bottom w:val="nil"/>
              <w:right w:val="nil"/>
            </w:tcBorders>
          </w:tcPr>
          <w:p w14:paraId="4C9CA265" w14:textId="5DE1E709" w:rsidR="00C10BFA" w:rsidRPr="007D725B" w:rsidRDefault="00C10BFA" w:rsidP="00C10BFA">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300EE5AB" w14:textId="6A337BC4" w:rsidR="00C10BFA" w:rsidRPr="007D725B" w:rsidRDefault="00C10BFA" w:rsidP="00C10BFA">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468D96F4" w14:textId="541FEBCA" w:rsidR="00C10BFA" w:rsidRPr="007D725B" w:rsidRDefault="00C10BFA" w:rsidP="00C10BFA">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40E4F392" w14:textId="67A57933" w:rsidR="00C10BFA" w:rsidRPr="007D725B" w:rsidRDefault="00C10BFA" w:rsidP="00C10BFA">
            <w:pPr>
              <w:jc w:val="right"/>
              <w:rPr>
                <w:rFonts w:cstheme="minorHAnsi"/>
                <w:sz w:val="18"/>
                <w:szCs w:val="16"/>
              </w:rPr>
            </w:pPr>
            <w:r>
              <w:rPr>
                <w:rFonts w:ascii="Calibri" w:hAnsi="Calibri" w:cs="Calibri"/>
                <w:color w:val="000000"/>
                <w:sz w:val="18"/>
                <w:szCs w:val="18"/>
              </w:rPr>
              <w:t>199</w:t>
            </w:r>
          </w:p>
        </w:tc>
        <w:tc>
          <w:tcPr>
            <w:tcW w:w="1485" w:type="dxa"/>
            <w:tcBorders>
              <w:top w:val="nil"/>
              <w:left w:val="nil"/>
              <w:bottom w:val="nil"/>
              <w:right w:val="nil"/>
            </w:tcBorders>
            <w:shd w:val="clear" w:color="auto" w:fill="auto"/>
            <w:vAlign w:val="bottom"/>
          </w:tcPr>
          <w:p w14:paraId="2A60F538" w14:textId="52278B0B" w:rsidR="00C10BFA" w:rsidRPr="007D725B" w:rsidRDefault="00C10BFA" w:rsidP="00C10BFA">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64AC1C44" w14:textId="520E05F4" w:rsidR="00C10BFA" w:rsidRPr="007D725B" w:rsidRDefault="00C10BFA" w:rsidP="00C10BFA">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39C53C03" w14:textId="7F073D20" w:rsidR="00C10BFA" w:rsidRPr="007D725B" w:rsidRDefault="00C10BFA" w:rsidP="00C10BFA">
            <w:pPr>
              <w:jc w:val="right"/>
              <w:rPr>
                <w:rFonts w:cstheme="minorHAnsi"/>
                <w:sz w:val="18"/>
                <w:szCs w:val="16"/>
              </w:rPr>
            </w:pPr>
            <w:r>
              <w:rPr>
                <w:rFonts w:ascii="Calibri" w:hAnsi="Calibri" w:cs="Calibri"/>
                <w:color w:val="000000"/>
                <w:sz w:val="18"/>
                <w:szCs w:val="18"/>
              </w:rPr>
              <w:t>38%</w:t>
            </w:r>
          </w:p>
        </w:tc>
      </w:tr>
      <w:tr w:rsidR="00C10BFA" w:rsidRPr="008B63A6" w14:paraId="68B2CD40" w14:textId="77777777" w:rsidTr="009410E0">
        <w:trPr>
          <w:trHeight w:val="234"/>
        </w:trPr>
        <w:tc>
          <w:tcPr>
            <w:tcW w:w="1890" w:type="dxa"/>
            <w:tcBorders>
              <w:top w:val="nil"/>
              <w:left w:val="nil"/>
              <w:bottom w:val="nil"/>
              <w:right w:val="nil"/>
            </w:tcBorders>
          </w:tcPr>
          <w:p w14:paraId="25BA3108" w14:textId="6563BF6C" w:rsidR="00C10BFA" w:rsidRPr="007D725B" w:rsidRDefault="00C10BFA" w:rsidP="00C10BFA">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72F7C31D" w14:textId="53C0EC82" w:rsidR="00C10BFA" w:rsidRPr="007D725B" w:rsidRDefault="00C10BFA" w:rsidP="00C10BFA">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26052D1E" w14:textId="2B3E290B" w:rsidR="00C10BFA" w:rsidRPr="007D725B" w:rsidRDefault="00C10BFA" w:rsidP="00C10BFA">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2FA09BDC" w14:textId="0AB96178" w:rsidR="00C10BFA" w:rsidRPr="007D725B" w:rsidRDefault="00C10BFA" w:rsidP="00C10BFA">
            <w:pPr>
              <w:jc w:val="right"/>
              <w:rPr>
                <w:rFonts w:cstheme="minorHAnsi"/>
                <w:sz w:val="18"/>
                <w:szCs w:val="16"/>
              </w:rPr>
            </w:pPr>
            <w:r>
              <w:rPr>
                <w:rFonts w:ascii="Calibri" w:hAnsi="Calibri" w:cs="Calibri"/>
                <w:color w:val="000000"/>
                <w:sz w:val="18"/>
                <w:szCs w:val="18"/>
              </w:rPr>
              <w:t>214</w:t>
            </w:r>
          </w:p>
        </w:tc>
        <w:tc>
          <w:tcPr>
            <w:tcW w:w="1485" w:type="dxa"/>
            <w:tcBorders>
              <w:top w:val="nil"/>
              <w:left w:val="nil"/>
              <w:bottom w:val="nil"/>
              <w:right w:val="nil"/>
            </w:tcBorders>
            <w:shd w:val="clear" w:color="auto" w:fill="auto"/>
            <w:vAlign w:val="bottom"/>
          </w:tcPr>
          <w:p w14:paraId="3F881718" w14:textId="04DCDD3D" w:rsidR="00C10BFA" w:rsidRPr="007D725B" w:rsidRDefault="00C10BFA" w:rsidP="00C10BFA">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62EADB31" w14:textId="282019D2" w:rsidR="00C10BFA" w:rsidRPr="007D725B" w:rsidRDefault="00C10BFA" w:rsidP="00C10BFA">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66E7E115" w14:textId="728B4AA7" w:rsidR="00C10BFA" w:rsidRPr="007D725B" w:rsidRDefault="00C10BFA" w:rsidP="00C10BFA">
            <w:pPr>
              <w:jc w:val="right"/>
              <w:rPr>
                <w:rFonts w:cstheme="minorHAnsi"/>
                <w:sz w:val="18"/>
                <w:szCs w:val="16"/>
              </w:rPr>
            </w:pPr>
            <w:r>
              <w:rPr>
                <w:rFonts w:ascii="Calibri" w:hAnsi="Calibri" w:cs="Calibri"/>
                <w:color w:val="000000"/>
                <w:sz w:val="18"/>
                <w:szCs w:val="18"/>
              </w:rPr>
              <w:t>34%</w:t>
            </w:r>
          </w:p>
        </w:tc>
      </w:tr>
      <w:tr w:rsidR="00C10BFA" w:rsidRPr="008B63A6" w14:paraId="747C7E79" w14:textId="77777777" w:rsidTr="00CA1301">
        <w:tc>
          <w:tcPr>
            <w:tcW w:w="1890" w:type="dxa"/>
            <w:tcBorders>
              <w:top w:val="nil"/>
              <w:left w:val="nil"/>
              <w:bottom w:val="single" w:sz="8" w:space="0" w:color="auto"/>
              <w:right w:val="nil"/>
            </w:tcBorders>
          </w:tcPr>
          <w:p w14:paraId="2E78FC4C" w14:textId="089B74A8" w:rsidR="00C10BFA" w:rsidRPr="007D725B" w:rsidRDefault="00C10BFA" w:rsidP="00C10BFA">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7273C699" w14:textId="64BBDFCD" w:rsidR="00C10BFA" w:rsidRPr="008B63A6" w:rsidRDefault="00C10BFA" w:rsidP="00C10BFA">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5E96D75D" w14:textId="1685B47C" w:rsidR="00C10BFA" w:rsidRPr="007D725B" w:rsidRDefault="00C10BFA" w:rsidP="00C10BFA">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5BD0E752" w14:textId="2269B9F0" w:rsidR="00C10BFA" w:rsidRPr="007D725B" w:rsidRDefault="00C10BFA" w:rsidP="00C10BFA">
            <w:pPr>
              <w:jc w:val="right"/>
              <w:rPr>
                <w:rFonts w:cstheme="minorHAnsi"/>
                <w:sz w:val="18"/>
                <w:szCs w:val="16"/>
              </w:rPr>
            </w:pPr>
            <w:r>
              <w:rPr>
                <w:rFonts w:ascii="Calibri" w:hAnsi="Calibri" w:cs="Calibri"/>
                <w:color w:val="000000"/>
                <w:sz w:val="18"/>
                <w:szCs w:val="18"/>
              </w:rPr>
              <w:t>84</w:t>
            </w:r>
          </w:p>
        </w:tc>
        <w:tc>
          <w:tcPr>
            <w:tcW w:w="1485" w:type="dxa"/>
            <w:tcBorders>
              <w:top w:val="nil"/>
              <w:left w:val="nil"/>
              <w:bottom w:val="single" w:sz="8" w:space="0" w:color="auto"/>
              <w:right w:val="nil"/>
            </w:tcBorders>
            <w:shd w:val="clear" w:color="auto" w:fill="auto"/>
            <w:vAlign w:val="bottom"/>
          </w:tcPr>
          <w:p w14:paraId="78471B23" w14:textId="4D0EEB34" w:rsidR="00C10BFA" w:rsidRPr="007D725B" w:rsidRDefault="00C10BFA" w:rsidP="00C10BFA">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single" w:sz="8" w:space="0" w:color="auto"/>
              <w:right w:val="nil"/>
            </w:tcBorders>
            <w:shd w:val="clear" w:color="auto" w:fill="auto"/>
          </w:tcPr>
          <w:p w14:paraId="5AE91290" w14:textId="64C3852C" w:rsidR="00C10BFA" w:rsidRPr="008B63A6" w:rsidRDefault="00C10BFA" w:rsidP="00C10BFA">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single" w:sz="8" w:space="0" w:color="auto"/>
              <w:right w:val="nil"/>
            </w:tcBorders>
            <w:shd w:val="clear" w:color="auto" w:fill="auto"/>
          </w:tcPr>
          <w:p w14:paraId="3A79FA1A" w14:textId="0962E00A" w:rsidR="00C10BFA" w:rsidRPr="007D725B" w:rsidRDefault="00C10BFA" w:rsidP="00C10BFA">
            <w:pPr>
              <w:jc w:val="right"/>
              <w:rPr>
                <w:rFonts w:cstheme="minorHAnsi"/>
                <w:sz w:val="18"/>
                <w:szCs w:val="16"/>
              </w:rPr>
            </w:pPr>
            <w:r w:rsidRPr="007D725B">
              <w:rPr>
                <w:rFonts w:cstheme="minorHAnsi"/>
                <w:sz w:val="18"/>
                <w:szCs w:val="16"/>
              </w:rPr>
              <w:t>N/A</w:t>
            </w:r>
          </w:p>
        </w:tc>
      </w:tr>
    </w:tbl>
    <w:p w14:paraId="1E8E900F" w14:textId="77777777" w:rsidR="0068751D" w:rsidRPr="007D725B" w:rsidRDefault="0068751D" w:rsidP="0068751D">
      <w:pPr>
        <w:spacing w:after="0" w:line="240" w:lineRule="auto"/>
        <w:rPr>
          <w:b/>
          <w:bCs/>
          <w:sz w:val="18"/>
          <w:szCs w:val="16"/>
        </w:rPr>
      </w:pPr>
      <w:r w:rsidRPr="007D725B">
        <w:rPr>
          <w:b/>
          <w:bCs/>
          <w:sz w:val="18"/>
          <w:szCs w:val="16"/>
        </w:rPr>
        <w:t>Table Notes:</w:t>
      </w:r>
    </w:p>
    <w:p w14:paraId="5E394C5D" w14:textId="77777777" w:rsidR="0068751D" w:rsidRPr="007D725B" w:rsidRDefault="0068751D" w:rsidP="0068751D">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1510FEF7" w14:textId="70CC9C44"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330B73FA"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596CFBB6"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5F690D8C" w14:textId="4E7B2BC7" w:rsidR="00700221" w:rsidRDefault="00700221" w:rsidP="00683BBB">
      <w:pPr>
        <w:spacing w:after="0" w:line="240" w:lineRule="auto"/>
      </w:pPr>
      <w:r>
        <w:br w:type="page"/>
      </w:r>
    </w:p>
    <w:p w14:paraId="664B4DD4" w14:textId="77777777" w:rsidR="0068751D" w:rsidRDefault="0068751D" w:rsidP="00683BBB">
      <w:pPr>
        <w:spacing w:after="0" w:line="240" w:lineRule="auto"/>
      </w:pPr>
    </w:p>
    <w:tbl>
      <w:tblPr>
        <w:tblStyle w:val="TableGridLight"/>
        <w:tblW w:w="0" w:type="auto"/>
        <w:tblLook w:val="04A0" w:firstRow="1" w:lastRow="0" w:firstColumn="1" w:lastColumn="0" w:noHBand="0" w:noVBand="1"/>
      </w:tblPr>
      <w:tblGrid>
        <w:gridCol w:w="10790"/>
      </w:tblGrid>
      <w:tr w:rsidR="00950A19" w:rsidRPr="001C53E0" w14:paraId="6982EF71" w14:textId="77777777" w:rsidTr="001F7F6A">
        <w:trPr>
          <w:trHeight w:val="360"/>
        </w:trPr>
        <w:tc>
          <w:tcPr>
            <w:tcW w:w="10800" w:type="dxa"/>
          </w:tcPr>
          <w:p w14:paraId="72E8D6BC" w14:textId="5048F74A" w:rsidR="00950A19" w:rsidRPr="001C53E0" w:rsidRDefault="00950A19" w:rsidP="00683BBB">
            <w:pPr>
              <w:rPr>
                <w:b/>
                <w:color w:val="FFFFFF" w:themeColor="background1"/>
                <w:sz w:val="28"/>
              </w:rPr>
            </w:pPr>
            <w:bookmarkStart w:id="45" w:name="city_everett"/>
            <w:bookmarkStart w:id="46" w:name="city_framingham"/>
            <w:bookmarkEnd w:id="45"/>
            <w:bookmarkEnd w:id="46"/>
            <w:r>
              <w:rPr>
                <w:b/>
                <w:color w:val="FFFFFF" w:themeColor="background1"/>
                <w:sz w:val="28"/>
              </w:rPr>
              <w:t>BY CITY OF RESIDENCE</w:t>
            </w:r>
            <w:r w:rsidR="003368DC">
              <w:rPr>
                <w:b/>
                <w:color w:val="FFFFFF" w:themeColor="background1"/>
                <w:sz w:val="28"/>
              </w:rPr>
              <w:t>:</w:t>
            </w:r>
            <w:r w:rsidR="00087D2F">
              <w:rPr>
                <w:b/>
                <w:color w:val="FFFFFF" w:themeColor="background1"/>
                <w:sz w:val="28"/>
              </w:rPr>
              <w:t xml:space="preserve"> FRAMINGHAM</w:t>
            </w:r>
          </w:p>
        </w:tc>
      </w:tr>
    </w:tbl>
    <w:p w14:paraId="486681F2" w14:textId="62991BB8" w:rsidR="00DF1351" w:rsidRDefault="00DF1351">
      <w:r w:rsidRPr="00114ACC">
        <w:rPr>
          <w:b/>
          <w:color w:val="5D7430"/>
        </w:rPr>
        <w:t>TABLE 9.3</w:t>
      </w:r>
      <w:r w:rsidRPr="001C53E0">
        <w:rPr>
          <w:color w:val="4F81BD" w:themeColor="accent1"/>
        </w:rPr>
        <w:t xml:space="preserve"> </w:t>
      </w:r>
      <w:r>
        <w:t xml:space="preserve">HIV infection diagnoses (HIV DX) from </w:t>
      </w:r>
      <w:r w:rsidR="001708CF">
        <w:t>2021–2023</w:t>
      </w:r>
      <w:r>
        <w:t xml:space="preserve">, persons living with HIV infection (PLWH) on </w:t>
      </w:r>
      <w:r w:rsidR="001708CF">
        <w:t>December 31, 2023</w:t>
      </w:r>
      <w:r>
        <w:t xml:space="preserve">, and </w:t>
      </w:r>
      <w:r w:rsidR="0048584D">
        <w:t>all-cause deaths from 2021–2023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sidR="00087D2F">
        <w:rPr>
          <w:rFonts w:cstheme="minorHAnsi"/>
        </w:rPr>
        <w:t xml:space="preserve"> Framingham</w:t>
      </w:r>
      <w:r>
        <w:rPr>
          <w:rFonts w:cstheme="minorHAnsi"/>
        </w:rPr>
        <w:t>,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6F24EE11"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38CE7280"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61FF3C58" w14:textId="15AC9806" w:rsidR="009A0381" w:rsidRPr="00ED6683" w:rsidRDefault="00EA3EA1" w:rsidP="009A0381">
            <w:pPr>
              <w:jc w:val="right"/>
              <w:rPr>
                <w:b/>
                <w:sz w:val="18"/>
                <w:szCs w:val="18"/>
              </w:rPr>
            </w:pPr>
            <w:r>
              <w:rPr>
                <w:b/>
                <w:sz w:val="18"/>
                <w:szCs w:val="18"/>
              </w:rPr>
              <w:t>HIV DX (N)</w:t>
            </w:r>
          </w:p>
          <w:p w14:paraId="630B77F5" w14:textId="57EA9F85"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05217BDA" w14:textId="012284BB" w:rsidR="009A0381" w:rsidRPr="00ED6683" w:rsidRDefault="00EA3EA1" w:rsidP="009A0381">
            <w:pPr>
              <w:jc w:val="right"/>
              <w:rPr>
                <w:b/>
                <w:sz w:val="18"/>
                <w:szCs w:val="18"/>
              </w:rPr>
            </w:pPr>
            <w:r>
              <w:rPr>
                <w:b/>
                <w:sz w:val="18"/>
                <w:szCs w:val="18"/>
              </w:rPr>
              <w:t>HIV DX (%)</w:t>
            </w:r>
          </w:p>
          <w:p w14:paraId="4A05DB94" w14:textId="35421850"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1EFA2FF5" w14:textId="14C55E4B" w:rsidR="009A0381" w:rsidRPr="00ED6683" w:rsidRDefault="00EA3EA1" w:rsidP="009A0381">
            <w:pPr>
              <w:jc w:val="right"/>
              <w:rPr>
                <w:b/>
                <w:sz w:val="18"/>
                <w:szCs w:val="18"/>
              </w:rPr>
            </w:pPr>
            <w:r>
              <w:rPr>
                <w:b/>
                <w:sz w:val="18"/>
                <w:szCs w:val="18"/>
              </w:rPr>
              <w:t>PLWH (N)</w:t>
            </w:r>
          </w:p>
          <w:p w14:paraId="5DC593FB" w14:textId="78575AE2"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28C15BA5" w14:textId="4FA5430E" w:rsidR="009A0381" w:rsidRPr="00ED6683" w:rsidRDefault="00EA3EA1" w:rsidP="009A0381">
            <w:pPr>
              <w:jc w:val="right"/>
              <w:rPr>
                <w:b/>
                <w:sz w:val="18"/>
                <w:szCs w:val="18"/>
              </w:rPr>
            </w:pPr>
            <w:r>
              <w:rPr>
                <w:b/>
                <w:sz w:val="18"/>
                <w:szCs w:val="18"/>
              </w:rPr>
              <w:t>PLWH (%)</w:t>
            </w:r>
          </w:p>
          <w:p w14:paraId="7FCAEE81" w14:textId="11206664"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35F5D31D" w14:textId="721FEB93" w:rsidR="009A0381" w:rsidRPr="00ED6683" w:rsidRDefault="00EA3EA1" w:rsidP="009A0381">
            <w:pPr>
              <w:jc w:val="right"/>
              <w:rPr>
                <w:b/>
                <w:sz w:val="18"/>
                <w:szCs w:val="18"/>
              </w:rPr>
            </w:pPr>
            <w:r>
              <w:rPr>
                <w:b/>
                <w:sz w:val="18"/>
                <w:szCs w:val="18"/>
              </w:rPr>
              <w:t xml:space="preserve"> Deaths (N)</w:t>
            </w:r>
          </w:p>
          <w:p w14:paraId="272CC167" w14:textId="2770A746"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1CCE604A" w14:textId="2161172B" w:rsidR="009A0381" w:rsidRPr="00ED6683" w:rsidRDefault="00EA3EA1" w:rsidP="009A0381">
            <w:pPr>
              <w:jc w:val="right"/>
              <w:rPr>
                <w:b/>
                <w:sz w:val="18"/>
                <w:szCs w:val="18"/>
              </w:rPr>
            </w:pPr>
            <w:r>
              <w:rPr>
                <w:b/>
                <w:sz w:val="18"/>
                <w:szCs w:val="18"/>
              </w:rPr>
              <w:t>Deaths (%)</w:t>
            </w:r>
          </w:p>
          <w:p w14:paraId="7B044DAD" w14:textId="21B06B7A" w:rsidR="009A0381" w:rsidRPr="007D725B" w:rsidRDefault="001708CF" w:rsidP="009A0381">
            <w:pPr>
              <w:jc w:val="right"/>
              <w:rPr>
                <w:sz w:val="18"/>
                <w:szCs w:val="16"/>
              </w:rPr>
            </w:pPr>
            <w:r>
              <w:rPr>
                <w:b/>
                <w:sz w:val="18"/>
                <w:szCs w:val="18"/>
              </w:rPr>
              <w:t>2021–2023</w:t>
            </w:r>
          </w:p>
        </w:tc>
      </w:tr>
      <w:tr w:rsidR="009E09AF" w:rsidRPr="00D5288A" w14:paraId="7A943DC3" w14:textId="77777777" w:rsidTr="00D920FF">
        <w:tc>
          <w:tcPr>
            <w:tcW w:w="1890" w:type="dxa"/>
            <w:tcBorders>
              <w:top w:val="single" w:sz="8" w:space="0" w:color="auto"/>
              <w:left w:val="nil"/>
              <w:bottom w:val="nil"/>
              <w:right w:val="nil"/>
            </w:tcBorders>
          </w:tcPr>
          <w:p w14:paraId="76CDE4B4" w14:textId="1F24A449" w:rsidR="009E09AF" w:rsidRPr="007D725B" w:rsidRDefault="009E09AF" w:rsidP="009E09AF">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53CBC832" w14:textId="006E8B9A" w:rsidR="009E09AF" w:rsidRPr="00C00DBC" w:rsidRDefault="009E09AF" w:rsidP="009E09AF">
            <w:pPr>
              <w:jc w:val="right"/>
              <w:rPr>
                <w:rFonts w:cstheme="minorHAnsi"/>
                <w:b/>
                <w:bCs/>
                <w:sz w:val="18"/>
                <w:szCs w:val="16"/>
              </w:rPr>
            </w:pPr>
            <w:r>
              <w:rPr>
                <w:rFonts w:ascii="Calibri" w:hAnsi="Calibri" w:cs="Calibri"/>
                <w:b/>
                <w:bCs/>
                <w:color w:val="000000"/>
                <w:sz w:val="18"/>
                <w:szCs w:val="18"/>
              </w:rPr>
              <w:t>22</w:t>
            </w:r>
          </w:p>
        </w:tc>
        <w:tc>
          <w:tcPr>
            <w:tcW w:w="1485" w:type="dxa"/>
            <w:tcBorders>
              <w:top w:val="single" w:sz="8" w:space="0" w:color="auto"/>
              <w:left w:val="nil"/>
              <w:bottom w:val="nil"/>
              <w:right w:val="nil"/>
            </w:tcBorders>
            <w:shd w:val="clear" w:color="auto" w:fill="auto"/>
            <w:vAlign w:val="bottom"/>
          </w:tcPr>
          <w:p w14:paraId="4BCC1B47" w14:textId="2BEE51A9" w:rsidR="009E09AF" w:rsidRPr="00C00DBC" w:rsidRDefault="009E09AF" w:rsidP="009E09AF">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703F48F5" w14:textId="70BF9B81" w:rsidR="009E09AF" w:rsidRPr="00C00DBC" w:rsidRDefault="009E09AF" w:rsidP="009E09AF">
            <w:pPr>
              <w:jc w:val="right"/>
              <w:rPr>
                <w:rFonts w:cstheme="minorHAnsi"/>
                <w:b/>
                <w:bCs/>
                <w:sz w:val="18"/>
                <w:szCs w:val="16"/>
              </w:rPr>
            </w:pPr>
            <w:r>
              <w:rPr>
                <w:rFonts w:ascii="Calibri" w:hAnsi="Calibri" w:cs="Calibri"/>
                <w:b/>
                <w:bCs/>
                <w:color w:val="000000"/>
                <w:sz w:val="18"/>
                <w:szCs w:val="18"/>
              </w:rPr>
              <w:t>290</w:t>
            </w:r>
          </w:p>
        </w:tc>
        <w:tc>
          <w:tcPr>
            <w:tcW w:w="1485" w:type="dxa"/>
            <w:tcBorders>
              <w:top w:val="single" w:sz="8" w:space="0" w:color="auto"/>
              <w:left w:val="nil"/>
              <w:bottom w:val="nil"/>
              <w:right w:val="nil"/>
            </w:tcBorders>
            <w:shd w:val="clear" w:color="auto" w:fill="auto"/>
            <w:vAlign w:val="bottom"/>
          </w:tcPr>
          <w:p w14:paraId="46DEDADC" w14:textId="01BDAAC7" w:rsidR="009E09AF" w:rsidRPr="00C00DBC" w:rsidRDefault="009E09AF" w:rsidP="009E09AF">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6E7F0D80" w14:textId="644D3662" w:rsidR="009E09AF" w:rsidRPr="00C00DBC" w:rsidRDefault="009E09AF" w:rsidP="009E09AF">
            <w:pPr>
              <w:jc w:val="right"/>
              <w:rPr>
                <w:rFonts w:cstheme="minorHAnsi"/>
                <w:b/>
                <w:bCs/>
                <w:sz w:val="18"/>
                <w:szCs w:val="16"/>
              </w:rPr>
            </w:pPr>
            <w:r>
              <w:rPr>
                <w:rFonts w:ascii="Calibri" w:hAnsi="Calibri" w:cs="Calibri"/>
                <w:b/>
                <w:bCs/>
                <w:color w:val="000000"/>
                <w:sz w:val="18"/>
                <w:szCs w:val="18"/>
              </w:rPr>
              <w:t>13</w:t>
            </w:r>
          </w:p>
        </w:tc>
        <w:tc>
          <w:tcPr>
            <w:tcW w:w="1485" w:type="dxa"/>
            <w:tcBorders>
              <w:top w:val="single" w:sz="8" w:space="0" w:color="auto"/>
              <w:left w:val="nil"/>
              <w:bottom w:val="nil"/>
              <w:right w:val="nil"/>
            </w:tcBorders>
            <w:shd w:val="clear" w:color="auto" w:fill="auto"/>
            <w:vAlign w:val="bottom"/>
          </w:tcPr>
          <w:p w14:paraId="1B35D0B4" w14:textId="012C4040" w:rsidR="009E09AF" w:rsidRPr="00C00DBC" w:rsidRDefault="009E09AF" w:rsidP="009E09AF">
            <w:pPr>
              <w:jc w:val="right"/>
              <w:rPr>
                <w:rFonts w:cstheme="minorHAnsi"/>
                <w:b/>
                <w:bCs/>
                <w:sz w:val="18"/>
                <w:szCs w:val="16"/>
              </w:rPr>
            </w:pPr>
            <w:r>
              <w:rPr>
                <w:rFonts w:ascii="Calibri" w:hAnsi="Calibri" w:cs="Calibri"/>
                <w:b/>
                <w:bCs/>
                <w:color w:val="000000"/>
                <w:sz w:val="18"/>
                <w:szCs w:val="18"/>
              </w:rPr>
              <w:t>100%</w:t>
            </w:r>
          </w:p>
        </w:tc>
      </w:tr>
      <w:tr w:rsidR="009E09AF" w:rsidRPr="008B63A6" w14:paraId="4B9450A9" w14:textId="77777777" w:rsidTr="0084249F">
        <w:tc>
          <w:tcPr>
            <w:tcW w:w="1890" w:type="dxa"/>
            <w:tcBorders>
              <w:top w:val="nil"/>
              <w:left w:val="nil"/>
              <w:bottom w:val="nil"/>
              <w:right w:val="nil"/>
            </w:tcBorders>
          </w:tcPr>
          <w:p w14:paraId="241260C5" w14:textId="64C5718A" w:rsidR="009E09AF" w:rsidRPr="007D725B" w:rsidRDefault="009E09AF" w:rsidP="009E09AF">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70173404" w14:textId="4C5424F2" w:rsidR="009E09AF" w:rsidRPr="007D725B" w:rsidRDefault="009E09AF" w:rsidP="009E09AF">
            <w:pPr>
              <w:jc w:val="right"/>
              <w:rPr>
                <w:rFonts w:cstheme="minorHAnsi"/>
                <w:sz w:val="18"/>
                <w:szCs w:val="16"/>
              </w:rPr>
            </w:pPr>
          </w:p>
        </w:tc>
        <w:tc>
          <w:tcPr>
            <w:tcW w:w="1485" w:type="dxa"/>
            <w:tcBorders>
              <w:top w:val="nil"/>
              <w:left w:val="nil"/>
              <w:bottom w:val="nil"/>
              <w:right w:val="nil"/>
            </w:tcBorders>
            <w:shd w:val="clear" w:color="auto" w:fill="auto"/>
            <w:vAlign w:val="bottom"/>
          </w:tcPr>
          <w:p w14:paraId="45335E1C" w14:textId="3956A712" w:rsidR="009E09AF" w:rsidRPr="007D725B" w:rsidRDefault="009E09AF" w:rsidP="009E09AF">
            <w:pPr>
              <w:jc w:val="right"/>
              <w:rPr>
                <w:rFonts w:cstheme="minorHAnsi"/>
                <w:sz w:val="18"/>
                <w:szCs w:val="16"/>
              </w:rPr>
            </w:pPr>
          </w:p>
        </w:tc>
        <w:tc>
          <w:tcPr>
            <w:tcW w:w="1485" w:type="dxa"/>
            <w:tcBorders>
              <w:top w:val="nil"/>
              <w:left w:val="nil"/>
              <w:bottom w:val="nil"/>
              <w:right w:val="nil"/>
            </w:tcBorders>
            <w:shd w:val="clear" w:color="auto" w:fill="auto"/>
            <w:vAlign w:val="bottom"/>
          </w:tcPr>
          <w:p w14:paraId="5EAE3E4C" w14:textId="63366892" w:rsidR="009E09AF" w:rsidRPr="007D725B" w:rsidRDefault="009E09AF" w:rsidP="009E09AF">
            <w:pPr>
              <w:jc w:val="right"/>
              <w:rPr>
                <w:rFonts w:cstheme="minorHAnsi"/>
                <w:sz w:val="18"/>
                <w:szCs w:val="16"/>
              </w:rPr>
            </w:pPr>
          </w:p>
        </w:tc>
        <w:tc>
          <w:tcPr>
            <w:tcW w:w="1485" w:type="dxa"/>
            <w:tcBorders>
              <w:top w:val="nil"/>
              <w:left w:val="nil"/>
              <w:bottom w:val="nil"/>
              <w:right w:val="nil"/>
            </w:tcBorders>
            <w:shd w:val="clear" w:color="auto" w:fill="auto"/>
            <w:vAlign w:val="bottom"/>
          </w:tcPr>
          <w:p w14:paraId="5D98D98D" w14:textId="5455309A" w:rsidR="009E09AF" w:rsidRPr="007D725B" w:rsidRDefault="009E09AF" w:rsidP="009E09AF">
            <w:pPr>
              <w:jc w:val="right"/>
              <w:rPr>
                <w:rFonts w:cstheme="minorHAnsi"/>
                <w:sz w:val="18"/>
                <w:szCs w:val="16"/>
              </w:rPr>
            </w:pPr>
          </w:p>
        </w:tc>
        <w:tc>
          <w:tcPr>
            <w:tcW w:w="1485" w:type="dxa"/>
            <w:tcBorders>
              <w:top w:val="nil"/>
              <w:left w:val="nil"/>
              <w:bottom w:val="nil"/>
              <w:right w:val="nil"/>
            </w:tcBorders>
            <w:shd w:val="clear" w:color="auto" w:fill="auto"/>
            <w:vAlign w:val="bottom"/>
          </w:tcPr>
          <w:p w14:paraId="4BDEDE4C" w14:textId="7FF77BCC" w:rsidR="009E09AF" w:rsidRPr="007D725B" w:rsidRDefault="009E09AF" w:rsidP="009E09AF">
            <w:pPr>
              <w:jc w:val="right"/>
              <w:rPr>
                <w:rFonts w:cstheme="minorHAnsi"/>
                <w:sz w:val="18"/>
                <w:szCs w:val="16"/>
              </w:rPr>
            </w:pPr>
          </w:p>
        </w:tc>
        <w:tc>
          <w:tcPr>
            <w:tcW w:w="1485" w:type="dxa"/>
            <w:tcBorders>
              <w:top w:val="nil"/>
              <w:left w:val="nil"/>
              <w:bottom w:val="nil"/>
              <w:right w:val="nil"/>
            </w:tcBorders>
            <w:shd w:val="clear" w:color="auto" w:fill="auto"/>
            <w:vAlign w:val="bottom"/>
          </w:tcPr>
          <w:p w14:paraId="4002EEEA" w14:textId="14E71403" w:rsidR="009E09AF" w:rsidRPr="007D725B" w:rsidRDefault="009E09AF" w:rsidP="009E09AF">
            <w:pPr>
              <w:jc w:val="right"/>
              <w:rPr>
                <w:rFonts w:cstheme="minorHAnsi"/>
                <w:sz w:val="18"/>
                <w:szCs w:val="16"/>
              </w:rPr>
            </w:pPr>
          </w:p>
        </w:tc>
      </w:tr>
      <w:tr w:rsidR="009E09AF" w:rsidRPr="008B63A6" w14:paraId="0F6E30D9" w14:textId="77777777" w:rsidTr="00505548">
        <w:tc>
          <w:tcPr>
            <w:tcW w:w="1890" w:type="dxa"/>
            <w:tcBorders>
              <w:top w:val="nil"/>
              <w:left w:val="nil"/>
              <w:bottom w:val="nil"/>
              <w:right w:val="nil"/>
            </w:tcBorders>
          </w:tcPr>
          <w:p w14:paraId="13E75271" w14:textId="1A1DBC84" w:rsidR="009E09AF" w:rsidRPr="007D725B" w:rsidRDefault="009E09AF" w:rsidP="009E09AF">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2C5273DF" w14:textId="19A977EC" w:rsidR="009E09AF" w:rsidRPr="007D725B" w:rsidRDefault="009E09AF" w:rsidP="009E09AF">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7233FC0A" w14:textId="156A53B5" w:rsidR="009E09AF" w:rsidRPr="007D725B" w:rsidRDefault="009E09AF" w:rsidP="009E09AF">
            <w:pPr>
              <w:jc w:val="right"/>
              <w:rPr>
                <w:rFonts w:cstheme="minorHAnsi"/>
                <w:sz w:val="18"/>
                <w:szCs w:val="16"/>
              </w:rPr>
            </w:pPr>
            <w:r>
              <w:rPr>
                <w:rFonts w:ascii="Calibri" w:hAnsi="Calibri" w:cs="Calibri"/>
                <w:color w:val="000000"/>
                <w:sz w:val="18"/>
                <w:szCs w:val="18"/>
              </w:rPr>
              <w:t>77%</w:t>
            </w:r>
          </w:p>
        </w:tc>
        <w:tc>
          <w:tcPr>
            <w:tcW w:w="1485" w:type="dxa"/>
            <w:tcBorders>
              <w:top w:val="nil"/>
              <w:left w:val="nil"/>
              <w:bottom w:val="nil"/>
              <w:right w:val="nil"/>
            </w:tcBorders>
            <w:shd w:val="clear" w:color="auto" w:fill="auto"/>
            <w:vAlign w:val="bottom"/>
          </w:tcPr>
          <w:p w14:paraId="4F58F728" w14:textId="2B1A03DC" w:rsidR="009E09AF" w:rsidRPr="007D725B" w:rsidRDefault="009E09AF" w:rsidP="009E09AF">
            <w:pPr>
              <w:jc w:val="right"/>
              <w:rPr>
                <w:rFonts w:cstheme="minorHAnsi"/>
                <w:sz w:val="18"/>
                <w:szCs w:val="16"/>
              </w:rPr>
            </w:pPr>
            <w:r>
              <w:rPr>
                <w:rFonts w:ascii="Calibri" w:hAnsi="Calibri" w:cs="Calibri"/>
                <w:color w:val="000000"/>
                <w:sz w:val="18"/>
                <w:szCs w:val="18"/>
              </w:rPr>
              <w:t>186</w:t>
            </w:r>
          </w:p>
        </w:tc>
        <w:tc>
          <w:tcPr>
            <w:tcW w:w="1485" w:type="dxa"/>
            <w:tcBorders>
              <w:top w:val="nil"/>
              <w:left w:val="nil"/>
              <w:bottom w:val="nil"/>
              <w:right w:val="nil"/>
            </w:tcBorders>
            <w:shd w:val="clear" w:color="auto" w:fill="auto"/>
            <w:vAlign w:val="bottom"/>
          </w:tcPr>
          <w:p w14:paraId="230E862F" w14:textId="2012DA7D" w:rsidR="009E09AF" w:rsidRPr="007D725B" w:rsidRDefault="009E09AF" w:rsidP="009E09AF">
            <w:pPr>
              <w:jc w:val="right"/>
              <w:rPr>
                <w:rFonts w:cstheme="minorHAnsi"/>
                <w:sz w:val="18"/>
                <w:szCs w:val="16"/>
              </w:rPr>
            </w:pPr>
            <w:r>
              <w:rPr>
                <w:rFonts w:ascii="Calibri" w:hAnsi="Calibri" w:cs="Calibri"/>
                <w:color w:val="000000"/>
                <w:sz w:val="18"/>
                <w:szCs w:val="18"/>
              </w:rPr>
              <w:t>64%</w:t>
            </w:r>
          </w:p>
        </w:tc>
        <w:tc>
          <w:tcPr>
            <w:tcW w:w="1485" w:type="dxa"/>
            <w:tcBorders>
              <w:top w:val="nil"/>
              <w:left w:val="nil"/>
              <w:bottom w:val="nil"/>
              <w:right w:val="nil"/>
            </w:tcBorders>
            <w:shd w:val="clear" w:color="auto" w:fill="auto"/>
          </w:tcPr>
          <w:p w14:paraId="7F3E8BF1" w14:textId="7BE9886F" w:rsidR="009E09AF" w:rsidRPr="007D725B" w:rsidRDefault="009E09AF" w:rsidP="009E09AF">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1D8B98B6" w14:textId="0624F543" w:rsidR="009E09AF" w:rsidRPr="007D725B" w:rsidRDefault="009E09AF" w:rsidP="009E09AF">
            <w:pPr>
              <w:jc w:val="right"/>
              <w:rPr>
                <w:rFonts w:cstheme="minorHAnsi"/>
                <w:sz w:val="18"/>
                <w:szCs w:val="16"/>
              </w:rPr>
            </w:pPr>
            <w:r w:rsidRPr="007D725B">
              <w:rPr>
                <w:rFonts w:cstheme="minorHAnsi"/>
                <w:sz w:val="18"/>
                <w:szCs w:val="16"/>
              </w:rPr>
              <w:t>N/A</w:t>
            </w:r>
          </w:p>
        </w:tc>
      </w:tr>
      <w:tr w:rsidR="009E09AF" w:rsidRPr="008B63A6" w14:paraId="5BA8E9C7" w14:textId="77777777" w:rsidTr="00505548">
        <w:tc>
          <w:tcPr>
            <w:tcW w:w="1890" w:type="dxa"/>
            <w:tcBorders>
              <w:top w:val="nil"/>
              <w:left w:val="nil"/>
              <w:bottom w:val="nil"/>
              <w:right w:val="nil"/>
            </w:tcBorders>
          </w:tcPr>
          <w:p w14:paraId="1154A730" w14:textId="497C67F1" w:rsidR="009E09AF" w:rsidRPr="007D725B" w:rsidRDefault="009E09AF" w:rsidP="009E09AF">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779E924F" w14:textId="04D370C9" w:rsidR="009E09AF" w:rsidRPr="007D725B" w:rsidRDefault="009E09AF" w:rsidP="009E09AF">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95FD18B" w14:textId="3E9A8711" w:rsidR="009E09AF" w:rsidRPr="007D725B" w:rsidRDefault="009E09AF" w:rsidP="009E09AF">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0BF68A41" w14:textId="493C6BEB" w:rsidR="009E09AF" w:rsidRPr="007D725B" w:rsidRDefault="009E09AF" w:rsidP="009E09AF">
            <w:pPr>
              <w:jc w:val="right"/>
              <w:rPr>
                <w:rFonts w:cstheme="minorHAnsi"/>
                <w:sz w:val="18"/>
                <w:szCs w:val="16"/>
              </w:rPr>
            </w:pPr>
            <w:r>
              <w:rPr>
                <w:rFonts w:ascii="Calibri" w:hAnsi="Calibri" w:cs="Calibri"/>
                <w:color w:val="000000"/>
                <w:sz w:val="18"/>
                <w:szCs w:val="18"/>
              </w:rPr>
              <w:t>104</w:t>
            </w:r>
          </w:p>
        </w:tc>
        <w:tc>
          <w:tcPr>
            <w:tcW w:w="1485" w:type="dxa"/>
            <w:tcBorders>
              <w:top w:val="nil"/>
              <w:left w:val="nil"/>
              <w:bottom w:val="nil"/>
              <w:right w:val="nil"/>
            </w:tcBorders>
            <w:shd w:val="clear" w:color="auto" w:fill="auto"/>
            <w:vAlign w:val="bottom"/>
          </w:tcPr>
          <w:p w14:paraId="0C22A167" w14:textId="2E0500EC" w:rsidR="009E09AF" w:rsidRPr="007D725B" w:rsidRDefault="009E09AF" w:rsidP="009E09AF">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tcPr>
          <w:p w14:paraId="2796B254" w14:textId="36BEA7FD" w:rsidR="009E09AF" w:rsidRPr="007D725B" w:rsidRDefault="009E09AF" w:rsidP="009E09AF">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5B44060C" w14:textId="5CDE9E08" w:rsidR="009E09AF" w:rsidRPr="007D725B" w:rsidRDefault="009E09AF" w:rsidP="009E09AF">
            <w:pPr>
              <w:jc w:val="right"/>
              <w:rPr>
                <w:rFonts w:cstheme="minorHAnsi"/>
                <w:sz w:val="18"/>
                <w:szCs w:val="16"/>
              </w:rPr>
            </w:pPr>
            <w:r w:rsidRPr="007D725B">
              <w:rPr>
                <w:rFonts w:cstheme="minorHAnsi"/>
                <w:sz w:val="18"/>
                <w:szCs w:val="16"/>
              </w:rPr>
              <w:t>N/A</w:t>
            </w:r>
          </w:p>
        </w:tc>
      </w:tr>
      <w:tr w:rsidR="009E09AF" w:rsidRPr="008B63A6" w14:paraId="29E7092E" w14:textId="77777777" w:rsidTr="0084249F">
        <w:tc>
          <w:tcPr>
            <w:tcW w:w="1890" w:type="dxa"/>
            <w:tcBorders>
              <w:top w:val="nil"/>
              <w:left w:val="nil"/>
              <w:bottom w:val="nil"/>
              <w:right w:val="nil"/>
            </w:tcBorders>
          </w:tcPr>
          <w:p w14:paraId="7A1D54F3" w14:textId="34435152" w:rsidR="009E09AF" w:rsidRPr="007D725B" w:rsidRDefault="009E09AF" w:rsidP="009E09AF">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5250F06D" w14:textId="58CF3762" w:rsidR="009E09AF" w:rsidRPr="007D725B" w:rsidRDefault="009E09AF" w:rsidP="009E09AF">
            <w:pPr>
              <w:jc w:val="right"/>
              <w:rPr>
                <w:rFonts w:cstheme="minorHAnsi"/>
                <w:sz w:val="18"/>
                <w:szCs w:val="16"/>
              </w:rPr>
            </w:pPr>
          </w:p>
        </w:tc>
        <w:tc>
          <w:tcPr>
            <w:tcW w:w="1485" w:type="dxa"/>
            <w:tcBorders>
              <w:top w:val="nil"/>
              <w:left w:val="nil"/>
              <w:bottom w:val="nil"/>
              <w:right w:val="nil"/>
            </w:tcBorders>
            <w:shd w:val="clear" w:color="auto" w:fill="auto"/>
            <w:vAlign w:val="bottom"/>
          </w:tcPr>
          <w:p w14:paraId="06247312" w14:textId="2C65CF52" w:rsidR="009E09AF" w:rsidRPr="007D725B" w:rsidRDefault="009E09AF" w:rsidP="009E09AF">
            <w:pPr>
              <w:jc w:val="right"/>
              <w:rPr>
                <w:rFonts w:cstheme="minorHAnsi"/>
                <w:sz w:val="18"/>
                <w:szCs w:val="16"/>
              </w:rPr>
            </w:pPr>
          </w:p>
        </w:tc>
        <w:tc>
          <w:tcPr>
            <w:tcW w:w="1485" w:type="dxa"/>
            <w:tcBorders>
              <w:top w:val="nil"/>
              <w:left w:val="nil"/>
              <w:bottom w:val="nil"/>
              <w:right w:val="nil"/>
            </w:tcBorders>
            <w:shd w:val="clear" w:color="auto" w:fill="auto"/>
            <w:vAlign w:val="bottom"/>
          </w:tcPr>
          <w:p w14:paraId="3F5F3B7A" w14:textId="39B33E32" w:rsidR="009E09AF" w:rsidRPr="007D725B" w:rsidRDefault="009E09AF" w:rsidP="009E09AF">
            <w:pPr>
              <w:jc w:val="right"/>
              <w:rPr>
                <w:rFonts w:cstheme="minorHAnsi"/>
                <w:sz w:val="18"/>
                <w:szCs w:val="16"/>
              </w:rPr>
            </w:pPr>
          </w:p>
        </w:tc>
        <w:tc>
          <w:tcPr>
            <w:tcW w:w="1485" w:type="dxa"/>
            <w:tcBorders>
              <w:top w:val="nil"/>
              <w:left w:val="nil"/>
              <w:bottom w:val="nil"/>
              <w:right w:val="nil"/>
            </w:tcBorders>
            <w:shd w:val="clear" w:color="auto" w:fill="auto"/>
            <w:vAlign w:val="bottom"/>
          </w:tcPr>
          <w:p w14:paraId="43798B2A" w14:textId="3B9AB8E0" w:rsidR="009E09AF" w:rsidRPr="007D725B" w:rsidRDefault="009E09AF" w:rsidP="009E09AF">
            <w:pPr>
              <w:jc w:val="right"/>
              <w:rPr>
                <w:rFonts w:cstheme="minorHAnsi"/>
                <w:sz w:val="18"/>
                <w:szCs w:val="16"/>
              </w:rPr>
            </w:pPr>
          </w:p>
        </w:tc>
        <w:tc>
          <w:tcPr>
            <w:tcW w:w="1485" w:type="dxa"/>
            <w:tcBorders>
              <w:top w:val="nil"/>
              <w:left w:val="nil"/>
              <w:bottom w:val="nil"/>
              <w:right w:val="nil"/>
            </w:tcBorders>
            <w:shd w:val="clear" w:color="auto" w:fill="auto"/>
            <w:vAlign w:val="bottom"/>
          </w:tcPr>
          <w:p w14:paraId="28DCADEA" w14:textId="581BBFD2" w:rsidR="009E09AF" w:rsidRPr="007D725B" w:rsidRDefault="009E09AF" w:rsidP="009E09AF">
            <w:pPr>
              <w:jc w:val="right"/>
              <w:rPr>
                <w:rFonts w:cstheme="minorHAnsi"/>
                <w:sz w:val="18"/>
                <w:szCs w:val="16"/>
              </w:rPr>
            </w:pPr>
          </w:p>
        </w:tc>
        <w:tc>
          <w:tcPr>
            <w:tcW w:w="1485" w:type="dxa"/>
            <w:tcBorders>
              <w:top w:val="nil"/>
              <w:left w:val="nil"/>
              <w:bottom w:val="nil"/>
              <w:right w:val="nil"/>
            </w:tcBorders>
            <w:shd w:val="clear" w:color="auto" w:fill="auto"/>
            <w:vAlign w:val="bottom"/>
          </w:tcPr>
          <w:p w14:paraId="3508B3D0" w14:textId="25736CA5" w:rsidR="009E09AF" w:rsidRPr="007D725B" w:rsidRDefault="009E09AF" w:rsidP="009E09AF">
            <w:pPr>
              <w:jc w:val="right"/>
              <w:rPr>
                <w:rFonts w:cstheme="minorHAnsi"/>
                <w:sz w:val="18"/>
                <w:szCs w:val="16"/>
              </w:rPr>
            </w:pPr>
          </w:p>
        </w:tc>
      </w:tr>
      <w:tr w:rsidR="009E09AF" w:rsidRPr="008B63A6" w14:paraId="6C04DFE5" w14:textId="77777777" w:rsidTr="000078D0">
        <w:tc>
          <w:tcPr>
            <w:tcW w:w="1890" w:type="dxa"/>
            <w:tcBorders>
              <w:top w:val="nil"/>
              <w:left w:val="nil"/>
              <w:bottom w:val="nil"/>
              <w:right w:val="nil"/>
            </w:tcBorders>
          </w:tcPr>
          <w:p w14:paraId="1F5802A7" w14:textId="7AE53EEF" w:rsidR="009E09AF" w:rsidRPr="007D725B" w:rsidRDefault="009E09AF" w:rsidP="009E09AF">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vAlign w:val="bottom"/>
          </w:tcPr>
          <w:p w14:paraId="0E6A8B73" w14:textId="7BEBF9DE" w:rsidR="009E09AF" w:rsidRPr="00CF10C5" w:rsidRDefault="009E09AF" w:rsidP="009E09AF">
            <w:pPr>
              <w:jc w:val="right"/>
              <w:rPr>
                <w:rFonts w:cstheme="minorHAnsi"/>
                <w:sz w:val="16"/>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287478E5" w14:textId="26DDC026" w:rsidR="009E09AF" w:rsidRPr="007D725B" w:rsidRDefault="009E09AF" w:rsidP="009E09AF">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tcPr>
          <w:p w14:paraId="174EB2EC" w14:textId="2066605C" w:rsidR="009E09AF" w:rsidRPr="00CF10C5" w:rsidRDefault="009E09AF" w:rsidP="009E09AF">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4132D762" w14:textId="0985BD90" w:rsidR="009E09AF" w:rsidRPr="007D725B" w:rsidRDefault="009E09AF" w:rsidP="009E09A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67DA7A9" w14:textId="3BB2E7C8" w:rsidR="009E09AF" w:rsidRPr="007D725B" w:rsidRDefault="009E09AF" w:rsidP="009E09AF">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2D95EF2A" w14:textId="5972BADF" w:rsidR="009E09AF" w:rsidRPr="007D725B" w:rsidRDefault="009E09AF" w:rsidP="009E09AF">
            <w:pPr>
              <w:jc w:val="right"/>
              <w:rPr>
                <w:rFonts w:cstheme="minorHAnsi"/>
                <w:sz w:val="18"/>
                <w:szCs w:val="16"/>
              </w:rPr>
            </w:pPr>
            <w:r>
              <w:rPr>
                <w:rFonts w:ascii="Calibri" w:hAnsi="Calibri" w:cs="Calibri"/>
                <w:color w:val="000000"/>
                <w:sz w:val="18"/>
                <w:szCs w:val="18"/>
              </w:rPr>
              <w:t>100%</w:t>
            </w:r>
          </w:p>
        </w:tc>
      </w:tr>
      <w:tr w:rsidR="009E09AF" w:rsidRPr="008B63A6" w14:paraId="140FB39B" w14:textId="77777777" w:rsidTr="000078D0">
        <w:tc>
          <w:tcPr>
            <w:tcW w:w="1890" w:type="dxa"/>
            <w:tcBorders>
              <w:top w:val="nil"/>
              <w:left w:val="nil"/>
              <w:bottom w:val="nil"/>
              <w:right w:val="nil"/>
            </w:tcBorders>
          </w:tcPr>
          <w:p w14:paraId="120E3287" w14:textId="6049DCD2" w:rsidR="009E09AF" w:rsidRPr="007D725B" w:rsidRDefault="009E09AF" w:rsidP="009E09AF">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vAlign w:val="bottom"/>
          </w:tcPr>
          <w:p w14:paraId="45B532E5" w14:textId="2177E756" w:rsidR="009E09AF" w:rsidRPr="008B63A6" w:rsidRDefault="009E09AF" w:rsidP="009E09A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36E4A77" w14:textId="0FF29E6B" w:rsidR="009E09AF" w:rsidRPr="007D725B" w:rsidRDefault="009E09AF" w:rsidP="009E09A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492B97D0" w14:textId="48991133" w:rsidR="009E09AF" w:rsidRPr="008B63A6" w:rsidRDefault="009E09AF" w:rsidP="009E09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286BE593" w14:textId="2C0A91AF" w:rsidR="009E09AF" w:rsidRPr="008B63A6" w:rsidRDefault="009E09AF" w:rsidP="009E09AF">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4E52F82A" w14:textId="151581DB" w:rsidR="009E09AF" w:rsidRPr="008B63A6" w:rsidRDefault="009E09AF" w:rsidP="009E09A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0075333" w14:textId="7523743D" w:rsidR="009E09AF" w:rsidRPr="007D725B" w:rsidRDefault="009E09AF" w:rsidP="009E09AF">
            <w:pPr>
              <w:jc w:val="right"/>
              <w:rPr>
                <w:rFonts w:cstheme="minorHAnsi"/>
                <w:sz w:val="18"/>
                <w:szCs w:val="16"/>
              </w:rPr>
            </w:pPr>
            <w:r>
              <w:rPr>
                <w:rFonts w:ascii="Calibri" w:hAnsi="Calibri" w:cs="Calibri"/>
                <w:color w:val="000000"/>
                <w:sz w:val="18"/>
                <w:szCs w:val="18"/>
              </w:rPr>
              <w:t>0%</w:t>
            </w:r>
          </w:p>
        </w:tc>
      </w:tr>
      <w:tr w:rsidR="009E09AF" w:rsidRPr="008B63A6" w14:paraId="340C8201" w14:textId="77777777" w:rsidTr="0084249F">
        <w:tc>
          <w:tcPr>
            <w:tcW w:w="1890" w:type="dxa"/>
            <w:tcBorders>
              <w:top w:val="nil"/>
              <w:left w:val="nil"/>
              <w:bottom w:val="nil"/>
              <w:right w:val="nil"/>
            </w:tcBorders>
          </w:tcPr>
          <w:p w14:paraId="396A0040" w14:textId="4E1084D9" w:rsidR="009E09AF" w:rsidRPr="007D725B" w:rsidRDefault="009E09AF" w:rsidP="009E09AF">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329860E8" w14:textId="5B5EF929" w:rsidR="009E09AF" w:rsidRPr="007D725B" w:rsidRDefault="009E09AF" w:rsidP="009E09AF">
            <w:pPr>
              <w:jc w:val="right"/>
              <w:rPr>
                <w:rFonts w:cstheme="minorHAnsi"/>
                <w:sz w:val="18"/>
                <w:szCs w:val="16"/>
              </w:rPr>
            </w:pPr>
          </w:p>
        </w:tc>
        <w:tc>
          <w:tcPr>
            <w:tcW w:w="1485" w:type="dxa"/>
            <w:tcBorders>
              <w:top w:val="nil"/>
              <w:left w:val="nil"/>
              <w:bottom w:val="nil"/>
              <w:right w:val="nil"/>
            </w:tcBorders>
            <w:shd w:val="clear" w:color="auto" w:fill="auto"/>
            <w:vAlign w:val="bottom"/>
          </w:tcPr>
          <w:p w14:paraId="1ACA6CF7" w14:textId="34DB47D1" w:rsidR="009E09AF" w:rsidRPr="007D725B" w:rsidRDefault="009E09AF" w:rsidP="009E09AF">
            <w:pPr>
              <w:jc w:val="right"/>
              <w:rPr>
                <w:rFonts w:cstheme="minorHAnsi"/>
                <w:sz w:val="18"/>
                <w:szCs w:val="16"/>
              </w:rPr>
            </w:pPr>
          </w:p>
        </w:tc>
        <w:tc>
          <w:tcPr>
            <w:tcW w:w="1485" w:type="dxa"/>
            <w:tcBorders>
              <w:top w:val="nil"/>
              <w:left w:val="nil"/>
              <w:bottom w:val="nil"/>
              <w:right w:val="nil"/>
            </w:tcBorders>
            <w:shd w:val="clear" w:color="auto" w:fill="auto"/>
            <w:vAlign w:val="bottom"/>
          </w:tcPr>
          <w:p w14:paraId="62C2FA8C" w14:textId="7C53C5E1" w:rsidR="009E09AF" w:rsidRPr="007D725B" w:rsidRDefault="009E09AF" w:rsidP="009E09AF">
            <w:pPr>
              <w:jc w:val="right"/>
              <w:rPr>
                <w:rFonts w:cstheme="minorHAnsi"/>
                <w:sz w:val="18"/>
                <w:szCs w:val="16"/>
              </w:rPr>
            </w:pPr>
          </w:p>
        </w:tc>
        <w:tc>
          <w:tcPr>
            <w:tcW w:w="1485" w:type="dxa"/>
            <w:tcBorders>
              <w:top w:val="nil"/>
              <w:left w:val="nil"/>
              <w:bottom w:val="nil"/>
              <w:right w:val="nil"/>
            </w:tcBorders>
            <w:shd w:val="clear" w:color="auto" w:fill="auto"/>
            <w:vAlign w:val="bottom"/>
          </w:tcPr>
          <w:p w14:paraId="6D12BD40" w14:textId="42B6DD47" w:rsidR="009E09AF" w:rsidRPr="008B63A6" w:rsidRDefault="009E09AF" w:rsidP="009E09AF">
            <w:pPr>
              <w:jc w:val="right"/>
              <w:rPr>
                <w:rFonts w:cstheme="minorHAnsi"/>
                <w:sz w:val="16"/>
                <w:szCs w:val="16"/>
              </w:rPr>
            </w:pPr>
          </w:p>
        </w:tc>
        <w:tc>
          <w:tcPr>
            <w:tcW w:w="1485" w:type="dxa"/>
            <w:tcBorders>
              <w:top w:val="nil"/>
              <w:left w:val="nil"/>
              <w:bottom w:val="nil"/>
              <w:right w:val="nil"/>
            </w:tcBorders>
            <w:shd w:val="clear" w:color="auto" w:fill="auto"/>
            <w:vAlign w:val="bottom"/>
          </w:tcPr>
          <w:p w14:paraId="02F32BC7" w14:textId="2955269B" w:rsidR="009E09AF" w:rsidRPr="008B63A6" w:rsidRDefault="009E09AF" w:rsidP="009E09AF">
            <w:pPr>
              <w:jc w:val="right"/>
              <w:rPr>
                <w:rFonts w:cstheme="minorHAnsi"/>
                <w:sz w:val="16"/>
                <w:szCs w:val="16"/>
              </w:rPr>
            </w:pPr>
          </w:p>
        </w:tc>
        <w:tc>
          <w:tcPr>
            <w:tcW w:w="1485" w:type="dxa"/>
            <w:tcBorders>
              <w:top w:val="nil"/>
              <w:left w:val="nil"/>
              <w:bottom w:val="nil"/>
              <w:right w:val="nil"/>
            </w:tcBorders>
            <w:shd w:val="clear" w:color="auto" w:fill="auto"/>
            <w:vAlign w:val="bottom"/>
          </w:tcPr>
          <w:p w14:paraId="45E31795" w14:textId="24F014A8" w:rsidR="009E09AF" w:rsidRPr="007D725B" w:rsidRDefault="009E09AF" w:rsidP="009E09AF">
            <w:pPr>
              <w:jc w:val="right"/>
              <w:rPr>
                <w:rFonts w:cstheme="minorHAnsi"/>
                <w:sz w:val="18"/>
                <w:szCs w:val="16"/>
              </w:rPr>
            </w:pPr>
          </w:p>
        </w:tc>
      </w:tr>
      <w:tr w:rsidR="009E09AF" w:rsidRPr="008B63A6" w14:paraId="1B079B33" w14:textId="77777777" w:rsidTr="000D1AB6">
        <w:tc>
          <w:tcPr>
            <w:tcW w:w="1890" w:type="dxa"/>
            <w:tcBorders>
              <w:top w:val="nil"/>
              <w:left w:val="nil"/>
              <w:bottom w:val="nil"/>
              <w:right w:val="nil"/>
            </w:tcBorders>
          </w:tcPr>
          <w:p w14:paraId="5EE426CB" w14:textId="326B3AD8" w:rsidR="009E09AF" w:rsidRPr="007D725B" w:rsidRDefault="009E09AF" w:rsidP="009E09AF">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71B1300E" w14:textId="6C2F4583" w:rsidR="009E09AF" w:rsidRPr="007D725B" w:rsidRDefault="009E09AF" w:rsidP="009E09AF">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358D8205" w14:textId="6C8AAE72" w:rsidR="009E09AF" w:rsidRPr="007D725B" w:rsidRDefault="009E09AF" w:rsidP="009E09AF">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10C1DA41" w14:textId="1F532EFF" w:rsidR="009E09AF" w:rsidRPr="007D725B" w:rsidRDefault="009E09AF" w:rsidP="009E09AF">
            <w:pPr>
              <w:jc w:val="right"/>
              <w:rPr>
                <w:rFonts w:cstheme="minorHAnsi"/>
                <w:sz w:val="18"/>
                <w:szCs w:val="16"/>
              </w:rPr>
            </w:pPr>
            <w:r>
              <w:rPr>
                <w:rFonts w:ascii="Calibri" w:hAnsi="Calibri" w:cs="Calibri"/>
                <w:color w:val="000000"/>
                <w:sz w:val="18"/>
                <w:szCs w:val="18"/>
              </w:rPr>
              <w:t>132</w:t>
            </w:r>
          </w:p>
        </w:tc>
        <w:tc>
          <w:tcPr>
            <w:tcW w:w="1485" w:type="dxa"/>
            <w:tcBorders>
              <w:top w:val="nil"/>
              <w:left w:val="nil"/>
              <w:bottom w:val="nil"/>
              <w:right w:val="nil"/>
            </w:tcBorders>
            <w:shd w:val="clear" w:color="auto" w:fill="auto"/>
            <w:vAlign w:val="bottom"/>
          </w:tcPr>
          <w:p w14:paraId="77DE9A52" w14:textId="553EAF8C" w:rsidR="009E09AF" w:rsidRPr="007D725B" w:rsidRDefault="009E09AF" w:rsidP="009E09AF">
            <w:pPr>
              <w:jc w:val="right"/>
              <w:rPr>
                <w:rFonts w:cstheme="minorHAnsi"/>
                <w:sz w:val="18"/>
                <w:szCs w:val="16"/>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31D32A29" w14:textId="60E16F90" w:rsidR="009E09AF" w:rsidRPr="007D725B" w:rsidRDefault="009E09AF" w:rsidP="009E09AF">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0D052FCE" w14:textId="4381E21F" w:rsidR="009E09AF" w:rsidRPr="007D725B" w:rsidRDefault="009E09AF" w:rsidP="009E09AF">
            <w:pPr>
              <w:jc w:val="right"/>
              <w:rPr>
                <w:rFonts w:cstheme="minorHAnsi"/>
                <w:sz w:val="18"/>
                <w:szCs w:val="16"/>
              </w:rPr>
            </w:pPr>
            <w:r>
              <w:rPr>
                <w:rFonts w:ascii="Calibri" w:hAnsi="Calibri" w:cs="Calibri"/>
                <w:color w:val="000000"/>
                <w:sz w:val="18"/>
                <w:szCs w:val="18"/>
              </w:rPr>
              <w:t>54%</w:t>
            </w:r>
          </w:p>
        </w:tc>
      </w:tr>
      <w:tr w:rsidR="009E09AF" w:rsidRPr="008B63A6" w14:paraId="37CBC445" w14:textId="77777777" w:rsidTr="00442AA6">
        <w:tc>
          <w:tcPr>
            <w:tcW w:w="1890" w:type="dxa"/>
            <w:tcBorders>
              <w:top w:val="nil"/>
              <w:left w:val="nil"/>
              <w:bottom w:val="nil"/>
              <w:right w:val="nil"/>
            </w:tcBorders>
          </w:tcPr>
          <w:p w14:paraId="0DD9B132" w14:textId="758E3372" w:rsidR="009E09AF" w:rsidRPr="007D725B" w:rsidRDefault="009E09AF" w:rsidP="009E09AF">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vAlign w:val="bottom"/>
          </w:tcPr>
          <w:p w14:paraId="736F9172" w14:textId="68CC8DEF" w:rsidR="009E09AF" w:rsidRPr="008B63A6" w:rsidRDefault="009E09AF" w:rsidP="009E09A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A2BAACB" w14:textId="0A6DFF64" w:rsidR="009E09AF" w:rsidRPr="007D725B" w:rsidRDefault="009E09AF" w:rsidP="009E09A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843E246" w14:textId="38EB5294" w:rsidR="009E09AF" w:rsidRPr="007D725B" w:rsidRDefault="009E09AF" w:rsidP="009E09AF">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7F4C5791" w14:textId="36CBDAE6" w:rsidR="009E09AF" w:rsidRPr="007D725B" w:rsidRDefault="009E09AF" w:rsidP="009E09AF">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tcPr>
          <w:p w14:paraId="2EC84219" w14:textId="5DFE29D2" w:rsidR="009E09AF" w:rsidRPr="008B63A6" w:rsidRDefault="009E09AF" w:rsidP="009E09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539C8CA0" w14:textId="17896EE3" w:rsidR="009E09AF" w:rsidRPr="007D725B" w:rsidRDefault="009E09AF" w:rsidP="009E09AF">
            <w:pPr>
              <w:jc w:val="right"/>
              <w:rPr>
                <w:rFonts w:cstheme="minorHAnsi"/>
                <w:sz w:val="18"/>
                <w:szCs w:val="16"/>
              </w:rPr>
            </w:pPr>
            <w:r w:rsidRPr="007D725B">
              <w:rPr>
                <w:rFonts w:cstheme="minorHAnsi"/>
                <w:sz w:val="18"/>
                <w:szCs w:val="16"/>
              </w:rPr>
              <w:t>N/A</w:t>
            </w:r>
          </w:p>
        </w:tc>
      </w:tr>
      <w:tr w:rsidR="009E09AF" w:rsidRPr="008B63A6" w14:paraId="41D319FA" w14:textId="77777777" w:rsidTr="00442AA6">
        <w:tc>
          <w:tcPr>
            <w:tcW w:w="1890" w:type="dxa"/>
            <w:tcBorders>
              <w:top w:val="nil"/>
              <w:left w:val="nil"/>
              <w:bottom w:val="nil"/>
              <w:right w:val="nil"/>
            </w:tcBorders>
          </w:tcPr>
          <w:p w14:paraId="1F35655B" w14:textId="7BAFE233" w:rsidR="009E09AF" w:rsidRPr="007D725B" w:rsidRDefault="009E09AF" w:rsidP="009E09AF">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5E7E292D" w14:textId="43A144C5" w:rsidR="009E09AF" w:rsidRPr="00CF10C5" w:rsidRDefault="009E09AF" w:rsidP="009E09AF">
            <w:pPr>
              <w:jc w:val="right"/>
              <w:rPr>
                <w:rFonts w:cstheme="minorHAnsi"/>
                <w:sz w:val="16"/>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28FE8A60" w14:textId="1CD81D00" w:rsidR="009E09AF" w:rsidRPr="007D725B" w:rsidRDefault="009E09AF" w:rsidP="009E09AF">
            <w:pPr>
              <w:jc w:val="right"/>
              <w:rPr>
                <w:rFonts w:cstheme="minorHAnsi"/>
                <w:sz w:val="18"/>
                <w:szCs w:val="16"/>
              </w:rPr>
            </w:pPr>
            <w:r>
              <w:rPr>
                <w:rFonts w:ascii="Calibri" w:hAnsi="Calibri" w:cs="Calibri"/>
                <w:color w:val="000000"/>
                <w:sz w:val="18"/>
                <w:szCs w:val="18"/>
              </w:rPr>
              <w:t>64%</w:t>
            </w:r>
          </w:p>
        </w:tc>
        <w:tc>
          <w:tcPr>
            <w:tcW w:w="1485" w:type="dxa"/>
            <w:tcBorders>
              <w:top w:val="nil"/>
              <w:left w:val="nil"/>
              <w:bottom w:val="nil"/>
              <w:right w:val="nil"/>
            </w:tcBorders>
            <w:shd w:val="clear" w:color="auto" w:fill="auto"/>
            <w:vAlign w:val="bottom"/>
          </w:tcPr>
          <w:p w14:paraId="480F5559" w14:textId="29DD3DE7" w:rsidR="009E09AF" w:rsidRPr="007D725B" w:rsidRDefault="009E09AF" w:rsidP="009E09AF">
            <w:pPr>
              <w:jc w:val="right"/>
              <w:rPr>
                <w:rFonts w:cstheme="minorHAnsi"/>
                <w:sz w:val="18"/>
                <w:szCs w:val="16"/>
              </w:rPr>
            </w:pPr>
            <w:r>
              <w:rPr>
                <w:rFonts w:ascii="Calibri" w:hAnsi="Calibri" w:cs="Calibri"/>
                <w:color w:val="000000"/>
                <w:sz w:val="18"/>
                <w:szCs w:val="18"/>
              </w:rPr>
              <w:t>137</w:t>
            </w:r>
          </w:p>
        </w:tc>
        <w:tc>
          <w:tcPr>
            <w:tcW w:w="1485" w:type="dxa"/>
            <w:tcBorders>
              <w:top w:val="nil"/>
              <w:left w:val="nil"/>
              <w:bottom w:val="nil"/>
              <w:right w:val="nil"/>
            </w:tcBorders>
            <w:shd w:val="clear" w:color="auto" w:fill="auto"/>
            <w:vAlign w:val="bottom"/>
          </w:tcPr>
          <w:p w14:paraId="0F4A1452" w14:textId="279C8389" w:rsidR="009E09AF" w:rsidRPr="007D725B" w:rsidRDefault="009E09AF" w:rsidP="009E09AF">
            <w:pPr>
              <w:jc w:val="right"/>
              <w:rPr>
                <w:rFonts w:cstheme="minorHAnsi"/>
                <w:sz w:val="18"/>
                <w:szCs w:val="16"/>
              </w:rPr>
            </w:pPr>
            <w:r>
              <w:rPr>
                <w:rFonts w:ascii="Calibri" w:hAnsi="Calibri" w:cs="Calibri"/>
                <w:color w:val="000000"/>
                <w:sz w:val="18"/>
                <w:szCs w:val="18"/>
              </w:rPr>
              <w:t>47%</w:t>
            </w:r>
          </w:p>
        </w:tc>
        <w:tc>
          <w:tcPr>
            <w:tcW w:w="1485" w:type="dxa"/>
            <w:tcBorders>
              <w:top w:val="nil"/>
              <w:left w:val="nil"/>
              <w:bottom w:val="nil"/>
              <w:right w:val="nil"/>
            </w:tcBorders>
            <w:shd w:val="clear" w:color="auto" w:fill="auto"/>
          </w:tcPr>
          <w:p w14:paraId="27FA513A" w14:textId="6CC44FFB" w:rsidR="009E09AF" w:rsidRPr="008B63A6" w:rsidRDefault="009E09AF" w:rsidP="009E09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490AE3D4" w14:textId="42001D37" w:rsidR="009E09AF" w:rsidRPr="007D725B" w:rsidRDefault="009E09AF" w:rsidP="009E09AF">
            <w:pPr>
              <w:jc w:val="right"/>
              <w:rPr>
                <w:rFonts w:cstheme="minorHAnsi"/>
                <w:sz w:val="18"/>
                <w:szCs w:val="16"/>
              </w:rPr>
            </w:pPr>
            <w:r w:rsidRPr="007D725B">
              <w:rPr>
                <w:rFonts w:cstheme="minorHAnsi"/>
                <w:sz w:val="18"/>
                <w:szCs w:val="16"/>
              </w:rPr>
              <w:t>N/A</w:t>
            </w:r>
          </w:p>
        </w:tc>
      </w:tr>
      <w:tr w:rsidR="009E09AF" w:rsidRPr="008B63A6" w14:paraId="4854AA1C" w14:textId="77777777" w:rsidTr="0084249F">
        <w:tc>
          <w:tcPr>
            <w:tcW w:w="1890" w:type="dxa"/>
            <w:tcBorders>
              <w:top w:val="nil"/>
              <w:left w:val="nil"/>
              <w:bottom w:val="nil"/>
              <w:right w:val="nil"/>
            </w:tcBorders>
          </w:tcPr>
          <w:p w14:paraId="5A985D1E" w14:textId="160CE808" w:rsidR="009E09AF" w:rsidRPr="007D725B" w:rsidRDefault="009E09AF" w:rsidP="009E09AF">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223924D0" w14:textId="76116DCB" w:rsidR="009E09AF" w:rsidRPr="007D725B" w:rsidRDefault="009E09AF" w:rsidP="009E09AF">
            <w:pPr>
              <w:jc w:val="right"/>
              <w:rPr>
                <w:rFonts w:cstheme="minorHAnsi"/>
                <w:sz w:val="18"/>
                <w:szCs w:val="16"/>
              </w:rPr>
            </w:pPr>
          </w:p>
        </w:tc>
        <w:tc>
          <w:tcPr>
            <w:tcW w:w="1485" w:type="dxa"/>
            <w:tcBorders>
              <w:top w:val="nil"/>
              <w:left w:val="nil"/>
              <w:bottom w:val="nil"/>
              <w:right w:val="nil"/>
            </w:tcBorders>
            <w:shd w:val="clear" w:color="auto" w:fill="auto"/>
            <w:vAlign w:val="bottom"/>
          </w:tcPr>
          <w:p w14:paraId="0545FC09" w14:textId="168B38DF" w:rsidR="009E09AF" w:rsidRPr="007D725B" w:rsidRDefault="009E09AF" w:rsidP="009E09AF">
            <w:pPr>
              <w:jc w:val="right"/>
              <w:rPr>
                <w:rFonts w:cstheme="minorHAnsi"/>
                <w:sz w:val="18"/>
                <w:szCs w:val="16"/>
              </w:rPr>
            </w:pPr>
          </w:p>
        </w:tc>
        <w:tc>
          <w:tcPr>
            <w:tcW w:w="1485" w:type="dxa"/>
            <w:tcBorders>
              <w:top w:val="nil"/>
              <w:left w:val="nil"/>
              <w:bottom w:val="nil"/>
              <w:right w:val="nil"/>
            </w:tcBorders>
            <w:shd w:val="clear" w:color="auto" w:fill="auto"/>
            <w:vAlign w:val="bottom"/>
          </w:tcPr>
          <w:p w14:paraId="68E288C9" w14:textId="78D1753A" w:rsidR="009E09AF" w:rsidRPr="007D725B" w:rsidRDefault="009E09AF" w:rsidP="009E09AF">
            <w:pPr>
              <w:jc w:val="right"/>
              <w:rPr>
                <w:rFonts w:cstheme="minorHAnsi"/>
                <w:sz w:val="18"/>
                <w:szCs w:val="16"/>
              </w:rPr>
            </w:pPr>
          </w:p>
        </w:tc>
        <w:tc>
          <w:tcPr>
            <w:tcW w:w="1485" w:type="dxa"/>
            <w:tcBorders>
              <w:top w:val="nil"/>
              <w:left w:val="nil"/>
              <w:bottom w:val="nil"/>
              <w:right w:val="nil"/>
            </w:tcBorders>
            <w:shd w:val="clear" w:color="auto" w:fill="auto"/>
            <w:vAlign w:val="bottom"/>
          </w:tcPr>
          <w:p w14:paraId="55A6649B" w14:textId="0578729C" w:rsidR="009E09AF" w:rsidRPr="007D725B" w:rsidRDefault="009E09AF" w:rsidP="009E09AF">
            <w:pPr>
              <w:jc w:val="right"/>
              <w:rPr>
                <w:rFonts w:cstheme="minorHAnsi"/>
                <w:sz w:val="18"/>
                <w:szCs w:val="16"/>
              </w:rPr>
            </w:pPr>
          </w:p>
        </w:tc>
        <w:tc>
          <w:tcPr>
            <w:tcW w:w="1485" w:type="dxa"/>
            <w:tcBorders>
              <w:top w:val="nil"/>
              <w:left w:val="nil"/>
              <w:bottom w:val="nil"/>
              <w:right w:val="nil"/>
            </w:tcBorders>
            <w:shd w:val="clear" w:color="auto" w:fill="auto"/>
            <w:vAlign w:val="bottom"/>
          </w:tcPr>
          <w:p w14:paraId="6B6E6320" w14:textId="2C7AFE3F" w:rsidR="009E09AF" w:rsidRPr="007D725B" w:rsidRDefault="009E09AF" w:rsidP="009E09AF">
            <w:pPr>
              <w:jc w:val="right"/>
              <w:rPr>
                <w:rFonts w:cstheme="minorHAnsi"/>
                <w:sz w:val="18"/>
                <w:szCs w:val="16"/>
              </w:rPr>
            </w:pPr>
          </w:p>
        </w:tc>
        <w:tc>
          <w:tcPr>
            <w:tcW w:w="1485" w:type="dxa"/>
            <w:tcBorders>
              <w:top w:val="nil"/>
              <w:left w:val="nil"/>
              <w:bottom w:val="nil"/>
              <w:right w:val="nil"/>
            </w:tcBorders>
            <w:shd w:val="clear" w:color="auto" w:fill="auto"/>
            <w:vAlign w:val="bottom"/>
          </w:tcPr>
          <w:p w14:paraId="04DDB425" w14:textId="3C3DDE03" w:rsidR="009E09AF" w:rsidRPr="007D725B" w:rsidRDefault="009E09AF" w:rsidP="009E09AF">
            <w:pPr>
              <w:jc w:val="right"/>
              <w:rPr>
                <w:rFonts w:cstheme="minorHAnsi"/>
                <w:sz w:val="18"/>
                <w:szCs w:val="16"/>
              </w:rPr>
            </w:pPr>
          </w:p>
        </w:tc>
      </w:tr>
      <w:tr w:rsidR="009E09AF" w:rsidRPr="008B63A6" w14:paraId="58B0B175" w14:textId="77777777" w:rsidTr="003B7772">
        <w:tc>
          <w:tcPr>
            <w:tcW w:w="1890" w:type="dxa"/>
            <w:tcBorders>
              <w:top w:val="nil"/>
              <w:left w:val="nil"/>
              <w:bottom w:val="nil"/>
              <w:right w:val="nil"/>
            </w:tcBorders>
          </w:tcPr>
          <w:p w14:paraId="730ED6A0" w14:textId="6D5A66EB" w:rsidR="009E09AF" w:rsidRPr="007D725B" w:rsidRDefault="009E09AF" w:rsidP="009E09AF">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1B4CABE4" w14:textId="0B77C050" w:rsidR="009E09AF" w:rsidRPr="007D725B" w:rsidRDefault="009E09AF" w:rsidP="009E09AF">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676B15BA" w14:textId="0C19812D" w:rsidR="009E09AF" w:rsidRPr="007D725B" w:rsidRDefault="009E09AF" w:rsidP="009E09AF">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122D80DA" w14:textId="497D5318" w:rsidR="009E09AF" w:rsidRPr="007D725B" w:rsidRDefault="009E09AF" w:rsidP="009E09AF">
            <w:pPr>
              <w:jc w:val="right"/>
              <w:rPr>
                <w:rFonts w:cstheme="minorHAnsi"/>
                <w:sz w:val="18"/>
                <w:szCs w:val="16"/>
              </w:rPr>
            </w:pPr>
            <w:r>
              <w:rPr>
                <w:rFonts w:ascii="Calibri" w:hAnsi="Calibri" w:cs="Calibri"/>
                <w:color w:val="000000"/>
                <w:sz w:val="18"/>
                <w:szCs w:val="18"/>
              </w:rPr>
              <w:t>101</w:t>
            </w:r>
          </w:p>
        </w:tc>
        <w:tc>
          <w:tcPr>
            <w:tcW w:w="1485" w:type="dxa"/>
            <w:tcBorders>
              <w:top w:val="nil"/>
              <w:left w:val="nil"/>
              <w:bottom w:val="nil"/>
              <w:right w:val="nil"/>
            </w:tcBorders>
            <w:shd w:val="clear" w:color="auto" w:fill="auto"/>
            <w:vAlign w:val="bottom"/>
          </w:tcPr>
          <w:p w14:paraId="76B4DD78" w14:textId="67E99EF3" w:rsidR="009E09AF" w:rsidRPr="007D725B" w:rsidRDefault="009E09AF" w:rsidP="009E09AF">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tcPr>
          <w:p w14:paraId="13A1403A" w14:textId="73AC44B2" w:rsidR="009E09AF" w:rsidRPr="007D725B" w:rsidRDefault="009E09AF" w:rsidP="009E09AF">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2C29BFD2" w14:textId="19A60A30" w:rsidR="009E09AF" w:rsidRPr="007D725B" w:rsidRDefault="009E09AF" w:rsidP="009E09AF">
            <w:pPr>
              <w:jc w:val="right"/>
              <w:rPr>
                <w:rFonts w:cstheme="minorHAnsi"/>
                <w:sz w:val="18"/>
                <w:szCs w:val="16"/>
              </w:rPr>
            </w:pPr>
            <w:r w:rsidRPr="007D725B">
              <w:rPr>
                <w:rFonts w:cstheme="minorHAnsi"/>
                <w:sz w:val="18"/>
                <w:szCs w:val="16"/>
              </w:rPr>
              <w:t>N/A</w:t>
            </w:r>
          </w:p>
        </w:tc>
      </w:tr>
      <w:tr w:rsidR="009E09AF" w:rsidRPr="008B63A6" w14:paraId="1BB18A16" w14:textId="77777777" w:rsidTr="003B7772">
        <w:tc>
          <w:tcPr>
            <w:tcW w:w="1890" w:type="dxa"/>
            <w:tcBorders>
              <w:top w:val="nil"/>
              <w:left w:val="nil"/>
              <w:bottom w:val="nil"/>
              <w:right w:val="nil"/>
            </w:tcBorders>
          </w:tcPr>
          <w:p w14:paraId="0D94AB00" w14:textId="5704CAFA" w:rsidR="009E09AF" w:rsidRPr="007D725B" w:rsidRDefault="009E09AF" w:rsidP="009E09AF">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tcPr>
          <w:p w14:paraId="1B70DC25" w14:textId="0506EC46" w:rsidR="009E09AF" w:rsidRPr="007D725B" w:rsidRDefault="009E09AF" w:rsidP="009E09AF">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53BA334F" w14:textId="041CEC57" w:rsidR="009E09AF" w:rsidRPr="007D725B" w:rsidRDefault="009E09AF" w:rsidP="009E09A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94F3C8F" w14:textId="2858F3A8" w:rsidR="009E09AF" w:rsidRPr="007D725B" w:rsidRDefault="009E09AF" w:rsidP="009E09AF">
            <w:pPr>
              <w:jc w:val="right"/>
              <w:rPr>
                <w:rFonts w:cstheme="minorHAnsi"/>
                <w:sz w:val="18"/>
                <w:szCs w:val="16"/>
              </w:rPr>
            </w:pPr>
            <w:r>
              <w:rPr>
                <w:rFonts w:ascii="Calibri" w:hAnsi="Calibri" w:cs="Calibri"/>
                <w:color w:val="000000"/>
                <w:sz w:val="18"/>
                <w:szCs w:val="18"/>
              </w:rPr>
              <w:t>74</w:t>
            </w:r>
          </w:p>
        </w:tc>
        <w:tc>
          <w:tcPr>
            <w:tcW w:w="1485" w:type="dxa"/>
            <w:tcBorders>
              <w:top w:val="nil"/>
              <w:left w:val="nil"/>
              <w:bottom w:val="nil"/>
              <w:right w:val="nil"/>
            </w:tcBorders>
            <w:shd w:val="clear" w:color="auto" w:fill="auto"/>
            <w:vAlign w:val="bottom"/>
          </w:tcPr>
          <w:p w14:paraId="5FD31223" w14:textId="77884254" w:rsidR="009E09AF" w:rsidRPr="007D725B" w:rsidRDefault="009E09AF" w:rsidP="009E09AF">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tcPr>
          <w:p w14:paraId="3F6BC0E6" w14:textId="14D926FC" w:rsidR="009E09AF" w:rsidRPr="008B63A6" w:rsidRDefault="009E09AF" w:rsidP="009E09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23D41EE2" w14:textId="03352D62" w:rsidR="009E09AF" w:rsidRPr="007D725B" w:rsidRDefault="009E09AF" w:rsidP="009E09AF">
            <w:pPr>
              <w:jc w:val="right"/>
              <w:rPr>
                <w:rFonts w:cstheme="minorHAnsi"/>
                <w:sz w:val="18"/>
                <w:szCs w:val="16"/>
              </w:rPr>
            </w:pPr>
            <w:r w:rsidRPr="007D725B">
              <w:rPr>
                <w:rFonts w:cstheme="minorHAnsi"/>
                <w:sz w:val="18"/>
                <w:szCs w:val="16"/>
              </w:rPr>
              <w:t>N/A</w:t>
            </w:r>
          </w:p>
        </w:tc>
      </w:tr>
      <w:tr w:rsidR="009E09AF" w:rsidRPr="008B63A6" w14:paraId="15A19092" w14:textId="77777777" w:rsidTr="000011E4">
        <w:tc>
          <w:tcPr>
            <w:tcW w:w="1890" w:type="dxa"/>
            <w:tcBorders>
              <w:top w:val="nil"/>
              <w:left w:val="nil"/>
              <w:bottom w:val="nil"/>
              <w:right w:val="nil"/>
            </w:tcBorders>
          </w:tcPr>
          <w:p w14:paraId="050B3A7F" w14:textId="1597E187" w:rsidR="009E09AF" w:rsidRPr="007D725B" w:rsidRDefault="009E09AF" w:rsidP="009E09AF">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shd w:val="clear" w:color="auto" w:fill="auto"/>
            <w:vAlign w:val="bottom"/>
          </w:tcPr>
          <w:p w14:paraId="1ACFDF13" w14:textId="4F91B9BB" w:rsidR="009E09AF" w:rsidRPr="007D725B" w:rsidRDefault="009E09AF" w:rsidP="009E09AF">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33AD9393" w14:textId="248F0C15" w:rsidR="009E09AF" w:rsidRPr="007D725B" w:rsidRDefault="009E09AF" w:rsidP="009E09AF">
            <w:pPr>
              <w:jc w:val="right"/>
              <w:rPr>
                <w:rFonts w:cstheme="minorHAnsi"/>
                <w:sz w:val="18"/>
                <w:szCs w:val="16"/>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250346AB" w14:textId="1ECF509B" w:rsidR="009E09AF" w:rsidRPr="007D725B" w:rsidRDefault="009E09AF" w:rsidP="009E09AF">
            <w:pPr>
              <w:jc w:val="right"/>
              <w:rPr>
                <w:rFonts w:cstheme="minorHAnsi"/>
                <w:sz w:val="18"/>
                <w:szCs w:val="16"/>
              </w:rPr>
            </w:pPr>
            <w:r>
              <w:rPr>
                <w:rFonts w:ascii="Calibri" w:hAnsi="Calibri" w:cs="Calibri"/>
                <w:color w:val="000000"/>
                <w:sz w:val="18"/>
                <w:szCs w:val="18"/>
              </w:rPr>
              <w:t>107</w:t>
            </w:r>
          </w:p>
        </w:tc>
        <w:tc>
          <w:tcPr>
            <w:tcW w:w="1485" w:type="dxa"/>
            <w:tcBorders>
              <w:top w:val="nil"/>
              <w:left w:val="nil"/>
              <w:bottom w:val="nil"/>
              <w:right w:val="nil"/>
            </w:tcBorders>
            <w:shd w:val="clear" w:color="auto" w:fill="auto"/>
            <w:vAlign w:val="bottom"/>
          </w:tcPr>
          <w:p w14:paraId="09BAE6EA" w14:textId="12540F05" w:rsidR="009E09AF" w:rsidRPr="007D725B" w:rsidRDefault="009E09AF" w:rsidP="009E09AF">
            <w:pPr>
              <w:jc w:val="right"/>
              <w:rPr>
                <w:rFonts w:cstheme="minorHAnsi"/>
                <w:sz w:val="18"/>
                <w:szCs w:val="16"/>
              </w:rPr>
            </w:pPr>
            <w:r>
              <w:rPr>
                <w:rFonts w:ascii="Calibri" w:hAnsi="Calibri" w:cs="Calibri"/>
                <w:color w:val="000000"/>
                <w:sz w:val="18"/>
                <w:szCs w:val="18"/>
              </w:rPr>
              <w:t>37%</w:t>
            </w:r>
          </w:p>
        </w:tc>
        <w:tc>
          <w:tcPr>
            <w:tcW w:w="1485" w:type="dxa"/>
            <w:tcBorders>
              <w:top w:val="nil"/>
              <w:left w:val="nil"/>
              <w:bottom w:val="nil"/>
              <w:right w:val="nil"/>
            </w:tcBorders>
            <w:shd w:val="clear" w:color="auto" w:fill="auto"/>
            <w:vAlign w:val="bottom"/>
          </w:tcPr>
          <w:p w14:paraId="62395BD9" w14:textId="3DD0FBF2" w:rsidR="009E09AF" w:rsidRPr="008B63A6" w:rsidRDefault="009E09AF" w:rsidP="009E09AF">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D85808D" w14:textId="155E578C" w:rsidR="009E09AF" w:rsidRPr="007D725B" w:rsidRDefault="009E09AF" w:rsidP="009E09AF">
            <w:pPr>
              <w:jc w:val="right"/>
              <w:rPr>
                <w:rFonts w:cstheme="minorHAnsi"/>
                <w:sz w:val="18"/>
                <w:szCs w:val="16"/>
              </w:rPr>
            </w:pPr>
            <w:r>
              <w:rPr>
                <w:rFonts w:ascii="Calibri" w:hAnsi="Calibri" w:cs="Calibri"/>
                <w:color w:val="000000"/>
                <w:sz w:val="18"/>
                <w:szCs w:val="18"/>
              </w:rPr>
              <w:t>38%</w:t>
            </w:r>
          </w:p>
        </w:tc>
      </w:tr>
      <w:tr w:rsidR="009E09AF" w:rsidRPr="008B63A6" w14:paraId="51244977" w14:textId="77777777" w:rsidTr="007D6446">
        <w:tc>
          <w:tcPr>
            <w:tcW w:w="1890" w:type="dxa"/>
            <w:tcBorders>
              <w:top w:val="nil"/>
              <w:left w:val="nil"/>
              <w:bottom w:val="nil"/>
              <w:right w:val="nil"/>
            </w:tcBorders>
          </w:tcPr>
          <w:p w14:paraId="7233E15D" w14:textId="2EA45D9F" w:rsidR="009E09AF" w:rsidRPr="007D725B" w:rsidRDefault="009E09AF" w:rsidP="009E09AF">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vAlign w:val="bottom"/>
          </w:tcPr>
          <w:p w14:paraId="4B59B30E" w14:textId="5F514729" w:rsidR="009E09AF" w:rsidRPr="008B63A6" w:rsidRDefault="009E09AF" w:rsidP="009E09A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B370D1B" w14:textId="4C23DDAA" w:rsidR="009E09AF" w:rsidRPr="007D725B" w:rsidRDefault="009E09AF" w:rsidP="009E09A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19FEA9AA" w14:textId="1E75EA5A" w:rsidR="009E09AF" w:rsidRPr="007D725B" w:rsidRDefault="009E09AF" w:rsidP="009E09AF">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59BFA4F7" w14:textId="68690CFC" w:rsidR="009E09AF" w:rsidRPr="008B63A6" w:rsidRDefault="009E09AF" w:rsidP="009E09AF">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8287924" w14:textId="4BBA6235" w:rsidR="009E09AF" w:rsidRPr="008B63A6" w:rsidRDefault="009E09AF" w:rsidP="009E09A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3BC12A6" w14:textId="48566D56" w:rsidR="009E09AF" w:rsidRPr="007D725B" w:rsidRDefault="009E09AF" w:rsidP="009E09AF">
            <w:pPr>
              <w:jc w:val="right"/>
              <w:rPr>
                <w:rFonts w:cstheme="minorHAnsi"/>
                <w:sz w:val="18"/>
                <w:szCs w:val="16"/>
              </w:rPr>
            </w:pPr>
            <w:r>
              <w:rPr>
                <w:rFonts w:ascii="Calibri" w:hAnsi="Calibri" w:cs="Calibri"/>
                <w:color w:val="000000"/>
                <w:sz w:val="18"/>
                <w:szCs w:val="18"/>
              </w:rPr>
              <w:t>0%</w:t>
            </w:r>
          </w:p>
        </w:tc>
      </w:tr>
      <w:tr w:rsidR="009E09AF" w:rsidRPr="008B63A6" w14:paraId="039A6AB6" w14:textId="77777777" w:rsidTr="004B2AC0">
        <w:tc>
          <w:tcPr>
            <w:tcW w:w="1890" w:type="dxa"/>
            <w:tcBorders>
              <w:top w:val="nil"/>
              <w:left w:val="nil"/>
              <w:bottom w:val="nil"/>
              <w:right w:val="nil"/>
            </w:tcBorders>
          </w:tcPr>
          <w:p w14:paraId="782327EE" w14:textId="4253EC35" w:rsidR="009E09AF" w:rsidRPr="007D725B" w:rsidRDefault="009E09AF" w:rsidP="009E09AF">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tcPr>
          <w:p w14:paraId="77BFBD29" w14:textId="657C3428" w:rsidR="009E09AF" w:rsidRPr="008B63A6" w:rsidRDefault="009E09AF" w:rsidP="009E09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11C8B6B9" w14:textId="6F923921" w:rsidR="009E09AF" w:rsidRPr="007D725B" w:rsidRDefault="009E09AF" w:rsidP="009E09A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5C168F2D" w14:textId="5948B7A1" w:rsidR="009E09AF" w:rsidRPr="007D725B" w:rsidRDefault="009E09AF" w:rsidP="009E09AF">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687FA57C" w14:textId="45DFB44F" w:rsidR="009E09AF" w:rsidRPr="008B63A6" w:rsidRDefault="009E09AF" w:rsidP="009E09AF">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3FC74B8" w14:textId="31D5EBEF" w:rsidR="009E09AF" w:rsidRPr="008B63A6" w:rsidRDefault="009E09AF" w:rsidP="009E09A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7167530" w14:textId="76C8F894" w:rsidR="009E09AF" w:rsidRPr="007D725B" w:rsidRDefault="009E09AF" w:rsidP="009E09AF">
            <w:pPr>
              <w:jc w:val="right"/>
              <w:rPr>
                <w:rFonts w:cstheme="minorHAnsi"/>
                <w:sz w:val="18"/>
                <w:szCs w:val="16"/>
              </w:rPr>
            </w:pPr>
            <w:r>
              <w:rPr>
                <w:rFonts w:ascii="Calibri" w:hAnsi="Calibri" w:cs="Calibri"/>
                <w:color w:val="000000"/>
                <w:sz w:val="18"/>
                <w:szCs w:val="18"/>
              </w:rPr>
              <w:t>0%</w:t>
            </w:r>
          </w:p>
        </w:tc>
      </w:tr>
      <w:tr w:rsidR="009E09AF" w:rsidRPr="008B63A6" w14:paraId="3042936F" w14:textId="77777777" w:rsidTr="005F51A3">
        <w:tc>
          <w:tcPr>
            <w:tcW w:w="1890" w:type="dxa"/>
            <w:tcBorders>
              <w:top w:val="nil"/>
              <w:left w:val="nil"/>
              <w:bottom w:val="nil"/>
              <w:right w:val="nil"/>
            </w:tcBorders>
          </w:tcPr>
          <w:p w14:paraId="55FC8B67" w14:textId="26F71D56" w:rsidR="009E09AF" w:rsidRPr="008B63A6" w:rsidRDefault="009E09AF" w:rsidP="009E09AF">
            <w:pPr>
              <w:rPr>
                <w:rFonts w:cstheme="minorHAnsi"/>
                <w:sz w:val="16"/>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547CCC9A" w14:textId="19AF7BEB" w:rsidR="009E09AF" w:rsidRPr="008B63A6" w:rsidRDefault="009E09AF" w:rsidP="009E09AF">
            <w:pPr>
              <w:jc w:val="right"/>
              <w:rPr>
                <w:rFonts w:cstheme="minorHAnsi"/>
                <w:sz w:val="16"/>
                <w:szCs w:val="16"/>
              </w:rPr>
            </w:pPr>
          </w:p>
        </w:tc>
        <w:tc>
          <w:tcPr>
            <w:tcW w:w="1485" w:type="dxa"/>
            <w:tcBorders>
              <w:top w:val="nil"/>
              <w:left w:val="nil"/>
              <w:bottom w:val="nil"/>
              <w:right w:val="nil"/>
            </w:tcBorders>
            <w:shd w:val="clear" w:color="auto" w:fill="auto"/>
            <w:vAlign w:val="bottom"/>
          </w:tcPr>
          <w:p w14:paraId="52C21626" w14:textId="7A7C9D67" w:rsidR="009E09AF" w:rsidRPr="007D725B" w:rsidRDefault="009E09AF" w:rsidP="009E09AF">
            <w:pPr>
              <w:jc w:val="right"/>
              <w:rPr>
                <w:rFonts w:cstheme="minorHAnsi"/>
                <w:sz w:val="18"/>
                <w:szCs w:val="16"/>
              </w:rPr>
            </w:pPr>
          </w:p>
        </w:tc>
        <w:tc>
          <w:tcPr>
            <w:tcW w:w="1485" w:type="dxa"/>
            <w:tcBorders>
              <w:top w:val="nil"/>
              <w:left w:val="nil"/>
              <w:bottom w:val="nil"/>
              <w:right w:val="nil"/>
            </w:tcBorders>
            <w:shd w:val="clear" w:color="auto" w:fill="auto"/>
            <w:vAlign w:val="bottom"/>
          </w:tcPr>
          <w:p w14:paraId="7AD88059" w14:textId="3B4C5599" w:rsidR="009E09AF" w:rsidRPr="007D725B" w:rsidRDefault="009E09AF" w:rsidP="009E09AF">
            <w:pPr>
              <w:jc w:val="right"/>
              <w:rPr>
                <w:rFonts w:cstheme="minorHAnsi"/>
                <w:sz w:val="18"/>
                <w:szCs w:val="16"/>
              </w:rPr>
            </w:pPr>
          </w:p>
        </w:tc>
        <w:tc>
          <w:tcPr>
            <w:tcW w:w="1485" w:type="dxa"/>
            <w:tcBorders>
              <w:top w:val="nil"/>
              <w:left w:val="nil"/>
              <w:bottom w:val="nil"/>
              <w:right w:val="nil"/>
            </w:tcBorders>
            <w:shd w:val="clear" w:color="auto" w:fill="auto"/>
            <w:vAlign w:val="bottom"/>
          </w:tcPr>
          <w:p w14:paraId="5EC0E0A6" w14:textId="1DE02731" w:rsidR="009E09AF" w:rsidRPr="008B63A6" w:rsidRDefault="009E09AF" w:rsidP="009E09AF">
            <w:pPr>
              <w:jc w:val="right"/>
              <w:rPr>
                <w:rFonts w:cstheme="minorHAnsi"/>
                <w:sz w:val="16"/>
                <w:szCs w:val="16"/>
              </w:rPr>
            </w:pPr>
          </w:p>
        </w:tc>
        <w:tc>
          <w:tcPr>
            <w:tcW w:w="1485" w:type="dxa"/>
            <w:tcBorders>
              <w:top w:val="nil"/>
              <w:left w:val="nil"/>
              <w:bottom w:val="nil"/>
              <w:right w:val="nil"/>
            </w:tcBorders>
            <w:shd w:val="clear" w:color="auto" w:fill="auto"/>
            <w:vAlign w:val="bottom"/>
          </w:tcPr>
          <w:p w14:paraId="28772622" w14:textId="578ED722" w:rsidR="009E09AF" w:rsidRPr="008B63A6" w:rsidRDefault="009E09AF" w:rsidP="009E09AF">
            <w:pPr>
              <w:jc w:val="right"/>
              <w:rPr>
                <w:rFonts w:cstheme="minorHAnsi"/>
                <w:sz w:val="16"/>
                <w:szCs w:val="16"/>
              </w:rPr>
            </w:pPr>
          </w:p>
        </w:tc>
        <w:tc>
          <w:tcPr>
            <w:tcW w:w="1485" w:type="dxa"/>
            <w:tcBorders>
              <w:top w:val="nil"/>
              <w:left w:val="nil"/>
              <w:bottom w:val="nil"/>
              <w:right w:val="nil"/>
            </w:tcBorders>
            <w:shd w:val="clear" w:color="auto" w:fill="auto"/>
            <w:vAlign w:val="bottom"/>
          </w:tcPr>
          <w:p w14:paraId="7DFEBA6B" w14:textId="32B15175" w:rsidR="009E09AF" w:rsidRPr="007D725B" w:rsidRDefault="009E09AF" w:rsidP="009E09AF">
            <w:pPr>
              <w:jc w:val="right"/>
              <w:rPr>
                <w:rFonts w:cstheme="minorHAnsi"/>
                <w:sz w:val="18"/>
                <w:szCs w:val="16"/>
              </w:rPr>
            </w:pPr>
          </w:p>
        </w:tc>
      </w:tr>
      <w:tr w:rsidR="009E09AF" w:rsidRPr="008B63A6" w14:paraId="476D70FE" w14:textId="77777777" w:rsidTr="001B15B8">
        <w:tc>
          <w:tcPr>
            <w:tcW w:w="1890" w:type="dxa"/>
            <w:tcBorders>
              <w:top w:val="nil"/>
              <w:left w:val="nil"/>
              <w:bottom w:val="nil"/>
              <w:right w:val="nil"/>
            </w:tcBorders>
          </w:tcPr>
          <w:p w14:paraId="051EC6D8" w14:textId="70F1E4C8" w:rsidR="009E09AF" w:rsidRPr="007D725B" w:rsidRDefault="009E09AF" w:rsidP="009E09AF">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08BF04D2" w14:textId="16F52DEB" w:rsidR="009E09AF" w:rsidRPr="007D725B" w:rsidRDefault="009E09AF" w:rsidP="009E09AF">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2328902F" w14:textId="56EF566E" w:rsidR="009E09AF" w:rsidRPr="007D725B" w:rsidRDefault="009E09AF" w:rsidP="009E09AF">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66300EC6" w14:textId="36D38D6F" w:rsidR="009E09AF" w:rsidRPr="007D725B" w:rsidRDefault="009E09AF" w:rsidP="009E09AF">
            <w:pPr>
              <w:jc w:val="right"/>
              <w:rPr>
                <w:rFonts w:cstheme="minorHAnsi"/>
                <w:sz w:val="18"/>
                <w:szCs w:val="16"/>
              </w:rPr>
            </w:pPr>
            <w:r>
              <w:rPr>
                <w:rFonts w:ascii="Calibri" w:hAnsi="Calibri" w:cs="Calibri"/>
                <w:color w:val="000000"/>
                <w:sz w:val="18"/>
                <w:szCs w:val="18"/>
              </w:rPr>
              <w:t>87</w:t>
            </w:r>
          </w:p>
        </w:tc>
        <w:tc>
          <w:tcPr>
            <w:tcW w:w="1485" w:type="dxa"/>
            <w:tcBorders>
              <w:top w:val="nil"/>
              <w:left w:val="nil"/>
              <w:bottom w:val="nil"/>
              <w:right w:val="nil"/>
            </w:tcBorders>
            <w:shd w:val="clear" w:color="auto" w:fill="auto"/>
            <w:vAlign w:val="bottom"/>
          </w:tcPr>
          <w:p w14:paraId="5CB3A881" w14:textId="6CE59C23" w:rsidR="009E09AF" w:rsidRPr="007D725B" w:rsidRDefault="009E09AF" w:rsidP="009E09AF">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tcPr>
          <w:p w14:paraId="73545040" w14:textId="1511188F" w:rsidR="009E09AF" w:rsidRPr="007D725B" w:rsidRDefault="009E09AF" w:rsidP="009E09AF">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04979CF7" w14:textId="19929081" w:rsidR="009E09AF" w:rsidRPr="007D725B" w:rsidRDefault="009E09AF" w:rsidP="009E09AF">
            <w:pPr>
              <w:jc w:val="right"/>
              <w:rPr>
                <w:rFonts w:cstheme="minorHAnsi"/>
                <w:sz w:val="18"/>
                <w:szCs w:val="16"/>
              </w:rPr>
            </w:pPr>
            <w:r w:rsidRPr="007D725B">
              <w:rPr>
                <w:rFonts w:cstheme="minorHAnsi"/>
                <w:sz w:val="18"/>
                <w:szCs w:val="16"/>
              </w:rPr>
              <w:t>N/A</w:t>
            </w:r>
          </w:p>
        </w:tc>
      </w:tr>
      <w:tr w:rsidR="009E09AF" w:rsidRPr="008B63A6" w14:paraId="10BD0B8F" w14:textId="77777777" w:rsidTr="001B15B8">
        <w:tc>
          <w:tcPr>
            <w:tcW w:w="1890" w:type="dxa"/>
            <w:tcBorders>
              <w:top w:val="nil"/>
              <w:left w:val="nil"/>
              <w:bottom w:val="nil"/>
              <w:right w:val="nil"/>
            </w:tcBorders>
          </w:tcPr>
          <w:p w14:paraId="4C94A221" w14:textId="375602A3" w:rsidR="009E09AF" w:rsidRPr="008B63A6" w:rsidRDefault="009E09AF" w:rsidP="009E09AF">
            <w:pPr>
              <w:rPr>
                <w:rFonts w:cstheme="minorHAnsi"/>
                <w:sz w:val="16"/>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tcPr>
          <w:p w14:paraId="7D1CAE5E" w14:textId="6ACF525E" w:rsidR="009E09AF" w:rsidRPr="008B63A6" w:rsidRDefault="009E09AF" w:rsidP="009E09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505A38F2" w14:textId="103F5435" w:rsidR="009E09AF" w:rsidRPr="007D725B" w:rsidRDefault="009E09AF" w:rsidP="009E09A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30476BDD" w14:textId="36303A23" w:rsidR="009E09AF" w:rsidRPr="007D725B" w:rsidRDefault="009E09AF" w:rsidP="009E09AF">
            <w:pPr>
              <w:jc w:val="right"/>
              <w:rPr>
                <w:rFonts w:cstheme="minorHAnsi"/>
                <w:sz w:val="18"/>
                <w:szCs w:val="16"/>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3F01CFDB" w14:textId="733325C1" w:rsidR="009E09AF" w:rsidRPr="007D725B" w:rsidRDefault="009E09AF" w:rsidP="009E09AF">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tcPr>
          <w:p w14:paraId="438FE4D7" w14:textId="7089252E" w:rsidR="009E09AF" w:rsidRPr="007D725B" w:rsidRDefault="009E09AF" w:rsidP="009E09AF">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024AF59C" w14:textId="181C138E" w:rsidR="009E09AF" w:rsidRPr="007D725B" w:rsidRDefault="009E09AF" w:rsidP="009E09AF">
            <w:pPr>
              <w:jc w:val="right"/>
              <w:rPr>
                <w:rFonts w:cstheme="minorHAnsi"/>
                <w:sz w:val="18"/>
                <w:szCs w:val="16"/>
              </w:rPr>
            </w:pPr>
            <w:r w:rsidRPr="007D725B">
              <w:rPr>
                <w:rFonts w:cstheme="minorHAnsi"/>
                <w:sz w:val="18"/>
                <w:szCs w:val="16"/>
              </w:rPr>
              <w:t>N/A</w:t>
            </w:r>
          </w:p>
        </w:tc>
      </w:tr>
      <w:tr w:rsidR="009E09AF" w:rsidRPr="008B63A6" w14:paraId="686591EE" w14:textId="77777777" w:rsidTr="001B15B8">
        <w:tc>
          <w:tcPr>
            <w:tcW w:w="1890" w:type="dxa"/>
            <w:tcBorders>
              <w:top w:val="nil"/>
              <w:left w:val="nil"/>
              <w:bottom w:val="nil"/>
              <w:right w:val="nil"/>
            </w:tcBorders>
          </w:tcPr>
          <w:p w14:paraId="3F713508" w14:textId="717B585E" w:rsidR="009E09AF" w:rsidRPr="007D725B" w:rsidRDefault="009E09AF" w:rsidP="009E09AF">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vAlign w:val="bottom"/>
          </w:tcPr>
          <w:p w14:paraId="750C5AB4" w14:textId="7767B323" w:rsidR="009E09AF" w:rsidRPr="008B63A6" w:rsidRDefault="009E09AF" w:rsidP="009E09A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600B3AF" w14:textId="60502ACB" w:rsidR="009E09AF" w:rsidRPr="007D725B" w:rsidRDefault="009E09AF" w:rsidP="009E09A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3FA2A00" w14:textId="7E8688EE" w:rsidR="009E09AF" w:rsidRPr="007D725B" w:rsidRDefault="009E09AF" w:rsidP="009E09AF">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7F2A0B5A" w14:textId="0A4014D7" w:rsidR="009E09AF" w:rsidRPr="008B63A6" w:rsidRDefault="009E09AF" w:rsidP="009E09AF">
            <w:pPr>
              <w:jc w:val="right"/>
              <w:rPr>
                <w:rFonts w:cstheme="minorHAnsi"/>
                <w:sz w:val="16"/>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tcPr>
          <w:p w14:paraId="0B02753C" w14:textId="56ACF221" w:rsidR="009E09AF" w:rsidRPr="008B63A6" w:rsidRDefault="009E09AF" w:rsidP="009E09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785823E2" w14:textId="623E94E6" w:rsidR="009E09AF" w:rsidRPr="007D725B" w:rsidRDefault="009E09AF" w:rsidP="009E09AF">
            <w:pPr>
              <w:jc w:val="right"/>
              <w:rPr>
                <w:rFonts w:cstheme="minorHAnsi"/>
                <w:sz w:val="18"/>
                <w:szCs w:val="16"/>
              </w:rPr>
            </w:pPr>
            <w:r w:rsidRPr="007D725B">
              <w:rPr>
                <w:rFonts w:cstheme="minorHAnsi"/>
                <w:sz w:val="18"/>
                <w:szCs w:val="16"/>
              </w:rPr>
              <w:t>N/A</w:t>
            </w:r>
          </w:p>
        </w:tc>
      </w:tr>
      <w:tr w:rsidR="009E09AF" w:rsidRPr="008B63A6" w14:paraId="73D06F6C" w14:textId="77777777" w:rsidTr="001B15B8">
        <w:tc>
          <w:tcPr>
            <w:tcW w:w="1890" w:type="dxa"/>
            <w:tcBorders>
              <w:top w:val="nil"/>
              <w:left w:val="nil"/>
              <w:bottom w:val="nil"/>
              <w:right w:val="nil"/>
            </w:tcBorders>
          </w:tcPr>
          <w:p w14:paraId="1B9C48FB" w14:textId="467658F3" w:rsidR="009E09AF" w:rsidRPr="007D725B" w:rsidRDefault="009E09AF" w:rsidP="009E09AF">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55A87FC7" w14:textId="51C57ECD" w:rsidR="009E09AF" w:rsidRPr="008B63A6" w:rsidRDefault="009E09AF" w:rsidP="009E09A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C3AD0C8" w14:textId="209E5744" w:rsidR="009E09AF" w:rsidRPr="007D725B" w:rsidRDefault="009E09AF" w:rsidP="009E09A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7685A2E" w14:textId="7586888B" w:rsidR="009E09AF" w:rsidRPr="007D725B" w:rsidRDefault="009E09AF" w:rsidP="009E09AF">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3958622A" w14:textId="45312938" w:rsidR="009E09AF" w:rsidRPr="007D725B" w:rsidRDefault="009E09AF" w:rsidP="009E09AF">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tcPr>
          <w:p w14:paraId="0EBABBBA" w14:textId="443FAF49" w:rsidR="009E09AF" w:rsidRPr="008B63A6" w:rsidRDefault="009E09AF" w:rsidP="009E09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2CC09993" w14:textId="2595481B" w:rsidR="009E09AF" w:rsidRPr="007D725B" w:rsidRDefault="009E09AF" w:rsidP="009E09AF">
            <w:pPr>
              <w:jc w:val="right"/>
              <w:rPr>
                <w:rFonts w:cstheme="minorHAnsi"/>
                <w:sz w:val="18"/>
                <w:szCs w:val="16"/>
              </w:rPr>
            </w:pPr>
            <w:r w:rsidRPr="007D725B">
              <w:rPr>
                <w:rFonts w:cstheme="minorHAnsi"/>
                <w:sz w:val="18"/>
                <w:szCs w:val="16"/>
              </w:rPr>
              <w:t>N/A</w:t>
            </w:r>
          </w:p>
        </w:tc>
      </w:tr>
      <w:tr w:rsidR="009E09AF" w:rsidRPr="008B63A6" w14:paraId="1786821F" w14:textId="77777777" w:rsidTr="000011E4">
        <w:tc>
          <w:tcPr>
            <w:tcW w:w="1890" w:type="dxa"/>
            <w:tcBorders>
              <w:top w:val="nil"/>
              <w:left w:val="nil"/>
              <w:bottom w:val="nil"/>
              <w:right w:val="nil"/>
            </w:tcBorders>
          </w:tcPr>
          <w:p w14:paraId="1E4F65F7" w14:textId="59A22FC8" w:rsidR="009E09AF" w:rsidRPr="008B63A6" w:rsidRDefault="009E09AF" w:rsidP="009E09AF">
            <w:pPr>
              <w:rPr>
                <w:rFonts w:cstheme="minorHAnsi"/>
                <w:sz w:val="16"/>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67078593" w14:textId="27DD3845" w:rsidR="009E09AF" w:rsidRPr="008B63A6" w:rsidRDefault="009E09AF" w:rsidP="009E09A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69C583B" w14:textId="6CC47619" w:rsidR="009E09AF" w:rsidRPr="007D725B" w:rsidRDefault="009E09AF" w:rsidP="009E09A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6F1A4A0" w14:textId="47F37E6A" w:rsidR="009E09AF" w:rsidRPr="007D725B" w:rsidRDefault="009E09AF" w:rsidP="009E09AF">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0F457C1F" w14:textId="6345808C" w:rsidR="009E09AF" w:rsidRPr="008B63A6" w:rsidRDefault="009E09AF" w:rsidP="009E09AF">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77B77D9C" w14:textId="7C61651B" w:rsidR="009E09AF" w:rsidRPr="008B63A6" w:rsidRDefault="009E09AF" w:rsidP="009E09A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55ACD65" w14:textId="3F70AC61" w:rsidR="009E09AF" w:rsidRPr="007D725B" w:rsidRDefault="009E09AF" w:rsidP="009E09AF">
            <w:pPr>
              <w:jc w:val="right"/>
              <w:rPr>
                <w:rFonts w:cstheme="minorHAnsi"/>
                <w:sz w:val="18"/>
                <w:szCs w:val="16"/>
              </w:rPr>
            </w:pPr>
            <w:r>
              <w:rPr>
                <w:rFonts w:ascii="Calibri" w:hAnsi="Calibri" w:cs="Calibri"/>
                <w:color w:val="000000"/>
                <w:sz w:val="18"/>
                <w:szCs w:val="18"/>
              </w:rPr>
              <w:t>0%</w:t>
            </w:r>
          </w:p>
        </w:tc>
      </w:tr>
      <w:tr w:rsidR="009E09AF" w:rsidRPr="008B63A6" w14:paraId="5A9110EC" w14:textId="77777777" w:rsidTr="008D5E59">
        <w:tc>
          <w:tcPr>
            <w:tcW w:w="1890" w:type="dxa"/>
            <w:tcBorders>
              <w:top w:val="nil"/>
              <w:left w:val="nil"/>
              <w:bottom w:val="nil"/>
              <w:right w:val="nil"/>
            </w:tcBorders>
          </w:tcPr>
          <w:p w14:paraId="1E3A9E5B" w14:textId="186752A5" w:rsidR="009E09AF" w:rsidRPr="007D725B" w:rsidRDefault="009E09AF" w:rsidP="009E09AF">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tcPr>
          <w:p w14:paraId="49D9BA49" w14:textId="473E5CFC" w:rsidR="009E09AF" w:rsidRPr="008B63A6" w:rsidRDefault="009E09AF" w:rsidP="009E09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40CC6952" w14:textId="1B9E046F" w:rsidR="009E09AF" w:rsidRPr="007D725B" w:rsidRDefault="009E09AF" w:rsidP="009E09A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CF150B8" w14:textId="269D218A" w:rsidR="009E09AF" w:rsidRPr="007D725B" w:rsidRDefault="009E09AF" w:rsidP="009E09AF">
            <w:pPr>
              <w:jc w:val="right"/>
              <w:rPr>
                <w:rFonts w:cstheme="minorHAnsi"/>
                <w:sz w:val="18"/>
                <w:szCs w:val="16"/>
              </w:rPr>
            </w:pPr>
            <w:r>
              <w:rPr>
                <w:rFonts w:ascii="Calibri" w:hAnsi="Calibri" w:cs="Calibri"/>
                <w:color w:val="000000"/>
                <w:sz w:val="18"/>
                <w:szCs w:val="18"/>
              </w:rPr>
              <w:t>38</w:t>
            </w:r>
          </w:p>
        </w:tc>
        <w:tc>
          <w:tcPr>
            <w:tcW w:w="1485" w:type="dxa"/>
            <w:tcBorders>
              <w:top w:val="nil"/>
              <w:left w:val="nil"/>
              <w:bottom w:val="nil"/>
              <w:right w:val="nil"/>
            </w:tcBorders>
            <w:shd w:val="clear" w:color="auto" w:fill="auto"/>
            <w:vAlign w:val="bottom"/>
          </w:tcPr>
          <w:p w14:paraId="50B28C31" w14:textId="751C5F6E" w:rsidR="009E09AF" w:rsidRPr="008B63A6" w:rsidRDefault="009E09AF" w:rsidP="009E09AF">
            <w:pPr>
              <w:jc w:val="right"/>
              <w:rPr>
                <w:rFonts w:cstheme="minorHAnsi"/>
                <w:sz w:val="16"/>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tcPr>
          <w:p w14:paraId="6CB91CA0" w14:textId="078E9738" w:rsidR="009E09AF" w:rsidRPr="008B63A6" w:rsidRDefault="009E09AF" w:rsidP="009E09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148C0463" w14:textId="73BD10C8" w:rsidR="009E09AF" w:rsidRPr="007D725B" w:rsidRDefault="009E09AF" w:rsidP="009E09AF">
            <w:pPr>
              <w:jc w:val="right"/>
              <w:rPr>
                <w:rFonts w:cstheme="minorHAnsi"/>
                <w:sz w:val="18"/>
                <w:szCs w:val="16"/>
              </w:rPr>
            </w:pPr>
            <w:r w:rsidRPr="007D725B">
              <w:rPr>
                <w:rFonts w:cstheme="minorHAnsi"/>
                <w:sz w:val="18"/>
                <w:szCs w:val="16"/>
              </w:rPr>
              <w:t>N/A</w:t>
            </w:r>
          </w:p>
        </w:tc>
      </w:tr>
      <w:tr w:rsidR="009E09AF" w:rsidRPr="008B63A6" w14:paraId="42B3E3ED" w14:textId="77777777" w:rsidTr="008D5E59">
        <w:tc>
          <w:tcPr>
            <w:tcW w:w="1890" w:type="dxa"/>
            <w:tcBorders>
              <w:top w:val="nil"/>
              <w:left w:val="nil"/>
              <w:bottom w:val="nil"/>
              <w:right w:val="nil"/>
            </w:tcBorders>
          </w:tcPr>
          <w:p w14:paraId="0A43081A" w14:textId="171ABC94" w:rsidR="009E09AF" w:rsidRPr="007D725B" w:rsidRDefault="009E09AF" w:rsidP="009E09AF">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489A832B" w14:textId="388346C0" w:rsidR="009E09AF" w:rsidRPr="008B63A6" w:rsidRDefault="009E09AF" w:rsidP="009E09AF">
            <w:pPr>
              <w:jc w:val="right"/>
              <w:rPr>
                <w:rFonts w:cstheme="minorHAnsi"/>
                <w:sz w:val="16"/>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6AA6EB86" w14:textId="1F3DFB02" w:rsidR="009E09AF" w:rsidRPr="007D725B" w:rsidRDefault="009E09AF" w:rsidP="009E09AF">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20A66AE5" w14:textId="27D34B9A" w:rsidR="009E09AF" w:rsidRPr="007D725B" w:rsidRDefault="009E09AF" w:rsidP="009E09AF">
            <w:pPr>
              <w:jc w:val="right"/>
              <w:rPr>
                <w:rFonts w:cstheme="minorHAnsi"/>
                <w:sz w:val="18"/>
                <w:szCs w:val="16"/>
              </w:rPr>
            </w:pPr>
            <w:r>
              <w:rPr>
                <w:rFonts w:ascii="Calibri" w:hAnsi="Calibri" w:cs="Calibri"/>
                <w:color w:val="000000"/>
                <w:sz w:val="18"/>
                <w:szCs w:val="18"/>
              </w:rPr>
              <w:t>65</w:t>
            </w:r>
          </w:p>
        </w:tc>
        <w:tc>
          <w:tcPr>
            <w:tcW w:w="1485" w:type="dxa"/>
            <w:tcBorders>
              <w:top w:val="nil"/>
              <w:left w:val="nil"/>
              <w:bottom w:val="nil"/>
              <w:right w:val="nil"/>
            </w:tcBorders>
            <w:shd w:val="clear" w:color="auto" w:fill="auto"/>
            <w:vAlign w:val="bottom"/>
          </w:tcPr>
          <w:p w14:paraId="2B5F864B" w14:textId="70081E8C" w:rsidR="009E09AF" w:rsidRPr="007D725B" w:rsidRDefault="009E09AF" w:rsidP="009E09AF">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tcPr>
          <w:p w14:paraId="0AAFC071" w14:textId="3D8840EE" w:rsidR="009E09AF" w:rsidRPr="008B63A6" w:rsidRDefault="009E09AF" w:rsidP="009E09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137676AF" w14:textId="55A779DC" w:rsidR="009E09AF" w:rsidRPr="007D725B" w:rsidRDefault="009E09AF" w:rsidP="009E09AF">
            <w:pPr>
              <w:jc w:val="right"/>
              <w:rPr>
                <w:rFonts w:cstheme="minorHAnsi"/>
                <w:sz w:val="18"/>
                <w:szCs w:val="16"/>
              </w:rPr>
            </w:pPr>
            <w:r w:rsidRPr="007D725B">
              <w:rPr>
                <w:rFonts w:cstheme="minorHAnsi"/>
                <w:sz w:val="18"/>
                <w:szCs w:val="16"/>
              </w:rPr>
              <w:t>N/A</w:t>
            </w:r>
          </w:p>
        </w:tc>
      </w:tr>
      <w:tr w:rsidR="009E09AF" w:rsidRPr="008B63A6" w14:paraId="576F747A" w14:textId="77777777" w:rsidTr="005F51A3">
        <w:tc>
          <w:tcPr>
            <w:tcW w:w="1890" w:type="dxa"/>
            <w:tcBorders>
              <w:top w:val="nil"/>
              <w:left w:val="nil"/>
              <w:bottom w:val="nil"/>
              <w:right w:val="nil"/>
            </w:tcBorders>
          </w:tcPr>
          <w:p w14:paraId="0A3BD876" w14:textId="5CE1638D" w:rsidR="009E09AF" w:rsidRPr="008B63A6" w:rsidRDefault="009E09AF" w:rsidP="009E09AF">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34EBE6C8" w14:textId="724D26B8" w:rsidR="009E09AF" w:rsidRPr="008B63A6" w:rsidRDefault="009E09AF" w:rsidP="009E09AF">
            <w:pPr>
              <w:jc w:val="right"/>
              <w:rPr>
                <w:rFonts w:cstheme="minorHAnsi"/>
                <w:sz w:val="16"/>
                <w:szCs w:val="16"/>
              </w:rPr>
            </w:pPr>
          </w:p>
        </w:tc>
        <w:tc>
          <w:tcPr>
            <w:tcW w:w="1485" w:type="dxa"/>
            <w:tcBorders>
              <w:top w:val="nil"/>
              <w:left w:val="nil"/>
              <w:bottom w:val="nil"/>
              <w:right w:val="nil"/>
            </w:tcBorders>
            <w:shd w:val="clear" w:color="auto" w:fill="auto"/>
            <w:vAlign w:val="bottom"/>
          </w:tcPr>
          <w:p w14:paraId="59015E2C" w14:textId="7BB88ED9" w:rsidR="009E09AF" w:rsidRPr="008B63A6" w:rsidRDefault="009E09AF" w:rsidP="009E09AF">
            <w:pPr>
              <w:jc w:val="right"/>
              <w:rPr>
                <w:rFonts w:cstheme="minorHAnsi"/>
                <w:sz w:val="16"/>
                <w:szCs w:val="16"/>
              </w:rPr>
            </w:pPr>
          </w:p>
        </w:tc>
        <w:tc>
          <w:tcPr>
            <w:tcW w:w="1485" w:type="dxa"/>
            <w:tcBorders>
              <w:top w:val="nil"/>
              <w:left w:val="nil"/>
              <w:bottom w:val="nil"/>
              <w:right w:val="nil"/>
            </w:tcBorders>
            <w:shd w:val="clear" w:color="auto" w:fill="auto"/>
            <w:vAlign w:val="bottom"/>
          </w:tcPr>
          <w:p w14:paraId="24869DD2" w14:textId="36A53A41" w:rsidR="009E09AF" w:rsidRPr="008B63A6" w:rsidRDefault="009E09AF" w:rsidP="009E09AF">
            <w:pPr>
              <w:jc w:val="right"/>
              <w:rPr>
                <w:rFonts w:cstheme="minorHAnsi"/>
                <w:sz w:val="16"/>
                <w:szCs w:val="16"/>
              </w:rPr>
            </w:pPr>
          </w:p>
        </w:tc>
        <w:tc>
          <w:tcPr>
            <w:tcW w:w="1485" w:type="dxa"/>
            <w:tcBorders>
              <w:top w:val="nil"/>
              <w:left w:val="nil"/>
              <w:bottom w:val="nil"/>
              <w:right w:val="nil"/>
            </w:tcBorders>
            <w:shd w:val="clear" w:color="auto" w:fill="auto"/>
            <w:vAlign w:val="bottom"/>
          </w:tcPr>
          <w:p w14:paraId="5B6140FA" w14:textId="44EC41CD" w:rsidR="009E09AF" w:rsidRPr="008B63A6" w:rsidRDefault="009E09AF" w:rsidP="009E09AF">
            <w:pPr>
              <w:jc w:val="right"/>
              <w:rPr>
                <w:rFonts w:cstheme="minorHAnsi"/>
                <w:sz w:val="16"/>
                <w:szCs w:val="16"/>
              </w:rPr>
            </w:pPr>
          </w:p>
        </w:tc>
        <w:tc>
          <w:tcPr>
            <w:tcW w:w="1485" w:type="dxa"/>
            <w:tcBorders>
              <w:top w:val="nil"/>
              <w:left w:val="nil"/>
              <w:bottom w:val="nil"/>
              <w:right w:val="nil"/>
            </w:tcBorders>
            <w:shd w:val="clear" w:color="auto" w:fill="auto"/>
            <w:vAlign w:val="bottom"/>
          </w:tcPr>
          <w:p w14:paraId="3D069FCC" w14:textId="178ADA7A" w:rsidR="009E09AF" w:rsidRPr="008B63A6" w:rsidRDefault="009E09AF" w:rsidP="009E09AF">
            <w:pPr>
              <w:jc w:val="right"/>
              <w:rPr>
                <w:rFonts w:cstheme="minorHAnsi"/>
                <w:sz w:val="16"/>
                <w:szCs w:val="16"/>
              </w:rPr>
            </w:pPr>
          </w:p>
        </w:tc>
        <w:tc>
          <w:tcPr>
            <w:tcW w:w="1485" w:type="dxa"/>
            <w:tcBorders>
              <w:top w:val="nil"/>
              <w:left w:val="nil"/>
              <w:bottom w:val="nil"/>
              <w:right w:val="nil"/>
            </w:tcBorders>
            <w:shd w:val="clear" w:color="auto" w:fill="auto"/>
            <w:vAlign w:val="bottom"/>
          </w:tcPr>
          <w:p w14:paraId="422D1AF1" w14:textId="251E540A" w:rsidR="009E09AF" w:rsidRPr="007D725B" w:rsidRDefault="009E09AF" w:rsidP="009E09AF">
            <w:pPr>
              <w:jc w:val="right"/>
              <w:rPr>
                <w:rFonts w:cstheme="minorHAnsi"/>
                <w:sz w:val="18"/>
                <w:szCs w:val="16"/>
              </w:rPr>
            </w:pPr>
          </w:p>
        </w:tc>
      </w:tr>
      <w:tr w:rsidR="009E09AF" w:rsidRPr="008B63A6" w14:paraId="41815D66" w14:textId="77777777" w:rsidTr="000011E4">
        <w:tc>
          <w:tcPr>
            <w:tcW w:w="1890" w:type="dxa"/>
            <w:tcBorders>
              <w:top w:val="nil"/>
              <w:left w:val="nil"/>
              <w:bottom w:val="nil"/>
              <w:right w:val="nil"/>
            </w:tcBorders>
          </w:tcPr>
          <w:p w14:paraId="69D45FDC" w14:textId="6B9F0BEB" w:rsidR="009E09AF" w:rsidRPr="008B63A6" w:rsidRDefault="009E09AF" w:rsidP="009E09AF">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136E5836" w14:textId="4C5A9D01" w:rsidR="009E09AF" w:rsidRPr="008B63A6" w:rsidRDefault="009E09AF" w:rsidP="009E09A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B3AC891" w14:textId="4B45FCB0" w:rsidR="009E09AF" w:rsidRPr="007D725B" w:rsidRDefault="009E09AF" w:rsidP="009E09A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92D17F3" w14:textId="56FBD729" w:rsidR="009E09AF" w:rsidRPr="008B63A6" w:rsidRDefault="009E09AF" w:rsidP="009E09A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1FCA4BD" w14:textId="167A16F7" w:rsidR="009E09AF" w:rsidRPr="008B63A6" w:rsidRDefault="009E09AF" w:rsidP="009E09A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448A9DF" w14:textId="64CFB7C0" w:rsidR="009E09AF" w:rsidRPr="008B63A6" w:rsidRDefault="009E09AF" w:rsidP="009E09A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2A9A73C" w14:textId="0FC93F88" w:rsidR="009E09AF" w:rsidRPr="007D725B" w:rsidRDefault="009E09AF" w:rsidP="009E09AF">
            <w:pPr>
              <w:jc w:val="right"/>
              <w:rPr>
                <w:rFonts w:cstheme="minorHAnsi"/>
                <w:sz w:val="18"/>
                <w:szCs w:val="16"/>
              </w:rPr>
            </w:pPr>
            <w:r>
              <w:rPr>
                <w:rFonts w:ascii="Calibri" w:hAnsi="Calibri" w:cs="Calibri"/>
                <w:color w:val="000000"/>
                <w:sz w:val="18"/>
                <w:szCs w:val="18"/>
              </w:rPr>
              <w:t>0%</w:t>
            </w:r>
          </w:p>
        </w:tc>
      </w:tr>
      <w:tr w:rsidR="009E09AF" w:rsidRPr="008B63A6" w14:paraId="692C7192" w14:textId="77777777" w:rsidTr="000011E4">
        <w:tc>
          <w:tcPr>
            <w:tcW w:w="1890" w:type="dxa"/>
            <w:tcBorders>
              <w:top w:val="nil"/>
              <w:left w:val="nil"/>
              <w:bottom w:val="nil"/>
              <w:right w:val="nil"/>
            </w:tcBorders>
          </w:tcPr>
          <w:p w14:paraId="1AE8D92B" w14:textId="495E8A35" w:rsidR="009E09AF" w:rsidRPr="00EB3B4A" w:rsidRDefault="009E09AF" w:rsidP="009E09AF">
            <w:pPr>
              <w:rPr>
                <w:rFonts w:cstheme="minorHAnsi"/>
                <w:sz w:val="16"/>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vAlign w:val="bottom"/>
          </w:tcPr>
          <w:p w14:paraId="71DFF932" w14:textId="369704C5" w:rsidR="009E09AF" w:rsidRPr="008B63A6" w:rsidRDefault="009E09AF" w:rsidP="009E09A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867E44E" w14:textId="5A9ED487" w:rsidR="009E09AF" w:rsidRPr="007D725B" w:rsidRDefault="009E09AF" w:rsidP="009E09A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4AE68F8" w14:textId="1A4C2C84" w:rsidR="009E09AF" w:rsidRPr="008B63A6" w:rsidRDefault="009E09AF" w:rsidP="009E09A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1FDA366" w14:textId="775485E3" w:rsidR="009E09AF" w:rsidRPr="008B63A6" w:rsidRDefault="009E09AF" w:rsidP="009E09A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A724776" w14:textId="00A14FAD" w:rsidR="009E09AF" w:rsidRPr="008B63A6" w:rsidRDefault="009E09AF" w:rsidP="009E09A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D2C57AE" w14:textId="477A5D37" w:rsidR="009E09AF" w:rsidRPr="007D725B" w:rsidRDefault="009E09AF" w:rsidP="009E09AF">
            <w:pPr>
              <w:jc w:val="right"/>
              <w:rPr>
                <w:rFonts w:cstheme="minorHAnsi"/>
                <w:sz w:val="18"/>
                <w:szCs w:val="16"/>
              </w:rPr>
            </w:pPr>
            <w:r>
              <w:rPr>
                <w:rFonts w:ascii="Calibri" w:hAnsi="Calibri" w:cs="Calibri"/>
                <w:color w:val="000000"/>
                <w:sz w:val="18"/>
                <w:szCs w:val="18"/>
              </w:rPr>
              <w:t>0%</w:t>
            </w:r>
          </w:p>
        </w:tc>
      </w:tr>
      <w:tr w:rsidR="009E09AF" w:rsidRPr="008B63A6" w14:paraId="787F0140" w14:textId="77777777" w:rsidTr="006C3BAA">
        <w:tc>
          <w:tcPr>
            <w:tcW w:w="1890" w:type="dxa"/>
            <w:tcBorders>
              <w:top w:val="nil"/>
              <w:left w:val="nil"/>
              <w:bottom w:val="nil"/>
              <w:right w:val="nil"/>
            </w:tcBorders>
          </w:tcPr>
          <w:p w14:paraId="690DD331" w14:textId="660775F0" w:rsidR="009E09AF" w:rsidRPr="007D725B" w:rsidRDefault="009E09AF" w:rsidP="009E09AF">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tcPr>
          <w:p w14:paraId="526BE0E2" w14:textId="336408E3" w:rsidR="009E09AF" w:rsidRPr="007D725B" w:rsidRDefault="009E09AF" w:rsidP="009E09AF">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0F9F0F07" w14:textId="19C22451" w:rsidR="009E09AF" w:rsidRPr="007D725B" w:rsidRDefault="009E09AF" w:rsidP="009E09A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410399C" w14:textId="1323DB34" w:rsidR="009E09AF" w:rsidRPr="007D725B" w:rsidRDefault="009E09AF" w:rsidP="009E09AF">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5D7F0D1B" w14:textId="619D1070" w:rsidR="009E09AF" w:rsidRPr="008B63A6" w:rsidRDefault="009E09AF" w:rsidP="009E09AF">
            <w:pPr>
              <w:jc w:val="right"/>
              <w:rPr>
                <w:rFonts w:cstheme="minorHAnsi"/>
                <w:sz w:val="16"/>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vAlign w:val="bottom"/>
          </w:tcPr>
          <w:p w14:paraId="6E26B32D" w14:textId="618C7B84" w:rsidR="009E09AF" w:rsidRPr="008B63A6" w:rsidRDefault="009E09AF" w:rsidP="009E09A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DB4B48A" w14:textId="656B6732" w:rsidR="009E09AF" w:rsidRPr="007D725B" w:rsidRDefault="009E09AF" w:rsidP="009E09AF">
            <w:pPr>
              <w:jc w:val="right"/>
              <w:rPr>
                <w:rFonts w:cstheme="minorHAnsi"/>
                <w:sz w:val="18"/>
                <w:szCs w:val="16"/>
              </w:rPr>
            </w:pPr>
            <w:r>
              <w:rPr>
                <w:rFonts w:ascii="Calibri" w:hAnsi="Calibri" w:cs="Calibri"/>
                <w:color w:val="000000"/>
                <w:sz w:val="18"/>
                <w:szCs w:val="18"/>
              </w:rPr>
              <w:t>0%</w:t>
            </w:r>
          </w:p>
        </w:tc>
      </w:tr>
      <w:tr w:rsidR="009E09AF" w:rsidRPr="008B63A6" w14:paraId="7AC0B2E9" w14:textId="77777777" w:rsidTr="00847394">
        <w:tc>
          <w:tcPr>
            <w:tcW w:w="1890" w:type="dxa"/>
            <w:tcBorders>
              <w:top w:val="nil"/>
              <w:left w:val="nil"/>
              <w:bottom w:val="nil"/>
              <w:right w:val="nil"/>
            </w:tcBorders>
          </w:tcPr>
          <w:p w14:paraId="3B5FDC67" w14:textId="27BD3229" w:rsidR="009E09AF" w:rsidRPr="007D725B" w:rsidRDefault="009E09AF" w:rsidP="009E09AF">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67972179" w14:textId="6462C6BF" w:rsidR="009E09AF" w:rsidRPr="007D725B" w:rsidRDefault="009E09AF" w:rsidP="009E09AF">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2BEC18CB" w14:textId="3C6F8892" w:rsidR="009E09AF" w:rsidRPr="007D725B" w:rsidRDefault="009E09AF" w:rsidP="009E09AF">
            <w:pPr>
              <w:jc w:val="right"/>
              <w:rPr>
                <w:rFonts w:cstheme="minorHAnsi"/>
                <w:sz w:val="18"/>
                <w:szCs w:val="16"/>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1B7FE490" w14:textId="1DD71432" w:rsidR="009E09AF" w:rsidRPr="007D725B" w:rsidRDefault="009E09AF" w:rsidP="009E09AF">
            <w:pPr>
              <w:jc w:val="right"/>
              <w:rPr>
                <w:rFonts w:cstheme="minorHAnsi"/>
                <w:sz w:val="18"/>
                <w:szCs w:val="16"/>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1470205D" w14:textId="5F2E7CC2" w:rsidR="009E09AF" w:rsidRPr="008B63A6" w:rsidRDefault="009E09AF" w:rsidP="009E09AF">
            <w:pPr>
              <w:jc w:val="right"/>
              <w:rPr>
                <w:rFonts w:cstheme="minorHAnsi"/>
                <w:sz w:val="16"/>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tcPr>
          <w:p w14:paraId="2C963E2B" w14:textId="75D046E5" w:rsidR="009E09AF" w:rsidRPr="008B63A6" w:rsidRDefault="009E09AF" w:rsidP="009E09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1ADBBBCF" w14:textId="7CB5D7D2" w:rsidR="009E09AF" w:rsidRPr="007D725B" w:rsidRDefault="009E09AF" w:rsidP="009E09AF">
            <w:pPr>
              <w:jc w:val="right"/>
              <w:rPr>
                <w:rFonts w:cstheme="minorHAnsi"/>
                <w:sz w:val="18"/>
                <w:szCs w:val="16"/>
              </w:rPr>
            </w:pPr>
            <w:r w:rsidRPr="007D725B">
              <w:rPr>
                <w:rFonts w:cstheme="minorHAnsi"/>
                <w:sz w:val="18"/>
                <w:szCs w:val="16"/>
              </w:rPr>
              <w:t>N/A</w:t>
            </w:r>
          </w:p>
        </w:tc>
      </w:tr>
      <w:tr w:rsidR="009E09AF" w:rsidRPr="008B63A6" w14:paraId="368E261A" w14:textId="77777777" w:rsidTr="00847394">
        <w:tc>
          <w:tcPr>
            <w:tcW w:w="1890" w:type="dxa"/>
            <w:tcBorders>
              <w:top w:val="nil"/>
              <w:left w:val="nil"/>
              <w:bottom w:val="nil"/>
              <w:right w:val="nil"/>
            </w:tcBorders>
          </w:tcPr>
          <w:p w14:paraId="4D9C961F" w14:textId="6CF8427E" w:rsidR="009E09AF" w:rsidRPr="007D725B" w:rsidRDefault="009E09AF" w:rsidP="009E09AF">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tcPr>
          <w:p w14:paraId="0B37F84F" w14:textId="30D35D39" w:rsidR="009E09AF" w:rsidRPr="008B63A6" w:rsidRDefault="009E09AF" w:rsidP="009E09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7D3DA864" w14:textId="5F4014DD" w:rsidR="009E09AF" w:rsidRPr="007D725B" w:rsidRDefault="009E09AF" w:rsidP="009E09A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4171FF49" w14:textId="112E21F3" w:rsidR="009E09AF" w:rsidRPr="007D725B" w:rsidRDefault="009E09AF" w:rsidP="009E09AF">
            <w:pPr>
              <w:jc w:val="right"/>
              <w:rPr>
                <w:rFonts w:cstheme="minorHAnsi"/>
                <w:sz w:val="18"/>
                <w:szCs w:val="16"/>
              </w:rPr>
            </w:pPr>
            <w:r>
              <w:rPr>
                <w:rFonts w:ascii="Calibri" w:hAnsi="Calibri" w:cs="Calibri"/>
                <w:color w:val="000000"/>
                <w:sz w:val="18"/>
                <w:szCs w:val="18"/>
              </w:rPr>
              <w:t>56</w:t>
            </w:r>
          </w:p>
        </w:tc>
        <w:tc>
          <w:tcPr>
            <w:tcW w:w="1485" w:type="dxa"/>
            <w:tcBorders>
              <w:top w:val="nil"/>
              <w:left w:val="nil"/>
              <w:bottom w:val="nil"/>
              <w:right w:val="nil"/>
            </w:tcBorders>
            <w:shd w:val="clear" w:color="auto" w:fill="auto"/>
            <w:vAlign w:val="bottom"/>
          </w:tcPr>
          <w:p w14:paraId="4D5B7035" w14:textId="31D913F0" w:rsidR="009E09AF" w:rsidRPr="007D725B" w:rsidRDefault="009E09AF" w:rsidP="009E09AF">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tcPr>
          <w:p w14:paraId="47EC6F2E" w14:textId="27503DD5" w:rsidR="009E09AF" w:rsidRPr="008B63A6" w:rsidRDefault="009E09AF" w:rsidP="009E09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54720DF4" w14:textId="38168BC6" w:rsidR="009E09AF" w:rsidRPr="007D725B" w:rsidRDefault="009E09AF" w:rsidP="009E09AF">
            <w:pPr>
              <w:jc w:val="right"/>
              <w:rPr>
                <w:rFonts w:cstheme="minorHAnsi"/>
                <w:sz w:val="18"/>
                <w:szCs w:val="16"/>
              </w:rPr>
            </w:pPr>
            <w:r w:rsidRPr="007D725B">
              <w:rPr>
                <w:rFonts w:cstheme="minorHAnsi"/>
                <w:sz w:val="18"/>
                <w:szCs w:val="16"/>
              </w:rPr>
              <w:t>N/A</w:t>
            </w:r>
          </w:p>
        </w:tc>
      </w:tr>
      <w:tr w:rsidR="009E09AF" w:rsidRPr="008B63A6" w14:paraId="291E9178" w14:textId="77777777" w:rsidTr="00847394">
        <w:tc>
          <w:tcPr>
            <w:tcW w:w="1890" w:type="dxa"/>
            <w:tcBorders>
              <w:top w:val="nil"/>
              <w:left w:val="nil"/>
              <w:bottom w:val="nil"/>
              <w:right w:val="nil"/>
            </w:tcBorders>
          </w:tcPr>
          <w:p w14:paraId="065892D5" w14:textId="42944874" w:rsidR="009E09AF" w:rsidRPr="007D725B" w:rsidRDefault="009E09AF" w:rsidP="009E09AF">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tcPr>
          <w:p w14:paraId="0F05B1A0" w14:textId="5368D51F" w:rsidR="009E09AF" w:rsidRPr="008B63A6" w:rsidRDefault="009E09AF" w:rsidP="009E09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687BFC19" w14:textId="582947DB" w:rsidR="009E09AF" w:rsidRPr="007D725B" w:rsidRDefault="009E09AF" w:rsidP="009E09AF">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7833507" w14:textId="436080FA" w:rsidR="009E09AF" w:rsidRPr="007D725B" w:rsidRDefault="009E09AF" w:rsidP="009E09AF">
            <w:pPr>
              <w:jc w:val="right"/>
              <w:rPr>
                <w:rFonts w:cstheme="minorHAnsi"/>
                <w:sz w:val="18"/>
                <w:szCs w:val="16"/>
              </w:rPr>
            </w:pPr>
            <w:r>
              <w:rPr>
                <w:rFonts w:ascii="Calibri" w:hAnsi="Calibri" w:cs="Calibri"/>
                <w:color w:val="000000"/>
                <w:sz w:val="18"/>
                <w:szCs w:val="18"/>
              </w:rPr>
              <w:t>93</w:t>
            </w:r>
          </w:p>
        </w:tc>
        <w:tc>
          <w:tcPr>
            <w:tcW w:w="1485" w:type="dxa"/>
            <w:tcBorders>
              <w:top w:val="nil"/>
              <w:left w:val="nil"/>
              <w:bottom w:val="nil"/>
              <w:right w:val="nil"/>
            </w:tcBorders>
            <w:shd w:val="clear" w:color="auto" w:fill="auto"/>
            <w:vAlign w:val="bottom"/>
          </w:tcPr>
          <w:p w14:paraId="7F964799" w14:textId="6840C771" w:rsidR="009E09AF" w:rsidRPr="007D725B" w:rsidRDefault="009E09AF" w:rsidP="009E09AF">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tcPr>
          <w:p w14:paraId="4345B4BD" w14:textId="2C5F2EBB" w:rsidR="009E09AF" w:rsidRPr="007D725B" w:rsidRDefault="009E09AF" w:rsidP="009E09AF">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64338FBF" w14:textId="772AC5F8" w:rsidR="009E09AF" w:rsidRPr="007D725B" w:rsidRDefault="009E09AF" w:rsidP="009E09AF">
            <w:pPr>
              <w:jc w:val="right"/>
              <w:rPr>
                <w:rFonts w:cstheme="minorHAnsi"/>
                <w:sz w:val="18"/>
                <w:szCs w:val="16"/>
              </w:rPr>
            </w:pPr>
            <w:r w:rsidRPr="007D725B">
              <w:rPr>
                <w:rFonts w:cstheme="minorHAnsi"/>
                <w:sz w:val="18"/>
                <w:szCs w:val="16"/>
              </w:rPr>
              <w:t>N/A</w:t>
            </w:r>
          </w:p>
        </w:tc>
      </w:tr>
      <w:tr w:rsidR="009E09AF" w:rsidRPr="008B63A6" w14:paraId="6801E66B" w14:textId="77777777" w:rsidTr="00847394">
        <w:tc>
          <w:tcPr>
            <w:tcW w:w="1890" w:type="dxa"/>
            <w:tcBorders>
              <w:top w:val="nil"/>
              <w:left w:val="nil"/>
              <w:bottom w:val="nil"/>
              <w:right w:val="nil"/>
            </w:tcBorders>
          </w:tcPr>
          <w:p w14:paraId="14BF5E78" w14:textId="6839D4BA" w:rsidR="009E09AF" w:rsidRPr="007D725B" w:rsidRDefault="009E09AF" w:rsidP="009E09AF">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vAlign w:val="bottom"/>
          </w:tcPr>
          <w:p w14:paraId="0C97EC13" w14:textId="5415CDF6" w:rsidR="009E09AF" w:rsidRPr="008B63A6" w:rsidRDefault="009E09AF" w:rsidP="009E09A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B485D82" w14:textId="638B2D48" w:rsidR="009E09AF" w:rsidRPr="007D725B" w:rsidRDefault="009E09AF" w:rsidP="009E09A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2381E70" w14:textId="6D5517F8" w:rsidR="009E09AF" w:rsidRPr="007D725B" w:rsidRDefault="009E09AF" w:rsidP="009E09AF">
            <w:pPr>
              <w:jc w:val="right"/>
              <w:rPr>
                <w:rFonts w:cstheme="minorHAnsi"/>
                <w:sz w:val="18"/>
                <w:szCs w:val="16"/>
              </w:rPr>
            </w:pPr>
            <w:r>
              <w:rPr>
                <w:rFonts w:ascii="Calibri" w:hAnsi="Calibri" w:cs="Calibri"/>
                <w:color w:val="000000"/>
                <w:sz w:val="18"/>
                <w:szCs w:val="18"/>
              </w:rPr>
              <w:t>63</w:t>
            </w:r>
          </w:p>
        </w:tc>
        <w:tc>
          <w:tcPr>
            <w:tcW w:w="1485" w:type="dxa"/>
            <w:tcBorders>
              <w:top w:val="nil"/>
              <w:left w:val="nil"/>
              <w:bottom w:val="nil"/>
              <w:right w:val="nil"/>
            </w:tcBorders>
            <w:shd w:val="clear" w:color="auto" w:fill="auto"/>
            <w:vAlign w:val="bottom"/>
          </w:tcPr>
          <w:p w14:paraId="1DF4A334" w14:textId="748565C0" w:rsidR="009E09AF" w:rsidRPr="007D725B" w:rsidRDefault="009E09AF" w:rsidP="009E09AF">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tcPr>
          <w:p w14:paraId="4D25C6AD" w14:textId="0E36FCEA" w:rsidR="009E09AF" w:rsidRPr="008B63A6" w:rsidRDefault="009E09AF" w:rsidP="009E09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3D43AAF2" w14:textId="57031FA4" w:rsidR="009E09AF" w:rsidRPr="007D725B" w:rsidRDefault="009E09AF" w:rsidP="009E09AF">
            <w:pPr>
              <w:jc w:val="right"/>
              <w:rPr>
                <w:rFonts w:cstheme="minorHAnsi"/>
                <w:sz w:val="18"/>
                <w:szCs w:val="16"/>
              </w:rPr>
            </w:pPr>
            <w:r w:rsidRPr="007D725B">
              <w:rPr>
                <w:rFonts w:cstheme="minorHAnsi"/>
                <w:sz w:val="18"/>
                <w:szCs w:val="16"/>
              </w:rPr>
              <w:t>N/A</w:t>
            </w:r>
          </w:p>
        </w:tc>
      </w:tr>
      <w:tr w:rsidR="009E09AF" w:rsidRPr="008B63A6" w14:paraId="17556062" w14:textId="77777777" w:rsidTr="00847394">
        <w:tc>
          <w:tcPr>
            <w:tcW w:w="1890" w:type="dxa"/>
            <w:tcBorders>
              <w:top w:val="nil"/>
              <w:left w:val="nil"/>
              <w:bottom w:val="single" w:sz="8" w:space="0" w:color="auto"/>
              <w:right w:val="nil"/>
            </w:tcBorders>
          </w:tcPr>
          <w:p w14:paraId="2BF19547" w14:textId="3940402F" w:rsidR="009E09AF" w:rsidRPr="008B63A6" w:rsidRDefault="009E09AF" w:rsidP="009E09AF">
            <w:pPr>
              <w:rPr>
                <w:rFonts w:cstheme="minorHAnsi"/>
                <w:sz w:val="16"/>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6DF888AD" w14:textId="4AA0045F" w:rsidR="009E09AF" w:rsidRPr="008B63A6" w:rsidRDefault="009E09AF" w:rsidP="009E09AF">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72A0446A" w14:textId="77D491D7" w:rsidR="009E09AF" w:rsidRPr="007D725B" w:rsidRDefault="009E09AF" w:rsidP="009E09AF">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096D822F" w14:textId="30EBE370" w:rsidR="009E09AF" w:rsidRPr="007D725B" w:rsidRDefault="009E09AF" w:rsidP="009E09AF">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single" w:sz="8" w:space="0" w:color="auto"/>
              <w:right w:val="nil"/>
            </w:tcBorders>
            <w:shd w:val="clear" w:color="auto" w:fill="auto"/>
            <w:vAlign w:val="bottom"/>
          </w:tcPr>
          <w:p w14:paraId="4927F94D" w14:textId="6480FCC1" w:rsidR="009E09AF" w:rsidRPr="007D725B" w:rsidRDefault="009E09AF" w:rsidP="009E09AF">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single" w:sz="8" w:space="0" w:color="auto"/>
              <w:right w:val="nil"/>
            </w:tcBorders>
            <w:shd w:val="clear" w:color="auto" w:fill="auto"/>
          </w:tcPr>
          <w:p w14:paraId="1D93C99B" w14:textId="4889EFE7" w:rsidR="009E09AF" w:rsidRPr="008B63A6" w:rsidRDefault="009E09AF" w:rsidP="009E09AF">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single" w:sz="8" w:space="0" w:color="auto"/>
              <w:right w:val="nil"/>
            </w:tcBorders>
            <w:shd w:val="clear" w:color="auto" w:fill="auto"/>
          </w:tcPr>
          <w:p w14:paraId="49A9EF7D" w14:textId="2102CF76" w:rsidR="009E09AF" w:rsidRPr="007D725B" w:rsidRDefault="009E09AF" w:rsidP="009E09AF">
            <w:pPr>
              <w:jc w:val="right"/>
              <w:rPr>
                <w:rFonts w:cstheme="minorHAnsi"/>
                <w:sz w:val="18"/>
                <w:szCs w:val="16"/>
              </w:rPr>
            </w:pPr>
            <w:r w:rsidRPr="007D725B">
              <w:rPr>
                <w:rFonts w:cstheme="minorHAnsi"/>
                <w:sz w:val="18"/>
                <w:szCs w:val="16"/>
              </w:rPr>
              <w:t>N/A</w:t>
            </w:r>
          </w:p>
        </w:tc>
      </w:tr>
    </w:tbl>
    <w:p w14:paraId="71F5A45D" w14:textId="77777777" w:rsidR="0068751D" w:rsidRPr="007D725B" w:rsidRDefault="0068751D" w:rsidP="0068751D">
      <w:pPr>
        <w:spacing w:after="0" w:line="240" w:lineRule="auto"/>
        <w:rPr>
          <w:b/>
          <w:bCs/>
          <w:sz w:val="18"/>
          <w:szCs w:val="16"/>
        </w:rPr>
      </w:pPr>
      <w:r w:rsidRPr="007D725B">
        <w:rPr>
          <w:b/>
          <w:bCs/>
          <w:sz w:val="18"/>
          <w:szCs w:val="16"/>
        </w:rPr>
        <w:t>Table Notes:</w:t>
      </w:r>
    </w:p>
    <w:p w14:paraId="77AF88A1" w14:textId="77777777" w:rsidR="0068751D" w:rsidRPr="007D725B" w:rsidRDefault="0068751D" w:rsidP="0068751D">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48120440" w14:textId="1AF17F14"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4501504E"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5E729C59"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6BFFB6B9" w14:textId="2C042DE0" w:rsidR="00950A19" w:rsidRDefault="00950A19" w:rsidP="00683BBB">
      <w:pPr>
        <w:spacing w:after="0" w:line="240" w:lineRule="auto"/>
      </w:pPr>
      <w:r>
        <w:br w:type="page"/>
      </w:r>
    </w:p>
    <w:p w14:paraId="546C119D" w14:textId="77777777" w:rsidR="0068751D" w:rsidRDefault="0068751D" w:rsidP="00683BBB">
      <w:pPr>
        <w:spacing w:after="0" w:line="240" w:lineRule="auto"/>
      </w:pPr>
    </w:p>
    <w:tbl>
      <w:tblPr>
        <w:tblStyle w:val="TableGridLight"/>
        <w:tblW w:w="0" w:type="auto"/>
        <w:tblLook w:val="04A0" w:firstRow="1" w:lastRow="0" w:firstColumn="1" w:lastColumn="0" w:noHBand="0" w:noVBand="1"/>
      </w:tblPr>
      <w:tblGrid>
        <w:gridCol w:w="10790"/>
      </w:tblGrid>
      <w:tr w:rsidR="00700221" w:rsidRPr="001C53E0" w14:paraId="55DC8E2A" w14:textId="77777777" w:rsidTr="001F7F6A">
        <w:trPr>
          <w:trHeight w:val="360"/>
        </w:trPr>
        <w:tc>
          <w:tcPr>
            <w:tcW w:w="10800" w:type="dxa"/>
          </w:tcPr>
          <w:p w14:paraId="32BB4897" w14:textId="419AA786" w:rsidR="00700221" w:rsidRPr="001C53E0" w:rsidRDefault="00700221" w:rsidP="00683BBB">
            <w:pPr>
              <w:rPr>
                <w:b/>
                <w:color w:val="FFFFFF" w:themeColor="background1"/>
                <w:sz w:val="28"/>
              </w:rPr>
            </w:pPr>
            <w:bookmarkStart w:id="47" w:name="city_lawrence"/>
            <w:bookmarkEnd w:id="47"/>
            <w:r>
              <w:rPr>
                <w:b/>
                <w:color w:val="FFFFFF" w:themeColor="background1"/>
                <w:sz w:val="28"/>
              </w:rPr>
              <w:t>BY CITY OF RESIDENCE</w:t>
            </w:r>
            <w:r w:rsidR="003368DC">
              <w:rPr>
                <w:b/>
                <w:color w:val="FFFFFF" w:themeColor="background1"/>
                <w:sz w:val="28"/>
              </w:rPr>
              <w:t>:</w:t>
            </w:r>
            <w:r>
              <w:rPr>
                <w:b/>
                <w:color w:val="FFFFFF" w:themeColor="background1"/>
                <w:sz w:val="28"/>
              </w:rPr>
              <w:t xml:space="preserve"> LAWRENCE</w:t>
            </w:r>
          </w:p>
        </w:tc>
      </w:tr>
    </w:tbl>
    <w:p w14:paraId="5A0ACB03" w14:textId="2492896A" w:rsidR="00DF1351" w:rsidRDefault="00DF1351">
      <w:r w:rsidRPr="00DB4266">
        <w:rPr>
          <w:b/>
          <w:color w:val="5D7430"/>
        </w:rPr>
        <w:t>TABLE 9.</w:t>
      </w:r>
      <w:r w:rsidR="00DA6780">
        <w:rPr>
          <w:b/>
          <w:color w:val="5D7430"/>
        </w:rPr>
        <w:t>4</w:t>
      </w:r>
      <w:r w:rsidRPr="001C53E0">
        <w:rPr>
          <w:color w:val="4F81BD" w:themeColor="accent1"/>
        </w:rPr>
        <w:t xml:space="preserve"> </w:t>
      </w:r>
      <w:r>
        <w:t xml:space="preserve">HIV infection diagnoses (HIV DX) from </w:t>
      </w:r>
      <w:r w:rsidR="001708CF">
        <w:t>2021–2023</w:t>
      </w:r>
      <w:r>
        <w:t xml:space="preserve">, persons living with HIV infection (PLWH) on </w:t>
      </w:r>
      <w:r w:rsidR="001708CF">
        <w:t>December 31, 2023</w:t>
      </w:r>
      <w:r>
        <w:t xml:space="preserve">, and </w:t>
      </w:r>
      <w:r w:rsidR="0048584D">
        <w:t>all-cause deaths from 2021–2023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Lawrence,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6ABD4DBC"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70252123"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01C7C0E6" w14:textId="02D258CF" w:rsidR="009A0381" w:rsidRPr="00ED6683" w:rsidRDefault="00EA3EA1" w:rsidP="009A0381">
            <w:pPr>
              <w:jc w:val="right"/>
              <w:rPr>
                <w:b/>
                <w:sz w:val="18"/>
                <w:szCs w:val="18"/>
              </w:rPr>
            </w:pPr>
            <w:r>
              <w:rPr>
                <w:b/>
                <w:sz w:val="18"/>
                <w:szCs w:val="18"/>
              </w:rPr>
              <w:t>HIV DX (N)</w:t>
            </w:r>
          </w:p>
          <w:p w14:paraId="5B753878" w14:textId="55DDA265"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187B13FD" w14:textId="3AE959E6" w:rsidR="009A0381" w:rsidRPr="00ED6683" w:rsidRDefault="00EA3EA1" w:rsidP="009A0381">
            <w:pPr>
              <w:jc w:val="right"/>
              <w:rPr>
                <w:b/>
                <w:sz w:val="18"/>
                <w:szCs w:val="18"/>
              </w:rPr>
            </w:pPr>
            <w:r>
              <w:rPr>
                <w:b/>
                <w:sz w:val="18"/>
                <w:szCs w:val="18"/>
              </w:rPr>
              <w:t>HIV DX (%)</w:t>
            </w:r>
          </w:p>
          <w:p w14:paraId="3B043E11" w14:textId="04E4B5FF"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53AC2DF2" w14:textId="5BDA9E8A" w:rsidR="009A0381" w:rsidRPr="00ED6683" w:rsidRDefault="00EA3EA1" w:rsidP="009A0381">
            <w:pPr>
              <w:jc w:val="right"/>
              <w:rPr>
                <w:b/>
                <w:sz w:val="18"/>
                <w:szCs w:val="18"/>
              </w:rPr>
            </w:pPr>
            <w:r>
              <w:rPr>
                <w:b/>
                <w:sz w:val="18"/>
                <w:szCs w:val="18"/>
              </w:rPr>
              <w:t>PLWH (N)</w:t>
            </w:r>
          </w:p>
          <w:p w14:paraId="2CCDF04A" w14:textId="0B42535C"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55BCCC03" w14:textId="162139BB" w:rsidR="009A0381" w:rsidRPr="00ED6683" w:rsidRDefault="00EA3EA1" w:rsidP="009A0381">
            <w:pPr>
              <w:jc w:val="right"/>
              <w:rPr>
                <w:b/>
                <w:sz w:val="18"/>
                <w:szCs w:val="18"/>
              </w:rPr>
            </w:pPr>
            <w:r>
              <w:rPr>
                <w:b/>
                <w:sz w:val="18"/>
                <w:szCs w:val="18"/>
              </w:rPr>
              <w:t>PLWH (%)</w:t>
            </w:r>
          </w:p>
          <w:p w14:paraId="7387FFC0" w14:textId="1F484C71"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4CB88FA9" w14:textId="36864CC7" w:rsidR="009A0381" w:rsidRPr="00ED6683" w:rsidRDefault="00EA3EA1" w:rsidP="009A0381">
            <w:pPr>
              <w:jc w:val="right"/>
              <w:rPr>
                <w:b/>
                <w:sz w:val="18"/>
                <w:szCs w:val="18"/>
              </w:rPr>
            </w:pPr>
            <w:r>
              <w:rPr>
                <w:b/>
                <w:sz w:val="18"/>
                <w:szCs w:val="18"/>
              </w:rPr>
              <w:t xml:space="preserve"> Deaths (N)</w:t>
            </w:r>
          </w:p>
          <w:p w14:paraId="436B63C8" w14:textId="47E6C48D"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5294648A" w14:textId="31D441C0" w:rsidR="009A0381" w:rsidRPr="00ED6683" w:rsidRDefault="00EA3EA1" w:rsidP="009A0381">
            <w:pPr>
              <w:jc w:val="right"/>
              <w:rPr>
                <w:b/>
                <w:sz w:val="18"/>
                <w:szCs w:val="18"/>
              </w:rPr>
            </w:pPr>
            <w:r>
              <w:rPr>
                <w:b/>
                <w:sz w:val="18"/>
                <w:szCs w:val="18"/>
              </w:rPr>
              <w:t>Deaths (%)</w:t>
            </w:r>
          </w:p>
          <w:p w14:paraId="09DFD364" w14:textId="113F8278" w:rsidR="009A0381" w:rsidRPr="007D725B" w:rsidRDefault="001708CF" w:rsidP="009A0381">
            <w:pPr>
              <w:jc w:val="right"/>
              <w:rPr>
                <w:sz w:val="18"/>
                <w:szCs w:val="16"/>
              </w:rPr>
            </w:pPr>
            <w:r>
              <w:rPr>
                <w:b/>
                <w:sz w:val="18"/>
                <w:szCs w:val="18"/>
              </w:rPr>
              <w:t>2021–2023</w:t>
            </w:r>
          </w:p>
        </w:tc>
      </w:tr>
      <w:tr w:rsidR="008E60C8" w:rsidRPr="00D5288A" w14:paraId="72AA2ED9" w14:textId="77777777" w:rsidTr="00F96A87">
        <w:tc>
          <w:tcPr>
            <w:tcW w:w="1890" w:type="dxa"/>
            <w:tcBorders>
              <w:top w:val="single" w:sz="8" w:space="0" w:color="auto"/>
              <w:left w:val="nil"/>
              <w:bottom w:val="nil"/>
              <w:right w:val="nil"/>
            </w:tcBorders>
          </w:tcPr>
          <w:p w14:paraId="7B5C1E27" w14:textId="3DDA3AB0" w:rsidR="008E60C8" w:rsidRPr="007D725B" w:rsidRDefault="008E60C8" w:rsidP="008E60C8">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17FDBDD9" w14:textId="294B1F34" w:rsidR="008E60C8" w:rsidRPr="00E95DE1" w:rsidRDefault="008E60C8" w:rsidP="008E60C8">
            <w:pPr>
              <w:jc w:val="right"/>
              <w:rPr>
                <w:rFonts w:cstheme="minorHAnsi"/>
                <w:b/>
                <w:bCs/>
                <w:sz w:val="18"/>
                <w:szCs w:val="16"/>
              </w:rPr>
            </w:pPr>
            <w:r>
              <w:rPr>
                <w:rFonts w:ascii="Calibri" w:hAnsi="Calibri" w:cs="Calibri"/>
                <w:b/>
                <w:bCs/>
                <w:color w:val="000000"/>
                <w:sz w:val="18"/>
                <w:szCs w:val="18"/>
              </w:rPr>
              <w:t>35</w:t>
            </w:r>
          </w:p>
        </w:tc>
        <w:tc>
          <w:tcPr>
            <w:tcW w:w="1485" w:type="dxa"/>
            <w:tcBorders>
              <w:top w:val="single" w:sz="8" w:space="0" w:color="auto"/>
              <w:left w:val="nil"/>
              <w:bottom w:val="nil"/>
              <w:right w:val="nil"/>
            </w:tcBorders>
            <w:shd w:val="clear" w:color="auto" w:fill="auto"/>
            <w:vAlign w:val="bottom"/>
          </w:tcPr>
          <w:p w14:paraId="7C68F516" w14:textId="41F8E1BC" w:rsidR="008E60C8" w:rsidRPr="00E95DE1" w:rsidRDefault="008E60C8" w:rsidP="008E60C8">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618F433A" w14:textId="03F8CCF5" w:rsidR="008E60C8" w:rsidRPr="00E95DE1" w:rsidRDefault="008E60C8" w:rsidP="008E60C8">
            <w:pPr>
              <w:jc w:val="right"/>
              <w:rPr>
                <w:rFonts w:cstheme="minorHAnsi"/>
                <w:b/>
                <w:bCs/>
                <w:sz w:val="18"/>
                <w:szCs w:val="16"/>
              </w:rPr>
            </w:pPr>
            <w:r>
              <w:rPr>
                <w:rFonts w:ascii="Calibri" w:hAnsi="Calibri" w:cs="Calibri"/>
                <w:b/>
                <w:bCs/>
                <w:color w:val="000000"/>
                <w:sz w:val="18"/>
                <w:szCs w:val="18"/>
              </w:rPr>
              <w:t>562</w:t>
            </w:r>
          </w:p>
        </w:tc>
        <w:tc>
          <w:tcPr>
            <w:tcW w:w="1485" w:type="dxa"/>
            <w:tcBorders>
              <w:top w:val="single" w:sz="8" w:space="0" w:color="auto"/>
              <w:left w:val="nil"/>
              <w:bottom w:val="nil"/>
              <w:right w:val="nil"/>
            </w:tcBorders>
            <w:shd w:val="clear" w:color="auto" w:fill="auto"/>
            <w:vAlign w:val="bottom"/>
          </w:tcPr>
          <w:p w14:paraId="5012FA2F" w14:textId="7ADB7671" w:rsidR="008E60C8" w:rsidRPr="00E95DE1" w:rsidRDefault="008E60C8" w:rsidP="008E60C8">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0314CF6B" w14:textId="505BCA08" w:rsidR="008E60C8" w:rsidRPr="00E95DE1" w:rsidRDefault="008E60C8" w:rsidP="008E60C8">
            <w:pPr>
              <w:jc w:val="right"/>
              <w:rPr>
                <w:rFonts w:cstheme="minorHAnsi"/>
                <w:b/>
                <w:bCs/>
                <w:sz w:val="18"/>
                <w:szCs w:val="16"/>
              </w:rPr>
            </w:pPr>
            <w:r>
              <w:rPr>
                <w:rFonts w:ascii="Calibri" w:hAnsi="Calibri" w:cs="Calibri"/>
                <w:b/>
                <w:bCs/>
                <w:color w:val="000000"/>
                <w:sz w:val="18"/>
                <w:szCs w:val="18"/>
              </w:rPr>
              <w:t>25</w:t>
            </w:r>
          </w:p>
        </w:tc>
        <w:tc>
          <w:tcPr>
            <w:tcW w:w="1485" w:type="dxa"/>
            <w:tcBorders>
              <w:top w:val="single" w:sz="8" w:space="0" w:color="auto"/>
              <w:left w:val="nil"/>
              <w:bottom w:val="nil"/>
              <w:right w:val="nil"/>
            </w:tcBorders>
            <w:shd w:val="clear" w:color="auto" w:fill="auto"/>
            <w:vAlign w:val="bottom"/>
          </w:tcPr>
          <w:p w14:paraId="5065F664" w14:textId="6C626DD8" w:rsidR="008E60C8" w:rsidRPr="00E95DE1" w:rsidRDefault="008E60C8" w:rsidP="008E60C8">
            <w:pPr>
              <w:jc w:val="right"/>
              <w:rPr>
                <w:rFonts w:cstheme="minorHAnsi"/>
                <w:b/>
                <w:bCs/>
                <w:sz w:val="18"/>
                <w:szCs w:val="16"/>
              </w:rPr>
            </w:pPr>
            <w:r>
              <w:rPr>
                <w:rFonts w:ascii="Calibri" w:hAnsi="Calibri" w:cs="Calibri"/>
                <w:b/>
                <w:bCs/>
                <w:color w:val="000000"/>
                <w:sz w:val="18"/>
                <w:szCs w:val="18"/>
              </w:rPr>
              <w:t>100%</w:t>
            </w:r>
          </w:p>
        </w:tc>
      </w:tr>
      <w:tr w:rsidR="008E60C8" w:rsidRPr="008B63A6" w14:paraId="373EFF86" w14:textId="77777777" w:rsidTr="0084249F">
        <w:tc>
          <w:tcPr>
            <w:tcW w:w="1890" w:type="dxa"/>
            <w:tcBorders>
              <w:top w:val="nil"/>
              <w:left w:val="nil"/>
              <w:bottom w:val="nil"/>
              <w:right w:val="nil"/>
            </w:tcBorders>
          </w:tcPr>
          <w:p w14:paraId="05D4277B" w14:textId="7EC9C6E9" w:rsidR="008E60C8" w:rsidRPr="007D725B" w:rsidRDefault="008E60C8" w:rsidP="008E60C8">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36FB5BD9" w14:textId="267DB0A2" w:rsidR="008E60C8" w:rsidRPr="007D725B" w:rsidRDefault="008E60C8" w:rsidP="008E60C8">
            <w:pPr>
              <w:jc w:val="right"/>
              <w:rPr>
                <w:rFonts w:cstheme="minorHAnsi"/>
                <w:sz w:val="18"/>
                <w:szCs w:val="16"/>
              </w:rPr>
            </w:pPr>
          </w:p>
        </w:tc>
        <w:tc>
          <w:tcPr>
            <w:tcW w:w="1485" w:type="dxa"/>
            <w:tcBorders>
              <w:top w:val="nil"/>
              <w:left w:val="nil"/>
              <w:bottom w:val="nil"/>
              <w:right w:val="nil"/>
            </w:tcBorders>
            <w:shd w:val="clear" w:color="auto" w:fill="auto"/>
            <w:vAlign w:val="bottom"/>
          </w:tcPr>
          <w:p w14:paraId="63FF5637" w14:textId="40696613" w:rsidR="008E60C8" w:rsidRPr="007D725B" w:rsidRDefault="008E60C8" w:rsidP="008E60C8">
            <w:pPr>
              <w:jc w:val="right"/>
              <w:rPr>
                <w:rFonts w:cstheme="minorHAnsi"/>
                <w:sz w:val="18"/>
                <w:szCs w:val="16"/>
              </w:rPr>
            </w:pPr>
          </w:p>
        </w:tc>
        <w:tc>
          <w:tcPr>
            <w:tcW w:w="1485" w:type="dxa"/>
            <w:tcBorders>
              <w:top w:val="nil"/>
              <w:left w:val="nil"/>
              <w:bottom w:val="nil"/>
              <w:right w:val="nil"/>
            </w:tcBorders>
            <w:shd w:val="clear" w:color="auto" w:fill="auto"/>
            <w:vAlign w:val="bottom"/>
          </w:tcPr>
          <w:p w14:paraId="559B79A2" w14:textId="4C003E78" w:rsidR="008E60C8" w:rsidRPr="007D725B" w:rsidRDefault="008E60C8" w:rsidP="008E60C8">
            <w:pPr>
              <w:jc w:val="right"/>
              <w:rPr>
                <w:rFonts w:cstheme="minorHAnsi"/>
                <w:sz w:val="18"/>
                <w:szCs w:val="16"/>
              </w:rPr>
            </w:pPr>
          </w:p>
        </w:tc>
        <w:tc>
          <w:tcPr>
            <w:tcW w:w="1485" w:type="dxa"/>
            <w:tcBorders>
              <w:top w:val="nil"/>
              <w:left w:val="nil"/>
              <w:bottom w:val="nil"/>
              <w:right w:val="nil"/>
            </w:tcBorders>
            <w:shd w:val="clear" w:color="auto" w:fill="auto"/>
            <w:vAlign w:val="bottom"/>
          </w:tcPr>
          <w:p w14:paraId="48962D25" w14:textId="156E8565" w:rsidR="008E60C8" w:rsidRPr="007D725B" w:rsidRDefault="008E60C8" w:rsidP="008E60C8">
            <w:pPr>
              <w:jc w:val="right"/>
              <w:rPr>
                <w:rFonts w:cstheme="minorHAnsi"/>
                <w:sz w:val="18"/>
                <w:szCs w:val="16"/>
              </w:rPr>
            </w:pPr>
          </w:p>
        </w:tc>
        <w:tc>
          <w:tcPr>
            <w:tcW w:w="1485" w:type="dxa"/>
            <w:tcBorders>
              <w:top w:val="nil"/>
              <w:left w:val="nil"/>
              <w:bottom w:val="nil"/>
              <w:right w:val="nil"/>
            </w:tcBorders>
            <w:shd w:val="clear" w:color="auto" w:fill="auto"/>
            <w:vAlign w:val="bottom"/>
          </w:tcPr>
          <w:p w14:paraId="444EB07E" w14:textId="1F4E2F05" w:rsidR="008E60C8" w:rsidRPr="007D725B" w:rsidRDefault="008E60C8" w:rsidP="008E60C8">
            <w:pPr>
              <w:jc w:val="right"/>
              <w:rPr>
                <w:rFonts w:cstheme="minorHAnsi"/>
                <w:sz w:val="18"/>
                <w:szCs w:val="16"/>
              </w:rPr>
            </w:pPr>
          </w:p>
        </w:tc>
        <w:tc>
          <w:tcPr>
            <w:tcW w:w="1485" w:type="dxa"/>
            <w:tcBorders>
              <w:top w:val="nil"/>
              <w:left w:val="nil"/>
              <w:bottom w:val="nil"/>
              <w:right w:val="nil"/>
            </w:tcBorders>
            <w:shd w:val="clear" w:color="auto" w:fill="auto"/>
            <w:vAlign w:val="bottom"/>
          </w:tcPr>
          <w:p w14:paraId="19D5B9A0" w14:textId="792BC5BF" w:rsidR="008E60C8" w:rsidRPr="007D725B" w:rsidRDefault="008E60C8" w:rsidP="008E60C8">
            <w:pPr>
              <w:jc w:val="right"/>
              <w:rPr>
                <w:rFonts w:cstheme="minorHAnsi"/>
                <w:sz w:val="18"/>
                <w:szCs w:val="16"/>
              </w:rPr>
            </w:pPr>
          </w:p>
        </w:tc>
      </w:tr>
      <w:tr w:rsidR="008E60C8" w:rsidRPr="008B63A6" w14:paraId="11E43200" w14:textId="77777777" w:rsidTr="00F96A87">
        <w:tc>
          <w:tcPr>
            <w:tcW w:w="1890" w:type="dxa"/>
            <w:tcBorders>
              <w:top w:val="nil"/>
              <w:left w:val="nil"/>
              <w:bottom w:val="nil"/>
              <w:right w:val="nil"/>
            </w:tcBorders>
          </w:tcPr>
          <w:p w14:paraId="06DD8DB4" w14:textId="1F972AFE" w:rsidR="008E60C8" w:rsidRPr="007D725B" w:rsidRDefault="008E60C8" w:rsidP="008E60C8">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7C91D395" w14:textId="171CE89D" w:rsidR="008E60C8" w:rsidRPr="007D725B" w:rsidRDefault="008E60C8" w:rsidP="008E60C8">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016EE6E1" w14:textId="4B148D4D" w:rsidR="008E60C8" w:rsidRPr="007D725B" w:rsidRDefault="008E60C8" w:rsidP="008E60C8">
            <w:pPr>
              <w:jc w:val="right"/>
              <w:rPr>
                <w:rFonts w:cstheme="minorHAnsi"/>
                <w:sz w:val="18"/>
                <w:szCs w:val="16"/>
              </w:rPr>
            </w:pPr>
            <w:r>
              <w:rPr>
                <w:rFonts w:ascii="Calibri" w:hAnsi="Calibri" w:cs="Calibri"/>
                <w:color w:val="000000"/>
                <w:sz w:val="18"/>
                <w:szCs w:val="18"/>
              </w:rPr>
              <w:t>74%</w:t>
            </w:r>
          </w:p>
        </w:tc>
        <w:tc>
          <w:tcPr>
            <w:tcW w:w="1485" w:type="dxa"/>
            <w:tcBorders>
              <w:top w:val="nil"/>
              <w:left w:val="nil"/>
              <w:bottom w:val="nil"/>
              <w:right w:val="nil"/>
            </w:tcBorders>
            <w:shd w:val="clear" w:color="auto" w:fill="auto"/>
            <w:vAlign w:val="bottom"/>
          </w:tcPr>
          <w:p w14:paraId="169C0102" w14:textId="6E7D9AA3" w:rsidR="008E60C8" w:rsidRPr="007D725B" w:rsidRDefault="008E60C8" w:rsidP="008E60C8">
            <w:pPr>
              <w:jc w:val="right"/>
              <w:rPr>
                <w:rFonts w:cstheme="minorHAnsi"/>
                <w:sz w:val="18"/>
                <w:szCs w:val="16"/>
              </w:rPr>
            </w:pPr>
            <w:r>
              <w:rPr>
                <w:rFonts w:ascii="Calibri" w:hAnsi="Calibri" w:cs="Calibri"/>
                <w:color w:val="000000"/>
                <w:sz w:val="18"/>
                <w:szCs w:val="18"/>
              </w:rPr>
              <w:t>345</w:t>
            </w:r>
          </w:p>
        </w:tc>
        <w:tc>
          <w:tcPr>
            <w:tcW w:w="1485" w:type="dxa"/>
            <w:tcBorders>
              <w:top w:val="nil"/>
              <w:left w:val="nil"/>
              <w:bottom w:val="nil"/>
              <w:right w:val="nil"/>
            </w:tcBorders>
            <w:shd w:val="clear" w:color="auto" w:fill="auto"/>
            <w:vAlign w:val="bottom"/>
          </w:tcPr>
          <w:p w14:paraId="79DF7733" w14:textId="63A24CFC" w:rsidR="008E60C8" w:rsidRPr="007D725B" w:rsidRDefault="008E60C8" w:rsidP="008E60C8">
            <w:pPr>
              <w:jc w:val="right"/>
              <w:rPr>
                <w:rFonts w:cstheme="minorHAnsi"/>
                <w:sz w:val="18"/>
                <w:szCs w:val="16"/>
              </w:rPr>
            </w:pPr>
            <w:r>
              <w:rPr>
                <w:rFonts w:ascii="Calibri" w:hAnsi="Calibri" w:cs="Calibri"/>
                <w:color w:val="000000"/>
                <w:sz w:val="18"/>
                <w:szCs w:val="18"/>
              </w:rPr>
              <w:t>61%</w:t>
            </w:r>
          </w:p>
        </w:tc>
        <w:tc>
          <w:tcPr>
            <w:tcW w:w="1485" w:type="dxa"/>
            <w:tcBorders>
              <w:top w:val="nil"/>
              <w:left w:val="nil"/>
              <w:bottom w:val="nil"/>
              <w:right w:val="nil"/>
            </w:tcBorders>
            <w:shd w:val="clear" w:color="auto" w:fill="auto"/>
            <w:vAlign w:val="bottom"/>
          </w:tcPr>
          <w:p w14:paraId="0CECE431" w14:textId="64703D6E" w:rsidR="008E60C8" w:rsidRPr="007D725B" w:rsidRDefault="008E60C8" w:rsidP="008E60C8">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76FAE305" w14:textId="40F195A7" w:rsidR="008E60C8" w:rsidRPr="007D725B" w:rsidRDefault="008E60C8" w:rsidP="008E60C8">
            <w:pPr>
              <w:jc w:val="right"/>
              <w:rPr>
                <w:rFonts w:cstheme="minorHAnsi"/>
                <w:sz w:val="18"/>
                <w:szCs w:val="16"/>
              </w:rPr>
            </w:pPr>
            <w:r>
              <w:rPr>
                <w:rFonts w:ascii="Calibri" w:hAnsi="Calibri" w:cs="Calibri"/>
                <w:color w:val="000000"/>
                <w:sz w:val="18"/>
                <w:szCs w:val="18"/>
              </w:rPr>
              <w:t>72%</w:t>
            </w:r>
          </w:p>
        </w:tc>
      </w:tr>
      <w:tr w:rsidR="008E60C8" w:rsidRPr="008B63A6" w14:paraId="2936F7EE" w14:textId="77777777" w:rsidTr="00F96A87">
        <w:tc>
          <w:tcPr>
            <w:tcW w:w="1890" w:type="dxa"/>
            <w:tcBorders>
              <w:top w:val="nil"/>
              <w:left w:val="nil"/>
              <w:bottom w:val="nil"/>
              <w:right w:val="nil"/>
            </w:tcBorders>
          </w:tcPr>
          <w:p w14:paraId="7A5EF526" w14:textId="78956CD2" w:rsidR="008E60C8" w:rsidRPr="007D725B" w:rsidRDefault="008E60C8" w:rsidP="008E60C8">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27EFBA21" w14:textId="0F0708B4" w:rsidR="008E60C8" w:rsidRPr="007D725B" w:rsidRDefault="008E60C8" w:rsidP="008E60C8">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32C43943" w14:textId="1BE59D7C" w:rsidR="008E60C8" w:rsidRPr="007D725B" w:rsidRDefault="008E60C8" w:rsidP="008E60C8">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2CD59ECD" w14:textId="52D76B72" w:rsidR="008E60C8" w:rsidRPr="007D725B" w:rsidRDefault="008E60C8" w:rsidP="008E60C8">
            <w:pPr>
              <w:jc w:val="right"/>
              <w:rPr>
                <w:rFonts w:cstheme="minorHAnsi"/>
                <w:sz w:val="18"/>
                <w:szCs w:val="16"/>
              </w:rPr>
            </w:pPr>
            <w:r>
              <w:rPr>
                <w:rFonts w:ascii="Calibri" w:hAnsi="Calibri" w:cs="Calibri"/>
                <w:color w:val="000000"/>
                <w:sz w:val="18"/>
                <w:szCs w:val="18"/>
              </w:rPr>
              <w:t>217</w:t>
            </w:r>
          </w:p>
        </w:tc>
        <w:tc>
          <w:tcPr>
            <w:tcW w:w="1485" w:type="dxa"/>
            <w:tcBorders>
              <w:top w:val="nil"/>
              <w:left w:val="nil"/>
              <w:bottom w:val="nil"/>
              <w:right w:val="nil"/>
            </w:tcBorders>
            <w:shd w:val="clear" w:color="auto" w:fill="auto"/>
            <w:vAlign w:val="bottom"/>
          </w:tcPr>
          <w:p w14:paraId="1A39E1B0" w14:textId="2D41E69B" w:rsidR="008E60C8" w:rsidRPr="007D725B" w:rsidRDefault="008E60C8" w:rsidP="008E60C8">
            <w:pPr>
              <w:jc w:val="right"/>
              <w:rPr>
                <w:rFonts w:cstheme="minorHAnsi"/>
                <w:sz w:val="18"/>
                <w:szCs w:val="16"/>
              </w:rPr>
            </w:pPr>
            <w:r>
              <w:rPr>
                <w:rFonts w:ascii="Calibri" w:hAnsi="Calibri" w:cs="Calibri"/>
                <w:color w:val="000000"/>
                <w:sz w:val="18"/>
                <w:szCs w:val="18"/>
              </w:rPr>
              <w:t>39%</w:t>
            </w:r>
          </w:p>
        </w:tc>
        <w:tc>
          <w:tcPr>
            <w:tcW w:w="1485" w:type="dxa"/>
            <w:tcBorders>
              <w:top w:val="nil"/>
              <w:left w:val="nil"/>
              <w:bottom w:val="nil"/>
              <w:right w:val="nil"/>
            </w:tcBorders>
            <w:shd w:val="clear" w:color="auto" w:fill="auto"/>
            <w:vAlign w:val="bottom"/>
          </w:tcPr>
          <w:p w14:paraId="3993CDCB" w14:textId="54389B41" w:rsidR="008E60C8" w:rsidRPr="007D725B" w:rsidRDefault="008E60C8" w:rsidP="008E60C8">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764AA8B4" w14:textId="1AA8E961" w:rsidR="008E60C8" w:rsidRPr="007D725B" w:rsidRDefault="008E60C8" w:rsidP="008E60C8">
            <w:pPr>
              <w:jc w:val="right"/>
              <w:rPr>
                <w:rFonts w:cstheme="minorHAnsi"/>
                <w:sz w:val="18"/>
                <w:szCs w:val="16"/>
              </w:rPr>
            </w:pPr>
            <w:r>
              <w:rPr>
                <w:rFonts w:ascii="Calibri" w:hAnsi="Calibri" w:cs="Calibri"/>
                <w:color w:val="000000"/>
                <w:sz w:val="18"/>
                <w:szCs w:val="18"/>
              </w:rPr>
              <w:t>28%</w:t>
            </w:r>
          </w:p>
        </w:tc>
      </w:tr>
      <w:tr w:rsidR="008E60C8" w:rsidRPr="008B63A6" w14:paraId="082292F3" w14:textId="77777777" w:rsidTr="0084249F">
        <w:tc>
          <w:tcPr>
            <w:tcW w:w="1890" w:type="dxa"/>
            <w:tcBorders>
              <w:top w:val="nil"/>
              <w:left w:val="nil"/>
              <w:bottom w:val="nil"/>
              <w:right w:val="nil"/>
            </w:tcBorders>
          </w:tcPr>
          <w:p w14:paraId="3CD226B9" w14:textId="6F8C1876" w:rsidR="008E60C8" w:rsidRPr="007D725B" w:rsidRDefault="008E60C8" w:rsidP="008E60C8">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65246910" w14:textId="35CA3C47" w:rsidR="008E60C8" w:rsidRPr="007D725B" w:rsidRDefault="008E60C8" w:rsidP="008E60C8">
            <w:pPr>
              <w:jc w:val="right"/>
              <w:rPr>
                <w:rFonts w:cstheme="minorHAnsi"/>
                <w:sz w:val="18"/>
                <w:szCs w:val="16"/>
              </w:rPr>
            </w:pPr>
          </w:p>
        </w:tc>
        <w:tc>
          <w:tcPr>
            <w:tcW w:w="1485" w:type="dxa"/>
            <w:tcBorders>
              <w:top w:val="nil"/>
              <w:left w:val="nil"/>
              <w:bottom w:val="nil"/>
              <w:right w:val="nil"/>
            </w:tcBorders>
            <w:shd w:val="clear" w:color="auto" w:fill="auto"/>
            <w:vAlign w:val="bottom"/>
          </w:tcPr>
          <w:p w14:paraId="40DF6D32" w14:textId="7355988D" w:rsidR="008E60C8" w:rsidRPr="007D725B" w:rsidRDefault="008E60C8" w:rsidP="008E60C8">
            <w:pPr>
              <w:jc w:val="right"/>
              <w:rPr>
                <w:rFonts w:cstheme="minorHAnsi"/>
                <w:sz w:val="18"/>
                <w:szCs w:val="16"/>
              </w:rPr>
            </w:pPr>
          </w:p>
        </w:tc>
        <w:tc>
          <w:tcPr>
            <w:tcW w:w="1485" w:type="dxa"/>
            <w:tcBorders>
              <w:top w:val="nil"/>
              <w:left w:val="nil"/>
              <w:bottom w:val="nil"/>
              <w:right w:val="nil"/>
            </w:tcBorders>
            <w:shd w:val="clear" w:color="auto" w:fill="auto"/>
            <w:vAlign w:val="bottom"/>
          </w:tcPr>
          <w:p w14:paraId="566CDD98" w14:textId="4839FAC1" w:rsidR="008E60C8" w:rsidRPr="007D725B" w:rsidRDefault="008E60C8" w:rsidP="008E60C8">
            <w:pPr>
              <w:jc w:val="right"/>
              <w:rPr>
                <w:rFonts w:cstheme="minorHAnsi"/>
                <w:sz w:val="18"/>
                <w:szCs w:val="16"/>
              </w:rPr>
            </w:pPr>
          </w:p>
        </w:tc>
        <w:tc>
          <w:tcPr>
            <w:tcW w:w="1485" w:type="dxa"/>
            <w:tcBorders>
              <w:top w:val="nil"/>
              <w:left w:val="nil"/>
              <w:bottom w:val="nil"/>
              <w:right w:val="nil"/>
            </w:tcBorders>
            <w:shd w:val="clear" w:color="auto" w:fill="auto"/>
            <w:vAlign w:val="bottom"/>
          </w:tcPr>
          <w:p w14:paraId="297E0688" w14:textId="0F6F9F2B" w:rsidR="008E60C8" w:rsidRPr="007D725B" w:rsidRDefault="008E60C8" w:rsidP="008E60C8">
            <w:pPr>
              <w:jc w:val="right"/>
              <w:rPr>
                <w:rFonts w:cstheme="minorHAnsi"/>
                <w:sz w:val="18"/>
                <w:szCs w:val="16"/>
              </w:rPr>
            </w:pPr>
          </w:p>
        </w:tc>
        <w:tc>
          <w:tcPr>
            <w:tcW w:w="1485" w:type="dxa"/>
            <w:tcBorders>
              <w:top w:val="nil"/>
              <w:left w:val="nil"/>
              <w:bottom w:val="nil"/>
              <w:right w:val="nil"/>
            </w:tcBorders>
            <w:shd w:val="clear" w:color="auto" w:fill="auto"/>
            <w:vAlign w:val="bottom"/>
          </w:tcPr>
          <w:p w14:paraId="62CD61FA" w14:textId="2A796DA2" w:rsidR="008E60C8" w:rsidRPr="007D725B" w:rsidRDefault="008E60C8" w:rsidP="008E60C8">
            <w:pPr>
              <w:jc w:val="right"/>
              <w:rPr>
                <w:rFonts w:cstheme="minorHAnsi"/>
                <w:sz w:val="18"/>
                <w:szCs w:val="16"/>
              </w:rPr>
            </w:pPr>
          </w:p>
        </w:tc>
        <w:tc>
          <w:tcPr>
            <w:tcW w:w="1485" w:type="dxa"/>
            <w:tcBorders>
              <w:top w:val="nil"/>
              <w:left w:val="nil"/>
              <w:bottom w:val="nil"/>
              <w:right w:val="nil"/>
            </w:tcBorders>
            <w:shd w:val="clear" w:color="auto" w:fill="auto"/>
            <w:vAlign w:val="bottom"/>
          </w:tcPr>
          <w:p w14:paraId="7C34941A" w14:textId="0DC71B92" w:rsidR="008E60C8" w:rsidRPr="007D725B" w:rsidRDefault="008E60C8" w:rsidP="008E60C8">
            <w:pPr>
              <w:jc w:val="right"/>
              <w:rPr>
                <w:rFonts w:cstheme="minorHAnsi"/>
                <w:sz w:val="18"/>
                <w:szCs w:val="16"/>
              </w:rPr>
            </w:pPr>
          </w:p>
        </w:tc>
      </w:tr>
      <w:tr w:rsidR="008E60C8" w:rsidRPr="008B63A6" w14:paraId="7803F2F8" w14:textId="77777777" w:rsidTr="001C769C">
        <w:tc>
          <w:tcPr>
            <w:tcW w:w="1890" w:type="dxa"/>
            <w:tcBorders>
              <w:top w:val="nil"/>
              <w:left w:val="nil"/>
              <w:bottom w:val="nil"/>
              <w:right w:val="nil"/>
            </w:tcBorders>
          </w:tcPr>
          <w:p w14:paraId="316C1E2A" w14:textId="71847FC9" w:rsidR="008E60C8" w:rsidRPr="007D725B" w:rsidRDefault="008E60C8" w:rsidP="008E60C8">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vAlign w:val="bottom"/>
          </w:tcPr>
          <w:p w14:paraId="1BCDF957" w14:textId="5D0DDCC4" w:rsidR="008E60C8" w:rsidRPr="007D725B" w:rsidRDefault="008E60C8" w:rsidP="008E60C8">
            <w:pPr>
              <w:jc w:val="right"/>
              <w:rPr>
                <w:rFonts w:cstheme="minorHAnsi"/>
                <w:sz w:val="18"/>
                <w:szCs w:val="16"/>
              </w:rPr>
            </w:pPr>
            <w:r>
              <w:rPr>
                <w:rFonts w:ascii="Calibri" w:hAnsi="Calibri" w:cs="Calibri"/>
                <w:color w:val="000000"/>
                <w:sz w:val="18"/>
                <w:szCs w:val="18"/>
              </w:rPr>
              <w:t>35</w:t>
            </w:r>
          </w:p>
        </w:tc>
        <w:tc>
          <w:tcPr>
            <w:tcW w:w="1485" w:type="dxa"/>
            <w:tcBorders>
              <w:top w:val="nil"/>
              <w:left w:val="nil"/>
              <w:bottom w:val="nil"/>
              <w:right w:val="nil"/>
            </w:tcBorders>
            <w:shd w:val="clear" w:color="auto" w:fill="auto"/>
            <w:vAlign w:val="bottom"/>
          </w:tcPr>
          <w:p w14:paraId="47E34E67" w14:textId="77DB43AF" w:rsidR="008E60C8" w:rsidRPr="007D725B" w:rsidRDefault="008E60C8" w:rsidP="008E60C8">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tcPr>
          <w:p w14:paraId="7643B06A" w14:textId="0E700020" w:rsidR="008E60C8" w:rsidRPr="00CF10C5" w:rsidRDefault="008E60C8" w:rsidP="008E60C8">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1DD3BB09" w14:textId="0F38B9FE" w:rsidR="008E60C8" w:rsidRPr="007D725B" w:rsidRDefault="008E60C8" w:rsidP="008E60C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EBB0ABB" w14:textId="33658F9E" w:rsidR="008E60C8" w:rsidRPr="007D725B" w:rsidRDefault="008E60C8" w:rsidP="008E60C8">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48978631" w14:textId="5A43797D" w:rsidR="008E60C8" w:rsidRPr="007D725B" w:rsidRDefault="008E60C8" w:rsidP="008E60C8">
            <w:pPr>
              <w:jc w:val="right"/>
              <w:rPr>
                <w:rFonts w:cstheme="minorHAnsi"/>
                <w:sz w:val="18"/>
                <w:szCs w:val="16"/>
              </w:rPr>
            </w:pPr>
            <w:r>
              <w:rPr>
                <w:rFonts w:ascii="Calibri" w:hAnsi="Calibri" w:cs="Calibri"/>
                <w:color w:val="000000"/>
                <w:sz w:val="18"/>
                <w:szCs w:val="18"/>
              </w:rPr>
              <w:t>100%</w:t>
            </w:r>
          </w:p>
        </w:tc>
      </w:tr>
      <w:tr w:rsidR="008E60C8" w:rsidRPr="008B63A6" w14:paraId="56D34259" w14:textId="77777777" w:rsidTr="001C769C">
        <w:tc>
          <w:tcPr>
            <w:tcW w:w="1890" w:type="dxa"/>
            <w:tcBorders>
              <w:top w:val="nil"/>
              <w:left w:val="nil"/>
              <w:bottom w:val="nil"/>
              <w:right w:val="nil"/>
            </w:tcBorders>
          </w:tcPr>
          <w:p w14:paraId="4A8D06E2" w14:textId="1324C25C" w:rsidR="008E60C8" w:rsidRPr="00B62A42" w:rsidRDefault="008E60C8" w:rsidP="008E60C8">
            <w:pPr>
              <w:rPr>
                <w:rFonts w:cstheme="minorHAnsi"/>
                <w:sz w:val="16"/>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vAlign w:val="bottom"/>
          </w:tcPr>
          <w:p w14:paraId="1F4DF06F" w14:textId="6998891F" w:rsidR="008E60C8" w:rsidRPr="008B63A6" w:rsidRDefault="008E60C8" w:rsidP="008E60C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C0D8E1F" w14:textId="1BD16CDD" w:rsidR="008E60C8" w:rsidRPr="007D725B" w:rsidRDefault="008E60C8" w:rsidP="008E60C8">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7F11ECC9" w14:textId="5FFE372E" w:rsidR="008E60C8" w:rsidRPr="008B63A6" w:rsidRDefault="008E60C8" w:rsidP="008E60C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6DB5DDB1" w14:textId="78344B2E" w:rsidR="008E60C8" w:rsidRPr="008B63A6" w:rsidRDefault="008E60C8" w:rsidP="008E60C8">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506C71C" w14:textId="3A104E6A" w:rsidR="008E60C8" w:rsidRPr="008B63A6" w:rsidRDefault="008E60C8" w:rsidP="008E60C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0116819" w14:textId="1E9D06A9" w:rsidR="008E60C8" w:rsidRPr="007D725B" w:rsidRDefault="008E60C8" w:rsidP="008E60C8">
            <w:pPr>
              <w:jc w:val="right"/>
              <w:rPr>
                <w:rFonts w:cstheme="minorHAnsi"/>
                <w:sz w:val="18"/>
                <w:szCs w:val="16"/>
              </w:rPr>
            </w:pPr>
            <w:r>
              <w:rPr>
                <w:rFonts w:ascii="Calibri" w:hAnsi="Calibri" w:cs="Calibri"/>
                <w:color w:val="000000"/>
                <w:sz w:val="18"/>
                <w:szCs w:val="18"/>
              </w:rPr>
              <w:t>0%</w:t>
            </w:r>
          </w:p>
        </w:tc>
      </w:tr>
      <w:tr w:rsidR="008E60C8" w:rsidRPr="008B63A6" w14:paraId="4AE052CA" w14:textId="77777777" w:rsidTr="0084249F">
        <w:tc>
          <w:tcPr>
            <w:tcW w:w="1890" w:type="dxa"/>
            <w:tcBorders>
              <w:top w:val="nil"/>
              <w:left w:val="nil"/>
              <w:bottom w:val="nil"/>
              <w:right w:val="nil"/>
            </w:tcBorders>
          </w:tcPr>
          <w:p w14:paraId="01A5442D" w14:textId="7EC964A4" w:rsidR="008E60C8" w:rsidRPr="008B63A6" w:rsidRDefault="008E60C8" w:rsidP="008E60C8">
            <w:pPr>
              <w:rPr>
                <w:rFonts w:cstheme="minorHAnsi"/>
                <w:sz w:val="16"/>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3C351EC8" w14:textId="3149CE0D" w:rsidR="008E60C8" w:rsidRPr="008B63A6" w:rsidRDefault="008E60C8" w:rsidP="008E60C8">
            <w:pPr>
              <w:jc w:val="right"/>
              <w:rPr>
                <w:rFonts w:cstheme="minorHAnsi"/>
                <w:sz w:val="16"/>
                <w:szCs w:val="16"/>
              </w:rPr>
            </w:pPr>
          </w:p>
        </w:tc>
        <w:tc>
          <w:tcPr>
            <w:tcW w:w="1485" w:type="dxa"/>
            <w:tcBorders>
              <w:top w:val="nil"/>
              <w:left w:val="nil"/>
              <w:bottom w:val="nil"/>
              <w:right w:val="nil"/>
            </w:tcBorders>
            <w:shd w:val="clear" w:color="auto" w:fill="auto"/>
            <w:vAlign w:val="bottom"/>
          </w:tcPr>
          <w:p w14:paraId="5CEAAD7B" w14:textId="4A72CDB1" w:rsidR="008E60C8" w:rsidRPr="007D725B" w:rsidRDefault="008E60C8" w:rsidP="008E60C8">
            <w:pPr>
              <w:jc w:val="right"/>
              <w:rPr>
                <w:rFonts w:cstheme="minorHAnsi"/>
                <w:sz w:val="18"/>
                <w:szCs w:val="16"/>
              </w:rPr>
            </w:pPr>
          </w:p>
        </w:tc>
        <w:tc>
          <w:tcPr>
            <w:tcW w:w="1485" w:type="dxa"/>
            <w:tcBorders>
              <w:top w:val="nil"/>
              <w:left w:val="nil"/>
              <w:bottom w:val="nil"/>
              <w:right w:val="nil"/>
            </w:tcBorders>
            <w:shd w:val="clear" w:color="auto" w:fill="auto"/>
            <w:vAlign w:val="bottom"/>
          </w:tcPr>
          <w:p w14:paraId="320E3049" w14:textId="054BDD3B" w:rsidR="008E60C8" w:rsidRPr="007D725B" w:rsidRDefault="008E60C8" w:rsidP="008E60C8">
            <w:pPr>
              <w:jc w:val="right"/>
              <w:rPr>
                <w:rFonts w:cstheme="minorHAnsi"/>
                <w:sz w:val="18"/>
                <w:szCs w:val="16"/>
              </w:rPr>
            </w:pPr>
          </w:p>
        </w:tc>
        <w:tc>
          <w:tcPr>
            <w:tcW w:w="1485" w:type="dxa"/>
            <w:tcBorders>
              <w:top w:val="nil"/>
              <w:left w:val="nil"/>
              <w:bottom w:val="nil"/>
              <w:right w:val="nil"/>
            </w:tcBorders>
            <w:shd w:val="clear" w:color="auto" w:fill="auto"/>
            <w:vAlign w:val="bottom"/>
          </w:tcPr>
          <w:p w14:paraId="655F29DF" w14:textId="39802D05" w:rsidR="008E60C8" w:rsidRPr="008B63A6" w:rsidRDefault="008E60C8" w:rsidP="008E60C8">
            <w:pPr>
              <w:jc w:val="right"/>
              <w:rPr>
                <w:rFonts w:cstheme="minorHAnsi"/>
                <w:sz w:val="16"/>
                <w:szCs w:val="16"/>
              </w:rPr>
            </w:pPr>
          </w:p>
        </w:tc>
        <w:tc>
          <w:tcPr>
            <w:tcW w:w="1485" w:type="dxa"/>
            <w:tcBorders>
              <w:top w:val="nil"/>
              <w:left w:val="nil"/>
              <w:bottom w:val="nil"/>
              <w:right w:val="nil"/>
            </w:tcBorders>
            <w:shd w:val="clear" w:color="auto" w:fill="auto"/>
            <w:vAlign w:val="bottom"/>
          </w:tcPr>
          <w:p w14:paraId="0ED6498C" w14:textId="689BBBCA" w:rsidR="008E60C8" w:rsidRPr="008B63A6" w:rsidRDefault="008E60C8" w:rsidP="008E60C8">
            <w:pPr>
              <w:jc w:val="right"/>
              <w:rPr>
                <w:rFonts w:cstheme="minorHAnsi"/>
                <w:sz w:val="16"/>
                <w:szCs w:val="16"/>
              </w:rPr>
            </w:pPr>
          </w:p>
        </w:tc>
        <w:tc>
          <w:tcPr>
            <w:tcW w:w="1485" w:type="dxa"/>
            <w:tcBorders>
              <w:top w:val="nil"/>
              <w:left w:val="nil"/>
              <w:bottom w:val="nil"/>
              <w:right w:val="nil"/>
            </w:tcBorders>
            <w:shd w:val="clear" w:color="auto" w:fill="auto"/>
            <w:vAlign w:val="bottom"/>
          </w:tcPr>
          <w:p w14:paraId="4DD04B29" w14:textId="5F9169FB" w:rsidR="008E60C8" w:rsidRPr="007D725B" w:rsidRDefault="008E60C8" w:rsidP="008E60C8">
            <w:pPr>
              <w:jc w:val="right"/>
              <w:rPr>
                <w:rFonts w:cstheme="minorHAnsi"/>
                <w:sz w:val="18"/>
                <w:szCs w:val="16"/>
              </w:rPr>
            </w:pPr>
          </w:p>
        </w:tc>
      </w:tr>
      <w:tr w:rsidR="008E60C8" w:rsidRPr="008B63A6" w14:paraId="381D4C38" w14:textId="77777777" w:rsidTr="00DF48F2">
        <w:tc>
          <w:tcPr>
            <w:tcW w:w="1890" w:type="dxa"/>
            <w:tcBorders>
              <w:top w:val="nil"/>
              <w:left w:val="nil"/>
              <w:bottom w:val="nil"/>
              <w:right w:val="nil"/>
            </w:tcBorders>
          </w:tcPr>
          <w:p w14:paraId="1AD4E2A1" w14:textId="6054EF79" w:rsidR="008E60C8" w:rsidRPr="007D725B" w:rsidRDefault="008E60C8" w:rsidP="008E60C8">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tcPr>
          <w:p w14:paraId="74070CC2" w14:textId="45FFF820" w:rsidR="008E60C8" w:rsidRPr="007D725B" w:rsidRDefault="008E60C8" w:rsidP="008E60C8">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4D815940" w14:textId="064E18F5" w:rsidR="008E60C8" w:rsidRPr="007D725B" w:rsidRDefault="008E60C8" w:rsidP="008E60C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649BFF1" w14:textId="6E6E3FB4" w:rsidR="008E60C8" w:rsidRPr="007D725B" w:rsidRDefault="008E60C8" w:rsidP="008E60C8">
            <w:pPr>
              <w:jc w:val="right"/>
              <w:rPr>
                <w:rFonts w:cstheme="minorHAnsi"/>
                <w:sz w:val="18"/>
                <w:szCs w:val="16"/>
              </w:rPr>
            </w:pPr>
            <w:r>
              <w:rPr>
                <w:rFonts w:ascii="Calibri" w:hAnsi="Calibri" w:cs="Calibri"/>
                <w:color w:val="000000"/>
                <w:sz w:val="18"/>
                <w:szCs w:val="18"/>
              </w:rPr>
              <w:t>155</w:t>
            </w:r>
          </w:p>
        </w:tc>
        <w:tc>
          <w:tcPr>
            <w:tcW w:w="1485" w:type="dxa"/>
            <w:tcBorders>
              <w:top w:val="nil"/>
              <w:left w:val="nil"/>
              <w:bottom w:val="nil"/>
              <w:right w:val="nil"/>
            </w:tcBorders>
            <w:shd w:val="clear" w:color="auto" w:fill="auto"/>
            <w:vAlign w:val="bottom"/>
          </w:tcPr>
          <w:p w14:paraId="06557CA3" w14:textId="168EDACC" w:rsidR="008E60C8" w:rsidRPr="007D725B" w:rsidRDefault="008E60C8" w:rsidP="008E60C8">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189B24E7" w14:textId="016C8813" w:rsidR="008E60C8" w:rsidRPr="00CF10C5" w:rsidRDefault="008E60C8" w:rsidP="008E60C8">
            <w:pPr>
              <w:jc w:val="right"/>
              <w:rPr>
                <w:rFonts w:cstheme="minorHAnsi"/>
                <w:sz w:val="16"/>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12E3616D" w14:textId="3BACEAB7" w:rsidR="008E60C8" w:rsidRPr="007D725B" w:rsidRDefault="008E60C8" w:rsidP="008E60C8">
            <w:pPr>
              <w:jc w:val="right"/>
              <w:rPr>
                <w:rFonts w:cstheme="minorHAnsi"/>
                <w:sz w:val="18"/>
                <w:szCs w:val="16"/>
              </w:rPr>
            </w:pPr>
            <w:r>
              <w:rPr>
                <w:rFonts w:ascii="Calibri" w:hAnsi="Calibri" w:cs="Calibri"/>
                <w:color w:val="000000"/>
                <w:sz w:val="18"/>
                <w:szCs w:val="18"/>
              </w:rPr>
              <w:t>44%</w:t>
            </w:r>
          </w:p>
        </w:tc>
      </w:tr>
      <w:tr w:rsidR="008E60C8" w:rsidRPr="008B63A6" w14:paraId="4690BB91" w14:textId="77777777" w:rsidTr="00F31BB4">
        <w:tc>
          <w:tcPr>
            <w:tcW w:w="1890" w:type="dxa"/>
            <w:tcBorders>
              <w:top w:val="nil"/>
              <w:left w:val="nil"/>
              <w:bottom w:val="nil"/>
              <w:right w:val="nil"/>
            </w:tcBorders>
          </w:tcPr>
          <w:p w14:paraId="5701CDF8" w14:textId="6D19A024" w:rsidR="008E60C8" w:rsidRPr="007D725B" w:rsidRDefault="008E60C8" w:rsidP="008E60C8">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tcPr>
          <w:p w14:paraId="7B4783D3" w14:textId="57C2F8BB" w:rsidR="008E60C8" w:rsidRPr="007D725B" w:rsidRDefault="008E60C8" w:rsidP="008E60C8">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0199229A" w14:textId="6BA63476" w:rsidR="008E60C8" w:rsidRPr="007D725B" w:rsidRDefault="008E60C8" w:rsidP="008E60C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AD1259D" w14:textId="6FB02BA0" w:rsidR="008E60C8" w:rsidRPr="007D725B" w:rsidRDefault="008E60C8" w:rsidP="008E60C8">
            <w:pPr>
              <w:jc w:val="right"/>
              <w:rPr>
                <w:rFonts w:cstheme="minorHAnsi"/>
                <w:sz w:val="18"/>
                <w:szCs w:val="16"/>
              </w:rPr>
            </w:pPr>
            <w:r>
              <w:rPr>
                <w:rFonts w:ascii="Calibri" w:hAnsi="Calibri" w:cs="Calibri"/>
                <w:color w:val="000000"/>
                <w:sz w:val="18"/>
                <w:szCs w:val="18"/>
              </w:rPr>
              <w:t>160</w:t>
            </w:r>
          </w:p>
        </w:tc>
        <w:tc>
          <w:tcPr>
            <w:tcW w:w="1485" w:type="dxa"/>
            <w:tcBorders>
              <w:top w:val="nil"/>
              <w:left w:val="nil"/>
              <w:bottom w:val="nil"/>
              <w:right w:val="nil"/>
            </w:tcBorders>
            <w:shd w:val="clear" w:color="auto" w:fill="auto"/>
            <w:vAlign w:val="bottom"/>
          </w:tcPr>
          <w:p w14:paraId="749CF6AA" w14:textId="54867B6E" w:rsidR="008E60C8" w:rsidRPr="007D725B" w:rsidRDefault="008E60C8" w:rsidP="008E60C8">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tcPr>
          <w:p w14:paraId="44AFBC16" w14:textId="0E81C756" w:rsidR="008E60C8" w:rsidRPr="007D725B" w:rsidRDefault="008E60C8" w:rsidP="008E60C8">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24CF7A3A" w14:textId="6AF5B39E" w:rsidR="008E60C8" w:rsidRPr="007D725B" w:rsidRDefault="008E60C8" w:rsidP="008E60C8">
            <w:pPr>
              <w:jc w:val="right"/>
              <w:rPr>
                <w:rFonts w:cstheme="minorHAnsi"/>
                <w:sz w:val="18"/>
                <w:szCs w:val="16"/>
              </w:rPr>
            </w:pPr>
            <w:r w:rsidRPr="007D725B">
              <w:rPr>
                <w:rFonts w:cstheme="minorHAnsi"/>
                <w:sz w:val="18"/>
                <w:szCs w:val="16"/>
              </w:rPr>
              <w:t>N/A</w:t>
            </w:r>
          </w:p>
        </w:tc>
      </w:tr>
      <w:tr w:rsidR="008E60C8" w:rsidRPr="008B63A6" w14:paraId="340FD6ED" w14:textId="77777777" w:rsidTr="00330BA6">
        <w:tc>
          <w:tcPr>
            <w:tcW w:w="1890" w:type="dxa"/>
            <w:tcBorders>
              <w:top w:val="nil"/>
              <w:left w:val="nil"/>
              <w:bottom w:val="nil"/>
              <w:right w:val="nil"/>
            </w:tcBorders>
          </w:tcPr>
          <w:p w14:paraId="397881DE" w14:textId="7D7E8FB3" w:rsidR="008E60C8" w:rsidRPr="007D725B" w:rsidRDefault="008E60C8" w:rsidP="008E60C8">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5F1AF378" w14:textId="50E2D956" w:rsidR="008E60C8" w:rsidRPr="007D725B" w:rsidRDefault="008E60C8" w:rsidP="008E60C8">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27FB29EC" w14:textId="29B89C0C" w:rsidR="008E60C8" w:rsidRPr="007D725B" w:rsidRDefault="008E60C8" w:rsidP="008E60C8">
            <w:pPr>
              <w:jc w:val="right"/>
              <w:rPr>
                <w:rFonts w:cstheme="minorHAnsi"/>
                <w:sz w:val="18"/>
                <w:szCs w:val="16"/>
              </w:rPr>
            </w:pPr>
            <w:r>
              <w:rPr>
                <w:rFonts w:ascii="Calibri" w:hAnsi="Calibri" w:cs="Calibri"/>
                <w:color w:val="000000"/>
                <w:sz w:val="18"/>
                <w:szCs w:val="18"/>
              </w:rPr>
              <w:t>69%</w:t>
            </w:r>
          </w:p>
        </w:tc>
        <w:tc>
          <w:tcPr>
            <w:tcW w:w="1485" w:type="dxa"/>
            <w:tcBorders>
              <w:top w:val="nil"/>
              <w:left w:val="nil"/>
              <w:bottom w:val="nil"/>
              <w:right w:val="nil"/>
            </w:tcBorders>
            <w:shd w:val="clear" w:color="auto" w:fill="auto"/>
            <w:vAlign w:val="bottom"/>
          </w:tcPr>
          <w:p w14:paraId="698408B7" w14:textId="2A47501A" w:rsidR="008E60C8" w:rsidRPr="007D725B" w:rsidRDefault="008E60C8" w:rsidP="008E60C8">
            <w:pPr>
              <w:jc w:val="right"/>
              <w:rPr>
                <w:rFonts w:cstheme="minorHAnsi"/>
                <w:sz w:val="18"/>
                <w:szCs w:val="16"/>
              </w:rPr>
            </w:pPr>
            <w:r>
              <w:rPr>
                <w:rFonts w:ascii="Calibri" w:hAnsi="Calibri" w:cs="Calibri"/>
                <w:color w:val="000000"/>
                <w:sz w:val="18"/>
                <w:szCs w:val="18"/>
              </w:rPr>
              <w:t>247</w:t>
            </w:r>
          </w:p>
        </w:tc>
        <w:tc>
          <w:tcPr>
            <w:tcW w:w="1485" w:type="dxa"/>
            <w:tcBorders>
              <w:top w:val="nil"/>
              <w:left w:val="nil"/>
              <w:bottom w:val="nil"/>
              <w:right w:val="nil"/>
            </w:tcBorders>
            <w:shd w:val="clear" w:color="auto" w:fill="auto"/>
            <w:vAlign w:val="bottom"/>
          </w:tcPr>
          <w:p w14:paraId="094F4759" w14:textId="0CD8C3D3" w:rsidR="008E60C8" w:rsidRPr="007D725B" w:rsidRDefault="008E60C8" w:rsidP="008E60C8">
            <w:pPr>
              <w:jc w:val="right"/>
              <w:rPr>
                <w:rFonts w:cstheme="minorHAnsi"/>
                <w:sz w:val="18"/>
                <w:szCs w:val="16"/>
              </w:rPr>
            </w:pPr>
            <w:r>
              <w:rPr>
                <w:rFonts w:ascii="Calibri" w:hAnsi="Calibri" w:cs="Calibri"/>
                <w:color w:val="000000"/>
                <w:sz w:val="18"/>
                <w:szCs w:val="18"/>
              </w:rPr>
              <w:t>44%</w:t>
            </w:r>
          </w:p>
        </w:tc>
        <w:tc>
          <w:tcPr>
            <w:tcW w:w="1485" w:type="dxa"/>
            <w:tcBorders>
              <w:top w:val="nil"/>
              <w:left w:val="nil"/>
              <w:bottom w:val="nil"/>
              <w:right w:val="nil"/>
            </w:tcBorders>
            <w:shd w:val="clear" w:color="auto" w:fill="auto"/>
          </w:tcPr>
          <w:p w14:paraId="4170E644" w14:textId="4287176E" w:rsidR="008E60C8" w:rsidRPr="008B63A6" w:rsidRDefault="008E60C8" w:rsidP="008E60C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233E9CBD" w14:textId="6FA5E3D7" w:rsidR="008E60C8" w:rsidRPr="007D725B" w:rsidRDefault="008E60C8" w:rsidP="008E60C8">
            <w:pPr>
              <w:jc w:val="right"/>
              <w:rPr>
                <w:rFonts w:cstheme="minorHAnsi"/>
                <w:sz w:val="18"/>
                <w:szCs w:val="16"/>
              </w:rPr>
            </w:pPr>
            <w:r w:rsidRPr="007D725B">
              <w:rPr>
                <w:rFonts w:cstheme="minorHAnsi"/>
                <w:sz w:val="18"/>
                <w:szCs w:val="16"/>
              </w:rPr>
              <w:t>N/A</w:t>
            </w:r>
          </w:p>
        </w:tc>
      </w:tr>
      <w:tr w:rsidR="008E60C8" w:rsidRPr="008B63A6" w14:paraId="4F8F132C" w14:textId="77777777" w:rsidTr="0084249F">
        <w:tc>
          <w:tcPr>
            <w:tcW w:w="1890" w:type="dxa"/>
            <w:tcBorders>
              <w:top w:val="nil"/>
              <w:left w:val="nil"/>
              <w:bottom w:val="nil"/>
              <w:right w:val="nil"/>
            </w:tcBorders>
          </w:tcPr>
          <w:p w14:paraId="5EB51AE3" w14:textId="0C82A3BB" w:rsidR="008E60C8" w:rsidRPr="007D725B" w:rsidRDefault="008E60C8" w:rsidP="008E60C8">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64D559AB" w14:textId="2D4CE50B" w:rsidR="008E60C8" w:rsidRPr="007D725B" w:rsidRDefault="008E60C8" w:rsidP="008E60C8">
            <w:pPr>
              <w:jc w:val="right"/>
              <w:rPr>
                <w:rFonts w:cstheme="minorHAnsi"/>
                <w:sz w:val="18"/>
                <w:szCs w:val="16"/>
              </w:rPr>
            </w:pPr>
          </w:p>
        </w:tc>
        <w:tc>
          <w:tcPr>
            <w:tcW w:w="1485" w:type="dxa"/>
            <w:tcBorders>
              <w:top w:val="nil"/>
              <w:left w:val="nil"/>
              <w:bottom w:val="nil"/>
              <w:right w:val="nil"/>
            </w:tcBorders>
            <w:shd w:val="clear" w:color="auto" w:fill="auto"/>
            <w:vAlign w:val="bottom"/>
          </w:tcPr>
          <w:p w14:paraId="67DDE1D7" w14:textId="623BDAFC" w:rsidR="008E60C8" w:rsidRPr="007D725B" w:rsidRDefault="008E60C8" w:rsidP="008E60C8">
            <w:pPr>
              <w:jc w:val="right"/>
              <w:rPr>
                <w:rFonts w:cstheme="minorHAnsi"/>
                <w:sz w:val="18"/>
                <w:szCs w:val="16"/>
              </w:rPr>
            </w:pPr>
          </w:p>
        </w:tc>
        <w:tc>
          <w:tcPr>
            <w:tcW w:w="1485" w:type="dxa"/>
            <w:tcBorders>
              <w:top w:val="nil"/>
              <w:left w:val="nil"/>
              <w:bottom w:val="nil"/>
              <w:right w:val="nil"/>
            </w:tcBorders>
            <w:shd w:val="clear" w:color="auto" w:fill="auto"/>
            <w:vAlign w:val="bottom"/>
          </w:tcPr>
          <w:p w14:paraId="462DE473" w14:textId="5FB29CF2" w:rsidR="008E60C8" w:rsidRPr="007D725B" w:rsidRDefault="008E60C8" w:rsidP="008E60C8">
            <w:pPr>
              <w:jc w:val="right"/>
              <w:rPr>
                <w:rFonts w:cstheme="minorHAnsi"/>
                <w:sz w:val="18"/>
                <w:szCs w:val="16"/>
              </w:rPr>
            </w:pPr>
          </w:p>
        </w:tc>
        <w:tc>
          <w:tcPr>
            <w:tcW w:w="1485" w:type="dxa"/>
            <w:tcBorders>
              <w:top w:val="nil"/>
              <w:left w:val="nil"/>
              <w:bottom w:val="nil"/>
              <w:right w:val="nil"/>
            </w:tcBorders>
            <w:shd w:val="clear" w:color="auto" w:fill="auto"/>
            <w:vAlign w:val="bottom"/>
          </w:tcPr>
          <w:p w14:paraId="69A1E678" w14:textId="1857144D" w:rsidR="008E60C8" w:rsidRPr="008B63A6" w:rsidRDefault="008E60C8" w:rsidP="008E60C8">
            <w:pPr>
              <w:jc w:val="right"/>
              <w:rPr>
                <w:rFonts w:cstheme="minorHAnsi"/>
                <w:sz w:val="16"/>
                <w:szCs w:val="16"/>
              </w:rPr>
            </w:pPr>
          </w:p>
        </w:tc>
        <w:tc>
          <w:tcPr>
            <w:tcW w:w="1485" w:type="dxa"/>
            <w:tcBorders>
              <w:top w:val="nil"/>
              <w:left w:val="nil"/>
              <w:bottom w:val="nil"/>
              <w:right w:val="nil"/>
            </w:tcBorders>
            <w:shd w:val="clear" w:color="auto" w:fill="auto"/>
            <w:vAlign w:val="bottom"/>
          </w:tcPr>
          <w:p w14:paraId="03136982" w14:textId="2E51EF53" w:rsidR="008E60C8" w:rsidRPr="008B63A6" w:rsidRDefault="008E60C8" w:rsidP="008E60C8">
            <w:pPr>
              <w:jc w:val="right"/>
              <w:rPr>
                <w:rFonts w:cstheme="minorHAnsi"/>
                <w:sz w:val="16"/>
                <w:szCs w:val="16"/>
              </w:rPr>
            </w:pPr>
          </w:p>
        </w:tc>
        <w:tc>
          <w:tcPr>
            <w:tcW w:w="1485" w:type="dxa"/>
            <w:tcBorders>
              <w:top w:val="nil"/>
              <w:left w:val="nil"/>
              <w:bottom w:val="nil"/>
              <w:right w:val="nil"/>
            </w:tcBorders>
            <w:shd w:val="clear" w:color="auto" w:fill="auto"/>
            <w:vAlign w:val="bottom"/>
          </w:tcPr>
          <w:p w14:paraId="1AC34086" w14:textId="6E2C2345" w:rsidR="008E60C8" w:rsidRPr="007D725B" w:rsidRDefault="008E60C8" w:rsidP="008E60C8">
            <w:pPr>
              <w:jc w:val="right"/>
              <w:rPr>
                <w:rFonts w:cstheme="minorHAnsi"/>
                <w:sz w:val="18"/>
                <w:szCs w:val="16"/>
              </w:rPr>
            </w:pPr>
          </w:p>
        </w:tc>
      </w:tr>
      <w:tr w:rsidR="008E60C8" w:rsidRPr="008B63A6" w14:paraId="54ECF941" w14:textId="77777777" w:rsidTr="00007EA9">
        <w:tc>
          <w:tcPr>
            <w:tcW w:w="1890" w:type="dxa"/>
            <w:tcBorders>
              <w:top w:val="nil"/>
              <w:left w:val="nil"/>
              <w:bottom w:val="nil"/>
              <w:right w:val="nil"/>
            </w:tcBorders>
          </w:tcPr>
          <w:p w14:paraId="3EDF5C32" w14:textId="670A3505" w:rsidR="008E60C8" w:rsidRPr="007D725B" w:rsidRDefault="008E60C8" w:rsidP="008E60C8">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tcPr>
          <w:p w14:paraId="19E0C282" w14:textId="50D93A5E" w:rsidR="008E60C8" w:rsidRPr="007D725B" w:rsidRDefault="008E60C8" w:rsidP="008E60C8">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5E92AE9F" w14:textId="1711F357" w:rsidR="008E60C8" w:rsidRPr="007D725B" w:rsidRDefault="008E60C8" w:rsidP="008E60C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3C41E8D9" w14:textId="21CD7AE7" w:rsidR="008E60C8" w:rsidRPr="007D725B" w:rsidRDefault="008E60C8" w:rsidP="008E60C8">
            <w:pPr>
              <w:jc w:val="right"/>
              <w:rPr>
                <w:rFonts w:cstheme="minorHAnsi"/>
                <w:sz w:val="18"/>
                <w:szCs w:val="16"/>
              </w:rPr>
            </w:pPr>
            <w:r>
              <w:rPr>
                <w:rFonts w:ascii="Calibri" w:hAnsi="Calibri" w:cs="Calibri"/>
                <w:color w:val="000000"/>
                <w:sz w:val="18"/>
                <w:szCs w:val="18"/>
              </w:rPr>
              <w:t>58</w:t>
            </w:r>
          </w:p>
        </w:tc>
        <w:tc>
          <w:tcPr>
            <w:tcW w:w="1485" w:type="dxa"/>
            <w:tcBorders>
              <w:top w:val="nil"/>
              <w:left w:val="nil"/>
              <w:bottom w:val="nil"/>
              <w:right w:val="nil"/>
            </w:tcBorders>
            <w:shd w:val="clear" w:color="auto" w:fill="auto"/>
            <w:vAlign w:val="bottom"/>
          </w:tcPr>
          <w:p w14:paraId="478E9390" w14:textId="62F0BEBE" w:rsidR="008E60C8" w:rsidRPr="007D725B" w:rsidRDefault="008E60C8" w:rsidP="008E60C8">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43BFE722" w14:textId="48D25C29" w:rsidR="008E60C8" w:rsidRPr="008B63A6" w:rsidRDefault="008E60C8" w:rsidP="008E60C8">
            <w:pPr>
              <w:jc w:val="right"/>
              <w:rPr>
                <w:rFonts w:cstheme="minorHAnsi"/>
                <w:sz w:val="16"/>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vAlign w:val="bottom"/>
          </w:tcPr>
          <w:p w14:paraId="3412EBCD" w14:textId="49266244" w:rsidR="008E60C8" w:rsidRPr="007D725B" w:rsidRDefault="008E60C8" w:rsidP="008E60C8">
            <w:pPr>
              <w:jc w:val="right"/>
              <w:rPr>
                <w:rFonts w:cstheme="minorHAnsi"/>
                <w:sz w:val="18"/>
                <w:szCs w:val="16"/>
              </w:rPr>
            </w:pPr>
            <w:r>
              <w:rPr>
                <w:rFonts w:ascii="Calibri" w:hAnsi="Calibri" w:cs="Calibri"/>
                <w:color w:val="000000"/>
                <w:sz w:val="18"/>
                <w:szCs w:val="18"/>
              </w:rPr>
              <w:t>24%</w:t>
            </w:r>
          </w:p>
        </w:tc>
      </w:tr>
      <w:tr w:rsidR="008E60C8" w:rsidRPr="008B63A6" w14:paraId="6DF12E4E" w14:textId="77777777" w:rsidTr="00AE1EE5">
        <w:tc>
          <w:tcPr>
            <w:tcW w:w="1890" w:type="dxa"/>
            <w:tcBorders>
              <w:top w:val="nil"/>
              <w:left w:val="nil"/>
              <w:bottom w:val="nil"/>
              <w:right w:val="nil"/>
            </w:tcBorders>
          </w:tcPr>
          <w:p w14:paraId="22230E07" w14:textId="72DF4370" w:rsidR="008E60C8" w:rsidRPr="007D725B" w:rsidRDefault="008E60C8" w:rsidP="008E60C8">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tcPr>
          <w:p w14:paraId="35DDED19" w14:textId="704127F0" w:rsidR="008E60C8" w:rsidRPr="008B63A6" w:rsidRDefault="008E60C8" w:rsidP="008E60C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1DDDA7A9" w14:textId="11E1DD5C" w:rsidR="008E60C8" w:rsidRPr="007D725B" w:rsidRDefault="008E60C8" w:rsidP="008E60C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B75AE1F" w14:textId="1B94CA5D" w:rsidR="008E60C8" w:rsidRPr="007D725B" w:rsidRDefault="008E60C8" w:rsidP="008E60C8">
            <w:pPr>
              <w:jc w:val="right"/>
              <w:rPr>
                <w:rFonts w:cstheme="minorHAnsi"/>
                <w:sz w:val="18"/>
                <w:szCs w:val="16"/>
              </w:rPr>
            </w:pPr>
            <w:r>
              <w:rPr>
                <w:rFonts w:ascii="Calibri" w:hAnsi="Calibri" w:cs="Calibri"/>
                <w:color w:val="000000"/>
                <w:sz w:val="18"/>
                <w:szCs w:val="18"/>
              </w:rPr>
              <w:t>49</w:t>
            </w:r>
          </w:p>
        </w:tc>
        <w:tc>
          <w:tcPr>
            <w:tcW w:w="1485" w:type="dxa"/>
            <w:tcBorders>
              <w:top w:val="nil"/>
              <w:left w:val="nil"/>
              <w:bottom w:val="nil"/>
              <w:right w:val="nil"/>
            </w:tcBorders>
            <w:shd w:val="clear" w:color="auto" w:fill="auto"/>
            <w:vAlign w:val="bottom"/>
          </w:tcPr>
          <w:p w14:paraId="4CA5D026" w14:textId="3624057D" w:rsidR="008E60C8" w:rsidRPr="007D725B" w:rsidRDefault="008E60C8" w:rsidP="008E60C8">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tcPr>
          <w:p w14:paraId="102F296F" w14:textId="6EF15F44" w:rsidR="008E60C8" w:rsidRPr="008B63A6" w:rsidRDefault="008E60C8" w:rsidP="008E60C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7C5542D0" w14:textId="0E8E94A4" w:rsidR="008E60C8" w:rsidRPr="007D725B" w:rsidRDefault="008E60C8" w:rsidP="008E60C8">
            <w:pPr>
              <w:jc w:val="right"/>
              <w:rPr>
                <w:rFonts w:cstheme="minorHAnsi"/>
                <w:sz w:val="18"/>
                <w:szCs w:val="16"/>
              </w:rPr>
            </w:pPr>
            <w:r w:rsidRPr="007D725B">
              <w:rPr>
                <w:rFonts w:cstheme="minorHAnsi"/>
                <w:sz w:val="18"/>
                <w:szCs w:val="16"/>
              </w:rPr>
              <w:t>N/A</w:t>
            </w:r>
          </w:p>
        </w:tc>
      </w:tr>
      <w:tr w:rsidR="008E60C8" w:rsidRPr="008B63A6" w14:paraId="073A8698" w14:textId="77777777" w:rsidTr="00F96A87">
        <w:tc>
          <w:tcPr>
            <w:tcW w:w="1890" w:type="dxa"/>
            <w:tcBorders>
              <w:top w:val="nil"/>
              <w:left w:val="nil"/>
              <w:bottom w:val="nil"/>
              <w:right w:val="nil"/>
            </w:tcBorders>
          </w:tcPr>
          <w:p w14:paraId="588A5335" w14:textId="4F37CE6F" w:rsidR="008E60C8" w:rsidRPr="007D725B" w:rsidRDefault="008E60C8" w:rsidP="008E60C8">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shd w:val="clear" w:color="auto" w:fill="auto"/>
            <w:vAlign w:val="bottom"/>
          </w:tcPr>
          <w:p w14:paraId="4DA6EF3F" w14:textId="0D1B9E85" w:rsidR="008E60C8" w:rsidRPr="007D725B" w:rsidRDefault="008E60C8" w:rsidP="008E60C8">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1835194F" w14:textId="779D1593" w:rsidR="008E60C8" w:rsidRPr="007D725B" w:rsidRDefault="008E60C8" w:rsidP="008E60C8">
            <w:pPr>
              <w:jc w:val="right"/>
              <w:rPr>
                <w:rFonts w:cstheme="minorHAnsi"/>
                <w:sz w:val="18"/>
                <w:szCs w:val="16"/>
              </w:rPr>
            </w:pPr>
            <w:r>
              <w:rPr>
                <w:rFonts w:ascii="Calibri" w:hAnsi="Calibri" w:cs="Calibri"/>
                <w:color w:val="000000"/>
                <w:sz w:val="18"/>
                <w:szCs w:val="18"/>
              </w:rPr>
              <w:t>80%</w:t>
            </w:r>
          </w:p>
        </w:tc>
        <w:tc>
          <w:tcPr>
            <w:tcW w:w="1485" w:type="dxa"/>
            <w:tcBorders>
              <w:top w:val="nil"/>
              <w:left w:val="nil"/>
              <w:bottom w:val="nil"/>
              <w:right w:val="nil"/>
            </w:tcBorders>
            <w:shd w:val="clear" w:color="auto" w:fill="auto"/>
            <w:vAlign w:val="bottom"/>
          </w:tcPr>
          <w:p w14:paraId="4818A1DF" w14:textId="6051B09F" w:rsidR="008E60C8" w:rsidRPr="007D725B" w:rsidRDefault="008E60C8" w:rsidP="008E60C8">
            <w:pPr>
              <w:jc w:val="right"/>
              <w:rPr>
                <w:rFonts w:cstheme="minorHAnsi"/>
                <w:sz w:val="18"/>
                <w:szCs w:val="16"/>
              </w:rPr>
            </w:pPr>
            <w:r>
              <w:rPr>
                <w:rFonts w:ascii="Calibri" w:hAnsi="Calibri" w:cs="Calibri"/>
                <w:color w:val="000000"/>
                <w:sz w:val="18"/>
                <w:szCs w:val="18"/>
              </w:rPr>
              <w:t>451</w:t>
            </w:r>
          </w:p>
        </w:tc>
        <w:tc>
          <w:tcPr>
            <w:tcW w:w="1485" w:type="dxa"/>
            <w:tcBorders>
              <w:top w:val="nil"/>
              <w:left w:val="nil"/>
              <w:bottom w:val="nil"/>
              <w:right w:val="nil"/>
            </w:tcBorders>
            <w:shd w:val="clear" w:color="auto" w:fill="auto"/>
            <w:vAlign w:val="bottom"/>
          </w:tcPr>
          <w:p w14:paraId="7406CE5C" w14:textId="38F1A64B" w:rsidR="008E60C8" w:rsidRPr="007D725B" w:rsidRDefault="008E60C8" w:rsidP="008E60C8">
            <w:pPr>
              <w:jc w:val="right"/>
              <w:rPr>
                <w:rFonts w:cstheme="minorHAnsi"/>
                <w:sz w:val="18"/>
                <w:szCs w:val="16"/>
              </w:rPr>
            </w:pPr>
            <w:r>
              <w:rPr>
                <w:rFonts w:ascii="Calibri" w:hAnsi="Calibri" w:cs="Calibri"/>
                <w:color w:val="000000"/>
                <w:sz w:val="18"/>
                <w:szCs w:val="18"/>
              </w:rPr>
              <w:t>80%</w:t>
            </w:r>
          </w:p>
        </w:tc>
        <w:tc>
          <w:tcPr>
            <w:tcW w:w="1485" w:type="dxa"/>
            <w:tcBorders>
              <w:top w:val="nil"/>
              <w:left w:val="nil"/>
              <w:bottom w:val="nil"/>
              <w:right w:val="nil"/>
            </w:tcBorders>
            <w:shd w:val="clear" w:color="auto" w:fill="auto"/>
            <w:vAlign w:val="bottom"/>
          </w:tcPr>
          <w:p w14:paraId="4427A445" w14:textId="29855F9E" w:rsidR="008E60C8" w:rsidRPr="007D725B" w:rsidRDefault="008E60C8" w:rsidP="008E60C8">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3FD5C6DB" w14:textId="7CB1F81A" w:rsidR="008E60C8" w:rsidRPr="007D725B" w:rsidRDefault="008E60C8" w:rsidP="008E60C8">
            <w:pPr>
              <w:jc w:val="right"/>
              <w:rPr>
                <w:rFonts w:cstheme="minorHAnsi"/>
                <w:sz w:val="18"/>
                <w:szCs w:val="16"/>
              </w:rPr>
            </w:pPr>
            <w:r>
              <w:rPr>
                <w:rFonts w:ascii="Calibri" w:hAnsi="Calibri" w:cs="Calibri"/>
                <w:color w:val="000000"/>
                <w:sz w:val="18"/>
                <w:szCs w:val="18"/>
              </w:rPr>
              <w:t>72%</w:t>
            </w:r>
          </w:p>
        </w:tc>
      </w:tr>
      <w:tr w:rsidR="008E60C8" w:rsidRPr="008B63A6" w14:paraId="47808421" w14:textId="77777777" w:rsidTr="000C1304">
        <w:tc>
          <w:tcPr>
            <w:tcW w:w="1890" w:type="dxa"/>
            <w:tcBorders>
              <w:top w:val="nil"/>
              <w:left w:val="nil"/>
              <w:bottom w:val="nil"/>
              <w:right w:val="nil"/>
            </w:tcBorders>
          </w:tcPr>
          <w:p w14:paraId="6B4A302F" w14:textId="4C22858D" w:rsidR="008E60C8" w:rsidRPr="007D725B" w:rsidRDefault="008E60C8" w:rsidP="008E60C8">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vAlign w:val="bottom"/>
          </w:tcPr>
          <w:p w14:paraId="18277968" w14:textId="5287F721" w:rsidR="008E60C8" w:rsidRPr="008B63A6" w:rsidRDefault="008E60C8" w:rsidP="008E60C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D6947D9" w14:textId="4520863A" w:rsidR="008E60C8" w:rsidRPr="007D725B" w:rsidRDefault="008E60C8" w:rsidP="008E60C8">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0AF62B19" w14:textId="52B4F90E" w:rsidR="008E60C8" w:rsidRPr="008B63A6" w:rsidRDefault="008E60C8" w:rsidP="008E60C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20E01AB4" w14:textId="7A37839D" w:rsidR="008E60C8" w:rsidRPr="008B63A6" w:rsidRDefault="008E60C8" w:rsidP="008E60C8">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506D1CD8" w14:textId="51D55930" w:rsidR="008E60C8" w:rsidRPr="008B63A6" w:rsidRDefault="008E60C8" w:rsidP="008E60C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04F85FD1" w14:textId="14EE98D5" w:rsidR="008E60C8" w:rsidRPr="007D725B" w:rsidRDefault="008E60C8" w:rsidP="008E60C8">
            <w:pPr>
              <w:jc w:val="right"/>
              <w:rPr>
                <w:rFonts w:cstheme="minorHAnsi"/>
                <w:sz w:val="18"/>
                <w:szCs w:val="16"/>
              </w:rPr>
            </w:pPr>
            <w:r w:rsidRPr="007D725B">
              <w:rPr>
                <w:rFonts w:cstheme="minorHAnsi"/>
                <w:sz w:val="18"/>
                <w:szCs w:val="16"/>
              </w:rPr>
              <w:t>N/A</w:t>
            </w:r>
          </w:p>
        </w:tc>
      </w:tr>
      <w:tr w:rsidR="008E60C8" w:rsidRPr="008B63A6" w14:paraId="51174ABA" w14:textId="77777777" w:rsidTr="00715431">
        <w:tc>
          <w:tcPr>
            <w:tcW w:w="1890" w:type="dxa"/>
            <w:tcBorders>
              <w:top w:val="nil"/>
              <w:left w:val="nil"/>
              <w:bottom w:val="nil"/>
              <w:right w:val="nil"/>
            </w:tcBorders>
          </w:tcPr>
          <w:p w14:paraId="2859D077" w14:textId="00FD4797" w:rsidR="008E60C8" w:rsidRPr="008B63A6" w:rsidRDefault="008E60C8" w:rsidP="008E60C8">
            <w:pPr>
              <w:rPr>
                <w:rFonts w:cstheme="minorHAnsi"/>
                <w:sz w:val="16"/>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vAlign w:val="bottom"/>
          </w:tcPr>
          <w:p w14:paraId="189F1CFB" w14:textId="74626004" w:rsidR="008E60C8" w:rsidRPr="008B63A6" w:rsidRDefault="008E60C8" w:rsidP="008E60C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B27820E" w14:textId="7D0A71B6" w:rsidR="008E60C8" w:rsidRPr="007D725B" w:rsidRDefault="008E60C8" w:rsidP="008E60C8">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25B527C2" w14:textId="0DF786D9" w:rsidR="008E60C8" w:rsidRPr="008B63A6" w:rsidRDefault="008E60C8" w:rsidP="008E60C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31C2FAB2" w14:textId="5F27E15D" w:rsidR="008E60C8" w:rsidRPr="008B63A6" w:rsidRDefault="008E60C8" w:rsidP="008E60C8">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0184181" w14:textId="2C94F027" w:rsidR="008E60C8" w:rsidRPr="008B63A6" w:rsidRDefault="008E60C8" w:rsidP="008E60C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D95A63D" w14:textId="68CDC5D5" w:rsidR="008E60C8" w:rsidRPr="007D725B" w:rsidRDefault="008E60C8" w:rsidP="008E60C8">
            <w:pPr>
              <w:jc w:val="right"/>
              <w:rPr>
                <w:rFonts w:cstheme="minorHAnsi"/>
                <w:sz w:val="18"/>
                <w:szCs w:val="16"/>
              </w:rPr>
            </w:pPr>
            <w:r>
              <w:rPr>
                <w:rFonts w:ascii="Calibri" w:hAnsi="Calibri" w:cs="Calibri"/>
                <w:color w:val="000000"/>
                <w:sz w:val="18"/>
                <w:szCs w:val="18"/>
              </w:rPr>
              <w:t>0%</w:t>
            </w:r>
          </w:p>
        </w:tc>
      </w:tr>
      <w:tr w:rsidR="008E60C8" w:rsidRPr="008B63A6" w14:paraId="63A64DDC" w14:textId="77777777" w:rsidTr="005F51A3">
        <w:tc>
          <w:tcPr>
            <w:tcW w:w="1890" w:type="dxa"/>
            <w:tcBorders>
              <w:top w:val="nil"/>
              <w:left w:val="nil"/>
              <w:bottom w:val="nil"/>
              <w:right w:val="nil"/>
            </w:tcBorders>
          </w:tcPr>
          <w:p w14:paraId="059A8FE0" w14:textId="734A0A91" w:rsidR="008E60C8" w:rsidRPr="008B63A6" w:rsidRDefault="008E60C8" w:rsidP="008E60C8">
            <w:pPr>
              <w:rPr>
                <w:rFonts w:cstheme="minorHAnsi"/>
                <w:sz w:val="16"/>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158E30BC" w14:textId="3A7D4F6C" w:rsidR="008E60C8" w:rsidRPr="008B63A6" w:rsidRDefault="008E60C8" w:rsidP="008E60C8">
            <w:pPr>
              <w:jc w:val="right"/>
              <w:rPr>
                <w:rFonts w:cstheme="minorHAnsi"/>
                <w:sz w:val="16"/>
                <w:szCs w:val="16"/>
              </w:rPr>
            </w:pPr>
          </w:p>
        </w:tc>
        <w:tc>
          <w:tcPr>
            <w:tcW w:w="1485" w:type="dxa"/>
            <w:tcBorders>
              <w:top w:val="nil"/>
              <w:left w:val="nil"/>
              <w:bottom w:val="nil"/>
              <w:right w:val="nil"/>
            </w:tcBorders>
            <w:shd w:val="clear" w:color="auto" w:fill="auto"/>
            <w:vAlign w:val="bottom"/>
          </w:tcPr>
          <w:p w14:paraId="0AF06428" w14:textId="1D7C094B" w:rsidR="008E60C8" w:rsidRPr="007D725B" w:rsidRDefault="008E60C8" w:rsidP="008E60C8">
            <w:pPr>
              <w:jc w:val="right"/>
              <w:rPr>
                <w:rFonts w:cstheme="minorHAnsi"/>
                <w:sz w:val="18"/>
                <w:szCs w:val="16"/>
              </w:rPr>
            </w:pPr>
          </w:p>
        </w:tc>
        <w:tc>
          <w:tcPr>
            <w:tcW w:w="1485" w:type="dxa"/>
            <w:tcBorders>
              <w:top w:val="nil"/>
              <w:left w:val="nil"/>
              <w:bottom w:val="nil"/>
              <w:right w:val="nil"/>
            </w:tcBorders>
            <w:shd w:val="clear" w:color="auto" w:fill="auto"/>
            <w:vAlign w:val="bottom"/>
          </w:tcPr>
          <w:p w14:paraId="433F0D6D" w14:textId="637F1601" w:rsidR="008E60C8" w:rsidRPr="007D725B" w:rsidRDefault="008E60C8" w:rsidP="008E60C8">
            <w:pPr>
              <w:jc w:val="right"/>
              <w:rPr>
                <w:rFonts w:cstheme="minorHAnsi"/>
                <w:sz w:val="18"/>
                <w:szCs w:val="16"/>
              </w:rPr>
            </w:pPr>
          </w:p>
        </w:tc>
        <w:tc>
          <w:tcPr>
            <w:tcW w:w="1485" w:type="dxa"/>
            <w:tcBorders>
              <w:top w:val="nil"/>
              <w:left w:val="nil"/>
              <w:bottom w:val="nil"/>
              <w:right w:val="nil"/>
            </w:tcBorders>
            <w:shd w:val="clear" w:color="auto" w:fill="auto"/>
            <w:vAlign w:val="bottom"/>
          </w:tcPr>
          <w:p w14:paraId="64F2DF98" w14:textId="3F48B61C" w:rsidR="008E60C8" w:rsidRPr="008B63A6" w:rsidRDefault="008E60C8" w:rsidP="008E60C8">
            <w:pPr>
              <w:jc w:val="right"/>
              <w:rPr>
                <w:rFonts w:cstheme="minorHAnsi"/>
                <w:sz w:val="16"/>
                <w:szCs w:val="16"/>
              </w:rPr>
            </w:pPr>
          </w:p>
        </w:tc>
        <w:tc>
          <w:tcPr>
            <w:tcW w:w="1485" w:type="dxa"/>
            <w:tcBorders>
              <w:top w:val="nil"/>
              <w:left w:val="nil"/>
              <w:bottom w:val="nil"/>
              <w:right w:val="nil"/>
            </w:tcBorders>
            <w:shd w:val="clear" w:color="auto" w:fill="auto"/>
            <w:vAlign w:val="bottom"/>
          </w:tcPr>
          <w:p w14:paraId="5478B19E" w14:textId="1E33AB8B" w:rsidR="008E60C8" w:rsidRPr="008B63A6" w:rsidRDefault="008E60C8" w:rsidP="008E60C8">
            <w:pPr>
              <w:jc w:val="right"/>
              <w:rPr>
                <w:rFonts w:cstheme="minorHAnsi"/>
                <w:sz w:val="16"/>
                <w:szCs w:val="16"/>
              </w:rPr>
            </w:pPr>
          </w:p>
        </w:tc>
        <w:tc>
          <w:tcPr>
            <w:tcW w:w="1485" w:type="dxa"/>
            <w:tcBorders>
              <w:top w:val="nil"/>
              <w:left w:val="nil"/>
              <w:bottom w:val="nil"/>
              <w:right w:val="nil"/>
            </w:tcBorders>
            <w:shd w:val="clear" w:color="auto" w:fill="auto"/>
            <w:vAlign w:val="bottom"/>
          </w:tcPr>
          <w:p w14:paraId="3542EDB7" w14:textId="1674E9A2" w:rsidR="008E60C8" w:rsidRPr="007D725B" w:rsidRDefault="008E60C8" w:rsidP="008E60C8">
            <w:pPr>
              <w:jc w:val="right"/>
              <w:rPr>
                <w:rFonts w:cstheme="minorHAnsi"/>
                <w:sz w:val="18"/>
                <w:szCs w:val="16"/>
              </w:rPr>
            </w:pPr>
          </w:p>
        </w:tc>
      </w:tr>
      <w:tr w:rsidR="008E60C8" w:rsidRPr="008B63A6" w14:paraId="5F0ED71A" w14:textId="77777777" w:rsidTr="006F50F2">
        <w:tc>
          <w:tcPr>
            <w:tcW w:w="1890" w:type="dxa"/>
            <w:tcBorders>
              <w:top w:val="nil"/>
              <w:left w:val="nil"/>
              <w:bottom w:val="nil"/>
              <w:right w:val="nil"/>
            </w:tcBorders>
          </w:tcPr>
          <w:p w14:paraId="7E05DC97" w14:textId="3FF96779" w:rsidR="008E60C8" w:rsidRPr="007D725B" w:rsidRDefault="008E60C8" w:rsidP="008E60C8">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41EC8DBB" w14:textId="392B6907" w:rsidR="008E60C8" w:rsidRPr="007D725B" w:rsidRDefault="008E60C8" w:rsidP="008E60C8">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2B0628F5" w14:textId="5168F38E" w:rsidR="008E60C8" w:rsidRPr="007D725B" w:rsidRDefault="008E60C8" w:rsidP="008E60C8">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265E19AB" w14:textId="42546966" w:rsidR="008E60C8" w:rsidRPr="007D725B" w:rsidRDefault="008E60C8" w:rsidP="008E60C8">
            <w:pPr>
              <w:jc w:val="right"/>
              <w:rPr>
                <w:rFonts w:cstheme="minorHAnsi"/>
                <w:sz w:val="18"/>
                <w:szCs w:val="16"/>
              </w:rPr>
            </w:pPr>
            <w:r>
              <w:rPr>
                <w:rFonts w:ascii="Calibri" w:hAnsi="Calibri" w:cs="Calibri"/>
                <w:color w:val="000000"/>
                <w:sz w:val="18"/>
                <w:szCs w:val="18"/>
              </w:rPr>
              <w:t>109</w:t>
            </w:r>
          </w:p>
        </w:tc>
        <w:tc>
          <w:tcPr>
            <w:tcW w:w="1485" w:type="dxa"/>
            <w:tcBorders>
              <w:top w:val="nil"/>
              <w:left w:val="nil"/>
              <w:bottom w:val="nil"/>
              <w:right w:val="nil"/>
            </w:tcBorders>
            <w:shd w:val="clear" w:color="auto" w:fill="auto"/>
            <w:vAlign w:val="bottom"/>
          </w:tcPr>
          <w:p w14:paraId="030B86B9" w14:textId="3B5C4D97" w:rsidR="008E60C8" w:rsidRPr="008B63A6" w:rsidRDefault="008E60C8" w:rsidP="008E60C8">
            <w:pPr>
              <w:jc w:val="right"/>
              <w:rPr>
                <w:rFonts w:cstheme="minorHAnsi"/>
                <w:sz w:val="16"/>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tcPr>
          <w:p w14:paraId="6C3C1343" w14:textId="519BCB87" w:rsidR="008E60C8" w:rsidRPr="008B63A6" w:rsidRDefault="008E60C8" w:rsidP="008E60C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57BBEA0D" w14:textId="6AF7E6CF" w:rsidR="008E60C8" w:rsidRPr="007D725B" w:rsidRDefault="008E60C8" w:rsidP="008E60C8">
            <w:pPr>
              <w:jc w:val="right"/>
              <w:rPr>
                <w:rFonts w:cstheme="minorHAnsi"/>
                <w:sz w:val="18"/>
                <w:szCs w:val="16"/>
              </w:rPr>
            </w:pPr>
            <w:r w:rsidRPr="007D725B">
              <w:rPr>
                <w:rFonts w:cstheme="minorHAnsi"/>
                <w:sz w:val="18"/>
                <w:szCs w:val="16"/>
              </w:rPr>
              <w:t>N/A</w:t>
            </w:r>
          </w:p>
        </w:tc>
      </w:tr>
      <w:tr w:rsidR="008E60C8" w:rsidRPr="008B63A6" w14:paraId="5B57108C" w14:textId="77777777" w:rsidTr="006F56F1">
        <w:tc>
          <w:tcPr>
            <w:tcW w:w="1890" w:type="dxa"/>
            <w:tcBorders>
              <w:top w:val="nil"/>
              <w:left w:val="nil"/>
              <w:bottom w:val="nil"/>
              <w:right w:val="nil"/>
            </w:tcBorders>
          </w:tcPr>
          <w:p w14:paraId="575EED3D" w14:textId="4072157A" w:rsidR="008E60C8" w:rsidRPr="007D725B" w:rsidRDefault="008E60C8" w:rsidP="008E60C8">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tcPr>
          <w:p w14:paraId="6FC03378" w14:textId="77DC9D88" w:rsidR="008E60C8" w:rsidRPr="007D725B" w:rsidRDefault="008E60C8" w:rsidP="008E60C8">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3B837B87" w14:textId="0604DFE0" w:rsidR="008E60C8" w:rsidRPr="007D725B" w:rsidRDefault="008E60C8" w:rsidP="008E60C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3E26CA7A" w14:textId="17988CE7" w:rsidR="008E60C8" w:rsidRPr="007D725B" w:rsidRDefault="008E60C8" w:rsidP="008E60C8">
            <w:pPr>
              <w:jc w:val="right"/>
              <w:rPr>
                <w:rFonts w:cstheme="minorHAnsi"/>
                <w:sz w:val="18"/>
                <w:szCs w:val="16"/>
              </w:rPr>
            </w:pPr>
            <w:r>
              <w:rPr>
                <w:rFonts w:ascii="Calibri" w:hAnsi="Calibri" w:cs="Calibri"/>
                <w:color w:val="000000"/>
                <w:sz w:val="18"/>
                <w:szCs w:val="18"/>
              </w:rPr>
              <w:t>116</w:t>
            </w:r>
          </w:p>
        </w:tc>
        <w:tc>
          <w:tcPr>
            <w:tcW w:w="1485" w:type="dxa"/>
            <w:tcBorders>
              <w:top w:val="nil"/>
              <w:left w:val="nil"/>
              <w:bottom w:val="nil"/>
              <w:right w:val="nil"/>
            </w:tcBorders>
            <w:shd w:val="clear" w:color="auto" w:fill="auto"/>
            <w:vAlign w:val="bottom"/>
          </w:tcPr>
          <w:p w14:paraId="71327B64" w14:textId="52622959" w:rsidR="008E60C8" w:rsidRPr="007D725B" w:rsidRDefault="008E60C8" w:rsidP="008E60C8">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38B499B3" w14:textId="1AD91459" w:rsidR="008E60C8" w:rsidRPr="007D725B" w:rsidRDefault="008E60C8" w:rsidP="008E60C8">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vAlign w:val="bottom"/>
          </w:tcPr>
          <w:p w14:paraId="037930F0" w14:textId="14EE6C15" w:rsidR="008E60C8" w:rsidRPr="007D725B" w:rsidRDefault="008E60C8" w:rsidP="008E60C8">
            <w:pPr>
              <w:jc w:val="right"/>
              <w:rPr>
                <w:rFonts w:cstheme="minorHAnsi"/>
                <w:sz w:val="18"/>
                <w:szCs w:val="16"/>
              </w:rPr>
            </w:pPr>
            <w:r>
              <w:rPr>
                <w:rFonts w:ascii="Calibri" w:hAnsi="Calibri" w:cs="Calibri"/>
                <w:color w:val="000000"/>
                <w:sz w:val="18"/>
                <w:szCs w:val="18"/>
              </w:rPr>
              <w:t>60%</w:t>
            </w:r>
          </w:p>
        </w:tc>
      </w:tr>
      <w:tr w:rsidR="008E60C8" w:rsidRPr="008B63A6" w14:paraId="670FB062" w14:textId="77777777" w:rsidTr="00D24F1A">
        <w:tc>
          <w:tcPr>
            <w:tcW w:w="1890" w:type="dxa"/>
            <w:tcBorders>
              <w:top w:val="nil"/>
              <w:left w:val="nil"/>
              <w:bottom w:val="nil"/>
              <w:right w:val="nil"/>
            </w:tcBorders>
          </w:tcPr>
          <w:p w14:paraId="3622AEE4" w14:textId="106B25A0" w:rsidR="008E60C8" w:rsidRPr="008B63A6" w:rsidRDefault="008E60C8" w:rsidP="008E60C8">
            <w:pPr>
              <w:rPr>
                <w:rFonts w:cstheme="minorHAnsi"/>
                <w:sz w:val="16"/>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vAlign w:val="bottom"/>
          </w:tcPr>
          <w:p w14:paraId="6B9C271C" w14:textId="19B51BA0" w:rsidR="008E60C8" w:rsidRPr="008B63A6" w:rsidRDefault="008E60C8" w:rsidP="008E60C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095458C" w14:textId="53F1933A" w:rsidR="008E60C8" w:rsidRPr="007D725B" w:rsidRDefault="008E60C8" w:rsidP="008E60C8">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999E6BF" w14:textId="75AA0A8F" w:rsidR="008E60C8" w:rsidRPr="007D725B" w:rsidRDefault="008E60C8" w:rsidP="008E60C8">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003613E5" w14:textId="1763FEC5" w:rsidR="008E60C8" w:rsidRPr="008B63A6" w:rsidRDefault="008E60C8" w:rsidP="008E60C8">
            <w:pPr>
              <w:jc w:val="right"/>
              <w:rPr>
                <w:rFonts w:cstheme="minorHAnsi"/>
                <w:sz w:val="16"/>
                <w:szCs w:val="16"/>
              </w:rPr>
            </w:pPr>
            <w:r>
              <w:rPr>
                <w:rFonts w:ascii="Calibri" w:hAnsi="Calibri" w:cs="Calibri"/>
                <w:color w:val="000000"/>
                <w:sz w:val="18"/>
                <w:szCs w:val="18"/>
              </w:rPr>
              <w:t>2%</w:t>
            </w:r>
          </w:p>
        </w:tc>
        <w:tc>
          <w:tcPr>
            <w:tcW w:w="1485" w:type="dxa"/>
            <w:tcBorders>
              <w:top w:val="nil"/>
              <w:left w:val="nil"/>
              <w:bottom w:val="nil"/>
              <w:right w:val="nil"/>
            </w:tcBorders>
            <w:shd w:val="clear" w:color="auto" w:fill="auto"/>
          </w:tcPr>
          <w:p w14:paraId="35A5D7E3" w14:textId="560AA988" w:rsidR="008E60C8" w:rsidRPr="008B63A6" w:rsidRDefault="008E60C8" w:rsidP="008E60C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3657F2F0" w14:textId="6B4D48B1" w:rsidR="008E60C8" w:rsidRPr="007D725B" w:rsidRDefault="008E60C8" w:rsidP="008E60C8">
            <w:pPr>
              <w:jc w:val="right"/>
              <w:rPr>
                <w:rFonts w:cstheme="minorHAnsi"/>
                <w:sz w:val="18"/>
                <w:szCs w:val="16"/>
              </w:rPr>
            </w:pPr>
            <w:r w:rsidRPr="007D725B">
              <w:rPr>
                <w:rFonts w:cstheme="minorHAnsi"/>
                <w:sz w:val="18"/>
                <w:szCs w:val="16"/>
              </w:rPr>
              <w:t>N/A</w:t>
            </w:r>
          </w:p>
        </w:tc>
      </w:tr>
      <w:tr w:rsidR="008E60C8" w:rsidRPr="008B63A6" w14:paraId="5FA4D4AF" w14:textId="77777777" w:rsidTr="00D24F1A">
        <w:tc>
          <w:tcPr>
            <w:tcW w:w="1890" w:type="dxa"/>
            <w:tcBorders>
              <w:top w:val="nil"/>
              <w:left w:val="nil"/>
              <w:bottom w:val="nil"/>
              <w:right w:val="nil"/>
            </w:tcBorders>
          </w:tcPr>
          <w:p w14:paraId="5FEE9F94" w14:textId="0267CDB1" w:rsidR="008E60C8" w:rsidRPr="007D725B" w:rsidRDefault="008E60C8" w:rsidP="008E60C8">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tcPr>
          <w:p w14:paraId="606CD3E5" w14:textId="4FB94121" w:rsidR="008E60C8" w:rsidRPr="007D725B" w:rsidRDefault="008E60C8" w:rsidP="008E60C8">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4A09DDF2" w14:textId="6F64B3A3" w:rsidR="008E60C8" w:rsidRPr="007D725B" w:rsidRDefault="008E60C8" w:rsidP="008E60C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7945A03" w14:textId="28E175D7" w:rsidR="008E60C8" w:rsidRPr="007D725B" w:rsidRDefault="008E60C8" w:rsidP="008E60C8">
            <w:pPr>
              <w:jc w:val="right"/>
              <w:rPr>
                <w:rFonts w:cstheme="minorHAnsi"/>
                <w:sz w:val="18"/>
                <w:szCs w:val="16"/>
              </w:rPr>
            </w:pPr>
            <w:r>
              <w:rPr>
                <w:rFonts w:ascii="Calibri" w:hAnsi="Calibri" w:cs="Calibri"/>
                <w:color w:val="000000"/>
                <w:sz w:val="18"/>
                <w:szCs w:val="18"/>
              </w:rPr>
              <w:t>118</w:t>
            </w:r>
          </w:p>
        </w:tc>
        <w:tc>
          <w:tcPr>
            <w:tcW w:w="1485" w:type="dxa"/>
            <w:tcBorders>
              <w:top w:val="nil"/>
              <w:left w:val="nil"/>
              <w:bottom w:val="nil"/>
              <w:right w:val="nil"/>
            </w:tcBorders>
            <w:shd w:val="clear" w:color="auto" w:fill="auto"/>
            <w:vAlign w:val="bottom"/>
          </w:tcPr>
          <w:p w14:paraId="114E21C6" w14:textId="6C72756C" w:rsidR="008E60C8" w:rsidRPr="007D725B" w:rsidRDefault="008E60C8" w:rsidP="008E60C8">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tcPr>
          <w:p w14:paraId="7D7265FE" w14:textId="5960FD33" w:rsidR="008E60C8" w:rsidRPr="008B63A6" w:rsidRDefault="008E60C8" w:rsidP="008E60C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28BFC2E7" w14:textId="0891E2EB" w:rsidR="008E60C8" w:rsidRPr="007D725B" w:rsidRDefault="008E60C8" w:rsidP="008E60C8">
            <w:pPr>
              <w:jc w:val="right"/>
              <w:rPr>
                <w:rFonts w:cstheme="minorHAnsi"/>
                <w:sz w:val="18"/>
                <w:szCs w:val="16"/>
              </w:rPr>
            </w:pPr>
            <w:r w:rsidRPr="007D725B">
              <w:rPr>
                <w:rFonts w:cstheme="minorHAnsi"/>
                <w:sz w:val="18"/>
                <w:szCs w:val="16"/>
              </w:rPr>
              <w:t>N/A</w:t>
            </w:r>
          </w:p>
        </w:tc>
      </w:tr>
      <w:tr w:rsidR="008E60C8" w:rsidRPr="008B63A6" w14:paraId="61B48613" w14:textId="77777777" w:rsidTr="00D920FF">
        <w:tc>
          <w:tcPr>
            <w:tcW w:w="1890" w:type="dxa"/>
            <w:tcBorders>
              <w:top w:val="nil"/>
              <w:left w:val="nil"/>
              <w:bottom w:val="nil"/>
              <w:right w:val="nil"/>
            </w:tcBorders>
          </w:tcPr>
          <w:p w14:paraId="51802353" w14:textId="1696069F" w:rsidR="008E60C8" w:rsidRPr="008B63A6" w:rsidRDefault="008E60C8" w:rsidP="008E60C8">
            <w:pPr>
              <w:rPr>
                <w:rFonts w:cstheme="minorHAnsi"/>
                <w:sz w:val="16"/>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3BD81A9E" w14:textId="5939BA83" w:rsidR="008E60C8" w:rsidRPr="008B63A6" w:rsidRDefault="008E60C8" w:rsidP="008E60C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C81F5B7" w14:textId="16B50CC2" w:rsidR="008E60C8" w:rsidRPr="007D725B" w:rsidRDefault="008E60C8" w:rsidP="008E60C8">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0BC50E9" w14:textId="3AB727CC" w:rsidR="008E60C8" w:rsidRPr="007D725B" w:rsidRDefault="008E60C8" w:rsidP="008E60C8">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6378D5FB" w14:textId="1F7E953A" w:rsidR="008E60C8" w:rsidRPr="008B63A6" w:rsidRDefault="008E60C8" w:rsidP="008E60C8">
            <w:pPr>
              <w:jc w:val="right"/>
              <w:rPr>
                <w:rFonts w:cstheme="minorHAnsi"/>
                <w:sz w:val="16"/>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2DB5E822" w14:textId="562F9CEC" w:rsidR="008E60C8" w:rsidRPr="008B63A6" w:rsidRDefault="008E60C8" w:rsidP="008E60C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697340C" w14:textId="7BA3F52E" w:rsidR="008E60C8" w:rsidRPr="007D725B" w:rsidRDefault="008E60C8" w:rsidP="008E60C8">
            <w:pPr>
              <w:jc w:val="right"/>
              <w:rPr>
                <w:rFonts w:cstheme="minorHAnsi"/>
                <w:sz w:val="18"/>
                <w:szCs w:val="16"/>
              </w:rPr>
            </w:pPr>
            <w:r>
              <w:rPr>
                <w:rFonts w:ascii="Calibri" w:hAnsi="Calibri" w:cs="Calibri"/>
                <w:color w:val="000000"/>
                <w:sz w:val="18"/>
                <w:szCs w:val="18"/>
              </w:rPr>
              <w:t>0%</w:t>
            </w:r>
          </w:p>
        </w:tc>
      </w:tr>
      <w:tr w:rsidR="008E60C8" w:rsidRPr="008B63A6" w14:paraId="31F6579E" w14:textId="77777777" w:rsidTr="007D72F5">
        <w:tc>
          <w:tcPr>
            <w:tcW w:w="1890" w:type="dxa"/>
            <w:tcBorders>
              <w:top w:val="nil"/>
              <w:left w:val="nil"/>
              <w:bottom w:val="nil"/>
              <w:right w:val="nil"/>
            </w:tcBorders>
          </w:tcPr>
          <w:p w14:paraId="65887F4F" w14:textId="707E86AE" w:rsidR="008E60C8" w:rsidRPr="007D725B" w:rsidRDefault="008E60C8" w:rsidP="008E60C8">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tcPr>
          <w:p w14:paraId="4088F5EE" w14:textId="43DAD34D" w:rsidR="008E60C8" w:rsidRPr="007D725B" w:rsidRDefault="008E60C8" w:rsidP="008E60C8">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614F8B71" w14:textId="5405C579" w:rsidR="008E60C8" w:rsidRPr="007D725B" w:rsidRDefault="008E60C8" w:rsidP="008E60C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43A5620A" w14:textId="476504FE" w:rsidR="008E60C8" w:rsidRPr="007D725B" w:rsidRDefault="008E60C8" w:rsidP="008E60C8">
            <w:pPr>
              <w:jc w:val="right"/>
              <w:rPr>
                <w:rFonts w:cstheme="minorHAnsi"/>
                <w:sz w:val="18"/>
                <w:szCs w:val="16"/>
              </w:rPr>
            </w:pPr>
            <w:r>
              <w:rPr>
                <w:rFonts w:ascii="Calibri" w:hAnsi="Calibri" w:cs="Calibri"/>
                <w:color w:val="000000"/>
                <w:sz w:val="18"/>
                <w:szCs w:val="18"/>
              </w:rPr>
              <w:t>67</w:t>
            </w:r>
          </w:p>
        </w:tc>
        <w:tc>
          <w:tcPr>
            <w:tcW w:w="1485" w:type="dxa"/>
            <w:tcBorders>
              <w:top w:val="nil"/>
              <w:left w:val="nil"/>
              <w:bottom w:val="nil"/>
              <w:right w:val="nil"/>
            </w:tcBorders>
            <w:shd w:val="clear" w:color="auto" w:fill="auto"/>
            <w:vAlign w:val="bottom"/>
          </w:tcPr>
          <w:p w14:paraId="3AAEFA5E" w14:textId="097D5C51" w:rsidR="008E60C8" w:rsidRPr="007D725B" w:rsidRDefault="008E60C8" w:rsidP="008E60C8">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tcPr>
          <w:p w14:paraId="65C7AEBB" w14:textId="1A863FD5" w:rsidR="008E60C8" w:rsidRPr="008B63A6" w:rsidRDefault="008E60C8" w:rsidP="008E60C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388719D2" w14:textId="0BD573D2" w:rsidR="008E60C8" w:rsidRPr="007D725B" w:rsidRDefault="008E60C8" w:rsidP="008E60C8">
            <w:pPr>
              <w:jc w:val="right"/>
              <w:rPr>
                <w:rFonts w:cstheme="minorHAnsi"/>
                <w:sz w:val="18"/>
                <w:szCs w:val="16"/>
              </w:rPr>
            </w:pPr>
            <w:r w:rsidRPr="007D725B">
              <w:rPr>
                <w:rFonts w:cstheme="minorHAnsi"/>
                <w:sz w:val="18"/>
                <w:szCs w:val="16"/>
              </w:rPr>
              <w:t>N/A</w:t>
            </w:r>
          </w:p>
        </w:tc>
      </w:tr>
      <w:tr w:rsidR="008E60C8" w:rsidRPr="008B63A6" w14:paraId="6760B387" w14:textId="77777777" w:rsidTr="00B15DA8">
        <w:tc>
          <w:tcPr>
            <w:tcW w:w="1890" w:type="dxa"/>
            <w:tcBorders>
              <w:top w:val="nil"/>
              <w:left w:val="nil"/>
              <w:bottom w:val="nil"/>
              <w:right w:val="nil"/>
            </w:tcBorders>
          </w:tcPr>
          <w:p w14:paraId="528C296E" w14:textId="5A1D6DFE" w:rsidR="008E60C8" w:rsidRPr="007D725B" w:rsidRDefault="008E60C8" w:rsidP="008E60C8">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661E436A" w14:textId="15E6354E" w:rsidR="008E60C8" w:rsidRPr="007D725B" w:rsidRDefault="008E60C8" w:rsidP="008E60C8">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320D2D46" w14:textId="3B979E85" w:rsidR="008E60C8" w:rsidRPr="007D725B" w:rsidRDefault="008E60C8" w:rsidP="008E60C8">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3E8EA242" w14:textId="42A91C19" w:rsidR="008E60C8" w:rsidRPr="007D725B" w:rsidRDefault="008E60C8" w:rsidP="008E60C8">
            <w:pPr>
              <w:jc w:val="right"/>
              <w:rPr>
                <w:rFonts w:cstheme="minorHAnsi"/>
                <w:sz w:val="18"/>
                <w:szCs w:val="16"/>
              </w:rPr>
            </w:pPr>
            <w:r>
              <w:rPr>
                <w:rFonts w:ascii="Calibri" w:hAnsi="Calibri" w:cs="Calibri"/>
                <w:color w:val="000000"/>
                <w:sz w:val="18"/>
                <w:szCs w:val="18"/>
              </w:rPr>
              <w:t>126</w:t>
            </w:r>
          </w:p>
        </w:tc>
        <w:tc>
          <w:tcPr>
            <w:tcW w:w="1485" w:type="dxa"/>
            <w:tcBorders>
              <w:top w:val="nil"/>
              <w:left w:val="nil"/>
              <w:bottom w:val="nil"/>
              <w:right w:val="nil"/>
            </w:tcBorders>
            <w:shd w:val="clear" w:color="auto" w:fill="auto"/>
            <w:vAlign w:val="bottom"/>
          </w:tcPr>
          <w:p w14:paraId="00F390ED" w14:textId="6CA7C55E" w:rsidR="008E60C8" w:rsidRPr="007D725B" w:rsidRDefault="008E60C8" w:rsidP="008E60C8">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1B0B8A80" w14:textId="7B4BA2A1" w:rsidR="008E60C8" w:rsidRPr="008B63A6" w:rsidRDefault="008E60C8" w:rsidP="008E60C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4CCFF09" w14:textId="1FAAE184" w:rsidR="008E60C8" w:rsidRPr="007D725B" w:rsidRDefault="008E60C8" w:rsidP="008E60C8">
            <w:pPr>
              <w:jc w:val="right"/>
              <w:rPr>
                <w:rFonts w:cstheme="minorHAnsi"/>
                <w:sz w:val="18"/>
                <w:szCs w:val="16"/>
              </w:rPr>
            </w:pPr>
            <w:r>
              <w:rPr>
                <w:rFonts w:ascii="Calibri" w:hAnsi="Calibri" w:cs="Calibri"/>
                <w:color w:val="000000"/>
                <w:sz w:val="18"/>
                <w:szCs w:val="18"/>
              </w:rPr>
              <w:t>0%</w:t>
            </w:r>
          </w:p>
        </w:tc>
      </w:tr>
      <w:tr w:rsidR="008E60C8" w:rsidRPr="008B63A6" w14:paraId="5307FFC8" w14:textId="77777777" w:rsidTr="005F51A3">
        <w:tc>
          <w:tcPr>
            <w:tcW w:w="1890" w:type="dxa"/>
            <w:tcBorders>
              <w:top w:val="nil"/>
              <w:left w:val="nil"/>
              <w:bottom w:val="nil"/>
              <w:right w:val="nil"/>
            </w:tcBorders>
          </w:tcPr>
          <w:p w14:paraId="03D42D88" w14:textId="2DE13E7C" w:rsidR="008E60C8" w:rsidRPr="008B63A6" w:rsidRDefault="008E60C8" w:rsidP="008E60C8">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7DE3705A" w14:textId="1738EAA7" w:rsidR="008E60C8" w:rsidRPr="008B63A6" w:rsidRDefault="008E60C8" w:rsidP="008E60C8">
            <w:pPr>
              <w:jc w:val="right"/>
              <w:rPr>
                <w:rFonts w:cstheme="minorHAnsi"/>
                <w:sz w:val="16"/>
                <w:szCs w:val="16"/>
              </w:rPr>
            </w:pPr>
          </w:p>
        </w:tc>
        <w:tc>
          <w:tcPr>
            <w:tcW w:w="1485" w:type="dxa"/>
            <w:tcBorders>
              <w:top w:val="nil"/>
              <w:left w:val="nil"/>
              <w:bottom w:val="nil"/>
              <w:right w:val="nil"/>
            </w:tcBorders>
            <w:shd w:val="clear" w:color="auto" w:fill="auto"/>
            <w:vAlign w:val="bottom"/>
          </w:tcPr>
          <w:p w14:paraId="195A2482" w14:textId="6C05025F" w:rsidR="008E60C8" w:rsidRPr="008B63A6" w:rsidRDefault="008E60C8" w:rsidP="008E60C8">
            <w:pPr>
              <w:jc w:val="right"/>
              <w:rPr>
                <w:rFonts w:cstheme="minorHAnsi"/>
                <w:sz w:val="16"/>
                <w:szCs w:val="16"/>
              </w:rPr>
            </w:pPr>
          </w:p>
        </w:tc>
        <w:tc>
          <w:tcPr>
            <w:tcW w:w="1485" w:type="dxa"/>
            <w:tcBorders>
              <w:top w:val="nil"/>
              <w:left w:val="nil"/>
              <w:bottom w:val="nil"/>
              <w:right w:val="nil"/>
            </w:tcBorders>
            <w:shd w:val="clear" w:color="auto" w:fill="auto"/>
            <w:vAlign w:val="bottom"/>
          </w:tcPr>
          <w:p w14:paraId="323753CA" w14:textId="1F611F93" w:rsidR="008E60C8" w:rsidRPr="008B63A6" w:rsidRDefault="008E60C8" w:rsidP="008E60C8">
            <w:pPr>
              <w:jc w:val="right"/>
              <w:rPr>
                <w:rFonts w:cstheme="minorHAnsi"/>
                <w:sz w:val="16"/>
                <w:szCs w:val="16"/>
              </w:rPr>
            </w:pPr>
          </w:p>
        </w:tc>
        <w:tc>
          <w:tcPr>
            <w:tcW w:w="1485" w:type="dxa"/>
            <w:tcBorders>
              <w:top w:val="nil"/>
              <w:left w:val="nil"/>
              <w:bottom w:val="nil"/>
              <w:right w:val="nil"/>
            </w:tcBorders>
            <w:shd w:val="clear" w:color="auto" w:fill="auto"/>
            <w:vAlign w:val="bottom"/>
          </w:tcPr>
          <w:p w14:paraId="0F962794" w14:textId="05E438BB" w:rsidR="008E60C8" w:rsidRPr="008B63A6" w:rsidRDefault="008E60C8" w:rsidP="008E60C8">
            <w:pPr>
              <w:jc w:val="right"/>
              <w:rPr>
                <w:rFonts w:cstheme="minorHAnsi"/>
                <w:sz w:val="16"/>
                <w:szCs w:val="16"/>
              </w:rPr>
            </w:pPr>
          </w:p>
        </w:tc>
        <w:tc>
          <w:tcPr>
            <w:tcW w:w="1485" w:type="dxa"/>
            <w:tcBorders>
              <w:top w:val="nil"/>
              <w:left w:val="nil"/>
              <w:bottom w:val="nil"/>
              <w:right w:val="nil"/>
            </w:tcBorders>
            <w:shd w:val="clear" w:color="auto" w:fill="auto"/>
            <w:vAlign w:val="bottom"/>
          </w:tcPr>
          <w:p w14:paraId="0E791F47" w14:textId="1A5D3C6F" w:rsidR="008E60C8" w:rsidRPr="008B63A6" w:rsidRDefault="008E60C8" w:rsidP="008E60C8">
            <w:pPr>
              <w:jc w:val="right"/>
              <w:rPr>
                <w:rFonts w:cstheme="minorHAnsi"/>
                <w:sz w:val="16"/>
                <w:szCs w:val="16"/>
              </w:rPr>
            </w:pPr>
          </w:p>
        </w:tc>
        <w:tc>
          <w:tcPr>
            <w:tcW w:w="1485" w:type="dxa"/>
            <w:tcBorders>
              <w:top w:val="nil"/>
              <w:left w:val="nil"/>
              <w:bottom w:val="nil"/>
              <w:right w:val="nil"/>
            </w:tcBorders>
            <w:shd w:val="clear" w:color="auto" w:fill="auto"/>
            <w:vAlign w:val="bottom"/>
          </w:tcPr>
          <w:p w14:paraId="57B19758" w14:textId="59BF48EB" w:rsidR="008E60C8" w:rsidRPr="007D725B" w:rsidRDefault="008E60C8" w:rsidP="008E60C8">
            <w:pPr>
              <w:jc w:val="right"/>
              <w:rPr>
                <w:rFonts w:cstheme="minorHAnsi"/>
                <w:sz w:val="18"/>
                <w:szCs w:val="16"/>
              </w:rPr>
            </w:pPr>
          </w:p>
        </w:tc>
      </w:tr>
      <w:tr w:rsidR="008E60C8" w:rsidRPr="008B63A6" w14:paraId="7710BCBB" w14:textId="77777777" w:rsidTr="002D2625">
        <w:tc>
          <w:tcPr>
            <w:tcW w:w="1890" w:type="dxa"/>
            <w:tcBorders>
              <w:top w:val="nil"/>
              <w:left w:val="nil"/>
              <w:bottom w:val="nil"/>
              <w:right w:val="nil"/>
            </w:tcBorders>
          </w:tcPr>
          <w:p w14:paraId="74EC7C50" w14:textId="2F960507" w:rsidR="008E60C8" w:rsidRPr="008B63A6" w:rsidRDefault="008E60C8" w:rsidP="008E60C8">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2F69EF0B" w14:textId="799A557F" w:rsidR="008E60C8" w:rsidRPr="008B63A6" w:rsidRDefault="008E60C8" w:rsidP="008E60C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E0434B8" w14:textId="30CEF375" w:rsidR="008E60C8" w:rsidRPr="007D725B" w:rsidRDefault="008E60C8" w:rsidP="008E60C8">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52672167" w14:textId="58770C64" w:rsidR="008E60C8" w:rsidRPr="008B63A6" w:rsidRDefault="008E60C8" w:rsidP="008E60C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59794CD9" w14:textId="679DFB5F" w:rsidR="008E60C8" w:rsidRPr="008B63A6" w:rsidRDefault="008E60C8" w:rsidP="008E60C8">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D861845" w14:textId="7103E174" w:rsidR="008E60C8" w:rsidRPr="008B63A6" w:rsidRDefault="008E60C8" w:rsidP="008E60C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C5DD713" w14:textId="3CED02F2" w:rsidR="008E60C8" w:rsidRPr="007D725B" w:rsidRDefault="008E60C8" w:rsidP="008E60C8">
            <w:pPr>
              <w:jc w:val="right"/>
              <w:rPr>
                <w:rFonts w:cstheme="minorHAnsi"/>
                <w:sz w:val="18"/>
                <w:szCs w:val="16"/>
              </w:rPr>
            </w:pPr>
            <w:r>
              <w:rPr>
                <w:rFonts w:ascii="Calibri" w:hAnsi="Calibri" w:cs="Calibri"/>
                <w:color w:val="000000"/>
                <w:sz w:val="18"/>
                <w:szCs w:val="18"/>
              </w:rPr>
              <w:t>0%</w:t>
            </w:r>
          </w:p>
        </w:tc>
      </w:tr>
      <w:tr w:rsidR="008E60C8" w:rsidRPr="008B63A6" w14:paraId="66F774F6" w14:textId="77777777" w:rsidTr="00A9766F">
        <w:tc>
          <w:tcPr>
            <w:tcW w:w="1890" w:type="dxa"/>
            <w:tcBorders>
              <w:top w:val="nil"/>
              <w:left w:val="nil"/>
              <w:bottom w:val="nil"/>
              <w:right w:val="nil"/>
            </w:tcBorders>
          </w:tcPr>
          <w:p w14:paraId="5825410D" w14:textId="685F9F2F" w:rsidR="008E60C8" w:rsidRPr="007D725B" w:rsidRDefault="008E60C8" w:rsidP="008E60C8">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tcPr>
          <w:p w14:paraId="283D77F3" w14:textId="7DD5FAE2" w:rsidR="008E60C8" w:rsidRPr="008B63A6" w:rsidRDefault="008E60C8" w:rsidP="008E60C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592F7227" w14:textId="3BCEDBB5" w:rsidR="008E60C8" w:rsidRPr="007D725B" w:rsidRDefault="008E60C8" w:rsidP="008E60C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0C3B29F2" w14:textId="446A07BA" w:rsidR="008E60C8" w:rsidRPr="008B63A6" w:rsidRDefault="008E60C8" w:rsidP="008E60C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54C4F258" w14:textId="38DFC350" w:rsidR="008E60C8" w:rsidRPr="008B63A6" w:rsidRDefault="008E60C8" w:rsidP="008E60C8">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291F41C" w14:textId="3ADE5FB7" w:rsidR="008E60C8" w:rsidRPr="008B63A6" w:rsidRDefault="008E60C8" w:rsidP="008E60C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44E9D5A" w14:textId="000ABDB6" w:rsidR="008E60C8" w:rsidRPr="007D725B" w:rsidRDefault="008E60C8" w:rsidP="008E60C8">
            <w:pPr>
              <w:jc w:val="right"/>
              <w:rPr>
                <w:rFonts w:cstheme="minorHAnsi"/>
                <w:sz w:val="18"/>
                <w:szCs w:val="16"/>
              </w:rPr>
            </w:pPr>
            <w:r>
              <w:rPr>
                <w:rFonts w:ascii="Calibri" w:hAnsi="Calibri" w:cs="Calibri"/>
                <w:color w:val="000000"/>
                <w:sz w:val="18"/>
                <w:szCs w:val="18"/>
              </w:rPr>
              <w:t>0%</w:t>
            </w:r>
          </w:p>
        </w:tc>
      </w:tr>
      <w:tr w:rsidR="008E60C8" w:rsidRPr="008B63A6" w14:paraId="7E36EA71" w14:textId="77777777" w:rsidTr="001E1D1D">
        <w:tc>
          <w:tcPr>
            <w:tcW w:w="1890" w:type="dxa"/>
            <w:tcBorders>
              <w:top w:val="nil"/>
              <w:left w:val="nil"/>
              <w:bottom w:val="nil"/>
              <w:right w:val="nil"/>
            </w:tcBorders>
          </w:tcPr>
          <w:p w14:paraId="3E4EF774" w14:textId="1428519E" w:rsidR="008E60C8" w:rsidRPr="007D725B" w:rsidRDefault="008E60C8" w:rsidP="008E60C8">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7678012B" w14:textId="371C9482" w:rsidR="008E60C8" w:rsidRPr="007D725B" w:rsidRDefault="008E60C8" w:rsidP="008E60C8">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74D1BB44" w14:textId="5E7A0B34" w:rsidR="008E60C8" w:rsidRPr="007D725B" w:rsidRDefault="008E60C8" w:rsidP="008E60C8">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2D0A083B" w14:textId="0B0CB86A" w:rsidR="008E60C8" w:rsidRPr="007D725B" w:rsidRDefault="008E60C8" w:rsidP="008E60C8">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74EA81E4" w14:textId="020B6AEA" w:rsidR="008E60C8" w:rsidRPr="008B63A6" w:rsidRDefault="008E60C8" w:rsidP="008E60C8">
            <w:pPr>
              <w:jc w:val="right"/>
              <w:rPr>
                <w:rFonts w:cstheme="minorHAnsi"/>
                <w:sz w:val="16"/>
                <w:szCs w:val="16"/>
              </w:rPr>
            </w:pPr>
            <w:r>
              <w:rPr>
                <w:rFonts w:ascii="Calibri" w:hAnsi="Calibri" w:cs="Calibri"/>
                <w:color w:val="000000"/>
                <w:sz w:val="18"/>
                <w:szCs w:val="18"/>
              </w:rPr>
              <w:t>6%</w:t>
            </w:r>
          </w:p>
        </w:tc>
        <w:tc>
          <w:tcPr>
            <w:tcW w:w="1485" w:type="dxa"/>
            <w:tcBorders>
              <w:top w:val="nil"/>
              <w:left w:val="nil"/>
              <w:bottom w:val="nil"/>
              <w:right w:val="nil"/>
            </w:tcBorders>
            <w:shd w:val="clear" w:color="auto" w:fill="auto"/>
          </w:tcPr>
          <w:p w14:paraId="63860C73" w14:textId="0E2B9391" w:rsidR="008E60C8" w:rsidRPr="008B63A6" w:rsidRDefault="008E60C8" w:rsidP="008E60C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28988519" w14:textId="0B2D5046" w:rsidR="008E60C8" w:rsidRPr="007D725B" w:rsidRDefault="008E60C8" w:rsidP="008E60C8">
            <w:pPr>
              <w:jc w:val="right"/>
              <w:rPr>
                <w:rFonts w:cstheme="minorHAnsi"/>
                <w:sz w:val="18"/>
                <w:szCs w:val="16"/>
              </w:rPr>
            </w:pPr>
            <w:r w:rsidRPr="007D725B">
              <w:rPr>
                <w:rFonts w:cstheme="minorHAnsi"/>
                <w:sz w:val="18"/>
                <w:szCs w:val="16"/>
              </w:rPr>
              <w:t>N/A</w:t>
            </w:r>
          </w:p>
        </w:tc>
      </w:tr>
      <w:tr w:rsidR="008E60C8" w:rsidRPr="008B63A6" w14:paraId="30A0EA75" w14:textId="77777777" w:rsidTr="00D26242">
        <w:tc>
          <w:tcPr>
            <w:tcW w:w="1890" w:type="dxa"/>
            <w:tcBorders>
              <w:top w:val="nil"/>
              <w:left w:val="nil"/>
              <w:bottom w:val="nil"/>
              <w:right w:val="nil"/>
            </w:tcBorders>
          </w:tcPr>
          <w:p w14:paraId="1BCCF381" w14:textId="67FF4F2B" w:rsidR="008E60C8" w:rsidRPr="007D725B" w:rsidRDefault="008E60C8" w:rsidP="008E60C8">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20A6587C" w14:textId="3DCE8034" w:rsidR="008E60C8" w:rsidRPr="007D725B" w:rsidRDefault="008E60C8" w:rsidP="008E60C8">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289D3E80" w14:textId="36191BA0" w:rsidR="008E60C8" w:rsidRPr="007D725B" w:rsidRDefault="008E60C8" w:rsidP="008E60C8">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337389D8" w14:textId="7C45AB47" w:rsidR="008E60C8" w:rsidRPr="007D725B" w:rsidRDefault="008E60C8" w:rsidP="008E60C8">
            <w:pPr>
              <w:jc w:val="right"/>
              <w:rPr>
                <w:rFonts w:cstheme="minorHAnsi"/>
                <w:sz w:val="18"/>
                <w:szCs w:val="16"/>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727BF909" w14:textId="17C8C10D" w:rsidR="008E60C8" w:rsidRPr="008B63A6" w:rsidRDefault="008E60C8" w:rsidP="008E60C8">
            <w:pPr>
              <w:jc w:val="right"/>
              <w:rPr>
                <w:rFonts w:cstheme="minorHAnsi"/>
                <w:sz w:val="16"/>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tcPr>
          <w:p w14:paraId="190DB8BF" w14:textId="2B1163BF" w:rsidR="008E60C8" w:rsidRPr="008B63A6" w:rsidRDefault="008E60C8" w:rsidP="008E60C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3E752F35" w14:textId="2527CF41" w:rsidR="008E60C8" w:rsidRPr="007D725B" w:rsidRDefault="008E60C8" w:rsidP="008E60C8">
            <w:pPr>
              <w:jc w:val="right"/>
              <w:rPr>
                <w:rFonts w:cstheme="minorHAnsi"/>
                <w:sz w:val="18"/>
                <w:szCs w:val="16"/>
              </w:rPr>
            </w:pPr>
            <w:r w:rsidRPr="007D725B">
              <w:rPr>
                <w:rFonts w:cstheme="minorHAnsi"/>
                <w:sz w:val="18"/>
                <w:szCs w:val="16"/>
              </w:rPr>
              <w:t>N/A</w:t>
            </w:r>
          </w:p>
        </w:tc>
      </w:tr>
      <w:tr w:rsidR="008E60C8" w:rsidRPr="008B63A6" w14:paraId="10D2CE3D" w14:textId="77777777" w:rsidTr="003D7ABB">
        <w:tc>
          <w:tcPr>
            <w:tcW w:w="1890" w:type="dxa"/>
            <w:tcBorders>
              <w:top w:val="nil"/>
              <w:left w:val="nil"/>
              <w:bottom w:val="nil"/>
              <w:right w:val="nil"/>
            </w:tcBorders>
          </w:tcPr>
          <w:p w14:paraId="284F5B0E" w14:textId="6823F755" w:rsidR="008E60C8" w:rsidRPr="007D725B" w:rsidRDefault="008E60C8" w:rsidP="008E60C8">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0764E5AE" w14:textId="6A238732" w:rsidR="008E60C8" w:rsidRPr="007D725B" w:rsidRDefault="008E60C8" w:rsidP="008E60C8">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44CC0386" w14:textId="70068A90" w:rsidR="008E60C8" w:rsidRPr="007D725B" w:rsidRDefault="008E60C8" w:rsidP="008E60C8">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61B0182D" w14:textId="45FEAAC0" w:rsidR="008E60C8" w:rsidRPr="007D725B" w:rsidRDefault="008E60C8" w:rsidP="008E60C8">
            <w:pPr>
              <w:jc w:val="right"/>
              <w:rPr>
                <w:rFonts w:cstheme="minorHAnsi"/>
                <w:sz w:val="18"/>
                <w:szCs w:val="16"/>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3B9C50C9" w14:textId="55E96C14" w:rsidR="008E60C8" w:rsidRPr="007D725B" w:rsidRDefault="008E60C8" w:rsidP="008E60C8">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76D41212" w14:textId="76E41D6B" w:rsidR="008E60C8" w:rsidRPr="008B63A6" w:rsidRDefault="008E60C8" w:rsidP="008E60C8">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0C641B0" w14:textId="28499021" w:rsidR="008E60C8" w:rsidRPr="007D725B" w:rsidRDefault="008E60C8" w:rsidP="008E60C8">
            <w:pPr>
              <w:jc w:val="right"/>
              <w:rPr>
                <w:rFonts w:cstheme="minorHAnsi"/>
                <w:sz w:val="18"/>
                <w:szCs w:val="16"/>
              </w:rPr>
            </w:pPr>
            <w:r>
              <w:rPr>
                <w:rFonts w:ascii="Calibri" w:hAnsi="Calibri" w:cs="Calibri"/>
                <w:color w:val="000000"/>
                <w:sz w:val="18"/>
                <w:szCs w:val="18"/>
              </w:rPr>
              <w:t>20%</w:t>
            </w:r>
          </w:p>
        </w:tc>
      </w:tr>
      <w:tr w:rsidR="008E60C8" w:rsidRPr="008B63A6" w14:paraId="458EB0E8" w14:textId="77777777" w:rsidTr="00145A2A">
        <w:tc>
          <w:tcPr>
            <w:tcW w:w="1890" w:type="dxa"/>
            <w:tcBorders>
              <w:top w:val="nil"/>
              <w:left w:val="nil"/>
              <w:bottom w:val="nil"/>
              <w:right w:val="nil"/>
            </w:tcBorders>
          </w:tcPr>
          <w:p w14:paraId="023EB0B6" w14:textId="5ECABDEA" w:rsidR="008E60C8" w:rsidRPr="007D725B" w:rsidRDefault="008E60C8" w:rsidP="008E60C8">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tcPr>
          <w:p w14:paraId="3A0DF296" w14:textId="65E822A4" w:rsidR="008E60C8" w:rsidRPr="007D725B" w:rsidRDefault="008E60C8" w:rsidP="008E60C8">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44202E60" w14:textId="4A00915E" w:rsidR="008E60C8" w:rsidRPr="007D725B" w:rsidRDefault="008E60C8" w:rsidP="008E60C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19FE71A" w14:textId="7BEB3296" w:rsidR="008E60C8" w:rsidRPr="007D725B" w:rsidRDefault="008E60C8" w:rsidP="008E60C8">
            <w:pPr>
              <w:jc w:val="right"/>
              <w:rPr>
                <w:rFonts w:cstheme="minorHAnsi"/>
                <w:sz w:val="18"/>
                <w:szCs w:val="16"/>
              </w:rPr>
            </w:pPr>
            <w:r>
              <w:rPr>
                <w:rFonts w:ascii="Calibri" w:hAnsi="Calibri" w:cs="Calibri"/>
                <w:color w:val="000000"/>
                <w:sz w:val="18"/>
                <w:szCs w:val="18"/>
              </w:rPr>
              <w:t>143</w:t>
            </w:r>
          </w:p>
        </w:tc>
        <w:tc>
          <w:tcPr>
            <w:tcW w:w="1485" w:type="dxa"/>
            <w:tcBorders>
              <w:top w:val="nil"/>
              <w:left w:val="nil"/>
              <w:bottom w:val="nil"/>
              <w:right w:val="nil"/>
            </w:tcBorders>
            <w:shd w:val="clear" w:color="auto" w:fill="auto"/>
            <w:vAlign w:val="bottom"/>
          </w:tcPr>
          <w:p w14:paraId="0E719C33" w14:textId="0900A5E6" w:rsidR="008E60C8" w:rsidRPr="007D725B" w:rsidRDefault="008E60C8" w:rsidP="008E60C8">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37821C81" w14:textId="78E91057" w:rsidR="008E60C8" w:rsidRPr="007D725B" w:rsidRDefault="008E60C8" w:rsidP="008E60C8">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158C61C0" w14:textId="2024C4C1" w:rsidR="008E60C8" w:rsidRPr="007D725B" w:rsidRDefault="008E60C8" w:rsidP="008E60C8">
            <w:pPr>
              <w:jc w:val="right"/>
              <w:rPr>
                <w:rFonts w:cstheme="minorHAnsi"/>
                <w:sz w:val="18"/>
                <w:szCs w:val="16"/>
              </w:rPr>
            </w:pPr>
            <w:r>
              <w:rPr>
                <w:rFonts w:ascii="Calibri" w:hAnsi="Calibri" w:cs="Calibri"/>
                <w:color w:val="000000"/>
                <w:sz w:val="18"/>
                <w:szCs w:val="18"/>
              </w:rPr>
              <w:t>40%</w:t>
            </w:r>
          </w:p>
        </w:tc>
      </w:tr>
      <w:tr w:rsidR="008E60C8" w:rsidRPr="008B63A6" w14:paraId="34F29342" w14:textId="77777777" w:rsidTr="00145A2A">
        <w:tc>
          <w:tcPr>
            <w:tcW w:w="1890" w:type="dxa"/>
            <w:tcBorders>
              <w:top w:val="nil"/>
              <w:left w:val="nil"/>
              <w:bottom w:val="nil"/>
              <w:right w:val="nil"/>
            </w:tcBorders>
          </w:tcPr>
          <w:p w14:paraId="0E2589ED" w14:textId="36C39519" w:rsidR="008E60C8" w:rsidRPr="007D725B" w:rsidRDefault="008E60C8" w:rsidP="008E60C8">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tcPr>
          <w:p w14:paraId="5129142D" w14:textId="29479853" w:rsidR="008E60C8" w:rsidRPr="008B63A6" w:rsidRDefault="008E60C8" w:rsidP="008E60C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2FF7DC56" w14:textId="5CB2EC77" w:rsidR="008E60C8" w:rsidRPr="007D725B" w:rsidRDefault="008E60C8" w:rsidP="008E60C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2CCAEDA" w14:textId="3874FF73" w:rsidR="008E60C8" w:rsidRPr="007D725B" w:rsidRDefault="008E60C8" w:rsidP="008E60C8">
            <w:pPr>
              <w:jc w:val="right"/>
              <w:rPr>
                <w:rFonts w:cstheme="minorHAnsi"/>
                <w:sz w:val="18"/>
                <w:szCs w:val="16"/>
              </w:rPr>
            </w:pPr>
            <w:r>
              <w:rPr>
                <w:rFonts w:ascii="Calibri" w:hAnsi="Calibri" w:cs="Calibri"/>
                <w:color w:val="000000"/>
                <w:sz w:val="18"/>
                <w:szCs w:val="18"/>
              </w:rPr>
              <w:t>130</w:t>
            </w:r>
          </w:p>
        </w:tc>
        <w:tc>
          <w:tcPr>
            <w:tcW w:w="1485" w:type="dxa"/>
            <w:tcBorders>
              <w:top w:val="nil"/>
              <w:left w:val="nil"/>
              <w:bottom w:val="nil"/>
              <w:right w:val="nil"/>
            </w:tcBorders>
            <w:shd w:val="clear" w:color="auto" w:fill="auto"/>
            <w:vAlign w:val="bottom"/>
          </w:tcPr>
          <w:p w14:paraId="115CB259" w14:textId="7B78A369" w:rsidR="008E60C8" w:rsidRPr="007D725B" w:rsidRDefault="008E60C8" w:rsidP="008E60C8">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2C32A8F2" w14:textId="5E21DBAB" w:rsidR="008E60C8" w:rsidRPr="007D725B" w:rsidRDefault="008E60C8" w:rsidP="008E60C8">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2E8810A0" w14:textId="53F517F2" w:rsidR="008E60C8" w:rsidRPr="007D725B" w:rsidRDefault="008E60C8" w:rsidP="008E60C8">
            <w:pPr>
              <w:jc w:val="right"/>
              <w:rPr>
                <w:rFonts w:cstheme="minorHAnsi"/>
                <w:sz w:val="18"/>
                <w:szCs w:val="16"/>
              </w:rPr>
            </w:pPr>
            <w:r>
              <w:rPr>
                <w:rFonts w:ascii="Calibri" w:hAnsi="Calibri" w:cs="Calibri"/>
                <w:color w:val="000000"/>
                <w:sz w:val="18"/>
                <w:szCs w:val="18"/>
              </w:rPr>
              <w:t>32%</w:t>
            </w:r>
          </w:p>
        </w:tc>
      </w:tr>
      <w:tr w:rsidR="008E60C8" w:rsidRPr="008B63A6" w14:paraId="25EF1DDA" w14:textId="77777777" w:rsidTr="00145A2A">
        <w:tc>
          <w:tcPr>
            <w:tcW w:w="1890" w:type="dxa"/>
            <w:tcBorders>
              <w:top w:val="nil"/>
              <w:left w:val="nil"/>
              <w:bottom w:val="single" w:sz="8" w:space="0" w:color="auto"/>
              <w:right w:val="nil"/>
            </w:tcBorders>
          </w:tcPr>
          <w:p w14:paraId="5908093E" w14:textId="76610404" w:rsidR="008E60C8" w:rsidRPr="007D725B" w:rsidRDefault="008E60C8" w:rsidP="008E60C8">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tcPr>
          <w:p w14:paraId="24576731" w14:textId="7C80EE2F" w:rsidR="008E60C8" w:rsidRPr="008B63A6" w:rsidRDefault="008E60C8" w:rsidP="008E60C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single" w:sz="8" w:space="0" w:color="auto"/>
              <w:right w:val="nil"/>
            </w:tcBorders>
            <w:shd w:val="clear" w:color="auto" w:fill="auto"/>
          </w:tcPr>
          <w:p w14:paraId="481E8A35" w14:textId="6DA1D629" w:rsidR="008E60C8" w:rsidRPr="007D725B" w:rsidRDefault="008E60C8" w:rsidP="008E60C8">
            <w:pPr>
              <w:jc w:val="right"/>
              <w:rPr>
                <w:rFonts w:cstheme="minorHAnsi"/>
                <w:sz w:val="18"/>
                <w:szCs w:val="16"/>
              </w:rPr>
            </w:pPr>
            <w:r w:rsidRPr="007D725B">
              <w:rPr>
                <w:rFonts w:cstheme="minorHAnsi"/>
                <w:sz w:val="18"/>
                <w:szCs w:val="16"/>
              </w:rPr>
              <w:t>N/A</w:t>
            </w:r>
          </w:p>
        </w:tc>
        <w:tc>
          <w:tcPr>
            <w:tcW w:w="1485" w:type="dxa"/>
            <w:tcBorders>
              <w:top w:val="nil"/>
              <w:left w:val="nil"/>
              <w:bottom w:val="single" w:sz="8" w:space="0" w:color="auto"/>
              <w:right w:val="nil"/>
            </w:tcBorders>
            <w:shd w:val="clear" w:color="auto" w:fill="auto"/>
            <w:vAlign w:val="bottom"/>
          </w:tcPr>
          <w:p w14:paraId="56A8F110" w14:textId="67574108" w:rsidR="008E60C8" w:rsidRPr="007D725B" w:rsidRDefault="008E60C8" w:rsidP="008E60C8">
            <w:pPr>
              <w:jc w:val="right"/>
              <w:rPr>
                <w:rFonts w:cstheme="minorHAnsi"/>
                <w:sz w:val="18"/>
                <w:szCs w:val="16"/>
              </w:rPr>
            </w:pPr>
            <w:r>
              <w:rPr>
                <w:rFonts w:ascii="Calibri" w:hAnsi="Calibri" w:cs="Calibri"/>
                <w:color w:val="000000"/>
                <w:sz w:val="18"/>
                <w:szCs w:val="18"/>
              </w:rPr>
              <w:t>57</w:t>
            </w:r>
          </w:p>
        </w:tc>
        <w:tc>
          <w:tcPr>
            <w:tcW w:w="1485" w:type="dxa"/>
            <w:tcBorders>
              <w:top w:val="nil"/>
              <w:left w:val="nil"/>
              <w:bottom w:val="single" w:sz="8" w:space="0" w:color="auto"/>
              <w:right w:val="nil"/>
            </w:tcBorders>
            <w:shd w:val="clear" w:color="auto" w:fill="auto"/>
            <w:vAlign w:val="bottom"/>
          </w:tcPr>
          <w:p w14:paraId="2A34DC8A" w14:textId="1966BB35" w:rsidR="008E60C8" w:rsidRPr="007D725B" w:rsidRDefault="008E60C8" w:rsidP="008E60C8">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single" w:sz="8" w:space="0" w:color="auto"/>
              <w:right w:val="nil"/>
            </w:tcBorders>
            <w:shd w:val="clear" w:color="auto" w:fill="auto"/>
            <w:vAlign w:val="bottom"/>
          </w:tcPr>
          <w:p w14:paraId="48FD58EC" w14:textId="152897EE" w:rsidR="008E60C8" w:rsidRPr="008B63A6" w:rsidRDefault="008E60C8" w:rsidP="008E60C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3A4937D1" w14:textId="5159375D" w:rsidR="008E60C8" w:rsidRPr="007D725B" w:rsidRDefault="008E60C8" w:rsidP="008E60C8">
            <w:pPr>
              <w:jc w:val="right"/>
              <w:rPr>
                <w:rFonts w:cstheme="minorHAnsi"/>
                <w:sz w:val="18"/>
                <w:szCs w:val="16"/>
              </w:rPr>
            </w:pPr>
            <w:r>
              <w:rPr>
                <w:rFonts w:ascii="Calibri" w:hAnsi="Calibri" w:cs="Calibri"/>
                <w:color w:val="000000"/>
                <w:sz w:val="18"/>
                <w:szCs w:val="18"/>
              </w:rPr>
              <w:t>0%</w:t>
            </w:r>
          </w:p>
        </w:tc>
      </w:tr>
    </w:tbl>
    <w:p w14:paraId="50EC845C" w14:textId="77777777" w:rsidR="0068751D" w:rsidRPr="007D725B" w:rsidRDefault="0068751D" w:rsidP="0068751D">
      <w:pPr>
        <w:spacing w:after="0" w:line="240" w:lineRule="auto"/>
        <w:rPr>
          <w:b/>
          <w:bCs/>
          <w:sz w:val="18"/>
          <w:szCs w:val="16"/>
        </w:rPr>
      </w:pPr>
      <w:r w:rsidRPr="007D725B">
        <w:rPr>
          <w:b/>
          <w:bCs/>
          <w:sz w:val="18"/>
          <w:szCs w:val="16"/>
        </w:rPr>
        <w:t>Table Notes:</w:t>
      </w:r>
    </w:p>
    <w:p w14:paraId="1C9E8C79" w14:textId="77777777" w:rsidR="0068751D" w:rsidRPr="007D725B" w:rsidRDefault="0068751D" w:rsidP="0068751D">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5C164E86" w14:textId="70E9137B"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6DE4DE44"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002FD20A"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2C4373B9" w14:textId="40BE6AB6" w:rsidR="00924870" w:rsidRDefault="00924870" w:rsidP="00683BBB">
      <w:pPr>
        <w:spacing w:after="0" w:line="240" w:lineRule="auto"/>
      </w:pPr>
      <w:r>
        <w:br w:type="page"/>
      </w:r>
    </w:p>
    <w:p w14:paraId="64109C43" w14:textId="77777777" w:rsidR="0068751D" w:rsidRDefault="0068751D" w:rsidP="00683BBB">
      <w:pPr>
        <w:spacing w:after="0" w:line="240" w:lineRule="auto"/>
      </w:pPr>
    </w:p>
    <w:tbl>
      <w:tblPr>
        <w:tblStyle w:val="TableGridLight"/>
        <w:tblW w:w="0" w:type="auto"/>
        <w:tblLook w:val="04A0" w:firstRow="1" w:lastRow="0" w:firstColumn="1" w:lastColumn="0" w:noHBand="0" w:noVBand="1"/>
      </w:tblPr>
      <w:tblGrid>
        <w:gridCol w:w="10790"/>
      </w:tblGrid>
      <w:tr w:rsidR="00924870" w:rsidRPr="001C53E0" w14:paraId="3BC911C6" w14:textId="77777777" w:rsidTr="001F7F6A">
        <w:trPr>
          <w:trHeight w:val="360"/>
        </w:trPr>
        <w:tc>
          <w:tcPr>
            <w:tcW w:w="10800" w:type="dxa"/>
          </w:tcPr>
          <w:p w14:paraId="7BFD3437" w14:textId="220C5606" w:rsidR="00924870" w:rsidRPr="001C53E0" w:rsidRDefault="00924870" w:rsidP="00683BBB">
            <w:pPr>
              <w:rPr>
                <w:b/>
                <w:color w:val="FFFFFF" w:themeColor="background1"/>
                <w:sz w:val="28"/>
              </w:rPr>
            </w:pPr>
            <w:bookmarkStart w:id="48" w:name="city_lowell"/>
            <w:bookmarkEnd w:id="48"/>
            <w:r>
              <w:rPr>
                <w:b/>
                <w:color w:val="FFFFFF" w:themeColor="background1"/>
                <w:sz w:val="28"/>
              </w:rPr>
              <w:t>BY CITY OF RESIDENCE</w:t>
            </w:r>
            <w:r w:rsidR="003368DC">
              <w:rPr>
                <w:b/>
                <w:color w:val="FFFFFF" w:themeColor="background1"/>
                <w:sz w:val="28"/>
              </w:rPr>
              <w:t>:</w:t>
            </w:r>
            <w:r>
              <w:rPr>
                <w:b/>
                <w:color w:val="FFFFFF" w:themeColor="background1"/>
                <w:sz w:val="28"/>
              </w:rPr>
              <w:t xml:space="preserve"> LOWELL</w:t>
            </w:r>
          </w:p>
        </w:tc>
      </w:tr>
    </w:tbl>
    <w:p w14:paraId="63A6F7D2" w14:textId="504CC290" w:rsidR="00DF1351" w:rsidRDefault="00DF1351">
      <w:r w:rsidRPr="00DB4266">
        <w:rPr>
          <w:b/>
          <w:color w:val="5D7430"/>
        </w:rPr>
        <w:t>TABLE 9.</w:t>
      </w:r>
      <w:r w:rsidR="00DA6780">
        <w:rPr>
          <w:b/>
          <w:color w:val="5D7430"/>
        </w:rPr>
        <w:t>5</w:t>
      </w:r>
      <w:r w:rsidRPr="001C53E0">
        <w:rPr>
          <w:color w:val="4F81BD" w:themeColor="accent1"/>
        </w:rPr>
        <w:t xml:space="preserve"> </w:t>
      </w:r>
      <w:r>
        <w:t xml:space="preserve">HIV infection diagnoses (HIV DX) from </w:t>
      </w:r>
      <w:r w:rsidR="001708CF">
        <w:t>2021–2023</w:t>
      </w:r>
      <w:r>
        <w:t xml:space="preserve">, persons living with HIV infection (PLWH) on </w:t>
      </w:r>
      <w:r w:rsidR="001708CF">
        <w:t>December 31, 2023</w:t>
      </w:r>
      <w:r>
        <w:t xml:space="preserve">, and </w:t>
      </w:r>
      <w:r w:rsidR="0048584D">
        <w:t>all-cause deaths from 2021–2023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Lowell,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5F2103B6"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342951B7"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15D02901" w14:textId="1F97BB1E" w:rsidR="009A0381" w:rsidRPr="00ED6683" w:rsidRDefault="00EA3EA1" w:rsidP="009A0381">
            <w:pPr>
              <w:jc w:val="right"/>
              <w:rPr>
                <w:b/>
                <w:sz w:val="18"/>
                <w:szCs w:val="18"/>
              </w:rPr>
            </w:pPr>
            <w:r>
              <w:rPr>
                <w:b/>
                <w:sz w:val="18"/>
                <w:szCs w:val="18"/>
              </w:rPr>
              <w:t>HIV DX (N)</w:t>
            </w:r>
          </w:p>
          <w:p w14:paraId="3030A024" w14:textId="60062C55"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37A95FF7" w14:textId="6C6CEE55" w:rsidR="009A0381" w:rsidRPr="00ED6683" w:rsidRDefault="00EA3EA1" w:rsidP="009A0381">
            <w:pPr>
              <w:jc w:val="right"/>
              <w:rPr>
                <w:b/>
                <w:sz w:val="18"/>
                <w:szCs w:val="18"/>
              </w:rPr>
            </w:pPr>
            <w:r>
              <w:rPr>
                <w:b/>
                <w:sz w:val="18"/>
                <w:szCs w:val="18"/>
              </w:rPr>
              <w:t>HIV DX (%)</w:t>
            </w:r>
          </w:p>
          <w:p w14:paraId="547C4391" w14:textId="0817C27E"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0BEDB1CF" w14:textId="5A11DFF8" w:rsidR="009A0381" w:rsidRPr="00ED6683" w:rsidRDefault="00EA3EA1" w:rsidP="009A0381">
            <w:pPr>
              <w:jc w:val="right"/>
              <w:rPr>
                <w:b/>
                <w:sz w:val="18"/>
                <w:szCs w:val="18"/>
              </w:rPr>
            </w:pPr>
            <w:r>
              <w:rPr>
                <w:b/>
                <w:sz w:val="18"/>
                <w:szCs w:val="18"/>
              </w:rPr>
              <w:t>PLWH (N)</w:t>
            </w:r>
          </w:p>
          <w:p w14:paraId="3E38FE3F" w14:textId="01FE0E1F"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28BE808C" w14:textId="73297C92" w:rsidR="009A0381" w:rsidRPr="00ED6683" w:rsidRDefault="00EA3EA1" w:rsidP="009A0381">
            <w:pPr>
              <w:jc w:val="right"/>
              <w:rPr>
                <w:b/>
                <w:sz w:val="18"/>
                <w:szCs w:val="18"/>
              </w:rPr>
            </w:pPr>
            <w:r>
              <w:rPr>
                <w:b/>
                <w:sz w:val="18"/>
                <w:szCs w:val="18"/>
              </w:rPr>
              <w:t>PLWH (%)</w:t>
            </w:r>
          </w:p>
          <w:p w14:paraId="2B7E984C" w14:textId="13F695A0"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5E1DBC95" w14:textId="7809F922" w:rsidR="009A0381" w:rsidRPr="00ED6683" w:rsidRDefault="00EA3EA1" w:rsidP="009A0381">
            <w:pPr>
              <w:jc w:val="right"/>
              <w:rPr>
                <w:b/>
                <w:sz w:val="18"/>
                <w:szCs w:val="18"/>
              </w:rPr>
            </w:pPr>
            <w:r>
              <w:rPr>
                <w:b/>
                <w:sz w:val="18"/>
                <w:szCs w:val="18"/>
              </w:rPr>
              <w:t xml:space="preserve"> Deaths (N)</w:t>
            </w:r>
          </w:p>
          <w:p w14:paraId="32A5542E" w14:textId="488BFC0D"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4DFF846C" w14:textId="767B0150" w:rsidR="009A0381" w:rsidRPr="00ED6683" w:rsidRDefault="00EA3EA1" w:rsidP="009A0381">
            <w:pPr>
              <w:jc w:val="right"/>
              <w:rPr>
                <w:b/>
                <w:sz w:val="18"/>
                <w:szCs w:val="18"/>
              </w:rPr>
            </w:pPr>
            <w:r>
              <w:rPr>
                <w:b/>
                <w:sz w:val="18"/>
                <w:szCs w:val="18"/>
              </w:rPr>
              <w:t>Deaths (%)</w:t>
            </w:r>
          </w:p>
          <w:p w14:paraId="0B9B47E0" w14:textId="754C37A5" w:rsidR="009A0381" w:rsidRPr="007D725B" w:rsidRDefault="001708CF" w:rsidP="009A0381">
            <w:pPr>
              <w:jc w:val="right"/>
              <w:rPr>
                <w:sz w:val="18"/>
                <w:szCs w:val="16"/>
              </w:rPr>
            </w:pPr>
            <w:r>
              <w:rPr>
                <w:b/>
                <w:sz w:val="18"/>
                <w:szCs w:val="18"/>
              </w:rPr>
              <w:t>2021–2023</w:t>
            </w:r>
          </w:p>
        </w:tc>
      </w:tr>
      <w:tr w:rsidR="00832B58" w:rsidRPr="00D5288A" w14:paraId="25364148" w14:textId="77777777" w:rsidTr="00F96A87">
        <w:tc>
          <w:tcPr>
            <w:tcW w:w="1890" w:type="dxa"/>
            <w:tcBorders>
              <w:top w:val="single" w:sz="8" w:space="0" w:color="auto"/>
              <w:left w:val="nil"/>
              <w:bottom w:val="nil"/>
              <w:right w:val="nil"/>
            </w:tcBorders>
          </w:tcPr>
          <w:p w14:paraId="109844D2" w14:textId="4E92A43A" w:rsidR="00832B58" w:rsidRPr="007D725B" w:rsidRDefault="00832B58" w:rsidP="00832B58">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3C94EEC0" w14:textId="396523D4" w:rsidR="00832B58" w:rsidRPr="00D55724" w:rsidRDefault="00832B58" w:rsidP="00832B58">
            <w:pPr>
              <w:jc w:val="right"/>
              <w:rPr>
                <w:rFonts w:cstheme="minorHAnsi"/>
                <w:b/>
                <w:bCs/>
                <w:sz w:val="18"/>
                <w:szCs w:val="16"/>
              </w:rPr>
            </w:pPr>
            <w:r>
              <w:rPr>
                <w:rFonts w:ascii="Calibri" w:hAnsi="Calibri" w:cs="Calibri"/>
                <w:b/>
                <w:bCs/>
                <w:color w:val="000000"/>
                <w:sz w:val="18"/>
                <w:szCs w:val="18"/>
              </w:rPr>
              <w:t>43</w:t>
            </w:r>
          </w:p>
        </w:tc>
        <w:tc>
          <w:tcPr>
            <w:tcW w:w="1485" w:type="dxa"/>
            <w:tcBorders>
              <w:top w:val="single" w:sz="8" w:space="0" w:color="auto"/>
              <w:left w:val="nil"/>
              <w:bottom w:val="nil"/>
              <w:right w:val="nil"/>
            </w:tcBorders>
            <w:shd w:val="clear" w:color="auto" w:fill="auto"/>
            <w:vAlign w:val="bottom"/>
          </w:tcPr>
          <w:p w14:paraId="38981A03" w14:textId="781C4092" w:rsidR="00832B58" w:rsidRPr="00D55724" w:rsidRDefault="00832B58" w:rsidP="00832B58">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3E2AABE6" w14:textId="6EE628F5" w:rsidR="00832B58" w:rsidRPr="00D55724" w:rsidRDefault="00832B58" w:rsidP="00832B58">
            <w:pPr>
              <w:jc w:val="right"/>
              <w:rPr>
                <w:rFonts w:cstheme="minorHAnsi"/>
                <w:b/>
                <w:bCs/>
                <w:sz w:val="18"/>
                <w:szCs w:val="16"/>
              </w:rPr>
            </w:pPr>
            <w:r>
              <w:rPr>
                <w:rFonts w:ascii="Calibri" w:hAnsi="Calibri" w:cs="Calibri"/>
                <w:b/>
                <w:bCs/>
                <w:color w:val="000000"/>
                <w:sz w:val="18"/>
                <w:szCs w:val="18"/>
              </w:rPr>
              <w:t>717</w:t>
            </w:r>
          </w:p>
        </w:tc>
        <w:tc>
          <w:tcPr>
            <w:tcW w:w="1485" w:type="dxa"/>
            <w:tcBorders>
              <w:top w:val="single" w:sz="8" w:space="0" w:color="auto"/>
              <w:left w:val="nil"/>
              <w:bottom w:val="nil"/>
              <w:right w:val="nil"/>
            </w:tcBorders>
            <w:shd w:val="clear" w:color="auto" w:fill="auto"/>
            <w:vAlign w:val="bottom"/>
          </w:tcPr>
          <w:p w14:paraId="061162FC" w14:textId="0EBE2C07" w:rsidR="00832B58" w:rsidRPr="00D55724" w:rsidRDefault="00832B58" w:rsidP="00832B58">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640F1B83" w14:textId="30ABC71C" w:rsidR="00832B58" w:rsidRPr="00D55724" w:rsidRDefault="00832B58" w:rsidP="00832B58">
            <w:pPr>
              <w:jc w:val="right"/>
              <w:rPr>
                <w:rFonts w:cstheme="minorHAnsi"/>
                <w:b/>
                <w:bCs/>
                <w:sz w:val="18"/>
                <w:szCs w:val="16"/>
              </w:rPr>
            </w:pPr>
            <w:r>
              <w:rPr>
                <w:rFonts w:ascii="Calibri" w:hAnsi="Calibri" w:cs="Calibri"/>
                <w:b/>
                <w:bCs/>
                <w:color w:val="000000"/>
                <w:sz w:val="18"/>
                <w:szCs w:val="18"/>
              </w:rPr>
              <w:t>26</w:t>
            </w:r>
          </w:p>
        </w:tc>
        <w:tc>
          <w:tcPr>
            <w:tcW w:w="1485" w:type="dxa"/>
            <w:tcBorders>
              <w:top w:val="single" w:sz="8" w:space="0" w:color="auto"/>
              <w:left w:val="nil"/>
              <w:bottom w:val="nil"/>
              <w:right w:val="nil"/>
            </w:tcBorders>
            <w:shd w:val="clear" w:color="auto" w:fill="auto"/>
            <w:vAlign w:val="bottom"/>
          </w:tcPr>
          <w:p w14:paraId="329F52BF" w14:textId="49024A59" w:rsidR="00832B58" w:rsidRPr="00D55724" w:rsidRDefault="00832B58" w:rsidP="00832B58">
            <w:pPr>
              <w:jc w:val="right"/>
              <w:rPr>
                <w:rFonts w:cstheme="minorHAnsi"/>
                <w:b/>
                <w:bCs/>
                <w:sz w:val="18"/>
                <w:szCs w:val="16"/>
              </w:rPr>
            </w:pPr>
            <w:r>
              <w:rPr>
                <w:rFonts w:ascii="Calibri" w:hAnsi="Calibri" w:cs="Calibri"/>
                <w:b/>
                <w:bCs/>
                <w:color w:val="000000"/>
                <w:sz w:val="18"/>
                <w:szCs w:val="18"/>
              </w:rPr>
              <w:t>100%</w:t>
            </w:r>
          </w:p>
        </w:tc>
      </w:tr>
      <w:tr w:rsidR="00832B58" w:rsidRPr="008B63A6" w14:paraId="099EA529" w14:textId="77777777" w:rsidTr="0084249F">
        <w:tc>
          <w:tcPr>
            <w:tcW w:w="1890" w:type="dxa"/>
            <w:tcBorders>
              <w:top w:val="nil"/>
              <w:left w:val="nil"/>
              <w:bottom w:val="nil"/>
              <w:right w:val="nil"/>
            </w:tcBorders>
          </w:tcPr>
          <w:p w14:paraId="2D731D1B" w14:textId="6102E9B1" w:rsidR="00832B58" w:rsidRPr="007D725B" w:rsidRDefault="00832B58" w:rsidP="00832B58">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34306642" w14:textId="14B00E6B" w:rsidR="00832B58" w:rsidRPr="007D725B" w:rsidRDefault="00832B58" w:rsidP="00832B58">
            <w:pPr>
              <w:jc w:val="right"/>
              <w:rPr>
                <w:rFonts w:cstheme="minorHAnsi"/>
                <w:sz w:val="18"/>
                <w:szCs w:val="16"/>
              </w:rPr>
            </w:pPr>
          </w:p>
        </w:tc>
        <w:tc>
          <w:tcPr>
            <w:tcW w:w="1485" w:type="dxa"/>
            <w:tcBorders>
              <w:top w:val="nil"/>
              <w:left w:val="nil"/>
              <w:bottom w:val="nil"/>
              <w:right w:val="nil"/>
            </w:tcBorders>
            <w:shd w:val="clear" w:color="auto" w:fill="auto"/>
            <w:vAlign w:val="bottom"/>
          </w:tcPr>
          <w:p w14:paraId="3FCFB676" w14:textId="2B69CB7C" w:rsidR="00832B58" w:rsidRPr="007D725B" w:rsidRDefault="00832B58" w:rsidP="00832B58">
            <w:pPr>
              <w:jc w:val="right"/>
              <w:rPr>
                <w:rFonts w:cstheme="minorHAnsi"/>
                <w:sz w:val="18"/>
                <w:szCs w:val="16"/>
              </w:rPr>
            </w:pPr>
          </w:p>
        </w:tc>
        <w:tc>
          <w:tcPr>
            <w:tcW w:w="1485" w:type="dxa"/>
            <w:tcBorders>
              <w:top w:val="nil"/>
              <w:left w:val="nil"/>
              <w:bottom w:val="nil"/>
              <w:right w:val="nil"/>
            </w:tcBorders>
            <w:shd w:val="clear" w:color="auto" w:fill="auto"/>
            <w:vAlign w:val="bottom"/>
          </w:tcPr>
          <w:p w14:paraId="1E97A775" w14:textId="6B7610A7" w:rsidR="00832B58" w:rsidRPr="007D725B" w:rsidRDefault="00832B58" w:rsidP="00832B58">
            <w:pPr>
              <w:jc w:val="right"/>
              <w:rPr>
                <w:rFonts w:cstheme="minorHAnsi"/>
                <w:sz w:val="18"/>
                <w:szCs w:val="16"/>
              </w:rPr>
            </w:pPr>
          </w:p>
        </w:tc>
        <w:tc>
          <w:tcPr>
            <w:tcW w:w="1485" w:type="dxa"/>
            <w:tcBorders>
              <w:top w:val="nil"/>
              <w:left w:val="nil"/>
              <w:bottom w:val="nil"/>
              <w:right w:val="nil"/>
            </w:tcBorders>
            <w:shd w:val="clear" w:color="auto" w:fill="auto"/>
            <w:vAlign w:val="bottom"/>
          </w:tcPr>
          <w:p w14:paraId="3AFFFE22" w14:textId="265D7C4B" w:rsidR="00832B58" w:rsidRPr="007D725B" w:rsidRDefault="00832B58" w:rsidP="00832B58">
            <w:pPr>
              <w:jc w:val="right"/>
              <w:rPr>
                <w:rFonts w:cstheme="minorHAnsi"/>
                <w:sz w:val="18"/>
                <w:szCs w:val="16"/>
              </w:rPr>
            </w:pPr>
          </w:p>
        </w:tc>
        <w:tc>
          <w:tcPr>
            <w:tcW w:w="1485" w:type="dxa"/>
            <w:tcBorders>
              <w:top w:val="nil"/>
              <w:left w:val="nil"/>
              <w:bottom w:val="nil"/>
              <w:right w:val="nil"/>
            </w:tcBorders>
            <w:shd w:val="clear" w:color="auto" w:fill="auto"/>
            <w:vAlign w:val="bottom"/>
          </w:tcPr>
          <w:p w14:paraId="09C534E6" w14:textId="02EBAD21" w:rsidR="00832B58" w:rsidRPr="007D725B" w:rsidRDefault="00832B58" w:rsidP="00832B58">
            <w:pPr>
              <w:jc w:val="right"/>
              <w:rPr>
                <w:rFonts w:cstheme="minorHAnsi"/>
                <w:sz w:val="18"/>
                <w:szCs w:val="16"/>
              </w:rPr>
            </w:pPr>
          </w:p>
        </w:tc>
        <w:tc>
          <w:tcPr>
            <w:tcW w:w="1485" w:type="dxa"/>
            <w:tcBorders>
              <w:top w:val="nil"/>
              <w:left w:val="nil"/>
              <w:bottom w:val="nil"/>
              <w:right w:val="nil"/>
            </w:tcBorders>
            <w:shd w:val="clear" w:color="auto" w:fill="auto"/>
            <w:vAlign w:val="bottom"/>
          </w:tcPr>
          <w:p w14:paraId="6D8B0729" w14:textId="1FEA848C" w:rsidR="00832B58" w:rsidRPr="007D725B" w:rsidRDefault="00832B58" w:rsidP="00832B58">
            <w:pPr>
              <w:jc w:val="right"/>
              <w:rPr>
                <w:rFonts w:cstheme="minorHAnsi"/>
                <w:sz w:val="18"/>
                <w:szCs w:val="16"/>
              </w:rPr>
            </w:pPr>
          </w:p>
        </w:tc>
      </w:tr>
      <w:tr w:rsidR="00832B58" w:rsidRPr="008B63A6" w14:paraId="7378A47A" w14:textId="77777777" w:rsidTr="00F96A87">
        <w:tc>
          <w:tcPr>
            <w:tcW w:w="1890" w:type="dxa"/>
            <w:tcBorders>
              <w:top w:val="nil"/>
              <w:left w:val="nil"/>
              <w:bottom w:val="nil"/>
              <w:right w:val="nil"/>
            </w:tcBorders>
          </w:tcPr>
          <w:p w14:paraId="2632D3B6" w14:textId="45B6CBF8" w:rsidR="00832B58" w:rsidRPr="007D725B" w:rsidRDefault="00832B58" w:rsidP="00832B58">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06F0C157" w14:textId="77EB159D" w:rsidR="00832B58" w:rsidRPr="007D725B" w:rsidRDefault="00832B58" w:rsidP="00832B58">
            <w:pPr>
              <w:jc w:val="right"/>
              <w:rPr>
                <w:rFonts w:cstheme="minorHAnsi"/>
                <w:sz w:val="18"/>
                <w:szCs w:val="16"/>
              </w:rPr>
            </w:pPr>
            <w:r>
              <w:rPr>
                <w:rFonts w:ascii="Calibri" w:hAnsi="Calibri" w:cs="Calibri"/>
                <w:color w:val="000000"/>
                <w:sz w:val="18"/>
                <w:szCs w:val="18"/>
              </w:rPr>
              <w:t>32</w:t>
            </w:r>
          </w:p>
        </w:tc>
        <w:tc>
          <w:tcPr>
            <w:tcW w:w="1485" w:type="dxa"/>
            <w:tcBorders>
              <w:top w:val="nil"/>
              <w:left w:val="nil"/>
              <w:bottom w:val="nil"/>
              <w:right w:val="nil"/>
            </w:tcBorders>
            <w:shd w:val="clear" w:color="auto" w:fill="auto"/>
            <w:vAlign w:val="bottom"/>
          </w:tcPr>
          <w:p w14:paraId="5D35E060" w14:textId="10A92DB6" w:rsidR="00832B58" w:rsidRPr="007D725B" w:rsidRDefault="00832B58" w:rsidP="00832B58">
            <w:pPr>
              <w:jc w:val="right"/>
              <w:rPr>
                <w:rFonts w:cstheme="minorHAnsi"/>
                <w:sz w:val="18"/>
                <w:szCs w:val="16"/>
              </w:rPr>
            </w:pPr>
            <w:r>
              <w:rPr>
                <w:rFonts w:ascii="Calibri" w:hAnsi="Calibri" w:cs="Calibri"/>
                <w:color w:val="000000"/>
                <w:sz w:val="18"/>
                <w:szCs w:val="18"/>
              </w:rPr>
              <w:t>74%</w:t>
            </w:r>
          </w:p>
        </w:tc>
        <w:tc>
          <w:tcPr>
            <w:tcW w:w="1485" w:type="dxa"/>
            <w:tcBorders>
              <w:top w:val="nil"/>
              <w:left w:val="nil"/>
              <w:bottom w:val="nil"/>
              <w:right w:val="nil"/>
            </w:tcBorders>
            <w:shd w:val="clear" w:color="auto" w:fill="auto"/>
            <w:vAlign w:val="bottom"/>
          </w:tcPr>
          <w:p w14:paraId="76ED9E6F" w14:textId="454B5464" w:rsidR="00832B58" w:rsidRPr="007D725B" w:rsidRDefault="00832B58" w:rsidP="00832B58">
            <w:pPr>
              <w:jc w:val="right"/>
              <w:rPr>
                <w:rFonts w:cstheme="minorHAnsi"/>
                <w:sz w:val="18"/>
                <w:szCs w:val="16"/>
              </w:rPr>
            </w:pPr>
            <w:r>
              <w:rPr>
                <w:rFonts w:ascii="Calibri" w:hAnsi="Calibri" w:cs="Calibri"/>
                <w:color w:val="000000"/>
                <w:sz w:val="18"/>
                <w:szCs w:val="18"/>
              </w:rPr>
              <w:t>431</w:t>
            </w:r>
          </w:p>
        </w:tc>
        <w:tc>
          <w:tcPr>
            <w:tcW w:w="1485" w:type="dxa"/>
            <w:tcBorders>
              <w:top w:val="nil"/>
              <w:left w:val="nil"/>
              <w:bottom w:val="nil"/>
              <w:right w:val="nil"/>
            </w:tcBorders>
            <w:shd w:val="clear" w:color="auto" w:fill="auto"/>
            <w:vAlign w:val="bottom"/>
          </w:tcPr>
          <w:p w14:paraId="14E4072E" w14:textId="75F15FC9" w:rsidR="00832B58" w:rsidRPr="007D725B" w:rsidRDefault="00832B58" w:rsidP="00832B58">
            <w:pPr>
              <w:jc w:val="right"/>
              <w:rPr>
                <w:rFonts w:cstheme="minorHAnsi"/>
                <w:sz w:val="18"/>
                <w:szCs w:val="16"/>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0AF4371F" w14:textId="47F48B98" w:rsidR="00832B58" w:rsidRPr="007D725B" w:rsidRDefault="00832B58" w:rsidP="00832B58">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55F357B5" w14:textId="0B9C1D84" w:rsidR="00832B58" w:rsidRPr="007D725B" w:rsidRDefault="00832B58" w:rsidP="00832B58">
            <w:pPr>
              <w:jc w:val="right"/>
              <w:rPr>
                <w:rFonts w:cstheme="minorHAnsi"/>
                <w:sz w:val="18"/>
                <w:szCs w:val="16"/>
              </w:rPr>
            </w:pPr>
            <w:r>
              <w:rPr>
                <w:rFonts w:ascii="Calibri" w:hAnsi="Calibri" w:cs="Calibri"/>
                <w:color w:val="000000"/>
                <w:sz w:val="18"/>
                <w:szCs w:val="18"/>
              </w:rPr>
              <w:t>69%</w:t>
            </w:r>
          </w:p>
        </w:tc>
      </w:tr>
      <w:tr w:rsidR="00832B58" w:rsidRPr="008B63A6" w14:paraId="4696885F" w14:textId="77777777" w:rsidTr="00F96A87">
        <w:tc>
          <w:tcPr>
            <w:tcW w:w="1890" w:type="dxa"/>
            <w:tcBorders>
              <w:top w:val="nil"/>
              <w:left w:val="nil"/>
              <w:bottom w:val="nil"/>
              <w:right w:val="nil"/>
            </w:tcBorders>
          </w:tcPr>
          <w:p w14:paraId="764AC178" w14:textId="278F473A" w:rsidR="00832B58" w:rsidRPr="007D725B" w:rsidRDefault="00832B58" w:rsidP="00832B58">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2CED2131" w14:textId="7F24F584" w:rsidR="00832B58" w:rsidRPr="007D725B" w:rsidRDefault="00832B58" w:rsidP="00832B58">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201F0D60" w14:textId="47EBBB5E" w:rsidR="00832B58" w:rsidRPr="007D725B" w:rsidRDefault="00832B58" w:rsidP="00832B58">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6250D4AB" w14:textId="397FED13" w:rsidR="00832B58" w:rsidRPr="007D725B" w:rsidRDefault="00832B58" w:rsidP="00832B58">
            <w:pPr>
              <w:jc w:val="right"/>
              <w:rPr>
                <w:rFonts w:cstheme="minorHAnsi"/>
                <w:sz w:val="18"/>
                <w:szCs w:val="16"/>
              </w:rPr>
            </w:pPr>
            <w:r>
              <w:rPr>
                <w:rFonts w:ascii="Calibri" w:hAnsi="Calibri" w:cs="Calibri"/>
                <w:color w:val="000000"/>
                <w:sz w:val="18"/>
                <w:szCs w:val="18"/>
              </w:rPr>
              <w:t>286</w:t>
            </w:r>
          </w:p>
        </w:tc>
        <w:tc>
          <w:tcPr>
            <w:tcW w:w="1485" w:type="dxa"/>
            <w:tcBorders>
              <w:top w:val="nil"/>
              <w:left w:val="nil"/>
              <w:bottom w:val="nil"/>
              <w:right w:val="nil"/>
            </w:tcBorders>
            <w:shd w:val="clear" w:color="auto" w:fill="auto"/>
            <w:vAlign w:val="bottom"/>
          </w:tcPr>
          <w:p w14:paraId="51FB982F" w14:textId="7BB6C944" w:rsidR="00832B58" w:rsidRPr="007D725B" w:rsidRDefault="00832B58" w:rsidP="00832B58">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3C0A2AC7" w14:textId="2E542DF7" w:rsidR="00832B58" w:rsidRPr="007D725B" w:rsidRDefault="00832B58" w:rsidP="00832B58">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6D17D6C0" w14:textId="6E7424BC" w:rsidR="00832B58" w:rsidRPr="007D725B" w:rsidRDefault="00832B58" w:rsidP="00832B58">
            <w:pPr>
              <w:jc w:val="right"/>
              <w:rPr>
                <w:rFonts w:cstheme="minorHAnsi"/>
                <w:sz w:val="18"/>
                <w:szCs w:val="16"/>
              </w:rPr>
            </w:pPr>
            <w:r>
              <w:rPr>
                <w:rFonts w:ascii="Calibri" w:hAnsi="Calibri" w:cs="Calibri"/>
                <w:color w:val="000000"/>
                <w:sz w:val="18"/>
                <w:szCs w:val="18"/>
              </w:rPr>
              <w:t>31%</w:t>
            </w:r>
          </w:p>
        </w:tc>
      </w:tr>
      <w:tr w:rsidR="00832B58" w:rsidRPr="008B63A6" w14:paraId="65EA1F0B" w14:textId="77777777" w:rsidTr="0084249F">
        <w:tc>
          <w:tcPr>
            <w:tcW w:w="1890" w:type="dxa"/>
            <w:tcBorders>
              <w:top w:val="nil"/>
              <w:left w:val="nil"/>
              <w:bottom w:val="nil"/>
              <w:right w:val="nil"/>
            </w:tcBorders>
          </w:tcPr>
          <w:p w14:paraId="17FA91D6" w14:textId="1611D565" w:rsidR="00832B58" w:rsidRPr="007D725B" w:rsidRDefault="00832B58" w:rsidP="00832B58">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02B972BF" w14:textId="46D33F41" w:rsidR="00832B58" w:rsidRPr="007D725B" w:rsidRDefault="00832B58" w:rsidP="00832B58">
            <w:pPr>
              <w:jc w:val="right"/>
              <w:rPr>
                <w:rFonts w:cstheme="minorHAnsi"/>
                <w:sz w:val="18"/>
                <w:szCs w:val="16"/>
              </w:rPr>
            </w:pPr>
          </w:p>
        </w:tc>
        <w:tc>
          <w:tcPr>
            <w:tcW w:w="1485" w:type="dxa"/>
            <w:tcBorders>
              <w:top w:val="nil"/>
              <w:left w:val="nil"/>
              <w:bottom w:val="nil"/>
              <w:right w:val="nil"/>
            </w:tcBorders>
            <w:shd w:val="clear" w:color="auto" w:fill="auto"/>
            <w:vAlign w:val="bottom"/>
          </w:tcPr>
          <w:p w14:paraId="1F73BF1D" w14:textId="25624A90" w:rsidR="00832B58" w:rsidRPr="007D725B" w:rsidRDefault="00832B58" w:rsidP="00832B58">
            <w:pPr>
              <w:jc w:val="right"/>
              <w:rPr>
                <w:rFonts w:cstheme="minorHAnsi"/>
                <w:sz w:val="18"/>
                <w:szCs w:val="16"/>
              </w:rPr>
            </w:pPr>
          </w:p>
        </w:tc>
        <w:tc>
          <w:tcPr>
            <w:tcW w:w="1485" w:type="dxa"/>
            <w:tcBorders>
              <w:top w:val="nil"/>
              <w:left w:val="nil"/>
              <w:bottom w:val="nil"/>
              <w:right w:val="nil"/>
            </w:tcBorders>
            <w:shd w:val="clear" w:color="auto" w:fill="auto"/>
            <w:vAlign w:val="bottom"/>
          </w:tcPr>
          <w:p w14:paraId="36777815" w14:textId="1D717A01" w:rsidR="00832B58" w:rsidRPr="007D725B" w:rsidRDefault="00832B58" w:rsidP="00832B58">
            <w:pPr>
              <w:jc w:val="right"/>
              <w:rPr>
                <w:rFonts w:cstheme="minorHAnsi"/>
                <w:sz w:val="18"/>
                <w:szCs w:val="16"/>
              </w:rPr>
            </w:pPr>
          </w:p>
        </w:tc>
        <w:tc>
          <w:tcPr>
            <w:tcW w:w="1485" w:type="dxa"/>
            <w:tcBorders>
              <w:top w:val="nil"/>
              <w:left w:val="nil"/>
              <w:bottom w:val="nil"/>
              <w:right w:val="nil"/>
            </w:tcBorders>
            <w:shd w:val="clear" w:color="auto" w:fill="auto"/>
            <w:vAlign w:val="bottom"/>
          </w:tcPr>
          <w:p w14:paraId="20467F1E" w14:textId="01A120BC" w:rsidR="00832B58" w:rsidRPr="007D725B" w:rsidRDefault="00832B58" w:rsidP="00832B58">
            <w:pPr>
              <w:jc w:val="right"/>
              <w:rPr>
                <w:rFonts w:cstheme="minorHAnsi"/>
                <w:sz w:val="18"/>
                <w:szCs w:val="16"/>
              </w:rPr>
            </w:pPr>
          </w:p>
        </w:tc>
        <w:tc>
          <w:tcPr>
            <w:tcW w:w="1485" w:type="dxa"/>
            <w:tcBorders>
              <w:top w:val="nil"/>
              <w:left w:val="nil"/>
              <w:bottom w:val="nil"/>
              <w:right w:val="nil"/>
            </w:tcBorders>
            <w:shd w:val="clear" w:color="auto" w:fill="auto"/>
            <w:vAlign w:val="bottom"/>
          </w:tcPr>
          <w:p w14:paraId="4B87724C" w14:textId="4CBCCA13" w:rsidR="00832B58" w:rsidRPr="007D725B" w:rsidRDefault="00832B58" w:rsidP="00832B58">
            <w:pPr>
              <w:jc w:val="right"/>
              <w:rPr>
                <w:rFonts w:cstheme="minorHAnsi"/>
                <w:sz w:val="18"/>
                <w:szCs w:val="16"/>
              </w:rPr>
            </w:pPr>
          </w:p>
        </w:tc>
        <w:tc>
          <w:tcPr>
            <w:tcW w:w="1485" w:type="dxa"/>
            <w:tcBorders>
              <w:top w:val="nil"/>
              <w:left w:val="nil"/>
              <w:bottom w:val="nil"/>
              <w:right w:val="nil"/>
            </w:tcBorders>
            <w:shd w:val="clear" w:color="auto" w:fill="auto"/>
            <w:vAlign w:val="bottom"/>
          </w:tcPr>
          <w:p w14:paraId="2638A3A1" w14:textId="7B92E088" w:rsidR="00832B58" w:rsidRPr="007D725B" w:rsidRDefault="00832B58" w:rsidP="00832B58">
            <w:pPr>
              <w:jc w:val="right"/>
              <w:rPr>
                <w:rFonts w:cstheme="minorHAnsi"/>
                <w:sz w:val="18"/>
                <w:szCs w:val="16"/>
              </w:rPr>
            </w:pPr>
          </w:p>
        </w:tc>
      </w:tr>
      <w:tr w:rsidR="00832B58" w:rsidRPr="008B63A6" w14:paraId="1628775E" w14:textId="77777777" w:rsidTr="006477CF">
        <w:tc>
          <w:tcPr>
            <w:tcW w:w="1890" w:type="dxa"/>
            <w:tcBorders>
              <w:top w:val="nil"/>
              <w:left w:val="nil"/>
              <w:bottom w:val="nil"/>
              <w:right w:val="nil"/>
            </w:tcBorders>
          </w:tcPr>
          <w:p w14:paraId="61B5D4BE" w14:textId="1152D6D8" w:rsidR="00832B58" w:rsidRPr="007D725B" w:rsidRDefault="00832B58" w:rsidP="00832B58">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vAlign w:val="bottom"/>
          </w:tcPr>
          <w:p w14:paraId="17AF5E82" w14:textId="78B22F7D" w:rsidR="00832B58" w:rsidRPr="00CF10C5" w:rsidRDefault="00832B58" w:rsidP="00832B58">
            <w:pPr>
              <w:jc w:val="right"/>
              <w:rPr>
                <w:rFonts w:cstheme="minorHAnsi"/>
                <w:sz w:val="16"/>
                <w:szCs w:val="16"/>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3DC960C4" w14:textId="66D4BD87" w:rsidR="00832B58" w:rsidRPr="007D725B" w:rsidRDefault="00832B58" w:rsidP="00832B58">
            <w:pPr>
              <w:jc w:val="right"/>
              <w:rPr>
                <w:rFonts w:cstheme="minorHAnsi"/>
                <w:sz w:val="18"/>
                <w:szCs w:val="16"/>
              </w:rPr>
            </w:pPr>
            <w:r>
              <w:rPr>
                <w:rFonts w:ascii="Calibri" w:hAnsi="Calibri" w:cs="Calibri"/>
                <w:color w:val="000000"/>
                <w:sz w:val="18"/>
                <w:szCs w:val="18"/>
              </w:rPr>
              <w:t>100%</w:t>
            </w:r>
          </w:p>
        </w:tc>
        <w:tc>
          <w:tcPr>
            <w:tcW w:w="1485" w:type="dxa"/>
            <w:tcBorders>
              <w:top w:val="nil"/>
              <w:left w:val="nil"/>
              <w:bottom w:val="nil"/>
              <w:right w:val="nil"/>
            </w:tcBorders>
            <w:shd w:val="clear" w:color="auto" w:fill="auto"/>
          </w:tcPr>
          <w:p w14:paraId="71921A3D" w14:textId="2AAB2D4A" w:rsidR="00832B58" w:rsidRPr="00CF10C5" w:rsidRDefault="00832B58" w:rsidP="00832B58">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0D058A9A" w14:textId="73E37255" w:rsidR="00832B58" w:rsidRPr="007D725B" w:rsidRDefault="00832B58" w:rsidP="00832B5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8A2F3EA" w14:textId="3F75E854" w:rsidR="00832B58" w:rsidRPr="007D725B" w:rsidRDefault="00832B58" w:rsidP="00832B58">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0E7413CE" w14:textId="295EA7F2" w:rsidR="00832B58" w:rsidRPr="007D725B" w:rsidRDefault="00832B58" w:rsidP="00832B58">
            <w:pPr>
              <w:jc w:val="right"/>
              <w:rPr>
                <w:rFonts w:cstheme="minorHAnsi"/>
                <w:sz w:val="18"/>
                <w:szCs w:val="16"/>
              </w:rPr>
            </w:pPr>
            <w:r>
              <w:rPr>
                <w:rFonts w:ascii="Calibri" w:hAnsi="Calibri" w:cs="Calibri"/>
                <w:color w:val="000000"/>
                <w:sz w:val="18"/>
                <w:szCs w:val="18"/>
              </w:rPr>
              <w:t>100%</w:t>
            </w:r>
          </w:p>
        </w:tc>
      </w:tr>
      <w:tr w:rsidR="00832B58" w:rsidRPr="008B63A6" w14:paraId="747CE7BA" w14:textId="77777777" w:rsidTr="006477CF">
        <w:tc>
          <w:tcPr>
            <w:tcW w:w="1890" w:type="dxa"/>
            <w:tcBorders>
              <w:top w:val="nil"/>
              <w:left w:val="nil"/>
              <w:bottom w:val="nil"/>
              <w:right w:val="nil"/>
            </w:tcBorders>
          </w:tcPr>
          <w:p w14:paraId="29780719" w14:textId="4B1329D0" w:rsidR="00832B58" w:rsidRPr="007D725B" w:rsidRDefault="00832B58" w:rsidP="00832B58">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vAlign w:val="bottom"/>
          </w:tcPr>
          <w:p w14:paraId="7CB51B87" w14:textId="2F5DC90E" w:rsidR="00832B58" w:rsidRPr="008B63A6" w:rsidRDefault="00832B58" w:rsidP="00832B5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AEDF4E4" w14:textId="3BF6E545" w:rsidR="00832B58" w:rsidRPr="007D725B" w:rsidRDefault="00832B58" w:rsidP="00832B58">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25D8A991" w14:textId="3C614083" w:rsidR="00832B58" w:rsidRPr="008B63A6" w:rsidRDefault="00832B58" w:rsidP="00832B5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03EDF83F" w14:textId="3B4BCDB4" w:rsidR="00832B58" w:rsidRPr="008B63A6" w:rsidRDefault="00832B58" w:rsidP="00832B58">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B5930D2" w14:textId="32CE38BE" w:rsidR="00832B58" w:rsidRPr="008B63A6" w:rsidRDefault="00832B58" w:rsidP="00832B5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7B2E160" w14:textId="2C63974F" w:rsidR="00832B58" w:rsidRPr="007D725B" w:rsidRDefault="00832B58" w:rsidP="00832B58">
            <w:pPr>
              <w:jc w:val="right"/>
              <w:rPr>
                <w:rFonts w:cstheme="minorHAnsi"/>
                <w:sz w:val="18"/>
                <w:szCs w:val="16"/>
              </w:rPr>
            </w:pPr>
            <w:r>
              <w:rPr>
                <w:rFonts w:ascii="Calibri" w:hAnsi="Calibri" w:cs="Calibri"/>
                <w:color w:val="000000"/>
                <w:sz w:val="18"/>
                <w:szCs w:val="18"/>
              </w:rPr>
              <w:t>0%</w:t>
            </w:r>
          </w:p>
        </w:tc>
      </w:tr>
      <w:tr w:rsidR="00832B58" w:rsidRPr="008B63A6" w14:paraId="046D8C41" w14:textId="77777777" w:rsidTr="0084249F">
        <w:tc>
          <w:tcPr>
            <w:tcW w:w="1890" w:type="dxa"/>
            <w:tcBorders>
              <w:top w:val="nil"/>
              <w:left w:val="nil"/>
              <w:bottom w:val="nil"/>
              <w:right w:val="nil"/>
            </w:tcBorders>
          </w:tcPr>
          <w:p w14:paraId="76D2D230" w14:textId="694D4B75" w:rsidR="00832B58" w:rsidRPr="007D725B" w:rsidRDefault="00832B58" w:rsidP="00832B58">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10D672F4" w14:textId="50B94842" w:rsidR="00832B58" w:rsidRPr="007D725B" w:rsidRDefault="00832B58" w:rsidP="00832B58">
            <w:pPr>
              <w:jc w:val="right"/>
              <w:rPr>
                <w:rFonts w:cstheme="minorHAnsi"/>
                <w:sz w:val="18"/>
                <w:szCs w:val="16"/>
              </w:rPr>
            </w:pPr>
          </w:p>
        </w:tc>
        <w:tc>
          <w:tcPr>
            <w:tcW w:w="1485" w:type="dxa"/>
            <w:tcBorders>
              <w:top w:val="nil"/>
              <w:left w:val="nil"/>
              <w:bottom w:val="nil"/>
              <w:right w:val="nil"/>
            </w:tcBorders>
            <w:shd w:val="clear" w:color="auto" w:fill="auto"/>
            <w:vAlign w:val="bottom"/>
          </w:tcPr>
          <w:p w14:paraId="0E04A354" w14:textId="1AFF5700" w:rsidR="00832B58" w:rsidRPr="007D725B" w:rsidRDefault="00832B58" w:rsidP="00832B58">
            <w:pPr>
              <w:jc w:val="right"/>
              <w:rPr>
                <w:rFonts w:cstheme="minorHAnsi"/>
                <w:sz w:val="18"/>
                <w:szCs w:val="16"/>
              </w:rPr>
            </w:pPr>
          </w:p>
        </w:tc>
        <w:tc>
          <w:tcPr>
            <w:tcW w:w="1485" w:type="dxa"/>
            <w:tcBorders>
              <w:top w:val="nil"/>
              <w:left w:val="nil"/>
              <w:bottom w:val="nil"/>
              <w:right w:val="nil"/>
            </w:tcBorders>
            <w:shd w:val="clear" w:color="auto" w:fill="auto"/>
            <w:vAlign w:val="bottom"/>
          </w:tcPr>
          <w:p w14:paraId="62FA9931" w14:textId="5387C78D" w:rsidR="00832B58" w:rsidRPr="007D725B" w:rsidRDefault="00832B58" w:rsidP="00832B58">
            <w:pPr>
              <w:jc w:val="right"/>
              <w:rPr>
                <w:rFonts w:cstheme="minorHAnsi"/>
                <w:sz w:val="18"/>
                <w:szCs w:val="16"/>
              </w:rPr>
            </w:pPr>
          </w:p>
        </w:tc>
        <w:tc>
          <w:tcPr>
            <w:tcW w:w="1485" w:type="dxa"/>
            <w:tcBorders>
              <w:top w:val="nil"/>
              <w:left w:val="nil"/>
              <w:bottom w:val="nil"/>
              <w:right w:val="nil"/>
            </w:tcBorders>
            <w:shd w:val="clear" w:color="auto" w:fill="auto"/>
            <w:vAlign w:val="bottom"/>
          </w:tcPr>
          <w:p w14:paraId="42D3D82C" w14:textId="7C89F4F8" w:rsidR="00832B58" w:rsidRPr="008B63A6" w:rsidRDefault="00832B58" w:rsidP="00832B58">
            <w:pPr>
              <w:jc w:val="right"/>
              <w:rPr>
                <w:rFonts w:cstheme="minorHAnsi"/>
                <w:sz w:val="16"/>
                <w:szCs w:val="16"/>
              </w:rPr>
            </w:pPr>
          </w:p>
        </w:tc>
        <w:tc>
          <w:tcPr>
            <w:tcW w:w="1485" w:type="dxa"/>
            <w:tcBorders>
              <w:top w:val="nil"/>
              <w:left w:val="nil"/>
              <w:bottom w:val="nil"/>
              <w:right w:val="nil"/>
            </w:tcBorders>
            <w:shd w:val="clear" w:color="auto" w:fill="auto"/>
            <w:vAlign w:val="bottom"/>
          </w:tcPr>
          <w:p w14:paraId="5418F4FD" w14:textId="48263347" w:rsidR="00832B58" w:rsidRPr="008B63A6" w:rsidRDefault="00832B58" w:rsidP="00832B58">
            <w:pPr>
              <w:jc w:val="right"/>
              <w:rPr>
                <w:rFonts w:cstheme="minorHAnsi"/>
                <w:sz w:val="16"/>
                <w:szCs w:val="16"/>
              </w:rPr>
            </w:pPr>
          </w:p>
        </w:tc>
        <w:tc>
          <w:tcPr>
            <w:tcW w:w="1485" w:type="dxa"/>
            <w:tcBorders>
              <w:top w:val="nil"/>
              <w:left w:val="nil"/>
              <w:bottom w:val="nil"/>
              <w:right w:val="nil"/>
            </w:tcBorders>
            <w:shd w:val="clear" w:color="auto" w:fill="auto"/>
            <w:vAlign w:val="bottom"/>
          </w:tcPr>
          <w:p w14:paraId="5C7B620E" w14:textId="3A862AD6" w:rsidR="00832B58" w:rsidRPr="007D725B" w:rsidRDefault="00832B58" w:rsidP="00832B58">
            <w:pPr>
              <w:jc w:val="right"/>
              <w:rPr>
                <w:rFonts w:cstheme="minorHAnsi"/>
                <w:sz w:val="18"/>
                <w:szCs w:val="16"/>
              </w:rPr>
            </w:pPr>
          </w:p>
        </w:tc>
      </w:tr>
      <w:tr w:rsidR="00832B58" w:rsidRPr="008B63A6" w14:paraId="7BF9494B" w14:textId="77777777" w:rsidTr="00D07ED4">
        <w:tc>
          <w:tcPr>
            <w:tcW w:w="1890" w:type="dxa"/>
            <w:tcBorders>
              <w:top w:val="nil"/>
              <w:left w:val="nil"/>
              <w:bottom w:val="nil"/>
              <w:right w:val="nil"/>
            </w:tcBorders>
          </w:tcPr>
          <w:p w14:paraId="79AA52EE" w14:textId="2CD80675" w:rsidR="00832B58" w:rsidRPr="007D725B" w:rsidRDefault="00832B58" w:rsidP="00832B58">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tcPr>
          <w:p w14:paraId="163C72F1" w14:textId="1BFD27EF" w:rsidR="00832B58" w:rsidRPr="007D725B" w:rsidRDefault="00832B58" w:rsidP="00832B58">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28125268" w14:textId="274C553E" w:rsidR="00832B58" w:rsidRPr="007D725B" w:rsidRDefault="00832B58" w:rsidP="00832B5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1F024DD" w14:textId="64F574FE" w:rsidR="00832B58" w:rsidRPr="007D725B" w:rsidRDefault="00832B58" w:rsidP="00832B58">
            <w:pPr>
              <w:jc w:val="right"/>
              <w:rPr>
                <w:rFonts w:cstheme="minorHAnsi"/>
                <w:sz w:val="18"/>
                <w:szCs w:val="16"/>
              </w:rPr>
            </w:pPr>
            <w:r>
              <w:rPr>
                <w:rFonts w:ascii="Calibri" w:hAnsi="Calibri" w:cs="Calibri"/>
                <w:color w:val="000000"/>
                <w:sz w:val="18"/>
                <w:szCs w:val="18"/>
              </w:rPr>
              <w:t>308</w:t>
            </w:r>
          </w:p>
        </w:tc>
        <w:tc>
          <w:tcPr>
            <w:tcW w:w="1485" w:type="dxa"/>
            <w:tcBorders>
              <w:top w:val="nil"/>
              <w:left w:val="nil"/>
              <w:bottom w:val="nil"/>
              <w:right w:val="nil"/>
            </w:tcBorders>
            <w:shd w:val="clear" w:color="auto" w:fill="auto"/>
            <w:vAlign w:val="bottom"/>
          </w:tcPr>
          <w:p w14:paraId="54C31E42" w14:textId="379624D1" w:rsidR="00832B58" w:rsidRPr="007D725B" w:rsidRDefault="00832B58" w:rsidP="00832B58">
            <w:pPr>
              <w:jc w:val="right"/>
              <w:rPr>
                <w:rFonts w:cstheme="minorHAnsi"/>
                <w:sz w:val="18"/>
                <w:szCs w:val="16"/>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5C6C9A00" w14:textId="160F3906" w:rsidR="00832B58" w:rsidRPr="007D725B" w:rsidRDefault="00832B58" w:rsidP="00832B58">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4D5CCB8A" w14:textId="610B5F83" w:rsidR="00832B58" w:rsidRPr="007D725B" w:rsidRDefault="00832B58" w:rsidP="00832B58">
            <w:pPr>
              <w:jc w:val="right"/>
              <w:rPr>
                <w:rFonts w:cstheme="minorHAnsi"/>
                <w:sz w:val="18"/>
                <w:szCs w:val="16"/>
              </w:rPr>
            </w:pPr>
            <w:r>
              <w:rPr>
                <w:rFonts w:ascii="Calibri" w:hAnsi="Calibri" w:cs="Calibri"/>
                <w:color w:val="000000"/>
                <w:sz w:val="18"/>
                <w:szCs w:val="18"/>
              </w:rPr>
              <w:t>62%</w:t>
            </w:r>
          </w:p>
        </w:tc>
      </w:tr>
      <w:tr w:rsidR="00832B58" w:rsidRPr="008B63A6" w14:paraId="7B9AF2C7" w14:textId="77777777" w:rsidTr="00340BB7">
        <w:tc>
          <w:tcPr>
            <w:tcW w:w="1890" w:type="dxa"/>
            <w:tcBorders>
              <w:top w:val="nil"/>
              <w:left w:val="nil"/>
              <w:bottom w:val="nil"/>
              <w:right w:val="nil"/>
            </w:tcBorders>
          </w:tcPr>
          <w:p w14:paraId="257DAC1F" w14:textId="1B7F60E5" w:rsidR="00832B58" w:rsidRPr="007D725B" w:rsidRDefault="00832B58" w:rsidP="00832B58">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tcPr>
          <w:p w14:paraId="6140EE10" w14:textId="591CD5C3" w:rsidR="00832B58" w:rsidRPr="007D725B" w:rsidRDefault="00832B58" w:rsidP="00832B58">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12F9BC9F" w14:textId="65CE770F" w:rsidR="00832B58" w:rsidRPr="007D725B" w:rsidRDefault="00832B58" w:rsidP="00832B5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1C5ED51" w14:textId="2B638281" w:rsidR="00832B58" w:rsidRPr="007D725B" w:rsidRDefault="00832B58" w:rsidP="00832B58">
            <w:pPr>
              <w:jc w:val="right"/>
              <w:rPr>
                <w:rFonts w:cstheme="minorHAnsi"/>
                <w:sz w:val="18"/>
                <w:szCs w:val="16"/>
              </w:rPr>
            </w:pPr>
            <w:r>
              <w:rPr>
                <w:rFonts w:ascii="Calibri" w:hAnsi="Calibri" w:cs="Calibri"/>
                <w:color w:val="000000"/>
                <w:sz w:val="18"/>
                <w:szCs w:val="18"/>
              </w:rPr>
              <w:t>121</w:t>
            </w:r>
          </w:p>
        </w:tc>
        <w:tc>
          <w:tcPr>
            <w:tcW w:w="1485" w:type="dxa"/>
            <w:tcBorders>
              <w:top w:val="nil"/>
              <w:left w:val="nil"/>
              <w:bottom w:val="nil"/>
              <w:right w:val="nil"/>
            </w:tcBorders>
            <w:shd w:val="clear" w:color="auto" w:fill="auto"/>
            <w:vAlign w:val="bottom"/>
          </w:tcPr>
          <w:p w14:paraId="712DEFD3" w14:textId="239267E1" w:rsidR="00832B58" w:rsidRPr="007D725B" w:rsidRDefault="00832B58" w:rsidP="00832B58">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tcPr>
          <w:p w14:paraId="0A5662B9" w14:textId="009A8E99" w:rsidR="00832B58" w:rsidRPr="007D725B" w:rsidRDefault="00832B58" w:rsidP="00832B58">
            <w:pPr>
              <w:jc w:val="right"/>
              <w:rPr>
                <w:rFonts w:cstheme="minorHAnsi"/>
                <w:sz w:val="18"/>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2F160A6E" w14:textId="462606EC" w:rsidR="00832B58" w:rsidRPr="007D725B" w:rsidRDefault="00832B58" w:rsidP="00832B58">
            <w:pPr>
              <w:jc w:val="right"/>
              <w:rPr>
                <w:rFonts w:cstheme="minorHAnsi"/>
                <w:sz w:val="18"/>
                <w:szCs w:val="16"/>
              </w:rPr>
            </w:pPr>
            <w:r w:rsidRPr="007D725B">
              <w:rPr>
                <w:rFonts w:cstheme="minorHAnsi"/>
                <w:sz w:val="18"/>
                <w:szCs w:val="16"/>
              </w:rPr>
              <w:t>N/A</w:t>
            </w:r>
          </w:p>
        </w:tc>
      </w:tr>
      <w:tr w:rsidR="00832B58" w:rsidRPr="008B63A6" w14:paraId="72817654" w14:textId="77777777" w:rsidTr="00340BB7">
        <w:tc>
          <w:tcPr>
            <w:tcW w:w="1890" w:type="dxa"/>
            <w:tcBorders>
              <w:top w:val="nil"/>
              <w:left w:val="nil"/>
              <w:bottom w:val="nil"/>
              <w:right w:val="nil"/>
            </w:tcBorders>
          </w:tcPr>
          <w:p w14:paraId="0260ADD0" w14:textId="67B7B2D9" w:rsidR="00832B58" w:rsidRPr="007D725B" w:rsidRDefault="00832B58" w:rsidP="00832B58">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51F8BF3B" w14:textId="01EA74E4" w:rsidR="00832B58" w:rsidRPr="007D725B" w:rsidRDefault="00832B58" w:rsidP="00832B58">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4ECD1CE4" w14:textId="1A92F498" w:rsidR="00832B58" w:rsidRPr="007D725B" w:rsidRDefault="00832B58" w:rsidP="00832B58">
            <w:pPr>
              <w:jc w:val="right"/>
              <w:rPr>
                <w:rFonts w:cstheme="minorHAnsi"/>
                <w:sz w:val="18"/>
                <w:szCs w:val="16"/>
              </w:rPr>
            </w:pPr>
            <w:r>
              <w:rPr>
                <w:rFonts w:ascii="Calibri" w:hAnsi="Calibri" w:cs="Calibri"/>
                <w:color w:val="000000"/>
                <w:sz w:val="18"/>
                <w:szCs w:val="18"/>
              </w:rPr>
              <w:t>56%</w:t>
            </w:r>
          </w:p>
        </w:tc>
        <w:tc>
          <w:tcPr>
            <w:tcW w:w="1485" w:type="dxa"/>
            <w:tcBorders>
              <w:top w:val="nil"/>
              <w:left w:val="nil"/>
              <w:bottom w:val="nil"/>
              <w:right w:val="nil"/>
            </w:tcBorders>
            <w:shd w:val="clear" w:color="auto" w:fill="auto"/>
            <w:vAlign w:val="bottom"/>
          </w:tcPr>
          <w:p w14:paraId="2DDA3B3C" w14:textId="12BE33AE" w:rsidR="00832B58" w:rsidRPr="007D725B" w:rsidRDefault="00832B58" w:rsidP="00832B58">
            <w:pPr>
              <w:jc w:val="right"/>
              <w:rPr>
                <w:rFonts w:cstheme="minorHAnsi"/>
                <w:sz w:val="18"/>
                <w:szCs w:val="16"/>
              </w:rPr>
            </w:pPr>
            <w:r>
              <w:rPr>
                <w:rFonts w:ascii="Calibri" w:hAnsi="Calibri" w:cs="Calibri"/>
                <w:color w:val="000000"/>
                <w:sz w:val="18"/>
                <w:szCs w:val="18"/>
              </w:rPr>
              <w:t>288</w:t>
            </w:r>
          </w:p>
        </w:tc>
        <w:tc>
          <w:tcPr>
            <w:tcW w:w="1485" w:type="dxa"/>
            <w:tcBorders>
              <w:top w:val="nil"/>
              <w:left w:val="nil"/>
              <w:bottom w:val="nil"/>
              <w:right w:val="nil"/>
            </w:tcBorders>
            <w:shd w:val="clear" w:color="auto" w:fill="auto"/>
            <w:vAlign w:val="bottom"/>
          </w:tcPr>
          <w:p w14:paraId="281F2F8F" w14:textId="25D15721" w:rsidR="00832B58" w:rsidRPr="007D725B" w:rsidRDefault="00832B58" w:rsidP="00832B58">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tcPr>
          <w:p w14:paraId="4F7054B8" w14:textId="42B51A1C" w:rsidR="00832B58" w:rsidRPr="007D725B" w:rsidRDefault="00832B58" w:rsidP="00832B58">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236EF388" w14:textId="74303653" w:rsidR="00832B58" w:rsidRPr="007D725B" w:rsidRDefault="00832B58" w:rsidP="00832B58">
            <w:pPr>
              <w:jc w:val="right"/>
              <w:rPr>
                <w:rFonts w:cstheme="minorHAnsi"/>
                <w:sz w:val="18"/>
                <w:szCs w:val="16"/>
              </w:rPr>
            </w:pPr>
            <w:r w:rsidRPr="007D725B">
              <w:rPr>
                <w:rFonts w:cstheme="minorHAnsi"/>
                <w:sz w:val="18"/>
                <w:szCs w:val="16"/>
              </w:rPr>
              <w:t>N/A</w:t>
            </w:r>
          </w:p>
        </w:tc>
      </w:tr>
      <w:tr w:rsidR="00832B58" w:rsidRPr="008B63A6" w14:paraId="0085FB8F" w14:textId="77777777" w:rsidTr="0084249F">
        <w:tc>
          <w:tcPr>
            <w:tcW w:w="1890" w:type="dxa"/>
            <w:tcBorders>
              <w:top w:val="nil"/>
              <w:left w:val="nil"/>
              <w:bottom w:val="nil"/>
              <w:right w:val="nil"/>
            </w:tcBorders>
          </w:tcPr>
          <w:p w14:paraId="6BA5711E" w14:textId="136B3273" w:rsidR="00832B58" w:rsidRPr="007D725B" w:rsidRDefault="00832B58" w:rsidP="00832B58">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44F18ECC" w14:textId="6D52E7C3" w:rsidR="00832B58" w:rsidRPr="007D725B" w:rsidRDefault="00832B58" w:rsidP="00832B58">
            <w:pPr>
              <w:jc w:val="right"/>
              <w:rPr>
                <w:rFonts w:cstheme="minorHAnsi"/>
                <w:sz w:val="18"/>
                <w:szCs w:val="16"/>
              </w:rPr>
            </w:pPr>
          </w:p>
        </w:tc>
        <w:tc>
          <w:tcPr>
            <w:tcW w:w="1485" w:type="dxa"/>
            <w:tcBorders>
              <w:top w:val="nil"/>
              <w:left w:val="nil"/>
              <w:bottom w:val="nil"/>
              <w:right w:val="nil"/>
            </w:tcBorders>
            <w:shd w:val="clear" w:color="auto" w:fill="auto"/>
            <w:vAlign w:val="bottom"/>
          </w:tcPr>
          <w:p w14:paraId="02000E8A" w14:textId="62262B2A" w:rsidR="00832B58" w:rsidRPr="007D725B" w:rsidRDefault="00832B58" w:rsidP="00832B58">
            <w:pPr>
              <w:jc w:val="right"/>
              <w:rPr>
                <w:rFonts w:cstheme="minorHAnsi"/>
                <w:sz w:val="18"/>
                <w:szCs w:val="16"/>
              </w:rPr>
            </w:pPr>
          </w:p>
        </w:tc>
        <w:tc>
          <w:tcPr>
            <w:tcW w:w="1485" w:type="dxa"/>
            <w:tcBorders>
              <w:top w:val="nil"/>
              <w:left w:val="nil"/>
              <w:bottom w:val="nil"/>
              <w:right w:val="nil"/>
            </w:tcBorders>
            <w:shd w:val="clear" w:color="auto" w:fill="auto"/>
            <w:vAlign w:val="bottom"/>
          </w:tcPr>
          <w:p w14:paraId="573A8339" w14:textId="243A0D8A" w:rsidR="00832B58" w:rsidRPr="007D725B" w:rsidRDefault="00832B58" w:rsidP="00832B58">
            <w:pPr>
              <w:jc w:val="right"/>
              <w:rPr>
                <w:rFonts w:cstheme="minorHAnsi"/>
                <w:sz w:val="18"/>
                <w:szCs w:val="16"/>
              </w:rPr>
            </w:pPr>
          </w:p>
        </w:tc>
        <w:tc>
          <w:tcPr>
            <w:tcW w:w="1485" w:type="dxa"/>
            <w:tcBorders>
              <w:top w:val="nil"/>
              <w:left w:val="nil"/>
              <w:bottom w:val="nil"/>
              <w:right w:val="nil"/>
            </w:tcBorders>
            <w:shd w:val="clear" w:color="auto" w:fill="auto"/>
            <w:vAlign w:val="bottom"/>
          </w:tcPr>
          <w:p w14:paraId="7AC8F94C" w14:textId="4765B769" w:rsidR="00832B58" w:rsidRPr="008B63A6" w:rsidRDefault="00832B58" w:rsidP="00832B58">
            <w:pPr>
              <w:jc w:val="right"/>
              <w:rPr>
                <w:rFonts w:cstheme="minorHAnsi"/>
                <w:sz w:val="16"/>
                <w:szCs w:val="16"/>
              </w:rPr>
            </w:pPr>
          </w:p>
        </w:tc>
        <w:tc>
          <w:tcPr>
            <w:tcW w:w="1485" w:type="dxa"/>
            <w:tcBorders>
              <w:top w:val="nil"/>
              <w:left w:val="nil"/>
              <w:bottom w:val="nil"/>
              <w:right w:val="nil"/>
            </w:tcBorders>
            <w:shd w:val="clear" w:color="auto" w:fill="auto"/>
            <w:vAlign w:val="bottom"/>
          </w:tcPr>
          <w:p w14:paraId="0B10D66B" w14:textId="62F76189" w:rsidR="00832B58" w:rsidRPr="008B63A6" w:rsidRDefault="00832B58" w:rsidP="00832B58">
            <w:pPr>
              <w:jc w:val="right"/>
              <w:rPr>
                <w:rFonts w:cstheme="minorHAnsi"/>
                <w:sz w:val="16"/>
                <w:szCs w:val="16"/>
              </w:rPr>
            </w:pPr>
          </w:p>
        </w:tc>
        <w:tc>
          <w:tcPr>
            <w:tcW w:w="1485" w:type="dxa"/>
            <w:tcBorders>
              <w:top w:val="nil"/>
              <w:left w:val="nil"/>
              <w:bottom w:val="nil"/>
              <w:right w:val="nil"/>
            </w:tcBorders>
            <w:shd w:val="clear" w:color="auto" w:fill="auto"/>
            <w:vAlign w:val="bottom"/>
          </w:tcPr>
          <w:p w14:paraId="1FFE7973" w14:textId="3420A219" w:rsidR="00832B58" w:rsidRPr="007D725B" w:rsidRDefault="00832B58" w:rsidP="00832B58">
            <w:pPr>
              <w:jc w:val="right"/>
              <w:rPr>
                <w:rFonts w:cstheme="minorHAnsi"/>
                <w:sz w:val="18"/>
                <w:szCs w:val="16"/>
              </w:rPr>
            </w:pPr>
          </w:p>
        </w:tc>
      </w:tr>
      <w:tr w:rsidR="00832B58" w:rsidRPr="008B63A6" w14:paraId="2DBEA783" w14:textId="77777777" w:rsidTr="00F96A87">
        <w:tc>
          <w:tcPr>
            <w:tcW w:w="1890" w:type="dxa"/>
            <w:tcBorders>
              <w:top w:val="nil"/>
              <w:left w:val="nil"/>
              <w:bottom w:val="nil"/>
              <w:right w:val="nil"/>
            </w:tcBorders>
          </w:tcPr>
          <w:p w14:paraId="2F105B11" w14:textId="1AF9FC75" w:rsidR="00832B58" w:rsidRPr="007D725B" w:rsidRDefault="00832B58" w:rsidP="00832B58">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vAlign w:val="bottom"/>
          </w:tcPr>
          <w:p w14:paraId="218264E9" w14:textId="7F94B9A8" w:rsidR="00832B58" w:rsidRPr="007D725B" w:rsidRDefault="00832B58" w:rsidP="00832B58">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2265F36F" w14:textId="07A36BC1" w:rsidR="00832B58" w:rsidRPr="007D725B" w:rsidRDefault="00832B58" w:rsidP="00832B58">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3C38AEAC" w14:textId="23697932" w:rsidR="00832B58" w:rsidRPr="007D725B" w:rsidRDefault="00832B58" w:rsidP="00832B58">
            <w:pPr>
              <w:jc w:val="right"/>
              <w:rPr>
                <w:rFonts w:cstheme="minorHAnsi"/>
                <w:sz w:val="18"/>
                <w:szCs w:val="16"/>
              </w:rPr>
            </w:pPr>
            <w:r>
              <w:rPr>
                <w:rFonts w:ascii="Calibri" w:hAnsi="Calibri" w:cs="Calibri"/>
                <w:color w:val="000000"/>
                <w:sz w:val="18"/>
                <w:szCs w:val="18"/>
              </w:rPr>
              <w:t>189</w:t>
            </w:r>
          </w:p>
        </w:tc>
        <w:tc>
          <w:tcPr>
            <w:tcW w:w="1485" w:type="dxa"/>
            <w:tcBorders>
              <w:top w:val="nil"/>
              <w:left w:val="nil"/>
              <w:bottom w:val="nil"/>
              <w:right w:val="nil"/>
            </w:tcBorders>
            <w:shd w:val="clear" w:color="auto" w:fill="auto"/>
            <w:vAlign w:val="bottom"/>
          </w:tcPr>
          <w:p w14:paraId="6591C74C" w14:textId="205B41D7" w:rsidR="00832B58" w:rsidRPr="007D725B" w:rsidRDefault="00832B58" w:rsidP="00832B58">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2497A9CB" w14:textId="67F9A44D" w:rsidR="00832B58" w:rsidRPr="007D725B" w:rsidRDefault="00832B58" w:rsidP="00832B58">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69599BE6" w14:textId="6F211DF3" w:rsidR="00832B58" w:rsidRPr="007D725B" w:rsidRDefault="00832B58" w:rsidP="00832B58">
            <w:pPr>
              <w:jc w:val="right"/>
              <w:rPr>
                <w:rFonts w:cstheme="minorHAnsi"/>
                <w:sz w:val="18"/>
                <w:szCs w:val="16"/>
              </w:rPr>
            </w:pPr>
            <w:r>
              <w:rPr>
                <w:rFonts w:ascii="Calibri" w:hAnsi="Calibri" w:cs="Calibri"/>
                <w:color w:val="000000"/>
                <w:sz w:val="18"/>
                <w:szCs w:val="18"/>
              </w:rPr>
              <w:t>27%</w:t>
            </w:r>
          </w:p>
        </w:tc>
      </w:tr>
      <w:tr w:rsidR="00832B58" w:rsidRPr="008B63A6" w14:paraId="12D922BE" w14:textId="77777777" w:rsidTr="009A4DDC">
        <w:tc>
          <w:tcPr>
            <w:tcW w:w="1890" w:type="dxa"/>
            <w:tcBorders>
              <w:top w:val="nil"/>
              <w:left w:val="nil"/>
              <w:bottom w:val="nil"/>
              <w:right w:val="nil"/>
            </w:tcBorders>
          </w:tcPr>
          <w:p w14:paraId="062D2815" w14:textId="32B30053" w:rsidR="00832B58" w:rsidRPr="007D725B" w:rsidRDefault="00832B58" w:rsidP="00832B58">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0D6758CB" w14:textId="6486D668" w:rsidR="00832B58" w:rsidRPr="007D725B" w:rsidRDefault="00832B58" w:rsidP="00832B58">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50C608D6" w14:textId="23DC399C" w:rsidR="00832B58" w:rsidRPr="007D725B" w:rsidRDefault="00832B58" w:rsidP="00832B58">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584DD035" w14:textId="529AE9BE" w:rsidR="00832B58" w:rsidRPr="007D725B" w:rsidRDefault="00832B58" w:rsidP="00832B58">
            <w:pPr>
              <w:jc w:val="right"/>
              <w:rPr>
                <w:rFonts w:cstheme="minorHAnsi"/>
                <w:sz w:val="18"/>
                <w:szCs w:val="16"/>
              </w:rPr>
            </w:pPr>
            <w:r>
              <w:rPr>
                <w:rFonts w:ascii="Calibri" w:hAnsi="Calibri" w:cs="Calibri"/>
                <w:color w:val="000000"/>
                <w:sz w:val="18"/>
                <w:szCs w:val="18"/>
              </w:rPr>
              <w:t>212</w:t>
            </w:r>
          </w:p>
        </w:tc>
        <w:tc>
          <w:tcPr>
            <w:tcW w:w="1485" w:type="dxa"/>
            <w:tcBorders>
              <w:top w:val="nil"/>
              <w:left w:val="nil"/>
              <w:bottom w:val="nil"/>
              <w:right w:val="nil"/>
            </w:tcBorders>
            <w:shd w:val="clear" w:color="auto" w:fill="auto"/>
            <w:vAlign w:val="bottom"/>
          </w:tcPr>
          <w:p w14:paraId="3C39729F" w14:textId="1C05F039" w:rsidR="00832B58" w:rsidRPr="007D725B" w:rsidRDefault="00832B58" w:rsidP="00832B58">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02EF10C9" w14:textId="2ADD7826" w:rsidR="00832B58" w:rsidRPr="007D725B" w:rsidRDefault="00832B58" w:rsidP="00832B58">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2863AC63" w14:textId="0D57218D" w:rsidR="00832B58" w:rsidRPr="007D725B" w:rsidRDefault="00832B58" w:rsidP="00832B58">
            <w:pPr>
              <w:jc w:val="right"/>
              <w:rPr>
                <w:rFonts w:cstheme="minorHAnsi"/>
                <w:sz w:val="18"/>
                <w:szCs w:val="16"/>
              </w:rPr>
            </w:pPr>
            <w:r>
              <w:rPr>
                <w:rFonts w:ascii="Calibri" w:hAnsi="Calibri" w:cs="Calibri"/>
                <w:color w:val="000000"/>
                <w:sz w:val="18"/>
                <w:szCs w:val="18"/>
              </w:rPr>
              <w:t>31%</w:t>
            </w:r>
          </w:p>
        </w:tc>
      </w:tr>
      <w:tr w:rsidR="00832B58" w:rsidRPr="008B63A6" w14:paraId="3216E2D6" w14:textId="77777777" w:rsidTr="00F96A87">
        <w:tc>
          <w:tcPr>
            <w:tcW w:w="1890" w:type="dxa"/>
            <w:tcBorders>
              <w:top w:val="nil"/>
              <w:left w:val="nil"/>
              <w:bottom w:val="nil"/>
              <w:right w:val="nil"/>
            </w:tcBorders>
          </w:tcPr>
          <w:p w14:paraId="2F169629" w14:textId="6E7C56E4" w:rsidR="00832B58" w:rsidRPr="007D725B" w:rsidRDefault="00832B58" w:rsidP="00832B58">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shd w:val="clear" w:color="auto" w:fill="auto"/>
            <w:vAlign w:val="bottom"/>
          </w:tcPr>
          <w:p w14:paraId="108B7325" w14:textId="62AEC63C" w:rsidR="00832B58" w:rsidRPr="007D725B" w:rsidRDefault="00832B58" w:rsidP="00832B58">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50CD1A86" w14:textId="65F7C57C" w:rsidR="00832B58" w:rsidRPr="007D725B" w:rsidRDefault="00832B58" w:rsidP="00832B58">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677F567A" w14:textId="6D601025" w:rsidR="00832B58" w:rsidRPr="007D725B" w:rsidRDefault="00832B58" w:rsidP="00832B58">
            <w:pPr>
              <w:jc w:val="right"/>
              <w:rPr>
                <w:rFonts w:cstheme="minorHAnsi"/>
                <w:sz w:val="18"/>
                <w:szCs w:val="16"/>
              </w:rPr>
            </w:pPr>
            <w:r>
              <w:rPr>
                <w:rFonts w:ascii="Calibri" w:hAnsi="Calibri" w:cs="Calibri"/>
                <w:color w:val="000000"/>
                <w:sz w:val="18"/>
                <w:szCs w:val="18"/>
              </w:rPr>
              <w:t>243</w:t>
            </w:r>
          </w:p>
        </w:tc>
        <w:tc>
          <w:tcPr>
            <w:tcW w:w="1485" w:type="dxa"/>
            <w:tcBorders>
              <w:top w:val="nil"/>
              <w:left w:val="nil"/>
              <w:bottom w:val="nil"/>
              <w:right w:val="nil"/>
            </w:tcBorders>
            <w:shd w:val="clear" w:color="auto" w:fill="auto"/>
            <w:vAlign w:val="bottom"/>
          </w:tcPr>
          <w:p w14:paraId="1B257152" w14:textId="19583D13" w:rsidR="00832B58" w:rsidRPr="007D725B" w:rsidRDefault="00832B58" w:rsidP="00832B58">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067918F4" w14:textId="692BCF73" w:rsidR="00832B58" w:rsidRPr="007D725B" w:rsidRDefault="00832B58" w:rsidP="00832B58">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6EBF0B06" w14:textId="50C26EE7" w:rsidR="00832B58" w:rsidRPr="007D725B" w:rsidRDefault="00832B58" w:rsidP="00832B58">
            <w:pPr>
              <w:jc w:val="right"/>
              <w:rPr>
                <w:rFonts w:cstheme="minorHAnsi"/>
                <w:sz w:val="18"/>
                <w:szCs w:val="16"/>
              </w:rPr>
            </w:pPr>
            <w:r>
              <w:rPr>
                <w:rFonts w:ascii="Calibri" w:hAnsi="Calibri" w:cs="Calibri"/>
                <w:color w:val="000000"/>
                <w:sz w:val="18"/>
                <w:szCs w:val="18"/>
              </w:rPr>
              <w:t>42%</w:t>
            </w:r>
          </w:p>
        </w:tc>
      </w:tr>
      <w:tr w:rsidR="00832B58" w:rsidRPr="008B63A6" w14:paraId="7267B638" w14:textId="77777777" w:rsidTr="00FA512A">
        <w:tc>
          <w:tcPr>
            <w:tcW w:w="1890" w:type="dxa"/>
            <w:tcBorders>
              <w:top w:val="nil"/>
              <w:left w:val="nil"/>
              <w:bottom w:val="nil"/>
              <w:right w:val="nil"/>
            </w:tcBorders>
          </w:tcPr>
          <w:p w14:paraId="3308F6BF" w14:textId="33305B0E" w:rsidR="00832B58" w:rsidRPr="007D725B" w:rsidRDefault="00832B58" w:rsidP="00832B58">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tcPr>
          <w:p w14:paraId="79EED067" w14:textId="77DA3F9B" w:rsidR="00832B58" w:rsidRPr="008B63A6" w:rsidRDefault="00832B58" w:rsidP="00832B5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59BE0982" w14:textId="11CFD2D8" w:rsidR="00832B58" w:rsidRPr="007D725B" w:rsidRDefault="00832B58" w:rsidP="00832B5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A7FB76F" w14:textId="0A422E4E" w:rsidR="00832B58" w:rsidRPr="007D725B" w:rsidRDefault="00832B58" w:rsidP="00832B58">
            <w:pPr>
              <w:jc w:val="right"/>
              <w:rPr>
                <w:rFonts w:cstheme="minorHAnsi"/>
                <w:sz w:val="18"/>
                <w:szCs w:val="16"/>
              </w:rPr>
            </w:pPr>
            <w:r>
              <w:rPr>
                <w:rFonts w:ascii="Calibri" w:hAnsi="Calibri" w:cs="Calibri"/>
                <w:color w:val="000000"/>
                <w:sz w:val="18"/>
                <w:szCs w:val="18"/>
              </w:rPr>
              <w:t>64</w:t>
            </w:r>
          </w:p>
        </w:tc>
        <w:tc>
          <w:tcPr>
            <w:tcW w:w="1485" w:type="dxa"/>
            <w:tcBorders>
              <w:top w:val="nil"/>
              <w:left w:val="nil"/>
              <w:bottom w:val="nil"/>
              <w:right w:val="nil"/>
            </w:tcBorders>
            <w:shd w:val="clear" w:color="auto" w:fill="auto"/>
            <w:vAlign w:val="bottom"/>
          </w:tcPr>
          <w:p w14:paraId="40AD1D27" w14:textId="27F70F40" w:rsidR="00832B58" w:rsidRPr="007D725B" w:rsidRDefault="00832B58" w:rsidP="00832B58">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4C44365C" w14:textId="4C10C478" w:rsidR="00832B58" w:rsidRPr="008B63A6" w:rsidRDefault="00832B58" w:rsidP="00832B5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FE6556A" w14:textId="3A4E0E9A" w:rsidR="00832B58" w:rsidRPr="007D725B" w:rsidRDefault="00832B58" w:rsidP="00832B58">
            <w:pPr>
              <w:jc w:val="right"/>
              <w:rPr>
                <w:rFonts w:cstheme="minorHAnsi"/>
                <w:sz w:val="18"/>
                <w:szCs w:val="16"/>
              </w:rPr>
            </w:pPr>
            <w:r>
              <w:rPr>
                <w:rFonts w:ascii="Calibri" w:hAnsi="Calibri" w:cs="Calibri"/>
                <w:color w:val="000000"/>
                <w:sz w:val="18"/>
                <w:szCs w:val="18"/>
              </w:rPr>
              <w:t>0%</w:t>
            </w:r>
          </w:p>
        </w:tc>
      </w:tr>
      <w:tr w:rsidR="00832B58" w:rsidRPr="008B63A6" w14:paraId="2787435B" w14:textId="77777777" w:rsidTr="00FA512A">
        <w:tc>
          <w:tcPr>
            <w:tcW w:w="1890" w:type="dxa"/>
            <w:tcBorders>
              <w:top w:val="nil"/>
              <w:left w:val="nil"/>
              <w:bottom w:val="nil"/>
              <w:right w:val="nil"/>
            </w:tcBorders>
          </w:tcPr>
          <w:p w14:paraId="0FC68625" w14:textId="6F3543D7" w:rsidR="00832B58" w:rsidRPr="007D725B" w:rsidRDefault="00832B58" w:rsidP="00832B58">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tcPr>
          <w:p w14:paraId="4E150066" w14:textId="42800DC5" w:rsidR="00832B58" w:rsidRPr="008B63A6" w:rsidRDefault="00832B58" w:rsidP="00832B5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16BD236C" w14:textId="348AB8CD" w:rsidR="00832B58" w:rsidRPr="007D725B" w:rsidRDefault="00832B58" w:rsidP="00832B5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1049BF5" w14:textId="4F20C0C2" w:rsidR="00832B58" w:rsidRPr="007D725B" w:rsidRDefault="00832B58" w:rsidP="00832B58">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58DFE8E8" w14:textId="368FB7C8" w:rsidR="00832B58" w:rsidRPr="007D725B" w:rsidRDefault="00832B58" w:rsidP="00832B58">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0F7037F" w14:textId="428A3D50" w:rsidR="00832B58" w:rsidRPr="008B63A6" w:rsidRDefault="00832B58" w:rsidP="00832B5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F4DD23D" w14:textId="4C5EEEBE" w:rsidR="00832B58" w:rsidRPr="007D725B" w:rsidRDefault="00832B58" w:rsidP="00832B58">
            <w:pPr>
              <w:jc w:val="right"/>
              <w:rPr>
                <w:rFonts w:cstheme="minorHAnsi"/>
                <w:sz w:val="18"/>
                <w:szCs w:val="16"/>
              </w:rPr>
            </w:pPr>
            <w:r>
              <w:rPr>
                <w:rFonts w:ascii="Calibri" w:hAnsi="Calibri" w:cs="Calibri"/>
                <w:color w:val="000000"/>
                <w:sz w:val="18"/>
                <w:szCs w:val="18"/>
              </w:rPr>
              <w:t>0%</w:t>
            </w:r>
          </w:p>
        </w:tc>
      </w:tr>
      <w:tr w:rsidR="00832B58" w:rsidRPr="008B63A6" w14:paraId="105F64F6" w14:textId="77777777" w:rsidTr="005F51A3">
        <w:tc>
          <w:tcPr>
            <w:tcW w:w="1890" w:type="dxa"/>
            <w:tcBorders>
              <w:top w:val="nil"/>
              <w:left w:val="nil"/>
              <w:bottom w:val="nil"/>
              <w:right w:val="nil"/>
            </w:tcBorders>
          </w:tcPr>
          <w:p w14:paraId="0B2FC1B2" w14:textId="4C56128A" w:rsidR="00832B58" w:rsidRPr="008B63A6" w:rsidRDefault="00832B58" w:rsidP="00832B58">
            <w:pPr>
              <w:rPr>
                <w:rFonts w:cstheme="minorHAnsi"/>
                <w:sz w:val="16"/>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42266FA7" w14:textId="15C54348" w:rsidR="00832B58" w:rsidRPr="008B63A6" w:rsidRDefault="00832B58" w:rsidP="00832B58">
            <w:pPr>
              <w:jc w:val="right"/>
              <w:rPr>
                <w:rFonts w:cstheme="minorHAnsi"/>
                <w:sz w:val="16"/>
                <w:szCs w:val="16"/>
              </w:rPr>
            </w:pPr>
          </w:p>
        </w:tc>
        <w:tc>
          <w:tcPr>
            <w:tcW w:w="1485" w:type="dxa"/>
            <w:tcBorders>
              <w:top w:val="nil"/>
              <w:left w:val="nil"/>
              <w:bottom w:val="nil"/>
              <w:right w:val="nil"/>
            </w:tcBorders>
            <w:shd w:val="clear" w:color="auto" w:fill="auto"/>
            <w:vAlign w:val="bottom"/>
          </w:tcPr>
          <w:p w14:paraId="57963707" w14:textId="5A29EF11" w:rsidR="00832B58" w:rsidRPr="007D725B" w:rsidRDefault="00832B58" w:rsidP="00832B58">
            <w:pPr>
              <w:jc w:val="right"/>
              <w:rPr>
                <w:rFonts w:cstheme="minorHAnsi"/>
                <w:sz w:val="18"/>
                <w:szCs w:val="16"/>
              </w:rPr>
            </w:pPr>
          </w:p>
        </w:tc>
        <w:tc>
          <w:tcPr>
            <w:tcW w:w="1485" w:type="dxa"/>
            <w:tcBorders>
              <w:top w:val="nil"/>
              <w:left w:val="nil"/>
              <w:bottom w:val="nil"/>
              <w:right w:val="nil"/>
            </w:tcBorders>
            <w:shd w:val="clear" w:color="auto" w:fill="auto"/>
            <w:vAlign w:val="bottom"/>
          </w:tcPr>
          <w:p w14:paraId="38C9EDD2" w14:textId="426FE827" w:rsidR="00832B58" w:rsidRPr="007D725B" w:rsidRDefault="00832B58" w:rsidP="00832B58">
            <w:pPr>
              <w:jc w:val="right"/>
              <w:rPr>
                <w:rFonts w:cstheme="minorHAnsi"/>
                <w:sz w:val="18"/>
                <w:szCs w:val="16"/>
              </w:rPr>
            </w:pPr>
          </w:p>
        </w:tc>
        <w:tc>
          <w:tcPr>
            <w:tcW w:w="1485" w:type="dxa"/>
            <w:tcBorders>
              <w:top w:val="nil"/>
              <w:left w:val="nil"/>
              <w:bottom w:val="nil"/>
              <w:right w:val="nil"/>
            </w:tcBorders>
            <w:shd w:val="clear" w:color="auto" w:fill="auto"/>
            <w:vAlign w:val="bottom"/>
          </w:tcPr>
          <w:p w14:paraId="35B568CE" w14:textId="2467F006" w:rsidR="00832B58" w:rsidRPr="008B63A6" w:rsidRDefault="00832B58" w:rsidP="00832B58">
            <w:pPr>
              <w:jc w:val="right"/>
              <w:rPr>
                <w:rFonts w:cstheme="minorHAnsi"/>
                <w:sz w:val="16"/>
                <w:szCs w:val="16"/>
              </w:rPr>
            </w:pPr>
          </w:p>
        </w:tc>
        <w:tc>
          <w:tcPr>
            <w:tcW w:w="1485" w:type="dxa"/>
            <w:tcBorders>
              <w:top w:val="nil"/>
              <w:left w:val="nil"/>
              <w:bottom w:val="nil"/>
              <w:right w:val="nil"/>
            </w:tcBorders>
            <w:shd w:val="clear" w:color="auto" w:fill="auto"/>
            <w:vAlign w:val="bottom"/>
          </w:tcPr>
          <w:p w14:paraId="0B8286AC" w14:textId="5F4991B7" w:rsidR="00832B58" w:rsidRPr="008B63A6" w:rsidRDefault="00832B58" w:rsidP="00832B58">
            <w:pPr>
              <w:jc w:val="right"/>
              <w:rPr>
                <w:rFonts w:cstheme="minorHAnsi"/>
                <w:sz w:val="16"/>
                <w:szCs w:val="16"/>
              </w:rPr>
            </w:pPr>
          </w:p>
        </w:tc>
        <w:tc>
          <w:tcPr>
            <w:tcW w:w="1485" w:type="dxa"/>
            <w:tcBorders>
              <w:top w:val="nil"/>
              <w:left w:val="nil"/>
              <w:bottom w:val="nil"/>
              <w:right w:val="nil"/>
            </w:tcBorders>
            <w:shd w:val="clear" w:color="auto" w:fill="auto"/>
            <w:vAlign w:val="bottom"/>
          </w:tcPr>
          <w:p w14:paraId="2975342D" w14:textId="625E860D" w:rsidR="00832B58" w:rsidRPr="007D725B" w:rsidRDefault="00832B58" w:rsidP="00832B58">
            <w:pPr>
              <w:jc w:val="right"/>
              <w:rPr>
                <w:rFonts w:cstheme="minorHAnsi"/>
                <w:sz w:val="18"/>
                <w:szCs w:val="16"/>
              </w:rPr>
            </w:pPr>
          </w:p>
        </w:tc>
      </w:tr>
      <w:tr w:rsidR="00832B58" w:rsidRPr="008B63A6" w14:paraId="48CB556F" w14:textId="77777777" w:rsidTr="00315BB4">
        <w:tc>
          <w:tcPr>
            <w:tcW w:w="1890" w:type="dxa"/>
            <w:tcBorders>
              <w:top w:val="nil"/>
              <w:left w:val="nil"/>
              <w:bottom w:val="nil"/>
              <w:right w:val="nil"/>
            </w:tcBorders>
          </w:tcPr>
          <w:p w14:paraId="36B0F734" w14:textId="58E3B3A7" w:rsidR="00832B58" w:rsidRPr="007D725B" w:rsidRDefault="00832B58" w:rsidP="00832B58">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3E084475" w14:textId="70F9D034" w:rsidR="00832B58" w:rsidRPr="007D725B" w:rsidRDefault="00832B58" w:rsidP="00832B58">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5E3709AE" w14:textId="3AB54B49" w:rsidR="00832B58" w:rsidRPr="007D725B" w:rsidRDefault="00832B58" w:rsidP="00832B58">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007B3580" w14:textId="5815F4AD" w:rsidR="00832B58" w:rsidRPr="007D725B" w:rsidRDefault="00832B58" w:rsidP="00832B58">
            <w:pPr>
              <w:jc w:val="right"/>
              <w:rPr>
                <w:rFonts w:cstheme="minorHAnsi"/>
                <w:sz w:val="18"/>
                <w:szCs w:val="16"/>
              </w:rPr>
            </w:pPr>
            <w:r>
              <w:rPr>
                <w:rFonts w:ascii="Calibri" w:hAnsi="Calibri" w:cs="Calibri"/>
                <w:color w:val="000000"/>
                <w:sz w:val="18"/>
                <w:szCs w:val="18"/>
              </w:rPr>
              <w:t>172</w:t>
            </w:r>
          </w:p>
        </w:tc>
        <w:tc>
          <w:tcPr>
            <w:tcW w:w="1485" w:type="dxa"/>
            <w:tcBorders>
              <w:top w:val="nil"/>
              <w:left w:val="nil"/>
              <w:bottom w:val="nil"/>
              <w:right w:val="nil"/>
            </w:tcBorders>
            <w:shd w:val="clear" w:color="auto" w:fill="auto"/>
            <w:vAlign w:val="bottom"/>
          </w:tcPr>
          <w:p w14:paraId="11C02873" w14:textId="5D5883C9" w:rsidR="00832B58" w:rsidRPr="007D725B" w:rsidRDefault="00832B58" w:rsidP="00832B58">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13DC790E" w14:textId="27C4A849" w:rsidR="00832B58" w:rsidRPr="008B63A6" w:rsidRDefault="00832B58" w:rsidP="00832B58">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0C1CD2B0" w14:textId="3E78D26F" w:rsidR="00832B58" w:rsidRPr="007D725B" w:rsidRDefault="00832B58" w:rsidP="00832B58">
            <w:pPr>
              <w:jc w:val="right"/>
              <w:rPr>
                <w:rFonts w:cstheme="minorHAnsi"/>
                <w:sz w:val="18"/>
                <w:szCs w:val="16"/>
              </w:rPr>
            </w:pPr>
            <w:r>
              <w:rPr>
                <w:rFonts w:ascii="Calibri" w:hAnsi="Calibri" w:cs="Calibri"/>
                <w:color w:val="000000"/>
                <w:sz w:val="18"/>
                <w:szCs w:val="18"/>
              </w:rPr>
              <w:t>19%</w:t>
            </w:r>
          </w:p>
        </w:tc>
      </w:tr>
      <w:tr w:rsidR="00832B58" w:rsidRPr="008B63A6" w14:paraId="3C6BFA8B" w14:textId="77777777" w:rsidTr="001C6E22">
        <w:tc>
          <w:tcPr>
            <w:tcW w:w="1890" w:type="dxa"/>
            <w:tcBorders>
              <w:top w:val="nil"/>
              <w:left w:val="nil"/>
              <w:bottom w:val="nil"/>
              <w:right w:val="nil"/>
            </w:tcBorders>
          </w:tcPr>
          <w:p w14:paraId="3B995AF4" w14:textId="0E5E265F" w:rsidR="00832B58" w:rsidRPr="007D725B" w:rsidRDefault="00832B58" w:rsidP="00832B58">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tcPr>
          <w:p w14:paraId="054319B6" w14:textId="2F76ED75" w:rsidR="00832B58" w:rsidRPr="007D725B" w:rsidRDefault="00832B58" w:rsidP="00832B58">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7A3E1123" w14:textId="5AAFC029" w:rsidR="00832B58" w:rsidRPr="007D725B" w:rsidRDefault="00832B58" w:rsidP="00832B5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3A246A7F" w14:textId="2801879A" w:rsidR="00832B58" w:rsidRPr="007D725B" w:rsidRDefault="00832B58" w:rsidP="00832B58">
            <w:pPr>
              <w:jc w:val="right"/>
              <w:rPr>
                <w:rFonts w:cstheme="minorHAnsi"/>
                <w:sz w:val="18"/>
                <w:szCs w:val="16"/>
              </w:rPr>
            </w:pPr>
            <w:r>
              <w:rPr>
                <w:rFonts w:ascii="Calibri" w:hAnsi="Calibri" w:cs="Calibri"/>
                <w:color w:val="000000"/>
                <w:sz w:val="18"/>
                <w:szCs w:val="18"/>
              </w:rPr>
              <w:t>148</w:t>
            </w:r>
          </w:p>
        </w:tc>
        <w:tc>
          <w:tcPr>
            <w:tcW w:w="1485" w:type="dxa"/>
            <w:tcBorders>
              <w:top w:val="nil"/>
              <w:left w:val="nil"/>
              <w:bottom w:val="nil"/>
              <w:right w:val="nil"/>
            </w:tcBorders>
            <w:shd w:val="clear" w:color="auto" w:fill="auto"/>
            <w:vAlign w:val="bottom"/>
          </w:tcPr>
          <w:p w14:paraId="22164A81" w14:textId="5DBBE72D" w:rsidR="00832B58" w:rsidRPr="007D725B" w:rsidRDefault="00832B58" w:rsidP="00832B58">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4C34EB76" w14:textId="0CA08716" w:rsidR="00832B58" w:rsidRPr="007D725B" w:rsidRDefault="00832B58" w:rsidP="00832B58">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2539FB57" w14:textId="056B1363" w:rsidR="00832B58" w:rsidRPr="007D725B" w:rsidRDefault="00832B58" w:rsidP="00832B58">
            <w:pPr>
              <w:jc w:val="right"/>
              <w:rPr>
                <w:rFonts w:cstheme="minorHAnsi"/>
                <w:sz w:val="18"/>
                <w:szCs w:val="16"/>
              </w:rPr>
            </w:pPr>
            <w:r>
              <w:rPr>
                <w:rFonts w:ascii="Calibri" w:hAnsi="Calibri" w:cs="Calibri"/>
                <w:color w:val="000000"/>
                <w:sz w:val="18"/>
                <w:szCs w:val="18"/>
              </w:rPr>
              <w:t>42%</w:t>
            </w:r>
          </w:p>
        </w:tc>
      </w:tr>
      <w:tr w:rsidR="00832B58" w:rsidRPr="008B63A6" w14:paraId="7977F46D" w14:textId="77777777" w:rsidTr="001D470E">
        <w:tc>
          <w:tcPr>
            <w:tcW w:w="1890" w:type="dxa"/>
            <w:tcBorders>
              <w:top w:val="nil"/>
              <w:left w:val="nil"/>
              <w:bottom w:val="nil"/>
              <w:right w:val="nil"/>
            </w:tcBorders>
          </w:tcPr>
          <w:p w14:paraId="15777A58" w14:textId="168C4ECD" w:rsidR="00832B58" w:rsidRPr="007D725B" w:rsidRDefault="00832B58" w:rsidP="00832B58">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vAlign w:val="bottom"/>
          </w:tcPr>
          <w:p w14:paraId="239D3F43" w14:textId="77D37FDF" w:rsidR="00832B58" w:rsidRPr="008B63A6" w:rsidRDefault="00832B58" w:rsidP="00832B5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290B724" w14:textId="07DD9616" w:rsidR="00832B58" w:rsidRPr="007D725B" w:rsidRDefault="00832B58" w:rsidP="00832B58">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4CEDD0E" w14:textId="5AD37812" w:rsidR="00832B58" w:rsidRPr="007D725B" w:rsidRDefault="00832B58" w:rsidP="00832B58">
            <w:pPr>
              <w:jc w:val="right"/>
              <w:rPr>
                <w:rFonts w:cstheme="minorHAnsi"/>
                <w:sz w:val="18"/>
                <w:szCs w:val="16"/>
              </w:rPr>
            </w:pPr>
            <w:r>
              <w:rPr>
                <w:rFonts w:ascii="Calibri" w:hAnsi="Calibri" w:cs="Calibri"/>
                <w:color w:val="000000"/>
                <w:sz w:val="18"/>
                <w:szCs w:val="18"/>
              </w:rPr>
              <w:t>18</w:t>
            </w:r>
          </w:p>
        </w:tc>
        <w:tc>
          <w:tcPr>
            <w:tcW w:w="1485" w:type="dxa"/>
            <w:tcBorders>
              <w:top w:val="nil"/>
              <w:left w:val="nil"/>
              <w:bottom w:val="nil"/>
              <w:right w:val="nil"/>
            </w:tcBorders>
            <w:shd w:val="clear" w:color="auto" w:fill="auto"/>
            <w:vAlign w:val="bottom"/>
          </w:tcPr>
          <w:p w14:paraId="6F036163" w14:textId="7DB23F93" w:rsidR="00832B58" w:rsidRPr="007D725B" w:rsidRDefault="00832B58" w:rsidP="00832B58">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6FBC041B" w14:textId="3A3DDFF7" w:rsidR="00832B58" w:rsidRPr="008B63A6" w:rsidRDefault="00832B58" w:rsidP="00832B5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AF66471" w14:textId="72C5E06B" w:rsidR="00832B58" w:rsidRPr="007D725B" w:rsidRDefault="00832B58" w:rsidP="00832B58">
            <w:pPr>
              <w:jc w:val="right"/>
              <w:rPr>
                <w:rFonts w:cstheme="minorHAnsi"/>
                <w:sz w:val="18"/>
                <w:szCs w:val="16"/>
              </w:rPr>
            </w:pPr>
            <w:r>
              <w:rPr>
                <w:rFonts w:ascii="Calibri" w:hAnsi="Calibri" w:cs="Calibri"/>
                <w:color w:val="000000"/>
                <w:sz w:val="18"/>
                <w:szCs w:val="18"/>
              </w:rPr>
              <w:t>0%</w:t>
            </w:r>
          </w:p>
        </w:tc>
      </w:tr>
      <w:tr w:rsidR="00832B58" w:rsidRPr="008B63A6" w14:paraId="646E154B" w14:textId="77777777" w:rsidTr="000C3B22">
        <w:tc>
          <w:tcPr>
            <w:tcW w:w="1890" w:type="dxa"/>
            <w:tcBorders>
              <w:top w:val="nil"/>
              <w:left w:val="nil"/>
              <w:bottom w:val="nil"/>
              <w:right w:val="nil"/>
            </w:tcBorders>
          </w:tcPr>
          <w:p w14:paraId="09E8EE57" w14:textId="6A52D985" w:rsidR="00832B58" w:rsidRPr="007D725B" w:rsidRDefault="00832B58" w:rsidP="00832B58">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tcPr>
          <w:p w14:paraId="480C3315" w14:textId="785B459A" w:rsidR="00832B58" w:rsidRPr="007D725B" w:rsidRDefault="00832B58" w:rsidP="00832B58">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17107E4E" w14:textId="2D97E1CC" w:rsidR="00832B58" w:rsidRPr="007D725B" w:rsidRDefault="00832B58" w:rsidP="00832B5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ECA295C" w14:textId="153A0E0D" w:rsidR="00832B58" w:rsidRPr="007D725B" w:rsidRDefault="00832B58" w:rsidP="00832B58">
            <w:pPr>
              <w:jc w:val="right"/>
              <w:rPr>
                <w:rFonts w:cstheme="minorHAnsi"/>
                <w:sz w:val="18"/>
                <w:szCs w:val="16"/>
              </w:rPr>
            </w:pPr>
            <w:r>
              <w:rPr>
                <w:rFonts w:ascii="Calibri" w:hAnsi="Calibri" w:cs="Calibri"/>
                <w:color w:val="000000"/>
                <w:sz w:val="18"/>
                <w:szCs w:val="18"/>
              </w:rPr>
              <w:t>108</w:t>
            </w:r>
          </w:p>
        </w:tc>
        <w:tc>
          <w:tcPr>
            <w:tcW w:w="1485" w:type="dxa"/>
            <w:tcBorders>
              <w:top w:val="nil"/>
              <w:left w:val="nil"/>
              <w:bottom w:val="nil"/>
              <w:right w:val="nil"/>
            </w:tcBorders>
            <w:shd w:val="clear" w:color="auto" w:fill="auto"/>
            <w:vAlign w:val="bottom"/>
          </w:tcPr>
          <w:p w14:paraId="5CA1A302" w14:textId="6F39B527" w:rsidR="00832B58" w:rsidRPr="007D725B" w:rsidRDefault="00832B58" w:rsidP="00832B58">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tcPr>
          <w:p w14:paraId="3FF775D8" w14:textId="31C0C394" w:rsidR="00832B58" w:rsidRPr="008B63A6" w:rsidRDefault="00832B58" w:rsidP="00832B5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1370AB73" w14:textId="04E4ACC1" w:rsidR="00832B58" w:rsidRPr="007D725B" w:rsidRDefault="00832B58" w:rsidP="00832B58">
            <w:pPr>
              <w:jc w:val="right"/>
              <w:rPr>
                <w:rFonts w:cstheme="minorHAnsi"/>
                <w:sz w:val="18"/>
                <w:szCs w:val="16"/>
              </w:rPr>
            </w:pPr>
            <w:r w:rsidRPr="007D725B">
              <w:rPr>
                <w:rFonts w:cstheme="minorHAnsi"/>
                <w:sz w:val="18"/>
                <w:szCs w:val="16"/>
              </w:rPr>
              <w:t>N/A</w:t>
            </w:r>
          </w:p>
        </w:tc>
      </w:tr>
      <w:tr w:rsidR="00832B58" w:rsidRPr="008B63A6" w14:paraId="01643736" w14:textId="77777777" w:rsidTr="009A4DDC">
        <w:tc>
          <w:tcPr>
            <w:tcW w:w="1890" w:type="dxa"/>
            <w:tcBorders>
              <w:top w:val="nil"/>
              <w:left w:val="nil"/>
              <w:bottom w:val="nil"/>
              <w:right w:val="nil"/>
            </w:tcBorders>
          </w:tcPr>
          <w:p w14:paraId="6E33D920" w14:textId="5FD3B1D6" w:rsidR="00832B58" w:rsidRPr="007D725B" w:rsidRDefault="00832B58" w:rsidP="00832B58">
            <w:pPr>
              <w:rPr>
                <w:rFonts w:cstheme="minorHAnsi"/>
                <w:sz w:val="18"/>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561D9CA1" w14:textId="69594D89" w:rsidR="00832B58" w:rsidRPr="008B63A6" w:rsidRDefault="00832B58" w:rsidP="00832B5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90EBE01" w14:textId="220064A7" w:rsidR="00832B58" w:rsidRPr="007D725B" w:rsidRDefault="00832B58" w:rsidP="00832B58">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59C0D52" w14:textId="04221305" w:rsidR="00832B58" w:rsidRPr="007D725B" w:rsidRDefault="00832B58" w:rsidP="00832B58">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5EB7DE46" w14:textId="2A404AB5" w:rsidR="00832B58" w:rsidRPr="007D725B" w:rsidRDefault="00832B58" w:rsidP="00832B58">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vAlign w:val="bottom"/>
          </w:tcPr>
          <w:p w14:paraId="4ED71B50" w14:textId="7F7EDBD0" w:rsidR="00832B58" w:rsidRPr="008B63A6" w:rsidRDefault="00832B58" w:rsidP="00832B5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D3FBDE1" w14:textId="40C3C781" w:rsidR="00832B58" w:rsidRPr="007D725B" w:rsidRDefault="00832B58" w:rsidP="00832B58">
            <w:pPr>
              <w:jc w:val="right"/>
              <w:rPr>
                <w:rFonts w:cstheme="minorHAnsi"/>
                <w:sz w:val="18"/>
                <w:szCs w:val="16"/>
              </w:rPr>
            </w:pPr>
            <w:r>
              <w:rPr>
                <w:rFonts w:ascii="Calibri" w:hAnsi="Calibri" w:cs="Calibri"/>
                <w:color w:val="000000"/>
                <w:sz w:val="18"/>
                <w:szCs w:val="18"/>
              </w:rPr>
              <w:t>0%</w:t>
            </w:r>
          </w:p>
        </w:tc>
      </w:tr>
      <w:tr w:rsidR="00832B58" w:rsidRPr="008B63A6" w14:paraId="6E245644" w14:textId="77777777" w:rsidTr="004B4B28">
        <w:tc>
          <w:tcPr>
            <w:tcW w:w="1890" w:type="dxa"/>
            <w:tcBorders>
              <w:top w:val="nil"/>
              <w:left w:val="nil"/>
              <w:bottom w:val="nil"/>
              <w:right w:val="nil"/>
            </w:tcBorders>
          </w:tcPr>
          <w:p w14:paraId="7CA6B741" w14:textId="775DF6AF" w:rsidR="00832B58" w:rsidRPr="007D725B" w:rsidRDefault="00832B58" w:rsidP="00832B58">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vAlign w:val="bottom"/>
          </w:tcPr>
          <w:p w14:paraId="22D13200" w14:textId="31C96CF7" w:rsidR="00832B58" w:rsidRPr="007D725B" w:rsidRDefault="00832B58" w:rsidP="00832B58">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4E77F2E8" w14:textId="1766160D" w:rsidR="00832B58" w:rsidRPr="007D725B" w:rsidRDefault="00832B58" w:rsidP="00832B58">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6AAE7E01" w14:textId="4268ADCA" w:rsidR="00832B58" w:rsidRPr="007D725B" w:rsidRDefault="00832B58" w:rsidP="00832B58">
            <w:pPr>
              <w:jc w:val="right"/>
              <w:rPr>
                <w:rFonts w:cstheme="minorHAnsi"/>
                <w:sz w:val="18"/>
                <w:szCs w:val="16"/>
              </w:rPr>
            </w:pPr>
            <w:r>
              <w:rPr>
                <w:rFonts w:ascii="Calibri" w:hAnsi="Calibri" w:cs="Calibri"/>
                <w:color w:val="000000"/>
                <w:sz w:val="18"/>
                <w:szCs w:val="18"/>
              </w:rPr>
              <w:t>82</w:t>
            </w:r>
          </w:p>
        </w:tc>
        <w:tc>
          <w:tcPr>
            <w:tcW w:w="1485" w:type="dxa"/>
            <w:tcBorders>
              <w:top w:val="nil"/>
              <w:left w:val="nil"/>
              <w:bottom w:val="nil"/>
              <w:right w:val="nil"/>
            </w:tcBorders>
            <w:shd w:val="clear" w:color="auto" w:fill="auto"/>
            <w:vAlign w:val="bottom"/>
          </w:tcPr>
          <w:p w14:paraId="4324D065" w14:textId="44DFF9A5" w:rsidR="00832B58" w:rsidRPr="007D725B" w:rsidRDefault="00832B58" w:rsidP="00832B58">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tcPr>
          <w:p w14:paraId="765B78F9" w14:textId="12730585" w:rsidR="00832B58" w:rsidRPr="008B63A6" w:rsidRDefault="00832B58" w:rsidP="00832B5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2E3CD0D5" w14:textId="6FCEE8B5" w:rsidR="00832B58" w:rsidRPr="007D725B" w:rsidRDefault="00832B58" w:rsidP="00832B58">
            <w:pPr>
              <w:jc w:val="right"/>
              <w:rPr>
                <w:rFonts w:cstheme="minorHAnsi"/>
                <w:sz w:val="18"/>
                <w:szCs w:val="16"/>
              </w:rPr>
            </w:pPr>
            <w:r w:rsidRPr="007D725B">
              <w:rPr>
                <w:rFonts w:cstheme="minorHAnsi"/>
                <w:sz w:val="18"/>
                <w:szCs w:val="16"/>
              </w:rPr>
              <w:t>N/A</w:t>
            </w:r>
          </w:p>
        </w:tc>
      </w:tr>
      <w:tr w:rsidR="00832B58" w:rsidRPr="008B63A6" w14:paraId="0B3A7419" w14:textId="77777777" w:rsidTr="009A4DDC">
        <w:tc>
          <w:tcPr>
            <w:tcW w:w="1890" w:type="dxa"/>
            <w:tcBorders>
              <w:top w:val="nil"/>
              <w:left w:val="nil"/>
              <w:bottom w:val="nil"/>
              <w:right w:val="nil"/>
            </w:tcBorders>
          </w:tcPr>
          <w:p w14:paraId="030E5536" w14:textId="5D12D0D6" w:rsidR="00832B58" w:rsidRPr="007D725B" w:rsidRDefault="00832B58" w:rsidP="00832B58">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57E79850" w14:textId="2A1E9091" w:rsidR="00832B58" w:rsidRPr="007D725B" w:rsidRDefault="00832B58" w:rsidP="00832B58">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6ACB0888" w14:textId="719CE03E" w:rsidR="00832B58" w:rsidRPr="007D725B" w:rsidRDefault="00832B58" w:rsidP="00832B58">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0A134797" w14:textId="2A539500" w:rsidR="00832B58" w:rsidRPr="007D725B" w:rsidRDefault="00832B58" w:rsidP="00832B58">
            <w:pPr>
              <w:jc w:val="right"/>
              <w:rPr>
                <w:rFonts w:cstheme="minorHAnsi"/>
                <w:sz w:val="18"/>
                <w:szCs w:val="16"/>
              </w:rPr>
            </w:pPr>
            <w:r>
              <w:rPr>
                <w:rFonts w:ascii="Calibri" w:hAnsi="Calibri" w:cs="Calibri"/>
                <w:color w:val="000000"/>
                <w:sz w:val="18"/>
                <w:szCs w:val="18"/>
              </w:rPr>
              <w:t>166</w:t>
            </w:r>
          </w:p>
        </w:tc>
        <w:tc>
          <w:tcPr>
            <w:tcW w:w="1485" w:type="dxa"/>
            <w:tcBorders>
              <w:top w:val="nil"/>
              <w:left w:val="nil"/>
              <w:bottom w:val="nil"/>
              <w:right w:val="nil"/>
            </w:tcBorders>
            <w:shd w:val="clear" w:color="auto" w:fill="auto"/>
            <w:vAlign w:val="bottom"/>
          </w:tcPr>
          <w:p w14:paraId="20AE1AD6" w14:textId="6387D8D2" w:rsidR="00832B58" w:rsidRPr="007D725B" w:rsidRDefault="00832B58" w:rsidP="00832B58">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5248594F" w14:textId="6D95D67D" w:rsidR="00832B58" w:rsidRPr="008B63A6" w:rsidRDefault="00832B58" w:rsidP="00832B58">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3C97162C" w14:textId="28527053" w:rsidR="00832B58" w:rsidRPr="007D725B" w:rsidRDefault="00832B58" w:rsidP="00832B58">
            <w:pPr>
              <w:jc w:val="right"/>
              <w:rPr>
                <w:rFonts w:cstheme="minorHAnsi"/>
                <w:sz w:val="18"/>
                <w:szCs w:val="16"/>
              </w:rPr>
            </w:pPr>
            <w:r>
              <w:rPr>
                <w:rFonts w:ascii="Calibri" w:hAnsi="Calibri" w:cs="Calibri"/>
                <w:color w:val="000000"/>
                <w:sz w:val="18"/>
                <w:szCs w:val="18"/>
              </w:rPr>
              <w:t>19%</w:t>
            </w:r>
          </w:p>
        </w:tc>
      </w:tr>
      <w:tr w:rsidR="00832B58" w:rsidRPr="008B63A6" w14:paraId="6AD167A6" w14:textId="77777777" w:rsidTr="005F51A3">
        <w:tc>
          <w:tcPr>
            <w:tcW w:w="1890" w:type="dxa"/>
            <w:tcBorders>
              <w:top w:val="nil"/>
              <w:left w:val="nil"/>
              <w:bottom w:val="nil"/>
              <w:right w:val="nil"/>
            </w:tcBorders>
          </w:tcPr>
          <w:p w14:paraId="5C849BF4" w14:textId="365467DB" w:rsidR="00832B58" w:rsidRPr="008B63A6" w:rsidRDefault="00832B58" w:rsidP="00832B58">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665FB44F" w14:textId="31833122" w:rsidR="00832B58" w:rsidRPr="008B63A6" w:rsidRDefault="00832B58" w:rsidP="00832B58">
            <w:pPr>
              <w:jc w:val="right"/>
              <w:rPr>
                <w:rFonts w:cstheme="minorHAnsi"/>
                <w:sz w:val="16"/>
                <w:szCs w:val="16"/>
              </w:rPr>
            </w:pPr>
          </w:p>
        </w:tc>
        <w:tc>
          <w:tcPr>
            <w:tcW w:w="1485" w:type="dxa"/>
            <w:tcBorders>
              <w:top w:val="nil"/>
              <w:left w:val="nil"/>
              <w:bottom w:val="nil"/>
              <w:right w:val="nil"/>
            </w:tcBorders>
            <w:shd w:val="clear" w:color="auto" w:fill="auto"/>
            <w:vAlign w:val="bottom"/>
          </w:tcPr>
          <w:p w14:paraId="00951E48" w14:textId="5485F134" w:rsidR="00832B58" w:rsidRPr="007D725B" w:rsidRDefault="00832B58" w:rsidP="00832B58">
            <w:pPr>
              <w:jc w:val="right"/>
              <w:rPr>
                <w:rFonts w:cstheme="minorHAnsi"/>
                <w:sz w:val="18"/>
                <w:szCs w:val="16"/>
              </w:rPr>
            </w:pPr>
          </w:p>
        </w:tc>
        <w:tc>
          <w:tcPr>
            <w:tcW w:w="1485" w:type="dxa"/>
            <w:tcBorders>
              <w:top w:val="nil"/>
              <w:left w:val="nil"/>
              <w:bottom w:val="nil"/>
              <w:right w:val="nil"/>
            </w:tcBorders>
            <w:shd w:val="clear" w:color="auto" w:fill="auto"/>
            <w:vAlign w:val="bottom"/>
          </w:tcPr>
          <w:p w14:paraId="73B772FD" w14:textId="762DC25A" w:rsidR="00832B58" w:rsidRPr="007D725B" w:rsidRDefault="00832B58" w:rsidP="00832B58">
            <w:pPr>
              <w:jc w:val="right"/>
              <w:rPr>
                <w:rFonts w:cstheme="minorHAnsi"/>
                <w:sz w:val="18"/>
                <w:szCs w:val="16"/>
              </w:rPr>
            </w:pPr>
          </w:p>
        </w:tc>
        <w:tc>
          <w:tcPr>
            <w:tcW w:w="1485" w:type="dxa"/>
            <w:tcBorders>
              <w:top w:val="nil"/>
              <w:left w:val="nil"/>
              <w:bottom w:val="nil"/>
              <w:right w:val="nil"/>
            </w:tcBorders>
            <w:shd w:val="clear" w:color="auto" w:fill="auto"/>
            <w:vAlign w:val="bottom"/>
          </w:tcPr>
          <w:p w14:paraId="5FC35503" w14:textId="4FA48922" w:rsidR="00832B58" w:rsidRPr="008B63A6" w:rsidRDefault="00832B58" w:rsidP="00832B58">
            <w:pPr>
              <w:jc w:val="right"/>
              <w:rPr>
                <w:rFonts w:cstheme="minorHAnsi"/>
                <w:sz w:val="16"/>
                <w:szCs w:val="16"/>
              </w:rPr>
            </w:pPr>
          </w:p>
        </w:tc>
        <w:tc>
          <w:tcPr>
            <w:tcW w:w="1485" w:type="dxa"/>
            <w:tcBorders>
              <w:top w:val="nil"/>
              <w:left w:val="nil"/>
              <w:bottom w:val="nil"/>
              <w:right w:val="nil"/>
            </w:tcBorders>
            <w:shd w:val="clear" w:color="auto" w:fill="auto"/>
            <w:vAlign w:val="bottom"/>
          </w:tcPr>
          <w:p w14:paraId="63A13844" w14:textId="19AE52A0" w:rsidR="00832B58" w:rsidRPr="008B63A6" w:rsidRDefault="00832B58" w:rsidP="00832B58">
            <w:pPr>
              <w:jc w:val="right"/>
              <w:rPr>
                <w:rFonts w:cstheme="minorHAnsi"/>
                <w:sz w:val="16"/>
                <w:szCs w:val="16"/>
              </w:rPr>
            </w:pPr>
          </w:p>
        </w:tc>
        <w:tc>
          <w:tcPr>
            <w:tcW w:w="1485" w:type="dxa"/>
            <w:tcBorders>
              <w:top w:val="nil"/>
              <w:left w:val="nil"/>
              <w:bottom w:val="nil"/>
              <w:right w:val="nil"/>
            </w:tcBorders>
            <w:shd w:val="clear" w:color="auto" w:fill="auto"/>
            <w:vAlign w:val="bottom"/>
          </w:tcPr>
          <w:p w14:paraId="3AF88349" w14:textId="7E082632" w:rsidR="00832B58" w:rsidRPr="007D725B" w:rsidRDefault="00832B58" w:rsidP="00832B58">
            <w:pPr>
              <w:jc w:val="right"/>
              <w:rPr>
                <w:rFonts w:cstheme="minorHAnsi"/>
                <w:sz w:val="18"/>
                <w:szCs w:val="16"/>
              </w:rPr>
            </w:pPr>
          </w:p>
        </w:tc>
      </w:tr>
      <w:tr w:rsidR="00832B58" w:rsidRPr="008B63A6" w14:paraId="7FE5C983" w14:textId="77777777" w:rsidTr="00437120">
        <w:tc>
          <w:tcPr>
            <w:tcW w:w="1890" w:type="dxa"/>
            <w:tcBorders>
              <w:top w:val="nil"/>
              <w:left w:val="nil"/>
              <w:bottom w:val="nil"/>
              <w:right w:val="nil"/>
            </w:tcBorders>
          </w:tcPr>
          <w:p w14:paraId="7E824D3A" w14:textId="55BBFF52" w:rsidR="00832B58" w:rsidRPr="008B63A6" w:rsidRDefault="00832B58" w:rsidP="00832B58">
            <w:pPr>
              <w:rPr>
                <w:rFonts w:cstheme="minorHAnsi"/>
                <w:sz w:val="16"/>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67D9A912" w14:textId="7DABDDD1" w:rsidR="00832B58" w:rsidRPr="008B63A6" w:rsidRDefault="00832B58" w:rsidP="00832B5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2438133F" w14:textId="45698792" w:rsidR="00832B58" w:rsidRPr="007D725B" w:rsidRDefault="00832B58" w:rsidP="00832B58">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16472D75" w14:textId="6B3BC8EE" w:rsidR="00832B58" w:rsidRPr="008B63A6" w:rsidRDefault="00832B58" w:rsidP="00832B5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43A7A59D" w14:textId="3CD6ED10" w:rsidR="00832B58" w:rsidRPr="008B63A6" w:rsidRDefault="00832B58" w:rsidP="00832B58">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11895626" w14:textId="1A611A42" w:rsidR="00832B58" w:rsidRPr="008B63A6" w:rsidRDefault="00832B58" w:rsidP="00832B5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CBAA8AD" w14:textId="1A39087B" w:rsidR="00832B58" w:rsidRPr="007D725B" w:rsidRDefault="00832B58" w:rsidP="00832B58">
            <w:pPr>
              <w:jc w:val="right"/>
              <w:rPr>
                <w:rFonts w:cstheme="minorHAnsi"/>
                <w:sz w:val="18"/>
                <w:szCs w:val="16"/>
              </w:rPr>
            </w:pPr>
            <w:r>
              <w:rPr>
                <w:rFonts w:ascii="Calibri" w:hAnsi="Calibri" w:cs="Calibri"/>
                <w:color w:val="000000"/>
                <w:sz w:val="18"/>
                <w:szCs w:val="18"/>
              </w:rPr>
              <w:t>0%</w:t>
            </w:r>
          </w:p>
        </w:tc>
      </w:tr>
      <w:tr w:rsidR="00832B58" w:rsidRPr="008B63A6" w14:paraId="59311137" w14:textId="77777777" w:rsidTr="00437120">
        <w:tc>
          <w:tcPr>
            <w:tcW w:w="1890" w:type="dxa"/>
            <w:tcBorders>
              <w:top w:val="nil"/>
              <w:left w:val="nil"/>
              <w:bottom w:val="nil"/>
              <w:right w:val="nil"/>
            </w:tcBorders>
          </w:tcPr>
          <w:p w14:paraId="2D70B089" w14:textId="6B5626DA" w:rsidR="00832B58" w:rsidRPr="007D725B" w:rsidRDefault="00832B58" w:rsidP="00832B58">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tcPr>
          <w:p w14:paraId="57313AAE" w14:textId="6B1F7BE3" w:rsidR="00832B58" w:rsidRPr="008B63A6" w:rsidRDefault="00832B58" w:rsidP="00832B5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16A506EC" w14:textId="100F6A46" w:rsidR="00832B58" w:rsidRPr="007D725B" w:rsidRDefault="00832B58" w:rsidP="00832B5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tcPr>
          <w:p w14:paraId="540739D0" w14:textId="7486F595" w:rsidR="00832B58" w:rsidRPr="00CF10C5" w:rsidRDefault="00832B58" w:rsidP="00832B5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3441D59A" w14:textId="20D1348B" w:rsidR="00832B58" w:rsidRPr="008B63A6" w:rsidRDefault="00832B58" w:rsidP="00832B58">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CAC4425" w14:textId="3AC17FC3" w:rsidR="00832B58" w:rsidRPr="008B63A6" w:rsidRDefault="00832B58" w:rsidP="00832B5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7BF190E" w14:textId="2C4F3262" w:rsidR="00832B58" w:rsidRPr="007D725B" w:rsidRDefault="00832B58" w:rsidP="00832B58">
            <w:pPr>
              <w:jc w:val="right"/>
              <w:rPr>
                <w:rFonts w:cstheme="minorHAnsi"/>
                <w:sz w:val="18"/>
                <w:szCs w:val="16"/>
              </w:rPr>
            </w:pPr>
            <w:r>
              <w:rPr>
                <w:rFonts w:ascii="Calibri" w:hAnsi="Calibri" w:cs="Calibri"/>
                <w:color w:val="000000"/>
                <w:sz w:val="18"/>
                <w:szCs w:val="18"/>
              </w:rPr>
              <w:t>0%</w:t>
            </w:r>
          </w:p>
        </w:tc>
      </w:tr>
      <w:tr w:rsidR="00832B58" w:rsidRPr="008B63A6" w14:paraId="25F50768" w14:textId="77777777" w:rsidTr="001D470E">
        <w:tc>
          <w:tcPr>
            <w:tcW w:w="1890" w:type="dxa"/>
            <w:tcBorders>
              <w:top w:val="nil"/>
              <w:left w:val="nil"/>
              <w:bottom w:val="nil"/>
              <w:right w:val="nil"/>
            </w:tcBorders>
          </w:tcPr>
          <w:p w14:paraId="4A6E50BC" w14:textId="7B5A0026" w:rsidR="00832B58" w:rsidRPr="007D725B" w:rsidRDefault="00832B58" w:rsidP="00832B58">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051C0967" w14:textId="754CAB92" w:rsidR="00832B58" w:rsidRPr="007D725B" w:rsidRDefault="00832B58" w:rsidP="00832B58">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1FA16460" w14:textId="195EF54E" w:rsidR="00832B58" w:rsidRPr="007D725B" w:rsidRDefault="00832B58" w:rsidP="00832B58">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0D9473F2" w14:textId="6AF56F26" w:rsidR="00832B58" w:rsidRPr="007D725B" w:rsidRDefault="00832B58" w:rsidP="00832B58">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1330BFD1" w14:textId="64B5FF63" w:rsidR="00832B58" w:rsidRPr="007D725B" w:rsidRDefault="00832B58" w:rsidP="00832B58">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503B718B" w14:textId="35135919" w:rsidR="00832B58" w:rsidRPr="008B63A6" w:rsidRDefault="00832B58" w:rsidP="00832B5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137FB951" w14:textId="424DEFA5" w:rsidR="00832B58" w:rsidRPr="007D725B" w:rsidRDefault="00832B58" w:rsidP="00832B58">
            <w:pPr>
              <w:jc w:val="right"/>
              <w:rPr>
                <w:rFonts w:cstheme="minorHAnsi"/>
                <w:sz w:val="18"/>
                <w:szCs w:val="16"/>
              </w:rPr>
            </w:pPr>
            <w:r>
              <w:rPr>
                <w:rFonts w:ascii="Calibri" w:hAnsi="Calibri" w:cs="Calibri"/>
                <w:color w:val="000000"/>
                <w:sz w:val="18"/>
                <w:szCs w:val="18"/>
              </w:rPr>
              <w:t>0%</w:t>
            </w:r>
          </w:p>
        </w:tc>
      </w:tr>
      <w:tr w:rsidR="00832B58" w:rsidRPr="008B63A6" w14:paraId="75BB4CD4" w14:textId="77777777" w:rsidTr="00C15196">
        <w:tc>
          <w:tcPr>
            <w:tcW w:w="1890" w:type="dxa"/>
            <w:tcBorders>
              <w:top w:val="nil"/>
              <w:left w:val="nil"/>
              <w:bottom w:val="nil"/>
              <w:right w:val="nil"/>
            </w:tcBorders>
          </w:tcPr>
          <w:p w14:paraId="4429F659" w14:textId="00CE80FF" w:rsidR="00832B58" w:rsidRPr="007D725B" w:rsidRDefault="00832B58" w:rsidP="00832B58">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18DC9ECF" w14:textId="42EF656F" w:rsidR="00832B58" w:rsidRPr="007D725B" w:rsidRDefault="00832B58" w:rsidP="00832B58">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62C522F2" w14:textId="75131AA7" w:rsidR="00832B58" w:rsidRPr="007D725B" w:rsidRDefault="00832B58" w:rsidP="00832B58">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3FDA7D26" w14:textId="78F275DF" w:rsidR="00832B58" w:rsidRPr="007D725B" w:rsidRDefault="00832B58" w:rsidP="00832B58">
            <w:pPr>
              <w:jc w:val="right"/>
              <w:rPr>
                <w:rFonts w:cstheme="minorHAnsi"/>
                <w:sz w:val="18"/>
                <w:szCs w:val="16"/>
              </w:rPr>
            </w:pPr>
            <w:r>
              <w:rPr>
                <w:rFonts w:ascii="Calibri" w:hAnsi="Calibri" w:cs="Calibri"/>
                <w:color w:val="000000"/>
                <w:sz w:val="18"/>
                <w:szCs w:val="18"/>
              </w:rPr>
              <w:t>107</w:t>
            </w:r>
          </w:p>
        </w:tc>
        <w:tc>
          <w:tcPr>
            <w:tcW w:w="1485" w:type="dxa"/>
            <w:tcBorders>
              <w:top w:val="nil"/>
              <w:left w:val="nil"/>
              <w:bottom w:val="nil"/>
              <w:right w:val="nil"/>
            </w:tcBorders>
            <w:shd w:val="clear" w:color="auto" w:fill="auto"/>
            <w:vAlign w:val="bottom"/>
          </w:tcPr>
          <w:p w14:paraId="3BFFEF79" w14:textId="08A0D9EF" w:rsidR="00832B58" w:rsidRPr="007D725B" w:rsidRDefault="00832B58" w:rsidP="00832B58">
            <w:pPr>
              <w:jc w:val="right"/>
              <w:rPr>
                <w:rFonts w:cstheme="minorHAnsi"/>
                <w:sz w:val="18"/>
                <w:szCs w:val="16"/>
              </w:rPr>
            </w:pPr>
            <w:r>
              <w:rPr>
                <w:rFonts w:ascii="Calibri" w:hAnsi="Calibri" w:cs="Calibri"/>
                <w:color w:val="000000"/>
                <w:sz w:val="18"/>
                <w:szCs w:val="18"/>
              </w:rPr>
              <w:t>15%</w:t>
            </w:r>
          </w:p>
        </w:tc>
        <w:tc>
          <w:tcPr>
            <w:tcW w:w="1485" w:type="dxa"/>
            <w:tcBorders>
              <w:top w:val="nil"/>
              <w:left w:val="nil"/>
              <w:bottom w:val="nil"/>
              <w:right w:val="nil"/>
            </w:tcBorders>
            <w:shd w:val="clear" w:color="auto" w:fill="auto"/>
          </w:tcPr>
          <w:p w14:paraId="6492D889" w14:textId="65018795" w:rsidR="00832B58" w:rsidRPr="008B63A6" w:rsidRDefault="00832B58" w:rsidP="00832B5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7089E8F7" w14:textId="5C9E590D" w:rsidR="00832B58" w:rsidRPr="007D725B" w:rsidRDefault="00832B58" w:rsidP="00832B58">
            <w:pPr>
              <w:jc w:val="right"/>
              <w:rPr>
                <w:rFonts w:cstheme="minorHAnsi"/>
                <w:sz w:val="18"/>
                <w:szCs w:val="16"/>
              </w:rPr>
            </w:pPr>
            <w:r w:rsidRPr="007D725B">
              <w:rPr>
                <w:rFonts w:cstheme="minorHAnsi"/>
                <w:sz w:val="18"/>
                <w:szCs w:val="16"/>
              </w:rPr>
              <w:t>N/A</w:t>
            </w:r>
          </w:p>
        </w:tc>
      </w:tr>
      <w:tr w:rsidR="00832B58" w:rsidRPr="008B63A6" w14:paraId="427D6062" w14:textId="77777777" w:rsidTr="00F96A87">
        <w:tc>
          <w:tcPr>
            <w:tcW w:w="1890" w:type="dxa"/>
            <w:tcBorders>
              <w:top w:val="nil"/>
              <w:left w:val="nil"/>
              <w:bottom w:val="nil"/>
              <w:right w:val="nil"/>
            </w:tcBorders>
          </w:tcPr>
          <w:p w14:paraId="2D7F6005" w14:textId="1FF1E31A" w:rsidR="00832B58" w:rsidRPr="007D725B" w:rsidRDefault="00832B58" w:rsidP="00832B58">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0A93752A" w14:textId="48BBC917" w:rsidR="00832B58" w:rsidRPr="007D725B" w:rsidRDefault="00832B58" w:rsidP="00832B58">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56027B76" w14:textId="671E52C4" w:rsidR="00832B58" w:rsidRPr="007D725B" w:rsidRDefault="00832B58" w:rsidP="00832B58">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38474857" w14:textId="115A1A20" w:rsidR="00832B58" w:rsidRPr="007D725B" w:rsidRDefault="00832B58" w:rsidP="00832B58">
            <w:pPr>
              <w:jc w:val="right"/>
              <w:rPr>
                <w:rFonts w:cstheme="minorHAnsi"/>
                <w:sz w:val="18"/>
                <w:szCs w:val="16"/>
              </w:rPr>
            </w:pPr>
            <w:r>
              <w:rPr>
                <w:rFonts w:ascii="Calibri" w:hAnsi="Calibri" w:cs="Calibri"/>
                <w:color w:val="000000"/>
                <w:sz w:val="18"/>
                <w:szCs w:val="18"/>
              </w:rPr>
              <w:t>135</w:t>
            </w:r>
          </w:p>
        </w:tc>
        <w:tc>
          <w:tcPr>
            <w:tcW w:w="1485" w:type="dxa"/>
            <w:tcBorders>
              <w:top w:val="nil"/>
              <w:left w:val="nil"/>
              <w:bottom w:val="nil"/>
              <w:right w:val="nil"/>
            </w:tcBorders>
            <w:shd w:val="clear" w:color="auto" w:fill="auto"/>
            <w:vAlign w:val="bottom"/>
          </w:tcPr>
          <w:p w14:paraId="21AF0FB8" w14:textId="48A8E6D6" w:rsidR="00832B58" w:rsidRPr="007D725B" w:rsidRDefault="00832B58" w:rsidP="00832B58">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53FABEB7" w14:textId="12AC75D6" w:rsidR="00832B58" w:rsidRPr="007D725B" w:rsidRDefault="00832B58" w:rsidP="00832B58">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55734726" w14:textId="7D316143" w:rsidR="00832B58" w:rsidRPr="007D725B" w:rsidRDefault="00832B58" w:rsidP="00832B58">
            <w:pPr>
              <w:jc w:val="right"/>
              <w:rPr>
                <w:rFonts w:cstheme="minorHAnsi"/>
                <w:sz w:val="18"/>
                <w:szCs w:val="16"/>
              </w:rPr>
            </w:pPr>
            <w:r>
              <w:rPr>
                <w:rFonts w:ascii="Calibri" w:hAnsi="Calibri" w:cs="Calibri"/>
                <w:color w:val="000000"/>
                <w:sz w:val="18"/>
                <w:szCs w:val="18"/>
              </w:rPr>
              <w:t>19%</w:t>
            </w:r>
          </w:p>
        </w:tc>
      </w:tr>
      <w:tr w:rsidR="00832B58" w:rsidRPr="008B63A6" w14:paraId="06C4DAA7" w14:textId="77777777" w:rsidTr="001D470E">
        <w:tc>
          <w:tcPr>
            <w:tcW w:w="1890" w:type="dxa"/>
            <w:tcBorders>
              <w:top w:val="nil"/>
              <w:left w:val="nil"/>
              <w:bottom w:val="nil"/>
              <w:right w:val="nil"/>
            </w:tcBorders>
          </w:tcPr>
          <w:p w14:paraId="5EE778CD" w14:textId="6F05BE6C" w:rsidR="00832B58" w:rsidRPr="007D725B" w:rsidRDefault="00832B58" w:rsidP="00832B58">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vAlign w:val="bottom"/>
          </w:tcPr>
          <w:p w14:paraId="71122B35" w14:textId="6A6D5554" w:rsidR="00832B58" w:rsidRPr="007D725B" w:rsidRDefault="00832B58" w:rsidP="00832B58">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61108F2E" w14:textId="7F6F5971" w:rsidR="00832B58" w:rsidRPr="007D725B" w:rsidRDefault="00832B58" w:rsidP="00832B58">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5351CC86" w14:textId="6DC753C3" w:rsidR="00832B58" w:rsidRPr="007D725B" w:rsidRDefault="00832B58" w:rsidP="00832B58">
            <w:pPr>
              <w:jc w:val="right"/>
              <w:rPr>
                <w:rFonts w:cstheme="minorHAnsi"/>
                <w:sz w:val="18"/>
                <w:szCs w:val="16"/>
              </w:rPr>
            </w:pPr>
            <w:r>
              <w:rPr>
                <w:rFonts w:ascii="Calibri" w:hAnsi="Calibri" w:cs="Calibri"/>
                <w:color w:val="000000"/>
                <w:sz w:val="18"/>
                <w:szCs w:val="18"/>
              </w:rPr>
              <w:t>216</w:t>
            </w:r>
          </w:p>
        </w:tc>
        <w:tc>
          <w:tcPr>
            <w:tcW w:w="1485" w:type="dxa"/>
            <w:tcBorders>
              <w:top w:val="nil"/>
              <w:left w:val="nil"/>
              <w:bottom w:val="nil"/>
              <w:right w:val="nil"/>
            </w:tcBorders>
            <w:shd w:val="clear" w:color="auto" w:fill="auto"/>
            <w:vAlign w:val="bottom"/>
          </w:tcPr>
          <w:p w14:paraId="04201157" w14:textId="12E548AB" w:rsidR="00832B58" w:rsidRPr="007D725B" w:rsidRDefault="00832B58" w:rsidP="00832B58">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5D45F638" w14:textId="01218019" w:rsidR="00832B58" w:rsidRPr="007D725B" w:rsidRDefault="00832B58" w:rsidP="00832B58">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6003A459" w14:textId="7D3BE67E" w:rsidR="00832B58" w:rsidRPr="007D725B" w:rsidRDefault="00832B58" w:rsidP="00832B58">
            <w:pPr>
              <w:jc w:val="right"/>
              <w:rPr>
                <w:rFonts w:cstheme="minorHAnsi"/>
                <w:sz w:val="18"/>
                <w:szCs w:val="16"/>
              </w:rPr>
            </w:pPr>
            <w:r>
              <w:rPr>
                <w:rFonts w:ascii="Calibri" w:hAnsi="Calibri" w:cs="Calibri"/>
                <w:color w:val="000000"/>
                <w:sz w:val="18"/>
                <w:szCs w:val="18"/>
              </w:rPr>
              <w:t>31%</w:t>
            </w:r>
          </w:p>
        </w:tc>
      </w:tr>
      <w:tr w:rsidR="00832B58" w:rsidRPr="008B63A6" w14:paraId="497B6F64" w14:textId="77777777" w:rsidTr="0096580B">
        <w:tc>
          <w:tcPr>
            <w:tcW w:w="1890" w:type="dxa"/>
            <w:tcBorders>
              <w:top w:val="nil"/>
              <w:left w:val="nil"/>
              <w:bottom w:val="nil"/>
              <w:right w:val="nil"/>
            </w:tcBorders>
          </w:tcPr>
          <w:p w14:paraId="4904F6DC" w14:textId="73DA5292" w:rsidR="00832B58" w:rsidRPr="007D725B" w:rsidRDefault="00832B58" w:rsidP="00832B58">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tcPr>
          <w:p w14:paraId="5E7F269E" w14:textId="06707187" w:rsidR="00832B58" w:rsidRPr="007D725B" w:rsidRDefault="00832B58" w:rsidP="00832B58">
            <w:pPr>
              <w:jc w:val="right"/>
              <w:rPr>
                <w:rFonts w:cstheme="minorHAnsi"/>
                <w:sz w:val="18"/>
                <w:szCs w:val="16"/>
              </w:rPr>
            </w:pPr>
            <w:r w:rsidRPr="007D725B">
              <w:rPr>
                <w:rFonts w:ascii="Calibri" w:hAnsi="Calibri" w:cs="Calibri"/>
                <w:color w:val="000000"/>
                <w:sz w:val="18"/>
                <w:szCs w:val="16"/>
              </w:rPr>
              <w:t>&lt;5</w:t>
            </w:r>
          </w:p>
        </w:tc>
        <w:tc>
          <w:tcPr>
            <w:tcW w:w="1485" w:type="dxa"/>
            <w:tcBorders>
              <w:top w:val="nil"/>
              <w:left w:val="nil"/>
              <w:bottom w:val="nil"/>
              <w:right w:val="nil"/>
            </w:tcBorders>
            <w:shd w:val="clear" w:color="auto" w:fill="auto"/>
          </w:tcPr>
          <w:p w14:paraId="4EF96D4A" w14:textId="3CE9CEEA" w:rsidR="00832B58" w:rsidRPr="007D725B" w:rsidRDefault="00832B58" w:rsidP="00832B58">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1E28D51" w14:textId="2C74CBC7" w:rsidR="00832B58" w:rsidRPr="007D725B" w:rsidRDefault="00832B58" w:rsidP="00832B58">
            <w:pPr>
              <w:jc w:val="right"/>
              <w:rPr>
                <w:rFonts w:cstheme="minorHAnsi"/>
                <w:sz w:val="18"/>
                <w:szCs w:val="16"/>
              </w:rPr>
            </w:pPr>
            <w:r>
              <w:rPr>
                <w:rFonts w:ascii="Calibri" w:hAnsi="Calibri" w:cs="Calibri"/>
                <w:color w:val="000000"/>
                <w:sz w:val="18"/>
                <w:szCs w:val="18"/>
              </w:rPr>
              <w:t>159</w:t>
            </w:r>
          </w:p>
        </w:tc>
        <w:tc>
          <w:tcPr>
            <w:tcW w:w="1485" w:type="dxa"/>
            <w:tcBorders>
              <w:top w:val="nil"/>
              <w:left w:val="nil"/>
              <w:bottom w:val="nil"/>
              <w:right w:val="nil"/>
            </w:tcBorders>
            <w:shd w:val="clear" w:color="auto" w:fill="auto"/>
            <w:vAlign w:val="bottom"/>
          </w:tcPr>
          <w:p w14:paraId="7B5449AB" w14:textId="17BA68F6" w:rsidR="00832B58" w:rsidRPr="007D725B" w:rsidRDefault="00832B58" w:rsidP="00832B58">
            <w:pPr>
              <w:jc w:val="right"/>
              <w:rPr>
                <w:rFonts w:cstheme="minorHAnsi"/>
                <w:sz w:val="18"/>
                <w:szCs w:val="16"/>
              </w:rPr>
            </w:pPr>
            <w:r>
              <w:rPr>
                <w:rFonts w:ascii="Calibri" w:hAnsi="Calibri" w:cs="Calibri"/>
                <w:color w:val="000000"/>
                <w:sz w:val="18"/>
                <w:szCs w:val="18"/>
              </w:rPr>
              <w:t>22%</w:t>
            </w:r>
          </w:p>
        </w:tc>
        <w:tc>
          <w:tcPr>
            <w:tcW w:w="1485" w:type="dxa"/>
            <w:tcBorders>
              <w:top w:val="nil"/>
              <w:left w:val="nil"/>
              <w:bottom w:val="nil"/>
              <w:right w:val="nil"/>
            </w:tcBorders>
            <w:shd w:val="clear" w:color="auto" w:fill="auto"/>
            <w:vAlign w:val="bottom"/>
          </w:tcPr>
          <w:p w14:paraId="6B9B1EE1" w14:textId="65596CC6" w:rsidR="00832B58" w:rsidRPr="007D725B" w:rsidRDefault="00832B58" w:rsidP="00832B58">
            <w:pPr>
              <w:jc w:val="right"/>
              <w:rPr>
                <w:rFonts w:cstheme="minorHAnsi"/>
                <w:sz w:val="18"/>
                <w:szCs w:val="16"/>
              </w:rPr>
            </w:pPr>
            <w:r>
              <w:rPr>
                <w:rFonts w:ascii="Calibri" w:hAnsi="Calibri" w:cs="Calibri"/>
                <w:color w:val="000000"/>
                <w:sz w:val="18"/>
                <w:szCs w:val="18"/>
              </w:rPr>
              <w:t>8</w:t>
            </w:r>
          </w:p>
        </w:tc>
        <w:tc>
          <w:tcPr>
            <w:tcW w:w="1485" w:type="dxa"/>
            <w:tcBorders>
              <w:top w:val="nil"/>
              <w:left w:val="nil"/>
              <w:bottom w:val="nil"/>
              <w:right w:val="nil"/>
            </w:tcBorders>
            <w:shd w:val="clear" w:color="auto" w:fill="auto"/>
            <w:vAlign w:val="bottom"/>
          </w:tcPr>
          <w:p w14:paraId="38FC7E06" w14:textId="32AEC5BE" w:rsidR="00832B58" w:rsidRPr="007D725B" w:rsidRDefault="00832B58" w:rsidP="00832B58">
            <w:pPr>
              <w:jc w:val="right"/>
              <w:rPr>
                <w:rFonts w:cstheme="minorHAnsi"/>
                <w:sz w:val="18"/>
                <w:szCs w:val="16"/>
              </w:rPr>
            </w:pPr>
            <w:r>
              <w:rPr>
                <w:rFonts w:ascii="Calibri" w:hAnsi="Calibri" w:cs="Calibri"/>
                <w:color w:val="000000"/>
                <w:sz w:val="18"/>
                <w:szCs w:val="18"/>
              </w:rPr>
              <w:t>31%</w:t>
            </w:r>
          </w:p>
        </w:tc>
      </w:tr>
      <w:tr w:rsidR="00832B58" w:rsidRPr="008B63A6" w14:paraId="52F42EA0" w14:textId="77777777" w:rsidTr="00707208">
        <w:tc>
          <w:tcPr>
            <w:tcW w:w="1890" w:type="dxa"/>
            <w:tcBorders>
              <w:top w:val="nil"/>
              <w:left w:val="nil"/>
              <w:bottom w:val="single" w:sz="8" w:space="0" w:color="auto"/>
              <w:right w:val="nil"/>
            </w:tcBorders>
          </w:tcPr>
          <w:p w14:paraId="1F6D268C" w14:textId="7758987A" w:rsidR="00832B58" w:rsidRPr="007D725B" w:rsidRDefault="00832B58" w:rsidP="00832B58">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396C8CD2" w14:textId="75E4CD62" w:rsidR="00832B58" w:rsidRPr="008B63A6" w:rsidRDefault="00832B58" w:rsidP="00832B58">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14632477" w14:textId="65A80DC1" w:rsidR="00832B58" w:rsidRPr="007D725B" w:rsidRDefault="00832B58" w:rsidP="00832B58">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3A7AAA58" w14:textId="7B248757" w:rsidR="00832B58" w:rsidRPr="007D725B" w:rsidRDefault="00832B58" w:rsidP="00832B58">
            <w:pPr>
              <w:jc w:val="right"/>
              <w:rPr>
                <w:rFonts w:cstheme="minorHAnsi"/>
                <w:sz w:val="18"/>
                <w:szCs w:val="16"/>
              </w:rPr>
            </w:pPr>
            <w:r>
              <w:rPr>
                <w:rFonts w:ascii="Calibri" w:hAnsi="Calibri" w:cs="Calibri"/>
                <w:color w:val="000000"/>
                <w:sz w:val="18"/>
                <w:szCs w:val="18"/>
              </w:rPr>
              <w:t>65</w:t>
            </w:r>
          </w:p>
        </w:tc>
        <w:tc>
          <w:tcPr>
            <w:tcW w:w="1485" w:type="dxa"/>
            <w:tcBorders>
              <w:top w:val="nil"/>
              <w:left w:val="nil"/>
              <w:bottom w:val="single" w:sz="8" w:space="0" w:color="auto"/>
              <w:right w:val="nil"/>
            </w:tcBorders>
            <w:shd w:val="clear" w:color="auto" w:fill="auto"/>
            <w:vAlign w:val="bottom"/>
          </w:tcPr>
          <w:p w14:paraId="0EE5C5E4" w14:textId="436919D4" w:rsidR="00832B58" w:rsidRPr="007D725B" w:rsidRDefault="00832B58" w:rsidP="00832B58">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single" w:sz="8" w:space="0" w:color="auto"/>
              <w:right w:val="nil"/>
            </w:tcBorders>
            <w:shd w:val="clear" w:color="auto" w:fill="auto"/>
          </w:tcPr>
          <w:p w14:paraId="1FE58017" w14:textId="2CD260C2" w:rsidR="00832B58" w:rsidRPr="008B63A6" w:rsidRDefault="00832B58" w:rsidP="00832B58">
            <w:pPr>
              <w:jc w:val="right"/>
              <w:rPr>
                <w:rFonts w:cstheme="minorHAnsi"/>
                <w:sz w:val="16"/>
                <w:szCs w:val="16"/>
              </w:rPr>
            </w:pPr>
            <w:r w:rsidRPr="007D725B">
              <w:rPr>
                <w:rFonts w:ascii="Calibri" w:hAnsi="Calibri" w:cs="Calibri"/>
                <w:color w:val="000000"/>
                <w:sz w:val="18"/>
                <w:szCs w:val="16"/>
              </w:rPr>
              <w:t>&lt;5</w:t>
            </w:r>
          </w:p>
        </w:tc>
        <w:tc>
          <w:tcPr>
            <w:tcW w:w="1485" w:type="dxa"/>
            <w:tcBorders>
              <w:top w:val="nil"/>
              <w:left w:val="nil"/>
              <w:bottom w:val="single" w:sz="8" w:space="0" w:color="auto"/>
              <w:right w:val="nil"/>
            </w:tcBorders>
            <w:shd w:val="clear" w:color="auto" w:fill="auto"/>
          </w:tcPr>
          <w:p w14:paraId="426FB80A" w14:textId="53609CFF" w:rsidR="00832B58" w:rsidRPr="007D725B" w:rsidRDefault="00832B58" w:rsidP="00832B58">
            <w:pPr>
              <w:jc w:val="right"/>
              <w:rPr>
                <w:rFonts w:cstheme="minorHAnsi"/>
                <w:sz w:val="18"/>
                <w:szCs w:val="16"/>
              </w:rPr>
            </w:pPr>
            <w:r w:rsidRPr="007D725B">
              <w:rPr>
                <w:rFonts w:cstheme="minorHAnsi"/>
                <w:sz w:val="18"/>
                <w:szCs w:val="16"/>
              </w:rPr>
              <w:t>N/A</w:t>
            </w:r>
          </w:p>
        </w:tc>
      </w:tr>
    </w:tbl>
    <w:p w14:paraId="6C478F81" w14:textId="77777777" w:rsidR="0068751D" w:rsidRPr="007D725B" w:rsidRDefault="0068751D" w:rsidP="0068751D">
      <w:pPr>
        <w:spacing w:after="0" w:line="240" w:lineRule="auto"/>
        <w:rPr>
          <w:b/>
          <w:bCs/>
          <w:sz w:val="18"/>
          <w:szCs w:val="16"/>
        </w:rPr>
      </w:pPr>
      <w:r w:rsidRPr="007D725B">
        <w:rPr>
          <w:b/>
          <w:bCs/>
          <w:sz w:val="18"/>
          <w:szCs w:val="16"/>
        </w:rPr>
        <w:t>Table Notes:</w:t>
      </w:r>
    </w:p>
    <w:p w14:paraId="1059278D" w14:textId="77777777" w:rsidR="0068751D" w:rsidRPr="007D725B" w:rsidRDefault="0068751D" w:rsidP="0068751D">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5ECF462A" w14:textId="763FD07F"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45997C82"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2C4A6DE2"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0A47B526" w14:textId="71225DD2" w:rsidR="007D0DE5" w:rsidRDefault="007D0DE5" w:rsidP="00683BBB">
      <w:pPr>
        <w:spacing w:after="0" w:line="240" w:lineRule="auto"/>
      </w:pPr>
      <w:r>
        <w:br w:type="page"/>
      </w:r>
    </w:p>
    <w:p w14:paraId="4E762DA3" w14:textId="77777777" w:rsidR="0068751D" w:rsidRDefault="0068751D" w:rsidP="00683BBB">
      <w:pPr>
        <w:spacing w:after="0" w:line="240" w:lineRule="auto"/>
      </w:pPr>
    </w:p>
    <w:tbl>
      <w:tblPr>
        <w:tblStyle w:val="TableGridLight"/>
        <w:tblW w:w="0" w:type="auto"/>
        <w:tblLook w:val="04A0" w:firstRow="1" w:lastRow="0" w:firstColumn="1" w:lastColumn="0" w:noHBand="0" w:noVBand="1"/>
      </w:tblPr>
      <w:tblGrid>
        <w:gridCol w:w="10790"/>
      </w:tblGrid>
      <w:tr w:rsidR="007D0DE5" w:rsidRPr="001C53E0" w14:paraId="2DF4F08E" w14:textId="77777777" w:rsidTr="001F7F6A">
        <w:trPr>
          <w:trHeight w:val="360"/>
        </w:trPr>
        <w:tc>
          <w:tcPr>
            <w:tcW w:w="10800" w:type="dxa"/>
          </w:tcPr>
          <w:p w14:paraId="57853FFF" w14:textId="79D9A193" w:rsidR="007D0DE5" w:rsidRPr="001C53E0" w:rsidRDefault="007D0DE5" w:rsidP="00683BBB">
            <w:pPr>
              <w:rPr>
                <w:b/>
                <w:color w:val="FFFFFF" w:themeColor="background1"/>
                <w:sz w:val="28"/>
              </w:rPr>
            </w:pPr>
            <w:bookmarkStart w:id="49" w:name="city_lynn"/>
            <w:bookmarkEnd w:id="49"/>
            <w:r>
              <w:rPr>
                <w:b/>
                <w:color w:val="FFFFFF" w:themeColor="background1"/>
                <w:sz w:val="28"/>
              </w:rPr>
              <w:t>BY CITY OF RESIDENCE</w:t>
            </w:r>
            <w:r w:rsidR="003368DC">
              <w:rPr>
                <w:b/>
                <w:color w:val="FFFFFF" w:themeColor="background1"/>
                <w:sz w:val="28"/>
              </w:rPr>
              <w:t>:</w:t>
            </w:r>
            <w:r>
              <w:rPr>
                <w:b/>
                <w:color w:val="FFFFFF" w:themeColor="background1"/>
                <w:sz w:val="28"/>
              </w:rPr>
              <w:t xml:space="preserve"> LYNN</w:t>
            </w:r>
          </w:p>
        </w:tc>
      </w:tr>
    </w:tbl>
    <w:p w14:paraId="17C3174C" w14:textId="091929D3" w:rsidR="00784B30" w:rsidRDefault="00784B30">
      <w:r w:rsidRPr="00DB4266">
        <w:rPr>
          <w:b/>
          <w:color w:val="5D7430"/>
        </w:rPr>
        <w:t>TABLE 9.</w:t>
      </w:r>
      <w:r w:rsidR="00DA6780">
        <w:rPr>
          <w:b/>
          <w:color w:val="5D7430"/>
        </w:rPr>
        <w:t>6</w:t>
      </w:r>
      <w:r w:rsidRPr="001C53E0">
        <w:rPr>
          <w:color w:val="4F81BD" w:themeColor="accent1"/>
        </w:rPr>
        <w:t xml:space="preserve"> </w:t>
      </w:r>
      <w:r>
        <w:t xml:space="preserve">HIV infection diagnoses (HIV DX) from </w:t>
      </w:r>
      <w:r w:rsidR="001708CF">
        <w:t>2021–2023</w:t>
      </w:r>
      <w:r>
        <w:t xml:space="preserve">, persons living with HIV infection (PLWH) on </w:t>
      </w:r>
      <w:r w:rsidR="001708CF">
        <w:t>December 31, 2023</w:t>
      </w:r>
      <w:r>
        <w:t xml:space="preserve">, and </w:t>
      </w:r>
      <w:r w:rsidR="0048584D">
        <w:t>all-cause deaths from 2021–2023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Lynn, Massachusetts</w:t>
      </w:r>
    </w:p>
    <w:tbl>
      <w:tblPr>
        <w:tblStyle w:val="TableGrid"/>
        <w:tblW w:w="0" w:type="auto"/>
        <w:tblLook w:val="04A0" w:firstRow="1" w:lastRow="0" w:firstColumn="1" w:lastColumn="0" w:noHBand="0" w:noVBand="1"/>
      </w:tblPr>
      <w:tblGrid>
        <w:gridCol w:w="1980"/>
        <w:gridCol w:w="1470"/>
        <w:gridCol w:w="1470"/>
        <w:gridCol w:w="1470"/>
        <w:gridCol w:w="1470"/>
        <w:gridCol w:w="1470"/>
        <w:gridCol w:w="1470"/>
      </w:tblGrid>
      <w:tr w:rsidR="009A0381" w:rsidRPr="00834F78" w14:paraId="181A7DEE" w14:textId="77777777" w:rsidTr="009A0381">
        <w:tc>
          <w:tcPr>
            <w:tcW w:w="1980" w:type="dxa"/>
            <w:tcBorders>
              <w:top w:val="single" w:sz="8" w:space="0" w:color="auto"/>
              <w:left w:val="nil"/>
              <w:bottom w:val="single" w:sz="8" w:space="0" w:color="auto"/>
              <w:right w:val="nil"/>
            </w:tcBorders>
            <w:shd w:val="clear" w:color="auto" w:fill="EAF1DD" w:themeFill="accent3" w:themeFillTint="33"/>
          </w:tcPr>
          <w:p w14:paraId="4D2D078D" w14:textId="77777777" w:rsidR="009A0381" w:rsidRPr="007D725B" w:rsidRDefault="009A0381" w:rsidP="009A0381">
            <w:pPr>
              <w:rPr>
                <w:sz w:val="18"/>
                <w:szCs w:val="16"/>
              </w:rPr>
            </w:pPr>
          </w:p>
        </w:tc>
        <w:tc>
          <w:tcPr>
            <w:tcW w:w="1470" w:type="dxa"/>
            <w:tcBorders>
              <w:top w:val="single" w:sz="8" w:space="0" w:color="auto"/>
              <w:left w:val="nil"/>
              <w:bottom w:val="single" w:sz="8" w:space="0" w:color="auto"/>
              <w:right w:val="nil"/>
            </w:tcBorders>
            <w:shd w:val="clear" w:color="auto" w:fill="EAF1DD" w:themeFill="accent3" w:themeFillTint="33"/>
          </w:tcPr>
          <w:p w14:paraId="07C3D2D7" w14:textId="58CB90F5" w:rsidR="009A0381" w:rsidRPr="00ED6683" w:rsidRDefault="00EA3EA1" w:rsidP="009A0381">
            <w:pPr>
              <w:jc w:val="right"/>
              <w:rPr>
                <w:b/>
                <w:sz w:val="18"/>
                <w:szCs w:val="18"/>
              </w:rPr>
            </w:pPr>
            <w:r>
              <w:rPr>
                <w:b/>
                <w:sz w:val="18"/>
                <w:szCs w:val="18"/>
              </w:rPr>
              <w:t>HIV DX (N)</w:t>
            </w:r>
          </w:p>
          <w:p w14:paraId="538794AC" w14:textId="16196555" w:rsidR="009A0381" w:rsidRPr="007D725B" w:rsidRDefault="001708CF" w:rsidP="009A0381">
            <w:pPr>
              <w:jc w:val="right"/>
              <w:rPr>
                <w:sz w:val="18"/>
                <w:szCs w:val="16"/>
              </w:rPr>
            </w:pPr>
            <w:r>
              <w:rPr>
                <w:b/>
                <w:sz w:val="18"/>
                <w:szCs w:val="18"/>
              </w:rPr>
              <w:t>2021–2023</w:t>
            </w:r>
          </w:p>
        </w:tc>
        <w:tc>
          <w:tcPr>
            <w:tcW w:w="1470" w:type="dxa"/>
            <w:tcBorders>
              <w:top w:val="single" w:sz="8" w:space="0" w:color="auto"/>
              <w:left w:val="nil"/>
              <w:bottom w:val="single" w:sz="8" w:space="0" w:color="auto"/>
              <w:right w:val="nil"/>
            </w:tcBorders>
            <w:shd w:val="clear" w:color="auto" w:fill="EAF1DD" w:themeFill="accent3" w:themeFillTint="33"/>
          </w:tcPr>
          <w:p w14:paraId="5BBA03F4" w14:textId="61E5DEB5" w:rsidR="009A0381" w:rsidRPr="00ED6683" w:rsidRDefault="00EA3EA1" w:rsidP="009A0381">
            <w:pPr>
              <w:jc w:val="right"/>
              <w:rPr>
                <w:b/>
                <w:sz w:val="18"/>
                <w:szCs w:val="18"/>
              </w:rPr>
            </w:pPr>
            <w:r>
              <w:rPr>
                <w:b/>
                <w:sz w:val="18"/>
                <w:szCs w:val="18"/>
              </w:rPr>
              <w:t>HIV DX (%)</w:t>
            </w:r>
          </w:p>
          <w:p w14:paraId="135F6C45" w14:textId="31B26C9D" w:rsidR="009A0381" w:rsidRPr="007D725B" w:rsidRDefault="001708CF" w:rsidP="009A0381">
            <w:pPr>
              <w:jc w:val="right"/>
              <w:rPr>
                <w:sz w:val="18"/>
                <w:szCs w:val="16"/>
              </w:rPr>
            </w:pPr>
            <w:r>
              <w:rPr>
                <w:b/>
                <w:sz w:val="18"/>
                <w:szCs w:val="18"/>
              </w:rPr>
              <w:t>2021–2023</w:t>
            </w:r>
          </w:p>
        </w:tc>
        <w:tc>
          <w:tcPr>
            <w:tcW w:w="1470" w:type="dxa"/>
            <w:tcBorders>
              <w:top w:val="single" w:sz="8" w:space="0" w:color="auto"/>
              <w:left w:val="nil"/>
              <w:bottom w:val="single" w:sz="8" w:space="0" w:color="auto"/>
              <w:right w:val="nil"/>
            </w:tcBorders>
            <w:shd w:val="clear" w:color="auto" w:fill="EAF1DD" w:themeFill="accent3" w:themeFillTint="33"/>
          </w:tcPr>
          <w:p w14:paraId="6EB00EC2" w14:textId="35F1340C" w:rsidR="009A0381" w:rsidRPr="00ED6683" w:rsidRDefault="00EA3EA1" w:rsidP="009A0381">
            <w:pPr>
              <w:jc w:val="right"/>
              <w:rPr>
                <w:b/>
                <w:sz w:val="18"/>
                <w:szCs w:val="18"/>
              </w:rPr>
            </w:pPr>
            <w:r>
              <w:rPr>
                <w:b/>
                <w:sz w:val="18"/>
                <w:szCs w:val="18"/>
              </w:rPr>
              <w:t>PLWH (N)</w:t>
            </w:r>
          </w:p>
          <w:p w14:paraId="4EC9481D" w14:textId="4E360ED4" w:rsidR="009A0381" w:rsidRPr="007D725B" w:rsidRDefault="001708CF" w:rsidP="009A0381">
            <w:pPr>
              <w:jc w:val="right"/>
              <w:rPr>
                <w:sz w:val="18"/>
                <w:szCs w:val="16"/>
              </w:rPr>
            </w:pPr>
            <w:r>
              <w:rPr>
                <w:b/>
                <w:sz w:val="18"/>
                <w:szCs w:val="18"/>
              </w:rPr>
              <w:t>12/31/2023</w:t>
            </w:r>
          </w:p>
        </w:tc>
        <w:tc>
          <w:tcPr>
            <w:tcW w:w="1470" w:type="dxa"/>
            <w:tcBorders>
              <w:top w:val="single" w:sz="8" w:space="0" w:color="auto"/>
              <w:left w:val="nil"/>
              <w:bottom w:val="single" w:sz="8" w:space="0" w:color="auto"/>
              <w:right w:val="nil"/>
            </w:tcBorders>
            <w:shd w:val="clear" w:color="auto" w:fill="EAF1DD" w:themeFill="accent3" w:themeFillTint="33"/>
          </w:tcPr>
          <w:p w14:paraId="30B70513" w14:textId="341DF715" w:rsidR="009A0381" w:rsidRPr="00ED6683" w:rsidRDefault="00EA3EA1" w:rsidP="009A0381">
            <w:pPr>
              <w:jc w:val="right"/>
              <w:rPr>
                <w:b/>
                <w:sz w:val="18"/>
                <w:szCs w:val="18"/>
              </w:rPr>
            </w:pPr>
            <w:r>
              <w:rPr>
                <w:b/>
                <w:sz w:val="18"/>
                <w:szCs w:val="18"/>
              </w:rPr>
              <w:t>PLWH (%)</w:t>
            </w:r>
          </w:p>
          <w:p w14:paraId="1AE07174" w14:textId="5FD9E1FC" w:rsidR="009A0381" w:rsidRPr="007D725B" w:rsidRDefault="001708CF" w:rsidP="009A0381">
            <w:pPr>
              <w:jc w:val="right"/>
              <w:rPr>
                <w:sz w:val="18"/>
                <w:szCs w:val="16"/>
              </w:rPr>
            </w:pPr>
            <w:r>
              <w:rPr>
                <w:b/>
                <w:sz w:val="18"/>
                <w:szCs w:val="18"/>
              </w:rPr>
              <w:t>12/31/2023</w:t>
            </w:r>
          </w:p>
        </w:tc>
        <w:tc>
          <w:tcPr>
            <w:tcW w:w="1470" w:type="dxa"/>
            <w:tcBorders>
              <w:top w:val="single" w:sz="8" w:space="0" w:color="auto"/>
              <w:left w:val="nil"/>
              <w:bottom w:val="single" w:sz="8" w:space="0" w:color="auto"/>
              <w:right w:val="nil"/>
            </w:tcBorders>
            <w:shd w:val="clear" w:color="auto" w:fill="EAF1DD" w:themeFill="accent3" w:themeFillTint="33"/>
          </w:tcPr>
          <w:p w14:paraId="1F46857C" w14:textId="0355F944" w:rsidR="009A0381" w:rsidRPr="00ED6683" w:rsidRDefault="00EA3EA1" w:rsidP="009A0381">
            <w:pPr>
              <w:jc w:val="right"/>
              <w:rPr>
                <w:b/>
                <w:sz w:val="18"/>
                <w:szCs w:val="18"/>
              </w:rPr>
            </w:pPr>
            <w:r>
              <w:rPr>
                <w:b/>
                <w:sz w:val="18"/>
                <w:szCs w:val="18"/>
              </w:rPr>
              <w:t xml:space="preserve"> Deaths (N)</w:t>
            </w:r>
          </w:p>
          <w:p w14:paraId="2F6D3EB7" w14:textId="3160E493" w:rsidR="009A0381" w:rsidRPr="007D725B" w:rsidRDefault="001708CF" w:rsidP="009A0381">
            <w:pPr>
              <w:jc w:val="right"/>
              <w:rPr>
                <w:sz w:val="18"/>
                <w:szCs w:val="16"/>
              </w:rPr>
            </w:pPr>
            <w:r>
              <w:rPr>
                <w:b/>
                <w:sz w:val="18"/>
                <w:szCs w:val="18"/>
              </w:rPr>
              <w:t>2021–2023</w:t>
            </w:r>
          </w:p>
        </w:tc>
        <w:tc>
          <w:tcPr>
            <w:tcW w:w="1470" w:type="dxa"/>
            <w:tcBorders>
              <w:top w:val="single" w:sz="8" w:space="0" w:color="auto"/>
              <w:left w:val="nil"/>
              <w:bottom w:val="single" w:sz="8" w:space="0" w:color="auto"/>
              <w:right w:val="nil"/>
            </w:tcBorders>
            <w:shd w:val="clear" w:color="auto" w:fill="EAF1DD" w:themeFill="accent3" w:themeFillTint="33"/>
          </w:tcPr>
          <w:p w14:paraId="4A643BC1" w14:textId="3D601C01" w:rsidR="009A0381" w:rsidRPr="00ED6683" w:rsidRDefault="00EA3EA1" w:rsidP="009A0381">
            <w:pPr>
              <w:jc w:val="right"/>
              <w:rPr>
                <w:b/>
                <w:sz w:val="18"/>
                <w:szCs w:val="18"/>
              </w:rPr>
            </w:pPr>
            <w:r>
              <w:rPr>
                <w:b/>
                <w:sz w:val="18"/>
                <w:szCs w:val="18"/>
              </w:rPr>
              <w:t>Deaths (%)</w:t>
            </w:r>
          </w:p>
          <w:p w14:paraId="0D0BC894" w14:textId="0975AC67" w:rsidR="009A0381" w:rsidRPr="007D725B" w:rsidRDefault="001708CF" w:rsidP="009A0381">
            <w:pPr>
              <w:jc w:val="right"/>
              <w:rPr>
                <w:sz w:val="18"/>
                <w:szCs w:val="16"/>
              </w:rPr>
            </w:pPr>
            <w:r>
              <w:rPr>
                <w:b/>
                <w:sz w:val="18"/>
                <w:szCs w:val="18"/>
              </w:rPr>
              <w:t>2021–2023</w:t>
            </w:r>
          </w:p>
        </w:tc>
      </w:tr>
      <w:tr w:rsidR="00CB6B66" w:rsidRPr="00D5288A" w14:paraId="544F98AF" w14:textId="77777777" w:rsidTr="00F96A87">
        <w:tc>
          <w:tcPr>
            <w:tcW w:w="1980" w:type="dxa"/>
            <w:tcBorders>
              <w:top w:val="single" w:sz="8" w:space="0" w:color="auto"/>
              <w:left w:val="nil"/>
              <w:bottom w:val="nil"/>
              <w:right w:val="nil"/>
            </w:tcBorders>
          </w:tcPr>
          <w:p w14:paraId="4B5DD4B9" w14:textId="2D57399E" w:rsidR="00CB6B66" w:rsidRPr="007D725B" w:rsidRDefault="00CB6B66" w:rsidP="00CB6B66">
            <w:pPr>
              <w:rPr>
                <w:rFonts w:cstheme="minorHAnsi"/>
                <w:b/>
                <w:snapToGrid w:val="0"/>
                <w:sz w:val="18"/>
                <w:szCs w:val="16"/>
              </w:rPr>
            </w:pPr>
            <w:r w:rsidRPr="007D725B">
              <w:rPr>
                <w:rFonts w:cstheme="minorHAnsi"/>
                <w:b/>
                <w:snapToGrid w:val="0"/>
                <w:sz w:val="18"/>
                <w:szCs w:val="16"/>
              </w:rPr>
              <w:t>Total</w:t>
            </w:r>
          </w:p>
        </w:tc>
        <w:tc>
          <w:tcPr>
            <w:tcW w:w="1470" w:type="dxa"/>
            <w:tcBorders>
              <w:top w:val="single" w:sz="8" w:space="0" w:color="auto"/>
              <w:left w:val="nil"/>
              <w:bottom w:val="nil"/>
              <w:right w:val="nil"/>
            </w:tcBorders>
            <w:shd w:val="clear" w:color="auto" w:fill="auto"/>
            <w:vAlign w:val="bottom"/>
          </w:tcPr>
          <w:p w14:paraId="69B69F10" w14:textId="4A67783D" w:rsidR="00CB6B66" w:rsidRPr="000B3B7C" w:rsidRDefault="00CB6B66" w:rsidP="00CB6B66">
            <w:pPr>
              <w:jc w:val="right"/>
              <w:rPr>
                <w:rFonts w:cstheme="minorHAnsi"/>
                <w:b/>
                <w:bCs/>
                <w:sz w:val="18"/>
                <w:szCs w:val="16"/>
              </w:rPr>
            </w:pPr>
            <w:r>
              <w:rPr>
                <w:rFonts w:ascii="Calibri" w:hAnsi="Calibri" w:cs="Calibri"/>
                <w:b/>
                <w:bCs/>
                <w:color w:val="000000"/>
                <w:sz w:val="18"/>
                <w:szCs w:val="18"/>
              </w:rPr>
              <w:t>44</w:t>
            </w:r>
          </w:p>
        </w:tc>
        <w:tc>
          <w:tcPr>
            <w:tcW w:w="1470" w:type="dxa"/>
            <w:tcBorders>
              <w:top w:val="single" w:sz="8" w:space="0" w:color="auto"/>
              <w:left w:val="nil"/>
              <w:bottom w:val="nil"/>
              <w:right w:val="nil"/>
            </w:tcBorders>
            <w:shd w:val="clear" w:color="auto" w:fill="auto"/>
            <w:vAlign w:val="bottom"/>
          </w:tcPr>
          <w:p w14:paraId="1E010B32" w14:textId="7E7CA714" w:rsidR="00CB6B66" w:rsidRPr="000B3B7C" w:rsidRDefault="00CB6B66" w:rsidP="00CB6B66">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29174399" w14:textId="0F22B230" w:rsidR="00CB6B66" w:rsidRPr="000B3B7C" w:rsidRDefault="00CB6B66" w:rsidP="00CB6B66">
            <w:pPr>
              <w:jc w:val="right"/>
              <w:rPr>
                <w:rFonts w:cstheme="minorHAnsi"/>
                <w:b/>
                <w:bCs/>
                <w:sz w:val="18"/>
                <w:szCs w:val="16"/>
              </w:rPr>
            </w:pPr>
            <w:r>
              <w:rPr>
                <w:rFonts w:ascii="Calibri" w:hAnsi="Calibri" w:cs="Calibri"/>
                <w:b/>
                <w:bCs/>
                <w:color w:val="000000"/>
                <w:sz w:val="18"/>
                <w:szCs w:val="18"/>
              </w:rPr>
              <w:t>538</w:t>
            </w:r>
          </w:p>
        </w:tc>
        <w:tc>
          <w:tcPr>
            <w:tcW w:w="1470" w:type="dxa"/>
            <w:tcBorders>
              <w:top w:val="single" w:sz="8" w:space="0" w:color="auto"/>
              <w:left w:val="nil"/>
              <w:bottom w:val="nil"/>
              <w:right w:val="nil"/>
            </w:tcBorders>
            <w:shd w:val="clear" w:color="auto" w:fill="auto"/>
            <w:vAlign w:val="bottom"/>
          </w:tcPr>
          <w:p w14:paraId="7C891487" w14:textId="411AA218" w:rsidR="00CB6B66" w:rsidRPr="000B3B7C" w:rsidRDefault="00CB6B66" w:rsidP="00CB6B66">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31E577FA" w14:textId="35C95793" w:rsidR="00CB6B66" w:rsidRPr="000B3B7C" w:rsidRDefault="00CB6B66" w:rsidP="00CB6B66">
            <w:pPr>
              <w:jc w:val="right"/>
              <w:rPr>
                <w:rFonts w:cstheme="minorHAnsi"/>
                <w:b/>
                <w:bCs/>
                <w:sz w:val="18"/>
                <w:szCs w:val="16"/>
              </w:rPr>
            </w:pPr>
            <w:r>
              <w:rPr>
                <w:rFonts w:ascii="Calibri" w:hAnsi="Calibri" w:cs="Calibri"/>
                <w:b/>
                <w:bCs/>
                <w:color w:val="000000"/>
                <w:sz w:val="18"/>
                <w:szCs w:val="18"/>
              </w:rPr>
              <w:t>24</w:t>
            </w:r>
          </w:p>
        </w:tc>
        <w:tc>
          <w:tcPr>
            <w:tcW w:w="1470" w:type="dxa"/>
            <w:tcBorders>
              <w:top w:val="single" w:sz="8" w:space="0" w:color="auto"/>
              <w:left w:val="nil"/>
              <w:bottom w:val="nil"/>
              <w:right w:val="nil"/>
            </w:tcBorders>
            <w:shd w:val="clear" w:color="auto" w:fill="auto"/>
            <w:vAlign w:val="bottom"/>
          </w:tcPr>
          <w:p w14:paraId="4B389241" w14:textId="0831689D" w:rsidR="00CB6B66" w:rsidRPr="000B3B7C" w:rsidRDefault="00CB6B66" w:rsidP="00CB6B66">
            <w:pPr>
              <w:jc w:val="right"/>
              <w:rPr>
                <w:rFonts w:cstheme="minorHAnsi"/>
                <w:b/>
                <w:bCs/>
                <w:sz w:val="18"/>
                <w:szCs w:val="16"/>
              </w:rPr>
            </w:pPr>
            <w:r>
              <w:rPr>
                <w:rFonts w:ascii="Calibri" w:hAnsi="Calibri" w:cs="Calibri"/>
                <w:b/>
                <w:bCs/>
                <w:color w:val="000000"/>
                <w:sz w:val="18"/>
                <w:szCs w:val="18"/>
              </w:rPr>
              <w:t>100%</w:t>
            </w:r>
          </w:p>
        </w:tc>
      </w:tr>
      <w:tr w:rsidR="00CB6B66" w:rsidRPr="008B63A6" w14:paraId="2F382808" w14:textId="77777777" w:rsidTr="0084249F">
        <w:tc>
          <w:tcPr>
            <w:tcW w:w="1980" w:type="dxa"/>
            <w:tcBorders>
              <w:top w:val="nil"/>
              <w:left w:val="nil"/>
              <w:bottom w:val="nil"/>
              <w:right w:val="nil"/>
            </w:tcBorders>
          </w:tcPr>
          <w:p w14:paraId="0CA15FF2" w14:textId="0534F484" w:rsidR="00CB6B66" w:rsidRPr="007D725B" w:rsidRDefault="00CB6B66" w:rsidP="00CB6B66">
            <w:pPr>
              <w:rPr>
                <w:rFonts w:cstheme="minorHAnsi"/>
                <w:sz w:val="18"/>
                <w:szCs w:val="16"/>
              </w:rPr>
            </w:pPr>
            <w:r w:rsidRPr="007D725B">
              <w:rPr>
                <w:rFonts w:cstheme="minorHAnsi"/>
                <w:b/>
                <w:snapToGrid w:val="0"/>
                <w:sz w:val="18"/>
                <w:szCs w:val="16"/>
              </w:rPr>
              <w:t>Sex assigned at birth</w:t>
            </w:r>
          </w:p>
        </w:tc>
        <w:tc>
          <w:tcPr>
            <w:tcW w:w="1470" w:type="dxa"/>
            <w:tcBorders>
              <w:top w:val="nil"/>
              <w:left w:val="nil"/>
              <w:bottom w:val="nil"/>
              <w:right w:val="nil"/>
            </w:tcBorders>
            <w:shd w:val="clear" w:color="auto" w:fill="auto"/>
            <w:vAlign w:val="bottom"/>
          </w:tcPr>
          <w:p w14:paraId="25EA8FBF" w14:textId="34354CF9" w:rsidR="00CB6B66" w:rsidRPr="007D725B" w:rsidRDefault="00CB6B66" w:rsidP="00CB6B66">
            <w:pPr>
              <w:jc w:val="right"/>
              <w:rPr>
                <w:rFonts w:cstheme="minorHAnsi"/>
                <w:sz w:val="18"/>
                <w:szCs w:val="16"/>
              </w:rPr>
            </w:pPr>
          </w:p>
        </w:tc>
        <w:tc>
          <w:tcPr>
            <w:tcW w:w="1470" w:type="dxa"/>
            <w:tcBorders>
              <w:top w:val="nil"/>
              <w:left w:val="nil"/>
              <w:bottom w:val="nil"/>
              <w:right w:val="nil"/>
            </w:tcBorders>
            <w:shd w:val="clear" w:color="auto" w:fill="auto"/>
            <w:vAlign w:val="bottom"/>
          </w:tcPr>
          <w:p w14:paraId="32995B25" w14:textId="70EC4C3A" w:rsidR="00CB6B66" w:rsidRPr="007D725B" w:rsidRDefault="00CB6B66" w:rsidP="00CB6B66">
            <w:pPr>
              <w:jc w:val="right"/>
              <w:rPr>
                <w:rFonts w:cstheme="minorHAnsi"/>
                <w:sz w:val="18"/>
                <w:szCs w:val="16"/>
              </w:rPr>
            </w:pPr>
          </w:p>
        </w:tc>
        <w:tc>
          <w:tcPr>
            <w:tcW w:w="1470" w:type="dxa"/>
            <w:tcBorders>
              <w:top w:val="nil"/>
              <w:left w:val="nil"/>
              <w:bottom w:val="nil"/>
              <w:right w:val="nil"/>
            </w:tcBorders>
            <w:shd w:val="clear" w:color="auto" w:fill="auto"/>
            <w:vAlign w:val="bottom"/>
          </w:tcPr>
          <w:p w14:paraId="404A5C3B" w14:textId="4B64B122" w:rsidR="00CB6B66" w:rsidRPr="007D725B" w:rsidRDefault="00CB6B66" w:rsidP="00CB6B66">
            <w:pPr>
              <w:jc w:val="right"/>
              <w:rPr>
                <w:rFonts w:cstheme="minorHAnsi"/>
                <w:sz w:val="18"/>
                <w:szCs w:val="16"/>
              </w:rPr>
            </w:pPr>
          </w:p>
        </w:tc>
        <w:tc>
          <w:tcPr>
            <w:tcW w:w="1470" w:type="dxa"/>
            <w:tcBorders>
              <w:top w:val="nil"/>
              <w:left w:val="nil"/>
              <w:bottom w:val="nil"/>
              <w:right w:val="nil"/>
            </w:tcBorders>
            <w:shd w:val="clear" w:color="auto" w:fill="auto"/>
            <w:vAlign w:val="bottom"/>
          </w:tcPr>
          <w:p w14:paraId="7FC10957" w14:textId="023521F7" w:rsidR="00CB6B66" w:rsidRPr="007D725B" w:rsidRDefault="00CB6B66" w:rsidP="00CB6B66">
            <w:pPr>
              <w:jc w:val="right"/>
              <w:rPr>
                <w:rFonts w:cstheme="minorHAnsi"/>
                <w:sz w:val="18"/>
                <w:szCs w:val="16"/>
              </w:rPr>
            </w:pPr>
          </w:p>
        </w:tc>
        <w:tc>
          <w:tcPr>
            <w:tcW w:w="1470" w:type="dxa"/>
            <w:tcBorders>
              <w:top w:val="nil"/>
              <w:left w:val="nil"/>
              <w:bottom w:val="nil"/>
              <w:right w:val="nil"/>
            </w:tcBorders>
            <w:shd w:val="clear" w:color="auto" w:fill="auto"/>
            <w:vAlign w:val="bottom"/>
          </w:tcPr>
          <w:p w14:paraId="2B903A81" w14:textId="4732C826" w:rsidR="00CB6B66" w:rsidRPr="007D725B" w:rsidRDefault="00CB6B66" w:rsidP="00CB6B66">
            <w:pPr>
              <w:jc w:val="right"/>
              <w:rPr>
                <w:rFonts w:cstheme="minorHAnsi"/>
                <w:sz w:val="18"/>
                <w:szCs w:val="16"/>
              </w:rPr>
            </w:pPr>
          </w:p>
        </w:tc>
        <w:tc>
          <w:tcPr>
            <w:tcW w:w="1470" w:type="dxa"/>
            <w:tcBorders>
              <w:top w:val="nil"/>
              <w:left w:val="nil"/>
              <w:bottom w:val="nil"/>
              <w:right w:val="nil"/>
            </w:tcBorders>
            <w:shd w:val="clear" w:color="auto" w:fill="auto"/>
            <w:vAlign w:val="bottom"/>
          </w:tcPr>
          <w:p w14:paraId="57212FEB" w14:textId="7A7DCD1D" w:rsidR="00CB6B66" w:rsidRPr="007D725B" w:rsidRDefault="00CB6B66" w:rsidP="00CB6B66">
            <w:pPr>
              <w:jc w:val="right"/>
              <w:rPr>
                <w:rFonts w:cstheme="minorHAnsi"/>
                <w:sz w:val="18"/>
                <w:szCs w:val="16"/>
              </w:rPr>
            </w:pPr>
          </w:p>
        </w:tc>
      </w:tr>
      <w:tr w:rsidR="00CB6B66" w:rsidRPr="008B63A6" w14:paraId="7A2EE212" w14:textId="77777777" w:rsidTr="00BE1821">
        <w:tc>
          <w:tcPr>
            <w:tcW w:w="1980" w:type="dxa"/>
            <w:tcBorders>
              <w:top w:val="nil"/>
              <w:left w:val="nil"/>
              <w:bottom w:val="nil"/>
              <w:right w:val="nil"/>
            </w:tcBorders>
          </w:tcPr>
          <w:p w14:paraId="186496B2" w14:textId="103D44F6" w:rsidR="00CB6B66" w:rsidRPr="007D725B" w:rsidRDefault="00CB6B66" w:rsidP="00CB6B66">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70" w:type="dxa"/>
            <w:tcBorders>
              <w:top w:val="nil"/>
              <w:left w:val="nil"/>
              <w:bottom w:val="nil"/>
              <w:right w:val="nil"/>
            </w:tcBorders>
            <w:shd w:val="clear" w:color="auto" w:fill="auto"/>
            <w:vAlign w:val="bottom"/>
          </w:tcPr>
          <w:p w14:paraId="65F5F1B2" w14:textId="6A870A14" w:rsidR="00CB6B66" w:rsidRPr="007D725B" w:rsidRDefault="00CB6B66" w:rsidP="00CB6B66">
            <w:pPr>
              <w:jc w:val="right"/>
              <w:rPr>
                <w:rFonts w:cstheme="minorHAnsi"/>
                <w:sz w:val="18"/>
                <w:szCs w:val="16"/>
              </w:rPr>
            </w:pPr>
            <w:r>
              <w:rPr>
                <w:rFonts w:ascii="Calibri" w:hAnsi="Calibri" w:cs="Calibri"/>
                <w:color w:val="000000"/>
                <w:sz w:val="18"/>
                <w:szCs w:val="18"/>
              </w:rPr>
              <w:t>26</w:t>
            </w:r>
          </w:p>
        </w:tc>
        <w:tc>
          <w:tcPr>
            <w:tcW w:w="1470" w:type="dxa"/>
            <w:tcBorders>
              <w:top w:val="nil"/>
              <w:left w:val="nil"/>
              <w:bottom w:val="nil"/>
              <w:right w:val="nil"/>
            </w:tcBorders>
            <w:shd w:val="clear" w:color="auto" w:fill="auto"/>
            <w:vAlign w:val="bottom"/>
          </w:tcPr>
          <w:p w14:paraId="27461AFF" w14:textId="599A8033" w:rsidR="00CB6B66" w:rsidRPr="007D725B" w:rsidRDefault="00CB6B66" w:rsidP="00CB6B66">
            <w:pPr>
              <w:jc w:val="right"/>
              <w:rPr>
                <w:rFonts w:cstheme="minorHAnsi"/>
                <w:sz w:val="18"/>
                <w:szCs w:val="16"/>
              </w:rPr>
            </w:pPr>
            <w:r>
              <w:rPr>
                <w:rFonts w:ascii="Calibri" w:hAnsi="Calibri" w:cs="Calibri"/>
                <w:color w:val="000000"/>
                <w:sz w:val="18"/>
                <w:szCs w:val="18"/>
              </w:rPr>
              <w:t>59%</w:t>
            </w:r>
          </w:p>
        </w:tc>
        <w:tc>
          <w:tcPr>
            <w:tcW w:w="1470" w:type="dxa"/>
            <w:tcBorders>
              <w:top w:val="nil"/>
              <w:left w:val="nil"/>
              <w:bottom w:val="nil"/>
              <w:right w:val="nil"/>
            </w:tcBorders>
            <w:shd w:val="clear" w:color="auto" w:fill="auto"/>
            <w:vAlign w:val="bottom"/>
          </w:tcPr>
          <w:p w14:paraId="4786809A" w14:textId="173503B0" w:rsidR="00CB6B66" w:rsidRPr="007D725B" w:rsidRDefault="00CB6B66" w:rsidP="00CB6B66">
            <w:pPr>
              <w:jc w:val="right"/>
              <w:rPr>
                <w:rFonts w:cstheme="minorHAnsi"/>
                <w:sz w:val="18"/>
                <w:szCs w:val="16"/>
              </w:rPr>
            </w:pPr>
            <w:r>
              <w:rPr>
                <w:rFonts w:ascii="Calibri" w:hAnsi="Calibri" w:cs="Calibri"/>
                <w:color w:val="000000"/>
                <w:sz w:val="18"/>
                <w:szCs w:val="18"/>
              </w:rPr>
              <w:t>340</w:t>
            </w:r>
          </w:p>
        </w:tc>
        <w:tc>
          <w:tcPr>
            <w:tcW w:w="1470" w:type="dxa"/>
            <w:tcBorders>
              <w:top w:val="nil"/>
              <w:left w:val="nil"/>
              <w:bottom w:val="nil"/>
              <w:right w:val="nil"/>
            </w:tcBorders>
            <w:shd w:val="clear" w:color="auto" w:fill="auto"/>
            <w:vAlign w:val="bottom"/>
          </w:tcPr>
          <w:p w14:paraId="0E00773B" w14:textId="67DB44A3" w:rsidR="00CB6B66" w:rsidRPr="007D725B" w:rsidRDefault="00CB6B66" w:rsidP="00CB6B66">
            <w:pPr>
              <w:jc w:val="right"/>
              <w:rPr>
                <w:rFonts w:cstheme="minorHAnsi"/>
                <w:sz w:val="18"/>
                <w:szCs w:val="16"/>
              </w:rPr>
            </w:pPr>
            <w:r>
              <w:rPr>
                <w:rFonts w:ascii="Calibri" w:hAnsi="Calibri" w:cs="Calibri"/>
                <w:color w:val="000000"/>
                <w:sz w:val="18"/>
                <w:szCs w:val="18"/>
              </w:rPr>
              <w:t>63%</w:t>
            </w:r>
          </w:p>
        </w:tc>
        <w:tc>
          <w:tcPr>
            <w:tcW w:w="1470" w:type="dxa"/>
            <w:tcBorders>
              <w:top w:val="nil"/>
              <w:left w:val="nil"/>
              <w:bottom w:val="nil"/>
              <w:right w:val="nil"/>
            </w:tcBorders>
            <w:shd w:val="clear" w:color="auto" w:fill="auto"/>
            <w:vAlign w:val="bottom"/>
          </w:tcPr>
          <w:p w14:paraId="42EAB965" w14:textId="61E508EA" w:rsidR="00CB6B66" w:rsidRPr="00CF10C5" w:rsidRDefault="00CB6B66" w:rsidP="00CB6B66">
            <w:pPr>
              <w:jc w:val="right"/>
              <w:rPr>
                <w:rFonts w:cstheme="minorHAnsi"/>
                <w:sz w:val="16"/>
                <w:szCs w:val="16"/>
              </w:rPr>
            </w:pPr>
            <w:r>
              <w:rPr>
                <w:rFonts w:ascii="Calibri" w:hAnsi="Calibri" w:cs="Calibri"/>
                <w:color w:val="000000"/>
                <w:sz w:val="18"/>
                <w:szCs w:val="18"/>
              </w:rPr>
              <w:t>21</w:t>
            </w:r>
          </w:p>
        </w:tc>
        <w:tc>
          <w:tcPr>
            <w:tcW w:w="1470" w:type="dxa"/>
            <w:tcBorders>
              <w:top w:val="nil"/>
              <w:left w:val="nil"/>
              <w:bottom w:val="nil"/>
              <w:right w:val="nil"/>
            </w:tcBorders>
            <w:shd w:val="clear" w:color="auto" w:fill="auto"/>
            <w:vAlign w:val="bottom"/>
          </w:tcPr>
          <w:p w14:paraId="41D742EA" w14:textId="2A93E1D6" w:rsidR="00CB6B66" w:rsidRPr="007D725B" w:rsidRDefault="00CB6B66" w:rsidP="00CB6B66">
            <w:pPr>
              <w:jc w:val="right"/>
              <w:rPr>
                <w:rFonts w:cstheme="minorHAnsi"/>
                <w:sz w:val="18"/>
                <w:szCs w:val="16"/>
              </w:rPr>
            </w:pPr>
            <w:r>
              <w:rPr>
                <w:rFonts w:ascii="Calibri" w:hAnsi="Calibri" w:cs="Calibri"/>
                <w:color w:val="000000"/>
                <w:sz w:val="18"/>
                <w:szCs w:val="18"/>
              </w:rPr>
              <w:t>88%</w:t>
            </w:r>
          </w:p>
        </w:tc>
      </w:tr>
      <w:tr w:rsidR="00CB6B66" w:rsidRPr="008B63A6" w14:paraId="71BF6CCE" w14:textId="77777777" w:rsidTr="00BE1821">
        <w:tc>
          <w:tcPr>
            <w:tcW w:w="1980" w:type="dxa"/>
            <w:tcBorders>
              <w:top w:val="nil"/>
              <w:left w:val="nil"/>
              <w:bottom w:val="nil"/>
              <w:right w:val="nil"/>
            </w:tcBorders>
          </w:tcPr>
          <w:p w14:paraId="73A3CF49" w14:textId="724F157F" w:rsidR="00CB6B66" w:rsidRPr="007D725B" w:rsidRDefault="00CB6B66" w:rsidP="00CB6B66">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70" w:type="dxa"/>
            <w:tcBorders>
              <w:top w:val="nil"/>
              <w:left w:val="nil"/>
              <w:bottom w:val="nil"/>
              <w:right w:val="nil"/>
            </w:tcBorders>
            <w:shd w:val="clear" w:color="auto" w:fill="auto"/>
            <w:vAlign w:val="bottom"/>
          </w:tcPr>
          <w:p w14:paraId="6E54225F" w14:textId="064B86A4" w:rsidR="00CB6B66" w:rsidRPr="007D725B" w:rsidRDefault="00CB6B66" w:rsidP="00CB6B66">
            <w:pPr>
              <w:jc w:val="right"/>
              <w:rPr>
                <w:rFonts w:cstheme="minorHAnsi"/>
                <w:sz w:val="18"/>
                <w:szCs w:val="16"/>
              </w:rPr>
            </w:pPr>
            <w:r>
              <w:rPr>
                <w:rFonts w:ascii="Calibri" w:hAnsi="Calibri" w:cs="Calibri"/>
                <w:color w:val="000000"/>
                <w:sz w:val="18"/>
                <w:szCs w:val="18"/>
              </w:rPr>
              <w:t>18</w:t>
            </w:r>
          </w:p>
        </w:tc>
        <w:tc>
          <w:tcPr>
            <w:tcW w:w="1470" w:type="dxa"/>
            <w:tcBorders>
              <w:top w:val="nil"/>
              <w:left w:val="nil"/>
              <w:bottom w:val="nil"/>
              <w:right w:val="nil"/>
            </w:tcBorders>
            <w:shd w:val="clear" w:color="auto" w:fill="auto"/>
            <w:vAlign w:val="bottom"/>
          </w:tcPr>
          <w:p w14:paraId="2CB78448" w14:textId="1A790863" w:rsidR="00CB6B66" w:rsidRPr="007D725B" w:rsidRDefault="00CB6B66" w:rsidP="00CB6B66">
            <w:pPr>
              <w:jc w:val="right"/>
              <w:rPr>
                <w:rFonts w:cstheme="minorHAnsi"/>
                <w:sz w:val="18"/>
                <w:szCs w:val="16"/>
              </w:rPr>
            </w:pPr>
            <w:r>
              <w:rPr>
                <w:rFonts w:ascii="Calibri" w:hAnsi="Calibri" w:cs="Calibri"/>
                <w:color w:val="000000"/>
                <w:sz w:val="18"/>
                <w:szCs w:val="18"/>
              </w:rPr>
              <w:t>41%</w:t>
            </w:r>
          </w:p>
        </w:tc>
        <w:tc>
          <w:tcPr>
            <w:tcW w:w="1470" w:type="dxa"/>
            <w:tcBorders>
              <w:top w:val="nil"/>
              <w:left w:val="nil"/>
              <w:bottom w:val="nil"/>
              <w:right w:val="nil"/>
            </w:tcBorders>
            <w:shd w:val="clear" w:color="auto" w:fill="auto"/>
            <w:vAlign w:val="bottom"/>
          </w:tcPr>
          <w:p w14:paraId="175A9C0B" w14:textId="30438A65" w:rsidR="00CB6B66" w:rsidRPr="007D725B" w:rsidRDefault="00CB6B66" w:rsidP="00CB6B66">
            <w:pPr>
              <w:jc w:val="right"/>
              <w:rPr>
                <w:rFonts w:cstheme="minorHAnsi"/>
                <w:sz w:val="18"/>
                <w:szCs w:val="16"/>
              </w:rPr>
            </w:pPr>
            <w:r>
              <w:rPr>
                <w:rFonts w:ascii="Calibri" w:hAnsi="Calibri" w:cs="Calibri"/>
                <w:color w:val="000000"/>
                <w:sz w:val="18"/>
                <w:szCs w:val="18"/>
              </w:rPr>
              <w:t>198</w:t>
            </w:r>
          </w:p>
        </w:tc>
        <w:tc>
          <w:tcPr>
            <w:tcW w:w="1470" w:type="dxa"/>
            <w:tcBorders>
              <w:top w:val="nil"/>
              <w:left w:val="nil"/>
              <w:bottom w:val="nil"/>
              <w:right w:val="nil"/>
            </w:tcBorders>
            <w:shd w:val="clear" w:color="auto" w:fill="auto"/>
            <w:vAlign w:val="bottom"/>
          </w:tcPr>
          <w:p w14:paraId="0A211C54" w14:textId="2A2102A9" w:rsidR="00CB6B66" w:rsidRPr="007D725B" w:rsidRDefault="00CB6B66" w:rsidP="00CB6B66">
            <w:pPr>
              <w:jc w:val="right"/>
              <w:rPr>
                <w:rFonts w:cstheme="minorHAnsi"/>
                <w:sz w:val="18"/>
                <w:szCs w:val="16"/>
              </w:rPr>
            </w:pPr>
            <w:r>
              <w:rPr>
                <w:rFonts w:ascii="Calibri" w:hAnsi="Calibri" w:cs="Calibri"/>
                <w:color w:val="000000"/>
                <w:sz w:val="18"/>
                <w:szCs w:val="18"/>
              </w:rPr>
              <w:t>37%</w:t>
            </w:r>
          </w:p>
        </w:tc>
        <w:tc>
          <w:tcPr>
            <w:tcW w:w="1470" w:type="dxa"/>
            <w:tcBorders>
              <w:top w:val="nil"/>
              <w:left w:val="nil"/>
              <w:bottom w:val="nil"/>
              <w:right w:val="nil"/>
            </w:tcBorders>
            <w:shd w:val="clear" w:color="auto" w:fill="auto"/>
            <w:vAlign w:val="bottom"/>
          </w:tcPr>
          <w:p w14:paraId="33487D30" w14:textId="4F6FC930" w:rsidR="00CB6B66" w:rsidRPr="008B63A6" w:rsidRDefault="00CB6B66" w:rsidP="00CB6B66">
            <w:pPr>
              <w:jc w:val="right"/>
              <w:rPr>
                <w:rFonts w:cstheme="minorHAnsi"/>
                <w:sz w:val="16"/>
                <w:szCs w:val="16"/>
              </w:rPr>
            </w:pPr>
            <w:r>
              <w:rPr>
                <w:rFonts w:ascii="Calibri" w:hAnsi="Calibri" w:cs="Calibri"/>
                <w:color w:val="000000"/>
                <w:sz w:val="18"/>
                <w:szCs w:val="18"/>
              </w:rPr>
              <w:t>3</w:t>
            </w:r>
          </w:p>
        </w:tc>
        <w:tc>
          <w:tcPr>
            <w:tcW w:w="1470" w:type="dxa"/>
            <w:tcBorders>
              <w:top w:val="nil"/>
              <w:left w:val="nil"/>
              <w:bottom w:val="nil"/>
              <w:right w:val="nil"/>
            </w:tcBorders>
            <w:shd w:val="clear" w:color="auto" w:fill="auto"/>
            <w:vAlign w:val="bottom"/>
          </w:tcPr>
          <w:p w14:paraId="7EF75687" w14:textId="0E860E55" w:rsidR="00CB6B66" w:rsidRPr="007D725B" w:rsidRDefault="00CB6B66" w:rsidP="00CB6B66">
            <w:pPr>
              <w:jc w:val="right"/>
              <w:rPr>
                <w:rFonts w:cstheme="minorHAnsi"/>
                <w:sz w:val="18"/>
                <w:szCs w:val="16"/>
              </w:rPr>
            </w:pPr>
            <w:r>
              <w:rPr>
                <w:rFonts w:ascii="Calibri" w:hAnsi="Calibri" w:cs="Calibri"/>
                <w:color w:val="000000"/>
                <w:sz w:val="18"/>
                <w:szCs w:val="18"/>
              </w:rPr>
              <w:t>13%</w:t>
            </w:r>
          </w:p>
        </w:tc>
      </w:tr>
      <w:tr w:rsidR="00CB6B66" w:rsidRPr="008B63A6" w14:paraId="479197AF" w14:textId="77777777" w:rsidTr="0084249F">
        <w:tc>
          <w:tcPr>
            <w:tcW w:w="1980" w:type="dxa"/>
            <w:tcBorders>
              <w:top w:val="nil"/>
              <w:left w:val="nil"/>
              <w:bottom w:val="nil"/>
              <w:right w:val="nil"/>
            </w:tcBorders>
          </w:tcPr>
          <w:p w14:paraId="57BE0D1A" w14:textId="14EE5340" w:rsidR="00CB6B66" w:rsidRPr="007D725B" w:rsidRDefault="00CB6B66" w:rsidP="00CB6B66">
            <w:pPr>
              <w:rPr>
                <w:rFonts w:cstheme="minorHAnsi"/>
                <w:sz w:val="18"/>
                <w:szCs w:val="16"/>
              </w:rPr>
            </w:pPr>
            <w:r w:rsidRPr="007D725B">
              <w:rPr>
                <w:rFonts w:cstheme="minorHAnsi"/>
                <w:b/>
                <w:snapToGrid w:val="0"/>
                <w:sz w:val="18"/>
                <w:szCs w:val="16"/>
              </w:rPr>
              <w:t>Current gender</w:t>
            </w:r>
          </w:p>
        </w:tc>
        <w:tc>
          <w:tcPr>
            <w:tcW w:w="1470" w:type="dxa"/>
            <w:tcBorders>
              <w:top w:val="nil"/>
              <w:left w:val="nil"/>
              <w:bottom w:val="nil"/>
              <w:right w:val="nil"/>
            </w:tcBorders>
            <w:shd w:val="clear" w:color="auto" w:fill="auto"/>
            <w:vAlign w:val="bottom"/>
          </w:tcPr>
          <w:p w14:paraId="3109786F" w14:textId="3F34C43C" w:rsidR="00CB6B66" w:rsidRPr="007D725B" w:rsidRDefault="00CB6B66" w:rsidP="00CB6B66">
            <w:pPr>
              <w:jc w:val="right"/>
              <w:rPr>
                <w:rFonts w:cstheme="minorHAnsi"/>
                <w:sz w:val="18"/>
                <w:szCs w:val="16"/>
              </w:rPr>
            </w:pPr>
          </w:p>
        </w:tc>
        <w:tc>
          <w:tcPr>
            <w:tcW w:w="1470" w:type="dxa"/>
            <w:tcBorders>
              <w:top w:val="nil"/>
              <w:left w:val="nil"/>
              <w:bottom w:val="nil"/>
              <w:right w:val="nil"/>
            </w:tcBorders>
            <w:shd w:val="clear" w:color="auto" w:fill="auto"/>
            <w:vAlign w:val="bottom"/>
          </w:tcPr>
          <w:p w14:paraId="535E19EF" w14:textId="7E849428" w:rsidR="00CB6B66" w:rsidRPr="007D725B" w:rsidRDefault="00CB6B66" w:rsidP="00CB6B66">
            <w:pPr>
              <w:jc w:val="right"/>
              <w:rPr>
                <w:rFonts w:cstheme="minorHAnsi"/>
                <w:sz w:val="18"/>
                <w:szCs w:val="16"/>
              </w:rPr>
            </w:pPr>
          </w:p>
        </w:tc>
        <w:tc>
          <w:tcPr>
            <w:tcW w:w="1470" w:type="dxa"/>
            <w:tcBorders>
              <w:top w:val="nil"/>
              <w:left w:val="nil"/>
              <w:bottom w:val="nil"/>
              <w:right w:val="nil"/>
            </w:tcBorders>
            <w:shd w:val="clear" w:color="auto" w:fill="auto"/>
            <w:vAlign w:val="bottom"/>
          </w:tcPr>
          <w:p w14:paraId="5C15B6F8" w14:textId="7A7891F6" w:rsidR="00CB6B66" w:rsidRPr="007D725B" w:rsidRDefault="00CB6B66" w:rsidP="00CB6B66">
            <w:pPr>
              <w:jc w:val="right"/>
              <w:rPr>
                <w:rFonts w:cstheme="minorHAnsi"/>
                <w:sz w:val="18"/>
                <w:szCs w:val="16"/>
              </w:rPr>
            </w:pPr>
          </w:p>
        </w:tc>
        <w:tc>
          <w:tcPr>
            <w:tcW w:w="1470" w:type="dxa"/>
            <w:tcBorders>
              <w:top w:val="nil"/>
              <w:left w:val="nil"/>
              <w:bottom w:val="nil"/>
              <w:right w:val="nil"/>
            </w:tcBorders>
            <w:shd w:val="clear" w:color="auto" w:fill="auto"/>
            <w:vAlign w:val="bottom"/>
          </w:tcPr>
          <w:p w14:paraId="48193D6E" w14:textId="6ED4F2EE" w:rsidR="00CB6B66" w:rsidRPr="007D725B" w:rsidRDefault="00CB6B66" w:rsidP="00CB6B66">
            <w:pPr>
              <w:jc w:val="right"/>
              <w:rPr>
                <w:rFonts w:cstheme="minorHAnsi"/>
                <w:sz w:val="18"/>
                <w:szCs w:val="16"/>
              </w:rPr>
            </w:pPr>
          </w:p>
        </w:tc>
        <w:tc>
          <w:tcPr>
            <w:tcW w:w="1470" w:type="dxa"/>
            <w:tcBorders>
              <w:top w:val="nil"/>
              <w:left w:val="nil"/>
              <w:bottom w:val="nil"/>
              <w:right w:val="nil"/>
            </w:tcBorders>
            <w:shd w:val="clear" w:color="auto" w:fill="auto"/>
            <w:vAlign w:val="bottom"/>
          </w:tcPr>
          <w:p w14:paraId="0B569009" w14:textId="4937701D" w:rsidR="00CB6B66" w:rsidRPr="007D725B" w:rsidRDefault="00CB6B66" w:rsidP="00CB6B66">
            <w:pPr>
              <w:jc w:val="right"/>
              <w:rPr>
                <w:rFonts w:cstheme="minorHAnsi"/>
                <w:sz w:val="18"/>
                <w:szCs w:val="16"/>
              </w:rPr>
            </w:pPr>
          </w:p>
        </w:tc>
        <w:tc>
          <w:tcPr>
            <w:tcW w:w="1470" w:type="dxa"/>
            <w:tcBorders>
              <w:top w:val="nil"/>
              <w:left w:val="nil"/>
              <w:bottom w:val="nil"/>
              <w:right w:val="nil"/>
            </w:tcBorders>
            <w:shd w:val="clear" w:color="auto" w:fill="auto"/>
            <w:vAlign w:val="bottom"/>
          </w:tcPr>
          <w:p w14:paraId="12E07267" w14:textId="0C12D30E" w:rsidR="00CB6B66" w:rsidRPr="007D725B" w:rsidRDefault="00CB6B66" w:rsidP="00CB6B66">
            <w:pPr>
              <w:jc w:val="right"/>
              <w:rPr>
                <w:rFonts w:cstheme="minorHAnsi"/>
                <w:sz w:val="18"/>
                <w:szCs w:val="16"/>
              </w:rPr>
            </w:pPr>
          </w:p>
        </w:tc>
      </w:tr>
      <w:tr w:rsidR="00CB6B66" w:rsidRPr="008B63A6" w14:paraId="2A53DB55" w14:textId="77777777" w:rsidTr="00A27F66">
        <w:tc>
          <w:tcPr>
            <w:tcW w:w="1980" w:type="dxa"/>
            <w:tcBorders>
              <w:top w:val="nil"/>
              <w:left w:val="nil"/>
              <w:bottom w:val="nil"/>
              <w:right w:val="nil"/>
            </w:tcBorders>
          </w:tcPr>
          <w:p w14:paraId="3774EC3E" w14:textId="16D682D3" w:rsidR="00CB6B66" w:rsidRPr="007D725B" w:rsidRDefault="00CB6B66" w:rsidP="00CB6B66">
            <w:pPr>
              <w:rPr>
                <w:rFonts w:cstheme="minorHAnsi"/>
                <w:sz w:val="18"/>
                <w:szCs w:val="16"/>
              </w:rPr>
            </w:pPr>
            <w:r w:rsidRPr="007D725B">
              <w:rPr>
                <w:rFonts w:cstheme="minorHAnsi"/>
                <w:snapToGrid w:val="0"/>
                <w:sz w:val="18"/>
                <w:szCs w:val="16"/>
              </w:rPr>
              <w:t xml:space="preserve">   Cisgender</w:t>
            </w:r>
          </w:p>
        </w:tc>
        <w:tc>
          <w:tcPr>
            <w:tcW w:w="1470" w:type="dxa"/>
            <w:tcBorders>
              <w:top w:val="nil"/>
              <w:left w:val="nil"/>
              <w:bottom w:val="nil"/>
              <w:right w:val="nil"/>
            </w:tcBorders>
            <w:shd w:val="clear" w:color="auto" w:fill="auto"/>
            <w:vAlign w:val="bottom"/>
          </w:tcPr>
          <w:p w14:paraId="1B97CDEF" w14:textId="47E088D4" w:rsidR="00CB6B66" w:rsidRPr="00CF10C5" w:rsidRDefault="00CB6B66" w:rsidP="00CB6B66">
            <w:pPr>
              <w:jc w:val="right"/>
              <w:rPr>
                <w:rFonts w:cstheme="minorHAnsi"/>
                <w:sz w:val="16"/>
                <w:szCs w:val="16"/>
              </w:rPr>
            </w:pPr>
            <w:r>
              <w:rPr>
                <w:rFonts w:ascii="Calibri" w:hAnsi="Calibri" w:cs="Calibri"/>
                <w:color w:val="000000"/>
                <w:sz w:val="18"/>
                <w:szCs w:val="18"/>
              </w:rPr>
              <w:t>44</w:t>
            </w:r>
          </w:p>
        </w:tc>
        <w:tc>
          <w:tcPr>
            <w:tcW w:w="1470" w:type="dxa"/>
            <w:tcBorders>
              <w:top w:val="nil"/>
              <w:left w:val="nil"/>
              <w:bottom w:val="nil"/>
              <w:right w:val="nil"/>
            </w:tcBorders>
            <w:shd w:val="clear" w:color="auto" w:fill="auto"/>
            <w:vAlign w:val="bottom"/>
          </w:tcPr>
          <w:p w14:paraId="29C40146" w14:textId="0BEDFE77" w:rsidR="00CB6B66" w:rsidRPr="007D725B" w:rsidRDefault="00CB6B66" w:rsidP="00CB6B66">
            <w:pPr>
              <w:jc w:val="right"/>
              <w:rPr>
                <w:rFonts w:cstheme="minorHAnsi"/>
                <w:sz w:val="18"/>
                <w:szCs w:val="16"/>
              </w:rPr>
            </w:pPr>
            <w:r>
              <w:rPr>
                <w:rFonts w:ascii="Calibri" w:hAnsi="Calibri" w:cs="Calibri"/>
                <w:color w:val="000000"/>
                <w:sz w:val="18"/>
                <w:szCs w:val="18"/>
              </w:rPr>
              <w:t>100%</w:t>
            </w:r>
          </w:p>
        </w:tc>
        <w:tc>
          <w:tcPr>
            <w:tcW w:w="1470" w:type="dxa"/>
            <w:tcBorders>
              <w:top w:val="nil"/>
              <w:left w:val="nil"/>
              <w:bottom w:val="nil"/>
              <w:right w:val="nil"/>
            </w:tcBorders>
            <w:shd w:val="clear" w:color="auto" w:fill="auto"/>
          </w:tcPr>
          <w:p w14:paraId="5F719DCA" w14:textId="3FF01072" w:rsidR="00CB6B66" w:rsidRPr="00CF10C5" w:rsidRDefault="00CB6B66" w:rsidP="00CB6B66">
            <w:pPr>
              <w:jc w:val="right"/>
              <w:rPr>
                <w:rFonts w:cstheme="minorHAnsi"/>
                <w:sz w:val="16"/>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shd w:val="clear" w:color="auto" w:fill="auto"/>
          </w:tcPr>
          <w:p w14:paraId="24BF338A" w14:textId="448F1FDD" w:rsidR="00CB6B66" w:rsidRPr="007D725B" w:rsidRDefault="00CB6B66" w:rsidP="00CB6B66">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5628F0DA" w14:textId="004C5F2C" w:rsidR="00CB6B66" w:rsidRPr="007D725B" w:rsidRDefault="00CB6B66" w:rsidP="00CB6B66">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7BACAC1D" w14:textId="0CEBCB2B" w:rsidR="00CB6B66" w:rsidRPr="007D725B" w:rsidRDefault="00CB6B66" w:rsidP="00CB6B66">
            <w:pPr>
              <w:jc w:val="right"/>
              <w:rPr>
                <w:rFonts w:cstheme="minorHAnsi"/>
                <w:sz w:val="18"/>
                <w:szCs w:val="16"/>
              </w:rPr>
            </w:pPr>
            <w:r>
              <w:rPr>
                <w:rFonts w:ascii="Calibri" w:hAnsi="Calibri" w:cs="Calibri"/>
                <w:color w:val="000000"/>
                <w:sz w:val="18"/>
                <w:szCs w:val="18"/>
              </w:rPr>
              <w:t>100%</w:t>
            </w:r>
          </w:p>
        </w:tc>
      </w:tr>
      <w:tr w:rsidR="00CB6B66" w:rsidRPr="008B63A6" w14:paraId="63619861" w14:textId="77777777" w:rsidTr="00A27F66">
        <w:tc>
          <w:tcPr>
            <w:tcW w:w="1980" w:type="dxa"/>
            <w:tcBorders>
              <w:top w:val="nil"/>
              <w:left w:val="nil"/>
              <w:bottom w:val="nil"/>
              <w:right w:val="nil"/>
            </w:tcBorders>
          </w:tcPr>
          <w:p w14:paraId="6E121D06" w14:textId="31F17A0A" w:rsidR="00CB6B66" w:rsidRPr="007D725B" w:rsidRDefault="00CB6B66" w:rsidP="00CB6B66">
            <w:pPr>
              <w:rPr>
                <w:rFonts w:cstheme="minorHAnsi"/>
                <w:sz w:val="18"/>
                <w:szCs w:val="16"/>
              </w:rPr>
            </w:pPr>
            <w:r w:rsidRPr="007D725B">
              <w:rPr>
                <w:rFonts w:cstheme="minorHAnsi"/>
                <w:snapToGrid w:val="0"/>
                <w:sz w:val="18"/>
                <w:szCs w:val="16"/>
              </w:rPr>
              <w:t xml:space="preserve">   Transgender</w:t>
            </w:r>
          </w:p>
        </w:tc>
        <w:tc>
          <w:tcPr>
            <w:tcW w:w="1470" w:type="dxa"/>
            <w:tcBorders>
              <w:top w:val="nil"/>
              <w:left w:val="nil"/>
              <w:bottom w:val="nil"/>
              <w:right w:val="nil"/>
            </w:tcBorders>
            <w:shd w:val="clear" w:color="auto" w:fill="auto"/>
            <w:vAlign w:val="bottom"/>
          </w:tcPr>
          <w:p w14:paraId="47F06484" w14:textId="4CDDDC3B" w:rsidR="00CB6B66" w:rsidRPr="008B63A6" w:rsidRDefault="00CB6B66" w:rsidP="00CB6B66">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6C4D072C" w14:textId="7656A0B5" w:rsidR="00CB6B66" w:rsidRPr="007D725B" w:rsidRDefault="00CB6B66" w:rsidP="00CB6B66">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tcPr>
          <w:p w14:paraId="6219206A" w14:textId="6E63BA73" w:rsidR="00CB6B66" w:rsidRPr="008B63A6" w:rsidRDefault="00CB6B66" w:rsidP="00CB6B66">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78FD5F0B" w14:textId="7FC09F47" w:rsidR="00CB6B66" w:rsidRPr="008B63A6" w:rsidRDefault="00CB6B66" w:rsidP="00CB6B66">
            <w:pPr>
              <w:jc w:val="right"/>
              <w:rPr>
                <w:rFonts w:cstheme="minorHAnsi"/>
                <w:sz w:val="16"/>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2B340F5A" w14:textId="576175A2" w:rsidR="00CB6B66" w:rsidRPr="008B63A6" w:rsidRDefault="00CB6B66" w:rsidP="00CB6B66">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073DA7F8" w14:textId="50EAB8B1" w:rsidR="00CB6B66" w:rsidRPr="007D725B" w:rsidRDefault="00CB6B66" w:rsidP="00CB6B66">
            <w:pPr>
              <w:jc w:val="right"/>
              <w:rPr>
                <w:rFonts w:cstheme="minorHAnsi"/>
                <w:sz w:val="18"/>
                <w:szCs w:val="16"/>
              </w:rPr>
            </w:pPr>
            <w:r>
              <w:rPr>
                <w:rFonts w:ascii="Calibri" w:hAnsi="Calibri" w:cs="Calibri"/>
                <w:color w:val="000000"/>
                <w:sz w:val="18"/>
                <w:szCs w:val="18"/>
              </w:rPr>
              <w:t>0%</w:t>
            </w:r>
          </w:p>
        </w:tc>
      </w:tr>
      <w:tr w:rsidR="00CB6B66" w:rsidRPr="008B63A6" w14:paraId="6EE6E621" w14:textId="77777777" w:rsidTr="0084249F">
        <w:tc>
          <w:tcPr>
            <w:tcW w:w="1980" w:type="dxa"/>
            <w:tcBorders>
              <w:top w:val="nil"/>
              <w:left w:val="nil"/>
              <w:bottom w:val="nil"/>
              <w:right w:val="nil"/>
            </w:tcBorders>
          </w:tcPr>
          <w:p w14:paraId="321F9F6D" w14:textId="3FDE7B58" w:rsidR="00CB6B66" w:rsidRPr="007D725B" w:rsidRDefault="00CB6B66" w:rsidP="00CB6B66">
            <w:pPr>
              <w:rPr>
                <w:rFonts w:cstheme="minorHAnsi"/>
                <w:sz w:val="18"/>
                <w:szCs w:val="16"/>
              </w:rPr>
            </w:pPr>
            <w:r w:rsidRPr="007D725B">
              <w:rPr>
                <w:rFonts w:cstheme="minorHAnsi"/>
                <w:b/>
                <w:sz w:val="18"/>
                <w:szCs w:val="16"/>
              </w:rPr>
              <w:t>Place of birth</w:t>
            </w:r>
          </w:p>
        </w:tc>
        <w:tc>
          <w:tcPr>
            <w:tcW w:w="1470" w:type="dxa"/>
            <w:tcBorders>
              <w:top w:val="nil"/>
              <w:left w:val="nil"/>
              <w:bottom w:val="nil"/>
              <w:right w:val="nil"/>
            </w:tcBorders>
            <w:shd w:val="clear" w:color="auto" w:fill="auto"/>
            <w:vAlign w:val="bottom"/>
          </w:tcPr>
          <w:p w14:paraId="0233D871" w14:textId="1F8A04D9" w:rsidR="00CB6B66" w:rsidRPr="007D725B" w:rsidRDefault="00CB6B66" w:rsidP="00CB6B66">
            <w:pPr>
              <w:jc w:val="right"/>
              <w:rPr>
                <w:rFonts w:cstheme="minorHAnsi"/>
                <w:sz w:val="18"/>
                <w:szCs w:val="16"/>
              </w:rPr>
            </w:pPr>
          </w:p>
        </w:tc>
        <w:tc>
          <w:tcPr>
            <w:tcW w:w="1470" w:type="dxa"/>
            <w:tcBorders>
              <w:top w:val="nil"/>
              <w:left w:val="nil"/>
              <w:bottom w:val="nil"/>
              <w:right w:val="nil"/>
            </w:tcBorders>
            <w:shd w:val="clear" w:color="auto" w:fill="auto"/>
            <w:vAlign w:val="bottom"/>
          </w:tcPr>
          <w:p w14:paraId="1A03113D" w14:textId="79DFF369" w:rsidR="00CB6B66" w:rsidRPr="007D725B" w:rsidRDefault="00CB6B66" w:rsidP="00CB6B66">
            <w:pPr>
              <w:jc w:val="right"/>
              <w:rPr>
                <w:rFonts w:cstheme="minorHAnsi"/>
                <w:sz w:val="18"/>
                <w:szCs w:val="16"/>
              </w:rPr>
            </w:pPr>
          </w:p>
        </w:tc>
        <w:tc>
          <w:tcPr>
            <w:tcW w:w="1470" w:type="dxa"/>
            <w:tcBorders>
              <w:top w:val="nil"/>
              <w:left w:val="nil"/>
              <w:bottom w:val="nil"/>
              <w:right w:val="nil"/>
            </w:tcBorders>
            <w:shd w:val="clear" w:color="auto" w:fill="auto"/>
            <w:vAlign w:val="bottom"/>
          </w:tcPr>
          <w:p w14:paraId="02B90EC2" w14:textId="5870C91B" w:rsidR="00CB6B66" w:rsidRPr="007D725B" w:rsidRDefault="00CB6B66" w:rsidP="00CB6B66">
            <w:pPr>
              <w:jc w:val="right"/>
              <w:rPr>
                <w:rFonts w:cstheme="minorHAnsi"/>
                <w:sz w:val="18"/>
                <w:szCs w:val="16"/>
              </w:rPr>
            </w:pPr>
          </w:p>
        </w:tc>
        <w:tc>
          <w:tcPr>
            <w:tcW w:w="1470" w:type="dxa"/>
            <w:tcBorders>
              <w:top w:val="nil"/>
              <w:left w:val="nil"/>
              <w:bottom w:val="nil"/>
              <w:right w:val="nil"/>
            </w:tcBorders>
            <w:shd w:val="clear" w:color="auto" w:fill="auto"/>
            <w:vAlign w:val="bottom"/>
          </w:tcPr>
          <w:p w14:paraId="1077D86F" w14:textId="67FC630D" w:rsidR="00CB6B66" w:rsidRPr="008B63A6" w:rsidRDefault="00CB6B66" w:rsidP="00CB6B66">
            <w:pPr>
              <w:jc w:val="right"/>
              <w:rPr>
                <w:rFonts w:cstheme="minorHAnsi"/>
                <w:sz w:val="16"/>
                <w:szCs w:val="16"/>
              </w:rPr>
            </w:pPr>
          </w:p>
        </w:tc>
        <w:tc>
          <w:tcPr>
            <w:tcW w:w="1470" w:type="dxa"/>
            <w:tcBorders>
              <w:top w:val="nil"/>
              <w:left w:val="nil"/>
              <w:bottom w:val="nil"/>
              <w:right w:val="nil"/>
            </w:tcBorders>
            <w:shd w:val="clear" w:color="auto" w:fill="auto"/>
            <w:vAlign w:val="bottom"/>
          </w:tcPr>
          <w:p w14:paraId="60B6D764" w14:textId="28232984" w:rsidR="00CB6B66" w:rsidRPr="008B63A6" w:rsidRDefault="00CB6B66" w:rsidP="00CB6B66">
            <w:pPr>
              <w:jc w:val="right"/>
              <w:rPr>
                <w:rFonts w:cstheme="minorHAnsi"/>
                <w:sz w:val="16"/>
                <w:szCs w:val="16"/>
              </w:rPr>
            </w:pPr>
          </w:p>
        </w:tc>
        <w:tc>
          <w:tcPr>
            <w:tcW w:w="1470" w:type="dxa"/>
            <w:tcBorders>
              <w:top w:val="nil"/>
              <w:left w:val="nil"/>
              <w:bottom w:val="nil"/>
              <w:right w:val="nil"/>
            </w:tcBorders>
            <w:shd w:val="clear" w:color="auto" w:fill="auto"/>
            <w:vAlign w:val="bottom"/>
          </w:tcPr>
          <w:p w14:paraId="61720998" w14:textId="5AE54209" w:rsidR="00CB6B66" w:rsidRPr="007D725B" w:rsidRDefault="00CB6B66" w:rsidP="00CB6B66">
            <w:pPr>
              <w:jc w:val="right"/>
              <w:rPr>
                <w:rFonts w:cstheme="minorHAnsi"/>
                <w:sz w:val="18"/>
                <w:szCs w:val="16"/>
              </w:rPr>
            </w:pPr>
          </w:p>
        </w:tc>
      </w:tr>
      <w:tr w:rsidR="00CB6B66" w:rsidRPr="008B63A6" w14:paraId="5F06C1CF" w14:textId="77777777" w:rsidTr="003F7D28">
        <w:tc>
          <w:tcPr>
            <w:tcW w:w="1980" w:type="dxa"/>
            <w:tcBorders>
              <w:top w:val="nil"/>
              <w:left w:val="nil"/>
              <w:bottom w:val="nil"/>
              <w:right w:val="nil"/>
            </w:tcBorders>
          </w:tcPr>
          <w:p w14:paraId="2B177EFE" w14:textId="7A5B270D" w:rsidR="00CB6B66" w:rsidRPr="007D725B" w:rsidRDefault="00CB6B66" w:rsidP="00CB6B66">
            <w:pPr>
              <w:rPr>
                <w:rFonts w:cstheme="minorHAnsi"/>
                <w:sz w:val="18"/>
                <w:szCs w:val="16"/>
              </w:rPr>
            </w:pPr>
            <w:r w:rsidRPr="007D725B">
              <w:rPr>
                <w:rFonts w:cstheme="minorHAnsi"/>
                <w:sz w:val="18"/>
                <w:szCs w:val="16"/>
              </w:rPr>
              <w:t xml:space="preserve">   US</w:t>
            </w:r>
          </w:p>
        </w:tc>
        <w:tc>
          <w:tcPr>
            <w:tcW w:w="1470" w:type="dxa"/>
            <w:tcBorders>
              <w:top w:val="nil"/>
              <w:left w:val="nil"/>
              <w:bottom w:val="nil"/>
              <w:right w:val="nil"/>
            </w:tcBorders>
            <w:shd w:val="clear" w:color="auto" w:fill="auto"/>
            <w:vAlign w:val="bottom"/>
          </w:tcPr>
          <w:p w14:paraId="3F6FAB9E" w14:textId="57BC4D45" w:rsidR="00CB6B66" w:rsidRPr="007D725B" w:rsidRDefault="00CB6B66" w:rsidP="00CB6B66">
            <w:pPr>
              <w:jc w:val="right"/>
              <w:rPr>
                <w:rFonts w:cstheme="minorHAnsi"/>
                <w:sz w:val="18"/>
                <w:szCs w:val="16"/>
              </w:rPr>
            </w:pPr>
            <w:r>
              <w:rPr>
                <w:rFonts w:ascii="Calibri" w:hAnsi="Calibri" w:cs="Calibri"/>
                <w:color w:val="000000"/>
                <w:sz w:val="18"/>
                <w:szCs w:val="18"/>
              </w:rPr>
              <w:t>23</w:t>
            </w:r>
          </w:p>
        </w:tc>
        <w:tc>
          <w:tcPr>
            <w:tcW w:w="1470" w:type="dxa"/>
            <w:tcBorders>
              <w:top w:val="nil"/>
              <w:left w:val="nil"/>
              <w:bottom w:val="nil"/>
              <w:right w:val="nil"/>
            </w:tcBorders>
            <w:shd w:val="clear" w:color="auto" w:fill="auto"/>
            <w:vAlign w:val="bottom"/>
          </w:tcPr>
          <w:p w14:paraId="3A17A1F8" w14:textId="6DED2A47" w:rsidR="00CB6B66" w:rsidRPr="007D725B" w:rsidRDefault="00CB6B66" w:rsidP="00CB6B66">
            <w:pPr>
              <w:jc w:val="right"/>
              <w:rPr>
                <w:rFonts w:cstheme="minorHAnsi"/>
                <w:sz w:val="18"/>
                <w:szCs w:val="16"/>
              </w:rPr>
            </w:pPr>
            <w:r>
              <w:rPr>
                <w:rFonts w:ascii="Calibri" w:hAnsi="Calibri" w:cs="Calibri"/>
                <w:color w:val="000000"/>
                <w:sz w:val="18"/>
                <w:szCs w:val="18"/>
              </w:rPr>
              <w:t>52%</w:t>
            </w:r>
          </w:p>
        </w:tc>
        <w:tc>
          <w:tcPr>
            <w:tcW w:w="1470" w:type="dxa"/>
            <w:tcBorders>
              <w:top w:val="nil"/>
              <w:left w:val="nil"/>
              <w:bottom w:val="nil"/>
              <w:right w:val="nil"/>
            </w:tcBorders>
            <w:shd w:val="clear" w:color="auto" w:fill="auto"/>
            <w:vAlign w:val="bottom"/>
          </w:tcPr>
          <w:p w14:paraId="37AD6B34" w14:textId="3E7BDA4F" w:rsidR="00CB6B66" w:rsidRPr="007D725B" w:rsidRDefault="00CB6B66" w:rsidP="00CB6B66">
            <w:pPr>
              <w:jc w:val="right"/>
              <w:rPr>
                <w:rFonts w:cstheme="minorHAnsi"/>
                <w:sz w:val="18"/>
                <w:szCs w:val="16"/>
              </w:rPr>
            </w:pPr>
            <w:r>
              <w:rPr>
                <w:rFonts w:ascii="Calibri" w:hAnsi="Calibri" w:cs="Calibri"/>
                <w:color w:val="000000"/>
                <w:sz w:val="18"/>
                <w:szCs w:val="18"/>
              </w:rPr>
              <w:t>260</w:t>
            </w:r>
          </w:p>
        </w:tc>
        <w:tc>
          <w:tcPr>
            <w:tcW w:w="1470" w:type="dxa"/>
            <w:tcBorders>
              <w:top w:val="nil"/>
              <w:left w:val="nil"/>
              <w:bottom w:val="nil"/>
              <w:right w:val="nil"/>
            </w:tcBorders>
            <w:shd w:val="clear" w:color="auto" w:fill="auto"/>
            <w:vAlign w:val="bottom"/>
          </w:tcPr>
          <w:p w14:paraId="12F68801" w14:textId="3072CD8F" w:rsidR="00CB6B66" w:rsidRPr="007D725B" w:rsidRDefault="00CB6B66" w:rsidP="00CB6B66">
            <w:pPr>
              <w:jc w:val="right"/>
              <w:rPr>
                <w:rFonts w:cstheme="minorHAnsi"/>
                <w:sz w:val="18"/>
                <w:szCs w:val="16"/>
              </w:rPr>
            </w:pPr>
            <w:r>
              <w:rPr>
                <w:rFonts w:ascii="Calibri" w:hAnsi="Calibri" w:cs="Calibri"/>
                <w:color w:val="000000"/>
                <w:sz w:val="18"/>
                <w:szCs w:val="18"/>
              </w:rPr>
              <w:t>48%</w:t>
            </w:r>
          </w:p>
        </w:tc>
        <w:tc>
          <w:tcPr>
            <w:tcW w:w="1470" w:type="dxa"/>
            <w:tcBorders>
              <w:top w:val="nil"/>
              <w:left w:val="nil"/>
              <w:bottom w:val="nil"/>
              <w:right w:val="nil"/>
            </w:tcBorders>
            <w:shd w:val="clear" w:color="auto" w:fill="auto"/>
            <w:vAlign w:val="bottom"/>
          </w:tcPr>
          <w:p w14:paraId="16CC473D" w14:textId="3F44BE04" w:rsidR="00CB6B66" w:rsidRPr="007D725B" w:rsidRDefault="00CB6B66" w:rsidP="00CB6B66">
            <w:pPr>
              <w:jc w:val="right"/>
              <w:rPr>
                <w:rFonts w:cstheme="minorHAnsi"/>
                <w:sz w:val="18"/>
                <w:szCs w:val="16"/>
              </w:rPr>
            </w:pPr>
            <w:r>
              <w:rPr>
                <w:rFonts w:ascii="Calibri" w:hAnsi="Calibri" w:cs="Calibri"/>
                <w:color w:val="000000"/>
                <w:sz w:val="18"/>
                <w:szCs w:val="18"/>
              </w:rPr>
              <w:t>17</w:t>
            </w:r>
          </w:p>
        </w:tc>
        <w:tc>
          <w:tcPr>
            <w:tcW w:w="1470" w:type="dxa"/>
            <w:tcBorders>
              <w:top w:val="nil"/>
              <w:left w:val="nil"/>
              <w:bottom w:val="nil"/>
              <w:right w:val="nil"/>
            </w:tcBorders>
            <w:shd w:val="clear" w:color="auto" w:fill="auto"/>
            <w:vAlign w:val="bottom"/>
          </w:tcPr>
          <w:p w14:paraId="35D59D77" w14:textId="4B3A7BD7" w:rsidR="00CB6B66" w:rsidRPr="007D725B" w:rsidRDefault="00CB6B66" w:rsidP="00CB6B66">
            <w:pPr>
              <w:jc w:val="right"/>
              <w:rPr>
                <w:rFonts w:cstheme="minorHAnsi"/>
                <w:sz w:val="18"/>
                <w:szCs w:val="16"/>
              </w:rPr>
            </w:pPr>
            <w:r>
              <w:rPr>
                <w:rFonts w:ascii="Calibri" w:hAnsi="Calibri" w:cs="Calibri"/>
                <w:color w:val="000000"/>
                <w:sz w:val="18"/>
                <w:szCs w:val="18"/>
              </w:rPr>
              <w:t>71%</w:t>
            </w:r>
          </w:p>
        </w:tc>
      </w:tr>
      <w:tr w:rsidR="00CB6B66" w:rsidRPr="008B63A6" w14:paraId="6B74E1C2" w14:textId="77777777" w:rsidTr="0058036C">
        <w:tc>
          <w:tcPr>
            <w:tcW w:w="1980" w:type="dxa"/>
            <w:tcBorders>
              <w:top w:val="nil"/>
              <w:left w:val="nil"/>
              <w:bottom w:val="nil"/>
              <w:right w:val="nil"/>
            </w:tcBorders>
          </w:tcPr>
          <w:p w14:paraId="21460B67" w14:textId="38BD8E63" w:rsidR="00CB6B66" w:rsidRPr="008B63A6" w:rsidRDefault="00CB6B66" w:rsidP="00CB6B66">
            <w:pPr>
              <w:rPr>
                <w:rFonts w:cstheme="minorHAnsi"/>
                <w:sz w:val="16"/>
                <w:szCs w:val="16"/>
              </w:rPr>
            </w:pPr>
            <w:r w:rsidRPr="007D725B">
              <w:rPr>
                <w:rFonts w:cstheme="minorHAnsi"/>
                <w:sz w:val="18"/>
                <w:szCs w:val="16"/>
              </w:rPr>
              <w:t xml:space="preserve">   </w:t>
            </w:r>
            <w:r>
              <w:rPr>
                <w:rFonts w:cstheme="minorHAnsi"/>
                <w:sz w:val="18"/>
                <w:szCs w:val="16"/>
              </w:rPr>
              <w:t>PR/USD</w:t>
            </w:r>
          </w:p>
        </w:tc>
        <w:tc>
          <w:tcPr>
            <w:tcW w:w="1470" w:type="dxa"/>
            <w:tcBorders>
              <w:top w:val="nil"/>
              <w:left w:val="nil"/>
              <w:bottom w:val="nil"/>
              <w:right w:val="nil"/>
            </w:tcBorders>
            <w:shd w:val="clear" w:color="auto" w:fill="auto"/>
            <w:vAlign w:val="bottom"/>
          </w:tcPr>
          <w:p w14:paraId="173022CC" w14:textId="1DADBF86" w:rsidR="00CB6B66" w:rsidRPr="008B63A6" w:rsidRDefault="00CB6B66" w:rsidP="00CB6B66">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2CB39E50" w14:textId="2D99380B" w:rsidR="00CB6B66" w:rsidRPr="007D725B" w:rsidRDefault="00CB6B66" w:rsidP="00CB6B66">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01CD315E" w14:textId="6A07D8F5" w:rsidR="00CB6B66" w:rsidRPr="007D725B" w:rsidRDefault="00CB6B66" w:rsidP="00CB6B66">
            <w:pPr>
              <w:jc w:val="right"/>
              <w:rPr>
                <w:rFonts w:cstheme="minorHAnsi"/>
                <w:sz w:val="18"/>
                <w:szCs w:val="16"/>
              </w:rPr>
            </w:pPr>
            <w:r>
              <w:rPr>
                <w:rFonts w:ascii="Calibri" w:hAnsi="Calibri" w:cs="Calibri"/>
                <w:color w:val="000000"/>
                <w:sz w:val="18"/>
                <w:szCs w:val="18"/>
              </w:rPr>
              <w:t>35</w:t>
            </w:r>
          </w:p>
        </w:tc>
        <w:tc>
          <w:tcPr>
            <w:tcW w:w="1470" w:type="dxa"/>
            <w:tcBorders>
              <w:top w:val="nil"/>
              <w:left w:val="nil"/>
              <w:bottom w:val="nil"/>
              <w:right w:val="nil"/>
            </w:tcBorders>
            <w:shd w:val="clear" w:color="auto" w:fill="auto"/>
            <w:vAlign w:val="bottom"/>
          </w:tcPr>
          <w:p w14:paraId="37EB8F82" w14:textId="4A1B1C79" w:rsidR="00CB6B66" w:rsidRPr="007D725B" w:rsidRDefault="00CB6B66" w:rsidP="00CB6B66">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tcPr>
          <w:p w14:paraId="62ED3615" w14:textId="45E13897" w:rsidR="00CB6B66" w:rsidRPr="008B63A6" w:rsidRDefault="00CB6B66" w:rsidP="00CB6B66">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4140BBE4" w14:textId="29AC8D4F" w:rsidR="00CB6B66" w:rsidRPr="007D725B" w:rsidRDefault="00CB6B66" w:rsidP="00CB6B66">
            <w:pPr>
              <w:jc w:val="right"/>
              <w:rPr>
                <w:rFonts w:cstheme="minorHAnsi"/>
                <w:sz w:val="18"/>
                <w:szCs w:val="16"/>
              </w:rPr>
            </w:pPr>
            <w:r w:rsidRPr="007D725B">
              <w:rPr>
                <w:rFonts w:cstheme="minorHAnsi"/>
                <w:sz w:val="18"/>
                <w:szCs w:val="16"/>
              </w:rPr>
              <w:t>N/A</w:t>
            </w:r>
          </w:p>
        </w:tc>
      </w:tr>
      <w:tr w:rsidR="00CB6B66" w:rsidRPr="008B63A6" w14:paraId="0EAA2E3E" w14:textId="77777777" w:rsidTr="0058036C">
        <w:tc>
          <w:tcPr>
            <w:tcW w:w="1980" w:type="dxa"/>
            <w:tcBorders>
              <w:top w:val="nil"/>
              <w:left w:val="nil"/>
              <w:bottom w:val="nil"/>
              <w:right w:val="nil"/>
            </w:tcBorders>
          </w:tcPr>
          <w:p w14:paraId="7E05B7B3" w14:textId="2EE104EB" w:rsidR="00CB6B66" w:rsidRPr="007D725B" w:rsidRDefault="00CB6B66" w:rsidP="00CB6B66">
            <w:pPr>
              <w:rPr>
                <w:rFonts w:cstheme="minorHAnsi"/>
                <w:sz w:val="18"/>
                <w:szCs w:val="16"/>
              </w:rPr>
            </w:pPr>
            <w:r w:rsidRPr="007D725B">
              <w:rPr>
                <w:rFonts w:cstheme="minorHAnsi"/>
                <w:sz w:val="18"/>
                <w:szCs w:val="16"/>
              </w:rPr>
              <w:t xml:space="preserve">   Non-US</w:t>
            </w:r>
          </w:p>
        </w:tc>
        <w:tc>
          <w:tcPr>
            <w:tcW w:w="1470" w:type="dxa"/>
            <w:tcBorders>
              <w:top w:val="nil"/>
              <w:left w:val="nil"/>
              <w:bottom w:val="nil"/>
              <w:right w:val="nil"/>
            </w:tcBorders>
            <w:shd w:val="clear" w:color="auto" w:fill="auto"/>
            <w:vAlign w:val="bottom"/>
          </w:tcPr>
          <w:p w14:paraId="3C654158" w14:textId="31BF3CF2" w:rsidR="00CB6B66" w:rsidRPr="007D725B" w:rsidRDefault="00CB6B66" w:rsidP="00CB6B66">
            <w:pPr>
              <w:jc w:val="right"/>
              <w:rPr>
                <w:rFonts w:cstheme="minorHAnsi"/>
                <w:sz w:val="18"/>
                <w:szCs w:val="16"/>
              </w:rPr>
            </w:pPr>
            <w:r>
              <w:rPr>
                <w:rFonts w:ascii="Calibri" w:hAnsi="Calibri" w:cs="Calibri"/>
                <w:color w:val="000000"/>
                <w:sz w:val="18"/>
                <w:szCs w:val="18"/>
              </w:rPr>
              <w:t>21</w:t>
            </w:r>
          </w:p>
        </w:tc>
        <w:tc>
          <w:tcPr>
            <w:tcW w:w="1470" w:type="dxa"/>
            <w:tcBorders>
              <w:top w:val="nil"/>
              <w:left w:val="nil"/>
              <w:bottom w:val="nil"/>
              <w:right w:val="nil"/>
            </w:tcBorders>
            <w:shd w:val="clear" w:color="auto" w:fill="auto"/>
            <w:vAlign w:val="bottom"/>
          </w:tcPr>
          <w:p w14:paraId="1388956D" w14:textId="1091D9B9" w:rsidR="00CB6B66" w:rsidRPr="007D725B" w:rsidRDefault="00CB6B66" w:rsidP="00CB6B66">
            <w:pPr>
              <w:jc w:val="right"/>
              <w:rPr>
                <w:rFonts w:cstheme="minorHAnsi"/>
                <w:sz w:val="18"/>
                <w:szCs w:val="16"/>
              </w:rPr>
            </w:pPr>
            <w:r>
              <w:rPr>
                <w:rFonts w:ascii="Calibri" w:hAnsi="Calibri" w:cs="Calibri"/>
                <w:color w:val="000000"/>
                <w:sz w:val="18"/>
                <w:szCs w:val="18"/>
              </w:rPr>
              <w:t>48%</w:t>
            </w:r>
          </w:p>
        </w:tc>
        <w:tc>
          <w:tcPr>
            <w:tcW w:w="1470" w:type="dxa"/>
            <w:tcBorders>
              <w:top w:val="nil"/>
              <w:left w:val="nil"/>
              <w:bottom w:val="nil"/>
              <w:right w:val="nil"/>
            </w:tcBorders>
            <w:shd w:val="clear" w:color="auto" w:fill="auto"/>
            <w:vAlign w:val="bottom"/>
          </w:tcPr>
          <w:p w14:paraId="79D942DF" w14:textId="465A3E76" w:rsidR="00CB6B66" w:rsidRPr="007D725B" w:rsidRDefault="00CB6B66" w:rsidP="00CB6B66">
            <w:pPr>
              <w:jc w:val="right"/>
              <w:rPr>
                <w:rFonts w:cstheme="minorHAnsi"/>
                <w:sz w:val="18"/>
                <w:szCs w:val="16"/>
              </w:rPr>
            </w:pPr>
            <w:r>
              <w:rPr>
                <w:rFonts w:ascii="Calibri" w:hAnsi="Calibri" w:cs="Calibri"/>
                <w:color w:val="000000"/>
                <w:sz w:val="18"/>
                <w:szCs w:val="18"/>
              </w:rPr>
              <w:t>243</w:t>
            </w:r>
          </w:p>
        </w:tc>
        <w:tc>
          <w:tcPr>
            <w:tcW w:w="1470" w:type="dxa"/>
            <w:tcBorders>
              <w:top w:val="nil"/>
              <w:left w:val="nil"/>
              <w:bottom w:val="nil"/>
              <w:right w:val="nil"/>
            </w:tcBorders>
            <w:shd w:val="clear" w:color="auto" w:fill="auto"/>
            <w:vAlign w:val="bottom"/>
          </w:tcPr>
          <w:p w14:paraId="1EE761C5" w14:textId="0F1B0DCF" w:rsidR="00CB6B66" w:rsidRPr="007D725B" w:rsidRDefault="00CB6B66" w:rsidP="00CB6B66">
            <w:pPr>
              <w:jc w:val="right"/>
              <w:rPr>
                <w:rFonts w:cstheme="minorHAnsi"/>
                <w:sz w:val="18"/>
                <w:szCs w:val="16"/>
              </w:rPr>
            </w:pPr>
            <w:r>
              <w:rPr>
                <w:rFonts w:ascii="Calibri" w:hAnsi="Calibri" w:cs="Calibri"/>
                <w:color w:val="000000"/>
                <w:sz w:val="18"/>
                <w:szCs w:val="18"/>
              </w:rPr>
              <w:t>45%</w:t>
            </w:r>
          </w:p>
        </w:tc>
        <w:tc>
          <w:tcPr>
            <w:tcW w:w="1470" w:type="dxa"/>
            <w:tcBorders>
              <w:top w:val="nil"/>
              <w:left w:val="nil"/>
              <w:bottom w:val="nil"/>
              <w:right w:val="nil"/>
            </w:tcBorders>
            <w:shd w:val="clear" w:color="auto" w:fill="auto"/>
          </w:tcPr>
          <w:p w14:paraId="2D9E86AD" w14:textId="6A26C353" w:rsidR="00CB6B66" w:rsidRPr="008B63A6" w:rsidRDefault="00CB6B66" w:rsidP="00CB6B66">
            <w:pPr>
              <w:jc w:val="right"/>
              <w:rPr>
                <w:rFonts w:cstheme="minorHAnsi"/>
                <w:sz w:val="16"/>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shd w:val="clear" w:color="auto" w:fill="auto"/>
          </w:tcPr>
          <w:p w14:paraId="35A178F5" w14:textId="2992AB72" w:rsidR="00CB6B66" w:rsidRPr="007D725B" w:rsidRDefault="00CB6B66" w:rsidP="00CB6B66">
            <w:pPr>
              <w:jc w:val="right"/>
              <w:rPr>
                <w:rFonts w:cstheme="minorHAnsi"/>
                <w:sz w:val="18"/>
                <w:szCs w:val="16"/>
              </w:rPr>
            </w:pPr>
            <w:r w:rsidRPr="007D725B">
              <w:rPr>
                <w:rFonts w:cstheme="minorHAnsi"/>
                <w:sz w:val="18"/>
                <w:szCs w:val="16"/>
              </w:rPr>
              <w:t>N/A</w:t>
            </w:r>
          </w:p>
        </w:tc>
      </w:tr>
      <w:tr w:rsidR="00CB6B66" w:rsidRPr="008B63A6" w14:paraId="6EBD55B6" w14:textId="77777777" w:rsidTr="0084249F">
        <w:tc>
          <w:tcPr>
            <w:tcW w:w="1980" w:type="dxa"/>
            <w:tcBorders>
              <w:top w:val="nil"/>
              <w:left w:val="nil"/>
              <w:bottom w:val="nil"/>
              <w:right w:val="nil"/>
            </w:tcBorders>
          </w:tcPr>
          <w:p w14:paraId="31BCAED5" w14:textId="091B9582" w:rsidR="00CB6B66" w:rsidRPr="008B63A6" w:rsidRDefault="00CB6B66" w:rsidP="00CB6B66">
            <w:pPr>
              <w:rPr>
                <w:rFonts w:cstheme="minorHAnsi"/>
                <w:sz w:val="16"/>
                <w:szCs w:val="16"/>
              </w:rPr>
            </w:pPr>
            <w:r w:rsidRPr="007D725B">
              <w:rPr>
                <w:rFonts w:cstheme="minorHAnsi"/>
                <w:b/>
                <w:sz w:val="18"/>
                <w:szCs w:val="16"/>
              </w:rPr>
              <w:t>Race/Ethnicity</w:t>
            </w:r>
          </w:p>
        </w:tc>
        <w:tc>
          <w:tcPr>
            <w:tcW w:w="1470" w:type="dxa"/>
            <w:tcBorders>
              <w:top w:val="nil"/>
              <w:left w:val="nil"/>
              <w:bottom w:val="nil"/>
              <w:right w:val="nil"/>
            </w:tcBorders>
            <w:shd w:val="clear" w:color="auto" w:fill="auto"/>
            <w:vAlign w:val="bottom"/>
          </w:tcPr>
          <w:p w14:paraId="2E8BDE99" w14:textId="0D501C03" w:rsidR="00CB6B66" w:rsidRPr="008B63A6" w:rsidRDefault="00CB6B66" w:rsidP="00CB6B66">
            <w:pPr>
              <w:jc w:val="right"/>
              <w:rPr>
                <w:rFonts w:cstheme="minorHAnsi"/>
                <w:sz w:val="16"/>
                <w:szCs w:val="16"/>
              </w:rPr>
            </w:pPr>
          </w:p>
        </w:tc>
        <w:tc>
          <w:tcPr>
            <w:tcW w:w="1470" w:type="dxa"/>
            <w:tcBorders>
              <w:top w:val="nil"/>
              <w:left w:val="nil"/>
              <w:bottom w:val="nil"/>
              <w:right w:val="nil"/>
            </w:tcBorders>
            <w:shd w:val="clear" w:color="auto" w:fill="auto"/>
            <w:vAlign w:val="bottom"/>
          </w:tcPr>
          <w:p w14:paraId="46E7566B" w14:textId="1C809E93" w:rsidR="00CB6B66" w:rsidRPr="007D725B" w:rsidRDefault="00CB6B66" w:rsidP="00CB6B66">
            <w:pPr>
              <w:jc w:val="right"/>
              <w:rPr>
                <w:rFonts w:cstheme="minorHAnsi"/>
                <w:sz w:val="18"/>
                <w:szCs w:val="16"/>
              </w:rPr>
            </w:pPr>
          </w:p>
        </w:tc>
        <w:tc>
          <w:tcPr>
            <w:tcW w:w="1470" w:type="dxa"/>
            <w:tcBorders>
              <w:top w:val="nil"/>
              <w:left w:val="nil"/>
              <w:bottom w:val="nil"/>
              <w:right w:val="nil"/>
            </w:tcBorders>
            <w:shd w:val="clear" w:color="auto" w:fill="auto"/>
            <w:vAlign w:val="bottom"/>
          </w:tcPr>
          <w:p w14:paraId="33EB219C" w14:textId="69311F09" w:rsidR="00CB6B66" w:rsidRPr="007D725B" w:rsidRDefault="00CB6B66" w:rsidP="00CB6B66">
            <w:pPr>
              <w:jc w:val="right"/>
              <w:rPr>
                <w:rFonts w:cstheme="minorHAnsi"/>
                <w:sz w:val="18"/>
                <w:szCs w:val="16"/>
              </w:rPr>
            </w:pPr>
          </w:p>
        </w:tc>
        <w:tc>
          <w:tcPr>
            <w:tcW w:w="1470" w:type="dxa"/>
            <w:tcBorders>
              <w:top w:val="nil"/>
              <w:left w:val="nil"/>
              <w:bottom w:val="nil"/>
              <w:right w:val="nil"/>
            </w:tcBorders>
            <w:shd w:val="clear" w:color="auto" w:fill="auto"/>
            <w:vAlign w:val="bottom"/>
          </w:tcPr>
          <w:p w14:paraId="5E75363C" w14:textId="44B830B3" w:rsidR="00CB6B66" w:rsidRPr="007D725B" w:rsidRDefault="00CB6B66" w:rsidP="00CB6B66">
            <w:pPr>
              <w:jc w:val="right"/>
              <w:rPr>
                <w:rFonts w:cstheme="minorHAnsi"/>
                <w:sz w:val="18"/>
                <w:szCs w:val="16"/>
              </w:rPr>
            </w:pPr>
          </w:p>
        </w:tc>
        <w:tc>
          <w:tcPr>
            <w:tcW w:w="1470" w:type="dxa"/>
            <w:tcBorders>
              <w:top w:val="nil"/>
              <w:left w:val="nil"/>
              <w:bottom w:val="nil"/>
              <w:right w:val="nil"/>
            </w:tcBorders>
            <w:shd w:val="clear" w:color="auto" w:fill="auto"/>
            <w:vAlign w:val="bottom"/>
          </w:tcPr>
          <w:p w14:paraId="51AE9076" w14:textId="5958F4E7" w:rsidR="00CB6B66" w:rsidRPr="007D725B" w:rsidRDefault="00CB6B66" w:rsidP="00CB6B66">
            <w:pPr>
              <w:jc w:val="right"/>
              <w:rPr>
                <w:rFonts w:cstheme="minorHAnsi"/>
                <w:sz w:val="18"/>
                <w:szCs w:val="16"/>
              </w:rPr>
            </w:pPr>
          </w:p>
        </w:tc>
        <w:tc>
          <w:tcPr>
            <w:tcW w:w="1470" w:type="dxa"/>
            <w:tcBorders>
              <w:top w:val="nil"/>
              <w:left w:val="nil"/>
              <w:bottom w:val="nil"/>
              <w:right w:val="nil"/>
            </w:tcBorders>
            <w:shd w:val="clear" w:color="auto" w:fill="auto"/>
            <w:vAlign w:val="bottom"/>
          </w:tcPr>
          <w:p w14:paraId="30E8D197" w14:textId="12C2E1B1" w:rsidR="00CB6B66" w:rsidRPr="007D725B" w:rsidRDefault="00CB6B66" w:rsidP="00CB6B66">
            <w:pPr>
              <w:jc w:val="right"/>
              <w:rPr>
                <w:rFonts w:cstheme="minorHAnsi"/>
                <w:sz w:val="18"/>
                <w:szCs w:val="16"/>
              </w:rPr>
            </w:pPr>
          </w:p>
        </w:tc>
      </w:tr>
      <w:tr w:rsidR="00CB6B66" w:rsidRPr="008B63A6" w14:paraId="65017F1B" w14:textId="77777777" w:rsidTr="00F96A87">
        <w:tc>
          <w:tcPr>
            <w:tcW w:w="1980" w:type="dxa"/>
            <w:tcBorders>
              <w:top w:val="nil"/>
              <w:left w:val="nil"/>
              <w:bottom w:val="nil"/>
              <w:right w:val="nil"/>
            </w:tcBorders>
          </w:tcPr>
          <w:p w14:paraId="708E085F" w14:textId="6B699D28" w:rsidR="00CB6B66" w:rsidRPr="007D725B" w:rsidRDefault="00CB6B66" w:rsidP="00CB6B66">
            <w:pPr>
              <w:rPr>
                <w:rFonts w:cstheme="minorHAnsi"/>
                <w:sz w:val="18"/>
                <w:szCs w:val="16"/>
              </w:rPr>
            </w:pPr>
            <w:r w:rsidRPr="007D725B">
              <w:rPr>
                <w:rFonts w:cstheme="minorHAnsi"/>
                <w:sz w:val="18"/>
                <w:szCs w:val="16"/>
              </w:rPr>
              <w:t xml:space="preserve">   White NH</w:t>
            </w:r>
          </w:p>
        </w:tc>
        <w:tc>
          <w:tcPr>
            <w:tcW w:w="1470" w:type="dxa"/>
            <w:tcBorders>
              <w:top w:val="nil"/>
              <w:left w:val="nil"/>
              <w:bottom w:val="nil"/>
              <w:right w:val="nil"/>
            </w:tcBorders>
            <w:shd w:val="clear" w:color="auto" w:fill="auto"/>
            <w:vAlign w:val="bottom"/>
          </w:tcPr>
          <w:p w14:paraId="13E41C06" w14:textId="38CD2AB4" w:rsidR="00CB6B66" w:rsidRPr="007D725B" w:rsidRDefault="00CB6B66" w:rsidP="00CB6B66">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3113E13B" w14:textId="31EC0B0B" w:rsidR="00CB6B66" w:rsidRPr="007D725B" w:rsidRDefault="00CB6B66" w:rsidP="00CB6B66">
            <w:pPr>
              <w:jc w:val="right"/>
              <w:rPr>
                <w:rFonts w:cstheme="minorHAnsi"/>
                <w:sz w:val="18"/>
                <w:szCs w:val="16"/>
              </w:rPr>
            </w:pPr>
            <w:r>
              <w:rPr>
                <w:rFonts w:ascii="Calibri" w:hAnsi="Calibri" w:cs="Calibri"/>
                <w:color w:val="000000"/>
                <w:sz w:val="18"/>
                <w:szCs w:val="18"/>
              </w:rPr>
              <w:t>18%</w:t>
            </w:r>
          </w:p>
        </w:tc>
        <w:tc>
          <w:tcPr>
            <w:tcW w:w="1470" w:type="dxa"/>
            <w:tcBorders>
              <w:top w:val="nil"/>
              <w:left w:val="nil"/>
              <w:bottom w:val="nil"/>
              <w:right w:val="nil"/>
            </w:tcBorders>
            <w:shd w:val="clear" w:color="auto" w:fill="auto"/>
            <w:vAlign w:val="bottom"/>
          </w:tcPr>
          <w:p w14:paraId="62B4601C" w14:textId="477072B2" w:rsidR="00CB6B66" w:rsidRPr="007D725B" w:rsidRDefault="00CB6B66" w:rsidP="00CB6B66">
            <w:pPr>
              <w:jc w:val="right"/>
              <w:rPr>
                <w:rFonts w:cstheme="minorHAnsi"/>
                <w:sz w:val="18"/>
                <w:szCs w:val="16"/>
              </w:rPr>
            </w:pPr>
            <w:r>
              <w:rPr>
                <w:rFonts w:ascii="Calibri" w:hAnsi="Calibri" w:cs="Calibri"/>
                <w:color w:val="000000"/>
                <w:sz w:val="18"/>
                <w:szCs w:val="18"/>
              </w:rPr>
              <w:t>141</w:t>
            </w:r>
          </w:p>
        </w:tc>
        <w:tc>
          <w:tcPr>
            <w:tcW w:w="1470" w:type="dxa"/>
            <w:tcBorders>
              <w:top w:val="nil"/>
              <w:left w:val="nil"/>
              <w:bottom w:val="nil"/>
              <w:right w:val="nil"/>
            </w:tcBorders>
            <w:shd w:val="clear" w:color="auto" w:fill="auto"/>
            <w:vAlign w:val="bottom"/>
          </w:tcPr>
          <w:p w14:paraId="3CD7FD8B" w14:textId="3FECFE5D" w:rsidR="00CB6B66" w:rsidRPr="007D725B" w:rsidRDefault="00CB6B66" w:rsidP="00CB6B66">
            <w:pPr>
              <w:jc w:val="right"/>
              <w:rPr>
                <w:rFonts w:cstheme="minorHAnsi"/>
                <w:sz w:val="18"/>
                <w:szCs w:val="16"/>
              </w:rPr>
            </w:pPr>
            <w:r>
              <w:rPr>
                <w:rFonts w:ascii="Calibri" w:hAnsi="Calibri" w:cs="Calibri"/>
                <w:color w:val="000000"/>
                <w:sz w:val="18"/>
                <w:szCs w:val="18"/>
              </w:rPr>
              <w:t>26%</w:t>
            </w:r>
          </w:p>
        </w:tc>
        <w:tc>
          <w:tcPr>
            <w:tcW w:w="1470" w:type="dxa"/>
            <w:tcBorders>
              <w:top w:val="nil"/>
              <w:left w:val="nil"/>
              <w:bottom w:val="nil"/>
              <w:right w:val="nil"/>
            </w:tcBorders>
            <w:shd w:val="clear" w:color="auto" w:fill="auto"/>
            <w:vAlign w:val="bottom"/>
          </w:tcPr>
          <w:p w14:paraId="4526A280" w14:textId="01E71E9D" w:rsidR="00CB6B66" w:rsidRPr="007D725B" w:rsidRDefault="00CB6B66" w:rsidP="00CB6B66">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7634DCA4" w14:textId="1A8E24EF" w:rsidR="00CB6B66" w:rsidRPr="007D725B" w:rsidRDefault="00CB6B66" w:rsidP="00CB6B66">
            <w:pPr>
              <w:jc w:val="right"/>
              <w:rPr>
                <w:rFonts w:cstheme="minorHAnsi"/>
                <w:sz w:val="18"/>
                <w:szCs w:val="16"/>
              </w:rPr>
            </w:pPr>
            <w:r>
              <w:rPr>
                <w:rFonts w:ascii="Calibri" w:hAnsi="Calibri" w:cs="Calibri"/>
                <w:color w:val="000000"/>
                <w:sz w:val="18"/>
                <w:szCs w:val="18"/>
              </w:rPr>
              <w:t>29%</w:t>
            </w:r>
          </w:p>
        </w:tc>
      </w:tr>
      <w:tr w:rsidR="00CB6B66" w:rsidRPr="008B63A6" w14:paraId="173026E0" w14:textId="77777777" w:rsidTr="00874374">
        <w:tc>
          <w:tcPr>
            <w:tcW w:w="1980" w:type="dxa"/>
            <w:tcBorders>
              <w:top w:val="nil"/>
              <w:left w:val="nil"/>
              <w:bottom w:val="nil"/>
              <w:right w:val="nil"/>
            </w:tcBorders>
          </w:tcPr>
          <w:p w14:paraId="05760EA5" w14:textId="3034B29D" w:rsidR="00CB6B66" w:rsidRPr="007D725B" w:rsidRDefault="00CB6B66" w:rsidP="00CB6B66">
            <w:pPr>
              <w:rPr>
                <w:rFonts w:cstheme="minorHAnsi"/>
                <w:sz w:val="18"/>
                <w:szCs w:val="16"/>
              </w:rPr>
            </w:pPr>
            <w:r w:rsidRPr="007D725B">
              <w:rPr>
                <w:rFonts w:cstheme="minorHAnsi"/>
                <w:sz w:val="18"/>
                <w:szCs w:val="16"/>
              </w:rPr>
              <w:t xml:space="preserve">   Black NH</w:t>
            </w:r>
          </w:p>
        </w:tc>
        <w:tc>
          <w:tcPr>
            <w:tcW w:w="1470" w:type="dxa"/>
            <w:tcBorders>
              <w:top w:val="nil"/>
              <w:left w:val="nil"/>
              <w:bottom w:val="nil"/>
              <w:right w:val="nil"/>
            </w:tcBorders>
            <w:shd w:val="clear" w:color="auto" w:fill="auto"/>
            <w:vAlign w:val="bottom"/>
          </w:tcPr>
          <w:p w14:paraId="1D1C8FA2" w14:textId="5A2BABA2" w:rsidR="00CB6B66" w:rsidRPr="007D725B" w:rsidRDefault="00CB6B66" w:rsidP="00CB6B66">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shd w:val="clear" w:color="auto" w:fill="auto"/>
            <w:vAlign w:val="bottom"/>
          </w:tcPr>
          <w:p w14:paraId="6BBEFC76" w14:textId="58644948" w:rsidR="00CB6B66" w:rsidRPr="007D725B" w:rsidRDefault="00CB6B66" w:rsidP="00CB6B66">
            <w:pPr>
              <w:jc w:val="right"/>
              <w:rPr>
                <w:rFonts w:cstheme="minorHAnsi"/>
                <w:sz w:val="18"/>
                <w:szCs w:val="16"/>
              </w:rPr>
            </w:pPr>
            <w:r>
              <w:rPr>
                <w:rFonts w:ascii="Calibri" w:hAnsi="Calibri" w:cs="Calibri"/>
                <w:color w:val="000000"/>
                <w:sz w:val="18"/>
                <w:szCs w:val="18"/>
              </w:rPr>
              <w:t>32%</w:t>
            </w:r>
          </w:p>
        </w:tc>
        <w:tc>
          <w:tcPr>
            <w:tcW w:w="1470" w:type="dxa"/>
            <w:tcBorders>
              <w:top w:val="nil"/>
              <w:left w:val="nil"/>
              <w:bottom w:val="nil"/>
              <w:right w:val="nil"/>
            </w:tcBorders>
            <w:shd w:val="clear" w:color="auto" w:fill="auto"/>
            <w:vAlign w:val="bottom"/>
          </w:tcPr>
          <w:p w14:paraId="18E82711" w14:textId="1A5C2A6C" w:rsidR="00CB6B66" w:rsidRPr="007D725B" w:rsidRDefault="00CB6B66" w:rsidP="00CB6B66">
            <w:pPr>
              <w:jc w:val="right"/>
              <w:rPr>
                <w:rFonts w:cstheme="minorHAnsi"/>
                <w:sz w:val="18"/>
                <w:szCs w:val="16"/>
              </w:rPr>
            </w:pPr>
            <w:r>
              <w:rPr>
                <w:rFonts w:ascii="Calibri" w:hAnsi="Calibri" w:cs="Calibri"/>
                <w:color w:val="000000"/>
                <w:sz w:val="18"/>
                <w:szCs w:val="18"/>
              </w:rPr>
              <w:t>177</w:t>
            </w:r>
          </w:p>
        </w:tc>
        <w:tc>
          <w:tcPr>
            <w:tcW w:w="1470" w:type="dxa"/>
            <w:tcBorders>
              <w:top w:val="nil"/>
              <w:left w:val="nil"/>
              <w:bottom w:val="nil"/>
              <w:right w:val="nil"/>
            </w:tcBorders>
            <w:shd w:val="clear" w:color="auto" w:fill="auto"/>
            <w:vAlign w:val="bottom"/>
          </w:tcPr>
          <w:p w14:paraId="1D2F75BE" w14:textId="5CD42DDA" w:rsidR="00CB6B66" w:rsidRPr="007D725B" w:rsidRDefault="00CB6B66" w:rsidP="00CB6B66">
            <w:pPr>
              <w:jc w:val="right"/>
              <w:rPr>
                <w:rFonts w:cstheme="minorHAnsi"/>
                <w:sz w:val="18"/>
                <w:szCs w:val="16"/>
              </w:rPr>
            </w:pPr>
            <w:r>
              <w:rPr>
                <w:rFonts w:ascii="Calibri" w:hAnsi="Calibri" w:cs="Calibri"/>
                <w:color w:val="000000"/>
                <w:sz w:val="18"/>
                <w:szCs w:val="18"/>
              </w:rPr>
              <w:t>33%</w:t>
            </w:r>
          </w:p>
        </w:tc>
        <w:tc>
          <w:tcPr>
            <w:tcW w:w="1470" w:type="dxa"/>
            <w:tcBorders>
              <w:top w:val="nil"/>
              <w:left w:val="nil"/>
              <w:bottom w:val="nil"/>
              <w:right w:val="nil"/>
            </w:tcBorders>
            <w:shd w:val="clear" w:color="auto" w:fill="auto"/>
            <w:vAlign w:val="bottom"/>
          </w:tcPr>
          <w:p w14:paraId="40C4C733" w14:textId="52EFDC03" w:rsidR="00CB6B66" w:rsidRPr="007D725B" w:rsidRDefault="00CB6B66" w:rsidP="00CB6B66">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581ACCD0" w14:textId="56D8346F" w:rsidR="00CB6B66" w:rsidRPr="007D725B" w:rsidRDefault="00CB6B66" w:rsidP="00CB6B66">
            <w:pPr>
              <w:jc w:val="right"/>
              <w:rPr>
                <w:rFonts w:cstheme="minorHAnsi"/>
                <w:sz w:val="18"/>
                <w:szCs w:val="16"/>
              </w:rPr>
            </w:pPr>
            <w:r>
              <w:rPr>
                <w:rFonts w:ascii="Calibri" w:hAnsi="Calibri" w:cs="Calibri"/>
                <w:color w:val="000000"/>
                <w:sz w:val="18"/>
                <w:szCs w:val="18"/>
              </w:rPr>
              <w:t>33%</w:t>
            </w:r>
          </w:p>
        </w:tc>
      </w:tr>
      <w:tr w:rsidR="00CB6B66" w:rsidRPr="008B63A6" w14:paraId="2E6C0CD1" w14:textId="77777777" w:rsidTr="007C3030">
        <w:tc>
          <w:tcPr>
            <w:tcW w:w="1980" w:type="dxa"/>
            <w:tcBorders>
              <w:top w:val="nil"/>
              <w:left w:val="nil"/>
              <w:bottom w:val="nil"/>
              <w:right w:val="nil"/>
            </w:tcBorders>
          </w:tcPr>
          <w:p w14:paraId="2D5014A7" w14:textId="2EC77FA4" w:rsidR="00CB6B66" w:rsidRPr="007D725B" w:rsidRDefault="00CB6B66" w:rsidP="00CB6B66">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70" w:type="dxa"/>
            <w:tcBorders>
              <w:top w:val="nil"/>
              <w:left w:val="nil"/>
              <w:bottom w:val="nil"/>
              <w:right w:val="nil"/>
            </w:tcBorders>
            <w:shd w:val="clear" w:color="auto" w:fill="auto"/>
            <w:vAlign w:val="bottom"/>
          </w:tcPr>
          <w:p w14:paraId="743503C3" w14:textId="3F605BE5" w:rsidR="00CB6B66" w:rsidRPr="007D725B" w:rsidRDefault="00CB6B66" w:rsidP="00CB6B66">
            <w:pPr>
              <w:jc w:val="right"/>
              <w:rPr>
                <w:rFonts w:cstheme="minorHAnsi"/>
                <w:sz w:val="18"/>
                <w:szCs w:val="16"/>
              </w:rPr>
            </w:pPr>
            <w:r>
              <w:rPr>
                <w:rFonts w:ascii="Calibri" w:hAnsi="Calibri" w:cs="Calibri"/>
                <w:color w:val="000000"/>
                <w:sz w:val="18"/>
                <w:szCs w:val="18"/>
              </w:rPr>
              <w:t>21</w:t>
            </w:r>
          </w:p>
        </w:tc>
        <w:tc>
          <w:tcPr>
            <w:tcW w:w="1470" w:type="dxa"/>
            <w:tcBorders>
              <w:top w:val="nil"/>
              <w:left w:val="nil"/>
              <w:bottom w:val="nil"/>
              <w:right w:val="nil"/>
            </w:tcBorders>
            <w:shd w:val="clear" w:color="auto" w:fill="auto"/>
            <w:vAlign w:val="bottom"/>
          </w:tcPr>
          <w:p w14:paraId="30DE396A" w14:textId="6EB2244C" w:rsidR="00CB6B66" w:rsidRPr="007D725B" w:rsidRDefault="00CB6B66" w:rsidP="00CB6B66">
            <w:pPr>
              <w:jc w:val="right"/>
              <w:rPr>
                <w:rFonts w:cstheme="minorHAnsi"/>
                <w:sz w:val="18"/>
                <w:szCs w:val="16"/>
              </w:rPr>
            </w:pPr>
            <w:r>
              <w:rPr>
                <w:rFonts w:ascii="Calibri" w:hAnsi="Calibri" w:cs="Calibri"/>
                <w:color w:val="000000"/>
                <w:sz w:val="18"/>
                <w:szCs w:val="18"/>
              </w:rPr>
              <w:t>48%</w:t>
            </w:r>
          </w:p>
        </w:tc>
        <w:tc>
          <w:tcPr>
            <w:tcW w:w="1470" w:type="dxa"/>
            <w:tcBorders>
              <w:top w:val="nil"/>
              <w:left w:val="nil"/>
              <w:bottom w:val="nil"/>
              <w:right w:val="nil"/>
            </w:tcBorders>
            <w:shd w:val="clear" w:color="auto" w:fill="auto"/>
            <w:vAlign w:val="bottom"/>
          </w:tcPr>
          <w:p w14:paraId="584D6ECC" w14:textId="43277C15" w:rsidR="00CB6B66" w:rsidRPr="007D725B" w:rsidRDefault="00CB6B66" w:rsidP="00CB6B66">
            <w:pPr>
              <w:jc w:val="right"/>
              <w:rPr>
                <w:rFonts w:cstheme="minorHAnsi"/>
                <w:sz w:val="18"/>
                <w:szCs w:val="16"/>
              </w:rPr>
            </w:pPr>
            <w:r>
              <w:rPr>
                <w:rFonts w:ascii="Calibri" w:hAnsi="Calibri" w:cs="Calibri"/>
                <w:color w:val="000000"/>
                <w:sz w:val="18"/>
                <w:szCs w:val="18"/>
              </w:rPr>
              <w:t>190</w:t>
            </w:r>
          </w:p>
        </w:tc>
        <w:tc>
          <w:tcPr>
            <w:tcW w:w="1470" w:type="dxa"/>
            <w:tcBorders>
              <w:top w:val="nil"/>
              <w:left w:val="nil"/>
              <w:bottom w:val="nil"/>
              <w:right w:val="nil"/>
            </w:tcBorders>
            <w:shd w:val="clear" w:color="auto" w:fill="auto"/>
            <w:vAlign w:val="bottom"/>
          </w:tcPr>
          <w:p w14:paraId="2DA07967" w14:textId="5CD010DD" w:rsidR="00CB6B66" w:rsidRPr="007D725B" w:rsidRDefault="00CB6B66" w:rsidP="00CB6B66">
            <w:pPr>
              <w:jc w:val="right"/>
              <w:rPr>
                <w:rFonts w:cstheme="minorHAnsi"/>
                <w:sz w:val="18"/>
                <w:szCs w:val="16"/>
              </w:rPr>
            </w:pPr>
            <w:r>
              <w:rPr>
                <w:rFonts w:ascii="Calibri" w:hAnsi="Calibri" w:cs="Calibri"/>
                <w:color w:val="000000"/>
                <w:sz w:val="18"/>
                <w:szCs w:val="18"/>
              </w:rPr>
              <w:t>35%</w:t>
            </w:r>
          </w:p>
        </w:tc>
        <w:tc>
          <w:tcPr>
            <w:tcW w:w="1470" w:type="dxa"/>
            <w:tcBorders>
              <w:top w:val="nil"/>
              <w:left w:val="nil"/>
              <w:bottom w:val="nil"/>
              <w:right w:val="nil"/>
            </w:tcBorders>
            <w:shd w:val="clear" w:color="auto" w:fill="auto"/>
            <w:vAlign w:val="bottom"/>
          </w:tcPr>
          <w:p w14:paraId="005E3079" w14:textId="3523C2F5" w:rsidR="00CB6B66" w:rsidRPr="008B63A6" w:rsidRDefault="00CB6B66" w:rsidP="00CB6B66">
            <w:pPr>
              <w:jc w:val="right"/>
              <w:rPr>
                <w:rFonts w:cstheme="minorHAnsi"/>
                <w:sz w:val="16"/>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38765372" w14:textId="37FAEE39" w:rsidR="00CB6B66" w:rsidRPr="007D725B" w:rsidRDefault="00CB6B66" w:rsidP="00CB6B66">
            <w:pPr>
              <w:jc w:val="right"/>
              <w:rPr>
                <w:rFonts w:cstheme="minorHAnsi"/>
                <w:sz w:val="18"/>
                <w:szCs w:val="16"/>
              </w:rPr>
            </w:pPr>
            <w:r>
              <w:rPr>
                <w:rFonts w:ascii="Calibri" w:hAnsi="Calibri" w:cs="Calibri"/>
                <w:color w:val="000000"/>
                <w:sz w:val="18"/>
                <w:szCs w:val="18"/>
              </w:rPr>
              <w:t>33%</w:t>
            </w:r>
          </w:p>
        </w:tc>
      </w:tr>
      <w:tr w:rsidR="00CB6B66" w:rsidRPr="008B63A6" w14:paraId="2F4F784C" w14:textId="77777777" w:rsidTr="007F6661">
        <w:tc>
          <w:tcPr>
            <w:tcW w:w="1980" w:type="dxa"/>
            <w:tcBorders>
              <w:top w:val="nil"/>
              <w:left w:val="nil"/>
              <w:bottom w:val="nil"/>
              <w:right w:val="nil"/>
            </w:tcBorders>
          </w:tcPr>
          <w:p w14:paraId="02346BF8" w14:textId="0401FB3C" w:rsidR="00CB6B66" w:rsidRPr="007D725B" w:rsidRDefault="00CB6B66" w:rsidP="00CB6B66">
            <w:pPr>
              <w:rPr>
                <w:rFonts w:cstheme="minorHAnsi"/>
                <w:sz w:val="18"/>
                <w:szCs w:val="16"/>
              </w:rPr>
            </w:pPr>
            <w:r w:rsidRPr="007D725B">
              <w:rPr>
                <w:rFonts w:cstheme="minorHAnsi"/>
                <w:sz w:val="18"/>
                <w:szCs w:val="16"/>
              </w:rPr>
              <w:t xml:space="preserve">   API</w:t>
            </w:r>
          </w:p>
        </w:tc>
        <w:tc>
          <w:tcPr>
            <w:tcW w:w="1470" w:type="dxa"/>
            <w:tcBorders>
              <w:top w:val="nil"/>
              <w:left w:val="nil"/>
              <w:bottom w:val="nil"/>
              <w:right w:val="nil"/>
            </w:tcBorders>
            <w:shd w:val="clear" w:color="auto" w:fill="auto"/>
          </w:tcPr>
          <w:p w14:paraId="301ECBDB" w14:textId="4B9A633D" w:rsidR="00CB6B66" w:rsidRPr="008B63A6" w:rsidRDefault="00CB6B66" w:rsidP="00CB6B66">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287F6455" w14:textId="6ACD6A01" w:rsidR="00CB6B66" w:rsidRPr="007D725B" w:rsidRDefault="00CB6B66" w:rsidP="00CB6B66">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3A38DE35" w14:textId="32B5845D" w:rsidR="00CB6B66" w:rsidRPr="007D725B" w:rsidRDefault="00CB6B66" w:rsidP="00CB6B66">
            <w:pPr>
              <w:jc w:val="right"/>
              <w:rPr>
                <w:rFonts w:cstheme="minorHAnsi"/>
                <w:sz w:val="18"/>
                <w:szCs w:val="16"/>
              </w:rPr>
            </w:pPr>
            <w:r>
              <w:rPr>
                <w:rFonts w:ascii="Calibri" w:hAnsi="Calibri" w:cs="Calibri"/>
                <w:color w:val="000000"/>
                <w:sz w:val="18"/>
                <w:szCs w:val="18"/>
              </w:rPr>
              <w:t>21</w:t>
            </w:r>
          </w:p>
        </w:tc>
        <w:tc>
          <w:tcPr>
            <w:tcW w:w="1470" w:type="dxa"/>
            <w:tcBorders>
              <w:top w:val="nil"/>
              <w:left w:val="nil"/>
              <w:bottom w:val="nil"/>
              <w:right w:val="nil"/>
            </w:tcBorders>
            <w:shd w:val="clear" w:color="auto" w:fill="auto"/>
            <w:vAlign w:val="bottom"/>
          </w:tcPr>
          <w:p w14:paraId="32B15C1D" w14:textId="78A3B215" w:rsidR="00CB6B66" w:rsidRPr="007D725B" w:rsidRDefault="00CB6B66" w:rsidP="00CB6B66">
            <w:pPr>
              <w:jc w:val="right"/>
              <w:rPr>
                <w:rFonts w:cstheme="minorHAnsi"/>
                <w:sz w:val="18"/>
                <w:szCs w:val="16"/>
              </w:rPr>
            </w:pPr>
            <w:r>
              <w:rPr>
                <w:rFonts w:ascii="Calibri" w:hAnsi="Calibri" w:cs="Calibri"/>
                <w:color w:val="000000"/>
                <w:sz w:val="18"/>
                <w:szCs w:val="18"/>
              </w:rPr>
              <w:t>4%</w:t>
            </w:r>
          </w:p>
        </w:tc>
        <w:tc>
          <w:tcPr>
            <w:tcW w:w="1470" w:type="dxa"/>
            <w:tcBorders>
              <w:top w:val="nil"/>
              <w:left w:val="nil"/>
              <w:bottom w:val="nil"/>
              <w:right w:val="nil"/>
            </w:tcBorders>
            <w:shd w:val="clear" w:color="auto" w:fill="auto"/>
          </w:tcPr>
          <w:p w14:paraId="59279B9A" w14:textId="60C9B3BA" w:rsidR="00CB6B66" w:rsidRPr="008B63A6" w:rsidRDefault="00CB6B66" w:rsidP="00CB6B66">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5F893F55" w14:textId="7901EC64" w:rsidR="00CB6B66" w:rsidRPr="007D725B" w:rsidRDefault="00CB6B66" w:rsidP="00CB6B66">
            <w:pPr>
              <w:jc w:val="right"/>
              <w:rPr>
                <w:rFonts w:cstheme="minorHAnsi"/>
                <w:sz w:val="18"/>
                <w:szCs w:val="16"/>
              </w:rPr>
            </w:pPr>
            <w:r w:rsidRPr="007D725B">
              <w:rPr>
                <w:rFonts w:cstheme="minorHAnsi"/>
                <w:sz w:val="18"/>
                <w:szCs w:val="16"/>
              </w:rPr>
              <w:t>N/A</w:t>
            </w:r>
          </w:p>
        </w:tc>
      </w:tr>
      <w:tr w:rsidR="00CB6B66" w:rsidRPr="008B63A6" w14:paraId="07CC82FD" w14:textId="77777777" w:rsidTr="001D61AB">
        <w:tc>
          <w:tcPr>
            <w:tcW w:w="1980" w:type="dxa"/>
            <w:tcBorders>
              <w:top w:val="nil"/>
              <w:left w:val="nil"/>
              <w:bottom w:val="nil"/>
              <w:right w:val="nil"/>
            </w:tcBorders>
          </w:tcPr>
          <w:p w14:paraId="16C6BBFA" w14:textId="0997A090" w:rsidR="00CB6B66" w:rsidRPr="007D725B" w:rsidRDefault="00CB6B66" w:rsidP="00CB6B66">
            <w:pPr>
              <w:rPr>
                <w:rFonts w:cstheme="minorHAnsi"/>
                <w:sz w:val="18"/>
                <w:szCs w:val="16"/>
              </w:rPr>
            </w:pPr>
            <w:r w:rsidRPr="007D725B">
              <w:rPr>
                <w:rFonts w:cstheme="minorHAnsi"/>
                <w:sz w:val="18"/>
                <w:szCs w:val="16"/>
              </w:rPr>
              <w:t xml:space="preserve">   Other/Unknown</w:t>
            </w:r>
          </w:p>
        </w:tc>
        <w:tc>
          <w:tcPr>
            <w:tcW w:w="1470" w:type="dxa"/>
            <w:tcBorders>
              <w:top w:val="nil"/>
              <w:left w:val="nil"/>
              <w:bottom w:val="nil"/>
              <w:right w:val="nil"/>
            </w:tcBorders>
            <w:shd w:val="clear" w:color="auto" w:fill="auto"/>
          </w:tcPr>
          <w:p w14:paraId="61261A6B" w14:textId="79E6E221" w:rsidR="00CB6B66" w:rsidRPr="008B63A6" w:rsidRDefault="00CB6B66" w:rsidP="00CB6B66">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0DD06858" w14:textId="611A02D4" w:rsidR="00CB6B66" w:rsidRPr="007D725B" w:rsidRDefault="00CB6B66" w:rsidP="00CB6B66">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0F3FB9E9" w14:textId="416FC29D" w:rsidR="00CB6B66" w:rsidRPr="007D725B" w:rsidRDefault="00CB6B66" w:rsidP="00CB6B66">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nil"/>
              <w:right w:val="nil"/>
            </w:tcBorders>
            <w:shd w:val="clear" w:color="auto" w:fill="auto"/>
            <w:vAlign w:val="bottom"/>
          </w:tcPr>
          <w:p w14:paraId="1ACBCD21" w14:textId="7789D4F4" w:rsidR="00CB6B66" w:rsidRPr="008B63A6" w:rsidRDefault="00CB6B66" w:rsidP="00CB6B66">
            <w:pPr>
              <w:jc w:val="right"/>
              <w:rPr>
                <w:rFonts w:cstheme="minorHAnsi"/>
                <w:sz w:val="16"/>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tcPr>
          <w:p w14:paraId="17892848" w14:textId="0D5B3E3D" w:rsidR="00CB6B66" w:rsidRPr="008B63A6" w:rsidRDefault="00CB6B66" w:rsidP="00CB6B66">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03DB1BF7" w14:textId="4D22B3F8" w:rsidR="00CB6B66" w:rsidRPr="007D725B" w:rsidRDefault="00CB6B66" w:rsidP="00CB6B66">
            <w:pPr>
              <w:jc w:val="right"/>
              <w:rPr>
                <w:rFonts w:cstheme="minorHAnsi"/>
                <w:sz w:val="18"/>
                <w:szCs w:val="16"/>
              </w:rPr>
            </w:pPr>
            <w:r w:rsidRPr="007D725B">
              <w:rPr>
                <w:rFonts w:cstheme="minorHAnsi"/>
                <w:sz w:val="18"/>
                <w:szCs w:val="16"/>
              </w:rPr>
              <w:t>N/A</w:t>
            </w:r>
          </w:p>
        </w:tc>
      </w:tr>
      <w:tr w:rsidR="00CB6B66" w:rsidRPr="008B63A6" w14:paraId="62BA4A73" w14:textId="77777777" w:rsidTr="00BE1821">
        <w:tc>
          <w:tcPr>
            <w:tcW w:w="1980" w:type="dxa"/>
            <w:tcBorders>
              <w:top w:val="nil"/>
              <w:left w:val="nil"/>
              <w:bottom w:val="nil"/>
              <w:right w:val="nil"/>
            </w:tcBorders>
          </w:tcPr>
          <w:p w14:paraId="4BC9D67D" w14:textId="69270197" w:rsidR="00CB6B66" w:rsidRPr="007D725B" w:rsidRDefault="00CB6B66" w:rsidP="00CB6B66">
            <w:pPr>
              <w:rPr>
                <w:rFonts w:cstheme="minorHAnsi"/>
                <w:sz w:val="18"/>
                <w:szCs w:val="16"/>
              </w:rPr>
            </w:pPr>
            <w:r w:rsidRPr="007D725B">
              <w:rPr>
                <w:rFonts w:cstheme="minorHAnsi"/>
                <w:b/>
                <w:sz w:val="18"/>
                <w:szCs w:val="16"/>
              </w:rPr>
              <w:t>Exposure mode</w:t>
            </w:r>
          </w:p>
        </w:tc>
        <w:tc>
          <w:tcPr>
            <w:tcW w:w="1470" w:type="dxa"/>
            <w:tcBorders>
              <w:top w:val="nil"/>
              <w:left w:val="nil"/>
              <w:bottom w:val="nil"/>
              <w:right w:val="nil"/>
            </w:tcBorders>
            <w:shd w:val="clear" w:color="auto" w:fill="auto"/>
            <w:vAlign w:val="bottom"/>
          </w:tcPr>
          <w:p w14:paraId="19364431" w14:textId="7B749AE0" w:rsidR="00CB6B66" w:rsidRPr="007D725B" w:rsidRDefault="00CB6B66" w:rsidP="00CB6B66">
            <w:pPr>
              <w:jc w:val="right"/>
              <w:rPr>
                <w:rFonts w:cstheme="minorHAnsi"/>
                <w:sz w:val="18"/>
                <w:szCs w:val="16"/>
              </w:rPr>
            </w:pPr>
          </w:p>
        </w:tc>
        <w:tc>
          <w:tcPr>
            <w:tcW w:w="1470" w:type="dxa"/>
            <w:tcBorders>
              <w:top w:val="nil"/>
              <w:left w:val="nil"/>
              <w:bottom w:val="nil"/>
              <w:right w:val="nil"/>
            </w:tcBorders>
            <w:shd w:val="clear" w:color="auto" w:fill="auto"/>
            <w:vAlign w:val="bottom"/>
          </w:tcPr>
          <w:p w14:paraId="51E2C9EA" w14:textId="794C3405" w:rsidR="00CB6B66" w:rsidRPr="007D725B" w:rsidRDefault="00CB6B66" w:rsidP="00CB6B66">
            <w:pPr>
              <w:jc w:val="right"/>
              <w:rPr>
                <w:rFonts w:cstheme="minorHAnsi"/>
                <w:sz w:val="18"/>
                <w:szCs w:val="16"/>
              </w:rPr>
            </w:pPr>
          </w:p>
        </w:tc>
        <w:tc>
          <w:tcPr>
            <w:tcW w:w="1470" w:type="dxa"/>
            <w:tcBorders>
              <w:top w:val="nil"/>
              <w:left w:val="nil"/>
              <w:bottom w:val="nil"/>
              <w:right w:val="nil"/>
            </w:tcBorders>
            <w:shd w:val="clear" w:color="auto" w:fill="auto"/>
            <w:vAlign w:val="bottom"/>
          </w:tcPr>
          <w:p w14:paraId="0469061B" w14:textId="777FB4E9" w:rsidR="00CB6B66" w:rsidRPr="007D725B" w:rsidRDefault="00CB6B66" w:rsidP="00CB6B66">
            <w:pPr>
              <w:jc w:val="right"/>
              <w:rPr>
                <w:rFonts w:cstheme="minorHAnsi"/>
                <w:sz w:val="18"/>
                <w:szCs w:val="16"/>
              </w:rPr>
            </w:pPr>
          </w:p>
        </w:tc>
        <w:tc>
          <w:tcPr>
            <w:tcW w:w="1470" w:type="dxa"/>
            <w:tcBorders>
              <w:top w:val="nil"/>
              <w:left w:val="nil"/>
              <w:bottom w:val="nil"/>
              <w:right w:val="nil"/>
            </w:tcBorders>
            <w:shd w:val="clear" w:color="auto" w:fill="auto"/>
            <w:vAlign w:val="bottom"/>
          </w:tcPr>
          <w:p w14:paraId="4C1BE318" w14:textId="7EC8C6CD" w:rsidR="00CB6B66" w:rsidRPr="008B63A6" w:rsidRDefault="00CB6B66" w:rsidP="00CB6B66">
            <w:pPr>
              <w:jc w:val="right"/>
              <w:rPr>
                <w:rFonts w:cstheme="minorHAnsi"/>
                <w:sz w:val="16"/>
                <w:szCs w:val="16"/>
              </w:rPr>
            </w:pPr>
          </w:p>
        </w:tc>
        <w:tc>
          <w:tcPr>
            <w:tcW w:w="1470" w:type="dxa"/>
            <w:tcBorders>
              <w:top w:val="nil"/>
              <w:left w:val="nil"/>
              <w:bottom w:val="nil"/>
              <w:right w:val="nil"/>
            </w:tcBorders>
            <w:shd w:val="clear" w:color="auto" w:fill="auto"/>
            <w:vAlign w:val="bottom"/>
          </w:tcPr>
          <w:p w14:paraId="64E3ECC7" w14:textId="77547992" w:rsidR="00CB6B66" w:rsidRPr="008B63A6" w:rsidRDefault="00CB6B66" w:rsidP="00CB6B66">
            <w:pPr>
              <w:jc w:val="right"/>
              <w:rPr>
                <w:rFonts w:cstheme="minorHAnsi"/>
                <w:sz w:val="16"/>
                <w:szCs w:val="16"/>
              </w:rPr>
            </w:pPr>
          </w:p>
        </w:tc>
        <w:tc>
          <w:tcPr>
            <w:tcW w:w="1470" w:type="dxa"/>
            <w:tcBorders>
              <w:top w:val="nil"/>
              <w:left w:val="nil"/>
              <w:bottom w:val="nil"/>
              <w:right w:val="nil"/>
            </w:tcBorders>
            <w:shd w:val="clear" w:color="auto" w:fill="auto"/>
            <w:vAlign w:val="bottom"/>
          </w:tcPr>
          <w:p w14:paraId="16FF7F10" w14:textId="2AC8E060" w:rsidR="00CB6B66" w:rsidRPr="007D725B" w:rsidRDefault="00CB6B66" w:rsidP="00CB6B66">
            <w:pPr>
              <w:jc w:val="right"/>
              <w:rPr>
                <w:rFonts w:cstheme="minorHAnsi"/>
                <w:sz w:val="18"/>
                <w:szCs w:val="16"/>
              </w:rPr>
            </w:pPr>
          </w:p>
        </w:tc>
      </w:tr>
      <w:tr w:rsidR="00CB6B66" w:rsidRPr="008B63A6" w14:paraId="1058C6C2" w14:textId="77777777" w:rsidTr="007C3030">
        <w:tc>
          <w:tcPr>
            <w:tcW w:w="1980" w:type="dxa"/>
            <w:tcBorders>
              <w:top w:val="nil"/>
              <w:left w:val="nil"/>
              <w:bottom w:val="nil"/>
              <w:right w:val="nil"/>
            </w:tcBorders>
          </w:tcPr>
          <w:p w14:paraId="1FC6FC1D" w14:textId="5B68B570" w:rsidR="00CB6B66" w:rsidRPr="007D725B" w:rsidRDefault="00CB6B66" w:rsidP="00CB6B66">
            <w:pPr>
              <w:rPr>
                <w:rFonts w:cstheme="minorHAnsi"/>
                <w:sz w:val="18"/>
                <w:szCs w:val="16"/>
              </w:rPr>
            </w:pPr>
            <w:r w:rsidRPr="007D725B">
              <w:rPr>
                <w:rFonts w:cstheme="minorHAnsi"/>
                <w:sz w:val="18"/>
                <w:szCs w:val="16"/>
              </w:rPr>
              <w:t xml:space="preserve">   MSM</w:t>
            </w:r>
          </w:p>
        </w:tc>
        <w:tc>
          <w:tcPr>
            <w:tcW w:w="1470" w:type="dxa"/>
            <w:tcBorders>
              <w:top w:val="nil"/>
              <w:left w:val="nil"/>
              <w:bottom w:val="nil"/>
              <w:right w:val="nil"/>
            </w:tcBorders>
            <w:shd w:val="clear" w:color="auto" w:fill="auto"/>
            <w:vAlign w:val="bottom"/>
          </w:tcPr>
          <w:p w14:paraId="2FC2B250" w14:textId="40F3A1E7" w:rsidR="00CB6B66" w:rsidRPr="007D725B" w:rsidRDefault="00CB6B66" w:rsidP="00CB6B66">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5B3F6F5E" w14:textId="5D96F32F" w:rsidR="00CB6B66" w:rsidRPr="007D725B" w:rsidRDefault="00CB6B66" w:rsidP="00CB6B66">
            <w:pPr>
              <w:jc w:val="right"/>
              <w:rPr>
                <w:rFonts w:cstheme="minorHAnsi"/>
                <w:sz w:val="18"/>
                <w:szCs w:val="16"/>
              </w:rPr>
            </w:pPr>
            <w:r>
              <w:rPr>
                <w:rFonts w:ascii="Calibri" w:hAnsi="Calibri" w:cs="Calibri"/>
                <w:color w:val="000000"/>
                <w:sz w:val="18"/>
                <w:szCs w:val="18"/>
              </w:rPr>
              <w:t>27%</w:t>
            </w:r>
          </w:p>
        </w:tc>
        <w:tc>
          <w:tcPr>
            <w:tcW w:w="1470" w:type="dxa"/>
            <w:tcBorders>
              <w:top w:val="nil"/>
              <w:left w:val="nil"/>
              <w:bottom w:val="nil"/>
              <w:right w:val="nil"/>
            </w:tcBorders>
            <w:shd w:val="clear" w:color="auto" w:fill="auto"/>
            <w:vAlign w:val="bottom"/>
          </w:tcPr>
          <w:p w14:paraId="2BA04DDB" w14:textId="02FC2ADE" w:rsidR="00CB6B66" w:rsidRPr="007D725B" w:rsidRDefault="00CB6B66" w:rsidP="00CB6B66">
            <w:pPr>
              <w:jc w:val="right"/>
              <w:rPr>
                <w:rFonts w:cstheme="minorHAnsi"/>
                <w:sz w:val="18"/>
                <w:szCs w:val="16"/>
              </w:rPr>
            </w:pPr>
            <w:r>
              <w:rPr>
                <w:rFonts w:ascii="Calibri" w:hAnsi="Calibri" w:cs="Calibri"/>
                <w:color w:val="000000"/>
                <w:sz w:val="18"/>
                <w:szCs w:val="18"/>
              </w:rPr>
              <w:t>175</w:t>
            </w:r>
          </w:p>
        </w:tc>
        <w:tc>
          <w:tcPr>
            <w:tcW w:w="1470" w:type="dxa"/>
            <w:tcBorders>
              <w:top w:val="nil"/>
              <w:left w:val="nil"/>
              <w:bottom w:val="nil"/>
              <w:right w:val="nil"/>
            </w:tcBorders>
            <w:shd w:val="clear" w:color="auto" w:fill="auto"/>
            <w:vAlign w:val="bottom"/>
          </w:tcPr>
          <w:p w14:paraId="3FD782D5" w14:textId="1F05437E" w:rsidR="00CB6B66" w:rsidRPr="007D725B" w:rsidRDefault="00CB6B66" w:rsidP="00CB6B66">
            <w:pPr>
              <w:jc w:val="right"/>
              <w:rPr>
                <w:rFonts w:cstheme="minorHAnsi"/>
                <w:sz w:val="18"/>
                <w:szCs w:val="16"/>
              </w:rPr>
            </w:pPr>
            <w:r>
              <w:rPr>
                <w:rFonts w:ascii="Calibri" w:hAnsi="Calibri" w:cs="Calibri"/>
                <w:color w:val="000000"/>
                <w:sz w:val="18"/>
                <w:szCs w:val="18"/>
              </w:rPr>
              <w:t>33%</w:t>
            </w:r>
          </w:p>
        </w:tc>
        <w:tc>
          <w:tcPr>
            <w:tcW w:w="1470" w:type="dxa"/>
            <w:tcBorders>
              <w:top w:val="nil"/>
              <w:left w:val="nil"/>
              <w:bottom w:val="nil"/>
              <w:right w:val="nil"/>
            </w:tcBorders>
            <w:shd w:val="clear" w:color="auto" w:fill="auto"/>
            <w:vAlign w:val="bottom"/>
          </w:tcPr>
          <w:p w14:paraId="49C2E8AA" w14:textId="27FAFF23" w:rsidR="00CB6B66" w:rsidRPr="008B63A6" w:rsidRDefault="00CB6B66" w:rsidP="00CB6B66">
            <w:pPr>
              <w:jc w:val="right"/>
              <w:rPr>
                <w:rFonts w:cstheme="minorHAnsi"/>
                <w:sz w:val="16"/>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55649FF1" w14:textId="631A9B55" w:rsidR="00CB6B66" w:rsidRPr="007D725B" w:rsidRDefault="00CB6B66" w:rsidP="00CB6B66">
            <w:pPr>
              <w:jc w:val="right"/>
              <w:rPr>
                <w:rFonts w:cstheme="minorHAnsi"/>
                <w:sz w:val="18"/>
                <w:szCs w:val="16"/>
              </w:rPr>
            </w:pPr>
            <w:r>
              <w:rPr>
                <w:rFonts w:ascii="Calibri" w:hAnsi="Calibri" w:cs="Calibri"/>
                <w:color w:val="000000"/>
                <w:sz w:val="18"/>
                <w:szCs w:val="18"/>
              </w:rPr>
              <w:t>21%</w:t>
            </w:r>
          </w:p>
        </w:tc>
      </w:tr>
      <w:tr w:rsidR="00CB6B66" w:rsidRPr="008B63A6" w14:paraId="2FC079F5" w14:textId="77777777" w:rsidTr="009C3F8D">
        <w:tc>
          <w:tcPr>
            <w:tcW w:w="1980" w:type="dxa"/>
            <w:tcBorders>
              <w:top w:val="nil"/>
              <w:left w:val="nil"/>
              <w:bottom w:val="nil"/>
              <w:right w:val="nil"/>
            </w:tcBorders>
          </w:tcPr>
          <w:p w14:paraId="38CDAAA9" w14:textId="7C2EFC87" w:rsidR="00CB6B66" w:rsidRPr="007D725B" w:rsidRDefault="00CB6B66" w:rsidP="00CB6B66">
            <w:pPr>
              <w:rPr>
                <w:rFonts w:cstheme="minorHAnsi"/>
                <w:sz w:val="18"/>
                <w:szCs w:val="16"/>
              </w:rPr>
            </w:pPr>
            <w:r w:rsidRPr="007D725B">
              <w:rPr>
                <w:rFonts w:cstheme="minorHAnsi"/>
                <w:sz w:val="18"/>
                <w:szCs w:val="16"/>
              </w:rPr>
              <w:t xml:space="preserve">   IDU</w:t>
            </w:r>
          </w:p>
        </w:tc>
        <w:tc>
          <w:tcPr>
            <w:tcW w:w="1470" w:type="dxa"/>
            <w:tcBorders>
              <w:top w:val="nil"/>
              <w:left w:val="nil"/>
              <w:bottom w:val="nil"/>
              <w:right w:val="nil"/>
            </w:tcBorders>
            <w:shd w:val="clear" w:color="auto" w:fill="auto"/>
          </w:tcPr>
          <w:p w14:paraId="4518F959" w14:textId="72430321" w:rsidR="00CB6B66" w:rsidRPr="007D725B" w:rsidRDefault="00CB6B66" w:rsidP="00CB6B66">
            <w:pPr>
              <w:jc w:val="right"/>
              <w:rPr>
                <w:rFonts w:cstheme="minorHAnsi"/>
                <w:sz w:val="18"/>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6A22B102" w14:textId="0878E19E" w:rsidR="00CB6B66" w:rsidRPr="007D725B" w:rsidRDefault="00CB6B66" w:rsidP="00CB6B66">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4FED8639" w14:textId="5C151E2F" w:rsidR="00CB6B66" w:rsidRPr="007D725B" w:rsidRDefault="00CB6B66" w:rsidP="00CB6B66">
            <w:pPr>
              <w:jc w:val="right"/>
              <w:rPr>
                <w:rFonts w:cstheme="minorHAnsi"/>
                <w:sz w:val="18"/>
                <w:szCs w:val="16"/>
              </w:rPr>
            </w:pPr>
            <w:r>
              <w:rPr>
                <w:rFonts w:ascii="Calibri" w:hAnsi="Calibri" w:cs="Calibri"/>
                <w:color w:val="000000"/>
                <w:sz w:val="18"/>
                <w:szCs w:val="18"/>
              </w:rPr>
              <w:t>57</w:t>
            </w:r>
          </w:p>
        </w:tc>
        <w:tc>
          <w:tcPr>
            <w:tcW w:w="1470" w:type="dxa"/>
            <w:tcBorders>
              <w:top w:val="nil"/>
              <w:left w:val="nil"/>
              <w:bottom w:val="nil"/>
              <w:right w:val="nil"/>
            </w:tcBorders>
            <w:shd w:val="clear" w:color="auto" w:fill="auto"/>
            <w:vAlign w:val="bottom"/>
          </w:tcPr>
          <w:p w14:paraId="66431325" w14:textId="3133CEF6" w:rsidR="00CB6B66" w:rsidRPr="007D725B" w:rsidRDefault="00CB6B66" w:rsidP="00CB6B66">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shd w:val="clear" w:color="auto" w:fill="auto"/>
          </w:tcPr>
          <w:p w14:paraId="3642557F" w14:textId="62C1697C" w:rsidR="00CB6B66" w:rsidRPr="007D725B" w:rsidRDefault="00CB6B66" w:rsidP="00CB6B66">
            <w:pPr>
              <w:jc w:val="right"/>
              <w:rPr>
                <w:rFonts w:cstheme="minorHAnsi"/>
                <w:sz w:val="18"/>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29D6C7EC" w14:textId="4F3C4FDF" w:rsidR="00CB6B66" w:rsidRPr="007D725B" w:rsidRDefault="00CB6B66" w:rsidP="00CB6B66">
            <w:pPr>
              <w:jc w:val="right"/>
              <w:rPr>
                <w:rFonts w:cstheme="minorHAnsi"/>
                <w:sz w:val="18"/>
                <w:szCs w:val="16"/>
              </w:rPr>
            </w:pPr>
            <w:r w:rsidRPr="007D725B">
              <w:rPr>
                <w:rFonts w:cstheme="minorHAnsi"/>
                <w:sz w:val="18"/>
                <w:szCs w:val="16"/>
              </w:rPr>
              <w:t>N/A</w:t>
            </w:r>
          </w:p>
        </w:tc>
      </w:tr>
      <w:tr w:rsidR="006B3708" w:rsidRPr="008B63A6" w14:paraId="12F1F9F6" w14:textId="77777777" w:rsidTr="009C3F8D">
        <w:tc>
          <w:tcPr>
            <w:tcW w:w="1980" w:type="dxa"/>
            <w:tcBorders>
              <w:top w:val="nil"/>
              <w:left w:val="nil"/>
              <w:bottom w:val="nil"/>
              <w:right w:val="nil"/>
            </w:tcBorders>
          </w:tcPr>
          <w:p w14:paraId="061381F3" w14:textId="16A192AE" w:rsidR="006B3708" w:rsidRPr="007D725B" w:rsidRDefault="006B3708" w:rsidP="006B3708">
            <w:pPr>
              <w:rPr>
                <w:rFonts w:cstheme="minorHAnsi"/>
                <w:sz w:val="18"/>
                <w:szCs w:val="16"/>
              </w:rPr>
            </w:pPr>
            <w:r w:rsidRPr="007D725B">
              <w:rPr>
                <w:rFonts w:cstheme="minorHAnsi"/>
                <w:sz w:val="18"/>
                <w:szCs w:val="16"/>
              </w:rPr>
              <w:t xml:space="preserve">   MSM/IDU</w:t>
            </w:r>
          </w:p>
        </w:tc>
        <w:tc>
          <w:tcPr>
            <w:tcW w:w="1470" w:type="dxa"/>
            <w:tcBorders>
              <w:top w:val="nil"/>
              <w:left w:val="nil"/>
              <w:bottom w:val="nil"/>
              <w:right w:val="nil"/>
            </w:tcBorders>
            <w:shd w:val="clear" w:color="auto" w:fill="auto"/>
            <w:vAlign w:val="bottom"/>
          </w:tcPr>
          <w:p w14:paraId="356D07DE" w14:textId="2BADED1F" w:rsidR="006B3708" w:rsidRPr="008B63A6" w:rsidRDefault="006B3708" w:rsidP="006B3708">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2D39927" w14:textId="4A6E8BD0" w:rsidR="006B3708" w:rsidRPr="007D725B" w:rsidRDefault="006B3708" w:rsidP="006B3708">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7AA74E46" w14:textId="0DF68454" w:rsidR="006B3708" w:rsidRPr="007D725B" w:rsidRDefault="006B3708" w:rsidP="006B3708">
            <w:pPr>
              <w:jc w:val="right"/>
              <w:rPr>
                <w:rFonts w:cstheme="minorHAnsi"/>
                <w:sz w:val="18"/>
                <w:szCs w:val="16"/>
              </w:rPr>
            </w:pPr>
            <w:r>
              <w:rPr>
                <w:rFonts w:ascii="Calibri" w:hAnsi="Calibri" w:cs="Calibri"/>
                <w:color w:val="000000"/>
                <w:sz w:val="18"/>
                <w:szCs w:val="18"/>
              </w:rPr>
              <w:t>17</w:t>
            </w:r>
          </w:p>
        </w:tc>
        <w:tc>
          <w:tcPr>
            <w:tcW w:w="1470" w:type="dxa"/>
            <w:tcBorders>
              <w:top w:val="nil"/>
              <w:left w:val="nil"/>
              <w:bottom w:val="nil"/>
              <w:right w:val="nil"/>
            </w:tcBorders>
            <w:shd w:val="clear" w:color="auto" w:fill="auto"/>
            <w:vAlign w:val="bottom"/>
          </w:tcPr>
          <w:p w14:paraId="7F72BCDA" w14:textId="453F5538" w:rsidR="006B3708" w:rsidRPr="008B63A6" w:rsidRDefault="006B3708" w:rsidP="006B3708">
            <w:pPr>
              <w:jc w:val="right"/>
              <w:rPr>
                <w:rFonts w:cstheme="minorHAnsi"/>
                <w:sz w:val="16"/>
                <w:szCs w:val="16"/>
              </w:rPr>
            </w:pPr>
            <w:r>
              <w:rPr>
                <w:rFonts w:ascii="Calibri" w:hAnsi="Calibri" w:cs="Calibri"/>
                <w:color w:val="000000"/>
                <w:sz w:val="18"/>
                <w:szCs w:val="18"/>
              </w:rPr>
              <w:t>3%</w:t>
            </w:r>
          </w:p>
        </w:tc>
        <w:tc>
          <w:tcPr>
            <w:tcW w:w="1470" w:type="dxa"/>
            <w:tcBorders>
              <w:top w:val="nil"/>
              <w:left w:val="nil"/>
              <w:bottom w:val="nil"/>
              <w:right w:val="nil"/>
            </w:tcBorders>
            <w:shd w:val="clear" w:color="auto" w:fill="auto"/>
          </w:tcPr>
          <w:p w14:paraId="6FC3E6E9" w14:textId="5CD1610E" w:rsidR="006B3708" w:rsidRPr="008B63A6" w:rsidRDefault="006B3708" w:rsidP="006B3708">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497E7241" w14:textId="7B448C00" w:rsidR="006B3708" w:rsidRPr="007D725B" w:rsidRDefault="006B3708" w:rsidP="006B3708">
            <w:pPr>
              <w:jc w:val="right"/>
              <w:rPr>
                <w:rFonts w:cstheme="minorHAnsi"/>
                <w:sz w:val="18"/>
                <w:szCs w:val="16"/>
              </w:rPr>
            </w:pPr>
            <w:r w:rsidRPr="007D725B">
              <w:rPr>
                <w:rFonts w:cstheme="minorHAnsi"/>
                <w:sz w:val="18"/>
                <w:szCs w:val="16"/>
              </w:rPr>
              <w:t>N/A</w:t>
            </w:r>
          </w:p>
        </w:tc>
      </w:tr>
      <w:tr w:rsidR="00CB6B66" w:rsidRPr="008B63A6" w14:paraId="1281CA99" w14:textId="77777777" w:rsidTr="009C3F8D">
        <w:tc>
          <w:tcPr>
            <w:tcW w:w="1980" w:type="dxa"/>
            <w:tcBorders>
              <w:top w:val="nil"/>
              <w:left w:val="nil"/>
              <w:bottom w:val="nil"/>
              <w:right w:val="nil"/>
            </w:tcBorders>
          </w:tcPr>
          <w:p w14:paraId="680F1DBE" w14:textId="343B6DA3" w:rsidR="00CB6B66" w:rsidRPr="007D725B" w:rsidRDefault="00CB6B66" w:rsidP="00CB6B66">
            <w:pPr>
              <w:rPr>
                <w:rFonts w:cstheme="minorHAnsi"/>
                <w:sz w:val="18"/>
                <w:szCs w:val="16"/>
              </w:rPr>
            </w:pPr>
            <w:r w:rsidRPr="007D725B">
              <w:rPr>
                <w:rFonts w:cstheme="minorHAnsi"/>
                <w:snapToGrid w:val="0"/>
                <w:sz w:val="18"/>
                <w:szCs w:val="16"/>
              </w:rPr>
              <w:t xml:space="preserve">   HTSX</w:t>
            </w:r>
          </w:p>
        </w:tc>
        <w:tc>
          <w:tcPr>
            <w:tcW w:w="1470" w:type="dxa"/>
            <w:tcBorders>
              <w:top w:val="nil"/>
              <w:left w:val="nil"/>
              <w:bottom w:val="nil"/>
              <w:right w:val="nil"/>
            </w:tcBorders>
            <w:shd w:val="clear" w:color="auto" w:fill="auto"/>
          </w:tcPr>
          <w:p w14:paraId="26F4F7E3" w14:textId="7F9054F1" w:rsidR="00CB6B66" w:rsidRPr="008B63A6" w:rsidRDefault="00CB6B66" w:rsidP="00CB6B66">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1ED68E97" w14:textId="2A9F241A" w:rsidR="00CB6B66" w:rsidRPr="007D725B" w:rsidRDefault="00CB6B66" w:rsidP="00CB6B66">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28290981" w14:textId="36E7E627" w:rsidR="00CB6B66" w:rsidRPr="007D725B" w:rsidRDefault="00CB6B66" w:rsidP="00CB6B66">
            <w:pPr>
              <w:jc w:val="right"/>
              <w:rPr>
                <w:rFonts w:cstheme="minorHAnsi"/>
                <w:sz w:val="18"/>
                <w:szCs w:val="16"/>
              </w:rPr>
            </w:pPr>
            <w:r>
              <w:rPr>
                <w:rFonts w:ascii="Calibri" w:hAnsi="Calibri" w:cs="Calibri"/>
                <w:color w:val="000000"/>
                <w:sz w:val="18"/>
                <w:szCs w:val="18"/>
              </w:rPr>
              <w:t>76</w:t>
            </w:r>
          </w:p>
        </w:tc>
        <w:tc>
          <w:tcPr>
            <w:tcW w:w="1470" w:type="dxa"/>
            <w:tcBorders>
              <w:top w:val="nil"/>
              <w:left w:val="nil"/>
              <w:bottom w:val="nil"/>
              <w:right w:val="nil"/>
            </w:tcBorders>
            <w:shd w:val="clear" w:color="auto" w:fill="auto"/>
            <w:vAlign w:val="bottom"/>
          </w:tcPr>
          <w:p w14:paraId="495E5AC0" w14:textId="797525EE" w:rsidR="00CB6B66" w:rsidRPr="007D725B" w:rsidRDefault="00CB6B66" w:rsidP="00CB6B66">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shd w:val="clear" w:color="auto" w:fill="auto"/>
          </w:tcPr>
          <w:p w14:paraId="43CC5D21" w14:textId="7FE5C71C" w:rsidR="00CB6B66" w:rsidRPr="008B63A6" w:rsidRDefault="00CB6B66" w:rsidP="00CB6B66">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121D8B9D" w14:textId="05D5A0BB" w:rsidR="00CB6B66" w:rsidRPr="007D725B" w:rsidRDefault="00CB6B66" w:rsidP="00CB6B66">
            <w:pPr>
              <w:jc w:val="right"/>
              <w:rPr>
                <w:rFonts w:cstheme="minorHAnsi"/>
                <w:sz w:val="18"/>
                <w:szCs w:val="16"/>
              </w:rPr>
            </w:pPr>
            <w:r w:rsidRPr="007D725B">
              <w:rPr>
                <w:rFonts w:cstheme="minorHAnsi"/>
                <w:sz w:val="18"/>
                <w:szCs w:val="16"/>
              </w:rPr>
              <w:t>N/A</w:t>
            </w:r>
          </w:p>
        </w:tc>
      </w:tr>
      <w:tr w:rsidR="00CB6B66" w:rsidRPr="008B63A6" w14:paraId="146EA1B8" w14:textId="77777777" w:rsidTr="003F7D28">
        <w:tc>
          <w:tcPr>
            <w:tcW w:w="1980" w:type="dxa"/>
            <w:tcBorders>
              <w:top w:val="nil"/>
              <w:left w:val="nil"/>
              <w:bottom w:val="nil"/>
              <w:right w:val="nil"/>
            </w:tcBorders>
          </w:tcPr>
          <w:p w14:paraId="18460AC7" w14:textId="3BB96802" w:rsidR="00CB6B66" w:rsidRPr="008B63A6" w:rsidRDefault="00CB6B66" w:rsidP="00CB6B66">
            <w:pPr>
              <w:rPr>
                <w:rFonts w:cstheme="minorHAnsi"/>
                <w:sz w:val="16"/>
                <w:szCs w:val="16"/>
              </w:rPr>
            </w:pPr>
            <w:r w:rsidRPr="007D725B">
              <w:rPr>
                <w:rFonts w:cstheme="minorHAnsi"/>
                <w:sz w:val="18"/>
                <w:szCs w:val="16"/>
              </w:rPr>
              <w:t xml:space="preserve">   Other</w:t>
            </w:r>
          </w:p>
        </w:tc>
        <w:tc>
          <w:tcPr>
            <w:tcW w:w="1470" w:type="dxa"/>
            <w:tcBorders>
              <w:top w:val="nil"/>
              <w:left w:val="nil"/>
              <w:bottom w:val="nil"/>
              <w:right w:val="nil"/>
            </w:tcBorders>
            <w:shd w:val="clear" w:color="auto" w:fill="auto"/>
            <w:vAlign w:val="bottom"/>
          </w:tcPr>
          <w:p w14:paraId="52183ACD" w14:textId="2D67C4D2" w:rsidR="00CB6B66" w:rsidRPr="008B63A6" w:rsidRDefault="00CB6B66" w:rsidP="00CB6B66">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0694A165" w14:textId="00F66DB5" w:rsidR="00CB6B66" w:rsidRPr="007D725B" w:rsidRDefault="00CB6B66" w:rsidP="00CB6B66">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0F0047C8" w14:textId="08DB5BD3" w:rsidR="00CB6B66" w:rsidRPr="007D725B" w:rsidRDefault="00CB6B66" w:rsidP="00CB6B66">
            <w:pPr>
              <w:jc w:val="right"/>
              <w:rPr>
                <w:rFonts w:cstheme="minorHAnsi"/>
                <w:sz w:val="18"/>
                <w:szCs w:val="16"/>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18CE7DF4" w14:textId="625E616D" w:rsidR="00CB6B66" w:rsidRPr="008B63A6" w:rsidRDefault="00CB6B66" w:rsidP="00CB6B66">
            <w:pPr>
              <w:jc w:val="right"/>
              <w:rPr>
                <w:rFonts w:cstheme="minorHAnsi"/>
                <w:sz w:val="16"/>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44C2B941" w14:textId="59CC8BA5" w:rsidR="00CB6B66" w:rsidRPr="008B63A6" w:rsidRDefault="00CB6B66" w:rsidP="00CB6B66">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7D49D49E" w14:textId="17161076" w:rsidR="00CB6B66" w:rsidRPr="007D725B" w:rsidRDefault="00CB6B66" w:rsidP="00CB6B66">
            <w:pPr>
              <w:jc w:val="right"/>
              <w:rPr>
                <w:rFonts w:cstheme="minorHAnsi"/>
                <w:sz w:val="18"/>
                <w:szCs w:val="16"/>
              </w:rPr>
            </w:pPr>
            <w:r>
              <w:rPr>
                <w:rFonts w:ascii="Calibri" w:hAnsi="Calibri" w:cs="Calibri"/>
                <w:color w:val="000000"/>
                <w:sz w:val="18"/>
                <w:szCs w:val="18"/>
              </w:rPr>
              <w:t>0%</w:t>
            </w:r>
          </w:p>
        </w:tc>
      </w:tr>
      <w:tr w:rsidR="00CB6B66" w:rsidRPr="008B63A6" w14:paraId="40FA4BF3" w14:textId="77777777" w:rsidTr="00B3084B">
        <w:tc>
          <w:tcPr>
            <w:tcW w:w="1980" w:type="dxa"/>
            <w:tcBorders>
              <w:top w:val="nil"/>
              <w:left w:val="nil"/>
              <w:bottom w:val="nil"/>
              <w:right w:val="nil"/>
            </w:tcBorders>
          </w:tcPr>
          <w:p w14:paraId="733ECE1B" w14:textId="6961C059" w:rsidR="00CB6B66" w:rsidRPr="007D725B" w:rsidRDefault="00CB6B66" w:rsidP="00CB6B66">
            <w:pPr>
              <w:rPr>
                <w:rFonts w:cstheme="minorHAnsi"/>
                <w:sz w:val="18"/>
                <w:szCs w:val="16"/>
              </w:rPr>
            </w:pPr>
            <w:r w:rsidRPr="007D725B">
              <w:rPr>
                <w:rFonts w:cstheme="minorHAnsi"/>
                <w:sz w:val="18"/>
                <w:szCs w:val="16"/>
              </w:rPr>
              <w:t xml:space="preserve">   Presumed HTSX</w:t>
            </w:r>
          </w:p>
        </w:tc>
        <w:tc>
          <w:tcPr>
            <w:tcW w:w="1470" w:type="dxa"/>
            <w:tcBorders>
              <w:top w:val="nil"/>
              <w:left w:val="nil"/>
              <w:bottom w:val="nil"/>
              <w:right w:val="nil"/>
            </w:tcBorders>
            <w:shd w:val="clear" w:color="auto" w:fill="auto"/>
            <w:vAlign w:val="bottom"/>
          </w:tcPr>
          <w:p w14:paraId="4B75DFD6" w14:textId="44823856" w:rsidR="00CB6B66" w:rsidRPr="007D725B" w:rsidRDefault="00CB6B66" w:rsidP="00CB6B66">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041902AA" w14:textId="52B8214B" w:rsidR="00CB6B66" w:rsidRPr="007D725B" w:rsidRDefault="00CB6B66" w:rsidP="00CB6B66">
            <w:pPr>
              <w:jc w:val="right"/>
              <w:rPr>
                <w:rFonts w:cstheme="minorHAnsi"/>
                <w:sz w:val="18"/>
                <w:szCs w:val="16"/>
              </w:rPr>
            </w:pPr>
            <w:r>
              <w:rPr>
                <w:rFonts w:ascii="Calibri" w:hAnsi="Calibri" w:cs="Calibri"/>
                <w:color w:val="000000"/>
                <w:sz w:val="18"/>
                <w:szCs w:val="18"/>
              </w:rPr>
              <w:t>27%</w:t>
            </w:r>
          </w:p>
        </w:tc>
        <w:tc>
          <w:tcPr>
            <w:tcW w:w="1470" w:type="dxa"/>
            <w:tcBorders>
              <w:top w:val="nil"/>
              <w:left w:val="nil"/>
              <w:bottom w:val="nil"/>
              <w:right w:val="nil"/>
            </w:tcBorders>
            <w:shd w:val="clear" w:color="auto" w:fill="auto"/>
            <w:vAlign w:val="bottom"/>
          </w:tcPr>
          <w:p w14:paraId="4E87F924" w14:textId="7CE22338" w:rsidR="00CB6B66" w:rsidRPr="007D725B" w:rsidRDefault="00CB6B66" w:rsidP="00CB6B66">
            <w:pPr>
              <w:jc w:val="right"/>
              <w:rPr>
                <w:rFonts w:cstheme="minorHAnsi"/>
                <w:sz w:val="18"/>
                <w:szCs w:val="16"/>
              </w:rPr>
            </w:pPr>
            <w:r>
              <w:rPr>
                <w:rFonts w:ascii="Calibri" w:hAnsi="Calibri" w:cs="Calibri"/>
                <w:color w:val="000000"/>
                <w:sz w:val="18"/>
                <w:szCs w:val="18"/>
              </w:rPr>
              <w:t>84</w:t>
            </w:r>
          </w:p>
        </w:tc>
        <w:tc>
          <w:tcPr>
            <w:tcW w:w="1470" w:type="dxa"/>
            <w:tcBorders>
              <w:top w:val="nil"/>
              <w:left w:val="nil"/>
              <w:bottom w:val="nil"/>
              <w:right w:val="nil"/>
            </w:tcBorders>
            <w:shd w:val="clear" w:color="auto" w:fill="auto"/>
            <w:vAlign w:val="bottom"/>
          </w:tcPr>
          <w:p w14:paraId="516DBB8F" w14:textId="0A6E078B" w:rsidR="00CB6B66" w:rsidRPr="007D725B" w:rsidRDefault="00CB6B66" w:rsidP="00CB6B66">
            <w:pPr>
              <w:jc w:val="right"/>
              <w:rPr>
                <w:rFonts w:cstheme="minorHAnsi"/>
                <w:sz w:val="18"/>
                <w:szCs w:val="16"/>
              </w:rPr>
            </w:pPr>
            <w:r>
              <w:rPr>
                <w:rFonts w:ascii="Calibri" w:hAnsi="Calibri" w:cs="Calibri"/>
                <w:color w:val="000000"/>
                <w:sz w:val="18"/>
                <w:szCs w:val="18"/>
              </w:rPr>
              <w:t>16%</w:t>
            </w:r>
          </w:p>
        </w:tc>
        <w:tc>
          <w:tcPr>
            <w:tcW w:w="1470" w:type="dxa"/>
            <w:tcBorders>
              <w:top w:val="nil"/>
              <w:left w:val="nil"/>
              <w:bottom w:val="nil"/>
              <w:right w:val="nil"/>
            </w:tcBorders>
            <w:shd w:val="clear" w:color="auto" w:fill="auto"/>
          </w:tcPr>
          <w:p w14:paraId="79C142D9" w14:textId="511476D0" w:rsidR="00CB6B66" w:rsidRPr="008B63A6" w:rsidRDefault="00CB6B66" w:rsidP="00CB6B66">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062E803D" w14:textId="53795BE5" w:rsidR="00CB6B66" w:rsidRPr="007D725B" w:rsidRDefault="00CB6B66" w:rsidP="00CB6B66">
            <w:pPr>
              <w:jc w:val="right"/>
              <w:rPr>
                <w:rFonts w:cstheme="minorHAnsi"/>
                <w:sz w:val="18"/>
                <w:szCs w:val="16"/>
              </w:rPr>
            </w:pPr>
            <w:r w:rsidRPr="007D725B">
              <w:rPr>
                <w:rFonts w:cstheme="minorHAnsi"/>
                <w:sz w:val="18"/>
                <w:szCs w:val="16"/>
              </w:rPr>
              <w:t>N/A</w:t>
            </w:r>
          </w:p>
        </w:tc>
      </w:tr>
      <w:tr w:rsidR="00CB6B66" w:rsidRPr="008B63A6" w14:paraId="617C6179" w14:textId="77777777" w:rsidTr="007C3030">
        <w:tc>
          <w:tcPr>
            <w:tcW w:w="1980" w:type="dxa"/>
            <w:tcBorders>
              <w:top w:val="nil"/>
              <w:left w:val="nil"/>
              <w:bottom w:val="nil"/>
              <w:right w:val="nil"/>
            </w:tcBorders>
          </w:tcPr>
          <w:p w14:paraId="5D406E0F" w14:textId="51579F00" w:rsidR="00CB6B66" w:rsidRPr="007D725B" w:rsidRDefault="00CB6B66" w:rsidP="00CB6B66">
            <w:pPr>
              <w:rPr>
                <w:rFonts w:cstheme="minorHAnsi"/>
                <w:sz w:val="18"/>
                <w:szCs w:val="16"/>
              </w:rPr>
            </w:pPr>
            <w:r w:rsidRPr="007D725B">
              <w:rPr>
                <w:rFonts w:cstheme="minorHAnsi"/>
                <w:snapToGrid w:val="0"/>
                <w:sz w:val="18"/>
                <w:szCs w:val="16"/>
              </w:rPr>
              <w:t xml:space="preserve">   NIR</w:t>
            </w:r>
          </w:p>
        </w:tc>
        <w:tc>
          <w:tcPr>
            <w:tcW w:w="1470" w:type="dxa"/>
            <w:tcBorders>
              <w:top w:val="nil"/>
              <w:left w:val="nil"/>
              <w:bottom w:val="nil"/>
              <w:right w:val="nil"/>
            </w:tcBorders>
            <w:shd w:val="clear" w:color="auto" w:fill="auto"/>
            <w:vAlign w:val="bottom"/>
          </w:tcPr>
          <w:p w14:paraId="0BCB2BEA" w14:textId="63A57F32" w:rsidR="00CB6B66" w:rsidRPr="007D725B" w:rsidRDefault="00CB6B66" w:rsidP="00CB6B66">
            <w:pPr>
              <w:jc w:val="right"/>
              <w:rPr>
                <w:rFonts w:cstheme="minorHAnsi"/>
                <w:sz w:val="18"/>
                <w:szCs w:val="16"/>
              </w:rPr>
            </w:pPr>
            <w:r>
              <w:rPr>
                <w:rFonts w:ascii="Calibri" w:hAnsi="Calibri" w:cs="Calibri"/>
                <w:color w:val="000000"/>
                <w:sz w:val="18"/>
                <w:szCs w:val="18"/>
              </w:rPr>
              <w:t>15</w:t>
            </w:r>
          </w:p>
        </w:tc>
        <w:tc>
          <w:tcPr>
            <w:tcW w:w="1470" w:type="dxa"/>
            <w:tcBorders>
              <w:top w:val="nil"/>
              <w:left w:val="nil"/>
              <w:bottom w:val="nil"/>
              <w:right w:val="nil"/>
            </w:tcBorders>
            <w:shd w:val="clear" w:color="auto" w:fill="auto"/>
            <w:vAlign w:val="bottom"/>
          </w:tcPr>
          <w:p w14:paraId="0C606A28" w14:textId="5F0D8079" w:rsidR="00CB6B66" w:rsidRPr="007D725B" w:rsidRDefault="00CB6B66" w:rsidP="00CB6B66">
            <w:pPr>
              <w:jc w:val="right"/>
              <w:rPr>
                <w:rFonts w:cstheme="minorHAnsi"/>
                <w:sz w:val="18"/>
                <w:szCs w:val="16"/>
              </w:rPr>
            </w:pPr>
            <w:r>
              <w:rPr>
                <w:rFonts w:ascii="Calibri" w:hAnsi="Calibri" w:cs="Calibri"/>
                <w:color w:val="000000"/>
                <w:sz w:val="18"/>
                <w:szCs w:val="18"/>
              </w:rPr>
              <w:t>34%</w:t>
            </w:r>
          </w:p>
        </w:tc>
        <w:tc>
          <w:tcPr>
            <w:tcW w:w="1470" w:type="dxa"/>
            <w:tcBorders>
              <w:top w:val="nil"/>
              <w:left w:val="nil"/>
              <w:bottom w:val="nil"/>
              <w:right w:val="nil"/>
            </w:tcBorders>
            <w:shd w:val="clear" w:color="auto" w:fill="auto"/>
            <w:vAlign w:val="bottom"/>
          </w:tcPr>
          <w:p w14:paraId="69D53235" w14:textId="24067D99" w:rsidR="00CB6B66" w:rsidRPr="007D725B" w:rsidRDefault="00CB6B66" w:rsidP="00CB6B66">
            <w:pPr>
              <w:jc w:val="right"/>
              <w:rPr>
                <w:rFonts w:cstheme="minorHAnsi"/>
                <w:sz w:val="18"/>
                <w:szCs w:val="16"/>
              </w:rPr>
            </w:pPr>
            <w:r>
              <w:rPr>
                <w:rFonts w:ascii="Calibri" w:hAnsi="Calibri" w:cs="Calibri"/>
                <w:color w:val="000000"/>
                <w:sz w:val="18"/>
                <w:szCs w:val="18"/>
              </w:rPr>
              <w:t>119</w:t>
            </w:r>
          </w:p>
        </w:tc>
        <w:tc>
          <w:tcPr>
            <w:tcW w:w="1470" w:type="dxa"/>
            <w:tcBorders>
              <w:top w:val="nil"/>
              <w:left w:val="nil"/>
              <w:bottom w:val="nil"/>
              <w:right w:val="nil"/>
            </w:tcBorders>
            <w:shd w:val="clear" w:color="auto" w:fill="auto"/>
            <w:vAlign w:val="bottom"/>
          </w:tcPr>
          <w:p w14:paraId="32F40581" w14:textId="280D0FAE" w:rsidR="00CB6B66" w:rsidRPr="007D725B" w:rsidRDefault="00CB6B66" w:rsidP="00CB6B66">
            <w:pPr>
              <w:jc w:val="right"/>
              <w:rPr>
                <w:rFonts w:cstheme="minorHAnsi"/>
                <w:sz w:val="18"/>
                <w:szCs w:val="16"/>
              </w:rPr>
            </w:pPr>
            <w:r>
              <w:rPr>
                <w:rFonts w:ascii="Calibri" w:hAnsi="Calibri" w:cs="Calibri"/>
                <w:color w:val="000000"/>
                <w:sz w:val="18"/>
                <w:szCs w:val="18"/>
              </w:rPr>
              <w:t>22%</w:t>
            </w:r>
          </w:p>
        </w:tc>
        <w:tc>
          <w:tcPr>
            <w:tcW w:w="1470" w:type="dxa"/>
            <w:tcBorders>
              <w:top w:val="nil"/>
              <w:left w:val="nil"/>
              <w:bottom w:val="nil"/>
              <w:right w:val="nil"/>
            </w:tcBorders>
            <w:shd w:val="clear" w:color="auto" w:fill="auto"/>
            <w:vAlign w:val="bottom"/>
          </w:tcPr>
          <w:p w14:paraId="5683EF11" w14:textId="181F496D" w:rsidR="00CB6B66" w:rsidRPr="008B63A6" w:rsidRDefault="00CB6B66" w:rsidP="00CB6B66">
            <w:pPr>
              <w:jc w:val="right"/>
              <w:rPr>
                <w:rFonts w:cstheme="minorHAnsi"/>
                <w:sz w:val="16"/>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1E774AC6" w14:textId="03508B74" w:rsidR="00CB6B66" w:rsidRPr="007D725B" w:rsidRDefault="00CB6B66" w:rsidP="00CB6B66">
            <w:pPr>
              <w:jc w:val="right"/>
              <w:rPr>
                <w:rFonts w:cstheme="minorHAnsi"/>
                <w:sz w:val="18"/>
                <w:szCs w:val="16"/>
              </w:rPr>
            </w:pPr>
            <w:r>
              <w:rPr>
                <w:rFonts w:ascii="Calibri" w:hAnsi="Calibri" w:cs="Calibri"/>
                <w:color w:val="000000"/>
                <w:sz w:val="18"/>
                <w:szCs w:val="18"/>
              </w:rPr>
              <w:t>33%</w:t>
            </w:r>
          </w:p>
        </w:tc>
      </w:tr>
      <w:tr w:rsidR="00CB6B66" w:rsidRPr="008B63A6" w14:paraId="5B848519" w14:textId="77777777" w:rsidTr="00BE1821">
        <w:tc>
          <w:tcPr>
            <w:tcW w:w="1980" w:type="dxa"/>
            <w:tcBorders>
              <w:top w:val="nil"/>
              <w:left w:val="nil"/>
              <w:bottom w:val="nil"/>
              <w:right w:val="nil"/>
            </w:tcBorders>
          </w:tcPr>
          <w:p w14:paraId="7BB44D19" w14:textId="6AACBBAB" w:rsidR="00CB6B66" w:rsidRPr="008B63A6" w:rsidRDefault="00CB6B66" w:rsidP="00CB6B66">
            <w:pPr>
              <w:rPr>
                <w:rFonts w:cstheme="minorHAnsi"/>
                <w:sz w:val="16"/>
                <w:szCs w:val="16"/>
              </w:rPr>
            </w:pPr>
            <w:r w:rsidRPr="007D725B">
              <w:rPr>
                <w:rFonts w:cstheme="minorHAnsi"/>
                <w:b/>
                <w:sz w:val="18"/>
                <w:szCs w:val="16"/>
              </w:rPr>
              <w:t xml:space="preserve">Age </w:t>
            </w:r>
          </w:p>
        </w:tc>
        <w:tc>
          <w:tcPr>
            <w:tcW w:w="1470" w:type="dxa"/>
            <w:tcBorders>
              <w:top w:val="nil"/>
              <w:left w:val="nil"/>
              <w:bottom w:val="nil"/>
              <w:right w:val="nil"/>
            </w:tcBorders>
            <w:shd w:val="clear" w:color="auto" w:fill="auto"/>
            <w:vAlign w:val="bottom"/>
          </w:tcPr>
          <w:p w14:paraId="4EFEB8BC" w14:textId="047DD9C7" w:rsidR="00CB6B66" w:rsidRPr="008B63A6" w:rsidRDefault="00CB6B66" w:rsidP="00CB6B66">
            <w:pPr>
              <w:jc w:val="right"/>
              <w:rPr>
                <w:rFonts w:cstheme="minorHAnsi"/>
                <w:sz w:val="16"/>
                <w:szCs w:val="16"/>
              </w:rPr>
            </w:pPr>
          </w:p>
        </w:tc>
        <w:tc>
          <w:tcPr>
            <w:tcW w:w="1470" w:type="dxa"/>
            <w:tcBorders>
              <w:top w:val="nil"/>
              <w:left w:val="nil"/>
              <w:bottom w:val="nil"/>
              <w:right w:val="nil"/>
            </w:tcBorders>
            <w:shd w:val="clear" w:color="auto" w:fill="auto"/>
            <w:vAlign w:val="bottom"/>
          </w:tcPr>
          <w:p w14:paraId="1D01D97E" w14:textId="01CBDA2E" w:rsidR="00CB6B66" w:rsidRPr="008B63A6" w:rsidRDefault="00CB6B66" w:rsidP="00CB6B66">
            <w:pPr>
              <w:jc w:val="right"/>
              <w:rPr>
                <w:rFonts w:cstheme="minorHAnsi"/>
                <w:sz w:val="16"/>
                <w:szCs w:val="16"/>
              </w:rPr>
            </w:pPr>
          </w:p>
        </w:tc>
        <w:tc>
          <w:tcPr>
            <w:tcW w:w="1470" w:type="dxa"/>
            <w:tcBorders>
              <w:top w:val="nil"/>
              <w:left w:val="nil"/>
              <w:bottom w:val="nil"/>
              <w:right w:val="nil"/>
            </w:tcBorders>
            <w:shd w:val="clear" w:color="auto" w:fill="auto"/>
            <w:vAlign w:val="bottom"/>
          </w:tcPr>
          <w:p w14:paraId="6B017E67" w14:textId="709AE83A" w:rsidR="00CB6B66" w:rsidRPr="008B63A6" w:rsidRDefault="00CB6B66" w:rsidP="00CB6B66">
            <w:pPr>
              <w:jc w:val="right"/>
              <w:rPr>
                <w:rFonts w:cstheme="minorHAnsi"/>
                <w:sz w:val="16"/>
                <w:szCs w:val="16"/>
              </w:rPr>
            </w:pPr>
          </w:p>
        </w:tc>
        <w:tc>
          <w:tcPr>
            <w:tcW w:w="1470" w:type="dxa"/>
            <w:tcBorders>
              <w:top w:val="nil"/>
              <w:left w:val="nil"/>
              <w:bottom w:val="nil"/>
              <w:right w:val="nil"/>
            </w:tcBorders>
            <w:shd w:val="clear" w:color="auto" w:fill="auto"/>
            <w:vAlign w:val="bottom"/>
          </w:tcPr>
          <w:p w14:paraId="335B2822" w14:textId="0D221C0D" w:rsidR="00CB6B66" w:rsidRPr="008B63A6" w:rsidRDefault="00CB6B66" w:rsidP="00CB6B66">
            <w:pPr>
              <w:jc w:val="right"/>
              <w:rPr>
                <w:rFonts w:cstheme="minorHAnsi"/>
                <w:sz w:val="16"/>
                <w:szCs w:val="16"/>
              </w:rPr>
            </w:pPr>
          </w:p>
        </w:tc>
        <w:tc>
          <w:tcPr>
            <w:tcW w:w="1470" w:type="dxa"/>
            <w:tcBorders>
              <w:top w:val="nil"/>
              <w:left w:val="nil"/>
              <w:bottom w:val="nil"/>
              <w:right w:val="nil"/>
            </w:tcBorders>
            <w:shd w:val="clear" w:color="auto" w:fill="auto"/>
            <w:vAlign w:val="bottom"/>
          </w:tcPr>
          <w:p w14:paraId="4B1F7DC9" w14:textId="431B65ED" w:rsidR="00CB6B66" w:rsidRPr="008B63A6" w:rsidRDefault="00CB6B66" w:rsidP="00CB6B66">
            <w:pPr>
              <w:jc w:val="right"/>
              <w:rPr>
                <w:rFonts w:cstheme="minorHAnsi"/>
                <w:sz w:val="16"/>
                <w:szCs w:val="16"/>
              </w:rPr>
            </w:pPr>
          </w:p>
        </w:tc>
        <w:tc>
          <w:tcPr>
            <w:tcW w:w="1470" w:type="dxa"/>
            <w:tcBorders>
              <w:top w:val="nil"/>
              <w:left w:val="nil"/>
              <w:bottom w:val="nil"/>
              <w:right w:val="nil"/>
            </w:tcBorders>
            <w:shd w:val="clear" w:color="auto" w:fill="auto"/>
            <w:vAlign w:val="bottom"/>
          </w:tcPr>
          <w:p w14:paraId="12297545" w14:textId="28B8582C" w:rsidR="00CB6B66" w:rsidRPr="007D725B" w:rsidRDefault="00CB6B66" w:rsidP="00CB6B66">
            <w:pPr>
              <w:jc w:val="right"/>
              <w:rPr>
                <w:rFonts w:cstheme="minorHAnsi"/>
                <w:sz w:val="18"/>
                <w:szCs w:val="16"/>
              </w:rPr>
            </w:pPr>
          </w:p>
        </w:tc>
      </w:tr>
      <w:tr w:rsidR="00CB6B66" w:rsidRPr="008B63A6" w14:paraId="7B419C3A" w14:textId="77777777" w:rsidTr="00D61577">
        <w:tc>
          <w:tcPr>
            <w:tcW w:w="1980" w:type="dxa"/>
            <w:tcBorders>
              <w:top w:val="nil"/>
              <w:left w:val="nil"/>
              <w:bottom w:val="nil"/>
              <w:right w:val="nil"/>
            </w:tcBorders>
          </w:tcPr>
          <w:p w14:paraId="05F2F04B" w14:textId="0BE97991" w:rsidR="00CB6B66" w:rsidRPr="008B63A6" w:rsidRDefault="00CB6B66" w:rsidP="00CB6B66">
            <w:pPr>
              <w:rPr>
                <w:rFonts w:cstheme="minorHAnsi"/>
                <w:sz w:val="16"/>
                <w:szCs w:val="16"/>
              </w:rPr>
            </w:pPr>
            <w:r w:rsidRPr="007D725B">
              <w:rPr>
                <w:rFonts w:cstheme="minorHAnsi"/>
                <w:sz w:val="18"/>
                <w:szCs w:val="16"/>
              </w:rPr>
              <w:t xml:space="preserve">    0–12</w:t>
            </w:r>
          </w:p>
        </w:tc>
        <w:tc>
          <w:tcPr>
            <w:tcW w:w="1470" w:type="dxa"/>
            <w:tcBorders>
              <w:top w:val="nil"/>
              <w:left w:val="nil"/>
              <w:bottom w:val="nil"/>
              <w:right w:val="nil"/>
            </w:tcBorders>
            <w:shd w:val="clear" w:color="auto" w:fill="auto"/>
            <w:vAlign w:val="bottom"/>
          </w:tcPr>
          <w:p w14:paraId="53F9296A" w14:textId="4402A51A" w:rsidR="00CB6B66" w:rsidRPr="008B63A6" w:rsidRDefault="00CB6B66" w:rsidP="00CB6B66">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18B69BE1" w14:textId="3484A69F" w:rsidR="00CB6B66" w:rsidRPr="008B63A6" w:rsidRDefault="00CB6B66" w:rsidP="00CB6B66">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tcPr>
          <w:p w14:paraId="3086CE72" w14:textId="799F6C0D" w:rsidR="00CB6B66" w:rsidRPr="008B63A6" w:rsidRDefault="00CB6B66" w:rsidP="00CB6B66">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3EAABEBC" w14:textId="6C8ECA8C" w:rsidR="00CB6B66" w:rsidRPr="008B63A6" w:rsidRDefault="00CB6B66" w:rsidP="00CB6B66">
            <w:pPr>
              <w:jc w:val="right"/>
              <w:rPr>
                <w:rFonts w:cstheme="minorHAnsi"/>
                <w:sz w:val="16"/>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37640B8A" w14:textId="53A5474D" w:rsidR="00CB6B66" w:rsidRPr="008B63A6" w:rsidRDefault="00CB6B66" w:rsidP="00CB6B66">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141B6D6D" w14:textId="06AD4119" w:rsidR="00CB6B66" w:rsidRPr="007D725B" w:rsidRDefault="00CB6B66" w:rsidP="00CB6B66">
            <w:pPr>
              <w:jc w:val="right"/>
              <w:rPr>
                <w:rFonts w:cstheme="minorHAnsi"/>
                <w:sz w:val="18"/>
                <w:szCs w:val="16"/>
              </w:rPr>
            </w:pPr>
            <w:r>
              <w:rPr>
                <w:rFonts w:ascii="Calibri" w:hAnsi="Calibri" w:cs="Calibri"/>
                <w:color w:val="000000"/>
                <w:sz w:val="18"/>
                <w:szCs w:val="18"/>
              </w:rPr>
              <w:t>0%</w:t>
            </w:r>
          </w:p>
        </w:tc>
      </w:tr>
      <w:tr w:rsidR="00CB6B66" w:rsidRPr="008B63A6" w14:paraId="0FAB0659" w14:textId="77777777" w:rsidTr="00D61577">
        <w:tc>
          <w:tcPr>
            <w:tcW w:w="1980" w:type="dxa"/>
            <w:tcBorders>
              <w:top w:val="nil"/>
              <w:left w:val="nil"/>
              <w:bottom w:val="nil"/>
              <w:right w:val="nil"/>
            </w:tcBorders>
          </w:tcPr>
          <w:p w14:paraId="1F134EAA" w14:textId="0C85F885" w:rsidR="00CB6B66" w:rsidRPr="007D725B" w:rsidRDefault="00CB6B66" w:rsidP="00CB6B66">
            <w:pPr>
              <w:rPr>
                <w:rFonts w:cstheme="minorHAnsi"/>
                <w:sz w:val="18"/>
                <w:szCs w:val="16"/>
              </w:rPr>
            </w:pPr>
            <w:r w:rsidRPr="007D725B">
              <w:rPr>
                <w:rFonts w:cstheme="minorHAnsi"/>
                <w:sz w:val="18"/>
                <w:szCs w:val="16"/>
              </w:rPr>
              <w:t xml:space="preserve">   13–19 </w:t>
            </w:r>
          </w:p>
        </w:tc>
        <w:tc>
          <w:tcPr>
            <w:tcW w:w="1470" w:type="dxa"/>
            <w:tcBorders>
              <w:top w:val="nil"/>
              <w:left w:val="nil"/>
              <w:bottom w:val="nil"/>
              <w:right w:val="nil"/>
            </w:tcBorders>
            <w:shd w:val="clear" w:color="auto" w:fill="auto"/>
            <w:vAlign w:val="bottom"/>
          </w:tcPr>
          <w:p w14:paraId="42BD9152" w14:textId="3FA713AE" w:rsidR="00CB6B66" w:rsidRPr="008B63A6" w:rsidRDefault="00CB6B66" w:rsidP="00CB6B66">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7D7CCE27" w14:textId="07AACB83" w:rsidR="00CB6B66" w:rsidRPr="007D725B" w:rsidRDefault="00CB6B66" w:rsidP="00CB6B66">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tcPr>
          <w:p w14:paraId="37FDA66E" w14:textId="5F77BA17" w:rsidR="00CB6B66" w:rsidRPr="007D725B" w:rsidRDefault="00CB6B66" w:rsidP="00CB6B66">
            <w:pPr>
              <w:jc w:val="right"/>
              <w:rPr>
                <w:rFonts w:cstheme="minorHAnsi"/>
                <w:sz w:val="18"/>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18E691F8" w14:textId="7F32A0F0" w:rsidR="00CB6B66" w:rsidRPr="008B63A6" w:rsidRDefault="00CB6B66" w:rsidP="00CB6B66">
            <w:pPr>
              <w:jc w:val="right"/>
              <w:rPr>
                <w:rFonts w:cstheme="minorHAnsi"/>
                <w:sz w:val="16"/>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607A9FEC" w14:textId="5CE8D0BD" w:rsidR="00CB6B66" w:rsidRPr="008B63A6" w:rsidRDefault="00CB6B66" w:rsidP="00CB6B66">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5B560FDA" w14:textId="6A9CC03E" w:rsidR="00CB6B66" w:rsidRPr="007D725B" w:rsidRDefault="00CB6B66" w:rsidP="00CB6B66">
            <w:pPr>
              <w:jc w:val="right"/>
              <w:rPr>
                <w:rFonts w:cstheme="minorHAnsi"/>
                <w:sz w:val="18"/>
                <w:szCs w:val="16"/>
              </w:rPr>
            </w:pPr>
            <w:r>
              <w:rPr>
                <w:rFonts w:ascii="Calibri" w:hAnsi="Calibri" w:cs="Calibri"/>
                <w:color w:val="000000"/>
                <w:sz w:val="18"/>
                <w:szCs w:val="18"/>
              </w:rPr>
              <w:t>0%</w:t>
            </w:r>
          </w:p>
        </w:tc>
      </w:tr>
      <w:tr w:rsidR="00CB6B66" w:rsidRPr="008B63A6" w14:paraId="0948CD8C" w14:textId="77777777" w:rsidTr="00F96A87">
        <w:tc>
          <w:tcPr>
            <w:tcW w:w="1980" w:type="dxa"/>
            <w:tcBorders>
              <w:top w:val="nil"/>
              <w:left w:val="nil"/>
              <w:bottom w:val="nil"/>
              <w:right w:val="nil"/>
            </w:tcBorders>
          </w:tcPr>
          <w:p w14:paraId="2F1F4A3E" w14:textId="160D9192" w:rsidR="00CB6B66" w:rsidRPr="007D725B" w:rsidRDefault="00CB6B66" w:rsidP="00CB6B66">
            <w:pPr>
              <w:rPr>
                <w:rFonts w:cstheme="minorHAnsi"/>
                <w:sz w:val="18"/>
                <w:szCs w:val="16"/>
              </w:rPr>
            </w:pPr>
            <w:r w:rsidRPr="007D725B">
              <w:rPr>
                <w:rFonts w:cstheme="minorHAnsi"/>
                <w:sz w:val="18"/>
                <w:szCs w:val="16"/>
              </w:rPr>
              <w:t xml:space="preserve">   20–29</w:t>
            </w:r>
          </w:p>
        </w:tc>
        <w:tc>
          <w:tcPr>
            <w:tcW w:w="1470" w:type="dxa"/>
            <w:tcBorders>
              <w:top w:val="nil"/>
              <w:left w:val="nil"/>
              <w:bottom w:val="nil"/>
              <w:right w:val="nil"/>
            </w:tcBorders>
            <w:shd w:val="clear" w:color="auto" w:fill="auto"/>
            <w:vAlign w:val="bottom"/>
          </w:tcPr>
          <w:p w14:paraId="5E6FF20E" w14:textId="1A8805B5" w:rsidR="00CB6B66" w:rsidRPr="007D725B" w:rsidRDefault="00CB6B66" w:rsidP="00CB6B66">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07A5F282" w14:textId="6F4FBBE8" w:rsidR="00CB6B66" w:rsidRPr="007D725B" w:rsidRDefault="00CB6B66" w:rsidP="00CB6B66">
            <w:pPr>
              <w:jc w:val="right"/>
              <w:rPr>
                <w:rFonts w:cstheme="minorHAnsi"/>
                <w:sz w:val="18"/>
                <w:szCs w:val="16"/>
              </w:rPr>
            </w:pPr>
            <w:r>
              <w:rPr>
                <w:rFonts w:ascii="Calibri" w:hAnsi="Calibri" w:cs="Calibri"/>
                <w:color w:val="000000"/>
                <w:sz w:val="18"/>
                <w:szCs w:val="18"/>
              </w:rPr>
              <w:t>16%</w:t>
            </w:r>
          </w:p>
        </w:tc>
        <w:tc>
          <w:tcPr>
            <w:tcW w:w="1470" w:type="dxa"/>
            <w:tcBorders>
              <w:top w:val="nil"/>
              <w:left w:val="nil"/>
              <w:bottom w:val="nil"/>
              <w:right w:val="nil"/>
            </w:tcBorders>
            <w:shd w:val="clear" w:color="auto" w:fill="auto"/>
            <w:vAlign w:val="bottom"/>
          </w:tcPr>
          <w:p w14:paraId="04551C87" w14:textId="60E8943D" w:rsidR="00CB6B66" w:rsidRPr="007D725B" w:rsidRDefault="00CB6B66" w:rsidP="00CB6B66">
            <w:pPr>
              <w:jc w:val="right"/>
              <w:rPr>
                <w:rFonts w:cstheme="minorHAnsi"/>
                <w:sz w:val="18"/>
                <w:szCs w:val="16"/>
              </w:rPr>
            </w:pPr>
            <w:r>
              <w:rPr>
                <w:rFonts w:ascii="Calibri" w:hAnsi="Calibri" w:cs="Calibri"/>
                <w:color w:val="000000"/>
                <w:sz w:val="18"/>
                <w:szCs w:val="18"/>
              </w:rPr>
              <w:t>23</w:t>
            </w:r>
          </w:p>
        </w:tc>
        <w:tc>
          <w:tcPr>
            <w:tcW w:w="1470" w:type="dxa"/>
            <w:tcBorders>
              <w:top w:val="nil"/>
              <w:left w:val="nil"/>
              <w:bottom w:val="nil"/>
              <w:right w:val="nil"/>
            </w:tcBorders>
            <w:shd w:val="clear" w:color="auto" w:fill="auto"/>
            <w:vAlign w:val="bottom"/>
          </w:tcPr>
          <w:p w14:paraId="50341C77" w14:textId="558BC3CC" w:rsidR="00CB6B66" w:rsidRPr="008B63A6" w:rsidRDefault="00CB6B66" w:rsidP="00CB6B66">
            <w:pPr>
              <w:jc w:val="right"/>
              <w:rPr>
                <w:rFonts w:cstheme="minorHAnsi"/>
                <w:sz w:val="16"/>
                <w:szCs w:val="16"/>
              </w:rPr>
            </w:pPr>
            <w:r>
              <w:rPr>
                <w:rFonts w:ascii="Calibri" w:hAnsi="Calibri" w:cs="Calibri"/>
                <w:color w:val="000000"/>
                <w:sz w:val="18"/>
                <w:szCs w:val="18"/>
              </w:rPr>
              <w:t>4%</w:t>
            </w:r>
          </w:p>
        </w:tc>
        <w:tc>
          <w:tcPr>
            <w:tcW w:w="1470" w:type="dxa"/>
            <w:tcBorders>
              <w:top w:val="nil"/>
              <w:left w:val="nil"/>
              <w:bottom w:val="nil"/>
              <w:right w:val="nil"/>
            </w:tcBorders>
            <w:shd w:val="clear" w:color="auto" w:fill="auto"/>
            <w:vAlign w:val="bottom"/>
          </w:tcPr>
          <w:p w14:paraId="7A34EE9F" w14:textId="6DE34891" w:rsidR="00CB6B66" w:rsidRPr="008B63A6" w:rsidRDefault="00CB6B66" w:rsidP="00CB6B66">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5BB35175" w14:textId="4363CC40" w:rsidR="00CB6B66" w:rsidRPr="007D725B" w:rsidRDefault="00CB6B66" w:rsidP="00CB6B66">
            <w:pPr>
              <w:jc w:val="right"/>
              <w:rPr>
                <w:rFonts w:cstheme="minorHAnsi"/>
                <w:sz w:val="18"/>
                <w:szCs w:val="16"/>
              </w:rPr>
            </w:pPr>
            <w:r>
              <w:rPr>
                <w:rFonts w:ascii="Calibri" w:hAnsi="Calibri" w:cs="Calibri"/>
                <w:color w:val="000000"/>
                <w:sz w:val="18"/>
                <w:szCs w:val="18"/>
              </w:rPr>
              <w:t>0%</w:t>
            </w:r>
          </w:p>
        </w:tc>
      </w:tr>
      <w:tr w:rsidR="00CB6B66" w:rsidRPr="008B63A6" w14:paraId="28A9DF9F" w14:textId="77777777" w:rsidTr="00101D56">
        <w:tc>
          <w:tcPr>
            <w:tcW w:w="1980" w:type="dxa"/>
            <w:tcBorders>
              <w:top w:val="nil"/>
              <w:left w:val="nil"/>
              <w:bottom w:val="nil"/>
              <w:right w:val="nil"/>
            </w:tcBorders>
          </w:tcPr>
          <w:p w14:paraId="490237BF" w14:textId="20670812" w:rsidR="00CB6B66" w:rsidRPr="007D725B" w:rsidRDefault="00CB6B66" w:rsidP="00CB6B66">
            <w:pPr>
              <w:rPr>
                <w:rFonts w:cstheme="minorHAnsi"/>
                <w:sz w:val="18"/>
                <w:szCs w:val="16"/>
              </w:rPr>
            </w:pPr>
            <w:r w:rsidRPr="007D725B">
              <w:rPr>
                <w:rFonts w:cstheme="minorHAnsi"/>
                <w:sz w:val="18"/>
                <w:szCs w:val="16"/>
              </w:rPr>
              <w:t xml:space="preserve">   30–39</w:t>
            </w:r>
          </w:p>
        </w:tc>
        <w:tc>
          <w:tcPr>
            <w:tcW w:w="1470" w:type="dxa"/>
            <w:tcBorders>
              <w:top w:val="nil"/>
              <w:left w:val="nil"/>
              <w:bottom w:val="nil"/>
              <w:right w:val="nil"/>
            </w:tcBorders>
            <w:shd w:val="clear" w:color="auto" w:fill="auto"/>
            <w:vAlign w:val="bottom"/>
          </w:tcPr>
          <w:p w14:paraId="75216397" w14:textId="669F8A8A" w:rsidR="00CB6B66" w:rsidRPr="007D725B" w:rsidRDefault="00CB6B66" w:rsidP="00CB6B66">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shd w:val="clear" w:color="auto" w:fill="auto"/>
            <w:vAlign w:val="bottom"/>
          </w:tcPr>
          <w:p w14:paraId="1CF68374" w14:textId="1192C16D" w:rsidR="00CB6B66" w:rsidRPr="007D725B" w:rsidRDefault="00CB6B66" w:rsidP="00CB6B66">
            <w:pPr>
              <w:jc w:val="right"/>
              <w:rPr>
                <w:rFonts w:cstheme="minorHAnsi"/>
                <w:sz w:val="18"/>
                <w:szCs w:val="16"/>
              </w:rPr>
            </w:pPr>
            <w:r>
              <w:rPr>
                <w:rFonts w:ascii="Calibri" w:hAnsi="Calibri" w:cs="Calibri"/>
                <w:color w:val="000000"/>
                <w:sz w:val="18"/>
                <w:szCs w:val="18"/>
              </w:rPr>
              <w:t>45%</w:t>
            </w:r>
          </w:p>
        </w:tc>
        <w:tc>
          <w:tcPr>
            <w:tcW w:w="1470" w:type="dxa"/>
            <w:tcBorders>
              <w:top w:val="nil"/>
              <w:left w:val="nil"/>
              <w:bottom w:val="nil"/>
              <w:right w:val="nil"/>
            </w:tcBorders>
            <w:shd w:val="clear" w:color="auto" w:fill="auto"/>
            <w:vAlign w:val="bottom"/>
          </w:tcPr>
          <w:p w14:paraId="381DCCB0" w14:textId="46133EA6" w:rsidR="00CB6B66" w:rsidRPr="007D725B" w:rsidRDefault="00CB6B66" w:rsidP="00CB6B66">
            <w:pPr>
              <w:jc w:val="right"/>
              <w:rPr>
                <w:rFonts w:cstheme="minorHAnsi"/>
                <w:sz w:val="18"/>
                <w:szCs w:val="16"/>
              </w:rPr>
            </w:pPr>
            <w:r>
              <w:rPr>
                <w:rFonts w:ascii="Calibri" w:hAnsi="Calibri" w:cs="Calibri"/>
                <w:color w:val="000000"/>
                <w:sz w:val="18"/>
                <w:szCs w:val="18"/>
              </w:rPr>
              <w:t>90</w:t>
            </w:r>
          </w:p>
        </w:tc>
        <w:tc>
          <w:tcPr>
            <w:tcW w:w="1470" w:type="dxa"/>
            <w:tcBorders>
              <w:top w:val="nil"/>
              <w:left w:val="nil"/>
              <w:bottom w:val="nil"/>
              <w:right w:val="nil"/>
            </w:tcBorders>
            <w:shd w:val="clear" w:color="auto" w:fill="auto"/>
            <w:vAlign w:val="bottom"/>
          </w:tcPr>
          <w:p w14:paraId="6A4243B7" w14:textId="6B574E27" w:rsidR="00CB6B66" w:rsidRPr="008B63A6" w:rsidRDefault="00CB6B66" w:rsidP="00CB6B66">
            <w:pPr>
              <w:jc w:val="right"/>
              <w:rPr>
                <w:rFonts w:cstheme="minorHAnsi"/>
                <w:sz w:val="16"/>
                <w:szCs w:val="16"/>
              </w:rPr>
            </w:pPr>
            <w:r>
              <w:rPr>
                <w:rFonts w:ascii="Calibri" w:hAnsi="Calibri" w:cs="Calibri"/>
                <w:color w:val="000000"/>
                <w:sz w:val="18"/>
                <w:szCs w:val="18"/>
              </w:rPr>
              <w:t>17%</w:t>
            </w:r>
          </w:p>
        </w:tc>
        <w:tc>
          <w:tcPr>
            <w:tcW w:w="1470" w:type="dxa"/>
            <w:tcBorders>
              <w:top w:val="nil"/>
              <w:left w:val="nil"/>
              <w:bottom w:val="nil"/>
              <w:right w:val="nil"/>
            </w:tcBorders>
            <w:shd w:val="clear" w:color="auto" w:fill="auto"/>
          </w:tcPr>
          <w:p w14:paraId="0B2CC423" w14:textId="7B0FE2A5" w:rsidR="00CB6B66" w:rsidRPr="008B63A6" w:rsidRDefault="00CB6B66" w:rsidP="00CB6B66">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4F6D2178" w14:textId="07764F79" w:rsidR="00CB6B66" w:rsidRPr="007D725B" w:rsidRDefault="00CB6B66" w:rsidP="00CB6B66">
            <w:pPr>
              <w:jc w:val="right"/>
              <w:rPr>
                <w:rFonts w:cstheme="minorHAnsi"/>
                <w:sz w:val="18"/>
                <w:szCs w:val="16"/>
              </w:rPr>
            </w:pPr>
            <w:r w:rsidRPr="007D725B">
              <w:rPr>
                <w:rFonts w:cstheme="minorHAnsi"/>
                <w:sz w:val="18"/>
                <w:szCs w:val="16"/>
              </w:rPr>
              <w:t>N/A</w:t>
            </w:r>
          </w:p>
        </w:tc>
      </w:tr>
      <w:tr w:rsidR="00CB6B66" w:rsidRPr="008B63A6" w14:paraId="23DAC0A7" w14:textId="77777777" w:rsidTr="003F7D28">
        <w:tc>
          <w:tcPr>
            <w:tcW w:w="1980" w:type="dxa"/>
            <w:tcBorders>
              <w:top w:val="nil"/>
              <w:left w:val="nil"/>
              <w:bottom w:val="nil"/>
              <w:right w:val="nil"/>
            </w:tcBorders>
          </w:tcPr>
          <w:p w14:paraId="17F4A73D" w14:textId="34686C2D" w:rsidR="00CB6B66" w:rsidRPr="007D725B" w:rsidRDefault="00CB6B66" w:rsidP="00CB6B66">
            <w:pPr>
              <w:rPr>
                <w:rFonts w:cstheme="minorHAnsi"/>
                <w:sz w:val="18"/>
                <w:szCs w:val="16"/>
              </w:rPr>
            </w:pPr>
            <w:r w:rsidRPr="007D725B">
              <w:rPr>
                <w:rFonts w:cstheme="minorHAnsi"/>
                <w:sz w:val="18"/>
                <w:szCs w:val="16"/>
              </w:rPr>
              <w:t xml:space="preserve">   40–49</w:t>
            </w:r>
          </w:p>
        </w:tc>
        <w:tc>
          <w:tcPr>
            <w:tcW w:w="1470" w:type="dxa"/>
            <w:tcBorders>
              <w:top w:val="nil"/>
              <w:left w:val="nil"/>
              <w:bottom w:val="nil"/>
              <w:right w:val="nil"/>
            </w:tcBorders>
            <w:shd w:val="clear" w:color="auto" w:fill="auto"/>
            <w:vAlign w:val="bottom"/>
          </w:tcPr>
          <w:p w14:paraId="1FC085C9" w14:textId="1C3EDA1D" w:rsidR="00CB6B66" w:rsidRPr="007D725B" w:rsidRDefault="00CB6B66" w:rsidP="00CB6B66">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nil"/>
              <w:right w:val="nil"/>
            </w:tcBorders>
            <w:shd w:val="clear" w:color="auto" w:fill="auto"/>
            <w:vAlign w:val="bottom"/>
          </w:tcPr>
          <w:p w14:paraId="37D93375" w14:textId="32424BCD" w:rsidR="00CB6B66" w:rsidRPr="007D725B" w:rsidRDefault="00CB6B66" w:rsidP="00CB6B66">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shd w:val="clear" w:color="auto" w:fill="auto"/>
            <w:vAlign w:val="bottom"/>
          </w:tcPr>
          <w:p w14:paraId="2297D544" w14:textId="3462B2F7" w:rsidR="00CB6B66" w:rsidRPr="007D725B" w:rsidRDefault="00CB6B66" w:rsidP="00CB6B66">
            <w:pPr>
              <w:jc w:val="right"/>
              <w:rPr>
                <w:rFonts w:cstheme="minorHAnsi"/>
                <w:sz w:val="18"/>
                <w:szCs w:val="16"/>
              </w:rPr>
            </w:pPr>
            <w:r>
              <w:rPr>
                <w:rFonts w:ascii="Calibri" w:hAnsi="Calibri" w:cs="Calibri"/>
                <w:color w:val="000000"/>
                <w:sz w:val="18"/>
                <w:szCs w:val="18"/>
              </w:rPr>
              <w:t>107</w:t>
            </w:r>
          </w:p>
        </w:tc>
        <w:tc>
          <w:tcPr>
            <w:tcW w:w="1470" w:type="dxa"/>
            <w:tcBorders>
              <w:top w:val="nil"/>
              <w:left w:val="nil"/>
              <w:bottom w:val="nil"/>
              <w:right w:val="nil"/>
            </w:tcBorders>
            <w:shd w:val="clear" w:color="auto" w:fill="auto"/>
            <w:vAlign w:val="bottom"/>
          </w:tcPr>
          <w:p w14:paraId="35DD494D" w14:textId="4978901C" w:rsidR="00CB6B66" w:rsidRPr="007D725B" w:rsidRDefault="00CB6B66" w:rsidP="00CB6B66">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shd w:val="clear" w:color="auto" w:fill="auto"/>
            <w:vAlign w:val="bottom"/>
          </w:tcPr>
          <w:p w14:paraId="0551E046" w14:textId="313D6EF8" w:rsidR="00CB6B66" w:rsidRPr="008B63A6" w:rsidRDefault="00CB6B66" w:rsidP="00CB6B66">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11593FB" w14:textId="1CD6F00B" w:rsidR="00CB6B66" w:rsidRPr="007D725B" w:rsidRDefault="00CB6B66" w:rsidP="00CB6B66">
            <w:pPr>
              <w:jc w:val="right"/>
              <w:rPr>
                <w:rFonts w:cstheme="minorHAnsi"/>
                <w:sz w:val="18"/>
                <w:szCs w:val="16"/>
              </w:rPr>
            </w:pPr>
            <w:r>
              <w:rPr>
                <w:rFonts w:ascii="Calibri" w:hAnsi="Calibri" w:cs="Calibri"/>
                <w:color w:val="000000"/>
                <w:sz w:val="18"/>
                <w:szCs w:val="18"/>
              </w:rPr>
              <w:t>0%</w:t>
            </w:r>
          </w:p>
        </w:tc>
      </w:tr>
      <w:tr w:rsidR="00CB6B66" w:rsidRPr="008B63A6" w14:paraId="41DB9573" w14:textId="77777777" w:rsidTr="003F7D28">
        <w:tc>
          <w:tcPr>
            <w:tcW w:w="1980" w:type="dxa"/>
            <w:tcBorders>
              <w:top w:val="nil"/>
              <w:left w:val="nil"/>
              <w:bottom w:val="nil"/>
              <w:right w:val="nil"/>
            </w:tcBorders>
          </w:tcPr>
          <w:p w14:paraId="1A1D908D" w14:textId="2919A287" w:rsidR="00CB6B66" w:rsidRPr="007D725B" w:rsidRDefault="00CB6B66" w:rsidP="00CB6B66">
            <w:pPr>
              <w:rPr>
                <w:rFonts w:cstheme="minorHAnsi"/>
                <w:sz w:val="18"/>
                <w:szCs w:val="16"/>
              </w:rPr>
            </w:pPr>
            <w:r w:rsidRPr="007D725B">
              <w:rPr>
                <w:rFonts w:cstheme="minorHAnsi"/>
                <w:sz w:val="18"/>
                <w:szCs w:val="16"/>
              </w:rPr>
              <w:t xml:space="preserve">   50–59</w:t>
            </w:r>
          </w:p>
        </w:tc>
        <w:tc>
          <w:tcPr>
            <w:tcW w:w="1470" w:type="dxa"/>
            <w:tcBorders>
              <w:top w:val="nil"/>
              <w:left w:val="nil"/>
              <w:bottom w:val="nil"/>
              <w:right w:val="nil"/>
            </w:tcBorders>
            <w:shd w:val="clear" w:color="auto" w:fill="auto"/>
            <w:vAlign w:val="bottom"/>
          </w:tcPr>
          <w:p w14:paraId="7B3F2871" w14:textId="7CC3A890" w:rsidR="00CB6B66" w:rsidRPr="007D725B" w:rsidRDefault="00CB6B66" w:rsidP="00CB6B66">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40FF723C" w14:textId="7926A2F5" w:rsidR="00CB6B66" w:rsidRPr="007D725B" w:rsidRDefault="00CB6B66" w:rsidP="00CB6B66">
            <w:pPr>
              <w:jc w:val="right"/>
              <w:rPr>
                <w:rFonts w:cstheme="minorHAnsi"/>
                <w:sz w:val="18"/>
                <w:szCs w:val="16"/>
              </w:rPr>
            </w:pPr>
            <w:r>
              <w:rPr>
                <w:rFonts w:ascii="Calibri" w:hAnsi="Calibri" w:cs="Calibri"/>
                <w:color w:val="000000"/>
                <w:sz w:val="18"/>
                <w:szCs w:val="18"/>
              </w:rPr>
              <w:t>16%</w:t>
            </w:r>
          </w:p>
        </w:tc>
        <w:tc>
          <w:tcPr>
            <w:tcW w:w="1470" w:type="dxa"/>
            <w:tcBorders>
              <w:top w:val="nil"/>
              <w:left w:val="nil"/>
              <w:bottom w:val="nil"/>
              <w:right w:val="nil"/>
            </w:tcBorders>
            <w:shd w:val="clear" w:color="auto" w:fill="auto"/>
            <w:vAlign w:val="bottom"/>
          </w:tcPr>
          <w:p w14:paraId="22CE32F4" w14:textId="5A467A94" w:rsidR="00CB6B66" w:rsidRPr="007D725B" w:rsidRDefault="00CB6B66" w:rsidP="00CB6B66">
            <w:pPr>
              <w:jc w:val="right"/>
              <w:rPr>
                <w:rFonts w:cstheme="minorHAnsi"/>
                <w:sz w:val="18"/>
                <w:szCs w:val="16"/>
              </w:rPr>
            </w:pPr>
            <w:r>
              <w:rPr>
                <w:rFonts w:ascii="Calibri" w:hAnsi="Calibri" w:cs="Calibri"/>
                <w:color w:val="000000"/>
                <w:sz w:val="18"/>
                <w:szCs w:val="18"/>
              </w:rPr>
              <w:t>153</w:t>
            </w:r>
          </w:p>
        </w:tc>
        <w:tc>
          <w:tcPr>
            <w:tcW w:w="1470" w:type="dxa"/>
            <w:tcBorders>
              <w:top w:val="nil"/>
              <w:left w:val="nil"/>
              <w:bottom w:val="nil"/>
              <w:right w:val="nil"/>
            </w:tcBorders>
            <w:shd w:val="clear" w:color="auto" w:fill="auto"/>
            <w:vAlign w:val="bottom"/>
          </w:tcPr>
          <w:p w14:paraId="5B85753C" w14:textId="5CD9570E" w:rsidR="00CB6B66" w:rsidRPr="007D725B" w:rsidRDefault="00CB6B66" w:rsidP="00CB6B66">
            <w:pPr>
              <w:jc w:val="right"/>
              <w:rPr>
                <w:rFonts w:cstheme="minorHAnsi"/>
                <w:sz w:val="18"/>
                <w:szCs w:val="16"/>
              </w:rPr>
            </w:pPr>
            <w:r>
              <w:rPr>
                <w:rFonts w:ascii="Calibri" w:hAnsi="Calibri" w:cs="Calibri"/>
                <w:color w:val="000000"/>
                <w:sz w:val="18"/>
                <w:szCs w:val="18"/>
              </w:rPr>
              <w:t>28%</w:t>
            </w:r>
          </w:p>
        </w:tc>
        <w:tc>
          <w:tcPr>
            <w:tcW w:w="1470" w:type="dxa"/>
            <w:tcBorders>
              <w:top w:val="nil"/>
              <w:left w:val="nil"/>
              <w:bottom w:val="nil"/>
              <w:right w:val="nil"/>
            </w:tcBorders>
            <w:shd w:val="clear" w:color="auto" w:fill="auto"/>
            <w:vAlign w:val="bottom"/>
          </w:tcPr>
          <w:p w14:paraId="29EF5A49" w14:textId="18EDA561" w:rsidR="00CB6B66" w:rsidRPr="007D725B" w:rsidRDefault="00CB6B66" w:rsidP="00CB6B66">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5E67740A" w14:textId="6FEE464A" w:rsidR="00CB6B66" w:rsidRPr="007D725B" w:rsidRDefault="00CB6B66" w:rsidP="00CB6B66">
            <w:pPr>
              <w:jc w:val="right"/>
              <w:rPr>
                <w:rFonts w:cstheme="minorHAnsi"/>
                <w:sz w:val="18"/>
                <w:szCs w:val="16"/>
              </w:rPr>
            </w:pPr>
            <w:r>
              <w:rPr>
                <w:rFonts w:ascii="Calibri" w:hAnsi="Calibri" w:cs="Calibri"/>
                <w:color w:val="000000"/>
                <w:sz w:val="18"/>
                <w:szCs w:val="18"/>
              </w:rPr>
              <w:t>29%</w:t>
            </w:r>
          </w:p>
        </w:tc>
      </w:tr>
      <w:tr w:rsidR="00CB6B66" w:rsidRPr="008B63A6" w14:paraId="452304D4" w14:textId="77777777" w:rsidTr="0023647D">
        <w:tc>
          <w:tcPr>
            <w:tcW w:w="1980" w:type="dxa"/>
            <w:tcBorders>
              <w:top w:val="nil"/>
              <w:left w:val="nil"/>
              <w:bottom w:val="nil"/>
              <w:right w:val="nil"/>
            </w:tcBorders>
          </w:tcPr>
          <w:p w14:paraId="2001333F" w14:textId="6D86758C" w:rsidR="00CB6B66" w:rsidRPr="007D725B" w:rsidRDefault="00CB6B66" w:rsidP="00CB6B66">
            <w:pPr>
              <w:rPr>
                <w:rFonts w:cstheme="minorHAnsi"/>
                <w:sz w:val="18"/>
                <w:szCs w:val="16"/>
              </w:rPr>
            </w:pPr>
            <w:r w:rsidRPr="007D725B">
              <w:rPr>
                <w:rFonts w:cstheme="minorHAnsi"/>
                <w:sz w:val="18"/>
                <w:szCs w:val="16"/>
              </w:rPr>
              <w:t xml:space="preserve">   60–69</w:t>
            </w:r>
          </w:p>
        </w:tc>
        <w:tc>
          <w:tcPr>
            <w:tcW w:w="1470" w:type="dxa"/>
            <w:tcBorders>
              <w:top w:val="nil"/>
              <w:left w:val="nil"/>
              <w:bottom w:val="nil"/>
              <w:right w:val="nil"/>
            </w:tcBorders>
            <w:shd w:val="clear" w:color="auto" w:fill="auto"/>
          </w:tcPr>
          <w:p w14:paraId="6917C2E3" w14:textId="52690E88" w:rsidR="00CB6B66" w:rsidRPr="007D725B" w:rsidRDefault="00CB6B66" w:rsidP="00CB6B66">
            <w:pPr>
              <w:jc w:val="right"/>
              <w:rPr>
                <w:rFonts w:cstheme="minorHAnsi"/>
                <w:sz w:val="18"/>
                <w:szCs w:val="16"/>
              </w:rPr>
            </w:pPr>
            <w:r w:rsidRPr="007D725B">
              <w:rPr>
                <w:rFonts w:ascii="Calibri" w:hAnsi="Calibri" w:cs="Calibri"/>
                <w:color w:val="000000"/>
                <w:sz w:val="18"/>
                <w:szCs w:val="16"/>
              </w:rPr>
              <w:t>&lt;5</w:t>
            </w:r>
          </w:p>
        </w:tc>
        <w:tc>
          <w:tcPr>
            <w:tcW w:w="1470" w:type="dxa"/>
            <w:tcBorders>
              <w:top w:val="nil"/>
              <w:left w:val="nil"/>
              <w:bottom w:val="nil"/>
              <w:right w:val="nil"/>
            </w:tcBorders>
            <w:shd w:val="clear" w:color="auto" w:fill="auto"/>
          </w:tcPr>
          <w:p w14:paraId="4F9C77D9" w14:textId="196F3E90" w:rsidR="00CB6B66" w:rsidRPr="007D725B" w:rsidRDefault="00CB6B66" w:rsidP="00CB6B66">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40AEA390" w14:textId="152C9A6D" w:rsidR="00CB6B66" w:rsidRPr="007D725B" w:rsidRDefault="00CB6B66" w:rsidP="00CB6B66">
            <w:pPr>
              <w:jc w:val="right"/>
              <w:rPr>
                <w:rFonts w:cstheme="minorHAnsi"/>
                <w:sz w:val="18"/>
                <w:szCs w:val="16"/>
              </w:rPr>
            </w:pPr>
            <w:r>
              <w:rPr>
                <w:rFonts w:ascii="Calibri" w:hAnsi="Calibri" w:cs="Calibri"/>
                <w:color w:val="000000"/>
                <w:sz w:val="18"/>
                <w:szCs w:val="18"/>
              </w:rPr>
              <w:t>126</w:t>
            </w:r>
          </w:p>
        </w:tc>
        <w:tc>
          <w:tcPr>
            <w:tcW w:w="1470" w:type="dxa"/>
            <w:tcBorders>
              <w:top w:val="nil"/>
              <w:left w:val="nil"/>
              <w:bottom w:val="nil"/>
              <w:right w:val="nil"/>
            </w:tcBorders>
            <w:shd w:val="clear" w:color="auto" w:fill="auto"/>
            <w:vAlign w:val="bottom"/>
          </w:tcPr>
          <w:p w14:paraId="06C59C17" w14:textId="6B2D06E9" w:rsidR="00CB6B66" w:rsidRPr="007D725B" w:rsidRDefault="00CB6B66" w:rsidP="00CB6B66">
            <w:pPr>
              <w:jc w:val="right"/>
              <w:rPr>
                <w:rFonts w:cstheme="minorHAnsi"/>
                <w:sz w:val="18"/>
                <w:szCs w:val="16"/>
              </w:rPr>
            </w:pPr>
            <w:r>
              <w:rPr>
                <w:rFonts w:ascii="Calibri" w:hAnsi="Calibri" w:cs="Calibri"/>
                <w:color w:val="000000"/>
                <w:sz w:val="18"/>
                <w:szCs w:val="18"/>
              </w:rPr>
              <w:t>23%</w:t>
            </w:r>
          </w:p>
        </w:tc>
        <w:tc>
          <w:tcPr>
            <w:tcW w:w="1470" w:type="dxa"/>
            <w:tcBorders>
              <w:top w:val="nil"/>
              <w:left w:val="nil"/>
              <w:bottom w:val="nil"/>
              <w:right w:val="nil"/>
            </w:tcBorders>
            <w:shd w:val="clear" w:color="auto" w:fill="auto"/>
            <w:vAlign w:val="bottom"/>
          </w:tcPr>
          <w:p w14:paraId="6601CA7C" w14:textId="396F0524" w:rsidR="00CB6B66" w:rsidRPr="008B63A6" w:rsidRDefault="00CB6B66" w:rsidP="00CB6B66">
            <w:pPr>
              <w:jc w:val="right"/>
              <w:rPr>
                <w:rFonts w:cstheme="minorHAnsi"/>
                <w:sz w:val="16"/>
                <w:szCs w:val="16"/>
              </w:rPr>
            </w:pPr>
            <w:r>
              <w:rPr>
                <w:rFonts w:ascii="Calibri" w:hAnsi="Calibri" w:cs="Calibri"/>
                <w:color w:val="000000"/>
                <w:sz w:val="18"/>
                <w:szCs w:val="18"/>
              </w:rPr>
              <w:t>13</w:t>
            </w:r>
          </w:p>
        </w:tc>
        <w:tc>
          <w:tcPr>
            <w:tcW w:w="1470" w:type="dxa"/>
            <w:tcBorders>
              <w:top w:val="nil"/>
              <w:left w:val="nil"/>
              <w:bottom w:val="nil"/>
              <w:right w:val="nil"/>
            </w:tcBorders>
            <w:shd w:val="clear" w:color="auto" w:fill="auto"/>
            <w:vAlign w:val="bottom"/>
          </w:tcPr>
          <w:p w14:paraId="6DC1F6B9" w14:textId="73251084" w:rsidR="00CB6B66" w:rsidRPr="007D725B" w:rsidRDefault="00CB6B66" w:rsidP="00CB6B66">
            <w:pPr>
              <w:jc w:val="right"/>
              <w:rPr>
                <w:rFonts w:cstheme="minorHAnsi"/>
                <w:sz w:val="18"/>
                <w:szCs w:val="16"/>
              </w:rPr>
            </w:pPr>
            <w:r>
              <w:rPr>
                <w:rFonts w:ascii="Calibri" w:hAnsi="Calibri" w:cs="Calibri"/>
                <w:color w:val="000000"/>
                <w:sz w:val="18"/>
                <w:szCs w:val="18"/>
              </w:rPr>
              <w:t>54%</w:t>
            </w:r>
          </w:p>
        </w:tc>
      </w:tr>
      <w:tr w:rsidR="00CB6B66" w:rsidRPr="008B63A6" w14:paraId="213BAA56" w14:textId="77777777" w:rsidTr="00F84C04">
        <w:tc>
          <w:tcPr>
            <w:tcW w:w="1980" w:type="dxa"/>
            <w:tcBorders>
              <w:top w:val="nil"/>
              <w:left w:val="nil"/>
              <w:bottom w:val="single" w:sz="8" w:space="0" w:color="auto"/>
              <w:right w:val="nil"/>
            </w:tcBorders>
          </w:tcPr>
          <w:p w14:paraId="6B7D08F6" w14:textId="10263D5B" w:rsidR="00CB6B66" w:rsidRPr="007D725B" w:rsidRDefault="00CB6B66" w:rsidP="00CB6B66">
            <w:pPr>
              <w:rPr>
                <w:rFonts w:cstheme="minorHAnsi"/>
                <w:sz w:val="18"/>
                <w:szCs w:val="16"/>
              </w:rPr>
            </w:pPr>
            <w:r w:rsidRPr="007D725B">
              <w:rPr>
                <w:rFonts w:cstheme="minorHAnsi"/>
                <w:sz w:val="18"/>
                <w:szCs w:val="16"/>
              </w:rPr>
              <w:t xml:space="preserve">   70+</w:t>
            </w:r>
          </w:p>
        </w:tc>
        <w:tc>
          <w:tcPr>
            <w:tcW w:w="1470" w:type="dxa"/>
            <w:tcBorders>
              <w:top w:val="nil"/>
              <w:left w:val="nil"/>
              <w:bottom w:val="single" w:sz="8" w:space="0" w:color="auto"/>
              <w:right w:val="nil"/>
            </w:tcBorders>
            <w:shd w:val="clear" w:color="auto" w:fill="auto"/>
          </w:tcPr>
          <w:p w14:paraId="36CDBE4D" w14:textId="72A534B2" w:rsidR="00CB6B66" w:rsidRPr="008B63A6" w:rsidRDefault="00CB6B66" w:rsidP="00CB6B66">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single" w:sz="8" w:space="0" w:color="auto"/>
              <w:right w:val="nil"/>
            </w:tcBorders>
            <w:shd w:val="clear" w:color="auto" w:fill="auto"/>
          </w:tcPr>
          <w:p w14:paraId="0E0A7069" w14:textId="246458F3" w:rsidR="00CB6B66" w:rsidRPr="007D725B" w:rsidRDefault="00CB6B66" w:rsidP="00CB6B66">
            <w:pPr>
              <w:jc w:val="right"/>
              <w:rPr>
                <w:rFonts w:cstheme="minorHAnsi"/>
                <w:sz w:val="18"/>
                <w:szCs w:val="16"/>
              </w:rPr>
            </w:pPr>
            <w:r w:rsidRPr="007D725B">
              <w:rPr>
                <w:rFonts w:cstheme="minorHAnsi"/>
                <w:sz w:val="18"/>
                <w:szCs w:val="16"/>
              </w:rPr>
              <w:t>N/A</w:t>
            </w:r>
          </w:p>
        </w:tc>
        <w:tc>
          <w:tcPr>
            <w:tcW w:w="1470" w:type="dxa"/>
            <w:tcBorders>
              <w:top w:val="nil"/>
              <w:left w:val="nil"/>
              <w:bottom w:val="single" w:sz="8" w:space="0" w:color="auto"/>
              <w:right w:val="nil"/>
            </w:tcBorders>
            <w:shd w:val="clear" w:color="auto" w:fill="auto"/>
            <w:vAlign w:val="bottom"/>
          </w:tcPr>
          <w:p w14:paraId="418716DB" w14:textId="476F64A1" w:rsidR="00CB6B66" w:rsidRPr="007D725B" w:rsidRDefault="00CB6B66" w:rsidP="00CB6B66">
            <w:pPr>
              <w:jc w:val="right"/>
              <w:rPr>
                <w:rFonts w:cstheme="minorHAnsi"/>
                <w:sz w:val="18"/>
                <w:szCs w:val="16"/>
              </w:rPr>
            </w:pPr>
            <w:r>
              <w:rPr>
                <w:rFonts w:ascii="Calibri" w:hAnsi="Calibri" w:cs="Calibri"/>
                <w:color w:val="000000"/>
                <w:sz w:val="18"/>
                <w:szCs w:val="18"/>
              </w:rPr>
              <w:t>38</w:t>
            </w:r>
          </w:p>
        </w:tc>
        <w:tc>
          <w:tcPr>
            <w:tcW w:w="1470" w:type="dxa"/>
            <w:tcBorders>
              <w:top w:val="nil"/>
              <w:left w:val="nil"/>
              <w:bottom w:val="single" w:sz="8" w:space="0" w:color="auto"/>
              <w:right w:val="nil"/>
            </w:tcBorders>
            <w:shd w:val="clear" w:color="auto" w:fill="auto"/>
            <w:vAlign w:val="bottom"/>
          </w:tcPr>
          <w:p w14:paraId="76849790" w14:textId="17744929" w:rsidR="00CB6B66" w:rsidRPr="007D725B" w:rsidRDefault="00CB6B66" w:rsidP="00CB6B66">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single" w:sz="8" w:space="0" w:color="auto"/>
              <w:right w:val="nil"/>
            </w:tcBorders>
            <w:shd w:val="clear" w:color="auto" w:fill="auto"/>
          </w:tcPr>
          <w:p w14:paraId="57B75E81" w14:textId="325AC423" w:rsidR="00CB6B66" w:rsidRPr="008B63A6" w:rsidRDefault="00CB6B66" w:rsidP="00CB6B66">
            <w:pPr>
              <w:jc w:val="right"/>
              <w:rPr>
                <w:rFonts w:cstheme="minorHAnsi"/>
                <w:sz w:val="16"/>
                <w:szCs w:val="16"/>
              </w:rPr>
            </w:pPr>
            <w:r w:rsidRPr="007D725B">
              <w:rPr>
                <w:rFonts w:ascii="Calibri" w:hAnsi="Calibri" w:cs="Calibri"/>
                <w:color w:val="000000"/>
                <w:sz w:val="18"/>
                <w:szCs w:val="16"/>
              </w:rPr>
              <w:t>&lt;5</w:t>
            </w:r>
          </w:p>
        </w:tc>
        <w:tc>
          <w:tcPr>
            <w:tcW w:w="1470" w:type="dxa"/>
            <w:tcBorders>
              <w:top w:val="nil"/>
              <w:left w:val="nil"/>
              <w:bottom w:val="single" w:sz="8" w:space="0" w:color="auto"/>
              <w:right w:val="nil"/>
            </w:tcBorders>
            <w:shd w:val="clear" w:color="auto" w:fill="auto"/>
          </w:tcPr>
          <w:p w14:paraId="30B169FC" w14:textId="6573D554" w:rsidR="00CB6B66" w:rsidRPr="007D725B" w:rsidRDefault="00CB6B66" w:rsidP="00CB6B66">
            <w:pPr>
              <w:jc w:val="right"/>
              <w:rPr>
                <w:rFonts w:cstheme="minorHAnsi"/>
                <w:sz w:val="18"/>
                <w:szCs w:val="16"/>
              </w:rPr>
            </w:pPr>
            <w:r w:rsidRPr="007D725B">
              <w:rPr>
                <w:rFonts w:cstheme="minorHAnsi"/>
                <w:sz w:val="18"/>
                <w:szCs w:val="16"/>
              </w:rPr>
              <w:t>N/A</w:t>
            </w:r>
          </w:p>
        </w:tc>
      </w:tr>
    </w:tbl>
    <w:p w14:paraId="26C192DE" w14:textId="77777777" w:rsidR="0068751D" w:rsidRPr="007D725B" w:rsidRDefault="0068751D" w:rsidP="0068751D">
      <w:pPr>
        <w:spacing w:after="0" w:line="240" w:lineRule="auto"/>
        <w:rPr>
          <w:b/>
          <w:bCs/>
          <w:sz w:val="18"/>
          <w:szCs w:val="16"/>
        </w:rPr>
      </w:pPr>
      <w:r w:rsidRPr="007D725B">
        <w:rPr>
          <w:b/>
          <w:bCs/>
          <w:sz w:val="18"/>
          <w:szCs w:val="16"/>
        </w:rPr>
        <w:t>Table Notes:</w:t>
      </w:r>
    </w:p>
    <w:p w14:paraId="6B2C2184" w14:textId="77777777" w:rsidR="0068751D" w:rsidRPr="007D725B" w:rsidRDefault="0068751D" w:rsidP="0068751D">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50C3B124" w14:textId="43F8BBAC"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3E66331F"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71C3F2B1"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2E0A2DA1" w14:textId="75FC6B0D" w:rsidR="00B476D7" w:rsidRDefault="00B476D7" w:rsidP="00683BBB">
      <w:pPr>
        <w:spacing w:after="0" w:line="240" w:lineRule="auto"/>
      </w:pPr>
      <w:r>
        <w:br w:type="page"/>
      </w:r>
    </w:p>
    <w:p w14:paraId="6FA3D452" w14:textId="77777777" w:rsidR="0068751D" w:rsidRDefault="0068751D" w:rsidP="00683BBB">
      <w:pPr>
        <w:spacing w:after="0" w:line="240" w:lineRule="auto"/>
      </w:pPr>
    </w:p>
    <w:tbl>
      <w:tblPr>
        <w:tblStyle w:val="TableGridLight"/>
        <w:tblW w:w="0" w:type="auto"/>
        <w:tblLook w:val="04A0" w:firstRow="1" w:lastRow="0" w:firstColumn="1" w:lastColumn="0" w:noHBand="0" w:noVBand="1"/>
      </w:tblPr>
      <w:tblGrid>
        <w:gridCol w:w="10790"/>
      </w:tblGrid>
      <w:tr w:rsidR="00B476D7" w:rsidRPr="001C53E0" w14:paraId="368157C0" w14:textId="77777777" w:rsidTr="001F7F6A">
        <w:trPr>
          <w:trHeight w:val="360"/>
        </w:trPr>
        <w:tc>
          <w:tcPr>
            <w:tcW w:w="10800" w:type="dxa"/>
          </w:tcPr>
          <w:p w14:paraId="0EF3B55D" w14:textId="1D00A9F6" w:rsidR="00B476D7" w:rsidRPr="001C53E0" w:rsidRDefault="00B476D7" w:rsidP="00683BBB">
            <w:pPr>
              <w:rPr>
                <w:b/>
                <w:color w:val="FFFFFF" w:themeColor="background1"/>
                <w:sz w:val="28"/>
              </w:rPr>
            </w:pPr>
            <w:bookmarkStart w:id="50" w:name="city_malden"/>
            <w:bookmarkEnd w:id="50"/>
            <w:r>
              <w:rPr>
                <w:b/>
                <w:color w:val="FFFFFF" w:themeColor="background1"/>
                <w:sz w:val="28"/>
              </w:rPr>
              <w:t>BY CITY OF RESIDENCE</w:t>
            </w:r>
            <w:r w:rsidR="003368DC">
              <w:rPr>
                <w:b/>
                <w:color w:val="FFFFFF" w:themeColor="background1"/>
                <w:sz w:val="28"/>
              </w:rPr>
              <w:t>:</w:t>
            </w:r>
            <w:r>
              <w:rPr>
                <w:b/>
                <w:color w:val="FFFFFF" w:themeColor="background1"/>
                <w:sz w:val="28"/>
              </w:rPr>
              <w:t xml:space="preserve"> MALDEN</w:t>
            </w:r>
          </w:p>
        </w:tc>
      </w:tr>
    </w:tbl>
    <w:p w14:paraId="4E537966" w14:textId="5F40A8EF" w:rsidR="00060052" w:rsidRDefault="00060052">
      <w:r w:rsidRPr="00DB4266">
        <w:rPr>
          <w:b/>
          <w:color w:val="5D7430"/>
        </w:rPr>
        <w:t>TABLE 9.</w:t>
      </w:r>
      <w:r w:rsidR="00DA6780">
        <w:rPr>
          <w:b/>
          <w:color w:val="5D7430"/>
        </w:rPr>
        <w:t>7</w:t>
      </w:r>
      <w:r w:rsidRPr="001C53E0">
        <w:rPr>
          <w:color w:val="4F81BD" w:themeColor="accent1"/>
        </w:rPr>
        <w:t xml:space="preserve"> </w:t>
      </w:r>
      <w:r>
        <w:t xml:space="preserve">HIV infection diagnoses (HIV DX) from </w:t>
      </w:r>
      <w:r w:rsidR="001708CF">
        <w:t>2021–2023</w:t>
      </w:r>
      <w:r>
        <w:t xml:space="preserve">, persons living with HIV infection (PLWH) on </w:t>
      </w:r>
      <w:r w:rsidR="001708CF">
        <w:t>December 31, 2023</w:t>
      </w:r>
      <w:r>
        <w:t xml:space="preserve">, and </w:t>
      </w:r>
      <w:r w:rsidR="0048584D">
        <w:t>all-cause deaths from 2021–2023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Malden, Massachusetts</w:t>
      </w:r>
    </w:p>
    <w:tbl>
      <w:tblPr>
        <w:tblStyle w:val="TableGrid"/>
        <w:tblW w:w="0" w:type="auto"/>
        <w:tblLook w:val="04A0" w:firstRow="1" w:lastRow="0" w:firstColumn="1" w:lastColumn="0" w:noHBand="0" w:noVBand="1"/>
      </w:tblPr>
      <w:tblGrid>
        <w:gridCol w:w="1980"/>
        <w:gridCol w:w="1470"/>
        <w:gridCol w:w="1470"/>
        <w:gridCol w:w="1470"/>
        <w:gridCol w:w="1470"/>
        <w:gridCol w:w="1470"/>
        <w:gridCol w:w="1470"/>
      </w:tblGrid>
      <w:tr w:rsidR="009A0381" w:rsidRPr="00834F78" w14:paraId="7CB3098B" w14:textId="77777777" w:rsidTr="009A0381">
        <w:tc>
          <w:tcPr>
            <w:tcW w:w="1980" w:type="dxa"/>
            <w:tcBorders>
              <w:top w:val="single" w:sz="8" w:space="0" w:color="auto"/>
              <w:left w:val="nil"/>
              <w:bottom w:val="single" w:sz="8" w:space="0" w:color="auto"/>
              <w:right w:val="nil"/>
            </w:tcBorders>
            <w:shd w:val="clear" w:color="auto" w:fill="EAF1DD" w:themeFill="accent3" w:themeFillTint="33"/>
          </w:tcPr>
          <w:p w14:paraId="2692AE00" w14:textId="77777777" w:rsidR="009A0381" w:rsidRPr="007D725B" w:rsidRDefault="009A0381" w:rsidP="009A0381">
            <w:pPr>
              <w:rPr>
                <w:sz w:val="18"/>
                <w:szCs w:val="16"/>
              </w:rPr>
            </w:pPr>
          </w:p>
        </w:tc>
        <w:tc>
          <w:tcPr>
            <w:tcW w:w="1470" w:type="dxa"/>
            <w:tcBorders>
              <w:top w:val="single" w:sz="8" w:space="0" w:color="auto"/>
              <w:left w:val="nil"/>
              <w:bottom w:val="single" w:sz="8" w:space="0" w:color="auto"/>
              <w:right w:val="nil"/>
            </w:tcBorders>
            <w:shd w:val="clear" w:color="auto" w:fill="EAF1DD" w:themeFill="accent3" w:themeFillTint="33"/>
          </w:tcPr>
          <w:p w14:paraId="58AFD8EE" w14:textId="4839D592" w:rsidR="009A0381" w:rsidRPr="00ED6683" w:rsidRDefault="00EA3EA1" w:rsidP="009A0381">
            <w:pPr>
              <w:jc w:val="right"/>
              <w:rPr>
                <w:b/>
                <w:sz w:val="18"/>
                <w:szCs w:val="18"/>
              </w:rPr>
            </w:pPr>
            <w:r>
              <w:rPr>
                <w:b/>
                <w:sz w:val="18"/>
                <w:szCs w:val="18"/>
              </w:rPr>
              <w:t>HIV DX (N)</w:t>
            </w:r>
          </w:p>
          <w:p w14:paraId="6429F35D" w14:textId="44C60DC7" w:rsidR="009A0381" w:rsidRPr="007D725B" w:rsidRDefault="001708CF" w:rsidP="009A0381">
            <w:pPr>
              <w:jc w:val="right"/>
              <w:rPr>
                <w:sz w:val="18"/>
                <w:szCs w:val="16"/>
              </w:rPr>
            </w:pPr>
            <w:r>
              <w:rPr>
                <w:b/>
                <w:sz w:val="18"/>
                <w:szCs w:val="18"/>
              </w:rPr>
              <w:t>2021–2023</w:t>
            </w:r>
          </w:p>
        </w:tc>
        <w:tc>
          <w:tcPr>
            <w:tcW w:w="1470" w:type="dxa"/>
            <w:tcBorders>
              <w:top w:val="single" w:sz="8" w:space="0" w:color="auto"/>
              <w:left w:val="nil"/>
              <w:bottom w:val="single" w:sz="8" w:space="0" w:color="auto"/>
              <w:right w:val="nil"/>
            </w:tcBorders>
            <w:shd w:val="clear" w:color="auto" w:fill="EAF1DD" w:themeFill="accent3" w:themeFillTint="33"/>
          </w:tcPr>
          <w:p w14:paraId="45188E8F" w14:textId="1C25BA36" w:rsidR="009A0381" w:rsidRPr="00ED6683" w:rsidRDefault="00EA3EA1" w:rsidP="009A0381">
            <w:pPr>
              <w:jc w:val="right"/>
              <w:rPr>
                <w:b/>
                <w:sz w:val="18"/>
                <w:szCs w:val="18"/>
              </w:rPr>
            </w:pPr>
            <w:r>
              <w:rPr>
                <w:b/>
                <w:sz w:val="18"/>
                <w:szCs w:val="18"/>
              </w:rPr>
              <w:t>HIV DX (%)</w:t>
            </w:r>
          </w:p>
          <w:p w14:paraId="386A2DEC" w14:textId="3BB49E2F" w:rsidR="009A0381" w:rsidRPr="007D725B" w:rsidRDefault="001708CF" w:rsidP="009A0381">
            <w:pPr>
              <w:jc w:val="right"/>
              <w:rPr>
                <w:sz w:val="18"/>
                <w:szCs w:val="16"/>
              </w:rPr>
            </w:pPr>
            <w:r>
              <w:rPr>
                <w:b/>
                <w:sz w:val="18"/>
                <w:szCs w:val="18"/>
              </w:rPr>
              <w:t>2021–2023</w:t>
            </w:r>
          </w:p>
        </w:tc>
        <w:tc>
          <w:tcPr>
            <w:tcW w:w="1470" w:type="dxa"/>
            <w:tcBorders>
              <w:top w:val="single" w:sz="8" w:space="0" w:color="auto"/>
              <w:left w:val="nil"/>
              <w:bottom w:val="single" w:sz="8" w:space="0" w:color="auto"/>
              <w:right w:val="nil"/>
            </w:tcBorders>
            <w:shd w:val="clear" w:color="auto" w:fill="EAF1DD" w:themeFill="accent3" w:themeFillTint="33"/>
          </w:tcPr>
          <w:p w14:paraId="39E77687" w14:textId="5221C29E" w:rsidR="009A0381" w:rsidRPr="00ED6683" w:rsidRDefault="00EA3EA1" w:rsidP="009A0381">
            <w:pPr>
              <w:jc w:val="right"/>
              <w:rPr>
                <w:b/>
                <w:sz w:val="18"/>
                <w:szCs w:val="18"/>
              </w:rPr>
            </w:pPr>
            <w:r>
              <w:rPr>
                <w:b/>
                <w:sz w:val="18"/>
                <w:szCs w:val="18"/>
              </w:rPr>
              <w:t>PLWH (N)</w:t>
            </w:r>
          </w:p>
          <w:p w14:paraId="5C70893B" w14:textId="7C461645" w:rsidR="009A0381" w:rsidRPr="007D725B" w:rsidRDefault="001708CF" w:rsidP="009A0381">
            <w:pPr>
              <w:jc w:val="right"/>
              <w:rPr>
                <w:sz w:val="18"/>
                <w:szCs w:val="16"/>
              </w:rPr>
            </w:pPr>
            <w:r>
              <w:rPr>
                <w:b/>
                <w:sz w:val="18"/>
                <w:szCs w:val="18"/>
              </w:rPr>
              <w:t>12/31/2023</w:t>
            </w:r>
          </w:p>
        </w:tc>
        <w:tc>
          <w:tcPr>
            <w:tcW w:w="1470" w:type="dxa"/>
            <w:tcBorders>
              <w:top w:val="single" w:sz="8" w:space="0" w:color="auto"/>
              <w:left w:val="nil"/>
              <w:bottom w:val="single" w:sz="8" w:space="0" w:color="auto"/>
              <w:right w:val="nil"/>
            </w:tcBorders>
            <w:shd w:val="clear" w:color="auto" w:fill="EAF1DD" w:themeFill="accent3" w:themeFillTint="33"/>
          </w:tcPr>
          <w:p w14:paraId="733C69A5" w14:textId="21CA54DD" w:rsidR="009A0381" w:rsidRPr="00ED6683" w:rsidRDefault="00EA3EA1" w:rsidP="009A0381">
            <w:pPr>
              <w:jc w:val="right"/>
              <w:rPr>
                <w:b/>
                <w:sz w:val="18"/>
                <w:szCs w:val="18"/>
              </w:rPr>
            </w:pPr>
            <w:r>
              <w:rPr>
                <w:b/>
                <w:sz w:val="18"/>
                <w:szCs w:val="18"/>
              </w:rPr>
              <w:t>PLWH (%)</w:t>
            </w:r>
          </w:p>
          <w:p w14:paraId="644D75BF" w14:textId="25E07CE2" w:rsidR="009A0381" w:rsidRPr="007D725B" w:rsidRDefault="001708CF" w:rsidP="009A0381">
            <w:pPr>
              <w:jc w:val="right"/>
              <w:rPr>
                <w:sz w:val="18"/>
                <w:szCs w:val="16"/>
              </w:rPr>
            </w:pPr>
            <w:r>
              <w:rPr>
                <w:b/>
                <w:sz w:val="18"/>
                <w:szCs w:val="18"/>
              </w:rPr>
              <w:t>12/31/2023</w:t>
            </w:r>
          </w:p>
        </w:tc>
        <w:tc>
          <w:tcPr>
            <w:tcW w:w="1470" w:type="dxa"/>
            <w:tcBorders>
              <w:top w:val="single" w:sz="8" w:space="0" w:color="auto"/>
              <w:left w:val="nil"/>
              <w:bottom w:val="single" w:sz="8" w:space="0" w:color="auto"/>
              <w:right w:val="nil"/>
            </w:tcBorders>
            <w:shd w:val="clear" w:color="auto" w:fill="EAF1DD" w:themeFill="accent3" w:themeFillTint="33"/>
          </w:tcPr>
          <w:p w14:paraId="7157C049" w14:textId="36D42869" w:rsidR="009A0381" w:rsidRPr="00ED6683" w:rsidRDefault="00EA3EA1" w:rsidP="009A0381">
            <w:pPr>
              <w:jc w:val="right"/>
              <w:rPr>
                <w:b/>
                <w:sz w:val="18"/>
                <w:szCs w:val="18"/>
              </w:rPr>
            </w:pPr>
            <w:r>
              <w:rPr>
                <w:b/>
                <w:sz w:val="18"/>
                <w:szCs w:val="18"/>
              </w:rPr>
              <w:t xml:space="preserve"> Deaths (N)</w:t>
            </w:r>
          </w:p>
          <w:p w14:paraId="0AAB0E03" w14:textId="00EB825B" w:rsidR="009A0381" w:rsidRPr="007D725B" w:rsidRDefault="001708CF" w:rsidP="009A0381">
            <w:pPr>
              <w:jc w:val="right"/>
              <w:rPr>
                <w:sz w:val="18"/>
                <w:szCs w:val="16"/>
              </w:rPr>
            </w:pPr>
            <w:r>
              <w:rPr>
                <w:b/>
                <w:sz w:val="18"/>
                <w:szCs w:val="18"/>
              </w:rPr>
              <w:t>2021–2023</w:t>
            </w:r>
          </w:p>
        </w:tc>
        <w:tc>
          <w:tcPr>
            <w:tcW w:w="1470" w:type="dxa"/>
            <w:tcBorders>
              <w:top w:val="single" w:sz="8" w:space="0" w:color="auto"/>
              <w:left w:val="nil"/>
              <w:bottom w:val="single" w:sz="8" w:space="0" w:color="auto"/>
              <w:right w:val="nil"/>
            </w:tcBorders>
            <w:shd w:val="clear" w:color="auto" w:fill="EAF1DD" w:themeFill="accent3" w:themeFillTint="33"/>
          </w:tcPr>
          <w:p w14:paraId="1630B06E" w14:textId="67CFA2F7" w:rsidR="009A0381" w:rsidRPr="00ED6683" w:rsidRDefault="00EA3EA1" w:rsidP="009A0381">
            <w:pPr>
              <w:jc w:val="right"/>
              <w:rPr>
                <w:b/>
                <w:sz w:val="18"/>
                <w:szCs w:val="18"/>
              </w:rPr>
            </w:pPr>
            <w:r>
              <w:rPr>
                <w:b/>
                <w:sz w:val="18"/>
                <w:szCs w:val="18"/>
              </w:rPr>
              <w:t>Deaths (%)</w:t>
            </w:r>
          </w:p>
          <w:p w14:paraId="5F453299" w14:textId="72AA25D2" w:rsidR="009A0381" w:rsidRPr="007D725B" w:rsidRDefault="001708CF" w:rsidP="009A0381">
            <w:pPr>
              <w:jc w:val="right"/>
              <w:rPr>
                <w:sz w:val="18"/>
                <w:szCs w:val="16"/>
              </w:rPr>
            </w:pPr>
            <w:r>
              <w:rPr>
                <w:b/>
                <w:sz w:val="18"/>
                <w:szCs w:val="18"/>
              </w:rPr>
              <w:t>2021–2023</w:t>
            </w:r>
          </w:p>
        </w:tc>
      </w:tr>
      <w:tr w:rsidR="001C4DF1" w:rsidRPr="00D5288A" w14:paraId="46130727" w14:textId="77777777" w:rsidTr="00CB7330">
        <w:tc>
          <w:tcPr>
            <w:tcW w:w="1980" w:type="dxa"/>
            <w:tcBorders>
              <w:top w:val="single" w:sz="8" w:space="0" w:color="auto"/>
              <w:left w:val="nil"/>
              <w:bottom w:val="nil"/>
              <w:right w:val="nil"/>
            </w:tcBorders>
          </w:tcPr>
          <w:p w14:paraId="7B822443" w14:textId="37807755" w:rsidR="001C4DF1" w:rsidRPr="007D725B" w:rsidRDefault="001C4DF1" w:rsidP="001C4DF1">
            <w:pPr>
              <w:rPr>
                <w:rFonts w:cstheme="minorHAnsi"/>
                <w:b/>
                <w:snapToGrid w:val="0"/>
                <w:sz w:val="18"/>
                <w:szCs w:val="16"/>
              </w:rPr>
            </w:pPr>
            <w:r w:rsidRPr="007D725B">
              <w:rPr>
                <w:rFonts w:cstheme="minorHAnsi"/>
                <w:b/>
                <w:snapToGrid w:val="0"/>
                <w:sz w:val="18"/>
                <w:szCs w:val="16"/>
              </w:rPr>
              <w:t>Total</w:t>
            </w:r>
          </w:p>
        </w:tc>
        <w:tc>
          <w:tcPr>
            <w:tcW w:w="1470" w:type="dxa"/>
            <w:tcBorders>
              <w:top w:val="single" w:sz="8" w:space="0" w:color="auto"/>
              <w:left w:val="nil"/>
              <w:bottom w:val="nil"/>
              <w:right w:val="nil"/>
            </w:tcBorders>
            <w:shd w:val="clear" w:color="auto" w:fill="auto"/>
            <w:vAlign w:val="bottom"/>
          </w:tcPr>
          <w:p w14:paraId="4AB60777" w14:textId="7F83685F" w:rsidR="001C4DF1" w:rsidRPr="00E770CE" w:rsidRDefault="001C4DF1" w:rsidP="001C4DF1">
            <w:pPr>
              <w:jc w:val="right"/>
              <w:rPr>
                <w:rFonts w:cstheme="minorHAnsi"/>
                <w:b/>
                <w:bCs/>
                <w:sz w:val="18"/>
                <w:szCs w:val="16"/>
              </w:rPr>
            </w:pPr>
            <w:r>
              <w:rPr>
                <w:rFonts w:ascii="Calibri" w:hAnsi="Calibri" w:cs="Calibri"/>
                <w:b/>
                <w:bCs/>
                <w:color w:val="000000"/>
                <w:sz w:val="18"/>
                <w:szCs w:val="18"/>
              </w:rPr>
              <w:t>29</w:t>
            </w:r>
          </w:p>
        </w:tc>
        <w:tc>
          <w:tcPr>
            <w:tcW w:w="1470" w:type="dxa"/>
            <w:tcBorders>
              <w:top w:val="single" w:sz="8" w:space="0" w:color="auto"/>
              <w:left w:val="nil"/>
              <w:bottom w:val="nil"/>
              <w:right w:val="nil"/>
            </w:tcBorders>
            <w:shd w:val="clear" w:color="auto" w:fill="auto"/>
            <w:vAlign w:val="bottom"/>
          </w:tcPr>
          <w:p w14:paraId="44493413" w14:textId="6F47F1FB" w:rsidR="001C4DF1" w:rsidRPr="00E770CE" w:rsidRDefault="001C4DF1" w:rsidP="001C4DF1">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475FA08F" w14:textId="361B128F" w:rsidR="001C4DF1" w:rsidRPr="00E770CE" w:rsidRDefault="001C4DF1" w:rsidP="001C4DF1">
            <w:pPr>
              <w:jc w:val="right"/>
              <w:rPr>
                <w:rFonts w:cstheme="minorHAnsi"/>
                <w:b/>
                <w:bCs/>
                <w:sz w:val="18"/>
                <w:szCs w:val="16"/>
              </w:rPr>
            </w:pPr>
            <w:r>
              <w:rPr>
                <w:rFonts w:ascii="Calibri" w:hAnsi="Calibri" w:cs="Calibri"/>
                <w:b/>
                <w:bCs/>
                <w:color w:val="000000"/>
                <w:sz w:val="18"/>
                <w:szCs w:val="18"/>
              </w:rPr>
              <w:t>414</w:t>
            </w:r>
          </w:p>
        </w:tc>
        <w:tc>
          <w:tcPr>
            <w:tcW w:w="1470" w:type="dxa"/>
            <w:tcBorders>
              <w:top w:val="single" w:sz="8" w:space="0" w:color="auto"/>
              <w:left w:val="nil"/>
              <w:bottom w:val="nil"/>
              <w:right w:val="nil"/>
            </w:tcBorders>
            <w:shd w:val="clear" w:color="auto" w:fill="auto"/>
            <w:vAlign w:val="bottom"/>
          </w:tcPr>
          <w:p w14:paraId="3A9F57C1" w14:textId="47A3D2D6" w:rsidR="001C4DF1" w:rsidRPr="00E770CE" w:rsidRDefault="001C4DF1" w:rsidP="001C4DF1">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0DF65DBC" w14:textId="72DC423E" w:rsidR="001C4DF1" w:rsidRPr="00E770CE" w:rsidRDefault="001C4DF1" w:rsidP="001C4DF1">
            <w:pPr>
              <w:jc w:val="right"/>
              <w:rPr>
                <w:rFonts w:cstheme="minorHAnsi"/>
                <w:b/>
                <w:bCs/>
                <w:sz w:val="18"/>
                <w:szCs w:val="16"/>
              </w:rPr>
            </w:pPr>
            <w:r>
              <w:rPr>
                <w:rFonts w:ascii="Calibri" w:hAnsi="Calibri" w:cs="Calibri"/>
                <w:b/>
                <w:bCs/>
                <w:color w:val="000000"/>
                <w:sz w:val="18"/>
                <w:szCs w:val="18"/>
              </w:rPr>
              <w:t>14</w:t>
            </w:r>
          </w:p>
        </w:tc>
        <w:tc>
          <w:tcPr>
            <w:tcW w:w="1470" w:type="dxa"/>
            <w:tcBorders>
              <w:top w:val="single" w:sz="8" w:space="0" w:color="auto"/>
              <w:left w:val="nil"/>
              <w:bottom w:val="nil"/>
              <w:right w:val="nil"/>
            </w:tcBorders>
            <w:shd w:val="clear" w:color="auto" w:fill="auto"/>
            <w:vAlign w:val="bottom"/>
          </w:tcPr>
          <w:p w14:paraId="3F76A7E0" w14:textId="06E630F3" w:rsidR="001C4DF1" w:rsidRPr="00E770CE" w:rsidRDefault="001C4DF1" w:rsidP="001C4DF1">
            <w:pPr>
              <w:jc w:val="right"/>
              <w:rPr>
                <w:rFonts w:cstheme="minorHAnsi"/>
                <w:b/>
                <w:bCs/>
                <w:sz w:val="18"/>
                <w:szCs w:val="16"/>
              </w:rPr>
            </w:pPr>
            <w:r>
              <w:rPr>
                <w:rFonts w:ascii="Calibri" w:hAnsi="Calibri" w:cs="Calibri"/>
                <w:b/>
                <w:bCs/>
                <w:color w:val="000000"/>
                <w:sz w:val="18"/>
                <w:szCs w:val="18"/>
              </w:rPr>
              <w:t>100%</w:t>
            </w:r>
          </w:p>
        </w:tc>
      </w:tr>
      <w:tr w:rsidR="001C4DF1" w:rsidRPr="008B63A6" w14:paraId="507FC5C5" w14:textId="77777777" w:rsidTr="00E67239">
        <w:tc>
          <w:tcPr>
            <w:tcW w:w="1980" w:type="dxa"/>
            <w:tcBorders>
              <w:top w:val="nil"/>
              <w:left w:val="nil"/>
              <w:bottom w:val="nil"/>
              <w:right w:val="nil"/>
            </w:tcBorders>
          </w:tcPr>
          <w:p w14:paraId="630647A5" w14:textId="06DA5E99" w:rsidR="001C4DF1" w:rsidRPr="007D725B" w:rsidRDefault="001C4DF1" w:rsidP="001C4DF1">
            <w:pPr>
              <w:rPr>
                <w:rFonts w:cstheme="minorHAnsi"/>
                <w:sz w:val="18"/>
                <w:szCs w:val="16"/>
              </w:rPr>
            </w:pPr>
            <w:r w:rsidRPr="007D725B">
              <w:rPr>
                <w:rFonts w:cstheme="minorHAnsi"/>
                <w:b/>
                <w:snapToGrid w:val="0"/>
                <w:sz w:val="18"/>
                <w:szCs w:val="16"/>
              </w:rPr>
              <w:t>Sex assigned at birth</w:t>
            </w:r>
          </w:p>
        </w:tc>
        <w:tc>
          <w:tcPr>
            <w:tcW w:w="1470" w:type="dxa"/>
            <w:tcBorders>
              <w:top w:val="nil"/>
              <w:left w:val="nil"/>
              <w:bottom w:val="nil"/>
              <w:right w:val="nil"/>
            </w:tcBorders>
            <w:shd w:val="clear" w:color="auto" w:fill="auto"/>
            <w:vAlign w:val="bottom"/>
          </w:tcPr>
          <w:p w14:paraId="02F7750A" w14:textId="5E466B04" w:rsidR="001C4DF1" w:rsidRPr="007D725B" w:rsidRDefault="001C4DF1" w:rsidP="001C4DF1">
            <w:pPr>
              <w:jc w:val="right"/>
              <w:rPr>
                <w:rFonts w:cstheme="minorHAnsi"/>
                <w:sz w:val="18"/>
                <w:szCs w:val="16"/>
              </w:rPr>
            </w:pPr>
          </w:p>
        </w:tc>
        <w:tc>
          <w:tcPr>
            <w:tcW w:w="1470" w:type="dxa"/>
            <w:tcBorders>
              <w:top w:val="nil"/>
              <w:left w:val="nil"/>
              <w:bottom w:val="nil"/>
              <w:right w:val="nil"/>
            </w:tcBorders>
            <w:shd w:val="clear" w:color="auto" w:fill="auto"/>
            <w:vAlign w:val="bottom"/>
          </w:tcPr>
          <w:p w14:paraId="6A51A9EB" w14:textId="23B7D3D5" w:rsidR="001C4DF1" w:rsidRPr="007D725B" w:rsidRDefault="001C4DF1" w:rsidP="001C4DF1">
            <w:pPr>
              <w:jc w:val="right"/>
              <w:rPr>
                <w:rFonts w:cstheme="minorHAnsi"/>
                <w:sz w:val="18"/>
                <w:szCs w:val="16"/>
              </w:rPr>
            </w:pPr>
          </w:p>
        </w:tc>
        <w:tc>
          <w:tcPr>
            <w:tcW w:w="1470" w:type="dxa"/>
            <w:tcBorders>
              <w:top w:val="nil"/>
              <w:left w:val="nil"/>
              <w:bottom w:val="nil"/>
              <w:right w:val="nil"/>
            </w:tcBorders>
            <w:shd w:val="clear" w:color="auto" w:fill="auto"/>
            <w:vAlign w:val="bottom"/>
          </w:tcPr>
          <w:p w14:paraId="59F0796F" w14:textId="77982B08" w:rsidR="001C4DF1" w:rsidRPr="007D725B" w:rsidRDefault="001C4DF1" w:rsidP="001C4DF1">
            <w:pPr>
              <w:jc w:val="right"/>
              <w:rPr>
                <w:rFonts w:cstheme="minorHAnsi"/>
                <w:sz w:val="18"/>
                <w:szCs w:val="16"/>
              </w:rPr>
            </w:pPr>
          </w:p>
        </w:tc>
        <w:tc>
          <w:tcPr>
            <w:tcW w:w="1470" w:type="dxa"/>
            <w:tcBorders>
              <w:top w:val="nil"/>
              <w:left w:val="nil"/>
              <w:bottom w:val="nil"/>
              <w:right w:val="nil"/>
            </w:tcBorders>
            <w:shd w:val="clear" w:color="auto" w:fill="auto"/>
            <w:vAlign w:val="bottom"/>
          </w:tcPr>
          <w:p w14:paraId="796F78BA" w14:textId="0AFF1A14" w:rsidR="001C4DF1" w:rsidRPr="007D725B" w:rsidRDefault="001C4DF1" w:rsidP="001C4DF1">
            <w:pPr>
              <w:jc w:val="right"/>
              <w:rPr>
                <w:rFonts w:cstheme="minorHAnsi"/>
                <w:sz w:val="18"/>
                <w:szCs w:val="16"/>
              </w:rPr>
            </w:pPr>
          </w:p>
        </w:tc>
        <w:tc>
          <w:tcPr>
            <w:tcW w:w="1470" w:type="dxa"/>
            <w:tcBorders>
              <w:top w:val="nil"/>
              <w:left w:val="nil"/>
              <w:bottom w:val="nil"/>
              <w:right w:val="nil"/>
            </w:tcBorders>
            <w:shd w:val="clear" w:color="auto" w:fill="auto"/>
            <w:vAlign w:val="bottom"/>
          </w:tcPr>
          <w:p w14:paraId="44777CDE" w14:textId="2FA5E997" w:rsidR="001C4DF1" w:rsidRPr="007D725B" w:rsidRDefault="001C4DF1" w:rsidP="001C4DF1">
            <w:pPr>
              <w:jc w:val="right"/>
              <w:rPr>
                <w:rFonts w:cstheme="minorHAnsi"/>
                <w:sz w:val="18"/>
                <w:szCs w:val="16"/>
              </w:rPr>
            </w:pPr>
          </w:p>
        </w:tc>
        <w:tc>
          <w:tcPr>
            <w:tcW w:w="1470" w:type="dxa"/>
            <w:tcBorders>
              <w:top w:val="nil"/>
              <w:left w:val="nil"/>
              <w:bottom w:val="nil"/>
              <w:right w:val="nil"/>
            </w:tcBorders>
            <w:shd w:val="clear" w:color="auto" w:fill="auto"/>
            <w:vAlign w:val="bottom"/>
          </w:tcPr>
          <w:p w14:paraId="36FE2FE2" w14:textId="1C66D27E" w:rsidR="001C4DF1" w:rsidRPr="007D725B" w:rsidRDefault="001C4DF1" w:rsidP="001C4DF1">
            <w:pPr>
              <w:jc w:val="right"/>
              <w:rPr>
                <w:rFonts w:cstheme="minorHAnsi"/>
                <w:sz w:val="18"/>
                <w:szCs w:val="16"/>
              </w:rPr>
            </w:pPr>
          </w:p>
        </w:tc>
      </w:tr>
      <w:tr w:rsidR="001C4DF1" w:rsidRPr="008B63A6" w14:paraId="13FC6E59" w14:textId="77777777" w:rsidTr="002A0B7E">
        <w:tc>
          <w:tcPr>
            <w:tcW w:w="1980" w:type="dxa"/>
            <w:tcBorders>
              <w:top w:val="nil"/>
              <w:left w:val="nil"/>
              <w:bottom w:val="nil"/>
              <w:right w:val="nil"/>
            </w:tcBorders>
          </w:tcPr>
          <w:p w14:paraId="50D2FA25" w14:textId="1160C72D" w:rsidR="001C4DF1" w:rsidRPr="007D725B" w:rsidRDefault="001C4DF1" w:rsidP="001C4DF1">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70" w:type="dxa"/>
            <w:tcBorders>
              <w:top w:val="nil"/>
              <w:left w:val="nil"/>
              <w:bottom w:val="nil"/>
              <w:right w:val="nil"/>
            </w:tcBorders>
            <w:shd w:val="clear" w:color="auto" w:fill="auto"/>
            <w:vAlign w:val="bottom"/>
          </w:tcPr>
          <w:p w14:paraId="48D346A4" w14:textId="47F08775" w:rsidR="001C4DF1" w:rsidRPr="007D725B" w:rsidRDefault="001C4DF1" w:rsidP="001C4DF1">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6C49DC50" w14:textId="718981A5" w:rsidR="001C4DF1" w:rsidRPr="007D725B" w:rsidRDefault="001C4DF1" w:rsidP="001C4DF1">
            <w:pPr>
              <w:jc w:val="right"/>
              <w:rPr>
                <w:rFonts w:cstheme="minorHAnsi"/>
                <w:sz w:val="18"/>
                <w:szCs w:val="16"/>
              </w:rPr>
            </w:pPr>
            <w:r>
              <w:rPr>
                <w:rFonts w:ascii="Calibri" w:hAnsi="Calibri" w:cs="Calibri"/>
                <w:color w:val="000000"/>
                <w:sz w:val="18"/>
                <w:szCs w:val="18"/>
              </w:rPr>
              <w:t>83%</w:t>
            </w:r>
          </w:p>
        </w:tc>
        <w:tc>
          <w:tcPr>
            <w:tcW w:w="1470" w:type="dxa"/>
            <w:tcBorders>
              <w:top w:val="nil"/>
              <w:left w:val="nil"/>
              <w:bottom w:val="nil"/>
              <w:right w:val="nil"/>
            </w:tcBorders>
            <w:shd w:val="clear" w:color="auto" w:fill="auto"/>
            <w:vAlign w:val="bottom"/>
          </w:tcPr>
          <w:p w14:paraId="6895E7FD" w14:textId="433F9798" w:rsidR="001C4DF1" w:rsidRPr="007D725B" w:rsidRDefault="001C4DF1" w:rsidP="001C4DF1">
            <w:pPr>
              <w:jc w:val="right"/>
              <w:rPr>
                <w:rFonts w:cstheme="minorHAnsi"/>
                <w:sz w:val="18"/>
                <w:szCs w:val="16"/>
              </w:rPr>
            </w:pPr>
            <w:r>
              <w:rPr>
                <w:rFonts w:ascii="Calibri" w:hAnsi="Calibri" w:cs="Calibri"/>
                <w:color w:val="000000"/>
                <w:sz w:val="18"/>
                <w:szCs w:val="18"/>
              </w:rPr>
              <w:t>292</w:t>
            </w:r>
          </w:p>
        </w:tc>
        <w:tc>
          <w:tcPr>
            <w:tcW w:w="1470" w:type="dxa"/>
            <w:tcBorders>
              <w:top w:val="nil"/>
              <w:left w:val="nil"/>
              <w:bottom w:val="nil"/>
              <w:right w:val="nil"/>
            </w:tcBorders>
            <w:shd w:val="clear" w:color="auto" w:fill="auto"/>
            <w:vAlign w:val="bottom"/>
          </w:tcPr>
          <w:p w14:paraId="59F1C9B9" w14:textId="79A77769" w:rsidR="001C4DF1" w:rsidRPr="007D725B" w:rsidRDefault="001C4DF1" w:rsidP="001C4DF1">
            <w:pPr>
              <w:jc w:val="right"/>
              <w:rPr>
                <w:rFonts w:cstheme="minorHAnsi"/>
                <w:sz w:val="18"/>
                <w:szCs w:val="16"/>
              </w:rPr>
            </w:pPr>
            <w:r>
              <w:rPr>
                <w:rFonts w:ascii="Calibri" w:hAnsi="Calibri" w:cs="Calibri"/>
                <w:color w:val="000000"/>
                <w:sz w:val="18"/>
                <w:szCs w:val="18"/>
              </w:rPr>
              <w:t>71%</w:t>
            </w:r>
          </w:p>
        </w:tc>
        <w:tc>
          <w:tcPr>
            <w:tcW w:w="1470" w:type="dxa"/>
            <w:tcBorders>
              <w:top w:val="nil"/>
              <w:left w:val="nil"/>
              <w:bottom w:val="nil"/>
              <w:right w:val="nil"/>
            </w:tcBorders>
            <w:shd w:val="clear" w:color="auto" w:fill="auto"/>
          </w:tcPr>
          <w:p w14:paraId="2BD49EDE" w14:textId="52DE893A" w:rsidR="001C4DF1" w:rsidRPr="00CF10C5" w:rsidRDefault="001C4DF1" w:rsidP="001C4DF1">
            <w:pPr>
              <w:jc w:val="right"/>
              <w:rPr>
                <w:rFonts w:cstheme="minorHAnsi"/>
                <w:sz w:val="16"/>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shd w:val="clear" w:color="auto" w:fill="auto"/>
          </w:tcPr>
          <w:p w14:paraId="16DF6A44" w14:textId="37A54C16" w:rsidR="001C4DF1" w:rsidRPr="007D725B" w:rsidRDefault="001C4DF1" w:rsidP="001C4DF1">
            <w:pPr>
              <w:jc w:val="right"/>
              <w:rPr>
                <w:rFonts w:cstheme="minorHAnsi"/>
                <w:sz w:val="18"/>
                <w:szCs w:val="16"/>
              </w:rPr>
            </w:pPr>
            <w:r w:rsidRPr="007D725B">
              <w:rPr>
                <w:rFonts w:cstheme="minorHAnsi"/>
                <w:sz w:val="18"/>
                <w:szCs w:val="16"/>
              </w:rPr>
              <w:t>N/A</w:t>
            </w:r>
          </w:p>
        </w:tc>
      </w:tr>
      <w:tr w:rsidR="001C4DF1" w:rsidRPr="008B63A6" w14:paraId="742A86AF" w14:textId="77777777" w:rsidTr="002A0B7E">
        <w:tc>
          <w:tcPr>
            <w:tcW w:w="1980" w:type="dxa"/>
            <w:tcBorders>
              <w:top w:val="nil"/>
              <w:left w:val="nil"/>
              <w:bottom w:val="nil"/>
              <w:right w:val="nil"/>
            </w:tcBorders>
          </w:tcPr>
          <w:p w14:paraId="56221649" w14:textId="04F55B63" w:rsidR="001C4DF1" w:rsidRPr="007D725B" w:rsidRDefault="001C4DF1" w:rsidP="001C4DF1">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70" w:type="dxa"/>
            <w:tcBorders>
              <w:top w:val="nil"/>
              <w:left w:val="nil"/>
              <w:bottom w:val="nil"/>
              <w:right w:val="nil"/>
            </w:tcBorders>
            <w:shd w:val="clear" w:color="auto" w:fill="auto"/>
            <w:vAlign w:val="bottom"/>
          </w:tcPr>
          <w:p w14:paraId="74BDD312" w14:textId="373FF353" w:rsidR="001C4DF1" w:rsidRPr="007D725B" w:rsidRDefault="001C4DF1" w:rsidP="001C4DF1">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3157509A" w14:textId="2B667711" w:rsidR="001C4DF1" w:rsidRPr="007D725B" w:rsidRDefault="001C4DF1" w:rsidP="001C4DF1">
            <w:pPr>
              <w:jc w:val="right"/>
              <w:rPr>
                <w:rFonts w:cstheme="minorHAnsi"/>
                <w:sz w:val="18"/>
                <w:szCs w:val="16"/>
              </w:rPr>
            </w:pPr>
            <w:r>
              <w:rPr>
                <w:rFonts w:ascii="Calibri" w:hAnsi="Calibri" w:cs="Calibri"/>
                <w:color w:val="000000"/>
                <w:sz w:val="18"/>
                <w:szCs w:val="18"/>
              </w:rPr>
              <w:t>17%</w:t>
            </w:r>
          </w:p>
        </w:tc>
        <w:tc>
          <w:tcPr>
            <w:tcW w:w="1470" w:type="dxa"/>
            <w:tcBorders>
              <w:top w:val="nil"/>
              <w:left w:val="nil"/>
              <w:bottom w:val="nil"/>
              <w:right w:val="nil"/>
            </w:tcBorders>
            <w:shd w:val="clear" w:color="auto" w:fill="auto"/>
            <w:vAlign w:val="bottom"/>
          </w:tcPr>
          <w:p w14:paraId="7DBBEF8B" w14:textId="14F29EB2" w:rsidR="001C4DF1" w:rsidRPr="007D725B" w:rsidRDefault="001C4DF1" w:rsidP="001C4DF1">
            <w:pPr>
              <w:jc w:val="right"/>
              <w:rPr>
                <w:rFonts w:cstheme="minorHAnsi"/>
                <w:sz w:val="18"/>
                <w:szCs w:val="16"/>
              </w:rPr>
            </w:pPr>
            <w:r>
              <w:rPr>
                <w:rFonts w:ascii="Calibri" w:hAnsi="Calibri" w:cs="Calibri"/>
                <w:color w:val="000000"/>
                <w:sz w:val="18"/>
                <w:szCs w:val="18"/>
              </w:rPr>
              <w:t>122</w:t>
            </w:r>
          </w:p>
        </w:tc>
        <w:tc>
          <w:tcPr>
            <w:tcW w:w="1470" w:type="dxa"/>
            <w:tcBorders>
              <w:top w:val="nil"/>
              <w:left w:val="nil"/>
              <w:bottom w:val="nil"/>
              <w:right w:val="nil"/>
            </w:tcBorders>
            <w:shd w:val="clear" w:color="auto" w:fill="auto"/>
            <w:vAlign w:val="bottom"/>
          </w:tcPr>
          <w:p w14:paraId="2DE1B244" w14:textId="3ABECC22" w:rsidR="001C4DF1" w:rsidRPr="007D725B" w:rsidRDefault="001C4DF1" w:rsidP="001C4DF1">
            <w:pPr>
              <w:jc w:val="right"/>
              <w:rPr>
                <w:rFonts w:cstheme="minorHAnsi"/>
                <w:sz w:val="18"/>
                <w:szCs w:val="16"/>
              </w:rPr>
            </w:pPr>
            <w:r>
              <w:rPr>
                <w:rFonts w:ascii="Calibri" w:hAnsi="Calibri" w:cs="Calibri"/>
                <w:color w:val="000000"/>
                <w:sz w:val="18"/>
                <w:szCs w:val="18"/>
              </w:rPr>
              <w:t>29%</w:t>
            </w:r>
          </w:p>
        </w:tc>
        <w:tc>
          <w:tcPr>
            <w:tcW w:w="1470" w:type="dxa"/>
            <w:tcBorders>
              <w:top w:val="nil"/>
              <w:left w:val="nil"/>
              <w:bottom w:val="nil"/>
              <w:right w:val="nil"/>
            </w:tcBorders>
            <w:shd w:val="clear" w:color="auto" w:fill="auto"/>
          </w:tcPr>
          <w:p w14:paraId="46809D77" w14:textId="3F6AA838" w:rsidR="001C4DF1" w:rsidRPr="008B63A6" w:rsidRDefault="001C4DF1" w:rsidP="001C4DF1">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4F25B200" w14:textId="7BB6945F" w:rsidR="001C4DF1" w:rsidRPr="007D725B" w:rsidRDefault="001C4DF1" w:rsidP="001C4DF1">
            <w:pPr>
              <w:jc w:val="right"/>
              <w:rPr>
                <w:rFonts w:cstheme="minorHAnsi"/>
                <w:sz w:val="18"/>
                <w:szCs w:val="16"/>
              </w:rPr>
            </w:pPr>
            <w:r w:rsidRPr="007D725B">
              <w:rPr>
                <w:rFonts w:cstheme="minorHAnsi"/>
                <w:sz w:val="18"/>
                <w:szCs w:val="16"/>
              </w:rPr>
              <w:t>N/A</w:t>
            </w:r>
          </w:p>
        </w:tc>
      </w:tr>
      <w:tr w:rsidR="001C4DF1" w:rsidRPr="008B63A6" w14:paraId="588E32F5" w14:textId="77777777" w:rsidTr="00E67239">
        <w:tc>
          <w:tcPr>
            <w:tcW w:w="1980" w:type="dxa"/>
            <w:tcBorders>
              <w:top w:val="nil"/>
              <w:left w:val="nil"/>
              <w:bottom w:val="nil"/>
              <w:right w:val="nil"/>
            </w:tcBorders>
          </w:tcPr>
          <w:p w14:paraId="1E7DDBDE" w14:textId="163E7D61" w:rsidR="001C4DF1" w:rsidRPr="007D725B" w:rsidRDefault="001C4DF1" w:rsidP="001C4DF1">
            <w:pPr>
              <w:rPr>
                <w:rFonts w:cstheme="minorHAnsi"/>
                <w:sz w:val="18"/>
                <w:szCs w:val="16"/>
              </w:rPr>
            </w:pPr>
            <w:r w:rsidRPr="007D725B">
              <w:rPr>
                <w:rFonts w:cstheme="minorHAnsi"/>
                <w:b/>
                <w:snapToGrid w:val="0"/>
                <w:sz w:val="18"/>
                <w:szCs w:val="16"/>
              </w:rPr>
              <w:t>Current gender</w:t>
            </w:r>
          </w:p>
        </w:tc>
        <w:tc>
          <w:tcPr>
            <w:tcW w:w="1470" w:type="dxa"/>
            <w:tcBorders>
              <w:top w:val="nil"/>
              <w:left w:val="nil"/>
              <w:bottom w:val="nil"/>
              <w:right w:val="nil"/>
            </w:tcBorders>
            <w:shd w:val="clear" w:color="auto" w:fill="auto"/>
            <w:vAlign w:val="bottom"/>
          </w:tcPr>
          <w:p w14:paraId="5D688387" w14:textId="205B042F" w:rsidR="001C4DF1" w:rsidRPr="007D725B" w:rsidRDefault="001C4DF1" w:rsidP="001C4DF1">
            <w:pPr>
              <w:jc w:val="right"/>
              <w:rPr>
                <w:rFonts w:cstheme="minorHAnsi"/>
                <w:sz w:val="18"/>
                <w:szCs w:val="16"/>
              </w:rPr>
            </w:pPr>
          </w:p>
        </w:tc>
        <w:tc>
          <w:tcPr>
            <w:tcW w:w="1470" w:type="dxa"/>
            <w:tcBorders>
              <w:top w:val="nil"/>
              <w:left w:val="nil"/>
              <w:bottom w:val="nil"/>
              <w:right w:val="nil"/>
            </w:tcBorders>
            <w:shd w:val="clear" w:color="auto" w:fill="auto"/>
            <w:vAlign w:val="bottom"/>
          </w:tcPr>
          <w:p w14:paraId="0D8AAE82" w14:textId="388D50A1" w:rsidR="001C4DF1" w:rsidRPr="007D725B" w:rsidRDefault="001C4DF1" w:rsidP="001C4DF1">
            <w:pPr>
              <w:jc w:val="right"/>
              <w:rPr>
                <w:rFonts w:cstheme="minorHAnsi"/>
                <w:sz w:val="18"/>
                <w:szCs w:val="16"/>
              </w:rPr>
            </w:pPr>
          </w:p>
        </w:tc>
        <w:tc>
          <w:tcPr>
            <w:tcW w:w="1470" w:type="dxa"/>
            <w:tcBorders>
              <w:top w:val="nil"/>
              <w:left w:val="nil"/>
              <w:bottom w:val="nil"/>
              <w:right w:val="nil"/>
            </w:tcBorders>
            <w:shd w:val="clear" w:color="auto" w:fill="auto"/>
            <w:vAlign w:val="bottom"/>
          </w:tcPr>
          <w:p w14:paraId="1C556A40" w14:textId="6EFE9B00" w:rsidR="001C4DF1" w:rsidRPr="007D725B" w:rsidRDefault="001C4DF1" w:rsidP="001C4DF1">
            <w:pPr>
              <w:jc w:val="right"/>
              <w:rPr>
                <w:rFonts w:cstheme="minorHAnsi"/>
                <w:sz w:val="18"/>
                <w:szCs w:val="16"/>
              </w:rPr>
            </w:pPr>
          </w:p>
        </w:tc>
        <w:tc>
          <w:tcPr>
            <w:tcW w:w="1470" w:type="dxa"/>
            <w:tcBorders>
              <w:top w:val="nil"/>
              <w:left w:val="nil"/>
              <w:bottom w:val="nil"/>
              <w:right w:val="nil"/>
            </w:tcBorders>
            <w:shd w:val="clear" w:color="auto" w:fill="auto"/>
            <w:vAlign w:val="bottom"/>
          </w:tcPr>
          <w:p w14:paraId="13D9D57F" w14:textId="030196B0" w:rsidR="001C4DF1" w:rsidRPr="007D725B" w:rsidRDefault="001C4DF1" w:rsidP="001C4DF1">
            <w:pPr>
              <w:jc w:val="right"/>
              <w:rPr>
                <w:rFonts w:cstheme="minorHAnsi"/>
                <w:sz w:val="18"/>
                <w:szCs w:val="16"/>
              </w:rPr>
            </w:pPr>
          </w:p>
        </w:tc>
        <w:tc>
          <w:tcPr>
            <w:tcW w:w="1470" w:type="dxa"/>
            <w:tcBorders>
              <w:top w:val="nil"/>
              <w:left w:val="nil"/>
              <w:bottom w:val="nil"/>
              <w:right w:val="nil"/>
            </w:tcBorders>
            <w:shd w:val="clear" w:color="auto" w:fill="auto"/>
            <w:vAlign w:val="bottom"/>
          </w:tcPr>
          <w:p w14:paraId="26E01E1D" w14:textId="53EB3FF6" w:rsidR="001C4DF1" w:rsidRPr="007D725B" w:rsidRDefault="001C4DF1" w:rsidP="001C4DF1">
            <w:pPr>
              <w:jc w:val="right"/>
              <w:rPr>
                <w:rFonts w:cstheme="minorHAnsi"/>
                <w:sz w:val="18"/>
                <w:szCs w:val="16"/>
              </w:rPr>
            </w:pPr>
          </w:p>
        </w:tc>
        <w:tc>
          <w:tcPr>
            <w:tcW w:w="1470" w:type="dxa"/>
            <w:tcBorders>
              <w:top w:val="nil"/>
              <w:left w:val="nil"/>
              <w:bottom w:val="nil"/>
              <w:right w:val="nil"/>
            </w:tcBorders>
            <w:shd w:val="clear" w:color="auto" w:fill="auto"/>
            <w:vAlign w:val="bottom"/>
          </w:tcPr>
          <w:p w14:paraId="7EF0021E" w14:textId="3D67D88C" w:rsidR="001C4DF1" w:rsidRPr="007D725B" w:rsidRDefault="001C4DF1" w:rsidP="001C4DF1">
            <w:pPr>
              <w:jc w:val="right"/>
              <w:rPr>
                <w:rFonts w:cstheme="minorHAnsi"/>
                <w:sz w:val="18"/>
                <w:szCs w:val="16"/>
              </w:rPr>
            </w:pPr>
          </w:p>
        </w:tc>
      </w:tr>
      <w:tr w:rsidR="001C4DF1" w:rsidRPr="008B63A6" w14:paraId="1D02AF48" w14:textId="77777777" w:rsidTr="003A2A61">
        <w:tc>
          <w:tcPr>
            <w:tcW w:w="1980" w:type="dxa"/>
            <w:tcBorders>
              <w:top w:val="nil"/>
              <w:left w:val="nil"/>
              <w:bottom w:val="nil"/>
              <w:right w:val="nil"/>
            </w:tcBorders>
          </w:tcPr>
          <w:p w14:paraId="6245B6CC" w14:textId="5B4182B1" w:rsidR="001C4DF1" w:rsidRPr="007D725B" w:rsidRDefault="001C4DF1" w:rsidP="001C4DF1">
            <w:pPr>
              <w:rPr>
                <w:rFonts w:cstheme="minorHAnsi"/>
                <w:sz w:val="18"/>
                <w:szCs w:val="16"/>
              </w:rPr>
            </w:pPr>
            <w:r w:rsidRPr="007D725B">
              <w:rPr>
                <w:rFonts w:cstheme="minorHAnsi"/>
                <w:snapToGrid w:val="0"/>
                <w:sz w:val="18"/>
                <w:szCs w:val="16"/>
              </w:rPr>
              <w:t xml:space="preserve">   Cisgender</w:t>
            </w:r>
          </w:p>
        </w:tc>
        <w:tc>
          <w:tcPr>
            <w:tcW w:w="1470" w:type="dxa"/>
            <w:tcBorders>
              <w:top w:val="nil"/>
              <w:left w:val="nil"/>
              <w:bottom w:val="nil"/>
              <w:right w:val="nil"/>
            </w:tcBorders>
            <w:shd w:val="clear" w:color="auto" w:fill="auto"/>
            <w:vAlign w:val="bottom"/>
          </w:tcPr>
          <w:p w14:paraId="27828920" w14:textId="0E384A87" w:rsidR="001C4DF1" w:rsidRPr="007D725B" w:rsidRDefault="001C4DF1" w:rsidP="001C4DF1">
            <w:pPr>
              <w:jc w:val="right"/>
              <w:rPr>
                <w:rFonts w:cstheme="minorHAnsi"/>
                <w:sz w:val="18"/>
                <w:szCs w:val="16"/>
              </w:rPr>
            </w:pPr>
            <w:r>
              <w:rPr>
                <w:rFonts w:ascii="Calibri" w:hAnsi="Calibri" w:cs="Calibri"/>
                <w:color w:val="000000"/>
                <w:sz w:val="18"/>
                <w:szCs w:val="18"/>
              </w:rPr>
              <w:t>29</w:t>
            </w:r>
          </w:p>
        </w:tc>
        <w:tc>
          <w:tcPr>
            <w:tcW w:w="1470" w:type="dxa"/>
            <w:tcBorders>
              <w:top w:val="nil"/>
              <w:left w:val="nil"/>
              <w:bottom w:val="nil"/>
              <w:right w:val="nil"/>
            </w:tcBorders>
            <w:shd w:val="clear" w:color="auto" w:fill="auto"/>
            <w:vAlign w:val="bottom"/>
          </w:tcPr>
          <w:p w14:paraId="55D3625F" w14:textId="208FDB9C" w:rsidR="001C4DF1" w:rsidRPr="007D725B" w:rsidRDefault="001C4DF1" w:rsidP="001C4DF1">
            <w:pPr>
              <w:jc w:val="right"/>
              <w:rPr>
                <w:rFonts w:cstheme="minorHAnsi"/>
                <w:sz w:val="18"/>
                <w:szCs w:val="16"/>
              </w:rPr>
            </w:pPr>
            <w:r>
              <w:rPr>
                <w:rFonts w:ascii="Calibri" w:hAnsi="Calibri" w:cs="Calibri"/>
                <w:color w:val="000000"/>
                <w:sz w:val="18"/>
                <w:szCs w:val="18"/>
              </w:rPr>
              <w:t>100%</w:t>
            </w:r>
          </w:p>
        </w:tc>
        <w:tc>
          <w:tcPr>
            <w:tcW w:w="1470" w:type="dxa"/>
            <w:tcBorders>
              <w:top w:val="nil"/>
              <w:left w:val="nil"/>
              <w:bottom w:val="nil"/>
              <w:right w:val="nil"/>
            </w:tcBorders>
            <w:shd w:val="clear" w:color="auto" w:fill="auto"/>
          </w:tcPr>
          <w:p w14:paraId="2971B6DF" w14:textId="182B1202" w:rsidR="001C4DF1" w:rsidRPr="007D725B" w:rsidRDefault="001C4DF1" w:rsidP="001C4DF1">
            <w:pPr>
              <w:jc w:val="right"/>
              <w:rPr>
                <w:rFonts w:cstheme="minorHAnsi"/>
                <w:sz w:val="18"/>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shd w:val="clear" w:color="auto" w:fill="auto"/>
          </w:tcPr>
          <w:p w14:paraId="0A81531F" w14:textId="12C5E919" w:rsidR="001C4DF1" w:rsidRPr="007D725B" w:rsidRDefault="001C4DF1" w:rsidP="001C4DF1">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tcPr>
          <w:p w14:paraId="1E5E7207" w14:textId="6F4BDE11" w:rsidR="001C4DF1" w:rsidRPr="007D725B" w:rsidRDefault="001C4DF1" w:rsidP="001C4DF1">
            <w:pPr>
              <w:jc w:val="right"/>
              <w:rPr>
                <w:rFonts w:cstheme="minorHAnsi"/>
                <w:sz w:val="18"/>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shd w:val="clear" w:color="auto" w:fill="auto"/>
          </w:tcPr>
          <w:p w14:paraId="28493F00" w14:textId="42CA69F9" w:rsidR="001C4DF1" w:rsidRPr="007D725B" w:rsidRDefault="001C4DF1" w:rsidP="001C4DF1">
            <w:pPr>
              <w:jc w:val="right"/>
              <w:rPr>
                <w:rFonts w:cstheme="minorHAnsi"/>
                <w:sz w:val="18"/>
                <w:szCs w:val="16"/>
              </w:rPr>
            </w:pPr>
            <w:r w:rsidRPr="007D725B">
              <w:rPr>
                <w:rFonts w:cstheme="minorHAnsi"/>
                <w:sz w:val="18"/>
                <w:szCs w:val="16"/>
              </w:rPr>
              <w:t>N/A</w:t>
            </w:r>
          </w:p>
        </w:tc>
      </w:tr>
      <w:tr w:rsidR="001C4DF1" w:rsidRPr="008B63A6" w14:paraId="78C7D660" w14:textId="77777777" w:rsidTr="003A2A61">
        <w:tc>
          <w:tcPr>
            <w:tcW w:w="1980" w:type="dxa"/>
            <w:tcBorders>
              <w:top w:val="nil"/>
              <w:left w:val="nil"/>
              <w:bottom w:val="nil"/>
              <w:right w:val="nil"/>
            </w:tcBorders>
          </w:tcPr>
          <w:p w14:paraId="0B0B0D30" w14:textId="112835CF" w:rsidR="001C4DF1" w:rsidRPr="00B62A42" w:rsidRDefault="001C4DF1" w:rsidP="001C4DF1">
            <w:pPr>
              <w:rPr>
                <w:rFonts w:cstheme="minorHAnsi"/>
                <w:sz w:val="16"/>
                <w:szCs w:val="16"/>
              </w:rPr>
            </w:pPr>
            <w:r w:rsidRPr="007D725B">
              <w:rPr>
                <w:rFonts w:cstheme="minorHAnsi"/>
                <w:snapToGrid w:val="0"/>
                <w:sz w:val="18"/>
                <w:szCs w:val="16"/>
              </w:rPr>
              <w:t xml:space="preserve">   Transgender</w:t>
            </w:r>
          </w:p>
        </w:tc>
        <w:tc>
          <w:tcPr>
            <w:tcW w:w="1470" w:type="dxa"/>
            <w:tcBorders>
              <w:top w:val="nil"/>
              <w:left w:val="nil"/>
              <w:bottom w:val="nil"/>
              <w:right w:val="nil"/>
            </w:tcBorders>
            <w:shd w:val="clear" w:color="auto" w:fill="auto"/>
            <w:vAlign w:val="bottom"/>
          </w:tcPr>
          <w:p w14:paraId="4205AE79" w14:textId="7A2665BF" w:rsidR="001C4DF1" w:rsidRPr="008B63A6" w:rsidRDefault="001C4DF1" w:rsidP="001C4DF1">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6F032F19" w14:textId="2E1A584F" w:rsidR="001C4DF1" w:rsidRPr="008B63A6" w:rsidRDefault="001C4DF1" w:rsidP="001C4DF1">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tcPr>
          <w:p w14:paraId="6832B56F" w14:textId="13569047" w:rsidR="001C4DF1" w:rsidRPr="008B63A6" w:rsidRDefault="001C4DF1" w:rsidP="001C4DF1">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7C675E21" w14:textId="7307799D" w:rsidR="001C4DF1" w:rsidRPr="008B63A6" w:rsidRDefault="001C4DF1" w:rsidP="001C4DF1">
            <w:pPr>
              <w:jc w:val="right"/>
              <w:rPr>
                <w:rFonts w:cstheme="minorHAnsi"/>
                <w:sz w:val="16"/>
                <w:szCs w:val="16"/>
              </w:rPr>
            </w:pPr>
            <w:r w:rsidRPr="007D725B">
              <w:rPr>
                <w:rFonts w:cstheme="minorHAnsi"/>
                <w:sz w:val="18"/>
                <w:szCs w:val="16"/>
              </w:rPr>
              <w:t>N/A</w:t>
            </w:r>
          </w:p>
        </w:tc>
        <w:tc>
          <w:tcPr>
            <w:tcW w:w="1470" w:type="dxa"/>
            <w:tcBorders>
              <w:top w:val="nil"/>
              <w:left w:val="nil"/>
              <w:bottom w:val="nil"/>
              <w:right w:val="nil"/>
            </w:tcBorders>
            <w:shd w:val="clear" w:color="auto" w:fill="auto"/>
          </w:tcPr>
          <w:p w14:paraId="24930D07" w14:textId="2560CF65" w:rsidR="001C4DF1" w:rsidRPr="008B63A6" w:rsidRDefault="001C4DF1" w:rsidP="001C4DF1">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386794E5" w14:textId="5DF0ECEE" w:rsidR="001C4DF1" w:rsidRPr="007D725B" w:rsidRDefault="001C4DF1" w:rsidP="001C4DF1">
            <w:pPr>
              <w:jc w:val="right"/>
              <w:rPr>
                <w:rFonts w:cstheme="minorHAnsi"/>
                <w:sz w:val="18"/>
                <w:szCs w:val="16"/>
              </w:rPr>
            </w:pPr>
            <w:r w:rsidRPr="007D725B">
              <w:rPr>
                <w:rFonts w:cstheme="minorHAnsi"/>
                <w:sz w:val="18"/>
                <w:szCs w:val="16"/>
              </w:rPr>
              <w:t>N/A</w:t>
            </w:r>
          </w:p>
        </w:tc>
      </w:tr>
      <w:tr w:rsidR="001C4DF1" w:rsidRPr="008B63A6" w14:paraId="52F324FF" w14:textId="77777777" w:rsidTr="00E67239">
        <w:tc>
          <w:tcPr>
            <w:tcW w:w="1980" w:type="dxa"/>
            <w:tcBorders>
              <w:top w:val="nil"/>
              <w:left w:val="nil"/>
              <w:bottom w:val="nil"/>
              <w:right w:val="nil"/>
            </w:tcBorders>
          </w:tcPr>
          <w:p w14:paraId="25782221" w14:textId="09A10E41" w:rsidR="001C4DF1" w:rsidRPr="008B63A6" w:rsidRDefault="001C4DF1" w:rsidP="001C4DF1">
            <w:pPr>
              <w:rPr>
                <w:rFonts w:cstheme="minorHAnsi"/>
                <w:sz w:val="16"/>
                <w:szCs w:val="16"/>
              </w:rPr>
            </w:pPr>
            <w:r w:rsidRPr="007D725B">
              <w:rPr>
                <w:rFonts w:cstheme="minorHAnsi"/>
                <w:b/>
                <w:sz w:val="18"/>
                <w:szCs w:val="16"/>
              </w:rPr>
              <w:t>Place of birth</w:t>
            </w:r>
          </w:p>
        </w:tc>
        <w:tc>
          <w:tcPr>
            <w:tcW w:w="1470" w:type="dxa"/>
            <w:tcBorders>
              <w:top w:val="nil"/>
              <w:left w:val="nil"/>
              <w:bottom w:val="nil"/>
              <w:right w:val="nil"/>
            </w:tcBorders>
            <w:shd w:val="clear" w:color="auto" w:fill="auto"/>
            <w:vAlign w:val="bottom"/>
          </w:tcPr>
          <w:p w14:paraId="0CC20C35" w14:textId="4A15ED22" w:rsidR="001C4DF1" w:rsidRPr="008B63A6" w:rsidRDefault="001C4DF1" w:rsidP="001C4DF1">
            <w:pPr>
              <w:jc w:val="right"/>
              <w:rPr>
                <w:rFonts w:cstheme="minorHAnsi"/>
                <w:sz w:val="16"/>
                <w:szCs w:val="16"/>
              </w:rPr>
            </w:pPr>
          </w:p>
        </w:tc>
        <w:tc>
          <w:tcPr>
            <w:tcW w:w="1470" w:type="dxa"/>
            <w:tcBorders>
              <w:top w:val="nil"/>
              <w:left w:val="nil"/>
              <w:bottom w:val="nil"/>
              <w:right w:val="nil"/>
            </w:tcBorders>
            <w:shd w:val="clear" w:color="auto" w:fill="auto"/>
            <w:vAlign w:val="bottom"/>
          </w:tcPr>
          <w:p w14:paraId="0B5AF3EC" w14:textId="40E27100" w:rsidR="001C4DF1" w:rsidRPr="008B63A6" w:rsidRDefault="001C4DF1" w:rsidP="001C4DF1">
            <w:pPr>
              <w:jc w:val="right"/>
              <w:rPr>
                <w:rFonts w:cstheme="minorHAnsi"/>
                <w:sz w:val="16"/>
                <w:szCs w:val="16"/>
              </w:rPr>
            </w:pPr>
          </w:p>
        </w:tc>
        <w:tc>
          <w:tcPr>
            <w:tcW w:w="1470" w:type="dxa"/>
            <w:tcBorders>
              <w:top w:val="nil"/>
              <w:left w:val="nil"/>
              <w:bottom w:val="nil"/>
              <w:right w:val="nil"/>
            </w:tcBorders>
            <w:shd w:val="clear" w:color="auto" w:fill="auto"/>
            <w:vAlign w:val="bottom"/>
          </w:tcPr>
          <w:p w14:paraId="3B4C4DB9" w14:textId="7B3BD189" w:rsidR="001C4DF1" w:rsidRPr="008B63A6" w:rsidRDefault="001C4DF1" w:rsidP="001C4DF1">
            <w:pPr>
              <w:jc w:val="right"/>
              <w:rPr>
                <w:rFonts w:cstheme="minorHAnsi"/>
                <w:sz w:val="16"/>
                <w:szCs w:val="16"/>
              </w:rPr>
            </w:pPr>
          </w:p>
        </w:tc>
        <w:tc>
          <w:tcPr>
            <w:tcW w:w="1470" w:type="dxa"/>
            <w:tcBorders>
              <w:top w:val="nil"/>
              <w:left w:val="nil"/>
              <w:bottom w:val="nil"/>
              <w:right w:val="nil"/>
            </w:tcBorders>
            <w:shd w:val="clear" w:color="auto" w:fill="auto"/>
            <w:vAlign w:val="bottom"/>
          </w:tcPr>
          <w:p w14:paraId="794E7364" w14:textId="07484997" w:rsidR="001C4DF1" w:rsidRPr="008B63A6" w:rsidRDefault="001C4DF1" w:rsidP="001C4DF1">
            <w:pPr>
              <w:jc w:val="right"/>
              <w:rPr>
                <w:rFonts w:cstheme="minorHAnsi"/>
                <w:sz w:val="16"/>
                <w:szCs w:val="16"/>
              </w:rPr>
            </w:pPr>
          </w:p>
        </w:tc>
        <w:tc>
          <w:tcPr>
            <w:tcW w:w="1470" w:type="dxa"/>
            <w:tcBorders>
              <w:top w:val="nil"/>
              <w:left w:val="nil"/>
              <w:bottom w:val="nil"/>
              <w:right w:val="nil"/>
            </w:tcBorders>
            <w:shd w:val="clear" w:color="auto" w:fill="auto"/>
            <w:vAlign w:val="bottom"/>
          </w:tcPr>
          <w:p w14:paraId="51ADC494" w14:textId="71B6A797" w:rsidR="001C4DF1" w:rsidRPr="008B63A6" w:rsidRDefault="001C4DF1" w:rsidP="001C4DF1">
            <w:pPr>
              <w:jc w:val="right"/>
              <w:rPr>
                <w:rFonts w:cstheme="minorHAnsi"/>
                <w:sz w:val="16"/>
                <w:szCs w:val="16"/>
              </w:rPr>
            </w:pPr>
          </w:p>
        </w:tc>
        <w:tc>
          <w:tcPr>
            <w:tcW w:w="1470" w:type="dxa"/>
            <w:tcBorders>
              <w:top w:val="nil"/>
              <w:left w:val="nil"/>
              <w:bottom w:val="nil"/>
              <w:right w:val="nil"/>
            </w:tcBorders>
            <w:shd w:val="clear" w:color="auto" w:fill="auto"/>
            <w:vAlign w:val="bottom"/>
          </w:tcPr>
          <w:p w14:paraId="125B4858" w14:textId="61360DA7" w:rsidR="001C4DF1" w:rsidRPr="007D725B" w:rsidRDefault="001C4DF1" w:rsidP="001C4DF1">
            <w:pPr>
              <w:jc w:val="right"/>
              <w:rPr>
                <w:rFonts w:cstheme="minorHAnsi"/>
                <w:sz w:val="18"/>
                <w:szCs w:val="16"/>
              </w:rPr>
            </w:pPr>
          </w:p>
        </w:tc>
      </w:tr>
      <w:tr w:rsidR="001C4DF1" w:rsidRPr="008B63A6" w14:paraId="4F02899A" w14:textId="77777777" w:rsidTr="000D51D1">
        <w:tc>
          <w:tcPr>
            <w:tcW w:w="1980" w:type="dxa"/>
            <w:tcBorders>
              <w:top w:val="nil"/>
              <w:left w:val="nil"/>
              <w:bottom w:val="nil"/>
              <w:right w:val="nil"/>
            </w:tcBorders>
          </w:tcPr>
          <w:p w14:paraId="54DF19FC" w14:textId="2DE744A0" w:rsidR="001C4DF1" w:rsidRPr="007D725B" w:rsidRDefault="001C4DF1" w:rsidP="001C4DF1">
            <w:pPr>
              <w:rPr>
                <w:rFonts w:cstheme="minorHAnsi"/>
                <w:sz w:val="18"/>
                <w:szCs w:val="16"/>
              </w:rPr>
            </w:pPr>
            <w:r w:rsidRPr="007D725B">
              <w:rPr>
                <w:rFonts w:cstheme="minorHAnsi"/>
                <w:sz w:val="18"/>
                <w:szCs w:val="16"/>
              </w:rPr>
              <w:t xml:space="preserve">   US</w:t>
            </w:r>
          </w:p>
        </w:tc>
        <w:tc>
          <w:tcPr>
            <w:tcW w:w="1470" w:type="dxa"/>
            <w:tcBorders>
              <w:top w:val="nil"/>
              <w:left w:val="nil"/>
              <w:bottom w:val="nil"/>
              <w:right w:val="nil"/>
            </w:tcBorders>
            <w:shd w:val="clear" w:color="auto" w:fill="auto"/>
            <w:vAlign w:val="bottom"/>
          </w:tcPr>
          <w:p w14:paraId="0DF4C01A" w14:textId="2AF00EE7" w:rsidR="001C4DF1" w:rsidRPr="007D725B" w:rsidRDefault="001C4DF1" w:rsidP="001C4DF1">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017A59F9" w14:textId="56786CB6" w:rsidR="001C4DF1" w:rsidRPr="007D725B" w:rsidRDefault="001C4DF1" w:rsidP="001C4DF1">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4DDA6598" w14:textId="64EF762E" w:rsidR="001C4DF1" w:rsidRPr="007D725B" w:rsidRDefault="001C4DF1" w:rsidP="001C4DF1">
            <w:pPr>
              <w:jc w:val="right"/>
              <w:rPr>
                <w:rFonts w:cstheme="minorHAnsi"/>
                <w:sz w:val="18"/>
                <w:szCs w:val="16"/>
              </w:rPr>
            </w:pPr>
            <w:r>
              <w:rPr>
                <w:rFonts w:ascii="Calibri" w:hAnsi="Calibri" w:cs="Calibri"/>
                <w:color w:val="000000"/>
                <w:sz w:val="18"/>
                <w:szCs w:val="18"/>
              </w:rPr>
              <w:t>174</w:t>
            </w:r>
          </w:p>
        </w:tc>
        <w:tc>
          <w:tcPr>
            <w:tcW w:w="1470" w:type="dxa"/>
            <w:tcBorders>
              <w:top w:val="nil"/>
              <w:left w:val="nil"/>
              <w:bottom w:val="nil"/>
              <w:right w:val="nil"/>
            </w:tcBorders>
            <w:shd w:val="clear" w:color="auto" w:fill="auto"/>
            <w:vAlign w:val="bottom"/>
          </w:tcPr>
          <w:p w14:paraId="4E7864A4" w14:textId="5195AA69" w:rsidR="001C4DF1" w:rsidRPr="007D725B" w:rsidRDefault="001C4DF1" w:rsidP="001C4DF1">
            <w:pPr>
              <w:jc w:val="right"/>
              <w:rPr>
                <w:rFonts w:cstheme="minorHAnsi"/>
                <w:sz w:val="18"/>
                <w:szCs w:val="16"/>
              </w:rPr>
            </w:pPr>
            <w:r>
              <w:rPr>
                <w:rFonts w:ascii="Calibri" w:hAnsi="Calibri" w:cs="Calibri"/>
                <w:color w:val="000000"/>
                <w:sz w:val="18"/>
                <w:szCs w:val="18"/>
              </w:rPr>
              <w:t>42%</w:t>
            </w:r>
          </w:p>
        </w:tc>
        <w:tc>
          <w:tcPr>
            <w:tcW w:w="1470" w:type="dxa"/>
            <w:tcBorders>
              <w:top w:val="nil"/>
              <w:left w:val="nil"/>
              <w:bottom w:val="nil"/>
              <w:right w:val="nil"/>
            </w:tcBorders>
            <w:shd w:val="clear" w:color="auto" w:fill="auto"/>
            <w:vAlign w:val="bottom"/>
          </w:tcPr>
          <w:p w14:paraId="7BB9C682" w14:textId="75B766F7" w:rsidR="001C4DF1" w:rsidRPr="007D725B" w:rsidRDefault="001C4DF1" w:rsidP="001C4DF1">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shd w:val="clear" w:color="auto" w:fill="auto"/>
            <w:vAlign w:val="bottom"/>
          </w:tcPr>
          <w:p w14:paraId="21016EC0" w14:textId="17F6165B" w:rsidR="001C4DF1" w:rsidRPr="007D725B" w:rsidRDefault="001C4DF1" w:rsidP="001C4DF1">
            <w:pPr>
              <w:jc w:val="right"/>
              <w:rPr>
                <w:rFonts w:cstheme="minorHAnsi"/>
                <w:sz w:val="18"/>
                <w:szCs w:val="16"/>
              </w:rPr>
            </w:pPr>
            <w:r>
              <w:rPr>
                <w:rFonts w:ascii="Calibri" w:hAnsi="Calibri" w:cs="Calibri"/>
                <w:color w:val="000000"/>
                <w:sz w:val="18"/>
                <w:szCs w:val="18"/>
              </w:rPr>
              <w:t>79%</w:t>
            </w:r>
          </w:p>
        </w:tc>
      </w:tr>
      <w:tr w:rsidR="001C4DF1" w:rsidRPr="008B63A6" w14:paraId="5D51A0BC" w14:textId="77777777" w:rsidTr="00A80971">
        <w:tc>
          <w:tcPr>
            <w:tcW w:w="1980" w:type="dxa"/>
            <w:tcBorders>
              <w:top w:val="nil"/>
              <w:left w:val="nil"/>
              <w:bottom w:val="nil"/>
              <w:right w:val="nil"/>
            </w:tcBorders>
          </w:tcPr>
          <w:p w14:paraId="2F65A839" w14:textId="7E410B1A" w:rsidR="001C4DF1" w:rsidRPr="008B63A6" w:rsidRDefault="001C4DF1" w:rsidP="001C4DF1">
            <w:pPr>
              <w:rPr>
                <w:rFonts w:cstheme="minorHAnsi"/>
                <w:sz w:val="16"/>
                <w:szCs w:val="16"/>
              </w:rPr>
            </w:pPr>
            <w:r w:rsidRPr="007D725B">
              <w:rPr>
                <w:rFonts w:cstheme="minorHAnsi"/>
                <w:sz w:val="18"/>
                <w:szCs w:val="16"/>
              </w:rPr>
              <w:t xml:space="preserve">   </w:t>
            </w:r>
            <w:r>
              <w:rPr>
                <w:rFonts w:cstheme="minorHAnsi"/>
                <w:sz w:val="18"/>
                <w:szCs w:val="16"/>
              </w:rPr>
              <w:t>PR/USD</w:t>
            </w:r>
          </w:p>
        </w:tc>
        <w:tc>
          <w:tcPr>
            <w:tcW w:w="1470" w:type="dxa"/>
            <w:tcBorders>
              <w:top w:val="nil"/>
              <w:left w:val="nil"/>
              <w:bottom w:val="nil"/>
              <w:right w:val="nil"/>
            </w:tcBorders>
            <w:shd w:val="clear" w:color="auto" w:fill="auto"/>
            <w:vAlign w:val="bottom"/>
          </w:tcPr>
          <w:p w14:paraId="69F34CED" w14:textId="56C46804" w:rsidR="001C4DF1" w:rsidRPr="008B63A6" w:rsidRDefault="001C4DF1" w:rsidP="001C4DF1">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5DAFF1C" w14:textId="47D73BD1" w:rsidR="001C4DF1" w:rsidRPr="007D725B" w:rsidRDefault="001C4DF1" w:rsidP="001C4DF1">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2D7994F0" w14:textId="271E9D04" w:rsidR="001C4DF1" w:rsidRPr="007D725B" w:rsidRDefault="001C4DF1" w:rsidP="001C4DF1">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2C5384C5" w14:textId="5C7A5EFE" w:rsidR="001C4DF1" w:rsidRPr="007D725B" w:rsidRDefault="001C4DF1" w:rsidP="001C4DF1">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tcPr>
          <w:p w14:paraId="1B193B48" w14:textId="31C9FE5C" w:rsidR="001C4DF1" w:rsidRPr="008B63A6" w:rsidRDefault="001C4DF1" w:rsidP="001C4DF1">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3203F819" w14:textId="22BE1962" w:rsidR="001C4DF1" w:rsidRPr="007D725B" w:rsidRDefault="001C4DF1" w:rsidP="001C4DF1">
            <w:pPr>
              <w:jc w:val="right"/>
              <w:rPr>
                <w:rFonts w:cstheme="minorHAnsi"/>
                <w:sz w:val="18"/>
                <w:szCs w:val="16"/>
              </w:rPr>
            </w:pPr>
            <w:r w:rsidRPr="007D725B">
              <w:rPr>
                <w:rFonts w:cstheme="minorHAnsi"/>
                <w:sz w:val="18"/>
                <w:szCs w:val="16"/>
              </w:rPr>
              <w:t>N/A</w:t>
            </w:r>
          </w:p>
        </w:tc>
      </w:tr>
      <w:tr w:rsidR="001C4DF1" w:rsidRPr="008B63A6" w14:paraId="135C4485" w14:textId="77777777" w:rsidTr="00A80971">
        <w:tc>
          <w:tcPr>
            <w:tcW w:w="1980" w:type="dxa"/>
            <w:tcBorders>
              <w:top w:val="nil"/>
              <w:left w:val="nil"/>
              <w:bottom w:val="nil"/>
              <w:right w:val="nil"/>
            </w:tcBorders>
          </w:tcPr>
          <w:p w14:paraId="1F903B58" w14:textId="36A7406E" w:rsidR="001C4DF1" w:rsidRPr="007D725B" w:rsidRDefault="001C4DF1" w:rsidP="001C4DF1">
            <w:pPr>
              <w:rPr>
                <w:rFonts w:cstheme="minorHAnsi"/>
                <w:sz w:val="18"/>
                <w:szCs w:val="16"/>
              </w:rPr>
            </w:pPr>
            <w:r w:rsidRPr="007D725B">
              <w:rPr>
                <w:rFonts w:cstheme="minorHAnsi"/>
                <w:sz w:val="18"/>
                <w:szCs w:val="16"/>
              </w:rPr>
              <w:t xml:space="preserve">   Non-US</w:t>
            </w:r>
          </w:p>
        </w:tc>
        <w:tc>
          <w:tcPr>
            <w:tcW w:w="1470" w:type="dxa"/>
            <w:tcBorders>
              <w:top w:val="nil"/>
              <w:left w:val="nil"/>
              <w:bottom w:val="nil"/>
              <w:right w:val="nil"/>
            </w:tcBorders>
            <w:shd w:val="clear" w:color="auto" w:fill="auto"/>
            <w:vAlign w:val="bottom"/>
          </w:tcPr>
          <w:p w14:paraId="7B4159C9" w14:textId="41EEC1C9" w:rsidR="001C4DF1" w:rsidRPr="007D725B" w:rsidRDefault="001C4DF1" w:rsidP="001C4DF1">
            <w:pPr>
              <w:jc w:val="right"/>
              <w:rPr>
                <w:rFonts w:cstheme="minorHAnsi"/>
                <w:sz w:val="18"/>
                <w:szCs w:val="16"/>
              </w:rPr>
            </w:pPr>
            <w:r>
              <w:rPr>
                <w:rFonts w:ascii="Calibri" w:hAnsi="Calibri" w:cs="Calibri"/>
                <w:color w:val="000000"/>
                <w:sz w:val="18"/>
                <w:szCs w:val="18"/>
              </w:rPr>
              <w:t>22</w:t>
            </w:r>
          </w:p>
        </w:tc>
        <w:tc>
          <w:tcPr>
            <w:tcW w:w="1470" w:type="dxa"/>
            <w:tcBorders>
              <w:top w:val="nil"/>
              <w:left w:val="nil"/>
              <w:bottom w:val="nil"/>
              <w:right w:val="nil"/>
            </w:tcBorders>
            <w:shd w:val="clear" w:color="auto" w:fill="auto"/>
            <w:vAlign w:val="bottom"/>
          </w:tcPr>
          <w:p w14:paraId="151E646A" w14:textId="7F8D03A6" w:rsidR="001C4DF1" w:rsidRPr="007D725B" w:rsidRDefault="001C4DF1" w:rsidP="001C4DF1">
            <w:pPr>
              <w:jc w:val="right"/>
              <w:rPr>
                <w:rFonts w:cstheme="minorHAnsi"/>
                <w:sz w:val="18"/>
                <w:szCs w:val="16"/>
              </w:rPr>
            </w:pPr>
            <w:r>
              <w:rPr>
                <w:rFonts w:ascii="Calibri" w:hAnsi="Calibri" w:cs="Calibri"/>
                <w:color w:val="000000"/>
                <w:sz w:val="18"/>
                <w:szCs w:val="18"/>
              </w:rPr>
              <w:t>76%</w:t>
            </w:r>
          </w:p>
        </w:tc>
        <w:tc>
          <w:tcPr>
            <w:tcW w:w="1470" w:type="dxa"/>
            <w:tcBorders>
              <w:top w:val="nil"/>
              <w:left w:val="nil"/>
              <w:bottom w:val="nil"/>
              <w:right w:val="nil"/>
            </w:tcBorders>
            <w:shd w:val="clear" w:color="auto" w:fill="auto"/>
            <w:vAlign w:val="bottom"/>
          </w:tcPr>
          <w:p w14:paraId="49FEFBAB" w14:textId="5FD1EA05" w:rsidR="001C4DF1" w:rsidRPr="007D725B" w:rsidRDefault="001C4DF1" w:rsidP="001C4DF1">
            <w:pPr>
              <w:jc w:val="right"/>
              <w:rPr>
                <w:rFonts w:cstheme="minorHAnsi"/>
                <w:sz w:val="18"/>
                <w:szCs w:val="16"/>
              </w:rPr>
            </w:pPr>
            <w:r>
              <w:rPr>
                <w:rFonts w:ascii="Calibri" w:hAnsi="Calibri" w:cs="Calibri"/>
                <w:color w:val="000000"/>
                <w:sz w:val="18"/>
                <w:szCs w:val="18"/>
              </w:rPr>
              <w:t>235</w:t>
            </w:r>
          </w:p>
        </w:tc>
        <w:tc>
          <w:tcPr>
            <w:tcW w:w="1470" w:type="dxa"/>
            <w:tcBorders>
              <w:top w:val="nil"/>
              <w:left w:val="nil"/>
              <w:bottom w:val="nil"/>
              <w:right w:val="nil"/>
            </w:tcBorders>
            <w:shd w:val="clear" w:color="auto" w:fill="auto"/>
            <w:vAlign w:val="bottom"/>
          </w:tcPr>
          <w:p w14:paraId="56099BB2" w14:textId="130B9F41" w:rsidR="001C4DF1" w:rsidRPr="007D725B" w:rsidRDefault="001C4DF1" w:rsidP="001C4DF1">
            <w:pPr>
              <w:jc w:val="right"/>
              <w:rPr>
                <w:rFonts w:cstheme="minorHAnsi"/>
                <w:sz w:val="18"/>
                <w:szCs w:val="16"/>
              </w:rPr>
            </w:pPr>
            <w:r>
              <w:rPr>
                <w:rFonts w:ascii="Calibri" w:hAnsi="Calibri" w:cs="Calibri"/>
                <w:color w:val="000000"/>
                <w:sz w:val="18"/>
                <w:szCs w:val="18"/>
              </w:rPr>
              <w:t>57%</w:t>
            </w:r>
          </w:p>
        </w:tc>
        <w:tc>
          <w:tcPr>
            <w:tcW w:w="1470" w:type="dxa"/>
            <w:tcBorders>
              <w:top w:val="nil"/>
              <w:left w:val="nil"/>
              <w:bottom w:val="nil"/>
              <w:right w:val="nil"/>
            </w:tcBorders>
            <w:shd w:val="clear" w:color="auto" w:fill="auto"/>
          </w:tcPr>
          <w:p w14:paraId="49A6EDEE" w14:textId="4F289DDF" w:rsidR="001C4DF1" w:rsidRPr="008B63A6" w:rsidRDefault="001C4DF1" w:rsidP="001C4DF1">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24029D60" w14:textId="20226763" w:rsidR="001C4DF1" w:rsidRPr="007D725B" w:rsidRDefault="001C4DF1" w:rsidP="001C4DF1">
            <w:pPr>
              <w:jc w:val="right"/>
              <w:rPr>
                <w:rFonts w:cstheme="minorHAnsi"/>
                <w:sz w:val="18"/>
                <w:szCs w:val="16"/>
              </w:rPr>
            </w:pPr>
            <w:r w:rsidRPr="007D725B">
              <w:rPr>
                <w:rFonts w:cstheme="minorHAnsi"/>
                <w:sz w:val="18"/>
                <w:szCs w:val="16"/>
              </w:rPr>
              <w:t>N/A</w:t>
            </w:r>
          </w:p>
        </w:tc>
      </w:tr>
      <w:tr w:rsidR="001C4DF1" w:rsidRPr="008B63A6" w14:paraId="55B5A7BF" w14:textId="77777777" w:rsidTr="00E67239">
        <w:tc>
          <w:tcPr>
            <w:tcW w:w="1980" w:type="dxa"/>
            <w:tcBorders>
              <w:top w:val="nil"/>
              <w:left w:val="nil"/>
              <w:bottom w:val="nil"/>
              <w:right w:val="nil"/>
            </w:tcBorders>
          </w:tcPr>
          <w:p w14:paraId="55BD5138" w14:textId="743648C5" w:rsidR="001C4DF1" w:rsidRPr="008B63A6" w:rsidRDefault="001C4DF1" w:rsidP="001C4DF1">
            <w:pPr>
              <w:rPr>
                <w:rFonts w:cstheme="minorHAnsi"/>
                <w:sz w:val="16"/>
                <w:szCs w:val="16"/>
              </w:rPr>
            </w:pPr>
            <w:r w:rsidRPr="007D725B">
              <w:rPr>
                <w:rFonts w:cstheme="minorHAnsi"/>
                <w:b/>
                <w:sz w:val="18"/>
                <w:szCs w:val="16"/>
              </w:rPr>
              <w:t>Race/Ethnicity</w:t>
            </w:r>
          </w:p>
        </w:tc>
        <w:tc>
          <w:tcPr>
            <w:tcW w:w="1470" w:type="dxa"/>
            <w:tcBorders>
              <w:top w:val="nil"/>
              <w:left w:val="nil"/>
              <w:bottom w:val="nil"/>
              <w:right w:val="nil"/>
            </w:tcBorders>
            <w:shd w:val="clear" w:color="auto" w:fill="auto"/>
            <w:vAlign w:val="bottom"/>
          </w:tcPr>
          <w:p w14:paraId="5AE1C64E" w14:textId="54A7FB79" w:rsidR="001C4DF1" w:rsidRPr="008B63A6" w:rsidRDefault="001C4DF1" w:rsidP="001C4DF1">
            <w:pPr>
              <w:jc w:val="right"/>
              <w:rPr>
                <w:rFonts w:cstheme="minorHAnsi"/>
                <w:sz w:val="16"/>
                <w:szCs w:val="16"/>
              </w:rPr>
            </w:pPr>
          </w:p>
        </w:tc>
        <w:tc>
          <w:tcPr>
            <w:tcW w:w="1470" w:type="dxa"/>
            <w:tcBorders>
              <w:top w:val="nil"/>
              <w:left w:val="nil"/>
              <w:bottom w:val="nil"/>
              <w:right w:val="nil"/>
            </w:tcBorders>
            <w:shd w:val="clear" w:color="auto" w:fill="auto"/>
            <w:vAlign w:val="bottom"/>
          </w:tcPr>
          <w:p w14:paraId="22818CEF" w14:textId="0C19CBB1" w:rsidR="001C4DF1" w:rsidRPr="007D725B" w:rsidRDefault="001C4DF1" w:rsidP="001C4DF1">
            <w:pPr>
              <w:jc w:val="right"/>
              <w:rPr>
                <w:rFonts w:cstheme="minorHAnsi"/>
                <w:sz w:val="18"/>
                <w:szCs w:val="16"/>
              </w:rPr>
            </w:pPr>
          </w:p>
        </w:tc>
        <w:tc>
          <w:tcPr>
            <w:tcW w:w="1470" w:type="dxa"/>
            <w:tcBorders>
              <w:top w:val="nil"/>
              <w:left w:val="nil"/>
              <w:bottom w:val="nil"/>
              <w:right w:val="nil"/>
            </w:tcBorders>
            <w:shd w:val="clear" w:color="auto" w:fill="auto"/>
            <w:vAlign w:val="bottom"/>
          </w:tcPr>
          <w:p w14:paraId="5F086432" w14:textId="6D525F2A" w:rsidR="001C4DF1" w:rsidRPr="007D725B" w:rsidRDefault="001C4DF1" w:rsidP="001C4DF1">
            <w:pPr>
              <w:jc w:val="right"/>
              <w:rPr>
                <w:rFonts w:cstheme="minorHAnsi"/>
                <w:sz w:val="18"/>
                <w:szCs w:val="16"/>
              </w:rPr>
            </w:pPr>
          </w:p>
        </w:tc>
        <w:tc>
          <w:tcPr>
            <w:tcW w:w="1470" w:type="dxa"/>
            <w:tcBorders>
              <w:top w:val="nil"/>
              <w:left w:val="nil"/>
              <w:bottom w:val="nil"/>
              <w:right w:val="nil"/>
            </w:tcBorders>
            <w:shd w:val="clear" w:color="auto" w:fill="auto"/>
            <w:vAlign w:val="bottom"/>
          </w:tcPr>
          <w:p w14:paraId="5FF8B4EB" w14:textId="0F41E09B" w:rsidR="001C4DF1" w:rsidRPr="008B63A6" w:rsidRDefault="001C4DF1" w:rsidP="001C4DF1">
            <w:pPr>
              <w:jc w:val="right"/>
              <w:rPr>
                <w:rFonts w:cstheme="minorHAnsi"/>
                <w:sz w:val="16"/>
                <w:szCs w:val="16"/>
              </w:rPr>
            </w:pPr>
          </w:p>
        </w:tc>
        <w:tc>
          <w:tcPr>
            <w:tcW w:w="1470" w:type="dxa"/>
            <w:tcBorders>
              <w:top w:val="nil"/>
              <w:left w:val="nil"/>
              <w:bottom w:val="nil"/>
              <w:right w:val="nil"/>
            </w:tcBorders>
            <w:shd w:val="clear" w:color="auto" w:fill="auto"/>
            <w:vAlign w:val="bottom"/>
          </w:tcPr>
          <w:p w14:paraId="634184A5" w14:textId="7ED6BDF2" w:rsidR="001C4DF1" w:rsidRPr="008B63A6" w:rsidRDefault="001C4DF1" w:rsidP="001C4DF1">
            <w:pPr>
              <w:jc w:val="right"/>
              <w:rPr>
                <w:rFonts w:cstheme="minorHAnsi"/>
                <w:sz w:val="16"/>
                <w:szCs w:val="16"/>
              </w:rPr>
            </w:pPr>
          </w:p>
        </w:tc>
        <w:tc>
          <w:tcPr>
            <w:tcW w:w="1470" w:type="dxa"/>
            <w:tcBorders>
              <w:top w:val="nil"/>
              <w:left w:val="nil"/>
              <w:bottom w:val="nil"/>
              <w:right w:val="nil"/>
            </w:tcBorders>
            <w:shd w:val="clear" w:color="auto" w:fill="auto"/>
            <w:vAlign w:val="bottom"/>
          </w:tcPr>
          <w:p w14:paraId="638A8FA5" w14:textId="633EE4A7" w:rsidR="001C4DF1" w:rsidRPr="007D725B" w:rsidRDefault="001C4DF1" w:rsidP="001C4DF1">
            <w:pPr>
              <w:jc w:val="right"/>
              <w:rPr>
                <w:rFonts w:cstheme="minorHAnsi"/>
                <w:sz w:val="18"/>
                <w:szCs w:val="16"/>
              </w:rPr>
            </w:pPr>
          </w:p>
        </w:tc>
      </w:tr>
      <w:tr w:rsidR="001C4DF1" w:rsidRPr="008B63A6" w14:paraId="756C8F86" w14:textId="77777777" w:rsidTr="00CB7330">
        <w:tc>
          <w:tcPr>
            <w:tcW w:w="1980" w:type="dxa"/>
            <w:tcBorders>
              <w:top w:val="nil"/>
              <w:left w:val="nil"/>
              <w:bottom w:val="nil"/>
              <w:right w:val="nil"/>
            </w:tcBorders>
          </w:tcPr>
          <w:p w14:paraId="34F13F6D" w14:textId="4F051FA5" w:rsidR="001C4DF1" w:rsidRPr="007D725B" w:rsidRDefault="001C4DF1" w:rsidP="001C4DF1">
            <w:pPr>
              <w:rPr>
                <w:rFonts w:cstheme="minorHAnsi"/>
                <w:sz w:val="18"/>
                <w:szCs w:val="16"/>
              </w:rPr>
            </w:pPr>
            <w:r w:rsidRPr="007D725B">
              <w:rPr>
                <w:rFonts w:cstheme="minorHAnsi"/>
                <w:sz w:val="18"/>
                <w:szCs w:val="16"/>
              </w:rPr>
              <w:t xml:space="preserve">   White NH</w:t>
            </w:r>
          </w:p>
        </w:tc>
        <w:tc>
          <w:tcPr>
            <w:tcW w:w="1470" w:type="dxa"/>
            <w:tcBorders>
              <w:top w:val="nil"/>
              <w:left w:val="nil"/>
              <w:bottom w:val="nil"/>
              <w:right w:val="nil"/>
            </w:tcBorders>
            <w:shd w:val="clear" w:color="auto" w:fill="auto"/>
            <w:vAlign w:val="bottom"/>
          </w:tcPr>
          <w:p w14:paraId="261B07CC" w14:textId="10C98F9E" w:rsidR="001C4DF1" w:rsidRPr="007D725B" w:rsidRDefault="001C4DF1" w:rsidP="001C4DF1">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7606F6B8" w14:textId="1F975C91" w:rsidR="001C4DF1" w:rsidRPr="007D725B" w:rsidRDefault="001C4DF1" w:rsidP="001C4DF1">
            <w:pPr>
              <w:jc w:val="right"/>
              <w:rPr>
                <w:rFonts w:cstheme="minorHAnsi"/>
                <w:sz w:val="18"/>
                <w:szCs w:val="16"/>
              </w:rPr>
            </w:pPr>
            <w:r>
              <w:rPr>
                <w:rFonts w:ascii="Calibri" w:hAnsi="Calibri" w:cs="Calibri"/>
                <w:color w:val="000000"/>
                <w:sz w:val="18"/>
                <w:szCs w:val="18"/>
              </w:rPr>
              <w:t>21%</w:t>
            </w:r>
          </w:p>
        </w:tc>
        <w:tc>
          <w:tcPr>
            <w:tcW w:w="1470" w:type="dxa"/>
            <w:tcBorders>
              <w:top w:val="nil"/>
              <w:left w:val="nil"/>
              <w:bottom w:val="nil"/>
              <w:right w:val="nil"/>
            </w:tcBorders>
            <w:shd w:val="clear" w:color="auto" w:fill="auto"/>
            <w:vAlign w:val="bottom"/>
          </w:tcPr>
          <w:p w14:paraId="0433FA57" w14:textId="0CC6FB0C" w:rsidR="001C4DF1" w:rsidRPr="007D725B" w:rsidRDefault="001C4DF1" w:rsidP="001C4DF1">
            <w:pPr>
              <w:jc w:val="right"/>
              <w:rPr>
                <w:rFonts w:cstheme="minorHAnsi"/>
                <w:sz w:val="18"/>
                <w:szCs w:val="16"/>
              </w:rPr>
            </w:pPr>
            <w:r>
              <w:rPr>
                <w:rFonts w:ascii="Calibri" w:hAnsi="Calibri" w:cs="Calibri"/>
                <w:color w:val="000000"/>
                <w:sz w:val="18"/>
                <w:szCs w:val="18"/>
              </w:rPr>
              <w:t>138</w:t>
            </w:r>
          </w:p>
        </w:tc>
        <w:tc>
          <w:tcPr>
            <w:tcW w:w="1470" w:type="dxa"/>
            <w:tcBorders>
              <w:top w:val="nil"/>
              <w:left w:val="nil"/>
              <w:bottom w:val="nil"/>
              <w:right w:val="nil"/>
            </w:tcBorders>
            <w:shd w:val="clear" w:color="auto" w:fill="auto"/>
            <w:vAlign w:val="bottom"/>
          </w:tcPr>
          <w:p w14:paraId="59179B12" w14:textId="4899C311" w:rsidR="001C4DF1" w:rsidRPr="007D725B" w:rsidRDefault="001C4DF1" w:rsidP="001C4DF1">
            <w:pPr>
              <w:jc w:val="right"/>
              <w:rPr>
                <w:rFonts w:cstheme="minorHAnsi"/>
                <w:sz w:val="18"/>
                <w:szCs w:val="16"/>
              </w:rPr>
            </w:pPr>
            <w:r>
              <w:rPr>
                <w:rFonts w:ascii="Calibri" w:hAnsi="Calibri" w:cs="Calibri"/>
                <w:color w:val="000000"/>
                <w:sz w:val="18"/>
                <w:szCs w:val="18"/>
              </w:rPr>
              <w:t>33%</w:t>
            </w:r>
          </w:p>
        </w:tc>
        <w:tc>
          <w:tcPr>
            <w:tcW w:w="1470" w:type="dxa"/>
            <w:tcBorders>
              <w:top w:val="nil"/>
              <w:left w:val="nil"/>
              <w:bottom w:val="nil"/>
              <w:right w:val="nil"/>
            </w:tcBorders>
            <w:shd w:val="clear" w:color="auto" w:fill="auto"/>
            <w:vAlign w:val="bottom"/>
          </w:tcPr>
          <w:p w14:paraId="79A4D59B" w14:textId="4DDD367F" w:rsidR="001C4DF1" w:rsidRPr="007D725B" w:rsidRDefault="001C4DF1" w:rsidP="001C4DF1">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nil"/>
              <w:right w:val="nil"/>
            </w:tcBorders>
            <w:shd w:val="clear" w:color="auto" w:fill="auto"/>
            <w:vAlign w:val="bottom"/>
          </w:tcPr>
          <w:p w14:paraId="43A393DE" w14:textId="3A807F61" w:rsidR="001C4DF1" w:rsidRPr="007D725B" w:rsidRDefault="001C4DF1" w:rsidP="001C4DF1">
            <w:pPr>
              <w:jc w:val="right"/>
              <w:rPr>
                <w:rFonts w:cstheme="minorHAnsi"/>
                <w:sz w:val="18"/>
                <w:szCs w:val="16"/>
              </w:rPr>
            </w:pPr>
            <w:r>
              <w:rPr>
                <w:rFonts w:ascii="Calibri" w:hAnsi="Calibri" w:cs="Calibri"/>
                <w:color w:val="000000"/>
                <w:sz w:val="18"/>
                <w:szCs w:val="18"/>
              </w:rPr>
              <w:t>64%</w:t>
            </w:r>
          </w:p>
        </w:tc>
      </w:tr>
      <w:tr w:rsidR="001C4DF1" w:rsidRPr="008B63A6" w14:paraId="240178F3" w14:textId="77777777" w:rsidTr="00324866">
        <w:tc>
          <w:tcPr>
            <w:tcW w:w="1980" w:type="dxa"/>
            <w:tcBorders>
              <w:top w:val="nil"/>
              <w:left w:val="nil"/>
              <w:bottom w:val="nil"/>
              <w:right w:val="nil"/>
            </w:tcBorders>
          </w:tcPr>
          <w:p w14:paraId="60CB0CC0" w14:textId="02574821" w:rsidR="001C4DF1" w:rsidRPr="007D725B" w:rsidRDefault="001C4DF1" w:rsidP="001C4DF1">
            <w:pPr>
              <w:rPr>
                <w:rFonts w:cstheme="minorHAnsi"/>
                <w:sz w:val="18"/>
                <w:szCs w:val="16"/>
              </w:rPr>
            </w:pPr>
            <w:r w:rsidRPr="007D725B">
              <w:rPr>
                <w:rFonts w:cstheme="minorHAnsi"/>
                <w:sz w:val="18"/>
                <w:szCs w:val="16"/>
              </w:rPr>
              <w:t xml:space="preserve">   Black NH</w:t>
            </w:r>
          </w:p>
        </w:tc>
        <w:tc>
          <w:tcPr>
            <w:tcW w:w="1470" w:type="dxa"/>
            <w:tcBorders>
              <w:top w:val="nil"/>
              <w:left w:val="nil"/>
              <w:bottom w:val="nil"/>
              <w:right w:val="nil"/>
            </w:tcBorders>
            <w:shd w:val="clear" w:color="auto" w:fill="auto"/>
            <w:vAlign w:val="bottom"/>
          </w:tcPr>
          <w:p w14:paraId="68B5125D" w14:textId="6EA36C86" w:rsidR="001C4DF1" w:rsidRPr="007D725B" w:rsidRDefault="001C4DF1" w:rsidP="001C4DF1">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058E7A37" w14:textId="0E874B0A" w:rsidR="001C4DF1" w:rsidRPr="007D725B" w:rsidRDefault="001C4DF1" w:rsidP="001C4DF1">
            <w:pPr>
              <w:jc w:val="right"/>
              <w:rPr>
                <w:rFonts w:cstheme="minorHAnsi"/>
                <w:sz w:val="18"/>
                <w:szCs w:val="16"/>
              </w:rPr>
            </w:pPr>
            <w:r>
              <w:rPr>
                <w:rFonts w:ascii="Calibri" w:hAnsi="Calibri" w:cs="Calibri"/>
                <w:color w:val="000000"/>
                <w:sz w:val="18"/>
                <w:szCs w:val="18"/>
              </w:rPr>
              <w:t>28%</w:t>
            </w:r>
          </w:p>
        </w:tc>
        <w:tc>
          <w:tcPr>
            <w:tcW w:w="1470" w:type="dxa"/>
            <w:tcBorders>
              <w:top w:val="nil"/>
              <w:left w:val="nil"/>
              <w:bottom w:val="nil"/>
              <w:right w:val="nil"/>
            </w:tcBorders>
            <w:shd w:val="clear" w:color="auto" w:fill="auto"/>
            <w:vAlign w:val="bottom"/>
          </w:tcPr>
          <w:p w14:paraId="45F35032" w14:textId="775689EF" w:rsidR="001C4DF1" w:rsidRPr="007D725B" w:rsidRDefault="001C4DF1" w:rsidP="001C4DF1">
            <w:pPr>
              <w:jc w:val="right"/>
              <w:rPr>
                <w:rFonts w:cstheme="minorHAnsi"/>
                <w:sz w:val="18"/>
                <w:szCs w:val="16"/>
              </w:rPr>
            </w:pPr>
            <w:r>
              <w:rPr>
                <w:rFonts w:ascii="Calibri" w:hAnsi="Calibri" w:cs="Calibri"/>
                <w:color w:val="000000"/>
                <w:sz w:val="18"/>
                <w:szCs w:val="18"/>
              </w:rPr>
              <w:t>152</w:t>
            </w:r>
          </w:p>
        </w:tc>
        <w:tc>
          <w:tcPr>
            <w:tcW w:w="1470" w:type="dxa"/>
            <w:tcBorders>
              <w:top w:val="nil"/>
              <w:left w:val="nil"/>
              <w:bottom w:val="nil"/>
              <w:right w:val="nil"/>
            </w:tcBorders>
            <w:shd w:val="clear" w:color="auto" w:fill="auto"/>
            <w:vAlign w:val="bottom"/>
          </w:tcPr>
          <w:p w14:paraId="22585B31" w14:textId="4DF684B8" w:rsidR="001C4DF1" w:rsidRPr="007D725B" w:rsidRDefault="001C4DF1" w:rsidP="001C4DF1">
            <w:pPr>
              <w:jc w:val="right"/>
              <w:rPr>
                <w:rFonts w:cstheme="minorHAnsi"/>
                <w:sz w:val="18"/>
                <w:szCs w:val="16"/>
              </w:rPr>
            </w:pPr>
            <w:r>
              <w:rPr>
                <w:rFonts w:ascii="Calibri" w:hAnsi="Calibri" w:cs="Calibri"/>
                <w:color w:val="000000"/>
                <w:sz w:val="18"/>
                <w:szCs w:val="18"/>
              </w:rPr>
              <w:t>37%</w:t>
            </w:r>
          </w:p>
        </w:tc>
        <w:tc>
          <w:tcPr>
            <w:tcW w:w="1470" w:type="dxa"/>
            <w:tcBorders>
              <w:top w:val="nil"/>
              <w:left w:val="nil"/>
              <w:bottom w:val="nil"/>
              <w:right w:val="nil"/>
            </w:tcBorders>
            <w:shd w:val="clear" w:color="auto" w:fill="auto"/>
          </w:tcPr>
          <w:p w14:paraId="32AF3627" w14:textId="51B733E2" w:rsidR="001C4DF1" w:rsidRPr="008B63A6" w:rsidRDefault="001C4DF1" w:rsidP="001C4DF1">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06BD375C" w14:textId="609517F0" w:rsidR="001C4DF1" w:rsidRPr="007D725B" w:rsidRDefault="001C4DF1" w:rsidP="001C4DF1">
            <w:pPr>
              <w:jc w:val="right"/>
              <w:rPr>
                <w:rFonts w:cstheme="minorHAnsi"/>
                <w:sz w:val="18"/>
                <w:szCs w:val="16"/>
              </w:rPr>
            </w:pPr>
            <w:r w:rsidRPr="007D725B">
              <w:rPr>
                <w:rFonts w:cstheme="minorHAnsi"/>
                <w:sz w:val="18"/>
                <w:szCs w:val="16"/>
              </w:rPr>
              <w:t>N/A</w:t>
            </w:r>
          </w:p>
        </w:tc>
      </w:tr>
      <w:tr w:rsidR="001C4DF1" w:rsidRPr="008B63A6" w14:paraId="1FBE8757" w14:textId="77777777" w:rsidTr="00324866">
        <w:tc>
          <w:tcPr>
            <w:tcW w:w="1980" w:type="dxa"/>
            <w:tcBorders>
              <w:top w:val="nil"/>
              <w:left w:val="nil"/>
              <w:bottom w:val="nil"/>
              <w:right w:val="nil"/>
            </w:tcBorders>
          </w:tcPr>
          <w:p w14:paraId="6789C26A" w14:textId="4704B02D" w:rsidR="001C4DF1" w:rsidRPr="007D725B" w:rsidRDefault="001C4DF1" w:rsidP="001C4DF1">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70" w:type="dxa"/>
            <w:tcBorders>
              <w:top w:val="nil"/>
              <w:left w:val="nil"/>
              <w:bottom w:val="nil"/>
              <w:right w:val="nil"/>
            </w:tcBorders>
            <w:shd w:val="clear" w:color="auto" w:fill="auto"/>
            <w:vAlign w:val="bottom"/>
          </w:tcPr>
          <w:p w14:paraId="2AF448EE" w14:textId="031C42E7" w:rsidR="001C4DF1" w:rsidRPr="008B63A6" w:rsidRDefault="001C4DF1" w:rsidP="001C4DF1">
            <w:pPr>
              <w:jc w:val="right"/>
              <w:rPr>
                <w:rFonts w:cstheme="minorHAnsi"/>
                <w:sz w:val="16"/>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789EA5EE" w14:textId="6E3F452C" w:rsidR="001C4DF1" w:rsidRPr="007D725B" w:rsidRDefault="001C4DF1" w:rsidP="001C4DF1">
            <w:pPr>
              <w:jc w:val="right"/>
              <w:rPr>
                <w:rFonts w:cstheme="minorHAnsi"/>
                <w:sz w:val="18"/>
                <w:szCs w:val="16"/>
              </w:rPr>
            </w:pPr>
            <w:r>
              <w:rPr>
                <w:rFonts w:ascii="Calibri" w:hAnsi="Calibri" w:cs="Calibri"/>
                <w:color w:val="000000"/>
                <w:sz w:val="18"/>
                <w:szCs w:val="18"/>
              </w:rPr>
              <w:t>41%</w:t>
            </w:r>
          </w:p>
        </w:tc>
        <w:tc>
          <w:tcPr>
            <w:tcW w:w="1470" w:type="dxa"/>
            <w:tcBorders>
              <w:top w:val="nil"/>
              <w:left w:val="nil"/>
              <w:bottom w:val="nil"/>
              <w:right w:val="nil"/>
            </w:tcBorders>
            <w:shd w:val="clear" w:color="auto" w:fill="auto"/>
            <w:vAlign w:val="bottom"/>
          </w:tcPr>
          <w:p w14:paraId="795082A2" w14:textId="0C4D9E1A" w:rsidR="001C4DF1" w:rsidRPr="007D725B" w:rsidRDefault="001C4DF1" w:rsidP="001C4DF1">
            <w:pPr>
              <w:jc w:val="right"/>
              <w:rPr>
                <w:rFonts w:cstheme="minorHAnsi"/>
                <w:sz w:val="18"/>
                <w:szCs w:val="16"/>
              </w:rPr>
            </w:pPr>
            <w:r>
              <w:rPr>
                <w:rFonts w:ascii="Calibri" w:hAnsi="Calibri" w:cs="Calibri"/>
                <w:color w:val="000000"/>
                <w:sz w:val="18"/>
                <w:szCs w:val="18"/>
              </w:rPr>
              <w:t>84</w:t>
            </w:r>
          </w:p>
        </w:tc>
        <w:tc>
          <w:tcPr>
            <w:tcW w:w="1470" w:type="dxa"/>
            <w:tcBorders>
              <w:top w:val="nil"/>
              <w:left w:val="nil"/>
              <w:bottom w:val="nil"/>
              <w:right w:val="nil"/>
            </w:tcBorders>
            <w:shd w:val="clear" w:color="auto" w:fill="auto"/>
            <w:vAlign w:val="bottom"/>
          </w:tcPr>
          <w:p w14:paraId="20B085B4" w14:textId="18B71241" w:rsidR="001C4DF1" w:rsidRPr="007D725B" w:rsidRDefault="001C4DF1" w:rsidP="001C4DF1">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shd w:val="clear" w:color="auto" w:fill="auto"/>
          </w:tcPr>
          <w:p w14:paraId="2F05FFD1" w14:textId="4C4409EB" w:rsidR="001C4DF1" w:rsidRPr="008B63A6" w:rsidRDefault="001C4DF1" w:rsidP="001C4DF1">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1433BBF6" w14:textId="73BC0948" w:rsidR="001C4DF1" w:rsidRPr="007D725B" w:rsidRDefault="001C4DF1" w:rsidP="001C4DF1">
            <w:pPr>
              <w:jc w:val="right"/>
              <w:rPr>
                <w:rFonts w:cstheme="minorHAnsi"/>
                <w:sz w:val="18"/>
                <w:szCs w:val="16"/>
              </w:rPr>
            </w:pPr>
            <w:r w:rsidRPr="007D725B">
              <w:rPr>
                <w:rFonts w:cstheme="minorHAnsi"/>
                <w:sz w:val="18"/>
                <w:szCs w:val="16"/>
              </w:rPr>
              <w:t>N/A</w:t>
            </w:r>
          </w:p>
        </w:tc>
      </w:tr>
      <w:tr w:rsidR="001C4DF1" w:rsidRPr="008B63A6" w14:paraId="75C5DBD8" w14:textId="77777777" w:rsidTr="007A5CB8">
        <w:tc>
          <w:tcPr>
            <w:tcW w:w="1980" w:type="dxa"/>
            <w:tcBorders>
              <w:top w:val="nil"/>
              <w:left w:val="nil"/>
              <w:bottom w:val="nil"/>
              <w:right w:val="nil"/>
            </w:tcBorders>
          </w:tcPr>
          <w:p w14:paraId="6B5AC635" w14:textId="3C36382A" w:rsidR="001C4DF1" w:rsidRPr="007D725B" w:rsidRDefault="001C4DF1" w:rsidP="001C4DF1">
            <w:pPr>
              <w:rPr>
                <w:rFonts w:cstheme="minorHAnsi"/>
                <w:sz w:val="18"/>
                <w:szCs w:val="16"/>
              </w:rPr>
            </w:pPr>
            <w:r w:rsidRPr="007D725B">
              <w:rPr>
                <w:rFonts w:cstheme="minorHAnsi"/>
                <w:sz w:val="18"/>
                <w:szCs w:val="16"/>
              </w:rPr>
              <w:t xml:space="preserve">   API</w:t>
            </w:r>
          </w:p>
        </w:tc>
        <w:tc>
          <w:tcPr>
            <w:tcW w:w="1470" w:type="dxa"/>
            <w:tcBorders>
              <w:top w:val="nil"/>
              <w:left w:val="nil"/>
              <w:bottom w:val="nil"/>
              <w:right w:val="nil"/>
            </w:tcBorders>
            <w:shd w:val="clear" w:color="auto" w:fill="auto"/>
          </w:tcPr>
          <w:p w14:paraId="1472C289" w14:textId="2758DEF7" w:rsidR="001C4DF1" w:rsidRPr="007D725B" w:rsidRDefault="001C4DF1" w:rsidP="001C4DF1">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119DCF2C" w14:textId="0095C4F2" w:rsidR="001C4DF1" w:rsidRPr="007D725B" w:rsidRDefault="001C4DF1" w:rsidP="001C4DF1">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6E2196CF" w14:textId="4972B35A" w:rsidR="001C4DF1" w:rsidRPr="007D725B" w:rsidRDefault="001C4DF1" w:rsidP="001C4DF1">
            <w:pPr>
              <w:jc w:val="right"/>
              <w:rPr>
                <w:rFonts w:cstheme="minorHAnsi"/>
                <w:sz w:val="18"/>
                <w:szCs w:val="16"/>
              </w:rPr>
            </w:pPr>
            <w:r>
              <w:rPr>
                <w:rFonts w:ascii="Calibri" w:hAnsi="Calibri" w:cs="Calibri"/>
                <w:color w:val="000000"/>
                <w:sz w:val="18"/>
                <w:szCs w:val="18"/>
              </w:rPr>
              <w:t>35</w:t>
            </w:r>
          </w:p>
        </w:tc>
        <w:tc>
          <w:tcPr>
            <w:tcW w:w="1470" w:type="dxa"/>
            <w:tcBorders>
              <w:top w:val="nil"/>
              <w:left w:val="nil"/>
              <w:bottom w:val="nil"/>
              <w:right w:val="nil"/>
            </w:tcBorders>
            <w:shd w:val="clear" w:color="auto" w:fill="auto"/>
            <w:vAlign w:val="bottom"/>
          </w:tcPr>
          <w:p w14:paraId="19A37C83" w14:textId="50575524" w:rsidR="001C4DF1" w:rsidRPr="008B63A6" w:rsidRDefault="001C4DF1" w:rsidP="001C4DF1">
            <w:pPr>
              <w:jc w:val="right"/>
              <w:rPr>
                <w:rFonts w:cstheme="minorHAnsi"/>
                <w:sz w:val="16"/>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2FEC6410" w14:textId="416A30ED" w:rsidR="001C4DF1" w:rsidRPr="008B63A6" w:rsidRDefault="001C4DF1" w:rsidP="001C4DF1">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1AC795AD" w14:textId="21E3CEB0" w:rsidR="001C4DF1" w:rsidRPr="007D725B" w:rsidRDefault="001C4DF1" w:rsidP="001C4DF1">
            <w:pPr>
              <w:jc w:val="right"/>
              <w:rPr>
                <w:rFonts w:cstheme="minorHAnsi"/>
                <w:sz w:val="18"/>
                <w:szCs w:val="16"/>
              </w:rPr>
            </w:pPr>
            <w:r>
              <w:rPr>
                <w:rFonts w:ascii="Calibri" w:hAnsi="Calibri" w:cs="Calibri"/>
                <w:color w:val="000000"/>
                <w:sz w:val="18"/>
                <w:szCs w:val="18"/>
              </w:rPr>
              <w:t>0%</w:t>
            </w:r>
          </w:p>
        </w:tc>
      </w:tr>
      <w:tr w:rsidR="001C4DF1" w:rsidRPr="008B63A6" w14:paraId="51247642" w14:textId="77777777" w:rsidTr="007A5CB8">
        <w:tc>
          <w:tcPr>
            <w:tcW w:w="1980" w:type="dxa"/>
            <w:tcBorders>
              <w:top w:val="nil"/>
              <w:left w:val="nil"/>
              <w:bottom w:val="nil"/>
              <w:right w:val="nil"/>
            </w:tcBorders>
          </w:tcPr>
          <w:p w14:paraId="428FF10B" w14:textId="5AC9A3A7" w:rsidR="001C4DF1" w:rsidRPr="007D725B" w:rsidRDefault="001C4DF1" w:rsidP="001C4DF1">
            <w:pPr>
              <w:rPr>
                <w:rFonts w:cstheme="minorHAnsi"/>
                <w:sz w:val="18"/>
                <w:szCs w:val="16"/>
              </w:rPr>
            </w:pPr>
            <w:r w:rsidRPr="007D725B">
              <w:rPr>
                <w:rFonts w:cstheme="minorHAnsi"/>
                <w:sz w:val="18"/>
                <w:szCs w:val="16"/>
              </w:rPr>
              <w:t xml:space="preserve">   Other/Unknown</w:t>
            </w:r>
          </w:p>
        </w:tc>
        <w:tc>
          <w:tcPr>
            <w:tcW w:w="1470" w:type="dxa"/>
            <w:tcBorders>
              <w:top w:val="nil"/>
              <w:left w:val="nil"/>
              <w:bottom w:val="nil"/>
              <w:right w:val="nil"/>
            </w:tcBorders>
            <w:shd w:val="clear" w:color="auto" w:fill="auto"/>
          </w:tcPr>
          <w:p w14:paraId="271F0B57" w14:textId="04EE6097" w:rsidR="001C4DF1" w:rsidRPr="008B63A6" w:rsidRDefault="001C4DF1" w:rsidP="001C4DF1">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6D02C200" w14:textId="314C842B" w:rsidR="001C4DF1" w:rsidRPr="007D725B" w:rsidRDefault="001C4DF1" w:rsidP="001C4DF1">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1DD95916" w14:textId="164EE351" w:rsidR="001C4DF1" w:rsidRPr="007D725B" w:rsidRDefault="001C4DF1" w:rsidP="001C4DF1">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363B67CD" w14:textId="6B736953" w:rsidR="001C4DF1" w:rsidRPr="007D725B" w:rsidRDefault="001C4DF1" w:rsidP="001C4DF1">
            <w:pPr>
              <w:jc w:val="right"/>
              <w:rPr>
                <w:rFonts w:cstheme="minorHAnsi"/>
                <w:sz w:val="18"/>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2009EFE7" w14:textId="459C7942" w:rsidR="001C4DF1" w:rsidRPr="008B63A6" w:rsidRDefault="001C4DF1" w:rsidP="001C4DF1">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8452EE2" w14:textId="1EE4A63B" w:rsidR="001C4DF1" w:rsidRPr="007D725B" w:rsidRDefault="001C4DF1" w:rsidP="001C4DF1">
            <w:pPr>
              <w:jc w:val="right"/>
              <w:rPr>
                <w:rFonts w:cstheme="minorHAnsi"/>
                <w:sz w:val="18"/>
                <w:szCs w:val="16"/>
              </w:rPr>
            </w:pPr>
            <w:r>
              <w:rPr>
                <w:rFonts w:ascii="Calibri" w:hAnsi="Calibri" w:cs="Calibri"/>
                <w:color w:val="000000"/>
                <w:sz w:val="18"/>
                <w:szCs w:val="18"/>
              </w:rPr>
              <w:t>0%</w:t>
            </w:r>
          </w:p>
        </w:tc>
      </w:tr>
      <w:tr w:rsidR="001C4DF1" w:rsidRPr="008B63A6" w14:paraId="3168BBEB" w14:textId="77777777" w:rsidTr="00BE1821">
        <w:tc>
          <w:tcPr>
            <w:tcW w:w="1980" w:type="dxa"/>
            <w:tcBorders>
              <w:top w:val="nil"/>
              <w:left w:val="nil"/>
              <w:bottom w:val="nil"/>
              <w:right w:val="nil"/>
            </w:tcBorders>
          </w:tcPr>
          <w:p w14:paraId="7ED999DD" w14:textId="5E59B364" w:rsidR="001C4DF1" w:rsidRPr="008B63A6" w:rsidRDefault="001C4DF1" w:rsidP="001C4DF1">
            <w:pPr>
              <w:rPr>
                <w:rFonts w:cstheme="minorHAnsi"/>
                <w:sz w:val="16"/>
                <w:szCs w:val="16"/>
              </w:rPr>
            </w:pPr>
            <w:r w:rsidRPr="007D725B">
              <w:rPr>
                <w:rFonts w:cstheme="minorHAnsi"/>
                <w:b/>
                <w:sz w:val="18"/>
                <w:szCs w:val="16"/>
              </w:rPr>
              <w:t>Exposure mode</w:t>
            </w:r>
          </w:p>
        </w:tc>
        <w:tc>
          <w:tcPr>
            <w:tcW w:w="1470" w:type="dxa"/>
            <w:tcBorders>
              <w:top w:val="nil"/>
              <w:left w:val="nil"/>
              <w:bottom w:val="nil"/>
              <w:right w:val="nil"/>
            </w:tcBorders>
            <w:shd w:val="clear" w:color="auto" w:fill="auto"/>
            <w:vAlign w:val="bottom"/>
          </w:tcPr>
          <w:p w14:paraId="7CF0B5F5" w14:textId="27060249" w:rsidR="001C4DF1" w:rsidRPr="008B63A6" w:rsidRDefault="001C4DF1" w:rsidP="001C4DF1">
            <w:pPr>
              <w:jc w:val="right"/>
              <w:rPr>
                <w:rFonts w:cstheme="minorHAnsi"/>
                <w:sz w:val="16"/>
                <w:szCs w:val="16"/>
              </w:rPr>
            </w:pPr>
          </w:p>
        </w:tc>
        <w:tc>
          <w:tcPr>
            <w:tcW w:w="1470" w:type="dxa"/>
            <w:tcBorders>
              <w:top w:val="nil"/>
              <w:left w:val="nil"/>
              <w:bottom w:val="nil"/>
              <w:right w:val="nil"/>
            </w:tcBorders>
            <w:shd w:val="clear" w:color="auto" w:fill="auto"/>
            <w:vAlign w:val="bottom"/>
          </w:tcPr>
          <w:p w14:paraId="39816FD1" w14:textId="0D378C17" w:rsidR="001C4DF1" w:rsidRPr="007D725B" w:rsidRDefault="001C4DF1" w:rsidP="001C4DF1">
            <w:pPr>
              <w:jc w:val="right"/>
              <w:rPr>
                <w:rFonts w:cstheme="minorHAnsi"/>
                <w:sz w:val="18"/>
                <w:szCs w:val="16"/>
              </w:rPr>
            </w:pPr>
          </w:p>
        </w:tc>
        <w:tc>
          <w:tcPr>
            <w:tcW w:w="1470" w:type="dxa"/>
            <w:tcBorders>
              <w:top w:val="nil"/>
              <w:left w:val="nil"/>
              <w:bottom w:val="nil"/>
              <w:right w:val="nil"/>
            </w:tcBorders>
            <w:shd w:val="clear" w:color="auto" w:fill="auto"/>
            <w:vAlign w:val="bottom"/>
          </w:tcPr>
          <w:p w14:paraId="35AB697C" w14:textId="65B73420" w:rsidR="001C4DF1" w:rsidRPr="007D725B" w:rsidRDefault="001C4DF1" w:rsidP="001C4DF1">
            <w:pPr>
              <w:jc w:val="right"/>
              <w:rPr>
                <w:rFonts w:cstheme="minorHAnsi"/>
                <w:sz w:val="18"/>
                <w:szCs w:val="16"/>
              </w:rPr>
            </w:pPr>
          </w:p>
        </w:tc>
        <w:tc>
          <w:tcPr>
            <w:tcW w:w="1470" w:type="dxa"/>
            <w:tcBorders>
              <w:top w:val="nil"/>
              <w:left w:val="nil"/>
              <w:bottom w:val="nil"/>
              <w:right w:val="nil"/>
            </w:tcBorders>
            <w:shd w:val="clear" w:color="auto" w:fill="auto"/>
            <w:vAlign w:val="bottom"/>
          </w:tcPr>
          <w:p w14:paraId="0BFA9B9B" w14:textId="09C500AA" w:rsidR="001C4DF1" w:rsidRPr="008B63A6" w:rsidRDefault="001C4DF1" w:rsidP="001C4DF1">
            <w:pPr>
              <w:jc w:val="right"/>
              <w:rPr>
                <w:rFonts w:cstheme="minorHAnsi"/>
                <w:sz w:val="16"/>
                <w:szCs w:val="16"/>
              </w:rPr>
            </w:pPr>
          </w:p>
        </w:tc>
        <w:tc>
          <w:tcPr>
            <w:tcW w:w="1470" w:type="dxa"/>
            <w:tcBorders>
              <w:top w:val="nil"/>
              <w:left w:val="nil"/>
              <w:bottom w:val="nil"/>
              <w:right w:val="nil"/>
            </w:tcBorders>
            <w:shd w:val="clear" w:color="auto" w:fill="auto"/>
            <w:vAlign w:val="bottom"/>
          </w:tcPr>
          <w:p w14:paraId="28304FD1" w14:textId="40409C9D" w:rsidR="001C4DF1" w:rsidRPr="008B63A6" w:rsidRDefault="001C4DF1" w:rsidP="001C4DF1">
            <w:pPr>
              <w:jc w:val="right"/>
              <w:rPr>
                <w:rFonts w:cstheme="minorHAnsi"/>
                <w:sz w:val="16"/>
                <w:szCs w:val="16"/>
              </w:rPr>
            </w:pPr>
          </w:p>
        </w:tc>
        <w:tc>
          <w:tcPr>
            <w:tcW w:w="1470" w:type="dxa"/>
            <w:tcBorders>
              <w:top w:val="nil"/>
              <w:left w:val="nil"/>
              <w:bottom w:val="nil"/>
              <w:right w:val="nil"/>
            </w:tcBorders>
            <w:shd w:val="clear" w:color="auto" w:fill="auto"/>
            <w:vAlign w:val="bottom"/>
          </w:tcPr>
          <w:p w14:paraId="6072DBD7" w14:textId="40DB8315" w:rsidR="001C4DF1" w:rsidRPr="007D725B" w:rsidRDefault="001C4DF1" w:rsidP="001C4DF1">
            <w:pPr>
              <w:jc w:val="right"/>
              <w:rPr>
                <w:rFonts w:cstheme="minorHAnsi"/>
                <w:sz w:val="18"/>
                <w:szCs w:val="16"/>
              </w:rPr>
            </w:pPr>
          </w:p>
        </w:tc>
      </w:tr>
      <w:tr w:rsidR="001C4DF1" w:rsidRPr="008B63A6" w14:paraId="4D6953D6" w14:textId="77777777" w:rsidTr="000D51D1">
        <w:tc>
          <w:tcPr>
            <w:tcW w:w="1980" w:type="dxa"/>
            <w:tcBorders>
              <w:top w:val="nil"/>
              <w:left w:val="nil"/>
              <w:bottom w:val="nil"/>
              <w:right w:val="nil"/>
            </w:tcBorders>
          </w:tcPr>
          <w:p w14:paraId="19FE0708" w14:textId="72B07376" w:rsidR="001C4DF1" w:rsidRPr="007D725B" w:rsidRDefault="001C4DF1" w:rsidP="001C4DF1">
            <w:pPr>
              <w:rPr>
                <w:rFonts w:cstheme="minorHAnsi"/>
                <w:sz w:val="18"/>
                <w:szCs w:val="16"/>
              </w:rPr>
            </w:pPr>
            <w:r w:rsidRPr="007D725B">
              <w:rPr>
                <w:rFonts w:cstheme="minorHAnsi"/>
                <w:sz w:val="18"/>
                <w:szCs w:val="16"/>
              </w:rPr>
              <w:t xml:space="preserve">   MSM</w:t>
            </w:r>
          </w:p>
        </w:tc>
        <w:tc>
          <w:tcPr>
            <w:tcW w:w="1470" w:type="dxa"/>
            <w:tcBorders>
              <w:top w:val="nil"/>
              <w:left w:val="nil"/>
              <w:bottom w:val="nil"/>
              <w:right w:val="nil"/>
            </w:tcBorders>
            <w:shd w:val="clear" w:color="auto" w:fill="auto"/>
            <w:vAlign w:val="bottom"/>
          </w:tcPr>
          <w:p w14:paraId="41607D85" w14:textId="44C9E353" w:rsidR="001C4DF1" w:rsidRPr="007D725B" w:rsidRDefault="001C4DF1" w:rsidP="001C4DF1">
            <w:pPr>
              <w:jc w:val="right"/>
              <w:rPr>
                <w:rFonts w:cstheme="minorHAnsi"/>
                <w:sz w:val="18"/>
                <w:szCs w:val="16"/>
              </w:rPr>
            </w:pPr>
            <w:r>
              <w:rPr>
                <w:rFonts w:ascii="Calibri" w:hAnsi="Calibri" w:cs="Calibri"/>
                <w:color w:val="000000"/>
                <w:sz w:val="18"/>
                <w:szCs w:val="18"/>
              </w:rPr>
              <w:t>16</w:t>
            </w:r>
          </w:p>
        </w:tc>
        <w:tc>
          <w:tcPr>
            <w:tcW w:w="1470" w:type="dxa"/>
            <w:tcBorders>
              <w:top w:val="nil"/>
              <w:left w:val="nil"/>
              <w:bottom w:val="nil"/>
              <w:right w:val="nil"/>
            </w:tcBorders>
            <w:shd w:val="clear" w:color="auto" w:fill="auto"/>
            <w:vAlign w:val="bottom"/>
          </w:tcPr>
          <w:p w14:paraId="2DBC3953" w14:textId="1022C258" w:rsidR="001C4DF1" w:rsidRPr="007D725B" w:rsidRDefault="001C4DF1" w:rsidP="001C4DF1">
            <w:pPr>
              <w:jc w:val="right"/>
              <w:rPr>
                <w:rFonts w:cstheme="minorHAnsi"/>
                <w:sz w:val="18"/>
                <w:szCs w:val="16"/>
              </w:rPr>
            </w:pPr>
            <w:r>
              <w:rPr>
                <w:rFonts w:ascii="Calibri" w:hAnsi="Calibri" w:cs="Calibri"/>
                <w:color w:val="000000"/>
                <w:sz w:val="18"/>
                <w:szCs w:val="18"/>
              </w:rPr>
              <w:t>55%</w:t>
            </w:r>
          </w:p>
        </w:tc>
        <w:tc>
          <w:tcPr>
            <w:tcW w:w="1470" w:type="dxa"/>
            <w:tcBorders>
              <w:top w:val="nil"/>
              <w:left w:val="nil"/>
              <w:bottom w:val="nil"/>
              <w:right w:val="nil"/>
            </w:tcBorders>
            <w:shd w:val="clear" w:color="auto" w:fill="auto"/>
            <w:vAlign w:val="bottom"/>
          </w:tcPr>
          <w:p w14:paraId="28EFEF1C" w14:textId="20865F9F" w:rsidR="001C4DF1" w:rsidRPr="007D725B" w:rsidRDefault="001C4DF1" w:rsidP="001C4DF1">
            <w:pPr>
              <w:jc w:val="right"/>
              <w:rPr>
                <w:rFonts w:cstheme="minorHAnsi"/>
                <w:sz w:val="18"/>
                <w:szCs w:val="16"/>
              </w:rPr>
            </w:pPr>
            <w:r>
              <w:rPr>
                <w:rFonts w:ascii="Calibri" w:hAnsi="Calibri" w:cs="Calibri"/>
                <w:color w:val="000000"/>
                <w:sz w:val="18"/>
                <w:szCs w:val="18"/>
              </w:rPr>
              <w:t>189</w:t>
            </w:r>
          </w:p>
        </w:tc>
        <w:tc>
          <w:tcPr>
            <w:tcW w:w="1470" w:type="dxa"/>
            <w:tcBorders>
              <w:top w:val="nil"/>
              <w:left w:val="nil"/>
              <w:bottom w:val="nil"/>
              <w:right w:val="nil"/>
            </w:tcBorders>
            <w:shd w:val="clear" w:color="auto" w:fill="auto"/>
            <w:vAlign w:val="bottom"/>
          </w:tcPr>
          <w:p w14:paraId="17B4C35D" w14:textId="5E0F0C55" w:rsidR="001C4DF1" w:rsidRPr="007D725B" w:rsidRDefault="001C4DF1" w:rsidP="001C4DF1">
            <w:pPr>
              <w:jc w:val="right"/>
              <w:rPr>
                <w:rFonts w:cstheme="minorHAnsi"/>
                <w:sz w:val="18"/>
                <w:szCs w:val="16"/>
              </w:rPr>
            </w:pPr>
            <w:r>
              <w:rPr>
                <w:rFonts w:ascii="Calibri" w:hAnsi="Calibri" w:cs="Calibri"/>
                <w:color w:val="000000"/>
                <w:sz w:val="18"/>
                <w:szCs w:val="18"/>
              </w:rPr>
              <w:t>46%</w:t>
            </w:r>
          </w:p>
        </w:tc>
        <w:tc>
          <w:tcPr>
            <w:tcW w:w="1470" w:type="dxa"/>
            <w:tcBorders>
              <w:top w:val="nil"/>
              <w:left w:val="nil"/>
              <w:bottom w:val="nil"/>
              <w:right w:val="nil"/>
            </w:tcBorders>
            <w:shd w:val="clear" w:color="auto" w:fill="auto"/>
            <w:vAlign w:val="bottom"/>
          </w:tcPr>
          <w:p w14:paraId="0CB7977D" w14:textId="02591437" w:rsidR="001C4DF1" w:rsidRPr="008B63A6" w:rsidRDefault="001C4DF1" w:rsidP="001C4DF1">
            <w:pPr>
              <w:jc w:val="right"/>
              <w:rPr>
                <w:rFonts w:cstheme="minorHAnsi"/>
                <w:sz w:val="16"/>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7A3B3B92" w14:textId="2E6934B5" w:rsidR="001C4DF1" w:rsidRPr="007D725B" w:rsidRDefault="001C4DF1" w:rsidP="001C4DF1">
            <w:pPr>
              <w:jc w:val="right"/>
              <w:rPr>
                <w:rFonts w:cstheme="minorHAnsi"/>
                <w:sz w:val="18"/>
                <w:szCs w:val="16"/>
              </w:rPr>
            </w:pPr>
            <w:r>
              <w:rPr>
                <w:rFonts w:ascii="Calibri" w:hAnsi="Calibri" w:cs="Calibri"/>
                <w:color w:val="000000"/>
                <w:sz w:val="18"/>
                <w:szCs w:val="18"/>
              </w:rPr>
              <w:t>43%</w:t>
            </w:r>
          </w:p>
        </w:tc>
      </w:tr>
      <w:tr w:rsidR="001C4DF1" w:rsidRPr="008B63A6" w14:paraId="2B49B887" w14:textId="77777777" w:rsidTr="001B2904">
        <w:tc>
          <w:tcPr>
            <w:tcW w:w="1980" w:type="dxa"/>
            <w:tcBorders>
              <w:top w:val="nil"/>
              <w:left w:val="nil"/>
              <w:bottom w:val="nil"/>
              <w:right w:val="nil"/>
            </w:tcBorders>
          </w:tcPr>
          <w:p w14:paraId="5CC22610" w14:textId="1DF74C73" w:rsidR="001C4DF1" w:rsidRPr="008B63A6" w:rsidRDefault="001C4DF1" w:rsidP="001C4DF1">
            <w:pPr>
              <w:rPr>
                <w:rFonts w:cstheme="minorHAnsi"/>
                <w:sz w:val="16"/>
                <w:szCs w:val="16"/>
              </w:rPr>
            </w:pPr>
            <w:r w:rsidRPr="007D725B">
              <w:rPr>
                <w:rFonts w:cstheme="minorHAnsi"/>
                <w:sz w:val="18"/>
                <w:szCs w:val="16"/>
              </w:rPr>
              <w:t xml:space="preserve">   IDU</w:t>
            </w:r>
          </w:p>
        </w:tc>
        <w:tc>
          <w:tcPr>
            <w:tcW w:w="1470" w:type="dxa"/>
            <w:tcBorders>
              <w:top w:val="nil"/>
              <w:left w:val="nil"/>
              <w:bottom w:val="nil"/>
              <w:right w:val="nil"/>
            </w:tcBorders>
            <w:shd w:val="clear" w:color="auto" w:fill="auto"/>
            <w:vAlign w:val="bottom"/>
          </w:tcPr>
          <w:p w14:paraId="1F3B0E2E" w14:textId="1517DC79" w:rsidR="001C4DF1" w:rsidRPr="008B63A6" w:rsidRDefault="001C4DF1" w:rsidP="001C4DF1">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79BB06F" w14:textId="4F71DAD5" w:rsidR="001C4DF1" w:rsidRPr="007D725B" w:rsidRDefault="001C4DF1" w:rsidP="001C4DF1">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6ACC753A" w14:textId="5DE50527" w:rsidR="001C4DF1" w:rsidRPr="007D725B" w:rsidRDefault="001C4DF1" w:rsidP="001C4DF1">
            <w:pPr>
              <w:jc w:val="right"/>
              <w:rPr>
                <w:rFonts w:cstheme="minorHAnsi"/>
                <w:sz w:val="18"/>
                <w:szCs w:val="16"/>
              </w:rPr>
            </w:pPr>
            <w:r>
              <w:rPr>
                <w:rFonts w:ascii="Calibri" w:hAnsi="Calibri" w:cs="Calibri"/>
                <w:color w:val="000000"/>
                <w:sz w:val="18"/>
                <w:szCs w:val="18"/>
              </w:rPr>
              <w:t>28</w:t>
            </w:r>
          </w:p>
        </w:tc>
        <w:tc>
          <w:tcPr>
            <w:tcW w:w="1470" w:type="dxa"/>
            <w:tcBorders>
              <w:top w:val="nil"/>
              <w:left w:val="nil"/>
              <w:bottom w:val="nil"/>
              <w:right w:val="nil"/>
            </w:tcBorders>
            <w:shd w:val="clear" w:color="auto" w:fill="auto"/>
            <w:vAlign w:val="bottom"/>
          </w:tcPr>
          <w:p w14:paraId="40BA2948" w14:textId="360398F6" w:rsidR="001C4DF1" w:rsidRPr="007D725B" w:rsidRDefault="001C4DF1" w:rsidP="001C4DF1">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tcPr>
          <w:p w14:paraId="40CE88B2" w14:textId="3DB81063" w:rsidR="001C4DF1" w:rsidRPr="007D725B" w:rsidRDefault="001C4DF1" w:rsidP="001C4DF1">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4E5EF0D3" w14:textId="5B493F55" w:rsidR="001C4DF1" w:rsidRPr="007D725B" w:rsidRDefault="001C4DF1" w:rsidP="001C4DF1">
            <w:pPr>
              <w:jc w:val="right"/>
              <w:rPr>
                <w:rFonts w:cstheme="minorHAnsi"/>
                <w:sz w:val="18"/>
                <w:szCs w:val="16"/>
              </w:rPr>
            </w:pPr>
            <w:r w:rsidRPr="007D725B">
              <w:rPr>
                <w:rFonts w:cstheme="minorHAnsi"/>
                <w:sz w:val="18"/>
                <w:szCs w:val="16"/>
              </w:rPr>
              <w:t>N/A</w:t>
            </w:r>
          </w:p>
        </w:tc>
      </w:tr>
      <w:tr w:rsidR="001C4DF1" w:rsidRPr="008B63A6" w14:paraId="00FE2468" w14:textId="77777777" w:rsidTr="00C50B5C">
        <w:tc>
          <w:tcPr>
            <w:tcW w:w="1980" w:type="dxa"/>
            <w:tcBorders>
              <w:top w:val="nil"/>
              <w:left w:val="nil"/>
              <w:bottom w:val="nil"/>
              <w:right w:val="nil"/>
            </w:tcBorders>
          </w:tcPr>
          <w:p w14:paraId="4638DFC5" w14:textId="35D0C19D" w:rsidR="001C4DF1" w:rsidRPr="007D725B" w:rsidRDefault="001C4DF1" w:rsidP="001C4DF1">
            <w:pPr>
              <w:rPr>
                <w:rFonts w:cstheme="minorHAnsi"/>
                <w:sz w:val="18"/>
                <w:szCs w:val="16"/>
              </w:rPr>
            </w:pPr>
            <w:r w:rsidRPr="007D725B">
              <w:rPr>
                <w:rFonts w:cstheme="minorHAnsi"/>
                <w:sz w:val="18"/>
                <w:szCs w:val="16"/>
              </w:rPr>
              <w:t xml:space="preserve">   MSM/IDU</w:t>
            </w:r>
          </w:p>
        </w:tc>
        <w:tc>
          <w:tcPr>
            <w:tcW w:w="1470" w:type="dxa"/>
            <w:tcBorders>
              <w:top w:val="nil"/>
              <w:left w:val="nil"/>
              <w:bottom w:val="nil"/>
              <w:right w:val="nil"/>
            </w:tcBorders>
            <w:shd w:val="clear" w:color="auto" w:fill="auto"/>
            <w:vAlign w:val="bottom"/>
          </w:tcPr>
          <w:p w14:paraId="0EED6269" w14:textId="7B96260C" w:rsidR="001C4DF1" w:rsidRPr="008B63A6" w:rsidRDefault="001C4DF1" w:rsidP="001C4DF1">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43E50174" w14:textId="4A3E9072" w:rsidR="001C4DF1" w:rsidRPr="007D725B" w:rsidRDefault="001C4DF1" w:rsidP="001C4DF1">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43759888" w14:textId="5D384971" w:rsidR="001C4DF1" w:rsidRPr="007D725B" w:rsidRDefault="001C4DF1" w:rsidP="001C4DF1">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shd w:val="clear" w:color="auto" w:fill="auto"/>
            <w:vAlign w:val="bottom"/>
          </w:tcPr>
          <w:p w14:paraId="116967A2" w14:textId="536660B2" w:rsidR="001C4DF1" w:rsidRPr="007D725B" w:rsidRDefault="001C4DF1" w:rsidP="001C4DF1">
            <w:pPr>
              <w:jc w:val="right"/>
              <w:rPr>
                <w:rFonts w:cstheme="minorHAnsi"/>
                <w:sz w:val="18"/>
                <w:szCs w:val="16"/>
              </w:rPr>
            </w:pPr>
            <w:r>
              <w:rPr>
                <w:rFonts w:ascii="Calibri" w:hAnsi="Calibri" w:cs="Calibri"/>
                <w:color w:val="000000"/>
                <w:sz w:val="18"/>
                <w:szCs w:val="18"/>
              </w:rPr>
              <w:t>3%</w:t>
            </w:r>
          </w:p>
        </w:tc>
        <w:tc>
          <w:tcPr>
            <w:tcW w:w="1470" w:type="dxa"/>
            <w:tcBorders>
              <w:top w:val="nil"/>
              <w:left w:val="nil"/>
              <w:bottom w:val="nil"/>
              <w:right w:val="nil"/>
            </w:tcBorders>
            <w:shd w:val="clear" w:color="auto" w:fill="auto"/>
            <w:vAlign w:val="bottom"/>
          </w:tcPr>
          <w:p w14:paraId="13B97D9B" w14:textId="1998750B" w:rsidR="001C4DF1" w:rsidRPr="008B63A6" w:rsidRDefault="001C4DF1" w:rsidP="001C4DF1">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4E146F49" w14:textId="08CEDB73" w:rsidR="001C4DF1" w:rsidRPr="007D725B" w:rsidRDefault="001C4DF1" w:rsidP="001C4DF1">
            <w:pPr>
              <w:jc w:val="right"/>
              <w:rPr>
                <w:rFonts w:cstheme="minorHAnsi"/>
                <w:sz w:val="18"/>
                <w:szCs w:val="16"/>
              </w:rPr>
            </w:pPr>
            <w:r>
              <w:rPr>
                <w:rFonts w:ascii="Calibri" w:hAnsi="Calibri" w:cs="Calibri"/>
                <w:color w:val="000000"/>
                <w:sz w:val="18"/>
                <w:szCs w:val="18"/>
              </w:rPr>
              <w:t>0%</w:t>
            </w:r>
          </w:p>
        </w:tc>
      </w:tr>
      <w:tr w:rsidR="001C4DF1" w:rsidRPr="008B63A6" w14:paraId="27BFAE7B" w14:textId="77777777" w:rsidTr="00672C12">
        <w:tc>
          <w:tcPr>
            <w:tcW w:w="1980" w:type="dxa"/>
            <w:tcBorders>
              <w:top w:val="nil"/>
              <w:left w:val="nil"/>
              <w:bottom w:val="nil"/>
              <w:right w:val="nil"/>
            </w:tcBorders>
          </w:tcPr>
          <w:p w14:paraId="30C757F0" w14:textId="38F06FBE" w:rsidR="001C4DF1" w:rsidRPr="007D725B" w:rsidRDefault="001C4DF1" w:rsidP="001C4DF1">
            <w:pPr>
              <w:rPr>
                <w:rFonts w:cstheme="minorHAnsi"/>
                <w:sz w:val="18"/>
                <w:szCs w:val="16"/>
              </w:rPr>
            </w:pPr>
            <w:r w:rsidRPr="007D725B">
              <w:rPr>
                <w:rFonts w:cstheme="minorHAnsi"/>
                <w:snapToGrid w:val="0"/>
                <w:sz w:val="18"/>
                <w:szCs w:val="16"/>
              </w:rPr>
              <w:t xml:space="preserve">   HTSX</w:t>
            </w:r>
          </w:p>
        </w:tc>
        <w:tc>
          <w:tcPr>
            <w:tcW w:w="1470" w:type="dxa"/>
            <w:tcBorders>
              <w:top w:val="nil"/>
              <w:left w:val="nil"/>
              <w:bottom w:val="nil"/>
              <w:right w:val="nil"/>
            </w:tcBorders>
            <w:shd w:val="clear" w:color="auto" w:fill="auto"/>
            <w:vAlign w:val="bottom"/>
          </w:tcPr>
          <w:p w14:paraId="6A8567D4" w14:textId="02C583F4" w:rsidR="001C4DF1" w:rsidRPr="007D725B" w:rsidRDefault="001C4DF1" w:rsidP="001C4DF1">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1AED2CF6" w14:textId="6E63CB74" w:rsidR="001C4DF1" w:rsidRPr="007D725B" w:rsidRDefault="001C4DF1" w:rsidP="001C4DF1">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17E29B9B" w14:textId="05811A9B" w:rsidR="001C4DF1" w:rsidRPr="007D725B" w:rsidRDefault="001C4DF1" w:rsidP="001C4DF1">
            <w:pPr>
              <w:jc w:val="right"/>
              <w:rPr>
                <w:rFonts w:cstheme="minorHAnsi"/>
                <w:sz w:val="18"/>
                <w:szCs w:val="16"/>
              </w:rPr>
            </w:pPr>
            <w:r>
              <w:rPr>
                <w:rFonts w:ascii="Calibri" w:hAnsi="Calibri" w:cs="Calibri"/>
                <w:color w:val="000000"/>
                <w:sz w:val="18"/>
                <w:szCs w:val="18"/>
              </w:rPr>
              <w:t>44</w:t>
            </w:r>
          </w:p>
        </w:tc>
        <w:tc>
          <w:tcPr>
            <w:tcW w:w="1470" w:type="dxa"/>
            <w:tcBorders>
              <w:top w:val="nil"/>
              <w:left w:val="nil"/>
              <w:bottom w:val="nil"/>
              <w:right w:val="nil"/>
            </w:tcBorders>
            <w:shd w:val="clear" w:color="auto" w:fill="auto"/>
            <w:vAlign w:val="bottom"/>
          </w:tcPr>
          <w:p w14:paraId="6B7852A9" w14:textId="44E66148" w:rsidR="001C4DF1" w:rsidRPr="007D725B" w:rsidRDefault="001C4DF1" w:rsidP="001C4DF1">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shd w:val="clear" w:color="auto" w:fill="auto"/>
          </w:tcPr>
          <w:p w14:paraId="020816EF" w14:textId="1AD4F9E0" w:rsidR="001C4DF1" w:rsidRPr="008B63A6" w:rsidRDefault="001C4DF1" w:rsidP="001C4DF1">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0B6473EB" w14:textId="712B834F" w:rsidR="001C4DF1" w:rsidRPr="007D725B" w:rsidRDefault="001C4DF1" w:rsidP="001C4DF1">
            <w:pPr>
              <w:jc w:val="right"/>
              <w:rPr>
                <w:rFonts w:cstheme="minorHAnsi"/>
                <w:sz w:val="18"/>
                <w:szCs w:val="16"/>
              </w:rPr>
            </w:pPr>
            <w:r w:rsidRPr="007D725B">
              <w:rPr>
                <w:rFonts w:cstheme="minorHAnsi"/>
                <w:sz w:val="18"/>
                <w:szCs w:val="16"/>
              </w:rPr>
              <w:t>N/A</w:t>
            </w:r>
          </w:p>
        </w:tc>
      </w:tr>
      <w:tr w:rsidR="001C4DF1" w:rsidRPr="008B63A6" w14:paraId="7CC5743E" w14:textId="77777777" w:rsidTr="00680454">
        <w:tc>
          <w:tcPr>
            <w:tcW w:w="1980" w:type="dxa"/>
            <w:tcBorders>
              <w:top w:val="nil"/>
              <w:left w:val="nil"/>
              <w:bottom w:val="nil"/>
              <w:right w:val="nil"/>
            </w:tcBorders>
          </w:tcPr>
          <w:p w14:paraId="7F956050" w14:textId="41947A97" w:rsidR="001C4DF1" w:rsidRPr="007D725B" w:rsidRDefault="001C4DF1" w:rsidP="001C4DF1">
            <w:pPr>
              <w:rPr>
                <w:rFonts w:cstheme="minorHAnsi"/>
                <w:sz w:val="18"/>
                <w:szCs w:val="16"/>
              </w:rPr>
            </w:pPr>
            <w:r w:rsidRPr="007D725B">
              <w:rPr>
                <w:rFonts w:cstheme="minorHAnsi"/>
                <w:sz w:val="18"/>
                <w:szCs w:val="16"/>
              </w:rPr>
              <w:t xml:space="preserve">   Other</w:t>
            </w:r>
          </w:p>
        </w:tc>
        <w:tc>
          <w:tcPr>
            <w:tcW w:w="1470" w:type="dxa"/>
            <w:tcBorders>
              <w:top w:val="nil"/>
              <w:left w:val="nil"/>
              <w:bottom w:val="nil"/>
              <w:right w:val="nil"/>
            </w:tcBorders>
            <w:shd w:val="clear" w:color="auto" w:fill="auto"/>
          </w:tcPr>
          <w:p w14:paraId="209CE47F" w14:textId="169AA9E3" w:rsidR="001C4DF1" w:rsidRPr="008B63A6" w:rsidRDefault="001C4DF1" w:rsidP="001C4DF1">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3DF6AEEF" w14:textId="7317C229" w:rsidR="001C4DF1" w:rsidRPr="007D725B" w:rsidRDefault="001C4DF1" w:rsidP="001C4DF1">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3BA1D5A6" w14:textId="20957838" w:rsidR="001C4DF1" w:rsidRPr="007D725B" w:rsidRDefault="001C4DF1" w:rsidP="001C4DF1">
            <w:pPr>
              <w:jc w:val="right"/>
              <w:rPr>
                <w:rFonts w:cstheme="minorHAnsi"/>
                <w:sz w:val="18"/>
                <w:szCs w:val="16"/>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4A8E1E71" w14:textId="2131B5F7" w:rsidR="001C4DF1" w:rsidRPr="008B63A6" w:rsidRDefault="001C4DF1" w:rsidP="001C4DF1">
            <w:pPr>
              <w:jc w:val="right"/>
              <w:rPr>
                <w:rFonts w:cstheme="minorHAnsi"/>
                <w:sz w:val="16"/>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4932A66C" w14:textId="0B1E925C" w:rsidR="001C4DF1" w:rsidRPr="008B63A6" w:rsidRDefault="001C4DF1" w:rsidP="001C4DF1">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727611D" w14:textId="2EE18DCB" w:rsidR="001C4DF1" w:rsidRPr="007D725B" w:rsidRDefault="001C4DF1" w:rsidP="001C4DF1">
            <w:pPr>
              <w:jc w:val="right"/>
              <w:rPr>
                <w:rFonts w:cstheme="minorHAnsi"/>
                <w:sz w:val="18"/>
                <w:szCs w:val="16"/>
              </w:rPr>
            </w:pPr>
            <w:r>
              <w:rPr>
                <w:rFonts w:ascii="Calibri" w:hAnsi="Calibri" w:cs="Calibri"/>
                <w:color w:val="000000"/>
                <w:sz w:val="18"/>
                <w:szCs w:val="18"/>
              </w:rPr>
              <w:t>0%</w:t>
            </w:r>
          </w:p>
        </w:tc>
      </w:tr>
      <w:tr w:rsidR="001C4DF1" w:rsidRPr="008B63A6" w14:paraId="7F39E8CF" w14:textId="77777777" w:rsidTr="00B67A95">
        <w:tc>
          <w:tcPr>
            <w:tcW w:w="1980" w:type="dxa"/>
            <w:tcBorders>
              <w:top w:val="nil"/>
              <w:left w:val="nil"/>
              <w:bottom w:val="nil"/>
              <w:right w:val="nil"/>
            </w:tcBorders>
          </w:tcPr>
          <w:p w14:paraId="3E095F24" w14:textId="04BCDA08" w:rsidR="001C4DF1" w:rsidRPr="007D725B" w:rsidRDefault="001C4DF1" w:rsidP="001C4DF1">
            <w:pPr>
              <w:rPr>
                <w:rFonts w:cstheme="minorHAnsi"/>
                <w:sz w:val="18"/>
                <w:szCs w:val="16"/>
              </w:rPr>
            </w:pPr>
            <w:r w:rsidRPr="007D725B">
              <w:rPr>
                <w:rFonts w:cstheme="minorHAnsi"/>
                <w:sz w:val="18"/>
                <w:szCs w:val="16"/>
              </w:rPr>
              <w:t xml:space="preserve">   Presumed HTSX</w:t>
            </w:r>
          </w:p>
        </w:tc>
        <w:tc>
          <w:tcPr>
            <w:tcW w:w="1470" w:type="dxa"/>
            <w:tcBorders>
              <w:top w:val="nil"/>
              <w:left w:val="nil"/>
              <w:bottom w:val="nil"/>
              <w:right w:val="nil"/>
            </w:tcBorders>
            <w:shd w:val="clear" w:color="auto" w:fill="auto"/>
          </w:tcPr>
          <w:p w14:paraId="0893C238" w14:textId="6AD51CE6" w:rsidR="001C4DF1" w:rsidRPr="007D725B" w:rsidRDefault="001C4DF1" w:rsidP="001C4DF1">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278EA587" w14:textId="1EA7428A" w:rsidR="001C4DF1" w:rsidRPr="007D725B" w:rsidRDefault="001C4DF1" w:rsidP="001C4DF1">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2670F4F3" w14:textId="18F760C0" w:rsidR="001C4DF1" w:rsidRPr="007D725B" w:rsidRDefault="001C4DF1" w:rsidP="001C4DF1">
            <w:pPr>
              <w:jc w:val="right"/>
              <w:rPr>
                <w:rFonts w:cstheme="minorHAnsi"/>
                <w:sz w:val="18"/>
                <w:szCs w:val="16"/>
              </w:rPr>
            </w:pPr>
            <w:r>
              <w:rPr>
                <w:rFonts w:ascii="Calibri" w:hAnsi="Calibri" w:cs="Calibri"/>
                <w:color w:val="000000"/>
                <w:sz w:val="18"/>
                <w:szCs w:val="18"/>
              </w:rPr>
              <w:t>47</w:t>
            </w:r>
          </w:p>
        </w:tc>
        <w:tc>
          <w:tcPr>
            <w:tcW w:w="1470" w:type="dxa"/>
            <w:tcBorders>
              <w:top w:val="nil"/>
              <w:left w:val="nil"/>
              <w:bottom w:val="nil"/>
              <w:right w:val="nil"/>
            </w:tcBorders>
            <w:shd w:val="clear" w:color="auto" w:fill="auto"/>
            <w:vAlign w:val="bottom"/>
          </w:tcPr>
          <w:p w14:paraId="5671DE00" w14:textId="6547606B" w:rsidR="001C4DF1" w:rsidRPr="008B63A6" w:rsidRDefault="001C4DF1" w:rsidP="001C4DF1">
            <w:pPr>
              <w:jc w:val="right"/>
              <w:rPr>
                <w:rFonts w:cstheme="minorHAnsi"/>
                <w:sz w:val="16"/>
                <w:szCs w:val="16"/>
              </w:rPr>
            </w:pPr>
            <w:r>
              <w:rPr>
                <w:rFonts w:ascii="Calibri" w:hAnsi="Calibri" w:cs="Calibri"/>
                <w:color w:val="000000"/>
                <w:sz w:val="18"/>
                <w:szCs w:val="18"/>
              </w:rPr>
              <w:t>11%</w:t>
            </w:r>
          </w:p>
        </w:tc>
        <w:tc>
          <w:tcPr>
            <w:tcW w:w="1470" w:type="dxa"/>
            <w:tcBorders>
              <w:top w:val="nil"/>
              <w:left w:val="nil"/>
              <w:bottom w:val="nil"/>
              <w:right w:val="nil"/>
            </w:tcBorders>
            <w:shd w:val="clear" w:color="auto" w:fill="auto"/>
          </w:tcPr>
          <w:p w14:paraId="695E8A07" w14:textId="680E8108" w:rsidR="001C4DF1" w:rsidRPr="008B63A6" w:rsidRDefault="001C4DF1" w:rsidP="001C4DF1">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6AE21B30" w14:textId="31635FBE" w:rsidR="001C4DF1" w:rsidRPr="007D725B" w:rsidRDefault="001C4DF1" w:rsidP="001C4DF1">
            <w:pPr>
              <w:jc w:val="right"/>
              <w:rPr>
                <w:rFonts w:cstheme="minorHAnsi"/>
                <w:sz w:val="18"/>
                <w:szCs w:val="16"/>
              </w:rPr>
            </w:pPr>
            <w:r w:rsidRPr="007D725B">
              <w:rPr>
                <w:rFonts w:cstheme="minorHAnsi"/>
                <w:sz w:val="18"/>
                <w:szCs w:val="16"/>
              </w:rPr>
              <w:t>N/A</w:t>
            </w:r>
          </w:p>
        </w:tc>
      </w:tr>
      <w:tr w:rsidR="001C4DF1" w:rsidRPr="008B63A6" w14:paraId="4238C7D7" w14:textId="77777777" w:rsidTr="00B67A95">
        <w:tc>
          <w:tcPr>
            <w:tcW w:w="1980" w:type="dxa"/>
            <w:tcBorders>
              <w:top w:val="nil"/>
              <w:left w:val="nil"/>
              <w:bottom w:val="nil"/>
              <w:right w:val="nil"/>
            </w:tcBorders>
          </w:tcPr>
          <w:p w14:paraId="6BA54E73" w14:textId="07F761DD" w:rsidR="001C4DF1" w:rsidRPr="007D725B" w:rsidRDefault="001C4DF1" w:rsidP="001C4DF1">
            <w:pPr>
              <w:rPr>
                <w:rFonts w:cstheme="minorHAnsi"/>
                <w:sz w:val="18"/>
                <w:szCs w:val="16"/>
              </w:rPr>
            </w:pPr>
            <w:r w:rsidRPr="007D725B">
              <w:rPr>
                <w:rFonts w:cstheme="minorHAnsi"/>
                <w:snapToGrid w:val="0"/>
                <w:sz w:val="18"/>
                <w:szCs w:val="16"/>
              </w:rPr>
              <w:t xml:space="preserve">   NIR</w:t>
            </w:r>
          </w:p>
        </w:tc>
        <w:tc>
          <w:tcPr>
            <w:tcW w:w="1470" w:type="dxa"/>
            <w:tcBorders>
              <w:top w:val="nil"/>
              <w:left w:val="nil"/>
              <w:bottom w:val="nil"/>
              <w:right w:val="nil"/>
            </w:tcBorders>
            <w:shd w:val="clear" w:color="auto" w:fill="auto"/>
            <w:vAlign w:val="bottom"/>
          </w:tcPr>
          <w:p w14:paraId="3FBF785B" w14:textId="0DB35D47" w:rsidR="001C4DF1" w:rsidRPr="007D725B" w:rsidRDefault="001C4DF1" w:rsidP="001C4DF1">
            <w:pPr>
              <w:jc w:val="right"/>
              <w:rPr>
                <w:rFonts w:cstheme="minorHAnsi"/>
                <w:sz w:val="18"/>
                <w:szCs w:val="16"/>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2F790829" w14:textId="350E2058" w:rsidR="001C4DF1" w:rsidRPr="007D725B" w:rsidRDefault="001C4DF1" w:rsidP="001C4DF1">
            <w:pPr>
              <w:jc w:val="right"/>
              <w:rPr>
                <w:rFonts w:cstheme="minorHAnsi"/>
                <w:sz w:val="18"/>
                <w:szCs w:val="16"/>
              </w:rPr>
            </w:pPr>
            <w:r>
              <w:rPr>
                <w:rFonts w:ascii="Calibri" w:hAnsi="Calibri" w:cs="Calibri"/>
                <w:color w:val="000000"/>
                <w:sz w:val="18"/>
                <w:szCs w:val="18"/>
              </w:rPr>
              <w:t>34%</w:t>
            </w:r>
          </w:p>
        </w:tc>
        <w:tc>
          <w:tcPr>
            <w:tcW w:w="1470" w:type="dxa"/>
            <w:tcBorders>
              <w:top w:val="nil"/>
              <w:left w:val="nil"/>
              <w:bottom w:val="nil"/>
              <w:right w:val="nil"/>
            </w:tcBorders>
            <w:shd w:val="clear" w:color="auto" w:fill="auto"/>
            <w:vAlign w:val="bottom"/>
          </w:tcPr>
          <w:p w14:paraId="513AE336" w14:textId="79FBA89B" w:rsidR="001C4DF1" w:rsidRPr="007D725B" w:rsidRDefault="001C4DF1" w:rsidP="001C4DF1">
            <w:pPr>
              <w:jc w:val="right"/>
              <w:rPr>
                <w:rFonts w:cstheme="minorHAnsi"/>
                <w:sz w:val="18"/>
                <w:szCs w:val="16"/>
              </w:rPr>
            </w:pPr>
            <w:r>
              <w:rPr>
                <w:rFonts w:ascii="Calibri" w:hAnsi="Calibri" w:cs="Calibri"/>
                <w:color w:val="000000"/>
                <w:sz w:val="18"/>
                <w:szCs w:val="18"/>
              </w:rPr>
              <w:t>82</w:t>
            </w:r>
          </w:p>
        </w:tc>
        <w:tc>
          <w:tcPr>
            <w:tcW w:w="1470" w:type="dxa"/>
            <w:tcBorders>
              <w:top w:val="nil"/>
              <w:left w:val="nil"/>
              <w:bottom w:val="nil"/>
              <w:right w:val="nil"/>
            </w:tcBorders>
            <w:shd w:val="clear" w:color="auto" w:fill="auto"/>
            <w:vAlign w:val="bottom"/>
          </w:tcPr>
          <w:p w14:paraId="5B2B720C" w14:textId="46803DF1" w:rsidR="001C4DF1" w:rsidRPr="007D725B" w:rsidRDefault="001C4DF1" w:rsidP="001C4DF1">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shd w:val="clear" w:color="auto" w:fill="auto"/>
          </w:tcPr>
          <w:p w14:paraId="2CC311A0" w14:textId="1FC7997F" w:rsidR="001C4DF1" w:rsidRPr="008B63A6" w:rsidRDefault="001C4DF1" w:rsidP="001C4DF1">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5287E3BE" w14:textId="228C6389" w:rsidR="001C4DF1" w:rsidRPr="007D725B" w:rsidRDefault="001C4DF1" w:rsidP="001C4DF1">
            <w:pPr>
              <w:jc w:val="right"/>
              <w:rPr>
                <w:rFonts w:cstheme="minorHAnsi"/>
                <w:sz w:val="18"/>
                <w:szCs w:val="16"/>
              </w:rPr>
            </w:pPr>
            <w:r w:rsidRPr="007D725B">
              <w:rPr>
                <w:rFonts w:cstheme="minorHAnsi"/>
                <w:sz w:val="18"/>
                <w:szCs w:val="16"/>
              </w:rPr>
              <w:t>N/A</w:t>
            </w:r>
          </w:p>
        </w:tc>
      </w:tr>
      <w:tr w:rsidR="001C4DF1" w:rsidRPr="008B63A6" w14:paraId="5D1CF3DF" w14:textId="77777777" w:rsidTr="00BE1821">
        <w:tc>
          <w:tcPr>
            <w:tcW w:w="1980" w:type="dxa"/>
            <w:tcBorders>
              <w:top w:val="nil"/>
              <w:left w:val="nil"/>
              <w:bottom w:val="nil"/>
              <w:right w:val="nil"/>
            </w:tcBorders>
          </w:tcPr>
          <w:p w14:paraId="17575874" w14:textId="6652D022" w:rsidR="001C4DF1" w:rsidRPr="008B63A6" w:rsidRDefault="001C4DF1" w:rsidP="001C4DF1">
            <w:pPr>
              <w:rPr>
                <w:rFonts w:cstheme="minorHAnsi"/>
                <w:sz w:val="16"/>
                <w:szCs w:val="16"/>
              </w:rPr>
            </w:pPr>
            <w:r w:rsidRPr="007D725B">
              <w:rPr>
                <w:rFonts w:cstheme="minorHAnsi"/>
                <w:b/>
                <w:sz w:val="18"/>
                <w:szCs w:val="16"/>
              </w:rPr>
              <w:t xml:space="preserve">Age </w:t>
            </w:r>
          </w:p>
        </w:tc>
        <w:tc>
          <w:tcPr>
            <w:tcW w:w="1470" w:type="dxa"/>
            <w:tcBorders>
              <w:top w:val="nil"/>
              <w:left w:val="nil"/>
              <w:bottom w:val="nil"/>
              <w:right w:val="nil"/>
            </w:tcBorders>
            <w:shd w:val="clear" w:color="auto" w:fill="auto"/>
            <w:vAlign w:val="bottom"/>
          </w:tcPr>
          <w:p w14:paraId="0CE90959" w14:textId="7D0D0AFB" w:rsidR="001C4DF1" w:rsidRPr="008B63A6" w:rsidRDefault="001C4DF1" w:rsidP="001C4DF1">
            <w:pPr>
              <w:jc w:val="right"/>
              <w:rPr>
                <w:rFonts w:cstheme="minorHAnsi"/>
                <w:sz w:val="16"/>
                <w:szCs w:val="16"/>
              </w:rPr>
            </w:pPr>
          </w:p>
        </w:tc>
        <w:tc>
          <w:tcPr>
            <w:tcW w:w="1470" w:type="dxa"/>
            <w:tcBorders>
              <w:top w:val="nil"/>
              <w:left w:val="nil"/>
              <w:bottom w:val="nil"/>
              <w:right w:val="nil"/>
            </w:tcBorders>
            <w:shd w:val="clear" w:color="auto" w:fill="auto"/>
            <w:vAlign w:val="bottom"/>
          </w:tcPr>
          <w:p w14:paraId="63185F71" w14:textId="0A47BC3C" w:rsidR="001C4DF1" w:rsidRPr="007D725B" w:rsidRDefault="001C4DF1" w:rsidP="001C4DF1">
            <w:pPr>
              <w:jc w:val="right"/>
              <w:rPr>
                <w:rFonts w:cstheme="minorHAnsi"/>
                <w:sz w:val="18"/>
                <w:szCs w:val="16"/>
              </w:rPr>
            </w:pPr>
          </w:p>
        </w:tc>
        <w:tc>
          <w:tcPr>
            <w:tcW w:w="1470" w:type="dxa"/>
            <w:tcBorders>
              <w:top w:val="nil"/>
              <w:left w:val="nil"/>
              <w:bottom w:val="nil"/>
              <w:right w:val="nil"/>
            </w:tcBorders>
            <w:shd w:val="clear" w:color="auto" w:fill="auto"/>
            <w:vAlign w:val="bottom"/>
          </w:tcPr>
          <w:p w14:paraId="39125029" w14:textId="4A85CE4A" w:rsidR="001C4DF1" w:rsidRPr="007D725B" w:rsidRDefault="001C4DF1" w:rsidP="001C4DF1">
            <w:pPr>
              <w:jc w:val="right"/>
              <w:rPr>
                <w:rFonts w:cstheme="minorHAnsi"/>
                <w:sz w:val="18"/>
                <w:szCs w:val="16"/>
              </w:rPr>
            </w:pPr>
          </w:p>
        </w:tc>
        <w:tc>
          <w:tcPr>
            <w:tcW w:w="1470" w:type="dxa"/>
            <w:tcBorders>
              <w:top w:val="nil"/>
              <w:left w:val="nil"/>
              <w:bottom w:val="nil"/>
              <w:right w:val="nil"/>
            </w:tcBorders>
            <w:shd w:val="clear" w:color="auto" w:fill="auto"/>
            <w:vAlign w:val="bottom"/>
          </w:tcPr>
          <w:p w14:paraId="0E9A1422" w14:textId="73742A40" w:rsidR="001C4DF1" w:rsidRPr="008B63A6" w:rsidRDefault="001C4DF1" w:rsidP="001C4DF1">
            <w:pPr>
              <w:jc w:val="right"/>
              <w:rPr>
                <w:rFonts w:cstheme="minorHAnsi"/>
                <w:sz w:val="16"/>
                <w:szCs w:val="16"/>
              </w:rPr>
            </w:pPr>
          </w:p>
        </w:tc>
        <w:tc>
          <w:tcPr>
            <w:tcW w:w="1470" w:type="dxa"/>
            <w:tcBorders>
              <w:top w:val="nil"/>
              <w:left w:val="nil"/>
              <w:bottom w:val="nil"/>
              <w:right w:val="nil"/>
            </w:tcBorders>
            <w:shd w:val="clear" w:color="auto" w:fill="auto"/>
            <w:vAlign w:val="bottom"/>
          </w:tcPr>
          <w:p w14:paraId="48030AA8" w14:textId="57E7D21B" w:rsidR="001C4DF1" w:rsidRPr="008B63A6" w:rsidRDefault="001C4DF1" w:rsidP="001C4DF1">
            <w:pPr>
              <w:jc w:val="right"/>
              <w:rPr>
                <w:rFonts w:cstheme="minorHAnsi"/>
                <w:sz w:val="16"/>
                <w:szCs w:val="16"/>
              </w:rPr>
            </w:pPr>
          </w:p>
        </w:tc>
        <w:tc>
          <w:tcPr>
            <w:tcW w:w="1470" w:type="dxa"/>
            <w:tcBorders>
              <w:top w:val="nil"/>
              <w:left w:val="nil"/>
              <w:bottom w:val="nil"/>
              <w:right w:val="nil"/>
            </w:tcBorders>
            <w:shd w:val="clear" w:color="auto" w:fill="auto"/>
            <w:vAlign w:val="bottom"/>
          </w:tcPr>
          <w:p w14:paraId="37BCB29D" w14:textId="1AB61F9F" w:rsidR="001C4DF1" w:rsidRPr="007D725B" w:rsidRDefault="001C4DF1" w:rsidP="001C4DF1">
            <w:pPr>
              <w:jc w:val="right"/>
              <w:rPr>
                <w:rFonts w:cstheme="minorHAnsi"/>
                <w:sz w:val="18"/>
                <w:szCs w:val="16"/>
              </w:rPr>
            </w:pPr>
          </w:p>
        </w:tc>
      </w:tr>
      <w:tr w:rsidR="001C4DF1" w:rsidRPr="008B63A6" w14:paraId="2EF4075E" w14:textId="77777777" w:rsidTr="00827B4E">
        <w:tc>
          <w:tcPr>
            <w:tcW w:w="1980" w:type="dxa"/>
            <w:tcBorders>
              <w:top w:val="nil"/>
              <w:left w:val="nil"/>
              <w:bottom w:val="nil"/>
              <w:right w:val="nil"/>
            </w:tcBorders>
          </w:tcPr>
          <w:p w14:paraId="3AC48CC0" w14:textId="31193BA0" w:rsidR="001C4DF1" w:rsidRPr="008B63A6" w:rsidRDefault="001C4DF1" w:rsidP="001C4DF1">
            <w:pPr>
              <w:rPr>
                <w:rFonts w:cstheme="minorHAnsi"/>
                <w:sz w:val="16"/>
                <w:szCs w:val="16"/>
              </w:rPr>
            </w:pPr>
            <w:r w:rsidRPr="007D725B">
              <w:rPr>
                <w:rFonts w:cstheme="minorHAnsi"/>
                <w:sz w:val="18"/>
                <w:szCs w:val="16"/>
              </w:rPr>
              <w:t xml:space="preserve">    0–12</w:t>
            </w:r>
            <w:r w:rsidR="00EE68D7">
              <w:rPr>
                <w:rFonts w:cstheme="minorHAnsi"/>
                <w:sz w:val="18"/>
                <w:szCs w:val="16"/>
              </w:rPr>
              <w:t>*</w:t>
            </w:r>
          </w:p>
        </w:tc>
        <w:tc>
          <w:tcPr>
            <w:tcW w:w="1470" w:type="dxa"/>
            <w:tcBorders>
              <w:top w:val="nil"/>
              <w:left w:val="nil"/>
              <w:bottom w:val="nil"/>
              <w:right w:val="nil"/>
            </w:tcBorders>
            <w:shd w:val="clear" w:color="auto" w:fill="auto"/>
          </w:tcPr>
          <w:p w14:paraId="21587A51" w14:textId="77D03BD0" w:rsidR="001C4DF1" w:rsidRPr="008B63A6" w:rsidRDefault="001C4DF1" w:rsidP="001C4DF1">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5A5943B9" w14:textId="59FBB617" w:rsidR="001C4DF1" w:rsidRPr="007D725B" w:rsidRDefault="001C4DF1" w:rsidP="001C4DF1">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tcPr>
          <w:p w14:paraId="2D88094B" w14:textId="78FC6B53" w:rsidR="001C4DF1" w:rsidRPr="008B63A6" w:rsidRDefault="001C4DF1" w:rsidP="001C4DF1">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56D94A1A" w14:textId="690FFD41" w:rsidR="001C4DF1" w:rsidRPr="008B63A6" w:rsidRDefault="001C4DF1" w:rsidP="001C4DF1">
            <w:pPr>
              <w:jc w:val="right"/>
              <w:rPr>
                <w:rFonts w:cstheme="minorHAnsi"/>
                <w:sz w:val="16"/>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68FCA8B3" w14:textId="06E95B28" w:rsidR="001C4DF1" w:rsidRPr="008B63A6" w:rsidRDefault="001C4DF1" w:rsidP="001C4DF1">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FE0D263" w14:textId="415AB911" w:rsidR="001C4DF1" w:rsidRPr="007D725B" w:rsidRDefault="001C4DF1" w:rsidP="001C4DF1">
            <w:pPr>
              <w:jc w:val="right"/>
              <w:rPr>
                <w:rFonts w:cstheme="minorHAnsi"/>
                <w:sz w:val="18"/>
                <w:szCs w:val="16"/>
              </w:rPr>
            </w:pPr>
            <w:r>
              <w:rPr>
                <w:rFonts w:ascii="Calibri" w:hAnsi="Calibri" w:cs="Calibri"/>
                <w:color w:val="000000"/>
                <w:sz w:val="18"/>
                <w:szCs w:val="18"/>
              </w:rPr>
              <w:t>0%</w:t>
            </w:r>
          </w:p>
        </w:tc>
      </w:tr>
      <w:tr w:rsidR="001C4DF1" w:rsidRPr="008B63A6" w14:paraId="548D2876" w14:textId="77777777" w:rsidTr="00827B4E">
        <w:tc>
          <w:tcPr>
            <w:tcW w:w="1980" w:type="dxa"/>
            <w:tcBorders>
              <w:top w:val="nil"/>
              <w:left w:val="nil"/>
              <w:bottom w:val="nil"/>
              <w:right w:val="nil"/>
            </w:tcBorders>
          </w:tcPr>
          <w:p w14:paraId="62CB6E19" w14:textId="77685AC2" w:rsidR="001C4DF1" w:rsidRPr="007D725B" w:rsidRDefault="001C4DF1" w:rsidP="001C4DF1">
            <w:pPr>
              <w:rPr>
                <w:rFonts w:cstheme="minorHAnsi"/>
                <w:sz w:val="18"/>
                <w:szCs w:val="16"/>
              </w:rPr>
            </w:pPr>
            <w:r w:rsidRPr="007D725B">
              <w:rPr>
                <w:rFonts w:cstheme="minorHAnsi"/>
                <w:sz w:val="18"/>
                <w:szCs w:val="16"/>
              </w:rPr>
              <w:t xml:space="preserve">   13–19 </w:t>
            </w:r>
          </w:p>
        </w:tc>
        <w:tc>
          <w:tcPr>
            <w:tcW w:w="1470" w:type="dxa"/>
            <w:tcBorders>
              <w:top w:val="nil"/>
              <w:left w:val="nil"/>
              <w:bottom w:val="nil"/>
              <w:right w:val="nil"/>
            </w:tcBorders>
            <w:shd w:val="clear" w:color="auto" w:fill="auto"/>
            <w:vAlign w:val="bottom"/>
          </w:tcPr>
          <w:p w14:paraId="314BA3D4" w14:textId="507A891B" w:rsidR="001C4DF1" w:rsidRPr="008B63A6" w:rsidRDefault="001C4DF1" w:rsidP="001C4DF1">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DD8C153" w14:textId="07EAB90A" w:rsidR="001C4DF1" w:rsidRPr="007D725B" w:rsidRDefault="001C4DF1" w:rsidP="001C4DF1">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tcPr>
          <w:p w14:paraId="3F7D67AB" w14:textId="5CBA40CD" w:rsidR="001C4DF1" w:rsidRPr="008B63A6" w:rsidRDefault="001C4DF1" w:rsidP="001C4DF1">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48FECEC8" w14:textId="02376BAD" w:rsidR="001C4DF1" w:rsidRPr="008B63A6" w:rsidRDefault="001C4DF1" w:rsidP="001C4DF1">
            <w:pPr>
              <w:jc w:val="right"/>
              <w:rPr>
                <w:rFonts w:cstheme="minorHAnsi"/>
                <w:sz w:val="16"/>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724FA951" w14:textId="3B2267C6" w:rsidR="001C4DF1" w:rsidRPr="008B63A6" w:rsidRDefault="001C4DF1" w:rsidP="001C4DF1">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751F8062" w14:textId="31F3F112" w:rsidR="001C4DF1" w:rsidRPr="007D725B" w:rsidRDefault="001C4DF1" w:rsidP="001C4DF1">
            <w:pPr>
              <w:jc w:val="right"/>
              <w:rPr>
                <w:rFonts w:cstheme="minorHAnsi"/>
                <w:sz w:val="18"/>
                <w:szCs w:val="16"/>
              </w:rPr>
            </w:pPr>
            <w:r>
              <w:rPr>
                <w:rFonts w:ascii="Calibri" w:hAnsi="Calibri" w:cs="Calibri"/>
                <w:color w:val="000000"/>
                <w:sz w:val="18"/>
                <w:szCs w:val="18"/>
              </w:rPr>
              <w:t>0%</w:t>
            </w:r>
          </w:p>
        </w:tc>
      </w:tr>
      <w:tr w:rsidR="001C4DF1" w:rsidRPr="008B63A6" w14:paraId="49ED10F4" w14:textId="77777777" w:rsidTr="00CB7330">
        <w:tc>
          <w:tcPr>
            <w:tcW w:w="1980" w:type="dxa"/>
            <w:tcBorders>
              <w:top w:val="nil"/>
              <w:left w:val="nil"/>
              <w:bottom w:val="nil"/>
              <w:right w:val="nil"/>
            </w:tcBorders>
          </w:tcPr>
          <w:p w14:paraId="46561042" w14:textId="274E720C" w:rsidR="001C4DF1" w:rsidRPr="007D725B" w:rsidRDefault="001C4DF1" w:rsidP="001C4DF1">
            <w:pPr>
              <w:rPr>
                <w:rFonts w:cstheme="minorHAnsi"/>
                <w:sz w:val="18"/>
                <w:szCs w:val="16"/>
              </w:rPr>
            </w:pPr>
            <w:r w:rsidRPr="007D725B">
              <w:rPr>
                <w:rFonts w:cstheme="minorHAnsi"/>
                <w:sz w:val="18"/>
                <w:szCs w:val="16"/>
              </w:rPr>
              <w:t xml:space="preserve">   20–29</w:t>
            </w:r>
          </w:p>
        </w:tc>
        <w:tc>
          <w:tcPr>
            <w:tcW w:w="1470" w:type="dxa"/>
            <w:tcBorders>
              <w:top w:val="nil"/>
              <w:left w:val="nil"/>
              <w:bottom w:val="nil"/>
              <w:right w:val="nil"/>
            </w:tcBorders>
            <w:shd w:val="clear" w:color="auto" w:fill="auto"/>
            <w:vAlign w:val="bottom"/>
          </w:tcPr>
          <w:p w14:paraId="6EBA8233" w14:textId="767406B8" w:rsidR="001C4DF1" w:rsidRPr="007D725B" w:rsidRDefault="001C4DF1" w:rsidP="001C4DF1">
            <w:pPr>
              <w:jc w:val="right"/>
              <w:rPr>
                <w:rFonts w:cstheme="minorHAnsi"/>
                <w:sz w:val="18"/>
                <w:szCs w:val="16"/>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0421D0A6" w14:textId="5C32B01C" w:rsidR="001C4DF1" w:rsidRPr="007D725B" w:rsidRDefault="001C4DF1" w:rsidP="001C4DF1">
            <w:pPr>
              <w:jc w:val="right"/>
              <w:rPr>
                <w:rFonts w:cstheme="minorHAnsi"/>
                <w:sz w:val="18"/>
                <w:szCs w:val="16"/>
              </w:rPr>
            </w:pPr>
            <w:r>
              <w:rPr>
                <w:rFonts w:ascii="Calibri" w:hAnsi="Calibri" w:cs="Calibri"/>
                <w:color w:val="000000"/>
                <w:sz w:val="18"/>
                <w:szCs w:val="18"/>
              </w:rPr>
              <w:t>34%</w:t>
            </w:r>
          </w:p>
        </w:tc>
        <w:tc>
          <w:tcPr>
            <w:tcW w:w="1470" w:type="dxa"/>
            <w:tcBorders>
              <w:top w:val="nil"/>
              <w:left w:val="nil"/>
              <w:bottom w:val="nil"/>
              <w:right w:val="nil"/>
            </w:tcBorders>
            <w:shd w:val="clear" w:color="auto" w:fill="auto"/>
            <w:vAlign w:val="bottom"/>
          </w:tcPr>
          <w:p w14:paraId="204E15FF" w14:textId="1F9B1856" w:rsidR="001C4DF1" w:rsidRPr="007D725B" w:rsidRDefault="001C4DF1" w:rsidP="001C4DF1">
            <w:pPr>
              <w:jc w:val="right"/>
              <w:rPr>
                <w:rFonts w:cstheme="minorHAnsi"/>
                <w:sz w:val="18"/>
                <w:szCs w:val="16"/>
              </w:rPr>
            </w:pPr>
            <w:r>
              <w:rPr>
                <w:rFonts w:ascii="Calibri" w:hAnsi="Calibri" w:cs="Calibri"/>
                <w:color w:val="000000"/>
                <w:sz w:val="18"/>
                <w:szCs w:val="18"/>
              </w:rPr>
              <w:t>29</w:t>
            </w:r>
          </w:p>
        </w:tc>
        <w:tc>
          <w:tcPr>
            <w:tcW w:w="1470" w:type="dxa"/>
            <w:tcBorders>
              <w:top w:val="nil"/>
              <w:left w:val="nil"/>
              <w:bottom w:val="nil"/>
              <w:right w:val="nil"/>
            </w:tcBorders>
            <w:shd w:val="clear" w:color="auto" w:fill="auto"/>
            <w:vAlign w:val="bottom"/>
          </w:tcPr>
          <w:p w14:paraId="6EAE991F" w14:textId="1C015FE1" w:rsidR="001C4DF1" w:rsidRPr="008B63A6" w:rsidRDefault="001C4DF1" w:rsidP="001C4DF1">
            <w:pPr>
              <w:jc w:val="right"/>
              <w:rPr>
                <w:rFonts w:cstheme="minorHAnsi"/>
                <w:sz w:val="16"/>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3B353106" w14:textId="7BC7FCE6" w:rsidR="001C4DF1" w:rsidRPr="008B63A6" w:rsidRDefault="001C4DF1" w:rsidP="001C4DF1">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02A68947" w14:textId="423DEC4E" w:rsidR="001C4DF1" w:rsidRPr="007D725B" w:rsidRDefault="001C4DF1" w:rsidP="001C4DF1">
            <w:pPr>
              <w:jc w:val="right"/>
              <w:rPr>
                <w:rFonts w:cstheme="minorHAnsi"/>
                <w:sz w:val="18"/>
                <w:szCs w:val="16"/>
              </w:rPr>
            </w:pPr>
            <w:r>
              <w:rPr>
                <w:rFonts w:ascii="Calibri" w:hAnsi="Calibri" w:cs="Calibri"/>
                <w:color w:val="000000"/>
                <w:sz w:val="18"/>
                <w:szCs w:val="18"/>
              </w:rPr>
              <w:t>0%</w:t>
            </w:r>
          </w:p>
        </w:tc>
      </w:tr>
      <w:tr w:rsidR="001C4DF1" w:rsidRPr="008B63A6" w14:paraId="6617A7C3" w14:textId="77777777" w:rsidTr="00011DC1">
        <w:tc>
          <w:tcPr>
            <w:tcW w:w="1980" w:type="dxa"/>
            <w:tcBorders>
              <w:top w:val="nil"/>
              <w:left w:val="nil"/>
              <w:bottom w:val="nil"/>
              <w:right w:val="nil"/>
            </w:tcBorders>
          </w:tcPr>
          <w:p w14:paraId="26B04845" w14:textId="70DD856C" w:rsidR="001C4DF1" w:rsidRPr="007D725B" w:rsidRDefault="001C4DF1" w:rsidP="001C4DF1">
            <w:pPr>
              <w:rPr>
                <w:rFonts w:cstheme="minorHAnsi"/>
                <w:sz w:val="18"/>
                <w:szCs w:val="16"/>
              </w:rPr>
            </w:pPr>
            <w:r w:rsidRPr="007D725B">
              <w:rPr>
                <w:rFonts w:cstheme="minorHAnsi"/>
                <w:sz w:val="18"/>
                <w:szCs w:val="16"/>
              </w:rPr>
              <w:t xml:space="preserve">   30–39</w:t>
            </w:r>
          </w:p>
        </w:tc>
        <w:tc>
          <w:tcPr>
            <w:tcW w:w="1470" w:type="dxa"/>
            <w:tcBorders>
              <w:top w:val="nil"/>
              <w:left w:val="nil"/>
              <w:bottom w:val="nil"/>
              <w:right w:val="nil"/>
            </w:tcBorders>
            <w:shd w:val="clear" w:color="auto" w:fill="auto"/>
            <w:vAlign w:val="bottom"/>
          </w:tcPr>
          <w:p w14:paraId="53D15190" w14:textId="5C9F43C7" w:rsidR="001C4DF1" w:rsidRPr="007D725B" w:rsidRDefault="001C4DF1" w:rsidP="001C4DF1">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nil"/>
              <w:right w:val="nil"/>
            </w:tcBorders>
            <w:shd w:val="clear" w:color="auto" w:fill="auto"/>
            <w:vAlign w:val="bottom"/>
          </w:tcPr>
          <w:p w14:paraId="2032DAA1" w14:textId="64F80228" w:rsidR="001C4DF1" w:rsidRPr="007D725B" w:rsidRDefault="001C4DF1" w:rsidP="001C4DF1">
            <w:pPr>
              <w:jc w:val="right"/>
              <w:rPr>
                <w:rFonts w:cstheme="minorHAnsi"/>
                <w:sz w:val="18"/>
                <w:szCs w:val="16"/>
              </w:rPr>
            </w:pPr>
            <w:r>
              <w:rPr>
                <w:rFonts w:ascii="Calibri" w:hAnsi="Calibri" w:cs="Calibri"/>
                <w:color w:val="000000"/>
                <w:sz w:val="18"/>
                <w:szCs w:val="18"/>
              </w:rPr>
              <w:t>31%</w:t>
            </w:r>
          </w:p>
        </w:tc>
        <w:tc>
          <w:tcPr>
            <w:tcW w:w="1470" w:type="dxa"/>
            <w:tcBorders>
              <w:top w:val="nil"/>
              <w:left w:val="nil"/>
              <w:bottom w:val="nil"/>
              <w:right w:val="nil"/>
            </w:tcBorders>
            <w:shd w:val="clear" w:color="auto" w:fill="auto"/>
            <w:vAlign w:val="bottom"/>
          </w:tcPr>
          <w:p w14:paraId="59FA19BE" w14:textId="1977A2B5" w:rsidR="001C4DF1" w:rsidRPr="007D725B" w:rsidRDefault="001C4DF1" w:rsidP="001C4DF1">
            <w:pPr>
              <w:jc w:val="right"/>
              <w:rPr>
                <w:rFonts w:cstheme="minorHAnsi"/>
                <w:sz w:val="18"/>
                <w:szCs w:val="16"/>
              </w:rPr>
            </w:pPr>
            <w:r>
              <w:rPr>
                <w:rFonts w:ascii="Calibri" w:hAnsi="Calibri" w:cs="Calibri"/>
                <w:color w:val="000000"/>
                <w:sz w:val="18"/>
                <w:szCs w:val="18"/>
              </w:rPr>
              <w:t>69</w:t>
            </w:r>
          </w:p>
        </w:tc>
        <w:tc>
          <w:tcPr>
            <w:tcW w:w="1470" w:type="dxa"/>
            <w:tcBorders>
              <w:top w:val="nil"/>
              <w:left w:val="nil"/>
              <w:bottom w:val="nil"/>
              <w:right w:val="nil"/>
            </w:tcBorders>
            <w:shd w:val="clear" w:color="auto" w:fill="auto"/>
            <w:vAlign w:val="bottom"/>
          </w:tcPr>
          <w:p w14:paraId="6ABA8442" w14:textId="1DA9BBFE" w:rsidR="001C4DF1" w:rsidRPr="007D725B" w:rsidRDefault="001C4DF1" w:rsidP="001C4DF1">
            <w:pPr>
              <w:jc w:val="right"/>
              <w:rPr>
                <w:rFonts w:cstheme="minorHAnsi"/>
                <w:sz w:val="18"/>
                <w:szCs w:val="16"/>
              </w:rPr>
            </w:pPr>
            <w:r>
              <w:rPr>
                <w:rFonts w:ascii="Calibri" w:hAnsi="Calibri" w:cs="Calibri"/>
                <w:color w:val="000000"/>
                <w:sz w:val="18"/>
                <w:szCs w:val="18"/>
              </w:rPr>
              <w:t>17%</w:t>
            </w:r>
          </w:p>
        </w:tc>
        <w:tc>
          <w:tcPr>
            <w:tcW w:w="1470" w:type="dxa"/>
            <w:tcBorders>
              <w:top w:val="nil"/>
              <w:left w:val="nil"/>
              <w:bottom w:val="nil"/>
              <w:right w:val="nil"/>
            </w:tcBorders>
            <w:shd w:val="clear" w:color="auto" w:fill="auto"/>
          </w:tcPr>
          <w:p w14:paraId="1070C9F2" w14:textId="28B2D714" w:rsidR="001C4DF1" w:rsidRPr="008B63A6" w:rsidRDefault="001C4DF1" w:rsidP="001C4DF1">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520006F4" w14:textId="2C9F4A7A" w:rsidR="001C4DF1" w:rsidRPr="007D725B" w:rsidRDefault="001C4DF1" w:rsidP="001C4DF1">
            <w:pPr>
              <w:jc w:val="right"/>
              <w:rPr>
                <w:rFonts w:cstheme="minorHAnsi"/>
                <w:sz w:val="18"/>
                <w:szCs w:val="16"/>
              </w:rPr>
            </w:pPr>
            <w:r w:rsidRPr="007D725B">
              <w:rPr>
                <w:rFonts w:cstheme="minorHAnsi"/>
                <w:sz w:val="18"/>
                <w:szCs w:val="16"/>
              </w:rPr>
              <w:t>N/A</w:t>
            </w:r>
          </w:p>
        </w:tc>
      </w:tr>
      <w:tr w:rsidR="001C4DF1" w:rsidRPr="008B63A6" w14:paraId="5D539089" w14:textId="77777777" w:rsidTr="00011DC1">
        <w:tc>
          <w:tcPr>
            <w:tcW w:w="1980" w:type="dxa"/>
            <w:tcBorders>
              <w:top w:val="nil"/>
              <w:left w:val="nil"/>
              <w:bottom w:val="nil"/>
              <w:right w:val="nil"/>
            </w:tcBorders>
          </w:tcPr>
          <w:p w14:paraId="348BDDF9" w14:textId="2A0A45E4" w:rsidR="001C4DF1" w:rsidRPr="007D725B" w:rsidRDefault="001C4DF1" w:rsidP="001C4DF1">
            <w:pPr>
              <w:rPr>
                <w:rFonts w:cstheme="minorHAnsi"/>
                <w:sz w:val="18"/>
                <w:szCs w:val="16"/>
              </w:rPr>
            </w:pPr>
            <w:r w:rsidRPr="007D725B">
              <w:rPr>
                <w:rFonts w:cstheme="minorHAnsi"/>
                <w:sz w:val="18"/>
                <w:szCs w:val="16"/>
              </w:rPr>
              <w:t xml:space="preserve">   40–49</w:t>
            </w:r>
          </w:p>
        </w:tc>
        <w:tc>
          <w:tcPr>
            <w:tcW w:w="1470" w:type="dxa"/>
            <w:tcBorders>
              <w:top w:val="nil"/>
              <w:left w:val="nil"/>
              <w:bottom w:val="nil"/>
              <w:right w:val="nil"/>
            </w:tcBorders>
            <w:shd w:val="clear" w:color="auto" w:fill="auto"/>
            <w:vAlign w:val="bottom"/>
          </w:tcPr>
          <w:p w14:paraId="74CF7624" w14:textId="0F2E6DB3" w:rsidR="001C4DF1" w:rsidRPr="007D725B" w:rsidRDefault="001C4DF1" w:rsidP="001C4DF1">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55F4375E" w14:textId="03333490" w:rsidR="001C4DF1" w:rsidRPr="007D725B" w:rsidRDefault="001C4DF1" w:rsidP="001C4DF1">
            <w:pPr>
              <w:jc w:val="right"/>
              <w:rPr>
                <w:rFonts w:cstheme="minorHAnsi"/>
                <w:sz w:val="18"/>
                <w:szCs w:val="16"/>
              </w:rPr>
            </w:pPr>
            <w:r>
              <w:rPr>
                <w:rFonts w:ascii="Calibri" w:hAnsi="Calibri" w:cs="Calibri"/>
                <w:color w:val="000000"/>
                <w:sz w:val="18"/>
                <w:szCs w:val="18"/>
              </w:rPr>
              <w:t>21%</w:t>
            </w:r>
          </w:p>
        </w:tc>
        <w:tc>
          <w:tcPr>
            <w:tcW w:w="1470" w:type="dxa"/>
            <w:tcBorders>
              <w:top w:val="nil"/>
              <w:left w:val="nil"/>
              <w:bottom w:val="nil"/>
              <w:right w:val="nil"/>
            </w:tcBorders>
            <w:shd w:val="clear" w:color="auto" w:fill="auto"/>
            <w:vAlign w:val="bottom"/>
          </w:tcPr>
          <w:p w14:paraId="14FCE765" w14:textId="5E742531" w:rsidR="001C4DF1" w:rsidRPr="007D725B" w:rsidRDefault="001C4DF1" w:rsidP="001C4DF1">
            <w:pPr>
              <w:jc w:val="right"/>
              <w:rPr>
                <w:rFonts w:cstheme="minorHAnsi"/>
                <w:sz w:val="18"/>
                <w:szCs w:val="16"/>
              </w:rPr>
            </w:pPr>
            <w:r>
              <w:rPr>
                <w:rFonts w:ascii="Calibri" w:hAnsi="Calibri" w:cs="Calibri"/>
                <w:color w:val="000000"/>
                <w:sz w:val="18"/>
                <w:szCs w:val="18"/>
              </w:rPr>
              <w:t>72</w:t>
            </w:r>
          </w:p>
        </w:tc>
        <w:tc>
          <w:tcPr>
            <w:tcW w:w="1470" w:type="dxa"/>
            <w:tcBorders>
              <w:top w:val="nil"/>
              <w:left w:val="nil"/>
              <w:bottom w:val="nil"/>
              <w:right w:val="nil"/>
            </w:tcBorders>
            <w:shd w:val="clear" w:color="auto" w:fill="auto"/>
            <w:vAlign w:val="bottom"/>
          </w:tcPr>
          <w:p w14:paraId="4545C3CA" w14:textId="28C3C170" w:rsidR="001C4DF1" w:rsidRPr="008B63A6" w:rsidRDefault="001C4DF1" w:rsidP="001C4DF1">
            <w:pPr>
              <w:jc w:val="right"/>
              <w:rPr>
                <w:rFonts w:cstheme="minorHAnsi"/>
                <w:sz w:val="16"/>
                <w:szCs w:val="16"/>
              </w:rPr>
            </w:pPr>
            <w:r>
              <w:rPr>
                <w:rFonts w:ascii="Calibri" w:hAnsi="Calibri" w:cs="Calibri"/>
                <w:color w:val="000000"/>
                <w:sz w:val="18"/>
                <w:szCs w:val="18"/>
              </w:rPr>
              <w:t>17%</w:t>
            </w:r>
          </w:p>
        </w:tc>
        <w:tc>
          <w:tcPr>
            <w:tcW w:w="1470" w:type="dxa"/>
            <w:tcBorders>
              <w:top w:val="nil"/>
              <w:left w:val="nil"/>
              <w:bottom w:val="nil"/>
              <w:right w:val="nil"/>
            </w:tcBorders>
            <w:shd w:val="clear" w:color="auto" w:fill="auto"/>
          </w:tcPr>
          <w:p w14:paraId="2074FBC5" w14:textId="6D60A7B8" w:rsidR="001C4DF1" w:rsidRPr="008B63A6" w:rsidRDefault="001C4DF1" w:rsidP="001C4DF1">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42EB70CF" w14:textId="51A43CF0" w:rsidR="001C4DF1" w:rsidRPr="007D725B" w:rsidRDefault="001C4DF1" w:rsidP="001C4DF1">
            <w:pPr>
              <w:jc w:val="right"/>
              <w:rPr>
                <w:rFonts w:cstheme="minorHAnsi"/>
                <w:sz w:val="18"/>
                <w:szCs w:val="16"/>
              </w:rPr>
            </w:pPr>
            <w:r w:rsidRPr="007D725B">
              <w:rPr>
                <w:rFonts w:cstheme="minorHAnsi"/>
                <w:sz w:val="18"/>
                <w:szCs w:val="16"/>
              </w:rPr>
              <w:t>N/A</w:t>
            </w:r>
          </w:p>
        </w:tc>
      </w:tr>
      <w:tr w:rsidR="001C4DF1" w:rsidRPr="008B63A6" w14:paraId="78041DAB" w14:textId="77777777" w:rsidTr="00635A36">
        <w:tc>
          <w:tcPr>
            <w:tcW w:w="1980" w:type="dxa"/>
            <w:tcBorders>
              <w:top w:val="nil"/>
              <w:left w:val="nil"/>
              <w:bottom w:val="nil"/>
              <w:right w:val="nil"/>
            </w:tcBorders>
          </w:tcPr>
          <w:p w14:paraId="69DCC1B7" w14:textId="039B436C" w:rsidR="001C4DF1" w:rsidRPr="007D725B" w:rsidRDefault="001C4DF1" w:rsidP="001C4DF1">
            <w:pPr>
              <w:rPr>
                <w:rFonts w:cstheme="minorHAnsi"/>
                <w:sz w:val="18"/>
                <w:szCs w:val="16"/>
              </w:rPr>
            </w:pPr>
            <w:r w:rsidRPr="007D725B">
              <w:rPr>
                <w:rFonts w:cstheme="minorHAnsi"/>
                <w:sz w:val="18"/>
                <w:szCs w:val="16"/>
              </w:rPr>
              <w:t xml:space="preserve">   50–59</w:t>
            </w:r>
          </w:p>
        </w:tc>
        <w:tc>
          <w:tcPr>
            <w:tcW w:w="1470" w:type="dxa"/>
            <w:tcBorders>
              <w:top w:val="nil"/>
              <w:left w:val="nil"/>
              <w:bottom w:val="nil"/>
              <w:right w:val="nil"/>
            </w:tcBorders>
            <w:shd w:val="clear" w:color="auto" w:fill="auto"/>
          </w:tcPr>
          <w:p w14:paraId="5500838A" w14:textId="4D39B66D" w:rsidR="001C4DF1" w:rsidRPr="007D725B" w:rsidRDefault="001C4DF1" w:rsidP="001C4DF1">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0FC31ADB" w14:textId="50430029" w:rsidR="001C4DF1" w:rsidRPr="007D725B" w:rsidRDefault="001C4DF1" w:rsidP="001C4DF1">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4AE9EF3E" w14:textId="12B8118E" w:rsidR="001C4DF1" w:rsidRPr="007D725B" w:rsidRDefault="001C4DF1" w:rsidP="001C4DF1">
            <w:pPr>
              <w:jc w:val="right"/>
              <w:rPr>
                <w:rFonts w:cstheme="minorHAnsi"/>
                <w:sz w:val="18"/>
                <w:szCs w:val="16"/>
              </w:rPr>
            </w:pPr>
            <w:r>
              <w:rPr>
                <w:rFonts w:ascii="Calibri" w:hAnsi="Calibri" w:cs="Calibri"/>
                <w:color w:val="000000"/>
                <w:sz w:val="18"/>
                <w:szCs w:val="18"/>
              </w:rPr>
              <w:t>110</w:t>
            </w:r>
          </w:p>
        </w:tc>
        <w:tc>
          <w:tcPr>
            <w:tcW w:w="1470" w:type="dxa"/>
            <w:tcBorders>
              <w:top w:val="nil"/>
              <w:left w:val="nil"/>
              <w:bottom w:val="nil"/>
              <w:right w:val="nil"/>
            </w:tcBorders>
            <w:shd w:val="clear" w:color="auto" w:fill="auto"/>
            <w:vAlign w:val="bottom"/>
          </w:tcPr>
          <w:p w14:paraId="0B8BF365" w14:textId="3A863639" w:rsidR="001C4DF1" w:rsidRPr="007D725B" w:rsidRDefault="001C4DF1" w:rsidP="001C4DF1">
            <w:pPr>
              <w:jc w:val="right"/>
              <w:rPr>
                <w:rFonts w:cstheme="minorHAnsi"/>
                <w:sz w:val="18"/>
                <w:szCs w:val="16"/>
              </w:rPr>
            </w:pPr>
            <w:r>
              <w:rPr>
                <w:rFonts w:ascii="Calibri" w:hAnsi="Calibri" w:cs="Calibri"/>
                <w:color w:val="000000"/>
                <w:sz w:val="18"/>
                <w:szCs w:val="18"/>
              </w:rPr>
              <w:t>27%</w:t>
            </w:r>
          </w:p>
        </w:tc>
        <w:tc>
          <w:tcPr>
            <w:tcW w:w="1470" w:type="dxa"/>
            <w:tcBorders>
              <w:top w:val="nil"/>
              <w:left w:val="nil"/>
              <w:bottom w:val="nil"/>
              <w:right w:val="nil"/>
            </w:tcBorders>
            <w:shd w:val="clear" w:color="auto" w:fill="auto"/>
            <w:vAlign w:val="bottom"/>
          </w:tcPr>
          <w:p w14:paraId="13052350" w14:textId="49DB070B" w:rsidR="001C4DF1" w:rsidRPr="007D725B" w:rsidRDefault="001C4DF1" w:rsidP="001C4DF1">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472881B0" w14:textId="72A9FEC5" w:rsidR="001C4DF1" w:rsidRPr="007D725B" w:rsidRDefault="001C4DF1" w:rsidP="001C4DF1">
            <w:pPr>
              <w:jc w:val="right"/>
              <w:rPr>
                <w:rFonts w:cstheme="minorHAnsi"/>
                <w:sz w:val="18"/>
                <w:szCs w:val="16"/>
              </w:rPr>
            </w:pPr>
            <w:r>
              <w:rPr>
                <w:rFonts w:ascii="Calibri" w:hAnsi="Calibri" w:cs="Calibri"/>
                <w:color w:val="000000"/>
                <w:sz w:val="18"/>
                <w:szCs w:val="18"/>
              </w:rPr>
              <w:t>36%</w:t>
            </w:r>
          </w:p>
        </w:tc>
      </w:tr>
      <w:tr w:rsidR="001C4DF1" w:rsidRPr="008B63A6" w14:paraId="1790154A" w14:textId="77777777" w:rsidTr="001E04CB">
        <w:tc>
          <w:tcPr>
            <w:tcW w:w="1980" w:type="dxa"/>
            <w:tcBorders>
              <w:top w:val="nil"/>
              <w:left w:val="nil"/>
              <w:bottom w:val="nil"/>
              <w:right w:val="nil"/>
            </w:tcBorders>
          </w:tcPr>
          <w:p w14:paraId="50F31611" w14:textId="32BE73B3" w:rsidR="001C4DF1" w:rsidRPr="007D725B" w:rsidRDefault="001C4DF1" w:rsidP="001C4DF1">
            <w:pPr>
              <w:rPr>
                <w:rFonts w:cstheme="minorHAnsi"/>
                <w:sz w:val="18"/>
                <w:szCs w:val="16"/>
              </w:rPr>
            </w:pPr>
            <w:r w:rsidRPr="007D725B">
              <w:rPr>
                <w:rFonts w:cstheme="minorHAnsi"/>
                <w:sz w:val="18"/>
                <w:szCs w:val="16"/>
              </w:rPr>
              <w:t xml:space="preserve">   60–69</w:t>
            </w:r>
          </w:p>
        </w:tc>
        <w:tc>
          <w:tcPr>
            <w:tcW w:w="1470" w:type="dxa"/>
            <w:tcBorders>
              <w:top w:val="nil"/>
              <w:left w:val="nil"/>
              <w:bottom w:val="nil"/>
              <w:right w:val="nil"/>
            </w:tcBorders>
            <w:shd w:val="clear" w:color="auto" w:fill="auto"/>
          </w:tcPr>
          <w:p w14:paraId="18A26837" w14:textId="41F33AB7" w:rsidR="001C4DF1" w:rsidRPr="008B63A6" w:rsidRDefault="001C4DF1" w:rsidP="001C4DF1">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2984B7E2" w14:textId="114E05F5" w:rsidR="001C4DF1" w:rsidRPr="007D725B" w:rsidRDefault="001C4DF1" w:rsidP="001C4DF1">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638F31E4" w14:textId="4F5D1114" w:rsidR="001C4DF1" w:rsidRPr="007D725B" w:rsidRDefault="001C4DF1" w:rsidP="001C4DF1">
            <w:pPr>
              <w:jc w:val="right"/>
              <w:rPr>
                <w:rFonts w:cstheme="minorHAnsi"/>
                <w:sz w:val="18"/>
                <w:szCs w:val="16"/>
              </w:rPr>
            </w:pPr>
            <w:r>
              <w:rPr>
                <w:rFonts w:ascii="Calibri" w:hAnsi="Calibri" w:cs="Calibri"/>
                <w:color w:val="000000"/>
                <w:sz w:val="18"/>
                <w:szCs w:val="18"/>
              </w:rPr>
              <w:t>93</w:t>
            </w:r>
          </w:p>
        </w:tc>
        <w:tc>
          <w:tcPr>
            <w:tcW w:w="1470" w:type="dxa"/>
            <w:tcBorders>
              <w:top w:val="nil"/>
              <w:left w:val="nil"/>
              <w:bottom w:val="nil"/>
              <w:right w:val="nil"/>
            </w:tcBorders>
            <w:shd w:val="clear" w:color="auto" w:fill="auto"/>
            <w:vAlign w:val="bottom"/>
          </w:tcPr>
          <w:p w14:paraId="0779DB09" w14:textId="406518C3" w:rsidR="001C4DF1" w:rsidRPr="007D725B" w:rsidRDefault="001C4DF1" w:rsidP="001C4DF1">
            <w:pPr>
              <w:jc w:val="right"/>
              <w:rPr>
                <w:rFonts w:cstheme="minorHAnsi"/>
                <w:sz w:val="18"/>
                <w:szCs w:val="16"/>
              </w:rPr>
            </w:pPr>
            <w:r>
              <w:rPr>
                <w:rFonts w:ascii="Calibri" w:hAnsi="Calibri" w:cs="Calibri"/>
                <w:color w:val="000000"/>
                <w:sz w:val="18"/>
                <w:szCs w:val="18"/>
              </w:rPr>
              <w:t>22%</w:t>
            </w:r>
          </w:p>
        </w:tc>
        <w:tc>
          <w:tcPr>
            <w:tcW w:w="1470" w:type="dxa"/>
            <w:tcBorders>
              <w:top w:val="nil"/>
              <w:left w:val="nil"/>
              <w:bottom w:val="nil"/>
              <w:right w:val="nil"/>
            </w:tcBorders>
            <w:shd w:val="clear" w:color="auto" w:fill="auto"/>
          </w:tcPr>
          <w:p w14:paraId="68D4AEA0" w14:textId="7DD38778" w:rsidR="001C4DF1" w:rsidRPr="008B63A6" w:rsidRDefault="001C4DF1" w:rsidP="001C4DF1">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423C1F78" w14:textId="3D2F54B4" w:rsidR="001C4DF1" w:rsidRPr="007D725B" w:rsidRDefault="001C4DF1" w:rsidP="001C4DF1">
            <w:pPr>
              <w:jc w:val="right"/>
              <w:rPr>
                <w:rFonts w:cstheme="minorHAnsi"/>
                <w:sz w:val="18"/>
                <w:szCs w:val="16"/>
              </w:rPr>
            </w:pPr>
            <w:r w:rsidRPr="007D725B">
              <w:rPr>
                <w:rFonts w:cstheme="minorHAnsi"/>
                <w:sz w:val="18"/>
                <w:szCs w:val="16"/>
              </w:rPr>
              <w:t>N/A</w:t>
            </w:r>
          </w:p>
        </w:tc>
      </w:tr>
      <w:tr w:rsidR="001C4DF1" w:rsidRPr="008B63A6" w14:paraId="44A116BA" w14:textId="77777777" w:rsidTr="000D51D1">
        <w:tc>
          <w:tcPr>
            <w:tcW w:w="1980" w:type="dxa"/>
            <w:tcBorders>
              <w:top w:val="nil"/>
              <w:left w:val="nil"/>
              <w:bottom w:val="single" w:sz="8" w:space="0" w:color="auto"/>
              <w:right w:val="nil"/>
            </w:tcBorders>
          </w:tcPr>
          <w:p w14:paraId="0D8D716E" w14:textId="1C69537E" w:rsidR="001C4DF1" w:rsidRPr="007D725B" w:rsidRDefault="001C4DF1" w:rsidP="001C4DF1">
            <w:pPr>
              <w:rPr>
                <w:rFonts w:cstheme="minorHAnsi"/>
                <w:sz w:val="18"/>
                <w:szCs w:val="16"/>
              </w:rPr>
            </w:pPr>
            <w:r w:rsidRPr="007D725B">
              <w:rPr>
                <w:rFonts w:cstheme="minorHAnsi"/>
                <w:sz w:val="18"/>
                <w:szCs w:val="16"/>
              </w:rPr>
              <w:t xml:space="preserve">   70+</w:t>
            </w:r>
          </w:p>
        </w:tc>
        <w:tc>
          <w:tcPr>
            <w:tcW w:w="1470" w:type="dxa"/>
            <w:tcBorders>
              <w:top w:val="nil"/>
              <w:left w:val="nil"/>
              <w:bottom w:val="single" w:sz="8" w:space="0" w:color="auto"/>
              <w:right w:val="nil"/>
            </w:tcBorders>
            <w:shd w:val="clear" w:color="auto" w:fill="auto"/>
            <w:vAlign w:val="bottom"/>
          </w:tcPr>
          <w:p w14:paraId="06454F9F" w14:textId="0666749F" w:rsidR="001C4DF1" w:rsidRPr="008B63A6" w:rsidRDefault="001C4DF1" w:rsidP="001C4DF1">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single" w:sz="8" w:space="0" w:color="auto"/>
              <w:right w:val="nil"/>
            </w:tcBorders>
            <w:shd w:val="clear" w:color="auto" w:fill="auto"/>
            <w:vAlign w:val="bottom"/>
          </w:tcPr>
          <w:p w14:paraId="2C0C4541" w14:textId="2394AE16" w:rsidR="001C4DF1" w:rsidRPr="007D725B" w:rsidRDefault="001C4DF1" w:rsidP="001C4DF1">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single" w:sz="8" w:space="0" w:color="auto"/>
              <w:right w:val="nil"/>
            </w:tcBorders>
            <w:shd w:val="clear" w:color="auto" w:fill="auto"/>
            <w:vAlign w:val="bottom"/>
          </w:tcPr>
          <w:p w14:paraId="6DC994D2" w14:textId="19E74FEC" w:rsidR="001C4DF1" w:rsidRPr="007D725B" w:rsidRDefault="001C4DF1" w:rsidP="001C4DF1">
            <w:pPr>
              <w:jc w:val="right"/>
              <w:rPr>
                <w:rFonts w:cstheme="minorHAnsi"/>
                <w:sz w:val="18"/>
                <w:szCs w:val="16"/>
              </w:rPr>
            </w:pPr>
            <w:r>
              <w:rPr>
                <w:rFonts w:ascii="Calibri" w:hAnsi="Calibri" w:cs="Calibri"/>
                <w:color w:val="000000"/>
                <w:sz w:val="18"/>
                <w:szCs w:val="18"/>
              </w:rPr>
              <w:t>39</w:t>
            </w:r>
          </w:p>
        </w:tc>
        <w:tc>
          <w:tcPr>
            <w:tcW w:w="1470" w:type="dxa"/>
            <w:tcBorders>
              <w:top w:val="nil"/>
              <w:left w:val="nil"/>
              <w:bottom w:val="single" w:sz="8" w:space="0" w:color="auto"/>
              <w:right w:val="nil"/>
            </w:tcBorders>
            <w:shd w:val="clear" w:color="auto" w:fill="auto"/>
            <w:vAlign w:val="bottom"/>
          </w:tcPr>
          <w:p w14:paraId="695F1DB2" w14:textId="59F1C09D" w:rsidR="001C4DF1" w:rsidRPr="007D725B" w:rsidRDefault="001C4DF1" w:rsidP="001C4DF1">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single" w:sz="8" w:space="0" w:color="auto"/>
              <w:right w:val="nil"/>
            </w:tcBorders>
            <w:shd w:val="clear" w:color="auto" w:fill="auto"/>
            <w:vAlign w:val="bottom"/>
          </w:tcPr>
          <w:p w14:paraId="0103149A" w14:textId="2A772380" w:rsidR="001C4DF1" w:rsidRPr="008B63A6" w:rsidRDefault="001C4DF1" w:rsidP="001C4DF1">
            <w:pPr>
              <w:jc w:val="right"/>
              <w:rPr>
                <w:rFonts w:cstheme="minorHAnsi"/>
                <w:sz w:val="16"/>
                <w:szCs w:val="16"/>
              </w:rPr>
            </w:pPr>
            <w:r>
              <w:rPr>
                <w:rFonts w:ascii="Calibri" w:hAnsi="Calibri" w:cs="Calibri"/>
                <w:color w:val="000000"/>
                <w:sz w:val="18"/>
                <w:szCs w:val="18"/>
              </w:rPr>
              <w:t>5</w:t>
            </w:r>
          </w:p>
        </w:tc>
        <w:tc>
          <w:tcPr>
            <w:tcW w:w="1470" w:type="dxa"/>
            <w:tcBorders>
              <w:top w:val="nil"/>
              <w:left w:val="nil"/>
              <w:bottom w:val="single" w:sz="8" w:space="0" w:color="auto"/>
              <w:right w:val="nil"/>
            </w:tcBorders>
            <w:shd w:val="clear" w:color="auto" w:fill="auto"/>
            <w:vAlign w:val="bottom"/>
          </w:tcPr>
          <w:p w14:paraId="6E3A10BD" w14:textId="37999E85" w:rsidR="001C4DF1" w:rsidRPr="007D725B" w:rsidRDefault="001C4DF1" w:rsidP="001C4DF1">
            <w:pPr>
              <w:jc w:val="right"/>
              <w:rPr>
                <w:rFonts w:cstheme="minorHAnsi"/>
                <w:sz w:val="18"/>
                <w:szCs w:val="16"/>
              </w:rPr>
            </w:pPr>
            <w:r>
              <w:rPr>
                <w:rFonts w:ascii="Calibri" w:hAnsi="Calibri" w:cs="Calibri"/>
                <w:color w:val="000000"/>
                <w:sz w:val="18"/>
                <w:szCs w:val="18"/>
              </w:rPr>
              <w:t>36%</w:t>
            </w:r>
          </w:p>
        </w:tc>
      </w:tr>
    </w:tbl>
    <w:p w14:paraId="69F908AE" w14:textId="77777777" w:rsidR="004A58B9" w:rsidRPr="007D725B" w:rsidRDefault="004A58B9" w:rsidP="004A58B9">
      <w:pPr>
        <w:spacing w:after="0" w:line="240" w:lineRule="auto"/>
        <w:rPr>
          <w:b/>
          <w:bCs/>
          <w:sz w:val="18"/>
          <w:szCs w:val="16"/>
        </w:rPr>
      </w:pPr>
      <w:r w:rsidRPr="007D725B">
        <w:rPr>
          <w:b/>
          <w:bCs/>
          <w:sz w:val="18"/>
          <w:szCs w:val="16"/>
        </w:rPr>
        <w:t>Table Notes:</w:t>
      </w:r>
    </w:p>
    <w:p w14:paraId="11CEE876" w14:textId="77777777" w:rsidR="004A58B9" w:rsidRPr="007D725B" w:rsidRDefault="004A58B9" w:rsidP="004A58B9">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30113D1F" w14:textId="77777777" w:rsidR="00EE68D7" w:rsidRDefault="00EE68D7" w:rsidP="00EE68D7">
      <w:pPr>
        <w:pStyle w:val="Heading6"/>
        <w:rPr>
          <w:rFonts w:asciiTheme="minorHAnsi" w:hAnsiTheme="minorHAnsi" w:cstheme="minorHAnsi"/>
          <w:b w:val="0"/>
          <w:bCs/>
          <w:sz w:val="18"/>
          <w:szCs w:val="18"/>
        </w:rPr>
      </w:pPr>
      <w:r>
        <w:rPr>
          <w:rFonts w:asciiTheme="minorHAnsi" w:hAnsiTheme="minorHAnsi" w:cstheme="minorHAnsi"/>
          <w:b w:val="0"/>
          <w:sz w:val="18"/>
          <w:szCs w:val="18"/>
        </w:rPr>
        <w:t>*HIV diagnoses in this age group</w:t>
      </w:r>
      <w:r w:rsidRPr="0098371C">
        <w:rPr>
          <w:rFonts w:asciiTheme="minorHAnsi" w:hAnsiTheme="minorHAnsi" w:cstheme="minorHAnsi"/>
          <w:b w:val="0"/>
          <w:sz w:val="18"/>
          <w:szCs w:val="18"/>
        </w:rPr>
        <w:t xml:space="preserve"> could include individuals who were born outside the US but diagnosed in Massachusetts.</w:t>
      </w:r>
      <w:r w:rsidRPr="0098371C">
        <w:rPr>
          <w:rFonts w:asciiTheme="minorHAnsi" w:hAnsiTheme="minorHAnsi" w:cstheme="minorHAnsi"/>
          <w:b w:val="0"/>
          <w:bCs/>
          <w:sz w:val="18"/>
          <w:szCs w:val="18"/>
        </w:rPr>
        <w:t> </w:t>
      </w:r>
    </w:p>
    <w:p w14:paraId="7E6FA3E4" w14:textId="4FDAA851"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0542669E"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5F6767AE"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3F79FB77" w14:textId="5195B15F" w:rsidR="00F828A3" w:rsidRDefault="00F828A3" w:rsidP="00683BBB">
      <w:pPr>
        <w:spacing w:after="0" w:line="240" w:lineRule="auto"/>
      </w:pPr>
      <w:r>
        <w:br w:type="page"/>
      </w:r>
    </w:p>
    <w:p w14:paraId="1D46595F" w14:textId="77777777" w:rsidR="00DA6780" w:rsidRDefault="00DA6780" w:rsidP="00DA6780">
      <w:pPr>
        <w:spacing w:after="0" w:line="240" w:lineRule="auto"/>
      </w:pPr>
    </w:p>
    <w:tbl>
      <w:tblPr>
        <w:tblStyle w:val="TableGridLight"/>
        <w:tblW w:w="0" w:type="auto"/>
        <w:tblLook w:val="04A0" w:firstRow="1" w:lastRow="0" w:firstColumn="1" w:lastColumn="0" w:noHBand="0" w:noVBand="1"/>
      </w:tblPr>
      <w:tblGrid>
        <w:gridCol w:w="10790"/>
      </w:tblGrid>
      <w:tr w:rsidR="00DA6780" w:rsidRPr="001C53E0" w14:paraId="4A51A272" w14:textId="77777777" w:rsidTr="006B4B17">
        <w:trPr>
          <w:trHeight w:val="360"/>
        </w:trPr>
        <w:tc>
          <w:tcPr>
            <w:tcW w:w="10800" w:type="dxa"/>
          </w:tcPr>
          <w:p w14:paraId="2EDF5F24" w14:textId="2C450C43" w:rsidR="00DA6780" w:rsidRPr="001C53E0" w:rsidRDefault="00DA6780" w:rsidP="006B4B17">
            <w:pPr>
              <w:rPr>
                <w:b/>
                <w:color w:val="FFFFFF" w:themeColor="background1"/>
                <w:sz w:val="28"/>
              </w:rPr>
            </w:pPr>
            <w:bookmarkStart w:id="51" w:name="city_newbedford"/>
            <w:bookmarkEnd w:id="51"/>
            <w:r>
              <w:rPr>
                <w:b/>
                <w:color w:val="FFFFFF" w:themeColor="background1"/>
                <w:sz w:val="28"/>
              </w:rPr>
              <w:t>BY CITY OF RESIDENCE: NEW BEDFORD</w:t>
            </w:r>
          </w:p>
        </w:tc>
      </w:tr>
    </w:tbl>
    <w:p w14:paraId="38D1DC5C" w14:textId="1285B950" w:rsidR="00DA6780" w:rsidRDefault="00DA6780" w:rsidP="00DA6780">
      <w:r w:rsidRPr="00DB4266">
        <w:rPr>
          <w:b/>
          <w:color w:val="5D7430"/>
        </w:rPr>
        <w:t>TABLE 9.</w:t>
      </w:r>
      <w:r>
        <w:rPr>
          <w:b/>
          <w:color w:val="5D7430"/>
        </w:rPr>
        <w:t>8</w:t>
      </w:r>
      <w:r w:rsidRPr="001C53E0">
        <w:rPr>
          <w:color w:val="4F81BD" w:themeColor="accent1"/>
        </w:rPr>
        <w:t xml:space="preserve"> </w:t>
      </w:r>
      <w:r>
        <w:t xml:space="preserve">HIV infection diagnoses (HIV DX) from </w:t>
      </w:r>
      <w:r w:rsidR="001708CF">
        <w:t>2021–2023</w:t>
      </w:r>
      <w:r>
        <w:t xml:space="preserve">, persons living with HIV infection (PLWH) on </w:t>
      </w:r>
      <w:r w:rsidR="001708CF">
        <w:t>December 31, 2023</w:t>
      </w:r>
      <w:r>
        <w:t xml:space="preserve">, and </w:t>
      </w:r>
      <w:r w:rsidR="0048584D">
        <w:t>all-cause deaths from 2021–2023 among individuals reported with HIV</w:t>
      </w:r>
      <w:r>
        <w:rPr>
          <w:rFonts w:cstheme="minorHAnsi"/>
        </w:rPr>
        <w:t xml:space="preserve"> by sex assigned at birth, current gender, place of birth, race/ethnicity, primary exposure mode, and age: </w:t>
      </w:r>
      <w:r w:rsidR="009D68A4">
        <w:rPr>
          <w:rFonts w:cstheme="minorHAnsi"/>
        </w:rPr>
        <w:t>New Bedford</w:t>
      </w:r>
      <w:r>
        <w:rPr>
          <w:rFonts w:cstheme="minorHAnsi"/>
        </w:rPr>
        <w:t>, Massachusetts</w:t>
      </w:r>
    </w:p>
    <w:tbl>
      <w:tblPr>
        <w:tblStyle w:val="TableGrid"/>
        <w:tblW w:w="0" w:type="auto"/>
        <w:tblLook w:val="04A0" w:firstRow="1" w:lastRow="0" w:firstColumn="1" w:lastColumn="0" w:noHBand="0" w:noVBand="1"/>
      </w:tblPr>
      <w:tblGrid>
        <w:gridCol w:w="1980"/>
        <w:gridCol w:w="1470"/>
        <w:gridCol w:w="1470"/>
        <w:gridCol w:w="1470"/>
        <w:gridCol w:w="1470"/>
        <w:gridCol w:w="1470"/>
        <w:gridCol w:w="1470"/>
      </w:tblGrid>
      <w:tr w:rsidR="00DA6780" w:rsidRPr="00834F78" w14:paraId="0A91577A" w14:textId="77777777" w:rsidTr="006B4B17">
        <w:tc>
          <w:tcPr>
            <w:tcW w:w="1980" w:type="dxa"/>
            <w:tcBorders>
              <w:top w:val="single" w:sz="8" w:space="0" w:color="auto"/>
              <w:left w:val="nil"/>
              <w:bottom w:val="single" w:sz="8" w:space="0" w:color="auto"/>
              <w:right w:val="nil"/>
            </w:tcBorders>
            <w:shd w:val="clear" w:color="auto" w:fill="EAF1DD" w:themeFill="accent3" w:themeFillTint="33"/>
          </w:tcPr>
          <w:p w14:paraId="65FF934E" w14:textId="77777777" w:rsidR="00DA6780" w:rsidRPr="007D725B" w:rsidRDefault="00DA6780" w:rsidP="006B4B17">
            <w:pPr>
              <w:rPr>
                <w:sz w:val="18"/>
                <w:szCs w:val="16"/>
              </w:rPr>
            </w:pPr>
          </w:p>
        </w:tc>
        <w:tc>
          <w:tcPr>
            <w:tcW w:w="1470" w:type="dxa"/>
            <w:tcBorders>
              <w:top w:val="single" w:sz="8" w:space="0" w:color="auto"/>
              <w:left w:val="nil"/>
              <w:bottom w:val="single" w:sz="8" w:space="0" w:color="auto"/>
              <w:right w:val="nil"/>
            </w:tcBorders>
            <w:shd w:val="clear" w:color="auto" w:fill="EAF1DD" w:themeFill="accent3" w:themeFillTint="33"/>
          </w:tcPr>
          <w:p w14:paraId="18C30808" w14:textId="77777777" w:rsidR="00DA6780" w:rsidRPr="00ED6683" w:rsidRDefault="00DA6780" w:rsidP="006B4B17">
            <w:pPr>
              <w:jc w:val="right"/>
              <w:rPr>
                <w:b/>
                <w:sz w:val="18"/>
                <w:szCs w:val="18"/>
              </w:rPr>
            </w:pPr>
            <w:r>
              <w:rPr>
                <w:b/>
                <w:sz w:val="18"/>
                <w:szCs w:val="18"/>
              </w:rPr>
              <w:t>HIV DX (N)</w:t>
            </w:r>
          </w:p>
          <w:p w14:paraId="0D17D594" w14:textId="088F7694" w:rsidR="00DA6780" w:rsidRPr="007D725B" w:rsidRDefault="001708CF" w:rsidP="006B4B17">
            <w:pPr>
              <w:jc w:val="right"/>
              <w:rPr>
                <w:sz w:val="18"/>
                <w:szCs w:val="16"/>
              </w:rPr>
            </w:pPr>
            <w:r>
              <w:rPr>
                <w:b/>
                <w:sz w:val="18"/>
                <w:szCs w:val="18"/>
              </w:rPr>
              <w:t>2021–2023</w:t>
            </w:r>
          </w:p>
        </w:tc>
        <w:tc>
          <w:tcPr>
            <w:tcW w:w="1470" w:type="dxa"/>
            <w:tcBorders>
              <w:top w:val="single" w:sz="8" w:space="0" w:color="auto"/>
              <w:left w:val="nil"/>
              <w:bottom w:val="single" w:sz="8" w:space="0" w:color="auto"/>
              <w:right w:val="nil"/>
            </w:tcBorders>
            <w:shd w:val="clear" w:color="auto" w:fill="EAF1DD" w:themeFill="accent3" w:themeFillTint="33"/>
          </w:tcPr>
          <w:p w14:paraId="66694ADB" w14:textId="77777777" w:rsidR="00DA6780" w:rsidRPr="00ED6683" w:rsidRDefault="00DA6780" w:rsidP="006B4B17">
            <w:pPr>
              <w:jc w:val="right"/>
              <w:rPr>
                <w:b/>
                <w:sz w:val="18"/>
                <w:szCs w:val="18"/>
              </w:rPr>
            </w:pPr>
            <w:r>
              <w:rPr>
                <w:b/>
                <w:sz w:val="18"/>
                <w:szCs w:val="18"/>
              </w:rPr>
              <w:t>HIV DX (%)</w:t>
            </w:r>
          </w:p>
          <w:p w14:paraId="7069A752" w14:textId="52A70B26" w:rsidR="00DA6780" w:rsidRPr="007D725B" w:rsidRDefault="001708CF" w:rsidP="006B4B17">
            <w:pPr>
              <w:jc w:val="right"/>
              <w:rPr>
                <w:sz w:val="18"/>
                <w:szCs w:val="16"/>
              </w:rPr>
            </w:pPr>
            <w:r>
              <w:rPr>
                <w:b/>
                <w:sz w:val="18"/>
                <w:szCs w:val="18"/>
              </w:rPr>
              <w:t>2021–2023</w:t>
            </w:r>
          </w:p>
        </w:tc>
        <w:tc>
          <w:tcPr>
            <w:tcW w:w="1470" w:type="dxa"/>
            <w:tcBorders>
              <w:top w:val="single" w:sz="8" w:space="0" w:color="auto"/>
              <w:left w:val="nil"/>
              <w:bottom w:val="single" w:sz="8" w:space="0" w:color="auto"/>
              <w:right w:val="nil"/>
            </w:tcBorders>
            <w:shd w:val="clear" w:color="auto" w:fill="EAF1DD" w:themeFill="accent3" w:themeFillTint="33"/>
          </w:tcPr>
          <w:p w14:paraId="2044E6FB" w14:textId="77777777" w:rsidR="00DA6780" w:rsidRPr="00ED6683" w:rsidRDefault="00DA6780" w:rsidP="006B4B17">
            <w:pPr>
              <w:jc w:val="right"/>
              <w:rPr>
                <w:b/>
                <w:sz w:val="18"/>
                <w:szCs w:val="18"/>
              </w:rPr>
            </w:pPr>
            <w:r>
              <w:rPr>
                <w:b/>
                <w:sz w:val="18"/>
                <w:szCs w:val="18"/>
              </w:rPr>
              <w:t>PLWH (N)</w:t>
            </w:r>
          </w:p>
          <w:p w14:paraId="0E5DFE22" w14:textId="63D68C1D" w:rsidR="00DA6780" w:rsidRPr="007D725B" w:rsidRDefault="001708CF" w:rsidP="006B4B17">
            <w:pPr>
              <w:jc w:val="right"/>
              <w:rPr>
                <w:sz w:val="18"/>
                <w:szCs w:val="16"/>
              </w:rPr>
            </w:pPr>
            <w:r>
              <w:rPr>
                <w:b/>
                <w:sz w:val="18"/>
                <w:szCs w:val="18"/>
              </w:rPr>
              <w:t>12/31/2023</w:t>
            </w:r>
          </w:p>
        </w:tc>
        <w:tc>
          <w:tcPr>
            <w:tcW w:w="1470" w:type="dxa"/>
            <w:tcBorders>
              <w:top w:val="single" w:sz="8" w:space="0" w:color="auto"/>
              <w:left w:val="nil"/>
              <w:bottom w:val="single" w:sz="8" w:space="0" w:color="auto"/>
              <w:right w:val="nil"/>
            </w:tcBorders>
            <w:shd w:val="clear" w:color="auto" w:fill="EAF1DD" w:themeFill="accent3" w:themeFillTint="33"/>
          </w:tcPr>
          <w:p w14:paraId="46EB14C0" w14:textId="77777777" w:rsidR="00DA6780" w:rsidRPr="00ED6683" w:rsidRDefault="00DA6780" w:rsidP="006B4B17">
            <w:pPr>
              <w:jc w:val="right"/>
              <w:rPr>
                <w:b/>
                <w:sz w:val="18"/>
                <w:szCs w:val="18"/>
              </w:rPr>
            </w:pPr>
            <w:r>
              <w:rPr>
                <w:b/>
                <w:sz w:val="18"/>
                <w:szCs w:val="18"/>
              </w:rPr>
              <w:t>PLWH (%)</w:t>
            </w:r>
          </w:p>
          <w:p w14:paraId="4387DEA5" w14:textId="3D3F8BE6" w:rsidR="00DA6780" w:rsidRPr="007D725B" w:rsidRDefault="001708CF" w:rsidP="006B4B17">
            <w:pPr>
              <w:jc w:val="right"/>
              <w:rPr>
                <w:sz w:val="18"/>
                <w:szCs w:val="16"/>
              </w:rPr>
            </w:pPr>
            <w:r>
              <w:rPr>
                <w:b/>
                <w:sz w:val="18"/>
                <w:szCs w:val="18"/>
              </w:rPr>
              <w:t>12/31/2023</w:t>
            </w:r>
          </w:p>
        </w:tc>
        <w:tc>
          <w:tcPr>
            <w:tcW w:w="1470" w:type="dxa"/>
            <w:tcBorders>
              <w:top w:val="single" w:sz="8" w:space="0" w:color="auto"/>
              <w:left w:val="nil"/>
              <w:bottom w:val="single" w:sz="8" w:space="0" w:color="auto"/>
              <w:right w:val="nil"/>
            </w:tcBorders>
            <w:shd w:val="clear" w:color="auto" w:fill="EAF1DD" w:themeFill="accent3" w:themeFillTint="33"/>
          </w:tcPr>
          <w:p w14:paraId="4E753210" w14:textId="77777777" w:rsidR="00DA6780" w:rsidRPr="00ED6683" w:rsidRDefault="00DA6780" w:rsidP="006B4B17">
            <w:pPr>
              <w:jc w:val="right"/>
              <w:rPr>
                <w:b/>
                <w:sz w:val="18"/>
                <w:szCs w:val="18"/>
              </w:rPr>
            </w:pPr>
            <w:r>
              <w:rPr>
                <w:b/>
                <w:sz w:val="18"/>
                <w:szCs w:val="18"/>
              </w:rPr>
              <w:t xml:space="preserve"> Deaths (N)</w:t>
            </w:r>
          </w:p>
          <w:p w14:paraId="010E6CA7" w14:textId="20BC0E3F" w:rsidR="00DA6780" w:rsidRPr="007D725B" w:rsidRDefault="001708CF" w:rsidP="006B4B17">
            <w:pPr>
              <w:jc w:val="right"/>
              <w:rPr>
                <w:sz w:val="18"/>
                <w:szCs w:val="16"/>
              </w:rPr>
            </w:pPr>
            <w:r>
              <w:rPr>
                <w:b/>
                <w:sz w:val="18"/>
                <w:szCs w:val="18"/>
              </w:rPr>
              <w:t>2021–2023</w:t>
            </w:r>
          </w:p>
        </w:tc>
        <w:tc>
          <w:tcPr>
            <w:tcW w:w="1470" w:type="dxa"/>
            <w:tcBorders>
              <w:top w:val="single" w:sz="8" w:space="0" w:color="auto"/>
              <w:left w:val="nil"/>
              <w:bottom w:val="single" w:sz="8" w:space="0" w:color="auto"/>
              <w:right w:val="nil"/>
            </w:tcBorders>
            <w:shd w:val="clear" w:color="auto" w:fill="EAF1DD" w:themeFill="accent3" w:themeFillTint="33"/>
          </w:tcPr>
          <w:p w14:paraId="216AF82B" w14:textId="77777777" w:rsidR="00DA6780" w:rsidRPr="00ED6683" w:rsidRDefault="00DA6780" w:rsidP="006B4B17">
            <w:pPr>
              <w:jc w:val="right"/>
              <w:rPr>
                <w:b/>
                <w:sz w:val="18"/>
                <w:szCs w:val="18"/>
              </w:rPr>
            </w:pPr>
            <w:r>
              <w:rPr>
                <w:b/>
                <w:sz w:val="18"/>
                <w:szCs w:val="18"/>
              </w:rPr>
              <w:t>Deaths (%)</w:t>
            </w:r>
          </w:p>
          <w:p w14:paraId="1FBF57A0" w14:textId="3877C814" w:rsidR="00DA6780" w:rsidRPr="007D725B" w:rsidRDefault="001708CF" w:rsidP="006B4B17">
            <w:pPr>
              <w:jc w:val="right"/>
              <w:rPr>
                <w:sz w:val="18"/>
                <w:szCs w:val="16"/>
              </w:rPr>
            </w:pPr>
            <w:r>
              <w:rPr>
                <w:b/>
                <w:sz w:val="18"/>
                <w:szCs w:val="18"/>
              </w:rPr>
              <w:t>2021–2023</w:t>
            </w:r>
          </w:p>
        </w:tc>
      </w:tr>
      <w:tr w:rsidR="00FB078A" w:rsidRPr="00D5288A" w14:paraId="2E9A43EA" w14:textId="77777777" w:rsidTr="006B4B17">
        <w:tc>
          <w:tcPr>
            <w:tcW w:w="1980" w:type="dxa"/>
            <w:tcBorders>
              <w:top w:val="single" w:sz="8" w:space="0" w:color="auto"/>
              <w:left w:val="nil"/>
              <w:bottom w:val="nil"/>
              <w:right w:val="nil"/>
            </w:tcBorders>
          </w:tcPr>
          <w:p w14:paraId="04D5A3F3" w14:textId="77777777" w:rsidR="00FB078A" w:rsidRPr="007D725B" w:rsidRDefault="00FB078A" w:rsidP="00FB078A">
            <w:pPr>
              <w:rPr>
                <w:rFonts w:cstheme="minorHAnsi"/>
                <w:b/>
                <w:snapToGrid w:val="0"/>
                <w:sz w:val="18"/>
                <w:szCs w:val="16"/>
              </w:rPr>
            </w:pPr>
            <w:r w:rsidRPr="007D725B">
              <w:rPr>
                <w:rFonts w:cstheme="minorHAnsi"/>
                <w:b/>
                <w:snapToGrid w:val="0"/>
                <w:sz w:val="18"/>
                <w:szCs w:val="16"/>
              </w:rPr>
              <w:t>Total</w:t>
            </w:r>
          </w:p>
        </w:tc>
        <w:tc>
          <w:tcPr>
            <w:tcW w:w="1470" w:type="dxa"/>
            <w:tcBorders>
              <w:top w:val="single" w:sz="8" w:space="0" w:color="auto"/>
              <w:left w:val="nil"/>
              <w:bottom w:val="nil"/>
              <w:right w:val="nil"/>
            </w:tcBorders>
            <w:shd w:val="clear" w:color="auto" w:fill="auto"/>
            <w:vAlign w:val="bottom"/>
          </w:tcPr>
          <w:p w14:paraId="12FF5B16" w14:textId="09614670" w:rsidR="00FB078A" w:rsidRPr="00E770CE" w:rsidRDefault="00FB078A" w:rsidP="00FB078A">
            <w:pPr>
              <w:jc w:val="right"/>
              <w:rPr>
                <w:rFonts w:cstheme="minorHAnsi"/>
                <w:b/>
                <w:bCs/>
                <w:sz w:val="18"/>
                <w:szCs w:val="16"/>
              </w:rPr>
            </w:pPr>
            <w:r>
              <w:rPr>
                <w:rFonts w:ascii="Calibri" w:hAnsi="Calibri" w:cs="Calibri"/>
                <w:b/>
                <w:bCs/>
                <w:color w:val="000000"/>
                <w:sz w:val="18"/>
                <w:szCs w:val="18"/>
              </w:rPr>
              <w:t>30</w:t>
            </w:r>
          </w:p>
        </w:tc>
        <w:tc>
          <w:tcPr>
            <w:tcW w:w="1470" w:type="dxa"/>
            <w:tcBorders>
              <w:top w:val="single" w:sz="8" w:space="0" w:color="auto"/>
              <w:left w:val="nil"/>
              <w:bottom w:val="nil"/>
              <w:right w:val="nil"/>
            </w:tcBorders>
            <w:shd w:val="clear" w:color="auto" w:fill="auto"/>
            <w:vAlign w:val="bottom"/>
          </w:tcPr>
          <w:p w14:paraId="695626DB" w14:textId="73D7D99A" w:rsidR="00FB078A" w:rsidRPr="00E770CE" w:rsidRDefault="00FB078A" w:rsidP="00FB078A">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291D892C" w14:textId="3AC3DB83" w:rsidR="00FB078A" w:rsidRPr="00E770CE" w:rsidRDefault="00FB078A" w:rsidP="00FB078A">
            <w:pPr>
              <w:jc w:val="right"/>
              <w:rPr>
                <w:rFonts w:cstheme="minorHAnsi"/>
                <w:b/>
                <w:bCs/>
                <w:sz w:val="18"/>
                <w:szCs w:val="16"/>
              </w:rPr>
            </w:pPr>
            <w:r>
              <w:rPr>
                <w:rFonts w:ascii="Calibri" w:hAnsi="Calibri" w:cs="Calibri"/>
                <w:b/>
                <w:bCs/>
                <w:color w:val="000000"/>
                <w:sz w:val="18"/>
                <w:szCs w:val="18"/>
              </w:rPr>
              <w:t>547</w:t>
            </w:r>
          </w:p>
        </w:tc>
        <w:tc>
          <w:tcPr>
            <w:tcW w:w="1470" w:type="dxa"/>
            <w:tcBorders>
              <w:top w:val="single" w:sz="8" w:space="0" w:color="auto"/>
              <w:left w:val="nil"/>
              <w:bottom w:val="nil"/>
              <w:right w:val="nil"/>
            </w:tcBorders>
            <w:shd w:val="clear" w:color="auto" w:fill="auto"/>
            <w:vAlign w:val="bottom"/>
          </w:tcPr>
          <w:p w14:paraId="6D242477" w14:textId="06C90018" w:rsidR="00FB078A" w:rsidRPr="00E770CE" w:rsidRDefault="00FB078A" w:rsidP="00FB078A">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1E97CE03" w14:textId="6815417A" w:rsidR="00FB078A" w:rsidRPr="00E770CE" w:rsidRDefault="00FB078A" w:rsidP="00FB078A">
            <w:pPr>
              <w:jc w:val="right"/>
              <w:rPr>
                <w:rFonts w:cstheme="minorHAnsi"/>
                <w:b/>
                <w:bCs/>
                <w:sz w:val="18"/>
                <w:szCs w:val="16"/>
              </w:rPr>
            </w:pPr>
            <w:r>
              <w:rPr>
                <w:rFonts w:ascii="Calibri" w:hAnsi="Calibri" w:cs="Calibri"/>
                <w:b/>
                <w:bCs/>
                <w:color w:val="000000"/>
                <w:sz w:val="18"/>
                <w:szCs w:val="18"/>
              </w:rPr>
              <w:t>27</w:t>
            </w:r>
          </w:p>
        </w:tc>
        <w:tc>
          <w:tcPr>
            <w:tcW w:w="1470" w:type="dxa"/>
            <w:tcBorders>
              <w:top w:val="single" w:sz="8" w:space="0" w:color="auto"/>
              <w:left w:val="nil"/>
              <w:bottom w:val="nil"/>
              <w:right w:val="nil"/>
            </w:tcBorders>
            <w:shd w:val="clear" w:color="auto" w:fill="auto"/>
            <w:vAlign w:val="bottom"/>
          </w:tcPr>
          <w:p w14:paraId="40C70868" w14:textId="127DDE55" w:rsidR="00FB078A" w:rsidRPr="00E770CE" w:rsidRDefault="00FB078A" w:rsidP="00FB078A">
            <w:pPr>
              <w:jc w:val="right"/>
              <w:rPr>
                <w:rFonts w:cstheme="minorHAnsi"/>
                <w:b/>
                <w:bCs/>
                <w:sz w:val="18"/>
                <w:szCs w:val="16"/>
              </w:rPr>
            </w:pPr>
            <w:r>
              <w:rPr>
                <w:rFonts w:ascii="Calibri" w:hAnsi="Calibri" w:cs="Calibri"/>
                <w:b/>
                <w:bCs/>
                <w:color w:val="000000"/>
                <w:sz w:val="18"/>
                <w:szCs w:val="18"/>
              </w:rPr>
              <w:t>100%</w:t>
            </w:r>
          </w:p>
        </w:tc>
      </w:tr>
      <w:tr w:rsidR="00FB078A" w:rsidRPr="008B63A6" w14:paraId="37AD787B" w14:textId="77777777" w:rsidTr="006B4B17">
        <w:tc>
          <w:tcPr>
            <w:tcW w:w="1980" w:type="dxa"/>
            <w:tcBorders>
              <w:top w:val="nil"/>
              <w:left w:val="nil"/>
              <w:bottom w:val="nil"/>
              <w:right w:val="nil"/>
            </w:tcBorders>
          </w:tcPr>
          <w:p w14:paraId="6F2C4272" w14:textId="77777777" w:rsidR="00FB078A" w:rsidRPr="007D725B" w:rsidRDefault="00FB078A" w:rsidP="00FB078A">
            <w:pPr>
              <w:rPr>
                <w:rFonts w:cstheme="minorHAnsi"/>
                <w:sz w:val="18"/>
                <w:szCs w:val="16"/>
              </w:rPr>
            </w:pPr>
            <w:r w:rsidRPr="007D725B">
              <w:rPr>
                <w:rFonts w:cstheme="minorHAnsi"/>
                <w:b/>
                <w:snapToGrid w:val="0"/>
                <w:sz w:val="18"/>
                <w:szCs w:val="16"/>
              </w:rPr>
              <w:t>Sex assigned at birth</w:t>
            </w:r>
          </w:p>
        </w:tc>
        <w:tc>
          <w:tcPr>
            <w:tcW w:w="1470" w:type="dxa"/>
            <w:tcBorders>
              <w:top w:val="nil"/>
              <w:left w:val="nil"/>
              <w:bottom w:val="nil"/>
              <w:right w:val="nil"/>
            </w:tcBorders>
            <w:shd w:val="clear" w:color="auto" w:fill="auto"/>
            <w:vAlign w:val="bottom"/>
          </w:tcPr>
          <w:p w14:paraId="0FFDF279" w14:textId="77777777" w:rsidR="00FB078A" w:rsidRPr="007D725B" w:rsidRDefault="00FB078A" w:rsidP="00FB078A">
            <w:pPr>
              <w:jc w:val="right"/>
              <w:rPr>
                <w:rFonts w:cstheme="minorHAnsi"/>
                <w:sz w:val="18"/>
                <w:szCs w:val="16"/>
              </w:rPr>
            </w:pPr>
          </w:p>
        </w:tc>
        <w:tc>
          <w:tcPr>
            <w:tcW w:w="1470" w:type="dxa"/>
            <w:tcBorders>
              <w:top w:val="nil"/>
              <w:left w:val="nil"/>
              <w:bottom w:val="nil"/>
              <w:right w:val="nil"/>
            </w:tcBorders>
            <w:shd w:val="clear" w:color="auto" w:fill="auto"/>
            <w:vAlign w:val="bottom"/>
          </w:tcPr>
          <w:p w14:paraId="1C4BC488" w14:textId="77777777" w:rsidR="00FB078A" w:rsidRPr="007D725B" w:rsidRDefault="00FB078A" w:rsidP="00FB078A">
            <w:pPr>
              <w:jc w:val="right"/>
              <w:rPr>
                <w:rFonts w:cstheme="minorHAnsi"/>
                <w:sz w:val="18"/>
                <w:szCs w:val="16"/>
              </w:rPr>
            </w:pPr>
          </w:p>
        </w:tc>
        <w:tc>
          <w:tcPr>
            <w:tcW w:w="1470" w:type="dxa"/>
            <w:tcBorders>
              <w:top w:val="nil"/>
              <w:left w:val="nil"/>
              <w:bottom w:val="nil"/>
              <w:right w:val="nil"/>
            </w:tcBorders>
            <w:shd w:val="clear" w:color="auto" w:fill="auto"/>
            <w:vAlign w:val="bottom"/>
          </w:tcPr>
          <w:p w14:paraId="21BF4E34" w14:textId="77777777" w:rsidR="00FB078A" w:rsidRPr="007D725B" w:rsidRDefault="00FB078A" w:rsidP="00FB078A">
            <w:pPr>
              <w:jc w:val="right"/>
              <w:rPr>
                <w:rFonts w:cstheme="minorHAnsi"/>
                <w:sz w:val="18"/>
                <w:szCs w:val="16"/>
              </w:rPr>
            </w:pPr>
          </w:p>
        </w:tc>
        <w:tc>
          <w:tcPr>
            <w:tcW w:w="1470" w:type="dxa"/>
            <w:tcBorders>
              <w:top w:val="nil"/>
              <w:left w:val="nil"/>
              <w:bottom w:val="nil"/>
              <w:right w:val="nil"/>
            </w:tcBorders>
            <w:shd w:val="clear" w:color="auto" w:fill="auto"/>
            <w:vAlign w:val="bottom"/>
          </w:tcPr>
          <w:p w14:paraId="4327EE97" w14:textId="77777777" w:rsidR="00FB078A" w:rsidRPr="007D725B" w:rsidRDefault="00FB078A" w:rsidP="00FB078A">
            <w:pPr>
              <w:jc w:val="right"/>
              <w:rPr>
                <w:rFonts w:cstheme="minorHAnsi"/>
                <w:sz w:val="18"/>
                <w:szCs w:val="16"/>
              </w:rPr>
            </w:pPr>
          </w:p>
        </w:tc>
        <w:tc>
          <w:tcPr>
            <w:tcW w:w="1470" w:type="dxa"/>
            <w:tcBorders>
              <w:top w:val="nil"/>
              <w:left w:val="nil"/>
              <w:bottom w:val="nil"/>
              <w:right w:val="nil"/>
            </w:tcBorders>
            <w:shd w:val="clear" w:color="auto" w:fill="auto"/>
            <w:vAlign w:val="bottom"/>
          </w:tcPr>
          <w:p w14:paraId="6DF8FE8E" w14:textId="77777777" w:rsidR="00FB078A" w:rsidRPr="007D725B" w:rsidRDefault="00FB078A" w:rsidP="00FB078A">
            <w:pPr>
              <w:jc w:val="right"/>
              <w:rPr>
                <w:rFonts w:cstheme="minorHAnsi"/>
                <w:sz w:val="18"/>
                <w:szCs w:val="16"/>
              </w:rPr>
            </w:pPr>
          </w:p>
        </w:tc>
        <w:tc>
          <w:tcPr>
            <w:tcW w:w="1470" w:type="dxa"/>
            <w:tcBorders>
              <w:top w:val="nil"/>
              <w:left w:val="nil"/>
              <w:bottom w:val="nil"/>
              <w:right w:val="nil"/>
            </w:tcBorders>
            <w:shd w:val="clear" w:color="auto" w:fill="auto"/>
            <w:vAlign w:val="bottom"/>
          </w:tcPr>
          <w:p w14:paraId="044A766A" w14:textId="77777777" w:rsidR="00FB078A" w:rsidRPr="007D725B" w:rsidRDefault="00FB078A" w:rsidP="00FB078A">
            <w:pPr>
              <w:jc w:val="right"/>
              <w:rPr>
                <w:rFonts w:cstheme="minorHAnsi"/>
                <w:sz w:val="18"/>
                <w:szCs w:val="16"/>
              </w:rPr>
            </w:pPr>
          </w:p>
        </w:tc>
      </w:tr>
      <w:tr w:rsidR="00FB078A" w:rsidRPr="008B63A6" w14:paraId="585F31C7" w14:textId="77777777" w:rsidTr="00B84088">
        <w:tc>
          <w:tcPr>
            <w:tcW w:w="1980" w:type="dxa"/>
            <w:tcBorders>
              <w:top w:val="nil"/>
              <w:left w:val="nil"/>
              <w:bottom w:val="nil"/>
              <w:right w:val="nil"/>
            </w:tcBorders>
          </w:tcPr>
          <w:p w14:paraId="14F3D476" w14:textId="77777777" w:rsidR="00FB078A" w:rsidRPr="007D725B" w:rsidRDefault="00FB078A" w:rsidP="00FB078A">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70" w:type="dxa"/>
            <w:tcBorders>
              <w:top w:val="nil"/>
              <w:left w:val="nil"/>
              <w:bottom w:val="nil"/>
              <w:right w:val="nil"/>
            </w:tcBorders>
            <w:shd w:val="clear" w:color="auto" w:fill="auto"/>
            <w:vAlign w:val="bottom"/>
          </w:tcPr>
          <w:p w14:paraId="692A7B2C" w14:textId="01C723C5" w:rsidR="00FB078A" w:rsidRPr="007D725B" w:rsidRDefault="00FB078A" w:rsidP="00FB078A">
            <w:pPr>
              <w:jc w:val="right"/>
              <w:rPr>
                <w:rFonts w:cstheme="minorHAnsi"/>
                <w:sz w:val="18"/>
                <w:szCs w:val="16"/>
              </w:rPr>
            </w:pPr>
            <w:r>
              <w:rPr>
                <w:rFonts w:ascii="Calibri" w:hAnsi="Calibri" w:cs="Calibri"/>
                <w:color w:val="000000"/>
                <w:sz w:val="18"/>
                <w:szCs w:val="18"/>
              </w:rPr>
              <w:t>18</w:t>
            </w:r>
          </w:p>
        </w:tc>
        <w:tc>
          <w:tcPr>
            <w:tcW w:w="1470" w:type="dxa"/>
            <w:tcBorders>
              <w:top w:val="nil"/>
              <w:left w:val="nil"/>
              <w:bottom w:val="nil"/>
              <w:right w:val="nil"/>
            </w:tcBorders>
            <w:shd w:val="clear" w:color="auto" w:fill="auto"/>
            <w:vAlign w:val="bottom"/>
          </w:tcPr>
          <w:p w14:paraId="1DC42BB1" w14:textId="4FB3FB95" w:rsidR="00FB078A" w:rsidRPr="007D725B" w:rsidRDefault="00FB078A" w:rsidP="00FB078A">
            <w:pPr>
              <w:jc w:val="right"/>
              <w:rPr>
                <w:rFonts w:cstheme="minorHAnsi"/>
                <w:sz w:val="18"/>
                <w:szCs w:val="16"/>
              </w:rPr>
            </w:pPr>
            <w:r>
              <w:rPr>
                <w:rFonts w:ascii="Calibri" w:hAnsi="Calibri" w:cs="Calibri"/>
                <w:color w:val="000000"/>
                <w:sz w:val="18"/>
                <w:szCs w:val="18"/>
              </w:rPr>
              <w:t>60%</w:t>
            </w:r>
          </w:p>
        </w:tc>
        <w:tc>
          <w:tcPr>
            <w:tcW w:w="1470" w:type="dxa"/>
            <w:tcBorders>
              <w:top w:val="nil"/>
              <w:left w:val="nil"/>
              <w:bottom w:val="nil"/>
              <w:right w:val="nil"/>
            </w:tcBorders>
            <w:shd w:val="clear" w:color="auto" w:fill="auto"/>
            <w:vAlign w:val="bottom"/>
          </w:tcPr>
          <w:p w14:paraId="09CCDD93" w14:textId="46C753C1" w:rsidR="00FB078A" w:rsidRPr="007D725B" w:rsidRDefault="00FB078A" w:rsidP="00FB078A">
            <w:pPr>
              <w:jc w:val="right"/>
              <w:rPr>
                <w:rFonts w:cstheme="minorHAnsi"/>
                <w:sz w:val="18"/>
                <w:szCs w:val="16"/>
              </w:rPr>
            </w:pPr>
            <w:r>
              <w:rPr>
                <w:rFonts w:ascii="Calibri" w:hAnsi="Calibri" w:cs="Calibri"/>
                <w:color w:val="000000"/>
                <w:sz w:val="18"/>
                <w:szCs w:val="18"/>
              </w:rPr>
              <w:t>333</w:t>
            </w:r>
          </w:p>
        </w:tc>
        <w:tc>
          <w:tcPr>
            <w:tcW w:w="1470" w:type="dxa"/>
            <w:tcBorders>
              <w:top w:val="nil"/>
              <w:left w:val="nil"/>
              <w:bottom w:val="nil"/>
              <w:right w:val="nil"/>
            </w:tcBorders>
            <w:shd w:val="clear" w:color="auto" w:fill="auto"/>
            <w:vAlign w:val="bottom"/>
          </w:tcPr>
          <w:p w14:paraId="135D13B1" w14:textId="67E4EEAC" w:rsidR="00FB078A" w:rsidRPr="007D725B" w:rsidRDefault="00FB078A" w:rsidP="00FB078A">
            <w:pPr>
              <w:jc w:val="right"/>
              <w:rPr>
                <w:rFonts w:cstheme="minorHAnsi"/>
                <w:sz w:val="18"/>
                <w:szCs w:val="16"/>
              </w:rPr>
            </w:pPr>
            <w:r>
              <w:rPr>
                <w:rFonts w:ascii="Calibri" w:hAnsi="Calibri" w:cs="Calibri"/>
                <w:color w:val="000000"/>
                <w:sz w:val="18"/>
                <w:szCs w:val="18"/>
              </w:rPr>
              <w:t>61%</w:t>
            </w:r>
          </w:p>
        </w:tc>
        <w:tc>
          <w:tcPr>
            <w:tcW w:w="1470" w:type="dxa"/>
            <w:tcBorders>
              <w:top w:val="nil"/>
              <w:left w:val="nil"/>
              <w:bottom w:val="nil"/>
              <w:right w:val="nil"/>
            </w:tcBorders>
            <w:shd w:val="clear" w:color="auto" w:fill="auto"/>
            <w:vAlign w:val="bottom"/>
          </w:tcPr>
          <w:p w14:paraId="74C9251F" w14:textId="54A53B56" w:rsidR="00FB078A" w:rsidRPr="00CF10C5" w:rsidRDefault="00FB078A" w:rsidP="00FB078A">
            <w:pPr>
              <w:jc w:val="right"/>
              <w:rPr>
                <w:rFonts w:cstheme="minorHAnsi"/>
                <w:sz w:val="16"/>
                <w:szCs w:val="16"/>
              </w:rPr>
            </w:pPr>
            <w:r>
              <w:rPr>
                <w:rFonts w:ascii="Calibri" w:hAnsi="Calibri" w:cs="Calibri"/>
                <w:color w:val="000000"/>
                <w:sz w:val="18"/>
                <w:szCs w:val="18"/>
              </w:rPr>
              <w:t>19</w:t>
            </w:r>
          </w:p>
        </w:tc>
        <w:tc>
          <w:tcPr>
            <w:tcW w:w="1470" w:type="dxa"/>
            <w:tcBorders>
              <w:top w:val="nil"/>
              <w:left w:val="nil"/>
              <w:bottom w:val="nil"/>
              <w:right w:val="nil"/>
            </w:tcBorders>
            <w:shd w:val="clear" w:color="auto" w:fill="auto"/>
            <w:vAlign w:val="bottom"/>
          </w:tcPr>
          <w:p w14:paraId="63A1FC76" w14:textId="61E23FEF" w:rsidR="00FB078A" w:rsidRPr="007D725B" w:rsidRDefault="00FB078A" w:rsidP="00FB078A">
            <w:pPr>
              <w:jc w:val="right"/>
              <w:rPr>
                <w:rFonts w:cstheme="minorHAnsi"/>
                <w:sz w:val="18"/>
                <w:szCs w:val="16"/>
              </w:rPr>
            </w:pPr>
            <w:r>
              <w:rPr>
                <w:rFonts w:ascii="Calibri" w:hAnsi="Calibri" w:cs="Calibri"/>
                <w:color w:val="000000"/>
                <w:sz w:val="18"/>
                <w:szCs w:val="18"/>
              </w:rPr>
              <w:t>70%</w:t>
            </w:r>
          </w:p>
        </w:tc>
      </w:tr>
      <w:tr w:rsidR="00FB078A" w:rsidRPr="008B63A6" w14:paraId="22959F99" w14:textId="77777777" w:rsidTr="00B84088">
        <w:tc>
          <w:tcPr>
            <w:tcW w:w="1980" w:type="dxa"/>
            <w:tcBorders>
              <w:top w:val="nil"/>
              <w:left w:val="nil"/>
              <w:bottom w:val="nil"/>
              <w:right w:val="nil"/>
            </w:tcBorders>
          </w:tcPr>
          <w:p w14:paraId="5705833F" w14:textId="77777777" w:rsidR="00FB078A" w:rsidRPr="007D725B" w:rsidRDefault="00FB078A" w:rsidP="00FB078A">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70" w:type="dxa"/>
            <w:tcBorders>
              <w:top w:val="nil"/>
              <w:left w:val="nil"/>
              <w:bottom w:val="nil"/>
              <w:right w:val="nil"/>
            </w:tcBorders>
            <w:shd w:val="clear" w:color="auto" w:fill="auto"/>
            <w:vAlign w:val="bottom"/>
          </w:tcPr>
          <w:p w14:paraId="0988ED91" w14:textId="3FBBB108" w:rsidR="00FB078A" w:rsidRPr="007D725B" w:rsidRDefault="00FB078A" w:rsidP="00FB078A">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650E99CF" w14:textId="1E834764" w:rsidR="00FB078A" w:rsidRPr="007D725B" w:rsidRDefault="00FB078A" w:rsidP="00FB078A">
            <w:pPr>
              <w:jc w:val="right"/>
              <w:rPr>
                <w:rFonts w:cstheme="minorHAnsi"/>
                <w:sz w:val="18"/>
                <w:szCs w:val="16"/>
              </w:rPr>
            </w:pPr>
            <w:r>
              <w:rPr>
                <w:rFonts w:ascii="Calibri" w:hAnsi="Calibri" w:cs="Calibri"/>
                <w:color w:val="000000"/>
                <w:sz w:val="18"/>
                <w:szCs w:val="18"/>
              </w:rPr>
              <w:t>40%</w:t>
            </w:r>
          </w:p>
        </w:tc>
        <w:tc>
          <w:tcPr>
            <w:tcW w:w="1470" w:type="dxa"/>
            <w:tcBorders>
              <w:top w:val="nil"/>
              <w:left w:val="nil"/>
              <w:bottom w:val="nil"/>
              <w:right w:val="nil"/>
            </w:tcBorders>
            <w:shd w:val="clear" w:color="auto" w:fill="auto"/>
            <w:vAlign w:val="bottom"/>
          </w:tcPr>
          <w:p w14:paraId="7C2F74A2" w14:textId="2D5685BF" w:rsidR="00FB078A" w:rsidRPr="007D725B" w:rsidRDefault="00FB078A" w:rsidP="00FB078A">
            <w:pPr>
              <w:jc w:val="right"/>
              <w:rPr>
                <w:rFonts w:cstheme="minorHAnsi"/>
                <w:sz w:val="18"/>
                <w:szCs w:val="16"/>
              </w:rPr>
            </w:pPr>
            <w:r>
              <w:rPr>
                <w:rFonts w:ascii="Calibri" w:hAnsi="Calibri" w:cs="Calibri"/>
                <w:color w:val="000000"/>
                <w:sz w:val="18"/>
                <w:szCs w:val="18"/>
              </w:rPr>
              <w:t>214</w:t>
            </w:r>
          </w:p>
        </w:tc>
        <w:tc>
          <w:tcPr>
            <w:tcW w:w="1470" w:type="dxa"/>
            <w:tcBorders>
              <w:top w:val="nil"/>
              <w:left w:val="nil"/>
              <w:bottom w:val="nil"/>
              <w:right w:val="nil"/>
            </w:tcBorders>
            <w:shd w:val="clear" w:color="auto" w:fill="auto"/>
            <w:vAlign w:val="bottom"/>
          </w:tcPr>
          <w:p w14:paraId="439A7445" w14:textId="6B55AFA0" w:rsidR="00FB078A" w:rsidRPr="007D725B" w:rsidRDefault="00FB078A" w:rsidP="00FB078A">
            <w:pPr>
              <w:jc w:val="right"/>
              <w:rPr>
                <w:rFonts w:cstheme="minorHAnsi"/>
                <w:sz w:val="18"/>
                <w:szCs w:val="16"/>
              </w:rPr>
            </w:pPr>
            <w:r>
              <w:rPr>
                <w:rFonts w:ascii="Calibri" w:hAnsi="Calibri" w:cs="Calibri"/>
                <w:color w:val="000000"/>
                <w:sz w:val="18"/>
                <w:szCs w:val="18"/>
              </w:rPr>
              <w:t>39%</w:t>
            </w:r>
          </w:p>
        </w:tc>
        <w:tc>
          <w:tcPr>
            <w:tcW w:w="1470" w:type="dxa"/>
            <w:tcBorders>
              <w:top w:val="nil"/>
              <w:left w:val="nil"/>
              <w:bottom w:val="nil"/>
              <w:right w:val="nil"/>
            </w:tcBorders>
            <w:shd w:val="clear" w:color="auto" w:fill="auto"/>
            <w:vAlign w:val="bottom"/>
          </w:tcPr>
          <w:p w14:paraId="176B5A01" w14:textId="513F72A7" w:rsidR="00FB078A" w:rsidRPr="008B63A6" w:rsidRDefault="00FB078A" w:rsidP="00FB078A">
            <w:pPr>
              <w:jc w:val="right"/>
              <w:rPr>
                <w:rFonts w:cstheme="minorHAnsi"/>
                <w:sz w:val="16"/>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0C68912A" w14:textId="0A1E4F4E" w:rsidR="00FB078A" w:rsidRPr="007D725B" w:rsidRDefault="00FB078A" w:rsidP="00FB078A">
            <w:pPr>
              <w:jc w:val="right"/>
              <w:rPr>
                <w:rFonts w:cstheme="minorHAnsi"/>
                <w:sz w:val="18"/>
                <w:szCs w:val="16"/>
              </w:rPr>
            </w:pPr>
            <w:r>
              <w:rPr>
                <w:rFonts w:ascii="Calibri" w:hAnsi="Calibri" w:cs="Calibri"/>
                <w:color w:val="000000"/>
                <w:sz w:val="18"/>
                <w:szCs w:val="18"/>
              </w:rPr>
              <w:t>30%</w:t>
            </w:r>
          </w:p>
        </w:tc>
      </w:tr>
      <w:tr w:rsidR="00FB078A" w:rsidRPr="008B63A6" w14:paraId="792EE866" w14:textId="77777777" w:rsidTr="006B4B17">
        <w:tc>
          <w:tcPr>
            <w:tcW w:w="1980" w:type="dxa"/>
            <w:tcBorders>
              <w:top w:val="nil"/>
              <w:left w:val="nil"/>
              <w:bottom w:val="nil"/>
              <w:right w:val="nil"/>
            </w:tcBorders>
          </w:tcPr>
          <w:p w14:paraId="611871EB" w14:textId="77777777" w:rsidR="00FB078A" w:rsidRPr="007D725B" w:rsidRDefault="00FB078A" w:rsidP="00FB078A">
            <w:pPr>
              <w:rPr>
                <w:rFonts w:cstheme="minorHAnsi"/>
                <w:sz w:val="18"/>
                <w:szCs w:val="16"/>
              </w:rPr>
            </w:pPr>
            <w:r w:rsidRPr="007D725B">
              <w:rPr>
                <w:rFonts w:cstheme="minorHAnsi"/>
                <w:b/>
                <w:snapToGrid w:val="0"/>
                <w:sz w:val="18"/>
                <w:szCs w:val="16"/>
              </w:rPr>
              <w:t>Current gender</w:t>
            </w:r>
          </w:p>
        </w:tc>
        <w:tc>
          <w:tcPr>
            <w:tcW w:w="1470" w:type="dxa"/>
            <w:tcBorders>
              <w:top w:val="nil"/>
              <w:left w:val="nil"/>
              <w:bottom w:val="nil"/>
              <w:right w:val="nil"/>
            </w:tcBorders>
            <w:shd w:val="clear" w:color="auto" w:fill="auto"/>
            <w:vAlign w:val="bottom"/>
          </w:tcPr>
          <w:p w14:paraId="01D72D33" w14:textId="77777777" w:rsidR="00FB078A" w:rsidRPr="007D725B" w:rsidRDefault="00FB078A" w:rsidP="00FB078A">
            <w:pPr>
              <w:jc w:val="right"/>
              <w:rPr>
                <w:rFonts w:cstheme="minorHAnsi"/>
                <w:sz w:val="18"/>
                <w:szCs w:val="16"/>
              </w:rPr>
            </w:pPr>
          </w:p>
        </w:tc>
        <w:tc>
          <w:tcPr>
            <w:tcW w:w="1470" w:type="dxa"/>
            <w:tcBorders>
              <w:top w:val="nil"/>
              <w:left w:val="nil"/>
              <w:bottom w:val="nil"/>
              <w:right w:val="nil"/>
            </w:tcBorders>
            <w:shd w:val="clear" w:color="auto" w:fill="auto"/>
            <w:vAlign w:val="bottom"/>
          </w:tcPr>
          <w:p w14:paraId="36EDB56D" w14:textId="77777777" w:rsidR="00FB078A" w:rsidRPr="007D725B" w:rsidRDefault="00FB078A" w:rsidP="00FB078A">
            <w:pPr>
              <w:jc w:val="right"/>
              <w:rPr>
                <w:rFonts w:cstheme="minorHAnsi"/>
                <w:sz w:val="18"/>
                <w:szCs w:val="16"/>
              </w:rPr>
            </w:pPr>
          </w:p>
        </w:tc>
        <w:tc>
          <w:tcPr>
            <w:tcW w:w="1470" w:type="dxa"/>
            <w:tcBorders>
              <w:top w:val="nil"/>
              <w:left w:val="nil"/>
              <w:bottom w:val="nil"/>
              <w:right w:val="nil"/>
            </w:tcBorders>
            <w:shd w:val="clear" w:color="auto" w:fill="auto"/>
            <w:vAlign w:val="bottom"/>
          </w:tcPr>
          <w:p w14:paraId="5855DD68" w14:textId="77777777" w:rsidR="00FB078A" w:rsidRPr="007D725B" w:rsidRDefault="00FB078A" w:rsidP="00FB078A">
            <w:pPr>
              <w:jc w:val="right"/>
              <w:rPr>
                <w:rFonts w:cstheme="minorHAnsi"/>
                <w:sz w:val="18"/>
                <w:szCs w:val="16"/>
              </w:rPr>
            </w:pPr>
          </w:p>
        </w:tc>
        <w:tc>
          <w:tcPr>
            <w:tcW w:w="1470" w:type="dxa"/>
            <w:tcBorders>
              <w:top w:val="nil"/>
              <w:left w:val="nil"/>
              <w:bottom w:val="nil"/>
              <w:right w:val="nil"/>
            </w:tcBorders>
            <w:shd w:val="clear" w:color="auto" w:fill="auto"/>
            <w:vAlign w:val="bottom"/>
          </w:tcPr>
          <w:p w14:paraId="711BC235" w14:textId="77777777" w:rsidR="00FB078A" w:rsidRPr="007D725B" w:rsidRDefault="00FB078A" w:rsidP="00FB078A">
            <w:pPr>
              <w:jc w:val="right"/>
              <w:rPr>
                <w:rFonts w:cstheme="minorHAnsi"/>
                <w:sz w:val="18"/>
                <w:szCs w:val="16"/>
              </w:rPr>
            </w:pPr>
          </w:p>
        </w:tc>
        <w:tc>
          <w:tcPr>
            <w:tcW w:w="1470" w:type="dxa"/>
            <w:tcBorders>
              <w:top w:val="nil"/>
              <w:left w:val="nil"/>
              <w:bottom w:val="nil"/>
              <w:right w:val="nil"/>
            </w:tcBorders>
            <w:shd w:val="clear" w:color="auto" w:fill="auto"/>
            <w:vAlign w:val="bottom"/>
          </w:tcPr>
          <w:p w14:paraId="50F66CE1" w14:textId="77777777" w:rsidR="00FB078A" w:rsidRPr="007D725B" w:rsidRDefault="00FB078A" w:rsidP="00FB078A">
            <w:pPr>
              <w:jc w:val="right"/>
              <w:rPr>
                <w:rFonts w:cstheme="minorHAnsi"/>
                <w:sz w:val="18"/>
                <w:szCs w:val="16"/>
              </w:rPr>
            </w:pPr>
          </w:p>
        </w:tc>
        <w:tc>
          <w:tcPr>
            <w:tcW w:w="1470" w:type="dxa"/>
            <w:tcBorders>
              <w:top w:val="nil"/>
              <w:left w:val="nil"/>
              <w:bottom w:val="nil"/>
              <w:right w:val="nil"/>
            </w:tcBorders>
            <w:shd w:val="clear" w:color="auto" w:fill="auto"/>
            <w:vAlign w:val="bottom"/>
          </w:tcPr>
          <w:p w14:paraId="18BBD6DF" w14:textId="77777777" w:rsidR="00FB078A" w:rsidRPr="007D725B" w:rsidRDefault="00FB078A" w:rsidP="00FB078A">
            <w:pPr>
              <w:jc w:val="right"/>
              <w:rPr>
                <w:rFonts w:cstheme="minorHAnsi"/>
                <w:sz w:val="18"/>
                <w:szCs w:val="16"/>
              </w:rPr>
            </w:pPr>
          </w:p>
        </w:tc>
      </w:tr>
      <w:tr w:rsidR="00FB078A" w:rsidRPr="008B63A6" w14:paraId="075C1B25" w14:textId="77777777" w:rsidTr="004C214F">
        <w:tc>
          <w:tcPr>
            <w:tcW w:w="1980" w:type="dxa"/>
            <w:tcBorders>
              <w:top w:val="nil"/>
              <w:left w:val="nil"/>
              <w:bottom w:val="nil"/>
              <w:right w:val="nil"/>
            </w:tcBorders>
          </w:tcPr>
          <w:p w14:paraId="17968486" w14:textId="77777777" w:rsidR="00FB078A" w:rsidRPr="007D725B" w:rsidRDefault="00FB078A" w:rsidP="00FB078A">
            <w:pPr>
              <w:rPr>
                <w:rFonts w:cstheme="minorHAnsi"/>
                <w:sz w:val="18"/>
                <w:szCs w:val="16"/>
              </w:rPr>
            </w:pPr>
            <w:r w:rsidRPr="007D725B">
              <w:rPr>
                <w:rFonts w:cstheme="minorHAnsi"/>
                <w:snapToGrid w:val="0"/>
                <w:sz w:val="18"/>
                <w:szCs w:val="16"/>
              </w:rPr>
              <w:t xml:space="preserve">   Cisgender</w:t>
            </w:r>
          </w:p>
        </w:tc>
        <w:tc>
          <w:tcPr>
            <w:tcW w:w="1470" w:type="dxa"/>
            <w:tcBorders>
              <w:top w:val="nil"/>
              <w:left w:val="nil"/>
              <w:bottom w:val="nil"/>
              <w:right w:val="nil"/>
            </w:tcBorders>
            <w:shd w:val="clear" w:color="auto" w:fill="auto"/>
            <w:vAlign w:val="bottom"/>
          </w:tcPr>
          <w:p w14:paraId="0466B8B6" w14:textId="47D5269F" w:rsidR="00FB078A" w:rsidRPr="007D725B" w:rsidRDefault="00FB078A" w:rsidP="00FB078A">
            <w:pPr>
              <w:jc w:val="right"/>
              <w:rPr>
                <w:rFonts w:cstheme="minorHAnsi"/>
                <w:sz w:val="18"/>
                <w:szCs w:val="16"/>
              </w:rPr>
            </w:pPr>
            <w:r>
              <w:rPr>
                <w:rFonts w:ascii="Calibri" w:hAnsi="Calibri" w:cs="Calibri"/>
                <w:color w:val="000000"/>
                <w:sz w:val="18"/>
                <w:szCs w:val="18"/>
              </w:rPr>
              <w:t>30</w:t>
            </w:r>
          </w:p>
        </w:tc>
        <w:tc>
          <w:tcPr>
            <w:tcW w:w="1470" w:type="dxa"/>
            <w:tcBorders>
              <w:top w:val="nil"/>
              <w:left w:val="nil"/>
              <w:bottom w:val="nil"/>
              <w:right w:val="nil"/>
            </w:tcBorders>
            <w:shd w:val="clear" w:color="auto" w:fill="auto"/>
            <w:vAlign w:val="bottom"/>
          </w:tcPr>
          <w:p w14:paraId="73C8E226" w14:textId="57377FF2" w:rsidR="00FB078A" w:rsidRPr="007D725B" w:rsidRDefault="00FB078A" w:rsidP="00FB078A">
            <w:pPr>
              <w:jc w:val="right"/>
              <w:rPr>
                <w:rFonts w:cstheme="minorHAnsi"/>
                <w:sz w:val="18"/>
                <w:szCs w:val="16"/>
              </w:rPr>
            </w:pPr>
            <w:r>
              <w:rPr>
                <w:rFonts w:ascii="Calibri" w:hAnsi="Calibri" w:cs="Calibri"/>
                <w:color w:val="000000"/>
                <w:sz w:val="18"/>
                <w:szCs w:val="18"/>
              </w:rPr>
              <w:t>100%</w:t>
            </w:r>
          </w:p>
        </w:tc>
        <w:tc>
          <w:tcPr>
            <w:tcW w:w="1470" w:type="dxa"/>
            <w:tcBorders>
              <w:top w:val="nil"/>
              <w:left w:val="nil"/>
              <w:bottom w:val="nil"/>
              <w:right w:val="nil"/>
            </w:tcBorders>
            <w:shd w:val="clear" w:color="auto" w:fill="auto"/>
          </w:tcPr>
          <w:p w14:paraId="7C98C94E" w14:textId="6D687702" w:rsidR="00FB078A" w:rsidRPr="007D725B" w:rsidRDefault="00FB078A" w:rsidP="00FB078A">
            <w:pPr>
              <w:jc w:val="right"/>
              <w:rPr>
                <w:rFonts w:cstheme="minorHAnsi"/>
                <w:sz w:val="18"/>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shd w:val="clear" w:color="auto" w:fill="auto"/>
          </w:tcPr>
          <w:p w14:paraId="0C6FBF22" w14:textId="35A1047E" w:rsidR="00FB078A" w:rsidRPr="007D725B" w:rsidRDefault="00FB078A" w:rsidP="00FB078A">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36043054" w14:textId="3A0B215E" w:rsidR="00FB078A" w:rsidRPr="007D725B" w:rsidRDefault="00FB078A" w:rsidP="00FB078A">
            <w:pPr>
              <w:jc w:val="right"/>
              <w:rPr>
                <w:rFonts w:cstheme="minorHAnsi"/>
                <w:sz w:val="18"/>
                <w:szCs w:val="16"/>
              </w:rPr>
            </w:pPr>
            <w:r>
              <w:rPr>
                <w:rFonts w:ascii="Calibri" w:hAnsi="Calibri" w:cs="Calibri"/>
                <w:color w:val="000000"/>
                <w:sz w:val="18"/>
                <w:szCs w:val="18"/>
              </w:rPr>
              <w:t>27</w:t>
            </w:r>
          </w:p>
        </w:tc>
        <w:tc>
          <w:tcPr>
            <w:tcW w:w="1470" w:type="dxa"/>
            <w:tcBorders>
              <w:top w:val="nil"/>
              <w:left w:val="nil"/>
              <w:bottom w:val="nil"/>
              <w:right w:val="nil"/>
            </w:tcBorders>
            <w:shd w:val="clear" w:color="auto" w:fill="auto"/>
            <w:vAlign w:val="bottom"/>
          </w:tcPr>
          <w:p w14:paraId="59BECA1A" w14:textId="580BF8FA" w:rsidR="00FB078A" w:rsidRPr="007D725B" w:rsidRDefault="00FB078A" w:rsidP="00FB078A">
            <w:pPr>
              <w:jc w:val="right"/>
              <w:rPr>
                <w:rFonts w:cstheme="minorHAnsi"/>
                <w:sz w:val="18"/>
                <w:szCs w:val="16"/>
              </w:rPr>
            </w:pPr>
            <w:r>
              <w:rPr>
                <w:rFonts w:ascii="Calibri" w:hAnsi="Calibri" w:cs="Calibri"/>
                <w:color w:val="000000"/>
                <w:sz w:val="18"/>
                <w:szCs w:val="18"/>
              </w:rPr>
              <w:t>100%</w:t>
            </w:r>
          </w:p>
        </w:tc>
      </w:tr>
      <w:tr w:rsidR="00FB078A" w:rsidRPr="008B63A6" w14:paraId="2F16F2D2" w14:textId="77777777" w:rsidTr="004C214F">
        <w:tc>
          <w:tcPr>
            <w:tcW w:w="1980" w:type="dxa"/>
            <w:tcBorders>
              <w:top w:val="nil"/>
              <w:left w:val="nil"/>
              <w:bottom w:val="nil"/>
              <w:right w:val="nil"/>
            </w:tcBorders>
          </w:tcPr>
          <w:p w14:paraId="738A09CB" w14:textId="77777777" w:rsidR="00FB078A" w:rsidRPr="00B62A42" w:rsidRDefault="00FB078A" w:rsidP="00FB078A">
            <w:pPr>
              <w:rPr>
                <w:rFonts w:cstheme="minorHAnsi"/>
                <w:sz w:val="16"/>
                <w:szCs w:val="16"/>
              </w:rPr>
            </w:pPr>
            <w:r w:rsidRPr="007D725B">
              <w:rPr>
                <w:rFonts w:cstheme="minorHAnsi"/>
                <w:snapToGrid w:val="0"/>
                <w:sz w:val="18"/>
                <w:szCs w:val="16"/>
              </w:rPr>
              <w:t xml:space="preserve">   Transgender</w:t>
            </w:r>
          </w:p>
        </w:tc>
        <w:tc>
          <w:tcPr>
            <w:tcW w:w="1470" w:type="dxa"/>
            <w:tcBorders>
              <w:top w:val="nil"/>
              <w:left w:val="nil"/>
              <w:bottom w:val="nil"/>
              <w:right w:val="nil"/>
            </w:tcBorders>
            <w:shd w:val="clear" w:color="auto" w:fill="auto"/>
            <w:vAlign w:val="bottom"/>
          </w:tcPr>
          <w:p w14:paraId="11A6A929" w14:textId="5E5B62E3" w:rsidR="00FB078A" w:rsidRPr="008B63A6" w:rsidRDefault="00FB078A" w:rsidP="00FB078A">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41B43979" w14:textId="72ED9706" w:rsidR="00FB078A" w:rsidRPr="008B63A6" w:rsidRDefault="00FB078A" w:rsidP="00FB078A">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tcPr>
          <w:p w14:paraId="3A0DBDE9" w14:textId="1F32B539" w:rsidR="00FB078A" w:rsidRPr="008B63A6" w:rsidRDefault="00FB078A" w:rsidP="00FB078A">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3C3B5D26" w14:textId="15282074" w:rsidR="00FB078A" w:rsidRPr="008B63A6" w:rsidRDefault="00FB078A" w:rsidP="00FB078A">
            <w:pPr>
              <w:jc w:val="right"/>
              <w:rPr>
                <w:rFonts w:cstheme="minorHAnsi"/>
                <w:sz w:val="16"/>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4C715BE9" w14:textId="334FF842" w:rsidR="00FB078A" w:rsidRPr="008B63A6" w:rsidRDefault="00FB078A" w:rsidP="00FB078A">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3DFE312" w14:textId="1DF3D5AB" w:rsidR="00FB078A" w:rsidRPr="007D725B" w:rsidRDefault="00FB078A" w:rsidP="00FB078A">
            <w:pPr>
              <w:jc w:val="right"/>
              <w:rPr>
                <w:rFonts w:cstheme="minorHAnsi"/>
                <w:sz w:val="18"/>
                <w:szCs w:val="16"/>
              </w:rPr>
            </w:pPr>
            <w:r>
              <w:rPr>
                <w:rFonts w:ascii="Calibri" w:hAnsi="Calibri" w:cs="Calibri"/>
                <w:color w:val="000000"/>
                <w:sz w:val="18"/>
                <w:szCs w:val="18"/>
              </w:rPr>
              <w:t>0%</w:t>
            </w:r>
          </w:p>
        </w:tc>
      </w:tr>
      <w:tr w:rsidR="00FB078A" w:rsidRPr="008B63A6" w14:paraId="59E45B1B" w14:textId="77777777" w:rsidTr="006B4B17">
        <w:tc>
          <w:tcPr>
            <w:tcW w:w="1980" w:type="dxa"/>
            <w:tcBorders>
              <w:top w:val="nil"/>
              <w:left w:val="nil"/>
              <w:bottom w:val="nil"/>
              <w:right w:val="nil"/>
            </w:tcBorders>
          </w:tcPr>
          <w:p w14:paraId="1E6E2E7E" w14:textId="77777777" w:rsidR="00FB078A" w:rsidRPr="008B63A6" w:rsidRDefault="00FB078A" w:rsidP="00FB078A">
            <w:pPr>
              <w:rPr>
                <w:rFonts w:cstheme="minorHAnsi"/>
                <w:sz w:val="16"/>
                <w:szCs w:val="16"/>
              </w:rPr>
            </w:pPr>
            <w:r w:rsidRPr="007D725B">
              <w:rPr>
                <w:rFonts w:cstheme="minorHAnsi"/>
                <w:b/>
                <w:sz w:val="18"/>
                <w:szCs w:val="16"/>
              </w:rPr>
              <w:t>Place of birth</w:t>
            </w:r>
          </w:p>
        </w:tc>
        <w:tc>
          <w:tcPr>
            <w:tcW w:w="1470" w:type="dxa"/>
            <w:tcBorders>
              <w:top w:val="nil"/>
              <w:left w:val="nil"/>
              <w:bottom w:val="nil"/>
              <w:right w:val="nil"/>
            </w:tcBorders>
            <w:shd w:val="clear" w:color="auto" w:fill="auto"/>
            <w:vAlign w:val="bottom"/>
          </w:tcPr>
          <w:p w14:paraId="03FA6734" w14:textId="77777777" w:rsidR="00FB078A" w:rsidRPr="008B63A6" w:rsidRDefault="00FB078A" w:rsidP="00FB078A">
            <w:pPr>
              <w:jc w:val="right"/>
              <w:rPr>
                <w:rFonts w:cstheme="minorHAnsi"/>
                <w:sz w:val="16"/>
                <w:szCs w:val="16"/>
              </w:rPr>
            </w:pPr>
          </w:p>
        </w:tc>
        <w:tc>
          <w:tcPr>
            <w:tcW w:w="1470" w:type="dxa"/>
            <w:tcBorders>
              <w:top w:val="nil"/>
              <w:left w:val="nil"/>
              <w:bottom w:val="nil"/>
              <w:right w:val="nil"/>
            </w:tcBorders>
            <w:shd w:val="clear" w:color="auto" w:fill="auto"/>
            <w:vAlign w:val="bottom"/>
          </w:tcPr>
          <w:p w14:paraId="3855D7AF" w14:textId="77777777" w:rsidR="00FB078A" w:rsidRPr="008B63A6" w:rsidRDefault="00FB078A" w:rsidP="00FB078A">
            <w:pPr>
              <w:jc w:val="right"/>
              <w:rPr>
                <w:rFonts w:cstheme="minorHAnsi"/>
                <w:sz w:val="16"/>
                <w:szCs w:val="16"/>
              </w:rPr>
            </w:pPr>
          </w:p>
        </w:tc>
        <w:tc>
          <w:tcPr>
            <w:tcW w:w="1470" w:type="dxa"/>
            <w:tcBorders>
              <w:top w:val="nil"/>
              <w:left w:val="nil"/>
              <w:bottom w:val="nil"/>
              <w:right w:val="nil"/>
            </w:tcBorders>
            <w:shd w:val="clear" w:color="auto" w:fill="auto"/>
            <w:vAlign w:val="bottom"/>
          </w:tcPr>
          <w:p w14:paraId="50402B57" w14:textId="77777777" w:rsidR="00FB078A" w:rsidRPr="008B63A6" w:rsidRDefault="00FB078A" w:rsidP="00FB078A">
            <w:pPr>
              <w:jc w:val="right"/>
              <w:rPr>
                <w:rFonts w:cstheme="minorHAnsi"/>
                <w:sz w:val="16"/>
                <w:szCs w:val="16"/>
              </w:rPr>
            </w:pPr>
          </w:p>
        </w:tc>
        <w:tc>
          <w:tcPr>
            <w:tcW w:w="1470" w:type="dxa"/>
            <w:tcBorders>
              <w:top w:val="nil"/>
              <w:left w:val="nil"/>
              <w:bottom w:val="nil"/>
              <w:right w:val="nil"/>
            </w:tcBorders>
            <w:shd w:val="clear" w:color="auto" w:fill="auto"/>
            <w:vAlign w:val="bottom"/>
          </w:tcPr>
          <w:p w14:paraId="48CB8F7B" w14:textId="77777777" w:rsidR="00FB078A" w:rsidRPr="008B63A6" w:rsidRDefault="00FB078A" w:rsidP="00FB078A">
            <w:pPr>
              <w:jc w:val="right"/>
              <w:rPr>
                <w:rFonts w:cstheme="minorHAnsi"/>
                <w:sz w:val="16"/>
                <w:szCs w:val="16"/>
              </w:rPr>
            </w:pPr>
          </w:p>
        </w:tc>
        <w:tc>
          <w:tcPr>
            <w:tcW w:w="1470" w:type="dxa"/>
            <w:tcBorders>
              <w:top w:val="nil"/>
              <w:left w:val="nil"/>
              <w:bottom w:val="nil"/>
              <w:right w:val="nil"/>
            </w:tcBorders>
            <w:shd w:val="clear" w:color="auto" w:fill="auto"/>
            <w:vAlign w:val="bottom"/>
          </w:tcPr>
          <w:p w14:paraId="444C4A95" w14:textId="77777777" w:rsidR="00FB078A" w:rsidRPr="008B63A6" w:rsidRDefault="00FB078A" w:rsidP="00FB078A">
            <w:pPr>
              <w:jc w:val="right"/>
              <w:rPr>
                <w:rFonts w:cstheme="minorHAnsi"/>
                <w:sz w:val="16"/>
                <w:szCs w:val="16"/>
              </w:rPr>
            </w:pPr>
          </w:p>
        </w:tc>
        <w:tc>
          <w:tcPr>
            <w:tcW w:w="1470" w:type="dxa"/>
            <w:tcBorders>
              <w:top w:val="nil"/>
              <w:left w:val="nil"/>
              <w:bottom w:val="nil"/>
              <w:right w:val="nil"/>
            </w:tcBorders>
            <w:shd w:val="clear" w:color="auto" w:fill="auto"/>
            <w:vAlign w:val="bottom"/>
          </w:tcPr>
          <w:p w14:paraId="3DD61B5C" w14:textId="77777777" w:rsidR="00FB078A" w:rsidRPr="007D725B" w:rsidRDefault="00FB078A" w:rsidP="00FB078A">
            <w:pPr>
              <w:jc w:val="right"/>
              <w:rPr>
                <w:rFonts w:cstheme="minorHAnsi"/>
                <w:sz w:val="18"/>
                <w:szCs w:val="16"/>
              </w:rPr>
            </w:pPr>
          </w:p>
        </w:tc>
      </w:tr>
      <w:tr w:rsidR="00FB078A" w:rsidRPr="008B63A6" w14:paraId="2548C909" w14:textId="77777777" w:rsidTr="006B4B17">
        <w:tc>
          <w:tcPr>
            <w:tcW w:w="1980" w:type="dxa"/>
            <w:tcBorders>
              <w:top w:val="nil"/>
              <w:left w:val="nil"/>
              <w:bottom w:val="nil"/>
              <w:right w:val="nil"/>
            </w:tcBorders>
          </w:tcPr>
          <w:p w14:paraId="28880DFA" w14:textId="77777777" w:rsidR="00FB078A" w:rsidRPr="007D725B" w:rsidRDefault="00FB078A" w:rsidP="00FB078A">
            <w:pPr>
              <w:rPr>
                <w:rFonts w:cstheme="minorHAnsi"/>
                <w:sz w:val="18"/>
                <w:szCs w:val="16"/>
              </w:rPr>
            </w:pPr>
            <w:r w:rsidRPr="007D725B">
              <w:rPr>
                <w:rFonts w:cstheme="minorHAnsi"/>
                <w:sz w:val="18"/>
                <w:szCs w:val="16"/>
              </w:rPr>
              <w:t xml:space="preserve">   US</w:t>
            </w:r>
          </w:p>
        </w:tc>
        <w:tc>
          <w:tcPr>
            <w:tcW w:w="1470" w:type="dxa"/>
            <w:tcBorders>
              <w:top w:val="nil"/>
              <w:left w:val="nil"/>
              <w:bottom w:val="nil"/>
              <w:right w:val="nil"/>
            </w:tcBorders>
            <w:shd w:val="clear" w:color="auto" w:fill="auto"/>
            <w:vAlign w:val="bottom"/>
          </w:tcPr>
          <w:p w14:paraId="068CEA45" w14:textId="2E58C4DC" w:rsidR="00FB078A" w:rsidRPr="007D725B" w:rsidRDefault="00FB078A" w:rsidP="00FB078A">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shd w:val="clear" w:color="auto" w:fill="auto"/>
            <w:vAlign w:val="bottom"/>
          </w:tcPr>
          <w:p w14:paraId="67040040" w14:textId="1E84E731" w:rsidR="00FB078A" w:rsidRPr="007D725B" w:rsidRDefault="00FB078A" w:rsidP="00FB078A">
            <w:pPr>
              <w:jc w:val="right"/>
              <w:rPr>
                <w:rFonts w:cstheme="minorHAnsi"/>
                <w:sz w:val="18"/>
                <w:szCs w:val="16"/>
              </w:rPr>
            </w:pPr>
            <w:r>
              <w:rPr>
                <w:rFonts w:ascii="Calibri" w:hAnsi="Calibri" w:cs="Calibri"/>
                <w:color w:val="000000"/>
                <w:sz w:val="18"/>
                <w:szCs w:val="18"/>
              </w:rPr>
              <w:t>67%</w:t>
            </w:r>
          </w:p>
        </w:tc>
        <w:tc>
          <w:tcPr>
            <w:tcW w:w="1470" w:type="dxa"/>
            <w:tcBorders>
              <w:top w:val="nil"/>
              <w:left w:val="nil"/>
              <w:bottom w:val="nil"/>
              <w:right w:val="nil"/>
            </w:tcBorders>
            <w:shd w:val="clear" w:color="auto" w:fill="auto"/>
            <w:vAlign w:val="bottom"/>
          </w:tcPr>
          <w:p w14:paraId="1F8A9761" w14:textId="6BA61046" w:rsidR="00FB078A" w:rsidRPr="007D725B" w:rsidRDefault="00FB078A" w:rsidP="00FB078A">
            <w:pPr>
              <w:jc w:val="right"/>
              <w:rPr>
                <w:rFonts w:cstheme="minorHAnsi"/>
                <w:sz w:val="18"/>
                <w:szCs w:val="16"/>
              </w:rPr>
            </w:pPr>
            <w:r>
              <w:rPr>
                <w:rFonts w:ascii="Calibri" w:hAnsi="Calibri" w:cs="Calibri"/>
                <w:color w:val="000000"/>
                <w:sz w:val="18"/>
                <w:szCs w:val="18"/>
              </w:rPr>
              <w:t>356</w:t>
            </w:r>
          </w:p>
        </w:tc>
        <w:tc>
          <w:tcPr>
            <w:tcW w:w="1470" w:type="dxa"/>
            <w:tcBorders>
              <w:top w:val="nil"/>
              <w:left w:val="nil"/>
              <w:bottom w:val="nil"/>
              <w:right w:val="nil"/>
            </w:tcBorders>
            <w:shd w:val="clear" w:color="auto" w:fill="auto"/>
            <w:vAlign w:val="bottom"/>
          </w:tcPr>
          <w:p w14:paraId="22DE2EF2" w14:textId="5CCB4696" w:rsidR="00FB078A" w:rsidRPr="007D725B" w:rsidRDefault="00FB078A" w:rsidP="00FB078A">
            <w:pPr>
              <w:jc w:val="right"/>
              <w:rPr>
                <w:rFonts w:cstheme="minorHAnsi"/>
                <w:sz w:val="18"/>
                <w:szCs w:val="16"/>
              </w:rPr>
            </w:pPr>
            <w:r>
              <w:rPr>
                <w:rFonts w:ascii="Calibri" w:hAnsi="Calibri" w:cs="Calibri"/>
                <w:color w:val="000000"/>
                <w:sz w:val="18"/>
                <w:szCs w:val="18"/>
              </w:rPr>
              <w:t>65%</w:t>
            </w:r>
          </w:p>
        </w:tc>
        <w:tc>
          <w:tcPr>
            <w:tcW w:w="1470" w:type="dxa"/>
            <w:tcBorders>
              <w:top w:val="nil"/>
              <w:left w:val="nil"/>
              <w:bottom w:val="nil"/>
              <w:right w:val="nil"/>
            </w:tcBorders>
            <w:shd w:val="clear" w:color="auto" w:fill="auto"/>
            <w:vAlign w:val="bottom"/>
          </w:tcPr>
          <w:p w14:paraId="40BBB110" w14:textId="7D5FDDC0" w:rsidR="00FB078A" w:rsidRPr="007D725B" w:rsidRDefault="00FB078A" w:rsidP="00FB078A">
            <w:pPr>
              <w:jc w:val="right"/>
              <w:rPr>
                <w:rFonts w:cstheme="minorHAnsi"/>
                <w:sz w:val="18"/>
                <w:szCs w:val="16"/>
              </w:rPr>
            </w:pPr>
            <w:r>
              <w:rPr>
                <w:rFonts w:ascii="Calibri" w:hAnsi="Calibri" w:cs="Calibri"/>
                <w:color w:val="000000"/>
                <w:sz w:val="18"/>
                <w:szCs w:val="18"/>
              </w:rPr>
              <w:t>22</w:t>
            </w:r>
          </w:p>
        </w:tc>
        <w:tc>
          <w:tcPr>
            <w:tcW w:w="1470" w:type="dxa"/>
            <w:tcBorders>
              <w:top w:val="nil"/>
              <w:left w:val="nil"/>
              <w:bottom w:val="nil"/>
              <w:right w:val="nil"/>
            </w:tcBorders>
            <w:shd w:val="clear" w:color="auto" w:fill="auto"/>
            <w:vAlign w:val="bottom"/>
          </w:tcPr>
          <w:p w14:paraId="7B8480A9" w14:textId="61CB1937" w:rsidR="00FB078A" w:rsidRPr="007D725B" w:rsidRDefault="00FB078A" w:rsidP="00FB078A">
            <w:pPr>
              <w:jc w:val="right"/>
              <w:rPr>
                <w:rFonts w:cstheme="minorHAnsi"/>
                <w:sz w:val="18"/>
                <w:szCs w:val="16"/>
              </w:rPr>
            </w:pPr>
            <w:r>
              <w:rPr>
                <w:rFonts w:ascii="Calibri" w:hAnsi="Calibri" w:cs="Calibri"/>
                <w:color w:val="000000"/>
                <w:sz w:val="18"/>
                <w:szCs w:val="18"/>
              </w:rPr>
              <w:t>81%</w:t>
            </w:r>
          </w:p>
        </w:tc>
      </w:tr>
      <w:tr w:rsidR="00FB078A" w:rsidRPr="008B63A6" w14:paraId="2CF4152F" w14:textId="77777777" w:rsidTr="00AA3F78">
        <w:tc>
          <w:tcPr>
            <w:tcW w:w="1980" w:type="dxa"/>
            <w:tcBorders>
              <w:top w:val="nil"/>
              <w:left w:val="nil"/>
              <w:bottom w:val="nil"/>
              <w:right w:val="nil"/>
            </w:tcBorders>
          </w:tcPr>
          <w:p w14:paraId="745518A3" w14:textId="77777777" w:rsidR="00FB078A" w:rsidRPr="008B63A6" w:rsidRDefault="00FB078A" w:rsidP="00FB078A">
            <w:pPr>
              <w:rPr>
                <w:rFonts w:cstheme="minorHAnsi"/>
                <w:sz w:val="16"/>
                <w:szCs w:val="16"/>
              </w:rPr>
            </w:pPr>
            <w:r w:rsidRPr="007D725B">
              <w:rPr>
                <w:rFonts w:cstheme="minorHAnsi"/>
                <w:sz w:val="18"/>
                <w:szCs w:val="16"/>
              </w:rPr>
              <w:t xml:space="preserve">   </w:t>
            </w:r>
            <w:r>
              <w:rPr>
                <w:rFonts w:cstheme="minorHAnsi"/>
                <w:sz w:val="18"/>
                <w:szCs w:val="16"/>
              </w:rPr>
              <w:t>PR/USD</w:t>
            </w:r>
          </w:p>
        </w:tc>
        <w:tc>
          <w:tcPr>
            <w:tcW w:w="1470" w:type="dxa"/>
            <w:tcBorders>
              <w:top w:val="nil"/>
              <w:left w:val="nil"/>
              <w:bottom w:val="nil"/>
              <w:right w:val="nil"/>
            </w:tcBorders>
            <w:shd w:val="clear" w:color="auto" w:fill="auto"/>
          </w:tcPr>
          <w:p w14:paraId="7F9F1228" w14:textId="1497406B" w:rsidR="00FB078A" w:rsidRPr="008B63A6" w:rsidRDefault="00FB078A" w:rsidP="00FB078A">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14888CEF" w14:textId="4CCCFB81" w:rsidR="00FB078A" w:rsidRPr="007D725B" w:rsidRDefault="00FB078A" w:rsidP="00FB078A">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55935ECD" w14:textId="69C61224" w:rsidR="00FB078A" w:rsidRPr="007D725B" w:rsidRDefault="00FB078A" w:rsidP="00FB078A">
            <w:pPr>
              <w:jc w:val="right"/>
              <w:rPr>
                <w:rFonts w:cstheme="minorHAnsi"/>
                <w:sz w:val="18"/>
                <w:szCs w:val="16"/>
              </w:rPr>
            </w:pPr>
            <w:r>
              <w:rPr>
                <w:rFonts w:ascii="Calibri" w:hAnsi="Calibri" w:cs="Calibri"/>
                <w:color w:val="000000"/>
                <w:sz w:val="18"/>
                <w:szCs w:val="18"/>
              </w:rPr>
              <w:t>98</w:t>
            </w:r>
          </w:p>
        </w:tc>
        <w:tc>
          <w:tcPr>
            <w:tcW w:w="1470" w:type="dxa"/>
            <w:tcBorders>
              <w:top w:val="nil"/>
              <w:left w:val="nil"/>
              <w:bottom w:val="nil"/>
              <w:right w:val="nil"/>
            </w:tcBorders>
            <w:shd w:val="clear" w:color="auto" w:fill="auto"/>
            <w:vAlign w:val="bottom"/>
          </w:tcPr>
          <w:p w14:paraId="11A8BE3C" w14:textId="6EB2F187" w:rsidR="00FB078A" w:rsidRPr="007D725B" w:rsidRDefault="00FB078A" w:rsidP="00FB078A">
            <w:pPr>
              <w:jc w:val="right"/>
              <w:rPr>
                <w:rFonts w:cstheme="minorHAnsi"/>
                <w:sz w:val="18"/>
                <w:szCs w:val="16"/>
              </w:rPr>
            </w:pPr>
            <w:r>
              <w:rPr>
                <w:rFonts w:ascii="Calibri" w:hAnsi="Calibri" w:cs="Calibri"/>
                <w:color w:val="000000"/>
                <w:sz w:val="18"/>
                <w:szCs w:val="18"/>
              </w:rPr>
              <w:t>18%</w:t>
            </w:r>
          </w:p>
        </w:tc>
        <w:tc>
          <w:tcPr>
            <w:tcW w:w="1470" w:type="dxa"/>
            <w:tcBorders>
              <w:top w:val="nil"/>
              <w:left w:val="nil"/>
              <w:bottom w:val="nil"/>
              <w:right w:val="nil"/>
            </w:tcBorders>
            <w:shd w:val="clear" w:color="auto" w:fill="auto"/>
          </w:tcPr>
          <w:p w14:paraId="1196BC85" w14:textId="795A573A" w:rsidR="00FB078A" w:rsidRPr="008B63A6" w:rsidRDefault="00FB078A" w:rsidP="00FB078A">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5ECB010C" w14:textId="0A686DA3" w:rsidR="00FB078A" w:rsidRPr="007D725B" w:rsidRDefault="00FB078A" w:rsidP="00FB078A">
            <w:pPr>
              <w:jc w:val="right"/>
              <w:rPr>
                <w:rFonts w:cstheme="minorHAnsi"/>
                <w:sz w:val="18"/>
                <w:szCs w:val="16"/>
              </w:rPr>
            </w:pPr>
            <w:r w:rsidRPr="007D725B">
              <w:rPr>
                <w:rFonts w:cstheme="minorHAnsi"/>
                <w:sz w:val="18"/>
                <w:szCs w:val="16"/>
              </w:rPr>
              <w:t>N/A</w:t>
            </w:r>
          </w:p>
        </w:tc>
      </w:tr>
      <w:tr w:rsidR="00FB078A" w:rsidRPr="008B63A6" w14:paraId="2898F913" w14:textId="77777777" w:rsidTr="00AA3F78">
        <w:tc>
          <w:tcPr>
            <w:tcW w:w="1980" w:type="dxa"/>
            <w:tcBorders>
              <w:top w:val="nil"/>
              <w:left w:val="nil"/>
              <w:bottom w:val="nil"/>
              <w:right w:val="nil"/>
            </w:tcBorders>
          </w:tcPr>
          <w:p w14:paraId="2ADD6E2A" w14:textId="77777777" w:rsidR="00FB078A" w:rsidRPr="007D725B" w:rsidRDefault="00FB078A" w:rsidP="00FB078A">
            <w:pPr>
              <w:rPr>
                <w:rFonts w:cstheme="minorHAnsi"/>
                <w:sz w:val="18"/>
                <w:szCs w:val="16"/>
              </w:rPr>
            </w:pPr>
            <w:r w:rsidRPr="007D725B">
              <w:rPr>
                <w:rFonts w:cstheme="minorHAnsi"/>
                <w:sz w:val="18"/>
                <w:szCs w:val="16"/>
              </w:rPr>
              <w:t xml:space="preserve">   Non-US</w:t>
            </w:r>
          </w:p>
        </w:tc>
        <w:tc>
          <w:tcPr>
            <w:tcW w:w="1470" w:type="dxa"/>
            <w:tcBorders>
              <w:top w:val="nil"/>
              <w:left w:val="nil"/>
              <w:bottom w:val="nil"/>
              <w:right w:val="nil"/>
            </w:tcBorders>
            <w:shd w:val="clear" w:color="auto" w:fill="auto"/>
          </w:tcPr>
          <w:p w14:paraId="0BD7FCAE" w14:textId="252E8594" w:rsidR="00FB078A" w:rsidRPr="007D725B" w:rsidRDefault="00FB078A" w:rsidP="00FB078A">
            <w:pPr>
              <w:jc w:val="right"/>
              <w:rPr>
                <w:rFonts w:cstheme="minorHAnsi"/>
                <w:sz w:val="18"/>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shd w:val="clear" w:color="auto" w:fill="auto"/>
          </w:tcPr>
          <w:p w14:paraId="78055442" w14:textId="6E658690" w:rsidR="00FB078A" w:rsidRPr="007D725B" w:rsidRDefault="00FB078A" w:rsidP="00FB078A">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7F7E58E4" w14:textId="27A831DB" w:rsidR="00FB078A" w:rsidRPr="007D725B" w:rsidRDefault="00FB078A" w:rsidP="00FB078A">
            <w:pPr>
              <w:jc w:val="right"/>
              <w:rPr>
                <w:rFonts w:cstheme="minorHAnsi"/>
                <w:sz w:val="18"/>
                <w:szCs w:val="16"/>
              </w:rPr>
            </w:pPr>
            <w:r>
              <w:rPr>
                <w:rFonts w:ascii="Calibri" w:hAnsi="Calibri" w:cs="Calibri"/>
                <w:color w:val="000000"/>
                <w:sz w:val="18"/>
                <w:szCs w:val="18"/>
              </w:rPr>
              <w:t>93</w:t>
            </w:r>
          </w:p>
        </w:tc>
        <w:tc>
          <w:tcPr>
            <w:tcW w:w="1470" w:type="dxa"/>
            <w:tcBorders>
              <w:top w:val="nil"/>
              <w:left w:val="nil"/>
              <w:bottom w:val="nil"/>
              <w:right w:val="nil"/>
            </w:tcBorders>
            <w:shd w:val="clear" w:color="auto" w:fill="auto"/>
            <w:vAlign w:val="bottom"/>
          </w:tcPr>
          <w:p w14:paraId="2D2518D7" w14:textId="7A8D6AE8" w:rsidR="00FB078A" w:rsidRPr="007D725B" w:rsidRDefault="00FB078A" w:rsidP="00FB078A">
            <w:pPr>
              <w:jc w:val="right"/>
              <w:rPr>
                <w:rFonts w:cstheme="minorHAnsi"/>
                <w:sz w:val="18"/>
                <w:szCs w:val="16"/>
              </w:rPr>
            </w:pPr>
            <w:r>
              <w:rPr>
                <w:rFonts w:ascii="Calibri" w:hAnsi="Calibri" w:cs="Calibri"/>
                <w:color w:val="000000"/>
                <w:sz w:val="18"/>
                <w:szCs w:val="18"/>
              </w:rPr>
              <w:t>17%</w:t>
            </w:r>
          </w:p>
        </w:tc>
        <w:tc>
          <w:tcPr>
            <w:tcW w:w="1470" w:type="dxa"/>
            <w:tcBorders>
              <w:top w:val="nil"/>
              <w:left w:val="nil"/>
              <w:bottom w:val="nil"/>
              <w:right w:val="nil"/>
            </w:tcBorders>
            <w:shd w:val="clear" w:color="auto" w:fill="auto"/>
          </w:tcPr>
          <w:p w14:paraId="0336CD3F" w14:textId="0FF4C2D5" w:rsidR="00FB078A" w:rsidRPr="008B63A6" w:rsidRDefault="00FB078A" w:rsidP="00FB078A">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686C94E5" w14:textId="130F31CB" w:rsidR="00FB078A" w:rsidRPr="007D725B" w:rsidRDefault="00FB078A" w:rsidP="00FB078A">
            <w:pPr>
              <w:jc w:val="right"/>
              <w:rPr>
                <w:rFonts w:cstheme="minorHAnsi"/>
                <w:sz w:val="18"/>
                <w:szCs w:val="16"/>
              </w:rPr>
            </w:pPr>
            <w:r w:rsidRPr="007D725B">
              <w:rPr>
                <w:rFonts w:cstheme="minorHAnsi"/>
                <w:sz w:val="18"/>
                <w:szCs w:val="16"/>
              </w:rPr>
              <w:t>N/A</w:t>
            </w:r>
          </w:p>
        </w:tc>
      </w:tr>
      <w:tr w:rsidR="00FB078A" w:rsidRPr="008B63A6" w14:paraId="561C80C2" w14:textId="77777777" w:rsidTr="006B4B17">
        <w:tc>
          <w:tcPr>
            <w:tcW w:w="1980" w:type="dxa"/>
            <w:tcBorders>
              <w:top w:val="nil"/>
              <w:left w:val="nil"/>
              <w:bottom w:val="nil"/>
              <w:right w:val="nil"/>
            </w:tcBorders>
          </w:tcPr>
          <w:p w14:paraId="0F981D41" w14:textId="77777777" w:rsidR="00FB078A" w:rsidRPr="008B63A6" w:rsidRDefault="00FB078A" w:rsidP="00FB078A">
            <w:pPr>
              <w:rPr>
                <w:rFonts w:cstheme="minorHAnsi"/>
                <w:sz w:val="16"/>
                <w:szCs w:val="16"/>
              </w:rPr>
            </w:pPr>
            <w:r w:rsidRPr="007D725B">
              <w:rPr>
                <w:rFonts w:cstheme="minorHAnsi"/>
                <w:b/>
                <w:sz w:val="18"/>
                <w:szCs w:val="16"/>
              </w:rPr>
              <w:t>Race/Ethnicity</w:t>
            </w:r>
          </w:p>
        </w:tc>
        <w:tc>
          <w:tcPr>
            <w:tcW w:w="1470" w:type="dxa"/>
            <w:tcBorders>
              <w:top w:val="nil"/>
              <w:left w:val="nil"/>
              <w:bottom w:val="nil"/>
              <w:right w:val="nil"/>
            </w:tcBorders>
            <w:shd w:val="clear" w:color="auto" w:fill="auto"/>
            <w:vAlign w:val="bottom"/>
          </w:tcPr>
          <w:p w14:paraId="59A707CD" w14:textId="77777777" w:rsidR="00FB078A" w:rsidRPr="008B63A6" w:rsidRDefault="00FB078A" w:rsidP="00FB078A">
            <w:pPr>
              <w:jc w:val="right"/>
              <w:rPr>
                <w:rFonts w:cstheme="minorHAnsi"/>
                <w:sz w:val="16"/>
                <w:szCs w:val="16"/>
              </w:rPr>
            </w:pPr>
          </w:p>
        </w:tc>
        <w:tc>
          <w:tcPr>
            <w:tcW w:w="1470" w:type="dxa"/>
            <w:tcBorders>
              <w:top w:val="nil"/>
              <w:left w:val="nil"/>
              <w:bottom w:val="nil"/>
              <w:right w:val="nil"/>
            </w:tcBorders>
            <w:shd w:val="clear" w:color="auto" w:fill="auto"/>
            <w:vAlign w:val="bottom"/>
          </w:tcPr>
          <w:p w14:paraId="77E31E5C" w14:textId="77777777" w:rsidR="00FB078A" w:rsidRPr="007D725B" w:rsidRDefault="00FB078A" w:rsidP="00FB078A">
            <w:pPr>
              <w:jc w:val="right"/>
              <w:rPr>
                <w:rFonts w:cstheme="minorHAnsi"/>
                <w:sz w:val="18"/>
                <w:szCs w:val="16"/>
              </w:rPr>
            </w:pPr>
          </w:p>
        </w:tc>
        <w:tc>
          <w:tcPr>
            <w:tcW w:w="1470" w:type="dxa"/>
            <w:tcBorders>
              <w:top w:val="nil"/>
              <w:left w:val="nil"/>
              <w:bottom w:val="nil"/>
              <w:right w:val="nil"/>
            </w:tcBorders>
            <w:shd w:val="clear" w:color="auto" w:fill="auto"/>
            <w:vAlign w:val="bottom"/>
          </w:tcPr>
          <w:p w14:paraId="5F1095EC" w14:textId="77777777" w:rsidR="00FB078A" w:rsidRPr="007D725B" w:rsidRDefault="00FB078A" w:rsidP="00FB078A">
            <w:pPr>
              <w:jc w:val="right"/>
              <w:rPr>
                <w:rFonts w:cstheme="minorHAnsi"/>
                <w:sz w:val="18"/>
                <w:szCs w:val="16"/>
              </w:rPr>
            </w:pPr>
          </w:p>
        </w:tc>
        <w:tc>
          <w:tcPr>
            <w:tcW w:w="1470" w:type="dxa"/>
            <w:tcBorders>
              <w:top w:val="nil"/>
              <w:left w:val="nil"/>
              <w:bottom w:val="nil"/>
              <w:right w:val="nil"/>
            </w:tcBorders>
            <w:shd w:val="clear" w:color="auto" w:fill="auto"/>
            <w:vAlign w:val="bottom"/>
          </w:tcPr>
          <w:p w14:paraId="1A546B29" w14:textId="77777777" w:rsidR="00FB078A" w:rsidRPr="008B63A6" w:rsidRDefault="00FB078A" w:rsidP="00FB078A">
            <w:pPr>
              <w:jc w:val="right"/>
              <w:rPr>
                <w:rFonts w:cstheme="minorHAnsi"/>
                <w:sz w:val="16"/>
                <w:szCs w:val="16"/>
              </w:rPr>
            </w:pPr>
          </w:p>
        </w:tc>
        <w:tc>
          <w:tcPr>
            <w:tcW w:w="1470" w:type="dxa"/>
            <w:tcBorders>
              <w:top w:val="nil"/>
              <w:left w:val="nil"/>
              <w:bottom w:val="nil"/>
              <w:right w:val="nil"/>
            </w:tcBorders>
            <w:shd w:val="clear" w:color="auto" w:fill="auto"/>
            <w:vAlign w:val="bottom"/>
          </w:tcPr>
          <w:p w14:paraId="339FB101" w14:textId="77777777" w:rsidR="00FB078A" w:rsidRPr="008B63A6" w:rsidRDefault="00FB078A" w:rsidP="00FB078A">
            <w:pPr>
              <w:jc w:val="right"/>
              <w:rPr>
                <w:rFonts w:cstheme="minorHAnsi"/>
                <w:sz w:val="16"/>
                <w:szCs w:val="16"/>
              </w:rPr>
            </w:pPr>
          </w:p>
        </w:tc>
        <w:tc>
          <w:tcPr>
            <w:tcW w:w="1470" w:type="dxa"/>
            <w:tcBorders>
              <w:top w:val="nil"/>
              <w:left w:val="nil"/>
              <w:bottom w:val="nil"/>
              <w:right w:val="nil"/>
            </w:tcBorders>
            <w:shd w:val="clear" w:color="auto" w:fill="auto"/>
            <w:vAlign w:val="bottom"/>
          </w:tcPr>
          <w:p w14:paraId="1056342E" w14:textId="77777777" w:rsidR="00FB078A" w:rsidRPr="007D725B" w:rsidRDefault="00FB078A" w:rsidP="00FB078A">
            <w:pPr>
              <w:jc w:val="right"/>
              <w:rPr>
                <w:rFonts w:cstheme="minorHAnsi"/>
                <w:sz w:val="18"/>
                <w:szCs w:val="16"/>
              </w:rPr>
            </w:pPr>
          </w:p>
        </w:tc>
      </w:tr>
      <w:tr w:rsidR="00FB078A" w:rsidRPr="008B63A6" w14:paraId="69902047" w14:textId="77777777" w:rsidTr="006B4B17">
        <w:tc>
          <w:tcPr>
            <w:tcW w:w="1980" w:type="dxa"/>
            <w:tcBorders>
              <w:top w:val="nil"/>
              <w:left w:val="nil"/>
              <w:bottom w:val="nil"/>
              <w:right w:val="nil"/>
            </w:tcBorders>
          </w:tcPr>
          <w:p w14:paraId="1E846739" w14:textId="77777777" w:rsidR="00FB078A" w:rsidRPr="007D725B" w:rsidRDefault="00FB078A" w:rsidP="00FB078A">
            <w:pPr>
              <w:rPr>
                <w:rFonts w:cstheme="minorHAnsi"/>
                <w:sz w:val="18"/>
                <w:szCs w:val="16"/>
              </w:rPr>
            </w:pPr>
            <w:r w:rsidRPr="007D725B">
              <w:rPr>
                <w:rFonts w:cstheme="minorHAnsi"/>
                <w:sz w:val="18"/>
                <w:szCs w:val="16"/>
              </w:rPr>
              <w:t xml:space="preserve">   White NH</w:t>
            </w:r>
          </w:p>
        </w:tc>
        <w:tc>
          <w:tcPr>
            <w:tcW w:w="1470" w:type="dxa"/>
            <w:tcBorders>
              <w:top w:val="nil"/>
              <w:left w:val="nil"/>
              <w:bottom w:val="nil"/>
              <w:right w:val="nil"/>
            </w:tcBorders>
            <w:shd w:val="clear" w:color="auto" w:fill="auto"/>
            <w:vAlign w:val="bottom"/>
          </w:tcPr>
          <w:p w14:paraId="5878B9E4" w14:textId="736FA0D5" w:rsidR="00FB078A" w:rsidRPr="007D725B" w:rsidRDefault="00FB078A" w:rsidP="00FB078A">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shd w:val="clear" w:color="auto" w:fill="auto"/>
            <w:vAlign w:val="bottom"/>
          </w:tcPr>
          <w:p w14:paraId="2A8044E8" w14:textId="1C7A0956" w:rsidR="00FB078A" w:rsidRPr="007D725B" w:rsidRDefault="00FB078A" w:rsidP="00FB078A">
            <w:pPr>
              <w:jc w:val="right"/>
              <w:rPr>
                <w:rFonts w:cstheme="minorHAnsi"/>
                <w:sz w:val="18"/>
                <w:szCs w:val="16"/>
              </w:rPr>
            </w:pPr>
            <w:r>
              <w:rPr>
                <w:rFonts w:ascii="Calibri" w:hAnsi="Calibri" w:cs="Calibri"/>
                <w:color w:val="000000"/>
                <w:sz w:val="18"/>
                <w:szCs w:val="18"/>
              </w:rPr>
              <w:t>37%</w:t>
            </w:r>
          </w:p>
        </w:tc>
        <w:tc>
          <w:tcPr>
            <w:tcW w:w="1470" w:type="dxa"/>
            <w:tcBorders>
              <w:top w:val="nil"/>
              <w:left w:val="nil"/>
              <w:bottom w:val="nil"/>
              <w:right w:val="nil"/>
            </w:tcBorders>
            <w:shd w:val="clear" w:color="auto" w:fill="auto"/>
            <w:vAlign w:val="bottom"/>
          </w:tcPr>
          <w:p w14:paraId="15E05366" w14:textId="10C4E8C2" w:rsidR="00FB078A" w:rsidRPr="007D725B" w:rsidRDefault="00FB078A" w:rsidP="00FB078A">
            <w:pPr>
              <w:jc w:val="right"/>
              <w:rPr>
                <w:rFonts w:cstheme="minorHAnsi"/>
                <w:sz w:val="18"/>
                <w:szCs w:val="16"/>
              </w:rPr>
            </w:pPr>
            <w:r>
              <w:rPr>
                <w:rFonts w:ascii="Calibri" w:hAnsi="Calibri" w:cs="Calibri"/>
                <w:color w:val="000000"/>
                <w:sz w:val="18"/>
                <w:szCs w:val="18"/>
              </w:rPr>
              <w:t>239</w:t>
            </w:r>
          </w:p>
        </w:tc>
        <w:tc>
          <w:tcPr>
            <w:tcW w:w="1470" w:type="dxa"/>
            <w:tcBorders>
              <w:top w:val="nil"/>
              <w:left w:val="nil"/>
              <w:bottom w:val="nil"/>
              <w:right w:val="nil"/>
            </w:tcBorders>
            <w:shd w:val="clear" w:color="auto" w:fill="auto"/>
            <w:vAlign w:val="bottom"/>
          </w:tcPr>
          <w:p w14:paraId="59EC1EBC" w14:textId="6D221D03" w:rsidR="00FB078A" w:rsidRPr="007D725B" w:rsidRDefault="00FB078A" w:rsidP="00FB078A">
            <w:pPr>
              <w:jc w:val="right"/>
              <w:rPr>
                <w:rFonts w:cstheme="minorHAnsi"/>
                <w:sz w:val="18"/>
                <w:szCs w:val="16"/>
              </w:rPr>
            </w:pPr>
            <w:r>
              <w:rPr>
                <w:rFonts w:ascii="Calibri" w:hAnsi="Calibri" w:cs="Calibri"/>
                <w:color w:val="000000"/>
                <w:sz w:val="18"/>
                <w:szCs w:val="18"/>
              </w:rPr>
              <w:t>44%</w:t>
            </w:r>
          </w:p>
        </w:tc>
        <w:tc>
          <w:tcPr>
            <w:tcW w:w="1470" w:type="dxa"/>
            <w:tcBorders>
              <w:top w:val="nil"/>
              <w:left w:val="nil"/>
              <w:bottom w:val="nil"/>
              <w:right w:val="nil"/>
            </w:tcBorders>
            <w:shd w:val="clear" w:color="auto" w:fill="auto"/>
            <w:vAlign w:val="bottom"/>
          </w:tcPr>
          <w:p w14:paraId="5263F25B" w14:textId="50BFE151" w:rsidR="00FB078A" w:rsidRPr="007D725B" w:rsidRDefault="00FB078A" w:rsidP="00FB078A">
            <w:pPr>
              <w:jc w:val="right"/>
              <w:rPr>
                <w:rFonts w:cstheme="minorHAnsi"/>
                <w:sz w:val="18"/>
                <w:szCs w:val="16"/>
              </w:rPr>
            </w:pPr>
            <w:r>
              <w:rPr>
                <w:rFonts w:ascii="Calibri" w:hAnsi="Calibri" w:cs="Calibri"/>
                <w:color w:val="000000"/>
                <w:sz w:val="18"/>
                <w:szCs w:val="18"/>
              </w:rPr>
              <w:t>18</w:t>
            </w:r>
          </w:p>
        </w:tc>
        <w:tc>
          <w:tcPr>
            <w:tcW w:w="1470" w:type="dxa"/>
            <w:tcBorders>
              <w:top w:val="nil"/>
              <w:left w:val="nil"/>
              <w:bottom w:val="nil"/>
              <w:right w:val="nil"/>
            </w:tcBorders>
            <w:shd w:val="clear" w:color="auto" w:fill="auto"/>
            <w:vAlign w:val="bottom"/>
          </w:tcPr>
          <w:p w14:paraId="5F5561A7" w14:textId="6C33C98C" w:rsidR="00FB078A" w:rsidRPr="007D725B" w:rsidRDefault="00FB078A" w:rsidP="00FB078A">
            <w:pPr>
              <w:jc w:val="right"/>
              <w:rPr>
                <w:rFonts w:cstheme="minorHAnsi"/>
                <w:sz w:val="18"/>
                <w:szCs w:val="16"/>
              </w:rPr>
            </w:pPr>
            <w:r>
              <w:rPr>
                <w:rFonts w:ascii="Calibri" w:hAnsi="Calibri" w:cs="Calibri"/>
                <w:color w:val="000000"/>
                <w:sz w:val="18"/>
                <w:szCs w:val="18"/>
              </w:rPr>
              <w:t>67%</w:t>
            </w:r>
          </w:p>
        </w:tc>
      </w:tr>
      <w:tr w:rsidR="00FB078A" w:rsidRPr="008B63A6" w14:paraId="7037F971" w14:textId="77777777" w:rsidTr="006B4B17">
        <w:tc>
          <w:tcPr>
            <w:tcW w:w="1980" w:type="dxa"/>
            <w:tcBorders>
              <w:top w:val="nil"/>
              <w:left w:val="nil"/>
              <w:bottom w:val="nil"/>
              <w:right w:val="nil"/>
            </w:tcBorders>
          </w:tcPr>
          <w:p w14:paraId="5933311D" w14:textId="77777777" w:rsidR="00FB078A" w:rsidRPr="007D725B" w:rsidRDefault="00FB078A" w:rsidP="00FB078A">
            <w:pPr>
              <w:rPr>
                <w:rFonts w:cstheme="minorHAnsi"/>
                <w:sz w:val="18"/>
                <w:szCs w:val="16"/>
              </w:rPr>
            </w:pPr>
            <w:r w:rsidRPr="007D725B">
              <w:rPr>
                <w:rFonts w:cstheme="minorHAnsi"/>
                <w:sz w:val="18"/>
                <w:szCs w:val="16"/>
              </w:rPr>
              <w:t xml:space="preserve">   Black NH</w:t>
            </w:r>
          </w:p>
        </w:tc>
        <w:tc>
          <w:tcPr>
            <w:tcW w:w="1470" w:type="dxa"/>
            <w:tcBorders>
              <w:top w:val="nil"/>
              <w:left w:val="nil"/>
              <w:bottom w:val="nil"/>
              <w:right w:val="nil"/>
            </w:tcBorders>
            <w:shd w:val="clear" w:color="auto" w:fill="auto"/>
            <w:vAlign w:val="bottom"/>
          </w:tcPr>
          <w:p w14:paraId="1BEFFFE7" w14:textId="19C7F9FF" w:rsidR="00FB078A" w:rsidRPr="007D725B" w:rsidRDefault="00FB078A" w:rsidP="00FB078A">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shd w:val="clear" w:color="auto" w:fill="auto"/>
            <w:vAlign w:val="bottom"/>
          </w:tcPr>
          <w:p w14:paraId="6138F6A4" w14:textId="27CE621D" w:rsidR="00FB078A" w:rsidRPr="007D725B" w:rsidRDefault="00FB078A" w:rsidP="00FB078A">
            <w:pPr>
              <w:jc w:val="right"/>
              <w:rPr>
                <w:rFonts w:cstheme="minorHAnsi"/>
                <w:sz w:val="18"/>
                <w:szCs w:val="16"/>
              </w:rPr>
            </w:pPr>
            <w:r>
              <w:rPr>
                <w:rFonts w:ascii="Calibri" w:hAnsi="Calibri" w:cs="Calibri"/>
                <w:color w:val="000000"/>
                <w:sz w:val="18"/>
                <w:szCs w:val="18"/>
              </w:rPr>
              <w:t>37%</w:t>
            </w:r>
          </w:p>
        </w:tc>
        <w:tc>
          <w:tcPr>
            <w:tcW w:w="1470" w:type="dxa"/>
            <w:tcBorders>
              <w:top w:val="nil"/>
              <w:left w:val="nil"/>
              <w:bottom w:val="nil"/>
              <w:right w:val="nil"/>
            </w:tcBorders>
            <w:shd w:val="clear" w:color="auto" w:fill="auto"/>
            <w:vAlign w:val="bottom"/>
          </w:tcPr>
          <w:p w14:paraId="615AD47B" w14:textId="3396A809" w:rsidR="00FB078A" w:rsidRPr="007D725B" w:rsidRDefault="00FB078A" w:rsidP="00FB078A">
            <w:pPr>
              <w:jc w:val="right"/>
              <w:rPr>
                <w:rFonts w:cstheme="minorHAnsi"/>
                <w:sz w:val="18"/>
                <w:szCs w:val="16"/>
              </w:rPr>
            </w:pPr>
            <w:r>
              <w:rPr>
                <w:rFonts w:ascii="Calibri" w:hAnsi="Calibri" w:cs="Calibri"/>
                <w:color w:val="000000"/>
                <w:sz w:val="18"/>
                <w:szCs w:val="18"/>
              </w:rPr>
              <w:t>123</w:t>
            </w:r>
          </w:p>
        </w:tc>
        <w:tc>
          <w:tcPr>
            <w:tcW w:w="1470" w:type="dxa"/>
            <w:tcBorders>
              <w:top w:val="nil"/>
              <w:left w:val="nil"/>
              <w:bottom w:val="nil"/>
              <w:right w:val="nil"/>
            </w:tcBorders>
            <w:shd w:val="clear" w:color="auto" w:fill="auto"/>
            <w:vAlign w:val="bottom"/>
          </w:tcPr>
          <w:p w14:paraId="749669E4" w14:textId="35B92F45" w:rsidR="00FB078A" w:rsidRPr="007D725B" w:rsidRDefault="00FB078A" w:rsidP="00FB078A">
            <w:pPr>
              <w:jc w:val="right"/>
              <w:rPr>
                <w:rFonts w:cstheme="minorHAnsi"/>
                <w:sz w:val="18"/>
                <w:szCs w:val="16"/>
              </w:rPr>
            </w:pPr>
            <w:r>
              <w:rPr>
                <w:rFonts w:ascii="Calibri" w:hAnsi="Calibri" w:cs="Calibri"/>
                <w:color w:val="000000"/>
                <w:sz w:val="18"/>
                <w:szCs w:val="18"/>
              </w:rPr>
              <w:t>22%</w:t>
            </w:r>
          </w:p>
        </w:tc>
        <w:tc>
          <w:tcPr>
            <w:tcW w:w="1470" w:type="dxa"/>
            <w:tcBorders>
              <w:top w:val="nil"/>
              <w:left w:val="nil"/>
              <w:bottom w:val="nil"/>
              <w:right w:val="nil"/>
            </w:tcBorders>
            <w:shd w:val="clear" w:color="auto" w:fill="auto"/>
            <w:vAlign w:val="bottom"/>
          </w:tcPr>
          <w:p w14:paraId="49694FA8" w14:textId="1C574748" w:rsidR="00FB078A" w:rsidRPr="008B63A6" w:rsidRDefault="00FB078A" w:rsidP="00FB078A">
            <w:pPr>
              <w:jc w:val="right"/>
              <w:rPr>
                <w:rFonts w:cstheme="minorHAnsi"/>
                <w:sz w:val="16"/>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6821B55F" w14:textId="5B564722" w:rsidR="00FB078A" w:rsidRPr="007D725B" w:rsidRDefault="00FB078A" w:rsidP="00FB078A">
            <w:pPr>
              <w:jc w:val="right"/>
              <w:rPr>
                <w:rFonts w:cstheme="minorHAnsi"/>
                <w:sz w:val="18"/>
                <w:szCs w:val="16"/>
              </w:rPr>
            </w:pPr>
            <w:r>
              <w:rPr>
                <w:rFonts w:ascii="Calibri" w:hAnsi="Calibri" w:cs="Calibri"/>
                <w:color w:val="000000"/>
                <w:sz w:val="18"/>
                <w:szCs w:val="18"/>
              </w:rPr>
              <w:t>22%</w:t>
            </w:r>
          </w:p>
        </w:tc>
      </w:tr>
      <w:tr w:rsidR="00FB078A" w:rsidRPr="008B63A6" w14:paraId="07E525FA" w14:textId="77777777" w:rsidTr="00DD0FE4">
        <w:tc>
          <w:tcPr>
            <w:tcW w:w="1980" w:type="dxa"/>
            <w:tcBorders>
              <w:top w:val="nil"/>
              <w:left w:val="nil"/>
              <w:bottom w:val="nil"/>
              <w:right w:val="nil"/>
            </w:tcBorders>
          </w:tcPr>
          <w:p w14:paraId="2E694E86" w14:textId="63CD7AAF" w:rsidR="00FB078A" w:rsidRPr="007D725B" w:rsidRDefault="00FB078A" w:rsidP="00FB078A">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70" w:type="dxa"/>
            <w:tcBorders>
              <w:top w:val="nil"/>
              <w:left w:val="nil"/>
              <w:bottom w:val="nil"/>
              <w:right w:val="nil"/>
            </w:tcBorders>
            <w:shd w:val="clear" w:color="auto" w:fill="auto"/>
            <w:vAlign w:val="bottom"/>
          </w:tcPr>
          <w:p w14:paraId="18F648DE" w14:textId="17F3C31D" w:rsidR="00FB078A" w:rsidRPr="008B63A6" w:rsidRDefault="00FB078A" w:rsidP="00FB078A">
            <w:pPr>
              <w:jc w:val="right"/>
              <w:rPr>
                <w:rFonts w:cstheme="minorHAnsi"/>
                <w:sz w:val="16"/>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3B562C7D" w14:textId="7D90E841" w:rsidR="00FB078A" w:rsidRPr="007D725B" w:rsidRDefault="00FB078A" w:rsidP="00FB078A">
            <w:pPr>
              <w:jc w:val="right"/>
              <w:rPr>
                <w:rFonts w:cstheme="minorHAnsi"/>
                <w:sz w:val="18"/>
                <w:szCs w:val="16"/>
              </w:rPr>
            </w:pPr>
            <w:r>
              <w:rPr>
                <w:rFonts w:ascii="Calibri" w:hAnsi="Calibri" w:cs="Calibri"/>
                <w:color w:val="000000"/>
                <w:sz w:val="18"/>
                <w:szCs w:val="18"/>
              </w:rPr>
              <w:t>23%</w:t>
            </w:r>
          </w:p>
        </w:tc>
        <w:tc>
          <w:tcPr>
            <w:tcW w:w="1470" w:type="dxa"/>
            <w:tcBorders>
              <w:top w:val="nil"/>
              <w:left w:val="nil"/>
              <w:bottom w:val="nil"/>
              <w:right w:val="nil"/>
            </w:tcBorders>
            <w:shd w:val="clear" w:color="auto" w:fill="auto"/>
            <w:vAlign w:val="bottom"/>
          </w:tcPr>
          <w:p w14:paraId="73F587F5" w14:textId="3B2AF2B6" w:rsidR="00FB078A" w:rsidRPr="007D725B" w:rsidRDefault="00FB078A" w:rsidP="00FB078A">
            <w:pPr>
              <w:jc w:val="right"/>
              <w:rPr>
                <w:rFonts w:cstheme="minorHAnsi"/>
                <w:sz w:val="18"/>
                <w:szCs w:val="16"/>
              </w:rPr>
            </w:pPr>
            <w:r>
              <w:rPr>
                <w:rFonts w:ascii="Calibri" w:hAnsi="Calibri" w:cs="Calibri"/>
                <w:color w:val="000000"/>
                <w:sz w:val="18"/>
                <w:szCs w:val="18"/>
              </w:rPr>
              <w:t>175</w:t>
            </w:r>
          </w:p>
        </w:tc>
        <w:tc>
          <w:tcPr>
            <w:tcW w:w="1470" w:type="dxa"/>
            <w:tcBorders>
              <w:top w:val="nil"/>
              <w:left w:val="nil"/>
              <w:bottom w:val="nil"/>
              <w:right w:val="nil"/>
            </w:tcBorders>
            <w:shd w:val="clear" w:color="auto" w:fill="auto"/>
            <w:vAlign w:val="bottom"/>
          </w:tcPr>
          <w:p w14:paraId="2D6DA5F6" w14:textId="79ADF593" w:rsidR="00FB078A" w:rsidRPr="007D725B" w:rsidRDefault="00FB078A" w:rsidP="00FB078A">
            <w:pPr>
              <w:jc w:val="right"/>
              <w:rPr>
                <w:rFonts w:cstheme="minorHAnsi"/>
                <w:sz w:val="18"/>
                <w:szCs w:val="16"/>
              </w:rPr>
            </w:pPr>
            <w:r>
              <w:rPr>
                <w:rFonts w:ascii="Calibri" w:hAnsi="Calibri" w:cs="Calibri"/>
                <w:color w:val="000000"/>
                <w:sz w:val="18"/>
                <w:szCs w:val="18"/>
              </w:rPr>
              <w:t>32%</w:t>
            </w:r>
          </w:p>
        </w:tc>
        <w:tc>
          <w:tcPr>
            <w:tcW w:w="1470" w:type="dxa"/>
            <w:tcBorders>
              <w:top w:val="nil"/>
              <w:left w:val="nil"/>
              <w:bottom w:val="nil"/>
              <w:right w:val="nil"/>
            </w:tcBorders>
            <w:shd w:val="clear" w:color="auto" w:fill="auto"/>
          </w:tcPr>
          <w:p w14:paraId="62848DD4" w14:textId="5076B565" w:rsidR="00FB078A" w:rsidRPr="008B63A6" w:rsidRDefault="00FB078A" w:rsidP="00FB078A">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1241F874" w14:textId="7A0CBF1B" w:rsidR="00FB078A" w:rsidRPr="007D725B" w:rsidRDefault="00FB078A" w:rsidP="00FB078A">
            <w:pPr>
              <w:jc w:val="right"/>
              <w:rPr>
                <w:rFonts w:cstheme="minorHAnsi"/>
                <w:sz w:val="18"/>
                <w:szCs w:val="16"/>
              </w:rPr>
            </w:pPr>
            <w:r w:rsidRPr="007D725B">
              <w:rPr>
                <w:rFonts w:cstheme="minorHAnsi"/>
                <w:sz w:val="18"/>
                <w:szCs w:val="16"/>
              </w:rPr>
              <w:t>N/A</w:t>
            </w:r>
          </w:p>
        </w:tc>
      </w:tr>
      <w:tr w:rsidR="00FB078A" w:rsidRPr="008B63A6" w14:paraId="4340E236" w14:textId="77777777" w:rsidTr="00DD0FE4">
        <w:tc>
          <w:tcPr>
            <w:tcW w:w="1980" w:type="dxa"/>
            <w:tcBorders>
              <w:top w:val="nil"/>
              <w:left w:val="nil"/>
              <w:bottom w:val="nil"/>
              <w:right w:val="nil"/>
            </w:tcBorders>
          </w:tcPr>
          <w:p w14:paraId="7CEEA542" w14:textId="77777777" w:rsidR="00FB078A" w:rsidRPr="007D725B" w:rsidRDefault="00FB078A" w:rsidP="00FB078A">
            <w:pPr>
              <w:rPr>
                <w:rFonts w:cstheme="minorHAnsi"/>
                <w:sz w:val="18"/>
                <w:szCs w:val="16"/>
              </w:rPr>
            </w:pPr>
            <w:r w:rsidRPr="007D725B">
              <w:rPr>
                <w:rFonts w:cstheme="minorHAnsi"/>
                <w:sz w:val="18"/>
                <w:szCs w:val="16"/>
              </w:rPr>
              <w:t xml:space="preserve">   API</w:t>
            </w:r>
          </w:p>
        </w:tc>
        <w:tc>
          <w:tcPr>
            <w:tcW w:w="1470" w:type="dxa"/>
            <w:tcBorders>
              <w:top w:val="nil"/>
              <w:left w:val="nil"/>
              <w:bottom w:val="nil"/>
              <w:right w:val="nil"/>
            </w:tcBorders>
            <w:shd w:val="clear" w:color="auto" w:fill="auto"/>
            <w:vAlign w:val="bottom"/>
          </w:tcPr>
          <w:p w14:paraId="6A46D314" w14:textId="5E3A5DF9" w:rsidR="00FB078A" w:rsidRPr="007D725B" w:rsidRDefault="00FB078A" w:rsidP="00FB078A">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A1C9B14" w14:textId="00340223" w:rsidR="00FB078A" w:rsidRPr="007D725B" w:rsidRDefault="00FB078A" w:rsidP="00FB078A">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tcPr>
          <w:p w14:paraId="76762EEC" w14:textId="4514A186" w:rsidR="00FB078A" w:rsidRPr="007D725B" w:rsidRDefault="00FB078A" w:rsidP="00FB078A">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2EF2F9B7" w14:textId="6FF664EF" w:rsidR="00FB078A" w:rsidRPr="008B63A6" w:rsidRDefault="00FB078A" w:rsidP="00FB078A">
            <w:pPr>
              <w:jc w:val="right"/>
              <w:rPr>
                <w:rFonts w:cstheme="minorHAnsi"/>
                <w:sz w:val="16"/>
                <w:szCs w:val="16"/>
              </w:rPr>
            </w:pPr>
            <w:r w:rsidRPr="007D725B">
              <w:rPr>
                <w:rFonts w:cstheme="minorHAnsi"/>
                <w:sz w:val="18"/>
                <w:szCs w:val="16"/>
              </w:rPr>
              <w:t>N/A</w:t>
            </w:r>
          </w:p>
        </w:tc>
        <w:tc>
          <w:tcPr>
            <w:tcW w:w="1470" w:type="dxa"/>
            <w:tcBorders>
              <w:top w:val="nil"/>
              <w:left w:val="nil"/>
              <w:bottom w:val="nil"/>
              <w:right w:val="nil"/>
            </w:tcBorders>
            <w:shd w:val="clear" w:color="auto" w:fill="auto"/>
          </w:tcPr>
          <w:p w14:paraId="3A629D33" w14:textId="35A41C7E" w:rsidR="00FB078A" w:rsidRPr="008B63A6" w:rsidRDefault="00FB078A" w:rsidP="00FB078A">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74357E72" w14:textId="5629E140" w:rsidR="00FB078A" w:rsidRPr="007D725B" w:rsidRDefault="00FB078A" w:rsidP="00FB078A">
            <w:pPr>
              <w:jc w:val="right"/>
              <w:rPr>
                <w:rFonts w:cstheme="minorHAnsi"/>
                <w:sz w:val="18"/>
                <w:szCs w:val="16"/>
              </w:rPr>
            </w:pPr>
            <w:r w:rsidRPr="007D725B">
              <w:rPr>
                <w:rFonts w:cstheme="minorHAnsi"/>
                <w:sz w:val="18"/>
                <w:szCs w:val="16"/>
              </w:rPr>
              <w:t>N/A</w:t>
            </w:r>
          </w:p>
        </w:tc>
      </w:tr>
      <w:tr w:rsidR="00FB078A" w:rsidRPr="008B63A6" w14:paraId="085547D1" w14:textId="77777777" w:rsidTr="00275D38">
        <w:tc>
          <w:tcPr>
            <w:tcW w:w="1980" w:type="dxa"/>
            <w:tcBorders>
              <w:top w:val="nil"/>
              <w:left w:val="nil"/>
              <w:bottom w:val="nil"/>
              <w:right w:val="nil"/>
            </w:tcBorders>
          </w:tcPr>
          <w:p w14:paraId="2B3302C4" w14:textId="77777777" w:rsidR="00FB078A" w:rsidRPr="007D725B" w:rsidRDefault="00FB078A" w:rsidP="00FB078A">
            <w:pPr>
              <w:rPr>
                <w:rFonts w:cstheme="minorHAnsi"/>
                <w:sz w:val="18"/>
                <w:szCs w:val="16"/>
              </w:rPr>
            </w:pPr>
            <w:r w:rsidRPr="007D725B">
              <w:rPr>
                <w:rFonts w:cstheme="minorHAnsi"/>
                <w:sz w:val="18"/>
                <w:szCs w:val="16"/>
              </w:rPr>
              <w:t xml:space="preserve">   Other/Unknown</w:t>
            </w:r>
          </w:p>
        </w:tc>
        <w:tc>
          <w:tcPr>
            <w:tcW w:w="1470" w:type="dxa"/>
            <w:tcBorders>
              <w:top w:val="nil"/>
              <w:left w:val="nil"/>
              <w:bottom w:val="nil"/>
              <w:right w:val="nil"/>
            </w:tcBorders>
            <w:shd w:val="clear" w:color="auto" w:fill="auto"/>
            <w:vAlign w:val="bottom"/>
          </w:tcPr>
          <w:p w14:paraId="5EFDE82D" w14:textId="11AF2CDA" w:rsidR="00FB078A" w:rsidRPr="008B63A6" w:rsidRDefault="00FB078A" w:rsidP="00FB078A">
            <w:pPr>
              <w:jc w:val="right"/>
              <w:rPr>
                <w:rFonts w:cstheme="minorHAnsi"/>
                <w:sz w:val="16"/>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4DC0F16B" w14:textId="0858502F" w:rsidR="00FB078A" w:rsidRPr="007D725B" w:rsidRDefault="00FB078A" w:rsidP="00FB078A">
            <w:pPr>
              <w:jc w:val="right"/>
              <w:rPr>
                <w:rFonts w:cstheme="minorHAnsi"/>
                <w:sz w:val="18"/>
                <w:szCs w:val="16"/>
              </w:rPr>
            </w:pPr>
            <w:r>
              <w:rPr>
                <w:rFonts w:ascii="Calibri" w:hAnsi="Calibri" w:cs="Calibri"/>
                <w:color w:val="000000"/>
                <w:sz w:val="18"/>
                <w:szCs w:val="18"/>
              </w:rPr>
              <w:t>3%</w:t>
            </w:r>
          </w:p>
        </w:tc>
        <w:tc>
          <w:tcPr>
            <w:tcW w:w="1470" w:type="dxa"/>
            <w:tcBorders>
              <w:top w:val="nil"/>
              <w:left w:val="nil"/>
              <w:bottom w:val="nil"/>
              <w:right w:val="nil"/>
            </w:tcBorders>
            <w:shd w:val="clear" w:color="auto" w:fill="auto"/>
          </w:tcPr>
          <w:p w14:paraId="7DFA855C" w14:textId="31A667F7" w:rsidR="00FB078A" w:rsidRPr="007D725B" w:rsidRDefault="00FB078A" w:rsidP="00FB078A">
            <w:pPr>
              <w:jc w:val="right"/>
              <w:rPr>
                <w:rFonts w:cstheme="minorHAnsi"/>
                <w:sz w:val="18"/>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shd w:val="clear" w:color="auto" w:fill="auto"/>
          </w:tcPr>
          <w:p w14:paraId="0EDB256B" w14:textId="0D7B8BDC" w:rsidR="00FB078A" w:rsidRPr="007D725B" w:rsidRDefault="00FB078A" w:rsidP="00FB078A">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08372B41" w14:textId="04C58493" w:rsidR="00FB078A" w:rsidRPr="008B63A6" w:rsidRDefault="00FB078A" w:rsidP="00FB078A">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478304A0" w14:textId="287BC176" w:rsidR="00FB078A" w:rsidRPr="007D725B" w:rsidRDefault="00FB078A" w:rsidP="00FB078A">
            <w:pPr>
              <w:jc w:val="right"/>
              <w:rPr>
                <w:rFonts w:cstheme="minorHAnsi"/>
                <w:sz w:val="18"/>
                <w:szCs w:val="16"/>
              </w:rPr>
            </w:pPr>
            <w:r>
              <w:rPr>
                <w:rFonts w:ascii="Calibri" w:hAnsi="Calibri" w:cs="Calibri"/>
                <w:color w:val="000000"/>
                <w:sz w:val="18"/>
                <w:szCs w:val="18"/>
              </w:rPr>
              <w:t>0%</w:t>
            </w:r>
          </w:p>
        </w:tc>
      </w:tr>
      <w:tr w:rsidR="00FB078A" w:rsidRPr="008B63A6" w14:paraId="6E18A21B" w14:textId="77777777" w:rsidTr="006B4B17">
        <w:tc>
          <w:tcPr>
            <w:tcW w:w="1980" w:type="dxa"/>
            <w:tcBorders>
              <w:top w:val="nil"/>
              <w:left w:val="nil"/>
              <w:bottom w:val="nil"/>
              <w:right w:val="nil"/>
            </w:tcBorders>
          </w:tcPr>
          <w:p w14:paraId="4AB0E0A9" w14:textId="77777777" w:rsidR="00FB078A" w:rsidRPr="008B63A6" w:rsidRDefault="00FB078A" w:rsidP="00FB078A">
            <w:pPr>
              <w:rPr>
                <w:rFonts w:cstheme="minorHAnsi"/>
                <w:sz w:val="16"/>
                <w:szCs w:val="16"/>
              </w:rPr>
            </w:pPr>
            <w:r w:rsidRPr="007D725B">
              <w:rPr>
                <w:rFonts w:cstheme="minorHAnsi"/>
                <w:b/>
                <w:sz w:val="18"/>
                <w:szCs w:val="16"/>
              </w:rPr>
              <w:t>Exposure mode</w:t>
            </w:r>
          </w:p>
        </w:tc>
        <w:tc>
          <w:tcPr>
            <w:tcW w:w="1470" w:type="dxa"/>
            <w:tcBorders>
              <w:top w:val="nil"/>
              <w:left w:val="nil"/>
              <w:bottom w:val="nil"/>
              <w:right w:val="nil"/>
            </w:tcBorders>
            <w:shd w:val="clear" w:color="auto" w:fill="auto"/>
            <w:vAlign w:val="bottom"/>
          </w:tcPr>
          <w:p w14:paraId="7EA79506" w14:textId="77777777" w:rsidR="00FB078A" w:rsidRPr="008B63A6" w:rsidRDefault="00FB078A" w:rsidP="00FB078A">
            <w:pPr>
              <w:jc w:val="right"/>
              <w:rPr>
                <w:rFonts w:cstheme="minorHAnsi"/>
                <w:sz w:val="16"/>
                <w:szCs w:val="16"/>
              </w:rPr>
            </w:pPr>
          </w:p>
        </w:tc>
        <w:tc>
          <w:tcPr>
            <w:tcW w:w="1470" w:type="dxa"/>
            <w:tcBorders>
              <w:top w:val="nil"/>
              <w:left w:val="nil"/>
              <w:bottom w:val="nil"/>
              <w:right w:val="nil"/>
            </w:tcBorders>
            <w:shd w:val="clear" w:color="auto" w:fill="auto"/>
            <w:vAlign w:val="bottom"/>
          </w:tcPr>
          <w:p w14:paraId="7E0CFB04" w14:textId="77777777" w:rsidR="00FB078A" w:rsidRPr="007D725B" w:rsidRDefault="00FB078A" w:rsidP="00FB078A">
            <w:pPr>
              <w:jc w:val="right"/>
              <w:rPr>
                <w:rFonts w:cstheme="minorHAnsi"/>
                <w:sz w:val="18"/>
                <w:szCs w:val="16"/>
              </w:rPr>
            </w:pPr>
          </w:p>
        </w:tc>
        <w:tc>
          <w:tcPr>
            <w:tcW w:w="1470" w:type="dxa"/>
            <w:tcBorders>
              <w:top w:val="nil"/>
              <w:left w:val="nil"/>
              <w:bottom w:val="nil"/>
              <w:right w:val="nil"/>
            </w:tcBorders>
            <w:shd w:val="clear" w:color="auto" w:fill="auto"/>
            <w:vAlign w:val="bottom"/>
          </w:tcPr>
          <w:p w14:paraId="5306C1C3" w14:textId="77777777" w:rsidR="00FB078A" w:rsidRPr="007D725B" w:rsidRDefault="00FB078A" w:rsidP="00FB078A">
            <w:pPr>
              <w:jc w:val="right"/>
              <w:rPr>
                <w:rFonts w:cstheme="minorHAnsi"/>
                <w:sz w:val="18"/>
                <w:szCs w:val="16"/>
              </w:rPr>
            </w:pPr>
          </w:p>
        </w:tc>
        <w:tc>
          <w:tcPr>
            <w:tcW w:w="1470" w:type="dxa"/>
            <w:tcBorders>
              <w:top w:val="nil"/>
              <w:left w:val="nil"/>
              <w:bottom w:val="nil"/>
              <w:right w:val="nil"/>
            </w:tcBorders>
            <w:shd w:val="clear" w:color="auto" w:fill="auto"/>
            <w:vAlign w:val="bottom"/>
          </w:tcPr>
          <w:p w14:paraId="454432AD" w14:textId="77777777" w:rsidR="00FB078A" w:rsidRPr="008B63A6" w:rsidRDefault="00FB078A" w:rsidP="00FB078A">
            <w:pPr>
              <w:jc w:val="right"/>
              <w:rPr>
                <w:rFonts w:cstheme="minorHAnsi"/>
                <w:sz w:val="16"/>
                <w:szCs w:val="16"/>
              </w:rPr>
            </w:pPr>
          </w:p>
        </w:tc>
        <w:tc>
          <w:tcPr>
            <w:tcW w:w="1470" w:type="dxa"/>
            <w:tcBorders>
              <w:top w:val="nil"/>
              <w:left w:val="nil"/>
              <w:bottom w:val="nil"/>
              <w:right w:val="nil"/>
            </w:tcBorders>
            <w:shd w:val="clear" w:color="auto" w:fill="auto"/>
            <w:vAlign w:val="bottom"/>
          </w:tcPr>
          <w:p w14:paraId="6458F2B5" w14:textId="77777777" w:rsidR="00FB078A" w:rsidRPr="008B63A6" w:rsidRDefault="00FB078A" w:rsidP="00FB078A">
            <w:pPr>
              <w:jc w:val="right"/>
              <w:rPr>
                <w:rFonts w:cstheme="minorHAnsi"/>
                <w:sz w:val="16"/>
                <w:szCs w:val="16"/>
              </w:rPr>
            </w:pPr>
          </w:p>
        </w:tc>
        <w:tc>
          <w:tcPr>
            <w:tcW w:w="1470" w:type="dxa"/>
            <w:tcBorders>
              <w:top w:val="nil"/>
              <w:left w:val="nil"/>
              <w:bottom w:val="nil"/>
              <w:right w:val="nil"/>
            </w:tcBorders>
            <w:shd w:val="clear" w:color="auto" w:fill="auto"/>
            <w:vAlign w:val="bottom"/>
          </w:tcPr>
          <w:p w14:paraId="4363FE1E" w14:textId="77777777" w:rsidR="00FB078A" w:rsidRPr="007D725B" w:rsidRDefault="00FB078A" w:rsidP="00FB078A">
            <w:pPr>
              <w:jc w:val="right"/>
              <w:rPr>
                <w:rFonts w:cstheme="minorHAnsi"/>
                <w:sz w:val="18"/>
                <w:szCs w:val="16"/>
              </w:rPr>
            </w:pPr>
          </w:p>
        </w:tc>
      </w:tr>
      <w:tr w:rsidR="00FB078A" w:rsidRPr="008B63A6" w14:paraId="466B7F0C" w14:textId="77777777" w:rsidTr="00B84088">
        <w:tc>
          <w:tcPr>
            <w:tcW w:w="1980" w:type="dxa"/>
            <w:tcBorders>
              <w:top w:val="nil"/>
              <w:left w:val="nil"/>
              <w:bottom w:val="nil"/>
              <w:right w:val="nil"/>
            </w:tcBorders>
          </w:tcPr>
          <w:p w14:paraId="420FE483" w14:textId="77777777" w:rsidR="00FB078A" w:rsidRPr="007D725B" w:rsidRDefault="00FB078A" w:rsidP="00FB078A">
            <w:pPr>
              <w:rPr>
                <w:rFonts w:cstheme="minorHAnsi"/>
                <w:sz w:val="18"/>
                <w:szCs w:val="16"/>
              </w:rPr>
            </w:pPr>
            <w:r w:rsidRPr="007D725B">
              <w:rPr>
                <w:rFonts w:cstheme="minorHAnsi"/>
                <w:sz w:val="18"/>
                <w:szCs w:val="16"/>
              </w:rPr>
              <w:t xml:space="preserve">   MSM</w:t>
            </w:r>
          </w:p>
        </w:tc>
        <w:tc>
          <w:tcPr>
            <w:tcW w:w="1470" w:type="dxa"/>
            <w:tcBorders>
              <w:top w:val="nil"/>
              <w:left w:val="nil"/>
              <w:bottom w:val="nil"/>
              <w:right w:val="nil"/>
            </w:tcBorders>
            <w:shd w:val="clear" w:color="auto" w:fill="auto"/>
            <w:vAlign w:val="bottom"/>
          </w:tcPr>
          <w:p w14:paraId="76BE556C" w14:textId="2EB99F57" w:rsidR="00FB078A" w:rsidRPr="007D725B" w:rsidRDefault="00FB078A" w:rsidP="00FB078A">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shd w:val="clear" w:color="auto" w:fill="auto"/>
            <w:vAlign w:val="bottom"/>
          </w:tcPr>
          <w:p w14:paraId="7EDFF649" w14:textId="22228D6C" w:rsidR="00FB078A" w:rsidRPr="007D725B" w:rsidRDefault="00FB078A" w:rsidP="00FB078A">
            <w:pPr>
              <w:jc w:val="right"/>
              <w:rPr>
                <w:rFonts w:cstheme="minorHAnsi"/>
                <w:sz w:val="18"/>
                <w:szCs w:val="16"/>
              </w:rPr>
            </w:pPr>
            <w:r>
              <w:rPr>
                <w:rFonts w:ascii="Calibri" w:hAnsi="Calibri" w:cs="Calibri"/>
                <w:color w:val="000000"/>
                <w:sz w:val="18"/>
                <w:szCs w:val="18"/>
              </w:rPr>
              <w:t>37%</w:t>
            </w:r>
          </w:p>
        </w:tc>
        <w:tc>
          <w:tcPr>
            <w:tcW w:w="1470" w:type="dxa"/>
            <w:tcBorders>
              <w:top w:val="nil"/>
              <w:left w:val="nil"/>
              <w:bottom w:val="nil"/>
              <w:right w:val="nil"/>
            </w:tcBorders>
            <w:shd w:val="clear" w:color="auto" w:fill="auto"/>
            <w:vAlign w:val="bottom"/>
          </w:tcPr>
          <w:p w14:paraId="70F837A4" w14:textId="22982048" w:rsidR="00FB078A" w:rsidRPr="007D725B" w:rsidRDefault="00FB078A" w:rsidP="00FB078A">
            <w:pPr>
              <w:jc w:val="right"/>
              <w:rPr>
                <w:rFonts w:cstheme="minorHAnsi"/>
                <w:sz w:val="18"/>
                <w:szCs w:val="16"/>
              </w:rPr>
            </w:pPr>
            <w:r>
              <w:rPr>
                <w:rFonts w:ascii="Calibri" w:hAnsi="Calibri" w:cs="Calibri"/>
                <w:color w:val="000000"/>
                <w:sz w:val="18"/>
                <w:szCs w:val="18"/>
              </w:rPr>
              <w:t>130</w:t>
            </w:r>
          </w:p>
        </w:tc>
        <w:tc>
          <w:tcPr>
            <w:tcW w:w="1470" w:type="dxa"/>
            <w:tcBorders>
              <w:top w:val="nil"/>
              <w:left w:val="nil"/>
              <w:bottom w:val="nil"/>
              <w:right w:val="nil"/>
            </w:tcBorders>
            <w:shd w:val="clear" w:color="auto" w:fill="auto"/>
            <w:vAlign w:val="bottom"/>
          </w:tcPr>
          <w:p w14:paraId="7D7B88C8" w14:textId="411B3EE7" w:rsidR="00FB078A" w:rsidRPr="007D725B" w:rsidRDefault="00FB078A" w:rsidP="00FB078A">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073B6AC1" w14:textId="4D48E81A" w:rsidR="00FB078A" w:rsidRPr="008B63A6" w:rsidRDefault="00FB078A" w:rsidP="00FB078A">
            <w:pPr>
              <w:jc w:val="right"/>
              <w:rPr>
                <w:rFonts w:cstheme="minorHAnsi"/>
                <w:sz w:val="16"/>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0D7B189A" w14:textId="00FD1287" w:rsidR="00FB078A" w:rsidRPr="007D725B" w:rsidRDefault="00FB078A" w:rsidP="00FB078A">
            <w:pPr>
              <w:jc w:val="right"/>
              <w:rPr>
                <w:rFonts w:cstheme="minorHAnsi"/>
                <w:sz w:val="18"/>
                <w:szCs w:val="16"/>
              </w:rPr>
            </w:pPr>
            <w:r>
              <w:rPr>
                <w:rFonts w:ascii="Calibri" w:hAnsi="Calibri" w:cs="Calibri"/>
                <w:color w:val="000000"/>
                <w:sz w:val="18"/>
                <w:szCs w:val="18"/>
              </w:rPr>
              <w:t>22%</w:t>
            </w:r>
          </w:p>
        </w:tc>
      </w:tr>
      <w:tr w:rsidR="00FB078A" w:rsidRPr="008B63A6" w14:paraId="539DC68B" w14:textId="77777777" w:rsidTr="009D0D7C">
        <w:tc>
          <w:tcPr>
            <w:tcW w:w="1980" w:type="dxa"/>
            <w:tcBorders>
              <w:top w:val="nil"/>
              <w:left w:val="nil"/>
              <w:bottom w:val="nil"/>
              <w:right w:val="nil"/>
            </w:tcBorders>
          </w:tcPr>
          <w:p w14:paraId="24F5C48E" w14:textId="77777777" w:rsidR="00FB078A" w:rsidRPr="008B63A6" w:rsidRDefault="00FB078A" w:rsidP="00FB078A">
            <w:pPr>
              <w:rPr>
                <w:rFonts w:cstheme="minorHAnsi"/>
                <w:sz w:val="16"/>
                <w:szCs w:val="16"/>
              </w:rPr>
            </w:pPr>
            <w:r w:rsidRPr="007D725B">
              <w:rPr>
                <w:rFonts w:cstheme="minorHAnsi"/>
                <w:sz w:val="18"/>
                <w:szCs w:val="16"/>
              </w:rPr>
              <w:t xml:space="preserve">   IDU</w:t>
            </w:r>
          </w:p>
        </w:tc>
        <w:tc>
          <w:tcPr>
            <w:tcW w:w="1470" w:type="dxa"/>
            <w:tcBorders>
              <w:top w:val="nil"/>
              <w:left w:val="nil"/>
              <w:bottom w:val="nil"/>
              <w:right w:val="nil"/>
            </w:tcBorders>
            <w:shd w:val="clear" w:color="auto" w:fill="auto"/>
          </w:tcPr>
          <w:p w14:paraId="03824339" w14:textId="163394DC" w:rsidR="00FB078A" w:rsidRPr="008B63A6" w:rsidRDefault="00FB078A" w:rsidP="00FB078A">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375987B2" w14:textId="2F967C36" w:rsidR="00FB078A" w:rsidRPr="007D725B" w:rsidRDefault="00FB078A" w:rsidP="00FB078A">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00B79507" w14:textId="64B171F1" w:rsidR="00FB078A" w:rsidRPr="007D725B" w:rsidRDefault="00FB078A" w:rsidP="00FB078A">
            <w:pPr>
              <w:jc w:val="right"/>
              <w:rPr>
                <w:rFonts w:cstheme="minorHAnsi"/>
                <w:sz w:val="18"/>
                <w:szCs w:val="16"/>
              </w:rPr>
            </w:pPr>
            <w:r>
              <w:rPr>
                <w:rFonts w:ascii="Calibri" w:hAnsi="Calibri" w:cs="Calibri"/>
                <w:color w:val="000000"/>
                <w:sz w:val="18"/>
                <w:szCs w:val="18"/>
              </w:rPr>
              <w:t>152</w:t>
            </w:r>
          </w:p>
        </w:tc>
        <w:tc>
          <w:tcPr>
            <w:tcW w:w="1470" w:type="dxa"/>
            <w:tcBorders>
              <w:top w:val="nil"/>
              <w:left w:val="nil"/>
              <w:bottom w:val="nil"/>
              <w:right w:val="nil"/>
            </w:tcBorders>
            <w:shd w:val="clear" w:color="auto" w:fill="auto"/>
            <w:vAlign w:val="bottom"/>
          </w:tcPr>
          <w:p w14:paraId="1DDCED76" w14:textId="066D0DC2" w:rsidR="00FB078A" w:rsidRPr="007D725B" w:rsidRDefault="00FB078A" w:rsidP="00FB078A">
            <w:pPr>
              <w:jc w:val="right"/>
              <w:rPr>
                <w:rFonts w:cstheme="minorHAnsi"/>
                <w:sz w:val="18"/>
                <w:szCs w:val="16"/>
              </w:rPr>
            </w:pPr>
            <w:r>
              <w:rPr>
                <w:rFonts w:ascii="Calibri" w:hAnsi="Calibri" w:cs="Calibri"/>
                <w:color w:val="000000"/>
                <w:sz w:val="18"/>
                <w:szCs w:val="18"/>
              </w:rPr>
              <w:t>28%</w:t>
            </w:r>
          </w:p>
        </w:tc>
        <w:tc>
          <w:tcPr>
            <w:tcW w:w="1470" w:type="dxa"/>
            <w:tcBorders>
              <w:top w:val="nil"/>
              <w:left w:val="nil"/>
              <w:bottom w:val="nil"/>
              <w:right w:val="nil"/>
            </w:tcBorders>
            <w:shd w:val="clear" w:color="auto" w:fill="auto"/>
            <w:vAlign w:val="bottom"/>
          </w:tcPr>
          <w:p w14:paraId="3F8E7906" w14:textId="20B591D6" w:rsidR="00FB078A" w:rsidRPr="007D725B" w:rsidRDefault="00FB078A" w:rsidP="00FB078A">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shd w:val="clear" w:color="auto" w:fill="auto"/>
            <w:vAlign w:val="bottom"/>
          </w:tcPr>
          <w:p w14:paraId="57C5A026" w14:textId="70A887B8" w:rsidR="00FB078A" w:rsidRPr="007D725B" w:rsidRDefault="00FB078A" w:rsidP="00FB078A">
            <w:pPr>
              <w:jc w:val="right"/>
              <w:rPr>
                <w:rFonts w:cstheme="minorHAnsi"/>
                <w:sz w:val="18"/>
                <w:szCs w:val="16"/>
              </w:rPr>
            </w:pPr>
            <w:r>
              <w:rPr>
                <w:rFonts w:ascii="Calibri" w:hAnsi="Calibri" w:cs="Calibri"/>
                <w:color w:val="000000"/>
                <w:sz w:val="18"/>
                <w:szCs w:val="18"/>
              </w:rPr>
              <w:t>52%</w:t>
            </w:r>
          </w:p>
        </w:tc>
      </w:tr>
      <w:tr w:rsidR="00FB078A" w:rsidRPr="008B63A6" w14:paraId="6542D105" w14:textId="77777777" w:rsidTr="0062265C">
        <w:tc>
          <w:tcPr>
            <w:tcW w:w="1980" w:type="dxa"/>
            <w:tcBorders>
              <w:top w:val="nil"/>
              <w:left w:val="nil"/>
              <w:bottom w:val="nil"/>
              <w:right w:val="nil"/>
            </w:tcBorders>
          </w:tcPr>
          <w:p w14:paraId="66D69C2F" w14:textId="77777777" w:rsidR="00FB078A" w:rsidRPr="007D725B" w:rsidRDefault="00FB078A" w:rsidP="00FB078A">
            <w:pPr>
              <w:rPr>
                <w:rFonts w:cstheme="minorHAnsi"/>
                <w:sz w:val="18"/>
                <w:szCs w:val="16"/>
              </w:rPr>
            </w:pPr>
            <w:r w:rsidRPr="007D725B">
              <w:rPr>
                <w:rFonts w:cstheme="minorHAnsi"/>
                <w:sz w:val="18"/>
                <w:szCs w:val="16"/>
              </w:rPr>
              <w:t xml:space="preserve">   MSM/IDU</w:t>
            </w:r>
          </w:p>
        </w:tc>
        <w:tc>
          <w:tcPr>
            <w:tcW w:w="1470" w:type="dxa"/>
            <w:tcBorders>
              <w:top w:val="nil"/>
              <w:left w:val="nil"/>
              <w:bottom w:val="nil"/>
              <w:right w:val="nil"/>
            </w:tcBorders>
            <w:shd w:val="clear" w:color="auto" w:fill="auto"/>
          </w:tcPr>
          <w:p w14:paraId="5232A12C" w14:textId="2B6A4163" w:rsidR="00FB078A" w:rsidRPr="008B63A6" w:rsidRDefault="00FB078A" w:rsidP="00FB078A">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7B5DF69D" w14:textId="159603EB" w:rsidR="00FB078A" w:rsidRPr="007D725B" w:rsidRDefault="00FB078A" w:rsidP="00FB078A">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5ECAD8DF" w14:textId="196C00C3" w:rsidR="00FB078A" w:rsidRPr="007D725B" w:rsidRDefault="00FB078A" w:rsidP="00FB078A">
            <w:pPr>
              <w:jc w:val="right"/>
              <w:rPr>
                <w:rFonts w:cstheme="minorHAnsi"/>
                <w:sz w:val="18"/>
                <w:szCs w:val="16"/>
              </w:rPr>
            </w:pPr>
            <w:r>
              <w:rPr>
                <w:rFonts w:ascii="Calibri" w:hAnsi="Calibri" w:cs="Calibri"/>
                <w:color w:val="000000"/>
                <w:sz w:val="18"/>
                <w:szCs w:val="18"/>
              </w:rPr>
              <w:t>25</w:t>
            </w:r>
          </w:p>
        </w:tc>
        <w:tc>
          <w:tcPr>
            <w:tcW w:w="1470" w:type="dxa"/>
            <w:tcBorders>
              <w:top w:val="nil"/>
              <w:left w:val="nil"/>
              <w:bottom w:val="nil"/>
              <w:right w:val="nil"/>
            </w:tcBorders>
            <w:shd w:val="clear" w:color="auto" w:fill="auto"/>
            <w:vAlign w:val="bottom"/>
          </w:tcPr>
          <w:p w14:paraId="26EEDC53" w14:textId="5F65F335" w:rsidR="00FB078A" w:rsidRPr="007D725B" w:rsidRDefault="00FB078A" w:rsidP="00FB078A">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3487128D" w14:textId="65302533" w:rsidR="00FB078A" w:rsidRPr="008B63A6" w:rsidRDefault="00FB078A" w:rsidP="00FB078A">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CDF801E" w14:textId="030FF36B" w:rsidR="00FB078A" w:rsidRPr="007D725B" w:rsidRDefault="00FB078A" w:rsidP="00FB078A">
            <w:pPr>
              <w:jc w:val="right"/>
              <w:rPr>
                <w:rFonts w:cstheme="minorHAnsi"/>
                <w:sz w:val="18"/>
                <w:szCs w:val="16"/>
              </w:rPr>
            </w:pPr>
            <w:r>
              <w:rPr>
                <w:rFonts w:ascii="Calibri" w:hAnsi="Calibri" w:cs="Calibri"/>
                <w:color w:val="000000"/>
                <w:sz w:val="18"/>
                <w:szCs w:val="18"/>
              </w:rPr>
              <w:t>0%</w:t>
            </w:r>
          </w:p>
        </w:tc>
      </w:tr>
      <w:tr w:rsidR="00FB078A" w:rsidRPr="008B63A6" w14:paraId="7349161C" w14:textId="77777777" w:rsidTr="0062265C">
        <w:tc>
          <w:tcPr>
            <w:tcW w:w="1980" w:type="dxa"/>
            <w:tcBorders>
              <w:top w:val="nil"/>
              <w:left w:val="nil"/>
              <w:bottom w:val="nil"/>
              <w:right w:val="nil"/>
            </w:tcBorders>
          </w:tcPr>
          <w:p w14:paraId="4F5989A7" w14:textId="77777777" w:rsidR="00FB078A" w:rsidRPr="007D725B" w:rsidRDefault="00FB078A" w:rsidP="00FB078A">
            <w:pPr>
              <w:rPr>
                <w:rFonts w:cstheme="minorHAnsi"/>
                <w:sz w:val="18"/>
                <w:szCs w:val="16"/>
              </w:rPr>
            </w:pPr>
            <w:r w:rsidRPr="007D725B">
              <w:rPr>
                <w:rFonts w:cstheme="minorHAnsi"/>
                <w:snapToGrid w:val="0"/>
                <w:sz w:val="18"/>
                <w:szCs w:val="16"/>
              </w:rPr>
              <w:t xml:space="preserve">   HTSX</w:t>
            </w:r>
          </w:p>
        </w:tc>
        <w:tc>
          <w:tcPr>
            <w:tcW w:w="1470" w:type="dxa"/>
            <w:tcBorders>
              <w:top w:val="nil"/>
              <w:left w:val="nil"/>
              <w:bottom w:val="nil"/>
              <w:right w:val="nil"/>
            </w:tcBorders>
            <w:shd w:val="clear" w:color="auto" w:fill="auto"/>
          </w:tcPr>
          <w:p w14:paraId="3902A788" w14:textId="379B2E1A" w:rsidR="00FB078A" w:rsidRPr="007D725B" w:rsidRDefault="00FB078A" w:rsidP="00FB078A">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35E1DA68" w14:textId="74D92B48" w:rsidR="00FB078A" w:rsidRPr="007D725B" w:rsidRDefault="00FB078A" w:rsidP="00FB078A">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3484A4FE" w14:textId="3D115A64" w:rsidR="00FB078A" w:rsidRPr="007D725B" w:rsidRDefault="00FB078A" w:rsidP="00FB078A">
            <w:pPr>
              <w:jc w:val="right"/>
              <w:rPr>
                <w:rFonts w:cstheme="minorHAnsi"/>
                <w:sz w:val="18"/>
                <w:szCs w:val="16"/>
              </w:rPr>
            </w:pPr>
            <w:r>
              <w:rPr>
                <w:rFonts w:ascii="Calibri" w:hAnsi="Calibri" w:cs="Calibri"/>
                <w:color w:val="000000"/>
                <w:sz w:val="18"/>
                <w:szCs w:val="18"/>
              </w:rPr>
              <w:t>112</w:t>
            </w:r>
          </w:p>
        </w:tc>
        <w:tc>
          <w:tcPr>
            <w:tcW w:w="1470" w:type="dxa"/>
            <w:tcBorders>
              <w:top w:val="nil"/>
              <w:left w:val="nil"/>
              <w:bottom w:val="nil"/>
              <w:right w:val="nil"/>
            </w:tcBorders>
            <w:shd w:val="clear" w:color="auto" w:fill="auto"/>
            <w:vAlign w:val="bottom"/>
          </w:tcPr>
          <w:p w14:paraId="5FBA7C9D" w14:textId="5DC572A9" w:rsidR="00FB078A" w:rsidRPr="007D725B" w:rsidRDefault="00FB078A" w:rsidP="00FB078A">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shd w:val="clear" w:color="auto" w:fill="auto"/>
            <w:vAlign w:val="bottom"/>
          </w:tcPr>
          <w:p w14:paraId="104B72CC" w14:textId="7ACCB068" w:rsidR="00FB078A" w:rsidRPr="008B63A6" w:rsidRDefault="00FB078A" w:rsidP="00FB078A">
            <w:pPr>
              <w:jc w:val="right"/>
              <w:rPr>
                <w:rFonts w:cstheme="minorHAnsi"/>
                <w:sz w:val="16"/>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397FB4D5" w14:textId="19987F05" w:rsidR="00FB078A" w:rsidRPr="007D725B" w:rsidRDefault="00FB078A" w:rsidP="00FB078A">
            <w:pPr>
              <w:jc w:val="right"/>
              <w:rPr>
                <w:rFonts w:cstheme="minorHAnsi"/>
                <w:sz w:val="18"/>
                <w:szCs w:val="16"/>
              </w:rPr>
            </w:pPr>
            <w:r>
              <w:rPr>
                <w:rFonts w:ascii="Calibri" w:hAnsi="Calibri" w:cs="Calibri"/>
                <w:color w:val="000000"/>
                <w:sz w:val="18"/>
                <w:szCs w:val="18"/>
              </w:rPr>
              <w:t>22%</w:t>
            </w:r>
          </w:p>
        </w:tc>
      </w:tr>
      <w:tr w:rsidR="00FB078A" w:rsidRPr="008B63A6" w14:paraId="7CDBAA38" w14:textId="77777777" w:rsidTr="00E36331">
        <w:tc>
          <w:tcPr>
            <w:tcW w:w="1980" w:type="dxa"/>
            <w:tcBorders>
              <w:top w:val="nil"/>
              <w:left w:val="nil"/>
              <w:bottom w:val="nil"/>
              <w:right w:val="nil"/>
            </w:tcBorders>
          </w:tcPr>
          <w:p w14:paraId="55E21BFE" w14:textId="77777777" w:rsidR="00FB078A" w:rsidRPr="007D725B" w:rsidRDefault="00FB078A" w:rsidP="00FB078A">
            <w:pPr>
              <w:rPr>
                <w:rFonts w:cstheme="minorHAnsi"/>
                <w:sz w:val="18"/>
                <w:szCs w:val="16"/>
              </w:rPr>
            </w:pPr>
            <w:r w:rsidRPr="007D725B">
              <w:rPr>
                <w:rFonts w:cstheme="minorHAnsi"/>
                <w:sz w:val="18"/>
                <w:szCs w:val="16"/>
              </w:rPr>
              <w:t xml:space="preserve">   Other</w:t>
            </w:r>
          </w:p>
        </w:tc>
        <w:tc>
          <w:tcPr>
            <w:tcW w:w="1470" w:type="dxa"/>
            <w:tcBorders>
              <w:top w:val="nil"/>
              <w:left w:val="nil"/>
              <w:bottom w:val="nil"/>
              <w:right w:val="nil"/>
            </w:tcBorders>
            <w:shd w:val="clear" w:color="auto" w:fill="auto"/>
            <w:vAlign w:val="bottom"/>
          </w:tcPr>
          <w:p w14:paraId="5E58C7CC" w14:textId="0A4D9266" w:rsidR="00FB078A" w:rsidRPr="008B63A6" w:rsidRDefault="00FB078A" w:rsidP="00FB078A">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0EF5C5DD" w14:textId="5CF613A4" w:rsidR="00FB078A" w:rsidRPr="007D725B" w:rsidRDefault="00FB078A" w:rsidP="00FB078A">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05B46038" w14:textId="675C6A72" w:rsidR="00FB078A" w:rsidRPr="007D725B" w:rsidRDefault="00FB078A" w:rsidP="00FB078A">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shd w:val="clear" w:color="auto" w:fill="auto"/>
            <w:vAlign w:val="bottom"/>
          </w:tcPr>
          <w:p w14:paraId="73DBE8E8" w14:textId="5F6C7885" w:rsidR="00FB078A" w:rsidRPr="008B63A6" w:rsidRDefault="00FB078A" w:rsidP="00FB078A">
            <w:pPr>
              <w:jc w:val="right"/>
              <w:rPr>
                <w:rFonts w:cstheme="minorHAnsi"/>
                <w:sz w:val="16"/>
                <w:szCs w:val="16"/>
              </w:rPr>
            </w:pPr>
            <w:r>
              <w:rPr>
                <w:rFonts w:ascii="Calibri" w:hAnsi="Calibri" w:cs="Calibri"/>
                <w:color w:val="000000"/>
                <w:sz w:val="18"/>
                <w:szCs w:val="18"/>
              </w:rPr>
              <w:t>3%</w:t>
            </w:r>
          </w:p>
        </w:tc>
        <w:tc>
          <w:tcPr>
            <w:tcW w:w="1470" w:type="dxa"/>
            <w:tcBorders>
              <w:top w:val="nil"/>
              <w:left w:val="nil"/>
              <w:bottom w:val="nil"/>
              <w:right w:val="nil"/>
            </w:tcBorders>
            <w:shd w:val="clear" w:color="auto" w:fill="auto"/>
          </w:tcPr>
          <w:p w14:paraId="5682FEB2" w14:textId="1F9CB47A" w:rsidR="00FB078A" w:rsidRPr="008B63A6" w:rsidRDefault="00FB078A" w:rsidP="00FB078A">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7A71DA96" w14:textId="622DD225" w:rsidR="00FB078A" w:rsidRPr="007D725B" w:rsidRDefault="00FB078A" w:rsidP="00FB078A">
            <w:pPr>
              <w:jc w:val="right"/>
              <w:rPr>
                <w:rFonts w:cstheme="minorHAnsi"/>
                <w:sz w:val="18"/>
                <w:szCs w:val="16"/>
              </w:rPr>
            </w:pPr>
            <w:r w:rsidRPr="007D725B">
              <w:rPr>
                <w:rFonts w:cstheme="minorHAnsi"/>
                <w:sz w:val="18"/>
                <w:szCs w:val="16"/>
              </w:rPr>
              <w:t>N/A</w:t>
            </w:r>
          </w:p>
        </w:tc>
      </w:tr>
      <w:tr w:rsidR="00FB078A" w:rsidRPr="008B63A6" w14:paraId="53050B0B" w14:textId="77777777" w:rsidTr="00E36331">
        <w:tc>
          <w:tcPr>
            <w:tcW w:w="1980" w:type="dxa"/>
            <w:tcBorders>
              <w:top w:val="nil"/>
              <w:left w:val="nil"/>
              <w:bottom w:val="nil"/>
              <w:right w:val="nil"/>
            </w:tcBorders>
          </w:tcPr>
          <w:p w14:paraId="121E1EC2" w14:textId="77777777" w:rsidR="00FB078A" w:rsidRPr="007D725B" w:rsidRDefault="00FB078A" w:rsidP="00FB078A">
            <w:pPr>
              <w:rPr>
                <w:rFonts w:cstheme="minorHAnsi"/>
                <w:sz w:val="18"/>
                <w:szCs w:val="16"/>
              </w:rPr>
            </w:pPr>
            <w:r w:rsidRPr="007D725B">
              <w:rPr>
                <w:rFonts w:cstheme="minorHAnsi"/>
                <w:sz w:val="18"/>
                <w:szCs w:val="16"/>
              </w:rPr>
              <w:t xml:space="preserve">   Presumed HTSX</w:t>
            </w:r>
          </w:p>
        </w:tc>
        <w:tc>
          <w:tcPr>
            <w:tcW w:w="1470" w:type="dxa"/>
            <w:tcBorders>
              <w:top w:val="nil"/>
              <w:left w:val="nil"/>
              <w:bottom w:val="nil"/>
              <w:right w:val="nil"/>
            </w:tcBorders>
            <w:shd w:val="clear" w:color="auto" w:fill="auto"/>
            <w:vAlign w:val="bottom"/>
          </w:tcPr>
          <w:p w14:paraId="288EA80F" w14:textId="10439D8B" w:rsidR="00FB078A" w:rsidRPr="007D725B" w:rsidRDefault="00FB078A" w:rsidP="00FB078A">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03D2080B" w14:textId="0CFF868F" w:rsidR="00FB078A" w:rsidRPr="007D725B" w:rsidRDefault="00FB078A" w:rsidP="00FB078A">
            <w:pPr>
              <w:jc w:val="right"/>
              <w:rPr>
                <w:rFonts w:cstheme="minorHAnsi"/>
                <w:sz w:val="18"/>
                <w:szCs w:val="16"/>
              </w:rPr>
            </w:pPr>
            <w:r>
              <w:rPr>
                <w:rFonts w:ascii="Calibri" w:hAnsi="Calibri" w:cs="Calibri"/>
                <w:color w:val="000000"/>
                <w:sz w:val="18"/>
                <w:szCs w:val="18"/>
              </w:rPr>
              <w:t>23%</w:t>
            </w:r>
          </w:p>
        </w:tc>
        <w:tc>
          <w:tcPr>
            <w:tcW w:w="1470" w:type="dxa"/>
            <w:tcBorders>
              <w:top w:val="nil"/>
              <w:left w:val="nil"/>
              <w:bottom w:val="nil"/>
              <w:right w:val="nil"/>
            </w:tcBorders>
            <w:shd w:val="clear" w:color="auto" w:fill="auto"/>
            <w:vAlign w:val="bottom"/>
          </w:tcPr>
          <w:p w14:paraId="2B8B3124" w14:textId="41D9E41B" w:rsidR="00FB078A" w:rsidRPr="007D725B" w:rsidRDefault="00FB078A" w:rsidP="00FB078A">
            <w:pPr>
              <w:jc w:val="right"/>
              <w:rPr>
                <w:rFonts w:cstheme="minorHAnsi"/>
                <w:sz w:val="18"/>
                <w:szCs w:val="16"/>
              </w:rPr>
            </w:pPr>
            <w:r>
              <w:rPr>
                <w:rFonts w:ascii="Calibri" w:hAnsi="Calibri" w:cs="Calibri"/>
                <w:color w:val="000000"/>
                <w:sz w:val="18"/>
                <w:szCs w:val="18"/>
              </w:rPr>
              <w:t>43</w:t>
            </w:r>
          </w:p>
        </w:tc>
        <w:tc>
          <w:tcPr>
            <w:tcW w:w="1470" w:type="dxa"/>
            <w:tcBorders>
              <w:top w:val="nil"/>
              <w:left w:val="nil"/>
              <w:bottom w:val="nil"/>
              <w:right w:val="nil"/>
            </w:tcBorders>
            <w:shd w:val="clear" w:color="auto" w:fill="auto"/>
            <w:vAlign w:val="bottom"/>
          </w:tcPr>
          <w:p w14:paraId="15E8ECD3" w14:textId="5F10B693" w:rsidR="00FB078A" w:rsidRPr="008B63A6" w:rsidRDefault="00FB078A" w:rsidP="00FB078A">
            <w:pPr>
              <w:jc w:val="right"/>
              <w:rPr>
                <w:rFonts w:cstheme="minorHAnsi"/>
                <w:sz w:val="16"/>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tcPr>
          <w:p w14:paraId="23D21DB7" w14:textId="4551FD1C" w:rsidR="00FB078A" w:rsidRPr="008B63A6" w:rsidRDefault="00FB078A" w:rsidP="00FB078A">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4ECABEC2" w14:textId="31BED3C9" w:rsidR="00FB078A" w:rsidRPr="007D725B" w:rsidRDefault="00FB078A" w:rsidP="00FB078A">
            <w:pPr>
              <w:jc w:val="right"/>
              <w:rPr>
                <w:rFonts w:cstheme="minorHAnsi"/>
                <w:sz w:val="18"/>
                <w:szCs w:val="16"/>
              </w:rPr>
            </w:pPr>
            <w:r w:rsidRPr="007D725B">
              <w:rPr>
                <w:rFonts w:cstheme="minorHAnsi"/>
                <w:sz w:val="18"/>
                <w:szCs w:val="16"/>
              </w:rPr>
              <w:t>N/A</w:t>
            </w:r>
          </w:p>
        </w:tc>
      </w:tr>
      <w:tr w:rsidR="00FB078A" w:rsidRPr="008B63A6" w14:paraId="45879A85" w14:textId="77777777" w:rsidTr="00EC63E5">
        <w:tc>
          <w:tcPr>
            <w:tcW w:w="1980" w:type="dxa"/>
            <w:tcBorders>
              <w:top w:val="nil"/>
              <w:left w:val="nil"/>
              <w:bottom w:val="nil"/>
              <w:right w:val="nil"/>
            </w:tcBorders>
          </w:tcPr>
          <w:p w14:paraId="0385746D" w14:textId="77777777" w:rsidR="00FB078A" w:rsidRPr="007D725B" w:rsidRDefault="00FB078A" w:rsidP="00FB078A">
            <w:pPr>
              <w:rPr>
                <w:rFonts w:cstheme="minorHAnsi"/>
                <w:sz w:val="18"/>
                <w:szCs w:val="16"/>
              </w:rPr>
            </w:pPr>
            <w:r w:rsidRPr="007D725B">
              <w:rPr>
                <w:rFonts w:cstheme="minorHAnsi"/>
                <w:snapToGrid w:val="0"/>
                <w:sz w:val="18"/>
                <w:szCs w:val="16"/>
              </w:rPr>
              <w:t xml:space="preserve">   NIR</w:t>
            </w:r>
          </w:p>
        </w:tc>
        <w:tc>
          <w:tcPr>
            <w:tcW w:w="1470" w:type="dxa"/>
            <w:tcBorders>
              <w:top w:val="nil"/>
              <w:left w:val="nil"/>
              <w:bottom w:val="nil"/>
              <w:right w:val="nil"/>
            </w:tcBorders>
            <w:shd w:val="clear" w:color="auto" w:fill="auto"/>
          </w:tcPr>
          <w:p w14:paraId="31D01B64" w14:textId="78571CE9" w:rsidR="00FB078A" w:rsidRPr="007D725B" w:rsidRDefault="00FB078A" w:rsidP="00FB078A">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17B7A219" w14:textId="484595DF" w:rsidR="00FB078A" w:rsidRPr="007D725B" w:rsidRDefault="00FB078A" w:rsidP="00FB078A">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7AD25998" w14:textId="64A10485" w:rsidR="00FB078A" w:rsidRPr="007D725B" w:rsidRDefault="00FB078A" w:rsidP="00FB078A">
            <w:pPr>
              <w:jc w:val="right"/>
              <w:rPr>
                <w:rFonts w:cstheme="minorHAnsi"/>
                <w:sz w:val="18"/>
                <w:szCs w:val="16"/>
              </w:rPr>
            </w:pPr>
            <w:r>
              <w:rPr>
                <w:rFonts w:ascii="Calibri" w:hAnsi="Calibri" w:cs="Calibri"/>
                <w:color w:val="000000"/>
                <w:sz w:val="18"/>
                <w:szCs w:val="18"/>
              </w:rPr>
              <w:t>71</w:t>
            </w:r>
          </w:p>
        </w:tc>
        <w:tc>
          <w:tcPr>
            <w:tcW w:w="1470" w:type="dxa"/>
            <w:tcBorders>
              <w:top w:val="nil"/>
              <w:left w:val="nil"/>
              <w:bottom w:val="nil"/>
              <w:right w:val="nil"/>
            </w:tcBorders>
            <w:shd w:val="clear" w:color="auto" w:fill="auto"/>
            <w:vAlign w:val="bottom"/>
          </w:tcPr>
          <w:p w14:paraId="72C4051E" w14:textId="10374334" w:rsidR="00FB078A" w:rsidRPr="007D725B" w:rsidRDefault="00FB078A" w:rsidP="00FB078A">
            <w:pPr>
              <w:jc w:val="right"/>
              <w:rPr>
                <w:rFonts w:cstheme="minorHAnsi"/>
                <w:sz w:val="18"/>
                <w:szCs w:val="16"/>
              </w:rPr>
            </w:pPr>
            <w:r>
              <w:rPr>
                <w:rFonts w:ascii="Calibri" w:hAnsi="Calibri" w:cs="Calibri"/>
                <w:color w:val="000000"/>
                <w:sz w:val="18"/>
                <w:szCs w:val="18"/>
              </w:rPr>
              <w:t>13%</w:t>
            </w:r>
          </w:p>
        </w:tc>
        <w:tc>
          <w:tcPr>
            <w:tcW w:w="1470" w:type="dxa"/>
            <w:tcBorders>
              <w:top w:val="nil"/>
              <w:left w:val="nil"/>
              <w:bottom w:val="nil"/>
              <w:right w:val="nil"/>
            </w:tcBorders>
            <w:shd w:val="clear" w:color="auto" w:fill="auto"/>
            <w:vAlign w:val="bottom"/>
          </w:tcPr>
          <w:p w14:paraId="65053520" w14:textId="3319D00C" w:rsidR="00FB078A" w:rsidRPr="008B63A6" w:rsidRDefault="00FB078A" w:rsidP="00FB078A">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13D3F5C1" w14:textId="004F3202" w:rsidR="00FB078A" w:rsidRPr="007D725B" w:rsidRDefault="00FB078A" w:rsidP="00FB078A">
            <w:pPr>
              <w:jc w:val="right"/>
              <w:rPr>
                <w:rFonts w:cstheme="minorHAnsi"/>
                <w:sz w:val="18"/>
                <w:szCs w:val="16"/>
              </w:rPr>
            </w:pPr>
            <w:r>
              <w:rPr>
                <w:rFonts w:ascii="Calibri" w:hAnsi="Calibri" w:cs="Calibri"/>
                <w:color w:val="000000"/>
                <w:sz w:val="18"/>
                <w:szCs w:val="18"/>
              </w:rPr>
              <w:t>0%</w:t>
            </w:r>
          </w:p>
        </w:tc>
      </w:tr>
      <w:tr w:rsidR="00FB078A" w:rsidRPr="008B63A6" w14:paraId="06942D02" w14:textId="77777777" w:rsidTr="006B4B17">
        <w:tc>
          <w:tcPr>
            <w:tcW w:w="1980" w:type="dxa"/>
            <w:tcBorders>
              <w:top w:val="nil"/>
              <w:left w:val="nil"/>
              <w:bottom w:val="nil"/>
              <w:right w:val="nil"/>
            </w:tcBorders>
          </w:tcPr>
          <w:p w14:paraId="7E3FBD00" w14:textId="77777777" w:rsidR="00FB078A" w:rsidRPr="008B63A6" w:rsidRDefault="00FB078A" w:rsidP="00FB078A">
            <w:pPr>
              <w:rPr>
                <w:rFonts w:cstheme="minorHAnsi"/>
                <w:sz w:val="16"/>
                <w:szCs w:val="16"/>
              </w:rPr>
            </w:pPr>
            <w:r w:rsidRPr="007D725B">
              <w:rPr>
                <w:rFonts w:cstheme="minorHAnsi"/>
                <w:b/>
                <w:sz w:val="18"/>
                <w:szCs w:val="16"/>
              </w:rPr>
              <w:t xml:space="preserve">Age </w:t>
            </w:r>
          </w:p>
        </w:tc>
        <w:tc>
          <w:tcPr>
            <w:tcW w:w="1470" w:type="dxa"/>
            <w:tcBorders>
              <w:top w:val="nil"/>
              <w:left w:val="nil"/>
              <w:bottom w:val="nil"/>
              <w:right w:val="nil"/>
            </w:tcBorders>
            <w:shd w:val="clear" w:color="auto" w:fill="auto"/>
            <w:vAlign w:val="bottom"/>
          </w:tcPr>
          <w:p w14:paraId="6E429D49" w14:textId="77777777" w:rsidR="00FB078A" w:rsidRPr="008B63A6" w:rsidRDefault="00FB078A" w:rsidP="00FB078A">
            <w:pPr>
              <w:jc w:val="right"/>
              <w:rPr>
                <w:rFonts w:cstheme="minorHAnsi"/>
                <w:sz w:val="16"/>
                <w:szCs w:val="16"/>
              </w:rPr>
            </w:pPr>
          </w:p>
        </w:tc>
        <w:tc>
          <w:tcPr>
            <w:tcW w:w="1470" w:type="dxa"/>
            <w:tcBorders>
              <w:top w:val="nil"/>
              <w:left w:val="nil"/>
              <w:bottom w:val="nil"/>
              <w:right w:val="nil"/>
            </w:tcBorders>
            <w:shd w:val="clear" w:color="auto" w:fill="auto"/>
            <w:vAlign w:val="bottom"/>
          </w:tcPr>
          <w:p w14:paraId="0C98F621" w14:textId="77777777" w:rsidR="00FB078A" w:rsidRPr="007D725B" w:rsidRDefault="00FB078A" w:rsidP="00FB078A">
            <w:pPr>
              <w:jc w:val="right"/>
              <w:rPr>
                <w:rFonts w:cstheme="minorHAnsi"/>
                <w:sz w:val="18"/>
                <w:szCs w:val="16"/>
              </w:rPr>
            </w:pPr>
          </w:p>
        </w:tc>
        <w:tc>
          <w:tcPr>
            <w:tcW w:w="1470" w:type="dxa"/>
            <w:tcBorders>
              <w:top w:val="nil"/>
              <w:left w:val="nil"/>
              <w:bottom w:val="nil"/>
              <w:right w:val="nil"/>
            </w:tcBorders>
            <w:shd w:val="clear" w:color="auto" w:fill="auto"/>
            <w:vAlign w:val="bottom"/>
          </w:tcPr>
          <w:p w14:paraId="63270629" w14:textId="77777777" w:rsidR="00FB078A" w:rsidRPr="007D725B" w:rsidRDefault="00FB078A" w:rsidP="00FB078A">
            <w:pPr>
              <w:jc w:val="right"/>
              <w:rPr>
                <w:rFonts w:cstheme="minorHAnsi"/>
                <w:sz w:val="18"/>
                <w:szCs w:val="16"/>
              </w:rPr>
            </w:pPr>
          </w:p>
        </w:tc>
        <w:tc>
          <w:tcPr>
            <w:tcW w:w="1470" w:type="dxa"/>
            <w:tcBorders>
              <w:top w:val="nil"/>
              <w:left w:val="nil"/>
              <w:bottom w:val="nil"/>
              <w:right w:val="nil"/>
            </w:tcBorders>
            <w:shd w:val="clear" w:color="auto" w:fill="auto"/>
            <w:vAlign w:val="bottom"/>
          </w:tcPr>
          <w:p w14:paraId="6B24393F" w14:textId="77777777" w:rsidR="00FB078A" w:rsidRPr="008B63A6" w:rsidRDefault="00FB078A" w:rsidP="00FB078A">
            <w:pPr>
              <w:jc w:val="right"/>
              <w:rPr>
                <w:rFonts w:cstheme="minorHAnsi"/>
                <w:sz w:val="16"/>
                <w:szCs w:val="16"/>
              </w:rPr>
            </w:pPr>
          </w:p>
        </w:tc>
        <w:tc>
          <w:tcPr>
            <w:tcW w:w="1470" w:type="dxa"/>
            <w:tcBorders>
              <w:top w:val="nil"/>
              <w:left w:val="nil"/>
              <w:bottom w:val="nil"/>
              <w:right w:val="nil"/>
            </w:tcBorders>
            <w:shd w:val="clear" w:color="auto" w:fill="auto"/>
            <w:vAlign w:val="bottom"/>
          </w:tcPr>
          <w:p w14:paraId="67B5045F" w14:textId="77777777" w:rsidR="00FB078A" w:rsidRPr="008B63A6" w:rsidRDefault="00FB078A" w:rsidP="00FB078A">
            <w:pPr>
              <w:jc w:val="right"/>
              <w:rPr>
                <w:rFonts w:cstheme="minorHAnsi"/>
                <w:sz w:val="16"/>
                <w:szCs w:val="16"/>
              </w:rPr>
            </w:pPr>
          </w:p>
        </w:tc>
        <w:tc>
          <w:tcPr>
            <w:tcW w:w="1470" w:type="dxa"/>
            <w:tcBorders>
              <w:top w:val="nil"/>
              <w:left w:val="nil"/>
              <w:bottom w:val="nil"/>
              <w:right w:val="nil"/>
            </w:tcBorders>
            <w:shd w:val="clear" w:color="auto" w:fill="auto"/>
            <w:vAlign w:val="bottom"/>
          </w:tcPr>
          <w:p w14:paraId="26758C4D" w14:textId="77777777" w:rsidR="00FB078A" w:rsidRPr="007D725B" w:rsidRDefault="00FB078A" w:rsidP="00FB078A">
            <w:pPr>
              <w:jc w:val="right"/>
              <w:rPr>
                <w:rFonts w:cstheme="minorHAnsi"/>
                <w:sz w:val="18"/>
                <w:szCs w:val="16"/>
              </w:rPr>
            </w:pPr>
          </w:p>
        </w:tc>
      </w:tr>
      <w:tr w:rsidR="00FB078A" w:rsidRPr="008B63A6" w14:paraId="2CC18BD2" w14:textId="77777777" w:rsidTr="00D3576E">
        <w:tc>
          <w:tcPr>
            <w:tcW w:w="1980" w:type="dxa"/>
            <w:tcBorders>
              <w:top w:val="nil"/>
              <w:left w:val="nil"/>
              <w:bottom w:val="nil"/>
              <w:right w:val="nil"/>
            </w:tcBorders>
          </w:tcPr>
          <w:p w14:paraId="7D8F60B1" w14:textId="77777777" w:rsidR="00FB078A" w:rsidRPr="008B63A6" w:rsidRDefault="00FB078A" w:rsidP="00FB078A">
            <w:pPr>
              <w:rPr>
                <w:rFonts w:cstheme="minorHAnsi"/>
                <w:sz w:val="16"/>
                <w:szCs w:val="16"/>
              </w:rPr>
            </w:pPr>
            <w:r w:rsidRPr="007D725B">
              <w:rPr>
                <w:rFonts w:cstheme="minorHAnsi"/>
                <w:sz w:val="18"/>
                <w:szCs w:val="16"/>
              </w:rPr>
              <w:t xml:space="preserve">    0–12</w:t>
            </w:r>
          </w:p>
        </w:tc>
        <w:tc>
          <w:tcPr>
            <w:tcW w:w="1470" w:type="dxa"/>
            <w:tcBorders>
              <w:top w:val="nil"/>
              <w:left w:val="nil"/>
              <w:bottom w:val="nil"/>
              <w:right w:val="nil"/>
            </w:tcBorders>
            <w:shd w:val="clear" w:color="auto" w:fill="auto"/>
            <w:vAlign w:val="bottom"/>
          </w:tcPr>
          <w:p w14:paraId="007D64A2" w14:textId="793E1B70" w:rsidR="00FB078A" w:rsidRPr="008B63A6" w:rsidRDefault="00FB078A" w:rsidP="00FB078A">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658A57EB" w14:textId="5EAF980A" w:rsidR="00FB078A" w:rsidRPr="007D725B" w:rsidRDefault="00FB078A" w:rsidP="00FB078A">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tcPr>
          <w:p w14:paraId="075BADA4" w14:textId="5CE070B8" w:rsidR="00FB078A" w:rsidRPr="008B63A6" w:rsidRDefault="00FB078A" w:rsidP="00FB078A">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63210E4B" w14:textId="27367DB7" w:rsidR="00FB078A" w:rsidRPr="008B63A6" w:rsidRDefault="00FB078A" w:rsidP="00FB078A">
            <w:pPr>
              <w:jc w:val="right"/>
              <w:rPr>
                <w:rFonts w:cstheme="minorHAnsi"/>
                <w:sz w:val="16"/>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062E4969" w14:textId="68DFC85B" w:rsidR="00FB078A" w:rsidRPr="008B63A6" w:rsidRDefault="00FB078A" w:rsidP="00FB078A">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8C305C8" w14:textId="6C1631C8" w:rsidR="00FB078A" w:rsidRPr="007D725B" w:rsidRDefault="00FB078A" w:rsidP="00FB078A">
            <w:pPr>
              <w:jc w:val="right"/>
              <w:rPr>
                <w:rFonts w:cstheme="minorHAnsi"/>
                <w:sz w:val="18"/>
                <w:szCs w:val="16"/>
              </w:rPr>
            </w:pPr>
            <w:r>
              <w:rPr>
                <w:rFonts w:ascii="Calibri" w:hAnsi="Calibri" w:cs="Calibri"/>
                <w:color w:val="000000"/>
                <w:sz w:val="18"/>
                <w:szCs w:val="18"/>
              </w:rPr>
              <w:t>0%</w:t>
            </w:r>
          </w:p>
        </w:tc>
      </w:tr>
      <w:tr w:rsidR="00FB078A" w:rsidRPr="008B63A6" w14:paraId="77CE01F6" w14:textId="77777777" w:rsidTr="00D3576E">
        <w:tc>
          <w:tcPr>
            <w:tcW w:w="1980" w:type="dxa"/>
            <w:tcBorders>
              <w:top w:val="nil"/>
              <w:left w:val="nil"/>
              <w:bottom w:val="nil"/>
              <w:right w:val="nil"/>
            </w:tcBorders>
          </w:tcPr>
          <w:p w14:paraId="181DB9AE" w14:textId="77777777" w:rsidR="00FB078A" w:rsidRPr="007D725B" w:rsidRDefault="00FB078A" w:rsidP="00FB078A">
            <w:pPr>
              <w:rPr>
                <w:rFonts w:cstheme="minorHAnsi"/>
                <w:sz w:val="18"/>
                <w:szCs w:val="16"/>
              </w:rPr>
            </w:pPr>
            <w:r w:rsidRPr="007D725B">
              <w:rPr>
                <w:rFonts w:cstheme="minorHAnsi"/>
                <w:sz w:val="18"/>
                <w:szCs w:val="16"/>
              </w:rPr>
              <w:t xml:space="preserve">   13–19 </w:t>
            </w:r>
          </w:p>
        </w:tc>
        <w:tc>
          <w:tcPr>
            <w:tcW w:w="1470" w:type="dxa"/>
            <w:tcBorders>
              <w:top w:val="nil"/>
              <w:left w:val="nil"/>
              <w:bottom w:val="nil"/>
              <w:right w:val="nil"/>
            </w:tcBorders>
            <w:shd w:val="clear" w:color="auto" w:fill="auto"/>
            <w:vAlign w:val="bottom"/>
          </w:tcPr>
          <w:p w14:paraId="4768F924" w14:textId="2A80C6FC" w:rsidR="00FB078A" w:rsidRPr="008B63A6" w:rsidRDefault="00FB078A" w:rsidP="00FB078A">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212AA502" w14:textId="295E78CE" w:rsidR="00FB078A" w:rsidRPr="007D725B" w:rsidRDefault="00FB078A" w:rsidP="00FB078A">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tcPr>
          <w:p w14:paraId="7C0909C7" w14:textId="3680D8E1" w:rsidR="00FB078A" w:rsidRPr="008B63A6" w:rsidRDefault="00FB078A" w:rsidP="00FB078A">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01C8FF26" w14:textId="7882B56F" w:rsidR="00FB078A" w:rsidRPr="008B63A6" w:rsidRDefault="00FB078A" w:rsidP="00FB078A">
            <w:pPr>
              <w:jc w:val="right"/>
              <w:rPr>
                <w:rFonts w:cstheme="minorHAnsi"/>
                <w:sz w:val="16"/>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16F0FEFE" w14:textId="56969A3F" w:rsidR="00FB078A" w:rsidRPr="008B63A6" w:rsidRDefault="00FB078A" w:rsidP="00FB078A">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67313DE" w14:textId="6AA84C02" w:rsidR="00FB078A" w:rsidRPr="007D725B" w:rsidRDefault="00FB078A" w:rsidP="00FB078A">
            <w:pPr>
              <w:jc w:val="right"/>
              <w:rPr>
                <w:rFonts w:cstheme="minorHAnsi"/>
                <w:sz w:val="18"/>
                <w:szCs w:val="16"/>
              </w:rPr>
            </w:pPr>
            <w:r>
              <w:rPr>
                <w:rFonts w:ascii="Calibri" w:hAnsi="Calibri" w:cs="Calibri"/>
                <w:color w:val="000000"/>
                <w:sz w:val="18"/>
                <w:szCs w:val="18"/>
              </w:rPr>
              <w:t>0%</w:t>
            </w:r>
          </w:p>
        </w:tc>
      </w:tr>
      <w:tr w:rsidR="00FB078A" w:rsidRPr="008B63A6" w14:paraId="28B93FB2" w14:textId="77777777" w:rsidTr="00642538">
        <w:tc>
          <w:tcPr>
            <w:tcW w:w="1980" w:type="dxa"/>
            <w:tcBorders>
              <w:top w:val="nil"/>
              <w:left w:val="nil"/>
              <w:bottom w:val="nil"/>
              <w:right w:val="nil"/>
            </w:tcBorders>
          </w:tcPr>
          <w:p w14:paraId="352E4429" w14:textId="77777777" w:rsidR="00FB078A" w:rsidRPr="007D725B" w:rsidRDefault="00FB078A" w:rsidP="00FB078A">
            <w:pPr>
              <w:rPr>
                <w:rFonts w:cstheme="minorHAnsi"/>
                <w:sz w:val="18"/>
                <w:szCs w:val="16"/>
              </w:rPr>
            </w:pPr>
            <w:r w:rsidRPr="007D725B">
              <w:rPr>
                <w:rFonts w:cstheme="minorHAnsi"/>
                <w:sz w:val="18"/>
                <w:szCs w:val="16"/>
              </w:rPr>
              <w:t xml:space="preserve">   20–29</w:t>
            </w:r>
          </w:p>
        </w:tc>
        <w:tc>
          <w:tcPr>
            <w:tcW w:w="1470" w:type="dxa"/>
            <w:tcBorders>
              <w:top w:val="nil"/>
              <w:left w:val="nil"/>
              <w:bottom w:val="nil"/>
              <w:right w:val="nil"/>
            </w:tcBorders>
            <w:shd w:val="clear" w:color="auto" w:fill="auto"/>
            <w:vAlign w:val="bottom"/>
          </w:tcPr>
          <w:p w14:paraId="4AF9B43B" w14:textId="5578E2DC" w:rsidR="00FB078A" w:rsidRPr="007D725B" w:rsidRDefault="00FB078A" w:rsidP="00FB078A">
            <w:pPr>
              <w:jc w:val="right"/>
              <w:rPr>
                <w:rFonts w:cstheme="minorHAnsi"/>
                <w:sz w:val="18"/>
                <w:szCs w:val="16"/>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68842561" w14:textId="19A3EE9C" w:rsidR="00FB078A" w:rsidRPr="007D725B" w:rsidRDefault="00FB078A" w:rsidP="00FB078A">
            <w:pPr>
              <w:jc w:val="right"/>
              <w:rPr>
                <w:rFonts w:cstheme="minorHAnsi"/>
                <w:sz w:val="18"/>
                <w:szCs w:val="16"/>
              </w:rPr>
            </w:pPr>
            <w:r>
              <w:rPr>
                <w:rFonts w:ascii="Calibri" w:hAnsi="Calibri" w:cs="Calibri"/>
                <w:color w:val="000000"/>
                <w:sz w:val="18"/>
                <w:szCs w:val="18"/>
              </w:rPr>
              <w:t>33%</w:t>
            </w:r>
          </w:p>
        </w:tc>
        <w:tc>
          <w:tcPr>
            <w:tcW w:w="1470" w:type="dxa"/>
            <w:tcBorders>
              <w:top w:val="nil"/>
              <w:left w:val="nil"/>
              <w:bottom w:val="nil"/>
              <w:right w:val="nil"/>
            </w:tcBorders>
            <w:shd w:val="clear" w:color="auto" w:fill="auto"/>
            <w:vAlign w:val="bottom"/>
          </w:tcPr>
          <w:p w14:paraId="309AF44C" w14:textId="4105A499" w:rsidR="00FB078A" w:rsidRPr="007D725B" w:rsidRDefault="00FB078A" w:rsidP="00FB078A">
            <w:pPr>
              <w:jc w:val="right"/>
              <w:rPr>
                <w:rFonts w:cstheme="minorHAnsi"/>
                <w:sz w:val="18"/>
                <w:szCs w:val="16"/>
              </w:rPr>
            </w:pPr>
            <w:r>
              <w:rPr>
                <w:rFonts w:ascii="Calibri" w:hAnsi="Calibri" w:cs="Calibri"/>
                <w:color w:val="000000"/>
                <w:sz w:val="18"/>
                <w:szCs w:val="18"/>
              </w:rPr>
              <w:t>18</w:t>
            </w:r>
          </w:p>
        </w:tc>
        <w:tc>
          <w:tcPr>
            <w:tcW w:w="1470" w:type="dxa"/>
            <w:tcBorders>
              <w:top w:val="nil"/>
              <w:left w:val="nil"/>
              <w:bottom w:val="nil"/>
              <w:right w:val="nil"/>
            </w:tcBorders>
            <w:shd w:val="clear" w:color="auto" w:fill="auto"/>
            <w:vAlign w:val="bottom"/>
          </w:tcPr>
          <w:p w14:paraId="439ADD54" w14:textId="108857D4" w:rsidR="00FB078A" w:rsidRPr="008B63A6" w:rsidRDefault="00FB078A" w:rsidP="00FB078A">
            <w:pPr>
              <w:jc w:val="right"/>
              <w:rPr>
                <w:rFonts w:cstheme="minorHAnsi"/>
                <w:sz w:val="16"/>
                <w:szCs w:val="16"/>
              </w:rPr>
            </w:pPr>
            <w:r>
              <w:rPr>
                <w:rFonts w:ascii="Calibri" w:hAnsi="Calibri" w:cs="Calibri"/>
                <w:color w:val="000000"/>
                <w:sz w:val="18"/>
                <w:szCs w:val="18"/>
              </w:rPr>
              <w:t>3%</w:t>
            </w:r>
          </w:p>
        </w:tc>
        <w:tc>
          <w:tcPr>
            <w:tcW w:w="1470" w:type="dxa"/>
            <w:tcBorders>
              <w:top w:val="nil"/>
              <w:left w:val="nil"/>
              <w:bottom w:val="nil"/>
              <w:right w:val="nil"/>
            </w:tcBorders>
            <w:shd w:val="clear" w:color="auto" w:fill="auto"/>
          </w:tcPr>
          <w:p w14:paraId="2729B190" w14:textId="3452D863" w:rsidR="00FB078A" w:rsidRPr="008B63A6" w:rsidRDefault="00FB078A" w:rsidP="00FB078A">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058DB72F" w14:textId="76FCD867" w:rsidR="00FB078A" w:rsidRPr="007D725B" w:rsidRDefault="00FB078A" w:rsidP="00FB078A">
            <w:pPr>
              <w:jc w:val="right"/>
              <w:rPr>
                <w:rFonts w:cstheme="minorHAnsi"/>
                <w:sz w:val="18"/>
                <w:szCs w:val="16"/>
              </w:rPr>
            </w:pPr>
            <w:r w:rsidRPr="007D725B">
              <w:rPr>
                <w:rFonts w:cstheme="minorHAnsi"/>
                <w:sz w:val="18"/>
                <w:szCs w:val="16"/>
              </w:rPr>
              <w:t>N/A</w:t>
            </w:r>
          </w:p>
        </w:tc>
      </w:tr>
      <w:tr w:rsidR="00FB078A" w:rsidRPr="008B63A6" w14:paraId="3929D9BA" w14:textId="77777777" w:rsidTr="00B84088">
        <w:tc>
          <w:tcPr>
            <w:tcW w:w="1980" w:type="dxa"/>
            <w:tcBorders>
              <w:top w:val="nil"/>
              <w:left w:val="nil"/>
              <w:bottom w:val="nil"/>
              <w:right w:val="nil"/>
            </w:tcBorders>
          </w:tcPr>
          <w:p w14:paraId="65CD5D4A" w14:textId="77777777" w:rsidR="00FB078A" w:rsidRPr="007D725B" w:rsidRDefault="00FB078A" w:rsidP="00FB078A">
            <w:pPr>
              <w:rPr>
                <w:rFonts w:cstheme="minorHAnsi"/>
                <w:sz w:val="18"/>
                <w:szCs w:val="16"/>
              </w:rPr>
            </w:pPr>
            <w:r w:rsidRPr="007D725B">
              <w:rPr>
                <w:rFonts w:cstheme="minorHAnsi"/>
                <w:sz w:val="18"/>
                <w:szCs w:val="16"/>
              </w:rPr>
              <w:t xml:space="preserve">   30–39</w:t>
            </w:r>
          </w:p>
        </w:tc>
        <w:tc>
          <w:tcPr>
            <w:tcW w:w="1470" w:type="dxa"/>
            <w:tcBorders>
              <w:top w:val="nil"/>
              <w:left w:val="nil"/>
              <w:bottom w:val="nil"/>
              <w:right w:val="nil"/>
            </w:tcBorders>
            <w:shd w:val="clear" w:color="auto" w:fill="auto"/>
            <w:vAlign w:val="bottom"/>
          </w:tcPr>
          <w:p w14:paraId="1280C09E" w14:textId="7BF85AF9" w:rsidR="00FB078A" w:rsidRPr="007D725B" w:rsidRDefault="00FB078A" w:rsidP="00FB078A">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706A33FA" w14:textId="01C70429" w:rsidR="00FB078A" w:rsidRPr="007D725B" w:rsidRDefault="00FB078A" w:rsidP="00FB078A">
            <w:pPr>
              <w:jc w:val="right"/>
              <w:rPr>
                <w:rFonts w:cstheme="minorHAnsi"/>
                <w:sz w:val="18"/>
                <w:szCs w:val="16"/>
              </w:rPr>
            </w:pPr>
            <w:r>
              <w:rPr>
                <w:rFonts w:ascii="Calibri" w:hAnsi="Calibri" w:cs="Calibri"/>
                <w:color w:val="000000"/>
                <w:sz w:val="18"/>
                <w:szCs w:val="18"/>
              </w:rPr>
              <w:t>27%</w:t>
            </w:r>
          </w:p>
        </w:tc>
        <w:tc>
          <w:tcPr>
            <w:tcW w:w="1470" w:type="dxa"/>
            <w:tcBorders>
              <w:top w:val="nil"/>
              <w:left w:val="nil"/>
              <w:bottom w:val="nil"/>
              <w:right w:val="nil"/>
            </w:tcBorders>
            <w:shd w:val="clear" w:color="auto" w:fill="auto"/>
            <w:vAlign w:val="bottom"/>
          </w:tcPr>
          <w:p w14:paraId="35590212" w14:textId="4AF75C8E" w:rsidR="00FB078A" w:rsidRPr="007D725B" w:rsidRDefault="00FB078A" w:rsidP="00FB078A">
            <w:pPr>
              <w:jc w:val="right"/>
              <w:rPr>
                <w:rFonts w:cstheme="minorHAnsi"/>
                <w:sz w:val="18"/>
                <w:szCs w:val="16"/>
              </w:rPr>
            </w:pPr>
            <w:r>
              <w:rPr>
                <w:rFonts w:ascii="Calibri" w:hAnsi="Calibri" w:cs="Calibri"/>
                <w:color w:val="000000"/>
                <w:sz w:val="18"/>
                <w:szCs w:val="18"/>
              </w:rPr>
              <w:t>57</w:t>
            </w:r>
          </w:p>
        </w:tc>
        <w:tc>
          <w:tcPr>
            <w:tcW w:w="1470" w:type="dxa"/>
            <w:tcBorders>
              <w:top w:val="nil"/>
              <w:left w:val="nil"/>
              <w:bottom w:val="nil"/>
              <w:right w:val="nil"/>
            </w:tcBorders>
            <w:shd w:val="clear" w:color="auto" w:fill="auto"/>
            <w:vAlign w:val="bottom"/>
          </w:tcPr>
          <w:p w14:paraId="32B136F2" w14:textId="0EA68E41" w:rsidR="00FB078A" w:rsidRPr="007D725B" w:rsidRDefault="00FB078A" w:rsidP="00FB078A">
            <w:pPr>
              <w:jc w:val="right"/>
              <w:rPr>
                <w:rFonts w:cstheme="minorHAnsi"/>
                <w:sz w:val="18"/>
                <w:szCs w:val="16"/>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5395A38D" w14:textId="26AC15DA" w:rsidR="00FB078A" w:rsidRPr="008B63A6" w:rsidRDefault="00FB078A" w:rsidP="00FB078A">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2EB0368F" w14:textId="32CF158D" w:rsidR="00FB078A" w:rsidRPr="007D725B" w:rsidRDefault="00FB078A" w:rsidP="00FB078A">
            <w:pPr>
              <w:jc w:val="right"/>
              <w:rPr>
                <w:rFonts w:cstheme="minorHAnsi"/>
                <w:sz w:val="18"/>
                <w:szCs w:val="16"/>
              </w:rPr>
            </w:pPr>
            <w:r>
              <w:rPr>
                <w:rFonts w:ascii="Calibri" w:hAnsi="Calibri" w:cs="Calibri"/>
                <w:color w:val="000000"/>
                <w:sz w:val="18"/>
                <w:szCs w:val="18"/>
              </w:rPr>
              <w:t>0%</w:t>
            </w:r>
          </w:p>
        </w:tc>
      </w:tr>
      <w:tr w:rsidR="00FB078A" w:rsidRPr="008B63A6" w14:paraId="48B29329" w14:textId="77777777" w:rsidTr="008F3716">
        <w:tc>
          <w:tcPr>
            <w:tcW w:w="1980" w:type="dxa"/>
            <w:tcBorders>
              <w:top w:val="nil"/>
              <w:left w:val="nil"/>
              <w:bottom w:val="nil"/>
              <w:right w:val="nil"/>
            </w:tcBorders>
          </w:tcPr>
          <w:p w14:paraId="15927CE1" w14:textId="77777777" w:rsidR="00FB078A" w:rsidRPr="007D725B" w:rsidRDefault="00FB078A" w:rsidP="00FB078A">
            <w:pPr>
              <w:rPr>
                <w:rFonts w:cstheme="minorHAnsi"/>
                <w:sz w:val="18"/>
                <w:szCs w:val="16"/>
              </w:rPr>
            </w:pPr>
            <w:r w:rsidRPr="007D725B">
              <w:rPr>
                <w:rFonts w:cstheme="minorHAnsi"/>
                <w:sz w:val="18"/>
                <w:szCs w:val="16"/>
              </w:rPr>
              <w:t xml:space="preserve">   40–49</w:t>
            </w:r>
          </w:p>
        </w:tc>
        <w:tc>
          <w:tcPr>
            <w:tcW w:w="1470" w:type="dxa"/>
            <w:tcBorders>
              <w:top w:val="nil"/>
              <w:left w:val="nil"/>
              <w:bottom w:val="nil"/>
              <w:right w:val="nil"/>
            </w:tcBorders>
            <w:shd w:val="clear" w:color="auto" w:fill="auto"/>
          </w:tcPr>
          <w:p w14:paraId="2FCD8214" w14:textId="685CEDEA" w:rsidR="00FB078A" w:rsidRPr="007D725B" w:rsidRDefault="00FB078A" w:rsidP="00FB078A">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7A0417E6" w14:textId="7B1A7825" w:rsidR="00FB078A" w:rsidRPr="007D725B" w:rsidRDefault="00FB078A" w:rsidP="00FB078A">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0A15BC35" w14:textId="19C6152C" w:rsidR="00FB078A" w:rsidRPr="007D725B" w:rsidRDefault="00FB078A" w:rsidP="00FB078A">
            <w:pPr>
              <w:jc w:val="right"/>
              <w:rPr>
                <w:rFonts w:cstheme="minorHAnsi"/>
                <w:sz w:val="18"/>
                <w:szCs w:val="16"/>
              </w:rPr>
            </w:pPr>
            <w:r>
              <w:rPr>
                <w:rFonts w:ascii="Calibri" w:hAnsi="Calibri" w:cs="Calibri"/>
                <w:color w:val="000000"/>
                <w:sz w:val="18"/>
                <w:szCs w:val="18"/>
              </w:rPr>
              <w:t>92</w:t>
            </w:r>
          </w:p>
        </w:tc>
        <w:tc>
          <w:tcPr>
            <w:tcW w:w="1470" w:type="dxa"/>
            <w:tcBorders>
              <w:top w:val="nil"/>
              <w:left w:val="nil"/>
              <w:bottom w:val="nil"/>
              <w:right w:val="nil"/>
            </w:tcBorders>
            <w:shd w:val="clear" w:color="auto" w:fill="auto"/>
            <w:vAlign w:val="bottom"/>
          </w:tcPr>
          <w:p w14:paraId="7EE1F539" w14:textId="5F26E5DD" w:rsidR="00FB078A" w:rsidRPr="008B63A6" w:rsidRDefault="00FB078A" w:rsidP="00FB078A">
            <w:pPr>
              <w:jc w:val="right"/>
              <w:rPr>
                <w:rFonts w:cstheme="minorHAnsi"/>
                <w:sz w:val="16"/>
                <w:szCs w:val="16"/>
              </w:rPr>
            </w:pPr>
            <w:r>
              <w:rPr>
                <w:rFonts w:ascii="Calibri" w:hAnsi="Calibri" w:cs="Calibri"/>
                <w:color w:val="000000"/>
                <w:sz w:val="18"/>
                <w:szCs w:val="18"/>
              </w:rPr>
              <w:t>17%</w:t>
            </w:r>
          </w:p>
        </w:tc>
        <w:tc>
          <w:tcPr>
            <w:tcW w:w="1470" w:type="dxa"/>
            <w:tcBorders>
              <w:top w:val="nil"/>
              <w:left w:val="nil"/>
              <w:bottom w:val="nil"/>
              <w:right w:val="nil"/>
            </w:tcBorders>
            <w:shd w:val="clear" w:color="auto" w:fill="auto"/>
          </w:tcPr>
          <w:p w14:paraId="3D897FD9" w14:textId="7D3D2AC5" w:rsidR="00FB078A" w:rsidRPr="008B63A6" w:rsidRDefault="00FB078A" w:rsidP="00FB078A">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5EFA7049" w14:textId="1E2E8DA0" w:rsidR="00FB078A" w:rsidRPr="007D725B" w:rsidRDefault="00FB078A" w:rsidP="00FB078A">
            <w:pPr>
              <w:jc w:val="right"/>
              <w:rPr>
                <w:rFonts w:cstheme="minorHAnsi"/>
                <w:sz w:val="18"/>
                <w:szCs w:val="16"/>
              </w:rPr>
            </w:pPr>
            <w:r w:rsidRPr="007D725B">
              <w:rPr>
                <w:rFonts w:cstheme="minorHAnsi"/>
                <w:sz w:val="18"/>
                <w:szCs w:val="16"/>
              </w:rPr>
              <w:t>N/A</w:t>
            </w:r>
          </w:p>
        </w:tc>
      </w:tr>
      <w:tr w:rsidR="00FB078A" w:rsidRPr="008B63A6" w14:paraId="59E6E141" w14:textId="77777777" w:rsidTr="008F3716">
        <w:tc>
          <w:tcPr>
            <w:tcW w:w="1980" w:type="dxa"/>
            <w:tcBorders>
              <w:top w:val="nil"/>
              <w:left w:val="nil"/>
              <w:bottom w:val="nil"/>
              <w:right w:val="nil"/>
            </w:tcBorders>
          </w:tcPr>
          <w:p w14:paraId="05C4624A" w14:textId="77777777" w:rsidR="00FB078A" w:rsidRPr="007D725B" w:rsidRDefault="00FB078A" w:rsidP="00FB078A">
            <w:pPr>
              <w:rPr>
                <w:rFonts w:cstheme="minorHAnsi"/>
                <w:sz w:val="18"/>
                <w:szCs w:val="16"/>
              </w:rPr>
            </w:pPr>
            <w:r w:rsidRPr="007D725B">
              <w:rPr>
                <w:rFonts w:cstheme="minorHAnsi"/>
                <w:sz w:val="18"/>
                <w:szCs w:val="16"/>
              </w:rPr>
              <w:t xml:space="preserve">   50–59</w:t>
            </w:r>
          </w:p>
        </w:tc>
        <w:tc>
          <w:tcPr>
            <w:tcW w:w="1470" w:type="dxa"/>
            <w:tcBorders>
              <w:top w:val="nil"/>
              <w:left w:val="nil"/>
              <w:bottom w:val="nil"/>
              <w:right w:val="nil"/>
            </w:tcBorders>
            <w:shd w:val="clear" w:color="auto" w:fill="auto"/>
            <w:vAlign w:val="bottom"/>
          </w:tcPr>
          <w:p w14:paraId="59FB74EB" w14:textId="65B27822" w:rsidR="00FB078A" w:rsidRPr="007D725B" w:rsidRDefault="00FB078A" w:rsidP="00FB078A">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1EC13284" w14:textId="0AB7AC70" w:rsidR="00FB078A" w:rsidRPr="007D725B" w:rsidRDefault="00FB078A" w:rsidP="00FB078A">
            <w:pPr>
              <w:jc w:val="right"/>
              <w:rPr>
                <w:rFonts w:cstheme="minorHAnsi"/>
                <w:sz w:val="18"/>
                <w:szCs w:val="16"/>
              </w:rPr>
            </w:pPr>
            <w:r>
              <w:rPr>
                <w:rFonts w:ascii="Calibri" w:hAnsi="Calibri" w:cs="Calibri"/>
                <w:color w:val="000000"/>
                <w:sz w:val="18"/>
                <w:szCs w:val="18"/>
              </w:rPr>
              <w:t>27%</w:t>
            </w:r>
          </w:p>
        </w:tc>
        <w:tc>
          <w:tcPr>
            <w:tcW w:w="1470" w:type="dxa"/>
            <w:tcBorders>
              <w:top w:val="nil"/>
              <w:left w:val="nil"/>
              <w:bottom w:val="nil"/>
              <w:right w:val="nil"/>
            </w:tcBorders>
            <w:shd w:val="clear" w:color="auto" w:fill="auto"/>
            <w:vAlign w:val="bottom"/>
          </w:tcPr>
          <w:p w14:paraId="74BBAEF1" w14:textId="435EF05F" w:rsidR="00FB078A" w:rsidRPr="007D725B" w:rsidRDefault="00FB078A" w:rsidP="00FB078A">
            <w:pPr>
              <w:jc w:val="right"/>
              <w:rPr>
                <w:rFonts w:cstheme="minorHAnsi"/>
                <w:sz w:val="18"/>
                <w:szCs w:val="16"/>
              </w:rPr>
            </w:pPr>
            <w:r>
              <w:rPr>
                <w:rFonts w:ascii="Calibri" w:hAnsi="Calibri" w:cs="Calibri"/>
                <w:color w:val="000000"/>
                <w:sz w:val="18"/>
                <w:szCs w:val="18"/>
              </w:rPr>
              <w:t>168</w:t>
            </w:r>
          </w:p>
        </w:tc>
        <w:tc>
          <w:tcPr>
            <w:tcW w:w="1470" w:type="dxa"/>
            <w:tcBorders>
              <w:top w:val="nil"/>
              <w:left w:val="nil"/>
              <w:bottom w:val="nil"/>
              <w:right w:val="nil"/>
            </w:tcBorders>
            <w:shd w:val="clear" w:color="auto" w:fill="auto"/>
            <w:vAlign w:val="bottom"/>
          </w:tcPr>
          <w:p w14:paraId="5F334E35" w14:textId="2C384262" w:rsidR="00FB078A" w:rsidRPr="007D725B" w:rsidRDefault="00FB078A" w:rsidP="00FB078A">
            <w:pPr>
              <w:jc w:val="right"/>
              <w:rPr>
                <w:rFonts w:cstheme="minorHAnsi"/>
                <w:sz w:val="18"/>
                <w:szCs w:val="16"/>
              </w:rPr>
            </w:pPr>
            <w:r>
              <w:rPr>
                <w:rFonts w:ascii="Calibri" w:hAnsi="Calibri" w:cs="Calibri"/>
                <w:color w:val="000000"/>
                <w:sz w:val="18"/>
                <w:szCs w:val="18"/>
              </w:rPr>
              <w:t>31%</w:t>
            </w:r>
          </w:p>
        </w:tc>
        <w:tc>
          <w:tcPr>
            <w:tcW w:w="1470" w:type="dxa"/>
            <w:tcBorders>
              <w:top w:val="nil"/>
              <w:left w:val="nil"/>
              <w:bottom w:val="nil"/>
              <w:right w:val="nil"/>
            </w:tcBorders>
            <w:shd w:val="clear" w:color="auto" w:fill="auto"/>
          </w:tcPr>
          <w:p w14:paraId="4E4C2E6E" w14:textId="2CB094C8" w:rsidR="00FB078A" w:rsidRPr="007D725B" w:rsidRDefault="00FB078A" w:rsidP="00FB078A">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5B9E105F" w14:textId="34831AA8" w:rsidR="00FB078A" w:rsidRPr="007D725B" w:rsidRDefault="00FB078A" w:rsidP="00FB078A">
            <w:pPr>
              <w:jc w:val="right"/>
              <w:rPr>
                <w:rFonts w:cstheme="minorHAnsi"/>
                <w:sz w:val="18"/>
                <w:szCs w:val="16"/>
              </w:rPr>
            </w:pPr>
            <w:r w:rsidRPr="007D725B">
              <w:rPr>
                <w:rFonts w:cstheme="minorHAnsi"/>
                <w:sz w:val="18"/>
                <w:szCs w:val="16"/>
              </w:rPr>
              <w:t>N/A</w:t>
            </w:r>
          </w:p>
        </w:tc>
      </w:tr>
      <w:tr w:rsidR="00FB078A" w:rsidRPr="008B63A6" w14:paraId="4D3A88C6" w14:textId="77777777" w:rsidTr="007C2C92">
        <w:tc>
          <w:tcPr>
            <w:tcW w:w="1980" w:type="dxa"/>
            <w:tcBorders>
              <w:top w:val="nil"/>
              <w:left w:val="nil"/>
              <w:bottom w:val="nil"/>
              <w:right w:val="nil"/>
            </w:tcBorders>
          </w:tcPr>
          <w:p w14:paraId="095C652A" w14:textId="77777777" w:rsidR="00FB078A" w:rsidRPr="007D725B" w:rsidRDefault="00FB078A" w:rsidP="00FB078A">
            <w:pPr>
              <w:rPr>
                <w:rFonts w:cstheme="minorHAnsi"/>
                <w:sz w:val="18"/>
                <w:szCs w:val="16"/>
              </w:rPr>
            </w:pPr>
            <w:r w:rsidRPr="007D725B">
              <w:rPr>
                <w:rFonts w:cstheme="minorHAnsi"/>
                <w:sz w:val="18"/>
                <w:szCs w:val="16"/>
              </w:rPr>
              <w:t xml:space="preserve">   60–69</w:t>
            </w:r>
          </w:p>
        </w:tc>
        <w:tc>
          <w:tcPr>
            <w:tcW w:w="1470" w:type="dxa"/>
            <w:tcBorders>
              <w:top w:val="nil"/>
              <w:left w:val="nil"/>
              <w:bottom w:val="nil"/>
              <w:right w:val="nil"/>
            </w:tcBorders>
            <w:shd w:val="clear" w:color="auto" w:fill="auto"/>
          </w:tcPr>
          <w:p w14:paraId="38A1BAF9" w14:textId="6D92E78D" w:rsidR="00FB078A" w:rsidRPr="008B63A6" w:rsidRDefault="00FB078A" w:rsidP="00FB078A">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2F8EBD92" w14:textId="5C06B208" w:rsidR="00FB078A" w:rsidRPr="007D725B" w:rsidRDefault="00FB078A" w:rsidP="00FB078A">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120B5F16" w14:textId="4F1F5448" w:rsidR="00FB078A" w:rsidRPr="007D725B" w:rsidRDefault="00FB078A" w:rsidP="00FB078A">
            <w:pPr>
              <w:jc w:val="right"/>
              <w:rPr>
                <w:rFonts w:cstheme="minorHAnsi"/>
                <w:sz w:val="18"/>
                <w:szCs w:val="16"/>
              </w:rPr>
            </w:pPr>
            <w:r>
              <w:rPr>
                <w:rFonts w:ascii="Calibri" w:hAnsi="Calibri" w:cs="Calibri"/>
                <w:color w:val="000000"/>
                <w:sz w:val="18"/>
                <w:szCs w:val="18"/>
              </w:rPr>
              <w:t>164</w:t>
            </w:r>
          </w:p>
        </w:tc>
        <w:tc>
          <w:tcPr>
            <w:tcW w:w="1470" w:type="dxa"/>
            <w:tcBorders>
              <w:top w:val="nil"/>
              <w:left w:val="nil"/>
              <w:bottom w:val="nil"/>
              <w:right w:val="nil"/>
            </w:tcBorders>
            <w:shd w:val="clear" w:color="auto" w:fill="auto"/>
            <w:vAlign w:val="bottom"/>
          </w:tcPr>
          <w:p w14:paraId="594B88B0" w14:textId="7FF13ED8" w:rsidR="00FB078A" w:rsidRPr="007D725B" w:rsidRDefault="00FB078A" w:rsidP="00FB078A">
            <w:pPr>
              <w:jc w:val="right"/>
              <w:rPr>
                <w:rFonts w:cstheme="minorHAnsi"/>
                <w:sz w:val="18"/>
                <w:szCs w:val="16"/>
              </w:rPr>
            </w:pPr>
            <w:r>
              <w:rPr>
                <w:rFonts w:ascii="Calibri" w:hAnsi="Calibri" w:cs="Calibri"/>
                <w:color w:val="000000"/>
                <w:sz w:val="18"/>
                <w:szCs w:val="18"/>
              </w:rPr>
              <w:t>30%</w:t>
            </w:r>
          </w:p>
        </w:tc>
        <w:tc>
          <w:tcPr>
            <w:tcW w:w="1470" w:type="dxa"/>
            <w:tcBorders>
              <w:top w:val="nil"/>
              <w:left w:val="nil"/>
              <w:bottom w:val="nil"/>
              <w:right w:val="nil"/>
            </w:tcBorders>
            <w:shd w:val="clear" w:color="auto" w:fill="auto"/>
            <w:vAlign w:val="bottom"/>
          </w:tcPr>
          <w:p w14:paraId="41C79C88" w14:textId="6504EBDD" w:rsidR="00FB078A" w:rsidRPr="008B63A6" w:rsidRDefault="00FB078A" w:rsidP="00FB078A">
            <w:pPr>
              <w:jc w:val="right"/>
              <w:rPr>
                <w:rFonts w:cstheme="minorHAnsi"/>
                <w:sz w:val="16"/>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21CCEA05" w14:textId="08D95FD2" w:rsidR="00FB078A" w:rsidRPr="007D725B" w:rsidRDefault="00FB078A" w:rsidP="00FB078A">
            <w:pPr>
              <w:jc w:val="right"/>
              <w:rPr>
                <w:rFonts w:cstheme="minorHAnsi"/>
                <w:sz w:val="18"/>
                <w:szCs w:val="16"/>
              </w:rPr>
            </w:pPr>
            <w:r>
              <w:rPr>
                <w:rFonts w:ascii="Calibri" w:hAnsi="Calibri" w:cs="Calibri"/>
                <w:color w:val="000000"/>
                <w:sz w:val="18"/>
                <w:szCs w:val="18"/>
              </w:rPr>
              <w:t>44%</w:t>
            </w:r>
          </w:p>
        </w:tc>
      </w:tr>
      <w:tr w:rsidR="00FB078A" w:rsidRPr="008B63A6" w14:paraId="6D323406" w14:textId="77777777" w:rsidTr="00997620">
        <w:tc>
          <w:tcPr>
            <w:tcW w:w="1980" w:type="dxa"/>
            <w:tcBorders>
              <w:top w:val="nil"/>
              <w:left w:val="nil"/>
              <w:bottom w:val="single" w:sz="8" w:space="0" w:color="auto"/>
              <w:right w:val="nil"/>
            </w:tcBorders>
          </w:tcPr>
          <w:p w14:paraId="599DEE4B" w14:textId="77777777" w:rsidR="00FB078A" w:rsidRPr="007D725B" w:rsidRDefault="00FB078A" w:rsidP="00FB078A">
            <w:pPr>
              <w:rPr>
                <w:rFonts w:cstheme="minorHAnsi"/>
                <w:sz w:val="18"/>
                <w:szCs w:val="16"/>
              </w:rPr>
            </w:pPr>
            <w:r w:rsidRPr="007D725B">
              <w:rPr>
                <w:rFonts w:cstheme="minorHAnsi"/>
                <w:sz w:val="18"/>
                <w:szCs w:val="16"/>
              </w:rPr>
              <w:t xml:space="preserve">   70+</w:t>
            </w:r>
          </w:p>
        </w:tc>
        <w:tc>
          <w:tcPr>
            <w:tcW w:w="1470" w:type="dxa"/>
            <w:tcBorders>
              <w:top w:val="nil"/>
              <w:left w:val="nil"/>
              <w:bottom w:val="single" w:sz="8" w:space="0" w:color="auto"/>
              <w:right w:val="nil"/>
            </w:tcBorders>
            <w:shd w:val="clear" w:color="auto" w:fill="auto"/>
            <w:vAlign w:val="bottom"/>
          </w:tcPr>
          <w:p w14:paraId="1ACB8F56" w14:textId="163DA94C" w:rsidR="00FB078A" w:rsidRPr="008B63A6" w:rsidRDefault="00FB078A" w:rsidP="00FB078A">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single" w:sz="8" w:space="0" w:color="auto"/>
              <w:right w:val="nil"/>
            </w:tcBorders>
            <w:shd w:val="clear" w:color="auto" w:fill="auto"/>
            <w:vAlign w:val="bottom"/>
          </w:tcPr>
          <w:p w14:paraId="0E4692CA" w14:textId="56949051" w:rsidR="00FB078A" w:rsidRPr="007D725B" w:rsidRDefault="00FB078A" w:rsidP="00FB078A">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single" w:sz="8" w:space="0" w:color="auto"/>
              <w:right w:val="nil"/>
            </w:tcBorders>
            <w:shd w:val="clear" w:color="auto" w:fill="auto"/>
            <w:vAlign w:val="bottom"/>
          </w:tcPr>
          <w:p w14:paraId="4479F9DE" w14:textId="1C7146C0" w:rsidR="00FB078A" w:rsidRPr="007D725B" w:rsidRDefault="00FB078A" w:rsidP="00FB078A">
            <w:pPr>
              <w:jc w:val="right"/>
              <w:rPr>
                <w:rFonts w:cstheme="minorHAnsi"/>
                <w:sz w:val="18"/>
                <w:szCs w:val="16"/>
              </w:rPr>
            </w:pPr>
            <w:r>
              <w:rPr>
                <w:rFonts w:ascii="Calibri" w:hAnsi="Calibri" w:cs="Calibri"/>
                <w:color w:val="000000"/>
                <w:sz w:val="18"/>
                <w:szCs w:val="18"/>
              </w:rPr>
              <w:t>45</w:t>
            </w:r>
          </w:p>
        </w:tc>
        <w:tc>
          <w:tcPr>
            <w:tcW w:w="1470" w:type="dxa"/>
            <w:tcBorders>
              <w:top w:val="nil"/>
              <w:left w:val="nil"/>
              <w:bottom w:val="single" w:sz="8" w:space="0" w:color="auto"/>
              <w:right w:val="nil"/>
            </w:tcBorders>
            <w:shd w:val="clear" w:color="auto" w:fill="auto"/>
            <w:vAlign w:val="bottom"/>
          </w:tcPr>
          <w:p w14:paraId="1673931E" w14:textId="40B3E6A0" w:rsidR="00FB078A" w:rsidRPr="007D725B" w:rsidRDefault="00FB078A" w:rsidP="00FB078A">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single" w:sz="8" w:space="0" w:color="auto"/>
              <w:right w:val="nil"/>
            </w:tcBorders>
            <w:shd w:val="clear" w:color="auto" w:fill="auto"/>
            <w:vAlign w:val="bottom"/>
          </w:tcPr>
          <w:p w14:paraId="6ADF94BA" w14:textId="50A36EC7" w:rsidR="00FB078A" w:rsidRPr="008B63A6" w:rsidRDefault="00FB078A" w:rsidP="00FB078A">
            <w:pPr>
              <w:jc w:val="right"/>
              <w:rPr>
                <w:rFonts w:cstheme="minorHAnsi"/>
                <w:sz w:val="16"/>
                <w:szCs w:val="16"/>
              </w:rPr>
            </w:pPr>
            <w:r>
              <w:rPr>
                <w:rFonts w:ascii="Calibri" w:hAnsi="Calibri" w:cs="Calibri"/>
                <w:color w:val="000000"/>
                <w:sz w:val="18"/>
                <w:szCs w:val="18"/>
              </w:rPr>
              <w:t>8</w:t>
            </w:r>
          </w:p>
        </w:tc>
        <w:tc>
          <w:tcPr>
            <w:tcW w:w="1470" w:type="dxa"/>
            <w:tcBorders>
              <w:top w:val="nil"/>
              <w:left w:val="nil"/>
              <w:bottom w:val="single" w:sz="8" w:space="0" w:color="auto"/>
              <w:right w:val="nil"/>
            </w:tcBorders>
            <w:shd w:val="clear" w:color="auto" w:fill="auto"/>
            <w:vAlign w:val="bottom"/>
          </w:tcPr>
          <w:p w14:paraId="1E599191" w14:textId="28DD9C4A" w:rsidR="00FB078A" w:rsidRPr="007D725B" w:rsidRDefault="00FB078A" w:rsidP="00FB078A">
            <w:pPr>
              <w:jc w:val="right"/>
              <w:rPr>
                <w:rFonts w:cstheme="minorHAnsi"/>
                <w:sz w:val="18"/>
                <w:szCs w:val="16"/>
              </w:rPr>
            </w:pPr>
            <w:r>
              <w:rPr>
                <w:rFonts w:ascii="Calibri" w:hAnsi="Calibri" w:cs="Calibri"/>
                <w:color w:val="000000"/>
                <w:sz w:val="18"/>
                <w:szCs w:val="18"/>
              </w:rPr>
              <w:t>30%</w:t>
            </w:r>
          </w:p>
        </w:tc>
      </w:tr>
    </w:tbl>
    <w:p w14:paraId="3A02CDE8" w14:textId="77777777" w:rsidR="00DA6780" w:rsidRPr="007D725B" w:rsidRDefault="00DA6780" w:rsidP="00DA6780">
      <w:pPr>
        <w:spacing w:after="0" w:line="240" w:lineRule="auto"/>
        <w:rPr>
          <w:b/>
          <w:bCs/>
          <w:sz w:val="18"/>
          <w:szCs w:val="16"/>
        </w:rPr>
      </w:pPr>
      <w:r w:rsidRPr="007D725B">
        <w:rPr>
          <w:b/>
          <w:bCs/>
          <w:sz w:val="18"/>
          <w:szCs w:val="16"/>
        </w:rPr>
        <w:t>Table Notes:</w:t>
      </w:r>
    </w:p>
    <w:p w14:paraId="18A1FD59" w14:textId="77777777" w:rsidR="00DA6780" w:rsidRPr="007D725B" w:rsidRDefault="00DA6780" w:rsidP="00DA6780">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1980FE6D" w14:textId="44109943" w:rsidR="00DA6780" w:rsidRDefault="00DA6780" w:rsidP="00DA6780">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1D016577"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599E453E"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67354112" w14:textId="77777777" w:rsidR="00DA6780" w:rsidRDefault="00DA6780" w:rsidP="00DA6780">
      <w:pPr>
        <w:spacing w:after="0" w:line="240" w:lineRule="auto"/>
      </w:pPr>
      <w:r>
        <w:br w:type="page"/>
      </w:r>
    </w:p>
    <w:p w14:paraId="76C25DE1" w14:textId="77777777" w:rsidR="004A58B9" w:rsidRDefault="004A58B9" w:rsidP="00683BBB">
      <w:pPr>
        <w:spacing w:after="0" w:line="240" w:lineRule="auto"/>
      </w:pPr>
    </w:p>
    <w:tbl>
      <w:tblPr>
        <w:tblStyle w:val="TableGridLight"/>
        <w:tblW w:w="0" w:type="auto"/>
        <w:tblLook w:val="04A0" w:firstRow="1" w:lastRow="0" w:firstColumn="1" w:lastColumn="0" w:noHBand="0" w:noVBand="1"/>
      </w:tblPr>
      <w:tblGrid>
        <w:gridCol w:w="10790"/>
      </w:tblGrid>
      <w:tr w:rsidR="00F828A3" w:rsidRPr="001C53E0" w14:paraId="76C930AD" w14:textId="77777777" w:rsidTr="001F7F6A">
        <w:trPr>
          <w:trHeight w:val="360"/>
        </w:trPr>
        <w:tc>
          <w:tcPr>
            <w:tcW w:w="10800" w:type="dxa"/>
          </w:tcPr>
          <w:p w14:paraId="2D858843" w14:textId="30B2D2D3" w:rsidR="00F828A3" w:rsidRPr="001C53E0" w:rsidRDefault="00F828A3" w:rsidP="00683BBB">
            <w:pPr>
              <w:rPr>
                <w:b/>
                <w:color w:val="FFFFFF" w:themeColor="background1"/>
                <w:sz w:val="28"/>
              </w:rPr>
            </w:pPr>
            <w:bookmarkStart w:id="52" w:name="city_springfield"/>
            <w:bookmarkEnd w:id="52"/>
            <w:r>
              <w:rPr>
                <w:b/>
                <w:color w:val="FFFFFF" w:themeColor="background1"/>
                <w:sz w:val="28"/>
              </w:rPr>
              <w:t>BY CITY OF RESIDENCE</w:t>
            </w:r>
            <w:r w:rsidR="003368DC">
              <w:rPr>
                <w:b/>
                <w:color w:val="FFFFFF" w:themeColor="background1"/>
                <w:sz w:val="28"/>
              </w:rPr>
              <w:t>:</w:t>
            </w:r>
            <w:r>
              <w:rPr>
                <w:b/>
                <w:color w:val="FFFFFF" w:themeColor="background1"/>
                <w:sz w:val="28"/>
              </w:rPr>
              <w:t xml:space="preserve"> SPRINGFIELD</w:t>
            </w:r>
          </w:p>
        </w:tc>
      </w:tr>
    </w:tbl>
    <w:p w14:paraId="1D4E4C67" w14:textId="6A0322D6" w:rsidR="00060052" w:rsidRDefault="00060052">
      <w:r w:rsidRPr="00DB4266">
        <w:rPr>
          <w:b/>
          <w:color w:val="5D7430"/>
        </w:rPr>
        <w:t>TABLE 9.9</w:t>
      </w:r>
      <w:r w:rsidRPr="001C53E0">
        <w:rPr>
          <w:color w:val="4F81BD" w:themeColor="accent1"/>
        </w:rPr>
        <w:t xml:space="preserve"> </w:t>
      </w:r>
      <w:r>
        <w:t xml:space="preserve">HIV infection diagnoses (HIV DX) from </w:t>
      </w:r>
      <w:r w:rsidR="001708CF">
        <w:t>2021–2023</w:t>
      </w:r>
      <w:r>
        <w:t xml:space="preserve">, persons living with HIV infection (PLWH) on </w:t>
      </w:r>
      <w:r w:rsidR="001708CF">
        <w:t>December 31, 2023</w:t>
      </w:r>
      <w:r>
        <w:t xml:space="preserve">, and </w:t>
      </w:r>
      <w:r w:rsidR="0048584D">
        <w:t>all-cause deaths from 2021–2023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Springfield, Massachusetts</w:t>
      </w:r>
    </w:p>
    <w:tbl>
      <w:tblPr>
        <w:tblStyle w:val="TableGrid"/>
        <w:tblW w:w="0" w:type="auto"/>
        <w:tblLook w:val="04A0" w:firstRow="1" w:lastRow="0" w:firstColumn="1" w:lastColumn="0" w:noHBand="0" w:noVBand="1"/>
      </w:tblPr>
      <w:tblGrid>
        <w:gridCol w:w="1890"/>
        <w:gridCol w:w="1485"/>
        <w:gridCol w:w="1485"/>
        <w:gridCol w:w="1485"/>
        <w:gridCol w:w="1485"/>
        <w:gridCol w:w="1485"/>
        <w:gridCol w:w="1485"/>
      </w:tblGrid>
      <w:tr w:rsidR="009A0381" w:rsidRPr="00834F78" w14:paraId="71FF267A" w14:textId="77777777" w:rsidTr="009A0381">
        <w:tc>
          <w:tcPr>
            <w:tcW w:w="1890" w:type="dxa"/>
            <w:tcBorders>
              <w:top w:val="single" w:sz="8" w:space="0" w:color="auto"/>
              <w:left w:val="nil"/>
              <w:bottom w:val="single" w:sz="8" w:space="0" w:color="auto"/>
              <w:right w:val="nil"/>
            </w:tcBorders>
            <w:shd w:val="clear" w:color="auto" w:fill="EAF1DD" w:themeFill="accent3" w:themeFillTint="33"/>
          </w:tcPr>
          <w:p w14:paraId="3D136196" w14:textId="77777777" w:rsidR="009A0381" w:rsidRPr="007D725B" w:rsidRDefault="009A0381" w:rsidP="009A0381">
            <w:pPr>
              <w:rPr>
                <w:sz w:val="18"/>
                <w:szCs w:val="16"/>
              </w:rPr>
            </w:pPr>
          </w:p>
        </w:tc>
        <w:tc>
          <w:tcPr>
            <w:tcW w:w="1485" w:type="dxa"/>
            <w:tcBorders>
              <w:top w:val="single" w:sz="8" w:space="0" w:color="auto"/>
              <w:left w:val="nil"/>
              <w:bottom w:val="single" w:sz="8" w:space="0" w:color="auto"/>
              <w:right w:val="nil"/>
            </w:tcBorders>
            <w:shd w:val="clear" w:color="auto" w:fill="EAF1DD" w:themeFill="accent3" w:themeFillTint="33"/>
          </w:tcPr>
          <w:p w14:paraId="230E1FD4" w14:textId="73F1374D" w:rsidR="009A0381" w:rsidRPr="00ED6683" w:rsidRDefault="00EA3EA1" w:rsidP="009A0381">
            <w:pPr>
              <w:jc w:val="right"/>
              <w:rPr>
                <w:b/>
                <w:sz w:val="18"/>
                <w:szCs w:val="18"/>
              </w:rPr>
            </w:pPr>
            <w:r>
              <w:rPr>
                <w:b/>
                <w:sz w:val="18"/>
                <w:szCs w:val="18"/>
              </w:rPr>
              <w:t>HIV DX (N)</w:t>
            </w:r>
          </w:p>
          <w:p w14:paraId="2B938040" w14:textId="2A3E55EC"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10884B2A" w14:textId="45182C34" w:rsidR="009A0381" w:rsidRPr="00ED6683" w:rsidRDefault="00EA3EA1" w:rsidP="009A0381">
            <w:pPr>
              <w:jc w:val="right"/>
              <w:rPr>
                <w:b/>
                <w:sz w:val="18"/>
                <w:szCs w:val="18"/>
              </w:rPr>
            </w:pPr>
            <w:r>
              <w:rPr>
                <w:b/>
                <w:sz w:val="18"/>
                <w:szCs w:val="18"/>
              </w:rPr>
              <w:t>HIV DX (%)</w:t>
            </w:r>
          </w:p>
          <w:p w14:paraId="54ABD909" w14:textId="3ECD4DB6"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3D5A4707" w14:textId="0B680F8E" w:rsidR="009A0381" w:rsidRPr="00ED6683" w:rsidRDefault="00EA3EA1" w:rsidP="009A0381">
            <w:pPr>
              <w:jc w:val="right"/>
              <w:rPr>
                <w:b/>
                <w:sz w:val="18"/>
                <w:szCs w:val="18"/>
              </w:rPr>
            </w:pPr>
            <w:r>
              <w:rPr>
                <w:b/>
                <w:sz w:val="18"/>
                <w:szCs w:val="18"/>
              </w:rPr>
              <w:t>PLWH (N)</w:t>
            </w:r>
          </w:p>
          <w:p w14:paraId="5FB21A8A" w14:textId="3420C388"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0E7B2383" w14:textId="610D2DF3" w:rsidR="009A0381" w:rsidRPr="00ED6683" w:rsidRDefault="00EA3EA1" w:rsidP="009A0381">
            <w:pPr>
              <w:jc w:val="right"/>
              <w:rPr>
                <w:b/>
                <w:sz w:val="18"/>
                <w:szCs w:val="18"/>
              </w:rPr>
            </w:pPr>
            <w:r>
              <w:rPr>
                <w:b/>
                <w:sz w:val="18"/>
                <w:szCs w:val="18"/>
              </w:rPr>
              <w:t>PLWH (%)</w:t>
            </w:r>
          </w:p>
          <w:p w14:paraId="4EB10C07" w14:textId="7EE5B4B4" w:rsidR="009A0381" w:rsidRPr="007D725B" w:rsidRDefault="001708CF" w:rsidP="009A0381">
            <w:pPr>
              <w:jc w:val="right"/>
              <w:rPr>
                <w:sz w:val="18"/>
                <w:szCs w:val="16"/>
              </w:rPr>
            </w:pPr>
            <w:r>
              <w:rPr>
                <w:b/>
                <w:sz w:val="18"/>
                <w:szCs w:val="18"/>
              </w:rPr>
              <w:t>12/31/2023</w:t>
            </w:r>
          </w:p>
        </w:tc>
        <w:tc>
          <w:tcPr>
            <w:tcW w:w="1485" w:type="dxa"/>
            <w:tcBorders>
              <w:top w:val="single" w:sz="8" w:space="0" w:color="auto"/>
              <w:left w:val="nil"/>
              <w:bottom w:val="single" w:sz="8" w:space="0" w:color="auto"/>
              <w:right w:val="nil"/>
            </w:tcBorders>
            <w:shd w:val="clear" w:color="auto" w:fill="EAF1DD" w:themeFill="accent3" w:themeFillTint="33"/>
          </w:tcPr>
          <w:p w14:paraId="3652479C" w14:textId="36081E2A" w:rsidR="009A0381" w:rsidRPr="00ED6683" w:rsidRDefault="00EA3EA1" w:rsidP="009A0381">
            <w:pPr>
              <w:jc w:val="right"/>
              <w:rPr>
                <w:b/>
                <w:sz w:val="18"/>
                <w:szCs w:val="18"/>
              </w:rPr>
            </w:pPr>
            <w:r>
              <w:rPr>
                <w:b/>
                <w:sz w:val="18"/>
                <w:szCs w:val="18"/>
              </w:rPr>
              <w:t xml:space="preserve"> Deaths (N)</w:t>
            </w:r>
          </w:p>
          <w:p w14:paraId="792757F5" w14:textId="4288B3BE" w:rsidR="009A0381" w:rsidRPr="007D725B" w:rsidRDefault="001708CF" w:rsidP="009A0381">
            <w:pPr>
              <w:jc w:val="right"/>
              <w:rPr>
                <w:sz w:val="18"/>
                <w:szCs w:val="16"/>
              </w:rPr>
            </w:pPr>
            <w:r>
              <w:rPr>
                <w:b/>
                <w:sz w:val="18"/>
                <w:szCs w:val="18"/>
              </w:rPr>
              <w:t>2021–2023</w:t>
            </w:r>
          </w:p>
        </w:tc>
        <w:tc>
          <w:tcPr>
            <w:tcW w:w="1485" w:type="dxa"/>
            <w:tcBorders>
              <w:top w:val="single" w:sz="8" w:space="0" w:color="auto"/>
              <w:left w:val="nil"/>
              <w:bottom w:val="single" w:sz="8" w:space="0" w:color="auto"/>
              <w:right w:val="nil"/>
            </w:tcBorders>
            <w:shd w:val="clear" w:color="auto" w:fill="EAF1DD" w:themeFill="accent3" w:themeFillTint="33"/>
          </w:tcPr>
          <w:p w14:paraId="22D4C8A2" w14:textId="0DF60A7B" w:rsidR="009A0381" w:rsidRPr="00ED6683" w:rsidRDefault="00EA3EA1" w:rsidP="009A0381">
            <w:pPr>
              <w:jc w:val="right"/>
              <w:rPr>
                <w:b/>
                <w:sz w:val="18"/>
                <w:szCs w:val="18"/>
              </w:rPr>
            </w:pPr>
            <w:r>
              <w:rPr>
                <w:b/>
                <w:sz w:val="18"/>
                <w:szCs w:val="18"/>
              </w:rPr>
              <w:t>Deaths (%)</w:t>
            </w:r>
          </w:p>
          <w:p w14:paraId="75665606" w14:textId="534274A9" w:rsidR="009A0381" w:rsidRPr="007D725B" w:rsidRDefault="001708CF" w:rsidP="009A0381">
            <w:pPr>
              <w:jc w:val="right"/>
              <w:rPr>
                <w:sz w:val="18"/>
                <w:szCs w:val="16"/>
              </w:rPr>
            </w:pPr>
            <w:r>
              <w:rPr>
                <w:b/>
                <w:sz w:val="18"/>
                <w:szCs w:val="18"/>
              </w:rPr>
              <w:t>2021–2023</w:t>
            </w:r>
          </w:p>
        </w:tc>
      </w:tr>
      <w:tr w:rsidR="00AC336D" w:rsidRPr="00D5288A" w14:paraId="5A92E579" w14:textId="77777777" w:rsidTr="00CB7330">
        <w:tc>
          <w:tcPr>
            <w:tcW w:w="1890" w:type="dxa"/>
            <w:tcBorders>
              <w:top w:val="single" w:sz="8" w:space="0" w:color="auto"/>
              <w:left w:val="nil"/>
              <w:bottom w:val="nil"/>
              <w:right w:val="nil"/>
            </w:tcBorders>
          </w:tcPr>
          <w:p w14:paraId="647411BA" w14:textId="2DFF86D9" w:rsidR="00AC336D" w:rsidRPr="007D725B" w:rsidRDefault="00AC336D" w:rsidP="00AC336D">
            <w:pPr>
              <w:rPr>
                <w:rFonts w:cstheme="minorHAnsi"/>
                <w:b/>
                <w:snapToGrid w:val="0"/>
                <w:sz w:val="18"/>
                <w:szCs w:val="16"/>
              </w:rPr>
            </w:pPr>
            <w:r w:rsidRPr="007D725B">
              <w:rPr>
                <w:rFonts w:cstheme="minorHAnsi"/>
                <w:b/>
                <w:snapToGrid w:val="0"/>
                <w:sz w:val="18"/>
                <w:szCs w:val="16"/>
              </w:rPr>
              <w:t>Total</w:t>
            </w:r>
          </w:p>
        </w:tc>
        <w:tc>
          <w:tcPr>
            <w:tcW w:w="1485" w:type="dxa"/>
            <w:tcBorders>
              <w:top w:val="single" w:sz="8" w:space="0" w:color="auto"/>
              <w:left w:val="nil"/>
              <w:bottom w:val="nil"/>
              <w:right w:val="nil"/>
            </w:tcBorders>
            <w:shd w:val="clear" w:color="auto" w:fill="auto"/>
            <w:vAlign w:val="bottom"/>
          </w:tcPr>
          <w:p w14:paraId="53D8ECB4" w14:textId="4D852C1C" w:rsidR="00AC336D" w:rsidRPr="00BB4FAB" w:rsidRDefault="00AC336D" w:rsidP="00AC336D">
            <w:pPr>
              <w:jc w:val="right"/>
              <w:rPr>
                <w:rFonts w:cstheme="minorHAnsi"/>
                <w:b/>
                <w:bCs/>
                <w:sz w:val="18"/>
                <w:szCs w:val="16"/>
              </w:rPr>
            </w:pPr>
            <w:r>
              <w:rPr>
                <w:rFonts w:ascii="Calibri" w:hAnsi="Calibri" w:cs="Calibri"/>
                <w:b/>
                <w:bCs/>
                <w:color w:val="000000"/>
                <w:sz w:val="18"/>
                <w:szCs w:val="18"/>
              </w:rPr>
              <w:t>58</w:t>
            </w:r>
          </w:p>
        </w:tc>
        <w:tc>
          <w:tcPr>
            <w:tcW w:w="1485" w:type="dxa"/>
            <w:tcBorders>
              <w:top w:val="single" w:sz="8" w:space="0" w:color="auto"/>
              <w:left w:val="nil"/>
              <w:bottom w:val="nil"/>
              <w:right w:val="nil"/>
            </w:tcBorders>
            <w:shd w:val="clear" w:color="auto" w:fill="auto"/>
            <w:vAlign w:val="bottom"/>
          </w:tcPr>
          <w:p w14:paraId="43FD90F4" w14:textId="08FA15A7" w:rsidR="00AC336D" w:rsidRPr="00BB4FAB" w:rsidRDefault="00AC336D" w:rsidP="00AC336D">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71AEB921" w14:textId="7D1D5539" w:rsidR="00AC336D" w:rsidRPr="00BB4FAB" w:rsidRDefault="00AC336D" w:rsidP="00AC336D">
            <w:pPr>
              <w:jc w:val="right"/>
              <w:rPr>
                <w:rFonts w:cstheme="minorHAnsi"/>
                <w:b/>
                <w:bCs/>
                <w:sz w:val="18"/>
                <w:szCs w:val="16"/>
              </w:rPr>
            </w:pPr>
            <w:r>
              <w:rPr>
                <w:rFonts w:ascii="Calibri" w:hAnsi="Calibri" w:cs="Calibri"/>
                <w:b/>
                <w:bCs/>
                <w:color w:val="000000"/>
                <w:sz w:val="18"/>
                <w:szCs w:val="18"/>
              </w:rPr>
              <w:t>1,319</w:t>
            </w:r>
          </w:p>
        </w:tc>
        <w:tc>
          <w:tcPr>
            <w:tcW w:w="1485" w:type="dxa"/>
            <w:tcBorders>
              <w:top w:val="single" w:sz="8" w:space="0" w:color="auto"/>
              <w:left w:val="nil"/>
              <w:bottom w:val="nil"/>
              <w:right w:val="nil"/>
            </w:tcBorders>
            <w:shd w:val="clear" w:color="auto" w:fill="auto"/>
            <w:vAlign w:val="bottom"/>
          </w:tcPr>
          <w:p w14:paraId="570114AF" w14:textId="695B5654" w:rsidR="00AC336D" w:rsidRPr="00BB4FAB" w:rsidRDefault="00AC336D" w:rsidP="00AC336D">
            <w:pPr>
              <w:jc w:val="right"/>
              <w:rPr>
                <w:rFonts w:cstheme="minorHAnsi"/>
                <w:b/>
                <w:bCs/>
                <w:sz w:val="18"/>
                <w:szCs w:val="16"/>
              </w:rPr>
            </w:pPr>
            <w:r>
              <w:rPr>
                <w:rFonts w:ascii="Calibri" w:hAnsi="Calibri" w:cs="Calibri"/>
                <w:b/>
                <w:bCs/>
                <w:color w:val="000000"/>
                <w:sz w:val="18"/>
                <w:szCs w:val="18"/>
              </w:rPr>
              <w:t>100%</w:t>
            </w:r>
          </w:p>
        </w:tc>
        <w:tc>
          <w:tcPr>
            <w:tcW w:w="1485" w:type="dxa"/>
            <w:tcBorders>
              <w:top w:val="single" w:sz="8" w:space="0" w:color="auto"/>
              <w:left w:val="nil"/>
              <w:bottom w:val="nil"/>
              <w:right w:val="nil"/>
            </w:tcBorders>
            <w:shd w:val="clear" w:color="auto" w:fill="auto"/>
            <w:vAlign w:val="bottom"/>
          </w:tcPr>
          <w:p w14:paraId="5F83546A" w14:textId="700BC0A2" w:rsidR="00AC336D" w:rsidRPr="00BB4FAB" w:rsidRDefault="00AC336D" w:rsidP="00AC336D">
            <w:pPr>
              <w:jc w:val="right"/>
              <w:rPr>
                <w:rFonts w:cstheme="minorHAnsi"/>
                <w:b/>
                <w:bCs/>
                <w:sz w:val="18"/>
                <w:szCs w:val="16"/>
              </w:rPr>
            </w:pPr>
            <w:r>
              <w:rPr>
                <w:rFonts w:ascii="Calibri" w:hAnsi="Calibri" w:cs="Calibri"/>
                <w:b/>
                <w:bCs/>
                <w:color w:val="000000"/>
                <w:sz w:val="18"/>
                <w:szCs w:val="18"/>
              </w:rPr>
              <w:t>85</w:t>
            </w:r>
          </w:p>
        </w:tc>
        <w:tc>
          <w:tcPr>
            <w:tcW w:w="1485" w:type="dxa"/>
            <w:tcBorders>
              <w:top w:val="single" w:sz="8" w:space="0" w:color="auto"/>
              <w:left w:val="nil"/>
              <w:bottom w:val="nil"/>
              <w:right w:val="nil"/>
            </w:tcBorders>
            <w:shd w:val="clear" w:color="auto" w:fill="auto"/>
            <w:vAlign w:val="bottom"/>
          </w:tcPr>
          <w:p w14:paraId="4C4A545A" w14:textId="0DEA0B2E" w:rsidR="00AC336D" w:rsidRPr="00BB4FAB" w:rsidRDefault="00AC336D" w:rsidP="00AC336D">
            <w:pPr>
              <w:jc w:val="right"/>
              <w:rPr>
                <w:rFonts w:cstheme="minorHAnsi"/>
                <w:b/>
                <w:bCs/>
                <w:sz w:val="18"/>
                <w:szCs w:val="16"/>
              </w:rPr>
            </w:pPr>
            <w:r>
              <w:rPr>
                <w:rFonts w:ascii="Calibri" w:hAnsi="Calibri" w:cs="Calibri"/>
                <w:b/>
                <w:bCs/>
                <w:color w:val="000000"/>
                <w:sz w:val="18"/>
                <w:szCs w:val="18"/>
              </w:rPr>
              <w:t>100%</w:t>
            </w:r>
          </w:p>
        </w:tc>
      </w:tr>
      <w:tr w:rsidR="00AC336D" w:rsidRPr="008B63A6" w14:paraId="4FA789CE" w14:textId="77777777" w:rsidTr="00510334">
        <w:tc>
          <w:tcPr>
            <w:tcW w:w="1890" w:type="dxa"/>
            <w:tcBorders>
              <w:top w:val="nil"/>
              <w:left w:val="nil"/>
              <w:bottom w:val="nil"/>
              <w:right w:val="nil"/>
            </w:tcBorders>
          </w:tcPr>
          <w:p w14:paraId="507A388F" w14:textId="5C949660" w:rsidR="00AC336D" w:rsidRPr="007D725B" w:rsidRDefault="00AC336D" w:rsidP="00AC336D">
            <w:pPr>
              <w:rPr>
                <w:rFonts w:cstheme="minorHAnsi"/>
                <w:sz w:val="18"/>
                <w:szCs w:val="16"/>
              </w:rPr>
            </w:pPr>
            <w:r w:rsidRPr="007D725B">
              <w:rPr>
                <w:rFonts w:cstheme="minorHAnsi"/>
                <w:b/>
                <w:snapToGrid w:val="0"/>
                <w:sz w:val="18"/>
                <w:szCs w:val="16"/>
              </w:rPr>
              <w:t>Sex assigned at birth</w:t>
            </w:r>
          </w:p>
        </w:tc>
        <w:tc>
          <w:tcPr>
            <w:tcW w:w="1485" w:type="dxa"/>
            <w:tcBorders>
              <w:top w:val="nil"/>
              <w:left w:val="nil"/>
              <w:bottom w:val="nil"/>
              <w:right w:val="nil"/>
            </w:tcBorders>
            <w:shd w:val="clear" w:color="auto" w:fill="auto"/>
            <w:vAlign w:val="bottom"/>
          </w:tcPr>
          <w:p w14:paraId="7BD8AB79" w14:textId="09FC6FAE" w:rsidR="00AC336D" w:rsidRPr="007D725B" w:rsidRDefault="00AC336D" w:rsidP="00AC336D">
            <w:pPr>
              <w:jc w:val="right"/>
              <w:rPr>
                <w:rFonts w:cstheme="minorHAnsi"/>
                <w:sz w:val="18"/>
                <w:szCs w:val="16"/>
              </w:rPr>
            </w:pPr>
          </w:p>
        </w:tc>
        <w:tc>
          <w:tcPr>
            <w:tcW w:w="1485" w:type="dxa"/>
            <w:tcBorders>
              <w:top w:val="nil"/>
              <w:left w:val="nil"/>
              <w:bottom w:val="nil"/>
              <w:right w:val="nil"/>
            </w:tcBorders>
            <w:shd w:val="clear" w:color="auto" w:fill="auto"/>
            <w:vAlign w:val="bottom"/>
          </w:tcPr>
          <w:p w14:paraId="423745E1" w14:textId="06126013" w:rsidR="00AC336D" w:rsidRPr="007D725B" w:rsidRDefault="00AC336D" w:rsidP="00AC336D">
            <w:pPr>
              <w:jc w:val="right"/>
              <w:rPr>
                <w:rFonts w:cstheme="minorHAnsi"/>
                <w:sz w:val="18"/>
                <w:szCs w:val="16"/>
              </w:rPr>
            </w:pPr>
          </w:p>
        </w:tc>
        <w:tc>
          <w:tcPr>
            <w:tcW w:w="1485" w:type="dxa"/>
            <w:tcBorders>
              <w:top w:val="nil"/>
              <w:left w:val="nil"/>
              <w:bottom w:val="nil"/>
              <w:right w:val="nil"/>
            </w:tcBorders>
            <w:shd w:val="clear" w:color="auto" w:fill="auto"/>
            <w:vAlign w:val="bottom"/>
          </w:tcPr>
          <w:p w14:paraId="5D80AB91" w14:textId="5016644B" w:rsidR="00AC336D" w:rsidRPr="007D725B" w:rsidRDefault="00AC336D" w:rsidP="00AC336D">
            <w:pPr>
              <w:jc w:val="right"/>
              <w:rPr>
                <w:rFonts w:cstheme="minorHAnsi"/>
                <w:sz w:val="18"/>
                <w:szCs w:val="16"/>
              </w:rPr>
            </w:pPr>
          </w:p>
        </w:tc>
        <w:tc>
          <w:tcPr>
            <w:tcW w:w="1485" w:type="dxa"/>
            <w:tcBorders>
              <w:top w:val="nil"/>
              <w:left w:val="nil"/>
              <w:bottom w:val="nil"/>
              <w:right w:val="nil"/>
            </w:tcBorders>
            <w:shd w:val="clear" w:color="auto" w:fill="auto"/>
            <w:vAlign w:val="bottom"/>
          </w:tcPr>
          <w:p w14:paraId="2C42C9EB" w14:textId="1261E18C" w:rsidR="00AC336D" w:rsidRPr="007D725B" w:rsidRDefault="00AC336D" w:rsidP="00AC336D">
            <w:pPr>
              <w:jc w:val="right"/>
              <w:rPr>
                <w:rFonts w:cstheme="minorHAnsi"/>
                <w:sz w:val="18"/>
                <w:szCs w:val="16"/>
              </w:rPr>
            </w:pPr>
          </w:p>
        </w:tc>
        <w:tc>
          <w:tcPr>
            <w:tcW w:w="1485" w:type="dxa"/>
            <w:tcBorders>
              <w:top w:val="nil"/>
              <w:left w:val="nil"/>
              <w:bottom w:val="nil"/>
              <w:right w:val="nil"/>
            </w:tcBorders>
            <w:shd w:val="clear" w:color="auto" w:fill="auto"/>
            <w:vAlign w:val="bottom"/>
          </w:tcPr>
          <w:p w14:paraId="194919F6" w14:textId="4CAFE145" w:rsidR="00AC336D" w:rsidRPr="007D725B" w:rsidRDefault="00AC336D" w:rsidP="00AC336D">
            <w:pPr>
              <w:jc w:val="right"/>
              <w:rPr>
                <w:rFonts w:cstheme="minorHAnsi"/>
                <w:sz w:val="18"/>
                <w:szCs w:val="16"/>
              </w:rPr>
            </w:pPr>
          </w:p>
        </w:tc>
        <w:tc>
          <w:tcPr>
            <w:tcW w:w="1485" w:type="dxa"/>
            <w:tcBorders>
              <w:top w:val="nil"/>
              <w:left w:val="nil"/>
              <w:bottom w:val="nil"/>
              <w:right w:val="nil"/>
            </w:tcBorders>
            <w:shd w:val="clear" w:color="auto" w:fill="auto"/>
            <w:vAlign w:val="bottom"/>
          </w:tcPr>
          <w:p w14:paraId="2475A0D3" w14:textId="3EF15DFF" w:rsidR="00AC336D" w:rsidRPr="007D725B" w:rsidRDefault="00AC336D" w:rsidP="00AC336D">
            <w:pPr>
              <w:jc w:val="right"/>
              <w:rPr>
                <w:rFonts w:cstheme="minorHAnsi"/>
                <w:sz w:val="18"/>
                <w:szCs w:val="16"/>
              </w:rPr>
            </w:pPr>
          </w:p>
        </w:tc>
      </w:tr>
      <w:tr w:rsidR="00AC336D" w:rsidRPr="008B63A6" w14:paraId="0DCA0B4C" w14:textId="77777777" w:rsidTr="00CB7330">
        <w:tc>
          <w:tcPr>
            <w:tcW w:w="1890" w:type="dxa"/>
            <w:tcBorders>
              <w:top w:val="nil"/>
              <w:left w:val="nil"/>
              <w:bottom w:val="nil"/>
              <w:right w:val="nil"/>
            </w:tcBorders>
          </w:tcPr>
          <w:p w14:paraId="695E84CA" w14:textId="647C813D" w:rsidR="00AC336D" w:rsidRPr="007D725B" w:rsidRDefault="00AC336D" w:rsidP="00AC336D">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85" w:type="dxa"/>
            <w:tcBorders>
              <w:top w:val="nil"/>
              <w:left w:val="nil"/>
              <w:bottom w:val="nil"/>
              <w:right w:val="nil"/>
            </w:tcBorders>
            <w:shd w:val="clear" w:color="auto" w:fill="auto"/>
            <w:vAlign w:val="bottom"/>
          </w:tcPr>
          <w:p w14:paraId="6A193B3B" w14:textId="66BB8ECB" w:rsidR="00AC336D" w:rsidRPr="007D725B" w:rsidRDefault="00AC336D" w:rsidP="00AC336D">
            <w:pPr>
              <w:jc w:val="right"/>
              <w:rPr>
                <w:rFonts w:cstheme="minorHAnsi"/>
                <w:sz w:val="18"/>
                <w:szCs w:val="16"/>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65023E51" w14:textId="4461EC98" w:rsidR="00AC336D" w:rsidRPr="007D725B" w:rsidRDefault="00AC336D" w:rsidP="00AC336D">
            <w:pPr>
              <w:jc w:val="right"/>
              <w:rPr>
                <w:rFonts w:cstheme="minorHAnsi"/>
                <w:sz w:val="18"/>
                <w:szCs w:val="16"/>
              </w:rPr>
            </w:pPr>
            <w:r>
              <w:rPr>
                <w:rFonts w:ascii="Calibri" w:hAnsi="Calibri" w:cs="Calibri"/>
                <w:color w:val="000000"/>
                <w:sz w:val="18"/>
                <w:szCs w:val="18"/>
              </w:rPr>
              <w:t>79%</w:t>
            </w:r>
          </w:p>
        </w:tc>
        <w:tc>
          <w:tcPr>
            <w:tcW w:w="1485" w:type="dxa"/>
            <w:tcBorders>
              <w:top w:val="nil"/>
              <w:left w:val="nil"/>
              <w:bottom w:val="nil"/>
              <w:right w:val="nil"/>
            </w:tcBorders>
            <w:shd w:val="clear" w:color="auto" w:fill="auto"/>
            <w:vAlign w:val="bottom"/>
          </w:tcPr>
          <w:p w14:paraId="221D9B3E" w14:textId="7BBE5DCE" w:rsidR="00AC336D" w:rsidRPr="007D725B" w:rsidRDefault="00AC336D" w:rsidP="00AC336D">
            <w:pPr>
              <w:jc w:val="right"/>
              <w:rPr>
                <w:rFonts w:cstheme="minorHAnsi"/>
                <w:sz w:val="18"/>
                <w:szCs w:val="16"/>
              </w:rPr>
            </w:pPr>
            <w:r>
              <w:rPr>
                <w:rFonts w:ascii="Calibri" w:hAnsi="Calibri" w:cs="Calibri"/>
                <w:color w:val="000000"/>
                <w:sz w:val="18"/>
                <w:szCs w:val="18"/>
              </w:rPr>
              <w:t>843</w:t>
            </w:r>
          </w:p>
        </w:tc>
        <w:tc>
          <w:tcPr>
            <w:tcW w:w="1485" w:type="dxa"/>
            <w:tcBorders>
              <w:top w:val="nil"/>
              <w:left w:val="nil"/>
              <w:bottom w:val="nil"/>
              <w:right w:val="nil"/>
            </w:tcBorders>
            <w:shd w:val="clear" w:color="auto" w:fill="auto"/>
            <w:vAlign w:val="bottom"/>
          </w:tcPr>
          <w:p w14:paraId="64D96FFD" w14:textId="512198D4" w:rsidR="00AC336D" w:rsidRPr="007D725B" w:rsidRDefault="00AC336D" w:rsidP="00AC336D">
            <w:pPr>
              <w:jc w:val="right"/>
              <w:rPr>
                <w:rFonts w:cstheme="minorHAnsi"/>
                <w:sz w:val="18"/>
                <w:szCs w:val="16"/>
              </w:rPr>
            </w:pPr>
            <w:r>
              <w:rPr>
                <w:rFonts w:ascii="Calibri" w:hAnsi="Calibri" w:cs="Calibri"/>
                <w:color w:val="000000"/>
                <w:sz w:val="18"/>
                <w:szCs w:val="18"/>
              </w:rPr>
              <w:t>64%</w:t>
            </w:r>
          </w:p>
        </w:tc>
        <w:tc>
          <w:tcPr>
            <w:tcW w:w="1485" w:type="dxa"/>
            <w:tcBorders>
              <w:top w:val="nil"/>
              <w:left w:val="nil"/>
              <w:bottom w:val="nil"/>
              <w:right w:val="nil"/>
            </w:tcBorders>
            <w:shd w:val="clear" w:color="auto" w:fill="auto"/>
            <w:vAlign w:val="bottom"/>
          </w:tcPr>
          <w:p w14:paraId="04AA2E48" w14:textId="10F0D390" w:rsidR="00AC336D" w:rsidRPr="007D725B" w:rsidRDefault="00AC336D" w:rsidP="00AC336D">
            <w:pPr>
              <w:jc w:val="right"/>
              <w:rPr>
                <w:rFonts w:cstheme="minorHAnsi"/>
                <w:sz w:val="18"/>
                <w:szCs w:val="16"/>
              </w:rPr>
            </w:pPr>
            <w:r>
              <w:rPr>
                <w:rFonts w:ascii="Calibri" w:hAnsi="Calibri" w:cs="Calibri"/>
                <w:color w:val="000000"/>
                <w:sz w:val="18"/>
                <w:szCs w:val="18"/>
              </w:rPr>
              <w:t>65</w:t>
            </w:r>
          </w:p>
        </w:tc>
        <w:tc>
          <w:tcPr>
            <w:tcW w:w="1485" w:type="dxa"/>
            <w:tcBorders>
              <w:top w:val="nil"/>
              <w:left w:val="nil"/>
              <w:bottom w:val="nil"/>
              <w:right w:val="nil"/>
            </w:tcBorders>
            <w:shd w:val="clear" w:color="auto" w:fill="auto"/>
            <w:vAlign w:val="bottom"/>
          </w:tcPr>
          <w:p w14:paraId="0FBE2CD1" w14:textId="01F0E6ED" w:rsidR="00AC336D" w:rsidRPr="007D725B" w:rsidRDefault="00AC336D" w:rsidP="00AC336D">
            <w:pPr>
              <w:jc w:val="right"/>
              <w:rPr>
                <w:rFonts w:cstheme="minorHAnsi"/>
                <w:sz w:val="18"/>
                <w:szCs w:val="16"/>
              </w:rPr>
            </w:pPr>
            <w:r>
              <w:rPr>
                <w:rFonts w:ascii="Calibri" w:hAnsi="Calibri" w:cs="Calibri"/>
                <w:color w:val="000000"/>
                <w:sz w:val="18"/>
                <w:szCs w:val="18"/>
              </w:rPr>
              <w:t>76%</w:t>
            </w:r>
          </w:p>
        </w:tc>
      </w:tr>
      <w:tr w:rsidR="00AC336D" w:rsidRPr="008B63A6" w14:paraId="10FA0B85" w14:textId="77777777" w:rsidTr="00CB7330">
        <w:tc>
          <w:tcPr>
            <w:tcW w:w="1890" w:type="dxa"/>
            <w:tcBorders>
              <w:top w:val="nil"/>
              <w:left w:val="nil"/>
              <w:bottom w:val="nil"/>
              <w:right w:val="nil"/>
            </w:tcBorders>
          </w:tcPr>
          <w:p w14:paraId="1B200D05" w14:textId="79368DFC" w:rsidR="00AC336D" w:rsidRPr="007D725B" w:rsidRDefault="00AC336D" w:rsidP="00AC336D">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85" w:type="dxa"/>
            <w:tcBorders>
              <w:top w:val="nil"/>
              <w:left w:val="nil"/>
              <w:bottom w:val="nil"/>
              <w:right w:val="nil"/>
            </w:tcBorders>
            <w:shd w:val="clear" w:color="auto" w:fill="auto"/>
            <w:vAlign w:val="bottom"/>
          </w:tcPr>
          <w:p w14:paraId="37A04B50" w14:textId="11D7BAA3" w:rsidR="00AC336D" w:rsidRPr="007D725B" w:rsidRDefault="00AC336D" w:rsidP="00AC336D">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1B761561" w14:textId="1C1FBCF6" w:rsidR="00AC336D" w:rsidRPr="007D725B" w:rsidRDefault="00AC336D" w:rsidP="00AC336D">
            <w:pPr>
              <w:jc w:val="right"/>
              <w:rPr>
                <w:rFonts w:cstheme="minorHAnsi"/>
                <w:sz w:val="18"/>
                <w:szCs w:val="16"/>
              </w:rPr>
            </w:pPr>
            <w:r>
              <w:rPr>
                <w:rFonts w:ascii="Calibri" w:hAnsi="Calibri" w:cs="Calibri"/>
                <w:color w:val="000000"/>
                <w:sz w:val="18"/>
                <w:szCs w:val="18"/>
              </w:rPr>
              <w:t>21%</w:t>
            </w:r>
          </w:p>
        </w:tc>
        <w:tc>
          <w:tcPr>
            <w:tcW w:w="1485" w:type="dxa"/>
            <w:tcBorders>
              <w:top w:val="nil"/>
              <w:left w:val="nil"/>
              <w:bottom w:val="nil"/>
              <w:right w:val="nil"/>
            </w:tcBorders>
            <w:shd w:val="clear" w:color="auto" w:fill="auto"/>
            <w:vAlign w:val="bottom"/>
          </w:tcPr>
          <w:p w14:paraId="1C1EF17F" w14:textId="08A0E743" w:rsidR="00AC336D" w:rsidRPr="007D725B" w:rsidRDefault="00AC336D" w:rsidP="00AC336D">
            <w:pPr>
              <w:jc w:val="right"/>
              <w:rPr>
                <w:rFonts w:cstheme="minorHAnsi"/>
                <w:sz w:val="18"/>
                <w:szCs w:val="16"/>
              </w:rPr>
            </w:pPr>
            <w:r>
              <w:rPr>
                <w:rFonts w:ascii="Calibri" w:hAnsi="Calibri" w:cs="Calibri"/>
                <w:color w:val="000000"/>
                <w:sz w:val="18"/>
                <w:szCs w:val="18"/>
              </w:rPr>
              <w:t>476</w:t>
            </w:r>
          </w:p>
        </w:tc>
        <w:tc>
          <w:tcPr>
            <w:tcW w:w="1485" w:type="dxa"/>
            <w:tcBorders>
              <w:top w:val="nil"/>
              <w:left w:val="nil"/>
              <w:bottom w:val="nil"/>
              <w:right w:val="nil"/>
            </w:tcBorders>
            <w:shd w:val="clear" w:color="auto" w:fill="auto"/>
            <w:vAlign w:val="bottom"/>
          </w:tcPr>
          <w:p w14:paraId="6A236502" w14:textId="1FD4AA2B" w:rsidR="00AC336D" w:rsidRPr="007D725B" w:rsidRDefault="00AC336D" w:rsidP="00AC336D">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6AE6EFB1" w14:textId="3C90E945" w:rsidR="00AC336D" w:rsidRPr="007D725B" w:rsidRDefault="00AC336D" w:rsidP="00AC336D">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38863DB5" w14:textId="1E51D801" w:rsidR="00AC336D" w:rsidRPr="007D725B" w:rsidRDefault="00AC336D" w:rsidP="00AC336D">
            <w:pPr>
              <w:jc w:val="right"/>
              <w:rPr>
                <w:rFonts w:cstheme="minorHAnsi"/>
                <w:sz w:val="18"/>
                <w:szCs w:val="16"/>
              </w:rPr>
            </w:pPr>
            <w:r>
              <w:rPr>
                <w:rFonts w:ascii="Calibri" w:hAnsi="Calibri" w:cs="Calibri"/>
                <w:color w:val="000000"/>
                <w:sz w:val="18"/>
                <w:szCs w:val="18"/>
              </w:rPr>
              <w:t>24%</w:t>
            </w:r>
          </w:p>
        </w:tc>
      </w:tr>
      <w:tr w:rsidR="00AC336D" w:rsidRPr="008B63A6" w14:paraId="479E4C49" w14:textId="77777777" w:rsidTr="00510334">
        <w:tc>
          <w:tcPr>
            <w:tcW w:w="1890" w:type="dxa"/>
            <w:tcBorders>
              <w:top w:val="nil"/>
              <w:left w:val="nil"/>
              <w:bottom w:val="nil"/>
              <w:right w:val="nil"/>
            </w:tcBorders>
          </w:tcPr>
          <w:p w14:paraId="63989AB9" w14:textId="3AF9D868" w:rsidR="00AC336D" w:rsidRPr="007D725B" w:rsidRDefault="00AC336D" w:rsidP="00AC336D">
            <w:pPr>
              <w:rPr>
                <w:rFonts w:cstheme="minorHAnsi"/>
                <w:sz w:val="18"/>
                <w:szCs w:val="16"/>
              </w:rPr>
            </w:pPr>
            <w:r w:rsidRPr="007D725B">
              <w:rPr>
                <w:rFonts w:cstheme="minorHAnsi"/>
                <w:b/>
                <w:snapToGrid w:val="0"/>
                <w:sz w:val="18"/>
                <w:szCs w:val="16"/>
              </w:rPr>
              <w:t>Current gender</w:t>
            </w:r>
          </w:p>
        </w:tc>
        <w:tc>
          <w:tcPr>
            <w:tcW w:w="1485" w:type="dxa"/>
            <w:tcBorders>
              <w:top w:val="nil"/>
              <w:left w:val="nil"/>
              <w:bottom w:val="nil"/>
              <w:right w:val="nil"/>
            </w:tcBorders>
            <w:shd w:val="clear" w:color="auto" w:fill="auto"/>
            <w:vAlign w:val="bottom"/>
          </w:tcPr>
          <w:p w14:paraId="707487E4" w14:textId="5DC309A4" w:rsidR="00AC336D" w:rsidRPr="007D725B" w:rsidRDefault="00AC336D" w:rsidP="00AC336D">
            <w:pPr>
              <w:jc w:val="right"/>
              <w:rPr>
                <w:rFonts w:cstheme="minorHAnsi"/>
                <w:sz w:val="18"/>
                <w:szCs w:val="16"/>
              </w:rPr>
            </w:pPr>
          </w:p>
        </w:tc>
        <w:tc>
          <w:tcPr>
            <w:tcW w:w="1485" w:type="dxa"/>
            <w:tcBorders>
              <w:top w:val="nil"/>
              <w:left w:val="nil"/>
              <w:bottom w:val="nil"/>
              <w:right w:val="nil"/>
            </w:tcBorders>
            <w:shd w:val="clear" w:color="auto" w:fill="auto"/>
            <w:vAlign w:val="bottom"/>
          </w:tcPr>
          <w:p w14:paraId="418E2A1E" w14:textId="73BE11F0" w:rsidR="00AC336D" w:rsidRPr="007D725B" w:rsidRDefault="00AC336D" w:rsidP="00AC336D">
            <w:pPr>
              <w:jc w:val="right"/>
              <w:rPr>
                <w:rFonts w:cstheme="minorHAnsi"/>
                <w:sz w:val="18"/>
                <w:szCs w:val="16"/>
              </w:rPr>
            </w:pPr>
          </w:p>
        </w:tc>
        <w:tc>
          <w:tcPr>
            <w:tcW w:w="1485" w:type="dxa"/>
            <w:tcBorders>
              <w:top w:val="nil"/>
              <w:left w:val="nil"/>
              <w:bottom w:val="nil"/>
              <w:right w:val="nil"/>
            </w:tcBorders>
            <w:shd w:val="clear" w:color="auto" w:fill="auto"/>
            <w:vAlign w:val="bottom"/>
          </w:tcPr>
          <w:p w14:paraId="05F29725" w14:textId="0B41BB60" w:rsidR="00AC336D" w:rsidRPr="007D725B" w:rsidRDefault="00AC336D" w:rsidP="00AC336D">
            <w:pPr>
              <w:jc w:val="right"/>
              <w:rPr>
                <w:rFonts w:cstheme="minorHAnsi"/>
                <w:sz w:val="18"/>
                <w:szCs w:val="16"/>
              </w:rPr>
            </w:pPr>
          </w:p>
        </w:tc>
        <w:tc>
          <w:tcPr>
            <w:tcW w:w="1485" w:type="dxa"/>
            <w:tcBorders>
              <w:top w:val="nil"/>
              <w:left w:val="nil"/>
              <w:bottom w:val="nil"/>
              <w:right w:val="nil"/>
            </w:tcBorders>
            <w:shd w:val="clear" w:color="auto" w:fill="auto"/>
            <w:vAlign w:val="bottom"/>
          </w:tcPr>
          <w:p w14:paraId="469D1C8A" w14:textId="6637F1BD" w:rsidR="00AC336D" w:rsidRPr="007D725B" w:rsidRDefault="00AC336D" w:rsidP="00AC336D">
            <w:pPr>
              <w:jc w:val="right"/>
              <w:rPr>
                <w:rFonts w:cstheme="minorHAnsi"/>
                <w:sz w:val="18"/>
                <w:szCs w:val="16"/>
              </w:rPr>
            </w:pPr>
          </w:p>
        </w:tc>
        <w:tc>
          <w:tcPr>
            <w:tcW w:w="1485" w:type="dxa"/>
            <w:tcBorders>
              <w:top w:val="nil"/>
              <w:left w:val="nil"/>
              <w:bottom w:val="nil"/>
              <w:right w:val="nil"/>
            </w:tcBorders>
            <w:shd w:val="clear" w:color="auto" w:fill="auto"/>
            <w:vAlign w:val="bottom"/>
          </w:tcPr>
          <w:p w14:paraId="145CB985" w14:textId="1EF98A36" w:rsidR="00AC336D" w:rsidRPr="007D725B" w:rsidRDefault="00AC336D" w:rsidP="00AC336D">
            <w:pPr>
              <w:jc w:val="right"/>
              <w:rPr>
                <w:rFonts w:cstheme="minorHAnsi"/>
                <w:sz w:val="18"/>
                <w:szCs w:val="16"/>
              </w:rPr>
            </w:pPr>
          </w:p>
        </w:tc>
        <w:tc>
          <w:tcPr>
            <w:tcW w:w="1485" w:type="dxa"/>
            <w:tcBorders>
              <w:top w:val="nil"/>
              <w:left w:val="nil"/>
              <w:bottom w:val="nil"/>
              <w:right w:val="nil"/>
            </w:tcBorders>
            <w:shd w:val="clear" w:color="auto" w:fill="auto"/>
            <w:vAlign w:val="bottom"/>
          </w:tcPr>
          <w:p w14:paraId="4445DF8F" w14:textId="6C3DEEA8" w:rsidR="00AC336D" w:rsidRPr="007D725B" w:rsidRDefault="00AC336D" w:rsidP="00AC336D">
            <w:pPr>
              <w:jc w:val="right"/>
              <w:rPr>
                <w:rFonts w:cstheme="minorHAnsi"/>
                <w:sz w:val="18"/>
                <w:szCs w:val="16"/>
              </w:rPr>
            </w:pPr>
          </w:p>
        </w:tc>
      </w:tr>
      <w:tr w:rsidR="00AC336D" w:rsidRPr="008B63A6" w14:paraId="41BB0534" w14:textId="77777777" w:rsidTr="00AA712E">
        <w:tc>
          <w:tcPr>
            <w:tcW w:w="1890" w:type="dxa"/>
            <w:tcBorders>
              <w:top w:val="nil"/>
              <w:left w:val="nil"/>
              <w:bottom w:val="nil"/>
              <w:right w:val="nil"/>
            </w:tcBorders>
          </w:tcPr>
          <w:p w14:paraId="1EE17678" w14:textId="519BEDAA" w:rsidR="00AC336D" w:rsidRPr="007D725B" w:rsidRDefault="00AC336D" w:rsidP="00AC336D">
            <w:pPr>
              <w:rPr>
                <w:rFonts w:cstheme="minorHAnsi"/>
                <w:sz w:val="18"/>
                <w:szCs w:val="16"/>
              </w:rPr>
            </w:pPr>
            <w:r w:rsidRPr="007D725B">
              <w:rPr>
                <w:rFonts w:cstheme="minorHAnsi"/>
                <w:snapToGrid w:val="0"/>
                <w:sz w:val="18"/>
                <w:szCs w:val="16"/>
              </w:rPr>
              <w:t xml:space="preserve">   Cisgender</w:t>
            </w:r>
          </w:p>
        </w:tc>
        <w:tc>
          <w:tcPr>
            <w:tcW w:w="1485" w:type="dxa"/>
            <w:tcBorders>
              <w:top w:val="nil"/>
              <w:left w:val="nil"/>
              <w:bottom w:val="nil"/>
              <w:right w:val="nil"/>
            </w:tcBorders>
            <w:shd w:val="clear" w:color="auto" w:fill="auto"/>
          </w:tcPr>
          <w:p w14:paraId="4A8AAD4A" w14:textId="3557E71E" w:rsidR="00AC336D" w:rsidRPr="00CF10C5" w:rsidRDefault="00AC336D" w:rsidP="00AC336D">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4526C59A" w14:textId="24FE50DC" w:rsidR="00AC336D" w:rsidRPr="007D725B" w:rsidRDefault="00AC336D" w:rsidP="00AC336D">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B7776FD" w14:textId="67746ECF" w:rsidR="00AC336D" w:rsidRPr="007D725B" w:rsidRDefault="00AC336D" w:rsidP="00AC336D">
            <w:pPr>
              <w:jc w:val="right"/>
              <w:rPr>
                <w:rFonts w:cstheme="minorHAnsi"/>
                <w:sz w:val="18"/>
                <w:szCs w:val="16"/>
              </w:rPr>
            </w:pPr>
            <w:r>
              <w:rPr>
                <w:rFonts w:ascii="Calibri" w:hAnsi="Calibri" w:cs="Calibri"/>
                <w:color w:val="000000"/>
                <w:sz w:val="18"/>
                <w:szCs w:val="18"/>
              </w:rPr>
              <w:t>1,309</w:t>
            </w:r>
          </w:p>
        </w:tc>
        <w:tc>
          <w:tcPr>
            <w:tcW w:w="1485" w:type="dxa"/>
            <w:tcBorders>
              <w:top w:val="nil"/>
              <w:left w:val="nil"/>
              <w:bottom w:val="nil"/>
              <w:right w:val="nil"/>
            </w:tcBorders>
            <w:shd w:val="clear" w:color="auto" w:fill="auto"/>
            <w:vAlign w:val="bottom"/>
          </w:tcPr>
          <w:p w14:paraId="311CC424" w14:textId="78CBD76F" w:rsidR="00AC336D" w:rsidRPr="007D725B" w:rsidRDefault="00AC336D" w:rsidP="00AC336D">
            <w:pPr>
              <w:jc w:val="right"/>
              <w:rPr>
                <w:rFonts w:cstheme="minorHAnsi"/>
                <w:sz w:val="18"/>
                <w:szCs w:val="16"/>
              </w:rPr>
            </w:pPr>
            <w:r>
              <w:rPr>
                <w:rFonts w:ascii="Calibri" w:hAnsi="Calibri" w:cs="Calibri"/>
                <w:color w:val="000000"/>
                <w:sz w:val="18"/>
                <w:szCs w:val="18"/>
              </w:rPr>
              <w:t>99%</w:t>
            </w:r>
          </w:p>
        </w:tc>
        <w:tc>
          <w:tcPr>
            <w:tcW w:w="1485" w:type="dxa"/>
            <w:tcBorders>
              <w:top w:val="nil"/>
              <w:left w:val="nil"/>
              <w:bottom w:val="nil"/>
              <w:right w:val="nil"/>
            </w:tcBorders>
            <w:shd w:val="clear" w:color="auto" w:fill="auto"/>
            <w:vAlign w:val="bottom"/>
          </w:tcPr>
          <w:p w14:paraId="379D7936" w14:textId="3F14AE2B" w:rsidR="00AC336D" w:rsidRPr="007D725B" w:rsidRDefault="00AC336D" w:rsidP="00AC336D">
            <w:pPr>
              <w:jc w:val="right"/>
              <w:rPr>
                <w:rFonts w:cstheme="minorHAnsi"/>
                <w:sz w:val="18"/>
                <w:szCs w:val="16"/>
              </w:rPr>
            </w:pPr>
            <w:r>
              <w:rPr>
                <w:rFonts w:ascii="Calibri" w:hAnsi="Calibri" w:cs="Calibri"/>
                <w:color w:val="000000"/>
                <w:sz w:val="18"/>
                <w:szCs w:val="18"/>
              </w:rPr>
              <w:t>85</w:t>
            </w:r>
          </w:p>
        </w:tc>
        <w:tc>
          <w:tcPr>
            <w:tcW w:w="1485" w:type="dxa"/>
            <w:tcBorders>
              <w:top w:val="nil"/>
              <w:left w:val="nil"/>
              <w:bottom w:val="nil"/>
              <w:right w:val="nil"/>
            </w:tcBorders>
            <w:shd w:val="clear" w:color="auto" w:fill="auto"/>
            <w:vAlign w:val="bottom"/>
          </w:tcPr>
          <w:p w14:paraId="2F3FE82E" w14:textId="176A7061" w:rsidR="00AC336D" w:rsidRPr="007D725B" w:rsidRDefault="00AC336D" w:rsidP="00AC336D">
            <w:pPr>
              <w:jc w:val="right"/>
              <w:rPr>
                <w:rFonts w:cstheme="minorHAnsi"/>
                <w:sz w:val="18"/>
                <w:szCs w:val="16"/>
              </w:rPr>
            </w:pPr>
            <w:r>
              <w:rPr>
                <w:rFonts w:ascii="Calibri" w:hAnsi="Calibri" w:cs="Calibri"/>
                <w:color w:val="000000"/>
                <w:sz w:val="18"/>
                <w:szCs w:val="18"/>
              </w:rPr>
              <w:t>100%</w:t>
            </w:r>
          </w:p>
        </w:tc>
      </w:tr>
      <w:tr w:rsidR="00AC336D" w:rsidRPr="008B63A6" w14:paraId="741EAF2B" w14:textId="77777777" w:rsidTr="00AA712E">
        <w:tc>
          <w:tcPr>
            <w:tcW w:w="1890" w:type="dxa"/>
            <w:tcBorders>
              <w:top w:val="nil"/>
              <w:left w:val="nil"/>
              <w:bottom w:val="nil"/>
              <w:right w:val="nil"/>
            </w:tcBorders>
          </w:tcPr>
          <w:p w14:paraId="3EC36339" w14:textId="2B3BE5D0" w:rsidR="00AC336D" w:rsidRPr="007D725B" w:rsidRDefault="00AC336D" w:rsidP="00AC336D">
            <w:pPr>
              <w:rPr>
                <w:rFonts w:cstheme="minorHAnsi"/>
                <w:sz w:val="18"/>
                <w:szCs w:val="16"/>
              </w:rPr>
            </w:pPr>
            <w:r w:rsidRPr="007D725B">
              <w:rPr>
                <w:rFonts w:cstheme="minorHAnsi"/>
                <w:snapToGrid w:val="0"/>
                <w:sz w:val="18"/>
                <w:szCs w:val="16"/>
              </w:rPr>
              <w:t xml:space="preserve">   Transgender</w:t>
            </w:r>
          </w:p>
        </w:tc>
        <w:tc>
          <w:tcPr>
            <w:tcW w:w="1485" w:type="dxa"/>
            <w:tcBorders>
              <w:top w:val="nil"/>
              <w:left w:val="nil"/>
              <w:bottom w:val="nil"/>
              <w:right w:val="nil"/>
            </w:tcBorders>
            <w:shd w:val="clear" w:color="auto" w:fill="auto"/>
          </w:tcPr>
          <w:p w14:paraId="68C2588C" w14:textId="407896B7" w:rsidR="00AC336D" w:rsidRPr="008B63A6" w:rsidRDefault="00AC336D" w:rsidP="00AC336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2CBE0B5" w14:textId="03ACA267" w:rsidR="00AC336D" w:rsidRPr="007D725B" w:rsidRDefault="00AC336D" w:rsidP="00AC336D">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2783E2B" w14:textId="4CB084AC" w:rsidR="00AC336D" w:rsidRPr="007D725B" w:rsidRDefault="00AC336D" w:rsidP="00AC336D">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39F5DD3A" w14:textId="2ADEA9E8" w:rsidR="00AC336D" w:rsidRPr="008B63A6" w:rsidRDefault="00AC336D" w:rsidP="00AC336D">
            <w:pPr>
              <w:jc w:val="right"/>
              <w:rPr>
                <w:rFonts w:cstheme="minorHAnsi"/>
                <w:sz w:val="16"/>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vAlign w:val="bottom"/>
          </w:tcPr>
          <w:p w14:paraId="2834D03D" w14:textId="3B28E094" w:rsidR="00AC336D" w:rsidRPr="008B63A6" w:rsidRDefault="00AC336D" w:rsidP="00AC336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0D2589A8" w14:textId="2A3C698E" w:rsidR="00AC336D" w:rsidRPr="007D725B" w:rsidRDefault="00AC336D" w:rsidP="00AC336D">
            <w:pPr>
              <w:jc w:val="right"/>
              <w:rPr>
                <w:rFonts w:cstheme="minorHAnsi"/>
                <w:sz w:val="18"/>
                <w:szCs w:val="16"/>
              </w:rPr>
            </w:pPr>
            <w:r>
              <w:rPr>
                <w:rFonts w:ascii="Calibri" w:hAnsi="Calibri" w:cs="Calibri"/>
                <w:color w:val="000000"/>
                <w:sz w:val="18"/>
                <w:szCs w:val="18"/>
              </w:rPr>
              <w:t>0%</w:t>
            </w:r>
          </w:p>
        </w:tc>
      </w:tr>
      <w:tr w:rsidR="00AC336D" w:rsidRPr="008B63A6" w14:paraId="5B0D1741" w14:textId="77777777" w:rsidTr="00510334">
        <w:tc>
          <w:tcPr>
            <w:tcW w:w="1890" w:type="dxa"/>
            <w:tcBorders>
              <w:top w:val="nil"/>
              <w:left w:val="nil"/>
              <w:bottom w:val="nil"/>
              <w:right w:val="nil"/>
            </w:tcBorders>
          </w:tcPr>
          <w:p w14:paraId="58330D37" w14:textId="7BFF7B6E" w:rsidR="00AC336D" w:rsidRPr="007D725B" w:rsidRDefault="00AC336D" w:rsidP="00AC336D">
            <w:pPr>
              <w:rPr>
                <w:rFonts w:cstheme="minorHAnsi"/>
                <w:sz w:val="18"/>
                <w:szCs w:val="16"/>
              </w:rPr>
            </w:pPr>
            <w:r w:rsidRPr="007D725B">
              <w:rPr>
                <w:rFonts w:cstheme="minorHAnsi"/>
                <w:b/>
                <w:sz w:val="18"/>
                <w:szCs w:val="16"/>
              </w:rPr>
              <w:t>Place of birth</w:t>
            </w:r>
          </w:p>
        </w:tc>
        <w:tc>
          <w:tcPr>
            <w:tcW w:w="1485" w:type="dxa"/>
            <w:tcBorders>
              <w:top w:val="nil"/>
              <w:left w:val="nil"/>
              <w:bottom w:val="nil"/>
              <w:right w:val="nil"/>
            </w:tcBorders>
            <w:shd w:val="clear" w:color="auto" w:fill="auto"/>
            <w:vAlign w:val="bottom"/>
          </w:tcPr>
          <w:p w14:paraId="398ED5EA" w14:textId="2D178DA6" w:rsidR="00AC336D" w:rsidRPr="007D725B" w:rsidRDefault="00AC336D" w:rsidP="00AC336D">
            <w:pPr>
              <w:jc w:val="right"/>
              <w:rPr>
                <w:rFonts w:cstheme="minorHAnsi"/>
                <w:sz w:val="18"/>
                <w:szCs w:val="16"/>
              </w:rPr>
            </w:pPr>
          </w:p>
        </w:tc>
        <w:tc>
          <w:tcPr>
            <w:tcW w:w="1485" w:type="dxa"/>
            <w:tcBorders>
              <w:top w:val="nil"/>
              <w:left w:val="nil"/>
              <w:bottom w:val="nil"/>
              <w:right w:val="nil"/>
            </w:tcBorders>
            <w:shd w:val="clear" w:color="auto" w:fill="auto"/>
            <w:vAlign w:val="bottom"/>
          </w:tcPr>
          <w:p w14:paraId="37B1512B" w14:textId="642651A8" w:rsidR="00AC336D" w:rsidRPr="007D725B" w:rsidRDefault="00AC336D" w:rsidP="00AC336D">
            <w:pPr>
              <w:jc w:val="right"/>
              <w:rPr>
                <w:rFonts w:cstheme="minorHAnsi"/>
                <w:sz w:val="18"/>
                <w:szCs w:val="16"/>
              </w:rPr>
            </w:pPr>
          </w:p>
        </w:tc>
        <w:tc>
          <w:tcPr>
            <w:tcW w:w="1485" w:type="dxa"/>
            <w:tcBorders>
              <w:top w:val="nil"/>
              <w:left w:val="nil"/>
              <w:bottom w:val="nil"/>
              <w:right w:val="nil"/>
            </w:tcBorders>
            <w:shd w:val="clear" w:color="auto" w:fill="auto"/>
            <w:vAlign w:val="bottom"/>
          </w:tcPr>
          <w:p w14:paraId="2883AC53" w14:textId="3CB76EE6" w:rsidR="00AC336D" w:rsidRPr="007D725B" w:rsidRDefault="00AC336D" w:rsidP="00AC336D">
            <w:pPr>
              <w:jc w:val="right"/>
              <w:rPr>
                <w:rFonts w:cstheme="minorHAnsi"/>
                <w:sz w:val="18"/>
                <w:szCs w:val="16"/>
              </w:rPr>
            </w:pPr>
          </w:p>
        </w:tc>
        <w:tc>
          <w:tcPr>
            <w:tcW w:w="1485" w:type="dxa"/>
            <w:tcBorders>
              <w:top w:val="nil"/>
              <w:left w:val="nil"/>
              <w:bottom w:val="nil"/>
              <w:right w:val="nil"/>
            </w:tcBorders>
            <w:shd w:val="clear" w:color="auto" w:fill="auto"/>
            <w:vAlign w:val="bottom"/>
          </w:tcPr>
          <w:p w14:paraId="5E76AD7D" w14:textId="246B2000" w:rsidR="00AC336D" w:rsidRPr="008B63A6" w:rsidRDefault="00AC336D" w:rsidP="00AC336D">
            <w:pPr>
              <w:jc w:val="right"/>
              <w:rPr>
                <w:rFonts w:cstheme="minorHAnsi"/>
                <w:sz w:val="16"/>
                <w:szCs w:val="16"/>
              </w:rPr>
            </w:pPr>
          </w:p>
        </w:tc>
        <w:tc>
          <w:tcPr>
            <w:tcW w:w="1485" w:type="dxa"/>
            <w:tcBorders>
              <w:top w:val="nil"/>
              <w:left w:val="nil"/>
              <w:bottom w:val="nil"/>
              <w:right w:val="nil"/>
            </w:tcBorders>
            <w:shd w:val="clear" w:color="auto" w:fill="auto"/>
            <w:vAlign w:val="bottom"/>
          </w:tcPr>
          <w:p w14:paraId="09EA7D3D" w14:textId="39C3B7B3" w:rsidR="00AC336D" w:rsidRPr="008B63A6" w:rsidRDefault="00AC336D" w:rsidP="00AC336D">
            <w:pPr>
              <w:jc w:val="right"/>
              <w:rPr>
                <w:rFonts w:cstheme="minorHAnsi"/>
                <w:sz w:val="16"/>
                <w:szCs w:val="16"/>
              </w:rPr>
            </w:pPr>
          </w:p>
        </w:tc>
        <w:tc>
          <w:tcPr>
            <w:tcW w:w="1485" w:type="dxa"/>
            <w:tcBorders>
              <w:top w:val="nil"/>
              <w:left w:val="nil"/>
              <w:bottom w:val="nil"/>
              <w:right w:val="nil"/>
            </w:tcBorders>
            <w:shd w:val="clear" w:color="auto" w:fill="auto"/>
            <w:vAlign w:val="bottom"/>
          </w:tcPr>
          <w:p w14:paraId="03D34510" w14:textId="218D0348" w:rsidR="00AC336D" w:rsidRPr="007D725B" w:rsidRDefault="00AC336D" w:rsidP="00AC336D">
            <w:pPr>
              <w:jc w:val="right"/>
              <w:rPr>
                <w:rFonts w:cstheme="minorHAnsi"/>
                <w:sz w:val="18"/>
                <w:szCs w:val="16"/>
              </w:rPr>
            </w:pPr>
          </w:p>
        </w:tc>
      </w:tr>
      <w:tr w:rsidR="00AC336D" w:rsidRPr="008B63A6" w14:paraId="4DDB1C84" w14:textId="77777777" w:rsidTr="00CB7330">
        <w:tc>
          <w:tcPr>
            <w:tcW w:w="1890" w:type="dxa"/>
            <w:tcBorders>
              <w:top w:val="nil"/>
              <w:left w:val="nil"/>
              <w:bottom w:val="nil"/>
              <w:right w:val="nil"/>
            </w:tcBorders>
          </w:tcPr>
          <w:p w14:paraId="20420B68" w14:textId="11B7B188" w:rsidR="00AC336D" w:rsidRPr="007D725B" w:rsidRDefault="00AC336D" w:rsidP="00AC336D">
            <w:pPr>
              <w:rPr>
                <w:rFonts w:cstheme="minorHAnsi"/>
                <w:sz w:val="18"/>
                <w:szCs w:val="16"/>
              </w:rPr>
            </w:pPr>
            <w:r w:rsidRPr="007D725B">
              <w:rPr>
                <w:rFonts w:cstheme="minorHAnsi"/>
                <w:sz w:val="18"/>
                <w:szCs w:val="16"/>
              </w:rPr>
              <w:t xml:space="preserve">   US</w:t>
            </w:r>
          </w:p>
        </w:tc>
        <w:tc>
          <w:tcPr>
            <w:tcW w:w="1485" w:type="dxa"/>
            <w:tcBorders>
              <w:top w:val="nil"/>
              <w:left w:val="nil"/>
              <w:bottom w:val="nil"/>
              <w:right w:val="nil"/>
            </w:tcBorders>
            <w:shd w:val="clear" w:color="auto" w:fill="auto"/>
            <w:vAlign w:val="bottom"/>
          </w:tcPr>
          <w:p w14:paraId="20BC52C0" w14:textId="6AAA339E" w:rsidR="00AC336D" w:rsidRPr="007D725B" w:rsidRDefault="00AC336D" w:rsidP="00AC336D">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73BF4B8A" w14:textId="1E8B15BC" w:rsidR="00AC336D" w:rsidRPr="007D725B" w:rsidRDefault="00AC336D" w:rsidP="00AC336D">
            <w:pPr>
              <w:jc w:val="right"/>
              <w:rPr>
                <w:rFonts w:cstheme="minorHAnsi"/>
                <w:sz w:val="18"/>
                <w:szCs w:val="16"/>
              </w:rPr>
            </w:pPr>
            <w:r>
              <w:rPr>
                <w:rFonts w:ascii="Calibri" w:hAnsi="Calibri" w:cs="Calibri"/>
                <w:color w:val="000000"/>
                <w:sz w:val="18"/>
                <w:szCs w:val="18"/>
              </w:rPr>
              <w:t>59%</w:t>
            </w:r>
          </w:p>
        </w:tc>
        <w:tc>
          <w:tcPr>
            <w:tcW w:w="1485" w:type="dxa"/>
            <w:tcBorders>
              <w:top w:val="nil"/>
              <w:left w:val="nil"/>
              <w:bottom w:val="nil"/>
              <w:right w:val="nil"/>
            </w:tcBorders>
            <w:shd w:val="clear" w:color="auto" w:fill="auto"/>
            <w:vAlign w:val="bottom"/>
          </w:tcPr>
          <w:p w14:paraId="0CC1EB64" w14:textId="58CD7EE6" w:rsidR="00AC336D" w:rsidRPr="007D725B" w:rsidRDefault="00AC336D" w:rsidP="00AC336D">
            <w:pPr>
              <w:jc w:val="right"/>
              <w:rPr>
                <w:rFonts w:cstheme="minorHAnsi"/>
                <w:sz w:val="18"/>
                <w:szCs w:val="16"/>
              </w:rPr>
            </w:pPr>
            <w:r>
              <w:rPr>
                <w:rFonts w:ascii="Calibri" w:hAnsi="Calibri" w:cs="Calibri"/>
                <w:color w:val="000000"/>
                <w:sz w:val="18"/>
                <w:szCs w:val="18"/>
              </w:rPr>
              <w:t>758</w:t>
            </w:r>
          </w:p>
        </w:tc>
        <w:tc>
          <w:tcPr>
            <w:tcW w:w="1485" w:type="dxa"/>
            <w:tcBorders>
              <w:top w:val="nil"/>
              <w:left w:val="nil"/>
              <w:bottom w:val="nil"/>
              <w:right w:val="nil"/>
            </w:tcBorders>
            <w:shd w:val="clear" w:color="auto" w:fill="auto"/>
            <w:vAlign w:val="bottom"/>
          </w:tcPr>
          <w:p w14:paraId="0670115B" w14:textId="5E8A20D5" w:rsidR="00AC336D" w:rsidRPr="007D725B" w:rsidRDefault="00AC336D" w:rsidP="00AC336D">
            <w:pPr>
              <w:jc w:val="right"/>
              <w:rPr>
                <w:rFonts w:cstheme="minorHAnsi"/>
                <w:sz w:val="18"/>
                <w:szCs w:val="16"/>
              </w:rPr>
            </w:pPr>
            <w:r>
              <w:rPr>
                <w:rFonts w:ascii="Calibri" w:hAnsi="Calibri" w:cs="Calibri"/>
                <w:color w:val="000000"/>
                <w:sz w:val="18"/>
                <w:szCs w:val="18"/>
              </w:rPr>
              <w:t>57%</w:t>
            </w:r>
          </w:p>
        </w:tc>
        <w:tc>
          <w:tcPr>
            <w:tcW w:w="1485" w:type="dxa"/>
            <w:tcBorders>
              <w:top w:val="nil"/>
              <w:left w:val="nil"/>
              <w:bottom w:val="nil"/>
              <w:right w:val="nil"/>
            </w:tcBorders>
            <w:shd w:val="clear" w:color="auto" w:fill="auto"/>
            <w:vAlign w:val="bottom"/>
          </w:tcPr>
          <w:p w14:paraId="1456821D" w14:textId="741A7F11" w:rsidR="00AC336D" w:rsidRPr="007D725B" w:rsidRDefault="00AC336D" w:rsidP="00AC336D">
            <w:pPr>
              <w:jc w:val="right"/>
              <w:rPr>
                <w:rFonts w:cstheme="minorHAnsi"/>
                <w:sz w:val="18"/>
                <w:szCs w:val="16"/>
              </w:rPr>
            </w:pPr>
            <w:r>
              <w:rPr>
                <w:rFonts w:ascii="Calibri" w:hAnsi="Calibri" w:cs="Calibri"/>
                <w:color w:val="000000"/>
                <w:sz w:val="18"/>
                <w:szCs w:val="18"/>
              </w:rPr>
              <w:t>55</w:t>
            </w:r>
          </w:p>
        </w:tc>
        <w:tc>
          <w:tcPr>
            <w:tcW w:w="1485" w:type="dxa"/>
            <w:tcBorders>
              <w:top w:val="nil"/>
              <w:left w:val="nil"/>
              <w:bottom w:val="nil"/>
              <w:right w:val="nil"/>
            </w:tcBorders>
            <w:shd w:val="clear" w:color="auto" w:fill="auto"/>
            <w:vAlign w:val="bottom"/>
          </w:tcPr>
          <w:p w14:paraId="55CA52E6" w14:textId="37899A66" w:rsidR="00AC336D" w:rsidRPr="007D725B" w:rsidRDefault="00AC336D" w:rsidP="00AC336D">
            <w:pPr>
              <w:jc w:val="right"/>
              <w:rPr>
                <w:rFonts w:cstheme="minorHAnsi"/>
                <w:sz w:val="18"/>
                <w:szCs w:val="16"/>
              </w:rPr>
            </w:pPr>
            <w:r>
              <w:rPr>
                <w:rFonts w:ascii="Calibri" w:hAnsi="Calibri" w:cs="Calibri"/>
                <w:color w:val="000000"/>
                <w:sz w:val="18"/>
                <w:szCs w:val="18"/>
              </w:rPr>
              <w:t>65%</w:t>
            </w:r>
          </w:p>
        </w:tc>
      </w:tr>
      <w:tr w:rsidR="00AC336D" w:rsidRPr="008B63A6" w14:paraId="7282ADE9" w14:textId="77777777" w:rsidTr="005C0217">
        <w:tc>
          <w:tcPr>
            <w:tcW w:w="1890" w:type="dxa"/>
            <w:tcBorders>
              <w:top w:val="nil"/>
              <w:left w:val="nil"/>
              <w:bottom w:val="nil"/>
              <w:right w:val="nil"/>
            </w:tcBorders>
          </w:tcPr>
          <w:p w14:paraId="69E1E16C" w14:textId="4C5DD2BA" w:rsidR="00AC336D" w:rsidRPr="007D725B" w:rsidRDefault="00AC336D" w:rsidP="00AC336D">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85" w:type="dxa"/>
            <w:tcBorders>
              <w:top w:val="nil"/>
              <w:left w:val="nil"/>
              <w:bottom w:val="nil"/>
              <w:right w:val="nil"/>
            </w:tcBorders>
            <w:shd w:val="clear" w:color="auto" w:fill="auto"/>
            <w:vAlign w:val="bottom"/>
          </w:tcPr>
          <w:p w14:paraId="1991D48A" w14:textId="34F51233" w:rsidR="00AC336D" w:rsidRPr="007D725B" w:rsidRDefault="00AC336D" w:rsidP="00AC336D">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0A935F9E" w14:textId="38C7EB85" w:rsidR="00AC336D" w:rsidRPr="007D725B" w:rsidRDefault="00AC336D" w:rsidP="00AC336D">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52C7EDB0" w14:textId="68A3219C" w:rsidR="00AC336D" w:rsidRPr="007D725B" w:rsidRDefault="00AC336D" w:rsidP="00AC336D">
            <w:pPr>
              <w:jc w:val="right"/>
              <w:rPr>
                <w:rFonts w:cstheme="minorHAnsi"/>
                <w:sz w:val="18"/>
                <w:szCs w:val="16"/>
              </w:rPr>
            </w:pPr>
            <w:r>
              <w:rPr>
                <w:rFonts w:ascii="Calibri" w:hAnsi="Calibri" w:cs="Calibri"/>
                <w:color w:val="000000"/>
                <w:sz w:val="18"/>
                <w:szCs w:val="18"/>
              </w:rPr>
              <w:t>414</w:t>
            </w:r>
          </w:p>
        </w:tc>
        <w:tc>
          <w:tcPr>
            <w:tcW w:w="1485" w:type="dxa"/>
            <w:tcBorders>
              <w:top w:val="nil"/>
              <w:left w:val="nil"/>
              <w:bottom w:val="nil"/>
              <w:right w:val="nil"/>
            </w:tcBorders>
            <w:shd w:val="clear" w:color="auto" w:fill="auto"/>
            <w:vAlign w:val="bottom"/>
          </w:tcPr>
          <w:p w14:paraId="5AF6691B" w14:textId="554D44C6" w:rsidR="00AC336D" w:rsidRPr="007D725B" w:rsidRDefault="00AC336D" w:rsidP="00AC336D">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tcPr>
          <w:p w14:paraId="3A2B076D" w14:textId="11DF0E25" w:rsidR="00AC336D" w:rsidRPr="00CF10C5" w:rsidRDefault="00AC336D" w:rsidP="00AC336D">
            <w:pPr>
              <w:jc w:val="right"/>
              <w:rPr>
                <w:rFonts w:cstheme="minorHAnsi"/>
                <w:sz w:val="16"/>
                <w:szCs w:val="16"/>
              </w:rPr>
            </w:pPr>
            <w:r w:rsidRPr="007D725B">
              <w:rPr>
                <w:rFonts w:ascii="Calibri" w:hAnsi="Calibri" w:cs="Calibri"/>
                <w:color w:val="000000"/>
                <w:sz w:val="18"/>
                <w:szCs w:val="16"/>
              </w:rPr>
              <w:t xml:space="preserve">≥5 </w:t>
            </w:r>
          </w:p>
        </w:tc>
        <w:tc>
          <w:tcPr>
            <w:tcW w:w="1485" w:type="dxa"/>
            <w:tcBorders>
              <w:top w:val="nil"/>
              <w:left w:val="nil"/>
              <w:bottom w:val="nil"/>
              <w:right w:val="nil"/>
            </w:tcBorders>
            <w:shd w:val="clear" w:color="auto" w:fill="auto"/>
          </w:tcPr>
          <w:p w14:paraId="1FC8B98A" w14:textId="50F4C515" w:rsidR="00AC336D" w:rsidRPr="007D725B" w:rsidRDefault="00AC336D" w:rsidP="00AC336D">
            <w:pPr>
              <w:jc w:val="right"/>
              <w:rPr>
                <w:rFonts w:cstheme="minorHAnsi"/>
                <w:sz w:val="18"/>
                <w:szCs w:val="16"/>
              </w:rPr>
            </w:pPr>
            <w:r w:rsidRPr="007D725B">
              <w:rPr>
                <w:rFonts w:cstheme="minorHAnsi"/>
                <w:sz w:val="18"/>
                <w:szCs w:val="16"/>
              </w:rPr>
              <w:t>N/A</w:t>
            </w:r>
          </w:p>
        </w:tc>
      </w:tr>
      <w:tr w:rsidR="00AC336D" w:rsidRPr="008B63A6" w14:paraId="756B07CF" w14:textId="77777777" w:rsidTr="005C0217">
        <w:tc>
          <w:tcPr>
            <w:tcW w:w="1890" w:type="dxa"/>
            <w:tcBorders>
              <w:top w:val="nil"/>
              <w:left w:val="nil"/>
              <w:bottom w:val="nil"/>
              <w:right w:val="nil"/>
            </w:tcBorders>
          </w:tcPr>
          <w:p w14:paraId="1A56A820" w14:textId="09901D84" w:rsidR="00AC336D" w:rsidRPr="007D725B" w:rsidRDefault="00AC336D" w:rsidP="00AC336D">
            <w:pPr>
              <w:rPr>
                <w:rFonts w:cstheme="minorHAnsi"/>
                <w:sz w:val="18"/>
                <w:szCs w:val="16"/>
              </w:rPr>
            </w:pPr>
            <w:r w:rsidRPr="007D725B">
              <w:rPr>
                <w:rFonts w:cstheme="minorHAnsi"/>
                <w:sz w:val="18"/>
                <w:szCs w:val="16"/>
              </w:rPr>
              <w:t xml:space="preserve">   Non-US</w:t>
            </w:r>
          </w:p>
        </w:tc>
        <w:tc>
          <w:tcPr>
            <w:tcW w:w="1485" w:type="dxa"/>
            <w:tcBorders>
              <w:top w:val="nil"/>
              <w:left w:val="nil"/>
              <w:bottom w:val="nil"/>
              <w:right w:val="nil"/>
            </w:tcBorders>
            <w:shd w:val="clear" w:color="auto" w:fill="auto"/>
            <w:vAlign w:val="bottom"/>
          </w:tcPr>
          <w:p w14:paraId="097C9D6F" w14:textId="00CA1D0D" w:rsidR="00AC336D" w:rsidRPr="007D725B" w:rsidRDefault="00AC336D" w:rsidP="00AC336D">
            <w:pPr>
              <w:jc w:val="right"/>
              <w:rPr>
                <w:rFonts w:cstheme="minorHAnsi"/>
                <w:sz w:val="18"/>
                <w:szCs w:val="16"/>
              </w:rPr>
            </w:pPr>
            <w:r>
              <w:rPr>
                <w:rFonts w:ascii="Calibri" w:hAnsi="Calibri" w:cs="Calibri"/>
                <w:color w:val="000000"/>
                <w:sz w:val="18"/>
                <w:szCs w:val="18"/>
              </w:rPr>
              <w:t>17</w:t>
            </w:r>
          </w:p>
        </w:tc>
        <w:tc>
          <w:tcPr>
            <w:tcW w:w="1485" w:type="dxa"/>
            <w:tcBorders>
              <w:top w:val="nil"/>
              <w:left w:val="nil"/>
              <w:bottom w:val="nil"/>
              <w:right w:val="nil"/>
            </w:tcBorders>
            <w:shd w:val="clear" w:color="auto" w:fill="auto"/>
            <w:vAlign w:val="bottom"/>
          </w:tcPr>
          <w:p w14:paraId="0CB05B95" w14:textId="64C93DF5" w:rsidR="00AC336D" w:rsidRPr="007D725B" w:rsidRDefault="00AC336D" w:rsidP="00AC336D">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64B615B4" w14:textId="175ACFBA" w:rsidR="00AC336D" w:rsidRPr="007D725B" w:rsidRDefault="00AC336D" w:rsidP="00AC336D">
            <w:pPr>
              <w:jc w:val="right"/>
              <w:rPr>
                <w:rFonts w:cstheme="minorHAnsi"/>
                <w:sz w:val="18"/>
                <w:szCs w:val="16"/>
              </w:rPr>
            </w:pPr>
            <w:r>
              <w:rPr>
                <w:rFonts w:ascii="Calibri" w:hAnsi="Calibri" w:cs="Calibri"/>
                <w:color w:val="000000"/>
                <w:sz w:val="18"/>
                <w:szCs w:val="18"/>
              </w:rPr>
              <w:t>147</w:t>
            </w:r>
          </w:p>
        </w:tc>
        <w:tc>
          <w:tcPr>
            <w:tcW w:w="1485" w:type="dxa"/>
            <w:tcBorders>
              <w:top w:val="nil"/>
              <w:left w:val="nil"/>
              <w:bottom w:val="nil"/>
              <w:right w:val="nil"/>
            </w:tcBorders>
            <w:shd w:val="clear" w:color="auto" w:fill="auto"/>
            <w:vAlign w:val="bottom"/>
          </w:tcPr>
          <w:p w14:paraId="386B8B88" w14:textId="11DFCAD8" w:rsidR="00AC336D" w:rsidRPr="007D725B" w:rsidRDefault="00AC336D" w:rsidP="00AC336D">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tcPr>
          <w:p w14:paraId="10D4C4E3" w14:textId="0F3A4AD9" w:rsidR="00AC336D" w:rsidRPr="008B63A6" w:rsidRDefault="00AC336D" w:rsidP="00AC336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D920232" w14:textId="65C5E8A7" w:rsidR="00AC336D" w:rsidRPr="007D725B" w:rsidRDefault="00AC336D" w:rsidP="00AC336D">
            <w:pPr>
              <w:jc w:val="right"/>
              <w:rPr>
                <w:rFonts w:cstheme="minorHAnsi"/>
                <w:sz w:val="18"/>
                <w:szCs w:val="16"/>
              </w:rPr>
            </w:pPr>
            <w:r w:rsidRPr="007D725B">
              <w:rPr>
                <w:rFonts w:cstheme="minorHAnsi"/>
                <w:sz w:val="18"/>
                <w:szCs w:val="16"/>
              </w:rPr>
              <w:t>N/A</w:t>
            </w:r>
          </w:p>
        </w:tc>
      </w:tr>
      <w:tr w:rsidR="00AC336D" w:rsidRPr="008B63A6" w14:paraId="10FC0999" w14:textId="77777777" w:rsidTr="00510334">
        <w:tc>
          <w:tcPr>
            <w:tcW w:w="1890" w:type="dxa"/>
            <w:tcBorders>
              <w:top w:val="nil"/>
              <w:left w:val="nil"/>
              <w:bottom w:val="nil"/>
              <w:right w:val="nil"/>
            </w:tcBorders>
          </w:tcPr>
          <w:p w14:paraId="261793A0" w14:textId="52E6DFB1" w:rsidR="00AC336D" w:rsidRPr="007D725B" w:rsidRDefault="00AC336D" w:rsidP="00AC336D">
            <w:pPr>
              <w:rPr>
                <w:rFonts w:cstheme="minorHAnsi"/>
                <w:sz w:val="18"/>
                <w:szCs w:val="16"/>
              </w:rPr>
            </w:pPr>
            <w:r w:rsidRPr="007D725B">
              <w:rPr>
                <w:rFonts w:cstheme="minorHAnsi"/>
                <w:b/>
                <w:sz w:val="18"/>
                <w:szCs w:val="16"/>
              </w:rPr>
              <w:t>Race/Ethnicity</w:t>
            </w:r>
          </w:p>
        </w:tc>
        <w:tc>
          <w:tcPr>
            <w:tcW w:w="1485" w:type="dxa"/>
            <w:tcBorders>
              <w:top w:val="nil"/>
              <w:left w:val="nil"/>
              <w:bottom w:val="nil"/>
              <w:right w:val="nil"/>
            </w:tcBorders>
            <w:shd w:val="clear" w:color="auto" w:fill="auto"/>
            <w:vAlign w:val="bottom"/>
          </w:tcPr>
          <w:p w14:paraId="71872BAD" w14:textId="6BC90CFC" w:rsidR="00AC336D" w:rsidRPr="007D725B" w:rsidRDefault="00AC336D" w:rsidP="00AC336D">
            <w:pPr>
              <w:jc w:val="right"/>
              <w:rPr>
                <w:rFonts w:cstheme="minorHAnsi"/>
                <w:sz w:val="18"/>
                <w:szCs w:val="16"/>
              </w:rPr>
            </w:pPr>
          </w:p>
        </w:tc>
        <w:tc>
          <w:tcPr>
            <w:tcW w:w="1485" w:type="dxa"/>
            <w:tcBorders>
              <w:top w:val="nil"/>
              <w:left w:val="nil"/>
              <w:bottom w:val="nil"/>
              <w:right w:val="nil"/>
            </w:tcBorders>
            <w:shd w:val="clear" w:color="auto" w:fill="auto"/>
            <w:vAlign w:val="bottom"/>
          </w:tcPr>
          <w:p w14:paraId="69A381C8" w14:textId="42204A24" w:rsidR="00AC336D" w:rsidRPr="007D725B" w:rsidRDefault="00AC336D" w:rsidP="00AC336D">
            <w:pPr>
              <w:jc w:val="right"/>
              <w:rPr>
                <w:rFonts w:cstheme="minorHAnsi"/>
                <w:sz w:val="18"/>
                <w:szCs w:val="16"/>
              </w:rPr>
            </w:pPr>
          </w:p>
        </w:tc>
        <w:tc>
          <w:tcPr>
            <w:tcW w:w="1485" w:type="dxa"/>
            <w:tcBorders>
              <w:top w:val="nil"/>
              <w:left w:val="nil"/>
              <w:bottom w:val="nil"/>
              <w:right w:val="nil"/>
            </w:tcBorders>
            <w:shd w:val="clear" w:color="auto" w:fill="auto"/>
            <w:vAlign w:val="bottom"/>
          </w:tcPr>
          <w:p w14:paraId="40B6D243" w14:textId="47813021" w:rsidR="00AC336D" w:rsidRPr="007D725B" w:rsidRDefault="00AC336D" w:rsidP="00AC336D">
            <w:pPr>
              <w:jc w:val="right"/>
              <w:rPr>
                <w:rFonts w:cstheme="minorHAnsi"/>
                <w:sz w:val="18"/>
                <w:szCs w:val="16"/>
              </w:rPr>
            </w:pPr>
          </w:p>
        </w:tc>
        <w:tc>
          <w:tcPr>
            <w:tcW w:w="1485" w:type="dxa"/>
            <w:tcBorders>
              <w:top w:val="nil"/>
              <w:left w:val="nil"/>
              <w:bottom w:val="nil"/>
              <w:right w:val="nil"/>
            </w:tcBorders>
            <w:shd w:val="clear" w:color="auto" w:fill="auto"/>
            <w:vAlign w:val="bottom"/>
          </w:tcPr>
          <w:p w14:paraId="40AD30CD" w14:textId="0404CEE1" w:rsidR="00AC336D" w:rsidRPr="007D725B" w:rsidRDefault="00AC336D" w:rsidP="00AC336D">
            <w:pPr>
              <w:jc w:val="right"/>
              <w:rPr>
                <w:rFonts w:cstheme="minorHAnsi"/>
                <w:sz w:val="18"/>
                <w:szCs w:val="16"/>
              </w:rPr>
            </w:pPr>
          </w:p>
        </w:tc>
        <w:tc>
          <w:tcPr>
            <w:tcW w:w="1485" w:type="dxa"/>
            <w:tcBorders>
              <w:top w:val="nil"/>
              <w:left w:val="nil"/>
              <w:bottom w:val="nil"/>
              <w:right w:val="nil"/>
            </w:tcBorders>
            <w:shd w:val="clear" w:color="auto" w:fill="auto"/>
            <w:vAlign w:val="bottom"/>
          </w:tcPr>
          <w:p w14:paraId="4F3607DB" w14:textId="73404786" w:rsidR="00AC336D" w:rsidRPr="007D725B" w:rsidRDefault="00AC336D" w:rsidP="00AC336D">
            <w:pPr>
              <w:jc w:val="right"/>
              <w:rPr>
                <w:rFonts w:cstheme="minorHAnsi"/>
                <w:sz w:val="18"/>
                <w:szCs w:val="16"/>
              </w:rPr>
            </w:pPr>
          </w:p>
        </w:tc>
        <w:tc>
          <w:tcPr>
            <w:tcW w:w="1485" w:type="dxa"/>
            <w:tcBorders>
              <w:top w:val="nil"/>
              <w:left w:val="nil"/>
              <w:bottom w:val="nil"/>
              <w:right w:val="nil"/>
            </w:tcBorders>
            <w:shd w:val="clear" w:color="auto" w:fill="auto"/>
            <w:vAlign w:val="bottom"/>
          </w:tcPr>
          <w:p w14:paraId="66D83F2A" w14:textId="1143DB49" w:rsidR="00AC336D" w:rsidRPr="007D725B" w:rsidRDefault="00AC336D" w:rsidP="00AC336D">
            <w:pPr>
              <w:jc w:val="right"/>
              <w:rPr>
                <w:rFonts w:cstheme="minorHAnsi"/>
                <w:sz w:val="18"/>
                <w:szCs w:val="16"/>
              </w:rPr>
            </w:pPr>
          </w:p>
        </w:tc>
      </w:tr>
      <w:tr w:rsidR="00AC336D" w:rsidRPr="008B63A6" w14:paraId="0253E81C" w14:textId="77777777" w:rsidTr="00743725">
        <w:tc>
          <w:tcPr>
            <w:tcW w:w="1890" w:type="dxa"/>
            <w:tcBorders>
              <w:top w:val="nil"/>
              <w:left w:val="nil"/>
              <w:bottom w:val="nil"/>
              <w:right w:val="nil"/>
            </w:tcBorders>
          </w:tcPr>
          <w:p w14:paraId="3008F62B" w14:textId="3DB5D4A9" w:rsidR="00AC336D" w:rsidRPr="007D725B" w:rsidRDefault="00AC336D" w:rsidP="00AC336D">
            <w:pPr>
              <w:rPr>
                <w:rFonts w:cstheme="minorHAnsi"/>
                <w:sz w:val="18"/>
                <w:szCs w:val="16"/>
              </w:rPr>
            </w:pPr>
            <w:r w:rsidRPr="007D725B">
              <w:rPr>
                <w:rFonts w:cstheme="minorHAnsi"/>
                <w:sz w:val="18"/>
                <w:szCs w:val="16"/>
              </w:rPr>
              <w:t xml:space="preserve">   White NH</w:t>
            </w:r>
          </w:p>
        </w:tc>
        <w:tc>
          <w:tcPr>
            <w:tcW w:w="1485" w:type="dxa"/>
            <w:tcBorders>
              <w:top w:val="nil"/>
              <w:left w:val="nil"/>
              <w:bottom w:val="nil"/>
              <w:right w:val="nil"/>
            </w:tcBorders>
            <w:shd w:val="clear" w:color="auto" w:fill="auto"/>
          </w:tcPr>
          <w:p w14:paraId="62D8A350" w14:textId="1079DD5D" w:rsidR="00AC336D" w:rsidRPr="007D725B" w:rsidRDefault="00AC336D" w:rsidP="00AC336D">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2BFE3025" w14:textId="34126966" w:rsidR="00AC336D" w:rsidRPr="007D725B" w:rsidRDefault="00AC336D" w:rsidP="00AC336D">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189CD7D" w14:textId="00AFD821" w:rsidR="00AC336D" w:rsidRPr="007D725B" w:rsidRDefault="00AC336D" w:rsidP="00AC336D">
            <w:pPr>
              <w:jc w:val="right"/>
              <w:rPr>
                <w:rFonts w:cstheme="minorHAnsi"/>
                <w:sz w:val="18"/>
                <w:szCs w:val="16"/>
              </w:rPr>
            </w:pPr>
            <w:r>
              <w:rPr>
                <w:rFonts w:ascii="Calibri" w:hAnsi="Calibri" w:cs="Calibri"/>
                <w:color w:val="000000"/>
                <w:sz w:val="18"/>
                <w:szCs w:val="18"/>
              </w:rPr>
              <w:t>167</w:t>
            </w:r>
          </w:p>
        </w:tc>
        <w:tc>
          <w:tcPr>
            <w:tcW w:w="1485" w:type="dxa"/>
            <w:tcBorders>
              <w:top w:val="nil"/>
              <w:left w:val="nil"/>
              <w:bottom w:val="nil"/>
              <w:right w:val="nil"/>
            </w:tcBorders>
            <w:shd w:val="clear" w:color="auto" w:fill="auto"/>
            <w:vAlign w:val="bottom"/>
          </w:tcPr>
          <w:p w14:paraId="2E9D0A48" w14:textId="7503294D" w:rsidR="00AC336D" w:rsidRPr="007D725B" w:rsidRDefault="00AC336D" w:rsidP="00AC336D">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59A025C6" w14:textId="15545B79" w:rsidR="00AC336D" w:rsidRPr="007D725B" w:rsidRDefault="00AC336D" w:rsidP="00AC336D">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nil"/>
              <w:right w:val="nil"/>
            </w:tcBorders>
            <w:shd w:val="clear" w:color="auto" w:fill="auto"/>
            <w:vAlign w:val="bottom"/>
          </w:tcPr>
          <w:p w14:paraId="6FD610EB" w14:textId="6045F092" w:rsidR="00AC336D" w:rsidRPr="007D725B" w:rsidRDefault="00AC336D" w:rsidP="00AC336D">
            <w:pPr>
              <w:jc w:val="right"/>
              <w:rPr>
                <w:rFonts w:cstheme="minorHAnsi"/>
                <w:sz w:val="18"/>
                <w:szCs w:val="16"/>
              </w:rPr>
            </w:pPr>
            <w:r>
              <w:rPr>
                <w:rFonts w:ascii="Calibri" w:hAnsi="Calibri" w:cs="Calibri"/>
                <w:color w:val="000000"/>
                <w:sz w:val="18"/>
                <w:szCs w:val="18"/>
              </w:rPr>
              <w:t>12%</w:t>
            </w:r>
          </w:p>
        </w:tc>
      </w:tr>
      <w:tr w:rsidR="00AC336D" w:rsidRPr="008B63A6" w14:paraId="6164B222" w14:textId="77777777" w:rsidTr="00CB7330">
        <w:tc>
          <w:tcPr>
            <w:tcW w:w="1890" w:type="dxa"/>
            <w:tcBorders>
              <w:top w:val="nil"/>
              <w:left w:val="nil"/>
              <w:bottom w:val="nil"/>
              <w:right w:val="nil"/>
            </w:tcBorders>
          </w:tcPr>
          <w:p w14:paraId="67FC1A77" w14:textId="00C412A5" w:rsidR="00AC336D" w:rsidRPr="007D725B" w:rsidRDefault="00AC336D" w:rsidP="00AC336D">
            <w:pPr>
              <w:rPr>
                <w:rFonts w:cstheme="minorHAnsi"/>
                <w:sz w:val="18"/>
                <w:szCs w:val="16"/>
              </w:rPr>
            </w:pPr>
            <w:r w:rsidRPr="007D725B">
              <w:rPr>
                <w:rFonts w:cstheme="minorHAnsi"/>
                <w:sz w:val="18"/>
                <w:szCs w:val="16"/>
              </w:rPr>
              <w:t xml:space="preserve">   Black NH</w:t>
            </w:r>
          </w:p>
        </w:tc>
        <w:tc>
          <w:tcPr>
            <w:tcW w:w="1485" w:type="dxa"/>
            <w:tcBorders>
              <w:top w:val="nil"/>
              <w:left w:val="nil"/>
              <w:bottom w:val="nil"/>
              <w:right w:val="nil"/>
            </w:tcBorders>
            <w:shd w:val="clear" w:color="auto" w:fill="auto"/>
            <w:vAlign w:val="bottom"/>
          </w:tcPr>
          <w:p w14:paraId="4D902C16" w14:textId="762AF30B" w:rsidR="00AC336D" w:rsidRPr="007D725B" w:rsidRDefault="00AC336D" w:rsidP="00AC336D">
            <w:pPr>
              <w:jc w:val="right"/>
              <w:rPr>
                <w:rFonts w:cstheme="minorHAnsi"/>
                <w:sz w:val="18"/>
                <w:szCs w:val="16"/>
              </w:rPr>
            </w:pPr>
            <w:r>
              <w:rPr>
                <w:rFonts w:ascii="Calibri" w:hAnsi="Calibri" w:cs="Calibri"/>
                <w:color w:val="000000"/>
                <w:sz w:val="18"/>
                <w:szCs w:val="18"/>
              </w:rPr>
              <w:t>25</w:t>
            </w:r>
          </w:p>
        </w:tc>
        <w:tc>
          <w:tcPr>
            <w:tcW w:w="1485" w:type="dxa"/>
            <w:tcBorders>
              <w:top w:val="nil"/>
              <w:left w:val="nil"/>
              <w:bottom w:val="nil"/>
              <w:right w:val="nil"/>
            </w:tcBorders>
            <w:shd w:val="clear" w:color="auto" w:fill="auto"/>
            <w:vAlign w:val="bottom"/>
          </w:tcPr>
          <w:p w14:paraId="2EF82534" w14:textId="68BADD50" w:rsidR="00AC336D" w:rsidRPr="007D725B" w:rsidRDefault="00AC336D" w:rsidP="00AC336D">
            <w:pPr>
              <w:jc w:val="right"/>
              <w:rPr>
                <w:rFonts w:cstheme="minorHAnsi"/>
                <w:sz w:val="18"/>
                <w:szCs w:val="16"/>
              </w:rPr>
            </w:pPr>
            <w:r>
              <w:rPr>
                <w:rFonts w:ascii="Calibri" w:hAnsi="Calibri" w:cs="Calibri"/>
                <w:color w:val="000000"/>
                <w:sz w:val="18"/>
                <w:szCs w:val="18"/>
              </w:rPr>
              <w:t>43%</w:t>
            </w:r>
          </w:p>
        </w:tc>
        <w:tc>
          <w:tcPr>
            <w:tcW w:w="1485" w:type="dxa"/>
            <w:tcBorders>
              <w:top w:val="nil"/>
              <w:left w:val="nil"/>
              <w:bottom w:val="nil"/>
              <w:right w:val="nil"/>
            </w:tcBorders>
            <w:shd w:val="clear" w:color="auto" w:fill="auto"/>
            <w:vAlign w:val="bottom"/>
          </w:tcPr>
          <w:p w14:paraId="00B8143C" w14:textId="63C92AB0" w:rsidR="00AC336D" w:rsidRPr="007D725B" w:rsidRDefault="00AC336D" w:rsidP="00AC336D">
            <w:pPr>
              <w:jc w:val="right"/>
              <w:rPr>
                <w:rFonts w:cstheme="minorHAnsi"/>
                <w:sz w:val="18"/>
                <w:szCs w:val="16"/>
              </w:rPr>
            </w:pPr>
            <w:r>
              <w:rPr>
                <w:rFonts w:ascii="Calibri" w:hAnsi="Calibri" w:cs="Calibri"/>
                <w:color w:val="000000"/>
                <w:sz w:val="18"/>
                <w:szCs w:val="18"/>
              </w:rPr>
              <w:t>339</w:t>
            </w:r>
          </w:p>
        </w:tc>
        <w:tc>
          <w:tcPr>
            <w:tcW w:w="1485" w:type="dxa"/>
            <w:tcBorders>
              <w:top w:val="nil"/>
              <w:left w:val="nil"/>
              <w:bottom w:val="nil"/>
              <w:right w:val="nil"/>
            </w:tcBorders>
            <w:shd w:val="clear" w:color="auto" w:fill="auto"/>
            <w:vAlign w:val="bottom"/>
          </w:tcPr>
          <w:p w14:paraId="30ECFB31" w14:textId="37779FF8" w:rsidR="00AC336D" w:rsidRPr="007D725B" w:rsidRDefault="00AC336D" w:rsidP="00AC336D">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0E6D65E4" w14:textId="0340B481" w:rsidR="00AC336D" w:rsidRPr="007D725B" w:rsidRDefault="00AC336D" w:rsidP="00AC336D">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15EA87B4" w14:textId="6459704F" w:rsidR="00AC336D" w:rsidRPr="007D725B" w:rsidRDefault="00AC336D" w:rsidP="00AC336D">
            <w:pPr>
              <w:jc w:val="right"/>
              <w:rPr>
                <w:rFonts w:cstheme="minorHAnsi"/>
                <w:sz w:val="18"/>
                <w:szCs w:val="16"/>
              </w:rPr>
            </w:pPr>
            <w:r>
              <w:rPr>
                <w:rFonts w:ascii="Calibri" w:hAnsi="Calibri" w:cs="Calibri"/>
                <w:color w:val="000000"/>
                <w:sz w:val="18"/>
                <w:szCs w:val="18"/>
              </w:rPr>
              <w:t>28%</w:t>
            </w:r>
          </w:p>
        </w:tc>
      </w:tr>
      <w:tr w:rsidR="00AC336D" w:rsidRPr="008B63A6" w14:paraId="7266AB6D" w14:textId="77777777" w:rsidTr="00CB7330">
        <w:tc>
          <w:tcPr>
            <w:tcW w:w="1890" w:type="dxa"/>
            <w:tcBorders>
              <w:top w:val="nil"/>
              <w:left w:val="nil"/>
              <w:bottom w:val="nil"/>
              <w:right w:val="nil"/>
            </w:tcBorders>
          </w:tcPr>
          <w:p w14:paraId="6F12AB36" w14:textId="5C842E4A" w:rsidR="00AC336D" w:rsidRPr="007D725B" w:rsidRDefault="00AC336D" w:rsidP="00AC336D">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85" w:type="dxa"/>
            <w:tcBorders>
              <w:top w:val="nil"/>
              <w:left w:val="nil"/>
              <w:bottom w:val="nil"/>
              <w:right w:val="nil"/>
            </w:tcBorders>
            <w:shd w:val="clear" w:color="auto" w:fill="auto"/>
            <w:vAlign w:val="bottom"/>
          </w:tcPr>
          <w:p w14:paraId="3A3F2B82" w14:textId="5636706D" w:rsidR="00AC336D" w:rsidRPr="007D725B" w:rsidRDefault="00AC336D" w:rsidP="00AC336D">
            <w:pPr>
              <w:jc w:val="right"/>
              <w:rPr>
                <w:rFonts w:cstheme="minorHAnsi"/>
                <w:sz w:val="18"/>
                <w:szCs w:val="16"/>
              </w:rPr>
            </w:pPr>
            <w:r>
              <w:rPr>
                <w:rFonts w:ascii="Calibri" w:hAnsi="Calibri" w:cs="Calibri"/>
                <w:color w:val="000000"/>
                <w:sz w:val="18"/>
                <w:szCs w:val="18"/>
              </w:rPr>
              <w:t>28</w:t>
            </w:r>
          </w:p>
        </w:tc>
        <w:tc>
          <w:tcPr>
            <w:tcW w:w="1485" w:type="dxa"/>
            <w:tcBorders>
              <w:top w:val="nil"/>
              <w:left w:val="nil"/>
              <w:bottom w:val="nil"/>
              <w:right w:val="nil"/>
            </w:tcBorders>
            <w:shd w:val="clear" w:color="auto" w:fill="auto"/>
            <w:vAlign w:val="bottom"/>
          </w:tcPr>
          <w:p w14:paraId="2474DB7E" w14:textId="0183DB65" w:rsidR="00AC336D" w:rsidRPr="007D725B" w:rsidRDefault="00AC336D" w:rsidP="00AC336D">
            <w:pPr>
              <w:jc w:val="right"/>
              <w:rPr>
                <w:rFonts w:cstheme="minorHAnsi"/>
                <w:sz w:val="18"/>
                <w:szCs w:val="16"/>
              </w:rPr>
            </w:pPr>
            <w:r>
              <w:rPr>
                <w:rFonts w:ascii="Calibri" w:hAnsi="Calibri" w:cs="Calibri"/>
                <w:color w:val="000000"/>
                <w:sz w:val="18"/>
                <w:szCs w:val="18"/>
              </w:rPr>
              <w:t>48%</w:t>
            </w:r>
          </w:p>
        </w:tc>
        <w:tc>
          <w:tcPr>
            <w:tcW w:w="1485" w:type="dxa"/>
            <w:tcBorders>
              <w:top w:val="nil"/>
              <w:left w:val="nil"/>
              <w:bottom w:val="nil"/>
              <w:right w:val="nil"/>
            </w:tcBorders>
            <w:shd w:val="clear" w:color="auto" w:fill="auto"/>
            <w:vAlign w:val="bottom"/>
          </w:tcPr>
          <w:p w14:paraId="32152C45" w14:textId="3A846458" w:rsidR="00AC336D" w:rsidRPr="007D725B" w:rsidRDefault="00AC336D" w:rsidP="00AC336D">
            <w:pPr>
              <w:jc w:val="right"/>
              <w:rPr>
                <w:rFonts w:cstheme="minorHAnsi"/>
                <w:sz w:val="18"/>
                <w:szCs w:val="16"/>
              </w:rPr>
            </w:pPr>
            <w:r>
              <w:rPr>
                <w:rFonts w:ascii="Calibri" w:hAnsi="Calibri" w:cs="Calibri"/>
                <w:color w:val="000000"/>
                <w:sz w:val="18"/>
                <w:szCs w:val="18"/>
              </w:rPr>
              <w:t>788</w:t>
            </w:r>
          </w:p>
        </w:tc>
        <w:tc>
          <w:tcPr>
            <w:tcW w:w="1485" w:type="dxa"/>
            <w:tcBorders>
              <w:top w:val="nil"/>
              <w:left w:val="nil"/>
              <w:bottom w:val="nil"/>
              <w:right w:val="nil"/>
            </w:tcBorders>
            <w:shd w:val="clear" w:color="auto" w:fill="auto"/>
            <w:vAlign w:val="bottom"/>
          </w:tcPr>
          <w:p w14:paraId="71500F15" w14:textId="040A55B8" w:rsidR="00AC336D" w:rsidRPr="007D725B" w:rsidRDefault="00AC336D" w:rsidP="00AC336D">
            <w:pPr>
              <w:jc w:val="right"/>
              <w:rPr>
                <w:rFonts w:cstheme="minorHAnsi"/>
                <w:sz w:val="18"/>
                <w:szCs w:val="16"/>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275F856D" w14:textId="1B87394E" w:rsidR="00AC336D" w:rsidRPr="007D725B" w:rsidRDefault="00AC336D" w:rsidP="00AC336D">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168E768D" w14:textId="2DAE276D" w:rsidR="00AC336D" w:rsidRPr="007D725B" w:rsidRDefault="00AC336D" w:rsidP="00AC336D">
            <w:pPr>
              <w:jc w:val="right"/>
              <w:rPr>
                <w:rFonts w:cstheme="minorHAnsi"/>
                <w:sz w:val="18"/>
                <w:szCs w:val="16"/>
              </w:rPr>
            </w:pPr>
            <w:r>
              <w:rPr>
                <w:rFonts w:ascii="Calibri" w:hAnsi="Calibri" w:cs="Calibri"/>
                <w:color w:val="000000"/>
                <w:sz w:val="18"/>
                <w:szCs w:val="18"/>
              </w:rPr>
              <w:t>59%</w:t>
            </w:r>
          </w:p>
        </w:tc>
      </w:tr>
      <w:tr w:rsidR="00AC336D" w:rsidRPr="008B63A6" w14:paraId="1484DCC4" w14:textId="77777777" w:rsidTr="00732264">
        <w:tc>
          <w:tcPr>
            <w:tcW w:w="1890" w:type="dxa"/>
            <w:tcBorders>
              <w:top w:val="nil"/>
              <w:left w:val="nil"/>
              <w:bottom w:val="nil"/>
              <w:right w:val="nil"/>
            </w:tcBorders>
          </w:tcPr>
          <w:p w14:paraId="67CB7B3E" w14:textId="6ACC2286" w:rsidR="00AC336D" w:rsidRPr="007D725B" w:rsidRDefault="00AC336D" w:rsidP="00AC336D">
            <w:pPr>
              <w:rPr>
                <w:rFonts w:cstheme="minorHAnsi"/>
                <w:sz w:val="18"/>
                <w:szCs w:val="16"/>
              </w:rPr>
            </w:pPr>
            <w:r w:rsidRPr="007D725B">
              <w:rPr>
                <w:rFonts w:cstheme="minorHAnsi"/>
                <w:sz w:val="18"/>
                <w:szCs w:val="16"/>
              </w:rPr>
              <w:t xml:space="preserve">   API</w:t>
            </w:r>
          </w:p>
        </w:tc>
        <w:tc>
          <w:tcPr>
            <w:tcW w:w="1485" w:type="dxa"/>
            <w:tcBorders>
              <w:top w:val="nil"/>
              <w:left w:val="nil"/>
              <w:bottom w:val="nil"/>
              <w:right w:val="nil"/>
            </w:tcBorders>
            <w:shd w:val="clear" w:color="auto" w:fill="auto"/>
            <w:vAlign w:val="bottom"/>
          </w:tcPr>
          <w:p w14:paraId="0443E31A" w14:textId="0D2B3C05" w:rsidR="00AC336D" w:rsidRPr="008B63A6" w:rsidRDefault="00AC336D" w:rsidP="00AC336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B6C0D4D" w14:textId="4EAA40DD" w:rsidR="00AC336D" w:rsidRPr="007D725B" w:rsidRDefault="00AC336D" w:rsidP="00AC336D">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B4706EF" w14:textId="74874F33" w:rsidR="00AC336D" w:rsidRPr="007D725B" w:rsidRDefault="00AC336D" w:rsidP="00AC336D">
            <w:pPr>
              <w:jc w:val="right"/>
              <w:rPr>
                <w:rFonts w:cstheme="minorHAnsi"/>
                <w:sz w:val="18"/>
                <w:szCs w:val="16"/>
              </w:rPr>
            </w:pPr>
            <w:r>
              <w:rPr>
                <w:rFonts w:ascii="Calibri" w:hAnsi="Calibri" w:cs="Calibri"/>
                <w:color w:val="000000"/>
                <w:sz w:val="18"/>
                <w:szCs w:val="18"/>
              </w:rPr>
              <w:t>14</w:t>
            </w:r>
          </w:p>
        </w:tc>
        <w:tc>
          <w:tcPr>
            <w:tcW w:w="1485" w:type="dxa"/>
            <w:tcBorders>
              <w:top w:val="nil"/>
              <w:left w:val="nil"/>
              <w:bottom w:val="nil"/>
              <w:right w:val="nil"/>
            </w:tcBorders>
            <w:shd w:val="clear" w:color="auto" w:fill="auto"/>
            <w:vAlign w:val="bottom"/>
          </w:tcPr>
          <w:p w14:paraId="2EE1CF00" w14:textId="05F64D78" w:rsidR="00AC336D" w:rsidRPr="007D725B" w:rsidRDefault="00AC336D" w:rsidP="00AC336D">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27CEF41D" w14:textId="2579843E" w:rsidR="00AC336D" w:rsidRPr="008B63A6" w:rsidRDefault="00AC336D" w:rsidP="00AC336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977D074" w14:textId="59FE7D98" w:rsidR="00AC336D" w:rsidRPr="007D725B" w:rsidRDefault="00AC336D" w:rsidP="00AC336D">
            <w:pPr>
              <w:jc w:val="right"/>
              <w:rPr>
                <w:rFonts w:cstheme="minorHAnsi"/>
                <w:sz w:val="18"/>
                <w:szCs w:val="16"/>
              </w:rPr>
            </w:pPr>
            <w:r w:rsidRPr="007D725B">
              <w:rPr>
                <w:rFonts w:cstheme="minorHAnsi"/>
                <w:sz w:val="18"/>
                <w:szCs w:val="16"/>
              </w:rPr>
              <w:t>N/A</w:t>
            </w:r>
          </w:p>
        </w:tc>
      </w:tr>
      <w:tr w:rsidR="00AC336D" w:rsidRPr="008B63A6" w14:paraId="0236E7FF" w14:textId="77777777" w:rsidTr="00732264">
        <w:tc>
          <w:tcPr>
            <w:tcW w:w="1890" w:type="dxa"/>
            <w:tcBorders>
              <w:top w:val="nil"/>
              <w:left w:val="nil"/>
              <w:bottom w:val="nil"/>
              <w:right w:val="nil"/>
            </w:tcBorders>
          </w:tcPr>
          <w:p w14:paraId="481610E3" w14:textId="48D150C9" w:rsidR="00AC336D" w:rsidRPr="007D725B" w:rsidRDefault="00AC336D" w:rsidP="00AC336D">
            <w:pPr>
              <w:rPr>
                <w:rFonts w:cstheme="minorHAnsi"/>
                <w:sz w:val="18"/>
                <w:szCs w:val="16"/>
              </w:rPr>
            </w:pPr>
            <w:r w:rsidRPr="007D725B">
              <w:rPr>
                <w:rFonts w:cstheme="minorHAnsi"/>
                <w:sz w:val="18"/>
                <w:szCs w:val="16"/>
              </w:rPr>
              <w:t xml:space="preserve">   Other/Unknown</w:t>
            </w:r>
          </w:p>
        </w:tc>
        <w:tc>
          <w:tcPr>
            <w:tcW w:w="1485" w:type="dxa"/>
            <w:tcBorders>
              <w:top w:val="nil"/>
              <w:left w:val="nil"/>
              <w:bottom w:val="nil"/>
              <w:right w:val="nil"/>
            </w:tcBorders>
            <w:shd w:val="clear" w:color="auto" w:fill="auto"/>
          </w:tcPr>
          <w:p w14:paraId="1192AB76" w14:textId="399151CB" w:rsidR="00AC336D" w:rsidRPr="008B63A6" w:rsidRDefault="00AC336D" w:rsidP="00AC336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2C87CEC" w14:textId="4D757EE7" w:rsidR="00AC336D" w:rsidRPr="007D725B" w:rsidRDefault="00AC336D" w:rsidP="00AC336D">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06D4646" w14:textId="357D418E" w:rsidR="00AC336D" w:rsidRPr="007D725B" w:rsidRDefault="00AC336D" w:rsidP="00AC336D">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nil"/>
              <w:right w:val="nil"/>
            </w:tcBorders>
            <w:shd w:val="clear" w:color="auto" w:fill="auto"/>
            <w:vAlign w:val="bottom"/>
          </w:tcPr>
          <w:p w14:paraId="1B2DAB6C" w14:textId="2148A40D" w:rsidR="00AC336D" w:rsidRPr="007D725B" w:rsidRDefault="00AC336D" w:rsidP="00AC336D">
            <w:pPr>
              <w:jc w:val="right"/>
              <w:rPr>
                <w:rFonts w:cstheme="minorHAnsi"/>
                <w:sz w:val="18"/>
                <w:szCs w:val="16"/>
              </w:rPr>
            </w:pPr>
            <w:r>
              <w:rPr>
                <w:rFonts w:ascii="Calibri" w:hAnsi="Calibri" w:cs="Calibri"/>
                <w:color w:val="000000"/>
                <w:sz w:val="18"/>
                <w:szCs w:val="18"/>
              </w:rPr>
              <w:t>1%</w:t>
            </w:r>
          </w:p>
        </w:tc>
        <w:tc>
          <w:tcPr>
            <w:tcW w:w="1485" w:type="dxa"/>
            <w:tcBorders>
              <w:top w:val="nil"/>
              <w:left w:val="nil"/>
              <w:bottom w:val="nil"/>
              <w:right w:val="nil"/>
            </w:tcBorders>
            <w:shd w:val="clear" w:color="auto" w:fill="auto"/>
          </w:tcPr>
          <w:p w14:paraId="4216065B" w14:textId="117256EE" w:rsidR="00AC336D" w:rsidRPr="008B63A6" w:rsidRDefault="00AC336D" w:rsidP="00AC336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1FEACC5" w14:textId="731B7218" w:rsidR="00AC336D" w:rsidRPr="007D725B" w:rsidRDefault="00AC336D" w:rsidP="00AC336D">
            <w:pPr>
              <w:jc w:val="right"/>
              <w:rPr>
                <w:rFonts w:cstheme="minorHAnsi"/>
                <w:sz w:val="18"/>
                <w:szCs w:val="16"/>
              </w:rPr>
            </w:pPr>
            <w:r w:rsidRPr="007D725B">
              <w:rPr>
                <w:rFonts w:cstheme="minorHAnsi"/>
                <w:sz w:val="18"/>
                <w:szCs w:val="16"/>
              </w:rPr>
              <w:t>N/A</w:t>
            </w:r>
          </w:p>
        </w:tc>
      </w:tr>
      <w:tr w:rsidR="00AC336D" w:rsidRPr="008B63A6" w14:paraId="4A6B8B25" w14:textId="77777777" w:rsidTr="00BE1821">
        <w:tc>
          <w:tcPr>
            <w:tcW w:w="1890" w:type="dxa"/>
            <w:tcBorders>
              <w:top w:val="nil"/>
              <w:left w:val="nil"/>
              <w:bottom w:val="nil"/>
              <w:right w:val="nil"/>
            </w:tcBorders>
          </w:tcPr>
          <w:p w14:paraId="0F6EE0BB" w14:textId="3E0D5C96" w:rsidR="00AC336D" w:rsidRPr="007D725B" w:rsidRDefault="00AC336D" w:rsidP="00AC336D">
            <w:pPr>
              <w:rPr>
                <w:rFonts w:cstheme="minorHAnsi"/>
                <w:sz w:val="18"/>
                <w:szCs w:val="16"/>
              </w:rPr>
            </w:pPr>
            <w:r w:rsidRPr="007D725B">
              <w:rPr>
                <w:rFonts w:cstheme="minorHAnsi"/>
                <w:b/>
                <w:sz w:val="18"/>
                <w:szCs w:val="16"/>
              </w:rPr>
              <w:t>Exposure mode</w:t>
            </w:r>
          </w:p>
        </w:tc>
        <w:tc>
          <w:tcPr>
            <w:tcW w:w="1485" w:type="dxa"/>
            <w:tcBorders>
              <w:top w:val="nil"/>
              <w:left w:val="nil"/>
              <w:bottom w:val="nil"/>
              <w:right w:val="nil"/>
            </w:tcBorders>
            <w:shd w:val="clear" w:color="auto" w:fill="auto"/>
            <w:vAlign w:val="bottom"/>
          </w:tcPr>
          <w:p w14:paraId="2BB0172A" w14:textId="6FD032CE" w:rsidR="00AC336D" w:rsidRPr="007D725B" w:rsidRDefault="00AC336D" w:rsidP="00AC336D">
            <w:pPr>
              <w:jc w:val="right"/>
              <w:rPr>
                <w:rFonts w:cstheme="minorHAnsi"/>
                <w:sz w:val="18"/>
                <w:szCs w:val="16"/>
              </w:rPr>
            </w:pPr>
          </w:p>
        </w:tc>
        <w:tc>
          <w:tcPr>
            <w:tcW w:w="1485" w:type="dxa"/>
            <w:tcBorders>
              <w:top w:val="nil"/>
              <w:left w:val="nil"/>
              <w:bottom w:val="nil"/>
              <w:right w:val="nil"/>
            </w:tcBorders>
            <w:shd w:val="clear" w:color="auto" w:fill="auto"/>
            <w:vAlign w:val="bottom"/>
          </w:tcPr>
          <w:p w14:paraId="1D757DB4" w14:textId="58A93E84" w:rsidR="00AC336D" w:rsidRPr="007D725B" w:rsidRDefault="00AC336D" w:rsidP="00AC336D">
            <w:pPr>
              <w:jc w:val="right"/>
              <w:rPr>
                <w:rFonts w:cstheme="minorHAnsi"/>
                <w:sz w:val="18"/>
                <w:szCs w:val="16"/>
              </w:rPr>
            </w:pPr>
          </w:p>
        </w:tc>
        <w:tc>
          <w:tcPr>
            <w:tcW w:w="1485" w:type="dxa"/>
            <w:tcBorders>
              <w:top w:val="nil"/>
              <w:left w:val="nil"/>
              <w:bottom w:val="nil"/>
              <w:right w:val="nil"/>
            </w:tcBorders>
            <w:shd w:val="clear" w:color="auto" w:fill="auto"/>
            <w:vAlign w:val="bottom"/>
          </w:tcPr>
          <w:p w14:paraId="3F6414E5" w14:textId="3693A18C" w:rsidR="00AC336D" w:rsidRPr="007D725B" w:rsidRDefault="00AC336D" w:rsidP="00AC336D">
            <w:pPr>
              <w:jc w:val="right"/>
              <w:rPr>
                <w:rFonts w:cstheme="minorHAnsi"/>
                <w:sz w:val="18"/>
                <w:szCs w:val="16"/>
              </w:rPr>
            </w:pPr>
          </w:p>
        </w:tc>
        <w:tc>
          <w:tcPr>
            <w:tcW w:w="1485" w:type="dxa"/>
            <w:tcBorders>
              <w:top w:val="nil"/>
              <w:left w:val="nil"/>
              <w:bottom w:val="nil"/>
              <w:right w:val="nil"/>
            </w:tcBorders>
            <w:shd w:val="clear" w:color="auto" w:fill="auto"/>
            <w:vAlign w:val="bottom"/>
          </w:tcPr>
          <w:p w14:paraId="7D825900" w14:textId="70102621" w:rsidR="00AC336D" w:rsidRPr="008B63A6" w:rsidRDefault="00AC336D" w:rsidP="00AC336D">
            <w:pPr>
              <w:jc w:val="right"/>
              <w:rPr>
                <w:rFonts w:cstheme="minorHAnsi"/>
                <w:sz w:val="16"/>
                <w:szCs w:val="16"/>
              </w:rPr>
            </w:pPr>
          </w:p>
        </w:tc>
        <w:tc>
          <w:tcPr>
            <w:tcW w:w="1485" w:type="dxa"/>
            <w:tcBorders>
              <w:top w:val="nil"/>
              <w:left w:val="nil"/>
              <w:bottom w:val="nil"/>
              <w:right w:val="nil"/>
            </w:tcBorders>
            <w:shd w:val="clear" w:color="auto" w:fill="auto"/>
            <w:vAlign w:val="bottom"/>
          </w:tcPr>
          <w:p w14:paraId="0C9D3D9A" w14:textId="5EC96AB9" w:rsidR="00AC336D" w:rsidRPr="008B63A6" w:rsidRDefault="00AC336D" w:rsidP="00AC336D">
            <w:pPr>
              <w:jc w:val="right"/>
              <w:rPr>
                <w:rFonts w:cstheme="minorHAnsi"/>
                <w:sz w:val="16"/>
                <w:szCs w:val="16"/>
              </w:rPr>
            </w:pPr>
          </w:p>
        </w:tc>
        <w:tc>
          <w:tcPr>
            <w:tcW w:w="1485" w:type="dxa"/>
            <w:tcBorders>
              <w:top w:val="nil"/>
              <w:left w:val="nil"/>
              <w:bottom w:val="nil"/>
              <w:right w:val="nil"/>
            </w:tcBorders>
            <w:shd w:val="clear" w:color="auto" w:fill="auto"/>
            <w:vAlign w:val="bottom"/>
          </w:tcPr>
          <w:p w14:paraId="0751064E" w14:textId="0361ECE3" w:rsidR="00AC336D" w:rsidRPr="007D725B" w:rsidRDefault="00AC336D" w:rsidP="00AC336D">
            <w:pPr>
              <w:jc w:val="right"/>
              <w:rPr>
                <w:rFonts w:cstheme="minorHAnsi"/>
                <w:sz w:val="18"/>
                <w:szCs w:val="16"/>
              </w:rPr>
            </w:pPr>
          </w:p>
        </w:tc>
      </w:tr>
      <w:tr w:rsidR="00AC336D" w:rsidRPr="008B63A6" w14:paraId="5603951F" w14:textId="77777777" w:rsidTr="00CB7330">
        <w:tc>
          <w:tcPr>
            <w:tcW w:w="1890" w:type="dxa"/>
            <w:tcBorders>
              <w:top w:val="nil"/>
              <w:left w:val="nil"/>
              <w:bottom w:val="nil"/>
              <w:right w:val="nil"/>
            </w:tcBorders>
          </w:tcPr>
          <w:p w14:paraId="1AC5D5BF" w14:textId="6F7FA6A9" w:rsidR="00AC336D" w:rsidRPr="007D725B" w:rsidRDefault="00AC336D" w:rsidP="00AC336D">
            <w:pPr>
              <w:rPr>
                <w:rFonts w:cstheme="minorHAnsi"/>
                <w:sz w:val="18"/>
                <w:szCs w:val="16"/>
              </w:rPr>
            </w:pPr>
            <w:r w:rsidRPr="007D725B">
              <w:rPr>
                <w:rFonts w:cstheme="minorHAnsi"/>
                <w:sz w:val="18"/>
                <w:szCs w:val="16"/>
              </w:rPr>
              <w:t xml:space="preserve">   MSM</w:t>
            </w:r>
          </w:p>
        </w:tc>
        <w:tc>
          <w:tcPr>
            <w:tcW w:w="1485" w:type="dxa"/>
            <w:tcBorders>
              <w:top w:val="nil"/>
              <w:left w:val="nil"/>
              <w:bottom w:val="nil"/>
              <w:right w:val="nil"/>
            </w:tcBorders>
            <w:shd w:val="clear" w:color="auto" w:fill="auto"/>
            <w:vAlign w:val="bottom"/>
          </w:tcPr>
          <w:p w14:paraId="32A5C8EB" w14:textId="5846D46E" w:rsidR="00AC336D" w:rsidRPr="007D725B" w:rsidRDefault="00AC336D" w:rsidP="00AC336D">
            <w:pPr>
              <w:jc w:val="right"/>
              <w:rPr>
                <w:rFonts w:cstheme="minorHAnsi"/>
                <w:sz w:val="18"/>
                <w:szCs w:val="16"/>
              </w:rPr>
            </w:pPr>
            <w:r>
              <w:rPr>
                <w:rFonts w:ascii="Calibri" w:hAnsi="Calibri" w:cs="Calibri"/>
                <w:color w:val="000000"/>
                <w:sz w:val="18"/>
                <w:szCs w:val="18"/>
              </w:rPr>
              <w:t>29</w:t>
            </w:r>
          </w:p>
        </w:tc>
        <w:tc>
          <w:tcPr>
            <w:tcW w:w="1485" w:type="dxa"/>
            <w:tcBorders>
              <w:top w:val="nil"/>
              <w:left w:val="nil"/>
              <w:bottom w:val="nil"/>
              <w:right w:val="nil"/>
            </w:tcBorders>
            <w:shd w:val="clear" w:color="auto" w:fill="auto"/>
            <w:vAlign w:val="bottom"/>
          </w:tcPr>
          <w:p w14:paraId="1D19B29E" w14:textId="30505EAC" w:rsidR="00AC336D" w:rsidRPr="007D725B" w:rsidRDefault="00AC336D" w:rsidP="00AC336D">
            <w:pPr>
              <w:jc w:val="right"/>
              <w:rPr>
                <w:rFonts w:cstheme="minorHAnsi"/>
                <w:sz w:val="18"/>
                <w:szCs w:val="16"/>
              </w:rPr>
            </w:pPr>
            <w:r>
              <w:rPr>
                <w:rFonts w:ascii="Calibri" w:hAnsi="Calibri" w:cs="Calibri"/>
                <w:color w:val="000000"/>
                <w:sz w:val="18"/>
                <w:szCs w:val="18"/>
              </w:rPr>
              <w:t>50%</w:t>
            </w:r>
          </w:p>
        </w:tc>
        <w:tc>
          <w:tcPr>
            <w:tcW w:w="1485" w:type="dxa"/>
            <w:tcBorders>
              <w:top w:val="nil"/>
              <w:left w:val="nil"/>
              <w:bottom w:val="nil"/>
              <w:right w:val="nil"/>
            </w:tcBorders>
            <w:shd w:val="clear" w:color="auto" w:fill="auto"/>
            <w:vAlign w:val="bottom"/>
          </w:tcPr>
          <w:p w14:paraId="7DE629AB" w14:textId="164CB6BE" w:rsidR="00AC336D" w:rsidRPr="007D725B" w:rsidRDefault="00AC336D" w:rsidP="00AC336D">
            <w:pPr>
              <w:jc w:val="right"/>
              <w:rPr>
                <w:rFonts w:cstheme="minorHAnsi"/>
                <w:sz w:val="18"/>
                <w:szCs w:val="16"/>
              </w:rPr>
            </w:pPr>
            <w:r>
              <w:rPr>
                <w:rFonts w:ascii="Calibri" w:hAnsi="Calibri" w:cs="Calibri"/>
                <w:color w:val="000000"/>
                <w:sz w:val="18"/>
                <w:szCs w:val="18"/>
              </w:rPr>
              <w:t>346</w:t>
            </w:r>
          </w:p>
        </w:tc>
        <w:tc>
          <w:tcPr>
            <w:tcW w:w="1485" w:type="dxa"/>
            <w:tcBorders>
              <w:top w:val="nil"/>
              <w:left w:val="nil"/>
              <w:bottom w:val="nil"/>
              <w:right w:val="nil"/>
            </w:tcBorders>
            <w:shd w:val="clear" w:color="auto" w:fill="auto"/>
            <w:vAlign w:val="bottom"/>
          </w:tcPr>
          <w:p w14:paraId="01D96FE6" w14:textId="180B4ABA" w:rsidR="00AC336D" w:rsidRPr="007D725B" w:rsidRDefault="00AC336D" w:rsidP="00AC336D">
            <w:pPr>
              <w:jc w:val="right"/>
              <w:rPr>
                <w:rFonts w:cstheme="minorHAnsi"/>
                <w:sz w:val="18"/>
                <w:szCs w:val="16"/>
              </w:rPr>
            </w:pPr>
            <w:r>
              <w:rPr>
                <w:rFonts w:ascii="Calibri" w:hAnsi="Calibri" w:cs="Calibri"/>
                <w:color w:val="000000"/>
                <w:sz w:val="18"/>
                <w:szCs w:val="18"/>
              </w:rPr>
              <w:t>26%</w:t>
            </w:r>
          </w:p>
        </w:tc>
        <w:tc>
          <w:tcPr>
            <w:tcW w:w="1485" w:type="dxa"/>
            <w:tcBorders>
              <w:top w:val="nil"/>
              <w:left w:val="nil"/>
              <w:bottom w:val="nil"/>
              <w:right w:val="nil"/>
            </w:tcBorders>
            <w:shd w:val="clear" w:color="auto" w:fill="auto"/>
            <w:vAlign w:val="bottom"/>
          </w:tcPr>
          <w:p w14:paraId="0DA677E4" w14:textId="043E81CA" w:rsidR="00AC336D" w:rsidRPr="007D725B" w:rsidRDefault="00AC336D" w:rsidP="00AC336D">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vAlign w:val="bottom"/>
          </w:tcPr>
          <w:p w14:paraId="4652152F" w14:textId="6D05C90B" w:rsidR="00AC336D" w:rsidRPr="007D725B" w:rsidRDefault="00AC336D" w:rsidP="00AC336D">
            <w:pPr>
              <w:jc w:val="right"/>
              <w:rPr>
                <w:rFonts w:cstheme="minorHAnsi"/>
                <w:sz w:val="18"/>
                <w:szCs w:val="16"/>
              </w:rPr>
            </w:pPr>
            <w:r>
              <w:rPr>
                <w:rFonts w:ascii="Calibri" w:hAnsi="Calibri" w:cs="Calibri"/>
                <w:color w:val="000000"/>
                <w:sz w:val="18"/>
                <w:szCs w:val="18"/>
              </w:rPr>
              <w:t>15%</w:t>
            </w:r>
          </w:p>
        </w:tc>
      </w:tr>
      <w:tr w:rsidR="00AC336D" w:rsidRPr="008B63A6" w14:paraId="3543A58C" w14:textId="77777777" w:rsidTr="00A548E6">
        <w:tc>
          <w:tcPr>
            <w:tcW w:w="1890" w:type="dxa"/>
            <w:tcBorders>
              <w:top w:val="nil"/>
              <w:left w:val="nil"/>
              <w:bottom w:val="nil"/>
              <w:right w:val="nil"/>
            </w:tcBorders>
          </w:tcPr>
          <w:p w14:paraId="627CB96D" w14:textId="47EA81C7" w:rsidR="00AC336D" w:rsidRPr="007D725B" w:rsidRDefault="00AC336D" w:rsidP="00AC336D">
            <w:pPr>
              <w:rPr>
                <w:rFonts w:cstheme="minorHAnsi"/>
                <w:sz w:val="18"/>
                <w:szCs w:val="16"/>
              </w:rPr>
            </w:pPr>
            <w:r w:rsidRPr="007D725B">
              <w:rPr>
                <w:rFonts w:cstheme="minorHAnsi"/>
                <w:sz w:val="18"/>
                <w:szCs w:val="16"/>
              </w:rPr>
              <w:t xml:space="preserve">   IDU</w:t>
            </w:r>
          </w:p>
        </w:tc>
        <w:tc>
          <w:tcPr>
            <w:tcW w:w="1485" w:type="dxa"/>
            <w:tcBorders>
              <w:top w:val="nil"/>
              <w:left w:val="nil"/>
              <w:bottom w:val="nil"/>
              <w:right w:val="nil"/>
            </w:tcBorders>
            <w:shd w:val="clear" w:color="auto" w:fill="auto"/>
          </w:tcPr>
          <w:p w14:paraId="65E26B67" w14:textId="06DBE273" w:rsidR="00AC336D" w:rsidRPr="007D725B" w:rsidRDefault="00AC336D" w:rsidP="00AC336D">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A3F4255" w14:textId="3B45676D" w:rsidR="00AC336D" w:rsidRPr="007D725B" w:rsidRDefault="00AC336D" w:rsidP="00AC336D">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7E090A5" w14:textId="66BB9618" w:rsidR="00AC336D" w:rsidRPr="007D725B" w:rsidRDefault="00AC336D" w:rsidP="00AC336D">
            <w:pPr>
              <w:jc w:val="right"/>
              <w:rPr>
                <w:rFonts w:cstheme="minorHAnsi"/>
                <w:sz w:val="18"/>
                <w:szCs w:val="16"/>
              </w:rPr>
            </w:pPr>
            <w:r>
              <w:rPr>
                <w:rFonts w:ascii="Calibri" w:hAnsi="Calibri" w:cs="Calibri"/>
                <w:color w:val="000000"/>
                <w:sz w:val="18"/>
                <w:szCs w:val="18"/>
              </w:rPr>
              <w:t>317</w:t>
            </w:r>
          </w:p>
        </w:tc>
        <w:tc>
          <w:tcPr>
            <w:tcW w:w="1485" w:type="dxa"/>
            <w:tcBorders>
              <w:top w:val="nil"/>
              <w:left w:val="nil"/>
              <w:bottom w:val="nil"/>
              <w:right w:val="nil"/>
            </w:tcBorders>
            <w:shd w:val="clear" w:color="auto" w:fill="auto"/>
            <w:vAlign w:val="bottom"/>
          </w:tcPr>
          <w:p w14:paraId="6D19D4A4" w14:textId="4579F940" w:rsidR="00AC336D" w:rsidRPr="007D725B" w:rsidRDefault="00AC336D" w:rsidP="00AC336D">
            <w:pPr>
              <w:jc w:val="right"/>
              <w:rPr>
                <w:rFonts w:cstheme="minorHAnsi"/>
                <w:sz w:val="18"/>
                <w:szCs w:val="16"/>
              </w:rPr>
            </w:pPr>
            <w:r>
              <w:rPr>
                <w:rFonts w:ascii="Calibri" w:hAnsi="Calibri" w:cs="Calibri"/>
                <w:color w:val="000000"/>
                <w:sz w:val="18"/>
                <w:szCs w:val="18"/>
              </w:rPr>
              <w:t>24%</w:t>
            </w:r>
          </w:p>
        </w:tc>
        <w:tc>
          <w:tcPr>
            <w:tcW w:w="1485" w:type="dxa"/>
            <w:tcBorders>
              <w:top w:val="nil"/>
              <w:left w:val="nil"/>
              <w:bottom w:val="nil"/>
              <w:right w:val="nil"/>
            </w:tcBorders>
            <w:shd w:val="clear" w:color="auto" w:fill="auto"/>
            <w:vAlign w:val="bottom"/>
          </w:tcPr>
          <w:p w14:paraId="12FF9B74" w14:textId="735BE09E" w:rsidR="00AC336D" w:rsidRPr="007D725B" w:rsidRDefault="00AC336D" w:rsidP="00AC336D">
            <w:pPr>
              <w:jc w:val="right"/>
              <w:rPr>
                <w:rFonts w:cstheme="minorHAnsi"/>
                <w:sz w:val="18"/>
                <w:szCs w:val="16"/>
              </w:rPr>
            </w:pPr>
            <w:r>
              <w:rPr>
                <w:rFonts w:ascii="Calibri" w:hAnsi="Calibri" w:cs="Calibri"/>
                <w:color w:val="000000"/>
                <w:sz w:val="18"/>
                <w:szCs w:val="18"/>
              </w:rPr>
              <w:t>46</w:t>
            </w:r>
          </w:p>
        </w:tc>
        <w:tc>
          <w:tcPr>
            <w:tcW w:w="1485" w:type="dxa"/>
            <w:tcBorders>
              <w:top w:val="nil"/>
              <w:left w:val="nil"/>
              <w:bottom w:val="nil"/>
              <w:right w:val="nil"/>
            </w:tcBorders>
            <w:shd w:val="clear" w:color="auto" w:fill="auto"/>
            <w:vAlign w:val="bottom"/>
          </w:tcPr>
          <w:p w14:paraId="72FB7EFD" w14:textId="26C4FB78" w:rsidR="00AC336D" w:rsidRPr="007D725B" w:rsidRDefault="00AC336D" w:rsidP="00AC336D">
            <w:pPr>
              <w:jc w:val="right"/>
              <w:rPr>
                <w:rFonts w:cstheme="minorHAnsi"/>
                <w:sz w:val="18"/>
                <w:szCs w:val="16"/>
              </w:rPr>
            </w:pPr>
            <w:r>
              <w:rPr>
                <w:rFonts w:ascii="Calibri" w:hAnsi="Calibri" w:cs="Calibri"/>
                <w:color w:val="000000"/>
                <w:sz w:val="18"/>
                <w:szCs w:val="18"/>
              </w:rPr>
              <w:t>54%</w:t>
            </w:r>
          </w:p>
        </w:tc>
      </w:tr>
      <w:tr w:rsidR="00AC336D" w:rsidRPr="008B63A6" w14:paraId="0680A500" w14:textId="77777777" w:rsidTr="003639B7">
        <w:tc>
          <w:tcPr>
            <w:tcW w:w="1890" w:type="dxa"/>
            <w:tcBorders>
              <w:top w:val="nil"/>
              <w:left w:val="nil"/>
              <w:bottom w:val="nil"/>
              <w:right w:val="nil"/>
            </w:tcBorders>
          </w:tcPr>
          <w:p w14:paraId="7F32CC97" w14:textId="28BE34C6" w:rsidR="00AC336D" w:rsidRPr="007D725B" w:rsidRDefault="00AC336D" w:rsidP="00AC336D">
            <w:pPr>
              <w:rPr>
                <w:rFonts w:cstheme="minorHAnsi"/>
                <w:sz w:val="18"/>
                <w:szCs w:val="16"/>
              </w:rPr>
            </w:pPr>
            <w:r w:rsidRPr="007D725B">
              <w:rPr>
                <w:rFonts w:cstheme="minorHAnsi"/>
                <w:sz w:val="18"/>
                <w:szCs w:val="16"/>
              </w:rPr>
              <w:t xml:space="preserve">   MSM/IDU</w:t>
            </w:r>
          </w:p>
        </w:tc>
        <w:tc>
          <w:tcPr>
            <w:tcW w:w="1485" w:type="dxa"/>
            <w:tcBorders>
              <w:top w:val="nil"/>
              <w:left w:val="nil"/>
              <w:bottom w:val="nil"/>
              <w:right w:val="nil"/>
            </w:tcBorders>
            <w:shd w:val="clear" w:color="auto" w:fill="auto"/>
          </w:tcPr>
          <w:p w14:paraId="5ADFA9CD" w14:textId="6893D3DC" w:rsidR="00AC336D" w:rsidRPr="008B63A6" w:rsidRDefault="00AC336D" w:rsidP="00AC336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181FB82" w14:textId="74EE9406" w:rsidR="00AC336D" w:rsidRPr="007D725B" w:rsidRDefault="00AC336D" w:rsidP="00AC336D">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029A827F" w14:textId="48B7686E" w:rsidR="00AC336D" w:rsidRPr="007D725B" w:rsidRDefault="00AC336D" w:rsidP="00AC336D">
            <w:pPr>
              <w:jc w:val="right"/>
              <w:rPr>
                <w:rFonts w:cstheme="minorHAnsi"/>
                <w:sz w:val="18"/>
                <w:szCs w:val="16"/>
              </w:rPr>
            </w:pPr>
            <w:r>
              <w:rPr>
                <w:rFonts w:ascii="Calibri" w:hAnsi="Calibri" w:cs="Calibri"/>
                <w:color w:val="000000"/>
                <w:sz w:val="18"/>
                <w:szCs w:val="18"/>
              </w:rPr>
              <w:t>52</w:t>
            </w:r>
          </w:p>
        </w:tc>
        <w:tc>
          <w:tcPr>
            <w:tcW w:w="1485" w:type="dxa"/>
            <w:tcBorders>
              <w:top w:val="nil"/>
              <w:left w:val="nil"/>
              <w:bottom w:val="nil"/>
              <w:right w:val="nil"/>
            </w:tcBorders>
            <w:shd w:val="clear" w:color="auto" w:fill="auto"/>
            <w:vAlign w:val="bottom"/>
          </w:tcPr>
          <w:p w14:paraId="7C8CF48F" w14:textId="3F2E1855" w:rsidR="00AC336D" w:rsidRPr="007D725B" w:rsidRDefault="00AC336D" w:rsidP="00AC336D">
            <w:pPr>
              <w:jc w:val="right"/>
              <w:rPr>
                <w:rFonts w:cstheme="minorHAnsi"/>
                <w:sz w:val="18"/>
                <w:szCs w:val="16"/>
              </w:rPr>
            </w:pPr>
            <w:r>
              <w:rPr>
                <w:rFonts w:ascii="Calibri" w:hAnsi="Calibri" w:cs="Calibri"/>
                <w:color w:val="000000"/>
                <w:sz w:val="18"/>
                <w:szCs w:val="18"/>
              </w:rPr>
              <w:t>4%</w:t>
            </w:r>
          </w:p>
        </w:tc>
        <w:tc>
          <w:tcPr>
            <w:tcW w:w="1485" w:type="dxa"/>
            <w:tcBorders>
              <w:top w:val="nil"/>
              <w:left w:val="nil"/>
              <w:bottom w:val="nil"/>
              <w:right w:val="nil"/>
            </w:tcBorders>
            <w:shd w:val="clear" w:color="auto" w:fill="auto"/>
          </w:tcPr>
          <w:p w14:paraId="468F1B85" w14:textId="42098D9A" w:rsidR="00AC336D" w:rsidRPr="007D725B" w:rsidRDefault="00AC336D" w:rsidP="00AC336D">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7B1F9AC0" w14:textId="68630325" w:rsidR="00AC336D" w:rsidRPr="007D725B" w:rsidRDefault="00AC336D" w:rsidP="00AC336D">
            <w:pPr>
              <w:jc w:val="right"/>
              <w:rPr>
                <w:rFonts w:cstheme="minorHAnsi"/>
                <w:sz w:val="18"/>
                <w:szCs w:val="16"/>
              </w:rPr>
            </w:pPr>
            <w:r w:rsidRPr="007D725B">
              <w:rPr>
                <w:rFonts w:cstheme="minorHAnsi"/>
                <w:sz w:val="18"/>
                <w:szCs w:val="16"/>
              </w:rPr>
              <w:t>N/A</w:t>
            </w:r>
          </w:p>
        </w:tc>
      </w:tr>
      <w:tr w:rsidR="00AC336D" w:rsidRPr="008B63A6" w14:paraId="1B94BACF" w14:textId="77777777" w:rsidTr="00B50D7B">
        <w:tc>
          <w:tcPr>
            <w:tcW w:w="1890" w:type="dxa"/>
            <w:tcBorders>
              <w:top w:val="nil"/>
              <w:left w:val="nil"/>
              <w:bottom w:val="nil"/>
              <w:right w:val="nil"/>
            </w:tcBorders>
          </w:tcPr>
          <w:p w14:paraId="10469E2F" w14:textId="7A61126C" w:rsidR="00AC336D" w:rsidRPr="007D725B" w:rsidRDefault="00AC336D" w:rsidP="00AC336D">
            <w:pPr>
              <w:rPr>
                <w:rFonts w:cstheme="minorHAnsi"/>
                <w:sz w:val="18"/>
                <w:szCs w:val="16"/>
              </w:rPr>
            </w:pPr>
            <w:r w:rsidRPr="007D725B">
              <w:rPr>
                <w:rFonts w:cstheme="minorHAnsi"/>
                <w:snapToGrid w:val="0"/>
                <w:sz w:val="18"/>
                <w:szCs w:val="16"/>
              </w:rPr>
              <w:t xml:space="preserve">   HTSX</w:t>
            </w:r>
          </w:p>
        </w:tc>
        <w:tc>
          <w:tcPr>
            <w:tcW w:w="1485" w:type="dxa"/>
            <w:tcBorders>
              <w:top w:val="nil"/>
              <w:left w:val="nil"/>
              <w:bottom w:val="nil"/>
              <w:right w:val="nil"/>
            </w:tcBorders>
            <w:shd w:val="clear" w:color="auto" w:fill="auto"/>
            <w:vAlign w:val="bottom"/>
          </w:tcPr>
          <w:p w14:paraId="002F38DC" w14:textId="549019CD" w:rsidR="00AC336D" w:rsidRPr="007D725B" w:rsidRDefault="00AC336D" w:rsidP="00AC336D">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2EA503D9" w14:textId="373AB420" w:rsidR="00AC336D" w:rsidRPr="007D725B" w:rsidRDefault="00AC336D" w:rsidP="00AC336D">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0B9170F5" w14:textId="621D039E" w:rsidR="00AC336D" w:rsidRPr="007D725B" w:rsidRDefault="00AC336D" w:rsidP="00AC336D">
            <w:pPr>
              <w:jc w:val="right"/>
              <w:rPr>
                <w:rFonts w:cstheme="minorHAnsi"/>
                <w:sz w:val="18"/>
                <w:szCs w:val="16"/>
              </w:rPr>
            </w:pPr>
            <w:r>
              <w:rPr>
                <w:rFonts w:ascii="Calibri" w:hAnsi="Calibri" w:cs="Calibri"/>
                <w:color w:val="000000"/>
                <w:sz w:val="18"/>
                <w:szCs w:val="18"/>
              </w:rPr>
              <w:t>253</w:t>
            </w:r>
          </w:p>
        </w:tc>
        <w:tc>
          <w:tcPr>
            <w:tcW w:w="1485" w:type="dxa"/>
            <w:tcBorders>
              <w:top w:val="nil"/>
              <w:left w:val="nil"/>
              <w:bottom w:val="nil"/>
              <w:right w:val="nil"/>
            </w:tcBorders>
            <w:shd w:val="clear" w:color="auto" w:fill="auto"/>
            <w:vAlign w:val="bottom"/>
          </w:tcPr>
          <w:p w14:paraId="65A70FB0" w14:textId="0E20B5FE" w:rsidR="00AC336D" w:rsidRPr="007D725B" w:rsidRDefault="00AC336D" w:rsidP="00AC336D">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5511C4FA" w14:textId="17F292D7" w:rsidR="00AC336D" w:rsidRPr="007D725B" w:rsidRDefault="00AC336D" w:rsidP="00AC336D">
            <w:pPr>
              <w:jc w:val="right"/>
              <w:rPr>
                <w:rFonts w:cstheme="minorHAnsi"/>
                <w:sz w:val="18"/>
                <w:szCs w:val="16"/>
              </w:rPr>
            </w:pPr>
            <w:r>
              <w:rPr>
                <w:rFonts w:ascii="Calibri" w:hAnsi="Calibri" w:cs="Calibri"/>
                <w:color w:val="000000"/>
                <w:sz w:val="18"/>
                <w:szCs w:val="18"/>
              </w:rPr>
              <w:t>12</w:t>
            </w:r>
          </w:p>
        </w:tc>
        <w:tc>
          <w:tcPr>
            <w:tcW w:w="1485" w:type="dxa"/>
            <w:tcBorders>
              <w:top w:val="nil"/>
              <w:left w:val="nil"/>
              <w:bottom w:val="nil"/>
              <w:right w:val="nil"/>
            </w:tcBorders>
            <w:shd w:val="clear" w:color="auto" w:fill="auto"/>
            <w:vAlign w:val="bottom"/>
          </w:tcPr>
          <w:p w14:paraId="25BE9632" w14:textId="4FF7F31C" w:rsidR="00AC336D" w:rsidRPr="007D725B" w:rsidRDefault="00AC336D" w:rsidP="00AC336D">
            <w:pPr>
              <w:jc w:val="right"/>
              <w:rPr>
                <w:rFonts w:cstheme="minorHAnsi"/>
                <w:sz w:val="18"/>
                <w:szCs w:val="16"/>
              </w:rPr>
            </w:pPr>
            <w:r>
              <w:rPr>
                <w:rFonts w:ascii="Calibri" w:hAnsi="Calibri" w:cs="Calibri"/>
                <w:color w:val="000000"/>
                <w:sz w:val="18"/>
                <w:szCs w:val="18"/>
              </w:rPr>
              <w:t>14%</w:t>
            </w:r>
          </w:p>
        </w:tc>
      </w:tr>
      <w:tr w:rsidR="00AC336D" w:rsidRPr="008B63A6" w14:paraId="431BC455" w14:textId="77777777" w:rsidTr="00707E84">
        <w:tc>
          <w:tcPr>
            <w:tcW w:w="1890" w:type="dxa"/>
            <w:tcBorders>
              <w:top w:val="nil"/>
              <w:left w:val="nil"/>
              <w:bottom w:val="nil"/>
              <w:right w:val="nil"/>
            </w:tcBorders>
          </w:tcPr>
          <w:p w14:paraId="33CF44FB" w14:textId="5A2BF899" w:rsidR="00AC336D" w:rsidRPr="008B63A6" w:rsidRDefault="00AC336D" w:rsidP="00AC336D">
            <w:pPr>
              <w:rPr>
                <w:rFonts w:cstheme="minorHAnsi"/>
                <w:sz w:val="16"/>
                <w:szCs w:val="16"/>
              </w:rPr>
            </w:pPr>
            <w:r w:rsidRPr="007D725B">
              <w:rPr>
                <w:rFonts w:cstheme="minorHAnsi"/>
                <w:sz w:val="18"/>
                <w:szCs w:val="16"/>
              </w:rPr>
              <w:t xml:space="preserve">   Other</w:t>
            </w:r>
          </w:p>
        </w:tc>
        <w:tc>
          <w:tcPr>
            <w:tcW w:w="1485" w:type="dxa"/>
            <w:tcBorders>
              <w:top w:val="nil"/>
              <w:left w:val="nil"/>
              <w:bottom w:val="nil"/>
              <w:right w:val="nil"/>
            </w:tcBorders>
            <w:shd w:val="clear" w:color="auto" w:fill="auto"/>
            <w:vAlign w:val="bottom"/>
          </w:tcPr>
          <w:p w14:paraId="31962A59" w14:textId="76364B11" w:rsidR="00AC336D" w:rsidRPr="008B63A6" w:rsidRDefault="00AC336D" w:rsidP="00AC336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68E37803" w14:textId="1BEAB979" w:rsidR="00AC336D" w:rsidRPr="007D725B" w:rsidRDefault="00AC336D" w:rsidP="00AC336D">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79800991" w14:textId="16DA18D2" w:rsidR="00AC336D" w:rsidRPr="007D725B" w:rsidRDefault="00AC336D" w:rsidP="00AC336D">
            <w:pPr>
              <w:jc w:val="right"/>
              <w:rPr>
                <w:rFonts w:cstheme="minorHAnsi"/>
                <w:sz w:val="18"/>
                <w:szCs w:val="16"/>
              </w:rPr>
            </w:pPr>
            <w:r>
              <w:rPr>
                <w:rFonts w:ascii="Calibri" w:hAnsi="Calibri" w:cs="Calibri"/>
                <w:color w:val="000000"/>
                <w:sz w:val="18"/>
                <w:szCs w:val="18"/>
              </w:rPr>
              <w:t>36</w:t>
            </w:r>
          </w:p>
        </w:tc>
        <w:tc>
          <w:tcPr>
            <w:tcW w:w="1485" w:type="dxa"/>
            <w:tcBorders>
              <w:top w:val="nil"/>
              <w:left w:val="nil"/>
              <w:bottom w:val="nil"/>
              <w:right w:val="nil"/>
            </w:tcBorders>
            <w:shd w:val="clear" w:color="auto" w:fill="auto"/>
            <w:vAlign w:val="bottom"/>
          </w:tcPr>
          <w:p w14:paraId="3FFBF0E5" w14:textId="47F6FD2A" w:rsidR="00AC336D" w:rsidRPr="007D725B" w:rsidRDefault="00AC336D" w:rsidP="00AC336D">
            <w:pPr>
              <w:jc w:val="right"/>
              <w:rPr>
                <w:rFonts w:cstheme="minorHAnsi"/>
                <w:sz w:val="18"/>
                <w:szCs w:val="16"/>
              </w:rPr>
            </w:pPr>
            <w:r>
              <w:rPr>
                <w:rFonts w:ascii="Calibri" w:hAnsi="Calibri" w:cs="Calibri"/>
                <w:color w:val="000000"/>
                <w:sz w:val="18"/>
                <w:szCs w:val="18"/>
              </w:rPr>
              <w:t>3%</w:t>
            </w:r>
          </w:p>
        </w:tc>
        <w:tc>
          <w:tcPr>
            <w:tcW w:w="1485" w:type="dxa"/>
            <w:tcBorders>
              <w:top w:val="nil"/>
              <w:left w:val="nil"/>
              <w:bottom w:val="nil"/>
              <w:right w:val="nil"/>
            </w:tcBorders>
            <w:shd w:val="clear" w:color="auto" w:fill="auto"/>
          </w:tcPr>
          <w:p w14:paraId="3F55465A" w14:textId="50D2F3D9" w:rsidR="00AC336D" w:rsidRPr="008B63A6" w:rsidRDefault="00AC336D" w:rsidP="00AC336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578B746" w14:textId="3575767A" w:rsidR="00AC336D" w:rsidRPr="007D725B" w:rsidRDefault="00AC336D" w:rsidP="00AC336D">
            <w:pPr>
              <w:jc w:val="right"/>
              <w:rPr>
                <w:rFonts w:cstheme="minorHAnsi"/>
                <w:sz w:val="18"/>
                <w:szCs w:val="16"/>
              </w:rPr>
            </w:pPr>
            <w:r w:rsidRPr="007D725B">
              <w:rPr>
                <w:rFonts w:cstheme="minorHAnsi"/>
                <w:sz w:val="18"/>
                <w:szCs w:val="16"/>
              </w:rPr>
              <w:t>N/A</w:t>
            </w:r>
          </w:p>
        </w:tc>
      </w:tr>
      <w:tr w:rsidR="00AC336D" w:rsidRPr="008B63A6" w14:paraId="5D72436C" w14:textId="77777777" w:rsidTr="004168ED">
        <w:tc>
          <w:tcPr>
            <w:tcW w:w="1890" w:type="dxa"/>
            <w:tcBorders>
              <w:top w:val="nil"/>
              <w:left w:val="nil"/>
              <w:bottom w:val="nil"/>
              <w:right w:val="nil"/>
            </w:tcBorders>
          </w:tcPr>
          <w:p w14:paraId="1B47CACC" w14:textId="4B4E7038" w:rsidR="00AC336D" w:rsidRPr="007D725B" w:rsidRDefault="00AC336D" w:rsidP="00AC336D">
            <w:pPr>
              <w:rPr>
                <w:rFonts w:cstheme="minorHAnsi"/>
                <w:sz w:val="18"/>
                <w:szCs w:val="16"/>
              </w:rPr>
            </w:pPr>
            <w:r w:rsidRPr="007D725B">
              <w:rPr>
                <w:rFonts w:cstheme="minorHAnsi"/>
                <w:sz w:val="18"/>
                <w:szCs w:val="16"/>
              </w:rPr>
              <w:t xml:space="preserve">   Presumed HTSX</w:t>
            </w:r>
          </w:p>
        </w:tc>
        <w:tc>
          <w:tcPr>
            <w:tcW w:w="1485" w:type="dxa"/>
            <w:tcBorders>
              <w:top w:val="nil"/>
              <w:left w:val="nil"/>
              <w:bottom w:val="nil"/>
              <w:right w:val="nil"/>
            </w:tcBorders>
            <w:shd w:val="clear" w:color="auto" w:fill="auto"/>
          </w:tcPr>
          <w:p w14:paraId="2C3BA663" w14:textId="56C4E2B1" w:rsidR="00AC336D" w:rsidRPr="008B63A6" w:rsidRDefault="00AC336D" w:rsidP="00AC336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76AF93D" w14:textId="6CC44994" w:rsidR="00AC336D" w:rsidRPr="007D725B" w:rsidRDefault="00AC336D" w:rsidP="00AC336D">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2DE84166" w14:textId="3ED35ABE" w:rsidR="00AC336D" w:rsidRPr="007D725B" w:rsidRDefault="00AC336D" w:rsidP="00AC336D">
            <w:pPr>
              <w:jc w:val="right"/>
              <w:rPr>
                <w:rFonts w:cstheme="minorHAnsi"/>
                <w:sz w:val="18"/>
                <w:szCs w:val="16"/>
              </w:rPr>
            </w:pPr>
            <w:r>
              <w:rPr>
                <w:rFonts w:ascii="Calibri" w:hAnsi="Calibri" w:cs="Calibri"/>
                <w:color w:val="000000"/>
                <w:sz w:val="18"/>
                <w:szCs w:val="18"/>
              </w:rPr>
              <w:t>98</w:t>
            </w:r>
          </w:p>
        </w:tc>
        <w:tc>
          <w:tcPr>
            <w:tcW w:w="1485" w:type="dxa"/>
            <w:tcBorders>
              <w:top w:val="nil"/>
              <w:left w:val="nil"/>
              <w:bottom w:val="nil"/>
              <w:right w:val="nil"/>
            </w:tcBorders>
            <w:shd w:val="clear" w:color="auto" w:fill="auto"/>
            <w:vAlign w:val="bottom"/>
          </w:tcPr>
          <w:p w14:paraId="4221AE49" w14:textId="4D4CFABF" w:rsidR="00AC336D" w:rsidRPr="007D725B" w:rsidRDefault="00AC336D" w:rsidP="00AC336D">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21280442" w14:textId="1D3C556B" w:rsidR="00AC336D" w:rsidRPr="008B63A6" w:rsidRDefault="00AC336D" w:rsidP="00AC336D">
            <w:pPr>
              <w:jc w:val="right"/>
              <w:rPr>
                <w:rFonts w:cstheme="minorHAnsi"/>
                <w:sz w:val="16"/>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1738145F" w14:textId="2EA5B028" w:rsidR="00AC336D" w:rsidRPr="007D725B" w:rsidRDefault="00AC336D" w:rsidP="00AC336D">
            <w:pPr>
              <w:jc w:val="right"/>
              <w:rPr>
                <w:rFonts w:cstheme="minorHAnsi"/>
                <w:sz w:val="18"/>
                <w:szCs w:val="16"/>
              </w:rPr>
            </w:pPr>
            <w:r>
              <w:rPr>
                <w:rFonts w:ascii="Calibri" w:hAnsi="Calibri" w:cs="Calibri"/>
                <w:color w:val="000000"/>
                <w:sz w:val="18"/>
                <w:szCs w:val="18"/>
              </w:rPr>
              <w:t>6%</w:t>
            </w:r>
          </w:p>
        </w:tc>
      </w:tr>
      <w:tr w:rsidR="00AC336D" w:rsidRPr="008B63A6" w14:paraId="6CB287A0" w14:textId="77777777" w:rsidTr="00CB7330">
        <w:tc>
          <w:tcPr>
            <w:tcW w:w="1890" w:type="dxa"/>
            <w:tcBorders>
              <w:top w:val="nil"/>
              <w:left w:val="nil"/>
              <w:bottom w:val="nil"/>
              <w:right w:val="nil"/>
            </w:tcBorders>
          </w:tcPr>
          <w:p w14:paraId="039167F2" w14:textId="0D3C8307" w:rsidR="00AC336D" w:rsidRPr="007D725B" w:rsidRDefault="00AC336D" w:rsidP="00AC336D">
            <w:pPr>
              <w:rPr>
                <w:rFonts w:cstheme="minorHAnsi"/>
                <w:sz w:val="18"/>
                <w:szCs w:val="16"/>
              </w:rPr>
            </w:pPr>
            <w:r w:rsidRPr="007D725B">
              <w:rPr>
                <w:rFonts w:cstheme="minorHAnsi"/>
                <w:snapToGrid w:val="0"/>
                <w:sz w:val="18"/>
                <w:szCs w:val="16"/>
              </w:rPr>
              <w:t xml:space="preserve">   NIR</w:t>
            </w:r>
          </w:p>
        </w:tc>
        <w:tc>
          <w:tcPr>
            <w:tcW w:w="1485" w:type="dxa"/>
            <w:tcBorders>
              <w:top w:val="nil"/>
              <w:left w:val="nil"/>
              <w:bottom w:val="nil"/>
              <w:right w:val="nil"/>
            </w:tcBorders>
            <w:shd w:val="clear" w:color="auto" w:fill="auto"/>
            <w:vAlign w:val="bottom"/>
          </w:tcPr>
          <w:p w14:paraId="7C4D5CFE" w14:textId="2563B08C" w:rsidR="00AC336D" w:rsidRPr="007D725B" w:rsidRDefault="00AC336D" w:rsidP="00AC336D">
            <w:pPr>
              <w:jc w:val="right"/>
              <w:rPr>
                <w:rFonts w:cstheme="minorHAnsi"/>
                <w:sz w:val="18"/>
                <w:szCs w:val="16"/>
              </w:rPr>
            </w:pPr>
            <w:r>
              <w:rPr>
                <w:rFonts w:ascii="Calibri" w:hAnsi="Calibri" w:cs="Calibri"/>
                <w:color w:val="000000"/>
                <w:sz w:val="18"/>
                <w:szCs w:val="18"/>
              </w:rPr>
              <w:t>20</w:t>
            </w:r>
          </w:p>
        </w:tc>
        <w:tc>
          <w:tcPr>
            <w:tcW w:w="1485" w:type="dxa"/>
            <w:tcBorders>
              <w:top w:val="nil"/>
              <w:left w:val="nil"/>
              <w:bottom w:val="nil"/>
              <w:right w:val="nil"/>
            </w:tcBorders>
            <w:shd w:val="clear" w:color="auto" w:fill="auto"/>
            <w:vAlign w:val="bottom"/>
          </w:tcPr>
          <w:p w14:paraId="3EF57150" w14:textId="7C789F4E" w:rsidR="00AC336D" w:rsidRPr="007D725B" w:rsidRDefault="00AC336D" w:rsidP="00AC336D">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6908D969" w14:textId="3A84793C" w:rsidR="00AC336D" w:rsidRPr="007D725B" w:rsidRDefault="00AC336D" w:rsidP="00AC336D">
            <w:pPr>
              <w:jc w:val="right"/>
              <w:rPr>
                <w:rFonts w:cstheme="minorHAnsi"/>
                <w:sz w:val="18"/>
                <w:szCs w:val="16"/>
              </w:rPr>
            </w:pPr>
            <w:r>
              <w:rPr>
                <w:rFonts w:ascii="Calibri" w:hAnsi="Calibri" w:cs="Calibri"/>
                <w:color w:val="000000"/>
                <w:sz w:val="18"/>
                <w:szCs w:val="18"/>
              </w:rPr>
              <w:t>217</w:t>
            </w:r>
          </w:p>
        </w:tc>
        <w:tc>
          <w:tcPr>
            <w:tcW w:w="1485" w:type="dxa"/>
            <w:tcBorders>
              <w:top w:val="nil"/>
              <w:left w:val="nil"/>
              <w:bottom w:val="nil"/>
              <w:right w:val="nil"/>
            </w:tcBorders>
            <w:shd w:val="clear" w:color="auto" w:fill="auto"/>
            <w:vAlign w:val="bottom"/>
          </w:tcPr>
          <w:p w14:paraId="138978B3" w14:textId="072BBD0E" w:rsidR="00AC336D" w:rsidRPr="007D725B" w:rsidRDefault="00AC336D" w:rsidP="00AC336D">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1BE81F8E" w14:textId="340075CA" w:rsidR="00AC336D" w:rsidRPr="007D725B" w:rsidRDefault="00AC336D" w:rsidP="00AC336D">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vAlign w:val="bottom"/>
          </w:tcPr>
          <w:p w14:paraId="330F4ABA" w14:textId="10B38699" w:rsidR="00AC336D" w:rsidRPr="007D725B" w:rsidRDefault="00AC336D" w:rsidP="00AC336D">
            <w:pPr>
              <w:jc w:val="right"/>
              <w:rPr>
                <w:rFonts w:cstheme="minorHAnsi"/>
                <w:sz w:val="18"/>
                <w:szCs w:val="16"/>
              </w:rPr>
            </w:pPr>
            <w:r>
              <w:rPr>
                <w:rFonts w:ascii="Calibri" w:hAnsi="Calibri" w:cs="Calibri"/>
                <w:color w:val="000000"/>
                <w:sz w:val="18"/>
                <w:szCs w:val="18"/>
              </w:rPr>
              <w:t>6%</w:t>
            </w:r>
          </w:p>
        </w:tc>
      </w:tr>
      <w:tr w:rsidR="00AC336D" w:rsidRPr="008B63A6" w14:paraId="125C9F4B" w14:textId="77777777" w:rsidTr="00BE1821">
        <w:tc>
          <w:tcPr>
            <w:tcW w:w="1890" w:type="dxa"/>
            <w:tcBorders>
              <w:top w:val="nil"/>
              <w:left w:val="nil"/>
              <w:bottom w:val="nil"/>
              <w:right w:val="nil"/>
            </w:tcBorders>
          </w:tcPr>
          <w:p w14:paraId="1809FEF6" w14:textId="5755E141" w:rsidR="00AC336D" w:rsidRPr="008B63A6" w:rsidRDefault="00AC336D" w:rsidP="00AC336D">
            <w:pPr>
              <w:rPr>
                <w:rFonts w:cstheme="minorHAnsi"/>
                <w:sz w:val="16"/>
                <w:szCs w:val="16"/>
              </w:rPr>
            </w:pPr>
            <w:r w:rsidRPr="007D725B">
              <w:rPr>
                <w:rFonts w:cstheme="minorHAnsi"/>
                <w:b/>
                <w:sz w:val="18"/>
                <w:szCs w:val="16"/>
              </w:rPr>
              <w:t xml:space="preserve">Age </w:t>
            </w:r>
          </w:p>
        </w:tc>
        <w:tc>
          <w:tcPr>
            <w:tcW w:w="1485" w:type="dxa"/>
            <w:tcBorders>
              <w:top w:val="nil"/>
              <w:left w:val="nil"/>
              <w:bottom w:val="nil"/>
              <w:right w:val="nil"/>
            </w:tcBorders>
            <w:shd w:val="clear" w:color="auto" w:fill="auto"/>
            <w:vAlign w:val="bottom"/>
          </w:tcPr>
          <w:p w14:paraId="5286E454" w14:textId="7FFAB534" w:rsidR="00AC336D" w:rsidRPr="008B63A6" w:rsidRDefault="00AC336D" w:rsidP="00AC336D">
            <w:pPr>
              <w:jc w:val="right"/>
              <w:rPr>
                <w:rFonts w:cstheme="minorHAnsi"/>
                <w:sz w:val="16"/>
                <w:szCs w:val="16"/>
              </w:rPr>
            </w:pPr>
          </w:p>
        </w:tc>
        <w:tc>
          <w:tcPr>
            <w:tcW w:w="1485" w:type="dxa"/>
            <w:tcBorders>
              <w:top w:val="nil"/>
              <w:left w:val="nil"/>
              <w:bottom w:val="nil"/>
              <w:right w:val="nil"/>
            </w:tcBorders>
            <w:shd w:val="clear" w:color="auto" w:fill="auto"/>
            <w:vAlign w:val="bottom"/>
          </w:tcPr>
          <w:p w14:paraId="1BF256DD" w14:textId="35CFCD10" w:rsidR="00AC336D" w:rsidRPr="007D725B" w:rsidRDefault="00AC336D" w:rsidP="00AC336D">
            <w:pPr>
              <w:jc w:val="right"/>
              <w:rPr>
                <w:rFonts w:cstheme="minorHAnsi"/>
                <w:sz w:val="18"/>
                <w:szCs w:val="16"/>
              </w:rPr>
            </w:pPr>
          </w:p>
        </w:tc>
        <w:tc>
          <w:tcPr>
            <w:tcW w:w="1485" w:type="dxa"/>
            <w:tcBorders>
              <w:top w:val="nil"/>
              <w:left w:val="nil"/>
              <w:bottom w:val="nil"/>
              <w:right w:val="nil"/>
            </w:tcBorders>
            <w:shd w:val="clear" w:color="auto" w:fill="auto"/>
            <w:vAlign w:val="bottom"/>
          </w:tcPr>
          <w:p w14:paraId="3AFB28CA" w14:textId="4FF6455C" w:rsidR="00AC336D" w:rsidRPr="007D725B" w:rsidRDefault="00AC336D" w:rsidP="00AC336D">
            <w:pPr>
              <w:jc w:val="right"/>
              <w:rPr>
                <w:rFonts w:cstheme="minorHAnsi"/>
                <w:sz w:val="18"/>
                <w:szCs w:val="16"/>
              </w:rPr>
            </w:pPr>
          </w:p>
        </w:tc>
        <w:tc>
          <w:tcPr>
            <w:tcW w:w="1485" w:type="dxa"/>
            <w:tcBorders>
              <w:top w:val="nil"/>
              <w:left w:val="nil"/>
              <w:bottom w:val="nil"/>
              <w:right w:val="nil"/>
            </w:tcBorders>
            <w:shd w:val="clear" w:color="auto" w:fill="auto"/>
            <w:vAlign w:val="bottom"/>
          </w:tcPr>
          <w:p w14:paraId="50589251" w14:textId="3430D208" w:rsidR="00AC336D" w:rsidRPr="008B63A6" w:rsidRDefault="00AC336D" w:rsidP="00AC336D">
            <w:pPr>
              <w:jc w:val="right"/>
              <w:rPr>
                <w:rFonts w:cstheme="minorHAnsi"/>
                <w:sz w:val="16"/>
                <w:szCs w:val="16"/>
              </w:rPr>
            </w:pPr>
          </w:p>
        </w:tc>
        <w:tc>
          <w:tcPr>
            <w:tcW w:w="1485" w:type="dxa"/>
            <w:tcBorders>
              <w:top w:val="nil"/>
              <w:left w:val="nil"/>
              <w:bottom w:val="nil"/>
              <w:right w:val="nil"/>
            </w:tcBorders>
            <w:shd w:val="clear" w:color="auto" w:fill="auto"/>
            <w:vAlign w:val="bottom"/>
          </w:tcPr>
          <w:p w14:paraId="70F20B75" w14:textId="77452F34" w:rsidR="00AC336D" w:rsidRPr="008B63A6" w:rsidRDefault="00AC336D" w:rsidP="00AC336D">
            <w:pPr>
              <w:jc w:val="right"/>
              <w:rPr>
                <w:rFonts w:cstheme="minorHAnsi"/>
                <w:sz w:val="16"/>
                <w:szCs w:val="16"/>
              </w:rPr>
            </w:pPr>
          </w:p>
        </w:tc>
        <w:tc>
          <w:tcPr>
            <w:tcW w:w="1485" w:type="dxa"/>
            <w:tcBorders>
              <w:top w:val="nil"/>
              <w:left w:val="nil"/>
              <w:bottom w:val="nil"/>
              <w:right w:val="nil"/>
            </w:tcBorders>
            <w:shd w:val="clear" w:color="auto" w:fill="auto"/>
            <w:vAlign w:val="bottom"/>
          </w:tcPr>
          <w:p w14:paraId="10AE8623" w14:textId="40B4E86B" w:rsidR="00AC336D" w:rsidRPr="007D725B" w:rsidRDefault="00AC336D" w:rsidP="00AC336D">
            <w:pPr>
              <w:jc w:val="right"/>
              <w:rPr>
                <w:rFonts w:cstheme="minorHAnsi"/>
                <w:sz w:val="18"/>
                <w:szCs w:val="16"/>
              </w:rPr>
            </w:pPr>
          </w:p>
        </w:tc>
      </w:tr>
      <w:tr w:rsidR="00AC336D" w:rsidRPr="008B63A6" w14:paraId="1D2315AB" w14:textId="77777777" w:rsidTr="00F6020D">
        <w:tc>
          <w:tcPr>
            <w:tcW w:w="1890" w:type="dxa"/>
            <w:tcBorders>
              <w:top w:val="nil"/>
              <w:left w:val="nil"/>
              <w:bottom w:val="nil"/>
              <w:right w:val="nil"/>
            </w:tcBorders>
          </w:tcPr>
          <w:p w14:paraId="0657CB07" w14:textId="0825684A" w:rsidR="00AC336D" w:rsidRPr="007D725B" w:rsidRDefault="00AC336D" w:rsidP="00AC336D">
            <w:pPr>
              <w:rPr>
                <w:rFonts w:cstheme="minorHAnsi"/>
                <w:sz w:val="18"/>
                <w:szCs w:val="16"/>
              </w:rPr>
            </w:pPr>
            <w:r w:rsidRPr="007D725B">
              <w:rPr>
                <w:rFonts w:cstheme="minorHAnsi"/>
                <w:sz w:val="18"/>
                <w:szCs w:val="16"/>
              </w:rPr>
              <w:t xml:space="preserve">    0–12</w:t>
            </w:r>
          </w:p>
        </w:tc>
        <w:tc>
          <w:tcPr>
            <w:tcW w:w="1485" w:type="dxa"/>
            <w:tcBorders>
              <w:top w:val="nil"/>
              <w:left w:val="nil"/>
              <w:bottom w:val="nil"/>
              <w:right w:val="nil"/>
            </w:tcBorders>
            <w:shd w:val="clear" w:color="auto" w:fill="auto"/>
            <w:vAlign w:val="bottom"/>
          </w:tcPr>
          <w:p w14:paraId="711489A8" w14:textId="523F689C" w:rsidR="00AC336D" w:rsidRPr="008B63A6" w:rsidRDefault="00AC336D" w:rsidP="00AC336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3BF1E220" w14:textId="659CF805" w:rsidR="00AC336D" w:rsidRPr="007D725B" w:rsidRDefault="00AC336D" w:rsidP="00AC336D">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497CB546" w14:textId="68F45CCF" w:rsidR="00AC336D" w:rsidRPr="008B63A6" w:rsidRDefault="00AC336D" w:rsidP="00AC336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50431B7D" w14:textId="72BADAF7" w:rsidR="00AC336D" w:rsidRPr="008B63A6" w:rsidRDefault="00AC336D" w:rsidP="00AC336D">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39827B2E" w14:textId="6471C3C5" w:rsidR="00AC336D" w:rsidRPr="008B63A6" w:rsidRDefault="00AC336D" w:rsidP="00AC336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5DBC5559" w14:textId="7B7048FC" w:rsidR="00AC336D" w:rsidRPr="007D725B" w:rsidRDefault="00AC336D" w:rsidP="00AC336D">
            <w:pPr>
              <w:jc w:val="right"/>
              <w:rPr>
                <w:rFonts w:cstheme="minorHAnsi"/>
                <w:sz w:val="18"/>
                <w:szCs w:val="16"/>
              </w:rPr>
            </w:pPr>
            <w:r>
              <w:rPr>
                <w:rFonts w:ascii="Calibri" w:hAnsi="Calibri" w:cs="Calibri"/>
                <w:color w:val="000000"/>
                <w:sz w:val="18"/>
                <w:szCs w:val="18"/>
              </w:rPr>
              <w:t>0%</w:t>
            </w:r>
          </w:p>
        </w:tc>
      </w:tr>
      <w:tr w:rsidR="00AC336D" w:rsidRPr="008B63A6" w14:paraId="363460C0" w14:textId="77777777" w:rsidTr="00F6020D">
        <w:tc>
          <w:tcPr>
            <w:tcW w:w="1890" w:type="dxa"/>
            <w:tcBorders>
              <w:top w:val="nil"/>
              <w:left w:val="nil"/>
              <w:bottom w:val="nil"/>
              <w:right w:val="nil"/>
            </w:tcBorders>
          </w:tcPr>
          <w:p w14:paraId="66030EE5" w14:textId="621FC381" w:rsidR="00AC336D" w:rsidRPr="007D725B" w:rsidRDefault="00AC336D" w:rsidP="00AC336D">
            <w:pPr>
              <w:rPr>
                <w:rFonts w:cstheme="minorHAnsi"/>
                <w:sz w:val="18"/>
                <w:szCs w:val="16"/>
              </w:rPr>
            </w:pPr>
            <w:r w:rsidRPr="007D725B">
              <w:rPr>
                <w:rFonts w:cstheme="minorHAnsi"/>
                <w:sz w:val="18"/>
                <w:szCs w:val="16"/>
              </w:rPr>
              <w:t xml:space="preserve">   13–19 </w:t>
            </w:r>
          </w:p>
        </w:tc>
        <w:tc>
          <w:tcPr>
            <w:tcW w:w="1485" w:type="dxa"/>
            <w:tcBorders>
              <w:top w:val="nil"/>
              <w:left w:val="nil"/>
              <w:bottom w:val="nil"/>
              <w:right w:val="nil"/>
            </w:tcBorders>
            <w:shd w:val="clear" w:color="auto" w:fill="auto"/>
            <w:vAlign w:val="bottom"/>
          </w:tcPr>
          <w:p w14:paraId="1E5F55DD" w14:textId="1DACE562" w:rsidR="00AC336D" w:rsidRPr="007D725B" w:rsidRDefault="00AC336D" w:rsidP="00AC336D">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A6DBDA0" w14:textId="0CE8A191" w:rsidR="00AC336D" w:rsidRPr="007D725B" w:rsidRDefault="00AC336D" w:rsidP="00AC336D">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tcPr>
          <w:p w14:paraId="6F1081C2" w14:textId="12393FCB" w:rsidR="00AC336D" w:rsidRPr="00CF10C5" w:rsidRDefault="00AC336D" w:rsidP="00AC336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674ED920" w14:textId="767297FC" w:rsidR="00AC336D" w:rsidRPr="008B63A6" w:rsidRDefault="00AC336D" w:rsidP="00AC336D">
            <w:pPr>
              <w:jc w:val="right"/>
              <w:rPr>
                <w:rFonts w:cstheme="minorHAnsi"/>
                <w:sz w:val="16"/>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56EC7EF5" w14:textId="188C247E" w:rsidR="00AC336D" w:rsidRPr="008B63A6" w:rsidRDefault="00AC336D" w:rsidP="00AC336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nil"/>
              <w:right w:val="nil"/>
            </w:tcBorders>
            <w:shd w:val="clear" w:color="auto" w:fill="auto"/>
            <w:vAlign w:val="bottom"/>
          </w:tcPr>
          <w:p w14:paraId="49CF7124" w14:textId="5360AD72" w:rsidR="00AC336D" w:rsidRPr="007D725B" w:rsidRDefault="00AC336D" w:rsidP="00AC336D">
            <w:pPr>
              <w:jc w:val="right"/>
              <w:rPr>
                <w:rFonts w:cstheme="minorHAnsi"/>
                <w:sz w:val="18"/>
                <w:szCs w:val="16"/>
              </w:rPr>
            </w:pPr>
            <w:r>
              <w:rPr>
                <w:rFonts w:ascii="Calibri" w:hAnsi="Calibri" w:cs="Calibri"/>
                <w:color w:val="000000"/>
                <w:sz w:val="18"/>
                <w:szCs w:val="18"/>
              </w:rPr>
              <w:t>0%</w:t>
            </w:r>
          </w:p>
        </w:tc>
      </w:tr>
      <w:tr w:rsidR="00AC336D" w:rsidRPr="008B63A6" w14:paraId="413157C5" w14:textId="77777777" w:rsidTr="00B212C0">
        <w:tc>
          <w:tcPr>
            <w:tcW w:w="1890" w:type="dxa"/>
            <w:tcBorders>
              <w:top w:val="nil"/>
              <w:left w:val="nil"/>
              <w:bottom w:val="nil"/>
              <w:right w:val="nil"/>
            </w:tcBorders>
          </w:tcPr>
          <w:p w14:paraId="12706418" w14:textId="3B4B1142" w:rsidR="00AC336D" w:rsidRPr="007D725B" w:rsidRDefault="00AC336D" w:rsidP="00AC336D">
            <w:pPr>
              <w:rPr>
                <w:rFonts w:cstheme="minorHAnsi"/>
                <w:sz w:val="18"/>
                <w:szCs w:val="16"/>
              </w:rPr>
            </w:pPr>
            <w:r w:rsidRPr="007D725B">
              <w:rPr>
                <w:rFonts w:cstheme="minorHAnsi"/>
                <w:sz w:val="18"/>
                <w:szCs w:val="16"/>
              </w:rPr>
              <w:t xml:space="preserve">   20–29</w:t>
            </w:r>
          </w:p>
        </w:tc>
        <w:tc>
          <w:tcPr>
            <w:tcW w:w="1485" w:type="dxa"/>
            <w:tcBorders>
              <w:top w:val="nil"/>
              <w:left w:val="nil"/>
              <w:bottom w:val="nil"/>
              <w:right w:val="nil"/>
            </w:tcBorders>
            <w:shd w:val="clear" w:color="auto" w:fill="auto"/>
            <w:vAlign w:val="bottom"/>
          </w:tcPr>
          <w:p w14:paraId="7CBCA4FD" w14:textId="3EEAC6AE" w:rsidR="00AC336D" w:rsidRPr="007D725B" w:rsidRDefault="00AC336D" w:rsidP="00AC336D">
            <w:pPr>
              <w:jc w:val="right"/>
              <w:rPr>
                <w:rFonts w:cstheme="minorHAnsi"/>
                <w:sz w:val="18"/>
                <w:szCs w:val="16"/>
              </w:rPr>
            </w:pPr>
            <w:r>
              <w:rPr>
                <w:rFonts w:ascii="Calibri" w:hAnsi="Calibri" w:cs="Calibri"/>
                <w:color w:val="000000"/>
                <w:sz w:val="18"/>
                <w:szCs w:val="18"/>
              </w:rPr>
              <w:t>23</w:t>
            </w:r>
          </w:p>
        </w:tc>
        <w:tc>
          <w:tcPr>
            <w:tcW w:w="1485" w:type="dxa"/>
            <w:tcBorders>
              <w:top w:val="nil"/>
              <w:left w:val="nil"/>
              <w:bottom w:val="nil"/>
              <w:right w:val="nil"/>
            </w:tcBorders>
            <w:shd w:val="clear" w:color="auto" w:fill="auto"/>
            <w:vAlign w:val="bottom"/>
          </w:tcPr>
          <w:p w14:paraId="6C12678F" w14:textId="4FD4DA00" w:rsidR="00AC336D" w:rsidRPr="007D725B" w:rsidRDefault="00AC336D" w:rsidP="00AC336D">
            <w:pPr>
              <w:jc w:val="right"/>
              <w:rPr>
                <w:rFonts w:cstheme="minorHAnsi"/>
                <w:sz w:val="18"/>
                <w:szCs w:val="16"/>
              </w:rPr>
            </w:pPr>
            <w:r>
              <w:rPr>
                <w:rFonts w:ascii="Calibri" w:hAnsi="Calibri" w:cs="Calibri"/>
                <w:color w:val="000000"/>
                <w:sz w:val="18"/>
                <w:szCs w:val="18"/>
              </w:rPr>
              <w:t>40%</w:t>
            </w:r>
          </w:p>
        </w:tc>
        <w:tc>
          <w:tcPr>
            <w:tcW w:w="1485" w:type="dxa"/>
            <w:tcBorders>
              <w:top w:val="nil"/>
              <w:left w:val="nil"/>
              <w:bottom w:val="nil"/>
              <w:right w:val="nil"/>
            </w:tcBorders>
            <w:shd w:val="clear" w:color="auto" w:fill="auto"/>
            <w:vAlign w:val="bottom"/>
          </w:tcPr>
          <w:p w14:paraId="5753395E" w14:textId="33BC1535" w:rsidR="00AC336D" w:rsidRPr="007D725B" w:rsidRDefault="00AC336D" w:rsidP="00AC336D">
            <w:pPr>
              <w:jc w:val="right"/>
              <w:rPr>
                <w:rFonts w:cstheme="minorHAnsi"/>
                <w:sz w:val="18"/>
                <w:szCs w:val="16"/>
              </w:rPr>
            </w:pPr>
            <w:r>
              <w:rPr>
                <w:rFonts w:ascii="Calibri" w:hAnsi="Calibri" w:cs="Calibri"/>
                <w:color w:val="000000"/>
                <w:sz w:val="18"/>
                <w:szCs w:val="18"/>
              </w:rPr>
              <w:t>60</w:t>
            </w:r>
          </w:p>
        </w:tc>
        <w:tc>
          <w:tcPr>
            <w:tcW w:w="1485" w:type="dxa"/>
            <w:tcBorders>
              <w:top w:val="nil"/>
              <w:left w:val="nil"/>
              <w:bottom w:val="nil"/>
              <w:right w:val="nil"/>
            </w:tcBorders>
            <w:shd w:val="clear" w:color="auto" w:fill="auto"/>
            <w:vAlign w:val="bottom"/>
          </w:tcPr>
          <w:p w14:paraId="2ECCC0CA" w14:textId="5186589C" w:rsidR="00AC336D" w:rsidRPr="007D725B" w:rsidRDefault="00AC336D" w:rsidP="00AC336D">
            <w:pPr>
              <w:jc w:val="right"/>
              <w:rPr>
                <w:rFonts w:cstheme="minorHAnsi"/>
                <w:sz w:val="18"/>
                <w:szCs w:val="16"/>
              </w:rPr>
            </w:pPr>
            <w:r>
              <w:rPr>
                <w:rFonts w:ascii="Calibri" w:hAnsi="Calibri" w:cs="Calibri"/>
                <w:color w:val="000000"/>
                <w:sz w:val="18"/>
                <w:szCs w:val="18"/>
              </w:rPr>
              <w:t>5%</w:t>
            </w:r>
          </w:p>
        </w:tc>
        <w:tc>
          <w:tcPr>
            <w:tcW w:w="1485" w:type="dxa"/>
            <w:tcBorders>
              <w:top w:val="nil"/>
              <w:left w:val="nil"/>
              <w:bottom w:val="nil"/>
              <w:right w:val="nil"/>
            </w:tcBorders>
            <w:shd w:val="clear" w:color="auto" w:fill="auto"/>
          </w:tcPr>
          <w:p w14:paraId="000CBF9B" w14:textId="2CC977CA" w:rsidR="00AC336D" w:rsidRPr="008B63A6" w:rsidRDefault="00AC336D" w:rsidP="00AC336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41F55F5" w14:textId="0FFE72E9" w:rsidR="00AC336D" w:rsidRPr="007D725B" w:rsidRDefault="00AC336D" w:rsidP="00AC336D">
            <w:pPr>
              <w:jc w:val="right"/>
              <w:rPr>
                <w:rFonts w:cstheme="minorHAnsi"/>
                <w:sz w:val="18"/>
                <w:szCs w:val="16"/>
              </w:rPr>
            </w:pPr>
            <w:r w:rsidRPr="007D725B">
              <w:rPr>
                <w:rFonts w:cstheme="minorHAnsi"/>
                <w:sz w:val="18"/>
                <w:szCs w:val="16"/>
              </w:rPr>
              <w:t>N/A</w:t>
            </w:r>
          </w:p>
        </w:tc>
      </w:tr>
      <w:tr w:rsidR="00AC336D" w:rsidRPr="008B63A6" w14:paraId="774CCDFD" w14:textId="77777777" w:rsidTr="00B212C0">
        <w:tc>
          <w:tcPr>
            <w:tcW w:w="1890" w:type="dxa"/>
            <w:tcBorders>
              <w:top w:val="nil"/>
              <w:left w:val="nil"/>
              <w:bottom w:val="nil"/>
              <w:right w:val="nil"/>
            </w:tcBorders>
          </w:tcPr>
          <w:p w14:paraId="1D00F7CE" w14:textId="77B88B19" w:rsidR="00AC336D" w:rsidRPr="007D725B" w:rsidRDefault="00AC336D" w:rsidP="00AC336D">
            <w:pPr>
              <w:rPr>
                <w:rFonts w:cstheme="minorHAnsi"/>
                <w:sz w:val="18"/>
                <w:szCs w:val="16"/>
              </w:rPr>
            </w:pPr>
            <w:r w:rsidRPr="007D725B">
              <w:rPr>
                <w:rFonts w:cstheme="minorHAnsi"/>
                <w:sz w:val="18"/>
                <w:szCs w:val="16"/>
              </w:rPr>
              <w:t xml:space="preserve">   30–39</w:t>
            </w:r>
          </w:p>
        </w:tc>
        <w:tc>
          <w:tcPr>
            <w:tcW w:w="1485" w:type="dxa"/>
            <w:tcBorders>
              <w:top w:val="nil"/>
              <w:left w:val="nil"/>
              <w:bottom w:val="nil"/>
              <w:right w:val="nil"/>
            </w:tcBorders>
            <w:shd w:val="clear" w:color="auto" w:fill="auto"/>
            <w:vAlign w:val="bottom"/>
          </w:tcPr>
          <w:p w14:paraId="492F55EE" w14:textId="5086A359" w:rsidR="00AC336D" w:rsidRPr="007D725B" w:rsidRDefault="00AC336D" w:rsidP="00AC336D">
            <w:pPr>
              <w:jc w:val="right"/>
              <w:rPr>
                <w:rFonts w:cstheme="minorHAnsi"/>
                <w:sz w:val="18"/>
                <w:szCs w:val="16"/>
              </w:rPr>
            </w:pPr>
            <w:r>
              <w:rPr>
                <w:rFonts w:ascii="Calibri" w:hAnsi="Calibri" w:cs="Calibri"/>
                <w:color w:val="000000"/>
                <w:sz w:val="18"/>
                <w:szCs w:val="18"/>
              </w:rPr>
              <w:t>19</w:t>
            </w:r>
          </w:p>
        </w:tc>
        <w:tc>
          <w:tcPr>
            <w:tcW w:w="1485" w:type="dxa"/>
            <w:tcBorders>
              <w:top w:val="nil"/>
              <w:left w:val="nil"/>
              <w:bottom w:val="nil"/>
              <w:right w:val="nil"/>
            </w:tcBorders>
            <w:shd w:val="clear" w:color="auto" w:fill="auto"/>
            <w:vAlign w:val="bottom"/>
          </w:tcPr>
          <w:p w14:paraId="380058DD" w14:textId="58357A5A" w:rsidR="00AC336D" w:rsidRPr="007D725B" w:rsidRDefault="00AC336D" w:rsidP="00AC336D">
            <w:pPr>
              <w:jc w:val="right"/>
              <w:rPr>
                <w:rFonts w:cstheme="minorHAnsi"/>
                <w:sz w:val="18"/>
                <w:szCs w:val="16"/>
              </w:rPr>
            </w:pPr>
            <w:r>
              <w:rPr>
                <w:rFonts w:ascii="Calibri" w:hAnsi="Calibri" w:cs="Calibri"/>
                <w:color w:val="000000"/>
                <w:sz w:val="18"/>
                <w:szCs w:val="18"/>
              </w:rPr>
              <w:t>33%</w:t>
            </w:r>
          </w:p>
        </w:tc>
        <w:tc>
          <w:tcPr>
            <w:tcW w:w="1485" w:type="dxa"/>
            <w:tcBorders>
              <w:top w:val="nil"/>
              <w:left w:val="nil"/>
              <w:bottom w:val="nil"/>
              <w:right w:val="nil"/>
            </w:tcBorders>
            <w:shd w:val="clear" w:color="auto" w:fill="auto"/>
            <w:vAlign w:val="bottom"/>
          </w:tcPr>
          <w:p w14:paraId="005DE21E" w14:textId="16A3B38D" w:rsidR="00AC336D" w:rsidRPr="007D725B" w:rsidRDefault="00AC336D" w:rsidP="00AC336D">
            <w:pPr>
              <w:jc w:val="right"/>
              <w:rPr>
                <w:rFonts w:cstheme="minorHAnsi"/>
                <w:sz w:val="18"/>
                <w:szCs w:val="16"/>
              </w:rPr>
            </w:pPr>
            <w:r>
              <w:rPr>
                <w:rFonts w:ascii="Calibri" w:hAnsi="Calibri" w:cs="Calibri"/>
                <w:color w:val="000000"/>
                <w:sz w:val="18"/>
                <w:szCs w:val="18"/>
              </w:rPr>
              <w:t>173</w:t>
            </w:r>
          </w:p>
        </w:tc>
        <w:tc>
          <w:tcPr>
            <w:tcW w:w="1485" w:type="dxa"/>
            <w:tcBorders>
              <w:top w:val="nil"/>
              <w:left w:val="nil"/>
              <w:bottom w:val="nil"/>
              <w:right w:val="nil"/>
            </w:tcBorders>
            <w:shd w:val="clear" w:color="auto" w:fill="auto"/>
            <w:vAlign w:val="bottom"/>
          </w:tcPr>
          <w:p w14:paraId="2CB8457B" w14:textId="212BEE6F" w:rsidR="00AC336D" w:rsidRPr="007D725B" w:rsidRDefault="00AC336D" w:rsidP="00AC336D">
            <w:pPr>
              <w:jc w:val="right"/>
              <w:rPr>
                <w:rFonts w:cstheme="minorHAnsi"/>
                <w:sz w:val="18"/>
                <w:szCs w:val="16"/>
              </w:rPr>
            </w:pPr>
            <w:r>
              <w:rPr>
                <w:rFonts w:ascii="Calibri" w:hAnsi="Calibri" w:cs="Calibri"/>
                <w:color w:val="000000"/>
                <w:sz w:val="18"/>
                <w:szCs w:val="18"/>
              </w:rPr>
              <w:t>13%</w:t>
            </w:r>
          </w:p>
        </w:tc>
        <w:tc>
          <w:tcPr>
            <w:tcW w:w="1485" w:type="dxa"/>
            <w:tcBorders>
              <w:top w:val="nil"/>
              <w:left w:val="nil"/>
              <w:bottom w:val="nil"/>
              <w:right w:val="nil"/>
            </w:tcBorders>
            <w:shd w:val="clear" w:color="auto" w:fill="auto"/>
          </w:tcPr>
          <w:p w14:paraId="344E5C73" w14:textId="02508F9F" w:rsidR="00AC336D" w:rsidRPr="008B63A6" w:rsidRDefault="00AC336D" w:rsidP="00AC336D">
            <w:pPr>
              <w:jc w:val="right"/>
              <w:rPr>
                <w:rFonts w:cstheme="minorHAnsi"/>
                <w:sz w:val="16"/>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3D3D64B2" w14:textId="5E55320D" w:rsidR="00AC336D" w:rsidRPr="007D725B" w:rsidRDefault="00AC336D" w:rsidP="00AC336D">
            <w:pPr>
              <w:jc w:val="right"/>
              <w:rPr>
                <w:rFonts w:cstheme="minorHAnsi"/>
                <w:sz w:val="18"/>
                <w:szCs w:val="16"/>
              </w:rPr>
            </w:pPr>
            <w:r w:rsidRPr="007D725B">
              <w:rPr>
                <w:rFonts w:cstheme="minorHAnsi"/>
                <w:sz w:val="18"/>
                <w:szCs w:val="16"/>
              </w:rPr>
              <w:t>N/A</w:t>
            </w:r>
          </w:p>
        </w:tc>
      </w:tr>
      <w:tr w:rsidR="00AC336D" w:rsidRPr="008B63A6" w14:paraId="7A10DF78" w14:textId="77777777" w:rsidTr="00CB7330">
        <w:tc>
          <w:tcPr>
            <w:tcW w:w="1890" w:type="dxa"/>
            <w:tcBorders>
              <w:top w:val="nil"/>
              <w:left w:val="nil"/>
              <w:bottom w:val="nil"/>
              <w:right w:val="nil"/>
            </w:tcBorders>
          </w:tcPr>
          <w:p w14:paraId="58874E22" w14:textId="60DA3EF4" w:rsidR="00AC336D" w:rsidRPr="007D725B" w:rsidRDefault="00AC336D" w:rsidP="00AC336D">
            <w:pPr>
              <w:rPr>
                <w:rFonts w:cstheme="minorHAnsi"/>
                <w:sz w:val="18"/>
                <w:szCs w:val="16"/>
              </w:rPr>
            </w:pPr>
            <w:r w:rsidRPr="007D725B">
              <w:rPr>
                <w:rFonts w:cstheme="minorHAnsi"/>
                <w:sz w:val="18"/>
                <w:szCs w:val="16"/>
              </w:rPr>
              <w:t xml:space="preserve">   40–49</w:t>
            </w:r>
          </w:p>
        </w:tc>
        <w:tc>
          <w:tcPr>
            <w:tcW w:w="1485" w:type="dxa"/>
            <w:tcBorders>
              <w:top w:val="nil"/>
              <w:left w:val="nil"/>
              <w:bottom w:val="nil"/>
              <w:right w:val="nil"/>
            </w:tcBorders>
            <w:shd w:val="clear" w:color="auto" w:fill="auto"/>
            <w:vAlign w:val="bottom"/>
          </w:tcPr>
          <w:p w14:paraId="59CD457E" w14:textId="70BBB0C9" w:rsidR="00AC336D" w:rsidRPr="007D725B" w:rsidRDefault="00AC336D" w:rsidP="00AC336D">
            <w:pPr>
              <w:jc w:val="right"/>
              <w:rPr>
                <w:rFonts w:cstheme="minorHAnsi"/>
                <w:sz w:val="18"/>
                <w:szCs w:val="16"/>
              </w:rPr>
            </w:pPr>
            <w:r>
              <w:rPr>
                <w:rFonts w:ascii="Calibri" w:hAnsi="Calibri" w:cs="Calibri"/>
                <w:color w:val="000000"/>
                <w:sz w:val="18"/>
                <w:szCs w:val="18"/>
              </w:rPr>
              <w:t>9</w:t>
            </w:r>
          </w:p>
        </w:tc>
        <w:tc>
          <w:tcPr>
            <w:tcW w:w="1485" w:type="dxa"/>
            <w:tcBorders>
              <w:top w:val="nil"/>
              <w:left w:val="nil"/>
              <w:bottom w:val="nil"/>
              <w:right w:val="nil"/>
            </w:tcBorders>
            <w:shd w:val="clear" w:color="auto" w:fill="auto"/>
            <w:vAlign w:val="bottom"/>
          </w:tcPr>
          <w:p w14:paraId="32EFD621" w14:textId="6B7A0315" w:rsidR="00AC336D" w:rsidRPr="007D725B" w:rsidRDefault="00AC336D" w:rsidP="00AC336D">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35F68449" w14:textId="42D52468" w:rsidR="00AC336D" w:rsidRPr="007D725B" w:rsidRDefault="00AC336D" w:rsidP="00AC336D">
            <w:pPr>
              <w:jc w:val="right"/>
              <w:rPr>
                <w:rFonts w:cstheme="minorHAnsi"/>
                <w:sz w:val="18"/>
                <w:szCs w:val="16"/>
              </w:rPr>
            </w:pPr>
            <w:r>
              <w:rPr>
                <w:rFonts w:ascii="Calibri" w:hAnsi="Calibri" w:cs="Calibri"/>
                <w:color w:val="000000"/>
                <w:sz w:val="18"/>
                <w:szCs w:val="18"/>
              </w:rPr>
              <w:t>210</w:t>
            </w:r>
          </w:p>
        </w:tc>
        <w:tc>
          <w:tcPr>
            <w:tcW w:w="1485" w:type="dxa"/>
            <w:tcBorders>
              <w:top w:val="nil"/>
              <w:left w:val="nil"/>
              <w:bottom w:val="nil"/>
              <w:right w:val="nil"/>
            </w:tcBorders>
            <w:shd w:val="clear" w:color="auto" w:fill="auto"/>
            <w:vAlign w:val="bottom"/>
          </w:tcPr>
          <w:p w14:paraId="4D3DA542" w14:textId="05E2734A" w:rsidR="00AC336D" w:rsidRPr="007D725B" w:rsidRDefault="00AC336D" w:rsidP="00AC336D">
            <w:pPr>
              <w:jc w:val="right"/>
              <w:rPr>
                <w:rFonts w:cstheme="minorHAnsi"/>
                <w:sz w:val="18"/>
                <w:szCs w:val="16"/>
              </w:rPr>
            </w:pPr>
            <w:r>
              <w:rPr>
                <w:rFonts w:ascii="Calibri" w:hAnsi="Calibri" w:cs="Calibri"/>
                <w:color w:val="000000"/>
                <w:sz w:val="18"/>
                <w:szCs w:val="18"/>
              </w:rPr>
              <w:t>16%</w:t>
            </w:r>
          </w:p>
        </w:tc>
        <w:tc>
          <w:tcPr>
            <w:tcW w:w="1485" w:type="dxa"/>
            <w:tcBorders>
              <w:top w:val="nil"/>
              <w:left w:val="nil"/>
              <w:bottom w:val="nil"/>
              <w:right w:val="nil"/>
            </w:tcBorders>
            <w:shd w:val="clear" w:color="auto" w:fill="auto"/>
            <w:vAlign w:val="bottom"/>
          </w:tcPr>
          <w:p w14:paraId="50F9AC6B" w14:textId="5B6D98A0" w:rsidR="00AC336D" w:rsidRPr="007D725B" w:rsidRDefault="00AC336D" w:rsidP="00AC336D">
            <w:pPr>
              <w:jc w:val="right"/>
              <w:rPr>
                <w:rFonts w:cstheme="minorHAnsi"/>
                <w:sz w:val="18"/>
                <w:szCs w:val="16"/>
              </w:rPr>
            </w:pPr>
            <w:r>
              <w:rPr>
                <w:rFonts w:ascii="Calibri" w:hAnsi="Calibri" w:cs="Calibri"/>
                <w:color w:val="000000"/>
                <w:sz w:val="18"/>
                <w:szCs w:val="18"/>
              </w:rPr>
              <w:t>7</w:t>
            </w:r>
          </w:p>
        </w:tc>
        <w:tc>
          <w:tcPr>
            <w:tcW w:w="1485" w:type="dxa"/>
            <w:tcBorders>
              <w:top w:val="nil"/>
              <w:left w:val="nil"/>
              <w:bottom w:val="nil"/>
              <w:right w:val="nil"/>
            </w:tcBorders>
            <w:shd w:val="clear" w:color="auto" w:fill="auto"/>
            <w:vAlign w:val="bottom"/>
          </w:tcPr>
          <w:p w14:paraId="15585DBD" w14:textId="16851B8D" w:rsidR="00AC336D" w:rsidRPr="007D725B" w:rsidRDefault="00AC336D" w:rsidP="00AC336D">
            <w:pPr>
              <w:jc w:val="right"/>
              <w:rPr>
                <w:rFonts w:cstheme="minorHAnsi"/>
                <w:sz w:val="18"/>
                <w:szCs w:val="16"/>
              </w:rPr>
            </w:pPr>
            <w:r>
              <w:rPr>
                <w:rFonts w:ascii="Calibri" w:hAnsi="Calibri" w:cs="Calibri"/>
                <w:color w:val="000000"/>
                <w:sz w:val="18"/>
                <w:szCs w:val="18"/>
              </w:rPr>
              <w:t>8%</w:t>
            </w:r>
          </w:p>
        </w:tc>
      </w:tr>
      <w:tr w:rsidR="00AC336D" w:rsidRPr="008B63A6" w14:paraId="1758CE09" w14:textId="77777777" w:rsidTr="008D3888">
        <w:tc>
          <w:tcPr>
            <w:tcW w:w="1890" w:type="dxa"/>
            <w:tcBorders>
              <w:top w:val="nil"/>
              <w:left w:val="nil"/>
              <w:bottom w:val="nil"/>
              <w:right w:val="nil"/>
            </w:tcBorders>
          </w:tcPr>
          <w:p w14:paraId="7459E731" w14:textId="41735363" w:rsidR="00AC336D" w:rsidRPr="007D725B" w:rsidRDefault="00AC336D" w:rsidP="00AC336D">
            <w:pPr>
              <w:rPr>
                <w:rFonts w:cstheme="minorHAnsi"/>
                <w:sz w:val="18"/>
                <w:szCs w:val="16"/>
              </w:rPr>
            </w:pPr>
            <w:r w:rsidRPr="007D725B">
              <w:rPr>
                <w:rFonts w:cstheme="minorHAnsi"/>
                <w:sz w:val="18"/>
                <w:szCs w:val="16"/>
              </w:rPr>
              <w:t xml:space="preserve">   50–59</w:t>
            </w:r>
          </w:p>
        </w:tc>
        <w:tc>
          <w:tcPr>
            <w:tcW w:w="1485" w:type="dxa"/>
            <w:tcBorders>
              <w:top w:val="nil"/>
              <w:left w:val="nil"/>
              <w:bottom w:val="nil"/>
              <w:right w:val="nil"/>
            </w:tcBorders>
            <w:shd w:val="clear" w:color="auto" w:fill="auto"/>
          </w:tcPr>
          <w:p w14:paraId="38073285" w14:textId="049C7090" w:rsidR="00AC336D" w:rsidRPr="007D725B" w:rsidRDefault="00AC336D" w:rsidP="00AC336D">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0729EB91" w14:textId="3CC939BE" w:rsidR="00AC336D" w:rsidRPr="007D725B" w:rsidRDefault="00AC336D" w:rsidP="00AC336D">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6E3EC595" w14:textId="56B59999" w:rsidR="00AC336D" w:rsidRPr="007D725B" w:rsidRDefault="00AC336D" w:rsidP="00AC336D">
            <w:pPr>
              <w:jc w:val="right"/>
              <w:rPr>
                <w:rFonts w:cstheme="minorHAnsi"/>
                <w:sz w:val="18"/>
                <w:szCs w:val="16"/>
              </w:rPr>
            </w:pPr>
            <w:r>
              <w:rPr>
                <w:rFonts w:ascii="Calibri" w:hAnsi="Calibri" w:cs="Calibri"/>
                <w:color w:val="000000"/>
                <w:sz w:val="18"/>
                <w:szCs w:val="18"/>
              </w:rPr>
              <w:t>392</w:t>
            </w:r>
          </w:p>
        </w:tc>
        <w:tc>
          <w:tcPr>
            <w:tcW w:w="1485" w:type="dxa"/>
            <w:tcBorders>
              <w:top w:val="nil"/>
              <w:left w:val="nil"/>
              <w:bottom w:val="nil"/>
              <w:right w:val="nil"/>
            </w:tcBorders>
            <w:shd w:val="clear" w:color="auto" w:fill="auto"/>
            <w:vAlign w:val="bottom"/>
          </w:tcPr>
          <w:p w14:paraId="792ECFE6" w14:textId="0FD2711B" w:rsidR="00AC336D" w:rsidRPr="007D725B" w:rsidRDefault="00AC336D" w:rsidP="00AC336D">
            <w:pPr>
              <w:jc w:val="right"/>
              <w:rPr>
                <w:rFonts w:cstheme="minorHAnsi"/>
                <w:sz w:val="18"/>
                <w:szCs w:val="16"/>
              </w:rPr>
            </w:pPr>
            <w:r>
              <w:rPr>
                <w:rFonts w:ascii="Calibri" w:hAnsi="Calibri" w:cs="Calibri"/>
                <w:color w:val="000000"/>
                <w:sz w:val="18"/>
                <w:szCs w:val="18"/>
              </w:rPr>
              <w:t>30%</w:t>
            </w:r>
          </w:p>
        </w:tc>
        <w:tc>
          <w:tcPr>
            <w:tcW w:w="1485" w:type="dxa"/>
            <w:tcBorders>
              <w:top w:val="nil"/>
              <w:left w:val="nil"/>
              <w:bottom w:val="nil"/>
              <w:right w:val="nil"/>
            </w:tcBorders>
            <w:shd w:val="clear" w:color="auto" w:fill="auto"/>
            <w:vAlign w:val="bottom"/>
          </w:tcPr>
          <w:p w14:paraId="13EAA49E" w14:textId="1749C937" w:rsidR="00AC336D" w:rsidRPr="007D725B" w:rsidRDefault="00AC336D" w:rsidP="00AC336D">
            <w:pPr>
              <w:jc w:val="right"/>
              <w:rPr>
                <w:rFonts w:cstheme="minorHAnsi"/>
                <w:sz w:val="18"/>
                <w:szCs w:val="16"/>
              </w:rPr>
            </w:pPr>
            <w:r>
              <w:rPr>
                <w:rFonts w:ascii="Calibri" w:hAnsi="Calibri" w:cs="Calibri"/>
                <w:color w:val="000000"/>
                <w:sz w:val="18"/>
                <w:szCs w:val="18"/>
              </w:rPr>
              <w:t>31</w:t>
            </w:r>
          </w:p>
        </w:tc>
        <w:tc>
          <w:tcPr>
            <w:tcW w:w="1485" w:type="dxa"/>
            <w:tcBorders>
              <w:top w:val="nil"/>
              <w:left w:val="nil"/>
              <w:bottom w:val="nil"/>
              <w:right w:val="nil"/>
            </w:tcBorders>
            <w:shd w:val="clear" w:color="auto" w:fill="auto"/>
            <w:vAlign w:val="bottom"/>
          </w:tcPr>
          <w:p w14:paraId="2BB9F0D4" w14:textId="04B9037F" w:rsidR="00AC336D" w:rsidRPr="007D725B" w:rsidRDefault="00AC336D" w:rsidP="00AC336D">
            <w:pPr>
              <w:jc w:val="right"/>
              <w:rPr>
                <w:rFonts w:cstheme="minorHAnsi"/>
                <w:sz w:val="18"/>
                <w:szCs w:val="16"/>
              </w:rPr>
            </w:pPr>
            <w:r>
              <w:rPr>
                <w:rFonts w:ascii="Calibri" w:hAnsi="Calibri" w:cs="Calibri"/>
                <w:color w:val="000000"/>
                <w:sz w:val="18"/>
                <w:szCs w:val="18"/>
              </w:rPr>
              <w:t>36%</w:t>
            </w:r>
          </w:p>
        </w:tc>
      </w:tr>
      <w:tr w:rsidR="00AC336D" w:rsidRPr="008B63A6" w14:paraId="5CD92E45" w14:textId="77777777" w:rsidTr="008D3888">
        <w:tc>
          <w:tcPr>
            <w:tcW w:w="1890" w:type="dxa"/>
            <w:tcBorders>
              <w:top w:val="nil"/>
              <w:left w:val="nil"/>
              <w:bottom w:val="nil"/>
              <w:right w:val="nil"/>
            </w:tcBorders>
          </w:tcPr>
          <w:p w14:paraId="44E4DAA7" w14:textId="049A336D" w:rsidR="00AC336D" w:rsidRPr="007D725B" w:rsidRDefault="00AC336D" w:rsidP="00AC336D">
            <w:pPr>
              <w:rPr>
                <w:rFonts w:cstheme="minorHAnsi"/>
                <w:sz w:val="18"/>
                <w:szCs w:val="16"/>
              </w:rPr>
            </w:pPr>
            <w:r w:rsidRPr="007D725B">
              <w:rPr>
                <w:rFonts w:cstheme="minorHAnsi"/>
                <w:sz w:val="18"/>
                <w:szCs w:val="16"/>
              </w:rPr>
              <w:t xml:space="preserve">   60–69</w:t>
            </w:r>
          </w:p>
        </w:tc>
        <w:tc>
          <w:tcPr>
            <w:tcW w:w="1485" w:type="dxa"/>
            <w:tcBorders>
              <w:top w:val="nil"/>
              <w:left w:val="nil"/>
              <w:bottom w:val="nil"/>
              <w:right w:val="nil"/>
            </w:tcBorders>
            <w:shd w:val="clear" w:color="auto" w:fill="auto"/>
          </w:tcPr>
          <w:p w14:paraId="1AA51907" w14:textId="6A3ED421" w:rsidR="00AC336D" w:rsidRPr="007D725B" w:rsidRDefault="00AC336D" w:rsidP="00AC336D">
            <w:pPr>
              <w:jc w:val="right"/>
              <w:rPr>
                <w:rFonts w:cstheme="minorHAnsi"/>
                <w:sz w:val="18"/>
                <w:szCs w:val="16"/>
              </w:rPr>
            </w:pPr>
            <w:r w:rsidRPr="007D725B">
              <w:rPr>
                <w:rFonts w:ascii="Calibri" w:hAnsi="Calibri" w:cs="Calibri"/>
                <w:color w:val="000000"/>
                <w:sz w:val="18"/>
                <w:szCs w:val="16"/>
              </w:rPr>
              <w:t xml:space="preserve">&lt;5 </w:t>
            </w:r>
          </w:p>
        </w:tc>
        <w:tc>
          <w:tcPr>
            <w:tcW w:w="1485" w:type="dxa"/>
            <w:tcBorders>
              <w:top w:val="nil"/>
              <w:left w:val="nil"/>
              <w:bottom w:val="nil"/>
              <w:right w:val="nil"/>
            </w:tcBorders>
            <w:shd w:val="clear" w:color="auto" w:fill="auto"/>
          </w:tcPr>
          <w:p w14:paraId="4ABDEBA6" w14:textId="0F921EB3" w:rsidR="00AC336D" w:rsidRPr="007D725B" w:rsidRDefault="00AC336D" w:rsidP="00AC336D">
            <w:pPr>
              <w:jc w:val="right"/>
              <w:rPr>
                <w:rFonts w:cstheme="minorHAnsi"/>
                <w:sz w:val="18"/>
                <w:szCs w:val="16"/>
              </w:rPr>
            </w:pPr>
            <w:r w:rsidRPr="007D725B">
              <w:rPr>
                <w:rFonts w:cstheme="minorHAnsi"/>
                <w:sz w:val="18"/>
                <w:szCs w:val="16"/>
              </w:rPr>
              <w:t>N/A</w:t>
            </w:r>
          </w:p>
        </w:tc>
        <w:tc>
          <w:tcPr>
            <w:tcW w:w="1485" w:type="dxa"/>
            <w:tcBorders>
              <w:top w:val="nil"/>
              <w:left w:val="nil"/>
              <w:bottom w:val="nil"/>
              <w:right w:val="nil"/>
            </w:tcBorders>
            <w:shd w:val="clear" w:color="auto" w:fill="auto"/>
            <w:vAlign w:val="bottom"/>
          </w:tcPr>
          <w:p w14:paraId="73060B6E" w14:textId="4AA2F72B" w:rsidR="00AC336D" w:rsidRPr="007D725B" w:rsidRDefault="00AC336D" w:rsidP="00AC336D">
            <w:pPr>
              <w:jc w:val="right"/>
              <w:rPr>
                <w:rFonts w:cstheme="minorHAnsi"/>
                <w:sz w:val="18"/>
                <w:szCs w:val="16"/>
              </w:rPr>
            </w:pPr>
            <w:r>
              <w:rPr>
                <w:rFonts w:ascii="Calibri" w:hAnsi="Calibri" w:cs="Calibri"/>
                <w:color w:val="000000"/>
                <w:sz w:val="18"/>
                <w:szCs w:val="18"/>
              </w:rPr>
              <w:t>354</w:t>
            </w:r>
          </w:p>
        </w:tc>
        <w:tc>
          <w:tcPr>
            <w:tcW w:w="1485" w:type="dxa"/>
            <w:tcBorders>
              <w:top w:val="nil"/>
              <w:left w:val="nil"/>
              <w:bottom w:val="nil"/>
              <w:right w:val="nil"/>
            </w:tcBorders>
            <w:shd w:val="clear" w:color="auto" w:fill="auto"/>
            <w:vAlign w:val="bottom"/>
          </w:tcPr>
          <w:p w14:paraId="49F169C8" w14:textId="68F0F96C" w:rsidR="00AC336D" w:rsidRPr="007D725B" w:rsidRDefault="00AC336D" w:rsidP="00AC336D">
            <w:pPr>
              <w:jc w:val="right"/>
              <w:rPr>
                <w:rFonts w:cstheme="minorHAnsi"/>
                <w:sz w:val="18"/>
                <w:szCs w:val="16"/>
              </w:rPr>
            </w:pPr>
            <w:r>
              <w:rPr>
                <w:rFonts w:ascii="Calibri" w:hAnsi="Calibri" w:cs="Calibri"/>
                <w:color w:val="000000"/>
                <w:sz w:val="18"/>
                <w:szCs w:val="18"/>
              </w:rPr>
              <w:t>27%</w:t>
            </w:r>
          </w:p>
        </w:tc>
        <w:tc>
          <w:tcPr>
            <w:tcW w:w="1485" w:type="dxa"/>
            <w:tcBorders>
              <w:top w:val="nil"/>
              <w:left w:val="nil"/>
              <w:bottom w:val="nil"/>
              <w:right w:val="nil"/>
            </w:tcBorders>
            <w:shd w:val="clear" w:color="auto" w:fill="auto"/>
            <w:vAlign w:val="bottom"/>
          </w:tcPr>
          <w:p w14:paraId="4D73EA02" w14:textId="7F9D850A" w:rsidR="00AC336D" w:rsidRPr="007D725B" w:rsidRDefault="00AC336D" w:rsidP="00AC336D">
            <w:pPr>
              <w:jc w:val="right"/>
              <w:rPr>
                <w:rFonts w:cstheme="minorHAnsi"/>
                <w:sz w:val="18"/>
                <w:szCs w:val="16"/>
              </w:rPr>
            </w:pPr>
            <w:r>
              <w:rPr>
                <w:rFonts w:ascii="Calibri" w:hAnsi="Calibri" w:cs="Calibri"/>
                <w:color w:val="000000"/>
                <w:sz w:val="18"/>
                <w:szCs w:val="18"/>
              </w:rPr>
              <w:t>34</w:t>
            </w:r>
          </w:p>
        </w:tc>
        <w:tc>
          <w:tcPr>
            <w:tcW w:w="1485" w:type="dxa"/>
            <w:tcBorders>
              <w:top w:val="nil"/>
              <w:left w:val="nil"/>
              <w:bottom w:val="nil"/>
              <w:right w:val="nil"/>
            </w:tcBorders>
            <w:shd w:val="clear" w:color="auto" w:fill="auto"/>
            <w:vAlign w:val="bottom"/>
          </w:tcPr>
          <w:p w14:paraId="72E52C16" w14:textId="5905C48C" w:rsidR="00AC336D" w:rsidRPr="007D725B" w:rsidRDefault="00AC336D" w:rsidP="00AC336D">
            <w:pPr>
              <w:jc w:val="right"/>
              <w:rPr>
                <w:rFonts w:cstheme="minorHAnsi"/>
                <w:sz w:val="18"/>
                <w:szCs w:val="16"/>
              </w:rPr>
            </w:pPr>
            <w:r>
              <w:rPr>
                <w:rFonts w:ascii="Calibri" w:hAnsi="Calibri" w:cs="Calibri"/>
                <w:color w:val="000000"/>
                <w:sz w:val="18"/>
                <w:szCs w:val="18"/>
              </w:rPr>
              <w:t>40%</w:t>
            </w:r>
          </w:p>
        </w:tc>
      </w:tr>
      <w:tr w:rsidR="00AC336D" w:rsidRPr="008B63A6" w14:paraId="331F4A1D" w14:textId="77777777" w:rsidTr="00866CA0">
        <w:tc>
          <w:tcPr>
            <w:tcW w:w="1890" w:type="dxa"/>
            <w:tcBorders>
              <w:top w:val="nil"/>
              <w:left w:val="nil"/>
              <w:bottom w:val="single" w:sz="8" w:space="0" w:color="auto"/>
              <w:right w:val="nil"/>
            </w:tcBorders>
          </w:tcPr>
          <w:p w14:paraId="12D0E4A9" w14:textId="4612844A" w:rsidR="00AC336D" w:rsidRPr="007D725B" w:rsidRDefault="00AC336D" w:rsidP="00AC336D">
            <w:pPr>
              <w:rPr>
                <w:rFonts w:cstheme="minorHAnsi"/>
                <w:sz w:val="18"/>
                <w:szCs w:val="16"/>
              </w:rPr>
            </w:pPr>
            <w:r w:rsidRPr="007D725B">
              <w:rPr>
                <w:rFonts w:cstheme="minorHAnsi"/>
                <w:sz w:val="18"/>
                <w:szCs w:val="16"/>
              </w:rPr>
              <w:t xml:space="preserve">   70+</w:t>
            </w:r>
          </w:p>
        </w:tc>
        <w:tc>
          <w:tcPr>
            <w:tcW w:w="1485" w:type="dxa"/>
            <w:tcBorders>
              <w:top w:val="nil"/>
              <w:left w:val="nil"/>
              <w:bottom w:val="single" w:sz="8" w:space="0" w:color="auto"/>
              <w:right w:val="nil"/>
            </w:tcBorders>
            <w:shd w:val="clear" w:color="auto" w:fill="auto"/>
            <w:vAlign w:val="bottom"/>
          </w:tcPr>
          <w:p w14:paraId="72E0E7D5" w14:textId="4D5208B3" w:rsidR="00AC336D" w:rsidRPr="008B63A6" w:rsidRDefault="00AC336D" w:rsidP="00AC336D">
            <w:pPr>
              <w:jc w:val="right"/>
              <w:rPr>
                <w:rFonts w:cstheme="minorHAnsi"/>
                <w:sz w:val="16"/>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392AB850" w14:textId="5F248CB3" w:rsidR="00AC336D" w:rsidRPr="007D725B" w:rsidRDefault="00AC336D" w:rsidP="00AC336D">
            <w:pPr>
              <w:jc w:val="right"/>
              <w:rPr>
                <w:rFonts w:cstheme="minorHAnsi"/>
                <w:sz w:val="18"/>
                <w:szCs w:val="16"/>
              </w:rPr>
            </w:pPr>
            <w:r>
              <w:rPr>
                <w:rFonts w:ascii="Calibri" w:hAnsi="Calibri" w:cs="Calibri"/>
                <w:color w:val="000000"/>
                <w:sz w:val="18"/>
                <w:szCs w:val="18"/>
              </w:rPr>
              <w:t>0%</w:t>
            </w:r>
          </w:p>
        </w:tc>
        <w:tc>
          <w:tcPr>
            <w:tcW w:w="1485" w:type="dxa"/>
            <w:tcBorders>
              <w:top w:val="nil"/>
              <w:left w:val="nil"/>
              <w:bottom w:val="single" w:sz="8" w:space="0" w:color="auto"/>
              <w:right w:val="nil"/>
            </w:tcBorders>
            <w:shd w:val="clear" w:color="auto" w:fill="auto"/>
            <w:vAlign w:val="bottom"/>
          </w:tcPr>
          <w:p w14:paraId="36ED9820" w14:textId="1836886B" w:rsidR="00AC336D" w:rsidRPr="007D725B" w:rsidRDefault="00AC336D" w:rsidP="00AC336D">
            <w:pPr>
              <w:jc w:val="right"/>
              <w:rPr>
                <w:rFonts w:cstheme="minorHAnsi"/>
                <w:sz w:val="18"/>
                <w:szCs w:val="16"/>
              </w:rPr>
            </w:pPr>
            <w:r>
              <w:rPr>
                <w:rFonts w:ascii="Calibri" w:hAnsi="Calibri" w:cs="Calibri"/>
                <w:color w:val="000000"/>
                <w:sz w:val="18"/>
                <w:szCs w:val="18"/>
              </w:rPr>
              <w:t>128</w:t>
            </w:r>
          </w:p>
        </w:tc>
        <w:tc>
          <w:tcPr>
            <w:tcW w:w="1485" w:type="dxa"/>
            <w:tcBorders>
              <w:top w:val="nil"/>
              <w:left w:val="nil"/>
              <w:bottom w:val="single" w:sz="8" w:space="0" w:color="auto"/>
              <w:right w:val="nil"/>
            </w:tcBorders>
            <w:shd w:val="clear" w:color="auto" w:fill="auto"/>
            <w:vAlign w:val="bottom"/>
          </w:tcPr>
          <w:p w14:paraId="53F1CCE7" w14:textId="7F1C3F18" w:rsidR="00AC336D" w:rsidRPr="007D725B" w:rsidRDefault="00AC336D" w:rsidP="00AC336D">
            <w:pPr>
              <w:jc w:val="right"/>
              <w:rPr>
                <w:rFonts w:cstheme="minorHAnsi"/>
                <w:sz w:val="18"/>
                <w:szCs w:val="16"/>
              </w:rPr>
            </w:pPr>
            <w:r>
              <w:rPr>
                <w:rFonts w:ascii="Calibri" w:hAnsi="Calibri" w:cs="Calibri"/>
                <w:color w:val="000000"/>
                <w:sz w:val="18"/>
                <w:szCs w:val="18"/>
              </w:rPr>
              <w:t>10%</w:t>
            </w:r>
          </w:p>
        </w:tc>
        <w:tc>
          <w:tcPr>
            <w:tcW w:w="1485" w:type="dxa"/>
            <w:tcBorders>
              <w:top w:val="nil"/>
              <w:left w:val="nil"/>
              <w:bottom w:val="single" w:sz="8" w:space="0" w:color="auto"/>
              <w:right w:val="nil"/>
            </w:tcBorders>
            <w:shd w:val="clear" w:color="auto" w:fill="auto"/>
            <w:vAlign w:val="bottom"/>
          </w:tcPr>
          <w:p w14:paraId="7E4EAC7B" w14:textId="79AD6DD5" w:rsidR="00AC336D" w:rsidRPr="007D725B" w:rsidRDefault="00AC336D" w:rsidP="00AC336D">
            <w:pPr>
              <w:jc w:val="right"/>
              <w:rPr>
                <w:rFonts w:cstheme="minorHAnsi"/>
                <w:sz w:val="18"/>
                <w:szCs w:val="16"/>
              </w:rPr>
            </w:pPr>
            <w:r>
              <w:rPr>
                <w:rFonts w:ascii="Calibri" w:hAnsi="Calibri" w:cs="Calibri"/>
                <w:color w:val="000000"/>
                <w:sz w:val="18"/>
                <w:szCs w:val="18"/>
              </w:rPr>
              <w:t>11</w:t>
            </w:r>
          </w:p>
        </w:tc>
        <w:tc>
          <w:tcPr>
            <w:tcW w:w="1485" w:type="dxa"/>
            <w:tcBorders>
              <w:top w:val="nil"/>
              <w:left w:val="nil"/>
              <w:bottom w:val="single" w:sz="8" w:space="0" w:color="auto"/>
              <w:right w:val="nil"/>
            </w:tcBorders>
            <w:shd w:val="clear" w:color="auto" w:fill="auto"/>
            <w:vAlign w:val="bottom"/>
          </w:tcPr>
          <w:p w14:paraId="2B3BE079" w14:textId="0D5B76CC" w:rsidR="00AC336D" w:rsidRPr="007D725B" w:rsidRDefault="00AC336D" w:rsidP="00AC336D">
            <w:pPr>
              <w:jc w:val="right"/>
              <w:rPr>
                <w:rFonts w:cstheme="minorHAnsi"/>
                <w:sz w:val="18"/>
                <w:szCs w:val="16"/>
              </w:rPr>
            </w:pPr>
            <w:r>
              <w:rPr>
                <w:rFonts w:ascii="Calibri" w:hAnsi="Calibri" w:cs="Calibri"/>
                <w:color w:val="000000"/>
                <w:sz w:val="18"/>
                <w:szCs w:val="18"/>
              </w:rPr>
              <w:t>13%</w:t>
            </w:r>
          </w:p>
        </w:tc>
      </w:tr>
    </w:tbl>
    <w:p w14:paraId="19986ED0" w14:textId="77777777" w:rsidR="004A58B9" w:rsidRPr="007D725B" w:rsidRDefault="004A58B9" w:rsidP="004A58B9">
      <w:pPr>
        <w:spacing w:after="0" w:line="240" w:lineRule="auto"/>
        <w:rPr>
          <w:b/>
          <w:bCs/>
          <w:sz w:val="18"/>
          <w:szCs w:val="16"/>
        </w:rPr>
      </w:pPr>
      <w:r w:rsidRPr="007D725B">
        <w:rPr>
          <w:b/>
          <w:bCs/>
          <w:sz w:val="18"/>
          <w:szCs w:val="16"/>
        </w:rPr>
        <w:t>Table Notes:</w:t>
      </w:r>
    </w:p>
    <w:p w14:paraId="07DFCE99" w14:textId="77777777" w:rsidR="004A58B9" w:rsidRPr="007D725B" w:rsidRDefault="004A58B9" w:rsidP="004A58B9">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1BEF5EA9" w14:textId="200E1E78"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27D35283"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71113026"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3CB95884" w14:textId="4F97435B" w:rsidR="00CF3B63" w:rsidRDefault="00CF3B63" w:rsidP="00683BBB">
      <w:pPr>
        <w:spacing w:after="0" w:line="240" w:lineRule="auto"/>
      </w:pPr>
      <w:r>
        <w:br w:type="page"/>
      </w:r>
    </w:p>
    <w:p w14:paraId="78FFE820" w14:textId="77777777" w:rsidR="004A58B9" w:rsidRDefault="004A58B9" w:rsidP="00683BBB">
      <w:pPr>
        <w:spacing w:after="0" w:line="240" w:lineRule="auto"/>
      </w:pPr>
    </w:p>
    <w:tbl>
      <w:tblPr>
        <w:tblStyle w:val="TableGridLight"/>
        <w:tblW w:w="0" w:type="auto"/>
        <w:tblLook w:val="04A0" w:firstRow="1" w:lastRow="0" w:firstColumn="1" w:lastColumn="0" w:noHBand="0" w:noVBand="1"/>
      </w:tblPr>
      <w:tblGrid>
        <w:gridCol w:w="10790"/>
      </w:tblGrid>
      <w:tr w:rsidR="00CF3B63" w:rsidRPr="001C53E0" w14:paraId="1BCCC570" w14:textId="77777777" w:rsidTr="001F7F6A">
        <w:trPr>
          <w:trHeight w:val="360"/>
        </w:trPr>
        <w:tc>
          <w:tcPr>
            <w:tcW w:w="10800" w:type="dxa"/>
          </w:tcPr>
          <w:p w14:paraId="6A88C3CF" w14:textId="7FFEB62E" w:rsidR="00CF3B63" w:rsidRPr="001C53E0" w:rsidRDefault="00CF3B63" w:rsidP="00683BBB">
            <w:pPr>
              <w:rPr>
                <w:b/>
                <w:color w:val="FFFFFF" w:themeColor="background1"/>
                <w:sz w:val="28"/>
              </w:rPr>
            </w:pPr>
            <w:bookmarkStart w:id="53" w:name="city_worcester"/>
            <w:bookmarkEnd w:id="53"/>
            <w:r>
              <w:rPr>
                <w:b/>
                <w:color w:val="FFFFFF" w:themeColor="background1"/>
                <w:sz w:val="28"/>
              </w:rPr>
              <w:t>BY CITY OF RESIDENCE</w:t>
            </w:r>
            <w:r w:rsidR="003368DC">
              <w:rPr>
                <w:b/>
                <w:color w:val="FFFFFF" w:themeColor="background1"/>
                <w:sz w:val="28"/>
              </w:rPr>
              <w:t>:</w:t>
            </w:r>
            <w:r>
              <w:rPr>
                <w:b/>
                <w:color w:val="FFFFFF" w:themeColor="background1"/>
                <w:sz w:val="28"/>
              </w:rPr>
              <w:t xml:space="preserve"> WORCESTER</w:t>
            </w:r>
          </w:p>
        </w:tc>
      </w:tr>
    </w:tbl>
    <w:p w14:paraId="3BBB60A6" w14:textId="121F5D33" w:rsidR="00060052" w:rsidRDefault="00060052">
      <w:r w:rsidRPr="00DB4266">
        <w:rPr>
          <w:b/>
          <w:color w:val="5D7430"/>
        </w:rPr>
        <w:t>TABLE 9.10</w:t>
      </w:r>
      <w:r w:rsidRPr="001C53E0">
        <w:rPr>
          <w:color w:val="4F81BD" w:themeColor="accent1"/>
        </w:rPr>
        <w:t xml:space="preserve"> </w:t>
      </w:r>
      <w:r>
        <w:t xml:space="preserve">HIV infection diagnoses (HIV DX) from </w:t>
      </w:r>
      <w:r w:rsidR="001708CF">
        <w:t>2021–2023</w:t>
      </w:r>
      <w:r>
        <w:t xml:space="preserve">, persons living with HIV infection (PLWH) on </w:t>
      </w:r>
      <w:r w:rsidR="001708CF">
        <w:t>December 31, 2023</w:t>
      </w:r>
      <w:r>
        <w:t xml:space="preserve">, and </w:t>
      </w:r>
      <w:r w:rsidR="0048584D">
        <w:t>all-cause deaths from 2021–2023 among individuals reported with HIV</w:t>
      </w:r>
      <w:r>
        <w:rPr>
          <w:rFonts w:cstheme="minorHAnsi"/>
        </w:rPr>
        <w:t xml:space="preserve"> </w:t>
      </w:r>
      <w:r w:rsidR="007C1C94">
        <w:rPr>
          <w:rFonts w:cstheme="minorHAnsi"/>
        </w:rPr>
        <w:t>by</w:t>
      </w:r>
      <w:r>
        <w:rPr>
          <w:rFonts w:cstheme="minorHAnsi"/>
        </w:rPr>
        <w:t xml:space="preserve"> sex assigned at birth, current gender, place of birth, race/ethnicity, primary exposure mode, and </w:t>
      </w:r>
      <w:r w:rsidR="007C1C94">
        <w:rPr>
          <w:rFonts w:cstheme="minorHAnsi"/>
        </w:rPr>
        <w:t>age:</w:t>
      </w:r>
      <w:r>
        <w:rPr>
          <w:rFonts w:cstheme="minorHAnsi"/>
        </w:rPr>
        <w:t xml:space="preserve"> Worcester, Massachusetts</w:t>
      </w:r>
    </w:p>
    <w:tbl>
      <w:tblPr>
        <w:tblStyle w:val="TableGrid"/>
        <w:tblW w:w="0" w:type="auto"/>
        <w:tblLook w:val="04A0" w:firstRow="1" w:lastRow="0" w:firstColumn="1" w:lastColumn="0" w:noHBand="0" w:noVBand="1"/>
      </w:tblPr>
      <w:tblGrid>
        <w:gridCol w:w="1980"/>
        <w:gridCol w:w="1470"/>
        <w:gridCol w:w="1470"/>
        <w:gridCol w:w="1470"/>
        <w:gridCol w:w="1470"/>
        <w:gridCol w:w="1470"/>
        <w:gridCol w:w="1470"/>
      </w:tblGrid>
      <w:tr w:rsidR="009A0381" w:rsidRPr="00834F78" w14:paraId="64293AD8" w14:textId="77777777" w:rsidTr="009A0381">
        <w:tc>
          <w:tcPr>
            <w:tcW w:w="1980" w:type="dxa"/>
            <w:tcBorders>
              <w:top w:val="single" w:sz="8" w:space="0" w:color="auto"/>
              <w:left w:val="nil"/>
              <w:bottom w:val="single" w:sz="8" w:space="0" w:color="auto"/>
              <w:right w:val="nil"/>
            </w:tcBorders>
            <w:shd w:val="clear" w:color="auto" w:fill="EAF1DD" w:themeFill="accent3" w:themeFillTint="33"/>
          </w:tcPr>
          <w:p w14:paraId="002365BB" w14:textId="77777777" w:rsidR="009A0381" w:rsidRPr="007D725B" w:rsidRDefault="009A0381" w:rsidP="009A0381">
            <w:pPr>
              <w:rPr>
                <w:sz w:val="18"/>
                <w:szCs w:val="16"/>
              </w:rPr>
            </w:pPr>
          </w:p>
        </w:tc>
        <w:tc>
          <w:tcPr>
            <w:tcW w:w="1470" w:type="dxa"/>
            <w:tcBorders>
              <w:top w:val="single" w:sz="8" w:space="0" w:color="auto"/>
              <w:left w:val="nil"/>
              <w:bottom w:val="single" w:sz="8" w:space="0" w:color="auto"/>
              <w:right w:val="nil"/>
            </w:tcBorders>
            <w:shd w:val="clear" w:color="auto" w:fill="EAF1DD" w:themeFill="accent3" w:themeFillTint="33"/>
          </w:tcPr>
          <w:p w14:paraId="04418D8C" w14:textId="3B8D82B8" w:rsidR="009A0381" w:rsidRPr="00ED6683" w:rsidRDefault="00EA3EA1" w:rsidP="009A0381">
            <w:pPr>
              <w:jc w:val="right"/>
              <w:rPr>
                <w:b/>
                <w:sz w:val="18"/>
                <w:szCs w:val="18"/>
              </w:rPr>
            </w:pPr>
            <w:r>
              <w:rPr>
                <w:b/>
                <w:sz w:val="18"/>
                <w:szCs w:val="18"/>
              </w:rPr>
              <w:t>HIV DX (N)</w:t>
            </w:r>
          </w:p>
          <w:p w14:paraId="69026636" w14:textId="4D2D7B61" w:rsidR="009A0381" w:rsidRPr="007D725B" w:rsidRDefault="001708CF" w:rsidP="009A0381">
            <w:pPr>
              <w:jc w:val="right"/>
              <w:rPr>
                <w:sz w:val="18"/>
                <w:szCs w:val="16"/>
              </w:rPr>
            </w:pPr>
            <w:r>
              <w:rPr>
                <w:b/>
                <w:sz w:val="18"/>
                <w:szCs w:val="18"/>
              </w:rPr>
              <w:t>2021–2023</w:t>
            </w:r>
          </w:p>
        </w:tc>
        <w:tc>
          <w:tcPr>
            <w:tcW w:w="1470" w:type="dxa"/>
            <w:tcBorders>
              <w:top w:val="single" w:sz="8" w:space="0" w:color="auto"/>
              <w:left w:val="nil"/>
              <w:bottom w:val="single" w:sz="8" w:space="0" w:color="auto"/>
              <w:right w:val="nil"/>
            </w:tcBorders>
            <w:shd w:val="clear" w:color="auto" w:fill="EAF1DD" w:themeFill="accent3" w:themeFillTint="33"/>
          </w:tcPr>
          <w:p w14:paraId="30145055" w14:textId="71009A60" w:rsidR="009A0381" w:rsidRPr="00ED6683" w:rsidRDefault="00EA3EA1" w:rsidP="009A0381">
            <w:pPr>
              <w:jc w:val="right"/>
              <w:rPr>
                <w:b/>
                <w:sz w:val="18"/>
                <w:szCs w:val="18"/>
              </w:rPr>
            </w:pPr>
            <w:r>
              <w:rPr>
                <w:b/>
                <w:sz w:val="18"/>
                <w:szCs w:val="18"/>
              </w:rPr>
              <w:t>HIV DX (%)</w:t>
            </w:r>
          </w:p>
          <w:p w14:paraId="1C181710" w14:textId="7561C4A2" w:rsidR="009A0381" w:rsidRPr="007D725B" w:rsidRDefault="001708CF" w:rsidP="009A0381">
            <w:pPr>
              <w:jc w:val="right"/>
              <w:rPr>
                <w:sz w:val="18"/>
                <w:szCs w:val="16"/>
              </w:rPr>
            </w:pPr>
            <w:r>
              <w:rPr>
                <w:b/>
                <w:sz w:val="18"/>
                <w:szCs w:val="18"/>
              </w:rPr>
              <w:t>2021–2023</w:t>
            </w:r>
          </w:p>
        </w:tc>
        <w:tc>
          <w:tcPr>
            <w:tcW w:w="1470" w:type="dxa"/>
            <w:tcBorders>
              <w:top w:val="single" w:sz="8" w:space="0" w:color="auto"/>
              <w:left w:val="nil"/>
              <w:bottom w:val="single" w:sz="8" w:space="0" w:color="auto"/>
              <w:right w:val="nil"/>
            </w:tcBorders>
            <w:shd w:val="clear" w:color="auto" w:fill="EAF1DD" w:themeFill="accent3" w:themeFillTint="33"/>
          </w:tcPr>
          <w:p w14:paraId="320A24FB" w14:textId="7D83CA0C" w:rsidR="009A0381" w:rsidRPr="00ED6683" w:rsidRDefault="00EA3EA1" w:rsidP="009A0381">
            <w:pPr>
              <w:jc w:val="right"/>
              <w:rPr>
                <w:b/>
                <w:sz w:val="18"/>
                <w:szCs w:val="18"/>
              </w:rPr>
            </w:pPr>
            <w:r>
              <w:rPr>
                <w:b/>
                <w:sz w:val="18"/>
                <w:szCs w:val="18"/>
              </w:rPr>
              <w:t>PLWH (N)</w:t>
            </w:r>
          </w:p>
          <w:p w14:paraId="633982D3" w14:textId="6A761234" w:rsidR="009A0381" w:rsidRPr="007D725B" w:rsidRDefault="001708CF" w:rsidP="009A0381">
            <w:pPr>
              <w:jc w:val="right"/>
              <w:rPr>
                <w:sz w:val="18"/>
                <w:szCs w:val="16"/>
              </w:rPr>
            </w:pPr>
            <w:r>
              <w:rPr>
                <w:b/>
                <w:sz w:val="18"/>
                <w:szCs w:val="18"/>
              </w:rPr>
              <w:t>12/31/2023</w:t>
            </w:r>
          </w:p>
        </w:tc>
        <w:tc>
          <w:tcPr>
            <w:tcW w:w="1470" w:type="dxa"/>
            <w:tcBorders>
              <w:top w:val="single" w:sz="8" w:space="0" w:color="auto"/>
              <w:left w:val="nil"/>
              <w:bottom w:val="single" w:sz="8" w:space="0" w:color="auto"/>
              <w:right w:val="nil"/>
            </w:tcBorders>
            <w:shd w:val="clear" w:color="auto" w:fill="EAF1DD" w:themeFill="accent3" w:themeFillTint="33"/>
          </w:tcPr>
          <w:p w14:paraId="39A80DBA" w14:textId="518B60ED" w:rsidR="009A0381" w:rsidRPr="00ED6683" w:rsidRDefault="00EA3EA1" w:rsidP="009A0381">
            <w:pPr>
              <w:jc w:val="right"/>
              <w:rPr>
                <w:b/>
                <w:sz w:val="18"/>
                <w:szCs w:val="18"/>
              </w:rPr>
            </w:pPr>
            <w:r>
              <w:rPr>
                <w:b/>
                <w:sz w:val="18"/>
                <w:szCs w:val="18"/>
              </w:rPr>
              <w:t>PLWH (%)</w:t>
            </w:r>
          </w:p>
          <w:p w14:paraId="305CB377" w14:textId="36797A01" w:rsidR="009A0381" w:rsidRPr="007D725B" w:rsidRDefault="001708CF" w:rsidP="009A0381">
            <w:pPr>
              <w:jc w:val="right"/>
              <w:rPr>
                <w:sz w:val="18"/>
                <w:szCs w:val="16"/>
              </w:rPr>
            </w:pPr>
            <w:r>
              <w:rPr>
                <w:b/>
                <w:sz w:val="18"/>
                <w:szCs w:val="18"/>
              </w:rPr>
              <w:t>12/31/2023</w:t>
            </w:r>
          </w:p>
        </w:tc>
        <w:tc>
          <w:tcPr>
            <w:tcW w:w="1470" w:type="dxa"/>
            <w:tcBorders>
              <w:top w:val="single" w:sz="8" w:space="0" w:color="auto"/>
              <w:left w:val="nil"/>
              <w:bottom w:val="single" w:sz="8" w:space="0" w:color="auto"/>
              <w:right w:val="nil"/>
            </w:tcBorders>
            <w:shd w:val="clear" w:color="auto" w:fill="EAF1DD" w:themeFill="accent3" w:themeFillTint="33"/>
          </w:tcPr>
          <w:p w14:paraId="1BCC8122" w14:textId="12484F71" w:rsidR="009A0381" w:rsidRPr="00ED6683" w:rsidRDefault="00EA3EA1" w:rsidP="009A0381">
            <w:pPr>
              <w:jc w:val="right"/>
              <w:rPr>
                <w:b/>
                <w:sz w:val="18"/>
                <w:szCs w:val="18"/>
              </w:rPr>
            </w:pPr>
            <w:r>
              <w:rPr>
                <w:b/>
                <w:sz w:val="18"/>
                <w:szCs w:val="18"/>
              </w:rPr>
              <w:t xml:space="preserve"> Deaths (N)</w:t>
            </w:r>
          </w:p>
          <w:p w14:paraId="6F5DBBC3" w14:textId="13DCB6F0" w:rsidR="009A0381" w:rsidRPr="007D725B" w:rsidRDefault="001708CF" w:rsidP="009A0381">
            <w:pPr>
              <w:jc w:val="right"/>
              <w:rPr>
                <w:sz w:val="18"/>
                <w:szCs w:val="16"/>
              </w:rPr>
            </w:pPr>
            <w:r>
              <w:rPr>
                <w:b/>
                <w:sz w:val="18"/>
                <w:szCs w:val="18"/>
              </w:rPr>
              <w:t>2021–2023</w:t>
            </w:r>
          </w:p>
        </w:tc>
        <w:tc>
          <w:tcPr>
            <w:tcW w:w="1470" w:type="dxa"/>
            <w:tcBorders>
              <w:top w:val="single" w:sz="8" w:space="0" w:color="auto"/>
              <w:left w:val="nil"/>
              <w:bottom w:val="single" w:sz="8" w:space="0" w:color="auto"/>
              <w:right w:val="nil"/>
            </w:tcBorders>
            <w:shd w:val="clear" w:color="auto" w:fill="EAF1DD" w:themeFill="accent3" w:themeFillTint="33"/>
          </w:tcPr>
          <w:p w14:paraId="2A0137C8" w14:textId="27BBB686" w:rsidR="009A0381" w:rsidRPr="00ED6683" w:rsidRDefault="00EA3EA1" w:rsidP="009A0381">
            <w:pPr>
              <w:jc w:val="right"/>
              <w:rPr>
                <w:b/>
                <w:sz w:val="18"/>
                <w:szCs w:val="18"/>
              </w:rPr>
            </w:pPr>
            <w:r>
              <w:rPr>
                <w:b/>
                <w:sz w:val="18"/>
                <w:szCs w:val="18"/>
              </w:rPr>
              <w:t>Deaths (%)</w:t>
            </w:r>
          </w:p>
          <w:p w14:paraId="79F91861" w14:textId="09099B52" w:rsidR="009A0381" w:rsidRPr="007D725B" w:rsidRDefault="001708CF" w:rsidP="009A0381">
            <w:pPr>
              <w:jc w:val="right"/>
              <w:rPr>
                <w:sz w:val="18"/>
                <w:szCs w:val="16"/>
              </w:rPr>
            </w:pPr>
            <w:r>
              <w:rPr>
                <w:b/>
                <w:sz w:val="18"/>
                <w:szCs w:val="18"/>
              </w:rPr>
              <w:t>2021–2023</w:t>
            </w:r>
          </w:p>
        </w:tc>
      </w:tr>
      <w:tr w:rsidR="005936C7" w:rsidRPr="00D5288A" w14:paraId="159DF348" w14:textId="77777777" w:rsidTr="00CB7330">
        <w:tc>
          <w:tcPr>
            <w:tcW w:w="1980" w:type="dxa"/>
            <w:tcBorders>
              <w:top w:val="single" w:sz="8" w:space="0" w:color="auto"/>
              <w:left w:val="nil"/>
              <w:bottom w:val="nil"/>
              <w:right w:val="nil"/>
            </w:tcBorders>
          </w:tcPr>
          <w:p w14:paraId="1CC3692E" w14:textId="677A9708" w:rsidR="005936C7" w:rsidRPr="007D725B" w:rsidRDefault="005936C7" w:rsidP="005936C7">
            <w:pPr>
              <w:rPr>
                <w:rFonts w:cstheme="minorHAnsi"/>
                <w:b/>
                <w:snapToGrid w:val="0"/>
                <w:sz w:val="18"/>
                <w:szCs w:val="16"/>
              </w:rPr>
            </w:pPr>
            <w:r w:rsidRPr="007D725B">
              <w:rPr>
                <w:rFonts w:cstheme="minorHAnsi"/>
                <w:b/>
                <w:snapToGrid w:val="0"/>
                <w:sz w:val="18"/>
                <w:szCs w:val="16"/>
              </w:rPr>
              <w:t>Total</w:t>
            </w:r>
          </w:p>
        </w:tc>
        <w:tc>
          <w:tcPr>
            <w:tcW w:w="1470" w:type="dxa"/>
            <w:tcBorders>
              <w:top w:val="single" w:sz="8" w:space="0" w:color="auto"/>
              <w:left w:val="nil"/>
              <w:bottom w:val="nil"/>
              <w:right w:val="nil"/>
            </w:tcBorders>
            <w:shd w:val="clear" w:color="auto" w:fill="auto"/>
            <w:vAlign w:val="bottom"/>
          </w:tcPr>
          <w:p w14:paraId="0FA6D518" w14:textId="0CBC341F" w:rsidR="005936C7" w:rsidRPr="00815BC7" w:rsidRDefault="005936C7" w:rsidP="005936C7">
            <w:pPr>
              <w:jc w:val="right"/>
              <w:rPr>
                <w:rFonts w:cstheme="minorHAnsi"/>
                <w:b/>
                <w:bCs/>
                <w:sz w:val="18"/>
                <w:szCs w:val="16"/>
              </w:rPr>
            </w:pPr>
            <w:r>
              <w:rPr>
                <w:rFonts w:ascii="Calibri" w:hAnsi="Calibri" w:cs="Calibri"/>
                <w:b/>
                <w:bCs/>
                <w:color w:val="000000"/>
                <w:sz w:val="18"/>
                <w:szCs w:val="18"/>
              </w:rPr>
              <w:t>70</w:t>
            </w:r>
          </w:p>
        </w:tc>
        <w:tc>
          <w:tcPr>
            <w:tcW w:w="1470" w:type="dxa"/>
            <w:tcBorders>
              <w:top w:val="single" w:sz="8" w:space="0" w:color="auto"/>
              <w:left w:val="nil"/>
              <w:bottom w:val="nil"/>
              <w:right w:val="nil"/>
            </w:tcBorders>
            <w:shd w:val="clear" w:color="auto" w:fill="auto"/>
            <w:vAlign w:val="bottom"/>
          </w:tcPr>
          <w:p w14:paraId="0E49A2DC" w14:textId="2B284E1F" w:rsidR="005936C7" w:rsidRPr="00815BC7" w:rsidRDefault="005936C7" w:rsidP="005936C7">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39F97AAF" w14:textId="4449D254" w:rsidR="005936C7" w:rsidRPr="00815BC7" w:rsidRDefault="005936C7" w:rsidP="005936C7">
            <w:pPr>
              <w:jc w:val="right"/>
              <w:rPr>
                <w:rFonts w:cstheme="minorHAnsi"/>
                <w:b/>
                <w:bCs/>
                <w:sz w:val="18"/>
                <w:szCs w:val="16"/>
              </w:rPr>
            </w:pPr>
            <w:r>
              <w:rPr>
                <w:rFonts w:ascii="Calibri" w:hAnsi="Calibri" w:cs="Calibri"/>
                <w:b/>
                <w:bCs/>
                <w:color w:val="000000"/>
                <w:sz w:val="18"/>
                <w:szCs w:val="18"/>
              </w:rPr>
              <w:t>1,269</w:t>
            </w:r>
          </w:p>
        </w:tc>
        <w:tc>
          <w:tcPr>
            <w:tcW w:w="1470" w:type="dxa"/>
            <w:tcBorders>
              <w:top w:val="single" w:sz="8" w:space="0" w:color="auto"/>
              <w:left w:val="nil"/>
              <w:bottom w:val="nil"/>
              <w:right w:val="nil"/>
            </w:tcBorders>
            <w:shd w:val="clear" w:color="auto" w:fill="auto"/>
            <w:vAlign w:val="bottom"/>
          </w:tcPr>
          <w:p w14:paraId="32E45E39" w14:textId="5F16BCE7" w:rsidR="005936C7" w:rsidRPr="00815BC7" w:rsidRDefault="005936C7" w:rsidP="005936C7">
            <w:pPr>
              <w:jc w:val="right"/>
              <w:rPr>
                <w:rFonts w:cstheme="minorHAnsi"/>
                <w:b/>
                <w:bCs/>
                <w:sz w:val="18"/>
                <w:szCs w:val="16"/>
              </w:rPr>
            </w:pPr>
            <w:r>
              <w:rPr>
                <w:rFonts w:ascii="Calibri" w:hAnsi="Calibri" w:cs="Calibri"/>
                <w:b/>
                <w:bCs/>
                <w:color w:val="000000"/>
                <w:sz w:val="18"/>
                <w:szCs w:val="18"/>
              </w:rPr>
              <w:t>100%</w:t>
            </w:r>
          </w:p>
        </w:tc>
        <w:tc>
          <w:tcPr>
            <w:tcW w:w="1470" w:type="dxa"/>
            <w:tcBorders>
              <w:top w:val="single" w:sz="8" w:space="0" w:color="auto"/>
              <w:left w:val="nil"/>
              <w:bottom w:val="nil"/>
              <w:right w:val="nil"/>
            </w:tcBorders>
            <w:shd w:val="clear" w:color="auto" w:fill="auto"/>
            <w:vAlign w:val="bottom"/>
          </w:tcPr>
          <w:p w14:paraId="7DFF7197" w14:textId="0659C256" w:rsidR="005936C7" w:rsidRPr="00815BC7" w:rsidRDefault="005936C7" w:rsidP="005936C7">
            <w:pPr>
              <w:jc w:val="right"/>
              <w:rPr>
                <w:rFonts w:cstheme="minorHAnsi"/>
                <w:b/>
                <w:bCs/>
                <w:sz w:val="18"/>
                <w:szCs w:val="16"/>
              </w:rPr>
            </w:pPr>
            <w:r>
              <w:rPr>
                <w:rFonts w:ascii="Calibri" w:hAnsi="Calibri" w:cs="Calibri"/>
                <w:b/>
                <w:bCs/>
                <w:color w:val="000000"/>
                <w:sz w:val="18"/>
                <w:szCs w:val="18"/>
              </w:rPr>
              <w:t>72</w:t>
            </w:r>
          </w:p>
        </w:tc>
        <w:tc>
          <w:tcPr>
            <w:tcW w:w="1470" w:type="dxa"/>
            <w:tcBorders>
              <w:top w:val="single" w:sz="8" w:space="0" w:color="auto"/>
              <w:left w:val="nil"/>
              <w:bottom w:val="nil"/>
              <w:right w:val="nil"/>
            </w:tcBorders>
            <w:shd w:val="clear" w:color="auto" w:fill="auto"/>
            <w:vAlign w:val="bottom"/>
          </w:tcPr>
          <w:p w14:paraId="4BB5B999" w14:textId="3C811D9B" w:rsidR="005936C7" w:rsidRPr="00815BC7" w:rsidRDefault="005936C7" w:rsidP="005936C7">
            <w:pPr>
              <w:jc w:val="right"/>
              <w:rPr>
                <w:rFonts w:cstheme="minorHAnsi"/>
                <w:b/>
                <w:bCs/>
                <w:sz w:val="18"/>
                <w:szCs w:val="16"/>
              </w:rPr>
            </w:pPr>
            <w:r>
              <w:rPr>
                <w:rFonts w:ascii="Calibri" w:hAnsi="Calibri" w:cs="Calibri"/>
                <w:b/>
                <w:bCs/>
                <w:color w:val="000000"/>
                <w:sz w:val="18"/>
                <w:szCs w:val="18"/>
              </w:rPr>
              <w:t>100%</w:t>
            </w:r>
          </w:p>
        </w:tc>
      </w:tr>
      <w:tr w:rsidR="005936C7" w:rsidRPr="008B63A6" w14:paraId="0CA82104" w14:textId="77777777" w:rsidTr="0008707E">
        <w:tc>
          <w:tcPr>
            <w:tcW w:w="1980" w:type="dxa"/>
            <w:tcBorders>
              <w:top w:val="nil"/>
              <w:left w:val="nil"/>
              <w:bottom w:val="nil"/>
              <w:right w:val="nil"/>
            </w:tcBorders>
          </w:tcPr>
          <w:p w14:paraId="678ADCAF" w14:textId="2D7D0DD7" w:rsidR="005936C7" w:rsidRPr="007D725B" w:rsidRDefault="005936C7" w:rsidP="005936C7">
            <w:pPr>
              <w:rPr>
                <w:rFonts w:cstheme="minorHAnsi"/>
                <w:sz w:val="18"/>
                <w:szCs w:val="16"/>
              </w:rPr>
            </w:pPr>
            <w:r w:rsidRPr="007D725B">
              <w:rPr>
                <w:rFonts w:cstheme="minorHAnsi"/>
                <w:b/>
                <w:snapToGrid w:val="0"/>
                <w:sz w:val="18"/>
                <w:szCs w:val="16"/>
              </w:rPr>
              <w:t>Sex assigned at birth</w:t>
            </w:r>
          </w:p>
        </w:tc>
        <w:tc>
          <w:tcPr>
            <w:tcW w:w="1470" w:type="dxa"/>
            <w:tcBorders>
              <w:top w:val="nil"/>
              <w:left w:val="nil"/>
              <w:bottom w:val="nil"/>
              <w:right w:val="nil"/>
            </w:tcBorders>
            <w:shd w:val="clear" w:color="auto" w:fill="auto"/>
            <w:vAlign w:val="bottom"/>
          </w:tcPr>
          <w:p w14:paraId="55410302" w14:textId="2E45FB9A" w:rsidR="005936C7" w:rsidRPr="007D725B" w:rsidRDefault="005936C7" w:rsidP="005936C7">
            <w:pPr>
              <w:jc w:val="right"/>
              <w:rPr>
                <w:rFonts w:cstheme="minorHAnsi"/>
                <w:sz w:val="18"/>
                <w:szCs w:val="16"/>
              </w:rPr>
            </w:pPr>
          </w:p>
        </w:tc>
        <w:tc>
          <w:tcPr>
            <w:tcW w:w="1470" w:type="dxa"/>
            <w:tcBorders>
              <w:top w:val="nil"/>
              <w:left w:val="nil"/>
              <w:bottom w:val="nil"/>
              <w:right w:val="nil"/>
            </w:tcBorders>
            <w:shd w:val="clear" w:color="auto" w:fill="auto"/>
            <w:vAlign w:val="bottom"/>
          </w:tcPr>
          <w:p w14:paraId="3A1D50F9" w14:textId="71E9B808" w:rsidR="005936C7" w:rsidRPr="007D725B" w:rsidRDefault="005936C7" w:rsidP="005936C7">
            <w:pPr>
              <w:jc w:val="right"/>
              <w:rPr>
                <w:rFonts w:cstheme="minorHAnsi"/>
                <w:sz w:val="18"/>
                <w:szCs w:val="16"/>
              </w:rPr>
            </w:pPr>
          </w:p>
        </w:tc>
        <w:tc>
          <w:tcPr>
            <w:tcW w:w="1470" w:type="dxa"/>
            <w:tcBorders>
              <w:top w:val="nil"/>
              <w:left w:val="nil"/>
              <w:bottom w:val="nil"/>
              <w:right w:val="nil"/>
            </w:tcBorders>
            <w:shd w:val="clear" w:color="auto" w:fill="auto"/>
            <w:vAlign w:val="bottom"/>
          </w:tcPr>
          <w:p w14:paraId="11B833DB" w14:textId="5715945E" w:rsidR="005936C7" w:rsidRPr="007D725B" w:rsidRDefault="005936C7" w:rsidP="005936C7">
            <w:pPr>
              <w:jc w:val="right"/>
              <w:rPr>
                <w:rFonts w:cstheme="minorHAnsi"/>
                <w:sz w:val="18"/>
                <w:szCs w:val="16"/>
              </w:rPr>
            </w:pPr>
          </w:p>
        </w:tc>
        <w:tc>
          <w:tcPr>
            <w:tcW w:w="1470" w:type="dxa"/>
            <w:tcBorders>
              <w:top w:val="nil"/>
              <w:left w:val="nil"/>
              <w:bottom w:val="nil"/>
              <w:right w:val="nil"/>
            </w:tcBorders>
            <w:shd w:val="clear" w:color="auto" w:fill="auto"/>
            <w:vAlign w:val="bottom"/>
          </w:tcPr>
          <w:p w14:paraId="62AA1267" w14:textId="16BC765D" w:rsidR="005936C7" w:rsidRPr="007D725B" w:rsidRDefault="005936C7" w:rsidP="005936C7">
            <w:pPr>
              <w:jc w:val="right"/>
              <w:rPr>
                <w:rFonts w:cstheme="minorHAnsi"/>
                <w:sz w:val="18"/>
                <w:szCs w:val="16"/>
              </w:rPr>
            </w:pPr>
          </w:p>
        </w:tc>
        <w:tc>
          <w:tcPr>
            <w:tcW w:w="1470" w:type="dxa"/>
            <w:tcBorders>
              <w:top w:val="nil"/>
              <w:left w:val="nil"/>
              <w:bottom w:val="nil"/>
              <w:right w:val="nil"/>
            </w:tcBorders>
            <w:shd w:val="clear" w:color="auto" w:fill="auto"/>
            <w:vAlign w:val="bottom"/>
          </w:tcPr>
          <w:p w14:paraId="3190DBF3" w14:textId="28B73016" w:rsidR="005936C7" w:rsidRPr="007D725B" w:rsidRDefault="005936C7" w:rsidP="005936C7">
            <w:pPr>
              <w:jc w:val="right"/>
              <w:rPr>
                <w:rFonts w:cstheme="minorHAnsi"/>
                <w:sz w:val="18"/>
                <w:szCs w:val="16"/>
              </w:rPr>
            </w:pPr>
          </w:p>
        </w:tc>
        <w:tc>
          <w:tcPr>
            <w:tcW w:w="1470" w:type="dxa"/>
            <w:tcBorders>
              <w:top w:val="nil"/>
              <w:left w:val="nil"/>
              <w:bottom w:val="nil"/>
              <w:right w:val="nil"/>
            </w:tcBorders>
            <w:shd w:val="clear" w:color="auto" w:fill="auto"/>
            <w:vAlign w:val="bottom"/>
          </w:tcPr>
          <w:p w14:paraId="1D52CDA6" w14:textId="7FBA4A09" w:rsidR="005936C7" w:rsidRPr="007D725B" w:rsidRDefault="005936C7" w:rsidP="005936C7">
            <w:pPr>
              <w:jc w:val="right"/>
              <w:rPr>
                <w:rFonts w:cstheme="minorHAnsi"/>
                <w:sz w:val="18"/>
                <w:szCs w:val="16"/>
              </w:rPr>
            </w:pPr>
          </w:p>
        </w:tc>
      </w:tr>
      <w:tr w:rsidR="005936C7" w:rsidRPr="008B63A6" w14:paraId="0A05EB9F" w14:textId="77777777" w:rsidTr="00CB7330">
        <w:tc>
          <w:tcPr>
            <w:tcW w:w="1980" w:type="dxa"/>
            <w:tcBorders>
              <w:top w:val="nil"/>
              <w:left w:val="nil"/>
              <w:bottom w:val="nil"/>
              <w:right w:val="nil"/>
            </w:tcBorders>
          </w:tcPr>
          <w:p w14:paraId="29074369" w14:textId="4623DC04" w:rsidR="005936C7" w:rsidRPr="007D725B" w:rsidRDefault="005936C7" w:rsidP="005936C7">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470" w:type="dxa"/>
            <w:tcBorders>
              <w:top w:val="nil"/>
              <w:left w:val="nil"/>
              <w:bottom w:val="nil"/>
              <w:right w:val="nil"/>
            </w:tcBorders>
            <w:shd w:val="clear" w:color="auto" w:fill="auto"/>
            <w:vAlign w:val="bottom"/>
          </w:tcPr>
          <w:p w14:paraId="16B1EC63" w14:textId="40599E46" w:rsidR="005936C7" w:rsidRPr="007D725B" w:rsidRDefault="005936C7" w:rsidP="005936C7">
            <w:pPr>
              <w:jc w:val="right"/>
              <w:rPr>
                <w:rFonts w:cstheme="minorHAnsi"/>
                <w:sz w:val="18"/>
                <w:szCs w:val="16"/>
              </w:rPr>
            </w:pPr>
            <w:r>
              <w:rPr>
                <w:rFonts w:ascii="Calibri" w:hAnsi="Calibri" w:cs="Calibri"/>
                <w:color w:val="000000"/>
                <w:sz w:val="18"/>
                <w:szCs w:val="18"/>
              </w:rPr>
              <w:t>48</w:t>
            </w:r>
          </w:p>
        </w:tc>
        <w:tc>
          <w:tcPr>
            <w:tcW w:w="1470" w:type="dxa"/>
            <w:tcBorders>
              <w:top w:val="nil"/>
              <w:left w:val="nil"/>
              <w:bottom w:val="nil"/>
              <w:right w:val="nil"/>
            </w:tcBorders>
            <w:shd w:val="clear" w:color="auto" w:fill="auto"/>
            <w:vAlign w:val="bottom"/>
          </w:tcPr>
          <w:p w14:paraId="42C65241" w14:textId="4919AA89" w:rsidR="005936C7" w:rsidRPr="007D725B" w:rsidRDefault="005936C7" w:rsidP="005936C7">
            <w:pPr>
              <w:jc w:val="right"/>
              <w:rPr>
                <w:rFonts w:cstheme="minorHAnsi"/>
                <w:sz w:val="18"/>
                <w:szCs w:val="16"/>
              </w:rPr>
            </w:pPr>
            <w:r>
              <w:rPr>
                <w:rFonts w:ascii="Calibri" w:hAnsi="Calibri" w:cs="Calibri"/>
                <w:color w:val="000000"/>
                <w:sz w:val="18"/>
                <w:szCs w:val="18"/>
              </w:rPr>
              <w:t>69%</w:t>
            </w:r>
          </w:p>
        </w:tc>
        <w:tc>
          <w:tcPr>
            <w:tcW w:w="1470" w:type="dxa"/>
            <w:tcBorders>
              <w:top w:val="nil"/>
              <w:left w:val="nil"/>
              <w:bottom w:val="nil"/>
              <w:right w:val="nil"/>
            </w:tcBorders>
            <w:shd w:val="clear" w:color="auto" w:fill="auto"/>
            <w:vAlign w:val="bottom"/>
          </w:tcPr>
          <w:p w14:paraId="4D4E5B9B" w14:textId="78B03211" w:rsidR="005936C7" w:rsidRPr="007D725B" w:rsidRDefault="005936C7" w:rsidP="005936C7">
            <w:pPr>
              <w:jc w:val="right"/>
              <w:rPr>
                <w:rFonts w:cstheme="minorHAnsi"/>
                <w:sz w:val="18"/>
                <w:szCs w:val="16"/>
              </w:rPr>
            </w:pPr>
            <w:r>
              <w:rPr>
                <w:rFonts w:ascii="Calibri" w:hAnsi="Calibri" w:cs="Calibri"/>
                <w:color w:val="000000"/>
                <w:sz w:val="18"/>
                <w:szCs w:val="18"/>
              </w:rPr>
              <w:t>757</w:t>
            </w:r>
          </w:p>
        </w:tc>
        <w:tc>
          <w:tcPr>
            <w:tcW w:w="1470" w:type="dxa"/>
            <w:tcBorders>
              <w:top w:val="nil"/>
              <w:left w:val="nil"/>
              <w:bottom w:val="nil"/>
              <w:right w:val="nil"/>
            </w:tcBorders>
            <w:shd w:val="clear" w:color="auto" w:fill="auto"/>
            <w:vAlign w:val="bottom"/>
          </w:tcPr>
          <w:p w14:paraId="521D3AE6" w14:textId="1A7DB063" w:rsidR="005936C7" w:rsidRPr="007D725B" w:rsidRDefault="005936C7" w:rsidP="005936C7">
            <w:pPr>
              <w:jc w:val="right"/>
              <w:rPr>
                <w:rFonts w:cstheme="minorHAnsi"/>
                <w:sz w:val="18"/>
                <w:szCs w:val="16"/>
              </w:rPr>
            </w:pPr>
            <w:r>
              <w:rPr>
                <w:rFonts w:ascii="Calibri" w:hAnsi="Calibri" w:cs="Calibri"/>
                <w:color w:val="000000"/>
                <w:sz w:val="18"/>
                <w:szCs w:val="18"/>
              </w:rPr>
              <w:t>60%</w:t>
            </w:r>
          </w:p>
        </w:tc>
        <w:tc>
          <w:tcPr>
            <w:tcW w:w="1470" w:type="dxa"/>
            <w:tcBorders>
              <w:top w:val="nil"/>
              <w:left w:val="nil"/>
              <w:bottom w:val="nil"/>
              <w:right w:val="nil"/>
            </w:tcBorders>
            <w:shd w:val="clear" w:color="auto" w:fill="auto"/>
            <w:vAlign w:val="bottom"/>
          </w:tcPr>
          <w:p w14:paraId="4669717B" w14:textId="62E48354" w:rsidR="005936C7" w:rsidRPr="007D725B" w:rsidRDefault="005936C7" w:rsidP="005936C7">
            <w:pPr>
              <w:jc w:val="right"/>
              <w:rPr>
                <w:rFonts w:cstheme="minorHAnsi"/>
                <w:sz w:val="18"/>
                <w:szCs w:val="16"/>
              </w:rPr>
            </w:pPr>
            <w:r>
              <w:rPr>
                <w:rFonts w:ascii="Calibri" w:hAnsi="Calibri" w:cs="Calibri"/>
                <w:color w:val="000000"/>
                <w:sz w:val="18"/>
                <w:szCs w:val="18"/>
              </w:rPr>
              <w:t>50</w:t>
            </w:r>
          </w:p>
        </w:tc>
        <w:tc>
          <w:tcPr>
            <w:tcW w:w="1470" w:type="dxa"/>
            <w:tcBorders>
              <w:top w:val="nil"/>
              <w:left w:val="nil"/>
              <w:bottom w:val="nil"/>
              <w:right w:val="nil"/>
            </w:tcBorders>
            <w:shd w:val="clear" w:color="auto" w:fill="auto"/>
            <w:vAlign w:val="bottom"/>
          </w:tcPr>
          <w:p w14:paraId="5633530D" w14:textId="738F24A6" w:rsidR="005936C7" w:rsidRPr="007D725B" w:rsidRDefault="005936C7" w:rsidP="005936C7">
            <w:pPr>
              <w:jc w:val="right"/>
              <w:rPr>
                <w:rFonts w:cstheme="minorHAnsi"/>
                <w:sz w:val="18"/>
                <w:szCs w:val="16"/>
              </w:rPr>
            </w:pPr>
            <w:r>
              <w:rPr>
                <w:rFonts w:ascii="Calibri" w:hAnsi="Calibri" w:cs="Calibri"/>
                <w:color w:val="000000"/>
                <w:sz w:val="18"/>
                <w:szCs w:val="18"/>
              </w:rPr>
              <w:t>69%</w:t>
            </w:r>
          </w:p>
        </w:tc>
      </w:tr>
      <w:tr w:rsidR="005936C7" w:rsidRPr="008B63A6" w14:paraId="5524FA27" w14:textId="77777777" w:rsidTr="00CB7330">
        <w:tc>
          <w:tcPr>
            <w:tcW w:w="1980" w:type="dxa"/>
            <w:tcBorders>
              <w:top w:val="nil"/>
              <w:left w:val="nil"/>
              <w:bottom w:val="nil"/>
              <w:right w:val="nil"/>
            </w:tcBorders>
          </w:tcPr>
          <w:p w14:paraId="202CFAB2" w14:textId="2AE47EA3" w:rsidR="005936C7" w:rsidRPr="007D725B" w:rsidRDefault="005936C7" w:rsidP="005936C7">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470" w:type="dxa"/>
            <w:tcBorders>
              <w:top w:val="nil"/>
              <w:left w:val="nil"/>
              <w:bottom w:val="nil"/>
              <w:right w:val="nil"/>
            </w:tcBorders>
            <w:shd w:val="clear" w:color="auto" w:fill="auto"/>
            <w:vAlign w:val="bottom"/>
          </w:tcPr>
          <w:p w14:paraId="789A4086" w14:textId="557DED2A" w:rsidR="005936C7" w:rsidRPr="007D725B" w:rsidRDefault="005936C7" w:rsidP="005936C7">
            <w:pPr>
              <w:jc w:val="right"/>
              <w:rPr>
                <w:rFonts w:cstheme="minorHAnsi"/>
                <w:sz w:val="18"/>
                <w:szCs w:val="16"/>
              </w:rPr>
            </w:pPr>
            <w:r>
              <w:rPr>
                <w:rFonts w:ascii="Calibri" w:hAnsi="Calibri" w:cs="Calibri"/>
                <w:color w:val="000000"/>
                <w:sz w:val="18"/>
                <w:szCs w:val="18"/>
              </w:rPr>
              <w:t>22</w:t>
            </w:r>
          </w:p>
        </w:tc>
        <w:tc>
          <w:tcPr>
            <w:tcW w:w="1470" w:type="dxa"/>
            <w:tcBorders>
              <w:top w:val="nil"/>
              <w:left w:val="nil"/>
              <w:bottom w:val="nil"/>
              <w:right w:val="nil"/>
            </w:tcBorders>
            <w:shd w:val="clear" w:color="auto" w:fill="auto"/>
            <w:vAlign w:val="bottom"/>
          </w:tcPr>
          <w:p w14:paraId="50AA47EB" w14:textId="5B003DA5" w:rsidR="005936C7" w:rsidRPr="007D725B" w:rsidRDefault="005936C7" w:rsidP="005936C7">
            <w:pPr>
              <w:jc w:val="right"/>
              <w:rPr>
                <w:rFonts w:cstheme="minorHAnsi"/>
                <w:sz w:val="18"/>
                <w:szCs w:val="16"/>
              </w:rPr>
            </w:pPr>
            <w:r>
              <w:rPr>
                <w:rFonts w:ascii="Calibri" w:hAnsi="Calibri" w:cs="Calibri"/>
                <w:color w:val="000000"/>
                <w:sz w:val="18"/>
                <w:szCs w:val="18"/>
              </w:rPr>
              <w:t>31%</w:t>
            </w:r>
          </w:p>
        </w:tc>
        <w:tc>
          <w:tcPr>
            <w:tcW w:w="1470" w:type="dxa"/>
            <w:tcBorders>
              <w:top w:val="nil"/>
              <w:left w:val="nil"/>
              <w:bottom w:val="nil"/>
              <w:right w:val="nil"/>
            </w:tcBorders>
            <w:shd w:val="clear" w:color="auto" w:fill="auto"/>
            <w:vAlign w:val="bottom"/>
          </w:tcPr>
          <w:p w14:paraId="2F95EA4C" w14:textId="3349D788" w:rsidR="005936C7" w:rsidRPr="007D725B" w:rsidRDefault="005936C7" w:rsidP="005936C7">
            <w:pPr>
              <w:jc w:val="right"/>
              <w:rPr>
                <w:rFonts w:cstheme="minorHAnsi"/>
                <w:sz w:val="18"/>
                <w:szCs w:val="16"/>
              </w:rPr>
            </w:pPr>
            <w:r>
              <w:rPr>
                <w:rFonts w:ascii="Calibri" w:hAnsi="Calibri" w:cs="Calibri"/>
                <w:color w:val="000000"/>
                <w:sz w:val="18"/>
                <w:szCs w:val="18"/>
              </w:rPr>
              <w:t>512</w:t>
            </w:r>
          </w:p>
        </w:tc>
        <w:tc>
          <w:tcPr>
            <w:tcW w:w="1470" w:type="dxa"/>
            <w:tcBorders>
              <w:top w:val="nil"/>
              <w:left w:val="nil"/>
              <w:bottom w:val="nil"/>
              <w:right w:val="nil"/>
            </w:tcBorders>
            <w:shd w:val="clear" w:color="auto" w:fill="auto"/>
            <w:vAlign w:val="bottom"/>
          </w:tcPr>
          <w:p w14:paraId="254A3CFA" w14:textId="32DE4829" w:rsidR="005936C7" w:rsidRPr="007D725B" w:rsidRDefault="005936C7" w:rsidP="005936C7">
            <w:pPr>
              <w:jc w:val="right"/>
              <w:rPr>
                <w:rFonts w:cstheme="minorHAnsi"/>
                <w:sz w:val="18"/>
                <w:szCs w:val="16"/>
              </w:rPr>
            </w:pPr>
            <w:r>
              <w:rPr>
                <w:rFonts w:ascii="Calibri" w:hAnsi="Calibri" w:cs="Calibri"/>
                <w:color w:val="000000"/>
                <w:sz w:val="18"/>
                <w:szCs w:val="18"/>
              </w:rPr>
              <w:t>40%</w:t>
            </w:r>
          </w:p>
        </w:tc>
        <w:tc>
          <w:tcPr>
            <w:tcW w:w="1470" w:type="dxa"/>
            <w:tcBorders>
              <w:top w:val="nil"/>
              <w:left w:val="nil"/>
              <w:bottom w:val="nil"/>
              <w:right w:val="nil"/>
            </w:tcBorders>
            <w:shd w:val="clear" w:color="auto" w:fill="auto"/>
            <w:vAlign w:val="bottom"/>
          </w:tcPr>
          <w:p w14:paraId="2C1214B8" w14:textId="148318E0" w:rsidR="005936C7" w:rsidRPr="007D725B" w:rsidRDefault="005936C7" w:rsidP="005936C7">
            <w:pPr>
              <w:jc w:val="right"/>
              <w:rPr>
                <w:rFonts w:cstheme="minorHAnsi"/>
                <w:sz w:val="18"/>
                <w:szCs w:val="16"/>
              </w:rPr>
            </w:pPr>
            <w:r>
              <w:rPr>
                <w:rFonts w:ascii="Calibri" w:hAnsi="Calibri" w:cs="Calibri"/>
                <w:color w:val="000000"/>
                <w:sz w:val="18"/>
                <w:szCs w:val="18"/>
              </w:rPr>
              <w:t>22</w:t>
            </w:r>
          </w:p>
        </w:tc>
        <w:tc>
          <w:tcPr>
            <w:tcW w:w="1470" w:type="dxa"/>
            <w:tcBorders>
              <w:top w:val="nil"/>
              <w:left w:val="nil"/>
              <w:bottom w:val="nil"/>
              <w:right w:val="nil"/>
            </w:tcBorders>
            <w:shd w:val="clear" w:color="auto" w:fill="auto"/>
            <w:vAlign w:val="bottom"/>
          </w:tcPr>
          <w:p w14:paraId="4CB19EC6" w14:textId="045E03E6" w:rsidR="005936C7" w:rsidRPr="007D725B" w:rsidRDefault="005936C7" w:rsidP="005936C7">
            <w:pPr>
              <w:jc w:val="right"/>
              <w:rPr>
                <w:rFonts w:cstheme="minorHAnsi"/>
                <w:sz w:val="18"/>
                <w:szCs w:val="16"/>
              </w:rPr>
            </w:pPr>
            <w:r>
              <w:rPr>
                <w:rFonts w:ascii="Calibri" w:hAnsi="Calibri" w:cs="Calibri"/>
                <w:color w:val="000000"/>
                <w:sz w:val="18"/>
                <w:szCs w:val="18"/>
              </w:rPr>
              <w:t>31%</w:t>
            </w:r>
          </w:p>
        </w:tc>
      </w:tr>
      <w:tr w:rsidR="005936C7" w:rsidRPr="008B63A6" w14:paraId="395A9C81" w14:textId="77777777" w:rsidTr="0008707E">
        <w:tc>
          <w:tcPr>
            <w:tcW w:w="1980" w:type="dxa"/>
            <w:tcBorders>
              <w:top w:val="nil"/>
              <w:left w:val="nil"/>
              <w:bottom w:val="nil"/>
              <w:right w:val="nil"/>
            </w:tcBorders>
          </w:tcPr>
          <w:p w14:paraId="069D9D69" w14:textId="5105041F" w:rsidR="005936C7" w:rsidRPr="007D725B" w:rsidRDefault="005936C7" w:rsidP="005936C7">
            <w:pPr>
              <w:rPr>
                <w:rFonts w:cstheme="minorHAnsi"/>
                <w:sz w:val="18"/>
                <w:szCs w:val="16"/>
              </w:rPr>
            </w:pPr>
            <w:r w:rsidRPr="007D725B">
              <w:rPr>
                <w:rFonts w:cstheme="minorHAnsi"/>
                <w:b/>
                <w:snapToGrid w:val="0"/>
                <w:sz w:val="18"/>
                <w:szCs w:val="16"/>
              </w:rPr>
              <w:t>Current gender</w:t>
            </w:r>
          </w:p>
        </w:tc>
        <w:tc>
          <w:tcPr>
            <w:tcW w:w="1470" w:type="dxa"/>
            <w:tcBorders>
              <w:top w:val="nil"/>
              <w:left w:val="nil"/>
              <w:bottom w:val="nil"/>
              <w:right w:val="nil"/>
            </w:tcBorders>
            <w:shd w:val="clear" w:color="auto" w:fill="auto"/>
            <w:vAlign w:val="bottom"/>
          </w:tcPr>
          <w:p w14:paraId="67AC868E" w14:textId="56913CCD" w:rsidR="005936C7" w:rsidRPr="007D725B" w:rsidRDefault="005936C7" w:rsidP="005936C7">
            <w:pPr>
              <w:jc w:val="right"/>
              <w:rPr>
                <w:rFonts w:cstheme="minorHAnsi"/>
                <w:sz w:val="18"/>
                <w:szCs w:val="16"/>
              </w:rPr>
            </w:pPr>
          </w:p>
        </w:tc>
        <w:tc>
          <w:tcPr>
            <w:tcW w:w="1470" w:type="dxa"/>
            <w:tcBorders>
              <w:top w:val="nil"/>
              <w:left w:val="nil"/>
              <w:bottom w:val="nil"/>
              <w:right w:val="nil"/>
            </w:tcBorders>
            <w:shd w:val="clear" w:color="auto" w:fill="auto"/>
            <w:vAlign w:val="bottom"/>
          </w:tcPr>
          <w:p w14:paraId="60B2E561" w14:textId="60667B33" w:rsidR="005936C7" w:rsidRPr="007D725B" w:rsidRDefault="005936C7" w:rsidP="005936C7">
            <w:pPr>
              <w:jc w:val="right"/>
              <w:rPr>
                <w:rFonts w:cstheme="minorHAnsi"/>
                <w:sz w:val="18"/>
                <w:szCs w:val="16"/>
              </w:rPr>
            </w:pPr>
          </w:p>
        </w:tc>
        <w:tc>
          <w:tcPr>
            <w:tcW w:w="1470" w:type="dxa"/>
            <w:tcBorders>
              <w:top w:val="nil"/>
              <w:left w:val="nil"/>
              <w:bottom w:val="nil"/>
              <w:right w:val="nil"/>
            </w:tcBorders>
            <w:shd w:val="clear" w:color="auto" w:fill="auto"/>
            <w:vAlign w:val="bottom"/>
          </w:tcPr>
          <w:p w14:paraId="4A169460" w14:textId="298B4F1B" w:rsidR="005936C7" w:rsidRPr="007D725B" w:rsidRDefault="005936C7" w:rsidP="005936C7">
            <w:pPr>
              <w:jc w:val="right"/>
              <w:rPr>
                <w:rFonts w:cstheme="minorHAnsi"/>
                <w:sz w:val="18"/>
                <w:szCs w:val="16"/>
              </w:rPr>
            </w:pPr>
          </w:p>
        </w:tc>
        <w:tc>
          <w:tcPr>
            <w:tcW w:w="1470" w:type="dxa"/>
            <w:tcBorders>
              <w:top w:val="nil"/>
              <w:left w:val="nil"/>
              <w:bottom w:val="nil"/>
              <w:right w:val="nil"/>
            </w:tcBorders>
            <w:shd w:val="clear" w:color="auto" w:fill="auto"/>
            <w:vAlign w:val="bottom"/>
          </w:tcPr>
          <w:p w14:paraId="5F47146B" w14:textId="247EA4F7" w:rsidR="005936C7" w:rsidRPr="007D725B" w:rsidRDefault="005936C7" w:rsidP="005936C7">
            <w:pPr>
              <w:jc w:val="right"/>
              <w:rPr>
                <w:rFonts w:cstheme="minorHAnsi"/>
                <w:sz w:val="18"/>
                <w:szCs w:val="16"/>
              </w:rPr>
            </w:pPr>
          </w:p>
        </w:tc>
        <w:tc>
          <w:tcPr>
            <w:tcW w:w="1470" w:type="dxa"/>
            <w:tcBorders>
              <w:top w:val="nil"/>
              <w:left w:val="nil"/>
              <w:bottom w:val="nil"/>
              <w:right w:val="nil"/>
            </w:tcBorders>
            <w:shd w:val="clear" w:color="auto" w:fill="auto"/>
            <w:vAlign w:val="bottom"/>
          </w:tcPr>
          <w:p w14:paraId="44E73C24" w14:textId="4B94BF60" w:rsidR="005936C7" w:rsidRPr="007D725B" w:rsidRDefault="005936C7" w:rsidP="005936C7">
            <w:pPr>
              <w:jc w:val="right"/>
              <w:rPr>
                <w:rFonts w:cstheme="minorHAnsi"/>
                <w:sz w:val="18"/>
                <w:szCs w:val="16"/>
              </w:rPr>
            </w:pPr>
          </w:p>
        </w:tc>
        <w:tc>
          <w:tcPr>
            <w:tcW w:w="1470" w:type="dxa"/>
            <w:tcBorders>
              <w:top w:val="nil"/>
              <w:left w:val="nil"/>
              <w:bottom w:val="nil"/>
              <w:right w:val="nil"/>
            </w:tcBorders>
            <w:shd w:val="clear" w:color="auto" w:fill="auto"/>
            <w:vAlign w:val="bottom"/>
          </w:tcPr>
          <w:p w14:paraId="75FB00CD" w14:textId="01F26837" w:rsidR="005936C7" w:rsidRPr="007D725B" w:rsidRDefault="005936C7" w:rsidP="005936C7">
            <w:pPr>
              <w:jc w:val="right"/>
              <w:rPr>
                <w:rFonts w:cstheme="minorHAnsi"/>
                <w:sz w:val="18"/>
                <w:szCs w:val="16"/>
              </w:rPr>
            </w:pPr>
          </w:p>
        </w:tc>
      </w:tr>
      <w:tr w:rsidR="005936C7" w:rsidRPr="008B63A6" w14:paraId="35AE0A2A" w14:textId="77777777" w:rsidTr="001E74E7">
        <w:tc>
          <w:tcPr>
            <w:tcW w:w="1980" w:type="dxa"/>
            <w:tcBorders>
              <w:top w:val="nil"/>
              <w:left w:val="nil"/>
              <w:bottom w:val="nil"/>
              <w:right w:val="nil"/>
            </w:tcBorders>
          </w:tcPr>
          <w:p w14:paraId="6432C738" w14:textId="2D2F769A" w:rsidR="005936C7" w:rsidRPr="007D725B" w:rsidRDefault="005936C7" w:rsidP="005936C7">
            <w:pPr>
              <w:rPr>
                <w:rFonts w:cstheme="minorHAnsi"/>
                <w:sz w:val="18"/>
                <w:szCs w:val="16"/>
              </w:rPr>
            </w:pPr>
            <w:r w:rsidRPr="007D725B">
              <w:rPr>
                <w:rFonts w:cstheme="minorHAnsi"/>
                <w:snapToGrid w:val="0"/>
                <w:sz w:val="18"/>
                <w:szCs w:val="16"/>
              </w:rPr>
              <w:t xml:space="preserve">   Cisgender</w:t>
            </w:r>
          </w:p>
        </w:tc>
        <w:tc>
          <w:tcPr>
            <w:tcW w:w="1470" w:type="dxa"/>
            <w:tcBorders>
              <w:top w:val="nil"/>
              <w:left w:val="nil"/>
              <w:bottom w:val="nil"/>
              <w:right w:val="nil"/>
            </w:tcBorders>
            <w:shd w:val="clear" w:color="auto" w:fill="auto"/>
          </w:tcPr>
          <w:p w14:paraId="0B119EB1" w14:textId="51CFC198" w:rsidR="005936C7" w:rsidRPr="00CF10C5" w:rsidRDefault="005936C7" w:rsidP="005936C7">
            <w:pPr>
              <w:jc w:val="right"/>
              <w:rPr>
                <w:rFonts w:cstheme="minorHAnsi"/>
                <w:sz w:val="16"/>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shd w:val="clear" w:color="auto" w:fill="auto"/>
          </w:tcPr>
          <w:p w14:paraId="3E019CA1" w14:textId="5F1D24A0" w:rsidR="005936C7" w:rsidRPr="007D725B" w:rsidRDefault="005936C7" w:rsidP="005936C7">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5EE2AC65" w14:textId="2F40EEEB" w:rsidR="005936C7" w:rsidRPr="007D725B" w:rsidRDefault="005936C7" w:rsidP="005936C7">
            <w:pPr>
              <w:jc w:val="right"/>
              <w:rPr>
                <w:rFonts w:cstheme="minorHAnsi"/>
                <w:sz w:val="18"/>
                <w:szCs w:val="16"/>
              </w:rPr>
            </w:pPr>
            <w:r>
              <w:rPr>
                <w:rFonts w:ascii="Calibri" w:hAnsi="Calibri" w:cs="Calibri"/>
                <w:color w:val="000000"/>
                <w:sz w:val="18"/>
                <w:szCs w:val="18"/>
              </w:rPr>
              <w:t>1,259</w:t>
            </w:r>
          </w:p>
        </w:tc>
        <w:tc>
          <w:tcPr>
            <w:tcW w:w="1470" w:type="dxa"/>
            <w:tcBorders>
              <w:top w:val="nil"/>
              <w:left w:val="nil"/>
              <w:bottom w:val="nil"/>
              <w:right w:val="nil"/>
            </w:tcBorders>
            <w:shd w:val="clear" w:color="auto" w:fill="auto"/>
            <w:vAlign w:val="bottom"/>
          </w:tcPr>
          <w:p w14:paraId="38FC8BB6" w14:textId="691A875C" w:rsidR="005936C7" w:rsidRPr="007D725B" w:rsidRDefault="005936C7" w:rsidP="005936C7">
            <w:pPr>
              <w:jc w:val="right"/>
              <w:rPr>
                <w:rFonts w:cstheme="minorHAnsi"/>
                <w:sz w:val="18"/>
                <w:szCs w:val="16"/>
              </w:rPr>
            </w:pPr>
            <w:r>
              <w:rPr>
                <w:rFonts w:ascii="Calibri" w:hAnsi="Calibri" w:cs="Calibri"/>
                <w:color w:val="000000"/>
                <w:sz w:val="18"/>
                <w:szCs w:val="18"/>
              </w:rPr>
              <w:t>99%</w:t>
            </w:r>
          </w:p>
        </w:tc>
        <w:tc>
          <w:tcPr>
            <w:tcW w:w="1470" w:type="dxa"/>
            <w:tcBorders>
              <w:top w:val="nil"/>
              <w:left w:val="nil"/>
              <w:bottom w:val="nil"/>
              <w:right w:val="nil"/>
            </w:tcBorders>
            <w:shd w:val="clear" w:color="auto" w:fill="auto"/>
            <w:vAlign w:val="bottom"/>
          </w:tcPr>
          <w:p w14:paraId="4B88A9F8" w14:textId="39C7B408" w:rsidR="005936C7" w:rsidRPr="007D725B" w:rsidRDefault="005936C7" w:rsidP="005936C7">
            <w:pPr>
              <w:jc w:val="right"/>
              <w:rPr>
                <w:rFonts w:cstheme="minorHAnsi"/>
                <w:sz w:val="18"/>
                <w:szCs w:val="16"/>
              </w:rPr>
            </w:pPr>
            <w:r>
              <w:rPr>
                <w:rFonts w:ascii="Calibri" w:hAnsi="Calibri" w:cs="Calibri"/>
                <w:color w:val="000000"/>
                <w:sz w:val="18"/>
                <w:szCs w:val="18"/>
              </w:rPr>
              <w:t>72</w:t>
            </w:r>
          </w:p>
        </w:tc>
        <w:tc>
          <w:tcPr>
            <w:tcW w:w="1470" w:type="dxa"/>
            <w:tcBorders>
              <w:top w:val="nil"/>
              <w:left w:val="nil"/>
              <w:bottom w:val="nil"/>
              <w:right w:val="nil"/>
            </w:tcBorders>
            <w:shd w:val="clear" w:color="auto" w:fill="auto"/>
            <w:vAlign w:val="bottom"/>
          </w:tcPr>
          <w:p w14:paraId="54ED7BAA" w14:textId="3D52680E" w:rsidR="005936C7" w:rsidRPr="007D725B" w:rsidRDefault="005936C7" w:rsidP="005936C7">
            <w:pPr>
              <w:jc w:val="right"/>
              <w:rPr>
                <w:rFonts w:cstheme="minorHAnsi"/>
                <w:sz w:val="18"/>
                <w:szCs w:val="16"/>
              </w:rPr>
            </w:pPr>
            <w:r>
              <w:rPr>
                <w:rFonts w:ascii="Calibri" w:hAnsi="Calibri" w:cs="Calibri"/>
                <w:color w:val="000000"/>
                <w:sz w:val="18"/>
                <w:szCs w:val="18"/>
              </w:rPr>
              <w:t>100%</w:t>
            </w:r>
          </w:p>
        </w:tc>
      </w:tr>
      <w:tr w:rsidR="005936C7" w:rsidRPr="008B63A6" w14:paraId="24E84E73" w14:textId="77777777" w:rsidTr="001E74E7">
        <w:tc>
          <w:tcPr>
            <w:tcW w:w="1980" w:type="dxa"/>
            <w:tcBorders>
              <w:top w:val="nil"/>
              <w:left w:val="nil"/>
              <w:bottom w:val="nil"/>
              <w:right w:val="nil"/>
            </w:tcBorders>
          </w:tcPr>
          <w:p w14:paraId="70C8CC30" w14:textId="05A5797A" w:rsidR="005936C7" w:rsidRPr="007D725B" w:rsidRDefault="005936C7" w:rsidP="005936C7">
            <w:pPr>
              <w:rPr>
                <w:rFonts w:cstheme="minorHAnsi"/>
                <w:sz w:val="18"/>
                <w:szCs w:val="16"/>
              </w:rPr>
            </w:pPr>
            <w:r w:rsidRPr="007D725B">
              <w:rPr>
                <w:rFonts w:cstheme="minorHAnsi"/>
                <w:snapToGrid w:val="0"/>
                <w:sz w:val="18"/>
                <w:szCs w:val="16"/>
              </w:rPr>
              <w:t xml:space="preserve">   Transgender</w:t>
            </w:r>
          </w:p>
        </w:tc>
        <w:tc>
          <w:tcPr>
            <w:tcW w:w="1470" w:type="dxa"/>
            <w:tcBorders>
              <w:top w:val="nil"/>
              <w:left w:val="nil"/>
              <w:bottom w:val="nil"/>
              <w:right w:val="nil"/>
            </w:tcBorders>
            <w:shd w:val="clear" w:color="auto" w:fill="auto"/>
          </w:tcPr>
          <w:p w14:paraId="624E52F5" w14:textId="7FF476E3" w:rsidR="005936C7" w:rsidRPr="008B63A6" w:rsidRDefault="005936C7" w:rsidP="005936C7">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71D17537" w14:textId="6F0D2C75" w:rsidR="005936C7" w:rsidRPr="007D725B" w:rsidRDefault="005936C7" w:rsidP="005936C7">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0B8AB49F" w14:textId="53B74FCF" w:rsidR="005936C7" w:rsidRPr="007D725B" w:rsidRDefault="005936C7" w:rsidP="005936C7">
            <w:pPr>
              <w:jc w:val="right"/>
              <w:rPr>
                <w:rFonts w:cstheme="minorHAnsi"/>
                <w:sz w:val="18"/>
                <w:szCs w:val="16"/>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633FF221" w14:textId="3A7D9CD4" w:rsidR="005936C7" w:rsidRPr="008B63A6" w:rsidRDefault="005936C7" w:rsidP="005936C7">
            <w:pPr>
              <w:jc w:val="right"/>
              <w:rPr>
                <w:rFonts w:cstheme="minorHAnsi"/>
                <w:sz w:val="16"/>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2738C8F0" w14:textId="7FF648AE" w:rsidR="005936C7" w:rsidRPr="008B63A6" w:rsidRDefault="005936C7" w:rsidP="005936C7">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488156B6" w14:textId="264F28FC" w:rsidR="005936C7" w:rsidRPr="007D725B" w:rsidRDefault="005936C7" w:rsidP="005936C7">
            <w:pPr>
              <w:jc w:val="right"/>
              <w:rPr>
                <w:rFonts w:cstheme="minorHAnsi"/>
                <w:sz w:val="18"/>
                <w:szCs w:val="16"/>
              </w:rPr>
            </w:pPr>
            <w:r>
              <w:rPr>
                <w:rFonts w:ascii="Calibri" w:hAnsi="Calibri" w:cs="Calibri"/>
                <w:color w:val="000000"/>
                <w:sz w:val="18"/>
                <w:szCs w:val="18"/>
              </w:rPr>
              <w:t>0%</w:t>
            </w:r>
          </w:p>
        </w:tc>
      </w:tr>
      <w:tr w:rsidR="005936C7" w:rsidRPr="008B63A6" w14:paraId="6650492B" w14:textId="77777777" w:rsidTr="0008707E">
        <w:tc>
          <w:tcPr>
            <w:tcW w:w="1980" w:type="dxa"/>
            <w:tcBorders>
              <w:top w:val="nil"/>
              <w:left w:val="nil"/>
              <w:bottom w:val="nil"/>
              <w:right w:val="nil"/>
            </w:tcBorders>
          </w:tcPr>
          <w:p w14:paraId="7F164C71" w14:textId="0BE8D92C" w:rsidR="005936C7" w:rsidRPr="007D725B" w:rsidRDefault="005936C7" w:rsidP="005936C7">
            <w:pPr>
              <w:rPr>
                <w:rFonts w:cstheme="minorHAnsi"/>
                <w:sz w:val="18"/>
                <w:szCs w:val="16"/>
              </w:rPr>
            </w:pPr>
            <w:r w:rsidRPr="007D725B">
              <w:rPr>
                <w:rFonts w:cstheme="minorHAnsi"/>
                <w:b/>
                <w:sz w:val="18"/>
                <w:szCs w:val="16"/>
              </w:rPr>
              <w:t>Place of birth</w:t>
            </w:r>
          </w:p>
        </w:tc>
        <w:tc>
          <w:tcPr>
            <w:tcW w:w="1470" w:type="dxa"/>
            <w:tcBorders>
              <w:top w:val="nil"/>
              <w:left w:val="nil"/>
              <w:bottom w:val="nil"/>
              <w:right w:val="nil"/>
            </w:tcBorders>
            <w:shd w:val="clear" w:color="auto" w:fill="auto"/>
            <w:vAlign w:val="bottom"/>
          </w:tcPr>
          <w:p w14:paraId="157F93DF" w14:textId="0F3DC626" w:rsidR="005936C7" w:rsidRPr="007D725B" w:rsidRDefault="005936C7" w:rsidP="005936C7">
            <w:pPr>
              <w:jc w:val="right"/>
              <w:rPr>
                <w:rFonts w:cstheme="minorHAnsi"/>
                <w:sz w:val="18"/>
                <w:szCs w:val="16"/>
              </w:rPr>
            </w:pPr>
          </w:p>
        </w:tc>
        <w:tc>
          <w:tcPr>
            <w:tcW w:w="1470" w:type="dxa"/>
            <w:tcBorders>
              <w:top w:val="nil"/>
              <w:left w:val="nil"/>
              <w:bottom w:val="nil"/>
              <w:right w:val="nil"/>
            </w:tcBorders>
            <w:shd w:val="clear" w:color="auto" w:fill="auto"/>
            <w:vAlign w:val="bottom"/>
          </w:tcPr>
          <w:p w14:paraId="5A589F90" w14:textId="5705A953" w:rsidR="005936C7" w:rsidRPr="007D725B" w:rsidRDefault="005936C7" w:rsidP="005936C7">
            <w:pPr>
              <w:jc w:val="right"/>
              <w:rPr>
                <w:rFonts w:cstheme="minorHAnsi"/>
                <w:sz w:val="18"/>
                <w:szCs w:val="16"/>
              </w:rPr>
            </w:pPr>
          </w:p>
        </w:tc>
        <w:tc>
          <w:tcPr>
            <w:tcW w:w="1470" w:type="dxa"/>
            <w:tcBorders>
              <w:top w:val="nil"/>
              <w:left w:val="nil"/>
              <w:bottom w:val="nil"/>
              <w:right w:val="nil"/>
            </w:tcBorders>
            <w:shd w:val="clear" w:color="auto" w:fill="auto"/>
            <w:vAlign w:val="bottom"/>
          </w:tcPr>
          <w:p w14:paraId="14EE3114" w14:textId="2AB403E1" w:rsidR="005936C7" w:rsidRPr="007D725B" w:rsidRDefault="005936C7" w:rsidP="005936C7">
            <w:pPr>
              <w:jc w:val="right"/>
              <w:rPr>
                <w:rFonts w:cstheme="minorHAnsi"/>
                <w:sz w:val="18"/>
                <w:szCs w:val="16"/>
              </w:rPr>
            </w:pPr>
          </w:p>
        </w:tc>
        <w:tc>
          <w:tcPr>
            <w:tcW w:w="1470" w:type="dxa"/>
            <w:tcBorders>
              <w:top w:val="nil"/>
              <w:left w:val="nil"/>
              <w:bottom w:val="nil"/>
              <w:right w:val="nil"/>
            </w:tcBorders>
            <w:shd w:val="clear" w:color="auto" w:fill="auto"/>
            <w:vAlign w:val="bottom"/>
          </w:tcPr>
          <w:p w14:paraId="10DD96F9" w14:textId="538EDCA8" w:rsidR="005936C7" w:rsidRPr="008B63A6" w:rsidRDefault="005936C7" w:rsidP="005936C7">
            <w:pPr>
              <w:jc w:val="right"/>
              <w:rPr>
                <w:rFonts w:cstheme="minorHAnsi"/>
                <w:sz w:val="16"/>
                <w:szCs w:val="16"/>
              </w:rPr>
            </w:pPr>
          </w:p>
        </w:tc>
        <w:tc>
          <w:tcPr>
            <w:tcW w:w="1470" w:type="dxa"/>
            <w:tcBorders>
              <w:top w:val="nil"/>
              <w:left w:val="nil"/>
              <w:bottom w:val="nil"/>
              <w:right w:val="nil"/>
            </w:tcBorders>
            <w:shd w:val="clear" w:color="auto" w:fill="auto"/>
            <w:vAlign w:val="bottom"/>
          </w:tcPr>
          <w:p w14:paraId="1FF5859B" w14:textId="349858AE" w:rsidR="005936C7" w:rsidRPr="008B63A6" w:rsidRDefault="005936C7" w:rsidP="005936C7">
            <w:pPr>
              <w:jc w:val="right"/>
              <w:rPr>
                <w:rFonts w:cstheme="minorHAnsi"/>
                <w:sz w:val="16"/>
                <w:szCs w:val="16"/>
              </w:rPr>
            </w:pPr>
          </w:p>
        </w:tc>
        <w:tc>
          <w:tcPr>
            <w:tcW w:w="1470" w:type="dxa"/>
            <w:tcBorders>
              <w:top w:val="nil"/>
              <w:left w:val="nil"/>
              <w:bottom w:val="nil"/>
              <w:right w:val="nil"/>
            </w:tcBorders>
            <w:shd w:val="clear" w:color="auto" w:fill="auto"/>
            <w:vAlign w:val="bottom"/>
          </w:tcPr>
          <w:p w14:paraId="29135929" w14:textId="25792BF7" w:rsidR="005936C7" w:rsidRPr="007D725B" w:rsidRDefault="005936C7" w:rsidP="005936C7">
            <w:pPr>
              <w:jc w:val="right"/>
              <w:rPr>
                <w:rFonts w:cstheme="minorHAnsi"/>
                <w:sz w:val="18"/>
                <w:szCs w:val="16"/>
              </w:rPr>
            </w:pPr>
          </w:p>
        </w:tc>
      </w:tr>
      <w:tr w:rsidR="005936C7" w:rsidRPr="008B63A6" w14:paraId="02677C3E" w14:textId="77777777" w:rsidTr="00006204">
        <w:tc>
          <w:tcPr>
            <w:tcW w:w="1980" w:type="dxa"/>
            <w:tcBorders>
              <w:top w:val="nil"/>
              <w:left w:val="nil"/>
              <w:bottom w:val="nil"/>
              <w:right w:val="nil"/>
            </w:tcBorders>
          </w:tcPr>
          <w:p w14:paraId="3113D734" w14:textId="7810779D" w:rsidR="005936C7" w:rsidRPr="007D725B" w:rsidRDefault="005936C7" w:rsidP="005936C7">
            <w:pPr>
              <w:rPr>
                <w:rFonts w:cstheme="minorHAnsi"/>
                <w:sz w:val="18"/>
                <w:szCs w:val="16"/>
              </w:rPr>
            </w:pPr>
            <w:r w:rsidRPr="007D725B">
              <w:rPr>
                <w:rFonts w:cstheme="minorHAnsi"/>
                <w:sz w:val="18"/>
                <w:szCs w:val="16"/>
              </w:rPr>
              <w:t xml:space="preserve">   US</w:t>
            </w:r>
          </w:p>
        </w:tc>
        <w:tc>
          <w:tcPr>
            <w:tcW w:w="1470" w:type="dxa"/>
            <w:tcBorders>
              <w:top w:val="nil"/>
              <w:left w:val="nil"/>
              <w:bottom w:val="nil"/>
              <w:right w:val="nil"/>
            </w:tcBorders>
            <w:shd w:val="clear" w:color="auto" w:fill="auto"/>
            <w:vAlign w:val="bottom"/>
          </w:tcPr>
          <w:p w14:paraId="6133C4E6" w14:textId="45E40312" w:rsidR="005936C7" w:rsidRPr="007D725B" w:rsidRDefault="005936C7" w:rsidP="005936C7">
            <w:pPr>
              <w:jc w:val="right"/>
              <w:rPr>
                <w:rFonts w:cstheme="minorHAnsi"/>
                <w:sz w:val="18"/>
                <w:szCs w:val="16"/>
              </w:rPr>
            </w:pPr>
            <w:r>
              <w:rPr>
                <w:rFonts w:ascii="Calibri" w:hAnsi="Calibri" w:cs="Calibri"/>
                <w:color w:val="000000"/>
                <w:sz w:val="18"/>
                <w:szCs w:val="18"/>
              </w:rPr>
              <w:t>41</w:t>
            </w:r>
          </w:p>
        </w:tc>
        <w:tc>
          <w:tcPr>
            <w:tcW w:w="1470" w:type="dxa"/>
            <w:tcBorders>
              <w:top w:val="nil"/>
              <w:left w:val="nil"/>
              <w:bottom w:val="nil"/>
              <w:right w:val="nil"/>
            </w:tcBorders>
            <w:shd w:val="clear" w:color="auto" w:fill="auto"/>
            <w:vAlign w:val="bottom"/>
          </w:tcPr>
          <w:p w14:paraId="1A1591AF" w14:textId="575693DE" w:rsidR="005936C7" w:rsidRPr="007D725B" w:rsidRDefault="005936C7" w:rsidP="005936C7">
            <w:pPr>
              <w:jc w:val="right"/>
              <w:rPr>
                <w:rFonts w:cstheme="minorHAnsi"/>
                <w:sz w:val="18"/>
                <w:szCs w:val="16"/>
              </w:rPr>
            </w:pPr>
            <w:r>
              <w:rPr>
                <w:rFonts w:ascii="Calibri" w:hAnsi="Calibri" w:cs="Calibri"/>
                <w:color w:val="000000"/>
                <w:sz w:val="18"/>
                <w:szCs w:val="18"/>
              </w:rPr>
              <w:t>59%</w:t>
            </w:r>
          </w:p>
        </w:tc>
        <w:tc>
          <w:tcPr>
            <w:tcW w:w="1470" w:type="dxa"/>
            <w:tcBorders>
              <w:top w:val="nil"/>
              <w:left w:val="nil"/>
              <w:bottom w:val="nil"/>
              <w:right w:val="nil"/>
            </w:tcBorders>
            <w:shd w:val="clear" w:color="auto" w:fill="auto"/>
            <w:vAlign w:val="bottom"/>
          </w:tcPr>
          <w:p w14:paraId="4882B027" w14:textId="2F738CAF" w:rsidR="005936C7" w:rsidRPr="007D725B" w:rsidRDefault="005936C7" w:rsidP="005936C7">
            <w:pPr>
              <w:jc w:val="right"/>
              <w:rPr>
                <w:rFonts w:cstheme="minorHAnsi"/>
                <w:sz w:val="18"/>
                <w:szCs w:val="16"/>
              </w:rPr>
            </w:pPr>
            <w:r>
              <w:rPr>
                <w:rFonts w:ascii="Calibri" w:hAnsi="Calibri" w:cs="Calibri"/>
                <w:color w:val="000000"/>
                <w:sz w:val="18"/>
                <w:szCs w:val="18"/>
              </w:rPr>
              <w:t>568</w:t>
            </w:r>
          </w:p>
        </w:tc>
        <w:tc>
          <w:tcPr>
            <w:tcW w:w="1470" w:type="dxa"/>
            <w:tcBorders>
              <w:top w:val="nil"/>
              <w:left w:val="nil"/>
              <w:bottom w:val="nil"/>
              <w:right w:val="nil"/>
            </w:tcBorders>
            <w:shd w:val="clear" w:color="auto" w:fill="auto"/>
            <w:vAlign w:val="bottom"/>
          </w:tcPr>
          <w:p w14:paraId="58ACB03E" w14:textId="7EE8D1AA" w:rsidR="005936C7" w:rsidRPr="007D725B" w:rsidRDefault="005936C7" w:rsidP="005936C7">
            <w:pPr>
              <w:jc w:val="right"/>
              <w:rPr>
                <w:rFonts w:cstheme="minorHAnsi"/>
                <w:sz w:val="18"/>
                <w:szCs w:val="16"/>
              </w:rPr>
            </w:pPr>
            <w:r>
              <w:rPr>
                <w:rFonts w:ascii="Calibri" w:hAnsi="Calibri" w:cs="Calibri"/>
                <w:color w:val="000000"/>
                <w:sz w:val="18"/>
                <w:szCs w:val="18"/>
              </w:rPr>
              <w:t>45%</w:t>
            </w:r>
          </w:p>
        </w:tc>
        <w:tc>
          <w:tcPr>
            <w:tcW w:w="1470" w:type="dxa"/>
            <w:tcBorders>
              <w:top w:val="nil"/>
              <w:left w:val="nil"/>
              <w:bottom w:val="nil"/>
              <w:right w:val="nil"/>
            </w:tcBorders>
            <w:shd w:val="clear" w:color="auto" w:fill="auto"/>
            <w:vAlign w:val="bottom"/>
          </w:tcPr>
          <w:p w14:paraId="73F21FD3" w14:textId="44C05A86" w:rsidR="005936C7" w:rsidRPr="007D725B" w:rsidRDefault="005936C7" w:rsidP="005936C7">
            <w:pPr>
              <w:jc w:val="right"/>
              <w:rPr>
                <w:rFonts w:cstheme="minorHAnsi"/>
                <w:sz w:val="18"/>
                <w:szCs w:val="16"/>
              </w:rPr>
            </w:pPr>
            <w:r>
              <w:rPr>
                <w:rFonts w:ascii="Calibri" w:hAnsi="Calibri" w:cs="Calibri"/>
                <w:color w:val="000000"/>
                <w:sz w:val="18"/>
                <w:szCs w:val="18"/>
              </w:rPr>
              <w:t>47</w:t>
            </w:r>
          </w:p>
        </w:tc>
        <w:tc>
          <w:tcPr>
            <w:tcW w:w="1470" w:type="dxa"/>
            <w:tcBorders>
              <w:top w:val="nil"/>
              <w:left w:val="nil"/>
              <w:bottom w:val="nil"/>
              <w:right w:val="nil"/>
            </w:tcBorders>
            <w:shd w:val="clear" w:color="auto" w:fill="auto"/>
            <w:vAlign w:val="bottom"/>
          </w:tcPr>
          <w:p w14:paraId="2ABBD1AC" w14:textId="225D9296" w:rsidR="005936C7" w:rsidRPr="007D725B" w:rsidRDefault="005936C7" w:rsidP="005936C7">
            <w:pPr>
              <w:jc w:val="right"/>
              <w:rPr>
                <w:rFonts w:cstheme="minorHAnsi"/>
                <w:sz w:val="18"/>
                <w:szCs w:val="16"/>
              </w:rPr>
            </w:pPr>
            <w:r>
              <w:rPr>
                <w:rFonts w:ascii="Calibri" w:hAnsi="Calibri" w:cs="Calibri"/>
                <w:color w:val="000000"/>
                <w:sz w:val="18"/>
                <w:szCs w:val="18"/>
              </w:rPr>
              <w:t>65%</w:t>
            </w:r>
          </w:p>
        </w:tc>
      </w:tr>
      <w:tr w:rsidR="005936C7" w:rsidRPr="008B63A6" w14:paraId="0D6FA9E4" w14:textId="77777777" w:rsidTr="00E03208">
        <w:tc>
          <w:tcPr>
            <w:tcW w:w="1980" w:type="dxa"/>
            <w:tcBorders>
              <w:top w:val="nil"/>
              <w:left w:val="nil"/>
              <w:bottom w:val="nil"/>
              <w:right w:val="nil"/>
            </w:tcBorders>
          </w:tcPr>
          <w:p w14:paraId="5716184F" w14:textId="6A5418DC" w:rsidR="005936C7" w:rsidRPr="007D725B" w:rsidRDefault="005936C7" w:rsidP="005936C7">
            <w:pPr>
              <w:rPr>
                <w:rFonts w:cstheme="minorHAnsi"/>
                <w:sz w:val="18"/>
                <w:szCs w:val="16"/>
              </w:rPr>
            </w:pPr>
            <w:r w:rsidRPr="007D725B">
              <w:rPr>
                <w:rFonts w:cstheme="minorHAnsi"/>
                <w:sz w:val="18"/>
                <w:szCs w:val="16"/>
              </w:rPr>
              <w:t xml:space="preserve">   </w:t>
            </w:r>
            <w:r>
              <w:rPr>
                <w:rFonts w:cstheme="minorHAnsi"/>
                <w:sz w:val="18"/>
                <w:szCs w:val="16"/>
              </w:rPr>
              <w:t>PR/USD</w:t>
            </w:r>
          </w:p>
        </w:tc>
        <w:tc>
          <w:tcPr>
            <w:tcW w:w="1470" w:type="dxa"/>
            <w:tcBorders>
              <w:top w:val="nil"/>
              <w:left w:val="nil"/>
              <w:bottom w:val="nil"/>
              <w:right w:val="nil"/>
            </w:tcBorders>
            <w:shd w:val="clear" w:color="auto" w:fill="auto"/>
          </w:tcPr>
          <w:p w14:paraId="05AF7AFA" w14:textId="0981E1A4" w:rsidR="005936C7" w:rsidRPr="007D725B" w:rsidRDefault="005936C7" w:rsidP="005936C7">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380D7EFF" w14:textId="38EFA21F" w:rsidR="005936C7" w:rsidRPr="007D725B" w:rsidRDefault="005936C7" w:rsidP="005936C7">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78CDBC9F" w14:textId="4B96008F" w:rsidR="005936C7" w:rsidRPr="007D725B" w:rsidRDefault="005936C7" w:rsidP="005936C7">
            <w:pPr>
              <w:jc w:val="right"/>
              <w:rPr>
                <w:rFonts w:cstheme="minorHAnsi"/>
                <w:sz w:val="18"/>
                <w:szCs w:val="16"/>
              </w:rPr>
            </w:pPr>
            <w:r>
              <w:rPr>
                <w:rFonts w:ascii="Calibri" w:hAnsi="Calibri" w:cs="Calibri"/>
                <w:color w:val="000000"/>
                <w:sz w:val="18"/>
                <w:szCs w:val="18"/>
              </w:rPr>
              <w:t>230</w:t>
            </w:r>
          </w:p>
        </w:tc>
        <w:tc>
          <w:tcPr>
            <w:tcW w:w="1470" w:type="dxa"/>
            <w:tcBorders>
              <w:top w:val="nil"/>
              <w:left w:val="nil"/>
              <w:bottom w:val="nil"/>
              <w:right w:val="nil"/>
            </w:tcBorders>
            <w:shd w:val="clear" w:color="auto" w:fill="auto"/>
            <w:vAlign w:val="bottom"/>
          </w:tcPr>
          <w:p w14:paraId="07CA249D" w14:textId="54A04384" w:rsidR="005936C7" w:rsidRPr="007D725B" w:rsidRDefault="005936C7" w:rsidP="005936C7">
            <w:pPr>
              <w:jc w:val="right"/>
              <w:rPr>
                <w:rFonts w:cstheme="minorHAnsi"/>
                <w:sz w:val="18"/>
                <w:szCs w:val="16"/>
              </w:rPr>
            </w:pPr>
            <w:r>
              <w:rPr>
                <w:rFonts w:ascii="Calibri" w:hAnsi="Calibri" w:cs="Calibri"/>
                <w:color w:val="000000"/>
                <w:sz w:val="18"/>
                <w:szCs w:val="18"/>
              </w:rPr>
              <w:t>18%</w:t>
            </w:r>
          </w:p>
        </w:tc>
        <w:tc>
          <w:tcPr>
            <w:tcW w:w="1470" w:type="dxa"/>
            <w:tcBorders>
              <w:top w:val="nil"/>
              <w:left w:val="nil"/>
              <w:bottom w:val="nil"/>
              <w:right w:val="nil"/>
            </w:tcBorders>
            <w:shd w:val="clear" w:color="auto" w:fill="auto"/>
            <w:vAlign w:val="bottom"/>
          </w:tcPr>
          <w:p w14:paraId="70EB5075" w14:textId="234B096E" w:rsidR="005936C7" w:rsidRPr="007D725B" w:rsidRDefault="005936C7" w:rsidP="005936C7">
            <w:pPr>
              <w:jc w:val="right"/>
              <w:rPr>
                <w:rFonts w:cstheme="minorHAnsi"/>
                <w:sz w:val="18"/>
                <w:szCs w:val="16"/>
              </w:rPr>
            </w:pPr>
            <w:r>
              <w:rPr>
                <w:rFonts w:ascii="Calibri" w:hAnsi="Calibri" w:cs="Calibri"/>
                <w:color w:val="000000"/>
                <w:sz w:val="18"/>
                <w:szCs w:val="18"/>
              </w:rPr>
              <w:t>20</w:t>
            </w:r>
          </w:p>
        </w:tc>
        <w:tc>
          <w:tcPr>
            <w:tcW w:w="1470" w:type="dxa"/>
            <w:tcBorders>
              <w:top w:val="nil"/>
              <w:left w:val="nil"/>
              <w:bottom w:val="nil"/>
              <w:right w:val="nil"/>
            </w:tcBorders>
            <w:shd w:val="clear" w:color="auto" w:fill="auto"/>
            <w:vAlign w:val="bottom"/>
          </w:tcPr>
          <w:p w14:paraId="0E7A85E7" w14:textId="10B578B6" w:rsidR="005936C7" w:rsidRPr="007D725B" w:rsidRDefault="005936C7" w:rsidP="005936C7">
            <w:pPr>
              <w:jc w:val="right"/>
              <w:rPr>
                <w:rFonts w:cstheme="minorHAnsi"/>
                <w:sz w:val="18"/>
                <w:szCs w:val="16"/>
              </w:rPr>
            </w:pPr>
            <w:r>
              <w:rPr>
                <w:rFonts w:ascii="Calibri" w:hAnsi="Calibri" w:cs="Calibri"/>
                <w:color w:val="000000"/>
                <w:sz w:val="18"/>
                <w:szCs w:val="18"/>
              </w:rPr>
              <w:t>28%</w:t>
            </w:r>
          </w:p>
        </w:tc>
      </w:tr>
      <w:tr w:rsidR="005936C7" w:rsidRPr="008B63A6" w14:paraId="3B300FFA" w14:textId="77777777" w:rsidTr="00216FE0">
        <w:tc>
          <w:tcPr>
            <w:tcW w:w="1980" w:type="dxa"/>
            <w:tcBorders>
              <w:top w:val="nil"/>
              <w:left w:val="nil"/>
              <w:bottom w:val="nil"/>
              <w:right w:val="nil"/>
            </w:tcBorders>
          </w:tcPr>
          <w:p w14:paraId="0FD5416F" w14:textId="66076CE2" w:rsidR="005936C7" w:rsidRPr="007D725B" w:rsidRDefault="005936C7" w:rsidP="005936C7">
            <w:pPr>
              <w:rPr>
                <w:rFonts w:cstheme="minorHAnsi"/>
                <w:sz w:val="18"/>
                <w:szCs w:val="16"/>
              </w:rPr>
            </w:pPr>
            <w:r w:rsidRPr="007D725B">
              <w:rPr>
                <w:rFonts w:cstheme="minorHAnsi"/>
                <w:sz w:val="18"/>
                <w:szCs w:val="16"/>
              </w:rPr>
              <w:t xml:space="preserve">   Non-US</w:t>
            </w:r>
          </w:p>
        </w:tc>
        <w:tc>
          <w:tcPr>
            <w:tcW w:w="1470" w:type="dxa"/>
            <w:tcBorders>
              <w:top w:val="nil"/>
              <w:left w:val="nil"/>
              <w:bottom w:val="nil"/>
              <w:right w:val="nil"/>
            </w:tcBorders>
            <w:shd w:val="clear" w:color="auto" w:fill="auto"/>
          </w:tcPr>
          <w:p w14:paraId="033BFC3F" w14:textId="26F793F7" w:rsidR="005936C7" w:rsidRPr="007D725B" w:rsidRDefault="005936C7" w:rsidP="005936C7">
            <w:pPr>
              <w:jc w:val="right"/>
              <w:rPr>
                <w:rFonts w:cstheme="minorHAnsi"/>
                <w:sz w:val="18"/>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shd w:val="clear" w:color="auto" w:fill="auto"/>
          </w:tcPr>
          <w:p w14:paraId="2F48A3DA" w14:textId="6CA1AD1E" w:rsidR="005936C7" w:rsidRPr="007D725B" w:rsidRDefault="005936C7" w:rsidP="005936C7">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10C2A70F" w14:textId="60FDDD58" w:rsidR="005936C7" w:rsidRPr="007D725B" w:rsidRDefault="005936C7" w:rsidP="005936C7">
            <w:pPr>
              <w:jc w:val="right"/>
              <w:rPr>
                <w:rFonts w:cstheme="minorHAnsi"/>
                <w:sz w:val="18"/>
                <w:szCs w:val="16"/>
              </w:rPr>
            </w:pPr>
            <w:r>
              <w:rPr>
                <w:rFonts w:ascii="Calibri" w:hAnsi="Calibri" w:cs="Calibri"/>
                <w:color w:val="000000"/>
                <w:sz w:val="18"/>
                <w:szCs w:val="18"/>
              </w:rPr>
              <w:t>471</w:t>
            </w:r>
          </w:p>
        </w:tc>
        <w:tc>
          <w:tcPr>
            <w:tcW w:w="1470" w:type="dxa"/>
            <w:tcBorders>
              <w:top w:val="nil"/>
              <w:left w:val="nil"/>
              <w:bottom w:val="nil"/>
              <w:right w:val="nil"/>
            </w:tcBorders>
            <w:shd w:val="clear" w:color="auto" w:fill="auto"/>
            <w:vAlign w:val="bottom"/>
          </w:tcPr>
          <w:p w14:paraId="168FB229" w14:textId="0621622C" w:rsidR="005936C7" w:rsidRPr="007D725B" w:rsidRDefault="005936C7" w:rsidP="005936C7">
            <w:pPr>
              <w:jc w:val="right"/>
              <w:rPr>
                <w:rFonts w:cstheme="minorHAnsi"/>
                <w:sz w:val="18"/>
                <w:szCs w:val="16"/>
              </w:rPr>
            </w:pPr>
            <w:r>
              <w:rPr>
                <w:rFonts w:ascii="Calibri" w:hAnsi="Calibri" w:cs="Calibri"/>
                <w:color w:val="000000"/>
                <w:sz w:val="18"/>
                <w:szCs w:val="18"/>
              </w:rPr>
              <w:t>37%</w:t>
            </w:r>
          </w:p>
        </w:tc>
        <w:tc>
          <w:tcPr>
            <w:tcW w:w="1470" w:type="dxa"/>
            <w:tcBorders>
              <w:top w:val="nil"/>
              <w:left w:val="nil"/>
              <w:bottom w:val="nil"/>
              <w:right w:val="nil"/>
            </w:tcBorders>
            <w:shd w:val="clear" w:color="auto" w:fill="auto"/>
            <w:vAlign w:val="bottom"/>
          </w:tcPr>
          <w:p w14:paraId="21B27BDB" w14:textId="49BFE65C" w:rsidR="005936C7" w:rsidRPr="007D725B" w:rsidRDefault="005936C7" w:rsidP="005936C7">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5746336F" w14:textId="61F52FFC" w:rsidR="005936C7" w:rsidRPr="007D725B" w:rsidRDefault="005936C7" w:rsidP="005936C7">
            <w:pPr>
              <w:jc w:val="right"/>
              <w:rPr>
                <w:rFonts w:cstheme="minorHAnsi"/>
                <w:sz w:val="18"/>
                <w:szCs w:val="16"/>
              </w:rPr>
            </w:pPr>
            <w:r>
              <w:rPr>
                <w:rFonts w:ascii="Calibri" w:hAnsi="Calibri" w:cs="Calibri"/>
                <w:color w:val="000000"/>
                <w:sz w:val="18"/>
                <w:szCs w:val="18"/>
              </w:rPr>
              <w:t>7%</w:t>
            </w:r>
          </w:p>
        </w:tc>
      </w:tr>
      <w:tr w:rsidR="005936C7" w:rsidRPr="008B63A6" w14:paraId="1F8FB145" w14:textId="77777777" w:rsidTr="0008707E">
        <w:tc>
          <w:tcPr>
            <w:tcW w:w="1980" w:type="dxa"/>
            <w:tcBorders>
              <w:top w:val="nil"/>
              <w:left w:val="nil"/>
              <w:bottom w:val="nil"/>
              <w:right w:val="nil"/>
            </w:tcBorders>
          </w:tcPr>
          <w:p w14:paraId="3DE1BDD1" w14:textId="179AD6EE" w:rsidR="005936C7" w:rsidRPr="007D725B" w:rsidRDefault="005936C7" w:rsidP="005936C7">
            <w:pPr>
              <w:rPr>
                <w:rFonts w:cstheme="minorHAnsi"/>
                <w:sz w:val="18"/>
                <w:szCs w:val="16"/>
              </w:rPr>
            </w:pPr>
            <w:r w:rsidRPr="007D725B">
              <w:rPr>
                <w:rFonts w:cstheme="minorHAnsi"/>
                <w:b/>
                <w:sz w:val="18"/>
                <w:szCs w:val="16"/>
              </w:rPr>
              <w:t>Race/Ethnicity</w:t>
            </w:r>
          </w:p>
        </w:tc>
        <w:tc>
          <w:tcPr>
            <w:tcW w:w="1470" w:type="dxa"/>
            <w:tcBorders>
              <w:top w:val="nil"/>
              <w:left w:val="nil"/>
              <w:bottom w:val="nil"/>
              <w:right w:val="nil"/>
            </w:tcBorders>
            <w:shd w:val="clear" w:color="auto" w:fill="auto"/>
            <w:vAlign w:val="bottom"/>
          </w:tcPr>
          <w:p w14:paraId="183BC628" w14:textId="25EA19A5" w:rsidR="005936C7" w:rsidRPr="007D725B" w:rsidRDefault="005936C7" w:rsidP="005936C7">
            <w:pPr>
              <w:jc w:val="right"/>
              <w:rPr>
                <w:rFonts w:cstheme="minorHAnsi"/>
                <w:sz w:val="18"/>
                <w:szCs w:val="16"/>
              </w:rPr>
            </w:pPr>
          </w:p>
        </w:tc>
        <w:tc>
          <w:tcPr>
            <w:tcW w:w="1470" w:type="dxa"/>
            <w:tcBorders>
              <w:top w:val="nil"/>
              <w:left w:val="nil"/>
              <w:bottom w:val="nil"/>
              <w:right w:val="nil"/>
            </w:tcBorders>
            <w:shd w:val="clear" w:color="auto" w:fill="auto"/>
            <w:vAlign w:val="bottom"/>
          </w:tcPr>
          <w:p w14:paraId="482DAE18" w14:textId="5EBA2353" w:rsidR="005936C7" w:rsidRPr="007D725B" w:rsidRDefault="005936C7" w:rsidP="005936C7">
            <w:pPr>
              <w:jc w:val="right"/>
              <w:rPr>
                <w:rFonts w:cstheme="minorHAnsi"/>
                <w:sz w:val="18"/>
                <w:szCs w:val="16"/>
              </w:rPr>
            </w:pPr>
          </w:p>
        </w:tc>
        <w:tc>
          <w:tcPr>
            <w:tcW w:w="1470" w:type="dxa"/>
            <w:tcBorders>
              <w:top w:val="nil"/>
              <w:left w:val="nil"/>
              <w:bottom w:val="nil"/>
              <w:right w:val="nil"/>
            </w:tcBorders>
            <w:shd w:val="clear" w:color="auto" w:fill="auto"/>
            <w:vAlign w:val="bottom"/>
          </w:tcPr>
          <w:p w14:paraId="1B7CA616" w14:textId="5105988C" w:rsidR="005936C7" w:rsidRPr="007D725B" w:rsidRDefault="005936C7" w:rsidP="005936C7">
            <w:pPr>
              <w:jc w:val="right"/>
              <w:rPr>
                <w:rFonts w:cstheme="minorHAnsi"/>
                <w:sz w:val="18"/>
                <w:szCs w:val="16"/>
              </w:rPr>
            </w:pPr>
          </w:p>
        </w:tc>
        <w:tc>
          <w:tcPr>
            <w:tcW w:w="1470" w:type="dxa"/>
            <w:tcBorders>
              <w:top w:val="nil"/>
              <w:left w:val="nil"/>
              <w:bottom w:val="nil"/>
              <w:right w:val="nil"/>
            </w:tcBorders>
            <w:shd w:val="clear" w:color="auto" w:fill="auto"/>
            <w:vAlign w:val="bottom"/>
          </w:tcPr>
          <w:p w14:paraId="17FC6BE4" w14:textId="241B93E6" w:rsidR="005936C7" w:rsidRPr="007D725B" w:rsidRDefault="005936C7" w:rsidP="005936C7">
            <w:pPr>
              <w:jc w:val="right"/>
              <w:rPr>
                <w:rFonts w:cstheme="minorHAnsi"/>
                <w:sz w:val="18"/>
                <w:szCs w:val="16"/>
              </w:rPr>
            </w:pPr>
          </w:p>
        </w:tc>
        <w:tc>
          <w:tcPr>
            <w:tcW w:w="1470" w:type="dxa"/>
            <w:tcBorders>
              <w:top w:val="nil"/>
              <w:left w:val="nil"/>
              <w:bottom w:val="nil"/>
              <w:right w:val="nil"/>
            </w:tcBorders>
            <w:shd w:val="clear" w:color="auto" w:fill="auto"/>
            <w:vAlign w:val="bottom"/>
          </w:tcPr>
          <w:p w14:paraId="49C3D1C2" w14:textId="5E209C5D" w:rsidR="005936C7" w:rsidRPr="007D725B" w:rsidRDefault="005936C7" w:rsidP="005936C7">
            <w:pPr>
              <w:jc w:val="right"/>
              <w:rPr>
                <w:rFonts w:cstheme="minorHAnsi"/>
                <w:sz w:val="18"/>
                <w:szCs w:val="16"/>
              </w:rPr>
            </w:pPr>
          </w:p>
        </w:tc>
        <w:tc>
          <w:tcPr>
            <w:tcW w:w="1470" w:type="dxa"/>
            <w:tcBorders>
              <w:top w:val="nil"/>
              <w:left w:val="nil"/>
              <w:bottom w:val="nil"/>
              <w:right w:val="nil"/>
            </w:tcBorders>
            <w:shd w:val="clear" w:color="auto" w:fill="auto"/>
            <w:vAlign w:val="bottom"/>
          </w:tcPr>
          <w:p w14:paraId="7852E7B3" w14:textId="21A8A723" w:rsidR="005936C7" w:rsidRPr="007D725B" w:rsidRDefault="005936C7" w:rsidP="005936C7">
            <w:pPr>
              <w:jc w:val="right"/>
              <w:rPr>
                <w:rFonts w:cstheme="minorHAnsi"/>
                <w:sz w:val="18"/>
                <w:szCs w:val="16"/>
              </w:rPr>
            </w:pPr>
          </w:p>
        </w:tc>
      </w:tr>
      <w:tr w:rsidR="005936C7" w:rsidRPr="008B63A6" w14:paraId="76CE3E59" w14:textId="77777777" w:rsidTr="00CB7330">
        <w:tc>
          <w:tcPr>
            <w:tcW w:w="1980" w:type="dxa"/>
            <w:tcBorders>
              <w:top w:val="nil"/>
              <w:left w:val="nil"/>
              <w:bottom w:val="nil"/>
              <w:right w:val="nil"/>
            </w:tcBorders>
          </w:tcPr>
          <w:p w14:paraId="669065A0" w14:textId="2C151861" w:rsidR="005936C7" w:rsidRPr="007D725B" w:rsidRDefault="005936C7" w:rsidP="005936C7">
            <w:pPr>
              <w:rPr>
                <w:rFonts w:cstheme="minorHAnsi"/>
                <w:sz w:val="18"/>
                <w:szCs w:val="16"/>
              </w:rPr>
            </w:pPr>
            <w:r w:rsidRPr="007D725B">
              <w:rPr>
                <w:rFonts w:cstheme="minorHAnsi"/>
                <w:sz w:val="18"/>
                <w:szCs w:val="16"/>
              </w:rPr>
              <w:t xml:space="preserve">   White NH</w:t>
            </w:r>
          </w:p>
        </w:tc>
        <w:tc>
          <w:tcPr>
            <w:tcW w:w="1470" w:type="dxa"/>
            <w:tcBorders>
              <w:top w:val="nil"/>
              <w:left w:val="nil"/>
              <w:bottom w:val="nil"/>
              <w:right w:val="nil"/>
            </w:tcBorders>
            <w:shd w:val="clear" w:color="auto" w:fill="auto"/>
            <w:vAlign w:val="bottom"/>
          </w:tcPr>
          <w:p w14:paraId="4C97A8DB" w14:textId="163ECB37" w:rsidR="005936C7" w:rsidRPr="007D725B" w:rsidRDefault="005936C7" w:rsidP="005936C7">
            <w:pPr>
              <w:jc w:val="right"/>
              <w:rPr>
                <w:rFonts w:cstheme="minorHAnsi"/>
                <w:sz w:val="18"/>
                <w:szCs w:val="16"/>
              </w:rPr>
            </w:pPr>
            <w:r>
              <w:rPr>
                <w:rFonts w:ascii="Calibri" w:hAnsi="Calibri" w:cs="Calibri"/>
                <w:color w:val="000000"/>
                <w:sz w:val="18"/>
                <w:szCs w:val="18"/>
              </w:rPr>
              <w:t>17</w:t>
            </w:r>
          </w:p>
        </w:tc>
        <w:tc>
          <w:tcPr>
            <w:tcW w:w="1470" w:type="dxa"/>
            <w:tcBorders>
              <w:top w:val="nil"/>
              <w:left w:val="nil"/>
              <w:bottom w:val="nil"/>
              <w:right w:val="nil"/>
            </w:tcBorders>
            <w:shd w:val="clear" w:color="auto" w:fill="auto"/>
            <w:vAlign w:val="bottom"/>
          </w:tcPr>
          <w:p w14:paraId="7135AB74" w14:textId="0206A958" w:rsidR="005936C7" w:rsidRPr="007D725B" w:rsidRDefault="005936C7" w:rsidP="005936C7">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32FF6F70" w14:textId="549B3676" w:rsidR="005936C7" w:rsidRPr="007D725B" w:rsidRDefault="005936C7" w:rsidP="005936C7">
            <w:pPr>
              <w:jc w:val="right"/>
              <w:rPr>
                <w:rFonts w:cstheme="minorHAnsi"/>
                <w:sz w:val="18"/>
                <w:szCs w:val="16"/>
              </w:rPr>
            </w:pPr>
            <w:r>
              <w:rPr>
                <w:rFonts w:ascii="Calibri" w:hAnsi="Calibri" w:cs="Calibri"/>
                <w:color w:val="000000"/>
                <w:sz w:val="18"/>
                <w:szCs w:val="18"/>
              </w:rPr>
              <w:t>290</w:t>
            </w:r>
          </w:p>
        </w:tc>
        <w:tc>
          <w:tcPr>
            <w:tcW w:w="1470" w:type="dxa"/>
            <w:tcBorders>
              <w:top w:val="nil"/>
              <w:left w:val="nil"/>
              <w:bottom w:val="nil"/>
              <w:right w:val="nil"/>
            </w:tcBorders>
            <w:shd w:val="clear" w:color="auto" w:fill="auto"/>
            <w:vAlign w:val="bottom"/>
          </w:tcPr>
          <w:p w14:paraId="0C62DD8E" w14:textId="61852E20" w:rsidR="005936C7" w:rsidRPr="007D725B" w:rsidRDefault="005936C7" w:rsidP="005936C7">
            <w:pPr>
              <w:jc w:val="right"/>
              <w:rPr>
                <w:rFonts w:cstheme="minorHAnsi"/>
                <w:sz w:val="18"/>
                <w:szCs w:val="16"/>
              </w:rPr>
            </w:pPr>
            <w:r>
              <w:rPr>
                <w:rFonts w:ascii="Calibri" w:hAnsi="Calibri" w:cs="Calibri"/>
                <w:color w:val="000000"/>
                <w:sz w:val="18"/>
                <w:szCs w:val="18"/>
              </w:rPr>
              <w:t>23%</w:t>
            </w:r>
          </w:p>
        </w:tc>
        <w:tc>
          <w:tcPr>
            <w:tcW w:w="1470" w:type="dxa"/>
            <w:tcBorders>
              <w:top w:val="nil"/>
              <w:left w:val="nil"/>
              <w:bottom w:val="nil"/>
              <w:right w:val="nil"/>
            </w:tcBorders>
            <w:shd w:val="clear" w:color="auto" w:fill="auto"/>
            <w:vAlign w:val="bottom"/>
          </w:tcPr>
          <w:p w14:paraId="47DA3719" w14:textId="4D4769A0" w:rsidR="005936C7" w:rsidRPr="007D725B" w:rsidRDefault="005936C7" w:rsidP="005936C7">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1980A1DC" w14:textId="47ABFD76" w:rsidR="005936C7" w:rsidRPr="007D725B" w:rsidRDefault="005936C7" w:rsidP="005936C7">
            <w:pPr>
              <w:jc w:val="right"/>
              <w:rPr>
                <w:rFonts w:cstheme="minorHAnsi"/>
                <w:sz w:val="18"/>
                <w:szCs w:val="16"/>
              </w:rPr>
            </w:pPr>
            <w:r>
              <w:rPr>
                <w:rFonts w:ascii="Calibri" w:hAnsi="Calibri" w:cs="Calibri"/>
                <w:color w:val="000000"/>
                <w:sz w:val="18"/>
                <w:szCs w:val="18"/>
              </w:rPr>
              <w:t>33%</w:t>
            </w:r>
          </w:p>
        </w:tc>
      </w:tr>
      <w:tr w:rsidR="005936C7" w:rsidRPr="008B63A6" w14:paraId="5AA8DF6F" w14:textId="77777777" w:rsidTr="00CB7330">
        <w:tc>
          <w:tcPr>
            <w:tcW w:w="1980" w:type="dxa"/>
            <w:tcBorders>
              <w:top w:val="nil"/>
              <w:left w:val="nil"/>
              <w:bottom w:val="nil"/>
              <w:right w:val="nil"/>
            </w:tcBorders>
          </w:tcPr>
          <w:p w14:paraId="613ADCD5" w14:textId="18A4067B" w:rsidR="005936C7" w:rsidRPr="007D725B" w:rsidRDefault="005936C7" w:rsidP="005936C7">
            <w:pPr>
              <w:rPr>
                <w:rFonts w:cstheme="minorHAnsi"/>
                <w:sz w:val="18"/>
                <w:szCs w:val="16"/>
              </w:rPr>
            </w:pPr>
            <w:r w:rsidRPr="007D725B">
              <w:rPr>
                <w:rFonts w:cstheme="minorHAnsi"/>
                <w:sz w:val="18"/>
                <w:szCs w:val="16"/>
              </w:rPr>
              <w:t xml:space="preserve">   Black NH</w:t>
            </w:r>
          </w:p>
        </w:tc>
        <w:tc>
          <w:tcPr>
            <w:tcW w:w="1470" w:type="dxa"/>
            <w:tcBorders>
              <w:top w:val="nil"/>
              <w:left w:val="nil"/>
              <w:bottom w:val="nil"/>
              <w:right w:val="nil"/>
            </w:tcBorders>
            <w:shd w:val="clear" w:color="auto" w:fill="auto"/>
            <w:vAlign w:val="bottom"/>
          </w:tcPr>
          <w:p w14:paraId="2A36C500" w14:textId="2C2765A5" w:rsidR="005936C7" w:rsidRPr="007D725B" w:rsidRDefault="005936C7" w:rsidP="005936C7">
            <w:pPr>
              <w:jc w:val="right"/>
              <w:rPr>
                <w:rFonts w:cstheme="minorHAnsi"/>
                <w:sz w:val="18"/>
                <w:szCs w:val="16"/>
              </w:rPr>
            </w:pPr>
            <w:r>
              <w:rPr>
                <w:rFonts w:ascii="Calibri" w:hAnsi="Calibri" w:cs="Calibri"/>
                <w:color w:val="000000"/>
                <w:sz w:val="18"/>
                <w:szCs w:val="18"/>
              </w:rPr>
              <w:t>27</w:t>
            </w:r>
          </w:p>
        </w:tc>
        <w:tc>
          <w:tcPr>
            <w:tcW w:w="1470" w:type="dxa"/>
            <w:tcBorders>
              <w:top w:val="nil"/>
              <w:left w:val="nil"/>
              <w:bottom w:val="nil"/>
              <w:right w:val="nil"/>
            </w:tcBorders>
            <w:shd w:val="clear" w:color="auto" w:fill="auto"/>
            <w:vAlign w:val="bottom"/>
          </w:tcPr>
          <w:p w14:paraId="123060E0" w14:textId="7E73333E" w:rsidR="005936C7" w:rsidRPr="007D725B" w:rsidRDefault="005936C7" w:rsidP="005936C7">
            <w:pPr>
              <w:jc w:val="right"/>
              <w:rPr>
                <w:rFonts w:cstheme="minorHAnsi"/>
                <w:sz w:val="18"/>
                <w:szCs w:val="16"/>
              </w:rPr>
            </w:pPr>
            <w:r>
              <w:rPr>
                <w:rFonts w:ascii="Calibri" w:hAnsi="Calibri" w:cs="Calibri"/>
                <w:color w:val="000000"/>
                <w:sz w:val="18"/>
                <w:szCs w:val="18"/>
              </w:rPr>
              <w:t>39%</w:t>
            </w:r>
          </w:p>
        </w:tc>
        <w:tc>
          <w:tcPr>
            <w:tcW w:w="1470" w:type="dxa"/>
            <w:tcBorders>
              <w:top w:val="nil"/>
              <w:left w:val="nil"/>
              <w:bottom w:val="nil"/>
              <w:right w:val="nil"/>
            </w:tcBorders>
            <w:shd w:val="clear" w:color="auto" w:fill="auto"/>
            <w:vAlign w:val="bottom"/>
          </w:tcPr>
          <w:p w14:paraId="65013CFA" w14:textId="2481DC98" w:rsidR="005936C7" w:rsidRPr="007D725B" w:rsidRDefault="005936C7" w:rsidP="005936C7">
            <w:pPr>
              <w:jc w:val="right"/>
              <w:rPr>
                <w:rFonts w:cstheme="minorHAnsi"/>
                <w:sz w:val="18"/>
                <w:szCs w:val="16"/>
              </w:rPr>
            </w:pPr>
            <w:r>
              <w:rPr>
                <w:rFonts w:ascii="Calibri" w:hAnsi="Calibri" w:cs="Calibri"/>
                <w:color w:val="000000"/>
                <w:sz w:val="18"/>
                <w:szCs w:val="18"/>
              </w:rPr>
              <w:t>461</w:t>
            </w:r>
          </w:p>
        </w:tc>
        <w:tc>
          <w:tcPr>
            <w:tcW w:w="1470" w:type="dxa"/>
            <w:tcBorders>
              <w:top w:val="nil"/>
              <w:left w:val="nil"/>
              <w:bottom w:val="nil"/>
              <w:right w:val="nil"/>
            </w:tcBorders>
            <w:shd w:val="clear" w:color="auto" w:fill="auto"/>
            <w:vAlign w:val="bottom"/>
          </w:tcPr>
          <w:p w14:paraId="7B8D2739" w14:textId="24F86B7E" w:rsidR="005936C7" w:rsidRPr="007D725B" w:rsidRDefault="005936C7" w:rsidP="005936C7">
            <w:pPr>
              <w:jc w:val="right"/>
              <w:rPr>
                <w:rFonts w:cstheme="minorHAnsi"/>
                <w:sz w:val="18"/>
                <w:szCs w:val="16"/>
              </w:rPr>
            </w:pPr>
            <w:r>
              <w:rPr>
                <w:rFonts w:ascii="Calibri" w:hAnsi="Calibri" w:cs="Calibri"/>
                <w:color w:val="000000"/>
                <w:sz w:val="18"/>
                <w:szCs w:val="18"/>
              </w:rPr>
              <w:t>36%</w:t>
            </w:r>
          </w:p>
        </w:tc>
        <w:tc>
          <w:tcPr>
            <w:tcW w:w="1470" w:type="dxa"/>
            <w:tcBorders>
              <w:top w:val="nil"/>
              <w:left w:val="nil"/>
              <w:bottom w:val="nil"/>
              <w:right w:val="nil"/>
            </w:tcBorders>
            <w:shd w:val="clear" w:color="auto" w:fill="auto"/>
            <w:vAlign w:val="bottom"/>
          </w:tcPr>
          <w:p w14:paraId="71269ED4" w14:textId="6940840F" w:rsidR="005936C7" w:rsidRPr="007D725B" w:rsidRDefault="005936C7" w:rsidP="005936C7">
            <w:pPr>
              <w:jc w:val="right"/>
              <w:rPr>
                <w:rFonts w:cstheme="minorHAnsi"/>
                <w:sz w:val="18"/>
                <w:szCs w:val="16"/>
              </w:rPr>
            </w:pPr>
            <w:r>
              <w:rPr>
                <w:rFonts w:ascii="Calibri" w:hAnsi="Calibri" w:cs="Calibri"/>
                <w:color w:val="000000"/>
                <w:sz w:val="18"/>
                <w:szCs w:val="18"/>
              </w:rPr>
              <w:t>19</w:t>
            </w:r>
          </w:p>
        </w:tc>
        <w:tc>
          <w:tcPr>
            <w:tcW w:w="1470" w:type="dxa"/>
            <w:tcBorders>
              <w:top w:val="nil"/>
              <w:left w:val="nil"/>
              <w:bottom w:val="nil"/>
              <w:right w:val="nil"/>
            </w:tcBorders>
            <w:shd w:val="clear" w:color="auto" w:fill="auto"/>
            <w:vAlign w:val="bottom"/>
          </w:tcPr>
          <w:p w14:paraId="71A82539" w14:textId="6B1711A2" w:rsidR="005936C7" w:rsidRPr="007D725B" w:rsidRDefault="005936C7" w:rsidP="005936C7">
            <w:pPr>
              <w:jc w:val="right"/>
              <w:rPr>
                <w:rFonts w:cstheme="minorHAnsi"/>
                <w:sz w:val="18"/>
                <w:szCs w:val="16"/>
              </w:rPr>
            </w:pPr>
            <w:r>
              <w:rPr>
                <w:rFonts w:ascii="Calibri" w:hAnsi="Calibri" w:cs="Calibri"/>
                <w:color w:val="000000"/>
                <w:sz w:val="18"/>
                <w:szCs w:val="18"/>
              </w:rPr>
              <w:t>26%</w:t>
            </w:r>
          </w:p>
        </w:tc>
      </w:tr>
      <w:tr w:rsidR="005936C7" w:rsidRPr="008B63A6" w14:paraId="73095BC8" w14:textId="77777777" w:rsidTr="00CB7330">
        <w:tc>
          <w:tcPr>
            <w:tcW w:w="1980" w:type="dxa"/>
            <w:tcBorders>
              <w:top w:val="nil"/>
              <w:left w:val="nil"/>
              <w:bottom w:val="nil"/>
              <w:right w:val="nil"/>
            </w:tcBorders>
          </w:tcPr>
          <w:p w14:paraId="1B909C8A" w14:textId="0C137A90" w:rsidR="005936C7" w:rsidRPr="007D725B" w:rsidRDefault="005936C7" w:rsidP="005936C7">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470" w:type="dxa"/>
            <w:tcBorders>
              <w:top w:val="nil"/>
              <w:left w:val="nil"/>
              <w:bottom w:val="nil"/>
              <w:right w:val="nil"/>
            </w:tcBorders>
            <w:shd w:val="clear" w:color="auto" w:fill="auto"/>
            <w:vAlign w:val="bottom"/>
          </w:tcPr>
          <w:p w14:paraId="15D20D3D" w14:textId="6F0C5A0D" w:rsidR="005936C7" w:rsidRPr="007D725B" w:rsidRDefault="005936C7" w:rsidP="005936C7">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36528BFE" w14:textId="47E79BA2" w:rsidR="005936C7" w:rsidRPr="007D725B" w:rsidRDefault="005936C7" w:rsidP="005936C7">
            <w:pPr>
              <w:jc w:val="right"/>
              <w:rPr>
                <w:rFonts w:cstheme="minorHAnsi"/>
                <w:sz w:val="18"/>
                <w:szCs w:val="16"/>
              </w:rPr>
            </w:pPr>
            <w:r>
              <w:rPr>
                <w:rFonts w:ascii="Calibri" w:hAnsi="Calibri" w:cs="Calibri"/>
                <w:color w:val="000000"/>
                <w:sz w:val="18"/>
                <w:szCs w:val="18"/>
              </w:rPr>
              <w:t>34%</w:t>
            </w:r>
          </w:p>
        </w:tc>
        <w:tc>
          <w:tcPr>
            <w:tcW w:w="1470" w:type="dxa"/>
            <w:tcBorders>
              <w:top w:val="nil"/>
              <w:left w:val="nil"/>
              <w:bottom w:val="nil"/>
              <w:right w:val="nil"/>
            </w:tcBorders>
            <w:shd w:val="clear" w:color="auto" w:fill="auto"/>
            <w:vAlign w:val="bottom"/>
          </w:tcPr>
          <w:p w14:paraId="17D156E8" w14:textId="1B4A79E2" w:rsidR="005936C7" w:rsidRPr="007D725B" w:rsidRDefault="005936C7" w:rsidP="005936C7">
            <w:pPr>
              <w:jc w:val="right"/>
              <w:rPr>
                <w:rFonts w:cstheme="minorHAnsi"/>
                <w:sz w:val="18"/>
                <w:szCs w:val="16"/>
              </w:rPr>
            </w:pPr>
            <w:r>
              <w:rPr>
                <w:rFonts w:ascii="Calibri" w:hAnsi="Calibri" w:cs="Calibri"/>
                <w:color w:val="000000"/>
                <w:sz w:val="18"/>
                <w:szCs w:val="18"/>
              </w:rPr>
              <w:t>475</w:t>
            </w:r>
          </w:p>
        </w:tc>
        <w:tc>
          <w:tcPr>
            <w:tcW w:w="1470" w:type="dxa"/>
            <w:tcBorders>
              <w:top w:val="nil"/>
              <w:left w:val="nil"/>
              <w:bottom w:val="nil"/>
              <w:right w:val="nil"/>
            </w:tcBorders>
            <w:shd w:val="clear" w:color="auto" w:fill="auto"/>
            <w:vAlign w:val="bottom"/>
          </w:tcPr>
          <w:p w14:paraId="54FFCEA2" w14:textId="13329963" w:rsidR="005936C7" w:rsidRPr="007D725B" w:rsidRDefault="005936C7" w:rsidP="005936C7">
            <w:pPr>
              <w:jc w:val="right"/>
              <w:rPr>
                <w:rFonts w:cstheme="minorHAnsi"/>
                <w:sz w:val="18"/>
                <w:szCs w:val="16"/>
              </w:rPr>
            </w:pPr>
            <w:r>
              <w:rPr>
                <w:rFonts w:ascii="Calibri" w:hAnsi="Calibri" w:cs="Calibri"/>
                <w:color w:val="000000"/>
                <w:sz w:val="18"/>
                <w:szCs w:val="18"/>
              </w:rPr>
              <w:t>37%</w:t>
            </w:r>
          </w:p>
        </w:tc>
        <w:tc>
          <w:tcPr>
            <w:tcW w:w="1470" w:type="dxa"/>
            <w:tcBorders>
              <w:top w:val="nil"/>
              <w:left w:val="nil"/>
              <w:bottom w:val="nil"/>
              <w:right w:val="nil"/>
            </w:tcBorders>
            <w:shd w:val="clear" w:color="auto" w:fill="auto"/>
            <w:vAlign w:val="bottom"/>
          </w:tcPr>
          <w:p w14:paraId="74A6FA36" w14:textId="17332CFB" w:rsidR="005936C7" w:rsidRPr="007D725B" w:rsidRDefault="005936C7" w:rsidP="005936C7">
            <w:pPr>
              <w:jc w:val="right"/>
              <w:rPr>
                <w:rFonts w:cstheme="minorHAnsi"/>
                <w:sz w:val="18"/>
                <w:szCs w:val="16"/>
              </w:rPr>
            </w:pPr>
            <w:r>
              <w:rPr>
                <w:rFonts w:ascii="Calibri" w:hAnsi="Calibri" w:cs="Calibri"/>
                <w:color w:val="000000"/>
                <w:sz w:val="18"/>
                <w:szCs w:val="18"/>
              </w:rPr>
              <w:t>28</w:t>
            </w:r>
          </w:p>
        </w:tc>
        <w:tc>
          <w:tcPr>
            <w:tcW w:w="1470" w:type="dxa"/>
            <w:tcBorders>
              <w:top w:val="nil"/>
              <w:left w:val="nil"/>
              <w:bottom w:val="nil"/>
              <w:right w:val="nil"/>
            </w:tcBorders>
            <w:shd w:val="clear" w:color="auto" w:fill="auto"/>
            <w:vAlign w:val="bottom"/>
          </w:tcPr>
          <w:p w14:paraId="44D9CFE5" w14:textId="21514DA3" w:rsidR="005936C7" w:rsidRPr="007D725B" w:rsidRDefault="005936C7" w:rsidP="005936C7">
            <w:pPr>
              <w:jc w:val="right"/>
              <w:rPr>
                <w:rFonts w:cstheme="minorHAnsi"/>
                <w:sz w:val="18"/>
                <w:szCs w:val="16"/>
              </w:rPr>
            </w:pPr>
            <w:r>
              <w:rPr>
                <w:rFonts w:ascii="Calibri" w:hAnsi="Calibri" w:cs="Calibri"/>
                <w:color w:val="000000"/>
                <w:sz w:val="18"/>
                <w:szCs w:val="18"/>
              </w:rPr>
              <w:t>39%</w:t>
            </w:r>
          </w:p>
        </w:tc>
      </w:tr>
      <w:tr w:rsidR="005936C7" w:rsidRPr="008B63A6" w14:paraId="096C6843" w14:textId="77777777" w:rsidTr="00D758E3">
        <w:tc>
          <w:tcPr>
            <w:tcW w:w="1980" w:type="dxa"/>
            <w:tcBorders>
              <w:top w:val="nil"/>
              <w:left w:val="nil"/>
              <w:bottom w:val="nil"/>
              <w:right w:val="nil"/>
            </w:tcBorders>
          </w:tcPr>
          <w:p w14:paraId="4912EE75" w14:textId="2096D47A" w:rsidR="005936C7" w:rsidRPr="007D725B" w:rsidRDefault="005936C7" w:rsidP="005936C7">
            <w:pPr>
              <w:rPr>
                <w:rFonts w:cstheme="minorHAnsi"/>
                <w:sz w:val="18"/>
                <w:szCs w:val="16"/>
              </w:rPr>
            </w:pPr>
            <w:r w:rsidRPr="007D725B">
              <w:rPr>
                <w:rFonts w:cstheme="minorHAnsi"/>
                <w:sz w:val="18"/>
                <w:szCs w:val="16"/>
              </w:rPr>
              <w:t xml:space="preserve">   API</w:t>
            </w:r>
          </w:p>
        </w:tc>
        <w:tc>
          <w:tcPr>
            <w:tcW w:w="1470" w:type="dxa"/>
            <w:tcBorders>
              <w:top w:val="nil"/>
              <w:left w:val="nil"/>
              <w:bottom w:val="nil"/>
              <w:right w:val="nil"/>
            </w:tcBorders>
            <w:shd w:val="clear" w:color="auto" w:fill="auto"/>
          </w:tcPr>
          <w:p w14:paraId="7652E06F" w14:textId="3AB4FE97" w:rsidR="005936C7" w:rsidRPr="007D725B" w:rsidRDefault="005936C7" w:rsidP="005936C7">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6478EBAC" w14:textId="73DC88F0" w:rsidR="005936C7" w:rsidRPr="007D725B" w:rsidRDefault="005936C7" w:rsidP="005936C7">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0DF60E50" w14:textId="46D2D589" w:rsidR="005936C7" w:rsidRPr="007D725B" w:rsidRDefault="005936C7" w:rsidP="005936C7">
            <w:pPr>
              <w:jc w:val="right"/>
              <w:rPr>
                <w:rFonts w:cstheme="minorHAnsi"/>
                <w:sz w:val="18"/>
                <w:szCs w:val="16"/>
              </w:rPr>
            </w:pPr>
            <w:r>
              <w:rPr>
                <w:rFonts w:ascii="Calibri" w:hAnsi="Calibri" w:cs="Calibri"/>
                <w:color w:val="000000"/>
                <w:sz w:val="18"/>
                <w:szCs w:val="18"/>
              </w:rPr>
              <w:t>29</w:t>
            </w:r>
          </w:p>
        </w:tc>
        <w:tc>
          <w:tcPr>
            <w:tcW w:w="1470" w:type="dxa"/>
            <w:tcBorders>
              <w:top w:val="nil"/>
              <w:left w:val="nil"/>
              <w:bottom w:val="nil"/>
              <w:right w:val="nil"/>
            </w:tcBorders>
            <w:shd w:val="clear" w:color="auto" w:fill="auto"/>
            <w:vAlign w:val="bottom"/>
          </w:tcPr>
          <w:p w14:paraId="338FCAF6" w14:textId="2156D378" w:rsidR="005936C7" w:rsidRPr="008B63A6" w:rsidRDefault="005936C7" w:rsidP="005936C7">
            <w:pPr>
              <w:jc w:val="right"/>
              <w:rPr>
                <w:rFonts w:cstheme="minorHAnsi"/>
                <w:sz w:val="16"/>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2E6A062D" w14:textId="1AFB6F3F" w:rsidR="005936C7" w:rsidRPr="008B63A6" w:rsidRDefault="005936C7" w:rsidP="005936C7">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47BB8C7" w14:textId="3AE796C2" w:rsidR="005936C7" w:rsidRPr="007D725B" w:rsidRDefault="005936C7" w:rsidP="005936C7">
            <w:pPr>
              <w:jc w:val="right"/>
              <w:rPr>
                <w:rFonts w:cstheme="minorHAnsi"/>
                <w:sz w:val="18"/>
                <w:szCs w:val="16"/>
              </w:rPr>
            </w:pPr>
            <w:r>
              <w:rPr>
                <w:rFonts w:ascii="Calibri" w:hAnsi="Calibri" w:cs="Calibri"/>
                <w:color w:val="000000"/>
                <w:sz w:val="18"/>
                <w:szCs w:val="18"/>
              </w:rPr>
              <w:t>0%</w:t>
            </w:r>
          </w:p>
        </w:tc>
      </w:tr>
      <w:tr w:rsidR="005936C7" w:rsidRPr="008B63A6" w14:paraId="30D31F3C" w14:textId="77777777" w:rsidTr="00D758E3">
        <w:tc>
          <w:tcPr>
            <w:tcW w:w="1980" w:type="dxa"/>
            <w:tcBorders>
              <w:top w:val="nil"/>
              <w:left w:val="nil"/>
              <w:bottom w:val="nil"/>
              <w:right w:val="nil"/>
            </w:tcBorders>
          </w:tcPr>
          <w:p w14:paraId="1EE88E23" w14:textId="305090B9" w:rsidR="005936C7" w:rsidRPr="007D725B" w:rsidRDefault="005936C7" w:rsidP="005936C7">
            <w:pPr>
              <w:rPr>
                <w:rFonts w:cstheme="minorHAnsi"/>
                <w:sz w:val="18"/>
                <w:szCs w:val="16"/>
              </w:rPr>
            </w:pPr>
            <w:r w:rsidRPr="007D725B">
              <w:rPr>
                <w:rFonts w:cstheme="minorHAnsi"/>
                <w:sz w:val="18"/>
                <w:szCs w:val="16"/>
              </w:rPr>
              <w:t xml:space="preserve">   Other/Unknown</w:t>
            </w:r>
          </w:p>
        </w:tc>
        <w:tc>
          <w:tcPr>
            <w:tcW w:w="1470" w:type="dxa"/>
            <w:tcBorders>
              <w:top w:val="nil"/>
              <w:left w:val="nil"/>
              <w:bottom w:val="nil"/>
              <w:right w:val="nil"/>
            </w:tcBorders>
            <w:shd w:val="clear" w:color="auto" w:fill="auto"/>
          </w:tcPr>
          <w:p w14:paraId="5AA1863E" w14:textId="7FF35E85" w:rsidR="005936C7" w:rsidRPr="007D725B" w:rsidRDefault="005936C7" w:rsidP="005936C7">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01A7D4D7" w14:textId="1FDFED4E" w:rsidR="005936C7" w:rsidRPr="007D725B" w:rsidRDefault="005936C7" w:rsidP="005936C7">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1E9CE731" w14:textId="75817D5F" w:rsidR="005936C7" w:rsidRPr="007D725B" w:rsidRDefault="005936C7" w:rsidP="005936C7">
            <w:pPr>
              <w:jc w:val="right"/>
              <w:rPr>
                <w:rFonts w:cstheme="minorHAnsi"/>
                <w:sz w:val="18"/>
                <w:szCs w:val="16"/>
              </w:rPr>
            </w:pPr>
            <w:r>
              <w:rPr>
                <w:rFonts w:ascii="Calibri" w:hAnsi="Calibri" w:cs="Calibri"/>
                <w:color w:val="000000"/>
                <w:sz w:val="18"/>
                <w:szCs w:val="18"/>
              </w:rPr>
              <w:t>14</w:t>
            </w:r>
          </w:p>
        </w:tc>
        <w:tc>
          <w:tcPr>
            <w:tcW w:w="1470" w:type="dxa"/>
            <w:tcBorders>
              <w:top w:val="nil"/>
              <w:left w:val="nil"/>
              <w:bottom w:val="nil"/>
              <w:right w:val="nil"/>
            </w:tcBorders>
            <w:shd w:val="clear" w:color="auto" w:fill="auto"/>
            <w:vAlign w:val="bottom"/>
          </w:tcPr>
          <w:p w14:paraId="045E074A" w14:textId="03B3AC3D" w:rsidR="005936C7" w:rsidRPr="008B63A6" w:rsidRDefault="005936C7" w:rsidP="005936C7">
            <w:pPr>
              <w:jc w:val="right"/>
              <w:rPr>
                <w:rFonts w:cstheme="minorHAnsi"/>
                <w:sz w:val="16"/>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264A619C" w14:textId="1EE3440E" w:rsidR="005936C7" w:rsidRPr="008B63A6" w:rsidRDefault="005936C7" w:rsidP="005936C7">
            <w:pPr>
              <w:jc w:val="right"/>
              <w:rPr>
                <w:rFonts w:cstheme="minorHAnsi"/>
                <w:sz w:val="16"/>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0E8F76F4" w14:textId="0FB680CA" w:rsidR="005936C7" w:rsidRPr="007D725B" w:rsidRDefault="005936C7" w:rsidP="005936C7">
            <w:pPr>
              <w:jc w:val="right"/>
              <w:rPr>
                <w:rFonts w:cstheme="minorHAnsi"/>
                <w:sz w:val="18"/>
                <w:szCs w:val="16"/>
              </w:rPr>
            </w:pPr>
            <w:r>
              <w:rPr>
                <w:rFonts w:ascii="Calibri" w:hAnsi="Calibri" w:cs="Calibri"/>
                <w:color w:val="000000"/>
                <w:sz w:val="18"/>
                <w:szCs w:val="18"/>
              </w:rPr>
              <w:t>1%</w:t>
            </w:r>
          </w:p>
        </w:tc>
      </w:tr>
      <w:tr w:rsidR="005936C7" w:rsidRPr="008B63A6" w14:paraId="7503B2C9" w14:textId="77777777" w:rsidTr="00BE1821">
        <w:tc>
          <w:tcPr>
            <w:tcW w:w="1980" w:type="dxa"/>
            <w:tcBorders>
              <w:top w:val="nil"/>
              <w:left w:val="nil"/>
              <w:bottom w:val="nil"/>
              <w:right w:val="nil"/>
            </w:tcBorders>
          </w:tcPr>
          <w:p w14:paraId="2E61FF8D" w14:textId="58AD8F57" w:rsidR="005936C7" w:rsidRPr="007D725B" w:rsidRDefault="005936C7" w:rsidP="005936C7">
            <w:pPr>
              <w:rPr>
                <w:rFonts w:cstheme="minorHAnsi"/>
                <w:sz w:val="18"/>
                <w:szCs w:val="16"/>
              </w:rPr>
            </w:pPr>
            <w:r w:rsidRPr="007D725B">
              <w:rPr>
                <w:rFonts w:cstheme="minorHAnsi"/>
                <w:b/>
                <w:sz w:val="18"/>
                <w:szCs w:val="16"/>
              </w:rPr>
              <w:t>Exposure mode</w:t>
            </w:r>
          </w:p>
        </w:tc>
        <w:tc>
          <w:tcPr>
            <w:tcW w:w="1470" w:type="dxa"/>
            <w:tcBorders>
              <w:top w:val="nil"/>
              <w:left w:val="nil"/>
              <w:bottom w:val="nil"/>
              <w:right w:val="nil"/>
            </w:tcBorders>
            <w:shd w:val="clear" w:color="auto" w:fill="auto"/>
            <w:vAlign w:val="bottom"/>
          </w:tcPr>
          <w:p w14:paraId="00958FA4" w14:textId="4C495F38" w:rsidR="005936C7" w:rsidRPr="007D725B" w:rsidRDefault="005936C7" w:rsidP="005936C7">
            <w:pPr>
              <w:jc w:val="right"/>
              <w:rPr>
                <w:rFonts w:cstheme="minorHAnsi"/>
                <w:sz w:val="18"/>
                <w:szCs w:val="16"/>
              </w:rPr>
            </w:pPr>
          </w:p>
        </w:tc>
        <w:tc>
          <w:tcPr>
            <w:tcW w:w="1470" w:type="dxa"/>
            <w:tcBorders>
              <w:top w:val="nil"/>
              <w:left w:val="nil"/>
              <w:bottom w:val="nil"/>
              <w:right w:val="nil"/>
            </w:tcBorders>
            <w:shd w:val="clear" w:color="auto" w:fill="auto"/>
            <w:vAlign w:val="bottom"/>
          </w:tcPr>
          <w:p w14:paraId="04B44662" w14:textId="655A17A1" w:rsidR="005936C7" w:rsidRPr="007D725B" w:rsidRDefault="005936C7" w:rsidP="005936C7">
            <w:pPr>
              <w:jc w:val="right"/>
              <w:rPr>
                <w:rFonts w:cstheme="minorHAnsi"/>
                <w:sz w:val="18"/>
                <w:szCs w:val="16"/>
              </w:rPr>
            </w:pPr>
          </w:p>
        </w:tc>
        <w:tc>
          <w:tcPr>
            <w:tcW w:w="1470" w:type="dxa"/>
            <w:tcBorders>
              <w:top w:val="nil"/>
              <w:left w:val="nil"/>
              <w:bottom w:val="nil"/>
              <w:right w:val="nil"/>
            </w:tcBorders>
            <w:shd w:val="clear" w:color="auto" w:fill="auto"/>
            <w:vAlign w:val="bottom"/>
          </w:tcPr>
          <w:p w14:paraId="12FCD77D" w14:textId="3149554C" w:rsidR="005936C7" w:rsidRPr="007D725B" w:rsidRDefault="005936C7" w:rsidP="005936C7">
            <w:pPr>
              <w:jc w:val="right"/>
              <w:rPr>
                <w:rFonts w:cstheme="minorHAnsi"/>
                <w:sz w:val="18"/>
                <w:szCs w:val="16"/>
              </w:rPr>
            </w:pPr>
          </w:p>
        </w:tc>
        <w:tc>
          <w:tcPr>
            <w:tcW w:w="1470" w:type="dxa"/>
            <w:tcBorders>
              <w:top w:val="nil"/>
              <w:left w:val="nil"/>
              <w:bottom w:val="nil"/>
              <w:right w:val="nil"/>
            </w:tcBorders>
            <w:shd w:val="clear" w:color="auto" w:fill="auto"/>
            <w:vAlign w:val="bottom"/>
          </w:tcPr>
          <w:p w14:paraId="08E38E61" w14:textId="683E18C6" w:rsidR="005936C7" w:rsidRPr="008B63A6" w:rsidRDefault="005936C7" w:rsidP="005936C7">
            <w:pPr>
              <w:jc w:val="right"/>
              <w:rPr>
                <w:rFonts w:cstheme="minorHAnsi"/>
                <w:sz w:val="16"/>
                <w:szCs w:val="16"/>
              </w:rPr>
            </w:pPr>
          </w:p>
        </w:tc>
        <w:tc>
          <w:tcPr>
            <w:tcW w:w="1470" w:type="dxa"/>
            <w:tcBorders>
              <w:top w:val="nil"/>
              <w:left w:val="nil"/>
              <w:bottom w:val="nil"/>
              <w:right w:val="nil"/>
            </w:tcBorders>
            <w:shd w:val="clear" w:color="auto" w:fill="auto"/>
            <w:vAlign w:val="bottom"/>
          </w:tcPr>
          <w:p w14:paraId="1CD9E564" w14:textId="4AD1A89B" w:rsidR="005936C7" w:rsidRPr="008B63A6" w:rsidRDefault="005936C7" w:rsidP="005936C7">
            <w:pPr>
              <w:jc w:val="right"/>
              <w:rPr>
                <w:rFonts w:cstheme="minorHAnsi"/>
                <w:sz w:val="16"/>
                <w:szCs w:val="16"/>
              </w:rPr>
            </w:pPr>
          </w:p>
        </w:tc>
        <w:tc>
          <w:tcPr>
            <w:tcW w:w="1470" w:type="dxa"/>
            <w:tcBorders>
              <w:top w:val="nil"/>
              <w:left w:val="nil"/>
              <w:bottom w:val="nil"/>
              <w:right w:val="nil"/>
            </w:tcBorders>
            <w:shd w:val="clear" w:color="auto" w:fill="auto"/>
            <w:vAlign w:val="bottom"/>
          </w:tcPr>
          <w:p w14:paraId="6E41FFEA" w14:textId="2E995153" w:rsidR="005936C7" w:rsidRPr="007D725B" w:rsidRDefault="005936C7" w:rsidP="005936C7">
            <w:pPr>
              <w:jc w:val="right"/>
              <w:rPr>
                <w:rFonts w:cstheme="minorHAnsi"/>
                <w:sz w:val="18"/>
                <w:szCs w:val="16"/>
              </w:rPr>
            </w:pPr>
          </w:p>
        </w:tc>
      </w:tr>
      <w:tr w:rsidR="005936C7" w:rsidRPr="008B63A6" w14:paraId="02625C63" w14:textId="77777777" w:rsidTr="009D4A39">
        <w:tc>
          <w:tcPr>
            <w:tcW w:w="1980" w:type="dxa"/>
            <w:tcBorders>
              <w:top w:val="nil"/>
              <w:left w:val="nil"/>
              <w:bottom w:val="nil"/>
              <w:right w:val="nil"/>
            </w:tcBorders>
          </w:tcPr>
          <w:p w14:paraId="29EEAFBF" w14:textId="4090D3C2" w:rsidR="005936C7" w:rsidRPr="007D725B" w:rsidRDefault="005936C7" w:rsidP="005936C7">
            <w:pPr>
              <w:rPr>
                <w:rFonts w:cstheme="minorHAnsi"/>
                <w:sz w:val="18"/>
                <w:szCs w:val="16"/>
              </w:rPr>
            </w:pPr>
            <w:r w:rsidRPr="007D725B">
              <w:rPr>
                <w:rFonts w:cstheme="minorHAnsi"/>
                <w:sz w:val="18"/>
                <w:szCs w:val="16"/>
              </w:rPr>
              <w:t xml:space="preserve">   MSM</w:t>
            </w:r>
          </w:p>
        </w:tc>
        <w:tc>
          <w:tcPr>
            <w:tcW w:w="1470" w:type="dxa"/>
            <w:tcBorders>
              <w:top w:val="nil"/>
              <w:left w:val="nil"/>
              <w:bottom w:val="nil"/>
              <w:right w:val="nil"/>
            </w:tcBorders>
            <w:shd w:val="clear" w:color="auto" w:fill="auto"/>
            <w:vAlign w:val="bottom"/>
          </w:tcPr>
          <w:p w14:paraId="44D90D6D" w14:textId="67778598" w:rsidR="005936C7" w:rsidRPr="007D725B" w:rsidRDefault="005936C7" w:rsidP="005936C7">
            <w:pPr>
              <w:jc w:val="right"/>
              <w:rPr>
                <w:rFonts w:cstheme="minorHAnsi"/>
                <w:sz w:val="18"/>
                <w:szCs w:val="16"/>
              </w:rPr>
            </w:pPr>
            <w:r>
              <w:rPr>
                <w:rFonts w:ascii="Calibri" w:hAnsi="Calibri" w:cs="Calibri"/>
                <w:color w:val="000000"/>
                <w:sz w:val="18"/>
                <w:szCs w:val="18"/>
              </w:rPr>
              <w:t>29</w:t>
            </w:r>
          </w:p>
        </w:tc>
        <w:tc>
          <w:tcPr>
            <w:tcW w:w="1470" w:type="dxa"/>
            <w:tcBorders>
              <w:top w:val="nil"/>
              <w:left w:val="nil"/>
              <w:bottom w:val="nil"/>
              <w:right w:val="nil"/>
            </w:tcBorders>
            <w:shd w:val="clear" w:color="auto" w:fill="auto"/>
            <w:vAlign w:val="bottom"/>
          </w:tcPr>
          <w:p w14:paraId="55E4DCAC" w14:textId="6F4D0B9B" w:rsidR="005936C7" w:rsidRPr="007D725B" w:rsidRDefault="005936C7" w:rsidP="005936C7">
            <w:pPr>
              <w:jc w:val="right"/>
              <w:rPr>
                <w:rFonts w:cstheme="minorHAnsi"/>
                <w:sz w:val="18"/>
                <w:szCs w:val="16"/>
              </w:rPr>
            </w:pPr>
            <w:r>
              <w:rPr>
                <w:rFonts w:ascii="Calibri" w:hAnsi="Calibri" w:cs="Calibri"/>
                <w:color w:val="000000"/>
                <w:sz w:val="18"/>
                <w:szCs w:val="18"/>
              </w:rPr>
              <w:t>41%</w:t>
            </w:r>
          </w:p>
        </w:tc>
        <w:tc>
          <w:tcPr>
            <w:tcW w:w="1470" w:type="dxa"/>
            <w:tcBorders>
              <w:top w:val="nil"/>
              <w:left w:val="nil"/>
              <w:bottom w:val="nil"/>
              <w:right w:val="nil"/>
            </w:tcBorders>
            <w:shd w:val="clear" w:color="auto" w:fill="auto"/>
            <w:vAlign w:val="bottom"/>
          </w:tcPr>
          <w:p w14:paraId="47F296AA" w14:textId="79C32F05" w:rsidR="005936C7" w:rsidRPr="007D725B" w:rsidRDefault="005936C7" w:rsidP="005936C7">
            <w:pPr>
              <w:jc w:val="right"/>
              <w:rPr>
                <w:rFonts w:cstheme="minorHAnsi"/>
                <w:sz w:val="18"/>
                <w:szCs w:val="16"/>
              </w:rPr>
            </w:pPr>
            <w:r>
              <w:rPr>
                <w:rFonts w:ascii="Calibri" w:hAnsi="Calibri" w:cs="Calibri"/>
                <w:color w:val="000000"/>
                <w:sz w:val="18"/>
                <w:szCs w:val="18"/>
              </w:rPr>
              <w:t>336</w:t>
            </w:r>
          </w:p>
        </w:tc>
        <w:tc>
          <w:tcPr>
            <w:tcW w:w="1470" w:type="dxa"/>
            <w:tcBorders>
              <w:top w:val="nil"/>
              <w:left w:val="nil"/>
              <w:bottom w:val="nil"/>
              <w:right w:val="nil"/>
            </w:tcBorders>
            <w:shd w:val="clear" w:color="auto" w:fill="auto"/>
            <w:vAlign w:val="bottom"/>
          </w:tcPr>
          <w:p w14:paraId="408ACBFA" w14:textId="4FEFBA71" w:rsidR="005936C7" w:rsidRPr="007D725B" w:rsidRDefault="005936C7" w:rsidP="005936C7">
            <w:pPr>
              <w:jc w:val="right"/>
              <w:rPr>
                <w:rFonts w:cstheme="minorHAnsi"/>
                <w:sz w:val="18"/>
                <w:szCs w:val="16"/>
              </w:rPr>
            </w:pPr>
            <w:r>
              <w:rPr>
                <w:rFonts w:ascii="Calibri" w:hAnsi="Calibri" w:cs="Calibri"/>
                <w:color w:val="000000"/>
                <w:sz w:val="18"/>
                <w:szCs w:val="18"/>
              </w:rPr>
              <w:t>26%</w:t>
            </w:r>
          </w:p>
        </w:tc>
        <w:tc>
          <w:tcPr>
            <w:tcW w:w="1470" w:type="dxa"/>
            <w:tcBorders>
              <w:top w:val="nil"/>
              <w:left w:val="nil"/>
              <w:bottom w:val="nil"/>
              <w:right w:val="nil"/>
            </w:tcBorders>
            <w:shd w:val="clear" w:color="auto" w:fill="auto"/>
            <w:vAlign w:val="bottom"/>
          </w:tcPr>
          <w:p w14:paraId="27C015F5" w14:textId="3AD062FC" w:rsidR="005936C7" w:rsidRPr="008B63A6" w:rsidRDefault="005936C7" w:rsidP="005936C7">
            <w:pPr>
              <w:jc w:val="right"/>
              <w:rPr>
                <w:rFonts w:cstheme="minorHAnsi"/>
                <w:sz w:val="16"/>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0F170D35" w14:textId="67722088" w:rsidR="005936C7" w:rsidRPr="007D725B" w:rsidRDefault="005936C7" w:rsidP="005936C7">
            <w:pPr>
              <w:jc w:val="right"/>
              <w:rPr>
                <w:rFonts w:cstheme="minorHAnsi"/>
                <w:sz w:val="18"/>
                <w:szCs w:val="16"/>
              </w:rPr>
            </w:pPr>
            <w:r>
              <w:rPr>
                <w:rFonts w:ascii="Calibri" w:hAnsi="Calibri" w:cs="Calibri"/>
                <w:color w:val="000000"/>
                <w:sz w:val="18"/>
                <w:szCs w:val="18"/>
              </w:rPr>
              <w:t>17%</w:t>
            </w:r>
          </w:p>
        </w:tc>
      </w:tr>
      <w:tr w:rsidR="005936C7" w:rsidRPr="008B63A6" w14:paraId="441A92F2" w14:textId="77777777" w:rsidTr="00CB7330">
        <w:tc>
          <w:tcPr>
            <w:tcW w:w="1980" w:type="dxa"/>
            <w:tcBorders>
              <w:top w:val="nil"/>
              <w:left w:val="nil"/>
              <w:bottom w:val="nil"/>
              <w:right w:val="nil"/>
            </w:tcBorders>
          </w:tcPr>
          <w:p w14:paraId="127EE2F0" w14:textId="3A827700" w:rsidR="005936C7" w:rsidRPr="007D725B" w:rsidRDefault="005936C7" w:rsidP="005936C7">
            <w:pPr>
              <w:rPr>
                <w:rFonts w:cstheme="minorHAnsi"/>
                <w:sz w:val="18"/>
                <w:szCs w:val="16"/>
              </w:rPr>
            </w:pPr>
            <w:r w:rsidRPr="007D725B">
              <w:rPr>
                <w:rFonts w:cstheme="minorHAnsi"/>
                <w:sz w:val="18"/>
                <w:szCs w:val="16"/>
              </w:rPr>
              <w:t xml:space="preserve">   IDU</w:t>
            </w:r>
          </w:p>
        </w:tc>
        <w:tc>
          <w:tcPr>
            <w:tcW w:w="1470" w:type="dxa"/>
            <w:tcBorders>
              <w:top w:val="nil"/>
              <w:left w:val="nil"/>
              <w:bottom w:val="nil"/>
              <w:right w:val="nil"/>
            </w:tcBorders>
            <w:shd w:val="clear" w:color="auto" w:fill="auto"/>
            <w:vAlign w:val="bottom"/>
          </w:tcPr>
          <w:p w14:paraId="28D4C1AC" w14:textId="2056EA15" w:rsidR="005936C7" w:rsidRPr="007D725B" w:rsidRDefault="005936C7" w:rsidP="005936C7">
            <w:pPr>
              <w:jc w:val="right"/>
              <w:rPr>
                <w:rFonts w:cstheme="minorHAnsi"/>
                <w:sz w:val="18"/>
                <w:szCs w:val="16"/>
              </w:rPr>
            </w:pPr>
            <w:r>
              <w:rPr>
                <w:rFonts w:ascii="Calibri" w:hAnsi="Calibri" w:cs="Calibri"/>
                <w:color w:val="000000"/>
                <w:sz w:val="18"/>
                <w:szCs w:val="18"/>
              </w:rPr>
              <w:t>12</w:t>
            </w:r>
          </w:p>
        </w:tc>
        <w:tc>
          <w:tcPr>
            <w:tcW w:w="1470" w:type="dxa"/>
            <w:tcBorders>
              <w:top w:val="nil"/>
              <w:left w:val="nil"/>
              <w:bottom w:val="nil"/>
              <w:right w:val="nil"/>
            </w:tcBorders>
            <w:shd w:val="clear" w:color="auto" w:fill="auto"/>
            <w:vAlign w:val="bottom"/>
          </w:tcPr>
          <w:p w14:paraId="05169B9C" w14:textId="415EF7F4" w:rsidR="005936C7" w:rsidRPr="007D725B" w:rsidRDefault="005936C7" w:rsidP="005936C7">
            <w:pPr>
              <w:jc w:val="right"/>
              <w:rPr>
                <w:rFonts w:cstheme="minorHAnsi"/>
                <w:sz w:val="18"/>
                <w:szCs w:val="16"/>
              </w:rPr>
            </w:pPr>
            <w:r>
              <w:rPr>
                <w:rFonts w:ascii="Calibri" w:hAnsi="Calibri" w:cs="Calibri"/>
                <w:color w:val="000000"/>
                <w:sz w:val="18"/>
                <w:szCs w:val="18"/>
              </w:rPr>
              <w:t>17%</w:t>
            </w:r>
          </w:p>
        </w:tc>
        <w:tc>
          <w:tcPr>
            <w:tcW w:w="1470" w:type="dxa"/>
            <w:tcBorders>
              <w:top w:val="nil"/>
              <w:left w:val="nil"/>
              <w:bottom w:val="nil"/>
              <w:right w:val="nil"/>
            </w:tcBorders>
            <w:shd w:val="clear" w:color="auto" w:fill="auto"/>
            <w:vAlign w:val="bottom"/>
          </w:tcPr>
          <w:p w14:paraId="4F5C6505" w14:textId="735B1AB0" w:rsidR="005936C7" w:rsidRPr="007D725B" w:rsidRDefault="005936C7" w:rsidP="005936C7">
            <w:pPr>
              <w:jc w:val="right"/>
              <w:rPr>
                <w:rFonts w:cstheme="minorHAnsi"/>
                <w:sz w:val="18"/>
                <w:szCs w:val="16"/>
              </w:rPr>
            </w:pPr>
            <w:r>
              <w:rPr>
                <w:rFonts w:ascii="Calibri" w:hAnsi="Calibri" w:cs="Calibri"/>
                <w:color w:val="000000"/>
                <w:sz w:val="18"/>
                <w:szCs w:val="18"/>
              </w:rPr>
              <w:t>281</w:t>
            </w:r>
          </w:p>
        </w:tc>
        <w:tc>
          <w:tcPr>
            <w:tcW w:w="1470" w:type="dxa"/>
            <w:tcBorders>
              <w:top w:val="nil"/>
              <w:left w:val="nil"/>
              <w:bottom w:val="nil"/>
              <w:right w:val="nil"/>
            </w:tcBorders>
            <w:shd w:val="clear" w:color="auto" w:fill="auto"/>
            <w:vAlign w:val="bottom"/>
          </w:tcPr>
          <w:p w14:paraId="269C573F" w14:textId="091BC3FB" w:rsidR="005936C7" w:rsidRPr="007D725B" w:rsidRDefault="005936C7" w:rsidP="005936C7">
            <w:pPr>
              <w:jc w:val="right"/>
              <w:rPr>
                <w:rFonts w:cstheme="minorHAnsi"/>
                <w:sz w:val="18"/>
                <w:szCs w:val="16"/>
              </w:rPr>
            </w:pPr>
            <w:r>
              <w:rPr>
                <w:rFonts w:ascii="Calibri" w:hAnsi="Calibri" w:cs="Calibri"/>
                <w:color w:val="000000"/>
                <w:sz w:val="18"/>
                <w:szCs w:val="18"/>
              </w:rPr>
              <w:t>22%</w:t>
            </w:r>
          </w:p>
        </w:tc>
        <w:tc>
          <w:tcPr>
            <w:tcW w:w="1470" w:type="dxa"/>
            <w:tcBorders>
              <w:top w:val="nil"/>
              <w:left w:val="nil"/>
              <w:bottom w:val="nil"/>
              <w:right w:val="nil"/>
            </w:tcBorders>
            <w:shd w:val="clear" w:color="auto" w:fill="auto"/>
            <w:vAlign w:val="bottom"/>
          </w:tcPr>
          <w:p w14:paraId="56CBCAFA" w14:textId="093A3959" w:rsidR="005936C7" w:rsidRPr="007D725B" w:rsidRDefault="005936C7" w:rsidP="005936C7">
            <w:pPr>
              <w:jc w:val="right"/>
              <w:rPr>
                <w:rFonts w:cstheme="minorHAnsi"/>
                <w:sz w:val="18"/>
                <w:szCs w:val="16"/>
              </w:rPr>
            </w:pPr>
            <w:r>
              <w:rPr>
                <w:rFonts w:ascii="Calibri" w:hAnsi="Calibri" w:cs="Calibri"/>
                <w:color w:val="000000"/>
                <w:sz w:val="18"/>
                <w:szCs w:val="18"/>
              </w:rPr>
              <w:t>33</w:t>
            </w:r>
          </w:p>
        </w:tc>
        <w:tc>
          <w:tcPr>
            <w:tcW w:w="1470" w:type="dxa"/>
            <w:tcBorders>
              <w:top w:val="nil"/>
              <w:left w:val="nil"/>
              <w:bottom w:val="nil"/>
              <w:right w:val="nil"/>
            </w:tcBorders>
            <w:shd w:val="clear" w:color="auto" w:fill="auto"/>
            <w:vAlign w:val="bottom"/>
          </w:tcPr>
          <w:p w14:paraId="6336B069" w14:textId="19B6B18C" w:rsidR="005936C7" w:rsidRPr="007D725B" w:rsidRDefault="005936C7" w:rsidP="005936C7">
            <w:pPr>
              <w:jc w:val="right"/>
              <w:rPr>
                <w:rFonts w:cstheme="minorHAnsi"/>
                <w:sz w:val="18"/>
                <w:szCs w:val="16"/>
              </w:rPr>
            </w:pPr>
            <w:r>
              <w:rPr>
                <w:rFonts w:ascii="Calibri" w:hAnsi="Calibri" w:cs="Calibri"/>
                <w:color w:val="000000"/>
                <w:sz w:val="18"/>
                <w:szCs w:val="18"/>
              </w:rPr>
              <w:t>46%</w:t>
            </w:r>
          </w:p>
        </w:tc>
      </w:tr>
      <w:tr w:rsidR="005936C7" w:rsidRPr="008B63A6" w14:paraId="3328F302" w14:textId="77777777" w:rsidTr="007D68D8">
        <w:tc>
          <w:tcPr>
            <w:tcW w:w="1980" w:type="dxa"/>
            <w:tcBorders>
              <w:top w:val="nil"/>
              <w:left w:val="nil"/>
              <w:bottom w:val="nil"/>
              <w:right w:val="nil"/>
            </w:tcBorders>
          </w:tcPr>
          <w:p w14:paraId="4A842FD8" w14:textId="5E813A01" w:rsidR="005936C7" w:rsidRPr="007D725B" w:rsidRDefault="005936C7" w:rsidP="005936C7">
            <w:pPr>
              <w:rPr>
                <w:rFonts w:cstheme="minorHAnsi"/>
                <w:sz w:val="18"/>
                <w:szCs w:val="16"/>
              </w:rPr>
            </w:pPr>
            <w:r w:rsidRPr="007D725B">
              <w:rPr>
                <w:rFonts w:cstheme="minorHAnsi"/>
                <w:sz w:val="18"/>
                <w:szCs w:val="16"/>
              </w:rPr>
              <w:t xml:space="preserve">   MSM/IDU</w:t>
            </w:r>
          </w:p>
        </w:tc>
        <w:tc>
          <w:tcPr>
            <w:tcW w:w="1470" w:type="dxa"/>
            <w:tcBorders>
              <w:top w:val="nil"/>
              <w:left w:val="nil"/>
              <w:bottom w:val="nil"/>
              <w:right w:val="nil"/>
            </w:tcBorders>
            <w:shd w:val="clear" w:color="auto" w:fill="auto"/>
          </w:tcPr>
          <w:p w14:paraId="4C2C5AD1" w14:textId="637444A6" w:rsidR="005936C7" w:rsidRPr="007D725B" w:rsidRDefault="005936C7" w:rsidP="005936C7">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5CA4EC99" w14:textId="3B56024D" w:rsidR="005936C7" w:rsidRPr="007D725B" w:rsidRDefault="005936C7" w:rsidP="005936C7">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3E15A045" w14:textId="4CAA39C1" w:rsidR="005936C7" w:rsidRPr="007D725B" w:rsidRDefault="005936C7" w:rsidP="005936C7">
            <w:pPr>
              <w:jc w:val="right"/>
              <w:rPr>
                <w:rFonts w:cstheme="minorHAnsi"/>
                <w:sz w:val="18"/>
                <w:szCs w:val="16"/>
              </w:rPr>
            </w:pPr>
            <w:r>
              <w:rPr>
                <w:rFonts w:ascii="Calibri" w:hAnsi="Calibri" w:cs="Calibri"/>
                <w:color w:val="000000"/>
                <w:sz w:val="18"/>
                <w:szCs w:val="18"/>
              </w:rPr>
              <w:t>41</w:t>
            </w:r>
          </w:p>
        </w:tc>
        <w:tc>
          <w:tcPr>
            <w:tcW w:w="1470" w:type="dxa"/>
            <w:tcBorders>
              <w:top w:val="nil"/>
              <w:left w:val="nil"/>
              <w:bottom w:val="nil"/>
              <w:right w:val="nil"/>
            </w:tcBorders>
            <w:shd w:val="clear" w:color="auto" w:fill="auto"/>
            <w:vAlign w:val="bottom"/>
          </w:tcPr>
          <w:p w14:paraId="5EB2461D" w14:textId="39767662" w:rsidR="005936C7" w:rsidRPr="007D725B" w:rsidRDefault="005936C7" w:rsidP="005936C7">
            <w:pPr>
              <w:jc w:val="right"/>
              <w:rPr>
                <w:rFonts w:cstheme="minorHAnsi"/>
                <w:sz w:val="18"/>
                <w:szCs w:val="16"/>
              </w:rPr>
            </w:pPr>
            <w:r>
              <w:rPr>
                <w:rFonts w:ascii="Calibri" w:hAnsi="Calibri" w:cs="Calibri"/>
                <w:color w:val="000000"/>
                <w:sz w:val="18"/>
                <w:szCs w:val="18"/>
              </w:rPr>
              <w:t>3%</w:t>
            </w:r>
          </w:p>
        </w:tc>
        <w:tc>
          <w:tcPr>
            <w:tcW w:w="1470" w:type="dxa"/>
            <w:tcBorders>
              <w:top w:val="nil"/>
              <w:left w:val="nil"/>
              <w:bottom w:val="nil"/>
              <w:right w:val="nil"/>
            </w:tcBorders>
            <w:shd w:val="clear" w:color="auto" w:fill="auto"/>
            <w:vAlign w:val="bottom"/>
          </w:tcPr>
          <w:p w14:paraId="7838B893" w14:textId="10A85C34" w:rsidR="005936C7" w:rsidRPr="008B63A6" w:rsidRDefault="005936C7" w:rsidP="005936C7">
            <w:pPr>
              <w:jc w:val="right"/>
              <w:rPr>
                <w:rFonts w:cstheme="minorHAnsi"/>
                <w:sz w:val="16"/>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330DCAC7" w14:textId="25E5FF20" w:rsidR="005936C7" w:rsidRPr="007D725B" w:rsidRDefault="005936C7" w:rsidP="005936C7">
            <w:pPr>
              <w:jc w:val="right"/>
              <w:rPr>
                <w:rFonts w:cstheme="minorHAnsi"/>
                <w:sz w:val="18"/>
                <w:szCs w:val="16"/>
              </w:rPr>
            </w:pPr>
            <w:r>
              <w:rPr>
                <w:rFonts w:ascii="Calibri" w:hAnsi="Calibri" w:cs="Calibri"/>
                <w:color w:val="000000"/>
                <w:sz w:val="18"/>
                <w:szCs w:val="18"/>
              </w:rPr>
              <w:t>10%</w:t>
            </w:r>
          </w:p>
        </w:tc>
      </w:tr>
      <w:tr w:rsidR="005936C7" w:rsidRPr="008B63A6" w14:paraId="568AB532" w14:textId="77777777" w:rsidTr="00CB7330">
        <w:tc>
          <w:tcPr>
            <w:tcW w:w="1980" w:type="dxa"/>
            <w:tcBorders>
              <w:top w:val="nil"/>
              <w:left w:val="nil"/>
              <w:bottom w:val="nil"/>
              <w:right w:val="nil"/>
            </w:tcBorders>
          </w:tcPr>
          <w:p w14:paraId="44FF6ED7" w14:textId="42437674" w:rsidR="005936C7" w:rsidRPr="007D725B" w:rsidRDefault="005936C7" w:rsidP="005936C7">
            <w:pPr>
              <w:rPr>
                <w:rFonts w:cstheme="minorHAnsi"/>
                <w:sz w:val="18"/>
                <w:szCs w:val="16"/>
              </w:rPr>
            </w:pPr>
            <w:r w:rsidRPr="007D725B">
              <w:rPr>
                <w:rFonts w:cstheme="minorHAnsi"/>
                <w:snapToGrid w:val="0"/>
                <w:sz w:val="18"/>
                <w:szCs w:val="16"/>
              </w:rPr>
              <w:t xml:space="preserve">   HTSX</w:t>
            </w:r>
          </w:p>
        </w:tc>
        <w:tc>
          <w:tcPr>
            <w:tcW w:w="1470" w:type="dxa"/>
            <w:tcBorders>
              <w:top w:val="nil"/>
              <w:left w:val="nil"/>
              <w:bottom w:val="nil"/>
              <w:right w:val="nil"/>
            </w:tcBorders>
            <w:shd w:val="clear" w:color="auto" w:fill="auto"/>
            <w:vAlign w:val="bottom"/>
          </w:tcPr>
          <w:p w14:paraId="164C0327" w14:textId="03792600" w:rsidR="005936C7" w:rsidRPr="007D725B" w:rsidRDefault="005936C7" w:rsidP="005936C7">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7D21A8DC" w14:textId="59B38A64" w:rsidR="005936C7" w:rsidRPr="007D725B" w:rsidRDefault="005936C7" w:rsidP="005936C7">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nil"/>
              <w:right w:val="nil"/>
            </w:tcBorders>
            <w:shd w:val="clear" w:color="auto" w:fill="auto"/>
            <w:vAlign w:val="bottom"/>
          </w:tcPr>
          <w:p w14:paraId="0F57FAE2" w14:textId="57D1079A" w:rsidR="005936C7" w:rsidRPr="007D725B" w:rsidRDefault="005936C7" w:rsidP="005936C7">
            <w:pPr>
              <w:jc w:val="right"/>
              <w:rPr>
                <w:rFonts w:cstheme="minorHAnsi"/>
                <w:sz w:val="18"/>
                <w:szCs w:val="16"/>
              </w:rPr>
            </w:pPr>
            <w:r>
              <w:rPr>
                <w:rFonts w:ascii="Calibri" w:hAnsi="Calibri" w:cs="Calibri"/>
                <w:color w:val="000000"/>
                <w:sz w:val="18"/>
                <w:szCs w:val="18"/>
              </w:rPr>
              <w:t>234</w:t>
            </w:r>
          </w:p>
        </w:tc>
        <w:tc>
          <w:tcPr>
            <w:tcW w:w="1470" w:type="dxa"/>
            <w:tcBorders>
              <w:top w:val="nil"/>
              <w:left w:val="nil"/>
              <w:bottom w:val="nil"/>
              <w:right w:val="nil"/>
            </w:tcBorders>
            <w:shd w:val="clear" w:color="auto" w:fill="auto"/>
            <w:vAlign w:val="bottom"/>
          </w:tcPr>
          <w:p w14:paraId="3D40666D" w14:textId="091D80A8" w:rsidR="005936C7" w:rsidRPr="007D725B" w:rsidRDefault="005936C7" w:rsidP="005936C7">
            <w:pPr>
              <w:jc w:val="right"/>
              <w:rPr>
                <w:rFonts w:cstheme="minorHAnsi"/>
                <w:sz w:val="18"/>
                <w:szCs w:val="16"/>
              </w:rPr>
            </w:pPr>
            <w:r>
              <w:rPr>
                <w:rFonts w:ascii="Calibri" w:hAnsi="Calibri" w:cs="Calibri"/>
                <w:color w:val="000000"/>
                <w:sz w:val="18"/>
                <w:szCs w:val="18"/>
              </w:rPr>
              <w:t>18%</w:t>
            </w:r>
          </w:p>
        </w:tc>
        <w:tc>
          <w:tcPr>
            <w:tcW w:w="1470" w:type="dxa"/>
            <w:tcBorders>
              <w:top w:val="nil"/>
              <w:left w:val="nil"/>
              <w:bottom w:val="nil"/>
              <w:right w:val="nil"/>
            </w:tcBorders>
            <w:shd w:val="clear" w:color="auto" w:fill="auto"/>
            <w:vAlign w:val="bottom"/>
          </w:tcPr>
          <w:p w14:paraId="6AA63185" w14:textId="4BDD5B1D" w:rsidR="005936C7" w:rsidRPr="007D725B" w:rsidRDefault="005936C7" w:rsidP="005936C7">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04C6B7ED" w14:textId="05FD3637" w:rsidR="005936C7" w:rsidRPr="007D725B" w:rsidRDefault="005936C7" w:rsidP="005936C7">
            <w:pPr>
              <w:jc w:val="right"/>
              <w:rPr>
                <w:rFonts w:cstheme="minorHAnsi"/>
                <w:sz w:val="18"/>
                <w:szCs w:val="16"/>
              </w:rPr>
            </w:pPr>
            <w:r>
              <w:rPr>
                <w:rFonts w:ascii="Calibri" w:hAnsi="Calibri" w:cs="Calibri"/>
                <w:color w:val="000000"/>
                <w:sz w:val="18"/>
                <w:szCs w:val="18"/>
              </w:rPr>
              <w:t>8%</w:t>
            </w:r>
          </w:p>
        </w:tc>
      </w:tr>
      <w:tr w:rsidR="005936C7" w:rsidRPr="008B63A6" w14:paraId="18BF85CD" w14:textId="77777777" w:rsidTr="00B01195">
        <w:tc>
          <w:tcPr>
            <w:tcW w:w="1980" w:type="dxa"/>
            <w:tcBorders>
              <w:top w:val="nil"/>
              <w:left w:val="nil"/>
              <w:bottom w:val="nil"/>
              <w:right w:val="nil"/>
            </w:tcBorders>
          </w:tcPr>
          <w:p w14:paraId="22561E8D" w14:textId="11FBFBA2" w:rsidR="005936C7" w:rsidRPr="007D725B" w:rsidRDefault="005936C7" w:rsidP="005936C7">
            <w:pPr>
              <w:rPr>
                <w:rFonts w:cstheme="minorHAnsi"/>
                <w:sz w:val="18"/>
                <w:szCs w:val="16"/>
              </w:rPr>
            </w:pPr>
            <w:r w:rsidRPr="007D725B">
              <w:rPr>
                <w:rFonts w:cstheme="minorHAnsi"/>
                <w:sz w:val="18"/>
                <w:szCs w:val="16"/>
              </w:rPr>
              <w:t xml:space="preserve">   Other</w:t>
            </w:r>
          </w:p>
        </w:tc>
        <w:tc>
          <w:tcPr>
            <w:tcW w:w="1470" w:type="dxa"/>
            <w:tcBorders>
              <w:top w:val="nil"/>
              <w:left w:val="nil"/>
              <w:bottom w:val="nil"/>
              <w:right w:val="nil"/>
            </w:tcBorders>
            <w:shd w:val="clear" w:color="auto" w:fill="auto"/>
          </w:tcPr>
          <w:p w14:paraId="5CDEC377" w14:textId="7844A225" w:rsidR="005936C7" w:rsidRPr="007D725B" w:rsidRDefault="005936C7" w:rsidP="005936C7">
            <w:pPr>
              <w:jc w:val="right"/>
              <w:rPr>
                <w:rFonts w:cstheme="minorHAnsi"/>
                <w:sz w:val="18"/>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68FD8791" w14:textId="2A9C4A45" w:rsidR="005936C7" w:rsidRPr="007D725B" w:rsidRDefault="005936C7" w:rsidP="005936C7">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6146AF9F" w14:textId="45E7D443" w:rsidR="005936C7" w:rsidRPr="007D725B" w:rsidRDefault="005936C7" w:rsidP="005936C7">
            <w:pPr>
              <w:jc w:val="right"/>
              <w:rPr>
                <w:rFonts w:cstheme="minorHAnsi"/>
                <w:sz w:val="18"/>
                <w:szCs w:val="16"/>
              </w:rPr>
            </w:pPr>
            <w:r>
              <w:rPr>
                <w:rFonts w:ascii="Calibri" w:hAnsi="Calibri" w:cs="Calibri"/>
                <w:color w:val="000000"/>
                <w:sz w:val="18"/>
                <w:szCs w:val="18"/>
              </w:rPr>
              <w:t>27</w:t>
            </w:r>
          </w:p>
        </w:tc>
        <w:tc>
          <w:tcPr>
            <w:tcW w:w="1470" w:type="dxa"/>
            <w:tcBorders>
              <w:top w:val="nil"/>
              <w:left w:val="nil"/>
              <w:bottom w:val="nil"/>
              <w:right w:val="nil"/>
            </w:tcBorders>
            <w:shd w:val="clear" w:color="auto" w:fill="auto"/>
            <w:vAlign w:val="bottom"/>
          </w:tcPr>
          <w:p w14:paraId="6FCC60D1" w14:textId="69C6F42A" w:rsidR="005936C7" w:rsidRPr="008B63A6" w:rsidRDefault="005936C7" w:rsidP="005936C7">
            <w:pPr>
              <w:jc w:val="right"/>
              <w:rPr>
                <w:rFonts w:cstheme="minorHAnsi"/>
                <w:sz w:val="16"/>
                <w:szCs w:val="16"/>
              </w:rPr>
            </w:pPr>
            <w:r>
              <w:rPr>
                <w:rFonts w:ascii="Calibri" w:hAnsi="Calibri" w:cs="Calibri"/>
                <w:color w:val="000000"/>
                <w:sz w:val="18"/>
                <w:szCs w:val="18"/>
              </w:rPr>
              <w:t>2%</w:t>
            </w:r>
          </w:p>
        </w:tc>
        <w:tc>
          <w:tcPr>
            <w:tcW w:w="1470" w:type="dxa"/>
            <w:tcBorders>
              <w:top w:val="nil"/>
              <w:left w:val="nil"/>
              <w:bottom w:val="nil"/>
              <w:right w:val="nil"/>
            </w:tcBorders>
            <w:shd w:val="clear" w:color="auto" w:fill="auto"/>
            <w:vAlign w:val="bottom"/>
          </w:tcPr>
          <w:p w14:paraId="0EAB2E03" w14:textId="1091E9B2" w:rsidR="005936C7" w:rsidRPr="008B63A6" w:rsidRDefault="005936C7" w:rsidP="005936C7">
            <w:pPr>
              <w:jc w:val="right"/>
              <w:rPr>
                <w:rFonts w:cstheme="minorHAnsi"/>
                <w:sz w:val="16"/>
                <w:szCs w:val="16"/>
              </w:rPr>
            </w:pPr>
            <w:r>
              <w:rPr>
                <w:rFonts w:ascii="Calibri" w:hAnsi="Calibri" w:cs="Calibri"/>
                <w:color w:val="000000"/>
                <w:sz w:val="18"/>
                <w:szCs w:val="18"/>
              </w:rPr>
              <w:t>1</w:t>
            </w:r>
          </w:p>
        </w:tc>
        <w:tc>
          <w:tcPr>
            <w:tcW w:w="1470" w:type="dxa"/>
            <w:tcBorders>
              <w:top w:val="nil"/>
              <w:left w:val="nil"/>
              <w:bottom w:val="nil"/>
              <w:right w:val="nil"/>
            </w:tcBorders>
            <w:shd w:val="clear" w:color="auto" w:fill="auto"/>
            <w:vAlign w:val="bottom"/>
          </w:tcPr>
          <w:p w14:paraId="5810D4C6" w14:textId="48BEFD7F" w:rsidR="005936C7" w:rsidRPr="007D725B" w:rsidRDefault="005936C7" w:rsidP="005936C7">
            <w:pPr>
              <w:jc w:val="right"/>
              <w:rPr>
                <w:rFonts w:cstheme="minorHAnsi"/>
                <w:sz w:val="18"/>
                <w:szCs w:val="16"/>
              </w:rPr>
            </w:pPr>
            <w:r>
              <w:rPr>
                <w:rFonts w:ascii="Calibri" w:hAnsi="Calibri" w:cs="Calibri"/>
                <w:color w:val="000000"/>
                <w:sz w:val="18"/>
                <w:szCs w:val="18"/>
              </w:rPr>
              <w:t>1%</w:t>
            </w:r>
          </w:p>
        </w:tc>
      </w:tr>
      <w:tr w:rsidR="005936C7" w:rsidRPr="008B63A6" w14:paraId="56A0E567" w14:textId="77777777" w:rsidTr="00006204">
        <w:tc>
          <w:tcPr>
            <w:tcW w:w="1980" w:type="dxa"/>
            <w:tcBorders>
              <w:top w:val="nil"/>
              <w:left w:val="nil"/>
              <w:bottom w:val="nil"/>
              <w:right w:val="nil"/>
            </w:tcBorders>
          </w:tcPr>
          <w:p w14:paraId="067CC319" w14:textId="34F733B5" w:rsidR="005936C7" w:rsidRPr="007D725B" w:rsidRDefault="005936C7" w:rsidP="005936C7">
            <w:pPr>
              <w:rPr>
                <w:rFonts w:cstheme="minorHAnsi"/>
                <w:sz w:val="18"/>
                <w:szCs w:val="16"/>
              </w:rPr>
            </w:pPr>
            <w:r w:rsidRPr="007D725B">
              <w:rPr>
                <w:rFonts w:cstheme="minorHAnsi"/>
                <w:sz w:val="18"/>
                <w:szCs w:val="16"/>
              </w:rPr>
              <w:t xml:space="preserve">   Presumed HTSX</w:t>
            </w:r>
          </w:p>
        </w:tc>
        <w:tc>
          <w:tcPr>
            <w:tcW w:w="1470" w:type="dxa"/>
            <w:tcBorders>
              <w:top w:val="nil"/>
              <w:left w:val="nil"/>
              <w:bottom w:val="nil"/>
              <w:right w:val="nil"/>
            </w:tcBorders>
            <w:shd w:val="clear" w:color="auto" w:fill="auto"/>
            <w:vAlign w:val="bottom"/>
          </w:tcPr>
          <w:p w14:paraId="7B553D57" w14:textId="620FD4F0" w:rsidR="005936C7" w:rsidRPr="007D725B" w:rsidRDefault="005936C7" w:rsidP="005936C7">
            <w:pPr>
              <w:jc w:val="right"/>
              <w:rPr>
                <w:rFonts w:cstheme="minorHAnsi"/>
                <w:sz w:val="18"/>
                <w:szCs w:val="16"/>
              </w:rPr>
            </w:pPr>
            <w:r>
              <w:rPr>
                <w:rFonts w:ascii="Calibri" w:hAnsi="Calibri" w:cs="Calibri"/>
                <w:color w:val="000000"/>
                <w:sz w:val="18"/>
                <w:szCs w:val="18"/>
              </w:rPr>
              <w:t>9</w:t>
            </w:r>
          </w:p>
        </w:tc>
        <w:tc>
          <w:tcPr>
            <w:tcW w:w="1470" w:type="dxa"/>
            <w:tcBorders>
              <w:top w:val="nil"/>
              <w:left w:val="nil"/>
              <w:bottom w:val="nil"/>
              <w:right w:val="nil"/>
            </w:tcBorders>
            <w:shd w:val="clear" w:color="auto" w:fill="auto"/>
            <w:vAlign w:val="bottom"/>
          </w:tcPr>
          <w:p w14:paraId="101F39B4" w14:textId="1468F94B" w:rsidR="005936C7" w:rsidRPr="007D725B" w:rsidRDefault="005936C7" w:rsidP="005936C7">
            <w:pPr>
              <w:jc w:val="right"/>
              <w:rPr>
                <w:rFonts w:cstheme="minorHAnsi"/>
                <w:sz w:val="18"/>
                <w:szCs w:val="16"/>
              </w:rPr>
            </w:pPr>
            <w:r>
              <w:rPr>
                <w:rFonts w:ascii="Calibri" w:hAnsi="Calibri" w:cs="Calibri"/>
                <w:color w:val="000000"/>
                <w:sz w:val="18"/>
                <w:szCs w:val="18"/>
              </w:rPr>
              <w:t>13%</w:t>
            </w:r>
          </w:p>
        </w:tc>
        <w:tc>
          <w:tcPr>
            <w:tcW w:w="1470" w:type="dxa"/>
            <w:tcBorders>
              <w:top w:val="nil"/>
              <w:left w:val="nil"/>
              <w:bottom w:val="nil"/>
              <w:right w:val="nil"/>
            </w:tcBorders>
            <w:shd w:val="clear" w:color="auto" w:fill="auto"/>
            <w:vAlign w:val="bottom"/>
          </w:tcPr>
          <w:p w14:paraId="18F5750D" w14:textId="1A3080A0" w:rsidR="005936C7" w:rsidRPr="007D725B" w:rsidRDefault="005936C7" w:rsidP="005936C7">
            <w:pPr>
              <w:jc w:val="right"/>
              <w:rPr>
                <w:rFonts w:cstheme="minorHAnsi"/>
                <w:sz w:val="18"/>
                <w:szCs w:val="16"/>
              </w:rPr>
            </w:pPr>
            <w:r>
              <w:rPr>
                <w:rFonts w:ascii="Calibri" w:hAnsi="Calibri" w:cs="Calibri"/>
                <w:color w:val="000000"/>
                <w:sz w:val="18"/>
                <w:szCs w:val="18"/>
              </w:rPr>
              <w:t>160</w:t>
            </w:r>
          </w:p>
        </w:tc>
        <w:tc>
          <w:tcPr>
            <w:tcW w:w="1470" w:type="dxa"/>
            <w:tcBorders>
              <w:top w:val="nil"/>
              <w:left w:val="nil"/>
              <w:bottom w:val="nil"/>
              <w:right w:val="nil"/>
            </w:tcBorders>
            <w:shd w:val="clear" w:color="auto" w:fill="auto"/>
            <w:vAlign w:val="bottom"/>
          </w:tcPr>
          <w:p w14:paraId="1B983237" w14:textId="51C32D73" w:rsidR="005936C7" w:rsidRPr="007D725B" w:rsidRDefault="005936C7" w:rsidP="005936C7">
            <w:pPr>
              <w:jc w:val="right"/>
              <w:rPr>
                <w:rFonts w:cstheme="minorHAnsi"/>
                <w:sz w:val="18"/>
                <w:szCs w:val="16"/>
              </w:rPr>
            </w:pPr>
            <w:r>
              <w:rPr>
                <w:rFonts w:ascii="Calibri" w:hAnsi="Calibri" w:cs="Calibri"/>
                <w:color w:val="000000"/>
                <w:sz w:val="18"/>
                <w:szCs w:val="18"/>
              </w:rPr>
              <w:t>13%</w:t>
            </w:r>
          </w:p>
        </w:tc>
        <w:tc>
          <w:tcPr>
            <w:tcW w:w="1470" w:type="dxa"/>
            <w:tcBorders>
              <w:top w:val="nil"/>
              <w:left w:val="nil"/>
              <w:bottom w:val="nil"/>
              <w:right w:val="nil"/>
            </w:tcBorders>
            <w:shd w:val="clear" w:color="auto" w:fill="auto"/>
            <w:vAlign w:val="bottom"/>
          </w:tcPr>
          <w:p w14:paraId="38CB2E30" w14:textId="47B37EE0" w:rsidR="005936C7" w:rsidRPr="008B63A6" w:rsidRDefault="005936C7" w:rsidP="005936C7">
            <w:pPr>
              <w:jc w:val="right"/>
              <w:rPr>
                <w:rFonts w:cstheme="minorHAnsi"/>
                <w:sz w:val="16"/>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vAlign w:val="bottom"/>
          </w:tcPr>
          <w:p w14:paraId="65B7C8D8" w14:textId="4C173902" w:rsidR="005936C7" w:rsidRPr="007D725B" w:rsidRDefault="005936C7" w:rsidP="005936C7">
            <w:pPr>
              <w:jc w:val="right"/>
              <w:rPr>
                <w:rFonts w:cstheme="minorHAnsi"/>
                <w:sz w:val="18"/>
                <w:szCs w:val="16"/>
              </w:rPr>
            </w:pPr>
            <w:r>
              <w:rPr>
                <w:rFonts w:ascii="Calibri" w:hAnsi="Calibri" w:cs="Calibri"/>
                <w:color w:val="000000"/>
                <w:sz w:val="18"/>
                <w:szCs w:val="18"/>
              </w:rPr>
              <w:t>7%</w:t>
            </w:r>
          </w:p>
        </w:tc>
      </w:tr>
      <w:tr w:rsidR="005936C7" w:rsidRPr="008B63A6" w14:paraId="624B3528" w14:textId="77777777" w:rsidTr="009D4A39">
        <w:tc>
          <w:tcPr>
            <w:tcW w:w="1980" w:type="dxa"/>
            <w:tcBorders>
              <w:top w:val="nil"/>
              <w:left w:val="nil"/>
              <w:bottom w:val="nil"/>
              <w:right w:val="nil"/>
            </w:tcBorders>
          </w:tcPr>
          <w:p w14:paraId="758D7F93" w14:textId="4AA04BA4" w:rsidR="005936C7" w:rsidRPr="007D725B" w:rsidRDefault="005936C7" w:rsidP="005936C7">
            <w:pPr>
              <w:rPr>
                <w:rFonts w:cstheme="minorHAnsi"/>
                <w:sz w:val="18"/>
                <w:szCs w:val="16"/>
              </w:rPr>
            </w:pPr>
            <w:r w:rsidRPr="007D725B">
              <w:rPr>
                <w:rFonts w:cstheme="minorHAnsi"/>
                <w:snapToGrid w:val="0"/>
                <w:sz w:val="18"/>
                <w:szCs w:val="16"/>
              </w:rPr>
              <w:t xml:space="preserve">   NIR</w:t>
            </w:r>
          </w:p>
        </w:tc>
        <w:tc>
          <w:tcPr>
            <w:tcW w:w="1470" w:type="dxa"/>
            <w:tcBorders>
              <w:top w:val="nil"/>
              <w:left w:val="nil"/>
              <w:bottom w:val="nil"/>
              <w:right w:val="nil"/>
            </w:tcBorders>
            <w:shd w:val="clear" w:color="auto" w:fill="auto"/>
            <w:vAlign w:val="bottom"/>
          </w:tcPr>
          <w:p w14:paraId="50641E77" w14:textId="31F2CF34" w:rsidR="005936C7" w:rsidRPr="007D725B" w:rsidRDefault="005936C7" w:rsidP="005936C7">
            <w:pPr>
              <w:jc w:val="right"/>
              <w:rPr>
                <w:rFonts w:cstheme="minorHAnsi"/>
                <w:sz w:val="18"/>
                <w:szCs w:val="16"/>
              </w:rPr>
            </w:pPr>
            <w:r>
              <w:rPr>
                <w:rFonts w:ascii="Calibri" w:hAnsi="Calibri" w:cs="Calibri"/>
                <w:color w:val="000000"/>
                <w:sz w:val="18"/>
                <w:szCs w:val="18"/>
              </w:rPr>
              <w:t>11</w:t>
            </w:r>
          </w:p>
        </w:tc>
        <w:tc>
          <w:tcPr>
            <w:tcW w:w="1470" w:type="dxa"/>
            <w:tcBorders>
              <w:top w:val="nil"/>
              <w:left w:val="nil"/>
              <w:bottom w:val="nil"/>
              <w:right w:val="nil"/>
            </w:tcBorders>
            <w:shd w:val="clear" w:color="auto" w:fill="auto"/>
            <w:vAlign w:val="bottom"/>
          </w:tcPr>
          <w:p w14:paraId="2BF1A302" w14:textId="4B03D0B0" w:rsidR="005936C7" w:rsidRPr="007D725B" w:rsidRDefault="005936C7" w:rsidP="005936C7">
            <w:pPr>
              <w:jc w:val="right"/>
              <w:rPr>
                <w:rFonts w:cstheme="minorHAnsi"/>
                <w:sz w:val="18"/>
                <w:szCs w:val="16"/>
              </w:rPr>
            </w:pPr>
            <w:r>
              <w:rPr>
                <w:rFonts w:ascii="Calibri" w:hAnsi="Calibri" w:cs="Calibri"/>
                <w:color w:val="000000"/>
                <w:sz w:val="18"/>
                <w:szCs w:val="18"/>
              </w:rPr>
              <w:t>16%</w:t>
            </w:r>
          </w:p>
        </w:tc>
        <w:tc>
          <w:tcPr>
            <w:tcW w:w="1470" w:type="dxa"/>
            <w:tcBorders>
              <w:top w:val="nil"/>
              <w:left w:val="nil"/>
              <w:bottom w:val="nil"/>
              <w:right w:val="nil"/>
            </w:tcBorders>
            <w:shd w:val="clear" w:color="auto" w:fill="auto"/>
            <w:vAlign w:val="bottom"/>
          </w:tcPr>
          <w:p w14:paraId="70074D27" w14:textId="6C69BEC2" w:rsidR="005936C7" w:rsidRPr="007D725B" w:rsidRDefault="005936C7" w:rsidP="005936C7">
            <w:pPr>
              <w:jc w:val="right"/>
              <w:rPr>
                <w:rFonts w:cstheme="minorHAnsi"/>
                <w:sz w:val="18"/>
                <w:szCs w:val="16"/>
              </w:rPr>
            </w:pPr>
            <w:r>
              <w:rPr>
                <w:rFonts w:ascii="Calibri" w:hAnsi="Calibri" w:cs="Calibri"/>
                <w:color w:val="000000"/>
                <w:sz w:val="18"/>
                <w:szCs w:val="18"/>
              </w:rPr>
              <w:t>190</w:t>
            </w:r>
          </w:p>
        </w:tc>
        <w:tc>
          <w:tcPr>
            <w:tcW w:w="1470" w:type="dxa"/>
            <w:tcBorders>
              <w:top w:val="nil"/>
              <w:left w:val="nil"/>
              <w:bottom w:val="nil"/>
              <w:right w:val="nil"/>
            </w:tcBorders>
            <w:shd w:val="clear" w:color="auto" w:fill="auto"/>
            <w:vAlign w:val="bottom"/>
          </w:tcPr>
          <w:p w14:paraId="6327D1AB" w14:textId="2FC81BFA" w:rsidR="005936C7" w:rsidRPr="007D725B" w:rsidRDefault="005936C7" w:rsidP="005936C7">
            <w:pPr>
              <w:jc w:val="right"/>
              <w:rPr>
                <w:rFonts w:cstheme="minorHAnsi"/>
                <w:sz w:val="18"/>
                <w:szCs w:val="16"/>
              </w:rPr>
            </w:pPr>
            <w:r>
              <w:rPr>
                <w:rFonts w:ascii="Calibri" w:hAnsi="Calibri" w:cs="Calibri"/>
                <w:color w:val="000000"/>
                <w:sz w:val="18"/>
                <w:szCs w:val="18"/>
              </w:rPr>
              <w:t>15%</w:t>
            </w:r>
          </w:p>
        </w:tc>
        <w:tc>
          <w:tcPr>
            <w:tcW w:w="1470" w:type="dxa"/>
            <w:tcBorders>
              <w:top w:val="nil"/>
              <w:left w:val="nil"/>
              <w:bottom w:val="nil"/>
              <w:right w:val="nil"/>
            </w:tcBorders>
            <w:shd w:val="clear" w:color="auto" w:fill="auto"/>
            <w:vAlign w:val="bottom"/>
          </w:tcPr>
          <w:p w14:paraId="09A37ABF" w14:textId="2AE61745" w:rsidR="005936C7" w:rsidRPr="007D725B" w:rsidRDefault="005936C7" w:rsidP="005936C7">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nil"/>
              <w:right w:val="nil"/>
            </w:tcBorders>
            <w:shd w:val="clear" w:color="auto" w:fill="auto"/>
            <w:vAlign w:val="bottom"/>
          </w:tcPr>
          <w:p w14:paraId="5FA89AE5" w14:textId="5817768D" w:rsidR="005936C7" w:rsidRPr="007D725B" w:rsidRDefault="005936C7" w:rsidP="005936C7">
            <w:pPr>
              <w:jc w:val="right"/>
              <w:rPr>
                <w:rFonts w:cstheme="minorHAnsi"/>
                <w:sz w:val="18"/>
                <w:szCs w:val="16"/>
              </w:rPr>
            </w:pPr>
            <w:r>
              <w:rPr>
                <w:rFonts w:ascii="Calibri" w:hAnsi="Calibri" w:cs="Calibri"/>
                <w:color w:val="000000"/>
                <w:sz w:val="18"/>
                <w:szCs w:val="18"/>
              </w:rPr>
              <w:t>11%</w:t>
            </w:r>
          </w:p>
        </w:tc>
      </w:tr>
      <w:tr w:rsidR="005936C7" w:rsidRPr="008B63A6" w14:paraId="236EEBA2" w14:textId="77777777" w:rsidTr="00BE1821">
        <w:tc>
          <w:tcPr>
            <w:tcW w:w="1980" w:type="dxa"/>
            <w:tcBorders>
              <w:top w:val="nil"/>
              <w:left w:val="nil"/>
              <w:bottom w:val="nil"/>
              <w:right w:val="nil"/>
            </w:tcBorders>
          </w:tcPr>
          <w:p w14:paraId="7A4323EF" w14:textId="514638EB" w:rsidR="005936C7" w:rsidRPr="007D725B" w:rsidRDefault="005936C7" w:rsidP="005936C7">
            <w:pPr>
              <w:rPr>
                <w:rFonts w:cstheme="minorHAnsi"/>
                <w:sz w:val="18"/>
                <w:szCs w:val="16"/>
              </w:rPr>
            </w:pPr>
            <w:r w:rsidRPr="007D725B">
              <w:rPr>
                <w:rFonts w:cstheme="minorHAnsi"/>
                <w:b/>
                <w:sz w:val="18"/>
                <w:szCs w:val="16"/>
              </w:rPr>
              <w:t xml:space="preserve">Age </w:t>
            </w:r>
          </w:p>
        </w:tc>
        <w:tc>
          <w:tcPr>
            <w:tcW w:w="1470" w:type="dxa"/>
            <w:tcBorders>
              <w:top w:val="nil"/>
              <w:left w:val="nil"/>
              <w:bottom w:val="nil"/>
              <w:right w:val="nil"/>
            </w:tcBorders>
            <w:shd w:val="clear" w:color="auto" w:fill="auto"/>
            <w:vAlign w:val="bottom"/>
          </w:tcPr>
          <w:p w14:paraId="7CC670F2" w14:textId="375B5436" w:rsidR="005936C7" w:rsidRPr="007D725B" w:rsidRDefault="005936C7" w:rsidP="005936C7">
            <w:pPr>
              <w:jc w:val="right"/>
              <w:rPr>
                <w:rFonts w:cstheme="minorHAnsi"/>
                <w:sz w:val="18"/>
                <w:szCs w:val="16"/>
              </w:rPr>
            </w:pPr>
          </w:p>
        </w:tc>
        <w:tc>
          <w:tcPr>
            <w:tcW w:w="1470" w:type="dxa"/>
            <w:tcBorders>
              <w:top w:val="nil"/>
              <w:left w:val="nil"/>
              <w:bottom w:val="nil"/>
              <w:right w:val="nil"/>
            </w:tcBorders>
            <w:shd w:val="clear" w:color="auto" w:fill="auto"/>
            <w:vAlign w:val="bottom"/>
          </w:tcPr>
          <w:p w14:paraId="63E7EE1F" w14:textId="461F3C5B" w:rsidR="005936C7" w:rsidRPr="007D725B" w:rsidRDefault="005936C7" w:rsidP="005936C7">
            <w:pPr>
              <w:jc w:val="right"/>
              <w:rPr>
                <w:rFonts w:cstheme="minorHAnsi"/>
                <w:sz w:val="18"/>
                <w:szCs w:val="16"/>
              </w:rPr>
            </w:pPr>
          </w:p>
        </w:tc>
        <w:tc>
          <w:tcPr>
            <w:tcW w:w="1470" w:type="dxa"/>
            <w:tcBorders>
              <w:top w:val="nil"/>
              <w:left w:val="nil"/>
              <w:bottom w:val="nil"/>
              <w:right w:val="nil"/>
            </w:tcBorders>
            <w:shd w:val="clear" w:color="auto" w:fill="auto"/>
            <w:vAlign w:val="bottom"/>
          </w:tcPr>
          <w:p w14:paraId="53A6FEFE" w14:textId="3040EF0B" w:rsidR="005936C7" w:rsidRPr="007D725B" w:rsidRDefault="005936C7" w:rsidP="005936C7">
            <w:pPr>
              <w:jc w:val="right"/>
              <w:rPr>
                <w:rFonts w:cstheme="minorHAnsi"/>
                <w:sz w:val="18"/>
                <w:szCs w:val="16"/>
              </w:rPr>
            </w:pPr>
          </w:p>
        </w:tc>
        <w:tc>
          <w:tcPr>
            <w:tcW w:w="1470" w:type="dxa"/>
            <w:tcBorders>
              <w:top w:val="nil"/>
              <w:left w:val="nil"/>
              <w:bottom w:val="nil"/>
              <w:right w:val="nil"/>
            </w:tcBorders>
            <w:shd w:val="clear" w:color="auto" w:fill="auto"/>
            <w:vAlign w:val="bottom"/>
          </w:tcPr>
          <w:p w14:paraId="4891270C" w14:textId="038F6C78" w:rsidR="005936C7" w:rsidRPr="008B63A6" w:rsidRDefault="005936C7" w:rsidP="005936C7">
            <w:pPr>
              <w:jc w:val="right"/>
              <w:rPr>
                <w:rFonts w:cstheme="minorHAnsi"/>
                <w:sz w:val="16"/>
                <w:szCs w:val="16"/>
              </w:rPr>
            </w:pPr>
          </w:p>
        </w:tc>
        <w:tc>
          <w:tcPr>
            <w:tcW w:w="1470" w:type="dxa"/>
            <w:tcBorders>
              <w:top w:val="nil"/>
              <w:left w:val="nil"/>
              <w:bottom w:val="nil"/>
              <w:right w:val="nil"/>
            </w:tcBorders>
            <w:shd w:val="clear" w:color="auto" w:fill="auto"/>
            <w:vAlign w:val="bottom"/>
          </w:tcPr>
          <w:p w14:paraId="0393C9DC" w14:textId="3CB4EA5B" w:rsidR="005936C7" w:rsidRPr="008B63A6" w:rsidRDefault="005936C7" w:rsidP="005936C7">
            <w:pPr>
              <w:jc w:val="right"/>
              <w:rPr>
                <w:rFonts w:cstheme="minorHAnsi"/>
                <w:sz w:val="16"/>
                <w:szCs w:val="16"/>
              </w:rPr>
            </w:pPr>
          </w:p>
        </w:tc>
        <w:tc>
          <w:tcPr>
            <w:tcW w:w="1470" w:type="dxa"/>
            <w:tcBorders>
              <w:top w:val="nil"/>
              <w:left w:val="nil"/>
              <w:bottom w:val="nil"/>
              <w:right w:val="nil"/>
            </w:tcBorders>
            <w:shd w:val="clear" w:color="auto" w:fill="auto"/>
            <w:vAlign w:val="bottom"/>
          </w:tcPr>
          <w:p w14:paraId="57B3AFDF" w14:textId="4AABD270" w:rsidR="005936C7" w:rsidRPr="007D725B" w:rsidRDefault="005936C7" w:rsidP="005936C7">
            <w:pPr>
              <w:jc w:val="right"/>
              <w:rPr>
                <w:rFonts w:cstheme="minorHAnsi"/>
                <w:sz w:val="18"/>
                <w:szCs w:val="16"/>
              </w:rPr>
            </w:pPr>
          </w:p>
        </w:tc>
      </w:tr>
      <w:tr w:rsidR="005936C7" w:rsidRPr="008B63A6" w14:paraId="15DDB223" w14:textId="77777777" w:rsidTr="00AE5311">
        <w:tc>
          <w:tcPr>
            <w:tcW w:w="1980" w:type="dxa"/>
            <w:tcBorders>
              <w:top w:val="nil"/>
              <w:left w:val="nil"/>
              <w:bottom w:val="nil"/>
              <w:right w:val="nil"/>
            </w:tcBorders>
          </w:tcPr>
          <w:p w14:paraId="715275B9" w14:textId="14019AB2" w:rsidR="005936C7" w:rsidRPr="007D725B" w:rsidRDefault="005936C7" w:rsidP="005936C7">
            <w:pPr>
              <w:rPr>
                <w:rFonts w:cstheme="minorHAnsi"/>
                <w:sz w:val="18"/>
                <w:szCs w:val="16"/>
              </w:rPr>
            </w:pPr>
            <w:r w:rsidRPr="007D725B">
              <w:rPr>
                <w:rFonts w:cstheme="minorHAnsi"/>
                <w:sz w:val="18"/>
                <w:szCs w:val="16"/>
              </w:rPr>
              <w:t xml:space="preserve">    0–12</w:t>
            </w:r>
          </w:p>
        </w:tc>
        <w:tc>
          <w:tcPr>
            <w:tcW w:w="1470" w:type="dxa"/>
            <w:tcBorders>
              <w:top w:val="nil"/>
              <w:left w:val="nil"/>
              <w:bottom w:val="nil"/>
              <w:right w:val="nil"/>
            </w:tcBorders>
            <w:shd w:val="clear" w:color="auto" w:fill="auto"/>
            <w:vAlign w:val="bottom"/>
          </w:tcPr>
          <w:p w14:paraId="037B2C2D" w14:textId="172BD9D0" w:rsidR="005936C7" w:rsidRPr="008B63A6" w:rsidRDefault="005936C7" w:rsidP="005936C7">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275A7877" w14:textId="084FCB32" w:rsidR="005936C7" w:rsidRPr="007D725B" w:rsidRDefault="005936C7" w:rsidP="005936C7">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tcPr>
          <w:p w14:paraId="54CC36F5" w14:textId="7B068B60" w:rsidR="005936C7" w:rsidRPr="008B63A6" w:rsidRDefault="005936C7" w:rsidP="005936C7">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39654B04" w14:textId="2706A48C" w:rsidR="005936C7" w:rsidRPr="008B63A6" w:rsidRDefault="005936C7" w:rsidP="005936C7">
            <w:pPr>
              <w:jc w:val="right"/>
              <w:rPr>
                <w:rFonts w:cstheme="minorHAnsi"/>
                <w:sz w:val="16"/>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7DFBB583" w14:textId="1BBE5E9A" w:rsidR="005936C7" w:rsidRPr="008B63A6" w:rsidRDefault="005936C7" w:rsidP="005936C7">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3C6F535C" w14:textId="7140059F" w:rsidR="005936C7" w:rsidRPr="007D725B" w:rsidRDefault="005936C7" w:rsidP="005936C7">
            <w:pPr>
              <w:jc w:val="right"/>
              <w:rPr>
                <w:rFonts w:cstheme="minorHAnsi"/>
                <w:sz w:val="18"/>
                <w:szCs w:val="16"/>
              </w:rPr>
            </w:pPr>
            <w:r>
              <w:rPr>
                <w:rFonts w:ascii="Calibri" w:hAnsi="Calibri" w:cs="Calibri"/>
                <w:color w:val="000000"/>
                <w:sz w:val="18"/>
                <w:szCs w:val="18"/>
              </w:rPr>
              <w:t>0%</w:t>
            </w:r>
          </w:p>
        </w:tc>
      </w:tr>
      <w:tr w:rsidR="005936C7" w:rsidRPr="008B63A6" w14:paraId="6307B891" w14:textId="77777777" w:rsidTr="00176740">
        <w:tc>
          <w:tcPr>
            <w:tcW w:w="1980" w:type="dxa"/>
            <w:tcBorders>
              <w:top w:val="nil"/>
              <w:left w:val="nil"/>
              <w:bottom w:val="nil"/>
              <w:right w:val="nil"/>
            </w:tcBorders>
          </w:tcPr>
          <w:p w14:paraId="7507A7A7" w14:textId="2CA47812" w:rsidR="005936C7" w:rsidRPr="007D725B" w:rsidRDefault="005936C7" w:rsidP="005936C7">
            <w:pPr>
              <w:rPr>
                <w:rFonts w:cstheme="minorHAnsi"/>
                <w:sz w:val="18"/>
                <w:szCs w:val="16"/>
              </w:rPr>
            </w:pPr>
            <w:r w:rsidRPr="007D725B">
              <w:rPr>
                <w:rFonts w:cstheme="minorHAnsi"/>
                <w:sz w:val="18"/>
                <w:szCs w:val="16"/>
              </w:rPr>
              <w:t xml:space="preserve">   13–19 </w:t>
            </w:r>
          </w:p>
        </w:tc>
        <w:tc>
          <w:tcPr>
            <w:tcW w:w="1470" w:type="dxa"/>
            <w:tcBorders>
              <w:top w:val="nil"/>
              <w:left w:val="nil"/>
              <w:bottom w:val="nil"/>
              <w:right w:val="nil"/>
            </w:tcBorders>
            <w:shd w:val="clear" w:color="auto" w:fill="auto"/>
          </w:tcPr>
          <w:p w14:paraId="41B7A1B0" w14:textId="30431A61" w:rsidR="005936C7" w:rsidRPr="008B63A6" w:rsidRDefault="005936C7" w:rsidP="005936C7">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3CC2A5B2" w14:textId="575FEB6A" w:rsidR="005936C7" w:rsidRPr="007D725B" w:rsidRDefault="005936C7" w:rsidP="005936C7">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tcPr>
          <w:p w14:paraId="125B5F74" w14:textId="53EA559F" w:rsidR="005936C7" w:rsidRPr="008B63A6" w:rsidRDefault="005936C7" w:rsidP="005936C7">
            <w:pPr>
              <w:jc w:val="right"/>
              <w:rPr>
                <w:rFonts w:cstheme="minorHAnsi"/>
                <w:sz w:val="16"/>
                <w:szCs w:val="16"/>
              </w:rPr>
            </w:pPr>
            <w:r w:rsidRPr="007D725B">
              <w:rPr>
                <w:rFonts w:ascii="Calibri" w:hAnsi="Calibri" w:cs="Calibri"/>
                <w:color w:val="000000"/>
                <w:sz w:val="18"/>
                <w:szCs w:val="16"/>
              </w:rPr>
              <w:t xml:space="preserve">≥5 </w:t>
            </w:r>
          </w:p>
        </w:tc>
        <w:tc>
          <w:tcPr>
            <w:tcW w:w="1470" w:type="dxa"/>
            <w:tcBorders>
              <w:top w:val="nil"/>
              <w:left w:val="nil"/>
              <w:bottom w:val="nil"/>
              <w:right w:val="nil"/>
            </w:tcBorders>
            <w:shd w:val="clear" w:color="auto" w:fill="auto"/>
          </w:tcPr>
          <w:p w14:paraId="5669AB0C" w14:textId="39132DE9" w:rsidR="005936C7" w:rsidRPr="007D725B" w:rsidRDefault="005936C7" w:rsidP="005936C7">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2ED3D742" w14:textId="4FA0CCF9" w:rsidR="005936C7" w:rsidRPr="008B63A6" w:rsidRDefault="005936C7" w:rsidP="005936C7">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nil"/>
              <w:right w:val="nil"/>
            </w:tcBorders>
            <w:shd w:val="clear" w:color="auto" w:fill="auto"/>
            <w:vAlign w:val="bottom"/>
          </w:tcPr>
          <w:p w14:paraId="0FF5C809" w14:textId="66E4410D" w:rsidR="005936C7" w:rsidRPr="007D725B" w:rsidRDefault="005936C7" w:rsidP="005936C7">
            <w:pPr>
              <w:jc w:val="right"/>
              <w:rPr>
                <w:rFonts w:cstheme="minorHAnsi"/>
                <w:sz w:val="18"/>
                <w:szCs w:val="16"/>
              </w:rPr>
            </w:pPr>
            <w:r>
              <w:rPr>
                <w:rFonts w:ascii="Calibri" w:hAnsi="Calibri" w:cs="Calibri"/>
                <w:color w:val="000000"/>
                <w:sz w:val="18"/>
                <w:szCs w:val="18"/>
              </w:rPr>
              <w:t>0%</w:t>
            </w:r>
          </w:p>
        </w:tc>
      </w:tr>
      <w:tr w:rsidR="005936C7" w:rsidRPr="008B63A6" w14:paraId="084D603D" w14:textId="77777777" w:rsidTr="00062E0A">
        <w:tc>
          <w:tcPr>
            <w:tcW w:w="1980" w:type="dxa"/>
            <w:tcBorders>
              <w:top w:val="nil"/>
              <w:left w:val="nil"/>
              <w:bottom w:val="nil"/>
              <w:right w:val="nil"/>
            </w:tcBorders>
          </w:tcPr>
          <w:p w14:paraId="3A406E77" w14:textId="3F7A37F7" w:rsidR="005936C7" w:rsidRPr="007D725B" w:rsidRDefault="005936C7" w:rsidP="005936C7">
            <w:pPr>
              <w:rPr>
                <w:rFonts w:cstheme="minorHAnsi"/>
                <w:sz w:val="18"/>
                <w:szCs w:val="16"/>
              </w:rPr>
            </w:pPr>
            <w:r w:rsidRPr="007D725B">
              <w:rPr>
                <w:rFonts w:cstheme="minorHAnsi"/>
                <w:sz w:val="18"/>
                <w:szCs w:val="16"/>
              </w:rPr>
              <w:t xml:space="preserve">   20–29</w:t>
            </w:r>
          </w:p>
        </w:tc>
        <w:tc>
          <w:tcPr>
            <w:tcW w:w="1470" w:type="dxa"/>
            <w:tcBorders>
              <w:top w:val="nil"/>
              <w:left w:val="nil"/>
              <w:bottom w:val="nil"/>
              <w:right w:val="nil"/>
            </w:tcBorders>
            <w:shd w:val="clear" w:color="auto" w:fill="auto"/>
            <w:vAlign w:val="bottom"/>
          </w:tcPr>
          <w:p w14:paraId="54DA9243" w14:textId="5DA06C55" w:rsidR="005936C7" w:rsidRPr="007D725B" w:rsidRDefault="005936C7" w:rsidP="005936C7">
            <w:pPr>
              <w:jc w:val="right"/>
              <w:rPr>
                <w:rFonts w:cstheme="minorHAnsi"/>
                <w:sz w:val="18"/>
                <w:szCs w:val="16"/>
              </w:rPr>
            </w:pPr>
            <w:r>
              <w:rPr>
                <w:rFonts w:ascii="Calibri" w:hAnsi="Calibri" w:cs="Calibri"/>
                <w:color w:val="000000"/>
                <w:sz w:val="18"/>
                <w:szCs w:val="18"/>
              </w:rPr>
              <w:t>17</w:t>
            </w:r>
          </w:p>
        </w:tc>
        <w:tc>
          <w:tcPr>
            <w:tcW w:w="1470" w:type="dxa"/>
            <w:tcBorders>
              <w:top w:val="nil"/>
              <w:left w:val="nil"/>
              <w:bottom w:val="nil"/>
              <w:right w:val="nil"/>
            </w:tcBorders>
            <w:shd w:val="clear" w:color="auto" w:fill="auto"/>
            <w:vAlign w:val="bottom"/>
          </w:tcPr>
          <w:p w14:paraId="6029F5AC" w14:textId="6E68E632" w:rsidR="005936C7" w:rsidRPr="007D725B" w:rsidRDefault="005936C7" w:rsidP="005936C7">
            <w:pPr>
              <w:jc w:val="right"/>
              <w:rPr>
                <w:rFonts w:cstheme="minorHAnsi"/>
                <w:sz w:val="18"/>
                <w:szCs w:val="16"/>
              </w:rPr>
            </w:pPr>
            <w:r>
              <w:rPr>
                <w:rFonts w:ascii="Calibri" w:hAnsi="Calibri" w:cs="Calibri"/>
                <w:color w:val="000000"/>
                <w:sz w:val="18"/>
                <w:szCs w:val="18"/>
              </w:rPr>
              <w:t>24%</w:t>
            </w:r>
          </w:p>
        </w:tc>
        <w:tc>
          <w:tcPr>
            <w:tcW w:w="1470" w:type="dxa"/>
            <w:tcBorders>
              <w:top w:val="nil"/>
              <w:left w:val="nil"/>
              <w:bottom w:val="nil"/>
              <w:right w:val="nil"/>
            </w:tcBorders>
            <w:shd w:val="clear" w:color="auto" w:fill="auto"/>
            <w:vAlign w:val="bottom"/>
          </w:tcPr>
          <w:p w14:paraId="44C29F73" w14:textId="49540CE4" w:rsidR="005936C7" w:rsidRPr="007D725B" w:rsidRDefault="005936C7" w:rsidP="005936C7">
            <w:pPr>
              <w:jc w:val="right"/>
              <w:rPr>
                <w:rFonts w:cstheme="minorHAnsi"/>
                <w:sz w:val="18"/>
                <w:szCs w:val="16"/>
              </w:rPr>
            </w:pPr>
            <w:r>
              <w:rPr>
                <w:rFonts w:ascii="Calibri" w:hAnsi="Calibri" w:cs="Calibri"/>
                <w:color w:val="000000"/>
                <w:sz w:val="18"/>
                <w:szCs w:val="18"/>
              </w:rPr>
              <w:t>60</w:t>
            </w:r>
          </w:p>
        </w:tc>
        <w:tc>
          <w:tcPr>
            <w:tcW w:w="1470" w:type="dxa"/>
            <w:tcBorders>
              <w:top w:val="nil"/>
              <w:left w:val="nil"/>
              <w:bottom w:val="nil"/>
              <w:right w:val="nil"/>
            </w:tcBorders>
            <w:shd w:val="clear" w:color="auto" w:fill="auto"/>
            <w:vAlign w:val="bottom"/>
          </w:tcPr>
          <w:p w14:paraId="796BE20E" w14:textId="387F6311" w:rsidR="005936C7" w:rsidRPr="007D725B" w:rsidRDefault="005936C7" w:rsidP="005936C7">
            <w:pPr>
              <w:jc w:val="right"/>
              <w:rPr>
                <w:rFonts w:cstheme="minorHAnsi"/>
                <w:sz w:val="18"/>
                <w:szCs w:val="16"/>
              </w:rPr>
            </w:pPr>
            <w:r>
              <w:rPr>
                <w:rFonts w:ascii="Calibri" w:hAnsi="Calibri" w:cs="Calibri"/>
                <w:color w:val="000000"/>
                <w:sz w:val="18"/>
                <w:szCs w:val="18"/>
              </w:rPr>
              <w:t>5%</w:t>
            </w:r>
          </w:p>
        </w:tc>
        <w:tc>
          <w:tcPr>
            <w:tcW w:w="1470" w:type="dxa"/>
            <w:tcBorders>
              <w:top w:val="nil"/>
              <w:left w:val="nil"/>
              <w:bottom w:val="nil"/>
              <w:right w:val="nil"/>
            </w:tcBorders>
            <w:shd w:val="clear" w:color="auto" w:fill="auto"/>
          </w:tcPr>
          <w:p w14:paraId="3ACC26C7" w14:textId="320A79A6" w:rsidR="005936C7" w:rsidRPr="008B63A6" w:rsidRDefault="005936C7" w:rsidP="005936C7">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44F86527" w14:textId="5A089D1E" w:rsidR="005936C7" w:rsidRPr="007D725B" w:rsidRDefault="005936C7" w:rsidP="005936C7">
            <w:pPr>
              <w:jc w:val="right"/>
              <w:rPr>
                <w:rFonts w:cstheme="minorHAnsi"/>
                <w:sz w:val="18"/>
                <w:szCs w:val="16"/>
              </w:rPr>
            </w:pPr>
            <w:r w:rsidRPr="007D725B">
              <w:rPr>
                <w:rFonts w:cstheme="minorHAnsi"/>
                <w:sz w:val="18"/>
                <w:szCs w:val="16"/>
              </w:rPr>
              <w:t>N/A</w:t>
            </w:r>
          </w:p>
        </w:tc>
      </w:tr>
      <w:tr w:rsidR="005936C7" w:rsidRPr="008B63A6" w14:paraId="1D255989" w14:textId="77777777" w:rsidTr="0032323D">
        <w:tc>
          <w:tcPr>
            <w:tcW w:w="1980" w:type="dxa"/>
            <w:tcBorders>
              <w:top w:val="nil"/>
              <w:left w:val="nil"/>
              <w:bottom w:val="nil"/>
              <w:right w:val="nil"/>
            </w:tcBorders>
          </w:tcPr>
          <w:p w14:paraId="1B71BA30" w14:textId="7AC9CB4C" w:rsidR="005936C7" w:rsidRPr="007D725B" w:rsidRDefault="005936C7" w:rsidP="005936C7">
            <w:pPr>
              <w:rPr>
                <w:rFonts w:cstheme="minorHAnsi"/>
                <w:sz w:val="18"/>
                <w:szCs w:val="16"/>
              </w:rPr>
            </w:pPr>
            <w:r w:rsidRPr="007D725B">
              <w:rPr>
                <w:rFonts w:cstheme="minorHAnsi"/>
                <w:sz w:val="18"/>
                <w:szCs w:val="16"/>
              </w:rPr>
              <w:t xml:space="preserve">   30–39</w:t>
            </w:r>
          </w:p>
        </w:tc>
        <w:tc>
          <w:tcPr>
            <w:tcW w:w="1470" w:type="dxa"/>
            <w:tcBorders>
              <w:top w:val="nil"/>
              <w:left w:val="nil"/>
              <w:bottom w:val="nil"/>
              <w:right w:val="nil"/>
            </w:tcBorders>
            <w:shd w:val="clear" w:color="auto" w:fill="auto"/>
            <w:vAlign w:val="bottom"/>
          </w:tcPr>
          <w:p w14:paraId="7500757D" w14:textId="0EAABD6F" w:rsidR="005936C7" w:rsidRPr="007D725B" w:rsidRDefault="005936C7" w:rsidP="005936C7">
            <w:pPr>
              <w:jc w:val="right"/>
              <w:rPr>
                <w:rFonts w:cstheme="minorHAnsi"/>
                <w:sz w:val="18"/>
                <w:szCs w:val="16"/>
              </w:rPr>
            </w:pPr>
            <w:r>
              <w:rPr>
                <w:rFonts w:ascii="Calibri" w:hAnsi="Calibri" w:cs="Calibri"/>
                <w:color w:val="000000"/>
                <w:sz w:val="18"/>
                <w:szCs w:val="18"/>
              </w:rPr>
              <w:t>21</w:t>
            </w:r>
          </w:p>
        </w:tc>
        <w:tc>
          <w:tcPr>
            <w:tcW w:w="1470" w:type="dxa"/>
            <w:tcBorders>
              <w:top w:val="nil"/>
              <w:left w:val="nil"/>
              <w:bottom w:val="nil"/>
              <w:right w:val="nil"/>
            </w:tcBorders>
            <w:shd w:val="clear" w:color="auto" w:fill="auto"/>
            <w:vAlign w:val="bottom"/>
          </w:tcPr>
          <w:p w14:paraId="2DA82323" w14:textId="4731F31C" w:rsidR="005936C7" w:rsidRPr="007D725B" w:rsidRDefault="005936C7" w:rsidP="005936C7">
            <w:pPr>
              <w:jc w:val="right"/>
              <w:rPr>
                <w:rFonts w:cstheme="minorHAnsi"/>
                <w:sz w:val="18"/>
                <w:szCs w:val="16"/>
              </w:rPr>
            </w:pPr>
            <w:r>
              <w:rPr>
                <w:rFonts w:ascii="Calibri" w:hAnsi="Calibri" w:cs="Calibri"/>
                <w:color w:val="000000"/>
                <w:sz w:val="18"/>
                <w:szCs w:val="18"/>
              </w:rPr>
              <w:t>30%</w:t>
            </w:r>
          </w:p>
        </w:tc>
        <w:tc>
          <w:tcPr>
            <w:tcW w:w="1470" w:type="dxa"/>
            <w:tcBorders>
              <w:top w:val="nil"/>
              <w:left w:val="nil"/>
              <w:bottom w:val="nil"/>
              <w:right w:val="nil"/>
            </w:tcBorders>
            <w:shd w:val="clear" w:color="auto" w:fill="auto"/>
            <w:vAlign w:val="bottom"/>
          </w:tcPr>
          <w:p w14:paraId="2658D0C1" w14:textId="62486451" w:rsidR="005936C7" w:rsidRPr="007D725B" w:rsidRDefault="005936C7" w:rsidP="005936C7">
            <w:pPr>
              <w:jc w:val="right"/>
              <w:rPr>
                <w:rFonts w:cstheme="minorHAnsi"/>
                <w:sz w:val="18"/>
                <w:szCs w:val="16"/>
              </w:rPr>
            </w:pPr>
            <w:r>
              <w:rPr>
                <w:rFonts w:ascii="Calibri" w:hAnsi="Calibri" w:cs="Calibri"/>
                <w:color w:val="000000"/>
                <w:sz w:val="18"/>
                <w:szCs w:val="18"/>
              </w:rPr>
              <w:t>190</w:t>
            </w:r>
          </w:p>
        </w:tc>
        <w:tc>
          <w:tcPr>
            <w:tcW w:w="1470" w:type="dxa"/>
            <w:tcBorders>
              <w:top w:val="nil"/>
              <w:left w:val="nil"/>
              <w:bottom w:val="nil"/>
              <w:right w:val="nil"/>
            </w:tcBorders>
            <w:shd w:val="clear" w:color="auto" w:fill="auto"/>
            <w:vAlign w:val="bottom"/>
          </w:tcPr>
          <w:p w14:paraId="384D4A30" w14:textId="0E3D6DE4" w:rsidR="005936C7" w:rsidRPr="007D725B" w:rsidRDefault="005936C7" w:rsidP="005936C7">
            <w:pPr>
              <w:jc w:val="right"/>
              <w:rPr>
                <w:rFonts w:cstheme="minorHAnsi"/>
                <w:sz w:val="18"/>
                <w:szCs w:val="16"/>
              </w:rPr>
            </w:pPr>
            <w:r>
              <w:rPr>
                <w:rFonts w:ascii="Calibri" w:hAnsi="Calibri" w:cs="Calibri"/>
                <w:color w:val="000000"/>
                <w:sz w:val="18"/>
                <w:szCs w:val="18"/>
              </w:rPr>
              <w:t>15%</w:t>
            </w:r>
          </w:p>
        </w:tc>
        <w:tc>
          <w:tcPr>
            <w:tcW w:w="1470" w:type="dxa"/>
            <w:tcBorders>
              <w:top w:val="nil"/>
              <w:left w:val="nil"/>
              <w:bottom w:val="nil"/>
              <w:right w:val="nil"/>
            </w:tcBorders>
            <w:shd w:val="clear" w:color="auto" w:fill="auto"/>
            <w:vAlign w:val="bottom"/>
          </w:tcPr>
          <w:p w14:paraId="0823F79F" w14:textId="65AD7DF8" w:rsidR="005936C7" w:rsidRPr="007D725B" w:rsidRDefault="005936C7" w:rsidP="005936C7">
            <w:pPr>
              <w:jc w:val="right"/>
              <w:rPr>
                <w:rFonts w:cstheme="minorHAnsi"/>
                <w:sz w:val="18"/>
                <w:szCs w:val="16"/>
              </w:rPr>
            </w:pPr>
            <w:r>
              <w:rPr>
                <w:rFonts w:ascii="Calibri" w:hAnsi="Calibri" w:cs="Calibri"/>
                <w:color w:val="000000"/>
                <w:sz w:val="18"/>
                <w:szCs w:val="18"/>
              </w:rPr>
              <w:t>6</w:t>
            </w:r>
          </w:p>
        </w:tc>
        <w:tc>
          <w:tcPr>
            <w:tcW w:w="1470" w:type="dxa"/>
            <w:tcBorders>
              <w:top w:val="nil"/>
              <w:left w:val="nil"/>
              <w:bottom w:val="nil"/>
              <w:right w:val="nil"/>
            </w:tcBorders>
            <w:shd w:val="clear" w:color="auto" w:fill="auto"/>
            <w:vAlign w:val="bottom"/>
          </w:tcPr>
          <w:p w14:paraId="66DF3C9E" w14:textId="4BC6917F" w:rsidR="005936C7" w:rsidRPr="007D725B" w:rsidRDefault="005936C7" w:rsidP="005936C7">
            <w:pPr>
              <w:jc w:val="right"/>
              <w:rPr>
                <w:rFonts w:cstheme="minorHAnsi"/>
                <w:sz w:val="18"/>
                <w:szCs w:val="16"/>
              </w:rPr>
            </w:pPr>
            <w:r>
              <w:rPr>
                <w:rFonts w:ascii="Calibri" w:hAnsi="Calibri" w:cs="Calibri"/>
                <w:color w:val="000000"/>
                <w:sz w:val="18"/>
                <w:szCs w:val="18"/>
              </w:rPr>
              <w:t>8%</w:t>
            </w:r>
          </w:p>
        </w:tc>
      </w:tr>
      <w:tr w:rsidR="005936C7" w:rsidRPr="008B63A6" w14:paraId="126FFCCF" w14:textId="77777777" w:rsidTr="00CB7330">
        <w:tc>
          <w:tcPr>
            <w:tcW w:w="1980" w:type="dxa"/>
            <w:tcBorders>
              <w:top w:val="nil"/>
              <w:left w:val="nil"/>
              <w:bottom w:val="nil"/>
              <w:right w:val="nil"/>
            </w:tcBorders>
          </w:tcPr>
          <w:p w14:paraId="3CE891F8" w14:textId="6A5F936D" w:rsidR="005936C7" w:rsidRPr="007D725B" w:rsidRDefault="005936C7" w:rsidP="005936C7">
            <w:pPr>
              <w:rPr>
                <w:rFonts w:cstheme="minorHAnsi"/>
                <w:sz w:val="18"/>
                <w:szCs w:val="16"/>
              </w:rPr>
            </w:pPr>
            <w:r w:rsidRPr="007D725B">
              <w:rPr>
                <w:rFonts w:cstheme="minorHAnsi"/>
                <w:sz w:val="18"/>
                <w:szCs w:val="16"/>
              </w:rPr>
              <w:t xml:space="preserve">   40–49</w:t>
            </w:r>
          </w:p>
        </w:tc>
        <w:tc>
          <w:tcPr>
            <w:tcW w:w="1470" w:type="dxa"/>
            <w:tcBorders>
              <w:top w:val="nil"/>
              <w:left w:val="nil"/>
              <w:bottom w:val="nil"/>
              <w:right w:val="nil"/>
            </w:tcBorders>
            <w:shd w:val="clear" w:color="auto" w:fill="auto"/>
            <w:vAlign w:val="bottom"/>
          </w:tcPr>
          <w:p w14:paraId="4134AF96" w14:textId="1BC89F63" w:rsidR="005936C7" w:rsidRPr="007D725B" w:rsidRDefault="005936C7" w:rsidP="005936C7">
            <w:pPr>
              <w:jc w:val="right"/>
              <w:rPr>
                <w:rFonts w:cstheme="minorHAnsi"/>
                <w:sz w:val="18"/>
                <w:szCs w:val="16"/>
              </w:rPr>
            </w:pPr>
            <w:r>
              <w:rPr>
                <w:rFonts w:ascii="Calibri" w:hAnsi="Calibri" w:cs="Calibri"/>
                <w:color w:val="000000"/>
                <w:sz w:val="18"/>
                <w:szCs w:val="18"/>
              </w:rPr>
              <w:t>18</w:t>
            </w:r>
          </w:p>
        </w:tc>
        <w:tc>
          <w:tcPr>
            <w:tcW w:w="1470" w:type="dxa"/>
            <w:tcBorders>
              <w:top w:val="nil"/>
              <w:left w:val="nil"/>
              <w:bottom w:val="nil"/>
              <w:right w:val="nil"/>
            </w:tcBorders>
            <w:shd w:val="clear" w:color="auto" w:fill="auto"/>
            <w:vAlign w:val="bottom"/>
          </w:tcPr>
          <w:p w14:paraId="1D40D4D4" w14:textId="7A97622B" w:rsidR="005936C7" w:rsidRPr="007D725B" w:rsidRDefault="005936C7" w:rsidP="005936C7">
            <w:pPr>
              <w:jc w:val="right"/>
              <w:rPr>
                <w:rFonts w:cstheme="minorHAnsi"/>
                <w:sz w:val="18"/>
                <w:szCs w:val="16"/>
              </w:rPr>
            </w:pPr>
            <w:r>
              <w:rPr>
                <w:rFonts w:ascii="Calibri" w:hAnsi="Calibri" w:cs="Calibri"/>
                <w:color w:val="000000"/>
                <w:sz w:val="18"/>
                <w:szCs w:val="18"/>
              </w:rPr>
              <w:t>26%</w:t>
            </w:r>
          </w:p>
        </w:tc>
        <w:tc>
          <w:tcPr>
            <w:tcW w:w="1470" w:type="dxa"/>
            <w:tcBorders>
              <w:top w:val="nil"/>
              <w:left w:val="nil"/>
              <w:bottom w:val="nil"/>
              <w:right w:val="nil"/>
            </w:tcBorders>
            <w:shd w:val="clear" w:color="auto" w:fill="auto"/>
            <w:vAlign w:val="bottom"/>
          </w:tcPr>
          <w:p w14:paraId="5B31797E" w14:textId="1C9DF738" w:rsidR="005936C7" w:rsidRPr="007D725B" w:rsidRDefault="005936C7" w:rsidP="005936C7">
            <w:pPr>
              <w:jc w:val="right"/>
              <w:rPr>
                <w:rFonts w:cstheme="minorHAnsi"/>
                <w:sz w:val="18"/>
                <w:szCs w:val="16"/>
              </w:rPr>
            </w:pPr>
            <w:r>
              <w:rPr>
                <w:rFonts w:ascii="Calibri" w:hAnsi="Calibri" w:cs="Calibri"/>
                <w:color w:val="000000"/>
                <w:sz w:val="18"/>
                <w:szCs w:val="18"/>
              </w:rPr>
              <w:t>234</w:t>
            </w:r>
          </w:p>
        </w:tc>
        <w:tc>
          <w:tcPr>
            <w:tcW w:w="1470" w:type="dxa"/>
            <w:tcBorders>
              <w:top w:val="nil"/>
              <w:left w:val="nil"/>
              <w:bottom w:val="nil"/>
              <w:right w:val="nil"/>
            </w:tcBorders>
            <w:shd w:val="clear" w:color="auto" w:fill="auto"/>
            <w:vAlign w:val="bottom"/>
          </w:tcPr>
          <w:p w14:paraId="140EC49F" w14:textId="7321F2E3" w:rsidR="005936C7" w:rsidRPr="007D725B" w:rsidRDefault="005936C7" w:rsidP="005936C7">
            <w:pPr>
              <w:jc w:val="right"/>
              <w:rPr>
                <w:rFonts w:cstheme="minorHAnsi"/>
                <w:sz w:val="18"/>
                <w:szCs w:val="16"/>
              </w:rPr>
            </w:pPr>
            <w:r>
              <w:rPr>
                <w:rFonts w:ascii="Calibri" w:hAnsi="Calibri" w:cs="Calibri"/>
                <w:color w:val="000000"/>
                <w:sz w:val="18"/>
                <w:szCs w:val="18"/>
              </w:rPr>
              <w:t>18%</w:t>
            </w:r>
          </w:p>
        </w:tc>
        <w:tc>
          <w:tcPr>
            <w:tcW w:w="1470" w:type="dxa"/>
            <w:tcBorders>
              <w:top w:val="nil"/>
              <w:left w:val="nil"/>
              <w:bottom w:val="nil"/>
              <w:right w:val="nil"/>
            </w:tcBorders>
            <w:shd w:val="clear" w:color="auto" w:fill="auto"/>
            <w:vAlign w:val="bottom"/>
          </w:tcPr>
          <w:p w14:paraId="1599C62E" w14:textId="786FDC9B" w:rsidR="005936C7" w:rsidRPr="007D725B" w:rsidRDefault="005936C7" w:rsidP="005936C7">
            <w:pPr>
              <w:jc w:val="right"/>
              <w:rPr>
                <w:rFonts w:cstheme="minorHAnsi"/>
                <w:sz w:val="18"/>
                <w:szCs w:val="16"/>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475491F3" w14:textId="766F271B" w:rsidR="005936C7" w:rsidRPr="007D725B" w:rsidRDefault="005936C7" w:rsidP="005936C7">
            <w:pPr>
              <w:jc w:val="right"/>
              <w:rPr>
                <w:rFonts w:cstheme="minorHAnsi"/>
                <w:sz w:val="18"/>
                <w:szCs w:val="16"/>
              </w:rPr>
            </w:pPr>
            <w:r>
              <w:rPr>
                <w:rFonts w:ascii="Calibri" w:hAnsi="Calibri" w:cs="Calibri"/>
                <w:color w:val="000000"/>
                <w:sz w:val="18"/>
                <w:szCs w:val="18"/>
              </w:rPr>
              <w:t>14%</w:t>
            </w:r>
          </w:p>
        </w:tc>
      </w:tr>
      <w:tr w:rsidR="005936C7" w:rsidRPr="008B63A6" w14:paraId="105303AA" w14:textId="77777777" w:rsidTr="00CB7330">
        <w:tc>
          <w:tcPr>
            <w:tcW w:w="1980" w:type="dxa"/>
            <w:tcBorders>
              <w:top w:val="nil"/>
              <w:left w:val="nil"/>
              <w:bottom w:val="nil"/>
              <w:right w:val="nil"/>
            </w:tcBorders>
          </w:tcPr>
          <w:p w14:paraId="6D424965" w14:textId="10B539A4" w:rsidR="005936C7" w:rsidRPr="007D725B" w:rsidRDefault="005936C7" w:rsidP="005936C7">
            <w:pPr>
              <w:rPr>
                <w:rFonts w:cstheme="minorHAnsi"/>
                <w:sz w:val="18"/>
                <w:szCs w:val="16"/>
              </w:rPr>
            </w:pPr>
            <w:r w:rsidRPr="007D725B">
              <w:rPr>
                <w:rFonts w:cstheme="minorHAnsi"/>
                <w:sz w:val="18"/>
                <w:szCs w:val="16"/>
              </w:rPr>
              <w:t xml:space="preserve">   50–59</w:t>
            </w:r>
          </w:p>
        </w:tc>
        <w:tc>
          <w:tcPr>
            <w:tcW w:w="1470" w:type="dxa"/>
            <w:tcBorders>
              <w:top w:val="nil"/>
              <w:left w:val="nil"/>
              <w:bottom w:val="nil"/>
              <w:right w:val="nil"/>
            </w:tcBorders>
            <w:shd w:val="clear" w:color="auto" w:fill="auto"/>
            <w:vAlign w:val="bottom"/>
          </w:tcPr>
          <w:p w14:paraId="23068A60" w14:textId="213C404E" w:rsidR="005936C7" w:rsidRPr="007D725B" w:rsidRDefault="005936C7" w:rsidP="005936C7">
            <w:pPr>
              <w:jc w:val="right"/>
              <w:rPr>
                <w:rFonts w:cstheme="minorHAnsi"/>
                <w:sz w:val="18"/>
                <w:szCs w:val="16"/>
              </w:rPr>
            </w:pPr>
            <w:r>
              <w:rPr>
                <w:rFonts w:ascii="Calibri" w:hAnsi="Calibri" w:cs="Calibri"/>
                <w:color w:val="000000"/>
                <w:sz w:val="18"/>
                <w:szCs w:val="18"/>
              </w:rPr>
              <w:t>7</w:t>
            </w:r>
          </w:p>
        </w:tc>
        <w:tc>
          <w:tcPr>
            <w:tcW w:w="1470" w:type="dxa"/>
            <w:tcBorders>
              <w:top w:val="nil"/>
              <w:left w:val="nil"/>
              <w:bottom w:val="nil"/>
              <w:right w:val="nil"/>
            </w:tcBorders>
            <w:shd w:val="clear" w:color="auto" w:fill="auto"/>
            <w:vAlign w:val="bottom"/>
          </w:tcPr>
          <w:p w14:paraId="4CF740E4" w14:textId="1F7BAFCD" w:rsidR="005936C7" w:rsidRPr="007D725B" w:rsidRDefault="005936C7" w:rsidP="005936C7">
            <w:pPr>
              <w:jc w:val="right"/>
              <w:rPr>
                <w:rFonts w:cstheme="minorHAnsi"/>
                <w:sz w:val="18"/>
                <w:szCs w:val="16"/>
              </w:rPr>
            </w:pPr>
            <w:r>
              <w:rPr>
                <w:rFonts w:ascii="Calibri" w:hAnsi="Calibri" w:cs="Calibri"/>
                <w:color w:val="000000"/>
                <w:sz w:val="18"/>
                <w:szCs w:val="18"/>
              </w:rPr>
              <w:t>10%</w:t>
            </w:r>
          </w:p>
        </w:tc>
        <w:tc>
          <w:tcPr>
            <w:tcW w:w="1470" w:type="dxa"/>
            <w:tcBorders>
              <w:top w:val="nil"/>
              <w:left w:val="nil"/>
              <w:bottom w:val="nil"/>
              <w:right w:val="nil"/>
            </w:tcBorders>
            <w:shd w:val="clear" w:color="auto" w:fill="auto"/>
            <w:vAlign w:val="bottom"/>
          </w:tcPr>
          <w:p w14:paraId="448157A0" w14:textId="67141F8A" w:rsidR="005936C7" w:rsidRPr="007D725B" w:rsidRDefault="005936C7" w:rsidP="005936C7">
            <w:pPr>
              <w:jc w:val="right"/>
              <w:rPr>
                <w:rFonts w:cstheme="minorHAnsi"/>
                <w:sz w:val="18"/>
                <w:szCs w:val="16"/>
              </w:rPr>
            </w:pPr>
            <w:r>
              <w:rPr>
                <w:rFonts w:ascii="Calibri" w:hAnsi="Calibri" w:cs="Calibri"/>
                <w:color w:val="000000"/>
                <w:sz w:val="18"/>
                <w:szCs w:val="18"/>
              </w:rPr>
              <w:t>334</w:t>
            </w:r>
          </w:p>
        </w:tc>
        <w:tc>
          <w:tcPr>
            <w:tcW w:w="1470" w:type="dxa"/>
            <w:tcBorders>
              <w:top w:val="nil"/>
              <w:left w:val="nil"/>
              <w:bottom w:val="nil"/>
              <w:right w:val="nil"/>
            </w:tcBorders>
            <w:shd w:val="clear" w:color="auto" w:fill="auto"/>
            <w:vAlign w:val="bottom"/>
          </w:tcPr>
          <w:p w14:paraId="310B6513" w14:textId="0A0AE9B2" w:rsidR="005936C7" w:rsidRPr="007D725B" w:rsidRDefault="005936C7" w:rsidP="005936C7">
            <w:pPr>
              <w:jc w:val="right"/>
              <w:rPr>
                <w:rFonts w:cstheme="minorHAnsi"/>
                <w:sz w:val="18"/>
                <w:szCs w:val="16"/>
              </w:rPr>
            </w:pPr>
            <w:r>
              <w:rPr>
                <w:rFonts w:ascii="Calibri" w:hAnsi="Calibri" w:cs="Calibri"/>
                <w:color w:val="000000"/>
                <w:sz w:val="18"/>
                <w:szCs w:val="18"/>
              </w:rPr>
              <w:t>26%</w:t>
            </w:r>
          </w:p>
        </w:tc>
        <w:tc>
          <w:tcPr>
            <w:tcW w:w="1470" w:type="dxa"/>
            <w:tcBorders>
              <w:top w:val="nil"/>
              <w:left w:val="nil"/>
              <w:bottom w:val="nil"/>
              <w:right w:val="nil"/>
            </w:tcBorders>
            <w:shd w:val="clear" w:color="auto" w:fill="auto"/>
            <w:vAlign w:val="bottom"/>
          </w:tcPr>
          <w:p w14:paraId="1D315C7A" w14:textId="5FB40F1B" w:rsidR="005936C7" w:rsidRPr="007D725B" w:rsidRDefault="005936C7" w:rsidP="005936C7">
            <w:pPr>
              <w:jc w:val="right"/>
              <w:rPr>
                <w:rFonts w:cstheme="minorHAnsi"/>
                <w:sz w:val="18"/>
                <w:szCs w:val="16"/>
              </w:rPr>
            </w:pPr>
            <w:r>
              <w:rPr>
                <w:rFonts w:ascii="Calibri" w:hAnsi="Calibri" w:cs="Calibri"/>
                <w:color w:val="000000"/>
                <w:sz w:val="18"/>
                <w:szCs w:val="18"/>
              </w:rPr>
              <w:t>18</w:t>
            </w:r>
          </w:p>
        </w:tc>
        <w:tc>
          <w:tcPr>
            <w:tcW w:w="1470" w:type="dxa"/>
            <w:tcBorders>
              <w:top w:val="nil"/>
              <w:left w:val="nil"/>
              <w:bottom w:val="nil"/>
              <w:right w:val="nil"/>
            </w:tcBorders>
            <w:shd w:val="clear" w:color="auto" w:fill="auto"/>
            <w:vAlign w:val="bottom"/>
          </w:tcPr>
          <w:p w14:paraId="09B56E3E" w14:textId="19B4568D" w:rsidR="005936C7" w:rsidRPr="007D725B" w:rsidRDefault="005936C7" w:rsidP="005936C7">
            <w:pPr>
              <w:jc w:val="right"/>
              <w:rPr>
                <w:rFonts w:cstheme="minorHAnsi"/>
                <w:sz w:val="18"/>
                <w:szCs w:val="16"/>
              </w:rPr>
            </w:pPr>
            <w:r>
              <w:rPr>
                <w:rFonts w:ascii="Calibri" w:hAnsi="Calibri" w:cs="Calibri"/>
                <w:color w:val="000000"/>
                <w:sz w:val="18"/>
                <w:szCs w:val="18"/>
              </w:rPr>
              <w:t>25%</w:t>
            </w:r>
          </w:p>
        </w:tc>
      </w:tr>
      <w:tr w:rsidR="005936C7" w:rsidRPr="008B63A6" w14:paraId="6E8EAB89" w14:textId="77777777" w:rsidTr="000D6EF8">
        <w:tc>
          <w:tcPr>
            <w:tcW w:w="1980" w:type="dxa"/>
            <w:tcBorders>
              <w:top w:val="nil"/>
              <w:left w:val="nil"/>
              <w:bottom w:val="nil"/>
              <w:right w:val="nil"/>
            </w:tcBorders>
          </w:tcPr>
          <w:p w14:paraId="5BC03AA4" w14:textId="6FE17DFF" w:rsidR="005936C7" w:rsidRPr="007D725B" w:rsidRDefault="005936C7" w:rsidP="005936C7">
            <w:pPr>
              <w:rPr>
                <w:rFonts w:cstheme="minorHAnsi"/>
                <w:sz w:val="18"/>
                <w:szCs w:val="16"/>
              </w:rPr>
            </w:pPr>
            <w:r w:rsidRPr="007D725B">
              <w:rPr>
                <w:rFonts w:cstheme="minorHAnsi"/>
                <w:sz w:val="18"/>
                <w:szCs w:val="16"/>
              </w:rPr>
              <w:t xml:space="preserve">   60–69</w:t>
            </w:r>
          </w:p>
        </w:tc>
        <w:tc>
          <w:tcPr>
            <w:tcW w:w="1470" w:type="dxa"/>
            <w:tcBorders>
              <w:top w:val="nil"/>
              <w:left w:val="nil"/>
              <w:bottom w:val="nil"/>
              <w:right w:val="nil"/>
            </w:tcBorders>
            <w:shd w:val="clear" w:color="auto" w:fill="auto"/>
          </w:tcPr>
          <w:p w14:paraId="78969405" w14:textId="41207050" w:rsidR="005936C7" w:rsidRPr="008B63A6" w:rsidRDefault="005936C7" w:rsidP="005936C7">
            <w:pPr>
              <w:jc w:val="right"/>
              <w:rPr>
                <w:rFonts w:cstheme="minorHAnsi"/>
                <w:sz w:val="16"/>
                <w:szCs w:val="16"/>
              </w:rPr>
            </w:pPr>
            <w:r w:rsidRPr="007D725B">
              <w:rPr>
                <w:rFonts w:ascii="Calibri" w:hAnsi="Calibri" w:cs="Calibri"/>
                <w:color w:val="000000"/>
                <w:sz w:val="18"/>
                <w:szCs w:val="16"/>
              </w:rPr>
              <w:t xml:space="preserve">&lt;5 </w:t>
            </w:r>
          </w:p>
        </w:tc>
        <w:tc>
          <w:tcPr>
            <w:tcW w:w="1470" w:type="dxa"/>
            <w:tcBorders>
              <w:top w:val="nil"/>
              <w:left w:val="nil"/>
              <w:bottom w:val="nil"/>
              <w:right w:val="nil"/>
            </w:tcBorders>
            <w:shd w:val="clear" w:color="auto" w:fill="auto"/>
          </w:tcPr>
          <w:p w14:paraId="43B979FA" w14:textId="455B1D89" w:rsidR="005936C7" w:rsidRPr="007D725B" w:rsidRDefault="005936C7" w:rsidP="005936C7">
            <w:pPr>
              <w:jc w:val="right"/>
              <w:rPr>
                <w:rFonts w:cstheme="minorHAnsi"/>
                <w:sz w:val="18"/>
                <w:szCs w:val="16"/>
              </w:rPr>
            </w:pPr>
            <w:r w:rsidRPr="007D725B">
              <w:rPr>
                <w:rFonts w:cstheme="minorHAnsi"/>
                <w:sz w:val="18"/>
                <w:szCs w:val="16"/>
              </w:rPr>
              <w:t>N/A</w:t>
            </w:r>
          </w:p>
        </w:tc>
        <w:tc>
          <w:tcPr>
            <w:tcW w:w="1470" w:type="dxa"/>
            <w:tcBorders>
              <w:top w:val="nil"/>
              <w:left w:val="nil"/>
              <w:bottom w:val="nil"/>
              <w:right w:val="nil"/>
            </w:tcBorders>
            <w:shd w:val="clear" w:color="auto" w:fill="auto"/>
            <w:vAlign w:val="bottom"/>
          </w:tcPr>
          <w:p w14:paraId="3D8956E5" w14:textId="386DE12A" w:rsidR="005936C7" w:rsidRPr="007D725B" w:rsidRDefault="005936C7" w:rsidP="005936C7">
            <w:pPr>
              <w:jc w:val="right"/>
              <w:rPr>
                <w:rFonts w:cstheme="minorHAnsi"/>
                <w:sz w:val="18"/>
                <w:szCs w:val="16"/>
              </w:rPr>
            </w:pPr>
            <w:r>
              <w:rPr>
                <w:rFonts w:ascii="Calibri" w:hAnsi="Calibri" w:cs="Calibri"/>
                <w:color w:val="000000"/>
                <w:sz w:val="18"/>
                <w:szCs w:val="18"/>
              </w:rPr>
              <w:t>336</w:t>
            </w:r>
          </w:p>
        </w:tc>
        <w:tc>
          <w:tcPr>
            <w:tcW w:w="1470" w:type="dxa"/>
            <w:tcBorders>
              <w:top w:val="nil"/>
              <w:left w:val="nil"/>
              <w:bottom w:val="nil"/>
              <w:right w:val="nil"/>
            </w:tcBorders>
            <w:shd w:val="clear" w:color="auto" w:fill="auto"/>
            <w:vAlign w:val="bottom"/>
          </w:tcPr>
          <w:p w14:paraId="58D75852" w14:textId="6A63E9E3" w:rsidR="005936C7" w:rsidRPr="007D725B" w:rsidRDefault="005936C7" w:rsidP="005936C7">
            <w:pPr>
              <w:jc w:val="right"/>
              <w:rPr>
                <w:rFonts w:cstheme="minorHAnsi"/>
                <w:sz w:val="18"/>
                <w:szCs w:val="16"/>
              </w:rPr>
            </w:pPr>
            <w:r>
              <w:rPr>
                <w:rFonts w:ascii="Calibri" w:hAnsi="Calibri" w:cs="Calibri"/>
                <w:color w:val="000000"/>
                <w:sz w:val="18"/>
                <w:szCs w:val="18"/>
              </w:rPr>
              <w:t>26%</w:t>
            </w:r>
          </w:p>
        </w:tc>
        <w:tc>
          <w:tcPr>
            <w:tcW w:w="1470" w:type="dxa"/>
            <w:tcBorders>
              <w:top w:val="nil"/>
              <w:left w:val="nil"/>
              <w:bottom w:val="nil"/>
              <w:right w:val="nil"/>
            </w:tcBorders>
            <w:shd w:val="clear" w:color="auto" w:fill="auto"/>
            <w:vAlign w:val="bottom"/>
          </w:tcPr>
          <w:p w14:paraId="5864266B" w14:textId="16109D4F" w:rsidR="005936C7" w:rsidRPr="007D725B" w:rsidRDefault="005936C7" w:rsidP="005936C7">
            <w:pPr>
              <w:jc w:val="right"/>
              <w:rPr>
                <w:rFonts w:cstheme="minorHAnsi"/>
                <w:sz w:val="18"/>
                <w:szCs w:val="16"/>
              </w:rPr>
            </w:pPr>
            <w:r>
              <w:rPr>
                <w:rFonts w:ascii="Calibri" w:hAnsi="Calibri" w:cs="Calibri"/>
                <w:color w:val="000000"/>
                <w:sz w:val="18"/>
                <w:szCs w:val="18"/>
              </w:rPr>
              <w:t>30</w:t>
            </w:r>
          </w:p>
        </w:tc>
        <w:tc>
          <w:tcPr>
            <w:tcW w:w="1470" w:type="dxa"/>
            <w:tcBorders>
              <w:top w:val="nil"/>
              <w:left w:val="nil"/>
              <w:bottom w:val="nil"/>
              <w:right w:val="nil"/>
            </w:tcBorders>
            <w:shd w:val="clear" w:color="auto" w:fill="auto"/>
            <w:vAlign w:val="bottom"/>
          </w:tcPr>
          <w:p w14:paraId="1522AE8A" w14:textId="166F8C22" w:rsidR="005936C7" w:rsidRPr="007D725B" w:rsidRDefault="005936C7" w:rsidP="005936C7">
            <w:pPr>
              <w:jc w:val="right"/>
              <w:rPr>
                <w:rFonts w:cstheme="minorHAnsi"/>
                <w:sz w:val="18"/>
                <w:szCs w:val="16"/>
              </w:rPr>
            </w:pPr>
            <w:r>
              <w:rPr>
                <w:rFonts w:ascii="Calibri" w:hAnsi="Calibri" w:cs="Calibri"/>
                <w:color w:val="000000"/>
                <w:sz w:val="18"/>
                <w:szCs w:val="18"/>
              </w:rPr>
              <w:t>42%</w:t>
            </w:r>
          </w:p>
        </w:tc>
      </w:tr>
      <w:tr w:rsidR="005936C7" w:rsidRPr="008B63A6" w14:paraId="77CCC6A9" w14:textId="77777777" w:rsidTr="00097E32">
        <w:tc>
          <w:tcPr>
            <w:tcW w:w="1980" w:type="dxa"/>
            <w:tcBorders>
              <w:top w:val="nil"/>
              <w:left w:val="nil"/>
              <w:bottom w:val="single" w:sz="8" w:space="0" w:color="auto"/>
              <w:right w:val="nil"/>
            </w:tcBorders>
          </w:tcPr>
          <w:p w14:paraId="7257AAF1" w14:textId="2B258C98" w:rsidR="005936C7" w:rsidRPr="008B63A6" w:rsidRDefault="005936C7" w:rsidP="005936C7">
            <w:pPr>
              <w:rPr>
                <w:rFonts w:cstheme="minorHAnsi"/>
                <w:sz w:val="16"/>
                <w:szCs w:val="16"/>
              </w:rPr>
            </w:pPr>
            <w:r w:rsidRPr="007D725B">
              <w:rPr>
                <w:rFonts w:cstheme="minorHAnsi"/>
                <w:sz w:val="18"/>
                <w:szCs w:val="16"/>
              </w:rPr>
              <w:t xml:space="preserve">   70+</w:t>
            </w:r>
          </w:p>
        </w:tc>
        <w:tc>
          <w:tcPr>
            <w:tcW w:w="1470" w:type="dxa"/>
            <w:tcBorders>
              <w:top w:val="nil"/>
              <w:left w:val="nil"/>
              <w:bottom w:val="single" w:sz="8" w:space="0" w:color="auto"/>
              <w:right w:val="nil"/>
            </w:tcBorders>
            <w:shd w:val="clear" w:color="auto" w:fill="auto"/>
            <w:vAlign w:val="bottom"/>
          </w:tcPr>
          <w:p w14:paraId="2845C947" w14:textId="505FC32D" w:rsidR="005936C7" w:rsidRPr="008B63A6" w:rsidRDefault="005936C7" w:rsidP="005936C7">
            <w:pPr>
              <w:jc w:val="right"/>
              <w:rPr>
                <w:rFonts w:cstheme="minorHAnsi"/>
                <w:sz w:val="16"/>
                <w:szCs w:val="16"/>
              </w:rPr>
            </w:pPr>
            <w:r>
              <w:rPr>
                <w:rFonts w:ascii="Calibri" w:hAnsi="Calibri" w:cs="Calibri"/>
                <w:color w:val="000000"/>
                <w:sz w:val="18"/>
                <w:szCs w:val="18"/>
              </w:rPr>
              <w:t>0</w:t>
            </w:r>
          </w:p>
        </w:tc>
        <w:tc>
          <w:tcPr>
            <w:tcW w:w="1470" w:type="dxa"/>
            <w:tcBorders>
              <w:top w:val="nil"/>
              <w:left w:val="nil"/>
              <w:bottom w:val="single" w:sz="8" w:space="0" w:color="auto"/>
              <w:right w:val="nil"/>
            </w:tcBorders>
            <w:shd w:val="clear" w:color="auto" w:fill="auto"/>
            <w:vAlign w:val="bottom"/>
          </w:tcPr>
          <w:p w14:paraId="184767A9" w14:textId="04CF727D" w:rsidR="005936C7" w:rsidRPr="007D725B" w:rsidRDefault="005936C7" w:rsidP="005936C7">
            <w:pPr>
              <w:jc w:val="right"/>
              <w:rPr>
                <w:rFonts w:cstheme="minorHAnsi"/>
                <w:sz w:val="18"/>
                <w:szCs w:val="16"/>
              </w:rPr>
            </w:pPr>
            <w:r>
              <w:rPr>
                <w:rFonts w:ascii="Calibri" w:hAnsi="Calibri" w:cs="Calibri"/>
                <w:color w:val="000000"/>
                <w:sz w:val="18"/>
                <w:szCs w:val="18"/>
              </w:rPr>
              <w:t>0%</w:t>
            </w:r>
          </w:p>
        </w:tc>
        <w:tc>
          <w:tcPr>
            <w:tcW w:w="1470" w:type="dxa"/>
            <w:tcBorders>
              <w:top w:val="nil"/>
              <w:left w:val="nil"/>
              <w:bottom w:val="single" w:sz="8" w:space="0" w:color="auto"/>
              <w:right w:val="nil"/>
            </w:tcBorders>
            <w:shd w:val="clear" w:color="auto" w:fill="auto"/>
            <w:vAlign w:val="bottom"/>
          </w:tcPr>
          <w:p w14:paraId="06608116" w14:textId="2567D06C" w:rsidR="005936C7" w:rsidRPr="007D725B" w:rsidRDefault="005936C7" w:rsidP="005936C7">
            <w:pPr>
              <w:jc w:val="right"/>
              <w:rPr>
                <w:rFonts w:cstheme="minorHAnsi"/>
                <w:sz w:val="18"/>
                <w:szCs w:val="16"/>
              </w:rPr>
            </w:pPr>
            <w:r>
              <w:rPr>
                <w:rFonts w:ascii="Calibri" w:hAnsi="Calibri" w:cs="Calibri"/>
                <w:color w:val="000000"/>
                <w:sz w:val="18"/>
                <w:szCs w:val="18"/>
              </w:rPr>
              <w:t>107</w:t>
            </w:r>
          </w:p>
        </w:tc>
        <w:tc>
          <w:tcPr>
            <w:tcW w:w="1470" w:type="dxa"/>
            <w:tcBorders>
              <w:top w:val="nil"/>
              <w:left w:val="nil"/>
              <w:bottom w:val="single" w:sz="8" w:space="0" w:color="auto"/>
              <w:right w:val="nil"/>
            </w:tcBorders>
            <w:shd w:val="clear" w:color="auto" w:fill="auto"/>
            <w:vAlign w:val="bottom"/>
          </w:tcPr>
          <w:p w14:paraId="3F44CF6E" w14:textId="1AB37CC1" w:rsidR="005936C7" w:rsidRPr="007D725B" w:rsidRDefault="005936C7" w:rsidP="005936C7">
            <w:pPr>
              <w:jc w:val="right"/>
              <w:rPr>
                <w:rFonts w:cstheme="minorHAnsi"/>
                <w:sz w:val="18"/>
                <w:szCs w:val="16"/>
              </w:rPr>
            </w:pPr>
            <w:r>
              <w:rPr>
                <w:rFonts w:ascii="Calibri" w:hAnsi="Calibri" w:cs="Calibri"/>
                <w:color w:val="000000"/>
                <w:sz w:val="18"/>
                <w:szCs w:val="18"/>
              </w:rPr>
              <w:t>8%</w:t>
            </w:r>
          </w:p>
        </w:tc>
        <w:tc>
          <w:tcPr>
            <w:tcW w:w="1470" w:type="dxa"/>
            <w:tcBorders>
              <w:top w:val="nil"/>
              <w:left w:val="nil"/>
              <w:bottom w:val="single" w:sz="8" w:space="0" w:color="auto"/>
              <w:right w:val="nil"/>
            </w:tcBorders>
            <w:shd w:val="clear" w:color="auto" w:fill="auto"/>
          </w:tcPr>
          <w:p w14:paraId="4DD68FC5" w14:textId="60CC1A81" w:rsidR="005936C7" w:rsidRPr="007D725B" w:rsidRDefault="005936C7" w:rsidP="005936C7">
            <w:pPr>
              <w:jc w:val="right"/>
              <w:rPr>
                <w:rFonts w:cstheme="minorHAnsi"/>
                <w:sz w:val="18"/>
                <w:szCs w:val="16"/>
              </w:rPr>
            </w:pPr>
            <w:r w:rsidRPr="007D725B">
              <w:rPr>
                <w:rFonts w:ascii="Calibri" w:hAnsi="Calibri" w:cs="Calibri"/>
                <w:color w:val="000000"/>
                <w:sz w:val="18"/>
                <w:szCs w:val="16"/>
              </w:rPr>
              <w:t xml:space="preserve">≥5 </w:t>
            </w:r>
          </w:p>
        </w:tc>
        <w:tc>
          <w:tcPr>
            <w:tcW w:w="1470" w:type="dxa"/>
            <w:tcBorders>
              <w:top w:val="nil"/>
              <w:left w:val="nil"/>
              <w:bottom w:val="single" w:sz="8" w:space="0" w:color="auto"/>
              <w:right w:val="nil"/>
            </w:tcBorders>
            <w:shd w:val="clear" w:color="auto" w:fill="auto"/>
          </w:tcPr>
          <w:p w14:paraId="3B56461E" w14:textId="52C2C3B1" w:rsidR="005936C7" w:rsidRPr="007D725B" w:rsidRDefault="005936C7" w:rsidP="005936C7">
            <w:pPr>
              <w:jc w:val="right"/>
              <w:rPr>
                <w:rFonts w:cstheme="minorHAnsi"/>
                <w:sz w:val="18"/>
                <w:szCs w:val="16"/>
              </w:rPr>
            </w:pPr>
            <w:r w:rsidRPr="007D725B">
              <w:rPr>
                <w:rFonts w:cstheme="minorHAnsi"/>
                <w:sz w:val="18"/>
                <w:szCs w:val="16"/>
              </w:rPr>
              <w:t>N/A</w:t>
            </w:r>
          </w:p>
        </w:tc>
      </w:tr>
    </w:tbl>
    <w:p w14:paraId="0C790D50" w14:textId="77777777" w:rsidR="004A58B9" w:rsidRPr="007D725B" w:rsidRDefault="004A58B9" w:rsidP="004A58B9">
      <w:pPr>
        <w:spacing w:after="0" w:line="240" w:lineRule="auto"/>
        <w:rPr>
          <w:b/>
          <w:bCs/>
          <w:sz w:val="18"/>
          <w:szCs w:val="16"/>
        </w:rPr>
      </w:pPr>
      <w:r w:rsidRPr="007D725B">
        <w:rPr>
          <w:b/>
          <w:bCs/>
          <w:sz w:val="18"/>
          <w:szCs w:val="16"/>
        </w:rPr>
        <w:t>Table Notes:</w:t>
      </w:r>
    </w:p>
    <w:p w14:paraId="1B0068F1" w14:textId="77777777" w:rsidR="004A58B9" w:rsidRDefault="004A58B9" w:rsidP="004A58B9">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0D462A90" w14:textId="1BC9217D" w:rsidR="00353FDF" w:rsidRPr="00353FDF" w:rsidRDefault="00353FDF" w:rsidP="00353FDF">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Pr>
          <w:rFonts w:asciiTheme="minorHAnsi" w:hAnsiTheme="minorHAnsi" w:cstheme="minorHAnsi"/>
          <w:b w:val="0"/>
          <w:sz w:val="18"/>
          <w:szCs w:val="18"/>
        </w:rPr>
        <w:t>interpretation of 2021–2023 data</w:t>
      </w:r>
      <w:r w:rsidRPr="00AF7CB7">
        <w:rPr>
          <w:rFonts w:asciiTheme="minorHAnsi" w:hAnsiTheme="minorHAnsi" w:cstheme="minorHAnsi"/>
          <w:b w:val="0"/>
          <w:sz w:val="18"/>
          <w:szCs w:val="18"/>
        </w:rPr>
        <w:t>.</w:t>
      </w:r>
    </w:p>
    <w:p w14:paraId="3B71035D"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799ACD70"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32EA88A4" w14:textId="09FE99C0" w:rsidR="005B0B5B" w:rsidRDefault="005B0B5B" w:rsidP="00683BBB">
      <w:pPr>
        <w:spacing w:after="0" w:line="240" w:lineRule="auto"/>
      </w:pPr>
      <w:r>
        <w:br w:type="page"/>
      </w:r>
    </w:p>
    <w:p w14:paraId="075D2349" w14:textId="77777777" w:rsidR="004A58B9" w:rsidRDefault="004A58B9" w:rsidP="00683BBB">
      <w:pPr>
        <w:spacing w:after="0" w:line="240" w:lineRule="auto"/>
      </w:pPr>
    </w:p>
    <w:tbl>
      <w:tblPr>
        <w:tblStyle w:val="TableGridLight"/>
        <w:tblW w:w="0" w:type="auto"/>
        <w:tblLayout w:type="fixed"/>
        <w:tblLook w:val="04A0" w:firstRow="1" w:lastRow="0" w:firstColumn="1" w:lastColumn="0" w:noHBand="0" w:noVBand="1"/>
      </w:tblPr>
      <w:tblGrid>
        <w:gridCol w:w="10800"/>
      </w:tblGrid>
      <w:tr w:rsidR="00043DB8" w14:paraId="420A1E15" w14:textId="77777777" w:rsidTr="001F7F6A">
        <w:trPr>
          <w:trHeight w:val="332"/>
        </w:trPr>
        <w:tc>
          <w:tcPr>
            <w:tcW w:w="10800" w:type="dxa"/>
          </w:tcPr>
          <w:p w14:paraId="65712E4D" w14:textId="7E498265" w:rsidR="001C53E0" w:rsidRPr="001C53E0" w:rsidRDefault="001C53E0" w:rsidP="00683BBB">
            <w:pPr>
              <w:rPr>
                <w:b/>
                <w:color w:val="FFFFFF" w:themeColor="background1"/>
                <w:sz w:val="28"/>
              </w:rPr>
            </w:pPr>
            <w:bookmarkStart w:id="54" w:name="hiv_trends_ma_overall"/>
            <w:bookmarkEnd w:id="54"/>
            <w:r w:rsidRPr="001C53E0">
              <w:rPr>
                <w:b/>
                <w:color w:val="FFFFFF" w:themeColor="background1"/>
                <w:sz w:val="28"/>
              </w:rPr>
              <w:t>TRENDS</w:t>
            </w:r>
            <w:r w:rsidR="00EE1DDB">
              <w:rPr>
                <w:b/>
                <w:color w:val="FFFFFF" w:themeColor="background1"/>
                <w:sz w:val="28"/>
              </w:rPr>
              <w:t xml:space="preserve"> IN HIV DIAGNOSES: MASSACHUSETTS OVERALL</w:t>
            </w:r>
          </w:p>
        </w:tc>
      </w:tr>
    </w:tbl>
    <w:p w14:paraId="05A7ADBA" w14:textId="0E6C93D3" w:rsidR="00D42906" w:rsidRDefault="00D42906">
      <w:r w:rsidRPr="00DB4266">
        <w:rPr>
          <w:b/>
          <w:color w:val="5D7430"/>
        </w:rPr>
        <w:t>TABLE 10.1</w:t>
      </w:r>
      <w:r w:rsidRPr="001C53E0">
        <w:rPr>
          <w:color w:val="4F81BD" w:themeColor="accent1"/>
        </w:rPr>
        <w:t xml:space="preserve"> </w:t>
      </w:r>
      <w:r w:rsidRPr="001C53E0">
        <w:rPr>
          <w:rFonts w:cs="Arial"/>
        </w:rPr>
        <w:t xml:space="preserve">HIV </w:t>
      </w:r>
      <w:r>
        <w:rPr>
          <w:rFonts w:cs="Arial"/>
        </w:rPr>
        <w:t>infection</w:t>
      </w:r>
      <w:r w:rsidRPr="001C53E0">
        <w:rPr>
          <w:rFonts w:cs="Arial"/>
        </w:rPr>
        <w:t xml:space="preserve"> </w:t>
      </w:r>
      <w:r w:rsidR="00330130">
        <w:rPr>
          <w:rFonts w:cs="Arial"/>
        </w:rPr>
        <w:t xml:space="preserve">diagnoses </w:t>
      </w:r>
      <w:r w:rsidRPr="001C53E0">
        <w:rPr>
          <w:rFonts w:cs="Arial"/>
        </w:rPr>
        <w:t xml:space="preserve">by </w:t>
      </w:r>
      <w:r>
        <w:rPr>
          <w:rFonts w:cs="Arial"/>
        </w:rPr>
        <w:t>sex assigned at birth</w:t>
      </w:r>
      <w:r w:rsidRPr="001C53E0">
        <w:rPr>
          <w:rFonts w:cs="Arial"/>
        </w:rPr>
        <w:t xml:space="preserve">, </w:t>
      </w:r>
      <w:r>
        <w:rPr>
          <w:rFonts w:cs="Arial"/>
        </w:rPr>
        <w:t>current gender</w:t>
      </w:r>
      <w:r w:rsidRPr="001C53E0">
        <w:rPr>
          <w:rFonts w:cs="Arial"/>
        </w:rPr>
        <w:t xml:space="preserve">, place of birth, race/ethnicity, </w:t>
      </w:r>
      <w:r>
        <w:rPr>
          <w:rFonts w:cs="Arial"/>
        </w:rPr>
        <w:t>primary exposure mode</w:t>
      </w:r>
      <w:r w:rsidRPr="001C53E0">
        <w:rPr>
          <w:rFonts w:cs="Arial"/>
        </w:rPr>
        <w:t>,</w:t>
      </w:r>
      <w:r>
        <w:rPr>
          <w:rFonts w:cs="Arial"/>
        </w:rPr>
        <w:t xml:space="preserve"> </w:t>
      </w:r>
      <w:r w:rsidRPr="001C53E0">
        <w:rPr>
          <w:rFonts w:cs="Arial"/>
        </w:rPr>
        <w:t>age at HIV infection diagnosis</w:t>
      </w:r>
      <w:r w:rsidR="00295534">
        <w:rPr>
          <w:rFonts w:cs="Arial"/>
        </w:rPr>
        <w:t>,</w:t>
      </w:r>
      <w:r>
        <w:rPr>
          <w:rFonts w:cs="Arial"/>
        </w:rPr>
        <w:t xml:space="preserve"> and health service region (HSR):</w:t>
      </w:r>
      <w:r w:rsidRPr="001C53E0">
        <w:rPr>
          <w:rFonts w:cs="Arial"/>
        </w:rPr>
        <w:t xml:space="preserve"> Massachusetts</w:t>
      </w:r>
      <w:r>
        <w:rPr>
          <w:rFonts w:cs="Arial"/>
        </w:rPr>
        <w:t>,</w:t>
      </w:r>
      <w:r w:rsidRPr="00A34156">
        <w:rPr>
          <w:rFonts w:cstheme="minorHAnsi"/>
          <w:sz w:val="18"/>
        </w:rPr>
        <w:t xml:space="preserve"> </w:t>
      </w:r>
      <w:r w:rsidR="007C0381">
        <w:rPr>
          <w:rFonts w:cstheme="minorHAnsi"/>
        </w:rPr>
        <w:t>2014–2023</w:t>
      </w:r>
    </w:p>
    <w:tbl>
      <w:tblPr>
        <w:tblStyle w:val="TableGrid"/>
        <w:tblW w:w="0" w:type="auto"/>
        <w:tblLayout w:type="fixed"/>
        <w:tblCellMar>
          <w:left w:w="29" w:type="dxa"/>
          <w:right w:w="29" w:type="dxa"/>
        </w:tblCellMar>
        <w:tblLook w:val="04A0" w:firstRow="1" w:lastRow="0" w:firstColumn="1" w:lastColumn="0" w:noHBand="0" w:noVBand="1"/>
      </w:tblPr>
      <w:tblGrid>
        <w:gridCol w:w="1440"/>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tblGrid>
      <w:tr w:rsidR="007C0381" w14:paraId="2623E5BE" w14:textId="77777777" w:rsidTr="00DA0F77">
        <w:tc>
          <w:tcPr>
            <w:tcW w:w="1440" w:type="dxa"/>
            <w:tcBorders>
              <w:top w:val="single" w:sz="8" w:space="0" w:color="auto"/>
              <w:left w:val="nil"/>
              <w:bottom w:val="single" w:sz="8" w:space="0" w:color="auto"/>
              <w:right w:val="nil"/>
            </w:tcBorders>
            <w:shd w:val="clear" w:color="auto" w:fill="EAF1DD" w:themeFill="accent3" w:themeFillTint="33"/>
          </w:tcPr>
          <w:p w14:paraId="04B541B9" w14:textId="77777777" w:rsidR="007C0381" w:rsidRPr="007D725B" w:rsidRDefault="007C0381" w:rsidP="007C0381">
            <w:pPr>
              <w:rPr>
                <w:sz w:val="18"/>
                <w:szCs w:val="16"/>
              </w:rPr>
            </w:pPr>
          </w:p>
        </w:tc>
        <w:tc>
          <w:tcPr>
            <w:tcW w:w="468" w:type="dxa"/>
            <w:tcBorders>
              <w:top w:val="single" w:sz="8" w:space="0" w:color="auto"/>
              <w:left w:val="nil"/>
              <w:bottom w:val="single" w:sz="8" w:space="0" w:color="auto"/>
              <w:right w:val="nil"/>
            </w:tcBorders>
            <w:shd w:val="clear" w:color="auto" w:fill="EAF1DD" w:themeFill="accent3" w:themeFillTint="33"/>
          </w:tcPr>
          <w:p w14:paraId="3B6E51FC" w14:textId="691CF8B8" w:rsidR="007C0381" w:rsidRPr="007D725B" w:rsidRDefault="007C0381" w:rsidP="007C0381">
            <w:pPr>
              <w:jc w:val="right"/>
              <w:rPr>
                <w:b/>
                <w:sz w:val="18"/>
                <w:szCs w:val="16"/>
              </w:rPr>
            </w:pPr>
            <w:r w:rsidRPr="007D725B">
              <w:rPr>
                <w:b/>
                <w:sz w:val="18"/>
                <w:szCs w:val="16"/>
              </w:rPr>
              <w:t>2014N</w:t>
            </w:r>
          </w:p>
        </w:tc>
        <w:tc>
          <w:tcPr>
            <w:tcW w:w="468" w:type="dxa"/>
            <w:tcBorders>
              <w:top w:val="single" w:sz="8" w:space="0" w:color="auto"/>
              <w:left w:val="nil"/>
              <w:bottom w:val="single" w:sz="8" w:space="0" w:color="auto"/>
              <w:right w:val="nil"/>
            </w:tcBorders>
            <w:shd w:val="clear" w:color="auto" w:fill="EAF1DD" w:themeFill="accent3" w:themeFillTint="33"/>
          </w:tcPr>
          <w:p w14:paraId="124C06DE" w14:textId="6CC33316" w:rsidR="007C0381" w:rsidRPr="00834F78" w:rsidRDefault="007C0381" w:rsidP="007C0381">
            <w:pPr>
              <w:jc w:val="right"/>
              <w:rPr>
                <w:b/>
                <w:sz w:val="16"/>
                <w:szCs w:val="16"/>
              </w:rPr>
            </w:pPr>
            <w:r w:rsidRPr="007D725B">
              <w:rPr>
                <w:b/>
                <w:sz w:val="18"/>
                <w:szCs w:val="16"/>
              </w:rPr>
              <w:t>2014%</w:t>
            </w:r>
          </w:p>
        </w:tc>
        <w:tc>
          <w:tcPr>
            <w:tcW w:w="468" w:type="dxa"/>
            <w:tcBorders>
              <w:top w:val="single" w:sz="8" w:space="0" w:color="auto"/>
              <w:left w:val="nil"/>
              <w:bottom w:val="single" w:sz="8" w:space="0" w:color="auto"/>
              <w:right w:val="nil"/>
            </w:tcBorders>
            <w:shd w:val="clear" w:color="auto" w:fill="EAF1DD" w:themeFill="accent3" w:themeFillTint="33"/>
          </w:tcPr>
          <w:p w14:paraId="09B02FB8" w14:textId="6990FE27" w:rsidR="007C0381" w:rsidRPr="00834F78" w:rsidRDefault="007C0381" w:rsidP="007C0381">
            <w:pPr>
              <w:jc w:val="right"/>
              <w:rPr>
                <w:sz w:val="16"/>
                <w:szCs w:val="16"/>
              </w:rPr>
            </w:pPr>
            <w:r w:rsidRPr="007D725B">
              <w:rPr>
                <w:b/>
                <w:sz w:val="18"/>
                <w:szCs w:val="16"/>
              </w:rPr>
              <w:t>2015N</w:t>
            </w:r>
          </w:p>
        </w:tc>
        <w:tc>
          <w:tcPr>
            <w:tcW w:w="468" w:type="dxa"/>
            <w:tcBorders>
              <w:top w:val="single" w:sz="8" w:space="0" w:color="auto"/>
              <w:left w:val="nil"/>
              <w:bottom w:val="single" w:sz="8" w:space="0" w:color="auto"/>
              <w:right w:val="nil"/>
            </w:tcBorders>
            <w:shd w:val="clear" w:color="auto" w:fill="EAF1DD" w:themeFill="accent3" w:themeFillTint="33"/>
          </w:tcPr>
          <w:p w14:paraId="47235ABE" w14:textId="28B24A1D" w:rsidR="007C0381" w:rsidRPr="00834F78" w:rsidRDefault="007C0381" w:rsidP="007C0381">
            <w:pPr>
              <w:jc w:val="right"/>
              <w:rPr>
                <w:sz w:val="16"/>
                <w:szCs w:val="16"/>
              </w:rPr>
            </w:pPr>
            <w:r w:rsidRPr="007D725B">
              <w:rPr>
                <w:b/>
                <w:sz w:val="18"/>
                <w:szCs w:val="16"/>
              </w:rPr>
              <w:t>2015%</w:t>
            </w:r>
          </w:p>
        </w:tc>
        <w:tc>
          <w:tcPr>
            <w:tcW w:w="468" w:type="dxa"/>
            <w:tcBorders>
              <w:top w:val="single" w:sz="8" w:space="0" w:color="auto"/>
              <w:left w:val="nil"/>
              <w:bottom w:val="single" w:sz="8" w:space="0" w:color="auto"/>
              <w:right w:val="nil"/>
            </w:tcBorders>
            <w:shd w:val="clear" w:color="auto" w:fill="EAF1DD" w:themeFill="accent3" w:themeFillTint="33"/>
          </w:tcPr>
          <w:p w14:paraId="325D0E01" w14:textId="472846C6" w:rsidR="007C0381" w:rsidRPr="00834F78" w:rsidRDefault="007C0381" w:rsidP="007C0381">
            <w:pPr>
              <w:jc w:val="right"/>
              <w:rPr>
                <w:sz w:val="16"/>
                <w:szCs w:val="16"/>
              </w:rPr>
            </w:pPr>
            <w:r w:rsidRPr="007D725B">
              <w:rPr>
                <w:b/>
                <w:sz w:val="18"/>
                <w:szCs w:val="16"/>
              </w:rPr>
              <w:t>2016N</w:t>
            </w:r>
          </w:p>
        </w:tc>
        <w:tc>
          <w:tcPr>
            <w:tcW w:w="468" w:type="dxa"/>
            <w:tcBorders>
              <w:top w:val="single" w:sz="8" w:space="0" w:color="auto"/>
              <w:left w:val="nil"/>
              <w:bottom w:val="single" w:sz="8" w:space="0" w:color="auto"/>
              <w:right w:val="nil"/>
            </w:tcBorders>
            <w:shd w:val="clear" w:color="auto" w:fill="EAF1DD" w:themeFill="accent3" w:themeFillTint="33"/>
          </w:tcPr>
          <w:p w14:paraId="36EF142E" w14:textId="1C882B2C" w:rsidR="007C0381" w:rsidRPr="00834F78" w:rsidRDefault="007C0381" w:rsidP="007C0381">
            <w:pPr>
              <w:jc w:val="right"/>
              <w:rPr>
                <w:sz w:val="16"/>
                <w:szCs w:val="16"/>
              </w:rPr>
            </w:pPr>
            <w:r w:rsidRPr="007D725B">
              <w:rPr>
                <w:b/>
                <w:sz w:val="18"/>
                <w:szCs w:val="16"/>
              </w:rPr>
              <w:t>2016%</w:t>
            </w:r>
          </w:p>
        </w:tc>
        <w:tc>
          <w:tcPr>
            <w:tcW w:w="468" w:type="dxa"/>
            <w:tcBorders>
              <w:top w:val="single" w:sz="8" w:space="0" w:color="auto"/>
              <w:left w:val="nil"/>
              <w:bottom w:val="single" w:sz="8" w:space="0" w:color="auto"/>
              <w:right w:val="nil"/>
            </w:tcBorders>
            <w:shd w:val="clear" w:color="auto" w:fill="EAF1DD" w:themeFill="accent3" w:themeFillTint="33"/>
          </w:tcPr>
          <w:p w14:paraId="0CE5FE0F" w14:textId="562451E9" w:rsidR="007C0381" w:rsidRPr="00834F78" w:rsidRDefault="007C0381" w:rsidP="007C0381">
            <w:pPr>
              <w:jc w:val="right"/>
              <w:rPr>
                <w:sz w:val="16"/>
                <w:szCs w:val="16"/>
              </w:rPr>
            </w:pPr>
            <w:r w:rsidRPr="007D725B">
              <w:rPr>
                <w:b/>
                <w:sz w:val="18"/>
                <w:szCs w:val="16"/>
              </w:rPr>
              <w:t>2017N</w:t>
            </w:r>
          </w:p>
        </w:tc>
        <w:tc>
          <w:tcPr>
            <w:tcW w:w="468" w:type="dxa"/>
            <w:tcBorders>
              <w:top w:val="single" w:sz="8" w:space="0" w:color="auto"/>
              <w:left w:val="nil"/>
              <w:bottom w:val="single" w:sz="8" w:space="0" w:color="auto"/>
              <w:right w:val="nil"/>
            </w:tcBorders>
            <w:shd w:val="clear" w:color="auto" w:fill="EAF1DD" w:themeFill="accent3" w:themeFillTint="33"/>
          </w:tcPr>
          <w:p w14:paraId="6E5034A7" w14:textId="7751CC24" w:rsidR="007C0381" w:rsidRPr="00834F78" w:rsidRDefault="007C0381" w:rsidP="007C0381">
            <w:pPr>
              <w:jc w:val="right"/>
              <w:rPr>
                <w:sz w:val="16"/>
                <w:szCs w:val="16"/>
              </w:rPr>
            </w:pPr>
            <w:r w:rsidRPr="007D725B">
              <w:rPr>
                <w:b/>
                <w:sz w:val="18"/>
                <w:szCs w:val="16"/>
              </w:rPr>
              <w:t>2017%</w:t>
            </w:r>
          </w:p>
        </w:tc>
        <w:tc>
          <w:tcPr>
            <w:tcW w:w="468" w:type="dxa"/>
            <w:tcBorders>
              <w:top w:val="single" w:sz="8" w:space="0" w:color="auto"/>
              <w:left w:val="nil"/>
              <w:bottom w:val="single" w:sz="8" w:space="0" w:color="auto"/>
              <w:right w:val="nil"/>
            </w:tcBorders>
            <w:shd w:val="clear" w:color="auto" w:fill="EAF1DD" w:themeFill="accent3" w:themeFillTint="33"/>
          </w:tcPr>
          <w:p w14:paraId="1600D525" w14:textId="7345F124" w:rsidR="007C0381" w:rsidRPr="00834F78" w:rsidRDefault="007C0381" w:rsidP="007C0381">
            <w:pPr>
              <w:jc w:val="right"/>
              <w:rPr>
                <w:sz w:val="16"/>
                <w:szCs w:val="16"/>
              </w:rPr>
            </w:pPr>
            <w:r w:rsidRPr="007D725B">
              <w:rPr>
                <w:b/>
                <w:sz w:val="18"/>
                <w:szCs w:val="16"/>
              </w:rPr>
              <w:t>2018N</w:t>
            </w:r>
          </w:p>
        </w:tc>
        <w:tc>
          <w:tcPr>
            <w:tcW w:w="468" w:type="dxa"/>
            <w:tcBorders>
              <w:top w:val="single" w:sz="8" w:space="0" w:color="auto"/>
              <w:left w:val="nil"/>
              <w:bottom w:val="single" w:sz="8" w:space="0" w:color="auto"/>
              <w:right w:val="nil"/>
            </w:tcBorders>
            <w:shd w:val="clear" w:color="auto" w:fill="EAF1DD" w:themeFill="accent3" w:themeFillTint="33"/>
          </w:tcPr>
          <w:p w14:paraId="38FDA444" w14:textId="1E063837" w:rsidR="007C0381" w:rsidRPr="00834F78" w:rsidRDefault="007C0381" w:rsidP="007C0381">
            <w:pPr>
              <w:jc w:val="right"/>
              <w:rPr>
                <w:sz w:val="16"/>
                <w:szCs w:val="16"/>
              </w:rPr>
            </w:pPr>
            <w:r w:rsidRPr="007D725B">
              <w:rPr>
                <w:b/>
                <w:sz w:val="18"/>
                <w:szCs w:val="16"/>
              </w:rPr>
              <w:t>2018%</w:t>
            </w:r>
          </w:p>
        </w:tc>
        <w:tc>
          <w:tcPr>
            <w:tcW w:w="468" w:type="dxa"/>
            <w:tcBorders>
              <w:top w:val="single" w:sz="8" w:space="0" w:color="auto"/>
              <w:left w:val="nil"/>
              <w:bottom w:val="single" w:sz="8" w:space="0" w:color="auto"/>
              <w:right w:val="nil"/>
            </w:tcBorders>
            <w:shd w:val="clear" w:color="auto" w:fill="EAF1DD" w:themeFill="accent3" w:themeFillTint="33"/>
          </w:tcPr>
          <w:p w14:paraId="7593848A" w14:textId="0296DE34" w:rsidR="007C0381" w:rsidRPr="00834F78" w:rsidRDefault="007C0381" w:rsidP="007C0381">
            <w:pPr>
              <w:jc w:val="right"/>
              <w:rPr>
                <w:sz w:val="16"/>
                <w:szCs w:val="16"/>
              </w:rPr>
            </w:pPr>
            <w:r w:rsidRPr="007D725B">
              <w:rPr>
                <w:b/>
                <w:sz w:val="18"/>
                <w:szCs w:val="16"/>
              </w:rPr>
              <w:t>201</w:t>
            </w:r>
            <w:r>
              <w:rPr>
                <w:b/>
                <w:sz w:val="18"/>
                <w:szCs w:val="16"/>
              </w:rPr>
              <w:t>9</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3750990B" w14:textId="064AD678" w:rsidR="007C0381" w:rsidRPr="00834F78" w:rsidRDefault="007C0381" w:rsidP="007C0381">
            <w:pPr>
              <w:jc w:val="right"/>
              <w:rPr>
                <w:sz w:val="16"/>
                <w:szCs w:val="16"/>
              </w:rPr>
            </w:pPr>
            <w:r w:rsidRPr="007D725B">
              <w:rPr>
                <w:b/>
                <w:sz w:val="18"/>
                <w:szCs w:val="16"/>
              </w:rPr>
              <w:t>201</w:t>
            </w:r>
            <w:r>
              <w:rPr>
                <w:b/>
                <w:sz w:val="18"/>
                <w:szCs w:val="16"/>
              </w:rPr>
              <w:t>9%</w:t>
            </w:r>
          </w:p>
        </w:tc>
        <w:tc>
          <w:tcPr>
            <w:tcW w:w="468" w:type="dxa"/>
            <w:tcBorders>
              <w:top w:val="single" w:sz="8" w:space="0" w:color="auto"/>
              <w:left w:val="nil"/>
              <w:bottom w:val="single" w:sz="8" w:space="0" w:color="auto"/>
              <w:right w:val="nil"/>
            </w:tcBorders>
            <w:shd w:val="clear" w:color="auto" w:fill="EAF1DD" w:themeFill="accent3" w:themeFillTint="33"/>
          </w:tcPr>
          <w:p w14:paraId="2A0C1F07" w14:textId="5C512FD5" w:rsidR="007C0381" w:rsidRPr="00834F78" w:rsidRDefault="007C0381" w:rsidP="007C0381">
            <w:pPr>
              <w:jc w:val="right"/>
              <w:rPr>
                <w:sz w:val="16"/>
                <w:szCs w:val="16"/>
              </w:rPr>
            </w:pPr>
            <w:r w:rsidRPr="007D725B">
              <w:rPr>
                <w:b/>
                <w:sz w:val="18"/>
                <w:szCs w:val="16"/>
              </w:rPr>
              <w:t>20</w:t>
            </w:r>
            <w:r>
              <w:rPr>
                <w:b/>
                <w:sz w:val="18"/>
                <w:szCs w:val="16"/>
              </w:rPr>
              <w:t>20</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2E0F15D4" w14:textId="1EA85D65" w:rsidR="007C0381" w:rsidRPr="00834F78" w:rsidRDefault="007C0381" w:rsidP="007C0381">
            <w:pPr>
              <w:jc w:val="right"/>
              <w:rPr>
                <w:sz w:val="16"/>
                <w:szCs w:val="16"/>
              </w:rPr>
            </w:pPr>
            <w:r w:rsidRPr="007D725B">
              <w:rPr>
                <w:b/>
                <w:sz w:val="18"/>
                <w:szCs w:val="16"/>
              </w:rPr>
              <w:t>20</w:t>
            </w:r>
            <w:r>
              <w:rPr>
                <w:b/>
                <w:sz w:val="18"/>
                <w:szCs w:val="16"/>
              </w:rPr>
              <w:t>20</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13C52808" w14:textId="5749CC3E" w:rsidR="007C0381" w:rsidRPr="00834F78" w:rsidRDefault="007C0381" w:rsidP="007C0381">
            <w:pPr>
              <w:jc w:val="right"/>
              <w:rPr>
                <w:sz w:val="16"/>
                <w:szCs w:val="16"/>
              </w:rPr>
            </w:pPr>
            <w:r w:rsidRPr="007D725B">
              <w:rPr>
                <w:b/>
                <w:sz w:val="18"/>
                <w:szCs w:val="16"/>
              </w:rPr>
              <w:t>20</w:t>
            </w:r>
            <w:r>
              <w:rPr>
                <w:b/>
                <w:sz w:val="18"/>
                <w:szCs w:val="16"/>
              </w:rPr>
              <w:t>21</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0D9D6F5C" w14:textId="73A3861C" w:rsidR="007C0381" w:rsidRPr="00834F78" w:rsidRDefault="007C0381" w:rsidP="007C0381">
            <w:pPr>
              <w:jc w:val="right"/>
              <w:rPr>
                <w:sz w:val="16"/>
                <w:szCs w:val="16"/>
              </w:rPr>
            </w:pPr>
            <w:r w:rsidRPr="007D725B">
              <w:rPr>
                <w:b/>
                <w:sz w:val="18"/>
                <w:szCs w:val="16"/>
              </w:rPr>
              <w:t>20</w:t>
            </w:r>
            <w:r>
              <w:rPr>
                <w:b/>
                <w:sz w:val="18"/>
                <w:szCs w:val="16"/>
              </w:rPr>
              <w:t>21</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6BC5D597" w14:textId="7C43DE30" w:rsidR="007C0381" w:rsidRPr="00834F78" w:rsidRDefault="007C0381" w:rsidP="007C0381">
            <w:pPr>
              <w:jc w:val="right"/>
              <w:rPr>
                <w:sz w:val="16"/>
                <w:szCs w:val="16"/>
              </w:rPr>
            </w:pPr>
            <w:r w:rsidRPr="007D725B">
              <w:rPr>
                <w:b/>
                <w:sz w:val="18"/>
                <w:szCs w:val="16"/>
              </w:rPr>
              <w:t>20</w:t>
            </w:r>
            <w:r>
              <w:rPr>
                <w:b/>
                <w:sz w:val="18"/>
                <w:szCs w:val="16"/>
              </w:rPr>
              <w:t>22</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1F9FF266" w14:textId="3F9FD85D" w:rsidR="007C0381" w:rsidRPr="00834F78" w:rsidRDefault="007C0381" w:rsidP="007C0381">
            <w:pPr>
              <w:jc w:val="right"/>
              <w:rPr>
                <w:sz w:val="16"/>
                <w:szCs w:val="16"/>
              </w:rPr>
            </w:pPr>
            <w:r w:rsidRPr="007D725B">
              <w:rPr>
                <w:b/>
                <w:sz w:val="18"/>
                <w:szCs w:val="16"/>
              </w:rPr>
              <w:t>20</w:t>
            </w:r>
            <w:r>
              <w:rPr>
                <w:b/>
                <w:sz w:val="18"/>
                <w:szCs w:val="16"/>
              </w:rPr>
              <w:t>22</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5623064D" w14:textId="096FAE2D" w:rsidR="007C0381" w:rsidRPr="00834F78" w:rsidRDefault="007C0381" w:rsidP="007C0381">
            <w:pPr>
              <w:jc w:val="right"/>
              <w:rPr>
                <w:sz w:val="16"/>
                <w:szCs w:val="16"/>
              </w:rPr>
            </w:pPr>
            <w:r w:rsidRPr="007D725B">
              <w:rPr>
                <w:b/>
                <w:sz w:val="18"/>
                <w:szCs w:val="16"/>
              </w:rPr>
              <w:t>20</w:t>
            </w:r>
            <w:r>
              <w:rPr>
                <w:b/>
                <w:sz w:val="18"/>
                <w:szCs w:val="16"/>
              </w:rPr>
              <w:t>23</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0AA63AA1" w14:textId="025BD900" w:rsidR="007C0381" w:rsidRPr="007D725B" w:rsidRDefault="007C0381" w:rsidP="007C0381">
            <w:pPr>
              <w:jc w:val="right"/>
              <w:rPr>
                <w:sz w:val="18"/>
                <w:szCs w:val="16"/>
              </w:rPr>
            </w:pPr>
            <w:r w:rsidRPr="007D725B">
              <w:rPr>
                <w:b/>
                <w:sz w:val="18"/>
                <w:szCs w:val="16"/>
              </w:rPr>
              <w:t>20</w:t>
            </w:r>
            <w:r>
              <w:rPr>
                <w:b/>
                <w:sz w:val="18"/>
                <w:szCs w:val="16"/>
              </w:rPr>
              <w:t>23</w:t>
            </w:r>
            <w:r w:rsidRPr="007D725B">
              <w:rPr>
                <w:b/>
                <w:sz w:val="18"/>
                <w:szCs w:val="16"/>
              </w:rPr>
              <w:t>%</w:t>
            </w:r>
          </w:p>
        </w:tc>
      </w:tr>
      <w:tr w:rsidR="004E0D15" w14:paraId="17324391" w14:textId="77777777" w:rsidTr="00DA0F77">
        <w:tc>
          <w:tcPr>
            <w:tcW w:w="1440" w:type="dxa"/>
            <w:tcBorders>
              <w:top w:val="single" w:sz="8" w:space="0" w:color="auto"/>
              <w:left w:val="nil"/>
              <w:bottom w:val="nil"/>
              <w:right w:val="nil"/>
            </w:tcBorders>
          </w:tcPr>
          <w:p w14:paraId="42AADD1B" w14:textId="11020B9A" w:rsidR="004E0D15" w:rsidRPr="007D725B" w:rsidRDefault="004E0D15" w:rsidP="004E0D15">
            <w:pPr>
              <w:rPr>
                <w:rFonts w:cstheme="minorHAnsi"/>
                <w:b/>
                <w:snapToGrid w:val="0"/>
                <w:sz w:val="18"/>
                <w:szCs w:val="16"/>
              </w:rPr>
            </w:pPr>
            <w:r w:rsidRPr="007D725B">
              <w:rPr>
                <w:rFonts w:cstheme="minorHAnsi"/>
                <w:b/>
                <w:snapToGrid w:val="0"/>
                <w:sz w:val="18"/>
                <w:szCs w:val="16"/>
              </w:rPr>
              <w:t>Total</w:t>
            </w:r>
          </w:p>
        </w:tc>
        <w:tc>
          <w:tcPr>
            <w:tcW w:w="468" w:type="dxa"/>
            <w:tcBorders>
              <w:top w:val="single" w:sz="8" w:space="0" w:color="auto"/>
              <w:left w:val="nil"/>
              <w:bottom w:val="nil"/>
              <w:right w:val="nil"/>
            </w:tcBorders>
            <w:shd w:val="clear" w:color="auto" w:fill="auto"/>
            <w:vAlign w:val="bottom"/>
          </w:tcPr>
          <w:p w14:paraId="2FF12848" w14:textId="5E52D86D" w:rsidR="004E0D15" w:rsidRPr="00453E18" w:rsidRDefault="004E0D15" w:rsidP="004E0D15">
            <w:pPr>
              <w:jc w:val="right"/>
              <w:rPr>
                <w:rFonts w:cstheme="minorHAnsi"/>
                <w:b/>
                <w:bCs/>
                <w:sz w:val="18"/>
                <w:szCs w:val="18"/>
              </w:rPr>
            </w:pPr>
            <w:r>
              <w:rPr>
                <w:rFonts w:ascii="Calibri" w:hAnsi="Calibri" w:cs="Calibri"/>
                <w:b/>
                <w:bCs/>
                <w:color w:val="000000"/>
                <w:sz w:val="18"/>
                <w:szCs w:val="18"/>
              </w:rPr>
              <w:t>651</w:t>
            </w:r>
          </w:p>
        </w:tc>
        <w:tc>
          <w:tcPr>
            <w:tcW w:w="468" w:type="dxa"/>
            <w:tcBorders>
              <w:top w:val="single" w:sz="8" w:space="0" w:color="auto"/>
              <w:left w:val="nil"/>
              <w:bottom w:val="nil"/>
              <w:right w:val="nil"/>
            </w:tcBorders>
            <w:shd w:val="clear" w:color="auto" w:fill="auto"/>
            <w:vAlign w:val="bottom"/>
          </w:tcPr>
          <w:p w14:paraId="51A312F8" w14:textId="2B45ACD5" w:rsidR="004E0D15" w:rsidRPr="00453E18" w:rsidRDefault="004E0D15" w:rsidP="004E0D15">
            <w:pPr>
              <w:jc w:val="right"/>
              <w:rPr>
                <w:rFonts w:cstheme="minorHAnsi"/>
                <w:b/>
                <w:bCs/>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781B9280" w14:textId="2B043C0D" w:rsidR="004E0D15" w:rsidRPr="00453E18" w:rsidRDefault="004E0D15" w:rsidP="004E0D15">
            <w:pPr>
              <w:jc w:val="right"/>
              <w:rPr>
                <w:rFonts w:cstheme="minorHAnsi"/>
                <w:b/>
                <w:bCs/>
                <w:color w:val="000000"/>
                <w:sz w:val="18"/>
                <w:szCs w:val="18"/>
              </w:rPr>
            </w:pPr>
            <w:r>
              <w:rPr>
                <w:rFonts w:ascii="Calibri" w:hAnsi="Calibri" w:cs="Calibri"/>
                <w:b/>
                <w:bCs/>
                <w:color w:val="000000"/>
                <w:sz w:val="18"/>
                <w:szCs w:val="18"/>
              </w:rPr>
              <w:t>611</w:t>
            </w:r>
          </w:p>
        </w:tc>
        <w:tc>
          <w:tcPr>
            <w:tcW w:w="468" w:type="dxa"/>
            <w:tcBorders>
              <w:top w:val="single" w:sz="8" w:space="0" w:color="auto"/>
              <w:left w:val="nil"/>
              <w:bottom w:val="nil"/>
              <w:right w:val="nil"/>
            </w:tcBorders>
            <w:shd w:val="clear" w:color="auto" w:fill="auto"/>
            <w:vAlign w:val="bottom"/>
          </w:tcPr>
          <w:p w14:paraId="54D0339B" w14:textId="5C807BF0" w:rsidR="004E0D15" w:rsidRPr="00453E18" w:rsidRDefault="004E0D15" w:rsidP="004E0D15">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5258ABEE" w14:textId="481F8F63" w:rsidR="004E0D15" w:rsidRPr="00453E18" w:rsidRDefault="004E0D15" w:rsidP="004E0D15">
            <w:pPr>
              <w:jc w:val="right"/>
              <w:rPr>
                <w:rFonts w:cstheme="minorHAnsi"/>
                <w:b/>
                <w:bCs/>
                <w:color w:val="000000"/>
                <w:sz w:val="18"/>
                <w:szCs w:val="18"/>
              </w:rPr>
            </w:pPr>
            <w:r>
              <w:rPr>
                <w:rFonts w:ascii="Calibri" w:hAnsi="Calibri" w:cs="Calibri"/>
                <w:b/>
                <w:bCs/>
                <w:color w:val="000000"/>
                <w:sz w:val="18"/>
                <w:szCs w:val="18"/>
              </w:rPr>
              <w:t>648</w:t>
            </w:r>
          </w:p>
        </w:tc>
        <w:tc>
          <w:tcPr>
            <w:tcW w:w="468" w:type="dxa"/>
            <w:tcBorders>
              <w:top w:val="single" w:sz="8" w:space="0" w:color="auto"/>
              <w:left w:val="nil"/>
              <w:bottom w:val="nil"/>
              <w:right w:val="nil"/>
            </w:tcBorders>
            <w:shd w:val="clear" w:color="auto" w:fill="auto"/>
            <w:vAlign w:val="bottom"/>
          </w:tcPr>
          <w:p w14:paraId="2EC8B582" w14:textId="7DCCA3B3" w:rsidR="004E0D15" w:rsidRPr="00453E18" w:rsidRDefault="004E0D15" w:rsidP="004E0D15">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64E81337" w14:textId="2EB108F5" w:rsidR="004E0D15" w:rsidRPr="00453E18" w:rsidRDefault="004E0D15" w:rsidP="004E0D15">
            <w:pPr>
              <w:jc w:val="right"/>
              <w:rPr>
                <w:rFonts w:cstheme="minorHAnsi"/>
                <w:b/>
                <w:bCs/>
                <w:color w:val="000000"/>
                <w:sz w:val="18"/>
                <w:szCs w:val="18"/>
              </w:rPr>
            </w:pPr>
            <w:r>
              <w:rPr>
                <w:rFonts w:ascii="Calibri" w:hAnsi="Calibri" w:cs="Calibri"/>
                <w:b/>
                <w:bCs/>
                <w:color w:val="000000"/>
                <w:sz w:val="18"/>
                <w:szCs w:val="18"/>
              </w:rPr>
              <w:t>615</w:t>
            </w:r>
          </w:p>
        </w:tc>
        <w:tc>
          <w:tcPr>
            <w:tcW w:w="468" w:type="dxa"/>
            <w:tcBorders>
              <w:top w:val="single" w:sz="8" w:space="0" w:color="auto"/>
              <w:left w:val="nil"/>
              <w:bottom w:val="nil"/>
              <w:right w:val="nil"/>
            </w:tcBorders>
            <w:shd w:val="clear" w:color="auto" w:fill="auto"/>
            <w:vAlign w:val="bottom"/>
          </w:tcPr>
          <w:p w14:paraId="363620C3" w14:textId="58B16D74" w:rsidR="004E0D15" w:rsidRPr="00453E18" w:rsidRDefault="004E0D15" w:rsidP="004E0D15">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5593B560" w14:textId="29C0DBCD" w:rsidR="004E0D15" w:rsidRPr="00453E18" w:rsidRDefault="004E0D15" w:rsidP="004E0D15">
            <w:pPr>
              <w:jc w:val="right"/>
              <w:rPr>
                <w:rFonts w:cstheme="minorHAnsi"/>
                <w:b/>
                <w:bCs/>
                <w:color w:val="000000"/>
                <w:sz w:val="18"/>
                <w:szCs w:val="18"/>
              </w:rPr>
            </w:pPr>
            <w:r>
              <w:rPr>
                <w:rFonts w:ascii="Calibri" w:hAnsi="Calibri" w:cs="Calibri"/>
                <w:b/>
                <w:bCs/>
                <w:color w:val="000000"/>
                <w:sz w:val="18"/>
                <w:szCs w:val="18"/>
              </w:rPr>
              <w:t>656</w:t>
            </w:r>
          </w:p>
        </w:tc>
        <w:tc>
          <w:tcPr>
            <w:tcW w:w="468" w:type="dxa"/>
            <w:tcBorders>
              <w:top w:val="single" w:sz="8" w:space="0" w:color="auto"/>
              <w:left w:val="nil"/>
              <w:bottom w:val="nil"/>
              <w:right w:val="nil"/>
            </w:tcBorders>
            <w:shd w:val="clear" w:color="auto" w:fill="auto"/>
            <w:vAlign w:val="bottom"/>
          </w:tcPr>
          <w:p w14:paraId="1EA20A3B" w14:textId="66BD0716" w:rsidR="004E0D15" w:rsidRPr="00453E18" w:rsidRDefault="004E0D15" w:rsidP="004E0D15">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496F318E" w14:textId="7CC5B8FF" w:rsidR="004E0D15" w:rsidRPr="00453E18" w:rsidRDefault="004E0D15" w:rsidP="004E0D15">
            <w:pPr>
              <w:jc w:val="right"/>
              <w:rPr>
                <w:rFonts w:cstheme="minorHAnsi"/>
                <w:b/>
                <w:bCs/>
                <w:color w:val="000000"/>
                <w:sz w:val="18"/>
                <w:szCs w:val="18"/>
              </w:rPr>
            </w:pPr>
            <w:r>
              <w:rPr>
                <w:rFonts w:ascii="Calibri" w:hAnsi="Calibri" w:cs="Calibri"/>
                <w:b/>
                <w:bCs/>
                <w:color w:val="000000"/>
                <w:sz w:val="18"/>
                <w:szCs w:val="18"/>
              </w:rPr>
              <w:t>532</w:t>
            </w:r>
          </w:p>
        </w:tc>
        <w:tc>
          <w:tcPr>
            <w:tcW w:w="468" w:type="dxa"/>
            <w:tcBorders>
              <w:top w:val="single" w:sz="8" w:space="0" w:color="auto"/>
              <w:left w:val="nil"/>
              <w:bottom w:val="nil"/>
              <w:right w:val="nil"/>
            </w:tcBorders>
            <w:shd w:val="clear" w:color="auto" w:fill="auto"/>
            <w:vAlign w:val="bottom"/>
          </w:tcPr>
          <w:p w14:paraId="49CCF04C" w14:textId="4856FEF4" w:rsidR="004E0D15" w:rsidRPr="00453E18" w:rsidRDefault="004E0D15" w:rsidP="004E0D15">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562B7A09" w14:textId="4C7FBB45" w:rsidR="004E0D15" w:rsidRPr="00453E18" w:rsidRDefault="004E0D15" w:rsidP="004E0D15">
            <w:pPr>
              <w:jc w:val="right"/>
              <w:rPr>
                <w:rFonts w:cstheme="minorHAnsi"/>
                <w:b/>
                <w:bCs/>
                <w:color w:val="000000"/>
                <w:sz w:val="18"/>
                <w:szCs w:val="18"/>
              </w:rPr>
            </w:pPr>
            <w:r>
              <w:rPr>
                <w:rFonts w:ascii="Calibri" w:hAnsi="Calibri" w:cs="Calibri"/>
                <w:b/>
                <w:bCs/>
                <w:color w:val="000000"/>
                <w:sz w:val="18"/>
                <w:szCs w:val="18"/>
              </w:rPr>
              <w:t>434</w:t>
            </w:r>
          </w:p>
        </w:tc>
        <w:tc>
          <w:tcPr>
            <w:tcW w:w="468" w:type="dxa"/>
            <w:tcBorders>
              <w:top w:val="single" w:sz="8" w:space="0" w:color="auto"/>
              <w:left w:val="nil"/>
              <w:bottom w:val="nil"/>
              <w:right w:val="nil"/>
            </w:tcBorders>
            <w:shd w:val="clear" w:color="auto" w:fill="auto"/>
            <w:vAlign w:val="bottom"/>
          </w:tcPr>
          <w:p w14:paraId="5CF590B9" w14:textId="5B401DBB" w:rsidR="004E0D15" w:rsidRPr="00453E18" w:rsidRDefault="004E0D15" w:rsidP="004E0D15">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53BDE0CC" w14:textId="45C17CB4" w:rsidR="004E0D15" w:rsidRPr="00453E18" w:rsidRDefault="004E0D15" w:rsidP="004E0D15">
            <w:pPr>
              <w:jc w:val="right"/>
              <w:rPr>
                <w:rFonts w:cstheme="minorHAnsi"/>
                <w:b/>
                <w:bCs/>
                <w:color w:val="000000"/>
                <w:sz w:val="18"/>
                <w:szCs w:val="18"/>
              </w:rPr>
            </w:pPr>
            <w:r>
              <w:rPr>
                <w:rFonts w:ascii="Calibri" w:hAnsi="Calibri" w:cs="Calibri"/>
                <w:b/>
                <w:bCs/>
                <w:color w:val="000000"/>
                <w:sz w:val="18"/>
                <w:szCs w:val="18"/>
              </w:rPr>
              <w:t>449</w:t>
            </w:r>
          </w:p>
        </w:tc>
        <w:tc>
          <w:tcPr>
            <w:tcW w:w="468" w:type="dxa"/>
            <w:tcBorders>
              <w:top w:val="single" w:sz="8" w:space="0" w:color="auto"/>
              <w:left w:val="nil"/>
              <w:bottom w:val="nil"/>
              <w:right w:val="nil"/>
            </w:tcBorders>
            <w:shd w:val="clear" w:color="auto" w:fill="auto"/>
            <w:vAlign w:val="bottom"/>
          </w:tcPr>
          <w:p w14:paraId="3665D8E9" w14:textId="2AD9E334" w:rsidR="004E0D15" w:rsidRPr="00453E18" w:rsidRDefault="004E0D15" w:rsidP="004E0D15">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7C3F4493" w14:textId="03EE0541" w:rsidR="004E0D15" w:rsidRPr="00453E18" w:rsidRDefault="004E0D15" w:rsidP="004E0D15">
            <w:pPr>
              <w:jc w:val="right"/>
              <w:rPr>
                <w:rFonts w:cstheme="minorHAnsi"/>
                <w:b/>
                <w:bCs/>
                <w:color w:val="000000"/>
                <w:sz w:val="18"/>
                <w:szCs w:val="18"/>
              </w:rPr>
            </w:pPr>
            <w:r>
              <w:rPr>
                <w:rFonts w:ascii="Calibri" w:hAnsi="Calibri" w:cs="Calibri"/>
                <w:b/>
                <w:bCs/>
                <w:color w:val="000000"/>
                <w:sz w:val="18"/>
                <w:szCs w:val="18"/>
              </w:rPr>
              <w:t>446</w:t>
            </w:r>
          </w:p>
        </w:tc>
        <w:tc>
          <w:tcPr>
            <w:tcW w:w="468" w:type="dxa"/>
            <w:tcBorders>
              <w:top w:val="single" w:sz="8" w:space="0" w:color="auto"/>
              <w:left w:val="nil"/>
              <w:bottom w:val="nil"/>
              <w:right w:val="nil"/>
            </w:tcBorders>
            <w:shd w:val="clear" w:color="auto" w:fill="auto"/>
            <w:vAlign w:val="bottom"/>
          </w:tcPr>
          <w:p w14:paraId="2236A4C1" w14:textId="5D4C4D67" w:rsidR="004E0D15" w:rsidRPr="00453E18" w:rsidRDefault="004E0D15" w:rsidP="004E0D15">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255B4294" w14:textId="53424A80" w:rsidR="004E0D15" w:rsidRPr="00453E18" w:rsidRDefault="004E0D15" w:rsidP="004E0D15">
            <w:pPr>
              <w:jc w:val="right"/>
              <w:rPr>
                <w:rFonts w:cstheme="minorHAnsi"/>
                <w:b/>
                <w:bCs/>
                <w:color w:val="000000"/>
                <w:sz w:val="18"/>
                <w:szCs w:val="18"/>
              </w:rPr>
            </w:pPr>
            <w:r>
              <w:rPr>
                <w:rFonts w:ascii="Calibri" w:hAnsi="Calibri" w:cs="Calibri"/>
                <w:b/>
                <w:bCs/>
                <w:color w:val="000000"/>
                <w:sz w:val="18"/>
                <w:szCs w:val="18"/>
              </w:rPr>
              <w:t>540</w:t>
            </w:r>
          </w:p>
        </w:tc>
        <w:tc>
          <w:tcPr>
            <w:tcW w:w="468" w:type="dxa"/>
            <w:tcBorders>
              <w:top w:val="single" w:sz="8" w:space="0" w:color="auto"/>
              <w:left w:val="nil"/>
              <w:bottom w:val="nil"/>
              <w:right w:val="nil"/>
            </w:tcBorders>
            <w:shd w:val="clear" w:color="auto" w:fill="auto"/>
            <w:vAlign w:val="bottom"/>
          </w:tcPr>
          <w:p w14:paraId="3915DFAA" w14:textId="3130E16C" w:rsidR="004E0D15" w:rsidRPr="00453E18" w:rsidRDefault="004E0D15" w:rsidP="004E0D15">
            <w:pPr>
              <w:jc w:val="right"/>
              <w:rPr>
                <w:rFonts w:cstheme="minorHAnsi"/>
                <w:b/>
                <w:bCs/>
                <w:color w:val="000000"/>
                <w:sz w:val="18"/>
                <w:szCs w:val="18"/>
              </w:rPr>
            </w:pPr>
            <w:r>
              <w:rPr>
                <w:rFonts w:ascii="Calibri" w:hAnsi="Calibri" w:cs="Calibri"/>
                <w:b/>
                <w:bCs/>
                <w:color w:val="000000"/>
                <w:sz w:val="18"/>
                <w:szCs w:val="18"/>
              </w:rPr>
              <w:t>100%</w:t>
            </w:r>
          </w:p>
        </w:tc>
      </w:tr>
      <w:tr w:rsidR="004E0D15" w14:paraId="6ECC357E" w14:textId="77777777" w:rsidTr="00DA0F77">
        <w:tc>
          <w:tcPr>
            <w:tcW w:w="1440" w:type="dxa"/>
            <w:tcBorders>
              <w:top w:val="nil"/>
              <w:left w:val="nil"/>
              <w:bottom w:val="nil"/>
              <w:right w:val="nil"/>
            </w:tcBorders>
          </w:tcPr>
          <w:p w14:paraId="4A31724B" w14:textId="21D380A7" w:rsidR="004E0D15" w:rsidRPr="007D725B" w:rsidRDefault="004E0D15" w:rsidP="004E0D15">
            <w:pPr>
              <w:rPr>
                <w:rFonts w:cstheme="minorHAnsi"/>
                <w:sz w:val="18"/>
                <w:szCs w:val="16"/>
              </w:rPr>
            </w:pPr>
            <w:r w:rsidRPr="007D725B">
              <w:rPr>
                <w:rFonts w:cstheme="minorHAnsi"/>
                <w:b/>
                <w:snapToGrid w:val="0"/>
                <w:sz w:val="18"/>
                <w:szCs w:val="16"/>
              </w:rPr>
              <w:t>Sex assigned at birth</w:t>
            </w:r>
          </w:p>
        </w:tc>
        <w:tc>
          <w:tcPr>
            <w:tcW w:w="468" w:type="dxa"/>
            <w:tcBorders>
              <w:top w:val="nil"/>
              <w:left w:val="nil"/>
              <w:bottom w:val="nil"/>
              <w:right w:val="nil"/>
            </w:tcBorders>
            <w:shd w:val="clear" w:color="auto" w:fill="auto"/>
            <w:vAlign w:val="bottom"/>
          </w:tcPr>
          <w:p w14:paraId="56231FA7" w14:textId="0EB3341C" w:rsidR="004E0D15" w:rsidRPr="007578E0" w:rsidRDefault="004E0D15" w:rsidP="004E0D15">
            <w:pPr>
              <w:rPr>
                <w:rFonts w:cstheme="minorHAnsi"/>
                <w:sz w:val="18"/>
                <w:szCs w:val="18"/>
              </w:rPr>
            </w:pPr>
          </w:p>
        </w:tc>
        <w:tc>
          <w:tcPr>
            <w:tcW w:w="468" w:type="dxa"/>
            <w:tcBorders>
              <w:top w:val="nil"/>
              <w:left w:val="nil"/>
              <w:bottom w:val="nil"/>
              <w:right w:val="nil"/>
            </w:tcBorders>
            <w:shd w:val="clear" w:color="auto" w:fill="auto"/>
            <w:vAlign w:val="bottom"/>
          </w:tcPr>
          <w:p w14:paraId="1C8235CB" w14:textId="593FA637" w:rsidR="004E0D15" w:rsidRPr="007578E0" w:rsidRDefault="004E0D15" w:rsidP="004E0D15">
            <w:pPr>
              <w:rPr>
                <w:rFonts w:cstheme="minorHAnsi"/>
                <w:sz w:val="18"/>
                <w:szCs w:val="18"/>
              </w:rPr>
            </w:pPr>
          </w:p>
        </w:tc>
        <w:tc>
          <w:tcPr>
            <w:tcW w:w="468" w:type="dxa"/>
            <w:tcBorders>
              <w:top w:val="nil"/>
              <w:left w:val="nil"/>
              <w:bottom w:val="nil"/>
              <w:right w:val="nil"/>
            </w:tcBorders>
            <w:shd w:val="clear" w:color="auto" w:fill="auto"/>
            <w:vAlign w:val="bottom"/>
          </w:tcPr>
          <w:p w14:paraId="4A566458" w14:textId="07317070" w:rsidR="004E0D15" w:rsidRPr="007578E0" w:rsidRDefault="004E0D15" w:rsidP="004E0D15">
            <w:pPr>
              <w:rPr>
                <w:rFonts w:cstheme="minorHAnsi"/>
                <w:sz w:val="18"/>
                <w:szCs w:val="18"/>
              </w:rPr>
            </w:pPr>
          </w:p>
        </w:tc>
        <w:tc>
          <w:tcPr>
            <w:tcW w:w="468" w:type="dxa"/>
            <w:tcBorders>
              <w:top w:val="nil"/>
              <w:left w:val="nil"/>
              <w:bottom w:val="nil"/>
              <w:right w:val="nil"/>
            </w:tcBorders>
            <w:shd w:val="clear" w:color="auto" w:fill="auto"/>
            <w:vAlign w:val="bottom"/>
          </w:tcPr>
          <w:p w14:paraId="6F545543" w14:textId="79D8637E" w:rsidR="004E0D15" w:rsidRPr="007578E0" w:rsidRDefault="004E0D15" w:rsidP="004E0D15">
            <w:pPr>
              <w:rPr>
                <w:rFonts w:cstheme="minorHAnsi"/>
                <w:sz w:val="18"/>
                <w:szCs w:val="18"/>
              </w:rPr>
            </w:pPr>
          </w:p>
        </w:tc>
        <w:tc>
          <w:tcPr>
            <w:tcW w:w="468" w:type="dxa"/>
            <w:tcBorders>
              <w:top w:val="nil"/>
              <w:left w:val="nil"/>
              <w:bottom w:val="nil"/>
              <w:right w:val="nil"/>
            </w:tcBorders>
            <w:shd w:val="clear" w:color="auto" w:fill="auto"/>
            <w:vAlign w:val="bottom"/>
          </w:tcPr>
          <w:p w14:paraId="1157EE9E" w14:textId="40D6B02C" w:rsidR="004E0D15" w:rsidRPr="007578E0" w:rsidRDefault="004E0D15" w:rsidP="004E0D15">
            <w:pPr>
              <w:rPr>
                <w:rFonts w:cstheme="minorHAnsi"/>
                <w:sz w:val="18"/>
                <w:szCs w:val="18"/>
              </w:rPr>
            </w:pPr>
          </w:p>
        </w:tc>
        <w:tc>
          <w:tcPr>
            <w:tcW w:w="468" w:type="dxa"/>
            <w:tcBorders>
              <w:top w:val="nil"/>
              <w:left w:val="nil"/>
              <w:bottom w:val="nil"/>
              <w:right w:val="nil"/>
            </w:tcBorders>
            <w:shd w:val="clear" w:color="auto" w:fill="auto"/>
            <w:vAlign w:val="bottom"/>
          </w:tcPr>
          <w:p w14:paraId="7569DFDD" w14:textId="7D6DDEF7" w:rsidR="004E0D15" w:rsidRPr="007578E0" w:rsidRDefault="004E0D15" w:rsidP="004E0D15">
            <w:pPr>
              <w:rPr>
                <w:rFonts w:cstheme="minorHAnsi"/>
                <w:sz w:val="18"/>
                <w:szCs w:val="18"/>
              </w:rPr>
            </w:pPr>
          </w:p>
        </w:tc>
        <w:tc>
          <w:tcPr>
            <w:tcW w:w="468" w:type="dxa"/>
            <w:tcBorders>
              <w:top w:val="nil"/>
              <w:left w:val="nil"/>
              <w:bottom w:val="nil"/>
              <w:right w:val="nil"/>
            </w:tcBorders>
            <w:shd w:val="clear" w:color="auto" w:fill="auto"/>
            <w:vAlign w:val="bottom"/>
          </w:tcPr>
          <w:p w14:paraId="79BE1186" w14:textId="19B49C23" w:rsidR="004E0D15" w:rsidRPr="007578E0" w:rsidRDefault="004E0D15" w:rsidP="004E0D15">
            <w:pPr>
              <w:rPr>
                <w:rFonts w:cstheme="minorHAnsi"/>
                <w:sz w:val="18"/>
                <w:szCs w:val="18"/>
              </w:rPr>
            </w:pPr>
          </w:p>
        </w:tc>
        <w:tc>
          <w:tcPr>
            <w:tcW w:w="468" w:type="dxa"/>
            <w:tcBorders>
              <w:top w:val="nil"/>
              <w:left w:val="nil"/>
              <w:bottom w:val="nil"/>
              <w:right w:val="nil"/>
            </w:tcBorders>
            <w:shd w:val="clear" w:color="auto" w:fill="auto"/>
            <w:vAlign w:val="bottom"/>
          </w:tcPr>
          <w:p w14:paraId="0BB345C8" w14:textId="7B0FB638" w:rsidR="004E0D15" w:rsidRPr="007578E0" w:rsidRDefault="004E0D15" w:rsidP="004E0D15">
            <w:pPr>
              <w:rPr>
                <w:rFonts w:cstheme="minorHAnsi"/>
                <w:sz w:val="18"/>
                <w:szCs w:val="18"/>
              </w:rPr>
            </w:pPr>
          </w:p>
        </w:tc>
        <w:tc>
          <w:tcPr>
            <w:tcW w:w="468" w:type="dxa"/>
            <w:tcBorders>
              <w:top w:val="nil"/>
              <w:left w:val="nil"/>
              <w:bottom w:val="nil"/>
              <w:right w:val="nil"/>
            </w:tcBorders>
            <w:shd w:val="clear" w:color="auto" w:fill="auto"/>
            <w:vAlign w:val="bottom"/>
          </w:tcPr>
          <w:p w14:paraId="7788C61F" w14:textId="0E602693" w:rsidR="004E0D15" w:rsidRPr="007578E0" w:rsidRDefault="004E0D15" w:rsidP="004E0D15">
            <w:pPr>
              <w:rPr>
                <w:rFonts w:cstheme="minorHAnsi"/>
                <w:sz w:val="18"/>
                <w:szCs w:val="18"/>
              </w:rPr>
            </w:pPr>
          </w:p>
        </w:tc>
        <w:tc>
          <w:tcPr>
            <w:tcW w:w="468" w:type="dxa"/>
            <w:tcBorders>
              <w:top w:val="nil"/>
              <w:left w:val="nil"/>
              <w:bottom w:val="nil"/>
              <w:right w:val="nil"/>
            </w:tcBorders>
            <w:shd w:val="clear" w:color="auto" w:fill="auto"/>
            <w:vAlign w:val="bottom"/>
          </w:tcPr>
          <w:p w14:paraId="55258381" w14:textId="24CE725D" w:rsidR="004E0D15" w:rsidRPr="007578E0" w:rsidRDefault="004E0D15" w:rsidP="004E0D15">
            <w:pPr>
              <w:rPr>
                <w:rFonts w:cstheme="minorHAnsi"/>
                <w:sz w:val="18"/>
                <w:szCs w:val="18"/>
              </w:rPr>
            </w:pPr>
          </w:p>
        </w:tc>
        <w:tc>
          <w:tcPr>
            <w:tcW w:w="468" w:type="dxa"/>
            <w:tcBorders>
              <w:top w:val="nil"/>
              <w:left w:val="nil"/>
              <w:bottom w:val="nil"/>
              <w:right w:val="nil"/>
            </w:tcBorders>
            <w:shd w:val="clear" w:color="auto" w:fill="auto"/>
            <w:vAlign w:val="bottom"/>
          </w:tcPr>
          <w:p w14:paraId="1B32C99A" w14:textId="1F4753A2" w:rsidR="004E0D15" w:rsidRPr="007578E0" w:rsidRDefault="004E0D15" w:rsidP="004E0D15">
            <w:pPr>
              <w:rPr>
                <w:rFonts w:cstheme="minorHAnsi"/>
                <w:sz w:val="18"/>
                <w:szCs w:val="18"/>
              </w:rPr>
            </w:pPr>
          </w:p>
        </w:tc>
        <w:tc>
          <w:tcPr>
            <w:tcW w:w="468" w:type="dxa"/>
            <w:tcBorders>
              <w:top w:val="nil"/>
              <w:left w:val="nil"/>
              <w:bottom w:val="nil"/>
              <w:right w:val="nil"/>
            </w:tcBorders>
            <w:shd w:val="clear" w:color="auto" w:fill="auto"/>
            <w:vAlign w:val="bottom"/>
          </w:tcPr>
          <w:p w14:paraId="066CD557" w14:textId="1F06228B" w:rsidR="004E0D15" w:rsidRPr="007578E0" w:rsidRDefault="004E0D15" w:rsidP="004E0D15">
            <w:pPr>
              <w:rPr>
                <w:rFonts w:cstheme="minorHAnsi"/>
                <w:sz w:val="18"/>
                <w:szCs w:val="18"/>
              </w:rPr>
            </w:pPr>
          </w:p>
        </w:tc>
        <w:tc>
          <w:tcPr>
            <w:tcW w:w="468" w:type="dxa"/>
            <w:tcBorders>
              <w:top w:val="nil"/>
              <w:left w:val="nil"/>
              <w:bottom w:val="nil"/>
              <w:right w:val="nil"/>
            </w:tcBorders>
            <w:shd w:val="clear" w:color="auto" w:fill="auto"/>
            <w:vAlign w:val="bottom"/>
          </w:tcPr>
          <w:p w14:paraId="18412D85" w14:textId="25F7676C" w:rsidR="004E0D15" w:rsidRPr="007578E0" w:rsidRDefault="004E0D15" w:rsidP="004E0D15">
            <w:pPr>
              <w:rPr>
                <w:rFonts w:cstheme="minorHAnsi"/>
                <w:sz w:val="18"/>
                <w:szCs w:val="18"/>
              </w:rPr>
            </w:pPr>
          </w:p>
        </w:tc>
        <w:tc>
          <w:tcPr>
            <w:tcW w:w="468" w:type="dxa"/>
            <w:tcBorders>
              <w:top w:val="nil"/>
              <w:left w:val="nil"/>
              <w:bottom w:val="nil"/>
              <w:right w:val="nil"/>
            </w:tcBorders>
            <w:shd w:val="clear" w:color="auto" w:fill="auto"/>
            <w:vAlign w:val="bottom"/>
          </w:tcPr>
          <w:p w14:paraId="177C02AA" w14:textId="4967F048" w:rsidR="004E0D15" w:rsidRPr="007578E0" w:rsidRDefault="004E0D15" w:rsidP="004E0D15">
            <w:pPr>
              <w:rPr>
                <w:rFonts w:cstheme="minorHAnsi"/>
                <w:sz w:val="18"/>
                <w:szCs w:val="18"/>
              </w:rPr>
            </w:pPr>
          </w:p>
        </w:tc>
        <w:tc>
          <w:tcPr>
            <w:tcW w:w="468" w:type="dxa"/>
            <w:tcBorders>
              <w:top w:val="nil"/>
              <w:left w:val="nil"/>
              <w:bottom w:val="nil"/>
              <w:right w:val="nil"/>
            </w:tcBorders>
            <w:shd w:val="clear" w:color="auto" w:fill="auto"/>
            <w:vAlign w:val="bottom"/>
          </w:tcPr>
          <w:p w14:paraId="0B7EE1D8" w14:textId="2C933224" w:rsidR="004E0D15" w:rsidRPr="007578E0" w:rsidRDefault="004E0D15" w:rsidP="004E0D15">
            <w:pPr>
              <w:rPr>
                <w:rFonts w:cstheme="minorHAnsi"/>
                <w:sz w:val="18"/>
                <w:szCs w:val="18"/>
              </w:rPr>
            </w:pPr>
          </w:p>
        </w:tc>
        <w:tc>
          <w:tcPr>
            <w:tcW w:w="468" w:type="dxa"/>
            <w:tcBorders>
              <w:top w:val="nil"/>
              <w:left w:val="nil"/>
              <w:bottom w:val="nil"/>
              <w:right w:val="nil"/>
            </w:tcBorders>
            <w:shd w:val="clear" w:color="auto" w:fill="auto"/>
            <w:vAlign w:val="bottom"/>
          </w:tcPr>
          <w:p w14:paraId="1DAAC3C8" w14:textId="3379E66E" w:rsidR="004E0D15" w:rsidRPr="007578E0" w:rsidRDefault="004E0D15" w:rsidP="004E0D15">
            <w:pPr>
              <w:rPr>
                <w:rFonts w:cstheme="minorHAnsi"/>
                <w:sz w:val="18"/>
                <w:szCs w:val="18"/>
              </w:rPr>
            </w:pPr>
          </w:p>
        </w:tc>
        <w:tc>
          <w:tcPr>
            <w:tcW w:w="468" w:type="dxa"/>
            <w:tcBorders>
              <w:top w:val="nil"/>
              <w:left w:val="nil"/>
              <w:bottom w:val="nil"/>
              <w:right w:val="nil"/>
            </w:tcBorders>
            <w:shd w:val="clear" w:color="auto" w:fill="auto"/>
            <w:vAlign w:val="bottom"/>
          </w:tcPr>
          <w:p w14:paraId="3B259EDB" w14:textId="60C2CF2F" w:rsidR="004E0D15" w:rsidRPr="007578E0" w:rsidRDefault="004E0D15" w:rsidP="004E0D15">
            <w:pPr>
              <w:rPr>
                <w:rFonts w:cstheme="minorHAnsi"/>
                <w:sz w:val="18"/>
                <w:szCs w:val="18"/>
              </w:rPr>
            </w:pPr>
          </w:p>
        </w:tc>
        <w:tc>
          <w:tcPr>
            <w:tcW w:w="468" w:type="dxa"/>
            <w:tcBorders>
              <w:top w:val="nil"/>
              <w:left w:val="nil"/>
              <w:bottom w:val="nil"/>
              <w:right w:val="nil"/>
            </w:tcBorders>
            <w:shd w:val="clear" w:color="auto" w:fill="auto"/>
            <w:vAlign w:val="bottom"/>
          </w:tcPr>
          <w:p w14:paraId="2D4C112D" w14:textId="6689CF7E" w:rsidR="004E0D15" w:rsidRPr="007578E0" w:rsidRDefault="004E0D15" w:rsidP="004E0D15">
            <w:pPr>
              <w:rPr>
                <w:rFonts w:cstheme="minorHAnsi"/>
                <w:sz w:val="18"/>
                <w:szCs w:val="18"/>
              </w:rPr>
            </w:pPr>
          </w:p>
        </w:tc>
        <w:tc>
          <w:tcPr>
            <w:tcW w:w="468" w:type="dxa"/>
            <w:tcBorders>
              <w:top w:val="nil"/>
              <w:left w:val="nil"/>
              <w:bottom w:val="nil"/>
              <w:right w:val="nil"/>
            </w:tcBorders>
            <w:shd w:val="clear" w:color="auto" w:fill="auto"/>
            <w:vAlign w:val="bottom"/>
          </w:tcPr>
          <w:p w14:paraId="5A3BA81D" w14:textId="027BC1B4" w:rsidR="004E0D15" w:rsidRPr="007578E0" w:rsidRDefault="004E0D15" w:rsidP="004E0D15">
            <w:pPr>
              <w:rPr>
                <w:rFonts w:cstheme="minorHAnsi"/>
                <w:sz w:val="18"/>
                <w:szCs w:val="18"/>
              </w:rPr>
            </w:pPr>
          </w:p>
        </w:tc>
        <w:tc>
          <w:tcPr>
            <w:tcW w:w="468" w:type="dxa"/>
            <w:tcBorders>
              <w:top w:val="nil"/>
              <w:left w:val="nil"/>
              <w:bottom w:val="nil"/>
              <w:right w:val="nil"/>
            </w:tcBorders>
            <w:shd w:val="clear" w:color="auto" w:fill="auto"/>
            <w:vAlign w:val="bottom"/>
          </w:tcPr>
          <w:p w14:paraId="26B0FC4F" w14:textId="4FEA0431" w:rsidR="004E0D15" w:rsidRPr="00453E18" w:rsidRDefault="004E0D15" w:rsidP="004E0D15">
            <w:pPr>
              <w:rPr>
                <w:rFonts w:cstheme="minorHAnsi"/>
                <w:sz w:val="18"/>
                <w:szCs w:val="18"/>
              </w:rPr>
            </w:pPr>
          </w:p>
        </w:tc>
      </w:tr>
      <w:tr w:rsidR="004E0D15" w14:paraId="0FBD2972" w14:textId="77777777" w:rsidTr="00DA0F77">
        <w:tc>
          <w:tcPr>
            <w:tcW w:w="1440" w:type="dxa"/>
            <w:tcBorders>
              <w:top w:val="nil"/>
              <w:left w:val="nil"/>
              <w:bottom w:val="nil"/>
              <w:right w:val="nil"/>
            </w:tcBorders>
          </w:tcPr>
          <w:p w14:paraId="2B2D17F6" w14:textId="1E52C9E7" w:rsidR="004E0D15" w:rsidRPr="007D725B" w:rsidRDefault="004E0D15" w:rsidP="004E0D15">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468" w:type="dxa"/>
            <w:tcBorders>
              <w:top w:val="nil"/>
              <w:left w:val="nil"/>
              <w:bottom w:val="nil"/>
              <w:right w:val="nil"/>
            </w:tcBorders>
            <w:shd w:val="clear" w:color="auto" w:fill="auto"/>
            <w:vAlign w:val="bottom"/>
          </w:tcPr>
          <w:p w14:paraId="4991330C" w14:textId="3B44CCAB" w:rsidR="004E0D15" w:rsidRPr="007578E0" w:rsidRDefault="004E0D15" w:rsidP="004E0D15">
            <w:pPr>
              <w:jc w:val="right"/>
              <w:rPr>
                <w:rFonts w:cstheme="minorHAnsi"/>
                <w:sz w:val="18"/>
                <w:szCs w:val="18"/>
              </w:rPr>
            </w:pPr>
            <w:r>
              <w:rPr>
                <w:rFonts w:ascii="Calibri" w:hAnsi="Calibri" w:cs="Calibri"/>
                <w:color w:val="000000"/>
                <w:sz w:val="18"/>
                <w:szCs w:val="18"/>
              </w:rPr>
              <w:t>486</w:t>
            </w:r>
          </w:p>
        </w:tc>
        <w:tc>
          <w:tcPr>
            <w:tcW w:w="468" w:type="dxa"/>
            <w:tcBorders>
              <w:top w:val="nil"/>
              <w:left w:val="nil"/>
              <w:bottom w:val="nil"/>
              <w:right w:val="nil"/>
            </w:tcBorders>
            <w:shd w:val="clear" w:color="auto" w:fill="auto"/>
            <w:vAlign w:val="bottom"/>
          </w:tcPr>
          <w:p w14:paraId="626024CE" w14:textId="596C8D31" w:rsidR="004E0D15" w:rsidRPr="007578E0" w:rsidRDefault="004E0D15" w:rsidP="004E0D15">
            <w:pPr>
              <w:jc w:val="right"/>
              <w:rPr>
                <w:rFonts w:cstheme="minorHAnsi"/>
                <w:sz w:val="18"/>
                <w:szCs w:val="18"/>
              </w:rPr>
            </w:pPr>
            <w:r>
              <w:rPr>
                <w:rFonts w:ascii="Calibri" w:hAnsi="Calibri" w:cs="Calibri"/>
                <w:color w:val="000000"/>
                <w:sz w:val="18"/>
                <w:szCs w:val="18"/>
              </w:rPr>
              <w:t>75%</w:t>
            </w:r>
          </w:p>
        </w:tc>
        <w:tc>
          <w:tcPr>
            <w:tcW w:w="468" w:type="dxa"/>
            <w:tcBorders>
              <w:top w:val="nil"/>
              <w:left w:val="nil"/>
              <w:bottom w:val="nil"/>
              <w:right w:val="nil"/>
            </w:tcBorders>
            <w:shd w:val="clear" w:color="auto" w:fill="auto"/>
            <w:vAlign w:val="bottom"/>
          </w:tcPr>
          <w:p w14:paraId="1D70DDB0" w14:textId="34717F2C" w:rsidR="004E0D15" w:rsidRPr="007578E0" w:rsidRDefault="004E0D15" w:rsidP="004E0D15">
            <w:pPr>
              <w:jc w:val="right"/>
              <w:rPr>
                <w:rFonts w:cstheme="minorHAnsi"/>
                <w:sz w:val="18"/>
                <w:szCs w:val="18"/>
              </w:rPr>
            </w:pPr>
            <w:r>
              <w:rPr>
                <w:rFonts w:ascii="Calibri" w:hAnsi="Calibri" w:cs="Calibri"/>
                <w:color w:val="000000"/>
                <w:sz w:val="18"/>
                <w:szCs w:val="18"/>
              </w:rPr>
              <w:t>450</w:t>
            </w:r>
          </w:p>
        </w:tc>
        <w:tc>
          <w:tcPr>
            <w:tcW w:w="468" w:type="dxa"/>
            <w:tcBorders>
              <w:top w:val="nil"/>
              <w:left w:val="nil"/>
              <w:bottom w:val="nil"/>
              <w:right w:val="nil"/>
            </w:tcBorders>
            <w:shd w:val="clear" w:color="auto" w:fill="auto"/>
            <w:vAlign w:val="bottom"/>
          </w:tcPr>
          <w:p w14:paraId="0DF55D2A" w14:textId="012883D2" w:rsidR="004E0D15" w:rsidRPr="007578E0" w:rsidRDefault="004E0D15" w:rsidP="004E0D15">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1903DEE4" w14:textId="0A55B1AF" w:rsidR="004E0D15" w:rsidRPr="007578E0" w:rsidRDefault="004E0D15" w:rsidP="004E0D15">
            <w:pPr>
              <w:jc w:val="right"/>
              <w:rPr>
                <w:rFonts w:cstheme="minorHAnsi"/>
                <w:sz w:val="18"/>
                <w:szCs w:val="18"/>
              </w:rPr>
            </w:pPr>
            <w:r>
              <w:rPr>
                <w:rFonts w:ascii="Calibri" w:hAnsi="Calibri" w:cs="Calibri"/>
                <w:color w:val="000000"/>
                <w:sz w:val="18"/>
                <w:szCs w:val="18"/>
              </w:rPr>
              <w:t>479</w:t>
            </w:r>
          </w:p>
        </w:tc>
        <w:tc>
          <w:tcPr>
            <w:tcW w:w="468" w:type="dxa"/>
            <w:tcBorders>
              <w:top w:val="nil"/>
              <w:left w:val="nil"/>
              <w:bottom w:val="nil"/>
              <w:right w:val="nil"/>
            </w:tcBorders>
            <w:shd w:val="clear" w:color="auto" w:fill="auto"/>
            <w:vAlign w:val="bottom"/>
          </w:tcPr>
          <w:p w14:paraId="448A8102" w14:textId="148E485E" w:rsidR="004E0D15" w:rsidRPr="007578E0" w:rsidRDefault="004E0D15" w:rsidP="004E0D15">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1083FBB4" w14:textId="317AE932" w:rsidR="004E0D15" w:rsidRPr="007578E0" w:rsidRDefault="004E0D15" w:rsidP="004E0D15">
            <w:pPr>
              <w:jc w:val="right"/>
              <w:rPr>
                <w:rFonts w:cstheme="minorHAnsi"/>
                <w:sz w:val="18"/>
                <w:szCs w:val="18"/>
              </w:rPr>
            </w:pPr>
            <w:r>
              <w:rPr>
                <w:rFonts w:ascii="Calibri" w:hAnsi="Calibri" w:cs="Calibri"/>
                <w:color w:val="000000"/>
                <w:sz w:val="18"/>
                <w:szCs w:val="18"/>
              </w:rPr>
              <w:t>456</w:t>
            </w:r>
          </w:p>
        </w:tc>
        <w:tc>
          <w:tcPr>
            <w:tcW w:w="468" w:type="dxa"/>
            <w:tcBorders>
              <w:top w:val="nil"/>
              <w:left w:val="nil"/>
              <w:bottom w:val="nil"/>
              <w:right w:val="nil"/>
            </w:tcBorders>
            <w:shd w:val="clear" w:color="auto" w:fill="auto"/>
            <w:vAlign w:val="bottom"/>
          </w:tcPr>
          <w:p w14:paraId="325BD0EE" w14:textId="5350F758" w:rsidR="004E0D15" w:rsidRPr="007578E0" w:rsidRDefault="004E0D15" w:rsidP="004E0D15">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076AF835" w14:textId="642DDACC" w:rsidR="004E0D15" w:rsidRPr="007578E0" w:rsidRDefault="004E0D15" w:rsidP="004E0D15">
            <w:pPr>
              <w:jc w:val="right"/>
              <w:rPr>
                <w:rFonts w:cstheme="minorHAnsi"/>
                <w:sz w:val="18"/>
                <w:szCs w:val="18"/>
              </w:rPr>
            </w:pPr>
            <w:r>
              <w:rPr>
                <w:rFonts w:ascii="Calibri" w:hAnsi="Calibri" w:cs="Calibri"/>
                <w:color w:val="000000"/>
                <w:sz w:val="18"/>
                <w:szCs w:val="18"/>
              </w:rPr>
              <w:t>470</w:t>
            </w:r>
          </w:p>
        </w:tc>
        <w:tc>
          <w:tcPr>
            <w:tcW w:w="468" w:type="dxa"/>
            <w:tcBorders>
              <w:top w:val="nil"/>
              <w:left w:val="nil"/>
              <w:bottom w:val="nil"/>
              <w:right w:val="nil"/>
            </w:tcBorders>
            <w:shd w:val="clear" w:color="auto" w:fill="auto"/>
            <w:vAlign w:val="bottom"/>
          </w:tcPr>
          <w:p w14:paraId="2DC0B025" w14:textId="4E2FB4F3" w:rsidR="004E0D15" w:rsidRPr="007578E0" w:rsidRDefault="004E0D15" w:rsidP="004E0D15">
            <w:pPr>
              <w:jc w:val="right"/>
              <w:rPr>
                <w:rFonts w:cstheme="minorHAnsi"/>
                <w:sz w:val="18"/>
                <w:szCs w:val="18"/>
              </w:rPr>
            </w:pPr>
            <w:r>
              <w:rPr>
                <w:rFonts w:ascii="Calibri" w:hAnsi="Calibri" w:cs="Calibri"/>
                <w:color w:val="000000"/>
                <w:sz w:val="18"/>
                <w:szCs w:val="18"/>
              </w:rPr>
              <w:t>72%</w:t>
            </w:r>
          </w:p>
        </w:tc>
        <w:tc>
          <w:tcPr>
            <w:tcW w:w="468" w:type="dxa"/>
            <w:tcBorders>
              <w:top w:val="nil"/>
              <w:left w:val="nil"/>
              <w:bottom w:val="nil"/>
              <w:right w:val="nil"/>
            </w:tcBorders>
            <w:shd w:val="clear" w:color="auto" w:fill="auto"/>
            <w:vAlign w:val="bottom"/>
          </w:tcPr>
          <w:p w14:paraId="54323955" w14:textId="173DBD40" w:rsidR="004E0D15" w:rsidRPr="007578E0" w:rsidRDefault="004E0D15" w:rsidP="004E0D15">
            <w:pPr>
              <w:jc w:val="right"/>
              <w:rPr>
                <w:rFonts w:cstheme="minorHAnsi"/>
                <w:sz w:val="18"/>
                <w:szCs w:val="18"/>
              </w:rPr>
            </w:pPr>
            <w:r>
              <w:rPr>
                <w:rFonts w:ascii="Calibri" w:hAnsi="Calibri" w:cs="Calibri"/>
                <w:color w:val="000000"/>
                <w:sz w:val="18"/>
                <w:szCs w:val="18"/>
              </w:rPr>
              <w:t>392</w:t>
            </w:r>
          </w:p>
        </w:tc>
        <w:tc>
          <w:tcPr>
            <w:tcW w:w="468" w:type="dxa"/>
            <w:tcBorders>
              <w:top w:val="nil"/>
              <w:left w:val="nil"/>
              <w:bottom w:val="nil"/>
              <w:right w:val="nil"/>
            </w:tcBorders>
            <w:shd w:val="clear" w:color="auto" w:fill="auto"/>
            <w:vAlign w:val="bottom"/>
          </w:tcPr>
          <w:p w14:paraId="25CE4D12" w14:textId="3691F41A" w:rsidR="004E0D15" w:rsidRPr="007578E0" w:rsidRDefault="004E0D15" w:rsidP="004E0D15">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766F612F" w14:textId="184E5799" w:rsidR="004E0D15" w:rsidRPr="007578E0" w:rsidRDefault="004E0D15" w:rsidP="004E0D15">
            <w:pPr>
              <w:jc w:val="right"/>
              <w:rPr>
                <w:rFonts w:cstheme="minorHAnsi"/>
                <w:sz w:val="18"/>
                <w:szCs w:val="18"/>
              </w:rPr>
            </w:pPr>
            <w:r>
              <w:rPr>
                <w:rFonts w:ascii="Calibri" w:hAnsi="Calibri" w:cs="Calibri"/>
                <w:color w:val="000000"/>
                <w:sz w:val="18"/>
                <w:szCs w:val="18"/>
              </w:rPr>
              <w:t>313</w:t>
            </w:r>
          </w:p>
        </w:tc>
        <w:tc>
          <w:tcPr>
            <w:tcW w:w="468" w:type="dxa"/>
            <w:tcBorders>
              <w:top w:val="nil"/>
              <w:left w:val="nil"/>
              <w:bottom w:val="nil"/>
              <w:right w:val="nil"/>
            </w:tcBorders>
            <w:shd w:val="clear" w:color="auto" w:fill="auto"/>
            <w:vAlign w:val="bottom"/>
          </w:tcPr>
          <w:p w14:paraId="29F04A60" w14:textId="10834D5F" w:rsidR="004E0D15" w:rsidRPr="007578E0" w:rsidRDefault="004E0D15" w:rsidP="004E0D15">
            <w:pPr>
              <w:jc w:val="right"/>
              <w:rPr>
                <w:rFonts w:cstheme="minorHAnsi"/>
                <w:sz w:val="18"/>
                <w:szCs w:val="18"/>
              </w:rPr>
            </w:pPr>
            <w:r>
              <w:rPr>
                <w:rFonts w:ascii="Calibri" w:hAnsi="Calibri" w:cs="Calibri"/>
                <w:color w:val="000000"/>
                <w:sz w:val="18"/>
                <w:szCs w:val="18"/>
              </w:rPr>
              <w:t>72%</w:t>
            </w:r>
          </w:p>
        </w:tc>
        <w:tc>
          <w:tcPr>
            <w:tcW w:w="468" w:type="dxa"/>
            <w:tcBorders>
              <w:top w:val="nil"/>
              <w:left w:val="nil"/>
              <w:bottom w:val="nil"/>
              <w:right w:val="nil"/>
            </w:tcBorders>
            <w:shd w:val="clear" w:color="auto" w:fill="auto"/>
            <w:vAlign w:val="bottom"/>
          </w:tcPr>
          <w:p w14:paraId="026219EC" w14:textId="183BDF40" w:rsidR="004E0D15" w:rsidRPr="007578E0" w:rsidRDefault="004E0D15" w:rsidP="004E0D15">
            <w:pPr>
              <w:jc w:val="right"/>
              <w:rPr>
                <w:rFonts w:cstheme="minorHAnsi"/>
                <w:sz w:val="18"/>
                <w:szCs w:val="18"/>
              </w:rPr>
            </w:pPr>
            <w:r>
              <w:rPr>
                <w:rFonts w:ascii="Calibri" w:hAnsi="Calibri" w:cs="Calibri"/>
                <w:color w:val="000000"/>
                <w:sz w:val="18"/>
                <w:szCs w:val="18"/>
              </w:rPr>
              <w:t>314</w:t>
            </w:r>
          </w:p>
        </w:tc>
        <w:tc>
          <w:tcPr>
            <w:tcW w:w="468" w:type="dxa"/>
            <w:tcBorders>
              <w:top w:val="nil"/>
              <w:left w:val="nil"/>
              <w:bottom w:val="nil"/>
              <w:right w:val="nil"/>
            </w:tcBorders>
            <w:shd w:val="clear" w:color="auto" w:fill="auto"/>
            <w:vAlign w:val="bottom"/>
          </w:tcPr>
          <w:p w14:paraId="08892C6F" w14:textId="4BF05465" w:rsidR="004E0D15" w:rsidRPr="007578E0" w:rsidRDefault="004E0D15" w:rsidP="004E0D15">
            <w:pPr>
              <w:jc w:val="right"/>
              <w:rPr>
                <w:rFonts w:cstheme="minorHAnsi"/>
                <w:sz w:val="18"/>
                <w:szCs w:val="18"/>
              </w:rPr>
            </w:pPr>
            <w:r>
              <w:rPr>
                <w:rFonts w:ascii="Calibri" w:hAnsi="Calibri" w:cs="Calibri"/>
                <w:color w:val="000000"/>
                <w:sz w:val="18"/>
                <w:szCs w:val="18"/>
              </w:rPr>
              <w:t>70%</w:t>
            </w:r>
          </w:p>
        </w:tc>
        <w:tc>
          <w:tcPr>
            <w:tcW w:w="468" w:type="dxa"/>
            <w:tcBorders>
              <w:top w:val="nil"/>
              <w:left w:val="nil"/>
              <w:bottom w:val="nil"/>
              <w:right w:val="nil"/>
            </w:tcBorders>
            <w:shd w:val="clear" w:color="auto" w:fill="auto"/>
            <w:vAlign w:val="bottom"/>
          </w:tcPr>
          <w:p w14:paraId="117A4C8F" w14:textId="5DE27EBB" w:rsidR="004E0D15" w:rsidRPr="007578E0" w:rsidRDefault="004E0D15" w:rsidP="004E0D15">
            <w:pPr>
              <w:jc w:val="right"/>
              <w:rPr>
                <w:rFonts w:cstheme="minorHAnsi"/>
                <w:sz w:val="18"/>
                <w:szCs w:val="18"/>
              </w:rPr>
            </w:pPr>
            <w:r>
              <w:rPr>
                <w:rFonts w:ascii="Calibri" w:hAnsi="Calibri" w:cs="Calibri"/>
                <w:color w:val="000000"/>
                <w:sz w:val="18"/>
                <w:szCs w:val="18"/>
              </w:rPr>
              <w:t>328</w:t>
            </w:r>
          </w:p>
        </w:tc>
        <w:tc>
          <w:tcPr>
            <w:tcW w:w="468" w:type="dxa"/>
            <w:tcBorders>
              <w:top w:val="nil"/>
              <w:left w:val="nil"/>
              <w:bottom w:val="nil"/>
              <w:right w:val="nil"/>
            </w:tcBorders>
            <w:shd w:val="clear" w:color="auto" w:fill="auto"/>
            <w:vAlign w:val="bottom"/>
          </w:tcPr>
          <w:p w14:paraId="1BD7D732" w14:textId="5524B62E" w:rsidR="004E0D15" w:rsidRPr="007578E0" w:rsidRDefault="004E0D15" w:rsidP="004E0D15">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426747CF" w14:textId="7C6DF247" w:rsidR="004E0D15" w:rsidRPr="007578E0" w:rsidRDefault="004E0D15" w:rsidP="004E0D15">
            <w:pPr>
              <w:jc w:val="right"/>
              <w:rPr>
                <w:rFonts w:cstheme="minorHAnsi"/>
                <w:sz w:val="18"/>
                <w:szCs w:val="18"/>
              </w:rPr>
            </w:pPr>
            <w:r>
              <w:rPr>
                <w:rFonts w:ascii="Calibri" w:hAnsi="Calibri" w:cs="Calibri"/>
                <w:color w:val="000000"/>
                <w:sz w:val="18"/>
                <w:szCs w:val="18"/>
              </w:rPr>
              <w:t>397</w:t>
            </w:r>
          </w:p>
        </w:tc>
        <w:tc>
          <w:tcPr>
            <w:tcW w:w="468" w:type="dxa"/>
            <w:tcBorders>
              <w:top w:val="nil"/>
              <w:left w:val="nil"/>
              <w:bottom w:val="nil"/>
              <w:right w:val="nil"/>
            </w:tcBorders>
            <w:shd w:val="clear" w:color="auto" w:fill="auto"/>
            <w:vAlign w:val="bottom"/>
          </w:tcPr>
          <w:p w14:paraId="786D2F51" w14:textId="20F47964" w:rsidR="004E0D15" w:rsidRPr="00453E18" w:rsidRDefault="004E0D15" w:rsidP="004E0D15">
            <w:pPr>
              <w:jc w:val="right"/>
              <w:rPr>
                <w:rFonts w:cstheme="minorHAnsi"/>
                <w:sz w:val="18"/>
                <w:szCs w:val="18"/>
              </w:rPr>
            </w:pPr>
            <w:r>
              <w:rPr>
                <w:rFonts w:ascii="Calibri" w:hAnsi="Calibri" w:cs="Calibri"/>
                <w:color w:val="000000"/>
                <w:sz w:val="18"/>
                <w:szCs w:val="18"/>
              </w:rPr>
              <w:t>74%</w:t>
            </w:r>
          </w:p>
        </w:tc>
      </w:tr>
      <w:tr w:rsidR="004E0D15" w14:paraId="1BD94DEA" w14:textId="77777777" w:rsidTr="00DA0F77">
        <w:tc>
          <w:tcPr>
            <w:tcW w:w="1440" w:type="dxa"/>
            <w:tcBorders>
              <w:top w:val="nil"/>
              <w:left w:val="nil"/>
              <w:bottom w:val="nil"/>
              <w:right w:val="nil"/>
            </w:tcBorders>
          </w:tcPr>
          <w:p w14:paraId="66EBA6FF" w14:textId="60A4C2DA" w:rsidR="004E0D15" w:rsidRPr="007D725B" w:rsidRDefault="004E0D15" w:rsidP="004E0D15">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468" w:type="dxa"/>
            <w:tcBorders>
              <w:top w:val="nil"/>
              <w:left w:val="nil"/>
              <w:bottom w:val="nil"/>
              <w:right w:val="nil"/>
            </w:tcBorders>
            <w:shd w:val="clear" w:color="auto" w:fill="auto"/>
            <w:vAlign w:val="bottom"/>
          </w:tcPr>
          <w:p w14:paraId="1442E4CA" w14:textId="5DE1C4DF" w:rsidR="004E0D15" w:rsidRPr="007578E0" w:rsidRDefault="004E0D15" w:rsidP="004E0D15">
            <w:pPr>
              <w:jc w:val="right"/>
              <w:rPr>
                <w:rFonts w:cstheme="minorHAnsi"/>
                <w:sz w:val="18"/>
                <w:szCs w:val="18"/>
              </w:rPr>
            </w:pPr>
            <w:r>
              <w:rPr>
                <w:rFonts w:ascii="Calibri" w:hAnsi="Calibri" w:cs="Calibri"/>
                <w:color w:val="000000"/>
                <w:sz w:val="18"/>
                <w:szCs w:val="18"/>
              </w:rPr>
              <w:t>165</w:t>
            </w:r>
          </w:p>
        </w:tc>
        <w:tc>
          <w:tcPr>
            <w:tcW w:w="468" w:type="dxa"/>
            <w:tcBorders>
              <w:top w:val="nil"/>
              <w:left w:val="nil"/>
              <w:bottom w:val="nil"/>
              <w:right w:val="nil"/>
            </w:tcBorders>
            <w:shd w:val="clear" w:color="auto" w:fill="auto"/>
            <w:vAlign w:val="bottom"/>
          </w:tcPr>
          <w:p w14:paraId="654FCD9B" w14:textId="394A8D28" w:rsidR="004E0D15" w:rsidRPr="007578E0" w:rsidRDefault="004E0D15" w:rsidP="004E0D15">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418FA44D" w14:textId="7C1611D1" w:rsidR="004E0D15" w:rsidRPr="007578E0" w:rsidRDefault="004E0D15" w:rsidP="004E0D15">
            <w:pPr>
              <w:jc w:val="right"/>
              <w:rPr>
                <w:rFonts w:cstheme="minorHAnsi"/>
                <w:sz w:val="18"/>
                <w:szCs w:val="18"/>
              </w:rPr>
            </w:pPr>
            <w:r>
              <w:rPr>
                <w:rFonts w:ascii="Calibri" w:hAnsi="Calibri" w:cs="Calibri"/>
                <w:color w:val="000000"/>
                <w:sz w:val="18"/>
                <w:szCs w:val="18"/>
              </w:rPr>
              <w:t>161</w:t>
            </w:r>
          </w:p>
        </w:tc>
        <w:tc>
          <w:tcPr>
            <w:tcW w:w="468" w:type="dxa"/>
            <w:tcBorders>
              <w:top w:val="nil"/>
              <w:left w:val="nil"/>
              <w:bottom w:val="nil"/>
              <w:right w:val="nil"/>
            </w:tcBorders>
            <w:shd w:val="clear" w:color="auto" w:fill="auto"/>
            <w:vAlign w:val="bottom"/>
          </w:tcPr>
          <w:p w14:paraId="3E9EF484" w14:textId="75B67A68" w:rsidR="004E0D15" w:rsidRPr="007578E0" w:rsidRDefault="004E0D15" w:rsidP="004E0D15">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73173DEC" w14:textId="7482CECE" w:rsidR="004E0D15" w:rsidRPr="007578E0" w:rsidRDefault="004E0D15" w:rsidP="004E0D15">
            <w:pPr>
              <w:jc w:val="right"/>
              <w:rPr>
                <w:rFonts w:cstheme="minorHAnsi"/>
                <w:sz w:val="18"/>
                <w:szCs w:val="18"/>
              </w:rPr>
            </w:pPr>
            <w:r>
              <w:rPr>
                <w:rFonts w:ascii="Calibri" w:hAnsi="Calibri" w:cs="Calibri"/>
                <w:color w:val="000000"/>
                <w:sz w:val="18"/>
                <w:szCs w:val="18"/>
              </w:rPr>
              <w:t>169</w:t>
            </w:r>
          </w:p>
        </w:tc>
        <w:tc>
          <w:tcPr>
            <w:tcW w:w="468" w:type="dxa"/>
            <w:tcBorders>
              <w:top w:val="nil"/>
              <w:left w:val="nil"/>
              <w:bottom w:val="nil"/>
              <w:right w:val="nil"/>
            </w:tcBorders>
            <w:shd w:val="clear" w:color="auto" w:fill="auto"/>
            <w:vAlign w:val="bottom"/>
          </w:tcPr>
          <w:p w14:paraId="5DAF7BFF" w14:textId="5944ABBF" w:rsidR="004E0D15" w:rsidRPr="007578E0" w:rsidRDefault="004E0D15" w:rsidP="004E0D15">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3034C9D1" w14:textId="3A7DA26B" w:rsidR="004E0D15" w:rsidRPr="007578E0" w:rsidRDefault="004E0D15" w:rsidP="004E0D15">
            <w:pPr>
              <w:jc w:val="right"/>
              <w:rPr>
                <w:rFonts w:cstheme="minorHAnsi"/>
                <w:sz w:val="18"/>
                <w:szCs w:val="18"/>
              </w:rPr>
            </w:pPr>
            <w:r>
              <w:rPr>
                <w:rFonts w:ascii="Calibri" w:hAnsi="Calibri" w:cs="Calibri"/>
                <w:color w:val="000000"/>
                <w:sz w:val="18"/>
                <w:szCs w:val="18"/>
              </w:rPr>
              <w:t>159</w:t>
            </w:r>
          </w:p>
        </w:tc>
        <w:tc>
          <w:tcPr>
            <w:tcW w:w="468" w:type="dxa"/>
            <w:tcBorders>
              <w:top w:val="nil"/>
              <w:left w:val="nil"/>
              <w:bottom w:val="nil"/>
              <w:right w:val="nil"/>
            </w:tcBorders>
            <w:shd w:val="clear" w:color="auto" w:fill="auto"/>
            <w:vAlign w:val="bottom"/>
          </w:tcPr>
          <w:p w14:paraId="742F2B24" w14:textId="00CCA928" w:rsidR="004E0D15" w:rsidRPr="007578E0" w:rsidRDefault="004E0D15" w:rsidP="004E0D15">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50970A93" w14:textId="4682258B" w:rsidR="004E0D15" w:rsidRPr="007578E0" w:rsidRDefault="004E0D15" w:rsidP="004E0D15">
            <w:pPr>
              <w:jc w:val="right"/>
              <w:rPr>
                <w:rFonts w:cstheme="minorHAnsi"/>
                <w:sz w:val="18"/>
                <w:szCs w:val="18"/>
              </w:rPr>
            </w:pPr>
            <w:r>
              <w:rPr>
                <w:rFonts w:ascii="Calibri" w:hAnsi="Calibri" w:cs="Calibri"/>
                <w:color w:val="000000"/>
                <w:sz w:val="18"/>
                <w:szCs w:val="18"/>
              </w:rPr>
              <w:t>186</w:t>
            </w:r>
          </w:p>
        </w:tc>
        <w:tc>
          <w:tcPr>
            <w:tcW w:w="468" w:type="dxa"/>
            <w:tcBorders>
              <w:top w:val="nil"/>
              <w:left w:val="nil"/>
              <w:bottom w:val="nil"/>
              <w:right w:val="nil"/>
            </w:tcBorders>
            <w:shd w:val="clear" w:color="auto" w:fill="auto"/>
            <w:vAlign w:val="bottom"/>
          </w:tcPr>
          <w:p w14:paraId="4D7D850A" w14:textId="09E72050" w:rsidR="004E0D15" w:rsidRPr="007578E0" w:rsidRDefault="004E0D15" w:rsidP="004E0D15">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6365B017" w14:textId="02CF61B3" w:rsidR="004E0D15" w:rsidRPr="007578E0" w:rsidRDefault="004E0D15" w:rsidP="004E0D15">
            <w:pPr>
              <w:jc w:val="right"/>
              <w:rPr>
                <w:rFonts w:cstheme="minorHAnsi"/>
                <w:sz w:val="18"/>
                <w:szCs w:val="18"/>
              </w:rPr>
            </w:pPr>
            <w:r>
              <w:rPr>
                <w:rFonts w:ascii="Calibri" w:hAnsi="Calibri" w:cs="Calibri"/>
                <w:color w:val="000000"/>
                <w:sz w:val="18"/>
                <w:szCs w:val="18"/>
              </w:rPr>
              <w:t>140</w:t>
            </w:r>
          </w:p>
        </w:tc>
        <w:tc>
          <w:tcPr>
            <w:tcW w:w="468" w:type="dxa"/>
            <w:tcBorders>
              <w:top w:val="nil"/>
              <w:left w:val="nil"/>
              <w:bottom w:val="nil"/>
              <w:right w:val="nil"/>
            </w:tcBorders>
            <w:shd w:val="clear" w:color="auto" w:fill="auto"/>
            <w:vAlign w:val="bottom"/>
          </w:tcPr>
          <w:p w14:paraId="4F214BEE" w14:textId="68E3D230" w:rsidR="004E0D15" w:rsidRPr="007578E0" w:rsidRDefault="004E0D15" w:rsidP="004E0D15">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4B6AC0AD" w14:textId="07036432" w:rsidR="004E0D15" w:rsidRPr="007578E0" w:rsidRDefault="004E0D15" w:rsidP="004E0D15">
            <w:pPr>
              <w:jc w:val="right"/>
              <w:rPr>
                <w:rFonts w:cstheme="minorHAnsi"/>
                <w:sz w:val="18"/>
                <w:szCs w:val="18"/>
              </w:rPr>
            </w:pPr>
            <w:r>
              <w:rPr>
                <w:rFonts w:ascii="Calibri" w:hAnsi="Calibri" w:cs="Calibri"/>
                <w:color w:val="000000"/>
                <w:sz w:val="18"/>
                <w:szCs w:val="18"/>
              </w:rPr>
              <w:t>121</w:t>
            </w:r>
          </w:p>
        </w:tc>
        <w:tc>
          <w:tcPr>
            <w:tcW w:w="468" w:type="dxa"/>
            <w:tcBorders>
              <w:top w:val="nil"/>
              <w:left w:val="nil"/>
              <w:bottom w:val="nil"/>
              <w:right w:val="nil"/>
            </w:tcBorders>
            <w:shd w:val="clear" w:color="auto" w:fill="auto"/>
            <w:vAlign w:val="bottom"/>
          </w:tcPr>
          <w:p w14:paraId="596E972B" w14:textId="282773BC" w:rsidR="004E0D15" w:rsidRPr="007578E0" w:rsidRDefault="004E0D15" w:rsidP="004E0D15">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02AA4329" w14:textId="0C8FB52A" w:rsidR="004E0D15" w:rsidRPr="007578E0" w:rsidRDefault="004E0D15" w:rsidP="004E0D15">
            <w:pPr>
              <w:jc w:val="right"/>
              <w:rPr>
                <w:rFonts w:cstheme="minorHAnsi"/>
                <w:sz w:val="18"/>
                <w:szCs w:val="18"/>
              </w:rPr>
            </w:pPr>
            <w:r>
              <w:rPr>
                <w:rFonts w:ascii="Calibri" w:hAnsi="Calibri" w:cs="Calibri"/>
                <w:color w:val="000000"/>
                <w:sz w:val="18"/>
                <w:szCs w:val="18"/>
              </w:rPr>
              <w:t>135</w:t>
            </w:r>
          </w:p>
        </w:tc>
        <w:tc>
          <w:tcPr>
            <w:tcW w:w="468" w:type="dxa"/>
            <w:tcBorders>
              <w:top w:val="nil"/>
              <w:left w:val="nil"/>
              <w:bottom w:val="nil"/>
              <w:right w:val="nil"/>
            </w:tcBorders>
            <w:shd w:val="clear" w:color="auto" w:fill="auto"/>
            <w:vAlign w:val="bottom"/>
          </w:tcPr>
          <w:p w14:paraId="58DF3D02" w14:textId="0025B2C6" w:rsidR="004E0D15" w:rsidRPr="007578E0" w:rsidRDefault="004E0D15" w:rsidP="004E0D15">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073449A7" w14:textId="41481758" w:rsidR="004E0D15" w:rsidRPr="007578E0" w:rsidRDefault="004E0D15" w:rsidP="004E0D15">
            <w:pPr>
              <w:jc w:val="right"/>
              <w:rPr>
                <w:rFonts w:cstheme="minorHAnsi"/>
                <w:sz w:val="18"/>
                <w:szCs w:val="18"/>
              </w:rPr>
            </w:pPr>
            <w:r>
              <w:rPr>
                <w:rFonts w:ascii="Calibri" w:hAnsi="Calibri" w:cs="Calibri"/>
                <w:color w:val="000000"/>
                <w:sz w:val="18"/>
                <w:szCs w:val="18"/>
              </w:rPr>
              <w:t>118</w:t>
            </w:r>
          </w:p>
        </w:tc>
        <w:tc>
          <w:tcPr>
            <w:tcW w:w="468" w:type="dxa"/>
            <w:tcBorders>
              <w:top w:val="nil"/>
              <w:left w:val="nil"/>
              <w:bottom w:val="nil"/>
              <w:right w:val="nil"/>
            </w:tcBorders>
            <w:shd w:val="clear" w:color="auto" w:fill="auto"/>
            <w:vAlign w:val="bottom"/>
          </w:tcPr>
          <w:p w14:paraId="7BFA4090" w14:textId="05B45467" w:rsidR="004E0D15" w:rsidRPr="007578E0" w:rsidRDefault="004E0D15" w:rsidP="004E0D15">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4A8BDDA8" w14:textId="7216B594" w:rsidR="004E0D15" w:rsidRPr="007578E0" w:rsidRDefault="004E0D15" w:rsidP="004E0D15">
            <w:pPr>
              <w:jc w:val="right"/>
              <w:rPr>
                <w:rFonts w:cstheme="minorHAnsi"/>
                <w:sz w:val="18"/>
                <w:szCs w:val="18"/>
              </w:rPr>
            </w:pPr>
            <w:r>
              <w:rPr>
                <w:rFonts w:ascii="Calibri" w:hAnsi="Calibri" w:cs="Calibri"/>
                <w:color w:val="000000"/>
                <w:sz w:val="18"/>
                <w:szCs w:val="18"/>
              </w:rPr>
              <w:t>143</w:t>
            </w:r>
          </w:p>
        </w:tc>
        <w:tc>
          <w:tcPr>
            <w:tcW w:w="468" w:type="dxa"/>
            <w:tcBorders>
              <w:top w:val="nil"/>
              <w:left w:val="nil"/>
              <w:bottom w:val="nil"/>
              <w:right w:val="nil"/>
            </w:tcBorders>
            <w:shd w:val="clear" w:color="auto" w:fill="auto"/>
            <w:vAlign w:val="bottom"/>
          </w:tcPr>
          <w:p w14:paraId="3958B9B6" w14:textId="6C40D783" w:rsidR="004E0D15" w:rsidRPr="00453E18" w:rsidRDefault="004E0D15" w:rsidP="004E0D15">
            <w:pPr>
              <w:jc w:val="right"/>
              <w:rPr>
                <w:rFonts w:cstheme="minorHAnsi"/>
                <w:sz w:val="18"/>
                <w:szCs w:val="18"/>
              </w:rPr>
            </w:pPr>
            <w:r>
              <w:rPr>
                <w:rFonts w:ascii="Calibri" w:hAnsi="Calibri" w:cs="Calibri"/>
                <w:color w:val="000000"/>
                <w:sz w:val="18"/>
                <w:szCs w:val="18"/>
              </w:rPr>
              <w:t>26%</w:t>
            </w:r>
          </w:p>
        </w:tc>
      </w:tr>
      <w:tr w:rsidR="004E0D15" w14:paraId="2784C18E" w14:textId="77777777" w:rsidTr="00DA0F77">
        <w:tc>
          <w:tcPr>
            <w:tcW w:w="1440" w:type="dxa"/>
            <w:tcBorders>
              <w:top w:val="nil"/>
              <w:left w:val="nil"/>
              <w:bottom w:val="nil"/>
              <w:right w:val="nil"/>
            </w:tcBorders>
          </w:tcPr>
          <w:p w14:paraId="7A8ED8D4" w14:textId="688D4244" w:rsidR="004E0D15" w:rsidRPr="007D725B" w:rsidRDefault="004E0D15" w:rsidP="004E0D15">
            <w:pPr>
              <w:rPr>
                <w:rFonts w:cstheme="minorHAnsi"/>
                <w:sz w:val="18"/>
                <w:szCs w:val="16"/>
              </w:rPr>
            </w:pPr>
            <w:r w:rsidRPr="007D725B">
              <w:rPr>
                <w:rFonts w:cstheme="minorHAnsi"/>
                <w:b/>
                <w:snapToGrid w:val="0"/>
                <w:sz w:val="18"/>
                <w:szCs w:val="16"/>
              </w:rPr>
              <w:t>Current gender</w:t>
            </w:r>
          </w:p>
        </w:tc>
        <w:tc>
          <w:tcPr>
            <w:tcW w:w="468" w:type="dxa"/>
            <w:tcBorders>
              <w:top w:val="nil"/>
              <w:left w:val="nil"/>
              <w:bottom w:val="nil"/>
              <w:right w:val="nil"/>
            </w:tcBorders>
            <w:shd w:val="clear" w:color="auto" w:fill="auto"/>
            <w:vAlign w:val="bottom"/>
          </w:tcPr>
          <w:p w14:paraId="3EF62FD4" w14:textId="27037136"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0595AFD6" w14:textId="5FAFA976"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5A8753B9" w14:textId="244C87D3"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14A3B5C7" w14:textId="7104EFA7"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67815767" w14:textId="66820025"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6802E887" w14:textId="656AC710"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529F6247" w14:textId="191F72C0"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478A1276" w14:textId="4C639225"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16F31C73" w14:textId="4FCD7C1E"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07972A9E" w14:textId="22EA6D69"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4D4AA3C6" w14:textId="16582D45"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4379BB7F" w14:textId="16741210"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301AC570" w14:textId="36813843"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0E152C69" w14:textId="7DE5BD23"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5D558000" w14:textId="600EE558"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341C6142" w14:textId="7195D2EF"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3FCBF1F9" w14:textId="0B8DF579"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0E0EC4DD" w14:textId="1BCA1855"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67A2F8DF" w14:textId="6A604D9A"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7FCE46F2" w14:textId="331431F2" w:rsidR="004E0D15" w:rsidRPr="00453E18" w:rsidRDefault="004E0D15" w:rsidP="004E0D15">
            <w:pPr>
              <w:jc w:val="right"/>
              <w:rPr>
                <w:rFonts w:cstheme="minorHAnsi"/>
                <w:sz w:val="18"/>
                <w:szCs w:val="18"/>
              </w:rPr>
            </w:pPr>
          </w:p>
        </w:tc>
      </w:tr>
      <w:tr w:rsidR="004E0D15" w14:paraId="4BEEA94B" w14:textId="77777777" w:rsidTr="000A32BC">
        <w:tc>
          <w:tcPr>
            <w:tcW w:w="1440" w:type="dxa"/>
            <w:tcBorders>
              <w:top w:val="nil"/>
              <w:left w:val="nil"/>
              <w:bottom w:val="nil"/>
              <w:right w:val="nil"/>
            </w:tcBorders>
          </w:tcPr>
          <w:p w14:paraId="2B022001" w14:textId="594B428F" w:rsidR="004E0D15" w:rsidRPr="007D725B" w:rsidRDefault="004E0D15" w:rsidP="004E0D15">
            <w:pPr>
              <w:rPr>
                <w:rFonts w:cstheme="minorHAnsi"/>
                <w:sz w:val="18"/>
                <w:szCs w:val="16"/>
              </w:rPr>
            </w:pPr>
            <w:r w:rsidRPr="007D725B">
              <w:rPr>
                <w:rFonts w:cstheme="minorHAnsi"/>
                <w:snapToGrid w:val="0"/>
                <w:sz w:val="18"/>
                <w:szCs w:val="16"/>
              </w:rPr>
              <w:t xml:space="preserve">   Cisgender</w:t>
            </w:r>
          </w:p>
        </w:tc>
        <w:tc>
          <w:tcPr>
            <w:tcW w:w="468" w:type="dxa"/>
            <w:tcBorders>
              <w:top w:val="nil"/>
              <w:left w:val="nil"/>
              <w:bottom w:val="nil"/>
              <w:right w:val="nil"/>
            </w:tcBorders>
            <w:shd w:val="clear" w:color="auto" w:fill="auto"/>
          </w:tcPr>
          <w:p w14:paraId="4007007F" w14:textId="7CDED82B" w:rsidR="004E0D15" w:rsidRPr="007578E0" w:rsidRDefault="004E0D15" w:rsidP="004E0D15">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67AAD34A" w14:textId="0AF0E6BB" w:rsidR="004E0D15" w:rsidRPr="007578E0" w:rsidRDefault="004E0D15" w:rsidP="004E0D15">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1F789ED8" w14:textId="18CD4AA2" w:rsidR="004E0D15" w:rsidRPr="007578E0" w:rsidRDefault="004E0D15" w:rsidP="004E0D15">
            <w:pPr>
              <w:jc w:val="right"/>
              <w:rPr>
                <w:rFonts w:cstheme="minorHAnsi"/>
                <w:sz w:val="18"/>
                <w:szCs w:val="18"/>
              </w:rPr>
            </w:pPr>
            <w:r>
              <w:rPr>
                <w:rFonts w:ascii="Calibri" w:hAnsi="Calibri" w:cs="Calibri"/>
                <w:color w:val="000000"/>
                <w:sz w:val="18"/>
                <w:szCs w:val="18"/>
              </w:rPr>
              <w:t>605</w:t>
            </w:r>
          </w:p>
        </w:tc>
        <w:tc>
          <w:tcPr>
            <w:tcW w:w="468" w:type="dxa"/>
            <w:tcBorders>
              <w:top w:val="nil"/>
              <w:left w:val="nil"/>
              <w:bottom w:val="nil"/>
              <w:right w:val="nil"/>
            </w:tcBorders>
            <w:shd w:val="clear" w:color="auto" w:fill="auto"/>
            <w:vAlign w:val="bottom"/>
          </w:tcPr>
          <w:p w14:paraId="71727997" w14:textId="16B4E6F8" w:rsidR="004E0D15" w:rsidRPr="007578E0" w:rsidRDefault="004E0D15" w:rsidP="004E0D15">
            <w:pPr>
              <w:jc w:val="right"/>
              <w:rPr>
                <w:rFonts w:cstheme="minorHAnsi"/>
                <w:sz w:val="18"/>
                <w:szCs w:val="18"/>
              </w:rPr>
            </w:pPr>
            <w:r>
              <w:rPr>
                <w:rFonts w:ascii="Calibri" w:hAnsi="Calibri" w:cs="Calibri"/>
                <w:color w:val="000000"/>
                <w:sz w:val="18"/>
                <w:szCs w:val="18"/>
              </w:rPr>
              <w:t>99%</w:t>
            </w:r>
          </w:p>
        </w:tc>
        <w:tc>
          <w:tcPr>
            <w:tcW w:w="468" w:type="dxa"/>
            <w:tcBorders>
              <w:top w:val="nil"/>
              <w:left w:val="nil"/>
              <w:bottom w:val="nil"/>
              <w:right w:val="nil"/>
            </w:tcBorders>
            <w:shd w:val="clear" w:color="auto" w:fill="auto"/>
            <w:vAlign w:val="bottom"/>
          </w:tcPr>
          <w:p w14:paraId="4FAF8DBD" w14:textId="350D81D3" w:rsidR="004E0D15" w:rsidRPr="007578E0" w:rsidRDefault="004E0D15" w:rsidP="004E0D15">
            <w:pPr>
              <w:jc w:val="right"/>
              <w:rPr>
                <w:rFonts w:cstheme="minorHAnsi"/>
                <w:sz w:val="18"/>
                <w:szCs w:val="18"/>
              </w:rPr>
            </w:pPr>
            <w:r>
              <w:rPr>
                <w:rFonts w:ascii="Calibri" w:hAnsi="Calibri" w:cs="Calibri"/>
                <w:color w:val="000000"/>
                <w:sz w:val="18"/>
                <w:szCs w:val="18"/>
              </w:rPr>
              <w:t>641</w:t>
            </w:r>
          </w:p>
        </w:tc>
        <w:tc>
          <w:tcPr>
            <w:tcW w:w="468" w:type="dxa"/>
            <w:tcBorders>
              <w:top w:val="nil"/>
              <w:left w:val="nil"/>
              <w:bottom w:val="nil"/>
              <w:right w:val="nil"/>
            </w:tcBorders>
            <w:shd w:val="clear" w:color="auto" w:fill="auto"/>
            <w:vAlign w:val="bottom"/>
          </w:tcPr>
          <w:p w14:paraId="1CDD7D7B" w14:textId="623A4B4D" w:rsidR="004E0D15" w:rsidRPr="007578E0" w:rsidRDefault="004E0D15" w:rsidP="004E0D15">
            <w:pPr>
              <w:jc w:val="right"/>
              <w:rPr>
                <w:rFonts w:cstheme="minorHAnsi"/>
                <w:sz w:val="18"/>
                <w:szCs w:val="18"/>
              </w:rPr>
            </w:pPr>
            <w:r>
              <w:rPr>
                <w:rFonts w:ascii="Calibri" w:hAnsi="Calibri" w:cs="Calibri"/>
                <w:color w:val="000000"/>
                <w:sz w:val="18"/>
                <w:szCs w:val="18"/>
              </w:rPr>
              <w:t>99%</w:t>
            </w:r>
          </w:p>
        </w:tc>
        <w:tc>
          <w:tcPr>
            <w:tcW w:w="468" w:type="dxa"/>
            <w:tcBorders>
              <w:top w:val="nil"/>
              <w:left w:val="nil"/>
              <w:bottom w:val="nil"/>
              <w:right w:val="nil"/>
            </w:tcBorders>
            <w:shd w:val="clear" w:color="auto" w:fill="auto"/>
          </w:tcPr>
          <w:p w14:paraId="782387C9" w14:textId="6228C624" w:rsidR="004E0D15" w:rsidRPr="007578E0" w:rsidRDefault="004E0D15" w:rsidP="004E0D15">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061D1B64" w14:textId="0E160F73" w:rsidR="004E0D15" w:rsidRPr="007578E0" w:rsidRDefault="004E0D15" w:rsidP="004E0D15">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25B07810" w14:textId="726ABB8F" w:rsidR="004E0D15" w:rsidRPr="007578E0" w:rsidRDefault="004E0D15" w:rsidP="004E0D15">
            <w:pPr>
              <w:jc w:val="right"/>
              <w:rPr>
                <w:rFonts w:cstheme="minorHAnsi"/>
                <w:sz w:val="18"/>
                <w:szCs w:val="18"/>
              </w:rPr>
            </w:pPr>
            <w:r>
              <w:rPr>
                <w:rFonts w:ascii="Calibri" w:hAnsi="Calibri" w:cs="Calibri"/>
                <w:color w:val="000000"/>
                <w:sz w:val="18"/>
                <w:szCs w:val="18"/>
              </w:rPr>
              <w:t>650</w:t>
            </w:r>
          </w:p>
        </w:tc>
        <w:tc>
          <w:tcPr>
            <w:tcW w:w="468" w:type="dxa"/>
            <w:tcBorders>
              <w:top w:val="nil"/>
              <w:left w:val="nil"/>
              <w:bottom w:val="nil"/>
              <w:right w:val="nil"/>
            </w:tcBorders>
            <w:shd w:val="clear" w:color="auto" w:fill="auto"/>
            <w:vAlign w:val="bottom"/>
          </w:tcPr>
          <w:p w14:paraId="7DFAC225" w14:textId="03AA4242" w:rsidR="004E0D15" w:rsidRPr="007578E0" w:rsidRDefault="004E0D15" w:rsidP="004E0D15">
            <w:pPr>
              <w:jc w:val="right"/>
              <w:rPr>
                <w:rFonts w:cstheme="minorHAnsi"/>
                <w:sz w:val="18"/>
                <w:szCs w:val="18"/>
              </w:rPr>
            </w:pPr>
            <w:r>
              <w:rPr>
                <w:rFonts w:ascii="Calibri" w:hAnsi="Calibri" w:cs="Calibri"/>
                <w:color w:val="000000"/>
                <w:sz w:val="18"/>
                <w:szCs w:val="18"/>
              </w:rPr>
              <w:t>99%</w:t>
            </w:r>
          </w:p>
        </w:tc>
        <w:tc>
          <w:tcPr>
            <w:tcW w:w="468" w:type="dxa"/>
            <w:tcBorders>
              <w:top w:val="nil"/>
              <w:left w:val="nil"/>
              <w:bottom w:val="nil"/>
              <w:right w:val="nil"/>
            </w:tcBorders>
            <w:shd w:val="clear" w:color="auto" w:fill="auto"/>
          </w:tcPr>
          <w:p w14:paraId="17F6F876" w14:textId="630B65BD" w:rsidR="004E0D15" w:rsidRPr="007578E0" w:rsidRDefault="004E0D15" w:rsidP="004E0D15">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78A67372" w14:textId="20E0897D" w:rsidR="004E0D15" w:rsidRPr="007578E0" w:rsidRDefault="004E0D15" w:rsidP="004E0D15">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24A7DF8A" w14:textId="7C680C91" w:rsidR="004E0D15" w:rsidRPr="007578E0" w:rsidRDefault="004E0D15" w:rsidP="004E0D15">
            <w:pPr>
              <w:jc w:val="right"/>
              <w:rPr>
                <w:rFonts w:cstheme="minorHAnsi"/>
                <w:sz w:val="18"/>
                <w:szCs w:val="18"/>
              </w:rPr>
            </w:pPr>
            <w:r>
              <w:rPr>
                <w:rFonts w:ascii="Calibri" w:hAnsi="Calibri" w:cs="Calibri"/>
                <w:color w:val="000000"/>
                <w:sz w:val="18"/>
                <w:szCs w:val="18"/>
              </w:rPr>
              <w:t>429</w:t>
            </w:r>
          </w:p>
        </w:tc>
        <w:tc>
          <w:tcPr>
            <w:tcW w:w="468" w:type="dxa"/>
            <w:tcBorders>
              <w:top w:val="nil"/>
              <w:left w:val="nil"/>
              <w:bottom w:val="nil"/>
              <w:right w:val="nil"/>
            </w:tcBorders>
            <w:shd w:val="clear" w:color="auto" w:fill="auto"/>
            <w:vAlign w:val="bottom"/>
          </w:tcPr>
          <w:p w14:paraId="5737862D" w14:textId="3EB70712" w:rsidR="004E0D15" w:rsidRPr="007578E0" w:rsidRDefault="004E0D15" w:rsidP="004E0D15">
            <w:pPr>
              <w:jc w:val="right"/>
              <w:rPr>
                <w:rFonts w:cstheme="minorHAnsi"/>
                <w:sz w:val="18"/>
                <w:szCs w:val="18"/>
              </w:rPr>
            </w:pPr>
            <w:r>
              <w:rPr>
                <w:rFonts w:ascii="Calibri" w:hAnsi="Calibri" w:cs="Calibri"/>
                <w:color w:val="000000"/>
                <w:sz w:val="18"/>
                <w:szCs w:val="18"/>
              </w:rPr>
              <w:t>99%</w:t>
            </w:r>
          </w:p>
        </w:tc>
        <w:tc>
          <w:tcPr>
            <w:tcW w:w="468" w:type="dxa"/>
            <w:tcBorders>
              <w:top w:val="nil"/>
              <w:left w:val="nil"/>
              <w:bottom w:val="nil"/>
              <w:right w:val="nil"/>
            </w:tcBorders>
            <w:shd w:val="clear" w:color="auto" w:fill="auto"/>
          </w:tcPr>
          <w:p w14:paraId="08234C69" w14:textId="186C4D0D" w:rsidR="004E0D15" w:rsidRPr="007578E0" w:rsidRDefault="004E0D15" w:rsidP="004E0D15">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4D370660" w14:textId="33701C3B" w:rsidR="004E0D15" w:rsidRPr="007578E0" w:rsidRDefault="004E0D15" w:rsidP="004E0D15">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52FC6D7C" w14:textId="492D5B36" w:rsidR="004E0D15" w:rsidRPr="007578E0" w:rsidRDefault="004E0D15" w:rsidP="004E0D15">
            <w:pPr>
              <w:jc w:val="right"/>
              <w:rPr>
                <w:rFonts w:cstheme="minorHAnsi"/>
                <w:sz w:val="18"/>
                <w:szCs w:val="18"/>
              </w:rPr>
            </w:pPr>
            <w:r>
              <w:rPr>
                <w:rFonts w:ascii="Calibri" w:hAnsi="Calibri" w:cs="Calibri"/>
                <w:color w:val="000000"/>
                <w:sz w:val="18"/>
                <w:szCs w:val="18"/>
              </w:rPr>
              <w:t>440</w:t>
            </w:r>
          </w:p>
        </w:tc>
        <w:tc>
          <w:tcPr>
            <w:tcW w:w="468" w:type="dxa"/>
            <w:tcBorders>
              <w:top w:val="nil"/>
              <w:left w:val="nil"/>
              <w:bottom w:val="nil"/>
              <w:right w:val="nil"/>
            </w:tcBorders>
            <w:shd w:val="clear" w:color="auto" w:fill="auto"/>
            <w:vAlign w:val="bottom"/>
          </w:tcPr>
          <w:p w14:paraId="39011B5E" w14:textId="6C110087" w:rsidR="004E0D15" w:rsidRPr="007578E0" w:rsidRDefault="004E0D15" w:rsidP="004E0D15">
            <w:pPr>
              <w:jc w:val="right"/>
              <w:rPr>
                <w:rFonts w:cstheme="minorHAnsi"/>
                <w:sz w:val="18"/>
                <w:szCs w:val="18"/>
              </w:rPr>
            </w:pPr>
            <w:r>
              <w:rPr>
                <w:rFonts w:ascii="Calibri" w:hAnsi="Calibri" w:cs="Calibri"/>
                <w:color w:val="000000"/>
                <w:sz w:val="18"/>
                <w:szCs w:val="18"/>
              </w:rPr>
              <w:t>99%</w:t>
            </w:r>
          </w:p>
        </w:tc>
        <w:tc>
          <w:tcPr>
            <w:tcW w:w="468" w:type="dxa"/>
            <w:tcBorders>
              <w:top w:val="nil"/>
              <w:left w:val="nil"/>
              <w:bottom w:val="nil"/>
              <w:right w:val="nil"/>
            </w:tcBorders>
            <w:shd w:val="clear" w:color="auto" w:fill="auto"/>
            <w:vAlign w:val="bottom"/>
          </w:tcPr>
          <w:p w14:paraId="7A83BF82" w14:textId="634E3A0B" w:rsidR="004E0D15" w:rsidRPr="007578E0" w:rsidRDefault="004E0D15" w:rsidP="004E0D15">
            <w:pPr>
              <w:jc w:val="right"/>
              <w:rPr>
                <w:rFonts w:cstheme="minorHAnsi"/>
                <w:sz w:val="18"/>
                <w:szCs w:val="18"/>
              </w:rPr>
            </w:pPr>
            <w:r>
              <w:rPr>
                <w:rFonts w:ascii="Calibri" w:hAnsi="Calibri" w:cs="Calibri"/>
                <w:color w:val="000000"/>
                <w:sz w:val="18"/>
                <w:szCs w:val="18"/>
              </w:rPr>
              <w:t>531</w:t>
            </w:r>
          </w:p>
        </w:tc>
        <w:tc>
          <w:tcPr>
            <w:tcW w:w="468" w:type="dxa"/>
            <w:tcBorders>
              <w:top w:val="nil"/>
              <w:left w:val="nil"/>
              <w:bottom w:val="nil"/>
              <w:right w:val="nil"/>
            </w:tcBorders>
            <w:shd w:val="clear" w:color="auto" w:fill="auto"/>
            <w:vAlign w:val="bottom"/>
          </w:tcPr>
          <w:p w14:paraId="7219340C" w14:textId="4B15B3B4" w:rsidR="004E0D15" w:rsidRPr="00453E18" w:rsidRDefault="004E0D15" w:rsidP="004E0D15">
            <w:pPr>
              <w:jc w:val="right"/>
              <w:rPr>
                <w:rFonts w:cstheme="minorHAnsi"/>
                <w:sz w:val="18"/>
                <w:szCs w:val="18"/>
              </w:rPr>
            </w:pPr>
            <w:r>
              <w:rPr>
                <w:rFonts w:ascii="Calibri" w:hAnsi="Calibri" w:cs="Calibri"/>
                <w:color w:val="000000"/>
                <w:sz w:val="18"/>
                <w:szCs w:val="18"/>
              </w:rPr>
              <w:t>98%</w:t>
            </w:r>
          </w:p>
        </w:tc>
      </w:tr>
      <w:tr w:rsidR="004E0D15" w14:paraId="055BBE1F" w14:textId="77777777" w:rsidTr="000A32BC">
        <w:tc>
          <w:tcPr>
            <w:tcW w:w="1440" w:type="dxa"/>
            <w:tcBorders>
              <w:top w:val="nil"/>
              <w:left w:val="nil"/>
              <w:bottom w:val="nil"/>
              <w:right w:val="nil"/>
            </w:tcBorders>
          </w:tcPr>
          <w:p w14:paraId="1DE182AE" w14:textId="05A34543" w:rsidR="004E0D15" w:rsidRPr="007D725B" w:rsidRDefault="004E0D15" w:rsidP="004E0D15">
            <w:pPr>
              <w:rPr>
                <w:rFonts w:cstheme="minorHAnsi"/>
                <w:sz w:val="18"/>
                <w:szCs w:val="16"/>
              </w:rPr>
            </w:pPr>
            <w:r w:rsidRPr="007D725B">
              <w:rPr>
                <w:rFonts w:cstheme="minorHAnsi"/>
                <w:snapToGrid w:val="0"/>
                <w:sz w:val="18"/>
                <w:szCs w:val="16"/>
              </w:rPr>
              <w:t xml:space="preserve">   Transgender</w:t>
            </w:r>
          </w:p>
        </w:tc>
        <w:tc>
          <w:tcPr>
            <w:tcW w:w="468" w:type="dxa"/>
            <w:tcBorders>
              <w:top w:val="nil"/>
              <w:left w:val="nil"/>
              <w:bottom w:val="nil"/>
              <w:right w:val="nil"/>
            </w:tcBorders>
            <w:shd w:val="clear" w:color="auto" w:fill="auto"/>
          </w:tcPr>
          <w:p w14:paraId="322C1A4A" w14:textId="128F1372" w:rsidR="004E0D15" w:rsidRPr="007578E0" w:rsidRDefault="004E0D15" w:rsidP="004E0D15">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60F967AA" w14:textId="40BA3340" w:rsidR="004E0D15" w:rsidRPr="007578E0" w:rsidRDefault="004E0D15" w:rsidP="004E0D15">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5B0ADC58" w14:textId="35A7E06E" w:rsidR="004E0D15" w:rsidRPr="007578E0" w:rsidRDefault="004E0D15" w:rsidP="004E0D15">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4AB3F1E9" w14:textId="0459BB33" w:rsidR="004E0D15" w:rsidRPr="007578E0" w:rsidRDefault="004E0D15" w:rsidP="004E0D1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74545E98" w14:textId="016F41D6" w:rsidR="004E0D15" w:rsidRPr="007578E0" w:rsidRDefault="004E0D15" w:rsidP="004E0D15">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63BDDD16" w14:textId="243D6BF6" w:rsidR="004E0D15" w:rsidRPr="007578E0" w:rsidRDefault="004E0D15" w:rsidP="004E0D1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tcPr>
          <w:p w14:paraId="05D7762E" w14:textId="701D060D" w:rsidR="004E0D15" w:rsidRPr="007578E0" w:rsidRDefault="004E0D15" w:rsidP="004E0D15">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35DD6661" w14:textId="11C2A3E3" w:rsidR="004E0D15" w:rsidRPr="007578E0" w:rsidRDefault="004E0D15" w:rsidP="004E0D15">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09AD5C67" w14:textId="42BDDD3D" w:rsidR="004E0D15" w:rsidRPr="007578E0" w:rsidRDefault="004E0D15" w:rsidP="004E0D15">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5ABE81A1" w14:textId="08DD52B1" w:rsidR="004E0D15" w:rsidRPr="007578E0" w:rsidRDefault="004E0D15" w:rsidP="004E0D1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tcPr>
          <w:p w14:paraId="597FEFC1" w14:textId="703850C6" w:rsidR="004E0D15" w:rsidRPr="007578E0" w:rsidRDefault="004E0D15" w:rsidP="004E0D15">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1C1D9908" w14:textId="2F330C95" w:rsidR="004E0D15" w:rsidRPr="007578E0" w:rsidRDefault="004E0D15" w:rsidP="004E0D15">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36847A2F" w14:textId="69787E3B" w:rsidR="004E0D15" w:rsidRPr="007578E0" w:rsidRDefault="004E0D15" w:rsidP="004E0D15">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13503258" w14:textId="4E8F8343" w:rsidR="004E0D15" w:rsidRPr="007578E0" w:rsidRDefault="004E0D15" w:rsidP="004E0D1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tcPr>
          <w:p w14:paraId="06A82893" w14:textId="35835D04" w:rsidR="004E0D15" w:rsidRPr="007578E0" w:rsidRDefault="004E0D15" w:rsidP="004E0D15">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7C293144" w14:textId="51415643" w:rsidR="004E0D15" w:rsidRPr="007578E0" w:rsidRDefault="004E0D15" w:rsidP="004E0D15">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535401CD" w14:textId="1A8D607D" w:rsidR="004E0D15" w:rsidRPr="007578E0" w:rsidRDefault="004E0D15" w:rsidP="004E0D15">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58D5F84D" w14:textId="3CBB53C2" w:rsidR="004E0D15" w:rsidRPr="007578E0" w:rsidRDefault="004E0D15" w:rsidP="004E0D1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3A39238" w14:textId="798903BA" w:rsidR="004E0D15" w:rsidRPr="007578E0" w:rsidRDefault="004E0D15" w:rsidP="004E0D15">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52AE5766" w14:textId="1860F700" w:rsidR="004E0D15" w:rsidRPr="00453E18" w:rsidRDefault="004E0D15" w:rsidP="004E0D15">
            <w:pPr>
              <w:jc w:val="right"/>
              <w:rPr>
                <w:rFonts w:cstheme="minorHAnsi"/>
                <w:sz w:val="18"/>
                <w:szCs w:val="18"/>
              </w:rPr>
            </w:pPr>
            <w:r>
              <w:rPr>
                <w:rFonts w:ascii="Calibri" w:hAnsi="Calibri" w:cs="Calibri"/>
                <w:color w:val="000000"/>
                <w:sz w:val="18"/>
                <w:szCs w:val="18"/>
              </w:rPr>
              <w:t>2%</w:t>
            </w:r>
          </w:p>
        </w:tc>
      </w:tr>
      <w:tr w:rsidR="004E0D15" w14:paraId="714E3B9A" w14:textId="77777777" w:rsidTr="00DA0F77">
        <w:tc>
          <w:tcPr>
            <w:tcW w:w="1440" w:type="dxa"/>
            <w:tcBorders>
              <w:top w:val="nil"/>
              <w:left w:val="nil"/>
              <w:bottom w:val="nil"/>
              <w:right w:val="nil"/>
            </w:tcBorders>
          </w:tcPr>
          <w:p w14:paraId="2B996B7A" w14:textId="17B76D79" w:rsidR="004E0D15" w:rsidRPr="007D725B" w:rsidRDefault="004E0D15" w:rsidP="004E0D15">
            <w:pPr>
              <w:rPr>
                <w:rFonts w:cstheme="minorHAnsi"/>
                <w:sz w:val="18"/>
                <w:szCs w:val="16"/>
              </w:rPr>
            </w:pPr>
            <w:r w:rsidRPr="007D725B">
              <w:rPr>
                <w:rFonts w:cstheme="minorHAnsi"/>
                <w:b/>
                <w:sz w:val="18"/>
                <w:szCs w:val="16"/>
              </w:rPr>
              <w:t>Place of birth</w:t>
            </w:r>
          </w:p>
        </w:tc>
        <w:tc>
          <w:tcPr>
            <w:tcW w:w="468" w:type="dxa"/>
            <w:tcBorders>
              <w:top w:val="nil"/>
              <w:left w:val="nil"/>
              <w:bottom w:val="nil"/>
              <w:right w:val="nil"/>
            </w:tcBorders>
            <w:shd w:val="clear" w:color="auto" w:fill="auto"/>
            <w:vAlign w:val="bottom"/>
          </w:tcPr>
          <w:p w14:paraId="7AE31691" w14:textId="4E32ED18"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74E5C204" w14:textId="28CCEC2E"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2D5111B5" w14:textId="445A105F"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1A212925" w14:textId="588D5D54"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0534227F" w14:textId="0A1AE1EE"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3C1C2280" w14:textId="42423755"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1E646377" w14:textId="3D809D2F"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0C489357" w14:textId="01518D3A"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5749328B" w14:textId="7C3FFAAC"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2E24D258" w14:textId="30A39947"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55A63742" w14:textId="7AE347A2"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64A2CF24" w14:textId="0F3BFCE8"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54F1950F" w14:textId="170A22BC"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52F03963" w14:textId="0B621388"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64D67C1B" w14:textId="2FE248A8"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1363FC4A" w14:textId="4C940FED"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7DD26C9C" w14:textId="11EF998C"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0C9D92B0" w14:textId="6733CC2D"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141120B7" w14:textId="1931434D"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36C9A867" w14:textId="492CD109" w:rsidR="004E0D15" w:rsidRPr="00453E18" w:rsidRDefault="004E0D15" w:rsidP="004E0D15">
            <w:pPr>
              <w:jc w:val="right"/>
              <w:rPr>
                <w:rFonts w:cstheme="minorHAnsi"/>
                <w:sz w:val="18"/>
                <w:szCs w:val="18"/>
              </w:rPr>
            </w:pPr>
          </w:p>
        </w:tc>
      </w:tr>
      <w:tr w:rsidR="004E0D15" w14:paraId="0BABC9BA" w14:textId="77777777" w:rsidTr="00DA0F77">
        <w:tc>
          <w:tcPr>
            <w:tcW w:w="1440" w:type="dxa"/>
            <w:tcBorders>
              <w:top w:val="nil"/>
              <w:left w:val="nil"/>
              <w:bottom w:val="nil"/>
              <w:right w:val="nil"/>
            </w:tcBorders>
          </w:tcPr>
          <w:p w14:paraId="61516806" w14:textId="5659CE19" w:rsidR="004E0D15" w:rsidRPr="007D725B" w:rsidRDefault="004E0D15" w:rsidP="004E0D15">
            <w:pPr>
              <w:rPr>
                <w:rFonts w:cstheme="minorHAnsi"/>
                <w:sz w:val="18"/>
                <w:szCs w:val="16"/>
              </w:rPr>
            </w:pPr>
            <w:r w:rsidRPr="007D725B">
              <w:rPr>
                <w:rFonts w:cstheme="minorHAnsi"/>
                <w:sz w:val="18"/>
                <w:szCs w:val="16"/>
              </w:rPr>
              <w:t xml:space="preserve">   US</w:t>
            </w:r>
          </w:p>
        </w:tc>
        <w:tc>
          <w:tcPr>
            <w:tcW w:w="468" w:type="dxa"/>
            <w:tcBorders>
              <w:top w:val="nil"/>
              <w:left w:val="nil"/>
              <w:bottom w:val="nil"/>
              <w:right w:val="nil"/>
            </w:tcBorders>
            <w:shd w:val="clear" w:color="auto" w:fill="auto"/>
            <w:vAlign w:val="bottom"/>
          </w:tcPr>
          <w:p w14:paraId="1AA834F1" w14:textId="5AF07B5D" w:rsidR="004E0D15" w:rsidRPr="007578E0" w:rsidRDefault="004E0D15" w:rsidP="004E0D15">
            <w:pPr>
              <w:jc w:val="right"/>
              <w:rPr>
                <w:rFonts w:cstheme="minorHAnsi"/>
                <w:sz w:val="18"/>
                <w:szCs w:val="18"/>
              </w:rPr>
            </w:pPr>
            <w:r>
              <w:rPr>
                <w:rFonts w:ascii="Calibri" w:hAnsi="Calibri" w:cs="Calibri"/>
                <w:color w:val="000000"/>
                <w:sz w:val="18"/>
                <w:szCs w:val="18"/>
              </w:rPr>
              <w:t>375</w:t>
            </w:r>
          </w:p>
        </w:tc>
        <w:tc>
          <w:tcPr>
            <w:tcW w:w="468" w:type="dxa"/>
            <w:tcBorders>
              <w:top w:val="nil"/>
              <w:left w:val="nil"/>
              <w:bottom w:val="nil"/>
              <w:right w:val="nil"/>
            </w:tcBorders>
            <w:shd w:val="clear" w:color="auto" w:fill="auto"/>
            <w:vAlign w:val="bottom"/>
          </w:tcPr>
          <w:p w14:paraId="4203B7A4" w14:textId="56B979BF" w:rsidR="004E0D15" w:rsidRPr="007578E0" w:rsidRDefault="004E0D15" w:rsidP="004E0D15">
            <w:pPr>
              <w:jc w:val="right"/>
              <w:rPr>
                <w:rFonts w:cstheme="minorHAnsi"/>
                <w:sz w:val="18"/>
                <w:szCs w:val="18"/>
              </w:rPr>
            </w:pPr>
            <w:r>
              <w:rPr>
                <w:rFonts w:ascii="Calibri" w:hAnsi="Calibri" w:cs="Calibri"/>
                <w:color w:val="000000"/>
                <w:sz w:val="18"/>
                <w:szCs w:val="18"/>
              </w:rPr>
              <w:t>58%</w:t>
            </w:r>
          </w:p>
        </w:tc>
        <w:tc>
          <w:tcPr>
            <w:tcW w:w="468" w:type="dxa"/>
            <w:tcBorders>
              <w:top w:val="nil"/>
              <w:left w:val="nil"/>
              <w:bottom w:val="nil"/>
              <w:right w:val="nil"/>
            </w:tcBorders>
            <w:shd w:val="clear" w:color="auto" w:fill="auto"/>
            <w:vAlign w:val="bottom"/>
          </w:tcPr>
          <w:p w14:paraId="23A8DEB7" w14:textId="248081DC" w:rsidR="004E0D15" w:rsidRPr="007578E0" w:rsidRDefault="004E0D15" w:rsidP="004E0D15">
            <w:pPr>
              <w:jc w:val="right"/>
              <w:rPr>
                <w:rFonts w:cstheme="minorHAnsi"/>
                <w:sz w:val="18"/>
                <w:szCs w:val="18"/>
              </w:rPr>
            </w:pPr>
            <w:r>
              <w:rPr>
                <w:rFonts w:ascii="Calibri" w:hAnsi="Calibri" w:cs="Calibri"/>
                <w:color w:val="000000"/>
                <w:sz w:val="18"/>
                <w:szCs w:val="18"/>
              </w:rPr>
              <w:t>347</w:t>
            </w:r>
          </w:p>
        </w:tc>
        <w:tc>
          <w:tcPr>
            <w:tcW w:w="468" w:type="dxa"/>
            <w:tcBorders>
              <w:top w:val="nil"/>
              <w:left w:val="nil"/>
              <w:bottom w:val="nil"/>
              <w:right w:val="nil"/>
            </w:tcBorders>
            <w:shd w:val="clear" w:color="auto" w:fill="auto"/>
            <w:vAlign w:val="bottom"/>
          </w:tcPr>
          <w:p w14:paraId="2074E341" w14:textId="710296DB" w:rsidR="004E0D15" w:rsidRPr="007578E0" w:rsidRDefault="004E0D15" w:rsidP="004E0D15">
            <w:pPr>
              <w:jc w:val="right"/>
              <w:rPr>
                <w:rFonts w:cstheme="minorHAnsi"/>
                <w:sz w:val="18"/>
                <w:szCs w:val="18"/>
              </w:rPr>
            </w:pPr>
            <w:r>
              <w:rPr>
                <w:rFonts w:ascii="Calibri" w:hAnsi="Calibri" w:cs="Calibri"/>
                <w:color w:val="000000"/>
                <w:sz w:val="18"/>
                <w:szCs w:val="18"/>
              </w:rPr>
              <w:t>57%</w:t>
            </w:r>
          </w:p>
        </w:tc>
        <w:tc>
          <w:tcPr>
            <w:tcW w:w="468" w:type="dxa"/>
            <w:tcBorders>
              <w:top w:val="nil"/>
              <w:left w:val="nil"/>
              <w:bottom w:val="nil"/>
              <w:right w:val="nil"/>
            </w:tcBorders>
            <w:shd w:val="clear" w:color="auto" w:fill="auto"/>
            <w:vAlign w:val="bottom"/>
          </w:tcPr>
          <w:p w14:paraId="3F3F071C" w14:textId="0B6249C5" w:rsidR="004E0D15" w:rsidRPr="007578E0" w:rsidRDefault="004E0D15" w:rsidP="004E0D15">
            <w:pPr>
              <w:jc w:val="right"/>
              <w:rPr>
                <w:rFonts w:cstheme="minorHAnsi"/>
                <w:sz w:val="18"/>
                <w:szCs w:val="18"/>
              </w:rPr>
            </w:pPr>
            <w:r>
              <w:rPr>
                <w:rFonts w:ascii="Calibri" w:hAnsi="Calibri" w:cs="Calibri"/>
                <w:color w:val="000000"/>
                <w:sz w:val="18"/>
                <w:szCs w:val="18"/>
              </w:rPr>
              <w:t>391</w:t>
            </w:r>
          </w:p>
        </w:tc>
        <w:tc>
          <w:tcPr>
            <w:tcW w:w="468" w:type="dxa"/>
            <w:tcBorders>
              <w:top w:val="nil"/>
              <w:left w:val="nil"/>
              <w:bottom w:val="nil"/>
              <w:right w:val="nil"/>
            </w:tcBorders>
            <w:shd w:val="clear" w:color="auto" w:fill="auto"/>
            <w:vAlign w:val="bottom"/>
          </w:tcPr>
          <w:p w14:paraId="7000967C" w14:textId="54B4C7EF" w:rsidR="004E0D15" w:rsidRPr="007578E0" w:rsidRDefault="004E0D15" w:rsidP="004E0D15">
            <w:pPr>
              <w:jc w:val="right"/>
              <w:rPr>
                <w:rFonts w:cstheme="minorHAnsi"/>
                <w:sz w:val="18"/>
                <w:szCs w:val="18"/>
              </w:rPr>
            </w:pPr>
            <w:r>
              <w:rPr>
                <w:rFonts w:ascii="Calibri" w:hAnsi="Calibri" w:cs="Calibri"/>
                <w:color w:val="000000"/>
                <w:sz w:val="18"/>
                <w:szCs w:val="18"/>
              </w:rPr>
              <w:t>60%</w:t>
            </w:r>
          </w:p>
        </w:tc>
        <w:tc>
          <w:tcPr>
            <w:tcW w:w="468" w:type="dxa"/>
            <w:tcBorders>
              <w:top w:val="nil"/>
              <w:left w:val="nil"/>
              <w:bottom w:val="nil"/>
              <w:right w:val="nil"/>
            </w:tcBorders>
            <w:shd w:val="clear" w:color="auto" w:fill="auto"/>
            <w:vAlign w:val="bottom"/>
          </w:tcPr>
          <w:p w14:paraId="619A00AA" w14:textId="3666EC99" w:rsidR="004E0D15" w:rsidRPr="007578E0" w:rsidRDefault="004E0D15" w:rsidP="004E0D15">
            <w:pPr>
              <w:jc w:val="right"/>
              <w:rPr>
                <w:rFonts w:cstheme="minorHAnsi"/>
                <w:sz w:val="18"/>
                <w:szCs w:val="18"/>
              </w:rPr>
            </w:pPr>
            <w:r>
              <w:rPr>
                <w:rFonts w:ascii="Calibri" w:hAnsi="Calibri" w:cs="Calibri"/>
                <w:color w:val="000000"/>
                <w:sz w:val="18"/>
                <w:szCs w:val="18"/>
              </w:rPr>
              <w:t>345</w:t>
            </w:r>
          </w:p>
        </w:tc>
        <w:tc>
          <w:tcPr>
            <w:tcW w:w="468" w:type="dxa"/>
            <w:tcBorders>
              <w:top w:val="nil"/>
              <w:left w:val="nil"/>
              <w:bottom w:val="nil"/>
              <w:right w:val="nil"/>
            </w:tcBorders>
            <w:shd w:val="clear" w:color="auto" w:fill="auto"/>
            <w:vAlign w:val="bottom"/>
          </w:tcPr>
          <w:p w14:paraId="6C187011" w14:textId="258F7C14" w:rsidR="004E0D15" w:rsidRPr="007578E0" w:rsidRDefault="004E0D15" w:rsidP="004E0D15">
            <w:pPr>
              <w:jc w:val="right"/>
              <w:rPr>
                <w:rFonts w:cstheme="minorHAnsi"/>
                <w:sz w:val="18"/>
                <w:szCs w:val="18"/>
              </w:rPr>
            </w:pPr>
            <w:r>
              <w:rPr>
                <w:rFonts w:ascii="Calibri" w:hAnsi="Calibri" w:cs="Calibri"/>
                <w:color w:val="000000"/>
                <w:sz w:val="18"/>
                <w:szCs w:val="18"/>
              </w:rPr>
              <w:t>56%</w:t>
            </w:r>
          </w:p>
        </w:tc>
        <w:tc>
          <w:tcPr>
            <w:tcW w:w="468" w:type="dxa"/>
            <w:tcBorders>
              <w:top w:val="nil"/>
              <w:left w:val="nil"/>
              <w:bottom w:val="nil"/>
              <w:right w:val="nil"/>
            </w:tcBorders>
            <w:shd w:val="clear" w:color="auto" w:fill="auto"/>
            <w:vAlign w:val="bottom"/>
          </w:tcPr>
          <w:p w14:paraId="0090351D" w14:textId="0C97E495" w:rsidR="004E0D15" w:rsidRPr="007578E0" w:rsidRDefault="004E0D15" w:rsidP="004E0D15">
            <w:pPr>
              <w:jc w:val="right"/>
              <w:rPr>
                <w:rFonts w:cstheme="minorHAnsi"/>
                <w:sz w:val="18"/>
                <w:szCs w:val="18"/>
              </w:rPr>
            </w:pPr>
            <w:r>
              <w:rPr>
                <w:rFonts w:ascii="Calibri" w:hAnsi="Calibri" w:cs="Calibri"/>
                <w:color w:val="000000"/>
                <w:sz w:val="18"/>
                <w:szCs w:val="18"/>
              </w:rPr>
              <w:t>418</w:t>
            </w:r>
          </w:p>
        </w:tc>
        <w:tc>
          <w:tcPr>
            <w:tcW w:w="468" w:type="dxa"/>
            <w:tcBorders>
              <w:top w:val="nil"/>
              <w:left w:val="nil"/>
              <w:bottom w:val="nil"/>
              <w:right w:val="nil"/>
            </w:tcBorders>
            <w:shd w:val="clear" w:color="auto" w:fill="auto"/>
            <w:vAlign w:val="bottom"/>
          </w:tcPr>
          <w:p w14:paraId="3752539B" w14:textId="3A28EF63" w:rsidR="004E0D15" w:rsidRPr="007578E0" w:rsidRDefault="004E0D15" w:rsidP="004E0D15">
            <w:pPr>
              <w:jc w:val="right"/>
              <w:rPr>
                <w:rFonts w:cstheme="minorHAnsi"/>
                <w:sz w:val="18"/>
                <w:szCs w:val="18"/>
              </w:rPr>
            </w:pPr>
            <w:r>
              <w:rPr>
                <w:rFonts w:ascii="Calibri" w:hAnsi="Calibri" w:cs="Calibri"/>
                <w:color w:val="000000"/>
                <w:sz w:val="18"/>
                <w:szCs w:val="18"/>
              </w:rPr>
              <w:t>64%</w:t>
            </w:r>
          </w:p>
        </w:tc>
        <w:tc>
          <w:tcPr>
            <w:tcW w:w="468" w:type="dxa"/>
            <w:tcBorders>
              <w:top w:val="nil"/>
              <w:left w:val="nil"/>
              <w:bottom w:val="nil"/>
              <w:right w:val="nil"/>
            </w:tcBorders>
            <w:shd w:val="clear" w:color="auto" w:fill="auto"/>
            <w:vAlign w:val="bottom"/>
          </w:tcPr>
          <w:p w14:paraId="6C5E3261" w14:textId="4F7478D6" w:rsidR="004E0D15" w:rsidRPr="007578E0" w:rsidRDefault="004E0D15" w:rsidP="004E0D15">
            <w:pPr>
              <w:jc w:val="right"/>
              <w:rPr>
                <w:rFonts w:cstheme="minorHAnsi"/>
                <w:sz w:val="18"/>
                <w:szCs w:val="18"/>
              </w:rPr>
            </w:pPr>
            <w:r>
              <w:rPr>
                <w:rFonts w:ascii="Calibri" w:hAnsi="Calibri" w:cs="Calibri"/>
                <w:color w:val="000000"/>
                <w:sz w:val="18"/>
                <w:szCs w:val="18"/>
              </w:rPr>
              <w:t>281</w:t>
            </w:r>
          </w:p>
        </w:tc>
        <w:tc>
          <w:tcPr>
            <w:tcW w:w="468" w:type="dxa"/>
            <w:tcBorders>
              <w:top w:val="nil"/>
              <w:left w:val="nil"/>
              <w:bottom w:val="nil"/>
              <w:right w:val="nil"/>
            </w:tcBorders>
            <w:shd w:val="clear" w:color="auto" w:fill="auto"/>
            <w:vAlign w:val="bottom"/>
          </w:tcPr>
          <w:p w14:paraId="74BFAD12" w14:textId="424C9BB5" w:rsidR="004E0D15" w:rsidRPr="007578E0" w:rsidRDefault="004E0D15" w:rsidP="004E0D15">
            <w:pPr>
              <w:jc w:val="right"/>
              <w:rPr>
                <w:rFonts w:cstheme="minorHAnsi"/>
                <w:sz w:val="18"/>
                <w:szCs w:val="18"/>
              </w:rPr>
            </w:pPr>
            <w:r>
              <w:rPr>
                <w:rFonts w:ascii="Calibri" w:hAnsi="Calibri" w:cs="Calibri"/>
                <w:color w:val="000000"/>
                <w:sz w:val="18"/>
                <w:szCs w:val="18"/>
              </w:rPr>
              <w:t>53%</w:t>
            </w:r>
          </w:p>
        </w:tc>
        <w:tc>
          <w:tcPr>
            <w:tcW w:w="468" w:type="dxa"/>
            <w:tcBorders>
              <w:top w:val="nil"/>
              <w:left w:val="nil"/>
              <w:bottom w:val="nil"/>
              <w:right w:val="nil"/>
            </w:tcBorders>
            <w:shd w:val="clear" w:color="auto" w:fill="auto"/>
            <w:vAlign w:val="bottom"/>
          </w:tcPr>
          <w:p w14:paraId="785F72DD" w14:textId="0FFE5329" w:rsidR="004E0D15" w:rsidRPr="007578E0" w:rsidRDefault="004E0D15" w:rsidP="004E0D15">
            <w:pPr>
              <w:jc w:val="right"/>
              <w:rPr>
                <w:rFonts w:cstheme="minorHAnsi"/>
                <w:sz w:val="18"/>
                <w:szCs w:val="18"/>
              </w:rPr>
            </w:pPr>
            <w:r>
              <w:rPr>
                <w:rFonts w:ascii="Calibri" w:hAnsi="Calibri" w:cs="Calibri"/>
                <w:color w:val="000000"/>
                <w:sz w:val="18"/>
                <w:szCs w:val="18"/>
              </w:rPr>
              <w:t>254</w:t>
            </w:r>
          </w:p>
        </w:tc>
        <w:tc>
          <w:tcPr>
            <w:tcW w:w="468" w:type="dxa"/>
            <w:tcBorders>
              <w:top w:val="nil"/>
              <w:left w:val="nil"/>
              <w:bottom w:val="nil"/>
              <w:right w:val="nil"/>
            </w:tcBorders>
            <w:shd w:val="clear" w:color="auto" w:fill="auto"/>
            <w:vAlign w:val="bottom"/>
          </w:tcPr>
          <w:p w14:paraId="00C674B6" w14:textId="2AC90EA8" w:rsidR="004E0D15" w:rsidRPr="007578E0" w:rsidRDefault="004E0D15" w:rsidP="004E0D15">
            <w:pPr>
              <w:jc w:val="right"/>
              <w:rPr>
                <w:rFonts w:cstheme="minorHAnsi"/>
                <w:sz w:val="18"/>
                <w:szCs w:val="18"/>
              </w:rPr>
            </w:pPr>
            <w:r>
              <w:rPr>
                <w:rFonts w:ascii="Calibri" w:hAnsi="Calibri" w:cs="Calibri"/>
                <w:color w:val="000000"/>
                <w:sz w:val="18"/>
                <w:szCs w:val="18"/>
              </w:rPr>
              <w:t>59%</w:t>
            </w:r>
          </w:p>
        </w:tc>
        <w:tc>
          <w:tcPr>
            <w:tcW w:w="468" w:type="dxa"/>
            <w:tcBorders>
              <w:top w:val="nil"/>
              <w:left w:val="nil"/>
              <w:bottom w:val="nil"/>
              <w:right w:val="nil"/>
            </w:tcBorders>
            <w:shd w:val="clear" w:color="auto" w:fill="auto"/>
            <w:vAlign w:val="bottom"/>
          </w:tcPr>
          <w:p w14:paraId="5878174C" w14:textId="7E4416CC" w:rsidR="004E0D15" w:rsidRPr="007578E0" w:rsidRDefault="004E0D15" w:rsidP="004E0D15">
            <w:pPr>
              <w:jc w:val="right"/>
              <w:rPr>
                <w:rFonts w:cstheme="minorHAnsi"/>
                <w:sz w:val="18"/>
                <w:szCs w:val="18"/>
              </w:rPr>
            </w:pPr>
            <w:r>
              <w:rPr>
                <w:rFonts w:ascii="Calibri" w:hAnsi="Calibri" w:cs="Calibri"/>
                <w:color w:val="000000"/>
                <w:sz w:val="18"/>
                <w:szCs w:val="18"/>
              </w:rPr>
              <w:t>258</w:t>
            </w:r>
          </w:p>
        </w:tc>
        <w:tc>
          <w:tcPr>
            <w:tcW w:w="468" w:type="dxa"/>
            <w:tcBorders>
              <w:top w:val="nil"/>
              <w:left w:val="nil"/>
              <w:bottom w:val="nil"/>
              <w:right w:val="nil"/>
            </w:tcBorders>
            <w:shd w:val="clear" w:color="auto" w:fill="auto"/>
            <w:vAlign w:val="bottom"/>
          </w:tcPr>
          <w:p w14:paraId="1222ACC2" w14:textId="152B9329" w:rsidR="004E0D15" w:rsidRPr="007578E0" w:rsidRDefault="004E0D15" w:rsidP="004E0D15">
            <w:pPr>
              <w:jc w:val="right"/>
              <w:rPr>
                <w:rFonts w:cstheme="minorHAnsi"/>
                <w:sz w:val="18"/>
                <w:szCs w:val="18"/>
              </w:rPr>
            </w:pPr>
            <w:r>
              <w:rPr>
                <w:rFonts w:ascii="Calibri" w:hAnsi="Calibri" w:cs="Calibri"/>
                <w:color w:val="000000"/>
                <w:sz w:val="18"/>
                <w:szCs w:val="18"/>
              </w:rPr>
              <w:t>57%</w:t>
            </w:r>
          </w:p>
        </w:tc>
        <w:tc>
          <w:tcPr>
            <w:tcW w:w="468" w:type="dxa"/>
            <w:tcBorders>
              <w:top w:val="nil"/>
              <w:left w:val="nil"/>
              <w:bottom w:val="nil"/>
              <w:right w:val="nil"/>
            </w:tcBorders>
            <w:shd w:val="clear" w:color="auto" w:fill="auto"/>
            <w:vAlign w:val="bottom"/>
          </w:tcPr>
          <w:p w14:paraId="574A4DDD" w14:textId="43B959E5" w:rsidR="004E0D15" w:rsidRPr="007578E0" w:rsidRDefault="004E0D15" w:rsidP="004E0D15">
            <w:pPr>
              <w:jc w:val="right"/>
              <w:rPr>
                <w:rFonts w:cstheme="minorHAnsi"/>
                <w:sz w:val="18"/>
                <w:szCs w:val="18"/>
              </w:rPr>
            </w:pPr>
            <w:r>
              <w:rPr>
                <w:rFonts w:ascii="Calibri" w:hAnsi="Calibri" w:cs="Calibri"/>
                <w:color w:val="000000"/>
                <w:sz w:val="18"/>
                <w:szCs w:val="18"/>
              </w:rPr>
              <w:t>222</w:t>
            </w:r>
          </w:p>
        </w:tc>
        <w:tc>
          <w:tcPr>
            <w:tcW w:w="468" w:type="dxa"/>
            <w:tcBorders>
              <w:top w:val="nil"/>
              <w:left w:val="nil"/>
              <w:bottom w:val="nil"/>
              <w:right w:val="nil"/>
            </w:tcBorders>
            <w:shd w:val="clear" w:color="auto" w:fill="auto"/>
            <w:vAlign w:val="bottom"/>
          </w:tcPr>
          <w:p w14:paraId="589A0AC0" w14:textId="38BA8367" w:rsidR="004E0D15" w:rsidRPr="007578E0" w:rsidRDefault="004E0D15" w:rsidP="004E0D15">
            <w:pPr>
              <w:jc w:val="right"/>
              <w:rPr>
                <w:rFonts w:cstheme="minorHAnsi"/>
                <w:sz w:val="18"/>
                <w:szCs w:val="18"/>
              </w:rPr>
            </w:pPr>
            <w:r>
              <w:rPr>
                <w:rFonts w:ascii="Calibri" w:hAnsi="Calibri" w:cs="Calibri"/>
                <w:color w:val="000000"/>
                <w:sz w:val="18"/>
                <w:szCs w:val="18"/>
              </w:rPr>
              <w:t>50%</w:t>
            </w:r>
          </w:p>
        </w:tc>
        <w:tc>
          <w:tcPr>
            <w:tcW w:w="468" w:type="dxa"/>
            <w:tcBorders>
              <w:top w:val="nil"/>
              <w:left w:val="nil"/>
              <w:bottom w:val="nil"/>
              <w:right w:val="nil"/>
            </w:tcBorders>
            <w:shd w:val="clear" w:color="auto" w:fill="auto"/>
            <w:vAlign w:val="bottom"/>
          </w:tcPr>
          <w:p w14:paraId="289B3E12" w14:textId="664FDEC2" w:rsidR="004E0D15" w:rsidRPr="007578E0" w:rsidRDefault="004E0D15" w:rsidP="004E0D15">
            <w:pPr>
              <w:jc w:val="right"/>
              <w:rPr>
                <w:rFonts w:cstheme="minorHAnsi"/>
                <w:sz w:val="18"/>
                <w:szCs w:val="18"/>
              </w:rPr>
            </w:pPr>
            <w:r>
              <w:rPr>
                <w:rFonts w:ascii="Calibri" w:hAnsi="Calibri" w:cs="Calibri"/>
                <w:color w:val="000000"/>
                <w:sz w:val="18"/>
                <w:szCs w:val="18"/>
              </w:rPr>
              <w:t>276</w:t>
            </w:r>
          </w:p>
        </w:tc>
        <w:tc>
          <w:tcPr>
            <w:tcW w:w="468" w:type="dxa"/>
            <w:tcBorders>
              <w:top w:val="nil"/>
              <w:left w:val="nil"/>
              <w:bottom w:val="nil"/>
              <w:right w:val="nil"/>
            </w:tcBorders>
            <w:shd w:val="clear" w:color="auto" w:fill="auto"/>
            <w:vAlign w:val="bottom"/>
          </w:tcPr>
          <w:p w14:paraId="6464D77D" w14:textId="2121983D" w:rsidR="004E0D15" w:rsidRPr="00453E18" w:rsidRDefault="004E0D15" w:rsidP="004E0D15">
            <w:pPr>
              <w:jc w:val="right"/>
              <w:rPr>
                <w:rFonts w:cstheme="minorHAnsi"/>
                <w:sz w:val="18"/>
                <w:szCs w:val="18"/>
              </w:rPr>
            </w:pPr>
            <w:r>
              <w:rPr>
                <w:rFonts w:ascii="Calibri" w:hAnsi="Calibri" w:cs="Calibri"/>
                <w:color w:val="000000"/>
                <w:sz w:val="18"/>
                <w:szCs w:val="18"/>
              </w:rPr>
              <w:t>51%</w:t>
            </w:r>
          </w:p>
        </w:tc>
      </w:tr>
      <w:tr w:rsidR="004E0D15" w14:paraId="784E9382" w14:textId="77777777" w:rsidTr="00DA0F77">
        <w:tc>
          <w:tcPr>
            <w:tcW w:w="1440" w:type="dxa"/>
            <w:tcBorders>
              <w:top w:val="nil"/>
              <w:left w:val="nil"/>
              <w:bottom w:val="nil"/>
              <w:right w:val="nil"/>
            </w:tcBorders>
          </w:tcPr>
          <w:p w14:paraId="5866ACF3" w14:textId="2E2607AD" w:rsidR="004E0D15" w:rsidRPr="007D725B" w:rsidRDefault="004E0D15" w:rsidP="004E0D15">
            <w:pPr>
              <w:rPr>
                <w:rFonts w:cstheme="minorHAnsi"/>
                <w:sz w:val="18"/>
                <w:szCs w:val="16"/>
              </w:rPr>
            </w:pPr>
            <w:r w:rsidRPr="007D725B">
              <w:rPr>
                <w:rFonts w:cstheme="minorHAnsi"/>
                <w:sz w:val="18"/>
                <w:szCs w:val="16"/>
              </w:rPr>
              <w:t xml:space="preserve">   PR/USD</w:t>
            </w:r>
          </w:p>
        </w:tc>
        <w:tc>
          <w:tcPr>
            <w:tcW w:w="468" w:type="dxa"/>
            <w:tcBorders>
              <w:top w:val="nil"/>
              <w:left w:val="nil"/>
              <w:bottom w:val="nil"/>
              <w:right w:val="nil"/>
            </w:tcBorders>
            <w:shd w:val="clear" w:color="auto" w:fill="auto"/>
            <w:vAlign w:val="bottom"/>
          </w:tcPr>
          <w:p w14:paraId="534F7AB7" w14:textId="20DA14E2" w:rsidR="004E0D15" w:rsidRPr="007578E0" w:rsidRDefault="004E0D15" w:rsidP="004E0D15">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2B23B039" w14:textId="695FE8D5" w:rsidR="004E0D15" w:rsidRPr="007578E0" w:rsidRDefault="004E0D15" w:rsidP="004E0D15">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132C4A36" w14:textId="1F741F34" w:rsidR="004E0D15" w:rsidRPr="007578E0" w:rsidRDefault="004E0D15" w:rsidP="004E0D15">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2527A261" w14:textId="44DDCFFA" w:rsidR="004E0D15" w:rsidRPr="007578E0" w:rsidRDefault="004E0D15" w:rsidP="004E0D15">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7C8D35E1" w14:textId="0C808B9B" w:rsidR="004E0D15" w:rsidRPr="007578E0" w:rsidRDefault="004E0D15" w:rsidP="004E0D15">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5059065A" w14:textId="3A786E5C" w:rsidR="004E0D15" w:rsidRPr="007578E0" w:rsidRDefault="004E0D15" w:rsidP="004E0D15">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0255903A" w14:textId="392E89FA" w:rsidR="004E0D15" w:rsidRPr="007578E0" w:rsidRDefault="004E0D15" w:rsidP="004E0D15">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278AB945" w14:textId="49700B65" w:rsidR="004E0D15" w:rsidRPr="007578E0" w:rsidRDefault="004E0D15" w:rsidP="004E0D15">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0FF24864" w14:textId="6A71F7C8" w:rsidR="004E0D15" w:rsidRPr="007578E0" w:rsidRDefault="004E0D15" w:rsidP="004E0D15">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5CCFD0E9" w14:textId="313BA88C" w:rsidR="004E0D15" w:rsidRPr="007578E0" w:rsidRDefault="004E0D15" w:rsidP="004E0D15">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2B8E5768" w14:textId="58BDC41F" w:rsidR="004E0D15" w:rsidRPr="007578E0" w:rsidRDefault="004E0D15" w:rsidP="004E0D15">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0EBC05AE" w14:textId="0319BB1F" w:rsidR="004E0D15" w:rsidRPr="007578E0" w:rsidRDefault="004E0D15" w:rsidP="004E0D15">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5E328FF8" w14:textId="0D2C5048" w:rsidR="004E0D15" w:rsidRPr="007578E0" w:rsidRDefault="004E0D15" w:rsidP="004E0D15">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54C9F9EE" w14:textId="7810A097" w:rsidR="004E0D15" w:rsidRPr="007578E0" w:rsidRDefault="004E0D15" w:rsidP="004E0D15">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6385FB52" w14:textId="30EDA7CD" w:rsidR="004E0D15" w:rsidRPr="007578E0" w:rsidRDefault="004E0D15" w:rsidP="004E0D15">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26076D28" w14:textId="284B1DD8" w:rsidR="004E0D15" w:rsidRPr="007578E0" w:rsidRDefault="004E0D15" w:rsidP="004E0D15">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05F34E62" w14:textId="64C4AE0D" w:rsidR="004E0D15" w:rsidRPr="007578E0" w:rsidRDefault="004E0D15" w:rsidP="004E0D15">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6212B794" w14:textId="6856069B" w:rsidR="004E0D15" w:rsidRPr="007578E0" w:rsidRDefault="004E0D15" w:rsidP="004E0D15">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03198887" w14:textId="47485900" w:rsidR="004E0D15" w:rsidRPr="007578E0" w:rsidRDefault="004E0D15" w:rsidP="004E0D15">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1BC1E3D8" w14:textId="3D8B3608" w:rsidR="004E0D15" w:rsidRPr="00453E18" w:rsidRDefault="004E0D15" w:rsidP="004E0D15">
            <w:pPr>
              <w:jc w:val="right"/>
              <w:rPr>
                <w:rFonts w:cstheme="minorHAnsi"/>
                <w:sz w:val="18"/>
                <w:szCs w:val="18"/>
              </w:rPr>
            </w:pPr>
            <w:r>
              <w:rPr>
                <w:rFonts w:ascii="Calibri" w:hAnsi="Calibri" w:cs="Calibri"/>
                <w:color w:val="000000"/>
                <w:sz w:val="18"/>
                <w:szCs w:val="18"/>
              </w:rPr>
              <w:t>1%</w:t>
            </w:r>
          </w:p>
        </w:tc>
      </w:tr>
      <w:tr w:rsidR="004E0D15" w14:paraId="4B9290E7" w14:textId="77777777" w:rsidTr="00DA0F77">
        <w:tc>
          <w:tcPr>
            <w:tcW w:w="1440" w:type="dxa"/>
            <w:tcBorders>
              <w:top w:val="nil"/>
              <w:left w:val="nil"/>
              <w:bottom w:val="nil"/>
              <w:right w:val="nil"/>
            </w:tcBorders>
          </w:tcPr>
          <w:p w14:paraId="797DCB59" w14:textId="54CB1496" w:rsidR="004E0D15" w:rsidRPr="007D725B" w:rsidRDefault="004E0D15" w:rsidP="004E0D15">
            <w:pPr>
              <w:rPr>
                <w:rFonts w:cstheme="minorHAnsi"/>
                <w:sz w:val="18"/>
                <w:szCs w:val="16"/>
              </w:rPr>
            </w:pPr>
            <w:r w:rsidRPr="007D725B">
              <w:rPr>
                <w:rFonts w:cstheme="minorHAnsi"/>
                <w:sz w:val="18"/>
                <w:szCs w:val="16"/>
              </w:rPr>
              <w:t xml:space="preserve">   Non-US</w:t>
            </w:r>
          </w:p>
        </w:tc>
        <w:tc>
          <w:tcPr>
            <w:tcW w:w="468" w:type="dxa"/>
            <w:tcBorders>
              <w:top w:val="nil"/>
              <w:left w:val="nil"/>
              <w:bottom w:val="nil"/>
              <w:right w:val="nil"/>
            </w:tcBorders>
            <w:shd w:val="clear" w:color="auto" w:fill="auto"/>
            <w:vAlign w:val="bottom"/>
          </w:tcPr>
          <w:p w14:paraId="5B2B5C82" w14:textId="20A4B35D" w:rsidR="004E0D15" w:rsidRPr="007578E0" w:rsidRDefault="004E0D15" w:rsidP="004E0D15">
            <w:pPr>
              <w:jc w:val="right"/>
              <w:rPr>
                <w:rFonts w:cstheme="minorHAnsi"/>
                <w:sz w:val="18"/>
                <w:szCs w:val="18"/>
              </w:rPr>
            </w:pPr>
            <w:r>
              <w:rPr>
                <w:rFonts w:ascii="Calibri" w:hAnsi="Calibri" w:cs="Calibri"/>
                <w:color w:val="000000"/>
                <w:sz w:val="18"/>
                <w:szCs w:val="18"/>
              </w:rPr>
              <w:t>241</w:t>
            </w:r>
          </w:p>
        </w:tc>
        <w:tc>
          <w:tcPr>
            <w:tcW w:w="468" w:type="dxa"/>
            <w:tcBorders>
              <w:top w:val="nil"/>
              <w:left w:val="nil"/>
              <w:bottom w:val="nil"/>
              <w:right w:val="nil"/>
            </w:tcBorders>
            <w:shd w:val="clear" w:color="auto" w:fill="auto"/>
            <w:vAlign w:val="bottom"/>
          </w:tcPr>
          <w:p w14:paraId="2988D3B9" w14:textId="6981C42F" w:rsidR="004E0D15" w:rsidRPr="007578E0" w:rsidRDefault="004E0D15" w:rsidP="004E0D15">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012F3AA6" w14:textId="32503144" w:rsidR="004E0D15" w:rsidRPr="007578E0" w:rsidRDefault="004E0D15" w:rsidP="004E0D15">
            <w:pPr>
              <w:jc w:val="right"/>
              <w:rPr>
                <w:rFonts w:cstheme="minorHAnsi"/>
                <w:sz w:val="18"/>
                <w:szCs w:val="18"/>
              </w:rPr>
            </w:pPr>
            <w:r>
              <w:rPr>
                <w:rFonts w:ascii="Calibri" w:hAnsi="Calibri" w:cs="Calibri"/>
                <w:color w:val="000000"/>
                <w:sz w:val="18"/>
                <w:szCs w:val="18"/>
              </w:rPr>
              <w:t>227</w:t>
            </w:r>
          </w:p>
        </w:tc>
        <w:tc>
          <w:tcPr>
            <w:tcW w:w="468" w:type="dxa"/>
            <w:tcBorders>
              <w:top w:val="nil"/>
              <w:left w:val="nil"/>
              <w:bottom w:val="nil"/>
              <w:right w:val="nil"/>
            </w:tcBorders>
            <w:shd w:val="clear" w:color="auto" w:fill="auto"/>
            <w:vAlign w:val="bottom"/>
          </w:tcPr>
          <w:p w14:paraId="0BE9AF00" w14:textId="497ED0A6" w:rsidR="004E0D15" w:rsidRPr="007578E0" w:rsidRDefault="004E0D15" w:rsidP="004E0D15">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1EEB4B6D" w14:textId="21174D11" w:rsidR="004E0D15" w:rsidRPr="007578E0" w:rsidRDefault="004E0D15" w:rsidP="004E0D15">
            <w:pPr>
              <w:jc w:val="right"/>
              <w:rPr>
                <w:rFonts w:cstheme="minorHAnsi"/>
                <w:sz w:val="18"/>
                <w:szCs w:val="18"/>
              </w:rPr>
            </w:pPr>
            <w:r>
              <w:rPr>
                <w:rFonts w:ascii="Calibri" w:hAnsi="Calibri" w:cs="Calibri"/>
                <w:color w:val="000000"/>
                <w:sz w:val="18"/>
                <w:szCs w:val="18"/>
              </w:rPr>
              <w:t>232</w:t>
            </w:r>
          </w:p>
        </w:tc>
        <w:tc>
          <w:tcPr>
            <w:tcW w:w="468" w:type="dxa"/>
            <w:tcBorders>
              <w:top w:val="nil"/>
              <w:left w:val="nil"/>
              <w:bottom w:val="nil"/>
              <w:right w:val="nil"/>
            </w:tcBorders>
            <w:shd w:val="clear" w:color="auto" w:fill="auto"/>
            <w:vAlign w:val="bottom"/>
          </w:tcPr>
          <w:p w14:paraId="43B94AF5" w14:textId="15F45A13" w:rsidR="004E0D15" w:rsidRPr="007578E0" w:rsidRDefault="004E0D15" w:rsidP="004E0D15">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367D7D99" w14:textId="5A3036A9" w:rsidR="004E0D15" w:rsidRPr="007578E0" w:rsidRDefault="004E0D15" w:rsidP="004E0D15">
            <w:pPr>
              <w:jc w:val="right"/>
              <w:rPr>
                <w:rFonts w:cstheme="minorHAnsi"/>
                <w:sz w:val="18"/>
                <w:szCs w:val="18"/>
              </w:rPr>
            </w:pPr>
            <w:r>
              <w:rPr>
                <w:rFonts w:ascii="Calibri" w:hAnsi="Calibri" w:cs="Calibri"/>
                <w:color w:val="000000"/>
                <w:sz w:val="18"/>
                <w:szCs w:val="18"/>
              </w:rPr>
              <w:t>229</w:t>
            </w:r>
          </w:p>
        </w:tc>
        <w:tc>
          <w:tcPr>
            <w:tcW w:w="468" w:type="dxa"/>
            <w:tcBorders>
              <w:top w:val="nil"/>
              <w:left w:val="nil"/>
              <w:bottom w:val="nil"/>
              <w:right w:val="nil"/>
            </w:tcBorders>
            <w:shd w:val="clear" w:color="auto" w:fill="auto"/>
            <w:vAlign w:val="bottom"/>
          </w:tcPr>
          <w:p w14:paraId="074817A0" w14:textId="06ADCE3C" w:rsidR="004E0D15" w:rsidRPr="007578E0" w:rsidRDefault="004E0D15" w:rsidP="004E0D15">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73BEFBB6" w14:textId="54CD894B" w:rsidR="004E0D15" w:rsidRPr="007578E0" w:rsidRDefault="004E0D15" w:rsidP="004E0D15">
            <w:pPr>
              <w:jc w:val="right"/>
              <w:rPr>
                <w:rFonts w:cstheme="minorHAnsi"/>
                <w:sz w:val="18"/>
                <w:szCs w:val="18"/>
              </w:rPr>
            </w:pPr>
            <w:r>
              <w:rPr>
                <w:rFonts w:ascii="Calibri" w:hAnsi="Calibri" w:cs="Calibri"/>
                <w:color w:val="000000"/>
                <w:sz w:val="18"/>
                <w:szCs w:val="18"/>
              </w:rPr>
              <w:t>217</w:t>
            </w:r>
          </w:p>
        </w:tc>
        <w:tc>
          <w:tcPr>
            <w:tcW w:w="468" w:type="dxa"/>
            <w:tcBorders>
              <w:top w:val="nil"/>
              <w:left w:val="nil"/>
              <w:bottom w:val="nil"/>
              <w:right w:val="nil"/>
            </w:tcBorders>
            <w:shd w:val="clear" w:color="auto" w:fill="auto"/>
            <w:vAlign w:val="bottom"/>
          </w:tcPr>
          <w:p w14:paraId="00CB63DE" w14:textId="6C18F69B" w:rsidR="004E0D15" w:rsidRPr="007578E0" w:rsidRDefault="004E0D15" w:rsidP="004E0D15">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15C2DABF" w14:textId="14B99BE3" w:rsidR="004E0D15" w:rsidRPr="007578E0" w:rsidRDefault="004E0D15" w:rsidP="004E0D15">
            <w:pPr>
              <w:jc w:val="right"/>
              <w:rPr>
                <w:rFonts w:cstheme="minorHAnsi"/>
                <w:sz w:val="18"/>
                <w:szCs w:val="18"/>
              </w:rPr>
            </w:pPr>
            <w:r>
              <w:rPr>
                <w:rFonts w:ascii="Calibri" w:hAnsi="Calibri" w:cs="Calibri"/>
                <w:color w:val="000000"/>
                <w:sz w:val="18"/>
                <w:szCs w:val="18"/>
              </w:rPr>
              <w:t>234</w:t>
            </w:r>
          </w:p>
        </w:tc>
        <w:tc>
          <w:tcPr>
            <w:tcW w:w="468" w:type="dxa"/>
            <w:tcBorders>
              <w:top w:val="nil"/>
              <w:left w:val="nil"/>
              <w:bottom w:val="nil"/>
              <w:right w:val="nil"/>
            </w:tcBorders>
            <w:shd w:val="clear" w:color="auto" w:fill="auto"/>
            <w:vAlign w:val="bottom"/>
          </w:tcPr>
          <w:p w14:paraId="6F4E9379" w14:textId="2F9E0571" w:rsidR="004E0D15" w:rsidRPr="007578E0" w:rsidRDefault="004E0D15" w:rsidP="004E0D15">
            <w:pPr>
              <w:jc w:val="right"/>
              <w:rPr>
                <w:rFonts w:cstheme="minorHAnsi"/>
                <w:sz w:val="18"/>
                <w:szCs w:val="18"/>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347C763E" w14:textId="5C439FCF" w:rsidR="004E0D15" w:rsidRPr="007578E0" w:rsidRDefault="004E0D15" w:rsidP="004E0D15">
            <w:pPr>
              <w:jc w:val="right"/>
              <w:rPr>
                <w:rFonts w:cstheme="minorHAnsi"/>
                <w:sz w:val="18"/>
                <w:szCs w:val="18"/>
              </w:rPr>
            </w:pPr>
            <w:r>
              <w:rPr>
                <w:rFonts w:ascii="Calibri" w:hAnsi="Calibri" w:cs="Calibri"/>
                <w:color w:val="000000"/>
                <w:sz w:val="18"/>
                <w:szCs w:val="18"/>
              </w:rPr>
              <w:t>162</w:t>
            </w:r>
          </w:p>
        </w:tc>
        <w:tc>
          <w:tcPr>
            <w:tcW w:w="468" w:type="dxa"/>
            <w:tcBorders>
              <w:top w:val="nil"/>
              <w:left w:val="nil"/>
              <w:bottom w:val="nil"/>
              <w:right w:val="nil"/>
            </w:tcBorders>
            <w:shd w:val="clear" w:color="auto" w:fill="auto"/>
            <w:vAlign w:val="bottom"/>
          </w:tcPr>
          <w:p w14:paraId="25D0EC56" w14:textId="2956A749" w:rsidR="004E0D15" w:rsidRPr="007578E0" w:rsidRDefault="004E0D15" w:rsidP="004E0D15">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5B07617A" w14:textId="7C5C6240" w:rsidR="004E0D15" w:rsidRPr="007578E0" w:rsidRDefault="004E0D15" w:rsidP="004E0D15">
            <w:pPr>
              <w:jc w:val="right"/>
              <w:rPr>
                <w:rFonts w:cstheme="minorHAnsi"/>
                <w:sz w:val="18"/>
                <w:szCs w:val="18"/>
              </w:rPr>
            </w:pPr>
            <w:r>
              <w:rPr>
                <w:rFonts w:ascii="Calibri" w:hAnsi="Calibri" w:cs="Calibri"/>
                <w:color w:val="000000"/>
                <w:sz w:val="18"/>
                <w:szCs w:val="18"/>
              </w:rPr>
              <w:t>181</w:t>
            </w:r>
          </w:p>
        </w:tc>
        <w:tc>
          <w:tcPr>
            <w:tcW w:w="468" w:type="dxa"/>
            <w:tcBorders>
              <w:top w:val="nil"/>
              <w:left w:val="nil"/>
              <w:bottom w:val="nil"/>
              <w:right w:val="nil"/>
            </w:tcBorders>
            <w:shd w:val="clear" w:color="auto" w:fill="auto"/>
            <w:vAlign w:val="bottom"/>
          </w:tcPr>
          <w:p w14:paraId="4533750A" w14:textId="7F321D11" w:rsidR="004E0D15" w:rsidRPr="007578E0" w:rsidRDefault="004E0D15" w:rsidP="004E0D15">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621DD3CD" w14:textId="40922410" w:rsidR="004E0D15" w:rsidRPr="007578E0" w:rsidRDefault="004E0D15" w:rsidP="004E0D15">
            <w:pPr>
              <w:jc w:val="right"/>
              <w:rPr>
                <w:rFonts w:cstheme="minorHAnsi"/>
                <w:sz w:val="18"/>
                <w:szCs w:val="18"/>
              </w:rPr>
            </w:pPr>
            <w:r>
              <w:rPr>
                <w:rFonts w:ascii="Calibri" w:hAnsi="Calibri" w:cs="Calibri"/>
                <w:color w:val="000000"/>
                <w:sz w:val="18"/>
                <w:szCs w:val="18"/>
              </w:rPr>
              <w:t>208</w:t>
            </w:r>
          </w:p>
        </w:tc>
        <w:tc>
          <w:tcPr>
            <w:tcW w:w="468" w:type="dxa"/>
            <w:tcBorders>
              <w:top w:val="nil"/>
              <w:left w:val="nil"/>
              <w:bottom w:val="nil"/>
              <w:right w:val="nil"/>
            </w:tcBorders>
            <w:shd w:val="clear" w:color="auto" w:fill="auto"/>
            <w:vAlign w:val="bottom"/>
          </w:tcPr>
          <w:p w14:paraId="2D535124" w14:textId="417E62A3" w:rsidR="004E0D15" w:rsidRPr="007578E0" w:rsidRDefault="004E0D15" w:rsidP="004E0D15">
            <w:pPr>
              <w:jc w:val="right"/>
              <w:rPr>
                <w:rFonts w:cstheme="minorHAnsi"/>
                <w:sz w:val="18"/>
                <w:szCs w:val="18"/>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705C9A9B" w14:textId="289AE57A" w:rsidR="004E0D15" w:rsidRPr="007578E0" w:rsidRDefault="004E0D15" w:rsidP="004E0D15">
            <w:pPr>
              <w:jc w:val="right"/>
              <w:rPr>
                <w:rFonts w:cstheme="minorHAnsi"/>
                <w:sz w:val="18"/>
                <w:szCs w:val="18"/>
              </w:rPr>
            </w:pPr>
            <w:r>
              <w:rPr>
                <w:rFonts w:ascii="Calibri" w:hAnsi="Calibri" w:cs="Calibri"/>
                <w:color w:val="000000"/>
                <w:sz w:val="18"/>
                <w:szCs w:val="18"/>
              </w:rPr>
              <w:t>256</w:t>
            </w:r>
          </w:p>
        </w:tc>
        <w:tc>
          <w:tcPr>
            <w:tcW w:w="468" w:type="dxa"/>
            <w:tcBorders>
              <w:top w:val="nil"/>
              <w:left w:val="nil"/>
              <w:bottom w:val="nil"/>
              <w:right w:val="nil"/>
            </w:tcBorders>
            <w:shd w:val="clear" w:color="auto" w:fill="auto"/>
            <w:vAlign w:val="bottom"/>
          </w:tcPr>
          <w:p w14:paraId="54F81034" w14:textId="59624020" w:rsidR="004E0D15" w:rsidRPr="00453E18" w:rsidRDefault="004E0D15" w:rsidP="004E0D15">
            <w:pPr>
              <w:jc w:val="right"/>
              <w:rPr>
                <w:rFonts w:cstheme="minorHAnsi"/>
                <w:sz w:val="18"/>
                <w:szCs w:val="18"/>
              </w:rPr>
            </w:pPr>
            <w:r>
              <w:rPr>
                <w:rFonts w:ascii="Calibri" w:hAnsi="Calibri" w:cs="Calibri"/>
                <w:color w:val="000000"/>
                <w:sz w:val="18"/>
                <w:szCs w:val="18"/>
              </w:rPr>
              <w:t>47%</w:t>
            </w:r>
          </w:p>
        </w:tc>
      </w:tr>
      <w:tr w:rsidR="004E0D15" w14:paraId="3C19545D" w14:textId="77777777" w:rsidTr="00DA0F77">
        <w:tc>
          <w:tcPr>
            <w:tcW w:w="1440" w:type="dxa"/>
            <w:tcBorders>
              <w:top w:val="nil"/>
              <w:left w:val="nil"/>
              <w:bottom w:val="nil"/>
              <w:right w:val="nil"/>
            </w:tcBorders>
          </w:tcPr>
          <w:p w14:paraId="50CDCAFA" w14:textId="0309E823" w:rsidR="004E0D15" w:rsidRPr="007D725B" w:rsidRDefault="004E0D15" w:rsidP="004E0D15">
            <w:pPr>
              <w:rPr>
                <w:rFonts w:cstheme="minorHAnsi"/>
                <w:sz w:val="18"/>
                <w:szCs w:val="16"/>
              </w:rPr>
            </w:pPr>
            <w:r w:rsidRPr="007D725B">
              <w:rPr>
                <w:rFonts w:cstheme="minorHAnsi"/>
                <w:b/>
                <w:sz w:val="18"/>
                <w:szCs w:val="16"/>
              </w:rPr>
              <w:t>Race/Ethnicity</w:t>
            </w:r>
          </w:p>
        </w:tc>
        <w:tc>
          <w:tcPr>
            <w:tcW w:w="468" w:type="dxa"/>
            <w:tcBorders>
              <w:top w:val="nil"/>
              <w:left w:val="nil"/>
              <w:bottom w:val="nil"/>
              <w:right w:val="nil"/>
            </w:tcBorders>
            <w:shd w:val="clear" w:color="auto" w:fill="auto"/>
            <w:vAlign w:val="bottom"/>
          </w:tcPr>
          <w:p w14:paraId="41AC96F0" w14:textId="62F4FF1F"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15275FBD" w14:textId="575C1551"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22909461" w14:textId="45E7A6C0"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1F9901FD" w14:textId="02AAB679"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4BEE1BF4" w14:textId="2746102F"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08B33FB4" w14:textId="6A26DE9A"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5F9F8A9F" w14:textId="64E7AF89"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0695D260" w14:textId="70369EF3"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3CB473D5" w14:textId="25811AA3"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71CC8CBD" w14:textId="7A7CBB6C"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4F40311C" w14:textId="69F635F6"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6CA8E226" w14:textId="1E2F14D9"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25F8C9FC" w14:textId="14BE775F"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54699DE4" w14:textId="0F3F90FE"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72DB0965" w14:textId="1CFC43B7"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5804522A" w14:textId="14AA10AE"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38D0F372" w14:textId="1CC7184F"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43181C41" w14:textId="5B4EA3B9"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0F00BA2A" w14:textId="3478E3C7"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16C5C4BD" w14:textId="72EBD91B" w:rsidR="004E0D15" w:rsidRPr="00453E18" w:rsidRDefault="004E0D15" w:rsidP="004E0D15">
            <w:pPr>
              <w:jc w:val="right"/>
              <w:rPr>
                <w:rFonts w:cstheme="minorHAnsi"/>
                <w:sz w:val="18"/>
                <w:szCs w:val="18"/>
              </w:rPr>
            </w:pPr>
          </w:p>
        </w:tc>
      </w:tr>
      <w:tr w:rsidR="004E0D15" w14:paraId="7404F831" w14:textId="77777777" w:rsidTr="00DA0F77">
        <w:tc>
          <w:tcPr>
            <w:tcW w:w="1440" w:type="dxa"/>
            <w:tcBorders>
              <w:top w:val="nil"/>
              <w:left w:val="nil"/>
              <w:bottom w:val="nil"/>
              <w:right w:val="nil"/>
            </w:tcBorders>
          </w:tcPr>
          <w:p w14:paraId="32C63520" w14:textId="2B672A44" w:rsidR="004E0D15" w:rsidRPr="007D725B" w:rsidRDefault="004E0D15" w:rsidP="004E0D15">
            <w:pPr>
              <w:rPr>
                <w:rFonts w:cstheme="minorHAnsi"/>
                <w:sz w:val="18"/>
                <w:szCs w:val="16"/>
              </w:rPr>
            </w:pPr>
            <w:r w:rsidRPr="007D725B">
              <w:rPr>
                <w:rFonts w:cstheme="minorHAnsi"/>
                <w:sz w:val="18"/>
                <w:szCs w:val="16"/>
              </w:rPr>
              <w:t xml:space="preserve">   White NH</w:t>
            </w:r>
          </w:p>
        </w:tc>
        <w:tc>
          <w:tcPr>
            <w:tcW w:w="468" w:type="dxa"/>
            <w:tcBorders>
              <w:top w:val="nil"/>
              <w:left w:val="nil"/>
              <w:bottom w:val="nil"/>
              <w:right w:val="nil"/>
            </w:tcBorders>
            <w:shd w:val="clear" w:color="auto" w:fill="auto"/>
            <w:vAlign w:val="bottom"/>
          </w:tcPr>
          <w:p w14:paraId="59836F66" w14:textId="2942FE6B" w:rsidR="004E0D15" w:rsidRPr="007578E0" w:rsidRDefault="004E0D15" w:rsidP="004E0D15">
            <w:pPr>
              <w:jc w:val="right"/>
              <w:rPr>
                <w:rFonts w:cstheme="minorHAnsi"/>
                <w:sz w:val="18"/>
                <w:szCs w:val="18"/>
              </w:rPr>
            </w:pPr>
            <w:r>
              <w:rPr>
                <w:rFonts w:ascii="Calibri" w:hAnsi="Calibri" w:cs="Calibri"/>
                <w:color w:val="000000"/>
                <w:sz w:val="18"/>
                <w:szCs w:val="18"/>
              </w:rPr>
              <w:t>225</w:t>
            </w:r>
          </w:p>
        </w:tc>
        <w:tc>
          <w:tcPr>
            <w:tcW w:w="468" w:type="dxa"/>
            <w:tcBorders>
              <w:top w:val="nil"/>
              <w:left w:val="nil"/>
              <w:bottom w:val="nil"/>
              <w:right w:val="nil"/>
            </w:tcBorders>
            <w:shd w:val="clear" w:color="auto" w:fill="auto"/>
            <w:vAlign w:val="bottom"/>
          </w:tcPr>
          <w:p w14:paraId="22558242" w14:textId="0A270CD7" w:rsidR="004E0D15" w:rsidRPr="007578E0" w:rsidRDefault="004E0D15" w:rsidP="004E0D15">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4572EE86" w14:textId="17244FE7" w:rsidR="004E0D15" w:rsidRPr="007578E0" w:rsidRDefault="004E0D15" w:rsidP="004E0D15">
            <w:pPr>
              <w:jc w:val="right"/>
              <w:rPr>
                <w:rFonts w:cstheme="minorHAnsi"/>
                <w:sz w:val="18"/>
                <w:szCs w:val="18"/>
              </w:rPr>
            </w:pPr>
            <w:r>
              <w:rPr>
                <w:rFonts w:ascii="Calibri" w:hAnsi="Calibri" w:cs="Calibri"/>
                <w:color w:val="000000"/>
                <w:sz w:val="18"/>
                <w:szCs w:val="18"/>
              </w:rPr>
              <w:t>232</w:t>
            </w:r>
          </w:p>
        </w:tc>
        <w:tc>
          <w:tcPr>
            <w:tcW w:w="468" w:type="dxa"/>
            <w:tcBorders>
              <w:top w:val="nil"/>
              <w:left w:val="nil"/>
              <w:bottom w:val="nil"/>
              <w:right w:val="nil"/>
            </w:tcBorders>
            <w:shd w:val="clear" w:color="auto" w:fill="auto"/>
            <w:vAlign w:val="bottom"/>
          </w:tcPr>
          <w:p w14:paraId="65356EA2" w14:textId="671A0272" w:rsidR="004E0D15" w:rsidRPr="007578E0" w:rsidRDefault="004E0D15" w:rsidP="004E0D15">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4DE22287" w14:textId="6BDCABB9" w:rsidR="004E0D15" w:rsidRPr="007578E0" w:rsidRDefault="004E0D15" w:rsidP="004E0D15">
            <w:pPr>
              <w:jc w:val="right"/>
              <w:rPr>
                <w:rFonts w:cstheme="minorHAnsi"/>
                <w:sz w:val="18"/>
                <w:szCs w:val="18"/>
              </w:rPr>
            </w:pPr>
            <w:r>
              <w:rPr>
                <w:rFonts w:ascii="Calibri" w:hAnsi="Calibri" w:cs="Calibri"/>
                <w:color w:val="000000"/>
                <w:sz w:val="18"/>
                <w:szCs w:val="18"/>
              </w:rPr>
              <w:t>255</w:t>
            </w:r>
          </w:p>
        </w:tc>
        <w:tc>
          <w:tcPr>
            <w:tcW w:w="468" w:type="dxa"/>
            <w:tcBorders>
              <w:top w:val="nil"/>
              <w:left w:val="nil"/>
              <w:bottom w:val="nil"/>
              <w:right w:val="nil"/>
            </w:tcBorders>
            <w:shd w:val="clear" w:color="auto" w:fill="auto"/>
            <w:vAlign w:val="bottom"/>
          </w:tcPr>
          <w:p w14:paraId="77538189" w14:textId="0BB4D005" w:rsidR="004E0D15" w:rsidRPr="007578E0" w:rsidRDefault="004E0D15" w:rsidP="004E0D15">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599D6592" w14:textId="329D1460" w:rsidR="004E0D15" w:rsidRPr="007578E0" w:rsidRDefault="004E0D15" w:rsidP="004E0D15">
            <w:pPr>
              <w:jc w:val="right"/>
              <w:rPr>
                <w:rFonts w:cstheme="minorHAnsi"/>
                <w:sz w:val="18"/>
                <w:szCs w:val="18"/>
              </w:rPr>
            </w:pPr>
            <w:r>
              <w:rPr>
                <w:rFonts w:ascii="Calibri" w:hAnsi="Calibri" w:cs="Calibri"/>
                <w:color w:val="000000"/>
                <w:sz w:val="18"/>
                <w:szCs w:val="18"/>
              </w:rPr>
              <w:t>231</w:t>
            </w:r>
          </w:p>
        </w:tc>
        <w:tc>
          <w:tcPr>
            <w:tcW w:w="468" w:type="dxa"/>
            <w:tcBorders>
              <w:top w:val="nil"/>
              <w:left w:val="nil"/>
              <w:bottom w:val="nil"/>
              <w:right w:val="nil"/>
            </w:tcBorders>
            <w:shd w:val="clear" w:color="auto" w:fill="auto"/>
            <w:vAlign w:val="bottom"/>
          </w:tcPr>
          <w:p w14:paraId="064E752C" w14:textId="4F23886E" w:rsidR="004E0D15" w:rsidRPr="007578E0" w:rsidRDefault="004E0D15" w:rsidP="004E0D15">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0AF1D861" w14:textId="2135D0D5" w:rsidR="004E0D15" w:rsidRPr="007578E0" w:rsidRDefault="004E0D15" w:rsidP="004E0D15">
            <w:pPr>
              <w:jc w:val="right"/>
              <w:rPr>
                <w:rFonts w:cstheme="minorHAnsi"/>
                <w:sz w:val="18"/>
                <w:szCs w:val="18"/>
              </w:rPr>
            </w:pPr>
            <w:r>
              <w:rPr>
                <w:rFonts w:ascii="Calibri" w:hAnsi="Calibri" w:cs="Calibri"/>
                <w:color w:val="000000"/>
                <w:sz w:val="18"/>
                <w:szCs w:val="18"/>
              </w:rPr>
              <w:t>236</w:t>
            </w:r>
          </w:p>
        </w:tc>
        <w:tc>
          <w:tcPr>
            <w:tcW w:w="468" w:type="dxa"/>
            <w:tcBorders>
              <w:top w:val="nil"/>
              <w:left w:val="nil"/>
              <w:bottom w:val="nil"/>
              <w:right w:val="nil"/>
            </w:tcBorders>
            <w:shd w:val="clear" w:color="auto" w:fill="auto"/>
            <w:vAlign w:val="bottom"/>
          </w:tcPr>
          <w:p w14:paraId="7B06A7F9" w14:textId="2899524C" w:rsidR="004E0D15" w:rsidRPr="007578E0" w:rsidRDefault="004E0D15" w:rsidP="004E0D15">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4966F823" w14:textId="1CF6FC10" w:rsidR="004E0D15" w:rsidRPr="007578E0" w:rsidRDefault="004E0D15" w:rsidP="004E0D15">
            <w:pPr>
              <w:jc w:val="right"/>
              <w:rPr>
                <w:rFonts w:cstheme="minorHAnsi"/>
                <w:sz w:val="18"/>
                <w:szCs w:val="18"/>
              </w:rPr>
            </w:pPr>
            <w:r>
              <w:rPr>
                <w:rFonts w:ascii="Calibri" w:hAnsi="Calibri" w:cs="Calibri"/>
                <w:color w:val="000000"/>
                <w:sz w:val="18"/>
                <w:szCs w:val="18"/>
              </w:rPr>
              <w:t>170</w:t>
            </w:r>
          </w:p>
        </w:tc>
        <w:tc>
          <w:tcPr>
            <w:tcW w:w="468" w:type="dxa"/>
            <w:tcBorders>
              <w:top w:val="nil"/>
              <w:left w:val="nil"/>
              <w:bottom w:val="nil"/>
              <w:right w:val="nil"/>
            </w:tcBorders>
            <w:shd w:val="clear" w:color="auto" w:fill="auto"/>
            <w:vAlign w:val="bottom"/>
          </w:tcPr>
          <w:p w14:paraId="0E4A3A26" w14:textId="4A30AC1B" w:rsidR="004E0D15" w:rsidRPr="007578E0" w:rsidRDefault="004E0D15" w:rsidP="004E0D15">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50A578B4" w14:textId="48476DC9" w:rsidR="004E0D15" w:rsidRPr="007578E0" w:rsidRDefault="004E0D15" w:rsidP="004E0D15">
            <w:pPr>
              <w:jc w:val="right"/>
              <w:rPr>
                <w:rFonts w:cstheme="minorHAnsi"/>
                <w:sz w:val="18"/>
                <w:szCs w:val="18"/>
              </w:rPr>
            </w:pPr>
            <w:r>
              <w:rPr>
                <w:rFonts w:ascii="Calibri" w:hAnsi="Calibri" w:cs="Calibri"/>
                <w:color w:val="000000"/>
                <w:sz w:val="18"/>
                <w:szCs w:val="18"/>
              </w:rPr>
              <w:t>166</w:t>
            </w:r>
          </w:p>
        </w:tc>
        <w:tc>
          <w:tcPr>
            <w:tcW w:w="468" w:type="dxa"/>
            <w:tcBorders>
              <w:top w:val="nil"/>
              <w:left w:val="nil"/>
              <w:bottom w:val="nil"/>
              <w:right w:val="nil"/>
            </w:tcBorders>
            <w:shd w:val="clear" w:color="auto" w:fill="auto"/>
            <w:vAlign w:val="bottom"/>
          </w:tcPr>
          <w:p w14:paraId="7714745E" w14:textId="774B9A06" w:rsidR="004E0D15" w:rsidRPr="007578E0" w:rsidRDefault="004E0D15" w:rsidP="004E0D15">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66C13853" w14:textId="2A60C880" w:rsidR="004E0D15" w:rsidRPr="007578E0" w:rsidRDefault="004E0D15" w:rsidP="004E0D15">
            <w:pPr>
              <w:jc w:val="right"/>
              <w:rPr>
                <w:rFonts w:cstheme="minorHAnsi"/>
                <w:sz w:val="18"/>
                <w:szCs w:val="18"/>
              </w:rPr>
            </w:pPr>
            <w:r>
              <w:rPr>
                <w:rFonts w:ascii="Calibri" w:hAnsi="Calibri" w:cs="Calibri"/>
                <w:color w:val="000000"/>
                <w:sz w:val="18"/>
                <w:szCs w:val="18"/>
              </w:rPr>
              <w:t>159</w:t>
            </w:r>
          </w:p>
        </w:tc>
        <w:tc>
          <w:tcPr>
            <w:tcW w:w="468" w:type="dxa"/>
            <w:tcBorders>
              <w:top w:val="nil"/>
              <w:left w:val="nil"/>
              <w:bottom w:val="nil"/>
              <w:right w:val="nil"/>
            </w:tcBorders>
            <w:shd w:val="clear" w:color="auto" w:fill="auto"/>
            <w:vAlign w:val="bottom"/>
          </w:tcPr>
          <w:p w14:paraId="1D9AC3DD" w14:textId="5DF894C4" w:rsidR="004E0D15" w:rsidRPr="007578E0" w:rsidRDefault="004E0D15" w:rsidP="004E0D15">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5558A47D" w14:textId="246FFADF" w:rsidR="004E0D15" w:rsidRPr="007578E0" w:rsidRDefault="004E0D15" w:rsidP="004E0D15">
            <w:pPr>
              <w:jc w:val="right"/>
              <w:rPr>
                <w:rFonts w:cstheme="minorHAnsi"/>
                <w:sz w:val="18"/>
                <w:szCs w:val="18"/>
              </w:rPr>
            </w:pPr>
            <w:r>
              <w:rPr>
                <w:rFonts w:ascii="Calibri" w:hAnsi="Calibri" w:cs="Calibri"/>
                <w:color w:val="000000"/>
                <w:sz w:val="18"/>
                <w:szCs w:val="18"/>
              </w:rPr>
              <w:t>133</w:t>
            </w:r>
          </w:p>
        </w:tc>
        <w:tc>
          <w:tcPr>
            <w:tcW w:w="468" w:type="dxa"/>
            <w:tcBorders>
              <w:top w:val="nil"/>
              <w:left w:val="nil"/>
              <w:bottom w:val="nil"/>
              <w:right w:val="nil"/>
            </w:tcBorders>
            <w:shd w:val="clear" w:color="auto" w:fill="auto"/>
            <w:vAlign w:val="bottom"/>
          </w:tcPr>
          <w:p w14:paraId="44AB39E2" w14:textId="76F8046A" w:rsidR="004E0D15" w:rsidRPr="007578E0" w:rsidRDefault="004E0D15" w:rsidP="004E0D15">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77D87135" w14:textId="23CE5AAF" w:rsidR="004E0D15" w:rsidRPr="007578E0" w:rsidRDefault="004E0D15" w:rsidP="004E0D15">
            <w:pPr>
              <w:jc w:val="right"/>
              <w:rPr>
                <w:rFonts w:cstheme="minorHAnsi"/>
                <w:sz w:val="18"/>
                <w:szCs w:val="18"/>
              </w:rPr>
            </w:pPr>
            <w:r>
              <w:rPr>
                <w:rFonts w:ascii="Calibri" w:hAnsi="Calibri" w:cs="Calibri"/>
                <w:color w:val="000000"/>
                <w:sz w:val="18"/>
                <w:szCs w:val="18"/>
              </w:rPr>
              <w:t>145</w:t>
            </w:r>
          </w:p>
        </w:tc>
        <w:tc>
          <w:tcPr>
            <w:tcW w:w="468" w:type="dxa"/>
            <w:tcBorders>
              <w:top w:val="nil"/>
              <w:left w:val="nil"/>
              <w:bottom w:val="nil"/>
              <w:right w:val="nil"/>
            </w:tcBorders>
            <w:shd w:val="clear" w:color="auto" w:fill="auto"/>
            <w:vAlign w:val="bottom"/>
          </w:tcPr>
          <w:p w14:paraId="6630AA5F" w14:textId="3E79AEEF" w:rsidR="004E0D15" w:rsidRPr="00453E18" w:rsidRDefault="004E0D15" w:rsidP="004E0D15">
            <w:pPr>
              <w:jc w:val="right"/>
              <w:rPr>
                <w:rFonts w:cstheme="minorHAnsi"/>
                <w:sz w:val="18"/>
                <w:szCs w:val="18"/>
              </w:rPr>
            </w:pPr>
            <w:r>
              <w:rPr>
                <w:rFonts w:ascii="Calibri" w:hAnsi="Calibri" w:cs="Calibri"/>
                <w:color w:val="000000"/>
                <w:sz w:val="18"/>
                <w:szCs w:val="18"/>
              </w:rPr>
              <w:t>27%</w:t>
            </w:r>
          </w:p>
        </w:tc>
      </w:tr>
      <w:tr w:rsidR="004E0D15" w14:paraId="730A78CE" w14:textId="77777777" w:rsidTr="00DA0F77">
        <w:tc>
          <w:tcPr>
            <w:tcW w:w="1440" w:type="dxa"/>
            <w:tcBorders>
              <w:top w:val="nil"/>
              <w:left w:val="nil"/>
              <w:bottom w:val="nil"/>
              <w:right w:val="nil"/>
            </w:tcBorders>
          </w:tcPr>
          <w:p w14:paraId="7DB26F66" w14:textId="71F2C2AF" w:rsidR="004E0D15" w:rsidRPr="007D725B" w:rsidRDefault="004E0D15" w:rsidP="004E0D15">
            <w:pPr>
              <w:rPr>
                <w:rFonts w:cstheme="minorHAnsi"/>
                <w:sz w:val="18"/>
                <w:szCs w:val="16"/>
              </w:rPr>
            </w:pPr>
            <w:r w:rsidRPr="007D725B">
              <w:rPr>
                <w:rFonts w:cstheme="minorHAnsi"/>
                <w:sz w:val="18"/>
                <w:szCs w:val="16"/>
              </w:rPr>
              <w:t xml:space="preserve">   Black NH</w:t>
            </w:r>
          </w:p>
        </w:tc>
        <w:tc>
          <w:tcPr>
            <w:tcW w:w="468" w:type="dxa"/>
            <w:tcBorders>
              <w:top w:val="nil"/>
              <w:left w:val="nil"/>
              <w:bottom w:val="nil"/>
              <w:right w:val="nil"/>
            </w:tcBorders>
            <w:shd w:val="clear" w:color="auto" w:fill="auto"/>
            <w:vAlign w:val="bottom"/>
          </w:tcPr>
          <w:p w14:paraId="50BA1AC8" w14:textId="5D38EBFA" w:rsidR="004E0D15" w:rsidRPr="007578E0" w:rsidRDefault="004E0D15" w:rsidP="004E0D15">
            <w:pPr>
              <w:jc w:val="right"/>
              <w:rPr>
                <w:rFonts w:cstheme="minorHAnsi"/>
                <w:sz w:val="18"/>
                <w:szCs w:val="18"/>
              </w:rPr>
            </w:pPr>
            <w:r>
              <w:rPr>
                <w:rFonts w:ascii="Calibri" w:hAnsi="Calibri" w:cs="Calibri"/>
                <w:color w:val="000000"/>
                <w:sz w:val="18"/>
                <w:szCs w:val="18"/>
              </w:rPr>
              <w:t>212</w:t>
            </w:r>
          </w:p>
        </w:tc>
        <w:tc>
          <w:tcPr>
            <w:tcW w:w="468" w:type="dxa"/>
            <w:tcBorders>
              <w:top w:val="nil"/>
              <w:left w:val="nil"/>
              <w:bottom w:val="nil"/>
              <w:right w:val="nil"/>
            </w:tcBorders>
            <w:shd w:val="clear" w:color="auto" w:fill="auto"/>
            <w:vAlign w:val="bottom"/>
          </w:tcPr>
          <w:p w14:paraId="0EA24519" w14:textId="6BC1B7E6" w:rsidR="004E0D15" w:rsidRPr="007578E0" w:rsidRDefault="004E0D15" w:rsidP="004E0D15">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02418CC7" w14:textId="01B8E9D8" w:rsidR="004E0D15" w:rsidRPr="007578E0" w:rsidRDefault="004E0D15" w:rsidP="004E0D15">
            <w:pPr>
              <w:jc w:val="right"/>
              <w:rPr>
                <w:rFonts w:cstheme="minorHAnsi"/>
                <w:sz w:val="18"/>
                <w:szCs w:val="18"/>
              </w:rPr>
            </w:pPr>
            <w:r>
              <w:rPr>
                <w:rFonts w:ascii="Calibri" w:hAnsi="Calibri" w:cs="Calibri"/>
                <w:color w:val="000000"/>
                <w:sz w:val="18"/>
                <w:szCs w:val="18"/>
              </w:rPr>
              <w:t>180</w:t>
            </w:r>
          </w:p>
        </w:tc>
        <w:tc>
          <w:tcPr>
            <w:tcW w:w="468" w:type="dxa"/>
            <w:tcBorders>
              <w:top w:val="nil"/>
              <w:left w:val="nil"/>
              <w:bottom w:val="nil"/>
              <w:right w:val="nil"/>
            </w:tcBorders>
            <w:shd w:val="clear" w:color="auto" w:fill="auto"/>
            <w:vAlign w:val="bottom"/>
          </w:tcPr>
          <w:p w14:paraId="27C266B7" w14:textId="2DEFBD8A" w:rsidR="004E0D15" w:rsidRPr="007578E0" w:rsidRDefault="004E0D15" w:rsidP="004E0D15">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67EB4BB4" w14:textId="61472835" w:rsidR="004E0D15" w:rsidRPr="007578E0" w:rsidRDefault="004E0D15" w:rsidP="004E0D15">
            <w:pPr>
              <w:jc w:val="right"/>
              <w:rPr>
                <w:rFonts w:cstheme="minorHAnsi"/>
                <w:sz w:val="18"/>
                <w:szCs w:val="18"/>
              </w:rPr>
            </w:pPr>
            <w:r>
              <w:rPr>
                <w:rFonts w:ascii="Calibri" w:hAnsi="Calibri" w:cs="Calibri"/>
                <w:color w:val="000000"/>
                <w:sz w:val="18"/>
                <w:szCs w:val="18"/>
              </w:rPr>
              <w:t>200</w:t>
            </w:r>
          </w:p>
        </w:tc>
        <w:tc>
          <w:tcPr>
            <w:tcW w:w="468" w:type="dxa"/>
            <w:tcBorders>
              <w:top w:val="nil"/>
              <w:left w:val="nil"/>
              <w:bottom w:val="nil"/>
              <w:right w:val="nil"/>
            </w:tcBorders>
            <w:shd w:val="clear" w:color="auto" w:fill="auto"/>
            <w:vAlign w:val="bottom"/>
          </w:tcPr>
          <w:p w14:paraId="48C42556" w14:textId="01DE5844" w:rsidR="004E0D15" w:rsidRPr="007578E0" w:rsidRDefault="004E0D15" w:rsidP="004E0D15">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27D93221" w14:textId="49ECE878" w:rsidR="004E0D15" w:rsidRPr="007578E0" w:rsidRDefault="004E0D15" w:rsidP="004E0D15">
            <w:pPr>
              <w:jc w:val="right"/>
              <w:rPr>
                <w:rFonts w:cstheme="minorHAnsi"/>
                <w:sz w:val="18"/>
                <w:szCs w:val="18"/>
              </w:rPr>
            </w:pPr>
            <w:r>
              <w:rPr>
                <w:rFonts w:ascii="Calibri" w:hAnsi="Calibri" w:cs="Calibri"/>
                <w:color w:val="000000"/>
                <w:sz w:val="18"/>
                <w:szCs w:val="18"/>
              </w:rPr>
              <w:t>165</w:t>
            </w:r>
          </w:p>
        </w:tc>
        <w:tc>
          <w:tcPr>
            <w:tcW w:w="468" w:type="dxa"/>
            <w:tcBorders>
              <w:top w:val="nil"/>
              <w:left w:val="nil"/>
              <w:bottom w:val="nil"/>
              <w:right w:val="nil"/>
            </w:tcBorders>
            <w:shd w:val="clear" w:color="auto" w:fill="auto"/>
            <w:vAlign w:val="bottom"/>
          </w:tcPr>
          <w:p w14:paraId="5264E651" w14:textId="209F0D2E" w:rsidR="004E0D15" w:rsidRPr="007578E0" w:rsidRDefault="004E0D15" w:rsidP="004E0D15">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03E49276" w14:textId="10C95011" w:rsidR="004E0D15" w:rsidRPr="007578E0" w:rsidRDefault="004E0D15" w:rsidP="004E0D15">
            <w:pPr>
              <w:jc w:val="right"/>
              <w:rPr>
                <w:rFonts w:cstheme="minorHAnsi"/>
                <w:sz w:val="18"/>
                <w:szCs w:val="18"/>
              </w:rPr>
            </w:pPr>
            <w:r>
              <w:rPr>
                <w:rFonts w:ascii="Calibri" w:hAnsi="Calibri" w:cs="Calibri"/>
                <w:color w:val="000000"/>
                <w:sz w:val="18"/>
                <w:szCs w:val="18"/>
              </w:rPr>
              <w:t>208</w:t>
            </w:r>
          </w:p>
        </w:tc>
        <w:tc>
          <w:tcPr>
            <w:tcW w:w="468" w:type="dxa"/>
            <w:tcBorders>
              <w:top w:val="nil"/>
              <w:left w:val="nil"/>
              <w:bottom w:val="nil"/>
              <w:right w:val="nil"/>
            </w:tcBorders>
            <w:shd w:val="clear" w:color="auto" w:fill="auto"/>
            <w:vAlign w:val="bottom"/>
          </w:tcPr>
          <w:p w14:paraId="72D374F5" w14:textId="1611520D" w:rsidR="004E0D15" w:rsidRPr="007578E0" w:rsidRDefault="004E0D15" w:rsidP="004E0D15">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353ACEC5" w14:textId="31858734" w:rsidR="004E0D15" w:rsidRPr="007578E0" w:rsidRDefault="004E0D15" w:rsidP="004E0D15">
            <w:pPr>
              <w:jc w:val="right"/>
              <w:rPr>
                <w:rFonts w:cstheme="minorHAnsi"/>
                <w:sz w:val="18"/>
                <w:szCs w:val="18"/>
              </w:rPr>
            </w:pPr>
            <w:r>
              <w:rPr>
                <w:rFonts w:ascii="Calibri" w:hAnsi="Calibri" w:cs="Calibri"/>
                <w:color w:val="000000"/>
                <w:sz w:val="18"/>
                <w:szCs w:val="18"/>
              </w:rPr>
              <w:t>170</w:t>
            </w:r>
          </w:p>
        </w:tc>
        <w:tc>
          <w:tcPr>
            <w:tcW w:w="468" w:type="dxa"/>
            <w:tcBorders>
              <w:top w:val="nil"/>
              <w:left w:val="nil"/>
              <w:bottom w:val="nil"/>
              <w:right w:val="nil"/>
            </w:tcBorders>
            <w:shd w:val="clear" w:color="auto" w:fill="auto"/>
            <w:vAlign w:val="bottom"/>
          </w:tcPr>
          <w:p w14:paraId="2C1B2778" w14:textId="6AA09E7E" w:rsidR="004E0D15" w:rsidRPr="007578E0" w:rsidRDefault="004E0D15" w:rsidP="004E0D15">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28C60082" w14:textId="2EED485A" w:rsidR="004E0D15" w:rsidRPr="007578E0" w:rsidRDefault="004E0D15" w:rsidP="004E0D15">
            <w:pPr>
              <w:jc w:val="right"/>
              <w:rPr>
                <w:rFonts w:cstheme="minorHAnsi"/>
                <w:sz w:val="18"/>
                <w:szCs w:val="18"/>
              </w:rPr>
            </w:pPr>
            <w:r>
              <w:rPr>
                <w:rFonts w:ascii="Calibri" w:hAnsi="Calibri" w:cs="Calibri"/>
                <w:color w:val="000000"/>
                <w:sz w:val="18"/>
                <w:szCs w:val="18"/>
              </w:rPr>
              <w:t>136</w:t>
            </w:r>
          </w:p>
        </w:tc>
        <w:tc>
          <w:tcPr>
            <w:tcW w:w="468" w:type="dxa"/>
            <w:tcBorders>
              <w:top w:val="nil"/>
              <w:left w:val="nil"/>
              <w:bottom w:val="nil"/>
              <w:right w:val="nil"/>
            </w:tcBorders>
            <w:shd w:val="clear" w:color="auto" w:fill="auto"/>
            <w:vAlign w:val="bottom"/>
          </w:tcPr>
          <w:p w14:paraId="4F0E53DE" w14:textId="5FFD72D8" w:rsidR="004E0D15" w:rsidRPr="007578E0" w:rsidRDefault="004E0D15" w:rsidP="004E0D15">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73B440EA" w14:textId="192BB39E" w:rsidR="004E0D15" w:rsidRPr="007578E0" w:rsidRDefault="004E0D15" w:rsidP="004E0D15">
            <w:pPr>
              <w:jc w:val="right"/>
              <w:rPr>
                <w:rFonts w:cstheme="minorHAnsi"/>
                <w:sz w:val="18"/>
                <w:szCs w:val="18"/>
              </w:rPr>
            </w:pPr>
            <w:r>
              <w:rPr>
                <w:rFonts w:ascii="Calibri" w:hAnsi="Calibri" w:cs="Calibri"/>
                <w:color w:val="000000"/>
                <w:sz w:val="18"/>
                <w:szCs w:val="18"/>
              </w:rPr>
              <w:t>152</w:t>
            </w:r>
          </w:p>
        </w:tc>
        <w:tc>
          <w:tcPr>
            <w:tcW w:w="468" w:type="dxa"/>
            <w:tcBorders>
              <w:top w:val="nil"/>
              <w:left w:val="nil"/>
              <w:bottom w:val="nil"/>
              <w:right w:val="nil"/>
            </w:tcBorders>
            <w:shd w:val="clear" w:color="auto" w:fill="auto"/>
            <w:vAlign w:val="bottom"/>
          </w:tcPr>
          <w:p w14:paraId="652B45F8" w14:textId="3C96847F" w:rsidR="004E0D15" w:rsidRPr="007578E0" w:rsidRDefault="004E0D15" w:rsidP="004E0D15">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482829C3" w14:textId="7565DCA4" w:rsidR="004E0D15" w:rsidRPr="007578E0" w:rsidRDefault="004E0D15" w:rsidP="004E0D15">
            <w:pPr>
              <w:jc w:val="right"/>
              <w:rPr>
                <w:rFonts w:cstheme="minorHAnsi"/>
                <w:sz w:val="18"/>
                <w:szCs w:val="18"/>
              </w:rPr>
            </w:pPr>
            <w:r>
              <w:rPr>
                <w:rFonts w:ascii="Calibri" w:hAnsi="Calibri" w:cs="Calibri"/>
                <w:color w:val="000000"/>
                <w:sz w:val="18"/>
                <w:szCs w:val="18"/>
              </w:rPr>
              <w:t>151</w:t>
            </w:r>
          </w:p>
        </w:tc>
        <w:tc>
          <w:tcPr>
            <w:tcW w:w="468" w:type="dxa"/>
            <w:tcBorders>
              <w:top w:val="nil"/>
              <w:left w:val="nil"/>
              <w:bottom w:val="nil"/>
              <w:right w:val="nil"/>
            </w:tcBorders>
            <w:shd w:val="clear" w:color="auto" w:fill="auto"/>
            <w:vAlign w:val="bottom"/>
          </w:tcPr>
          <w:p w14:paraId="47D7028B" w14:textId="5FCE7DFB" w:rsidR="004E0D15" w:rsidRPr="007578E0" w:rsidRDefault="004E0D15" w:rsidP="004E0D15">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1E896D22" w14:textId="0FC3F083" w:rsidR="004E0D15" w:rsidRPr="007578E0" w:rsidRDefault="004E0D15" w:rsidP="004E0D15">
            <w:pPr>
              <w:jc w:val="right"/>
              <w:rPr>
                <w:rFonts w:cstheme="minorHAnsi"/>
                <w:sz w:val="18"/>
                <w:szCs w:val="18"/>
              </w:rPr>
            </w:pPr>
            <w:r>
              <w:rPr>
                <w:rFonts w:ascii="Calibri" w:hAnsi="Calibri" w:cs="Calibri"/>
                <w:color w:val="000000"/>
                <w:sz w:val="18"/>
                <w:szCs w:val="18"/>
              </w:rPr>
              <w:t>200</w:t>
            </w:r>
          </w:p>
        </w:tc>
        <w:tc>
          <w:tcPr>
            <w:tcW w:w="468" w:type="dxa"/>
            <w:tcBorders>
              <w:top w:val="nil"/>
              <w:left w:val="nil"/>
              <w:bottom w:val="nil"/>
              <w:right w:val="nil"/>
            </w:tcBorders>
            <w:shd w:val="clear" w:color="auto" w:fill="auto"/>
            <w:vAlign w:val="bottom"/>
          </w:tcPr>
          <w:p w14:paraId="08A668AD" w14:textId="6AEE7B66" w:rsidR="004E0D15" w:rsidRPr="00453E18" w:rsidRDefault="004E0D15" w:rsidP="004E0D15">
            <w:pPr>
              <w:jc w:val="right"/>
              <w:rPr>
                <w:rFonts w:cstheme="minorHAnsi"/>
                <w:sz w:val="18"/>
                <w:szCs w:val="18"/>
              </w:rPr>
            </w:pPr>
            <w:r>
              <w:rPr>
                <w:rFonts w:ascii="Calibri" w:hAnsi="Calibri" w:cs="Calibri"/>
                <w:color w:val="000000"/>
                <w:sz w:val="18"/>
                <w:szCs w:val="18"/>
              </w:rPr>
              <w:t>37%</w:t>
            </w:r>
          </w:p>
        </w:tc>
      </w:tr>
      <w:tr w:rsidR="004E0D15" w14:paraId="15ADC448" w14:textId="77777777" w:rsidTr="00DA0F77">
        <w:tc>
          <w:tcPr>
            <w:tcW w:w="1440" w:type="dxa"/>
            <w:tcBorders>
              <w:top w:val="nil"/>
              <w:left w:val="nil"/>
              <w:bottom w:val="nil"/>
              <w:right w:val="nil"/>
            </w:tcBorders>
          </w:tcPr>
          <w:p w14:paraId="73C96D5F" w14:textId="71BBF293" w:rsidR="004E0D15" w:rsidRPr="007D725B" w:rsidRDefault="004E0D15" w:rsidP="004E0D15">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468" w:type="dxa"/>
            <w:tcBorders>
              <w:top w:val="nil"/>
              <w:left w:val="nil"/>
              <w:bottom w:val="nil"/>
              <w:right w:val="nil"/>
            </w:tcBorders>
            <w:shd w:val="clear" w:color="auto" w:fill="auto"/>
            <w:vAlign w:val="bottom"/>
          </w:tcPr>
          <w:p w14:paraId="0C6EBB02" w14:textId="5A00DF88" w:rsidR="004E0D15" w:rsidRPr="007578E0" w:rsidRDefault="004E0D15" w:rsidP="004E0D15">
            <w:pPr>
              <w:jc w:val="right"/>
              <w:rPr>
                <w:rFonts w:cstheme="minorHAnsi"/>
                <w:sz w:val="18"/>
                <w:szCs w:val="18"/>
              </w:rPr>
            </w:pPr>
            <w:r>
              <w:rPr>
                <w:rFonts w:ascii="Calibri" w:hAnsi="Calibri" w:cs="Calibri"/>
                <w:color w:val="000000"/>
                <w:sz w:val="18"/>
                <w:szCs w:val="18"/>
              </w:rPr>
              <w:t>177</w:t>
            </w:r>
          </w:p>
        </w:tc>
        <w:tc>
          <w:tcPr>
            <w:tcW w:w="468" w:type="dxa"/>
            <w:tcBorders>
              <w:top w:val="nil"/>
              <w:left w:val="nil"/>
              <w:bottom w:val="nil"/>
              <w:right w:val="nil"/>
            </w:tcBorders>
            <w:shd w:val="clear" w:color="auto" w:fill="auto"/>
            <w:vAlign w:val="bottom"/>
          </w:tcPr>
          <w:p w14:paraId="0F090370" w14:textId="6E8C3866" w:rsidR="004E0D15" w:rsidRPr="007578E0" w:rsidRDefault="004E0D15" w:rsidP="004E0D15">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67D58CA4" w14:textId="145C92A6" w:rsidR="004E0D15" w:rsidRPr="007578E0" w:rsidRDefault="004E0D15" w:rsidP="004E0D15">
            <w:pPr>
              <w:jc w:val="right"/>
              <w:rPr>
                <w:rFonts w:cstheme="minorHAnsi"/>
                <w:sz w:val="18"/>
                <w:szCs w:val="18"/>
              </w:rPr>
            </w:pPr>
            <w:r>
              <w:rPr>
                <w:rFonts w:ascii="Calibri" w:hAnsi="Calibri" w:cs="Calibri"/>
                <w:color w:val="000000"/>
                <w:sz w:val="18"/>
                <w:szCs w:val="18"/>
              </w:rPr>
              <w:t>168</w:t>
            </w:r>
          </w:p>
        </w:tc>
        <w:tc>
          <w:tcPr>
            <w:tcW w:w="468" w:type="dxa"/>
            <w:tcBorders>
              <w:top w:val="nil"/>
              <w:left w:val="nil"/>
              <w:bottom w:val="nil"/>
              <w:right w:val="nil"/>
            </w:tcBorders>
            <w:shd w:val="clear" w:color="auto" w:fill="auto"/>
            <w:vAlign w:val="bottom"/>
          </w:tcPr>
          <w:p w14:paraId="06816F2F" w14:textId="3E72ABDE" w:rsidR="004E0D15" w:rsidRPr="007578E0" w:rsidRDefault="004E0D15" w:rsidP="004E0D15">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2E931E5D" w14:textId="50383B04" w:rsidR="004E0D15" w:rsidRPr="007578E0" w:rsidRDefault="004E0D15" w:rsidP="004E0D15">
            <w:pPr>
              <w:jc w:val="right"/>
              <w:rPr>
                <w:rFonts w:cstheme="minorHAnsi"/>
                <w:sz w:val="18"/>
                <w:szCs w:val="18"/>
              </w:rPr>
            </w:pPr>
            <w:r>
              <w:rPr>
                <w:rFonts w:ascii="Calibri" w:hAnsi="Calibri" w:cs="Calibri"/>
                <w:color w:val="000000"/>
                <w:sz w:val="18"/>
                <w:szCs w:val="18"/>
              </w:rPr>
              <w:t>160</w:t>
            </w:r>
          </w:p>
        </w:tc>
        <w:tc>
          <w:tcPr>
            <w:tcW w:w="468" w:type="dxa"/>
            <w:tcBorders>
              <w:top w:val="nil"/>
              <w:left w:val="nil"/>
              <w:bottom w:val="nil"/>
              <w:right w:val="nil"/>
            </w:tcBorders>
            <w:shd w:val="clear" w:color="auto" w:fill="auto"/>
            <w:vAlign w:val="bottom"/>
          </w:tcPr>
          <w:p w14:paraId="5D00A9C7" w14:textId="183CDA5A" w:rsidR="004E0D15" w:rsidRPr="007578E0" w:rsidRDefault="004E0D15" w:rsidP="004E0D15">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7D7E28E1" w14:textId="719176A0" w:rsidR="004E0D15" w:rsidRPr="007578E0" w:rsidRDefault="004E0D15" w:rsidP="004E0D15">
            <w:pPr>
              <w:jc w:val="right"/>
              <w:rPr>
                <w:rFonts w:cstheme="minorHAnsi"/>
                <w:sz w:val="18"/>
                <w:szCs w:val="18"/>
              </w:rPr>
            </w:pPr>
            <w:r>
              <w:rPr>
                <w:rFonts w:ascii="Calibri" w:hAnsi="Calibri" w:cs="Calibri"/>
                <w:color w:val="000000"/>
                <w:sz w:val="18"/>
                <w:szCs w:val="18"/>
              </w:rPr>
              <w:t>189</w:t>
            </w:r>
          </w:p>
        </w:tc>
        <w:tc>
          <w:tcPr>
            <w:tcW w:w="468" w:type="dxa"/>
            <w:tcBorders>
              <w:top w:val="nil"/>
              <w:left w:val="nil"/>
              <w:bottom w:val="nil"/>
              <w:right w:val="nil"/>
            </w:tcBorders>
            <w:shd w:val="clear" w:color="auto" w:fill="auto"/>
            <w:vAlign w:val="bottom"/>
          </w:tcPr>
          <w:p w14:paraId="6BF34E06" w14:textId="7480C059" w:rsidR="004E0D15" w:rsidRPr="007578E0" w:rsidRDefault="004E0D15" w:rsidP="004E0D15">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700539FB" w14:textId="0A6009A6" w:rsidR="004E0D15" w:rsidRPr="007578E0" w:rsidRDefault="004E0D15" w:rsidP="004E0D15">
            <w:pPr>
              <w:jc w:val="right"/>
              <w:rPr>
                <w:rFonts w:cstheme="minorHAnsi"/>
                <w:sz w:val="18"/>
                <w:szCs w:val="18"/>
              </w:rPr>
            </w:pPr>
            <w:r>
              <w:rPr>
                <w:rFonts w:ascii="Calibri" w:hAnsi="Calibri" w:cs="Calibri"/>
                <w:color w:val="000000"/>
                <w:sz w:val="18"/>
                <w:szCs w:val="18"/>
              </w:rPr>
              <w:t>174</w:t>
            </w:r>
          </w:p>
        </w:tc>
        <w:tc>
          <w:tcPr>
            <w:tcW w:w="468" w:type="dxa"/>
            <w:tcBorders>
              <w:top w:val="nil"/>
              <w:left w:val="nil"/>
              <w:bottom w:val="nil"/>
              <w:right w:val="nil"/>
            </w:tcBorders>
            <w:shd w:val="clear" w:color="auto" w:fill="auto"/>
            <w:vAlign w:val="bottom"/>
          </w:tcPr>
          <w:p w14:paraId="138E517D" w14:textId="215EEDC3" w:rsidR="004E0D15" w:rsidRPr="007578E0" w:rsidRDefault="004E0D15" w:rsidP="004E0D15">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55D8F343" w14:textId="51D41E1E" w:rsidR="004E0D15" w:rsidRPr="007578E0" w:rsidRDefault="004E0D15" w:rsidP="004E0D15">
            <w:pPr>
              <w:jc w:val="right"/>
              <w:rPr>
                <w:rFonts w:cstheme="minorHAnsi"/>
                <w:sz w:val="18"/>
                <w:szCs w:val="18"/>
              </w:rPr>
            </w:pPr>
            <w:r>
              <w:rPr>
                <w:rFonts w:ascii="Calibri" w:hAnsi="Calibri" w:cs="Calibri"/>
                <w:color w:val="000000"/>
                <w:sz w:val="18"/>
                <w:szCs w:val="18"/>
              </w:rPr>
              <w:t>150</w:t>
            </w:r>
          </w:p>
        </w:tc>
        <w:tc>
          <w:tcPr>
            <w:tcW w:w="468" w:type="dxa"/>
            <w:tcBorders>
              <w:top w:val="nil"/>
              <w:left w:val="nil"/>
              <w:bottom w:val="nil"/>
              <w:right w:val="nil"/>
            </w:tcBorders>
            <w:shd w:val="clear" w:color="auto" w:fill="auto"/>
            <w:vAlign w:val="bottom"/>
          </w:tcPr>
          <w:p w14:paraId="7EF93CC9" w14:textId="51943B4A" w:rsidR="004E0D15" w:rsidRPr="007578E0" w:rsidRDefault="004E0D15" w:rsidP="004E0D15">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3A9DD6FE" w14:textId="3EB37048" w:rsidR="004E0D15" w:rsidRPr="007578E0" w:rsidRDefault="004E0D15" w:rsidP="004E0D15">
            <w:pPr>
              <w:jc w:val="right"/>
              <w:rPr>
                <w:rFonts w:cstheme="minorHAnsi"/>
                <w:sz w:val="18"/>
                <w:szCs w:val="18"/>
              </w:rPr>
            </w:pPr>
            <w:r>
              <w:rPr>
                <w:rFonts w:ascii="Calibri" w:hAnsi="Calibri" w:cs="Calibri"/>
                <w:color w:val="000000"/>
                <w:sz w:val="18"/>
                <w:szCs w:val="18"/>
              </w:rPr>
              <w:t>115</w:t>
            </w:r>
          </w:p>
        </w:tc>
        <w:tc>
          <w:tcPr>
            <w:tcW w:w="468" w:type="dxa"/>
            <w:tcBorders>
              <w:top w:val="nil"/>
              <w:left w:val="nil"/>
              <w:bottom w:val="nil"/>
              <w:right w:val="nil"/>
            </w:tcBorders>
            <w:shd w:val="clear" w:color="auto" w:fill="auto"/>
            <w:vAlign w:val="bottom"/>
          </w:tcPr>
          <w:p w14:paraId="544D9E5F" w14:textId="04E7514D" w:rsidR="004E0D15" w:rsidRPr="007578E0" w:rsidRDefault="004E0D15" w:rsidP="004E0D15">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40C18305" w14:textId="3926B3F7" w:rsidR="004E0D15" w:rsidRPr="007578E0" w:rsidRDefault="004E0D15" w:rsidP="004E0D15">
            <w:pPr>
              <w:jc w:val="right"/>
              <w:rPr>
                <w:rFonts w:cstheme="minorHAnsi"/>
                <w:sz w:val="18"/>
                <w:szCs w:val="18"/>
              </w:rPr>
            </w:pPr>
            <w:r>
              <w:rPr>
                <w:rFonts w:ascii="Calibri" w:hAnsi="Calibri" w:cs="Calibri"/>
                <w:color w:val="000000"/>
                <w:sz w:val="18"/>
                <w:szCs w:val="18"/>
              </w:rPr>
              <w:t>121</w:t>
            </w:r>
          </w:p>
        </w:tc>
        <w:tc>
          <w:tcPr>
            <w:tcW w:w="468" w:type="dxa"/>
            <w:tcBorders>
              <w:top w:val="nil"/>
              <w:left w:val="nil"/>
              <w:bottom w:val="nil"/>
              <w:right w:val="nil"/>
            </w:tcBorders>
            <w:shd w:val="clear" w:color="auto" w:fill="auto"/>
            <w:vAlign w:val="bottom"/>
          </w:tcPr>
          <w:p w14:paraId="5ACC2EDB" w14:textId="1CD2DF07" w:rsidR="004E0D15" w:rsidRPr="007578E0" w:rsidRDefault="004E0D15" w:rsidP="004E0D15">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662E71CE" w14:textId="60C2D048" w:rsidR="004E0D15" w:rsidRPr="007578E0" w:rsidRDefault="004E0D15" w:rsidP="004E0D15">
            <w:pPr>
              <w:jc w:val="right"/>
              <w:rPr>
                <w:rFonts w:cstheme="minorHAnsi"/>
                <w:sz w:val="18"/>
                <w:szCs w:val="18"/>
              </w:rPr>
            </w:pPr>
            <w:r>
              <w:rPr>
                <w:rFonts w:ascii="Calibri" w:hAnsi="Calibri" w:cs="Calibri"/>
                <w:color w:val="000000"/>
                <w:sz w:val="18"/>
                <w:szCs w:val="18"/>
              </w:rPr>
              <w:t>142</w:t>
            </w:r>
          </w:p>
        </w:tc>
        <w:tc>
          <w:tcPr>
            <w:tcW w:w="468" w:type="dxa"/>
            <w:tcBorders>
              <w:top w:val="nil"/>
              <w:left w:val="nil"/>
              <w:bottom w:val="nil"/>
              <w:right w:val="nil"/>
            </w:tcBorders>
            <w:shd w:val="clear" w:color="auto" w:fill="auto"/>
            <w:vAlign w:val="bottom"/>
          </w:tcPr>
          <w:p w14:paraId="1ED0DB68" w14:textId="2CBD3199" w:rsidR="004E0D15" w:rsidRPr="007578E0" w:rsidRDefault="004E0D15" w:rsidP="004E0D15">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4D7DEA04" w14:textId="71249372" w:rsidR="004E0D15" w:rsidRPr="007578E0" w:rsidRDefault="004E0D15" w:rsidP="004E0D15">
            <w:pPr>
              <w:jc w:val="right"/>
              <w:rPr>
                <w:rFonts w:cstheme="minorHAnsi"/>
                <w:sz w:val="18"/>
                <w:szCs w:val="18"/>
              </w:rPr>
            </w:pPr>
            <w:r>
              <w:rPr>
                <w:rFonts w:ascii="Calibri" w:hAnsi="Calibri" w:cs="Calibri"/>
                <w:color w:val="000000"/>
                <w:sz w:val="18"/>
                <w:szCs w:val="18"/>
              </w:rPr>
              <w:t>171</w:t>
            </w:r>
          </w:p>
        </w:tc>
        <w:tc>
          <w:tcPr>
            <w:tcW w:w="468" w:type="dxa"/>
            <w:tcBorders>
              <w:top w:val="nil"/>
              <w:left w:val="nil"/>
              <w:bottom w:val="nil"/>
              <w:right w:val="nil"/>
            </w:tcBorders>
            <w:shd w:val="clear" w:color="auto" w:fill="auto"/>
            <w:vAlign w:val="bottom"/>
          </w:tcPr>
          <w:p w14:paraId="7F91C133" w14:textId="23396697" w:rsidR="004E0D15" w:rsidRPr="00453E18" w:rsidRDefault="004E0D15" w:rsidP="004E0D15">
            <w:pPr>
              <w:jc w:val="right"/>
              <w:rPr>
                <w:rFonts w:cstheme="minorHAnsi"/>
                <w:sz w:val="18"/>
                <w:szCs w:val="18"/>
              </w:rPr>
            </w:pPr>
            <w:r>
              <w:rPr>
                <w:rFonts w:ascii="Calibri" w:hAnsi="Calibri" w:cs="Calibri"/>
                <w:color w:val="000000"/>
                <w:sz w:val="18"/>
                <w:szCs w:val="18"/>
              </w:rPr>
              <w:t>32%</w:t>
            </w:r>
          </w:p>
        </w:tc>
      </w:tr>
      <w:tr w:rsidR="004E0D15" w14:paraId="378113DA" w14:textId="77777777" w:rsidTr="00DA0F77">
        <w:tc>
          <w:tcPr>
            <w:tcW w:w="1440" w:type="dxa"/>
            <w:tcBorders>
              <w:top w:val="nil"/>
              <w:left w:val="nil"/>
              <w:bottom w:val="nil"/>
              <w:right w:val="nil"/>
            </w:tcBorders>
          </w:tcPr>
          <w:p w14:paraId="464FB049" w14:textId="00C943F5" w:rsidR="004E0D15" w:rsidRPr="007D725B" w:rsidRDefault="004E0D15" w:rsidP="004E0D15">
            <w:pPr>
              <w:rPr>
                <w:rFonts w:cstheme="minorHAnsi"/>
                <w:sz w:val="18"/>
                <w:szCs w:val="16"/>
              </w:rPr>
            </w:pPr>
            <w:r w:rsidRPr="007D725B">
              <w:rPr>
                <w:rFonts w:cstheme="minorHAnsi"/>
                <w:sz w:val="18"/>
                <w:szCs w:val="16"/>
              </w:rPr>
              <w:t xml:space="preserve">   API</w:t>
            </w:r>
          </w:p>
        </w:tc>
        <w:tc>
          <w:tcPr>
            <w:tcW w:w="468" w:type="dxa"/>
            <w:tcBorders>
              <w:top w:val="nil"/>
              <w:left w:val="nil"/>
              <w:bottom w:val="nil"/>
              <w:right w:val="nil"/>
            </w:tcBorders>
            <w:shd w:val="clear" w:color="auto" w:fill="auto"/>
            <w:vAlign w:val="bottom"/>
          </w:tcPr>
          <w:p w14:paraId="0DEE1465" w14:textId="6C21712A" w:rsidR="004E0D15" w:rsidRPr="007578E0" w:rsidRDefault="004E0D15" w:rsidP="004E0D15">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0191227D" w14:textId="59FF4EF1" w:rsidR="004E0D15" w:rsidRPr="007578E0" w:rsidRDefault="004E0D15" w:rsidP="004E0D15">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37E4C6F0" w14:textId="328468F7" w:rsidR="004E0D15" w:rsidRPr="007578E0" w:rsidRDefault="004E0D15" w:rsidP="004E0D15">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5EB0C180" w14:textId="1CBB9769" w:rsidR="004E0D15" w:rsidRPr="007578E0" w:rsidRDefault="004E0D15" w:rsidP="004E0D15">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3DFC2869" w14:textId="63AC5C27" w:rsidR="004E0D15" w:rsidRPr="007578E0" w:rsidRDefault="004E0D15" w:rsidP="004E0D15">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0DA726FA" w14:textId="6658292B" w:rsidR="004E0D15" w:rsidRPr="007578E0" w:rsidRDefault="004E0D15" w:rsidP="004E0D15">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608F0EB3" w14:textId="5F305121" w:rsidR="004E0D15" w:rsidRPr="007578E0" w:rsidRDefault="004E0D15" w:rsidP="004E0D15">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6B33C69C" w14:textId="5BA53827" w:rsidR="004E0D15" w:rsidRPr="007578E0" w:rsidRDefault="004E0D15" w:rsidP="004E0D15">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3C5749DB" w14:textId="6C680FD9" w:rsidR="004E0D15" w:rsidRPr="007578E0" w:rsidRDefault="004E0D15" w:rsidP="004E0D15">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7BB921B5" w14:textId="6F34F64F" w:rsidR="004E0D15" w:rsidRPr="007578E0" w:rsidRDefault="004E0D15" w:rsidP="004E0D15">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084F2414" w14:textId="5DDA25EA" w:rsidR="004E0D15" w:rsidRPr="007578E0" w:rsidRDefault="004E0D15" w:rsidP="004E0D15">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5F27C88A" w14:textId="14ED6D88" w:rsidR="004E0D15" w:rsidRPr="007578E0" w:rsidRDefault="004E0D15" w:rsidP="004E0D15">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14453598" w14:textId="738FC6FB" w:rsidR="004E0D15" w:rsidRPr="007578E0" w:rsidRDefault="004E0D15" w:rsidP="004E0D15">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3E25CB6E" w14:textId="6DD17D72" w:rsidR="004E0D15" w:rsidRPr="007578E0" w:rsidRDefault="004E0D15" w:rsidP="004E0D1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AFA122D" w14:textId="18C67EC5" w:rsidR="004E0D15" w:rsidRPr="007578E0" w:rsidRDefault="004E0D15" w:rsidP="004E0D15">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769832AB" w14:textId="11FA04E4" w:rsidR="004E0D15" w:rsidRPr="007578E0" w:rsidRDefault="004E0D15" w:rsidP="004E0D15">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47DCC0A8" w14:textId="3F9A5095" w:rsidR="004E0D15" w:rsidRPr="007578E0" w:rsidRDefault="004E0D15" w:rsidP="004E0D15">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7AD7D4A7" w14:textId="1E122EFC" w:rsidR="004E0D15" w:rsidRPr="007578E0" w:rsidRDefault="004E0D15" w:rsidP="004E0D15">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450612E3" w14:textId="3AA13EA2" w:rsidR="004E0D15" w:rsidRPr="007578E0" w:rsidRDefault="004E0D15" w:rsidP="004E0D15">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28935719" w14:textId="56EC9275" w:rsidR="004E0D15" w:rsidRPr="00453E18" w:rsidRDefault="004E0D15" w:rsidP="004E0D15">
            <w:pPr>
              <w:jc w:val="right"/>
              <w:rPr>
                <w:rFonts w:cstheme="minorHAnsi"/>
                <w:sz w:val="18"/>
                <w:szCs w:val="18"/>
              </w:rPr>
            </w:pPr>
            <w:r>
              <w:rPr>
                <w:rFonts w:ascii="Calibri" w:hAnsi="Calibri" w:cs="Calibri"/>
                <w:color w:val="000000"/>
                <w:sz w:val="18"/>
                <w:szCs w:val="18"/>
              </w:rPr>
              <w:t>3%</w:t>
            </w:r>
          </w:p>
        </w:tc>
      </w:tr>
      <w:tr w:rsidR="004E0D15" w14:paraId="36B82694" w14:textId="77777777" w:rsidTr="00DA0F77">
        <w:tc>
          <w:tcPr>
            <w:tcW w:w="1440" w:type="dxa"/>
            <w:tcBorders>
              <w:top w:val="nil"/>
              <w:left w:val="nil"/>
              <w:bottom w:val="nil"/>
              <w:right w:val="nil"/>
            </w:tcBorders>
          </w:tcPr>
          <w:p w14:paraId="6DE36DC1" w14:textId="03487D7D" w:rsidR="004E0D15" w:rsidRPr="007D725B" w:rsidRDefault="004E0D15" w:rsidP="004E0D15">
            <w:pPr>
              <w:rPr>
                <w:rFonts w:cstheme="minorHAnsi"/>
                <w:sz w:val="18"/>
                <w:szCs w:val="16"/>
              </w:rPr>
            </w:pPr>
            <w:r w:rsidRPr="007D725B">
              <w:rPr>
                <w:rFonts w:cstheme="minorHAnsi"/>
                <w:sz w:val="18"/>
                <w:szCs w:val="16"/>
              </w:rPr>
              <w:t xml:space="preserve">   Other/Unknown</w:t>
            </w:r>
          </w:p>
        </w:tc>
        <w:tc>
          <w:tcPr>
            <w:tcW w:w="468" w:type="dxa"/>
            <w:tcBorders>
              <w:top w:val="nil"/>
              <w:left w:val="nil"/>
              <w:bottom w:val="nil"/>
              <w:right w:val="nil"/>
            </w:tcBorders>
            <w:shd w:val="clear" w:color="auto" w:fill="auto"/>
            <w:vAlign w:val="bottom"/>
          </w:tcPr>
          <w:p w14:paraId="00B2FEB5" w14:textId="4CBB88E4" w:rsidR="004E0D15" w:rsidRPr="007578E0" w:rsidRDefault="004E0D15" w:rsidP="004E0D15">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6DE207FE" w14:textId="517F6C5E" w:rsidR="004E0D15" w:rsidRPr="007578E0" w:rsidRDefault="004E0D15" w:rsidP="004E0D1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3599BDB" w14:textId="206D2E50" w:rsidR="004E0D15" w:rsidRPr="007578E0" w:rsidRDefault="004E0D15" w:rsidP="004E0D15">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6FBCD3E2" w14:textId="17967693" w:rsidR="004E0D15" w:rsidRPr="007578E0" w:rsidRDefault="004E0D15" w:rsidP="004E0D1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A196F33" w14:textId="024FB222" w:rsidR="004E0D15" w:rsidRPr="007578E0" w:rsidRDefault="004E0D15" w:rsidP="004E0D15">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7CCBD928" w14:textId="467175D4" w:rsidR="004E0D15" w:rsidRPr="007578E0" w:rsidRDefault="004E0D15" w:rsidP="004E0D1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356C75F" w14:textId="09C217B2" w:rsidR="004E0D15" w:rsidRPr="007578E0" w:rsidRDefault="004E0D15" w:rsidP="004E0D15">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232B5A76" w14:textId="7613AB54" w:rsidR="004E0D15" w:rsidRPr="007578E0" w:rsidRDefault="004E0D15" w:rsidP="004E0D15">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513A1744" w14:textId="6BA0A109" w:rsidR="004E0D15" w:rsidRPr="007578E0" w:rsidRDefault="004E0D15" w:rsidP="004E0D15">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3C9B6099" w14:textId="0C4EC94A" w:rsidR="004E0D15" w:rsidRPr="007578E0" w:rsidRDefault="004E0D15" w:rsidP="004E0D1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FD59FB4" w14:textId="458CC877" w:rsidR="004E0D15" w:rsidRPr="007578E0" w:rsidRDefault="004E0D15" w:rsidP="004E0D15">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315C993A" w14:textId="44F359FE" w:rsidR="004E0D15" w:rsidRPr="007578E0" w:rsidRDefault="004E0D15" w:rsidP="004E0D15">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486F21EF" w14:textId="46D03A2B" w:rsidR="004E0D15" w:rsidRPr="007578E0" w:rsidRDefault="004E0D15" w:rsidP="004E0D15">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6A759BD3" w14:textId="3D5455BE" w:rsidR="004E0D15" w:rsidRPr="007578E0" w:rsidRDefault="004E0D15" w:rsidP="004E0D15">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3CE7CADD" w14:textId="676A36DC" w:rsidR="004E0D15" w:rsidRPr="007578E0" w:rsidRDefault="004E0D15" w:rsidP="004E0D15">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235E58A1" w14:textId="70C771C8" w:rsidR="004E0D15" w:rsidRPr="007578E0" w:rsidRDefault="004E0D15" w:rsidP="004E0D1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757AD1E1" w14:textId="2E64FA05" w:rsidR="004E0D15" w:rsidRPr="007578E0" w:rsidRDefault="004E0D15" w:rsidP="004E0D15">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03D2AA31" w14:textId="72D86F19" w:rsidR="004E0D15" w:rsidRPr="007578E0" w:rsidRDefault="004E0D15" w:rsidP="004E0D1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3D7BA3F" w14:textId="742B17C0" w:rsidR="004E0D15" w:rsidRPr="007578E0" w:rsidRDefault="004E0D15" w:rsidP="004E0D15">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492F4D60" w14:textId="343B22C0" w:rsidR="004E0D15" w:rsidRPr="00453E18" w:rsidRDefault="004E0D15" w:rsidP="004E0D15">
            <w:pPr>
              <w:jc w:val="right"/>
              <w:rPr>
                <w:rFonts w:cstheme="minorHAnsi"/>
                <w:sz w:val="18"/>
                <w:szCs w:val="18"/>
              </w:rPr>
            </w:pPr>
            <w:r>
              <w:rPr>
                <w:rFonts w:ascii="Calibri" w:hAnsi="Calibri" w:cs="Calibri"/>
                <w:color w:val="000000"/>
                <w:sz w:val="18"/>
                <w:szCs w:val="18"/>
              </w:rPr>
              <w:t>2%</w:t>
            </w:r>
          </w:p>
        </w:tc>
      </w:tr>
      <w:tr w:rsidR="004E0D15" w14:paraId="6F6BF3AC" w14:textId="77777777" w:rsidTr="00DA0F77">
        <w:tc>
          <w:tcPr>
            <w:tcW w:w="1440" w:type="dxa"/>
            <w:tcBorders>
              <w:top w:val="nil"/>
              <w:left w:val="nil"/>
              <w:bottom w:val="nil"/>
              <w:right w:val="nil"/>
            </w:tcBorders>
          </w:tcPr>
          <w:p w14:paraId="51ACD946" w14:textId="13B10DF4" w:rsidR="004E0D15" w:rsidRPr="007D725B" w:rsidRDefault="004E0D15" w:rsidP="004E0D15">
            <w:pPr>
              <w:rPr>
                <w:rFonts w:cstheme="minorHAnsi"/>
                <w:sz w:val="18"/>
                <w:szCs w:val="16"/>
              </w:rPr>
            </w:pPr>
            <w:r w:rsidRPr="007D725B">
              <w:rPr>
                <w:rFonts w:cstheme="minorHAnsi"/>
                <w:b/>
                <w:sz w:val="18"/>
                <w:szCs w:val="16"/>
              </w:rPr>
              <w:t>Exposure mode</w:t>
            </w:r>
          </w:p>
        </w:tc>
        <w:tc>
          <w:tcPr>
            <w:tcW w:w="468" w:type="dxa"/>
            <w:tcBorders>
              <w:top w:val="nil"/>
              <w:left w:val="nil"/>
              <w:bottom w:val="nil"/>
              <w:right w:val="nil"/>
            </w:tcBorders>
            <w:shd w:val="clear" w:color="auto" w:fill="auto"/>
            <w:vAlign w:val="bottom"/>
          </w:tcPr>
          <w:p w14:paraId="1D95F983" w14:textId="0CC57BBE"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1D91E86A" w14:textId="5CF4C609"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018DEB7A" w14:textId="4ED64297"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3C8F46F1" w14:textId="355E3065"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5FA1580D" w14:textId="7F071C51"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4BBBE17C" w14:textId="79736675"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01C62812" w14:textId="7830B11A"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29FBDBBC" w14:textId="5B2E998D"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3E2980AF" w14:textId="5CEFD7A5"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593A8BB2" w14:textId="25C5AA97"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360E0880" w14:textId="1A557ED8"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5368F25C" w14:textId="2B2E19B4"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7C26A7C8" w14:textId="782ABB04"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71FFA73A" w14:textId="229CE6BC"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77BF5AC5" w14:textId="36D0827D"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030A3DC4" w14:textId="784C73B0"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3AF047F8" w14:textId="695D2E92"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2F05BEAD" w14:textId="27FF2C63"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0A70CB91" w14:textId="25BD4718"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234A2B4D" w14:textId="035698C7" w:rsidR="004E0D15" w:rsidRPr="00453E18" w:rsidRDefault="004E0D15" w:rsidP="004E0D15">
            <w:pPr>
              <w:jc w:val="right"/>
              <w:rPr>
                <w:rFonts w:cstheme="minorHAnsi"/>
                <w:sz w:val="18"/>
                <w:szCs w:val="18"/>
              </w:rPr>
            </w:pPr>
          </w:p>
        </w:tc>
      </w:tr>
      <w:tr w:rsidR="004E0D15" w14:paraId="7A04F13D" w14:textId="77777777" w:rsidTr="00DA0F77">
        <w:tc>
          <w:tcPr>
            <w:tcW w:w="1440" w:type="dxa"/>
            <w:tcBorders>
              <w:top w:val="nil"/>
              <w:left w:val="nil"/>
              <w:bottom w:val="nil"/>
              <w:right w:val="nil"/>
            </w:tcBorders>
          </w:tcPr>
          <w:p w14:paraId="1B70115C" w14:textId="31A812E9" w:rsidR="004E0D15" w:rsidRPr="007D725B" w:rsidRDefault="004E0D15" w:rsidP="004E0D15">
            <w:pPr>
              <w:rPr>
                <w:rFonts w:cstheme="minorHAnsi"/>
                <w:sz w:val="18"/>
                <w:szCs w:val="16"/>
              </w:rPr>
            </w:pPr>
            <w:r w:rsidRPr="007D725B">
              <w:rPr>
                <w:rFonts w:cstheme="minorHAnsi"/>
                <w:sz w:val="18"/>
                <w:szCs w:val="16"/>
              </w:rPr>
              <w:t xml:space="preserve">   MSM</w:t>
            </w:r>
          </w:p>
        </w:tc>
        <w:tc>
          <w:tcPr>
            <w:tcW w:w="468" w:type="dxa"/>
            <w:tcBorders>
              <w:top w:val="nil"/>
              <w:left w:val="nil"/>
              <w:bottom w:val="nil"/>
              <w:right w:val="nil"/>
            </w:tcBorders>
            <w:shd w:val="clear" w:color="auto" w:fill="auto"/>
            <w:vAlign w:val="bottom"/>
          </w:tcPr>
          <w:p w14:paraId="54428BFE" w14:textId="5BB0FF48" w:rsidR="004E0D15" w:rsidRPr="007578E0" w:rsidRDefault="004E0D15" w:rsidP="004E0D15">
            <w:pPr>
              <w:jc w:val="right"/>
              <w:rPr>
                <w:rFonts w:cstheme="minorHAnsi"/>
                <w:sz w:val="18"/>
                <w:szCs w:val="18"/>
              </w:rPr>
            </w:pPr>
            <w:r>
              <w:rPr>
                <w:rFonts w:ascii="Calibri" w:hAnsi="Calibri" w:cs="Calibri"/>
                <w:color w:val="000000"/>
                <w:sz w:val="18"/>
                <w:szCs w:val="18"/>
              </w:rPr>
              <w:t>320</w:t>
            </w:r>
          </w:p>
        </w:tc>
        <w:tc>
          <w:tcPr>
            <w:tcW w:w="468" w:type="dxa"/>
            <w:tcBorders>
              <w:top w:val="nil"/>
              <w:left w:val="nil"/>
              <w:bottom w:val="nil"/>
              <w:right w:val="nil"/>
            </w:tcBorders>
            <w:shd w:val="clear" w:color="auto" w:fill="auto"/>
            <w:vAlign w:val="bottom"/>
          </w:tcPr>
          <w:p w14:paraId="180164EB" w14:textId="303E5DB3" w:rsidR="004E0D15" w:rsidRPr="007578E0" w:rsidRDefault="004E0D15" w:rsidP="004E0D15">
            <w:pPr>
              <w:jc w:val="right"/>
              <w:rPr>
                <w:rFonts w:cstheme="minorHAnsi"/>
                <w:sz w:val="18"/>
                <w:szCs w:val="18"/>
              </w:rPr>
            </w:pPr>
            <w:r>
              <w:rPr>
                <w:rFonts w:ascii="Calibri" w:hAnsi="Calibri" w:cs="Calibri"/>
                <w:color w:val="000000"/>
                <w:sz w:val="18"/>
                <w:szCs w:val="18"/>
              </w:rPr>
              <w:t>49%</w:t>
            </w:r>
          </w:p>
        </w:tc>
        <w:tc>
          <w:tcPr>
            <w:tcW w:w="468" w:type="dxa"/>
            <w:tcBorders>
              <w:top w:val="nil"/>
              <w:left w:val="nil"/>
              <w:bottom w:val="nil"/>
              <w:right w:val="nil"/>
            </w:tcBorders>
            <w:shd w:val="clear" w:color="auto" w:fill="auto"/>
            <w:vAlign w:val="bottom"/>
          </w:tcPr>
          <w:p w14:paraId="08895674" w14:textId="639D6F1F" w:rsidR="004E0D15" w:rsidRPr="007578E0" w:rsidRDefault="004E0D15" w:rsidP="004E0D15">
            <w:pPr>
              <w:jc w:val="right"/>
              <w:rPr>
                <w:rFonts w:cstheme="minorHAnsi"/>
                <w:sz w:val="18"/>
                <w:szCs w:val="18"/>
              </w:rPr>
            </w:pPr>
            <w:r>
              <w:rPr>
                <w:rFonts w:ascii="Calibri" w:hAnsi="Calibri" w:cs="Calibri"/>
                <w:color w:val="000000"/>
                <w:sz w:val="18"/>
                <w:szCs w:val="18"/>
              </w:rPr>
              <w:t>267</w:t>
            </w:r>
          </w:p>
        </w:tc>
        <w:tc>
          <w:tcPr>
            <w:tcW w:w="468" w:type="dxa"/>
            <w:tcBorders>
              <w:top w:val="nil"/>
              <w:left w:val="nil"/>
              <w:bottom w:val="nil"/>
              <w:right w:val="nil"/>
            </w:tcBorders>
            <w:shd w:val="clear" w:color="auto" w:fill="auto"/>
            <w:vAlign w:val="bottom"/>
          </w:tcPr>
          <w:p w14:paraId="17C653C5" w14:textId="29BCE2F6" w:rsidR="004E0D15" w:rsidRPr="007578E0" w:rsidRDefault="004E0D15" w:rsidP="004E0D15">
            <w:pPr>
              <w:jc w:val="right"/>
              <w:rPr>
                <w:rFonts w:cstheme="minorHAnsi"/>
                <w:sz w:val="18"/>
                <w:szCs w:val="18"/>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2E8865D0" w14:textId="4E5BC405" w:rsidR="004E0D15" w:rsidRPr="007578E0" w:rsidRDefault="004E0D15" w:rsidP="004E0D15">
            <w:pPr>
              <w:jc w:val="right"/>
              <w:rPr>
                <w:rFonts w:cstheme="minorHAnsi"/>
                <w:sz w:val="18"/>
                <w:szCs w:val="18"/>
              </w:rPr>
            </w:pPr>
            <w:r>
              <w:rPr>
                <w:rFonts w:ascii="Calibri" w:hAnsi="Calibri" w:cs="Calibri"/>
                <w:color w:val="000000"/>
                <w:sz w:val="18"/>
                <w:szCs w:val="18"/>
              </w:rPr>
              <w:t>279</w:t>
            </w:r>
          </w:p>
        </w:tc>
        <w:tc>
          <w:tcPr>
            <w:tcW w:w="468" w:type="dxa"/>
            <w:tcBorders>
              <w:top w:val="nil"/>
              <w:left w:val="nil"/>
              <w:bottom w:val="nil"/>
              <w:right w:val="nil"/>
            </w:tcBorders>
            <w:shd w:val="clear" w:color="auto" w:fill="auto"/>
            <w:vAlign w:val="bottom"/>
          </w:tcPr>
          <w:p w14:paraId="41B6ADB6" w14:textId="317BC6B0" w:rsidR="004E0D15" w:rsidRPr="007578E0" w:rsidRDefault="004E0D15" w:rsidP="004E0D15">
            <w:pPr>
              <w:jc w:val="right"/>
              <w:rPr>
                <w:rFonts w:cstheme="minorHAnsi"/>
                <w:sz w:val="18"/>
                <w:szCs w:val="18"/>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1832EE18" w14:textId="748223BA" w:rsidR="004E0D15" w:rsidRPr="007578E0" w:rsidRDefault="004E0D15" w:rsidP="004E0D15">
            <w:pPr>
              <w:jc w:val="right"/>
              <w:rPr>
                <w:rFonts w:cstheme="minorHAnsi"/>
                <w:sz w:val="18"/>
                <w:szCs w:val="18"/>
              </w:rPr>
            </w:pPr>
            <w:r>
              <w:rPr>
                <w:rFonts w:ascii="Calibri" w:hAnsi="Calibri" w:cs="Calibri"/>
                <w:color w:val="000000"/>
                <w:sz w:val="18"/>
                <w:szCs w:val="18"/>
              </w:rPr>
              <w:t>241</w:t>
            </w:r>
          </w:p>
        </w:tc>
        <w:tc>
          <w:tcPr>
            <w:tcW w:w="468" w:type="dxa"/>
            <w:tcBorders>
              <w:top w:val="nil"/>
              <w:left w:val="nil"/>
              <w:bottom w:val="nil"/>
              <w:right w:val="nil"/>
            </w:tcBorders>
            <w:shd w:val="clear" w:color="auto" w:fill="auto"/>
            <w:vAlign w:val="bottom"/>
          </w:tcPr>
          <w:p w14:paraId="74E4D36D" w14:textId="3FA195F3" w:rsidR="004E0D15" w:rsidRPr="007578E0" w:rsidRDefault="004E0D15" w:rsidP="004E0D15">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098FEC18" w14:textId="35025D06" w:rsidR="004E0D15" w:rsidRPr="007578E0" w:rsidRDefault="004E0D15" w:rsidP="004E0D15">
            <w:pPr>
              <w:jc w:val="right"/>
              <w:rPr>
                <w:rFonts w:cstheme="minorHAnsi"/>
                <w:sz w:val="18"/>
                <w:szCs w:val="18"/>
              </w:rPr>
            </w:pPr>
            <w:r>
              <w:rPr>
                <w:rFonts w:ascii="Calibri" w:hAnsi="Calibri" w:cs="Calibri"/>
                <w:color w:val="000000"/>
                <w:sz w:val="18"/>
                <w:szCs w:val="18"/>
              </w:rPr>
              <w:t>253</w:t>
            </w:r>
          </w:p>
        </w:tc>
        <w:tc>
          <w:tcPr>
            <w:tcW w:w="468" w:type="dxa"/>
            <w:tcBorders>
              <w:top w:val="nil"/>
              <w:left w:val="nil"/>
              <w:bottom w:val="nil"/>
              <w:right w:val="nil"/>
            </w:tcBorders>
            <w:shd w:val="clear" w:color="auto" w:fill="auto"/>
            <w:vAlign w:val="bottom"/>
          </w:tcPr>
          <w:p w14:paraId="716112FB" w14:textId="36B78F8A" w:rsidR="004E0D15" w:rsidRPr="007578E0" w:rsidRDefault="004E0D15" w:rsidP="004E0D15">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34222537" w14:textId="3B0A6B3D" w:rsidR="004E0D15" w:rsidRPr="007578E0" w:rsidRDefault="004E0D15" w:rsidP="004E0D15">
            <w:pPr>
              <w:jc w:val="right"/>
              <w:rPr>
                <w:rFonts w:cstheme="minorHAnsi"/>
                <w:sz w:val="18"/>
                <w:szCs w:val="18"/>
              </w:rPr>
            </w:pPr>
            <w:r>
              <w:rPr>
                <w:rFonts w:ascii="Calibri" w:hAnsi="Calibri" w:cs="Calibri"/>
                <w:color w:val="000000"/>
                <w:sz w:val="18"/>
                <w:szCs w:val="18"/>
              </w:rPr>
              <w:t>227</w:t>
            </w:r>
          </w:p>
        </w:tc>
        <w:tc>
          <w:tcPr>
            <w:tcW w:w="468" w:type="dxa"/>
            <w:tcBorders>
              <w:top w:val="nil"/>
              <w:left w:val="nil"/>
              <w:bottom w:val="nil"/>
              <w:right w:val="nil"/>
            </w:tcBorders>
            <w:shd w:val="clear" w:color="auto" w:fill="auto"/>
            <w:vAlign w:val="bottom"/>
          </w:tcPr>
          <w:p w14:paraId="1CFA768A" w14:textId="19C0CF4A" w:rsidR="004E0D15" w:rsidRPr="007578E0" w:rsidRDefault="004E0D15" w:rsidP="004E0D15">
            <w:pPr>
              <w:jc w:val="right"/>
              <w:rPr>
                <w:rFonts w:cstheme="minorHAnsi"/>
                <w:sz w:val="18"/>
                <w:szCs w:val="18"/>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4FA25184" w14:textId="14DD1257" w:rsidR="004E0D15" w:rsidRPr="007578E0" w:rsidRDefault="004E0D15" w:rsidP="004E0D15">
            <w:pPr>
              <w:jc w:val="right"/>
              <w:rPr>
                <w:rFonts w:cstheme="minorHAnsi"/>
                <w:sz w:val="18"/>
                <w:szCs w:val="18"/>
              </w:rPr>
            </w:pPr>
            <w:r>
              <w:rPr>
                <w:rFonts w:ascii="Calibri" w:hAnsi="Calibri" w:cs="Calibri"/>
                <w:color w:val="000000"/>
                <w:sz w:val="18"/>
                <w:szCs w:val="18"/>
              </w:rPr>
              <w:t>163</w:t>
            </w:r>
          </w:p>
        </w:tc>
        <w:tc>
          <w:tcPr>
            <w:tcW w:w="468" w:type="dxa"/>
            <w:tcBorders>
              <w:top w:val="nil"/>
              <w:left w:val="nil"/>
              <w:bottom w:val="nil"/>
              <w:right w:val="nil"/>
            </w:tcBorders>
            <w:shd w:val="clear" w:color="auto" w:fill="auto"/>
            <w:vAlign w:val="bottom"/>
          </w:tcPr>
          <w:p w14:paraId="211E1670" w14:textId="00155FE3" w:rsidR="004E0D15" w:rsidRPr="007578E0" w:rsidRDefault="004E0D15" w:rsidP="004E0D15">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1A4F863B" w14:textId="4F0C377E" w:rsidR="004E0D15" w:rsidRPr="007578E0" w:rsidRDefault="004E0D15" w:rsidP="004E0D15">
            <w:pPr>
              <w:jc w:val="right"/>
              <w:rPr>
                <w:rFonts w:cstheme="minorHAnsi"/>
                <w:sz w:val="18"/>
                <w:szCs w:val="18"/>
              </w:rPr>
            </w:pPr>
            <w:r>
              <w:rPr>
                <w:rFonts w:ascii="Calibri" w:hAnsi="Calibri" w:cs="Calibri"/>
                <w:color w:val="000000"/>
                <w:sz w:val="18"/>
                <w:szCs w:val="18"/>
              </w:rPr>
              <w:t>164</w:t>
            </w:r>
          </w:p>
        </w:tc>
        <w:tc>
          <w:tcPr>
            <w:tcW w:w="468" w:type="dxa"/>
            <w:tcBorders>
              <w:top w:val="nil"/>
              <w:left w:val="nil"/>
              <w:bottom w:val="nil"/>
              <w:right w:val="nil"/>
            </w:tcBorders>
            <w:shd w:val="clear" w:color="auto" w:fill="auto"/>
            <w:vAlign w:val="bottom"/>
          </w:tcPr>
          <w:p w14:paraId="77DD3A1B" w14:textId="22B9C72D" w:rsidR="004E0D15" w:rsidRPr="007578E0" w:rsidRDefault="004E0D15" w:rsidP="004E0D15">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7D0B123E" w14:textId="4C1AC7C3" w:rsidR="004E0D15" w:rsidRPr="007578E0" w:rsidRDefault="004E0D15" w:rsidP="004E0D15">
            <w:pPr>
              <w:jc w:val="right"/>
              <w:rPr>
                <w:rFonts w:cstheme="minorHAnsi"/>
                <w:sz w:val="18"/>
                <w:szCs w:val="18"/>
              </w:rPr>
            </w:pPr>
            <w:r>
              <w:rPr>
                <w:rFonts w:ascii="Calibri" w:hAnsi="Calibri" w:cs="Calibri"/>
                <w:color w:val="000000"/>
                <w:sz w:val="18"/>
                <w:szCs w:val="18"/>
              </w:rPr>
              <w:t>168</w:t>
            </w:r>
          </w:p>
        </w:tc>
        <w:tc>
          <w:tcPr>
            <w:tcW w:w="468" w:type="dxa"/>
            <w:tcBorders>
              <w:top w:val="nil"/>
              <w:left w:val="nil"/>
              <w:bottom w:val="nil"/>
              <w:right w:val="nil"/>
            </w:tcBorders>
            <w:shd w:val="clear" w:color="auto" w:fill="auto"/>
            <w:vAlign w:val="bottom"/>
          </w:tcPr>
          <w:p w14:paraId="2CC7DF38" w14:textId="3A6E6971" w:rsidR="004E0D15" w:rsidRPr="007578E0" w:rsidRDefault="004E0D15" w:rsidP="004E0D15">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0ACB2337" w14:textId="38CFF994" w:rsidR="004E0D15" w:rsidRPr="007578E0" w:rsidRDefault="004E0D15" w:rsidP="004E0D15">
            <w:pPr>
              <w:jc w:val="right"/>
              <w:rPr>
                <w:rFonts w:cstheme="minorHAnsi"/>
                <w:sz w:val="18"/>
                <w:szCs w:val="18"/>
              </w:rPr>
            </w:pPr>
            <w:r>
              <w:rPr>
                <w:rFonts w:ascii="Calibri" w:hAnsi="Calibri" w:cs="Calibri"/>
                <w:color w:val="000000"/>
                <w:sz w:val="18"/>
                <w:szCs w:val="18"/>
              </w:rPr>
              <w:t>227</w:t>
            </w:r>
          </w:p>
        </w:tc>
        <w:tc>
          <w:tcPr>
            <w:tcW w:w="468" w:type="dxa"/>
            <w:tcBorders>
              <w:top w:val="nil"/>
              <w:left w:val="nil"/>
              <w:bottom w:val="nil"/>
              <w:right w:val="nil"/>
            </w:tcBorders>
            <w:shd w:val="clear" w:color="auto" w:fill="auto"/>
            <w:vAlign w:val="bottom"/>
          </w:tcPr>
          <w:p w14:paraId="728BD8B1" w14:textId="1DA68154" w:rsidR="004E0D15" w:rsidRPr="00453E18" w:rsidRDefault="004E0D15" w:rsidP="004E0D15">
            <w:pPr>
              <w:jc w:val="right"/>
              <w:rPr>
                <w:rFonts w:cstheme="minorHAnsi"/>
                <w:sz w:val="18"/>
                <w:szCs w:val="18"/>
              </w:rPr>
            </w:pPr>
            <w:r>
              <w:rPr>
                <w:rFonts w:ascii="Calibri" w:hAnsi="Calibri" w:cs="Calibri"/>
                <w:color w:val="000000"/>
                <w:sz w:val="18"/>
                <w:szCs w:val="18"/>
              </w:rPr>
              <w:t>42%</w:t>
            </w:r>
          </w:p>
        </w:tc>
      </w:tr>
      <w:tr w:rsidR="004E0D15" w14:paraId="1A223F05" w14:textId="77777777" w:rsidTr="00DA0F77">
        <w:tc>
          <w:tcPr>
            <w:tcW w:w="1440" w:type="dxa"/>
            <w:tcBorders>
              <w:top w:val="nil"/>
              <w:left w:val="nil"/>
              <w:bottom w:val="nil"/>
              <w:right w:val="nil"/>
            </w:tcBorders>
          </w:tcPr>
          <w:p w14:paraId="2AA7A394" w14:textId="0F54D300" w:rsidR="004E0D15" w:rsidRPr="007D725B" w:rsidRDefault="004E0D15" w:rsidP="004E0D15">
            <w:pPr>
              <w:rPr>
                <w:rFonts w:cstheme="minorHAnsi"/>
                <w:sz w:val="18"/>
                <w:szCs w:val="16"/>
              </w:rPr>
            </w:pPr>
            <w:r w:rsidRPr="007D725B">
              <w:rPr>
                <w:rFonts w:cstheme="minorHAnsi"/>
                <w:sz w:val="18"/>
                <w:szCs w:val="16"/>
              </w:rPr>
              <w:t xml:space="preserve">   IDU</w:t>
            </w:r>
          </w:p>
        </w:tc>
        <w:tc>
          <w:tcPr>
            <w:tcW w:w="468" w:type="dxa"/>
            <w:tcBorders>
              <w:top w:val="nil"/>
              <w:left w:val="nil"/>
              <w:bottom w:val="nil"/>
              <w:right w:val="nil"/>
            </w:tcBorders>
            <w:shd w:val="clear" w:color="auto" w:fill="auto"/>
            <w:vAlign w:val="bottom"/>
          </w:tcPr>
          <w:p w14:paraId="3406EE99" w14:textId="17BC2FD6" w:rsidR="004E0D15" w:rsidRPr="007578E0" w:rsidRDefault="004E0D15" w:rsidP="004E0D15">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08FC2D3D" w14:textId="2983E0B0" w:rsidR="004E0D15" w:rsidRPr="007578E0" w:rsidRDefault="004E0D15" w:rsidP="004E0D15">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4D6045D7" w14:textId="434F7F67" w:rsidR="004E0D15" w:rsidRPr="007578E0" w:rsidRDefault="004E0D15" w:rsidP="004E0D15">
            <w:pPr>
              <w:jc w:val="right"/>
              <w:rPr>
                <w:rFonts w:cstheme="minorHAnsi"/>
                <w:sz w:val="18"/>
                <w:szCs w:val="18"/>
              </w:rPr>
            </w:pPr>
            <w:r>
              <w:rPr>
                <w:rFonts w:ascii="Calibri" w:hAnsi="Calibri" w:cs="Calibri"/>
                <w:color w:val="000000"/>
                <w:sz w:val="18"/>
                <w:szCs w:val="18"/>
              </w:rPr>
              <w:t>50</w:t>
            </w:r>
          </w:p>
        </w:tc>
        <w:tc>
          <w:tcPr>
            <w:tcW w:w="468" w:type="dxa"/>
            <w:tcBorders>
              <w:top w:val="nil"/>
              <w:left w:val="nil"/>
              <w:bottom w:val="nil"/>
              <w:right w:val="nil"/>
            </w:tcBorders>
            <w:shd w:val="clear" w:color="auto" w:fill="auto"/>
            <w:vAlign w:val="bottom"/>
          </w:tcPr>
          <w:p w14:paraId="01642A4B" w14:textId="5BD7667C" w:rsidR="004E0D15" w:rsidRPr="007578E0" w:rsidRDefault="004E0D15" w:rsidP="004E0D15">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7AB722E9" w14:textId="71839B9B" w:rsidR="004E0D15" w:rsidRPr="007578E0" w:rsidRDefault="004E0D15" w:rsidP="004E0D15">
            <w:pPr>
              <w:jc w:val="right"/>
              <w:rPr>
                <w:rFonts w:cstheme="minorHAnsi"/>
                <w:sz w:val="18"/>
                <w:szCs w:val="18"/>
              </w:rPr>
            </w:pPr>
            <w:r>
              <w:rPr>
                <w:rFonts w:ascii="Calibri" w:hAnsi="Calibri" w:cs="Calibri"/>
                <w:color w:val="000000"/>
                <w:sz w:val="18"/>
                <w:szCs w:val="18"/>
              </w:rPr>
              <w:t>71</w:t>
            </w:r>
          </w:p>
        </w:tc>
        <w:tc>
          <w:tcPr>
            <w:tcW w:w="468" w:type="dxa"/>
            <w:tcBorders>
              <w:top w:val="nil"/>
              <w:left w:val="nil"/>
              <w:bottom w:val="nil"/>
              <w:right w:val="nil"/>
            </w:tcBorders>
            <w:shd w:val="clear" w:color="auto" w:fill="auto"/>
            <w:vAlign w:val="bottom"/>
          </w:tcPr>
          <w:p w14:paraId="5EC3302B" w14:textId="60F56D1D" w:rsidR="004E0D15" w:rsidRPr="007578E0" w:rsidRDefault="004E0D15" w:rsidP="004E0D15">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011BB9D1" w14:textId="4267C947" w:rsidR="004E0D15" w:rsidRPr="007578E0" w:rsidRDefault="004E0D15" w:rsidP="004E0D15">
            <w:pPr>
              <w:jc w:val="right"/>
              <w:rPr>
                <w:rFonts w:cstheme="minorHAnsi"/>
                <w:sz w:val="18"/>
                <w:szCs w:val="18"/>
              </w:rPr>
            </w:pPr>
            <w:r>
              <w:rPr>
                <w:rFonts w:ascii="Calibri" w:hAnsi="Calibri" w:cs="Calibri"/>
                <w:color w:val="000000"/>
                <w:sz w:val="18"/>
                <w:szCs w:val="18"/>
              </w:rPr>
              <w:t>116</w:t>
            </w:r>
          </w:p>
        </w:tc>
        <w:tc>
          <w:tcPr>
            <w:tcW w:w="468" w:type="dxa"/>
            <w:tcBorders>
              <w:top w:val="nil"/>
              <w:left w:val="nil"/>
              <w:bottom w:val="nil"/>
              <w:right w:val="nil"/>
            </w:tcBorders>
            <w:shd w:val="clear" w:color="auto" w:fill="auto"/>
            <w:vAlign w:val="bottom"/>
          </w:tcPr>
          <w:p w14:paraId="1FB43263" w14:textId="22A1772C" w:rsidR="004E0D15" w:rsidRPr="007578E0" w:rsidRDefault="004E0D15" w:rsidP="004E0D15">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5EFDC0ED" w14:textId="27658650" w:rsidR="004E0D15" w:rsidRPr="007578E0" w:rsidRDefault="004E0D15" w:rsidP="004E0D15">
            <w:pPr>
              <w:jc w:val="right"/>
              <w:rPr>
                <w:rFonts w:cstheme="minorHAnsi"/>
                <w:sz w:val="18"/>
                <w:szCs w:val="18"/>
              </w:rPr>
            </w:pPr>
            <w:r>
              <w:rPr>
                <w:rFonts w:ascii="Calibri" w:hAnsi="Calibri" w:cs="Calibri"/>
                <w:color w:val="000000"/>
                <w:sz w:val="18"/>
                <w:szCs w:val="18"/>
              </w:rPr>
              <w:t>92</w:t>
            </w:r>
          </w:p>
        </w:tc>
        <w:tc>
          <w:tcPr>
            <w:tcW w:w="468" w:type="dxa"/>
            <w:tcBorders>
              <w:top w:val="nil"/>
              <w:left w:val="nil"/>
              <w:bottom w:val="nil"/>
              <w:right w:val="nil"/>
            </w:tcBorders>
            <w:shd w:val="clear" w:color="auto" w:fill="auto"/>
            <w:vAlign w:val="bottom"/>
          </w:tcPr>
          <w:p w14:paraId="47DF3BF2" w14:textId="7CDE6ECB" w:rsidR="004E0D15" w:rsidRPr="007578E0" w:rsidRDefault="004E0D15" w:rsidP="004E0D15">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5A0B8E07" w14:textId="7C4D69BD" w:rsidR="004E0D15" w:rsidRPr="007578E0" w:rsidRDefault="004E0D15" w:rsidP="004E0D15">
            <w:pPr>
              <w:jc w:val="right"/>
              <w:rPr>
                <w:rFonts w:cstheme="minorHAnsi"/>
                <w:sz w:val="18"/>
                <w:szCs w:val="18"/>
              </w:rPr>
            </w:pPr>
            <w:r>
              <w:rPr>
                <w:rFonts w:ascii="Calibri" w:hAnsi="Calibri" w:cs="Calibri"/>
                <w:color w:val="000000"/>
                <w:sz w:val="18"/>
                <w:szCs w:val="18"/>
              </w:rPr>
              <w:t>59</w:t>
            </w:r>
          </w:p>
        </w:tc>
        <w:tc>
          <w:tcPr>
            <w:tcW w:w="468" w:type="dxa"/>
            <w:tcBorders>
              <w:top w:val="nil"/>
              <w:left w:val="nil"/>
              <w:bottom w:val="nil"/>
              <w:right w:val="nil"/>
            </w:tcBorders>
            <w:shd w:val="clear" w:color="auto" w:fill="auto"/>
            <w:vAlign w:val="bottom"/>
          </w:tcPr>
          <w:p w14:paraId="08547797" w14:textId="40DE6B93" w:rsidR="004E0D15" w:rsidRPr="007578E0" w:rsidRDefault="004E0D15" w:rsidP="004E0D15">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2B7C958D" w14:textId="2FD1C03E" w:rsidR="004E0D15" w:rsidRPr="007578E0" w:rsidRDefault="004E0D15" w:rsidP="004E0D15">
            <w:pPr>
              <w:jc w:val="right"/>
              <w:rPr>
                <w:rFonts w:cstheme="minorHAnsi"/>
                <w:sz w:val="18"/>
                <w:szCs w:val="18"/>
              </w:rPr>
            </w:pPr>
            <w:r>
              <w:rPr>
                <w:rFonts w:ascii="Calibri" w:hAnsi="Calibri" w:cs="Calibri"/>
                <w:color w:val="000000"/>
                <w:sz w:val="18"/>
                <w:szCs w:val="18"/>
              </w:rPr>
              <w:t>78</w:t>
            </w:r>
          </w:p>
        </w:tc>
        <w:tc>
          <w:tcPr>
            <w:tcW w:w="468" w:type="dxa"/>
            <w:tcBorders>
              <w:top w:val="nil"/>
              <w:left w:val="nil"/>
              <w:bottom w:val="nil"/>
              <w:right w:val="nil"/>
            </w:tcBorders>
            <w:shd w:val="clear" w:color="auto" w:fill="auto"/>
            <w:vAlign w:val="bottom"/>
          </w:tcPr>
          <w:p w14:paraId="658216D1" w14:textId="1CC8DC33" w:rsidR="004E0D15" w:rsidRPr="007578E0" w:rsidRDefault="004E0D15" w:rsidP="004E0D15">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4AB22C89" w14:textId="60B4438D" w:rsidR="004E0D15" w:rsidRPr="007578E0" w:rsidRDefault="004E0D15" w:rsidP="004E0D15">
            <w:pPr>
              <w:jc w:val="right"/>
              <w:rPr>
                <w:rFonts w:cstheme="minorHAnsi"/>
                <w:sz w:val="18"/>
                <w:szCs w:val="18"/>
              </w:rPr>
            </w:pPr>
            <w:r>
              <w:rPr>
                <w:rFonts w:ascii="Calibri" w:hAnsi="Calibri" w:cs="Calibri"/>
                <w:color w:val="000000"/>
                <w:sz w:val="18"/>
                <w:szCs w:val="18"/>
              </w:rPr>
              <w:t>82</w:t>
            </w:r>
          </w:p>
        </w:tc>
        <w:tc>
          <w:tcPr>
            <w:tcW w:w="468" w:type="dxa"/>
            <w:tcBorders>
              <w:top w:val="nil"/>
              <w:left w:val="nil"/>
              <w:bottom w:val="nil"/>
              <w:right w:val="nil"/>
            </w:tcBorders>
            <w:shd w:val="clear" w:color="auto" w:fill="auto"/>
            <w:vAlign w:val="bottom"/>
          </w:tcPr>
          <w:p w14:paraId="30637117" w14:textId="7E906CCF" w:rsidR="004E0D15" w:rsidRPr="007578E0" w:rsidRDefault="004E0D15" w:rsidP="004E0D15">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71F659B7" w14:textId="05AB3352" w:rsidR="004E0D15" w:rsidRPr="007578E0" w:rsidRDefault="004E0D15" w:rsidP="004E0D15">
            <w:pPr>
              <w:jc w:val="right"/>
              <w:rPr>
                <w:rFonts w:cstheme="minorHAnsi"/>
                <w:sz w:val="18"/>
                <w:szCs w:val="18"/>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12DCC3EF" w14:textId="13DC767B" w:rsidR="004E0D15" w:rsidRPr="007578E0" w:rsidRDefault="004E0D15" w:rsidP="004E0D15">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3A556471" w14:textId="0BBA0E2D" w:rsidR="004E0D15" w:rsidRPr="007578E0" w:rsidRDefault="004E0D15" w:rsidP="004E0D15">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60117E2C" w14:textId="7BBE7E61" w:rsidR="004E0D15" w:rsidRPr="00453E18" w:rsidRDefault="004E0D15" w:rsidP="004E0D15">
            <w:pPr>
              <w:jc w:val="right"/>
              <w:rPr>
                <w:rFonts w:cstheme="minorHAnsi"/>
                <w:sz w:val="18"/>
                <w:szCs w:val="18"/>
              </w:rPr>
            </w:pPr>
            <w:r>
              <w:rPr>
                <w:rFonts w:ascii="Calibri" w:hAnsi="Calibri" w:cs="Calibri"/>
                <w:color w:val="000000"/>
                <w:sz w:val="18"/>
                <w:szCs w:val="18"/>
              </w:rPr>
              <w:t>7%</w:t>
            </w:r>
          </w:p>
        </w:tc>
      </w:tr>
      <w:tr w:rsidR="004E0D15" w14:paraId="6773548C" w14:textId="77777777" w:rsidTr="00DA0F77">
        <w:tc>
          <w:tcPr>
            <w:tcW w:w="1440" w:type="dxa"/>
            <w:tcBorders>
              <w:top w:val="nil"/>
              <w:left w:val="nil"/>
              <w:bottom w:val="nil"/>
              <w:right w:val="nil"/>
            </w:tcBorders>
          </w:tcPr>
          <w:p w14:paraId="2ED85EE9" w14:textId="6C65D974" w:rsidR="004E0D15" w:rsidRPr="007D725B" w:rsidRDefault="004E0D15" w:rsidP="004E0D15">
            <w:pPr>
              <w:rPr>
                <w:rFonts w:cstheme="minorHAnsi"/>
                <w:sz w:val="18"/>
                <w:szCs w:val="16"/>
              </w:rPr>
            </w:pPr>
            <w:r w:rsidRPr="007D725B">
              <w:rPr>
                <w:rFonts w:cstheme="minorHAnsi"/>
                <w:sz w:val="18"/>
                <w:szCs w:val="16"/>
              </w:rPr>
              <w:t xml:space="preserve">   MSM/IDU</w:t>
            </w:r>
          </w:p>
        </w:tc>
        <w:tc>
          <w:tcPr>
            <w:tcW w:w="468" w:type="dxa"/>
            <w:tcBorders>
              <w:top w:val="nil"/>
              <w:left w:val="nil"/>
              <w:bottom w:val="nil"/>
              <w:right w:val="nil"/>
            </w:tcBorders>
            <w:shd w:val="clear" w:color="auto" w:fill="auto"/>
            <w:vAlign w:val="bottom"/>
          </w:tcPr>
          <w:p w14:paraId="2EA28506" w14:textId="56034B9E" w:rsidR="004E0D15" w:rsidRPr="007578E0" w:rsidRDefault="004E0D15" w:rsidP="004E0D15">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2BD6076E" w14:textId="5778DA51" w:rsidR="004E0D15" w:rsidRPr="007578E0" w:rsidRDefault="004E0D15" w:rsidP="004E0D15">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4CE7CF0B" w14:textId="525C412C" w:rsidR="004E0D15" w:rsidRPr="007578E0" w:rsidRDefault="004E0D15" w:rsidP="004E0D15">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73FEA8CB" w14:textId="383D1678" w:rsidR="004E0D15" w:rsidRPr="007578E0" w:rsidRDefault="004E0D15" w:rsidP="004E0D15">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0B9E5EBF" w14:textId="1A93B923" w:rsidR="004E0D15" w:rsidRPr="007578E0" w:rsidRDefault="004E0D15" w:rsidP="004E0D15">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55A5878C" w14:textId="30322864" w:rsidR="004E0D15" w:rsidRPr="007578E0" w:rsidRDefault="004E0D15" w:rsidP="004E0D15">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4A4DEE9C" w14:textId="0F445268" w:rsidR="004E0D15" w:rsidRPr="007578E0" w:rsidRDefault="004E0D15" w:rsidP="004E0D15">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2AC7ADF7" w14:textId="4B1A1D99" w:rsidR="004E0D15" w:rsidRPr="007578E0" w:rsidRDefault="004E0D15" w:rsidP="004E0D15">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4969A7A9" w14:textId="43EE4ACD" w:rsidR="004E0D15" w:rsidRPr="007578E0" w:rsidRDefault="004E0D15" w:rsidP="004E0D15">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7551CA72" w14:textId="27B87A9C" w:rsidR="004E0D15" w:rsidRPr="007578E0" w:rsidRDefault="004E0D15" w:rsidP="004E0D15">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5DD05F43" w14:textId="6B4467DE" w:rsidR="004E0D15" w:rsidRPr="007578E0" w:rsidRDefault="004E0D15" w:rsidP="004E0D15">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1DE38441" w14:textId="3A51AE81" w:rsidR="004E0D15" w:rsidRPr="007578E0" w:rsidRDefault="004E0D15" w:rsidP="004E0D15">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3C556F34" w14:textId="6AA05245" w:rsidR="004E0D15" w:rsidRPr="007578E0" w:rsidRDefault="004E0D15" w:rsidP="004E0D15">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34980392" w14:textId="2380FEE1" w:rsidR="004E0D15" w:rsidRPr="007578E0" w:rsidRDefault="004E0D15" w:rsidP="004E0D15">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46CDBE2C" w14:textId="26BEC11A" w:rsidR="004E0D15" w:rsidRPr="007578E0" w:rsidRDefault="004E0D15" w:rsidP="004E0D15">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5E05786C" w14:textId="7F02C13B" w:rsidR="004E0D15" w:rsidRPr="007578E0" w:rsidRDefault="004E0D15" w:rsidP="004E0D15">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12E9AA4B" w14:textId="27BBFCE1" w:rsidR="004E0D15" w:rsidRPr="007578E0" w:rsidRDefault="004E0D15" w:rsidP="004E0D15">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2936B7AB" w14:textId="71E114BC" w:rsidR="004E0D15" w:rsidRPr="007578E0" w:rsidRDefault="004E0D15" w:rsidP="004E0D15">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3330EC58" w14:textId="62E557B2" w:rsidR="004E0D15" w:rsidRPr="007578E0" w:rsidRDefault="004E0D15" w:rsidP="004E0D15">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62E0DC61" w14:textId="13623AFB" w:rsidR="004E0D15" w:rsidRPr="00453E18" w:rsidRDefault="004E0D15" w:rsidP="004E0D15">
            <w:pPr>
              <w:jc w:val="right"/>
              <w:rPr>
                <w:rFonts w:cstheme="minorHAnsi"/>
                <w:sz w:val="18"/>
                <w:szCs w:val="18"/>
              </w:rPr>
            </w:pPr>
            <w:r>
              <w:rPr>
                <w:rFonts w:ascii="Calibri" w:hAnsi="Calibri" w:cs="Calibri"/>
                <w:color w:val="000000"/>
                <w:sz w:val="18"/>
                <w:szCs w:val="18"/>
              </w:rPr>
              <w:t>3%</w:t>
            </w:r>
          </w:p>
        </w:tc>
      </w:tr>
      <w:tr w:rsidR="004E0D15" w14:paraId="09285DD7" w14:textId="77777777" w:rsidTr="00DA0F77">
        <w:tc>
          <w:tcPr>
            <w:tcW w:w="1440" w:type="dxa"/>
            <w:tcBorders>
              <w:top w:val="nil"/>
              <w:left w:val="nil"/>
              <w:bottom w:val="nil"/>
              <w:right w:val="nil"/>
            </w:tcBorders>
          </w:tcPr>
          <w:p w14:paraId="4E7F5A7F" w14:textId="3B79C196" w:rsidR="004E0D15" w:rsidRPr="007D725B" w:rsidRDefault="004E0D15" w:rsidP="004E0D15">
            <w:pPr>
              <w:rPr>
                <w:rFonts w:cstheme="minorHAnsi"/>
                <w:sz w:val="18"/>
                <w:szCs w:val="16"/>
              </w:rPr>
            </w:pPr>
            <w:r w:rsidRPr="007D725B">
              <w:rPr>
                <w:rFonts w:cstheme="minorHAnsi"/>
                <w:snapToGrid w:val="0"/>
                <w:sz w:val="18"/>
                <w:szCs w:val="16"/>
              </w:rPr>
              <w:t xml:space="preserve">   HTSX</w:t>
            </w:r>
          </w:p>
        </w:tc>
        <w:tc>
          <w:tcPr>
            <w:tcW w:w="468" w:type="dxa"/>
            <w:tcBorders>
              <w:top w:val="nil"/>
              <w:left w:val="nil"/>
              <w:bottom w:val="nil"/>
              <w:right w:val="nil"/>
            </w:tcBorders>
            <w:shd w:val="clear" w:color="auto" w:fill="auto"/>
            <w:vAlign w:val="bottom"/>
          </w:tcPr>
          <w:p w14:paraId="3B3586BD" w14:textId="3A7D7791" w:rsidR="004E0D15" w:rsidRPr="007578E0" w:rsidRDefault="004E0D15" w:rsidP="004E0D15">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0F7ED901" w14:textId="7A60BAFB" w:rsidR="004E0D15" w:rsidRPr="007578E0" w:rsidRDefault="004E0D15" w:rsidP="004E0D15">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1057B4C3" w14:textId="6BF2300F" w:rsidR="004E0D15" w:rsidRPr="007578E0" w:rsidRDefault="004E0D15" w:rsidP="004E0D15">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0FBE5590" w14:textId="452A9979" w:rsidR="004E0D15" w:rsidRPr="007578E0" w:rsidRDefault="004E0D15" w:rsidP="004E0D15">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13E53C0C" w14:textId="0E4E91B3" w:rsidR="004E0D15" w:rsidRPr="007578E0" w:rsidRDefault="004E0D15" w:rsidP="004E0D15">
            <w:pPr>
              <w:jc w:val="right"/>
              <w:rPr>
                <w:rFonts w:cstheme="minorHAnsi"/>
                <w:sz w:val="18"/>
                <w:szCs w:val="18"/>
              </w:rPr>
            </w:pPr>
            <w:r>
              <w:rPr>
                <w:rFonts w:ascii="Calibri" w:hAnsi="Calibri" w:cs="Calibri"/>
                <w:color w:val="000000"/>
                <w:sz w:val="18"/>
                <w:szCs w:val="18"/>
              </w:rPr>
              <w:t>50</w:t>
            </w:r>
          </w:p>
        </w:tc>
        <w:tc>
          <w:tcPr>
            <w:tcW w:w="468" w:type="dxa"/>
            <w:tcBorders>
              <w:top w:val="nil"/>
              <w:left w:val="nil"/>
              <w:bottom w:val="nil"/>
              <w:right w:val="nil"/>
            </w:tcBorders>
            <w:shd w:val="clear" w:color="auto" w:fill="auto"/>
            <w:vAlign w:val="bottom"/>
          </w:tcPr>
          <w:p w14:paraId="5C3D5DD1" w14:textId="7738323A" w:rsidR="004E0D15" w:rsidRPr="007578E0" w:rsidRDefault="004E0D15" w:rsidP="004E0D15">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39450360" w14:textId="41EBCFBC" w:rsidR="004E0D15" w:rsidRPr="007578E0" w:rsidRDefault="004E0D15" w:rsidP="004E0D15">
            <w:pPr>
              <w:jc w:val="right"/>
              <w:rPr>
                <w:rFonts w:cstheme="minorHAnsi"/>
                <w:sz w:val="18"/>
                <w:szCs w:val="18"/>
              </w:rPr>
            </w:pPr>
            <w:r>
              <w:rPr>
                <w:rFonts w:ascii="Calibri" w:hAnsi="Calibri" w:cs="Calibri"/>
                <w:color w:val="000000"/>
                <w:sz w:val="18"/>
                <w:szCs w:val="18"/>
              </w:rPr>
              <w:t>49</w:t>
            </w:r>
          </w:p>
        </w:tc>
        <w:tc>
          <w:tcPr>
            <w:tcW w:w="468" w:type="dxa"/>
            <w:tcBorders>
              <w:top w:val="nil"/>
              <w:left w:val="nil"/>
              <w:bottom w:val="nil"/>
              <w:right w:val="nil"/>
            </w:tcBorders>
            <w:shd w:val="clear" w:color="auto" w:fill="auto"/>
            <w:vAlign w:val="bottom"/>
          </w:tcPr>
          <w:p w14:paraId="279F5BA9" w14:textId="0E8D3219" w:rsidR="004E0D15" w:rsidRPr="007578E0" w:rsidRDefault="004E0D15" w:rsidP="004E0D15">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278C1772" w14:textId="59C7918B" w:rsidR="004E0D15" w:rsidRPr="007578E0" w:rsidRDefault="004E0D15" w:rsidP="004E0D15">
            <w:pPr>
              <w:jc w:val="right"/>
              <w:rPr>
                <w:rFonts w:cstheme="minorHAnsi"/>
                <w:sz w:val="18"/>
                <w:szCs w:val="18"/>
              </w:rPr>
            </w:pPr>
            <w:r>
              <w:rPr>
                <w:rFonts w:ascii="Calibri" w:hAnsi="Calibri" w:cs="Calibri"/>
                <w:color w:val="000000"/>
                <w:sz w:val="18"/>
                <w:szCs w:val="18"/>
              </w:rPr>
              <w:t>57</w:t>
            </w:r>
          </w:p>
        </w:tc>
        <w:tc>
          <w:tcPr>
            <w:tcW w:w="468" w:type="dxa"/>
            <w:tcBorders>
              <w:top w:val="nil"/>
              <w:left w:val="nil"/>
              <w:bottom w:val="nil"/>
              <w:right w:val="nil"/>
            </w:tcBorders>
            <w:shd w:val="clear" w:color="auto" w:fill="auto"/>
            <w:vAlign w:val="bottom"/>
          </w:tcPr>
          <w:p w14:paraId="446C3AF8" w14:textId="58275EA1" w:rsidR="004E0D15" w:rsidRPr="007578E0" w:rsidRDefault="004E0D15" w:rsidP="004E0D15">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071F0BAC" w14:textId="79663E38" w:rsidR="004E0D15" w:rsidRPr="007578E0" w:rsidRDefault="004E0D15" w:rsidP="004E0D15">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4D0F7537" w14:textId="626DF496" w:rsidR="004E0D15" w:rsidRPr="007578E0" w:rsidRDefault="004E0D15" w:rsidP="004E0D15">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65108D81" w14:textId="2F4CFD47" w:rsidR="004E0D15" w:rsidRPr="007578E0" w:rsidRDefault="004E0D15" w:rsidP="004E0D15">
            <w:pPr>
              <w:jc w:val="right"/>
              <w:rPr>
                <w:rFonts w:cstheme="minorHAnsi"/>
                <w:sz w:val="18"/>
                <w:szCs w:val="18"/>
              </w:rPr>
            </w:pPr>
            <w:r>
              <w:rPr>
                <w:rFonts w:ascii="Calibri" w:hAnsi="Calibri" w:cs="Calibri"/>
                <w:color w:val="000000"/>
                <w:sz w:val="18"/>
                <w:szCs w:val="18"/>
              </w:rPr>
              <w:t>48</w:t>
            </w:r>
          </w:p>
        </w:tc>
        <w:tc>
          <w:tcPr>
            <w:tcW w:w="468" w:type="dxa"/>
            <w:tcBorders>
              <w:top w:val="nil"/>
              <w:left w:val="nil"/>
              <w:bottom w:val="nil"/>
              <w:right w:val="nil"/>
            </w:tcBorders>
            <w:shd w:val="clear" w:color="auto" w:fill="auto"/>
            <w:vAlign w:val="bottom"/>
          </w:tcPr>
          <w:p w14:paraId="4711757D" w14:textId="379D5E04" w:rsidR="004E0D15" w:rsidRPr="007578E0" w:rsidRDefault="004E0D15" w:rsidP="004E0D15">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03D51E45" w14:textId="2B2C9566" w:rsidR="004E0D15" w:rsidRPr="007578E0" w:rsidRDefault="004E0D15" w:rsidP="004E0D15">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21F6F916" w14:textId="686C2AA4" w:rsidR="004E0D15" w:rsidRPr="007578E0" w:rsidRDefault="004E0D15" w:rsidP="004E0D15">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1ABE876D" w14:textId="18ACC573" w:rsidR="004E0D15" w:rsidRPr="007578E0" w:rsidRDefault="004E0D15" w:rsidP="004E0D15">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1A5E308C" w14:textId="371F8786" w:rsidR="004E0D15" w:rsidRPr="007578E0" w:rsidRDefault="004E0D15" w:rsidP="004E0D15">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2A793D6F" w14:textId="4F9EE2BD" w:rsidR="004E0D15" w:rsidRPr="007578E0" w:rsidRDefault="004E0D15" w:rsidP="004E0D15">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3C28ED67" w14:textId="1D6D5C4E" w:rsidR="004E0D15" w:rsidRPr="00453E18" w:rsidRDefault="004E0D15" w:rsidP="004E0D15">
            <w:pPr>
              <w:jc w:val="right"/>
              <w:rPr>
                <w:rFonts w:cstheme="minorHAnsi"/>
                <w:sz w:val="18"/>
                <w:szCs w:val="18"/>
              </w:rPr>
            </w:pPr>
            <w:r>
              <w:rPr>
                <w:rFonts w:ascii="Calibri" w:hAnsi="Calibri" w:cs="Calibri"/>
                <w:color w:val="000000"/>
                <w:sz w:val="18"/>
                <w:szCs w:val="18"/>
              </w:rPr>
              <w:t>5%</w:t>
            </w:r>
          </w:p>
        </w:tc>
      </w:tr>
      <w:tr w:rsidR="004E0D15" w14:paraId="60F85448" w14:textId="77777777" w:rsidTr="00DA0F77">
        <w:tc>
          <w:tcPr>
            <w:tcW w:w="1440" w:type="dxa"/>
            <w:tcBorders>
              <w:top w:val="nil"/>
              <w:left w:val="nil"/>
              <w:bottom w:val="nil"/>
              <w:right w:val="nil"/>
            </w:tcBorders>
          </w:tcPr>
          <w:p w14:paraId="6CA4B747" w14:textId="506ABF3B" w:rsidR="004E0D15" w:rsidRPr="007D725B" w:rsidRDefault="004E0D15" w:rsidP="004E0D15">
            <w:pPr>
              <w:rPr>
                <w:rFonts w:cstheme="minorHAnsi"/>
                <w:sz w:val="18"/>
                <w:szCs w:val="16"/>
              </w:rPr>
            </w:pPr>
            <w:r w:rsidRPr="007D725B">
              <w:rPr>
                <w:rFonts w:cstheme="minorHAnsi"/>
                <w:sz w:val="18"/>
                <w:szCs w:val="16"/>
              </w:rPr>
              <w:t xml:space="preserve">   Other</w:t>
            </w:r>
          </w:p>
        </w:tc>
        <w:tc>
          <w:tcPr>
            <w:tcW w:w="468" w:type="dxa"/>
            <w:tcBorders>
              <w:top w:val="nil"/>
              <w:left w:val="nil"/>
              <w:bottom w:val="nil"/>
              <w:right w:val="nil"/>
            </w:tcBorders>
            <w:shd w:val="clear" w:color="auto" w:fill="auto"/>
            <w:vAlign w:val="bottom"/>
          </w:tcPr>
          <w:p w14:paraId="001C15DB" w14:textId="077AE88B" w:rsidR="004E0D15" w:rsidRPr="007578E0" w:rsidRDefault="004E0D15" w:rsidP="004E0D15">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507F2C7A" w14:textId="1137C58F" w:rsidR="004E0D15" w:rsidRPr="007578E0" w:rsidRDefault="004E0D15" w:rsidP="004E0D1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9DA2DD2" w14:textId="23A2C71B" w:rsidR="004E0D15" w:rsidRPr="007578E0" w:rsidRDefault="004E0D15" w:rsidP="004E0D15">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021CAFED" w14:textId="36BD2D94" w:rsidR="004E0D15" w:rsidRPr="007578E0" w:rsidRDefault="004E0D15" w:rsidP="004E0D1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195DA63" w14:textId="128A4748" w:rsidR="004E0D15" w:rsidRPr="007578E0" w:rsidRDefault="004E0D15" w:rsidP="004E0D1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0CE7BFCB" w14:textId="5E19FE36" w:rsidR="004E0D15" w:rsidRPr="007578E0" w:rsidRDefault="004E0D15" w:rsidP="004E0D15">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31B57F3A" w14:textId="0F7A0688" w:rsidR="004E0D15" w:rsidRPr="007578E0" w:rsidRDefault="004E0D15" w:rsidP="004E0D1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ADE9B8E" w14:textId="492EBF26" w:rsidR="004E0D15" w:rsidRPr="007578E0" w:rsidRDefault="004E0D15" w:rsidP="004E0D15">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69025500" w14:textId="18AF2F86" w:rsidR="004E0D15" w:rsidRPr="007578E0" w:rsidRDefault="004E0D15" w:rsidP="004E0D15">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983C69B" w14:textId="761F6BE6" w:rsidR="004E0D15" w:rsidRPr="007578E0" w:rsidRDefault="004E0D15" w:rsidP="004E0D15">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6F66E778" w14:textId="1CF5B32E" w:rsidR="004E0D15" w:rsidRPr="007578E0" w:rsidRDefault="004E0D15" w:rsidP="004E0D15">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9CAEB84" w14:textId="18E79F1D" w:rsidR="004E0D15" w:rsidRPr="007578E0" w:rsidRDefault="004E0D15" w:rsidP="004E0D15">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8BA09C8" w14:textId="08CFE63E" w:rsidR="004E0D15" w:rsidRPr="007578E0" w:rsidRDefault="004E0D15" w:rsidP="004E0D15">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74162DE5" w14:textId="2AC08FAC" w:rsidR="004E0D15" w:rsidRPr="007578E0" w:rsidRDefault="004E0D15" w:rsidP="004E0D15">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1EBAE25" w14:textId="38548756" w:rsidR="004E0D15" w:rsidRPr="007578E0" w:rsidRDefault="004E0D15" w:rsidP="004E0D1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9846FF9" w14:textId="7F22380A" w:rsidR="004E0D15" w:rsidRPr="007578E0" w:rsidRDefault="004E0D15" w:rsidP="004E0D15">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08C87595" w14:textId="1EEB518A" w:rsidR="004E0D15" w:rsidRPr="007578E0" w:rsidRDefault="004E0D15" w:rsidP="004E0D1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0D538B9B" w14:textId="4E00968E" w:rsidR="004E0D15" w:rsidRPr="007578E0" w:rsidRDefault="004E0D15" w:rsidP="004E0D15">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591F6ECE" w14:textId="5C005F6B" w:rsidR="004E0D15" w:rsidRPr="007578E0" w:rsidRDefault="004E0D15" w:rsidP="004E0D15">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7B6B5DBF" w14:textId="15597BD1" w:rsidR="004E0D15" w:rsidRPr="00453E18" w:rsidRDefault="004E0D15" w:rsidP="004E0D15">
            <w:pPr>
              <w:jc w:val="right"/>
              <w:rPr>
                <w:rFonts w:cstheme="minorHAnsi"/>
                <w:sz w:val="18"/>
                <w:szCs w:val="18"/>
              </w:rPr>
            </w:pPr>
            <w:r>
              <w:rPr>
                <w:rFonts w:ascii="Calibri" w:hAnsi="Calibri" w:cs="Calibri"/>
                <w:color w:val="000000"/>
                <w:sz w:val="18"/>
                <w:szCs w:val="18"/>
              </w:rPr>
              <w:t>1%</w:t>
            </w:r>
          </w:p>
        </w:tc>
      </w:tr>
      <w:tr w:rsidR="004E0D15" w14:paraId="4CBBCE28" w14:textId="77777777" w:rsidTr="00DA0F77">
        <w:tc>
          <w:tcPr>
            <w:tcW w:w="1440" w:type="dxa"/>
            <w:tcBorders>
              <w:top w:val="nil"/>
              <w:left w:val="nil"/>
              <w:bottom w:val="nil"/>
              <w:right w:val="nil"/>
            </w:tcBorders>
          </w:tcPr>
          <w:p w14:paraId="2A86DB5E" w14:textId="795E003C" w:rsidR="004E0D15" w:rsidRPr="007D725B" w:rsidRDefault="004E0D15" w:rsidP="004E0D15">
            <w:pPr>
              <w:rPr>
                <w:rFonts w:cstheme="minorHAnsi"/>
                <w:sz w:val="18"/>
                <w:szCs w:val="16"/>
              </w:rPr>
            </w:pPr>
            <w:r w:rsidRPr="007D725B">
              <w:rPr>
                <w:rFonts w:cstheme="minorHAnsi"/>
                <w:sz w:val="18"/>
                <w:szCs w:val="16"/>
              </w:rPr>
              <w:t xml:space="preserve">   Presumed HTSX</w:t>
            </w:r>
          </w:p>
        </w:tc>
        <w:tc>
          <w:tcPr>
            <w:tcW w:w="468" w:type="dxa"/>
            <w:tcBorders>
              <w:top w:val="nil"/>
              <w:left w:val="nil"/>
              <w:bottom w:val="nil"/>
              <w:right w:val="nil"/>
            </w:tcBorders>
            <w:shd w:val="clear" w:color="auto" w:fill="auto"/>
            <w:vAlign w:val="bottom"/>
          </w:tcPr>
          <w:p w14:paraId="5BB19485" w14:textId="24EFC2A4" w:rsidR="004E0D15" w:rsidRPr="007578E0" w:rsidRDefault="004E0D15" w:rsidP="004E0D15">
            <w:pPr>
              <w:jc w:val="right"/>
              <w:rPr>
                <w:rFonts w:cstheme="minorHAnsi"/>
                <w:sz w:val="18"/>
                <w:szCs w:val="18"/>
              </w:rPr>
            </w:pPr>
            <w:r>
              <w:rPr>
                <w:rFonts w:ascii="Calibri" w:hAnsi="Calibri" w:cs="Calibri"/>
                <w:color w:val="000000"/>
                <w:sz w:val="18"/>
                <w:szCs w:val="18"/>
              </w:rPr>
              <w:t>86</w:t>
            </w:r>
          </w:p>
        </w:tc>
        <w:tc>
          <w:tcPr>
            <w:tcW w:w="468" w:type="dxa"/>
            <w:tcBorders>
              <w:top w:val="nil"/>
              <w:left w:val="nil"/>
              <w:bottom w:val="nil"/>
              <w:right w:val="nil"/>
            </w:tcBorders>
            <w:shd w:val="clear" w:color="auto" w:fill="auto"/>
            <w:vAlign w:val="bottom"/>
          </w:tcPr>
          <w:p w14:paraId="469B8AF5" w14:textId="1D0ACC85" w:rsidR="004E0D15" w:rsidRPr="007578E0" w:rsidRDefault="004E0D15" w:rsidP="004E0D15">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582EAE45" w14:textId="4254D3F9" w:rsidR="004E0D15" w:rsidRPr="007578E0" w:rsidRDefault="004E0D15" w:rsidP="004E0D15">
            <w:pPr>
              <w:jc w:val="right"/>
              <w:rPr>
                <w:rFonts w:cstheme="minorHAnsi"/>
                <w:sz w:val="18"/>
                <w:szCs w:val="18"/>
              </w:rPr>
            </w:pPr>
            <w:r>
              <w:rPr>
                <w:rFonts w:ascii="Calibri" w:hAnsi="Calibri" w:cs="Calibri"/>
                <w:color w:val="000000"/>
                <w:sz w:val="18"/>
                <w:szCs w:val="18"/>
              </w:rPr>
              <w:t>65</w:t>
            </w:r>
          </w:p>
        </w:tc>
        <w:tc>
          <w:tcPr>
            <w:tcW w:w="468" w:type="dxa"/>
            <w:tcBorders>
              <w:top w:val="nil"/>
              <w:left w:val="nil"/>
              <w:bottom w:val="nil"/>
              <w:right w:val="nil"/>
            </w:tcBorders>
            <w:shd w:val="clear" w:color="auto" w:fill="auto"/>
            <w:vAlign w:val="bottom"/>
          </w:tcPr>
          <w:p w14:paraId="11E08208" w14:textId="4B54C023" w:rsidR="004E0D15" w:rsidRPr="007578E0" w:rsidRDefault="004E0D15" w:rsidP="004E0D15">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6CE93522" w14:textId="0D5BDFE6" w:rsidR="004E0D15" w:rsidRPr="007578E0" w:rsidRDefault="004E0D15" w:rsidP="004E0D15">
            <w:pPr>
              <w:jc w:val="right"/>
              <w:rPr>
                <w:rFonts w:cstheme="minorHAnsi"/>
                <w:sz w:val="18"/>
                <w:szCs w:val="18"/>
              </w:rPr>
            </w:pPr>
            <w:r>
              <w:rPr>
                <w:rFonts w:ascii="Calibri" w:hAnsi="Calibri" w:cs="Calibri"/>
                <w:color w:val="000000"/>
                <w:sz w:val="18"/>
                <w:szCs w:val="18"/>
              </w:rPr>
              <w:t>62</w:t>
            </w:r>
          </w:p>
        </w:tc>
        <w:tc>
          <w:tcPr>
            <w:tcW w:w="468" w:type="dxa"/>
            <w:tcBorders>
              <w:top w:val="nil"/>
              <w:left w:val="nil"/>
              <w:bottom w:val="nil"/>
              <w:right w:val="nil"/>
            </w:tcBorders>
            <w:shd w:val="clear" w:color="auto" w:fill="auto"/>
            <w:vAlign w:val="bottom"/>
          </w:tcPr>
          <w:p w14:paraId="49A85D73" w14:textId="18A94496" w:rsidR="004E0D15" w:rsidRPr="007578E0" w:rsidRDefault="004E0D15" w:rsidP="004E0D15">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5B15E79B" w14:textId="30B8F3A7" w:rsidR="004E0D15" w:rsidRPr="007578E0" w:rsidRDefault="004E0D15" w:rsidP="004E0D15">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7263158C" w14:textId="42681A3F" w:rsidR="004E0D15" w:rsidRPr="007578E0" w:rsidRDefault="004E0D15" w:rsidP="004E0D15">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5E3E9FCE" w14:textId="2EC3AECA" w:rsidR="004E0D15" w:rsidRPr="007578E0" w:rsidRDefault="004E0D15" w:rsidP="004E0D15">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23859D18" w14:textId="2415554C" w:rsidR="004E0D15" w:rsidRPr="007578E0" w:rsidRDefault="004E0D15" w:rsidP="004E0D15">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57E873D7" w14:textId="61761D3F" w:rsidR="004E0D15" w:rsidRPr="007578E0" w:rsidRDefault="004E0D15" w:rsidP="004E0D15">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0BB0DBF2" w14:textId="0B4CF586" w:rsidR="004E0D15" w:rsidRPr="007578E0" w:rsidRDefault="004E0D15" w:rsidP="004E0D15">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1AF2886A" w14:textId="2273BDEB" w:rsidR="004E0D15" w:rsidRPr="007578E0" w:rsidRDefault="004E0D15" w:rsidP="004E0D15">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65681882" w14:textId="4D49A89A" w:rsidR="004E0D15" w:rsidRPr="007578E0" w:rsidRDefault="004E0D15" w:rsidP="004E0D15">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6581106F" w14:textId="1DD5F9AF" w:rsidR="004E0D15" w:rsidRPr="007578E0" w:rsidRDefault="004E0D15" w:rsidP="004E0D15">
            <w:pPr>
              <w:jc w:val="right"/>
              <w:rPr>
                <w:rFonts w:cstheme="minorHAnsi"/>
                <w:sz w:val="18"/>
                <w:szCs w:val="18"/>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23607108" w14:textId="34D86AF8" w:rsidR="004E0D15" w:rsidRPr="007578E0" w:rsidRDefault="004E0D15" w:rsidP="004E0D15">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45DCF94D" w14:textId="6D8C6F01" w:rsidR="004E0D15" w:rsidRPr="007578E0" w:rsidRDefault="004E0D15" w:rsidP="004E0D15">
            <w:pPr>
              <w:jc w:val="right"/>
              <w:rPr>
                <w:rFonts w:cstheme="minorHAnsi"/>
                <w:sz w:val="18"/>
                <w:szCs w:val="18"/>
              </w:rPr>
            </w:pPr>
            <w:r>
              <w:rPr>
                <w:rFonts w:ascii="Calibri" w:hAnsi="Calibri" w:cs="Calibri"/>
                <w:color w:val="000000"/>
                <w:sz w:val="18"/>
                <w:szCs w:val="18"/>
              </w:rPr>
              <w:t>59</w:t>
            </w:r>
          </w:p>
        </w:tc>
        <w:tc>
          <w:tcPr>
            <w:tcW w:w="468" w:type="dxa"/>
            <w:tcBorders>
              <w:top w:val="nil"/>
              <w:left w:val="nil"/>
              <w:bottom w:val="nil"/>
              <w:right w:val="nil"/>
            </w:tcBorders>
            <w:shd w:val="clear" w:color="auto" w:fill="auto"/>
            <w:vAlign w:val="bottom"/>
          </w:tcPr>
          <w:p w14:paraId="4954DE0E" w14:textId="3F8B5B12" w:rsidR="004E0D15" w:rsidRPr="007578E0" w:rsidRDefault="004E0D15" w:rsidP="004E0D15">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57D7AC2E" w14:textId="603195FB" w:rsidR="004E0D15" w:rsidRPr="007578E0" w:rsidRDefault="004E0D15" w:rsidP="004E0D15">
            <w:pPr>
              <w:jc w:val="right"/>
              <w:rPr>
                <w:rFonts w:cstheme="minorHAnsi"/>
                <w:sz w:val="18"/>
                <w:szCs w:val="18"/>
              </w:rPr>
            </w:pPr>
            <w:r>
              <w:rPr>
                <w:rFonts w:ascii="Calibri" w:hAnsi="Calibri" w:cs="Calibri"/>
                <w:color w:val="000000"/>
                <w:sz w:val="18"/>
                <w:szCs w:val="18"/>
              </w:rPr>
              <w:t>82</w:t>
            </w:r>
          </w:p>
        </w:tc>
        <w:tc>
          <w:tcPr>
            <w:tcW w:w="468" w:type="dxa"/>
            <w:tcBorders>
              <w:top w:val="nil"/>
              <w:left w:val="nil"/>
              <w:bottom w:val="nil"/>
              <w:right w:val="nil"/>
            </w:tcBorders>
            <w:shd w:val="clear" w:color="auto" w:fill="auto"/>
            <w:vAlign w:val="bottom"/>
          </w:tcPr>
          <w:p w14:paraId="22FFDC86" w14:textId="6953B338" w:rsidR="004E0D15" w:rsidRPr="00453E18" w:rsidRDefault="004E0D15" w:rsidP="004E0D15">
            <w:pPr>
              <w:jc w:val="right"/>
              <w:rPr>
                <w:rFonts w:cstheme="minorHAnsi"/>
                <w:sz w:val="18"/>
                <w:szCs w:val="18"/>
              </w:rPr>
            </w:pPr>
            <w:r>
              <w:rPr>
                <w:rFonts w:ascii="Calibri" w:hAnsi="Calibri" w:cs="Calibri"/>
                <w:color w:val="000000"/>
                <w:sz w:val="18"/>
                <w:szCs w:val="18"/>
              </w:rPr>
              <w:t>15%</w:t>
            </w:r>
          </w:p>
        </w:tc>
      </w:tr>
      <w:tr w:rsidR="004E0D15" w14:paraId="6E557F7F" w14:textId="77777777" w:rsidTr="00DA0F77">
        <w:tc>
          <w:tcPr>
            <w:tcW w:w="1440" w:type="dxa"/>
            <w:tcBorders>
              <w:top w:val="nil"/>
              <w:left w:val="nil"/>
              <w:bottom w:val="nil"/>
              <w:right w:val="nil"/>
            </w:tcBorders>
          </w:tcPr>
          <w:p w14:paraId="5BE0A753" w14:textId="7E49AB32" w:rsidR="004E0D15" w:rsidRPr="007D725B" w:rsidRDefault="004E0D15" w:rsidP="004E0D15">
            <w:pPr>
              <w:rPr>
                <w:rFonts w:cstheme="minorHAnsi"/>
                <w:sz w:val="18"/>
                <w:szCs w:val="16"/>
              </w:rPr>
            </w:pPr>
            <w:r w:rsidRPr="007D725B">
              <w:rPr>
                <w:rFonts w:cstheme="minorHAnsi"/>
                <w:snapToGrid w:val="0"/>
                <w:sz w:val="18"/>
                <w:szCs w:val="16"/>
              </w:rPr>
              <w:t xml:space="preserve">   NIR</w:t>
            </w:r>
          </w:p>
        </w:tc>
        <w:tc>
          <w:tcPr>
            <w:tcW w:w="468" w:type="dxa"/>
            <w:tcBorders>
              <w:top w:val="nil"/>
              <w:left w:val="nil"/>
              <w:bottom w:val="nil"/>
              <w:right w:val="nil"/>
            </w:tcBorders>
            <w:shd w:val="clear" w:color="auto" w:fill="auto"/>
            <w:vAlign w:val="bottom"/>
          </w:tcPr>
          <w:p w14:paraId="686DEEA5" w14:textId="4B0F60E8" w:rsidR="004E0D15" w:rsidRPr="007578E0" w:rsidRDefault="004E0D15" w:rsidP="004E0D15">
            <w:pPr>
              <w:jc w:val="right"/>
              <w:rPr>
                <w:rFonts w:cstheme="minorHAnsi"/>
                <w:sz w:val="18"/>
                <w:szCs w:val="18"/>
              </w:rPr>
            </w:pPr>
            <w:r>
              <w:rPr>
                <w:rFonts w:ascii="Calibri" w:hAnsi="Calibri" w:cs="Calibri"/>
                <w:color w:val="000000"/>
                <w:sz w:val="18"/>
                <w:szCs w:val="18"/>
              </w:rPr>
              <w:t>155</w:t>
            </w:r>
          </w:p>
        </w:tc>
        <w:tc>
          <w:tcPr>
            <w:tcW w:w="468" w:type="dxa"/>
            <w:tcBorders>
              <w:top w:val="nil"/>
              <w:left w:val="nil"/>
              <w:bottom w:val="nil"/>
              <w:right w:val="nil"/>
            </w:tcBorders>
            <w:shd w:val="clear" w:color="auto" w:fill="auto"/>
            <w:vAlign w:val="bottom"/>
          </w:tcPr>
          <w:p w14:paraId="5C691671" w14:textId="28057DE6" w:rsidR="004E0D15" w:rsidRPr="007578E0" w:rsidRDefault="004E0D15" w:rsidP="004E0D15">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468ED979" w14:textId="75BB9D52" w:rsidR="004E0D15" w:rsidRPr="007578E0" w:rsidRDefault="004E0D15" w:rsidP="004E0D15">
            <w:pPr>
              <w:jc w:val="right"/>
              <w:rPr>
                <w:rFonts w:cstheme="minorHAnsi"/>
                <w:sz w:val="18"/>
                <w:szCs w:val="18"/>
              </w:rPr>
            </w:pPr>
            <w:r>
              <w:rPr>
                <w:rFonts w:ascii="Calibri" w:hAnsi="Calibri" w:cs="Calibri"/>
                <w:color w:val="000000"/>
                <w:sz w:val="18"/>
                <w:szCs w:val="18"/>
              </w:rPr>
              <w:t>165</w:t>
            </w:r>
          </w:p>
        </w:tc>
        <w:tc>
          <w:tcPr>
            <w:tcW w:w="468" w:type="dxa"/>
            <w:tcBorders>
              <w:top w:val="nil"/>
              <w:left w:val="nil"/>
              <w:bottom w:val="nil"/>
              <w:right w:val="nil"/>
            </w:tcBorders>
            <w:shd w:val="clear" w:color="auto" w:fill="auto"/>
            <w:vAlign w:val="bottom"/>
          </w:tcPr>
          <w:p w14:paraId="7139CA6D" w14:textId="398F388B" w:rsidR="004E0D15" w:rsidRPr="007578E0" w:rsidRDefault="004E0D15" w:rsidP="004E0D15">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51179EC6" w14:textId="4678F9BF" w:rsidR="004E0D15" w:rsidRPr="007578E0" w:rsidRDefault="004E0D15" w:rsidP="004E0D15">
            <w:pPr>
              <w:jc w:val="right"/>
              <w:rPr>
                <w:rFonts w:cstheme="minorHAnsi"/>
                <w:sz w:val="18"/>
                <w:szCs w:val="18"/>
              </w:rPr>
            </w:pPr>
            <w:r>
              <w:rPr>
                <w:rFonts w:ascii="Calibri" w:hAnsi="Calibri" w:cs="Calibri"/>
                <w:color w:val="000000"/>
                <w:sz w:val="18"/>
                <w:szCs w:val="18"/>
              </w:rPr>
              <w:t>168</w:t>
            </w:r>
          </w:p>
        </w:tc>
        <w:tc>
          <w:tcPr>
            <w:tcW w:w="468" w:type="dxa"/>
            <w:tcBorders>
              <w:top w:val="nil"/>
              <w:left w:val="nil"/>
              <w:bottom w:val="nil"/>
              <w:right w:val="nil"/>
            </w:tcBorders>
            <w:shd w:val="clear" w:color="auto" w:fill="auto"/>
            <w:vAlign w:val="bottom"/>
          </w:tcPr>
          <w:p w14:paraId="1232F06B" w14:textId="2A11F8A4" w:rsidR="004E0D15" w:rsidRPr="007578E0" w:rsidRDefault="004E0D15" w:rsidP="004E0D15">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473DEE38" w14:textId="0E7C86C5" w:rsidR="004E0D15" w:rsidRPr="007578E0" w:rsidRDefault="004E0D15" w:rsidP="004E0D15">
            <w:pPr>
              <w:jc w:val="right"/>
              <w:rPr>
                <w:rFonts w:cstheme="minorHAnsi"/>
                <w:sz w:val="18"/>
                <w:szCs w:val="18"/>
              </w:rPr>
            </w:pPr>
            <w:r>
              <w:rPr>
                <w:rFonts w:ascii="Calibri" w:hAnsi="Calibri" w:cs="Calibri"/>
                <w:color w:val="000000"/>
                <w:sz w:val="18"/>
                <w:szCs w:val="18"/>
              </w:rPr>
              <w:t>141</w:t>
            </w:r>
          </w:p>
        </w:tc>
        <w:tc>
          <w:tcPr>
            <w:tcW w:w="468" w:type="dxa"/>
            <w:tcBorders>
              <w:top w:val="nil"/>
              <w:left w:val="nil"/>
              <w:bottom w:val="nil"/>
              <w:right w:val="nil"/>
            </w:tcBorders>
            <w:shd w:val="clear" w:color="auto" w:fill="auto"/>
            <w:vAlign w:val="bottom"/>
          </w:tcPr>
          <w:p w14:paraId="2DE8C0C6" w14:textId="5A4AE937" w:rsidR="004E0D15" w:rsidRPr="007578E0" w:rsidRDefault="004E0D15" w:rsidP="004E0D15">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55382B05" w14:textId="06E1BEEC" w:rsidR="004E0D15" w:rsidRPr="007578E0" w:rsidRDefault="004E0D15" w:rsidP="004E0D15">
            <w:pPr>
              <w:jc w:val="right"/>
              <w:rPr>
                <w:rFonts w:cstheme="minorHAnsi"/>
                <w:sz w:val="18"/>
                <w:szCs w:val="18"/>
              </w:rPr>
            </w:pPr>
            <w:r>
              <w:rPr>
                <w:rFonts w:ascii="Calibri" w:hAnsi="Calibri" w:cs="Calibri"/>
                <w:color w:val="000000"/>
                <w:sz w:val="18"/>
                <w:szCs w:val="18"/>
              </w:rPr>
              <w:t>193</w:t>
            </w:r>
          </w:p>
        </w:tc>
        <w:tc>
          <w:tcPr>
            <w:tcW w:w="468" w:type="dxa"/>
            <w:tcBorders>
              <w:top w:val="nil"/>
              <w:left w:val="nil"/>
              <w:bottom w:val="nil"/>
              <w:right w:val="nil"/>
            </w:tcBorders>
            <w:shd w:val="clear" w:color="auto" w:fill="auto"/>
            <w:vAlign w:val="bottom"/>
          </w:tcPr>
          <w:p w14:paraId="66D73668" w14:textId="1D661258" w:rsidR="004E0D15" w:rsidRPr="007578E0" w:rsidRDefault="004E0D15" w:rsidP="004E0D15">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694F1A95" w14:textId="6FDA6CB1" w:rsidR="004E0D15" w:rsidRPr="007578E0" w:rsidRDefault="004E0D15" w:rsidP="004E0D15">
            <w:pPr>
              <w:jc w:val="right"/>
              <w:rPr>
                <w:rFonts w:cstheme="minorHAnsi"/>
                <w:sz w:val="18"/>
                <w:szCs w:val="18"/>
              </w:rPr>
            </w:pPr>
            <w:r>
              <w:rPr>
                <w:rFonts w:ascii="Calibri" w:hAnsi="Calibri" w:cs="Calibri"/>
                <w:color w:val="000000"/>
                <w:sz w:val="18"/>
                <w:szCs w:val="18"/>
              </w:rPr>
              <w:t>154</w:t>
            </w:r>
          </w:p>
        </w:tc>
        <w:tc>
          <w:tcPr>
            <w:tcW w:w="468" w:type="dxa"/>
            <w:tcBorders>
              <w:top w:val="nil"/>
              <w:left w:val="nil"/>
              <w:bottom w:val="nil"/>
              <w:right w:val="nil"/>
            </w:tcBorders>
            <w:shd w:val="clear" w:color="auto" w:fill="auto"/>
            <w:vAlign w:val="bottom"/>
          </w:tcPr>
          <w:p w14:paraId="1ABBA810" w14:textId="2988C161" w:rsidR="004E0D15" w:rsidRPr="007578E0" w:rsidRDefault="004E0D15" w:rsidP="004E0D15">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2C2B30CD" w14:textId="7E6F8279" w:rsidR="004E0D15" w:rsidRPr="007578E0" w:rsidRDefault="004E0D15" w:rsidP="004E0D15">
            <w:pPr>
              <w:jc w:val="right"/>
              <w:rPr>
                <w:rFonts w:cstheme="minorHAnsi"/>
                <w:sz w:val="18"/>
                <w:szCs w:val="18"/>
              </w:rPr>
            </w:pPr>
            <w:r>
              <w:rPr>
                <w:rFonts w:ascii="Calibri" w:hAnsi="Calibri" w:cs="Calibri"/>
                <w:color w:val="000000"/>
                <w:sz w:val="18"/>
                <w:szCs w:val="18"/>
              </w:rPr>
              <w:t>93</w:t>
            </w:r>
          </w:p>
        </w:tc>
        <w:tc>
          <w:tcPr>
            <w:tcW w:w="468" w:type="dxa"/>
            <w:tcBorders>
              <w:top w:val="nil"/>
              <w:left w:val="nil"/>
              <w:bottom w:val="nil"/>
              <w:right w:val="nil"/>
            </w:tcBorders>
            <w:shd w:val="clear" w:color="auto" w:fill="auto"/>
            <w:vAlign w:val="bottom"/>
          </w:tcPr>
          <w:p w14:paraId="0FFBEACA" w14:textId="16ED4CCD" w:rsidR="004E0D15" w:rsidRPr="007578E0" w:rsidRDefault="004E0D15" w:rsidP="004E0D15">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4E6AF158" w14:textId="28A81D3B" w:rsidR="004E0D15" w:rsidRPr="007578E0" w:rsidRDefault="004E0D15" w:rsidP="004E0D15">
            <w:pPr>
              <w:jc w:val="right"/>
              <w:rPr>
                <w:rFonts w:cstheme="minorHAnsi"/>
                <w:sz w:val="18"/>
                <w:szCs w:val="18"/>
              </w:rPr>
            </w:pPr>
            <w:r>
              <w:rPr>
                <w:rFonts w:ascii="Calibri" w:hAnsi="Calibri" w:cs="Calibri"/>
                <w:color w:val="000000"/>
                <w:sz w:val="18"/>
                <w:szCs w:val="18"/>
              </w:rPr>
              <w:t>110</w:t>
            </w:r>
          </w:p>
        </w:tc>
        <w:tc>
          <w:tcPr>
            <w:tcW w:w="468" w:type="dxa"/>
            <w:tcBorders>
              <w:top w:val="nil"/>
              <w:left w:val="nil"/>
              <w:bottom w:val="nil"/>
              <w:right w:val="nil"/>
            </w:tcBorders>
            <w:shd w:val="clear" w:color="auto" w:fill="auto"/>
            <w:vAlign w:val="bottom"/>
          </w:tcPr>
          <w:p w14:paraId="77B98C04" w14:textId="54762238" w:rsidR="004E0D15" w:rsidRPr="007578E0" w:rsidRDefault="004E0D15" w:rsidP="004E0D15">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243D677F" w14:textId="530BAA9D" w:rsidR="004E0D15" w:rsidRPr="007578E0" w:rsidRDefault="004E0D15" w:rsidP="004E0D15">
            <w:pPr>
              <w:jc w:val="right"/>
              <w:rPr>
                <w:rFonts w:cstheme="minorHAnsi"/>
                <w:sz w:val="18"/>
                <w:szCs w:val="18"/>
              </w:rPr>
            </w:pPr>
            <w:r>
              <w:rPr>
                <w:rFonts w:ascii="Calibri" w:hAnsi="Calibri" w:cs="Calibri"/>
                <w:color w:val="000000"/>
                <w:sz w:val="18"/>
                <w:szCs w:val="18"/>
              </w:rPr>
              <w:t>134</w:t>
            </w:r>
          </w:p>
        </w:tc>
        <w:tc>
          <w:tcPr>
            <w:tcW w:w="468" w:type="dxa"/>
            <w:tcBorders>
              <w:top w:val="nil"/>
              <w:left w:val="nil"/>
              <w:bottom w:val="nil"/>
              <w:right w:val="nil"/>
            </w:tcBorders>
            <w:shd w:val="clear" w:color="auto" w:fill="auto"/>
            <w:vAlign w:val="bottom"/>
          </w:tcPr>
          <w:p w14:paraId="62B8384B" w14:textId="019D34F0" w:rsidR="004E0D15" w:rsidRPr="007578E0" w:rsidRDefault="004E0D15" w:rsidP="004E0D15">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5054882F" w14:textId="07047DE2" w:rsidR="004E0D15" w:rsidRPr="007578E0" w:rsidRDefault="004E0D15" w:rsidP="004E0D15">
            <w:pPr>
              <w:jc w:val="right"/>
              <w:rPr>
                <w:rFonts w:cstheme="minorHAnsi"/>
                <w:sz w:val="18"/>
                <w:szCs w:val="18"/>
              </w:rPr>
            </w:pPr>
            <w:r>
              <w:rPr>
                <w:rFonts w:ascii="Calibri" w:hAnsi="Calibri" w:cs="Calibri"/>
                <w:color w:val="000000"/>
                <w:sz w:val="18"/>
                <w:szCs w:val="18"/>
              </w:rPr>
              <w:t>151</w:t>
            </w:r>
          </w:p>
        </w:tc>
        <w:tc>
          <w:tcPr>
            <w:tcW w:w="468" w:type="dxa"/>
            <w:tcBorders>
              <w:top w:val="nil"/>
              <w:left w:val="nil"/>
              <w:bottom w:val="nil"/>
              <w:right w:val="nil"/>
            </w:tcBorders>
            <w:shd w:val="clear" w:color="auto" w:fill="auto"/>
            <w:vAlign w:val="bottom"/>
          </w:tcPr>
          <w:p w14:paraId="61289E80" w14:textId="525DFE66" w:rsidR="004E0D15" w:rsidRPr="00453E18" w:rsidRDefault="004E0D15" w:rsidP="004E0D15">
            <w:pPr>
              <w:jc w:val="right"/>
              <w:rPr>
                <w:rFonts w:cstheme="minorHAnsi"/>
                <w:sz w:val="18"/>
                <w:szCs w:val="18"/>
              </w:rPr>
            </w:pPr>
            <w:r>
              <w:rPr>
                <w:rFonts w:ascii="Calibri" w:hAnsi="Calibri" w:cs="Calibri"/>
                <w:color w:val="000000"/>
                <w:sz w:val="18"/>
                <w:szCs w:val="18"/>
              </w:rPr>
              <w:t>28%</w:t>
            </w:r>
          </w:p>
        </w:tc>
      </w:tr>
      <w:tr w:rsidR="004E0D15" w14:paraId="738214AC" w14:textId="77777777" w:rsidTr="00DA0F77">
        <w:tc>
          <w:tcPr>
            <w:tcW w:w="1440" w:type="dxa"/>
            <w:tcBorders>
              <w:top w:val="nil"/>
              <w:left w:val="nil"/>
              <w:bottom w:val="nil"/>
              <w:right w:val="nil"/>
            </w:tcBorders>
          </w:tcPr>
          <w:p w14:paraId="610913A9" w14:textId="6796C453" w:rsidR="004E0D15" w:rsidRPr="007D725B" w:rsidRDefault="004E0D15" w:rsidP="004E0D15">
            <w:pPr>
              <w:rPr>
                <w:rFonts w:cstheme="minorHAnsi"/>
                <w:sz w:val="18"/>
                <w:szCs w:val="16"/>
              </w:rPr>
            </w:pPr>
            <w:r w:rsidRPr="007D725B">
              <w:rPr>
                <w:rFonts w:cstheme="minorHAnsi"/>
                <w:b/>
                <w:sz w:val="18"/>
                <w:szCs w:val="16"/>
              </w:rPr>
              <w:t>Age</w:t>
            </w:r>
          </w:p>
        </w:tc>
        <w:tc>
          <w:tcPr>
            <w:tcW w:w="468" w:type="dxa"/>
            <w:tcBorders>
              <w:top w:val="nil"/>
              <w:left w:val="nil"/>
              <w:bottom w:val="nil"/>
              <w:right w:val="nil"/>
            </w:tcBorders>
            <w:shd w:val="clear" w:color="auto" w:fill="auto"/>
            <w:vAlign w:val="bottom"/>
          </w:tcPr>
          <w:p w14:paraId="23515806" w14:textId="27408CB7"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02AA9974" w14:textId="2C2FB05C"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65CD9E40" w14:textId="09D764BE"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1C3CF66A" w14:textId="3C8D7763"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69C5FFF8" w14:textId="64757A08"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6BF9C786" w14:textId="1A29F320"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6868583D" w14:textId="711F9A75"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060E000B" w14:textId="5660C427"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62245E57" w14:textId="255CB885"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28442039" w14:textId="5951E87A"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589504C5" w14:textId="7B026153"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67E4E024" w14:textId="36508822"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5277B878" w14:textId="58136479"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55ECA2F1" w14:textId="4A8344D6"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7233DF19" w14:textId="0884573D"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4B02C355" w14:textId="28F4A055"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440C7A75" w14:textId="6244E7FA"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2DC2A788" w14:textId="4BB7A782"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1FA1DBC2" w14:textId="57C2ABC7"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0AAB950F" w14:textId="5FA1FCC4" w:rsidR="004E0D15" w:rsidRPr="00453E18" w:rsidRDefault="004E0D15" w:rsidP="004E0D15">
            <w:pPr>
              <w:jc w:val="right"/>
              <w:rPr>
                <w:rFonts w:cstheme="minorHAnsi"/>
                <w:sz w:val="18"/>
                <w:szCs w:val="18"/>
              </w:rPr>
            </w:pPr>
          </w:p>
        </w:tc>
      </w:tr>
      <w:tr w:rsidR="004E0D15" w14:paraId="79229CCB" w14:textId="77777777" w:rsidTr="00DA0F77">
        <w:tc>
          <w:tcPr>
            <w:tcW w:w="1440" w:type="dxa"/>
            <w:tcBorders>
              <w:top w:val="nil"/>
              <w:left w:val="nil"/>
              <w:bottom w:val="nil"/>
              <w:right w:val="nil"/>
            </w:tcBorders>
          </w:tcPr>
          <w:p w14:paraId="0607CF10" w14:textId="2062997E" w:rsidR="004E0D15" w:rsidRPr="007D725B" w:rsidRDefault="004E0D15" w:rsidP="004E0D15">
            <w:pPr>
              <w:rPr>
                <w:rFonts w:cstheme="minorHAnsi"/>
                <w:sz w:val="18"/>
                <w:szCs w:val="16"/>
              </w:rPr>
            </w:pPr>
            <w:r w:rsidRPr="007D725B">
              <w:rPr>
                <w:rFonts w:cstheme="minorHAnsi"/>
                <w:sz w:val="18"/>
                <w:szCs w:val="16"/>
              </w:rPr>
              <w:t xml:space="preserve">    0–12</w:t>
            </w:r>
            <w:r w:rsidR="00EE68D7">
              <w:rPr>
                <w:rFonts w:cstheme="minorHAnsi"/>
                <w:sz w:val="18"/>
                <w:szCs w:val="16"/>
              </w:rPr>
              <w:t>*</w:t>
            </w:r>
          </w:p>
        </w:tc>
        <w:tc>
          <w:tcPr>
            <w:tcW w:w="468" w:type="dxa"/>
            <w:tcBorders>
              <w:top w:val="nil"/>
              <w:left w:val="nil"/>
              <w:bottom w:val="nil"/>
              <w:right w:val="nil"/>
            </w:tcBorders>
            <w:shd w:val="clear" w:color="auto" w:fill="auto"/>
            <w:vAlign w:val="bottom"/>
          </w:tcPr>
          <w:p w14:paraId="3212B305" w14:textId="7AF57657" w:rsidR="004E0D15" w:rsidRPr="007578E0" w:rsidRDefault="004E0D15" w:rsidP="004E0D15">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126AA6F4" w14:textId="063B1403" w:rsidR="004E0D15" w:rsidRPr="007578E0" w:rsidRDefault="001370B6" w:rsidP="004E0D15">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209393D8" w14:textId="1D30A8FD" w:rsidR="004E0D15" w:rsidRPr="007578E0" w:rsidRDefault="004E0D15" w:rsidP="004E0D15">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589B7798" w14:textId="6ECFA16A" w:rsidR="004E0D15" w:rsidRPr="007578E0" w:rsidRDefault="004E0D15" w:rsidP="004E0D1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F47EFEA" w14:textId="2E703F7E" w:rsidR="004E0D15" w:rsidRPr="007578E0" w:rsidRDefault="004E0D15" w:rsidP="004E0D1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5CBBAD9" w14:textId="46003E62" w:rsidR="004E0D15" w:rsidRPr="007578E0" w:rsidRDefault="001370B6" w:rsidP="004E0D15">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53CC04AD" w14:textId="7F4013A7" w:rsidR="004E0D15" w:rsidRPr="007578E0" w:rsidRDefault="004E0D15" w:rsidP="004E0D1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4DC45A0" w14:textId="4FA984F3" w:rsidR="004E0D15" w:rsidRPr="007578E0" w:rsidRDefault="001370B6" w:rsidP="004E0D15">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2167F0BB" w14:textId="03773BE6" w:rsidR="004E0D15" w:rsidRPr="007578E0" w:rsidRDefault="004E0D15" w:rsidP="004E0D15">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2B8AF51A" w14:textId="197CC257" w:rsidR="004E0D15" w:rsidRPr="007578E0" w:rsidRDefault="001370B6" w:rsidP="004E0D15">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0CE99EA5" w14:textId="3DF02B66" w:rsidR="004E0D15" w:rsidRPr="007578E0" w:rsidRDefault="004E0D15" w:rsidP="004E0D15">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7977DC41" w14:textId="41BDCCC2" w:rsidR="004E0D15" w:rsidRPr="007578E0" w:rsidRDefault="004E0D15" w:rsidP="004E0D15">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649B249" w14:textId="29650D1D" w:rsidR="004E0D15" w:rsidRPr="007578E0" w:rsidRDefault="004E0D15" w:rsidP="004E0D15">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44959FC" w14:textId="24B4D4D3" w:rsidR="004E0D15" w:rsidRPr="007578E0" w:rsidRDefault="004E0D15" w:rsidP="004E0D15">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D0DEC9E" w14:textId="48555A79" w:rsidR="004E0D15" w:rsidRPr="007578E0" w:rsidRDefault="004E0D15" w:rsidP="004E0D1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A3B3B98" w14:textId="27E21F94" w:rsidR="004E0D15" w:rsidRPr="007578E0" w:rsidRDefault="001370B6" w:rsidP="004E0D15">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0D6A1A07" w14:textId="04FE8772" w:rsidR="004E0D15" w:rsidRPr="007578E0" w:rsidRDefault="004E0D15" w:rsidP="004E0D1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A752FEC" w14:textId="470519EC" w:rsidR="004E0D15" w:rsidRPr="007578E0" w:rsidRDefault="001370B6" w:rsidP="004E0D15">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3CBC3F1C" w14:textId="70B7B20A" w:rsidR="004E0D15" w:rsidRPr="007578E0" w:rsidRDefault="004E0D15" w:rsidP="004E0D15">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16F2BBFD" w14:textId="52361621" w:rsidR="004E0D15" w:rsidRPr="00453E18" w:rsidRDefault="004E0D15" w:rsidP="004E0D15">
            <w:pPr>
              <w:jc w:val="right"/>
              <w:rPr>
                <w:rFonts w:cstheme="minorHAnsi"/>
                <w:sz w:val="18"/>
                <w:szCs w:val="18"/>
              </w:rPr>
            </w:pPr>
            <w:r>
              <w:rPr>
                <w:rFonts w:ascii="Calibri" w:hAnsi="Calibri" w:cs="Calibri"/>
                <w:color w:val="000000"/>
                <w:sz w:val="18"/>
                <w:szCs w:val="18"/>
              </w:rPr>
              <w:t>1%</w:t>
            </w:r>
          </w:p>
        </w:tc>
      </w:tr>
      <w:tr w:rsidR="004E0D15" w14:paraId="0955C740" w14:textId="77777777" w:rsidTr="00DA0F77">
        <w:tc>
          <w:tcPr>
            <w:tcW w:w="1440" w:type="dxa"/>
            <w:tcBorders>
              <w:top w:val="nil"/>
              <w:left w:val="nil"/>
              <w:bottom w:val="nil"/>
              <w:right w:val="nil"/>
            </w:tcBorders>
          </w:tcPr>
          <w:p w14:paraId="3FE60751" w14:textId="4FBD2656" w:rsidR="004E0D15" w:rsidRPr="007D725B" w:rsidRDefault="004E0D15" w:rsidP="004E0D15">
            <w:pPr>
              <w:rPr>
                <w:rFonts w:cstheme="minorHAnsi"/>
                <w:sz w:val="18"/>
                <w:szCs w:val="16"/>
              </w:rPr>
            </w:pPr>
            <w:r w:rsidRPr="007D725B">
              <w:rPr>
                <w:rFonts w:cstheme="minorHAnsi"/>
                <w:sz w:val="18"/>
                <w:szCs w:val="16"/>
              </w:rPr>
              <w:t xml:space="preserve">   13–19 </w:t>
            </w:r>
          </w:p>
        </w:tc>
        <w:tc>
          <w:tcPr>
            <w:tcW w:w="468" w:type="dxa"/>
            <w:tcBorders>
              <w:top w:val="nil"/>
              <w:left w:val="nil"/>
              <w:bottom w:val="nil"/>
              <w:right w:val="nil"/>
            </w:tcBorders>
            <w:shd w:val="clear" w:color="auto" w:fill="auto"/>
            <w:vAlign w:val="bottom"/>
          </w:tcPr>
          <w:p w14:paraId="2F3F3EEB" w14:textId="7FFBCA6C" w:rsidR="004E0D15" w:rsidRPr="007578E0" w:rsidRDefault="004E0D15" w:rsidP="004E0D15">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285D9710" w14:textId="79919AA6" w:rsidR="004E0D15" w:rsidRPr="007578E0" w:rsidRDefault="004E0D15" w:rsidP="004E0D15">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2979048D" w14:textId="61E6D79A" w:rsidR="004E0D15" w:rsidRPr="007578E0" w:rsidRDefault="004E0D15" w:rsidP="004E0D15">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22B0507E" w14:textId="6FEA0E2D" w:rsidR="004E0D15" w:rsidRPr="007578E0" w:rsidRDefault="004E0D15" w:rsidP="004E0D15">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610CBF3F" w14:textId="012ECF62" w:rsidR="004E0D15" w:rsidRPr="007578E0" w:rsidRDefault="004E0D15" w:rsidP="004E0D15">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4111CD0C" w14:textId="7BD69FF7" w:rsidR="004E0D15" w:rsidRPr="007578E0" w:rsidRDefault="004E0D15" w:rsidP="004E0D15">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62F4142F" w14:textId="73C3BDDD" w:rsidR="004E0D15" w:rsidRPr="007578E0" w:rsidRDefault="004E0D15" w:rsidP="004E0D15">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48B72C36" w14:textId="3757CBAF" w:rsidR="004E0D15" w:rsidRPr="007578E0" w:rsidRDefault="004E0D15" w:rsidP="004E0D15">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3627E4FE" w14:textId="3E2DD0EA" w:rsidR="004E0D15" w:rsidRPr="007578E0" w:rsidRDefault="004E0D15" w:rsidP="004E0D15">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3388A1CA" w14:textId="7EB480C3" w:rsidR="004E0D15" w:rsidRPr="007578E0" w:rsidRDefault="004E0D15" w:rsidP="004E0D1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BB3A118" w14:textId="6DBCBE49" w:rsidR="004E0D15" w:rsidRPr="007578E0" w:rsidRDefault="004E0D15" w:rsidP="004E0D15">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5537DFF9" w14:textId="7CDCE3B0" w:rsidR="004E0D15" w:rsidRPr="007578E0" w:rsidRDefault="004E0D15" w:rsidP="004E0D15">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5B982D85" w14:textId="4117C9CE" w:rsidR="004E0D15" w:rsidRPr="007578E0" w:rsidRDefault="004E0D15" w:rsidP="004E0D15">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78172DE4" w14:textId="48A5A8D8" w:rsidR="004E0D15" w:rsidRPr="007578E0" w:rsidRDefault="004E0D15" w:rsidP="004E0D15">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2C487738" w14:textId="164B4B7A" w:rsidR="004E0D15" w:rsidRPr="007578E0" w:rsidRDefault="004E0D15" w:rsidP="004E0D15">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73126EB1" w14:textId="619B351A" w:rsidR="004E0D15" w:rsidRPr="007578E0" w:rsidRDefault="004E0D15" w:rsidP="004E0D15">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252D63DB" w14:textId="1A50FF9D" w:rsidR="004E0D15" w:rsidRPr="007578E0" w:rsidRDefault="004E0D15" w:rsidP="004E0D15">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595C7D3B" w14:textId="306AE35B" w:rsidR="004E0D15" w:rsidRPr="007578E0" w:rsidRDefault="004E0D15" w:rsidP="004E0D1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C3D34DF" w14:textId="0FA0F22D" w:rsidR="004E0D15" w:rsidRPr="007578E0" w:rsidRDefault="004E0D15" w:rsidP="004E0D15">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7BA1CD81" w14:textId="2C777334" w:rsidR="004E0D15" w:rsidRPr="00453E18" w:rsidRDefault="004E0D15" w:rsidP="004E0D15">
            <w:pPr>
              <w:jc w:val="right"/>
              <w:rPr>
                <w:rFonts w:cstheme="minorHAnsi"/>
                <w:sz w:val="18"/>
                <w:szCs w:val="18"/>
              </w:rPr>
            </w:pPr>
            <w:r>
              <w:rPr>
                <w:rFonts w:ascii="Calibri" w:hAnsi="Calibri" w:cs="Calibri"/>
                <w:color w:val="000000"/>
                <w:sz w:val="18"/>
                <w:szCs w:val="18"/>
              </w:rPr>
              <w:t>2%</w:t>
            </w:r>
          </w:p>
        </w:tc>
      </w:tr>
      <w:tr w:rsidR="004E0D15" w14:paraId="74F1931C" w14:textId="77777777" w:rsidTr="00DA0F77">
        <w:tc>
          <w:tcPr>
            <w:tcW w:w="1440" w:type="dxa"/>
            <w:tcBorders>
              <w:top w:val="nil"/>
              <w:left w:val="nil"/>
              <w:bottom w:val="nil"/>
              <w:right w:val="nil"/>
            </w:tcBorders>
          </w:tcPr>
          <w:p w14:paraId="3AC99F9E" w14:textId="5ECC4486" w:rsidR="004E0D15" w:rsidRPr="007D725B" w:rsidRDefault="004E0D15" w:rsidP="004E0D15">
            <w:pPr>
              <w:rPr>
                <w:rFonts w:cstheme="minorHAnsi"/>
                <w:sz w:val="18"/>
                <w:szCs w:val="16"/>
              </w:rPr>
            </w:pPr>
            <w:r w:rsidRPr="007D725B">
              <w:rPr>
                <w:rFonts w:cstheme="minorHAnsi"/>
                <w:sz w:val="18"/>
                <w:szCs w:val="16"/>
              </w:rPr>
              <w:t xml:space="preserve">   20–29</w:t>
            </w:r>
          </w:p>
        </w:tc>
        <w:tc>
          <w:tcPr>
            <w:tcW w:w="468" w:type="dxa"/>
            <w:tcBorders>
              <w:top w:val="nil"/>
              <w:left w:val="nil"/>
              <w:bottom w:val="nil"/>
              <w:right w:val="nil"/>
            </w:tcBorders>
            <w:shd w:val="clear" w:color="auto" w:fill="auto"/>
            <w:vAlign w:val="bottom"/>
          </w:tcPr>
          <w:p w14:paraId="39987128" w14:textId="7D8B56F9" w:rsidR="004E0D15" w:rsidRPr="007578E0" w:rsidRDefault="004E0D15" w:rsidP="004E0D15">
            <w:pPr>
              <w:jc w:val="right"/>
              <w:rPr>
                <w:rFonts w:cstheme="minorHAnsi"/>
                <w:sz w:val="18"/>
                <w:szCs w:val="18"/>
              </w:rPr>
            </w:pPr>
            <w:r>
              <w:rPr>
                <w:rFonts w:ascii="Calibri" w:hAnsi="Calibri" w:cs="Calibri"/>
                <w:color w:val="000000"/>
                <w:sz w:val="18"/>
                <w:szCs w:val="18"/>
              </w:rPr>
              <w:t>181</w:t>
            </w:r>
          </w:p>
        </w:tc>
        <w:tc>
          <w:tcPr>
            <w:tcW w:w="468" w:type="dxa"/>
            <w:tcBorders>
              <w:top w:val="nil"/>
              <w:left w:val="nil"/>
              <w:bottom w:val="nil"/>
              <w:right w:val="nil"/>
            </w:tcBorders>
            <w:shd w:val="clear" w:color="auto" w:fill="auto"/>
            <w:vAlign w:val="bottom"/>
          </w:tcPr>
          <w:p w14:paraId="2839D676" w14:textId="65947A6D" w:rsidR="004E0D15" w:rsidRPr="007578E0" w:rsidRDefault="004E0D15" w:rsidP="004E0D15">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4DE538EB" w14:textId="0C299E10" w:rsidR="004E0D15" w:rsidRPr="007578E0" w:rsidRDefault="004E0D15" w:rsidP="004E0D15">
            <w:pPr>
              <w:jc w:val="right"/>
              <w:rPr>
                <w:rFonts w:cstheme="minorHAnsi"/>
                <w:sz w:val="18"/>
                <w:szCs w:val="18"/>
              </w:rPr>
            </w:pPr>
            <w:r>
              <w:rPr>
                <w:rFonts w:ascii="Calibri" w:hAnsi="Calibri" w:cs="Calibri"/>
                <w:color w:val="000000"/>
                <w:sz w:val="18"/>
                <w:szCs w:val="18"/>
              </w:rPr>
              <w:t>172</w:t>
            </w:r>
          </w:p>
        </w:tc>
        <w:tc>
          <w:tcPr>
            <w:tcW w:w="468" w:type="dxa"/>
            <w:tcBorders>
              <w:top w:val="nil"/>
              <w:left w:val="nil"/>
              <w:bottom w:val="nil"/>
              <w:right w:val="nil"/>
            </w:tcBorders>
            <w:shd w:val="clear" w:color="auto" w:fill="auto"/>
            <w:vAlign w:val="bottom"/>
          </w:tcPr>
          <w:p w14:paraId="6DC57738" w14:textId="33A185F5" w:rsidR="004E0D15" w:rsidRPr="007578E0" w:rsidRDefault="004E0D15" w:rsidP="004E0D15">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4B7B961B" w14:textId="569CE00B" w:rsidR="004E0D15" w:rsidRPr="007578E0" w:rsidRDefault="004E0D15" w:rsidP="004E0D15">
            <w:pPr>
              <w:jc w:val="right"/>
              <w:rPr>
                <w:rFonts w:cstheme="minorHAnsi"/>
                <w:sz w:val="18"/>
                <w:szCs w:val="18"/>
              </w:rPr>
            </w:pPr>
            <w:r>
              <w:rPr>
                <w:rFonts w:ascii="Calibri" w:hAnsi="Calibri" w:cs="Calibri"/>
                <w:color w:val="000000"/>
                <w:sz w:val="18"/>
                <w:szCs w:val="18"/>
              </w:rPr>
              <w:t>192</w:t>
            </w:r>
          </w:p>
        </w:tc>
        <w:tc>
          <w:tcPr>
            <w:tcW w:w="468" w:type="dxa"/>
            <w:tcBorders>
              <w:top w:val="nil"/>
              <w:left w:val="nil"/>
              <w:bottom w:val="nil"/>
              <w:right w:val="nil"/>
            </w:tcBorders>
            <w:shd w:val="clear" w:color="auto" w:fill="auto"/>
            <w:vAlign w:val="bottom"/>
          </w:tcPr>
          <w:p w14:paraId="5F3A5FE6" w14:textId="5B4BF03E" w:rsidR="004E0D15" w:rsidRPr="007578E0" w:rsidRDefault="004E0D15" w:rsidP="004E0D15">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5D7DEF71" w14:textId="0B4C6A18" w:rsidR="004E0D15" w:rsidRPr="007578E0" w:rsidRDefault="004E0D15" w:rsidP="004E0D15">
            <w:pPr>
              <w:jc w:val="right"/>
              <w:rPr>
                <w:rFonts w:cstheme="minorHAnsi"/>
                <w:sz w:val="18"/>
                <w:szCs w:val="18"/>
              </w:rPr>
            </w:pPr>
            <w:r>
              <w:rPr>
                <w:rFonts w:ascii="Calibri" w:hAnsi="Calibri" w:cs="Calibri"/>
                <w:color w:val="000000"/>
                <w:sz w:val="18"/>
                <w:szCs w:val="18"/>
              </w:rPr>
              <w:t>188</w:t>
            </w:r>
          </w:p>
        </w:tc>
        <w:tc>
          <w:tcPr>
            <w:tcW w:w="468" w:type="dxa"/>
            <w:tcBorders>
              <w:top w:val="nil"/>
              <w:left w:val="nil"/>
              <w:bottom w:val="nil"/>
              <w:right w:val="nil"/>
            </w:tcBorders>
            <w:shd w:val="clear" w:color="auto" w:fill="auto"/>
            <w:vAlign w:val="bottom"/>
          </w:tcPr>
          <w:p w14:paraId="4357A9AD" w14:textId="0D8EDFF5" w:rsidR="004E0D15" w:rsidRPr="007578E0" w:rsidRDefault="004E0D15" w:rsidP="004E0D15">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151533B5" w14:textId="3D326730" w:rsidR="004E0D15" w:rsidRPr="007578E0" w:rsidRDefault="004E0D15" w:rsidP="004E0D15">
            <w:pPr>
              <w:jc w:val="right"/>
              <w:rPr>
                <w:rFonts w:cstheme="minorHAnsi"/>
                <w:sz w:val="18"/>
                <w:szCs w:val="18"/>
              </w:rPr>
            </w:pPr>
            <w:r>
              <w:rPr>
                <w:rFonts w:ascii="Calibri" w:hAnsi="Calibri" w:cs="Calibri"/>
                <w:color w:val="000000"/>
                <w:sz w:val="18"/>
                <w:szCs w:val="18"/>
              </w:rPr>
              <w:t>177</w:t>
            </w:r>
          </w:p>
        </w:tc>
        <w:tc>
          <w:tcPr>
            <w:tcW w:w="468" w:type="dxa"/>
            <w:tcBorders>
              <w:top w:val="nil"/>
              <w:left w:val="nil"/>
              <w:bottom w:val="nil"/>
              <w:right w:val="nil"/>
            </w:tcBorders>
            <w:shd w:val="clear" w:color="auto" w:fill="auto"/>
            <w:vAlign w:val="bottom"/>
          </w:tcPr>
          <w:p w14:paraId="696D62C5" w14:textId="51AD6438" w:rsidR="004E0D15" w:rsidRPr="007578E0" w:rsidRDefault="004E0D15" w:rsidP="004E0D15">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24730C5D" w14:textId="03EA92A3" w:rsidR="004E0D15" w:rsidRPr="007578E0" w:rsidRDefault="004E0D15" w:rsidP="004E0D15">
            <w:pPr>
              <w:jc w:val="right"/>
              <w:rPr>
                <w:rFonts w:cstheme="minorHAnsi"/>
                <w:sz w:val="18"/>
                <w:szCs w:val="18"/>
              </w:rPr>
            </w:pPr>
            <w:r>
              <w:rPr>
                <w:rFonts w:ascii="Calibri" w:hAnsi="Calibri" w:cs="Calibri"/>
                <w:color w:val="000000"/>
                <w:sz w:val="18"/>
                <w:szCs w:val="18"/>
              </w:rPr>
              <w:t>154</w:t>
            </w:r>
          </w:p>
        </w:tc>
        <w:tc>
          <w:tcPr>
            <w:tcW w:w="468" w:type="dxa"/>
            <w:tcBorders>
              <w:top w:val="nil"/>
              <w:left w:val="nil"/>
              <w:bottom w:val="nil"/>
              <w:right w:val="nil"/>
            </w:tcBorders>
            <w:shd w:val="clear" w:color="auto" w:fill="auto"/>
            <w:vAlign w:val="bottom"/>
          </w:tcPr>
          <w:p w14:paraId="6CAE1BBB" w14:textId="590825F8" w:rsidR="004E0D15" w:rsidRPr="007578E0" w:rsidRDefault="004E0D15" w:rsidP="004E0D15">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6E6ACDDE" w14:textId="28A5821F" w:rsidR="004E0D15" w:rsidRPr="007578E0" w:rsidRDefault="004E0D15" w:rsidP="004E0D15">
            <w:pPr>
              <w:jc w:val="right"/>
              <w:rPr>
                <w:rFonts w:cstheme="minorHAnsi"/>
                <w:sz w:val="18"/>
                <w:szCs w:val="18"/>
              </w:rPr>
            </w:pPr>
            <w:r>
              <w:rPr>
                <w:rFonts w:ascii="Calibri" w:hAnsi="Calibri" w:cs="Calibri"/>
                <w:color w:val="000000"/>
                <w:sz w:val="18"/>
                <w:szCs w:val="18"/>
              </w:rPr>
              <w:t>114</w:t>
            </w:r>
          </w:p>
        </w:tc>
        <w:tc>
          <w:tcPr>
            <w:tcW w:w="468" w:type="dxa"/>
            <w:tcBorders>
              <w:top w:val="nil"/>
              <w:left w:val="nil"/>
              <w:bottom w:val="nil"/>
              <w:right w:val="nil"/>
            </w:tcBorders>
            <w:shd w:val="clear" w:color="auto" w:fill="auto"/>
            <w:vAlign w:val="bottom"/>
          </w:tcPr>
          <w:p w14:paraId="12689E16" w14:textId="707DAFBB" w:rsidR="004E0D15" w:rsidRPr="007578E0" w:rsidRDefault="004E0D15" w:rsidP="004E0D15">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52855CC7" w14:textId="20CB9C49" w:rsidR="004E0D15" w:rsidRPr="007578E0" w:rsidRDefault="004E0D15" w:rsidP="004E0D15">
            <w:pPr>
              <w:jc w:val="right"/>
              <w:rPr>
                <w:rFonts w:cstheme="minorHAnsi"/>
                <w:sz w:val="18"/>
                <w:szCs w:val="18"/>
              </w:rPr>
            </w:pPr>
            <w:r>
              <w:rPr>
                <w:rFonts w:ascii="Calibri" w:hAnsi="Calibri" w:cs="Calibri"/>
                <w:color w:val="000000"/>
                <w:sz w:val="18"/>
                <w:szCs w:val="18"/>
              </w:rPr>
              <w:t>95</w:t>
            </w:r>
          </w:p>
        </w:tc>
        <w:tc>
          <w:tcPr>
            <w:tcW w:w="468" w:type="dxa"/>
            <w:tcBorders>
              <w:top w:val="nil"/>
              <w:left w:val="nil"/>
              <w:bottom w:val="nil"/>
              <w:right w:val="nil"/>
            </w:tcBorders>
            <w:shd w:val="clear" w:color="auto" w:fill="auto"/>
            <w:vAlign w:val="bottom"/>
          </w:tcPr>
          <w:p w14:paraId="61450D44" w14:textId="3E376008" w:rsidR="004E0D15" w:rsidRPr="007578E0" w:rsidRDefault="004E0D15" w:rsidP="004E0D15">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311AD4C7" w14:textId="6D6BDFA1" w:rsidR="004E0D15" w:rsidRPr="007578E0" w:rsidRDefault="004E0D15" w:rsidP="004E0D15">
            <w:pPr>
              <w:jc w:val="right"/>
              <w:rPr>
                <w:rFonts w:cstheme="minorHAnsi"/>
                <w:sz w:val="18"/>
                <w:szCs w:val="18"/>
              </w:rPr>
            </w:pPr>
            <w:r>
              <w:rPr>
                <w:rFonts w:ascii="Calibri" w:hAnsi="Calibri" w:cs="Calibri"/>
                <w:color w:val="000000"/>
                <w:sz w:val="18"/>
                <w:szCs w:val="18"/>
              </w:rPr>
              <w:t>118</w:t>
            </w:r>
          </w:p>
        </w:tc>
        <w:tc>
          <w:tcPr>
            <w:tcW w:w="468" w:type="dxa"/>
            <w:tcBorders>
              <w:top w:val="nil"/>
              <w:left w:val="nil"/>
              <w:bottom w:val="nil"/>
              <w:right w:val="nil"/>
            </w:tcBorders>
            <w:shd w:val="clear" w:color="auto" w:fill="auto"/>
            <w:vAlign w:val="bottom"/>
          </w:tcPr>
          <w:p w14:paraId="6D619F6C" w14:textId="5E6F23B0" w:rsidR="004E0D15" w:rsidRPr="007578E0" w:rsidRDefault="004E0D15" w:rsidP="004E0D15">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552DD6DD" w14:textId="68B90F0C" w:rsidR="004E0D15" w:rsidRPr="007578E0" w:rsidRDefault="004E0D15" w:rsidP="004E0D15">
            <w:pPr>
              <w:jc w:val="right"/>
              <w:rPr>
                <w:rFonts w:cstheme="minorHAnsi"/>
                <w:sz w:val="18"/>
                <w:szCs w:val="18"/>
              </w:rPr>
            </w:pPr>
            <w:r>
              <w:rPr>
                <w:rFonts w:ascii="Calibri" w:hAnsi="Calibri" w:cs="Calibri"/>
                <w:color w:val="000000"/>
                <w:sz w:val="18"/>
                <w:szCs w:val="18"/>
              </w:rPr>
              <w:t>133</w:t>
            </w:r>
          </w:p>
        </w:tc>
        <w:tc>
          <w:tcPr>
            <w:tcW w:w="468" w:type="dxa"/>
            <w:tcBorders>
              <w:top w:val="nil"/>
              <w:left w:val="nil"/>
              <w:bottom w:val="nil"/>
              <w:right w:val="nil"/>
            </w:tcBorders>
            <w:shd w:val="clear" w:color="auto" w:fill="auto"/>
            <w:vAlign w:val="bottom"/>
          </w:tcPr>
          <w:p w14:paraId="655B26EF" w14:textId="1E831FB8" w:rsidR="004E0D15" w:rsidRPr="00453E18" w:rsidRDefault="004E0D15" w:rsidP="004E0D15">
            <w:pPr>
              <w:jc w:val="right"/>
              <w:rPr>
                <w:rFonts w:cstheme="minorHAnsi"/>
                <w:sz w:val="18"/>
                <w:szCs w:val="18"/>
              </w:rPr>
            </w:pPr>
            <w:r>
              <w:rPr>
                <w:rFonts w:ascii="Calibri" w:hAnsi="Calibri" w:cs="Calibri"/>
                <w:color w:val="000000"/>
                <w:sz w:val="18"/>
                <w:szCs w:val="18"/>
              </w:rPr>
              <w:t>25%</w:t>
            </w:r>
          </w:p>
        </w:tc>
      </w:tr>
      <w:tr w:rsidR="004E0D15" w14:paraId="487A047A" w14:textId="77777777" w:rsidTr="00DA0F77">
        <w:tc>
          <w:tcPr>
            <w:tcW w:w="1440" w:type="dxa"/>
            <w:tcBorders>
              <w:top w:val="nil"/>
              <w:left w:val="nil"/>
              <w:bottom w:val="nil"/>
              <w:right w:val="nil"/>
            </w:tcBorders>
          </w:tcPr>
          <w:p w14:paraId="72A595C6" w14:textId="56A0E4B4" w:rsidR="004E0D15" w:rsidRPr="007D725B" w:rsidRDefault="004E0D15" w:rsidP="004E0D15">
            <w:pPr>
              <w:rPr>
                <w:rFonts w:cstheme="minorHAnsi"/>
                <w:sz w:val="18"/>
                <w:szCs w:val="16"/>
              </w:rPr>
            </w:pPr>
            <w:r w:rsidRPr="007D725B">
              <w:rPr>
                <w:rFonts w:cstheme="minorHAnsi"/>
                <w:sz w:val="18"/>
                <w:szCs w:val="16"/>
              </w:rPr>
              <w:t xml:space="preserve">   30–39</w:t>
            </w:r>
          </w:p>
        </w:tc>
        <w:tc>
          <w:tcPr>
            <w:tcW w:w="468" w:type="dxa"/>
            <w:tcBorders>
              <w:top w:val="nil"/>
              <w:left w:val="nil"/>
              <w:bottom w:val="nil"/>
              <w:right w:val="nil"/>
            </w:tcBorders>
            <w:shd w:val="clear" w:color="auto" w:fill="auto"/>
            <w:vAlign w:val="bottom"/>
          </w:tcPr>
          <w:p w14:paraId="77F636FB" w14:textId="27649FF3" w:rsidR="004E0D15" w:rsidRPr="007578E0" w:rsidRDefault="004E0D15" w:rsidP="004E0D15">
            <w:pPr>
              <w:jc w:val="right"/>
              <w:rPr>
                <w:rFonts w:cstheme="minorHAnsi"/>
                <w:sz w:val="18"/>
                <w:szCs w:val="18"/>
              </w:rPr>
            </w:pPr>
            <w:r>
              <w:rPr>
                <w:rFonts w:ascii="Calibri" w:hAnsi="Calibri" w:cs="Calibri"/>
                <w:color w:val="000000"/>
                <w:sz w:val="18"/>
                <w:szCs w:val="18"/>
              </w:rPr>
              <w:t>158</w:t>
            </w:r>
          </w:p>
        </w:tc>
        <w:tc>
          <w:tcPr>
            <w:tcW w:w="468" w:type="dxa"/>
            <w:tcBorders>
              <w:top w:val="nil"/>
              <w:left w:val="nil"/>
              <w:bottom w:val="nil"/>
              <w:right w:val="nil"/>
            </w:tcBorders>
            <w:shd w:val="clear" w:color="auto" w:fill="auto"/>
            <w:vAlign w:val="bottom"/>
          </w:tcPr>
          <w:p w14:paraId="3BA83099" w14:textId="5A58F967" w:rsidR="004E0D15" w:rsidRPr="007578E0" w:rsidRDefault="004E0D15" w:rsidP="004E0D15">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3E5D2956" w14:textId="2264D33D" w:rsidR="004E0D15" w:rsidRPr="007578E0" w:rsidRDefault="004E0D15" w:rsidP="004E0D15">
            <w:pPr>
              <w:jc w:val="right"/>
              <w:rPr>
                <w:rFonts w:cstheme="minorHAnsi"/>
                <w:sz w:val="18"/>
                <w:szCs w:val="18"/>
              </w:rPr>
            </w:pPr>
            <w:r>
              <w:rPr>
                <w:rFonts w:ascii="Calibri" w:hAnsi="Calibri" w:cs="Calibri"/>
                <w:color w:val="000000"/>
                <w:sz w:val="18"/>
                <w:szCs w:val="18"/>
              </w:rPr>
              <w:t>147</w:t>
            </w:r>
          </w:p>
        </w:tc>
        <w:tc>
          <w:tcPr>
            <w:tcW w:w="468" w:type="dxa"/>
            <w:tcBorders>
              <w:top w:val="nil"/>
              <w:left w:val="nil"/>
              <w:bottom w:val="nil"/>
              <w:right w:val="nil"/>
            </w:tcBorders>
            <w:shd w:val="clear" w:color="auto" w:fill="auto"/>
            <w:vAlign w:val="bottom"/>
          </w:tcPr>
          <w:p w14:paraId="17079439" w14:textId="11089771" w:rsidR="004E0D15" w:rsidRPr="007578E0" w:rsidRDefault="004E0D15" w:rsidP="004E0D15">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18CE093B" w14:textId="11A67A15" w:rsidR="004E0D15" w:rsidRPr="007578E0" w:rsidRDefault="004E0D15" w:rsidP="004E0D15">
            <w:pPr>
              <w:jc w:val="right"/>
              <w:rPr>
                <w:rFonts w:cstheme="minorHAnsi"/>
                <w:sz w:val="18"/>
                <w:szCs w:val="18"/>
              </w:rPr>
            </w:pPr>
            <w:r>
              <w:rPr>
                <w:rFonts w:ascii="Calibri" w:hAnsi="Calibri" w:cs="Calibri"/>
                <w:color w:val="000000"/>
                <w:sz w:val="18"/>
                <w:szCs w:val="18"/>
              </w:rPr>
              <w:t>182</w:t>
            </w:r>
          </w:p>
        </w:tc>
        <w:tc>
          <w:tcPr>
            <w:tcW w:w="468" w:type="dxa"/>
            <w:tcBorders>
              <w:top w:val="nil"/>
              <w:left w:val="nil"/>
              <w:bottom w:val="nil"/>
              <w:right w:val="nil"/>
            </w:tcBorders>
            <w:shd w:val="clear" w:color="auto" w:fill="auto"/>
            <w:vAlign w:val="bottom"/>
          </w:tcPr>
          <w:p w14:paraId="3344CA97" w14:textId="3AA63BAA" w:rsidR="004E0D15" w:rsidRPr="007578E0" w:rsidRDefault="004E0D15" w:rsidP="004E0D15">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711CD87F" w14:textId="164BBFE7" w:rsidR="004E0D15" w:rsidRPr="007578E0" w:rsidRDefault="004E0D15" w:rsidP="004E0D15">
            <w:pPr>
              <w:jc w:val="right"/>
              <w:rPr>
                <w:rFonts w:cstheme="minorHAnsi"/>
                <w:sz w:val="18"/>
                <w:szCs w:val="18"/>
              </w:rPr>
            </w:pPr>
            <w:r>
              <w:rPr>
                <w:rFonts w:ascii="Calibri" w:hAnsi="Calibri" w:cs="Calibri"/>
                <w:color w:val="000000"/>
                <w:sz w:val="18"/>
                <w:szCs w:val="18"/>
              </w:rPr>
              <w:t>189</w:t>
            </w:r>
          </w:p>
        </w:tc>
        <w:tc>
          <w:tcPr>
            <w:tcW w:w="468" w:type="dxa"/>
            <w:tcBorders>
              <w:top w:val="nil"/>
              <w:left w:val="nil"/>
              <w:bottom w:val="nil"/>
              <w:right w:val="nil"/>
            </w:tcBorders>
            <w:shd w:val="clear" w:color="auto" w:fill="auto"/>
            <w:vAlign w:val="bottom"/>
          </w:tcPr>
          <w:p w14:paraId="7AAA7193" w14:textId="730DBDE8" w:rsidR="004E0D15" w:rsidRPr="007578E0" w:rsidRDefault="004E0D15" w:rsidP="004E0D15">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77D414E7" w14:textId="713B67F0" w:rsidR="004E0D15" w:rsidRPr="007578E0" w:rsidRDefault="004E0D15" w:rsidP="004E0D15">
            <w:pPr>
              <w:jc w:val="right"/>
              <w:rPr>
                <w:rFonts w:cstheme="minorHAnsi"/>
                <w:sz w:val="18"/>
                <w:szCs w:val="18"/>
              </w:rPr>
            </w:pPr>
            <w:r>
              <w:rPr>
                <w:rFonts w:ascii="Calibri" w:hAnsi="Calibri" w:cs="Calibri"/>
                <w:color w:val="000000"/>
                <w:sz w:val="18"/>
                <w:szCs w:val="18"/>
              </w:rPr>
              <w:t>201</w:t>
            </w:r>
          </w:p>
        </w:tc>
        <w:tc>
          <w:tcPr>
            <w:tcW w:w="468" w:type="dxa"/>
            <w:tcBorders>
              <w:top w:val="nil"/>
              <w:left w:val="nil"/>
              <w:bottom w:val="nil"/>
              <w:right w:val="nil"/>
            </w:tcBorders>
            <w:shd w:val="clear" w:color="auto" w:fill="auto"/>
            <w:vAlign w:val="bottom"/>
          </w:tcPr>
          <w:p w14:paraId="1E32CF8A" w14:textId="0F0F495E" w:rsidR="004E0D15" w:rsidRPr="007578E0" w:rsidRDefault="004E0D15" w:rsidP="004E0D15">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1E50B115" w14:textId="587E5345" w:rsidR="004E0D15" w:rsidRPr="007578E0" w:rsidRDefault="004E0D15" w:rsidP="004E0D15">
            <w:pPr>
              <w:jc w:val="right"/>
              <w:rPr>
                <w:rFonts w:cstheme="minorHAnsi"/>
                <w:sz w:val="18"/>
                <w:szCs w:val="18"/>
              </w:rPr>
            </w:pPr>
            <w:r>
              <w:rPr>
                <w:rFonts w:ascii="Calibri" w:hAnsi="Calibri" w:cs="Calibri"/>
                <w:color w:val="000000"/>
                <w:sz w:val="18"/>
                <w:szCs w:val="18"/>
              </w:rPr>
              <w:t>151</w:t>
            </w:r>
          </w:p>
        </w:tc>
        <w:tc>
          <w:tcPr>
            <w:tcW w:w="468" w:type="dxa"/>
            <w:tcBorders>
              <w:top w:val="nil"/>
              <w:left w:val="nil"/>
              <w:bottom w:val="nil"/>
              <w:right w:val="nil"/>
            </w:tcBorders>
            <w:shd w:val="clear" w:color="auto" w:fill="auto"/>
            <w:vAlign w:val="bottom"/>
          </w:tcPr>
          <w:p w14:paraId="18A64534" w14:textId="014D59C8" w:rsidR="004E0D15" w:rsidRPr="007578E0" w:rsidRDefault="004E0D15" w:rsidP="004E0D15">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3DB995D0" w14:textId="0F7A0DB9" w:rsidR="004E0D15" w:rsidRPr="007578E0" w:rsidRDefault="004E0D15" w:rsidP="004E0D15">
            <w:pPr>
              <w:jc w:val="right"/>
              <w:rPr>
                <w:rFonts w:cstheme="minorHAnsi"/>
                <w:sz w:val="18"/>
                <w:szCs w:val="18"/>
              </w:rPr>
            </w:pPr>
            <w:r>
              <w:rPr>
                <w:rFonts w:ascii="Calibri" w:hAnsi="Calibri" w:cs="Calibri"/>
                <w:color w:val="000000"/>
                <w:sz w:val="18"/>
                <w:szCs w:val="18"/>
              </w:rPr>
              <w:t>156</w:t>
            </w:r>
          </w:p>
        </w:tc>
        <w:tc>
          <w:tcPr>
            <w:tcW w:w="468" w:type="dxa"/>
            <w:tcBorders>
              <w:top w:val="nil"/>
              <w:left w:val="nil"/>
              <w:bottom w:val="nil"/>
              <w:right w:val="nil"/>
            </w:tcBorders>
            <w:shd w:val="clear" w:color="auto" w:fill="auto"/>
            <w:vAlign w:val="bottom"/>
          </w:tcPr>
          <w:p w14:paraId="13B50FB4" w14:textId="586D314C" w:rsidR="004E0D15" w:rsidRPr="007578E0" w:rsidRDefault="004E0D15" w:rsidP="004E0D15">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24281647" w14:textId="700913B3" w:rsidR="004E0D15" w:rsidRPr="007578E0" w:rsidRDefault="004E0D15" w:rsidP="004E0D15">
            <w:pPr>
              <w:jc w:val="right"/>
              <w:rPr>
                <w:rFonts w:cstheme="minorHAnsi"/>
                <w:sz w:val="18"/>
                <w:szCs w:val="18"/>
              </w:rPr>
            </w:pPr>
            <w:r>
              <w:rPr>
                <w:rFonts w:ascii="Calibri" w:hAnsi="Calibri" w:cs="Calibri"/>
                <w:color w:val="000000"/>
                <w:sz w:val="18"/>
                <w:szCs w:val="18"/>
              </w:rPr>
              <w:t>155</w:t>
            </w:r>
          </w:p>
        </w:tc>
        <w:tc>
          <w:tcPr>
            <w:tcW w:w="468" w:type="dxa"/>
            <w:tcBorders>
              <w:top w:val="nil"/>
              <w:left w:val="nil"/>
              <w:bottom w:val="nil"/>
              <w:right w:val="nil"/>
            </w:tcBorders>
            <w:shd w:val="clear" w:color="auto" w:fill="auto"/>
            <w:vAlign w:val="bottom"/>
          </w:tcPr>
          <w:p w14:paraId="30EB69E0" w14:textId="2745AF84" w:rsidR="004E0D15" w:rsidRPr="007578E0" w:rsidRDefault="004E0D15" w:rsidP="004E0D15">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5249862C" w14:textId="376B2D9A" w:rsidR="004E0D15" w:rsidRPr="007578E0" w:rsidRDefault="004E0D15" w:rsidP="004E0D15">
            <w:pPr>
              <w:jc w:val="right"/>
              <w:rPr>
                <w:rFonts w:cstheme="minorHAnsi"/>
                <w:sz w:val="18"/>
                <w:szCs w:val="18"/>
              </w:rPr>
            </w:pPr>
            <w:r>
              <w:rPr>
                <w:rFonts w:ascii="Calibri" w:hAnsi="Calibri" w:cs="Calibri"/>
                <w:color w:val="000000"/>
                <w:sz w:val="18"/>
                <w:szCs w:val="18"/>
              </w:rPr>
              <w:t>158</w:t>
            </w:r>
          </w:p>
        </w:tc>
        <w:tc>
          <w:tcPr>
            <w:tcW w:w="468" w:type="dxa"/>
            <w:tcBorders>
              <w:top w:val="nil"/>
              <w:left w:val="nil"/>
              <w:bottom w:val="nil"/>
              <w:right w:val="nil"/>
            </w:tcBorders>
            <w:shd w:val="clear" w:color="auto" w:fill="auto"/>
            <w:vAlign w:val="bottom"/>
          </w:tcPr>
          <w:p w14:paraId="69AD30FB" w14:textId="25C12DD6" w:rsidR="004E0D15" w:rsidRPr="007578E0" w:rsidRDefault="004E0D15" w:rsidP="004E0D15">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343CF5B6" w14:textId="7F0829C1" w:rsidR="004E0D15" w:rsidRPr="007578E0" w:rsidRDefault="004E0D15" w:rsidP="004E0D15">
            <w:pPr>
              <w:jc w:val="right"/>
              <w:rPr>
                <w:rFonts w:cstheme="minorHAnsi"/>
                <w:sz w:val="18"/>
                <w:szCs w:val="18"/>
              </w:rPr>
            </w:pPr>
            <w:r>
              <w:rPr>
                <w:rFonts w:ascii="Calibri" w:hAnsi="Calibri" w:cs="Calibri"/>
                <w:color w:val="000000"/>
                <w:sz w:val="18"/>
                <w:szCs w:val="18"/>
              </w:rPr>
              <w:t>187</w:t>
            </w:r>
          </w:p>
        </w:tc>
        <w:tc>
          <w:tcPr>
            <w:tcW w:w="468" w:type="dxa"/>
            <w:tcBorders>
              <w:top w:val="nil"/>
              <w:left w:val="nil"/>
              <w:bottom w:val="nil"/>
              <w:right w:val="nil"/>
            </w:tcBorders>
            <w:shd w:val="clear" w:color="auto" w:fill="auto"/>
            <w:vAlign w:val="bottom"/>
          </w:tcPr>
          <w:p w14:paraId="26BD5531" w14:textId="7736C819" w:rsidR="004E0D15" w:rsidRPr="00453E18" w:rsidRDefault="004E0D15" w:rsidP="004E0D15">
            <w:pPr>
              <w:jc w:val="right"/>
              <w:rPr>
                <w:rFonts w:cstheme="minorHAnsi"/>
                <w:sz w:val="18"/>
                <w:szCs w:val="18"/>
              </w:rPr>
            </w:pPr>
            <w:r>
              <w:rPr>
                <w:rFonts w:ascii="Calibri" w:hAnsi="Calibri" w:cs="Calibri"/>
                <w:color w:val="000000"/>
                <w:sz w:val="18"/>
                <w:szCs w:val="18"/>
              </w:rPr>
              <w:t>35%</w:t>
            </w:r>
          </w:p>
        </w:tc>
      </w:tr>
      <w:tr w:rsidR="004E0D15" w14:paraId="046EADE4" w14:textId="77777777" w:rsidTr="00DA0F77">
        <w:tc>
          <w:tcPr>
            <w:tcW w:w="1440" w:type="dxa"/>
            <w:tcBorders>
              <w:top w:val="nil"/>
              <w:left w:val="nil"/>
              <w:bottom w:val="nil"/>
              <w:right w:val="nil"/>
            </w:tcBorders>
          </w:tcPr>
          <w:p w14:paraId="0C0AA7B2" w14:textId="4796DA87" w:rsidR="004E0D15" w:rsidRPr="007D725B" w:rsidRDefault="004E0D15" w:rsidP="004E0D15">
            <w:pPr>
              <w:rPr>
                <w:rFonts w:cstheme="minorHAnsi"/>
                <w:sz w:val="18"/>
                <w:szCs w:val="16"/>
              </w:rPr>
            </w:pPr>
            <w:r w:rsidRPr="007D725B">
              <w:rPr>
                <w:rFonts w:cstheme="minorHAnsi"/>
                <w:sz w:val="18"/>
                <w:szCs w:val="16"/>
              </w:rPr>
              <w:t xml:space="preserve">   40–49</w:t>
            </w:r>
          </w:p>
        </w:tc>
        <w:tc>
          <w:tcPr>
            <w:tcW w:w="468" w:type="dxa"/>
            <w:tcBorders>
              <w:top w:val="nil"/>
              <w:left w:val="nil"/>
              <w:bottom w:val="nil"/>
              <w:right w:val="nil"/>
            </w:tcBorders>
            <w:shd w:val="clear" w:color="auto" w:fill="auto"/>
            <w:vAlign w:val="bottom"/>
          </w:tcPr>
          <w:p w14:paraId="1E4CD256" w14:textId="0BA75202" w:rsidR="004E0D15" w:rsidRPr="007578E0" w:rsidRDefault="004E0D15" w:rsidP="004E0D15">
            <w:pPr>
              <w:jc w:val="right"/>
              <w:rPr>
                <w:rFonts w:cstheme="minorHAnsi"/>
                <w:sz w:val="18"/>
                <w:szCs w:val="18"/>
              </w:rPr>
            </w:pPr>
            <w:r>
              <w:rPr>
                <w:rFonts w:ascii="Calibri" w:hAnsi="Calibri" w:cs="Calibri"/>
                <w:color w:val="000000"/>
                <w:sz w:val="18"/>
                <w:szCs w:val="18"/>
              </w:rPr>
              <w:t>154</w:t>
            </w:r>
          </w:p>
        </w:tc>
        <w:tc>
          <w:tcPr>
            <w:tcW w:w="468" w:type="dxa"/>
            <w:tcBorders>
              <w:top w:val="nil"/>
              <w:left w:val="nil"/>
              <w:bottom w:val="nil"/>
              <w:right w:val="nil"/>
            </w:tcBorders>
            <w:shd w:val="clear" w:color="auto" w:fill="auto"/>
            <w:vAlign w:val="bottom"/>
          </w:tcPr>
          <w:p w14:paraId="042DFA6C" w14:textId="2D01D1FF" w:rsidR="004E0D15" w:rsidRPr="007578E0" w:rsidRDefault="004E0D15" w:rsidP="004E0D15">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72ECB827" w14:textId="39E1F11D" w:rsidR="004E0D15" w:rsidRPr="007578E0" w:rsidRDefault="004E0D15" w:rsidP="004E0D15">
            <w:pPr>
              <w:jc w:val="right"/>
              <w:rPr>
                <w:rFonts w:cstheme="minorHAnsi"/>
                <w:sz w:val="18"/>
                <w:szCs w:val="18"/>
              </w:rPr>
            </w:pPr>
            <w:r>
              <w:rPr>
                <w:rFonts w:ascii="Calibri" w:hAnsi="Calibri" w:cs="Calibri"/>
                <w:color w:val="000000"/>
                <w:sz w:val="18"/>
                <w:szCs w:val="18"/>
              </w:rPr>
              <w:t>125</w:t>
            </w:r>
          </w:p>
        </w:tc>
        <w:tc>
          <w:tcPr>
            <w:tcW w:w="468" w:type="dxa"/>
            <w:tcBorders>
              <w:top w:val="nil"/>
              <w:left w:val="nil"/>
              <w:bottom w:val="nil"/>
              <w:right w:val="nil"/>
            </w:tcBorders>
            <w:shd w:val="clear" w:color="auto" w:fill="auto"/>
            <w:vAlign w:val="bottom"/>
          </w:tcPr>
          <w:p w14:paraId="7E61B5D6" w14:textId="2BEBB855" w:rsidR="004E0D15" w:rsidRPr="007578E0" w:rsidRDefault="004E0D15" w:rsidP="004E0D15">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0589D4BF" w14:textId="0D0B63B5" w:rsidR="004E0D15" w:rsidRPr="007578E0" w:rsidRDefault="004E0D15" w:rsidP="004E0D15">
            <w:pPr>
              <w:jc w:val="right"/>
              <w:rPr>
                <w:rFonts w:cstheme="minorHAnsi"/>
                <w:sz w:val="18"/>
                <w:szCs w:val="18"/>
              </w:rPr>
            </w:pPr>
            <w:r>
              <w:rPr>
                <w:rFonts w:ascii="Calibri" w:hAnsi="Calibri" w:cs="Calibri"/>
                <w:color w:val="000000"/>
                <w:sz w:val="18"/>
                <w:szCs w:val="18"/>
              </w:rPr>
              <w:t>127</w:t>
            </w:r>
          </w:p>
        </w:tc>
        <w:tc>
          <w:tcPr>
            <w:tcW w:w="468" w:type="dxa"/>
            <w:tcBorders>
              <w:top w:val="nil"/>
              <w:left w:val="nil"/>
              <w:bottom w:val="nil"/>
              <w:right w:val="nil"/>
            </w:tcBorders>
            <w:shd w:val="clear" w:color="auto" w:fill="auto"/>
            <w:vAlign w:val="bottom"/>
          </w:tcPr>
          <w:p w14:paraId="13B35C8F" w14:textId="08FCCD88" w:rsidR="004E0D15" w:rsidRPr="007578E0" w:rsidRDefault="004E0D15" w:rsidP="004E0D15">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62F2A420" w14:textId="6565856A" w:rsidR="004E0D15" w:rsidRPr="007578E0" w:rsidRDefault="004E0D15" w:rsidP="004E0D15">
            <w:pPr>
              <w:jc w:val="right"/>
              <w:rPr>
                <w:rFonts w:cstheme="minorHAnsi"/>
                <w:sz w:val="18"/>
                <w:szCs w:val="18"/>
              </w:rPr>
            </w:pPr>
            <w:r>
              <w:rPr>
                <w:rFonts w:ascii="Calibri" w:hAnsi="Calibri" w:cs="Calibri"/>
                <w:color w:val="000000"/>
                <w:sz w:val="18"/>
                <w:szCs w:val="18"/>
              </w:rPr>
              <w:t>115</w:t>
            </w:r>
          </w:p>
        </w:tc>
        <w:tc>
          <w:tcPr>
            <w:tcW w:w="468" w:type="dxa"/>
            <w:tcBorders>
              <w:top w:val="nil"/>
              <w:left w:val="nil"/>
              <w:bottom w:val="nil"/>
              <w:right w:val="nil"/>
            </w:tcBorders>
            <w:shd w:val="clear" w:color="auto" w:fill="auto"/>
            <w:vAlign w:val="bottom"/>
          </w:tcPr>
          <w:p w14:paraId="118F5916" w14:textId="02BC1764" w:rsidR="004E0D15" w:rsidRPr="007578E0" w:rsidRDefault="004E0D15" w:rsidP="004E0D15">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43596554" w14:textId="04DA0FAE" w:rsidR="004E0D15" w:rsidRPr="007578E0" w:rsidRDefault="004E0D15" w:rsidP="004E0D15">
            <w:pPr>
              <w:jc w:val="right"/>
              <w:rPr>
                <w:rFonts w:cstheme="minorHAnsi"/>
                <w:sz w:val="18"/>
                <w:szCs w:val="18"/>
              </w:rPr>
            </w:pPr>
            <w:r>
              <w:rPr>
                <w:rFonts w:ascii="Calibri" w:hAnsi="Calibri" w:cs="Calibri"/>
                <w:color w:val="000000"/>
                <w:sz w:val="18"/>
                <w:szCs w:val="18"/>
              </w:rPr>
              <w:t>125</w:t>
            </w:r>
          </w:p>
        </w:tc>
        <w:tc>
          <w:tcPr>
            <w:tcW w:w="468" w:type="dxa"/>
            <w:tcBorders>
              <w:top w:val="nil"/>
              <w:left w:val="nil"/>
              <w:bottom w:val="nil"/>
              <w:right w:val="nil"/>
            </w:tcBorders>
            <w:shd w:val="clear" w:color="auto" w:fill="auto"/>
            <w:vAlign w:val="bottom"/>
          </w:tcPr>
          <w:p w14:paraId="5791142B" w14:textId="3C982A1B" w:rsidR="004E0D15" w:rsidRPr="007578E0" w:rsidRDefault="004E0D15" w:rsidP="004E0D15">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73BF887D" w14:textId="34941881" w:rsidR="004E0D15" w:rsidRPr="007578E0" w:rsidRDefault="004E0D15" w:rsidP="004E0D15">
            <w:pPr>
              <w:jc w:val="right"/>
              <w:rPr>
                <w:rFonts w:cstheme="minorHAnsi"/>
                <w:sz w:val="18"/>
                <w:szCs w:val="18"/>
              </w:rPr>
            </w:pPr>
            <w:r>
              <w:rPr>
                <w:rFonts w:ascii="Calibri" w:hAnsi="Calibri" w:cs="Calibri"/>
                <w:color w:val="000000"/>
                <w:sz w:val="18"/>
                <w:szCs w:val="18"/>
              </w:rPr>
              <w:t>87</w:t>
            </w:r>
          </w:p>
        </w:tc>
        <w:tc>
          <w:tcPr>
            <w:tcW w:w="468" w:type="dxa"/>
            <w:tcBorders>
              <w:top w:val="nil"/>
              <w:left w:val="nil"/>
              <w:bottom w:val="nil"/>
              <w:right w:val="nil"/>
            </w:tcBorders>
            <w:shd w:val="clear" w:color="auto" w:fill="auto"/>
            <w:vAlign w:val="bottom"/>
          </w:tcPr>
          <w:p w14:paraId="15E41F92" w14:textId="307CDB17" w:rsidR="004E0D15" w:rsidRPr="007578E0" w:rsidRDefault="004E0D15" w:rsidP="004E0D15">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6B9BD6C3" w14:textId="40EDCD1C" w:rsidR="004E0D15" w:rsidRPr="007578E0" w:rsidRDefault="004E0D15" w:rsidP="004E0D15">
            <w:pPr>
              <w:jc w:val="right"/>
              <w:rPr>
                <w:rFonts w:cstheme="minorHAnsi"/>
                <w:sz w:val="18"/>
                <w:szCs w:val="18"/>
              </w:rPr>
            </w:pPr>
            <w:r>
              <w:rPr>
                <w:rFonts w:ascii="Calibri" w:hAnsi="Calibri" w:cs="Calibri"/>
                <w:color w:val="000000"/>
                <w:sz w:val="18"/>
                <w:szCs w:val="18"/>
              </w:rPr>
              <w:t>57</w:t>
            </w:r>
          </w:p>
        </w:tc>
        <w:tc>
          <w:tcPr>
            <w:tcW w:w="468" w:type="dxa"/>
            <w:tcBorders>
              <w:top w:val="nil"/>
              <w:left w:val="nil"/>
              <w:bottom w:val="nil"/>
              <w:right w:val="nil"/>
            </w:tcBorders>
            <w:shd w:val="clear" w:color="auto" w:fill="auto"/>
            <w:vAlign w:val="bottom"/>
          </w:tcPr>
          <w:p w14:paraId="548AF5EB" w14:textId="7DE27725" w:rsidR="004E0D15" w:rsidRPr="007578E0" w:rsidRDefault="004E0D15" w:rsidP="004E0D15">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7209149B" w14:textId="7401CDAF" w:rsidR="004E0D15" w:rsidRPr="007578E0" w:rsidRDefault="004E0D15" w:rsidP="004E0D15">
            <w:pPr>
              <w:jc w:val="right"/>
              <w:rPr>
                <w:rFonts w:cstheme="minorHAnsi"/>
                <w:sz w:val="18"/>
                <w:szCs w:val="18"/>
              </w:rPr>
            </w:pPr>
            <w:r>
              <w:rPr>
                <w:rFonts w:ascii="Calibri" w:hAnsi="Calibri" w:cs="Calibri"/>
                <w:color w:val="000000"/>
                <w:sz w:val="18"/>
                <w:szCs w:val="18"/>
              </w:rPr>
              <w:t>98</w:t>
            </w:r>
          </w:p>
        </w:tc>
        <w:tc>
          <w:tcPr>
            <w:tcW w:w="468" w:type="dxa"/>
            <w:tcBorders>
              <w:top w:val="nil"/>
              <w:left w:val="nil"/>
              <w:bottom w:val="nil"/>
              <w:right w:val="nil"/>
            </w:tcBorders>
            <w:shd w:val="clear" w:color="auto" w:fill="auto"/>
            <w:vAlign w:val="bottom"/>
          </w:tcPr>
          <w:p w14:paraId="61686F26" w14:textId="043CAD89" w:rsidR="004E0D15" w:rsidRPr="007578E0" w:rsidRDefault="004E0D15" w:rsidP="004E0D15">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7E7CF3EB" w14:textId="26DA1718" w:rsidR="004E0D15" w:rsidRPr="007578E0" w:rsidRDefault="004E0D15" w:rsidP="004E0D15">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1AA68CE3" w14:textId="17B4C1A6" w:rsidR="004E0D15" w:rsidRPr="007578E0" w:rsidRDefault="004E0D15" w:rsidP="004E0D15">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0277A687" w14:textId="0C75AD30" w:rsidR="004E0D15" w:rsidRPr="007578E0" w:rsidRDefault="004E0D15" w:rsidP="004E0D15">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vAlign w:val="bottom"/>
          </w:tcPr>
          <w:p w14:paraId="2917784B" w14:textId="1981C08A" w:rsidR="004E0D15" w:rsidRPr="00453E18" w:rsidRDefault="004E0D15" w:rsidP="004E0D15">
            <w:pPr>
              <w:jc w:val="right"/>
              <w:rPr>
                <w:rFonts w:cstheme="minorHAnsi"/>
                <w:sz w:val="18"/>
                <w:szCs w:val="18"/>
              </w:rPr>
            </w:pPr>
            <w:r>
              <w:rPr>
                <w:rFonts w:ascii="Calibri" w:hAnsi="Calibri" w:cs="Calibri"/>
                <w:color w:val="000000"/>
                <w:sz w:val="18"/>
                <w:szCs w:val="18"/>
              </w:rPr>
              <w:t>19%</w:t>
            </w:r>
          </w:p>
        </w:tc>
      </w:tr>
      <w:tr w:rsidR="004E0D15" w14:paraId="77A09B45" w14:textId="77777777" w:rsidTr="00DA0F77">
        <w:tc>
          <w:tcPr>
            <w:tcW w:w="1440" w:type="dxa"/>
            <w:tcBorders>
              <w:top w:val="nil"/>
              <w:left w:val="nil"/>
              <w:bottom w:val="nil"/>
              <w:right w:val="nil"/>
            </w:tcBorders>
          </w:tcPr>
          <w:p w14:paraId="2511B2BC" w14:textId="1F2EC397" w:rsidR="004E0D15" w:rsidRPr="007D725B" w:rsidRDefault="004E0D15" w:rsidP="004E0D15">
            <w:pPr>
              <w:rPr>
                <w:rFonts w:cstheme="minorHAnsi"/>
                <w:sz w:val="18"/>
                <w:szCs w:val="16"/>
              </w:rPr>
            </w:pPr>
            <w:r w:rsidRPr="007D725B">
              <w:rPr>
                <w:rFonts w:cstheme="minorHAnsi"/>
                <w:sz w:val="18"/>
                <w:szCs w:val="16"/>
              </w:rPr>
              <w:t xml:space="preserve">   50–59</w:t>
            </w:r>
          </w:p>
        </w:tc>
        <w:tc>
          <w:tcPr>
            <w:tcW w:w="468" w:type="dxa"/>
            <w:tcBorders>
              <w:top w:val="nil"/>
              <w:left w:val="nil"/>
              <w:bottom w:val="nil"/>
              <w:right w:val="nil"/>
            </w:tcBorders>
            <w:shd w:val="clear" w:color="auto" w:fill="auto"/>
            <w:vAlign w:val="bottom"/>
          </w:tcPr>
          <w:p w14:paraId="52EAA651" w14:textId="21C42728" w:rsidR="004E0D15" w:rsidRPr="007578E0" w:rsidRDefault="004E0D15" w:rsidP="004E0D15">
            <w:pPr>
              <w:jc w:val="right"/>
              <w:rPr>
                <w:rFonts w:cstheme="minorHAnsi"/>
                <w:sz w:val="18"/>
                <w:szCs w:val="18"/>
              </w:rPr>
            </w:pPr>
            <w:r>
              <w:rPr>
                <w:rFonts w:ascii="Calibri" w:hAnsi="Calibri" w:cs="Calibri"/>
                <w:color w:val="000000"/>
                <w:sz w:val="18"/>
                <w:szCs w:val="18"/>
              </w:rPr>
              <w:t>94</w:t>
            </w:r>
          </w:p>
        </w:tc>
        <w:tc>
          <w:tcPr>
            <w:tcW w:w="468" w:type="dxa"/>
            <w:tcBorders>
              <w:top w:val="nil"/>
              <w:left w:val="nil"/>
              <w:bottom w:val="nil"/>
              <w:right w:val="nil"/>
            </w:tcBorders>
            <w:shd w:val="clear" w:color="auto" w:fill="auto"/>
            <w:vAlign w:val="bottom"/>
          </w:tcPr>
          <w:p w14:paraId="0EFB5934" w14:textId="7D1EE5C5" w:rsidR="004E0D15" w:rsidRPr="007578E0" w:rsidRDefault="004E0D15" w:rsidP="004E0D15">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5B99E952" w14:textId="2561B845" w:rsidR="004E0D15" w:rsidRPr="007578E0" w:rsidRDefault="004E0D15" w:rsidP="004E0D15">
            <w:pPr>
              <w:jc w:val="right"/>
              <w:rPr>
                <w:rFonts w:cstheme="minorHAnsi"/>
                <w:sz w:val="18"/>
                <w:szCs w:val="18"/>
              </w:rPr>
            </w:pPr>
            <w:r>
              <w:rPr>
                <w:rFonts w:ascii="Calibri" w:hAnsi="Calibri" w:cs="Calibri"/>
                <w:color w:val="000000"/>
                <w:sz w:val="18"/>
                <w:szCs w:val="18"/>
              </w:rPr>
              <w:t>107</w:t>
            </w:r>
          </w:p>
        </w:tc>
        <w:tc>
          <w:tcPr>
            <w:tcW w:w="468" w:type="dxa"/>
            <w:tcBorders>
              <w:top w:val="nil"/>
              <w:left w:val="nil"/>
              <w:bottom w:val="nil"/>
              <w:right w:val="nil"/>
            </w:tcBorders>
            <w:shd w:val="clear" w:color="auto" w:fill="auto"/>
            <w:vAlign w:val="bottom"/>
          </w:tcPr>
          <w:p w14:paraId="3A98C8EE" w14:textId="30E6F2BA" w:rsidR="004E0D15" w:rsidRPr="007578E0" w:rsidRDefault="004E0D15" w:rsidP="004E0D15">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126119A5" w14:textId="26FAA43C" w:rsidR="004E0D15" w:rsidRPr="007578E0" w:rsidRDefault="004E0D15" w:rsidP="004E0D15">
            <w:pPr>
              <w:jc w:val="right"/>
              <w:rPr>
                <w:rFonts w:cstheme="minorHAnsi"/>
                <w:sz w:val="18"/>
                <w:szCs w:val="18"/>
              </w:rPr>
            </w:pPr>
            <w:r>
              <w:rPr>
                <w:rFonts w:ascii="Calibri" w:hAnsi="Calibri" w:cs="Calibri"/>
                <w:color w:val="000000"/>
                <w:sz w:val="18"/>
                <w:szCs w:val="18"/>
              </w:rPr>
              <w:t>86</w:t>
            </w:r>
          </w:p>
        </w:tc>
        <w:tc>
          <w:tcPr>
            <w:tcW w:w="468" w:type="dxa"/>
            <w:tcBorders>
              <w:top w:val="nil"/>
              <w:left w:val="nil"/>
              <w:bottom w:val="nil"/>
              <w:right w:val="nil"/>
            </w:tcBorders>
            <w:shd w:val="clear" w:color="auto" w:fill="auto"/>
            <w:vAlign w:val="bottom"/>
          </w:tcPr>
          <w:p w14:paraId="322197D9" w14:textId="787B6364" w:rsidR="004E0D15" w:rsidRPr="007578E0" w:rsidRDefault="004E0D15" w:rsidP="004E0D15">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4DCB2F8E" w14:textId="30A0EC1D" w:rsidR="004E0D15" w:rsidRPr="007578E0" w:rsidRDefault="004E0D15" w:rsidP="004E0D15">
            <w:pPr>
              <w:jc w:val="right"/>
              <w:rPr>
                <w:rFonts w:cstheme="minorHAnsi"/>
                <w:sz w:val="18"/>
                <w:szCs w:val="18"/>
              </w:rPr>
            </w:pPr>
            <w:r>
              <w:rPr>
                <w:rFonts w:ascii="Calibri" w:hAnsi="Calibri" w:cs="Calibri"/>
                <w:color w:val="000000"/>
                <w:sz w:val="18"/>
                <w:szCs w:val="18"/>
              </w:rPr>
              <w:t>72</w:t>
            </w:r>
          </w:p>
        </w:tc>
        <w:tc>
          <w:tcPr>
            <w:tcW w:w="468" w:type="dxa"/>
            <w:tcBorders>
              <w:top w:val="nil"/>
              <w:left w:val="nil"/>
              <w:bottom w:val="nil"/>
              <w:right w:val="nil"/>
            </w:tcBorders>
            <w:shd w:val="clear" w:color="auto" w:fill="auto"/>
            <w:vAlign w:val="bottom"/>
          </w:tcPr>
          <w:p w14:paraId="06EC3E9E" w14:textId="288EE6E2" w:rsidR="004E0D15" w:rsidRPr="007578E0" w:rsidRDefault="004E0D15" w:rsidP="004E0D15">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302AF9AF" w14:textId="0D3C377C" w:rsidR="004E0D15" w:rsidRPr="007578E0" w:rsidRDefault="004E0D15" w:rsidP="004E0D15">
            <w:pPr>
              <w:jc w:val="right"/>
              <w:rPr>
                <w:rFonts w:cstheme="minorHAnsi"/>
                <w:sz w:val="18"/>
                <w:szCs w:val="18"/>
              </w:rPr>
            </w:pPr>
            <w:r>
              <w:rPr>
                <w:rFonts w:ascii="Calibri" w:hAnsi="Calibri" w:cs="Calibri"/>
                <w:color w:val="000000"/>
                <w:sz w:val="18"/>
                <w:szCs w:val="18"/>
              </w:rPr>
              <w:t>98</w:t>
            </w:r>
          </w:p>
        </w:tc>
        <w:tc>
          <w:tcPr>
            <w:tcW w:w="468" w:type="dxa"/>
            <w:tcBorders>
              <w:top w:val="nil"/>
              <w:left w:val="nil"/>
              <w:bottom w:val="nil"/>
              <w:right w:val="nil"/>
            </w:tcBorders>
            <w:shd w:val="clear" w:color="auto" w:fill="auto"/>
            <w:vAlign w:val="bottom"/>
          </w:tcPr>
          <w:p w14:paraId="7BB97095" w14:textId="5A29392E" w:rsidR="004E0D15" w:rsidRPr="007578E0" w:rsidRDefault="004E0D15" w:rsidP="004E0D15">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1421054F" w14:textId="7A838F32" w:rsidR="004E0D15" w:rsidRPr="007578E0" w:rsidRDefault="004E0D15" w:rsidP="004E0D15">
            <w:pPr>
              <w:jc w:val="right"/>
              <w:rPr>
                <w:rFonts w:cstheme="minorHAnsi"/>
                <w:sz w:val="18"/>
                <w:szCs w:val="18"/>
              </w:rPr>
            </w:pPr>
            <w:r>
              <w:rPr>
                <w:rFonts w:ascii="Calibri" w:hAnsi="Calibri" w:cs="Calibri"/>
                <w:color w:val="000000"/>
                <w:sz w:val="18"/>
                <w:szCs w:val="18"/>
              </w:rPr>
              <w:t>75</w:t>
            </w:r>
          </w:p>
        </w:tc>
        <w:tc>
          <w:tcPr>
            <w:tcW w:w="468" w:type="dxa"/>
            <w:tcBorders>
              <w:top w:val="nil"/>
              <w:left w:val="nil"/>
              <w:bottom w:val="nil"/>
              <w:right w:val="nil"/>
            </w:tcBorders>
            <w:shd w:val="clear" w:color="auto" w:fill="auto"/>
            <w:vAlign w:val="bottom"/>
          </w:tcPr>
          <w:p w14:paraId="51D560DE" w14:textId="24196A2D" w:rsidR="004E0D15" w:rsidRPr="007578E0" w:rsidRDefault="004E0D15" w:rsidP="004E0D15">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01F21532" w14:textId="7E0B014F" w:rsidR="004E0D15" w:rsidRPr="007578E0" w:rsidRDefault="004E0D15" w:rsidP="004E0D15">
            <w:pPr>
              <w:jc w:val="right"/>
              <w:rPr>
                <w:rFonts w:cstheme="minorHAnsi"/>
                <w:sz w:val="18"/>
                <w:szCs w:val="18"/>
              </w:rPr>
            </w:pPr>
            <w:r>
              <w:rPr>
                <w:rFonts w:ascii="Calibri" w:hAnsi="Calibri" w:cs="Calibri"/>
                <w:color w:val="000000"/>
                <w:sz w:val="18"/>
                <w:szCs w:val="18"/>
              </w:rPr>
              <w:t>57</w:t>
            </w:r>
          </w:p>
        </w:tc>
        <w:tc>
          <w:tcPr>
            <w:tcW w:w="468" w:type="dxa"/>
            <w:tcBorders>
              <w:top w:val="nil"/>
              <w:left w:val="nil"/>
              <w:bottom w:val="nil"/>
              <w:right w:val="nil"/>
            </w:tcBorders>
            <w:shd w:val="clear" w:color="auto" w:fill="auto"/>
            <w:vAlign w:val="bottom"/>
          </w:tcPr>
          <w:p w14:paraId="3F23CBE6" w14:textId="073E200D" w:rsidR="004E0D15" w:rsidRPr="007578E0" w:rsidRDefault="004E0D15" w:rsidP="004E0D15">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5B51FAE4" w14:textId="75603902" w:rsidR="004E0D15" w:rsidRPr="007578E0" w:rsidRDefault="004E0D15" w:rsidP="004E0D15">
            <w:pPr>
              <w:jc w:val="right"/>
              <w:rPr>
                <w:rFonts w:cstheme="minorHAnsi"/>
                <w:sz w:val="18"/>
                <w:szCs w:val="18"/>
              </w:rPr>
            </w:pPr>
            <w:r>
              <w:rPr>
                <w:rFonts w:ascii="Calibri" w:hAnsi="Calibri" w:cs="Calibri"/>
                <w:color w:val="000000"/>
                <w:sz w:val="18"/>
                <w:szCs w:val="18"/>
              </w:rPr>
              <w:t>58</w:t>
            </w:r>
          </w:p>
        </w:tc>
        <w:tc>
          <w:tcPr>
            <w:tcW w:w="468" w:type="dxa"/>
            <w:tcBorders>
              <w:top w:val="nil"/>
              <w:left w:val="nil"/>
              <w:bottom w:val="nil"/>
              <w:right w:val="nil"/>
            </w:tcBorders>
            <w:shd w:val="clear" w:color="auto" w:fill="auto"/>
            <w:vAlign w:val="bottom"/>
          </w:tcPr>
          <w:p w14:paraId="7312E07B" w14:textId="0777FAF7" w:rsidR="004E0D15" w:rsidRPr="007578E0" w:rsidRDefault="004E0D15" w:rsidP="004E0D15">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363ABEDA" w14:textId="20E38550" w:rsidR="004E0D15" w:rsidRPr="007578E0" w:rsidRDefault="004E0D15" w:rsidP="004E0D15">
            <w:pPr>
              <w:jc w:val="right"/>
              <w:rPr>
                <w:rFonts w:cstheme="minorHAnsi"/>
                <w:sz w:val="18"/>
                <w:szCs w:val="18"/>
              </w:rPr>
            </w:pPr>
            <w:r>
              <w:rPr>
                <w:rFonts w:ascii="Calibri" w:hAnsi="Calibri" w:cs="Calibri"/>
                <w:color w:val="000000"/>
                <w:sz w:val="18"/>
                <w:szCs w:val="18"/>
              </w:rPr>
              <w:t>55</w:t>
            </w:r>
          </w:p>
        </w:tc>
        <w:tc>
          <w:tcPr>
            <w:tcW w:w="468" w:type="dxa"/>
            <w:tcBorders>
              <w:top w:val="nil"/>
              <w:left w:val="nil"/>
              <w:bottom w:val="nil"/>
              <w:right w:val="nil"/>
            </w:tcBorders>
            <w:shd w:val="clear" w:color="auto" w:fill="auto"/>
            <w:vAlign w:val="bottom"/>
          </w:tcPr>
          <w:p w14:paraId="06B887E4" w14:textId="537E0EA6" w:rsidR="004E0D15" w:rsidRPr="007578E0" w:rsidRDefault="004E0D15" w:rsidP="004E0D15">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7041EF5F" w14:textId="2604E62D" w:rsidR="004E0D15" w:rsidRPr="007578E0" w:rsidRDefault="004E0D15" w:rsidP="004E0D15">
            <w:pPr>
              <w:jc w:val="right"/>
              <w:rPr>
                <w:rFonts w:cstheme="minorHAnsi"/>
                <w:sz w:val="18"/>
                <w:szCs w:val="18"/>
              </w:rPr>
            </w:pPr>
            <w:r>
              <w:rPr>
                <w:rFonts w:ascii="Calibri" w:hAnsi="Calibri" w:cs="Calibri"/>
                <w:color w:val="000000"/>
                <w:sz w:val="18"/>
                <w:szCs w:val="18"/>
              </w:rPr>
              <w:t>68</w:t>
            </w:r>
          </w:p>
        </w:tc>
        <w:tc>
          <w:tcPr>
            <w:tcW w:w="468" w:type="dxa"/>
            <w:tcBorders>
              <w:top w:val="nil"/>
              <w:left w:val="nil"/>
              <w:bottom w:val="nil"/>
              <w:right w:val="nil"/>
            </w:tcBorders>
            <w:shd w:val="clear" w:color="auto" w:fill="auto"/>
            <w:vAlign w:val="bottom"/>
          </w:tcPr>
          <w:p w14:paraId="22FA4E75" w14:textId="24FF0718" w:rsidR="004E0D15" w:rsidRPr="00453E18" w:rsidRDefault="004E0D15" w:rsidP="004E0D15">
            <w:pPr>
              <w:jc w:val="right"/>
              <w:rPr>
                <w:rFonts w:cstheme="minorHAnsi"/>
                <w:sz w:val="18"/>
                <w:szCs w:val="18"/>
              </w:rPr>
            </w:pPr>
            <w:r>
              <w:rPr>
                <w:rFonts w:ascii="Calibri" w:hAnsi="Calibri" w:cs="Calibri"/>
                <w:color w:val="000000"/>
                <w:sz w:val="18"/>
                <w:szCs w:val="18"/>
              </w:rPr>
              <w:t>13%</w:t>
            </w:r>
          </w:p>
        </w:tc>
      </w:tr>
      <w:tr w:rsidR="004E0D15" w14:paraId="22B5FB58" w14:textId="77777777" w:rsidTr="00DA0F77">
        <w:tc>
          <w:tcPr>
            <w:tcW w:w="1440" w:type="dxa"/>
            <w:tcBorders>
              <w:top w:val="nil"/>
              <w:left w:val="nil"/>
              <w:bottom w:val="nil"/>
              <w:right w:val="nil"/>
            </w:tcBorders>
          </w:tcPr>
          <w:p w14:paraId="67718BD1" w14:textId="35CFD9A3" w:rsidR="004E0D15" w:rsidRPr="007D725B" w:rsidRDefault="004E0D15" w:rsidP="004E0D15">
            <w:pPr>
              <w:rPr>
                <w:rFonts w:cstheme="minorHAnsi"/>
                <w:sz w:val="18"/>
                <w:szCs w:val="16"/>
              </w:rPr>
            </w:pPr>
            <w:r w:rsidRPr="007D725B">
              <w:rPr>
                <w:rFonts w:cstheme="minorHAnsi"/>
                <w:sz w:val="18"/>
                <w:szCs w:val="16"/>
              </w:rPr>
              <w:t xml:space="preserve">   60–69</w:t>
            </w:r>
          </w:p>
        </w:tc>
        <w:tc>
          <w:tcPr>
            <w:tcW w:w="468" w:type="dxa"/>
            <w:tcBorders>
              <w:top w:val="nil"/>
              <w:left w:val="nil"/>
              <w:bottom w:val="nil"/>
              <w:right w:val="nil"/>
            </w:tcBorders>
            <w:shd w:val="clear" w:color="auto" w:fill="auto"/>
            <w:vAlign w:val="bottom"/>
          </w:tcPr>
          <w:p w14:paraId="1BC86F9C" w14:textId="66BFE6C7" w:rsidR="004E0D15" w:rsidRPr="007578E0" w:rsidRDefault="004E0D15" w:rsidP="004E0D15">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736E6C3D" w14:textId="6B054FEF" w:rsidR="004E0D15" w:rsidRPr="007578E0" w:rsidRDefault="004E0D15" w:rsidP="004E0D15">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6E3B65AE" w14:textId="45D87664" w:rsidR="004E0D15" w:rsidRPr="007578E0" w:rsidRDefault="004E0D15" w:rsidP="004E0D15">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77B8B86C" w14:textId="1C42A9D4" w:rsidR="004E0D15" w:rsidRPr="007578E0" w:rsidRDefault="004E0D15" w:rsidP="004E0D15">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0487FCF3" w14:textId="4479F924" w:rsidR="004E0D15" w:rsidRPr="007578E0" w:rsidRDefault="004E0D15" w:rsidP="004E0D15">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6FFFB78A" w14:textId="1657ACBA" w:rsidR="004E0D15" w:rsidRPr="007578E0" w:rsidRDefault="004E0D15" w:rsidP="004E0D15">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40310AFD" w14:textId="3C8A1C75" w:rsidR="004E0D15" w:rsidRPr="007578E0" w:rsidRDefault="004E0D15" w:rsidP="004E0D15">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347F6E71" w14:textId="197299E2" w:rsidR="004E0D15" w:rsidRPr="007578E0" w:rsidRDefault="004E0D15" w:rsidP="004E0D15">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17BCB96C" w14:textId="5C8643B9" w:rsidR="004E0D15" w:rsidRPr="007578E0" w:rsidRDefault="004E0D15" w:rsidP="004E0D15">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3E222BF1" w14:textId="25E0FB22" w:rsidR="004E0D15" w:rsidRPr="007578E0" w:rsidRDefault="004E0D15" w:rsidP="004E0D15">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3FFC8FDF" w14:textId="430F028C" w:rsidR="004E0D15" w:rsidRPr="007578E0" w:rsidRDefault="004E0D15" w:rsidP="004E0D15">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57283740" w14:textId="31E17B5E" w:rsidR="004E0D15" w:rsidRPr="007578E0" w:rsidRDefault="004E0D15" w:rsidP="004E0D15">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3CDC78E7" w14:textId="32469C11" w:rsidR="004E0D15" w:rsidRPr="007578E0" w:rsidRDefault="004E0D15" w:rsidP="004E0D15">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711709E9" w14:textId="59DE06A0" w:rsidR="004E0D15" w:rsidRPr="007578E0" w:rsidRDefault="004E0D15" w:rsidP="004E0D15">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1BE4213D" w14:textId="35B108C9" w:rsidR="004E0D15" w:rsidRPr="007578E0" w:rsidRDefault="004E0D15" w:rsidP="004E0D15">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19DBE2BA" w14:textId="63AAC6A2" w:rsidR="004E0D15" w:rsidRPr="007578E0" w:rsidRDefault="004E0D15" w:rsidP="004E0D15">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2395AA93" w14:textId="299316DC" w:rsidR="004E0D15" w:rsidRPr="007578E0" w:rsidRDefault="004E0D15" w:rsidP="004E0D15">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3FBD9B4D" w14:textId="0AE0BFE1" w:rsidR="004E0D15" w:rsidRPr="007578E0" w:rsidRDefault="004E0D15" w:rsidP="004E0D15">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67FBA0E7" w14:textId="6B2DD8ED" w:rsidR="004E0D15" w:rsidRPr="007578E0" w:rsidRDefault="004E0D15" w:rsidP="004E0D15">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70F5D9EB" w14:textId="58E7F328" w:rsidR="004E0D15" w:rsidRPr="00453E18" w:rsidRDefault="004E0D15" w:rsidP="004E0D15">
            <w:pPr>
              <w:jc w:val="right"/>
              <w:rPr>
                <w:rFonts w:cstheme="minorHAnsi"/>
                <w:sz w:val="18"/>
                <w:szCs w:val="18"/>
              </w:rPr>
            </w:pPr>
            <w:r>
              <w:rPr>
                <w:rFonts w:ascii="Calibri" w:hAnsi="Calibri" w:cs="Calibri"/>
                <w:color w:val="000000"/>
                <w:sz w:val="18"/>
                <w:szCs w:val="18"/>
              </w:rPr>
              <w:t>6%</w:t>
            </w:r>
          </w:p>
        </w:tc>
      </w:tr>
      <w:tr w:rsidR="004E0D15" w14:paraId="4BE7FF9E" w14:textId="77777777" w:rsidTr="00DA0F77">
        <w:tc>
          <w:tcPr>
            <w:tcW w:w="1440" w:type="dxa"/>
            <w:tcBorders>
              <w:top w:val="nil"/>
              <w:left w:val="nil"/>
              <w:bottom w:val="nil"/>
              <w:right w:val="nil"/>
            </w:tcBorders>
          </w:tcPr>
          <w:p w14:paraId="3A7812E5" w14:textId="1759BB7D" w:rsidR="004E0D15" w:rsidRPr="007D725B" w:rsidRDefault="004E0D15" w:rsidP="004E0D15">
            <w:pPr>
              <w:rPr>
                <w:rFonts w:cstheme="minorHAnsi"/>
                <w:sz w:val="18"/>
                <w:szCs w:val="16"/>
              </w:rPr>
            </w:pPr>
            <w:r w:rsidRPr="007D725B">
              <w:rPr>
                <w:rFonts w:cstheme="minorHAnsi"/>
                <w:sz w:val="18"/>
                <w:szCs w:val="16"/>
              </w:rPr>
              <w:t xml:space="preserve">   70+</w:t>
            </w:r>
          </w:p>
        </w:tc>
        <w:tc>
          <w:tcPr>
            <w:tcW w:w="468" w:type="dxa"/>
            <w:tcBorders>
              <w:top w:val="nil"/>
              <w:left w:val="nil"/>
              <w:bottom w:val="nil"/>
              <w:right w:val="nil"/>
            </w:tcBorders>
            <w:shd w:val="clear" w:color="auto" w:fill="auto"/>
            <w:vAlign w:val="bottom"/>
          </w:tcPr>
          <w:p w14:paraId="2F0BA522" w14:textId="5568377F" w:rsidR="004E0D15" w:rsidRPr="007578E0" w:rsidRDefault="004E0D15" w:rsidP="004E0D15">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6CCAC777" w14:textId="1A25E78B" w:rsidR="004E0D15" w:rsidRPr="007578E0" w:rsidRDefault="004E0D15" w:rsidP="004E0D15">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A531053" w14:textId="3B308242" w:rsidR="004E0D15" w:rsidRPr="007578E0" w:rsidRDefault="004E0D15" w:rsidP="004E0D15">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1FA60FCE" w14:textId="4F01F1BF" w:rsidR="004E0D15" w:rsidRPr="007578E0" w:rsidRDefault="004E0D15" w:rsidP="004E0D1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0B90889" w14:textId="18A40913" w:rsidR="004E0D15" w:rsidRPr="007578E0" w:rsidRDefault="004E0D15" w:rsidP="004E0D15">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15893A2D" w14:textId="67FCEBD3" w:rsidR="004E0D15" w:rsidRPr="007578E0" w:rsidRDefault="004E0D15" w:rsidP="004E0D1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C8991FC" w14:textId="6CEFFA41" w:rsidR="004E0D15" w:rsidRPr="007578E0" w:rsidRDefault="004E0D15" w:rsidP="004E0D15">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54B24EE1" w14:textId="4D609270" w:rsidR="004E0D15" w:rsidRPr="007578E0" w:rsidRDefault="004E0D15" w:rsidP="004E0D1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78901E0" w14:textId="0CDEB239" w:rsidR="004E0D15" w:rsidRPr="007578E0" w:rsidRDefault="004E0D15" w:rsidP="004E0D15">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3E19DD0B" w14:textId="5667FEE3" w:rsidR="004E0D15" w:rsidRPr="007578E0" w:rsidRDefault="004E0D15" w:rsidP="004E0D1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0141D3B4" w14:textId="6EAA1D8F" w:rsidR="004E0D15" w:rsidRPr="007578E0" w:rsidRDefault="004E0D15" w:rsidP="004E0D15">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556358A9" w14:textId="0F3CE1A7" w:rsidR="004E0D15" w:rsidRPr="007578E0" w:rsidRDefault="004E0D15" w:rsidP="004E0D15">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5F4D350B" w14:textId="2DA969F5" w:rsidR="004E0D15" w:rsidRPr="007578E0" w:rsidRDefault="004E0D15" w:rsidP="004E0D15">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2FF8D0A5" w14:textId="363E7EF0" w:rsidR="004E0D15" w:rsidRPr="007578E0" w:rsidRDefault="001370B6" w:rsidP="004E0D15">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77692820" w14:textId="1A0B9D2C" w:rsidR="004E0D15" w:rsidRPr="007578E0" w:rsidRDefault="004E0D15" w:rsidP="004E0D15">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183539D4" w14:textId="4A9953A3" w:rsidR="004E0D15" w:rsidRPr="007578E0" w:rsidRDefault="004E0D15" w:rsidP="004E0D1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CF84A90" w14:textId="772A65F5" w:rsidR="004E0D15" w:rsidRPr="007578E0" w:rsidRDefault="004E0D15" w:rsidP="004E0D15">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6C515A44" w14:textId="30966EBA" w:rsidR="004E0D15" w:rsidRPr="007578E0" w:rsidRDefault="004E0D15" w:rsidP="004E0D15">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0800C862" w14:textId="16229FD4" w:rsidR="004E0D15" w:rsidRPr="007578E0" w:rsidRDefault="004E0D15" w:rsidP="004E0D15">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247587D0" w14:textId="495A3BB7" w:rsidR="004E0D15" w:rsidRPr="00453E18" w:rsidRDefault="004E0D15" w:rsidP="004E0D15">
            <w:pPr>
              <w:jc w:val="right"/>
              <w:rPr>
                <w:rFonts w:cstheme="minorHAnsi"/>
                <w:sz w:val="18"/>
                <w:szCs w:val="18"/>
              </w:rPr>
            </w:pPr>
            <w:r>
              <w:rPr>
                <w:rFonts w:ascii="Calibri" w:hAnsi="Calibri" w:cs="Calibri"/>
                <w:color w:val="000000"/>
                <w:sz w:val="18"/>
                <w:szCs w:val="18"/>
              </w:rPr>
              <w:t>1%</w:t>
            </w:r>
          </w:p>
        </w:tc>
      </w:tr>
      <w:tr w:rsidR="004E0D15" w14:paraId="79AE4B2E" w14:textId="77777777" w:rsidTr="00DA0F77">
        <w:tc>
          <w:tcPr>
            <w:tcW w:w="1440" w:type="dxa"/>
            <w:tcBorders>
              <w:top w:val="nil"/>
              <w:left w:val="nil"/>
              <w:bottom w:val="nil"/>
              <w:right w:val="nil"/>
            </w:tcBorders>
          </w:tcPr>
          <w:p w14:paraId="4D0972AC" w14:textId="58313F90" w:rsidR="004E0D15" w:rsidRPr="007D725B" w:rsidRDefault="004E0D15" w:rsidP="004E0D15">
            <w:pPr>
              <w:rPr>
                <w:rFonts w:cstheme="minorHAnsi"/>
                <w:b/>
                <w:sz w:val="18"/>
                <w:szCs w:val="16"/>
              </w:rPr>
            </w:pPr>
            <w:r w:rsidRPr="007D725B">
              <w:rPr>
                <w:rFonts w:cstheme="minorHAnsi"/>
                <w:b/>
                <w:sz w:val="18"/>
                <w:szCs w:val="16"/>
              </w:rPr>
              <w:t>HSR</w:t>
            </w:r>
          </w:p>
        </w:tc>
        <w:tc>
          <w:tcPr>
            <w:tcW w:w="468" w:type="dxa"/>
            <w:tcBorders>
              <w:top w:val="nil"/>
              <w:left w:val="nil"/>
              <w:bottom w:val="nil"/>
              <w:right w:val="nil"/>
            </w:tcBorders>
            <w:shd w:val="clear" w:color="auto" w:fill="auto"/>
            <w:vAlign w:val="bottom"/>
          </w:tcPr>
          <w:p w14:paraId="7E811BB4" w14:textId="747C3453" w:rsidR="004E0D15" w:rsidRPr="007578E0" w:rsidRDefault="004E0D15" w:rsidP="004E0D15">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3A10C5D2" w14:textId="646AE389"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3081E5D4" w14:textId="3EF5BDB9" w:rsidR="004E0D15" w:rsidRPr="007578E0" w:rsidRDefault="004E0D15" w:rsidP="004E0D15">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025AB602" w14:textId="73A7F408"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6D0522D8" w14:textId="4D39D6E4" w:rsidR="004E0D15" w:rsidRPr="007578E0" w:rsidRDefault="004E0D15" w:rsidP="004E0D15">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7916BA8B" w14:textId="0D49BB04"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77FF63FF" w14:textId="62FADE95" w:rsidR="004E0D15" w:rsidRPr="007578E0" w:rsidRDefault="004E0D15" w:rsidP="004E0D15">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1BAC376F" w14:textId="60982F57"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38D7524D" w14:textId="6A1FD9FE" w:rsidR="004E0D15" w:rsidRPr="007578E0" w:rsidRDefault="004E0D15" w:rsidP="004E0D15">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377D178F" w14:textId="495D00DC"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54FD9CA5" w14:textId="0542AE28" w:rsidR="004E0D15" w:rsidRPr="007578E0" w:rsidRDefault="004E0D15" w:rsidP="004E0D15">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206F3BA9" w14:textId="0FF6D31D"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66509470" w14:textId="5FC0DF48" w:rsidR="004E0D15" w:rsidRPr="007578E0" w:rsidRDefault="004E0D15" w:rsidP="004E0D15">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3C5B88EB" w14:textId="0B0DB530"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1EA07F5B" w14:textId="15A7C1C2" w:rsidR="004E0D15" w:rsidRPr="007578E0" w:rsidRDefault="004E0D15" w:rsidP="004E0D15">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0E4293B0" w14:textId="27ECA803"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2B28814F" w14:textId="00F36CF6" w:rsidR="004E0D15" w:rsidRPr="007578E0" w:rsidRDefault="004E0D15" w:rsidP="004E0D15">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4BF57A48" w14:textId="3CF6500F" w:rsidR="004E0D15" w:rsidRPr="007578E0" w:rsidRDefault="004E0D15" w:rsidP="004E0D15">
            <w:pPr>
              <w:jc w:val="right"/>
              <w:rPr>
                <w:rFonts w:cstheme="minorHAnsi"/>
                <w:sz w:val="18"/>
                <w:szCs w:val="18"/>
              </w:rPr>
            </w:pPr>
          </w:p>
        </w:tc>
        <w:tc>
          <w:tcPr>
            <w:tcW w:w="468" w:type="dxa"/>
            <w:tcBorders>
              <w:top w:val="nil"/>
              <w:left w:val="nil"/>
              <w:bottom w:val="nil"/>
              <w:right w:val="nil"/>
            </w:tcBorders>
            <w:shd w:val="clear" w:color="auto" w:fill="auto"/>
            <w:vAlign w:val="bottom"/>
          </w:tcPr>
          <w:p w14:paraId="2360FA0B" w14:textId="78521B6F" w:rsidR="004E0D15" w:rsidRPr="007578E0" w:rsidRDefault="004E0D15" w:rsidP="004E0D15">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5A654253" w14:textId="506A288A" w:rsidR="004E0D15" w:rsidRPr="00453E18" w:rsidRDefault="004E0D15" w:rsidP="004E0D15">
            <w:pPr>
              <w:jc w:val="right"/>
              <w:rPr>
                <w:rFonts w:cstheme="minorHAnsi"/>
                <w:sz w:val="18"/>
                <w:szCs w:val="18"/>
              </w:rPr>
            </w:pPr>
          </w:p>
        </w:tc>
      </w:tr>
      <w:tr w:rsidR="004E0D15" w14:paraId="1B918535" w14:textId="77777777" w:rsidTr="00DA0F77">
        <w:tc>
          <w:tcPr>
            <w:tcW w:w="1440" w:type="dxa"/>
            <w:tcBorders>
              <w:top w:val="nil"/>
              <w:left w:val="nil"/>
              <w:bottom w:val="nil"/>
              <w:right w:val="nil"/>
            </w:tcBorders>
          </w:tcPr>
          <w:p w14:paraId="2E872C88" w14:textId="1CCBB22F" w:rsidR="004E0D15" w:rsidRPr="007D725B" w:rsidRDefault="004E0D15" w:rsidP="004E0D15">
            <w:pPr>
              <w:rPr>
                <w:rFonts w:cstheme="minorHAnsi"/>
                <w:sz w:val="18"/>
                <w:szCs w:val="16"/>
              </w:rPr>
            </w:pPr>
            <w:r w:rsidRPr="007D725B">
              <w:rPr>
                <w:rFonts w:cstheme="minorHAnsi"/>
                <w:sz w:val="18"/>
                <w:szCs w:val="16"/>
              </w:rPr>
              <w:t xml:space="preserve">   Boston</w:t>
            </w:r>
          </w:p>
        </w:tc>
        <w:tc>
          <w:tcPr>
            <w:tcW w:w="468" w:type="dxa"/>
            <w:tcBorders>
              <w:top w:val="nil"/>
              <w:left w:val="nil"/>
              <w:bottom w:val="nil"/>
              <w:right w:val="nil"/>
            </w:tcBorders>
            <w:shd w:val="clear" w:color="auto" w:fill="auto"/>
            <w:vAlign w:val="bottom"/>
          </w:tcPr>
          <w:p w14:paraId="12C42AF6" w14:textId="25B1C20F" w:rsidR="004E0D15" w:rsidRPr="007578E0" w:rsidRDefault="004E0D15" w:rsidP="004E0D15">
            <w:pPr>
              <w:jc w:val="right"/>
              <w:rPr>
                <w:rFonts w:cstheme="minorHAnsi"/>
                <w:color w:val="000000"/>
                <w:sz w:val="18"/>
                <w:szCs w:val="18"/>
              </w:rPr>
            </w:pPr>
            <w:r>
              <w:rPr>
                <w:rFonts w:ascii="Calibri" w:hAnsi="Calibri" w:cs="Calibri"/>
                <w:color w:val="000000"/>
                <w:sz w:val="18"/>
                <w:szCs w:val="18"/>
              </w:rPr>
              <w:t>204</w:t>
            </w:r>
          </w:p>
        </w:tc>
        <w:tc>
          <w:tcPr>
            <w:tcW w:w="468" w:type="dxa"/>
            <w:tcBorders>
              <w:top w:val="nil"/>
              <w:left w:val="nil"/>
              <w:bottom w:val="nil"/>
              <w:right w:val="nil"/>
            </w:tcBorders>
            <w:shd w:val="clear" w:color="auto" w:fill="auto"/>
            <w:vAlign w:val="bottom"/>
          </w:tcPr>
          <w:p w14:paraId="0AB0D2C6" w14:textId="2F6E867A" w:rsidR="004E0D15" w:rsidRPr="007578E0" w:rsidRDefault="004E0D15" w:rsidP="004E0D15">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3C929A45" w14:textId="3E29C5AB" w:rsidR="004E0D15" w:rsidRPr="007578E0" w:rsidRDefault="004E0D15" w:rsidP="004E0D15">
            <w:pPr>
              <w:jc w:val="right"/>
              <w:rPr>
                <w:rFonts w:cstheme="minorHAnsi"/>
                <w:color w:val="000000"/>
                <w:sz w:val="18"/>
                <w:szCs w:val="18"/>
              </w:rPr>
            </w:pPr>
            <w:r>
              <w:rPr>
                <w:rFonts w:ascii="Calibri" w:hAnsi="Calibri" w:cs="Calibri"/>
                <w:color w:val="000000"/>
                <w:sz w:val="18"/>
                <w:szCs w:val="18"/>
              </w:rPr>
              <w:t>153</w:t>
            </w:r>
          </w:p>
        </w:tc>
        <w:tc>
          <w:tcPr>
            <w:tcW w:w="468" w:type="dxa"/>
            <w:tcBorders>
              <w:top w:val="nil"/>
              <w:left w:val="nil"/>
              <w:bottom w:val="nil"/>
              <w:right w:val="nil"/>
            </w:tcBorders>
            <w:shd w:val="clear" w:color="auto" w:fill="auto"/>
            <w:vAlign w:val="bottom"/>
          </w:tcPr>
          <w:p w14:paraId="5F352693" w14:textId="639118AC" w:rsidR="004E0D15" w:rsidRPr="007578E0" w:rsidRDefault="004E0D15" w:rsidP="004E0D15">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1515C99E" w14:textId="506C595F" w:rsidR="004E0D15" w:rsidRPr="007578E0" w:rsidRDefault="004E0D15" w:rsidP="004E0D15">
            <w:pPr>
              <w:jc w:val="right"/>
              <w:rPr>
                <w:rFonts w:cstheme="minorHAnsi"/>
                <w:color w:val="000000"/>
                <w:sz w:val="18"/>
                <w:szCs w:val="18"/>
              </w:rPr>
            </w:pPr>
            <w:r>
              <w:rPr>
                <w:rFonts w:ascii="Calibri" w:hAnsi="Calibri" w:cs="Calibri"/>
                <w:color w:val="000000"/>
                <w:sz w:val="18"/>
                <w:szCs w:val="18"/>
              </w:rPr>
              <w:t>162</w:t>
            </w:r>
          </w:p>
        </w:tc>
        <w:tc>
          <w:tcPr>
            <w:tcW w:w="468" w:type="dxa"/>
            <w:tcBorders>
              <w:top w:val="nil"/>
              <w:left w:val="nil"/>
              <w:bottom w:val="nil"/>
              <w:right w:val="nil"/>
            </w:tcBorders>
            <w:shd w:val="clear" w:color="auto" w:fill="auto"/>
            <w:vAlign w:val="bottom"/>
          </w:tcPr>
          <w:p w14:paraId="7FE481AB" w14:textId="67AD7803" w:rsidR="004E0D15" w:rsidRPr="007578E0" w:rsidRDefault="004E0D15" w:rsidP="004E0D15">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7C4F8410" w14:textId="04E1F784" w:rsidR="004E0D15" w:rsidRPr="007578E0" w:rsidRDefault="004E0D15" w:rsidP="004E0D15">
            <w:pPr>
              <w:jc w:val="right"/>
              <w:rPr>
                <w:rFonts w:cstheme="minorHAnsi"/>
                <w:color w:val="000000"/>
                <w:sz w:val="18"/>
                <w:szCs w:val="18"/>
              </w:rPr>
            </w:pPr>
            <w:r>
              <w:rPr>
                <w:rFonts w:ascii="Calibri" w:hAnsi="Calibri" w:cs="Calibri"/>
                <w:color w:val="000000"/>
                <w:sz w:val="18"/>
                <w:szCs w:val="18"/>
              </w:rPr>
              <w:t>160</w:t>
            </w:r>
          </w:p>
        </w:tc>
        <w:tc>
          <w:tcPr>
            <w:tcW w:w="468" w:type="dxa"/>
            <w:tcBorders>
              <w:top w:val="nil"/>
              <w:left w:val="nil"/>
              <w:bottom w:val="nil"/>
              <w:right w:val="nil"/>
            </w:tcBorders>
            <w:shd w:val="clear" w:color="auto" w:fill="auto"/>
            <w:vAlign w:val="bottom"/>
          </w:tcPr>
          <w:p w14:paraId="118A5F43" w14:textId="6BE1300F" w:rsidR="004E0D15" w:rsidRPr="007578E0" w:rsidRDefault="004E0D15" w:rsidP="004E0D15">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04755427" w14:textId="38FD96A0" w:rsidR="004E0D15" w:rsidRPr="007578E0" w:rsidRDefault="004E0D15" w:rsidP="004E0D15">
            <w:pPr>
              <w:jc w:val="right"/>
              <w:rPr>
                <w:rFonts w:cstheme="minorHAnsi"/>
                <w:color w:val="000000"/>
                <w:sz w:val="18"/>
                <w:szCs w:val="18"/>
              </w:rPr>
            </w:pPr>
            <w:r>
              <w:rPr>
                <w:rFonts w:ascii="Calibri" w:hAnsi="Calibri" w:cs="Calibri"/>
                <w:color w:val="000000"/>
                <w:sz w:val="18"/>
                <w:szCs w:val="18"/>
              </w:rPr>
              <w:t>154</w:t>
            </w:r>
          </w:p>
        </w:tc>
        <w:tc>
          <w:tcPr>
            <w:tcW w:w="468" w:type="dxa"/>
            <w:tcBorders>
              <w:top w:val="nil"/>
              <w:left w:val="nil"/>
              <w:bottom w:val="nil"/>
              <w:right w:val="nil"/>
            </w:tcBorders>
            <w:shd w:val="clear" w:color="auto" w:fill="auto"/>
            <w:vAlign w:val="bottom"/>
          </w:tcPr>
          <w:p w14:paraId="242A023C" w14:textId="7388569B" w:rsidR="004E0D15" w:rsidRPr="007578E0" w:rsidRDefault="004E0D15" w:rsidP="004E0D15">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7AA475C2" w14:textId="506F7A62" w:rsidR="004E0D15" w:rsidRPr="007578E0" w:rsidRDefault="004E0D15" w:rsidP="004E0D15">
            <w:pPr>
              <w:jc w:val="right"/>
              <w:rPr>
                <w:rFonts w:cstheme="minorHAnsi"/>
                <w:color w:val="000000"/>
                <w:sz w:val="18"/>
                <w:szCs w:val="18"/>
              </w:rPr>
            </w:pPr>
            <w:r>
              <w:rPr>
                <w:rFonts w:ascii="Calibri" w:hAnsi="Calibri" w:cs="Calibri"/>
                <w:color w:val="000000"/>
                <w:sz w:val="18"/>
                <w:szCs w:val="18"/>
              </w:rPr>
              <w:t>132</w:t>
            </w:r>
          </w:p>
        </w:tc>
        <w:tc>
          <w:tcPr>
            <w:tcW w:w="468" w:type="dxa"/>
            <w:tcBorders>
              <w:top w:val="nil"/>
              <w:left w:val="nil"/>
              <w:bottom w:val="nil"/>
              <w:right w:val="nil"/>
            </w:tcBorders>
            <w:shd w:val="clear" w:color="auto" w:fill="auto"/>
            <w:vAlign w:val="bottom"/>
          </w:tcPr>
          <w:p w14:paraId="12469C00" w14:textId="5FB6E807" w:rsidR="004E0D15" w:rsidRPr="007578E0" w:rsidRDefault="004E0D15" w:rsidP="004E0D15">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39DB5DAE" w14:textId="06F03A00" w:rsidR="004E0D15" w:rsidRPr="007578E0" w:rsidRDefault="004E0D15" w:rsidP="004E0D15">
            <w:pPr>
              <w:jc w:val="right"/>
              <w:rPr>
                <w:rFonts w:cstheme="minorHAnsi"/>
                <w:color w:val="000000"/>
                <w:sz w:val="18"/>
                <w:szCs w:val="18"/>
              </w:rPr>
            </w:pPr>
            <w:r>
              <w:rPr>
                <w:rFonts w:ascii="Calibri" w:hAnsi="Calibri" w:cs="Calibri"/>
                <w:color w:val="000000"/>
                <w:sz w:val="18"/>
                <w:szCs w:val="18"/>
              </w:rPr>
              <w:t>129</w:t>
            </w:r>
          </w:p>
        </w:tc>
        <w:tc>
          <w:tcPr>
            <w:tcW w:w="468" w:type="dxa"/>
            <w:tcBorders>
              <w:top w:val="nil"/>
              <w:left w:val="nil"/>
              <w:bottom w:val="nil"/>
              <w:right w:val="nil"/>
            </w:tcBorders>
            <w:shd w:val="clear" w:color="auto" w:fill="auto"/>
            <w:vAlign w:val="bottom"/>
          </w:tcPr>
          <w:p w14:paraId="2FA5A019" w14:textId="48EDC33A" w:rsidR="004E0D15" w:rsidRPr="007578E0" w:rsidRDefault="004E0D15" w:rsidP="004E0D15">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7FFBA849" w14:textId="64676EDF" w:rsidR="004E0D15" w:rsidRPr="007578E0" w:rsidRDefault="004E0D15" w:rsidP="004E0D15">
            <w:pPr>
              <w:jc w:val="right"/>
              <w:rPr>
                <w:rFonts w:cstheme="minorHAnsi"/>
                <w:color w:val="000000"/>
                <w:sz w:val="18"/>
                <w:szCs w:val="18"/>
              </w:rPr>
            </w:pPr>
            <w:r>
              <w:rPr>
                <w:rFonts w:ascii="Calibri" w:hAnsi="Calibri" w:cs="Calibri"/>
                <w:color w:val="000000"/>
                <w:sz w:val="18"/>
                <w:szCs w:val="18"/>
              </w:rPr>
              <w:t>129</w:t>
            </w:r>
          </w:p>
        </w:tc>
        <w:tc>
          <w:tcPr>
            <w:tcW w:w="468" w:type="dxa"/>
            <w:tcBorders>
              <w:top w:val="nil"/>
              <w:left w:val="nil"/>
              <w:bottom w:val="nil"/>
              <w:right w:val="nil"/>
            </w:tcBorders>
            <w:shd w:val="clear" w:color="auto" w:fill="auto"/>
            <w:vAlign w:val="bottom"/>
          </w:tcPr>
          <w:p w14:paraId="7473E41D" w14:textId="6F1542F1" w:rsidR="004E0D15" w:rsidRPr="007578E0" w:rsidRDefault="004E0D15" w:rsidP="004E0D15">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1D032672" w14:textId="1DB600E7" w:rsidR="004E0D15" w:rsidRPr="007578E0" w:rsidRDefault="004E0D15" w:rsidP="004E0D15">
            <w:pPr>
              <w:jc w:val="right"/>
              <w:rPr>
                <w:rFonts w:cstheme="minorHAnsi"/>
                <w:color w:val="000000"/>
                <w:sz w:val="18"/>
                <w:szCs w:val="18"/>
              </w:rPr>
            </w:pPr>
            <w:r>
              <w:rPr>
                <w:rFonts w:ascii="Calibri" w:hAnsi="Calibri" w:cs="Calibri"/>
                <w:color w:val="000000"/>
                <w:sz w:val="18"/>
                <w:szCs w:val="18"/>
              </w:rPr>
              <w:t>117</w:t>
            </w:r>
          </w:p>
        </w:tc>
        <w:tc>
          <w:tcPr>
            <w:tcW w:w="468" w:type="dxa"/>
            <w:tcBorders>
              <w:top w:val="nil"/>
              <w:left w:val="nil"/>
              <w:bottom w:val="nil"/>
              <w:right w:val="nil"/>
            </w:tcBorders>
            <w:shd w:val="clear" w:color="auto" w:fill="auto"/>
            <w:vAlign w:val="bottom"/>
          </w:tcPr>
          <w:p w14:paraId="1CE6AB46" w14:textId="6A4D6061" w:rsidR="004E0D15" w:rsidRPr="007578E0" w:rsidRDefault="004E0D15" w:rsidP="004E0D15">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58455752" w14:textId="35774780" w:rsidR="004E0D15" w:rsidRPr="007578E0" w:rsidRDefault="004E0D15" w:rsidP="004E0D15">
            <w:pPr>
              <w:jc w:val="right"/>
              <w:rPr>
                <w:rFonts w:cstheme="minorHAnsi"/>
                <w:color w:val="000000"/>
                <w:sz w:val="18"/>
                <w:szCs w:val="18"/>
              </w:rPr>
            </w:pPr>
            <w:r>
              <w:rPr>
                <w:rFonts w:ascii="Calibri" w:hAnsi="Calibri" w:cs="Calibri"/>
                <w:color w:val="000000"/>
                <w:sz w:val="18"/>
                <w:szCs w:val="18"/>
              </w:rPr>
              <w:t>142</w:t>
            </w:r>
          </w:p>
        </w:tc>
        <w:tc>
          <w:tcPr>
            <w:tcW w:w="468" w:type="dxa"/>
            <w:tcBorders>
              <w:top w:val="nil"/>
              <w:left w:val="nil"/>
              <w:bottom w:val="nil"/>
              <w:right w:val="nil"/>
            </w:tcBorders>
            <w:shd w:val="clear" w:color="auto" w:fill="auto"/>
            <w:vAlign w:val="bottom"/>
          </w:tcPr>
          <w:p w14:paraId="7733DC26" w14:textId="3BFEC04F" w:rsidR="004E0D15" w:rsidRPr="00453E18" w:rsidRDefault="004E0D15" w:rsidP="004E0D15">
            <w:pPr>
              <w:jc w:val="right"/>
              <w:rPr>
                <w:rFonts w:cstheme="minorHAnsi"/>
                <w:sz w:val="18"/>
                <w:szCs w:val="18"/>
              </w:rPr>
            </w:pPr>
            <w:r>
              <w:rPr>
                <w:rFonts w:ascii="Calibri" w:hAnsi="Calibri" w:cs="Calibri"/>
                <w:color w:val="000000"/>
                <w:sz w:val="18"/>
                <w:szCs w:val="18"/>
              </w:rPr>
              <w:t>26%</w:t>
            </w:r>
          </w:p>
        </w:tc>
      </w:tr>
      <w:tr w:rsidR="004E0D15" w14:paraId="5C9E9680" w14:textId="77777777" w:rsidTr="00DA0F77">
        <w:tc>
          <w:tcPr>
            <w:tcW w:w="1440" w:type="dxa"/>
            <w:tcBorders>
              <w:top w:val="nil"/>
              <w:left w:val="nil"/>
              <w:bottom w:val="nil"/>
              <w:right w:val="nil"/>
            </w:tcBorders>
          </w:tcPr>
          <w:p w14:paraId="38B00F35" w14:textId="35F10A7B" w:rsidR="004E0D15" w:rsidRPr="007D725B" w:rsidRDefault="004E0D15" w:rsidP="004E0D15">
            <w:pPr>
              <w:rPr>
                <w:rFonts w:cstheme="minorHAnsi"/>
                <w:sz w:val="18"/>
                <w:szCs w:val="16"/>
              </w:rPr>
            </w:pPr>
            <w:r w:rsidRPr="007D725B">
              <w:rPr>
                <w:rFonts w:cstheme="minorHAnsi"/>
                <w:sz w:val="18"/>
                <w:szCs w:val="16"/>
              </w:rPr>
              <w:t xml:space="preserve">   Central</w:t>
            </w:r>
          </w:p>
        </w:tc>
        <w:tc>
          <w:tcPr>
            <w:tcW w:w="468" w:type="dxa"/>
            <w:tcBorders>
              <w:top w:val="nil"/>
              <w:left w:val="nil"/>
              <w:bottom w:val="nil"/>
              <w:right w:val="nil"/>
            </w:tcBorders>
            <w:shd w:val="clear" w:color="auto" w:fill="auto"/>
            <w:vAlign w:val="bottom"/>
          </w:tcPr>
          <w:p w14:paraId="55442CA2" w14:textId="37246320" w:rsidR="004E0D15" w:rsidRPr="007578E0" w:rsidRDefault="004E0D15" w:rsidP="004E0D15">
            <w:pPr>
              <w:jc w:val="right"/>
              <w:rPr>
                <w:rFonts w:cstheme="minorHAnsi"/>
                <w:color w:val="000000"/>
                <w:sz w:val="18"/>
                <w:szCs w:val="18"/>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33712E86" w14:textId="09FBA6F5" w:rsidR="004E0D15" w:rsidRPr="007578E0" w:rsidRDefault="004E0D15" w:rsidP="004E0D15">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1812A532" w14:textId="1640C0CD" w:rsidR="004E0D15" w:rsidRPr="007578E0" w:rsidRDefault="004E0D15" w:rsidP="004E0D15">
            <w:pPr>
              <w:jc w:val="right"/>
              <w:rPr>
                <w:rFonts w:cstheme="minorHAnsi"/>
                <w:color w:val="000000"/>
                <w:sz w:val="18"/>
                <w:szCs w:val="18"/>
              </w:rPr>
            </w:pPr>
            <w:r>
              <w:rPr>
                <w:rFonts w:ascii="Calibri" w:hAnsi="Calibri" w:cs="Calibri"/>
                <w:color w:val="000000"/>
                <w:sz w:val="18"/>
                <w:szCs w:val="18"/>
              </w:rPr>
              <w:t>49</w:t>
            </w:r>
          </w:p>
        </w:tc>
        <w:tc>
          <w:tcPr>
            <w:tcW w:w="468" w:type="dxa"/>
            <w:tcBorders>
              <w:top w:val="nil"/>
              <w:left w:val="nil"/>
              <w:bottom w:val="nil"/>
              <w:right w:val="nil"/>
            </w:tcBorders>
            <w:shd w:val="clear" w:color="auto" w:fill="auto"/>
            <w:vAlign w:val="bottom"/>
          </w:tcPr>
          <w:p w14:paraId="1E5832D4" w14:textId="4D312A00" w:rsidR="004E0D15" w:rsidRPr="007578E0" w:rsidRDefault="004E0D15" w:rsidP="004E0D15">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38A2A351" w14:textId="72251E4F" w:rsidR="004E0D15" w:rsidRPr="007578E0" w:rsidRDefault="004E0D15" w:rsidP="004E0D15">
            <w:pPr>
              <w:jc w:val="right"/>
              <w:rPr>
                <w:rFonts w:cstheme="minorHAnsi"/>
                <w:color w:val="000000"/>
                <w:sz w:val="18"/>
                <w:szCs w:val="18"/>
              </w:rPr>
            </w:pPr>
            <w:r>
              <w:rPr>
                <w:rFonts w:ascii="Calibri" w:hAnsi="Calibri" w:cs="Calibri"/>
                <w:color w:val="000000"/>
                <w:sz w:val="18"/>
                <w:szCs w:val="18"/>
              </w:rPr>
              <w:t>69</w:t>
            </w:r>
          </w:p>
        </w:tc>
        <w:tc>
          <w:tcPr>
            <w:tcW w:w="468" w:type="dxa"/>
            <w:tcBorders>
              <w:top w:val="nil"/>
              <w:left w:val="nil"/>
              <w:bottom w:val="nil"/>
              <w:right w:val="nil"/>
            </w:tcBorders>
            <w:shd w:val="clear" w:color="auto" w:fill="auto"/>
            <w:vAlign w:val="bottom"/>
          </w:tcPr>
          <w:p w14:paraId="52602C06" w14:textId="1508B483" w:rsidR="004E0D15" w:rsidRPr="007578E0" w:rsidRDefault="004E0D15" w:rsidP="004E0D15">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4E85B49A" w14:textId="0A01CA27" w:rsidR="004E0D15" w:rsidRPr="007578E0" w:rsidRDefault="004E0D15" w:rsidP="004E0D15">
            <w:pPr>
              <w:jc w:val="right"/>
              <w:rPr>
                <w:rFonts w:cstheme="minorHAnsi"/>
                <w:color w:val="000000"/>
                <w:sz w:val="18"/>
                <w:szCs w:val="18"/>
              </w:rPr>
            </w:pPr>
            <w:r>
              <w:rPr>
                <w:rFonts w:ascii="Calibri" w:hAnsi="Calibri" w:cs="Calibri"/>
                <w:color w:val="000000"/>
                <w:sz w:val="18"/>
                <w:szCs w:val="18"/>
              </w:rPr>
              <w:t>58</w:t>
            </w:r>
          </w:p>
        </w:tc>
        <w:tc>
          <w:tcPr>
            <w:tcW w:w="468" w:type="dxa"/>
            <w:tcBorders>
              <w:top w:val="nil"/>
              <w:left w:val="nil"/>
              <w:bottom w:val="nil"/>
              <w:right w:val="nil"/>
            </w:tcBorders>
            <w:shd w:val="clear" w:color="auto" w:fill="auto"/>
            <w:vAlign w:val="bottom"/>
          </w:tcPr>
          <w:p w14:paraId="7A6E4A4A" w14:textId="01B4F55E" w:rsidR="004E0D15" w:rsidRPr="007578E0" w:rsidRDefault="004E0D15" w:rsidP="004E0D15">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7424EA9F" w14:textId="1635B74C" w:rsidR="004E0D15" w:rsidRPr="007578E0" w:rsidRDefault="004E0D15" w:rsidP="004E0D15">
            <w:pPr>
              <w:jc w:val="right"/>
              <w:rPr>
                <w:rFonts w:cstheme="minorHAnsi"/>
                <w:color w:val="000000"/>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4749CBC6" w14:textId="25C58F2B" w:rsidR="004E0D15" w:rsidRPr="007578E0" w:rsidRDefault="004E0D15" w:rsidP="004E0D15">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751B4810" w14:textId="271223B6" w:rsidR="004E0D15" w:rsidRPr="007578E0" w:rsidRDefault="004E0D15" w:rsidP="004E0D15">
            <w:pPr>
              <w:jc w:val="right"/>
              <w:rPr>
                <w:rFonts w:cstheme="minorHAnsi"/>
                <w:color w:val="000000"/>
                <w:sz w:val="18"/>
                <w:szCs w:val="18"/>
              </w:rPr>
            </w:pPr>
            <w:r>
              <w:rPr>
                <w:rFonts w:ascii="Calibri" w:hAnsi="Calibri" w:cs="Calibri"/>
                <w:color w:val="000000"/>
                <w:sz w:val="18"/>
                <w:szCs w:val="18"/>
              </w:rPr>
              <w:t>62</w:t>
            </w:r>
          </w:p>
        </w:tc>
        <w:tc>
          <w:tcPr>
            <w:tcW w:w="468" w:type="dxa"/>
            <w:tcBorders>
              <w:top w:val="nil"/>
              <w:left w:val="nil"/>
              <w:bottom w:val="nil"/>
              <w:right w:val="nil"/>
            </w:tcBorders>
            <w:shd w:val="clear" w:color="auto" w:fill="auto"/>
            <w:vAlign w:val="bottom"/>
          </w:tcPr>
          <w:p w14:paraId="32A8858D" w14:textId="7DF0D4B4" w:rsidR="004E0D15" w:rsidRPr="007578E0" w:rsidRDefault="004E0D15" w:rsidP="004E0D15">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06182FE4" w14:textId="1B1D0A8F" w:rsidR="004E0D15" w:rsidRPr="007578E0" w:rsidRDefault="004E0D15" w:rsidP="004E0D15">
            <w:pPr>
              <w:jc w:val="right"/>
              <w:rPr>
                <w:rFonts w:cstheme="minorHAnsi"/>
                <w:color w:val="000000"/>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68F2041C" w14:textId="442ACB84" w:rsidR="004E0D15" w:rsidRPr="007578E0" w:rsidRDefault="004E0D15" w:rsidP="004E0D15">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27948E8C" w14:textId="38CE704E" w:rsidR="004E0D15" w:rsidRPr="007578E0" w:rsidRDefault="004E0D15" w:rsidP="004E0D15">
            <w:pPr>
              <w:jc w:val="right"/>
              <w:rPr>
                <w:rFonts w:cstheme="minorHAnsi"/>
                <w:color w:val="000000"/>
                <w:sz w:val="18"/>
                <w:szCs w:val="18"/>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092D6BAD" w14:textId="62B722A5" w:rsidR="004E0D15" w:rsidRPr="007578E0" w:rsidRDefault="004E0D15" w:rsidP="004E0D15">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2E888505" w14:textId="26B90AA1" w:rsidR="004E0D15" w:rsidRPr="007578E0" w:rsidRDefault="004E0D15" w:rsidP="004E0D15">
            <w:pPr>
              <w:jc w:val="right"/>
              <w:rPr>
                <w:rFonts w:cstheme="minorHAnsi"/>
                <w:color w:val="000000"/>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4663DAFF" w14:textId="23D9918A" w:rsidR="004E0D15" w:rsidRPr="007578E0" w:rsidRDefault="004E0D15" w:rsidP="004E0D15">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7FD53BBB" w14:textId="6CB126CF" w:rsidR="004E0D15" w:rsidRPr="007578E0" w:rsidRDefault="004E0D15" w:rsidP="004E0D15">
            <w:pPr>
              <w:jc w:val="right"/>
              <w:rPr>
                <w:rFonts w:cstheme="minorHAnsi"/>
                <w:color w:val="000000"/>
                <w:sz w:val="18"/>
                <w:szCs w:val="18"/>
              </w:rPr>
            </w:pPr>
            <w:r>
              <w:rPr>
                <w:rFonts w:ascii="Calibri" w:hAnsi="Calibri" w:cs="Calibri"/>
                <w:color w:val="000000"/>
                <w:sz w:val="18"/>
                <w:szCs w:val="18"/>
              </w:rPr>
              <w:t>64</w:t>
            </w:r>
          </w:p>
        </w:tc>
        <w:tc>
          <w:tcPr>
            <w:tcW w:w="468" w:type="dxa"/>
            <w:tcBorders>
              <w:top w:val="nil"/>
              <w:left w:val="nil"/>
              <w:bottom w:val="nil"/>
              <w:right w:val="nil"/>
            </w:tcBorders>
            <w:shd w:val="clear" w:color="auto" w:fill="auto"/>
            <w:vAlign w:val="bottom"/>
          </w:tcPr>
          <w:p w14:paraId="32615FA2" w14:textId="632ABE92" w:rsidR="004E0D15" w:rsidRPr="00453E18" w:rsidRDefault="004E0D15" w:rsidP="004E0D15">
            <w:pPr>
              <w:jc w:val="right"/>
              <w:rPr>
                <w:rFonts w:cstheme="minorHAnsi"/>
                <w:sz w:val="18"/>
                <w:szCs w:val="18"/>
              </w:rPr>
            </w:pPr>
            <w:r>
              <w:rPr>
                <w:rFonts w:ascii="Calibri" w:hAnsi="Calibri" w:cs="Calibri"/>
                <w:color w:val="000000"/>
                <w:sz w:val="18"/>
                <w:szCs w:val="18"/>
              </w:rPr>
              <w:t>12%</w:t>
            </w:r>
          </w:p>
        </w:tc>
      </w:tr>
      <w:tr w:rsidR="004E0D15" w14:paraId="45F856DD" w14:textId="77777777" w:rsidTr="00DA0F77">
        <w:tc>
          <w:tcPr>
            <w:tcW w:w="1440" w:type="dxa"/>
            <w:tcBorders>
              <w:top w:val="nil"/>
              <w:left w:val="nil"/>
              <w:bottom w:val="nil"/>
              <w:right w:val="nil"/>
            </w:tcBorders>
          </w:tcPr>
          <w:p w14:paraId="4B00A5BC" w14:textId="3D046B69" w:rsidR="004E0D15" w:rsidRPr="007D725B" w:rsidRDefault="004E0D15" w:rsidP="004E0D15">
            <w:pPr>
              <w:rPr>
                <w:rFonts w:cstheme="minorHAnsi"/>
                <w:sz w:val="18"/>
                <w:szCs w:val="16"/>
              </w:rPr>
            </w:pPr>
            <w:r w:rsidRPr="007D725B">
              <w:rPr>
                <w:rFonts w:cstheme="minorHAnsi"/>
                <w:sz w:val="18"/>
                <w:szCs w:val="16"/>
              </w:rPr>
              <w:t xml:space="preserve">   Metro West</w:t>
            </w:r>
          </w:p>
        </w:tc>
        <w:tc>
          <w:tcPr>
            <w:tcW w:w="468" w:type="dxa"/>
            <w:tcBorders>
              <w:top w:val="nil"/>
              <w:left w:val="nil"/>
              <w:bottom w:val="nil"/>
              <w:right w:val="nil"/>
            </w:tcBorders>
            <w:shd w:val="clear" w:color="auto" w:fill="auto"/>
            <w:vAlign w:val="bottom"/>
          </w:tcPr>
          <w:p w14:paraId="72E2F316" w14:textId="79DDCC1D" w:rsidR="004E0D15" w:rsidRPr="007578E0" w:rsidRDefault="004E0D15" w:rsidP="004E0D15">
            <w:pPr>
              <w:jc w:val="right"/>
              <w:rPr>
                <w:rFonts w:cstheme="minorHAnsi"/>
                <w:color w:val="000000"/>
                <w:sz w:val="18"/>
                <w:szCs w:val="18"/>
              </w:rPr>
            </w:pPr>
            <w:r>
              <w:rPr>
                <w:rFonts w:ascii="Calibri" w:hAnsi="Calibri" w:cs="Calibri"/>
                <w:color w:val="000000"/>
                <w:sz w:val="18"/>
                <w:szCs w:val="18"/>
              </w:rPr>
              <w:t>108</w:t>
            </w:r>
          </w:p>
        </w:tc>
        <w:tc>
          <w:tcPr>
            <w:tcW w:w="468" w:type="dxa"/>
            <w:tcBorders>
              <w:top w:val="nil"/>
              <w:left w:val="nil"/>
              <w:bottom w:val="nil"/>
              <w:right w:val="nil"/>
            </w:tcBorders>
            <w:shd w:val="clear" w:color="auto" w:fill="auto"/>
            <w:vAlign w:val="bottom"/>
          </w:tcPr>
          <w:p w14:paraId="07949260" w14:textId="4CEC7603" w:rsidR="004E0D15" w:rsidRPr="007578E0" w:rsidRDefault="004E0D15" w:rsidP="004E0D15">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69C01842" w14:textId="26782623" w:rsidR="004E0D15" w:rsidRPr="007578E0" w:rsidRDefault="004E0D15" w:rsidP="004E0D15">
            <w:pPr>
              <w:jc w:val="right"/>
              <w:rPr>
                <w:rFonts w:cstheme="minorHAnsi"/>
                <w:color w:val="000000"/>
                <w:sz w:val="18"/>
                <w:szCs w:val="18"/>
              </w:rPr>
            </w:pPr>
            <w:r>
              <w:rPr>
                <w:rFonts w:ascii="Calibri" w:hAnsi="Calibri" w:cs="Calibri"/>
                <w:color w:val="000000"/>
                <w:sz w:val="18"/>
                <w:szCs w:val="18"/>
              </w:rPr>
              <w:t>113</w:t>
            </w:r>
          </w:p>
        </w:tc>
        <w:tc>
          <w:tcPr>
            <w:tcW w:w="468" w:type="dxa"/>
            <w:tcBorders>
              <w:top w:val="nil"/>
              <w:left w:val="nil"/>
              <w:bottom w:val="nil"/>
              <w:right w:val="nil"/>
            </w:tcBorders>
            <w:shd w:val="clear" w:color="auto" w:fill="auto"/>
            <w:vAlign w:val="bottom"/>
          </w:tcPr>
          <w:p w14:paraId="096F7C57" w14:textId="6A5BC668" w:rsidR="004E0D15" w:rsidRPr="007578E0" w:rsidRDefault="004E0D15" w:rsidP="004E0D15">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1501B959" w14:textId="5DD77EBD" w:rsidR="004E0D15" w:rsidRPr="007578E0" w:rsidRDefault="004E0D15" w:rsidP="004E0D15">
            <w:pPr>
              <w:jc w:val="right"/>
              <w:rPr>
                <w:rFonts w:cstheme="minorHAnsi"/>
                <w:color w:val="000000"/>
                <w:sz w:val="18"/>
                <w:szCs w:val="18"/>
              </w:rPr>
            </w:pPr>
            <w:r>
              <w:rPr>
                <w:rFonts w:ascii="Calibri" w:hAnsi="Calibri" w:cs="Calibri"/>
                <w:color w:val="000000"/>
                <w:sz w:val="18"/>
                <w:szCs w:val="18"/>
              </w:rPr>
              <w:t>90</w:t>
            </w:r>
          </w:p>
        </w:tc>
        <w:tc>
          <w:tcPr>
            <w:tcW w:w="468" w:type="dxa"/>
            <w:tcBorders>
              <w:top w:val="nil"/>
              <w:left w:val="nil"/>
              <w:bottom w:val="nil"/>
              <w:right w:val="nil"/>
            </w:tcBorders>
            <w:shd w:val="clear" w:color="auto" w:fill="auto"/>
            <w:vAlign w:val="bottom"/>
          </w:tcPr>
          <w:p w14:paraId="7E305775" w14:textId="2F25F546" w:rsidR="004E0D15" w:rsidRPr="007578E0" w:rsidRDefault="004E0D15" w:rsidP="004E0D15">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1F981253" w14:textId="5E3F4563" w:rsidR="004E0D15" w:rsidRPr="007578E0" w:rsidRDefault="004E0D15" w:rsidP="004E0D15">
            <w:pPr>
              <w:jc w:val="right"/>
              <w:rPr>
                <w:rFonts w:cstheme="minorHAnsi"/>
                <w:color w:val="000000"/>
                <w:sz w:val="18"/>
                <w:szCs w:val="18"/>
              </w:rPr>
            </w:pPr>
            <w:r>
              <w:rPr>
                <w:rFonts w:ascii="Calibri" w:hAnsi="Calibri" w:cs="Calibri"/>
                <w:color w:val="000000"/>
                <w:sz w:val="18"/>
                <w:szCs w:val="18"/>
              </w:rPr>
              <w:t>88</w:t>
            </w:r>
          </w:p>
        </w:tc>
        <w:tc>
          <w:tcPr>
            <w:tcW w:w="468" w:type="dxa"/>
            <w:tcBorders>
              <w:top w:val="nil"/>
              <w:left w:val="nil"/>
              <w:bottom w:val="nil"/>
              <w:right w:val="nil"/>
            </w:tcBorders>
            <w:shd w:val="clear" w:color="auto" w:fill="auto"/>
            <w:vAlign w:val="bottom"/>
          </w:tcPr>
          <w:p w14:paraId="2803C682" w14:textId="3C55C154" w:rsidR="004E0D15" w:rsidRPr="007578E0" w:rsidRDefault="004E0D15" w:rsidP="004E0D15">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33E3203A" w14:textId="40E68F9A" w:rsidR="004E0D15" w:rsidRPr="007578E0" w:rsidRDefault="004E0D15" w:rsidP="004E0D15">
            <w:pPr>
              <w:jc w:val="right"/>
              <w:rPr>
                <w:rFonts w:cstheme="minorHAnsi"/>
                <w:color w:val="000000"/>
                <w:sz w:val="18"/>
                <w:szCs w:val="18"/>
              </w:rPr>
            </w:pPr>
            <w:r>
              <w:rPr>
                <w:rFonts w:ascii="Calibri" w:hAnsi="Calibri" w:cs="Calibri"/>
                <w:color w:val="000000"/>
                <w:sz w:val="18"/>
                <w:szCs w:val="18"/>
              </w:rPr>
              <w:t>98</w:t>
            </w:r>
          </w:p>
        </w:tc>
        <w:tc>
          <w:tcPr>
            <w:tcW w:w="468" w:type="dxa"/>
            <w:tcBorders>
              <w:top w:val="nil"/>
              <w:left w:val="nil"/>
              <w:bottom w:val="nil"/>
              <w:right w:val="nil"/>
            </w:tcBorders>
            <w:shd w:val="clear" w:color="auto" w:fill="auto"/>
            <w:vAlign w:val="bottom"/>
          </w:tcPr>
          <w:p w14:paraId="2B5810FC" w14:textId="681FE9D9" w:rsidR="004E0D15" w:rsidRPr="007578E0" w:rsidRDefault="004E0D15" w:rsidP="004E0D15">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6C906B10" w14:textId="2B5B210B" w:rsidR="004E0D15" w:rsidRPr="007578E0" w:rsidRDefault="004E0D15" w:rsidP="004E0D15">
            <w:pPr>
              <w:jc w:val="right"/>
              <w:rPr>
                <w:rFonts w:cstheme="minorHAnsi"/>
                <w:color w:val="000000"/>
                <w:sz w:val="18"/>
                <w:szCs w:val="18"/>
              </w:rPr>
            </w:pPr>
            <w:r>
              <w:rPr>
                <w:rFonts w:ascii="Calibri" w:hAnsi="Calibri" w:cs="Calibri"/>
                <w:color w:val="000000"/>
                <w:sz w:val="18"/>
                <w:szCs w:val="18"/>
              </w:rPr>
              <w:t>86</w:t>
            </w:r>
          </w:p>
        </w:tc>
        <w:tc>
          <w:tcPr>
            <w:tcW w:w="468" w:type="dxa"/>
            <w:tcBorders>
              <w:top w:val="nil"/>
              <w:left w:val="nil"/>
              <w:bottom w:val="nil"/>
              <w:right w:val="nil"/>
            </w:tcBorders>
            <w:shd w:val="clear" w:color="auto" w:fill="auto"/>
            <w:vAlign w:val="bottom"/>
          </w:tcPr>
          <w:p w14:paraId="7B6824A4" w14:textId="620F7C75" w:rsidR="004E0D15" w:rsidRPr="007578E0" w:rsidRDefault="004E0D15" w:rsidP="004E0D15">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6552B411" w14:textId="07269010" w:rsidR="004E0D15" w:rsidRPr="007578E0" w:rsidRDefault="004E0D15" w:rsidP="004E0D15">
            <w:pPr>
              <w:jc w:val="right"/>
              <w:rPr>
                <w:rFonts w:cstheme="minorHAnsi"/>
                <w:color w:val="000000"/>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30D2E032" w14:textId="6D717D71" w:rsidR="004E0D15" w:rsidRPr="007578E0" w:rsidRDefault="004E0D15" w:rsidP="004E0D15">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24EFA6D9" w14:textId="35E64AC4" w:rsidR="004E0D15" w:rsidRPr="007578E0" w:rsidRDefault="004E0D15" w:rsidP="004E0D15">
            <w:pPr>
              <w:jc w:val="right"/>
              <w:rPr>
                <w:rFonts w:cstheme="minorHAnsi"/>
                <w:color w:val="000000"/>
                <w:sz w:val="18"/>
                <w:szCs w:val="18"/>
              </w:rPr>
            </w:pPr>
            <w:r>
              <w:rPr>
                <w:rFonts w:ascii="Calibri" w:hAnsi="Calibri" w:cs="Calibri"/>
                <w:color w:val="000000"/>
                <w:sz w:val="18"/>
                <w:szCs w:val="18"/>
              </w:rPr>
              <w:t>79</w:t>
            </w:r>
          </w:p>
        </w:tc>
        <w:tc>
          <w:tcPr>
            <w:tcW w:w="468" w:type="dxa"/>
            <w:tcBorders>
              <w:top w:val="nil"/>
              <w:left w:val="nil"/>
              <w:bottom w:val="nil"/>
              <w:right w:val="nil"/>
            </w:tcBorders>
            <w:shd w:val="clear" w:color="auto" w:fill="auto"/>
            <w:vAlign w:val="bottom"/>
          </w:tcPr>
          <w:p w14:paraId="18E08DA7" w14:textId="5ECF1EA3" w:rsidR="004E0D15" w:rsidRPr="007578E0" w:rsidRDefault="004E0D15" w:rsidP="004E0D15">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79A709B2" w14:textId="4AD74076" w:rsidR="004E0D15" w:rsidRPr="007578E0" w:rsidRDefault="004E0D15" w:rsidP="004E0D15">
            <w:pPr>
              <w:jc w:val="right"/>
              <w:rPr>
                <w:rFonts w:cstheme="minorHAnsi"/>
                <w:color w:val="000000"/>
                <w:sz w:val="18"/>
                <w:szCs w:val="18"/>
              </w:rPr>
            </w:pPr>
            <w:r>
              <w:rPr>
                <w:rFonts w:ascii="Calibri" w:hAnsi="Calibri" w:cs="Calibri"/>
                <w:color w:val="000000"/>
                <w:sz w:val="18"/>
                <w:szCs w:val="18"/>
              </w:rPr>
              <w:t>68</w:t>
            </w:r>
          </w:p>
        </w:tc>
        <w:tc>
          <w:tcPr>
            <w:tcW w:w="468" w:type="dxa"/>
            <w:tcBorders>
              <w:top w:val="nil"/>
              <w:left w:val="nil"/>
              <w:bottom w:val="nil"/>
              <w:right w:val="nil"/>
            </w:tcBorders>
            <w:shd w:val="clear" w:color="auto" w:fill="auto"/>
            <w:vAlign w:val="bottom"/>
          </w:tcPr>
          <w:p w14:paraId="182BDD30" w14:textId="3ED0C243" w:rsidR="004E0D15" w:rsidRPr="007578E0" w:rsidRDefault="004E0D15" w:rsidP="004E0D15">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65D14716" w14:textId="69B9648C" w:rsidR="004E0D15" w:rsidRPr="007578E0" w:rsidRDefault="004E0D15" w:rsidP="004E0D15">
            <w:pPr>
              <w:jc w:val="right"/>
              <w:rPr>
                <w:rFonts w:cstheme="minorHAnsi"/>
                <w:color w:val="000000"/>
                <w:sz w:val="18"/>
                <w:szCs w:val="18"/>
              </w:rPr>
            </w:pPr>
            <w:r>
              <w:rPr>
                <w:rFonts w:ascii="Calibri" w:hAnsi="Calibri" w:cs="Calibri"/>
                <w:color w:val="000000"/>
                <w:sz w:val="18"/>
                <w:szCs w:val="18"/>
              </w:rPr>
              <w:t>62</w:t>
            </w:r>
          </w:p>
        </w:tc>
        <w:tc>
          <w:tcPr>
            <w:tcW w:w="468" w:type="dxa"/>
            <w:tcBorders>
              <w:top w:val="nil"/>
              <w:left w:val="nil"/>
              <w:bottom w:val="nil"/>
              <w:right w:val="nil"/>
            </w:tcBorders>
            <w:shd w:val="clear" w:color="auto" w:fill="auto"/>
            <w:vAlign w:val="bottom"/>
          </w:tcPr>
          <w:p w14:paraId="28A1103A" w14:textId="08533165" w:rsidR="004E0D15" w:rsidRPr="00453E18" w:rsidRDefault="004E0D15" w:rsidP="004E0D15">
            <w:pPr>
              <w:jc w:val="right"/>
              <w:rPr>
                <w:rFonts w:cstheme="minorHAnsi"/>
                <w:sz w:val="18"/>
                <w:szCs w:val="18"/>
              </w:rPr>
            </w:pPr>
            <w:r>
              <w:rPr>
                <w:rFonts w:ascii="Calibri" w:hAnsi="Calibri" w:cs="Calibri"/>
                <w:color w:val="000000"/>
                <w:sz w:val="18"/>
                <w:szCs w:val="18"/>
              </w:rPr>
              <w:t>11%</w:t>
            </w:r>
          </w:p>
        </w:tc>
      </w:tr>
      <w:tr w:rsidR="004E0D15" w14:paraId="2F0BCCF5" w14:textId="77777777" w:rsidTr="00DA0F77">
        <w:tc>
          <w:tcPr>
            <w:tcW w:w="1440" w:type="dxa"/>
            <w:tcBorders>
              <w:top w:val="nil"/>
              <w:left w:val="nil"/>
              <w:bottom w:val="nil"/>
              <w:right w:val="nil"/>
            </w:tcBorders>
          </w:tcPr>
          <w:p w14:paraId="6329354C" w14:textId="0CAA2F38" w:rsidR="004E0D15" w:rsidRPr="007D725B" w:rsidRDefault="004E0D15" w:rsidP="004E0D15">
            <w:pPr>
              <w:rPr>
                <w:rFonts w:cstheme="minorHAnsi"/>
                <w:sz w:val="18"/>
                <w:szCs w:val="16"/>
              </w:rPr>
            </w:pPr>
            <w:r w:rsidRPr="007D725B">
              <w:rPr>
                <w:rFonts w:cstheme="minorHAnsi"/>
                <w:sz w:val="18"/>
                <w:szCs w:val="16"/>
              </w:rPr>
              <w:t xml:space="preserve">   Northeast</w:t>
            </w:r>
          </w:p>
        </w:tc>
        <w:tc>
          <w:tcPr>
            <w:tcW w:w="468" w:type="dxa"/>
            <w:tcBorders>
              <w:top w:val="nil"/>
              <w:left w:val="nil"/>
              <w:bottom w:val="nil"/>
              <w:right w:val="nil"/>
            </w:tcBorders>
            <w:shd w:val="clear" w:color="auto" w:fill="auto"/>
            <w:vAlign w:val="bottom"/>
          </w:tcPr>
          <w:p w14:paraId="3EEE9CB8" w14:textId="7A9A9DB2" w:rsidR="004E0D15" w:rsidRPr="007578E0" w:rsidRDefault="004E0D15" w:rsidP="004E0D15">
            <w:pPr>
              <w:jc w:val="right"/>
              <w:rPr>
                <w:rFonts w:cstheme="minorHAnsi"/>
                <w:color w:val="000000"/>
                <w:sz w:val="18"/>
                <w:szCs w:val="18"/>
              </w:rPr>
            </w:pPr>
            <w:r>
              <w:rPr>
                <w:rFonts w:ascii="Calibri" w:hAnsi="Calibri" w:cs="Calibri"/>
                <w:color w:val="000000"/>
                <w:sz w:val="18"/>
                <w:szCs w:val="18"/>
              </w:rPr>
              <w:t>119</w:t>
            </w:r>
          </w:p>
        </w:tc>
        <w:tc>
          <w:tcPr>
            <w:tcW w:w="468" w:type="dxa"/>
            <w:tcBorders>
              <w:top w:val="nil"/>
              <w:left w:val="nil"/>
              <w:bottom w:val="nil"/>
              <w:right w:val="nil"/>
            </w:tcBorders>
            <w:shd w:val="clear" w:color="auto" w:fill="auto"/>
            <w:vAlign w:val="bottom"/>
          </w:tcPr>
          <w:p w14:paraId="62FF1F33" w14:textId="18A0A3BD" w:rsidR="004E0D15" w:rsidRPr="007578E0" w:rsidRDefault="004E0D15" w:rsidP="004E0D15">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705CD7FE" w14:textId="65B636B1" w:rsidR="004E0D15" w:rsidRPr="007578E0" w:rsidRDefault="004E0D15" w:rsidP="004E0D15">
            <w:pPr>
              <w:jc w:val="right"/>
              <w:rPr>
                <w:rFonts w:cstheme="minorHAnsi"/>
                <w:color w:val="000000"/>
                <w:sz w:val="18"/>
                <w:szCs w:val="18"/>
              </w:rPr>
            </w:pPr>
            <w:r>
              <w:rPr>
                <w:rFonts w:ascii="Calibri" w:hAnsi="Calibri" w:cs="Calibri"/>
                <w:color w:val="000000"/>
                <w:sz w:val="18"/>
                <w:szCs w:val="18"/>
              </w:rPr>
              <w:t>131</w:t>
            </w:r>
          </w:p>
        </w:tc>
        <w:tc>
          <w:tcPr>
            <w:tcW w:w="468" w:type="dxa"/>
            <w:tcBorders>
              <w:top w:val="nil"/>
              <w:left w:val="nil"/>
              <w:bottom w:val="nil"/>
              <w:right w:val="nil"/>
            </w:tcBorders>
            <w:shd w:val="clear" w:color="auto" w:fill="auto"/>
            <w:vAlign w:val="bottom"/>
          </w:tcPr>
          <w:p w14:paraId="34D71DC4" w14:textId="1A5D0483" w:rsidR="004E0D15" w:rsidRPr="007578E0" w:rsidRDefault="004E0D15" w:rsidP="004E0D15">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3B9DB0A9" w14:textId="7D82D1C1" w:rsidR="004E0D15" w:rsidRPr="007578E0" w:rsidRDefault="004E0D15" w:rsidP="004E0D15">
            <w:pPr>
              <w:jc w:val="right"/>
              <w:rPr>
                <w:rFonts w:cstheme="minorHAnsi"/>
                <w:color w:val="000000"/>
                <w:sz w:val="18"/>
                <w:szCs w:val="18"/>
              </w:rPr>
            </w:pPr>
            <w:r>
              <w:rPr>
                <w:rFonts w:ascii="Calibri" w:hAnsi="Calibri" w:cs="Calibri"/>
                <w:color w:val="000000"/>
                <w:sz w:val="18"/>
                <w:szCs w:val="18"/>
              </w:rPr>
              <w:t>138</w:t>
            </w:r>
          </w:p>
        </w:tc>
        <w:tc>
          <w:tcPr>
            <w:tcW w:w="468" w:type="dxa"/>
            <w:tcBorders>
              <w:top w:val="nil"/>
              <w:left w:val="nil"/>
              <w:bottom w:val="nil"/>
              <w:right w:val="nil"/>
            </w:tcBorders>
            <w:shd w:val="clear" w:color="auto" w:fill="auto"/>
            <w:vAlign w:val="bottom"/>
          </w:tcPr>
          <w:p w14:paraId="2B8F0FAC" w14:textId="1EB5D3D9" w:rsidR="004E0D15" w:rsidRPr="007578E0" w:rsidRDefault="004E0D15" w:rsidP="004E0D15">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2A590FE1" w14:textId="408CF3B0" w:rsidR="004E0D15" w:rsidRPr="007578E0" w:rsidRDefault="004E0D15" w:rsidP="004E0D15">
            <w:pPr>
              <w:jc w:val="right"/>
              <w:rPr>
                <w:rFonts w:cstheme="minorHAnsi"/>
                <w:color w:val="000000"/>
                <w:sz w:val="18"/>
                <w:szCs w:val="18"/>
              </w:rPr>
            </w:pPr>
            <w:r>
              <w:rPr>
                <w:rFonts w:ascii="Calibri" w:hAnsi="Calibri" w:cs="Calibri"/>
                <w:color w:val="000000"/>
                <w:sz w:val="18"/>
                <w:szCs w:val="18"/>
              </w:rPr>
              <w:t>137</w:t>
            </w:r>
          </w:p>
        </w:tc>
        <w:tc>
          <w:tcPr>
            <w:tcW w:w="468" w:type="dxa"/>
            <w:tcBorders>
              <w:top w:val="nil"/>
              <w:left w:val="nil"/>
              <w:bottom w:val="nil"/>
              <w:right w:val="nil"/>
            </w:tcBorders>
            <w:shd w:val="clear" w:color="auto" w:fill="auto"/>
            <w:vAlign w:val="bottom"/>
          </w:tcPr>
          <w:p w14:paraId="35C2EEC6" w14:textId="7A6D8831" w:rsidR="004E0D15" w:rsidRPr="007578E0" w:rsidRDefault="004E0D15" w:rsidP="004E0D15">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124EF913" w14:textId="570EB729" w:rsidR="004E0D15" w:rsidRPr="007578E0" w:rsidRDefault="004E0D15" w:rsidP="004E0D15">
            <w:pPr>
              <w:jc w:val="right"/>
              <w:rPr>
                <w:rFonts w:cstheme="minorHAnsi"/>
                <w:color w:val="000000"/>
                <w:sz w:val="18"/>
                <w:szCs w:val="18"/>
              </w:rPr>
            </w:pPr>
            <w:r>
              <w:rPr>
                <w:rFonts w:ascii="Calibri" w:hAnsi="Calibri" w:cs="Calibri"/>
                <w:color w:val="000000"/>
                <w:sz w:val="18"/>
                <w:szCs w:val="18"/>
              </w:rPr>
              <w:t>150</w:t>
            </w:r>
          </w:p>
        </w:tc>
        <w:tc>
          <w:tcPr>
            <w:tcW w:w="468" w:type="dxa"/>
            <w:tcBorders>
              <w:top w:val="nil"/>
              <w:left w:val="nil"/>
              <w:bottom w:val="nil"/>
              <w:right w:val="nil"/>
            </w:tcBorders>
            <w:shd w:val="clear" w:color="auto" w:fill="auto"/>
            <w:vAlign w:val="bottom"/>
          </w:tcPr>
          <w:p w14:paraId="7AB60AE4" w14:textId="6A95875E" w:rsidR="004E0D15" w:rsidRPr="007578E0" w:rsidRDefault="004E0D15" w:rsidP="004E0D15">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34CCC77D" w14:textId="05771B6F" w:rsidR="004E0D15" w:rsidRPr="007578E0" w:rsidRDefault="004E0D15" w:rsidP="004E0D15">
            <w:pPr>
              <w:jc w:val="right"/>
              <w:rPr>
                <w:rFonts w:cstheme="minorHAnsi"/>
                <w:color w:val="000000"/>
                <w:sz w:val="18"/>
                <w:szCs w:val="18"/>
              </w:rPr>
            </w:pPr>
            <w:r>
              <w:rPr>
                <w:rFonts w:ascii="Calibri" w:hAnsi="Calibri" w:cs="Calibri"/>
                <w:color w:val="000000"/>
                <w:sz w:val="18"/>
                <w:szCs w:val="18"/>
              </w:rPr>
              <w:t>109</w:t>
            </w:r>
          </w:p>
        </w:tc>
        <w:tc>
          <w:tcPr>
            <w:tcW w:w="468" w:type="dxa"/>
            <w:tcBorders>
              <w:top w:val="nil"/>
              <w:left w:val="nil"/>
              <w:bottom w:val="nil"/>
              <w:right w:val="nil"/>
            </w:tcBorders>
            <w:shd w:val="clear" w:color="auto" w:fill="auto"/>
            <w:vAlign w:val="bottom"/>
          </w:tcPr>
          <w:p w14:paraId="2F0DC739" w14:textId="45643595" w:rsidR="004E0D15" w:rsidRPr="007578E0" w:rsidRDefault="004E0D15" w:rsidP="004E0D15">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3EA0B41E" w14:textId="3068812D" w:rsidR="004E0D15" w:rsidRPr="007578E0" w:rsidRDefault="004E0D15" w:rsidP="004E0D15">
            <w:pPr>
              <w:jc w:val="right"/>
              <w:rPr>
                <w:rFonts w:cstheme="minorHAnsi"/>
                <w:color w:val="000000"/>
                <w:sz w:val="18"/>
                <w:szCs w:val="18"/>
              </w:rPr>
            </w:pPr>
            <w:r>
              <w:rPr>
                <w:rFonts w:ascii="Calibri" w:hAnsi="Calibri" w:cs="Calibri"/>
                <w:color w:val="000000"/>
                <w:sz w:val="18"/>
                <w:szCs w:val="18"/>
              </w:rPr>
              <w:t>90</w:t>
            </w:r>
          </w:p>
        </w:tc>
        <w:tc>
          <w:tcPr>
            <w:tcW w:w="468" w:type="dxa"/>
            <w:tcBorders>
              <w:top w:val="nil"/>
              <w:left w:val="nil"/>
              <w:bottom w:val="nil"/>
              <w:right w:val="nil"/>
            </w:tcBorders>
            <w:shd w:val="clear" w:color="auto" w:fill="auto"/>
            <w:vAlign w:val="bottom"/>
          </w:tcPr>
          <w:p w14:paraId="362AB7A5" w14:textId="34307257" w:rsidR="004E0D15" w:rsidRPr="007578E0" w:rsidRDefault="004E0D15" w:rsidP="004E0D15">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1FD3F921" w14:textId="419F4906" w:rsidR="004E0D15" w:rsidRPr="007578E0" w:rsidRDefault="004E0D15" w:rsidP="004E0D15">
            <w:pPr>
              <w:jc w:val="right"/>
              <w:rPr>
                <w:rFonts w:cstheme="minorHAnsi"/>
                <w:color w:val="000000"/>
                <w:sz w:val="18"/>
                <w:szCs w:val="18"/>
              </w:rPr>
            </w:pPr>
            <w:r>
              <w:rPr>
                <w:rFonts w:ascii="Calibri" w:hAnsi="Calibri" w:cs="Calibri"/>
                <w:color w:val="000000"/>
                <w:sz w:val="18"/>
                <w:szCs w:val="18"/>
              </w:rPr>
              <w:t>89</w:t>
            </w:r>
          </w:p>
        </w:tc>
        <w:tc>
          <w:tcPr>
            <w:tcW w:w="468" w:type="dxa"/>
            <w:tcBorders>
              <w:top w:val="nil"/>
              <w:left w:val="nil"/>
              <w:bottom w:val="nil"/>
              <w:right w:val="nil"/>
            </w:tcBorders>
            <w:shd w:val="clear" w:color="auto" w:fill="auto"/>
            <w:vAlign w:val="bottom"/>
          </w:tcPr>
          <w:p w14:paraId="220925B5" w14:textId="16C147B8" w:rsidR="004E0D15" w:rsidRPr="007578E0" w:rsidRDefault="004E0D15" w:rsidP="004E0D15">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53F84581" w14:textId="0FE91DD6" w:rsidR="004E0D15" w:rsidRPr="007578E0" w:rsidRDefault="004E0D15" w:rsidP="004E0D15">
            <w:pPr>
              <w:jc w:val="right"/>
              <w:rPr>
                <w:rFonts w:cstheme="minorHAnsi"/>
                <w:color w:val="000000"/>
                <w:sz w:val="18"/>
                <w:szCs w:val="18"/>
              </w:rPr>
            </w:pPr>
            <w:r>
              <w:rPr>
                <w:rFonts w:ascii="Calibri" w:hAnsi="Calibri" w:cs="Calibri"/>
                <w:color w:val="000000"/>
                <w:sz w:val="18"/>
                <w:szCs w:val="18"/>
              </w:rPr>
              <w:t>85</w:t>
            </w:r>
          </w:p>
        </w:tc>
        <w:tc>
          <w:tcPr>
            <w:tcW w:w="468" w:type="dxa"/>
            <w:tcBorders>
              <w:top w:val="nil"/>
              <w:left w:val="nil"/>
              <w:bottom w:val="nil"/>
              <w:right w:val="nil"/>
            </w:tcBorders>
            <w:shd w:val="clear" w:color="auto" w:fill="auto"/>
            <w:vAlign w:val="bottom"/>
          </w:tcPr>
          <w:p w14:paraId="768F3AE7" w14:textId="7D2A52DC" w:rsidR="004E0D15" w:rsidRPr="007578E0" w:rsidRDefault="004E0D15" w:rsidP="004E0D15">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6FD3B656" w14:textId="5BB9C3FF" w:rsidR="004E0D15" w:rsidRPr="007578E0" w:rsidRDefault="004E0D15" w:rsidP="004E0D15">
            <w:pPr>
              <w:jc w:val="right"/>
              <w:rPr>
                <w:rFonts w:cstheme="minorHAnsi"/>
                <w:color w:val="000000"/>
                <w:sz w:val="18"/>
                <w:szCs w:val="18"/>
              </w:rPr>
            </w:pPr>
            <w:r>
              <w:rPr>
                <w:rFonts w:ascii="Calibri" w:hAnsi="Calibri" w:cs="Calibri"/>
                <w:color w:val="000000"/>
                <w:sz w:val="18"/>
                <w:szCs w:val="18"/>
              </w:rPr>
              <w:t>97</w:t>
            </w:r>
          </w:p>
        </w:tc>
        <w:tc>
          <w:tcPr>
            <w:tcW w:w="468" w:type="dxa"/>
            <w:tcBorders>
              <w:top w:val="nil"/>
              <w:left w:val="nil"/>
              <w:bottom w:val="nil"/>
              <w:right w:val="nil"/>
            </w:tcBorders>
            <w:shd w:val="clear" w:color="auto" w:fill="auto"/>
            <w:vAlign w:val="bottom"/>
          </w:tcPr>
          <w:p w14:paraId="2806FC5A" w14:textId="00A0F411" w:rsidR="004E0D15" w:rsidRPr="00453E18" w:rsidRDefault="004E0D15" w:rsidP="004E0D15">
            <w:pPr>
              <w:jc w:val="right"/>
              <w:rPr>
                <w:rFonts w:cstheme="minorHAnsi"/>
                <w:sz w:val="18"/>
                <w:szCs w:val="18"/>
              </w:rPr>
            </w:pPr>
            <w:r>
              <w:rPr>
                <w:rFonts w:ascii="Calibri" w:hAnsi="Calibri" w:cs="Calibri"/>
                <w:color w:val="000000"/>
                <w:sz w:val="18"/>
                <w:szCs w:val="18"/>
              </w:rPr>
              <w:t>18%</w:t>
            </w:r>
          </w:p>
        </w:tc>
      </w:tr>
      <w:tr w:rsidR="004E0D15" w14:paraId="4C875A55" w14:textId="77777777" w:rsidTr="00DA0F77">
        <w:tc>
          <w:tcPr>
            <w:tcW w:w="1440" w:type="dxa"/>
            <w:tcBorders>
              <w:top w:val="nil"/>
              <w:left w:val="nil"/>
              <w:bottom w:val="nil"/>
              <w:right w:val="nil"/>
            </w:tcBorders>
          </w:tcPr>
          <w:p w14:paraId="72C298AF" w14:textId="4EE3C98B" w:rsidR="004E0D15" w:rsidRPr="007D725B" w:rsidRDefault="004E0D15" w:rsidP="004E0D15">
            <w:pPr>
              <w:rPr>
                <w:rFonts w:cstheme="minorHAnsi"/>
                <w:sz w:val="18"/>
                <w:szCs w:val="16"/>
              </w:rPr>
            </w:pPr>
            <w:r w:rsidRPr="007D725B">
              <w:rPr>
                <w:rFonts w:cstheme="minorHAnsi"/>
                <w:sz w:val="18"/>
                <w:szCs w:val="16"/>
              </w:rPr>
              <w:t xml:space="preserve">   Southeast</w:t>
            </w:r>
          </w:p>
        </w:tc>
        <w:tc>
          <w:tcPr>
            <w:tcW w:w="468" w:type="dxa"/>
            <w:tcBorders>
              <w:top w:val="nil"/>
              <w:left w:val="nil"/>
              <w:bottom w:val="nil"/>
              <w:right w:val="nil"/>
            </w:tcBorders>
            <w:shd w:val="clear" w:color="auto" w:fill="auto"/>
            <w:vAlign w:val="bottom"/>
          </w:tcPr>
          <w:p w14:paraId="2E686EEE" w14:textId="39BFEF44" w:rsidR="004E0D15" w:rsidRPr="007578E0" w:rsidRDefault="004E0D15" w:rsidP="004E0D15">
            <w:pPr>
              <w:jc w:val="right"/>
              <w:rPr>
                <w:rFonts w:cstheme="minorHAnsi"/>
                <w:color w:val="000000"/>
                <w:sz w:val="18"/>
                <w:szCs w:val="18"/>
              </w:rPr>
            </w:pPr>
            <w:r>
              <w:rPr>
                <w:rFonts w:ascii="Calibri" w:hAnsi="Calibri" w:cs="Calibri"/>
                <w:color w:val="000000"/>
                <w:sz w:val="18"/>
                <w:szCs w:val="18"/>
              </w:rPr>
              <w:t>96</w:t>
            </w:r>
          </w:p>
        </w:tc>
        <w:tc>
          <w:tcPr>
            <w:tcW w:w="468" w:type="dxa"/>
            <w:tcBorders>
              <w:top w:val="nil"/>
              <w:left w:val="nil"/>
              <w:bottom w:val="nil"/>
              <w:right w:val="nil"/>
            </w:tcBorders>
            <w:shd w:val="clear" w:color="auto" w:fill="auto"/>
            <w:vAlign w:val="bottom"/>
          </w:tcPr>
          <w:p w14:paraId="777475F3" w14:textId="134ADB4C" w:rsidR="004E0D15" w:rsidRPr="007578E0" w:rsidRDefault="004E0D15" w:rsidP="004E0D15">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49DDF525" w14:textId="39CBBE83" w:rsidR="004E0D15" w:rsidRPr="007578E0" w:rsidRDefault="004E0D15" w:rsidP="004E0D15">
            <w:pPr>
              <w:jc w:val="right"/>
              <w:rPr>
                <w:rFonts w:cstheme="minorHAnsi"/>
                <w:color w:val="000000"/>
                <w:sz w:val="18"/>
                <w:szCs w:val="18"/>
              </w:rPr>
            </w:pPr>
            <w:r>
              <w:rPr>
                <w:rFonts w:ascii="Calibri" w:hAnsi="Calibri" w:cs="Calibri"/>
                <w:color w:val="000000"/>
                <w:sz w:val="18"/>
                <w:szCs w:val="18"/>
              </w:rPr>
              <w:t>98</w:t>
            </w:r>
          </w:p>
        </w:tc>
        <w:tc>
          <w:tcPr>
            <w:tcW w:w="468" w:type="dxa"/>
            <w:tcBorders>
              <w:top w:val="nil"/>
              <w:left w:val="nil"/>
              <w:bottom w:val="nil"/>
              <w:right w:val="nil"/>
            </w:tcBorders>
            <w:shd w:val="clear" w:color="auto" w:fill="auto"/>
            <w:vAlign w:val="bottom"/>
          </w:tcPr>
          <w:p w14:paraId="63126EAC" w14:textId="58588181" w:rsidR="004E0D15" w:rsidRPr="007578E0" w:rsidRDefault="004E0D15" w:rsidP="004E0D15">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552C9B58" w14:textId="566D0A81" w:rsidR="004E0D15" w:rsidRPr="007578E0" w:rsidRDefault="004E0D15" w:rsidP="004E0D15">
            <w:pPr>
              <w:jc w:val="right"/>
              <w:rPr>
                <w:rFonts w:cstheme="minorHAnsi"/>
                <w:color w:val="000000"/>
                <w:sz w:val="18"/>
                <w:szCs w:val="18"/>
              </w:rPr>
            </w:pPr>
            <w:r>
              <w:rPr>
                <w:rFonts w:ascii="Calibri" w:hAnsi="Calibri" w:cs="Calibri"/>
                <w:color w:val="000000"/>
                <w:sz w:val="18"/>
                <w:szCs w:val="18"/>
              </w:rPr>
              <w:t>106</w:t>
            </w:r>
          </w:p>
        </w:tc>
        <w:tc>
          <w:tcPr>
            <w:tcW w:w="468" w:type="dxa"/>
            <w:tcBorders>
              <w:top w:val="nil"/>
              <w:left w:val="nil"/>
              <w:bottom w:val="nil"/>
              <w:right w:val="nil"/>
            </w:tcBorders>
            <w:shd w:val="clear" w:color="auto" w:fill="auto"/>
            <w:vAlign w:val="bottom"/>
          </w:tcPr>
          <w:p w14:paraId="2B505729" w14:textId="3038CC22" w:rsidR="004E0D15" w:rsidRPr="007578E0" w:rsidRDefault="004E0D15" w:rsidP="004E0D15">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442C91B7" w14:textId="0DFC02F4" w:rsidR="004E0D15" w:rsidRPr="007578E0" w:rsidRDefault="004E0D15" w:rsidP="004E0D15">
            <w:pPr>
              <w:jc w:val="right"/>
              <w:rPr>
                <w:rFonts w:cstheme="minorHAnsi"/>
                <w:color w:val="000000"/>
                <w:sz w:val="18"/>
                <w:szCs w:val="18"/>
              </w:rPr>
            </w:pPr>
            <w:r>
              <w:rPr>
                <w:rFonts w:ascii="Calibri" w:hAnsi="Calibri" w:cs="Calibri"/>
                <w:color w:val="000000"/>
                <w:sz w:val="18"/>
                <w:szCs w:val="18"/>
              </w:rPr>
              <w:t>90</w:t>
            </w:r>
          </w:p>
        </w:tc>
        <w:tc>
          <w:tcPr>
            <w:tcW w:w="468" w:type="dxa"/>
            <w:tcBorders>
              <w:top w:val="nil"/>
              <w:left w:val="nil"/>
              <w:bottom w:val="nil"/>
              <w:right w:val="nil"/>
            </w:tcBorders>
            <w:shd w:val="clear" w:color="auto" w:fill="auto"/>
            <w:vAlign w:val="bottom"/>
          </w:tcPr>
          <w:p w14:paraId="7CDF00CE" w14:textId="180A12E0" w:rsidR="004E0D15" w:rsidRPr="007578E0" w:rsidRDefault="004E0D15" w:rsidP="004E0D15">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122ECB2F" w14:textId="5582D2BF" w:rsidR="004E0D15" w:rsidRPr="007578E0" w:rsidRDefault="004E0D15" w:rsidP="004E0D15">
            <w:pPr>
              <w:jc w:val="right"/>
              <w:rPr>
                <w:rFonts w:cstheme="minorHAnsi"/>
                <w:color w:val="000000"/>
                <w:sz w:val="18"/>
                <w:szCs w:val="18"/>
              </w:rPr>
            </w:pPr>
            <w:r>
              <w:rPr>
                <w:rFonts w:ascii="Calibri" w:hAnsi="Calibri" w:cs="Calibri"/>
                <w:color w:val="000000"/>
                <w:sz w:val="18"/>
                <w:szCs w:val="18"/>
              </w:rPr>
              <w:t>120</w:t>
            </w:r>
          </w:p>
        </w:tc>
        <w:tc>
          <w:tcPr>
            <w:tcW w:w="468" w:type="dxa"/>
            <w:tcBorders>
              <w:top w:val="nil"/>
              <w:left w:val="nil"/>
              <w:bottom w:val="nil"/>
              <w:right w:val="nil"/>
            </w:tcBorders>
            <w:shd w:val="clear" w:color="auto" w:fill="auto"/>
            <w:vAlign w:val="bottom"/>
          </w:tcPr>
          <w:p w14:paraId="283596BA" w14:textId="16DBCC25" w:rsidR="004E0D15" w:rsidRPr="007578E0" w:rsidRDefault="004E0D15" w:rsidP="004E0D15">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2AE43071" w14:textId="09336A5B" w:rsidR="004E0D15" w:rsidRPr="007578E0" w:rsidRDefault="004E0D15" w:rsidP="004E0D15">
            <w:pPr>
              <w:jc w:val="right"/>
              <w:rPr>
                <w:rFonts w:cstheme="minorHAnsi"/>
                <w:color w:val="000000"/>
                <w:sz w:val="18"/>
                <w:szCs w:val="18"/>
              </w:rPr>
            </w:pPr>
            <w:r>
              <w:rPr>
                <w:rFonts w:ascii="Calibri" w:hAnsi="Calibri" w:cs="Calibri"/>
                <w:color w:val="000000"/>
                <w:sz w:val="18"/>
                <w:szCs w:val="18"/>
              </w:rPr>
              <w:t>91</w:t>
            </w:r>
          </w:p>
        </w:tc>
        <w:tc>
          <w:tcPr>
            <w:tcW w:w="468" w:type="dxa"/>
            <w:tcBorders>
              <w:top w:val="nil"/>
              <w:left w:val="nil"/>
              <w:bottom w:val="nil"/>
              <w:right w:val="nil"/>
            </w:tcBorders>
            <w:shd w:val="clear" w:color="auto" w:fill="auto"/>
            <w:vAlign w:val="bottom"/>
          </w:tcPr>
          <w:p w14:paraId="0F2334D9" w14:textId="1483E068" w:rsidR="004E0D15" w:rsidRPr="007578E0" w:rsidRDefault="004E0D15" w:rsidP="004E0D15">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54AF1B7C" w14:textId="2244A3DD" w:rsidR="004E0D15" w:rsidRPr="007578E0" w:rsidRDefault="004E0D15" w:rsidP="004E0D15">
            <w:pPr>
              <w:jc w:val="right"/>
              <w:rPr>
                <w:rFonts w:cstheme="minorHAnsi"/>
                <w:color w:val="000000"/>
                <w:sz w:val="18"/>
                <w:szCs w:val="18"/>
              </w:rPr>
            </w:pPr>
            <w:r>
              <w:rPr>
                <w:rFonts w:ascii="Calibri" w:hAnsi="Calibri" w:cs="Calibri"/>
                <w:color w:val="000000"/>
                <w:sz w:val="18"/>
                <w:szCs w:val="18"/>
              </w:rPr>
              <w:t>80</w:t>
            </w:r>
          </w:p>
        </w:tc>
        <w:tc>
          <w:tcPr>
            <w:tcW w:w="468" w:type="dxa"/>
            <w:tcBorders>
              <w:top w:val="nil"/>
              <w:left w:val="nil"/>
              <w:bottom w:val="nil"/>
              <w:right w:val="nil"/>
            </w:tcBorders>
            <w:shd w:val="clear" w:color="auto" w:fill="auto"/>
            <w:vAlign w:val="bottom"/>
          </w:tcPr>
          <w:p w14:paraId="5CBE35CB" w14:textId="3E4F23F6" w:rsidR="004E0D15" w:rsidRPr="007578E0" w:rsidRDefault="004E0D15" w:rsidP="004E0D15">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08228D1C" w14:textId="7D236390" w:rsidR="004E0D15" w:rsidRPr="007578E0" w:rsidRDefault="004E0D15" w:rsidP="004E0D15">
            <w:pPr>
              <w:jc w:val="right"/>
              <w:rPr>
                <w:rFonts w:cstheme="minorHAnsi"/>
                <w:color w:val="000000"/>
                <w:sz w:val="18"/>
                <w:szCs w:val="18"/>
              </w:rPr>
            </w:pPr>
            <w:r>
              <w:rPr>
                <w:rFonts w:ascii="Calibri" w:hAnsi="Calibri" w:cs="Calibri"/>
                <w:color w:val="000000"/>
                <w:sz w:val="18"/>
                <w:szCs w:val="18"/>
              </w:rPr>
              <w:t>62</w:t>
            </w:r>
          </w:p>
        </w:tc>
        <w:tc>
          <w:tcPr>
            <w:tcW w:w="468" w:type="dxa"/>
            <w:tcBorders>
              <w:top w:val="nil"/>
              <w:left w:val="nil"/>
              <w:bottom w:val="nil"/>
              <w:right w:val="nil"/>
            </w:tcBorders>
            <w:shd w:val="clear" w:color="auto" w:fill="auto"/>
            <w:vAlign w:val="bottom"/>
          </w:tcPr>
          <w:p w14:paraId="308C0EEA" w14:textId="51AF8B4A" w:rsidR="004E0D15" w:rsidRPr="007578E0" w:rsidRDefault="004E0D15" w:rsidP="004E0D15">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0824F324" w14:textId="567F7903" w:rsidR="004E0D15" w:rsidRPr="007578E0" w:rsidRDefault="004E0D15" w:rsidP="004E0D15">
            <w:pPr>
              <w:jc w:val="right"/>
              <w:rPr>
                <w:rFonts w:cstheme="minorHAnsi"/>
                <w:color w:val="000000"/>
                <w:sz w:val="18"/>
                <w:szCs w:val="18"/>
              </w:rPr>
            </w:pPr>
            <w:r>
              <w:rPr>
                <w:rFonts w:ascii="Calibri" w:hAnsi="Calibri" w:cs="Calibri"/>
                <w:color w:val="000000"/>
                <w:sz w:val="18"/>
                <w:szCs w:val="18"/>
              </w:rPr>
              <w:t>87</w:t>
            </w:r>
          </w:p>
        </w:tc>
        <w:tc>
          <w:tcPr>
            <w:tcW w:w="468" w:type="dxa"/>
            <w:tcBorders>
              <w:top w:val="nil"/>
              <w:left w:val="nil"/>
              <w:bottom w:val="nil"/>
              <w:right w:val="nil"/>
            </w:tcBorders>
            <w:shd w:val="clear" w:color="auto" w:fill="auto"/>
            <w:vAlign w:val="bottom"/>
          </w:tcPr>
          <w:p w14:paraId="0C904E2D" w14:textId="73524DD7" w:rsidR="004E0D15" w:rsidRPr="007578E0" w:rsidRDefault="004E0D15" w:rsidP="004E0D15">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1713BA44" w14:textId="37812492" w:rsidR="004E0D15" w:rsidRPr="007578E0" w:rsidRDefault="004E0D15" w:rsidP="004E0D15">
            <w:pPr>
              <w:jc w:val="right"/>
              <w:rPr>
                <w:rFonts w:cstheme="minorHAnsi"/>
                <w:color w:val="000000"/>
                <w:sz w:val="18"/>
                <w:szCs w:val="18"/>
              </w:rPr>
            </w:pPr>
            <w:r>
              <w:rPr>
                <w:rFonts w:ascii="Calibri" w:hAnsi="Calibri" w:cs="Calibri"/>
                <w:color w:val="000000"/>
                <w:sz w:val="18"/>
                <w:szCs w:val="18"/>
              </w:rPr>
              <w:t>111</w:t>
            </w:r>
          </w:p>
        </w:tc>
        <w:tc>
          <w:tcPr>
            <w:tcW w:w="468" w:type="dxa"/>
            <w:tcBorders>
              <w:top w:val="nil"/>
              <w:left w:val="nil"/>
              <w:bottom w:val="nil"/>
              <w:right w:val="nil"/>
            </w:tcBorders>
            <w:shd w:val="clear" w:color="auto" w:fill="auto"/>
            <w:vAlign w:val="bottom"/>
          </w:tcPr>
          <w:p w14:paraId="6ADD72BB" w14:textId="7064CB6E" w:rsidR="004E0D15" w:rsidRPr="00453E18" w:rsidRDefault="004E0D15" w:rsidP="004E0D15">
            <w:pPr>
              <w:jc w:val="right"/>
              <w:rPr>
                <w:rFonts w:cstheme="minorHAnsi"/>
                <w:sz w:val="18"/>
                <w:szCs w:val="18"/>
              </w:rPr>
            </w:pPr>
            <w:r>
              <w:rPr>
                <w:rFonts w:ascii="Calibri" w:hAnsi="Calibri" w:cs="Calibri"/>
                <w:color w:val="000000"/>
                <w:sz w:val="18"/>
                <w:szCs w:val="18"/>
              </w:rPr>
              <w:t>21%</w:t>
            </w:r>
          </w:p>
        </w:tc>
      </w:tr>
      <w:tr w:rsidR="004E0D15" w14:paraId="3CD93A4E" w14:textId="77777777" w:rsidTr="00DA0F77">
        <w:tc>
          <w:tcPr>
            <w:tcW w:w="1440" w:type="dxa"/>
            <w:tcBorders>
              <w:top w:val="nil"/>
              <w:left w:val="nil"/>
              <w:bottom w:val="nil"/>
              <w:right w:val="nil"/>
            </w:tcBorders>
          </w:tcPr>
          <w:p w14:paraId="7EB0412C" w14:textId="37DE86B5" w:rsidR="004E0D15" w:rsidRPr="007D725B" w:rsidRDefault="004E0D15" w:rsidP="004E0D15">
            <w:pPr>
              <w:rPr>
                <w:rFonts w:cstheme="minorHAnsi"/>
                <w:sz w:val="18"/>
                <w:szCs w:val="16"/>
              </w:rPr>
            </w:pPr>
            <w:r w:rsidRPr="007D725B">
              <w:rPr>
                <w:rFonts w:cstheme="minorHAnsi"/>
                <w:sz w:val="18"/>
                <w:szCs w:val="16"/>
              </w:rPr>
              <w:t xml:space="preserve">   Western</w:t>
            </w:r>
          </w:p>
        </w:tc>
        <w:tc>
          <w:tcPr>
            <w:tcW w:w="468" w:type="dxa"/>
            <w:tcBorders>
              <w:top w:val="nil"/>
              <w:left w:val="nil"/>
              <w:bottom w:val="nil"/>
              <w:right w:val="nil"/>
            </w:tcBorders>
            <w:shd w:val="clear" w:color="auto" w:fill="auto"/>
            <w:vAlign w:val="bottom"/>
          </w:tcPr>
          <w:p w14:paraId="4AC12F31" w14:textId="65DD255B" w:rsidR="004E0D15" w:rsidRPr="007578E0" w:rsidRDefault="004E0D15" w:rsidP="004E0D15">
            <w:pPr>
              <w:jc w:val="right"/>
              <w:rPr>
                <w:rFonts w:cstheme="minorHAnsi"/>
                <w:color w:val="000000"/>
                <w:sz w:val="18"/>
                <w:szCs w:val="18"/>
              </w:rPr>
            </w:pPr>
            <w:r>
              <w:rPr>
                <w:rFonts w:ascii="Calibri" w:hAnsi="Calibri" w:cs="Calibri"/>
                <w:color w:val="000000"/>
                <w:sz w:val="18"/>
                <w:szCs w:val="18"/>
              </w:rPr>
              <w:t>66</w:t>
            </w:r>
          </w:p>
        </w:tc>
        <w:tc>
          <w:tcPr>
            <w:tcW w:w="468" w:type="dxa"/>
            <w:tcBorders>
              <w:top w:val="nil"/>
              <w:left w:val="nil"/>
              <w:bottom w:val="nil"/>
              <w:right w:val="nil"/>
            </w:tcBorders>
            <w:shd w:val="clear" w:color="auto" w:fill="auto"/>
            <w:vAlign w:val="bottom"/>
          </w:tcPr>
          <w:p w14:paraId="703C4E87" w14:textId="6FEF1190" w:rsidR="004E0D15" w:rsidRPr="007578E0" w:rsidRDefault="004E0D15" w:rsidP="004E0D15">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549D882E" w14:textId="4181A4AB" w:rsidR="004E0D15" w:rsidRPr="007578E0" w:rsidRDefault="004E0D15" w:rsidP="004E0D15">
            <w:pPr>
              <w:jc w:val="right"/>
              <w:rPr>
                <w:rFonts w:cstheme="minorHAnsi"/>
                <w:color w:val="000000"/>
                <w:sz w:val="18"/>
                <w:szCs w:val="18"/>
              </w:rPr>
            </w:pPr>
            <w:r>
              <w:rPr>
                <w:rFonts w:ascii="Calibri" w:hAnsi="Calibri" w:cs="Calibri"/>
                <w:color w:val="000000"/>
                <w:sz w:val="18"/>
                <w:szCs w:val="18"/>
              </w:rPr>
              <w:t>57</w:t>
            </w:r>
          </w:p>
        </w:tc>
        <w:tc>
          <w:tcPr>
            <w:tcW w:w="468" w:type="dxa"/>
            <w:tcBorders>
              <w:top w:val="nil"/>
              <w:left w:val="nil"/>
              <w:bottom w:val="nil"/>
              <w:right w:val="nil"/>
            </w:tcBorders>
            <w:shd w:val="clear" w:color="auto" w:fill="auto"/>
            <w:vAlign w:val="bottom"/>
          </w:tcPr>
          <w:p w14:paraId="3A7E1F5C" w14:textId="25970891" w:rsidR="004E0D15" w:rsidRPr="007578E0" w:rsidRDefault="004E0D15" w:rsidP="004E0D15">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1385CD50" w14:textId="2E30715A" w:rsidR="004E0D15" w:rsidRPr="007578E0" w:rsidRDefault="004E0D15" w:rsidP="004E0D15">
            <w:pPr>
              <w:jc w:val="right"/>
              <w:rPr>
                <w:rFonts w:cstheme="minorHAnsi"/>
                <w:color w:val="000000"/>
                <w:sz w:val="18"/>
                <w:szCs w:val="18"/>
              </w:rPr>
            </w:pPr>
            <w:r>
              <w:rPr>
                <w:rFonts w:ascii="Calibri" w:hAnsi="Calibri" w:cs="Calibri"/>
                <w:color w:val="000000"/>
                <w:sz w:val="18"/>
                <w:szCs w:val="18"/>
              </w:rPr>
              <w:t>67</w:t>
            </w:r>
          </w:p>
        </w:tc>
        <w:tc>
          <w:tcPr>
            <w:tcW w:w="468" w:type="dxa"/>
            <w:tcBorders>
              <w:top w:val="nil"/>
              <w:left w:val="nil"/>
              <w:bottom w:val="nil"/>
              <w:right w:val="nil"/>
            </w:tcBorders>
            <w:shd w:val="clear" w:color="auto" w:fill="auto"/>
            <w:vAlign w:val="bottom"/>
          </w:tcPr>
          <w:p w14:paraId="0F223515" w14:textId="137958E6" w:rsidR="004E0D15" w:rsidRPr="007578E0" w:rsidRDefault="004E0D15" w:rsidP="004E0D15">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2E5B10E4" w14:textId="315422CF" w:rsidR="004E0D15" w:rsidRPr="007578E0" w:rsidRDefault="004E0D15" w:rsidP="004E0D15">
            <w:pPr>
              <w:jc w:val="right"/>
              <w:rPr>
                <w:rFonts w:cstheme="minorHAnsi"/>
                <w:color w:val="000000"/>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76A3BF62" w14:textId="03C81BF8" w:rsidR="004E0D15" w:rsidRPr="007578E0" w:rsidRDefault="004E0D15" w:rsidP="004E0D15">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02F21A87" w14:textId="2EE5B87C" w:rsidR="004E0D15" w:rsidRPr="007578E0" w:rsidRDefault="004E0D15" w:rsidP="004E0D15">
            <w:pPr>
              <w:jc w:val="right"/>
              <w:rPr>
                <w:rFonts w:cstheme="minorHAnsi"/>
                <w:color w:val="000000"/>
                <w:sz w:val="18"/>
                <w:szCs w:val="18"/>
              </w:rPr>
            </w:pPr>
            <w:r>
              <w:rPr>
                <w:rFonts w:ascii="Calibri" w:hAnsi="Calibri" w:cs="Calibri"/>
                <w:color w:val="000000"/>
                <w:sz w:val="18"/>
                <w:szCs w:val="18"/>
              </w:rPr>
              <w:t>69</w:t>
            </w:r>
          </w:p>
        </w:tc>
        <w:tc>
          <w:tcPr>
            <w:tcW w:w="468" w:type="dxa"/>
            <w:tcBorders>
              <w:top w:val="nil"/>
              <w:left w:val="nil"/>
              <w:bottom w:val="nil"/>
              <w:right w:val="nil"/>
            </w:tcBorders>
            <w:shd w:val="clear" w:color="auto" w:fill="auto"/>
            <w:vAlign w:val="bottom"/>
          </w:tcPr>
          <w:p w14:paraId="1CF04D57" w14:textId="3DE33A26" w:rsidR="004E0D15" w:rsidRPr="007578E0" w:rsidRDefault="004E0D15" w:rsidP="004E0D15">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49D3C119" w14:textId="513A9A1F" w:rsidR="004E0D15" w:rsidRPr="007578E0" w:rsidRDefault="004E0D15" w:rsidP="004E0D15">
            <w:pPr>
              <w:jc w:val="right"/>
              <w:rPr>
                <w:rFonts w:cstheme="minorHAnsi"/>
                <w:color w:val="000000"/>
                <w:sz w:val="18"/>
                <w:szCs w:val="18"/>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5BA3B94B" w14:textId="50377AB1" w:rsidR="004E0D15" w:rsidRPr="007578E0" w:rsidRDefault="004E0D15" w:rsidP="004E0D15">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33084A96" w14:textId="7B6AB38F" w:rsidR="004E0D15" w:rsidRPr="007578E0" w:rsidRDefault="004E0D15" w:rsidP="004E0D15">
            <w:pPr>
              <w:jc w:val="right"/>
              <w:rPr>
                <w:rFonts w:cstheme="minorHAnsi"/>
                <w:color w:val="000000"/>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60223C40" w14:textId="47777E4B" w:rsidR="004E0D15" w:rsidRPr="007578E0" w:rsidRDefault="004E0D15" w:rsidP="004E0D15">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1C6E4256" w14:textId="4E34DB23" w:rsidR="004E0D15" w:rsidRPr="007578E0" w:rsidRDefault="004E0D15" w:rsidP="004E0D15">
            <w:pPr>
              <w:jc w:val="right"/>
              <w:rPr>
                <w:rFonts w:cstheme="minorHAnsi"/>
                <w:color w:val="000000"/>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4CF3A3F9" w14:textId="5CC7AA06" w:rsidR="004E0D15" w:rsidRPr="007578E0" w:rsidRDefault="004E0D15" w:rsidP="004E0D15">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39E67348" w14:textId="72D29FFD" w:rsidR="004E0D15" w:rsidRPr="007578E0" w:rsidRDefault="004E0D15" w:rsidP="004E0D15">
            <w:pPr>
              <w:jc w:val="right"/>
              <w:rPr>
                <w:rFonts w:cstheme="minorHAnsi"/>
                <w:color w:val="000000"/>
                <w:sz w:val="18"/>
                <w:szCs w:val="18"/>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58E1533E" w14:textId="155097C3" w:rsidR="004E0D15" w:rsidRPr="007578E0" w:rsidRDefault="004E0D15" w:rsidP="004E0D15">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5743534E" w14:textId="4FDAC837" w:rsidR="004E0D15" w:rsidRPr="007578E0" w:rsidRDefault="004E0D15" w:rsidP="004E0D15">
            <w:pPr>
              <w:jc w:val="right"/>
              <w:rPr>
                <w:rFonts w:cstheme="minorHAnsi"/>
                <w:color w:val="000000"/>
                <w:sz w:val="18"/>
                <w:szCs w:val="18"/>
              </w:rPr>
            </w:pPr>
            <w:r>
              <w:rPr>
                <w:rFonts w:ascii="Calibri" w:hAnsi="Calibri" w:cs="Calibri"/>
                <w:color w:val="000000"/>
                <w:sz w:val="18"/>
                <w:szCs w:val="18"/>
              </w:rPr>
              <w:t>57</w:t>
            </w:r>
          </w:p>
        </w:tc>
        <w:tc>
          <w:tcPr>
            <w:tcW w:w="468" w:type="dxa"/>
            <w:tcBorders>
              <w:top w:val="nil"/>
              <w:left w:val="nil"/>
              <w:bottom w:val="nil"/>
              <w:right w:val="nil"/>
            </w:tcBorders>
            <w:shd w:val="clear" w:color="auto" w:fill="auto"/>
            <w:vAlign w:val="bottom"/>
          </w:tcPr>
          <w:p w14:paraId="4CDFB2BF" w14:textId="173FBE8C" w:rsidR="004E0D15" w:rsidRPr="00453E18" w:rsidRDefault="004E0D15" w:rsidP="004E0D15">
            <w:pPr>
              <w:jc w:val="right"/>
              <w:rPr>
                <w:rFonts w:cstheme="minorHAnsi"/>
                <w:sz w:val="18"/>
                <w:szCs w:val="18"/>
              </w:rPr>
            </w:pPr>
            <w:r>
              <w:rPr>
                <w:rFonts w:ascii="Calibri" w:hAnsi="Calibri" w:cs="Calibri"/>
                <w:color w:val="000000"/>
                <w:sz w:val="18"/>
                <w:szCs w:val="18"/>
              </w:rPr>
              <w:t>11%</w:t>
            </w:r>
          </w:p>
        </w:tc>
      </w:tr>
      <w:tr w:rsidR="004E0D15" w14:paraId="261A836F" w14:textId="77777777" w:rsidTr="00D163F6">
        <w:tc>
          <w:tcPr>
            <w:tcW w:w="1440" w:type="dxa"/>
            <w:tcBorders>
              <w:top w:val="nil"/>
              <w:left w:val="nil"/>
              <w:bottom w:val="nil"/>
              <w:right w:val="nil"/>
            </w:tcBorders>
          </w:tcPr>
          <w:p w14:paraId="6D91705B" w14:textId="6DB88325" w:rsidR="004E0D15" w:rsidRPr="007D725B" w:rsidRDefault="004E0D15" w:rsidP="004E0D15">
            <w:pPr>
              <w:rPr>
                <w:rFonts w:cstheme="minorHAnsi"/>
                <w:sz w:val="18"/>
                <w:szCs w:val="16"/>
              </w:rPr>
            </w:pPr>
            <w:r w:rsidRPr="007D725B">
              <w:rPr>
                <w:rFonts w:cstheme="minorHAnsi"/>
                <w:sz w:val="18"/>
                <w:szCs w:val="16"/>
              </w:rPr>
              <w:t xml:space="preserve">   Prison</w:t>
            </w:r>
          </w:p>
        </w:tc>
        <w:tc>
          <w:tcPr>
            <w:tcW w:w="468" w:type="dxa"/>
            <w:tcBorders>
              <w:top w:val="nil"/>
              <w:left w:val="nil"/>
              <w:bottom w:val="nil"/>
              <w:right w:val="nil"/>
            </w:tcBorders>
            <w:shd w:val="clear" w:color="auto" w:fill="auto"/>
            <w:vAlign w:val="bottom"/>
          </w:tcPr>
          <w:p w14:paraId="7F9032F7" w14:textId="037DCF2A" w:rsidR="004E0D15" w:rsidRPr="007578E0" w:rsidRDefault="004E0D15" w:rsidP="004E0D15">
            <w:pPr>
              <w:jc w:val="right"/>
              <w:rPr>
                <w:rFonts w:cstheme="minorHAnsi"/>
                <w:color w:val="000000"/>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5A001AC0" w14:textId="0C812A9E" w:rsidR="004E0D15" w:rsidRPr="007578E0" w:rsidRDefault="004E0D15" w:rsidP="004E0D15">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510F1CAD" w14:textId="524CB741" w:rsidR="004E0D15" w:rsidRPr="007578E0" w:rsidRDefault="004E0D15" w:rsidP="004E0D15">
            <w:pPr>
              <w:jc w:val="right"/>
              <w:rPr>
                <w:rFonts w:cstheme="minorHAnsi"/>
                <w:color w:val="000000"/>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4BCC0C63" w14:textId="641F19DE" w:rsidR="004E0D15" w:rsidRPr="007578E0" w:rsidRDefault="004E0D15" w:rsidP="004E0D1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E040F40" w14:textId="18305103" w:rsidR="004E0D15" w:rsidRPr="007578E0" w:rsidRDefault="004E0D15" w:rsidP="004E0D15">
            <w:pPr>
              <w:jc w:val="right"/>
              <w:rPr>
                <w:rFonts w:cstheme="minorHAnsi"/>
                <w:color w:val="000000"/>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2CC9E98F" w14:textId="10A0A121" w:rsidR="004E0D15" w:rsidRPr="007578E0" w:rsidRDefault="004E0D15" w:rsidP="004E0D15">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5911EE96" w14:textId="7D523BF0" w:rsidR="004E0D15" w:rsidRPr="007578E0" w:rsidRDefault="004E0D15" w:rsidP="004E0D15">
            <w:pPr>
              <w:jc w:val="right"/>
              <w:rPr>
                <w:rFonts w:cstheme="minorHAnsi"/>
                <w:color w:val="000000"/>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1FFACFF4" w14:textId="56D254EE" w:rsidR="004E0D15" w:rsidRPr="007578E0" w:rsidRDefault="004E0D15" w:rsidP="004E0D15">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740886D9" w14:textId="5E111A48" w:rsidR="004E0D15" w:rsidRPr="007578E0" w:rsidRDefault="004E0D15" w:rsidP="004E0D15">
            <w:pPr>
              <w:jc w:val="right"/>
              <w:rPr>
                <w:rFonts w:cstheme="minorHAnsi"/>
                <w:color w:val="000000"/>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062A306A" w14:textId="512A249B" w:rsidR="004E0D15" w:rsidRPr="007578E0" w:rsidRDefault="004E0D15" w:rsidP="004E0D15">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B901678" w14:textId="58CB3017" w:rsidR="004E0D15" w:rsidRPr="007578E0" w:rsidRDefault="004E0D15" w:rsidP="004E0D15">
            <w:pPr>
              <w:jc w:val="right"/>
              <w:rPr>
                <w:rFonts w:cstheme="minorHAnsi"/>
                <w:color w:val="000000"/>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01BAC9C5" w14:textId="0600BDC6" w:rsidR="004E0D15" w:rsidRPr="007578E0" w:rsidRDefault="004E0D15" w:rsidP="004E0D15">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75DB4BAD" w14:textId="657CF91E" w:rsidR="004E0D15" w:rsidRPr="007578E0" w:rsidRDefault="004E0D15" w:rsidP="004E0D15">
            <w:pPr>
              <w:jc w:val="right"/>
              <w:rPr>
                <w:rFonts w:cstheme="minorHAnsi"/>
                <w:color w:val="000000"/>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78F32621" w14:textId="066DE9D7" w:rsidR="004E0D15" w:rsidRPr="007578E0" w:rsidRDefault="004E0D15" w:rsidP="004E0D15">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230AC1B1" w14:textId="41B08CD6" w:rsidR="004E0D15" w:rsidRPr="007578E0" w:rsidRDefault="004E0D15" w:rsidP="004E0D15">
            <w:pPr>
              <w:jc w:val="right"/>
              <w:rPr>
                <w:rFonts w:cstheme="minorHAnsi"/>
                <w:color w:val="000000"/>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6EB566F5" w14:textId="2D17BC45" w:rsidR="004E0D15" w:rsidRPr="007578E0" w:rsidRDefault="004E0D15" w:rsidP="004E0D15">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03BC608" w14:textId="029E6455" w:rsidR="004E0D15" w:rsidRPr="007578E0" w:rsidRDefault="004E0D15" w:rsidP="004E0D15">
            <w:pPr>
              <w:jc w:val="right"/>
              <w:rPr>
                <w:rFonts w:cstheme="minorHAnsi"/>
                <w:color w:val="000000"/>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5028F2A7" w14:textId="117BCC60" w:rsidR="004E0D15" w:rsidRPr="007578E0" w:rsidRDefault="004E0D15" w:rsidP="004E0D15">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4DF1D106" w14:textId="555C3AE5" w:rsidR="004E0D15" w:rsidRPr="007578E0" w:rsidRDefault="004E0D15" w:rsidP="004E0D15">
            <w:pPr>
              <w:jc w:val="right"/>
              <w:rPr>
                <w:rFonts w:cstheme="minorHAnsi"/>
                <w:color w:val="000000"/>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50ECC3A5" w14:textId="4E4C40A0" w:rsidR="004E0D15" w:rsidRPr="00453E18" w:rsidRDefault="004E0D15" w:rsidP="004E0D15">
            <w:pPr>
              <w:jc w:val="right"/>
              <w:rPr>
                <w:rFonts w:cstheme="minorHAnsi"/>
                <w:sz w:val="18"/>
                <w:szCs w:val="18"/>
              </w:rPr>
            </w:pPr>
            <w:r>
              <w:rPr>
                <w:rFonts w:ascii="Calibri" w:hAnsi="Calibri" w:cs="Calibri"/>
                <w:color w:val="000000"/>
                <w:sz w:val="18"/>
                <w:szCs w:val="18"/>
              </w:rPr>
              <w:t>1%</w:t>
            </w:r>
          </w:p>
        </w:tc>
      </w:tr>
      <w:tr w:rsidR="004E0D15" w14:paraId="112B43CE" w14:textId="77777777" w:rsidTr="00D163F6">
        <w:tc>
          <w:tcPr>
            <w:tcW w:w="1440" w:type="dxa"/>
            <w:tcBorders>
              <w:top w:val="nil"/>
              <w:left w:val="nil"/>
              <w:bottom w:val="single" w:sz="8" w:space="0" w:color="auto"/>
              <w:right w:val="nil"/>
            </w:tcBorders>
          </w:tcPr>
          <w:p w14:paraId="303514DA" w14:textId="1E69EFF6" w:rsidR="004E0D15" w:rsidRPr="007D725B" w:rsidRDefault="004E0D15" w:rsidP="004E0D15">
            <w:pPr>
              <w:rPr>
                <w:rFonts w:cstheme="minorHAnsi"/>
                <w:bCs/>
                <w:sz w:val="18"/>
                <w:szCs w:val="16"/>
              </w:rPr>
            </w:pPr>
            <w:r w:rsidRPr="007D725B">
              <w:rPr>
                <w:rFonts w:cstheme="minorHAnsi"/>
                <w:bCs/>
                <w:sz w:val="18"/>
                <w:szCs w:val="16"/>
              </w:rPr>
              <w:t xml:space="preserve">   Unknown</w:t>
            </w:r>
          </w:p>
        </w:tc>
        <w:tc>
          <w:tcPr>
            <w:tcW w:w="468" w:type="dxa"/>
            <w:tcBorders>
              <w:top w:val="nil"/>
              <w:left w:val="nil"/>
              <w:bottom w:val="single" w:sz="8" w:space="0" w:color="auto"/>
              <w:right w:val="nil"/>
            </w:tcBorders>
            <w:shd w:val="clear" w:color="auto" w:fill="auto"/>
            <w:vAlign w:val="bottom"/>
          </w:tcPr>
          <w:p w14:paraId="5F71C323" w14:textId="5E58275E" w:rsidR="004E0D15" w:rsidRPr="007578E0" w:rsidRDefault="004E0D15" w:rsidP="004E0D15">
            <w:pPr>
              <w:jc w:val="right"/>
              <w:rPr>
                <w:rFonts w:cstheme="minorHAnsi"/>
                <w:b/>
                <w:sz w:val="18"/>
                <w:szCs w:val="18"/>
              </w:rPr>
            </w:pPr>
            <w:r>
              <w:rPr>
                <w:rFonts w:ascii="Calibri" w:hAnsi="Calibri" w:cs="Calibri"/>
                <w:color w:val="000000"/>
                <w:sz w:val="18"/>
                <w:szCs w:val="18"/>
              </w:rPr>
              <w:t>1</w:t>
            </w:r>
          </w:p>
        </w:tc>
        <w:tc>
          <w:tcPr>
            <w:tcW w:w="468" w:type="dxa"/>
            <w:tcBorders>
              <w:top w:val="nil"/>
              <w:left w:val="nil"/>
              <w:bottom w:val="single" w:sz="8" w:space="0" w:color="auto"/>
              <w:right w:val="nil"/>
            </w:tcBorders>
            <w:shd w:val="clear" w:color="auto" w:fill="auto"/>
            <w:vAlign w:val="bottom"/>
          </w:tcPr>
          <w:p w14:paraId="2A57F34D" w14:textId="5C268E73" w:rsidR="004E0D15" w:rsidRPr="007578E0" w:rsidRDefault="00AA6421" w:rsidP="004E0D15">
            <w:pPr>
              <w:jc w:val="right"/>
              <w:rPr>
                <w:rFonts w:cstheme="minorHAnsi"/>
                <w:b/>
                <w:sz w:val="18"/>
                <w:szCs w:val="18"/>
              </w:rPr>
            </w:pPr>
            <w:r>
              <w:rPr>
                <w:rFonts w:ascii="Calibri" w:hAnsi="Calibri" w:cs="Calibri"/>
                <w:color w:val="000000"/>
                <w:sz w:val="18"/>
                <w:szCs w:val="18"/>
              </w:rPr>
              <w:t>&lt;1%</w:t>
            </w:r>
          </w:p>
        </w:tc>
        <w:tc>
          <w:tcPr>
            <w:tcW w:w="468" w:type="dxa"/>
            <w:tcBorders>
              <w:top w:val="nil"/>
              <w:left w:val="nil"/>
              <w:bottom w:val="single" w:sz="8" w:space="0" w:color="auto"/>
              <w:right w:val="nil"/>
            </w:tcBorders>
            <w:shd w:val="clear" w:color="auto" w:fill="auto"/>
            <w:vAlign w:val="bottom"/>
          </w:tcPr>
          <w:p w14:paraId="0B1DA5CC" w14:textId="393FB67D" w:rsidR="004E0D15" w:rsidRPr="007578E0" w:rsidRDefault="004E0D15" w:rsidP="004E0D15">
            <w:pPr>
              <w:jc w:val="right"/>
              <w:rPr>
                <w:rFonts w:cstheme="minorHAnsi"/>
                <w:b/>
                <w:sz w:val="18"/>
                <w:szCs w:val="18"/>
              </w:rPr>
            </w:pPr>
            <w:r>
              <w:rPr>
                <w:rFonts w:ascii="Calibri" w:hAnsi="Calibri" w:cs="Calibri"/>
                <w:color w:val="000000"/>
                <w:sz w:val="18"/>
                <w:szCs w:val="18"/>
              </w:rPr>
              <w:t>1</w:t>
            </w:r>
          </w:p>
        </w:tc>
        <w:tc>
          <w:tcPr>
            <w:tcW w:w="468" w:type="dxa"/>
            <w:tcBorders>
              <w:top w:val="nil"/>
              <w:left w:val="nil"/>
              <w:bottom w:val="single" w:sz="8" w:space="0" w:color="auto"/>
              <w:right w:val="nil"/>
            </w:tcBorders>
            <w:shd w:val="clear" w:color="auto" w:fill="auto"/>
            <w:vAlign w:val="bottom"/>
          </w:tcPr>
          <w:p w14:paraId="0B6E27E7" w14:textId="5F3611BE" w:rsidR="004E0D15" w:rsidRPr="007578E0" w:rsidRDefault="00AA6421" w:rsidP="004E0D15">
            <w:pPr>
              <w:jc w:val="right"/>
              <w:rPr>
                <w:rFonts w:cstheme="minorHAnsi"/>
                <w:b/>
                <w:sz w:val="18"/>
                <w:szCs w:val="18"/>
              </w:rPr>
            </w:pPr>
            <w:r>
              <w:rPr>
                <w:rFonts w:ascii="Calibri" w:hAnsi="Calibri" w:cs="Calibri"/>
                <w:color w:val="000000"/>
                <w:sz w:val="18"/>
                <w:szCs w:val="18"/>
              </w:rPr>
              <w:t>&lt;1%</w:t>
            </w:r>
          </w:p>
        </w:tc>
        <w:tc>
          <w:tcPr>
            <w:tcW w:w="468" w:type="dxa"/>
            <w:tcBorders>
              <w:top w:val="nil"/>
              <w:left w:val="nil"/>
              <w:bottom w:val="single" w:sz="8" w:space="0" w:color="auto"/>
              <w:right w:val="nil"/>
            </w:tcBorders>
            <w:shd w:val="clear" w:color="auto" w:fill="auto"/>
            <w:vAlign w:val="bottom"/>
          </w:tcPr>
          <w:p w14:paraId="1BFD8384" w14:textId="6D5EE0EB" w:rsidR="004E0D15" w:rsidRPr="007578E0" w:rsidRDefault="004E0D15" w:rsidP="004E0D15">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67AB1413" w14:textId="6BE78570" w:rsidR="004E0D15" w:rsidRPr="007578E0" w:rsidRDefault="004E0D15" w:rsidP="004E0D15">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292E14CA" w14:textId="2BF71373" w:rsidR="004E0D15" w:rsidRPr="007578E0" w:rsidRDefault="004E0D15" w:rsidP="004E0D15">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67E054D5" w14:textId="40B1DCB2" w:rsidR="004E0D15" w:rsidRPr="007578E0" w:rsidRDefault="004E0D15" w:rsidP="004E0D15">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24236C36" w14:textId="026C822B" w:rsidR="004E0D15" w:rsidRPr="007578E0" w:rsidRDefault="004E0D15" w:rsidP="004E0D15">
            <w:pPr>
              <w:jc w:val="right"/>
              <w:rPr>
                <w:rFonts w:cstheme="minorHAnsi"/>
                <w:b/>
                <w:sz w:val="18"/>
                <w:szCs w:val="18"/>
              </w:rPr>
            </w:pPr>
            <w:r>
              <w:rPr>
                <w:rFonts w:ascii="Calibri" w:hAnsi="Calibri" w:cs="Calibri"/>
                <w:color w:val="000000"/>
                <w:sz w:val="18"/>
                <w:szCs w:val="18"/>
              </w:rPr>
              <w:t>1</w:t>
            </w:r>
          </w:p>
        </w:tc>
        <w:tc>
          <w:tcPr>
            <w:tcW w:w="468" w:type="dxa"/>
            <w:tcBorders>
              <w:top w:val="nil"/>
              <w:left w:val="nil"/>
              <w:bottom w:val="single" w:sz="8" w:space="0" w:color="auto"/>
              <w:right w:val="nil"/>
            </w:tcBorders>
            <w:shd w:val="clear" w:color="auto" w:fill="auto"/>
            <w:vAlign w:val="bottom"/>
          </w:tcPr>
          <w:p w14:paraId="7DFB1E9E" w14:textId="4061F94E" w:rsidR="004E0D15" w:rsidRPr="007578E0" w:rsidRDefault="00AA6421" w:rsidP="004E0D15">
            <w:pPr>
              <w:jc w:val="right"/>
              <w:rPr>
                <w:rFonts w:cstheme="minorHAnsi"/>
                <w:b/>
                <w:sz w:val="18"/>
                <w:szCs w:val="18"/>
              </w:rPr>
            </w:pPr>
            <w:r>
              <w:rPr>
                <w:rFonts w:ascii="Calibri" w:hAnsi="Calibri" w:cs="Calibri"/>
                <w:color w:val="000000"/>
                <w:sz w:val="18"/>
                <w:szCs w:val="18"/>
              </w:rPr>
              <w:t>&lt;1%</w:t>
            </w:r>
          </w:p>
        </w:tc>
        <w:tc>
          <w:tcPr>
            <w:tcW w:w="468" w:type="dxa"/>
            <w:tcBorders>
              <w:top w:val="nil"/>
              <w:left w:val="nil"/>
              <w:bottom w:val="single" w:sz="8" w:space="0" w:color="auto"/>
              <w:right w:val="nil"/>
            </w:tcBorders>
            <w:shd w:val="clear" w:color="auto" w:fill="auto"/>
            <w:vAlign w:val="bottom"/>
          </w:tcPr>
          <w:p w14:paraId="25D28CC9" w14:textId="483F244F" w:rsidR="004E0D15" w:rsidRPr="007578E0" w:rsidRDefault="004E0D15" w:rsidP="004E0D15">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196FB863" w14:textId="3960D180" w:rsidR="004E0D15" w:rsidRPr="007578E0" w:rsidRDefault="004E0D15" w:rsidP="004E0D15">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6E017EBC" w14:textId="5251FD6E" w:rsidR="004E0D15" w:rsidRPr="007578E0" w:rsidRDefault="004E0D15" w:rsidP="004E0D15">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4A67EB28" w14:textId="2E744E50" w:rsidR="004E0D15" w:rsidRPr="007578E0" w:rsidRDefault="004E0D15" w:rsidP="004E0D15">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0FB536ED" w14:textId="3EED1560" w:rsidR="004E0D15" w:rsidRPr="007578E0" w:rsidRDefault="004E0D15" w:rsidP="004E0D15">
            <w:pPr>
              <w:jc w:val="right"/>
              <w:rPr>
                <w:rFonts w:cstheme="minorHAnsi"/>
                <w:b/>
                <w:sz w:val="18"/>
                <w:szCs w:val="18"/>
              </w:rPr>
            </w:pPr>
            <w:r>
              <w:rPr>
                <w:rFonts w:ascii="Calibri" w:hAnsi="Calibri" w:cs="Calibri"/>
                <w:color w:val="000000"/>
                <w:sz w:val="18"/>
                <w:szCs w:val="18"/>
              </w:rPr>
              <w:t>1</w:t>
            </w:r>
          </w:p>
        </w:tc>
        <w:tc>
          <w:tcPr>
            <w:tcW w:w="468" w:type="dxa"/>
            <w:tcBorders>
              <w:top w:val="nil"/>
              <w:left w:val="nil"/>
              <w:bottom w:val="single" w:sz="8" w:space="0" w:color="auto"/>
              <w:right w:val="nil"/>
            </w:tcBorders>
            <w:shd w:val="clear" w:color="auto" w:fill="auto"/>
            <w:vAlign w:val="bottom"/>
          </w:tcPr>
          <w:p w14:paraId="3608C9F6" w14:textId="46F93DEE" w:rsidR="004E0D15" w:rsidRPr="007578E0" w:rsidRDefault="00AA6421" w:rsidP="004E0D15">
            <w:pPr>
              <w:jc w:val="right"/>
              <w:rPr>
                <w:rFonts w:cstheme="minorHAnsi"/>
                <w:b/>
                <w:sz w:val="18"/>
                <w:szCs w:val="18"/>
              </w:rPr>
            </w:pPr>
            <w:r>
              <w:rPr>
                <w:rFonts w:ascii="Calibri" w:hAnsi="Calibri" w:cs="Calibri"/>
                <w:color w:val="000000"/>
                <w:sz w:val="18"/>
                <w:szCs w:val="18"/>
              </w:rPr>
              <w:t>&lt;1%</w:t>
            </w:r>
          </w:p>
        </w:tc>
        <w:tc>
          <w:tcPr>
            <w:tcW w:w="468" w:type="dxa"/>
            <w:tcBorders>
              <w:top w:val="nil"/>
              <w:left w:val="nil"/>
              <w:bottom w:val="single" w:sz="8" w:space="0" w:color="auto"/>
              <w:right w:val="nil"/>
            </w:tcBorders>
            <w:shd w:val="clear" w:color="auto" w:fill="auto"/>
            <w:vAlign w:val="bottom"/>
          </w:tcPr>
          <w:p w14:paraId="0A38AE20" w14:textId="192E7794" w:rsidR="004E0D15" w:rsidRPr="007578E0" w:rsidRDefault="004E0D15" w:rsidP="004E0D15">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3B7CA73D" w14:textId="26AE3472" w:rsidR="004E0D15" w:rsidRPr="007578E0" w:rsidRDefault="004E0D15" w:rsidP="004E0D15">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3828B00B" w14:textId="041EBE6D" w:rsidR="004E0D15" w:rsidRPr="007578E0" w:rsidRDefault="004E0D15" w:rsidP="004E0D15">
            <w:pPr>
              <w:jc w:val="right"/>
              <w:rPr>
                <w:rFonts w:cstheme="minorHAnsi"/>
                <w:b/>
                <w:sz w:val="18"/>
                <w:szCs w:val="18"/>
              </w:rPr>
            </w:pPr>
            <w:r>
              <w:rPr>
                <w:rFonts w:ascii="Calibri" w:hAnsi="Calibri" w:cs="Calibri"/>
                <w:color w:val="000000"/>
                <w:sz w:val="18"/>
                <w:szCs w:val="18"/>
              </w:rPr>
              <w:t>1</w:t>
            </w:r>
          </w:p>
        </w:tc>
        <w:tc>
          <w:tcPr>
            <w:tcW w:w="468" w:type="dxa"/>
            <w:tcBorders>
              <w:top w:val="nil"/>
              <w:left w:val="nil"/>
              <w:bottom w:val="single" w:sz="8" w:space="0" w:color="auto"/>
              <w:right w:val="nil"/>
            </w:tcBorders>
            <w:shd w:val="clear" w:color="auto" w:fill="auto"/>
            <w:vAlign w:val="bottom"/>
          </w:tcPr>
          <w:p w14:paraId="79E995F8" w14:textId="218A5372" w:rsidR="004E0D15" w:rsidRPr="00453E18" w:rsidRDefault="00AA6421" w:rsidP="004E0D15">
            <w:pPr>
              <w:jc w:val="right"/>
              <w:rPr>
                <w:rFonts w:cstheme="minorHAnsi"/>
                <w:b/>
                <w:sz w:val="18"/>
                <w:szCs w:val="18"/>
              </w:rPr>
            </w:pPr>
            <w:r>
              <w:rPr>
                <w:rFonts w:ascii="Calibri" w:hAnsi="Calibri" w:cs="Calibri"/>
                <w:color w:val="000000"/>
                <w:sz w:val="18"/>
                <w:szCs w:val="18"/>
              </w:rPr>
              <w:t>&lt;1%</w:t>
            </w:r>
          </w:p>
        </w:tc>
      </w:tr>
    </w:tbl>
    <w:p w14:paraId="1B1F5467" w14:textId="77777777" w:rsidR="004A58B9" w:rsidRPr="007D725B" w:rsidRDefault="004A58B9" w:rsidP="004A58B9">
      <w:pPr>
        <w:spacing w:after="0" w:line="240" w:lineRule="auto"/>
        <w:rPr>
          <w:b/>
          <w:bCs/>
          <w:sz w:val="18"/>
          <w:szCs w:val="16"/>
        </w:rPr>
      </w:pPr>
      <w:r w:rsidRPr="007D725B">
        <w:rPr>
          <w:b/>
          <w:bCs/>
          <w:sz w:val="18"/>
          <w:szCs w:val="16"/>
        </w:rPr>
        <w:t>Table Notes:</w:t>
      </w:r>
    </w:p>
    <w:p w14:paraId="1BF5C5B1" w14:textId="77777777" w:rsidR="004A58B9" w:rsidRPr="007D725B" w:rsidRDefault="004A58B9" w:rsidP="004A58B9">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01A73857" w14:textId="77777777" w:rsidR="00EE68D7" w:rsidRDefault="00EE68D7" w:rsidP="00EE68D7">
      <w:pPr>
        <w:pStyle w:val="Heading6"/>
        <w:rPr>
          <w:rFonts w:asciiTheme="minorHAnsi" w:hAnsiTheme="minorHAnsi" w:cstheme="minorHAnsi"/>
          <w:b w:val="0"/>
          <w:bCs/>
          <w:sz w:val="18"/>
          <w:szCs w:val="18"/>
        </w:rPr>
      </w:pPr>
      <w:r>
        <w:rPr>
          <w:rFonts w:asciiTheme="minorHAnsi" w:hAnsiTheme="minorHAnsi" w:cstheme="minorHAnsi"/>
          <w:b w:val="0"/>
          <w:sz w:val="18"/>
          <w:szCs w:val="18"/>
        </w:rPr>
        <w:t>*HIV diagnoses in this age group</w:t>
      </w:r>
      <w:r w:rsidRPr="0098371C">
        <w:rPr>
          <w:rFonts w:asciiTheme="minorHAnsi" w:hAnsiTheme="minorHAnsi" w:cstheme="minorHAnsi"/>
          <w:b w:val="0"/>
          <w:sz w:val="18"/>
          <w:szCs w:val="18"/>
        </w:rPr>
        <w:t xml:space="preserve"> could include individuals who were born outside the US but diagnosed in Massachusetts.</w:t>
      </w:r>
      <w:r w:rsidRPr="0098371C">
        <w:rPr>
          <w:rFonts w:asciiTheme="minorHAnsi" w:hAnsiTheme="minorHAnsi" w:cstheme="minorHAnsi"/>
          <w:b w:val="0"/>
          <w:bCs/>
          <w:sz w:val="18"/>
          <w:szCs w:val="18"/>
        </w:rPr>
        <w:t> </w:t>
      </w:r>
    </w:p>
    <w:p w14:paraId="490F448C" w14:textId="00CEDA8E"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26DCBD1E"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7D4FE2F0"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5E46832C" w14:textId="62A02968" w:rsidR="00470609" w:rsidRDefault="00470609" w:rsidP="00683BBB">
      <w:pPr>
        <w:spacing w:after="0" w:line="240" w:lineRule="auto"/>
      </w:pPr>
      <w:r>
        <w:br w:type="page"/>
      </w:r>
    </w:p>
    <w:p w14:paraId="35617750" w14:textId="77777777" w:rsidR="004A58B9" w:rsidRDefault="004A58B9" w:rsidP="00683BBB">
      <w:pPr>
        <w:spacing w:after="0" w:line="240" w:lineRule="auto"/>
      </w:pPr>
    </w:p>
    <w:tbl>
      <w:tblPr>
        <w:tblStyle w:val="TableGridLight"/>
        <w:tblW w:w="0" w:type="auto"/>
        <w:tblLayout w:type="fixed"/>
        <w:tblLook w:val="04A0" w:firstRow="1" w:lastRow="0" w:firstColumn="1" w:lastColumn="0" w:noHBand="0" w:noVBand="1"/>
      </w:tblPr>
      <w:tblGrid>
        <w:gridCol w:w="10800"/>
      </w:tblGrid>
      <w:tr w:rsidR="00203A31" w:rsidRPr="001C53E0" w14:paraId="24E815B2" w14:textId="77777777" w:rsidTr="001F7F6A">
        <w:trPr>
          <w:trHeight w:val="332"/>
        </w:trPr>
        <w:tc>
          <w:tcPr>
            <w:tcW w:w="10800" w:type="dxa"/>
          </w:tcPr>
          <w:p w14:paraId="30C58766" w14:textId="52BDD2E1" w:rsidR="00203A31" w:rsidRPr="001C53E0" w:rsidRDefault="00EE1DDB" w:rsidP="00683BBB">
            <w:pPr>
              <w:rPr>
                <w:b/>
                <w:color w:val="FFFFFF" w:themeColor="background1"/>
                <w:sz w:val="28"/>
              </w:rPr>
            </w:pPr>
            <w:bookmarkStart w:id="55" w:name="hiv_trends_men"/>
            <w:bookmarkEnd w:id="55"/>
            <w:r>
              <w:rPr>
                <w:b/>
                <w:color w:val="FFFFFF" w:themeColor="background1"/>
                <w:sz w:val="28"/>
              </w:rPr>
              <w:t xml:space="preserve">TRENDS IN </w:t>
            </w:r>
            <w:r w:rsidR="00203A31" w:rsidRPr="001C53E0">
              <w:rPr>
                <w:b/>
                <w:color w:val="FFFFFF" w:themeColor="background1"/>
                <w:sz w:val="28"/>
              </w:rPr>
              <w:t>HIV DIAGNOS</w:t>
            </w:r>
            <w:r>
              <w:rPr>
                <w:b/>
                <w:color w:val="FFFFFF" w:themeColor="background1"/>
                <w:sz w:val="28"/>
              </w:rPr>
              <w:t>E</w:t>
            </w:r>
            <w:r w:rsidR="00203A31" w:rsidRPr="001C53E0">
              <w:rPr>
                <w:b/>
                <w:color w:val="FFFFFF" w:themeColor="background1"/>
                <w:sz w:val="28"/>
              </w:rPr>
              <w:t>S</w:t>
            </w:r>
            <w:r w:rsidR="00203A31">
              <w:rPr>
                <w:b/>
                <w:color w:val="FFFFFF" w:themeColor="background1"/>
                <w:sz w:val="28"/>
              </w:rPr>
              <w:t xml:space="preserve">: </w:t>
            </w:r>
            <w:r w:rsidR="00124157">
              <w:rPr>
                <w:b/>
                <w:color w:val="FFFFFF" w:themeColor="background1"/>
                <w:sz w:val="28"/>
              </w:rPr>
              <w:t xml:space="preserve">INDIVIDUALS </w:t>
            </w:r>
            <w:r w:rsidR="00CD32E6">
              <w:rPr>
                <w:b/>
                <w:color w:val="FFFFFF" w:themeColor="background1"/>
                <w:sz w:val="28"/>
              </w:rPr>
              <w:t xml:space="preserve">ASSIGNED </w:t>
            </w:r>
            <w:r w:rsidR="002206EC">
              <w:rPr>
                <w:b/>
                <w:color w:val="FFFFFF" w:themeColor="background1"/>
                <w:sz w:val="28"/>
              </w:rPr>
              <w:t>MALE AT BIRTH</w:t>
            </w:r>
          </w:p>
        </w:tc>
      </w:tr>
    </w:tbl>
    <w:p w14:paraId="1A64DD13" w14:textId="35EA6680" w:rsidR="009C03E0" w:rsidRDefault="009C03E0">
      <w:r w:rsidRPr="00DB4266">
        <w:rPr>
          <w:b/>
          <w:color w:val="5D7430"/>
        </w:rPr>
        <w:t>TABLE 10.2</w:t>
      </w:r>
      <w:r w:rsidRPr="00C200D1">
        <w:t xml:space="preserve"> </w:t>
      </w:r>
      <w:r w:rsidR="00B4636C" w:rsidRPr="001C53E0">
        <w:rPr>
          <w:rFonts w:cs="Arial"/>
        </w:rPr>
        <w:t xml:space="preserve">HIV </w:t>
      </w:r>
      <w:r w:rsidR="00B4636C">
        <w:rPr>
          <w:rFonts w:cs="Arial"/>
        </w:rPr>
        <w:t>infection</w:t>
      </w:r>
      <w:r w:rsidR="00B4636C" w:rsidRPr="001C53E0">
        <w:rPr>
          <w:rFonts w:cs="Arial"/>
        </w:rPr>
        <w:t xml:space="preserve"> </w:t>
      </w:r>
      <w:r w:rsidR="00B4636C">
        <w:rPr>
          <w:rFonts w:cs="Arial"/>
        </w:rPr>
        <w:t>diagnoses</w:t>
      </w:r>
      <w:r w:rsidR="00B4636C">
        <w:t xml:space="preserve"> among i</w:t>
      </w:r>
      <w:r>
        <w:t xml:space="preserve">ndividuals assigned </w:t>
      </w:r>
      <w:r w:rsidR="002206EC">
        <w:t>male at birth</w:t>
      </w:r>
      <w:r w:rsidRPr="00C200D1">
        <w:rPr>
          <w:rFonts w:cs="Arial"/>
        </w:rPr>
        <w:t xml:space="preserve"> </w:t>
      </w:r>
      <w:r w:rsidRPr="001C53E0">
        <w:rPr>
          <w:rFonts w:cs="Arial"/>
        </w:rPr>
        <w:t xml:space="preserve">by </w:t>
      </w:r>
      <w:r w:rsidR="0054679D">
        <w:rPr>
          <w:rFonts w:cs="Arial"/>
        </w:rPr>
        <w:t xml:space="preserve">current gender, </w:t>
      </w:r>
      <w:r w:rsidRPr="001C53E0">
        <w:rPr>
          <w:rFonts w:cs="Arial"/>
        </w:rPr>
        <w:t xml:space="preserve">place of birth, race/ethnicity, </w:t>
      </w:r>
      <w:r>
        <w:rPr>
          <w:rFonts w:cs="Arial"/>
        </w:rPr>
        <w:t>primary exposure mode</w:t>
      </w:r>
      <w:r w:rsidRPr="001C53E0">
        <w:rPr>
          <w:rFonts w:cs="Arial"/>
        </w:rPr>
        <w:t>,</w:t>
      </w:r>
      <w:r>
        <w:rPr>
          <w:rFonts w:cs="Arial"/>
        </w:rPr>
        <w:t xml:space="preserve"> </w:t>
      </w:r>
      <w:r w:rsidRPr="001C53E0">
        <w:rPr>
          <w:rFonts w:cs="Arial"/>
        </w:rPr>
        <w:t>age at HIV infection diagnosis</w:t>
      </w:r>
      <w:r w:rsidR="00295534">
        <w:rPr>
          <w:rFonts w:cs="Arial"/>
        </w:rPr>
        <w:t>,</w:t>
      </w:r>
      <w:r>
        <w:rPr>
          <w:rFonts w:cs="Arial"/>
        </w:rPr>
        <w:t xml:space="preserve"> and health service region (HSR):</w:t>
      </w:r>
      <w:r w:rsidRPr="001C53E0">
        <w:rPr>
          <w:rFonts w:cs="Arial"/>
        </w:rPr>
        <w:t xml:space="preserve"> Massachusetts</w:t>
      </w:r>
      <w:r>
        <w:rPr>
          <w:rFonts w:cs="Arial"/>
        </w:rPr>
        <w:t>,</w:t>
      </w:r>
      <w:r w:rsidRPr="00A34156">
        <w:rPr>
          <w:rFonts w:cstheme="minorHAnsi"/>
          <w:sz w:val="18"/>
        </w:rPr>
        <w:t xml:space="preserve"> </w:t>
      </w:r>
      <w:r w:rsidR="007C0381">
        <w:rPr>
          <w:rFonts w:cstheme="minorHAnsi"/>
        </w:rPr>
        <w:t>2014–2023</w:t>
      </w:r>
    </w:p>
    <w:tbl>
      <w:tblPr>
        <w:tblStyle w:val="TableGrid"/>
        <w:tblW w:w="0" w:type="auto"/>
        <w:tblLayout w:type="fixed"/>
        <w:tblCellMar>
          <w:left w:w="29" w:type="dxa"/>
          <w:right w:w="29" w:type="dxa"/>
        </w:tblCellMar>
        <w:tblLook w:val="04A0" w:firstRow="1" w:lastRow="0" w:firstColumn="1" w:lastColumn="0" w:noHBand="0" w:noVBand="1"/>
      </w:tblPr>
      <w:tblGrid>
        <w:gridCol w:w="1440"/>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tblGrid>
      <w:tr w:rsidR="00487A39" w:rsidRPr="00834F78" w14:paraId="0CC98B17" w14:textId="77777777" w:rsidTr="006D45EB">
        <w:tc>
          <w:tcPr>
            <w:tcW w:w="1440" w:type="dxa"/>
            <w:tcBorders>
              <w:top w:val="single" w:sz="8" w:space="0" w:color="auto"/>
              <w:left w:val="nil"/>
              <w:bottom w:val="single" w:sz="8" w:space="0" w:color="auto"/>
              <w:right w:val="nil"/>
            </w:tcBorders>
            <w:shd w:val="clear" w:color="auto" w:fill="EAF1DD" w:themeFill="accent3" w:themeFillTint="33"/>
          </w:tcPr>
          <w:p w14:paraId="738A9BFE" w14:textId="77777777" w:rsidR="00487A39" w:rsidRPr="007D725B" w:rsidRDefault="00487A39" w:rsidP="00487A39">
            <w:pPr>
              <w:rPr>
                <w:sz w:val="18"/>
                <w:szCs w:val="16"/>
              </w:rPr>
            </w:pPr>
          </w:p>
        </w:tc>
        <w:tc>
          <w:tcPr>
            <w:tcW w:w="468" w:type="dxa"/>
            <w:tcBorders>
              <w:top w:val="single" w:sz="8" w:space="0" w:color="auto"/>
              <w:left w:val="nil"/>
              <w:bottom w:val="single" w:sz="8" w:space="0" w:color="auto"/>
              <w:right w:val="nil"/>
            </w:tcBorders>
            <w:shd w:val="clear" w:color="auto" w:fill="EAF1DD" w:themeFill="accent3" w:themeFillTint="33"/>
          </w:tcPr>
          <w:p w14:paraId="3F8E5CD4" w14:textId="7412D962" w:rsidR="00487A39" w:rsidRPr="007D725B" w:rsidRDefault="00487A39" w:rsidP="00487A39">
            <w:pPr>
              <w:jc w:val="right"/>
              <w:rPr>
                <w:b/>
                <w:sz w:val="18"/>
                <w:szCs w:val="16"/>
              </w:rPr>
            </w:pPr>
            <w:r w:rsidRPr="007D725B">
              <w:rPr>
                <w:b/>
                <w:sz w:val="18"/>
                <w:szCs w:val="16"/>
              </w:rPr>
              <w:t>2014N</w:t>
            </w:r>
          </w:p>
        </w:tc>
        <w:tc>
          <w:tcPr>
            <w:tcW w:w="468" w:type="dxa"/>
            <w:tcBorders>
              <w:top w:val="single" w:sz="8" w:space="0" w:color="auto"/>
              <w:left w:val="nil"/>
              <w:bottom w:val="single" w:sz="8" w:space="0" w:color="auto"/>
              <w:right w:val="nil"/>
            </w:tcBorders>
            <w:shd w:val="clear" w:color="auto" w:fill="EAF1DD" w:themeFill="accent3" w:themeFillTint="33"/>
          </w:tcPr>
          <w:p w14:paraId="3CA37B16" w14:textId="030AB209" w:rsidR="00487A39" w:rsidRPr="00834F78" w:rsidRDefault="00487A39" w:rsidP="00487A39">
            <w:pPr>
              <w:jc w:val="right"/>
              <w:rPr>
                <w:b/>
                <w:sz w:val="16"/>
                <w:szCs w:val="16"/>
              </w:rPr>
            </w:pPr>
            <w:r w:rsidRPr="007D725B">
              <w:rPr>
                <w:b/>
                <w:sz w:val="18"/>
                <w:szCs w:val="16"/>
              </w:rPr>
              <w:t>2014%</w:t>
            </w:r>
          </w:p>
        </w:tc>
        <w:tc>
          <w:tcPr>
            <w:tcW w:w="468" w:type="dxa"/>
            <w:tcBorders>
              <w:top w:val="single" w:sz="8" w:space="0" w:color="auto"/>
              <w:left w:val="nil"/>
              <w:bottom w:val="single" w:sz="8" w:space="0" w:color="auto"/>
              <w:right w:val="nil"/>
            </w:tcBorders>
            <w:shd w:val="clear" w:color="auto" w:fill="EAF1DD" w:themeFill="accent3" w:themeFillTint="33"/>
          </w:tcPr>
          <w:p w14:paraId="6984979C" w14:textId="1DD2986E" w:rsidR="00487A39" w:rsidRPr="00834F78" w:rsidRDefault="00487A39" w:rsidP="00487A39">
            <w:pPr>
              <w:jc w:val="right"/>
              <w:rPr>
                <w:sz w:val="16"/>
                <w:szCs w:val="16"/>
              </w:rPr>
            </w:pPr>
            <w:r w:rsidRPr="007D725B">
              <w:rPr>
                <w:b/>
                <w:sz w:val="18"/>
                <w:szCs w:val="16"/>
              </w:rPr>
              <w:t>2015N</w:t>
            </w:r>
          </w:p>
        </w:tc>
        <w:tc>
          <w:tcPr>
            <w:tcW w:w="468" w:type="dxa"/>
            <w:tcBorders>
              <w:top w:val="single" w:sz="8" w:space="0" w:color="auto"/>
              <w:left w:val="nil"/>
              <w:bottom w:val="single" w:sz="8" w:space="0" w:color="auto"/>
              <w:right w:val="nil"/>
            </w:tcBorders>
            <w:shd w:val="clear" w:color="auto" w:fill="EAF1DD" w:themeFill="accent3" w:themeFillTint="33"/>
          </w:tcPr>
          <w:p w14:paraId="3E52AA90" w14:textId="1ACC511D" w:rsidR="00487A39" w:rsidRPr="00834F78" w:rsidRDefault="00487A39" w:rsidP="00487A39">
            <w:pPr>
              <w:jc w:val="right"/>
              <w:rPr>
                <w:sz w:val="16"/>
                <w:szCs w:val="16"/>
              </w:rPr>
            </w:pPr>
            <w:r w:rsidRPr="007D725B">
              <w:rPr>
                <w:b/>
                <w:sz w:val="18"/>
                <w:szCs w:val="16"/>
              </w:rPr>
              <w:t>2015%</w:t>
            </w:r>
          </w:p>
        </w:tc>
        <w:tc>
          <w:tcPr>
            <w:tcW w:w="468" w:type="dxa"/>
            <w:tcBorders>
              <w:top w:val="single" w:sz="8" w:space="0" w:color="auto"/>
              <w:left w:val="nil"/>
              <w:bottom w:val="single" w:sz="8" w:space="0" w:color="auto"/>
              <w:right w:val="nil"/>
            </w:tcBorders>
            <w:shd w:val="clear" w:color="auto" w:fill="EAF1DD" w:themeFill="accent3" w:themeFillTint="33"/>
          </w:tcPr>
          <w:p w14:paraId="5EED7E5D" w14:textId="4CA352B4" w:rsidR="00487A39" w:rsidRPr="00834F78" w:rsidRDefault="00487A39" w:rsidP="00487A39">
            <w:pPr>
              <w:jc w:val="right"/>
              <w:rPr>
                <w:sz w:val="16"/>
                <w:szCs w:val="16"/>
              </w:rPr>
            </w:pPr>
            <w:r w:rsidRPr="007D725B">
              <w:rPr>
                <w:b/>
                <w:sz w:val="18"/>
                <w:szCs w:val="16"/>
              </w:rPr>
              <w:t>2016N</w:t>
            </w:r>
          </w:p>
        </w:tc>
        <w:tc>
          <w:tcPr>
            <w:tcW w:w="468" w:type="dxa"/>
            <w:tcBorders>
              <w:top w:val="single" w:sz="8" w:space="0" w:color="auto"/>
              <w:left w:val="nil"/>
              <w:bottom w:val="single" w:sz="8" w:space="0" w:color="auto"/>
              <w:right w:val="nil"/>
            </w:tcBorders>
            <w:shd w:val="clear" w:color="auto" w:fill="EAF1DD" w:themeFill="accent3" w:themeFillTint="33"/>
          </w:tcPr>
          <w:p w14:paraId="5815AC52" w14:textId="52C98DE5" w:rsidR="00487A39" w:rsidRPr="00834F78" w:rsidRDefault="00487A39" w:rsidP="00487A39">
            <w:pPr>
              <w:jc w:val="right"/>
              <w:rPr>
                <w:sz w:val="16"/>
                <w:szCs w:val="16"/>
              </w:rPr>
            </w:pPr>
            <w:r w:rsidRPr="007D725B">
              <w:rPr>
                <w:b/>
                <w:sz w:val="18"/>
                <w:szCs w:val="16"/>
              </w:rPr>
              <w:t>2016%</w:t>
            </w:r>
          </w:p>
        </w:tc>
        <w:tc>
          <w:tcPr>
            <w:tcW w:w="468" w:type="dxa"/>
            <w:tcBorders>
              <w:top w:val="single" w:sz="8" w:space="0" w:color="auto"/>
              <w:left w:val="nil"/>
              <w:bottom w:val="single" w:sz="8" w:space="0" w:color="auto"/>
              <w:right w:val="nil"/>
            </w:tcBorders>
            <w:shd w:val="clear" w:color="auto" w:fill="EAF1DD" w:themeFill="accent3" w:themeFillTint="33"/>
          </w:tcPr>
          <w:p w14:paraId="5280AD44" w14:textId="7B671E86" w:rsidR="00487A39" w:rsidRPr="00834F78" w:rsidRDefault="00487A39" w:rsidP="00487A39">
            <w:pPr>
              <w:jc w:val="right"/>
              <w:rPr>
                <w:sz w:val="16"/>
                <w:szCs w:val="16"/>
              </w:rPr>
            </w:pPr>
            <w:r w:rsidRPr="007D725B">
              <w:rPr>
                <w:b/>
                <w:sz w:val="18"/>
                <w:szCs w:val="16"/>
              </w:rPr>
              <w:t>2017N</w:t>
            </w:r>
          </w:p>
        </w:tc>
        <w:tc>
          <w:tcPr>
            <w:tcW w:w="468" w:type="dxa"/>
            <w:tcBorders>
              <w:top w:val="single" w:sz="8" w:space="0" w:color="auto"/>
              <w:left w:val="nil"/>
              <w:bottom w:val="single" w:sz="8" w:space="0" w:color="auto"/>
              <w:right w:val="nil"/>
            </w:tcBorders>
            <w:shd w:val="clear" w:color="auto" w:fill="EAF1DD" w:themeFill="accent3" w:themeFillTint="33"/>
          </w:tcPr>
          <w:p w14:paraId="2D83DDA0" w14:textId="45E00681" w:rsidR="00487A39" w:rsidRPr="00834F78" w:rsidRDefault="00487A39" w:rsidP="00487A39">
            <w:pPr>
              <w:jc w:val="right"/>
              <w:rPr>
                <w:sz w:val="16"/>
                <w:szCs w:val="16"/>
              </w:rPr>
            </w:pPr>
            <w:r w:rsidRPr="007D725B">
              <w:rPr>
                <w:b/>
                <w:sz w:val="18"/>
                <w:szCs w:val="16"/>
              </w:rPr>
              <w:t>2017%</w:t>
            </w:r>
          </w:p>
        </w:tc>
        <w:tc>
          <w:tcPr>
            <w:tcW w:w="468" w:type="dxa"/>
            <w:tcBorders>
              <w:top w:val="single" w:sz="8" w:space="0" w:color="auto"/>
              <w:left w:val="nil"/>
              <w:bottom w:val="single" w:sz="8" w:space="0" w:color="auto"/>
              <w:right w:val="nil"/>
            </w:tcBorders>
            <w:shd w:val="clear" w:color="auto" w:fill="EAF1DD" w:themeFill="accent3" w:themeFillTint="33"/>
          </w:tcPr>
          <w:p w14:paraId="36DA0763" w14:textId="7835D49A" w:rsidR="00487A39" w:rsidRPr="00834F78" w:rsidRDefault="00487A39" w:rsidP="00487A39">
            <w:pPr>
              <w:jc w:val="right"/>
              <w:rPr>
                <w:sz w:val="16"/>
                <w:szCs w:val="16"/>
              </w:rPr>
            </w:pPr>
            <w:r w:rsidRPr="007D725B">
              <w:rPr>
                <w:b/>
                <w:sz w:val="18"/>
                <w:szCs w:val="16"/>
              </w:rPr>
              <w:t>2018N</w:t>
            </w:r>
          </w:p>
        </w:tc>
        <w:tc>
          <w:tcPr>
            <w:tcW w:w="468" w:type="dxa"/>
            <w:tcBorders>
              <w:top w:val="single" w:sz="8" w:space="0" w:color="auto"/>
              <w:left w:val="nil"/>
              <w:bottom w:val="single" w:sz="8" w:space="0" w:color="auto"/>
              <w:right w:val="nil"/>
            </w:tcBorders>
            <w:shd w:val="clear" w:color="auto" w:fill="EAF1DD" w:themeFill="accent3" w:themeFillTint="33"/>
          </w:tcPr>
          <w:p w14:paraId="655A26A5" w14:textId="1D9F9EF9" w:rsidR="00487A39" w:rsidRPr="00834F78" w:rsidRDefault="00487A39" w:rsidP="00487A39">
            <w:pPr>
              <w:jc w:val="right"/>
              <w:rPr>
                <w:sz w:val="16"/>
                <w:szCs w:val="16"/>
              </w:rPr>
            </w:pPr>
            <w:r w:rsidRPr="007D725B">
              <w:rPr>
                <w:b/>
                <w:sz w:val="18"/>
                <w:szCs w:val="16"/>
              </w:rPr>
              <w:t>2018%</w:t>
            </w:r>
          </w:p>
        </w:tc>
        <w:tc>
          <w:tcPr>
            <w:tcW w:w="468" w:type="dxa"/>
            <w:tcBorders>
              <w:top w:val="single" w:sz="8" w:space="0" w:color="auto"/>
              <w:left w:val="nil"/>
              <w:bottom w:val="single" w:sz="8" w:space="0" w:color="auto"/>
              <w:right w:val="nil"/>
            </w:tcBorders>
            <w:shd w:val="clear" w:color="auto" w:fill="EAF1DD" w:themeFill="accent3" w:themeFillTint="33"/>
          </w:tcPr>
          <w:p w14:paraId="4E89854C" w14:textId="6422EEDE" w:rsidR="00487A39" w:rsidRPr="00834F78" w:rsidRDefault="00487A39" w:rsidP="00487A39">
            <w:pPr>
              <w:jc w:val="right"/>
              <w:rPr>
                <w:sz w:val="16"/>
                <w:szCs w:val="16"/>
              </w:rPr>
            </w:pPr>
            <w:r w:rsidRPr="007D725B">
              <w:rPr>
                <w:b/>
                <w:sz w:val="18"/>
                <w:szCs w:val="16"/>
              </w:rPr>
              <w:t>201</w:t>
            </w:r>
            <w:r>
              <w:rPr>
                <w:b/>
                <w:sz w:val="18"/>
                <w:szCs w:val="16"/>
              </w:rPr>
              <w:t>9</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0CCB8A08" w14:textId="4F1B29B6" w:rsidR="00487A39" w:rsidRPr="00834F78" w:rsidRDefault="00487A39" w:rsidP="00487A39">
            <w:pPr>
              <w:jc w:val="right"/>
              <w:rPr>
                <w:sz w:val="16"/>
                <w:szCs w:val="16"/>
              </w:rPr>
            </w:pPr>
            <w:r w:rsidRPr="007D725B">
              <w:rPr>
                <w:b/>
                <w:sz w:val="18"/>
                <w:szCs w:val="16"/>
              </w:rPr>
              <w:t>201</w:t>
            </w:r>
            <w:r>
              <w:rPr>
                <w:b/>
                <w:sz w:val="18"/>
                <w:szCs w:val="16"/>
              </w:rPr>
              <w:t>9%</w:t>
            </w:r>
          </w:p>
        </w:tc>
        <w:tc>
          <w:tcPr>
            <w:tcW w:w="468" w:type="dxa"/>
            <w:tcBorders>
              <w:top w:val="single" w:sz="8" w:space="0" w:color="auto"/>
              <w:left w:val="nil"/>
              <w:bottom w:val="single" w:sz="8" w:space="0" w:color="auto"/>
              <w:right w:val="nil"/>
            </w:tcBorders>
            <w:shd w:val="clear" w:color="auto" w:fill="EAF1DD" w:themeFill="accent3" w:themeFillTint="33"/>
          </w:tcPr>
          <w:p w14:paraId="777B0B14" w14:textId="2D30A59A" w:rsidR="00487A39" w:rsidRPr="00834F78" w:rsidRDefault="00487A39" w:rsidP="00487A39">
            <w:pPr>
              <w:jc w:val="right"/>
              <w:rPr>
                <w:sz w:val="16"/>
                <w:szCs w:val="16"/>
              </w:rPr>
            </w:pPr>
            <w:r w:rsidRPr="007D725B">
              <w:rPr>
                <w:b/>
                <w:sz w:val="18"/>
                <w:szCs w:val="16"/>
              </w:rPr>
              <w:t>20</w:t>
            </w:r>
            <w:r>
              <w:rPr>
                <w:b/>
                <w:sz w:val="18"/>
                <w:szCs w:val="16"/>
              </w:rPr>
              <w:t>20</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4664E49E" w14:textId="48F61E65" w:rsidR="00487A39" w:rsidRPr="00834F78" w:rsidRDefault="00487A39" w:rsidP="00487A39">
            <w:pPr>
              <w:jc w:val="right"/>
              <w:rPr>
                <w:sz w:val="16"/>
                <w:szCs w:val="16"/>
              </w:rPr>
            </w:pPr>
            <w:r w:rsidRPr="007D725B">
              <w:rPr>
                <w:b/>
                <w:sz w:val="18"/>
                <w:szCs w:val="16"/>
              </w:rPr>
              <w:t>20</w:t>
            </w:r>
            <w:r>
              <w:rPr>
                <w:b/>
                <w:sz w:val="18"/>
                <w:szCs w:val="16"/>
              </w:rPr>
              <w:t>20</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27A36009" w14:textId="7AE66F46" w:rsidR="00487A39" w:rsidRPr="00834F78" w:rsidRDefault="00487A39" w:rsidP="00487A39">
            <w:pPr>
              <w:jc w:val="right"/>
              <w:rPr>
                <w:sz w:val="16"/>
                <w:szCs w:val="16"/>
              </w:rPr>
            </w:pPr>
            <w:r w:rsidRPr="007D725B">
              <w:rPr>
                <w:b/>
                <w:sz w:val="18"/>
                <w:szCs w:val="16"/>
              </w:rPr>
              <w:t>20</w:t>
            </w:r>
            <w:r>
              <w:rPr>
                <w:b/>
                <w:sz w:val="18"/>
                <w:szCs w:val="16"/>
              </w:rPr>
              <w:t>21</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41A7FC8E" w14:textId="5E0A94CF" w:rsidR="00487A39" w:rsidRPr="00834F78" w:rsidRDefault="00487A39" w:rsidP="00487A39">
            <w:pPr>
              <w:jc w:val="right"/>
              <w:rPr>
                <w:sz w:val="16"/>
                <w:szCs w:val="16"/>
              </w:rPr>
            </w:pPr>
            <w:r w:rsidRPr="007D725B">
              <w:rPr>
                <w:b/>
                <w:sz w:val="18"/>
                <w:szCs w:val="16"/>
              </w:rPr>
              <w:t>20</w:t>
            </w:r>
            <w:r>
              <w:rPr>
                <w:b/>
                <w:sz w:val="18"/>
                <w:szCs w:val="16"/>
              </w:rPr>
              <w:t>21</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6490B1C5" w14:textId="0FC9FB60" w:rsidR="00487A39" w:rsidRPr="00834F78" w:rsidRDefault="00487A39" w:rsidP="00487A39">
            <w:pPr>
              <w:jc w:val="right"/>
              <w:rPr>
                <w:sz w:val="16"/>
                <w:szCs w:val="16"/>
              </w:rPr>
            </w:pPr>
            <w:r w:rsidRPr="007D725B">
              <w:rPr>
                <w:b/>
                <w:sz w:val="18"/>
                <w:szCs w:val="16"/>
              </w:rPr>
              <w:t>20</w:t>
            </w:r>
            <w:r>
              <w:rPr>
                <w:b/>
                <w:sz w:val="18"/>
                <w:szCs w:val="16"/>
              </w:rPr>
              <w:t>22</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1E00B8C5" w14:textId="43848F12" w:rsidR="00487A39" w:rsidRPr="00834F78" w:rsidRDefault="00487A39" w:rsidP="00487A39">
            <w:pPr>
              <w:jc w:val="right"/>
              <w:rPr>
                <w:sz w:val="16"/>
                <w:szCs w:val="16"/>
              </w:rPr>
            </w:pPr>
            <w:r w:rsidRPr="007D725B">
              <w:rPr>
                <w:b/>
                <w:sz w:val="18"/>
                <w:szCs w:val="16"/>
              </w:rPr>
              <w:t>20</w:t>
            </w:r>
            <w:r>
              <w:rPr>
                <w:b/>
                <w:sz w:val="18"/>
                <w:szCs w:val="16"/>
              </w:rPr>
              <w:t>22</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1CBD2E1E" w14:textId="52CB5FE8" w:rsidR="00487A39" w:rsidRPr="00834F78" w:rsidRDefault="00487A39" w:rsidP="00487A39">
            <w:pPr>
              <w:jc w:val="right"/>
              <w:rPr>
                <w:sz w:val="16"/>
                <w:szCs w:val="16"/>
              </w:rPr>
            </w:pPr>
            <w:r w:rsidRPr="007D725B">
              <w:rPr>
                <w:b/>
                <w:sz w:val="18"/>
                <w:szCs w:val="16"/>
              </w:rPr>
              <w:t>20</w:t>
            </w:r>
            <w:r>
              <w:rPr>
                <w:b/>
                <w:sz w:val="18"/>
                <w:szCs w:val="16"/>
              </w:rPr>
              <w:t>23</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209EF27E" w14:textId="15042F8A" w:rsidR="00487A39" w:rsidRPr="00834F78" w:rsidRDefault="00487A39" w:rsidP="00487A39">
            <w:pPr>
              <w:jc w:val="right"/>
              <w:rPr>
                <w:sz w:val="16"/>
                <w:szCs w:val="16"/>
              </w:rPr>
            </w:pPr>
            <w:r w:rsidRPr="007D725B">
              <w:rPr>
                <w:b/>
                <w:sz w:val="18"/>
                <w:szCs w:val="16"/>
              </w:rPr>
              <w:t>20</w:t>
            </w:r>
            <w:r>
              <w:rPr>
                <w:b/>
                <w:sz w:val="18"/>
                <w:szCs w:val="16"/>
              </w:rPr>
              <w:t>23</w:t>
            </w:r>
            <w:r w:rsidRPr="007D725B">
              <w:rPr>
                <w:b/>
                <w:sz w:val="18"/>
                <w:szCs w:val="16"/>
              </w:rPr>
              <w:t>%</w:t>
            </w:r>
          </w:p>
        </w:tc>
      </w:tr>
      <w:tr w:rsidR="00A533B6" w:rsidRPr="0022785B" w14:paraId="67240338" w14:textId="77777777" w:rsidTr="006D45EB">
        <w:tc>
          <w:tcPr>
            <w:tcW w:w="1440" w:type="dxa"/>
            <w:tcBorders>
              <w:top w:val="single" w:sz="8" w:space="0" w:color="auto"/>
              <w:left w:val="nil"/>
              <w:bottom w:val="nil"/>
              <w:right w:val="nil"/>
            </w:tcBorders>
          </w:tcPr>
          <w:p w14:paraId="2AE9B77D" w14:textId="77777777" w:rsidR="00A533B6" w:rsidRPr="007D725B" w:rsidRDefault="00A533B6" w:rsidP="00A533B6">
            <w:pPr>
              <w:rPr>
                <w:rFonts w:cstheme="minorHAnsi"/>
                <w:b/>
                <w:snapToGrid w:val="0"/>
                <w:sz w:val="18"/>
                <w:szCs w:val="16"/>
              </w:rPr>
            </w:pPr>
            <w:r w:rsidRPr="007D725B">
              <w:rPr>
                <w:rFonts w:cstheme="minorHAnsi"/>
                <w:b/>
                <w:snapToGrid w:val="0"/>
                <w:sz w:val="18"/>
                <w:szCs w:val="16"/>
              </w:rPr>
              <w:t>Total</w:t>
            </w:r>
          </w:p>
        </w:tc>
        <w:tc>
          <w:tcPr>
            <w:tcW w:w="468" w:type="dxa"/>
            <w:tcBorders>
              <w:top w:val="single" w:sz="8" w:space="0" w:color="auto"/>
              <w:left w:val="nil"/>
              <w:bottom w:val="nil"/>
              <w:right w:val="nil"/>
            </w:tcBorders>
            <w:shd w:val="clear" w:color="auto" w:fill="auto"/>
            <w:vAlign w:val="bottom"/>
          </w:tcPr>
          <w:p w14:paraId="633110D9" w14:textId="0759E393" w:rsidR="00A533B6" w:rsidRPr="007E3A1B" w:rsidRDefault="00A533B6" w:rsidP="00A533B6">
            <w:pPr>
              <w:jc w:val="right"/>
              <w:rPr>
                <w:rFonts w:cstheme="minorHAnsi"/>
                <w:b/>
                <w:bCs/>
                <w:sz w:val="18"/>
                <w:szCs w:val="18"/>
              </w:rPr>
            </w:pPr>
            <w:r>
              <w:rPr>
                <w:rFonts w:ascii="Calibri" w:hAnsi="Calibri" w:cs="Calibri"/>
                <w:b/>
                <w:bCs/>
                <w:color w:val="000000"/>
                <w:sz w:val="18"/>
                <w:szCs w:val="18"/>
              </w:rPr>
              <w:t>486</w:t>
            </w:r>
          </w:p>
        </w:tc>
        <w:tc>
          <w:tcPr>
            <w:tcW w:w="468" w:type="dxa"/>
            <w:tcBorders>
              <w:top w:val="single" w:sz="8" w:space="0" w:color="auto"/>
              <w:left w:val="nil"/>
              <w:bottom w:val="nil"/>
              <w:right w:val="nil"/>
            </w:tcBorders>
            <w:shd w:val="clear" w:color="auto" w:fill="auto"/>
            <w:vAlign w:val="bottom"/>
          </w:tcPr>
          <w:p w14:paraId="6C6037E3" w14:textId="1E7C4609" w:rsidR="00A533B6" w:rsidRPr="007E3A1B" w:rsidRDefault="00A533B6" w:rsidP="00A533B6">
            <w:pPr>
              <w:jc w:val="right"/>
              <w:rPr>
                <w:rFonts w:cstheme="minorHAnsi"/>
                <w:b/>
                <w:bCs/>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424CDE40" w14:textId="209793A0" w:rsidR="00A533B6" w:rsidRPr="007E3A1B" w:rsidRDefault="00A533B6" w:rsidP="00A533B6">
            <w:pPr>
              <w:jc w:val="right"/>
              <w:rPr>
                <w:rFonts w:cstheme="minorHAnsi"/>
                <w:b/>
                <w:bCs/>
                <w:color w:val="000000"/>
                <w:sz w:val="18"/>
                <w:szCs w:val="18"/>
              </w:rPr>
            </w:pPr>
            <w:r>
              <w:rPr>
                <w:rFonts w:ascii="Calibri" w:hAnsi="Calibri" w:cs="Calibri"/>
                <w:b/>
                <w:bCs/>
                <w:color w:val="000000"/>
                <w:sz w:val="18"/>
                <w:szCs w:val="18"/>
              </w:rPr>
              <w:t>450</w:t>
            </w:r>
          </w:p>
        </w:tc>
        <w:tc>
          <w:tcPr>
            <w:tcW w:w="468" w:type="dxa"/>
            <w:tcBorders>
              <w:top w:val="single" w:sz="8" w:space="0" w:color="auto"/>
              <w:left w:val="nil"/>
              <w:bottom w:val="nil"/>
              <w:right w:val="nil"/>
            </w:tcBorders>
            <w:shd w:val="clear" w:color="auto" w:fill="auto"/>
            <w:vAlign w:val="bottom"/>
          </w:tcPr>
          <w:p w14:paraId="19F70E8D" w14:textId="7207181F" w:rsidR="00A533B6" w:rsidRPr="007E3A1B" w:rsidRDefault="00A533B6" w:rsidP="00A533B6">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35F5EDC5" w14:textId="1535438B" w:rsidR="00A533B6" w:rsidRPr="007E3A1B" w:rsidRDefault="00A533B6" w:rsidP="00A533B6">
            <w:pPr>
              <w:jc w:val="right"/>
              <w:rPr>
                <w:rFonts w:cstheme="minorHAnsi"/>
                <w:b/>
                <w:bCs/>
                <w:color w:val="000000"/>
                <w:sz w:val="18"/>
                <w:szCs w:val="18"/>
              </w:rPr>
            </w:pPr>
            <w:r>
              <w:rPr>
                <w:rFonts w:ascii="Calibri" w:hAnsi="Calibri" w:cs="Calibri"/>
                <w:b/>
                <w:bCs/>
                <w:color w:val="000000"/>
                <w:sz w:val="18"/>
                <w:szCs w:val="18"/>
              </w:rPr>
              <w:t>479</w:t>
            </w:r>
          </w:p>
        </w:tc>
        <w:tc>
          <w:tcPr>
            <w:tcW w:w="468" w:type="dxa"/>
            <w:tcBorders>
              <w:top w:val="single" w:sz="8" w:space="0" w:color="auto"/>
              <w:left w:val="nil"/>
              <w:bottom w:val="nil"/>
              <w:right w:val="nil"/>
            </w:tcBorders>
            <w:shd w:val="clear" w:color="auto" w:fill="auto"/>
            <w:vAlign w:val="bottom"/>
          </w:tcPr>
          <w:p w14:paraId="36AF8166" w14:textId="376CDCBA" w:rsidR="00A533B6" w:rsidRPr="007E3A1B" w:rsidRDefault="00A533B6" w:rsidP="00A533B6">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0603EFF0" w14:textId="665C8C02" w:rsidR="00A533B6" w:rsidRPr="007E3A1B" w:rsidRDefault="00A533B6" w:rsidP="00A533B6">
            <w:pPr>
              <w:jc w:val="right"/>
              <w:rPr>
                <w:rFonts w:cstheme="minorHAnsi"/>
                <w:b/>
                <w:bCs/>
                <w:color w:val="000000"/>
                <w:sz w:val="18"/>
                <w:szCs w:val="18"/>
              </w:rPr>
            </w:pPr>
            <w:r>
              <w:rPr>
                <w:rFonts w:ascii="Calibri" w:hAnsi="Calibri" w:cs="Calibri"/>
                <w:b/>
                <w:bCs/>
                <w:color w:val="000000"/>
                <w:sz w:val="18"/>
                <w:szCs w:val="18"/>
              </w:rPr>
              <w:t>456</w:t>
            </w:r>
          </w:p>
        </w:tc>
        <w:tc>
          <w:tcPr>
            <w:tcW w:w="468" w:type="dxa"/>
            <w:tcBorders>
              <w:top w:val="single" w:sz="8" w:space="0" w:color="auto"/>
              <w:left w:val="nil"/>
              <w:bottom w:val="nil"/>
              <w:right w:val="nil"/>
            </w:tcBorders>
            <w:shd w:val="clear" w:color="auto" w:fill="auto"/>
            <w:vAlign w:val="bottom"/>
          </w:tcPr>
          <w:p w14:paraId="60188168" w14:textId="07740AA9" w:rsidR="00A533B6" w:rsidRPr="007E3A1B" w:rsidRDefault="00A533B6" w:rsidP="00A533B6">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27296DF7" w14:textId="09C9B862" w:rsidR="00A533B6" w:rsidRPr="007E3A1B" w:rsidRDefault="00A533B6" w:rsidP="00A533B6">
            <w:pPr>
              <w:jc w:val="right"/>
              <w:rPr>
                <w:rFonts w:cstheme="minorHAnsi"/>
                <w:b/>
                <w:bCs/>
                <w:color w:val="000000"/>
                <w:sz w:val="18"/>
                <w:szCs w:val="18"/>
              </w:rPr>
            </w:pPr>
            <w:r>
              <w:rPr>
                <w:rFonts w:ascii="Calibri" w:hAnsi="Calibri" w:cs="Calibri"/>
                <w:b/>
                <w:bCs/>
                <w:color w:val="000000"/>
                <w:sz w:val="18"/>
                <w:szCs w:val="18"/>
              </w:rPr>
              <w:t>470</w:t>
            </w:r>
          </w:p>
        </w:tc>
        <w:tc>
          <w:tcPr>
            <w:tcW w:w="468" w:type="dxa"/>
            <w:tcBorders>
              <w:top w:val="single" w:sz="8" w:space="0" w:color="auto"/>
              <w:left w:val="nil"/>
              <w:bottom w:val="nil"/>
              <w:right w:val="nil"/>
            </w:tcBorders>
            <w:shd w:val="clear" w:color="auto" w:fill="auto"/>
            <w:vAlign w:val="bottom"/>
          </w:tcPr>
          <w:p w14:paraId="7B6C67E1" w14:textId="1AB349EA" w:rsidR="00A533B6" w:rsidRPr="007E3A1B" w:rsidRDefault="00A533B6" w:rsidP="00A533B6">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08DA2A10" w14:textId="6B276654" w:rsidR="00A533B6" w:rsidRPr="007E3A1B" w:rsidRDefault="00A533B6" w:rsidP="00A533B6">
            <w:pPr>
              <w:jc w:val="right"/>
              <w:rPr>
                <w:rFonts w:cstheme="minorHAnsi"/>
                <w:b/>
                <w:bCs/>
                <w:color w:val="000000"/>
                <w:sz w:val="18"/>
                <w:szCs w:val="18"/>
              </w:rPr>
            </w:pPr>
            <w:r>
              <w:rPr>
                <w:rFonts w:ascii="Calibri" w:hAnsi="Calibri" w:cs="Calibri"/>
                <w:b/>
                <w:bCs/>
                <w:color w:val="000000"/>
                <w:sz w:val="18"/>
                <w:szCs w:val="18"/>
              </w:rPr>
              <w:t>392</w:t>
            </w:r>
          </w:p>
        </w:tc>
        <w:tc>
          <w:tcPr>
            <w:tcW w:w="468" w:type="dxa"/>
            <w:tcBorders>
              <w:top w:val="single" w:sz="8" w:space="0" w:color="auto"/>
              <w:left w:val="nil"/>
              <w:bottom w:val="nil"/>
              <w:right w:val="nil"/>
            </w:tcBorders>
            <w:shd w:val="clear" w:color="auto" w:fill="auto"/>
            <w:vAlign w:val="bottom"/>
          </w:tcPr>
          <w:p w14:paraId="348C5D16" w14:textId="618D99ED" w:rsidR="00A533B6" w:rsidRPr="007E3A1B" w:rsidRDefault="00A533B6" w:rsidP="00A533B6">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07DBF474" w14:textId="10570B37" w:rsidR="00A533B6" w:rsidRPr="007E3A1B" w:rsidRDefault="00A533B6" w:rsidP="00A533B6">
            <w:pPr>
              <w:jc w:val="right"/>
              <w:rPr>
                <w:rFonts w:cstheme="minorHAnsi"/>
                <w:b/>
                <w:bCs/>
                <w:color w:val="000000"/>
                <w:sz w:val="18"/>
                <w:szCs w:val="18"/>
              </w:rPr>
            </w:pPr>
            <w:r>
              <w:rPr>
                <w:rFonts w:ascii="Calibri" w:hAnsi="Calibri" w:cs="Calibri"/>
                <w:b/>
                <w:bCs/>
                <w:color w:val="000000"/>
                <w:sz w:val="18"/>
                <w:szCs w:val="18"/>
              </w:rPr>
              <w:t>313</w:t>
            </w:r>
          </w:p>
        </w:tc>
        <w:tc>
          <w:tcPr>
            <w:tcW w:w="468" w:type="dxa"/>
            <w:tcBorders>
              <w:top w:val="single" w:sz="8" w:space="0" w:color="auto"/>
              <w:left w:val="nil"/>
              <w:bottom w:val="nil"/>
              <w:right w:val="nil"/>
            </w:tcBorders>
            <w:shd w:val="clear" w:color="auto" w:fill="auto"/>
            <w:vAlign w:val="bottom"/>
          </w:tcPr>
          <w:p w14:paraId="1C3DC95B" w14:textId="765608F4" w:rsidR="00A533B6" w:rsidRPr="007E3A1B" w:rsidRDefault="00A533B6" w:rsidP="00A533B6">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096258EA" w14:textId="5DA27FE2" w:rsidR="00A533B6" w:rsidRPr="007E3A1B" w:rsidRDefault="00A533B6" w:rsidP="00A533B6">
            <w:pPr>
              <w:jc w:val="right"/>
              <w:rPr>
                <w:rFonts w:cstheme="minorHAnsi"/>
                <w:b/>
                <w:bCs/>
                <w:color w:val="000000"/>
                <w:sz w:val="18"/>
                <w:szCs w:val="18"/>
              </w:rPr>
            </w:pPr>
            <w:r>
              <w:rPr>
                <w:rFonts w:ascii="Calibri" w:hAnsi="Calibri" w:cs="Calibri"/>
                <w:b/>
                <w:bCs/>
                <w:color w:val="000000"/>
                <w:sz w:val="18"/>
                <w:szCs w:val="18"/>
              </w:rPr>
              <w:t>314</w:t>
            </w:r>
          </w:p>
        </w:tc>
        <w:tc>
          <w:tcPr>
            <w:tcW w:w="468" w:type="dxa"/>
            <w:tcBorders>
              <w:top w:val="single" w:sz="8" w:space="0" w:color="auto"/>
              <w:left w:val="nil"/>
              <w:bottom w:val="nil"/>
              <w:right w:val="nil"/>
            </w:tcBorders>
            <w:shd w:val="clear" w:color="auto" w:fill="auto"/>
            <w:vAlign w:val="bottom"/>
          </w:tcPr>
          <w:p w14:paraId="1CF9CCF8" w14:textId="3E10FC0F" w:rsidR="00A533B6" w:rsidRPr="007E3A1B" w:rsidRDefault="00A533B6" w:rsidP="00A533B6">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36391645" w14:textId="2CA2A810" w:rsidR="00A533B6" w:rsidRPr="007E3A1B" w:rsidRDefault="00A533B6" w:rsidP="00A533B6">
            <w:pPr>
              <w:jc w:val="right"/>
              <w:rPr>
                <w:rFonts w:cstheme="minorHAnsi"/>
                <w:b/>
                <w:bCs/>
                <w:color w:val="000000"/>
                <w:sz w:val="18"/>
                <w:szCs w:val="18"/>
              </w:rPr>
            </w:pPr>
            <w:r>
              <w:rPr>
                <w:rFonts w:ascii="Calibri" w:hAnsi="Calibri" w:cs="Calibri"/>
                <w:b/>
                <w:bCs/>
                <w:color w:val="000000"/>
                <w:sz w:val="18"/>
                <w:szCs w:val="18"/>
              </w:rPr>
              <w:t>328</w:t>
            </w:r>
          </w:p>
        </w:tc>
        <w:tc>
          <w:tcPr>
            <w:tcW w:w="468" w:type="dxa"/>
            <w:tcBorders>
              <w:top w:val="single" w:sz="8" w:space="0" w:color="auto"/>
              <w:left w:val="nil"/>
              <w:bottom w:val="nil"/>
              <w:right w:val="nil"/>
            </w:tcBorders>
            <w:shd w:val="clear" w:color="auto" w:fill="auto"/>
            <w:vAlign w:val="bottom"/>
          </w:tcPr>
          <w:p w14:paraId="4718162E" w14:textId="771634C4" w:rsidR="00A533B6" w:rsidRPr="007E3A1B" w:rsidRDefault="00A533B6" w:rsidP="00A533B6">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0217B6A2" w14:textId="29F343EE" w:rsidR="00A533B6" w:rsidRPr="007E3A1B" w:rsidRDefault="00A533B6" w:rsidP="00A533B6">
            <w:pPr>
              <w:jc w:val="right"/>
              <w:rPr>
                <w:rFonts w:cstheme="minorHAnsi"/>
                <w:b/>
                <w:bCs/>
                <w:color w:val="000000"/>
                <w:sz w:val="18"/>
                <w:szCs w:val="18"/>
              </w:rPr>
            </w:pPr>
            <w:r>
              <w:rPr>
                <w:rFonts w:ascii="Calibri" w:hAnsi="Calibri" w:cs="Calibri"/>
                <w:b/>
                <w:bCs/>
                <w:color w:val="000000"/>
                <w:sz w:val="18"/>
                <w:szCs w:val="18"/>
              </w:rPr>
              <w:t>397</w:t>
            </w:r>
          </w:p>
        </w:tc>
        <w:tc>
          <w:tcPr>
            <w:tcW w:w="468" w:type="dxa"/>
            <w:tcBorders>
              <w:top w:val="single" w:sz="8" w:space="0" w:color="auto"/>
              <w:left w:val="nil"/>
              <w:bottom w:val="nil"/>
              <w:right w:val="nil"/>
            </w:tcBorders>
            <w:shd w:val="clear" w:color="auto" w:fill="auto"/>
            <w:vAlign w:val="bottom"/>
          </w:tcPr>
          <w:p w14:paraId="62C6291C" w14:textId="7481DDB2" w:rsidR="00A533B6" w:rsidRPr="007E3A1B" w:rsidRDefault="00A533B6" w:rsidP="00A533B6">
            <w:pPr>
              <w:jc w:val="right"/>
              <w:rPr>
                <w:rFonts w:cstheme="minorHAnsi"/>
                <w:b/>
                <w:bCs/>
                <w:color w:val="000000"/>
                <w:sz w:val="18"/>
                <w:szCs w:val="18"/>
              </w:rPr>
            </w:pPr>
            <w:r>
              <w:rPr>
                <w:rFonts w:ascii="Calibri" w:hAnsi="Calibri" w:cs="Calibri"/>
                <w:b/>
                <w:bCs/>
                <w:color w:val="000000"/>
                <w:sz w:val="18"/>
                <w:szCs w:val="18"/>
              </w:rPr>
              <w:t>100%</w:t>
            </w:r>
          </w:p>
        </w:tc>
      </w:tr>
      <w:tr w:rsidR="00A533B6" w:rsidRPr="00C71D11" w14:paraId="63A4891C" w14:textId="77777777" w:rsidTr="006D45EB">
        <w:tc>
          <w:tcPr>
            <w:tcW w:w="1440" w:type="dxa"/>
            <w:tcBorders>
              <w:top w:val="nil"/>
              <w:left w:val="nil"/>
              <w:bottom w:val="nil"/>
              <w:right w:val="nil"/>
            </w:tcBorders>
          </w:tcPr>
          <w:p w14:paraId="6ABCC6BF" w14:textId="051237D0" w:rsidR="00A533B6" w:rsidRPr="007D725B" w:rsidRDefault="00A533B6" w:rsidP="00A533B6">
            <w:pPr>
              <w:rPr>
                <w:rFonts w:cstheme="minorHAnsi"/>
                <w:b/>
                <w:sz w:val="18"/>
                <w:szCs w:val="16"/>
              </w:rPr>
            </w:pPr>
            <w:r w:rsidRPr="007D725B">
              <w:rPr>
                <w:rFonts w:cstheme="minorHAnsi"/>
                <w:b/>
                <w:snapToGrid w:val="0"/>
                <w:sz w:val="18"/>
                <w:szCs w:val="16"/>
              </w:rPr>
              <w:t>Current gender</w:t>
            </w:r>
          </w:p>
        </w:tc>
        <w:tc>
          <w:tcPr>
            <w:tcW w:w="468" w:type="dxa"/>
            <w:tcBorders>
              <w:top w:val="nil"/>
              <w:left w:val="nil"/>
              <w:bottom w:val="nil"/>
              <w:right w:val="nil"/>
            </w:tcBorders>
            <w:shd w:val="clear" w:color="auto" w:fill="auto"/>
            <w:vAlign w:val="bottom"/>
          </w:tcPr>
          <w:p w14:paraId="67216E7E" w14:textId="0788C52F"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0898C134" w14:textId="00EC36EA"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67388ACE" w14:textId="06550AB7"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7F31F366" w14:textId="01035CB8"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3A5385D8" w14:textId="202D5650"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314277A0" w14:textId="7908AAAD"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5DF40BE4" w14:textId="5F782B98"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767910B4" w14:textId="5C889E26"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1D82B24B" w14:textId="526DF5B6"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39FEA61D" w14:textId="00280DAC"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79376938" w14:textId="1B1D69BB"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5DCC7C82" w14:textId="1BA1283F"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08D1681D" w14:textId="1C62F353"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6493CEB0" w14:textId="1091CB8A"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156D31F2" w14:textId="6E10FA65"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1921DBFF" w14:textId="443A160B"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43017943" w14:textId="14286E02"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2A95DEF3" w14:textId="036C8495"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5296E16D" w14:textId="70EB765B"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0152E194" w14:textId="752700C6" w:rsidR="00A533B6" w:rsidRPr="0043618D" w:rsidRDefault="00A533B6" w:rsidP="00A533B6">
            <w:pPr>
              <w:jc w:val="right"/>
              <w:rPr>
                <w:rFonts w:cstheme="minorHAnsi"/>
                <w:sz w:val="18"/>
                <w:szCs w:val="18"/>
              </w:rPr>
            </w:pPr>
          </w:p>
        </w:tc>
      </w:tr>
      <w:tr w:rsidR="001E6F8D" w:rsidRPr="00C71D11" w14:paraId="2F3048FA" w14:textId="77777777" w:rsidTr="00A236C1">
        <w:tc>
          <w:tcPr>
            <w:tcW w:w="1440" w:type="dxa"/>
            <w:tcBorders>
              <w:top w:val="nil"/>
              <w:left w:val="nil"/>
              <w:bottom w:val="nil"/>
              <w:right w:val="nil"/>
            </w:tcBorders>
          </w:tcPr>
          <w:p w14:paraId="4AF53EAC" w14:textId="26F3E834" w:rsidR="001E6F8D" w:rsidRPr="007D725B" w:rsidRDefault="001E6F8D" w:rsidP="001E6F8D">
            <w:pPr>
              <w:rPr>
                <w:rFonts w:cstheme="minorHAnsi"/>
                <w:b/>
                <w:sz w:val="18"/>
                <w:szCs w:val="16"/>
              </w:rPr>
            </w:pPr>
            <w:r w:rsidRPr="007D725B">
              <w:rPr>
                <w:rFonts w:cstheme="minorHAnsi"/>
                <w:snapToGrid w:val="0"/>
                <w:sz w:val="18"/>
                <w:szCs w:val="16"/>
              </w:rPr>
              <w:t xml:space="preserve">   Cisgender</w:t>
            </w:r>
          </w:p>
        </w:tc>
        <w:tc>
          <w:tcPr>
            <w:tcW w:w="468" w:type="dxa"/>
            <w:tcBorders>
              <w:top w:val="nil"/>
              <w:left w:val="nil"/>
              <w:bottom w:val="nil"/>
              <w:right w:val="nil"/>
            </w:tcBorders>
            <w:shd w:val="clear" w:color="auto" w:fill="auto"/>
          </w:tcPr>
          <w:p w14:paraId="3D723981" w14:textId="13F96113" w:rsidR="001E6F8D" w:rsidRPr="0043618D" w:rsidRDefault="001E6F8D" w:rsidP="001E6F8D">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6214EEB7" w14:textId="6AB0EBDD" w:rsidR="001E6F8D" w:rsidRPr="0043618D" w:rsidRDefault="001E6F8D" w:rsidP="001E6F8D">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5816CF0D" w14:textId="56117255" w:rsidR="001E6F8D" w:rsidRPr="0043618D" w:rsidRDefault="001E6F8D" w:rsidP="001E6F8D">
            <w:pPr>
              <w:jc w:val="right"/>
              <w:rPr>
                <w:rFonts w:cstheme="minorHAnsi"/>
                <w:sz w:val="18"/>
                <w:szCs w:val="18"/>
              </w:rPr>
            </w:pPr>
            <w:r>
              <w:rPr>
                <w:rFonts w:ascii="Calibri" w:hAnsi="Calibri" w:cs="Calibri"/>
                <w:color w:val="000000"/>
                <w:sz w:val="18"/>
                <w:szCs w:val="18"/>
              </w:rPr>
              <w:t>445</w:t>
            </w:r>
          </w:p>
        </w:tc>
        <w:tc>
          <w:tcPr>
            <w:tcW w:w="468" w:type="dxa"/>
            <w:tcBorders>
              <w:top w:val="nil"/>
              <w:left w:val="nil"/>
              <w:bottom w:val="nil"/>
              <w:right w:val="nil"/>
            </w:tcBorders>
            <w:shd w:val="clear" w:color="auto" w:fill="auto"/>
            <w:vAlign w:val="bottom"/>
          </w:tcPr>
          <w:p w14:paraId="7E120720" w14:textId="765C1326" w:rsidR="001E6F8D" w:rsidRPr="0043618D" w:rsidRDefault="001E6F8D" w:rsidP="001E6F8D">
            <w:pPr>
              <w:jc w:val="right"/>
              <w:rPr>
                <w:rFonts w:cstheme="minorHAnsi"/>
                <w:sz w:val="18"/>
                <w:szCs w:val="18"/>
              </w:rPr>
            </w:pPr>
            <w:r>
              <w:rPr>
                <w:rFonts w:ascii="Calibri" w:hAnsi="Calibri" w:cs="Calibri"/>
                <w:color w:val="000000"/>
                <w:sz w:val="18"/>
                <w:szCs w:val="18"/>
              </w:rPr>
              <w:t>99%</w:t>
            </w:r>
          </w:p>
        </w:tc>
        <w:tc>
          <w:tcPr>
            <w:tcW w:w="468" w:type="dxa"/>
            <w:tcBorders>
              <w:top w:val="nil"/>
              <w:left w:val="nil"/>
              <w:bottom w:val="nil"/>
              <w:right w:val="nil"/>
            </w:tcBorders>
            <w:shd w:val="clear" w:color="auto" w:fill="auto"/>
            <w:vAlign w:val="bottom"/>
          </w:tcPr>
          <w:p w14:paraId="14A85BED" w14:textId="455784B4" w:rsidR="001E6F8D" w:rsidRPr="0043618D" w:rsidRDefault="001E6F8D" w:rsidP="001E6F8D">
            <w:pPr>
              <w:jc w:val="right"/>
              <w:rPr>
                <w:rFonts w:cstheme="minorHAnsi"/>
                <w:sz w:val="18"/>
                <w:szCs w:val="18"/>
              </w:rPr>
            </w:pPr>
            <w:r>
              <w:rPr>
                <w:rFonts w:ascii="Calibri" w:hAnsi="Calibri" w:cs="Calibri"/>
                <w:color w:val="000000"/>
                <w:sz w:val="18"/>
                <w:szCs w:val="18"/>
              </w:rPr>
              <w:t>472</w:t>
            </w:r>
          </w:p>
        </w:tc>
        <w:tc>
          <w:tcPr>
            <w:tcW w:w="468" w:type="dxa"/>
            <w:tcBorders>
              <w:top w:val="nil"/>
              <w:left w:val="nil"/>
              <w:bottom w:val="nil"/>
              <w:right w:val="nil"/>
            </w:tcBorders>
            <w:shd w:val="clear" w:color="auto" w:fill="auto"/>
            <w:vAlign w:val="bottom"/>
          </w:tcPr>
          <w:p w14:paraId="19DB4BF9" w14:textId="498AB672" w:rsidR="001E6F8D" w:rsidRPr="0043618D" w:rsidRDefault="001E6F8D" w:rsidP="001E6F8D">
            <w:pPr>
              <w:jc w:val="right"/>
              <w:rPr>
                <w:rFonts w:cstheme="minorHAnsi"/>
                <w:sz w:val="18"/>
                <w:szCs w:val="18"/>
              </w:rPr>
            </w:pPr>
            <w:r>
              <w:rPr>
                <w:rFonts w:ascii="Calibri" w:hAnsi="Calibri" w:cs="Calibri"/>
                <w:color w:val="000000"/>
                <w:sz w:val="18"/>
                <w:szCs w:val="18"/>
              </w:rPr>
              <w:t>99%</w:t>
            </w:r>
          </w:p>
        </w:tc>
        <w:tc>
          <w:tcPr>
            <w:tcW w:w="468" w:type="dxa"/>
            <w:tcBorders>
              <w:top w:val="nil"/>
              <w:left w:val="nil"/>
              <w:bottom w:val="nil"/>
              <w:right w:val="nil"/>
            </w:tcBorders>
            <w:shd w:val="clear" w:color="auto" w:fill="auto"/>
          </w:tcPr>
          <w:p w14:paraId="0CFE3DC4" w14:textId="3A0A8D06" w:rsidR="001E6F8D" w:rsidRPr="0043618D" w:rsidRDefault="001E6F8D" w:rsidP="001E6F8D">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1094456C" w14:textId="09CE3C68" w:rsidR="001E6F8D" w:rsidRPr="0043618D" w:rsidRDefault="001E6F8D" w:rsidP="001E6F8D">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23380313" w14:textId="48640A55" w:rsidR="001E6F8D" w:rsidRPr="0043618D" w:rsidRDefault="001E6F8D" w:rsidP="001E6F8D">
            <w:pPr>
              <w:jc w:val="right"/>
              <w:rPr>
                <w:rFonts w:cstheme="minorHAnsi"/>
                <w:sz w:val="18"/>
                <w:szCs w:val="18"/>
              </w:rPr>
            </w:pPr>
            <w:r>
              <w:rPr>
                <w:rFonts w:ascii="Calibri" w:hAnsi="Calibri" w:cs="Calibri"/>
                <w:color w:val="000000"/>
                <w:sz w:val="18"/>
                <w:szCs w:val="18"/>
              </w:rPr>
              <w:t>464</w:t>
            </w:r>
          </w:p>
        </w:tc>
        <w:tc>
          <w:tcPr>
            <w:tcW w:w="468" w:type="dxa"/>
            <w:tcBorders>
              <w:top w:val="nil"/>
              <w:left w:val="nil"/>
              <w:bottom w:val="nil"/>
              <w:right w:val="nil"/>
            </w:tcBorders>
            <w:shd w:val="clear" w:color="auto" w:fill="auto"/>
            <w:vAlign w:val="bottom"/>
          </w:tcPr>
          <w:p w14:paraId="36DAA447" w14:textId="40ED4036" w:rsidR="001E6F8D" w:rsidRPr="0043618D" w:rsidRDefault="001E6F8D" w:rsidP="001E6F8D">
            <w:pPr>
              <w:jc w:val="right"/>
              <w:rPr>
                <w:rFonts w:cstheme="minorHAnsi"/>
                <w:sz w:val="18"/>
                <w:szCs w:val="18"/>
              </w:rPr>
            </w:pPr>
            <w:r>
              <w:rPr>
                <w:rFonts w:ascii="Calibri" w:hAnsi="Calibri" w:cs="Calibri"/>
                <w:color w:val="000000"/>
                <w:sz w:val="18"/>
                <w:szCs w:val="18"/>
              </w:rPr>
              <w:t>99%</w:t>
            </w:r>
          </w:p>
        </w:tc>
        <w:tc>
          <w:tcPr>
            <w:tcW w:w="468" w:type="dxa"/>
            <w:tcBorders>
              <w:top w:val="nil"/>
              <w:left w:val="nil"/>
              <w:bottom w:val="nil"/>
              <w:right w:val="nil"/>
            </w:tcBorders>
            <w:shd w:val="clear" w:color="auto" w:fill="auto"/>
          </w:tcPr>
          <w:p w14:paraId="7CDD105B" w14:textId="72A86FE1" w:rsidR="001E6F8D" w:rsidRPr="0043618D" w:rsidRDefault="001E6F8D" w:rsidP="001E6F8D">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47C967B9" w14:textId="1940EB6D" w:rsidR="001E6F8D" w:rsidRPr="0043618D" w:rsidRDefault="001E6F8D" w:rsidP="001E6F8D">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149CF701" w14:textId="18966B79" w:rsidR="001E6F8D" w:rsidRPr="0043618D" w:rsidRDefault="001E6F8D" w:rsidP="001E6F8D">
            <w:pPr>
              <w:jc w:val="right"/>
              <w:rPr>
                <w:rFonts w:cstheme="minorHAnsi"/>
                <w:sz w:val="18"/>
                <w:szCs w:val="18"/>
              </w:rPr>
            </w:pPr>
            <w:r>
              <w:rPr>
                <w:rFonts w:ascii="Calibri" w:hAnsi="Calibri" w:cs="Calibri"/>
                <w:color w:val="000000"/>
                <w:sz w:val="18"/>
                <w:szCs w:val="18"/>
              </w:rPr>
              <w:t>308</w:t>
            </w:r>
          </w:p>
        </w:tc>
        <w:tc>
          <w:tcPr>
            <w:tcW w:w="468" w:type="dxa"/>
            <w:tcBorders>
              <w:top w:val="nil"/>
              <w:left w:val="nil"/>
              <w:bottom w:val="nil"/>
              <w:right w:val="nil"/>
            </w:tcBorders>
            <w:shd w:val="clear" w:color="auto" w:fill="auto"/>
            <w:vAlign w:val="bottom"/>
          </w:tcPr>
          <w:p w14:paraId="64BCB030" w14:textId="5DA5C5D1" w:rsidR="001E6F8D" w:rsidRPr="0043618D" w:rsidRDefault="001E6F8D" w:rsidP="001E6F8D">
            <w:pPr>
              <w:jc w:val="right"/>
              <w:rPr>
                <w:rFonts w:cstheme="minorHAnsi"/>
                <w:sz w:val="18"/>
                <w:szCs w:val="18"/>
              </w:rPr>
            </w:pPr>
            <w:r>
              <w:rPr>
                <w:rFonts w:ascii="Calibri" w:hAnsi="Calibri" w:cs="Calibri"/>
                <w:color w:val="000000"/>
                <w:sz w:val="18"/>
                <w:szCs w:val="18"/>
              </w:rPr>
              <w:t>98%</w:t>
            </w:r>
          </w:p>
        </w:tc>
        <w:tc>
          <w:tcPr>
            <w:tcW w:w="468" w:type="dxa"/>
            <w:tcBorders>
              <w:top w:val="nil"/>
              <w:left w:val="nil"/>
              <w:bottom w:val="nil"/>
              <w:right w:val="nil"/>
            </w:tcBorders>
            <w:shd w:val="clear" w:color="auto" w:fill="auto"/>
          </w:tcPr>
          <w:p w14:paraId="35BFFE93" w14:textId="16C48F97" w:rsidR="001E6F8D" w:rsidRPr="0043618D" w:rsidRDefault="001E6F8D" w:rsidP="001E6F8D">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21961EC7" w14:textId="65DDE793" w:rsidR="001E6F8D" w:rsidRPr="0043618D" w:rsidRDefault="001E6F8D" w:rsidP="001E6F8D">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172775D0" w14:textId="080628D0" w:rsidR="001E6F8D" w:rsidRPr="0043618D" w:rsidRDefault="001E6F8D" w:rsidP="001E6F8D">
            <w:pPr>
              <w:jc w:val="right"/>
              <w:rPr>
                <w:rFonts w:cstheme="minorHAnsi"/>
                <w:sz w:val="18"/>
                <w:szCs w:val="18"/>
              </w:rPr>
            </w:pPr>
            <w:r>
              <w:rPr>
                <w:rFonts w:ascii="Calibri" w:hAnsi="Calibri" w:cs="Calibri"/>
                <w:color w:val="000000"/>
                <w:sz w:val="18"/>
                <w:szCs w:val="18"/>
              </w:rPr>
              <w:t>322</w:t>
            </w:r>
          </w:p>
        </w:tc>
        <w:tc>
          <w:tcPr>
            <w:tcW w:w="468" w:type="dxa"/>
            <w:tcBorders>
              <w:top w:val="nil"/>
              <w:left w:val="nil"/>
              <w:bottom w:val="nil"/>
              <w:right w:val="nil"/>
            </w:tcBorders>
            <w:shd w:val="clear" w:color="auto" w:fill="auto"/>
            <w:vAlign w:val="bottom"/>
          </w:tcPr>
          <w:p w14:paraId="5FDF64E8" w14:textId="6F5873EC" w:rsidR="001E6F8D" w:rsidRPr="0043618D" w:rsidRDefault="001E6F8D" w:rsidP="001E6F8D">
            <w:pPr>
              <w:jc w:val="right"/>
              <w:rPr>
                <w:rFonts w:cstheme="minorHAnsi"/>
                <w:sz w:val="18"/>
                <w:szCs w:val="18"/>
              </w:rPr>
            </w:pPr>
            <w:r>
              <w:rPr>
                <w:rFonts w:ascii="Calibri" w:hAnsi="Calibri" w:cs="Calibri"/>
                <w:color w:val="000000"/>
                <w:sz w:val="18"/>
                <w:szCs w:val="18"/>
              </w:rPr>
              <w:t>98%</w:t>
            </w:r>
          </w:p>
        </w:tc>
        <w:tc>
          <w:tcPr>
            <w:tcW w:w="468" w:type="dxa"/>
            <w:tcBorders>
              <w:top w:val="nil"/>
              <w:left w:val="nil"/>
              <w:bottom w:val="nil"/>
              <w:right w:val="nil"/>
            </w:tcBorders>
            <w:shd w:val="clear" w:color="auto" w:fill="auto"/>
            <w:vAlign w:val="bottom"/>
          </w:tcPr>
          <w:p w14:paraId="182F08E7" w14:textId="2F642610" w:rsidR="001E6F8D" w:rsidRPr="0043618D" w:rsidRDefault="001E6F8D" w:rsidP="001E6F8D">
            <w:pPr>
              <w:jc w:val="right"/>
              <w:rPr>
                <w:rFonts w:cstheme="minorHAnsi"/>
                <w:sz w:val="18"/>
                <w:szCs w:val="18"/>
              </w:rPr>
            </w:pPr>
            <w:r>
              <w:rPr>
                <w:rFonts w:ascii="Calibri" w:hAnsi="Calibri" w:cs="Calibri"/>
                <w:color w:val="000000"/>
                <w:sz w:val="18"/>
                <w:szCs w:val="18"/>
              </w:rPr>
              <w:t>388</w:t>
            </w:r>
          </w:p>
        </w:tc>
        <w:tc>
          <w:tcPr>
            <w:tcW w:w="468" w:type="dxa"/>
            <w:tcBorders>
              <w:top w:val="nil"/>
              <w:left w:val="nil"/>
              <w:bottom w:val="nil"/>
              <w:right w:val="nil"/>
            </w:tcBorders>
            <w:shd w:val="clear" w:color="auto" w:fill="auto"/>
            <w:vAlign w:val="bottom"/>
          </w:tcPr>
          <w:p w14:paraId="5F75399E" w14:textId="3014FB12" w:rsidR="001E6F8D" w:rsidRPr="0043618D" w:rsidRDefault="001E6F8D" w:rsidP="001E6F8D">
            <w:pPr>
              <w:jc w:val="right"/>
              <w:rPr>
                <w:rFonts w:cstheme="minorHAnsi"/>
                <w:sz w:val="18"/>
                <w:szCs w:val="18"/>
              </w:rPr>
            </w:pPr>
            <w:r>
              <w:rPr>
                <w:rFonts w:ascii="Calibri" w:hAnsi="Calibri" w:cs="Calibri"/>
                <w:color w:val="000000"/>
                <w:sz w:val="18"/>
                <w:szCs w:val="18"/>
              </w:rPr>
              <w:t>98%</w:t>
            </w:r>
          </w:p>
        </w:tc>
      </w:tr>
      <w:tr w:rsidR="001E6F8D" w:rsidRPr="00C71D11" w14:paraId="7EFD935A" w14:textId="77777777" w:rsidTr="00A236C1">
        <w:tc>
          <w:tcPr>
            <w:tcW w:w="1440" w:type="dxa"/>
            <w:tcBorders>
              <w:top w:val="nil"/>
              <w:left w:val="nil"/>
              <w:bottom w:val="nil"/>
              <w:right w:val="nil"/>
            </w:tcBorders>
          </w:tcPr>
          <w:p w14:paraId="64C67338" w14:textId="761FCADC" w:rsidR="001E6F8D" w:rsidRPr="007D725B" w:rsidRDefault="001E6F8D" w:rsidP="001E6F8D">
            <w:pPr>
              <w:rPr>
                <w:rFonts w:cstheme="minorHAnsi"/>
                <w:b/>
                <w:sz w:val="18"/>
                <w:szCs w:val="16"/>
              </w:rPr>
            </w:pPr>
            <w:r w:rsidRPr="007D725B">
              <w:rPr>
                <w:rFonts w:cstheme="minorHAnsi"/>
                <w:snapToGrid w:val="0"/>
                <w:sz w:val="18"/>
                <w:szCs w:val="16"/>
              </w:rPr>
              <w:t xml:space="preserve">   Transgender</w:t>
            </w:r>
          </w:p>
        </w:tc>
        <w:tc>
          <w:tcPr>
            <w:tcW w:w="468" w:type="dxa"/>
            <w:tcBorders>
              <w:top w:val="nil"/>
              <w:left w:val="nil"/>
              <w:bottom w:val="nil"/>
              <w:right w:val="nil"/>
            </w:tcBorders>
            <w:shd w:val="clear" w:color="auto" w:fill="auto"/>
          </w:tcPr>
          <w:p w14:paraId="2C3F239B" w14:textId="06ED81ED" w:rsidR="001E6F8D" w:rsidRPr="0043618D" w:rsidRDefault="001E6F8D" w:rsidP="001E6F8D">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0D45B93E" w14:textId="2DDB224E" w:rsidR="001E6F8D" w:rsidRPr="0043618D" w:rsidRDefault="001E6F8D" w:rsidP="001E6F8D">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46E04163" w14:textId="1BF84594" w:rsidR="001E6F8D" w:rsidRPr="0043618D" w:rsidRDefault="001E6F8D" w:rsidP="001E6F8D">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24393FD8" w14:textId="1E920187" w:rsidR="001E6F8D" w:rsidRPr="0043618D" w:rsidRDefault="001E6F8D" w:rsidP="001E6F8D">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35302E2" w14:textId="62516BD0" w:rsidR="001E6F8D" w:rsidRPr="0043618D" w:rsidRDefault="001E6F8D" w:rsidP="001E6F8D">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62A26188" w14:textId="68A1E73F" w:rsidR="001E6F8D" w:rsidRPr="0043618D" w:rsidRDefault="001E6F8D" w:rsidP="001E6F8D">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tcPr>
          <w:p w14:paraId="0A84788C" w14:textId="5E2D7083" w:rsidR="001E6F8D" w:rsidRPr="0043618D" w:rsidRDefault="001E6F8D" w:rsidP="001E6F8D">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17115A0B" w14:textId="58408D56" w:rsidR="001E6F8D" w:rsidRPr="0043618D" w:rsidRDefault="001E6F8D" w:rsidP="001E6F8D">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0FB820E8" w14:textId="6E001151" w:rsidR="001E6F8D" w:rsidRPr="0043618D" w:rsidRDefault="001E6F8D" w:rsidP="001E6F8D">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25D30DA5" w14:textId="13A52FD0" w:rsidR="001E6F8D" w:rsidRPr="0043618D" w:rsidRDefault="001E6F8D" w:rsidP="001E6F8D">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tcPr>
          <w:p w14:paraId="2CBF309C" w14:textId="59A8DB3D" w:rsidR="001E6F8D" w:rsidRPr="0043618D" w:rsidRDefault="001E6F8D" w:rsidP="001E6F8D">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3DB896F5" w14:textId="2B121E63" w:rsidR="001E6F8D" w:rsidRPr="0043618D" w:rsidRDefault="001E6F8D" w:rsidP="001E6F8D">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6D83F703" w14:textId="29CDC7D3" w:rsidR="001E6F8D" w:rsidRPr="0043618D" w:rsidRDefault="001E6F8D" w:rsidP="001E6F8D">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7AA82F43" w14:textId="5677BDCC" w:rsidR="001E6F8D" w:rsidRPr="0043618D" w:rsidRDefault="001E6F8D" w:rsidP="001E6F8D">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tcPr>
          <w:p w14:paraId="212A233D" w14:textId="4C409472" w:rsidR="001E6F8D" w:rsidRPr="0043618D" w:rsidRDefault="001E6F8D" w:rsidP="001E6F8D">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6896A569" w14:textId="5DADBEB1" w:rsidR="001E6F8D" w:rsidRPr="0043618D" w:rsidRDefault="001E6F8D" w:rsidP="001E6F8D">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7654AD92" w14:textId="2570ADA7" w:rsidR="001E6F8D" w:rsidRPr="0043618D" w:rsidRDefault="001E6F8D" w:rsidP="001E6F8D">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2993A09E" w14:textId="6EC2AA85" w:rsidR="001E6F8D" w:rsidRPr="0043618D" w:rsidRDefault="001E6F8D" w:rsidP="001E6F8D">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F859A81" w14:textId="3D149BC4" w:rsidR="001E6F8D" w:rsidRPr="0043618D" w:rsidRDefault="001E6F8D" w:rsidP="001E6F8D">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6384F6D1" w14:textId="5AA873F6" w:rsidR="001E6F8D" w:rsidRPr="0043618D" w:rsidRDefault="001E6F8D" w:rsidP="001E6F8D">
            <w:pPr>
              <w:jc w:val="right"/>
              <w:rPr>
                <w:rFonts w:cstheme="minorHAnsi"/>
                <w:sz w:val="18"/>
                <w:szCs w:val="18"/>
              </w:rPr>
            </w:pPr>
            <w:r>
              <w:rPr>
                <w:rFonts w:ascii="Calibri" w:hAnsi="Calibri" w:cs="Calibri"/>
                <w:color w:val="000000"/>
                <w:sz w:val="18"/>
                <w:szCs w:val="18"/>
              </w:rPr>
              <w:t>2%</w:t>
            </w:r>
          </w:p>
        </w:tc>
      </w:tr>
      <w:tr w:rsidR="00A533B6" w:rsidRPr="00C71D11" w14:paraId="7B54FBFB" w14:textId="77777777" w:rsidTr="006D45EB">
        <w:tc>
          <w:tcPr>
            <w:tcW w:w="1440" w:type="dxa"/>
            <w:tcBorders>
              <w:top w:val="nil"/>
              <w:left w:val="nil"/>
              <w:bottom w:val="nil"/>
              <w:right w:val="nil"/>
            </w:tcBorders>
          </w:tcPr>
          <w:p w14:paraId="02ABC1FB" w14:textId="77777777" w:rsidR="00A533B6" w:rsidRPr="007D725B" w:rsidRDefault="00A533B6" w:rsidP="00A533B6">
            <w:pPr>
              <w:rPr>
                <w:rFonts w:cstheme="minorHAnsi"/>
                <w:sz w:val="18"/>
                <w:szCs w:val="16"/>
              </w:rPr>
            </w:pPr>
            <w:r w:rsidRPr="007D725B">
              <w:rPr>
                <w:rFonts w:cstheme="minorHAnsi"/>
                <w:b/>
                <w:sz w:val="18"/>
                <w:szCs w:val="16"/>
              </w:rPr>
              <w:t>Place of birth</w:t>
            </w:r>
          </w:p>
        </w:tc>
        <w:tc>
          <w:tcPr>
            <w:tcW w:w="468" w:type="dxa"/>
            <w:tcBorders>
              <w:top w:val="nil"/>
              <w:left w:val="nil"/>
              <w:bottom w:val="nil"/>
              <w:right w:val="nil"/>
            </w:tcBorders>
            <w:shd w:val="clear" w:color="auto" w:fill="auto"/>
            <w:vAlign w:val="bottom"/>
          </w:tcPr>
          <w:p w14:paraId="123D7ED2" w14:textId="10032F86"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5C370074" w14:textId="7455920E"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45193B88" w14:textId="1FD380DC"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740D9EA1" w14:textId="11D1131B"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498B789B" w14:textId="2DAEA3ED"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069E9E5D" w14:textId="1CD6BB91"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0E2E1747" w14:textId="6894C0A0"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193FA8D5" w14:textId="74E66B76"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3A3CA309" w14:textId="41B56FF4"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434757D4" w14:textId="46B57A23"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23012567" w14:textId="79FEDEC7"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7E049B88" w14:textId="3B1B7CB0"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11CFBCAD" w14:textId="73B8220A"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6985ED85" w14:textId="288B3BF6"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51F5FBC1" w14:textId="14A0B122"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64C7FF4A" w14:textId="008825E9"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6799B477" w14:textId="0F644466"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0EAD195E" w14:textId="02231172"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21B2E05A" w14:textId="6E74BC2F"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66558ED2" w14:textId="166105EE" w:rsidR="00A533B6" w:rsidRPr="0043618D" w:rsidRDefault="00A533B6" w:rsidP="00A533B6">
            <w:pPr>
              <w:jc w:val="right"/>
              <w:rPr>
                <w:rFonts w:cstheme="minorHAnsi"/>
                <w:sz w:val="18"/>
                <w:szCs w:val="18"/>
              </w:rPr>
            </w:pPr>
          </w:p>
        </w:tc>
      </w:tr>
      <w:tr w:rsidR="00A533B6" w:rsidRPr="00C71D11" w14:paraId="003BA02B" w14:textId="77777777" w:rsidTr="006D45EB">
        <w:tc>
          <w:tcPr>
            <w:tcW w:w="1440" w:type="dxa"/>
            <w:tcBorders>
              <w:top w:val="nil"/>
              <w:left w:val="nil"/>
              <w:bottom w:val="nil"/>
              <w:right w:val="nil"/>
            </w:tcBorders>
          </w:tcPr>
          <w:p w14:paraId="0653C965" w14:textId="77777777" w:rsidR="00A533B6" w:rsidRPr="007D725B" w:rsidRDefault="00A533B6" w:rsidP="00A533B6">
            <w:pPr>
              <w:rPr>
                <w:rFonts w:cstheme="minorHAnsi"/>
                <w:sz w:val="18"/>
                <w:szCs w:val="16"/>
              </w:rPr>
            </w:pPr>
            <w:r w:rsidRPr="007D725B">
              <w:rPr>
                <w:rFonts w:cstheme="minorHAnsi"/>
                <w:sz w:val="18"/>
                <w:szCs w:val="16"/>
              </w:rPr>
              <w:t xml:space="preserve">   US</w:t>
            </w:r>
          </w:p>
        </w:tc>
        <w:tc>
          <w:tcPr>
            <w:tcW w:w="468" w:type="dxa"/>
            <w:tcBorders>
              <w:top w:val="nil"/>
              <w:left w:val="nil"/>
              <w:bottom w:val="nil"/>
              <w:right w:val="nil"/>
            </w:tcBorders>
            <w:shd w:val="clear" w:color="auto" w:fill="auto"/>
            <w:vAlign w:val="bottom"/>
          </w:tcPr>
          <w:p w14:paraId="5761C8E2" w14:textId="0B758255" w:rsidR="00A533B6" w:rsidRPr="0043618D" w:rsidRDefault="00A533B6" w:rsidP="00A533B6">
            <w:pPr>
              <w:jc w:val="right"/>
              <w:rPr>
                <w:rFonts w:cstheme="minorHAnsi"/>
                <w:sz w:val="18"/>
                <w:szCs w:val="18"/>
              </w:rPr>
            </w:pPr>
            <w:r>
              <w:rPr>
                <w:rFonts w:ascii="Calibri" w:hAnsi="Calibri" w:cs="Calibri"/>
                <w:color w:val="000000"/>
                <w:sz w:val="18"/>
                <w:szCs w:val="18"/>
              </w:rPr>
              <w:t>306</w:t>
            </w:r>
          </w:p>
        </w:tc>
        <w:tc>
          <w:tcPr>
            <w:tcW w:w="468" w:type="dxa"/>
            <w:tcBorders>
              <w:top w:val="nil"/>
              <w:left w:val="nil"/>
              <w:bottom w:val="nil"/>
              <w:right w:val="nil"/>
            </w:tcBorders>
            <w:shd w:val="clear" w:color="auto" w:fill="auto"/>
            <w:vAlign w:val="bottom"/>
          </w:tcPr>
          <w:p w14:paraId="5D6471D9" w14:textId="3615A1D0" w:rsidR="00A533B6" w:rsidRPr="0043618D" w:rsidRDefault="00A533B6" w:rsidP="00A533B6">
            <w:pPr>
              <w:jc w:val="right"/>
              <w:rPr>
                <w:rFonts w:cstheme="minorHAnsi"/>
                <w:sz w:val="18"/>
                <w:szCs w:val="18"/>
              </w:rPr>
            </w:pPr>
            <w:r>
              <w:rPr>
                <w:rFonts w:ascii="Calibri" w:hAnsi="Calibri" w:cs="Calibri"/>
                <w:color w:val="000000"/>
                <w:sz w:val="18"/>
                <w:szCs w:val="18"/>
              </w:rPr>
              <w:t>63%</w:t>
            </w:r>
          </w:p>
        </w:tc>
        <w:tc>
          <w:tcPr>
            <w:tcW w:w="468" w:type="dxa"/>
            <w:tcBorders>
              <w:top w:val="nil"/>
              <w:left w:val="nil"/>
              <w:bottom w:val="nil"/>
              <w:right w:val="nil"/>
            </w:tcBorders>
            <w:shd w:val="clear" w:color="auto" w:fill="auto"/>
            <w:vAlign w:val="bottom"/>
          </w:tcPr>
          <w:p w14:paraId="71707350" w14:textId="76ED8578" w:rsidR="00A533B6" w:rsidRPr="0043618D" w:rsidRDefault="00A533B6" w:rsidP="00A533B6">
            <w:pPr>
              <w:jc w:val="right"/>
              <w:rPr>
                <w:rFonts w:cstheme="minorHAnsi"/>
                <w:sz w:val="18"/>
                <w:szCs w:val="18"/>
              </w:rPr>
            </w:pPr>
            <w:r>
              <w:rPr>
                <w:rFonts w:ascii="Calibri" w:hAnsi="Calibri" w:cs="Calibri"/>
                <w:color w:val="000000"/>
                <w:sz w:val="18"/>
                <w:szCs w:val="18"/>
              </w:rPr>
              <w:t>279</w:t>
            </w:r>
          </w:p>
        </w:tc>
        <w:tc>
          <w:tcPr>
            <w:tcW w:w="468" w:type="dxa"/>
            <w:tcBorders>
              <w:top w:val="nil"/>
              <w:left w:val="nil"/>
              <w:bottom w:val="nil"/>
              <w:right w:val="nil"/>
            </w:tcBorders>
            <w:shd w:val="clear" w:color="auto" w:fill="auto"/>
            <w:vAlign w:val="bottom"/>
          </w:tcPr>
          <w:p w14:paraId="0204A9F8" w14:textId="112655CA" w:rsidR="00A533B6" w:rsidRPr="0043618D" w:rsidRDefault="00A533B6" w:rsidP="00A533B6">
            <w:pPr>
              <w:jc w:val="right"/>
              <w:rPr>
                <w:rFonts w:cstheme="minorHAnsi"/>
                <w:sz w:val="18"/>
                <w:szCs w:val="18"/>
              </w:rPr>
            </w:pPr>
            <w:r>
              <w:rPr>
                <w:rFonts w:ascii="Calibri" w:hAnsi="Calibri" w:cs="Calibri"/>
                <w:color w:val="000000"/>
                <w:sz w:val="18"/>
                <w:szCs w:val="18"/>
              </w:rPr>
              <w:t>62%</w:t>
            </w:r>
          </w:p>
        </w:tc>
        <w:tc>
          <w:tcPr>
            <w:tcW w:w="468" w:type="dxa"/>
            <w:tcBorders>
              <w:top w:val="nil"/>
              <w:left w:val="nil"/>
              <w:bottom w:val="nil"/>
              <w:right w:val="nil"/>
            </w:tcBorders>
            <w:shd w:val="clear" w:color="auto" w:fill="auto"/>
            <w:vAlign w:val="bottom"/>
          </w:tcPr>
          <w:p w14:paraId="07F943C6" w14:textId="06B5F057" w:rsidR="00A533B6" w:rsidRPr="0043618D" w:rsidRDefault="00A533B6" w:rsidP="00A533B6">
            <w:pPr>
              <w:jc w:val="right"/>
              <w:rPr>
                <w:rFonts w:cstheme="minorHAnsi"/>
                <w:sz w:val="18"/>
                <w:szCs w:val="18"/>
              </w:rPr>
            </w:pPr>
            <w:r>
              <w:rPr>
                <w:rFonts w:ascii="Calibri" w:hAnsi="Calibri" w:cs="Calibri"/>
                <w:color w:val="000000"/>
                <w:sz w:val="18"/>
                <w:szCs w:val="18"/>
              </w:rPr>
              <w:t>308</w:t>
            </w:r>
          </w:p>
        </w:tc>
        <w:tc>
          <w:tcPr>
            <w:tcW w:w="468" w:type="dxa"/>
            <w:tcBorders>
              <w:top w:val="nil"/>
              <w:left w:val="nil"/>
              <w:bottom w:val="nil"/>
              <w:right w:val="nil"/>
            </w:tcBorders>
            <w:shd w:val="clear" w:color="auto" w:fill="auto"/>
            <w:vAlign w:val="bottom"/>
          </w:tcPr>
          <w:p w14:paraId="00A9AAA6" w14:textId="0CD1F7CD" w:rsidR="00A533B6" w:rsidRPr="0043618D" w:rsidRDefault="00A533B6" w:rsidP="00A533B6">
            <w:pPr>
              <w:jc w:val="right"/>
              <w:rPr>
                <w:rFonts w:cstheme="minorHAnsi"/>
                <w:sz w:val="18"/>
                <w:szCs w:val="18"/>
              </w:rPr>
            </w:pPr>
            <w:r>
              <w:rPr>
                <w:rFonts w:ascii="Calibri" w:hAnsi="Calibri" w:cs="Calibri"/>
                <w:color w:val="000000"/>
                <w:sz w:val="18"/>
                <w:szCs w:val="18"/>
              </w:rPr>
              <w:t>64%</w:t>
            </w:r>
          </w:p>
        </w:tc>
        <w:tc>
          <w:tcPr>
            <w:tcW w:w="468" w:type="dxa"/>
            <w:tcBorders>
              <w:top w:val="nil"/>
              <w:left w:val="nil"/>
              <w:bottom w:val="nil"/>
              <w:right w:val="nil"/>
            </w:tcBorders>
            <w:shd w:val="clear" w:color="auto" w:fill="auto"/>
            <w:vAlign w:val="bottom"/>
          </w:tcPr>
          <w:p w14:paraId="080450C1" w14:textId="6E1C1DCE" w:rsidR="00A533B6" w:rsidRPr="0043618D" w:rsidRDefault="00A533B6" w:rsidP="00A533B6">
            <w:pPr>
              <w:jc w:val="right"/>
              <w:rPr>
                <w:rFonts w:cstheme="minorHAnsi"/>
                <w:sz w:val="18"/>
                <w:szCs w:val="18"/>
              </w:rPr>
            </w:pPr>
            <w:r>
              <w:rPr>
                <w:rFonts w:ascii="Calibri" w:hAnsi="Calibri" w:cs="Calibri"/>
                <w:color w:val="000000"/>
                <w:sz w:val="18"/>
                <w:szCs w:val="18"/>
              </w:rPr>
              <w:t>268</w:t>
            </w:r>
          </w:p>
        </w:tc>
        <w:tc>
          <w:tcPr>
            <w:tcW w:w="468" w:type="dxa"/>
            <w:tcBorders>
              <w:top w:val="nil"/>
              <w:left w:val="nil"/>
              <w:bottom w:val="nil"/>
              <w:right w:val="nil"/>
            </w:tcBorders>
            <w:shd w:val="clear" w:color="auto" w:fill="auto"/>
            <w:vAlign w:val="bottom"/>
          </w:tcPr>
          <w:p w14:paraId="289AB803" w14:textId="47B059BA" w:rsidR="00A533B6" w:rsidRPr="0043618D" w:rsidRDefault="00A533B6" w:rsidP="00A533B6">
            <w:pPr>
              <w:jc w:val="right"/>
              <w:rPr>
                <w:rFonts w:cstheme="minorHAnsi"/>
                <w:sz w:val="18"/>
                <w:szCs w:val="18"/>
              </w:rPr>
            </w:pPr>
            <w:r>
              <w:rPr>
                <w:rFonts w:ascii="Calibri" w:hAnsi="Calibri" w:cs="Calibri"/>
                <w:color w:val="000000"/>
                <w:sz w:val="18"/>
                <w:szCs w:val="18"/>
              </w:rPr>
              <w:t>59%</w:t>
            </w:r>
          </w:p>
        </w:tc>
        <w:tc>
          <w:tcPr>
            <w:tcW w:w="468" w:type="dxa"/>
            <w:tcBorders>
              <w:top w:val="nil"/>
              <w:left w:val="nil"/>
              <w:bottom w:val="nil"/>
              <w:right w:val="nil"/>
            </w:tcBorders>
            <w:shd w:val="clear" w:color="auto" w:fill="auto"/>
            <w:vAlign w:val="bottom"/>
          </w:tcPr>
          <w:p w14:paraId="5292167F" w14:textId="536F1201" w:rsidR="00A533B6" w:rsidRPr="0043618D" w:rsidRDefault="00A533B6" w:rsidP="00A533B6">
            <w:pPr>
              <w:jc w:val="right"/>
              <w:rPr>
                <w:rFonts w:cstheme="minorHAnsi"/>
                <w:sz w:val="18"/>
                <w:szCs w:val="18"/>
              </w:rPr>
            </w:pPr>
            <w:r>
              <w:rPr>
                <w:rFonts w:ascii="Calibri" w:hAnsi="Calibri" w:cs="Calibri"/>
                <w:color w:val="000000"/>
                <w:sz w:val="18"/>
                <w:szCs w:val="18"/>
              </w:rPr>
              <w:t>318</w:t>
            </w:r>
          </w:p>
        </w:tc>
        <w:tc>
          <w:tcPr>
            <w:tcW w:w="468" w:type="dxa"/>
            <w:tcBorders>
              <w:top w:val="nil"/>
              <w:left w:val="nil"/>
              <w:bottom w:val="nil"/>
              <w:right w:val="nil"/>
            </w:tcBorders>
            <w:shd w:val="clear" w:color="auto" w:fill="auto"/>
            <w:vAlign w:val="bottom"/>
          </w:tcPr>
          <w:p w14:paraId="4975DD0E" w14:textId="67129D9B" w:rsidR="00A533B6" w:rsidRPr="0043618D" w:rsidRDefault="00A533B6" w:rsidP="00A533B6">
            <w:pPr>
              <w:jc w:val="right"/>
              <w:rPr>
                <w:rFonts w:cstheme="minorHAnsi"/>
                <w:sz w:val="18"/>
                <w:szCs w:val="18"/>
              </w:rPr>
            </w:pPr>
            <w:r>
              <w:rPr>
                <w:rFonts w:ascii="Calibri" w:hAnsi="Calibri" w:cs="Calibri"/>
                <w:color w:val="000000"/>
                <w:sz w:val="18"/>
                <w:szCs w:val="18"/>
              </w:rPr>
              <w:t>68%</w:t>
            </w:r>
          </w:p>
        </w:tc>
        <w:tc>
          <w:tcPr>
            <w:tcW w:w="468" w:type="dxa"/>
            <w:tcBorders>
              <w:top w:val="nil"/>
              <w:left w:val="nil"/>
              <w:bottom w:val="nil"/>
              <w:right w:val="nil"/>
            </w:tcBorders>
            <w:shd w:val="clear" w:color="auto" w:fill="auto"/>
            <w:vAlign w:val="bottom"/>
          </w:tcPr>
          <w:p w14:paraId="49AE3089" w14:textId="50353D11" w:rsidR="00A533B6" w:rsidRPr="0043618D" w:rsidRDefault="00A533B6" w:rsidP="00A533B6">
            <w:pPr>
              <w:jc w:val="right"/>
              <w:rPr>
                <w:rFonts w:cstheme="minorHAnsi"/>
                <w:sz w:val="18"/>
                <w:szCs w:val="18"/>
              </w:rPr>
            </w:pPr>
            <w:r>
              <w:rPr>
                <w:rFonts w:ascii="Calibri" w:hAnsi="Calibri" w:cs="Calibri"/>
                <w:color w:val="000000"/>
                <w:sz w:val="18"/>
                <w:szCs w:val="18"/>
              </w:rPr>
              <w:t>225</w:t>
            </w:r>
          </w:p>
        </w:tc>
        <w:tc>
          <w:tcPr>
            <w:tcW w:w="468" w:type="dxa"/>
            <w:tcBorders>
              <w:top w:val="nil"/>
              <w:left w:val="nil"/>
              <w:bottom w:val="nil"/>
              <w:right w:val="nil"/>
            </w:tcBorders>
            <w:shd w:val="clear" w:color="auto" w:fill="auto"/>
            <w:vAlign w:val="bottom"/>
          </w:tcPr>
          <w:p w14:paraId="3A88D86D" w14:textId="25749563" w:rsidR="00A533B6" w:rsidRPr="0043618D" w:rsidRDefault="00A533B6" w:rsidP="00A533B6">
            <w:pPr>
              <w:jc w:val="right"/>
              <w:rPr>
                <w:rFonts w:cstheme="minorHAnsi"/>
                <w:sz w:val="18"/>
                <w:szCs w:val="18"/>
              </w:rPr>
            </w:pPr>
            <w:r>
              <w:rPr>
                <w:rFonts w:ascii="Calibri" w:hAnsi="Calibri" w:cs="Calibri"/>
                <w:color w:val="000000"/>
                <w:sz w:val="18"/>
                <w:szCs w:val="18"/>
              </w:rPr>
              <w:t>57%</w:t>
            </w:r>
          </w:p>
        </w:tc>
        <w:tc>
          <w:tcPr>
            <w:tcW w:w="468" w:type="dxa"/>
            <w:tcBorders>
              <w:top w:val="nil"/>
              <w:left w:val="nil"/>
              <w:bottom w:val="nil"/>
              <w:right w:val="nil"/>
            </w:tcBorders>
            <w:shd w:val="clear" w:color="auto" w:fill="auto"/>
            <w:vAlign w:val="bottom"/>
          </w:tcPr>
          <w:p w14:paraId="2EE3B394" w14:textId="0493B323" w:rsidR="00A533B6" w:rsidRPr="0043618D" w:rsidRDefault="00A533B6" w:rsidP="00A533B6">
            <w:pPr>
              <w:jc w:val="right"/>
              <w:rPr>
                <w:rFonts w:cstheme="minorHAnsi"/>
                <w:sz w:val="18"/>
                <w:szCs w:val="18"/>
              </w:rPr>
            </w:pPr>
            <w:r>
              <w:rPr>
                <w:rFonts w:ascii="Calibri" w:hAnsi="Calibri" w:cs="Calibri"/>
                <w:color w:val="000000"/>
                <w:sz w:val="18"/>
                <w:szCs w:val="18"/>
              </w:rPr>
              <w:t>200</w:t>
            </w:r>
          </w:p>
        </w:tc>
        <w:tc>
          <w:tcPr>
            <w:tcW w:w="468" w:type="dxa"/>
            <w:tcBorders>
              <w:top w:val="nil"/>
              <w:left w:val="nil"/>
              <w:bottom w:val="nil"/>
              <w:right w:val="nil"/>
            </w:tcBorders>
            <w:shd w:val="clear" w:color="auto" w:fill="auto"/>
            <w:vAlign w:val="bottom"/>
          </w:tcPr>
          <w:p w14:paraId="706CF068" w14:textId="314BF3B9" w:rsidR="00A533B6" w:rsidRPr="0043618D" w:rsidRDefault="00A533B6" w:rsidP="00A533B6">
            <w:pPr>
              <w:jc w:val="right"/>
              <w:rPr>
                <w:rFonts w:cstheme="minorHAnsi"/>
                <w:sz w:val="18"/>
                <w:szCs w:val="18"/>
              </w:rPr>
            </w:pPr>
            <w:r>
              <w:rPr>
                <w:rFonts w:ascii="Calibri" w:hAnsi="Calibri" w:cs="Calibri"/>
                <w:color w:val="000000"/>
                <w:sz w:val="18"/>
                <w:szCs w:val="18"/>
              </w:rPr>
              <w:t>64%</w:t>
            </w:r>
          </w:p>
        </w:tc>
        <w:tc>
          <w:tcPr>
            <w:tcW w:w="468" w:type="dxa"/>
            <w:tcBorders>
              <w:top w:val="nil"/>
              <w:left w:val="nil"/>
              <w:bottom w:val="nil"/>
              <w:right w:val="nil"/>
            </w:tcBorders>
            <w:shd w:val="clear" w:color="auto" w:fill="auto"/>
            <w:vAlign w:val="bottom"/>
          </w:tcPr>
          <w:p w14:paraId="1E4FB61A" w14:textId="49D1C7EA" w:rsidR="00A533B6" w:rsidRPr="0043618D" w:rsidRDefault="00A533B6" w:rsidP="00A533B6">
            <w:pPr>
              <w:jc w:val="right"/>
              <w:rPr>
                <w:rFonts w:cstheme="minorHAnsi"/>
                <w:sz w:val="18"/>
                <w:szCs w:val="18"/>
              </w:rPr>
            </w:pPr>
            <w:r>
              <w:rPr>
                <w:rFonts w:ascii="Calibri" w:hAnsi="Calibri" w:cs="Calibri"/>
                <w:color w:val="000000"/>
                <w:sz w:val="18"/>
                <w:szCs w:val="18"/>
              </w:rPr>
              <w:t>200</w:t>
            </w:r>
          </w:p>
        </w:tc>
        <w:tc>
          <w:tcPr>
            <w:tcW w:w="468" w:type="dxa"/>
            <w:tcBorders>
              <w:top w:val="nil"/>
              <w:left w:val="nil"/>
              <w:bottom w:val="nil"/>
              <w:right w:val="nil"/>
            </w:tcBorders>
            <w:shd w:val="clear" w:color="auto" w:fill="auto"/>
            <w:vAlign w:val="bottom"/>
          </w:tcPr>
          <w:p w14:paraId="7309C1B5" w14:textId="0FEF2F55" w:rsidR="00A533B6" w:rsidRPr="0043618D" w:rsidRDefault="00A533B6" w:rsidP="00A533B6">
            <w:pPr>
              <w:jc w:val="right"/>
              <w:rPr>
                <w:rFonts w:cstheme="minorHAnsi"/>
                <w:sz w:val="18"/>
                <w:szCs w:val="18"/>
              </w:rPr>
            </w:pPr>
            <w:r>
              <w:rPr>
                <w:rFonts w:ascii="Calibri" w:hAnsi="Calibri" w:cs="Calibri"/>
                <w:color w:val="000000"/>
                <w:sz w:val="18"/>
                <w:szCs w:val="18"/>
              </w:rPr>
              <w:t>64%</w:t>
            </w:r>
          </w:p>
        </w:tc>
        <w:tc>
          <w:tcPr>
            <w:tcW w:w="468" w:type="dxa"/>
            <w:tcBorders>
              <w:top w:val="nil"/>
              <w:left w:val="nil"/>
              <w:bottom w:val="nil"/>
              <w:right w:val="nil"/>
            </w:tcBorders>
            <w:shd w:val="clear" w:color="auto" w:fill="auto"/>
            <w:vAlign w:val="bottom"/>
          </w:tcPr>
          <w:p w14:paraId="58593AC8" w14:textId="65F782C1" w:rsidR="00A533B6" w:rsidRPr="0043618D" w:rsidRDefault="00A533B6" w:rsidP="00A533B6">
            <w:pPr>
              <w:jc w:val="right"/>
              <w:rPr>
                <w:rFonts w:cstheme="minorHAnsi"/>
                <w:sz w:val="18"/>
                <w:szCs w:val="18"/>
              </w:rPr>
            </w:pPr>
            <w:r>
              <w:rPr>
                <w:rFonts w:ascii="Calibri" w:hAnsi="Calibri" w:cs="Calibri"/>
                <w:color w:val="000000"/>
                <w:sz w:val="18"/>
                <w:szCs w:val="18"/>
              </w:rPr>
              <w:t>177</w:t>
            </w:r>
          </w:p>
        </w:tc>
        <w:tc>
          <w:tcPr>
            <w:tcW w:w="468" w:type="dxa"/>
            <w:tcBorders>
              <w:top w:val="nil"/>
              <w:left w:val="nil"/>
              <w:bottom w:val="nil"/>
              <w:right w:val="nil"/>
            </w:tcBorders>
            <w:shd w:val="clear" w:color="auto" w:fill="auto"/>
            <w:vAlign w:val="bottom"/>
          </w:tcPr>
          <w:p w14:paraId="7230F893" w14:textId="63600CC3" w:rsidR="00A533B6" w:rsidRPr="0043618D" w:rsidRDefault="00A533B6" w:rsidP="00A533B6">
            <w:pPr>
              <w:jc w:val="right"/>
              <w:rPr>
                <w:rFonts w:cstheme="minorHAnsi"/>
                <w:sz w:val="18"/>
                <w:szCs w:val="18"/>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5BBD0B26" w14:textId="76D68F32" w:rsidR="00A533B6" w:rsidRPr="0043618D" w:rsidRDefault="00A533B6" w:rsidP="00A533B6">
            <w:pPr>
              <w:jc w:val="right"/>
              <w:rPr>
                <w:rFonts w:cstheme="minorHAnsi"/>
                <w:sz w:val="18"/>
                <w:szCs w:val="18"/>
              </w:rPr>
            </w:pPr>
            <w:r>
              <w:rPr>
                <w:rFonts w:ascii="Calibri" w:hAnsi="Calibri" w:cs="Calibri"/>
                <w:color w:val="000000"/>
                <w:sz w:val="18"/>
                <w:szCs w:val="18"/>
              </w:rPr>
              <w:t>233</w:t>
            </w:r>
          </w:p>
        </w:tc>
        <w:tc>
          <w:tcPr>
            <w:tcW w:w="468" w:type="dxa"/>
            <w:tcBorders>
              <w:top w:val="nil"/>
              <w:left w:val="nil"/>
              <w:bottom w:val="nil"/>
              <w:right w:val="nil"/>
            </w:tcBorders>
            <w:shd w:val="clear" w:color="auto" w:fill="auto"/>
            <w:vAlign w:val="bottom"/>
          </w:tcPr>
          <w:p w14:paraId="7E61926F" w14:textId="204062C2" w:rsidR="00A533B6" w:rsidRPr="0043618D" w:rsidRDefault="00A533B6" w:rsidP="00A533B6">
            <w:pPr>
              <w:jc w:val="right"/>
              <w:rPr>
                <w:rFonts w:cstheme="minorHAnsi"/>
                <w:sz w:val="18"/>
                <w:szCs w:val="18"/>
              </w:rPr>
            </w:pPr>
            <w:r>
              <w:rPr>
                <w:rFonts w:ascii="Calibri" w:hAnsi="Calibri" w:cs="Calibri"/>
                <w:color w:val="000000"/>
                <w:sz w:val="18"/>
                <w:szCs w:val="18"/>
              </w:rPr>
              <w:t>59%</w:t>
            </w:r>
          </w:p>
        </w:tc>
      </w:tr>
      <w:tr w:rsidR="00A533B6" w:rsidRPr="00C71D11" w14:paraId="422C6C17" w14:textId="77777777" w:rsidTr="006D45EB">
        <w:tc>
          <w:tcPr>
            <w:tcW w:w="1440" w:type="dxa"/>
            <w:tcBorders>
              <w:top w:val="nil"/>
              <w:left w:val="nil"/>
              <w:bottom w:val="nil"/>
              <w:right w:val="nil"/>
            </w:tcBorders>
          </w:tcPr>
          <w:p w14:paraId="0A7C3E35" w14:textId="77777777" w:rsidR="00A533B6" w:rsidRPr="007D725B" w:rsidRDefault="00A533B6" w:rsidP="00A533B6">
            <w:pPr>
              <w:rPr>
                <w:rFonts w:cstheme="minorHAnsi"/>
                <w:sz w:val="18"/>
                <w:szCs w:val="16"/>
              </w:rPr>
            </w:pPr>
            <w:r w:rsidRPr="007D725B">
              <w:rPr>
                <w:rFonts w:cstheme="minorHAnsi"/>
                <w:sz w:val="18"/>
                <w:szCs w:val="16"/>
              </w:rPr>
              <w:t xml:space="preserve">   PR/USD</w:t>
            </w:r>
          </w:p>
        </w:tc>
        <w:tc>
          <w:tcPr>
            <w:tcW w:w="468" w:type="dxa"/>
            <w:tcBorders>
              <w:top w:val="nil"/>
              <w:left w:val="nil"/>
              <w:bottom w:val="nil"/>
              <w:right w:val="nil"/>
            </w:tcBorders>
            <w:shd w:val="clear" w:color="auto" w:fill="auto"/>
            <w:vAlign w:val="bottom"/>
          </w:tcPr>
          <w:p w14:paraId="5B6B2DA7" w14:textId="61196E0A" w:rsidR="00A533B6" w:rsidRPr="0043618D" w:rsidRDefault="00A533B6" w:rsidP="00A533B6">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39C342F0" w14:textId="279F4D00" w:rsidR="00A533B6" w:rsidRPr="0043618D" w:rsidRDefault="00A533B6" w:rsidP="00A533B6">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12EBD598" w14:textId="2559CAE6" w:rsidR="00A533B6" w:rsidRPr="0043618D" w:rsidRDefault="00A533B6" w:rsidP="00A533B6">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7C6DEAFA" w14:textId="00C9A17D" w:rsidR="00A533B6" w:rsidRPr="0043618D" w:rsidRDefault="00A533B6" w:rsidP="00A533B6">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1FDC72F5" w14:textId="5244FA45" w:rsidR="00A533B6" w:rsidRPr="0043618D" w:rsidRDefault="00A533B6" w:rsidP="00A533B6">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6732D77A" w14:textId="3B421C4F" w:rsidR="00A533B6" w:rsidRPr="0043618D" w:rsidRDefault="00A533B6" w:rsidP="00A533B6">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24813F2F" w14:textId="7244CF93" w:rsidR="00A533B6" w:rsidRPr="0043618D" w:rsidRDefault="00A533B6" w:rsidP="00A533B6">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0D61BC14" w14:textId="54DC222D" w:rsidR="00A533B6" w:rsidRPr="0043618D" w:rsidRDefault="00A533B6" w:rsidP="00A533B6">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7979021C" w14:textId="1C180838" w:rsidR="00A533B6" w:rsidRPr="0043618D" w:rsidRDefault="00A533B6" w:rsidP="00A533B6">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3252EAE0" w14:textId="61000716" w:rsidR="00A533B6" w:rsidRPr="0043618D" w:rsidRDefault="00A533B6" w:rsidP="00A533B6">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32097336" w14:textId="591CC06A" w:rsidR="00A533B6" w:rsidRPr="0043618D" w:rsidRDefault="00A533B6" w:rsidP="00A533B6">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2F959E4F" w14:textId="3F0E9227" w:rsidR="00A533B6" w:rsidRPr="0043618D" w:rsidRDefault="00A533B6" w:rsidP="00A533B6">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19E6FF50" w14:textId="2D09AE5F" w:rsidR="00A533B6" w:rsidRPr="0043618D" w:rsidRDefault="00A533B6" w:rsidP="00A533B6">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4DDD65E5" w14:textId="677341EF" w:rsidR="00A533B6" w:rsidRPr="0043618D" w:rsidRDefault="00A533B6" w:rsidP="00A533B6">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419AE71F" w14:textId="4BB55C58" w:rsidR="00A533B6" w:rsidRPr="0043618D" w:rsidRDefault="00A533B6" w:rsidP="00A533B6">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6EA15D6F" w14:textId="07A472BD" w:rsidR="00A533B6" w:rsidRPr="0043618D" w:rsidRDefault="00A533B6" w:rsidP="00A533B6">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F8A6EF9" w14:textId="4AD27D2C" w:rsidR="00A533B6" w:rsidRPr="0043618D" w:rsidRDefault="00A533B6" w:rsidP="00A533B6">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3CD025D7" w14:textId="0818E9E3" w:rsidR="00A533B6" w:rsidRPr="0043618D" w:rsidRDefault="00A533B6" w:rsidP="00A533B6">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18488BB7" w14:textId="3ED16855" w:rsidR="00A533B6" w:rsidRPr="0043618D" w:rsidRDefault="00A533B6" w:rsidP="00A533B6">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3224A075" w14:textId="029C4792" w:rsidR="00A533B6" w:rsidRPr="0043618D" w:rsidRDefault="00A533B6" w:rsidP="00A533B6">
            <w:pPr>
              <w:jc w:val="right"/>
              <w:rPr>
                <w:rFonts w:cstheme="minorHAnsi"/>
                <w:sz w:val="18"/>
                <w:szCs w:val="18"/>
              </w:rPr>
            </w:pPr>
            <w:r>
              <w:rPr>
                <w:rFonts w:ascii="Calibri" w:hAnsi="Calibri" w:cs="Calibri"/>
                <w:color w:val="000000"/>
                <w:sz w:val="18"/>
                <w:szCs w:val="18"/>
              </w:rPr>
              <w:t>2%</w:t>
            </w:r>
          </w:p>
        </w:tc>
      </w:tr>
      <w:tr w:rsidR="00A533B6" w:rsidRPr="00C71D11" w14:paraId="1C3D4382" w14:textId="77777777" w:rsidTr="006D45EB">
        <w:tc>
          <w:tcPr>
            <w:tcW w:w="1440" w:type="dxa"/>
            <w:tcBorders>
              <w:top w:val="nil"/>
              <w:left w:val="nil"/>
              <w:bottom w:val="nil"/>
              <w:right w:val="nil"/>
            </w:tcBorders>
          </w:tcPr>
          <w:p w14:paraId="3D3B820D" w14:textId="77777777" w:rsidR="00A533B6" w:rsidRPr="007D725B" w:rsidRDefault="00A533B6" w:rsidP="00A533B6">
            <w:pPr>
              <w:rPr>
                <w:rFonts w:cstheme="minorHAnsi"/>
                <w:sz w:val="18"/>
                <w:szCs w:val="16"/>
              </w:rPr>
            </w:pPr>
            <w:r w:rsidRPr="007D725B">
              <w:rPr>
                <w:rFonts w:cstheme="minorHAnsi"/>
                <w:sz w:val="18"/>
                <w:szCs w:val="16"/>
              </w:rPr>
              <w:t xml:space="preserve">   Non-US</w:t>
            </w:r>
          </w:p>
        </w:tc>
        <w:tc>
          <w:tcPr>
            <w:tcW w:w="468" w:type="dxa"/>
            <w:tcBorders>
              <w:top w:val="nil"/>
              <w:left w:val="nil"/>
              <w:bottom w:val="nil"/>
              <w:right w:val="nil"/>
            </w:tcBorders>
            <w:shd w:val="clear" w:color="auto" w:fill="auto"/>
            <w:vAlign w:val="bottom"/>
          </w:tcPr>
          <w:p w14:paraId="2EF90271" w14:textId="4072527A" w:rsidR="00A533B6" w:rsidRPr="0043618D" w:rsidRDefault="00A533B6" w:rsidP="00A533B6">
            <w:pPr>
              <w:jc w:val="right"/>
              <w:rPr>
                <w:rFonts w:cstheme="minorHAnsi"/>
                <w:sz w:val="18"/>
                <w:szCs w:val="18"/>
              </w:rPr>
            </w:pPr>
            <w:r>
              <w:rPr>
                <w:rFonts w:ascii="Calibri" w:hAnsi="Calibri" w:cs="Calibri"/>
                <w:color w:val="000000"/>
                <w:sz w:val="18"/>
                <w:szCs w:val="18"/>
              </w:rPr>
              <w:t>156</w:t>
            </w:r>
          </w:p>
        </w:tc>
        <w:tc>
          <w:tcPr>
            <w:tcW w:w="468" w:type="dxa"/>
            <w:tcBorders>
              <w:top w:val="nil"/>
              <w:left w:val="nil"/>
              <w:bottom w:val="nil"/>
              <w:right w:val="nil"/>
            </w:tcBorders>
            <w:shd w:val="clear" w:color="auto" w:fill="auto"/>
            <w:vAlign w:val="bottom"/>
          </w:tcPr>
          <w:p w14:paraId="21DF7B19" w14:textId="7CD2F320" w:rsidR="00A533B6" w:rsidRPr="0043618D" w:rsidRDefault="00A533B6" w:rsidP="00A533B6">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158243F4" w14:textId="43C61D8B" w:rsidR="00A533B6" w:rsidRPr="0043618D" w:rsidRDefault="00A533B6" w:rsidP="00A533B6">
            <w:pPr>
              <w:jc w:val="right"/>
              <w:rPr>
                <w:rFonts w:cstheme="minorHAnsi"/>
                <w:sz w:val="18"/>
                <w:szCs w:val="18"/>
              </w:rPr>
            </w:pPr>
            <w:r>
              <w:rPr>
                <w:rFonts w:ascii="Calibri" w:hAnsi="Calibri" w:cs="Calibri"/>
                <w:color w:val="000000"/>
                <w:sz w:val="18"/>
                <w:szCs w:val="18"/>
              </w:rPr>
              <w:t>143</w:t>
            </w:r>
          </w:p>
        </w:tc>
        <w:tc>
          <w:tcPr>
            <w:tcW w:w="468" w:type="dxa"/>
            <w:tcBorders>
              <w:top w:val="nil"/>
              <w:left w:val="nil"/>
              <w:bottom w:val="nil"/>
              <w:right w:val="nil"/>
            </w:tcBorders>
            <w:shd w:val="clear" w:color="auto" w:fill="auto"/>
            <w:vAlign w:val="bottom"/>
          </w:tcPr>
          <w:p w14:paraId="4175A143" w14:textId="22682E59" w:rsidR="00A533B6" w:rsidRPr="0043618D" w:rsidRDefault="00A533B6" w:rsidP="00A533B6">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58B854F7" w14:textId="11C6BF70" w:rsidR="00A533B6" w:rsidRPr="0043618D" w:rsidRDefault="00A533B6" w:rsidP="00A533B6">
            <w:pPr>
              <w:jc w:val="right"/>
              <w:rPr>
                <w:rFonts w:cstheme="minorHAnsi"/>
                <w:sz w:val="18"/>
                <w:szCs w:val="18"/>
              </w:rPr>
            </w:pPr>
            <w:r>
              <w:rPr>
                <w:rFonts w:ascii="Calibri" w:hAnsi="Calibri" w:cs="Calibri"/>
                <w:color w:val="000000"/>
                <w:sz w:val="18"/>
                <w:szCs w:val="18"/>
              </w:rPr>
              <w:t>153</w:t>
            </w:r>
          </w:p>
        </w:tc>
        <w:tc>
          <w:tcPr>
            <w:tcW w:w="468" w:type="dxa"/>
            <w:tcBorders>
              <w:top w:val="nil"/>
              <w:left w:val="nil"/>
              <w:bottom w:val="nil"/>
              <w:right w:val="nil"/>
            </w:tcBorders>
            <w:shd w:val="clear" w:color="auto" w:fill="auto"/>
            <w:vAlign w:val="bottom"/>
          </w:tcPr>
          <w:p w14:paraId="32A06877" w14:textId="10AADA85" w:rsidR="00A533B6" w:rsidRPr="0043618D" w:rsidRDefault="00A533B6" w:rsidP="00A533B6">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4ED463D0" w14:textId="058DE7F4" w:rsidR="00A533B6" w:rsidRPr="0043618D" w:rsidRDefault="00A533B6" w:rsidP="00A533B6">
            <w:pPr>
              <w:jc w:val="right"/>
              <w:rPr>
                <w:rFonts w:cstheme="minorHAnsi"/>
                <w:sz w:val="18"/>
                <w:szCs w:val="18"/>
              </w:rPr>
            </w:pPr>
            <w:r>
              <w:rPr>
                <w:rFonts w:ascii="Calibri" w:hAnsi="Calibri" w:cs="Calibri"/>
                <w:color w:val="000000"/>
                <w:sz w:val="18"/>
                <w:szCs w:val="18"/>
              </w:rPr>
              <w:t>155</w:t>
            </w:r>
          </w:p>
        </w:tc>
        <w:tc>
          <w:tcPr>
            <w:tcW w:w="468" w:type="dxa"/>
            <w:tcBorders>
              <w:top w:val="nil"/>
              <w:left w:val="nil"/>
              <w:bottom w:val="nil"/>
              <w:right w:val="nil"/>
            </w:tcBorders>
            <w:shd w:val="clear" w:color="auto" w:fill="auto"/>
            <w:vAlign w:val="bottom"/>
          </w:tcPr>
          <w:p w14:paraId="45060073" w14:textId="300821A1" w:rsidR="00A533B6" w:rsidRPr="0043618D" w:rsidRDefault="00A533B6" w:rsidP="00A533B6">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124C061C" w14:textId="42FEFAD9" w:rsidR="00A533B6" w:rsidRPr="0043618D" w:rsidRDefault="00A533B6" w:rsidP="00A533B6">
            <w:pPr>
              <w:jc w:val="right"/>
              <w:rPr>
                <w:rFonts w:cstheme="minorHAnsi"/>
                <w:sz w:val="18"/>
                <w:szCs w:val="18"/>
              </w:rPr>
            </w:pPr>
            <w:r>
              <w:rPr>
                <w:rFonts w:ascii="Calibri" w:hAnsi="Calibri" w:cs="Calibri"/>
                <w:color w:val="000000"/>
                <w:sz w:val="18"/>
                <w:szCs w:val="18"/>
              </w:rPr>
              <w:t>136</w:t>
            </w:r>
          </w:p>
        </w:tc>
        <w:tc>
          <w:tcPr>
            <w:tcW w:w="468" w:type="dxa"/>
            <w:tcBorders>
              <w:top w:val="nil"/>
              <w:left w:val="nil"/>
              <w:bottom w:val="nil"/>
              <w:right w:val="nil"/>
            </w:tcBorders>
            <w:shd w:val="clear" w:color="auto" w:fill="auto"/>
            <w:vAlign w:val="bottom"/>
          </w:tcPr>
          <w:p w14:paraId="09931AD8" w14:textId="4AEA3D1C" w:rsidR="00A533B6" w:rsidRPr="0043618D" w:rsidRDefault="00A533B6" w:rsidP="00A533B6">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6B798C8F" w14:textId="173732B1" w:rsidR="00A533B6" w:rsidRPr="0043618D" w:rsidRDefault="00A533B6" w:rsidP="00A533B6">
            <w:pPr>
              <w:jc w:val="right"/>
              <w:rPr>
                <w:rFonts w:cstheme="minorHAnsi"/>
                <w:sz w:val="18"/>
                <w:szCs w:val="18"/>
              </w:rPr>
            </w:pPr>
            <w:r>
              <w:rPr>
                <w:rFonts w:ascii="Calibri" w:hAnsi="Calibri" w:cs="Calibri"/>
                <w:color w:val="000000"/>
                <w:sz w:val="18"/>
                <w:szCs w:val="18"/>
              </w:rPr>
              <w:t>151</w:t>
            </w:r>
          </w:p>
        </w:tc>
        <w:tc>
          <w:tcPr>
            <w:tcW w:w="468" w:type="dxa"/>
            <w:tcBorders>
              <w:top w:val="nil"/>
              <w:left w:val="nil"/>
              <w:bottom w:val="nil"/>
              <w:right w:val="nil"/>
            </w:tcBorders>
            <w:shd w:val="clear" w:color="auto" w:fill="auto"/>
            <w:vAlign w:val="bottom"/>
          </w:tcPr>
          <w:p w14:paraId="31123DB7" w14:textId="3BA069C5" w:rsidR="00A533B6" w:rsidRPr="0043618D" w:rsidRDefault="00A533B6" w:rsidP="00A533B6">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23D66163" w14:textId="1406909F" w:rsidR="00A533B6" w:rsidRPr="0043618D" w:rsidRDefault="00A533B6" w:rsidP="00A533B6">
            <w:pPr>
              <w:jc w:val="right"/>
              <w:rPr>
                <w:rFonts w:cstheme="minorHAnsi"/>
                <w:sz w:val="18"/>
                <w:szCs w:val="18"/>
              </w:rPr>
            </w:pPr>
            <w:r>
              <w:rPr>
                <w:rFonts w:ascii="Calibri" w:hAnsi="Calibri" w:cs="Calibri"/>
                <w:color w:val="000000"/>
                <w:sz w:val="18"/>
                <w:szCs w:val="18"/>
              </w:rPr>
              <w:t>98</w:t>
            </w:r>
          </w:p>
        </w:tc>
        <w:tc>
          <w:tcPr>
            <w:tcW w:w="468" w:type="dxa"/>
            <w:tcBorders>
              <w:top w:val="nil"/>
              <w:left w:val="nil"/>
              <w:bottom w:val="nil"/>
              <w:right w:val="nil"/>
            </w:tcBorders>
            <w:shd w:val="clear" w:color="auto" w:fill="auto"/>
            <w:vAlign w:val="bottom"/>
          </w:tcPr>
          <w:p w14:paraId="7262C683" w14:textId="5AE6E65F" w:rsidR="00A533B6" w:rsidRPr="0043618D" w:rsidRDefault="00A533B6" w:rsidP="00A533B6">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52668E98" w14:textId="6720B6B5" w:rsidR="00A533B6" w:rsidRPr="0043618D" w:rsidRDefault="00A533B6" w:rsidP="00A533B6">
            <w:pPr>
              <w:jc w:val="right"/>
              <w:rPr>
                <w:rFonts w:cstheme="minorHAnsi"/>
                <w:sz w:val="18"/>
                <w:szCs w:val="18"/>
              </w:rPr>
            </w:pPr>
            <w:r>
              <w:rPr>
                <w:rFonts w:ascii="Calibri" w:hAnsi="Calibri" w:cs="Calibri"/>
                <w:color w:val="000000"/>
                <w:sz w:val="18"/>
                <w:szCs w:val="18"/>
              </w:rPr>
              <w:t>109</w:t>
            </w:r>
          </w:p>
        </w:tc>
        <w:tc>
          <w:tcPr>
            <w:tcW w:w="468" w:type="dxa"/>
            <w:tcBorders>
              <w:top w:val="nil"/>
              <w:left w:val="nil"/>
              <w:bottom w:val="nil"/>
              <w:right w:val="nil"/>
            </w:tcBorders>
            <w:shd w:val="clear" w:color="auto" w:fill="auto"/>
            <w:vAlign w:val="bottom"/>
          </w:tcPr>
          <w:p w14:paraId="43793290" w14:textId="6D0E22AE" w:rsidR="00A533B6" w:rsidRPr="0043618D" w:rsidRDefault="00A533B6" w:rsidP="00A533B6">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1B9593E2" w14:textId="525560C0" w:rsidR="00A533B6" w:rsidRPr="0043618D" w:rsidRDefault="00A533B6" w:rsidP="00A533B6">
            <w:pPr>
              <w:jc w:val="right"/>
              <w:rPr>
                <w:rFonts w:cstheme="minorHAnsi"/>
                <w:sz w:val="18"/>
                <w:szCs w:val="18"/>
              </w:rPr>
            </w:pPr>
            <w:r>
              <w:rPr>
                <w:rFonts w:ascii="Calibri" w:hAnsi="Calibri" w:cs="Calibri"/>
                <w:color w:val="000000"/>
                <w:sz w:val="18"/>
                <w:szCs w:val="18"/>
              </w:rPr>
              <w:t>137</w:t>
            </w:r>
          </w:p>
        </w:tc>
        <w:tc>
          <w:tcPr>
            <w:tcW w:w="468" w:type="dxa"/>
            <w:tcBorders>
              <w:top w:val="nil"/>
              <w:left w:val="nil"/>
              <w:bottom w:val="nil"/>
              <w:right w:val="nil"/>
            </w:tcBorders>
            <w:shd w:val="clear" w:color="auto" w:fill="auto"/>
            <w:vAlign w:val="bottom"/>
          </w:tcPr>
          <w:p w14:paraId="54570936" w14:textId="306D8330" w:rsidR="00A533B6" w:rsidRPr="0043618D" w:rsidRDefault="00A533B6" w:rsidP="00A533B6">
            <w:pPr>
              <w:jc w:val="right"/>
              <w:rPr>
                <w:rFonts w:cstheme="minorHAnsi"/>
                <w:sz w:val="18"/>
                <w:szCs w:val="18"/>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2A093ABB" w14:textId="744E8F51" w:rsidR="00A533B6" w:rsidRPr="0043618D" w:rsidRDefault="00A533B6" w:rsidP="00A533B6">
            <w:pPr>
              <w:jc w:val="right"/>
              <w:rPr>
                <w:rFonts w:cstheme="minorHAnsi"/>
                <w:sz w:val="18"/>
                <w:szCs w:val="18"/>
              </w:rPr>
            </w:pPr>
            <w:r>
              <w:rPr>
                <w:rFonts w:ascii="Calibri" w:hAnsi="Calibri" w:cs="Calibri"/>
                <w:color w:val="000000"/>
                <w:sz w:val="18"/>
                <w:szCs w:val="18"/>
              </w:rPr>
              <w:t>157</w:t>
            </w:r>
          </w:p>
        </w:tc>
        <w:tc>
          <w:tcPr>
            <w:tcW w:w="468" w:type="dxa"/>
            <w:tcBorders>
              <w:top w:val="nil"/>
              <w:left w:val="nil"/>
              <w:bottom w:val="nil"/>
              <w:right w:val="nil"/>
            </w:tcBorders>
            <w:shd w:val="clear" w:color="auto" w:fill="auto"/>
            <w:vAlign w:val="bottom"/>
          </w:tcPr>
          <w:p w14:paraId="3F1ED0CE" w14:textId="04DD1030" w:rsidR="00A533B6" w:rsidRPr="0043618D" w:rsidRDefault="00A533B6" w:rsidP="00A533B6">
            <w:pPr>
              <w:jc w:val="right"/>
              <w:rPr>
                <w:rFonts w:cstheme="minorHAnsi"/>
                <w:sz w:val="18"/>
                <w:szCs w:val="18"/>
              </w:rPr>
            </w:pPr>
            <w:r>
              <w:rPr>
                <w:rFonts w:ascii="Calibri" w:hAnsi="Calibri" w:cs="Calibri"/>
                <w:color w:val="000000"/>
                <w:sz w:val="18"/>
                <w:szCs w:val="18"/>
              </w:rPr>
              <w:t>40%</w:t>
            </w:r>
          </w:p>
        </w:tc>
      </w:tr>
      <w:tr w:rsidR="00A533B6" w:rsidRPr="00C71D11" w14:paraId="63FC1CC9" w14:textId="77777777" w:rsidTr="006D45EB">
        <w:tc>
          <w:tcPr>
            <w:tcW w:w="1440" w:type="dxa"/>
            <w:tcBorders>
              <w:top w:val="nil"/>
              <w:left w:val="nil"/>
              <w:bottom w:val="nil"/>
              <w:right w:val="nil"/>
            </w:tcBorders>
          </w:tcPr>
          <w:p w14:paraId="75538F71" w14:textId="77777777" w:rsidR="00A533B6" w:rsidRPr="007D725B" w:rsidRDefault="00A533B6" w:rsidP="00A533B6">
            <w:pPr>
              <w:rPr>
                <w:rFonts w:cstheme="minorHAnsi"/>
                <w:sz w:val="18"/>
                <w:szCs w:val="16"/>
              </w:rPr>
            </w:pPr>
            <w:r w:rsidRPr="007D725B">
              <w:rPr>
                <w:rFonts w:cstheme="minorHAnsi"/>
                <w:b/>
                <w:sz w:val="18"/>
                <w:szCs w:val="16"/>
              </w:rPr>
              <w:t>Race/Ethnicity</w:t>
            </w:r>
          </w:p>
        </w:tc>
        <w:tc>
          <w:tcPr>
            <w:tcW w:w="468" w:type="dxa"/>
            <w:tcBorders>
              <w:top w:val="nil"/>
              <w:left w:val="nil"/>
              <w:bottom w:val="nil"/>
              <w:right w:val="nil"/>
            </w:tcBorders>
            <w:shd w:val="clear" w:color="auto" w:fill="auto"/>
            <w:vAlign w:val="bottom"/>
          </w:tcPr>
          <w:p w14:paraId="21B2CB41" w14:textId="31CC5076"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632C30FD" w14:textId="232D2D53"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3160327A" w14:textId="35F9234F"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527D409F" w14:textId="17309AA4"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2A24E67C" w14:textId="646C9E13"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64AAEAE7" w14:textId="3EA93A5E"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0C02812E" w14:textId="28BFE2CD"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57226C58" w14:textId="7D30ED7E"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5EA3535E" w14:textId="2D04B5D1"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3AC23077" w14:textId="5913EBEA"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46CA0D9C" w14:textId="43E7C1DB"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50790558" w14:textId="6C4E54A2"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4DCEDB7B" w14:textId="6D35CC33"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13C6E7B6" w14:textId="1411C8E2"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50B3E56B" w14:textId="2D77EFC3"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20750B78" w14:textId="09544DA9"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4545CD04" w14:textId="7CD25E48"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21D6E4CD" w14:textId="023411C8"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4C1457DA" w14:textId="531C3963"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437B15B2" w14:textId="229AE0C7" w:rsidR="00A533B6" w:rsidRPr="0043618D" w:rsidRDefault="00A533B6" w:rsidP="00A533B6">
            <w:pPr>
              <w:jc w:val="right"/>
              <w:rPr>
                <w:rFonts w:cstheme="minorHAnsi"/>
                <w:sz w:val="18"/>
                <w:szCs w:val="18"/>
              </w:rPr>
            </w:pPr>
          </w:p>
        </w:tc>
      </w:tr>
      <w:tr w:rsidR="00A533B6" w:rsidRPr="00C71D11" w14:paraId="255D6CCE" w14:textId="77777777" w:rsidTr="006D45EB">
        <w:tc>
          <w:tcPr>
            <w:tcW w:w="1440" w:type="dxa"/>
            <w:tcBorders>
              <w:top w:val="nil"/>
              <w:left w:val="nil"/>
              <w:bottom w:val="nil"/>
              <w:right w:val="nil"/>
            </w:tcBorders>
          </w:tcPr>
          <w:p w14:paraId="59E94407" w14:textId="77777777" w:rsidR="00A533B6" w:rsidRPr="007D725B" w:rsidRDefault="00A533B6" w:rsidP="00A533B6">
            <w:pPr>
              <w:rPr>
                <w:rFonts w:cstheme="minorHAnsi"/>
                <w:sz w:val="18"/>
                <w:szCs w:val="16"/>
              </w:rPr>
            </w:pPr>
            <w:r w:rsidRPr="007D725B">
              <w:rPr>
                <w:rFonts w:cstheme="minorHAnsi"/>
                <w:sz w:val="18"/>
                <w:szCs w:val="16"/>
              </w:rPr>
              <w:t xml:space="preserve">   White NH</w:t>
            </w:r>
          </w:p>
        </w:tc>
        <w:tc>
          <w:tcPr>
            <w:tcW w:w="468" w:type="dxa"/>
            <w:tcBorders>
              <w:top w:val="nil"/>
              <w:left w:val="nil"/>
              <w:bottom w:val="nil"/>
              <w:right w:val="nil"/>
            </w:tcBorders>
            <w:shd w:val="clear" w:color="auto" w:fill="auto"/>
            <w:vAlign w:val="bottom"/>
          </w:tcPr>
          <w:p w14:paraId="64E3A7CB" w14:textId="2FC2BB5C" w:rsidR="00A533B6" w:rsidRPr="0043618D" w:rsidRDefault="00A533B6" w:rsidP="00A533B6">
            <w:pPr>
              <w:jc w:val="right"/>
              <w:rPr>
                <w:rFonts w:cstheme="minorHAnsi"/>
                <w:sz w:val="18"/>
                <w:szCs w:val="18"/>
              </w:rPr>
            </w:pPr>
            <w:r>
              <w:rPr>
                <w:rFonts w:ascii="Calibri" w:hAnsi="Calibri" w:cs="Calibri"/>
                <w:color w:val="000000"/>
                <w:sz w:val="18"/>
                <w:szCs w:val="18"/>
              </w:rPr>
              <w:t>189</w:t>
            </w:r>
          </w:p>
        </w:tc>
        <w:tc>
          <w:tcPr>
            <w:tcW w:w="468" w:type="dxa"/>
            <w:tcBorders>
              <w:top w:val="nil"/>
              <w:left w:val="nil"/>
              <w:bottom w:val="nil"/>
              <w:right w:val="nil"/>
            </w:tcBorders>
            <w:shd w:val="clear" w:color="auto" w:fill="auto"/>
            <w:vAlign w:val="bottom"/>
          </w:tcPr>
          <w:p w14:paraId="0CA8FC21" w14:textId="5C9A7B8E" w:rsidR="00A533B6" w:rsidRPr="0043618D" w:rsidRDefault="00A533B6" w:rsidP="00A533B6">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49DD283F" w14:textId="2D82ED33" w:rsidR="00A533B6" w:rsidRPr="0043618D" w:rsidRDefault="00A533B6" w:rsidP="00A533B6">
            <w:pPr>
              <w:jc w:val="right"/>
              <w:rPr>
                <w:rFonts w:cstheme="minorHAnsi"/>
                <w:sz w:val="18"/>
                <w:szCs w:val="18"/>
              </w:rPr>
            </w:pPr>
            <w:r>
              <w:rPr>
                <w:rFonts w:ascii="Calibri" w:hAnsi="Calibri" w:cs="Calibri"/>
                <w:color w:val="000000"/>
                <w:sz w:val="18"/>
                <w:szCs w:val="18"/>
              </w:rPr>
              <w:t>191</w:t>
            </w:r>
          </w:p>
        </w:tc>
        <w:tc>
          <w:tcPr>
            <w:tcW w:w="468" w:type="dxa"/>
            <w:tcBorders>
              <w:top w:val="nil"/>
              <w:left w:val="nil"/>
              <w:bottom w:val="nil"/>
              <w:right w:val="nil"/>
            </w:tcBorders>
            <w:shd w:val="clear" w:color="auto" w:fill="auto"/>
            <w:vAlign w:val="bottom"/>
          </w:tcPr>
          <w:p w14:paraId="445DE3CF" w14:textId="12D2859D" w:rsidR="00A533B6" w:rsidRPr="0043618D" w:rsidRDefault="00A533B6" w:rsidP="00A533B6">
            <w:pPr>
              <w:jc w:val="right"/>
              <w:rPr>
                <w:rFonts w:cstheme="minorHAnsi"/>
                <w:sz w:val="18"/>
                <w:szCs w:val="18"/>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60F95DC1" w14:textId="315C8179" w:rsidR="00A533B6" w:rsidRPr="0043618D" w:rsidRDefault="00A533B6" w:rsidP="00A533B6">
            <w:pPr>
              <w:jc w:val="right"/>
              <w:rPr>
                <w:rFonts w:cstheme="minorHAnsi"/>
                <w:sz w:val="18"/>
                <w:szCs w:val="18"/>
              </w:rPr>
            </w:pPr>
            <w:r>
              <w:rPr>
                <w:rFonts w:ascii="Calibri" w:hAnsi="Calibri" w:cs="Calibri"/>
                <w:color w:val="000000"/>
                <w:sz w:val="18"/>
                <w:szCs w:val="18"/>
              </w:rPr>
              <w:t>208</w:t>
            </w:r>
          </w:p>
        </w:tc>
        <w:tc>
          <w:tcPr>
            <w:tcW w:w="468" w:type="dxa"/>
            <w:tcBorders>
              <w:top w:val="nil"/>
              <w:left w:val="nil"/>
              <w:bottom w:val="nil"/>
              <w:right w:val="nil"/>
            </w:tcBorders>
            <w:shd w:val="clear" w:color="auto" w:fill="auto"/>
            <w:vAlign w:val="bottom"/>
          </w:tcPr>
          <w:p w14:paraId="598EA1FC" w14:textId="44DFC397" w:rsidR="00A533B6" w:rsidRPr="0043618D" w:rsidRDefault="00A533B6" w:rsidP="00A533B6">
            <w:pPr>
              <w:jc w:val="right"/>
              <w:rPr>
                <w:rFonts w:cstheme="minorHAnsi"/>
                <w:sz w:val="18"/>
                <w:szCs w:val="18"/>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4FE91777" w14:textId="575F6061" w:rsidR="00A533B6" w:rsidRPr="0043618D" w:rsidRDefault="00A533B6" w:rsidP="00A533B6">
            <w:pPr>
              <w:jc w:val="right"/>
              <w:rPr>
                <w:rFonts w:cstheme="minorHAnsi"/>
                <w:sz w:val="18"/>
                <w:szCs w:val="18"/>
              </w:rPr>
            </w:pPr>
            <w:r>
              <w:rPr>
                <w:rFonts w:ascii="Calibri" w:hAnsi="Calibri" w:cs="Calibri"/>
                <w:color w:val="000000"/>
                <w:sz w:val="18"/>
                <w:szCs w:val="18"/>
              </w:rPr>
              <w:t>179</w:t>
            </w:r>
          </w:p>
        </w:tc>
        <w:tc>
          <w:tcPr>
            <w:tcW w:w="468" w:type="dxa"/>
            <w:tcBorders>
              <w:top w:val="nil"/>
              <w:left w:val="nil"/>
              <w:bottom w:val="nil"/>
              <w:right w:val="nil"/>
            </w:tcBorders>
            <w:shd w:val="clear" w:color="auto" w:fill="auto"/>
            <w:vAlign w:val="bottom"/>
          </w:tcPr>
          <w:p w14:paraId="3C35FEAE" w14:textId="010151FE" w:rsidR="00A533B6" w:rsidRPr="0043618D" w:rsidRDefault="00A533B6" w:rsidP="00A533B6">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7E7839DD" w14:textId="2AB32E34" w:rsidR="00A533B6" w:rsidRPr="0043618D" w:rsidRDefault="00A533B6" w:rsidP="00A533B6">
            <w:pPr>
              <w:jc w:val="right"/>
              <w:rPr>
                <w:rFonts w:cstheme="minorHAnsi"/>
                <w:sz w:val="18"/>
                <w:szCs w:val="18"/>
              </w:rPr>
            </w:pPr>
            <w:r>
              <w:rPr>
                <w:rFonts w:ascii="Calibri" w:hAnsi="Calibri" w:cs="Calibri"/>
                <w:color w:val="000000"/>
                <w:sz w:val="18"/>
                <w:szCs w:val="18"/>
              </w:rPr>
              <w:t>189</w:t>
            </w:r>
          </w:p>
        </w:tc>
        <w:tc>
          <w:tcPr>
            <w:tcW w:w="468" w:type="dxa"/>
            <w:tcBorders>
              <w:top w:val="nil"/>
              <w:left w:val="nil"/>
              <w:bottom w:val="nil"/>
              <w:right w:val="nil"/>
            </w:tcBorders>
            <w:shd w:val="clear" w:color="auto" w:fill="auto"/>
            <w:vAlign w:val="bottom"/>
          </w:tcPr>
          <w:p w14:paraId="6550DFA0" w14:textId="37004BD2" w:rsidR="00A533B6" w:rsidRPr="0043618D" w:rsidRDefault="00A533B6" w:rsidP="00A533B6">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6A9FDF34" w14:textId="21698ED8" w:rsidR="00A533B6" w:rsidRPr="0043618D" w:rsidRDefault="00A533B6" w:rsidP="00A533B6">
            <w:pPr>
              <w:jc w:val="right"/>
              <w:rPr>
                <w:rFonts w:cstheme="minorHAnsi"/>
                <w:sz w:val="18"/>
                <w:szCs w:val="18"/>
              </w:rPr>
            </w:pPr>
            <w:r>
              <w:rPr>
                <w:rFonts w:ascii="Calibri" w:hAnsi="Calibri" w:cs="Calibri"/>
                <w:color w:val="000000"/>
                <w:sz w:val="18"/>
                <w:szCs w:val="18"/>
              </w:rPr>
              <w:t>135</w:t>
            </w:r>
          </w:p>
        </w:tc>
        <w:tc>
          <w:tcPr>
            <w:tcW w:w="468" w:type="dxa"/>
            <w:tcBorders>
              <w:top w:val="nil"/>
              <w:left w:val="nil"/>
              <w:bottom w:val="nil"/>
              <w:right w:val="nil"/>
            </w:tcBorders>
            <w:shd w:val="clear" w:color="auto" w:fill="auto"/>
            <w:vAlign w:val="bottom"/>
          </w:tcPr>
          <w:p w14:paraId="1242C52E" w14:textId="6999C4A4" w:rsidR="00A533B6" w:rsidRPr="0043618D" w:rsidRDefault="00A533B6" w:rsidP="00A533B6">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26932FC8" w14:textId="4B19AF0E" w:rsidR="00A533B6" w:rsidRPr="0043618D" w:rsidRDefault="00A533B6" w:rsidP="00A533B6">
            <w:pPr>
              <w:jc w:val="right"/>
              <w:rPr>
                <w:rFonts w:cstheme="minorHAnsi"/>
                <w:sz w:val="18"/>
                <w:szCs w:val="18"/>
              </w:rPr>
            </w:pPr>
            <w:r>
              <w:rPr>
                <w:rFonts w:ascii="Calibri" w:hAnsi="Calibri" w:cs="Calibri"/>
                <w:color w:val="000000"/>
                <w:sz w:val="18"/>
                <w:szCs w:val="18"/>
              </w:rPr>
              <w:t>124</w:t>
            </w:r>
          </w:p>
        </w:tc>
        <w:tc>
          <w:tcPr>
            <w:tcW w:w="468" w:type="dxa"/>
            <w:tcBorders>
              <w:top w:val="nil"/>
              <w:left w:val="nil"/>
              <w:bottom w:val="nil"/>
              <w:right w:val="nil"/>
            </w:tcBorders>
            <w:shd w:val="clear" w:color="auto" w:fill="auto"/>
            <w:vAlign w:val="bottom"/>
          </w:tcPr>
          <w:p w14:paraId="779CDCBA" w14:textId="335D8002" w:rsidR="00A533B6" w:rsidRPr="0043618D" w:rsidRDefault="00A533B6" w:rsidP="00A533B6">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57CCB9F0" w14:textId="250490FD" w:rsidR="00A533B6" w:rsidRPr="0043618D" w:rsidRDefault="00A533B6" w:rsidP="00A533B6">
            <w:pPr>
              <w:jc w:val="right"/>
              <w:rPr>
                <w:rFonts w:cstheme="minorHAnsi"/>
                <w:sz w:val="18"/>
                <w:szCs w:val="18"/>
              </w:rPr>
            </w:pPr>
            <w:r>
              <w:rPr>
                <w:rFonts w:ascii="Calibri" w:hAnsi="Calibri" w:cs="Calibri"/>
                <w:color w:val="000000"/>
                <w:sz w:val="18"/>
                <w:szCs w:val="18"/>
              </w:rPr>
              <w:t>125</w:t>
            </w:r>
          </w:p>
        </w:tc>
        <w:tc>
          <w:tcPr>
            <w:tcW w:w="468" w:type="dxa"/>
            <w:tcBorders>
              <w:top w:val="nil"/>
              <w:left w:val="nil"/>
              <w:bottom w:val="nil"/>
              <w:right w:val="nil"/>
            </w:tcBorders>
            <w:shd w:val="clear" w:color="auto" w:fill="auto"/>
            <w:vAlign w:val="bottom"/>
          </w:tcPr>
          <w:p w14:paraId="64061B74" w14:textId="3B3AFF98" w:rsidR="00A533B6" w:rsidRPr="0043618D" w:rsidRDefault="00A533B6" w:rsidP="00A533B6">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5958273A" w14:textId="616C4135" w:rsidR="00A533B6" w:rsidRPr="0043618D" w:rsidRDefault="00A533B6" w:rsidP="00A533B6">
            <w:pPr>
              <w:jc w:val="right"/>
              <w:rPr>
                <w:rFonts w:cstheme="minorHAnsi"/>
                <w:sz w:val="18"/>
                <w:szCs w:val="18"/>
              </w:rPr>
            </w:pPr>
            <w:r>
              <w:rPr>
                <w:rFonts w:ascii="Calibri" w:hAnsi="Calibri" w:cs="Calibri"/>
                <w:color w:val="000000"/>
                <w:sz w:val="18"/>
                <w:szCs w:val="18"/>
              </w:rPr>
              <w:t>109</w:t>
            </w:r>
          </w:p>
        </w:tc>
        <w:tc>
          <w:tcPr>
            <w:tcW w:w="468" w:type="dxa"/>
            <w:tcBorders>
              <w:top w:val="nil"/>
              <w:left w:val="nil"/>
              <w:bottom w:val="nil"/>
              <w:right w:val="nil"/>
            </w:tcBorders>
            <w:shd w:val="clear" w:color="auto" w:fill="auto"/>
            <w:vAlign w:val="bottom"/>
          </w:tcPr>
          <w:p w14:paraId="25E5C01A" w14:textId="110E8A0A" w:rsidR="00A533B6" w:rsidRPr="0043618D" w:rsidRDefault="00A533B6" w:rsidP="00A533B6">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7A076BBA" w14:textId="75D257CE" w:rsidR="00A533B6" w:rsidRPr="0043618D" w:rsidRDefault="00A533B6" w:rsidP="00A533B6">
            <w:pPr>
              <w:jc w:val="right"/>
              <w:rPr>
                <w:rFonts w:cstheme="minorHAnsi"/>
                <w:sz w:val="18"/>
                <w:szCs w:val="18"/>
              </w:rPr>
            </w:pPr>
            <w:r>
              <w:rPr>
                <w:rFonts w:ascii="Calibri" w:hAnsi="Calibri" w:cs="Calibri"/>
                <w:color w:val="000000"/>
                <w:sz w:val="18"/>
                <w:szCs w:val="18"/>
              </w:rPr>
              <w:t>116</w:t>
            </w:r>
          </w:p>
        </w:tc>
        <w:tc>
          <w:tcPr>
            <w:tcW w:w="468" w:type="dxa"/>
            <w:tcBorders>
              <w:top w:val="nil"/>
              <w:left w:val="nil"/>
              <w:bottom w:val="nil"/>
              <w:right w:val="nil"/>
            </w:tcBorders>
            <w:shd w:val="clear" w:color="auto" w:fill="auto"/>
            <w:vAlign w:val="bottom"/>
          </w:tcPr>
          <w:p w14:paraId="09BCA6F3" w14:textId="217F6031" w:rsidR="00A533B6" w:rsidRPr="0043618D" w:rsidRDefault="00A533B6" w:rsidP="00A533B6">
            <w:pPr>
              <w:jc w:val="right"/>
              <w:rPr>
                <w:rFonts w:cstheme="minorHAnsi"/>
                <w:sz w:val="18"/>
                <w:szCs w:val="18"/>
              </w:rPr>
            </w:pPr>
            <w:r>
              <w:rPr>
                <w:rFonts w:ascii="Calibri" w:hAnsi="Calibri" w:cs="Calibri"/>
                <w:color w:val="000000"/>
                <w:sz w:val="18"/>
                <w:szCs w:val="18"/>
              </w:rPr>
              <w:t>29%</w:t>
            </w:r>
          </w:p>
        </w:tc>
      </w:tr>
      <w:tr w:rsidR="00A533B6" w:rsidRPr="00C71D11" w14:paraId="23E9E7F3" w14:textId="77777777" w:rsidTr="006D45EB">
        <w:tc>
          <w:tcPr>
            <w:tcW w:w="1440" w:type="dxa"/>
            <w:tcBorders>
              <w:top w:val="nil"/>
              <w:left w:val="nil"/>
              <w:bottom w:val="nil"/>
              <w:right w:val="nil"/>
            </w:tcBorders>
          </w:tcPr>
          <w:p w14:paraId="0C23DAFA" w14:textId="77777777" w:rsidR="00A533B6" w:rsidRPr="007D725B" w:rsidRDefault="00A533B6" w:rsidP="00A533B6">
            <w:pPr>
              <w:rPr>
                <w:rFonts w:cstheme="minorHAnsi"/>
                <w:sz w:val="18"/>
                <w:szCs w:val="16"/>
              </w:rPr>
            </w:pPr>
            <w:r w:rsidRPr="007D725B">
              <w:rPr>
                <w:rFonts w:cstheme="minorHAnsi"/>
                <w:sz w:val="18"/>
                <w:szCs w:val="16"/>
              </w:rPr>
              <w:t xml:space="preserve">   Black NH</w:t>
            </w:r>
          </w:p>
        </w:tc>
        <w:tc>
          <w:tcPr>
            <w:tcW w:w="468" w:type="dxa"/>
            <w:tcBorders>
              <w:top w:val="nil"/>
              <w:left w:val="nil"/>
              <w:bottom w:val="nil"/>
              <w:right w:val="nil"/>
            </w:tcBorders>
            <w:shd w:val="clear" w:color="auto" w:fill="auto"/>
            <w:vAlign w:val="bottom"/>
          </w:tcPr>
          <w:p w14:paraId="56946EE1" w14:textId="2E99F013" w:rsidR="00A533B6" w:rsidRPr="0043618D" w:rsidRDefault="00A533B6" w:rsidP="00A533B6">
            <w:pPr>
              <w:jc w:val="right"/>
              <w:rPr>
                <w:rFonts w:cstheme="minorHAnsi"/>
                <w:sz w:val="18"/>
                <w:szCs w:val="18"/>
              </w:rPr>
            </w:pPr>
            <w:r>
              <w:rPr>
                <w:rFonts w:ascii="Calibri" w:hAnsi="Calibri" w:cs="Calibri"/>
                <w:color w:val="000000"/>
                <w:sz w:val="18"/>
                <w:szCs w:val="18"/>
              </w:rPr>
              <w:t>122</w:t>
            </w:r>
          </w:p>
        </w:tc>
        <w:tc>
          <w:tcPr>
            <w:tcW w:w="468" w:type="dxa"/>
            <w:tcBorders>
              <w:top w:val="nil"/>
              <w:left w:val="nil"/>
              <w:bottom w:val="nil"/>
              <w:right w:val="nil"/>
            </w:tcBorders>
            <w:shd w:val="clear" w:color="auto" w:fill="auto"/>
            <w:vAlign w:val="bottom"/>
          </w:tcPr>
          <w:p w14:paraId="176E8136" w14:textId="629BCC30" w:rsidR="00A533B6" w:rsidRPr="0043618D" w:rsidRDefault="00A533B6" w:rsidP="00A533B6">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055FB56F" w14:textId="0DF52BA0" w:rsidR="00A533B6" w:rsidRPr="0043618D" w:rsidRDefault="00A533B6" w:rsidP="00A533B6">
            <w:pPr>
              <w:jc w:val="right"/>
              <w:rPr>
                <w:rFonts w:cstheme="minorHAnsi"/>
                <w:sz w:val="18"/>
                <w:szCs w:val="18"/>
              </w:rPr>
            </w:pPr>
            <w:r>
              <w:rPr>
                <w:rFonts w:ascii="Calibri" w:hAnsi="Calibri" w:cs="Calibri"/>
                <w:color w:val="000000"/>
                <w:sz w:val="18"/>
                <w:szCs w:val="18"/>
              </w:rPr>
              <w:t>97</w:t>
            </w:r>
          </w:p>
        </w:tc>
        <w:tc>
          <w:tcPr>
            <w:tcW w:w="468" w:type="dxa"/>
            <w:tcBorders>
              <w:top w:val="nil"/>
              <w:left w:val="nil"/>
              <w:bottom w:val="nil"/>
              <w:right w:val="nil"/>
            </w:tcBorders>
            <w:shd w:val="clear" w:color="auto" w:fill="auto"/>
            <w:vAlign w:val="bottom"/>
          </w:tcPr>
          <w:p w14:paraId="43C01B5F" w14:textId="119758F8" w:rsidR="00A533B6" w:rsidRPr="0043618D" w:rsidRDefault="00A533B6" w:rsidP="00A533B6">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3BE6E042" w14:textId="763CCC47" w:rsidR="00A533B6" w:rsidRPr="0043618D" w:rsidRDefault="00A533B6" w:rsidP="00A533B6">
            <w:pPr>
              <w:jc w:val="right"/>
              <w:rPr>
                <w:rFonts w:cstheme="minorHAnsi"/>
                <w:sz w:val="18"/>
                <w:szCs w:val="18"/>
              </w:rPr>
            </w:pPr>
            <w:r>
              <w:rPr>
                <w:rFonts w:ascii="Calibri" w:hAnsi="Calibri" w:cs="Calibri"/>
                <w:color w:val="000000"/>
                <w:sz w:val="18"/>
                <w:szCs w:val="18"/>
              </w:rPr>
              <w:t>124</w:t>
            </w:r>
          </w:p>
        </w:tc>
        <w:tc>
          <w:tcPr>
            <w:tcW w:w="468" w:type="dxa"/>
            <w:tcBorders>
              <w:top w:val="nil"/>
              <w:left w:val="nil"/>
              <w:bottom w:val="nil"/>
              <w:right w:val="nil"/>
            </w:tcBorders>
            <w:shd w:val="clear" w:color="auto" w:fill="auto"/>
            <w:vAlign w:val="bottom"/>
          </w:tcPr>
          <w:p w14:paraId="2336082A" w14:textId="1575A3C0" w:rsidR="00A533B6" w:rsidRPr="0043618D" w:rsidRDefault="00A533B6" w:rsidP="00A533B6">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6AE3F1F8" w14:textId="5D17BC36" w:rsidR="00A533B6" w:rsidRPr="0043618D" w:rsidRDefault="00A533B6" w:rsidP="00A533B6">
            <w:pPr>
              <w:jc w:val="right"/>
              <w:rPr>
                <w:rFonts w:cstheme="minorHAnsi"/>
                <w:sz w:val="18"/>
                <w:szCs w:val="18"/>
              </w:rPr>
            </w:pPr>
            <w:r>
              <w:rPr>
                <w:rFonts w:ascii="Calibri" w:hAnsi="Calibri" w:cs="Calibri"/>
                <w:color w:val="000000"/>
                <w:sz w:val="18"/>
                <w:szCs w:val="18"/>
              </w:rPr>
              <w:t>95</w:t>
            </w:r>
          </w:p>
        </w:tc>
        <w:tc>
          <w:tcPr>
            <w:tcW w:w="468" w:type="dxa"/>
            <w:tcBorders>
              <w:top w:val="nil"/>
              <w:left w:val="nil"/>
              <w:bottom w:val="nil"/>
              <w:right w:val="nil"/>
            </w:tcBorders>
            <w:shd w:val="clear" w:color="auto" w:fill="auto"/>
            <w:vAlign w:val="bottom"/>
          </w:tcPr>
          <w:p w14:paraId="45C6B892" w14:textId="729C5E0C" w:rsidR="00A533B6" w:rsidRPr="0043618D" w:rsidRDefault="00A533B6" w:rsidP="00A533B6">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73A38E14" w14:textId="73D0EAEB" w:rsidR="00A533B6" w:rsidRPr="0043618D" w:rsidRDefault="00A533B6" w:rsidP="00A533B6">
            <w:pPr>
              <w:jc w:val="right"/>
              <w:rPr>
                <w:rFonts w:cstheme="minorHAnsi"/>
                <w:sz w:val="18"/>
                <w:szCs w:val="18"/>
              </w:rPr>
            </w:pPr>
            <w:r>
              <w:rPr>
                <w:rFonts w:ascii="Calibri" w:hAnsi="Calibri" w:cs="Calibri"/>
                <w:color w:val="000000"/>
                <w:sz w:val="18"/>
                <w:szCs w:val="18"/>
              </w:rPr>
              <w:t>118</w:t>
            </w:r>
          </w:p>
        </w:tc>
        <w:tc>
          <w:tcPr>
            <w:tcW w:w="468" w:type="dxa"/>
            <w:tcBorders>
              <w:top w:val="nil"/>
              <w:left w:val="nil"/>
              <w:bottom w:val="nil"/>
              <w:right w:val="nil"/>
            </w:tcBorders>
            <w:shd w:val="clear" w:color="auto" w:fill="auto"/>
            <w:vAlign w:val="bottom"/>
          </w:tcPr>
          <w:p w14:paraId="648E9BAF" w14:textId="30D11D40" w:rsidR="00A533B6" w:rsidRPr="0043618D" w:rsidRDefault="00A533B6" w:rsidP="00A533B6">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4DF783AE" w14:textId="615BFF08" w:rsidR="00A533B6" w:rsidRPr="0043618D" w:rsidRDefault="00A533B6" w:rsidP="00A533B6">
            <w:pPr>
              <w:jc w:val="right"/>
              <w:rPr>
                <w:rFonts w:cstheme="minorHAnsi"/>
                <w:sz w:val="18"/>
                <w:szCs w:val="18"/>
              </w:rPr>
            </w:pPr>
            <w:r>
              <w:rPr>
                <w:rFonts w:ascii="Calibri" w:hAnsi="Calibri" w:cs="Calibri"/>
                <w:color w:val="000000"/>
                <w:sz w:val="18"/>
                <w:szCs w:val="18"/>
              </w:rPr>
              <w:t>105</w:t>
            </w:r>
          </w:p>
        </w:tc>
        <w:tc>
          <w:tcPr>
            <w:tcW w:w="468" w:type="dxa"/>
            <w:tcBorders>
              <w:top w:val="nil"/>
              <w:left w:val="nil"/>
              <w:bottom w:val="nil"/>
              <w:right w:val="nil"/>
            </w:tcBorders>
            <w:shd w:val="clear" w:color="auto" w:fill="auto"/>
            <w:vAlign w:val="bottom"/>
          </w:tcPr>
          <w:p w14:paraId="2B8394C3" w14:textId="2153CD7E" w:rsidR="00A533B6" w:rsidRPr="0043618D" w:rsidRDefault="00A533B6" w:rsidP="00A533B6">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71EEBB8D" w14:textId="26FF30B8" w:rsidR="00A533B6" w:rsidRPr="0043618D" w:rsidRDefault="00A533B6" w:rsidP="00A533B6">
            <w:pPr>
              <w:jc w:val="right"/>
              <w:rPr>
                <w:rFonts w:cstheme="minorHAnsi"/>
                <w:sz w:val="18"/>
                <w:szCs w:val="18"/>
              </w:rPr>
            </w:pPr>
            <w:r>
              <w:rPr>
                <w:rFonts w:ascii="Calibri" w:hAnsi="Calibri" w:cs="Calibri"/>
                <w:color w:val="000000"/>
                <w:sz w:val="18"/>
                <w:szCs w:val="18"/>
              </w:rPr>
              <w:t>77</w:t>
            </w:r>
          </w:p>
        </w:tc>
        <w:tc>
          <w:tcPr>
            <w:tcW w:w="468" w:type="dxa"/>
            <w:tcBorders>
              <w:top w:val="nil"/>
              <w:left w:val="nil"/>
              <w:bottom w:val="nil"/>
              <w:right w:val="nil"/>
            </w:tcBorders>
            <w:shd w:val="clear" w:color="auto" w:fill="auto"/>
            <w:vAlign w:val="bottom"/>
          </w:tcPr>
          <w:p w14:paraId="6E9E11B2" w14:textId="26FCC36F" w:rsidR="00A533B6" w:rsidRPr="0043618D" w:rsidRDefault="00A533B6" w:rsidP="00A533B6">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4119D512" w14:textId="49E242D4" w:rsidR="00A533B6" w:rsidRPr="0043618D" w:rsidRDefault="00A533B6" w:rsidP="00A533B6">
            <w:pPr>
              <w:jc w:val="right"/>
              <w:rPr>
                <w:rFonts w:cstheme="minorHAnsi"/>
                <w:sz w:val="18"/>
                <w:szCs w:val="18"/>
              </w:rPr>
            </w:pPr>
            <w:r>
              <w:rPr>
                <w:rFonts w:ascii="Calibri" w:hAnsi="Calibri" w:cs="Calibri"/>
                <w:color w:val="000000"/>
                <w:sz w:val="18"/>
                <w:szCs w:val="18"/>
              </w:rPr>
              <w:t>78</w:t>
            </w:r>
          </w:p>
        </w:tc>
        <w:tc>
          <w:tcPr>
            <w:tcW w:w="468" w:type="dxa"/>
            <w:tcBorders>
              <w:top w:val="nil"/>
              <w:left w:val="nil"/>
              <w:bottom w:val="nil"/>
              <w:right w:val="nil"/>
            </w:tcBorders>
            <w:shd w:val="clear" w:color="auto" w:fill="auto"/>
            <w:vAlign w:val="bottom"/>
          </w:tcPr>
          <w:p w14:paraId="170FF3AD" w14:textId="082AA020" w:rsidR="00A533B6" w:rsidRPr="0043618D" w:rsidRDefault="00A533B6" w:rsidP="00A533B6">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5A03E90C" w14:textId="664DAEAF" w:rsidR="00A533B6" w:rsidRPr="0043618D" w:rsidRDefault="00A533B6" w:rsidP="00A533B6">
            <w:pPr>
              <w:jc w:val="right"/>
              <w:rPr>
                <w:rFonts w:cstheme="minorHAnsi"/>
                <w:sz w:val="18"/>
                <w:szCs w:val="18"/>
              </w:rPr>
            </w:pPr>
            <w:r>
              <w:rPr>
                <w:rFonts w:ascii="Calibri" w:hAnsi="Calibri" w:cs="Calibri"/>
                <w:color w:val="000000"/>
                <w:sz w:val="18"/>
                <w:szCs w:val="18"/>
              </w:rPr>
              <w:t>85</w:t>
            </w:r>
          </w:p>
        </w:tc>
        <w:tc>
          <w:tcPr>
            <w:tcW w:w="468" w:type="dxa"/>
            <w:tcBorders>
              <w:top w:val="nil"/>
              <w:left w:val="nil"/>
              <w:bottom w:val="nil"/>
              <w:right w:val="nil"/>
            </w:tcBorders>
            <w:shd w:val="clear" w:color="auto" w:fill="auto"/>
            <w:vAlign w:val="bottom"/>
          </w:tcPr>
          <w:p w14:paraId="631049D9" w14:textId="4D335F38" w:rsidR="00A533B6" w:rsidRPr="0043618D" w:rsidRDefault="00A533B6" w:rsidP="00A533B6">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02EDF788" w14:textId="46D8B38C" w:rsidR="00A533B6" w:rsidRPr="0043618D" w:rsidRDefault="00A533B6" w:rsidP="00A533B6">
            <w:pPr>
              <w:jc w:val="right"/>
              <w:rPr>
                <w:rFonts w:cstheme="minorHAnsi"/>
                <w:sz w:val="18"/>
                <w:szCs w:val="18"/>
              </w:rPr>
            </w:pPr>
            <w:r>
              <w:rPr>
                <w:rFonts w:ascii="Calibri" w:hAnsi="Calibri" w:cs="Calibri"/>
                <w:color w:val="000000"/>
                <w:sz w:val="18"/>
                <w:szCs w:val="18"/>
              </w:rPr>
              <w:t>114</w:t>
            </w:r>
          </w:p>
        </w:tc>
        <w:tc>
          <w:tcPr>
            <w:tcW w:w="468" w:type="dxa"/>
            <w:tcBorders>
              <w:top w:val="nil"/>
              <w:left w:val="nil"/>
              <w:bottom w:val="nil"/>
              <w:right w:val="nil"/>
            </w:tcBorders>
            <w:shd w:val="clear" w:color="auto" w:fill="auto"/>
            <w:vAlign w:val="bottom"/>
          </w:tcPr>
          <w:p w14:paraId="7E3DCCE2" w14:textId="026CD14A" w:rsidR="00A533B6" w:rsidRPr="0043618D" w:rsidRDefault="00A533B6" w:rsidP="00A533B6">
            <w:pPr>
              <w:jc w:val="right"/>
              <w:rPr>
                <w:rFonts w:cstheme="minorHAnsi"/>
                <w:sz w:val="18"/>
                <w:szCs w:val="18"/>
              </w:rPr>
            </w:pPr>
            <w:r>
              <w:rPr>
                <w:rFonts w:ascii="Calibri" w:hAnsi="Calibri" w:cs="Calibri"/>
                <w:color w:val="000000"/>
                <w:sz w:val="18"/>
                <w:szCs w:val="18"/>
              </w:rPr>
              <w:t>29%</w:t>
            </w:r>
          </w:p>
        </w:tc>
      </w:tr>
      <w:tr w:rsidR="00A533B6" w:rsidRPr="00C71D11" w14:paraId="54263539" w14:textId="77777777" w:rsidTr="006D45EB">
        <w:tc>
          <w:tcPr>
            <w:tcW w:w="1440" w:type="dxa"/>
            <w:tcBorders>
              <w:top w:val="nil"/>
              <w:left w:val="nil"/>
              <w:bottom w:val="nil"/>
              <w:right w:val="nil"/>
            </w:tcBorders>
          </w:tcPr>
          <w:p w14:paraId="5F742AC5" w14:textId="4522C4A4" w:rsidR="00A533B6" w:rsidRPr="007D725B" w:rsidRDefault="00A533B6" w:rsidP="00A533B6">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468" w:type="dxa"/>
            <w:tcBorders>
              <w:top w:val="nil"/>
              <w:left w:val="nil"/>
              <w:bottom w:val="nil"/>
              <w:right w:val="nil"/>
            </w:tcBorders>
            <w:shd w:val="clear" w:color="auto" w:fill="auto"/>
            <w:vAlign w:val="bottom"/>
          </w:tcPr>
          <w:p w14:paraId="0699AB13" w14:textId="23A5A5AD" w:rsidR="00A533B6" w:rsidRPr="0043618D" w:rsidRDefault="00A533B6" w:rsidP="00A533B6">
            <w:pPr>
              <w:jc w:val="right"/>
              <w:rPr>
                <w:rFonts w:cstheme="minorHAnsi"/>
                <w:sz w:val="18"/>
                <w:szCs w:val="18"/>
              </w:rPr>
            </w:pPr>
            <w:r>
              <w:rPr>
                <w:rFonts w:ascii="Calibri" w:hAnsi="Calibri" w:cs="Calibri"/>
                <w:color w:val="000000"/>
                <w:sz w:val="18"/>
                <w:szCs w:val="18"/>
              </w:rPr>
              <w:t>142</w:t>
            </w:r>
          </w:p>
        </w:tc>
        <w:tc>
          <w:tcPr>
            <w:tcW w:w="468" w:type="dxa"/>
            <w:tcBorders>
              <w:top w:val="nil"/>
              <w:left w:val="nil"/>
              <w:bottom w:val="nil"/>
              <w:right w:val="nil"/>
            </w:tcBorders>
            <w:shd w:val="clear" w:color="auto" w:fill="auto"/>
            <w:vAlign w:val="bottom"/>
          </w:tcPr>
          <w:p w14:paraId="5044B3C5" w14:textId="24D1B49E" w:rsidR="00A533B6" w:rsidRPr="0043618D" w:rsidRDefault="00A533B6" w:rsidP="00A533B6">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76B16B6C" w14:textId="1C0AE8EB" w:rsidR="00A533B6" w:rsidRPr="0043618D" w:rsidRDefault="00A533B6" w:rsidP="00A533B6">
            <w:pPr>
              <w:jc w:val="right"/>
              <w:rPr>
                <w:rFonts w:cstheme="minorHAnsi"/>
                <w:sz w:val="18"/>
                <w:szCs w:val="18"/>
              </w:rPr>
            </w:pPr>
            <w:r>
              <w:rPr>
                <w:rFonts w:ascii="Calibri" w:hAnsi="Calibri" w:cs="Calibri"/>
                <w:color w:val="000000"/>
                <w:sz w:val="18"/>
                <w:szCs w:val="18"/>
              </w:rPr>
              <w:t>135</w:t>
            </w:r>
          </w:p>
        </w:tc>
        <w:tc>
          <w:tcPr>
            <w:tcW w:w="468" w:type="dxa"/>
            <w:tcBorders>
              <w:top w:val="nil"/>
              <w:left w:val="nil"/>
              <w:bottom w:val="nil"/>
              <w:right w:val="nil"/>
            </w:tcBorders>
            <w:shd w:val="clear" w:color="auto" w:fill="auto"/>
            <w:vAlign w:val="bottom"/>
          </w:tcPr>
          <w:p w14:paraId="0F730CCB" w14:textId="699638D7" w:rsidR="00A533B6" w:rsidRPr="0043618D" w:rsidRDefault="00A533B6" w:rsidP="00A533B6">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4BBE7347" w14:textId="430F7628" w:rsidR="00A533B6" w:rsidRPr="0043618D" w:rsidRDefault="00A533B6" w:rsidP="00A533B6">
            <w:pPr>
              <w:jc w:val="right"/>
              <w:rPr>
                <w:rFonts w:cstheme="minorHAnsi"/>
                <w:sz w:val="18"/>
                <w:szCs w:val="18"/>
              </w:rPr>
            </w:pPr>
            <w:r>
              <w:rPr>
                <w:rFonts w:ascii="Calibri" w:hAnsi="Calibri" w:cs="Calibri"/>
                <w:color w:val="000000"/>
                <w:sz w:val="18"/>
                <w:szCs w:val="18"/>
              </w:rPr>
              <w:t>120</w:t>
            </w:r>
          </w:p>
        </w:tc>
        <w:tc>
          <w:tcPr>
            <w:tcW w:w="468" w:type="dxa"/>
            <w:tcBorders>
              <w:top w:val="nil"/>
              <w:left w:val="nil"/>
              <w:bottom w:val="nil"/>
              <w:right w:val="nil"/>
            </w:tcBorders>
            <w:shd w:val="clear" w:color="auto" w:fill="auto"/>
            <w:vAlign w:val="bottom"/>
          </w:tcPr>
          <w:p w14:paraId="64595916" w14:textId="4334C582" w:rsidR="00A533B6" w:rsidRPr="0043618D" w:rsidRDefault="00A533B6" w:rsidP="00A533B6">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52BB8937" w14:textId="5A89D20F" w:rsidR="00A533B6" w:rsidRPr="0043618D" w:rsidRDefault="00A533B6" w:rsidP="00A533B6">
            <w:pPr>
              <w:jc w:val="right"/>
              <w:rPr>
                <w:rFonts w:cstheme="minorHAnsi"/>
                <w:sz w:val="18"/>
                <w:szCs w:val="18"/>
              </w:rPr>
            </w:pPr>
            <w:r>
              <w:rPr>
                <w:rFonts w:ascii="Calibri" w:hAnsi="Calibri" w:cs="Calibri"/>
                <w:color w:val="000000"/>
                <w:sz w:val="18"/>
                <w:szCs w:val="18"/>
              </w:rPr>
              <w:t>158</w:t>
            </w:r>
          </w:p>
        </w:tc>
        <w:tc>
          <w:tcPr>
            <w:tcW w:w="468" w:type="dxa"/>
            <w:tcBorders>
              <w:top w:val="nil"/>
              <w:left w:val="nil"/>
              <w:bottom w:val="nil"/>
              <w:right w:val="nil"/>
            </w:tcBorders>
            <w:shd w:val="clear" w:color="auto" w:fill="auto"/>
            <w:vAlign w:val="bottom"/>
          </w:tcPr>
          <w:p w14:paraId="7F8BF637" w14:textId="744C6E60" w:rsidR="00A533B6" w:rsidRPr="0043618D" w:rsidRDefault="00A533B6" w:rsidP="00A533B6">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3771AA1F" w14:textId="33334C6A" w:rsidR="00A533B6" w:rsidRPr="0043618D" w:rsidRDefault="00A533B6" w:rsidP="00A533B6">
            <w:pPr>
              <w:jc w:val="right"/>
              <w:rPr>
                <w:rFonts w:cstheme="minorHAnsi"/>
                <w:sz w:val="18"/>
                <w:szCs w:val="18"/>
              </w:rPr>
            </w:pPr>
            <w:r>
              <w:rPr>
                <w:rFonts w:ascii="Calibri" w:hAnsi="Calibri" w:cs="Calibri"/>
                <w:color w:val="000000"/>
                <w:sz w:val="18"/>
                <w:szCs w:val="18"/>
              </w:rPr>
              <w:t>134</w:t>
            </w:r>
          </w:p>
        </w:tc>
        <w:tc>
          <w:tcPr>
            <w:tcW w:w="468" w:type="dxa"/>
            <w:tcBorders>
              <w:top w:val="nil"/>
              <w:left w:val="nil"/>
              <w:bottom w:val="nil"/>
              <w:right w:val="nil"/>
            </w:tcBorders>
            <w:shd w:val="clear" w:color="auto" w:fill="auto"/>
            <w:vAlign w:val="bottom"/>
          </w:tcPr>
          <w:p w14:paraId="1E9830C5" w14:textId="52075BF1" w:rsidR="00A533B6" w:rsidRPr="0043618D" w:rsidRDefault="00A533B6" w:rsidP="00A533B6">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4F93B04F" w14:textId="7F5F19CB" w:rsidR="00A533B6" w:rsidRPr="0043618D" w:rsidRDefault="00A533B6" w:rsidP="00A533B6">
            <w:pPr>
              <w:jc w:val="right"/>
              <w:rPr>
                <w:rFonts w:cstheme="minorHAnsi"/>
                <w:sz w:val="18"/>
                <w:szCs w:val="18"/>
              </w:rPr>
            </w:pPr>
            <w:r>
              <w:rPr>
                <w:rFonts w:ascii="Calibri" w:hAnsi="Calibri" w:cs="Calibri"/>
                <w:color w:val="000000"/>
                <w:sz w:val="18"/>
                <w:szCs w:val="18"/>
              </w:rPr>
              <w:t>122</w:t>
            </w:r>
          </w:p>
        </w:tc>
        <w:tc>
          <w:tcPr>
            <w:tcW w:w="468" w:type="dxa"/>
            <w:tcBorders>
              <w:top w:val="nil"/>
              <w:left w:val="nil"/>
              <w:bottom w:val="nil"/>
              <w:right w:val="nil"/>
            </w:tcBorders>
            <w:shd w:val="clear" w:color="auto" w:fill="auto"/>
            <w:vAlign w:val="bottom"/>
          </w:tcPr>
          <w:p w14:paraId="6FDFB01F" w14:textId="7E6D7A80" w:rsidR="00A533B6" w:rsidRPr="0043618D" w:rsidRDefault="00A533B6" w:rsidP="00A533B6">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737484E7" w14:textId="49018725" w:rsidR="00A533B6" w:rsidRPr="0043618D" w:rsidRDefault="00A533B6" w:rsidP="00A533B6">
            <w:pPr>
              <w:jc w:val="right"/>
              <w:rPr>
                <w:rFonts w:cstheme="minorHAnsi"/>
                <w:sz w:val="18"/>
                <w:szCs w:val="18"/>
              </w:rPr>
            </w:pPr>
            <w:r>
              <w:rPr>
                <w:rFonts w:ascii="Calibri" w:hAnsi="Calibri" w:cs="Calibri"/>
                <w:color w:val="000000"/>
                <w:sz w:val="18"/>
                <w:szCs w:val="18"/>
              </w:rPr>
              <w:t>97</w:t>
            </w:r>
          </w:p>
        </w:tc>
        <w:tc>
          <w:tcPr>
            <w:tcW w:w="468" w:type="dxa"/>
            <w:tcBorders>
              <w:top w:val="nil"/>
              <w:left w:val="nil"/>
              <w:bottom w:val="nil"/>
              <w:right w:val="nil"/>
            </w:tcBorders>
            <w:shd w:val="clear" w:color="auto" w:fill="auto"/>
            <w:vAlign w:val="bottom"/>
          </w:tcPr>
          <w:p w14:paraId="581B84A2" w14:textId="5AAA8004" w:rsidR="00A533B6" w:rsidRPr="0043618D" w:rsidRDefault="00A533B6" w:rsidP="00A533B6">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32BC184A" w14:textId="59FDF0AB" w:rsidR="00A533B6" w:rsidRPr="0043618D" w:rsidRDefault="00A533B6" w:rsidP="00A533B6">
            <w:pPr>
              <w:jc w:val="right"/>
              <w:rPr>
                <w:rFonts w:cstheme="minorHAnsi"/>
                <w:sz w:val="18"/>
                <w:szCs w:val="18"/>
              </w:rPr>
            </w:pPr>
            <w:r>
              <w:rPr>
                <w:rFonts w:ascii="Calibri" w:hAnsi="Calibri" w:cs="Calibri"/>
                <w:color w:val="000000"/>
                <w:sz w:val="18"/>
                <w:szCs w:val="18"/>
              </w:rPr>
              <w:t>95</w:t>
            </w:r>
          </w:p>
        </w:tc>
        <w:tc>
          <w:tcPr>
            <w:tcW w:w="468" w:type="dxa"/>
            <w:tcBorders>
              <w:top w:val="nil"/>
              <w:left w:val="nil"/>
              <w:bottom w:val="nil"/>
              <w:right w:val="nil"/>
            </w:tcBorders>
            <w:shd w:val="clear" w:color="auto" w:fill="auto"/>
            <w:vAlign w:val="bottom"/>
          </w:tcPr>
          <w:p w14:paraId="74FC95C3" w14:textId="7E06BA71" w:rsidR="00A533B6" w:rsidRPr="0043618D" w:rsidRDefault="00A533B6" w:rsidP="00A533B6">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190A539A" w14:textId="632B7796" w:rsidR="00A533B6" w:rsidRPr="0043618D" w:rsidRDefault="00A533B6" w:rsidP="00A533B6">
            <w:pPr>
              <w:jc w:val="right"/>
              <w:rPr>
                <w:rFonts w:cstheme="minorHAnsi"/>
                <w:sz w:val="18"/>
                <w:szCs w:val="18"/>
              </w:rPr>
            </w:pPr>
            <w:r>
              <w:rPr>
                <w:rFonts w:ascii="Calibri" w:hAnsi="Calibri" w:cs="Calibri"/>
                <w:color w:val="000000"/>
                <w:sz w:val="18"/>
                <w:szCs w:val="18"/>
              </w:rPr>
              <w:t>116</w:t>
            </w:r>
          </w:p>
        </w:tc>
        <w:tc>
          <w:tcPr>
            <w:tcW w:w="468" w:type="dxa"/>
            <w:tcBorders>
              <w:top w:val="nil"/>
              <w:left w:val="nil"/>
              <w:bottom w:val="nil"/>
              <w:right w:val="nil"/>
            </w:tcBorders>
            <w:shd w:val="clear" w:color="auto" w:fill="auto"/>
            <w:vAlign w:val="bottom"/>
          </w:tcPr>
          <w:p w14:paraId="3C35F4DE" w14:textId="15979D1F" w:rsidR="00A533B6" w:rsidRPr="0043618D" w:rsidRDefault="00A533B6" w:rsidP="00A533B6">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7CFFABC8" w14:textId="747369C0" w:rsidR="00A533B6" w:rsidRPr="0043618D" w:rsidRDefault="00A533B6" w:rsidP="00A533B6">
            <w:pPr>
              <w:jc w:val="right"/>
              <w:rPr>
                <w:rFonts w:cstheme="minorHAnsi"/>
                <w:sz w:val="18"/>
                <w:szCs w:val="18"/>
              </w:rPr>
            </w:pPr>
            <w:r>
              <w:rPr>
                <w:rFonts w:ascii="Calibri" w:hAnsi="Calibri" w:cs="Calibri"/>
                <w:color w:val="000000"/>
                <w:sz w:val="18"/>
                <w:szCs w:val="18"/>
              </w:rPr>
              <w:t>146</w:t>
            </w:r>
          </w:p>
        </w:tc>
        <w:tc>
          <w:tcPr>
            <w:tcW w:w="468" w:type="dxa"/>
            <w:tcBorders>
              <w:top w:val="nil"/>
              <w:left w:val="nil"/>
              <w:bottom w:val="nil"/>
              <w:right w:val="nil"/>
            </w:tcBorders>
            <w:shd w:val="clear" w:color="auto" w:fill="auto"/>
            <w:vAlign w:val="bottom"/>
          </w:tcPr>
          <w:p w14:paraId="776E0E44" w14:textId="0AACF37F" w:rsidR="00A533B6" w:rsidRPr="0043618D" w:rsidRDefault="00A533B6" w:rsidP="00A533B6">
            <w:pPr>
              <w:jc w:val="right"/>
              <w:rPr>
                <w:rFonts w:cstheme="minorHAnsi"/>
                <w:sz w:val="18"/>
                <w:szCs w:val="18"/>
              </w:rPr>
            </w:pPr>
            <w:r>
              <w:rPr>
                <w:rFonts w:ascii="Calibri" w:hAnsi="Calibri" w:cs="Calibri"/>
                <w:color w:val="000000"/>
                <w:sz w:val="18"/>
                <w:szCs w:val="18"/>
              </w:rPr>
              <w:t>37%</w:t>
            </w:r>
          </w:p>
        </w:tc>
      </w:tr>
      <w:tr w:rsidR="00A533B6" w:rsidRPr="00C71D11" w14:paraId="03E648B9" w14:textId="77777777" w:rsidTr="006D45EB">
        <w:tc>
          <w:tcPr>
            <w:tcW w:w="1440" w:type="dxa"/>
            <w:tcBorders>
              <w:top w:val="nil"/>
              <w:left w:val="nil"/>
              <w:bottom w:val="nil"/>
              <w:right w:val="nil"/>
            </w:tcBorders>
          </w:tcPr>
          <w:p w14:paraId="58D4A28C" w14:textId="77777777" w:rsidR="00A533B6" w:rsidRPr="007D725B" w:rsidRDefault="00A533B6" w:rsidP="00A533B6">
            <w:pPr>
              <w:rPr>
                <w:rFonts w:cstheme="minorHAnsi"/>
                <w:sz w:val="18"/>
                <w:szCs w:val="16"/>
              </w:rPr>
            </w:pPr>
            <w:r w:rsidRPr="007D725B">
              <w:rPr>
                <w:rFonts w:cstheme="minorHAnsi"/>
                <w:sz w:val="18"/>
                <w:szCs w:val="16"/>
              </w:rPr>
              <w:t xml:space="preserve">   API</w:t>
            </w:r>
          </w:p>
        </w:tc>
        <w:tc>
          <w:tcPr>
            <w:tcW w:w="468" w:type="dxa"/>
            <w:tcBorders>
              <w:top w:val="nil"/>
              <w:left w:val="nil"/>
              <w:bottom w:val="nil"/>
              <w:right w:val="nil"/>
            </w:tcBorders>
            <w:shd w:val="clear" w:color="auto" w:fill="auto"/>
            <w:vAlign w:val="bottom"/>
          </w:tcPr>
          <w:p w14:paraId="706CC2B4" w14:textId="280615A5" w:rsidR="00A533B6" w:rsidRPr="0043618D" w:rsidRDefault="00A533B6" w:rsidP="00A533B6">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1776582C" w14:textId="0C7931DD" w:rsidR="00A533B6" w:rsidRPr="0043618D" w:rsidRDefault="00A533B6" w:rsidP="00A533B6">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32214F4D" w14:textId="207A9360" w:rsidR="00A533B6" w:rsidRPr="0043618D" w:rsidRDefault="00A533B6" w:rsidP="00A533B6">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42EC031B" w14:textId="1974842C" w:rsidR="00A533B6" w:rsidRPr="0043618D" w:rsidRDefault="00A533B6" w:rsidP="00A533B6">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733FFD3F" w14:textId="25FF4B9A" w:rsidR="00A533B6" w:rsidRPr="0043618D" w:rsidRDefault="00A533B6" w:rsidP="00A533B6">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78E33CF0" w14:textId="4E040E96" w:rsidR="00A533B6" w:rsidRPr="0043618D" w:rsidRDefault="00A533B6" w:rsidP="00A533B6">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40A5C87C" w14:textId="0CB080D0" w:rsidR="00A533B6" w:rsidRPr="0043618D" w:rsidRDefault="00A533B6" w:rsidP="00A533B6">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33091C48" w14:textId="6A4A69C0" w:rsidR="00A533B6" w:rsidRPr="0043618D" w:rsidRDefault="00A533B6" w:rsidP="00A533B6">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7F8ECAD2" w14:textId="43C7E1D0" w:rsidR="00A533B6" w:rsidRPr="0043618D" w:rsidRDefault="00A533B6" w:rsidP="00A533B6">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2407E43C" w14:textId="662EB417" w:rsidR="00A533B6" w:rsidRPr="0043618D" w:rsidRDefault="00A533B6" w:rsidP="00A533B6">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5DCB94B5" w14:textId="28BFB3CB" w:rsidR="00A533B6" w:rsidRPr="0043618D" w:rsidRDefault="00A533B6" w:rsidP="00A533B6">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6614C575" w14:textId="5D6139A0" w:rsidR="00A533B6" w:rsidRPr="0043618D" w:rsidRDefault="00A533B6" w:rsidP="00A533B6">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45E81450" w14:textId="75ECA8E1" w:rsidR="00A533B6" w:rsidRPr="0043618D" w:rsidRDefault="00A533B6" w:rsidP="00A533B6">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73600FBC" w14:textId="1317C650" w:rsidR="00A533B6" w:rsidRPr="0043618D" w:rsidRDefault="00A533B6" w:rsidP="00A533B6">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74894DC" w14:textId="121FA73C" w:rsidR="00A533B6" w:rsidRPr="0043618D" w:rsidRDefault="00A533B6" w:rsidP="00A533B6">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4683959C" w14:textId="635F56CD" w:rsidR="00A533B6" w:rsidRPr="0043618D" w:rsidRDefault="00A533B6" w:rsidP="00A533B6">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410F6BC5" w14:textId="5B91E48A" w:rsidR="00A533B6" w:rsidRPr="0043618D" w:rsidRDefault="00A533B6" w:rsidP="00A533B6">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07A64634" w14:textId="06F97BD2" w:rsidR="00A533B6" w:rsidRPr="0043618D" w:rsidRDefault="00A533B6" w:rsidP="00A533B6">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10DFE002" w14:textId="2C0FDA2B" w:rsidR="00A533B6" w:rsidRPr="0043618D" w:rsidRDefault="00A533B6" w:rsidP="00A533B6">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77A15928" w14:textId="773163E8" w:rsidR="00A533B6" w:rsidRPr="0043618D" w:rsidRDefault="00A533B6" w:rsidP="00A533B6">
            <w:pPr>
              <w:jc w:val="right"/>
              <w:rPr>
                <w:rFonts w:cstheme="minorHAnsi"/>
                <w:sz w:val="18"/>
                <w:szCs w:val="18"/>
              </w:rPr>
            </w:pPr>
            <w:r>
              <w:rPr>
                <w:rFonts w:ascii="Calibri" w:hAnsi="Calibri" w:cs="Calibri"/>
                <w:color w:val="000000"/>
                <w:sz w:val="18"/>
                <w:szCs w:val="18"/>
              </w:rPr>
              <w:t>4%</w:t>
            </w:r>
          </w:p>
        </w:tc>
      </w:tr>
      <w:tr w:rsidR="00A533B6" w:rsidRPr="00C71D11" w14:paraId="7CEF499B" w14:textId="77777777" w:rsidTr="006D45EB">
        <w:tc>
          <w:tcPr>
            <w:tcW w:w="1440" w:type="dxa"/>
            <w:tcBorders>
              <w:top w:val="nil"/>
              <w:left w:val="nil"/>
              <w:bottom w:val="nil"/>
              <w:right w:val="nil"/>
            </w:tcBorders>
          </w:tcPr>
          <w:p w14:paraId="348097FB" w14:textId="77777777" w:rsidR="00A533B6" w:rsidRPr="007D725B" w:rsidRDefault="00A533B6" w:rsidP="00A533B6">
            <w:pPr>
              <w:rPr>
                <w:rFonts w:cstheme="minorHAnsi"/>
                <w:sz w:val="18"/>
                <w:szCs w:val="16"/>
              </w:rPr>
            </w:pPr>
            <w:r w:rsidRPr="007D725B">
              <w:rPr>
                <w:rFonts w:cstheme="minorHAnsi"/>
                <w:sz w:val="18"/>
                <w:szCs w:val="16"/>
              </w:rPr>
              <w:t xml:space="preserve">   Other/Unknown</w:t>
            </w:r>
          </w:p>
        </w:tc>
        <w:tc>
          <w:tcPr>
            <w:tcW w:w="468" w:type="dxa"/>
            <w:tcBorders>
              <w:top w:val="nil"/>
              <w:left w:val="nil"/>
              <w:bottom w:val="nil"/>
              <w:right w:val="nil"/>
            </w:tcBorders>
            <w:shd w:val="clear" w:color="auto" w:fill="auto"/>
            <w:vAlign w:val="bottom"/>
          </w:tcPr>
          <w:p w14:paraId="4453498E" w14:textId="3CD2B5A4" w:rsidR="00A533B6" w:rsidRPr="0043618D" w:rsidRDefault="00A533B6" w:rsidP="00A533B6">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4A39B077" w14:textId="7A8F1FE1" w:rsidR="00A533B6" w:rsidRPr="0043618D" w:rsidRDefault="00A533B6" w:rsidP="00A533B6">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233A3F1" w14:textId="5FC6E9A1" w:rsidR="00A533B6" w:rsidRPr="0043618D" w:rsidRDefault="00A533B6" w:rsidP="00A533B6">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32251ECE" w14:textId="6CFDBF18" w:rsidR="00A533B6" w:rsidRPr="0043618D" w:rsidRDefault="00A533B6" w:rsidP="00A533B6">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551B9EE6" w14:textId="5D98F45A" w:rsidR="00A533B6" w:rsidRPr="0043618D" w:rsidRDefault="00A533B6" w:rsidP="00A533B6">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1FABC422" w14:textId="4FE30B9E" w:rsidR="00A533B6" w:rsidRPr="0043618D" w:rsidRDefault="00A533B6" w:rsidP="00A533B6">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B901961" w14:textId="54418DF4" w:rsidR="00A533B6" w:rsidRPr="0043618D" w:rsidRDefault="00A533B6" w:rsidP="00A533B6">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022A6D97" w14:textId="71EFB682" w:rsidR="00A533B6" w:rsidRPr="0043618D" w:rsidRDefault="00A533B6" w:rsidP="00A533B6">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0BAFB0B" w14:textId="14399682" w:rsidR="00A533B6" w:rsidRPr="0043618D" w:rsidRDefault="00A533B6" w:rsidP="00A533B6">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103DAFE4" w14:textId="004FC7AE" w:rsidR="00A533B6" w:rsidRPr="0043618D" w:rsidRDefault="00A533B6" w:rsidP="00A533B6">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9916E9C" w14:textId="0FAC1882" w:rsidR="00A533B6" w:rsidRPr="0043618D" w:rsidRDefault="00A533B6" w:rsidP="00A533B6">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4B4D13AA" w14:textId="5834F2D7" w:rsidR="00A533B6" w:rsidRPr="0043618D" w:rsidRDefault="00A533B6" w:rsidP="00A533B6">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66F8350D" w14:textId="0255127C" w:rsidR="00A533B6" w:rsidRPr="0043618D" w:rsidRDefault="00A533B6" w:rsidP="00A533B6">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5B181AD3" w14:textId="14B2C5B6" w:rsidR="00A533B6" w:rsidRPr="0043618D" w:rsidRDefault="00A533B6" w:rsidP="00A533B6">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46C9E818" w14:textId="2957A678" w:rsidR="00A533B6" w:rsidRPr="0043618D" w:rsidRDefault="00A533B6" w:rsidP="00A533B6">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4AD9B995" w14:textId="229A21C9" w:rsidR="00A533B6" w:rsidRPr="0043618D" w:rsidRDefault="00A533B6" w:rsidP="00A533B6">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DB1734E" w14:textId="0E0EEDD8" w:rsidR="00A533B6" w:rsidRPr="0043618D" w:rsidRDefault="00A533B6" w:rsidP="00A533B6">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3BA13993" w14:textId="6DC7386E" w:rsidR="00A533B6" w:rsidRPr="0043618D" w:rsidRDefault="00A533B6" w:rsidP="00A533B6">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32A85C2" w14:textId="0ECCC050" w:rsidR="00A533B6" w:rsidRPr="0043618D" w:rsidRDefault="00A533B6" w:rsidP="00A533B6">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015A36A7" w14:textId="5FFA6359" w:rsidR="00A533B6" w:rsidRPr="0043618D" w:rsidRDefault="00A533B6" w:rsidP="00A533B6">
            <w:pPr>
              <w:jc w:val="right"/>
              <w:rPr>
                <w:rFonts w:cstheme="minorHAnsi"/>
                <w:sz w:val="18"/>
                <w:szCs w:val="18"/>
              </w:rPr>
            </w:pPr>
            <w:r>
              <w:rPr>
                <w:rFonts w:ascii="Calibri" w:hAnsi="Calibri" w:cs="Calibri"/>
                <w:color w:val="000000"/>
                <w:sz w:val="18"/>
                <w:szCs w:val="18"/>
              </w:rPr>
              <w:t>2%</w:t>
            </w:r>
          </w:p>
        </w:tc>
      </w:tr>
      <w:tr w:rsidR="00A533B6" w:rsidRPr="00C71D11" w14:paraId="2CF5DF75" w14:textId="77777777" w:rsidTr="006D45EB">
        <w:tc>
          <w:tcPr>
            <w:tcW w:w="1440" w:type="dxa"/>
            <w:tcBorders>
              <w:top w:val="nil"/>
              <w:left w:val="nil"/>
              <w:bottom w:val="nil"/>
              <w:right w:val="nil"/>
            </w:tcBorders>
          </w:tcPr>
          <w:p w14:paraId="02E7AE35" w14:textId="77777777" w:rsidR="00A533B6" w:rsidRPr="007D725B" w:rsidRDefault="00A533B6" w:rsidP="00A533B6">
            <w:pPr>
              <w:rPr>
                <w:rFonts w:cstheme="minorHAnsi"/>
                <w:sz w:val="18"/>
                <w:szCs w:val="16"/>
              </w:rPr>
            </w:pPr>
            <w:r w:rsidRPr="007D725B">
              <w:rPr>
                <w:rFonts w:cstheme="minorHAnsi"/>
                <w:b/>
                <w:sz w:val="18"/>
                <w:szCs w:val="16"/>
              </w:rPr>
              <w:t>Exposure mode</w:t>
            </w:r>
          </w:p>
        </w:tc>
        <w:tc>
          <w:tcPr>
            <w:tcW w:w="468" w:type="dxa"/>
            <w:tcBorders>
              <w:top w:val="nil"/>
              <w:left w:val="nil"/>
              <w:bottom w:val="nil"/>
              <w:right w:val="nil"/>
            </w:tcBorders>
            <w:shd w:val="clear" w:color="auto" w:fill="auto"/>
            <w:vAlign w:val="bottom"/>
          </w:tcPr>
          <w:p w14:paraId="0D12DFAE" w14:textId="4830CE75"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281BC113" w14:textId="2AADF1D6"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4BCABC7A" w14:textId="1C24BB44"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3BAD62F5" w14:textId="6E236A6B"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05BA2FDE" w14:textId="1EEA434E"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52CB097A" w14:textId="5FB6763E"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52375F24" w14:textId="72541659"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3149CF68" w14:textId="75E30D99"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77A68EC3" w14:textId="6C902E7B"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4BBFC1B4" w14:textId="228DA80F"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167701C4" w14:textId="76B082A0"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6E8B7AD7" w14:textId="2F751C7F"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77F4849C" w14:textId="15F51843"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7A905446" w14:textId="3AD2EDD5"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0DFDE829" w14:textId="2110A0CA"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60C02191" w14:textId="48FAD8F9"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45D4AC1D" w14:textId="6E467C04"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0ADBB8B8" w14:textId="5A62A511"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2A4A18B4" w14:textId="66CD5519"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77A26B28" w14:textId="15636A80" w:rsidR="00A533B6" w:rsidRPr="0043618D" w:rsidRDefault="00A533B6" w:rsidP="00A533B6">
            <w:pPr>
              <w:jc w:val="right"/>
              <w:rPr>
                <w:rFonts w:cstheme="minorHAnsi"/>
                <w:sz w:val="18"/>
                <w:szCs w:val="18"/>
              </w:rPr>
            </w:pPr>
          </w:p>
        </w:tc>
      </w:tr>
      <w:tr w:rsidR="00A533B6" w:rsidRPr="00C71D11" w14:paraId="15C5C785" w14:textId="77777777" w:rsidTr="006D45EB">
        <w:tc>
          <w:tcPr>
            <w:tcW w:w="1440" w:type="dxa"/>
            <w:tcBorders>
              <w:top w:val="nil"/>
              <w:left w:val="nil"/>
              <w:bottom w:val="nil"/>
              <w:right w:val="nil"/>
            </w:tcBorders>
          </w:tcPr>
          <w:p w14:paraId="6F8A6424" w14:textId="77777777" w:rsidR="00A533B6" w:rsidRPr="007D725B" w:rsidRDefault="00A533B6" w:rsidP="00A533B6">
            <w:pPr>
              <w:rPr>
                <w:rFonts w:cstheme="minorHAnsi"/>
                <w:sz w:val="18"/>
                <w:szCs w:val="16"/>
              </w:rPr>
            </w:pPr>
            <w:r w:rsidRPr="007D725B">
              <w:rPr>
                <w:rFonts w:cstheme="minorHAnsi"/>
                <w:sz w:val="18"/>
                <w:szCs w:val="16"/>
              </w:rPr>
              <w:t xml:space="preserve">   MSM</w:t>
            </w:r>
          </w:p>
        </w:tc>
        <w:tc>
          <w:tcPr>
            <w:tcW w:w="468" w:type="dxa"/>
            <w:tcBorders>
              <w:top w:val="nil"/>
              <w:left w:val="nil"/>
              <w:bottom w:val="nil"/>
              <w:right w:val="nil"/>
            </w:tcBorders>
            <w:shd w:val="clear" w:color="auto" w:fill="auto"/>
            <w:vAlign w:val="bottom"/>
          </w:tcPr>
          <w:p w14:paraId="2B30B4B6" w14:textId="23C24691" w:rsidR="00A533B6" w:rsidRPr="0043618D" w:rsidRDefault="00A533B6" w:rsidP="00A533B6">
            <w:pPr>
              <w:jc w:val="right"/>
              <w:rPr>
                <w:rFonts w:cstheme="minorHAnsi"/>
                <w:sz w:val="18"/>
                <w:szCs w:val="18"/>
              </w:rPr>
            </w:pPr>
            <w:r>
              <w:rPr>
                <w:rFonts w:ascii="Calibri" w:hAnsi="Calibri" w:cs="Calibri"/>
                <w:color w:val="000000"/>
                <w:sz w:val="18"/>
                <w:szCs w:val="18"/>
              </w:rPr>
              <w:t>320</w:t>
            </w:r>
          </w:p>
        </w:tc>
        <w:tc>
          <w:tcPr>
            <w:tcW w:w="468" w:type="dxa"/>
            <w:tcBorders>
              <w:top w:val="nil"/>
              <w:left w:val="nil"/>
              <w:bottom w:val="nil"/>
              <w:right w:val="nil"/>
            </w:tcBorders>
            <w:shd w:val="clear" w:color="auto" w:fill="auto"/>
            <w:vAlign w:val="bottom"/>
          </w:tcPr>
          <w:p w14:paraId="069178DF" w14:textId="6F19FE77" w:rsidR="00A533B6" w:rsidRPr="0043618D" w:rsidRDefault="00A533B6" w:rsidP="00A533B6">
            <w:pPr>
              <w:jc w:val="right"/>
              <w:rPr>
                <w:rFonts w:cstheme="minorHAnsi"/>
                <w:sz w:val="18"/>
                <w:szCs w:val="18"/>
              </w:rPr>
            </w:pPr>
            <w:r>
              <w:rPr>
                <w:rFonts w:ascii="Calibri" w:hAnsi="Calibri" w:cs="Calibri"/>
                <w:color w:val="000000"/>
                <w:sz w:val="18"/>
                <w:szCs w:val="18"/>
              </w:rPr>
              <w:t>66%</w:t>
            </w:r>
          </w:p>
        </w:tc>
        <w:tc>
          <w:tcPr>
            <w:tcW w:w="468" w:type="dxa"/>
            <w:tcBorders>
              <w:top w:val="nil"/>
              <w:left w:val="nil"/>
              <w:bottom w:val="nil"/>
              <w:right w:val="nil"/>
            </w:tcBorders>
            <w:shd w:val="clear" w:color="auto" w:fill="auto"/>
            <w:vAlign w:val="bottom"/>
          </w:tcPr>
          <w:p w14:paraId="15D6B2D2" w14:textId="53441A9C" w:rsidR="00A533B6" w:rsidRPr="0043618D" w:rsidRDefault="00A533B6" w:rsidP="00A533B6">
            <w:pPr>
              <w:jc w:val="right"/>
              <w:rPr>
                <w:rFonts w:cstheme="minorHAnsi"/>
                <w:sz w:val="18"/>
                <w:szCs w:val="18"/>
              </w:rPr>
            </w:pPr>
            <w:r>
              <w:rPr>
                <w:rFonts w:ascii="Calibri" w:hAnsi="Calibri" w:cs="Calibri"/>
                <w:color w:val="000000"/>
                <w:sz w:val="18"/>
                <w:szCs w:val="18"/>
              </w:rPr>
              <w:t>267</w:t>
            </w:r>
          </w:p>
        </w:tc>
        <w:tc>
          <w:tcPr>
            <w:tcW w:w="468" w:type="dxa"/>
            <w:tcBorders>
              <w:top w:val="nil"/>
              <w:left w:val="nil"/>
              <w:bottom w:val="nil"/>
              <w:right w:val="nil"/>
            </w:tcBorders>
            <w:shd w:val="clear" w:color="auto" w:fill="auto"/>
            <w:vAlign w:val="bottom"/>
          </w:tcPr>
          <w:p w14:paraId="6896D16B" w14:textId="76BDA46A" w:rsidR="00A533B6" w:rsidRPr="0043618D" w:rsidRDefault="00A533B6" w:rsidP="00A533B6">
            <w:pPr>
              <w:jc w:val="right"/>
              <w:rPr>
                <w:rFonts w:cstheme="minorHAnsi"/>
                <w:sz w:val="18"/>
                <w:szCs w:val="18"/>
              </w:rPr>
            </w:pPr>
            <w:r>
              <w:rPr>
                <w:rFonts w:ascii="Calibri" w:hAnsi="Calibri" w:cs="Calibri"/>
                <w:color w:val="000000"/>
                <w:sz w:val="18"/>
                <w:szCs w:val="18"/>
              </w:rPr>
              <w:t>59%</w:t>
            </w:r>
          </w:p>
        </w:tc>
        <w:tc>
          <w:tcPr>
            <w:tcW w:w="468" w:type="dxa"/>
            <w:tcBorders>
              <w:top w:val="nil"/>
              <w:left w:val="nil"/>
              <w:bottom w:val="nil"/>
              <w:right w:val="nil"/>
            </w:tcBorders>
            <w:shd w:val="clear" w:color="auto" w:fill="auto"/>
            <w:vAlign w:val="bottom"/>
          </w:tcPr>
          <w:p w14:paraId="7CECD95F" w14:textId="64597D3A" w:rsidR="00A533B6" w:rsidRPr="0043618D" w:rsidRDefault="00A533B6" w:rsidP="00A533B6">
            <w:pPr>
              <w:jc w:val="right"/>
              <w:rPr>
                <w:rFonts w:cstheme="minorHAnsi"/>
                <w:sz w:val="18"/>
                <w:szCs w:val="18"/>
              </w:rPr>
            </w:pPr>
            <w:r>
              <w:rPr>
                <w:rFonts w:ascii="Calibri" w:hAnsi="Calibri" w:cs="Calibri"/>
                <w:color w:val="000000"/>
                <w:sz w:val="18"/>
                <w:szCs w:val="18"/>
              </w:rPr>
              <w:t>279</w:t>
            </w:r>
          </w:p>
        </w:tc>
        <w:tc>
          <w:tcPr>
            <w:tcW w:w="468" w:type="dxa"/>
            <w:tcBorders>
              <w:top w:val="nil"/>
              <w:left w:val="nil"/>
              <w:bottom w:val="nil"/>
              <w:right w:val="nil"/>
            </w:tcBorders>
            <w:shd w:val="clear" w:color="auto" w:fill="auto"/>
            <w:vAlign w:val="bottom"/>
          </w:tcPr>
          <w:p w14:paraId="255C1A1C" w14:textId="58260AB0" w:rsidR="00A533B6" w:rsidRPr="0043618D" w:rsidRDefault="00A533B6" w:rsidP="00A533B6">
            <w:pPr>
              <w:jc w:val="right"/>
              <w:rPr>
                <w:rFonts w:cstheme="minorHAnsi"/>
                <w:sz w:val="18"/>
                <w:szCs w:val="18"/>
              </w:rPr>
            </w:pPr>
            <w:r>
              <w:rPr>
                <w:rFonts w:ascii="Calibri" w:hAnsi="Calibri" w:cs="Calibri"/>
                <w:color w:val="000000"/>
                <w:sz w:val="18"/>
                <w:szCs w:val="18"/>
              </w:rPr>
              <w:t>58%</w:t>
            </w:r>
          </w:p>
        </w:tc>
        <w:tc>
          <w:tcPr>
            <w:tcW w:w="468" w:type="dxa"/>
            <w:tcBorders>
              <w:top w:val="nil"/>
              <w:left w:val="nil"/>
              <w:bottom w:val="nil"/>
              <w:right w:val="nil"/>
            </w:tcBorders>
            <w:shd w:val="clear" w:color="auto" w:fill="auto"/>
            <w:vAlign w:val="bottom"/>
          </w:tcPr>
          <w:p w14:paraId="59625CBE" w14:textId="4674DC00" w:rsidR="00A533B6" w:rsidRPr="0043618D" w:rsidRDefault="00A533B6" w:rsidP="00A533B6">
            <w:pPr>
              <w:jc w:val="right"/>
              <w:rPr>
                <w:rFonts w:cstheme="minorHAnsi"/>
                <w:sz w:val="18"/>
                <w:szCs w:val="18"/>
              </w:rPr>
            </w:pPr>
            <w:r>
              <w:rPr>
                <w:rFonts w:ascii="Calibri" w:hAnsi="Calibri" w:cs="Calibri"/>
                <w:color w:val="000000"/>
                <w:sz w:val="18"/>
                <w:szCs w:val="18"/>
              </w:rPr>
              <w:t>241</w:t>
            </w:r>
          </w:p>
        </w:tc>
        <w:tc>
          <w:tcPr>
            <w:tcW w:w="468" w:type="dxa"/>
            <w:tcBorders>
              <w:top w:val="nil"/>
              <w:left w:val="nil"/>
              <w:bottom w:val="nil"/>
              <w:right w:val="nil"/>
            </w:tcBorders>
            <w:shd w:val="clear" w:color="auto" w:fill="auto"/>
            <w:vAlign w:val="bottom"/>
          </w:tcPr>
          <w:p w14:paraId="2D8CC42F" w14:textId="0C28D295" w:rsidR="00A533B6" w:rsidRPr="0043618D" w:rsidRDefault="00A533B6" w:rsidP="00A533B6">
            <w:pPr>
              <w:jc w:val="right"/>
              <w:rPr>
                <w:rFonts w:cstheme="minorHAnsi"/>
                <w:sz w:val="18"/>
                <w:szCs w:val="18"/>
              </w:rPr>
            </w:pPr>
            <w:r>
              <w:rPr>
                <w:rFonts w:ascii="Calibri" w:hAnsi="Calibri" w:cs="Calibri"/>
                <w:color w:val="000000"/>
                <w:sz w:val="18"/>
                <w:szCs w:val="18"/>
              </w:rPr>
              <w:t>53%</w:t>
            </w:r>
          </w:p>
        </w:tc>
        <w:tc>
          <w:tcPr>
            <w:tcW w:w="468" w:type="dxa"/>
            <w:tcBorders>
              <w:top w:val="nil"/>
              <w:left w:val="nil"/>
              <w:bottom w:val="nil"/>
              <w:right w:val="nil"/>
            </w:tcBorders>
            <w:shd w:val="clear" w:color="auto" w:fill="auto"/>
            <w:vAlign w:val="bottom"/>
          </w:tcPr>
          <w:p w14:paraId="0C4F0CC7" w14:textId="152344CB" w:rsidR="00A533B6" w:rsidRPr="0043618D" w:rsidRDefault="00A533B6" w:rsidP="00A533B6">
            <w:pPr>
              <w:jc w:val="right"/>
              <w:rPr>
                <w:rFonts w:cstheme="minorHAnsi"/>
                <w:sz w:val="18"/>
                <w:szCs w:val="18"/>
              </w:rPr>
            </w:pPr>
            <w:r>
              <w:rPr>
                <w:rFonts w:ascii="Calibri" w:hAnsi="Calibri" w:cs="Calibri"/>
                <w:color w:val="000000"/>
                <w:sz w:val="18"/>
                <w:szCs w:val="18"/>
              </w:rPr>
              <w:t>253</w:t>
            </w:r>
          </w:p>
        </w:tc>
        <w:tc>
          <w:tcPr>
            <w:tcW w:w="468" w:type="dxa"/>
            <w:tcBorders>
              <w:top w:val="nil"/>
              <w:left w:val="nil"/>
              <w:bottom w:val="nil"/>
              <w:right w:val="nil"/>
            </w:tcBorders>
            <w:shd w:val="clear" w:color="auto" w:fill="auto"/>
            <w:vAlign w:val="bottom"/>
          </w:tcPr>
          <w:p w14:paraId="4FA9EFA1" w14:textId="0512EF19" w:rsidR="00A533B6" w:rsidRPr="0043618D" w:rsidRDefault="00A533B6" w:rsidP="00A533B6">
            <w:pPr>
              <w:jc w:val="right"/>
              <w:rPr>
                <w:rFonts w:cstheme="minorHAnsi"/>
                <w:sz w:val="18"/>
                <w:szCs w:val="18"/>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455ADC50" w14:textId="426B5345" w:rsidR="00A533B6" w:rsidRPr="0043618D" w:rsidRDefault="00A533B6" w:rsidP="00A533B6">
            <w:pPr>
              <w:jc w:val="right"/>
              <w:rPr>
                <w:rFonts w:cstheme="minorHAnsi"/>
                <w:sz w:val="18"/>
                <w:szCs w:val="18"/>
              </w:rPr>
            </w:pPr>
            <w:r>
              <w:rPr>
                <w:rFonts w:ascii="Calibri" w:hAnsi="Calibri" w:cs="Calibri"/>
                <w:color w:val="000000"/>
                <w:sz w:val="18"/>
                <w:szCs w:val="18"/>
              </w:rPr>
              <w:t>227</w:t>
            </w:r>
          </w:p>
        </w:tc>
        <w:tc>
          <w:tcPr>
            <w:tcW w:w="468" w:type="dxa"/>
            <w:tcBorders>
              <w:top w:val="nil"/>
              <w:left w:val="nil"/>
              <w:bottom w:val="nil"/>
              <w:right w:val="nil"/>
            </w:tcBorders>
            <w:shd w:val="clear" w:color="auto" w:fill="auto"/>
            <w:vAlign w:val="bottom"/>
          </w:tcPr>
          <w:p w14:paraId="49C2C752" w14:textId="2A6658F5" w:rsidR="00A533B6" w:rsidRPr="0043618D" w:rsidRDefault="00A533B6" w:rsidP="00A533B6">
            <w:pPr>
              <w:jc w:val="right"/>
              <w:rPr>
                <w:rFonts w:cstheme="minorHAnsi"/>
                <w:sz w:val="18"/>
                <w:szCs w:val="18"/>
              </w:rPr>
            </w:pPr>
            <w:r>
              <w:rPr>
                <w:rFonts w:ascii="Calibri" w:hAnsi="Calibri" w:cs="Calibri"/>
                <w:color w:val="000000"/>
                <w:sz w:val="18"/>
                <w:szCs w:val="18"/>
              </w:rPr>
              <w:t>58%</w:t>
            </w:r>
          </w:p>
        </w:tc>
        <w:tc>
          <w:tcPr>
            <w:tcW w:w="468" w:type="dxa"/>
            <w:tcBorders>
              <w:top w:val="nil"/>
              <w:left w:val="nil"/>
              <w:bottom w:val="nil"/>
              <w:right w:val="nil"/>
            </w:tcBorders>
            <w:shd w:val="clear" w:color="auto" w:fill="auto"/>
            <w:vAlign w:val="bottom"/>
          </w:tcPr>
          <w:p w14:paraId="506581F5" w14:textId="336F6F25" w:rsidR="00A533B6" w:rsidRPr="0043618D" w:rsidRDefault="00A533B6" w:rsidP="00A533B6">
            <w:pPr>
              <w:jc w:val="right"/>
              <w:rPr>
                <w:rFonts w:cstheme="minorHAnsi"/>
                <w:sz w:val="18"/>
                <w:szCs w:val="18"/>
              </w:rPr>
            </w:pPr>
            <w:r>
              <w:rPr>
                <w:rFonts w:ascii="Calibri" w:hAnsi="Calibri" w:cs="Calibri"/>
                <w:color w:val="000000"/>
                <w:sz w:val="18"/>
                <w:szCs w:val="18"/>
              </w:rPr>
              <w:t>163</w:t>
            </w:r>
          </w:p>
        </w:tc>
        <w:tc>
          <w:tcPr>
            <w:tcW w:w="468" w:type="dxa"/>
            <w:tcBorders>
              <w:top w:val="nil"/>
              <w:left w:val="nil"/>
              <w:bottom w:val="nil"/>
              <w:right w:val="nil"/>
            </w:tcBorders>
            <w:shd w:val="clear" w:color="auto" w:fill="auto"/>
            <w:vAlign w:val="bottom"/>
          </w:tcPr>
          <w:p w14:paraId="613786CB" w14:textId="5507A480" w:rsidR="00A533B6" w:rsidRPr="0043618D" w:rsidRDefault="00A533B6" w:rsidP="00A533B6">
            <w:pPr>
              <w:jc w:val="right"/>
              <w:rPr>
                <w:rFonts w:cstheme="minorHAnsi"/>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2A3AFE14" w14:textId="213E95F9" w:rsidR="00A533B6" w:rsidRPr="0043618D" w:rsidRDefault="00A533B6" w:rsidP="00A533B6">
            <w:pPr>
              <w:jc w:val="right"/>
              <w:rPr>
                <w:rFonts w:cstheme="minorHAnsi"/>
                <w:sz w:val="18"/>
                <w:szCs w:val="18"/>
              </w:rPr>
            </w:pPr>
            <w:r>
              <w:rPr>
                <w:rFonts w:ascii="Calibri" w:hAnsi="Calibri" w:cs="Calibri"/>
                <w:color w:val="000000"/>
                <w:sz w:val="18"/>
                <w:szCs w:val="18"/>
              </w:rPr>
              <w:t>164</w:t>
            </w:r>
          </w:p>
        </w:tc>
        <w:tc>
          <w:tcPr>
            <w:tcW w:w="468" w:type="dxa"/>
            <w:tcBorders>
              <w:top w:val="nil"/>
              <w:left w:val="nil"/>
              <w:bottom w:val="nil"/>
              <w:right w:val="nil"/>
            </w:tcBorders>
            <w:shd w:val="clear" w:color="auto" w:fill="auto"/>
            <w:vAlign w:val="bottom"/>
          </w:tcPr>
          <w:p w14:paraId="3432010F" w14:textId="790C3244" w:rsidR="00A533B6" w:rsidRPr="0043618D" w:rsidRDefault="00A533B6" w:rsidP="00A533B6">
            <w:pPr>
              <w:jc w:val="right"/>
              <w:rPr>
                <w:rFonts w:cstheme="minorHAnsi"/>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7D5F7456" w14:textId="63F15F79" w:rsidR="00A533B6" w:rsidRPr="0043618D" w:rsidRDefault="00A533B6" w:rsidP="00A533B6">
            <w:pPr>
              <w:jc w:val="right"/>
              <w:rPr>
                <w:rFonts w:cstheme="minorHAnsi"/>
                <w:sz w:val="18"/>
                <w:szCs w:val="18"/>
              </w:rPr>
            </w:pPr>
            <w:r>
              <w:rPr>
                <w:rFonts w:ascii="Calibri" w:hAnsi="Calibri" w:cs="Calibri"/>
                <w:color w:val="000000"/>
                <w:sz w:val="18"/>
                <w:szCs w:val="18"/>
              </w:rPr>
              <w:t>168</w:t>
            </w:r>
          </w:p>
        </w:tc>
        <w:tc>
          <w:tcPr>
            <w:tcW w:w="468" w:type="dxa"/>
            <w:tcBorders>
              <w:top w:val="nil"/>
              <w:left w:val="nil"/>
              <w:bottom w:val="nil"/>
              <w:right w:val="nil"/>
            </w:tcBorders>
            <w:shd w:val="clear" w:color="auto" w:fill="auto"/>
            <w:vAlign w:val="bottom"/>
          </w:tcPr>
          <w:p w14:paraId="51FF09EB" w14:textId="3DE8A011" w:rsidR="00A533B6" w:rsidRPr="0043618D" w:rsidRDefault="00A533B6" w:rsidP="00A533B6">
            <w:pPr>
              <w:jc w:val="right"/>
              <w:rPr>
                <w:rFonts w:cstheme="minorHAnsi"/>
                <w:sz w:val="18"/>
                <w:szCs w:val="18"/>
              </w:rPr>
            </w:pPr>
            <w:r>
              <w:rPr>
                <w:rFonts w:ascii="Calibri" w:hAnsi="Calibri" w:cs="Calibri"/>
                <w:color w:val="000000"/>
                <w:sz w:val="18"/>
                <w:szCs w:val="18"/>
              </w:rPr>
              <w:t>51%</w:t>
            </w:r>
          </w:p>
        </w:tc>
        <w:tc>
          <w:tcPr>
            <w:tcW w:w="468" w:type="dxa"/>
            <w:tcBorders>
              <w:top w:val="nil"/>
              <w:left w:val="nil"/>
              <w:bottom w:val="nil"/>
              <w:right w:val="nil"/>
            </w:tcBorders>
            <w:shd w:val="clear" w:color="auto" w:fill="auto"/>
            <w:vAlign w:val="bottom"/>
          </w:tcPr>
          <w:p w14:paraId="402C4DD2" w14:textId="2051705D" w:rsidR="00A533B6" w:rsidRPr="0043618D" w:rsidRDefault="00A533B6" w:rsidP="00A533B6">
            <w:pPr>
              <w:jc w:val="right"/>
              <w:rPr>
                <w:rFonts w:cstheme="minorHAnsi"/>
                <w:sz w:val="18"/>
                <w:szCs w:val="18"/>
              </w:rPr>
            </w:pPr>
            <w:r>
              <w:rPr>
                <w:rFonts w:ascii="Calibri" w:hAnsi="Calibri" w:cs="Calibri"/>
                <w:color w:val="000000"/>
                <w:sz w:val="18"/>
                <w:szCs w:val="18"/>
              </w:rPr>
              <w:t>227</w:t>
            </w:r>
          </w:p>
        </w:tc>
        <w:tc>
          <w:tcPr>
            <w:tcW w:w="468" w:type="dxa"/>
            <w:tcBorders>
              <w:top w:val="nil"/>
              <w:left w:val="nil"/>
              <w:bottom w:val="nil"/>
              <w:right w:val="nil"/>
            </w:tcBorders>
            <w:shd w:val="clear" w:color="auto" w:fill="auto"/>
            <w:vAlign w:val="bottom"/>
          </w:tcPr>
          <w:p w14:paraId="7EB235C5" w14:textId="6F505E7F" w:rsidR="00A533B6" w:rsidRPr="0043618D" w:rsidRDefault="00A533B6" w:rsidP="00A533B6">
            <w:pPr>
              <w:jc w:val="right"/>
              <w:rPr>
                <w:rFonts w:cstheme="minorHAnsi"/>
                <w:sz w:val="18"/>
                <w:szCs w:val="18"/>
              </w:rPr>
            </w:pPr>
            <w:r>
              <w:rPr>
                <w:rFonts w:ascii="Calibri" w:hAnsi="Calibri" w:cs="Calibri"/>
                <w:color w:val="000000"/>
                <w:sz w:val="18"/>
                <w:szCs w:val="18"/>
              </w:rPr>
              <w:t>57%</w:t>
            </w:r>
          </w:p>
        </w:tc>
      </w:tr>
      <w:tr w:rsidR="00A533B6" w:rsidRPr="00C71D11" w14:paraId="2904E4C2" w14:textId="77777777" w:rsidTr="006D45EB">
        <w:tc>
          <w:tcPr>
            <w:tcW w:w="1440" w:type="dxa"/>
            <w:tcBorders>
              <w:top w:val="nil"/>
              <w:left w:val="nil"/>
              <w:bottom w:val="nil"/>
              <w:right w:val="nil"/>
            </w:tcBorders>
          </w:tcPr>
          <w:p w14:paraId="5F840405" w14:textId="77777777" w:rsidR="00A533B6" w:rsidRPr="007D725B" w:rsidRDefault="00A533B6" w:rsidP="00A533B6">
            <w:pPr>
              <w:rPr>
                <w:rFonts w:cstheme="minorHAnsi"/>
                <w:sz w:val="18"/>
                <w:szCs w:val="16"/>
              </w:rPr>
            </w:pPr>
            <w:r w:rsidRPr="007D725B">
              <w:rPr>
                <w:rFonts w:cstheme="minorHAnsi"/>
                <w:sz w:val="18"/>
                <w:szCs w:val="16"/>
              </w:rPr>
              <w:t xml:space="preserve">   IDU</w:t>
            </w:r>
          </w:p>
        </w:tc>
        <w:tc>
          <w:tcPr>
            <w:tcW w:w="468" w:type="dxa"/>
            <w:tcBorders>
              <w:top w:val="nil"/>
              <w:left w:val="nil"/>
              <w:bottom w:val="nil"/>
              <w:right w:val="nil"/>
            </w:tcBorders>
            <w:shd w:val="clear" w:color="auto" w:fill="auto"/>
            <w:vAlign w:val="bottom"/>
          </w:tcPr>
          <w:p w14:paraId="669B1153" w14:textId="79462F9C" w:rsidR="00A533B6" w:rsidRPr="0043618D" w:rsidRDefault="00A533B6" w:rsidP="00A533B6">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65F4915D" w14:textId="149D6F15" w:rsidR="00A533B6" w:rsidRPr="0043618D" w:rsidRDefault="00A533B6" w:rsidP="00A533B6">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7279926B" w14:textId="76BB3265" w:rsidR="00A533B6" w:rsidRPr="0043618D" w:rsidRDefault="00A533B6" w:rsidP="00A533B6">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3CF319D1" w14:textId="06894E9F" w:rsidR="00A533B6" w:rsidRPr="0043618D" w:rsidRDefault="00A533B6" w:rsidP="00A533B6">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55324602" w14:textId="5C99DC0A" w:rsidR="00A533B6" w:rsidRPr="0043618D" w:rsidRDefault="00A533B6" w:rsidP="00A533B6">
            <w:pPr>
              <w:jc w:val="right"/>
              <w:rPr>
                <w:rFonts w:cstheme="minorHAnsi"/>
                <w:sz w:val="18"/>
                <w:szCs w:val="18"/>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04B4A7D3" w14:textId="159B40E7" w:rsidR="00A533B6" w:rsidRPr="0043618D" w:rsidRDefault="00A533B6" w:rsidP="00A533B6">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21970F1D" w14:textId="0015AC86" w:rsidR="00A533B6" w:rsidRPr="0043618D" w:rsidRDefault="00A533B6" w:rsidP="00A533B6">
            <w:pPr>
              <w:jc w:val="right"/>
              <w:rPr>
                <w:rFonts w:cstheme="minorHAnsi"/>
                <w:sz w:val="18"/>
                <w:szCs w:val="18"/>
              </w:rPr>
            </w:pPr>
            <w:r>
              <w:rPr>
                <w:rFonts w:ascii="Calibri" w:hAnsi="Calibri" w:cs="Calibri"/>
                <w:color w:val="000000"/>
                <w:sz w:val="18"/>
                <w:szCs w:val="18"/>
              </w:rPr>
              <w:t>76</w:t>
            </w:r>
          </w:p>
        </w:tc>
        <w:tc>
          <w:tcPr>
            <w:tcW w:w="468" w:type="dxa"/>
            <w:tcBorders>
              <w:top w:val="nil"/>
              <w:left w:val="nil"/>
              <w:bottom w:val="nil"/>
              <w:right w:val="nil"/>
            </w:tcBorders>
            <w:shd w:val="clear" w:color="auto" w:fill="auto"/>
            <w:vAlign w:val="bottom"/>
          </w:tcPr>
          <w:p w14:paraId="3B2B8D9F" w14:textId="5A88328C" w:rsidR="00A533B6" w:rsidRPr="0043618D" w:rsidRDefault="00A533B6" w:rsidP="00A533B6">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10E4EE8C" w14:textId="36080299" w:rsidR="00A533B6" w:rsidRPr="0043618D" w:rsidRDefault="00A533B6" w:rsidP="00A533B6">
            <w:pPr>
              <w:jc w:val="right"/>
              <w:rPr>
                <w:rFonts w:cstheme="minorHAnsi"/>
                <w:sz w:val="18"/>
                <w:szCs w:val="18"/>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39A025E9" w14:textId="6C58719C" w:rsidR="00A533B6" w:rsidRPr="0043618D" w:rsidRDefault="00A533B6" w:rsidP="00A533B6">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4FDB2633" w14:textId="180B5932" w:rsidR="00A533B6" w:rsidRPr="0043618D" w:rsidRDefault="00A533B6" w:rsidP="00A533B6">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2555421A" w14:textId="06699FD2" w:rsidR="00A533B6" w:rsidRPr="0043618D" w:rsidRDefault="00A533B6" w:rsidP="00A533B6">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52D5B589" w14:textId="1D24E7CD" w:rsidR="00A533B6" w:rsidRPr="0043618D" w:rsidRDefault="00A533B6" w:rsidP="00A533B6">
            <w:pPr>
              <w:jc w:val="right"/>
              <w:rPr>
                <w:rFonts w:cstheme="minorHAnsi"/>
                <w:sz w:val="18"/>
                <w:szCs w:val="18"/>
              </w:rPr>
            </w:pPr>
            <w:r>
              <w:rPr>
                <w:rFonts w:ascii="Calibri" w:hAnsi="Calibri" w:cs="Calibri"/>
                <w:color w:val="000000"/>
                <w:sz w:val="18"/>
                <w:szCs w:val="18"/>
              </w:rPr>
              <w:t>51</w:t>
            </w:r>
          </w:p>
        </w:tc>
        <w:tc>
          <w:tcPr>
            <w:tcW w:w="468" w:type="dxa"/>
            <w:tcBorders>
              <w:top w:val="nil"/>
              <w:left w:val="nil"/>
              <w:bottom w:val="nil"/>
              <w:right w:val="nil"/>
            </w:tcBorders>
            <w:shd w:val="clear" w:color="auto" w:fill="auto"/>
            <w:vAlign w:val="bottom"/>
          </w:tcPr>
          <w:p w14:paraId="6BA23DA8" w14:textId="2BDD52E7" w:rsidR="00A533B6" w:rsidRPr="0043618D" w:rsidRDefault="00A533B6" w:rsidP="00A533B6">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4A243DA8" w14:textId="64C240EE" w:rsidR="00A533B6" w:rsidRPr="0043618D" w:rsidRDefault="00A533B6" w:rsidP="00A533B6">
            <w:pPr>
              <w:jc w:val="right"/>
              <w:rPr>
                <w:rFonts w:cstheme="minorHAnsi"/>
                <w:sz w:val="18"/>
                <w:szCs w:val="18"/>
              </w:rPr>
            </w:pPr>
            <w:r>
              <w:rPr>
                <w:rFonts w:ascii="Calibri" w:hAnsi="Calibri" w:cs="Calibri"/>
                <w:color w:val="000000"/>
                <w:sz w:val="18"/>
                <w:szCs w:val="18"/>
              </w:rPr>
              <w:t>55</w:t>
            </w:r>
          </w:p>
        </w:tc>
        <w:tc>
          <w:tcPr>
            <w:tcW w:w="468" w:type="dxa"/>
            <w:tcBorders>
              <w:top w:val="nil"/>
              <w:left w:val="nil"/>
              <w:bottom w:val="nil"/>
              <w:right w:val="nil"/>
            </w:tcBorders>
            <w:shd w:val="clear" w:color="auto" w:fill="auto"/>
            <w:vAlign w:val="bottom"/>
          </w:tcPr>
          <w:p w14:paraId="6B5E37F6" w14:textId="0B41E293" w:rsidR="00A533B6" w:rsidRPr="0043618D" w:rsidRDefault="00A533B6" w:rsidP="00A533B6">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1895C1B8" w14:textId="799DDB65" w:rsidR="00A533B6" w:rsidRPr="0043618D" w:rsidRDefault="00A533B6" w:rsidP="00A533B6">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4435724E" w14:textId="37F6A229" w:rsidR="00A533B6" w:rsidRPr="0043618D" w:rsidRDefault="00A533B6" w:rsidP="00A533B6">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516EF898" w14:textId="0BB7CB1A" w:rsidR="00A533B6" w:rsidRPr="0043618D" w:rsidRDefault="00A533B6" w:rsidP="00A533B6">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2943CC64" w14:textId="24F74D82" w:rsidR="00A533B6" w:rsidRPr="0043618D" w:rsidRDefault="00A533B6" w:rsidP="00A533B6">
            <w:pPr>
              <w:jc w:val="right"/>
              <w:rPr>
                <w:rFonts w:cstheme="minorHAnsi"/>
                <w:sz w:val="18"/>
                <w:szCs w:val="18"/>
              </w:rPr>
            </w:pPr>
            <w:r>
              <w:rPr>
                <w:rFonts w:ascii="Calibri" w:hAnsi="Calibri" w:cs="Calibri"/>
                <w:color w:val="000000"/>
                <w:sz w:val="18"/>
                <w:szCs w:val="18"/>
              </w:rPr>
              <w:t>6%</w:t>
            </w:r>
          </w:p>
        </w:tc>
      </w:tr>
      <w:tr w:rsidR="00A533B6" w:rsidRPr="00C71D11" w14:paraId="56F1E797" w14:textId="77777777" w:rsidTr="006D45EB">
        <w:tc>
          <w:tcPr>
            <w:tcW w:w="1440" w:type="dxa"/>
            <w:tcBorders>
              <w:top w:val="nil"/>
              <w:left w:val="nil"/>
              <w:bottom w:val="nil"/>
              <w:right w:val="nil"/>
            </w:tcBorders>
          </w:tcPr>
          <w:p w14:paraId="3BC8A471" w14:textId="77777777" w:rsidR="00A533B6" w:rsidRPr="007D725B" w:rsidRDefault="00A533B6" w:rsidP="00A533B6">
            <w:pPr>
              <w:rPr>
                <w:rFonts w:cstheme="minorHAnsi"/>
                <w:sz w:val="18"/>
                <w:szCs w:val="16"/>
              </w:rPr>
            </w:pPr>
            <w:r w:rsidRPr="007D725B">
              <w:rPr>
                <w:rFonts w:cstheme="minorHAnsi"/>
                <w:sz w:val="18"/>
                <w:szCs w:val="16"/>
              </w:rPr>
              <w:t xml:space="preserve">   MSM/IDU</w:t>
            </w:r>
          </w:p>
        </w:tc>
        <w:tc>
          <w:tcPr>
            <w:tcW w:w="468" w:type="dxa"/>
            <w:tcBorders>
              <w:top w:val="nil"/>
              <w:left w:val="nil"/>
              <w:bottom w:val="nil"/>
              <w:right w:val="nil"/>
            </w:tcBorders>
            <w:shd w:val="clear" w:color="auto" w:fill="auto"/>
            <w:vAlign w:val="bottom"/>
          </w:tcPr>
          <w:p w14:paraId="1B596536" w14:textId="3E653C62" w:rsidR="00A533B6" w:rsidRPr="0043618D" w:rsidRDefault="00A533B6" w:rsidP="00A533B6">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4F8C7A25" w14:textId="4CCA525E" w:rsidR="00A533B6" w:rsidRPr="0043618D" w:rsidRDefault="00A533B6" w:rsidP="00A533B6">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5B36B9C0" w14:textId="08C6C707" w:rsidR="00A533B6" w:rsidRPr="0043618D" w:rsidRDefault="00A533B6" w:rsidP="00A533B6">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5D80F28F" w14:textId="4CCE1A14" w:rsidR="00A533B6" w:rsidRPr="0043618D" w:rsidRDefault="00A533B6" w:rsidP="00A533B6">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36E642CC" w14:textId="19CB567F" w:rsidR="00A533B6" w:rsidRPr="0043618D" w:rsidRDefault="00A533B6" w:rsidP="00A533B6">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3A9D66B3" w14:textId="28C208D3" w:rsidR="00A533B6" w:rsidRPr="0043618D" w:rsidRDefault="00A533B6" w:rsidP="00A533B6">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4379ABA8" w14:textId="36D95374" w:rsidR="00A533B6" w:rsidRPr="0043618D" w:rsidRDefault="00A533B6" w:rsidP="00A533B6">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2DBB2293" w14:textId="4A6369F3" w:rsidR="00A533B6" w:rsidRPr="0043618D" w:rsidRDefault="00A533B6" w:rsidP="00A533B6">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7F2A335F" w14:textId="62E45CD4" w:rsidR="00A533B6" w:rsidRPr="0043618D" w:rsidRDefault="00A533B6" w:rsidP="00A533B6">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1101B8C7" w14:textId="6DCA0AC7" w:rsidR="00A533B6" w:rsidRPr="0043618D" w:rsidRDefault="00A533B6" w:rsidP="00A533B6">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0A1A681D" w14:textId="7B0C655B" w:rsidR="00A533B6" w:rsidRPr="0043618D" w:rsidRDefault="00A533B6" w:rsidP="00A533B6">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3218CE64" w14:textId="25995802" w:rsidR="00A533B6" w:rsidRPr="0043618D" w:rsidRDefault="00A533B6" w:rsidP="00A533B6">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7CB2B275" w14:textId="06D219A0" w:rsidR="00A533B6" w:rsidRPr="0043618D" w:rsidRDefault="00A533B6" w:rsidP="00A533B6">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6E75346D" w14:textId="452DBAE2" w:rsidR="00A533B6" w:rsidRPr="0043618D" w:rsidRDefault="00A533B6" w:rsidP="00A533B6">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2169389A" w14:textId="06674CF1" w:rsidR="00A533B6" w:rsidRPr="0043618D" w:rsidRDefault="00A533B6" w:rsidP="00A533B6">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5CAD414A" w14:textId="43FF6F0D" w:rsidR="00A533B6" w:rsidRPr="0043618D" w:rsidRDefault="00A533B6" w:rsidP="00A533B6">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7DAE8973" w14:textId="395413B9" w:rsidR="00A533B6" w:rsidRPr="0043618D" w:rsidRDefault="00A533B6" w:rsidP="00A533B6">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2BDBEB41" w14:textId="69857D6A" w:rsidR="00A533B6" w:rsidRPr="0043618D" w:rsidRDefault="00A533B6" w:rsidP="00A533B6">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2EDCD470" w14:textId="41294A36" w:rsidR="00A533B6" w:rsidRPr="0043618D" w:rsidRDefault="00A533B6" w:rsidP="00A533B6">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68CE8C86" w14:textId="6810D960" w:rsidR="00A533B6" w:rsidRPr="0043618D" w:rsidRDefault="00A533B6" w:rsidP="00A533B6">
            <w:pPr>
              <w:jc w:val="right"/>
              <w:rPr>
                <w:rFonts w:cstheme="minorHAnsi"/>
                <w:sz w:val="18"/>
                <w:szCs w:val="18"/>
              </w:rPr>
            </w:pPr>
            <w:r>
              <w:rPr>
                <w:rFonts w:ascii="Calibri" w:hAnsi="Calibri" w:cs="Calibri"/>
                <w:color w:val="000000"/>
                <w:sz w:val="18"/>
                <w:szCs w:val="18"/>
              </w:rPr>
              <w:t>4%</w:t>
            </w:r>
          </w:p>
        </w:tc>
      </w:tr>
      <w:tr w:rsidR="00A533B6" w:rsidRPr="00C71D11" w14:paraId="523ECA89" w14:textId="77777777" w:rsidTr="006D45EB">
        <w:tc>
          <w:tcPr>
            <w:tcW w:w="1440" w:type="dxa"/>
            <w:tcBorders>
              <w:top w:val="nil"/>
              <w:left w:val="nil"/>
              <w:bottom w:val="nil"/>
              <w:right w:val="nil"/>
            </w:tcBorders>
          </w:tcPr>
          <w:p w14:paraId="194E6FD0" w14:textId="77777777" w:rsidR="00A533B6" w:rsidRPr="007D725B" w:rsidRDefault="00A533B6" w:rsidP="00A533B6">
            <w:pPr>
              <w:rPr>
                <w:rFonts w:cstheme="minorHAnsi"/>
                <w:sz w:val="18"/>
                <w:szCs w:val="16"/>
              </w:rPr>
            </w:pPr>
            <w:r w:rsidRPr="007D725B">
              <w:rPr>
                <w:rFonts w:cstheme="minorHAnsi"/>
                <w:snapToGrid w:val="0"/>
                <w:sz w:val="18"/>
                <w:szCs w:val="16"/>
              </w:rPr>
              <w:t xml:space="preserve">   HTSX</w:t>
            </w:r>
          </w:p>
        </w:tc>
        <w:tc>
          <w:tcPr>
            <w:tcW w:w="468" w:type="dxa"/>
            <w:tcBorders>
              <w:top w:val="nil"/>
              <w:left w:val="nil"/>
              <w:bottom w:val="nil"/>
              <w:right w:val="nil"/>
            </w:tcBorders>
            <w:shd w:val="clear" w:color="auto" w:fill="auto"/>
            <w:vAlign w:val="bottom"/>
          </w:tcPr>
          <w:p w14:paraId="71243DE0" w14:textId="697016F5" w:rsidR="00A533B6" w:rsidRPr="0043618D" w:rsidRDefault="00A533B6" w:rsidP="00A533B6">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1666A6E0" w14:textId="0C2DA21A" w:rsidR="00A533B6" w:rsidRPr="0043618D" w:rsidRDefault="00A533B6" w:rsidP="00A533B6">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7B1C9372" w14:textId="4DB084E7" w:rsidR="00A533B6" w:rsidRPr="0043618D" w:rsidRDefault="00A533B6" w:rsidP="00A533B6">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125185D6" w14:textId="07E77A5F" w:rsidR="00A533B6" w:rsidRPr="0043618D" w:rsidRDefault="00A533B6" w:rsidP="00A533B6">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5C881B50" w14:textId="564E49EE" w:rsidR="00A533B6" w:rsidRPr="0043618D" w:rsidRDefault="00A533B6" w:rsidP="00A533B6">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6C8CAB38" w14:textId="14770AE0" w:rsidR="00A533B6" w:rsidRPr="0043618D" w:rsidRDefault="00A533B6" w:rsidP="00A533B6">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6B917768" w14:textId="35E8FDEE" w:rsidR="00A533B6" w:rsidRPr="0043618D" w:rsidRDefault="00A533B6" w:rsidP="00A533B6">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469EB88F" w14:textId="46626309" w:rsidR="00A533B6" w:rsidRPr="0043618D" w:rsidRDefault="00A533B6" w:rsidP="00A533B6">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521B0F74" w14:textId="477E265D" w:rsidR="00A533B6" w:rsidRPr="0043618D" w:rsidRDefault="00A533B6" w:rsidP="00A533B6">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732CB63F" w14:textId="4D928C4F" w:rsidR="00A533B6" w:rsidRPr="0043618D" w:rsidRDefault="00A533B6" w:rsidP="00A533B6">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15587850" w14:textId="0A1D9A54" w:rsidR="00A533B6" w:rsidRPr="0043618D" w:rsidRDefault="00A533B6" w:rsidP="00A533B6">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7E0C5E6A" w14:textId="2CB64403" w:rsidR="00A533B6" w:rsidRPr="0043618D" w:rsidRDefault="00A533B6" w:rsidP="00A533B6">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3B8F020B" w14:textId="675BE31B" w:rsidR="00A533B6" w:rsidRPr="0043618D" w:rsidRDefault="00A533B6" w:rsidP="00A533B6">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784E2B72" w14:textId="4B246F9B" w:rsidR="00A533B6" w:rsidRPr="0043618D" w:rsidRDefault="00A533B6" w:rsidP="00A533B6">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69E5B13E" w14:textId="4FDA5D42" w:rsidR="00A533B6" w:rsidRPr="0043618D" w:rsidRDefault="00A533B6" w:rsidP="00A533B6">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2BCD890B" w14:textId="07387F8D" w:rsidR="00A533B6" w:rsidRPr="0043618D" w:rsidRDefault="00A533B6" w:rsidP="00A533B6">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070F2598" w14:textId="1D81FE25" w:rsidR="00A533B6" w:rsidRPr="0043618D" w:rsidRDefault="00A533B6" w:rsidP="00A533B6">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6B21ED57" w14:textId="1EFF9494" w:rsidR="00A533B6" w:rsidRPr="0043618D" w:rsidRDefault="00A533B6" w:rsidP="00A533B6">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0F9B1A7E" w14:textId="4DF3C203" w:rsidR="00A533B6" w:rsidRPr="0043618D" w:rsidRDefault="00A533B6" w:rsidP="00A533B6">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4C541F3A" w14:textId="1B66DB89" w:rsidR="00A533B6" w:rsidRPr="0043618D" w:rsidRDefault="00A533B6" w:rsidP="00A533B6">
            <w:pPr>
              <w:jc w:val="right"/>
              <w:rPr>
                <w:rFonts w:cstheme="minorHAnsi"/>
                <w:sz w:val="18"/>
                <w:szCs w:val="18"/>
              </w:rPr>
            </w:pPr>
            <w:r>
              <w:rPr>
                <w:rFonts w:ascii="Calibri" w:hAnsi="Calibri" w:cs="Calibri"/>
                <w:color w:val="000000"/>
                <w:sz w:val="18"/>
                <w:szCs w:val="18"/>
              </w:rPr>
              <w:t>3%</w:t>
            </w:r>
          </w:p>
        </w:tc>
      </w:tr>
      <w:tr w:rsidR="00A533B6" w:rsidRPr="00C71D11" w14:paraId="221E246E" w14:textId="77777777" w:rsidTr="006D45EB">
        <w:tc>
          <w:tcPr>
            <w:tcW w:w="1440" w:type="dxa"/>
            <w:tcBorders>
              <w:top w:val="nil"/>
              <w:left w:val="nil"/>
              <w:bottom w:val="nil"/>
              <w:right w:val="nil"/>
            </w:tcBorders>
          </w:tcPr>
          <w:p w14:paraId="4DECDB23" w14:textId="77777777" w:rsidR="00A533B6" w:rsidRPr="007D725B" w:rsidRDefault="00A533B6" w:rsidP="00A533B6">
            <w:pPr>
              <w:rPr>
                <w:rFonts w:cstheme="minorHAnsi"/>
                <w:sz w:val="18"/>
                <w:szCs w:val="16"/>
              </w:rPr>
            </w:pPr>
            <w:r w:rsidRPr="007D725B">
              <w:rPr>
                <w:rFonts w:cstheme="minorHAnsi"/>
                <w:sz w:val="18"/>
                <w:szCs w:val="16"/>
              </w:rPr>
              <w:t xml:space="preserve">   Other</w:t>
            </w:r>
          </w:p>
        </w:tc>
        <w:tc>
          <w:tcPr>
            <w:tcW w:w="468" w:type="dxa"/>
            <w:tcBorders>
              <w:top w:val="nil"/>
              <w:left w:val="nil"/>
              <w:bottom w:val="nil"/>
              <w:right w:val="nil"/>
            </w:tcBorders>
            <w:shd w:val="clear" w:color="auto" w:fill="auto"/>
            <w:vAlign w:val="bottom"/>
          </w:tcPr>
          <w:p w14:paraId="129FA0BD" w14:textId="5400E691" w:rsidR="00A533B6" w:rsidRPr="0043618D" w:rsidRDefault="00A533B6" w:rsidP="00A533B6">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10E63008" w14:textId="419A33AC" w:rsidR="00A533B6" w:rsidRPr="0043618D" w:rsidRDefault="00A533B6" w:rsidP="00A533B6">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9CD4D50" w14:textId="53BD3602" w:rsidR="00A533B6" w:rsidRPr="0043618D" w:rsidRDefault="00A533B6" w:rsidP="00A533B6">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041BEEED" w14:textId="1CCDD37B" w:rsidR="00A533B6" w:rsidRPr="0043618D" w:rsidRDefault="00A533B6" w:rsidP="00A533B6">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EA9AD0D" w14:textId="1F36C69D" w:rsidR="00A533B6" w:rsidRPr="0043618D" w:rsidRDefault="00A533B6" w:rsidP="00A533B6">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0E6092FC" w14:textId="5590EFB5" w:rsidR="00A533B6" w:rsidRPr="0043618D" w:rsidRDefault="00FA0B56" w:rsidP="00A533B6">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29F3770F" w14:textId="0798B2C9" w:rsidR="00A533B6" w:rsidRPr="0043618D" w:rsidRDefault="00A533B6" w:rsidP="00A533B6">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7C2B460C" w14:textId="080F8A83" w:rsidR="00A533B6" w:rsidRPr="0043618D" w:rsidRDefault="00A533B6" w:rsidP="00A533B6">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32B4521" w14:textId="57416DA0" w:rsidR="00A533B6" w:rsidRPr="0043618D" w:rsidRDefault="00A533B6" w:rsidP="00A533B6">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E07C5C0" w14:textId="04176926" w:rsidR="00A533B6" w:rsidRPr="0043618D" w:rsidRDefault="00A533B6" w:rsidP="00A533B6">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B3A2A86" w14:textId="11297800" w:rsidR="00A533B6" w:rsidRPr="0043618D" w:rsidRDefault="00A533B6" w:rsidP="00A533B6">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17E0D01" w14:textId="7EED5D61" w:rsidR="00A533B6" w:rsidRPr="0043618D" w:rsidRDefault="00A533B6" w:rsidP="00A533B6">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7BC5AD49" w14:textId="73245A15" w:rsidR="00A533B6" w:rsidRPr="0043618D" w:rsidRDefault="00A533B6" w:rsidP="00A533B6">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995C620" w14:textId="54A0BD9B" w:rsidR="00A533B6" w:rsidRPr="0043618D" w:rsidRDefault="00A533B6" w:rsidP="00A533B6">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1DE962A" w14:textId="3596C564" w:rsidR="00A533B6" w:rsidRPr="0043618D" w:rsidRDefault="00A533B6" w:rsidP="00A533B6">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333893F" w14:textId="741F5E3F" w:rsidR="00A533B6" w:rsidRPr="0043618D" w:rsidRDefault="00A533B6" w:rsidP="00A533B6">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B25145F" w14:textId="726F9DAE" w:rsidR="00A533B6" w:rsidRPr="0043618D" w:rsidRDefault="00A533B6" w:rsidP="00A533B6">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88B5C39" w14:textId="555F53CF" w:rsidR="00A533B6" w:rsidRPr="0043618D" w:rsidRDefault="00FA0B56" w:rsidP="00A533B6">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255DDD23" w14:textId="275E6F42" w:rsidR="00A533B6" w:rsidRPr="0043618D" w:rsidRDefault="00A533B6" w:rsidP="00A533B6">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CF946CF" w14:textId="133186B6" w:rsidR="00A533B6" w:rsidRPr="0043618D" w:rsidRDefault="00FA0B56" w:rsidP="00A533B6">
            <w:pPr>
              <w:jc w:val="right"/>
              <w:rPr>
                <w:rFonts w:cstheme="minorHAnsi"/>
                <w:sz w:val="18"/>
                <w:szCs w:val="18"/>
              </w:rPr>
            </w:pPr>
            <w:r>
              <w:rPr>
                <w:rFonts w:ascii="Calibri" w:hAnsi="Calibri" w:cs="Calibri"/>
                <w:color w:val="000000"/>
                <w:sz w:val="18"/>
                <w:szCs w:val="18"/>
              </w:rPr>
              <w:t>&lt;1%</w:t>
            </w:r>
          </w:p>
        </w:tc>
      </w:tr>
      <w:tr w:rsidR="00A533B6" w:rsidRPr="00C71D11" w14:paraId="0B8E0426" w14:textId="77777777" w:rsidTr="006D45EB">
        <w:tc>
          <w:tcPr>
            <w:tcW w:w="1440" w:type="dxa"/>
            <w:tcBorders>
              <w:top w:val="nil"/>
              <w:left w:val="nil"/>
              <w:bottom w:val="nil"/>
              <w:right w:val="nil"/>
            </w:tcBorders>
          </w:tcPr>
          <w:p w14:paraId="4041FBC5" w14:textId="77777777" w:rsidR="00A533B6" w:rsidRPr="007D725B" w:rsidRDefault="00A533B6" w:rsidP="00A533B6">
            <w:pPr>
              <w:rPr>
                <w:rFonts w:cstheme="minorHAnsi"/>
                <w:sz w:val="18"/>
                <w:szCs w:val="16"/>
              </w:rPr>
            </w:pPr>
            <w:r w:rsidRPr="007D725B">
              <w:rPr>
                <w:rFonts w:cstheme="minorHAnsi"/>
                <w:snapToGrid w:val="0"/>
                <w:sz w:val="18"/>
                <w:szCs w:val="16"/>
              </w:rPr>
              <w:t xml:space="preserve">   NIR</w:t>
            </w:r>
          </w:p>
        </w:tc>
        <w:tc>
          <w:tcPr>
            <w:tcW w:w="468" w:type="dxa"/>
            <w:tcBorders>
              <w:top w:val="nil"/>
              <w:left w:val="nil"/>
              <w:bottom w:val="nil"/>
              <w:right w:val="nil"/>
            </w:tcBorders>
            <w:shd w:val="clear" w:color="auto" w:fill="auto"/>
            <w:vAlign w:val="bottom"/>
          </w:tcPr>
          <w:p w14:paraId="3E649659" w14:textId="4275AC0A" w:rsidR="00A533B6" w:rsidRPr="0043618D" w:rsidRDefault="00A533B6" w:rsidP="00A533B6">
            <w:pPr>
              <w:jc w:val="right"/>
              <w:rPr>
                <w:rFonts w:cstheme="minorHAnsi"/>
                <w:sz w:val="18"/>
                <w:szCs w:val="18"/>
              </w:rPr>
            </w:pPr>
            <w:r>
              <w:rPr>
                <w:rFonts w:ascii="Calibri" w:hAnsi="Calibri" w:cs="Calibri"/>
                <w:color w:val="000000"/>
                <w:sz w:val="18"/>
                <w:szCs w:val="18"/>
              </w:rPr>
              <w:t>115</w:t>
            </w:r>
          </w:p>
        </w:tc>
        <w:tc>
          <w:tcPr>
            <w:tcW w:w="468" w:type="dxa"/>
            <w:tcBorders>
              <w:top w:val="nil"/>
              <w:left w:val="nil"/>
              <w:bottom w:val="nil"/>
              <w:right w:val="nil"/>
            </w:tcBorders>
            <w:shd w:val="clear" w:color="auto" w:fill="auto"/>
            <w:vAlign w:val="bottom"/>
          </w:tcPr>
          <w:p w14:paraId="33E8AFBF" w14:textId="3755E0B6" w:rsidR="00A533B6" w:rsidRPr="0043618D" w:rsidRDefault="00A533B6" w:rsidP="00A533B6">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00AAFCF2" w14:textId="749A813A" w:rsidR="00A533B6" w:rsidRPr="0043618D" w:rsidRDefault="00A533B6" w:rsidP="00A533B6">
            <w:pPr>
              <w:jc w:val="right"/>
              <w:rPr>
                <w:rFonts w:cstheme="minorHAnsi"/>
                <w:sz w:val="18"/>
                <w:szCs w:val="18"/>
              </w:rPr>
            </w:pPr>
            <w:r>
              <w:rPr>
                <w:rFonts w:ascii="Calibri" w:hAnsi="Calibri" w:cs="Calibri"/>
                <w:color w:val="000000"/>
                <w:sz w:val="18"/>
                <w:szCs w:val="18"/>
              </w:rPr>
              <w:t>114</w:t>
            </w:r>
          </w:p>
        </w:tc>
        <w:tc>
          <w:tcPr>
            <w:tcW w:w="468" w:type="dxa"/>
            <w:tcBorders>
              <w:top w:val="nil"/>
              <w:left w:val="nil"/>
              <w:bottom w:val="nil"/>
              <w:right w:val="nil"/>
            </w:tcBorders>
            <w:shd w:val="clear" w:color="auto" w:fill="auto"/>
            <w:vAlign w:val="bottom"/>
          </w:tcPr>
          <w:p w14:paraId="3AB67920" w14:textId="665C897A" w:rsidR="00A533B6" w:rsidRPr="0043618D" w:rsidRDefault="00A533B6" w:rsidP="00A533B6">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055196B9" w14:textId="0712ED75" w:rsidR="00A533B6" w:rsidRPr="0043618D" w:rsidRDefault="00A533B6" w:rsidP="00A533B6">
            <w:pPr>
              <w:jc w:val="right"/>
              <w:rPr>
                <w:rFonts w:cstheme="minorHAnsi"/>
                <w:sz w:val="18"/>
                <w:szCs w:val="18"/>
              </w:rPr>
            </w:pPr>
            <w:r>
              <w:rPr>
                <w:rFonts w:ascii="Calibri" w:hAnsi="Calibri" w:cs="Calibri"/>
                <w:color w:val="000000"/>
                <w:sz w:val="18"/>
                <w:szCs w:val="18"/>
              </w:rPr>
              <w:t>118</w:t>
            </w:r>
          </w:p>
        </w:tc>
        <w:tc>
          <w:tcPr>
            <w:tcW w:w="468" w:type="dxa"/>
            <w:tcBorders>
              <w:top w:val="nil"/>
              <w:left w:val="nil"/>
              <w:bottom w:val="nil"/>
              <w:right w:val="nil"/>
            </w:tcBorders>
            <w:shd w:val="clear" w:color="auto" w:fill="auto"/>
            <w:vAlign w:val="bottom"/>
          </w:tcPr>
          <w:p w14:paraId="260FEAD6" w14:textId="7C2C56B3" w:rsidR="00A533B6" w:rsidRPr="0043618D" w:rsidRDefault="00A533B6" w:rsidP="00A533B6">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4BB0CCFD" w14:textId="4C070FE1" w:rsidR="00A533B6" w:rsidRPr="0043618D" w:rsidRDefault="00A533B6" w:rsidP="00A533B6">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vAlign w:val="bottom"/>
          </w:tcPr>
          <w:p w14:paraId="58B4D70E" w14:textId="45F91882" w:rsidR="00A533B6" w:rsidRPr="0043618D" w:rsidRDefault="00A533B6" w:rsidP="00A533B6">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2CAB296D" w14:textId="002E110A" w:rsidR="00A533B6" w:rsidRPr="0043618D" w:rsidRDefault="00A533B6" w:rsidP="00A533B6">
            <w:pPr>
              <w:jc w:val="right"/>
              <w:rPr>
                <w:rFonts w:cstheme="minorHAnsi"/>
                <w:sz w:val="18"/>
                <w:szCs w:val="18"/>
              </w:rPr>
            </w:pPr>
            <w:r>
              <w:rPr>
                <w:rFonts w:ascii="Calibri" w:hAnsi="Calibri" w:cs="Calibri"/>
                <w:color w:val="000000"/>
                <w:sz w:val="18"/>
                <w:szCs w:val="18"/>
              </w:rPr>
              <w:t>125</w:t>
            </w:r>
          </w:p>
        </w:tc>
        <w:tc>
          <w:tcPr>
            <w:tcW w:w="468" w:type="dxa"/>
            <w:tcBorders>
              <w:top w:val="nil"/>
              <w:left w:val="nil"/>
              <w:bottom w:val="nil"/>
              <w:right w:val="nil"/>
            </w:tcBorders>
            <w:shd w:val="clear" w:color="auto" w:fill="auto"/>
            <w:vAlign w:val="bottom"/>
          </w:tcPr>
          <w:p w14:paraId="3D60FF4F" w14:textId="02506FFF" w:rsidR="00A533B6" w:rsidRPr="0043618D" w:rsidRDefault="00A533B6" w:rsidP="00A533B6">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4D2F42D4" w14:textId="62E5486D" w:rsidR="00A533B6" w:rsidRPr="0043618D" w:rsidRDefault="00A533B6" w:rsidP="00A533B6">
            <w:pPr>
              <w:jc w:val="right"/>
              <w:rPr>
                <w:rFonts w:cstheme="minorHAnsi"/>
                <w:sz w:val="18"/>
                <w:szCs w:val="18"/>
              </w:rPr>
            </w:pPr>
            <w:r>
              <w:rPr>
                <w:rFonts w:ascii="Calibri" w:hAnsi="Calibri" w:cs="Calibri"/>
                <w:color w:val="000000"/>
                <w:sz w:val="18"/>
                <w:szCs w:val="18"/>
              </w:rPr>
              <w:t>99</w:t>
            </w:r>
          </w:p>
        </w:tc>
        <w:tc>
          <w:tcPr>
            <w:tcW w:w="468" w:type="dxa"/>
            <w:tcBorders>
              <w:top w:val="nil"/>
              <w:left w:val="nil"/>
              <w:bottom w:val="nil"/>
              <w:right w:val="nil"/>
            </w:tcBorders>
            <w:shd w:val="clear" w:color="auto" w:fill="auto"/>
            <w:vAlign w:val="bottom"/>
          </w:tcPr>
          <w:p w14:paraId="2923A3A5" w14:textId="11186E0E" w:rsidR="00A533B6" w:rsidRPr="0043618D" w:rsidRDefault="00A533B6" w:rsidP="00A533B6">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5749C89B" w14:textId="7142DB49" w:rsidR="00A533B6" w:rsidRPr="0043618D" w:rsidRDefault="00A533B6" w:rsidP="00A533B6">
            <w:pPr>
              <w:jc w:val="right"/>
              <w:rPr>
                <w:rFonts w:cstheme="minorHAnsi"/>
                <w:sz w:val="18"/>
                <w:szCs w:val="18"/>
              </w:rPr>
            </w:pPr>
            <w:r>
              <w:rPr>
                <w:rFonts w:ascii="Calibri" w:hAnsi="Calibri" w:cs="Calibri"/>
                <w:color w:val="000000"/>
                <w:sz w:val="18"/>
                <w:szCs w:val="18"/>
              </w:rPr>
              <w:t>63</w:t>
            </w:r>
          </w:p>
        </w:tc>
        <w:tc>
          <w:tcPr>
            <w:tcW w:w="468" w:type="dxa"/>
            <w:tcBorders>
              <w:top w:val="nil"/>
              <w:left w:val="nil"/>
              <w:bottom w:val="nil"/>
              <w:right w:val="nil"/>
            </w:tcBorders>
            <w:shd w:val="clear" w:color="auto" w:fill="auto"/>
            <w:vAlign w:val="bottom"/>
          </w:tcPr>
          <w:p w14:paraId="44A1D014" w14:textId="2CE3754F" w:rsidR="00A533B6" w:rsidRPr="0043618D" w:rsidRDefault="00A533B6" w:rsidP="00A533B6">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0EB86D14" w14:textId="2D181FDB" w:rsidR="00A533B6" w:rsidRPr="0043618D" w:rsidRDefault="00A533B6" w:rsidP="00A533B6">
            <w:pPr>
              <w:jc w:val="right"/>
              <w:rPr>
                <w:rFonts w:cstheme="minorHAnsi"/>
                <w:sz w:val="18"/>
                <w:szCs w:val="18"/>
              </w:rPr>
            </w:pPr>
            <w:r>
              <w:rPr>
                <w:rFonts w:ascii="Calibri" w:hAnsi="Calibri" w:cs="Calibri"/>
                <w:color w:val="000000"/>
                <w:sz w:val="18"/>
                <w:szCs w:val="18"/>
              </w:rPr>
              <w:t>73</w:t>
            </w:r>
          </w:p>
        </w:tc>
        <w:tc>
          <w:tcPr>
            <w:tcW w:w="468" w:type="dxa"/>
            <w:tcBorders>
              <w:top w:val="nil"/>
              <w:left w:val="nil"/>
              <w:bottom w:val="nil"/>
              <w:right w:val="nil"/>
            </w:tcBorders>
            <w:shd w:val="clear" w:color="auto" w:fill="auto"/>
            <w:vAlign w:val="bottom"/>
          </w:tcPr>
          <w:p w14:paraId="543D5BA0" w14:textId="118AEB54" w:rsidR="00A533B6" w:rsidRPr="0043618D" w:rsidRDefault="00A533B6" w:rsidP="00A533B6">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50F0EE47" w14:textId="1972B608" w:rsidR="00A533B6" w:rsidRPr="0043618D" w:rsidRDefault="00A533B6" w:rsidP="00A533B6">
            <w:pPr>
              <w:jc w:val="right"/>
              <w:rPr>
                <w:rFonts w:cstheme="minorHAnsi"/>
                <w:sz w:val="18"/>
                <w:szCs w:val="18"/>
              </w:rPr>
            </w:pPr>
            <w:r>
              <w:rPr>
                <w:rFonts w:ascii="Calibri" w:hAnsi="Calibri" w:cs="Calibri"/>
                <w:color w:val="000000"/>
                <w:sz w:val="18"/>
                <w:szCs w:val="18"/>
              </w:rPr>
              <w:t>98</w:t>
            </w:r>
          </w:p>
        </w:tc>
        <w:tc>
          <w:tcPr>
            <w:tcW w:w="468" w:type="dxa"/>
            <w:tcBorders>
              <w:top w:val="nil"/>
              <w:left w:val="nil"/>
              <w:bottom w:val="nil"/>
              <w:right w:val="nil"/>
            </w:tcBorders>
            <w:shd w:val="clear" w:color="auto" w:fill="auto"/>
            <w:vAlign w:val="bottom"/>
          </w:tcPr>
          <w:p w14:paraId="45F1FBE0" w14:textId="60BE1371" w:rsidR="00A533B6" w:rsidRPr="0043618D" w:rsidRDefault="00A533B6" w:rsidP="00A533B6">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6F58914C" w14:textId="76FCBB47" w:rsidR="00A533B6" w:rsidRPr="0043618D" w:rsidRDefault="00A533B6" w:rsidP="00A533B6">
            <w:pPr>
              <w:jc w:val="right"/>
              <w:rPr>
                <w:rFonts w:cstheme="minorHAnsi"/>
                <w:sz w:val="18"/>
                <w:szCs w:val="18"/>
              </w:rPr>
            </w:pPr>
            <w:r>
              <w:rPr>
                <w:rFonts w:ascii="Calibri" w:hAnsi="Calibri" w:cs="Calibri"/>
                <w:color w:val="000000"/>
                <w:sz w:val="18"/>
                <w:szCs w:val="18"/>
              </w:rPr>
              <w:t>119</w:t>
            </w:r>
          </w:p>
        </w:tc>
        <w:tc>
          <w:tcPr>
            <w:tcW w:w="468" w:type="dxa"/>
            <w:tcBorders>
              <w:top w:val="nil"/>
              <w:left w:val="nil"/>
              <w:bottom w:val="nil"/>
              <w:right w:val="nil"/>
            </w:tcBorders>
            <w:shd w:val="clear" w:color="auto" w:fill="auto"/>
            <w:vAlign w:val="bottom"/>
          </w:tcPr>
          <w:p w14:paraId="33CAF10B" w14:textId="58A97BD7" w:rsidR="00A533B6" w:rsidRPr="0043618D" w:rsidRDefault="00A533B6" w:rsidP="00A533B6">
            <w:pPr>
              <w:jc w:val="right"/>
              <w:rPr>
                <w:rFonts w:cstheme="minorHAnsi"/>
                <w:sz w:val="18"/>
                <w:szCs w:val="18"/>
              </w:rPr>
            </w:pPr>
            <w:r>
              <w:rPr>
                <w:rFonts w:ascii="Calibri" w:hAnsi="Calibri" w:cs="Calibri"/>
                <w:color w:val="000000"/>
                <w:sz w:val="18"/>
                <w:szCs w:val="18"/>
              </w:rPr>
              <w:t>30%</w:t>
            </w:r>
          </w:p>
        </w:tc>
      </w:tr>
      <w:tr w:rsidR="00A533B6" w:rsidRPr="00C71D11" w14:paraId="6A8B8A83" w14:textId="77777777" w:rsidTr="006D45EB">
        <w:tc>
          <w:tcPr>
            <w:tcW w:w="1440" w:type="dxa"/>
            <w:tcBorders>
              <w:top w:val="nil"/>
              <w:left w:val="nil"/>
              <w:bottom w:val="nil"/>
              <w:right w:val="nil"/>
            </w:tcBorders>
          </w:tcPr>
          <w:p w14:paraId="6241CE6A" w14:textId="77777777" w:rsidR="00A533B6" w:rsidRPr="007D725B" w:rsidRDefault="00A533B6" w:rsidP="00A533B6">
            <w:pPr>
              <w:rPr>
                <w:rFonts w:cstheme="minorHAnsi"/>
                <w:sz w:val="18"/>
                <w:szCs w:val="16"/>
              </w:rPr>
            </w:pPr>
            <w:r w:rsidRPr="007D725B">
              <w:rPr>
                <w:rFonts w:cstheme="minorHAnsi"/>
                <w:b/>
                <w:sz w:val="18"/>
                <w:szCs w:val="16"/>
              </w:rPr>
              <w:t>Age</w:t>
            </w:r>
          </w:p>
        </w:tc>
        <w:tc>
          <w:tcPr>
            <w:tcW w:w="468" w:type="dxa"/>
            <w:tcBorders>
              <w:top w:val="nil"/>
              <w:left w:val="nil"/>
              <w:bottom w:val="nil"/>
              <w:right w:val="nil"/>
            </w:tcBorders>
            <w:shd w:val="clear" w:color="auto" w:fill="auto"/>
            <w:vAlign w:val="bottom"/>
          </w:tcPr>
          <w:p w14:paraId="1198A395" w14:textId="64D95C45"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27C85443" w14:textId="21F96481"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4B554C9B" w14:textId="54EEB66D"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2268ADFA" w14:textId="77915E95"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24E7173B" w14:textId="0DB78825"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5072E9E1" w14:textId="1EE68366"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63834676" w14:textId="2643AFAF"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3E330205" w14:textId="0C4BB0E8"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45E15BE6" w14:textId="07997C56"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718F5779" w14:textId="4ECE6762"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231BC3C1" w14:textId="31CFAFD6"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7B319442" w14:textId="5F60EFCB"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38119D51" w14:textId="70095A07"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16CCF14A" w14:textId="24DC2CBE"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4F515496" w14:textId="01A347E2"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7E26DAE0" w14:textId="2DAD4160"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33A7C228" w14:textId="4D098795"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45D038E5" w14:textId="6AB1DD3C"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60238427" w14:textId="15432C5C"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4D91B9A3" w14:textId="44812D13" w:rsidR="00A533B6" w:rsidRPr="0043618D" w:rsidRDefault="00A533B6" w:rsidP="00A533B6">
            <w:pPr>
              <w:jc w:val="right"/>
              <w:rPr>
                <w:rFonts w:cstheme="minorHAnsi"/>
                <w:sz w:val="18"/>
                <w:szCs w:val="18"/>
              </w:rPr>
            </w:pPr>
          </w:p>
        </w:tc>
      </w:tr>
      <w:tr w:rsidR="00A533B6" w:rsidRPr="00C71D11" w14:paraId="50F9B510" w14:textId="77777777" w:rsidTr="006D45EB">
        <w:tc>
          <w:tcPr>
            <w:tcW w:w="1440" w:type="dxa"/>
            <w:tcBorders>
              <w:top w:val="nil"/>
              <w:left w:val="nil"/>
              <w:bottom w:val="nil"/>
              <w:right w:val="nil"/>
            </w:tcBorders>
          </w:tcPr>
          <w:p w14:paraId="064DBDCD" w14:textId="0729129D" w:rsidR="00A533B6" w:rsidRPr="007D725B" w:rsidRDefault="00A533B6" w:rsidP="00A533B6">
            <w:pPr>
              <w:rPr>
                <w:rFonts w:cstheme="minorHAnsi"/>
                <w:sz w:val="18"/>
                <w:szCs w:val="16"/>
              </w:rPr>
            </w:pPr>
            <w:r w:rsidRPr="007D725B">
              <w:rPr>
                <w:rFonts w:cstheme="minorHAnsi"/>
                <w:sz w:val="18"/>
                <w:szCs w:val="16"/>
              </w:rPr>
              <w:t xml:space="preserve">    0–12</w:t>
            </w:r>
            <w:r w:rsidR="00EE68D7">
              <w:rPr>
                <w:rFonts w:cstheme="minorHAnsi"/>
                <w:sz w:val="18"/>
                <w:szCs w:val="16"/>
              </w:rPr>
              <w:t>*</w:t>
            </w:r>
          </w:p>
        </w:tc>
        <w:tc>
          <w:tcPr>
            <w:tcW w:w="468" w:type="dxa"/>
            <w:tcBorders>
              <w:top w:val="nil"/>
              <w:left w:val="nil"/>
              <w:bottom w:val="nil"/>
              <w:right w:val="nil"/>
            </w:tcBorders>
            <w:shd w:val="clear" w:color="auto" w:fill="auto"/>
            <w:vAlign w:val="bottom"/>
          </w:tcPr>
          <w:p w14:paraId="6F771EC3" w14:textId="7900DA6B" w:rsidR="00A533B6" w:rsidRPr="0043618D" w:rsidRDefault="00A533B6" w:rsidP="00A533B6">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7E40F02" w14:textId="4B58B5BD" w:rsidR="00A533B6" w:rsidRPr="0043618D" w:rsidRDefault="00FA0B56" w:rsidP="00A533B6">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1320966C" w14:textId="09F157DC" w:rsidR="00A533B6" w:rsidRPr="0043618D" w:rsidRDefault="00A533B6" w:rsidP="00A533B6">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643766C7" w14:textId="0AC45503" w:rsidR="00A533B6" w:rsidRPr="0043618D" w:rsidRDefault="00A533B6" w:rsidP="00A533B6">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C6ECD50" w14:textId="28FE0F82" w:rsidR="00A533B6" w:rsidRPr="0043618D" w:rsidRDefault="00A533B6" w:rsidP="00A533B6">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01C75AEC" w14:textId="0C9684E5" w:rsidR="00A533B6" w:rsidRPr="0043618D" w:rsidRDefault="00FA0B56" w:rsidP="00A533B6">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57F7AF94" w14:textId="34356322" w:rsidR="00A533B6" w:rsidRPr="0043618D" w:rsidRDefault="00A533B6" w:rsidP="00A533B6">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417A22D" w14:textId="7F28DEEC" w:rsidR="00A533B6" w:rsidRPr="0043618D" w:rsidRDefault="00A533B6" w:rsidP="00A533B6">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9B567EC" w14:textId="5DFD0030" w:rsidR="00A533B6" w:rsidRPr="0043618D" w:rsidRDefault="00A533B6" w:rsidP="00A533B6">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F609ED4" w14:textId="4DFD2666" w:rsidR="00A533B6" w:rsidRPr="0043618D" w:rsidRDefault="00A533B6" w:rsidP="00A533B6">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8B9F98B" w14:textId="03B705A7" w:rsidR="00A533B6" w:rsidRPr="0043618D" w:rsidRDefault="00A533B6" w:rsidP="00A533B6">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1A70AC3" w14:textId="1F608F0B" w:rsidR="00A533B6" w:rsidRPr="0043618D" w:rsidRDefault="00A533B6" w:rsidP="00A533B6">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0549656" w14:textId="565C5563" w:rsidR="00A533B6" w:rsidRPr="0043618D" w:rsidRDefault="00A533B6" w:rsidP="00A533B6">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8181D43" w14:textId="2F44A03E" w:rsidR="00A533B6" w:rsidRPr="0043618D" w:rsidRDefault="00A533B6" w:rsidP="00A533B6">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0276545" w14:textId="76C425DD" w:rsidR="00A533B6" w:rsidRPr="0043618D" w:rsidRDefault="00A533B6" w:rsidP="00A533B6">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264F8E8" w14:textId="5DED8A17" w:rsidR="00A533B6" w:rsidRPr="0043618D" w:rsidRDefault="00A533B6" w:rsidP="00A533B6">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6ADCB40" w14:textId="7CD78977" w:rsidR="00A533B6" w:rsidRPr="0043618D" w:rsidRDefault="00A533B6" w:rsidP="00A533B6">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45B3076" w14:textId="3DABB39A" w:rsidR="00A533B6" w:rsidRPr="0043618D" w:rsidRDefault="00FA0B56" w:rsidP="00A533B6">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195F1362" w14:textId="64C18C7B" w:rsidR="00A533B6" w:rsidRPr="0043618D" w:rsidRDefault="00A533B6" w:rsidP="00A533B6">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F775B62" w14:textId="0F474B33" w:rsidR="00A533B6" w:rsidRPr="0043618D" w:rsidRDefault="00FA0B56" w:rsidP="00A533B6">
            <w:pPr>
              <w:jc w:val="right"/>
              <w:rPr>
                <w:rFonts w:cstheme="minorHAnsi"/>
                <w:sz w:val="18"/>
                <w:szCs w:val="18"/>
              </w:rPr>
            </w:pPr>
            <w:r>
              <w:rPr>
                <w:rFonts w:ascii="Calibri" w:hAnsi="Calibri" w:cs="Calibri"/>
                <w:color w:val="000000"/>
                <w:sz w:val="18"/>
                <w:szCs w:val="18"/>
              </w:rPr>
              <w:t>&lt;1%</w:t>
            </w:r>
          </w:p>
        </w:tc>
      </w:tr>
      <w:tr w:rsidR="00A533B6" w:rsidRPr="00C71D11" w14:paraId="6CD0789F" w14:textId="77777777" w:rsidTr="006D45EB">
        <w:tc>
          <w:tcPr>
            <w:tcW w:w="1440" w:type="dxa"/>
            <w:tcBorders>
              <w:top w:val="nil"/>
              <w:left w:val="nil"/>
              <w:bottom w:val="nil"/>
              <w:right w:val="nil"/>
            </w:tcBorders>
          </w:tcPr>
          <w:p w14:paraId="16A40766" w14:textId="77777777" w:rsidR="00A533B6" w:rsidRPr="007D725B" w:rsidRDefault="00A533B6" w:rsidP="00A533B6">
            <w:pPr>
              <w:rPr>
                <w:rFonts w:cstheme="minorHAnsi"/>
                <w:sz w:val="18"/>
                <w:szCs w:val="16"/>
              </w:rPr>
            </w:pPr>
            <w:r w:rsidRPr="007D725B">
              <w:rPr>
                <w:rFonts w:cstheme="minorHAnsi"/>
                <w:sz w:val="18"/>
                <w:szCs w:val="16"/>
              </w:rPr>
              <w:t xml:space="preserve">   13–19 </w:t>
            </w:r>
          </w:p>
        </w:tc>
        <w:tc>
          <w:tcPr>
            <w:tcW w:w="468" w:type="dxa"/>
            <w:tcBorders>
              <w:top w:val="nil"/>
              <w:left w:val="nil"/>
              <w:bottom w:val="nil"/>
              <w:right w:val="nil"/>
            </w:tcBorders>
            <w:shd w:val="clear" w:color="auto" w:fill="auto"/>
            <w:vAlign w:val="bottom"/>
          </w:tcPr>
          <w:p w14:paraId="2DBC8CB4" w14:textId="120D517D" w:rsidR="00A533B6" w:rsidRPr="0043618D" w:rsidRDefault="00A533B6" w:rsidP="00A533B6">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356E9528" w14:textId="23FBDDB0" w:rsidR="00A533B6" w:rsidRPr="0043618D" w:rsidRDefault="00A533B6" w:rsidP="00A533B6">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6E5CE91C" w14:textId="10746209" w:rsidR="00A533B6" w:rsidRPr="0043618D" w:rsidRDefault="00A533B6" w:rsidP="00A533B6">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7D67BF3E" w14:textId="5BE1B67B" w:rsidR="00A533B6" w:rsidRPr="0043618D" w:rsidRDefault="00A533B6" w:rsidP="00A533B6">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1020B945" w14:textId="7D2263E6" w:rsidR="00A533B6" w:rsidRPr="0043618D" w:rsidRDefault="00A533B6" w:rsidP="00A533B6">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52703666" w14:textId="2B5F58E1" w:rsidR="00A533B6" w:rsidRPr="0043618D" w:rsidRDefault="00A533B6" w:rsidP="00A533B6">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35E3D8F2" w14:textId="03E17FFE" w:rsidR="00A533B6" w:rsidRPr="0043618D" w:rsidRDefault="00A533B6" w:rsidP="00A533B6">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0106995B" w14:textId="7CF7D4FD" w:rsidR="00A533B6" w:rsidRPr="0043618D" w:rsidRDefault="00A533B6" w:rsidP="00A533B6">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7535D893" w14:textId="4AB2E412" w:rsidR="00A533B6" w:rsidRPr="0043618D" w:rsidRDefault="00A533B6" w:rsidP="00A533B6">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2DC2792A" w14:textId="4BE4719C" w:rsidR="00A533B6" w:rsidRPr="0043618D" w:rsidRDefault="00A533B6" w:rsidP="00A533B6">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8AF05B8" w14:textId="15E75D2B" w:rsidR="00A533B6" w:rsidRPr="0043618D" w:rsidRDefault="00A533B6" w:rsidP="00A533B6">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0D7B25EF" w14:textId="67EDF8E2" w:rsidR="00A533B6" w:rsidRPr="0043618D" w:rsidRDefault="00A533B6" w:rsidP="00A533B6">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486AFD3E" w14:textId="2F71F422" w:rsidR="00A533B6" w:rsidRPr="0043618D" w:rsidRDefault="00A533B6" w:rsidP="00A533B6">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4B820EF0" w14:textId="41AF83C2" w:rsidR="00A533B6" w:rsidRPr="0043618D" w:rsidRDefault="00A533B6" w:rsidP="00A533B6">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5783D7BD" w14:textId="055E874A" w:rsidR="00A533B6" w:rsidRPr="0043618D" w:rsidRDefault="00A533B6" w:rsidP="00A533B6">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77F86398" w14:textId="1678E53F" w:rsidR="00A533B6" w:rsidRPr="0043618D" w:rsidRDefault="00A533B6" w:rsidP="00A533B6">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0F11BAAE" w14:textId="36FF60AD" w:rsidR="00A533B6" w:rsidRPr="0043618D" w:rsidRDefault="00A533B6" w:rsidP="00A533B6">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36334D73" w14:textId="7E2CAEED" w:rsidR="00A533B6" w:rsidRPr="0043618D" w:rsidRDefault="00A533B6" w:rsidP="00A533B6">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92EFD02" w14:textId="133FB163" w:rsidR="00A533B6" w:rsidRPr="0043618D" w:rsidRDefault="00A533B6" w:rsidP="00A533B6">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4AAD1376" w14:textId="0D84DD0A" w:rsidR="00A533B6" w:rsidRPr="0043618D" w:rsidRDefault="00A533B6" w:rsidP="00A533B6">
            <w:pPr>
              <w:jc w:val="right"/>
              <w:rPr>
                <w:rFonts w:cstheme="minorHAnsi"/>
                <w:sz w:val="18"/>
                <w:szCs w:val="18"/>
              </w:rPr>
            </w:pPr>
            <w:r>
              <w:rPr>
                <w:rFonts w:ascii="Calibri" w:hAnsi="Calibri" w:cs="Calibri"/>
                <w:color w:val="000000"/>
                <w:sz w:val="18"/>
                <w:szCs w:val="18"/>
              </w:rPr>
              <w:t>3%</w:t>
            </w:r>
          </w:p>
        </w:tc>
      </w:tr>
      <w:tr w:rsidR="00A533B6" w:rsidRPr="00C71D11" w14:paraId="367EA9E0" w14:textId="77777777" w:rsidTr="006D45EB">
        <w:tc>
          <w:tcPr>
            <w:tcW w:w="1440" w:type="dxa"/>
            <w:tcBorders>
              <w:top w:val="nil"/>
              <w:left w:val="nil"/>
              <w:bottom w:val="nil"/>
              <w:right w:val="nil"/>
            </w:tcBorders>
          </w:tcPr>
          <w:p w14:paraId="14B0550A" w14:textId="77777777" w:rsidR="00A533B6" w:rsidRPr="007D725B" w:rsidRDefault="00A533B6" w:rsidP="00A533B6">
            <w:pPr>
              <w:rPr>
                <w:rFonts w:cstheme="minorHAnsi"/>
                <w:sz w:val="18"/>
                <w:szCs w:val="16"/>
              </w:rPr>
            </w:pPr>
            <w:r w:rsidRPr="007D725B">
              <w:rPr>
                <w:rFonts w:cstheme="minorHAnsi"/>
                <w:sz w:val="18"/>
                <w:szCs w:val="16"/>
              </w:rPr>
              <w:t xml:space="preserve">   20–29</w:t>
            </w:r>
          </w:p>
        </w:tc>
        <w:tc>
          <w:tcPr>
            <w:tcW w:w="468" w:type="dxa"/>
            <w:tcBorders>
              <w:top w:val="nil"/>
              <w:left w:val="nil"/>
              <w:bottom w:val="nil"/>
              <w:right w:val="nil"/>
            </w:tcBorders>
            <w:shd w:val="clear" w:color="auto" w:fill="auto"/>
            <w:vAlign w:val="bottom"/>
          </w:tcPr>
          <w:p w14:paraId="4BBB1C0D" w14:textId="3D207358" w:rsidR="00A533B6" w:rsidRPr="0043618D" w:rsidRDefault="00A533B6" w:rsidP="00A533B6">
            <w:pPr>
              <w:jc w:val="right"/>
              <w:rPr>
                <w:rFonts w:cstheme="minorHAnsi"/>
                <w:sz w:val="18"/>
                <w:szCs w:val="18"/>
              </w:rPr>
            </w:pPr>
            <w:r>
              <w:rPr>
                <w:rFonts w:ascii="Calibri" w:hAnsi="Calibri" w:cs="Calibri"/>
                <w:color w:val="000000"/>
                <w:sz w:val="18"/>
                <w:szCs w:val="18"/>
              </w:rPr>
              <w:t>149</w:t>
            </w:r>
          </w:p>
        </w:tc>
        <w:tc>
          <w:tcPr>
            <w:tcW w:w="468" w:type="dxa"/>
            <w:tcBorders>
              <w:top w:val="nil"/>
              <w:left w:val="nil"/>
              <w:bottom w:val="nil"/>
              <w:right w:val="nil"/>
            </w:tcBorders>
            <w:shd w:val="clear" w:color="auto" w:fill="auto"/>
            <w:vAlign w:val="bottom"/>
          </w:tcPr>
          <w:p w14:paraId="642FFA22" w14:textId="20F5BEFA" w:rsidR="00A533B6" w:rsidRPr="0043618D" w:rsidRDefault="00A533B6" w:rsidP="00A533B6">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1F9BDB45" w14:textId="0EAC45A7" w:rsidR="00A533B6" w:rsidRPr="0043618D" w:rsidRDefault="00A533B6" w:rsidP="00A533B6">
            <w:pPr>
              <w:jc w:val="right"/>
              <w:rPr>
                <w:rFonts w:cstheme="minorHAnsi"/>
                <w:sz w:val="18"/>
                <w:szCs w:val="18"/>
              </w:rPr>
            </w:pPr>
            <w:r>
              <w:rPr>
                <w:rFonts w:ascii="Calibri" w:hAnsi="Calibri" w:cs="Calibri"/>
                <w:color w:val="000000"/>
                <w:sz w:val="18"/>
                <w:szCs w:val="18"/>
              </w:rPr>
              <w:t>134</w:t>
            </w:r>
          </w:p>
        </w:tc>
        <w:tc>
          <w:tcPr>
            <w:tcW w:w="468" w:type="dxa"/>
            <w:tcBorders>
              <w:top w:val="nil"/>
              <w:left w:val="nil"/>
              <w:bottom w:val="nil"/>
              <w:right w:val="nil"/>
            </w:tcBorders>
            <w:shd w:val="clear" w:color="auto" w:fill="auto"/>
            <w:vAlign w:val="bottom"/>
          </w:tcPr>
          <w:p w14:paraId="3937B5A4" w14:textId="01F8E06D" w:rsidR="00A533B6" w:rsidRPr="0043618D" w:rsidRDefault="00A533B6" w:rsidP="00A533B6">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29402AAC" w14:textId="43C67763" w:rsidR="00A533B6" w:rsidRPr="0043618D" w:rsidRDefault="00A533B6" w:rsidP="00A533B6">
            <w:pPr>
              <w:jc w:val="right"/>
              <w:rPr>
                <w:rFonts w:cstheme="minorHAnsi"/>
                <w:sz w:val="18"/>
                <w:szCs w:val="18"/>
              </w:rPr>
            </w:pPr>
            <w:r>
              <w:rPr>
                <w:rFonts w:ascii="Calibri" w:hAnsi="Calibri" w:cs="Calibri"/>
                <w:color w:val="000000"/>
                <w:sz w:val="18"/>
                <w:szCs w:val="18"/>
              </w:rPr>
              <w:t>151</w:t>
            </w:r>
          </w:p>
        </w:tc>
        <w:tc>
          <w:tcPr>
            <w:tcW w:w="468" w:type="dxa"/>
            <w:tcBorders>
              <w:top w:val="nil"/>
              <w:left w:val="nil"/>
              <w:bottom w:val="nil"/>
              <w:right w:val="nil"/>
            </w:tcBorders>
            <w:shd w:val="clear" w:color="auto" w:fill="auto"/>
            <w:vAlign w:val="bottom"/>
          </w:tcPr>
          <w:p w14:paraId="1DB1D703" w14:textId="2FDED6E0" w:rsidR="00A533B6" w:rsidRPr="0043618D" w:rsidRDefault="00A533B6" w:rsidP="00A533B6">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4A924F5A" w14:textId="12E62BEA" w:rsidR="00A533B6" w:rsidRPr="0043618D" w:rsidRDefault="00A533B6" w:rsidP="00A533B6">
            <w:pPr>
              <w:jc w:val="right"/>
              <w:rPr>
                <w:rFonts w:cstheme="minorHAnsi"/>
                <w:sz w:val="18"/>
                <w:szCs w:val="18"/>
              </w:rPr>
            </w:pPr>
            <w:r>
              <w:rPr>
                <w:rFonts w:ascii="Calibri" w:hAnsi="Calibri" w:cs="Calibri"/>
                <w:color w:val="000000"/>
                <w:sz w:val="18"/>
                <w:szCs w:val="18"/>
              </w:rPr>
              <w:t>157</w:t>
            </w:r>
          </w:p>
        </w:tc>
        <w:tc>
          <w:tcPr>
            <w:tcW w:w="468" w:type="dxa"/>
            <w:tcBorders>
              <w:top w:val="nil"/>
              <w:left w:val="nil"/>
              <w:bottom w:val="nil"/>
              <w:right w:val="nil"/>
            </w:tcBorders>
            <w:shd w:val="clear" w:color="auto" w:fill="auto"/>
            <w:vAlign w:val="bottom"/>
          </w:tcPr>
          <w:p w14:paraId="69FB118D" w14:textId="232F7000" w:rsidR="00A533B6" w:rsidRPr="0043618D" w:rsidRDefault="00A533B6" w:rsidP="00A533B6">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5FDD309A" w14:textId="6DE8681E" w:rsidR="00A533B6" w:rsidRPr="0043618D" w:rsidRDefault="00A533B6" w:rsidP="00A533B6">
            <w:pPr>
              <w:jc w:val="right"/>
              <w:rPr>
                <w:rFonts w:cstheme="minorHAnsi"/>
                <w:sz w:val="18"/>
                <w:szCs w:val="18"/>
              </w:rPr>
            </w:pPr>
            <w:r>
              <w:rPr>
                <w:rFonts w:ascii="Calibri" w:hAnsi="Calibri" w:cs="Calibri"/>
                <w:color w:val="000000"/>
                <w:sz w:val="18"/>
                <w:szCs w:val="18"/>
              </w:rPr>
              <w:t>149</w:t>
            </w:r>
          </w:p>
        </w:tc>
        <w:tc>
          <w:tcPr>
            <w:tcW w:w="468" w:type="dxa"/>
            <w:tcBorders>
              <w:top w:val="nil"/>
              <w:left w:val="nil"/>
              <w:bottom w:val="nil"/>
              <w:right w:val="nil"/>
            </w:tcBorders>
            <w:shd w:val="clear" w:color="auto" w:fill="auto"/>
            <w:vAlign w:val="bottom"/>
          </w:tcPr>
          <w:p w14:paraId="439E70BE" w14:textId="07EF48FA" w:rsidR="00A533B6" w:rsidRPr="0043618D" w:rsidRDefault="00A533B6" w:rsidP="00A533B6">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3057F8F9" w14:textId="01CF5EE3" w:rsidR="00A533B6" w:rsidRPr="0043618D" w:rsidRDefault="00A533B6" w:rsidP="00A533B6">
            <w:pPr>
              <w:jc w:val="right"/>
              <w:rPr>
                <w:rFonts w:cstheme="minorHAnsi"/>
                <w:sz w:val="18"/>
                <w:szCs w:val="18"/>
              </w:rPr>
            </w:pPr>
            <w:r>
              <w:rPr>
                <w:rFonts w:ascii="Calibri" w:hAnsi="Calibri" w:cs="Calibri"/>
                <w:color w:val="000000"/>
                <w:sz w:val="18"/>
                <w:szCs w:val="18"/>
              </w:rPr>
              <w:t>124</w:t>
            </w:r>
          </w:p>
        </w:tc>
        <w:tc>
          <w:tcPr>
            <w:tcW w:w="468" w:type="dxa"/>
            <w:tcBorders>
              <w:top w:val="nil"/>
              <w:left w:val="nil"/>
              <w:bottom w:val="nil"/>
              <w:right w:val="nil"/>
            </w:tcBorders>
            <w:shd w:val="clear" w:color="auto" w:fill="auto"/>
            <w:vAlign w:val="bottom"/>
          </w:tcPr>
          <w:p w14:paraId="39F73B07" w14:textId="0B77E98F" w:rsidR="00A533B6" w:rsidRPr="0043618D" w:rsidRDefault="00A533B6" w:rsidP="00A533B6">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5CA05BD3" w14:textId="1247C42F" w:rsidR="00A533B6" w:rsidRPr="0043618D" w:rsidRDefault="00A533B6" w:rsidP="00A533B6">
            <w:pPr>
              <w:jc w:val="right"/>
              <w:rPr>
                <w:rFonts w:cstheme="minorHAnsi"/>
                <w:sz w:val="18"/>
                <w:szCs w:val="18"/>
              </w:rPr>
            </w:pPr>
            <w:r>
              <w:rPr>
                <w:rFonts w:ascii="Calibri" w:hAnsi="Calibri" w:cs="Calibri"/>
                <w:color w:val="000000"/>
                <w:sz w:val="18"/>
                <w:szCs w:val="18"/>
              </w:rPr>
              <w:t>92</w:t>
            </w:r>
          </w:p>
        </w:tc>
        <w:tc>
          <w:tcPr>
            <w:tcW w:w="468" w:type="dxa"/>
            <w:tcBorders>
              <w:top w:val="nil"/>
              <w:left w:val="nil"/>
              <w:bottom w:val="nil"/>
              <w:right w:val="nil"/>
            </w:tcBorders>
            <w:shd w:val="clear" w:color="auto" w:fill="auto"/>
            <w:vAlign w:val="bottom"/>
          </w:tcPr>
          <w:p w14:paraId="0EEF9728" w14:textId="663DF024" w:rsidR="00A533B6" w:rsidRPr="0043618D" w:rsidRDefault="00A533B6" w:rsidP="00A533B6">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1886836B" w14:textId="7132850E" w:rsidR="00A533B6" w:rsidRPr="0043618D" w:rsidRDefault="00A533B6" w:rsidP="00A533B6">
            <w:pPr>
              <w:jc w:val="right"/>
              <w:rPr>
                <w:rFonts w:cstheme="minorHAnsi"/>
                <w:sz w:val="18"/>
                <w:szCs w:val="18"/>
              </w:rPr>
            </w:pPr>
            <w:r>
              <w:rPr>
                <w:rFonts w:ascii="Calibri" w:hAnsi="Calibri" w:cs="Calibri"/>
                <w:color w:val="000000"/>
                <w:sz w:val="18"/>
                <w:szCs w:val="18"/>
              </w:rPr>
              <w:t>81</w:t>
            </w:r>
          </w:p>
        </w:tc>
        <w:tc>
          <w:tcPr>
            <w:tcW w:w="468" w:type="dxa"/>
            <w:tcBorders>
              <w:top w:val="nil"/>
              <w:left w:val="nil"/>
              <w:bottom w:val="nil"/>
              <w:right w:val="nil"/>
            </w:tcBorders>
            <w:shd w:val="clear" w:color="auto" w:fill="auto"/>
            <w:vAlign w:val="bottom"/>
          </w:tcPr>
          <w:p w14:paraId="7B6C67F3" w14:textId="3A2768DE" w:rsidR="00A533B6" w:rsidRPr="0043618D" w:rsidRDefault="00A533B6" w:rsidP="00A533B6">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08DCCB71" w14:textId="14EECD04" w:rsidR="00A533B6" w:rsidRPr="0043618D" w:rsidRDefault="00A533B6" w:rsidP="00A533B6">
            <w:pPr>
              <w:jc w:val="right"/>
              <w:rPr>
                <w:rFonts w:cstheme="minorHAnsi"/>
                <w:sz w:val="18"/>
                <w:szCs w:val="18"/>
              </w:rPr>
            </w:pPr>
            <w:r>
              <w:rPr>
                <w:rFonts w:ascii="Calibri" w:hAnsi="Calibri" w:cs="Calibri"/>
                <w:color w:val="000000"/>
                <w:sz w:val="18"/>
                <w:szCs w:val="18"/>
              </w:rPr>
              <w:t>97</w:t>
            </w:r>
          </w:p>
        </w:tc>
        <w:tc>
          <w:tcPr>
            <w:tcW w:w="468" w:type="dxa"/>
            <w:tcBorders>
              <w:top w:val="nil"/>
              <w:left w:val="nil"/>
              <w:bottom w:val="nil"/>
              <w:right w:val="nil"/>
            </w:tcBorders>
            <w:shd w:val="clear" w:color="auto" w:fill="auto"/>
            <w:vAlign w:val="bottom"/>
          </w:tcPr>
          <w:p w14:paraId="197572C3" w14:textId="283BC70E" w:rsidR="00A533B6" w:rsidRPr="0043618D" w:rsidRDefault="00A533B6" w:rsidP="00A533B6">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49C06BF8" w14:textId="18502B32" w:rsidR="00A533B6" w:rsidRPr="0043618D" w:rsidRDefault="00A533B6" w:rsidP="00A533B6">
            <w:pPr>
              <w:jc w:val="right"/>
              <w:rPr>
                <w:rFonts w:cstheme="minorHAnsi"/>
                <w:sz w:val="18"/>
                <w:szCs w:val="18"/>
              </w:rPr>
            </w:pPr>
            <w:r>
              <w:rPr>
                <w:rFonts w:ascii="Calibri" w:hAnsi="Calibri" w:cs="Calibri"/>
                <w:color w:val="000000"/>
                <w:sz w:val="18"/>
                <w:szCs w:val="18"/>
              </w:rPr>
              <w:t>116</w:t>
            </w:r>
          </w:p>
        </w:tc>
        <w:tc>
          <w:tcPr>
            <w:tcW w:w="468" w:type="dxa"/>
            <w:tcBorders>
              <w:top w:val="nil"/>
              <w:left w:val="nil"/>
              <w:bottom w:val="nil"/>
              <w:right w:val="nil"/>
            </w:tcBorders>
            <w:shd w:val="clear" w:color="auto" w:fill="auto"/>
            <w:vAlign w:val="bottom"/>
          </w:tcPr>
          <w:p w14:paraId="75FAEDB8" w14:textId="5695DF1A" w:rsidR="00A533B6" w:rsidRPr="0043618D" w:rsidRDefault="00A533B6" w:rsidP="00A533B6">
            <w:pPr>
              <w:jc w:val="right"/>
              <w:rPr>
                <w:rFonts w:cstheme="minorHAnsi"/>
                <w:sz w:val="18"/>
                <w:szCs w:val="18"/>
              </w:rPr>
            </w:pPr>
            <w:r>
              <w:rPr>
                <w:rFonts w:ascii="Calibri" w:hAnsi="Calibri" w:cs="Calibri"/>
                <w:color w:val="000000"/>
                <w:sz w:val="18"/>
                <w:szCs w:val="18"/>
              </w:rPr>
              <w:t>29%</w:t>
            </w:r>
          </w:p>
        </w:tc>
      </w:tr>
      <w:tr w:rsidR="00A533B6" w:rsidRPr="00C71D11" w14:paraId="4FDB5233" w14:textId="77777777" w:rsidTr="006D45EB">
        <w:tc>
          <w:tcPr>
            <w:tcW w:w="1440" w:type="dxa"/>
            <w:tcBorders>
              <w:top w:val="nil"/>
              <w:left w:val="nil"/>
              <w:bottom w:val="nil"/>
              <w:right w:val="nil"/>
            </w:tcBorders>
          </w:tcPr>
          <w:p w14:paraId="3447BDEF" w14:textId="77777777" w:rsidR="00A533B6" w:rsidRPr="007D725B" w:rsidRDefault="00A533B6" w:rsidP="00A533B6">
            <w:pPr>
              <w:rPr>
                <w:rFonts w:cstheme="minorHAnsi"/>
                <w:sz w:val="18"/>
                <w:szCs w:val="16"/>
              </w:rPr>
            </w:pPr>
            <w:r w:rsidRPr="007D725B">
              <w:rPr>
                <w:rFonts w:cstheme="minorHAnsi"/>
                <w:sz w:val="18"/>
                <w:szCs w:val="16"/>
              </w:rPr>
              <w:t xml:space="preserve">   30–39</w:t>
            </w:r>
          </w:p>
        </w:tc>
        <w:tc>
          <w:tcPr>
            <w:tcW w:w="468" w:type="dxa"/>
            <w:tcBorders>
              <w:top w:val="nil"/>
              <w:left w:val="nil"/>
              <w:bottom w:val="nil"/>
              <w:right w:val="nil"/>
            </w:tcBorders>
            <w:shd w:val="clear" w:color="auto" w:fill="auto"/>
            <w:vAlign w:val="bottom"/>
          </w:tcPr>
          <w:p w14:paraId="3F4E3F35" w14:textId="4E9CBC4A" w:rsidR="00A533B6" w:rsidRPr="0043618D" w:rsidRDefault="00A533B6" w:rsidP="00A533B6">
            <w:pPr>
              <w:jc w:val="right"/>
              <w:rPr>
                <w:rFonts w:cstheme="minorHAnsi"/>
                <w:sz w:val="18"/>
                <w:szCs w:val="18"/>
              </w:rPr>
            </w:pPr>
            <w:r>
              <w:rPr>
                <w:rFonts w:ascii="Calibri" w:hAnsi="Calibri" w:cs="Calibri"/>
                <w:color w:val="000000"/>
                <w:sz w:val="18"/>
                <w:szCs w:val="18"/>
              </w:rPr>
              <w:t>113</w:t>
            </w:r>
          </w:p>
        </w:tc>
        <w:tc>
          <w:tcPr>
            <w:tcW w:w="468" w:type="dxa"/>
            <w:tcBorders>
              <w:top w:val="nil"/>
              <w:left w:val="nil"/>
              <w:bottom w:val="nil"/>
              <w:right w:val="nil"/>
            </w:tcBorders>
            <w:shd w:val="clear" w:color="auto" w:fill="auto"/>
            <w:vAlign w:val="bottom"/>
          </w:tcPr>
          <w:p w14:paraId="37DBB5BD" w14:textId="6DF04689" w:rsidR="00A533B6" w:rsidRPr="0043618D" w:rsidRDefault="00A533B6" w:rsidP="00A533B6">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02D7D334" w14:textId="35CEE5F0" w:rsidR="00A533B6" w:rsidRPr="0043618D" w:rsidRDefault="00A533B6" w:rsidP="00A533B6">
            <w:pPr>
              <w:jc w:val="right"/>
              <w:rPr>
                <w:rFonts w:cstheme="minorHAnsi"/>
                <w:sz w:val="18"/>
                <w:szCs w:val="18"/>
              </w:rPr>
            </w:pPr>
            <w:r>
              <w:rPr>
                <w:rFonts w:ascii="Calibri" w:hAnsi="Calibri" w:cs="Calibri"/>
                <w:color w:val="000000"/>
                <w:sz w:val="18"/>
                <w:szCs w:val="18"/>
              </w:rPr>
              <w:t>108</w:t>
            </w:r>
          </w:p>
        </w:tc>
        <w:tc>
          <w:tcPr>
            <w:tcW w:w="468" w:type="dxa"/>
            <w:tcBorders>
              <w:top w:val="nil"/>
              <w:left w:val="nil"/>
              <w:bottom w:val="nil"/>
              <w:right w:val="nil"/>
            </w:tcBorders>
            <w:shd w:val="clear" w:color="auto" w:fill="auto"/>
            <w:vAlign w:val="bottom"/>
          </w:tcPr>
          <w:p w14:paraId="2CCE2691" w14:textId="5D57FEE1" w:rsidR="00A533B6" w:rsidRPr="0043618D" w:rsidRDefault="00A533B6" w:rsidP="00A533B6">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7BAA56C0" w14:textId="13D9DDA6" w:rsidR="00A533B6" w:rsidRPr="0043618D" w:rsidRDefault="00A533B6" w:rsidP="00A533B6">
            <w:pPr>
              <w:jc w:val="right"/>
              <w:rPr>
                <w:rFonts w:cstheme="minorHAnsi"/>
                <w:sz w:val="18"/>
                <w:szCs w:val="18"/>
              </w:rPr>
            </w:pPr>
            <w:r>
              <w:rPr>
                <w:rFonts w:ascii="Calibri" w:hAnsi="Calibri" w:cs="Calibri"/>
                <w:color w:val="000000"/>
                <w:sz w:val="18"/>
                <w:szCs w:val="18"/>
              </w:rPr>
              <w:t>129</w:t>
            </w:r>
          </w:p>
        </w:tc>
        <w:tc>
          <w:tcPr>
            <w:tcW w:w="468" w:type="dxa"/>
            <w:tcBorders>
              <w:top w:val="nil"/>
              <w:left w:val="nil"/>
              <w:bottom w:val="nil"/>
              <w:right w:val="nil"/>
            </w:tcBorders>
            <w:shd w:val="clear" w:color="auto" w:fill="auto"/>
            <w:vAlign w:val="bottom"/>
          </w:tcPr>
          <w:p w14:paraId="50CEFEEE" w14:textId="2818EFF7" w:rsidR="00A533B6" w:rsidRPr="0043618D" w:rsidRDefault="00A533B6" w:rsidP="00A533B6">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3016E1FB" w14:textId="5FBA9538" w:rsidR="00A533B6" w:rsidRPr="0043618D" w:rsidRDefault="00A533B6" w:rsidP="00A533B6">
            <w:pPr>
              <w:jc w:val="right"/>
              <w:rPr>
                <w:rFonts w:cstheme="minorHAnsi"/>
                <w:sz w:val="18"/>
                <w:szCs w:val="18"/>
              </w:rPr>
            </w:pPr>
            <w:r>
              <w:rPr>
                <w:rFonts w:ascii="Calibri" w:hAnsi="Calibri" w:cs="Calibri"/>
                <w:color w:val="000000"/>
                <w:sz w:val="18"/>
                <w:szCs w:val="18"/>
              </w:rPr>
              <w:t>136</w:t>
            </w:r>
          </w:p>
        </w:tc>
        <w:tc>
          <w:tcPr>
            <w:tcW w:w="468" w:type="dxa"/>
            <w:tcBorders>
              <w:top w:val="nil"/>
              <w:left w:val="nil"/>
              <w:bottom w:val="nil"/>
              <w:right w:val="nil"/>
            </w:tcBorders>
            <w:shd w:val="clear" w:color="auto" w:fill="auto"/>
            <w:vAlign w:val="bottom"/>
          </w:tcPr>
          <w:p w14:paraId="78E814C6" w14:textId="13FB71EB" w:rsidR="00A533B6" w:rsidRPr="0043618D" w:rsidRDefault="00A533B6" w:rsidP="00A533B6">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7A71F1C7" w14:textId="304DFF6A" w:rsidR="00A533B6" w:rsidRPr="0043618D" w:rsidRDefault="00A533B6" w:rsidP="00A533B6">
            <w:pPr>
              <w:jc w:val="right"/>
              <w:rPr>
                <w:rFonts w:cstheme="minorHAnsi"/>
                <w:sz w:val="18"/>
                <w:szCs w:val="18"/>
              </w:rPr>
            </w:pPr>
            <w:r>
              <w:rPr>
                <w:rFonts w:ascii="Calibri" w:hAnsi="Calibri" w:cs="Calibri"/>
                <w:color w:val="000000"/>
                <w:sz w:val="18"/>
                <w:szCs w:val="18"/>
              </w:rPr>
              <w:t>144</w:t>
            </w:r>
          </w:p>
        </w:tc>
        <w:tc>
          <w:tcPr>
            <w:tcW w:w="468" w:type="dxa"/>
            <w:tcBorders>
              <w:top w:val="nil"/>
              <w:left w:val="nil"/>
              <w:bottom w:val="nil"/>
              <w:right w:val="nil"/>
            </w:tcBorders>
            <w:shd w:val="clear" w:color="auto" w:fill="auto"/>
            <w:vAlign w:val="bottom"/>
          </w:tcPr>
          <w:p w14:paraId="00555742" w14:textId="3B4C6471" w:rsidR="00A533B6" w:rsidRPr="0043618D" w:rsidRDefault="00A533B6" w:rsidP="00A533B6">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65012B1B" w14:textId="7CB62235" w:rsidR="00A533B6" w:rsidRPr="0043618D" w:rsidRDefault="00A533B6" w:rsidP="00A533B6">
            <w:pPr>
              <w:jc w:val="right"/>
              <w:rPr>
                <w:rFonts w:cstheme="minorHAnsi"/>
                <w:sz w:val="18"/>
                <w:szCs w:val="18"/>
              </w:rPr>
            </w:pPr>
            <w:r>
              <w:rPr>
                <w:rFonts w:ascii="Calibri" w:hAnsi="Calibri" w:cs="Calibri"/>
                <w:color w:val="000000"/>
                <w:sz w:val="18"/>
                <w:szCs w:val="18"/>
              </w:rPr>
              <w:t>116</w:t>
            </w:r>
          </w:p>
        </w:tc>
        <w:tc>
          <w:tcPr>
            <w:tcW w:w="468" w:type="dxa"/>
            <w:tcBorders>
              <w:top w:val="nil"/>
              <w:left w:val="nil"/>
              <w:bottom w:val="nil"/>
              <w:right w:val="nil"/>
            </w:tcBorders>
            <w:shd w:val="clear" w:color="auto" w:fill="auto"/>
            <w:vAlign w:val="bottom"/>
          </w:tcPr>
          <w:p w14:paraId="78DFAA7C" w14:textId="724B3F51" w:rsidR="00A533B6" w:rsidRPr="0043618D" w:rsidRDefault="00A533B6" w:rsidP="00A533B6">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379C530E" w14:textId="4BC8EE33" w:rsidR="00A533B6" w:rsidRPr="0043618D" w:rsidRDefault="00A533B6" w:rsidP="00A533B6">
            <w:pPr>
              <w:jc w:val="right"/>
              <w:rPr>
                <w:rFonts w:cstheme="minorHAnsi"/>
                <w:sz w:val="18"/>
                <w:szCs w:val="18"/>
              </w:rPr>
            </w:pPr>
            <w:r>
              <w:rPr>
                <w:rFonts w:ascii="Calibri" w:hAnsi="Calibri" w:cs="Calibri"/>
                <w:color w:val="000000"/>
                <w:sz w:val="18"/>
                <w:szCs w:val="18"/>
              </w:rPr>
              <w:t>118</w:t>
            </w:r>
          </w:p>
        </w:tc>
        <w:tc>
          <w:tcPr>
            <w:tcW w:w="468" w:type="dxa"/>
            <w:tcBorders>
              <w:top w:val="nil"/>
              <w:left w:val="nil"/>
              <w:bottom w:val="nil"/>
              <w:right w:val="nil"/>
            </w:tcBorders>
            <w:shd w:val="clear" w:color="auto" w:fill="auto"/>
            <w:vAlign w:val="bottom"/>
          </w:tcPr>
          <w:p w14:paraId="032B0B3E" w14:textId="76670A64" w:rsidR="00A533B6" w:rsidRPr="0043618D" w:rsidRDefault="00A533B6" w:rsidP="00A533B6">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255B041F" w14:textId="6A06A5CC" w:rsidR="00A533B6" w:rsidRPr="0043618D" w:rsidRDefault="00A533B6" w:rsidP="00A533B6">
            <w:pPr>
              <w:jc w:val="right"/>
              <w:rPr>
                <w:rFonts w:cstheme="minorHAnsi"/>
                <w:sz w:val="18"/>
                <w:szCs w:val="18"/>
              </w:rPr>
            </w:pPr>
            <w:r>
              <w:rPr>
                <w:rFonts w:ascii="Calibri" w:hAnsi="Calibri" w:cs="Calibri"/>
                <w:color w:val="000000"/>
                <w:sz w:val="18"/>
                <w:szCs w:val="18"/>
              </w:rPr>
              <w:t>112</w:t>
            </w:r>
          </w:p>
        </w:tc>
        <w:tc>
          <w:tcPr>
            <w:tcW w:w="468" w:type="dxa"/>
            <w:tcBorders>
              <w:top w:val="nil"/>
              <w:left w:val="nil"/>
              <w:bottom w:val="nil"/>
              <w:right w:val="nil"/>
            </w:tcBorders>
            <w:shd w:val="clear" w:color="auto" w:fill="auto"/>
            <w:vAlign w:val="bottom"/>
          </w:tcPr>
          <w:p w14:paraId="2FB9CE64" w14:textId="1C136C89" w:rsidR="00A533B6" w:rsidRPr="0043618D" w:rsidRDefault="00A533B6" w:rsidP="00A533B6">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062F947E" w14:textId="30378D0D" w:rsidR="00A533B6" w:rsidRPr="0043618D" w:rsidRDefault="00A533B6" w:rsidP="00A533B6">
            <w:pPr>
              <w:jc w:val="right"/>
              <w:rPr>
                <w:rFonts w:cstheme="minorHAnsi"/>
                <w:sz w:val="18"/>
                <w:szCs w:val="18"/>
              </w:rPr>
            </w:pPr>
            <w:r>
              <w:rPr>
                <w:rFonts w:ascii="Calibri" w:hAnsi="Calibri" w:cs="Calibri"/>
                <w:color w:val="000000"/>
                <w:sz w:val="18"/>
                <w:szCs w:val="18"/>
              </w:rPr>
              <w:t>119</w:t>
            </w:r>
          </w:p>
        </w:tc>
        <w:tc>
          <w:tcPr>
            <w:tcW w:w="468" w:type="dxa"/>
            <w:tcBorders>
              <w:top w:val="nil"/>
              <w:left w:val="nil"/>
              <w:bottom w:val="nil"/>
              <w:right w:val="nil"/>
            </w:tcBorders>
            <w:shd w:val="clear" w:color="auto" w:fill="auto"/>
            <w:vAlign w:val="bottom"/>
          </w:tcPr>
          <w:p w14:paraId="6A606828" w14:textId="5E2AF7EC" w:rsidR="00A533B6" w:rsidRPr="0043618D" w:rsidRDefault="00A533B6" w:rsidP="00A533B6">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0F88C430" w14:textId="31760E86" w:rsidR="00A533B6" w:rsidRPr="0043618D" w:rsidRDefault="00A533B6" w:rsidP="00A533B6">
            <w:pPr>
              <w:jc w:val="right"/>
              <w:rPr>
                <w:rFonts w:cstheme="minorHAnsi"/>
                <w:sz w:val="18"/>
                <w:szCs w:val="18"/>
              </w:rPr>
            </w:pPr>
            <w:r>
              <w:rPr>
                <w:rFonts w:ascii="Calibri" w:hAnsi="Calibri" w:cs="Calibri"/>
                <w:color w:val="000000"/>
                <w:sz w:val="18"/>
                <w:szCs w:val="18"/>
              </w:rPr>
              <w:t>133</w:t>
            </w:r>
          </w:p>
        </w:tc>
        <w:tc>
          <w:tcPr>
            <w:tcW w:w="468" w:type="dxa"/>
            <w:tcBorders>
              <w:top w:val="nil"/>
              <w:left w:val="nil"/>
              <w:bottom w:val="nil"/>
              <w:right w:val="nil"/>
            </w:tcBorders>
            <w:shd w:val="clear" w:color="auto" w:fill="auto"/>
            <w:vAlign w:val="bottom"/>
          </w:tcPr>
          <w:p w14:paraId="0CDB305F" w14:textId="1917F2D7" w:rsidR="00A533B6" w:rsidRPr="0043618D" w:rsidRDefault="00A533B6" w:rsidP="00A533B6">
            <w:pPr>
              <w:jc w:val="right"/>
              <w:rPr>
                <w:rFonts w:cstheme="minorHAnsi"/>
                <w:sz w:val="18"/>
                <w:szCs w:val="18"/>
              </w:rPr>
            </w:pPr>
            <w:r>
              <w:rPr>
                <w:rFonts w:ascii="Calibri" w:hAnsi="Calibri" w:cs="Calibri"/>
                <w:color w:val="000000"/>
                <w:sz w:val="18"/>
                <w:szCs w:val="18"/>
              </w:rPr>
              <w:t>34%</w:t>
            </w:r>
          </w:p>
        </w:tc>
      </w:tr>
      <w:tr w:rsidR="00A533B6" w:rsidRPr="00C71D11" w14:paraId="3ED0927B" w14:textId="77777777" w:rsidTr="006D45EB">
        <w:tc>
          <w:tcPr>
            <w:tcW w:w="1440" w:type="dxa"/>
            <w:tcBorders>
              <w:top w:val="nil"/>
              <w:left w:val="nil"/>
              <w:bottom w:val="nil"/>
              <w:right w:val="nil"/>
            </w:tcBorders>
          </w:tcPr>
          <w:p w14:paraId="2BED5661" w14:textId="77777777" w:rsidR="00A533B6" w:rsidRPr="007D725B" w:rsidRDefault="00A533B6" w:rsidP="00A533B6">
            <w:pPr>
              <w:rPr>
                <w:rFonts w:cstheme="minorHAnsi"/>
                <w:sz w:val="18"/>
                <w:szCs w:val="16"/>
              </w:rPr>
            </w:pPr>
            <w:r w:rsidRPr="007D725B">
              <w:rPr>
                <w:rFonts w:cstheme="minorHAnsi"/>
                <w:sz w:val="18"/>
                <w:szCs w:val="16"/>
              </w:rPr>
              <w:t xml:space="preserve">   40–49</w:t>
            </w:r>
          </w:p>
        </w:tc>
        <w:tc>
          <w:tcPr>
            <w:tcW w:w="468" w:type="dxa"/>
            <w:tcBorders>
              <w:top w:val="nil"/>
              <w:left w:val="nil"/>
              <w:bottom w:val="nil"/>
              <w:right w:val="nil"/>
            </w:tcBorders>
            <w:shd w:val="clear" w:color="auto" w:fill="auto"/>
            <w:vAlign w:val="bottom"/>
          </w:tcPr>
          <w:p w14:paraId="4B1797A3" w14:textId="46CBD282" w:rsidR="00A533B6" w:rsidRPr="0043618D" w:rsidRDefault="00A533B6" w:rsidP="00A533B6">
            <w:pPr>
              <w:jc w:val="right"/>
              <w:rPr>
                <w:rFonts w:cstheme="minorHAnsi"/>
                <w:sz w:val="18"/>
                <w:szCs w:val="18"/>
              </w:rPr>
            </w:pPr>
            <w:r>
              <w:rPr>
                <w:rFonts w:ascii="Calibri" w:hAnsi="Calibri" w:cs="Calibri"/>
                <w:color w:val="000000"/>
                <w:sz w:val="18"/>
                <w:szCs w:val="18"/>
              </w:rPr>
              <w:t>115</w:t>
            </w:r>
          </w:p>
        </w:tc>
        <w:tc>
          <w:tcPr>
            <w:tcW w:w="468" w:type="dxa"/>
            <w:tcBorders>
              <w:top w:val="nil"/>
              <w:left w:val="nil"/>
              <w:bottom w:val="nil"/>
              <w:right w:val="nil"/>
            </w:tcBorders>
            <w:shd w:val="clear" w:color="auto" w:fill="auto"/>
            <w:vAlign w:val="bottom"/>
          </w:tcPr>
          <w:p w14:paraId="63211E3B" w14:textId="1457AC1B" w:rsidR="00A533B6" w:rsidRPr="0043618D" w:rsidRDefault="00A533B6" w:rsidP="00A533B6">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0891AB5B" w14:textId="02724A59" w:rsidR="00A533B6" w:rsidRPr="0043618D" w:rsidRDefault="00A533B6" w:rsidP="00A533B6">
            <w:pPr>
              <w:jc w:val="right"/>
              <w:rPr>
                <w:rFonts w:cstheme="minorHAnsi"/>
                <w:sz w:val="18"/>
                <w:szCs w:val="18"/>
              </w:rPr>
            </w:pPr>
            <w:r>
              <w:rPr>
                <w:rFonts w:ascii="Calibri" w:hAnsi="Calibri" w:cs="Calibri"/>
                <w:color w:val="000000"/>
                <w:sz w:val="18"/>
                <w:szCs w:val="18"/>
              </w:rPr>
              <w:t>93</w:t>
            </w:r>
          </w:p>
        </w:tc>
        <w:tc>
          <w:tcPr>
            <w:tcW w:w="468" w:type="dxa"/>
            <w:tcBorders>
              <w:top w:val="nil"/>
              <w:left w:val="nil"/>
              <w:bottom w:val="nil"/>
              <w:right w:val="nil"/>
            </w:tcBorders>
            <w:shd w:val="clear" w:color="auto" w:fill="auto"/>
            <w:vAlign w:val="bottom"/>
          </w:tcPr>
          <w:p w14:paraId="57678771" w14:textId="759AF732" w:rsidR="00A533B6" w:rsidRPr="0043618D" w:rsidRDefault="00A533B6" w:rsidP="00A533B6">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39C3DB88" w14:textId="550A2237" w:rsidR="00A533B6" w:rsidRPr="0043618D" w:rsidRDefault="00A533B6" w:rsidP="00A533B6">
            <w:pPr>
              <w:jc w:val="right"/>
              <w:rPr>
                <w:rFonts w:cstheme="minorHAnsi"/>
                <w:sz w:val="18"/>
                <w:szCs w:val="18"/>
              </w:rPr>
            </w:pPr>
            <w:r>
              <w:rPr>
                <w:rFonts w:ascii="Calibri" w:hAnsi="Calibri" w:cs="Calibri"/>
                <w:color w:val="000000"/>
                <w:sz w:val="18"/>
                <w:szCs w:val="18"/>
              </w:rPr>
              <w:t>94</w:t>
            </w:r>
          </w:p>
        </w:tc>
        <w:tc>
          <w:tcPr>
            <w:tcW w:w="468" w:type="dxa"/>
            <w:tcBorders>
              <w:top w:val="nil"/>
              <w:left w:val="nil"/>
              <w:bottom w:val="nil"/>
              <w:right w:val="nil"/>
            </w:tcBorders>
            <w:shd w:val="clear" w:color="auto" w:fill="auto"/>
            <w:vAlign w:val="bottom"/>
          </w:tcPr>
          <w:p w14:paraId="29C9D64F" w14:textId="00CF7BDD" w:rsidR="00A533B6" w:rsidRPr="0043618D" w:rsidRDefault="00A533B6" w:rsidP="00A533B6">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3F2F6FBD" w14:textId="32CF85A2" w:rsidR="00A533B6" w:rsidRPr="0043618D" w:rsidRDefault="00A533B6" w:rsidP="00A533B6">
            <w:pPr>
              <w:jc w:val="right"/>
              <w:rPr>
                <w:rFonts w:cstheme="minorHAnsi"/>
                <w:sz w:val="18"/>
                <w:szCs w:val="18"/>
              </w:rPr>
            </w:pPr>
            <w:r>
              <w:rPr>
                <w:rFonts w:ascii="Calibri" w:hAnsi="Calibri" w:cs="Calibri"/>
                <w:color w:val="000000"/>
                <w:sz w:val="18"/>
                <w:szCs w:val="18"/>
              </w:rPr>
              <w:t>81</w:t>
            </w:r>
          </w:p>
        </w:tc>
        <w:tc>
          <w:tcPr>
            <w:tcW w:w="468" w:type="dxa"/>
            <w:tcBorders>
              <w:top w:val="nil"/>
              <w:left w:val="nil"/>
              <w:bottom w:val="nil"/>
              <w:right w:val="nil"/>
            </w:tcBorders>
            <w:shd w:val="clear" w:color="auto" w:fill="auto"/>
            <w:vAlign w:val="bottom"/>
          </w:tcPr>
          <w:p w14:paraId="19DE73BD" w14:textId="5E46621B" w:rsidR="00A533B6" w:rsidRPr="0043618D" w:rsidRDefault="00A533B6" w:rsidP="00A533B6">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060AD77B" w14:textId="4D2E8B60" w:rsidR="00A533B6" w:rsidRPr="0043618D" w:rsidRDefault="00A533B6" w:rsidP="00A533B6">
            <w:pPr>
              <w:jc w:val="right"/>
              <w:rPr>
                <w:rFonts w:cstheme="minorHAnsi"/>
                <w:sz w:val="18"/>
                <w:szCs w:val="18"/>
              </w:rPr>
            </w:pPr>
            <w:r>
              <w:rPr>
                <w:rFonts w:ascii="Calibri" w:hAnsi="Calibri" w:cs="Calibri"/>
                <w:color w:val="000000"/>
                <w:sz w:val="18"/>
                <w:szCs w:val="18"/>
              </w:rPr>
              <w:t>80</w:t>
            </w:r>
          </w:p>
        </w:tc>
        <w:tc>
          <w:tcPr>
            <w:tcW w:w="468" w:type="dxa"/>
            <w:tcBorders>
              <w:top w:val="nil"/>
              <w:left w:val="nil"/>
              <w:bottom w:val="nil"/>
              <w:right w:val="nil"/>
            </w:tcBorders>
            <w:shd w:val="clear" w:color="auto" w:fill="auto"/>
            <w:vAlign w:val="bottom"/>
          </w:tcPr>
          <w:p w14:paraId="68F9378A" w14:textId="0DA5B0B4" w:rsidR="00A533B6" w:rsidRPr="0043618D" w:rsidRDefault="00A533B6" w:rsidP="00A533B6">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3BD48944" w14:textId="2878A02A" w:rsidR="00A533B6" w:rsidRPr="0043618D" w:rsidRDefault="00A533B6" w:rsidP="00A533B6">
            <w:pPr>
              <w:jc w:val="right"/>
              <w:rPr>
                <w:rFonts w:cstheme="minorHAnsi"/>
                <w:sz w:val="18"/>
                <w:szCs w:val="18"/>
              </w:rPr>
            </w:pPr>
            <w:r>
              <w:rPr>
                <w:rFonts w:ascii="Calibri" w:hAnsi="Calibri" w:cs="Calibri"/>
                <w:color w:val="000000"/>
                <w:sz w:val="18"/>
                <w:szCs w:val="18"/>
              </w:rPr>
              <w:t>66</w:t>
            </w:r>
          </w:p>
        </w:tc>
        <w:tc>
          <w:tcPr>
            <w:tcW w:w="468" w:type="dxa"/>
            <w:tcBorders>
              <w:top w:val="nil"/>
              <w:left w:val="nil"/>
              <w:bottom w:val="nil"/>
              <w:right w:val="nil"/>
            </w:tcBorders>
            <w:shd w:val="clear" w:color="auto" w:fill="auto"/>
            <w:vAlign w:val="bottom"/>
          </w:tcPr>
          <w:p w14:paraId="63A2D143" w14:textId="36A53CA1" w:rsidR="00A533B6" w:rsidRPr="0043618D" w:rsidRDefault="00A533B6" w:rsidP="00A533B6">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7842F631" w14:textId="7C13D05D" w:rsidR="00A533B6" w:rsidRPr="0043618D" w:rsidRDefault="00A533B6" w:rsidP="00A533B6">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3BEBA37F" w14:textId="1F2D84DC" w:rsidR="00A533B6" w:rsidRPr="0043618D" w:rsidRDefault="00A533B6" w:rsidP="00A533B6">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59EC15FA" w14:textId="304EB62D" w:rsidR="00A533B6" w:rsidRPr="0043618D" w:rsidRDefault="00A533B6" w:rsidP="00A533B6">
            <w:pPr>
              <w:jc w:val="right"/>
              <w:rPr>
                <w:rFonts w:cstheme="minorHAnsi"/>
                <w:sz w:val="18"/>
                <w:szCs w:val="18"/>
              </w:rPr>
            </w:pPr>
            <w:r>
              <w:rPr>
                <w:rFonts w:ascii="Calibri" w:hAnsi="Calibri" w:cs="Calibri"/>
                <w:color w:val="000000"/>
                <w:sz w:val="18"/>
                <w:szCs w:val="18"/>
              </w:rPr>
              <w:t>61</w:t>
            </w:r>
          </w:p>
        </w:tc>
        <w:tc>
          <w:tcPr>
            <w:tcW w:w="468" w:type="dxa"/>
            <w:tcBorders>
              <w:top w:val="nil"/>
              <w:left w:val="nil"/>
              <w:bottom w:val="nil"/>
              <w:right w:val="nil"/>
            </w:tcBorders>
            <w:shd w:val="clear" w:color="auto" w:fill="auto"/>
            <w:vAlign w:val="bottom"/>
          </w:tcPr>
          <w:p w14:paraId="511405AA" w14:textId="56AFB669" w:rsidR="00A533B6" w:rsidRPr="0043618D" w:rsidRDefault="00A533B6" w:rsidP="00A533B6">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082A2F8A" w14:textId="2DF5C0B9" w:rsidR="00A533B6" w:rsidRPr="0043618D" w:rsidRDefault="00A533B6" w:rsidP="00A533B6">
            <w:pPr>
              <w:jc w:val="right"/>
              <w:rPr>
                <w:rFonts w:cstheme="minorHAnsi"/>
                <w:sz w:val="18"/>
                <w:szCs w:val="18"/>
              </w:rPr>
            </w:pPr>
            <w:r>
              <w:rPr>
                <w:rFonts w:ascii="Calibri" w:hAnsi="Calibri" w:cs="Calibri"/>
                <w:color w:val="000000"/>
                <w:sz w:val="18"/>
                <w:szCs w:val="18"/>
              </w:rPr>
              <w:t>56</w:t>
            </w:r>
          </w:p>
        </w:tc>
        <w:tc>
          <w:tcPr>
            <w:tcW w:w="468" w:type="dxa"/>
            <w:tcBorders>
              <w:top w:val="nil"/>
              <w:left w:val="nil"/>
              <w:bottom w:val="nil"/>
              <w:right w:val="nil"/>
            </w:tcBorders>
            <w:shd w:val="clear" w:color="auto" w:fill="auto"/>
            <w:vAlign w:val="bottom"/>
          </w:tcPr>
          <w:p w14:paraId="556E805F" w14:textId="47EF463C" w:rsidR="00A533B6" w:rsidRPr="0043618D" w:rsidRDefault="00A533B6" w:rsidP="00A533B6">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0B3FA20B" w14:textId="41663B25" w:rsidR="00A533B6" w:rsidRPr="0043618D" w:rsidRDefault="00A533B6" w:rsidP="00A533B6">
            <w:pPr>
              <w:jc w:val="right"/>
              <w:rPr>
                <w:rFonts w:cstheme="minorHAnsi"/>
                <w:sz w:val="18"/>
                <w:szCs w:val="18"/>
              </w:rPr>
            </w:pPr>
            <w:r>
              <w:rPr>
                <w:rFonts w:ascii="Calibri" w:hAnsi="Calibri" w:cs="Calibri"/>
                <w:color w:val="000000"/>
                <w:sz w:val="18"/>
                <w:szCs w:val="18"/>
              </w:rPr>
              <w:t>67</w:t>
            </w:r>
          </w:p>
        </w:tc>
        <w:tc>
          <w:tcPr>
            <w:tcW w:w="468" w:type="dxa"/>
            <w:tcBorders>
              <w:top w:val="nil"/>
              <w:left w:val="nil"/>
              <w:bottom w:val="nil"/>
              <w:right w:val="nil"/>
            </w:tcBorders>
            <w:shd w:val="clear" w:color="auto" w:fill="auto"/>
            <w:vAlign w:val="bottom"/>
          </w:tcPr>
          <w:p w14:paraId="23383832" w14:textId="09F7E1FF" w:rsidR="00A533B6" w:rsidRPr="0043618D" w:rsidRDefault="00A533B6" w:rsidP="00A533B6">
            <w:pPr>
              <w:jc w:val="right"/>
              <w:rPr>
                <w:rFonts w:cstheme="minorHAnsi"/>
                <w:sz w:val="18"/>
                <w:szCs w:val="18"/>
              </w:rPr>
            </w:pPr>
            <w:r>
              <w:rPr>
                <w:rFonts w:ascii="Calibri" w:hAnsi="Calibri" w:cs="Calibri"/>
                <w:color w:val="000000"/>
                <w:sz w:val="18"/>
                <w:szCs w:val="18"/>
              </w:rPr>
              <w:t>17%</w:t>
            </w:r>
          </w:p>
        </w:tc>
      </w:tr>
      <w:tr w:rsidR="00A533B6" w:rsidRPr="00C71D11" w14:paraId="2797FE52" w14:textId="77777777" w:rsidTr="006D45EB">
        <w:tc>
          <w:tcPr>
            <w:tcW w:w="1440" w:type="dxa"/>
            <w:tcBorders>
              <w:top w:val="nil"/>
              <w:left w:val="nil"/>
              <w:bottom w:val="nil"/>
              <w:right w:val="nil"/>
            </w:tcBorders>
          </w:tcPr>
          <w:p w14:paraId="62905AFD" w14:textId="77777777" w:rsidR="00A533B6" w:rsidRPr="007D725B" w:rsidRDefault="00A533B6" w:rsidP="00A533B6">
            <w:pPr>
              <w:rPr>
                <w:rFonts w:cstheme="minorHAnsi"/>
                <w:sz w:val="18"/>
                <w:szCs w:val="16"/>
              </w:rPr>
            </w:pPr>
            <w:r w:rsidRPr="007D725B">
              <w:rPr>
                <w:rFonts w:cstheme="minorHAnsi"/>
                <w:sz w:val="18"/>
                <w:szCs w:val="16"/>
              </w:rPr>
              <w:t xml:space="preserve">   50–59</w:t>
            </w:r>
          </w:p>
        </w:tc>
        <w:tc>
          <w:tcPr>
            <w:tcW w:w="468" w:type="dxa"/>
            <w:tcBorders>
              <w:top w:val="nil"/>
              <w:left w:val="nil"/>
              <w:bottom w:val="nil"/>
              <w:right w:val="nil"/>
            </w:tcBorders>
            <w:shd w:val="clear" w:color="auto" w:fill="auto"/>
            <w:vAlign w:val="bottom"/>
          </w:tcPr>
          <w:p w14:paraId="56FF81BD" w14:textId="05A5A82A" w:rsidR="00A533B6" w:rsidRPr="0043618D" w:rsidRDefault="00A533B6" w:rsidP="00A533B6">
            <w:pPr>
              <w:jc w:val="right"/>
              <w:rPr>
                <w:rFonts w:cstheme="minorHAnsi"/>
                <w:sz w:val="18"/>
                <w:szCs w:val="18"/>
              </w:rPr>
            </w:pPr>
            <w:r>
              <w:rPr>
                <w:rFonts w:ascii="Calibri" w:hAnsi="Calibri" w:cs="Calibri"/>
                <w:color w:val="000000"/>
                <w:sz w:val="18"/>
                <w:szCs w:val="18"/>
              </w:rPr>
              <w:t>64</w:t>
            </w:r>
          </w:p>
        </w:tc>
        <w:tc>
          <w:tcPr>
            <w:tcW w:w="468" w:type="dxa"/>
            <w:tcBorders>
              <w:top w:val="nil"/>
              <w:left w:val="nil"/>
              <w:bottom w:val="nil"/>
              <w:right w:val="nil"/>
            </w:tcBorders>
            <w:shd w:val="clear" w:color="auto" w:fill="auto"/>
            <w:vAlign w:val="bottom"/>
          </w:tcPr>
          <w:p w14:paraId="232103BB" w14:textId="3F311366" w:rsidR="00A533B6" w:rsidRPr="0043618D" w:rsidRDefault="00A533B6" w:rsidP="00A533B6">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4498EF21" w14:textId="58C1F61D" w:rsidR="00A533B6" w:rsidRPr="0043618D" w:rsidRDefault="00A533B6" w:rsidP="00A533B6">
            <w:pPr>
              <w:jc w:val="right"/>
              <w:rPr>
                <w:rFonts w:cstheme="minorHAnsi"/>
                <w:sz w:val="18"/>
                <w:szCs w:val="18"/>
              </w:rPr>
            </w:pPr>
            <w:r>
              <w:rPr>
                <w:rFonts w:ascii="Calibri" w:hAnsi="Calibri" w:cs="Calibri"/>
                <w:color w:val="000000"/>
                <w:sz w:val="18"/>
                <w:szCs w:val="18"/>
              </w:rPr>
              <w:t>80</w:t>
            </w:r>
          </w:p>
        </w:tc>
        <w:tc>
          <w:tcPr>
            <w:tcW w:w="468" w:type="dxa"/>
            <w:tcBorders>
              <w:top w:val="nil"/>
              <w:left w:val="nil"/>
              <w:bottom w:val="nil"/>
              <w:right w:val="nil"/>
            </w:tcBorders>
            <w:shd w:val="clear" w:color="auto" w:fill="auto"/>
            <w:vAlign w:val="bottom"/>
          </w:tcPr>
          <w:p w14:paraId="3A1AA8CB" w14:textId="240B8A02" w:rsidR="00A533B6" w:rsidRPr="0043618D" w:rsidRDefault="00A533B6" w:rsidP="00A533B6">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2BCA4B7D" w14:textId="69BA2F8A" w:rsidR="00A533B6" w:rsidRPr="0043618D" w:rsidRDefault="00A533B6" w:rsidP="00A533B6">
            <w:pPr>
              <w:jc w:val="right"/>
              <w:rPr>
                <w:rFonts w:cstheme="minorHAnsi"/>
                <w:sz w:val="18"/>
                <w:szCs w:val="18"/>
              </w:rPr>
            </w:pPr>
            <w:r>
              <w:rPr>
                <w:rFonts w:ascii="Calibri" w:hAnsi="Calibri" w:cs="Calibri"/>
                <w:color w:val="000000"/>
                <w:sz w:val="18"/>
                <w:szCs w:val="18"/>
              </w:rPr>
              <w:t>68</w:t>
            </w:r>
          </w:p>
        </w:tc>
        <w:tc>
          <w:tcPr>
            <w:tcW w:w="468" w:type="dxa"/>
            <w:tcBorders>
              <w:top w:val="nil"/>
              <w:left w:val="nil"/>
              <w:bottom w:val="nil"/>
              <w:right w:val="nil"/>
            </w:tcBorders>
            <w:shd w:val="clear" w:color="auto" w:fill="auto"/>
            <w:vAlign w:val="bottom"/>
          </w:tcPr>
          <w:p w14:paraId="0ABEC8CA" w14:textId="26BE9F8B" w:rsidR="00A533B6" w:rsidRPr="0043618D" w:rsidRDefault="00A533B6" w:rsidP="00A533B6">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5429A0B5" w14:textId="79FB6C3D" w:rsidR="00A533B6" w:rsidRPr="0043618D" w:rsidRDefault="00A533B6" w:rsidP="00A533B6">
            <w:pPr>
              <w:jc w:val="right"/>
              <w:rPr>
                <w:rFonts w:cstheme="minorHAnsi"/>
                <w:sz w:val="18"/>
                <w:szCs w:val="18"/>
              </w:rPr>
            </w:pPr>
            <w:r>
              <w:rPr>
                <w:rFonts w:ascii="Calibri" w:hAnsi="Calibri" w:cs="Calibri"/>
                <w:color w:val="000000"/>
                <w:sz w:val="18"/>
                <w:szCs w:val="18"/>
              </w:rPr>
              <w:t>51</w:t>
            </w:r>
          </w:p>
        </w:tc>
        <w:tc>
          <w:tcPr>
            <w:tcW w:w="468" w:type="dxa"/>
            <w:tcBorders>
              <w:top w:val="nil"/>
              <w:left w:val="nil"/>
              <w:bottom w:val="nil"/>
              <w:right w:val="nil"/>
            </w:tcBorders>
            <w:shd w:val="clear" w:color="auto" w:fill="auto"/>
            <w:vAlign w:val="bottom"/>
          </w:tcPr>
          <w:p w14:paraId="5C0729DA" w14:textId="3D744AB5" w:rsidR="00A533B6" w:rsidRPr="0043618D" w:rsidRDefault="00A533B6" w:rsidP="00A533B6">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19DD71D4" w14:textId="3162E6FC" w:rsidR="00A533B6" w:rsidRPr="0043618D" w:rsidRDefault="00A533B6" w:rsidP="00A533B6">
            <w:pPr>
              <w:jc w:val="right"/>
              <w:rPr>
                <w:rFonts w:cstheme="minorHAnsi"/>
                <w:sz w:val="18"/>
                <w:szCs w:val="18"/>
              </w:rPr>
            </w:pPr>
            <w:r>
              <w:rPr>
                <w:rFonts w:ascii="Calibri" w:hAnsi="Calibri" w:cs="Calibri"/>
                <w:color w:val="000000"/>
                <w:sz w:val="18"/>
                <w:szCs w:val="18"/>
              </w:rPr>
              <w:t>57</w:t>
            </w:r>
          </w:p>
        </w:tc>
        <w:tc>
          <w:tcPr>
            <w:tcW w:w="468" w:type="dxa"/>
            <w:tcBorders>
              <w:top w:val="nil"/>
              <w:left w:val="nil"/>
              <w:bottom w:val="nil"/>
              <w:right w:val="nil"/>
            </w:tcBorders>
            <w:shd w:val="clear" w:color="auto" w:fill="auto"/>
            <w:vAlign w:val="bottom"/>
          </w:tcPr>
          <w:p w14:paraId="5F649F7D" w14:textId="3A44143C" w:rsidR="00A533B6" w:rsidRPr="0043618D" w:rsidRDefault="00A533B6" w:rsidP="00A533B6">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32477792" w14:textId="60C90E99" w:rsidR="00A533B6" w:rsidRPr="0043618D" w:rsidRDefault="00A533B6" w:rsidP="00A533B6">
            <w:pPr>
              <w:jc w:val="right"/>
              <w:rPr>
                <w:rFonts w:cstheme="minorHAnsi"/>
                <w:sz w:val="18"/>
                <w:szCs w:val="18"/>
              </w:rPr>
            </w:pPr>
            <w:r>
              <w:rPr>
                <w:rFonts w:ascii="Calibri" w:hAnsi="Calibri" w:cs="Calibri"/>
                <w:color w:val="000000"/>
                <w:sz w:val="18"/>
                <w:szCs w:val="18"/>
              </w:rPr>
              <w:t>49</w:t>
            </w:r>
          </w:p>
        </w:tc>
        <w:tc>
          <w:tcPr>
            <w:tcW w:w="468" w:type="dxa"/>
            <w:tcBorders>
              <w:top w:val="nil"/>
              <w:left w:val="nil"/>
              <w:bottom w:val="nil"/>
              <w:right w:val="nil"/>
            </w:tcBorders>
            <w:shd w:val="clear" w:color="auto" w:fill="auto"/>
            <w:vAlign w:val="bottom"/>
          </w:tcPr>
          <w:p w14:paraId="7AC2EADC" w14:textId="1C41E464" w:rsidR="00A533B6" w:rsidRPr="0043618D" w:rsidRDefault="00A533B6" w:rsidP="00A533B6">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22B8FD6C" w14:textId="26E39DE1" w:rsidR="00A533B6" w:rsidRPr="0043618D" w:rsidRDefault="00A533B6" w:rsidP="00A533B6">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2DDEE9AF" w14:textId="052C9A82" w:rsidR="00A533B6" w:rsidRPr="0043618D" w:rsidRDefault="00A533B6" w:rsidP="00A533B6">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5BB7A30F" w14:textId="1B301192" w:rsidR="00A533B6" w:rsidRPr="0043618D" w:rsidRDefault="00A533B6" w:rsidP="00A533B6">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2EF7510A" w14:textId="1E1EC530" w:rsidR="00A533B6" w:rsidRPr="0043618D" w:rsidRDefault="00A533B6" w:rsidP="00A533B6">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60ECB742" w14:textId="1D7F904A" w:rsidR="00A533B6" w:rsidRPr="0043618D" w:rsidRDefault="00A533B6" w:rsidP="00A533B6">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743F5BE1" w14:textId="41CF3628" w:rsidR="00A533B6" w:rsidRPr="0043618D" w:rsidRDefault="00A533B6" w:rsidP="00A533B6">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3DB4BF13" w14:textId="455D7D1D" w:rsidR="00A533B6" w:rsidRPr="0043618D" w:rsidRDefault="00A533B6" w:rsidP="00A533B6">
            <w:pPr>
              <w:jc w:val="right"/>
              <w:rPr>
                <w:rFonts w:cstheme="minorHAnsi"/>
                <w:sz w:val="18"/>
                <w:szCs w:val="18"/>
              </w:rPr>
            </w:pPr>
            <w:r>
              <w:rPr>
                <w:rFonts w:ascii="Calibri" w:hAnsi="Calibri" w:cs="Calibri"/>
                <w:color w:val="000000"/>
                <w:sz w:val="18"/>
                <w:szCs w:val="18"/>
              </w:rPr>
              <w:t>48</w:t>
            </w:r>
          </w:p>
        </w:tc>
        <w:tc>
          <w:tcPr>
            <w:tcW w:w="468" w:type="dxa"/>
            <w:tcBorders>
              <w:top w:val="nil"/>
              <w:left w:val="nil"/>
              <w:bottom w:val="nil"/>
              <w:right w:val="nil"/>
            </w:tcBorders>
            <w:shd w:val="clear" w:color="auto" w:fill="auto"/>
            <w:vAlign w:val="bottom"/>
          </w:tcPr>
          <w:p w14:paraId="5A130AF3" w14:textId="2E95A08C" w:rsidR="00A533B6" w:rsidRPr="0043618D" w:rsidRDefault="00A533B6" w:rsidP="00A533B6">
            <w:pPr>
              <w:jc w:val="right"/>
              <w:rPr>
                <w:rFonts w:cstheme="minorHAnsi"/>
                <w:sz w:val="18"/>
                <w:szCs w:val="18"/>
              </w:rPr>
            </w:pPr>
            <w:r>
              <w:rPr>
                <w:rFonts w:ascii="Calibri" w:hAnsi="Calibri" w:cs="Calibri"/>
                <w:color w:val="000000"/>
                <w:sz w:val="18"/>
                <w:szCs w:val="18"/>
              </w:rPr>
              <w:t>12%</w:t>
            </w:r>
          </w:p>
        </w:tc>
      </w:tr>
      <w:tr w:rsidR="00A533B6" w:rsidRPr="00C71D11" w14:paraId="324C45CA" w14:textId="77777777" w:rsidTr="006D45EB">
        <w:tc>
          <w:tcPr>
            <w:tcW w:w="1440" w:type="dxa"/>
            <w:tcBorders>
              <w:top w:val="nil"/>
              <w:left w:val="nil"/>
              <w:bottom w:val="nil"/>
              <w:right w:val="nil"/>
            </w:tcBorders>
          </w:tcPr>
          <w:p w14:paraId="0D0454CD" w14:textId="77777777" w:rsidR="00A533B6" w:rsidRPr="007D725B" w:rsidRDefault="00A533B6" w:rsidP="00A533B6">
            <w:pPr>
              <w:rPr>
                <w:rFonts w:cstheme="minorHAnsi"/>
                <w:sz w:val="18"/>
                <w:szCs w:val="16"/>
              </w:rPr>
            </w:pPr>
            <w:r w:rsidRPr="007D725B">
              <w:rPr>
                <w:rFonts w:cstheme="minorHAnsi"/>
                <w:sz w:val="18"/>
                <w:szCs w:val="16"/>
              </w:rPr>
              <w:t xml:space="preserve">   60–69</w:t>
            </w:r>
          </w:p>
        </w:tc>
        <w:tc>
          <w:tcPr>
            <w:tcW w:w="468" w:type="dxa"/>
            <w:tcBorders>
              <w:top w:val="nil"/>
              <w:left w:val="nil"/>
              <w:bottom w:val="nil"/>
              <w:right w:val="nil"/>
            </w:tcBorders>
            <w:shd w:val="clear" w:color="auto" w:fill="auto"/>
            <w:vAlign w:val="bottom"/>
          </w:tcPr>
          <w:p w14:paraId="7A35FB1C" w14:textId="3D3CDAA0" w:rsidR="00A533B6" w:rsidRPr="0043618D" w:rsidRDefault="00A533B6" w:rsidP="00A533B6">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03EF5BAF" w14:textId="629BF5B4" w:rsidR="00A533B6" w:rsidRPr="0043618D" w:rsidRDefault="00A533B6" w:rsidP="00A533B6">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109CFB74" w14:textId="142DE278" w:rsidR="00A533B6" w:rsidRPr="0043618D" w:rsidRDefault="00A533B6" w:rsidP="00A533B6">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7167516D" w14:textId="3F55D489" w:rsidR="00A533B6" w:rsidRPr="0043618D" w:rsidRDefault="00A533B6" w:rsidP="00A533B6">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23ABBCF5" w14:textId="5AC7556C" w:rsidR="00A533B6" w:rsidRPr="0043618D" w:rsidRDefault="00A533B6" w:rsidP="00A533B6">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0E7CCE4F" w14:textId="2C24FF48" w:rsidR="00A533B6" w:rsidRPr="0043618D" w:rsidRDefault="00A533B6" w:rsidP="00A533B6">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6503753A" w14:textId="226227FA" w:rsidR="00A533B6" w:rsidRPr="0043618D" w:rsidRDefault="00A533B6" w:rsidP="00A533B6">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50B52BAE" w14:textId="2AA46BDA" w:rsidR="00A533B6" w:rsidRPr="0043618D" w:rsidRDefault="00A533B6" w:rsidP="00A533B6">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5159847B" w14:textId="00CA4F5C" w:rsidR="00A533B6" w:rsidRPr="0043618D" w:rsidRDefault="00A533B6" w:rsidP="00A533B6">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723C4D74" w14:textId="6C5322A2" w:rsidR="00A533B6" w:rsidRPr="0043618D" w:rsidRDefault="00A533B6" w:rsidP="00A533B6">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0E745521" w14:textId="4C64931E" w:rsidR="00A533B6" w:rsidRPr="0043618D" w:rsidRDefault="00A533B6" w:rsidP="00A533B6">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1FF27B60" w14:textId="496CCB6D" w:rsidR="00A533B6" w:rsidRPr="0043618D" w:rsidRDefault="00A533B6" w:rsidP="00A533B6">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3473E80B" w14:textId="6DC4F328" w:rsidR="00A533B6" w:rsidRPr="0043618D" w:rsidRDefault="00A533B6" w:rsidP="00A533B6">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5D99C37D" w14:textId="37B12836" w:rsidR="00A533B6" w:rsidRPr="0043618D" w:rsidRDefault="00A533B6" w:rsidP="00A533B6">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6EED75EA" w14:textId="22608200" w:rsidR="00A533B6" w:rsidRPr="0043618D" w:rsidRDefault="00A533B6" w:rsidP="00A533B6">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26D1743E" w14:textId="6B68006E" w:rsidR="00A533B6" w:rsidRPr="0043618D" w:rsidRDefault="00A533B6" w:rsidP="00A533B6">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4C652718" w14:textId="0FE57247" w:rsidR="00A533B6" w:rsidRPr="0043618D" w:rsidRDefault="00A533B6" w:rsidP="00A533B6">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5F99A2E0" w14:textId="705DBA13" w:rsidR="00A533B6" w:rsidRPr="0043618D" w:rsidRDefault="00A533B6" w:rsidP="00A533B6">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240A5F71" w14:textId="56B85227" w:rsidR="00A533B6" w:rsidRPr="0043618D" w:rsidRDefault="00A533B6" w:rsidP="00A533B6">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3CFC3364" w14:textId="783487B1" w:rsidR="00A533B6" w:rsidRPr="0043618D" w:rsidRDefault="00A533B6" w:rsidP="00A533B6">
            <w:pPr>
              <w:jc w:val="right"/>
              <w:rPr>
                <w:rFonts w:cstheme="minorHAnsi"/>
                <w:sz w:val="18"/>
                <w:szCs w:val="18"/>
              </w:rPr>
            </w:pPr>
            <w:r>
              <w:rPr>
                <w:rFonts w:ascii="Calibri" w:hAnsi="Calibri" w:cs="Calibri"/>
                <w:color w:val="000000"/>
                <w:sz w:val="18"/>
                <w:szCs w:val="18"/>
              </w:rPr>
              <w:t>5%</w:t>
            </w:r>
          </w:p>
        </w:tc>
      </w:tr>
      <w:tr w:rsidR="00A533B6" w:rsidRPr="00C71D11" w14:paraId="46F28E03" w14:textId="77777777" w:rsidTr="006D45EB">
        <w:tc>
          <w:tcPr>
            <w:tcW w:w="1440" w:type="dxa"/>
            <w:tcBorders>
              <w:top w:val="nil"/>
              <w:left w:val="nil"/>
              <w:bottom w:val="nil"/>
              <w:right w:val="nil"/>
            </w:tcBorders>
          </w:tcPr>
          <w:p w14:paraId="331E34A5" w14:textId="77777777" w:rsidR="00A533B6" w:rsidRPr="007D725B" w:rsidRDefault="00A533B6" w:rsidP="00A533B6">
            <w:pPr>
              <w:rPr>
                <w:rFonts w:cstheme="minorHAnsi"/>
                <w:sz w:val="18"/>
                <w:szCs w:val="16"/>
              </w:rPr>
            </w:pPr>
            <w:r w:rsidRPr="007D725B">
              <w:rPr>
                <w:rFonts w:cstheme="minorHAnsi"/>
                <w:sz w:val="18"/>
                <w:szCs w:val="16"/>
              </w:rPr>
              <w:t xml:space="preserve">   70+</w:t>
            </w:r>
          </w:p>
        </w:tc>
        <w:tc>
          <w:tcPr>
            <w:tcW w:w="468" w:type="dxa"/>
            <w:tcBorders>
              <w:top w:val="nil"/>
              <w:left w:val="nil"/>
              <w:bottom w:val="nil"/>
              <w:right w:val="nil"/>
            </w:tcBorders>
            <w:shd w:val="clear" w:color="auto" w:fill="auto"/>
            <w:vAlign w:val="bottom"/>
          </w:tcPr>
          <w:p w14:paraId="28D664C0" w14:textId="1246963A" w:rsidR="00A533B6" w:rsidRPr="0043618D" w:rsidRDefault="00A533B6" w:rsidP="00A533B6">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43E3E62D" w14:textId="38FDEB8A" w:rsidR="00A533B6" w:rsidRPr="0043618D" w:rsidRDefault="00A533B6" w:rsidP="00A533B6">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90230AE" w14:textId="0041D704" w:rsidR="00A533B6" w:rsidRPr="0043618D" w:rsidRDefault="00A533B6" w:rsidP="00A533B6">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04123F02" w14:textId="56A5E808" w:rsidR="00A533B6" w:rsidRPr="0043618D" w:rsidRDefault="00FA0B56" w:rsidP="00A533B6">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4B07E141" w14:textId="2149A0AC" w:rsidR="00A533B6" w:rsidRPr="0043618D" w:rsidRDefault="00A533B6" w:rsidP="00A533B6">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085956EE" w14:textId="20A599AA" w:rsidR="00A533B6" w:rsidRPr="0043618D" w:rsidRDefault="00A533B6" w:rsidP="00A533B6">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668938B" w14:textId="0C04C48F" w:rsidR="00A533B6" w:rsidRPr="0043618D" w:rsidRDefault="00A533B6" w:rsidP="00A533B6">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54F12658" w14:textId="71389ED1" w:rsidR="00A533B6" w:rsidRPr="0043618D" w:rsidRDefault="00FA0B56" w:rsidP="00A533B6">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4258D88F" w14:textId="3A422C98" w:rsidR="00A533B6" w:rsidRPr="0043618D" w:rsidRDefault="00A533B6" w:rsidP="00A533B6">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578B093" w14:textId="15E64F62" w:rsidR="00A533B6" w:rsidRPr="0043618D" w:rsidRDefault="00FA0B56" w:rsidP="00A533B6">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621AF44E" w14:textId="2D571A1F" w:rsidR="00A533B6" w:rsidRPr="0043618D" w:rsidRDefault="00A533B6" w:rsidP="00A533B6">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3F1B4CAC" w14:textId="0191F0A8" w:rsidR="00A533B6" w:rsidRPr="0043618D" w:rsidRDefault="00A533B6" w:rsidP="00A533B6">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5593163" w14:textId="56CA04E4" w:rsidR="00A533B6" w:rsidRPr="0043618D" w:rsidRDefault="00A533B6" w:rsidP="00A533B6">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9C860B5" w14:textId="1F2A90F3" w:rsidR="00A533B6" w:rsidRPr="0043618D" w:rsidRDefault="00A533B6" w:rsidP="00A533B6">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732CD01" w14:textId="3F076B5B" w:rsidR="00A533B6" w:rsidRPr="0043618D" w:rsidRDefault="00A533B6" w:rsidP="00A533B6">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2EF839E" w14:textId="1AAE5AED" w:rsidR="00A533B6" w:rsidRPr="0043618D" w:rsidRDefault="00A533B6" w:rsidP="00A533B6">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9991F96" w14:textId="2DE2F9E9" w:rsidR="00A533B6" w:rsidRPr="0043618D" w:rsidRDefault="00A533B6" w:rsidP="00A533B6">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725D9980" w14:textId="779A21E1" w:rsidR="00A533B6" w:rsidRPr="0043618D" w:rsidRDefault="00A533B6" w:rsidP="00A533B6">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0BD6C5CE" w14:textId="6F12A474" w:rsidR="00A533B6" w:rsidRPr="0043618D" w:rsidRDefault="00A533B6" w:rsidP="00A533B6">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96F1E84" w14:textId="393BEFC0" w:rsidR="00A533B6" w:rsidRPr="0043618D" w:rsidRDefault="00A533B6" w:rsidP="00A533B6">
            <w:pPr>
              <w:jc w:val="right"/>
              <w:rPr>
                <w:rFonts w:cstheme="minorHAnsi"/>
                <w:sz w:val="18"/>
                <w:szCs w:val="18"/>
              </w:rPr>
            </w:pPr>
            <w:r>
              <w:rPr>
                <w:rFonts w:ascii="Calibri" w:hAnsi="Calibri" w:cs="Calibri"/>
                <w:color w:val="000000"/>
                <w:sz w:val="18"/>
                <w:szCs w:val="18"/>
              </w:rPr>
              <w:t>1%</w:t>
            </w:r>
          </w:p>
        </w:tc>
      </w:tr>
      <w:tr w:rsidR="00A533B6" w:rsidRPr="00C71D11" w14:paraId="65DEBF0A" w14:textId="77777777" w:rsidTr="006D45EB">
        <w:tc>
          <w:tcPr>
            <w:tcW w:w="1440" w:type="dxa"/>
            <w:tcBorders>
              <w:top w:val="nil"/>
              <w:left w:val="nil"/>
              <w:bottom w:val="nil"/>
              <w:right w:val="nil"/>
            </w:tcBorders>
          </w:tcPr>
          <w:p w14:paraId="623EDDAF" w14:textId="77777777" w:rsidR="00A533B6" w:rsidRPr="007D725B" w:rsidRDefault="00A533B6" w:rsidP="00A533B6">
            <w:pPr>
              <w:rPr>
                <w:rFonts w:cstheme="minorHAnsi"/>
                <w:b/>
                <w:sz w:val="18"/>
                <w:szCs w:val="16"/>
              </w:rPr>
            </w:pPr>
            <w:r w:rsidRPr="007D725B">
              <w:rPr>
                <w:rFonts w:cstheme="minorHAnsi"/>
                <w:b/>
                <w:sz w:val="18"/>
                <w:szCs w:val="16"/>
              </w:rPr>
              <w:t>HSR</w:t>
            </w:r>
          </w:p>
        </w:tc>
        <w:tc>
          <w:tcPr>
            <w:tcW w:w="468" w:type="dxa"/>
            <w:tcBorders>
              <w:top w:val="nil"/>
              <w:left w:val="nil"/>
              <w:bottom w:val="nil"/>
              <w:right w:val="nil"/>
            </w:tcBorders>
            <w:shd w:val="clear" w:color="auto" w:fill="auto"/>
            <w:vAlign w:val="bottom"/>
          </w:tcPr>
          <w:p w14:paraId="20CB5F30" w14:textId="1936D441" w:rsidR="00A533B6" w:rsidRPr="0043618D" w:rsidRDefault="00A533B6" w:rsidP="00A533B6">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350F7B65" w14:textId="2AAB096C"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2DFDAC0E" w14:textId="3DE51A82" w:rsidR="00A533B6" w:rsidRPr="0043618D" w:rsidRDefault="00A533B6" w:rsidP="00A533B6">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77BE712B" w14:textId="7E952DB3"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600887E3" w14:textId="75C5BCB3" w:rsidR="00A533B6" w:rsidRPr="0043618D" w:rsidRDefault="00A533B6" w:rsidP="00A533B6">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425206AD" w14:textId="3C073872"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5FD6F44F" w14:textId="4B903172" w:rsidR="00A533B6" w:rsidRPr="0043618D" w:rsidRDefault="00A533B6" w:rsidP="00A533B6">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54677641" w14:textId="7C0D302C"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2030899C" w14:textId="5C65E1B1" w:rsidR="00A533B6" w:rsidRPr="0043618D" w:rsidRDefault="00A533B6" w:rsidP="00A533B6">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011BF207" w14:textId="20FE021F"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2820AD8B" w14:textId="2CD7585E" w:rsidR="00A533B6" w:rsidRPr="0043618D" w:rsidRDefault="00A533B6" w:rsidP="00A533B6">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08AE6D6A" w14:textId="4BA415BC"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26A8382A" w14:textId="3AB42AB6" w:rsidR="00A533B6" w:rsidRPr="0043618D" w:rsidRDefault="00A533B6" w:rsidP="00A533B6">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1E7F6B61" w14:textId="70E2A928"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19472858" w14:textId="00D306AF" w:rsidR="00A533B6" w:rsidRPr="0043618D" w:rsidRDefault="00A533B6" w:rsidP="00A533B6">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59E3675C" w14:textId="428057E5"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04011D23" w14:textId="476ECD9E" w:rsidR="00A533B6" w:rsidRPr="0043618D" w:rsidRDefault="00A533B6" w:rsidP="00A533B6">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39C7884E" w14:textId="50B8C97A" w:rsidR="00A533B6" w:rsidRPr="0043618D" w:rsidRDefault="00A533B6" w:rsidP="00A533B6">
            <w:pPr>
              <w:jc w:val="right"/>
              <w:rPr>
                <w:rFonts w:cstheme="minorHAnsi"/>
                <w:sz w:val="18"/>
                <w:szCs w:val="18"/>
              </w:rPr>
            </w:pPr>
          </w:p>
        </w:tc>
        <w:tc>
          <w:tcPr>
            <w:tcW w:w="468" w:type="dxa"/>
            <w:tcBorders>
              <w:top w:val="nil"/>
              <w:left w:val="nil"/>
              <w:bottom w:val="nil"/>
              <w:right w:val="nil"/>
            </w:tcBorders>
            <w:shd w:val="clear" w:color="auto" w:fill="auto"/>
            <w:vAlign w:val="bottom"/>
          </w:tcPr>
          <w:p w14:paraId="36C4E1D7" w14:textId="75E0AD8C" w:rsidR="00A533B6" w:rsidRPr="0043618D" w:rsidRDefault="00A533B6" w:rsidP="00A533B6">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3A18D637" w14:textId="5C162CA1" w:rsidR="00A533B6" w:rsidRPr="0043618D" w:rsidRDefault="00A533B6" w:rsidP="00A533B6">
            <w:pPr>
              <w:jc w:val="right"/>
              <w:rPr>
                <w:rFonts w:cstheme="minorHAnsi"/>
                <w:sz w:val="18"/>
                <w:szCs w:val="18"/>
              </w:rPr>
            </w:pPr>
          </w:p>
        </w:tc>
      </w:tr>
      <w:tr w:rsidR="00A533B6" w:rsidRPr="00C71D11" w14:paraId="144DEA28" w14:textId="77777777" w:rsidTr="006D45EB">
        <w:tc>
          <w:tcPr>
            <w:tcW w:w="1440" w:type="dxa"/>
            <w:tcBorders>
              <w:top w:val="nil"/>
              <w:left w:val="nil"/>
              <w:bottom w:val="nil"/>
              <w:right w:val="nil"/>
            </w:tcBorders>
          </w:tcPr>
          <w:p w14:paraId="2D53D247" w14:textId="77777777" w:rsidR="00A533B6" w:rsidRPr="007D725B" w:rsidRDefault="00A533B6" w:rsidP="00A533B6">
            <w:pPr>
              <w:rPr>
                <w:rFonts w:cstheme="minorHAnsi"/>
                <w:sz w:val="18"/>
                <w:szCs w:val="16"/>
              </w:rPr>
            </w:pPr>
            <w:r w:rsidRPr="007D725B">
              <w:rPr>
                <w:rFonts w:cstheme="minorHAnsi"/>
                <w:sz w:val="18"/>
                <w:szCs w:val="16"/>
              </w:rPr>
              <w:t xml:space="preserve">   Boston</w:t>
            </w:r>
          </w:p>
        </w:tc>
        <w:tc>
          <w:tcPr>
            <w:tcW w:w="468" w:type="dxa"/>
            <w:tcBorders>
              <w:top w:val="nil"/>
              <w:left w:val="nil"/>
              <w:bottom w:val="nil"/>
              <w:right w:val="nil"/>
            </w:tcBorders>
            <w:shd w:val="clear" w:color="auto" w:fill="auto"/>
            <w:vAlign w:val="bottom"/>
          </w:tcPr>
          <w:p w14:paraId="03B6BA00" w14:textId="4B696B19" w:rsidR="00A533B6" w:rsidRPr="0043618D" w:rsidRDefault="00A533B6" w:rsidP="00A533B6">
            <w:pPr>
              <w:jc w:val="right"/>
              <w:rPr>
                <w:rFonts w:cstheme="minorHAnsi"/>
                <w:color w:val="000000"/>
                <w:sz w:val="18"/>
                <w:szCs w:val="18"/>
              </w:rPr>
            </w:pPr>
            <w:r>
              <w:rPr>
                <w:rFonts w:ascii="Calibri" w:hAnsi="Calibri" w:cs="Calibri"/>
                <w:color w:val="000000"/>
                <w:sz w:val="18"/>
                <w:szCs w:val="18"/>
              </w:rPr>
              <w:t>156</w:t>
            </w:r>
          </w:p>
        </w:tc>
        <w:tc>
          <w:tcPr>
            <w:tcW w:w="468" w:type="dxa"/>
            <w:tcBorders>
              <w:top w:val="nil"/>
              <w:left w:val="nil"/>
              <w:bottom w:val="nil"/>
              <w:right w:val="nil"/>
            </w:tcBorders>
            <w:shd w:val="clear" w:color="auto" w:fill="auto"/>
            <w:vAlign w:val="bottom"/>
          </w:tcPr>
          <w:p w14:paraId="140A3B10" w14:textId="263E6976" w:rsidR="00A533B6" w:rsidRPr="0043618D" w:rsidRDefault="00A533B6" w:rsidP="00A533B6">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67889CF7" w14:textId="4360A35E" w:rsidR="00A533B6" w:rsidRPr="0043618D" w:rsidRDefault="00A533B6" w:rsidP="00A533B6">
            <w:pPr>
              <w:jc w:val="right"/>
              <w:rPr>
                <w:rFonts w:cstheme="minorHAnsi"/>
                <w:color w:val="000000"/>
                <w:sz w:val="18"/>
                <w:szCs w:val="18"/>
              </w:rPr>
            </w:pPr>
            <w:r>
              <w:rPr>
                <w:rFonts w:ascii="Calibri" w:hAnsi="Calibri" w:cs="Calibri"/>
                <w:color w:val="000000"/>
                <w:sz w:val="18"/>
                <w:szCs w:val="18"/>
              </w:rPr>
              <w:t>113</w:t>
            </w:r>
          </w:p>
        </w:tc>
        <w:tc>
          <w:tcPr>
            <w:tcW w:w="468" w:type="dxa"/>
            <w:tcBorders>
              <w:top w:val="nil"/>
              <w:left w:val="nil"/>
              <w:bottom w:val="nil"/>
              <w:right w:val="nil"/>
            </w:tcBorders>
            <w:shd w:val="clear" w:color="auto" w:fill="auto"/>
            <w:vAlign w:val="bottom"/>
          </w:tcPr>
          <w:p w14:paraId="7EFAACDB" w14:textId="6D681C45" w:rsidR="00A533B6" w:rsidRPr="0043618D" w:rsidRDefault="00A533B6" w:rsidP="00A533B6">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71C65ACC" w14:textId="4E117C13" w:rsidR="00A533B6" w:rsidRPr="0043618D" w:rsidRDefault="00A533B6" w:rsidP="00A533B6">
            <w:pPr>
              <w:jc w:val="right"/>
              <w:rPr>
                <w:rFonts w:cstheme="minorHAnsi"/>
                <w:color w:val="000000"/>
                <w:sz w:val="18"/>
                <w:szCs w:val="18"/>
              </w:rPr>
            </w:pPr>
            <w:r>
              <w:rPr>
                <w:rFonts w:ascii="Calibri" w:hAnsi="Calibri" w:cs="Calibri"/>
                <w:color w:val="000000"/>
                <w:sz w:val="18"/>
                <w:szCs w:val="18"/>
              </w:rPr>
              <w:t>124</w:t>
            </w:r>
          </w:p>
        </w:tc>
        <w:tc>
          <w:tcPr>
            <w:tcW w:w="468" w:type="dxa"/>
            <w:tcBorders>
              <w:top w:val="nil"/>
              <w:left w:val="nil"/>
              <w:bottom w:val="nil"/>
              <w:right w:val="nil"/>
            </w:tcBorders>
            <w:shd w:val="clear" w:color="auto" w:fill="auto"/>
            <w:vAlign w:val="bottom"/>
          </w:tcPr>
          <w:p w14:paraId="61962D15" w14:textId="0FD1CC3B" w:rsidR="00A533B6" w:rsidRPr="0043618D" w:rsidRDefault="00A533B6" w:rsidP="00A533B6">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594C6AE6" w14:textId="7E94B96A" w:rsidR="00A533B6" w:rsidRPr="0043618D" w:rsidRDefault="00A533B6" w:rsidP="00A533B6">
            <w:pPr>
              <w:jc w:val="right"/>
              <w:rPr>
                <w:rFonts w:cstheme="minorHAnsi"/>
                <w:color w:val="000000"/>
                <w:sz w:val="18"/>
                <w:szCs w:val="18"/>
              </w:rPr>
            </w:pPr>
            <w:r>
              <w:rPr>
                <w:rFonts w:ascii="Calibri" w:hAnsi="Calibri" w:cs="Calibri"/>
                <w:color w:val="000000"/>
                <w:sz w:val="18"/>
                <w:szCs w:val="18"/>
              </w:rPr>
              <w:t>124</w:t>
            </w:r>
          </w:p>
        </w:tc>
        <w:tc>
          <w:tcPr>
            <w:tcW w:w="468" w:type="dxa"/>
            <w:tcBorders>
              <w:top w:val="nil"/>
              <w:left w:val="nil"/>
              <w:bottom w:val="nil"/>
              <w:right w:val="nil"/>
            </w:tcBorders>
            <w:shd w:val="clear" w:color="auto" w:fill="auto"/>
            <w:vAlign w:val="bottom"/>
          </w:tcPr>
          <w:p w14:paraId="63ADE573" w14:textId="2A9A0A60" w:rsidR="00A533B6" w:rsidRPr="0043618D" w:rsidRDefault="00A533B6" w:rsidP="00A533B6">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21485C33" w14:textId="728CC9E2" w:rsidR="00A533B6" w:rsidRPr="0043618D" w:rsidRDefault="00A533B6" w:rsidP="00A533B6">
            <w:pPr>
              <w:jc w:val="right"/>
              <w:rPr>
                <w:rFonts w:cstheme="minorHAnsi"/>
                <w:color w:val="000000"/>
                <w:sz w:val="18"/>
                <w:szCs w:val="18"/>
              </w:rPr>
            </w:pPr>
            <w:r>
              <w:rPr>
                <w:rFonts w:ascii="Calibri" w:hAnsi="Calibri" w:cs="Calibri"/>
                <w:color w:val="000000"/>
                <w:sz w:val="18"/>
                <w:szCs w:val="18"/>
              </w:rPr>
              <w:t>117</w:t>
            </w:r>
          </w:p>
        </w:tc>
        <w:tc>
          <w:tcPr>
            <w:tcW w:w="468" w:type="dxa"/>
            <w:tcBorders>
              <w:top w:val="nil"/>
              <w:left w:val="nil"/>
              <w:bottom w:val="nil"/>
              <w:right w:val="nil"/>
            </w:tcBorders>
            <w:shd w:val="clear" w:color="auto" w:fill="auto"/>
            <w:vAlign w:val="bottom"/>
          </w:tcPr>
          <w:p w14:paraId="7005C7D2" w14:textId="1E29C81B" w:rsidR="00A533B6" w:rsidRPr="0043618D" w:rsidRDefault="00A533B6" w:rsidP="00A533B6">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28CFC571" w14:textId="43EE87F4" w:rsidR="00A533B6" w:rsidRPr="0043618D" w:rsidRDefault="00A533B6" w:rsidP="00A533B6">
            <w:pPr>
              <w:jc w:val="right"/>
              <w:rPr>
                <w:rFonts w:cstheme="minorHAnsi"/>
                <w:color w:val="000000"/>
                <w:sz w:val="18"/>
                <w:szCs w:val="18"/>
              </w:rPr>
            </w:pPr>
            <w:r>
              <w:rPr>
                <w:rFonts w:ascii="Calibri" w:hAnsi="Calibri" w:cs="Calibri"/>
                <w:color w:val="000000"/>
                <w:sz w:val="18"/>
                <w:szCs w:val="18"/>
              </w:rPr>
              <w:t>103</w:t>
            </w:r>
          </w:p>
        </w:tc>
        <w:tc>
          <w:tcPr>
            <w:tcW w:w="468" w:type="dxa"/>
            <w:tcBorders>
              <w:top w:val="nil"/>
              <w:left w:val="nil"/>
              <w:bottom w:val="nil"/>
              <w:right w:val="nil"/>
            </w:tcBorders>
            <w:shd w:val="clear" w:color="auto" w:fill="auto"/>
            <w:vAlign w:val="bottom"/>
          </w:tcPr>
          <w:p w14:paraId="45D64728" w14:textId="30E274CE" w:rsidR="00A533B6" w:rsidRPr="0043618D" w:rsidRDefault="00A533B6" w:rsidP="00A533B6">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4874B1D5" w14:textId="7AA7E284" w:rsidR="00A533B6" w:rsidRPr="0043618D" w:rsidRDefault="00A533B6" w:rsidP="00A533B6">
            <w:pPr>
              <w:jc w:val="right"/>
              <w:rPr>
                <w:rFonts w:cstheme="minorHAnsi"/>
                <w:color w:val="000000"/>
                <w:sz w:val="18"/>
                <w:szCs w:val="18"/>
              </w:rPr>
            </w:pPr>
            <w:r>
              <w:rPr>
                <w:rFonts w:ascii="Calibri" w:hAnsi="Calibri" w:cs="Calibri"/>
                <w:color w:val="000000"/>
                <w:sz w:val="18"/>
                <w:szCs w:val="18"/>
              </w:rPr>
              <w:t>99</w:t>
            </w:r>
          </w:p>
        </w:tc>
        <w:tc>
          <w:tcPr>
            <w:tcW w:w="468" w:type="dxa"/>
            <w:tcBorders>
              <w:top w:val="nil"/>
              <w:left w:val="nil"/>
              <w:bottom w:val="nil"/>
              <w:right w:val="nil"/>
            </w:tcBorders>
            <w:shd w:val="clear" w:color="auto" w:fill="auto"/>
            <w:vAlign w:val="bottom"/>
          </w:tcPr>
          <w:p w14:paraId="3FD70C39" w14:textId="15A9E06F" w:rsidR="00A533B6" w:rsidRPr="0043618D" w:rsidRDefault="00A533B6" w:rsidP="00A533B6">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37FCCA5D" w14:textId="3113CD2E" w:rsidR="00A533B6" w:rsidRPr="0043618D" w:rsidRDefault="00A533B6" w:rsidP="00A533B6">
            <w:pPr>
              <w:jc w:val="right"/>
              <w:rPr>
                <w:rFonts w:cstheme="minorHAnsi"/>
                <w:color w:val="000000"/>
                <w:sz w:val="18"/>
                <w:szCs w:val="18"/>
              </w:rPr>
            </w:pPr>
            <w:r>
              <w:rPr>
                <w:rFonts w:ascii="Calibri" w:hAnsi="Calibri" w:cs="Calibri"/>
                <w:color w:val="000000"/>
                <w:sz w:val="18"/>
                <w:szCs w:val="18"/>
              </w:rPr>
              <w:t>92</w:t>
            </w:r>
          </w:p>
        </w:tc>
        <w:tc>
          <w:tcPr>
            <w:tcW w:w="468" w:type="dxa"/>
            <w:tcBorders>
              <w:top w:val="nil"/>
              <w:left w:val="nil"/>
              <w:bottom w:val="nil"/>
              <w:right w:val="nil"/>
            </w:tcBorders>
            <w:shd w:val="clear" w:color="auto" w:fill="auto"/>
            <w:vAlign w:val="bottom"/>
          </w:tcPr>
          <w:p w14:paraId="77EC1B96" w14:textId="5FB322CB" w:rsidR="00A533B6" w:rsidRPr="0043618D" w:rsidRDefault="00A533B6" w:rsidP="00A533B6">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37EB4679" w14:textId="764AB1B7" w:rsidR="00A533B6" w:rsidRPr="0043618D" w:rsidRDefault="00A533B6" w:rsidP="00A533B6">
            <w:pPr>
              <w:jc w:val="right"/>
              <w:rPr>
                <w:rFonts w:cstheme="minorHAnsi"/>
                <w:color w:val="000000"/>
                <w:sz w:val="18"/>
                <w:szCs w:val="18"/>
              </w:rPr>
            </w:pPr>
            <w:r>
              <w:rPr>
                <w:rFonts w:ascii="Calibri" w:hAnsi="Calibri" w:cs="Calibri"/>
                <w:color w:val="000000"/>
                <w:sz w:val="18"/>
                <w:szCs w:val="18"/>
              </w:rPr>
              <w:t>84</w:t>
            </w:r>
          </w:p>
        </w:tc>
        <w:tc>
          <w:tcPr>
            <w:tcW w:w="468" w:type="dxa"/>
            <w:tcBorders>
              <w:top w:val="nil"/>
              <w:left w:val="nil"/>
              <w:bottom w:val="nil"/>
              <w:right w:val="nil"/>
            </w:tcBorders>
            <w:shd w:val="clear" w:color="auto" w:fill="auto"/>
            <w:vAlign w:val="bottom"/>
          </w:tcPr>
          <w:p w14:paraId="57FB68E5" w14:textId="2A90AFDE" w:rsidR="00A533B6" w:rsidRPr="0043618D" w:rsidRDefault="00A533B6" w:rsidP="00A533B6">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62F40A55" w14:textId="0BB7B131" w:rsidR="00A533B6" w:rsidRPr="0043618D" w:rsidRDefault="00A533B6" w:rsidP="00A533B6">
            <w:pPr>
              <w:jc w:val="right"/>
              <w:rPr>
                <w:rFonts w:cstheme="minorHAnsi"/>
                <w:color w:val="000000"/>
                <w:sz w:val="18"/>
                <w:szCs w:val="18"/>
              </w:rPr>
            </w:pPr>
            <w:r>
              <w:rPr>
                <w:rFonts w:ascii="Calibri" w:hAnsi="Calibri" w:cs="Calibri"/>
                <w:color w:val="000000"/>
                <w:sz w:val="18"/>
                <w:szCs w:val="18"/>
              </w:rPr>
              <w:t>110</w:t>
            </w:r>
          </w:p>
        </w:tc>
        <w:tc>
          <w:tcPr>
            <w:tcW w:w="468" w:type="dxa"/>
            <w:tcBorders>
              <w:top w:val="nil"/>
              <w:left w:val="nil"/>
              <w:bottom w:val="nil"/>
              <w:right w:val="nil"/>
            </w:tcBorders>
            <w:shd w:val="clear" w:color="auto" w:fill="auto"/>
            <w:vAlign w:val="bottom"/>
          </w:tcPr>
          <w:p w14:paraId="473D435C" w14:textId="21155A9A" w:rsidR="00A533B6" w:rsidRPr="0043618D" w:rsidRDefault="00A533B6" w:rsidP="00A533B6">
            <w:pPr>
              <w:jc w:val="right"/>
              <w:rPr>
                <w:rFonts w:cstheme="minorHAnsi"/>
                <w:sz w:val="18"/>
                <w:szCs w:val="18"/>
              </w:rPr>
            </w:pPr>
            <w:r>
              <w:rPr>
                <w:rFonts w:ascii="Calibri" w:hAnsi="Calibri" w:cs="Calibri"/>
                <w:color w:val="000000"/>
                <w:sz w:val="18"/>
                <w:szCs w:val="18"/>
              </w:rPr>
              <w:t>28%</w:t>
            </w:r>
          </w:p>
        </w:tc>
      </w:tr>
      <w:tr w:rsidR="00A533B6" w:rsidRPr="00C71D11" w14:paraId="052B344C" w14:textId="77777777" w:rsidTr="006D45EB">
        <w:tc>
          <w:tcPr>
            <w:tcW w:w="1440" w:type="dxa"/>
            <w:tcBorders>
              <w:top w:val="nil"/>
              <w:left w:val="nil"/>
              <w:bottom w:val="nil"/>
              <w:right w:val="nil"/>
            </w:tcBorders>
          </w:tcPr>
          <w:p w14:paraId="0C1CA9D2" w14:textId="77777777" w:rsidR="00A533B6" w:rsidRPr="007D725B" w:rsidRDefault="00A533B6" w:rsidP="00A533B6">
            <w:pPr>
              <w:rPr>
                <w:rFonts w:cstheme="minorHAnsi"/>
                <w:sz w:val="18"/>
                <w:szCs w:val="16"/>
              </w:rPr>
            </w:pPr>
            <w:r w:rsidRPr="007D725B">
              <w:rPr>
                <w:rFonts w:cstheme="minorHAnsi"/>
                <w:sz w:val="18"/>
                <w:szCs w:val="16"/>
              </w:rPr>
              <w:t xml:space="preserve">   Central</w:t>
            </w:r>
          </w:p>
        </w:tc>
        <w:tc>
          <w:tcPr>
            <w:tcW w:w="468" w:type="dxa"/>
            <w:tcBorders>
              <w:top w:val="nil"/>
              <w:left w:val="nil"/>
              <w:bottom w:val="nil"/>
              <w:right w:val="nil"/>
            </w:tcBorders>
            <w:shd w:val="clear" w:color="auto" w:fill="auto"/>
            <w:vAlign w:val="bottom"/>
          </w:tcPr>
          <w:p w14:paraId="42AB93FD" w14:textId="4B418975" w:rsidR="00A533B6" w:rsidRPr="0043618D" w:rsidRDefault="00A533B6" w:rsidP="00A533B6">
            <w:pPr>
              <w:jc w:val="right"/>
              <w:rPr>
                <w:rFonts w:cstheme="minorHAnsi"/>
                <w:color w:val="000000"/>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4B591B50" w14:textId="2C431A3B" w:rsidR="00A533B6" w:rsidRPr="0043618D" w:rsidRDefault="00A533B6" w:rsidP="00A533B6">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3479B410" w14:textId="25522346" w:rsidR="00A533B6" w:rsidRPr="0043618D" w:rsidRDefault="00A533B6" w:rsidP="00A533B6">
            <w:pPr>
              <w:jc w:val="right"/>
              <w:rPr>
                <w:rFonts w:cstheme="minorHAnsi"/>
                <w:color w:val="000000"/>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3BFDA826" w14:textId="5B20061A" w:rsidR="00A533B6" w:rsidRPr="0043618D" w:rsidRDefault="00A533B6" w:rsidP="00A533B6">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0D288795" w14:textId="7696ECD5" w:rsidR="00A533B6" w:rsidRPr="0043618D" w:rsidRDefault="00A533B6" w:rsidP="00A533B6">
            <w:pPr>
              <w:jc w:val="right"/>
              <w:rPr>
                <w:rFonts w:cstheme="minorHAnsi"/>
                <w:color w:val="000000"/>
                <w:sz w:val="18"/>
                <w:szCs w:val="18"/>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66E6276F" w14:textId="17089BF8" w:rsidR="00A533B6" w:rsidRPr="0043618D" w:rsidRDefault="00A533B6" w:rsidP="00A533B6">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2683B208" w14:textId="405444D9" w:rsidR="00A533B6" w:rsidRPr="0043618D" w:rsidRDefault="00A533B6" w:rsidP="00A533B6">
            <w:pPr>
              <w:jc w:val="right"/>
              <w:rPr>
                <w:rFonts w:cstheme="minorHAnsi"/>
                <w:color w:val="000000"/>
                <w:sz w:val="18"/>
                <w:szCs w:val="18"/>
              </w:rPr>
            </w:pPr>
            <w:r>
              <w:rPr>
                <w:rFonts w:ascii="Calibri" w:hAnsi="Calibri" w:cs="Calibri"/>
                <w:color w:val="000000"/>
                <w:sz w:val="18"/>
                <w:szCs w:val="18"/>
              </w:rPr>
              <w:t>48</w:t>
            </w:r>
          </w:p>
        </w:tc>
        <w:tc>
          <w:tcPr>
            <w:tcW w:w="468" w:type="dxa"/>
            <w:tcBorders>
              <w:top w:val="nil"/>
              <w:left w:val="nil"/>
              <w:bottom w:val="nil"/>
              <w:right w:val="nil"/>
            </w:tcBorders>
            <w:shd w:val="clear" w:color="auto" w:fill="auto"/>
            <w:vAlign w:val="bottom"/>
          </w:tcPr>
          <w:p w14:paraId="2551952E" w14:textId="7BE204CE" w:rsidR="00A533B6" w:rsidRPr="0043618D" w:rsidRDefault="00A533B6" w:rsidP="00A533B6">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45D4C8FF" w14:textId="28DF5A15" w:rsidR="00A533B6" w:rsidRPr="0043618D" w:rsidRDefault="00A533B6" w:rsidP="00A533B6">
            <w:pPr>
              <w:jc w:val="right"/>
              <w:rPr>
                <w:rFonts w:cstheme="minorHAnsi"/>
                <w:color w:val="000000"/>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0F2FBCD3" w14:textId="1B8FAC3A" w:rsidR="00A533B6" w:rsidRPr="0043618D" w:rsidRDefault="00A533B6" w:rsidP="00A533B6">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356BAA7E" w14:textId="71CEE351" w:rsidR="00A533B6" w:rsidRPr="0043618D" w:rsidRDefault="00A533B6" w:rsidP="00A533B6">
            <w:pPr>
              <w:jc w:val="right"/>
              <w:rPr>
                <w:rFonts w:cstheme="minorHAnsi"/>
                <w:color w:val="000000"/>
                <w:sz w:val="18"/>
                <w:szCs w:val="18"/>
              </w:rPr>
            </w:pPr>
            <w:r>
              <w:rPr>
                <w:rFonts w:ascii="Calibri" w:hAnsi="Calibri" w:cs="Calibri"/>
                <w:color w:val="000000"/>
                <w:sz w:val="18"/>
                <w:szCs w:val="18"/>
              </w:rPr>
              <w:t>46</w:t>
            </w:r>
          </w:p>
        </w:tc>
        <w:tc>
          <w:tcPr>
            <w:tcW w:w="468" w:type="dxa"/>
            <w:tcBorders>
              <w:top w:val="nil"/>
              <w:left w:val="nil"/>
              <w:bottom w:val="nil"/>
              <w:right w:val="nil"/>
            </w:tcBorders>
            <w:shd w:val="clear" w:color="auto" w:fill="auto"/>
            <w:vAlign w:val="bottom"/>
          </w:tcPr>
          <w:p w14:paraId="7E787451" w14:textId="28F387BF" w:rsidR="00A533B6" w:rsidRPr="0043618D" w:rsidRDefault="00A533B6" w:rsidP="00A533B6">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6E1351BE" w14:textId="21AB84D4" w:rsidR="00A533B6" w:rsidRPr="0043618D" w:rsidRDefault="00A533B6" w:rsidP="00A533B6">
            <w:pPr>
              <w:jc w:val="right"/>
              <w:rPr>
                <w:rFonts w:cstheme="minorHAnsi"/>
                <w:color w:val="000000"/>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7633CBD9" w14:textId="4C1375B5" w:rsidR="00A533B6" w:rsidRPr="0043618D" w:rsidRDefault="00A533B6" w:rsidP="00A533B6">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3C203E57" w14:textId="21977F8A" w:rsidR="00A533B6" w:rsidRPr="0043618D" w:rsidRDefault="00A533B6" w:rsidP="00A533B6">
            <w:pPr>
              <w:jc w:val="right"/>
              <w:rPr>
                <w:rFonts w:cstheme="minorHAnsi"/>
                <w:color w:val="000000"/>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3C0468D8" w14:textId="4C04A25B" w:rsidR="00A533B6" w:rsidRPr="0043618D" w:rsidRDefault="00A533B6" w:rsidP="00A533B6">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10370D20" w14:textId="68D55300" w:rsidR="00A533B6" w:rsidRPr="0043618D" w:rsidRDefault="00A533B6" w:rsidP="00A533B6">
            <w:pPr>
              <w:jc w:val="right"/>
              <w:rPr>
                <w:rFonts w:cstheme="minorHAnsi"/>
                <w:color w:val="000000"/>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2AFF3242" w14:textId="5ADE0DF3" w:rsidR="00A533B6" w:rsidRPr="0043618D" w:rsidRDefault="00A533B6" w:rsidP="00A533B6">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1B37D935" w14:textId="13CA1326" w:rsidR="00A533B6" w:rsidRPr="0043618D" w:rsidRDefault="00A533B6" w:rsidP="00A533B6">
            <w:pPr>
              <w:jc w:val="right"/>
              <w:rPr>
                <w:rFonts w:cstheme="minorHAnsi"/>
                <w:color w:val="000000"/>
                <w:sz w:val="18"/>
                <w:szCs w:val="18"/>
              </w:rPr>
            </w:pPr>
            <w:r>
              <w:rPr>
                <w:rFonts w:ascii="Calibri" w:hAnsi="Calibri" w:cs="Calibri"/>
                <w:color w:val="000000"/>
                <w:sz w:val="18"/>
                <w:szCs w:val="18"/>
              </w:rPr>
              <w:t>46</w:t>
            </w:r>
          </w:p>
        </w:tc>
        <w:tc>
          <w:tcPr>
            <w:tcW w:w="468" w:type="dxa"/>
            <w:tcBorders>
              <w:top w:val="nil"/>
              <w:left w:val="nil"/>
              <w:bottom w:val="nil"/>
              <w:right w:val="nil"/>
            </w:tcBorders>
            <w:shd w:val="clear" w:color="auto" w:fill="auto"/>
            <w:vAlign w:val="bottom"/>
          </w:tcPr>
          <w:p w14:paraId="489487D1" w14:textId="4A4D538C" w:rsidR="00A533B6" w:rsidRPr="0043618D" w:rsidRDefault="00A533B6" w:rsidP="00A533B6">
            <w:pPr>
              <w:jc w:val="right"/>
              <w:rPr>
                <w:rFonts w:cstheme="minorHAnsi"/>
                <w:sz w:val="18"/>
                <w:szCs w:val="18"/>
              </w:rPr>
            </w:pPr>
            <w:r>
              <w:rPr>
                <w:rFonts w:ascii="Calibri" w:hAnsi="Calibri" w:cs="Calibri"/>
                <w:color w:val="000000"/>
                <w:sz w:val="18"/>
                <w:szCs w:val="18"/>
              </w:rPr>
              <w:t>12%</w:t>
            </w:r>
          </w:p>
        </w:tc>
      </w:tr>
      <w:tr w:rsidR="00A533B6" w:rsidRPr="00C71D11" w14:paraId="143665A1" w14:textId="77777777" w:rsidTr="006D45EB">
        <w:tc>
          <w:tcPr>
            <w:tcW w:w="1440" w:type="dxa"/>
            <w:tcBorders>
              <w:top w:val="nil"/>
              <w:left w:val="nil"/>
              <w:bottom w:val="nil"/>
              <w:right w:val="nil"/>
            </w:tcBorders>
          </w:tcPr>
          <w:p w14:paraId="6581F324" w14:textId="77777777" w:rsidR="00A533B6" w:rsidRPr="007D725B" w:rsidRDefault="00A533B6" w:rsidP="00A533B6">
            <w:pPr>
              <w:rPr>
                <w:rFonts w:cstheme="minorHAnsi"/>
                <w:sz w:val="18"/>
                <w:szCs w:val="16"/>
              </w:rPr>
            </w:pPr>
            <w:r w:rsidRPr="007D725B">
              <w:rPr>
                <w:rFonts w:cstheme="minorHAnsi"/>
                <w:sz w:val="18"/>
                <w:szCs w:val="16"/>
              </w:rPr>
              <w:t xml:space="preserve">   Metro West</w:t>
            </w:r>
          </w:p>
        </w:tc>
        <w:tc>
          <w:tcPr>
            <w:tcW w:w="468" w:type="dxa"/>
            <w:tcBorders>
              <w:top w:val="nil"/>
              <w:left w:val="nil"/>
              <w:bottom w:val="nil"/>
              <w:right w:val="nil"/>
            </w:tcBorders>
            <w:shd w:val="clear" w:color="auto" w:fill="auto"/>
            <w:vAlign w:val="bottom"/>
          </w:tcPr>
          <w:p w14:paraId="45599A5F" w14:textId="138B0B49" w:rsidR="00A533B6" w:rsidRPr="0043618D" w:rsidRDefault="00A533B6" w:rsidP="00A533B6">
            <w:pPr>
              <w:jc w:val="right"/>
              <w:rPr>
                <w:rFonts w:cstheme="minorHAnsi"/>
                <w:color w:val="000000"/>
                <w:sz w:val="18"/>
                <w:szCs w:val="18"/>
              </w:rPr>
            </w:pPr>
            <w:r>
              <w:rPr>
                <w:rFonts w:ascii="Calibri" w:hAnsi="Calibri" w:cs="Calibri"/>
                <w:color w:val="000000"/>
                <w:sz w:val="18"/>
                <w:szCs w:val="18"/>
              </w:rPr>
              <w:t>84</w:t>
            </w:r>
          </w:p>
        </w:tc>
        <w:tc>
          <w:tcPr>
            <w:tcW w:w="468" w:type="dxa"/>
            <w:tcBorders>
              <w:top w:val="nil"/>
              <w:left w:val="nil"/>
              <w:bottom w:val="nil"/>
              <w:right w:val="nil"/>
            </w:tcBorders>
            <w:shd w:val="clear" w:color="auto" w:fill="auto"/>
            <w:vAlign w:val="bottom"/>
          </w:tcPr>
          <w:p w14:paraId="198416BD" w14:textId="583CB8CC" w:rsidR="00A533B6" w:rsidRPr="0043618D" w:rsidRDefault="00A533B6" w:rsidP="00A533B6">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7B691D89" w14:textId="2C8A5CAD" w:rsidR="00A533B6" w:rsidRPr="0043618D" w:rsidRDefault="00A533B6" w:rsidP="00A533B6">
            <w:pPr>
              <w:jc w:val="right"/>
              <w:rPr>
                <w:rFonts w:cstheme="minorHAnsi"/>
                <w:color w:val="000000"/>
                <w:sz w:val="18"/>
                <w:szCs w:val="18"/>
              </w:rPr>
            </w:pPr>
            <w:r>
              <w:rPr>
                <w:rFonts w:ascii="Calibri" w:hAnsi="Calibri" w:cs="Calibri"/>
                <w:color w:val="000000"/>
                <w:sz w:val="18"/>
                <w:szCs w:val="18"/>
              </w:rPr>
              <w:t>88</w:t>
            </w:r>
          </w:p>
        </w:tc>
        <w:tc>
          <w:tcPr>
            <w:tcW w:w="468" w:type="dxa"/>
            <w:tcBorders>
              <w:top w:val="nil"/>
              <w:left w:val="nil"/>
              <w:bottom w:val="nil"/>
              <w:right w:val="nil"/>
            </w:tcBorders>
            <w:shd w:val="clear" w:color="auto" w:fill="auto"/>
            <w:vAlign w:val="bottom"/>
          </w:tcPr>
          <w:p w14:paraId="0A9EF88C" w14:textId="53122845" w:rsidR="00A533B6" w:rsidRPr="0043618D" w:rsidRDefault="00A533B6" w:rsidP="00A533B6">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0FB1DC5E" w14:textId="7A9FCD95" w:rsidR="00A533B6" w:rsidRPr="0043618D" w:rsidRDefault="00A533B6" w:rsidP="00A533B6">
            <w:pPr>
              <w:jc w:val="right"/>
              <w:rPr>
                <w:rFonts w:cstheme="minorHAnsi"/>
                <w:color w:val="000000"/>
                <w:sz w:val="18"/>
                <w:szCs w:val="18"/>
              </w:rPr>
            </w:pPr>
            <w:r>
              <w:rPr>
                <w:rFonts w:ascii="Calibri" w:hAnsi="Calibri" w:cs="Calibri"/>
                <w:color w:val="000000"/>
                <w:sz w:val="18"/>
                <w:szCs w:val="18"/>
              </w:rPr>
              <w:t>68</w:t>
            </w:r>
          </w:p>
        </w:tc>
        <w:tc>
          <w:tcPr>
            <w:tcW w:w="468" w:type="dxa"/>
            <w:tcBorders>
              <w:top w:val="nil"/>
              <w:left w:val="nil"/>
              <w:bottom w:val="nil"/>
              <w:right w:val="nil"/>
            </w:tcBorders>
            <w:shd w:val="clear" w:color="auto" w:fill="auto"/>
            <w:vAlign w:val="bottom"/>
          </w:tcPr>
          <w:p w14:paraId="355FBCE5" w14:textId="5F9ECA42" w:rsidR="00A533B6" w:rsidRPr="0043618D" w:rsidRDefault="00A533B6" w:rsidP="00A533B6">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34DE6041" w14:textId="69C22D00" w:rsidR="00A533B6" w:rsidRPr="0043618D" w:rsidRDefault="00A533B6" w:rsidP="00A533B6">
            <w:pPr>
              <w:jc w:val="right"/>
              <w:rPr>
                <w:rFonts w:cstheme="minorHAnsi"/>
                <w:color w:val="000000"/>
                <w:sz w:val="18"/>
                <w:szCs w:val="18"/>
              </w:rPr>
            </w:pPr>
            <w:r>
              <w:rPr>
                <w:rFonts w:ascii="Calibri" w:hAnsi="Calibri" w:cs="Calibri"/>
                <w:color w:val="000000"/>
                <w:sz w:val="18"/>
                <w:szCs w:val="18"/>
              </w:rPr>
              <w:t>63</w:t>
            </w:r>
          </w:p>
        </w:tc>
        <w:tc>
          <w:tcPr>
            <w:tcW w:w="468" w:type="dxa"/>
            <w:tcBorders>
              <w:top w:val="nil"/>
              <w:left w:val="nil"/>
              <w:bottom w:val="nil"/>
              <w:right w:val="nil"/>
            </w:tcBorders>
            <w:shd w:val="clear" w:color="auto" w:fill="auto"/>
            <w:vAlign w:val="bottom"/>
          </w:tcPr>
          <w:p w14:paraId="521F66E4" w14:textId="59454FD6" w:rsidR="00A533B6" w:rsidRPr="0043618D" w:rsidRDefault="00A533B6" w:rsidP="00A533B6">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19BB2B65" w14:textId="5314A1BA" w:rsidR="00A533B6" w:rsidRPr="0043618D" w:rsidRDefault="00A533B6" w:rsidP="00A533B6">
            <w:pPr>
              <w:jc w:val="right"/>
              <w:rPr>
                <w:rFonts w:cstheme="minorHAnsi"/>
                <w:color w:val="000000"/>
                <w:sz w:val="18"/>
                <w:szCs w:val="18"/>
              </w:rPr>
            </w:pPr>
            <w:r>
              <w:rPr>
                <w:rFonts w:ascii="Calibri" w:hAnsi="Calibri" w:cs="Calibri"/>
                <w:color w:val="000000"/>
                <w:sz w:val="18"/>
                <w:szCs w:val="18"/>
              </w:rPr>
              <w:t>73</w:t>
            </w:r>
          </w:p>
        </w:tc>
        <w:tc>
          <w:tcPr>
            <w:tcW w:w="468" w:type="dxa"/>
            <w:tcBorders>
              <w:top w:val="nil"/>
              <w:left w:val="nil"/>
              <w:bottom w:val="nil"/>
              <w:right w:val="nil"/>
            </w:tcBorders>
            <w:shd w:val="clear" w:color="auto" w:fill="auto"/>
            <w:vAlign w:val="bottom"/>
          </w:tcPr>
          <w:p w14:paraId="3C7C911E" w14:textId="598D465E" w:rsidR="00A533B6" w:rsidRPr="0043618D" w:rsidRDefault="00A533B6" w:rsidP="00A533B6">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11D7F40F" w14:textId="1BD17046" w:rsidR="00A533B6" w:rsidRPr="0043618D" w:rsidRDefault="00A533B6" w:rsidP="00A533B6">
            <w:pPr>
              <w:jc w:val="right"/>
              <w:rPr>
                <w:rFonts w:cstheme="minorHAnsi"/>
                <w:color w:val="000000"/>
                <w:sz w:val="18"/>
                <w:szCs w:val="18"/>
              </w:rPr>
            </w:pPr>
            <w:r>
              <w:rPr>
                <w:rFonts w:ascii="Calibri" w:hAnsi="Calibri" w:cs="Calibri"/>
                <w:color w:val="000000"/>
                <w:sz w:val="18"/>
                <w:szCs w:val="18"/>
              </w:rPr>
              <w:t>64</w:t>
            </w:r>
          </w:p>
        </w:tc>
        <w:tc>
          <w:tcPr>
            <w:tcW w:w="468" w:type="dxa"/>
            <w:tcBorders>
              <w:top w:val="nil"/>
              <w:left w:val="nil"/>
              <w:bottom w:val="nil"/>
              <w:right w:val="nil"/>
            </w:tcBorders>
            <w:shd w:val="clear" w:color="auto" w:fill="auto"/>
            <w:vAlign w:val="bottom"/>
          </w:tcPr>
          <w:p w14:paraId="24BA93DB" w14:textId="4CCCE507" w:rsidR="00A533B6" w:rsidRPr="0043618D" w:rsidRDefault="00A533B6" w:rsidP="00A533B6">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24C6F913" w14:textId="6B7B0ED6" w:rsidR="00A533B6" w:rsidRPr="0043618D" w:rsidRDefault="00A533B6" w:rsidP="00A533B6">
            <w:pPr>
              <w:jc w:val="right"/>
              <w:rPr>
                <w:rFonts w:cstheme="minorHAnsi"/>
                <w:color w:val="000000"/>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004E1071" w14:textId="6AF52B04" w:rsidR="00A533B6" w:rsidRPr="0043618D" w:rsidRDefault="00A533B6" w:rsidP="00A533B6">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4DD97DEA" w14:textId="5A801B48" w:rsidR="00A533B6" w:rsidRPr="0043618D" w:rsidRDefault="00A533B6" w:rsidP="00A533B6">
            <w:pPr>
              <w:jc w:val="right"/>
              <w:rPr>
                <w:rFonts w:cstheme="minorHAnsi"/>
                <w:color w:val="000000"/>
                <w:sz w:val="18"/>
                <w:szCs w:val="18"/>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2BC0630F" w14:textId="7FA38978" w:rsidR="00A533B6" w:rsidRPr="0043618D" w:rsidRDefault="00A533B6" w:rsidP="00A533B6">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0EA511A4" w14:textId="3FDDCB83" w:rsidR="00A533B6" w:rsidRPr="0043618D" w:rsidRDefault="00A533B6" w:rsidP="00A533B6">
            <w:pPr>
              <w:jc w:val="right"/>
              <w:rPr>
                <w:rFonts w:cstheme="minorHAnsi"/>
                <w:color w:val="000000"/>
                <w:sz w:val="18"/>
                <w:szCs w:val="18"/>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6DA27639" w14:textId="3AD53170" w:rsidR="00A533B6" w:rsidRPr="0043618D" w:rsidRDefault="00A533B6" w:rsidP="00A533B6">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0C9E6B03" w14:textId="1FD66F27" w:rsidR="00A533B6" w:rsidRPr="0043618D" w:rsidRDefault="00A533B6" w:rsidP="00A533B6">
            <w:pPr>
              <w:jc w:val="right"/>
              <w:rPr>
                <w:rFonts w:cstheme="minorHAnsi"/>
                <w:color w:val="000000"/>
                <w:sz w:val="18"/>
                <w:szCs w:val="18"/>
              </w:rPr>
            </w:pPr>
            <w:r>
              <w:rPr>
                <w:rFonts w:ascii="Calibri" w:hAnsi="Calibri" w:cs="Calibri"/>
                <w:color w:val="000000"/>
                <w:sz w:val="18"/>
                <w:szCs w:val="18"/>
              </w:rPr>
              <w:t>46</w:t>
            </w:r>
          </w:p>
        </w:tc>
        <w:tc>
          <w:tcPr>
            <w:tcW w:w="468" w:type="dxa"/>
            <w:tcBorders>
              <w:top w:val="nil"/>
              <w:left w:val="nil"/>
              <w:bottom w:val="nil"/>
              <w:right w:val="nil"/>
            </w:tcBorders>
            <w:shd w:val="clear" w:color="auto" w:fill="auto"/>
            <w:vAlign w:val="bottom"/>
          </w:tcPr>
          <w:p w14:paraId="347C00C5" w14:textId="0073005E" w:rsidR="00A533B6" w:rsidRPr="0043618D" w:rsidRDefault="00A533B6" w:rsidP="00A533B6">
            <w:pPr>
              <w:jc w:val="right"/>
              <w:rPr>
                <w:rFonts w:cstheme="minorHAnsi"/>
                <w:sz w:val="18"/>
                <w:szCs w:val="18"/>
              </w:rPr>
            </w:pPr>
            <w:r>
              <w:rPr>
                <w:rFonts w:ascii="Calibri" w:hAnsi="Calibri" w:cs="Calibri"/>
                <w:color w:val="000000"/>
                <w:sz w:val="18"/>
                <w:szCs w:val="18"/>
              </w:rPr>
              <w:t>12%</w:t>
            </w:r>
          </w:p>
        </w:tc>
      </w:tr>
      <w:tr w:rsidR="00A533B6" w:rsidRPr="00C71D11" w14:paraId="4E5B10BB" w14:textId="77777777" w:rsidTr="006D45EB">
        <w:tc>
          <w:tcPr>
            <w:tcW w:w="1440" w:type="dxa"/>
            <w:tcBorders>
              <w:top w:val="nil"/>
              <w:left w:val="nil"/>
              <w:bottom w:val="nil"/>
              <w:right w:val="nil"/>
            </w:tcBorders>
          </w:tcPr>
          <w:p w14:paraId="05E57FB9" w14:textId="77777777" w:rsidR="00A533B6" w:rsidRPr="007D725B" w:rsidRDefault="00A533B6" w:rsidP="00A533B6">
            <w:pPr>
              <w:rPr>
                <w:rFonts w:cstheme="minorHAnsi"/>
                <w:sz w:val="18"/>
                <w:szCs w:val="16"/>
              </w:rPr>
            </w:pPr>
            <w:r w:rsidRPr="007D725B">
              <w:rPr>
                <w:rFonts w:cstheme="minorHAnsi"/>
                <w:sz w:val="18"/>
                <w:szCs w:val="16"/>
              </w:rPr>
              <w:t xml:space="preserve">   Northeast</w:t>
            </w:r>
          </w:p>
        </w:tc>
        <w:tc>
          <w:tcPr>
            <w:tcW w:w="468" w:type="dxa"/>
            <w:tcBorders>
              <w:top w:val="nil"/>
              <w:left w:val="nil"/>
              <w:bottom w:val="nil"/>
              <w:right w:val="nil"/>
            </w:tcBorders>
            <w:shd w:val="clear" w:color="auto" w:fill="auto"/>
            <w:vAlign w:val="bottom"/>
          </w:tcPr>
          <w:p w14:paraId="50619274" w14:textId="56E1B76A" w:rsidR="00A533B6" w:rsidRPr="0043618D" w:rsidRDefault="00A533B6" w:rsidP="00A533B6">
            <w:pPr>
              <w:jc w:val="right"/>
              <w:rPr>
                <w:rFonts w:cstheme="minorHAnsi"/>
                <w:color w:val="000000"/>
                <w:sz w:val="18"/>
                <w:szCs w:val="18"/>
              </w:rPr>
            </w:pPr>
            <w:r>
              <w:rPr>
                <w:rFonts w:ascii="Calibri" w:hAnsi="Calibri" w:cs="Calibri"/>
                <w:color w:val="000000"/>
                <w:sz w:val="18"/>
                <w:szCs w:val="18"/>
              </w:rPr>
              <w:t>79</w:t>
            </w:r>
          </w:p>
        </w:tc>
        <w:tc>
          <w:tcPr>
            <w:tcW w:w="468" w:type="dxa"/>
            <w:tcBorders>
              <w:top w:val="nil"/>
              <w:left w:val="nil"/>
              <w:bottom w:val="nil"/>
              <w:right w:val="nil"/>
            </w:tcBorders>
            <w:shd w:val="clear" w:color="auto" w:fill="auto"/>
            <w:vAlign w:val="bottom"/>
          </w:tcPr>
          <w:p w14:paraId="4A3C5976" w14:textId="2C46503A" w:rsidR="00A533B6" w:rsidRPr="0043618D" w:rsidRDefault="00A533B6" w:rsidP="00A533B6">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0840DE3C" w14:textId="20808389" w:rsidR="00A533B6" w:rsidRPr="0043618D" w:rsidRDefault="00A533B6" w:rsidP="00A533B6">
            <w:pPr>
              <w:jc w:val="right"/>
              <w:rPr>
                <w:rFonts w:cstheme="minorHAnsi"/>
                <w:color w:val="000000"/>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vAlign w:val="bottom"/>
          </w:tcPr>
          <w:p w14:paraId="3B9A5985" w14:textId="7D42D6AA" w:rsidR="00A533B6" w:rsidRPr="0043618D" w:rsidRDefault="00A533B6" w:rsidP="00A533B6">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2B692639" w14:textId="083224EF" w:rsidR="00A533B6" w:rsidRPr="0043618D" w:rsidRDefault="00A533B6" w:rsidP="00A533B6">
            <w:pPr>
              <w:jc w:val="right"/>
              <w:rPr>
                <w:rFonts w:cstheme="minorHAnsi"/>
                <w:color w:val="000000"/>
                <w:sz w:val="18"/>
                <w:szCs w:val="18"/>
              </w:rPr>
            </w:pPr>
            <w:r>
              <w:rPr>
                <w:rFonts w:ascii="Calibri" w:hAnsi="Calibri" w:cs="Calibri"/>
                <w:color w:val="000000"/>
                <w:sz w:val="18"/>
                <w:szCs w:val="18"/>
              </w:rPr>
              <w:t>94</w:t>
            </w:r>
          </w:p>
        </w:tc>
        <w:tc>
          <w:tcPr>
            <w:tcW w:w="468" w:type="dxa"/>
            <w:tcBorders>
              <w:top w:val="nil"/>
              <w:left w:val="nil"/>
              <w:bottom w:val="nil"/>
              <w:right w:val="nil"/>
            </w:tcBorders>
            <w:shd w:val="clear" w:color="auto" w:fill="auto"/>
            <w:vAlign w:val="bottom"/>
          </w:tcPr>
          <w:p w14:paraId="7BEC298D" w14:textId="06BF8AF7" w:rsidR="00A533B6" w:rsidRPr="0043618D" w:rsidRDefault="00A533B6" w:rsidP="00A533B6">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2E03060D" w14:textId="7D42EAA9" w:rsidR="00A533B6" w:rsidRPr="0043618D" w:rsidRDefault="00A533B6" w:rsidP="00A533B6">
            <w:pPr>
              <w:jc w:val="right"/>
              <w:rPr>
                <w:rFonts w:cstheme="minorHAnsi"/>
                <w:color w:val="000000"/>
                <w:sz w:val="18"/>
                <w:szCs w:val="18"/>
              </w:rPr>
            </w:pPr>
            <w:r>
              <w:rPr>
                <w:rFonts w:ascii="Calibri" w:hAnsi="Calibri" w:cs="Calibri"/>
                <w:color w:val="000000"/>
                <w:sz w:val="18"/>
                <w:szCs w:val="18"/>
              </w:rPr>
              <w:t>97</w:t>
            </w:r>
          </w:p>
        </w:tc>
        <w:tc>
          <w:tcPr>
            <w:tcW w:w="468" w:type="dxa"/>
            <w:tcBorders>
              <w:top w:val="nil"/>
              <w:left w:val="nil"/>
              <w:bottom w:val="nil"/>
              <w:right w:val="nil"/>
            </w:tcBorders>
            <w:shd w:val="clear" w:color="auto" w:fill="auto"/>
            <w:vAlign w:val="bottom"/>
          </w:tcPr>
          <w:p w14:paraId="450BF611" w14:textId="0B3159CC" w:rsidR="00A533B6" w:rsidRPr="0043618D" w:rsidRDefault="00A533B6" w:rsidP="00A533B6">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76EBBFBE" w14:textId="7F4E9915" w:rsidR="00A533B6" w:rsidRPr="0043618D" w:rsidRDefault="00A533B6" w:rsidP="00A533B6">
            <w:pPr>
              <w:jc w:val="right"/>
              <w:rPr>
                <w:rFonts w:cstheme="minorHAnsi"/>
                <w:color w:val="000000"/>
                <w:sz w:val="18"/>
                <w:szCs w:val="18"/>
              </w:rPr>
            </w:pPr>
            <w:r>
              <w:rPr>
                <w:rFonts w:ascii="Calibri" w:hAnsi="Calibri" w:cs="Calibri"/>
                <w:color w:val="000000"/>
                <w:sz w:val="18"/>
                <w:szCs w:val="18"/>
              </w:rPr>
              <w:t>98</w:t>
            </w:r>
          </w:p>
        </w:tc>
        <w:tc>
          <w:tcPr>
            <w:tcW w:w="468" w:type="dxa"/>
            <w:tcBorders>
              <w:top w:val="nil"/>
              <w:left w:val="nil"/>
              <w:bottom w:val="nil"/>
              <w:right w:val="nil"/>
            </w:tcBorders>
            <w:shd w:val="clear" w:color="auto" w:fill="auto"/>
            <w:vAlign w:val="bottom"/>
          </w:tcPr>
          <w:p w14:paraId="4D27C67F" w14:textId="0553C0C1" w:rsidR="00A533B6" w:rsidRPr="0043618D" w:rsidRDefault="00A533B6" w:rsidP="00A533B6">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09F6D453" w14:textId="791664FB" w:rsidR="00A533B6" w:rsidRPr="0043618D" w:rsidRDefault="00A533B6" w:rsidP="00A533B6">
            <w:pPr>
              <w:jc w:val="right"/>
              <w:rPr>
                <w:rFonts w:cstheme="minorHAnsi"/>
                <w:color w:val="000000"/>
                <w:sz w:val="18"/>
                <w:szCs w:val="18"/>
              </w:rPr>
            </w:pPr>
            <w:r>
              <w:rPr>
                <w:rFonts w:ascii="Calibri" w:hAnsi="Calibri" w:cs="Calibri"/>
                <w:color w:val="000000"/>
                <w:sz w:val="18"/>
                <w:szCs w:val="18"/>
              </w:rPr>
              <w:t>77</w:t>
            </w:r>
          </w:p>
        </w:tc>
        <w:tc>
          <w:tcPr>
            <w:tcW w:w="468" w:type="dxa"/>
            <w:tcBorders>
              <w:top w:val="nil"/>
              <w:left w:val="nil"/>
              <w:bottom w:val="nil"/>
              <w:right w:val="nil"/>
            </w:tcBorders>
            <w:shd w:val="clear" w:color="auto" w:fill="auto"/>
            <w:vAlign w:val="bottom"/>
          </w:tcPr>
          <w:p w14:paraId="5D3C33FD" w14:textId="6B2CEC37" w:rsidR="00A533B6" w:rsidRPr="0043618D" w:rsidRDefault="00A533B6" w:rsidP="00A533B6">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69A367D2" w14:textId="356EDDB6" w:rsidR="00A533B6" w:rsidRPr="0043618D" w:rsidRDefault="00A533B6" w:rsidP="00A533B6">
            <w:pPr>
              <w:jc w:val="right"/>
              <w:rPr>
                <w:rFonts w:cstheme="minorHAnsi"/>
                <w:color w:val="000000"/>
                <w:sz w:val="18"/>
                <w:szCs w:val="18"/>
              </w:rPr>
            </w:pPr>
            <w:r>
              <w:rPr>
                <w:rFonts w:ascii="Calibri" w:hAnsi="Calibri" w:cs="Calibri"/>
                <w:color w:val="000000"/>
                <w:sz w:val="18"/>
                <w:szCs w:val="18"/>
              </w:rPr>
              <w:t>65</w:t>
            </w:r>
          </w:p>
        </w:tc>
        <w:tc>
          <w:tcPr>
            <w:tcW w:w="468" w:type="dxa"/>
            <w:tcBorders>
              <w:top w:val="nil"/>
              <w:left w:val="nil"/>
              <w:bottom w:val="nil"/>
              <w:right w:val="nil"/>
            </w:tcBorders>
            <w:shd w:val="clear" w:color="auto" w:fill="auto"/>
            <w:vAlign w:val="bottom"/>
          </w:tcPr>
          <w:p w14:paraId="3CD2C73E" w14:textId="793C5FF6" w:rsidR="00A533B6" w:rsidRPr="0043618D" w:rsidRDefault="00A533B6" w:rsidP="00A533B6">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7D327B33" w14:textId="1C3A6033" w:rsidR="00A533B6" w:rsidRPr="0043618D" w:rsidRDefault="00A533B6" w:rsidP="00A533B6">
            <w:pPr>
              <w:jc w:val="right"/>
              <w:rPr>
                <w:rFonts w:cstheme="minorHAnsi"/>
                <w:color w:val="000000"/>
                <w:sz w:val="18"/>
                <w:szCs w:val="18"/>
              </w:rPr>
            </w:pPr>
            <w:r>
              <w:rPr>
                <w:rFonts w:ascii="Calibri" w:hAnsi="Calibri" w:cs="Calibri"/>
                <w:color w:val="000000"/>
                <w:sz w:val="18"/>
                <w:szCs w:val="18"/>
              </w:rPr>
              <w:t>63</w:t>
            </w:r>
          </w:p>
        </w:tc>
        <w:tc>
          <w:tcPr>
            <w:tcW w:w="468" w:type="dxa"/>
            <w:tcBorders>
              <w:top w:val="nil"/>
              <w:left w:val="nil"/>
              <w:bottom w:val="nil"/>
              <w:right w:val="nil"/>
            </w:tcBorders>
            <w:shd w:val="clear" w:color="auto" w:fill="auto"/>
            <w:vAlign w:val="bottom"/>
          </w:tcPr>
          <w:p w14:paraId="14AD4007" w14:textId="06893383" w:rsidR="00A533B6" w:rsidRPr="0043618D" w:rsidRDefault="00A533B6" w:rsidP="00A533B6">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557E009E" w14:textId="5889D7CB" w:rsidR="00A533B6" w:rsidRPr="0043618D" w:rsidRDefault="00A533B6" w:rsidP="00A533B6">
            <w:pPr>
              <w:jc w:val="right"/>
              <w:rPr>
                <w:rFonts w:cstheme="minorHAnsi"/>
                <w:color w:val="000000"/>
                <w:sz w:val="18"/>
                <w:szCs w:val="18"/>
              </w:rPr>
            </w:pPr>
            <w:r>
              <w:rPr>
                <w:rFonts w:ascii="Calibri" w:hAnsi="Calibri" w:cs="Calibri"/>
                <w:color w:val="000000"/>
                <w:sz w:val="18"/>
                <w:szCs w:val="18"/>
              </w:rPr>
              <w:t>64</w:t>
            </w:r>
          </w:p>
        </w:tc>
        <w:tc>
          <w:tcPr>
            <w:tcW w:w="468" w:type="dxa"/>
            <w:tcBorders>
              <w:top w:val="nil"/>
              <w:left w:val="nil"/>
              <w:bottom w:val="nil"/>
              <w:right w:val="nil"/>
            </w:tcBorders>
            <w:shd w:val="clear" w:color="auto" w:fill="auto"/>
            <w:vAlign w:val="bottom"/>
          </w:tcPr>
          <w:p w14:paraId="5DEA9074" w14:textId="3B287138" w:rsidR="00A533B6" w:rsidRPr="0043618D" w:rsidRDefault="00A533B6" w:rsidP="00A533B6">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0AB490EE" w14:textId="198C4F75" w:rsidR="00A533B6" w:rsidRPr="0043618D" w:rsidRDefault="00A533B6" w:rsidP="00A533B6">
            <w:pPr>
              <w:jc w:val="right"/>
              <w:rPr>
                <w:rFonts w:cstheme="minorHAnsi"/>
                <w:color w:val="000000"/>
                <w:sz w:val="18"/>
                <w:szCs w:val="18"/>
              </w:rPr>
            </w:pPr>
            <w:r>
              <w:rPr>
                <w:rFonts w:ascii="Calibri" w:hAnsi="Calibri" w:cs="Calibri"/>
                <w:color w:val="000000"/>
                <w:sz w:val="18"/>
                <w:szCs w:val="18"/>
              </w:rPr>
              <w:t>70</w:t>
            </w:r>
          </w:p>
        </w:tc>
        <w:tc>
          <w:tcPr>
            <w:tcW w:w="468" w:type="dxa"/>
            <w:tcBorders>
              <w:top w:val="nil"/>
              <w:left w:val="nil"/>
              <w:bottom w:val="nil"/>
              <w:right w:val="nil"/>
            </w:tcBorders>
            <w:shd w:val="clear" w:color="auto" w:fill="auto"/>
            <w:vAlign w:val="bottom"/>
          </w:tcPr>
          <w:p w14:paraId="4C28A552" w14:textId="36D0F460" w:rsidR="00A533B6" w:rsidRPr="0043618D" w:rsidRDefault="00A533B6" w:rsidP="00A533B6">
            <w:pPr>
              <w:jc w:val="right"/>
              <w:rPr>
                <w:rFonts w:cstheme="minorHAnsi"/>
                <w:sz w:val="18"/>
                <w:szCs w:val="18"/>
              </w:rPr>
            </w:pPr>
            <w:r>
              <w:rPr>
                <w:rFonts w:ascii="Calibri" w:hAnsi="Calibri" w:cs="Calibri"/>
                <w:color w:val="000000"/>
                <w:sz w:val="18"/>
                <w:szCs w:val="18"/>
              </w:rPr>
              <w:t>18%</w:t>
            </w:r>
          </w:p>
        </w:tc>
      </w:tr>
      <w:tr w:rsidR="00A533B6" w:rsidRPr="00C71D11" w14:paraId="4A76FB46" w14:textId="77777777" w:rsidTr="006D45EB">
        <w:tc>
          <w:tcPr>
            <w:tcW w:w="1440" w:type="dxa"/>
            <w:tcBorders>
              <w:top w:val="nil"/>
              <w:left w:val="nil"/>
              <w:bottom w:val="nil"/>
              <w:right w:val="nil"/>
            </w:tcBorders>
          </w:tcPr>
          <w:p w14:paraId="169DBCE3" w14:textId="77777777" w:rsidR="00A533B6" w:rsidRPr="007D725B" w:rsidRDefault="00A533B6" w:rsidP="00A533B6">
            <w:pPr>
              <w:rPr>
                <w:rFonts w:cstheme="minorHAnsi"/>
                <w:sz w:val="18"/>
                <w:szCs w:val="16"/>
              </w:rPr>
            </w:pPr>
            <w:r w:rsidRPr="007D725B">
              <w:rPr>
                <w:rFonts w:cstheme="minorHAnsi"/>
                <w:sz w:val="18"/>
                <w:szCs w:val="16"/>
              </w:rPr>
              <w:t xml:space="preserve">   Southeast</w:t>
            </w:r>
          </w:p>
        </w:tc>
        <w:tc>
          <w:tcPr>
            <w:tcW w:w="468" w:type="dxa"/>
            <w:tcBorders>
              <w:top w:val="nil"/>
              <w:left w:val="nil"/>
              <w:bottom w:val="nil"/>
              <w:right w:val="nil"/>
            </w:tcBorders>
            <w:shd w:val="clear" w:color="auto" w:fill="auto"/>
            <w:vAlign w:val="bottom"/>
          </w:tcPr>
          <w:p w14:paraId="3C6419F8" w14:textId="093BDB8C" w:rsidR="00A533B6" w:rsidRPr="0043618D" w:rsidRDefault="00A533B6" w:rsidP="00A533B6">
            <w:pPr>
              <w:jc w:val="right"/>
              <w:rPr>
                <w:rFonts w:cstheme="minorHAnsi"/>
                <w:color w:val="000000"/>
                <w:sz w:val="18"/>
                <w:szCs w:val="18"/>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67452033" w14:textId="58624713" w:rsidR="00A533B6" w:rsidRPr="0043618D" w:rsidRDefault="00A533B6" w:rsidP="00A533B6">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61F12DF3" w14:textId="4D4D8D1A" w:rsidR="00A533B6" w:rsidRPr="0043618D" w:rsidRDefault="00A533B6" w:rsidP="00A533B6">
            <w:pPr>
              <w:jc w:val="right"/>
              <w:rPr>
                <w:rFonts w:cstheme="minorHAnsi"/>
                <w:color w:val="000000"/>
                <w:sz w:val="18"/>
                <w:szCs w:val="18"/>
              </w:rPr>
            </w:pPr>
            <w:r>
              <w:rPr>
                <w:rFonts w:ascii="Calibri" w:hAnsi="Calibri" w:cs="Calibri"/>
                <w:color w:val="000000"/>
                <w:sz w:val="18"/>
                <w:szCs w:val="18"/>
              </w:rPr>
              <w:t>62</w:t>
            </w:r>
          </w:p>
        </w:tc>
        <w:tc>
          <w:tcPr>
            <w:tcW w:w="468" w:type="dxa"/>
            <w:tcBorders>
              <w:top w:val="nil"/>
              <w:left w:val="nil"/>
              <w:bottom w:val="nil"/>
              <w:right w:val="nil"/>
            </w:tcBorders>
            <w:shd w:val="clear" w:color="auto" w:fill="auto"/>
            <w:vAlign w:val="bottom"/>
          </w:tcPr>
          <w:p w14:paraId="7C7CB2EB" w14:textId="332AF92F" w:rsidR="00A533B6" w:rsidRPr="0043618D" w:rsidRDefault="00A533B6" w:rsidP="00A533B6">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56E8D3EF" w14:textId="12A658A4" w:rsidR="00A533B6" w:rsidRPr="0043618D" w:rsidRDefault="00A533B6" w:rsidP="00A533B6">
            <w:pPr>
              <w:jc w:val="right"/>
              <w:rPr>
                <w:rFonts w:cstheme="minorHAnsi"/>
                <w:color w:val="000000"/>
                <w:sz w:val="18"/>
                <w:szCs w:val="18"/>
              </w:rPr>
            </w:pPr>
            <w:r>
              <w:rPr>
                <w:rFonts w:ascii="Calibri" w:hAnsi="Calibri" w:cs="Calibri"/>
                <w:color w:val="000000"/>
                <w:sz w:val="18"/>
                <w:szCs w:val="18"/>
              </w:rPr>
              <w:t>77</w:t>
            </w:r>
          </w:p>
        </w:tc>
        <w:tc>
          <w:tcPr>
            <w:tcW w:w="468" w:type="dxa"/>
            <w:tcBorders>
              <w:top w:val="nil"/>
              <w:left w:val="nil"/>
              <w:bottom w:val="nil"/>
              <w:right w:val="nil"/>
            </w:tcBorders>
            <w:shd w:val="clear" w:color="auto" w:fill="auto"/>
            <w:vAlign w:val="bottom"/>
          </w:tcPr>
          <w:p w14:paraId="3D176DB0" w14:textId="12A359E2" w:rsidR="00A533B6" w:rsidRPr="0043618D" w:rsidRDefault="00A533B6" w:rsidP="00A533B6">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46D7C810" w14:textId="1FBBDF76" w:rsidR="00A533B6" w:rsidRPr="0043618D" w:rsidRDefault="00A533B6" w:rsidP="00A533B6">
            <w:pPr>
              <w:jc w:val="right"/>
              <w:rPr>
                <w:rFonts w:cstheme="minorHAnsi"/>
                <w:color w:val="000000"/>
                <w:sz w:val="18"/>
                <w:szCs w:val="18"/>
              </w:rPr>
            </w:pPr>
            <w:r>
              <w:rPr>
                <w:rFonts w:ascii="Calibri" w:hAnsi="Calibri" w:cs="Calibri"/>
                <w:color w:val="000000"/>
                <w:sz w:val="18"/>
                <w:szCs w:val="18"/>
              </w:rPr>
              <w:t>58</w:t>
            </w:r>
          </w:p>
        </w:tc>
        <w:tc>
          <w:tcPr>
            <w:tcW w:w="468" w:type="dxa"/>
            <w:tcBorders>
              <w:top w:val="nil"/>
              <w:left w:val="nil"/>
              <w:bottom w:val="nil"/>
              <w:right w:val="nil"/>
            </w:tcBorders>
            <w:shd w:val="clear" w:color="auto" w:fill="auto"/>
            <w:vAlign w:val="bottom"/>
          </w:tcPr>
          <w:p w14:paraId="5F22E075" w14:textId="057879BA" w:rsidR="00A533B6" w:rsidRPr="0043618D" w:rsidRDefault="00A533B6" w:rsidP="00A533B6">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5809CFC1" w14:textId="79E28F76" w:rsidR="00A533B6" w:rsidRPr="0043618D" w:rsidRDefault="00A533B6" w:rsidP="00A533B6">
            <w:pPr>
              <w:jc w:val="right"/>
              <w:rPr>
                <w:rFonts w:cstheme="minorHAnsi"/>
                <w:color w:val="000000"/>
                <w:sz w:val="18"/>
                <w:szCs w:val="18"/>
              </w:rPr>
            </w:pPr>
            <w:r>
              <w:rPr>
                <w:rFonts w:ascii="Calibri" w:hAnsi="Calibri" w:cs="Calibri"/>
                <w:color w:val="000000"/>
                <w:sz w:val="18"/>
                <w:szCs w:val="18"/>
              </w:rPr>
              <w:t>85</w:t>
            </w:r>
          </w:p>
        </w:tc>
        <w:tc>
          <w:tcPr>
            <w:tcW w:w="468" w:type="dxa"/>
            <w:tcBorders>
              <w:top w:val="nil"/>
              <w:left w:val="nil"/>
              <w:bottom w:val="nil"/>
              <w:right w:val="nil"/>
            </w:tcBorders>
            <w:shd w:val="clear" w:color="auto" w:fill="auto"/>
            <w:vAlign w:val="bottom"/>
          </w:tcPr>
          <w:p w14:paraId="0B74047F" w14:textId="03A6993B" w:rsidR="00A533B6" w:rsidRPr="0043618D" w:rsidRDefault="00A533B6" w:rsidP="00A533B6">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7CDD2665" w14:textId="29512D8C" w:rsidR="00A533B6" w:rsidRPr="0043618D" w:rsidRDefault="00A533B6" w:rsidP="00A533B6">
            <w:pPr>
              <w:jc w:val="right"/>
              <w:rPr>
                <w:rFonts w:cstheme="minorHAnsi"/>
                <w:color w:val="000000"/>
                <w:sz w:val="18"/>
                <w:szCs w:val="18"/>
              </w:rPr>
            </w:pPr>
            <w:r>
              <w:rPr>
                <w:rFonts w:ascii="Calibri" w:hAnsi="Calibri" w:cs="Calibri"/>
                <w:color w:val="000000"/>
                <w:sz w:val="18"/>
                <w:szCs w:val="18"/>
              </w:rPr>
              <w:t>61</w:t>
            </w:r>
          </w:p>
        </w:tc>
        <w:tc>
          <w:tcPr>
            <w:tcW w:w="468" w:type="dxa"/>
            <w:tcBorders>
              <w:top w:val="nil"/>
              <w:left w:val="nil"/>
              <w:bottom w:val="nil"/>
              <w:right w:val="nil"/>
            </w:tcBorders>
            <w:shd w:val="clear" w:color="auto" w:fill="auto"/>
            <w:vAlign w:val="bottom"/>
          </w:tcPr>
          <w:p w14:paraId="4B16DB9D" w14:textId="2A4D27C8" w:rsidR="00A533B6" w:rsidRPr="0043618D" w:rsidRDefault="00A533B6" w:rsidP="00A533B6">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46F3F7AB" w14:textId="6CFBE7EA" w:rsidR="00A533B6" w:rsidRPr="0043618D" w:rsidRDefault="00A533B6" w:rsidP="00A533B6">
            <w:pPr>
              <w:jc w:val="right"/>
              <w:rPr>
                <w:rFonts w:cstheme="minorHAnsi"/>
                <w:color w:val="000000"/>
                <w:sz w:val="18"/>
                <w:szCs w:val="18"/>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1871289A" w14:textId="16FCE80F" w:rsidR="00A533B6" w:rsidRPr="0043618D" w:rsidRDefault="00A533B6" w:rsidP="00A533B6">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482F4861" w14:textId="7F5F3839" w:rsidR="00A533B6" w:rsidRPr="0043618D" w:rsidRDefault="00A533B6" w:rsidP="00A533B6">
            <w:pPr>
              <w:jc w:val="right"/>
              <w:rPr>
                <w:rFonts w:cstheme="minorHAnsi"/>
                <w:color w:val="000000"/>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58F88010" w14:textId="02FCEC6E" w:rsidR="00A533B6" w:rsidRPr="0043618D" w:rsidRDefault="00A533B6" w:rsidP="00A533B6">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5055C2F3" w14:textId="3C06E60B" w:rsidR="00A533B6" w:rsidRPr="0043618D" w:rsidRDefault="00A533B6" w:rsidP="00A533B6">
            <w:pPr>
              <w:jc w:val="right"/>
              <w:rPr>
                <w:rFonts w:cstheme="minorHAnsi"/>
                <w:color w:val="000000"/>
                <w:sz w:val="18"/>
                <w:szCs w:val="18"/>
              </w:rPr>
            </w:pPr>
            <w:r>
              <w:rPr>
                <w:rFonts w:ascii="Calibri" w:hAnsi="Calibri" w:cs="Calibri"/>
                <w:color w:val="000000"/>
                <w:sz w:val="18"/>
                <w:szCs w:val="18"/>
              </w:rPr>
              <w:t>56</w:t>
            </w:r>
          </w:p>
        </w:tc>
        <w:tc>
          <w:tcPr>
            <w:tcW w:w="468" w:type="dxa"/>
            <w:tcBorders>
              <w:top w:val="nil"/>
              <w:left w:val="nil"/>
              <w:bottom w:val="nil"/>
              <w:right w:val="nil"/>
            </w:tcBorders>
            <w:shd w:val="clear" w:color="auto" w:fill="auto"/>
            <w:vAlign w:val="bottom"/>
          </w:tcPr>
          <w:p w14:paraId="0524B5A7" w14:textId="6FB402AC" w:rsidR="00A533B6" w:rsidRPr="0043618D" w:rsidRDefault="00A533B6" w:rsidP="00A533B6">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6C59852F" w14:textId="67D766AF" w:rsidR="00A533B6" w:rsidRPr="0043618D" w:rsidRDefault="00A533B6" w:rsidP="00A533B6">
            <w:pPr>
              <w:jc w:val="right"/>
              <w:rPr>
                <w:rFonts w:cstheme="minorHAnsi"/>
                <w:color w:val="000000"/>
                <w:sz w:val="18"/>
                <w:szCs w:val="18"/>
              </w:rPr>
            </w:pPr>
            <w:r>
              <w:rPr>
                <w:rFonts w:ascii="Calibri" w:hAnsi="Calibri" w:cs="Calibri"/>
                <w:color w:val="000000"/>
                <w:sz w:val="18"/>
                <w:szCs w:val="18"/>
              </w:rPr>
              <w:t>77</w:t>
            </w:r>
          </w:p>
        </w:tc>
        <w:tc>
          <w:tcPr>
            <w:tcW w:w="468" w:type="dxa"/>
            <w:tcBorders>
              <w:top w:val="nil"/>
              <w:left w:val="nil"/>
              <w:bottom w:val="nil"/>
              <w:right w:val="nil"/>
            </w:tcBorders>
            <w:shd w:val="clear" w:color="auto" w:fill="auto"/>
            <w:vAlign w:val="bottom"/>
          </w:tcPr>
          <w:p w14:paraId="41573AC9" w14:textId="4D8B3E7C" w:rsidR="00A533B6" w:rsidRPr="0043618D" w:rsidRDefault="00A533B6" w:rsidP="00A533B6">
            <w:pPr>
              <w:jc w:val="right"/>
              <w:rPr>
                <w:rFonts w:cstheme="minorHAnsi"/>
                <w:sz w:val="18"/>
                <w:szCs w:val="18"/>
              </w:rPr>
            </w:pPr>
            <w:r>
              <w:rPr>
                <w:rFonts w:ascii="Calibri" w:hAnsi="Calibri" w:cs="Calibri"/>
                <w:color w:val="000000"/>
                <w:sz w:val="18"/>
                <w:szCs w:val="18"/>
              </w:rPr>
              <w:t>19%</w:t>
            </w:r>
          </w:p>
        </w:tc>
      </w:tr>
      <w:tr w:rsidR="00A533B6" w:rsidRPr="00C71D11" w14:paraId="11B8026E" w14:textId="77777777" w:rsidTr="006D45EB">
        <w:tc>
          <w:tcPr>
            <w:tcW w:w="1440" w:type="dxa"/>
            <w:tcBorders>
              <w:top w:val="nil"/>
              <w:left w:val="nil"/>
              <w:bottom w:val="nil"/>
              <w:right w:val="nil"/>
            </w:tcBorders>
          </w:tcPr>
          <w:p w14:paraId="5192867E" w14:textId="77777777" w:rsidR="00A533B6" w:rsidRPr="007D725B" w:rsidRDefault="00A533B6" w:rsidP="00A533B6">
            <w:pPr>
              <w:rPr>
                <w:rFonts w:cstheme="minorHAnsi"/>
                <w:sz w:val="18"/>
                <w:szCs w:val="16"/>
              </w:rPr>
            </w:pPr>
            <w:r w:rsidRPr="007D725B">
              <w:rPr>
                <w:rFonts w:cstheme="minorHAnsi"/>
                <w:sz w:val="18"/>
                <w:szCs w:val="16"/>
              </w:rPr>
              <w:t xml:space="preserve">   Western</w:t>
            </w:r>
          </w:p>
        </w:tc>
        <w:tc>
          <w:tcPr>
            <w:tcW w:w="468" w:type="dxa"/>
            <w:tcBorders>
              <w:top w:val="nil"/>
              <w:left w:val="nil"/>
              <w:bottom w:val="nil"/>
              <w:right w:val="nil"/>
            </w:tcBorders>
            <w:shd w:val="clear" w:color="auto" w:fill="auto"/>
            <w:vAlign w:val="bottom"/>
          </w:tcPr>
          <w:p w14:paraId="7D3E7659" w14:textId="71E8FF00" w:rsidR="00A533B6" w:rsidRPr="0043618D" w:rsidRDefault="00A533B6" w:rsidP="00A533B6">
            <w:pPr>
              <w:jc w:val="right"/>
              <w:rPr>
                <w:rFonts w:cstheme="minorHAnsi"/>
                <w:color w:val="000000"/>
                <w:sz w:val="18"/>
                <w:szCs w:val="18"/>
              </w:rPr>
            </w:pPr>
            <w:r>
              <w:rPr>
                <w:rFonts w:ascii="Calibri" w:hAnsi="Calibri" w:cs="Calibri"/>
                <w:color w:val="000000"/>
                <w:sz w:val="18"/>
                <w:szCs w:val="18"/>
              </w:rPr>
              <w:t>50</w:t>
            </w:r>
          </w:p>
        </w:tc>
        <w:tc>
          <w:tcPr>
            <w:tcW w:w="468" w:type="dxa"/>
            <w:tcBorders>
              <w:top w:val="nil"/>
              <w:left w:val="nil"/>
              <w:bottom w:val="nil"/>
              <w:right w:val="nil"/>
            </w:tcBorders>
            <w:shd w:val="clear" w:color="auto" w:fill="auto"/>
            <w:vAlign w:val="bottom"/>
          </w:tcPr>
          <w:p w14:paraId="604F27B8" w14:textId="128B88AE" w:rsidR="00A533B6" w:rsidRPr="0043618D" w:rsidRDefault="00A533B6" w:rsidP="00A533B6">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57B3B38E" w14:textId="0E07416C" w:rsidR="00A533B6" w:rsidRPr="0043618D" w:rsidRDefault="00A533B6" w:rsidP="00A533B6">
            <w:pPr>
              <w:jc w:val="right"/>
              <w:rPr>
                <w:rFonts w:cstheme="minorHAnsi"/>
                <w:color w:val="000000"/>
                <w:sz w:val="18"/>
                <w:szCs w:val="18"/>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23FC3624" w14:textId="47658747" w:rsidR="00A533B6" w:rsidRPr="0043618D" w:rsidRDefault="00A533B6" w:rsidP="00A533B6">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1DB5B79B" w14:textId="1D038DBB" w:rsidR="00A533B6" w:rsidRPr="0043618D" w:rsidRDefault="00A533B6" w:rsidP="00A533B6">
            <w:pPr>
              <w:jc w:val="right"/>
              <w:rPr>
                <w:rFonts w:cstheme="minorHAnsi"/>
                <w:color w:val="000000"/>
                <w:sz w:val="18"/>
                <w:szCs w:val="18"/>
              </w:rPr>
            </w:pPr>
            <w:r>
              <w:rPr>
                <w:rFonts w:ascii="Calibri" w:hAnsi="Calibri" w:cs="Calibri"/>
                <w:color w:val="000000"/>
                <w:sz w:val="18"/>
                <w:szCs w:val="18"/>
              </w:rPr>
              <w:t>56</w:t>
            </w:r>
          </w:p>
        </w:tc>
        <w:tc>
          <w:tcPr>
            <w:tcW w:w="468" w:type="dxa"/>
            <w:tcBorders>
              <w:top w:val="nil"/>
              <w:left w:val="nil"/>
              <w:bottom w:val="nil"/>
              <w:right w:val="nil"/>
            </w:tcBorders>
            <w:shd w:val="clear" w:color="auto" w:fill="auto"/>
            <w:vAlign w:val="bottom"/>
          </w:tcPr>
          <w:p w14:paraId="5F517572" w14:textId="2C60F7BB" w:rsidR="00A533B6" w:rsidRPr="0043618D" w:rsidRDefault="00A533B6" w:rsidP="00A533B6">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531382D6" w14:textId="1F0C8EA3" w:rsidR="00A533B6" w:rsidRPr="0043618D" w:rsidRDefault="00A533B6" w:rsidP="00A533B6">
            <w:pPr>
              <w:jc w:val="right"/>
              <w:rPr>
                <w:rFonts w:cstheme="minorHAnsi"/>
                <w:color w:val="000000"/>
                <w:sz w:val="18"/>
                <w:szCs w:val="18"/>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2E8F1F37" w14:textId="3FC8C48D" w:rsidR="00A533B6" w:rsidRPr="0043618D" w:rsidRDefault="00A533B6" w:rsidP="00A533B6">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43AD41CB" w14:textId="14293E0D" w:rsidR="00A533B6" w:rsidRPr="0043618D" w:rsidRDefault="00A533B6" w:rsidP="00A533B6">
            <w:pPr>
              <w:jc w:val="right"/>
              <w:rPr>
                <w:rFonts w:cstheme="minorHAnsi"/>
                <w:color w:val="000000"/>
                <w:sz w:val="18"/>
                <w:szCs w:val="18"/>
              </w:rPr>
            </w:pPr>
            <w:r>
              <w:rPr>
                <w:rFonts w:ascii="Calibri" w:hAnsi="Calibri" w:cs="Calibri"/>
                <w:color w:val="000000"/>
                <w:sz w:val="18"/>
                <w:szCs w:val="18"/>
              </w:rPr>
              <w:t>53</w:t>
            </w:r>
          </w:p>
        </w:tc>
        <w:tc>
          <w:tcPr>
            <w:tcW w:w="468" w:type="dxa"/>
            <w:tcBorders>
              <w:top w:val="nil"/>
              <w:left w:val="nil"/>
              <w:bottom w:val="nil"/>
              <w:right w:val="nil"/>
            </w:tcBorders>
            <w:shd w:val="clear" w:color="auto" w:fill="auto"/>
            <w:vAlign w:val="bottom"/>
          </w:tcPr>
          <w:p w14:paraId="68C1E727" w14:textId="0D3E309F" w:rsidR="00A533B6" w:rsidRPr="0043618D" w:rsidRDefault="00A533B6" w:rsidP="00A533B6">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71CDBE46" w14:textId="25DC0A92" w:rsidR="00A533B6" w:rsidRPr="0043618D" w:rsidRDefault="00A533B6" w:rsidP="00A533B6">
            <w:pPr>
              <w:jc w:val="right"/>
              <w:rPr>
                <w:rFonts w:cstheme="minorHAnsi"/>
                <w:color w:val="000000"/>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7D096DF9" w14:textId="058E4F78" w:rsidR="00A533B6" w:rsidRPr="0043618D" w:rsidRDefault="00A533B6" w:rsidP="00A533B6">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6DCCF50C" w14:textId="3F8B6C8F" w:rsidR="00A533B6" w:rsidRPr="0043618D" w:rsidRDefault="00A533B6" w:rsidP="00A533B6">
            <w:pPr>
              <w:jc w:val="right"/>
              <w:rPr>
                <w:rFonts w:cstheme="minorHAnsi"/>
                <w:color w:val="000000"/>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6AE1B67B" w14:textId="62D08C1A" w:rsidR="00A533B6" w:rsidRPr="0043618D" w:rsidRDefault="00A533B6" w:rsidP="00A533B6">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702286E4" w14:textId="759BBFB2" w:rsidR="00A533B6" w:rsidRPr="0043618D" w:rsidRDefault="00A533B6" w:rsidP="00A533B6">
            <w:pPr>
              <w:jc w:val="right"/>
              <w:rPr>
                <w:rFonts w:cstheme="minorHAnsi"/>
                <w:color w:val="000000"/>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779DBC8E" w14:textId="73161256" w:rsidR="00A533B6" w:rsidRPr="0043618D" w:rsidRDefault="00A533B6" w:rsidP="00A533B6">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79578ACB" w14:textId="30CA650E" w:rsidR="00A533B6" w:rsidRPr="0043618D" w:rsidRDefault="00A533B6" w:rsidP="00A533B6">
            <w:pPr>
              <w:jc w:val="right"/>
              <w:rPr>
                <w:rFonts w:cstheme="minorHAnsi"/>
                <w:color w:val="000000"/>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2E748DA6" w14:textId="5F938EA5" w:rsidR="00A533B6" w:rsidRPr="0043618D" w:rsidRDefault="00A533B6" w:rsidP="00A533B6">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486AF58B" w14:textId="3AD43180" w:rsidR="00A533B6" w:rsidRPr="0043618D" w:rsidRDefault="00A533B6" w:rsidP="00A533B6">
            <w:pPr>
              <w:jc w:val="right"/>
              <w:rPr>
                <w:rFonts w:cstheme="minorHAnsi"/>
                <w:color w:val="000000"/>
                <w:sz w:val="18"/>
                <w:szCs w:val="18"/>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4A5A9FF9" w14:textId="797BC201" w:rsidR="00A533B6" w:rsidRPr="0043618D" w:rsidRDefault="00A533B6" w:rsidP="00A533B6">
            <w:pPr>
              <w:jc w:val="right"/>
              <w:rPr>
                <w:rFonts w:cstheme="minorHAnsi"/>
                <w:sz w:val="18"/>
                <w:szCs w:val="18"/>
              </w:rPr>
            </w:pPr>
            <w:r>
              <w:rPr>
                <w:rFonts w:ascii="Calibri" w:hAnsi="Calibri" w:cs="Calibri"/>
                <w:color w:val="000000"/>
                <w:sz w:val="18"/>
                <w:szCs w:val="18"/>
              </w:rPr>
              <w:t>11%</w:t>
            </w:r>
          </w:p>
        </w:tc>
      </w:tr>
      <w:tr w:rsidR="00A533B6" w:rsidRPr="00C71D11" w14:paraId="49209F1B" w14:textId="77777777" w:rsidTr="00C576D3">
        <w:tc>
          <w:tcPr>
            <w:tcW w:w="1440" w:type="dxa"/>
            <w:tcBorders>
              <w:top w:val="nil"/>
              <w:left w:val="nil"/>
              <w:bottom w:val="nil"/>
              <w:right w:val="nil"/>
            </w:tcBorders>
          </w:tcPr>
          <w:p w14:paraId="5B41E9CF" w14:textId="77777777" w:rsidR="00A533B6" w:rsidRPr="007D725B" w:rsidRDefault="00A533B6" w:rsidP="00A533B6">
            <w:pPr>
              <w:rPr>
                <w:rFonts w:cstheme="minorHAnsi"/>
                <w:sz w:val="18"/>
                <w:szCs w:val="16"/>
              </w:rPr>
            </w:pPr>
            <w:r w:rsidRPr="007D725B">
              <w:rPr>
                <w:rFonts w:cstheme="minorHAnsi"/>
                <w:sz w:val="18"/>
                <w:szCs w:val="16"/>
              </w:rPr>
              <w:t xml:space="preserve">   Prison</w:t>
            </w:r>
          </w:p>
        </w:tc>
        <w:tc>
          <w:tcPr>
            <w:tcW w:w="468" w:type="dxa"/>
            <w:tcBorders>
              <w:top w:val="nil"/>
              <w:left w:val="nil"/>
              <w:bottom w:val="nil"/>
              <w:right w:val="nil"/>
            </w:tcBorders>
            <w:shd w:val="clear" w:color="auto" w:fill="auto"/>
            <w:vAlign w:val="bottom"/>
          </w:tcPr>
          <w:p w14:paraId="0AB39EB7" w14:textId="1BCE9DA5" w:rsidR="00A533B6" w:rsidRPr="0043618D" w:rsidRDefault="00A533B6" w:rsidP="00A533B6">
            <w:pPr>
              <w:jc w:val="right"/>
              <w:rPr>
                <w:rFonts w:cstheme="minorHAnsi"/>
                <w:color w:val="000000"/>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27DC9744" w14:textId="60829164" w:rsidR="00A533B6" w:rsidRPr="0043618D" w:rsidRDefault="00A533B6" w:rsidP="00A533B6">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54A3DBCD" w14:textId="0C1089FD" w:rsidR="00A533B6" w:rsidRPr="0043618D" w:rsidRDefault="00A533B6" w:rsidP="00A533B6">
            <w:pPr>
              <w:jc w:val="right"/>
              <w:rPr>
                <w:rFonts w:cstheme="minorHAnsi"/>
                <w:color w:val="000000"/>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2D3427FB" w14:textId="718A6E86" w:rsidR="00A533B6" w:rsidRPr="0043618D" w:rsidRDefault="00A533B6" w:rsidP="00A533B6">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4EEA039" w14:textId="66BEECAF" w:rsidR="00A533B6" w:rsidRPr="0043618D" w:rsidRDefault="00A533B6" w:rsidP="00A533B6">
            <w:pPr>
              <w:jc w:val="right"/>
              <w:rPr>
                <w:rFonts w:cstheme="minorHAnsi"/>
                <w:color w:val="000000"/>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118594F5" w14:textId="458AE5E4" w:rsidR="00A533B6" w:rsidRPr="0043618D" w:rsidRDefault="00A533B6" w:rsidP="00A533B6">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4CB04435" w14:textId="7CA24061" w:rsidR="00A533B6" w:rsidRPr="0043618D" w:rsidRDefault="00A533B6" w:rsidP="00A533B6">
            <w:pPr>
              <w:jc w:val="right"/>
              <w:rPr>
                <w:rFonts w:cstheme="minorHAnsi"/>
                <w:color w:val="000000"/>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213590DA" w14:textId="778CC04C" w:rsidR="00A533B6" w:rsidRPr="0043618D" w:rsidRDefault="00A533B6" w:rsidP="00A533B6">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1F02CEBE" w14:textId="6DBA1593" w:rsidR="00A533B6" w:rsidRPr="0043618D" w:rsidRDefault="00A533B6" w:rsidP="00A533B6">
            <w:pPr>
              <w:jc w:val="right"/>
              <w:rPr>
                <w:rFonts w:cstheme="minorHAnsi"/>
                <w:color w:val="000000"/>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49C216CE" w14:textId="16DA8CE2" w:rsidR="00A533B6" w:rsidRPr="0043618D" w:rsidRDefault="00A533B6" w:rsidP="00A533B6">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5F1B720" w14:textId="595B83E8" w:rsidR="00A533B6" w:rsidRPr="0043618D" w:rsidRDefault="00A533B6" w:rsidP="00A533B6">
            <w:pPr>
              <w:jc w:val="right"/>
              <w:rPr>
                <w:rFonts w:cstheme="minorHAnsi"/>
                <w:color w:val="000000"/>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150B1BBF" w14:textId="26E031E6" w:rsidR="00A533B6" w:rsidRPr="0043618D" w:rsidRDefault="00A533B6" w:rsidP="00A533B6">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6342F0C" w14:textId="01E71D80" w:rsidR="00A533B6" w:rsidRPr="0043618D" w:rsidRDefault="00A533B6" w:rsidP="00A533B6">
            <w:pPr>
              <w:jc w:val="right"/>
              <w:rPr>
                <w:rFonts w:cstheme="minorHAnsi"/>
                <w:color w:val="000000"/>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7AFDD631" w14:textId="1A635BEB" w:rsidR="00A533B6" w:rsidRPr="0043618D" w:rsidRDefault="00A533B6" w:rsidP="00A533B6">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770F1926" w14:textId="70CA047D" w:rsidR="00A533B6" w:rsidRPr="0043618D" w:rsidRDefault="00A533B6" w:rsidP="00A533B6">
            <w:pPr>
              <w:jc w:val="right"/>
              <w:rPr>
                <w:rFonts w:cstheme="minorHAnsi"/>
                <w:color w:val="000000"/>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1944B0AE" w14:textId="111B1025" w:rsidR="00A533B6" w:rsidRPr="0043618D" w:rsidRDefault="00A533B6" w:rsidP="00A533B6">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7B3AD002" w14:textId="56472219" w:rsidR="00A533B6" w:rsidRPr="0043618D" w:rsidRDefault="00A533B6" w:rsidP="00A533B6">
            <w:pPr>
              <w:jc w:val="right"/>
              <w:rPr>
                <w:rFonts w:cstheme="minorHAnsi"/>
                <w:color w:val="000000"/>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1A4AE3E6" w14:textId="01F3FDF1" w:rsidR="00A533B6" w:rsidRPr="0043618D" w:rsidRDefault="00A533B6" w:rsidP="00A533B6">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4615BC1B" w14:textId="0861A666" w:rsidR="00A533B6" w:rsidRPr="0043618D" w:rsidRDefault="00A533B6" w:rsidP="00A533B6">
            <w:pPr>
              <w:jc w:val="right"/>
              <w:rPr>
                <w:rFonts w:cstheme="minorHAnsi"/>
                <w:color w:val="000000"/>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4ADE3193" w14:textId="2539521A" w:rsidR="00A533B6" w:rsidRPr="0043618D" w:rsidRDefault="00A533B6" w:rsidP="00A533B6">
            <w:pPr>
              <w:jc w:val="right"/>
              <w:rPr>
                <w:rFonts w:cstheme="minorHAnsi"/>
                <w:sz w:val="18"/>
                <w:szCs w:val="18"/>
              </w:rPr>
            </w:pPr>
            <w:r>
              <w:rPr>
                <w:rFonts w:ascii="Calibri" w:hAnsi="Calibri" w:cs="Calibri"/>
                <w:color w:val="000000"/>
                <w:sz w:val="18"/>
                <w:szCs w:val="18"/>
              </w:rPr>
              <w:t>1%</w:t>
            </w:r>
          </w:p>
        </w:tc>
      </w:tr>
      <w:tr w:rsidR="00A533B6" w:rsidRPr="00CB51A2" w14:paraId="1916AA41" w14:textId="77777777" w:rsidTr="00C576D3">
        <w:tc>
          <w:tcPr>
            <w:tcW w:w="1440" w:type="dxa"/>
            <w:tcBorders>
              <w:top w:val="nil"/>
              <w:left w:val="nil"/>
              <w:bottom w:val="single" w:sz="8" w:space="0" w:color="auto"/>
              <w:right w:val="nil"/>
            </w:tcBorders>
          </w:tcPr>
          <w:p w14:paraId="0384AC53" w14:textId="77777777" w:rsidR="00A533B6" w:rsidRPr="007D725B" w:rsidRDefault="00A533B6" w:rsidP="00A533B6">
            <w:pPr>
              <w:rPr>
                <w:rFonts w:cstheme="minorHAnsi"/>
                <w:bCs/>
                <w:sz w:val="18"/>
                <w:szCs w:val="16"/>
              </w:rPr>
            </w:pPr>
            <w:r w:rsidRPr="007D725B">
              <w:rPr>
                <w:rFonts w:cstheme="minorHAnsi"/>
                <w:bCs/>
                <w:sz w:val="18"/>
                <w:szCs w:val="16"/>
              </w:rPr>
              <w:t xml:space="preserve">   Unknown</w:t>
            </w:r>
          </w:p>
        </w:tc>
        <w:tc>
          <w:tcPr>
            <w:tcW w:w="468" w:type="dxa"/>
            <w:tcBorders>
              <w:top w:val="nil"/>
              <w:left w:val="nil"/>
              <w:bottom w:val="single" w:sz="8" w:space="0" w:color="auto"/>
              <w:right w:val="nil"/>
            </w:tcBorders>
            <w:shd w:val="clear" w:color="auto" w:fill="auto"/>
            <w:vAlign w:val="bottom"/>
          </w:tcPr>
          <w:p w14:paraId="13D393A5" w14:textId="230F7F03" w:rsidR="00A533B6" w:rsidRPr="0043618D" w:rsidRDefault="00A533B6" w:rsidP="00A533B6">
            <w:pPr>
              <w:jc w:val="right"/>
              <w:rPr>
                <w:rFonts w:cstheme="minorHAnsi"/>
                <w:b/>
                <w:sz w:val="18"/>
                <w:szCs w:val="18"/>
              </w:rPr>
            </w:pPr>
            <w:r>
              <w:rPr>
                <w:rFonts w:ascii="Calibri" w:hAnsi="Calibri" w:cs="Calibri"/>
                <w:color w:val="000000"/>
                <w:sz w:val="18"/>
                <w:szCs w:val="18"/>
              </w:rPr>
              <w:t>1</w:t>
            </w:r>
          </w:p>
        </w:tc>
        <w:tc>
          <w:tcPr>
            <w:tcW w:w="468" w:type="dxa"/>
            <w:tcBorders>
              <w:top w:val="nil"/>
              <w:left w:val="nil"/>
              <w:bottom w:val="single" w:sz="8" w:space="0" w:color="auto"/>
              <w:right w:val="nil"/>
            </w:tcBorders>
            <w:shd w:val="clear" w:color="auto" w:fill="auto"/>
            <w:vAlign w:val="bottom"/>
          </w:tcPr>
          <w:p w14:paraId="36D3C9DA" w14:textId="3BA5E43D" w:rsidR="00A533B6" w:rsidRPr="0043618D" w:rsidRDefault="006D187B" w:rsidP="00A533B6">
            <w:pPr>
              <w:jc w:val="right"/>
              <w:rPr>
                <w:rFonts w:cstheme="minorHAnsi"/>
                <w:b/>
                <w:sz w:val="18"/>
                <w:szCs w:val="18"/>
              </w:rPr>
            </w:pPr>
            <w:r>
              <w:rPr>
                <w:rFonts w:ascii="Calibri" w:hAnsi="Calibri" w:cs="Calibri"/>
                <w:color w:val="000000"/>
                <w:sz w:val="18"/>
                <w:szCs w:val="18"/>
              </w:rPr>
              <w:t>&lt;1%</w:t>
            </w:r>
          </w:p>
        </w:tc>
        <w:tc>
          <w:tcPr>
            <w:tcW w:w="468" w:type="dxa"/>
            <w:tcBorders>
              <w:top w:val="nil"/>
              <w:left w:val="nil"/>
              <w:bottom w:val="single" w:sz="8" w:space="0" w:color="auto"/>
              <w:right w:val="nil"/>
            </w:tcBorders>
            <w:shd w:val="clear" w:color="auto" w:fill="auto"/>
            <w:vAlign w:val="bottom"/>
          </w:tcPr>
          <w:p w14:paraId="75F390C6" w14:textId="1E621FEB" w:rsidR="00A533B6" w:rsidRPr="0043618D" w:rsidRDefault="00A533B6" w:rsidP="00A533B6">
            <w:pPr>
              <w:jc w:val="right"/>
              <w:rPr>
                <w:rFonts w:cstheme="minorHAnsi"/>
                <w:b/>
                <w:sz w:val="18"/>
                <w:szCs w:val="18"/>
              </w:rPr>
            </w:pPr>
            <w:r>
              <w:rPr>
                <w:rFonts w:ascii="Calibri" w:hAnsi="Calibri" w:cs="Calibri"/>
                <w:color w:val="000000"/>
                <w:sz w:val="18"/>
                <w:szCs w:val="18"/>
              </w:rPr>
              <w:t>1</w:t>
            </w:r>
          </w:p>
        </w:tc>
        <w:tc>
          <w:tcPr>
            <w:tcW w:w="468" w:type="dxa"/>
            <w:tcBorders>
              <w:top w:val="nil"/>
              <w:left w:val="nil"/>
              <w:bottom w:val="single" w:sz="8" w:space="0" w:color="auto"/>
              <w:right w:val="nil"/>
            </w:tcBorders>
            <w:shd w:val="clear" w:color="auto" w:fill="auto"/>
            <w:vAlign w:val="bottom"/>
          </w:tcPr>
          <w:p w14:paraId="1C06014E" w14:textId="3600D331" w:rsidR="00A533B6" w:rsidRPr="0043618D" w:rsidRDefault="006D187B" w:rsidP="00A533B6">
            <w:pPr>
              <w:jc w:val="right"/>
              <w:rPr>
                <w:rFonts w:cstheme="minorHAnsi"/>
                <w:b/>
                <w:sz w:val="18"/>
                <w:szCs w:val="18"/>
              </w:rPr>
            </w:pPr>
            <w:r>
              <w:rPr>
                <w:rFonts w:ascii="Calibri" w:hAnsi="Calibri" w:cs="Calibri"/>
                <w:color w:val="000000"/>
                <w:sz w:val="18"/>
                <w:szCs w:val="18"/>
              </w:rPr>
              <w:t>&lt;1%</w:t>
            </w:r>
          </w:p>
        </w:tc>
        <w:tc>
          <w:tcPr>
            <w:tcW w:w="468" w:type="dxa"/>
            <w:tcBorders>
              <w:top w:val="nil"/>
              <w:left w:val="nil"/>
              <w:bottom w:val="single" w:sz="8" w:space="0" w:color="auto"/>
              <w:right w:val="nil"/>
            </w:tcBorders>
            <w:shd w:val="clear" w:color="auto" w:fill="auto"/>
            <w:vAlign w:val="bottom"/>
          </w:tcPr>
          <w:p w14:paraId="2D6CCD1A" w14:textId="0961EFDA" w:rsidR="00A533B6" w:rsidRPr="0043618D" w:rsidRDefault="00A533B6" w:rsidP="00A533B6">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42052806" w14:textId="0D3B2E01" w:rsidR="00A533B6" w:rsidRPr="0043618D" w:rsidRDefault="00A533B6" w:rsidP="00A533B6">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5ADD5641" w14:textId="32608B7F" w:rsidR="00A533B6" w:rsidRPr="0043618D" w:rsidRDefault="00A533B6" w:rsidP="00A533B6">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7842E0EA" w14:textId="3CD44447" w:rsidR="00A533B6" w:rsidRPr="0043618D" w:rsidRDefault="00A533B6" w:rsidP="00A533B6">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38BB6107" w14:textId="364C3A06" w:rsidR="00A533B6" w:rsidRPr="0043618D" w:rsidRDefault="00A533B6" w:rsidP="00A533B6">
            <w:pPr>
              <w:jc w:val="right"/>
              <w:rPr>
                <w:rFonts w:cstheme="minorHAnsi"/>
                <w:b/>
                <w:sz w:val="18"/>
                <w:szCs w:val="18"/>
              </w:rPr>
            </w:pPr>
            <w:r>
              <w:rPr>
                <w:rFonts w:ascii="Calibri" w:hAnsi="Calibri" w:cs="Calibri"/>
                <w:color w:val="000000"/>
                <w:sz w:val="18"/>
                <w:szCs w:val="18"/>
              </w:rPr>
              <w:t>1</w:t>
            </w:r>
          </w:p>
        </w:tc>
        <w:tc>
          <w:tcPr>
            <w:tcW w:w="468" w:type="dxa"/>
            <w:tcBorders>
              <w:top w:val="nil"/>
              <w:left w:val="nil"/>
              <w:bottom w:val="single" w:sz="8" w:space="0" w:color="auto"/>
              <w:right w:val="nil"/>
            </w:tcBorders>
            <w:shd w:val="clear" w:color="auto" w:fill="auto"/>
            <w:vAlign w:val="bottom"/>
          </w:tcPr>
          <w:p w14:paraId="0786124D" w14:textId="78AE96AB" w:rsidR="00A533B6" w:rsidRPr="0043618D" w:rsidRDefault="006D187B" w:rsidP="00A533B6">
            <w:pPr>
              <w:jc w:val="right"/>
              <w:rPr>
                <w:rFonts w:cstheme="minorHAnsi"/>
                <w:b/>
                <w:sz w:val="18"/>
                <w:szCs w:val="18"/>
              </w:rPr>
            </w:pPr>
            <w:r>
              <w:rPr>
                <w:rFonts w:ascii="Calibri" w:hAnsi="Calibri" w:cs="Calibri"/>
                <w:color w:val="000000"/>
                <w:sz w:val="18"/>
                <w:szCs w:val="18"/>
              </w:rPr>
              <w:t>&lt;1%</w:t>
            </w:r>
          </w:p>
        </w:tc>
        <w:tc>
          <w:tcPr>
            <w:tcW w:w="468" w:type="dxa"/>
            <w:tcBorders>
              <w:top w:val="nil"/>
              <w:left w:val="nil"/>
              <w:bottom w:val="single" w:sz="8" w:space="0" w:color="auto"/>
              <w:right w:val="nil"/>
            </w:tcBorders>
            <w:shd w:val="clear" w:color="auto" w:fill="auto"/>
            <w:vAlign w:val="bottom"/>
          </w:tcPr>
          <w:p w14:paraId="3D78D5C3" w14:textId="28F872D3" w:rsidR="00A533B6" w:rsidRPr="0043618D" w:rsidRDefault="00A533B6" w:rsidP="00A533B6">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5FAD5FBF" w14:textId="5E59DA79" w:rsidR="00A533B6" w:rsidRPr="0043618D" w:rsidRDefault="00A533B6" w:rsidP="00A533B6">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193F0E49" w14:textId="381F3B49" w:rsidR="00A533B6" w:rsidRPr="0043618D" w:rsidRDefault="00A533B6" w:rsidP="00A533B6">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2313CF94" w14:textId="21322581" w:rsidR="00A533B6" w:rsidRPr="0043618D" w:rsidRDefault="00A533B6" w:rsidP="00A533B6">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4A0F1810" w14:textId="1BD5925E" w:rsidR="00A533B6" w:rsidRPr="0043618D" w:rsidRDefault="00A533B6" w:rsidP="00A533B6">
            <w:pPr>
              <w:jc w:val="right"/>
              <w:rPr>
                <w:rFonts w:cstheme="minorHAnsi"/>
                <w:b/>
                <w:sz w:val="18"/>
                <w:szCs w:val="18"/>
              </w:rPr>
            </w:pPr>
            <w:r>
              <w:rPr>
                <w:rFonts w:ascii="Calibri" w:hAnsi="Calibri" w:cs="Calibri"/>
                <w:color w:val="000000"/>
                <w:sz w:val="18"/>
                <w:szCs w:val="18"/>
              </w:rPr>
              <w:t>1</w:t>
            </w:r>
          </w:p>
        </w:tc>
        <w:tc>
          <w:tcPr>
            <w:tcW w:w="468" w:type="dxa"/>
            <w:tcBorders>
              <w:top w:val="nil"/>
              <w:left w:val="nil"/>
              <w:bottom w:val="single" w:sz="8" w:space="0" w:color="auto"/>
              <w:right w:val="nil"/>
            </w:tcBorders>
            <w:shd w:val="clear" w:color="auto" w:fill="auto"/>
            <w:vAlign w:val="bottom"/>
          </w:tcPr>
          <w:p w14:paraId="401AF99A" w14:textId="097BF7DF" w:rsidR="00A533B6" w:rsidRPr="0043618D" w:rsidRDefault="006D187B" w:rsidP="00A533B6">
            <w:pPr>
              <w:jc w:val="right"/>
              <w:rPr>
                <w:rFonts w:cstheme="minorHAnsi"/>
                <w:b/>
                <w:sz w:val="18"/>
                <w:szCs w:val="18"/>
              </w:rPr>
            </w:pPr>
            <w:r>
              <w:rPr>
                <w:rFonts w:ascii="Calibri" w:hAnsi="Calibri" w:cs="Calibri"/>
                <w:color w:val="000000"/>
                <w:sz w:val="18"/>
                <w:szCs w:val="18"/>
              </w:rPr>
              <w:t>&lt;1%</w:t>
            </w:r>
          </w:p>
        </w:tc>
        <w:tc>
          <w:tcPr>
            <w:tcW w:w="468" w:type="dxa"/>
            <w:tcBorders>
              <w:top w:val="nil"/>
              <w:left w:val="nil"/>
              <w:bottom w:val="single" w:sz="8" w:space="0" w:color="auto"/>
              <w:right w:val="nil"/>
            </w:tcBorders>
            <w:shd w:val="clear" w:color="auto" w:fill="auto"/>
            <w:vAlign w:val="bottom"/>
          </w:tcPr>
          <w:p w14:paraId="65E64FFA" w14:textId="65CD34A9" w:rsidR="00A533B6" w:rsidRPr="0043618D" w:rsidRDefault="00A533B6" w:rsidP="00A533B6">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4F970B27" w14:textId="0C6A361A" w:rsidR="00A533B6" w:rsidRPr="0043618D" w:rsidRDefault="00A533B6" w:rsidP="00A533B6">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7093AF22" w14:textId="61AA3CD7" w:rsidR="00A533B6" w:rsidRPr="0043618D" w:rsidRDefault="00A533B6" w:rsidP="00A533B6">
            <w:pPr>
              <w:jc w:val="right"/>
              <w:rPr>
                <w:rFonts w:cstheme="minorHAnsi"/>
                <w:b/>
                <w:sz w:val="18"/>
                <w:szCs w:val="18"/>
              </w:rPr>
            </w:pPr>
            <w:r>
              <w:rPr>
                <w:rFonts w:ascii="Calibri" w:hAnsi="Calibri" w:cs="Calibri"/>
                <w:color w:val="000000"/>
                <w:sz w:val="18"/>
                <w:szCs w:val="18"/>
              </w:rPr>
              <w:t>1</w:t>
            </w:r>
          </w:p>
        </w:tc>
        <w:tc>
          <w:tcPr>
            <w:tcW w:w="468" w:type="dxa"/>
            <w:tcBorders>
              <w:top w:val="nil"/>
              <w:left w:val="nil"/>
              <w:bottom w:val="single" w:sz="8" w:space="0" w:color="auto"/>
              <w:right w:val="nil"/>
            </w:tcBorders>
            <w:shd w:val="clear" w:color="auto" w:fill="auto"/>
            <w:vAlign w:val="bottom"/>
          </w:tcPr>
          <w:p w14:paraId="6CB28EA1" w14:textId="7643661B" w:rsidR="00A533B6" w:rsidRPr="0043618D" w:rsidRDefault="006D187B" w:rsidP="00A533B6">
            <w:pPr>
              <w:jc w:val="right"/>
              <w:rPr>
                <w:rFonts w:cstheme="minorHAnsi"/>
                <w:b/>
                <w:sz w:val="18"/>
                <w:szCs w:val="18"/>
              </w:rPr>
            </w:pPr>
            <w:r>
              <w:rPr>
                <w:rFonts w:ascii="Calibri" w:hAnsi="Calibri" w:cs="Calibri"/>
                <w:color w:val="000000"/>
                <w:sz w:val="18"/>
                <w:szCs w:val="18"/>
              </w:rPr>
              <w:t>&lt;1%</w:t>
            </w:r>
          </w:p>
        </w:tc>
      </w:tr>
    </w:tbl>
    <w:p w14:paraId="176E9384" w14:textId="7023FE15" w:rsidR="00060915" w:rsidRPr="007D725B" w:rsidRDefault="00060915" w:rsidP="00060915">
      <w:pPr>
        <w:spacing w:after="0" w:line="240" w:lineRule="auto"/>
        <w:rPr>
          <w:b/>
          <w:bCs/>
          <w:sz w:val="18"/>
          <w:szCs w:val="16"/>
        </w:rPr>
      </w:pPr>
      <w:r w:rsidRPr="007D725B">
        <w:rPr>
          <w:b/>
          <w:bCs/>
          <w:sz w:val="18"/>
          <w:szCs w:val="16"/>
        </w:rPr>
        <w:t>Table Notes:</w:t>
      </w:r>
    </w:p>
    <w:p w14:paraId="081DF218" w14:textId="77777777" w:rsidR="00060915" w:rsidRPr="007D725B" w:rsidRDefault="00060915" w:rsidP="00060915">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4DBBBC92" w14:textId="77777777" w:rsidR="00EE68D7" w:rsidRDefault="00EE68D7" w:rsidP="00EE68D7">
      <w:pPr>
        <w:pStyle w:val="Heading6"/>
        <w:rPr>
          <w:rFonts w:asciiTheme="minorHAnsi" w:hAnsiTheme="minorHAnsi" w:cstheme="minorHAnsi"/>
          <w:b w:val="0"/>
          <w:bCs/>
          <w:sz w:val="18"/>
          <w:szCs w:val="18"/>
        </w:rPr>
      </w:pPr>
      <w:r>
        <w:rPr>
          <w:rFonts w:asciiTheme="minorHAnsi" w:hAnsiTheme="minorHAnsi" w:cstheme="minorHAnsi"/>
          <w:b w:val="0"/>
          <w:sz w:val="18"/>
          <w:szCs w:val="18"/>
        </w:rPr>
        <w:t>*HIV diagnoses in this age group</w:t>
      </w:r>
      <w:r w:rsidRPr="0098371C">
        <w:rPr>
          <w:rFonts w:asciiTheme="minorHAnsi" w:hAnsiTheme="minorHAnsi" w:cstheme="minorHAnsi"/>
          <w:b w:val="0"/>
          <w:sz w:val="18"/>
          <w:szCs w:val="18"/>
        </w:rPr>
        <w:t xml:space="preserve"> could include individuals who were born outside the US but diagnosed in Massachusetts.</w:t>
      </w:r>
      <w:r w:rsidRPr="0098371C">
        <w:rPr>
          <w:rFonts w:asciiTheme="minorHAnsi" w:hAnsiTheme="minorHAnsi" w:cstheme="minorHAnsi"/>
          <w:b w:val="0"/>
          <w:bCs/>
          <w:sz w:val="18"/>
          <w:szCs w:val="18"/>
        </w:rPr>
        <w:t> </w:t>
      </w:r>
    </w:p>
    <w:p w14:paraId="69C58FD0" w14:textId="025AA11A"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7CC2167B"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3CE57248"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3C825B0D" w14:textId="51A01247" w:rsidR="006D4CE2" w:rsidRDefault="006D4CE2" w:rsidP="00683BBB">
      <w:pPr>
        <w:spacing w:after="0" w:line="240" w:lineRule="auto"/>
      </w:pPr>
      <w:r>
        <w:br w:type="page"/>
      </w:r>
    </w:p>
    <w:p w14:paraId="04EA005E" w14:textId="77777777" w:rsidR="00060915" w:rsidRDefault="00060915" w:rsidP="00683BBB">
      <w:pPr>
        <w:spacing w:after="0" w:line="240" w:lineRule="auto"/>
      </w:pPr>
    </w:p>
    <w:tbl>
      <w:tblPr>
        <w:tblStyle w:val="TableGridLight"/>
        <w:tblW w:w="0" w:type="auto"/>
        <w:tblLook w:val="04A0" w:firstRow="1" w:lastRow="0" w:firstColumn="1" w:lastColumn="0" w:noHBand="0" w:noVBand="1"/>
      </w:tblPr>
      <w:tblGrid>
        <w:gridCol w:w="10790"/>
      </w:tblGrid>
      <w:tr w:rsidR="006D4CE2" w:rsidRPr="001C53E0" w14:paraId="0A322852" w14:textId="77777777" w:rsidTr="001F7F6A">
        <w:trPr>
          <w:trHeight w:val="332"/>
        </w:trPr>
        <w:tc>
          <w:tcPr>
            <w:tcW w:w="10800" w:type="dxa"/>
          </w:tcPr>
          <w:p w14:paraId="1A9611B6" w14:textId="23A5F2EC" w:rsidR="006D4CE2" w:rsidRPr="001C53E0" w:rsidRDefault="00EE1DDB" w:rsidP="00683BBB">
            <w:pPr>
              <w:rPr>
                <w:b/>
                <w:color w:val="FFFFFF" w:themeColor="background1"/>
                <w:sz w:val="28"/>
              </w:rPr>
            </w:pPr>
            <w:bookmarkStart w:id="56" w:name="hiv_trends_women"/>
            <w:bookmarkEnd w:id="56"/>
            <w:r>
              <w:rPr>
                <w:b/>
                <w:color w:val="FFFFFF" w:themeColor="background1"/>
                <w:sz w:val="28"/>
              </w:rPr>
              <w:t xml:space="preserve">TRENDS IN </w:t>
            </w:r>
            <w:r w:rsidR="006D4CE2" w:rsidRPr="001C53E0">
              <w:rPr>
                <w:b/>
                <w:color w:val="FFFFFF" w:themeColor="background1"/>
                <w:sz w:val="28"/>
              </w:rPr>
              <w:t>HIV DIAGNOS</w:t>
            </w:r>
            <w:r>
              <w:rPr>
                <w:b/>
                <w:color w:val="FFFFFF" w:themeColor="background1"/>
                <w:sz w:val="28"/>
              </w:rPr>
              <w:t>E</w:t>
            </w:r>
            <w:r w:rsidR="006D4CE2" w:rsidRPr="001C53E0">
              <w:rPr>
                <w:b/>
                <w:color w:val="FFFFFF" w:themeColor="background1"/>
                <w:sz w:val="28"/>
              </w:rPr>
              <w:t>S</w:t>
            </w:r>
            <w:r w:rsidR="006D4CE2">
              <w:rPr>
                <w:b/>
                <w:color w:val="FFFFFF" w:themeColor="background1"/>
                <w:sz w:val="28"/>
              </w:rPr>
              <w:t xml:space="preserve">: </w:t>
            </w:r>
            <w:r w:rsidR="00124157">
              <w:rPr>
                <w:b/>
                <w:color w:val="FFFFFF" w:themeColor="background1"/>
                <w:sz w:val="28"/>
              </w:rPr>
              <w:t xml:space="preserve">INDIVIDUALS </w:t>
            </w:r>
            <w:r w:rsidR="007E2C99">
              <w:rPr>
                <w:b/>
                <w:color w:val="FFFFFF" w:themeColor="background1"/>
                <w:sz w:val="28"/>
              </w:rPr>
              <w:t xml:space="preserve">ASSIGNED </w:t>
            </w:r>
            <w:r w:rsidR="00512351">
              <w:rPr>
                <w:b/>
                <w:color w:val="FFFFFF" w:themeColor="background1"/>
                <w:sz w:val="28"/>
              </w:rPr>
              <w:t>FE</w:t>
            </w:r>
            <w:r w:rsidR="002206EC">
              <w:rPr>
                <w:b/>
                <w:color w:val="FFFFFF" w:themeColor="background1"/>
                <w:sz w:val="28"/>
              </w:rPr>
              <w:t>MALE AT BIRTH</w:t>
            </w:r>
          </w:p>
        </w:tc>
      </w:tr>
    </w:tbl>
    <w:p w14:paraId="7A11AD3E" w14:textId="304DFB6C" w:rsidR="00657345" w:rsidRPr="00657345" w:rsidRDefault="00657345" w:rsidP="00657345">
      <w:r w:rsidRPr="00DB4266">
        <w:rPr>
          <w:b/>
          <w:color w:val="5D7430"/>
        </w:rPr>
        <w:t>TABLE 10.3</w:t>
      </w:r>
      <w:r w:rsidRPr="00C200D1">
        <w:t xml:space="preserve"> </w:t>
      </w:r>
      <w:r w:rsidR="00B4636C">
        <w:t>HIV infection diagnoses among i</w:t>
      </w:r>
      <w:r>
        <w:t>ndividuals assigned fe</w:t>
      </w:r>
      <w:r w:rsidR="002206EC">
        <w:t>male at birth</w:t>
      </w:r>
      <w:r w:rsidRPr="001C53E0">
        <w:rPr>
          <w:rFonts w:cs="Arial"/>
        </w:rPr>
        <w:t xml:space="preserve"> by </w:t>
      </w:r>
      <w:r w:rsidR="007F12C1">
        <w:rPr>
          <w:rFonts w:cs="Arial"/>
        </w:rPr>
        <w:t xml:space="preserve">current gender, </w:t>
      </w:r>
      <w:r w:rsidRPr="001C53E0">
        <w:rPr>
          <w:rFonts w:cs="Arial"/>
        </w:rPr>
        <w:t xml:space="preserve">place of birth, race/ethnicity, </w:t>
      </w:r>
      <w:r>
        <w:rPr>
          <w:rFonts w:cs="Arial"/>
        </w:rPr>
        <w:t>primary exposure mode</w:t>
      </w:r>
      <w:r w:rsidRPr="001C53E0">
        <w:rPr>
          <w:rFonts w:cs="Arial"/>
        </w:rPr>
        <w:t>,</w:t>
      </w:r>
      <w:r>
        <w:rPr>
          <w:rFonts w:cs="Arial"/>
        </w:rPr>
        <w:t xml:space="preserve"> </w:t>
      </w:r>
      <w:r w:rsidRPr="001C53E0">
        <w:rPr>
          <w:rFonts w:cs="Arial"/>
        </w:rPr>
        <w:t>age at HIV infection diagnosis</w:t>
      </w:r>
      <w:r w:rsidR="00295534">
        <w:rPr>
          <w:rFonts w:cs="Arial"/>
        </w:rPr>
        <w:t>,</w:t>
      </w:r>
      <w:r>
        <w:rPr>
          <w:rFonts w:cs="Arial"/>
        </w:rPr>
        <w:t xml:space="preserve"> and health service region (HSR):</w:t>
      </w:r>
      <w:r w:rsidRPr="001C53E0">
        <w:rPr>
          <w:rFonts w:cs="Arial"/>
        </w:rPr>
        <w:t xml:space="preserve"> Massachusetts</w:t>
      </w:r>
      <w:r>
        <w:rPr>
          <w:rFonts w:cs="Arial"/>
        </w:rPr>
        <w:t>,</w:t>
      </w:r>
      <w:r w:rsidRPr="00A34156">
        <w:rPr>
          <w:rFonts w:cstheme="minorHAnsi"/>
          <w:sz w:val="18"/>
        </w:rPr>
        <w:t xml:space="preserve"> </w:t>
      </w:r>
      <w:r w:rsidR="007C0381">
        <w:rPr>
          <w:rFonts w:cstheme="minorHAnsi"/>
        </w:rPr>
        <w:t>2014–2023</w:t>
      </w:r>
    </w:p>
    <w:tbl>
      <w:tblPr>
        <w:tblStyle w:val="TableGrid"/>
        <w:tblW w:w="0" w:type="auto"/>
        <w:tblLayout w:type="fixed"/>
        <w:tblCellMar>
          <w:left w:w="29" w:type="dxa"/>
          <w:right w:w="29" w:type="dxa"/>
        </w:tblCellMar>
        <w:tblLook w:val="04A0" w:firstRow="1" w:lastRow="0" w:firstColumn="1" w:lastColumn="0" w:noHBand="0" w:noVBand="1"/>
      </w:tblPr>
      <w:tblGrid>
        <w:gridCol w:w="1440"/>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tblGrid>
      <w:tr w:rsidR="00487A39" w:rsidRPr="00834F78" w14:paraId="56B2201C" w14:textId="77777777" w:rsidTr="004B6D2C">
        <w:tc>
          <w:tcPr>
            <w:tcW w:w="1440" w:type="dxa"/>
            <w:tcBorders>
              <w:top w:val="single" w:sz="8" w:space="0" w:color="auto"/>
              <w:left w:val="nil"/>
              <w:bottom w:val="single" w:sz="8" w:space="0" w:color="auto"/>
              <w:right w:val="nil"/>
            </w:tcBorders>
            <w:shd w:val="clear" w:color="auto" w:fill="EAF1DD" w:themeFill="accent3" w:themeFillTint="33"/>
          </w:tcPr>
          <w:p w14:paraId="2CDB1DEF" w14:textId="77777777" w:rsidR="00487A39" w:rsidRPr="007D725B" w:rsidRDefault="00487A39" w:rsidP="00487A39">
            <w:pPr>
              <w:rPr>
                <w:sz w:val="18"/>
                <w:szCs w:val="16"/>
              </w:rPr>
            </w:pPr>
          </w:p>
        </w:tc>
        <w:tc>
          <w:tcPr>
            <w:tcW w:w="468" w:type="dxa"/>
            <w:tcBorders>
              <w:top w:val="single" w:sz="8" w:space="0" w:color="auto"/>
              <w:left w:val="nil"/>
              <w:bottom w:val="single" w:sz="8" w:space="0" w:color="auto"/>
              <w:right w:val="nil"/>
            </w:tcBorders>
            <w:shd w:val="clear" w:color="auto" w:fill="EAF1DD" w:themeFill="accent3" w:themeFillTint="33"/>
          </w:tcPr>
          <w:p w14:paraId="511EB97C" w14:textId="6D464121" w:rsidR="00487A39" w:rsidRPr="007D725B" w:rsidRDefault="00487A39" w:rsidP="00487A39">
            <w:pPr>
              <w:jc w:val="right"/>
              <w:rPr>
                <w:b/>
                <w:sz w:val="18"/>
                <w:szCs w:val="16"/>
              </w:rPr>
            </w:pPr>
            <w:r w:rsidRPr="007D725B">
              <w:rPr>
                <w:b/>
                <w:sz w:val="18"/>
                <w:szCs w:val="16"/>
              </w:rPr>
              <w:t>2014N</w:t>
            </w:r>
          </w:p>
        </w:tc>
        <w:tc>
          <w:tcPr>
            <w:tcW w:w="468" w:type="dxa"/>
            <w:tcBorders>
              <w:top w:val="single" w:sz="8" w:space="0" w:color="auto"/>
              <w:left w:val="nil"/>
              <w:bottom w:val="single" w:sz="8" w:space="0" w:color="auto"/>
              <w:right w:val="nil"/>
            </w:tcBorders>
            <w:shd w:val="clear" w:color="auto" w:fill="EAF1DD" w:themeFill="accent3" w:themeFillTint="33"/>
          </w:tcPr>
          <w:p w14:paraId="091A70B0" w14:textId="424C6C53" w:rsidR="00487A39" w:rsidRPr="00834F78" w:rsidRDefault="00487A39" w:rsidP="00487A39">
            <w:pPr>
              <w:jc w:val="right"/>
              <w:rPr>
                <w:b/>
                <w:sz w:val="16"/>
                <w:szCs w:val="16"/>
              </w:rPr>
            </w:pPr>
            <w:r w:rsidRPr="007D725B">
              <w:rPr>
                <w:b/>
                <w:sz w:val="18"/>
                <w:szCs w:val="16"/>
              </w:rPr>
              <w:t>2014%</w:t>
            </w:r>
          </w:p>
        </w:tc>
        <w:tc>
          <w:tcPr>
            <w:tcW w:w="468" w:type="dxa"/>
            <w:tcBorders>
              <w:top w:val="single" w:sz="8" w:space="0" w:color="auto"/>
              <w:left w:val="nil"/>
              <w:bottom w:val="single" w:sz="8" w:space="0" w:color="auto"/>
              <w:right w:val="nil"/>
            </w:tcBorders>
            <w:shd w:val="clear" w:color="auto" w:fill="EAF1DD" w:themeFill="accent3" w:themeFillTint="33"/>
          </w:tcPr>
          <w:p w14:paraId="019DB3A5" w14:textId="438A80B6" w:rsidR="00487A39" w:rsidRPr="00834F78" w:rsidRDefault="00487A39" w:rsidP="00487A39">
            <w:pPr>
              <w:jc w:val="right"/>
              <w:rPr>
                <w:sz w:val="16"/>
                <w:szCs w:val="16"/>
              </w:rPr>
            </w:pPr>
            <w:r w:rsidRPr="007D725B">
              <w:rPr>
                <w:b/>
                <w:sz w:val="18"/>
                <w:szCs w:val="16"/>
              </w:rPr>
              <w:t>2015N</w:t>
            </w:r>
          </w:p>
        </w:tc>
        <w:tc>
          <w:tcPr>
            <w:tcW w:w="468" w:type="dxa"/>
            <w:tcBorders>
              <w:top w:val="single" w:sz="8" w:space="0" w:color="auto"/>
              <w:left w:val="nil"/>
              <w:bottom w:val="single" w:sz="8" w:space="0" w:color="auto"/>
              <w:right w:val="nil"/>
            </w:tcBorders>
            <w:shd w:val="clear" w:color="auto" w:fill="EAF1DD" w:themeFill="accent3" w:themeFillTint="33"/>
          </w:tcPr>
          <w:p w14:paraId="475FE193" w14:textId="34B47627" w:rsidR="00487A39" w:rsidRPr="00834F78" w:rsidRDefault="00487A39" w:rsidP="00487A39">
            <w:pPr>
              <w:jc w:val="right"/>
              <w:rPr>
                <w:sz w:val="16"/>
                <w:szCs w:val="16"/>
              </w:rPr>
            </w:pPr>
            <w:r w:rsidRPr="007D725B">
              <w:rPr>
                <w:b/>
                <w:sz w:val="18"/>
                <w:szCs w:val="16"/>
              </w:rPr>
              <w:t>2015%</w:t>
            </w:r>
          </w:p>
        </w:tc>
        <w:tc>
          <w:tcPr>
            <w:tcW w:w="468" w:type="dxa"/>
            <w:tcBorders>
              <w:top w:val="single" w:sz="8" w:space="0" w:color="auto"/>
              <w:left w:val="nil"/>
              <w:bottom w:val="single" w:sz="8" w:space="0" w:color="auto"/>
              <w:right w:val="nil"/>
            </w:tcBorders>
            <w:shd w:val="clear" w:color="auto" w:fill="EAF1DD" w:themeFill="accent3" w:themeFillTint="33"/>
          </w:tcPr>
          <w:p w14:paraId="57D8834B" w14:textId="5C4962F6" w:rsidR="00487A39" w:rsidRPr="00834F78" w:rsidRDefault="00487A39" w:rsidP="00487A39">
            <w:pPr>
              <w:jc w:val="right"/>
              <w:rPr>
                <w:sz w:val="16"/>
                <w:szCs w:val="16"/>
              </w:rPr>
            </w:pPr>
            <w:r w:rsidRPr="007D725B">
              <w:rPr>
                <w:b/>
                <w:sz w:val="18"/>
                <w:szCs w:val="16"/>
              </w:rPr>
              <w:t>2016N</w:t>
            </w:r>
          </w:p>
        </w:tc>
        <w:tc>
          <w:tcPr>
            <w:tcW w:w="468" w:type="dxa"/>
            <w:tcBorders>
              <w:top w:val="single" w:sz="8" w:space="0" w:color="auto"/>
              <w:left w:val="nil"/>
              <w:bottom w:val="single" w:sz="8" w:space="0" w:color="auto"/>
              <w:right w:val="nil"/>
            </w:tcBorders>
            <w:shd w:val="clear" w:color="auto" w:fill="EAF1DD" w:themeFill="accent3" w:themeFillTint="33"/>
          </w:tcPr>
          <w:p w14:paraId="2831C7DD" w14:textId="1EAACB67" w:rsidR="00487A39" w:rsidRPr="00834F78" w:rsidRDefault="00487A39" w:rsidP="00487A39">
            <w:pPr>
              <w:jc w:val="right"/>
              <w:rPr>
                <w:sz w:val="16"/>
                <w:szCs w:val="16"/>
              </w:rPr>
            </w:pPr>
            <w:r w:rsidRPr="007D725B">
              <w:rPr>
                <w:b/>
                <w:sz w:val="18"/>
                <w:szCs w:val="16"/>
              </w:rPr>
              <w:t>2016%</w:t>
            </w:r>
          </w:p>
        </w:tc>
        <w:tc>
          <w:tcPr>
            <w:tcW w:w="468" w:type="dxa"/>
            <w:tcBorders>
              <w:top w:val="single" w:sz="8" w:space="0" w:color="auto"/>
              <w:left w:val="nil"/>
              <w:bottom w:val="single" w:sz="8" w:space="0" w:color="auto"/>
              <w:right w:val="nil"/>
            </w:tcBorders>
            <w:shd w:val="clear" w:color="auto" w:fill="EAF1DD" w:themeFill="accent3" w:themeFillTint="33"/>
          </w:tcPr>
          <w:p w14:paraId="18CD272E" w14:textId="43BC30BB" w:rsidR="00487A39" w:rsidRPr="00834F78" w:rsidRDefault="00487A39" w:rsidP="00487A39">
            <w:pPr>
              <w:jc w:val="right"/>
              <w:rPr>
                <w:sz w:val="16"/>
                <w:szCs w:val="16"/>
              </w:rPr>
            </w:pPr>
            <w:r w:rsidRPr="007D725B">
              <w:rPr>
                <w:b/>
                <w:sz w:val="18"/>
                <w:szCs w:val="16"/>
              </w:rPr>
              <w:t>2017N</w:t>
            </w:r>
          </w:p>
        </w:tc>
        <w:tc>
          <w:tcPr>
            <w:tcW w:w="468" w:type="dxa"/>
            <w:tcBorders>
              <w:top w:val="single" w:sz="8" w:space="0" w:color="auto"/>
              <w:left w:val="nil"/>
              <w:bottom w:val="single" w:sz="8" w:space="0" w:color="auto"/>
              <w:right w:val="nil"/>
            </w:tcBorders>
            <w:shd w:val="clear" w:color="auto" w:fill="EAF1DD" w:themeFill="accent3" w:themeFillTint="33"/>
          </w:tcPr>
          <w:p w14:paraId="1164C48A" w14:textId="7AB934CB" w:rsidR="00487A39" w:rsidRPr="00834F78" w:rsidRDefault="00487A39" w:rsidP="00487A39">
            <w:pPr>
              <w:jc w:val="right"/>
              <w:rPr>
                <w:sz w:val="16"/>
                <w:szCs w:val="16"/>
              </w:rPr>
            </w:pPr>
            <w:r w:rsidRPr="007D725B">
              <w:rPr>
                <w:b/>
                <w:sz w:val="18"/>
                <w:szCs w:val="16"/>
              </w:rPr>
              <w:t>2017%</w:t>
            </w:r>
          </w:p>
        </w:tc>
        <w:tc>
          <w:tcPr>
            <w:tcW w:w="468" w:type="dxa"/>
            <w:tcBorders>
              <w:top w:val="single" w:sz="8" w:space="0" w:color="auto"/>
              <w:left w:val="nil"/>
              <w:bottom w:val="single" w:sz="8" w:space="0" w:color="auto"/>
              <w:right w:val="nil"/>
            </w:tcBorders>
            <w:shd w:val="clear" w:color="auto" w:fill="EAF1DD" w:themeFill="accent3" w:themeFillTint="33"/>
          </w:tcPr>
          <w:p w14:paraId="61D497C8" w14:textId="4E08D610" w:rsidR="00487A39" w:rsidRPr="00834F78" w:rsidRDefault="00487A39" w:rsidP="00487A39">
            <w:pPr>
              <w:jc w:val="right"/>
              <w:rPr>
                <w:sz w:val="16"/>
                <w:szCs w:val="16"/>
              </w:rPr>
            </w:pPr>
            <w:r w:rsidRPr="007D725B">
              <w:rPr>
                <w:b/>
                <w:sz w:val="18"/>
                <w:szCs w:val="16"/>
              </w:rPr>
              <w:t>2018N</w:t>
            </w:r>
          </w:p>
        </w:tc>
        <w:tc>
          <w:tcPr>
            <w:tcW w:w="468" w:type="dxa"/>
            <w:tcBorders>
              <w:top w:val="single" w:sz="8" w:space="0" w:color="auto"/>
              <w:left w:val="nil"/>
              <w:bottom w:val="single" w:sz="8" w:space="0" w:color="auto"/>
              <w:right w:val="nil"/>
            </w:tcBorders>
            <w:shd w:val="clear" w:color="auto" w:fill="EAF1DD" w:themeFill="accent3" w:themeFillTint="33"/>
          </w:tcPr>
          <w:p w14:paraId="33CFAF98" w14:textId="275F6832" w:rsidR="00487A39" w:rsidRPr="00834F78" w:rsidRDefault="00487A39" w:rsidP="00487A39">
            <w:pPr>
              <w:jc w:val="right"/>
              <w:rPr>
                <w:sz w:val="16"/>
                <w:szCs w:val="16"/>
              </w:rPr>
            </w:pPr>
            <w:r w:rsidRPr="007D725B">
              <w:rPr>
                <w:b/>
                <w:sz w:val="18"/>
                <w:szCs w:val="16"/>
              </w:rPr>
              <w:t>2018%</w:t>
            </w:r>
          </w:p>
        </w:tc>
        <w:tc>
          <w:tcPr>
            <w:tcW w:w="468" w:type="dxa"/>
            <w:tcBorders>
              <w:top w:val="single" w:sz="8" w:space="0" w:color="auto"/>
              <w:left w:val="nil"/>
              <w:bottom w:val="single" w:sz="8" w:space="0" w:color="auto"/>
              <w:right w:val="nil"/>
            </w:tcBorders>
            <w:shd w:val="clear" w:color="auto" w:fill="EAF1DD" w:themeFill="accent3" w:themeFillTint="33"/>
          </w:tcPr>
          <w:p w14:paraId="41902F30" w14:textId="665D0D1D" w:rsidR="00487A39" w:rsidRPr="00834F78" w:rsidRDefault="00487A39" w:rsidP="00487A39">
            <w:pPr>
              <w:jc w:val="right"/>
              <w:rPr>
                <w:sz w:val="16"/>
                <w:szCs w:val="16"/>
              </w:rPr>
            </w:pPr>
            <w:r w:rsidRPr="007D725B">
              <w:rPr>
                <w:b/>
                <w:sz w:val="18"/>
                <w:szCs w:val="16"/>
              </w:rPr>
              <w:t>201</w:t>
            </w:r>
            <w:r>
              <w:rPr>
                <w:b/>
                <w:sz w:val="18"/>
                <w:szCs w:val="16"/>
              </w:rPr>
              <w:t>9</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536F1D87" w14:textId="454B9292" w:rsidR="00487A39" w:rsidRPr="00834F78" w:rsidRDefault="00487A39" w:rsidP="00487A39">
            <w:pPr>
              <w:jc w:val="right"/>
              <w:rPr>
                <w:sz w:val="16"/>
                <w:szCs w:val="16"/>
              </w:rPr>
            </w:pPr>
            <w:r w:rsidRPr="007D725B">
              <w:rPr>
                <w:b/>
                <w:sz w:val="18"/>
                <w:szCs w:val="16"/>
              </w:rPr>
              <w:t>201</w:t>
            </w:r>
            <w:r>
              <w:rPr>
                <w:b/>
                <w:sz w:val="18"/>
                <w:szCs w:val="16"/>
              </w:rPr>
              <w:t>9%</w:t>
            </w:r>
          </w:p>
        </w:tc>
        <w:tc>
          <w:tcPr>
            <w:tcW w:w="468" w:type="dxa"/>
            <w:tcBorders>
              <w:top w:val="single" w:sz="8" w:space="0" w:color="auto"/>
              <w:left w:val="nil"/>
              <w:bottom w:val="single" w:sz="8" w:space="0" w:color="auto"/>
              <w:right w:val="nil"/>
            </w:tcBorders>
            <w:shd w:val="clear" w:color="auto" w:fill="EAF1DD" w:themeFill="accent3" w:themeFillTint="33"/>
          </w:tcPr>
          <w:p w14:paraId="68CC9CC2" w14:textId="3D34B82E" w:rsidR="00487A39" w:rsidRPr="00834F78" w:rsidRDefault="00487A39" w:rsidP="00487A39">
            <w:pPr>
              <w:jc w:val="right"/>
              <w:rPr>
                <w:sz w:val="16"/>
                <w:szCs w:val="16"/>
              </w:rPr>
            </w:pPr>
            <w:r w:rsidRPr="007D725B">
              <w:rPr>
                <w:b/>
                <w:sz w:val="18"/>
                <w:szCs w:val="16"/>
              </w:rPr>
              <w:t>20</w:t>
            </w:r>
            <w:r>
              <w:rPr>
                <w:b/>
                <w:sz w:val="18"/>
                <w:szCs w:val="16"/>
              </w:rPr>
              <w:t>20</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0CA69AB7" w14:textId="230BE1E5" w:rsidR="00487A39" w:rsidRPr="00834F78" w:rsidRDefault="00487A39" w:rsidP="00487A39">
            <w:pPr>
              <w:jc w:val="right"/>
              <w:rPr>
                <w:sz w:val="16"/>
                <w:szCs w:val="16"/>
              </w:rPr>
            </w:pPr>
            <w:r w:rsidRPr="007D725B">
              <w:rPr>
                <w:b/>
                <w:sz w:val="18"/>
                <w:szCs w:val="16"/>
              </w:rPr>
              <w:t>20</w:t>
            </w:r>
            <w:r>
              <w:rPr>
                <w:b/>
                <w:sz w:val="18"/>
                <w:szCs w:val="16"/>
              </w:rPr>
              <w:t>20</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6E8A28F5" w14:textId="214BABE1" w:rsidR="00487A39" w:rsidRPr="00834F78" w:rsidRDefault="00487A39" w:rsidP="00487A39">
            <w:pPr>
              <w:jc w:val="right"/>
              <w:rPr>
                <w:sz w:val="16"/>
                <w:szCs w:val="16"/>
              </w:rPr>
            </w:pPr>
            <w:r w:rsidRPr="007D725B">
              <w:rPr>
                <w:b/>
                <w:sz w:val="18"/>
                <w:szCs w:val="16"/>
              </w:rPr>
              <w:t>20</w:t>
            </w:r>
            <w:r>
              <w:rPr>
                <w:b/>
                <w:sz w:val="18"/>
                <w:szCs w:val="16"/>
              </w:rPr>
              <w:t>21</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45522DF9" w14:textId="756532AF" w:rsidR="00487A39" w:rsidRPr="00834F78" w:rsidRDefault="00487A39" w:rsidP="00487A39">
            <w:pPr>
              <w:jc w:val="right"/>
              <w:rPr>
                <w:sz w:val="16"/>
                <w:szCs w:val="16"/>
              </w:rPr>
            </w:pPr>
            <w:r w:rsidRPr="007D725B">
              <w:rPr>
                <w:b/>
                <w:sz w:val="18"/>
                <w:szCs w:val="16"/>
              </w:rPr>
              <w:t>20</w:t>
            </w:r>
            <w:r>
              <w:rPr>
                <w:b/>
                <w:sz w:val="18"/>
                <w:szCs w:val="16"/>
              </w:rPr>
              <w:t>21</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7CBA83BE" w14:textId="7A6424DE" w:rsidR="00487A39" w:rsidRPr="00834F78" w:rsidRDefault="00487A39" w:rsidP="00487A39">
            <w:pPr>
              <w:jc w:val="right"/>
              <w:rPr>
                <w:sz w:val="16"/>
                <w:szCs w:val="16"/>
              </w:rPr>
            </w:pPr>
            <w:r w:rsidRPr="007D725B">
              <w:rPr>
                <w:b/>
                <w:sz w:val="18"/>
                <w:szCs w:val="16"/>
              </w:rPr>
              <w:t>20</w:t>
            </w:r>
            <w:r>
              <w:rPr>
                <w:b/>
                <w:sz w:val="18"/>
                <w:szCs w:val="16"/>
              </w:rPr>
              <w:t>22</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1A5D0B82" w14:textId="3874411E" w:rsidR="00487A39" w:rsidRPr="00834F78" w:rsidRDefault="00487A39" w:rsidP="00487A39">
            <w:pPr>
              <w:jc w:val="right"/>
              <w:rPr>
                <w:sz w:val="16"/>
                <w:szCs w:val="16"/>
              </w:rPr>
            </w:pPr>
            <w:r w:rsidRPr="007D725B">
              <w:rPr>
                <w:b/>
                <w:sz w:val="18"/>
                <w:szCs w:val="16"/>
              </w:rPr>
              <w:t>20</w:t>
            </w:r>
            <w:r>
              <w:rPr>
                <w:b/>
                <w:sz w:val="18"/>
                <w:szCs w:val="16"/>
              </w:rPr>
              <w:t>22</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7E8F3AE3" w14:textId="29B3265E" w:rsidR="00487A39" w:rsidRPr="00834F78" w:rsidRDefault="00487A39" w:rsidP="00487A39">
            <w:pPr>
              <w:jc w:val="right"/>
              <w:rPr>
                <w:sz w:val="16"/>
                <w:szCs w:val="16"/>
              </w:rPr>
            </w:pPr>
            <w:r w:rsidRPr="007D725B">
              <w:rPr>
                <w:b/>
                <w:sz w:val="18"/>
                <w:szCs w:val="16"/>
              </w:rPr>
              <w:t>20</w:t>
            </w:r>
            <w:r>
              <w:rPr>
                <w:b/>
                <w:sz w:val="18"/>
                <w:szCs w:val="16"/>
              </w:rPr>
              <w:t>23</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57D30D4D" w14:textId="4D4C2EAB" w:rsidR="00487A39" w:rsidRPr="00834F78" w:rsidRDefault="00487A39" w:rsidP="00487A39">
            <w:pPr>
              <w:jc w:val="right"/>
              <w:rPr>
                <w:sz w:val="16"/>
                <w:szCs w:val="16"/>
              </w:rPr>
            </w:pPr>
            <w:r w:rsidRPr="007D725B">
              <w:rPr>
                <w:b/>
                <w:sz w:val="18"/>
                <w:szCs w:val="16"/>
              </w:rPr>
              <w:t>20</w:t>
            </w:r>
            <w:r>
              <w:rPr>
                <w:b/>
                <w:sz w:val="18"/>
                <w:szCs w:val="16"/>
              </w:rPr>
              <w:t>23</w:t>
            </w:r>
            <w:r w:rsidRPr="007D725B">
              <w:rPr>
                <w:b/>
                <w:sz w:val="18"/>
                <w:szCs w:val="16"/>
              </w:rPr>
              <w:t>%</w:t>
            </w:r>
          </w:p>
        </w:tc>
      </w:tr>
      <w:tr w:rsidR="0013663B" w:rsidRPr="0022785B" w14:paraId="395F36A4" w14:textId="77777777" w:rsidTr="004B6D2C">
        <w:tc>
          <w:tcPr>
            <w:tcW w:w="1440" w:type="dxa"/>
            <w:tcBorders>
              <w:top w:val="single" w:sz="8" w:space="0" w:color="auto"/>
              <w:left w:val="nil"/>
              <w:bottom w:val="nil"/>
              <w:right w:val="nil"/>
            </w:tcBorders>
          </w:tcPr>
          <w:p w14:paraId="0A86A38C" w14:textId="77777777" w:rsidR="0013663B" w:rsidRPr="007D725B" w:rsidRDefault="0013663B" w:rsidP="0013663B">
            <w:pPr>
              <w:rPr>
                <w:rFonts w:cstheme="minorHAnsi"/>
                <w:b/>
                <w:snapToGrid w:val="0"/>
                <w:sz w:val="18"/>
                <w:szCs w:val="16"/>
              </w:rPr>
            </w:pPr>
            <w:r w:rsidRPr="007D725B">
              <w:rPr>
                <w:rFonts w:cstheme="minorHAnsi"/>
                <w:b/>
                <w:snapToGrid w:val="0"/>
                <w:sz w:val="18"/>
                <w:szCs w:val="16"/>
              </w:rPr>
              <w:t>Total</w:t>
            </w:r>
          </w:p>
        </w:tc>
        <w:tc>
          <w:tcPr>
            <w:tcW w:w="468" w:type="dxa"/>
            <w:tcBorders>
              <w:top w:val="single" w:sz="8" w:space="0" w:color="auto"/>
              <w:left w:val="nil"/>
              <w:bottom w:val="nil"/>
              <w:right w:val="nil"/>
            </w:tcBorders>
            <w:shd w:val="clear" w:color="auto" w:fill="auto"/>
            <w:vAlign w:val="bottom"/>
          </w:tcPr>
          <w:p w14:paraId="6A3CEF60" w14:textId="34B1C23E" w:rsidR="0013663B" w:rsidRPr="00307DBC" w:rsidRDefault="0013663B" w:rsidP="0013663B">
            <w:pPr>
              <w:jc w:val="right"/>
              <w:rPr>
                <w:rFonts w:cstheme="minorHAnsi"/>
                <w:b/>
                <w:bCs/>
                <w:sz w:val="18"/>
                <w:szCs w:val="18"/>
              </w:rPr>
            </w:pPr>
            <w:r>
              <w:rPr>
                <w:rFonts w:ascii="Calibri" w:hAnsi="Calibri" w:cs="Calibri"/>
                <w:b/>
                <w:bCs/>
                <w:color w:val="000000"/>
                <w:sz w:val="18"/>
                <w:szCs w:val="18"/>
              </w:rPr>
              <w:t>165</w:t>
            </w:r>
          </w:p>
        </w:tc>
        <w:tc>
          <w:tcPr>
            <w:tcW w:w="468" w:type="dxa"/>
            <w:tcBorders>
              <w:top w:val="single" w:sz="8" w:space="0" w:color="auto"/>
              <w:left w:val="nil"/>
              <w:bottom w:val="nil"/>
              <w:right w:val="nil"/>
            </w:tcBorders>
            <w:shd w:val="clear" w:color="auto" w:fill="auto"/>
            <w:vAlign w:val="bottom"/>
          </w:tcPr>
          <w:p w14:paraId="3EB81496" w14:textId="2275887C" w:rsidR="0013663B" w:rsidRPr="00307DBC" w:rsidRDefault="0013663B" w:rsidP="0013663B">
            <w:pPr>
              <w:jc w:val="right"/>
              <w:rPr>
                <w:rFonts w:cstheme="minorHAnsi"/>
                <w:b/>
                <w:bCs/>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36FA88BF" w14:textId="1201CD39" w:rsidR="0013663B" w:rsidRPr="00307DBC" w:rsidRDefault="0013663B" w:rsidP="0013663B">
            <w:pPr>
              <w:jc w:val="right"/>
              <w:rPr>
                <w:rFonts w:cstheme="minorHAnsi"/>
                <w:b/>
                <w:bCs/>
                <w:color w:val="000000"/>
                <w:sz w:val="18"/>
                <w:szCs w:val="18"/>
              </w:rPr>
            </w:pPr>
            <w:r>
              <w:rPr>
                <w:rFonts w:ascii="Calibri" w:hAnsi="Calibri" w:cs="Calibri"/>
                <w:b/>
                <w:bCs/>
                <w:color w:val="000000"/>
                <w:sz w:val="18"/>
                <w:szCs w:val="18"/>
              </w:rPr>
              <w:t>161</w:t>
            </w:r>
          </w:p>
        </w:tc>
        <w:tc>
          <w:tcPr>
            <w:tcW w:w="468" w:type="dxa"/>
            <w:tcBorders>
              <w:top w:val="single" w:sz="8" w:space="0" w:color="auto"/>
              <w:left w:val="nil"/>
              <w:bottom w:val="nil"/>
              <w:right w:val="nil"/>
            </w:tcBorders>
            <w:shd w:val="clear" w:color="auto" w:fill="auto"/>
            <w:vAlign w:val="bottom"/>
          </w:tcPr>
          <w:p w14:paraId="445CE173" w14:textId="6A2AC4D1" w:rsidR="0013663B" w:rsidRPr="00307DBC" w:rsidRDefault="0013663B" w:rsidP="0013663B">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3A41DF5B" w14:textId="05CD8036" w:rsidR="0013663B" w:rsidRPr="00307DBC" w:rsidRDefault="0013663B" w:rsidP="0013663B">
            <w:pPr>
              <w:jc w:val="right"/>
              <w:rPr>
                <w:rFonts w:cstheme="minorHAnsi"/>
                <w:b/>
                <w:bCs/>
                <w:color w:val="000000"/>
                <w:sz w:val="18"/>
                <w:szCs w:val="18"/>
              </w:rPr>
            </w:pPr>
            <w:r>
              <w:rPr>
                <w:rFonts w:ascii="Calibri" w:hAnsi="Calibri" w:cs="Calibri"/>
                <w:b/>
                <w:bCs/>
                <w:color w:val="000000"/>
                <w:sz w:val="18"/>
                <w:szCs w:val="18"/>
              </w:rPr>
              <w:t>169</w:t>
            </w:r>
          </w:p>
        </w:tc>
        <w:tc>
          <w:tcPr>
            <w:tcW w:w="468" w:type="dxa"/>
            <w:tcBorders>
              <w:top w:val="single" w:sz="8" w:space="0" w:color="auto"/>
              <w:left w:val="nil"/>
              <w:bottom w:val="nil"/>
              <w:right w:val="nil"/>
            </w:tcBorders>
            <w:shd w:val="clear" w:color="auto" w:fill="auto"/>
            <w:vAlign w:val="bottom"/>
          </w:tcPr>
          <w:p w14:paraId="0C227317" w14:textId="37BC5BE1" w:rsidR="0013663B" w:rsidRPr="00307DBC" w:rsidRDefault="0013663B" w:rsidP="0013663B">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20A5E258" w14:textId="501D8C6C" w:rsidR="0013663B" w:rsidRPr="00307DBC" w:rsidRDefault="0013663B" w:rsidP="0013663B">
            <w:pPr>
              <w:jc w:val="right"/>
              <w:rPr>
                <w:rFonts w:cstheme="minorHAnsi"/>
                <w:b/>
                <w:bCs/>
                <w:color w:val="000000"/>
                <w:sz w:val="18"/>
                <w:szCs w:val="18"/>
              </w:rPr>
            </w:pPr>
            <w:r>
              <w:rPr>
                <w:rFonts w:ascii="Calibri" w:hAnsi="Calibri" w:cs="Calibri"/>
                <w:b/>
                <w:bCs/>
                <w:color w:val="000000"/>
                <w:sz w:val="18"/>
                <w:szCs w:val="18"/>
              </w:rPr>
              <w:t>159</w:t>
            </w:r>
          </w:p>
        </w:tc>
        <w:tc>
          <w:tcPr>
            <w:tcW w:w="468" w:type="dxa"/>
            <w:tcBorders>
              <w:top w:val="single" w:sz="8" w:space="0" w:color="auto"/>
              <w:left w:val="nil"/>
              <w:bottom w:val="nil"/>
              <w:right w:val="nil"/>
            </w:tcBorders>
            <w:shd w:val="clear" w:color="auto" w:fill="auto"/>
            <w:vAlign w:val="bottom"/>
          </w:tcPr>
          <w:p w14:paraId="16E90B29" w14:textId="18A0E23B" w:rsidR="0013663B" w:rsidRPr="00307DBC" w:rsidRDefault="0013663B" w:rsidP="0013663B">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055DD86C" w14:textId="6F13A07C" w:rsidR="0013663B" w:rsidRPr="00307DBC" w:rsidRDefault="0013663B" w:rsidP="0013663B">
            <w:pPr>
              <w:jc w:val="right"/>
              <w:rPr>
                <w:rFonts w:cstheme="minorHAnsi"/>
                <w:b/>
                <w:bCs/>
                <w:color w:val="000000"/>
                <w:sz w:val="18"/>
                <w:szCs w:val="18"/>
              </w:rPr>
            </w:pPr>
            <w:r>
              <w:rPr>
                <w:rFonts w:ascii="Calibri" w:hAnsi="Calibri" w:cs="Calibri"/>
                <w:b/>
                <w:bCs/>
                <w:color w:val="000000"/>
                <w:sz w:val="18"/>
                <w:szCs w:val="18"/>
              </w:rPr>
              <w:t>186</w:t>
            </w:r>
          </w:p>
        </w:tc>
        <w:tc>
          <w:tcPr>
            <w:tcW w:w="468" w:type="dxa"/>
            <w:tcBorders>
              <w:top w:val="single" w:sz="8" w:space="0" w:color="auto"/>
              <w:left w:val="nil"/>
              <w:bottom w:val="nil"/>
              <w:right w:val="nil"/>
            </w:tcBorders>
            <w:shd w:val="clear" w:color="auto" w:fill="auto"/>
            <w:vAlign w:val="bottom"/>
          </w:tcPr>
          <w:p w14:paraId="7C44675F" w14:textId="5F00B7F2" w:rsidR="0013663B" w:rsidRPr="00307DBC" w:rsidRDefault="0013663B" w:rsidP="0013663B">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673E93EE" w14:textId="399DA557" w:rsidR="0013663B" w:rsidRPr="00307DBC" w:rsidRDefault="0013663B" w:rsidP="0013663B">
            <w:pPr>
              <w:jc w:val="right"/>
              <w:rPr>
                <w:rFonts w:cstheme="minorHAnsi"/>
                <w:b/>
                <w:bCs/>
                <w:color w:val="000000"/>
                <w:sz w:val="18"/>
                <w:szCs w:val="18"/>
              </w:rPr>
            </w:pPr>
            <w:r>
              <w:rPr>
                <w:rFonts w:ascii="Calibri" w:hAnsi="Calibri" w:cs="Calibri"/>
                <w:b/>
                <w:bCs/>
                <w:color w:val="000000"/>
                <w:sz w:val="18"/>
                <w:szCs w:val="18"/>
              </w:rPr>
              <w:t>140</w:t>
            </w:r>
          </w:p>
        </w:tc>
        <w:tc>
          <w:tcPr>
            <w:tcW w:w="468" w:type="dxa"/>
            <w:tcBorders>
              <w:top w:val="single" w:sz="8" w:space="0" w:color="auto"/>
              <w:left w:val="nil"/>
              <w:bottom w:val="nil"/>
              <w:right w:val="nil"/>
            </w:tcBorders>
            <w:shd w:val="clear" w:color="auto" w:fill="auto"/>
            <w:vAlign w:val="bottom"/>
          </w:tcPr>
          <w:p w14:paraId="66BE0B5E" w14:textId="6FDCE00E" w:rsidR="0013663B" w:rsidRPr="00307DBC" w:rsidRDefault="0013663B" w:rsidP="0013663B">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23C7034C" w14:textId="078C770B" w:rsidR="0013663B" w:rsidRPr="00307DBC" w:rsidRDefault="0013663B" w:rsidP="0013663B">
            <w:pPr>
              <w:jc w:val="right"/>
              <w:rPr>
                <w:rFonts w:cstheme="minorHAnsi"/>
                <w:b/>
                <w:bCs/>
                <w:color w:val="000000"/>
                <w:sz w:val="18"/>
                <w:szCs w:val="18"/>
              </w:rPr>
            </w:pPr>
            <w:r>
              <w:rPr>
                <w:rFonts w:ascii="Calibri" w:hAnsi="Calibri" w:cs="Calibri"/>
                <w:b/>
                <w:bCs/>
                <w:color w:val="000000"/>
                <w:sz w:val="18"/>
                <w:szCs w:val="18"/>
              </w:rPr>
              <w:t>121</w:t>
            </w:r>
          </w:p>
        </w:tc>
        <w:tc>
          <w:tcPr>
            <w:tcW w:w="468" w:type="dxa"/>
            <w:tcBorders>
              <w:top w:val="single" w:sz="8" w:space="0" w:color="auto"/>
              <w:left w:val="nil"/>
              <w:bottom w:val="nil"/>
              <w:right w:val="nil"/>
            </w:tcBorders>
            <w:shd w:val="clear" w:color="auto" w:fill="auto"/>
            <w:vAlign w:val="bottom"/>
          </w:tcPr>
          <w:p w14:paraId="24D62E89" w14:textId="32BFA183" w:rsidR="0013663B" w:rsidRPr="00307DBC" w:rsidRDefault="0013663B" w:rsidP="0013663B">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47C412E3" w14:textId="7CA3E11F" w:rsidR="0013663B" w:rsidRPr="00307DBC" w:rsidRDefault="0013663B" w:rsidP="0013663B">
            <w:pPr>
              <w:jc w:val="right"/>
              <w:rPr>
                <w:rFonts w:cstheme="minorHAnsi"/>
                <w:b/>
                <w:bCs/>
                <w:color w:val="000000"/>
                <w:sz w:val="18"/>
                <w:szCs w:val="18"/>
              </w:rPr>
            </w:pPr>
            <w:r>
              <w:rPr>
                <w:rFonts w:ascii="Calibri" w:hAnsi="Calibri" w:cs="Calibri"/>
                <w:b/>
                <w:bCs/>
                <w:color w:val="000000"/>
                <w:sz w:val="18"/>
                <w:szCs w:val="18"/>
              </w:rPr>
              <w:t>135</w:t>
            </w:r>
          </w:p>
        </w:tc>
        <w:tc>
          <w:tcPr>
            <w:tcW w:w="468" w:type="dxa"/>
            <w:tcBorders>
              <w:top w:val="single" w:sz="8" w:space="0" w:color="auto"/>
              <w:left w:val="nil"/>
              <w:bottom w:val="nil"/>
              <w:right w:val="nil"/>
            </w:tcBorders>
            <w:shd w:val="clear" w:color="auto" w:fill="auto"/>
            <w:vAlign w:val="bottom"/>
          </w:tcPr>
          <w:p w14:paraId="4815757E" w14:textId="36006DDB" w:rsidR="0013663B" w:rsidRPr="00307DBC" w:rsidRDefault="0013663B" w:rsidP="0013663B">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7A49333E" w14:textId="49832D52" w:rsidR="0013663B" w:rsidRPr="00307DBC" w:rsidRDefault="0013663B" w:rsidP="0013663B">
            <w:pPr>
              <w:jc w:val="right"/>
              <w:rPr>
                <w:rFonts w:cstheme="minorHAnsi"/>
                <w:b/>
                <w:bCs/>
                <w:color w:val="000000"/>
                <w:sz w:val="18"/>
                <w:szCs w:val="18"/>
              </w:rPr>
            </w:pPr>
            <w:r>
              <w:rPr>
                <w:rFonts w:ascii="Calibri" w:hAnsi="Calibri" w:cs="Calibri"/>
                <w:b/>
                <w:bCs/>
                <w:color w:val="000000"/>
                <w:sz w:val="18"/>
                <w:szCs w:val="18"/>
              </w:rPr>
              <w:t>118</w:t>
            </w:r>
          </w:p>
        </w:tc>
        <w:tc>
          <w:tcPr>
            <w:tcW w:w="468" w:type="dxa"/>
            <w:tcBorders>
              <w:top w:val="single" w:sz="8" w:space="0" w:color="auto"/>
              <w:left w:val="nil"/>
              <w:bottom w:val="nil"/>
              <w:right w:val="nil"/>
            </w:tcBorders>
            <w:shd w:val="clear" w:color="auto" w:fill="auto"/>
            <w:vAlign w:val="bottom"/>
          </w:tcPr>
          <w:p w14:paraId="653FD4DF" w14:textId="486E768F" w:rsidR="0013663B" w:rsidRPr="00307DBC" w:rsidRDefault="0013663B" w:rsidP="0013663B">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5CD658E2" w14:textId="50C728A3" w:rsidR="0013663B" w:rsidRPr="00307DBC" w:rsidRDefault="0013663B" w:rsidP="0013663B">
            <w:pPr>
              <w:jc w:val="right"/>
              <w:rPr>
                <w:rFonts w:cstheme="minorHAnsi"/>
                <w:b/>
                <w:bCs/>
                <w:color w:val="000000"/>
                <w:sz w:val="18"/>
                <w:szCs w:val="18"/>
              </w:rPr>
            </w:pPr>
            <w:r>
              <w:rPr>
                <w:rFonts w:ascii="Calibri" w:hAnsi="Calibri" w:cs="Calibri"/>
                <w:b/>
                <w:bCs/>
                <w:color w:val="000000"/>
                <w:sz w:val="18"/>
                <w:szCs w:val="18"/>
              </w:rPr>
              <w:t>143</w:t>
            </w:r>
          </w:p>
        </w:tc>
        <w:tc>
          <w:tcPr>
            <w:tcW w:w="468" w:type="dxa"/>
            <w:tcBorders>
              <w:top w:val="single" w:sz="8" w:space="0" w:color="auto"/>
              <w:left w:val="nil"/>
              <w:bottom w:val="nil"/>
              <w:right w:val="nil"/>
            </w:tcBorders>
            <w:shd w:val="clear" w:color="auto" w:fill="auto"/>
            <w:vAlign w:val="bottom"/>
          </w:tcPr>
          <w:p w14:paraId="261CC931" w14:textId="036EC325" w:rsidR="0013663B" w:rsidRPr="00307DBC" w:rsidRDefault="0013663B" w:rsidP="0013663B">
            <w:pPr>
              <w:jc w:val="right"/>
              <w:rPr>
                <w:rFonts w:cstheme="minorHAnsi"/>
                <w:b/>
                <w:bCs/>
                <w:color w:val="000000"/>
                <w:sz w:val="18"/>
                <w:szCs w:val="18"/>
              </w:rPr>
            </w:pPr>
            <w:r>
              <w:rPr>
                <w:rFonts w:ascii="Calibri" w:hAnsi="Calibri" w:cs="Calibri"/>
                <w:b/>
                <w:bCs/>
                <w:color w:val="000000"/>
                <w:sz w:val="18"/>
                <w:szCs w:val="18"/>
              </w:rPr>
              <w:t>100%</w:t>
            </w:r>
          </w:p>
        </w:tc>
      </w:tr>
      <w:tr w:rsidR="0013663B" w:rsidRPr="00C71D11" w14:paraId="0B84690E" w14:textId="77777777" w:rsidTr="004B6D2C">
        <w:tc>
          <w:tcPr>
            <w:tcW w:w="1440" w:type="dxa"/>
            <w:tcBorders>
              <w:top w:val="nil"/>
              <w:left w:val="nil"/>
              <w:bottom w:val="nil"/>
              <w:right w:val="nil"/>
            </w:tcBorders>
          </w:tcPr>
          <w:p w14:paraId="43FE23F0" w14:textId="02FD6820" w:rsidR="0013663B" w:rsidRPr="007D725B" w:rsidRDefault="0013663B" w:rsidP="0013663B">
            <w:pPr>
              <w:rPr>
                <w:rFonts w:cstheme="minorHAnsi"/>
                <w:b/>
                <w:sz w:val="18"/>
                <w:szCs w:val="16"/>
              </w:rPr>
            </w:pPr>
            <w:r w:rsidRPr="007D725B">
              <w:rPr>
                <w:rFonts w:cstheme="minorHAnsi"/>
                <w:b/>
                <w:snapToGrid w:val="0"/>
                <w:sz w:val="18"/>
                <w:szCs w:val="16"/>
              </w:rPr>
              <w:t>Current gender</w:t>
            </w:r>
          </w:p>
        </w:tc>
        <w:tc>
          <w:tcPr>
            <w:tcW w:w="468" w:type="dxa"/>
            <w:tcBorders>
              <w:top w:val="nil"/>
              <w:left w:val="nil"/>
              <w:bottom w:val="nil"/>
              <w:right w:val="nil"/>
            </w:tcBorders>
            <w:shd w:val="clear" w:color="auto" w:fill="auto"/>
            <w:vAlign w:val="bottom"/>
          </w:tcPr>
          <w:p w14:paraId="07B58628" w14:textId="795B3F77"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59E86972" w14:textId="62A08CBC"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44222E1A" w14:textId="14A0D6C0"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6E4F86AA" w14:textId="44440115"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7BEE252F" w14:textId="30BE6E79"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7A157EF9" w14:textId="7FEA54F9"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25B4FCE3" w14:textId="1B5BEDCC"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2B564FA2" w14:textId="5BCAC632"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2939B20D" w14:textId="4CF2D82C"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2570590B" w14:textId="0D22622E"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6214B6F0" w14:textId="25EB3F94"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4FBAFB04" w14:textId="7B1D3568"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533C9C86" w14:textId="455696FD"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574D92E0" w14:textId="2A96C78D"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56087F2E" w14:textId="2E5D1E0D"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1F03DF74" w14:textId="75722DEF"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72A03383" w14:textId="28BB23E7"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06E528A5" w14:textId="38590F21"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205505C1" w14:textId="2D1F66E5"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78CA7F59" w14:textId="4BA62EA4" w:rsidR="0013663B" w:rsidRPr="009F3E1E" w:rsidRDefault="0013663B" w:rsidP="0013663B">
            <w:pPr>
              <w:jc w:val="right"/>
              <w:rPr>
                <w:rFonts w:cstheme="minorHAnsi"/>
                <w:sz w:val="18"/>
                <w:szCs w:val="18"/>
              </w:rPr>
            </w:pPr>
          </w:p>
        </w:tc>
      </w:tr>
      <w:tr w:rsidR="0013663B" w:rsidRPr="00C71D11" w14:paraId="171755C2" w14:textId="77777777" w:rsidTr="00862927">
        <w:tc>
          <w:tcPr>
            <w:tcW w:w="1440" w:type="dxa"/>
            <w:tcBorders>
              <w:top w:val="nil"/>
              <w:left w:val="nil"/>
              <w:bottom w:val="nil"/>
              <w:right w:val="nil"/>
            </w:tcBorders>
          </w:tcPr>
          <w:p w14:paraId="608936FF" w14:textId="4E904CA5" w:rsidR="0013663B" w:rsidRPr="007D725B" w:rsidRDefault="0013663B" w:rsidP="0013663B">
            <w:pPr>
              <w:rPr>
                <w:rFonts w:cstheme="minorHAnsi"/>
                <w:b/>
                <w:sz w:val="18"/>
                <w:szCs w:val="16"/>
              </w:rPr>
            </w:pPr>
            <w:r w:rsidRPr="007D725B">
              <w:rPr>
                <w:rFonts w:cstheme="minorHAnsi"/>
                <w:snapToGrid w:val="0"/>
                <w:sz w:val="18"/>
                <w:szCs w:val="16"/>
              </w:rPr>
              <w:t xml:space="preserve">   Cisgender</w:t>
            </w:r>
          </w:p>
        </w:tc>
        <w:tc>
          <w:tcPr>
            <w:tcW w:w="468" w:type="dxa"/>
            <w:tcBorders>
              <w:top w:val="nil"/>
              <w:left w:val="nil"/>
              <w:bottom w:val="nil"/>
              <w:right w:val="nil"/>
            </w:tcBorders>
            <w:shd w:val="clear" w:color="auto" w:fill="auto"/>
            <w:vAlign w:val="bottom"/>
          </w:tcPr>
          <w:p w14:paraId="0B0FCF73" w14:textId="4B411252" w:rsidR="0013663B" w:rsidRPr="009F3E1E" w:rsidRDefault="0013663B" w:rsidP="0013663B">
            <w:pPr>
              <w:jc w:val="right"/>
              <w:rPr>
                <w:rFonts w:cstheme="minorHAnsi"/>
                <w:sz w:val="18"/>
                <w:szCs w:val="18"/>
              </w:rPr>
            </w:pPr>
            <w:r>
              <w:rPr>
                <w:rFonts w:ascii="Calibri" w:hAnsi="Calibri" w:cs="Calibri"/>
                <w:color w:val="000000"/>
                <w:sz w:val="18"/>
                <w:szCs w:val="18"/>
              </w:rPr>
              <w:t>165</w:t>
            </w:r>
          </w:p>
        </w:tc>
        <w:tc>
          <w:tcPr>
            <w:tcW w:w="468" w:type="dxa"/>
            <w:tcBorders>
              <w:top w:val="nil"/>
              <w:left w:val="nil"/>
              <w:bottom w:val="nil"/>
              <w:right w:val="nil"/>
            </w:tcBorders>
            <w:shd w:val="clear" w:color="auto" w:fill="auto"/>
            <w:vAlign w:val="bottom"/>
          </w:tcPr>
          <w:p w14:paraId="78961716" w14:textId="1A68B041" w:rsidR="0013663B" w:rsidRPr="009F3E1E" w:rsidRDefault="0013663B" w:rsidP="0013663B">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tcPr>
          <w:p w14:paraId="31009C8E" w14:textId="6399E8AE" w:rsidR="0013663B" w:rsidRPr="009F3E1E" w:rsidRDefault="0013663B" w:rsidP="0013663B">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7F82CD46" w14:textId="2C9C9898" w:rsidR="0013663B" w:rsidRPr="009F3E1E" w:rsidRDefault="0013663B" w:rsidP="0013663B">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5809E087" w14:textId="3D005ED8" w:rsidR="0013663B" w:rsidRPr="009F3E1E" w:rsidRDefault="0013663B" w:rsidP="0013663B">
            <w:pPr>
              <w:jc w:val="right"/>
              <w:rPr>
                <w:rFonts w:cstheme="minorHAnsi"/>
                <w:sz w:val="18"/>
                <w:szCs w:val="18"/>
              </w:rPr>
            </w:pPr>
            <w:r>
              <w:rPr>
                <w:rFonts w:ascii="Calibri" w:hAnsi="Calibri" w:cs="Calibri"/>
                <w:color w:val="000000"/>
                <w:sz w:val="18"/>
                <w:szCs w:val="18"/>
              </w:rPr>
              <w:t>169</w:t>
            </w:r>
          </w:p>
        </w:tc>
        <w:tc>
          <w:tcPr>
            <w:tcW w:w="468" w:type="dxa"/>
            <w:tcBorders>
              <w:top w:val="nil"/>
              <w:left w:val="nil"/>
              <w:bottom w:val="nil"/>
              <w:right w:val="nil"/>
            </w:tcBorders>
            <w:shd w:val="clear" w:color="auto" w:fill="auto"/>
            <w:vAlign w:val="bottom"/>
          </w:tcPr>
          <w:p w14:paraId="0DF77CAE" w14:textId="5243480E" w:rsidR="0013663B" w:rsidRPr="009F3E1E" w:rsidRDefault="0013663B" w:rsidP="0013663B">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vAlign w:val="bottom"/>
          </w:tcPr>
          <w:p w14:paraId="6A76C652" w14:textId="7A3014C7" w:rsidR="0013663B" w:rsidRPr="009F3E1E" w:rsidRDefault="0013663B" w:rsidP="0013663B">
            <w:pPr>
              <w:jc w:val="right"/>
              <w:rPr>
                <w:rFonts w:cstheme="minorHAnsi"/>
                <w:sz w:val="18"/>
                <w:szCs w:val="18"/>
              </w:rPr>
            </w:pPr>
            <w:r>
              <w:rPr>
                <w:rFonts w:ascii="Calibri" w:hAnsi="Calibri" w:cs="Calibri"/>
                <w:color w:val="000000"/>
                <w:sz w:val="18"/>
                <w:szCs w:val="18"/>
              </w:rPr>
              <w:t>159</w:t>
            </w:r>
          </w:p>
        </w:tc>
        <w:tc>
          <w:tcPr>
            <w:tcW w:w="468" w:type="dxa"/>
            <w:tcBorders>
              <w:top w:val="nil"/>
              <w:left w:val="nil"/>
              <w:bottom w:val="nil"/>
              <w:right w:val="nil"/>
            </w:tcBorders>
            <w:shd w:val="clear" w:color="auto" w:fill="auto"/>
            <w:vAlign w:val="bottom"/>
          </w:tcPr>
          <w:p w14:paraId="69A330F2" w14:textId="219A1260" w:rsidR="0013663B" w:rsidRPr="009F3E1E" w:rsidRDefault="0013663B" w:rsidP="0013663B">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vAlign w:val="bottom"/>
          </w:tcPr>
          <w:p w14:paraId="3499A91A" w14:textId="2EBFBEEC" w:rsidR="0013663B" w:rsidRPr="009F3E1E" w:rsidRDefault="0013663B" w:rsidP="0013663B">
            <w:pPr>
              <w:jc w:val="right"/>
              <w:rPr>
                <w:rFonts w:cstheme="minorHAnsi"/>
                <w:sz w:val="18"/>
                <w:szCs w:val="18"/>
              </w:rPr>
            </w:pPr>
            <w:r>
              <w:rPr>
                <w:rFonts w:ascii="Calibri" w:hAnsi="Calibri" w:cs="Calibri"/>
                <w:color w:val="000000"/>
                <w:sz w:val="18"/>
                <w:szCs w:val="18"/>
              </w:rPr>
              <w:t>186</w:t>
            </w:r>
          </w:p>
        </w:tc>
        <w:tc>
          <w:tcPr>
            <w:tcW w:w="468" w:type="dxa"/>
            <w:tcBorders>
              <w:top w:val="nil"/>
              <w:left w:val="nil"/>
              <w:bottom w:val="nil"/>
              <w:right w:val="nil"/>
            </w:tcBorders>
            <w:shd w:val="clear" w:color="auto" w:fill="auto"/>
            <w:vAlign w:val="bottom"/>
          </w:tcPr>
          <w:p w14:paraId="05F92796" w14:textId="0D0C399B" w:rsidR="0013663B" w:rsidRPr="009F3E1E" w:rsidRDefault="0013663B" w:rsidP="0013663B">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vAlign w:val="bottom"/>
          </w:tcPr>
          <w:p w14:paraId="42705080" w14:textId="290AA8EE" w:rsidR="0013663B" w:rsidRPr="009F3E1E" w:rsidRDefault="0013663B" w:rsidP="0013663B">
            <w:pPr>
              <w:jc w:val="right"/>
              <w:rPr>
                <w:rFonts w:cstheme="minorHAnsi"/>
                <w:sz w:val="18"/>
                <w:szCs w:val="18"/>
              </w:rPr>
            </w:pPr>
            <w:r>
              <w:rPr>
                <w:rFonts w:ascii="Calibri" w:hAnsi="Calibri" w:cs="Calibri"/>
                <w:color w:val="000000"/>
                <w:sz w:val="18"/>
                <w:szCs w:val="18"/>
              </w:rPr>
              <w:t>140</w:t>
            </w:r>
          </w:p>
        </w:tc>
        <w:tc>
          <w:tcPr>
            <w:tcW w:w="468" w:type="dxa"/>
            <w:tcBorders>
              <w:top w:val="nil"/>
              <w:left w:val="nil"/>
              <w:bottom w:val="nil"/>
              <w:right w:val="nil"/>
            </w:tcBorders>
            <w:shd w:val="clear" w:color="auto" w:fill="auto"/>
            <w:vAlign w:val="bottom"/>
          </w:tcPr>
          <w:p w14:paraId="69CD2261" w14:textId="18FF8017" w:rsidR="0013663B" w:rsidRPr="009F3E1E" w:rsidRDefault="0013663B" w:rsidP="0013663B">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vAlign w:val="bottom"/>
          </w:tcPr>
          <w:p w14:paraId="7DACC1F2" w14:textId="1CE1ACBA" w:rsidR="0013663B" w:rsidRPr="009F3E1E" w:rsidRDefault="0013663B" w:rsidP="0013663B">
            <w:pPr>
              <w:jc w:val="right"/>
              <w:rPr>
                <w:rFonts w:cstheme="minorHAnsi"/>
                <w:sz w:val="18"/>
                <w:szCs w:val="18"/>
              </w:rPr>
            </w:pPr>
            <w:r>
              <w:rPr>
                <w:rFonts w:ascii="Calibri" w:hAnsi="Calibri" w:cs="Calibri"/>
                <w:color w:val="000000"/>
                <w:sz w:val="18"/>
                <w:szCs w:val="18"/>
              </w:rPr>
              <w:t>121</w:t>
            </w:r>
          </w:p>
        </w:tc>
        <w:tc>
          <w:tcPr>
            <w:tcW w:w="468" w:type="dxa"/>
            <w:tcBorders>
              <w:top w:val="nil"/>
              <w:left w:val="nil"/>
              <w:bottom w:val="nil"/>
              <w:right w:val="nil"/>
            </w:tcBorders>
            <w:shd w:val="clear" w:color="auto" w:fill="auto"/>
            <w:vAlign w:val="bottom"/>
          </w:tcPr>
          <w:p w14:paraId="67995187" w14:textId="18AC2228" w:rsidR="0013663B" w:rsidRPr="009F3E1E" w:rsidRDefault="0013663B" w:rsidP="0013663B">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tcPr>
          <w:p w14:paraId="7FD9A88B" w14:textId="730F79F4" w:rsidR="0013663B" w:rsidRPr="009F3E1E" w:rsidRDefault="0013663B" w:rsidP="0013663B">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5C23CA0A" w14:textId="608292CD" w:rsidR="0013663B" w:rsidRPr="009F3E1E" w:rsidRDefault="0013663B" w:rsidP="0013663B">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640AD10D" w14:textId="7D32CA89" w:rsidR="0013663B" w:rsidRPr="009F3E1E" w:rsidRDefault="0013663B" w:rsidP="0013663B">
            <w:pPr>
              <w:jc w:val="right"/>
              <w:rPr>
                <w:rFonts w:cstheme="minorHAnsi"/>
                <w:sz w:val="18"/>
                <w:szCs w:val="18"/>
              </w:rPr>
            </w:pPr>
            <w:r>
              <w:rPr>
                <w:rFonts w:ascii="Calibri" w:hAnsi="Calibri" w:cs="Calibri"/>
                <w:color w:val="000000"/>
                <w:sz w:val="18"/>
                <w:szCs w:val="18"/>
              </w:rPr>
              <w:t>118</w:t>
            </w:r>
          </w:p>
        </w:tc>
        <w:tc>
          <w:tcPr>
            <w:tcW w:w="468" w:type="dxa"/>
            <w:tcBorders>
              <w:top w:val="nil"/>
              <w:left w:val="nil"/>
              <w:bottom w:val="nil"/>
              <w:right w:val="nil"/>
            </w:tcBorders>
            <w:shd w:val="clear" w:color="auto" w:fill="auto"/>
            <w:vAlign w:val="bottom"/>
          </w:tcPr>
          <w:p w14:paraId="0E02BD63" w14:textId="2090F297" w:rsidR="0013663B" w:rsidRPr="009F3E1E" w:rsidRDefault="0013663B" w:rsidP="0013663B">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vAlign w:val="bottom"/>
          </w:tcPr>
          <w:p w14:paraId="1A283464" w14:textId="73B75867" w:rsidR="0013663B" w:rsidRPr="009F3E1E" w:rsidRDefault="0013663B" w:rsidP="0013663B">
            <w:pPr>
              <w:jc w:val="right"/>
              <w:rPr>
                <w:rFonts w:cstheme="minorHAnsi"/>
                <w:sz w:val="18"/>
                <w:szCs w:val="18"/>
              </w:rPr>
            </w:pPr>
            <w:r>
              <w:rPr>
                <w:rFonts w:ascii="Calibri" w:hAnsi="Calibri" w:cs="Calibri"/>
                <w:color w:val="000000"/>
                <w:sz w:val="18"/>
                <w:szCs w:val="18"/>
              </w:rPr>
              <w:t>143</w:t>
            </w:r>
          </w:p>
        </w:tc>
        <w:tc>
          <w:tcPr>
            <w:tcW w:w="468" w:type="dxa"/>
            <w:tcBorders>
              <w:top w:val="nil"/>
              <w:left w:val="nil"/>
              <w:bottom w:val="nil"/>
              <w:right w:val="nil"/>
            </w:tcBorders>
            <w:shd w:val="clear" w:color="auto" w:fill="auto"/>
            <w:vAlign w:val="bottom"/>
          </w:tcPr>
          <w:p w14:paraId="136EA75D" w14:textId="5BC7678B" w:rsidR="0013663B" w:rsidRPr="009F3E1E" w:rsidRDefault="0013663B" w:rsidP="0013663B">
            <w:pPr>
              <w:jc w:val="right"/>
              <w:rPr>
                <w:rFonts w:cstheme="minorHAnsi"/>
                <w:sz w:val="18"/>
                <w:szCs w:val="18"/>
              </w:rPr>
            </w:pPr>
            <w:r>
              <w:rPr>
                <w:rFonts w:ascii="Calibri" w:hAnsi="Calibri" w:cs="Calibri"/>
                <w:color w:val="000000"/>
                <w:sz w:val="18"/>
                <w:szCs w:val="18"/>
              </w:rPr>
              <w:t>100%</w:t>
            </w:r>
          </w:p>
        </w:tc>
      </w:tr>
      <w:tr w:rsidR="0013663B" w:rsidRPr="00C71D11" w14:paraId="27DB284D" w14:textId="77777777" w:rsidTr="00862927">
        <w:tc>
          <w:tcPr>
            <w:tcW w:w="1440" w:type="dxa"/>
            <w:tcBorders>
              <w:top w:val="nil"/>
              <w:left w:val="nil"/>
              <w:bottom w:val="nil"/>
              <w:right w:val="nil"/>
            </w:tcBorders>
          </w:tcPr>
          <w:p w14:paraId="250D2E96" w14:textId="10D9388D" w:rsidR="0013663B" w:rsidRPr="007D725B" w:rsidRDefault="0013663B" w:rsidP="0013663B">
            <w:pPr>
              <w:rPr>
                <w:rFonts w:cstheme="minorHAnsi"/>
                <w:b/>
                <w:sz w:val="18"/>
                <w:szCs w:val="16"/>
              </w:rPr>
            </w:pPr>
            <w:r w:rsidRPr="007D725B">
              <w:rPr>
                <w:rFonts w:cstheme="minorHAnsi"/>
                <w:snapToGrid w:val="0"/>
                <w:sz w:val="18"/>
                <w:szCs w:val="16"/>
              </w:rPr>
              <w:t xml:space="preserve">   Transgender</w:t>
            </w:r>
          </w:p>
        </w:tc>
        <w:tc>
          <w:tcPr>
            <w:tcW w:w="468" w:type="dxa"/>
            <w:tcBorders>
              <w:top w:val="nil"/>
              <w:left w:val="nil"/>
              <w:bottom w:val="nil"/>
              <w:right w:val="nil"/>
            </w:tcBorders>
            <w:shd w:val="clear" w:color="auto" w:fill="auto"/>
            <w:vAlign w:val="bottom"/>
          </w:tcPr>
          <w:p w14:paraId="05C108D6" w14:textId="0BDC30B7"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97CB323" w14:textId="1945A191"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tcPr>
          <w:p w14:paraId="1FF124CD" w14:textId="485A70EE" w:rsidR="0013663B" w:rsidRPr="009F3E1E" w:rsidRDefault="0013663B" w:rsidP="0013663B">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011D9336" w14:textId="50647DC7" w:rsidR="0013663B" w:rsidRPr="009F3E1E" w:rsidRDefault="0013663B" w:rsidP="0013663B">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66A51DB6" w14:textId="56FD1309"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771B791" w14:textId="45D01C82"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09C22ED" w14:textId="5BE271B4"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0F48B21" w14:textId="1930F55D"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08A5132" w14:textId="0641A4A4"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559CDB1" w14:textId="1F55CF5E"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134FA09" w14:textId="3A010DEF"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868F2FA" w14:textId="558059EC"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D3E3424" w14:textId="3806933E"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6632252" w14:textId="6F4B8990"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tcPr>
          <w:p w14:paraId="14286415" w14:textId="10626723" w:rsidR="0013663B" w:rsidRPr="009F3E1E" w:rsidRDefault="0013663B" w:rsidP="0013663B">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6C942742" w14:textId="778DCA10" w:rsidR="0013663B" w:rsidRPr="009F3E1E" w:rsidRDefault="0013663B" w:rsidP="0013663B">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0AB30092" w14:textId="720CD74A"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029A29B" w14:textId="71AC23B2"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84FC550" w14:textId="73E26091"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7515FF6" w14:textId="4E9F9316" w:rsidR="0013663B" w:rsidRPr="009F3E1E" w:rsidRDefault="0013663B" w:rsidP="0013663B">
            <w:pPr>
              <w:jc w:val="right"/>
              <w:rPr>
                <w:rFonts w:cstheme="minorHAnsi"/>
                <w:sz w:val="18"/>
                <w:szCs w:val="18"/>
              </w:rPr>
            </w:pPr>
            <w:r>
              <w:rPr>
                <w:rFonts w:ascii="Calibri" w:hAnsi="Calibri" w:cs="Calibri"/>
                <w:color w:val="000000"/>
                <w:sz w:val="18"/>
                <w:szCs w:val="18"/>
              </w:rPr>
              <w:t>0%</w:t>
            </w:r>
          </w:p>
        </w:tc>
      </w:tr>
      <w:tr w:rsidR="0013663B" w:rsidRPr="00C71D11" w14:paraId="6616236C" w14:textId="77777777" w:rsidTr="004B6D2C">
        <w:tc>
          <w:tcPr>
            <w:tcW w:w="1440" w:type="dxa"/>
            <w:tcBorders>
              <w:top w:val="nil"/>
              <w:left w:val="nil"/>
              <w:bottom w:val="nil"/>
              <w:right w:val="nil"/>
            </w:tcBorders>
          </w:tcPr>
          <w:p w14:paraId="14C00341" w14:textId="77777777" w:rsidR="0013663B" w:rsidRPr="007D725B" w:rsidRDefault="0013663B" w:rsidP="0013663B">
            <w:pPr>
              <w:rPr>
                <w:rFonts w:cstheme="minorHAnsi"/>
                <w:sz w:val="18"/>
                <w:szCs w:val="16"/>
              </w:rPr>
            </w:pPr>
            <w:r w:rsidRPr="007D725B">
              <w:rPr>
                <w:rFonts w:cstheme="minorHAnsi"/>
                <w:b/>
                <w:sz w:val="18"/>
                <w:szCs w:val="16"/>
              </w:rPr>
              <w:t>Place of birth</w:t>
            </w:r>
          </w:p>
        </w:tc>
        <w:tc>
          <w:tcPr>
            <w:tcW w:w="468" w:type="dxa"/>
            <w:tcBorders>
              <w:top w:val="nil"/>
              <w:left w:val="nil"/>
              <w:bottom w:val="nil"/>
              <w:right w:val="nil"/>
            </w:tcBorders>
            <w:shd w:val="clear" w:color="auto" w:fill="auto"/>
            <w:vAlign w:val="bottom"/>
          </w:tcPr>
          <w:p w14:paraId="254987A4" w14:textId="639FC86B"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10E56CCE" w14:textId="4158389F"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4C8BE697" w14:textId="1F9CF640"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2E19FAD6" w14:textId="70810CF1"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35B89E43" w14:textId="0901A82A"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069C44DD" w14:textId="21DA69F2"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340A8191" w14:textId="77F4E4FD"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121962C2" w14:textId="531F2E12"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72EE6019" w14:textId="67D52B8E"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3DE9A50E" w14:textId="6E375B7A"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476DDB3C" w14:textId="11E70C72"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5C805BC5" w14:textId="5CBD4996"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434D7FA4" w14:textId="364BB838"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0F267FB6" w14:textId="64BCD97B"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52FE2762" w14:textId="5CF4CC3A"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7B39B244" w14:textId="3BF0234B"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6F78C878" w14:textId="24F16D24"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07AFA7D9" w14:textId="0686C566"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78C6D3DF" w14:textId="43E435D1"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7EBAFA02" w14:textId="7B4F82AA" w:rsidR="0013663B" w:rsidRPr="009F3E1E" w:rsidRDefault="0013663B" w:rsidP="0013663B">
            <w:pPr>
              <w:jc w:val="right"/>
              <w:rPr>
                <w:rFonts w:cstheme="minorHAnsi"/>
                <w:sz w:val="18"/>
                <w:szCs w:val="18"/>
              </w:rPr>
            </w:pPr>
          </w:p>
        </w:tc>
      </w:tr>
      <w:tr w:rsidR="0013663B" w:rsidRPr="00C71D11" w14:paraId="066B9330" w14:textId="77777777" w:rsidTr="004979DE">
        <w:tc>
          <w:tcPr>
            <w:tcW w:w="1440" w:type="dxa"/>
            <w:tcBorders>
              <w:top w:val="nil"/>
              <w:left w:val="nil"/>
              <w:bottom w:val="nil"/>
              <w:right w:val="nil"/>
            </w:tcBorders>
          </w:tcPr>
          <w:p w14:paraId="7A59DA72" w14:textId="77777777" w:rsidR="0013663B" w:rsidRPr="007D725B" w:rsidRDefault="0013663B" w:rsidP="0013663B">
            <w:pPr>
              <w:rPr>
                <w:rFonts w:cstheme="minorHAnsi"/>
                <w:sz w:val="18"/>
                <w:szCs w:val="16"/>
              </w:rPr>
            </w:pPr>
            <w:r w:rsidRPr="007D725B">
              <w:rPr>
                <w:rFonts w:cstheme="minorHAnsi"/>
                <w:sz w:val="18"/>
                <w:szCs w:val="16"/>
              </w:rPr>
              <w:t xml:space="preserve">   US</w:t>
            </w:r>
          </w:p>
        </w:tc>
        <w:tc>
          <w:tcPr>
            <w:tcW w:w="468" w:type="dxa"/>
            <w:tcBorders>
              <w:top w:val="nil"/>
              <w:left w:val="nil"/>
              <w:bottom w:val="nil"/>
              <w:right w:val="nil"/>
            </w:tcBorders>
            <w:shd w:val="clear" w:color="auto" w:fill="auto"/>
            <w:vAlign w:val="bottom"/>
          </w:tcPr>
          <w:p w14:paraId="641E3D0D" w14:textId="5ADA88EF" w:rsidR="0013663B" w:rsidRPr="009F3E1E" w:rsidRDefault="0013663B" w:rsidP="0013663B">
            <w:pPr>
              <w:jc w:val="right"/>
              <w:rPr>
                <w:rFonts w:cstheme="minorHAnsi"/>
                <w:sz w:val="18"/>
                <w:szCs w:val="18"/>
              </w:rPr>
            </w:pPr>
            <w:r>
              <w:rPr>
                <w:rFonts w:ascii="Calibri" w:hAnsi="Calibri" w:cs="Calibri"/>
                <w:color w:val="000000"/>
                <w:sz w:val="18"/>
                <w:szCs w:val="18"/>
              </w:rPr>
              <w:t>69</w:t>
            </w:r>
          </w:p>
        </w:tc>
        <w:tc>
          <w:tcPr>
            <w:tcW w:w="468" w:type="dxa"/>
            <w:tcBorders>
              <w:top w:val="nil"/>
              <w:left w:val="nil"/>
              <w:bottom w:val="nil"/>
              <w:right w:val="nil"/>
            </w:tcBorders>
            <w:shd w:val="clear" w:color="auto" w:fill="auto"/>
            <w:vAlign w:val="bottom"/>
          </w:tcPr>
          <w:p w14:paraId="7718FC74" w14:textId="0CC41FC7" w:rsidR="0013663B" w:rsidRPr="009F3E1E" w:rsidRDefault="0013663B" w:rsidP="0013663B">
            <w:pPr>
              <w:jc w:val="right"/>
              <w:rPr>
                <w:rFonts w:cstheme="minorHAnsi"/>
                <w:sz w:val="18"/>
                <w:szCs w:val="18"/>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1499DB17" w14:textId="5B03DECC" w:rsidR="0013663B" w:rsidRPr="009F3E1E" w:rsidRDefault="0013663B" w:rsidP="0013663B">
            <w:pPr>
              <w:jc w:val="right"/>
              <w:rPr>
                <w:rFonts w:cstheme="minorHAnsi"/>
                <w:sz w:val="18"/>
                <w:szCs w:val="18"/>
              </w:rPr>
            </w:pPr>
            <w:r>
              <w:rPr>
                <w:rFonts w:ascii="Calibri" w:hAnsi="Calibri" w:cs="Calibri"/>
                <w:color w:val="000000"/>
                <w:sz w:val="18"/>
                <w:szCs w:val="18"/>
              </w:rPr>
              <w:t>68</w:t>
            </w:r>
          </w:p>
        </w:tc>
        <w:tc>
          <w:tcPr>
            <w:tcW w:w="468" w:type="dxa"/>
            <w:tcBorders>
              <w:top w:val="nil"/>
              <w:left w:val="nil"/>
              <w:bottom w:val="nil"/>
              <w:right w:val="nil"/>
            </w:tcBorders>
            <w:shd w:val="clear" w:color="auto" w:fill="auto"/>
            <w:vAlign w:val="bottom"/>
          </w:tcPr>
          <w:p w14:paraId="6D76B906" w14:textId="3E871938" w:rsidR="0013663B" w:rsidRPr="009F3E1E" w:rsidRDefault="0013663B" w:rsidP="0013663B">
            <w:pPr>
              <w:jc w:val="right"/>
              <w:rPr>
                <w:rFonts w:cstheme="minorHAnsi"/>
                <w:sz w:val="18"/>
                <w:szCs w:val="18"/>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7EA519CE" w14:textId="5FDF3C67" w:rsidR="0013663B" w:rsidRPr="009F3E1E" w:rsidRDefault="0013663B" w:rsidP="0013663B">
            <w:pPr>
              <w:jc w:val="right"/>
              <w:rPr>
                <w:rFonts w:cstheme="minorHAnsi"/>
                <w:sz w:val="18"/>
                <w:szCs w:val="18"/>
              </w:rPr>
            </w:pPr>
            <w:r>
              <w:rPr>
                <w:rFonts w:ascii="Calibri" w:hAnsi="Calibri" w:cs="Calibri"/>
                <w:color w:val="000000"/>
                <w:sz w:val="18"/>
                <w:szCs w:val="18"/>
              </w:rPr>
              <w:t>83</w:t>
            </w:r>
          </w:p>
        </w:tc>
        <w:tc>
          <w:tcPr>
            <w:tcW w:w="468" w:type="dxa"/>
            <w:tcBorders>
              <w:top w:val="nil"/>
              <w:left w:val="nil"/>
              <w:bottom w:val="nil"/>
              <w:right w:val="nil"/>
            </w:tcBorders>
            <w:shd w:val="clear" w:color="auto" w:fill="auto"/>
            <w:vAlign w:val="bottom"/>
          </w:tcPr>
          <w:p w14:paraId="1EDBF324" w14:textId="121D2B10" w:rsidR="0013663B" w:rsidRPr="009F3E1E" w:rsidRDefault="0013663B" w:rsidP="0013663B">
            <w:pPr>
              <w:jc w:val="right"/>
              <w:rPr>
                <w:rFonts w:cstheme="minorHAnsi"/>
                <w:sz w:val="18"/>
                <w:szCs w:val="18"/>
              </w:rPr>
            </w:pPr>
            <w:r>
              <w:rPr>
                <w:rFonts w:ascii="Calibri" w:hAnsi="Calibri" w:cs="Calibri"/>
                <w:color w:val="000000"/>
                <w:sz w:val="18"/>
                <w:szCs w:val="18"/>
              </w:rPr>
              <w:t>49%</w:t>
            </w:r>
          </w:p>
        </w:tc>
        <w:tc>
          <w:tcPr>
            <w:tcW w:w="468" w:type="dxa"/>
            <w:tcBorders>
              <w:top w:val="nil"/>
              <w:left w:val="nil"/>
              <w:bottom w:val="nil"/>
              <w:right w:val="nil"/>
            </w:tcBorders>
            <w:shd w:val="clear" w:color="auto" w:fill="auto"/>
            <w:vAlign w:val="bottom"/>
          </w:tcPr>
          <w:p w14:paraId="770B76EE" w14:textId="0409D105" w:rsidR="0013663B" w:rsidRPr="009F3E1E" w:rsidRDefault="0013663B" w:rsidP="0013663B">
            <w:pPr>
              <w:jc w:val="right"/>
              <w:rPr>
                <w:rFonts w:cstheme="minorHAnsi"/>
                <w:sz w:val="18"/>
                <w:szCs w:val="18"/>
              </w:rPr>
            </w:pPr>
            <w:r>
              <w:rPr>
                <w:rFonts w:ascii="Calibri" w:hAnsi="Calibri" w:cs="Calibri"/>
                <w:color w:val="000000"/>
                <w:sz w:val="18"/>
                <w:szCs w:val="18"/>
              </w:rPr>
              <w:t>77</w:t>
            </w:r>
          </w:p>
        </w:tc>
        <w:tc>
          <w:tcPr>
            <w:tcW w:w="468" w:type="dxa"/>
            <w:tcBorders>
              <w:top w:val="nil"/>
              <w:left w:val="nil"/>
              <w:bottom w:val="nil"/>
              <w:right w:val="nil"/>
            </w:tcBorders>
            <w:shd w:val="clear" w:color="auto" w:fill="auto"/>
            <w:vAlign w:val="bottom"/>
          </w:tcPr>
          <w:p w14:paraId="0DDE73E9" w14:textId="07A455E2" w:rsidR="0013663B" w:rsidRPr="009F3E1E" w:rsidRDefault="0013663B" w:rsidP="0013663B">
            <w:pPr>
              <w:jc w:val="right"/>
              <w:rPr>
                <w:rFonts w:cstheme="minorHAnsi"/>
                <w:sz w:val="18"/>
                <w:szCs w:val="18"/>
              </w:rPr>
            </w:pPr>
            <w:r>
              <w:rPr>
                <w:rFonts w:ascii="Calibri" w:hAnsi="Calibri" w:cs="Calibri"/>
                <w:color w:val="000000"/>
                <w:sz w:val="18"/>
                <w:szCs w:val="18"/>
              </w:rPr>
              <w:t>48%</w:t>
            </w:r>
          </w:p>
        </w:tc>
        <w:tc>
          <w:tcPr>
            <w:tcW w:w="468" w:type="dxa"/>
            <w:tcBorders>
              <w:top w:val="nil"/>
              <w:left w:val="nil"/>
              <w:bottom w:val="nil"/>
              <w:right w:val="nil"/>
            </w:tcBorders>
            <w:shd w:val="clear" w:color="auto" w:fill="auto"/>
            <w:vAlign w:val="bottom"/>
          </w:tcPr>
          <w:p w14:paraId="2A117768" w14:textId="467F60E5" w:rsidR="0013663B" w:rsidRPr="009F3E1E" w:rsidRDefault="0013663B" w:rsidP="0013663B">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vAlign w:val="bottom"/>
          </w:tcPr>
          <w:p w14:paraId="7B1E8860" w14:textId="1FB507F6" w:rsidR="0013663B" w:rsidRPr="009F3E1E" w:rsidRDefault="0013663B" w:rsidP="0013663B">
            <w:pPr>
              <w:jc w:val="right"/>
              <w:rPr>
                <w:rFonts w:cstheme="minorHAnsi"/>
                <w:sz w:val="18"/>
                <w:szCs w:val="18"/>
              </w:rPr>
            </w:pPr>
            <w:r>
              <w:rPr>
                <w:rFonts w:ascii="Calibri" w:hAnsi="Calibri" w:cs="Calibri"/>
                <w:color w:val="000000"/>
                <w:sz w:val="18"/>
                <w:szCs w:val="18"/>
              </w:rPr>
              <w:t>54%</w:t>
            </w:r>
          </w:p>
        </w:tc>
        <w:tc>
          <w:tcPr>
            <w:tcW w:w="468" w:type="dxa"/>
            <w:tcBorders>
              <w:top w:val="nil"/>
              <w:left w:val="nil"/>
              <w:bottom w:val="nil"/>
              <w:right w:val="nil"/>
            </w:tcBorders>
            <w:shd w:val="clear" w:color="auto" w:fill="auto"/>
          </w:tcPr>
          <w:p w14:paraId="5D62C289" w14:textId="1BEBF710" w:rsidR="0013663B" w:rsidRPr="009F3E1E" w:rsidRDefault="0013663B" w:rsidP="0013663B">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30CDDEC2" w14:textId="18F82067" w:rsidR="0013663B" w:rsidRPr="009F3E1E" w:rsidRDefault="0013663B" w:rsidP="0013663B">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64E77BE9" w14:textId="4E462338" w:rsidR="0013663B" w:rsidRPr="009F3E1E" w:rsidRDefault="0013663B" w:rsidP="0013663B">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1F8985C5" w14:textId="7471AC07" w:rsidR="0013663B" w:rsidRPr="009F3E1E" w:rsidRDefault="0013663B" w:rsidP="0013663B">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79DD8E29" w14:textId="1B205440" w:rsidR="0013663B" w:rsidRPr="009F3E1E" w:rsidRDefault="0013663B" w:rsidP="0013663B">
            <w:pPr>
              <w:jc w:val="right"/>
              <w:rPr>
                <w:rFonts w:cstheme="minorHAnsi"/>
                <w:sz w:val="18"/>
                <w:szCs w:val="18"/>
              </w:rPr>
            </w:pPr>
            <w:r>
              <w:rPr>
                <w:rFonts w:ascii="Calibri" w:hAnsi="Calibri" w:cs="Calibri"/>
                <w:color w:val="000000"/>
                <w:sz w:val="18"/>
                <w:szCs w:val="18"/>
              </w:rPr>
              <w:t>58</w:t>
            </w:r>
          </w:p>
        </w:tc>
        <w:tc>
          <w:tcPr>
            <w:tcW w:w="468" w:type="dxa"/>
            <w:tcBorders>
              <w:top w:val="nil"/>
              <w:left w:val="nil"/>
              <w:bottom w:val="nil"/>
              <w:right w:val="nil"/>
            </w:tcBorders>
            <w:shd w:val="clear" w:color="auto" w:fill="auto"/>
            <w:vAlign w:val="bottom"/>
          </w:tcPr>
          <w:p w14:paraId="43A3B28E" w14:textId="424CD5C5" w:rsidR="0013663B" w:rsidRPr="009F3E1E" w:rsidRDefault="0013663B" w:rsidP="0013663B">
            <w:pPr>
              <w:jc w:val="right"/>
              <w:rPr>
                <w:rFonts w:cstheme="minorHAnsi"/>
                <w:sz w:val="18"/>
                <w:szCs w:val="18"/>
              </w:rPr>
            </w:pPr>
            <w:r>
              <w:rPr>
                <w:rFonts w:ascii="Calibri" w:hAnsi="Calibri" w:cs="Calibri"/>
                <w:color w:val="000000"/>
                <w:sz w:val="18"/>
                <w:szCs w:val="18"/>
              </w:rPr>
              <w:t>43%</w:t>
            </w:r>
          </w:p>
        </w:tc>
        <w:tc>
          <w:tcPr>
            <w:tcW w:w="468" w:type="dxa"/>
            <w:tcBorders>
              <w:top w:val="nil"/>
              <w:left w:val="nil"/>
              <w:bottom w:val="nil"/>
              <w:right w:val="nil"/>
            </w:tcBorders>
            <w:shd w:val="clear" w:color="auto" w:fill="auto"/>
          </w:tcPr>
          <w:p w14:paraId="7A05CE92" w14:textId="54982471" w:rsidR="0013663B" w:rsidRPr="009F3E1E" w:rsidRDefault="0013663B" w:rsidP="0013663B">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4BD2A0D6" w14:textId="7B9BFE48" w:rsidR="0013663B" w:rsidRPr="009F3E1E" w:rsidRDefault="0013663B" w:rsidP="0013663B">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6A711DDD" w14:textId="0C2D88CE" w:rsidR="0013663B" w:rsidRPr="009F3E1E" w:rsidRDefault="0013663B" w:rsidP="0013663B">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10938540" w14:textId="16F73E48" w:rsidR="0013663B" w:rsidRPr="009F3E1E" w:rsidRDefault="0013663B" w:rsidP="0013663B">
            <w:pPr>
              <w:jc w:val="right"/>
              <w:rPr>
                <w:rFonts w:cstheme="minorHAnsi"/>
                <w:sz w:val="18"/>
                <w:szCs w:val="18"/>
              </w:rPr>
            </w:pPr>
            <w:r w:rsidRPr="007D725B">
              <w:rPr>
                <w:rFonts w:cstheme="minorHAnsi"/>
                <w:sz w:val="18"/>
                <w:szCs w:val="16"/>
              </w:rPr>
              <w:t>N/A</w:t>
            </w:r>
          </w:p>
        </w:tc>
      </w:tr>
      <w:tr w:rsidR="0013663B" w:rsidRPr="00C71D11" w14:paraId="20C31E96" w14:textId="77777777" w:rsidTr="004979DE">
        <w:tc>
          <w:tcPr>
            <w:tcW w:w="1440" w:type="dxa"/>
            <w:tcBorders>
              <w:top w:val="nil"/>
              <w:left w:val="nil"/>
              <w:bottom w:val="nil"/>
              <w:right w:val="nil"/>
            </w:tcBorders>
          </w:tcPr>
          <w:p w14:paraId="67FA4EFC" w14:textId="77777777" w:rsidR="0013663B" w:rsidRPr="007D725B" w:rsidRDefault="0013663B" w:rsidP="0013663B">
            <w:pPr>
              <w:rPr>
                <w:rFonts w:cstheme="minorHAnsi"/>
                <w:sz w:val="18"/>
                <w:szCs w:val="16"/>
              </w:rPr>
            </w:pPr>
            <w:r w:rsidRPr="007D725B">
              <w:rPr>
                <w:rFonts w:cstheme="minorHAnsi"/>
                <w:sz w:val="18"/>
                <w:szCs w:val="16"/>
              </w:rPr>
              <w:t xml:space="preserve">   PR/USD</w:t>
            </w:r>
          </w:p>
        </w:tc>
        <w:tc>
          <w:tcPr>
            <w:tcW w:w="468" w:type="dxa"/>
            <w:tcBorders>
              <w:top w:val="nil"/>
              <w:left w:val="nil"/>
              <w:bottom w:val="nil"/>
              <w:right w:val="nil"/>
            </w:tcBorders>
            <w:shd w:val="clear" w:color="auto" w:fill="auto"/>
            <w:vAlign w:val="bottom"/>
          </w:tcPr>
          <w:p w14:paraId="08B4FC62" w14:textId="78464038" w:rsidR="0013663B" w:rsidRPr="009F3E1E" w:rsidRDefault="0013663B" w:rsidP="0013663B">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2242DF1F" w14:textId="3A1A9A95" w:rsidR="0013663B" w:rsidRPr="009F3E1E" w:rsidRDefault="0013663B" w:rsidP="0013663B">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7A765F7B" w14:textId="29A911E2" w:rsidR="0013663B" w:rsidRPr="009F3E1E" w:rsidRDefault="0013663B" w:rsidP="0013663B">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2A39ECDE" w14:textId="561FD714" w:rsidR="0013663B" w:rsidRPr="009F3E1E" w:rsidRDefault="0013663B" w:rsidP="0013663B">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0B40CBCE" w14:textId="1E8AFB26" w:rsidR="0013663B" w:rsidRPr="009F3E1E" w:rsidRDefault="0013663B" w:rsidP="0013663B">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4FD7586E" w14:textId="54D1B553" w:rsidR="0013663B" w:rsidRPr="009F3E1E" w:rsidRDefault="0013663B" w:rsidP="0013663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13684F74" w14:textId="0C2606CD" w:rsidR="0013663B" w:rsidRPr="009F3E1E" w:rsidRDefault="0013663B" w:rsidP="0013663B">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23BCC04D" w14:textId="29DF8B30" w:rsidR="0013663B" w:rsidRPr="009F3E1E" w:rsidRDefault="0013663B" w:rsidP="0013663B">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1B2A156E" w14:textId="7FEB8A6C" w:rsidR="0013663B" w:rsidRPr="009F3E1E" w:rsidRDefault="0013663B" w:rsidP="0013663B">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3884CD11" w14:textId="0A2A5736" w:rsidR="0013663B" w:rsidRPr="009F3E1E" w:rsidRDefault="0013663B" w:rsidP="0013663B">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tcPr>
          <w:p w14:paraId="59BBD02E" w14:textId="4B43A41B" w:rsidR="0013663B" w:rsidRPr="009F3E1E" w:rsidRDefault="0013663B" w:rsidP="0013663B">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152E47BC" w14:textId="567C7DB8" w:rsidR="0013663B" w:rsidRPr="009F3E1E" w:rsidRDefault="0013663B" w:rsidP="0013663B">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2B82B4AA" w14:textId="2E1A893E" w:rsidR="0013663B" w:rsidRPr="009F3E1E" w:rsidRDefault="0013663B" w:rsidP="0013663B">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5059AE88" w14:textId="3D38FDCB" w:rsidR="0013663B" w:rsidRPr="009F3E1E" w:rsidRDefault="0013663B" w:rsidP="0013663B">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1B8969E8" w14:textId="6B39B97C" w:rsidR="0013663B" w:rsidRPr="009F3E1E" w:rsidRDefault="0013663B" w:rsidP="0013663B">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01B09C3D" w14:textId="208DC814" w:rsidR="0013663B" w:rsidRPr="009F3E1E" w:rsidRDefault="0013663B" w:rsidP="0013663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tcPr>
          <w:p w14:paraId="6F66710D" w14:textId="31E14C05" w:rsidR="0013663B" w:rsidRPr="009F3E1E" w:rsidRDefault="0013663B" w:rsidP="0013663B">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480BF5F6" w14:textId="23AB43C9" w:rsidR="0013663B" w:rsidRPr="009F3E1E" w:rsidRDefault="0013663B" w:rsidP="0013663B">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0DE7C10D" w14:textId="41D39304" w:rsidR="0013663B" w:rsidRPr="009F3E1E" w:rsidRDefault="0013663B" w:rsidP="0013663B">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0EE5CBAB" w14:textId="7D0E6849" w:rsidR="0013663B" w:rsidRPr="009F3E1E" w:rsidRDefault="0013663B" w:rsidP="0013663B">
            <w:pPr>
              <w:jc w:val="right"/>
              <w:rPr>
                <w:rFonts w:cstheme="minorHAnsi"/>
                <w:sz w:val="18"/>
                <w:szCs w:val="18"/>
              </w:rPr>
            </w:pPr>
            <w:r w:rsidRPr="007D725B">
              <w:rPr>
                <w:rFonts w:cstheme="minorHAnsi"/>
                <w:sz w:val="18"/>
                <w:szCs w:val="16"/>
              </w:rPr>
              <w:t>N/A</w:t>
            </w:r>
          </w:p>
        </w:tc>
      </w:tr>
      <w:tr w:rsidR="0013663B" w:rsidRPr="00C71D11" w14:paraId="75A63CE0" w14:textId="77777777" w:rsidTr="004B6D2C">
        <w:tc>
          <w:tcPr>
            <w:tcW w:w="1440" w:type="dxa"/>
            <w:tcBorders>
              <w:top w:val="nil"/>
              <w:left w:val="nil"/>
              <w:bottom w:val="nil"/>
              <w:right w:val="nil"/>
            </w:tcBorders>
          </w:tcPr>
          <w:p w14:paraId="7879348F" w14:textId="77777777" w:rsidR="0013663B" w:rsidRPr="007D725B" w:rsidRDefault="0013663B" w:rsidP="0013663B">
            <w:pPr>
              <w:rPr>
                <w:rFonts w:cstheme="minorHAnsi"/>
                <w:sz w:val="18"/>
                <w:szCs w:val="16"/>
              </w:rPr>
            </w:pPr>
            <w:r w:rsidRPr="007D725B">
              <w:rPr>
                <w:rFonts w:cstheme="minorHAnsi"/>
                <w:sz w:val="18"/>
                <w:szCs w:val="16"/>
              </w:rPr>
              <w:t xml:space="preserve">   Non-US</w:t>
            </w:r>
          </w:p>
        </w:tc>
        <w:tc>
          <w:tcPr>
            <w:tcW w:w="468" w:type="dxa"/>
            <w:tcBorders>
              <w:top w:val="nil"/>
              <w:left w:val="nil"/>
              <w:bottom w:val="nil"/>
              <w:right w:val="nil"/>
            </w:tcBorders>
            <w:shd w:val="clear" w:color="auto" w:fill="auto"/>
            <w:vAlign w:val="bottom"/>
          </w:tcPr>
          <w:p w14:paraId="5CE24A82" w14:textId="0EE020A4" w:rsidR="0013663B" w:rsidRPr="009F3E1E" w:rsidRDefault="0013663B" w:rsidP="0013663B">
            <w:pPr>
              <w:jc w:val="right"/>
              <w:rPr>
                <w:rFonts w:cstheme="minorHAnsi"/>
                <w:sz w:val="18"/>
                <w:szCs w:val="18"/>
              </w:rPr>
            </w:pPr>
            <w:r>
              <w:rPr>
                <w:rFonts w:ascii="Calibri" w:hAnsi="Calibri" w:cs="Calibri"/>
                <w:color w:val="000000"/>
                <w:sz w:val="18"/>
                <w:szCs w:val="18"/>
              </w:rPr>
              <w:t>85</w:t>
            </w:r>
          </w:p>
        </w:tc>
        <w:tc>
          <w:tcPr>
            <w:tcW w:w="468" w:type="dxa"/>
            <w:tcBorders>
              <w:top w:val="nil"/>
              <w:left w:val="nil"/>
              <w:bottom w:val="nil"/>
              <w:right w:val="nil"/>
            </w:tcBorders>
            <w:shd w:val="clear" w:color="auto" w:fill="auto"/>
            <w:vAlign w:val="bottom"/>
          </w:tcPr>
          <w:p w14:paraId="7051411A" w14:textId="4750EA0D" w:rsidR="0013663B" w:rsidRPr="009F3E1E" w:rsidRDefault="0013663B" w:rsidP="0013663B">
            <w:pPr>
              <w:jc w:val="right"/>
              <w:rPr>
                <w:rFonts w:cstheme="minorHAnsi"/>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783B8784" w14:textId="062FD097" w:rsidR="0013663B" w:rsidRPr="009F3E1E" w:rsidRDefault="0013663B" w:rsidP="0013663B">
            <w:pPr>
              <w:jc w:val="right"/>
              <w:rPr>
                <w:rFonts w:cstheme="minorHAnsi"/>
                <w:sz w:val="18"/>
                <w:szCs w:val="18"/>
              </w:rPr>
            </w:pPr>
            <w:r>
              <w:rPr>
                <w:rFonts w:ascii="Calibri" w:hAnsi="Calibri" w:cs="Calibri"/>
                <w:color w:val="000000"/>
                <w:sz w:val="18"/>
                <w:szCs w:val="18"/>
              </w:rPr>
              <w:t>84</w:t>
            </w:r>
          </w:p>
        </w:tc>
        <w:tc>
          <w:tcPr>
            <w:tcW w:w="468" w:type="dxa"/>
            <w:tcBorders>
              <w:top w:val="nil"/>
              <w:left w:val="nil"/>
              <w:bottom w:val="nil"/>
              <w:right w:val="nil"/>
            </w:tcBorders>
            <w:shd w:val="clear" w:color="auto" w:fill="auto"/>
            <w:vAlign w:val="bottom"/>
          </w:tcPr>
          <w:p w14:paraId="1ECAC393" w14:textId="7361D87D" w:rsidR="0013663B" w:rsidRPr="009F3E1E" w:rsidRDefault="0013663B" w:rsidP="0013663B">
            <w:pPr>
              <w:jc w:val="right"/>
              <w:rPr>
                <w:rFonts w:cstheme="minorHAnsi"/>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63BD922D" w14:textId="0BBB36FD" w:rsidR="0013663B" w:rsidRPr="009F3E1E" w:rsidRDefault="0013663B" w:rsidP="0013663B">
            <w:pPr>
              <w:jc w:val="right"/>
              <w:rPr>
                <w:rFonts w:cstheme="minorHAnsi"/>
                <w:sz w:val="18"/>
                <w:szCs w:val="18"/>
              </w:rPr>
            </w:pPr>
            <w:r>
              <w:rPr>
                <w:rFonts w:ascii="Calibri" w:hAnsi="Calibri" w:cs="Calibri"/>
                <w:color w:val="000000"/>
                <w:sz w:val="18"/>
                <w:szCs w:val="18"/>
              </w:rPr>
              <w:t>79</w:t>
            </w:r>
          </w:p>
        </w:tc>
        <w:tc>
          <w:tcPr>
            <w:tcW w:w="468" w:type="dxa"/>
            <w:tcBorders>
              <w:top w:val="nil"/>
              <w:left w:val="nil"/>
              <w:bottom w:val="nil"/>
              <w:right w:val="nil"/>
            </w:tcBorders>
            <w:shd w:val="clear" w:color="auto" w:fill="auto"/>
            <w:vAlign w:val="bottom"/>
          </w:tcPr>
          <w:p w14:paraId="7A9DB5E4" w14:textId="283939E4" w:rsidR="0013663B" w:rsidRPr="009F3E1E" w:rsidRDefault="0013663B" w:rsidP="0013663B">
            <w:pPr>
              <w:jc w:val="right"/>
              <w:rPr>
                <w:rFonts w:cstheme="minorHAnsi"/>
                <w:sz w:val="18"/>
                <w:szCs w:val="18"/>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0F57DB1A" w14:textId="366E9939" w:rsidR="0013663B" w:rsidRPr="009F3E1E" w:rsidRDefault="0013663B" w:rsidP="0013663B">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387D1DE2" w14:textId="4BF8FECA" w:rsidR="0013663B" w:rsidRPr="009F3E1E" w:rsidRDefault="0013663B" w:rsidP="0013663B">
            <w:pPr>
              <w:jc w:val="right"/>
              <w:rPr>
                <w:rFonts w:cstheme="minorHAnsi"/>
                <w:sz w:val="18"/>
                <w:szCs w:val="18"/>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32F02BBD" w14:textId="2A53787B" w:rsidR="0013663B" w:rsidRPr="009F3E1E" w:rsidRDefault="0013663B" w:rsidP="0013663B">
            <w:pPr>
              <w:jc w:val="right"/>
              <w:rPr>
                <w:rFonts w:cstheme="minorHAnsi"/>
                <w:sz w:val="18"/>
                <w:szCs w:val="18"/>
              </w:rPr>
            </w:pPr>
            <w:r>
              <w:rPr>
                <w:rFonts w:ascii="Calibri" w:hAnsi="Calibri" w:cs="Calibri"/>
                <w:color w:val="000000"/>
                <w:sz w:val="18"/>
                <w:szCs w:val="18"/>
              </w:rPr>
              <w:t>81</w:t>
            </w:r>
          </w:p>
        </w:tc>
        <w:tc>
          <w:tcPr>
            <w:tcW w:w="468" w:type="dxa"/>
            <w:tcBorders>
              <w:top w:val="nil"/>
              <w:left w:val="nil"/>
              <w:bottom w:val="nil"/>
              <w:right w:val="nil"/>
            </w:tcBorders>
            <w:shd w:val="clear" w:color="auto" w:fill="auto"/>
            <w:vAlign w:val="bottom"/>
          </w:tcPr>
          <w:p w14:paraId="42CAB3D2" w14:textId="5F41CC24" w:rsidR="0013663B" w:rsidRPr="009F3E1E" w:rsidRDefault="0013663B" w:rsidP="0013663B">
            <w:pPr>
              <w:jc w:val="right"/>
              <w:rPr>
                <w:rFonts w:cstheme="minorHAnsi"/>
                <w:sz w:val="18"/>
                <w:szCs w:val="18"/>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75616809" w14:textId="7A416986" w:rsidR="0013663B" w:rsidRPr="009F3E1E" w:rsidRDefault="0013663B" w:rsidP="0013663B">
            <w:pPr>
              <w:jc w:val="right"/>
              <w:rPr>
                <w:rFonts w:cstheme="minorHAnsi"/>
                <w:sz w:val="18"/>
                <w:szCs w:val="18"/>
              </w:rPr>
            </w:pPr>
            <w:r>
              <w:rPr>
                <w:rFonts w:ascii="Calibri" w:hAnsi="Calibri" w:cs="Calibri"/>
                <w:color w:val="000000"/>
                <w:sz w:val="18"/>
                <w:szCs w:val="18"/>
              </w:rPr>
              <w:t>83</w:t>
            </w:r>
          </w:p>
        </w:tc>
        <w:tc>
          <w:tcPr>
            <w:tcW w:w="468" w:type="dxa"/>
            <w:tcBorders>
              <w:top w:val="nil"/>
              <w:left w:val="nil"/>
              <w:bottom w:val="nil"/>
              <w:right w:val="nil"/>
            </w:tcBorders>
            <w:shd w:val="clear" w:color="auto" w:fill="auto"/>
            <w:vAlign w:val="bottom"/>
          </w:tcPr>
          <w:p w14:paraId="34E11EED" w14:textId="3A7A41D3" w:rsidR="0013663B" w:rsidRPr="009F3E1E" w:rsidRDefault="0013663B" w:rsidP="0013663B">
            <w:pPr>
              <w:jc w:val="right"/>
              <w:rPr>
                <w:rFonts w:cstheme="minorHAnsi"/>
                <w:sz w:val="18"/>
                <w:szCs w:val="18"/>
              </w:rPr>
            </w:pPr>
            <w:r>
              <w:rPr>
                <w:rFonts w:ascii="Calibri" w:hAnsi="Calibri" w:cs="Calibri"/>
                <w:color w:val="000000"/>
                <w:sz w:val="18"/>
                <w:szCs w:val="18"/>
              </w:rPr>
              <w:t>59%</w:t>
            </w:r>
          </w:p>
        </w:tc>
        <w:tc>
          <w:tcPr>
            <w:tcW w:w="468" w:type="dxa"/>
            <w:tcBorders>
              <w:top w:val="nil"/>
              <w:left w:val="nil"/>
              <w:bottom w:val="nil"/>
              <w:right w:val="nil"/>
            </w:tcBorders>
            <w:shd w:val="clear" w:color="auto" w:fill="auto"/>
            <w:vAlign w:val="bottom"/>
          </w:tcPr>
          <w:p w14:paraId="3B6C351A" w14:textId="7F3C1723" w:rsidR="0013663B" w:rsidRPr="009F3E1E" w:rsidRDefault="0013663B" w:rsidP="0013663B">
            <w:pPr>
              <w:jc w:val="right"/>
              <w:rPr>
                <w:rFonts w:cstheme="minorHAnsi"/>
                <w:sz w:val="18"/>
                <w:szCs w:val="18"/>
              </w:rPr>
            </w:pPr>
            <w:r>
              <w:rPr>
                <w:rFonts w:ascii="Calibri" w:hAnsi="Calibri" w:cs="Calibri"/>
                <w:color w:val="000000"/>
                <w:sz w:val="18"/>
                <w:szCs w:val="18"/>
              </w:rPr>
              <w:t>64</w:t>
            </w:r>
          </w:p>
        </w:tc>
        <w:tc>
          <w:tcPr>
            <w:tcW w:w="468" w:type="dxa"/>
            <w:tcBorders>
              <w:top w:val="nil"/>
              <w:left w:val="nil"/>
              <w:bottom w:val="nil"/>
              <w:right w:val="nil"/>
            </w:tcBorders>
            <w:shd w:val="clear" w:color="auto" w:fill="auto"/>
            <w:vAlign w:val="bottom"/>
          </w:tcPr>
          <w:p w14:paraId="413DF977" w14:textId="3F50919A" w:rsidR="0013663B" w:rsidRPr="009F3E1E" w:rsidRDefault="0013663B" w:rsidP="0013663B">
            <w:pPr>
              <w:jc w:val="right"/>
              <w:rPr>
                <w:rFonts w:cstheme="minorHAnsi"/>
                <w:sz w:val="18"/>
                <w:szCs w:val="18"/>
              </w:rPr>
            </w:pPr>
            <w:r>
              <w:rPr>
                <w:rFonts w:ascii="Calibri" w:hAnsi="Calibri" w:cs="Calibri"/>
                <w:color w:val="000000"/>
                <w:sz w:val="18"/>
                <w:szCs w:val="18"/>
              </w:rPr>
              <w:t>53%</w:t>
            </w:r>
          </w:p>
        </w:tc>
        <w:tc>
          <w:tcPr>
            <w:tcW w:w="468" w:type="dxa"/>
            <w:tcBorders>
              <w:top w:val="nil"/>
              <w:left w:val="nil"/>
              <w:bottom w:val="nil"/>
              <w:right w:val="nil"/>
            </w:tcBorders>
            <w:shd w:val="clear" w:color="auto" w:fill="auto"/>
            <w:vAlign w:val="bottom"/>
          </w:tcPr>
          <w:p w14:paraId="01982DF7" w14:textId="10EE8C67" w:rsidR="0013663B" w:rsidRPr="009F3E1E" w:rsidRDefault="0013663B" w:rsidP="0013663B">
            <w:pPr>
              <w:jc w:val="right"/>
              <w:rPr>
                <w:rFonts w:cstheme="minorHAnsi"/>
                <w:sz w:val="18"/>
                <w:szCs w:val="18"/>
              </w:rPr>
            </w:pPr>
            <w:r>
              <w:rPr>
                <w:rFonts w:ascii="Calibri" w:hAnsi="Calibri" w:cs="Calibri"/>
                <w:color w:val="000000"/>
                <w:sz w:val="18"/>
                <w:szCs w:val="18"/>
              </w:rPr>
              <w:t>72</w:t>
            </w:r>
          </w:p>
        </w:tc>
        <w:tc>
          <w:tcPr>
            <w:tcW w:w="468" w:type="dxa"/>
            <w:tcBorders>
              <w:top w:val="nil"/>
              <w:left w:val="nil"/>
              <w:bottom w:val="nil"/>
              <w:right w:val="nil"/>
            </w:tcBorders>
            <w:shd w:val="clear" w:color="auto" w:fill="auto"/>
            <w:vAlign w:val="bottom"/>
          </w:tcPr>
          <w:p w14:paraId="46280724" w14:textId="2A8CFB86" w:rsidR="0013663B" w:rsidRPr="009F3E1E" w:rsidRDefault="0013663B" w:rsidP="0013663B">
            <w:pPr>
              <w:jc w:val="right"/>
              <w:rPr>
                <w:rFonts w:cstheme="minorHAnsi"/>
                <w:sz w:val="18"/>
                <w:szCs w:val="18"/>
              </w:rPr>
            </w:pPr>
            <w:r>
              <w:rPr>
                <w:rFonts w:ascii="Calibri" w:hAnsi="Calibri" w:cs="Calibri"/>
                <w:color w:val="000000"/>
                <w:sz w:val="18"/>
                <w:szCs w:val="18"/>
              </w:rPr>
              <w:t>53%</w:t>
            </w:r>
          </w:p>
        </w:tc>
        <w:tc>
          <w:tcPr>
            <w:tcW w:w="468" w:type="dxa"/>
            <w:tcBorders>
              <w:top w:val="nil"/>
              <w:left w:val="nil"/>
              <w:bottom w:val="nil"/>
              <w:right w:val="nil"/>
            </w:tcBorders>
            <w:shd w:val="clear" w:color="auto" w:fill="auto"/>
            <w:vAlign w:val="bottom"/>
          </w:tcPr>
          <w:p w14:paraId="08A6C294" w14:textId="7D9A0EAE" w:rsidR="0013663B" w:rsidRPr="009F3E1E" w:rsidRDefault="0013663B" w:rsidP="0013663B">
            <w:pPr>
              <w:jc w:val="right"/>
              <w:rPr>
                <w:rFonts w:cstheme="minorHAnsi"/>
                <w:sz w:val="18"/>
                <w:szCs w:val="18"/>
              </w:rPr>
            </w:pPr>
            <w:r>
              <w:rPr>
                <w:rFonts w:ascii="Calibri" w:hAnsi="Calibri" w:cs="Calibri"/>
                <w:color w:val="000000"/>
                <w:sz w:val="18"/>
                <w:szCs w:val="18"/>
              </w:rPr>
              <w:t>71</w:t>
            </w:r>
          </w:p>
        </w:tc>
        <w:tc>
          <w:tcPr>
            <w:tcW w:w="468" w:type="dxa"/>
            <w:tcBorders>
              <w:top w:val="nil"/>
              <w:left w:val="nil"/>
              <w:bottom w:val="nil"/>
              <w:right w:val="nil"/>
            </w:tcBorders>
            <w:shd w:val="clear" w:color="auto" w:fill="auto"/>
            <w:vAlign w:val="bottom"/>
          </w:tcPr>
          <w:p w14:paraId="0083662F" w14:textId="1A322299" w:rsidR="0013663B" w:rsidRPr="009F3E1E" w:rsidRDefault="0013663B" w:rsidP="0013663B">
            <w:pPr>
              <w:jc w:val="right"/>
              <w:rPr>
                <w:rFonts w:cstheme="minorHAnsi"/>
                <w:sz w:val="18"/>
                <w:szCs w:val="18"/>
              </w:rPr>
            </w:pPr>
            <w:r>
              <w:rPr>
                <w:rFonts w:ascii="Calibri" w:hAnsi="Calibri" w:cs="Calibri"/>
                <w:color w:val="000000"/>
                <w:sz w:val="18"/>
                <w:szCs w:val="18"/>
              </w:rPr>
              <w:t>60%</w:t>
            </w:r>
          </w:p>
        </w:tc>
        <w:tc>
          <w:tcPr>
            <w:tcW w:w="468" w:type="dxa"/>
            <w:tcBorders>
              <w:top w:val="nil"/>
              <w:left w:val="nil"/>
              <w:bottom w:val="nil"/>
              <w:right w:val="nil"/>
            </w:tcBorders>
            <w:shd w:val="clear" w:color="auto" w:fill="auto"/>
            <w:vAlign w:val="bottom"/>
          </w:tcPr>
          <w:p w14:paraId="4BF3D850" w14:textId="106604F4" w:rsidR="0013663B" w:rsidRPr="009F3E1E" w:rsidRDefault="0013663B" w:rsidP="0013663B">
            <w:pPr>
              <w:jc w:val="right"/>
              <w:rPr>
                <w:rFonts w:cstheme="minorHAnsi"/>
                <w:sz w:val="18"/>
                <w:szCs w:val="18"/>
              </w:rPr>
            </w:pPr>
            <w:r>
              <w:rPr>
                <w:rFonts w:ascii="Calibri" w:hAnsi="Calibri" w:cs="Calibri"/>
                <w:color w:val="000000"/>
                <w:sz w:val="18"/>
                <w:szCs w:val="18"/>
              </w:rPr>
              <w:t>99</w:t>
            </w:r>
          </w:p>
        </w:tc>
        <w:tc>
          <w:tcPr>
            <w:tcW w:w="468" w:type="dxa"/>
            <w:tcBorders>
              <w:top w:val="nil"/>
              <w:left w:val="nil"/>
              <w:bottom w:val="nil"/>
              <w:right w:val="nil"/>
            </w:tcBorders>
            <w:shd w:val="clear" w:color="auto" w:fill="auto"/>
            <w:vAlign w:val="bottom"/>
          </w:tcPr>
          <w:p w14:paraId="64BE5A97" w14:textId="34D8AF0D" w:rsidR="0013663B" w:rsidRPr="009F3E1E" w:rsidRDefault="0013663B" w:rsidP="0013663B">
            <w:pPr>
              <w:jc w:val="right"/>
              <w:rPr>
                <w:rFonts w:cstheme="minorHAnsi"/>
                <w:sz w:val="18"/>
                <w:szCs w:val="18"/>
              </w:rPr>
            </w:pPr>
            <w:r>
              <w:rPr>
                <w:rFonts w:ascii="Calibri" w:hAnsi="Calibri" w:cs="Calibri"/>
                <w:color w:val="000000"/>
                <w:sz w:val="18"/>
                <w:szCs w:val="18"/>
              </w:rPr>
              <w:t>69%</w:t>
            </w:r>
          </w:p>
        </w:tc>
      </w:tr>
      <w:tr w:rsidR="0013663B" w:rsidRPr="00C71D11" w14:paraId="4BEE29D6" w14:textId="77777777" w:rsidTr="004B6D2C">
        <w:tc>
          <w:tcPr>
            <w:tcW w:w="1440" w:type="dxa"/>
            <w:tcBorders>
              <w:top w:val="nil"/>
              <w:left w:val="nil"/>
              <w:bottom w:val="nil"/>
              <w:right w:val="nil"/>
            </w:tcBorders>
          </w:tcPr>
          <w:p w14:paraId="057A5E68" w14:textId="77777777" w:rsidR="0013663B" w:rsidRPr="007D725B" w:rsidRDefault="0013663B" w:rsidP="0013663B">
            <w:pPr>
              <w:rPr>
                <w:rFonts w:cstheme="minorHAnsi"/>
                <w:sz w:val="18"/>
                <w:szCs w:val="16"/>
              </w:rPr>
            </w:pPr>
            <w:r w:rsidRPr="007D725B">
              <w:rPr>
                <w:rFonts w:cstheme="minorHAnsi"/>
                <w:b/>
                <w:sz w:val="18"/>
                <w:szCs w:val="16"/>
              </w:rPr>
              <w:t>Race/Ethnicity</w:t>
            </w:r>
          </w:p>
        </w:tc>
        <w:tc>
          <w:tcPr>
            <w:tcW w:w="468" w:type="dxa"/>
            <w:tcBorders>
              <w:top w:val="nil"/>
              <w:left w:val="nil"/>
              <w:bottom w:val="nil"/>
              <w:right w:val="nil"/>
            </w:tcBorders>
            <w:shd w:val="clear" w:color="auto" w:fill="auto"/>
            <w:vAlign w:val="bottom"/>
          </w:tcPr>
          <w:p w14:paraId="4284672A" w14:textId="5F8A2858"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6C76969D" w14:textId="34549ED5"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1C7CF581" w14:textId="22923F11"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00E32212" w14:textId="2D5E1A96"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249EB59A" w14:textId="36743140"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77A99D19" w14:textId="0E2EB1BB"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40FCD0B7" w14:textId="10A21E61"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3DDFCBAE" w14:textId="3065001E"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4D95ABD3" w14:textId="2A1206F8"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01EDA0C9" w14:textId="2DC246AE"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143DFE69" w14:textId="54039FB0"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2955CF40" w14:textId="111E5B81"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5BFC9135" w14:textId="72D44262"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035B789F" w14:textId="54A9129E"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672F217C" w14:textId="5BE171B6"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162474F5" w14:textId="753C1E6C"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0FA7857E" w14:textId="791CAB38"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28B8E5E0" w14:textId="1E680C13"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58579791" w14:textId="41E4945E"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335E83AC" w14:textId="18A3EBAD" w:rsidR="0013663B" w:rsidRPr="009F3E1E" w:rsidRDefault="0013663B" w:rsidP="0013663B">
            <w:pPr>
              <w:jc w:val="right"/>
              <w:rPr>
                <w:rFonts w:cstheme="minorHAnsi"/>
                <w:sz w:val="18"/>
                <w:szCs w:val="18"/>
              </w:rPr>
            </w:pPr>
          </w:p>
        </w:tc>
      </w:tr>
      <w:tr w:rsidR="0013663B" w:rsidRPr="00C71D11" w14:paraId="1F78D8F7" w14:textId="77777777" w:rsidTr="004B6D2C">
        <w:tc>
          <w:tcPr>
            <w:tcW w:w="1440" w:type="dxa"/>
            <w:tcBorders>
              <w:top w:val="nil"/>
              <w:left w:val="nil"/>
              <w:bottom w:val="nil"/>
              <w:right w:val="nil"/>
            </w:tcBorders>
          </w:tcPr>
          <w:p w14:paraId="0AC7D41B" w14:textId="77777777" w:rsidR="0013663B" w:rsidRPr="007D725B" w:rsidRDefault="0013663B" w:rsidP="0013663B">
            <w:pPr>
              <w:rPr>
                <w:rFonts w:cstheme="minorHAnsi"/>
                <w:sz w:val="18"/>
                <w:szCs w:val="16"/>
              </w:rPr>
            </w:pPr>
            <w:r w:rsidRPr="007D725B">
              <w:rPr>
                <w:rFonts w:cstheme="minorHAnsi"/>
                <w:sz w:val="18"/>
                <w:szCs w:val="16"/>
              </w:rPr>
              <w:t xml:space="preserve">   White NH</w:t>
            </w:r>
          </w:p>
        </w:tc>
        <w:tc>
          <w:tcPr>
            <w:tcW w:w="468" w:type="dxa"/>
            <w:tcBorders>
              <w:top w:val="nil"/>
              <w:left w:val="nil"/>
              <w:bottom w:val="nil"/>
              <w:right w:val="nil"/>
            </w:tcBorders>
            <w:shd w:val="clear" w:color="auto" w:fill="auto"/>
            <w:vAlign w:val="bottom"/>
          </w:tcPr>
          <w:p w14:paraId="2F20CFB9" w14:textId="77C05837" w:rsidR="0013663B" w:rsidRPr="009F3E1E" w:rsidRDefault="0013663B" w:rsidP="0013663B">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18CDC3BA" w14:textId="290535A9" w:rsidR="0013663B" w:rsidRPr="009F3E1E" w:rsidRDefault="0013663B" w:rsidP="0013663B">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28DA700B" w14:textId="47E85BA7" w:rsidR="0013663B" w:rsidRPr="009F3E1E" w:rsidRDefault="0013663B" w:rsidP="0013663B">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5F0915AF" w14:textId="3810E58B" w:rsidR="0013663B" w:rsidRPr="009F3E1E" w:rsidRDefault="0013663B" w:rsidP="0013663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7A91C38C" w14:textId="7B42D118" w:rsidR="0013663B" w:rsidRPr="009F3E1E" w:rsidRDefault="0013663B" w:rsidP="0013663B">
            <w:pPr>
              <w:jc w:val="right"/>
              <w:rPr>
                <w:rFonts w:cstheme="minorHAnsi"/>
                <w:sz w:val="18"/>
                <w:szCs w:val="18"/>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4507BE0E" w14:textId="4D5C907C" w:rsidR="0013663B" w:rsidRPr="009F3E1E" w:rsidRDefault="0013663B" w:rsidP="0013663B">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55130403" w14:textId="731FCE2B" w:rsidR="0013663B" w:rsidRPr="009F3E1E" w:rsidRDefault="0013663B" w:rsidP="0013663B">
            <w:pPr>
              <w:jc w:val="right"/>
              <w:rPr>
                <w:rFonts w:cstheme="minorHAnsi"/>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558DDAA1" w14:textId="263541C2" w:rsidR="0013663B" w:rsidRPr="009F3E1E" w:rsidRDefault="0013663B" w:rsidP="0013663B">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3E092FC6" w14:textId="642865F3" w:rsidR="0013663B" w:rsidRPr="009F3E1E" w:rsidRDefault="0013663B" w:rsidP="0013663B">
            <w:pPr>
              <w:jc w:val="right"/>
              <w:rPr>
                <w:rFonts w:cstheme="minorHAnsi"/>
                <w:sz w:val="18"/>
                <w:szCs w:val="18"/>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017A9E3E" w14:textId="7CDBF723" w:rsidR="0013663B" w:rsidRPr="009F3E1E" w:rsidRDefault="0013663B" w:rsidP="0013663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581565CC" w14:textId="1DA4EE15" w:rsidR="0013663B" w:rsidRPr="009F3E1E" w:rsidRDefault="0013663B" w:rsidP="0013663B">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47EF2292" w14:textId="5B4E528D" w:rsidR="0013663B" w:rsidRPr="009F3E1E" w:rsidRDefault="0013663B" w:rsidP="0013663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3C0E09B7" w14:textId="66C1CA88" w:rsidR="0013663B" w:rsidRPr="009F3E1E" w:rsidRDefault="0013663B" w:rsidP="0013663B">
            <w:pPr>
              <w:jc w:val="right"/>
              <w:rPr>
                <w:rFonts w:cstheme="minorHAnsi"/>
                <w:sz w:val="18"/>
                <w:szCs w:val="18"/>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019780AF" w14:textId="33839F0B" w:rsidR="0013663B" w:rsidRPr="009F3E1E" w:rsidRDefault="0013663B" w:rsidP="0013663B">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2C306CD4" w14:textId="5B794874" w:rsidR="0013663B" w:rsidRPr="009F3E1E" w:rsidRDefault="0013663B" w:rsidP="0013663B">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58CBBDC8" w14:textId="56DD73B7" w:rsidR="0013663B" w:rsidRPr="009F3E1E" w:rsidRDefault="0013663B" w:rsidP="0013663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1B3C92EA" w14:textId="08AD0AB3" w:rsidR="0013663B" w:rsidRPr="009F3E1E" w:rsidRDefault="0013663B" w:rsidP="0013663B">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7DDCD05A" w14:textId="718038FC" w:rsidR="0013663B" w:rsidRPr="009F3E1E" w:rsidRDefault="0013663B" w:rsidP="0013663B">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1B32197D" w14:textId="5F171215" w:rsidR="0013663B" w:rsidRPr="009F3E1E" w:rsidRDefault="0013663B" w:rsidP="0013663B">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6C088F93" w14:textId="131D9742" w:rsidR="0013663B" w:rsidRPr="009F3E1E" w:rsidRDefault="0013663B" w:rsidP="0013663B">
            <w:pPr>
              <w:jc w:val="right"/>
              <w:rPr>
                <w:rFonts w:cstheme="minorHAnsi"/>
                <w:sz w:val="18"/>
                <w:szCs w:val="18"/>
              </w:rPr>
            </w:pPr>
            <w:r>
              <w:rPr>
                <w:rFonts w:ascii="Calibri" w:hAnsi="Calibri" w:cs="Calibri"/>
                <w:color w:val="000000"/>
                <w:sz w:val="18"/>
                <w:szCs w:val="18"/>
              </w:rPr>
              <w:t>20%</w:t>
            </w:r>
          </w:p>
        </w:tc>
      </w:tr>
      <w:tr w:rsidR="0013663B" w:rsidRPr="00C71D11" w14:paraId="4D67B954" w14:textId="77777777" w:rsidTr="004B6D2C">
        <w:tc>
          <w:tcPr>
            <w:tcW w:w="1440" w:type="dxa"/>
            <w:tcBorders>
              <w:top w:val="nil"/>
              <w:left w:val="nil"/>
              <w:bottom w:val="nil"/>
              <w:right w:val="nil"/>
            </w:tcBorders>
          </w:tcPr>
          <w:p w14:paraId="7A283832" w14:textId="77777777" w:rsidR="0013663B" w:rsidRPr="007D725B" w:rsidRDefault="0013663B" w:rsidP="0013663B">
            <w:pPr>
              <w:rPr>
                <w:rFonts w:cstheme="minorHAnsi"/>
                <w:sz w:val="18"/>
                <w:szCs w:val="16"/>
              </w:rPr>
            </w:pPr>
            <w:r w:rsidRPr="007D725B">
              <w:rPr>
                <w:rFonts w:cstheme="minorHAnsi"/>
                <w:sz w:val="18"/>
                <w:szCs w:val="16"/>
              </w:rPr>
              <w:t xml:space="preserve">   Black NH</w:t>
            </w:r>
          </w:p>
        </w:tc>
        <w:tc>
          <w:tcPr>
            <w:tcW w:w="468" w:type="dxa"/>
            <w:tcBorders>
              <w:top w:val="nil"/>
              <w:left w:val="nil"/>
              <w:bottom w:val="nil"/>
              <w:right w:val="nil"/>
            </w:tcBorders>
            <w:shd w:val="clear" w:color="auto" w:fill="auto"/>
            <w:vAlign w:val="bottom"/>
          </w:tcPr>
          <w:p w14:paraId="7400C667" w14:textId="71407A78" w:rsidR="0013663B" w:rsidRPr="009F3E1E" w:rsidRDefault="0013663B" w:rsidP="0013663B">
            <w:pPr>
              <w:jc w:val="right"/>
              <w:rPr>
                <w:rFonts w:cstheme="minorHAnsi"/>
                <w:sz w:val="18"/>
                <w:szCs w:val="18"/>
              </w:rPr>
            </w:pPr>
            <w:r>
              <w:rPr>
                <w:rFonts w:ascii="Calibri" w:hAnsi="Calibri" w:cs="Calibri"/>
                <w:color w:val="000000"/>
                <w:sz w:val="18"/>
                <w:szCs w:val="18"/>
              </w:rPr>
              <w:t>90</w:t>
            </w:r>
          </w:p>
        </w:tc>
        <w:tc>
          <w:tcPr>
            <w:tcW w:w="468" w:type="dxa"/>
            <w:tcBorders>
              <w:top w:val="nil"/>
              <w:left w:val="nil"/>
              <w:bottom w:val="nil"/>
              <w:right w:val="nil"/>
            </w:tcBorders>
            <w:shd w:val="clear" w:color="auto" w:fill="auto"/>
            <w:vAlign w:val="bottom"/>
          </w:tcPr>
          <w:p w14:paraId="5CC86184" w14:textId="51A72FF9" w:rsidR="0013663B" w:rsidRPr="009F3E1E" w:rsidRDefault="0013663B" w:rsidP="0013663B">
            <w:pPr>
              <w:jc w:val="right"/>
              <w:rPr>
                <w:rFonts w:cstheme="minorHAnsi"/>
                <w:sz w:val="18"/>
                <w:szCs w:val="18"/>
              </w:rPr>
            </w:pPr>
            <w:r>
              <w:rPr>
                <w:rFonts w:ascii="Calibri" w:hAnsi="Calibri" w:cs="Calibri"/>
                <w:color w:val="000000"/>
                <w:sz w:val="18"/>
                <w:szCs w:val="18"/>
              </w:rPr>
              <w:t>55%</w:t>
            </w:r>
          </w:p>
        </w:tc>
        <w:tc>
          <w:tcPr>
            <w:tcW w:w="468" w:type="dxa"/>
            <w:tcBorders>
              <w:top w:val="nil"/>
              <w:left w:val="nil"/>
              <w:bottom w:val="nil"/>
              <w:right w:val="nil"/>
            </w:tcBorders>
            <w:shd w:val="clear" w:color="auto" w:fill="auto"/>
            <w:vAlign w:val="bottom"/>
          </w:tcPr>
          <w:p w14:paraId="0E51E7C9" w14:textId="15E85055" w:rsidR="0013663B" w:rsidRPr="009F3E1E" w:rsidRDefault="0013663B" w:rsidP="0013663B">
            <w:pPr>
              <w:jc w:val="right"/>
              <w:rPr>
                <w:rFonts w:cstheme="minorHAnsi"/>
                <w:sz w:val="18"/>
                <w:szCs w:val="18"/>
              </w:rPr>
            </w:pPr>
            <w:r>
              <w:rPr>
                <w:rFonts w:ascii="Calibri" w:hAnsi="Calibri" w:cs="Calibri"/>
                <w:color w:val="000000"/>
                <w:sz w:val="18"/>
                <w:szCs w:val="18"/>
              </w:rPr>
              <w:t>83</w:t>
            </w:r>
          </w:p>
        </w:tc>
        <w:tc>
          <w:tcPr>
            <w:tcW w:w="468" w:type="dxa"/>
            <w:tcBorders>
              <w:top w:val="nil"/>
              <w:left w:val="nil"/>
              <w:bottom w:val="nil"/>
              <w:right w:val="nil"/>
            </w:tcBorders>
            <w:shd w:val="clear" w:color="auto" w:fill="auto"/>
            <w:vAlign w:val="bottom"/>
          </w:tcPr>
          <w:p w14:paraId="7735D3E5" w14:textId="0C5E7D70" w:rsidR="0013663B" w:rsidRPr="009F3E1E" w:rsidRDefault="0013663B" w:rsidP="0013663B">
            <w:pPr>
              <w:jc w:val="right"/>
              <w:rPr>
                <w:rFonts w:cstheme="minorHAnsi"/>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670EFC23" w14:textId="1FFED9C7" w:rsidR="0013663B" w:rsidRPr="009F3E1E" w:rsidRDefault="0013663B" w:rsidP="0013663B">
            <w:pPr>
              <w:jc w:val="right"/>
              <w:rPr>
                <w:rFonts w:cstheme="minorHAnsi"/>
                <w:sz w:val="18"/>
                <w:szCs w:val="18"/>
              </w:rPr>
            </w:pPr>
            <w:r>
              <w:rPr>
                <w:rFonts w:ascii="Calibri" w:hAnsi="Calibri" w:cs="Calibri"/>
                <w:color w:val="000000"/>
                <w:sz w:val="18"/>
                <w:szCs w:val="18"/>
              </w:rPr>
              <w:t>76</w:t>
            </w:r>
          </w:p>
        </w:tc>
        <w:tc>
          <w:tcPr>
            <w:tcW w:w="468" w:type="dxa"/>
            <w:tcBorders>
              <w:top w:val="nil"/>
              <w:left w:val="nil"/>
              <w:bottom w:val="nil"/>
              <w:right w:val="nil"/>
            </w:tcBorders>
            <w:shd w:val="clear" w:color="auto" w:fill="auto"/>
            <w:vAlign w:val="bottom"/>
          </w:tcPr>
          <w:p w14:paraId="44EBC5F9" w14:textId="0EF56197" w:rsidR="0013663B" w:rsidRPr="009F3E1E" w:rsidRDefault="0013663B" w:rsidP="0013663B">
            <w:pPr>
              <w:jc w:val="right"/>
              <w:rPr>
                <w:rFonts w:cstheme="minorHAnsi"/>
                <w:sz w:val="18"/>
                <w:szCs w:val="18"/>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2416B395" w14:textId="76AD9D77" w:rsidR="0013663B" w:rsidRPr="009F3E1E" w:rsidRDefault="0013663B" w:rsidP="0013663B">
            <w:pPr>
              <w:jc w:val="right"/>
              <w:rPr>
                <w:rFonts w:cstheme="minorHAnsi"/>
                <w:sz w:val="18"/>
                <w:szCs w:val="18"/>
              </w:rPr>
            </w:pPr>
            <w:r>
              <w:rPr>
                <w:rFonts w:ascii="Calibri" w:hAnsi="Calibri" w:cs="Calibri"/>
                <w:color w:val="000000"/>
                <w:sz w:val="18"/>
                <w:szCs w:val="18"/>
              </w:rPr>
              <w:t>70</w:t>
            </w:r>
          </w:p>
        </w:tc>
        <w:tc>
          <w:tcPr>
            <w:tcW w:w="468" w:type="dxa"/>
            <w:tcBorders>
              <w:top w:val="nil"/>
              <w:left w:val="nil"/>
              <w:bottom w:val="nil"/>
              <w:right w:val="nil"/>
            </w:tcBorders>
            <w:shd w:val="clear" w:color="auto" w:fill="auto"/>
            <w:vAlign w:val="bottom"/>
          </w:tcPr>
          <w:p w14:paraId="15F4119B" w14:textId="7D7EE699" w:rsidR="0013663B" w:rsidRPr="009F3E1E" w:rsidRDefault="0013663B" w:rsidP="0013663B">
            <w:pPr>
              <w:jc w:val="right"/>
              <w:rPr>
                <w:rFonts w:cstheme="minorHAnsi"/>
                <w:sz w:val="18"/>
                <w:szCs w:val="18"/>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4F541CCF" w14:textId="08616BE7" w:rsidR="0013663B" w:rsidRPr="009F3E1E" w:rsidRDefault="0013663B" w:rsidP="0013663B">
            <w:pPr>
              <w:jc w:val="right"/>
              <w:rPr>
                <w:rFonts w:cstheme="minorHAnsi"/>
                <w:sz w:val="18"/>
                <w:szCs w:val="18"/>
              </w:rPr>
            </w:pPr>
            <w:r>
              <w:rPr>
                <w:rFonts w:ascii="Calibri" w:hAnsi="Calibri" w:cs="Calibri"/>
                <w:color w:val="000000"/>
                <w:sz w:val="18"/>
                <w:szCs w:val="18"/>
              </w:rPr>
              <w:t>90</w:t>
            </w:r>
          </w:p>
        </w:tc>
        <w:tc>
          <w:tcPr>
            <w:tcW w:w="468" w:type="dxa"/>
            <w:tcBorders>
              <w:top w:val="nil"/>
              <w:left w:val="nil"/>
              <w:bottom w:val="nil"/>
              <w:right w:val="nil"/>
            </w:tcBorders>
            <w:shd w:val="clear" w:color="auto" w:fill="auto"/>
            <w:vAlign w:val="bottom"/>
          </w:tcPr>
          <w:p w14:paraId="68E1FF33" w14:textId="1C753B30" w:rsidR="0013663B" w:rsidRPr="009F3E1E" w:rsidRDefault="0013663B" w:rsidP="0013663B">
            <w:pPr>
              <w:jc w:val="right"/>
              <w:rPr>
                <w:rFonts w:cstheme="minorHAnsi"/>
                <w:sz w:val="18"/>
                <w:szCs w:val="18"/>
              </w:rPr>
            </w:pPr>
            <w:r>
              <w:rPr>
                <w:rFonts w:ascii="Calibri" w:hAnsi="Calibri" w:cs="Calibri"/>
                <w:color w:val="000000"/>
                <w:sz w:val="18"/>
                <w:szCs w:val="18"/>
              </w:rPr>
              <w:t>48%</w:t>
            </w:r>
          </w:p>
        </w:tc>
        <w:tc>
          <w:tcPr>
            <w:tcW w:w="468" w:type="dxa"/>
            <w:tcBorders>
              <w:top w:val="nil"/>
              <w:left w:val="nil"/>
              <w:bottom w:val="nil"/>
              <w:right w:val="nil"/>
            </w:tcBorders>
            <w:shd w:val="clear" w:color="auto" w:fill="auto"/>
            <w:vAlign w:val="bottom"/>
          </w:tcPr>
          <w:p w14:paraId="410824BD" w14:textId="586C51BD" w:rsidR="0013663B" w:rsidRPr="009F3E1E" w:rsidRDefault="0013663B" w:rsidP="0013663B">
            <w:pPr>
              <w:jc w:val="right"/>
              <w:rPr>
                <w:rFonts w:cstheme="minorHAnsi"/>
                <w:sz w:val="18"/>
                <w:szCs w:val="18"/>
              </w:rPr>
            </w:pPr>
            <w:r>
              <w:rPr>
                <w:rFonts w:ascii="Calibri" w:hAnsi="Calibri" w:cs="Calibri"/>
                <w:color w:val="000000"/>
                <w:sz w:val="18"/>
                <w:szCs w:val="18"/>
              </w:rPr>
              <w:t>65</w:t>
            </w:r>
          </w:p>
        </w:tc>
        <w:tc>
          <w:tcPr>
            <w:tcW w:w="468" w:type="dxa"/>
            <w:tcBorders>
              <w:top w:val="nil"/>
              <w:left w:val="nil"/>
              <w:bottom w:val="nil"/>
              <w:right w:val="nil"/>
            </w:tcBorders>
            <w:shd w:val="clear" w:color="auto" w:fill="auto"/>
            <w:vAlign w:val="bottom"/>
          </w:tcPr>
          <w:p w14:paraId="70763EFF" w14:textId="4E88AD6E" w:rsidR="0013663B" w:rsidRPr="009F3E1E" w:rsidRDefault="0013663B" w:rsidP="0013663B">
            <w:pPr>
              <w:jc w:val="right"/>
              <w:rPr>
                <w:rFonts w:cstheme="minorHAnsi"/>
                <w:sz w:val="18"/>
                <w:szCs w:val="18"/>
              </w:rPr>
            </w:pPr>
            <w:r>
              <w:rPr>
                <w:rFonts w:ascii="Calibri" w:hAnsi="Calibri" w:cs="Calibri"/>
                <w:color w:val="000000"/>
                <w:sz w:val="18"/>
                <w:szCs w:val="18"/>
              </w:rPr>
              <w:t>46%</w:t>
            </w:r>
          </w:p>
        </w:tc>
        <w:tc>
          <w:tcPr>
            <w:tcW w:w="468" w:type="dxa"/>
            <w:tcBorders>
              <w:top w:val="nil"/>
              <w:left w:val="nil"/>
              <w:bottom w:val="nil"/>
              <w:right w:val="nil"/>
            </w:tcBorders>
            <w:shd w:val="clear" w:color="auto" w:fill="auto"/>
            <w:vAlign w:val="bottom"/>
          </w:tcPr>
          <w:p w14:paraId="035BC2C3" w14:textId="6C7232C5" w:rsidR="0013663B" w:rsidRPr="009F3E1E" w:rsidRDefault="0013663B" w:rsidP="0013663B">
            <w:pPr>
              <w:jc w:val="right"/>
              <w:rPr>
                <w:rFonts w:cstheme="minorHAnsi"/>
                <w:sz w:val="18"/>
                <w:szCs w:val="18"/>
              </w:rPr>
            </w:pPr>
            <w:r>
              <w:rPr>
                <w:rFonts w:ascii="Calibri" w:hAnsi="Calibri" w:cs="Calibri"/>
                <w:color w:val="000000"/>
                <w:sz w:val="18"/>
                <w:szCs w:val="18"/>
              </w:rPr>
              <w:t>59</w:t>
            </w:r>
          </w:p>
        </w:tc>
        <w:tc>
          <w:tcPr>
            <w:tcW w:w="468" w:type="dxa"/>
            <w:tcBorders>
              <w:top w:val="nil"/>
              <w:left w:val="nil"/>
              <w:bottom w:val="nil"/>
              <w:right w:val="nil"/>
            </w:tcBorders>
            <w:shd w:val="clear" w:color="auto" w:fill="auto"/>
            <w:vAlign w:val="bottom"/>
          </w:tcPr>
          <w:p w14:paraId="724B6BB5" w14:textId="7412994A" w:rsidR="0013663B" w:rsidRPr="009F3E1E" w:rsidRDefault="0013663B" w:rsidP="0013663B">
            <w:pPr>
              <w:jc w:val="right"/>
              <w:rPr>
                <w:rFonts w:cstheme="minorHAnsi"/>
                <w:sz w:val="18"/>
                <w:szCs w:val="18"/>
              </w:rPr>
            </w:pPr>
            <w:r>
              <w:rPr>
                <w:rFonts w:ascii="Calibri" w:hAnsi="Calibri" w:cs="Calibri"/>
                <w:color w:val="000000"/>
                <w:sz w:val="18"/>
                <w:szCs w:val="18"/>
              </w:rPr>
              <w:t>49%</w:t>
            </w:r>
          </w:p>
        </w:tc>
        <w:tc>
          <w:tcPr>
            <w:tcW w:w="468" w:type="dxa"/>
            <w:tcBorders>
              <w:top w:val="nil"/>
              <w:left w:val="nil"/>
              <w:bottom w:val="nil"/>
              <w:right w:val="nil"/>
            </w:tcBorders>
            <w:shd w:val="clear" w:color="auto" w:fill="auto"/>
            <w:vAlign w:val="bottom"/>
          </w:tcPr>
          <w:p w14:paraId="526FF9C9" w14:textId="088F911D" w:rsidR="0013663B" w:rsidRPr="009F3E1E" w:rsidRDefault="0013663B" w:rsidP="0013663B">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2CCE77C0" w14:textId="06BEC84D" w:rsidR="0013663B" w:rsidRPr="009F3E1E" w:rsidRDefault="0013663B" w:rsidP="0013663B">
            <w:pPr>
              <w:jc w:val="right"/>
              <w:rPr>
                <w:rFonts w:cstheme="minorHAnsi"/>
                <w:sz w:val="18"/>
                <w:szCs w:val="18"/>
              </w:rPr>
            </w:pPr>
            <w:r>
              <w:rPr>
                <w:rFonts w:ascii="Calibri" w:hAnsi="Calibri" w:cs="Calibri"/>
                <w:color w:val="000000"/>
                <w:sz w:val="18"/>
                <w:szCs w:val="18"/>
              </w:rPr>
              <w:t>55%</w:t>
            </w:r>
          </w:p>
        </w:tc>
        <w:tc>
          <w:tcPr>
            <w:tcW w:w="468" w:type="dxa"/>
            <w:tcBorders>
              <w:top w:val="nil"/>
              <w:left w:val="nil"/>
              <w:bottom w:val="nil"/>
              <w:right w:val="nil"/>
            </w:tcBorders>
            <w:shd w:val="clear" w:color="auto" w:fill="auto"/>
            <w:vAlign w:val="bottom"/>
          </w:tcPr>
          <w:p w14:paraId="07D4D187" w14:textId="6016DF61" w:rsidR="0013663B" w:rsidRPr="009F3E1E" w:rsidRDefault="0013663B" w:rsidP="0013663B">
            <w:pPr>
              <w:jc w:val="right"/>
              <w:rPr>
                <w:rFonts w:cstheme="minorHAnsi"/>
                <w:sz w:val="18"/>
                <w:szCs w:val="18"/>
              </w:rPr>
            </w:pPr>
            <w:r>
              <w:rPr>
                <w:rFonts w:ascii="Calibri" w:hAnsi="Calibri" w:cs="Calibri"/>
                <w:color w:val="000000"/>
                <w:sz w:val="18"/>
                <w:szCs w:val="18"/>
              </w:rPr>
              <w:t>66</w:t>
            </w:r>
          </w:p>
        </w:tc>
        <w:tc>
          <w:tcPr>
            <w:tcW w:w="468" w:type="dxa"/>
            <w:tcBorders>
              <w:top w:val="nil"/>
              <w:left w:val="nil"/>
              <w:bottom w:val="nil"/>
              <w:right w:val="nil"/>
            </w:tcBorders>
            <w:shd w:val="clear" w:color="auto" w:fill="auto"/>
            <w:vAlign w:val="bottom"/>
          </w:tcPr>
          <w:p w14:paraId="0A76D42E" w14:textId="688468EC" w:rsidR="0013663B" w:rsidRPr="009F3E1E" w:rsidRDefault="0013663B" w:rsidP="0013663B">
            <w:pPr>
              <w:jc w:val="right"/>
              <w:rPr>
                <w:rFonts w:cstheme="minorHAnsi"/>
                <w:sz w:val="18"/>
                <w:szCs w:val="18"/>
              </w:rPr>
            </w:pPr>
            <w:r>
              <w:rPr>
                <w:rFonts w:ascii="Calibri" w:hAnsi="Calibri" w:cs="Calibri"/>
                <w:color w:val="000000"/>
                <w:sz w:val="18"/>
                <w:szCs w:val="18"/>
              </w:rPr>
              <w:t>56%</w:t>
            </w:r>
          </w:p>
        </w:tc>
        <w:tc>
          <w:tcPr>
            <w:tcW w:w="468" w:type="dxa"/>
            <w:tcBorders>
              <w:top w:val="nil"/>
              <w:left w:val="nil"/>
              <w:bottom w:val="nil"/>
              <w:right w:val="nil"/>
            </w:tcBorders>
            <w:shd w:val="clear" w:color="auto" w:fill="auto"/>
            <w:vAlign w:val="bottom"/>
          </w:tcPr>
          <w:p w14:paraId="0BB69BAA" w14:textId="3ABA1A06" w:rsidR="0013663B" w:rsidRPr="009F3E1E" w:rsidRDefault="0013663B" w:rsidP="0013663B">
            <w:pPr>
              <w:jc w:val="right"/>
              <w:rPr>
                <w:rFonts w:cstheme="minorHAnsi"/>
                <w:sz w:val="18"/>
                <w:szCs w:val="18"/>
              </w:rPr>
            </w:pPr>
            <w:r>
              <w:rPr>
                <w:rFonts w:ascii="Calibri" w:hAnsi="Calibri" w:cs="Calibri"/>
                <w:color w:val="000000"/>
                <w:sz w:val="18"/>
                <w:szCs w:val="18"/>
              </w:rPr>
              <w:t>86</w:t>
            </w:r>
          </w:p>
        </w:tc>
        <w:tc>
          <w:tcPr>
            <w:tcW w:w="468" w:type="dxa"/>
            <w:tcBorders>
              <w:top w:val="nil"/>
              <w:left w:val="nil"/>
              <w:bottom w:val="nil"/>
              <w:right w:val="nil"/>
            </w:tcBorders>
            <w:shd w:val="clear" w:color="auto" w:fill="auto"/>
            <w:vAlign w:val="bottom"/>
          </w:tcPr>
          <w:p w14:paraId="777E9003" w14:textId="10852E6D" w:rsidR="0013663B" w:rsidRPr="009F3E1E" w:rsidRDefault="0013663B" w:rsidP="0013663B">
            <w:pPr>
              <w:jc w:val="right"/>
              <w:rPr>
                <w:rFonts w:cstheme="minorHAnsi"/>
                <w:sz w:val="18"/>
                <w:szCs w:val="18"/>
              </w:rPr>
            </w:pPr>
            <w:r>
              <w:rPr>
                <w:rFonts w:ascii="Calibri" w:hAnsi="Calibri" w:cs="Calibri"/>
                <w:color w:val="000000"/>
                <w:sz w:val="18"/>
                <w:szCs w:val="18"/>
              </w:rPr>
              <w:t>60%</w:t>
            </w:r>
          </w:p>
        </w:tc>
      </w:tr>
      <w:tr w:rsidR="0013663B" w:rsidRPr="00C71D11" w14:paraId="32714E15" w14:textId="77777777" w:rsidTr="004B6D2C">
        <w:tc>
          <w:tcPr>
            <w:tcW w:w="1440" w:type="dxa"/>
            <w:tcBorders>
              <w:top w:val="nil"/>
              <w:left w:val="nil"/>
              <w:bottom w:val="nil"/>
              <w:right w:val="nil"/>
            </w:tcBorders>
          </w:tcPr>
          <w:p w14:paraId="1F3D9745" w14:textId="3461FD5D" w:rsidR="0013663B" w:rsidRPr="007D725B" w:rsidRDefault="0013663B" w:rsidP="0013663B">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468" w:type="dxa"/>
            <w:tcBorders>
              <w:top w:val="nil"/>
              <w:left w:val="nil"/>
              <w:bottom w:val="nil"/>
              <w:right w:val="nil"/>
            </w:tcBorders>
            <w:shd w:val="clear" w:color="auto" w:fill="auto"/>
            <w:vAlign w:val="bottom"/>
          </w:tcPr>
          <w:p w14:paraId="18E0FE0C" w14:textId="6052C1B2" w:rsidR="0013663B" w:rsidRPr="009F3E1E" w:rsidRDefault="0013663B" w:rsidP="0013663B">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0A7ECCE2" w14:textId="61DDA90C" w:rsidR="0013663B" w:rsidRPr="009F3E1E" w:rsidRDefault="0013663B" w:rsidP="0013663B">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3D86A842" w14:textId="0FAB13F8" w:rsidR="0013663B" w:rsidRPr="009F3E1E" w:rsidRDefault="0013663B" w:rsidP="0013663B">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71F1C19E" w14:textId="3129C612" w:rsidR="0013663B" w:rsidRPr="009F3E1E" w:rsidRDefault="0013663B" w:rsidP="0013663B">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629DBBD7" w14:textId="2AA06420" w:rsidR="0013663B" w:rsidRPr="009F3E1E" w:rsidRDefault="0013663B" w:rsidP="0013663B">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583C013E" w14:textId="662DF351" w:rsidR="0013663B" w:rsidRPr="009F3E1E" w:rsidRDefault="0013663B" w:rsidP="0013663B">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11089512" w14:textId="0BDC6683" w:rsidR="0013663B" w:rsidRPr="009F3E1E" w:rsidRDefault="0013663B" w:rsidP="0013663B">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114B9C73" w14:textId="21555B46" w:rsidR="0013663B" w:rsidRPr="009F3E1E" w:rsidRDefault="0013663B" w:rsidP="0013663B">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1CBD9124" w14:textId="629B624C" w:rsidR="0013663B" w:rsidRPr="009F3E1E" w:rsidRDefault="0013663B" w:rsidP="0013663B">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2F75CFBF" w14:textId="7E16DD97" w:rsidR="0013663B" w:rsidRPr="009F3E1E" w:rsidRDefault="0013663B" w:rsidP="0013663B">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55AF98AB" w14:textId="4E3FDDD8" w:rsidR="0013663B" w:rsidRPr="009F3E1E" w:rsidRDefault="0013663B" w:rsidP="0013663B">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4C80C07F" w14:textId="032E8835" w:rsidR="0013663B" w:rsidRPr="009F3E1E" w:rsidRDefault="0013663B" w:rsidP="0013663B">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0265A2F4" w14:textId="2B2BF97A" w:rsidR="0013663B" w:rsidRPr="009F3E1E" w:rsidRDefault="0013663B" w:rsidP="0013663B">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102923D0" w14:textId="510E74D8" w:rsidR="0013663B" w:rsidRPr="009F3E1E" w:rsidRDefault="0013663B" w:rsidP="0013663B">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154FACBF" w14:textId="32A563CD" w:rsidR="0013663B" w:rsidRPr="009F3E1E" w:rsidRDefault="0013663B" w:rsidP="0013663B">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2CA2DF20" w14:textId="0DF28771" w:rsidR="0013663B" w:rsidRPr="009F3E1E" w:rsidRDefault="0013663B" w:rsidP="0013663B">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7F5689E4" w14:textId="2C42B6F8" w:rsidR="0013663B" w:rsidRPr="009F3E1E" w:rsidRDefault="0013663B" w:rsidP="0013663B">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35F4E3AB" w14:textId="1672156C" w:rsidR="0013663B" w:rsidRPr="009F3E1E" w:rsidRDefault="0013663B" w:rsidP="0013663B">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0ECEEA12" w14:textId="31AC9518" w:rsidR="0013663B" w:rsidRPr="009F3E1E" w:rsidRDefault="0013663B" w:rsidP="0013663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32F66AF0" w14:textId="44E090C9" w:rsidR="0013663B" w:rsidRPr="009F3E1E" w:rsidRDefault="0013663B" w:rsidP="0013663B">
            <w:pPr>
              <w:jc w:val="right"/>
              <w:rPr>
                <w:rFonts w:cstheme="minorHAnsi"/>
                <w:sz w:val="18"/>
                <w:szCs w:val="18"/>
              </w:rPr>
            </w:pPr>
            <w:r>
              <w:rPr>
                <w:rFonts w:ascii="Calibri" w:hAnsi="Calibri" w:cs="Calibri"/>
                <w:color w:val="000000"/>
                <w:sz w:val="18"/>
                <w:szCs w:val="18"/>
              </w:rPr>
              <w:t>17%</w:t>
            </w:r>
          </w:p>
        </w:tc>
      </w:tr>
      <w:tr w:rsidR="0013663B" w:rsidRPr="00C71D11" w14:paraId="502591F3" w14:textId="77777777" w:rsidTr="004B6D2C">
        <w:tc>
          <w:tcPr>
            <w:tcW w:w="1440" w:type="dxa"/>
            <w:tcBorders>
              <w:top w:val="nil"/>
              <w:left w:val="nil"/>
              <w:bottom w:val="nil"/>
              <w:right w:val="nil"/>
            </w:tcBorders>
          </w:tcPr>
          <w:p w14:paraId="3FCD4DC0" w14:textId="77777777" w:rsidR="0013663B" w:rsidRPr="007D725B" w:rsidRDefault="0013663B" w:rsidP="0013663B">
            <w:pPr>
              <w:rPr>
                <w:rFonts w:cstheme="minorHAnsi"/>
                <w:sz w:val="18"/>
                <w:szCs w:val="16"/>
              </w:rPr>
            </w:pPr>
            <w:r w:rsidRPr="007D725B">
              <w:rPr>
                <w:rFonts w:cstheme="minorHAnsi"/>
                <w:sz w:val="18"/>
                <w:szCs w:val="16"/>
              </w:rPr>
              <w:t xml:space="preserve">   API</w:t>
            </w:r>
          </w:p>
        </w:tc>
        <w:tc>
          <w:tcPr>
            <w:tcW w:w="468" w:type="dxa"/>
            <w:tcBorders>
              <w:top w:val="nil"/>
              <w:left w:val="nil"/>
              <w:bottom w:val="nil"/>
              <w:right w:val="nil"/>
            </w:tcBorders>
            <w:shd w:val="clear" w:color="auto" w:fill="auto"/>
            <w:vAlign w:val="bottom"/>
          </w:tcPr>
          <w:p w14:paraId="422C9B96" w14:textId="761F4B67" w:rsidR="0013663B" w:rsidRPr="009F3E1E" w:rsidRDefault="0013663B" w:rsidP="0013663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4459A55B" w14:textId="299CAD33" w:rsidR="0013663B" w:rsidRPr="009F3E1E" w:rsidRDefault="0013663B" w:rsidP="0013663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E29620F" w14:textId="7AAD3DE3" w:rsidR="0013663B" w:rsidRPr="009F3E1E" w:rsidRDefault="0013663B" w:rsidP="0013663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54A3B6A9" w14:textId="632C2ECA" w:rsidR="0013663B" w:rsidRPr="009F3E1E" w:rsidRDefault="0013663B" w:rsidP="0013663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27A349BD" w14:textId="310BE901" w:rsidR="0013663B" w:rsidRPr="009F3E1E" w:rsidRDefault="0013663B" w:rsidP="0013663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3E50910E" w14:textId="30F69B3D" w:rsidR="0013663B" w:rsidRPr="009F3E1E" w:rsidRDefault="0013663B" w:rsidP="0013663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3D9A52C" w14:textId="7FAE3EC2" w:rsidR="0013663B" w:rsidRPr="009F3E1E" w:rsidRDefault="0013663B" w:rsidP="0013663B">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3FA24FB8" w14:textId="5AAAA33E" w:rsidR="0013663B" w:rsidRPr="009F3E1E" w:rsidRDefault="0013663B" w:rsidP="0013663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50D90B4D" w14:textId="5F456AA5" w:rsidR="0013663B" w:rsidRPr="009F3E1E" w:rsidRDefault="0013663B" w:rsidP="0013663B">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3193716D" w14:textId="05193614" w:rsidR="0013663B" w:rsidRPr="009F3E1E" w:rsidRDefault="0013663B" w:rsidP="0013663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00731E05" w14:textId="333C5397" w:rsidR="0013663B" w:rsidRPr="009F3E1E" w:rsidRDefault="0013663B" w:rsidP="0013663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5B535ADD" w14:textId="2C5F95C8" w:rsidR="0013663B" w:rsidRPr="009F3E1E" w:rsidRDefault="0013663B" w:rsidP="0013663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7D1C134" w14:textId="6A01EFE5"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4EDC2EE" w14:textId="675D2704"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05BF28A" w14:textId="7BAEA3D5"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27455F4" w14:textId="75D02B58"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4121F7F" w14:textId="4E1BD0AB" w:rsidR="0013663B" w:rsidRPr="009F3E1E" w:rsidRDefault="0013663B" w:rsidP="0013663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064F2B47" w14:textId="1C211A26" w:rsidR="0013663B" w:rsidRPr="009F3E1E" w:rsidRDefault="0013663B" w:rsidP="0013663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263BE8A2" w14:textId="3CF4D81B"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3585E46" w14:textId="18135569" w:rsidR="0013663B" w:rsidRPr="009F3E1E" w:rsidRDefault="0013663B" w:rsidP="0013663B">
            <w:pPr>
              <w:jc w:val="right"/>
              <w:rPr>
                <w:rFonts w:cstheme="minorHAnsi"/>
                <w:sz w:val="18"/>
                <w:szCs w:val="18"/>
              </w:rPr>
            </w:pPr>
            <w:r>
              <w:rPr>
                <w:rFonts w:ascii="Calibri" w:hAnsi="Calibri" w:cs="Calibri"/>
                <w:color w:val="000000"/>
                <w:sz w:val="18"/>
                <w:szCs w:val="18"/>
              </w:rPr>
              <w:t>0%</w:t>
            </w:r>
          </w:p>
        </w:tc>
      </w:tr>
      <w:tr w:rsidR="0013663B" w:rsidRPr="00C71D11" w14:paraId="1F4DE833" w14:textId="77777777" w:rsidTr="004B6D2C">
        <w:tc>
          <w:tcPr>
            <w:tcW w:w="1440" w:type="dxa"/>
            <w:tcBorders>
              <w:top w:val="nil"/>
              <w:left w:val="nil"/>
              <w:bottom w:val="nil"/>
              <w:right w:val="nil"/>
            </w:tcBorders>
          </w:tcPr>
          <w:p w14:paraId="4C5CEE0B" w14:textId="77777777" w:rsidR="0013663B" w:rsidRPr="007D725B" w:rsidRDefault="0013663B" w:rsidP="0013663B">
            <w:pPr>
              <w:rPr>
                <w:rFonts w:cstheme="minorHAnsi"/>
                <w:sz w:val="18"/>
                <w:szCs w:val="16"/>
              </w:rPr>
            </w:pPr>
            <w:r w:rsidRPr="007D725B">
              <w:rPr>
                <w:rFonts w:cstheme="minorHAnsi"/>
                <w:sz w:val="18"/>
                <w:szCs w:val="16"/>
              </w:rPr>
              <w:t xml:space="preserve">   Other/Unknown</w:t>
            </w:r>
          </w:p>
        </w:tc>
        <w:tc>
          <w:tcPr>
            <w:tcW w:w="468" w:type="dxa"/>
            <w:tcBorders>
              <w:top w:val="nil"/>
              <w:left w:val="nil"/>
              <w:bottom w:val="nil"/>
              <w:right w:val="nil"/>
            </w:tcBorders>
            <w:shd w:val="clear" w:color="auto" w:fill="auto"/>
            <w:vAlign w:val="bottom"/>
          </w:tcPr>
          <w:p w14:paraId="242502E0" w14:textId="38C04934"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AEC0DE9" w14:textId="43C5223D"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CDE88E0" w14:textId="7CBF4989"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035BC0F" w14:textId="517502A2"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87C7E9D" w14:textId="10F2D00E" w:rsidR="0013663B" w:rsidRPr="009F3E1E" w:rsidRDefault="0013663B" w:rsidP="0013663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B122DD8" w14:textId="4E245C56" w:rsidR="0013663B" w:rsidRPr="009F3E1E" w:rsidRDefault="0013663B" w:rsidP="0013663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3758506" w14:textId="63F7325F" w:rsidR="0013663B" w:rsidRPr="009F3E1E" w:rsidRDefault="0013663B" w:rsidP="0013663B">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6E7CEA94" w14:textId="1D544C44" w:rsidR="0013663B" w:rsidRPr="009F3E1E" w:rsidRDefault="0013663B" w:rsidP="0013663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94020D5" w14:textId="45FE99CE" w:rsidR="0013663B" w:rsidRPr="009F3E1E" w:rsidRDefault="0013663B" w:rsidP="0013663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C3868F7" w14:textId="535F4A27" w:rsidR="0013663B" w:rsidRPr="009F3E1E" w:rsidRDefault="0013663B" w:rsidP="0013663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B1FA08C" w14:textId="09AC9D9A" w:rsidR="0013663B" w:rsidRPr="009F3E1E" w:rsidRDefault="0013663B" w:rsidP="0013663B">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675F0C60" w14:textId="3E26D1D8" w:rsidR="0013663B" w:rsidRPr="009F3E1E" w:rsidRDefault="0013663B" w:rsidP="0013663B">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446A9FD5" w14:textId="724D2E72" w:rsidR="0013663B" w:rsidRPr="009F3E1E" w:rsidRDefault="0013663B" w:rsidP="0013663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98289DE" w14:textId="15FBC999" w:rsidR="0013663B" w:rsidRPr="009F3E1E" w:rsidRDefault="0013663B" w:rsidP="0013663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2FEFDB2C" w14:textId="7771A18F" w:rsidR="0013663B" w:rsidRPr="009F3E1E" w:rsidRDefault="0013663B" w:rsidP="0013663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FB7F271" w14:textId="5D4FE6E1" w:rsidR="0013663B" w:rsidRPr="009F3E1E" w:rsidRDefault="0013663B" w:rsidP="0013663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EDC8927" w14:textId="5D59305C"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D868E89" w14:textId="41A12578"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E16F0DD" w14:textId="5E274395" w:rsidR="0013663B" w:rsidRPr="009F3E1E" w:rsidRDefault="0013663B" w:rsidP="0013663B">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612338FB" w14:textId="2358A6EA" w:rsidR="0013663B" w:rsidRPr="009F3E1E" w:rsidRDefault="0013663B" w:rsidP="0013663B">
            <w:pPr>
              <w:jc w:val="right"/>
              <w:rPr>
                <w:rFonts w:cstheme="minorHAnsi"/>
                <w:sz w:val="18"/>
                <w:szCs w:val="18"/>
              </w:rPr>
            </w:pPr>
            <w:r>
              <w:rPr>
                <w:rFonts w:ascii="Calibri" w:hAnsi="Calibri" w:cs="Calibri"/>
                <w:color w:val="000000"/>
                <w:sz w:val="18"/>
                <w:szCs w:val="18"/>
              </w:rPr>
              <w:t>2%</w:t>
            </w:r>
          </w:p>
        </w:tc>
      </w:tr>
      <w:tr w:rsidR="0013663B" w:rsidRPr="00C71D11" w14:paraId="2EB9EA76" w14:textId="77777777" w:rsidTr="004B6D2C">
        <w:tc>
          <w:tcPr>
            <w:tcW w:w="1440" w:type="dxa"/>
            <w:tcBorders>
              <w:top w:val="nil"/>
              <w:left w:val="nil"/>
              <w:bottom w:val="nil"/>
              <w:right w:val="nil"/>
            </w:tcBorders>
          </w:tcPr>
          <w:p w14:paraId="0AD1BF67" w14:textId="77777777" w:rsidR="0013663B" w:rsidRPr="007D725B" w:rsidRDefault="0013663B" w:rsidP="0013663B">
            <w:pPr>
              <w:rPr>
                <w:rFonts w:cstheme="minorHAnsi"/>
                <w:sz w:val="18"/>
                <w:szCs w:val="16"/>
              </w:rPr>
            </w:pPr>
            <w:r w:rsidRPr="007D725B">
              <w:rPr>
                <w:rFonts w:cstheme="minorHAnsi"/>
                <w:b/>
                <w:sz w:val="18"/>
                <w:szCs w:val="16"/>
              </w:rPr>
              <w:t>Exposure mode</w:t>
            </w:r>
          </w:p>
        </w:tc>
        <w:tc>
          <w:tcPr>
            <w:tcW w:w="468" w:type="dxa"/>
            <w:tcBorders>
              <w:top w:val="nil"/>
              <w:left w:val="nil"/>
              <w:bottom w:val="nil"/>
              <w:right w:val="nil"/>
            </w:tcBorders>
            <w:shd w:val="clear" w:color="auto" w:fill="auto"/>
            <w:vAlign w:val="bottom"/>
          </w:tcPr>
          <w:p w14:paraId="2BA881D9" w14:textId="3B9282C4"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7A8A3AD8" w14:textId="63951D38"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24006895" w14:textId="27EC9EBD"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3EB8D633" w14:textId="6A8ED139"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53FE3399" w14:textId="3FBBEFD5"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5A0E62F3" w14:textId="03FD566C"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74F6F378" w14:textId="5BE6C90D"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40E731B6" w14:textId="28E91120"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006AFB59" w14:textId="6B955B91"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23392BD9" w14:textId="1042D2B1"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6353E53E" w14:textId="070BD274"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248E76D2" w14:textId="6E999083"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087118AE" w14:textId="77976BB4"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75CC7C23" w14:textId="1449E4FB"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40C33C02" w14:textId="1414A8AB"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1CE1E4C8" w14:textId="71E24088"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21128E25" w14:textId="438D0564"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5FE3F1D6" w14:textId="0FD288F6"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46C19B20" w14:textId="7B27DE6D"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0C68E22F" w14:textId="1ADCFA0B" w:rsidR="0013663B" w:rsidRPr="009F3E1E" w:rsidRDefault="0013663B" w:rsidP="0013663B">
            <w:pPr>
              <w:jc w:val="right"/>
              <w:rPr>
                <w:rFonts w:cstheme="minorHAnsi"/>
                <w:sz w:val="18"/>
                <w:szCs w:val="18"/>
              </w:rPr>
            </w:pPr>
          </w:p>
        </w:tc>
      </w:tr>
      <w:tr w:rsidR="0013663B" w:rsidRPr="00C71D11" w14:paraId="12926B71" w14:textId="77777777" w:rsidTr="004B6D2C">
        <w:tc>
          <w:tcPr>
            <w:tcW w:w="1440" w:type="dxa"/>
            <w:tcBorders>
              <w:top w:val="nil"/>
              <w:left w:val="nil"/>
              <w:bottom w:val="nil"/>
              <w:right w:val="nil"/>
            </w:tcBorders>
          </w:tcPr>
          <w:p w14:paraId="7A78873B" w14:textId="77777777" w:rsidR="0013663B" w:rsidRPr="007D725B" w:rsidRDefault="0013663B" w:rsidP="0013663B">
            <w:pPr>
              <w:rPr>
                <w:rFonts w:cstheme="minorHAnsi"/>
                <w:sz w:val="18"/>
                <w:szCs w:val="16"/>
              </w:rPr>
            </w:pPr>
            <w:r w:rsidRPr="007D725B">
              <w:rPr>
                <w:rFonts w:cstheme="minorHAnsi"/>
                <w:sz w:val="18"/>
                <w:szCs w:val="16"/>
              </w:rPr>
              <w:t xml:space="preserve">   IDU</w:t>
            </w:r>
          </w:p>
        </w:tc>
        <w:tc>
          <w:tcPr>
            <w:tcW w:w="468" w:type="dxa"/>
            <w:tcBorders>
              <w:top w:val="nil"/>
              <w:left w:val="nil"/>
              <w:bottom w:val="nil"/>
              <w:right w:val="nil"/>
            </w:tcBorders>
            <w:shd w:val="clear" w:color="auto" w:fill="auto"/>
            <w:vAlign w:val="bottom"/>
          </w:tcPr>
          <w:p w14:paraId="7CE8DFC9" w14:textId="1B08152F" w:rsidR="0013663B" w:rsidRPr="009F3E1E" w:rsidRDefault="0013663B" w:rsidP="0013663B">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0CDE1DE1" w14:textId="20216C11" w:rsidR="0013663B" w:rsidRPr="009F3E1E" w:rsidRDefault="0013663B" w:rsidP="0013663B">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402CFDF4" w14:textId="3D3B804C" w:rsidR="0013663B" w:rsidRPr="009F3E1E" w:rsidRDefault="0013663B" w:rsidP="0013663B">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191762D8" w14:textId="2EB5BF53" w:rsidR="0013663B" w:rsidRPr="009F3E1E" w:rsidRDefault="0013663B" w:rsidP="0013663B">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3137ACD8" w14:textId="0D799338" w:rsidR="0013663B" w:rsidRPr="009F3E1E" w:rsidRDefault="0013663B" w:rsidP="0013663B">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3FEEB309" w14:textId="0C118A70" w:rsidR="0013663B" w:rsidRPr="009F3E1E" w:rsidRDefault="0013663B" w:rsidP="0013663B">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43572E92" w14:textId="17F89BEB" w:rsidR="0013663B" w:rsidRPr="009F3E1E" w:rsidRDefault="0013663B" w:rsidP="0013663B">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02A269C4" w14:textId="378246CF" w:rsidR="0013663B" w:rsidRPr="009F3E1E" w:rsidRDefault="0013663B" w:rsidP="0013663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2BC025B3" w14:textId="1BE35522" w:rsidR="0013663B" w:rsidRPr="009F3E1E" w:rsidRDefault="0013663B" w:rsidP="0013663B">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0572FEED" w14:textId="7B45BC56" w:rsidR="0013663B" w:rsidRPr="009F3E1E" w:rsidRDefault="0013663B" w:rsidP="0013663B">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27AA8BBD" w14:textId="3D5717EB" w:rsidR="0013663B" w:rsidRPr="009F3E1E" w:rsidRDefault="0013663B" w:rsidP="0013663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54BF89A1" w14:textId="513D62C5" w:rsidR="0013663B" w:rsidRPr="009F3E1E" w:rsidRDefault="0013663B" w:rsidP="0013663B">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530FD9A0" w14:textId="3B02F596" w:rsidR="0013663B" w:rsidRPr="009F3E1E" w:rsidRDefault="0013663B" w:rsidP="0013663B">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221CBDCC" w14:textId="7B94430C" w:rsidR="0013663B" w:rsidRPr="009F3E1E" w:rsidRDefault="0013663B" w:rsidP="0013663B">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43A9F973" w14:textId="01DD0F1C" w:rsidR="0013663B" w:rsidRPr="009F3E1E" w:rsidRDefault="0013663B" w:rsidP="0013663B">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6AD38F69" w14:textId="18996071" w:rsidR="0013663B" w:rsidRPr="009F3E1E" w:rsidRDefault="0013663B" w:rsidP="0013663B">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513198CB" w14:textId="4F159C87" w:rsidR="0013663B" w:rsidRPr="009F3E1E" w:rsidRDefault="0013663B" w:rsidP="0013663B">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76BF8214" w14:textId="0B22D0D8" w:rsidR="0013663B" w:rsidRPr="009F3E1E" w:rsidRDefault="0013663B" w:rsidP="0013663B">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2BEE2D68" w14:textId="51B2B43A" w:rsidR="0013663B" w:rsidRPr="009F3E1E" w:rsidRDefault="0013663B" w:rsidP="0013663B">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6B50B73C" w14:textId="4FB8F308" w:rsidR="0013663B" w:rsidRPr="009F3E1E" w:rsidRDefault="0013663B" w:rsidP="0013663B">
            <w:pPr>
              <w:jc w:val="right"/>
              <w:rPr>
                <w:rFonts w:cstheme="minorHAnsi"/>
                <w:sz w:val="18"/>
                <w:szCs w:val="18"/>
              </w:rPr>
            </w:pPr>
            <w:r>
              <w:rPr>
                <w:rFonts w:ascii="Calibri" w:hAnsi="Calibri" w:cs="Calibri"/>
                <w:color w:val="000000"/>
                <w:sz w:val="18"/>
                <w:szCs w:val="18"/>
              </w:rPr>
              <w:t>9%</w:t>
            </w:r>
          </w:p>
        </w:tc>
      </w:tr>
      <w:tr w:rsidR="0013663B" w:rsidRPr="00C71D11" w14:paraId="0A032172" w14:textId="77777777" w:rsidTr="004B6D2C">
        <w:tc>
          <w:tcPr>
            <w:tcW w:w="1440" w:type="dxa"/>
            <w:tcBorders>
              <w:top w:val="nil"/>
              <w:left w:val="nil"/>
              <w:bottom w:val="nil"/>
              <w:right w:val="nil"/>
            </w:tcBorders>
          </w:tcPr>
          <w:p w14:paraId="16307E3C" w14:textId="3E93C4F1" w:rsidR="0013663B" w:rsidRPr="007D725B" w:rsidRDefault="0013663B" w:rsidP="0013663B">
            <w:pPr>
              <w:rPr>
                <w:rFonts w:cstheme="minorHAnsi"/>
                <w:sz w:val="18"/>
                <w:szCs w:val="16"/>
              </w:rPr>
            </w:pPr>
            <w:r w:rsidRPr="007D725B">
              <w:rPr>
                <w:rFonts w:cstheme="minorHAnsi"/>
                <w:snapToGrid w:val="0"/>
                <w:sz w:val="18"/>
                <w:szCs w:val="16"/>
              </w:rPr>
              <w:t xml:space="preserve">   HTSX</w:t>
            </w:r>
          </w:p>
        </w:tc>
        <w:tc>
          <w:tcPr>
            <w:tcW w:w="468" w:type="dxa"/>
            <w:tcBorders>
              <w:top w:val="nil"/>
              <w:left w:val="nil"/>
              <w:bottom w:val="nil"/>
              <w:right w:val="nil"/>
            </w:tcBorders>
            <w:shd w:val="clear" w:color="auto" w:fill="auto"/>
            <w:vAlign w:val="bottom"/>
          </w:tcPr>
          <w:p w14:paraId="5D676F67" w14:textId="05504B35" w:rsidR="0013663B" w:rsidRPr="009F3E1E" w:rsidRDefault="0013663B" w:rsidP="0013663B">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6429B7AE" w14:textId="7461E6CD" w:rsidR="0013663B" w:rsidRPr="009F3E1E" w:rsidRDefault="0013663B" w:rsidP="0013663B">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2F787251" w14:textId="6AE0294D" w:rsidR="0013663B" w:rsidRPr="009F3E1E" w:rsidRDefault="0013663B" w:rsidP="0013663B">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3AC65AAD" w14:textId="349D5F4B" w:rsidR="0013663B" w:rsidRPr="009F3E1E" w:rsidRDefault="0013663B" w:rsidP="0013663B">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6691831A" w14:textId="145D7E84" w:rsidR="0013663B" w:rsidRPr="009F3E1E" w:rsidRDefault="0013663B" w:rsidP="0013663B">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775F57A1" w14:textId="61CB3F41" w:rsidR="0013663B" w:rsidRPr="009F3E1E" w:rsidRDefault="0013663B" w:rsidP="0013663B">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1FB1BDDE" w14:textId="4D468E62" w:rsidR="0013663B" w:rsidRPr="009F3E1E" w:rsidRDefault="0013663B" w:rsidP="0013663B">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00CDA33A" w14:textId="26D1236A" w:rsidR="0013663B" w:rsidRPr="009F3E1E" w:rsidRDefault="0013663B" w:rsidP="0013663B">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6BFB96AC" w14:textId="40485CDE" w:rsidR="0013663B" w:rsidRPr="009F3E1E" w:rsidRDefault="0013663B" w:rsidP="0013663B">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2DD043F1" w14:textId="331F95CE" w:rsidR="0013663B" w:rsidRPr="009F3E1E" w:rsidRDefault="0013663B" w:rsidP="0013663B">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29CB3285" w14:textId="5DC2BB8D" w:rsidR="0013663B" w:rsidRPr="009F3E1E" w:rsidRDefault="0013663B" w:rsidP="0013663B">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735DD41B" w14:textId="12A20783" w:rsidR="0013663B" w:rsidRPr="009F3E1E" w:rsidRDefault="0013663B" w:rsidP="0013663B">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719F0E0F" w14:textId="6D06E6A8" w:rsidR="0013663B" w:rsidRPr="009F3E1E" w:rsidRDefault="0013663B" w:rsidP="0013663B">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7DEB5832" w14:textId="3CCBB278" w:rsidR="0013663B" w:rsidRPr="009F3E1E" w:rsidRDefault="0013663B" w:rsidP="0013663B">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48A37504" w14:textId="6D8A6DBF" w:rsidR="0013663B" w:rsidRPr="009F3E1E" w:rsidRDefault="0013663B" w:rsidP="0013663B">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41CD0839" w14:textId="72A13584" w:rsidR="0013663B" w:rsidRPr="009F3E1E" w:rsidRDefault="0013663B" w:rsidP="0013663B">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71C15084" w14:textId="2D8EEFFB" w:rsidR="0013663B" w:rsidRPr="009F3E1E" w:rsidRDefault="0013663B" w:rsidP="0013663B">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203AC1AE" w14:textId="5F9940BB" w:rsidR="0013663B" w:rsidRPr="009F3E1E" w:rsidRDefault="0013663B" w:rsidP="0013663B">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0924EF14" w14:textId="155529E4" w:rsidR="0013663B" w:rsidRPr="009F3E1E" w:rsidRDefault="0013663B" w:rsidP="0013663B">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68F494F3" w14:textId="7F34CF24" w:rsidR="0013663B" w:rsidRPr="009F3E1E" w:rsidRDefault="0013663B" w:rsidP="0013663B">
            <w:pPr>
              <w:jc w:val="right"/>
              <w:rPr>
                <w:rFonts w:cstheme="minorHAnsi"/>
                <w:sz w:val="18"/>
                <w:szCs w:val="18"/>
              </w:rPr>
            </w:pPr>
            <w:r>
              <w:rPr>
                <w:rFonts w:ascii="Calibri" w:hAnsi="Calibri" w:cs="Calibri"/>
                <w:color w:val="000000"/>
                <w:sz w:val="18"/>
                <w:szCs w:val="18"/>
              </w:rPr>
              <w:t>10%</w:t>
            </w:r>
          </w:p>
        </w:tc>
      </w:tr>
      <w:tr w:rsidR="0013663B" w:rsidRPr="00C71D11" w14:paraId="3B685C2B" w14:textId="77777777" w:rsidTr="004B6D2C">
        <w:tc>
          <w:tcPr>
            <w:tcW w:w="1440" w:type="dxa"/>
            <w:tcBorders>
              <w:top w:val="nil"/>
              <w:left w:val="nil"/>
              <w:bottom w:val="nil"/>
              <w:right w:val="nil"/>
            </w:tcBorders>
          </w:tcPr>
          <w:p w14:paraId="3526CCDC" w14:textId="45F73056" w:rsidR="0013663B" w:rsidRPr="007D725B" w:rsidRDefault="0013663B" w:rsidP="0013663B">
            <w:pPr>
              <w:rPr>
                <w:rFonts w:cstheme="minorHAnsi"/>
                <w:sz w:val="18"/>
                <w:szCs w:val="16"/>
              </w:rPr>
            </w:pPr>
            <w:r w:rsidRPr="007D725B">
              <w:rPr>
                <w:rFonts w:cstheme="minorHAnsi"/>
                <w:sz w:val="18"/>
                <w:szCs w:val="16"/>
              </w:rPr>
              <w:t xml:space="preserve">   Other</w:t>
            </w:r>
          </w:p>
        </w:tc>
        <w:tc>
          <w:tcPr>
            <w:tcW w:w="468" w:type="dxa"/>
            <w:tcBorders>
              <w:top w:val="nil"/>
              <w:left w:val="nil"/>
              <w:bottom w:val="nil"/>
              <w:right w:val="nil"/>
            </w:tcBorders>
            <w:shd w:val="clear" w:color="auto" w:fill="auto"/>
            <w:vAlign w:val="bottom"/>
          </w:tcPr>
          <w:p w14:paraId="2C8DE179" w14:textId="27FB8493" w:rsidR="0013663B" w:rsidRPr="009F3E1E" w:rsidRDefault="0013663B" w:rsidP="0013663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A0FB8B8" w14:textId="7719D5D6" w:rsidR="0013663B" w:rsidRPr="009F3E1E" w:rsidRDefault="0013663B" w:rsidP="0013663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82E5BEA" w14:textId="352D7C29" w:rsidR="0013663B" w:rsidRPr="009F3E1E" w:rsidRDefault="0013663B" w:rsidP="0013663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588D728" w14:textId="2D010FD5" w:rsidR="0013663B" w:rsidRPr="009F3E1E" w:rsidRDefault="0013663B" w:rsidP="0013663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DB2E762" w14:textId="1CC9172D"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36369E1" w14:textId="698AE70C"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7E196F5" w14:textId="10CE9F10" w:rsidR="0013663B" w:rsidRPr="009F3E1E" w:rsidRDefault="0013663B" w:rsidP="0013663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4691403" w14:textId="61B8EB46" w:rsidR="0013663B" w:rsidRPr="009F3E1E" w:rsidRDefault="0013663B" w:rsidP="0013663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E319D37" w14:textId="0E26BAB1" w:rsidR="0013663B" w:rsidRPr="009F3E1E" w:rsidRDefault="0013663B" w:rsidP="0013663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06936ED" w14:textId="7ED4DF1B" w:rsidR="0013663B" w:rsidRPr="009F3E1E" w:rsidRDefault="0013663B" w:rsidP="0013663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F6CE3CF" w14:textId="47800199"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F6C6181" w14:textId="14CA2EEA"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BE55B85" w14:textId="2B7682CD"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8F4C5FF" w14:textId="7C84CA5C"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715CA8D1" w14:textId="0D542E1A" w:rsidR="0013663B" w:rsidRPr="009F3E1E" w:rsidRDefault="0013663B" w:rsidP="0013663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0AC54A52" w14:textId="71794687" w:rsidR="0013663B" w:rsidRPr="009F3E1E" w:rsidRDefault="0013663B" w:rsidP="0013663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DC0F0F3" w14:textId="549393E4"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7DE866DA" w14:textId="3C9D6C91"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7BEAB76" w14:textId="7E5ACF3D" w:rsidR="0013663B" w:rsidRPr="009F3E1E" w:rsidRDefault="0013663B" w:rsidP="0013663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8C4A7DB" w14:textId="7CCD4BD2" w:rsidR="0013663B" w:rsidRPr="009F3E1E" w:rsidRDefault="0013663B" w:rsidP="0013663B">
            <w:pPr>
              <w:jc w:val="right"/>
              <w:rPr>
                <w:rFonts w:cstheme="minorHAnsi"/>
                <w:sz w:val="18"/>
                <w:szCs w:val="18"/>
              </w:rPr>
            </w:pPr>
            <w:r>
              <w:rPr>
                <w:rFonts w:ascii="Calibri" w:hAnsi="Calibri" w:cs="Calibri"/>
                <w:color w:val="000000"/>
                <w:sz w:val="18"/>
                <w:szCs w:val="18"/>
              </w:rPr>
              <w:t>1%</w:t>
            </w:r>
          </w:p>
        </w:tc>
      </w:tr>
      <w:tr w:rsidR="0013663B" w:rsidRPr="00C71D11" w14:paraId="06BE202D" w14:textId="77777777" w:rsidTr="004B6D2C">
        <w:tc>
          <w:tcPr>
            <w:tcW w:w="1440" w:type="dxa"/>
            <w:tcBorders>
              <w:top w:val="nil"/>
              <w:left w:val="nil"/>
              <w:bottom w:val="nil"/>
              <w:right w:val="nil"/>
            </w:tcBorders>
          </w:tcPr>
          <w:p w14:paraId="2DA4AEC5" w14:textId="3361E769" w:rsidR="0013663B" w:rsidRPr="007D725B" w:rsidRDefault="0013663B" w:rsidP="0013663B">
            <w:pPr>
              <w:rPr>
                <w:rFonts w:cstheme="minorHAnsi"/>
                <w:sz w:val="18"/>
                <w:szCs w:val="16"/>
              </w:rPr>
            </w:pPr>
            <w:r w:rsidRPr="007D725B">
              <w:rPr>
                <w:rFonts w:cstheme="minorHAnsi"/>
                <w:sz w:val="18"/>
                <w:szCs w:val="16"/>
              </w:rPr>
              <w:t xml:space="preserve">   Presumed HTSX</w:t>
            </w:r>
          </w:p>
        </w:tc>
        <w:tc>
          <w:tcPr>
            <w:tcW w:w="468" w:type="dxa"/>
            <w:tcBorders>
              <w:top w:val="nil"/>
              <w:left w:val="nil"/>
              <w:bottom w:val="nil"/>
              <w:right w:val="nil"/>
            </w:tcBorders>
            <w:shd w:val="clear" w:color="auto" w:fill="auto"/>
            <w:vAlign w:val="bottom"/>
          </w:tcPr>
          <w:p w14:paraId="21D18A8B" w14:textId="6AE2B072" w:rsidR="0013663B" w:rsidRPr="009F3E1E" w:rsidRDefault="0013663B" w:rsidP="0013663B">
            <w:pPr>
              <w:jc w:val="right"/>
              <w:rPr>
                <w:rFonts w:cstheme="minorHAnsi"/>
                <w:sz w:val="18"/>
                <w:szCs w:val="18"/>
              </w:rPr>
            </w:pPr>
            <w:r>
              <w:rPr>
                <w:rFonts w:ascii="Calibri" w:hAnsi="Calibri" w:cs="Calibri"/>
                <w:color w:val="000000"/>
                <w:sz w:val="18"/>
                <w:szCs w:val="18"/>
              </w:rPr>
              <w:t>86</w:t>
            </w:r>
          </w:p>
        </w:tc>
        <w:tc>
          <w:tcPr>
            <w:tcW w:w="468" w:type="dxa"/>
            <w:tcBorders>
              <w:top w:val="nil"/>
              <w:left w:val="nil"/>
              <w:bottom w:val="nil"/>
              <w:right w:val="nil"/>
            </w:tcBorders>
            <w:shd w:val="clear" w:color="auto" w:fill="auto"/>
            <w:vAlign w:val="bottom"/>
          </w:tcPr>
          <w:p w14:paraId="7EBCBB34" w14:textId="1597FAAE" w:rsidR="0013663B" w:rsidRPr="009F3E1E" w:rsidRDefault="0013663B" w:rsidP="0013663B">
            <w:pPr>
              <w:jc w:val="right"/>
              <w:rPr>
                <w:rFonts w:cstheme="minorHAnsi"/>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2966A963" w14:textId="0278A308" w:rsidR="0013663B" w:rsidRPr="009F3E1E" w:rsidRDefault="0013663B" w:rsidP="0013663B">
            <w:pPr>
              <w:jc w:val="right"/>
              <w:rPr>
                <w:rFonts w:cstheme="minorHAnsi"/>
                <w:sz w:val="18"/>
                <w:szCs w:val="18"/>
              </w:rPr>
            </w:pPr>
            <w:r>
              <w:rPr>
                <w:rFonts w:ascii="Calibri" w:hAnsi="Calibri" w:cs="Calibri"/>
                <w:color w:val="000000"/>
                <w:sz w:val="18"/>
                <w:szCs w:val="18"/>
              </w:rPr>
              <w:t>65</w:t>
            </w:r>
          </w:p>
        </w:tc>
        <w:tc>
          <w:tcPr>
            <w:tcW w:w="468" w:type="dxa"/>
            <w:tcBorders>
              <w:top w:val="nil"/>
              <w:left w:val="nil"/>
              <w:bottom w:val="nil"/>
              <w:right w:val="nil"/>
            </w:tcBorders>
            <w:shd w:val="clear" w:color="auto" w:fill="auto"/>
            <w:vAlign w:val="bottom"/>
          </w:tcPr>
          <w:p w14:paraId="627CF93A" w14:textId="691317C3" w:rsidR="0013663B" w:rsidRPr="009F3E1E" w:rsidRDefault="0013663B" w:rsidP="0013663B">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6F722419" w14:textId="1C8373FA" w:rsidR="0013663B" w:rsidRPr="009F3E1E" w:rsidRDefault="0013663B" w:rsidP="0013663B">
            <w:pPr>
              <w:jc w:val="right"/>
              <w:rPr>
                <w:rFonts w:cstheme="minorHAnsi"/>
                <w:sz w:val="18"/>
                <w:szCs w:val="18"/>
              </w:rPr>
            </w:pPr>
            <w:r>
              <w:rPr>
                <w:rFonts w:ascii="Calibri" w:hAnsi="Calibri" w:cs="Calibri"/>
                <w:color w:val="000000"/>
                <w:sz w:val="18"/>
                <w:szCs w:val="18"/>
              </w:rPr>
              <w:t>62</w:t>
            </w:r>
          </w:p>
        </w:tc>
        <w:tc>
          <w:tcPr>
            <w:tcW w:w="468" w:type="dxa"/>
            <w:tcBorders>
              <w:top w:val="nil"/>
              <w:left w:val="nil"/>
              <w:bottom w:val="nil"/>
              <w:right w:val="nil"/>
            </w:tcBorders>
            <w:shd w:val="clear" w:color="auto" w:fill="auto"/>
            <w:vAlign w:val="bottom"/>
          </w:tcPr>
          <w:p w14:paraId="08DFC0DB" w14:textId="7A050A05" w:rsidR="0013663B" w:rsidRPr="009F3E1E" w:rsidRDefault="0013663B" w:rsidP="0013663B">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0AF64916" w14:textId="2E5E579B" w:rsidR="0013663B" w:rsidRPr="009F3E1E" w:rsidRDefault="0013663B" w:rsidP="0013663B">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255E74F6" w14:textId="74539D76" w:rsidR="0013663B" w:rsidRPr="009F3E1E" w:rsidRDefault="0013663B" w:rsidP="0013663B">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33B9BC0A" w14:textId="46CCB4FF" w:rsidR="0013663B" w:rsidRPr="009F3E1E" w:rsidRDefault="0013663B" w:rsidP="0013663B">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776F87B9" w14:textId="364881AA" w:rsidR="0013663B" w:rsidRPr="009F3E1E" w:rsidRDefault="0013663B" w:rsidP="0013663B">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0CB6B7FA" w14:textId="16A3273C" w:rsidR="0013663B" w:rsidRPr="009F3E1E" w:rsidRDefault="0013663B" w:rsidP="0013663B">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58BC975C" w14:textId="0C24DF6C" w:rsidR="0013663B" w:rsidRPr="009F3E1E" w:rsidRDefault="0013663B" w:rsidP="0013663B">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56077E56" w14:textId="7D9BF5AB" w:rsidR="0013663B" w:rsidRPr="009F3E1E" w:rsidRDefault="0013663B" w:rsidP="0013663B">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788681E1" w14:textId="632C8D3E" w:rsidR="0013663B" w:rsidRPr="009F3E1E" w:rsidRDefault="0013663B" w:rsidP="0013663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5B31905E" w14:textId="3F33618F" w:rsidR="0013663B" w:rsidRPr="009F3E1E" w:rsidRDefault="0013663B" w:rsidP="0013663B">
            <w:pPr>
              <w:jc w:val="right"/>
              <w:rPr>
                <w:rFonts w:cstheme="minorHAnsi"/>
                <w:sz w:val="18"/>
                <w:szCs w:val="18"/>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177C5B44" w14:textId="31328337" w:rsidR="0013663B" w:rsidRPr="009F3E1E" w:rsidRDefault="0013663B" w:rsidP="0013663B">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18C5EF83" w14:textId="79E0ADC4" w:rsidR="0013663B" w:rsidRPr="009F3E1E" w:rsidRDefault="0013663B" w:rsidP="0013663B">
            <w:pPr>
              <w:jc w:val="right"/>
              <w:rPr>
                <w:rFonts w:cstheme="minorHAnsi"/>
                <w:sz w:val="18"/>
                <w:szCs w:val="18"/>
              </w:rPr>
            </w:pPr>
            <w:r>
              <w:rPr>
                <w:rFonts w:ascii="Calibri" w:hAnsi="Calibri" w:cs="Calibri"/>
                <w:color w:val="000000"/>
                <w:sz w:val="18"/>
                <w:szCs w:val="18"/>
              </w:rPr>
              <w:t>59</w:t>
            </w:r>
          </w:p>
        </w:tc>
        <w:tc>
          <w:tcPr>
            <w:tcW w:w="468" w:type="dxa"/>
            <w:tcBorders>
              <w:top w:val="nil"/>
              <w:left w:val="nil"/>
              <w:bottom w:val="nil"/>
              <w:right w:val="nil"/>
            </w:tcBorders>
            <w:shd w:val="clear" w:color="auto" w:fill="auto"/>
            <w:vAlign w:val="bottom"/>
          </w:tcPr>
          <w:p w14:paraId="7C8223B7" w14:textId="3B7741C6" w:rsidR="0013663B" w:rsidRPr="009F3E1E" w:rsidRDefault="0013663B" w:rsidP="0013663B">
            <w:pPr>
              <w:jc w:val="right"/>
              <w:rPr>
                <w:rFonts w:cstheme="minorHAnsi"/>
                <w:sz w:val="18"/>
                <w:szCs w:val="18"/>
              </w:rPr>
            </w:pPr>
            <w:r>
              <w:rPr>
                <w:rFonts w:ascii="Calibri" w:hAnsi="Calibri" w:cs="Calibri"/>
                <w:color w:val="000000"/>
                <w:sz w:val="18"/>
                <w:szCs w:val="18"/>
              </w:rPr>
              <w:t>50%</w:t>
            </w:r>
          </w:p>
        </w:tc>
        <w:tc>
          <w:tcPr>
            <w:tcW w:w="468" w:type="dxa"/>
            <w:tcBorders>
              <w:top w:val="nil"/>
              <w:left w:val="nil"/>
              <w:bottom w:val="nil"/>
              <w:right w:val="nil"/>
            </w:tcBorders>
            <w:shd w:val="clear" w:color="auto" w:fill="auto"/>
            <w:vAlign w:val="bottom"/>
          </w:tcPr>
          <w:p w14:paraId="27A12D5A" w14:textId="69230F49" w:rsidR="0013663B" w:rsidRPr="009F3E1E" w:rsidRDefault="0013663B" w:rsidP="0013663B">
            <w:pPr>
              <w:jc w:val="right"/>
              <w:rPr>
                <w:rFonts w:cstheme="minorHAnsi"/>
                <w:sz w:val="18"/>
                <w:szCs w:val="18"/>
              </w:rPr>
            </w:pPr>
            <w:r>
              <w:rPr>
                <w:rFonts w:ascii="Calibri" w:hAnsi="Calibri" w:cs="Calibri"/>
                <w:color w:val="000000"/>
                <w:sz w:val="18"/>
                <w:szCs w:val="18"/>
              </w:rPr>
              <w:t>82</w:t>
            </w:r>
          </w:p>
        </w:tc>
        <w:tc>
          <w:tcPr>
            <w:tcW w:w="468" w:type="dxa"/>
            <w:tcBorders>
              <w:top w:val="nil"/>
              <w:left w:val="nil"/>
              <w:bottom w:val="nil"/>
              <w:right w:val="nil"/>
            </w:tcBorders>
            <w:shd w:val="clear" w:color="auto" w:fill="auto"/>
            <w:vAlign w:val="bottom"/>
          </w:tcPr>
          <w:p w14:paraId="6D559190" w14:textId="010E52DE" w:rsidR="0013663B" w:rsidRPr="009F3E1E" w:rsidRDefault="0013663B" w:rsidP="0013663B">
            <w:pPr>
              <w:jc w:val="right"/>
              <w:rPr>
                <w:rFonts w:cstheme="minorHAnsi"/>
                <w:sz w:val="18"/>
                <w:szCs w:val="18"/>
              </w:rPr>
            </w:pPr>
            <w:r>
              <w:rPr>
                <w:rFonts w:ascii="Calibri" w:hAnsi="Calibri" w:cs="Calibri"/>
                <w:color w:val="000000"/>
                <w:sz w:val="18"/>
                <w:szCs w:val="18"/>
              </w:rPr>
              <w:t>57%</w:t>
            </w:r>
          </w:p>
        </w:tc>
      </w:tr>
      <w:tr w:rsidR="0013663B" w:rsidRPr="00C71D11" w14:paraId="01CE919F" w14:textId="77777777" w:rsidTr="004B6D2C">
        <w:tc>
          <w:tcPr>
            <w:tcW w:w="1440" w:type="dxa"/>
            <w:tcBorders>
              <w:top w:val="nil"/>
              <w:left w:val="nil"/>
              <w:bottom w:val="nil"/>
              <w:right w:val="nil"/>
            </w:tcBorders>
          </w:tcPr>
          <w:p w14:paraId="46E51053" w14:textId="77777777" w:rsidR="0013663B" w:rsidRPr="007D725B" w:rsidRDefault="0013663B" w:rsidP="0013663B">
            <w:pPr>
              <w:rPr>
                <w:rFonts w:cstheme="minorHAnsi"/>
                <w:sz w:val="18"/>
                <w:szCs w:val="16"/>
              </w:rPr>
            </w:pPr>
            <w:r w:rsidRPr="007D725B">
              <w:rPr>
                <w:rFonts w:cstheme="minorHAnsi"/>
                <w:snapToGrid w:val="0"/>
                <w:sz w:val="18"/>
                <w:szCs w:val="16"/>
              </w:rPr>
              <w:t xml:space="preserve">   NIR</w:t>
            </w:r>
          </w:p>
        </w:tc>
        <w:tc>
          <w:tcPr>
            <w:tcW w:w="468" w:type="dxa"/>
            <w:tcBorders>
              <w:top w:val="nil"/>
              <w:left w:val="nil"/>
              <w:bottom w:val="nil"/>
              <w:right w:val="nil"/>
            </w:tcBorders>
            <w:shd w:val="clear" w:color="auto" w:fill="auto"/>
            <w:vAlign w:val="bottom"/>
          </w:tcPr>
          <w:p w14:paraId="5CB01FE9" w14:textId="1D8DBEFB" w:rsidR="0013663B" w:rsidRPr="009F3E1E" w:rsidRDefault="0013663B" w:rsidP="0013663B">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6BC50CBA" w14:textId="61E45CBA" w:rsidR="0013663B" w:rsidRPr="009F3E1E" w:rsidRDefault="0013663B" w:rsidP="0013663B">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018628AC" w14:textId="10C64418" w:rsidR="0013663B" w:rsidRPr="009F3E1E" w:rsidRDefault="0013663B" w:rsidP="0013663B">
            <w:pPr>
              <w:jc w:val="right"/>
              <w:rPr>
                <w:rFonts w:cstheme="minorHAnsi"/>
                <w:sz w:val="18"/>
                <w:szCs w:val="18"/>
              </w:rPr>
            </w:pPr>
            <w:r>
              <w:rPr>
                <w:rFonts w:ascii="Calibri" w:hAnsi="Calibri" w:cs="Calibri"/>
                <w:color w:val="000000"/>
                <w:sz w:val="18"/>
                <w:szCs w:val="18"/>
              </w:rPr>
              <w:t>51</w:t>
            </w:r>
          </w:p>
        </w:tc>
        <w:tc>
          <w:tcPr>
            <w:tcW w:w="468" w:type="dxa"/>
            <w:tcBorders>
              <w:top w:val="nil"/>
              <w:left w:val="nil"/>
              <w:bottom w:val="nil"/>
              <w:right w:val="nil"/>
            </w:tcBorders>
            <w:shd w:val="clear" w:color="auto" w:fill="auto"/>
            <w:vAlign w:val="bottom"/>
          </w:tcPr>
          <w:p w14:paraId="12D2ED95" w14:textId="212F19E6" w:rsidR="0013663B" w:rsidRPr="009F3E1E" w:rsidRDefault="0013663B" w:rsidP="0013663B">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40F12F38" w14:textId="2701437B" w:rsidR="0013663B" w:rsidRPr="009F3E1E" w:rsidRDefault="0013663B" w:rsidP="0013663B">
            <w:pPr>
              <w:jc w:val="right"/>
              <w:rPr>
                <w:rFonts w:cstheme="minorHAnsi"/>
                <w:sz w:val="18"/>
                <w:szCs w:val="18"/>
              </w:rPr>
            </w:pPr>
            <w:r>
              <w:rPr>
                <w:rFonts w:ascii="Calibri" w:hAnsi="Calibri" w:cs="Calibri"/>
                <w:color w:val="000000"/>
                <w:sz w:val="18"/>
                <w:szCs w:val="18"/>
              </w:rPr>
              <w:t>50</w:t>
            </w:r>
          </w:p>
        </w:tc>
        <w:tc>
          <w:tcPr>
            <w:tcW w:w="468" w:type="dxa"/>
            <w:tcBorders>
              <w:top w:val="nil"/>
              <w:left w:val="nil"/>
              <w:bottom w:val="nil"/>
              <w:right w:val="nil"/>
            </w:tcBorders>
            <w:shd w:val="clear" w:color="auto" w:fill="auto"/>
            <w:vAlign w:val="bottom"/>
          </w:tcPr>
          <w:p w14:paraId="7FAD3E43" w14:textId="76867EA0" w:rsidR="0013663B" w:rsidRPr="009F3E1E" w:rsidRDefault="0013663B" w:rsidP="0013663B">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343A7A70" w14:textId="20B4C221" w:rsidR="0013663B" w:rsidRPr="009F3E1E" w:rsidRDefault="0013663B" w:rsidP="0013663B">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4277FC52" w14:textId="51882528" w:rsidR="0013663B" w:rsidRPr="009F3E1E" w:rsidRDefault="0013663B" w:rsidP="0013663B">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1017A345" w14:textId="6F066012" w:rsidR="0013663B" w:rsidRPr="009F3E1E" w:rsidRDefault="0013663B" w:rsidP="0013663B">
            <w:pPr>
              <w:jc w:val="right"/>
              <w:rPr>
                <w:rFonts w:cstheme="minorHAnsi"/>
                <w:sz w:val="18"/>
                <w:szCs w:val="18"/>
              </w:rPr>
            </w:pPr>
            <w:r>
              <w:rPr>
                <w:rFonts w:ascii="Calibri" w:hAnsi="Calibri" w:cs="Calibri"/>
                <w:color w:val="000000"/>
                <w:sz w:val="18"/>
                <w:szCs w:val="18"/>
              </w:rPr>
              <w:t>68</w:t>
            </w:r>
          </w:p>
        </w:tc>
        <w:tc>
          <w:tcPr>
            <w:tcW w:w="468" w:type="dxa"/>
            <w:tcBorders>
              <w:top w:val="nil"/>
              <w:left w:val="nil"/>
              <w:bottom w:val="nil"/>
              <w:right w:val="nil"/>
            </w:tcBorders>
            <w:shd w:val="clear" w:color="auto" w:fill="auto"/>
            <w:vAlign w:val="bottom"/>
          </w:tcPr>
          <w:p w14:paraId="75DF3A7F" w14:textId="62A08BFF" w:rsidR="0013663B" w:rsidRPr="009F3E1E" w:rsidRDefault="0013663B" w:rsidP="0013663B">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0FD40F54" w14:textId="4427A069" w:rsidR="0013663B" w:rsidRPr="009F3E1E" w:rsidRDefault="0013663B" w:rsidP="0013663B">
            <w:pPr>
              <w:jc w:val="right"/>
              <w:rPr>
                <w:rFonts w:cstheme="minorHAnsi"/>
                <w:sz w:val="18"/>
                <w:szCs w:val="18"/>
              </w:rPr>
            </w:pPr>
            <w:r>
              <w:rPr>
                <w:rFonts w:ascii="Calibri" w:hAnsi="Calibri" w:cs="Calibri"/>
                <w:color w:val="000000"/>
                <w:sz w:val="18"/>
                <w:szCs w:val="18"/>
              </w:rPr>
              <w:t>55</w:t>
            </w:r>
          </w:p>
        </w:tc>
        <w:tc>
          <w:tcPr>
            <w:tcW w:w="468" w:type="dxa"/>
            <w:tcBorders>
              <w:top w:val="nil"/>
              <w:left w:val="nil"/>
              <w:bottom w:val="nil"/>
              <w:right w:val="nil"/>
            </w:tcBorders>
            <w:shd w:val="clear" w:color="auto" w:fill="auto"/>
            <w:vAlign w:val="bottom"/>
          </w:tcPr>
          <w:p w14:paraId="555CC04A" w14:textId="3F41AFC4" w:rsidR="0013663B" w:rsidRPr="009F3E1E" w:rsidRDefault="0013663B" w:rsidP="0013663B">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6249A841" w14:textId="5600C0F4" w:rsidR="0013663B" w:rsidRPr="009F3E1E" w:rsidRDefault="0013663B" w:rsidP="0013663B">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3EC8A97E" w14:textId="75F726CE" w:rsidR="0013663B" w:rsidRPr="009F3E1E" w:rsidRDefault="0013663B" w:rsidP="0013663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331B257C" w14:textId="2598A8B2" w:rsidR="0013663B" w:rsidRPr="009F3E1E" w:rsidRDefault="0013663B" w:rsidP="0013663B">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3379D04D" w14:textId="6C8C71E1" w:rsidR="0013663B" w:rsidRPr="009F3E1E" w:rsidRDefault="0013663B" w:rsidP="0013663B">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6338F409" w14:textId="62F9ADF0" w:rsidR="0013663B" w:rsidRPr="009F3E1E" w:rsidRDefault="0013663B" w:rsidP="0013663B">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1AF6E3D9" w14:textId="1F92AAEE" w:rsidR="0013663B" w:rsidRPr="009F3E1E" w:rsidRDefault="0013663B" w:rsidP="0013663B">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0C8FC8DD" w14:textId="58B41EA9" w:rsidR="0013663B" w:rsidRPr="009F3E1E" w:rsidRDefault="0013663B" w:rsidP="0013663B">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03196F46" w14:textId="11092E10" w:rsidR="0013663B" w:rsidRPr="009F3E1E" w:rsidRDefault="0013663B" w:rsidP="0013663B">
            <w:pPr>
              <w:jc w:val="right"/>
              <w:rPr>
                <w:rFonts w:cstheme="minorHAnsi"/>
                <w:sz w:val="18"/>
                <w:szCs w:val="18"/>
              </w:rPr>
            </w:pPr>
            <w:r>
              <w:rPr>
                <w:rFonts w:ascii="Calibri" w:hAnsi="Calibri" w:cs="Calibri"/>
                <w:color w:val="000000"/>
                <w:sz w:val="18"/>
                <w:szCs w:val="18"/>
              </w:rPr>
              <w:t>22%</w:t>
            </w:r>
          </w:p>
        </w:tc>
      </w:tr>
      <w:tr w:rsidR="0013663B" w:rsidRPr="00C71D11" w14:paraId="7B47B9F6" w14:textId="77777777" w:rsidTr="004B6D2C">
        <w:tc>
          <w:tcPr>
            <w:tcW w:w="1440" w:type="dxa"/>
            <w:tcBorders>
              <w:top w:val="nil"/>
              <w:left w:val="nil"/>
              <w:bottom w:val="nil"/>
              <w:right w:val="nil"/>
            </w:tcBorders>
          </w:tcPr>
          <w:p w14:paraId="6CB53549" w14:textId="77777777" w:rsidR="0013663B" w:rsidRPr="007D725B" w:rsidRDefault="0013663B" w:rsidP="0013663B">
            <w:pPr>
              <w:rPr>
                <w:rFonts w:cstheme="minorHAnsi"/>
                <w:sz w:val="18"/>
                <w:szCs w:val="16"/>
              </w:rPr>
            </w:pPr>
            <w:r w:rsidRPr="007D725B">
              <w:rPr>
                <w:rFonts w:cstheme="minorHAnsi"/>
                <w:b/>
                <w:sz w:val="18"/>
                <w:szCs w:val="16"/>
              </w:rPr>
              <w:t>Age</w:t>
            </w:r>
          </w:p>
        </w:tc>
        <w:tc>
          <w:tcPr>
            <w:tcW w:w="468" w:type="dxa"/>
            <w:tcBorders>
              <w:top w:val="nil"/>
              <w:left w:val="nil"/>
              <w:bottom w:val="nil"/>
              <w:right w:val="nil"/>
            </w:tcBorders>
            <w:shd w:val="clear" w:color="auto" w:fill="auto"/>
            <w:vAlign w:val="bottom"/>
          </w:tcPr>
          <w:p w14:paraId="7ECA2F04" w14:textId="1A66D108"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2D7AAE9B" w14:textId="2A714613"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5689376A" w14:textId="7B6986D7"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691FC5CE" w14:textId="569A04B8"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02F46A0C" w14:textId="6E16CAA8"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75950BA6" w14:textId="6DB3DB10"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71ECCF79" w14:textId="627CF02D"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24E04294" w14:textId="27E7D4F3"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4A66F7B7" w14:textId="266742DD"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6B39FA0D" w14:textId="03E1238E"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2A3AA502" w14:textId="6DE5DD4A"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26D900F0" w14:textId="6F1DB7AE"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6E05CE67" w14:textId="2D95FBB3"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6FCC2FBD" w14:textId="621C77C8"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07505C47" w14:textId="4ACCCB09"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30F0B196" w14:textId="792C314F"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1CD99E43" w14:textId="26B00C18"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639930DA" w14:textId="2F6C94FE"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06F40419" w14:textId="47DA8F16"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5A4DF1F2" w14:textId="739CA053" w:rsidR="0013663B" w:rsidRPr="009F3E1E" w:rsidRDefault="0013663B" w:rsidP="0013663B">
            <w:pPr>
              <w:jc w:val="right"/>
              <w:rPr>
                <w:rFonts w:cstheme="minorHAnsi"/>
                <w:sz w:val="18"/>
                <w:szCs w:val="18"/>
              </w:rPr>
            </w:pPr>
          </w:p>
        </w:tc>
      </w:tr>
      <w:tr w:rsidR="0013663B" w:rsidRPr="00C71D11" w14:paraId="518378CE" w14:textId="77777777" w:rsidTr="004B6D2C">
        <w:tc>
          <w:tcPr>
            <w:tcW w:w="1440" w:type="dxa"/>
            <w:tcBorders>
              <w:top w:val="nil"/>
              <w:left w:val="nil"/>
              <w:bottom w:val="nil"/>
              <w:right w:val="nil"/>
            </w:tcBorders>
          </w:tcPr>
          <w:p w14:paraId="09B60589" w14:textId="363E0079" w:rsidR="0013663B" w:rsidRPr="007D725B" w:rsidRDefault="0013663B" w:rsidP="0013663B">
            <w:pPr>
              <w:rPr>
                <w:rFonts w:cstheme="minorHAnsi"/>
                <w:sz w:val="18"/>
                <w:szCs w:val="16"/>
              </w:rPr>
            </w:pPr>
            <w:r w:rsidRPr="007D725B">
              <w:rPr>
                <w:rFonts w:cstheme="minorHAnsi"/>
                <w:sz w:val="18"/>
                <w:szCs w:val="16"/>
              </w:rPr>
              <w:t xml:space="preserve">    0–12</w:t>
            </w:r>
            <w:r w:rsidR="00EE68D7">
              <w:rPr>
                <w:rFonts w:cstheme="minorHAnsi"/>
                <w:sz w:val="18"/>
                <w:szCs w:val="16"/>
              </w:rPr>
              <w:t>*</w:t>
            </w:r>
          </w:p>
        </w:tc>
        <w:tc>
          <w:tcPr>
            <w:tcW w:w="468" w:type="dxa"/>
            <w:tcBorders>
              <w:top w:val="nil"/>
              <w:left w:val="nil"/>
              <w:bottom w:val="nil"/>
              <w:right w:val="nil"/>
            </w:tcBorders>
            <w:shd w:val="clear" w:color="auto" w:fill="auto"/>
            <w:vAlign w:val="bottom"/>
          </w:tcPr>
          <w:p w14:paraId="26FF134A" w14:textId="2838C82C" w:rsidR="0013663B" w:rsidRPr="009F3E1E" w:rsidRDefault="0013663B" w:rsidP="0013663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293D267" w14:textId="256407D8" w:rsidR="0013663B" w:rsidRPr="009F3E1E" w:rsidRDefault="0013663B" w:rsidP="0013663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BFB8F10" w14:textId="098DA45E" w:rsidR="0013663B" w:rsidRPr="009F3E1E" w:rsidRDefault="0013663B" w:rsidP="0013663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CAC23E5" w14:textId="19E754C9" w:rsidR="0013663B" w:rsidRPr="009F3E1E" w:rsidRDefault="0013663B" w:rsidP="0013663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2E9BBD2" w14:textId="5AAC640E"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BD72089" w14:textId="22876067"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7707F8EA" w14:textId="3E8A17CD" w:rsidR="0013663B" w:rsidRPr="009F3E1E" w:rsidRDefault="0013663B" w:rsidP="0013663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07E51E59" w14:textId="52BFD8C8" w:rsidR="0013663B" w:rsidRPr="009F3E1E" w:rsidRDefault="0013663B" w:rsidP="0013663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7BCA0130" w14:textId="24EC4B2C" w:rsidR="0013663B" w:rsidRPr="009F3E1E" w:rsidRDefault="0013663B" w:rsidP="0013663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0F9C8BDF" w14:textId="180C9AA6" w:rsidR="0013663B" w:rsidRPr="009F3E1E" w:rsidRDefault="0013663B" w:rsidP="0013663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03AEA030" w14:textId="3695869B"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D44116D" w14:textId="2159B9E8"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75D6116" w14:textId="0A3DCBB5"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74623E57" w14:textId="7FBC8ABC"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77FE7608" w14:textId="7F234009" w:rsidR="0013663B" w:rsidRPr="009F3E1E" w:rsidRDefault="0013663B" w:rsidP="0013663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7802F66E" w14:textId="065C8F49" w:rsidR="0013663B" w:rsidRPr="009F3E1E" w:rsidRDefault="0013663B" w:rsidP="0013663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4B4DEF6" w14:textId="27F19A4B"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9DA46BA" w14:textId="7AB9009D"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5D832B9" w14:textId="26599148" w:rsidR="0013663B" w:rsidRPr="009F3E1E" w:rsidRDefault="0013663B" w:rsidP="0013663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621EC549" w14:textId="55272F94" w:rsidR="0013663B" w:rsidRPr="009F3E1E" w:rsidRDefault="0013663B" w:rsidP="0013663B">
            <w:pPr>
              <w:jc w:val="right"/>
              <w:rPr>
                <w:rFonts w:cstheme="minorHAnsi"/>
                <w:sz w:val="18"/>
                <w:szCs w:val="18"/>
              </w:rPr>
            </w:pPr>
            <w:r>
              <w:rPr>
                <w:rFonts w:ascii="Calibri" w:hAnsi="Calibri" w:cs="Calibri"/>
                <w:color w:val="000000"/>
                <w:sz w:val="18"/>
                <w:szCs w:val="18"/>
              </w:rPr>
              <w:t>1%</w:t>
            </w:r>
          </w:p>
        </w:tc>
      </w:tr>
      <w:tr w:rsidR="0013663B" w:rsidRPr="00C71D11" w14:paraId="55013DFC" w14:textId="77777777" w:rsidTr="004B6D2C">
        <w:tc>
          <w:tcPr>
            <w:tcW w:w="1440" w:type="dxa"/>
            <w:tcBorders>
              <w:top w:val="nil"/>
              <w:left w:val="nil"/>
              <w:bottom w:val="nil"/>
              <w:right w:val="nil"/>
            </w:tcBorders>
          </w:tcPr>
          <w:p w14:paraId="3BBE5745" w14:textId="77777777" w:rsidR="0013663B" w:rsidRPr="007D725B" w:rsidRDefault="0013663B" w:rsidP="0013663B">
            <w:pPr>
              <w:rPr>
                <w:rFonts w:cstheme="minorHAnsi"/>
                <w:sz w:val="18"/>
                <w:szCs w:val="16"/>
              </w:rPr>
            </w:pPr>
            <w:r w:rsidRPr="007D725B">
              <w:rPr>
                <w:rFonts w:cstheme="minorHAnsi"/>
                <w:sz w:val="18"/>
                <w:szCs w:val="16"/>
              </w:rPr>
              <w:t xml:space="preserve">   13–19 </w:t>
            </w:r>
          </w:p>
        </w:tc>
        <w:tc>
          <w:tcPr>
            <w:tcW w:w="468" w:type="dxa"/>
            <w:tcBorders>
              <w:top w:val="nil"/>
              <w:left w:val="nil"/>
              <w:bottom w:val="nil"/>
              <w:right w:val="nil"/>
            </w:tcBorders>
            <w:shd w:val="clear" w:color="auto" w:fill="auto"/>
            <w:vAlign w:val="bottom"/>
          </w:tcPr>
          <w:p w14:paraId="1026C324" w14:textId="5B5911FD" w:rsidR="0013663B" w:rsidRPr="009F3E1E" w:rsidRDefault="0013663B" w:rsidP="0013663B">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3A190416" w14:textId="0313ECDB" w:rsidR="0013663B" w:rsidRPr="009F3E1E" w:rsidRDefault="0013663B" w:rsidP="0013663B">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6CBE88D2" w14:textId="2E724E26" w:rsidR="0013663B" w:rsidRPr="009F3E1E" w:rsidRDefault="0013663B" w:rsidP="0013663B">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6493CF68" w14:textId="722CD14F" w:rsidR="0013663B" w:rsidRPr="009F3E1E" w:rsidRDefault="0013663B" w:rsidP="0013663B">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1588B102" w14:textId="3C66BBCF" w:rsidR="0013663B" w:rsidRPr="009F3E1E" w:rsidRDefault="0013663B" w:rsidP="0013663B">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37FB669B" w14:textId="4C3FD4A2" w:rsidR="0013663B" w:rsidRPr="009F3E1E" w:rsidRDefault="0013663B" w:rsidP="0013663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429C09B9" w14:textId="47CD1BEC" w:rsidR="0013663B" w:rsidRPr="009F3E1E" w:rsidRDefault="0013663B" w:rsidP="0013663B">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772DC7A2" w14:textId="22B51B1B" w:rsidR="0013663B" w:rsidRPr="009F3E1E" w:rsidRDefault="0013663B" w:rsidP="0013663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250925B" w14:textId="18DDA3A4" w:rsidR="0013663B" w:rsidRPr="009F3E1E" w:rsidRDefault="0013663B" w:rsidP="0013663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80B7450" w14:textId="09DB9356" w:rsidR="0013663B" w:rsidRPr="009F3E1E" w:rsidRDefault="0013663B" w:rsidP="0013663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A7A174D" w14:textId="47B00C07" w:rsidR="0013663B" w:rsidRPr="009F3E1E" w:rsidRDefault="0013663B" w:rsidP="0013663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8DCB093" w14:textId="47CA54D0" w:rsidR="0013663B" w:rsidRPr="009F3E1E" w:rsidRDefault="0013663B" w:rsidP="0013663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56EDBCE" w14:textId="38249B76"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8F356F7" w14:textId="6F6CC6EB"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A5BEF23" w14:textId="3B182965" w:rsidR="0013663B" w:rsidRPr="009F3E1E" w:rsidRDefault="0013663B" w:rsidP="0013663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3F1EE67" w14:textId="28F8E3A1" w:rsidR="0013663B" w:rsidRPr="009F3E1E" w:rsidRDefault="0013663B" w:rsidP="0013663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353B358" w14:textId="6F416C74" w:rsidR="0013663B" w:rsidRPr="009F3E1E" w:rsidRDefault="0013663B" w:rsidP="0013663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D140D36" w14:textId="3BEA9D98" w:rsidR="0013663B" w:rsidRPr="009F3E1E" w:rsidRDefault="0013663B" w:rsidP="0013663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754BAD13" w14:textId="32ACA903" w:rsidR="0013663B" w:rsidRPr="009F3E1E" w:rsidRDefault="0013663B" w:rsidP="0013663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733BB7A6" w14:textId="24DC94EF" w:rsidR="0013663B" w:rsidRPr="009F3E1E" w:rsidRDefault="0013663B" w:rsidP="0013663B">
            <w:pPr>
              <w:jc w:val="right"/>
              <w:rPr>
                <w:rFonts w:cstheme="minorHAnsi"/>
                <w:sz w:val="18"/>
                <w:szCs w:val="18"/>
              </w:rPr>
            </w:pPr>
            <w:r>
              <w:rPr>
                <w:rFonts w:ascii="Calibri" w:hAnsi="Calibri" w:cs="Calibri"/>
                <w:color w:val="000000"/>
                <w:sz w:val="18"/>
                <w:szCs w:val="18"/>
              </w:rPr>
              <w:t>1%</w:t>
            </w:r>
          </w:p>
        </w:tc>
      </w:tr>
      <w:tr w:rsidR="0013663B" w:rsidRPr="00C71D11" w14:paraId="1BE4CF0A" w14:textId="77777777" w:rsidTr="004B6D2C">
        <w:tc>
          <w:tcPr>
            <w:tcW w:w="1440" w:type="dxa"/>
            <w:tcBorders>
              <w:top w:val="nil"/>
              <w:left w:val="nil"/>
              <w:bottom w:val="nil"/>
              <w:right w:val="nil"/>
            </w:tcBorders>
          </w:tcPr>
          <w:p w14:paraId="2BB3CEEE" w14:textId="77777777" w:rsidR="0013663B" w:rsidRPr="007D725B" w:rsidRDefault="0013663B" w:rsidP="0013663B">
            <w:pPr>
              <w:rPr>
                <w:rFonts w:cstheme="minorHAnsi"/>
                <w:sz w:val="18"/>
                <w:szCs w:val="16"/>
              </w:rPr>
            </w:pPr>
            <w:r w:rsidRPr="007D725B">
              <w:rPr>
                <w:rFonts w:cstheme="minorHAnsi"/>
                <w:sz w:val="18"/>
                <w:szCs w:val="16"/>
              </w:rPr>
              <w:t xml:space="preserve">   20–29</w:t>
            </w:r>
          </w:p>
        </w:tc>
        <w:tc>
          <w:tcPr>
            <w:tcW w:w="468" w:type="dxa"/>
            <w:tcBorders>
              <w:top w:val="nil"/>
              <w:left w:val="nil"/>
              <w:bottom w:val="nil"/>
              <w:right w:val="nil"/>
            </w:tcBorders>
            <w:shd w:val="clear" w:color="auto" w:fill="auto"/>
            <w:vAlign w:val="bottom"/>
          </w:tcPr>
          <w:p w14:paraId="2C1646E5" w14:textId="3D4A5B2F" w:rsidR="0013663B" w:rsidRPr="009F3E1E" w:rsidRDefault="0013663B" w:rsidP="0013663B">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6DAA8F23" w14:textId="6898E30D" w:rsidR="0013663B" w:rsidRPr="009F3E1E" w:rsidRDefault="0013663B" w:rsidP="0013663B">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43422AA6" w14:textId="4C4B66C7" w:rsidR="0013663B" w:rsidRPr="009F3E1E" w:rsidRDefault="0013663B" w:rsidP="0013663B">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5C6B02BC" w14:textId="03B2C035" w:rsidR="0013663B" w:rsidRPr="009F3E1E" w:rsidRDefault="0013663B" w:rsidP="0013663B">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1054DDBC" w14:textId="7B84518B" w:rsidR="0013663B" w:rsidRPr="009F3E1E" w:rsidRDefault="0013663B" w:rsidP="0013663B">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22CB3D4E" w14:textId="1E394CB7" w:rsidR="0013663B" w:rsidRPr="009F3E1E" w:rsidRDefault="0013663B" w:rsidP="0013663B">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69FBA22A" w14:textId="1740CED7" w:rsidR="0013663B" w:rsidRPr="009F3E1E" w:rsidRDefault="0013663B" w:rsidP="0013663B">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75891460" w14:textId="2C4BD716" w:rsidR="0013663B" w:rsidRPr="009F3E1E" w:rsidRDefault="0013663B" w:rsidP="0013663B">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26DF8F07" w14:textId="74873DAE" w:rsidR="0013663B" w:rsidRPr="009F3E1E" w:rsidRDefault="0013663B" w:rsidP="0013663B">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697EC599" w14:textId="0356427D" w:rsidR="0013663B" w:rsidRPr="009F3E1E" w:rsidRDefault="0013663B" w:rsidP="0013663B">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3F6F786A" w14:textId="1F4155B5" w:rsidR="0013663B" w:rsidRPr="009F3E1E" w:rsidRDefault="0013663B" w:rsidP="0013663B">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326B61AF" w14:textId="2881BF3F" w:rsidR="0013663B" w:rsidRPr="009F3E1E" w:rsidRDefault="0013663B" w:rsidP="0013663B">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5C8F54FC" w14:textId="14929A19" w:rsidR="0013663B" w:rsidRPr="009F3E1E" w:rsidRDefault="0013663B" w:rsidP="0013663B">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01BC1C4B" w14:textId="572E6C20" w:rsidR="0013663B" w:rsidRPr="009F3E1E" w:rsidRDefault="0013663B" w:rsidP="0013663B">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28962D6F" w14:textId="2AF6E690" w:rsidR="0013663B" w:rsidRPr="009F3E1E" w:rsidRDefault="0013663B" w:rsidP="0013663B">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2459BA0B" w14:textId="5CF7DB1B" w:rsidR="0013663B" w:rsidRPr="009F3E1E" w:rsidRDefault="0013663B" w:rsidP="0013663B">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214303C0" w14:textId="2B9D8EE0" w:rsidR="0013663B" w:rsidRPr="009F3E1E" w:rsidRDefault="0013663B" w:rsidP="0013663B">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22F3A8BB" w14:textId="567EE8B6" w:rsidR="0013663B" w:rsidRPr="009F3E1E" w:rsidRDefault="0013663B" w:rsidP="0013663B">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789CC873" w14:textId="5DB276F1" w:rsidR="0013663B" w:rsidRPr="009F3E1E" w:rsidRDefault="0013663B" w:rsidP="0013663B">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31C2DEA9" w14:textId="2289D9D0" w:rsidR="0013663B" w:rsidRPr="009F3E1E" w:rsidRDefault="0013663B" w:rsidP="0013663B">
            <w:pPr>
              <w:jc w:val="right"/>
              <w:rPr>
                <w:rFonts w:cstheme="minorHAnsi"/>
                <w:sz w:val="18"/>
                <w:szCs w:val="18"/>
              </w:rPr>
            </w:pPr>
            <w:r>
              <w:rPr>
                <w:rFonts w:ascii="Calibri" w:hAnsi="Calibri" w:cs="Calibri"/>
                <w:color w:val="000000"/>
                <w:sz w:val="18"/>
                <w:szCs w:val="18"/>
              </w:rPr>
              <w:t>12%</w:t>
            </w:r>
          </w:p>
        </w:tc>
      </w:tr>
      <w:tr w:rsidR="0013663B" w:rsidRPr="00C71D11" w14:paraId="4652C8FC" w14:textId="77777777" w:rsidTr="004B6D2C">
        <w:tc>
          <w:tcPr>
            <w:tcW w:w="1440" w:type="dxa"/>
            <w:tcBorders>
              <w:top w:val="nil"/>
              <w:left w:val="nil"/>
              <w:bottom w:val="nil"/>
              <w:right w:val="nil"/>
            </w:tcBorders>
          </w:tcPr>
          <w:p w14:paraId="33E77DB6" w14:textId="77777777" w:rsidR="0013663B" w:rsidRPr="007D725B" w:rsidRDefault="0013663B" w:rsidP="0013663B">
            <w:pPr>
              <w:rPr>
                <w:rFonts w:cstheme="minorHAnsi"/>
                <w:sz w:val="18"/>
                <w:szCs w:val="16"/>
              </w:rPr>
            </w:pPr>
            <w:r w:rsidRPr="007D725B">
              <w:rPr>
                <w:rFonts w:cstheme="minorHAnsi"/>
                <w:sz w:val="18"/>
                <w:szCs w:val="16"/>
              </w:rPr>
              <w:t xml:space="preserve">   30–39</w:t>
            </w:r>
          </w:p>
        </w:tc>
        <w:tc>
          <w:tcPr>
            <w:tcW w:w="468" w:type="dxa"/>
            <w:tcBorders>
              <w:top w:val="nil"/>
              <w:left w:val="nil"/>
              <w:bottom w:val="nil"/>
              <w:right w:val="nil"/>
            </w:tcBorders>
            <w:shd w:val="clear" w:color="auto" w:fill="auto"/>
            <w:vAlign w:val="bottom"/>
          </w:tcPr>
          <w:p w14:paraId="52CE891B" w14:textId="1D75C75F" w:rsidR="0013663B" w:rsidRPr="009F3E1E" w:rsidRDefault="0013663B" w:rsidP="0013663B">
            <w:pPr>
              <w:jc w:val="right"/>
              <w:rPr>
                <w:rFonts w:cstheme="minorHAnsi"/>
                <w:sz w:val="18"/>
                <w:szCs w:val="18"/>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586EB06A" w14:textId="4A6E53F0" w:rsidR="0013663B" w:rsidRPr="009F3E1E" w:rsidRDefault="0013663B" w:rsidP="0013663B">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2972CA05" w14:textId="05970285" w:rsidR="0013663B" w:rsidRPr="009F3E1E" w:rsidRDefault="0013663B" w:rsidP="0013663B">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33BCF0CB" w14:textId="0D48641D" w:rsidR="0013663B" w:rsidRPr="009F3E1E" w:rsidRDefault="0013663B" w:rsidP="0013663B">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726E6074" w14:textId="2D355E10" w:rsidR="0013663B" w:rsidRPr="009F3E1E" w:rsidRDefault="0013663B" w:rsidP="0013663B">
            <w:pPr>
              <w:jc w:val="right"/>
              <w:rPr>
                <w:rFonts w:cstheme="minorHAnsi"/>
                <w:sz w:val="18"/>
                <w:szCs w:val="18"/>
              </w:rPr>
            </w:pPr>
            <w:r>
              <w:rPr>
                <w:rFonts w:ascii="Calibri" w:hAnsi="Calibri" w:cs="Calibri"/>
                <w:color w:val="000000"/>
                <w:sz w:val="18"/>
                <w:szCs w:val="18"/>
              </w:rPr>
              <w:t>53</w:t>
            </w:r>
          </w:p>
        </w:tc>
        <w:tc>
          <w:tcPr>
            <w:tcW w:w="468" w:type="dxa"/>
            <w:tcBorders>
              <w:top w:val="nil"/>
              <w:left w:val="nil"/>
              <w:bottom w:val="nil"/>
              <w:right w:val="nil"/>
            </w:tcBorders>
            <w:shd w:val="clear" w:color="auto" w:fill="auto"/>
            <w:vAlign w:val="bottom"/>
          </w:tcPr>
          <w:p w14:paraId="0F7731A3" w14:textId="7366681F" w:rsidR="0013663B" w:rsidRPr="009F3E1E" w:rsidRDefault="0013663B" w:rsidP="0013663B">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6AB7F87A" w14:textId="3AB56513" w:rsidR="0013663B" w:rsidRPr="009F3E1E" w:rsidRDefault="0013663B" w:rsidP="0013663B">
            <w:pPr>
              <w:jc w:val="right"/>
              <w:rPr>
                <w:rFonts w:cstheme="minorHAnsi"/>
                <w:sz w:val="18"/>
                <w:szCs w:val="18"/>
              </w:rPr>
            </w:pPr>
            <w:r>
              <w:rPr>
                <w:rFonts w:ascii="Calibri" w:hAnsi="Calibri" w:cs="Calibri"/>
                <w:color w:val="000000"/>
                <w:sz w:val="18"/>
                <w:szCs w:val="18"/>
              </w:rPr>
              <w:t>53</w:t>
            </w:r>
          </w:p>
        </w:tc>
        <w:tc>
          <w:tcPr>
            <w:tcW w:w="468" w:type="dxa"/>
            <w:tcBorders>
              <w:top w:val="nil"/>
              <w:left w:val="nil"/>
              <w:bottom w:val="nil"/>
              <w:right w:val="nil"/>
            </w:tcBorders>
            <w:shd w:val="clear" w:color="auto" w:fill="auto"/>
            <w:vAlign w:val="bottom"/>
          </w:tcPr>
          <w:p w14:paraId="2EC45E5A" w14:textId="5BF34E76" w:rsidR="0013663B" w:rsidRPr="009F3E1E" w:rsidRDefault="0013663B" w:rsidP="0013663B">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3E646A1A" w14:textId="2015E66D" w:rsidR="0013663B" w:rsidRPr="009F3E1E" w:rsidRDefault="0013663B" w:rsidP="0013663B">
            <w:pPr>
              <w:jc w:val="right"/>
              <w:rPr>
                <w:rFonts w:cstheme="minorHAnsi"/>
                <w:sz w:val="18"/>
                <w:szCs w:val="18"/>
              </w:rPr>
            </w:pPr>
            <w:r>
              <w:rPr>
                <w:rFonts w:ascii="Calibri" w:hAnsi="Calibri" w:cs="Calibri"/>
                <w:color w:val="000000"/>
                <w:sz w:val="18"/>
                <w:szCs w:val="18"/>
              </w:rPr>
              <w:t>57</w:t>
            </w:r>
          </w:p>
        </w:tc>
        <w:tc>
          <w:tcPr>
            <w:tcW w:w="468" w:type="dxa"/>
            <w:tcBorders>
              <w:top w:val="nil"/>
              <w:left w:val="nil"/>
              <w:bottom w:val="nil"/>
              <w:right w:val="nil"/>
            </w:tcBorders>
            <w:shd w:val="clear" w:color="auto" w:fill="auto"/>
            <w:vAlign w:val="bottom"/>
          </w:tcPr>
          <w:p w14:paraId="2D474542" w14:textId="0335AA1C" w:rsidR="0013663B" w:rsidRPr="009F3E1E" w:rsidRDefault="0013663B" w:rsidP="0013663B">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2238B857" w14:textId="3CCBA4BA" w:rsidR="0013663B" w:rsidRPr="009F3E1E" w:rsidRDefault="0013663B" w:rsidP="0013663B">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7504A064" w14:textId="6B7B4205" w:rsidR="0013663B" w:rsidRPr="009F3E1E" w:rsidRDefault="0013663B" w:rsidP="0013663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4D8A24C6" w14:textId="72A0B179" w:rsidR="0013663B" w:rsidRPr="009F3E1E" w:rsidRDefault="0013663B" w:rsidP="0013663B">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47B190ED" w14:textId="19C5724F" w:rsidR="0013663B" w:rsidRPr="009F3E1E" w:rsidRDefault="0013663B" w:rsidP="0013663B">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0211BB81" w14:textId="46BF0436" w:rsidR="0013663B" w:rsidRPr="009F3E1E" w:rsidRDefault="0013663B" w:rsidP="0013663B">
            <w:pPr>
              <w:jc w:val="right"/>
              <w:rPr>
                <w:rFonts w:cstheme="minorHAnsi"/>
                <w:sz w:val="18"/>
                <w:szCs w:val="18"/>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7D52EA73" w14:textId="29115858" w:rsidR="0013663B" w:rsidRPr="009F3E1E" w:rsidRDefault="0013663B" w:rsidP="0013663B">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70F92C85" w14:textId="197701CF" w:rsidR="0013663B" w:rsidRPr="009F3E1E" w:rsidRDefault="0013663B" w:rsidP="0013663B">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222DED12" w14:textId="058D33E0" w:rsidR="0013663B" w:rsidRPr="009F3E1E" w:rsidRDefault="0013663B" w:rsidP="0013663B">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56EC7DAA" w14:textId="150BCB67" w:rsidR="0013663B" w:rsidRPr="009F3E1E" w:rsidRDefault="0013663B" w:rsidP="0013663B">
            <w:pPr>
              <w:jc w:val="right"/>
              <w:rPr>
                <w:rFonts w:cstheme="minorHAnsi"/>
                <w:sz w:val="18"/>
                <w:szCs w:val="18"/>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499DD074" w14:textId="0086FCA6" w:rsidR="0013663B" w:rsidRPr="009F3E1E" w:rsidRDefault="0013663B" w:rsidP="0013663B">
            <w:pPr>
              <w:jc w:val="right"/>
              <w:rPr>
                <w:rFonts w:cstheme="minorHAnsi"/>
                <w:sz w:val="18"/>
                <w:szCs w:val="18"/>
              </w:rPr>
            </w:pPr>
            <w:r>
              <w:rPr>
                <w:rFonts w:ascii="Calibri" w:hAnsi="Calibri" w:cs="Calibri"/>
                <w:color w:val="000000"/>
                <w:sz w:val="18"/>
                <w:szCs w:val="18"/>
              </w:rPr>
              <w:t>38%</w:t>
            </w:r>
          </w:p>
        </w:tc>
      </w:tr>
      <w:tr w:rsidR="0013663B" w:rsidRPr="00C71D11" w14:paraId="0CB88682" w14:textId="77777777" w:rsidTr="004B6D2C">
        <w:tc>
          <w:tcPr>
            <w:tcW w:w="1440" w:type="dxa"/>
            <w:tcBorders>
              <w:top w:val="nil"/>
              <w:left w:val="nil"/>
              <w:bottom w:val="nil"/>
              <w:right w:val="nil"/>
            </w:tcBorders>
          </w:tcPr>
          <w:p w14:paraId="70F53307" w14:textId="77777777" w:rsidR="0013663B" w:rsidRPr="007D725B" w:rsidRDefault="0013663B" w:rsidP="0013663B">
            <w:pPr>
              <w:rPr>
                <w:rFonts w:cstheme="minorHAnsi"/>
                <w:sz w:val="18"/>
                <w:szCs w:val="16"/>
              </w:rPr>
            </w:pPr>
            <w:r w:rsidRPr="007D725B">
              <w:rPr>
                <w:rFonts w:cstheme="minorHAnsi"/>
                <w:sz w:val="18"/>
                <w:szCs w:val="16"/>
              </w:rPr>
              <w:t xml:space="preserve">   40–49</w:t>
            </w:r>
          </w:p>
        </w:tc>
        <w:tc>
          <w:tcPr>
            <w:tcW w:w="468" w:type="dxa"/>
            <w:tcBorders>
              <w:top w:val="nil"/>
              <w:left w:val="nil"/>
              <w:bottom w:val="nil"/>
              <w:right w:val="nil"/>
            </w:tcBorders>
            <w:shd w:val="clear" w:color="auto" w:fill="auto"/>
            <w:vAlign w:val="bottom"/>
          </w:tcPr>
          <w:p w14:paraId="09B37853" w14:textId="559711B1" w:rsidR="0013663B" w:rsidRPr="009F3E1E" w:rsidRDefault="0013663B" w:rsidP="0013663B">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451BC777" w14:textId="1F8EA5A5" w:rsidR="0013663B" w:rsidRPr="009F3E1E" w:rsidRDefault="0013663B" w:rsidP="0013663B">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55C00CBA" w14:textId="3E7570ED" w:rsidR="0013663B" w:rsidRPr="009F3E1E" w:rsidRDefault="0013663B" w:rsidP="0013663B">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43B51602" w14:textId="3A7A009A" w:rsidR="0013663B" w:rsidRPr="009F3E1E" w:rsidRDefault="0013663B" w:rsidP="0013663B">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151A2DC9" w14:textId="7575D8E0" w:rsidR="0013663B" w:rsidRPr="009F3E1E" w:rsidRDefault="0013663B" w:rsidP="0013663B">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285B3071" w14:textId="450E0DC6" w:rsidR="0013663B" w:rsidRPr="009F3E1E" w:rsidRDefault="0013663B" w:rsidP="0013663B">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4D5E3046" w14:textId="47333D45" w:rsidR="0013663B" w:rsidRPr="009F3E1E" w:rsidRDefault="0013663B" w:rsidP="0013663B">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316EC360" w14:textId="13C25FD4" w:rsidR="0013663B" w:rsidRPr="009F3E1E" w:rsidRDefault="0013663B" w:rsidP="0013663B">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0149FA78" w14:textId="22E300BD" w:rsidR="0013663B" w:rsidRPr="009F3E1E" w:rsidRDefault="0013663B" w:rsidP="0013663B">
            <w:pPr>
              <w:jc w:val="right"/>
              <w:rPr>
                <w:rFonts w:cstheme="minorHAnsi"/>
                <w:sz w:val="18"/>
                <w:szCs w:val="18"/>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0E1A70BD" w14:textId="79A01964" w:rsidR="0013663B" w:rsidRPr="009F3E1E" w:rsidRDefault="0013663B" w:rsidP="0013663B">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2763BD68" w14:textId="0DFAFD27" w:rsidR="0013663B" w:rsidRPr="009F3E1E" w:rsidRDefault="0013663B" w:rsidP="0013663B">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38660D58" w14:textId="70CE8354" w:rsidR="0013663B" w:rsidRPr="009F3E1E" w:rsidRDefault="0013663B" w:rsidP="0013663B">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3E1AC0E6" w14:textId="3D911644" w:rsidR="0013663B" w:rsidRPr="009F3E1E" w:rsidRDefault="0013663B" w:rsidP="0013663B">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23670422" w14:textId="02100626" w:rsidR="0013663B" w:rsidRPr="009F3E1E" w:rsidRDefault="0013663B" w:rsidP="0013663B">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42165841" w14:textId="3BC8924F" w:rsidR="0013663B" w:rsidRPr="009F3E1E" w:rsidRDefault="0013663B" w:rsidP="0013663B">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6E448F86" w14:textId="18A1A484" w:rsidR="0013663B" w:rsidRPr="009F3E1E" w:rsidRDefault="0013663B" w:rsidP="0013663B">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574306AF" w14:textId="0C310ED5" w:rsidR="0013663B" w:rsidRPr="009F3E1E" w:rsidRDefault="0013663B" w:rsidP="0013663B">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41643CEB" w14:textId="5112C1AB" w:rsidR="0013663B" w:rsidRPr="009F3E1E" w:rsidRDefault="0013663B" w:rsidP="0013663B">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3D81D8F1" w14:textId="579C911D" w:rsidR="0013663B" w:rsidRPr="009F3E1E" w:rsidRDefault="0013663B" w:rsidP="0013663B">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396C59A9" w14:textId="2C77F721" w:rsidR="0013663B" w:rsidRPr="009F3E1E" w:rsidRDefault="0013663B" w:rsidP="0013663B">
            <w:pPr>
              <w:jc w:val="right"/>
              <w:rPr>
                <w:rFonts w:cstheme="minorHAnsi"/>
                <w:sz w:val="18"/>
                <w:szCs w:val="18"/>
              </w:rPr>
            </w:pPr>
            <w:r>
              <w:rPr>
                <w:rFonts w:ascii="Calibri" w:hAnsi="Calibri" w:cs="Calibri"/>
                <w:color w:val="000000"/>
                <w:sz w:val="18"/>
                <w:szCs w:val="18"/>
              </w:rPr>
              <w:t>23%</w:t>
            </w:r>
          </w:p>
        </w:tc>
      </w:tr>
      <w:tr w:rsidR="0013663B" w:rsidRPr="00C71D11" w14:paraId="3E5C7F63" w14:textId="77777777" w:rsidTr="004B6D2C">
        <w:tc>
          <w:tcPr>
            <w:tcW w:w="1440" w:type="dxa"/>
            <w:tcBorders>
              <w:top w:val="nil"/>
              <w:left w:val="nil"/>
              <w:bottom w:val="nil"/>
              <w:right w:val="nil"/>
            </w:tcBorders>
          </w:tcPr>
          <w:p w14:paraId="1E0CE219" w14:textId="77777777" w:rsidR="0013663B" w:rsidRPr="007D725B" w:rsidRDefault="0013663B" w:rsidP="0013663B">
            <w:pPr>
              <w:rPr>
                <w:rFonts w:cstheme="minorHAnsi"/>
                <w:sz w:val="18"/>
                <w:szCs w:val="16"/>
              </w:rPr>
            </w:pPr>
            <w:r w:rsidRPr="007D725B">
              <w:rPr>
                <w:rFonts w:cstheme="minorHAnsi"/>
                <w:sz w:val="18"/>
                <w:szCs w:val="16"/>
              </w:rPr>
              <w:t xml:space="preserve">   50–59</w:t>
            </w:r>
          </w:p>
        </w:tc>
        <w:tc>
          <w:tcPr>
            <w:tcW w:w="468" w:type="dxa"/>
            <w:tcBorders>
              <w:top w:val="nil"/>
              <w:left w:val="nil"/>
              <w:bottom w:val="nil"/>
              <w:right w:val="nil"/>
            </w:tcBorders>
            <w:shd w:val="clear" w:color="auto" w:fill="auto"/>
            <w:vAlign w:val="bottom"/>
          </w:tcPr>
          <w:p w14:paraId="6F4AADC0" w14:textId="11506E8E" w:rsidR="0013663B" w:rsidRPr="009F3E1E" w:rsidRDefault="0013663B" w:rsidP="0013663B">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1EF88255" w14:textId="55ADEE97" w:rsidR="0013663B" w:rsidRPr="009F3E1E" w:rsidRDefault="0013663B" w:rsidP="0013663B">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3EACB9CA" w14:textId="0CA6E8C1" w:rsidR="0013663B" w:rsidRPr="009F3E1E" w:rsidRDefault="0013663B" w:rsidP="0013663B">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03605C18" w14:textId="7A3BFC0B" w:rsidR="0013663B" w:rsidRPr="009F3E1E" w:rsidRDefault="0013663B" w:rsidP="0013663B">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22B9B2CD" w14:textId="6A411A38" w:rsidR="0013663B" w:rsidRPr="009F3E1E" w:rsidRDefault="0013663B" w:rsidP="0013663B">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490D3126" w14:textId="5E97C9A8" w:rsidR="0013663B" w:rsidRPr="009F3E1E" w:rsidRDefault="0013663B" w:rsidP="0013663B">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1A234E02" w14:textId="002020C8" w:rsidR="0013663B" w:rsidRPr="009F3E1E" w:rsidRDefault="0013663B" w:rsidP="0013663B">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577455FA" w14:textId="6B963799" w:rsidR="0013663B" w:rsidRPr="009F3E1E" w:rsidRDefault="0013663B" w:rsidP="0013663B">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25133AF4" w14:textId="7CDFE975" w:rsidR="0013663B" w:rsidRPr="009F3E1E" w:rsidRDefault="0013663B" w:rsidP="0013663B">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6DC96207" w14:textId="350C25EA" w:rsidR="0013663B" w:rsidRPr="009F3E1E" w:rsidRDefault="0013663B" w:rsidP="0013663B">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61C29A01" w14:textId="2E1757F4" w:rsidR="0013663B" w:rsidRPr="009F3E1E" w:rsidRDefault="0013663B" w:rsidP="0013663B">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019B151F" w14:textId="5095EC3A" w:rsidR="0013663B" w:rsidRPr="009F3E1E" w:rsidRDefault="0013663B" w:rsidP="0013663B">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35860A4C" w14:textId="22945CF1" w:rsidR="0013663B" w:rsidRPr="009F3E1E" w:rsidRDefault="0013663B" w:rsidP="0013663B">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7245DCC0" w14:textId="30BE444C" w:rsidR="0013663B" w:rsidRPr="009F3E1E" w:rsidRDefault="0013663B" w:rsidP="0013663B">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7D32A091" w14:textId="0E4EDAAC" w:rsidR="0013663B" w:rsidRPr="009F3E1E" w:rsidRDefault="0013663B" w:rsidP="0013663B">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1A46CD65" w14:textId="0227C1C5" w:rsidR="0013663B" w:rsidRPr="009F3E1E" w:rsidRDefault="0013663B" w:rsidP="0013663B">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294252C4" w14:textId="4A414868" w:rsidR="0013663B" w:rsidRPr="009F3E1E" w:rsidRDefault="0013663B" w:rsidP="0013663B">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706DF015" w14:textId="45838D35" w:rsidR="0013663B" w:rsidRPr="009F3E1E" w:rsidRDefault="0013663B" w:rsidP="0013663B">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44A04F63" w14:textId="62CD0969" w:rsidR="0013663B" w:rsidRPr="009F3E1E" w:rsidRDefault="0013663B" w:rsidP="0013663B">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5512693F" w14:textId="6EEEF535" w:rsidR="0013663B" w:rsidRPr="009F3E1E" w:rsidRDefault="0013663B" w:rsidP="0013663B">
            <w:pPr>
              <w:jc w:val="right"/>
              <w:rPr>
                <w:rFonts w:cstheme="minorHAnsi"/>
                <w:sz w:val="18"/>
                <w:szCs w:val="18"/>
              </w:rPr>
            </w:pPr>
            <w:r>
              <w:rPr>
                <w:rFonts w:ascii="Calibri" w:hAnsi="Calibri" w:cs="Calibri"/>
                <w:color w:val="000000"/>
                <w:sz w:val="18"/>
                <w:szCs w:val="18"/>
              </w:rPr>
              <w:t>14%</w:t>
            </w:r>
          </w:p>
        </w:tc>
      </w:tr>
      <w:tr w:rsidR="0013663B" w:rsidRPr="00C71D11" w14:paraId="4B208F11" w14:textId="77777777" w:rsidTr="004B6D2C">
        <w:tc>
          <w:tcPr>
            <w:tcW w:w="1440" w:type="dxa"/>
            <w:tcBorders>
              <w:top w:val="nil"/>
              <w:left w:val="nil"/>
              <w:bottom w:val="nil"/>
              <w:right w:val="nil"/>
            </w:tcBorders>
          </w:tcPr>
          <w:p w14:paraId="7D8FC936" w14:textId="77777777" w:rsidR="0013663B" w:rsidRPr="007D725B" w:rsidRDefault="0013663B" w:rsidP="0013663B">
            <w:pPr>
              <w:rPr>
                <w:rFonts w:cstheme="minorHAnsi"/>
                <w:sz w:val="18"/>
                <w:szCs w:val="16"/>
              </w:rPr>
            </w:pPr>
            <w:r w:rsidRPr="007D725B">
              <w:rPr>
                <w:rFonts w:cstheme="minorHAnsi"/>
                <w:sz w:val="18"/>
                <w:szCs w:val="16"/>
              </w:rPr>
              <w:t xml:space="preserve">   60–69</w:t>
            </w:r>
          </w:p>
        </w:tc>
        <w:tc>
          <w:tcPr>
            <w:tcW w:w="468" w:type="dxa"/>
            <w:tcBorders>
              <w:top w:val="nil"/>
              <w:left w:val="nil"/>
              <w:bottom w:val="nil"/>
              <w:right w:val="nil"/>
            </w:tcBorders>
            <w:shd w:val="clear" w:color="auto" w:fill="auto"/>
            <w:vAlign w:val="bottom"/>
          </w:tcPr>
          <w:p w14:paraId="10270B11" w14:textId="6041D9F4" w:rsidR="0013663B" w:rsidRPr="009F3E1E" w:rsidRDefault="0013663B" w:rsidP="0013663B">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44E034C3" w14:textId="59534E77" w:rsidR="0013663B" w:rsidRPr="009F3E1E" w:rsidRDefault="0013663B" w:rsidP="0013663B">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6854EF69" w14:textId="6BF6097D" w:rsidR="0013663B" w:rsidRPr="009F3E1E" w:rsidRDefault="0013663B" w:rsidP="0013663B">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1D716F6E" w14:textId="58D6ED94" w:rsidR="0013663B" w:rsidRPr="009F3E1E" w:rsidRDefault="0013663B" w:rsidP="0013663B">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23CC9219" w14:textId="486539A1" w:rsidR="0013663B" w:rsidRPr="009F3E1E" w:rsidRDefault="0013663B" w:rsidP="0013663B">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7A0D9954" w14:textId="6E60C0C8" w:rsidR="0013663B" w:rsidRPr="009F3E1E" w:rsidRDefault="0013663B" w:rsidP="0013663B">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76C019F5" w14:textId="10D0BD0F" w:rsidR="0013663B" w:rsidRPr="009F3E1E" w:rsidRDefault="0013663B" w:rsidP="0013663B">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42B0C251" w14:textId="32F19A6D" w:rsidR="0013663B" w:rsidRPr="009F3E1E" w:rsidRDefault="0013663B" w:rsidP="0013663B">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121B7013" w14:textId="79BE275A" w:rsidR="0013663B" w:rsidRPr="009F3E1E" w:rsidRDefault="0013663B" w:rsidP="0013663B">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41A749CA" w14:textId="0EF8AD25" w:rsidR="0013663B" w:rsidRPr="009F3E1E" w:rsidRDefault="0013663B" w:rsidP="0013663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49C6AFC3" w14:textId="75172B3F" w:rsidR="0013663B" w:rsidRPr="009F3E1E" w:rsidRDefault="0013663B" w:rsidP="0013663B">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66519C76" w14:textId="14E302AE" w:rsidR="0013663B" w:rsidRPr="009F3E1E" w:rsidRDefault="0013663B" w:rsidP="0013663B">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63EC45CA" w14:textId="63EA8B2D" w:rsidR="0013663B" w:rsidRPr="009F3E1E" w:rsidRDefault="0013663B" w:rsidP="0013663B">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7A3E37F0" w14:textId="37EA1F81" w:rsidR="0013663B" w:rsidRPr="009F3E1E" w:rsidRDefault="0013663B" w:rsidP="0013663B">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3FF4DF0F" w14:textId="2BC76FC1" w:rsidR="0013663B" w:rsidRPr="009F3E1E" w:rsidRDefault="0013663B" w:rsidP="0013663B">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301E1971" w14:textId="1D171B6D" w:rsidR="0013663B" w:rsidRPr="009F3E1E" w:rsidRDefault="0013663B" w:rsidP="0013663B">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0DC2D979" w14:textId="1A83F60C" w:rsidR="0013663B" w:rsidRPr="009F3E1E" w:rsidRDefault="0013663B" w:rsidP="0013663B">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071DAD22" w14:textId="5382EED8" w:rsidR="0013663B" w:rsidRPr="009F3E1E" w:rsidRDefault="0013663B" w:rsidP="0013663B">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1887B158" w14:textId="6111AF0E" w:rsidR="0013663B" w:rsidRPr="009F3E1E" w:rsidRDefault="0013663B" w:rsidP="0013663B">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28AB3517" w14:textId="7E759D13" w:rsidR="0013663B" w:rsidRPr="009F3E1E" w:rsidRDefault="0013663B" w:rsidP="0013663B">
            <w:pPr>
              <w:jc w:val="right"/>
              <w:rPr>
                <w:rFonts w:cstheme="minorHAnsi"/>
                <w:sz w:val="18"/>
                <w:szCs w:val="18"/>
              </w:rPr>
            </w:pPr>
            <w:r>
              <w:rPr>
                <w:rFonts w:ascii="Calibri" w:hAnsi="Calibri" w:cs="Calibri"/>
                <w:color w:val="000000"/>
                <w:sz w:val="18"/>
                <w:szCs w:val="18"/>
              </w:rPr>
              <w:t>8%</w:t>
            </w:r>
          </w:p>
        </w:tc>
      </w:tr>
      <w:tr w:rsidR="0013663B" w:rsidRPr="00C71D11" w14:paraId="1C0B6CD0" w14:textId="77777777" w:rsidTr="004B6D2C">
        <w:tc>
          <w:tcPr>
            <w:tcW w:w="1440" w:type="dxa"/>
            <w:tcBorders>
              <w:top w:val="nil"/>
              <w:left w:val="nil"/>
              <w:bottom w:val="nil"/>
              <w:right w:val="nil"/>
            </w:tcBorders>
          </w:tcPr>
          <w:p w14:paraId="3B1D659A" w14:textId="77777777" w:rsidR="0013663B" w:rsidRPr="007D725B" w:rsidRDefault="0013663B" w:rsidP="0013663B">
            <w:pPr>
              <w:rPr>
                <w:rFonts w:cstheme="minorHAnsi"/>
                <w:sz w:val="18"/>
                <w:szCs w:val="16"/>
              </w:rPr>
            </w:pPr>
            <w:r w:rsidRPr="007D725B">
              <w:rPr>
                <w:rFonts w:cstheme="minorHAnsi"/>
                <w:sz w:val="18"/>
                <w:szCs w:val="16"/>
              </w:rPr>
              <w:t xml:space="preserve">   70+</w:t>
            </w:r>
          </w:p>
        </w:tc>
        <w:tc>
          <w:tcPr>
            <w:tcW w:w="468" w:type="dxa"/>
            <w:tcBorders>
              <w:top w:val="nil"/>
              <w:left w:val="nil"/>
              <w:bottom w:val="nil"/>
              <w:right w:val="nil"/>
            </w:tcBorders>
            <w:shd w:val="clear" w:color="auto" w:fill="auto"/>
            <w:vAlign w:val="bottom"/>
          </w:tcPr>
          <w:p w14:paraId="71CFAA65" w14:textId="0117DED0" w:rsidR="0013663B" w:rsidRPr="009F3E1E" w:rsidRDefault="0013663B" w:rsidP="0013663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6C8E2A5" w14:textId="0BCB7D40" w:rsidR="0013663B" w:rsidRPr="009F3E1E" w:rsidRDefault="0013663B" w:rsidP="0013663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3ABBAD2" w14:textId="1890AFC2" w:rsidR="0013663B" w:rsidRPr="009F3E1E" w:rsidRDefault="0013663B" w:rsidP="0013663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0E2ACCD4" w14:textId="01B36A9A" w:rsidR="0013663B" w:rsidRPr="009F3E1E" w:rsidRDefault="0013663B" w:rsidP="0013663B">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B009FE2" w14:textId="5B0D4BDB"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20263CB" w14:textId="2823F1B5"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0BB0930" w14:textId="05FC7716" w:rsidR="0013663B" w:rsidRPr="009F3E1E" w:rsidRDefault="0013663B" w:rsidP="0013663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125C30E3" w14:textId="417141A9" w:rsidR="0013663B" w:rsidRPr="009F3E1E" w:rsidRDefault="0013663B" w:rsidP="0013663B">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75CC32A7" w14:textId="30F0D2DA" w:rsidR="0013663B" w:rsidRPr="009F3E1E" w:rsidRDefault="0013663B" w:rsidP="0013663B">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35C027BB" w14:textId="21D5C299" w:rsidR="0013663B" w:rsidRPr="009F3E1E" w:rsidRDefault="0013663B" w:rsidP="0013663B">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27C0FC8A" w14:textId="20973369" w:rsidR="0013663B" w:rsidRPr="009F3E1E" w:rsidRDefault="0013663B" w:rsidP="0013663B">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31A4F82D" w14:textId="639C1617" w:rsidR="0013663B" w:rsidRPr="009F3E1E" w:rsidRDefault="0013663B" w:rsidP="0013663B">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20D1991C" w14:textId="76084D1D"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3EB9AF2" w14:textId="37834CCB" w:rsidR="0013663B" w:rsidRPr="009F3E1E" w:rsidRDefault="0013663B" w:rsidP="0013663B">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0A3EC3D" w14:textId="4325D9F1" w:rsidR="0013663B" w:rsidRPr="009F3E1E" w:rsidRDefault="0013663B" w:rsidP="0013663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BAAAE16" w14:textId="1E26D65C" w:rsidR="0013663B" w:rsidRPr="009F3E1E" w:rsidRDefault="0013663B" w:rsidP="0013663B">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DE5583B" w14:textId="52FA38CC" w:rsidR="0013663B" w:rsidRPr="009F3E1E" w:rsidRDefault="0013663B" w:rsidP="0013663B">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1276D243" w14:textId="6461DED9" w:rsidR="0013663B" w:rsidRPr="009F3E1E" w:rsidRDefault="0013663B" w:rsidP="0013663B">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736D0D82" w14:textId="19AF0486" w:rsidR="0013663B" w:rsidRPr="009F3E1E" w:rsidRDefault="0013663B" w:rsidP="0013663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39AC24C5" w14:textId="6A4D4C6A" w:rsidR="0013663B" w:rsidRPr="009F3E1E" w:rsidRDefault="0013663B" w:rsidP="0013663B">
            <w:pPr>
              <w:jc w:val="right"/>
              <w:rPr>
                <w:rFonts w:cstheme="minorHAnsi"/>
                <w:sz w:val="18"/>
                <w:szCs w:val="18"/>
              </w:rPr>
            </w:pPr>
            <w:r>
              <w:rPr>
                <w:rFonts w:ascii="Calibri" w:hAnsi="Calibri" w:cs="Calibri"/>
                <w:color w:val="000000"/>
                <w:sz w:val="18"/>
                <w:szCs w:val="18"/>
              </w:rPr>
              <w:t>3%</w:t>
            </w:r>
          </w:p>
        </w:tc>
      </w:tr>
      <w:tr w:rsidR="0013663B" w:rsidRPr="00C71D11" w14:paraId="164CC613" w14:textId="77777777" w:rsidTr="004B6D2C">
        <w:tc>
          <w:tcPr>
            <w:tcW w:w="1440" w:type="dxa"/>
            <w:tcBorders>
              <w:top w:val="nil"/>
              <w:left w:val="nil"/>
              <w:bottom w:val="nil"/>
              <w:right w:val="nil"/>
            </w:tcBorders>
          </w:tcPr>
          <w:p w14:paraId="7D5A39D5" w14:textId="77777777" w:rsidR="0013663B" w:rsidRPr="007D725B" w:rsidRDefault="0013663B" w:rsidP="0013663B">
            <w:pPr>
              <w:rPr>
                <w:rFonts w:cstheme="minorHAnsi"/>
                <w:b/>
                <w:sz w:val="18"/>
                <w:szCs w:val="16"/>
              </w:rPr>
            </w:pPr>
            <w:r w:rsidRPr="007D725B">
              <w:rPr>
                <w:rFonts w:cstheme="minorHAnsi"/>
                <w:b/>
                <w:sz w:val="18"/>
                <w:szCs w:val="16"/>
              </w:rPr>
              <w:t>HSR</w:t>
            </w:r>
          </w:p>
        </w:tc>
        <w:tc>
          <w:tcPr>
            <w:tcW w:w="468" w:type="dxa"/>
            <w:tcBorders>
              <w:top w:val="nil"/>
              <w:left w:val="nil"/>
              <w:bottom w:val="nil"/>
              <w:right w:val="nil"/>
            </w:tcBorders>
            <w:shd w:val="clear" w:color="auto" w:fill="auto"/>
            <w:vAlign w:val="bottom"/>
          </w:tcPr>
          <w:p w14:paraId="09698B28" w14:textId="67C88C6B" w:rsidR="0013663B" w:rsidRPr="009F3E1E" w:rsidRDefault="0013663B" w:rsidP="0013663B">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310C2ADD" w14:textId="5ABF7800"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3AD53601" w14:textId="41474FAE" w:rsidR="0013663B" w:rsidRPr="009F3E1E" w:rsidRDefault="0013663B" w:rsidP="0013663B">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20859669" w14:textId="7E6B8EE8"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3FE81003" w14:textId="509362EF" w:rsidR="0013663B" w:rsidRPr="009F3E1E" w:rsidRDefault="0013663B" w:rsidP="0013663B">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44BB2313" w14:textId="7F566498"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5A3D5D87" w14:textId="4E23DAF2" w:rsidR="0013663B" w:rsidRPr="009F3E1E" w:rsidRDefault="0013663B" w:rsidP="0013663B">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7F39E4C6" w14:textId="305E2769"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6B0A6CE0" w14:textId="1D7FE293" w:rsidR="0013663B" w:rsidRPr="009F3E1E" w:rsidRDefault="0013663B" w:rsidP="0013663B">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09FFAB6A" w14:textId="271ABB4A"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305FB37C" w14:textId="0D1C9B56" w:rsidR="0013663B" w:rsidRPr="009F3E1E" w:rsidRDefault="0013663B" w:rsidP="0013663B">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62757BCE" w14:textId="478FDF0C"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501B6CEB" w14:textId="60D60221" w:rsidR="0013663B" w:rsidRPr="009F3E1E" w:rsidRDefault="0013663B" w:rsidP="0013663B">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472E6077" w14:textId="756CAF0A"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5937A10D" w14:textId="3D36227E" w:rsidR="0013663B" w:rsidRPr="009F3E1E" w:rsidRDefault="0013663B" w:rsidP="0013663B">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462A582C" w14:textId="6584111C"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618571C4" w14:textId="741AA4EE" w:rsidR="0013663B" w:rsidRPr="009F3E1E" w:rsidRDefault="0013663B" w:rsidP="0013663B">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576A479D" w14:textId="16915064" w:rsidR="0013663B" w:rsidRPr="009F3E1E" w:rsidRDefault="0013663B" w:rsidP="0013663B">
            <w:pPr>
              <w:jc w:val="right"/>
              <w:rPr>
                <w:rFonts w:cstheme="minorHAnsi"/>
                <w:sz w:val="18"/>
                <w:szCs w:val="18"/>
              </w:rPr>
            </w:pPr>
          </w:p>
        </w:tc>
        <w:tc>
          <w:tcPr>
            <w:tcW w:w="468" w:type="dxa"/>
            <w:tcBorders>
              <w:top w:val="nil"/>
              <w:left w:val="nil"/>
              <w:bottom w:val="nil"/>
              <w:right w:val="nil"/>
            </w:tcBorders>
            <w:shd w:val="clear" w:color="auto" w:fill="auto"/>
            <w:vAlign w:val="bottom"/>
          </w:tcPr>
          <w:p w14:paraId="234A42F4" w14:textId="778CEADA" w:rsidR="0013663B" w:rsidRPr="009F3E1E" w:rsidRDefault="0013663B" w:rsidP="0013663B">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72F75A36" w14:textId="5FC5D169" w:rsidR="0013663B" w:rsidRPr="009F3E1E" w:rsidRDefault="0013663B" w:rsidP="0013663B">
            <w:pPr>
              <w:jc w:val="right"/>
              <w:rPr>
                <w:rFonts w:cstheme="minorHAnsi"/>
                <w:sz w:val="18"/>
                <w:szCs w:val="18"/>
              </w:rPr>
            </w:pPr>
          </w:p>
        </w:tc>
      </w:tr>
      <w:tr w:rsidR="0013663B" w:rsidRPr="00C71D11" w14:paraId="35AF891B" w14:textId="77777777" w:rsidTr="004B6D2C">
        <w:tc>
          <w:tcPr>
            <w:tcW w:w="1440" w:type="dxa"/>
            <w:tcBorders>
              <w:top w:val="nil"/>
              <w:left w:val="nil"/>
              <w:bottom w:val="nil"/>
              <w:right w:val="nil"/>
            </w:tcBorders>
          </w:tcPr>
          <w:p w14:paraId="1A579581" w14:textId="77777777" w:rsidR="0013663B" w:rsidRPr="007D725B" w:rsidRDefault="0013663B" w:rsidP="0013663B">
            <w:pPr>
              <w:rPr>
                <w:rFonts w:cstheme="minorHAnsi"/>
                <w:sz w:val="18"/>
                <w:szCs w:val="16"/>
              </w:rPr>
            </w:pPr>
            <w:r w:rsidRPr="007D725B">
              <w:rPr>
                <w:rFonts w:cstheme="minorHAnsi"/>
                <w:sz w:val="18"/>
                <w:szCs w:val="16"/>
              </w:rPr>
              <w:t xml:space="preserve">   Boston</w:t>
            </w:r>
          </w:p>
        </w:tc>
        <w:tc>
          <w:tcPr>
            <w:tcW w:w="468" w:type="dxa"/>
            <w:tcBorders>
              <w:top w:val="nil"/>
              <w:left w:val="nil"/>
              <w:bottom w:val="nil"/>
              <w:right w:val="nil"/>
            </w:tcBorders>
            <w:shd w:val="clear" w:color="auto" w:fill="auto"/>
            <w:vAlign w:val="bottom"/>
          </w:tcPr>
          <w:p w14:paraId="2D0F3E18" w14:textId="32796024" w:rsidR="0013663B" w:rsidRPr="009F3E1E" w:rsidRDefault="0013663B" w:rsidP="0013663B">
            <w:pPr>
              <w:jc w:val="right"/>
              <w:rPr>
                <w:rFonts w:cstheme="minorHAnsi"/>
                <w:color w:val="000000"/>
                <w:sz w:val="18"/>
                <w:szCs w:val="18"/>
              </w:rPr>
            </w:pPr>
            <w:r>
              <w:rPr>
                <w:rFonts w:ascii="Calibri" w:hAnsi="Calibri" w:cs="Calibri"/>
                <w:color w:val="000000"/>
                <w:sz w:val="18"/>
                <w:szCs w:val="18"/>
              </w:rPr>
              <w:t>48</w:t>
            </w:r>
          </w:p>
        </w:tc>
        <w:tc>
          <w:tcPr>
            <w:tcW w:w="468" w:type="dxa"/>
            <w:tcBorders>
              <w:top w:val="nil"/>
              <w:left w:val="nil"/>
              <w:bottom w:val="nil"/>
              <w:right w:val="nil"/>
            </w:tcBorders>
            <w:shd w:val="clear" w:color="auto" w:fill="auto"/>
            <w:vAlign w:val="bottom"/>
          </w:tcPr>
          <w:p w14:paraId="3CCDFC74" w14:textId="756A128D" w:rsidR="0013663B" w:rsidRPr="009F3E1E" w:rsidRDefault="0013663B" w:rsidP="0013663B">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455AD0E5" w14:textId="0156A463" w:rsidR="0013663B" w:rsidRPr="009F3E1E" w:rsidRDefault="0013663B" w:rsidP="0013663B">
            <w:pPr>
              <w:jc w:val="right"/>
              <w:rPr>
                <w:rFonts w:cstheme="minorHAnsi"/>
                <w:color w:val="000000"/>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480CCA77" w14:textId="73ED1280" w:rsidR="0013663B" w:rsidRPr="009F3E1E" w:rsidRDefault="0013663B" w:rsidP="0013663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2DC018F0" w14:textId="68EB9C9A" w:rsidR="0013663B" w:rsidRPr="009F3E1E" w:rsidRDefault="0013663B" w:rsidP="0013663B">
            <w:pPr>
              <w:jc w:val="right"/>
              <w:rPr>
                <w:rFonts w:cstheme="minorHAnsi"/>
                <w:color w:val="000000"/>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3D8983A2" w14:textId="31E3BF1A" w:rsidR="0013663B" w:rsidRPr="009F3E1E" w:rsidRDefault="0013663B" w:rsidP="0013663B">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5F8BAC86" w14:textId="0927054A" w:rsidR="0013663B" w:rsidRPr="009F3E1E" w:rsidRDefault="0013663B" w:rsidP="0013663B">
            <w:pPr>
              <w:jc w:val="right"/>
              <w:rPr>
                <w:rFonts w:cstheme="minorHAnsi"/>
                <w:color w:val="000000"/>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0C66863F" w14:textId="3902AE3E" w:rsidR="0013663B" w:rsidRPr="009F3E1E" w:rsidRDefault="0013663B" w:rsidP="0013663B">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5438D223" w14:textId="36E34981" w:rsidR="0013663B" w:rsidRPr="009F3E1E" w:rsidRDefault="0013663B" w:rsidP="0013663B">
            <w:pPr>
              <w:jc w:val="right"/>
              <w:rPr>
                <w:rFonts w:cstheme="minorHAnsi"/>
                <w:color w:val="000000"/>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22E26BD9" w14:textId="4887B08E" w:rsidR="0013663B" w:rsidRPr="009F3E1E" w:rsidRDefault="0013663B" w:rsidP="0013663B">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63502338" w14:textId="188D177F" w:rsidR="0013663B" w:rsidRPr="009F3E1E" w:rsidRDefault="0013663B" w:rsidP="0013663B">
            <w:pPr>
              <w:jc w:val="right"/>
              <w:rPr>
                <w:rFonts w:cstheme="minorHAnsi"/>
                <w:color w:val="000000"/>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14640ED0" w14:textId="77CB29CB" w:rsidR="0013663B" w:rsidRPr="009F3E1E" w:rsidRDefault="0013663B" w:rsidP="0013663B">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5D98F184" w14:textId="480F3599" w:rsidR="0013663B" w:rsidRPr="009F3E1E" w:rsidRDefault="0013663B" w:rsidP="0013663B">
            <w:pPr>
              <w:jc w:val="right"/>
              <w:rPr>
                <w:rFonts w:cstheme="minorHAnsi"/>
                <w:color w:val="000000"/>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4F763862" w14:textId="0A881B4E" w:rsidR="0013663B" w:rsidRPr="009F3E1E" w:rsidRDefault="0013663B" w:rsidP="0013663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055DE2DE" w14:textId="228C4851" w:rsidR="0013663B" w:rsidRPr="009F3E1E" w:rsidRDefault="0013663B" w:rsidP="0013663B">
            <w:pPr>
              <w:jc w:val="right"/>
              <w:rPr>
                <w:rFonts w:cstheme="minorHAnsi"/>
                <w:color w:val="000000"/>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7DD51B43" w14:textId="7ABF221D" w:rsidR="0013663B" w:rsidRPr="009F3E1E" w:rsidRDefault="0013663B" w:rsidP="0013663B">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7383D784" w14:textId="118CB8CF" w:rsidR="0013663B" w:rsidRPr="009F3E1E" w:rsidRDefault="0013663B" w:rsidP="0013663B">
            <w:pPr>
              <w:jc w:val="right"/>
              <w:rPr>
                <w:rFonts w:cstheme="minorHAnsi"/>
                <w:color w:val="000000"/>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23EFDEA9" w14:textId="5E9AA3DB" w:rsidR="0013663B" w:rsidRPr="009F3E1E" w:rsidRDefault="0013663B" w:rsidP="0013663B">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443DCF0A" w14:textId="6D8CED69" w:rsidR="0013663B" w:rsidRPr="009F3E1E" w:rsidRDefault="0013663B" w:rsidP="0013663B">
            <w:pPr>
              <w:jc w:val="right"/>
              <w:rPr>
                <w:rFonts w:cstheme="minorHAnsi"/>
                <w:color w:val="000000"/>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123C7DB7" w14:textId="527CC1B7" w:rsidR="0013663B" w:rsidRPr="009F3E1E" w:rsidRDefault="0013663B" w:rsidP="0013663B">
            <w:pPr>
              <w:jc w:val="right"/>
              <w:rPr>
                <w:rFonts w:cstheme="minorHAnsi"/>
                <w:sz w:val="18"/>
                <w:szCs w:val="18"/>
              </w:rPr>
            </w:pPr>
            <w:r>
              <w:rPr>
                <w:rFonts w:ascii="Calibri" w:hAnsi="Calibri" w:cs="Calibri"/>
                <w:color w:val="000000"/>
                <w:sz w:val="18"/>
                <w:szCs w:val="18"/>
              </w:rPr>
              <w:t>22%</w:t>
            </w:r>
          </w:p>
        </w:tc>
      </w:tr>
      <w:tr w:rsidR="0013663B" w:rsidRPr="00C71D11" w14:paraId="09E45F67" w14:textId="77777777" w:rsidTr="004B6D2C">
        <w:tc>
          <w:tcPr>
            <w:tcW w:w="1440" w:type="dxa"/>
            <w:tcBorders>
              <w:top w:val="nil"/>
              <w:left w:val="nil"/>
              <w:bottom w:val="nil"/>
              <w:right w:val="nil"/>
            </w:tcBorders>
          </w:tcPr>
          <w:p w14:paraId="2A2BB06B" w14:textId="77777777" w:rsidR="0013663B" w:rsidRPr="007D725B" w:rsidRDefault="0013663B" w:rsidP="0013663B">
            <w:pPr>
              <w:rPr>
                <w:rFonts w:cstheme="minorHAnsi"/>
                <w:sz w:val="18"/>
                <w:szCs w:val="16"/>
              </w:rPr>
            </w:pPr>
            <w:r w:rsidRPr="007D725B">
              <w:rPr>
                <w:rFonts w:cstheme="minorHAnsi"/>
                <w:sz w:val="18"/>
                <w:szCs w:val="16"/>
              </w:rPr>
              <w:t xml:space="preserve">   Central</w:t>
            </w:r>
          </w:p>
        </w:tc>
        <w:tc>
          <w:tcPr>
            <w:tcW w:w="468" w:type="dxa"/>
            <w:tcBorders>
              <w:top w:val="nil"/>
              <w:left w:val="nil"/>
              <w:bottom w:val="nil"/>
              <w:right w:val="nil"/>
            </w:tcBorders>
            <w:shd w:val="clear" w:color="auto" w:fill="auto"/>
            <w:vAlign w:val="bottom"/>
          </w:tcPr>
          <w:p w14:paraId="691BCA04" w14:textId="17206AF7" w:rsidR="0013663B" w:rsidRPr="009F3E1E" w:rsidRDefault="0013663B" w:rsidP="0013663B">
            <w:pPr>
              <w:jc w:val="right"/>
              <w:rPr>
                <w:rFonts w:cstheme="minorHAnsi"/>
                <w:color w:val="000000"/>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6A21F0CA" w14:textId="51B44545" w:rsidR="0013663B" w:rsidRPr="009F3E1E" w:rsidRDefault="0013663B" w:rsidP="0013663B">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331F6075" w14:textId="0BD2431C" w:rsidR="0013663B" w:rsidRPr="009F3E1E" w:rsidRDefault="0013663B" w:rsidP="0013663B">
            <w:pPr>
              <w:jc w:val="right"/>
              <w:rPr>
                <w:rFonts w:cstheme="minorHAnsi"/>
                <w:color w:val="000000"/>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55C431A2" w14:textId="1C6530E3" w:rsidR="0013663B" w:rsidRPr="009F3E1E" w:rsidRDefault="0013663B" w:rsidP="0013663B">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62B0F87A" w14:textId="71113247" w:rsidR="0013663B" w:rsidRPr="009F3E1E" w:rsidRDefault="0013663B" w:rsidP="0013663B">
            <w:pPr>
              <w:jc w:val="right"/>
              <w:rPr>
                <w:rFonts w:cstheme="minorHAnsi"/>
                <w:color w:val="000000"/>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3A395E5A" w14:textId="3BC2C860" w:rsidR="0013663B" w:rsidRPr="009F3E1E" w:rsidRDefault="0013663B" w:rsidP="0013663B">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45E56A1A" w14:textId="3A8DEB02" w:rsidR="0013663B" w:rsidRPr="009F3E1E" w:rsidRDefault="0013663B" w:rsidP="0013663B">
            <w:pPr>
              <w:jc w:val="right"/>
              <w:rPr>
                <w:rFonts w:cstheme="minorHAnsi"/>
                <w:color w:val="000000"/>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0D244542" w14:textId="717D8749" w:rsidR="0013663B" w:rsidRPr="009F3E1E" w:rsidRDefault="0013663B" w:rsidP="0013663B">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4381B856" w14:textId="77BBFA5F" w:rsidR="0013663B" w:rsidRPr="009F3E1E" w:rsidRDefault="0013663B" w:rsidP="0013663B">
            <w:pPr>
              <w:jc w:val="right"/>
              <w:rPr>
                <w:rFonts w:cstheme="minorHAnsi"/>
                <w:color w:val="000000"/>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6289A065" w14:textId="0180FC49" w:rsidR="0013663B" w:rsidRPr="009F3E1E" w:rsidRDefault="0013663B" w:rsidP="0013663B">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54DB24C6" w14:textId="4C5B340A" w:rsidR="0013663B" w:rsidRPr="009F3E1E" w:rsidRDefault="0013663B" w:rsidP="0013663B">
            <w:pPr>
              <w:jc w:val="right"/>
              <w:rPr>
                <w:rFonts w:cstheme="minorHAnsi"/>
                <w:color w:val="000000"/>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761E90D9" w14:textId="61E85453" w:rsidR="0013663B" w:rsidRPr="009F3E1E" w:rsidRDefault="0013663B" w:rsidP="0013663B">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0DA7DBA2" w14:textId="28F7E0A6" w:rsidR="0013663B" w:rsidRPr="009F3E1E" w:rsidRDefault="0013663B" w:rsidP="0013663B">
            <w:pPr>
              <w:jc w:val="right"/>
              <w:rPr>
                <w:rFonts w:cstheme="minorHAnsi"/>
                <w:color w:val="000000"/>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7BA180A2" w14:textId="48721ABE" w:rsidR="0013663B" w:rsidRPr="009F3E1E" w:rsidRDefault="0013663B" w:rsidP="0013663B">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7DD0BC30" w14:textId="5C78CE14" w:rsidR="0013663B" w:rsidRPr="009F3E1E" w:rsidRDefault="0013663B" w:rsidP="0013663B">
            <w:pPr>
              <w:jc w:val="right"/>
              <w:rPr>
                <w:rFonts w:cstheme="minorHAnsi"/>
                <w:color w:val="000000"/>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4BD068A9" w14:textId="2186B40D" w:rsidR="0013663B" w:rsidRPr="009F3E1E" w:rsidRDefault="0013663B" w:rsidP="0013663B">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154BF28A" w14:textId="47B627F2" w:rsidR="0013663B" w:rsidRPr="009F3E1E" w:rsidRDefault="0013663B" w:rsidP="0013663B">
            <w:pPr>
              <w:jc w:val="right"/>
              <w:rPr>
                <w:rFonts w:cstheme="minorHAnsi"/>
                <w:color w:val="000000"/>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1DA45520" w14:textId="322744DC" w:rsidR="0013663B" w:rsidRPr="009F3E1E" w:rsidRDefault="0013663B" w:rsidP="0013663B">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446280EB" w14:textId="27896C83" w:rsidR="0013663B" w:rsidRPr="009F3E1E" w:rsidRDefault="0013663B" w:rsidP="0013663B">
            <w:pPr>
              <w:jc w:val="right"/>
              <w:rPr>
                <w:rFonts w:cstheme="minorHAnsi"/>
                <w:color w:val="000000"/>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11F89E7A" w14:textId="5E14A718" w:rsidR="0013663B" w:rsidRPr="009F3E1E" w:rsidRDefault="0013663B" w:rsidP="0013663B">
            <w:pPr>
              <w:jc w:val="right"/>
              <w:rPr>
                <w:rFonts w:cstheme="minorHAnsi"/>
                <w:sz w:val="18"/>
                <w:szCs w:val="18"/>
              </w:rPr>
            </w:pPr>
            <w:r>
              <w:rPr>
                <w:rFonts w:ascii="Calibri" w:hAnsi="Calibri" w:cs="Calibri"/>
                <w:color w:val="000000"/>
                <w:sz w:val="18"/>
                <w:szCs w:val="18"/>
              </w:rPr>
              <w:t>13%</w:t>
            </w:r>
          </w:p>
        </w:tc>
      </w:tr>
      <w:tr w:rsidR="0013663B" w:rsidRPr="00C71D11" w14:paraId="25B9BF0A" w14:textId="77777777" w:rsidTr="004B6D2C">
        <w:tc>
          <w:tcPr>
            <w:tcW w:w="1440" w:type="dxa"/>
            <w:tcBorders>
              <w:top w:val="nil"/>
              <w:left w:val="nil"/>
              <w:bottom w:val="nil"/>
              <w:right w:val="nil"/>
            </w:tcBorders>
          </w:tcPr>
          <w:p w14:paraId="192CA4EC" w14:textId="77777777" w:rsidR="0013663B" w:rsidRPr="007D725B" w:rsidRDefault="0013663B" w:rsidP="0013663B">
            <w:pPr>
              <w:rPr>
                <w:rFonts w:cstheme="minorHAnsi"/>
                <w:sz w:val="18"/>
                <w:szCs w:val="16"/>
              </w:rPr>
            </w:pPr>
            <w:r w:rsidRPr="007D725B">
              <w:rPr>
                <w:rFonts w:cstheme="minorHAnsi"/>
                <w:sz w:val="18"/>
                <w:szCs w:val="16"/>
              </w:rPr>
              <w:t xml:space="preserve">   Metro West</w:t>
            </w:r>
          </w:p>
        </w:tc>
        <w:tc>
          <w:tcPr>
            <w:tcW w:w="468" w:type="dxa"/>
            <w:tcBorders>
              <w:top w:val="nil"/>
              <w:left w:val="nil"/>
              <w:bottom w:val="nil"/>
              <w:right w:val="nil"/>
            </w:tcBorders>
            <w:shd w:val="clear" w:color="auto" w:fill="auto"/>
            <w:vAlign w:val="bottom"/>
          </w:tcPr>
          <w:p w14:paraId="60BFB58B" w14:textId="595B24D3" w:rsidR="0013663B" w:rsidRPr="009F3E1E" w:rsidRDefault="0013663B" w:rsidP="0013663B">
            <w:pPr>
              <w:jc w:val="right"/>
              <w:rPr>
                <w:rFonts w:cstheme="minorHAnsi"/>
                <w:color w:val="000000"/>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35A47E19" w14:textId="18A09C14" w:rsidR="0013663B" w:rsidRPr="009F3E1E" w:rsidRDefault="0013663B" w:rsidP="0013663B">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02864E71" w14:textId="6490748B" w:rsidR="0013663B" w:rsidRPr="009F3E1E" w:rsidRDefault="0013663B" w:rsidP="0013663B">
            <w:pPr>
              <w:jc w:val="right"/>
              <w:rPr>
                <w:rFonts w:cstheme="minorHAnsi"/>
                <w:color w:val="000000"/>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757BF1DB" w14:textId="14D3EB10" w:rsidR="0013663B" w:rsidRPr="009F3E1E" w:rsidRDefault="0013663B" w:rsidP="0013663B">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2EFA503B" w14:textId="20ED943D" w:rsidR="0013663B" w:rsidRPr="009F3E1E" w:rsidRDefault="0013663B" w:rsidP="0013663B">
            <w:pPr>
              <w:jc w:val="right"/>
              <w:rPr>
                <w:rFonts w:cstheme="minorHAnsi"/>
                <w:color w:val="000000"/>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53E4A09A" w14:textId="555CB051" w:rsidR="0013663B" w:rsidRPr="009F3E1E" w:rsidRDefault="0013663B" w:rsidP="0013663B">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04F2247E" w14:textId="5FE4EA31" w:rsidR="0013663B" w:rsidRPr="009F3E1E" w:rsidRDefault="0013663B" w:rsidP="0013663B">
            <w:pPr>
              <w:jc w:val="right"/>
              <w:rPr>
                <w:rFonts w:cstheme="minorHAnsi"/>
                <w:color w:val="000000"/>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586EA281" w14:textId="6BF940AD" w:rsidR="0013663B" w:rsidRPr="009F3E1E" w:rsidRDefault="0013663B" w:rsidP="0013663B">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275D1990" w14:textId="543315BF" w:rsidR="0013663B" w:rsidRPr="009F3E1E" w:rsidRDefault="0013663B" w:rsidP="0013663B">
            <w:pPr>
              <w:jc w:val="right"/>
              <w:rPr>
                <w:rFonts w:cstheme="minorHAnsi"/>
                <w:color w:val="000000"/>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39AA75F7" w14:textId="46D6259D" w:rsidR="0013663B" w:rsidRPr="009F3E1E" w:rsidRDefault="0013663B" w:rsidP="0013663B">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5B7C579A" w14:textId="206DE116" w:rsidR="0013663B" w:rsidRPr="009F3E1E" w:rsidRDefault="0013663B" w:rsidP="0013663B">
            <w:pPr>
              <w:jc w:val="right"/>
              <w:rPr>
                <w:rFonts w:cstheme="minorHAnsi"/>
                <w:color w:val="000000"/>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4C3984BD" w14:textId="3260D5CB" w:rsidR="0013663B" w:rsidRPr="009F3E1E" w:rsidRDefault="0013663B" w:rsidP="0013663B">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55A61FAD" w14:textId="47F6AD8E" w:rsidR="0013663B" w:rsidRPr="009F3E1E" w:rsidRDefault="0013663B" w:rsidP="0013663B">
            <w:pPr>
              <w:jc w:val="right"/>
              <w:rPr>
                <w:rFonts w:cstheme="minorHAnsi"/>
                <w:color w:val="000000"/>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611A0198" w14:textId="5D6CEE23" w:rsidR="0013663B" w:rsidRPr="009F3E1E" w:rsidRDefault="0013663B" w:rsidP="0013663B">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3DBC0494" w14:textId="36F88E7B" w:rsidR="0013663B" w:rsidRPr="009F3E1E" w:rsidRDefault="0013663B" w:rsidP="0013663B">
            <w:pPr>
              <w:jc w:val="right"/>
              <w:rPr>
                <w:rFonts w:cstheme="minorHAnsi"/>
                <w:color w:val="000000"/>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71086BDE" w14:textId="787ECF62" w:rsidR="0013663B" w:rsidRPr="009F3E1E" w:rsidRDefault="0013663B" w:rsidP="0013663B">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6B1F1623" w14:textId="33E6E67A" w:rsidR="0013663B" w:rsidRPr="009F3E1E" w:rsidRDefault="0013663B" w:rsidP="0013663B">
            <w:pPr>
              <w:jc w:val="right"/>
              <w:rPr>
                <w:rFonts w:cstheme="minorHAnsi"/>
                <w:color w:val="000000"/>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22A12B89" w14:textId="3C24A42C" w:rsidR="0013663B" w:rsidRPr="009F3E1E" w:rsidRDefault="0013663B" w:rsidP="0013663B">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1C0FF320" w14:textId="64BAFB42" w:rsidR="0013663B" w:rsidRPr="009F3E1E" w:rsidRDefault="0013663B" w:rsidP="0013663B">
            <w:pPr>
              <w:jc w:val="right"/>
              <w:rPr>
                <w:rFonts w:cstheme="minorHAnsi"/>
                <w:color w:val="000000"/>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2AEEC9A0" w14:textId="7445F38E" w:rsidR="0013663B" w:rsidRPr="009F3E1E" w:rsidRDefault="0013663B" w:rsidP="0013663B">
            <w:pPr>
              <w:jc w:val="right"/>
              <w:rPr>
                <w:rFonts w:cstheme="minorHAnsi"/>
                <w:sz w:val="18"/>
                <w:szCs w:val="18"/>
              </w:rPr>
            </w:pPr>
            <w:r>
              <w:rPr>
                <w:rFonts w:ascii="Calibri" w:hAnsi="Calibri" w:cs="Calibri"/>
                <w:color w:val="000000"/>
                <w:sz w:val="18"/>
                <w:szCs w:val="18"/>
              </w:rPr>
              <w:t>11%</w:t>
            </w:r>
          </w:p>
        </w:tc>
      </w:tr>
      <w:tr w:rsidR="0013663B" w:rsidRPr="00C71D11" w14:paraId="4F020121" w14:textId="77777777" w:rsidTr="004B6D2C">
        <w:tc>
          <w:tcPr>
            <w:tcW w:w="1440" w:type="dxa"/>
            <w:tcBorders>
              <w:top w:val="nil"/>
              <w:left w:val="nil"/>
              <w:bottom w:val="nil"/>
              <w:right w:val="nil"/>
            </w:tcBorders>
          </w:tcPr>
          <w:p w14:paraId="61E2BA26" w14:textId="77777777" w:rsidR="0013663B" w:rsidRPr="007D725B" w:rsidRDefault="0013663B" w:rsidP="0013663B">
            <w:pPr>
              <w:rPr>
                <w:rFonts w:cstheme="minorHAnsi"/>
                <w:sz w:val="18"/>
                <w:szCs w:val="16"/>
              </w:rPr>
            </w:pPr>
            <w:r w:rsidRPr="007D725B">
              <w:rPr>
                <w:rFonts w:cstheme="minorHAnsi"/>
                <w:sz w:val="18"/>
                <w:szCs w:val="16"/>
              </w:rPr>
              <w:t xml:space="preserve">   Northeast</w:t>
            </w:r>
          </w:p>
        </w:tc>
        <w:tc>
          <w:tcPr>
            <w:tcW w:w="468" w:type="dxa"/>
            <w:tcBorders>
              <w:top w:val="nil"/>
              <w:left w:val="nil"/>
              <w:bottom w:val="nil"/>
              <w:right w:val="nil"/>
            </w:tcBorders>
            <w:shd w:val="clear" w:color="auto" w:fill="auto"/>
            <w:vAlign w:val="bottom"/>
          </w:tcPr>
          <w:p w14:paraId="520C23A3" w14:textId="3A9D93F5" w:rsidR="0013663B" w:rsidRPr="009F3E1E" w:rsidRDefault="0013663B" w:rsidP="0013663B">
            <w:pPr>
              <w:jc w:val="right"/>
              <w:rPr>
                <w:rFonts w:cstheme="minorHAnsi"/>
                <w:color w:val="000000"/>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36C00A45" w14:textId="4A420422" w:rsidR="0013663B" w:rsidRPr="009F3E1E" w:rsidRDefault="0013663B" w:rsidP="0013663B">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0056BBAF" w14:textId="61A555EE" w:rsidR="0013663B" w:rsidRPr="009F3E1E" w:rsidRDefault="0013663B" w:rsidP="0013663B">
            <w:pPr>
              <w:jc w:val="right"/>
              <w:rPr>
                <w:rFonts w:cstheme="minorHAnsi"/>
                <w:color w:val="000000"/>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1A6AC80C" w14:textId="1EDE738A" w:rsidR="0013663B" w:rsidRPr="009F3E1E" w:rsidRDefault="0013663B" w:rsidP="0013663B">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0D8932EE" w14:textId="57033412" w:rsidR="0013663B" w:rsidRPr="009F3E1E" w:rsidRDefault="0013663B" w:rsidP="0013663B">
            <w:pPr>
              <w:jc w:val="right"/>
              <w:rPr>
                <w:rFonts w:cstheme="minorHAnsi"/>
                <w:color w:val="000000"/>
                <w:sz w:val="18"/>
                <w:szCs w:val="18"/>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637389A4" w14:textId="30F1868F" w:rsidR="0013663B" w:rsidRPr="009F3E1E" w:rsidRDefault="0013663B" w:rsidP="0013663B">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627438EA" w14:textId="3CC3E4A1" w:rsidR="0013663B" w:rsidRPr="009F3E1E" w:rsidRDefault="0013663B" w:rsidP="0013663B">
            <w:pPr>
              <w:jc w:val="right"/>
              <w:rPr>
                <w:rFonts w:cstheme="minorHAnsi"/>
                <w:color w:val="000000"/>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1FB86158" w14:textId="4226D5AC" w:rsidR="0013663B" w:rsidRPr="009F3E1E" w:rsidRDefault="0013663B" w:rsidP="0013663B">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7F7B3BDD" w14:textId="66DFF183" w:rsidR="0013663B" w:rsidRPr="009F3E1E" w:rsidRDefault="0013663B" w:rsidP="0013663B">
            <w:pPr>
              <w:jc w:val="right"/>
              <w:rPr>
                <w:rFonts w:cstheme="minorHAnsi"/>
                <w:color w:val="000000"/>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35B497C1" w14:textId="38411A1D" w:rsidR="0013663B" w:rsidRPr="009F3E1E" w:rsidRDefault="0013663B" w:rsidP="0013663B">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6C2E945D" w14:textId="3493971D" w:rsidR="0013663B" w:rsidRPr="009F3E1E" w:rsidRDefault="0013663B" w:rsidP="0013663B">
            <w:pPr>
              <w:jc w:val="right"/>
              <w:rPr>
                <w:rFonts w:cstheme="minorHAnsi"/>
                <w:color w:val="000000"/>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51FE980A" w14:textId="1D18FF71" w:rsidR="0013663B" w:rsidRPr="009F3E1E" w:rsidRDefault="0013663B" w:rsidP="0013663B">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2F1B92F9" w14:textId="630C459A" w:rsidR="0013663B" w:rsidRPr="009F3E1E" w:rsidRDefault="0013663B" w:rsidP="0013663B">
            <w:pPr>
              <w:jc w:val="right"/>
              <w:rPr>
                <w:rFonts w:cstheme="minorHAnsi"/>
                <w:color w:val="000000"/>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4FE21E0B" w14:textId="68D6FD95" w:rsidR="0013663B" w:rsidRPr="009F3E1E" w:rsidRDefault="0013663B" w:rsidP="0013663B">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30A75FB1" w14:textId="1ACB38C3" w:rsidR="0013663B" w:rsidRPr="009F3E1E" w:rsidRDefault="0013663B" w:rsidP="0013663B">
            <w:pPr>
              <w:jc w:val="right"/>
              <w:rPr>
                <w:rFonts w:cstheme="minorHAnsi"/>
                <w:color w:val="000000"/>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200EDF05" w14:textId="014D5F72" w:rsidR="0013663B" w:rsidRPr="009F3E1E" w:rsidRDefault="0013663B" w:rsidP="0013663B">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758E94DC" w14:textId="10533A49" w:rsidR="0013663B" w:rsidRPr="009F3E1E" w:rsidRDefault="0013663B" w:rsidP="0013663B">
            <w:pPr>
              <w:jc w:val="right"/>
              <w:rPr>
                <w:rFonts w:cstheme="minorHAnsi"/>
                <w:color w:val="000000"/>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79F1B826" w14:textId="63EFB9E4" w:rsidR="0013663B" w:rsidRPr="009F3E1E" w:rsidRDefault="0013663B" w:rsidP="0013663B">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4932904D" w14:textId="7EBB4E15" w:rsidR="0013663B" w:rsidRPr="009F3E1E" w:rsidRDefault="0013663B" w:rsidP="0013663B">
            <w:pPr>
              <w:jc w:val="right"/>
              <w:rPr>
                <w:rFonts w:cstheme="minorHAnsi"/>
                <w:color w:val="000000"/>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33D6B59C" w14:textId="72AF7383" w:rsidR="0013663B" w:rsidRPr="009F3E1E" w:rsidRDefault="0013663B" w:rsidP="0013663B">
            <w:pPr>
              <w:jc w:val="right"/>
              <w:rPr>
                <w:rFonts w:cstheme="minorHAnsi"/>
                <w:sz w:val="18"/>
                <w:szCs w:val="18"/>
              </w:rPr>
            </w:pPr>
            <w:r>
              <w:rPr>
                <w:rFonts w:ascii="Calibri" w:hAnsi="Calibri" w:cs="Calibri"/>
                <w:color w:val="000000"/>
                <w:sz w:val="18"/>
                <w:szCs w:val="18"/>
              </w:rPr>
              <w:t>19%</w:t>
            </w:r>
          </w:p>
        </w:tc>
      </w:tr>
      <w:tr w:rsidR="0013663B" w:rsidRPr="00C71D11" w14:paraId="5FF294EF" w14:textId="77777777" w:rsidTr="004B6D2C">
        <w:tc>
          <w:tcPr>
            <w:tcW w:w="1440" w:type="dxa"/>
            <w:tcBorders>
              <w:top w:val="nil"/>
              <w:left w:val="nil"/>
              <w:bottom w:val="nil"/>
              <w:right w:val="nil"/>
            </w:tcBorders>
          </w:tcPr>
          <w:p w14:paraId="1AF23891" w14:textId="77777777" w:rsidR="0013663B" w:rsidRPr="007D725B" w:rsidRDefault="0013663B" w:rsidP="0013663B">
            <w:pPr>
              <w:rPr>
                <w:rFonts w:cstheme="minorHAnsi"/>
                <w:sz w:val="18"/>
                <w:szCs w:val="16"/>
              </w:rPr>
            </w:pPr>
            <w:r w:rsidRPr="007D725B">
              <w:rPr>
                <w:rFonts w:cstheme="minorHAnsi"/>
                <w:sz w:val="18"/>
                <w:szCs w:val="16"/>
              </w:rPr>
              <w:t xml:space="preserve">   Southeast</w:t>
            </w:r>
          </w:p>
        </w:tc>
        <w:tc>
          <w:tcPr>
            <w:tcW w:w="468" w:type="dxa"/>
            <w:tcBorders>
              <w:top w:val="nil"/>
              <w:left w:val="nil"/>
              <w:bottom w:val="nil"/>
              <w:right w:val="nil"/>
            </w:tcBorders>
            <w:shd w:val="clear" w:color="auto" w:fill="auto"/>
            <w:vAlign w:val="bottom"/>
          </w:tcPr>
          <w:p w14:paraId="5970C387" w14:textId="4FEF5A68" w:rsidR="0013663B" w:rsidRPr="009F3E1E" w:rsidRDefault="0013663B" w:rsidP="0013663B">
            <w:pPr>
              <w:jc w:val="right"/>
              <w:rPr>
                <w:rFonts w:cstheme="minorHAnsi"/>
                <w:color w:val="000000"/>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5609FC5D" w14:textId="2C6C1E53" w:rsidR="0013663B" w:rsidRPr="009F3E1E" w:rsidRDefault="0013663B" w:rsidP="0013663B">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58237252" w14:textId="4AD42820" w:rsidR="0013663B" w:rsidRPr="009F3E1E" w:rsidRDefault="0013663B" w:rsidP="0013663B">
            <w:pPr>
              <w:jc w:val="right"/>
              <w:rPr>
                <w:rFonts w:cstheme="minorHAnsi"/>
                <w:color w:val="000000"/>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62E59B43" w14:textId="48142286" w:rsidR="0013663B" w:rsidRPr="009F3E1E" w:rsidRDefault="0013663B" w:rsidP="0013663B">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1D8253A0" w14:textId="477D52C9" w:rsidR="0013663B" w:rsidRPr="009F3E1E" w:rsidRDefault="0013663B" w:rsidP="0013663B">
            <w:pPr>
              <w:jc w:val="right"/>
              <w:rPr>
                <w:rFonts w:cstheme="minorHAnsi"/>
                <w:color w:val="000000"/>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2BCEE563" w14:textId="2DDDB646" w:rsidR="0013663B" w:rsidRPr="009F3E1E" w:rsidRDefault="0013663B" w:rsidP="0013663B">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3B42CCA6" w14:textId="2DA65952" w:rsidR="0013663B" w:rsidRPr="009F3E1E" w:rsidRDefault="0013663B" w:rsidP="0013663B">
            <w:pPr>
              <w:jc w:val="right"/>
              <w:rPr>
                <w:rFonts w:cstheme="minorHAnsi"/>
                <w:color w:val="000000"/>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0CB1D34D" w14:textId="61BD79FA" w:rsidR="0013663B" w:rsidRPr="009F3E1E" w:rsidRDefault="0013663B" w:rsidP="0013663B">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1D03E008" w14:textId="3CFD47D5" w:rsidR="0013663B" w:rsidRPr="009F3E1E" w:rsidRDefault="0013663B" w:rsidP="0013663B">
            <w:pPr>
              <w:jc w:val="right"/>
              <w:rPr>
                <w:rFonts w:cstheme="minorHAnsi"/>
                <w:color w:val="000000"/>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38B64915" w14:textId="5BB99251" w:rsidR="0013663B" w:rsidRPr="009F3E1E" w:rsidRDefault="0013663B" w:rsidP="0013663B">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441E6A9E" w14:textId="792F0264" w:rsidR="0013663B" w:rsidRPr="009F3E1E" w:rsidRDefault="0013663B" w:rsidP="0013663B">
            <w:pPr>
              <w:jc w:val="right"/>
              <w:rPr>
                <w:rFonts w:cstheme="minorHAnsi"/>
                <w:color w:val="000000"/>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5DED0DE2" w14:textId="1B7BB5C9" w:rsidR="0013663B" w:rsidRPr="009F3E1E" w:rsidRDefault="0013663B" w:rsidP="0013663B">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6A3A72D0" w14:textId="73F99272" w:rsidR="0013663B" w:rsidRPr="009F3E1E" w:rsidRDefault="0013663B" w:rsidP="0013663B">
            <w:pPr>
              <w:jc w:val="right"/>
              <w:rPr>
                <w:rFonts w:cstheme="minorHAnsi"/>
                <w:color w:val="000000"/>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5F537BFD" w14:textId="4874029E" w:rsidR="0013663B" w:rsidRPr="009F3E1E" w:rsidRDefault="0013663B" w:rsidP="0013663B">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20C87E5E" w14:textId="2595541F" w:rsidR="0013663B" w:rsidRPr="009F3E1E" w:rsidRDefault="0013663B" w:rsidP="0013663B">
            <w:pPr>
              <w:jc w:val="right"/>
              <w:rPr>
                <w:rFonts w:cstheme="minorHAnsi"/>
                <w:color w:val="000000"/>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46A48D60" w14:textId="6CC8F23D" w:rsidR="0013663B" w:rsidRPr="009F3E1E" w:rsidRDefault="0013663B" w:rsidP="0013663B">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31D082AE" w14:textId="74020B36" w:rsidR="0013663B" w:rsidRPr="009F3E1E" w:rsidRDefault="0013663B" w:rsidP="0013663B">
            <w:pPr>
              <w:jc w:val="right"/>
              <w:rPr>
                <w:rFonts w:cstheme="minorHAnsi"/>
                <w:color w:val="000000"/>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273208C8" w14:textId="0D751CF8" w:rsidR="0013663B" w:rsidRPr="009F3E1E" w:rsidRDefault="0013663B" w:rsidP="0013663B">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4587A3A4" w14:textId="60E4FD6E" w:rsidR="0013663B" w:rsidRPr="009F3E1E" w:rsidRDefault="0013663B" w:rsidP="0013663B">
            <w:pPr>
              <w:jc w:val="right"/>
              <w:rPr>
                <w:rFonts w:cstheme="minorHAnsi"/>
                <w:color w:val="000000"/>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7F9DB340" w14:textId="4BDB4CA9" w:rsidR="0013663B" w:rsidRPr="009F3E1E" w:rsidRDefault="0013663B" w:rsidP="0013663B">
            <w:pPr>
              <w:jc w:val="right"/>
              <w:rPr>
                <w:rFonts w:cstheme="minorHAnsi"/>
                <w:sz w:val="18"/>
                <w:szCs w:val="18"/>
              </w:rPr>
            </w:pPr>
            <w:r>
              <w:rPr>
                <w:rFonts w:ascii="Calibri" w:hAnsi="Calibri" w:cs="Calibri"/>
                <w:color w:val="000000"/>
                <w:sz w:val="18"/>
                <w:szCs w:val="18"/>
              </w:rPr>
              <w:t>24%</w:t>
            </w:r>
          </w:p>
        </w:tc>
      </w:tr>
      <w:tr w:rsidR="0013663B" w:rsidRPr="00C71D11" w14:paraId="09501C1D" w14:textId="77777777" w:rsidTr="004B6D2C">
        <w:tc>
          <w:tcPr>
            <w:tcW w:w="1440" w:type="dxa"/>
            <w:tcBorders>
              <w:top w:val="nil"/>
              <w:left w:val="nil"/>
              <w:bottom w:val="nil"/>
              <w:right w:val="nil"/>
            </w:tcBorders>
          </w:tcPr>
          <w:p w14:paraId="78488A3C" w14:textId="77777777" w:rsidR="0013663B" w:rsidRPr="007D725B" w:rsidRDefault="0013663B" w:rsidP="0013663B">
            <w:pPr>
              <w:rPr>
                <w:rFonts w:cstheme="minorHAnsi"/>
                <w:sz w:val="18"/>
                <w:szCs w:val="16"/>
              </w:rPr>
            </w:pPr>
            <w:r w:rsidRPr="007D725B">
              <w:rPr>
                <w:rFonts w:cstheme="minorHAnsi"/>
                <w:sz w:val="18"/>
                <w:szCs w:val="16"/>
              </w:rPr>
              <w:t xml:space="preserve">   Western</w:t>
            </w:r>
          </w:p>
        </w:tc>
        <w:tc>
          <w:tcPr>
            <w:tcW w:w="468" w:type="dxa"/>
            <w:tcBorders>
              <w:top w:val="nil"/>
              <w:left w:val="nil"/>
              <w:bottom w:val="nil"/>
              <w:right w:val="nil"/>
            </w:tcBorders>
            <w:shd w:val="clear" w:color="auto" w:fill="auto"/>
            <w:vAlign w:val="bottom"/>
          </w:tcPr>
          <w:p w14:paraId="11EC11D7" w14:textId="3718D838" w:rsidR="0013663B" w:rsidRPr="009F3E1E" w:rsidRDefault="0013663B" w:rsidP="0013663B">
            <w:pPr>
              <w:jc w:val="right"/>
              <w:rPr>
                <w:rFonts w:cstheme="minorHAnsi"/>
                <w:color w:val="000000"/>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28752A44" w14:textId="4F2BBA9A" w:rsidR="0013663B" w:rsidRPr="009F3E1E" w:rsidRDefault="0013663B" w:rsidP="0013663B">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31E33F48" w14:textId="5BA2931D" w:rsidR="0013663B" w:rsidRPr="009F3E1E" w:rsidRDefault="0013663B" w:rsidP="0013663B">
            <w:pPr>
              <w:jc w:val="right"/>
              <w:rPr>
                <w:rFonts w:cstheme="minorHAnsi"/>
                <w:color w:val="000000"/>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75FF790E" w14:textId="06F2B254" w:rsidR="0013663B" w:rsidRPr="009F3E1E" w:rsidRDefault="0013663B" w:rsidP="0013663B">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64D40E5C" w14:textId="27AFFE7C" w:rsidR="0013663B" w:rsidRPr="009F3E1E" w:rsidRDefault="0013663B" w:rsidP="0013663B">
            <w:pPr>
              <w:jc w:val="right"/>
              <w:rPr>
                <w:rFonts w:cstheme="minorHAnsi"/>
                <w:color w:val="000000"/>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3637DE6D" w14:textId="25C296D7" w:rsidR="0013663B" w:rsidRPr="009F3E1E" w:rsidRDefault="0013663B" w:rsidP="0013663B">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185CD0DE" w14:textId="35218DFF" w:rsidR="0013663B" w:rsidRPr="009F3E1E" w:rsidRDefault="0013663B" w:rsidP="0013663B">
            <w:pPr>
              <w:jc w:val="right"/>
              <w:rPr>
                <w:rFonts w:cstheme="minorHAnsi"/>
                <w:color w:val="000000"/>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3BC5A340" w14:textId="63514BF2" w:rsidR="0013663B" w:rsidRPr="009F3E1E" w:rsidRDefault="0013663B" w:rsidP="0013663B">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2814967C" w14:textId="40DB7ABA" w:rsidR="0013663B" w:rsidRPr="009F3E1E" w:rsidRDefault="0013663B" w:rsidP="0013663B">
            <w:pPr>
              <w:jc w:val="right"/>
              <w:rPr>
                <w:rFonts w:cstheme="minorHAnsi"/>
                <w:color w:val="000000"/>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38DDCA6B" w14:textId="3EFFF60E" w:rsidR="0013663B" w:rsidRPr="009F3E1E" w:rsidRDefault="0013663B" w:rsidP="0013663B">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2FAB4DA1" w14:textId="7C8F51AC" w:rsidR="0013663B" w:rsidRPr="009F3E1E" w:rsidRDefault="0013663B" w:rsidP="0013663B">
            <w:pPr>
              <w:jc w:val="right"/>
              <w:rPr>
                <w:rFonts w:cstheme="minorHAnsi"/>
                <w:color w:val="000000"/>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59CDDC66" w14:textId="213D247A" w:rsidR="0013663B" w:rsidRPr="009F3E1E" w:rsidRDefault="0013663B" w:rsidP="0013663B">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498D16C3" w14:textId="41AD32DD" w:rsidR="0013663B" w:rsidRPr="009F3E1E" w:rsidRDefault="0013663B" w:rsidP="0013663B">
            <w:pPr>
              <w:jc w:val="right"/>
              <w:rPr>
                <w:rFonts w:cstheme="minorHAnsi"/>
                <w:color w:val="000000"/>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44AF0B49" w14:textId="2C851A42" w:rsidR="0013663B" w:rsidRPr="009F3E1E" w:rsidRDefault="0013663B" w:rsidP="0013663B">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0A50BE33" w14:textId="094D24E1" w:rsidR="0013663B" w:rsidRPr="009F3E1E" w:rsidRDefault="0013663B" w:rsidP="0013663B">
            <w:pPr>
              <w:jc w:val="right"/>
              <w:rPr>
                <w:rFonts w:cstheme="minorHAnsi"/>
                <w:color w:val="000000"/>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569D535D" w14:textId="6F8C897A" w:rsidR="0013663B" w:rsidRPr="009F3E1E" w:rsidRDefault="0013663B" w:rsidP="0013663B">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6C93F066" w14:textId="7D8300EE" w:rsidR="0013663B" w:rsidRPr="009F3E1E" w:rsidRDefault="0013663B" w:rsidP="0013663B">
            <w:pPr>
              <w:jc w:val="right"/>
              <w:rPr>
                <w:rFonts w:cstheme="minorHAnsi"/>
                <w:color w:val="000000"/>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027A5C30" w14:textId="25C7B528" w:rsidR="0013663B" w:rsidRPr="009F3E1E" w:rsidRDefault="0013663B" w:rsidP="0013663B">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2B2F5CE7" w14:textId="797D7B65" w:rsidR="0013663B" w:rsidRPr="009F3E1E" w:rsidRDefault="0013663B" w:rsidP="0013663B">
            <w:pPr>
              <w:jc w:val="right"/>
              <w:rPr>
                <w:rFonts w:cstheme="minorHAnsi"/>
                <w:color w:val="000000"/>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530BDDFD" w14:textId="5DF3D6EA" w:rsidR="0013663B" w:rsidRPr="009F3E1E" w:rsidRDefault="0013663B" w:rsidP="0013663B">
            <w:pPr>
              <w:jc w:val="right"/>
              <w:rPr>
                <w:rFonts w:cstheme="minorHAnsi"/>
                <w:sz w:val="18"/>
                <w:szCs w:val="18"/>
              </w:rPr>
            </w:pPr>
            <w:r>
              <w:rPr>
                <w:rFonts w:ascii="Calibri" w:hAnsi="Calibri" w:cs="Calibri"/>
                <w:color w:val="000000"/>
                <w:sz w:val="18"/>
                <w:szCs w:val="18"/>
              </w:rPr>
              <w:t>10%</w:t>
            </w:r>
          </w:p>
        </w:tc>
      </w:tr>
      <w:tr w:rsidR="006B3708" w:rsidRPr="00C71D11" w14:paraId="40E9EECB" w14:textId="77777777" w:rsidTr="00214494">
        <w:tc>
          <w:tcPr>
            <w:tcW w:w="1440" w:type="dxa"/>
            <w:tcBorders>
              <w:top w:val="nil"/>
              <w:left w:val="nil"/>
              <w:bottom w:val="nil"/>
              <w:right w:val="nil"/>
            </w:tcBorders>
          </w:tcPr>
          <w:p w14:paraId="615338E9" w14:textId="77777777" w:rsidR="006B3708" w:rsidRPr="007D725B" w:rsidRDefault="006B3708" w:rsidP="006B3708">
            <w:pPr>
              <w:rPr>
                <w:rFonts w:cstheme="minorHAnsi"/>
                <w:sz w:val="18"/>
                <w:szCs w:val="16"/>
              </w:rPr>
            </w:pPr>
            <w:r w:rsidRPr="007D725B">
              <w:rPr>
                <w:rFonts w:cstheme="minorHAnsi"/>
                <w:sz w:val="18"/>
                <w:szCs w:val="16"/>
              </w:rPr>
              <w:t xml:space="preserve">   Prison</w:t>
            </w:r>
          </w:p>
        </w:tc>
        <w:tc>
          <w:tcPr>
            <w:tcW w:w="468" w:type="dxa"/>
            <w:tcBorders>
              <w:top w:val="nil"/>
              <w:left w:val="nil"/>
              <w:bottom w:val="nil"/>
              <w:right w:val="nil"/>
            </w:tcBorders>
            <w:shd w:val="clear" w:color="auto" w:fill="auto"/>
          </w:tcPr>
          <w:p w14:paraId="50BB1B36" w14:textId="64906F87" w:rsidR="006B3708" w:rsidRPr="009F3E1E" w:rsidRDefault="006B3708" w:rsidP="006B3708">
            <w:pPr>
              <w:jc w:val="right"/>
              <w:rPr>
                <w:rFonts w:cstheme="minorHAnsi"/>
                <w:color w:val="000000"/>
                <w:sz w:val="18"/>
                <w:szCs w:val="18"/>
              </w:rPr>
            </w:pPr>
            <w:r w:rsidRPr="007D725B">
              <w:rPr>
                <w:rFonts w:ascii="Calibri" w:hAnsi="Calibri" w:cs="Calibri"/>
                <w:color w:val="000000"/>
                <w:sz w:val="18"/>
                <w:szCs w:val="16"/>
              </w:rPr>
              <w:t>&lt;5</w:t>
            </w:r>
          </w:p>
        </w:tc>
        <w:tc>
          <w:tcPr>
            <w:tcW w:w="468" w:type="dxa"/>
            <w:tcBorders>
              <w:top w:val="nil"/>
              <w:left w:val="nil"/>
              <w:bottom w:val="nil"/>
              <w:right w:val="nil"/>
            </w:tcBorders>
            <w:shd w:val="clear" w:color="auto" w:fill="auto"/>
          </w:tcPr>
          <w:p w14:paraId="350FB4EB" w14:textId="4A7638E4" w:rsidR="006B3708" w:rsidRPr="009F3E1E" w:rsidRDefault="006B3708" w:rsidP="006B3708">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369C6E18" w14:textId="4E4831A5" w:rsidR="006B3708" w:rsidRPr="009F3E1E" w:rsidRDefault="006B3708" w:rsidP="006B3708">
            <w:pPr>
              <w:jc w:val="right"/>
              <w:rPr>
                <w:rFonts w:cstheme="minorHAnsi"/>
                <w:color w:val="000000"/>
                <w:sz w:val="18"/>
                <w:szCs w:val="18"/>
              </w:rPr>
            </w:pPr>
            <w:r w:rsidRPr="007D725B">
              <w:rPr>
                <w:rFonts w:ascii="Calibri" w:hAnsi="Calibri" w:cs="Calibri"/>
                <w:color w:val="000000"/>
                <w:sz w:val="18"/>
                <w:szCs w:val="16"/>
              </w:rPr>
              <w:t>&lt;5</w:t>
            </w:r>
          </w:p>
        </w:tc>
        <w:tc>
          <w:tcPr>
            <w:tcW w:w="468" w:type="dxa"/>
            <w:tcBorders>
              <w:top w:val="nil"/>
              <w:left w:val="nil"/>
              <w:bottom w:val="nil"/>
              <w:right w:val="nil"/>
            </w:tcBorders>
            <w:shd w:val="clear" w:color="auto" w:fill="auto"/>
          </w:tcPr>
          <w:p w14:paraId="2A385694" w14:textId="5DB827BD" w:rsidR="006B3708" w:rsidRPr="009F3E1E" w:rsidRDefault="006B3708" w:rsidP="006B3708">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4E5E26A9" w14:textId="23985847" w:rsidR="006B3708" w:rsidRPr="009F3E1E" w:rsidRDefault="006B3708" w:rsidP="006B3708">
            <w:pPr>
              <w:jc w:val="right"/>
              <w:rPr>
                <w:rFonts w:cstheme="minorHAnsi"/>
                <w:color w:val="000000"/>
                <w:sz w:val="18"/>
                <w:szCs w:val="18"/>
              </w:rPr>
            </w:pPr>
            <w:r w:rsidRPr="007D725B">
              <w:rPr>
                <w:rFonts w:ascii="Calibri" w:hAnsi="Calibri" w:cs="Calibri"/>
                <w:color w:val="000000"/>
                <w:sz w:val="18"/>
                <w:szCs w:val="16"/>
              </w:rPr>
              <w:t>&lt;5</w:t>
            </w:r>
          </w:p>
        </w:tc>
        <w:tc>
          <w:tcPr>
            <w:tcW w:w="468" w:type="dxa"/>
            <w:tcBorders>
              <w:top w:val="nil"/>
              <w:left w:val="nil"/>
              <w:bottom w:val="nil"/>
              <w:right w:val="nil"/>
            </w:tcBorders>
            <w:shd w:val="clear" w:color="auto" w:fill="auto"/>
          </w:tcPr>
          <w:p w14:paraId="0CFDF265" w14:textId="7E194FD6" w:rsidR="006B3708" w:rsidRPr="009F3E1E" w:rsidRDefault="006B3708" w:rsidP="006B3708">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0548CDBC" w14:textId="14BB8117" w:rsidR="006B3708" w:rsidRPr="009F3E1E" w:rsidRDefault="006B3708" w:rsidP="006B3708">
            <w:pPr>
              <w:jc w:val="right"/>
              <w:rPr>
                <w:rFonts w:cstheme="minorHAnsi"/>
                <w:color w:val="000000"/>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55094BE2" w14:textId="7854018E" w:rsidR="006B3708" w:rsidRPr="009F3E1E" w:rsidRDefault="006B3708" w:rsidP="006B3708">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tcPr>
          <w:p w14:paraId="60B10BD8" w14:textId="4F90D333" w:rsidR="006B3708" w:rsidRPr="009F3E1E" w:rsidRDefault="006B3708" w:rsidP="006B3708">
            <w:pPr>
              <w:jc w:val="right"/>
              <w:rPr>
                <w:rFonts w:cstheme="minorHAnsi"/>
                <w:color w:val="000000"/>
                <w:sz w:val="18"/>
                <w:szCs w:val="18"/>
              </w:rPr>
            </w:pPr>
            <w:r w:rsidRPr="007D725B">
              <w:rPr>
                <w:rFonts w:ascii="Calibri" w:hAnsi="Calibri" w:cs="Calibri"/>
                <w:color w:val="000000"/>
                <w:sz w:val="18"/>
                <w:szCs w:val="16"/>
              </w:rPr>
              <w:t>&lt;5</w:t>
            </w:r>
          </w:p>
        </w:tc>
        <w:tc>
          <w:tcPr>
            <w:tcW w:w="468" w:type="dxa"/>
            <w:tcBorders>
              <w:top w:val="nil"/>
              <w:left w:val="nil"/>
              <w:bottom w:val="nil"/>
              <w:right w:val="nil"/>
            </w:tcBorders>
            <w:shd w:val="clear" w:color="auto" w:fill="auto"/>
          </w:tcPr>
          <w:p w14:paraId="03204925" w14:textId="4C78876F" w:rsidR="006B3708" w:rsidRPr="009F3E1E" w:rsidRDefault="006B3708" w:rsidP="006B3708">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08A2C498" w14:textId="0AB13217" w:rsidR="006B3708" w:rsidRPr="009F3E1E" w:rsidRDefault="006B3708" w:rsidP="006B3708">
            <w:pPr>
              <w:jc w:val="right"/>
              <w:rPr>
                <w:rFonts w:cstheme="minorHAnsi"/>
                <w:color w:val="000000"/>
                <w:sz w:val="18"/>
                <w:szCs w:val="18"/>
              </w:rPr>
            </w:pPr>
            <w:r w:rsidRPr="007D725B">
              <w:rPr>
                <w:rFonts w:ascii="Calibri" w:hAnsi="Calibri" w:cs="Calibri"/>
                <w:color w:val="000000"/>
                <w:sz w:val="18"/>
                <w:szCs w:val="16"/>
              </w:rPr>
              <w:t>&lt;5</w:t>
            </w:r>
          </w:p>
        </w:tc>
        <w:tc>
          <w:tcPr>
            <w:tcW w:w="468" w:type="dxa"/>
            <w:tcBorders>
              <w:top w:val="nil"/>
              <w:left w:val="nil"/>
              <w:bottom w:val="nil"/>
              <w:right w:val="nil"/>
            </w:tcBorders>
            <w:shd w:val="clear" w:color="auto" w:fill="auto"/>
          </w:tcPr>
          <w:p w14:paraId="675CBEE1" w14:textId="5D3E9145" w:rsidR="006B3708" w:rsidRPr="009F3E1E" w:rsidRDefault="006B3708" w:rsidP="006B3708">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6C13AF65" w14:textId="69E9ADEE" w:rsidR="006B3708" w:rsidRPr="009F3E1E" w:rsidRDefault="006B3708" w:rsidP="006B3708">
            <w:pPr>
              <w:jc w:val="right"/>
              <w:rPr>
                <w:rFonts w:cstheme="minorHAnsi"/>
                <w:color w:val="000000"/>
                <w:sz w:val="18"/>
                <w:szCs w:val="18"/>
              </w:rPr>
            </w:pPr>
            <w:r w:rsidRPr="007D725B">
              <w:rPr>
                <w:rFonts w:ascii="Calibri" w:hAnsi="Calibri" w:cs="Calibri"/>
                <w:color w:val="000000"/>
                <w:sz w:val="18"/>
                <w:szCs w:val="16"/>
              </w:rPr>
              <w:t>&lt;5</w:t>
            </w:r>
          </w:p>
        </w:tc>
        <w:tc>
          <w:tcPr>
            <w:tcW w:w="468" w:type="dxa"/>
            <w:tcBorders>
              <w:top w:val="nil"/>
              <w:left w:val="nil"/>
              <w:bottom w:val="nil"/>
              <w:right w:val="nil"/>
            </w:tcBorders>
            <w:shd w:val="clear" w:color="auto" w:fill="auto"/>
          </w:tcPr>
          <w:p w14:paraId="4A3C954D" w14:textId="72900177" w:rsidR="006B3708" w:rsidRPr="009F3E1E" w:rsidRDefault="006B3708" w:rsidP="006B3708">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11387C20" w14:textId="3B752A2D" w:rsidR="006B3708" w:rsidRPr="009F3E1E" w:rsidRDefault="006B3708" w:rsidP="006B3708">
            <w:pPr>
              <w:jc w:val="right"/>
              <w:rPr>
                <w:rFonts w:cstheme="minorHAnsi"/>
                <w:color w:val="000000"/>
                <w:sz w:val="18"/>
                <w:szCs w:val="18"/>
              </w:rPr>
            </w:pPr>
            <w:r w:rsidRPr="007D725B">
              <w:rPr>
                <w:rFonts w:ascii="Calibri" w:hAnsi="Calibri" w:cs="Calibri"/>
                <w:color w:val="000000"/>
                <w:sz w:val="18"/>
                <w:szCs w:val="16"/>
              </w:rPr>
              <w:t>&lt;5</w:t>
            </w:r>
          </w:p>
        </w:tc>
        <w:tc>
          <w:tcPr>
            <w:tcW w:w="468" w:type="dxa"/>
            <w:tcBorders>
              <w:top w:val="nil"/>
              <w:left w:val="nil"/>
              <w:bottom w:val="nil"/>
              <w:right w:val="nil"/>
            </w:tcBorders>
            <w:shd w:val="clear" w:color="auto" w:fill="auto"/>
          </w:tcPr>
          <w:p w14:paraId="3EFE803D" w14:textId="5E1B7C9C" w:rsidR="006B3708" w:rsidRPr="009F3E1E" w:rsidRDefault="006B3708" w:rsidP="006B3708">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448A68DF" w14:textId="3F14B5CE" w:rsidR="006B3708" w:rsidRPr="009F3E1E" w:rsidRDefault="006B3708" w:rsidP="006B3708">
            <w:pPr>
              <w:jc w:val="right"/>
              <w:rPr>
                <w:rFonts w:cstheme="minorHAnsi"/>
                <w:color w:val="000000"/>
                <w:sz w:val="18"/>
                <w:szCs w:val="18"/>
              </w:rPr>
            </w:pPr>
            <w:r w:rsidRPr="007D725B">
              <w:rPr>
                <w:rFonts w:ascii="Calibri" w:hAnsi="Calibri" w:cs="Calibri"/>
                <w:color w:val="000000"/>
                <w:sz w:val="18"/>
                <w:szCs w:val="16"/>
              </w:rPr>
              <w:t>&lt;5</w:t>
            </w:r>
          </w:p>
        </w:tc>
        <w:tc>
          <w:tcPr>
            <w:tcW w:w="468" w:type="dxa"/>
            <w:tcBorders>
              <w:top w:val="nil"/>
              <w:left w:val="nil"/>
              <w:bottom w:val="nil"/>
              <w:right w:val="nil"/>
            </w:tcBorders>
            <w:shd w:val="clear" w:color="auto" w:fill="auto"/>
          </w:tcPr>
          <w:p w14:paraId="0CE5FC25" w14:textId="513C0A8A" w:rsidR="006B3708" w:rsidRPr="009F3E1E" w:rsidRDefault="006B3708" w:rsidP="006B3708">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6E06D5B4" w14:textId="024DC796" w:rsidR="006B3708" w:rsidRPr="009F3E1E" w:rsidRDefault="006B3708" w:rsidP="006B3708">
            <w:pPr>
              <w:jc w:val="right"/>
              <w:rPr>
                <w:rFonts w:cstheme="minorHAnsi"/>
                <w:color w:val="000000"/>
                <w:sz w:val="18"/>
                <w:szCs w:val="18"/>
              </w:rPr>
            </w:pPr>
            <w:r w:rsidRPr="007D725B">
              <w:rPr>
                <w:rFonts w:ascii="Calibri" w:hAnsi="Calibri" w:cs="Calibri"/>
                <w:color w:val="000000"/>
                <w:sz w:val="18"/>
                <w:szCs w:val="16"/>
              </w:rPr>
              <w:t>&lt;5</w:t>
            </w:r>
          </w:p>
        </w:tc>
        <w:tc>
          <w:tcPr>
            <w:tcW w:w="468" w:type="dxa"/>
            <w:tcBorders>
              <w:top w:val="nil"/>
              <w:left w:val="nil"/>
              <w:bottom w:val="nil"/>
              <w:right w:val="nil"/>
            </w:tcBorders>
            <w:shd w:val="clear" w:color="auto" w:fill="auto"/>
          </w:tcPr>
          <w:p w14:paraId="1741586C" w14:textId="634A77C6" w:rsidR="006B3708" w:rsidRPr="009F3E1E" w:rsidRDefault="006B3708" w:rsidP="006B3708">
            <w:pPr>
              <w:jc w:val="right"/>
              <w:rPr>
                <w:rFonts w:cstheme="minorHAnsi"/>
                <w:sz w:val="18"/>
                <w:szCs w:val="18"/>
              </w:rPr>
            </w:pPr>
            <w:r w:rsidRPr="007D725B">
              <w:rPr>
                <w:rFonts w:cstheme="minorHAnsi"/>
                <w:sz w:val="18"/>
                <w:szCs w:val="16"/>
              </w:rPr>
              <w:t>N/A</w:t>
            </w:r>
          </w:p>
        </w:tc>
      </w:tr>
      <w:tr w:rsidR="006B3708" w:rsidRPr="00CB51A2" w14:paraId="03EBC110" w14:textId="77777777" w:rsidTr="00214494">
        <w:tc>
          <w:tcPr>
            <w:tcW w:w="1440" w:type="dxa"/>
            <w:tcBorders>
              <w:top w:val="nil"/>
              <w:left w:val="nil"/>
              <w:bottom w:val="single" w:sz="8" w:space="0" w:color="auto"/>
              <w:right w:val="nil"/>
            </w:tcBorders>
          </w:tcPr>
          <w:p w14:paraId="697AA721" w14:textId="77777777" w:rsidR="006B3708" w:rsidRPr="007D725B" w:rsidRDefault="006B3708" w:rsidP="006B3708">
            <w:pPr>
              <w:rPr>
                <w:rFonts w:cstheme="minorHAnsi"/>
                <w:bCs/>
                <w:sz w:val="18"/>
                <w:szCs w:val="16"/>
              </w:rPr>
            </w:pPr>
            <w:r w:rsidRPr="007D725B">
              <w:rPr>
                <w:rFonts w:cstheme="minorHAnsi"/>
                <w:bCs/>
                <w:sz w:val="18"/>
                <w:szCs w:val="16"/>
              </w:rPr>
              <w:t xml:space="preserve">   Unknown</w:t>
            </w:r>
          </w:p>
        </w:tc>
        <w:tc>
          <w:tcPr>
            <w:tcW w:w="468" w:type="dxa"/>
            <w:tcBorders>
              <w:top w:val="nil"/>
              <w:left w:val="nil"/>
              <w:bottom w:val="single" w:sz="8" w:space="0" w:color="auto"/>
              <w:right w:val="nil"/>
            </w:tcBorders>
            <w:shd w:val="clear" w:color="auto" w:fill="auto"/>
          </w:tcPr>
          <w:p w14:paraId="216A7E79" w14:textId="7B16E823" w:rsidR="006B3708" w:rsidRPr="009F3E1E" w:rsidRDefault="006B3708" w:rsidP="006B3708">
            <w:pPr>
              <w:jc w:val="right"/>
              <w:rPr>
                <w:rFonts w:cstheme="minorHAnsi"/>
                <w:b/>
                <w:sz w:val="18"/>
                <w:szCs w:val="18"/>
              </w:rPr>
            </w:pPr>
            <w:r w:rsidRPr="007D725B">
              <w:rPr>
                <w:rFonts w:ascii="Calibri" w:hAnsi="Calibri" w:cs="Calibri"/>
                <w:color w:val="000000"/>
                <w:sz w:val="18"/>
                <w:szCs w:val="16"/>
              </w:rPr>
              <w:t>&lt;5</w:t>
            </w:r>
          </w:p>
        </w:tc>
        <w:tc>
          <w:tcPr>
            <w:tcW w:w="468" w:type="dxa"/>
            <w:tcBorders>
              <w:top w:val="nil"/>
              <w:left w:val="nil"/>
              <w:bottom w:val="single" w:sz="8" w:space="0" w:color="auto"/>
              <w:right w:val="nil"/>
            </w:tcBorders>
            <w:shd w:val="clear" w:color="auto" w:fill="auto"/>
          </w:tcPr>
          <w:p w14:paraId="0D82A780" w14:textId="49E192CB" w:rsidR="006B3708" w:rsidRPr="009F3E1E" w:rsidRDefault="006B3708" w:rsidP="006B3708">
            <w:pPr>
              <w:jc w:val="right"/>
              <w:rPr>
                <w:rFonts w:cstheme="minorHAnsi"/>
                <w:b/>
                <w:sz w:val="18"/>
                <w:szCs w:val="18"/>
              </w:rPr>
            </w:pPr>
            <w:r w:rsidRPr="007D725B">
              <w:rPr>
                <w:rFonts w:cstheme="minorHAnsi"/>
                <w:sz w:val="18"/>
                <w:szCs w:val="16"/>
              </w:rPr>
              <w:t>N/A</w:t>
            </w:r>
          </w:p>
        </w:tc>
        <w:tc>
          <w:tcPr>
            <w:tcW w:w="468" w:type="dxa"/>
            <w:tcBorders>
              <w:top w:val="nil"/>
              <w:left w:val="nil"/>
              <w:bottom w:val="single" w:sz="8" w:space="0" w:color="auto"/>
              <w:right w:val="nil"/>
            </w:tcBorders>
            <w:shd w:val="clear" w:color="auto" w:fill="auto"/>
          </w:tcPr>
          <w:p w14:paraId="68608E2C" w14:textId="3DD2A390" w:rsidR="006B3708" w:rsidRPr="009F3E1E" w:rsidRDefault="006B3708" w:rsidP="006B3708">
            <w:pPr>
              <w:jc w:val="right"/>
              <w:rPr>
                <w:rFonts w:cstheme="minorHAnsi"/>
                <w:b/>
                <w:sz w:val="18"/>
                <w:szCs w:val="18"/>
              </w:rPr>
            </w:pPr>
            <w:r w:rsidRPr="007D725B">
              <w:rPr>
                <w:rFonts w:ascii="Calibri" w:hAnsi="Calibri" w:cs="Calibri"/>
                <w:color w:val="000000"/>
                <w:sz w:val="18"/>
                <w:szCs w:val="16"/>
              </w:rPr>
              <w:t>&lt;5</w:t>
            </w:r>
          </w:p>
        </w:tc>
        <w:tc>
          <w:tcPr>
            <w:tcW w:w="468" w:type="dxa"/>
            <w:tcBorders>
              <w:top w:val="nil"/>
              <w:left w:val="nil"/>
              <w:bottom w:val="single" w:sz="8" w:space="0" w:color="auto"/>
              <w:right w:val="nil"/>
            </w:tcBorders>
            <w:shd w:val="clear" w:color="auto" w:fill="auto"/>
          </w:tcPr>
          <w:p w14:paraId="5B3B226C" w14:textId="3B76A84A" w:rsidR="006B3708" w:rsidRPr="009F3E1E" w:rsidRDefault="006B3708" w:rsidP="006B3708">
            <w:pPr>
              <w:jc w:val="right"/>
              <w:rPr>
                <w:rFonts w:cstheme="minorHAnsi"/>
                <w:b/>
                <w:sz w:val="18"/>
                <w:szCs w:val="18"/>
              </w:rPr>
            </w:pPr>
            <w:r w:rsidRPr="007D725B">
              <w:rPr>
                <w:rFonts w:cstheme="minorHAnsi"/>
                <w:sz w:val="18"/>
                <w:szCs w:val="16"/>
              </w:rPr>
              <w:t>N/A</w:t>
            </w:r>
          </w:p>
        </w:tc>
        <w:tc>
          <w:tcPr>
            <w:tcW w:w="468" w:type="dxa"/>
            <w:tcBorders>
              <w:top w:val="nil"/>
              <w:left w:val="nil"/>
              <w:bottom w:val="single" w:sz="8" w:space="0" w:color="auto"/>
              <w:right w:val="nil"/>
            </w:tcBorders>
            <w:shd w:val="clear" w:color="auto" w:fill="auto"/>
          </w:tcPr>
          <w:p w14:paraId="06A46D6B" w14:textId="4DE382AD" w:rsidR="006B3708" w:rsidRPr="009F3E1E" w:rsidRDefault="006B3708" w:rsidP="006B3708">
            <w:pPr>
              <w:jc w:val="right"/>
              <w:rPr>
                <w:rFonts w:cstheme="minorHAnsi"/>
                <w:b/>
                <w:sz w:val="18"/>
                <w:szCs w:val="18"/>
              </w:rPr>
            </w:pPr>
            <w:r w:rsidRPr="007D725B">
              <w:rPr>
                <w:rFonts w:ascii="Calibri" w:hAnsi="Calibri" w:cs="Calibri"/>
                <w:color w:val="000000"/>
                <w:sz w:val="18"/>
                <w:szCs w:val="16"/>
              </w:rPr>
              <w:t>&lt;5</w:t>
            </w:r>
          </w:p>
        </w:tc>
        <w:tc>
          <w:tcPr>
            <w:tcW w:w="468" w:type="dxa"/>
            <w:tcBorders>
              <w:top w:val="nil"/>
              <w:left w:val="nil"/>
              <w:bottom w:val="single" w:sz="8" w:space="0" w:color="auto"/>
              <w:right w:val="nil"/>
            </w:tcBorders>
            <w:shd w:val="clear" w:color="auto" w:fill="auto"/>
          </w:tcPr>
          <w:p w14:paraId="6D064FBA" w14:textId="585B792A" w:rsidR="006B3708" w:rsidRPr="009F3E1E" w:rsidRDefault="006B3708" w:rsidP="006B3708">
            <w:pPr>
              <w:jc w:val="right"/>
              <w:rPr>
                <w:rFonts w:cstheme="minorHAnsi"/>
                <w:b/>
                <w:sz w:val="18"/>
                <w:szCs w:val="18"/>
              </w:rPr>
            </w:pPr>
            <w:r w:rsidRPr="007D725B">
              <w:rPr>
                <w:rFonts w:cstheme="minorHAnsi"/>
                <w:sz w:val="18"/>
                <w:szCs w:val="16"/>
              </w:rPr>
              <w:t>N/A</w:t>
            </w:r>
          </w:p>
        </w:tc>
        <w:tc>
          <w:tcPr>
            <w:tcW w:w="468" w:type="dxa"/>
            <w:tcBorders>
              <w:top w:val="nil"/>
              <w:left w:val="nil"/>
              <w:bottom w:val="single" w:sz="8" w:space="0" w:color="auto"/>
              <w:right w:val="nil"/>
            </w:tcBorders>
            <w:shd w:val="clear" w:color="auto" w:fill="auto"/>
            <w:vAlign w:val="bottom"/>
          </w:tcPr>
          <w:p w14:paraId="262D72B5" w14:textId="12445FDA" w:rsidR="006B3708" w:rsidRPr="009F3E1E" w:rsidRDefault="006B3708" w:rsidP="006B3708">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38963F07" w14:textId="641DF347" w:rsidR="006B3708" w:rsidRPr="009F3E1E" w:rsidRDefault="006B3708" w:rsidP="006B3708">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tcPr>
          <w:p w14:paraId="76FCCF00" w14:textId="15391688" w:rsidR="006B3708" w:rsidRPr="009F3E1E" w:rsidRDefault="006B3708" w:rsidP="006B3708">
            <w:pPr>
              <w:jc w:val="right"/>
              <w:rPr>
                <w:rFonts w:cstheme="minorHAnsi"/>
                <w:b/>
                <w:sz w:val="18"/>
                <w:szCs w:val="18"/>
              </w:rPr>
            </w:pPr>
            <w:r w:rsidRPr="007D725B">
              <w:rPr>
                <w:rFonts w:ascii="Calibri" w:hAnsi="Calibri" w:cs="Calibri"/>
                <w:color w:val="000000"/>
                <w:sz w:val="18"/>
                <w:szCs w:val="16"/>
              </w:rPr>
              <w:t>&lt;5</w:t>
            </w:r>
          </w:p>
        </w:tc>
        <w:tc>
          <w:tcPr>
            <w:tcW w:w="468" w:type="dxa"/>
            <w:tcBorders>
              <w:top w:val="nil"/>
              <w:left w:val="nil"/>
              <w:bottom w:val="single" w:sz="8" w:space="0" w:color="auto"/>
              <w:right w:val="nil"/>
            </w:tcBorders>
            <w:shd w:val="clear" w:color="auto" w:fill="auto"/>
          </w:tcPr>
          <w:p w14:paraId="5B9E1C93" w14:textId="16E80909" w:rsidR="006B3708" w:rsidRPr="009F3E1E" w:rsidRDefault="006B3708" w:rsidP="006B3708">
            <w:pPr>
              <w:jc w:val="right"/>
              <w:rPr>
                <w:rFonts w:cstheme="minorHAnsi"/>
                <w:b/>
                <w:sz w:val="18"/>
                <w:szCs w:val="18"/>
              </w:rPr>
            </w:pPr>
            <w:r w:rsidRPr="007D725B">
              <w:rPr>
                <w:rFonts w:cstheme="minorHAnsi"/>
                <w:sz w:val="18"/>
                <w:szCs w:val="16"/>
              </w:rPr>
              <w:t>N/A</w:t>
            </w:r>
          </w:p>
        </w:tc>
        <w:tc>
          <w:tcPr>
            <w:tcW w:w="468" w:type="dxa"/>
            <w:tcBorders>
              <w:top w:val="nil"/>
              <w:left w:val="nil"/>
              <w:bottom w:val="single" w:sz="8" w:space="0" w:color="auto"/>
              <w:right w:val="nil"/>
            </w:tcBorders>
            <w:shd w:val="clear" w:color="auto" w:fill="auto"/>
          </w:tcPr>
          <w:p w14:paraId="5BBB0AB1" w14:textId="7C55C304" w:rsidR="006B3708" w:rsidRPr="009F3E1E" w:rsidRDefault="006B3708" w:rsidP="006B3708">
            <w:pPr>
              <w:jc w:val="right"/>
              <w:rPr>
                <w:rFonts w:cstheme="minorHAnsi"/>
                <w:b/>
                <w:sz w:val="18"/>
                <w:szCs w:val="18"/>
              </w:rPr>
            </w:pPr>
            <w:r w:rsidRPr="007D725B">
              <w:rPr>
                <w:rFonts w:ascii="Calibri" w:hAnsi="Calibri" w:cs="Calibri"/>
                <w:color w:val="000000"/>
                <w:sz w:val="18"/>
                <w:szCs w:val="16"/>
              </w:rPr>
              <w:t>&lt;5</w:t>
            </w:r>
          </w:p>
        </w:tc>
        <w:tc>
          <w:tcPr>
            <w:tcW w:w="468" w:type="dxa"/>
            <w:tcBorders>
              <w:top w:val="nil"/>
              <w:left w:val="nil"/>
              <w:bottom w:val="single" w:sz="8" w:space="0" w:color="auto"/>
              <w:right w:val="nil"/>
            </w:tcBorders>
            <w:shd w:val="clear" w:color="auto" w:fill="auto"/>
          </w:tcPr>
          <w:p w14:paraId="31961998" w14:textId="5FDD7D01" w:rsidR="006B3708" w:rsidRPr="009F3E1E" w:rsidRDefault="006B3708" w:rsidP="006B3708">
            <w:pPr>
              <w:jc w:val="right"/>
              <w:rPr>
                <w:rFonts w:cstheme="minorHAnsi"/>
                <w:b/>
                <w:sz w:val="18"/>
                <w:szCs w:val="18"/>
              </w:rPr>
            </w:pPr>
            <w:r w:rsidRPr="007D725B">
              <w:rPr>
                <w:rFonts w:cstheme="minorHAnsi"/>
                <w:sz w:val="18"/>
                <w:szCs w:val="16"/>
              </w:rPr>
              <w:t>N/A</w:t>
            </w:r>
          </w:p>
        </w:tc>
        <w:tc>
          <w:tcPr>
            <w:tcW w:w="468" w:type="dxa"/>
            <w:tcBorders>
              <w:top w:val="nil"/>
              <w:left w:val="nil"/>
              <w:bottom w:val="single" w:sz="8" w:space="0" w:color="auto"/>
              <w:right w:val="nil"/>
            </w:tcBorders>
            <w:shd w:val="clear" w:color="auto" w:fill="auto"/>
          </w:tcPr>
          <w:p w14:paraId="6660A845" w14:textId="0A696D56" w:rsidR="006B3708" w:rsidRPr="009F3E1E" w:rsidRDefault="006B3708" w:rsidP="006B3708">
            <w:pPr>
              <w:jc w:val="right"/>
              <w:rPr>
                <w:rFonts w:cstheme="minorHAnsi"/>
                <w:b/>
                <w:sz w:val="18"/>
                <w:szCs w:val="18"/>
              </w:rPr>
            </w:pPr>
            <w:r w:rsidRPr="007D725B">
              <w:rPr>
                <w:rFonts w:ascii="Calibri" w:hAnsi="Calibri" w:cs="Calibri"/>
                <w:color w:val="000000"/>
                <w:sz w:val="18"/>
                <w:szCs w:val="16"/>
              </w:rPr>
              <w:t>&lt;5</w:t>
            </w:r>
          </w:p>
        </w:tc>
        <w:tc>
          <w:tcPr>
            <w:tcW w:w="468" w:type="dxa"/>
            <w:tcBorders>
              <w:top w:val="nil"/>
              <w:left w:val="nil"/>
              <w:bottom w:val="single" w:sz="8" w:space="0" w:color="auto"/>
              <w:right w:val="nil"/>
            </w:tcBorders>
            <w:shd w:val="clear" w:color="auto" w:fill="auto"/>
          </w:tcPr>
          <w:p w14:paraId="252446EB" w14:textId="141461BC" w:rsidR="006B3708" w:rsidRPr="009F3E1E" w:rsidRDefault="006B3708" w:rsidP="006B3708">
            <w:pPr>
              <w:jc w:val="right"/>
              <w:rPr>
                <w:rFonts w:cstheme="minorHAnsi"/>
                <w:b/>
                <w:sz w:val="18"/>
                <w:szCs w:val="18"/>
              </w:rPr>
            </w:pPr>
            <w:r w:rsidRPr="007D725B">
              <w:rPr>
                <w:rFonts w:cstheme="minorHAnsi"/>
                <w:sz w:val="18"/>
                <w:szCs w:val="16"/>
              </w:rPr>
              <w:t>N/A</w:t>
            </w:r>
          </w:p>
        </w:tc>
        <w:tc>
          <w:tcPr>
            <w:tcW w:w="468" w:type="dxa"/>
            <w:tcBorders>
              <w:top w:val="nil"/>
              <w:left w:val="nil"/>
              <w:bottom w:val="single" w:sz="8" w:space="0" w:color="auto"/>
              <w:right w:val="nil"/>
            </w:tcBorders>
            <w:shd w:val="clear" w:color="auto" w:fill="auto"/>
          </w:tcPr>
          <w:p w14:paraId="7BC175C4" w14:textId="0B47D2C8" w:rsidR="006B3708" w:rsidRPr="009F3E1E" w:rsidRDefault="006B3708" w:rsidP="006B3708">
            <w:pPr>
              <w:jc w:val="right"/>
              <w:rPr>
                <w:rFonts w:cstheme="minorHAnsi"/>
                <w:b/>
                <w:sz w:val="18"/>
                <w:szCs w:val="18"/>
              </w:rPr>
            </w:pPr>
            <w:r w:rsidRPr="007D725B">
              <w:rPr>
                <w:rFonts w:ascii="Calibri" w:hAnsi="Calibri" w:cs="Calibri"/>
                <w:color w:val="000000"/>
                <w:sz w:val="18"/>
                <w:szCs w:val="16"/>
              </w:rPr>
              <w:t>&lt;5</w:t>
            </w:r>
          </w:p>
        </w:tc>
        <w:tc>
          <w:tcPr>
            <w:tcW w:w="468" w:type="dxa"/>
            <w:tcBorders>
              <w:top w:val="nil"/>
              <w:left w:val="nil"/>
              <w:bottom w:val="single" w:sz="8" w:space="0" w:color="auto"/>
              <w:right w:val="nil"/>
            </w:tcBorders>
            <w:shd w:val="clear" w:color="auto" w:fill="auto"/>
          </w:tcPr>
          <w:p w14:paraId="47CFDC95" w14:textId="5E490ADE" w:rsidR="006B3708" w:rsidRPr="009F3E1E" w:rsidRDefault="006B3708" w:rsidP="006B3708">
            <w:pPr>
              <w:jc w:val="right"/>
              <w:rPr>
                <w:rFonts w:cstheme="minorHAnsi"/>
                <w:b/>
                <w:sz w:val="18"/>
                <w:szCs w:val="18"/>
              </w:rPr>
            </w:pPr>
            <w:r w:rsidRPr="007D725B">
              <w:rPr>
                <w:rFonts w:cstheme="minorHAnsi"/>
                <w:sz w:val="18"/>
                <w:szCs w:val="16"/>
              </w:rPr>
              <w:t>N/A</w:t>
            </w:r>
          </w:p>
        </w:tc>
        <w:tc>
          <w:tcPr>
            <w:tcW w:w="468" w:type="dxa"/>
            <w:tcBorders>
              <w:top w:val="nil"/>
              <w:left w:val="nil"/>
              <w:bottom w:val="single" w:sz="8" w:space="0" w:color="auto"/>
              <w:right w:val="nil"/>
            </w:tcBorders>
            <w:shd w:val="clear" w:color="auto" w:fill="auto"/>
          </w:tcPr>
          <w:p w14:paraId="0C4E2E0D" w14:textId="0290FFE4" w:rsidR="006B3708" w:rsidRPr="009F3E1E" w:rsidRDefault="006B3708" w:rsidP="006B3708">
            <w:pPr>
              <w:jc w:val="right"/>
              <w:rPr>
                <w:rFonts w:cstheme="minorHAnsi"/>
                <w:b/>
                <w:sz w:val="18"/>
                <w:szCs w:val="18"/>
              </w:rPr>
            </w:pPr>
            <w:r w:rsidRPr="007D725B">
              <w:rPr>
                <w:rFonts w:ascii="Calibri" w:hAnsi="Calibri" w:cs="Calibri"/>
                <w:color w:val="000000"/>
                <w:sz w:val="18"/>
                <w:szCs w:val="16"/>
              </w:rPr>
              <w:t>&lt;5</w:t>
            </w:r>
          </w:p>
        </w:tc>
        <w:tc>
          <w:tcPr>
            <w:tcW w:w="468" w:type="dxa"/>
            <w:tcBorders>
              <w:top w:val="nil"/>
              <w:left w:val="nil"/>
              <w:bottom w:val="single" w:sz="8" w:space="0" w:color="auto"/>
              <w:right w:val="nil"/>
            </w:tcBorders>
            <w:shd w:val="clear" w:color="auto" w:fill="auto"/>
          </w:tcPr>
          <w:p w14:paraId="2E496E1C" w14:textId="410620D2" w:rsidR="006B3708" w:rsidRPr="009F3E1E" w:rsidRDefault="006B3708" w:rsidP="006B3708">
            <w:pPr>
              <w:jc w:val="right"/>
              <w:rPr>
                <w:rFonts w:cstheme="minorHAnsi"/>
                <w:b/>
                <w:sz w:val="18"/>
                <w:szCs w:val="18"/>
              </w:rPr>
            </w:pPr>
            <w:r w:rsidRPr="007D725B">
              <w:rPr>
                <w:rFonts w:cstheme="minorHAnsi"/>
                <w:sz w:val="18"/>
                <w:szCs w:val="16"/>
              </w:rPr>
              <w:t>N/A</w:t>
            </w:r>
          </w:p>
        </w:tc>
        <w:tc>
          <w:tcPr>
            <w:tcW w:w="468" w:type="dxa"/>
            <w:tcBorders>
              <w:top w:val="nil"/>
              <w:left w:val="nil"/>
              <w:bottom w:val="single" w:sz="8" w:space="0" w:color="auto"/>
              <w:right w:val="nil"/>
            </w:tcBorders>
            <w:shd w:val="clear" w:color="auto" w:fill="auto"/>
          </w:tcPr>
          <w:p w14:paraId="5211E34A" w14:textId="06F41A75" w:rsidR="006B3708" w:rsidRPr="009F3E1E" w:rsidRDefault="006B3708" w:rsidP="006B3708">
            <w:pPr>
              <w:jc w:val="right"/>
              <w:rPr>
                <w:rFonts w:cstheme="minorHAnsi"/>
                <w:b/>
                <w:sz w:val="18"/>
                <w:szCs w:val="18"/>
              </w:rPr>
            </w:pPr>
            <w:r w:rsidRPr="007D725B">
              <w:rPr>
                <w:rFonts w:ascii="Calibri" w:hAnsi="Calibri" w:cs="Calibri"/>
                <w:color w:val="000000"/>
                <w:sz w:val="18"/>
                <w:szCs w:val="16"/>
              </w:rPr>
              <w:t>&lt;5</w:t>
            </w:r>
          </w:p>
        </w:tc>
        <w:tc>
          <w:tcPr>
            <w:tcW w:w="468" w:type="dxa"/>
            <w:tcBorders>
              <w:top w:val="nil"/>
              <w:left w:val="nil"/>
              <w:bottom w:val="single" w:sz="8" w:space="0" w:color="auto"/>
              <w:right w:val="nil"/>
            </w:tcBorders>
            <w:shd w:val="clear" w:color="auto" w:fill="auto"/>
          </w:tcPr>
          <w:p w14:paraId="134973CA" w14:textId="07AA26C0" w:rsidR="006B3708" w:rsidRPr="009F3E1E" w:rsidRDefault="006B3708" w:rsidP="006B3708">
            <w:pPr>
              <w:jc w:val="right"/>
              <w:rPr>
                <w:rFonts w:cstheme="minorHAnsi"/>
                <w:b/>
                <w:sz w:val="18"/>
                <w:szCs w:val="18"/>
              </w:rPr>
            </w:pPr>
            <w:r w:rsidRPr="007D725B">
              <w:rPr>
                <w:rFonts w:cstheme="minorHAnsi"/>
                <w:sz w:val="18"/>
                <w:szCs w:val="16"/>
              </w:rPr>
              <w:t>N/A</w:t>
            </w:r>
          </w:p>
        </w:tc>
      </w:tr>
    </w:tbl>
    <w:p w14:paraId="201CD012" w14:textId="13302933" w:rsidR="00060915" w:rsidRPr="007D725B" w:rsidRDefault="00060915" w:rsidP="00060915">
      <w:pPr>
        <w:spacing w:after="0" w:line="240" w:lineRule="auto"/>
        <w:rPr>
          <w:b/>
          <w:bCs/>
          <w:sz w:val="18"/>
          <w:szCs w:val="16"/>
        </w:rPr>
      </w:pPr>
      <w:r w:rsidRPr="007D725B">
        <w:rPr>
          <w:b/>
          <w:bCs/>
          <w:sz w:val="18"/>
          <w:szCs w:val="16"/>
        </w:rPr>
        <w:t>Table Notes:</w:t>
      </w:r>
    </w:p>
    <w:p w14:paraId="0C6705AE" w14:textId="77777777" w:rsidR="00060915" w:rsidRPr="007D725B" w:rsidRDefault="00060915" w:rsidP="00060915">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03A4F26F" w14:textId="77777777" w:rsidR="00EE68D7" w:rsidRDefault="00EE68D7" w:rsidP="00EE68D7">
      <w:pPr>
        <w:pStyle w:val="Heading6"/>
        <w:rPr>
          <w:rFonts w:asciiTheme="minorHAnsi" w:hAnsiTheme="minorHAnsi" w:cstheme="minorHAnsi"/>
          <w:b w:val="0"/>
          <w:bCs/>
          <w:sz w:val="18"/>
          <w:szCs w:val="18"/>
        </w:rPr>
      </w:pPr>
      <w:r>
        <w:rPr>
          <w:rFonts w:asciiTheme="minorHAnsi" w:hAnsiTheme="minorHAnsi" w:cstheme="minorHAnsi"/>
          <w:b w:val="0"/>
          <w:sz w:val="18"/>
          <w:szCs w:val="18"/>
        </w:rPr>
        <w:t>*HIV diagnoses in this age group</w:t>
      </w:r>
      <w:r w:rsidRPr="0098371C">
        <w:rPr>
          <w:rFonts w:asciiTheme="minorHAnsi" w:hAnsiTheme="minorHAnsi" w:cstheme="minorHAnsi"/>
          <w:b w:val="0"/>
          <w:sz w:val="18"/>
          <w:szCs w:val="18"/>
        </w:rPr>
        <w:t xml:space="preserve"> could include individuals who were born outside the US but diagnosed in Massachusetts.</w:t>
      </w:r>
      <w:r w:rsidRPr="0098371C">
        <w:rPr>
          <w:rFonts w:asciiTheme="minorHAnsi" w:hAnsiTheme="minorHAnsi" w:cstheme="minorHAnsi"/>
          <w:b w:val="0"/>
          <w:bCs/>
          <w:sz w:val="18"/>
          <w:szCs w:val="18"/>
        </w:rPr>
        <w:t> </w:t>
      </w:r>
    </w:p>
    <w:p w14:paraId="5B2B2069" w14:textId="44F42131"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495E08E6"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37884A1B"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394B58AF" w14:textId="2AFCA40F" w:rsidR="00C0322E" w:rsidRDefault="00C0322E" w:rsidP="00683BBB">
      <w:pPr>
        <w:spacing w:after="0" w:line="240" w:lineRule="auto"/>
      </w:pPr>
      <w:r>
        <w:br w:type="page"/>
      </w:r>
    </w:p>
    <w:p w14:paraId="392E9816" w14:textId="77777777" w:rsidR="00060915" w:rsidRDefault="00060915" w:rsidP="00683BBB">
      <w:pPr>
        <w:spacing w:after="0" w:line="240" w:lineRule="auto"/>
      </w:pPr>
    </w:p>
    <w:tbl>
      <w:tblPr>
        <w:tblStyle w:val="TableGridLight"/>
        <w:tblW w:w="0" w:type="auto"/>
        <w:tblLook w:val="04A0" w:firstRow="1" w:lastRow="0" w:firstColumn="1" w:lastColumn="0" w:noHBand="0" w:noVBand="1"/>
      </w:tblPr>
      <w:tblGrid>
        <w:gridCol w:w="10790"/>
      </w:tblGrid>
      <w:tr w:rsidR="00AA0FEC" w:rsidRPr="001C53E0" w14:paraId="7B4E8878" w14:textId="77777777" w:rsidTr="001F7F6A">
        <w:trPr>
          <w:trHeight w:val="242"/>
        </w:trPr>
        <w:tc>
          <w:tcPr>
            <w:tcW w:w="10800" w:type="dxa"/>
          </w:tcPr>
          <w:p w14:paraId="08E2AE8A" w14:textId="77A4243D" w:rsidR="00AA0FEC" w:rsidRPr="001C53E0" w:rsidRDefault="00EE1DDB" w:rsidP="00683BBB">
            <w:pPr>
              <w:rPr>
                <w:b/>
                <w:color w:val="FFFFFF" w:themeColor="background1"/>
                <w:sz w:val="28"/>
              </w:rPr>
            </w:pPr>
            <w:bookmarkStart w:id="57" w:name="aids_trends_ma_overall"/>
            <w:bookmarkEnd w:id="57"/>
            <w:r w:rsidRPr="001C53E0">
              <w:rPr>
                <w:b/>
                <w:color w:val="FFFFFF" w:themeColor="background1"/>
                <w:sz w:val="28"/>
              </w:rPr>
              <w:t>TRENDS</w:t>
            </w:r>
            <w:r>
              <w:rPr>
                <w:b/>
                <w:color w:val="FFFFFF" w:themeColor="background1"/>
                <w:sz w:val="28"/>
              </w:rPr>
              <w:t xml:space="preserve"> </w:t>
            </w:r>
            <w:r w:rsidR="00B4636C">
              <w:rPr>
                <w:b/>
                <w:color w:val="FFFFFF" w:themeColor="background1"/>
                <w:sz w:val="28"/>
              </w:rPr>
              <w:t xml:space="preserve">IN </w:t>
            </w:r>
            <w:r w:rsidR="00AA0FEC">
              <w:rPr>
                <w:b/>
                <w:color w:val="FFFFFF" w:themeColor="background1"/>
                <w:sz w:val="28"/>
              </w:rPr>
              <w:t>AIDS</w:t>
            </w:r>
            <w:r w:rsidR="00AA0FEC" w:rsidRPr="001C53E0">
              <w:rPr>
                <w:b/>
                <w:color w:val="FFFFFF" w:themeColor="background1"/>
                <w:sz w:val="28"/>
              </w:rPr>
              <w:t xml:space="preserve"> DIAGNOS</w:t>
            </w:r>
            <w:r>
              <w:rPr>
                <w:b/>
                <w:color w:val="FFFFFF" w:themeColor="background1"/>
                <w:sz w:val="28"/>
              </w:rPr>
              <w:t>E</w:t>
            </w:r>
            <w:r w:rsidR="00AA0FEC" w:rsidRPr="001C53E0">
              <w:rPr>
                <w:b/>
                <w:color w:val="FFFFFF" w:themeColor="background1"/>
                <w:sz w:val="28"/>
              </w:rPr>
              <w:t xml:space="preserve">S </w:t>
            </w:r>
          </w:p>
        </w:tc>
      </w:tr>
    </w:tbl>
    <w:p w14:paraId="36A4EF95" w14:textId="04C0AD84" w:rsidR="00B4636C" w:rsidRDefault="00B4636C" w:rsidP="00B4636C">
      <w:r w:rsidRPr="00DB4266">
        <w:rPr>
          <w:b/>
          <w:color w:val="5D7430"/>
        </w:rPr>
        <w:t>TABLE 10.4</w:t>
      </w:r>
      <w:r w:rsidR="00735591">
        <w:rPr>
          <w:b/>
          <w:color w:val="5D7430"/>
        </w:rPr>
        <w:t>a</w:t>
      </w:r>
      <w:r w:rsidRPr="001C53E0">
        <w:rPr>
          <w:color w:val="4F81BD" w:themeColor="accent1"/>
        </w:rPr>
        <w:t xml:space="preserve"> </w:t>
      </w:r>
      <w:r>
        <w:rPr>
          <w:rFonts w:cs="Arial"/>
        </w:rPr>
        <w:t xml:space="preserve">AIDS diagnoses </w:t>
      </w:r>
      <w:r w:rsidRPr="001C53E0">
        <w:rPr>
          <w:rFonts w:cs="Arial"/>
        </w:rPr>
        <w:t xml:space="preserve">by </w:t>
      </w:r>
      <w:r>
        <w:rPr>
          <w:rFonts w:cs="Arial"/>
        </w:rPr>
        <w:t>sex assigned at birth</w:t>
      </w:r>
      <w:r w:rsidRPr="001C53E0">
        <w:rPr>
          <w:rFonts w:cs="Arial"/>
        </w:rPr>
        <w:t xml:space="preserve">, </w:t>
      </w:r>
      <w:r>
        <w:rPr>
          <w:rFonts w:cs="Arial"/>
        </w:rPr>
        <w:t>current gender</w:t>
      </w:r>
      <w:r w:rsidRPr="001C53E0">
        <w:rPr>
          <w:rFonts w:cs="Arial"/>
        </w:rPr>
        <w:t xml:space="preserve">, place of birth, race/ethnicity, </w:t>
      </w:r>
      <w:r>
        <w:rPr>
          <w:rFonts w:cs="Arial"/>
        </w:rPr>
        <w:t>primary exposure mode</w:t>
      </w:r>
      <w:r w:rsidRPr="001C53E0">
        <w:rPr>
          <w:rFonts w:cs="Arial"/>
        </w:rPr>
        <w:t>,</w:t>
      </w:r>
      <w:r>
        <w:rPr>
          <w:rFonts w:cs="Arial"/>
        </w:rPr>
        <w:t xml:space="preserve"> </w:t>
      </w:r>
      <w:r w:rsidRPr="001C53E0">
        <w:rPr>
          <w:rFonts w:cs="Arial"/>
        </w:rPr>
        <w:t xml:space="preserve">age at </w:t>
      </w:r>
      <w:r>
        <w:rPr>
          <w:rFonts w:cs="Arial"/>
        </w:rPr>
        <w:t>AIDS</w:t>
      </w:r>
      <w:r w:rsidRPr="001C53E0">
        <w:rPr>
          <w:rFonts w:cs="Arial"/>
        </w:rPr>
        <w:t xml:space="preserve"> diagnosis</w:t>
      </w:r>
      <w:r w:rsidR="00124157">
        <w:rPr>
          <w:rFonts w:cs="Arial"/>
        </w:rPr>
        <w:t>,</w:t>
      </w:r>
      <w:r>
        <w:rPr>
          <w:rFonts w:cs="Arial"/>
        </w:rPr>
        <w:t xml:space="preserve"> and health service region (HSR):</w:t>
      </w:r>
      <w:r w:rsidRPr="001C53E0">
        <w:rPr>
          <w:rFonts w:cs="Arial"/>
        </w:rPr>
        <w:t xml:space="preserve"> Massachusetts</w:t>
      </w:r>
      <w:r>
        <w:rPr>
          <w:rFonts w:cs="Arial"/>
        </w:rPr>
        <w:t>,</w:t>
      </w:r>
      <w:r w:rsidRPr="00A34156">
        <w:rPr>
          <w:rFonts w:cstheme="minorHAnsi"/>
          <w:sz w:val="18"/>
        </w:rPr>
        <w:t xml:space="preserve"> </w:t>
      </w:r>
      <w:r w:rsidR="007C0381">
        <w:rPr>
          <w:rFonts w:cstheme="minorHAnsi"/>
        </w:rPr>
        <w:t>2014–2023</w:t>
      </w:r>
    </w:p>
    <w:tbl>
      <w:tblPr>
        <w:tblStyle w:val="TableGrid"/>
        <w:tblW w:w="0" w:type="auto"/>
        <w:tblLayout w:type="fixed"/>
        <w:tblCellMar>
          <w:left w:w="29" w:type="dxa"/>
          <w:right w:w="29" w:type="dxa"/>
        </w:tblCellMar>
        <w:tblLook w:val="04A0" w:firstRow="1" w:lastRow="0" w:firstColumn="1" w:lastColumn="0" w:noHBand="0" w:noVBand="1"/>
      </w:tblPr>
      <w:tblGrid>
        <w:gridCol w:w="1440"/>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tblGrid>
      <w:tr w:rsidR="00487A39" w:rsidRPr="007D725B" w14:paraId="2ADB5295" w14:textId="77777777" w:rsidTr="00164564">
        <w:tc>
          <w:tcPr>
            <w:tcW w:w="1440" w:type="dxa"/>
            <w:tcBorders>
              <w:top w:val="single" w:sz="8" w:space="0" w:color="auto"/>
              <w:left w:val="nil"/>
              <w:bottom w:val="single" w:sz="8" w:space="0" w:color="auto"/>
              <w:right w:val="nil"/>
            </w:tcBorders>
            <w:shd w:val="clear" w:color="auto" w:fill="EAF1DD" w:themeFill="accent3" w:themeFillTint="33"/>
          </w:tcPr>
          <w:p w14:paraId="7087ED8F" w14:textId="77777777" w:rsidR="00487A39" w:rsidRPr="007D725B" w:rsidRDefault="00487A39" w:rsidP="00487A39">
            <w:pPr>
              <w:rPr>
                <w:sz w:val="18"/>
                <w:szCs w:val="16"/>
              </w:rPr>
            </w:pPr>
          </w:p>
        </w:tc>
        <w:tc>
          <w:tcPr>
            <w:tcW w:w="468" w:type="dxa"/>
            <w:tcBorders>
              <w:top w:val="single" w:sz="8" w:space="0" w:color="auto"/>
              <w:left w:val="nil"/>
              <w:bottom w:val="single" w:sz="8" w:space="0" w:color="auto"/>
              <w:right w:val="nil"/>
            </w:tcBorders>
            <w:shd w:val="clear" w:color="auto" w:fill="EAF1DD" w:themeFill="accent3" w:themeFillTint="33"/>
          </w:tcPr>
          <w:p w14:paraId="191F45FD" w14:textId="02918E20" w:rsidR="00487A39" w:rsidRPr="007D725B" w:rsidRDefault="00487A39" w:rsidP="00487A39">
            <w:pPr>
              <w:jc w:val="right"/>
              <w:rPr>
                <w:b/>
                <w:sz w:val="18"/>
                <w:szCs w:val="16"/>
              </w:rPr>
            </w:pPr>
            <w:r w:rsidRPr="007D725B">
              <w:rPr>
                <w:b/>
                <w:sz w:val="18"/>
                <w:szCs w:val="16"/>
              </w:rPr>
              <w:t>2014N</w:t>
            </w:r>
          </w:p>
        </w:tc>
        <w:tc>
          <w:tcPr>
            <w:tcW w:w="468" w:type="dxa"/>
            <w:tcBorders>
              <w:top w:val="single" w:sz="8" w:space="0" w:color="auto"/>
              <w:left w:val="nil"/>
              <w:bottom w:val="single" w:sz="8" w:space="0" w:color="auto"/>
              <w:right w:val="nil"/>
            </w:tcBorders>
            <w:shd w:val="clear" w:color="auto" w:fill="EAF1DD" w:themeFill="accent3" w:themeFillTint="33"/>
          </w:tcPr>
          <w:p w14:paraId="4C4D667D" w14:textId="75F6F185" w:rsidR="00487A39" w:rsidRPr="00834F78" w:rsidRDefault="00487A39" w:rsidP="00487A39">
            <w:pPr>
              <w:jc w:val="right"/>
              <w:rPr>
                <w:b/>
                <w:sz w:val="16"/>
                <w:szCs w:val="16"/>
              </w:rPr>
            </w:pPr>
            <w:r w:rsidRPr="007D725B">
              <w:rPr>
                <w:b/>
                <w:sz w:val="18"/>
                <w:szCs w:val="16"/>
              </w:rPr>
              <w:t>2014%</w:t>
            </w:r>
          </w:p>
        </w:tc>
        <w:tc>
          <w:tcPr>
            <w:tcW w:w="468" w:type="dxa"/>
            <w:tcBorders>
              <w:top w:val="single" w:sz="8" w:space="0" w:color="auto"/>
              <w:left w:val="nil"/>
              <w:bottom w:val="single" w:sz="8" w:space="0" w:color="auto"/>
              <w:right w:val="nil"/>
            </w:tcBorders>
            <w:shd w:val="clear" w:color="auto" w:fill="EAF1DD" w:themeFill="accent3" w:themeFillTint="33"/>
          </w:tcPr>
          <w:p w14:paraId="4B5F0FD4" w14:textId="17DC67D3" w:rsidR="00487A39" w:rsidRPr="00834F78" w:rsidRDefault="00487A39" w:rsidP="00487A39">
            <w:pPr>
              <w:jc w:val="right"/>
              <w:rPr>
                <w:sz w:val="16"/>
                <w:szCs w:val="16"/>
              </w:rPr>
            </w:pPr>
            <w:r w:rsidRPr="007D725B">
              <w:rPr>
                <w:b/>
                <w:sz w:val="18"/>
                <w:szCs w:val="16"/>
              </w:rPr>
              <w:t>2015N</w:t>
            </w:r>
          </w:p>
        </w:tc>
        <w:tc>
          <w:tcPr>
            <w:tcW w:w="468" w:type="dxa"/>
            <w:tcBorders>
              <w:top w:val="single" w:sz="8" w:space="0" w:color="auto"/>
              <w:left w:val="nil"/>
              <w:bottom w:val="single" w:sz="8" w:space="0" w:color="auto"/>
              <w:right w:val="nil"/>
            </w:tcBorders>
            <w:shd w:val="clear" w:color="auto" w:fill="EAF1DD" w:themeFill="accent3" w:themeFillTint="33"/>
          </w:tcPr>
          <w:p w14:paraId="27B4E2E9" w14:textId="5C528271" w:rsidR="00487A39" w:rsidRPr="00834F78" w:rsidRDefault="00487A39" w:rsidP="00487A39">
            <w:pPr>
              <w:jc w:val="right"/>
              <w:rPr>
                <w:sz w:val="16"/>
                <w:szCs w:val="16"/>
              </w:rPr>
            </w:pPr>
            <w:r w:rsidRPr="007D725B">
              <w:rPr>
                <w:b/>
                <w:sz w:val="18"/>
                <w:szCs w:val="16"/>
              </w:rPr>
              <w:t>2015%</w:t>
            </w:r>
          </w:p>
        </w:tc>
        <w:tc>
          <w:tcPr>
            <w:tcW w:w="468" w:type="dxa"/>
            <w:tcBorders>
              <w:top w:val="single" w:sz="8" w:space="0" w:color="auto"/>
              <w:left w:val="nil"/>
              <w:bottom w:val="single" w:sz="8" w:space="0" w:color="auto"/>
              <w:right w:val="nil"/>
            </w:tcBorders>
            <w:shd w:val="clear" w:color="auto" w:fill="EAF1DD" w:themeFill="accent3" w:themeFillTint="33"/>
          </w:tcPr>
          <w:p w14:paraId="6800F1C3" w14:textId="48585522" w:rsidR="00487A39" w:rsidRPr="00834F78" w:rsidRDefault="00487A39" w:rsidP="00487A39">
            <w:pPr>
              <w:jc w:val="right"/>
              <w:rPr>
                <w:sz w:val="16"/>
                <w:szCs w:val="16"/>
              </w:rPr>
            </w:pPr>
            <w:r w:rsidRPr="007D725B">
              <w:rPr>
                <w:b/>
                <w:sz w:val="18"/>
                <w:szCs w:val="16"/>
              </w:rPr>
              <w:t>2016N</w:t>
            </w:r>
          </w:p>
        </w:tc>
        <w:tc>
          <w:tcPr>
            <w:tcW w:w="468" w:type="dxa"/>
            <w:tcBorders>
              <w:top w:val="single" w:sz="8" w:space="0" w:color="auto"/>
              <w:left w:val="nil"/>
              <w:bottom w:val="single" w:sz="8" w:space="0" w:color="auto"/>
              <w:right w:val="nil"/>
            </w:tcBorders>
            <w:shd w:val="clear" w:color="auto" w:fill="EAF1DD" w:themeFill="accent3" w:themeFillTint="33"/>
          </w:tcPr>
          <w:p w14:paraId="0747A680" w14:textId="0B333E5F" w:rsidR="00487A39" w:rsidRPr="00834F78" w:rsidRDefault="00487A39" w:rsidP="00487A39">
            <w:pPr>
              <w:jc w:val="right"/>
              <w:rPr>
                <w:sz w:val="16"/>
                <w:szCs w:val="16"/>
              </w:rPr>
            </w:pPr>
            <w:r w:rsidRPr="007D725B">
              <w:rPr>
                <w:b/>
                <w:sz w:val="18"/>
                <w:szCs w:val="16"/>
              </w:rPr>
              <w:t>2016%</w:t>
            </w:r>
          </w:p>
        </w:tc>
        <w:tc>
          <w:tcPr>
            <w:tcW w:w="468" w:type="dxa"/>
            <w:tcBorders>
              <w:top w:val="single" w:sz="8" w:space="0" w:color="auto"/>
              <w:left w:val="nil"/>
              <w:bottom w:val="single" w:sz="8" w:space="0" w:color="auto"/>
              <w:right w:val="nil"/>
            </w:tcBorders>
            <w:shd w:val="clear" w:color="auto" w:fill="EAF1DD" w:themeFill="accent3" w:themeFillTint="33"/>
          </w:tcPr>
          <w:p w14:paraId="62CB3C1D" w14:textId="55323FAF" w:rsidR="00487A39" w:rsidRPr="00834F78" w:rsidRDefault="00487A39" w:rsidP="00487A39">
            <w:pPr>
              <w:jc w:val="right"/>
              <w:rPr>
                <w:sz w:val="16"/>
                <w:szCs w:val="16"/>
              </w:rPr>
            </w:pPr>
            <w:r w:rsidRPr="007D725B">
              <w:rPr>
                <w:b/>
                <w:sz w:val="18"/>
                <w:szCs w:val="16"/>
              </w:rPr>
              <w:t>2017N</w:t>
            </w:r>
          </w:p>
        </w:tc>
        <w:tc>
          <w:tcPr>
            <w:tcW w:w="468" w:type="dxa"/>
            <w:tcBorders>
              <w:top w:val="single" w:sz="8" w:space="0" w:color="auto"/>
              <w:left w:val="nil"/>
              <w:bottom w:val="single" w:sz="8" w:space="0" w:color="auto"/>
              <w:right w:val="nil"/>
            </w:tcBorders>
            <w:shd w:val="clear" w:color="auto" w:fill="EAF1DD" w:themeFill="accent3" w:themeFillTint="33"/>
          </w:tcPr>
          <w:p w14:paraId="29CE068B" w14:textId="4658ACAD" w:rsidR="00487A39" w:rsidRPr="00834F78" w:rsidRDefault="00487A39" w:rsidP="00487A39">
            <w:pPr>
              <w:jc w:val="right"/>
              <w:rPr>
                <w:sz w:val="16"/>
                <w:szCs w:val="16"/>
              </w:rPr>
            </w:pPr>
            <w:r w:rsidRPr="007D725B">
              <w:rPr>
                <w:b/>
                <w:sz w:val="18"/>
                <w:szCs w:val="16"/>
              </w:rPr>
              <w:t>2017%</w:t>
            </w:r>
          </w:p>
        </w:tc>
        <w:tc>
          <w:tcPr>
            <w:tcW w:w="468" w:type="dxa"/>
            <w:tcBorders>
              <w:top w:val="single" w:sz="8" w:space="0" w:color="auto"/>
              <w:left w:val="nil"/>
              <w:bottom w:val="single" w:sz="8" w:space="0" w:color="auto"/>
              <w:right w:val="nil"/>
            </w:tcBorders>
            <w:shd w:val="clear" w:color="auto" w:fill="EAF1DD" w:themeFill="accent3" w:themeFillTint="33"/>
          </w:tcPr>
          <w:p w14:paraId="5FDDCC73" w14:textId="3F4AB679" w:rsidR="00487A39" w:rsidRPr="00834F78" w:rsidRDefault="00487A39" w:rsidP="00487A39">
            <w:pPr>
              <w:jc w:val="right"/>
              <w:rPr>
                <w:sz w:val="16"/>
                <w:szCs w:val="16"/>
              </w:rPr>
            </w:pPr>
            <w:r w:rsidRPr="007D725B">
              <w:rPr>
                <w:b/>
                <w:sz w:val="18"/>
                <w:szCs w:val="16"/>
              </w:rPr>
              <w:t>2018N</w:t>
            </w:r>
          </w:p>
        </w:tc>
        <w:tc>
          <w:tcPr>
            <w:tcW w:w="468" w:type="dxa"/>
            <w:tcBorders>
              <w:top w:val="single" w:sz="8" w:space="0" w:color="auto"/>
              <w:left w:val="nil"/>
              <w:bottom w:val="single" w:sz="8" w:space="0" w:color="auto"/>
              <w:right w:val="nil"/>
            </w:tcBorders>
            <w:shd w:val="clear" w:color="auto" w:fill="EAF1DD" w:themeFill="accent3" w:themeFillTint="33"/>
          </w:tcPr>
          <w:p w14:paraId="5AF93C54" w14:textId="32C6B802" w:rsidR="00487A39" w:rsidRPr="00834F78" w:rsidRDefault="00487A39" w:rsidP="00487A39">
            <w:pPr>
              <w:jc w:val="right"/>
              <w:rPr>
                <w:sz w:val="16"/>
                <w:szCs w:val="16"/>
              </w:rPr>
            </w:pPr>
            <w:r w:rsidRPr="007D725B">
              <w:rPr>
                <w:b/>
                <w:sz w:val="18"/>
                <w:szCs w:val="16"/>
              </w:rPr>
              <w:t>2018%</w:t>
            </w:r>
          </w:p>
        </w:tc>
        <w:tc>
          <w:tcPr>
            <w:tcW w:w="468" w:type="dxa"/>
            <w:tcBorders>
              <w:top w:val="single" w:sz="8" w:space="0" w:color="auto"/>
              <w:left w:val="nil"/>
              <w:bottom w:val="single" w:sz="8" w:space="0" w:color="auto"/>
              <w:right w:val="nil"/>
            </w:tcBorders>
            <w:shd w:val="clear" w:color="auto" w:fill="EAF1DD" w:themeFill="accent3" w:themeFillTint="33"/>
          </w:tcPr>
          <w:p w14:paraId="268C5994" w14:textId="3AA5FDCD" w:rsidR="00487A39" w:rsidRPr="00834F78" w:rsidRDefault="00487A39" w:rsidP="00487A39">
            <w:pPr>
              <w:jc w:val="right"/>
              <w:rPr>
                <w:sz w:val="16"/>
                <w:szCs w:val="16"/>
              </w:rPr>
            </w:pPr>
            <w:r w:rsidRPr="007D725B">
              <w:rPr>
                <w:b/>
                <w:sz w:val="18"/>
                <w:szCs w:val="16"/>
              </w:rPr>
              <w:t>201</w:t>
            </w:r>
            <w:r>
              <w:rPr>
                <w:b/>
                <w:sz w:val="18"/>
                <w:szCs w:val="16"/>
              </w:rPr>
              <w:t>9</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71554E4A" w14:textId="4D2E384D" w:rsidR="00487A39" w:rsidRPr="00834F78" w:rsidRDefault="00487A39" w:rsidP="00487A39">
            <w:pPr>
              <w:jc w:val="right"/>
              <w:rPr>
                <w:sz w:val="16"/>
                <w:szCs w:val="16"/>
              </w:rPr>
            </w:pPr>
            <w:r w:rsidRPr="007D725B">
              <w:rPr>
                <w:b/>
                <w:sz w:val="18"/>
                <w:szCs w:val="16"/>
              </w:rPr>
              <w:t>201</w:t>
            </w:r>
            <w:r>
              <w:rPr>
                <w:b/>
                <w:sz w:val="18"/>
                <w:szCs w:val="16"/>
              </w:rPr>
              <w:t>9%</w:t>
            </w:r>
          </w:p>
        </w:tc>
        <w:tc>
          <w:tcPr>
            <w:tcW w:w="468" w:type="dxa"/>
            <w:tcBorders>
              <w:top w:val="single" w:sz="8" w:space="0" w:color="auto"/>
              <w:left w:val="nil"/>
              <w:bottom w:val="single" w:sz="8" w:space="0" w:color="auto"/>
              <w:right w:val="nil"/>
            </w:tcBorders>
            <w:shd w:val="clear" w:color="auto" w:fill="EAF1DD" w:themeFill="accent3" w:themeFillTint="33"/>
          </w:tcPr>
          <w:p w14:paraId="70A970AE" w14:textId="15194CAF" w:rsidR="00487A39" w:rsidRPr="00834F78" w:rsidRDefault="00487A39" w:rsidP="00487A39">
            <w:pPr>
              <w:jc w:val="right"/>
              <w:rPr>
                <w:sz w:val="16"/>
                <w:szCs w:val="16"/>
              </w:rPr>
            </w:pPr>
            <w:r w:rsidRPr="007D725B">
              <w:rPr>
                <w:b/>
                <w:sz w:val="18"/>
                <w:szCs w:val="16"/>
              </w:rPr>
              <w:t>20</w:t>
            </w:r>
            <w:r>
              <w:rPr>
                <w:b/>
                <w:sz w:val="18"/>
                <w:szCs w:val="16"/>
              </w:rPr>
              <w:t>20</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2F54B088" w14:textId="3011E3A4" w:rsidR="00487A39" w:rsidRPr="00834F78" w:rsidRDefault="00487A39" w:rsidP="00487A39">
            <w:pPr>
              <w:jc w:val="right"/>
              <w:rPr>
                <w:sz w:val="16"/>
                <w:szCs w:val="16"/>
              </w:rPr>
            </w:pPr>
            <w:r w:rsidRPr="007D725B">
              <w:rPr>
                <w:b/>
                <w:sz w:val="18"/>
                <w:szCs w:val="16"/>
              </w:rPr>
              <w:t>20</w:t>
            </w:r>
            <w:r>
              <w:rPr>
                <w:b/>
                <w:sz w:val="18"/>
                <w:szCs w:val="16"/>
              </w:rPr>
              <w:t>20</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5F052BD8" w14:textId="5350D7F4" w:rsidR="00487A39" w:rsidRPr="00834F78" w:rsidRDefault="00487A39" w:rsidP="00487A39">
            <w:pPr>
              <w:jc w:val="right"/>
              <w:rPr>
                <w:sz w:val="16"/>
                <w:szCs w:val="16"/>
              </w:rPr>
            </w:pPr>
            <w:r w:rsidRPr="007D725B">
              <w:rPr>
                <w:b/>
                <w:sz w:val="18"/>
                <w:szCs w:val="16"/>
              </w:rPr>
              <w:t>20</w:t>
            </w:r>
            <w:r>
              <w:rPr>
                <w:b/>
                <w:sz w:val="18"/>
                <w:szCs w:val="16"/>
              </w:rPr>
              <w:t>21</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646FE086" w14:textId="576F49E9" w:rsidR="00487A39" w:rsidRPr="00834F78" w:rsidRDefault="00487A39" w:rsidP="00487A39">
            <w:pPr>
              <w:jc w:val="right"/>
              <w:rPr>
                <w:sz w:val="16"/>
                <w:szCs w:val="16"/>
              </w:rPr>
            </w:pPr>
            <w:r w:rsidRPr="007D725B">
              <w:rPr>
                <w:b/>
                <w:sz w:val="18"/>
                <w:szCs w:val="16"/>
              </w:rPr>
              <w:t>20</w:t>
            </w:r>
            <w:r>
              <w:rPr>
                <w:b/>
                <w:sz w:val="18"/>
                <w:szCs w:val="16"/>
              </w:rPr>
              <w:t>21</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33055377" w14:textId="5A217CD8" w:rsidR="00487A39" w:rsidRPr="00834F78" w:rsidRDefault="00487A39" w:rsidP="00487A39">
            <w:pPr>
              <w:jc w:val="right"/>
              <w:rPr>
                <w:sz w:val="16"/>
                <w:szCs w:val="16"/>
              </w:rPr>
            </w:pPr>
            <w:r w:rsidRPr="007D725B">
              <w:rPr>
                <w:b/>
                <w:sz w:val="18"/>
                <w:szCs w:val="16"/>
              </w:rPr>
              <w:t>20</w:t>
            </w:r>
            <w:r>
              <w:rPr>
                <w:b/>
                <w:sz w:val="18"/>
                <w:szCs w:val="16"/>
              </w:rPr>
              <w:t>22</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6E5FCD73" w14:textId="35529257" w:rsidR="00487A39" w:rsidRPr="00834F78" w:rsidRDefault="00487A39" w:rsidP="00487A39">
            <w:pPr>
              <w:jc w:val="right"/>
              <w:rPr>
                <w:sz w:val="16"/>
                <w:szCs w:val="16"/>
              </w:rPr>
            </w:pPr>
            <w:r w:rsidRPr="007D725B">
              <w:rPr>
                <w:b/>
                <w:sz w:val="18"/>
                <w:szCs w:val="16"/>
              </w:rPr>
              <w:t>20</w:t>
            </w:r>
            <w:r>
              <w:rPr>
                <w:b/>
                <w:sz w:val="18"/>
                <w:szCs w:val="16"/>
              </w:rPr>
              <w:t>22</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6C59B115" w14:textId="0D461B0C" w:rsidR="00487A39" w:rsidRPr="00834F78" w:rsidRDefault="00487A39" w:rsidP="00487A39">
            <w:pPr>
              <w:jc w:val="right"/>
              <w:rPr>
                <w:sz w:val="16"/>
                <w:szCs w:val="16"/>
              </w:rPr>
            </w:pPr>
            <w:r w:rsidRPr="007D725B">
              <w:rPr>
                <w:b/>
                <w:sz w:val="18"/>
                <w:szCs w:val="16"/>
              </w:rPr>
              <w:t>20</w:t>
            </w:r>
            <w:r>
              <w:rPr>
                <w:b/>
                <w:sz w:val="18"/>
                <w:szCs w:val="16"/>
              </w:rPr>
              <w:t>23</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47EB59A8" w14:textId="681D26BC" w:rsidR="00487A39" w:rsidRPr="007D725B" w:rsidRDefault="00487A39" w:rsidP="00487A39">
            <w:pPr>
              <w:jc w:val="right"/>
              <w:rPr>
                <w:sz w:val="18"/>
                <w:szCs w:val="16"/>
              </w:rPr>
            </w:pPr>
            <w:r w:rsidRPr="007D725B">
              <w:rPr>
                <w:b/>
                <w:sz w:val="18"/>
                <w:szCs w:val="16"/>
              </w:rPr>
              <w:t>20</w:t>
            </w:r>
            <w:r>
              <w:rPr>
                <w:b/>
                <w:sz w:val="18"/>
                <w:szCs w:val="16"/>
              </w:rPr>
              <w:t>23</w:t>
            </w:r>
            <w:r w:rsidRPr="007D725B">
              <w:rPr>
                <w:b/>
                <w:sz w:val="18"/>
                <w:szCs w:val="16"/>
              </w:rPr>
              <w:t>%</w:t>
            </w:r>
          </w:p>
        </w:tc>
      </w:tr>
      <w:tr w:rsidR="00376DA5" w:rsidRPr="00DA0F77" w14:paraId="3C94D45F" w14:textId="77777777" w:rsidTr="00164564">
        <w:tc>
          <w:tcPr>
            <w:tcW w:w="1440" w:type="dxa"/>
            <w:tcBorders>
              <w:top w:val="single" w:sz="8" w:space="0" w:color="auto"/>
              <w:left w:val="nil"/>
              <w:bottom w:val="nil"/>
              <w:right w:val="nil"/>
            </w:tcBorders>
          </w:tcPr>
          <w:p w14:paraId="3AFBDBB8" w14:textId="77777777" w:rsidR="00376DA5" w:rsidRPr="007D725B" w:rsidRDefault="00376DA5" w:rsidP="00376DA5">
            <w:pPr>
              <w:rPr>
                <w:rFonts w:cstheme="minorHAnsi"/>
                <w:b/>
                <w:snapToGrid w:val="0"/>
                <w:sz w:val="18"/>
                <w:szCs w:val="16"/>
              </w:rPr>
            </w:pPr>
            <w:r w:rsidRPr="007D725B">
              <w:rPr>
                <w:rFonts w:cstheme="minorHAnsi"/>
                <w:b/>
                <w:snapToGrid w:val="0"/>
                <w:sz w:val="18"/>
                <w:szCs w:val="16"/>
              </w:rPr>
              <w:t>Total</w:t>
            </w:r>
          </w:p>
        </w:tc>
        <w:tc>
          <w:tcPr>
            <w:tcW w:w="468" w:type="dxa"/>
            <w:tcBorders>
              <w:top w:val="single" w:sz="8" w:space="0" w:color="auto"/>
              <w:left w:val="nil"/>
              <w:bottom w:val="nil"/>
              <w:right w:val="nil"/>
            </w:tcBorders>
            <w:shd w:val="clear" w:color="auto" w:fill="auto"/>
            <w:vAlign w:val="bottom"/>
          </w:tcPr>
          <w:p w14:paraId="6B290785" w14:textId="4F14B12C" w:rsidR="00376DA5" w:rsidRPr="009B4BB3" w:rsidRDefault="00376DA5" w:rsidP="00376DA5">
            <w:pPr>
              <w:jc w:val="right"/>
              <w:rPr>
                <w:rFonts w:cstheme="minorHAnsi"/>
                <w:b/>
                <w:bCs/>
                <w:sz w:val="18"/>
                <w:szCs w:val="18"/>
              </w:rPr>
            </w:pPr>
            <w:r>
              <w:rPr>
                <w:rFonts w:ascii="Calibri" w:hAnsi="Calibri" w:cs="Calibri"/>
                <w:b/>
                <w:bCs/>
                <w:color w:val="000000"/>
                <w:sz w:val="18"/>
                <w:szCs w:val="18"/>
              </w:rPr>
              <w:t>309</w:t>
            </w:r>
          </w:p>
        </w:tc>
        <w:tc>
          <w:tcPr>
            <w:tcW w:w="468" w:type="dxa"/>
            <w:tcBorders>
              <w:top w:val="single" w:sz="8" w:space="0" w:color="auto"/>
              <w:left w:val="nil"/>
              <w:bottom w:val="nil"/>
              <w:right w:val="nil"/>
            </w:tcBorders>
            <w:shd w:val="clear" w:color="auto" w:fill="auto"/>
            <w:vAlign w:val="bottom"/>
          </w:tcPr>
          <w:p w14:paraId="201265D1" w14:textId="67DDD0CE" w:rsidR="00376DA5" w:rsidRPr="009B4BB3" w:rsidRDefault="00376DA5" w:rsidP="00376DA5">
            <w:pPr>
              <w:jc w:val="right"/>
              <w:rPr>
                <w:rFonts w:cstheme="minorHAnsi"/>
                <w:b/>
                <w:bCs/>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7CD8B6FF" w14:textId="43A05749" w:rsidR="00376DA5" w:rsidRPr="009B4BB3" w:rsidRDefault="00376DA5" w:rsidP="00376DA5">
            <w:pPr>
              <w:jc w:val="right"/>
              <w:rPr>
                <w:rFonts w:cstheme="minorHAnsi"/>
                <w:b/>
                <w:bCs/>
                <w:color w:val="000000"/>
                <w:sz w:val="18"/>
                <w:szCs w:val="18"/>
              </w:rPr>
            </w:pPr>
            <w:r>
              <w:rPr>
                <w:rFonts w:ascii="Calibri" w:hAnsi="Calibri" w:cs="Calibri"/>
                <w:b/>
                <w:bCs/>
                <w:color w:val="000000"/>
                <w:sz w:val="18"/>
                <w:szCs w:val="18"/>
              </w:rPr>
              <w:t>270</w:t>
            </w:r>
          </w:p>
        </w:tc>
        <w:tc>
          <w:tcPr>
            <w:tcW w:w="468" w:type="dxa"/>
            <w:tcBorders>
              <w:top w:val="single" w:sz="8" w:space="0" w:color="auto"/>
              <w:left w:val="nil"/>
              <w:bottom w:val="nil"/>
              <w:right w:val="nil"/>
            </w:tcBorders>
            <w:shd w:val="clear" w:color="auto" w:fill="auto"/>
            <w:vAlign w:val="bottom"/>
          </w:tcPr>
          <w:p w14:paraId="20F15E0F" w14:textId="79416D4C" w:rsidR="00376DA5" w:rsidRPr="009B4BB3" w:rsidRDefault="00376DA5" w:rsidP="00376DA5">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66B21E05" w14:textId="5E0AFE62" w:rsidR="00376DA5" w:rsidRPr="009B4BB3" w:rsidRDefault="00376DA5" w:rsidP="00376DA5">
            <w:pPr>
              <w:jc w:val="right"/>
              <w:rPr>
                <w:rFonts w:cstheme="minorHAnsi"/>
                <w:b/>
                <w:bCs/>
                <w:color w:val="000000"/>
                <w:sz w:val="18"/>
                <w:szCs w:val="18"/>
              </w:rPr>
            </w:pPr>
            <w:r>
              <w:rPr>
                <w:rFonts w:ascii="Calibri" w:hAnsi="Calibri" w:cs="Calibri"/>
                <w:b/>
                <w:bCs/>
                <w:color w:val="000000"/>
                <w:sz w:val="18"/>
                <w:szCs w:val="18"/>
              </w:rPr>
              <w:t>272</w:t>
            </w:r>
          </w:p>
        </w:tc>
        <w:tc>
          <w:tcPr>
            <w:tcW w:w="468" w:type="dxa"/>
            <w:tcBorders>
              <w:top w:val="single" w:sz="8" w:space="0" w:color="auto"/>
              <w:left w:val="nil"/>
              <w:bottom w:val="nil"/>
              <w:right w:val="nil"/>
            </w:tcBorders>
            <w:shd w:val="clear" w:color="auto" w:fill="auto"/>
            <w:vAlign w:val="bottom"/>
          </w:tcPr>
          <w:p w14:paraId="5A3684F9" w14:textId="66CDE684" w:rsidR="00376DA5" w:rsidRPr="009B4BB3" w:rsidRDefault="00376DA5" w:rsidP="00376DA5">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78983885" w14:textId="04114BE5" w:rsidR="00376DA5" w:rsidRPr="009B4BB3" w:rsidRDefault="00376DA5" w:rsidP="00376DA5">
            <w:pPr>
              <w:jc w:val="right"/>
              <w:rPr>
                <w:rFonts w:cstheme="minorHAnsi"/>
                <w:b/>
                <w:bCs/>
                <w:color w:val="000000"/>
                <w:sz w:val="18"/>
                <w:szCs w:val="18"/>
              </w:rPr>
            </w:pPr>
            <w:r>
              <w:rPr>
                <w:rFonts w:ascii="Calibri" w:hAnsi="Calibri" w:cs="Calibri"/>
                <w:b/>
                <w:bCs/>
                <w:color w:val="000000"/>
                <w:sz w:val="18"/>
                <w:szCs w:val="18"/>
              </w:rPr>
              <w:t>268</w:t>
            </w:r>
          </w:p>
        </w:tc>
        <w:tc>
          <w:tcPr>
            <w:tcW w:w="468" w:type="dxa"/>
            <w:tcBorders>
              <w:top w:val="single" w:sz="8" w:space="0" w:color="auto"/>
              <w:left w:val="nil"/>
              <w:bottom w:val="nil"/>
              <w:right w:val="nil"/>
            </w:tcBorders>
            <w:shd w:val="clear" w:color="auto" w:fill="auto"/>
            <w:vAlign w:val="bottom"/>
          </w:tcPr>
          <w:p w14:paraId="02BD2E05" w14:textId="26993FEC" w:rsidR="00376DA5" w:rsidRPr="009B4BB3" w:rsidRDefault="00376DA5" w:rsidP="00376DA5">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2E9B3847" w14:textId="60360F42" w:rsidR="00376DA5" w:rsidRPr="009B4BB3" w:rsidRDefault="00376DA5" w:rsidP="00376DA5">
            <w:pPr>
              <w:jc w:val="right"/>
              <w:rPr>
                <w:rFonts w:cstheme="minorHAnsi"/>
                <w:b/>
                <w:bCs/>
                <w:color w:val="000000"/>
                <w:sz w:val="18"/>
                <w:szCs w:val="18"/>
              </w:rPr>
            </w:pPr>
            <w:r>
              <w:rPr>
                <w:rFonts w:ascii="Calibri" w:hAnsi="Calibri" w:cs="Calibri"/>
                <w:b/>
                <w:bCs/>
                <w:color w:val="000000"/>
                <w:sz w:val="18"/>
                <w:szCs w:val="18"/>
              </w:rPr>
              <w:t>286</w:t>
            </w:r>
          </w:p>
        </w:tc>
        <w:tc>
          <w:tcPr>
            <w:tcW w:w="468" w:type="dxa"/>
            <w:tcBorders>
              <w:top w:val="single" w:sz="8" w:space="0" w:color="auto"/>
              <w:left w:val="nil"/>
              <w:bottom w:val="nil"/>
              <w:right w:val="nil"/>
            </w:tcBorders>
            <w:shd w:val="clear" w:color="auto" w:fill="auto"/>
            <w:vAlign w:val="bottom"/>
          </w:tcPr>
          <w:p w14:paraId="13CADA0F" w14:textId="14F43E9B" w:rsidR="00376DA5" w:rsidRPr="009B4BB3" w:rsidRDefault="00376DA5" w:rsidP="00376DA5">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681C28E5" w14:textId="79127BCC" w:rsidR="00376DA5" w:rsidRPr="009B4BB3" w:rsidRDefault="00376DA5" w:rsidP="00376DA5">
            <w:pPr>
              <w:jc w:val="right"/>
              <w:rPr>
                <w:rFonts w:cstheme="minorHAnsi"/>
                <w:b/>
                <w:bCs/>
                <w:color w:val="000000"/>
                <w:sz w:val="18"/>
                <w:szCs w:val="18"/>
              </w:rPr>
            </w:pPr>
            <w:r>
              <w:rPr>
                <w:rFonts w:ascii="Calibri" w:hAnsi="Calibri" w:cs="Calibri"/>
                <w:b/>
                <w:bCs/>
                <w:color w:val="000000"/>
                <w:sz w:val="18"/>
                <w:szCs w:val="18"/>
              </w:rPr>
              <w:t>245</w:t>
            </w:r>
          </w:p>
        </w:tc>
        <w:tc>
          <w:tcPr>
            <w:tcW w:w="468" w:type="dxa"/>
            <w:tcBorders>
              <w:top w:val="single" w:sz="8" w:space="0" w:color="auto"/>
              <w:left w:val="nil"/>
              <w:bottom w:val="nil"/>
              <w:right w:val="nil"/>
            </w:tcBorders>
            <w:shd w:val="clear" w:color="auto" w:fill="auto"/>
            <w:vAlign w:val="bottom"/>
          </w:tcPr>
          <w:p w14:paraId="1B59C2EB" w14:textId="552449DA" w:rsidR="00376DA5" w:rsidRPr="009B4BB3" w:rsidRDefault="00376DA5" w:rsidP="00376DA5">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5D977029" w14:textId="6C321D10" w:rsidR="00376DA5" w:rsidRPr="009B4BB3" w:rsidRDefault="00376DA5" w:rsidP="00376DA5">
            <w:pPr>
              <w:jc w:val="right"/>
              <w:rPr>
                <w:rFonts w:cstheme="minorHAnsi"/>
                <w:b/>
                <w:bCs/>
                <w:color w:val="000000"/>
                <w:sz w:val="18"/>
                <w:szCs w:val="18"/>
              </w:rPr>
            </w:pPr>
            <w:r>
              <w:rPr>
                <w:rFonts w:ascii="Calibri" w:hAnsi="Calibri" w:cs="Calibri"/>
                <w:b/>
                <w:bCs/>
                <w:color w:val="000000"/>
                <w:sz w:val="18"/>
                <w:szCs w:val="18"/>
              </w:rPr>
              <w:t>188</w:t>
            </w:r>
          </w:p>
        </w:tc>
        <w:tc>
          <w:tcPr>
            <w:tcW w:w="468" w:type="dxa"/>
            <w:tcBorders>
              <w:top w:val="single" w:sz="8" w:space="0" w:color="auto"/>
              <w:left w:val="nil"/>
              <w:bottom w:val="nil"/>
              <w:right w:val="nil"/>
            </w:tcBorders>
            <w:shd w:val="clear" w:color="auto" w:fill="auto"/>
            <w:vAlign w:val="bottom"/>
          </w:tcPr>
          <w:p w14:paraId="15B6B6FB" w14:textId="5991EC17" w:rsidR="00376DA5" w:rsidRPr="009B4BB3" w:rsidRDefault="00376DA5" w:rsidP="00376DA5">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1D9665BF" w14:textId="4E1B232B" w:rsidR="00376DA5" w:rsidRPr="009B4BB3" w:rsidRDefault="00376DA5" w:rsidP="00376DA5">
            <w:pPr>
              <w:jc w:val="right"/>
              <w:rPr>
                <w:rFonts w:cstheme="minorHAnsi"/>
                <w:b/>
                <w:bCs/>
                <w:color w:val="000000"/>
                <w:sz w:val="18"/>
                <w:szCs w:val="18"/>
              </w:rPr>
            </w:pPr>
            <w:r>
              <w:rPr>
                <w:rFonts w:ascii="Calibri" w:hAnsi="Calibri" w:cs="Calibri"/>
                <w:b/>
                <w:bCs/>
                <w:color w:val="000000"/>
                <w:sz w:val="18"/>
                <w:szCs w:val="18"/>
              </w:rPr>
              <w:t>210</w:t>
            </w:r>
          </w:p>
        </w:tc>
        <w:tc>
          <w:tcPr>
            <w:tcW w:w="468" w:type="dxa"/>
            <w:tcBorders>
              <w:top w:val="single" w:sz="8" w:space="0" w:color="auto"/>
              <w:left w:val="nil"/>
              <w:bottom w:val="nil"/>
              <w:right w:val="nil"/>
            </w:tcBorders>
            <w:shd w:val="clear" w:color="auto" w:fill="auto"/>
            <w:vAlign w:val="bottom"/>
          </w:tcPr>
          <w:p w14:paraId="2DCA0A75" w14:textId="02210948" w:rsidR="00376DA5" w:rsidRPr="009B4BB3" w:rsidRDefault="00376DA5" w:rsidP="00376DA5">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3AFFFB94" w14:textId="486DCEC5" w:rsidR="00376DA5" w:rsidRPr="009B4BB3" w:rsidRDefault="00376DA5" w:rsidP="00376DA5">
            <w:pPr>
              <w:jc w:val="right"/>
              <w:rPr>
                <w:rFonts w:cstheme="minorHAnsi"/>
                <w:b/>
                <w:bCs/>
                <w:color w:val="000000"/>
                <w:sz w:val="18"/>
                <w:szCs w:val="18"/>
              </w:rPr>
            </w:pPr>
            <w:r>
              <w:rPr>
                <w:rFonts w:ascii="Calibri" w:hAnsi="Calibri" w:cs="Calibri"/>
                <w:b/>
                <w:bCs/>
                <w:color w:val="000000"/>
                <w:sz w:val="18"/>
                <w:szCs w:val="18"/>
              </w:rPr>
              <w:t>199</w:t>
            </w:r>
          </w:p>
        </w:tc>
        <w:tc>
          <w:tcPr>
            <w:tcW w:w="468" w:type="dxa"/>
            <w:tcBorders>
              <w:top w:val="single" w:sz="8" w:space="0" w:color="auto"/>
              <w:left w:val="nil"/>
              <w:bottom w:val="nil"/>
              <w:right w:val="nil"/>
            </w:tcBorders>
            <w:shd w:val="clear" w:color="auto" w:fill="auto"/>
            <w:vAlign w:val="bottom"/>
          </w:tcPr>
          <w:p w14:paraId="096324C6" w14:textId="37A23D93" w:rsidR="00376DA5" w:rsidRPr="009B4BB3" w:rsidRDefault="00376DA5" w:rsidP="00376DA5">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3B8688C3" w14:textId="6621115C" w:rsidR="00376DA5" w:rsidRPr="009B4BB3" w:rsidRDefault="00376DA5" w:rsidP="00376DA5">
            <w:pPr>
              <w:jc w:val="right"/>
              <w:rPr>
                <w:rFonts w:cstheme="minorHAnsi"/>
                <w:b/>
                <w:bCs/>
                <w:color w:val="000000"/>
                <w:sz w:val="18"/>
                <w:szCs w:val="18"/>
              </w:rPr>
            </w:pPr>
            <w:r>
              <w:rPr>
                <w:rFonts w:ascii="Calibri" w:hAnsi="Calibri" w:cs="Calibri"/>
                <w:b/>
                <w:bCs/>
                <w:color w:val="000000"/>
                <w:sz w:val="18"/>
                <w:szCs w:val="18"/>
              </w:rPr>
              <w:t>227</w:t>
            </w:r>
          </w:p>
        </w:tc>
        <w:tc>
          <w:tcPr>
            <w:tcW w:w="468" w:type="dxa"/>
            <w:tcBorders>
              <w:top w:val="single" w:sz="8" w:space="0" w:color="auto"/>
              <w:left w:val="nil"/>
              <w:bottom w:val="nil"/>
              <w:right w:val="nil"/>
            </w:tcBorders>
            <w:shd w:val="clear" w:color="auto" w:fill="auto"/>
            <w:vAlign w:val="bottom"/>
          </w:tcPr>
          <w:p w14:paraId="33396999" w14:textId="1DA3D1E9" w:rsidR="00376DA5" w:rsidRPr="009B4BB3" w:rsidRDefault="00376DA5" w:rsidP="00376DA5">
            <w:pPr>
              <w:jc w:val="right"/>
              <w:rPr>
                <w:rFonts w:cstheme="minorHAnsi"/>
                <w:b/>
                <w:bCs/>
                <w:color w:val="000000"/>
                <w:sz w:val="18"/>
                <w:szCs w:val="18"/>
              </w:rPr>
            </w:pPr>
            <w:r>
              <w:rPr>
                <w:rFonts w:ascii="Calibri" w:hAnsi="Calibri" w:cs="Calibri"/>
                <w:b/>
                <w:bCs/>
                <w:color w:val="000000"/>
                <w:sz w:val="18"/>
                <w:szCs w:val="18"/>
              </w:rPr>
              <w:t>100%</w:t>
            </w:r>
          </w:p>
        </w:tc>
      </w:tr>
      <w:tr w:rsidR="00376DA5" w:rsidRPr="00CB51A2" w14:paraId="3FDA8580" w14:textId="77777777" w:rsidTr="00164564">
        <w:tc>
          <w:tcPr>
            <w:tcW w:w="1440" w:type="dxa"/>
            <w:tcBorders>
              <w:top w:val="nil"/>
              <w:left w:val="nil"/>
              <w:bottom w:val="nil"/>
              <w:right w:val="nil"/>
            </w:tcBorders>
          </w:tcPr>
          <w:p w14:paraId="34A4066C" w14:textId="77777777" w:rsidR="00376DA5" w:rsidRPr="007D725B" w:rsidRDefault="00376DA5" w:rsidP="00376DA5">
            <w:pPr>
              <w:rPr>
                <w:rFonts w:cstheme="minorHAnsi"/>
                <w:sz w:val="18"/>
                <w:szCs w:val="16"/>
              </w:rPr>
            </w:pPr>
            <w:r w:rsidRPr="007D725B">
              <w:rPr>
                <w:rFonts w:cstheme="minorHAnsi"/>
                <w:b/>
                <w:snapToGrid w:val="0"/>
                <w:sz w:val="18"/>
                <w:szCs w:val="16"/>
              </w:rPr>
              <w:t>Sex assigned at birth</w:t>
            </w:r>
          </w:p>
        </w:tc>
        <w:tc>
          <w:tcPr>
            <w:tcW w:w="468" w:type="dxa"/>
            <w:tcBorders>
              <w:top w:val="nil"/>
              <w:left w:val="nil"/>
              <w:bottom w:val="nil"/>
              <w:right w:val="nil"/>
            </w:tcBorders>
            <w:shd w:val="clear" w:color="auto" w:fill="auto"/>
            <w:vAlign w:val="bottom"/>
          </w:tcPr>
          <w:p w14:paraId="139722C5" w14:textId="409FD292" w:rsidR="00376DA5" w:rsidRPr="009B4BB3" w:rsidRDefault="00376DA5" w:rsidP="00376DA5">
            <w:pPr>
              <w:rPr>
                <w:rFonts w:cstheme="minorHAnsi"/>
                <w:sz w:val="18"/>
                <w:szCs w:val="18"/>
              </w:rPr>
            </w:pPr>
          </w:p>
        </w:tc>
        <w:tc>
          <w:tcPr>
            <w:tcW w:w="468" w:type="dxa"/>
            <w:tcBorders>
              <w:top w:val="nil"/>
              <w:left w:val="nil"/>
              <w:bottom w:val="nil"/>
              <w:right w:val="nil"/>
            </w:tcBorders>
            <w:shd w:val="clear" w:color="auto" w:fill="auto"/>
            <w:vAlign w:val="bottom"/>
          </w:tcPr>
          <w:p w14:paraId="281DA8A0" w14:textId="5B7E7AE7" w:rsidR="00376DA5" w:rsidRPr="009B4BB3" w:rsidRDefault="00376DA5" w:rsidP="00376DA5">
            <w:pPr>
              <w:rPr>
                <w:rFonts w:cstheme="minorHAnsi"/>
                <w:sz w:val="18"/>
                <w:szCs w:val="18"/>
              </w:rPr>
            </w:pPr>
          </w:p>
        </w:tc>
        <w:tc>
          <w:tcPr>
            <w:tcW w:w="468" w:type="dxa"/>
            <w:tcBorders>
              <w:top w:val="nil"/>
              <w:left w:val="nil"/>
              <w:bottom w:val="nil"/>
              <w:right w:val="nil"/>
            </w:tcBorders>
            <w:shd w:val="clear" w:color="auto" w:fill="auto"/>
            <w:vAlign w:val="bottom"/>
          </w:tcPr>
          <w:p w14:paraId="14DAB96D" w14:textId="5B82B67D" w:rsidR="00376DA5" w:rsidRPr="009B4BB3" w:rsidRDefault="00376DA5" w:rsidP="00376DA5">
            <w:pPr>
              <w:rPr>
                <w:rFonts w:cstheme="minorHAnsi"/>
                <w:sz w:val="18"/>
                <w:szCs w:val="18"/>
              </w:rPr>
            </w:pPr>
          </w:p>
        </w:tc>
        <w:tc>
          <w:tcPr>
            <w:tcW w:w="468" w:type="dxa"/>
            <w:tcBorders>
              <w:top w:val="nil"/>
              <w:left w:val="nil"/>
              <w:bottom w:val="nil"/>
              <w:right w:val="nil"/>
            </w:tcBorders>
            <w:shd w:val="clear" w:color="auto" w:fill="auto"/>
            <w:vAlign w:val="bottom"/>
          </w:tcPr>
          <w:p w14:paraId="26084006" w14:textId="1E3DE269" w:rsidR="00376DA5" w:rsidRPr="009B4BB3" w:rsidRDefault="00376DA5" w:rsidP="00376DA5">
            <w:pPr>
              <w:rPr>
                <w:rFonts w:cstheme="minorHAnsi"/>
                <w:sz w:val="18"/>
                <w:szCs w:val="18"/>
              </w:rPr>
            </w:pPr>
          </w:p>
        </w:tc>
        <w:tc>
          <w:tcPr>
            <w:tcW w:w="468" w:type="dxa"/>
            <w:tcBorders>
              <w:top w:val="nil"/>
              <w:left w:val="nil"/>
              <w:bottom w:val="nil"/>
              <w:right w:val="nil"/>
            </w:tcBorders>
            <w:shd w:val="clear" w:color="auto" w:fill="auto"/>
            <w:vAlign w:val="bottom"/>
          </w:tcPr>
          <w:p w14:paraId="258CED37" w14:textId="138474D4" w:rsidR="00376DA5" w:rsidRPr="009B4BB3" w:rsidRDefault="00376DA5" w:rsidP="00376DA5">
            <w:pPr>
              <w:rPr>
                <w:rFonts w:cstheme="minorHAnsi"/>
                <w:sz w:val="18"/>
                <w:szCs w:val="18"/>
              </w:rPr>
            </w:pPr>
          </w:p>
        </w:tc>
        <w:tc>
          <w:tcPr>
            <w:tcW w:w="468" w:type="dxa"/>
            <w:tcBorders>
              <w:top w:val="nil"/>
              <w:left w:val="nil"/>
              <w:bottom w:val="nil"/>
              <w:right w:val="nil"/>
            </w:tcBorders>
            <w:shd w:val="clear" w:color="auto" w:fill="auto"/>
            <w:vAlign w:val="bottom"/>
          </w:tcPr>
          <w:p w14:paraId="2A7511F3" w14:textId="47239E9A" w:rsidR="00376DA5" w:rsidRPr="009B4BB3" w:rsidRDefault="00376DA5" w:rsidP="00376DA5">
            <w:pPr>
              <w:rPr>
                <w:rFonts w:cstheme="minorHAnsi"/>
                <w:sz w:val="18"/>
                <w:szCs w:val="18"/>
              </w:rPr>
            </w:pPr>
          </w:p>
        </w:tc>
        <w:tc>
          <w:tcPr>
            <w:tcW w:w="468" w:type="dxa"/>
            <w:tcBorders>
              <w:top w:val="nil"/>
              <w:left w:val="nil"/>
              <w:bottom w:val="nil"/>
              <w:right w:val="nil"/>
            </w:tcBorders>
            <w:shd w:val="clear" w:color="auto" w:fill="auto"/>
            <w:vAlign w:val="bottom"/>
          </w:tcPr>
          <w:p w14:paraId="683E6F3E" w14:textId="197408DB" w:rsidR="00376DA5" w:rsidRPr="009B4BB3" w:rsidRDefault="00376DA5" w:rsidP="00376DA5">
            <w:pPr>
              <w:rPr>
                <w:rFonts w:cstheme="minorHAnsi"/>
                <w:sz w:val="18"/>
                <w:szCs w:val="18"/>
              </w:rPr>
            </w:pPr>
          </w:p>
        </w:tc>
        <w:tc>
          <w:tcPr>
            <w:tcW w:w="468" w:type="dxa"/>
            <w:tcBorders>
              <w:top w:val="nil"/>
              <w:left w:val="nil"/>
              <w:bottom w:val="nil"/>
              <w:right w:val="nil"/>
            </w:tcBorders>
            <w:shd w:val="clear" w:color="auto" w:fill="auto"/>
            <w:vAlign w:val="bottom"/>
          </w:tcPr>
          <w:p w14:paraId="3E3E80CE" w14:textId="3C884639" w:rsidR="00376DA5" w:rsidRPr="009B4BB3" w:rsidRDefault="00376DA5" w:rsidP="00376DA5">
            <w:pPr>
              <w:rPr>
                <w:rFonts w:cstheme="minorHAnsi"/>
                <w:sz w:val="18"/>
                <w:szCs w:val="18"/>
              </w:rPr>
            </w:pPr>
          </w:p>
        </w:tc>
        <w:tc>
          <w:tcPr>
            <w:tcW w:w="468" w:type="dxa"/>
            <w:tcBorders>
              <w:top w:val="nil"/>
              <w:left w:val="nil"/>
              <w:bottom w:val="nil"/>
              <w:right w:val="nil"/>
            </w:tcBorders>
            <w:shd w:val="clear" w:color="auto" w:fill="auto"/>
            <w:vAlign w:val="bottom"/>
          </w:tcPr>
          <w:p w14:paraId="7EE02C29" w14:textId="75B41AC6" w:rsidR="00376DA5" w:rsidRPr="009B4BB3" w:rsidRDefault="00376DA5" w:rsidP="00376DA5">
            <w:pPr>
              <w:rPr>
                <w:rFonts w:cstheme="minorHAnsi"/>
                <w:sz w:val="18"/>
                <w:szCs w:val="18"/>
              </w:rPr>
            </w:pPr>
          </w:p>
        </w:tc>
        <w:tc>
          <w:tcPr>
            <w:tcW w:w="468" w:type="dxa"/>
            <w:tcBorders>
              <w:top w:val="nil"/>
              <w:left w:val="nil"/>
              <w:bottom w:val="nil"/>
              <w:right w:val="nil"/>
            </w:tcBorders>
            <w:shd w:val="clear" w:color="auto" w:fill="auto"/>
            <w:vAlign w:val="bottom"/>
          </w:tcPr>
          <w:p w14:paraId="790B0C1D" w14:textId="52FACF19" w:rsidR="00376DA5" w:rsidRPr="009B4BB3" w:rsidRDefault="00376DA5" w:rsidP="00376DA5">
            <w:pPr>
              <w:rPr>
                <w:rFonts w:cstheme="minorHAnsi"/>
                <w:sz w:val="18"/>
                <w:szCs w:val="18"/>
              </w:rPr>
            </w:pPr>
          </w:p>
        </w:tc>
        <w:tc>
          <w:tcPr>
            <w:tcW w:w="468" w:type="dxa"/>
            <w:tcBorders>
              <w:top w:val="nil"/>
              <w:left w:val="nil"/>
              <w:bottom w:val="nil"/>
              <w:right w:val="nil"/>
            </w:tcBorders>
            <w:shd w:val="clear" w:color="auto" w:fill="auto"/>
            <w:vAlign w:val="bottom"/>
          </w:tcPr>
          <w:p w14:paraId="37DCB20A" w14:textId="7E64A252" w:rsidR="00376DA5" w:rsidRPr="009B4BB3" w:rsidRDefault="00376DA5" w:rsidP="00376DA5">
            <w:pPr>
              <w:rPr>
                <w:rFonts w:cstheme="minorHAnsi"/>
                <w:sz w:val="18"/>
                <w:szCs w:val="18"/>
              </w:rPr>
            </w:pPr>
          </w:p>
        </w:tc>
        <w:tc>
          <w:tcPr>
            <w:tcW w:w="468" w:type="dxa"/>
            <w:tcBorders>
              <w:top w:val="nil"/>
              <w:left w:val="nil"/>
              <w:bottom w:val="nil"/>
              <w:right w:val="nil"/>
            </w:tcBorders>
            <w:shd w:val="clear" w:color="auto" w:fill="auto"/>
            <w:vAlign w:val="bottom"/>
          </w:tcPr>
          <w:p w14:paraId="28A70D10" w14:textId="7AE7DC7A" w:rsidR="00376DA5" w:rsidRPr="009B4BB3" w:rsidRDefault="00376DA5" w:rsidP="00376DA5">
            <w:pPr>
              <w:rPr>
                <w:rFonts w:cstheme="minorHAnsi"/>
                <w:sz w:val="18"/>
                <w:szCs w:val="18"/>
              </w:rPr>
            </w:pPr>
          </w:p>
        </w:tc>
        <w:tc>
          <w:tcPr>
            <w:tcW w:w="468" w:type="dxa"/>
            <w:tcBorders>
              <w:top w:val="nil"/>
              <w:left w:val="nil"/>
              <w:bottom w:val="nil"/>
              <w:right w:val="nil"/>
            </w:tcBorders>
            <w:shd w:val="clear" w:color="auto" w:fill="auto"/>
            <w:vAlign w:val="bottom"/>
          </w:tcPr>
          <w:p w14:paraId="2BACFA14" w14:textId="57C6BD9A" w:rsidR="00376DA5" w:rsidRPr="009B4BB3" w:rsidRDefault="00376DA5" w:rsidP="00376DA5">
            <w:pPr>
              <w:rPr>
                <w:rFonts w:cstheme="minorHAnsi"/>
                <w:sz w:val="18"/>
                <w:szCs w:val="18"/>
              </w:rPr>
            </w:pPr>
          </w:p>
        </w:tc>
        <w:tc>
          <w:tcPr>
            <w:tcW w:w="468" w:type="dxa"/>
            <w:tcBorders>
              <w:top w:val="nil"/>
              <w:left w:val="nil"/>
              <w:bottom w:val="nil"/>
              <w:right w:val="nil"/>
            </w:tcBorders>
            <w:shd w:val="clear" w:color="auto" w:fill="auto"/>
            <w:vAlign w:val="bottom"/>
          </w:tcPr>
          <w:p w14:paraId="26028DE2" w14:textId="2C0231D4" w:rsidR="00376DA5" w:rsidRPr="009B4BB3" w:rsidRDefault="00376DA5" w:rsidP="00376DA5">
            <w:pPr>
              <w:rPr>
                <w:rFonts w:cstheme="minorHAnsi"/>
                <w:sz w:val="18"/>
                <w:szCs w:val="18"/>
              </w:rPr>
            </w:pPr>
          </w:p>
        </w:tc>
        <w:tc>
          <w:tcPr>
            <w:tcW w:w="468" w:type="dxa"/>
            <w:tcBorders>
              <w:top w:val="nil"/>
              <w:left w:val="nil"/>
              <w:bottom w:val="nil"/>
              <w:right w:val="nil"/>
            </w:tcBorders>
            <w:shd w:val="clear" w:color="auto" w:fill="auto"/>
            <w:vAlign w:val="bottom"/>
          </w:tcPr>
          <w:p w14:paraId="4B09EEEB" w14:textId="7BD5E533" w:rsidR="00376DA5" w:rsidRPr="009B4BB3" w:rsidRDefault="00376DA5" w:rsidP="00376DA5">
            <w:pPr>
              <w:rPr>
                <w:rFonts w:cstheme="minorHAnsi"/>
                <w:sz w:val="18"/>
                <w:szCs w:val="18"/>
              </w:rPr>
            </w:pPr>
          </w:p>
        </w:tc>
        <w:tc>
          <w:tcPr>
            <w:tcW w:w="468" w:type="dxa"/>
            <w:tcBorders>
              <w:top w:val="nil"/>
              <w:left w:val="nil"/>
              <w:bottom w:val="nil"/>
              <w:right w:val="nil"/>
            </w:tcBorders>
            <w:shd w:val="clear" w:color="auto" w:fill="auto"/>
            <w:vAlign w:val="bottom"/>
          </w:tcPr>
          <w:p w14:paraId="571F82B7" w14:textId="6B3E4F14" w:rsidR="00376DA5" w:rsidRPr="009B4BB3" w:rsidRDefault="00376DA5" w:rsidP="00376DA5">
            <w:pPr>
              <w:rPr>
                <w:rFonts w:cstheme="minorHAnsi"/>
                <w:sz w:val="18"/>
                <w:szCs w:val="18"/>
              </w:rPr>
            </w:pPr>
          </w:p>
        </w:tc>
        <w:tc>
          <w:tcPr>
            <w:tcW w:w="468" w:type="dxa"/>
            <w:tcBorders>
              <w:top w:val="nil"/>
              <w:left w:val="nil"/>
              <w:bottom w:val="nil"/>
              <w:right w:val="nil"/>
            </w:tcBorders>
            <w:shd w:val="clear" w:color="auto" w:fill="auto"/>
            <w:vAlign w:val="bottom"/>
          </w:tcPr>
          <w:p w14:paraId="6EE67C0C" w14:textId="110EB22B" w:rsidR="00376DA5" w:rsidRPr="009B4BB3" w:rsidRDefault="00376DA5" w:rsidP="00376DA5">
            <w:pPr>
              <w:rPr>
                <w:rFonts w:cstheme="minorHAnsi"/>
                <w:sz w:val="18"/>
                <w:szCs w:val="18"/>
              </w:rPr>
            </w:pPr>
          </w:p>
        </w:tc>
        <w:tc>
          <w:tcPr>
            <w:tcW w:w="468" w:type="dxa"/>
            <w:tcBorders>
              <w:top w:val="nil"/>
              <w:left w:val="nil"/>
              <w:bottom w:val="nil"/>
              <w:right w:val="nil"/>
            </w:tcBorders>
            <w:shd w:val="clear" w:color="auto" w:fill="auto"/>
            <w:vAlign w:val="bottom"/>
          </w:tcPr>
          <w:p w14:paraId="1B31C2D6" w14:textId="506CB3E4" w:rsidR="00376DA5" w:rsidRPr="009B4BB3" w:rsidRDefault="00376DA5" w:rsidP="00376DA5">
            <w:pPr>
              <w:rPr>
                <w:rFonts w:cstheme="minorHAnsi"/>
                <w:sz w:val="18"/>
                <w:szCs w:val="18"/>
              </w:rPr>
            </w:pPr>
          </w:p>
        </w:tc>
        <w:tc>
          <w:tcPr>
            <w:tcW w:w="468" w:type="dxa"/>
            <w:tcBorders>
              <w:top w:val="nil"/>
              <w:left w:val="nil"/>
              <w:bottom w:val="nil"/>
              <w:right w:val="nil"/>
            </w:tcBorders>
            <w:shd w:val="clear" w:color="auto" w:fill="auto"/>
            <w:vAlign w:val="bottom"/>
          </w:tcPr>
          <w:p w14:paraId="5F0C4390" w14:textId="0FA6E793" w:rsidR="00376DA5" w:rsidRPr="009B4BB3" w:rsidRDefault="00376DA5" w:rsidP="00376DA5">
            <w:pPr>
              <w:rPr>
                <w:rFonts w:cstheme="minorHAnsi"/>
                <w:sz w:val="18"/>
                <w:szCs w:val="18"/>
              </w:rPr>
            </w:pPr>
          </w:p>
        </w:tc>
        <w:tc>
          <w:tcPr>
            <w:tcW w:w="468" w:type="dxa"/>
            <w:tcBorders>
              <w:top w:val="nil"/>
              <w:left w:val="nil"/>
              <w:bottom w:val="nil"/>
              <w:right w:val="nil"/>
            </w:tcBorders>
            <w:shd w:val="clear" w:color="auto" w:fill="auto"/>
            <w:vAlign w:val="bottom"/>
          </w:tcPr>
          <w:p w14:paraId="7488D183" w14:textId="753E14F5" w:rsidR="00376DA5" w:rsidRPr="009B4BB3" w:rsidRDefault="00376DA5" w:rsidP="00376DA5">
            <w:pPr>
              <w:rPr>
                <w:rFonts w:cstheme="minorHAnsi"/>
                <w:sz w:val="18"/>
                <w:szCs w:val="18"/>
              </w:rPr>
            </w:pPr>
          </w:p>
        </w:tc>
      </w:tr>
      <w:tr w:rsidR="00376DA5" w:rsidRPr="007D725B" w14:paraId="12576543" w14:textId="77777777" w:rsidTr="00164564">
        <w:tc>
          <w:tcPr>
            <w:tcW w:w="1440" w:type="dxa"/>
            <w:tcBorders>
              <w:top w:val="nil"/>
              <w:left w:val="nil"/>
              <w:bottom w:val="nil"/>
              <w:right w:val="nil"/>
            </w:tcBorders>
          </w:tcPr>
          <w:p w14:paraId="3D406388" w14:textId="679A1CA2" w:rsidR="00376DA5" w:rsidRPr="007D725B" w:rsidRDefault="00376DA5" w:rsidP="00376DA5">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468" w:type="dxa"/>
            <w:tcBorders>
              <w:top w:val="nil"/>
              <w:left w:val="nil"/>
              <w:bottom w:val="nil"/>
              <w:right w:val="nil"/>
            </w:tcBorders>
            <w:shd w:val="clear" w:color="auto" w:fill="auto"/>
            <w:vAlign w:val="bottom"/>
          </w:tcPr>
          <w:p w14:paraId="6A371EB0" w14:textId="30B8A92B" w:rsidR="00376DA5" w:rsidRPr="009B4BB3" w:rsidRDefault="00376DA5" w:rsidP="00376DA5">
            <w:pPr>
              <w:jc w:val="right"/>
              <w:rPr>
                <w:rFonts w:cstheme="minorHAnsi"/>
                <w:sz w:val="18"/>
                <w:szCs w:val="18"/>
              </w:rPr>
            </w:pPr>
            <w:r>
              <w:rPr>
                <w:rFonts w:ascii="Calibri" w:hAnsi="Calibri" w:cs="Calibri"/>
                <w:color w:val="000000"/>
                <w:sz w:val="18"/>
                <w:szCs w:val="18"/>
              </w:rPr>
              <w:t>227</w:t>
            </w:r>
          </w:p>
        </w:tc>
        <w:tc>
          <w:tcPr>
            <w:tcW w:w="468" w:type="dxa"/>
            <w:tcBorders>
              <w:top w:val="nil"/>
              <w:left w:val="nil"/>
              <w:bottom w:val="nil"/>
              <w:right w:val="nil"/>
            </w:tcBorders>
            <w:shd w:val="clear" w:color="auto" w:fill="auto"/>
            <w:vAlign w:val="bottom"/>
          </w:tcPr>
          <w:p w14:paraId="5FA12E50" w14:textId="373EA213" w:rsidR="00376DA5" w:rsidRPr="009B4BB3" w:rsidRDefault="00376DA5" w:rsidP="00376DA5">
            <w:pPr>
              <w:jc w:val="right"/>
              <w:rPr>
                <w:rFonts w:cstheme="minorHAnsi"/>
                <w:sz w:val="18"/>
                <w:szCs w:val="18"/>
              </w:rPr>
            </w:pPr>
            <w:r>
              <w:rPr>
                <w:rFonts w:ascii="Calibri" w:hAnsi="Calibri" w:cs="Calibri"/>
                <w:color w:val="000000"/>
                <w:sz w:val="18"/>
                <w:szCs w:val="18"/>
              </w:rPr>
              <w:t>73%</w:t>
            </w:r>
          </w:p>
        </w:tc>
        <w:tc>
          <w:tcPr>
            <w:tcW w:w="468" w:type="dxa"/>
            <w:tcBorders>
              <w:top w:val="nil"/>
              <w:left w:val="nil"/>
              <w:bottom w:val="nil"/>
              <w:right w:val="nil"/>
            </w:tcBorders>
            <w:shd w:val="clear" w:color="auto" w:fill="auto"/>
            <w:vAlign w:val="bottom"/>
          </w:tcPr>
          <w:p w14:paraId="457A8DE0" w14:textId="78DC895E" w:rsidR="00376DA5" w:rsidRPr="009B4BB3" w:rsidRDefault="00376DA5" w:rsidP="00376DA5">
            <w:pPr>
              <w:jc w:val="right"/>
              <w:rPr>
                <w:rFonts w:cstheme="minorHAnsi"/>
                <w:sz w:val="18"/>
                <w:szCs w:val="18"/>
              </w:rPr>
            </w:pPr>
            <w:r>
              <w:rPr>
                <w:rFonts w:ascii="Calibri" w:hAnsi="Calibri" w:cs="Calibri"/>
                <w:color w:val="000000"/>
                <w:sz w:val="18"/>
                <w:szCs w:val="18"/>
              </w:rPr>
              <w:t>192</w:t>
            </w:r>
          </w:p>
        </w:tc>
        <w:tc>
          <w:tcPr>
            <w:tcW w:w="468" w:type="dxa"/>
            <w:tcBorders>
              <w:top w:val="nil"/>
              <w:left w:val="nil"/>
              <w:bottom w:val="nil"/>
              <w:right w:val="nil"/>
            </w:tcBorders>
            <w:shd w:val="clear" w:color="auto" w:fill="auto"/>
            <w:vAlign w:val="bottom"/>
          </w:tcPr>
          <w:p w14:paraId="09A1A9EA" w14:textId="3F8ECC84" w:rsidR="00376DA5" w:rsidRPr="009B4BB3" w:rsidRDefault="00376DA5" w:rsidP="00376DA5">
            <w:pPr>
              <w:jc w:val="right"/>
              <w:rPr>
                <w:rFonts w:cstheme="minorHAnsi"/>
                <w:sz w:val="18"/>
                <w:szCs w:val="18"/>
              </w:rPr>
            </w:pPr>
            <w:r>
              <w:rPr>
                <w:rFonts w:ascii="Calibri" w:hAnsi="Calibri" w:cs="Calibri"/>
                <w:color w:val="000000"/>
                <w:sz w:val="18"/>
                <w:szCs w:val="18"/>
              </w:rPr>
              <w:t>71%</w:t>
            </w:r>
          </w:p>
        </w:tc>
        <w:tc>
          <w:tcPr>
            <w:tcW w:w="468" w:type="dxa"/>
            <w:tcBorders>
              <w:top w:val="nil"/>
              <w:left w:val="nil"/>
              <w:bottom w:val="nil"/>
              <w:right w:val="nil"/>
            </w:tcBorders>
            <w:shd w:val="clear" w:color="auto" w:fill="auto"/>
            <w:vAlign w:val="bottom"/>
          </w:tcPr>
          <w:p w14:paraId="1A0019D4" w14:textId="6448B70C" w:rsidR="00376DA5" w:rsidRPr="009B4BB3" w:rsidRDefault="00376DA5" w:rsidP="00376DA5">
            <w:pPr>
              <w:jc w:val="right"/>
              <w:rPr>
                <w:rFonts w:cstheme="minorHAnsi"/>
                <w:sz w:val="18"/>
                <w:szCs w:val="18"/>
              </w:rPr>
            </w:pPr>
            <w:r>
              <w:rPr>
                <w:rFonts w:ascii="Calibri" w:hAnsi="Calibri" w:cs="Calibri"/>
                <w:color w:val="000000"/>
                <w:sz w:val="18"/>
                <w:szCs w:val="18"/>
              </w:rPr>
              <w:t>183</w:t>
            </w:r>
          </w:p>
        </w:tc>
        <w:tc>
          <w:tcPr>
            <w:tcW w:w="468" w:type="dxa"/>
            <w:tcBorders>
              <w:top w:val="nil"/>
              <w:left w:val="nil"/>
              <w:bottom w:val="nil"/>
              <w:right w:val="nil"/>
            </w:tcBorders>
            <w:shd w:val="clear" w:color="auto" w:fill="auto"/>
            <w:vAlign w:val="bottom"/>
          </w:tcPr>
          <w:p w14:paraId="10EB86C0" w14:textId="54A3320E" w:rsidR="00376DA5" w:rsidRPr="009B4BB3" w:rsidRDefault="00376DA5" w:rsidP="00376DA5">
            <w:pPr>
              <w:jc w:val="right"/>
              <w:rPr>
                <w:rFonts w:cstheme="minorHAnsi"/>
                <w:sz w:val="18"/>
                <w:szCs w:val="18"/>
              </w:rPr>
            </w:pPr>
            <w:r>
              <w:rPr>
                <w:rFonts w:ascii="Calibri" w:hAnsi="Calibri" w:cs="Calibri"/>
                <w:color w:val="000000"/>
                <w:sz w:val="18"/>
                <w:szCs w:val="18"/>
              </w:rPr>
              <w:t>67%</w:t>
            </w:r>
          </w:p>
        </w:tc>
        <w:tc>
          <w:tcPr>
            <w:tcW w:w="468" w:type="dxa"/>
            <w:tcBorders>
              <w:top w:val="nil"/>
              <w:left w:val="nil"/>
              <w:bottom w:val="nil"/>
              <w:right w:val="nil"/>
            </w:tcBorders>
            <w:shd w:val="clear" w:color="auto" w:fill="auto"/>
            <w:vAlign w:val="bottom"/>
          </w:tcPr>
          <w:p w14:paraId="369D3816" w14:textId="13C4361B" w:rsidR="00376DA5" w:rsidRPr="009B4BB3" w:rsidRDefault="00376DA5" w:rsidP="00376DA5">
            <w:pPr>
              <w:jc w:val="right"/>
              <w:rPr>
                <w:rFonts w:cstheme="minorHAnsi"/>
                <w:sz w:val="18"/>
                <w:szCs w:val="18"/>
              </w:rPr>
            </w:pPr>
            <w:r>
              <w:rPr>
                <w:rFonts w:ascii="Calibri" w:hAnsi="Calibri" w:cs="Calibri"/>
                <w:color w:val="000000"/>
                <w:sz w:val="18"/>
                <w:szCs w:val="18"/>
              </w:rPr>
              <w:t>178</w:t>
            </w:r>
          </w:p>
        </w:tc>
        <w:tc>
          <w:tcPr>
            <w:tcW w:w="468" w:type="dxa"/>
            <w:tcBorders>
              <w:top w:val="nil"/>
              <w:left w:val="nil"/>
              <w:bottom w:val="nil"/>
              <w:right w:val="nil"/>
            </w:tcBorders>
            <w:shd w:val="clear" w:color="auto" w:fill="auto"/>
            <w:vAlign w:val="bottom"/>
          </w:tcPr>
          <w:p w14:paraId="487D70A5" w14:textId="695C5650" w:rsidR="00376DA5" w:rsidRPr="009B4BB3" w:rsidRDefault="00376DA5" w:rsidP="00376DA5">
            <w:pPr>
              <w:jc w:val="right"/>
              <w:rPr>
                <w:rFonts w:cstheme="minorHAnsi"/>
                <w:sz w:val="18"/>
                <w:szCs w:val="18"/>
              </w:rPr>
            </w:pPr>
            <w:r>
              <w:rPr>
                <w:rFonts w:ascii="Calibri" w:hAnsi="Calibri" w:cs="Calibri"/>
                <w:color w:val="000000"/>
                <w:sz w:val="18"/>
                <w:szCs w:val="18"/>
              </w:rPr>
              <w:t>66%</w:t>
            </w:r>
          </w:p>
        </w:tc>
        <w:tc>
          <w:tcPr>
            <w:tcW w:w="468" w:type="dxa"/>
            <w:tcBorders>
              <w:top w:val="nil"/>
              <w:left w:val="nil"/>
              <w:bottom w:val="nil"/>
              <w:right w:val="nil"/>
            </w:tcBorders>
            <w:shd w:val="clear" w:color="auto" w:fill="auto"/>
            <w:vAlign w:val="bottom"/>
          </w:tcPr>
          <w:p w14:paraId="0F573CD1" w14:textId="16683739" w:rsidR="00376DA5" w:rsidRPr="009B4BB3" w:rsidRDefault="00376DA5" w:rsidP="00376DA5">
            <w:pPr>
              <w:jc w:val="right"/>
              <w:rPr>
                <w:rFonts w:cstheme="minorHAnsi"/>
                <w:sz w:val="18"/>
                <w:szCs w:val="18"/>
              </w:rPr>
            </w:pPr>
            <w:r>
              <w:rPr>
                <w:rFonts w:ascii="Calibri" w:hAnsi="Calibri" w:cs="Calibri"/>
                <w:color w:val="000000"/>
                <w:sz w:val="18"/>
                <w:szCs w:val="18"/>
              </w:rPr>
              <w:t>189</w:t>
            </w:r>
          </w:p>
        </w:tc>
        <w:tc>
          <w:tcPr>
            <w:tcW w:w="468" w:type="dxa"/>
            <w:tcBorders>
              <w:top w:val="nil"/>
              <w:left w:val="nil"/>
              <w:bottom w:val="nil"/>
              <w:right w:val="nil"/>
            </w:tcBorders>
            <w:shd w:val="clear" w:color="auto" w:fill="auto"/>
            <w:vAlign w:val="bottom"/>
          </w:tcPr>
          <w:p w14:paraId="20C4CD5C" w14:textId="371B385C" w:rsidR="00376DA5" w:rsidRPr="009B4BB3" w:rsidRDefault="00376DA5" w:rsidP="00376DA5">
            <w:pPr>
              <w:jc w:val="right"/>
              <w:rPr>
                <w:rFonts w:cstheme="minorHAnsi"/>
                <w:sz w:val="18"/>
                <w:szCs w:val="18"/>
              </w:rPr>
            </w:pPr>
            <w:r>
              <w:rPr>
                <w:rFonts w:ascii="Calibri" w:hAnsi="Calibri" w:cs="Calibri"/>
                <w:color w:val="000000"/>
                <w:sz w:val="18"/>
                <w:szCs w:val="18"/>
              </w:rPr>
              <w:t>66%</w:t>
            </w:r>
          </w:p>
        </w:tc>
        <w:tc>
          <w:tcPr>
            <w:tcW w:w="468" w:type="dxa"/>
            <w:tcBorders>
              <w:top w:val="nil"/>
              <w:left w:val="nil"/>
              <w:bottom w:val="nil"/>
              <w:right w:val="nil"/>
            </w:tcBorders>
            <w:shd w:val="clear" w:color="auto" w:fill="auto"/>
            <w:vAlign w:val="bottom"/>
          </w:tcPr>
          <w:p w14:paraId="3906F513" w14:textId="2A4DF32C" w:rsidR="00376DA5" w:rsidRPr="009B4BB3" w:rsidRDefault="00376DA5" w:rsidP="00376DA5">
            <w:pPr>
              <w:jc w:val="right"/>
              <w:rPr>
                <w:rFonts w:cstheme="minorHAnsi"/>
                <w:sz w:val="18"/>
                <w:szCs w:val="18"/>
              </w:rPr>
            </w:pPr>
            <w:r>
              <w:rPr>
                <w:rFonts w:ascii="Calibri" w:hAnsi="Calibri" w:cs="Calibri"/>
                <w:color w:val="000000"/>
                <w:sz w:val="18"/>
                <w:szCs w:val="18"/>
              </w:rPr>
              <w:t>166</w:t>
            </w:r>
          </w:p>
        </w:tc>
        <w:tc>
          <w:tcPr>
            <w:tcW w:w="468" w:type="dxa"/>
            <w:tcBorders>
              <w:top w:val="nil"/>
              <w:left w:val="nil"/>
              <w:bottom w:val="nil"/>
              <w:right w:val="nil"/>
            </w:tcBorders>
            <w:shd w:val="clear" w:color="auto" w:fill="auto"/>
            <w:vAlign w:val="bottom"/>
          </w:tcPr>
          <w:p w14:paraId="5AF4ABA6" w14:textId="0B7698FB" w:rsidR="00376DA5" w:rsidRPr="009B4BB3" w:rsidRDefault="00376DA5" w:rsidP="00376DA5">
            <w:pPr>
              <w:jc w:val="right"/>
              <w:rPr>
                <w:rFonts w:cstheme="minorHAnsi"/>
                <w:sz w:val="18"/>
                <w:szCs w:val="18"/>
              </w:rPr>
            </w:pPr>
            <w:r>
              <w:rPr>
                <w:rFonts w:ascii="Calibri" w:hAnsi="Calibri" w:cs="Calibri"/>
                <w:color w:val="000000"/>
                <w:sz w:val="18"/>
                <w:szCs w:val="18"/>
              </w:rPr>
              <w:t>68%</w:t>
            </w:r>
          </w:p>
        </w:tc>
        <w:tc>
          <w:tcPr>
            <w:tcW w:w="468" w:type="dxa"/>
            <w:tcBorders>
              <w:top w:val="nil"/>
              <w:left w:val="nil"/>
              <w:bottom w:val="nil"/>
              <w:right w:val="nil"/>
            </w:tcBorders>
            <w:shd w:val="clear" w:color="auto" w:fill="auto"/>
            <w:vAlign w:val="bottom"/>
          </w:tcPr>
          <w:p w14:paraId="7769DFA9" w14:textId="5FD79F49" w:rsidR="00376DA5" w:rsidRPr="009B4BB3" w:rsidRDefault="00376DA5" w:rsidP="00376DA5">
            <w:pPr>
              <w:jc w:val="right"/>
              <w:rPr>
                <w:rFonts w:cstheme="minorHAnsi"/>
                <w:sz w:val="18"/>
                <w:szCs w:val="18"/>
              </w:rPr>
            </w:pPr>
            <w:r>
              <w:rPr>
                <w:rFonts w:ascii="Calibri" w:hAnsi="Calibri" w:cs="Calibri"/>
                <w:color w:val="000000"/>
                <w:sz w:val="18"/>
                <w:szCs w:val="18"/>
              </w:rPr>
              <w:t>120</w:t>
            </w:r>
          </w:p>
        </w:tc>
        <w:tc>
          <w:tcPr>
            <w:tcW w:w="468" w:type="dxa"/>
            <w:tcBorders>
              <w:top w:val="nil"/>
              <w:left w:val="nil"/>
              <w:bottom w:val="nil"/>
              <w:right w:val="nil"/>
            </w:tcBorders>
            <w:shd w:val="clear" w:color="auto" w:fill="auto"/>
            <w:vAlign w:val="bottom"/>
          </w:tcPr>
          <w:p w14:paraId="33B646DD" w14:textId="6E06A602" w:rsidR="00376DA5" w:rsidRPr="009B4BB3" w:rsidRDefault="00376DA5" w:rsidP="00376DA5">
            <w:pPr>
              <w:jc w:val="right"/>
              <w:rPr>
                <w:rFonts w:cstheme="minorHAnsi"/>
                <w:sz w:val="18"/>
                <w:szCs w:val="18"/>
              </w:rPr>
            </w:pPr>
            <w:r>
              <w:rPr>
                <w:rFonts w:ascii="Calibri" w:hAnsi="Calibri" w:cs="Calibri"/>
                <w:color w:val="000000"/>
                <w:sz w:val="18"/>
                <w:szCs w:val="18"/>
              </w:rPr>
              <w:t>64%</w:t>
            </w:r>
          </w:p>
        </w:tc>
        <w:tc>
          <w:tcPr>
            <w:tcW w:w="468" w:type="dxa"/>
            <w:tcBorders>
              <w:top w:val="nil"/>
              <w:left w:val="nil"/>
              <w:bottom w:val="nil"/>
              <w:right w:val="nil"/>
            </w:tcBorders>
            <w:shd w:val="clear" w:color="auto" w:fill="auto"/>
            <w:vAlign w:val="bottom"/>
          </w:tcPr>
          <w:p w14:paraId="72C9587C" w14:textId="101B898C" w:rsidR="00376DA5" w:rsidRPr="009B4BB3" w:rsidRDefault="00376DA5" w:rsidP="00376DA5">
            <w:pPr>
              <w:jc w:val="right"/>
              <w:rPr>
                <w:rFonts w:cstheme="minorHAnsi"/>
                <w:sz w:val="18"/>
                <w:szCs w:val="18"/>
              </w:rPr>
            </w:pPr>
            <w:r>
              <w:rPr>
                <w:rFonts w:ascii="Calibri" w:hAnsi="Calibri" w:cs="Calibri"/>
                <w:color w:val="000000"/>
                <w:sz w:val="18"/>
                <w:szCs w:val="18"/>
              </w:rPr>
              <w:t>141</w:t>
            </w:r>
          </w:p>
        </w:tc>
        <w:tc>
          <w:tcPr>
            <w:tcW w:w="468" w:type="dxa"/>
            <w:tcBorders>
              <w:top w:val="nil"/>
              <w:left w:val="nil"/>
              <w:bottom w:val="nil"/>
              <w:right w:val="nil"/>
            </w:tcBorders>
            <w:shd w:val="clear" w:color="auto" w:fill="auto"/>
            <w:vAlign w:val="bottom"/>
          </w:tcPr>
          <w:p w14:paraId="315482D6" w14:textId="0B788C37" w:rsidR="00376DA5" w:rsidRPr="009B4BB3" w:rsidRDefault="00376DA5" w:rsidP="00376DA5">
            <w:pPr>
              <w:jc w:val="right"/>
              <w:rPr>
                <w:rFonts w:cstheme="minorHAnsi"/>
                <w:sz w:val="18"/>
                <w:szCs w:val="18"/>
              </w:rPr>
            </w:pPr>
            <w:r>
              <w:rPr>
                <w:rFonts w:ascii="Calibri" w:hAnsi="Calibri" w:cs="Calibri"/>
                <w:color w:val="000000"/>
                <w:sz w:val="18"/>
                <w:szCs w:val="18"/>
              </w:rPr>
              <w:t>67%</w:t>
            </w:r>
          </w:p>
        </w:tc>
        <w:tc>
          <w:tcPr>
            <w:tcW w:w="468" w:type="dxa"/>
            <w:tcBorders>
              <w:top w:val="nil"/>
              <w:left w:val="nil"/>
              <w:bottom w:val="nil"/>
              <w:right w:val="nil"/>
            </w:tcBorders>
            <w:shd w:val="clear" w:color="auto" w:fill="auto"/>
            <w:vAlign w:val="bottom"/>
          </w:tcPr>
          <w:p w14:paraId="122C13E7" w14:textId="2AA7D0FB" w:rsidR="00376DA5" w:rsidRPr="009B4BB3" w:rsidRDefault="00376DA5" w:rsidP="00376DA5">
            <w:pPr>
              <w:jc w:val="right"/>
              <w:rPr>
                <w:rFonts w:cstheme="minorHAnsi"/>
                <w:sz w:val="18"/>
                <w:szCs w:val="18"/>
              </w:rPr>
            </w:pPr>
            <w:r>
              <w:rPr>
                <w:rFonts w:ascii="Calibri" w:hAnsi="Calibri" w:cs="Calibri"/>
                <w:color w:val="000000"/>
                <w:sz w:val="18"/>
                <w:szCs w:val="18"/>
              </w:rPr>
              <w:t>134</w:t>
            </w:r>
          </w:p>
        </w:tc>
        <w:tc>
          <w:tcPr>
            <w:tcW w:w="468" w:type="dxa"/>
            <w:tcBorders>
              <w:top w:val="nil"/>
              <w:left w:val="nil"/>
              <w:bottom w:val="nil"/>
              <w:right w:val="nil"/>
            </w:tcBorders>
            <w:shd w:val="clear" w:color="auto" w:fill="auto"/>
            <w:vAlign w:val="bottom"/>
          </w:tcPr>
          <w:p w14:paraId="40043552" w14:textId="0308ED1A" w:rsidR="00376DA5" w:rsidRPr="009B4BB3" w:rsidRDefault="00376DA5" w:rsidP="00376DA5">
            <w:pPr>
              <w:jc w:val="right"/>
              <w:rPr>
                <w:rFonts w:cstheme="minorHAnsi"/>
                <w:sz w:val="18"/>
                <w:szCs w:val="18"/>
              </w:rPr>
            </w:pPr>
            <w:r>
              <w:rPr>
                <w:rFonts w:ascii="Calibri" w:hAnsi="Calibri" w:cs="Calibri"/>
                <w:color w:val="000000"/>
                <w:sz w:val="18"/>
                <w:szCs w:val="18"/>
              </w:rPr>
              <w:t>67%</w:t>
            </w:r>
          </w:p>
        </w:tc>
        <w:tc>
          <w:tcPr>
            <w:tcW w:w="468" w:type="dxa"/>
            <w:tcBorders>
              <w:top w:val="nil"/>
              <w:left w:val="nil"/>
              <w:bottom w:val="nil"/>
              <w:right w:val="nil"/>
            </w:tcBorders>
            <w:shd w:val="clear" w:color="auto" w:fill="auto"/>
            <w:vAlign w:val="bottom"/>
          </w:tcPr>
          <w:p w14:paraId="7C7E71AA" w14:textId="087CAF9A" w:rsidR="00376DA5" w:rsidRPr="009B4BB3" w:rsidRDefault="00376DA5" w:rsidP="00376DA5">
            <w:pPr>
              <w:jc w:val="right"/>
              <w:rPr>
                <w:rFonts w:cstheme="minorHAnsi"/>
                <w:sz w:val="18"/>
                <w:szCs w:val="18"/>
              </w:rPr>
            </w:pPr>
            <w:r>
              <w:rPr>
                <w:rFonts w:ascii="Calibri" w:hAnsi="Calibri" w:cs="Calibri"/>
                <w:color w:val="000000"/>
                <w:sz w:val="18"/>
                <w:szCs w:val="18"/>
              </w:rPr>
              <w:t>164</w:t>
            </w:r>
          </w:p>
        </w:tc>
        <w:tc>
          <w:tcPr>
            <w:tcW w:w="468" w:type="dxa"/>
            <w:tcBorders>
              <w:top w:val="nil"/>
              <w:left w:val="nil"/>
              <w:bottom w:val="nil"/>
              <w:right w:val="nil"/>
            </w:tcBorders>
            <w:shd w:val="clear" w:color="auto" w:fill="auto"/>
            <w:vAlign w:val="bottom"/>
          </w:tcPr>
          <w:p w14:paraId="19DB6FA9" w14:textId="3269606B" w:rsidR="00376DA5" w:rsidRPr="009B4BB3" w:rsidRDefault="00376DA5" w:rsidP="00376DA5">
            <w:pPr>
              <w:jc w:val="right"/>
              <w:rPr>
                <w:rFonts w:cstheme="minorHAnsi"/>
                <w:sz w:val="18"/>
                <w:szCs w:val="18"/>
              </w:rPr>
            </w:pPr>
            <w:r>
              <w:rPr>
                <w:rFonts w:ascii="Calibri" w:hAnsi="Calibri" w:cs="Calibri"/>
                <w:color w:val="000000"/>
                <w:sz w:val="18"/>
                <w:szCs w:val="18"/>
              </w:rPr>
              <w:t>72%</w:t>
            </w:r>
          </w:p>
        </w:tc>
      </w:tr>
      <w:tr w:rsidR="00376DA5" w:rsidRPr="007D725B" w14:paraId="4AF5F823" w14:textId="77777777" w:rsidTr="00164564">
        <w:tc>
          <w:tcPr>
            <w:tcW w:w="1440" w:type="dxa"/>
            <w:tcBorders>
              <w:top w:val="nil"/>
              <w:left w:val="nil"/>
              <w:bottom w:val="nil"/>
              <w:right w:val="nil"/>
            </w:tcBorders>
          </w:tcPr>
          <w:p w14:paraId="3DD47E07" w14:textId="00479E4C" w:rsidR="00376DA5" w:rsidRPr="007D725B" w:rsidRDefault="00376DA5" w:rsidP="00376DA5">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468" w:type="dxa"/>
            <w:tcBorders>
              <w:top w:val="nil"/>
              <w:left w:val="nil"/>
              <w:bottom w:val="nil"/>
              <w:right w:val="nil"/>
            </w:tcBorders>
            <w:shd w:val="clear" w:color="auto" w:fill="auto"/>
            <w:vAlign w:val="bottom"/>
          </w:tcPr>
          <w:p w14:paraId="1BF39F59" w14:textId="0FA4BF8F" w:rsidR="00376DA5" w:rsidRPr="009B4BB3" w:rsidRDefault="00376DA5" w:rsidP="00376DA5">
            <w:pPr>
              <w:jc w:val="right"/>
              <w:rPr>
                <w:rFonts w:cstheme="minorHAnsi"/>
                <w:sz w:val="18"/>
                <w:szCs w:val="18"/>
              </w:rPr>
            </w:pPr>
            <w:r>
              <w:rPr>
                <w:rFonts w:ascii="Calibri" w:hAnsi="Calibri" w:cs="Calibri"/>
                <w:color w:val="000000"/>
                <w:sz w:val="18"/>
                <w:szCs w:val="18"/>
              </w:rPr>
              <w:t>82</w:t>
            </w:r>
          </w:p>
        </w:tc>
        <w:tc>
          <w:tcPr>
            <w:tcW w:w="468" w:type="dxa"/>
            <w:tcBorders>
              <w:top w:val="nil"/>
              <w:left w:val="nil"/>
              <w:bottom w:val="nil"/>
              <w:right w:val="nil"/>
            </w:tcBorders>
            <w:shd w:val="clear" w:color="auto" w:fill="auto"/>
            <w:vAlign w:val="bottom"/>
          </w:tcPr>
          <w:p w14:paraId="6C34D3C6" w14:textId="3E557B3F" w:rsidR="00376DA5" w:rsidRPr="009B4BB3" w:rsidRDefault="00376DA5" w:rsidP="00376DA5">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41AD46D8" w14:textId="7065FB1C" w:rsidR="00376DA5" w:rsidRPr="009B4BB3" w:rsidRDefault="00376DA5" w:rsidP="00376DA5">
            <w:pPr>
              <w:jc w:val="right"/>
              <w:rPr>
                <w:rFonts w:cstheme="minorHAnsi"/>
                <w:sz w:val="18"/>
                <w:szCs w:val="18"/>
              </w:rPr>
            </w:pPr>
            <w:r>
              <w:rPr>
                <w:rFonts w:ascii="Calibri" w:hAnsi="Calibri" w:cs="Calibri"/>
                <w:color w:val="000000"/>
                <w:sz w:val="18"/>
                <w:szCs w:val="18"/>
              </w:rPr>
              <w:t>78</w:t>
            </w:r>
          </w:p>
        </w:tc>
        <w:tc>
          <w:tcPr>
            <w:tcW w:w="468" w:type="dxa"/>
            <w:tcBorders>
              <w:top w:val="nil"/>
              <w:left w:val="nil"/>
              <w:bottom w:val="nil"/>
              <w:right w:val="nil"/>
            </w:tcBorders>
            <w:shd w:val="clear" w:color="auto" w:fill="auto"/>
            <w:vAlign w:val="bottom"/>
          </w:tcPr>
          <w:p w14:paraId="2F83A64F" w14:textId="135F53D1" w:rsidR="00376DA5" w:rsidRPr="009B4BB3" w:rsidRDefault="00376DA5" w:rsidP="00376DA5">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688FF65E" w14:textId="4B1F291B" w:rsidR="00376DA5" w:rsidRPr="009B4BB3" w:rsidRDefault="00376DA5" w:rsidP="00376DA5">
            <w:pPr>
              <w:jc w:val="right"/>
              <w:rPr>
                <w:rFonts w:cstheme="minorHAnsi"/>
                <w:sz w:val="18"/>
                <w:szCs w:val="18"/>
              </w:rPr>
            </w:pPr>
            <w:r>
              <w:rPr>
                <w:rFonts w:ascii="Calibri" w:hAnsi="Calibri" w:cs="Calibri"/>
                <w:color w:val="000000"/>
                <w:sz w:val="18"/>
                <w:szCs w:val="18"/>
              </w:rPr>
              <w:t>89</w:t>
            </w:r>
          </w:p>
        </w:tc>
        <w:tc>
          <w:tcPr>
            <w:tcW w:w="468" w:type="dxa"/>
            <w:tcBorders>
              <w:top w:val="nil"/>
              <w:left w:val="nil"/>
              <w:bottom w:val="nil"/>
              <w:right w:val="nil"/>
            </w:tcBorders>
            <w:shd w:val="clear" w:color="auto" w:fill="auto"/>
            <w:vAlign w:val="bottom"/>
          </w:tcPr>
          <w:p w14:paraId="75EB73E6" w14:textId="0578C2C9" w:rsidR="00376DA5" w:rsidRPr="009B4BB3" w:rsidRDefault="00376DA5" w:rsidP="00376DA5">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64CA3324" w14:textId="04D5418F" w:rsidR="00376DA5" w:rsidRPr="009B4BB3" w:rsidRDefault="00376DA5" w:rsidP="00376DA5">
            <w:pPr>
              <w:jc w:val="right"/>
              <w:rPr>
                <w:rFonts w:cstheme="minorHAnsi"/>
                <w:sz w:val="18"/>
                <w:szCs w:val="18"/>
              </w:rPr>
            </w:pPr>
            <w:r>
              <w:rPr>
                <w:rFonts w:ascii="Calibri" w:hAnsi="Calibri" w:cs="Calibri"/>
                <w:color w:val="000000"/>
                <w:sz w:val="18"/>
                <w:szCs w:val="18"/>
              </w:rPr>
              <w:t>90</w:t>
            </w:r>
          </w:p>
        </w:tc>
        <w:tc>
          <w:tcPr>
            <w:tcW w:w="468" w:type="dxa"/>
            <w:tcBorders>
              <w:top w:val="nil"/>
              <w:left w:val="nil"/>
              <w:bottom w:val="nil"/>
              <w:right w:val="nil"/>
            </w:tcBorders>
            <w:shd w:val="clear" w:color="auto" w:fill="auto"/>
            <w:vAlign w:val="bottom"/>
          </w:tcPr>
          <w:p w14:paraId="3C18DE32" w14:textId="0440C8B2" w:rsidR="00376DA5" w:rsidRPr="009B4BB3" w:rsidRDefault="00376DA5" w:rsidP="00376DA5">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2110F025" w14:textId="445FFB8D" w:rsidR="00376DA5" w:rsidRPr="009B4BB3" w:rsidRDefault="00376DA5" w:rsidP="00376DA5">
            <w:pPr>
              <w:jc w:val="right"/>
              <w:rPr>
                <w:rFonts w:cstheme="minorHAnsi"/>
                <w:sz w:val="18"/>
                <w:szCs w:val="18"/>
              </w:rPr>
            </w:pPr>
            <w:r>
              <w:rPr>
                <w:rFonts w:ascii="Calibri" w:hAnsi="Calibri" w:cs="Calibri"/>
                <w:color w:val="000000"/>
                <w:sz w:val="18"/>
                <w:szCs w:val="18"/>
              </w:rPr>
              <w:t>97</w:t>
            </w:r>
          </w:p>
        </w:tc>
        <w:tc>
          <w:tcPr>
            <w:tcW w:w="468" w:type="dxa"/>
            <w:tcBorders>
              <w:top w:val="nil"/>
              <w:left w:val="nil"/>
              <w:bottom w:val="nil"/>
              <w:right w:val="nil"/>
            </w:tcBorders>
            <w:shd w:val="clear" w:color="auto" w:fill="auto"/>
            <w:vAlign w:val="bottom"/>
          </w:tcPr>
          <w:p w14:paraId="21D975F6" w14:textId="3142347A" w:rsidR="00376DA5" w:rsidRPr="009B4BB3" w:rsidRDefault="00376DA5" w:rsidP="00376DA5">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2E8F32E3" w14:textId="53E40782" w:rsidR="00376DA5" w:rsidRPr="009B4BB3" w:rsidRDefault="00376DA5" w:rsidP="00376DA5">
            <w:pPr>
              <w:jc w:val="right"/>
              <w:rPr>
                <w:rFonts w:cstheme="minorHAnsi"/>
                <w:sz w:val="18"/>
                <w:szCs w:val="18"/>
              </w:rPr>
            </w:pPr>
            <w:r>
              <w:rPr>
                <w:rFonts w:ascii="Calibri" w:hAnsi="Calibri" w:cs="Calibri"/>
                <w:color w:val="000000"/>
                <w:sz w:val="18"/>
                <w:szCs w:val="18"/>
              </w:rPr>
              <w:t>79</w:t>
            </w:r>
          </w:p>
        </w:tc>
        <w:tc>
          <w:tcPr>
            <w:tcW w:w="468" w:type="dxa"/>
            <w:tcBorders>
              <w:top w:val="nil"/>
              <w:left w:val="nil"/>
              <w:bottom w:val="nil"/>
              <w:right w:val="nil"/>
            </w:tcBorders>
            <w:shd w:val="clear" w:color="auto" w:fill="auto"/>
            <w:vAlign w:val="bottom"/>
          </w:tcPr>
          <w:p w14:paraId="46A0041C" w14:textId="6E00E23C" w:rsidR="00376DA5" w:rsidRPr="009B4BB3" w:rsidRDefault="00376DA5" w:rsidP="00376DA5">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03CA7141" w14:textId="32F41A19" w:rsidR="00376DA5" w:rsidRPr="009B4BB3" w:rsidRDefault="00376DA5" w:rsidP="00376DA5">
            <w:pPr>
              <w:jc w:val="right"/>
              <w:rPr>
                <w:rFonts w:cstheme="minorHAnsi"/>
                <w:sz w:val="18"/>
                <w:szCs w:val="18"/>
              </w:rPr>
            </w:pPr>
            <w:r>
              <w:rPr>
                <w:rFonts w:ascii="Calibri" w:hAnsi="Calibri" w:cs="Calibri"/>
                <w:color w:val="000000"/>
                <w:sz w:val="18"/>
                <w:szCs w:val="18"/>
              </w:rPr>
              <w:t>68</w:t>
            </w:r>
          </w:p>
        </w:tc>
        <w:tc>
          <w:tcPr>
            <w:tcW w:w="468" w:type="dxa"/>
            <w:tcBorders>
              <w:top w:val="nil"/>
              <w:left w:val="nil"/>
              <w:bottom w:val="nil"/>
              <w:right w:val="nil"/>
            </w:tcBorders>
            <w:shd w:val="clear" w:color="auto" w:fill="auto"/>
            <w:vAlign w:val="bottom"/>
          </w:tcPr>
          <w:p w14:paraId="08677E3E" w14:textId="599A0620" w:rsidR="00376DA5" w:rsidRPr="009B4BB3" w:rsidRDefault="00376DA5" w:rsidP="00376DA5">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0562C9C6" w14:textId="04E9D9B0" w:rsidR="00376DA5" w:rsidRPr="009B4BB3" w:rsidRDefault="00376DA5" w:rsidP="00376DA5">
            <w:pPr>
              <w:jc w:val="right"/>
              <w:rPr>
                <w:rFonts w:cstheme="minorHAnsi"/>
                <w:sz w:val="18"/>
                <w:szCs w:val="18"/>
              </w:rPr>
            </w:pPr>
            <w:r>
              <w:rPr>
                <w:rFonts w:ascii="Calibri" w:hAnsi="Calibri" w:cs="Calibri"/>
                <w:color w:val="000000"/>
                <w:sz w:val="18"/>
                <w:szCs w:val="18"/>
              </w:rPr>
              <w:t>69</w:t>
            </w:r>
          </w:p>
        </w:tc>
        <w:tc>
          <w:tcPr>
            <w:tcW w:w="468" w:type="dxa"/>
            <w:tcBorders>
              <w:top w:val="nil"/>
              <w:left w:val="nil"/>
              <w:bottom w:val="nil"/>
              <w:right w:val="nil"/>
            </w:tcBorders>
            <w:shd w:val="clear" w:color="auto" w:fill="auto"/>
            <w:vAlign w:val="bottom"/>
          </w:tcPr>
          <w:p w14:paraId="39E35BB7" w14:textId="1A50E32C" w:rsidR="00376DA5" w:rsidRPr="009B4BB3" w:rsidRDefault="00376DA5" w:rsidP="00376DA5">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62424A74" w14:textId="2C27C53C" w:rsidR="00376DA5" w:rsidRPr="009B4BB3" w:rsidRDefault="00376DA5" w:rsidP="00376DA5">
            <w:pPr>
              <w:jc w:val="right"/>
              <w:rPr>
                <w:rFonts w:cstheme="minorHAnsi"/>
                <w:sz w:val="18"/>
                <w:szCs w:val="18"/>
              </w:rPr>
            </w:pPr>
            <w:r>
              <w:rPr>
                <w:rFonts w:ascii="Calibri" w:hAnsi="Calibri" w:cs="Calibri"/>
                <w:color w:val="000000"/>
                <w:sz w:val="18"/>
                <w:szCs w:val="18"/>
              </w:rPr>
              <w:t>65</w:t>
            </w:r>
          </w:p>
        </w:tc>
        <w:tc>
          <w:tcPr>
            <w:tcW w:w="468" w:type="dxa"/>
            <w:tcBorders>
              <w:top w:val="nil"/>
              <w:left w:val="nil"/>
              <w:bottom w:val="nil"/>
              <w:right w:val="nil"/>
            </w:tcBorders>
            <w:shd w:val="clear" w:color="auto" w:fill="auto"/>
            <w:vAlign w:val="bottom"/>
          </w:tcPr>
          <w:p w14:paraId="242F2F37" w14:textId="0CC655C2" w:rsidR="00376DA5" w:rsidRPr="009B4BB3" w:rsidRDefault="00376DA5" w:rsidP="00376DA5">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41331A1C" w14:textId="2FD4A77A" w:rsidR="00376DA5" w:rsidRPr="009B4BB3" w:rsidRDefault="00376DA5" w:rsidP="00376DA5">
            <w:pPr>
              <w:jc w:val="right"/>
              <w:rPr>
                <w:rFonts w:cstheme="minorHAnsi"/>
                <w:sz w:val="18"/>
                <w:szCs w:val="18"/>
              </w:rPr>
            </w:pPr>
            <w:r>
              <w:rPr>
                <w:rFonts w:ascii="Calibri" w:hAnsi="Calibri" w:cs="Calibri"/>
                <w:color w:val="000000"/>
                <w:sz w:val="18"/>
                <w:szCs w:val="18"/>
              </w:rPr>
              <w:t>63</w:t>
            </w:r>
          </w:p>
        </w:tc>
        <w:tc>
          <w:tcPr>
            <w:tcW w:w="468" w:type="dxa"/>
            <w:tcBorders>
              <w:top w:val="nil"/>
              <w:left w:val="nil"/>
              <w:bottom w:val="nil"/>
              <w:right w:val="nil"/>
            </w:tcBorders>
            <w:shd w:val="clear" w:color="auto" w:fill="auto"/>
            <w:vAlign w:val="bottom"/>
          </w:tcPr>
          <w:p w14:paraId="607D88CD" w14:textId="0C29CF69" w:rsidR="00376DA5" w:rsidRPr="009B4BB3" w:rsidRDefault="00376DA5" w:rsidP="00376DA5">
            <w:pPr>
              <w:jc w:val="right"/>
              <w:rPr>
                <w:rFonts w:cstheme="minorHAnsi"/>
                <w:sz w:val="18"/>
                <w:szCs w:val="18"/>
              </w:rPr>
            </w:pPr>
            <w:r>
              <w:rPr>
                <w:rFonts w:ascii="Calibri" w:hAnsi="Calibri" w:cs="Calibri"/>
                <w:color w:val="000000"/>
                <w:sz w:val="18"/>
                <w:szCs w:val="18"/>
              </w:rPr>
              <w:t>28%</w:t>
            </w:r>
          </w:p>
        </w:tc>
      </w:tr>
      <w:tr w:rsidR="00376DA5" w:rsidRPr="007D725B" w14:paraId="06A2F048" w14:textId="77777777" w:rsidTr="00164564">
        <w:tc>
          <w:tcPr>
            <w:tcW w:w="1440" w:type="dxa"/>
            <w:tcBorders>
              <w:top w:val="nil"/>
              <w:left w:val="nil"/>
              <w:bottom w:val="nil"/>
              <w:right w:val="nil"/>
            </w:tcBorders>
          </w:tcPr>
          <w:p w14:paraId="593D447C" w14:textId="77777777" w:rsidR="00376DA5" w:rsidRPr="007D725B" w:rsidRDefault="00376DA5" w:rsidP="00376DA5">
            <w:pPr>
              <w:rPr>
                <w:rFonts w:cstheme="minorHAnsi"/>
                <w:sz w:val="18"/>
                <w:szCs w:val="16"/>
              </w:rPr>
            </w:pPr>
            <w:r w:rsidRPr="007D725B">
              <w:rPr>
                <w:rFonts w:cstheme="minorHAnsi"/>
                <w:b/>
                <w:snapToGrid w:val="0"/>
                <w:sz w:val="18"/>
                <w:szCs w:val="16"/>
              </w:rPr>
              <w:t>Current gender</w:t>
            </w:r>
          </w:p>
        </w:tc>
        <w:tc>
          <w:tcPr>
            <w:tcW w:w="468" w:type="dxa"/>
            <w:tcBorders>
              <w:top w:val="nil"/>
              <w:left w:val="nil"/>
              <w:bottom w:val="nil"/>
              <w:right w:val="nil"/>
            </w:tcBorders>
            <w:shd w:val="clear" w:color="auto" w:fill="auto"/>
            <w:vAlign w:val="bottom"/>
          </w:tcPr>
          <w:p w14:paraId="1E7926DC" w14:textId="39925759"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28D48949" w14:textId="69B6E0C1"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7CA3744E" w14:textId="530673B9"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25B1DCC8" w14:textId="27D93FBB"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336FB5A8" w14:textId="75262280"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5F98AF11" w14:textId="546EA6D3"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7F81127D" w14:textId="0C535D12"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15AF3428" w14:textId="3402C7D7"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7D70A7FD" w14:textId="48F223C7"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65E97D5C" w14:textId="69B95F1D"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497B145A" w14:textId="01CA4CD4"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11C8AA0C" w14:textId="0782DDD7"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5A3050AB" w14:textId="7E2C3A6C"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0A93A6D0" w14:textId="42852FB6"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5D73223F" w14:textId="53019133"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24F5BCEE" w14:textId="0A843236"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025DBB79" w14:textId="6023A86F"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60EDCF98" w14:textId="0C86F3F9"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1E41F4BB" w14:textId="0A2247A8"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635673BC" w14:textId="304A4D55" w:rsidR="00376DA5" w:rsidRPr="009B4BB3" w:rsidRDefault="00376DA5" w:rsidP="00376DA5">
            <w:pPr>
              <w:jc w:val="right"/>
              <w:rPr>
                <w:rFonts w:cstheme="minorHAnsi"/>
                <w:sz w:val="18"/>
                <w:szCs w:val="18"/>
              </w:rPr>
            </w:pPr>
          </w:p>
        </w:tc>
      </w:tr>
      <w:tr w:rsidR="00376DA5" w:rsidRPr="007D725B" w14:paraId="48FF2956" w14:textId="77777777" w:rsidTr="003525B4">
        <w:tc>
          <w:tcPr>
            <w:tcW w:w="1440" w:type="dxa"/>
            <w:tcBorders>
              <w:top w:val="nil"/>
              <w:left w:val="nil"/>
              <w:bottom w:val="nil"/>
              <w:right w:val="nil"/>
            </w:tcBorders>
          </w:tcPr>
          <w:p w14:paraId="33E8ACBC" w14:textId="77777777" w:rsidR="00376DA5" w:rsidRPr="007D725B" w:rsidRDefault="00376DA5" w:rsidP="00376DA5">
            <w:pPr>
              <w:rPr>
                <w:rFonts w:cstheme="minorHAnsi"/>
                <w:sz w:val="18"/>
                <w:szCs w:val="16"/>
              </w:rPr>
            </w:pPr>
            <w:r w:rsidRPr="007D725B">
              <w:rPr>
                <w:rFonts w:cstheme="minorHAnsi"/>
                <w:snapToGrid w:val="0"/>
                <w:sz w:val="18"/>
                <w:szCs w:val="16"/>
              </w:rPr>
              <w:t xml:space="preserve">   Cisgender</w:t>
            </w:r>
          </w:p>
        </w:tc>
        <w:tc>
          <w:tcPr>
            <w:tcW w:w="468" w:type="dxa"/>
            <w:tcBorders>
              <w:top w:val="nil"/>
              <w:left w:val="nil"/>
              <w:bottom w:val="nil"/>
              <w:right w:val="nil"/>
            </w:tcBorders>
            <w:shd w:val="clear" w:color="auto" w:fill="auto"/>
          </w:tcPr>
          <w:p w14:paraId="00377314" w14:textId="46359BB9" w:rsidR="00376DA5" w:rsidRPr="009B4BB3" w:rsidRDefault="00376DA5" w:rsidP="00376DA5">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6A468461" w14:textId="56F2DA3B" w:rsidR="00376DA5" w:rsidRPr="009B4BB3" w:rsidRDefault="00376DA5" w:rsidP="00376DA5">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2E516D55" w14:textId="2302AB7C" w:rsidR="00376DA5" w:rsidRPr="009B4BB3" w:rsidRDefault="00376DA5" w:rsidP="00376DA5">
            <w:pPr>
              <w:jc w:val="right"/>
              <w:rPr>
                <w:rFonts w:cstheme="minorHAnsi"/>
                <w:sz w:val="18"/>
                <w:szCs w:val="18"/>
              </w:rPr>
            </w:pPr>
            <w:r>
              <w:rPr>
                <w:rFonts w:ascii="Calibri" w:hAnsi="Calibri" w:cs="Calibri"/>
                <w:color w:val="000000"/>
                <w:sz w:val="18"/>
                <w:szCs w:val="18"/>
              </w:rPr>
              <w:t>270</w:t>
            </w:r>
          </w:p>
        </w:tc>
        <w:tc>
          <w:tcPr>
            <w:tcW w:w="468" w:type="dxa"/>
            <w:tcBorders>
              <w:top w:val="nil"/>
              <w:left w:val="nil"/>
              <w:bottom w:val="nil"/>
              <w:right w:val="nil"/>
            </w:tcBorders>
            <w:shd w:val="clear" w:color="auto" w:fill="auto"/>
            <w:vAlign w:val="bottom"/>
          </w:tcPr>
          <w:p w14:paraId="04DC33EB" w14:textId="3879893E" w:rsidR="00376DA5" w:rsidRPr="009B4BB3" w:rsidRDefault="00376DA5" w:rsidP="00376DA5">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tcPr>
          <w:p w14:paraId="0EC07047" w14:textId="1072F007" w:rsidR="00376DA5" w:rsidRPr="009B4BB3" w:rsidRDefault="00376DA5" w:rsidP="00376DA5">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07A00639" w14:textId="5122A8A8" w:rsidR="00376DA5" w:rsidRPr="009B4BB3" w:rsidRDefault="00376DA5" w:rsidP="00376DA5">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211B758D" w14:textId="789C3CC0" w:rsidR="00376DA5" w:rsidRPr="009B4BB3" w:rsidRDefault="00376DA5" w:rsidP="00376DA5">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35796895" w14:textId="79B304E8" w:rsidR="00376DA5" w:rsidRPr="009B4BB3" w:rsidRDefault="00376DA5" w:rsidP="00376DA5">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0DADE51D" w14:textId="255D5301" w:rsidR="00376DA5" w:rsidRPr="009B4BB3" w:rsidRDefault="00376DA5" w:rsidP="00376DA5">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633B39DD" w14:textId="025895BC" w:rsidR="00376DA5" w:rsidRPr="009B4BB3" w:rsidRDefault="00376DA5" w:rsidP="00376DA5">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7227B331" w14:textId="51B8E343" w:rsidR="00376DA5" w:rsidRPr="009B4BB3" w:rsidRDefault="00376DA5" w:rsidP="00376DA5">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78124BD1" w14:textId="61A146FD" w:rsidR="00376DA5" w:rsidRPr="009B4BB3" w:rsidRDefault="00376DA5" w:rsidP="00376DA5">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70F39C37" w14:textId="7C24FD6E" w:rsidR="00376DA5" w:rsidRPr="009B4BB3" w:rsidRDefault="00376DA5" w:rsidP="00376DA5">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4CBCDD98" w14:textId="5ED6FBA8" w:rsidR="00376DA5" w:rsidRPr="009B4BB3" w:rsidRDefault="00376DA5" w:rsidP="00376DA5">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048DF48D" w14:textId="696F536F" w:rsidR="00376DA5" w:rsidRPr="009B4BB3" w:rsidRDefault="00376DA5" w:rsidP="00376DA5">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54EB8104" w14:textId="3FD6DAC5" w:rsidR="00376DA5" w:rsidRPr="009B4BB3" w:rsidRDefault="00376DA5" w:rsidP="00376DA5">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69C14E57" w14:textId="2CC815DD" w:rsidR="00376DA5" w:rsidRPr="009B4BB3" w:rsidRDefault="00376DA5" w:rsidP="00376DA5">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37E76248" w14:textId="587BFA50" w:rsidR="00376DA5" w:rsidRPr="009B4BB3" w:rsidRDefault="00376DA5" w:rsidP="00376DA5">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42B2359A" w14:textId="0F08BBCD" w:rsidR="00376DA5" w:rsidRPr="009B4BB3" w:rsidRDefault="00376DA5" w:rsidP="00376DA5">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49BF3FCB" w14:textId="330793D4" w:rsidR="00376DA5" w:rsidRPr="009B4BB3" w:rsidRDefault="00376DA5" w:rsidP="00376DA5">
            <w:pPr>
              <w:jc w:val="right"/>
              <w:rPr>
                <w:rFonts w:cstheme="minorHAnsi"/>
                <w:sz w:val="18"/>
                <w:szCs w:val="18"/>
              </w:rPr>
            </w:pPr>
            <w:r w:rsidRPr="007D725B">
              <w:rPr>
                <w:rFonts w:cstheme="minorHAnsi"/>
                <w:sz w:val="18"/>
                <w:szCs w:val="16"/>
              </w:rPr>
              <w:t>N/A</w:t>
            </w:r>
          </w:p>
        </w:tc>
      </w:tr>
      <w:tr w:rsidR="00376DA5" w:rsidRPr="007D725B" w14:paraId="7942DC7C" w14:textId="77777777" w:rsidTr="003525B4">
        <w:tc>
          <w:tcPr>
            <w:tcW w:w="1440" w:type="dxa"/>
            <w:tcBorders>
              <w:top w:val="nil"/>
              <w:left w:val="nil"/>
              <w:bottom w:val="nil"/>
              <w:right w:val="nil"/>
            </w:tcBorders>
          </w:tcPr>
          <w:p w14:paraId="7FE192DE" w14:textId="77777777" w:rsidR="00376DA5" w:rsidRPr="007D725B" w:rsidRDefault="00376DA5" w:rsidP="00376DA5">
            <w:pPr>
              <w:rPr>
                <w:rFonts w:cstheme="minorHAnsi"/>
                <w:sz w:val="18"/>
                <w:szCs w:val="16"/>
              </w:rPr>
            </w:pPr>
            <w:r w:rsidRPr="007D725B">
              <w:rPr>
                <w:rFonts w:cstheme="minorHAnsi"/>
                <w:snapToGrid w:val="0"/>
                <w:sz w:val="18"/>
                <w:szCs w:val="16"/>
              </w:rPr>
              <w:t xml:space="preserve">   Transgender</w:t>
            </w:r>
          </w:p>
        </w:tc>
        <w:tc>
          <w:tcPr>
            <w:tcW w:w="468" w:type="dxa"/>
            <w:tcBorders>
              <w:top w:val="nil"/>
              <w:left w:val="nil"/>
              <w:bottom w:val="nil"/>
              <w:right w:val="nil"/>
            </w:tcBorders>
            <w:shd w:val="clear" w:color="auto" w:fill="auto"/>
          </w:tcPr>
          <w:p w14:paraId="0BCC4B8F" w14:textId="5ECCB263" w:rsidR="00376DA5" w:rsidRPr="009B4BB3" w:rsidRDefault="00376DA5" w:rsidP="00376DA5">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377B58A2" w14:textId="6D7298B4" w:rsidR="00376DA5" w:rsidRPr="009B4BB3" w:rsidRDefault="00376DA5" w:rsidP="00376DA5">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120414B9" w14:textId="5E752B36" w:rsidR="00376DA5" w:rsidRPr="009B4BB3" w:rsidRDefault="00376DA5" w:rsidP="00376DA5">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19BB6D4" w14:textId="5007A73C" w:rsidR="00376DA5" w:rsidRPr="009B4BB3" w:rsidRDefault="00376DA5" w:rsidP="00376DA5">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tcPr>
          <w:p w14:paraId="0DC1B0A5" w14:textId="4136FAA1" w:rsidR="00376DA5" w:rsidRPr="009B4BB3" w:rsidRDefault="00376DA5" w:rsidP="00376DA5">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5AA2644F" w14:textId="456C03AC" w:rsidR="00376DA5" w:rsidRPr="009B4BB3" w:rsidRDefault="00376DA5" w:rsidP="00376DA5">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22EF17A6" w14:textId="45A963A7" w:rsidR="00376DA5" w:rsidRPr="009B4BB3" w:rsidRDefault="00376DA5" w:rsidP="00376DA5">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496AF2D4" w14:textId="3618724D" w:rsidR="00376DA5" w:rsidRPr="009B4BB3" w:rsidRDefault="00376DA5" w:rsidP="00376DA5">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26F27959" w14:textId="749CC73A" w:rsidR="00376DA5" w:rsidRPr="009B4BB3" w:rsidRDefault="00376DA5" w:rsidP="00376DA5">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3F260600" w14:textId="71479AEA" w:rsidR="00376DA5" w:rsidRPr="009B4BB3" w:rsidRDefault="00376DA5" w:rsidP="00376DA5">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30C11075" w14:textId="7C219325" w:rsidR="00376DA5" w:rsidRPr="009B4BB3" w:rsidRDefault="00376DA5" w:rsidP="00376DA5">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79A125E7" w14:textId="1EC0A8AF" w:rsidR="00376DA5" w:rsidRPr="009B4BB3" w:rsidRDefault="00376DA5" w:rsidP="00376DA5">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3638011C" w14:textId="139CF3EA" w:rsidR="00376DA5" w:rsidRPr="009B4BB3" w:rsidRDefault="00376DA5" w:rsidP="00376DA5">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1D8F621F" w14:textId="26E29252" w:rsidR="00376DA5" w:rsidRPr="009B4BB3" w:rsidRDefault="00376DA5" w:rsidP="00376DA5">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20B3F5A9" w14:textId="2569B50C" w:rsidR="00376DA5" w:rsidRPr="009B4BB3" w:rsidRDefault="00376DA5" w:rsidP="00376DA5">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32E4294A" w14:textId="0C415F8A" w:rsidR="00376DA5" w:rsidRPr="009B4BB3" w:rsidRDefault="00376DA5" w:rsidP="00376DA5">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7610CE00" w14:textId="2D9CCCA8" w:rsidR="00376DA5" w:rsidRPr="009B4BB3" w:rsidRDefault="00376DA5" w:rsidP="00376DA5">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7DBBD932" w14:textId="5FB8036E" w:rsidR="00376DA5" w:rsidRPr="009B4BB3" w:rsidRDefault="00376DA5" w:rsidP="00376DA5">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2A885577" w14:textId="6B3A234E" w:rsidR="00376DA5" w:rsidRPr="009B4BB3" w:rsidRDefault="00376DA5" w:rsidP="00376DA5">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4B438B46" w14:textId="517A6725" w:rsidR="00376DA5" w:rsidRPr="009B4BB3" w:rsidRDefault="00376DA5" w:rsidP="00376DA5">
            <w:pPr>
              <w:jc w:val="right"/>
              <w:rPr>
                <w:rFonts w:cstheme="minorHAnsi"/>
                <w:sz w:val="18"/>
                <w:szCs w:val="18"/>
              </w:rPr>
            </w:pPr>
            <w:r w:rsidRPr="007D725B">
              <w:rPr>
                <w:rFonts w:cstheme="minorHAnsi"/>
                <w:sz w:val="18"/>
                <w:szCs w:val="16"/>
              </w:rPr>
              <w:t>N/A</w:t>
            </w:r>
          </w:p>
        </w:tc>
      </w:tr>
      <w:tr w:rsidR="00376DA5" w:rsidRPr="007D725B" w14:paraId="12143AE2" w14:textId="77777777" w:rsidTr="00164564">
        <w:tc>
          <w:tcPr>
            <w:tcW w:w="1440" w:type="dxa"/>
            <w:tcBorders>
              <w:top w:val="nil"/>
              <w:left w:val="nil"/>
              <w:bottom w:val="nil"/>
              <w:right w:val="nil"/>
            </w:tcBorders>
          </w:tcPr>
          <w:p w14:paraId="15117C02" w14:textId="77777777" w:rsidR="00376DA5" w:rsidRPr="007D725B" w:rsidRDefault="00376DA5" w:rsidP="00376DA5">
            <w:pPr>
              <w:rPr>
                <w:rFonts w:cstheme="minorHAnsi"/>
                <w:sz w:val="18"/>
                <w:szCs w:val="16"/>
              </w:rPr>
            </w:pPr>
            <w:r w:rsidRPr="007D725B">
              <w:rPr>
                <w:rFonts w:cstheme="minorHAnsi"/>
                <w:b/>
                <w:sz w:val="18"/>
                <w:szCs w:val="16"/>
              </w:rPr>
              <w:t>Place of birth</w:t>
            </w:r>
          </w:p>
        </w:tc>
        <w:tc>
          <w:tcPr>
            <w:tcW w:w="468" w:type="dxa"/>
            <w:tcBorders>
              <w:top w:val="nil"/>
              <w:left w:val="nil"/>
              <w:bottom w:val="nil"/>
              <w:right w:val="nil"/>
            </w:tcBorders>
            <w:shd w:val="clear" w:color="auto" w:fill="auto"/>
            <w:vAlign w:val="bottom"/>
          </w:tcPr>
          <w:p w14:paraId="5ACF0F0C" w14:textId="200BEECD"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548133A6" w14:textId="2D85805C"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7BA73D8B" w14:textId="43A80671"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59F10052" w14:textId="759A1206"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0DA62953" w14:textId="16869252"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3A8C1F55" w14:textId="32B270C2"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2C9AD2FA" w14:textId="67071A3D"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4A9C8528" w14:textId="029C90A1"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71AD1C2E" w14:textId="4DA250EB"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191F09F3" w14:textId="4B653546"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56CD5EDB" w14:textId="480A4914"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1FBCDE83" w14:textId="04B98E89"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2BB11119" w14:textId="2F360FD6"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42E9A6D3" w14:textId="5D9DC88D"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18B1D614" w14:textId="0E0349E2"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796E868B" w14:textId="0923BE90"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202C7510" w14:textId="1778BD4F"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6493B64F" w14:textId="3B525F06"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11C5EA31" w14:textId="4EB52C7E"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70B60615" w14:textId="6214324F" w:rsidR="00376DA5" w:rsidRPr="009B4BB3" w:rsidRDefault="00376DA5" w:rsidP="00376DA5">
            <w:pPr>
              <w:jc w:val="right"/>
              <w:rPr>
                <w:rFonts w:cstheme="minorHAnsi"/>
                <w:sz w:val="18"/>
                <w:szCs w:val="18"/>
              </w:rPr>
            </w:pPr>
          </w:p>
        </w:tc>
      </w:tr>
      <w:tr w:rsidR="00376DA5" w:rsidRPr="007D725B" w14:paraId="5297F69A" w14:textId="77777777" w:rsidTr="00164564">
        <w:tc>
          <w:tcPr>
            <w:tcW w:w="1440" w:type="dxa"/>
            <w:tcBorders>
              <w:top w:val="nil"/>
              <w:left w:val="nil"/>
              <w:bottom w:val="nil"/>
              <w:right w:val="nil"/>
            </w:tcBorders>
          </w:tcPr>
          <w:p w14:paraId="2D23AF45" w14:textId="77777777" w:rsidR="00376DA5" w:rsidRPr="007D725B" w:rsidRDefault="00376DA5" w:rsidP="00376DA5">
            <w:pPr>
              <w:rPr>
                <w:rFonts w:cstheme="minorHAnsi"/>
                <w:sz w:val="18"/>
                <w:szCs w:val="16"/>
              </w:rPr>
            </w:pPr>
            <w:r w:rsidRPr="007D725B">
              <w:rPr>
                <w:rFonts w:cstheme="minorHAnsi"/>
                <w:sz w:val="18"/>
                <w:szCs w:val="16"/>
              </w:rPr>
              <w:t xml:space="preserve">   US</w:t>
            </w:r>
          </w:p>
        </w:tc>
        <w:tc>
          <w:tcPr>
            <w:tcW w:w="468" w:type="dxa"/>
            <w:tcBorders>
              <w:top w:val="nil"/>
              <w:left w:val="nil"/>
              <w:bottom w:val="nil"/>
              <w:right w:val="nil"/>
            </w:tcBorders>
            <w:shd w:val="clear" w:color="auto" w:fill="auto"/>
            <w:vAlign w:val="bottom"/>
          </w:tcPr>
          <w:p w14:paraId="4D07A243" w14:textId="669D4C17" w:rsidR="00376DA5" w:rsidRPr="009B4BB3" w:rsidRDefault="00376DA5" w:rsidP="00376DA5">
            <w:pPr>
              <w:jc w:val="right"/>
              <w:rPr>
                <w:rFonts w:cstheme="minorHAnsi"/>
                <w:sz w:val="18"/>
                <w:szCs w:val="18"/>
              </w:rPr>
            </w:pPr>
            <w:r>
              <w:rPr>
                <w:rFonts w:ascii="Calibri" w:hAnsi="Calibri" w:cs="Calibri"/>
                <w:color w:val="000000"/>
                <w:sz w:val="18"/>
                <w:szCs w:val="18"/>
              </w:rPr>
              <w:t>183</w:t>
            </w:r>
          </w:p>
        </w:tc>
        <w:tc>
          <w:tcPr>
            <w:tcW w:w="468" w:type="dxa"/>
            <w:tcBorders>
              <w:top w:val="nil"/>
              <w:left w:val="nil"/>
              <w:bottom w:val="nil"/>
              <w:right w:val="nil"/>
            </w:tcBorders>
            <w:shd w:val="clear" w:color="auto" w:fill="auto"/>
            <w:vAlign w:val="bottom"/>
          </w:tcPr>
          <w:p w14:paraId="38E8C705" w14:textId="3B7CF502" w:rsidR="00376DA5" w:rsidRPr="009B4BB3" w:rsidRDefault="00376DA5" w:rsidP="00376DA5">
            <w:pPr>
              <w:jc w:val="right"/>
              <w:rPr>
                <w:rFonts w:cstheme="minorHAnsi"/>
                <w:sz w:val="18"/>
                <w:szCs w:val="18"/>
              </w:rPr>
            </w:pPr>
            <w:r>
              <w:rPr>
                <w:rFonts w:ascii="Calibri" w:hAnsi="Calibri" w:cs="Calibri"/>
                <w:color w:val="000000"/>
                <w:sz w:val="18"/>
                <w:szCs w:val="18"/>
              </w:rPr>
              <w:t>59%</w:t>
            </w:r>
          </w:p>
        </w:tc>
        <w:tc>
          <w:tcPr>
            <w:tcW w:w="468" w:type="dxa"/>
            <w:tcBorders>
              <w:top w:val="nil"/>
              <w:left w:val="nil"/>
              <w:bottom w:val="nil"/>
              <w:right w:val="nil"/>
            </w:tcBorders>
            <w:shd w:val="clear" w:color="auto" w:fill="auto"/>
            <w:vAlign w:val="bottom"/>
          </w:tcPr>
          <w:p w14:paraId="5527ED1F" w14:textId="43D021B9" w:rsidR="00376DA5" w:rsidRPr="009B4BB3" w:rsidRDefault="00376DA5" w:rsidP="00376DA5">
            <w:pPr>
              <w:jc w:val="right"/>
              <w:rPr>
                <w:rFonts w:cstheme="minorHAnsi"/>
                <w:sz w:val="18"/>
                <w:szCs w:val="18"/>
              </w:rPr>
            </w:pPr>
            <w:r>
              <w:rPr>
                <w:rFonts w:ascii="Calibri" w:hAnsi="Calibri" w:cs="Calibri"/>
                <w:color w:val="000000"/>
                <w:sz w:val="18"/>
                <w:szCs w:val="18"/>
              </w:rPr>
              <w:t>163</w:t>
            </w:r>
          </w:p>
        </w:tc>
        <w:tc>
          <w:tcPr>
            <w:tcW w:w="468" w:type="dxa"/>
            <w:tcBorders>
              <w:top w:val="nil"/>
              <w:left w:val="nil"/>
              <w:bottom w:val="nil"/>
              <w:right w:val="nil"/>
            </w:tcBorders>
            <w:shd w:val="clear" w:color="auto" w:fill="auto"/>
            <w:vAlign w:val="bottom"/>
          </w:tcPr>
          <w:p w14:paraId="77C0A416" w14:textId="22AA8170" w:rsidR="00376DA5" w:rsidRPr="009B4BB3" w:rsidRDefault="00376DA5" w:rsidP="00376DA5">
            <w:pPr>
              <w:jc w:val="right"/>
              <w:rPr>
                <w:rFonts w:cstheme="minorHAnsi"/>
                <w:sz w:val="18"/>
                <w:szCs w:val="18"/>
              </w:rPr>
            </w:pPr>
            <w:r>
              <w:rPr>
                <w:rFonts w:ascii="Calibri" w:hAnsi="Calibri" w:cs="Calibri"/>
                <w:color w:val="000000"/>
                <w:sz w:val="18"/>
                <w:szCs w:val="18"/>
              </w:rPr>
              <w:t>60%</w:t>
            </w:r>
          </w:p>
        </w:tc>
        <w:tc>
          <w:tcPr>
            <w:tcW w:w="468" w:type="dxa"/>
            <w:tcBorders>
              <w:top w:val="nil"/>
              <w:left w:val="nil"/>
              <w:bottom w:val="nil"/>
              <w:right w:val="nil"/>
            </w:tcBorders>
            <w:shd w:val="clear" w:color="auto" w:fill="auto"/>
            <w:vAlign w:val="bottom"/>
          </w:tcPr>
          <w:p w14:paraId="3463DA6D" w14:textId="02346741" w:rsidR="00376DA5" w:rsidRPr="009B4BB3" w:rsidRDefault="00376DA5" w:rsidP="00376DA5">
            <w:pPr>
              <w:jc w:val="right"/>
              <w:rPr>
                <w:rFonts w:cstheme="minorHAnsi"/>
                <w:sz w:val="18"/>
                <w:szCs w:val="18"/>
              </w:rPr>
            </w:pPr>
            <w:r>
              <w:rPr>
                <w:rFonts w:ascii="Calibri" w:hAnsi="Calibri" w:cs="Calibri"/>
                <w:color w:val="000000"/>
                <w:sz w:val="18"/>
                <w:szCs w:val="18"/>
              </w:rPr>
              <w:t>148</w:t>
            </w:r>
          </w:p>
        </w:tc>
        <w:tc>
          <w:tcPr>
            <w:tcW w:w="468" w:type="dxa"/>
            <w:tcBorders>
              <w:top w:val="nil"/>
              <w:left w:val="nil"/>
              <w:bottom w:val="nil"/>
              <w:right w:val="nil"/>
            </w:tcBorders>
            <w:shd w:val="clear" w:color="auto" w:fill="auto"/>
            <w:vAlign w:val="bottom"/>
          </w:tcPr>
          <w:p w14:paraId="75BF59F1" w14:textId="2F69D99E" w:rsidR="00376DA5" w:rsidRPr="009B4BB3" w:rsidRDefault="00376DA5" w:rsidP="00376DA5">
            <w:pPr>
              <w:jc w:val="right"/>
              <w:rPr>
                <w:rFonts w:cstheme="minorHAnsi"/>
                <w:sz w:val="18"/>
                <w:szCs w:val="18"/>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48EA644B" w14:textId="0ACE544D" w:rsidR="00376DA5" w:rsidRPr="009B4BB3" w:rsidRDefault="00376DA5" w:rsidP="00376DA5">
            <w:pPr>
              <w:jc w:val="right"/>
              <w:rPr>
                <w:rFonts w:cstheme="minorHAnsi"/>
                <w:sz w:val="18"/>
                <w:szCs w:val="18"/>
              </w:rPr>
            </w:pPr>
            <w:r>
              <w:rPr>
                <w:rFonts w:ascii="Calibri" w:hAnsi="Calibri" w:cs="Calibri"/>
                <w:color w:val="000000"/>
                <w:sz w:val="18"/>
                <w:szCs w:val="18"/>
              </w:rPr>
              <w:t>144</w:t>
            </w:r>
          </w:p>
        </w:tc>
        <w:tc>
          <w:tcPr>
            <w:tcW w:w="468" w:type="dxa"/>
            <w:tcBorders>
              <w:top w:val="nil"/>
              <w:left w:val="nil"/>
              <w:bottom w:val="nil"/>
              <w:right w:val="nil"/>
            </w:tcBorders>
            <w:shd w:val="clear" w:color="auto" w:fill="auto"/>
            <w:vAlign w:val="bottom"/>
          </w:tcPr>
          <w:p w14:paraId="631660E5" w14:textId="2884C68C" w:rsidR="00376DA5" w:rsidRPr="009B4BB3" w:rsidRDefault="00376DA5" w:rsidP="00376DA5">
            <w:pPr>
              <w:jc w:val="right"/>
              <w:rPr>
                <w:rFonts w:cstheme="minorHAnsi"/>
                <w:sz w:val="18"/>
                <w:szCs w:val="18"/>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6C900E40" w14:textId="08C1A1A9" w:rsidR="00376DA5" w:rsidRPr="009B4BB3" w:rsidRDefault="00376DA5" w:rsidP="00376DA5">
            <w:pPr>
              <w:jc w:val="right"/>
              <w:rPr>
                <w:rFonts w:cstheme="minorHAnsi"/>
                <w:sz w:val="18"/>
                <w:szCs w:val="18"/>
              </w:rPr>
            </w:pPr>
            <w:r>
              <w:rPr>
                <w:rFonts w:ascii="Calibri" w:hAnsi="Calibri" w:cs="Calibri"/>
                <w:color w:val="000000"/>
                <w:sz w:val="18"/>
                <w:szCs w:val="18"/>
              </w:rPr>
              <w:t>165</w:t>
            </w:r>
          </w:p>
        </w:tc>
        <w:tc>
          <w:tcPr>
            <w:tcW w:w="468" w:type="dxa"/>
            <w:tcBorders>
              <w:top w:val="nil"/>
              <w:left w:val="nil"/>
              <w:bottom w:val="nil"/>
              <w:right w:val="nil"/>
            </w:tcBorders>
            <w:shd w:val="clear" w:color="auto" w:fill="auto"/>
            <w:vAlign w:val="bottom"/>
          </w:tcPr>
          <w:p w14:paraId="6D7F9E04" w14:textId="076377BC" w:rsidR="00376DA5" w:rsidRPr="009B4BB3" w:rsidRDefault="00376DA5" w:rsidP="00376DA5">
            <w:pPr>
              <w:jc w:val="right"/>
              <w:rPr>
                <w:rFonts w:cstheme="minorHAnsi"/>
                <w:sz w:val="18"/>
                <w:szCs w:val="18"/>
              </w:rPr>
            </w:pPr>
            <w:r>
              <w:rPr>
                <w:rFonts w:ascii="Calibri" w:hAnsi="Calibri" w:cs="Calibri"/>
                <w:color w:val="000000"/>
                <w:sz w:val="18"/>
                <w:szCs w:val="18"/>
              </w:rPr>
              <w:t>58%</w:t>
            </w:r>
          </w:p>
        </w:tc>
        <w:tc>
          <w:tcPr>
            <w:tcW w:w="468" w:type="dxa"/>
            <w:tcBorders>
              <w:top w:val="nil"/>
              <w:left w:val="nil"/>
              <w:bottom w:val="nil"/>
              <w:right w:val="nil"/>
            </w:tcBorders>
            <w:shd w:val="clear" w:color="auto" w:fill="auto"/>
            <w:vAlign w:val="bottom"/>
          </w:tcPr>
          <w:p w14:paraId="53DDE787" w14:textId="0DF528A3" w:rsidR="00376DA5" w:rsidRPr="009B4BB3" w:rsidRDefault="00376DA5" w:rsidP="00376DA5">
            <w:pPr>
              <w:jc w:val="right"/>
              <w:rPr>
                <w:rFonts w:cstheme="minorHAnsi"/>
                <w:sz w:val="18"/>
                <w:szCs w:val="18"/>
              </w:rPr>
            </w:pPr>
            <w:r>
              <w:rPr>
                <w:rFonts w:ascii="Calibri" w:hAnsi="Calibri" w:cs="Calibri"/>
                <w:color w:val="000000"/>
                <w:sz w:val="18"/>
                <w:szCs w:val="18"/>
              </w:rPr>
              <w:t>129</w:t>
            </w:r>
          </w:p>
        </w:tc>
        <w:tc>
          <w:tcPr>
            <w:tcW w:w="468" w:type="dxa"/>
            <w:tcBorders>
              <w:top w:val="nil"/>
              <w:left w:val="nil"/>
              <w:bottom w:val="nil"/>
              <w:right w:val="nil"/>
            </w:tcBorders>
            <w:shd w:val="clear" w:color="auto" w:fill="auto"/>
            <w:vAlign w:val="bottom"/>
          </w:tcPr>
          <w:p w14:paraId="03080B6D" w14:textId="1124B7AE" w:rsidR="00376DA5" w:rsidRPr="009B4BB3" w:rsidRDefault="00376DA5" w:rsidP="00376DA5">
            <w:pPr>
              <w:jc w:val="right"/>
              <w:rPr>
                <w:rFonts w:cstheme="minorHAnsi"/>
                <w:sz w:val="18"/>
                <w:szCs w:val="18"/>
              </w:rPr>
            </w:pPr>
            <w:r>
              <w:rPr>
                <w:rFonts w:ascii="Calibri" w:hAnsi="Calibri" w:cs="Calibri"/>
                <w:color w:val="000000"/>
                <w:sz w:val="18"/>
                <w:szCs w:val="18"/>
              </w:rPr>
              <w:t>53%</w:t>
            </w:r>
          </w:p>
        </w:tc>
        <w:tc>
          <w:tcPr>
            <w:tcW w:w="468" w:type="dxa"/>
            <w:tcBorders>
              <w:top w:val="nil"/>
              <w:left w:val="nil"/>
              <w:bottom w:val="nil"/>
              <w:right w:val="nil"/>
            </w:tcBorders>
            <w:shd w:val="clear" w:color="auto" w:fill="auto"/>
            <w:vAlign w:val="bottom"/>
          </w:tcPr>
          <w:p w14:paraId="66AAFEDB" w14:textId="48A7461B" w:rsidR="00376DA5" w:rsidRPr="009B4BB3" w:rsidRDefault="00376DA5" w:rsidP="00376DA5">
            <w:pPr>
              <w:jc w:val="right"/>
              <w:rPr>
                <w:rFonts w:cstheme="minorHAnsi"/>
                <w:sz w:val="18"/>
                <w:szCs w:val="18"/>
              </w:rPr>
            </w:pPr>
            <w:r>
              <w:rPr>
                <w:rFonts w:ascii="Calibri" w:hAnsi="Calibri" w:cs="Calibri"/>
                <w:color w:val="000000"/>
                <w:sz w:val="18"/>
                <w:szCs w:val="18"/>
              </w:rPr>
              <w:t>97</w:t>
            </w:r>
          </w:p>
        </w:tc>
        <w:tc>
          <w:tcPr>
            <w:tcW w:w="468" w:type="dxa"/>
            <w:tcBorders>
              <w:top w:val="nil"/>
              <w:left w:val="nil"/>
              <w:bottom w:val="nil"/>
              <w:right w:val="nil"/>
            </w:tcBorders>
            <w:shd w:val="clear" w:color="auto" w:fill="auto"/>
            <w:vAlign w:val="bottom"/>
          </w:tcPr>
          <w:p w14:paraId="4900027C" w14:textId="543966FA" w:rsidR="00376DA5" w:rsidRPr="009B4BB3" w:rsidRDefault="00376DA5" w:rsidP="00376DA5">
            <w:pPr>
              <w:jc w:val="right"/>
              <w:rPr>
                <w:rFonts w:cstheme="minorHAnsi"/>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206C213F" w14:textId="3930779C" w:rsidR="00376DA5" w:rsidRPr="009B4BB3" w:rsidRDefault="00376DA5" w:rsidP="00376DA5">
            <w:pPr>
              <w:jc w:val="right"/>
              <w:rPr>
                <w:rFonts w:cstheme="minorHAnsi"/>
                <w:sz w:val="18"/>
                <w:szCs w:val="18"/>
              </w:rPr>
            </w:pPr>
            <w:r>
              <w:rPr>
                <w:rFonts w:ascii="Calibri" w:hAnsi="Calibri" w:cs="Calibri"/>
                <w:color w:val="000000"/>
                <w:sz w:val="18"/>
                <w:szCs w:val="18"/>
              </w:rPr>
              <w:t>110</w:t>
            </w:r>
          </w:p>
        </w:tc>
        <w:tc>
          <w:tcPr>
            <w:tcW w:w="468" w:type="dxa"/>
            <w:tcBorders>
              <w:top w:val="nil"/>
              <w:left w:val="nil"/>
              <w:bottom w:val="nil"/>
              <w:right w:val="nil"/>
            </w:tcBorders>
            <w:shd w:val="clear" w:color="auto" w:fill="auto"/>
            <w:vAlign w:val="bottom"/>
          </w:tcPr>
          <w:p w14:paraId="6F442B53" w14:textId="13698001" w:rsidR="00376DA5" w:rsidRPr="009B4BB3" w:rsidRDefault="00376DA5" w:rsidP="00376DA5">
            <w:pPr>
              <w:jc w:val="right"/>
              <w:rPr>
                <w:rFonts w:cstheme="minorHAnsi"/>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253F0D42" w14:textId="51606228" w:rsidR="00376DA5" w:rsidRPr="009B4BB3" w:rsidRDefault="00376DA5" w:rsidP="00376DA5">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vAlign w:val="bottom"/>
          </w:tcPr>
          <w:p w14:paraId="7EEC6B6C" w14:textId="79A2706B" w:rsidR="00376DA5" w:rsidRPr="009B4BB3" w:rsidRDefault="00376DA5" w:rsidP="00376DA5">
            <w:pPr>
              <w:jc w:val="right"/>
              <w:rPr>
                <w:rFonts w:cstheme="minorHAnsi"/>
                <w:sz w:val="18"/>
                <w:szCs w:val="18"/>
              </w:rPr>
            </w:pPr>
            <w:r>
              <w:rPr>
                <w:rFonts w:ascii="Calibri" w:hAnsi="Calibri" w:cs="Calibri"/>
                <w:color w:val="000000"/>
                <w:sz w:val="18"/>
                <w:szCs w:val="18"/>
              </w:rPr>
              <w:t>50%</w:t>
            </w:r>
          </w:p>
        </w:tc>
        <w:tc>
          <w:tcPr>
            <w:tcW w:w="468" w:type="dxa"/>
            <w:tcBorders>
              <w:top w:val="nil"/>
              <w:left w:val="nil"/>
              <w:bottom w:val="nil"/>
              <w:right w:val="nil"/>
            </w:tcBorders>
            <w:shd w:val="clear" w:color="auto" w:fill="auto"/>
            <w:vAlign w:val="bottom"/>
          </w:tcPr>
          <w:p w14:paraId="4EE21541" w14:textId="67BFBB8B" w:rsidR="00376DA5" w:rsidRPr="009B4BB3" w:rsidRDefault="00376DA5" w:rsidP="00376DA5">
            <w:pPr>
              <w:jc w:val="right"/>
              <w:rPr>
                <w:rFonts w:cstheme="minorHAnsi"/>
                <w:sz w:val="18"/>
                <w:szCs w:val="18"/>
              </w:rPr>
            </w:pPr>
            <w:r>
              <w:rPr>
                <w:rFonts w:ascii="Calibri" w:hAnsi="Calibri" w:cs="Calibri"/>
                <w:color w:val="000000"/>
                <w:sz w:val="18"/>
                <w:szCs w:val="18"/>
              </w:rPr>
              <w:t>104</w:t>
            </w:r>
          </w:p>
        </w:tc>
        <w:tc>
          <w:tcPr>
            <w:tcW w:w="468" w:type="dxa"/>
            <w:tcBorders>
              <w:top w:val="nil"/>
              <w:left w:val="nil"/>
              <w:bottom w:val="nil"/>
              <w:right w:val="nil"/>
            </w:tcBorders>
            <w:shd w:val="clear" w:color="auto" w:fill="auto"/>
            <w:vAlign w:val="bottom"/>
          </w:tcPr>
          <w:p w14:paraId="525644BD" w14:textId="418ABB4F" w:rsidR="00376DA5" w:rsidRPr="009B4BB3" w:rsidRDefault="00376DA5" w:rsidP="00376DA5">
            <w:pPr>
              <w:jc w:val="right"/>
              <w:rPr>
                <w:rFonts w:cstheme="minorHAnsi"/>
                <w:sz w:val="18"/>
                <w:szCs w:val="18"/>
              </w:rPr>
            </w:pPr>
            <w:r>
              <w:rPr>
                <w:rFonts w:ascii="Calibri" w:hAnsi="Calibri" w:cs="Calibri"/>
                <w:color w:val="000000"/>
                <w:sz w:val="18"/>
                <w:szCs w:val="18"/>
              </w:rPr>
              <w:t>46%</w:t>
            </w:r>
          </w:p>
        </w:tc>
      </w:tr>
      <w:tr w:rsidR="00376DA5" w:rsidRPr="007D725B" w14:paraId="769C0801" w14:textId="77777777" w:rsidTr="00164564">
        <w:tc>
          <w:tcPr>
            <w:tcW w:w="1440" w:type="dxa"/>
            <w:tcBorders>
              <w:top w:val="nil"/>
              <w:left w:val="nil"/>
              <w:bottom w:val="nil"/>
              <w:right w:val="nil"/>
            </w:tcBorders>
          </w:tcPr>
          <w:p w14:paraId="2ADC5A06" w14:textId="77777777" w:rsidR="00376DA5" w:rsidRPr="007D725B" w:rsidRDefault="00376DA5" w:rsidP="00376DA5">
            <w:pPr>
              <w:rPr>
                <w:rFonts w:cstheme="minorHAnsi"/>
                <w:sz w:val="18"/>
                <w:szCs w:val="16"/>
              </w:rPr>
            </w:pPr>
            <w:r w:rsidRPr="007D725B">
              <w:rPr>
                <w:rFonts w:cstheme="minorHAnsi"/>
                <w:sz w:val="18"/>
                <w:szCs w:val="16"/>
              </w:rPr>
              <w:t xml:space="preserve">   PR/USD</w:t>
            </w:r>
          </w:p>
        </w:tc>
        <w:tc>
          <w:tcPr>
            <w:tcW w:w="468" w:type="dxa"/>
            <w:tcBorders>
              <w:top w:val="nil"/>
              <w:left w:val="nil"/>
              <w:bottom w:val="nil"/>
              <w:right w:val="nil"/>
            </w:tcBorders>
            <w:shd w:val="clear" w:color="auto" w:fill="auto"/>
            <w:vAlign w:val="bottom"/>
          </w:tcPr>
          <w:p w14:paraId="6276571E" w14:textId="02408A30" w:rsidR="00376DA5" w:rsidRPr="009B4BB3" w:rsidRDefault="00376DA5" w:rsidP="00376DA5">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70F909EA" w14:textId="010207AB" w:rsidR="00376DA5" w:rsidRPr="009B4BB3" w:rsidRDefault="00376DA5" w:rsidP="00376DA5">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1CFE450E" w14:textId="45ECCF64" w:rsidR="00376DA5" w:rsidRPr="009B4BB3" w:rsidRDefault="00376DA5" w:rsidP="00376DA5">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61ABE50E" w14:textId="28DCF682" w:rsidR="00376DA5" w:rsidRPr="009B4BB3" w:rsidRDefault="00376DA5" w:rsidP="00376DA5">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1A7F220E" w14:textId="3FE98F07" w:rsidR="00376DA5" w:rsidRPr="009B4BB3" w:rsidRDefault="00376DA5" w:rsidP="00376DA5">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1A4A3001" w14:textId="7E20C30D" w:rsidR="00376DA5" w:rsidRPr="009B4BB3" w:rsidRDefault="00376DA5" w:rsidP="00376DA5">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2B2063B1" w14:textId="49E7BCD0" w:rsidR="00376DA5" w:rsidRPr="009B4BB3" w:rsidRDefault="00376DA5" w:rsidP="00376DA5">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149D422A" w14:textId="5A435166" w:rsidR="00376DA5" w:rsidRPr="009B4BB3" w:rsidRDefault="00376DA5" w:rsidP="00376DA5">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6FFFF5F5" w14:textId="6396AE17" w:rsidR="00376DA5" w:rsidRPr="009B4BB3" w:rsidRDefault="00376DA5" w:rsidP="00376DA5">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498BBAC1" w14:textId="26A181BF" w:rsidR="00376DA5" w:rsidRPr="009B4BB3" w:rsidRDefault="00376DA5" w:rsidP="00376DA5">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1088569B" w14:textId="1CFB4A9D" w:rsidR="00376DA5" w:rsidRPr="009B4BB3" w:rsidRDefault="00376DA5" w:rsidP="00376DA5">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596F3FA4" w14:textId="6F6A34C9" w:rsidR="00376DA5" w:rsidRPr="009B4BB3" w:rsidRDefault="00376DA5" w:rsidP="00376DA5">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1BE94D6C" w14:textId="5877F55C" w:rsidR="00376DA5" w:rsidRPr="009B4BB3" w:rsidRDefault="00376DA5" w:rsidP="00376DA5">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604BEFB7" w14:textId="0D0CAB75" w:rsidR="00376DA5" w:rsidRPr="009B4BB3" w:rsidRDefault="00376DA5" w:rsidP="00376DA5">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5C382442" w14:textId="3A1A6399" w:rsidR="00376DA5" w:rsidRPr="009B4BB3" w:rsidRDefault="00376DA5" w:rsidP="00376DA5">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70D3DD94" w14:textId="216BB1FC" w:rsidR="00376DA5" w:rsidRPr="009B4BB3" w:rsidRDefault="00376DA5" w:rsidP="00376DA5">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0AE85C4C" w14:textId="3B97DC60" w:rsidR="00376DA5" w:rsidRPr="009B4BB3" w:rsidRDefault="00376DA5" w:rsidP="00376DA5">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0F2987E2" w14:textId="4BEE21D2" w:rsidR="00376DA5" w:rsidRPr="009B4BB3" w:rsidRDefault="00376DA5" w:rsidP="00376DA5">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474EAC63" w14:textId="0994520E" w:rsidR="00376DA5" w:rsidRPr="009B4BB3" w:rsidRDefault="00376DA5" w:rsidP="00376DA5">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30383027" w14:textId="1A1C919E" w:rsidR="00376DA5" w:rsidRPr="009B4BB3" w:rsidRDefault="00376DA5" w:rsidP="00376DA5">
            <w:pPr>
              <w:jc w:val="right"/>
              <w:rPr>
                <w:rFonts w:cstheme="minorHAnsi"/>
                <w:sz w:val="18"/>
                <w:szCs w:val="18"/>
              </w:rPr>
            </w:pPr>
            <w:r>
              <w:rPr>
                <w:rFonts w:ascii="Calibri" w:hAnsi="Calibri" w:cs="Calibri"/>
                <w:color w:val="000000"/>
                <w:sz w:val="18"/>
                <w:szCs w:val="18"/>
              </w:rPr>
              <w:t>3%</w:t>
            </w:r>
          </w:p>
        </w:tc>
      </w:tr>
      <w:tr w:rsidR="00376DA5" w:rsidRPr="007D725B" w14:paraId="41611B76" w14:textId="77777777" w:rsidTr="00164564">
        <w:tc>
          <w:tcPr>
            <w:tcW w:w="1440" w:type="dxa"/>
            <w:tcBorders>
              <w:top w:val="nil"/>
              <w:left w:val="nil"/>
              <w:bottom w:val="nil"/>
              <w:right w:val="nil"/>
            </w:tcBorders>
          </w:tcPr>
          <w:p w14:paraId="5AEC0546" w14:textId="77777777" w:rsidR="00376DA5" w:rsidRPr="007D725B" w:rsidRDefault="00376DA5" w:rsidP="00376DA5">
            <w:pPr>
              <w:rPr>
                <w:rFonts w:cstheme="minorHAnsi"/>
                <w:sz w:val="18"/>
                <w:szCs w:val="16"/>
              </w:rPr>
            </w:pPr>
            <w:r w:rsidRPr="007D725B">
              <w:rPr>
                <w:rFonts w:cstheme="minorHAnsi"/>
                <w:sz w:val="18"/>
                <w:szCs w:val="16"/>
              </w:rPr>
              <w:t xml:space="preserve">   Non-US</w:t>
            </w:r>
          </w:p>
        </w:tc>
        <w:tc>
          <w:tcPr>
            <w:tcW w:w="468" w:type="dxa"/>
            <w:tcBorders>
              <w:top w:val="nil"/>
              <w:left w:val="nil"/>
              <w:bottom w:val="nil"/>
              <w:right w:val="nil"/>
            </w:tcBorders>
            <w:shd w:val="clear" w:color="auto" w:fill="auto"/>
            <w:vAlign w:val="bottom"/>
          </w:tcPr>
          <w:p w14:paraId="2B933276" w14:textId="550B2C85" w:rsidR="00376DA5" w:rsidRPr="009B4BB3" w:rsidRDefault="00376DA5" w:rsidP="00376DA5">
            <w:pPr>
              <w:jc w:val="right"/>
              <w:rPr>
                <w:rFonts w:cstheme="minorHAnsi"/>
                <w:sz w:val="18"/>
                <w:szCs w:val="18"/>
              </w:rPr>
            </w:pPr>
            <w:r>
              <w:rPr>
                <w:rFonts w:ascii="Calibri" w:hAnsi="Calibri" w:cs="Calibri"/>
                <w:color w:val="000000"/>
                <w:sz w:val="18"/>
                <w:szCs w:val="18"/>
              </w:rPr>
              <w:t>96</w:t>
            </w:r>
          </w:p>
        </w:tc>
        <w:tc>
          <w:tcPr>
            <w:tcW w:w="468" w:type="dxa"/>
            <w:tcBorders>
              <w:top w:val="nil"/>
              <w:left w:val="nil"/>
              <w:bottom w:val="nil"/>
              <w:right w:val="nil"/>
            </w:tcBorders>
            <w:shd w:val="clear" w:color="auto" w:fill="auto"/>
            <w:vAlign w:val="bottom"/>
          </w:tcPr>
          <w:p w14:paraId="49039F26" w14:textId="28B7C728" w:rsidR="00376DA5" w:rsidRPr="009B4BB3" w:rsidRDefault="00376DA5" w:rsidP="00376DA5">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2AFD5D2E" w14:textId="2D5FFF08" w:rsidR="00376DA5" w:rsidRPr="009B4BB3" w:rsidRDefault="00376DA5" w:rsidP="00376DA5">
            <w:pPr>
              <w:jc w:val="right"/>
              <w:rPr>
                <w:rFonts w:cstheme="minorHAnsi"/>
                <w:sz w:val="18"/>
                <w:szCs w:val="18"/>
              </w:rPr>
            </w:pPr>
            <w:r>
              <w:rPr>
                <w:rFonts w:ascii="Calibri" w:hAnsi="Calibri" w:cs="Calibri"/>
                <w:color w:val="000000"/>
                <w:sz w:val="18"/>
                <w:szCs w:val="18"/>
              </w:rPr>
              <w:t>85</w:t>
            </w:r>
          </w:p>
        </w:tc>
        <w:tc>
          <w:tcPr>
            <w:tcW w:w="468" w:type="dxa"/>
            <w:tcBorders>
              <w:top w:val="nil"/>
              <w:left w:val="nil"/>
              <w:bottom w:val="nil"/>
              <w:right w:val="nil"/>
            </w:tcBorders>
            <w:shd w:val="clear" w:color="auto" w:fill="auto"/>
            <w:vAlign w:val="bottom"/>
          </w:tcPr>
          <w:p w14:paraId="54EC8886" w14:textId="56C7A3E8" w:rsidR="00376DA5" w:rsidRPr="009B4BB3" w:rsidRDefault="00376DA5" w:rsidP="00376DA5">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113E5C37" w14:textId="43E7D87E" w:rsidR="00376DA5" w:rsidRPr="009B4BB3" w:rsidRDefault="00376DA5" w:rsidP="00376DA5">
            <w:pPr>
              <w:jc w:val="right"/>
              <w:rPr>
                <w:rFonts w:cstheme="minorHAnsi"/>
                <w:sz w:val="18"/>
                <w:szCs w:val="18"/>
              </w:rPr>
            </w:pPr>
            <w:r>
              <w:rPr>
                <w:rFonts w:ascii="Calibri" w:hAnsi="Calibri" w:cs="Calibri"/>
                <w:color w:val="000000"/>
                <w:sz w:val="18"/>
                <w:szCs w:val="18"/>
              </w:rPr>
              <w:t>99</w:t>
            </w:r>
          </w:p>
        </w:tc>
        <w:tc>
          <w:tcPr>
            <w:tcW w:w="468" w:type="dxa"/>
            <w:tcBorders>
              <w:top w:val="nil"/>
              <w:left w:val="nil"/>
              <w:bottom w:val="nil"/>
              <w:right w:val="nil"/>
            </w:tcBorders>
            <w:shd w:val="clear" w:color="auto" w:fill="auto"/>
            <w:vAlign w:val="bottom"/>
          </w:tcPr>
          <w:p w14:paraId="20647429" w14:textId="3069321D" w:rsidR="00376DA5" w:rsidRPr="009B4BB3" w:rsidRDefault="00376DA5" w:rsidP="00376DA5">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48C91BFD" w14:textId="4EB4624B" w:rsidR="00376DA5" w:rsidRPr="009B4BB3" w:rsidRDefault="00376DA5" w:rsidP="00376DA5">
            <w:pPr>
              <w:jc w:val="right"/>
              <w:rPr>
                <w:rFonts w:cstheme="minorHAnsi"/>
                <w:sz w:val="18"/>
                <w:szCs w:val="18"/>
              </w:rPr>
            </w:pPr>
            <w:r>
              <w:rPr>
                <w:rFonts w:ascii="Calibri" w:hAnsi="Calibri" w:cs="Calibri"/>
                <w:color w:val="000000"/>
                <w:sz w:val="18"/>
                <w:szCs w:val="18"/>
              </w:rPr>
              <w:t>106</w:t>
            </w:r>
          </w:p>
        </w:tc>
        <w:tc>
          <w:tcPr>
            <w:tcW w:w="468" w:type="dxa"/>
            <w:tcBorders>
              <w:top w:val="nil"/>
              <w:left w:val="nil"/>
              <w:bottom w:val="nil"/>
              <w:right w:val="nil"/>
            </w:tcBorders>
            <w:shd w:val="clear" w:color="auto" w:fill="auto"/>
            <w:vAlign w:val="bottom"/>
          </w:tcPr>
          <w:p w14:paraId="6643A39B" w14:textId="792BB654" w:rsidR="00376DA5" w:rsidRPr="009B4BB3" w:rsidRDefault="00376DA5" w:rsidP="00376DA5">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4BE86453" w14:textId="1CFEA19D" w:rsidR="00376DA5" w:rsidRPr="009B4BB3" w:rsidRDefault="00376DA5" w:rsidP="00376DA5">
            <w:pPr>
              <w:jc w:val="right"/>
              <w:rPr>
                <w:rFonts w:cstheme="minorHAnsi"/>
                <w:sz w:val="18"/>
                <w:szCs w:val="18"/>
              </w:rPr>
            </w:pPr>
            <w:r>
              <w:rPr>
                <w:rFonts w:ascii="Calibri" w:hAnsi="Calibri" w:cs="Calibri"/>
                <w:color w:val="000000"/>
                <w:sz w:val="18"/>
                <w:szCs w:val="18"/>
              </w:rPr>
              <w:t>107</w:t>
            </w:r>
          </w:p>
        </w:tc>
        <w:tc>
          <w:tcPr>
            <w:tcW w:w="468" w:type="dxa"/>
            <w:tcBorders>
              <w:top w:val="nil"/>
              <w:left w:val="nil"/>
              <w:bottom w:val="nil"/>
              <w:right w:val="nil"/>
            </w:tcBorders>
            <w:shd w:val="clear" w:color="auto" w:fill="auto"/>
            <w:vAlign w:val="bottom"/>
          </w:tcPr>
          <w:p w14:paraId="2D5D9706" w14:textId="6F8AC97E" w:rsidR="00376DA5" w:rsidRPr="009B4BB3" w:rsidRDefault="00376DA5" w:rsidP="00376DA5">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7A7796F8" w14:textId="3A60CF39" w:rsidR="00376DA5" w:rsidRPr="009B4BB3" w:rsidRDefault="00376DA5" w:rsidP="00376DA5">
            <w:pPr>
              <w:jc w:val="right"/>
              <w:rPr>
                <w:rFonts w:cstheme="minorHAnsi"/>
                <w:sz w:val="18"/>
                <w:szCs w:val="18"/>
              </w:rPr>
            </w:pPr>
            <w:r>
              <w:rPr>
                <w:rFonts w:ascii="Calibri" w:hAnsi="Calibri" w:cs="Calibri"/>
                <w:color w:val="000000"/>
                <w:sz w:val="18"/>
                <w:szCs w:val="18"/>
              </w:rPr>
              <w:t>102</w:t>
            </w:r>
          </w:p>
        </w:tc>
        <w:tc>
          <w:tcPr>
            <w:tcW w:w="468" w:type="dxa"/>
            <w:tcBorders>
              <w:top w:val="nil"/>
              <w:left w:val="nil"/>
              <w:bottom w:val="nil"/>
              <w:right w:val="nil"/>
            </w:tcBorders>
            <w:shd w:val="clear" w:color="auto" w:fill="auto"/>
            <w:vAlign w:val="bottom"/>
          </w:tcPr>
          <w:p w14:paraId="58E7A778" w14:textId="2EFA9FA4" w:rsidR="00376DA5" w:rsidRPr="009B4BB3" w:rsidRDefault="00376DA5" w:rsidP="00376DA5">
            <w:pPr>
              <w:jc w:val="right"/>
              <w:rPr>
                <w:rFonts w:cstheme="minorHAnsi"/>
                <w:sz w:val="18"/>
                <w:szCs w:val="18"/>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4A109EB4" w14:textId="5FCB1990" w:rsidR="00376DA5" w:rsidRPr="009B4BB3" w:rsidRDefault="00376DA5" w:rsidP="00376DA5">
            <w:pPr>
              <w:jc w:val="right"/>
              <w:rPr>
                <w:rFonts w:cstheme="minorHAnsi"/>
                <w:sz w:val="18"/>
                <w:szCs w:val="18"/>
              </w:rPr>
            </w:pPr>
            <w:r>
              <w:rPr>
                <w:rFonts w:ascii="Calibri" w:hAnsi="Calibri" w:cs="Calibri"/>
                <w:color w:val="000000"/>
                <w:sz w:val="18"/>
                <w:szCs w:val="18"/>
              </w:rPr>
              <w:t>79</w:t>
            </w:r>
          </w:p>
        </w:tc>
        <w:tc>
          <w:tcPr>
            <w:tcW w:w="468" w:type="dxa"/>
            <w:tcBorders>
              <w:top w:val="nil"/>
              <w:left w:val="nil"/>
              <w:bottom w:val="nil"/>
              <w:right w:val="nil"/>
            </w:tcBorders>
            <w:shd w:val="clear" w:color="auto" w:fill="auto"/>
            <w:vAlign w:val="bottom"/>
          </w:tcPr>
          <w:p w14:paraId="7AA53FBF" w14:textId="0DA091FE" w:rsidR="00376DA5" w:rsidRPr="009B4BB3" w:rsidRDefault="00376DA5" w:rsidP="00376DA5">
            <w:pPr>
              <w:jc w:val="right"/>
              <w:rPr>
                <w:rFonts w:cstheme="minorHAnsi"/>
                <w:sz w:val="18"/>
                <w:szCs w:val="18"/>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308B72DB" w14:textId="640D673B" w:rsidR="00376DA5" w:rsidRPr="009B4BB3" w:rsidRDefault="00376DA5" w:rsidP="00376DA5">
            <w:pPr>
              <w:jc w:val="right"/>
              <w:rPr>
                <w:rFonts w:cstheme="minorHAnsi"/>
                <w:sz w:val="18"/>
                <w:szCs w:val="18"/>
              </w:rPr>
            </w:pPr>
            <w:r>
              <w:rPr>
                <w:rFonts w:ascii="Calibri" w:hAnsi="Calibri" w:cs="Calibri"/>
                <w:color w:val="000000"/>
                <w:sz w:val="18"/>
                <w:szCs w:val="18"/>
              </w:rPr>
              <w:t>89</w:t>
            </w:r>
          </w:p>
        </w:tc>
        <w:tc>
          <w:tcPr>
            <w:tcW w:w="468" w:type="dxa"/>
            <w:tcBorders>
              <w:top w:val="nil"/>
              <w:left w:val="nil"/>
              <w:bottom w:val="nil"/>
              <w:right w:val="nil"/>
            </w:tcBorders>
            <w:shd w:val="clear" w:color="auto" w:fill="auto"/>
            <w:vAlign w:val="bottom"/>
          </w:tcPr>
          <w:p w14:paraId="70C207C2" w14:textId="713E37D8" w:rsidR="00376DA5" w:rsidRPr="009B4BB3" w:rsidRDefault="00376DA5" w:rsidP="00376DA5">
            <w:pPr>
              <w:jc w:val="right"/>
              <w:rPr>
                <w:rFonts w:cstheme="minorHAnsi"/>
                <w:sz w:val="18"/>
                <w:szCs w:val="18"/>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5EB09343" w14:textId="7AF14B82" w:rsidR="00376DA5" w:rsidRPr="009B4BB3" w:rsidRDefault="00376DA5" w:rsidP="00376DA5">
            <w:pPr>
              <w:jc w:val="right"/>
              <w:rPr>
                <w:rFonts w:cstheme="minorHAnsi"/>
                <w:sz w:val="18"/>
                <w:szCs w:val="18"/>
              </w:rPr>
            </w:pPr>
            <w:r>
              <w:rPr>
                <w:rFonts w:ascii="Calibri" w:hAnsi="Calibri" w:cs="Calibri"/>
                <w:color w:val="000000"/>
                <w:sz w:val="18"/>
                <w:szCs w:val="18"/>
              </w:rPr>
              <w:t>89</w:t>
            </w:r>
          </w:p>
        </w:tc>
        <w:tc>
          <w:tcPr>
            <w:tcW w:w="468" w:type="dxa"/>
            <w:tcBorders>
              <w:top w:val="nil"/>
              <w:left w:val="nil"/>
              <w:bottom w:val="nil"/>
              <w:right w:val="nil"/>
            </w:tcBorders>
            <w:shd w:val="clear" w:color="auto" w:fill="auto"/>
            <w:vAlign w:val="bottom"/>
          </w:tcPr>
          <w:p w14:paraId="370E5FDC" w14:textId="15EAA5C0" w:rsidR="00376DA5" w:rsidRPr="009B4BB3" w:rsidRDefault="00376DA5" w:rsidP="00376DA5">
            <w:pPr>
              <w:jc w:val="right"/>
              <w:rPr>
                <w:rFonts w:cstheme="minorHAnsi"/>
                <w:sz w:val="18"/>
                <w:szCs w:val="18"/>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3D8051B0" w14:textId="65E58366" w:rsidR="00376DA5" w:rsidRPr="009B4BB3" w:rsidRDefault="00376DA5" w:rsidP="00376DA5">
            <w:pPr>
              <w:jc w:val="right"/>
              <w:rPr>
                <w:rFonts w:cstheme="minorHAnsi"/>
                <w:sz w:val="18"/>
                <w:szCs w:val="18"/>
              </w:rPr>
            </w:pPr>
            <w:r>
              <w:rPr>
                <w:rFonts w:ascii="Calibri" w:hAnsi="Calibri" w:cs="Calibri"/>
                <w:color w:val="000000"/>
                <w:sz w:val="18"/>
                <w:szCs w:val="18"/>
              </w:rPr>
              <w:t>116</w:t>
            </w:r>
          </w:p>
        </w:tc>
        <w:tc>
          <w:tcPr>
            <w:tcW w:w="468" w:type="dxa"/>
            <w:tcBorders>
              <w:top w:val="nil"/>
              <w:left w:val="nil"/>
              <w:bottom w:val="nil"/>
              <w:right w:val="nil"/>
            </w:tcBorders>
            <w:shd w:val="clear" w:color="auto" w:fill="auto"/>
            <w:vAlign w:val="bottom"/>
          </w:tcPr>
          <w:p w14:paraId="7ECAB3CF" w14:textId="30EED94A" w:rsidR="00376DA5" w:rsidRPr="009B4BB3" w:rsidRDefault="00376DA5" w:rsidP="00376DA5">
            <w:pPr>
              <w:jc w:val="right"/>
              <w:rPr>
                <w:rFonts w:cstheme="minorHAnsi"/>
                <w:sz w:val="18"/>
                <w:szCs w:val="18"/>
              </w:rPr>
            </w:pPr>
            <w:r>
              <w:rPr>
                <w:rFonts w:ascii="Calibri" w:hAnsi="Calibri" w:cs="Calibri"/>
                <w:color w:val="000000"/>
                <w:sz w:val="18"/>
                <w:szCs w:val="18"/>
              </w:rPr>
              <w:t>51%</w:t>
            </w:r>
          </w:p>
        </w:tc>
      </w:tr>
      <w:tr w:rsidR="00376DA5" w:rsidRPr="007D725B" w14:paraId="67914DF5" w14:textId="77777777" w:rsidTr="00164564">
        <w:tc>
          <w:tcPr>
            <w:tcW w:w="1440" w:type="dxa"/>
            <w:tcBorders>
              <w:top w:val="nil"/>
              <w:left w:val="nil"/>
              <w:bottom w:val="nil"/>
              <w:right w:val="nil"/>
            </w:tcBorders>
          </w:tcPr>
          <w:p w14:paraId="45676318" w14:textId="77777777" w:rsidR="00376DA5" w:rsidRPr="007D725B" w:rsidRDefault="00376DA5" w:rsidP="00376DA5">
            <w:pPr>
              <w:rPr>
                <w:rFonts w:cstheme="minorHAnsi"/>
                <w:sz w:val="18"/>
                <w:szCs w:val="16"/>
              </w:rPr>
            </w:pPr>
            <w:r w:rsidRPr="007D725B">
              <w:rPr>
                <w:rFonts w:cstheme="minorHAnsi"/>
                <w:b/>
                <w:sz w:val="18"/>
                <w:szCs w:val="16"/>
              </w:rPr>
              <w:t>Race/Ethnicity</w:t>
            </w:r>
          </w:p>
        </w:tc>
        <w:tc>
          <w:tcPr>
            <w:tcW w:w="468" w:type="dxa"/>
            <w:tcBorders>
              <w:top w:val="nil"/>
              <w:left w:val="nil"/>
              <w:bottom w:val="nil"/>
              <w:right w:val="nil"/>
            </w:tcBorders>
            <w:shd w:val="clear" w:color="auto" w:fill="auto"/>
            <w:vAlign w:val="bottom"/>
          </w:tcPr>
          <w:p w14:paraId="2A5178C5" w14:textId="347CEF73"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1292EA5F" w14:textId="3BDAE554"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2935F8F5" w14:textId="54895B35"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169C9C8F" w14:textId="579C9F2E"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112ECD5A" w14:textId="4C00C4C3"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4B88C066" w14:textId="2E93957B"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5849E690" w14:textId="04690566"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261F1687" w14:textId="6EDA6D7E"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11B00852" w14:textId="1F4DBD6F"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293BEC03" w14:textId="4CA7647F"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7AD9E7BB" w14:textId="7F66A17A"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149BFD6D" w14:textId="4CC7415D"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3F560841" w14:textId="519294E3"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62876E4B" w14:textId="132375D6"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009F146F" w14:textId="600F99F7"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71DF89FD" w14:textId="526C5F8B"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27BD9A6F" w14:textId="09821FEE"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2FDA6C84" w14:textId="229A384E"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6981D5C6" w14:textId="61B21FFD"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34F2F442" w14:textId="116ED5E4" w:rsidR="00376DA5" w:rsidRPr="009B4BB3" w:rsidRDefault="00376DA5" w:rsidP="00376DA5">
            <w:pPr>
              <w:jc w:val="right"/>
              <w:rPr>
                <w:rFonts w:cstheme="minorHAnsi"/>
                <w:sz w:val="18"/>
                <w:szCs w:val="18"/>
              </w:rPr>
            </w:pPr>
          </w:p>
        </w:tc>
      </w:tr>
      <w:tr w:rsidR="00376DA5" w:rsidRPr="007D725B" w14:paraId="6DC8BC2C" w14:textId="77777777" w:rsidTr="00164564">
        <w:tc>
          <w:tcPr>
            <w:tcW w:w="1440" w:type="dxa"/>
            <w:tcBorders>
              <w:top w:val="nil"/>
              <w:left w:val="nil"/>
              <w:bottom w:val="nil"/>
              <w:right w:val="nil"/>
            </w:tcBorders>
          </w:tcPr>
          <w:p w14:paraId="4C68A2DE" w14:textId="77777777" w:rsidR="00376DA5" w:rsidRPr="007D725B" w:rsidRDefault="00376DA5" w:rsidP="00376DA5">
            <w:pPr>
              <w:rPr>
                <w:rFonts w:cstheme="minorHAnsi"/>
                <w:sz w:val="18"/>
                <w:szCs w:val="16"/>
              </w:rPr>
            </w:pPr>
            <w:r w:rsidRPr="007D725B">
              <w:rPr>
                <w:rFonts w:cstheme="minorHAnsi"/>
                <w:sz w:val="18"/>
                <w:szCs w:val="16"/>
              </w:rPr>
              <w:t xml:space="preserve">   White NH</w:t>
            </w:r>
          </w:p>
        </w:tc>
        <w:tc>
          <w:tcPr>
            <w:tcW w:w="468" w:type="dxa"/>
            <w:tcBorders>
              <w:top w:val="nil"/>
              <w:left w:val="nil"/>
              <w:bottom w:val="nil"/>
              <w:right w:val="nil"/>
            </w:tcBorders>
            <w:shd w:val="clear" w:color="auto" w:fill="auto"/>
            <w:vAlign w:val="bottom"/>
          </w:tcPr>
          <w:p w14:paraId="653D09F2" w14:textId="5612C1AD" w:rsidR="00376DA5" w:rsidRPr="009B4BB3" w:rsidRDefault="00376DA5" w:rsidP="00376DA5">
            <w:pPr>
              <w:jc w:val="right"/>
              <w:rPr>
                <w:rFonts w:cstheme="minorHAnsi"/>
                <w:sz w:val="18"/>
                <w:szCs w:val="18"/>
              </w:rPr>
            </w:pPr>
            <w:r>
              <w:rPr>
                <w:rFonts w:ascii="Calibri" w:hAnsi="Calibri" w:cs="Calibri"/>
                <w:color w:val="000000"/>
                <w:sz w:val="18"/>
                <w:szCs w:val="18"/>
              </w:rPr>
              <w:t>101</w:t>
            </w:r>
          </w:p>
        </w:tc>
        <w:tc>
          <w:tcPr>
            <w:tcW w:w="468" w:type="dxa"/>
            <w:tcBorders>
              <w:top w:val="nil"/>
              <w:left w:val="nil"/>
              <w:bottom w:val="nil"/>
              <w:right w:val="nil"/>
            </w:tcBorders>
            <w:shd w:val="clear" w:color="auto" w:fill="auto"/>
            <w:vAlign w:val="bottom"/>
          </w:tcPr>
          <w:p w14:paraId="71B366F2" w14:textId="289CE2DD" w:rsidR="00376DA5" w:rsidRPr="009B4BB3" w:rsidRDefault="00376DA5" w:rsidP="00376DA5">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0A81508C" w14:textId="25B80A09" w:rsidR="00376DA5" w:rsidRPr="009B4BB3" w:rsidRDefault="00376DA5" w:rsidP="00376DA5">
            <w:pPr>
              <w:jc w:val="right"/>
              <w:rPr>
                <w:rFonts w:cstheme="minorHAnsi"/>
                <w:sz w:val="18"/>
                <w:szCs w:val="18"/>
              </w:rPr>
            </w:pPr>
            <w:r>
              <w:rPr>
                <w:rFonts w:ascii="Calibri" w:hAnsi="Calibri" w:cs="Calibri"/>
                <w:color w:val="000000"/>
                <w:sz w:val="18"/>
                <w:szCs w:val="18"/>
              </w:rPr>
              <w:t>98</w:t>
            </w:r>
          </w:p>
        </w:tc>
        <w:tc>
          <w:tcPr>
            <w:tcW w:w="468" w:type="dxa"/>
            <w:tcBorders>
              <w:top w:val="nil"/>
              <w:left w:val="nil"/>
              <w:bottom w:val="nil"/>
              <w:right w:val="nil"/>
            </w:tcBorders>
            <w:shd w:val="clear" w:color="auto" w:fill="auto"/>
            <w:vAlign w:val="bottom"/>
          </w:tcPr>
          <w:p w14:paraId="1DFBBD70" w14:textId="2065B544" w:rsidR="00376DA5" w:rsidRPr="009B4BB3" w:rsidRDefault="00376DA5" w:rsidP="00376DA5">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5D9F3C77" w14:textId="78E7BBCE" w:rsidR="00376DA5" w:rsidRPr="009B4BB3" w:rsidRDefault="00376DA5" w:rsidP="00376DA5">
            <w:pPr>
              <w:jc w:val="right"/>
              <w:rPr>
                <w:rFonts w:cstheme="minorHAnsi"/>
                <w:sz w:val="18"/>
                <w:szCs w:val="18"/>
              </w:rPr>
            </w:pPr>
            <w:r>
              <w:rPr>
                <w:rFonts w:ascii="Calibri" w:hAnsi="Calibri" w:cs="Calibri"/>
                <w:color w:val="000000"/>
                <w:sz w:val="18"/>
                <w:szCs w:val="18"/>
              </w:rPr>
              <w:t>91</w:t>
            </w:r>
          </w:p>
        </w:tc>
        <w:tc>
          <w:tcPr>
            <w:tcW w:w="468" w:type="dxa"/>
            <w:tcBorders>
              <w:top w:val="nil"/>
              <w:left w:val="nil"/>
              <w:bottom w:val="nil"/>
              <w:right w:val="nil"/>
            </w:tcBorders>
            <w:shd w:val="clear" w:color="auto" w:fill="auto"/>
            <w:vAlign w:val="bottom"/>
          </w:tcPr>
          <w:p w14:paraId="40DF85B6" w14:textId="6D1CC053" w:rsidR="00376DA5" w:rsidRPr="009B4BB3" w:rsidRDefault="00376DA5" w:rsidP="00376DA5">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5A1960D8" w14:textId="030B1EFA" w:rsidR="00376DA5" w:rsidRPr="009B4BB3" w:rsidRDefault="00376DA5" w:rsidP="00376DA5">
            <w:pPr>
              <w:jc w:val="right"/>
              <w:rPr>
                <w:rFonts w:cstheme="minorHAnsi"/>
                <w:sz w:val="18"/>
                <w:szCs w:val="18"/>
              </w:rPr>
            </w:pPr>
            <w:r>
              <w:rPr>
                <w:rFonts w:ascii="Calibri" w:hAnsi="Calibri" w:cs="Calibri"/>
                <w:color w:val="000000"/>
                <w:sz w:val="18"/>
                <w:szCs w:val="18"/>
              </w:rPr>
              <w:t>79</w:t>
            </w:r>
          </w:p>
        </w:tc>
        <w:tc>
          <w:tcPr>
            <w:tcW w:w="468" w:type="dxa"/>
            <w:tcBorders>
              <w:top w:val="nil"/>
              <w:left w:val="nil"/>
              <w:bottom w:val="nil"/>
              <w:right w:val="nil"/>
            </w:tcBorders>
            <w:shd w:val="clear" w:color="auto" w:fill="auto"/>
            <w:vAlign w:val="bottom"/>
          </w:tcPr>
          <w:p w14:paraId="1AA5347C" w14:textId="5CB002CF" w:rsidR="00376DA5" w:rsidRPr="009B4BB3" w:rsidRDefault="00376DA5" w:rsidP="00376DA5">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4EDB2FBE" w14:textId="67689C8F" w:rsidR="00376DA5" w:rsidRPr="009B4BB3" w:rsidRDefault="00376DA5" w:rsidP="00376DA5">
            <w:pPr>
              <w:jc w:val="right"/>
              <w:rPr>
                <w:rFonts w:cstheme="minorHAnsi"/>
                <w:sz w:val="18"/>
                <w:szCs w:val="18"/>
              </w:rPr>
            </w:pPr>
            <w:r>
              <w:rPr>
                <w:rFonts w:ascii="Calibri" w:hAnsi="Calibri" w:cs="Calibri"/>
                <w:color w:val="000000"/>
                <w:sz w:val="18"/>
                <w:szCs w:val="18"/>
              </w:rPr>
              <w:t>92</w:t>
            </w:r>
          </w:p>
        </w:tc>
        <w:tc>
          <w:tcPr>
            <w:tcW w:w="468" w:type="dxa"/>
            <w:tcBorders>
              <w:top w:val="nil"/>
              <w:left w:val="nil"/>
              <w:bottom w:val="nil"/>
              <w:right w:val="nil"/>
            </w:tcBorders>
            <w:shd w:val="clear" w:color="auto" w:fill="auto"/>
            <w:vAlign w:val="bottom"/>
          </w:tcPr>
          <w:p w14:paraId="49C37CCA" w14:textId="334B173B" w:rsidR="00376DA5" w:rsidRPr="009B4BB3" w:rsidRDefault="00376DA5" w:rsidP="00376DA5">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6B973962" w14:textId="62C700E2" w:rsidR="00376DA5" w:rsidRPr="009B4BB3" w:rsidRDefault="00376DA5" w:rsidP="00376DA5">
            <w:pPr>
              <w:jc w:val="right"/>
              <w:rPr>
                <w:rFonts w:cstheme="minorHAnsi"/>
                <w:sz w:val="18"/>
                <w:szCs w:val="18"/>
              </w:rPr>
            </w:pPr>
            <w:r>
              <w:rPr>
                <w:rFonts w:ascii="Calibri" w:hAnsi="Calibri" w:cs="Calibri"/>
                <w:color w:val="000000"/>
                <w:sz w:val="18"/>
                <w:szCs w:val="18"/>
              </w:rPr>
              <w:t>83</w:t>
            </w:r>
          </w:p>
        </w:tc>
        <w:tc>
          <w:tcPr>
            <w:tcW w:w="468" w:type="dxa"/>
            <w:tcBorders>
              <w:top w:val="nil"/>
              <w:left w:val="nil"/>
              <w:bottom w:val="nil"/>
              <w:right w:val="nil"/>
            </w:tcBorders>
            <w:shd w:val="clear" w:color="auto" w:fill="auto"/>
            <w:vAlign w:val="bottom"/>
          </w:tcPr>
          <w:p w14:paraId="238142F0" w14:textId="0779BEC3" w:rsidR="00376DA5" w:rsidRPr="009B4BB3" w:rsidRDefault="00376DA5" w:rsidP="00376DA5">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30F1BF0A" w14:textId="6497FE74" w:rsidR="00376DA5" w:rsidRPr="009B4BB3" w:rsidRDefault="00376DA5" w:rsidP="00376DA5">
            <w:pPr>
              <w:jc w:val="right"/>
              <w:rPr>
                <w:rFonts w:cstheme="minorHAnsi"/>
                <w:sz w:val="18"/>
                <w:szCs w:val="18"/>
              </w:rPr>
            </w:pPr>
            <w:r>
              <w:rPr>
                <w:rFonts w:ascii="Calibri" w:hAnsi="Calibri" w:cs="Calibri"/>
                <w:color w:val="000000"/>
                <w:sz w:val="18"/>
                <w:szCs w:val="18"/>
              </w:rPr>
              <w:t>67</w:t>
            </w:r>
          </w:p>
        </w:tc>
        <w:tc>
          <w:tcPr>
            <w:tcW w:w="468" w:type="dxa"/>
            <w:tcBorders>
              <w:top w:val="nil"/>
              <w:left w:val="nil"/>
              <w:bottom w:val="nil"/>
              <w:right w:val="nil"/>
            </w:tcBorders>
            <w:shd w:val="clear" w:color="auto" w:fill="auto"/>
            <w:vAlign w:val="bottom"/>
          </w:tcPr>
          <w:p w14:paraId="453AB1E8" w14:textId="36098A26" w:rsidR="00376DA5" w:rsidRPr="009B4BB3" w:rsidRDefault="00376DA5" w:rsidP="00376DA5">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77C7F1DC" w14:textId="27059DC3" w:rsidR="00376DA5" w:rsidRPr="009B4BB3" w:rsidRDefault="00376DA5" w:rsidP="00376DA5">
            <w:pPr>
              <w:jc w:val="right"/>
              <w:rPr>
                <w:rFonts w:cstheme="minorHAnsi"/>
                <w:sz w:val="18"/>
                <w:szCs w:val="18"/>
              </w:rPr>
            </w:pPr>
            <w:r>
              <w:rPr>
                <w:rFonts w:ascii="Calibri" w:hAnsi="Calibri" w:cs="Calibri"/>
                <w:color w:val="000000"/>
                <w:sz w:val="18"/>
                <w:szCs w:val="18"/>
              </w:rPr>
              <w:t>59</w:t>
            </w:r>
          </w:p>
        </w:tc>
        <w:tc>
          <w:tcPr>
            <w:tcW w:w="468" w:type="dxa"/>
            <w:tcBorders>
              <w:top w:val="nil"/>
              <w:left w:val="nil"/>
              <w:bottom w:val="nil"/>
              <w:right w:val="nil"/>
            </w:tcBorders>
            <w:shd w:val="clear" w:color="auto" w:fill="auto"/>
            <w:vAlign w:val="bottom"/>
          </w:tcPr>
          <w:p w14:paraId="4C968A4B" w14:textId="1D820008" w:rsidR="00376DA5" w:rsidRPr="009B4BB3" w:rsidRDefault="00376DA5" w:rsidP="00376DA5">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46444560" w14:textId="1F48039B" w:rsidR="00376DA5" w:rsidRPr="009B4BB3" w:rsidRDefault="00376DA5" w:rsidP="00376DA5">
            <w:pPr>
              <w:jc w:val="right"/>
              <w:rPr>
                <w:rFonts w:cstheme="minorHAnsi"/>
                <w:sz w:val="18"/>
                <w:szCs w:val="18"/>
              </w:rPr>
            </w:pPr>
            <w:r>
              <w:rPr>
                <w:rFonts w:ascii="Calibri" w:hAnsi="Calibri" w:cs="Calibri"/>
                <w:color w:val="000000"/>
                <w:sz w:val="18"/>
                <w:szCs w:val="18"/>
              </w:rPr>
              <w:t>60</w:t>
            </w:r>
          </w:p>
        </w:tc>
        <w:tc>
          <w:tcPr>
            <w:tcW w:w="468" w:type="dxa"/>
            <w:tcBorders>
              <w:top w:val="nil"/>
              <w:left w:val="nil"/>
              <w:bottom w:val="nil"/>
              <w:right w:val="nil"/>
            </w:tcBorders>
            <w:shd w:val="clear" w:color="auto" w:fill="auto"/>
            <w:vAlign w:val="bottom"/>
          </w:tcPr>
          <w:p w14:paraId="44263D74" w14:textId="28BF1CD7" w:rsidR="00376DA5" w:rsidRPr="009B4BB3" w:rsidRDefault="00376DA5" w:rsidP="00376DA5">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0A107338" w14:textId="46C21B2D" w:rsidR="00376DA5" w:rsidRPr="009B4BB3" w:rsidRDefault="00376DA5" w:rsidP="00376DA5">
            <w:pPr>
              <w:jc w:val="right"/>
              <w:rPr>
                <w:rFonts w:cstheme="minorHAnsi"/>
                <w:sz w:val="18"/>
                <w:szCs w:val="18"/>
              </w:rPr>
            </w:pPr>
            <w:r>
              <w:rPr>
                <w:rFonts w:ascii="Calibri" w:hAnsi="Calibri" w:cs="Calibri"/>
                <w:color w:val="000000"/>
                <w:sz w:val="18"/>
                <w:szCs w:val="18"/>
              </w:rPr>
              <w:t>57</w:t>
            </w:r>
          </w:p>
        </w:tc>
        <w:tc>
          <w:tcPr>
            <w:tcW w:w="468" w:type="dxa"/>
            <w:tcBorders>
              <w:top w:val="nil"/>
              <w:left w:val="nil"/>
              <w:bottom w:val="nil"/>
              <w:right w:val="nil"/>
            </w:tcBorders>
            <w:shd w:val="clear" w:color="auto" w:fill="auto"/>
            <w:vAlign w:val="bottom"/>
          </w:tcPr>
          <w:p w14:paraId="3420EA49" w14:textId="1F997A98" w:rsidR="00376DA5" w:rsidRPr="009B4BB3" w:rsidRDefault="00376DA5" w:rsidP="00376DA5">
            <w:pPr>
              <w:jc w:val="right"/>
              <w:rPr>
                <w:rFonts w:cstheme="minorHAnsi"/>
                <w:sz w:val="18"/>
                <w:szCs w:val="18"/>
              </w:rPr>
            </w:pPr>
            <w:r>
              <w:rPr>
                <w:rFonts w:ascii="Calibri" w:hAnsi="Calibri" w:cs="Calibri"/>
                <w:color w:val="000000"/>
                <w:sz w:val="18"/>
                <w:szCs w:val="18"/>
              </w:rPr>
              <w:t>25%</w:t>
            </w:r>
          </w:p>
        </w:tc>
      </w:tr>
      <w:tr w:rsidR="00376DA5" w:rsidRPr="007D725B" w14:paraId="6E5A813C" w14:textId="77777777" w:rsidTr="00164564">
        <w:tc>
          <w:tcPr>
            <w:tcW w:w="1440" w:type="dxa"/>
            <w:tcBorders>
              <w:top w:val="nil"/>
              <w:left w:val="nil"/>
              <w:bottom w:val="nil"/>
              <w:right w:val="nil"/>
            </w:tcBorders>
          </w:tcPr>
          <w:p w14:paraId="48E7D307" w14:textId="77777777" w:rsidR="00376DA5" w:rsidRPr="007D725B" w:rsidRDefault="00376DA5" w:rsidP="00376DA5">
            <w:pPr>
              <w:rPr>
                <w:rFonts w:cstheme="minorHAnsi"/>
                <w:sz w:val="18"/>
                <w:szCs w:val="16"/>
              </w:rPr>
            </w:pPr>
            <w:r w:rsidRPr="007D725B">
              <w:rPr>
                <w:rFonts w:cstheme="minorHAnsi"/>
                <w:sz w:val="18"/>
                <w:szCs w:val="16"/>
              </w:rPr>
              <w:t xml:space="preserve">   Black NH</w:t>
            </w:r>
          </w:p>
        </w:tc>
        <w:tc>
          <w:tcPr>
            <w:tcW w:w="468" w:type="dxa"/>
            <w:tcBorders>
              <w:top w:val="nil"/>
              <w:left w:val="nil"/>
              <w:bottom w:val="nil"/>
              <w:right w:val="nil"/>
            </w:tcBorders>
            <w:shd w:val="clear" w:color="auto" w:fill="auto"/>
            <w:vAlign w:val="bottom"/>
          </w:tcPr>
          <w:p w14:paraId="009794E1" w14:textId="5E00EC9D" w:rsidR="00376DA5" w:rsidRPr="009B4BB3" w:rsidRDefault="00376DA5" w:rsidP="00376DA5">
            <w:pPr>
              <w:jc w:val="right"/>
              <w:rPr>
                <w:rFonts w:cstheme="minorHAnsi"/>
                <w:sz w:val="18"/>
                <w:szCs w:val="18"/>
              </w:rPr>
            </w:pPr>
            <w:r>
              <w:rPr>
                <w:rFonts w:ascii="Calibri" w:hAnsi="Calibri" w:cs="Calibri"/>
                <w:color w:val="000000"/>
                <w:sz w:val="18"/>
                <w:szCs w:val="18"/>
              </w:rPr>
              <w:t>104</w:t>
            </w:r>
          </w:p>
        </w:tc>
        <w:tc>
          <w:tcPr>
            <w:tcW w:w="468" w:type="dxa"/>
            <w:tcBorders>
              <w:top w:val="nil"/>
              <w:left w:val="nil"/>
              <w:bottom w:val="nil"/>
              <w:right w:val="nil"/>
            </w:tcBorders>
            <w:shd w:val="clear" w:color="auto" w:fill="auto"/>
            <w:vAlign w:val="bottom"/>
          </w:tcPr>
          <w:p w14:paraId="52372D57" w14:textId="6482233E" w:rsidR="00376DA5" w:rsidRPr="009B4BB3" w:rsidRDefault="00376DA5" w:rsidP="00376DA5">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29D345E3" w14:textId="6F8EE40D" w:rsidR="00376DA5" w:rsidRPr="009B4BB3" w:rsidRDefault="00376DA5" w:rsidP="00376DA5">
            <w:pPr>
              <w:jc w:val="right"/>
              <w:rPr>
                <w:rFonts w:cstheme="minorHAnsi"/>
                <w:sz w:val="18"/>
                <w:szCs w:val="18"/>
              </w:rPr>
            </w:pPr>
            <w:r>
              <w:rPr>
                <w:rFonts w:ascii="Calibri" w:hAnsi="Calibri" w:cs="Calibri"/>
                <w:color w:val="000000"/>
                <w:sz w:val="18"/>
                <w:szCs w:val="18"/>
              </w:rPr>
              <w:t>87</w:t>
            </w:r>
          </w:p>
        </w:tc>
        <w:tc>
          <w:tcPr>
            <w:tcW w:w="468" w:type="dxa"/>
            <w:tcBorders>
              <w:top w:val="nil"/>
              <w:left w:val="nil"/>
              <w:bottom w:val="nil"/>
              <w:right w:val="nil"/>
            </w:tcBorders>
            <w:shd w:val="clear" w:color="auto" w:fill="auto"/>
            <w:vAlign w:val="bottom"/>
          </w:tcPr>
          <w:p w14:paraId="292CEE42" w14:textId="57CFC174" w:rsidR="00376DA5" w:rsidRPr="009B4BB3" w:rsidRDefault="00376DA5" w:rsidP="00376DA5">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3BBD16D2" w14:textId="583D6D5C" w:rsidR="00376DA5" w:rsidRPr="009B4BB3" w:rsidRDefault="00376DA5" w:rsidP="00376DA5">
            <w:pPr>
              <w:jc w:val="right"/>
              <w:rPr>
                <w:rFonts w:cstheme="minorHAnsi"/>
                <w:sz w:val="18"/>
                <w:szCs w:val="18"/>
              </w:rPr>
            </w:pPr>
            <w:r>
              <w:rPr>
                <w:rFonts w:ascii="Calibri" w:hAnsi="Calibri" w:cs="Calibri"/>
                <w:color w:val="000000"/>
                <w:sz w:val="18"/>
                <w:szCs w:val="18"/>
              </w:rPr>
              <w:t>94</w:t>
            </w:r>
          </w:p>
        </w:tc>
        <w:tc>
          <w:tcPr>
            <w:tcW w:w="468" w:type="dxa"/>
            <w:tcBorders>
              <w:top w:val="nil"/>
              <w:left w:val="nil"/>
              <w:bottom w:val="nil"/>
              <w:right w:val="nil"/>
            </w:tcBorders>
            <w:shd w:val="clear" w:color="auto" w:fill="auto"/>
            <w:vAlign w:val="bottom"/>
          </w:tcPr>
          <w:p w14:paraId="60213CA5" w14:textId="479943AE" w:rsidR="00376DA5" w:rsidRPr="009B4BB3" w:rsidRDefault="00376DA5" w:rsidP="00376DA5">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76207548" w14:textId="5DC63B35" w:rsidR="00376DA5" w:rsidRPr="009B4BB3" w:rsidRDefault="00376DA5" w:rsidP="00376DA5">
            <w:pPr>
              <w:jc w:val="right"/>
              <w:rPr>
                <w:rFonts w:cstheme="minorHAnsi"/>
                <w:sz w:val="18"/>
                <w:szCs w:val="18"/>
              </w:rPr>
            </w:pPr>
            <w:r>
              <w:rPr>
                <w:rFonts w:ascii="Calibri" w:hAnsi="Calibri" w:cs="Calibri"/>
                <w:color w:val="000000"/>
                <w:sz w:val="18"/>
                <w:szCs w:val="18"/>
              </w:rPr>
              <w:t>109</w:t>
            </w:r>
          </w:p>
        </w:tc>
        <w:tc>
          <w:tcPr>
            <w:tcW w:w="468" w:type="dxa"/>
            <w:tcBorders>
              <w:top w:val="nil"/>
              <w:left w:val="nil"/>
              <w:bottom w:val="nil"/>
              <w:right w:val="nil"/>
            </w:tcBorders>
            <w:shd w:val="clear" w:color="auto" w:fill="auto"/>
            <w:vAlign w:val="bottom"/>
          </w:tcPr>
          <w:p w14:paraId="56404836" w14:textId="18DA47A8" w:rsidR="00376DA5" w:rsidRPr="009B4BB3" w:rsidRDefault="00376DA5" w:rsidP="00376DA5">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7B1F1F99" w14:textId="08FBC4FC" w:rsidR="00376DA5" w:rsidRPr="009B4BB3" w:rsidRDefault="00376DA5" w:rsidP="00376DA5">
            <w:pPr>
              <w:jc w:val="right"/>
              <w:rPr>
                <w:rFonts w:cstheme="minorHAnsi"/>
                <w:sz w:val="18"/>
                <w:szCs w:val="18"/>
              </w:rPr>
            </w:pPr>
            <w:r>
              <w:rPr>
                <w:rFonts w:ascii="Calibri" w:hAnsi="Calibri" w:cs="Calibri"/>
                <w:color w:val="000000"/>
                <w:sz w:val="18"/>
                <w:szCs w:val="18"/>
              </w:rPr>
              <w:t>102</w:t>
            </w:r>
          </w:p>
        </w:tc>
        <w:tc>
          <w:tcPr>
            <w:tcW w:w="468" w:type="dxa"/>
            <w:tcBorders>
              <w:top w:val="nil"/>
              <w:left w:val="nil"/>
              <w:bottom w:val="nil"/>
              <w:right w:val="nil"/>
            </w:tcBorders>
            <w:shd w:val="clear" w:color="auto" w:fill="auto"/>
            <w:vAlign w:val="bottom"/>
          </w:tcPr>
          <w:p w14:paraId="740C2491" w14:textId="3DC0BFEE" w:rsidR="00376DA5" w:rsidRPr="009B4BB3" w:rsidRDefault="00376DA5" w:rsidP="00376DA5">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10E3D5C6" w14:textId="268FD2C6" w:rsidR="00376DA5" w:rsidRPr="009B4BB3" w:rsidRDefault="00376DA5" w:rsidP="00376DA5">
            <w:pPr>
              <w:jc w:val="right"/>
              <w:rPr>
                <w:rFonts w:cstheme="minorHAnsi"/>
                <w:sz w:val="18"/>
                <w:szCs w:val="18"/>
              </w:rPr>
            </w:pPr>
            <w:r>
              <w:rPr>
                <w:rFonts w:ascii="Calibri" w:hAnsi="Calibri" w:cs="Calibri"/>
                <w:color w:val="000000"/>
                <w:sz w:val="18"/>
                <w:szCs w:val="18"/>
              </w:rPr>
              <w:t>94</w:t>
            </w:r>
          </w:p>
        </w:tc>
        <w:tc>
          <w:tcPr>
            <w:tcW w:w="468" w:type="dxa"/>
            <w:tcBorders>
              <w:top w:val="nil"/>
              <w:left w:val="nil"/>
              <w:bottom w:val="nil"/>
              <w:right w:val="nil"/>
            </w:tcBorders>
            <w:shd w:val="clear" w:color="auto" w:fill="auto"/>
            <w:vAlign w:val="bottom"/>
          </w:tcPr>
          <w:p w14:paraId="0F8CD397" w14:textId="7695AA14" w:rsidR="00376DA5" w:rsidRPr="009B4BB3" w:rsidRDefault="00376DA5" w:rsidP="00376DA5">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289E0659" w14:textId="66AAAB4A" w:rsidR="00376DA5" w:rsidRPr="009B4BB3" w:rsidRDefault="00376DA5" w:rsidP="00376DA5">
            <w:pPr>
              <w:jc w:val="right"/>
              <w:rPr>
                <w:rFonts w:cstheme="minorHAnsi"/>
                <w:sz w:val="18"/>
                <w:szCs w:val="18"/>
              </w:rPr>
            </w:pPr>
            <w:r>
              <w:rPr>
                <w:rFonts w:ascii="Calibri" w:hAnsi="Calibri" w:cs="Calibri"/>
                <w:color w:val="000000"/>
                <w:sz w:val="18"/>
                <w:szCs w:val="18"/>
              </w:rPr>
              <w:t>66</w:t>
            </w:r>
          </w:p>
        </w:tc>
        <w:tc>
          <w:tcPr>
            <w:tcW w:w="468" w:type="dxa"/>
            <w:tcBorders>
              <w:top w:val="nil"/>
              <w:left w:val="nil"/>
              <w:bottom w:val="nil"/>
              <w:right w:val="nil"/>
            </w:tcBorders>
            <w:shd w:val="clear" w:color="auto" w:fill="auto"/>
            <w:vAlign w:val="bottom"/>
          </w:tcPr>
          <w:p w14:paraId="51664A8A" w14:textId="3C7A109F" w:rsidR="00376DA5" w:rsidRPr="009B4BB3" w:rsidRDefault="00376DA5" w:rsidP="00376DA5">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5C46718A" w14:textId="31DC7C54" w:rsidR="00376DA5" w:rsidRPr="009B4BB3" w:rsidRDefault="00376DA5" w:rsidP="00376DA5">
            <w:pPr>
              <w:jc w:val="right"/>
              <w:rPr>
                <w:rFonts w:cstheme="minorHAnsi"/>
                <w:sz w:val="18"/>
                <w:szCs w:val="18"/>
              </w:rPr>
            </w:pPr>
            <w:r>
              <w:rPr>
                <w:rFonts w:ascii="Calibri" w:hAnsi="Calibri" w:cs="Calibri"/>
                <w:color w:val="000000"/>
                <w:sz w:val="18"/>
                <w:szCs w:val="18"/>
              </w:rPr>
              <w:t>85</w:t>
            </w:r>
          </w:p>
        </w:tc>
        <w:tc>
          <w:tcPr>
            <w:tcW w:w="468" w:type="dxa"/>
            <w:tcBorders>
              <w:top w:val="nil"/>
              <w:left w:val="nil"/>
              <w:bottom w:val="nil"/>
              <w:right w:val="nil"/>
            </w:tcBorders>
            <w:shd w:val="clear" w:color="auto" w:fill="auto"/>
            <w:vAlign w:val="bottom"/>
          </w:tcPr>
          <w:p w14:paraId="157E9A12" w14:textId="729A70D0" w:rsidR="00376DA5" w:rsidRPr="009B4BB3" w:rsidRDefault="00376DA5" w:rsidP="00376DA5">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34E95D56" w14:textId="29E6D4A6" w:rsidR="00376DA5" w:rsidRPr="009B4BB3" w:rsidRDefault="00376DA5" w:rsidP="00376DA5">
            <w:pPr>
              <w:jc w:val="right"/>
              <w:rPr>
                <w:rFonts w:cstheme="minorHAnsi"/>
                <w:sz w:val="18"/>
                <w:szCs w:val="18"/>
              </w:rPr>
            </w:pPr>
            <w:r>
              <w:rPr>
                <w:rFonts w:ascii="Calibri" w:hAnsi="Calibri" w:cs="Calibri"/>
                <w:color w:val="000000"/>
                <w:sz w:val="18"/>
                <w:szCs w:val="18"/>
              </w:rPr>
              <w:t>82</w:t>
            </w:r>
          </w:p>
        </w:tc>
        <w:tc>
          <w:tcPr>
            <w:tcW w:w="468" w:type="dxa"/>
            <w:tcBorders>
              <w:top w:val="nil"/>
              <w:left w:val="nil"/>
              <w:bottom w:val="nil"/>
              <w:right w:val="nil"/>
            </w:tcBorders>
            <w:shd w:val="clear" w:color="auto" w:fill="auto"/>
            <w:vAlign w:val="bottom"/>
          </w:tcPr>
          <w:p w14:paraId="77AE79F1" w14:textId="1778AC2A" w:rsidR="00376DA5" w:rsidRPr="009B4BB3" w:rsidRDefault="00376DA5" w:rsidP="00376DA5">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7B88FA40" w14:textId="0B718228" w:rsidR="00376DA5" w:rsidRPr="009B4BB3" w:rsidRDefault="00376DA5" w:rsidP="00376DA5">
            <w:pPr>
              <w:jc w:val="right"/>
              <w:rPr>
                <w:rFonts w:cstheme="minorHAnsi"/>
                <w:sz w:val="18"/>
                <w:szCs w:val="18"/>
              </w:rPr>
            </w:pPr>
            <w:r>
              <w:rPr>
                <w:rFonts w:ascii="Calibri" w:hAnsi="Calibri" w:cs="Calibri"/>
                <w:color w:val="000000"/>
                <w:sz w:val="18"/>
                <w:szCs w:val="18"/>
              </w:rPr>
              <w:t>88</w:t>
            </w:r>
          </w:p>
        </w:tc>
        <w:tc>
          <w:tcPr>
            <w:tcW w:w="468" w:type="dxa"/>
            <w:tcBorders>
              <w:top w:val="nil"/>
              <w:left w:val="nil"/>
              <w:bottom w:val="nil"/>
              <w:right w:val="nil"/>
            </w:tcBorders>
            <w:shd w:val="clear" w:color="auto" w:fill="auto"/>
            <w:vAlign w:val="bottom"/>
          </w:tcPr>
          <w:p w14:paraId="50F55213" w14:textId="1C9AE32B" w:rsidR="00376DA5" w:rsidRPr="009B4BB3" w:rsidRDefault="00376DA5" w:rsidP="00376DA5">
            <w:pPr>
              <w:jc w:val="right"/>
              <w:rPr>
                <w:rFonts w:cstheme="minorHAnsi"/>
                <w:sz w:val="18"/>
                <w:szCs w:val="18"/>
              </w:rPr>
            </w:pPr>
            <w:r>
              <w:rPr>
                <w:rFonts w:ascii="Calibri" w:hAnsi="Calibri" w:cs="Calibri"/>
                <w:color w:val="000000"/>
                <w:sz w:val="18"/>
                <w:szCs w:val="18"/>
              </w:rPr>
              <w:t>39%</w:t>
            </w:r>
          </w:p>
        </w:tc>
      </w:tr>
      <w:tr w:rsidR="00376DA5" w:rsidRPr="007D725B" w14:paraId="0BA5D710" w14:textId="77777777" w:rsidTr="00164564">
        <w:tc>
          <w:tcPr>
            <w:tcW w:w="1440" w:type="dxa"/>
            <w:tcBorders>
              <w:top w:val="nil"/>
              <w:left w:val="nil"/>
              <w:bottom w:val="nil"/>
              <w:right w:val="nil"/>
            </w:tcBorders>
          </w:tcPr>
          <w:p w14:paraId="211CCEF0" w14:textId="2868E191" w:rsidR="00376DA5" w:rsidRPr="007D725B" w:rsidRDefault="00376DA5" w:rsidP="00376DA5">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468" w:type="dxa"/>
            <w:tcBorders>
              <w:top w:val="nil"/>
              <w:left w:val="nil"/>
              <w:bottom w:val="nil"/>
              <w:right w:val="nil"/>
            </w:tcBorders>
            <w:shd w:val="clear" w:color="auto" w:fill="auto"/>
            <w:vAlign w:val="bottom"/>
          </w:tcPr>
          <w:p w14:paraId="693B95A4" w14:textId="7D09A9A8" w:rsidR="00376DA5" w:rsidRPr="009B4BB3" w:rsidRDefault="00376DA5" w:rsidP="00376DA5">
            <w:pPr>
              <w:jc w:val="right"/>
              <w:rPr>
                <w:rFonts w:cstheme="minorHAnsi"/>
                <w:sz w:val="18"/>
                <w:szCs w:val="18"/>
              </w:rPr>
            </w:pPr>
            <w:r>
              <w:rPr>
                <w:rFonts w:ascii="Calibri" w:hAnsi="Calibri" w:cs="Calibri"/>
                <w:color w:val="000000"/>
                <w:sz w:val="18"/>
                <w:szCs w:val="18"/>
              </w:rPr>
              <w:t>90</w:t>
            </w:r>
          </w:p>
        </w:tc>
        <w:tc>
          <w:tcPr>
            <w:tcW w:w="468" w:type="dxa"/>
            <w:tcBorders>
              <w:top w:val="nil"/>
              <w:left w:val="nil"/>
              <w:bottom w:val="nil"/>
              <w:right w:val="nil"/>
            </w:tcBorders>
            <w:shd w:val="clear" w:color="auto" w:fill="auto"/>
            <w:vAlign w:val="bottom"/>
          </w:tcPr>
          <w:p w14:paraId="2DE8A738" w14:textId="76BE8558" w:rsidR="00376DA5" w:rsidRPr="009B4BB3" w:rsidRDefault="00376DA5" w:rsidP="00376DA5">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5163E5BC" w14:textId="060E6FCB" w:rsidR="00376DA5" w:rsidRPr="009B4BB3" w:rsidRDefault="00376DA5" w:rsidP="00376DA5">
            <w:pPr>
              <w:jc w:val="right"/>
              <w:rPr>
                <w:rFonts w:cstheme="minorHAnsi"/>
                <w:sz w:val="18"/>
                <w:szCs w:val="18"/>
              </w:rPr>
            </w:pPr>
            <w:r>
              <w:rPr>
                <w:rFonts w:ascii="Calibri" w:hAnsi="Calibri" w:cs="Calibri"/>
                <w:color w:val="000000"/>
                <w:sz w:val="18"/>
                <w:szCs w:val="18"/>
              </w:rPr>
              <w:t>70</w:t>
            </w:r>
          </w:p>
        </w:tc>
        <w:tc>
          <w:tcPr>
            <w:tcW w:w="468" w:type="dxa"/>
            <w:tcBorders>
              <w:top w:val="nil"/>
              <w:left w:val="nil"/>
              <w:bottom w:val="nil"/>
              <w:right w:val="nil"/>
            </w:tcBorders>
            <w:shd w:val="clear" w:color="auto" w:fill="auto"/>
            <w:vAlign w:val="bottom"/>
          </w:tcPr>
          <w:p w14:paraId="007147B3" w14:textId="72E364BB" w:rsidR="00376DA5" w:rsidRPr="009B4BB3" w:rsidRDefault="00376DA5" w:rsidP="00376DA5">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14D84ECF" w14:textId="189C5DA9" w:rsidR="00376DA5" w:rsidRPr="009B4BB3" w:rsidRDefault="00376DA5" w:rsidP="00376DA5">
            <w:pPr>
              <w:jc w:val="right"/>
              <w:rPr>
                <w:rFonts w:cstheme="minorHAnsi"/>
                <w:sz w:val="18"/>
                <w:szCs w:val="18"/>
              </w:rPr>
            </w:pPr>
            <w:r>
              <w:rPr>
                <w:rFonts w:ascii="Calibri" w:hAnsi="Calibri" w:cs="Calibri"/>
                <w:color w:val="000000"/>
                <w:sz w:val="18"/>
                <w:szCs w:val="18"/>
              </w:rPr>
              <w:t>73</w:t>
            </w:r>
          </w:p>
        </w:tc>
        <w:tc>
          <w:tcPr>
            <w:tcW w:w="468" w:type="dxa"/>
            <w:tcBorders>
              <w:top w:val="nil"/>
              <w:left w:val="nil"/>
              <w:bottom w:val="nil"/>
              <w:right w:val="nil"/>
            </w:tcBorders>
            <w:shd w:val="clear" w:color="auto" w:fill="auto"/>
            <w:vAlign w:val="bottom"/>
          </w:tcPr>
          <w:p w14:paraId="49541831" w14:textId="41C1DC75" w:rsidR="00376DA5" w:rsidRPr="009B4BB3" w:rsidRDefault="00376DA5" w:rsidP="00376DA5">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3A30EF99" w14:textId="453359F5" w:rsidR="00376DA5" w:rsidRPr="009B4BB3" w:rsidRDefault="00376DA5" w:rsidP="00376DA5">
            <w:pPr>
              <w:jc w:val="right"/>
              <w:rPr>
                <w:rFonts w:cstheme="minorHAnsi"/>
                <w:sz w:val="18"/>
                <w:szCs w:val="18"/>
              </w:rPr>
            </w:pPr>
            <w:r>
              <w:rPr>
                <w:rFonts w:ascii="Calibri" w:hAnsi="Calibri" w:cs="Calibri"/>
                <w:color w:val="000000"/>
                <w:sz w:val="18"/>
                <w:szCs w:val="18"/>
              </w:rPr>
              <w:t>69</w:t>
            </w:r>
          </w:p>
        </w:tc>
        <w:tc>
          <w:tcPr>
            <w:tcW w:w="468" w:type="dxa"/>
            <w:tcBorders>
              <w:top w:val="nil"/>
              <w:left w:val="nil"/>
              <w:bottom w:val="nil"/>
              <w:right w:val="nil"/>
            </w:tcBorders>
            <w:shd w:val="clear" w:color="auto" w:fill="auto"/>
            <w:vAlign w:val="bottom"/>
          </w:tcPr>
          <w:p w14:paraId="02649003" w14:textId="5E0EE398" w:rsidR="00376DA5" w:rsidRPr="009B4BB3" w:rsidRDefault="00376DA5" w:rsidP="00376DA5">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66F564E1" w14:textId="7C3E2504" w:rsidR="00376DA5" w:rsidRPr="009B4BB3" w:rsidRDefault="00376DA5" w:rsidP="00376DA5">
            <w:pPr>
              <w:jc w:val="right"/>
              <w:rPr>
                <w:rFonts w:cstheme="minorHAnsi"/>
                <w:sz w:val="18"/>
                <w:szCs w:val="18"/>
              </w:rPr>
            </w:pPr>
            <w:r>
              <w:rPr>
                <w:rFonts w:ascii="Calibri" w:hAnsi="Calibri" w:cs="Calibri"/>
                <w:color w:val="000000"/>
                <w:sz w:val="18"/>
                <w:szCs w:val="18"/>
              </w:rPr>
              <w:t>75</w:t>
            </w:r>
          </w:p>
        </w:tc>
        <w:tc>
          <w:tcPr>
            <w:tcW w:w="468" w:type="dxa"/>
            <w:tcBorders>
              <w:top w:val="nil"/>
              <w:left w:val="nil"/>
              <w:bottom w:val="nil"/>
              <w:right w:val="nil"/>
            </w:tcBorders>
            <w:shd w:val="clear" w:color="auto" w:fill="auto"/>
            <w:vAlign w:val="bottom"/>
          </w:tcPr>
          <w:p w14:paraId="6F2C08DE" w14:textId="771F12BF" w:rsidR="00376DA5" w:rsidRPr="009B4BB3" w:rsidRDefault="00376DA5" w:rsidP="00376DA5">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075D2A88" w14:textId="7E1F12CF" w:rsidR="00376DA5" w:rsidRPr="009B4BB3" w:rsidRDefault="00376DA5" w:rsidP="00376DA5">
            <w:pPr>
              <w:jc w:val="right"/>
              <w:rPr>
                <w:rFonts w:cstheme="minorHAnsi"/>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1C355CE1" w14:textId="09217EEC" w:rsidR="00376DA5" w:rsidRPr="009B4BB3" w:rsidRDefault="00376DA5" w:rsidP="00376DA5">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4638E36D" w14:textId="650ED09D" w:rsidR="00376DA5" w:rsidRPr="009B4BB3" w:rsidRDefault="00376DA5" w:rsidP="00376DA5">
            <w:pPr>
              <w:jc w:val="right"/>
              <w:rPr>
                <w:rFonts w:cstheme="minorHAnsi"/>
                <w:sz w:val="18"/>
                <w:szCs w:val="18"/>
              </w:rPr>
            </w:pPr>
            <w:r>
              <w:rPr>
                <w:rFonts w:ascii="Calibri" w:hAnsi="Calibri" w:cs="Calibri"/>
                <w:color w:val="000000"/>
                <w:sz w:val="18"/>
                <w:szCs w:val="18"/>
              </w:rPr>
              <w:t>49</w:t>
            </w:r>
          </w:p>
        </w:tc>
        <w:tc>
          <w:tcPr>
            <w:tcW w:w="468" w:type="dxa"/>
            <w:tcBorders>
              <w:top w:val="nil"/>
              <w:left w:val="nil"/>
              <w:bottom w:val="nil"/>
              <w:right w:val="nil"/>
            </w:tcBorders>
            <w:shd w:val="clear" w:color="auto" w:fill="auto"/>
            <w:vAlign w:val="bottom"/>
          </w:tcPr>
          <w:p w14:paraId="0F79B593" w14:textId="04660FAC" w:rsidR="00376DA5" w:rsidRPr="009B4BB3" w:rsidRDefault="00376DA5" w:rsidP="00376DA5">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4B378E3C" w14:textId="5A73FDE5" w:rsidR="00376DA5" w:rsidRPr="009B4BB3" w:rsidRDefault="00376DA5" w:rsidP="00376DA5">
            <w:pPr>
              <w:jc w:val="right"/>
              <w:rPr>
                <w:rFonts w:cstheme="minorHAnsi"/>
                <w:sz w:val="18"/>
                <w:szCs w:val="18"/>
              </w:rPr>
            </w:pPr>
            <w:r>
              <w:rPr>
                <w:rFonts w:ascii="Calibri" w:hAnsi="Calibri" w:cs="Calibri"/>
                <w:color w:val="000000"/>
                <w:sz w:val="18"/>
                <w:szCs w:val="18"/>
              </w:rPr>
              <w:t>56</w:t>
            </w:r>
          </w:p>
        </w:tc>
        <w:tc>
          <w:tcPr>
            <w:tcW w:w="468" w:type="dxa"/>
            <w:tcBorders>
              <w:top w:val="nil"/>
              <w:left w:val="nil"/>
              <w:bottom w:val="nil"/>
              <w:right w:val="nil"/>
            </w:tcBorders>
            <w:shd w:val="clear" w:color="auto" w:fill="auto"/>
            <w:vAlign w:val="bottom"/>
          </w:tcPr>
          <w:p w14:paraId="2D5878BA" w14:textId="2EE00DD0" w:rsidR="00376DA5" w:rsidRPr="009B4BB3" w:rsidRDefault="00376DA5" w:rsidP="00376DA5">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361C44BF" w14:textId="647EB34F" w:rsidR="00376DA5" w:rsidRPr="009B4BB3" w:rsidRDefault="00376DA5" w:rsidP="00376DA5">
            <w:pPr>
              <w:jc w:val="right"/>
              <w:rPr>
                <w:rFonts w:cstheme="minorHAnsi"/>
                <w:sz w:val="18"/>
                <w:szCs w:val="18"/>
              </w:rPr>
            </w:pPr>
            <w:r>
              <w:rPr>
                <w:rFonts w:ascii="Calibri" w:hAnsi="Calibri" w:cs="Calibri"/>
                <w:color w:val="000000"/>
                <w:sz w:val="18"/>
                <w:szCs w:val="18"/>
              </w:rPr>
              <w:t>50</w:t>
            </w:r>
          </w:p>
        </w:tc>
        <w:tc>
          <w:tcPr>
            <w:tcW w:w="468" w:type="dxa"/>
            <w:tcBorders>
              <w:top w:val="nil"/>
              <w:left w:val="nil"/>
              <w:bottom w:val="nil"/>
              <w:right w:val="nil"/>
            </w:tcBorders>
            <w:shd w:val="clear" w:color="auto" w:fill="auto"/>
            <w:vAlign w:val="bottom"/>
          </w:tcPr>
          <w:p w14:paraId="758630AB" w14:textId="6BB1DA3A" w:rsidR="00376DA5" w:rsidRPr="009B4BB3" w:rsidRDefault="00376DA5" w:rsidP="00376DA5">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380615CB" w14:textId="210DDEEE" w:rsidR="00376DA5" w:rsidRPr="009B4BB3" w:rsidRDefault="00376DA5" w:rsidP="00376DA5">
            <w:pPr>
              <w:jc w:val="right"/>
              <w:rPr>
                <w:rFonts w:cstheme="minorHAnsi"/>
                <w:sz w:val="18"/>
                <w:szCs w:val="18"/>
              </w:rPr>
            </w:pPr>
            <w:r>
              <w:rPr>
                <w:rFonts w:ascii="Calibri" w:hAnsi="Calibri" w:cs="Calibri"/>
                <w:color w:val="000000"/>
                <w:sz w:val="18"/>
                <w:szCs w:val="18"/>
              </w:rPr>
              <w:t>73</w:t>
            </w:r>
          </w:p>
        </w:tc>
        <w:tc>
          <w:tcPr>
            <w:tcW w:w="468" w:type="dxa"/>
            <w:tcBorders>
              <w:top w:val="nil"/>
              <w:left w:val="nil"/>
              <w:bottom w:val="nil"/>
              <w:right w:val="nil"/>
            </w:tcBorders>
            <w:shd w:val="clear" w:color="auto" w:fill="auto"/>
            <w:vAlign w:val="bottom"/>
          </w:tcPr>
          <w:p w14:paraId="5C7EE862" w14:textId="2C2E0DAE" w:rsidR="00376DA5" w:rsidRPr="009B4BB3" w:rsidRDefault="00376DA5" w:rsidP="00376DA5">
            <w:pPr>
              <w:jc w:val="right"/>
              <w:rPr>
                <w:rFonts w:cstheme="minorHAnsi"/>
                <w:sz w:val="18"/>
                <w:szCs w:val="18"/>
              </w:rPr>
            </w:pPr>
            <w:r>
              <w:rPr>
                <w:rFonts w:ascii="Calibri" w:hAnsi="Calibri" w:cs="Calibri"/>
                <w:color w:val="000000"/>
                <w:sz w:val="18"/>
                <w:szCs w:val="18"/>
              </w:rPr>
              <w:t>32%</w:t>
            </w:r>
          </w:p>
        </w:tc>
      </w:tr>
      <w:tr w:rsidR="00376DA5" w:rsidRPr="007D725B" w14:paraId="4F9028F3" w14:textId="77777777" w:rsidTr="00164564">
        <w:tc>
          <w:tcPr>
            <w:tcW w:w="1440" w:type="dxa"/>
            <w:tcBorders>
              <w:top w:val="nil"/>
              <w:left w:val="nil"/>
              <w:bottom w:val="nil"/>
              <w:right w:val="nil"/>
            </w:tcBorders>
          </w:tcPr>
          <w:p w14:paraId="74384405" w14:textId="77777777" w:rsidR="00376DA5" w:rsidRPr="007D725B" w:rsidRDefault="00376DA5" w:rsidP="00376DA5">
            <w:pPr>
              <w:rPr>
                <w:rFonts w:cstheme="minorHAnsi"/>
                <w:sz w:val="18"/>
                <w:szCs w:val="16"/>
              </w:rPr>
            </w:pPr>
            <w:r w:rsidRPr="007D725B">
              <w:rPr>
                <w:rFonts w:cstheme="minorHAnsi"/>
                <w:sz w:val="18"/>
                <w:szCs w:val="16"/>
              </w:rPr>
              <w:t xml:space="preserve">   API</w:t>
            </w:r>
          </w:p>
        </w:tc>
        <w:tc>
          <w:tcPr>
            <w:tcW w:w="468" w:type="dxa"/>
            <w:tcBorders>
              <w:top w:val="nil"/>
              <w:left w:val="nil"/>
              <w:bottom w:val="nil"/>
              <w:right w:val="nil"/>
            </w:tcBorders>
            <w:shd w:val="clear" w:color="auto" w:fill="auto"/>
            <w:vAlign w:val="bottom"/>
          </w:tcPr>
          <w:p w14:paraId="2D967166" w14:textId="7DCF8F0B" w:rsidR="00376DA5" w:rsidRPr="009B4BB3" w:rsidRDefault="00376DA5" w:rsidP="00376DA5">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7F891A03" w14:textId="1EAF9A1A" w:rsidR="00376DA5" w:rsidRPr="009B4BB3" w:rsidRDefault="00376DA5" w:rsidP="00376DA5">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49B7DBA0" w14:textId="51B789B9" w:rsidR="00376DA5" w:rsidRPr="009B4BB3" w:rsidRDefault="00376DA5" w:rsidP="00376DA5">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2D7170C1" w14:textId="092B537B" w:rsidR="00376DA5" w:rsidRPr="009B4BB3" w:rsidRDefault="00376DA5" w:rsidP="00376DA5">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73FF579A" w14:textId="5E2E3DEB" w:rsidR="00376DA5" w:rsidRPr="009B4BB3" w:rsidRDefault="00376DA5" w:rsidP="00376DA5">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25D0B7B1" w14:textId="2F0A4EF7" w:rsidR="00376DA5" w:rsidRPr="009B4BB3" w:rsidRDefault="00376DA5" w:rsidP="00376DA5">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5323C7CF" w14:textId="39843777" w:rsidR="00376DA5" w:rsidRPr="009B4BB3" w:rsidRDefault="00376DA5" w:rsidP="00376DA5">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1EB5271E" w14:textId="2050B2FD" w:rsidR="00376DA5" w:rsidRPr="009B4BB3" w:rsidRDefault="00376DA5" w:rsidP="00376DA5">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26AA785A" w14:textId="52EF56D2" w:rsidR="00376DA5" w:rsidRPr="009B4BB3" w:rsidRDefault="00376DA5" w:rsidP="00376DA5">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74D7CEFD" w14:textId="42E297FF" w:rsidR="00376DA5" w:rsidRPr="009B4BB3" w:rsidRDefault="00376DA5" w:rsidP="00376DA5">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162CA5E4" w14:textId="09EDE616" w:rsidR="00376DA5" w:rsidRPr="009B4BB3" w:rsidRDefault="00376DA5" w:rsidP="00376DA5">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49E4D78C" w14:textId="06A0824F" w:rsidR="00376DA5" w:rsidRPr="009B4BB3" w:rsidRDefault="00376DA5" w:rsidP="00376DA5">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6B2DE6C8" w14:textId="56B3B989" w:rsidR="00376DA5" w:rsidRPr="009B4BB3" w:rsidRDefault="00376DA5" w:rsidP="00376DA5">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5AFB6716" w14:textId="47E19662" w:rsidR="00376DA5" w:rsidRPr="009B4BB3" w:rsidRDefault="00376DA5" w:rsidP="00376DA5">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79AEAE80" w14:textId="345310BC" w:rsidR="00376DA5" w:rsidRPr="009B4BB3" w:rsidRDefault="00376DA5" w:rsidP="00376DA5">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3D6959D7" w14:textId="71B5BBAF" w:rsidR="00376DA5" w:rsidRPr="009B4BB3" w:rsidRDefault="00376DA5" w:rsidP="00376DA5">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0DA851F8" w14:textId="63EE1C09" w:rsidR="00376DA5" w:rsidRPr="009B4BB3" w:rsidRDefault="00376DA5" w:rsidP="00376DA5">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0D5D47CD" w14:textId="40B68207" w:rsidR="00376DA5" w:rsidRPr="009B4BB3" w:rsidRDefault="00376DA5" w:rsidP="00376DA5">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E98397F" w14:textId="34A70A94" w:rsidR="00376DA5" w:rsidRPr="009B4BB3" w:rsidRDefault="00376DA5" w:rsidP="00376DA5">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40E2958D" w14:textId="074DA6E9" w:rsidR="00376DA5" w:rsidRPr="009B4BB3" w:rsidRDefault="00376DA5" w:rsidP="00376DA5">
            <w:pPr>
              <w:jc w:val="right"/>
              <w:rPr>
                <w:rFonts w:cstheme="minorHAnsi"/>
                <w:sz w:val="18"/>
                <w:szCs w:val="18"/>
              </w:rPr>
            </w:pPr>
            <w:r>
              <w:rPr>
                <w:rFonts w:ascii="Calibri" w:hAnsi="Calibri" w:cs="Calibri"/>
                <w:color w:val="000000"/>
                <w:sz w:val="18"/>
                <w:szCs w:val="18"/>
              </w:rPr>
              <w:t>2%</w:t>
            </w:r>
          </w:p>
        </w:tc>
      </w:tr>
      <w:tr w:rsidR="00376DA5" w:rsidRPr="007D725B" w14:paraId="492C4898" w14:textId="77777777" w:rsidTr="00164564">
        <w:tc>
          <w:tcPr>
            <w:tcW w:w="1440" w:type="dxa"/>
            <w:tcBorders>
              <w:top w:val="nil"/>
              <w:left w:val="nil"/>
              <w:bottom w:val="nil"/>
              <w:right w:val="nil"/>
            </w:tcBorders>
          </w:tcPr>
          <w:p w14:paraId="687FCD3D" w14:textId="77777777" w:rsidR="00376DA5" w:rsidRPr="007D725B" w:rsidRDefault="00376DA5" w:rsidP="00376DA5">
            <w:pPr>
              <w:rPr>
                <w:rFonts w:cstheme="minorHAnsi"/>
                <w:sz w:val="18"/>
                <w:szCs w:val="16"/>
              </w:rPr>
            </w:pPr>
            <w:r w:rsidRPr="007D725B">
              <w:rPr>
                <w:rFonts w:cstheme="minorHAnsi"/>
                <w:sz w:val="18"/>
                <w:szCs w:val="16"/>
              </w:rPr>
              <w:t xml:space="preserve">   Other/Unknown</w:t>
            </w:r>
          </w:p>
        </w:tc>
        <w:tc>
          <w:tcPr>
            <w:tcW w:w="468" w:type="dxa"/>
            <w:tcBorders>
              <w:top w:val="nil"/>
              <w:left w:val="nil"/>
              <w:bottom w:val="nil"/>
              <w:right w:val="nil"/>
            </w:tcBorders>
            <w:shd w:val="clear" w:color="auto" w:fill="auto"/>
            <w:vAlign w:val="bottom"/>
          </w:tcPr>
          <w:p w14:paraId="09F18AA2" w14:textId="4908F5A3" w:rsidR="00376DA5" w:rsidRPr="009B4BB3" w:rsidRDefault="00376DA5" w:rsidP="00376DA5">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2602ACB" w14:textId="77C44282" w:rsidR="00376DA5" w:rsidRPr="009B4BB3" w:rsidRDefault="00376DA5" w:rsidP="00376DA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0E565B3B" w14:textId="3F385C54" w:rsidR="00376DA5" w:rsidRPr="009B4BB3" w:rsidRDefault="00376DA5" w:rsidP="00376DA5">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21F6A3BA" w14:textId="703AD9F4" w:rsidR="00376DA5" w:rsidRPr="009B4BB3" w:rsidRDefault="00376DA5" w:rsidP="00376DA5">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0DF3E061" w14:textId="1CC864DF" w:rsidR="00376DA5" w:rsidRPr="009B4BB3" w:rsidRDefault="00376DA5" w:rsidP="00376DA5">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5FF3997E" w14:textId="4ED282F9" w:rsidR="00376DA5" w:rsidRPr="009B4BB3" w:rsidRDefault="00376DA5" w:rsidP="00376DA5">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F544FB7" w14:textId="7CF75AA0" w:rsidR="00376DA5" w:rsidRPr="009B4BB3" w:rsidRDefault="00376DA5" w:rsidP="00376DA5">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0082EA43" w14:textId="385CB9F7" w:rsidR="00376DA5" w:rsidRPr="009B4BB3" w:rsidRDefault="00376DA5" w:rsidP="00376DA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961CA75" w14:textId="58570CB9" w:rsidR="00376DA5" w:rsidRPr="009B4BB3" w:rsidRDefault="00376DA5" w:rsidP="00376DA5">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77A0B43B" w14:textId="1E9006CD" w:rsidR="00376DA5" w:rsidRPr="009B4BB3" w:rsidRDefault="00376DA5" w:rsidP="00376DA5">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6B2F3CE8" w14:textId="1661A80A" w:rsidR="00376DA5" w:rsidRPr="009B4BB3" w:rsidRDefault="00376DA5" w:rsidP="00376DA5">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0E408BB1" w14:textId="3B7838A3" w:rsidR="00376DA5" w:rsidRPr="009B4BB3" w:rsidRDefault="00376DA5" w:rsidP="00376DA5">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5D3BBF12" w14:textId="0E21971D" w:rsidR="00376DA5" w:rsidRPr="009B4BB3" w:rsidRDefault="00376DA5" w:rsidP="00376DA5">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581DF11A" w14:textId="39AEFB78" w:rsidR="00376DA5" w:rsidRPr="009B4BB3" w:rsidRDefault="00376DA5" w:rsidP="00376DA5">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0FB74AF0" w14:textId="08F1EC76" w:rsidR="00376DA5" w:rsidRPr="009B4BB3" w:rsidRDefault="00376DA5" w:rsidP="00376DA5">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05C2A086" w14:textId="44091161" w:rsidR="00376DA5" w:rsidRPr="009B4BB3" w:rsidRDefault="00376DA5" w:rsidP="00376DA5">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694E529" w14:textId="2AEC9E04" w:rsidR="00376DA5" w:rsidRPr="009B4BB3" w:rsidRDefault="00376DA5" w:rsidP="00376DA5">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69281D60" w14:textId="5276C8E2" w:rsidR="00376DA5" w:rsidRPr="009B4BB3" w:rsidRDefault="00376DA5" w:rsidP="00376DA5">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2FBD0A7" w14:textId="3205603E" w:rsidR="00376DA5" w:rsidRPr="009B4BB3" w:rsidRDefault="00376DA5" w:rsidP="00376DA5">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51807C45" w14:textId="1349F1B5" w:rsidR="00376DA5" w:rsidRPr="009B4BB3" w:rsidRDefault="00376DA5" w:rsidP="00376DA5">
            <w:pPr>
              <w:jc w:val="right"/>
              <w:rPr>
                <w:rFonts w:cstheme="minorHAnsi"/>
                <w:sz w:val="18"/>
                <w:szCs w:val="18"/>
              </w:rPr>
            </w:pPr>
            <w:r>
              <w:rPr>
                <w:rFonts w:ascii="Calibri" w:hAnsi="Calibri" w:cs="Calibri"/>
                <w:color w:val="000000"/>
                <w:sz w:val="18"/>
                <w:szCs w:val="18"/>
              </w:rPr>
              <w:t>2%</w:t>
            </w:r>
          </w:p>
        </w:tc>
      </w:tr>
      <w:tr w:rsidR="00376DA5" w:rsidRPr="007D725B" w14:paraId="6CBE48BD" w14:textId="77777777" w:rsidTr="00164564">
        <w:tc>
          <w:tcPr>
            <w:tcW w:w="1440" w:type="dxa"/>
            <w:tcBorders>
              <w:top w:val="nil"/>
              <w:left w:val="nil"/>
              <w:bottom w:val="nil"/>
              <w:right w:val="nil"/>
            </w:tcBorders>
          </w:tcPr>
          <w:p w14:paraId="42E9CDC7" w14:textId="77777777" w:rsidR="00376DA5" w:rsidRPr="007D725B" w:rsidRDefault="00376DA5" w:rsidP="00376DA5">
            <w:pPr>
              <w:rPr>
                <w:rFonts w:cstheme="minorHAnsi"/>
                <w:sz w:val="18"/>
                <w:szCs w:val="16"/>
              </w:rPr>
            </w:pPr>
            <w:r w:rsidRPr="007D725B">
              <w:rPr>
                <w:rFonts w:cstheme="minorHAnsi"/>
                <w:b/>
                <w:sz w:val="18"/>
                <w:szCs w:val="16"/>
              </w:rPr>
              <w:t>Exposure mode</w:t>
            </w:r>
          </w:p>
        </w:tc>
        <w:tc>
          <w:tcPr>
            <w:tcW w:w="468" w:type="dxa"/>
            <w:tcBorders>
              <w:top w:val="nil"/>
              <w:left w:val="nil"/>
              <w:bottom w:val="nil"/>
              <w:right w:val="nil"/>
            </w:tcBorders>
            <w:shd w:val="clear" w:color="auto" w:fill="auto"/>
            <w:vAlign w:val="bottom"/>
          </w:tcPr>
          <w:p w14:paraId="1E882DFA" w14:textId="7CD18FEB"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69588BC3" w14:textId="64103F3A"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04F69DAC" w14:textId="58D19F1A"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040B7D32" w14:textId="5E568523"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47CE92FF" w14:textId="61DF912F"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5AEA2471" w14:textId="383E6D3A"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6384DACA" w14:textId="01F9A946"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7ACA6C1E" w14:textId="4DF117EC"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42A2BAF3" w14:textId="3AEBC537"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77EAE673" w14:textId="352F8802"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0997B262" w14:textId="3CC05E3B"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1BA2FC98" w14:textId="7B81954E"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56C12663" w14:textId="605BCC7A"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4AEA95A1" w14:textId="3549D6B6"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247B3062" w14:textId="5942524A"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24FBF2D9" w14:textId="6CBEC3E1"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70A0411A" w14:textId="5EEA300D"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4EEE6D38" w14:textId="6D6D7EAE"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2BE0D10A" w14:textId="78EAB337"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6AC04259" w14:textId="1CA1C170" w:rsidR="00376DA5" w:rsidRPr="009B4BB3" w:rsidRDefault="00376DA5" w:rsidP="00376DA5">
            <w:pPr>
              <w:jc w:val="right"/>
              <w:rPr>
                <w:rFonts w:cstheme="minorHAnsi"/>
                <w:sz w:val="18"/>
                <w:szCs w:val="18"/>
              </w:rPr>
            </w:pPr>
          </w:p>
        </w:tc>
      </w:tr>
      <w:tr w:rsidR="00376DA5" w:rsidRPr="007D725B" w14:paraId="1CD1C784" w14:textId="77777777" w:rsidTr="00164564">
        <w:tc>
          <w:tcPr>
            <w:tcW w:w="1440" w:type="dxa"/>
            <w:tcBorders>
              <w:top w:val="nil"/>
              <w:left w:val="nil"/>
              <w:bottom w:val="nil"/>
              <w:right w:val="nil"/>
            </w:tcBorders>
          </w:tcPr>
          <w:p w14:paraId="5AF976E4" w14:textId="77777777" w:rsidR="00376DA5" w:rsidRPr="007D725B" w:rsidRDefault="00376DA5" w:rsidP="00376DA5">
            <w:pPr>
              <w:rPr>
                <w:rFonts w:cstheme="minorHAnsi"/>
                <w:sz w:val="18"/>
                <w:szCs w:val="16"/>
              </w:rPr>
            </w:pPr>
            <w:r w:rsidRPr="007D725B">
              <w:rPr>
                <w:rFonts w:cstheme="minorHAnsi"/>
                <w:sz w:val="18"/>
                <w:szCs w:val="16"/>
              </w:rPr>
              <w:t xml:space="preserve">   MSM</w:t>
            </w:r>
          </w:p>
        </w:tc>
        <w:tc>
          <w:tcPr>
            <w:tcW w:w="468" w:type="dxa"/>
            <w:tcBorders>
              <w:top w:val="nil"/>
              <w:left w:val="nil"/>
              <w:bottom w:val="nil"/>
              <w:right w:val="nil"/>
            </w:tcBorders>
            <w:shd w:val="clear" w:color="auto" w:fill="auto"/>
            <w:vAlign w:val="bottom"/>
          </w:tcPr>
          <w:p w14:paraId="2F52E8F6" w14:textId="16CA75A9" w:rsidR="00376DA5" w:rsidRPr="009B4BB3" w:rsidRDefault="00376DA5" w:rsidP="00376DA5">
            <w:pPr>
              <w:jc w:val="right"/>
              <w:rPr>
                <w:rFonts w:cstheme="minorHAnsi"/>
                <w:sz w:val="18"/>
                <w:szCs w:val="18"/>
              </w:rPr>
            </w:pPr>
            <w:r>
              <w:rPr>
                <w:rFonts w:ascii="Calibri" w:hAnsi="Calibri" w:cs="Calibri"/>
                <w:color w:val="000000"/>
                <w:sz w:val="18"/>
                <w:szCs w:val="18"/>
              </w:rPr>
              <w:t>104</w:t>
            </w:r>
          </w:p>
        </w:tc>
        <w:tc>
          <w:tcPr>
            <w:tcW w:w="468" w:type="dxa"/>
            <w:tcBorders>
              <w:top w:val="nil"/>
              <w:left w:val="nil"/>
              <w:bottom w:val="nil"/>
              <w:right w:val="nil"/>
            </w:tcBorders>
            <w:shd w:val="clear" w:color="auto" w:fill="auto"/>
            <w:vAlign w:val="bottom"/>
          </w:tcPr>
          <w:p w14:paraId="1AC000EF" w14:textId="7010A41E" w:rsidR="00376DA5" w:rsidRPr="009B4BB3" w:rsidRDefault="00376DA5" w:rsidP="00376DA5">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52F082F3" w14:textId="4974F6ED" w:rsidR="00376DA5" w:rsidRPr="009B4BB3" w:rsidRDefault="00376DA5" w:rsidP="00376DA5">
            <w:pPr>
              <w:jc w:val="right"/>
              <w:rPr>
                <w:rFonts w:cstheme="minorHAnsi"/>
                <w:sz w:val="18"/>
                <w:szCs w:val="18"/>
              </w:rPr>
            </w:pPr>
            <w:r>
              <w:rPr>
                <w:rFonts w:ascii="Calibri" w:hAnsi="Calibri" w:cs="Calibri"/>
                <w:color w:val="000000"/>
                <w:sz w:val="18"/>
                <w:szCs w:val="18"/>
              </w:rPr>
              <w:t>79</w:t>
            </w:r>
          </w:p>
        </w:tc>
        <w:tc>
          <w:tcPr>
            <w:tcW w:w="468" w:type="dxa"/>
            <w:tcBorders>
              <w:top w:val="nil"/>
              <w:left w:val="nil"/>
              <w:bottom w:val="nil"/>
              <w:right w:val="nil"/>
            </w:tcBorders>
            <w:shd w:val="clear" w:color="auto" w:fill="auto"/>
            <w:vAlign w:val="bottom"/>
          </w:tcPr>
          <w:p w14:paraId="6FDC91F8" w14:textId="2731CED2" w:rsidR="00376DA5" w:rsidRPr="009B4BB3" w:rsidRDefault="00376DA5" w:rsidP="00376DA5">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7BD8D44C" w14:textId="3CD81745" w:rsidR="00376DA5" w:rsidRPr="009B4BB3" w:rsidRDefault="00376DA5" w:rsidP="00376DA5">
            <w:pPr>
              <w:jc w:val="right"/>
              <w:rPr>
                <w:rFonts w:cstheme="minorHAnsi"/>
                <w:sz w:val="18"/>
                <w:szCs w:val="18"/>
              </w:rPr>
            </w:pPr>
            <w:r>
              <w:rPr>
                <w:rFonts w:ascii="Calibri" w:hAnsi="Calibri" w:cs="Calibri"/>
                <w:color w:val="000000"/>
                <w:sz w:val="18"/>
                <w:szCs w:val="18"/>
              </w:rPr>
              <w:t>92</w:t>
            </w:r>
          </w:p>
        </w:tc>
        <w:tc>
          <w:tcPr>
            <w:tcW w:w="468" w:type="dxa"/>
            <w:tcBorders>
              <w:top w:val="nil"/>
              <w:left w:val="nil"/>
              <w:bottom w:val="nil"/>
              <w:right w:val="nil"/>
            </w:tcBorders>
            <w:shd w:val="clear" w:color="auto" w:fill="auto"/>
            <w:vAlign w:val="bottom"/>
          </w:tcPr>
          <w:p w14:paraId="48555587" w14:textId="490188C2" w:rsidR="00376DA5" w:rsidRPr="009B4BB3" w:rsidRDefault="00376DA5" w:rsidP="00376DA5">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0CBF07DE" w14:textId="5AE85A62" w:rsidR="00376DA5" w:rsidRPr="009B4BB3" w:rsidRDefault="00376DA5" w:rsidP="00376DA5">
            <w:pPr>
              <w:jc w:val="right"/>
              <w:rPr>
                <w:rFonts w:cstheme="minorHAnsi"/>
                <w:sz w:val="18"/>
                <w:szCs w:val="18"/>
              </w:rPr>
            </w:pPr>
            <w:r>
              <w:rPr>
                <w:rFonts w:ascii="Calibri" w:hAnsi="Calibri" w:cs="Calibri"/>
                <w:color w:val="000000"/>
                <w:sz w:val="18"/>
                <w:szCs w:val="18"/>
              </w:rPr>
              <w:t>66</w:t>
            </w:r>
          </w:p>
        </w:tc>
        <w:tc>
          <w:tcPr>
            <w:tcW w:w="468" w:type="dxa"/>
            <w:tcBorders>
              <w:top w:val="nil"/>
              <w:left w:val="nil"/>
              <w:bottom w:val="nil"/>
              <w:right w:val="nil"/>
            </w:tcBorders>
            <w:shd w:val="clear" w:color="auto" w:fill="auto"/>
            <w:vAlign w:val="bottom"/>
          </w:tcPr>
          <w:p w14:paraId="179D91BD" w14:textId="1EE04EA0" w:rsidR="00376DA5" w:rsidRPr="009B4BB3" w:rsidRDefault="00376DA5" w:rsidP="00376DA5">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12ECBB15" w14:textId="1E350E9E" w:rsidR="00376DA5" w:rsidRPr="009B4BB3" w:rsidRDefault="00376DA5" w:rsidP="00376DA5">
            <w:pPr>
              <w:jc w:val="right"/>
              <w:rPr>
                <w:rFonts w:cstheme="minorHAnsi"/>
                <w:sz w:val="18"/>
                <w:szCs w:val="18"/>
              </w:rPr>
            </w:pPr>
            <w:r>
              <w:rPr>
                <w:rFonts w:ascii="Calibri" w:hAnsi="Calibri" w:cs="Calibri"/>
                <w:color w:val="000000"/>
                <w:sz w:val="18"/>
                <w:szCs w:val="18"/>
              </w:rPr>
              <w:t>89</w:t>
            </w:r>
          </w:p>
        </w:tc>
        <w:tc>
          <w:tcPr>
            <w:tcW w:w="468" w:type="dxa"/>
            <w:tcBorders>
              <w:top w:val="nil"/>
              <w:left w:val="nil"/>
              <w:bottom w:val="nil"/>
              <w:right w:val="nil"/>
            </w:tcBorders>
            <w:shd w:val="clear" w:color="auto" w:fill="auto"/>
            <w:vAlign w:val="bottom"/>
          </w:tcPr>
          <w:p w14:paraId="1ED1C9AE" w14:textId="747E899A" w:rsidR="00376DA5" w:rsidRPr="009B4BB3" w:rsidRDefault="00376DA5" w:rsidP="00376DA5">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7132E2C3" w14:textId="3571E0B7" w:rsidR="00376DA5" w:rsidRPr="009B4BB3" w:rsidRDefault="00376DA5" w:rsidP="00376DA5">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483248C7" w14:textId="6CC6AB6A" w:rsidR="00376DA5" w:rsidRPr="009B4BB3" w:rsidRDefault="00376DA5" w:rsidP="00376DA5">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4C1ED089" w14:textId="1CAAE0AB" w:rsidR="00376DA5" w:rsidRPr="009B4BB3" w:rsidRDefault="00376DA5" w:rsidP="00376DA5">
            <w:pPr>
              <w:jc w:val="right"/>
              <w:rPr>
                <w:rFonts w:cstheme="minorHAnsi"/>
                <w:sz w:val="18"/>
                <w:szCs w:val="18"/>
              </w:rPr>
            </w:pPr>
            <w:r>
              <w:rPr>
                <w:rFonts w:ascii="Calibri" w:hAnsi="Calibri" w:cs="Calibri"/>
                <w:color w:val="000000"/>
                <w:sz w:val="18"/>
                <w:szCs w:val="18"/>
              </w:rPr>
              <w:t>50</w:t>
            </w:r>
          </w:p>
        </w:tc>
        <w:tc>
          <w:tcPr>
            <w:tcW w:w="468" w:type="dxa"/>
            <w:tcBorders>
              <w:top w:val="nil"/>
              <w:left w:val="nil"/>
              <w:bottom w:val="nil"/>
              <w:right w:val="nil"/>
            </w:tcBorders>
            <w:shd w:val="clear" w:color="auto" w:fill="auto"/>
            <w:vAlign w:val="bottom"/>
          </w:tcPr>
          <w:p w14:paraId="5532F43B" w14:textId="6279CDF8" w:rsidR="00376DA5" w:rsidRPr="009B4BB3" w:rsidRDefault="00376DA5" w:rsidP="00376DA5">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1ED05AD2" w14:textId="75DF98BA" w:rsidR="00376DA5" w:rsidRPr="009B4BB3" w:rsidRDefault="00376DA5" w:rsidP="00376DA5">
            <w:pPr>
              <w:jc w:val="right"/>
              <w:rPr>
                <w:rFonts w:cstheme="minorHAnsi"/>
                <w:sz w:val="18"/>
                <w:szCs w:val="18"/>
              </w:rPr>
            </w:pPr>
            <w:r>
              <w:rPr>
                <w:rFonts w:ascii="Calibri" w:hAnsi="Calibri" w:cs="Calibri"/>
                <w:color w:val="000000"/>
                <w:sz w:val="18"/>
                <w:szCs w:val="18"/>
              </w:rPr>
              <w:t>62</w:t>
            </w:r>
          </w:p>
        </w:tc>
        <w:tc>
          <w:tcPr>
            <w:tcW w:w="468" w:type="dxa"/>
            <w:tcBorders>
              <w:top w:val="nil"/>
              <w:left w:val="nil"/>
              <w:bottom w:val="nil"/>
              <w:right w:val="nil"/>
            </w:tcBorders>
            <w:shd w:val="clear" w:color="auto" w:fill="auto"/>
            <w:vAlign w:val="bottom"/>
          </w:tcPr>
          <w:p w14:paraId="3A38E688" w14:textId="1DF31E85" w:rsidR="00376DA5" w:rsidRPr="009B4BB3" w:rsidRDefault="00376DA5" w:rsidP="00376DA5">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33F0CABF" w14:textId="12E68D0A" w:rsidR="00376DA5" w:rsidRPr="009B4BB3" w:rsidRDefault="00376DA5" w:rsidP="00376DA5">
            <w:pPr>
              <w:jc w:val="right"/>
              <w:rPr>
                <w:rFonts w:cstheme="minorHAnsi"/>
                <w:sz w:val="18"/>
                <w:szCs w:val="18"/>
              </w:rPr>
            </w:pPr>
            <w:r>
              <w:rPr>
                <w:rFonts w:ascii="Calibri" w:hAnsi="Calibri" w:cs="Calibri"/>
                <w:color w:val="000000"/>
                <w:sz w:val="18"/>
                <w:szCs w:val="18"/>
              </w:rPr>
              <w:t>62</w:t>
            </w:r>
          </w:p>
        </w:tc>
        <w:tc>
          <w:tcPr>
            <w:tcW w:w="468" w:type="dxa"/>
            <w:tcBorders>
              <w:top w:val="nil"/>
              <w:left w:val="nil"/>
              <w:bottom w:val="nil"/>
              <w:right w:val="nil"/>
            </w:tcBorders>
            <w:shd w:val="clear" w:color="auto" w:fill="auto"/>
            <w:vAlign w:val="bottom"/>
          </w:tcPr>
          <w:p w14:paraId="379EC4F9" w14:textId="31BD7F5E" w:rsidR="00376DA5" w:rsidRPr="009B4BB3" w:rsidRDefault="00376DA5" w:rsidP="00376DA5">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60F75826" w14:textId="4DCBFE9B" w:rsidR="00376DA5" w:rsidRPr="009B4BB3" w:rsidRDefault="00376DA5" w:rsidP="00376DA5">
            <w:pPr>
              <w:jc w:val="right"/>
              <w:rPr>
                <w:rFonts w:cstheme="minorHAnsi"/>
                <w:sz w:val="18"/>
                <w:szCs w:val="18"/>
              </w:rPr>
            </w:pPr>
            <w:r>
              <w:rPr>
                <w:rFonts w:ascii="Calibri" w:hAnsi="Calibri" w:cs="Calibri"/>
                <w:color w:val="000000"/>
                <w:sz w:val="18"/>
                <w:szCs w:val="18"/>
              </w:rPr>
              <w:t>82</w:t>
            </w:r>
          </w:p>
        </w:tc>
        <w:tc>
          <w:tcPr>
            <w:tcW w:w="468" w:type="dxa"/>
            <w:tcBorders>
              <w:top w:val="nil"/>
              <w:left w:val="nil"/>
              <w:bottom w:val="nil"/>
              <w:right w:val="nil"/>
            </w:tcBorders>
            <w:shd w:val="clear" w:color="auto" w:fill="auto"/>
            <w:vAlign w:val="bottom"/>
          </w:tcPr>
          <w:p w14:paraId="0BFDA5E4" w14:textId="25F368C3" w:rsidR="00376DA5" w:rsidRPr="009B4BB3" w:rsidRDefault="00376DA5" w:rsidP="00376DA5">
            <w:pPr>
              <w:jc w:val="right"/>
              <w:rPr>
                <w:rFonts w:cstheme="minorHAnsi"/>
                <w:sz w:val="18"/>
                <w:szCs w:val="18"/>
              </w:rPr>
            </w:pPr>
            <w:r>
              <w:rPr>
                <w:rFonts w:ascii="Calibri" w:hAnsi="Calibri" w:cs="Calibri"/>
                <w:color w:val="000000"/>
                <w:sz w:val="18"/>
                <w:szCs w:val="18"/>
              </w:rPr>
              <w:t>36%</w:t>
            </w:r>
          </w:p>
        </w:tc>
      </w:tr>
      <w:tr w:rsidR="00376DA5" w:rsidRPr="007D725B" w14:paraId="5F51FA17" w14:textId="77777777" w:rsidTr="00164564">
        <w:tc>
          <w:tcPr>
            <w:tcW w:w="1440" w:type="dxa"/>
            <w:tcBorders>
              <w:top w:val="nil"/>
              <w:left w:val="nil"/>
              <w:bottom w:val="nil"/>
              <w:right w:val="nil"/>
            </w:tcBorders>
          </w:tcPr>
          <w:p w14:paraId="36DFC275" w14:textId="77777777" w:rsidR="00376DA5" w:rsidRPr="007D725B" w:rsidRDefault="00376DA5" w:rsidP="00376DA5">
            <w:pPr>
              <w:rPr>
                <w:rFonts w:cstheme="minorHAnsi"/>
                <w:sz w:val="18"/>
                <w:szCs w:val="16"/>
              </w:rPr>
            </w:pPr>
            <w:r w:rsidRPr="007D725B">
              <w:rPr>
                <w:rFonts w:cstheme="minorHAnsi"/>
                <w:sz w:val="18"/>
                <w:szCs w:val="16"/>
              </w:rPr>
              <w:t xml:space="preserve">   IDU</w:t>
            </w:r>
          </w:p>
        </w:tc>
        <w:tc>
          <w:tcPr>
            <w:tcW w:w="468" w:type="dxa"/>
            <w:tcBorders>
              <w:top w:val="nil"/>
              <w:left w:val="nil"/>
              <w:bottom w:val="nil"/>
              <w:right w:val="nil"/>
            </w:tcBorders>
            <w:shd w:val="clear" w:color="auto" w:fill="auto"/>
            <w:vAlign w:val="bottom"/>
          </w:tcPr>
          <w:p w14:paraId="4133E27D" w14:textId="0606BC43" w:rsidR="00376DA5" w:rsidRPr="009B4BB3" w:rsidRDefault="00376DA5" w:rsidP="00376DA5">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7E84A308" w14:textId="4B710B64" w:rsidR="00376DA5" w:rsidRPr="009B4BB3" w:rsidRDefault="00376DA5" w:rsidP="00376DA5">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416F7101" w14:textId="4ACEC5E2" w:rsidR="00376DA5" w:rsidRPr="009B4BB3" w:rsidRDefault="00376DA5" w:rsidP="00376DA5">
            <w:pPr>
              <w:jc w:val="right"/>
              <w:rPr>
                <w:rFonts w:cstheme="minorHAnsi"/>
                <w:sz w:val="18"/>
                <w:szCs w:val="18"/>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6B4EFA05" w14:textId="798A3EAC" w:rsidR="00376DA5" w:rsidRPr="009B4BB3" w:rsidRDefault="00376DA5" w:rsidP="00376DA5">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4FDA76AB" w14:textId="479348F1" w:rsidR="00376DA5" w:rsidRPr="009B4BB3" w:rsidRDefault="00376DA5" w:rsidP="00376DA5">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0B076AD8" w14:textId="78621426" w:rsidR="00376DA5" w:rsidRPr="009B4BB3" w:rsidRDefault="00376DA5" w:rsidP="00376DA5">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369AA973" w14:textId="65ABE466" w:rsidR="00376DA5" w:rsidRPr="009B4BB3" w:rsidRDefault="00376DA5" w:rsidP="00376DA5">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66637778" w14:textId="0E65FACB" w:rsidR="00376DA5" w:rsidRPr="009B4BB3" w:rsidRDefault="00376DA5" w:rsidP="00376DA5">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10EB1681" w14:textId="7952FA23" w:rsidR="00376DA5" w:rsidRPr="009B4BB3" w:rsidRDefault="00376DA5" w:rsidP="00376DA5">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25CB1986" w14:textId="7F52F9FC" w:rsidR="00376DA5" w:rsidRPr="009B4BB3" w:rsidRDefault="00376DA5" w:rsidP="00376DA5">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7B9EE82B" w14:textId="2D4D40B1" w:rsidR="00376DA5" w:rsidRPr="009B4BB3" w:rsidRDefault="00376DA5" w:rsidP="00376DA5">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1A3DA632" w14:textId="07B7A1CB" w:rsidR="00376DA5" w:rsidRPr="009B4BB3" w:rsidRDefault="00376DA5" w:rsidP="00376DA5">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4A1D8748" w14:textId="2AC693E8" w:rsidR="00376DA5" w:rsidRPr="009B4BB3" w:rsidRDefault="00376DA5" w:rsidP="00376DA5">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69DBBB0E" w14:textId="1F24F6BD" w:rsidR="00376DA5" w:rsidRPr="009B4BB3" w:rsidRDefault="00376DA5" w:rsidP="00376DA5">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2DA4097D" w14:textId="681A60C3" w:rsidR="00376DA5" w:rsidRPr="009B4BB3" w:rsidRDefault="00376DA5" w:rsidP="00376DA5">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090CCE7D" w14:textId="56FF0A35" w:rsidR="00376DA5" w:rsidRPr="009B4BB3" w:rsidRDefault="00376DA5" w:rsidP="00376DA5">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4B5A4F3A" w14:textId="11376647" w:rsidR="00376DA5" w:rsidRPr="009B4BB3" w:rsidRDefault="00376DA5" w:rsidP="00376DA5">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629E384A" w14:textId="155B6F2A" w:rsidR="00376DA5" w:rsidRPr="009B4BB3" w:rsidRDefault="00376DA5" w:rsidP="00376DA5">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6AE24F03" w14:textId="6FC448AA" w:rsidR="00376DA5" w:rsidRPr="009B4BB3" w:rsidRDefault="00376DA5" w:rsidP="00376DA5">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06FE2805" w14:textId="58249A9E" w:rsidR="00376DA5" w:rsidRPr="009B4BB3" w:rsidRDefault="00376DA5" w:rsidP="00376DA5">
            <w:pPr>
              <w:jc w:val="right"/>
              <w:rPr>
                <w:rFonts w:cstheme="minorHAnsi"/>
                <w:sz w:val="18"/>
                <w:szCs w:val="18"/>
              </w:rPr>
            </w:pPr>
            <w:r>
              <w:rPr>
                <w:rFonts w:ascii="Calibri" w:hAnsi="Calibri" w:cs="Calibri"/>
                <w:color w:val="000000"/>
                <w:sz w:val="18"/>
                <w:szCs w:val="18"/>
              </w:rPr>
              <w:t>9%</w:t>
            </w:r>
          </w:p>
        </w:tc>
      </w:tr>
      <w:tr w:rsidR="00D17E44" w:rsidRPr="007D725B" w14:paraId="761CE823" w14:textId="77777777" w:rsidTr="0018503D">
        <w:tc>
          <w:tcPr>
            <w:tcW w:w="1440" w:type="dxa"/>
            <w:tcBorders>
              <w:top w:val="nil"/>
              <w:left w:val="nil"/>
              <w:bottom w:val="nil"/>
              <w:right w:val="nil"/>
            </w:tcBorders>
          </w:tcPr>
          <w:p w14:paraId="66F43FFC" w14:textId="77777777" w:rsidR="00D17E44" w:rsidRPr="007D725B" w:rsidRDefault="00D17E44" w:rsidP="00D17E44">
            <w:pPr>
              <w:rPr>
                <w:rFonts w:cstheme="minorHAnsi"/>
                <w:sz w:val="18"/>
                <w:szCs w:val="16"/>
              </w:rPr>
            </w:pPr>
            <w:r w:rsidRPr="007D725B">
              <w:rPr>
                <w:rFonts w:cstheme="minorHAnsi"/>
                <w:sz w:val="18"/>
                <w:szCs w:val="16"/>
              </w:rPr>
              <w:t xml:space="preserve">   MSM/IDU</w:t>
            </w:r>
          </w:p>
        </w:tc>
        <w:tc>
          <w:tcPr>
            <w:tcW w:w="468" w:type="dxa"/>
            <w:tcBorders>
              <w:top w:val="nil"/>
              <w:left w:val="nil"/>
              <w:bottom w:val="nil"/>
              <w:right w:val="nil"/>
            </w:tcBorders>
            <w:shd w:val="clear" w:color="auto" w:fill="auto"/>
            <w:vAlign w:val="bottom"/>
          </w:tcPr>
          <w:p w14:paraId="43479B83" w14:textId="0F4C78CB" w:rsidR="00D17E44" w:rsidRPr="009B4BB3" w:rsidRDefault="00D17E44" w:rsidP="00D17E44">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2D25B8D2" w14:textId="03C2AB9D" w:rsidR="00D17E44" w:rsidRPr="009B4BB3" w:rsidRDefault="00D17E44" w:rsidP="00D17E44">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1B302E07" w14:textId="5E3E4B6C" w:rsidR="00D17E44" w:rsidRPr="009B4BB3" w:rsidRDefault="00D17E44" w:rsidP="00D17E44">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22627EF0" w14:textId="16E06094" w:rsidR="00D17E44" w:rsidRPr="009B4BB3" w:rsidRDefault="00D17E44" w:rsidP="00D17E44">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tcPr>
          <w:p w14:paraId="37AC8019" w14:textId="7FE4133F" w:rsidR="00D17E44" w:rsidRPr="009B4BB3" w:rsidRDefault="00D17E44" w:rsidP="00D17E44">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6FBB20C9" w14:textId="40AF952C" w:rsidR="00D17E44" w:rsidRPr="009B4BB3" w:rsidRDefault="00D17E44" w:rsidP="00D17E44">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78E5B9D3" w14:textId="0300EE48" w:rsidR="00D17E44" w:rsidRPr="009B4BB3" w:rsidRDefault="00D17E44" w:rsidP="00D17E44">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2016C8C4" w14:textId="55C1E4DF" w:rsidR="00D17E44" w:rsidRPr="009B4BB3" w:rsidRDefault="00D17E44" w:rsidP="00D17E44">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2520DD73" w14:textId="0A761902" w:rsidR="00D17E44" w:rsidRPr="009B4BB3" w:rsidRDefault="00D17E44" w:rsidP="00D17E44">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78DC3ADF" w14:textId="6FAA0B9C" w:rsidR="00D17E44" w:rsidRPr="009B4BB3" w:rsidRDefault="00D17E44" w:rsidP="00D17E44">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33CB82C3" w14:textId="698C4E1D" w:rsidR="00D17E44" w:rsidRPr="009B4BB3" w:rsidRDefault="00D17E44" w:rsidP="00D17E44">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21642F29" w14:textId="469DA4D9" w:rsidR="00D17E44" w:rsidRPr="009B4BB3" w:rsidRDefault="00D17E44" w:rsidP="00D17E44">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tcPr>
          <w:p w14:paraId="1B71F3D7" w14:textId="78D43687" w:rsidR="00D17E44" w:rsidRPr="009B4BB3" w:rsidRDefault="00D17E44" w:rsidP="00D17E44">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7DA43E91" w14:textId="3972971E" w:rsidR="00D17E44" w:rsidRPr="009B4BB3" w:rsidRDefault="00D17E44" w:rsidP="00D17E44">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21013B1C" w14:textId="1632F287" w:rsidR="00D17E44" w:rsidRPr="009B4BB3" w:rsidRDefault="00D17E44" w:rsidP="00D17E44">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47457385" w14:textId="3B8EF54B" w:rsidR="00D17E44" w:rsidRPr="009B4BB3" w:rsidRDefault="00D17E44" w:rsidP="00D17E44">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4E6D80B2" w14:textId="76650653" w:rsidR="00D17E44" w:rsidRPr="009B4BB3" w:rsidRDefault="00D17E44" w:rsidP="00D17E44">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59EEFC29" w14:textId="1CB09451" w:rsidR="00D17E44" w:rsidRPr="009B4BB3" w:rsidRDefault="00D17E44" w:rsidP="00D17E44">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tcPr>
          <w:p w14:paraId="404CA662" w14:textId="1359D692" w:rsidR="00D17E44" w:rsidRPr="009B4BB3" w:rsidRDefault="00D17E44" w:rsidP="00D17E44">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5797D03F" w14:textId="45B9B470" w:rsidR="00D17E44" w:rsidRPr="009B4BB3" w:rsidRDefault="00D17E44" w:rsidP="00D17E44">
            <w:pPr>
              <w:jc w:val="right"/>
              <w:rPr>
                <w:rFonts w:cstheme="minorHAnsi"/>
                <w:sz w:val="18"/>
                <w:szCs w:val="18"/>
              </w:rPr>
            </w:pPr>
            <w:r w:rsidRPr="007D725B">
              <w:rPr>
                <w:rFonts w:cstheme="minorHAnsi"/>
                <w:sz w:val="18"/>
                <w:szCs w:val="16"/>
              </w:rPr>
              <w:t>N/A</w:t>
            </w:r>
          </w:p>
        </w:tc>
      </w:tr>
      <w:tr w:rsidR="00376DA5" w:rsidRPr="007D725B" w14:paraId="30DFBE2C" w14:textId="77777777" w:rsidTr="00164564">
        <w:tc>
          <w:tcPr>
            <w:tcW w:w="1440" w:type="dxa"/>
            <w:tcBorders>
              <w:top w:val="nil"/>
              <w:left w:val="nil"/>
              <w:bottom w:val="nil"/>
              <w:right w:val="nil"/>
            </w:tcBorders>
          </w:tcPr>
          <w:p w14:paraId="4E026C18" w14:textId="77777777" w:rsidR="00376DA5" w:rsidRPr="007D725B" w:rsidRDefault="00376DA5" w:rsidP="00376DA5">
            <w:pPr>
              <w:rPr>
                <w:rFonts w:cstheme="minorHAnsi"/>
                <w:sz w:val="18"/>
                <w:szCs w:val="16"/>
              </w:rPr>
            </w:pPr>
            <w:r w:rsidRPr="007D725B">
              <w:rPr>
                <w:rFonts w:cstheme="minorHAnsi"/>
                <w:snapToGrid w:val="0"/>
                <w:sz w:val="18"/>
                <w:szCs w:val="16"/>
              </w:rPr>
              <w:t xml:space="preserve">   HTSX</w:t>
            </w:r>
          </w:p>
        </w:tc>
        <w:tc>
          <w:tcPr>
            <w:tcW w:w="468" w:type="dxa"/>
            <w:tcBorders>
              <w:top w:val="nil"/>
              <w:left w:val="nil"/>
              <w:bottom w:val="nil"/>
              <w:right w:val="nil"/>
            </w:tcBorders>
            <w:shd w:val="clear" w:color="auto" w:fill="auto"/>
            <w:vAlign w:val="bottom"/>
          </w:tcPr>
          <w:p w14:paraId="4DF9A56A" w14:textId="5EACDA19" w:rsidR="00376DA5" w:rsidRPr="009B4BB3" w:rsidRDefault="00376DA5" w:rsidP="00376DA5">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7D4BC565" w14:textId="2837C8D3" w:rsidR="00376DA5" w:rsidRPr="009B4BB3" w:rsidRDefault="00376DA5" w:rsidP="00376DA5">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5EE0B77D" w14:textId="7F201506" w:rsidR="00376DA5" w:rsidRPr="009B4BB3" w:rsidRDefault="00376DA5" w:rsidP="00376DA5">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6DEC23BA" w14:textId="0CD3873C" w:rsidR="00376DA5" w:rsidRPr="009B4BB3" w:rsidRDefault="00376DA5" w:rsidP="00376DA5">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1723974D" w14:textId="29F7CC9C" w:rsidR="00376DA5" w:rsidRPr="009B4BB3" w:rsidRDefault="00376DA5" w:rsidP="00376DA5">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4B701AD9" w14:textId="22713EE9" w:rsidR="00376DA5" w:rsidRPr="009B4BB3" w:rsidRDefault="00376DA5" w:rsidP="00376DA5">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26C2C150" w14:textId="6D8739FF" w:rsidR="00376DA5" w:rsidRPr="009B4BB3" w:rsidRDefault="00376DA5" w:rsidP="00376DA5">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187EE2AC" w14:textId="77C8E52B" w:rsidR="00376DA5" w:rsidRPr="009B4BB3" w:rsidRDefault="00376DA5" w:rsidP="00376DA5">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56CA9455" w14:textId="710C946F" w:rsidR="00376DA5" w:rsidRPr="009B4BB3" w:rsidRDefault="00376DA5" w:rsidP="00376DA5">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34A97565" w14:textId="0AA7633C" w:rsidR="00376DA5" w:rsidRPr="009B4BB3" w:rsidRDefault="00376DA5" w:rsidP="00376DA5">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64096879" w14:textId="5296A07B" w:rsidR="00376DA5" w:rsidRPr="009B4BB3" w:rsidRDefault="00376DA5" w:rsidP="00376DA5">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57F9E06B" w14:textId="7797648C" w:rsidR="00376DA5" w:rsidRPr="009B4BB3" w:rsidRDefault="00376DA5" w:rsidP="00376DA5">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28234961" w14:textId="05F95536" w:rsidR="00376DA5" w:rsidRPr="009B4BB3" w:rsidRDefault="00376DA5" w:rsidP="00376DA5">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6CC2E647" w14:textId="49469FF4" w:rsidR="00376DA5" w:rsidRPr="009B4BB3" w:rsidRDefault="00376DA5" w:rsidP="00376DA5">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0C091C0B" w14:textId="35733B58" w:rsidR="00376DA5" w:rsidRPr="009B4BB3" w:rsidRDefault="00376DA5" w:rsidP="00376DA5">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54859B5A" w14:textId="20B8616F" w:rsidR="00376DA5" w:rsidRPr="009B4BB3" w:rsidRDefault="00376DA5" w:rsidP="00376DA5">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24A59EDE" w14:textId="5C7E9738" w:rsidR="00376DA5" w:rsidRPr="009B4BB3" w:rsidRDefault="00376DA5" w:rsidP="00376DA5">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00CC75F5" w14:textId="7F7C2C83" w:rsidR="00376DA5" w:rsidRPr="009B4BB3" w:rsidRDefault="00376DA5" w:rsidP="00376DA5">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3ED5DA2C" w14:textId="59C49061" w:rsidR="00376DA5" w:rsidRPr="009B4BB3" w:rsidRDefault="00376DA5" w:rsidP="00376DA5">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2D1F9D3B" w14:textId="64E3BD91" w:rsidR="00376DA5" w:rsidRPr="009B4BB3" w:rsidRDefault="00376DA5" w:rsidP="00376DA5">
            <w:pPr>
              <w:jc w:val="right"/>
              <w:rPr>
                <w:rFonts w:cstheme="minorHAnsi"/>
                <w:sz w:val="18"/>
                <w:szCs w:val="18"/>
              </w:rPr>
            </w:pPr>
            <w:r>
              <w:rPr>
                <w:rFonts w:ascii="Calibri" w:hAnsi="Calibri" w:cs="Calibri"/>
                <w:color w:val="000000"/>
                <w:sz w:val="18"/>
                <w:szCs w:val="18"/>
              </w:rPr>
              <w:t>7%</w:t>
            </w:r>
          </w:p>
        </w:tc>
      </w:tr>
      <w:tr w:rsidR="00D17E44" w:rsidRPr="007D725B" w14:paraId="171F7F45" w14:textId="77777777" w:rsidTr="00DD5975">
        <w:tc>
          <w:tcPr>
            <w:tcW w:w="1440" w:type="dxa"/>
            <w:tcBorders>
              <w:top w:val="nil"/>
              <w:left w:val="nil"/>
              <w:bottom w:val="nil"/>
              <w:right w:val="nil"/>
            </w:tcBorders>
          </w:tcPr>
          <w:p w14:paraId="128F5A61" w14:textId="77777777" w:rsidR="00D17E44" w:rsidRPr="007D725B" w:rsidRDefault="00D17E44" w:rsidP="00D17E44">
            <w:pPr>
              <w:rPr>
                <w:rFonts w:cstheme="minorHAnsi"/>
                <w:sz w:val="18"/>
                <w:szCs w:val="16"/>
              </w:rPr>
            </w:pPr>
            <w:r w:rsidRPr="007D725B">
              <w:rPr>
                <w:rFonts w:cstheme="minorHAnsi"/>
                <w:sz w:val="18"/>
                <w:szCs w:val="16"/>
              </w:rPr>
              <w:t xml:space="preserve">   Other</w:t>
            </w:r>
          </w:p>
        </w:tc>
        <w:tc>
          <w:tcPr>
            <w:tcW w:w="468" w:type="dxa"/>
            <w:tcBorders>
              <w:top w:val="nil"/>
              <w:left w:val="nil"/>
              <w:bottom w:val="nil"/>
              <w:right w:val="nil"/>
            </w:tcBorders>
            <w:shd w:val="clear" w:color="auto" w:fill="auto"/>
            <w:vAlign w:val="bottom"/>
          </w:tcPr>
          <w:p w14:paraId="208AFE27" w14:textId="0FEC45D6" w:rsidR="00D17E44" w:rsidRPr="009B4BB3" w:rsidRDefault="00D17E44" w:rsidP="00D17E44">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0F44D984" w14:textId="763FD444" w:rsidR="00D17E44" w:rsidRPr="009B4BB3" w:rsidRDefault="00D17E44" w:rsidP="00D17E44">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5F594B08" w14:textId="09BF3762" w:rsidR="00D17E44" w:rsidRPr="009B4BB3" w:rsidRDefault="00D17E44" w:rsidP="00D17E44">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7FA066F1" w14:textId="07BC55B0" w:rsidR="00D17E44" w:rsidRPr="009B4BB3" w:rsidRDefault="00D17E44" w:rsidP="00D17E44">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tcPr>
          <w:p w14:paraId="479A211D" w14:textId="0B517D52" w:rsidR="00D17E44" w:rsidRPr="009B4BB3" w:rsidRDefault="00D17E44" w:rsidP="00D17E44">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7EF52F39" w14:textId="7A3636C4" w:rsidR="00D17E44" w:rsidRPr="009B4BB3" w:rsidRDefault="00D17E44" w:rsidP="00D17E44">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1F2187CF" w14:textId="2F739B48" w:rsidR="00D17E44" w:rsidRPr="009B4BB3" w:rsidRDefault="00D17E44" w:rsidP="00D17E44">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6463CB77" w14:textId="0118EFB4" w:rsidR="00D17E44" w:rsidRPr="009B4BB3" w:rsidRDefault="00D17E44" w:rsidP="00D17E44">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63818811" w14:textId="34B07800" w:rsidR="00D17E44" w:rsidRPr="009B4BB3" w:rsidRDefault="00D17E44" w:rsidP="00D17E44">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7B4DED55" w14:textId="70F866E6" w:rsidR="00D17E44" w:rsidRPr="009B4BB3" w:rsidRDefault="00D17E44" w:rsidP="00D17E44">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7796CB10" w14:textId="0490752A" w:rsidR="00D17E44" w:rsidRPr="009B4BB3" w:rsidRDefault="00D17E44" w:rsidP="00D17E44">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6EF9284F" w14:textId="34EB81D5" w:rsidR="00D17E44" w:rsidRPr="009B4BB3" w:rsidRDefault="00D17E44" w:rsidP="00D17E44">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tcPr>
          <w:p w14:paraId="678C5682" w14:textId="1C0E8B17" w:rsidR="00D17E44" w:rsidRPr="009B4BB3" w:rsidRDefault="00D17E44" w:rsidP="00D17E44">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0DDFA427" w14:textId="51C2AC52" w:rsidR="00D17E44" w:rsidRPr="009B4BB3" w:rsidRDefault="00D17E44" w:rsidP="00D17E44">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57A9275C" w14:textId="4EDE5FF3" w:rsidR="00D17E44" w:rsidRPr="009B4BB3" w:rsidRDefault="00D17E44" w:rsidP="00D17E44">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0F57E14C" w14:textId="4413C984" w:rsidR="00D17E44" w:rsidRPr="009B4BB3" w:rsidRDefault="00D17E44" w:rsidP="00D17E44">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96AD12A" w14:textId="4626976F" w:rsidR="00D17E44" w:rsidRPr="009B4BB3" w:rsidRDefault="00D17E44" w:rsidP="00D17E44">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51E706B5" w14:textId="518C45EE" w:rsidR="00D17E44" w:rsidRPr="009B4BB3" w:rsidRDefault="00D17E44" w:rsidP="00D17E44">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tcPr>
          <w:p w14:paraId="26F92E6A" w14:textId="6346CEDB" w:rsidR="00D17E44" w:rsidRPr="009B4BB3" w:rsidRDefault="00D17E44" w:rsidP="00D17E44">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4076581F" w14:textId="2DAEAD20" w:rsidR="00D17E44" w:rsidRPr="009B4BB3" w:rsidRDefault="00D17E44" w:rsidP="00D17E44">
            <w:pPr>
              <w:jc w:val="right"/>
              <w:rPr>
                <w:rFonts w:cstheme="minorHAnsi"/>
                <w:sz w:val="18"/>
                <w:szCs w:val="18"/>
              </w:rPr>
            </w:pPr>
            <w:r w:rsidRPr="007D725B">
              <w:rPr>
                <w:rFonts w:cstheme="minorHAnsi"/>
                <w:sz w:val="18"/>
                <w:szCs w:val="16"/>
              </w:rPr>
              <w:t>N/A</w:t>
            </w:r>
          </w:p>
        </w:tc>
      </w:tr>
      <w:tr w:rsidR="00376DA5" w:rsidRPr="007D725B" w14:paraId="054D0184" w14:textId="77777777" w:rsidTr="00164564">
        <w:tc>
          <w:tcPr>
            <w:tcW w:w="1440" w:type="dxa"/>
            <w:tcBorders>
              <w:top w:val="nil"/>
              <w:left w:val="nil"/>
              <w:bottom w:val="nil"/>
              <w:right w:val="nil"/>
            </w:tcBorders>
          </w:tcPr>
          <w:p w14:paraId="2E624406" w14:textId="77777777" w:rsidR="00376DA5" w:rsidRPr="007D725B" w:rsidRDefault="00376DA5" w:rsidP="00376DA5">
            <w:pPr>
              <w:rPr>
                <w:rFonts w:cstheme="minorHAnsi"/>
                <w:sz w:val="18"/>
                <w:szCs w:val="16"/>
              </w:rPr>
            </w:pPr>
            <w:r w:rsidRPr="007D725B">
              <w:rPr>
                <w:rFonts w:cstheme="minorHAnsi"/>
                <w:sz w:val="18"/>
                <w:szCs w:val="16"/>
              </w:rPr>
              <w:t xml:space="preserve">   Presumed HTSX</w:t>
            </w:r>
          </w:p>
        </w:tc>
        <w:tc>
          <w:tcPr>
            <w:tcW w:w="468" w:type="dxa"/>
            <w:tcBorders>
              <w:top w:val="nil"/>
              <w:left w:val="nil"/>
              <w:bottom w:val="nil"/>
              <w:right w:val="nil"/>
            </w:tcBorders>
            <w:shd w:val="clear" w:color="auto" w:fill="auto"/>
            <w:vAlign w:val="bottom"/>
          </w:tcPr>
          <w:p w14:paraId="0AD85860" w14:textId="6B11B0C8" w:rsidR="00376DA5" w:rsidRPr="009B4BB3" w:rsidRDefault="00376DA5" w:rsidP="00376DA5">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28C30536" w14:textId="20B7DF1F" w:rsidR="00376DA5" w:rsidRPr="009B4BB3" w:rsidRDefault="00376DA5" w:rsidP="00376DA5">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5CABB425" w14:textId="48F7627B" w:rsidR="00376DA5" w:rsidRPr="009B4BB3" w:rsidRDefault="00376DA5" w:rsidP="00376DA5">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422ACCE1" w14:textId="5589E7B1" w:rsidR="00376DA5" w:rsidRPr="009B4BB3" w:rsidRDefault="00376DA5" w:rsidP="00376DA5">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7F029A9E" w14:textId="268A576E" w:rsidR="00376DA5" w:rsidRPr="009B4BB3" w:rsidRDefault="00376DA5" w:rsidP="00376DA5">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21F29929" w14:textId="2448E08B" w:rsidR="00376DA5" w:rsidRPr="009B4BB3" w:rsidRDefault="00376DA5" w:rsidP="00376DA5">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72EA73D0" w14:textId="1ADAF636" w:rsidR="00376DA5" w:rsidRPr="009B4BB3" w:rsidRDefault="00376DA5" w:rsidP="00376DA5">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2769DC10" w14:textId="5D24348E" w:rsidR="00376DA5" w:rsidRPr="009B4BB3" w:rsidRDefault="00376DA5" w:rsidP="00376DA5">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232C2210" w14:textId="51011B9A" w:rsidR="00376DA5" w:rsidRPr="009B4BB3" w:rsidRDefault="00376DA5" w:rsidP="00376DA5">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6F2387E4" w14:textId="328CD1FD" w:rsidR="00376DA5" w:rsidRPr="009B4BB3" w:rsidRDefault="00376DA5" w:rsidP="00376DA5">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41212BFE" w14:textId="5F60B817" w:rsidR="00376DA5" w:rsidRPr="009B4BB3" w:rsidRDefault="00376DA5" w:rsidP="00376DA5">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30A173FC" w14:textId="1C833AC0" w:rsidR="00376DA5" w:rsidRPr="009B4BB3" w:rsidRDefault="00376DA5" w:rsidP="00376DA5">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3CEB53AD" w14:textId="71719CE8" w:rsidR="00376DA5" w:rsidRPr="009B4BB3" w:rsidRDefault="00376DA5" w:rsidP="00376DA5">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2AF5F87A" w14:textId="2E9D6339" w:rsidR="00376DA5" w:rsidRPr="009B4BB3" w:rsidRDefault="00376DA5" w:rsidP="00376DA5">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394A37FD" w14:textId="66F44DC2" w:rsidR="00376DA5" w:rsidRPr="009B4BB3" w:rsidRDefault="00376DA5" w:rsidP="00376DA5">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6F52AC50" w14:textId="4557F354" w:rsidR="00376DA5" w:rsidRPr="009B4BB3" w:rsidRDefault="00376DA5" w:rsidP="00376DA5">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51A97D3C" w14:textId="5A1EADEA" w:rsidR="00376DA5" w:rsidRPr="009B4BB3" w:rsidRDefault="00376DA5" w:rsidP="00376DA5">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6E365085" w14:textId="6602C006" w:rsidR="00376DA5" w:rsidRPr="009B4BB3" w:rsidRDefault="00376DA5" w:rsidP="00376DA5">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34BBE378" w14:textId="128D941A" w:rsidR="00376DA5" w:rsidRPr="009B4BB3" w:rsidRDefault="00376DA5" w:rsidP="00376DA5">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271254D4" w14:textId="5C776ED4" w:rsidR="00376DA5" w:rsidRPr="009B4BB3" w:rsidRDefault="00376DA5" w:rsidP="00376DA5">
            <w:pPr>
              <w:jc w:val="right"/>
              <w:rPr>
                <w:rFonts w:cstheme="minorHAnsi"/>
                <w:sz w:val="18"/>
                <w:szCs w:val="18"/>
              </w:rPr>
            </w:pPr>
            <w:r>
              <w:rPr>
                <w:rFonts w:ascii="Calibri" w:hAnsi="Calibri" w:cs="Calibri"/>
                <w:color w:val="000000"/>
                <w:sz w:val="18"/>
                <w:szCs w:val="18"/>
              </w:rPr>
              <w:t>13%</w:t>
            </w:r>
          </w:p>
        </w:tc>
      </w:tr>
      <w:tr w:rsidR="00376DA5" w:rsidRPr="007D725B" w14:paraId="6D7CAA77" w14:textId="77777777" w:rsidTr="00164564">
        <w:tc>
          <w:tcPr>
            <w:tcW w:w="1440" w:type="dxa"/>
            <w:tcBorders>
              <w:top w:val="nil"/>
              <w:left w:val="nil"/>
              <w:bottom w:val="nil"/>
              <w:right w:val="nil"/>
            </w:tcBorders>
          </w:tcPr>
          <w:p w14:paraId="763FD6C7" w14:textId="77777777" w:rsidR="00376DA5" w:rsidRPr="007D725B" w:rsidRDefault="00376DA5" w:rsidP="00376DA5">
            <w:pPr>
              <w:rPr>
                <w:rFonts w:cstheme="minorHAnsi"/>
                <w:sz w:val="18"/>
                <w:szCs w:val="16"/>
              </w:rPr>
            </w:pPr>
            <w:r w:rsidRPr="007D725B">
              <w:rPr>
                <w:rFonts w:cstheme="minorHAnsi"/>
                <w:snapToGrid w:val="0"/>
                <w:sz w:val="18"/>
                <w:szCs w:val="16"/>
              </w:rPr>
              <w:t xml:space="preserve">   NIR</w:t>
            </w:r>
          </w:p>
        </w:tc>
        <w:tc>
          <w:tcPr>
            <w:tcW w:w="468" w:type="dxa"/>
            <w:tcBorders>
              <w:top w:val="nil"/>
              <w:left w:val="nil"/>
              <w:bottom w:val="nil"/>
              <w:right w:val="nil"/>
            </w:tcBorders>
            <w:shd w:val="clear" w:color="auto" w:fill="auto"/>
            <w:vAlign w:val="bottom"/>
          </w:tcPr>
          <w:p w14:paraId="0A1F887B" w14:textId="6CE39C7F" w:rsidR="00376DA5" w:rsidRPr="009B4BB3" w:rsidRDefault="00376DA5" w:rsidP="00376DA5">
            <w:pPr>
              <w:jc w:val="right"/>
              <w:rPr>
                <w:rFonts w:cstheme="minorHAnsi"/>
                <w:sz w:val="18"/>
                <w:szCs w:val="18"/>
              </w:rPr>
            </w:pPr>
            <w:r>
              <w:rPr>
                <w:rFonts w:ascii="Calibri" w:hAnsi="Calibri" w:cs="Calibri"/>
                <w:color w:val="000000"/>
                <w:sz w:val="18"/>
                <w:szCs w:val="18"/>
              </w:rPr>
              <w:t>72</w:t>
            </w:r>
          </w:p>
        </w:tc>
        <w:tc>
          <w:tcPr>
            <w:tcW w:w="468" w:type="dxa"/>
            <w:tcBorders>
              <w:top w:val="nil"/>
              <w:left w:val="nil"/>
              <w:bottom w:val="nil"/>
              <w:right w:val="nil"/>
            </w:tcBorders>
            <w:shd w:val="clear" w:color="auto" w:fill="auto"/>
            <w:vAlign w:val="bottom"/>
          </w:tcPr>
          <w:p w14:paraId="76C397A5" w14:textId="72F79A09" w:rsidR="00376DA5" w:rsidRPr="009B4BB3" w:rsidRDefault="00376DA5" w:rsidP="00376DA5">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489D814A" w14:textId="1FDD4CAC" w:rsidR="00376DA5" w:rsidRPr="009B4BB3" w:rsidRDefault="00376DA5" w:rsidP="00376DA5">
            <w:pPr>
              <w:jc w:val="right"/>
              <w:rPr>
                <w:rFonts w:cstheme="minorHAnsi"/>
                <w:sz w:val="18"/>
                <w:szCs w:val="18"/>
              </w:rPr>
            </w:pPr>
            <w:r>
              <w:rPr>
                <w:rFonts w:ascii="Calibri" w:hAnsi="Calibri" w:cs="Calibri"/>
                <w:color w:val="000000"/>
                <w:sz w:val="18"/>
                <w:szCs w:val="18"/>
              </w:rPr>
              <w:t>81</w:t>
            </w:r>
          </w:p>
        </w:tc>
        <w:tc>
          <w:tcPr>
            <w:tcW w:w="468" w:type="dxa"/>
            <w:tcBorders>
              <w:top w:val="nil"/>
              <w:left w:val="nil"/>
              <w:bottom w:val="nil"/>
              <w:right w:val="nil"/>
            </w:tcBorders>
            <w:shd w:val="clear" w:color="auto" w:fill="auto"/>
            <w:vAlign w:val="bottom"/>
          </w:tcPr>
          <w:p w14:paraId="5D75C088" w14:textId="07D330A3" w:rsidR="00376DA5" w:rsidRPr="009B4BB3" w:rsidRDefault="00376DA5" w:rsidP="00376DA5">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09681AA5" w14:textId="4BFDA200" w:rsidR="00376DA5" w:rsidRPr="009B4BB3" w:rsidRDefault="00376DA5" w:rsidP="00376DA5">
            <w:pPr>
              <w:jc w:val="right"/>
              <w:rPr>
                <w:rFonts w:cstheme="minorHAnsi"/>
                <w:sz w:val="18"/>
                <w:szCs w:val="18"/>
              </w:rPr>
            </w:pPr>
            <w:r>
              <w:rPr>
                <w:rFonts w:ascii="Calibri" w:hAnsi="Calibri" w:cs="Calibri"/>
                <w:color w:val="000000"/>
                <w:sz w:val="18"/>
                <w:szCs w:val="18"/>
              </w:rPr>
              <w:t>67</w:t>
            </w:r>
          </w:p>
        </w:tc>
        <w:tc>
          <w:tcPr>
            <w:tcW w:w="468" w:type="dxa"/>
            <w:tcBorders>
              <w:top w:val="nil"/>
              <w:left w:val="nil"/>
              <w:bottom w:val="nil"/>
              <w:right w:val="nil"/>
            </w:tcBorders>
            <w:shd w:val="clear" w:color="auto" w:fill="auto"/>
            <w:vAlign w:val="bottom"/>
          </w:tcPr>
          <w:p w14:paraId="79D2DB5E" w14:textId="5C3CAA19" w:rsidR="00376DA5" w:rsidRPr="009B4BB3" w:rsidRDefault="00376DA5" w:rsidP="00376DA5">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2936A487" w14:textId="1E566198" w:rsidR="00376DA5" w:rsidRPr="009B4BB3" w:rsidRDefault="00376DA5" w:rsidP="00376DA5">
            <w:pPr>
              <w:jc w:val="right"/>
              <w:rPr>
                <w:rFonts w:cstheme="minorHAnsi"/>
                <w:sz w:val="18"/>
                <w:szCs w:val="18"/>
              </w:rPr>
            </w:pPr>
            <w:r>
              <w:rPr>
                <w:rFonts w:ascii="Calibri" w:hAnsi="Calibri" w:cs="Calibri"/>
                <w:color w:val="000000"/>
                <w:sz w:val="18"/>
                <w:szCs w:val="18"/>
              </w:rPr>
              <w:t>89</w:t>
            </w:r>
          </w:p>
        </w:tc>
        <w:tc>
          <w:tcPr>
            <w:tcW w:w="468" w:type="dxa"/>
            <w:tcBorders>
              <w:top w:val="nil"/>
              <w:left w:val="nil"/>
              <w:bottom w:val="nil"/>
              <w:right w:val="nil"/>
            </w:tcBorders>
            <w:shd w:val="clear" w:color="auto" w:fill="auto"/>
            <w:vAlign w:val="bottom"/>
          </w:tcPr>
          <w:p w14:paraId="3052A0CB" w14:textId="72EAB5E5" w:rsidR="00376DA5" w:rsidRPr="009B4BB3" w:rsidRDefault="00376DA5" w:rsidP="00376DA5">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6CEF45BD" w14:textId="3150FC71" w:rsidR="00376DA5" w:rsidRPr="009B4BB3" w:rsidRDefault="00376DA5" w:rsidP="00376DA5">
            <w:pPr>
              <w:jc w:val="right"/>
              <w:rPr>
                <w:rFonts w:cstheme="minorHAnsi"/>
                <w:sz w:val="18"/>
                <w:szCs w:val="18"/>
              </w:rPr>
            </w:pPr>
            <w:r>
              <w:rPr>
                <w:rFonts w:ascii="Calibri" w:hAnsi="Calibri" w:cs="Calibri"/>
                <w:color w:val="000000"/>
                <w:sz w:val="18"/>
                <w:szCs w:val="18"/>
              </w:rPr>
              <w:t>93</w:t>
            </w:r>
          </w:p>
        </w:tc>
        <w:tc>
          <w:tcPr>
            <w:tcW w:w="468" w:type="dxa"/>
            <w:tcBorders>
              <w:top w:val="nil"/>
              <w:left w:val="nil"/>
              <w:bottom w:val="nil"/>
              <w:right w:val="nil"/>
            </w:tcBorders>
            <w:shd w:val="clear" w:color="auto" w:fill="auto"/>
            <w:vAlign w:val="bottom"/>
          </w:tcPr>
          <w:p w14:paraId="32535421" w14:textId="0AF14469" w:rsidR="00376DA5" w:rsidRPr="009B4BB3" w:rsidRDefault="00376DA5" w:rsidP="00376DA5">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41CF4231" w14:textId="64DA1CF3" w:rsidR="00376DA5" w:rsidRPr="009B4BB3" w:rsidRDefault="00376DA5" w:rsidP="00376DA5">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472B213A" w14:textId="1E9587F2" w:rsidR="00376DA5" w:rsidRPr="009B4BB3" w:rsidRDefault="00376DA5" w:rsidP="00376DA5">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5CA6763A" w14:textId="698D1771" w:rsidR="00376DA5" w:rsidRPr="009B4BB3" w:rsidRDefault="00376DA5" w:rsidP="00376DA5">
            <w:pPr>
              <w:jc w:val="right"/>
              <w:rPr>
                <w:rFonts w:cstheme="minorHAnsi"/>
                <w:sz w:val="18"/>
                <w:szCs w:val="18"/>
              </w:rPr>
            </w:pPr>
            <w:r>
              <w:rPr>
                <w:rFonts w:ascii="Calibri" w:hAnsi="Calibri" w:cs="Calibri"/>
                <w:color w:val="000000"/>
                <w:sz w:val="18"/>
                <w:szCs w:val="18"/>
              </w:rPr>
              <w:t>62</w:t>
            </w:r>
          </w:p>
        </w:tc>
        <w:tc>
          <w:tcPr>
            <w:tcW w:w="468" w:type="dxa"/>
            <w:tcBorders>
              <w:top w:val="nil"/>
              <w:left w:val="nil"/>
              <w:bottom w:val="nil"/>
              <w:right w:val="nil"/>
            </w:tcBorders>
            <w:shd w:val="clear" w:color="auto" w:fill="auto"/>
            <w:vAlign w:val="bottom"/>
          </w:tcPr>
          <w:p w14:paraId="791265D6" w14:textId="64C943A8" w:rsidR="00376DA5" w:rsidRPr="009B4BB3" w:rsidRDefault="00376DA5" w:rsidP="00376DA5">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51D9A99E" w14:textId="18357CAB" w:rsidR="00376DA5" w:rsidRPr="009B4BB3" w:rsidRDefault="00376DA5" w:rsidP="00376DA5">
            <w:pPr>
              <w:jc w:val="right"/>
              <w:rPr>
                <w:rFonts w:cstheme="minorHAnsi"/>
                <w:sz w:val="18"/>
                <w:szCs w:val="18"/>
              </w:rPr>
            </w:pPr>
            <w:r>
              <w:rPr>
                <w:rFonts w:ascii="Calibri" w:hAnsi="Calibri" w:cs="Calibri"/>
                <w:color w:val="000000"/>
                <w:sz w:val="18"/>
                <w:szCs w:val="18"/>
              </w:rPr>
              <w:t>64</w:t>
            </w:r>
          </w:p>
        </w:tc>
        <w:tc>
          <w:tcPr>
            <w:tcW w:w="468" w:type="dxa"/>
            <w:tcBorders>
              <w:top w:val="nil"/>
              <w:left w:val="nil"/>
              <w:bottom w:val="nil"/>
              <w:right w:val="nil"/>
            </w:tcBorders>
            <w:shd w:val="clear" w:color="auto" w:fill="auto"/>
            <w:vAlign w:val="bottom"/>
          </w:tcPr>
          <w:p w14:paraId="264CFB60" w14:textId="56FC7088" w:rsidR="00376DA5" w:rsidRPr="009B4BB3" w:rsidRDefault="00376DA5" w:rsidP="00376DA5">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725457B5" w14:textId="2D75E507" w:rsidR="00376DA5" w:rsidRPr="009B4BB3" w:rsidRDefault="00376DA5" w:rsidP="00376DA5">
            <w:pPr>
              <w:jc w:val="right"/>
              <w:rPr>
                <w:rFonts w:cstheme="minorHAnsi"/>
                <w:sz w:val="18"/>
                <w:szCs w:val="18"/>
              </w:rPr>
            </w:pPr>
            <w:r>
              <w:rPr>
                <w:rFonts w:ascii="Calibri" w:hAnsi="Calibri" w:cs="Calibri"/>
                <w:color w:val="000000"/>
                <w:sz w:val="18"/>
                <w:szCs w:val="18"/>
              </w:rPr>
              <w:t>63</w:t>
            </w:r>
          </w:p>
        </w:tc>
        <w:tc>
          <w:tcPr>
            <w:tcW w:w="468" w:type="dxa"/>
            <w:tcBorders>
              <w:top w:val="nil"/>
              <w:left w:val="nil"/>
              <w:bottom w:val="nil"/>
              <w:right w:val="nil"/>
            </w:tcBorders>
            <w:shd w:val="clear" w:color="auto" w:fill="auto"/>
            <w:vAlign w:val="bottom"/>
          </w:tcPr>
          <w:p w14:paraId="28B59FAF" w14:textId="1EE00C4C" w:rsidR="00376DA5" w:rsidRPr="009B4BB3" w:rsidRDefault="00376DA5" w:rsidP="00376DA5">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5ABBC9D3" w14:textId="14446F6B" w:rsidR="00376DA5" w:rsidRPr="009B4BB3" w:rsidRDefault="00376DA5" w:rsidP="00376DA5">
            <w:pPr>
              <w:jc w:val="right"/>
              <w:rPr>
                <w:rFonts w:cstheme="minorHAnsi"/>
                <w:sz w:val="18"/>
                <w:szCs w:val="18"/>
              </w:rPr>
            </w:pPr>
            <w:r>
              <w:rPr>
                <w:rFonts w:ascii="Calibri" w:hAnsi="Calibri" w:cs="Calibri"/>
                <w:color w:val="000000"/>
                <w:sz w:val="18"/>
                <w:szCs w:val="18"/>
              </w:rPr>
              <w:t>72</w:t>
            </w:r>
          </w:p>
        </w:tc>
        <w:tc>
          <w:tcPr>
            <w:tcW w:w="468" w:type="dxa"/>
            <w:tcBorders>
              <w:top w:val="nil"/>
              <w:left w:val="nil"/>
              <w:bottom w:val="nil"/>
              <w:right w:val="nil"/>
            </w:tcBorders>
            <w:shd w:val="clear" w:color="auto" w:fill="auto"/>
            <w:vAlign w:val="bottom"/>
          </w:tcPr>
          <w:p w14:paraId="713A87E7" w14:textId="20730B01" w:rsidR="00376DA5" w:rsidRPr="009B4BB3" w:rsidRDefault="00376DA5" w:rsidP="00376DA5">
            <w:pPr>
              <w:jc w:val="right"/>
              <w:rPr>
                <w:rFonts w:cstheme="minorHAnsi"/>
                <w:sz w:val="18"/>
                <w:szCs w:val="18"/>
              </w:rPr>
            </w:pPr>
            <w:r>
              <w:rPr>
                <w:rFonts w:ascii="Calibri" w:hAnsi="Calibri" w:cs="Calibri"/>
                <w:color w:val="000000"/>
                <w:sz w:val="18"/>
                <w:szCs w:val="18"/>
              </w:rPr>
              <w:t>32%</w:t>
            </w:r>
          </w:p>
        </w:tc>
      </w:tr>
      <w:tr w:rsidR="00376DA5" w:rsidRPr="007D725B" w14:paraId="78710242" w14:textId="77777777" w:rsidTr="00164564">
        <w:tc>
          <w:tcPr>
            <w:tcW w:w="1440" w:type="dxa"/>
            <w:tcBorders>
              <w:top w:val="nil"/>
              <w:left w:val="nil"/>
              <w:bottom w:val="nil"/>
              <w:right w:val="nil"/>
            </w:tcBorders>
          </w:tcPr>
          <w:p w14:paraId="62A499AE" w14:textId="77777777" w:rsidR="00376DA5" w:rsidRPr="007D725B" w:rsidRDefault="00376DA5" w:rsidP="00376DA5">
            <w:pPr>
              <w:rPr>
                <w:rFonts w:cstheme="minorHAnsi"/>
                <w:sz w:val="18"/>
                <w:szCs w:val="16"/>
              </w:rPr>
            </w:pPr>
            <w:r w:rsidRPr="007D725B">
              <w:rPr>
                <w:rFonts w:cstheme="minorHAnsi"/>
                <w:b/>
                <w:sz w:val="18"/>
                <w:szCs w:val="16"/>
              </w:rPr>
              <w:t>Age</w:t>
            </w:r>
          </w:p>
        </w:tc>
        <w:tc>
          <w:tcPr>
            <w:tcW w:w="468" w:type="dxa"/>
            <w:tcBorders>
              <w:top w:val="nil"/>
              <w:left w:val="nil"/>
              <w:bottom w:val="nil"/>
              <w:right w:val="nil"/>
            </w:tcBorders>
            <w:shd w:val="clear" w:color="auto" w:fill="auto"/>
            <w:vAlign w:val="bottom"/>
          </w:tcPr>
          <w:p w14:paraId="5FA88B31" w14:textId="03B54202"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5FF0AE9D" w14:textId="0486B2A5"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2F67B8BE" w14:textId="76BB1F86"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39272698" w14:textId="3E8005F6"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2E005954" w14:textId="5CA6669B"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5E6FC9A0" w14:textId="507173AD"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0196DE5D" w14:textId="44DC90A8"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13DD4418" w14:textId="2B6F8E5D"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2A8A09F0" w14:textId="7366ABDF"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0CAC0A87" w14:textId="71B54971"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3F1CA011" w14:textId="66234DA5"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48358527" w14:textId="52CF7514"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48420A93" w14:textId="4A5CD34F"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289C8857" w14:textId="7BCB5202"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18272A67" w14:textId="5399B25F"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31927F1F" w14:textId="42161D73"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5C238999" w14:textId="568F5416"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5A629B68" w14:textId="65748F08"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13F0C30B" w14:textId="174F4178"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167743CE" w14:textId="439FFFF8" w:rsidR="00376DA5" w:rsidRPr="009B4BB3" w:rsidRDefault="00376DA5" w:rsidP="00376DA5">
            <w:pPr>
              <w:jc w:val="right"/>
              <w:rPr>
                <w:rFonts w:cstheme="minorHAnsi"/>
                <w:sz w:val="18"/>
                <w:szCs w:val="18"/>
              </w:rPr>
            </w:pPr>
          </w:p>
        </w:tc>
      </w:tr>
      <w:tr w:rsidR="00376DA5" w:rsidRPr="007D725B" w14:paraId="07CB1C71" w14:textId="77777777" w:rsidTr="00164564">
        <w:tc>
          <w:tcPr>
            <w:tcW w:w="1440" w:type="dxa"/>
            <w:tcBorders>
              <w:top w:val="nil"/>
              <w:left w:val="nil"/>
              <w:bottom w:val="nil"/>
              <w:right w:val="nil"/>
            </w:tcBorders>
          </w:tcPr>
          <w:p w14:paraId="2270A8AC" w14:textId="69F542F2" w:rsidR="00376DA5" w:rsidRPr="007D725B" w:rsidRDefault="00376DA5" w:rsidP="00376DA5">
            <w:pPr>
              <w:rPr>
                <w:rFonts w:cstheme="minorHAnsi"/>
                <w:sz w:val="18"/>
                <w:szCs w:val="16"/>
              </w:rPr>
            </w:pPr>
            <w:r w:rsidRPr="007D725B">
              <w:rPr>
                <w:rFonts w:cstheme="minorHAnsi"/>
                <w:sz w:val="18"/>
                <w:szCs w:val="16"/>
              </w:rPr>
              <w:t xml:space="preserve">    0–12</w:t>
            </w:r>
            <w:r w:rsidR="00EE68D7">
              <w:rPr>
                <w:rFonts w:cstheme="minorHAnsi"/>
                <w:sz w:val="18"/>
                <w:szCs w:val="16"/>
              </w:rPr>
              <w:t>*</w:t>
            </w:r>
          </w:p>
        </w:tc>
        <w:tc>
          <w:tcPr>
            <w:tcW w:w="468" w:type="dxa"/>
            <w:tcBorders>
              <w:top w:val="nil"/>
              <w:left w:val="nil"/>
              <w:bottom w:val="nil"/>
              <w:right w:val="nil"/>
            </w:tcBorders>
            <w:shd w:val="clear" w:color="auto" w:fill="auto"/>
            <w:vAlign w:val="bottom"/>
          </w:tcPr>
          <w:p w14:paraId="57038A5A" w14:textId="7879E280" w:rsidR="00376DA5" w:rsidRPr="009B4BB3" w:rsidRDefault="00376DA5" w:rsidP="00376DA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DDF7D8E" w14:textId="7735DA5C" w:rsidR="00376DA5" w:rsidRPr="009B4BB3" w:rsidRDefault="00D873B6" w:rsidP="00376DA5">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41E088C7" w14:textId="6F7AE4A6" w:rsidR="00376DA5" w:rsidRPr="009B4BB3" w:rsidRDefault="00376DA5" w:rsidP="00376DA5">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5DEC0C1D" w14:textId="58A2B9E7" w:rsidR="00376DA5" w:rsidRPr="009B4BB3" w:rsidRDefault="00376DA5" w:rsidP="00376DA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3999BDD" w14:textId="75C2A7A9" w:rsidR="00376DA5" w:rsidRPr="009B4BB3" w:rsidRDefault="00376DA5" w:rsidP="00376DA5">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76FD3344" w14:textId="47A6E8F1" w:rsidR="00376DA5" w:rsidRPr="009B4BB3" w:rsidRDefault="00376DA5" w:rsidP="00376DA5">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AA4AA91" w14:textId="69434AC7" w:rsidR="00376DA5" w:rsidRPr="009B4BB3" w:rsidRDefault="00376DA5" w:rsidP="00376DA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A30680C" w14:textId="482446CF" w:rsidR="00376DA5" w:rsidRPr="009B4BB3" w:rsidRDefault="00D873B6" w:rsidP="00376DA5">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3E14795D" w14:textId="5AD905C5" w:rsidR="00376DA5" w:rsidRPr="009B4BB3" w:rsidRDefault="00376DA5" w:rsidP="00376DA5">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3280B8EE" w14:textId="52BF375F" w:rsidR="00376DA5" w:rsidRPr="009B4BB3" w:rsidRDefault="00376DA5" w:rsidP="00376DA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0F435BA1" w14:textId="0CBC2B6E" w:rsidR="00376DA5" w:rsidRPr="009B4BB3" w:rsidRDefault="00376DA5" w:rsidP="00376DA5">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61EE8CF" w14:textId="29DACE5D" w:rsidR="00376DA5" w:rsidRPr="009B4BB3" w:rsidRDefault="00376DA5" w:rsidP="00376DA5">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AD62552" w14:textId="4A2B907D" w:rsidR="00376DA5" w:rsidRPr="009B4BB3" w:rsidRDefault="00376DA5" w:rsidP="00376DA5">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4625F47" w14:textId="0452E8ED" w:rsidR="00376DA5" w:rsidRPr="009B4BB3" w:rsidRDefault="00376DA5" w:rsidP="00376DA5">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CEE123D" w14:textId="7BBE7395" w:rsidR="00376DA5" w:rsidRPr="009B4BB3" w:rsidRDefault="00376DA5" w:rsidP="00376DA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43E9A22" w14:textId="4AE22189" w:rsidR="00376DA5" w:rsidRPr="009B4BB3" w:rsidRDefault="00D873B6" w:rsidP="00376DA5">
            <w:pPr>
              <w:jc w:val="right"/>
              <w:rPr>
                <w:rFonts w:cstheme="minorHAnsi"/>
                <w:sz w:val="18"/>
                <w:szCs w:val="18"/>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60ABDA60" w14:textId="44410FF0" w:rsidR="00376DA5" w:rsidRPr="009B4BB3" w:rsidRDefault="00376DA5" w:rsidP="00376DA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BE56E6A" w14:textId="0F0D30C6" w:rsidR="00376DA5" w:rsidRPr="009B4BB3" w:rsidRDefault="00376DA5" w:rsidP="00376DA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BC9B4AB" w14:textId="0814D375" w:rsidR="00376DA5" w:rsidRPr="009B4BB3" w:rsidRDefault="00376DA5" w:rsidP="00376DA5">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424EDFF" w14:textId="2200D379" w:rsidR="00376DA5" w:rsidRPr="009B4BB3" w:rsidRDefault="00376DA5" w:rsidP="00376DA5">
            <w:pPr>
              <w:jc w:val="right"/>
              <w:rPr>
                <w:rFonts w:cstheme="minorHAnsi"/>
                <w:sz w:val="18"/>
                <w:szCs w:val="18"/>
              </w:rPr>
            </w:pPr>
            <w:r>
              <w:rPr>
                <w:rFonts w:ascii="Calibri" w:hAnsi="Calibri" w:cs="Calibri"/>
                <w:color w:val="000000"/>
                <w:sz w:val="18"/>
                <w:szCs w:val="18"/>
              </w:rPr>
              <w:t>0%</w:t>
            </w:r>
          </w:p>
        </w:tc>
      </w:tr>
      <w:tr w:rsidR="00376DA5" w:rsidRPr="007D725B" w14:paraId="605F25A7" w14:textId="77777777" w:rsidTr="00164564">
        <w:tc>
          <w:tcPr>
            <w:tcW w:w="1440" w:type="dxa"/>
            <w:tcBorders>
              <w:top w:val="nil"/>
              <w:left w:val="nil"/>
              <w:bottom w:val="nil"/>
              <w:right w:val="nil"/>
            </w:tcBorders>
          </w:tcPr>
          <w:p w14:paraId="160ED57F" w14:textId="77777777" w:rsidR="00376DA5" w:rsidRPr="007D725B" w:rsidRDefault="00376DA5" w:rsidP="00376DA5">
            <w:pPr>
              <w:rPr>
                <w:rFonts w:cstheme="minorHAnsi"/>
                <w:sz w:val="18"/>
                <w:szCs w:val="16"/>
              </w:rPr>
            </w:pPr>
            <w:r w:rsidRPr="007D725B">
              <w:rPr>
                <w:rFonts w:cstheme="minorHAnsi"/>
                <w:sz w:val="18"/>
                <w:szCs w:val="16"/>
              </w:rPr>
              <w:t xml:space="preserve">   13–19 </w:t>
            </w:r>
          </w:p>
        </w:tc>
        <w:tc>
          <w:tcPr>
            <w:tcW w:w="468" w:type="dxa"/>
            <w:tcBorders>
              <w:top w:val="nil"/>
              <w:left w:val="nil"/>
              <w:bottom w:val="nil"/>
              <w:right w:val="nil"/>
            </w:tcBorders>
            <w:shd w:val="clear" w:color="auto" w:fill="auto"/>
            <w:vAlign w:val="bottom"/>
          </w:tcPr>
          <w:p w14:paraId="522136B0" w14:textId="14BD83A1" w:rsidR="00376DA5" w:rsidRPr="009B4BB3" w:rsidRDefault="00376DA5" w:rsidP="00376DA5">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5F3BD7B3" w14:textId="456F7395" w:rsidR="00376DA5" w:rsidRPr="009B4BB3" w:rsidRDefault="00376DA5" w:rsidP="00376DA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5CEDF19" w14:textId="5FB1E887" w:rsidR="00376DA5" w:rsidRPr="009B4BB3" w:rsidRDefault="00376DA5" w:rsidP="00376DA5">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3C51793B" w14:textId="4732753C" w:rsidR="00376DA5" w:rsidRPr="009B4BB3" w:rsidRDefault="00376DA5" w:rsidP="00376DA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CA49A49" w14:textId="75C851BD" w:rsidR="00376DA5" w:rsidRPr="009B4BB3" w:rsidRDefault="00376DA5" w:rsidP="00376DA5">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71BFB1CA" w14:textId="20F4C2C9" w:rsidR="00376DA5" w:rsidRPr="009B4BB3" w:rsidRDefault="00376DA5" w:rsidP="00376DA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2149954" w14:textId="68E16E10" w:rsidR="00376DA5" w:rsidRPr="009B4BB3" w:rsidRDefault="00376DA5" w:rsidP="00376DA5">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4B4B0A99" w14:textId="2B483BDF" w:rsidR="00376DA5" w:rsidRPr="009B4BB3" w:rsidRDefault="00376DA5" w:rsidP="00376DA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8E27CAE" w14:textId="0D2DAE9C" w:rsidR="00376DA5" w:rsidRPr="009B4BB3" w:rsidRDefault="00376DA5" w:rsidP="00376DA5">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3D5E4AB" w14:textId="2C904CEC" w:rsidR="00376DA5" w:rsidRPr="009B4BB3" w:rsidRDefault="00376DA5" w:rsidP="00376DA5">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7FB25C91" w14:textId="36E3C0B1" w:rsidR="00376DA5" w:rsidRPr="009B4BB3" w:rsidRDefault="00376DA5" w:rsidP="00376DA5">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78962ED1" w14:textId="5A6420AA" w:rsidR="00376DA5" w:rsidRPr="009B4BB3" w:rsidRDefault="00376DA5" w:rsidP="00376DA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48F09C7" w14:textId="4E45F5D8" w:rsidR="00376DA5" w:rsidRPr="009B4BB3" w:rsidRDefault="00376DA5" w:rsidP="00376DA5">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E76E8E3" w14:textId="6CF5425F" w:rsidR="00376DA5" w:rsidRPr="009B4BB3" w:rsidRDefault="00376DA5" w:rsidP="00376DA5">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2D1453F" w14:textId="18002DBA" w:rsidR="00376DA5" w:rsidRPr="009B4BB3" w:rsidRDefault="00376DA5" w:rsidP="00376DA5">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15A7A99" w14:textId="59E6EBBF" w:rsidR="00376DA5" w:rsidRPr="009B4BB3" w:rsidRDefault="00376DA5" w:rsidP="00376DA5">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71E0AF5" w14:textId="0AEEDA8D" w:rsidR="00376DA5" w:rsidRPr="009B4BB3" w:rsidRDefault="00376DA5" w:rsidP="00376DA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6974EDE" w14:textId="084316BD" w:rsidR="00376DA5" w:rsidRPr="009B4BB3" w:rsidRDefault="00376DA5" w:rsidP="00376DA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5B969C5" w14:textId="10CBF707" w:rsidR="00376DA5" w:rsidRPr="009B4BB3" w:rsidRDefault="00376DA5" w:rsidP="00376DA5">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51BA394" w14:textId="7BD07B04" w:rsidR="00376DA5" w:rsidRPr="009B4BB3" w:rsidRDefault="00376DA5" w:rsidP="00376DA5">
            <w:pPr>
              <w:jc w:val="right"/>
              <w:rPr>
                <w:rFonts w:cstheme="minorHAnsi"/>
                <w:sz w:val="18"/>
                <w:szCs w:val="18"/>
              </w:rPr>
            </w:pPr>
            <w:r>
              <w:rPr>
                <w:rFonts w:ascii="Calibri" w:hAnsi="Calibri" w:cs="Calibri"/>
                <w:color w:val="000000"/>
                <w:sz w:val="18"/>
                <w:szCs w:val="18"/>
              </w:rPr>
              <w:t>1%</w:t>
            </w:r>
          </w:p>
        </w:tc>
      </w:tr>
      <w:tr w:rsidR="00376DA5" w:rsidRPr="007D725B" w14:paraId="14291467" w14:textId="77777777" w:rsidTr="00164564">
        <w:tc>
          <w:tcPr>
            <w:tcW w:w="1440" w:type="dxa"/>
            <w:tcBorders>
              <w:top w:val="nil"/>
              <w:left w:val="nil"/>
              <w:bottom w:val="nil"/>
              <w:right w:val="nil"/>
            </w:tcBorders>
          </w:tcPr>
          <w:p w14:paraId="3D345D0C" w14:textId="77777777" w:rsidR="00376DA5" w:rsidRPr="007D725B" w:rsidRDefault="00376DA5" w:rsidP="00376DA5">
            <w:pPr>
              <w:rPr>
                <w:rFonts w:cstheme="minorHAnsi"/>
                <w:sz w:val="18"/>
                <w:szCs w:val="16"/>
              </w:rPr>
            </w:pPr>
            <w:r w:rsidRPr="007D725B">
              <w:rPr>
                <w:rFonts w:cstheme="minorHAnsi"/>
                <w:sz w:val="18"/>
                <w:szCs w:val="16"/>
              </w:rPr>
              <w:t xml:space="preserve">   20–29</w:t>
            </w:r>
          </w:p>
        </w:tc>
        <w:tc>
          <w:tcPr>
            <w:tcW w:w="468" w:type="dxa"/>
            <w:tcBorders>
              <w:top w:val="nil"/>
              <w:left w:val="nil"/>
              <w:bottom w:val="nil"/>
              <w:right w:val="nil"/>
            </w:tcBorders>
            <w:shd w:val="clear" w:color="auto" w:fill="auto"/>
            <w:vAlign w:val="bottom"/>
          </w:tcPr>
          <w:p w14:paraId="1CE265FC" w14:textId="080C407E" w:rsidR="00376DA5" w:rsidRPr="009B4BB3" w:rsidRDefault="00376DA5" w:rsidP="00376DA5">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346F391B" w14:textId="5912D4F3" w:rsidR="00376DA5" w:rsidRPr="009B4BB3" w:rsidRDefault="00376DA5" w:rsidP="00376DA5">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29EEA25E" w14:textId="42804A70" w:rsidR="00376DA5" w:rsidRPr="009B4BB3" w:rsidRDefault="00376DA5" w:rsidP="00376DA5">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42D7B6A8" w14:textId="4EB49490" w:rsidR="00376DA5" w:rsidRPr="009B4BB3" w:rsidRDefault="00376DA5" w:rsidP="00376DA5">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688721F2" w14:textId="00B4250B" w:rsidR="00376DA5" w:rsidRPr="009B4BB3" w:rsidRDefault="00376DA5" w:rsidP="00376DA5">
            <w:pPr>
              <w:jc w:val="right"/>
              <w:rPr>
                <w:rFonts w:cstheme="minorHAnsi"/>
                <w:sz w:val="18"/>
                <w:szCs w:val="18"/>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232E35BB" w14:textId="19FDCA79" w:rsidR="00376DA5" w:rsidRPr="009B4BB3" w:rsidRDefault="00376DA5" w:rsidP="00376DA5">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3ED0013A" w14:textId="384D55A1" w:rsidR="00376DA5" w:rsidRPr="009B4BB3" w:rsidRDefault="00376DA5" w:rsidP="00376DA5">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4CCBF40C" w14:textId="09DAE662" w:rsidR="00376DA5" w:rsidRPr="009B4BB3" w:rsidRDefault="00376DA5" w:rsidP="00376DA5">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475E525E" w14:textId="2DC4F427" w:rsidR="00376DA5" w:rsidRPr="009B4BB3" w:rsidRDefault="00376DA5" w:rsidP="00376DA5">
            <w:pPr>
              <w:jc w:val="right"/>
              <w:rPr>
                <w:rFonts w:cstheme="minorHAnsi"/>
                <w:sz w:val="18"/>
                <w:szCs w:val="18"/>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088AAA1B" w14:textId="77D738A2" w:rsidR="00376DA5" w:rsidRPr="009B4BB3" w:rsidRDefault="00376DA5" w:rsidP="00376DA5">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4AAC8C00" w14:textId="16A48F19" w:rsidR="00376DA5" w:rsidRPr="009B4BB3" w:rsidRDefault="00376DA5" w:rsidP="00376DA5">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5883ACB2" w14:textId="42126974" w:rsidR="00376DA5" w:rsidRPr="009B4BB3" w:rsidRDefault="00376DA5" w:rsidP="00376DA5">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4E851A8E" w14:textId="576469E5" w:rsidR="00376DA5" w:rsidRPr="009B4BB3" w:rsidRDefault="00376DA5" w:rsidP="00376DA5">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63589705" w14:textId="423F5F77" w:rsidR="00376DA5" w:rsidRPr="009B4BB3" w:rsidRDefault="00376DA5" w:rsidP="00376DA5">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58A68810" w14:textId="143E39F1" w:rsidR="00376DA5" w:rsidRPr="009B4BB3" w:rsidRDefault="00376DA5" w:rsidP="00376DA5">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07BEA136" w14:textId="324180A2" w:rsidR="00376DA5" w:rsidRPr="009B4BB3" w:rsidRDefault="00376DA5" w:rsidP="00376DA5">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373B4E76" w14:textId="15F09587" w:rsidR="00376DA5" w:rsidRPr="009B4BB3" w:rsidRDefault="00376DA5" w:rsidP="00376DA5">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793DE765" w14:textId="49A52B3E" w:rsidR="00376DA5" w:rsidRPr="009B4BB3" w:rsidRDefault="00376DA5" w:rsidP="00376DA5">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56E3086C" w14:textId="6078C323" w:rsidR="00376DA5" w:rsidRPr="009B4BB3" w:rsidRDefault="00376DA5" w:rsidP="00376DA5">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5EC70574" w14:textId="13E2F8D9" w:rsidR="00376DA5" w:rsidRPr="009B4BB3" w:rsidRDefault="00376DA5" w:rsidP="00376DA5">
            <w:pPr>
              <w:jc w:val="right"/>
              <w:rPr>
                <w:rFonts w:cstheme="minorHAnsi"/>
                <w:sz w:val="18"/>
                <w:szCs w:val="18"/>
              </w:rPr>
            </w:pPr>
            <w:r>
              <w:rPr>
                <w:rFonts w:ascii="Calibri" w:hAnsi="Calibri" w:cs="Calibri"/>
                <w:color w:val="000000"/>
                <w:sz w:val="18"/>
                <w:szCs w:val="18"/>
              </w:rPr>
              <w:t>15%</w:t>
            </w:r>
          </w:p>
        </w:tc>
      </w:tr>
      <w:tr w:rsidR="00376DA5" w:rsidRPr="007D725B" w14:paraId="255165D1" w14:textId="77777777" w:rsidTr="00164564">
        <w:tc>
          <w:tcPr>
            <w:tcW w:w="1440" w:type="dxa"/>
            <w:tcBorders>
              <w:top w:val="nil"/>
              <w:left w:val="nil"/>
              <w:bottom w:val="nil"/>
              <w:right w:val="nil"/>
            </w:tcBorders>
          </w:tcPr>
          <w:p w14:paraId="07005E0E" w14:textId="77777777" w:rsidR="00376DA5" w:rsidRPr="007D725B" w:rsidRDefault="00376DA5" w:rsidP="00376DA5">
            <w:pPr>
              <w:rPr>
                <w:rFonts w:cstheme="minorHAnsi"/>
                <w:sz w:val="18"/>
                <w:szCs w:val="16"/>
              </w:rPr>
            </w:pPr>
            <w:r w:rsidRPr="007D725B">
              <w:rPr>
                <w:rFonts w:cstheme="minorHAnsi"/>
                <w:sz w:val="18"/>
                <w:szCs w:val="16"/>
              </w:rPr>
              <w:t xml:space="preserve">   30–39</w:t>
            </w:r>
          </w:p>
        </w:tc>
        <w:tc>
          <w:tcPr>
            <w:tcW w:w="468" w:type="dxa"/>
            <w:tcBorders>
              <w:top w:val="nil"/>
              <w:left w:val="nil"/>
              <w:bottom w:val="nil"/>
              <w:right w:val="nil"/>
            </w:tcBorders>
            <w:shd w:val="clear" w:color="auto" w:fill="auto"/>
            <w:vAlign w:val="bottom"/>
          </w:tcPr>
          <w:p w14:paraId="34250020" w14:textId="05715C3A" w:rsidR="00376DA5" w:rsidRPr="009B4BB3" w:rsidRDefault="00376DA5" w:rsidP="00376DA5">
            <w:pPr>
              <w:jc w:val="right"/>
              <w:rPr>
                <w:rFonts w:cstheme="minorHAnsi"/>
                <w:sz w:val="18"/>
                <w:szCs w:val="18"/>
              </w:rPr>
            </w:pPr>
            <w:r>
              <w:rPr>
                <w:rFonts w:ascii="Calibri" w:hAnsi="Calibri" w:cs="Calibri"/>
                <w:color w:val="000000"/>
                <w:sz w:val="18"/>
                <w:szCs w:val="18"/>
              </w:rPr>
              <w:t>61</w:t>
            </w:r>
          </w:p>
        </w:tc>
        <w:tc>
          <w:tcPr>
            <w:tcW w:w="468" w:type="dxa"/>
            <w:tcBorders>
              <w:top w:val="nil"/>
              <w:left w:val="nil"/>
              <w:bottom w:val="nil"/>
              <w:right w:val="nil"/>
            </w:tcBorders>
            <w:shd w:val="clear" w:color="auto" w:fill="auto"/>
            <w:vAlign w:val="bottom"/>
          </w:tcPr>
          <w:p w14:paraId="0A829894" w14:textId="68EBC3CE" w:rsidR="00376DA5" w:rsidRPr="009B4BB3" w:rsidRDefault="00376DA5" w:rsidP="00376DA5">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4F242E25" w14:textId="37C3B284" w:rsidR="00376DA5" w:rsidRPr="009B4BB3" w:rsidRDefault="00376DA5" w:rsidP="00376DA5">
            <w:pPr>
              <w:jc w:val="right"/>
              <w:rPr>
                <w:rFonts w:cstheme="minorHAnsi"/>
                <w:sz w:val="18"/>
                <w:szCs w:val="18"/>
              </w:rPr>
            </w:pPr>
            <w:r>
              <w:rPr>
                <w:rFonts w:ascii="Calibri" w:hAnsi="Calibri" w:cs="Calibri"/>
                <w:color w:val="000000"/>
                <w:sz w:val="18"/>
                <w:szCs w:val="18"/>
              </w:rPr>
              <w:t>51</w:t>
            </w:r>
          </w:p>
        </w:tc>
        <w:tc>
          <w:tcPr>
            <w:tcW w:w="468" w:type="dxa"/>
            <w:tcBorders>
              <w:top w:val="nil"/>
              <w:left w:val="nil"/>
              <w:bottom w:val="nil"/>
              <w:right w:val="nil"/>
            </w:tcBorders>
            <w:shd w:val="clear" w:color="auto" w:fill="auto"/>
            <w:vAlign w:val="bottom"/>
          </w:tcPr>
          <w:p w14:paraId="3A0B2D1D" w14:textId="69A45561" w:rsidR="00376DA5" w:rsidRPr="009B4BB3" w:rsidRDefault="00376DA5" w:rsidP="00376DA5">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59CE8C0C" w14:textId="606C6BDD" w:rsidR="00376DA5" w:rsidRPr="009B4BB3" w:rsidRDefault="00376DA5" w:rsidP="00376DA5">
            <w:pPr>
              <w:jc w:val="right"/>
              <w:rPr>
                <w:rFonts w:cstheme="minorHAnsi"/>
                <w:sz w:val="18"/>
                <w:szCs w:val="18"/>
              </w:rPr>
            </w:pPr>
            <w:r>
              <w:rPr>
                <w:rFonts w:ascii="Calibri" w:hAnsi="Calibri" w:cs="Calibri"/>
                <w:color w:val="000000"/>
                <w:sz w:val="18"/>
                <w:szCs w:val="18"/>
              </w:rPr>
              <w:t>68</w:t>
            </w:r>
          </w:p>
        </w:tc>
        <w:tc>
          <w:tcPr>
            <w:tcW w:w="468" w:type="dxa"/>
            <w:tcBorders>
              <w:top w:val="nil"/>
              <w:left w:val="nil"/>
              <w:bottom w:val="nil"/>
              <w:right w:val="nil"/>
            </w:tcBorders>
            <w:shd w:val="clear" w:color="auto" w:fill="auto"/>
            <w:vAlign w:val="bottom"/>
          </w:tcPr>
          <w:p w14:paraId="63DF9262" w14:textId="3A72E044" w:rsidR="00376DA5" w:rsidRPr="009B4BB3" w:rsidRDefault="00376DA5" w:rsidP="00376DA5">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12FF9445" w14:textId="64126884" w:rsidR="00376DA5" w:rsidRPr="009B4BB3" w:rsidRDefault="00376DA5" w:rsidP="00376DA5">
            <w:pPr>
              <w:jc w:val="right"/>
              <w:rPr>
                <w:rFonts w:cstheme="minorHAnsi"/>
                <w:sz w:val="18"/>
                <w:szCs w:val="18"/>
              </w:rPr>
            </w:pPr>
            <w:r>
              <w:rPr>
                <w:rFonts w:ascii="Calibri" w:hAnsi="Calibri" w:cs="Calibri"/>
                <w:color w:val="000000"/>
                <w:sz w:val="18"/>
                <w:szCs w:val="18"/>
              </w:rPr>
              <w:t>62</w:t>
            </w:r>
          </w:p>
        </w:tc>
        <w:tc>
          <w:tcPr>
            <w:tcW w:w="468" w:type="dxa"/>
            <w:tcBorders>
              <w:top w:val="nil"/>
              <w:left w:val="nil"/>
              <w:bottom w:val="nil"/>
              <w:right w:val="nil"/>
            </w:tcBorders>
            <w:shd w:val="clear" w:color="auto" w:fill="auto"/>
            <w:vAlign w:val="bottom"/>
          </w:tcPr>
          <w:p w14:paraId="71E7C64C" w14:textId="31408BA9" w:rsidR="00376DA5" w:rsidRPr="009B4BB3" w:rsidRDefault="00376DA5" w:rsidP="00376DA5">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63AF4A64" w14:textId="143AA7F7" w:rsidR="00376DA5" w:rsidRPr="009B4BB3" w:rsidRDefault="00376DA5" w:rsidP="00376DA5">
            <w:pPr>
              <w:jc w:val="right"/>
              <w:rPr>
                <w:rFonts w:cstheme="minorHAnsi"/>
                <w:sz w:val="18"/>
                <w:szCs w:val="18"/>
              </w:rPr>
            </w:pPr>
            <w:r>
              <w:rPr>
                <w:rFonts w:ascii="Calibri" w:hAnsi="Calibri" w:cs="Calibri"/>
                <w:color w:val="000000"/>
                <w:sz w:val="18"/>
                <w:szCs w:val="18"/>
              </w:rPr>
              <w:t>72</w:t>
            </w:r>
          </w:p>
        </w:tc>
        <w:tc>
          <w:tcPr>
            <w:tcW w:w="468" w:type="dxa"/>
            <w:tcBorders>
              <w:top w:val="nil"/>
              <w:left w:val="nil"/>
              <w:bottom w:val="nil"/>
              <w:right w:val="nil"/>
            </w:tcBorders>
            <w:shd w:val="clear" w:color="auto" w:fill="auto"/>
            <w:vAlign w:val="bottom"/>
          </w:tcPr>
          <w:p w14:paraId="56C5D709" w14:textId="294A72D8" w:rsidR="00376DA5" w:rsidRPr="009B4BB3" w:rsidRDefault="00376DA5" w:rsidP="00376DA5">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7ED76602" w14:textId="28248038" w:rsidR="00376DA5" w:rsidRPr="009B4BB3" w:rsidRDefault="00376DA5" w:rsidP="00376DA5">
            <w:pPr>
              <w:jc w:val="right"/>
              <w:rPr>
                <w:rFonts w:cstheme="minorHAnsi"/>
                <w:sz w:val="18"/>
                <w:szCs w:val="18"/>
              </w:rPr>
            </w:pPr>
            <w:r>
              <w:rPr>
                <w:rFonts w:ascii="Calibri" w:hAnsi="Calibri" w:cs="Calibri"/>
                <w:color w:val="000000"/>
                <w:sz w:val="18"/>
                <w:szCs w:val="18"/>
              </w:rPr>
              <w:t>55</w:t>
            </w:r>
          </w:p>
        </w:tc>
        <w:tc>
          <w:tcPr>
            <w:tcW w:w="468" w:type="dxa"/>
            <w:tcBorders>
              <w:top w:val="nil"/>
              <w:left w:val="nil"/>
              <w:bottom w:val="nil"/>
              <w:right w:val="nil"/>
            </w:tcBorders>
            <w:shd w:val="clear" w:color="auto" w:fill="auto"/>
            <w:vAlign w:val="bottom"/>
          </w:tcPr>
          <w:p w14:paraId="28715097" w14:textId="1B579D38" w:rsidR="00376DA5" w:rsidRPr="009B4BB3" w:rsidRDefault="00376DA5" w:rsidP="00376DA5">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1E2D800F" w14:textId="0B371BA7" w:rsidR="00376DA5" w:rsidRPr="009B4BB3" w:rsidRDefault="00376DA5" w:rsidP="00376DA5">
            <w:pPr>
              <w:jc w:val="right"/>
              <w:rPr>
                <w:rFonts w:cstheme="minorHAnsi"/>
                <w:sz w:val="18"/>
                <w:szCs w:val="18"/>
              </w:rPr>
            </w:pPr>
            <w:r>
              <w:rPr>
                <w:rFonts w:ascii="Calibri" w:hAnsi="Calibri" w:cs="Calibri"/>
                <w:color w:val="000000"/>
                <w:sz w:val="18"/>
                <w:szCs w:val="18"/>
              </w:rPr>
              <w:t>49</w:t>
            </w:r>
          </w:p>
        </w:tc>
        <w:tc>
          <w:tcPr>
            <w:tcW w:w="468" w:type="dxa"/>
            <w:tcBorders>
              <w:top w:val="nil"/>
              <w:left w:val="nil"/>
              <w:bottom w:val="nil"/>
              <w:right w:val="nil"/>
            </w:tcBorders>
            <w:shd w:val="clear" w:color="auto" w:fill="auto"/>
            <w:vAlign w:val="bottom"/>
          </w:tcPr>
          <w:p w14:paraId="529672B3" w14:textId="5C2C92E2" w:rsidR="00376DA5" w:rsidRPr="009B4BB3" w:rsidRDefault="00376DA5" w:rsidP="00376DA5">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70BB2028" w14:textId="350BD14D" w:rsidR="00376DA5" w:rsidRPr="009B4BB3" w:rsidRDefault="00376DA5" w:rsidP="00376DA5">
            <w:pPr>
              <w:jc w:val="right"/>
              <w:rPr>
                <w:rFonts w:cstheme="minorHAnsi"/>
                <w:sz w:val="18"/>
                <w:szCs w:val="18"/>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55CD8448" w14:textId="216951B7" w:rsidR="00376DA5" w:rsidRPr="009B4BB3" w:rsidRDefault="00376DA5" w:rsidP="00376DA5">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4858B1C5" w14:textId="60708BAE" w:rsidR="00376DA5" w:rsidRPr="009B4BB3" w:rsidRDefault="00376DA5" w:rsidP="00376DA5">
            <w:pPr>
              <w:jc w:val="right"/>
              <w:rPr>
                <w:rFonts w:cstheme="minorHAnsi"/>
                <w:sz w:val="18"/>
                <w:szCs w:val="18"/>
              </w:rPr>
            </w:pPr>
            <w:r>
              <w:rPr>
                <w:rFonts w:ascii="Calibri" w:hAnsi="Calibri" w:cs="Calibri"/>
                <w:color w:val="000000"/>
                <w:sz w:val="18"/>
                <w:szCs w:val="18"/>
              </w:rPr>
              <w:t>56</w:t>
            </w:r>
          </w:p>
        </w:tc>
        <w:tc>
          <w:tcPr>
            <w:tcW w:w="468" w:type="dxa"/>
            <w:tcBorders>
              <w:top w:val="nil"/>
              <w:left w:val="nil"/>
              <w:bottom w:val="nil"/>
              <w:right w:val="nil"/>
            </w:tcBorders>
            <w:shd w:val="clear" w:color="auto" w:fill="auto"/>
            <w:vAlign w:val="bottom"/>
          </w:tcPr>
          <w:p w14:paraId="0DA8B6D3" w14:textId="58AB86E0" w:rsidR="00376DA5" w:rsidRPr="009B4BB3" w:rsidRDefault="00376DA5" w:rsidP="00376DA5">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1C7A717B" w14:textId="47621219" w:rsidR="00376DA5" w:rsidRPr="009B4BB3" w:rsidRDefault="00376DA5" w:rsidP="00376DA5">
            <w:pPr>
              <w:jc w:val="right"/>
              <w:rPr>
                <w:rFonts w:cstheme="minorHAnsi"/>
                <w:sz w:val="18"/>
                <w:szCs w:val="18"/>
              </w:rPr>
            </w:pPr>
            <w:r>
              <w:rPr>
                <w:rFonts w:ascii="Calibri" w:hAnsi="Calibri" w:cs="Calibri"/>
                <w:color w:val="000000"/>
                <w:sz w:val="18"/>
                <w:szCs w:val="18"/>
              </w:rPr>
              <w:t>75</w:t>
            </w:r>
          </w:p>
        </w:tc>
        <w:tc>
          <w:tcPr>
            <w:tcW w:w="468" w:type="dxa"/>
            <w:tcBorders>
              <w:top w:val="nil"/>
              <w:left w:val="nil"/>
              <w:bottom w:val="nil"/>
              <w:right w:val="nil"/>
            </w:tcBorders>
            <w:shd w:val="clear" w:color="auto" w:fill="auto"/>
            <w:vAlign w:val="bottom"/>
          </w:tcPr>
          <w:p w14:paraId="20603156" w14:textId="185D10F1" w:rsidR="00376DA5" w:rsidRPr="009B4BB3" w:rsidRDefault="00376DA5" w:rsidP="00376DA5">
            <w:pPr>
              <w:jc w:val="right"/>
              <w:rPr>
                <w:rFonts w:cstheme="minorHAnsi"/>
                <w:sz w:val="18"/>
                <w:szCs w:val="18"/>
              </w:rPr>
            </w:pPr>
            <w:r>
              <w:rPr>
                <w:rFonts w:ascii="Calibri" w:hAnsi="Calibri" w:cs="Calibri"/>
                <w:color w:val="000000"/>
                <w:sz w:val="18"/>
                <w:szCs w:val="18"/>
              </w:rPr>
              <w:t>33%</w:t>
            </w:r>
          </w:p>
        </w:tc>
      </w:tr>
      <w:tr w:rsidR="00376DA5" w:rsidRPr="007D725B" w14:paraId="31A51720" w14:textId="77777777" w:rsidTr="00164564">
        <w:tc>
          <w:tcPr>
            <w:tcW w:w="1440" w:type="dxa"/>
            <w:tcBorders>
              <w:top w:val="nil"/>
              <w:left w:val="nil"/>
              <w:bottom w:val="nil"/>
              <w:right w:val="nil"/>
            </w:tcBorders>
          </w:tcPr>
          <w:p w14:paraId="3EBBD7E5" w14:textId="77777777" w:rsidR="00376DA5" w:rsidRPr="007D725B" w:rsidRDefault="00376DA5" w:rsidP="00376DA5">
            <w:pPr>
              <w:rPr>
                <w:rFonts w:cstheme="minorHAnsi"/>
                <w:sz w:val="18"/>
                <w:szCs w:val="16"/>
              </w:rPr>
            </w:pPr>
            <w:r w:rsidRPr="007D725B">
              <w:rPr>
                <w:rFonts w:cstheme="minorHAnsi"/>
                <w:sz w:val="18"/>
                <w:szCs w:val="16"/>
              </w:rPr>
              <w:t xml:space="preserve">   40–49</w:t>
            </w:r>
          </w:p>
        </w:tc>
        <w:tc>
          <w:tcPr>
            <w:tcW w:w="468" w:type="dxa"/>
            <w:tcBorders>
              <w:top w:val="nil"/>
              <w:left w:val="nil"/>
              <w:bottom w:val="nil"/>
              <w:right w:val="nil"/>
            </w:tcBorders>
            <w:shd w:val="clear" w:color="auto" w:fill="auto"/>
            <w:vAlign w:val="bottom"/>
          </w:tcPr>
          <w:p w14:paraId="47564548" w14:textId="455FA872" w:rsidR="00376DA5" w:rsidRPr="009B4BB3" w:rsidRDefault="00376DA5" w:rsidP="00376DA5">
            <w:pPr>
              <w:jc w:val="right"/>
              <w:rPr>
                <w:rFonts w:cstheme="minorHAnsi"/>
                <w:sz w:val="18"/>
                <w:szCs w:val="18"/>
              </w:rPr>
            </w:pPr>
            <w:r>
              <w:rPr>
                <w:rFonts w:ascii="Calibri" w:hAnsi="Calibri" w:cs="Calibri"/>
                <w:color w:val="000000"/>
                <w:sz w:val="18"/>
                <w:szCs w:val="18"/>
              </w:rPr>
              <w:t>94</w:t>
            </w:r>
          </w:p>
        </w:tc>
        <w:tc>
          <w:tcPr>
            <w:tcW w:w="468" w:type="dxa"/>
            <w:tcBorders>
              <w:top w:val="nil"/>
              <w:left w:val="nil"/>
              <w:bottom w:val="nil"/>
              <w:right w:val="nil"/>
            </w:tcBorders>
            <w:shd w:val="clear" w:color="auto" w:fill="auto"/>
            <w:vAlign w:val="bottom"/>
          </w:tcPr>
          <w:p w14:paraId="53ACB3DF" w14:textId="01CDEE6A" w:rsidR="00376DA5" w:rsidRPr="009B4BB3" w:rsidRDefault="00376DA5" w:rsidP="00376DA5">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237D4E40" w14:textId="5440198B" w:rsidR="00376DA5" w:rsidRPr="009B4BB3" w:rsidRDefault="00376DA5" w:rsidP="00376DA5">
            <w:pPr>
              <w:jc w:val="right"/>
              <w:rPr>
                <w:rFonts w:cstheme="minorHAnsi"/>
                <w:sz w:val="18"/>
                <w:szCs w:val="18"/>
              </w:rPr>
            </w:pPr>
            <w:r>
              <w:rPr>
                <w:rFonts w:ascii="Calibri" w:hAnsi="Calibri" w:cs="Calibri"/>
                <w:color w:val="000000"/>
                <w:sz w:val="18"/>
                <w:szCs w:val="18"/>
              </w:rPr>
              <w:t>75</w:t>
            </w:r>
          </w:p>
        </w:tc>
        <w:tc>
          <w:tcPr>
            <w:tcW w:w="468" w:type="dxa"/>
            <w:tcBorders>
              <w:top w:val="nil"/>
              <w:left w:val="nil"/>
              <w:bottom w:val="nil"/>
              <w:right w:val="nil"/>
            </w:tcBorders>
            <w:shd w:val="clear" w:color="auto" w:fill="auto"/>
            <w:vAlign w:val="bottom"/>
          </w:tcPr>
          <w:p w14:paraId="192FB7BB" w14:textId="3A20DCD0" w:rsidR="00376DA5" w:rsidRPr="009B4BB3" w:rsidRDefault="00376DA5" w:rsidP="00376DA5">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56A8498A" w14:textId="19C3F6F3" w:rsidR="00376DA5" w:rsidRPr="009B4BB3" w:rsidRDefault="00376DA5" w:rsidP="00376DA5">
            <w:pPr>
              <w:jc w:val="right"/>
              <w:rPr>
                <w:rFonts w:cstheme="minorHAnsi"/>
                <w:sz w:val="18"/>
                <w:szCs w:val="18"/>
              </w:rPr>
            </w:pPr>
            <w:r>
              <w:rPr>
                <w:rFonts w:ascii="Calibri" w:hAnsi="Calibri" w:cs="Calibri"/>
                <w:color w:val="000000"/>
                <w:sz w:val="18"/>
                <w:szCs w:val="18"/>
              </w:rPr>
              <w:t>78</w:t>
            </w:r>
          </w:p>
        </w:tc>
        <w:tc>
          <w:tcPr>
            <w:tcW w:w="468" w:type="dxa"/>
            <w:tcBorders>
              <w:top w:val="nil"/>
              <w:left w:val="nil"/>
              <w:bottom w:val="nil"/>
              <w:right w:val="nil"/>
            </w:tcBorders>
            <w:shd w:val="clear" w:color="auto" w:fill="auto"/>
            <w:vAlign w:val="bottom"/>
          </w:tcPr>
          <w:p w14:paraId="111A0D5A" w14:textId="0DE58486" w:rsidR="00376DA5" w:rsidRPr="009B4BB3" w:rsidRDefault="00376DA5" w:rsidP="00376DA5">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2F7EDD7C" w14:textId="3919BDA8" w:rsidR="00376DA5" w:rsidRPr="009B4BB3" w:rsidRDefault="00376DA5" w:rsidP="00376DA5">
            <w:pPr>
              <w:jc w:val="right"/>
              <w:rPr>
                <w:rFonts w:cstheme="minorHAnsi"/>
                <w:sz w:val="18"/>
                <w:szCs w:val="18"/>
              </w:rPr>
            </w:pPr>
            <w:r>
              <w:rPr>
                <w:rFonts w:ascii="Calibri" w:hAnsi="Calibri" w:cs="Calibri"/>
                <w:color w:val="000000"/>
                <w:sz w:val="18"/>
                <w:szCs w:val="18"/>
              </w:rPr>
              <w:t>67</w:t>
            </w:r>
          </w:p>
        </w:tc>
        <w:tc>
          <w:tcPr>
            <w:tcW w:w="468" w:type="dxa"/>
            <w:tcBorders>
              <w:top w:val="nil"/>
              <w:left w:val="nil"/>
              <w:bottom w:val="nil"/>
              <w:right w:val="nil"/>
            </w:tcBorders>
            <w:shd w:val="clear" w:color="auto" w:fill="auto"/>
            <w:vAlign w:val="bottom"/>
          </w:tcPr>
          <w:p w14:paraId="3103A2D5" w14:textId="2B8D999E" w:rsidR="00376DA5" w:rsidRPr="009B4BB3" w:rsidRDefault="00376DA5" w:rsidP="00376DA5">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738A9579" w14:textId="724B1617" w:rsidR="00376DA5" w:rsidRPr="009B4BB3" w:rsidRDefault="00376DA5" w:rsidP="00376DA5">
            <w:pPr>
              <w:jc w:val="right"/>
              <w:rPr>
                <w:rFonts w:cstheme="minorHAnsi"/>
                <w:sz w:val="18"/>
                <w:szCs w:val="18"/>
              </w:rPr>
            </w:pPr>
            <w:r>
              <w:rPr>
                <w:rFonts w:ascii="Calibri" w:hAnsi="Calibri" w:cs="Calibri"/>
                <w:color w:val="000000"/>
                <w:sz w:val="18"/>
                <w:szCs w:val="18"/>
              </w:rPr>
              <w:t>58</w:t>
            </w:r>
          </w:p>
        </w:tc>
        <w:tc>
          <w:tcPr>
            <w:tcW w:w="468" w:type="dxa"/>
            <w:tcBorders>
              <w:top w:val="nil"/>
              <w:left w:val="nil"/>
              <w:bottom w:val="nil"/>
              <w:right w:val="nil"/>
            </w:tcBorders>
            <w:shd w:val="clear" w:color="auto" w:fill="auto"/>
            <w:vAlign w:val="bottom"/>
          </w:tcPr>
          <w:p w14:paraId="269549D4" w14:textId="459B6C70" w:rsidR="00376DA5" w:rsidRPr="009B4BB3" w:rsidRDefault="00376DA5" w:rsidP="00376DA5">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483E220E" w14:textId="769BD6BB" w:rsidR="00376DA5" w:rsidRPr="009B4BB3" w:rsidRDefault="00376DA5" w:rsidP="00376DA5">
            <w:pPr>
              <w:jc w:val="right"/>
              <w:rPr>
                <w:rFonts w:cstheme="minorHAnsi"/>
                <w:sz w:val="18"/>
                <w:szCs w:val="18"/>
              </w:rPr>
            </w:pPr>
            <w:r>
              <w:rPr>
                <w:rFonts w:ascii="Calibri" w:hAnsi="Calibri" w:cs="Calibri"/>
                <w:color w:val="000000"/>
                <w:sz w:val="18"/>
                <w:szCs w:val="18"/>
              </w:rPr>
              <w:t>55</w:t>
            </w:r>
          </w:p>
        </w:tc>
        <w:tc>
          <w:tcPr>
            <w:tcW w:w="468" w:type="dxa"/>
            <w:tcBorders>
              <w:top w:val="nil"/>
              <w:left w:val="nil"/>
              <w:bottom w:val="nil"/>
              <w:right w:val="nil"/>
            </w:tcBorders>
            <w:shd w:val="clear" w:color="auto" w:fill="auto"/>
            <w:vAlign w:val="bottom"/>
          </w:tcPr>
          <w:p w14:paraId="12AD5D56" w14:textId="5389C02A" w:rsidR="00376DA5" w:rsidRPr="009B4BB3" w:rsidRDefault="00376DA5" w:rsidP="00376DA5">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1FE27573" w14:textId="669DEB64" w:rsidR="00376DA5" w:rsidRPr="009B4BB3" w:rsidRDefault="00376DA5" w:rsidP="00376DA5">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4DC08203" w14:textId="535C36E4" w:rsidR="00376DA5" w:rsidRPr="009B4BB3" w:rsidRDefault="00376DA5" w:rsidP="00376DA5">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6D4880A2" w14:textId="13B2A152" w:rsidR="00376DA5" w:rsidRPr="009B4BB3" w:rsidRDefault="00376DA5" w:rsidP="00376DA5">
            <w:pPr>
              <w:jc w:val="right"/>
              <w:rPr>
                <w:rFonts w:cstheme="minorHAnsi"/>
                <w:sz w:val="18"/>
                <w:szCs w:val="18"/>
              </w:rPr>
            </w:pPr>
            <w:r>
              <w:rPr>
                <w:rFonts w:ascii="Calibri" w:hAnsi="Calibri" w:cs="Calibri"/>
                <w:color w:val="000000"/>
                <w:sz w:val="18"/>
                <w:szCs w:val="18"/>
              </w:rPr>
              <w:t>60</w:t>
            </w:r>
          </w:p>
        </w:tc>
        <w:tc>
          <w:tcPr>
            <w:tcW w:w="468" w:type="dxa"/>
            <w:tcBorders>
              <w:top w:val="nil"/>
              <w:left w:val="nil"/>
              <w:bottom w:val="nil"/>
              <w:right w:val="nil"/>
            </w:tcBorders>
            <w:shd w:val="clear" w:color="auto" w:fill="auto"/>
            <w:vAlign w:val="bottom"/>
          </w:tcPr>
          <w:p w14:paraId="117BB500" w14:textId="46E38E1F" w:rsidR="00376DA5" w:rsidRPr="009B4BB3" w:rsidRDefault="00376DA5" w:rsidP="00376DA5">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51DB7513" w14:textId="22D0121B" w:rsidR="00376DA5" w:rsidRPr="009B4BB3" w:rsidRDefault="00376DA5" w:rsidP="00376DA5">
            <w:pPr>
              <w:jc w:val="right"/>
              <w:rPr>
                <w:rFonts w:cstheme="minorHAnsi"/>
                <w:sz w:val="18"/>
                <w:szCs w:val="18"/>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6B273CF5" w14:textId="23535D4B" w:rsidR="00376DA5" w:rsidRPr="009B4BB3" w:rsidRDefault="00376DA5" w:rsidP="00376DA5">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5B5A61C9" w14:textId="502EC4A9" w:rsidR="00376DA5" w:rsidRPr="009B4BB3" w:rsidRDefault="00376DA5" w:rsidP="00376DA5">
            <w:pPr>
              <w:jc w:val="right"/>
              <w:rPr>
                <w:rFonts w:cstheme="minorHAnsi"/>
                <w:sz w:val="18"/>
                <w:szCs w:val="18"/>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356653AE" w14:textId="2D3B6D00" w:rsidR="00376DA5" w:rsidRPr="009B4BB3" w:rsidRDefault="00376DA5" w:rsidP="00376DA5">
            <w:pPr>
              <w:jc w:val="right"/>
              <w:rPr>
                <w:rFonts w:cstheme="minorHAnsi"/>
                <w:sz w:val="18"/>
                <w:szCs w:val="18"/>
              </w:rPr>
            </w:pPr>
            <w:r>
              <w:rPr>
                <w:rFonts w:ascii="Calibri" w:hAnsi="Calibri" w:cs="Calibri"/>
                <w:color w:val="000000"/>
                <w:sz w:val="18"/>
                <w:szCs w:val="18"/>
              </w:rPr>
              <w:t>24%</w:t>
            </w:r>
          </w:p>
        </w:tc>
      </w:tr>
      <w:tr w:rsidR="00376DA5" w:rsidRPr="007D725B" w14:paraId="728347CB" w14:textId="77777777" w:rsidTr="00164564">
        <w:tc>
          <w:tcPr>
            <w:tcW w:w="1440" w:type="dxa"/>
            <w:tcBorders>
              <w:top w:val="nil"/>
              <w:left w:val="nil"/>
              <w:bottom w:val="nil"/>
              <w:right w:val="nil"/>
            </w:tcBorders>
          </w:tcPr>
          <w:p w14:paraId="2574E318" w14:textId="77777777" w:rsidR="00376DA5" w:rsidRPr="007D725B" w:rsidRDefault="00376DA5" w:rsidP="00376DA5">
            <w:pPr>
              <w:rPr>
                <w:rFonts w:cstheme="minorHAnsi"/>
                <w:sz w:val="18"/>
                <w:szCs w:val="16"/>
              </w:rPr>
            </w:pPr>
            <w:r w:rsidRPr="007D725B">
              <w:rPr>
                <w:rFonts w:cstheme="minorHAnsi"/>
                <w:sz w:val="18"/>
                <w:szCs w:val="16"/>
              </w:rPr>
              <w:t xml:space="preserve">   50–59</w:t>
            </w:r>
          </w:p>
        </w:tc>
        <w:tc>
          <w:tcPr>
            <w:tcW w:w="468" w:type="dxa"/>
            <w:tcBorders>
              <w:top w:val="nil"/>
              <w:left w:val="nil"/>
              <w:bottom w:val="nil"/>
              <w:right w:val="nil"/>
            </w:tcBorders>
            <w:shd w:val="clear" w:color="auto" w:fill="auto"/>
            <w:vAlign w:val="bottom"/>
          </w:tcPr>
          <w:p w14:paraId="1038D99A" w14:textId="5BD1582A" w:rsidR="00376DA5" w:rsidRPr="009B4BB3" w:rsidRDefault="00376DA5" w:rsidP="00376DA5">
            <w:pPr>
              <w:jc w:val="right"/>
              <w:rPr>
                <w:rFonts w:cstheme="minorHAnsi"/>
                <w:sz w:val="18"/>
                <w:szCs w:val="18"/>
              </w:rPr>
            </w:pPr>
            <w:r>
              <w:rPr>
                <w:rFonts w:ascii="Calibri" w:hAnsi="Calibri" w:cs="Calibri"/>
                <w:color w:val="000000"/>
                <w:sz w:val="18"/>
                <w:szCs w:val="18"/>
              </w:rPr>
              <w:t>83</w:t>
            </w:r>
          </w:p>
        </w:tc>
        <w:tc>
          <w:tcPr>
            <w:tcW w:w="468" w:type="dxa"/>
            <w:tcBorders>
              <w:top w:val="nil"/>
              <w:left w:val="nil"/>
              <w:bottom w:val="nil"/>
              <w:right w:val="nil"/>
            </w:tcBorders>
            <w:shd w:val="clear" w:color="auto" w:fill="auto"/>
            <w:vAlign w:val="bottom"/>
          </w:tcPr>
          <w:p w14:paraId="7000A02A" w14:textId="093021D2" w:rsidR="00376DA5" w:rsidRPr="009B4BB3" w:rsidRDefault="00376DA5" w:rsidP="00376DA5">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630D6670" w14:textId="168E319C" w:rsidR="00376DA5" w:rsidRPr="009B4BB3" w:rsidRDefault="00376DA5" w:rsidP="00376DA5">
            <w:pPr>
              <w:jc w:val="right"/>
              <w:rPr>
                <w:rFonts w:cstheme="minorHAnsi"/>
                <w:sz w:val="18"/>
                <w:szCs w:val="18"/>
              </w:rPr>
            </w:pPr>
            <w:r>
              <w:rPr>
                <w:rFonts w:ascii="Calibri" w:hAnsi="Calibri" w:cs="Calibri"/>
                <w:color w:val="000000"/>
                <w:sz w:val="18"/>
                <w:szCs w:val="18"/>
              </w:rPr>
              <w:t>70</w:t>
            </w:r>
          </w:p>
        </w:tc>
        <w:tc>
          <w:tcPr>
            <w:tcW w:w="468" w:type="dxa"/>
            <w:tcBorders>
              <w:top w:val="nil"/>
              <w:left w:val="nil"/>
              <w:bottom w:val="nil"/>
              <w:right w:val="nil"/>
            </w:tcBorders>
            <w:shd w:val="clear" w:color="auto" w:fill="auto"/>
            <w:vAlign w:val="bottom"/>
          </w:tcPr>
          <w:p w14:paraId="141FC835" w14:textId="6811E99D" w:rsidR="00376DA5" w:rsidRPr="009B4BB3" w:rsidRDefault="00376DA5" w:rsidP="00376DA5">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225053DA" w14:textId="123C11DE" w:rsidR="00376DA5" w:rsidRPr="009B4BB3" w:rsidRDefault="00376DA5" w:rsidP="00376DA5">
            <w:pPr>
              <w:jc w:val="right"/>
              <w:rPr>
                <w:rFonts w:cstheme="minorHAnsi"/>
                <w:sz w:val="18"/>
                <w:szCs w:val="18"/>
              </w:rPr>
            </w:pPr>
            <w:r>
              <w:rPr>
                <w:rFonts w:ascii="Calibri" w:hAnsi="Calibri" w:cs="Calibri"/>
                <w:color w:val="000000"/>
                <w:sz w:val="18"/>
                <w:szCs w:val="18"/>
              </w:rPr>
              <w:t>51</w:t>
            </w:r>
          </w:p>
        </w:tc>
        <w:tc>
          <w:tcPr>
            <w:tcW w:w="468" w:type="dxa"/>
            <w:tcBorders>
              <w:top w:val="nil"/>
              <w:left w:val="nil"/>
              <w:bottom w:val="nil"/>
              <w:right w:val="nil"/>
            </w:tcBorders>
            <w:shd w:val="clear" w:color="auto" w:fill="auto"/>
            <w:vAlign w:val="bottom"/>
          </w:tcPr>
          <w:p w14:paraId="7EAD8751" w14:textId="25861F5B" w:rsidR="00376DA5" w:rsidRPr="009B4BB3" w:rsidRDefault="00376DA5" w:rsidP="00376DA5">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622D264F" w14:textId="256DB842" w:rsidR="00376DA5" w:rsidRPr="009B4BB3" w:rsidRDefault="00376DA5" w:rsidP="00376DA5">
            <w:pPr>
              <w:jc w:val="right"/>
              <w:rPr>
                <w:rFonts w:cstheme="minorHAnsi"/>
                <w:sz w:val="18"/>
                <w:szCs w:val="18"/>
              </w:rPr>
            </w:pPr>
            <w:r>
              <w:rPr>
                <w:rFonts w:ascii="Calibri" w:hAnsi="Calibri" w:cs="Calibri"/>
                <w:color w:val="000000"/>
                <w:sz w:val="18"/>
                <w:szCs w:val="18"/>
              </w:rPr>
              <w:t>65</w:t>
            </w:r>
          </w:p>
        </w:tc>
        <w:tc>
          <w:tcPr>
            <w:tcW w:w="468" w:type="dxa"/>
            <w:tcBorders>
              <w:top w:val="nil"/>
              <w:left w:val="nil"/>
              <w:bottom w:val="nil"/>
              <w:right w:val="nil"/>
            </w:tcBorders>
            <w:shd w:val="clear" w:color="auto" w:fill="auto"/>
            <w:vAlign w:val="bottom"/>
          </w:tcPr>
          <w:p w14:paraId="79239683" w14:textId="7D42796A" w:rsidR="00376DA5" w:rsidRPr="009B4BB3" w:rsidRDefault="00376DA5" w:rsidP="00376DA5">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65521C6B" w14:textId="7A38D59C" w:rsidR="00376DA5" w:rsidRPr="009B4BB3" w:rsidRDefault="00376DA5" w:rsidP="00376DA5">
            <w:pPr>
              <w:jc w:val="right"/>
              <w:rPr>
                <w:rFonts w:cstheme="minorHAnsi"/>
                <w:sz w:val="18"/>
                <w:szCs w:val="18"/>
              </w:rPr>
            </w:pPr>
            <w:r>
              <w:rPr>
                <w:rFonts w:ascii="Calibri" w:hAnsi="Calibri" w:cs="Calibri"/>
                <w:color w:val="000000"/>
                <w:sz w:val="18"/>
                <w:szCs w:val="18"/>
              </w:rPr>
              <w:t>73</w:t>
            </w:r>
          </w:p>
        </w:tc>
        <w:tc>
          <w:tcPr>
            <w:tcW w:w="468" w:type="dxa"/>
            <w:tcBorders>
              <w:top w:val="nil"/>
              <w:left w:val="nil"/>
              <w:bottom w:val="nil"/>
              <w:right w:val="nil"/>
            </w:tcBorders>
            <w:shd w:val="clear" w:color="auto" w:fill="auto"/>
            <w:vAlign w:val="bottom"/>
          </w:tcPr>
          <w:p w14:paraId="1A192664" w14:textId="7167B67B" w:rsidR="00376DA5" w:rsidRPr="009B4BB3" w:rsidRDefault="00376DA5" w:rsidP="00376DA5">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51E284EC" w14:textId="32D093C8" w:rsidR="00376DA5" w:rsidRPr="009B4BB3" w:rsidRDefault="00376DA5" w:rsidP="00376DA5">
            <w:pPr>
              <w:jc w:val="right"/>
              <w:rPr>
                <w:rFonts w:cstheme="minorHAnsi"/>
                <w:sz w:val="18"/>
                <w:szCs w:val="18"/>
              </w:rPr>
            </w:pPr>
            <w:r>
              <w:rPr>
                <w:rFonts w:ascii="Calibri" w:hAnsi="Calibri" w:cs="Calibri"/>
                <w:color w:val="000000"/>
                <w:sz w:val="18"/>
                <w:szCs w:val="18"/>
              </w:rPr>
              <w:t>57</w:t>
            </w:r>
          </w:p>
        </w:tc>
        <w:tc>
          <w:tcPr>
            <w:tcW w:w="468" w:type="dxa"/>
            <w:tcBorders>
              <w:top w:val="nil"/>
              <w:left w:val="nil"/>
              <w:bottom w:val="nil"/>
              <w:right w:val="nil"/>
            </w:tcBorders>
            <w:shd w:val="clear" w:color="auto" w:fill="auto"/>
            <w:vAlign w:val="bottom"/>
          </w:tcPr>
          <w:p w14:paraId="7A122D38" w14:textId="06C22651" w:rsidR="00376DA5" w:rsidRPr="009B4BB3" w:rsidRDefault="00376DA5" w:rsidP="00376DA5">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265DB53B" w14:textId="6144AFEA" w:rsidR="00376DA5" w:rsidRPr="009B4BB3" w:rsidRDefault="00376DA5" w:rsidP="00376DA5">
            <w:pPr>
              <w:jc w:val="right"/>
              <w:rPr>
                <w:rFonts w:cstheme="minorHAnsi"/>
                <w:sz w:val="18"/>
                <w:szCs w:val="18"/>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73FE63E2" w14:textId="231D9095" w:rsidR="00376DA5" w:rsidRPr="009B4BB3" w:rsidRDefault="00376DA5" w:rsidP="00376DA5">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014AD1F0" w14:textId="40405F2C" w:rsidR="00376DA5" w:rsidRPr="009B4BB3" w:rsidRDefault="00376DA5" w:rsidP="00376DA5">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2E6488FB" w14:textId="008FF9EC" w:rsidR="00376DA5" w:rsidRPr="009B4BB3" w:rsidRDefault="00376DA5" w:rsidP="00376DA5">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61E7BFC7" w14:textId="2E738B88" w:rsidR="00376DA5" w:rsidRPr="009B4BB3" w:rsidRDefault="00376DA5" w:rsidP="00376DA5">
            <w:pPr>
              <w:jc w:val="right"/>
              <w:rPr>
                <w:rFonts w:cstheme="minorHAnsi"/>
                <w:sz w:val="18"/>
                <w:szCs w:val="18"/>
              </w:rPr>
            </w:pPr>
            <w:r>
              <w:rPr>
                <w:rFonts w:ascii="Calibri" w:hAnsi="Calibri" w:cs="Calibri"/>
                <w:color w:val="000000"/>
                <w:sz w:val="18"/>
                <w:szCs w:val="18"/>
              </w:rPr>
              <w:t>46</w:t>
            </w:r>
          </w:p>
        </w:tc>
        <w:tc>
          <w:tcPr>
            <w:tcW w:w="468" w:type="dxa"/>
            <w:tcBorders>
              <w:top w:val="nil"/>
              <w:left w:val="nil"/>
              <w:bottom w:val="nil"/>
              <w:right w:val="nil"/>
            </w:tcBorders>
            <w:shd w:val="clear" w:color="auto" w:fill="auto"/>
            <w:vAlign w:val="bottom"/>
          </w:tcPr>
          <w:p w14:paraId="12B51C49" w14:textId="21BCAE1C" w:rsidR="00376DA5" w:rsidRPr="009B4BB3" w:rsidRDefault="00376DA5" w:rsidP="00376DA5">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490AD65D" w14:textId="5E703502" w:rsidR="00376DA5" w:rsidRPr="009B4BB3" w:rsidRDefault="00376DA5" w:rsidP="00376DA5">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3FCE9051" w14:textId="11AE8534" w:rsidR="00376DA5" w:rsidRPr="009B4BB3" w:rsidRDefault="00376DA5" w:rsidP="00376DA5">
            <w:pPr>
              <w:jc w:val="right"/>
              <w:rPr>
                <w:rFonts w:cstheme="minorHAnsi"/>
                <w:sz w:val="18"/>
                <w:szCs w:val="18"/>
              </w:rPr>
            </w:pPr>
            <w:r>
              <w:rPr>
                <w:rFonts w:ascii="Calibri" w:hAnsi="Calibri" w:cs="Calibri"/>
                <w:color w:val="000000"/>
                <w:sz w:val="18"/>
                <w:szCs w:val="18"/>
              </w:rPr>
              <w:t>15%</w:t>
            </w:r>
          </w:p>
        </w:tc>
      </w:tr>
      <w:tr w:rsidR="00376DA5" w:rsidRPr="007D725B" w14:paraId="57312353" w14:textId="77777777" w:rsidTr="00164564">
        <w:tc>
          <w:tcPr>
            <w:tcW w:w="1440" w:type="dxa"/>
            <w:tcBorders>
              <w:top w:val="nil"/>
              <w:left w:val="nil"/>
              <w:bottom w:val="nil"/>
              <w:right w:val="nil"/>
            </w:tcBorders>
          </w:tcPr>
          <w:p w14:paraId="316624D1" w14:textId="77777777" w:rsidR="00376DA5" w:rsidRPr="007D725B" w:rsidRDefault="00376DA5" w:rsidP="00376DA5">
            <w:pPr>
              <w:rPr>
                <w:rFonts w:cstheme="minorHAnsi"/>
                <w:sz w:val="18"/>
                <w:szCs w:val="16"/>
              </w:rPr>
            </w:pPr>
            <w:r w:rsidRPr="007D725B">
              <w:rPr>
                <w:rFonts w:cstheme="minorHAnsi"/>
                <w:sz w:val="18"/>
                <w:szCs w:val="16"/>
              </w:rPr>
              <w:t xml:space="preserve">   60–69</w:t>
            </w:r>
          </w:p>
        </w:tc>
        <w:tc>
          <w:tcPr>
            <w:tcW w:w="468" w:type="dxa"/>
            <w:tcBorders>
              <w:top w:val="nil"/>
              <w:left w:val="nil"/>
              <w:bottom w:val="nil"/>
              <w:right w:val="nil"/>
            </w:tcBorders>
            <w:shd w:val="clear" w:color="auto" w:fill="auto"/>
            <w:vAlign w:val="bottom"/>
          </w:tcPr>
          <w:p w14:paraId="369F3952" w14:textId="6F38D43C" w:rsidR="00376DA5" w:rsidRPr="009B4BB3" w:rsidRDefault="00376DA5" w:rsidP="00376DA5">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1566DF00" w14:textId="7232F269" w:rsidR="00376DA5" w:rsidRPr="009B4BB3" w:rsidRDefault="00376DA5" w:rsidP="00376DA5">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2685BF2B" w14:textId="278AA6A6" w:rsidR="00376DA5" w:rsidRPr="009B4BB3" w:rsidRDefault="00376DA5" w:rsidP="00376DA5">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7403A8FD" w14:textId="0D27F591" w:rsidR="00376DA5" w:rsidRPr="009B4BB3" w:rsidRDefault="00376DA5" w:rsidP="00376DA5">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4B76DFFB" w14:textId="5104652F" w:rsidR="00376DA5" w:rsidRPr="009B4BB3" w:rsidRDefault="00376DA5" w:rsidP="00376DA5">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2A7B7395" w14:textId="30AAAE0B" w:rsidR="00376DA5" w:rsidRPr="009B4BB3" w:rsidRDefault="00376DA5" w:rsidP="00376DA5">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5D0DD4F9" w14:textId="1EE39A0A" w:rsidR="00376DA5" w:rsidRPr="009B4BB3" w:rsidRDefault="00376DA5" w:rsidP="00376DA5">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76B036FC" w14:textId="1C993465" w:rsidR="00376DA5" w:rsidRPr="009B4BB3" w:rsidRDefault="00376DA5" w:rsidP="00376DA5">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613A5C47" w14:textId="3C7BDA76" w:rsidR="00376DA5" w:rsidRPr="009B4BB3" w:rsidRDefault="00376DA5" w:rsidP="00376DA5">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16F2FE04" w14:textId="7678BD8D" w:rsidR="00376DA5" w:rsidRPr="009B4BB3" w:rsidRDefault="00376DA5" w:rsidP="00376DA5">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03079A5A" w14:textId="110CBE84" w:rsidR="00376DA5" w:rsidRPr="009B4BB3" w:rsidRDefault="00376DA5" w:rsidP="00376DA5">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55B91954" w14:textId="30F57DD5" w:rsidR="00376DA5" w:rsidRPr="009B4BB3" w:rsidRDefault="00376DA5" w:rsidP="00376DA5">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390D92EB" w14:textId="54E930D7" w:rsidR="00376DA5" w:rsidRPr="009B4BB3" w:rsidRDefault="00376DA5" w:rsidP="00376DA5">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58CA2553" w14:textId="1103877E" w:rsidR="00376DA5" w:rsidRPr="009B4BB3" w:rsidRDefault="00376DA5" w:rsidP="00376DA5">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5E06C6D4" w14:textId="4F71A904" w:rsidR="00376DA5" w:rsidRPr="009B4BB3" w:rsidRDefault="00376DA5" w:rsidP="00376DA5">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45069F83" w14:textId="566DD9CA" w:rsidR="00376DA5" w:rsidRPr="009B4BB3" w:rsidRDefault="00376DA5" w:rsidP="00376DA5">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2A223F08" w14:textId="4F490455" w:rsidR="00376DA5" w:rsidRPr="009B4BB3" w:rsidRDefault="00376DA5" w:rsidP="00376DA5">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7ED8D298" w14:textId="3F380493" w:rsidR="00376DA5" w:rsidRPr="009B4BB3" w:rsidRDefault="00376DA5" w:rsidP="00376DA5">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5F14165D" w14:textId="6314511E" w:rsidR="00376DA5" w:rsidRPr="009B4BB3" w:rsidRDefault="00376DA5" w:rsidP="00376DA5">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20AAE573" w14:textId="1D78E450" w:rsidR="00376DA5" w:rsidRPr="009B4BB3" w:rsidRDefault="00376DA5" w:rsidP="00376DA5">
            <w:pPr>
              <w:jc w:val="right"/>
              <w:rPr>
                <w:rFonts w:cstheme="minorHAnsi"/>
                <w:sz w:val="18"/>
                <w:szCs w:val="18"/>
              </w:rPr>
            </w:pPr>
            <w:r>
              <w:rPr>
                <w:rFonts w:ascii="Calibri" w:hAnsi="Calibri" w:cs="Calibri"/>
                <w:color w:val="000000"/>
                <w:sz w:val="18"/>
                <w:szCs w:val="18"/>
              </w:rPr>
              <w:t>11%</w:t>
            </w:r>
          </w:p>
        </w:tc>
      </w:tr>
      <w:tr w:rsidR="00376DA5" w:rsidRPr="007D725B" w14:paraId="27F7B06B" w14:textId="77777777" w:rsidTr="00164564">
        <w:tc>
          <w:tcPr>
            <w:tcW w:w="1440" w:type="dxa"/>
            <w:tcBorders>
              <w:top w:val="nil"/>
              <w:left w:val="nil"/>
              <w:bottom w:val="nil"/>
              <w:right w:val="nil"/>
            </w:tcBorders>
          </w:tcPr>
          <w:p w14:paraId="132509FC" w14:textId="77777777" w:rsidR="00376DA5" w:rsidRPr="007D725B" w:rsidRDefault="00376DA5" w:rsidP="00376DA5">
            <w:pPr>
              <w:rPr>
                <w:rFonts w:cstheme="minorHAnsi"/>
                <w:sz w:val="18"/>
                <w:szCs w:val="16"/>
              </w:rPr>
            </w:pPr>
            <w:r w:rsidRPr="007D725B">
              <w:rPr>
                <w:rFonts w:cstheme="minorHAnsi"/>
                <w:sz w:val="18"/>
                <w:szCs w:val="16"/>
              </w:rPr>
              <w:t xml:space="preserve">   70+</w:t>
            </w:r>
          </w:p>
        </w:tc>
        <w:tc>
          <w:tcPr>
            <w:tcW w:w="468" w:type="dxa"/>
            <w:tcBorders>
              <w:top w:val="nil"/>
              <w:left w:val="nil"/>
              <w:bottom w:val="nil"/>
              <w:right w:val="nil"/>
            </w:tcBorders>
            <w:shd w:val="clear" w:color="auto" w:fill="auto"/>
            <w:vAlign w:val="bottom"/>
          </w:tcPr>
          <w:p w14:paraId="0EFCD26E" w14:textId="41DB8091" w:rsidR="00376DA5" w:rsidRPr="009B4BB3" w:rsidRDefault="00376DA5" w:rsidP="00376DA5">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14217D30" w14:textId="1CE01AA9" w:rsidR="00376DA5" w:rsidRPr="009B4BB3" w:rsidRDefault="00376DA5" w:rsidP="00376DA5">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63CC48E4" w14:textId="5C6B9305" w:rsidR="00376DA5" w:rsidRPr="009B4BB3" w:rsidRDefault="00376DA5" w:rsidP="00376DA5">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2F154459" w14:textId="25F4078D" w:rsidR="00376DA5" w:rsidRPr="009B4BB3" w:rsidRDefault="00376DA5" w:rsidP="00376DA5">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DEBC4ED" w14:textId="1DD272CF" w:rsidR="00376DA5" w:rsidRPr="009B4BB3" w:rsidRDefault="00376DA5" w:rsidP="00376DA5">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38EE9396" w14:textId="2D8B26B9" w:rsidR="00376DA5" w:rsidRPr="009B4BB3" w:rsidRDefault="00376DA5" w:rsidP="00376DA5">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3A0B304" w14:textId="4E595189" w:rsidR="00376DA5" w:rsidRPr="009B4BB3" w:rsidRDefault="00376DA5" w:rsidP="00376DA5">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37006BE8" w14:textId="5399D5CD" w:rsidR="00376DA5" w:rsidRPr="009B4BB3" w:rsidRDefault="00376DA5" w:rsidP="00376DA5">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263879C0" w14:textId="4FABFBEE" w:rsidR="00376DA5" w:rsidRPr="009B4BB3" w:rsidRDefault="00376DA5" w:rsidP="00376DA5">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5FA385C0" w14:textId="13ECA6DD" w:rsidR="00376DA5" w:rsidRPr="009B4BB3" w:rsidRDefault="00376DA5" w:rsidP="00376DA5">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F4F1023" w14:textId="78CA381C" w:rsidR="00376DA5" w:rsidRPr="009B4BB3" w:rsidRDefault="00376DA5" w:rsidP="00376DA5">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372ACC15" w14:textId="00D7837C" w:rsidR="00376DA5" w:rsidRPr="009B4BB3" w:rsidRDefault="00376DA5" w:rsidP="00376DA5">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7FE41266" w14:textId="66DBE285" w:rsidR="00376DA5" w:rsidRPr="009B4BB3" w:rsidRDefault="00376DA5" w:rsidP="00376DA5">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6BA2CBE9" w14:textId="1C8DE42F" w:rsidR="00376DA5" w:rsidRPr="009B4BB3" w:rsidRDefault="00376DA5" w:rsidP="00376DA5">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5F75A965" w14:textId="0A77922E" w:rsidR="00376DA5" w:rsidRPr="009B4BB3" w:rsidRDefault="00376DA5" w:rsidP="00376DA5">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3FF07C5B" w14:textId="282F9D8B" w:rsidR="00376DA5" w:rsidRPr="009B4BB3" w:rsidRDefault="00376DA5" w:rsidP="00376DA5">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07DF81C8" w14:textId="45BBA521" w:rsidR="00376DA5" w:rsidRPr="009B4BB3" w:rsidRDefault="00376DA5" w:rsidP="00376DA5">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24829D84" w14:textId="4ABAAF57" w:rsidR="00376DA5" w:rsidRPr="009B4BB3" w:rsidRDefault="00376DA5" w:rsidP="00376DA5">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41E18BD9" w14:textId="76E579F7" w:rsidR="00376DA5" w:rsidRPr="009B4BB3" w:rsidRDefault="00376DA5" w:rsidP="00376DA5">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04BED4D5" w14:textId="5C84DF02" w:rsidR="00376DA5" w:rsidRPr="009B4BB3" w:rsidRDefault="00376DA5" w:rsidP="00376DA5">
            <w:pPr>
              <w:jc w:val="right"/>
              <w:rPr>
                <w:rFonts w:cstheme="minorHAnsi"/>
                <w:sz w:val="18"/>
                <w:szCs w:val="18"/>
              </w:rPr>
            </w:pPr>
            <w:r>
              <w:rPr>
                <w:rFonts w:ascii="Calibri" w:hAnsi="Calibri" w:cs="Calibri"/>
                <w:color w:val="000000"/>
                <w:sz w:val="18"/>
                <w:szCs w:val="18"/>
              </w:rPr>
              <w:t>2%</w:t>
            </w:r>
          </w:p>
        </w:tc>
      </w:tr>
      <w:tr w:rsidR="00376DA5" w:rsidRPr="007D725B" w14:paraId="03C06468" w14:textId="77777777" w:rsidTr="00164564">
        <w:tc>
          <w:tcPr>
            <w:tcW w:w="1440" w:type="dxa"/>
            <w:tcBorders>
              <w:top w:val="nil"/>
              <w:left w:val="nil"/>
              <w:bottom w:val="nil"/>
              <w:right w:val="nil"/>
            </w:tcBorders>
          </w:tcPr>
          <w:p w14:paraId="6437C5D2" w14:textId="77777777" w:rsidR="00376DA5" w:rsidRPr="007D725B" w:rsidRDefault="00376DA5" w:rsidP="00376DA5">
            <w:pPr>
              <w:rPr>
                <w:rFonts w:cstheme="minorHAnsi"/>
                <w:b/>
                <w:sz w:val="18"/>
                <w:szCs w:val="16"/>
              </w:rPr>
            </w:pPr>
            <w:r w:rsidRPr="007D725B">
              <w:rPr>
                <w:rFonts w:cstheme="minorHAnsi"/>
                <w:b/>
                <w:sz w:val="18"/>
                <w:szCs w:val="16"/>
              </w:rPr>
              <w:t>HSR</w:t>
            </w:r>
          </w:p>
        </w:tc>
        <w:tc>
          <w:tcPr>
            <w:tcW w:w="468" w:type="dxa"/>
            <w:tcBorders>
              <w:top w:val="nil"/>
              <w:left w:val="nil"/>
              <w:bottom w:val="nil"/>
              <w:right w:val="nil"/>
            </w:tcBorders>
            <w:shd w:val="clear" w:color="auto" w:fill="auto"/>
            <w:vAlign w:val="bottom"/>
          </w:tcPr>
          <w:p w14:paraId="4AACF808" w14:textId="0EA71BC4" w:rsidR="00376DA5" w:rsidRPr="009B4BB3" w:rsidRDefault="00376DA5" w:rsidP="00376DA5">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68B43693" w14:textId="6C2BB3AB"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649EA647" w14:textId="2F9BFF8A" w:rsidR="00376DA5" w:rsidRPr="009B4BB3" w:rsidRDefault="00376DA5" w:rsidP="00376DA5">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355DDBD1" w14:textId="63989A82"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6CC6BB96" w14:textId="02772390" w:rsidR="00376DA5" w:rsidRPr="009B4BB3" w:rsidRDefault="00376DA5" w:rsidP="00376DA5">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1F176174" w14:textId="706C62F0"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5F0271A3" w14:textId="0593642F" w:rsidR="00376DA5" w:rsidRPr="009B4BB3" w:rsidRDefault="00376DA5" w:rsidP="00376DA5">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7BCE5387" w14:textId="091C78BE"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35674FAA" w14:textId="0AB2B9ED" w:rsidR="00376DA5" w:rsidRPr="009B4BB3" w:rsidRDefault="00376DA5" w:rsidP="00376DA5">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5767FCB5" w14:textId="2450C5B3"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4B567E53" w14:textId="6428C24C" w:rsidR="00376DA5" w:rsidRPr="009B4BB3" w:rsidRDefault="00376DA5" w:rsidP="00376DA5">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5039166F" w14:textId="49BD321A"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391E89D3" w14:textId="4E7B1D88" w:rsidR="00376DA5" w:rsidRPr="009B4BB3" w:rsidRDefault="00376DA5" w:rsidP="00376DA5">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639A33E6" w14:textId="7A37F39F"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2DC5ED00" w14:textId="3120B2E1" w:rsidR="00376DA5" w:rsidRPr="009B4BB3" w:rsidRDefault="00376DA5" w:rsidP="00376DA5">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1D21E8CD" w14:textId="4F8A1558"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38ECC51C" w14:textId="274F87FD" w:rsidR="00376DA5" w:rsidRPr="009B4BB3" w:rsidRDefault="00376DA5" w:rsidP="00376DA5">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6E528555" w14:textId="7F61B119" w:rsidR="00376DA5" w:rsidRPr="009B4BB3" w:rsidRDefault="00376DA5" w:rsidP="00376DA5">
            <w:pPr>
              <w:jc w:val="right"/>
              <w:rPr>
                <w:rFonts w:cstheme="minorHAnsi"/>
                <w:sz w:val="18"/>
                <w:szCs w:val="18"/>
              </w:rPr>
            </w:pPr>
          </w:p>
        </w:tc>
        <w:tc>
          <w:tcPr>
            <w:tcW w:w="468" w:type="dxa"/>
            <w:tcBorders>
              <w:top w:val="nil"/>
              <w:left w:val="nil"/>
              <w:bottom w:val="nil"/>
              <w:right w:val="nil"/>
            </w:tcBorders>
            <w:shd w:val="clear" w:color="auto" w:fill="auto"/>
            <w:vAlign w:val="bottom"/>
          </w:tcPr>
          <w:p w14:paraId="6ED1F6A0" w14:textId="0D76F2DC" w:rsidR="00376DA5" w:rsidRPr="009B4BB3" w:rsidRDefault="00376DA5" w:rsidP="00376DA5">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07EF55EF" w14:textId="61D40E02" w:rsidR="00376DA5" w:rsidRPr="009B4BB3" w:rsidRDefault="00376DA5" w:rsidP="00376DA5">
            <w:pPr>
              <w:jc w:val="right"/>
              <w:rPr>
                <w:rFonts w:cstheme="minorHAnsi"/>
                <w:sz w:val="18"/>
                <w:szCs w:val="18"/>
              </w:rPr>
            </w:pPr>
          </w:p>
        </w:tc>
      </w:tr>
      <w:tr w:rsidR="00376DA5" w:rsidRPr="007D725B" w14:paraId="379A5342" w14:textId="77777777" w:rsidTr="00164564">
        <w:tc>
          <w:tcPr>
            <w:tcW w:w="1440" w:type="dxa"/>
            <w:tcBorders>
              <w:top w:val="nil"/>
              <w:left w:val="nil"/>
              <w:bottom w:val="nil"/>
              <w:right w:val="nil"/>
            </w:tcBorders>
          </w:tcPr>
          <w:p w14:paraId="06D88E33" w14:textId="77777777" w:rsidR="00376DA5" w:rsidRPr="007D725B" w:rsidRDefault="00376DA5" w:rsidP="00376DA5">
            <w:pPr>
              <w:rPr>
                <w:rFonts w:cstheme="minorHAnsi"/>
                <w:sz w:val="18"/>
                <w:szCs w:val="16"/>
              </w:rPr>
            </w:pPr>
            <w:r w:rsidRPr="007D725B">
              <w:rPr>
                <w:rFonts w:cstheme="minorHAnsi"/>
                <w:sz w:val="18"/>
                <w:szCs w:val="16"/>
              </w:rPr>
              <w:t xml:space="preserve">   Boston</w:t>
            </w:r>
          </w:p>
        </w:tc>
        <w:tc>
          <w:tcPr>
            <w:tcW w:w="468" w:type="dxa"/>
            <w:tcBorders>
              <w:top w:val="nil"/>
              <w:left w:val="nil"/>
              <w:bottom w:val="nil"/>
              <w:right w:val="nil"/>
            </w:tcBorders>
            <w:shd w:val="clear" w:color="auto" w:fill="auto"/>
            <w:vAlign w:val="bottom"/>
          </w:tcPr>
          <w:p w14:paraId="3CD3F8A5" w14:textId="706C2751" w:rsidR="00376DA5" w:rsidRPr="009B4BB3" w:rsidRDefault="00376DA5" w:rsidP="00376DA5">
            <w:pPr>
              <w:jc w:val="right"/>
              <w:rPr>
                <w:rFonts w:cstheme="minorHAnsi"/>
                <w:color w:val="000000"/>
                <w:sz w:val="18"/>
                <w:szCs w:val="18"/>
              </w:rPr>
            </w:pPr>
            <w:r>
              <w:rPr>
                <w:rFonts w:ascii="Calibri" w:hAnsi="Calibri" w:cs="Calibri"/>
                <w:color w:val="000000"/>
                <w:sz w:val="18"/>
                <w:szCs w:val="18"/>
              </w:rPr>
              <w:t>78</w:t>
            </w:r>
          </w:p>
        </w:tc>
        <w:tc>
          <w:tcPr>
            <w:tcW w:w="468" w:type="dxa"/>
            <w:tcBorders>
              <w:top w:val="nil"/>
              <w:left w:val="nil"/>
              <w:bottom w:val="nil"/>
              <w:right w:val="nil"/>
            </w:tcBorders>
            <w:shd w:val="clear" w:color="auto" w:fill="auto"/>
            <w:vAlign w:val="bottom"/>
          </w:tcPr>
          <w:p w14:paraId="2AF69BAC" w14:textId="002D353B" w:rsidR="00376DA5" w:rsidRPr="009B4BB3" w:rsidRDefault="00376DA5" w:rsidP="00376DA5">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51BEE522" w14:textId="615FD400" w:rsidR="00376DA5" w:rsidRPr="009B4BB3" w:rsidRDefault="00376DA5" w:rsidP="00376DA5">
            <w:pPr>
              <w:jc w:val="right"/>
              <w:rPr>
                <w:rFonts w:cstheme="minorHAnsi"/>
                <w:color w:val="000000"/>
                <w:sz w:val="18"/>
                <w:szCs w:val="18"/>
              </w:rPr>
            </w:pPr>
            <w:r>
              <w:rPr>
                <w:rFonts w:ascii="Calibri" w:hAnsi="Calibri" w:cs="Calibri"/>
                <w:color w:val="000000"/>
                <w:sz w:val="18"/>
                <w:szCs w:val="18"/>
              </w:rPr>
              <w:t>63</w:t>
            </w:r>
          </w:p>
        </w:tc>
        <w:tc>
          <w:tcPr>
            <w:tcW w:w="468" w:type="dxa"/>
            <w:tcBorders>
              <w:top w:val="nil"/>
              <w:left w:val="nil"/>
              <w:bottom w:val="nil"/>
              <w:right w:val="nil"/>
            </w:tcBorders>
            <w:shd w:val="clear" w:color="auto" w:fill="auto"/>
            <w:vAlign w:val="bottom"/>
          </w:tcPr>
          <w:p w14:paraId="2369266A" w14:textId="3454ED5A" w:rsidR="00376DA5" w:rsidRPr="009B4BB3" w:rsidRDefault="00376DA5" w:rsidP="00376DA5">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13F37AEA" w14:textId="39226665" w:rsidR="00376DA5" w:rsidRPr="009B4BB3" w:rsidRDefault="00376DA5" w:rsidP="00376DA5">
            <w:pPr>
              <w:jc w:val="right"/>
              <w:rPr>
                <w:rFonts w:cstheme="minorHAnsi"/>
                <w:color w:val="000000"/>
                <w:sz w:val="18"/>
                <w:szCs w:val="18"/>
              </w:rPr>
            </w:pPr>
            <w:r>
              <w:rPr>
                <w:rFonts w:ascii="Calibri" w:hAnsi="Calibri" w:cs="Calibri"/>
                <w:color w:val="000000"/>
                <w:sz w:val="18"/>
                <w:szCs w:val="18"/>
              </w:rPr>
              <w:t>72</w:t>
            </w:r>
          </w:p>
        </w:tc>
        <w:tc>
          <w:tcPr>
            <w:tcW w:w="468" w:type="dxa"/>
            <w:tcBorders>
              <w:top w:val="nil"/>
              <w:left w:val="nil"/>
              <w:bottom w:val="nil"/>
              <w:right w:val="nil"/>
            </w:tcBorders>
            <w:shd w:val="clear" w:color="auto" w:fill="auto"/>
            <w:vAlign w:val="bottom"/>
          </w:tcPr>
          <w:p w14:paraId="7EBF24A4" w14:textId="77BEFC37" w:rsidR="00376DA5" w:rsidRPr="009B4BB3" w:rsidRDefault="00376DA5" w:rsidP="00376DA5">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05EDAC48" w14:textId="74DECDC7" w:rsidR="00376DA5" w:rsidRPr="009B4BB3" w:rsidRDefault="00376DA5" w:rsidP="00376DA5">
            <w:pPr>
              <w:jc w:val="right"/>
              <w:rPr>
                <w:rFonts w:cstheme="minorHAnsi"/>
                <w:color w:val="000000"/>
                <w:sz w:val="18"/>
                <w:szCs w:val="18"/>
              </w:rPr>
            </w:pPr>
            <w:r>
              <w:rPr>
                <w:rFonts w:ascii="Calibri" w:hAnsi="Calibri" w:cs="Calibri"/>
                <w:color w:val="000000"/>
                <w:sz w:val="18"/>
                <w:szCs w:val="18"/>
              </w:rPr>
              <w:t>67</w:t>
            </w:r>
          </w:p>
        </w:tc>
        <w:tc>
          <w:tcPr>
            <w:tcW w:w="468" w:type="dxa"/>
            <w:tcBorders>
              <w:top w:val="nil"/>
              <w:left w:val="nil"/>
              <w:bottom w:val="nil"/>
              <w:right w:val="nil"/>
            </w:tcBorders>
            <w:shd w:val="clear" w:color="auto" w:fill="auto"/>
            <w:vAlign w:val="bottom"/>
          </w:tcPr>
          <w:p w14:paraId="09F6EDA6" w14:textId="2289389E" w:rsidR="00376DA5" w:rsidRPr="009B4BB3" w:rsidRDefault="00376DA5" w:rsidP="00376DA5">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6107A237" w14:textId="054DB97A" w:rsidR="00376DA5" w:rsidRPr="009B4BB3" w:rsidRDefault="00376DA5" w:rsidP="00376DA5">
            <w:pPr>
              <w:jc w:val="right"/>
              <w:rPr>
                <w:rFonts w:cstheme="minorHAnsi"/>
                <w:color w:val="000000"/>
                <w:sz w:val="18"/>
                <w:szCs w:val="18"/>
              </w:rPr>
            </w:pPr>
            <w:r>
              <w:rPr>
                <w:rFonts w:ascii="Calibri" w:hAnsi="Calibri" w:cs="Calibri"/>
                <w:color w:val="000000"/>
                <w:sz w:val="18"/>
                <w:szCs w:val="18"/>
              </w:rPr>
              <w:t>71</w:t>
            </w:r>
          </w:p>
        </w:tc>
        <w:tc>
          <w:tcPr>
            <w:tcW w:w="468" w:type="dxa"/>
            <w:tcBorders>
              <w:top w:val="nil"/>
              <w:left w:val="nil"/>
              <w:bottom w:val="nil"/>
              <w:right w:val="nil"/>
            </w:tcBorders>
            <w:shd w:val="clear" w:color="auto" w:fill="auto"/>
            <w:vAlign w:val="bottom"/>
          </w:tcPr>
          <w:p w14:paraId="7CE6F88F" w14:textId="11D13A04" w:rsidR="00376DA5" w:rsidRPr="009B4BB3" w:rsidRDefault="00376DA5" w:rsidP="00376DA5">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43DA8B52" w14:textId="22AB63E0" w:rsidR="00376DA5" w:rsidRPr="009B4BB3" w:rsidRDefault="00376DA5" w:rsidP="00376DA5">
            <w:pPr>
              <w:jc w:val="right"/>
              <w:rPr>
                <w:rFonts w:cstheme="minorHAnsi"/>
                <w:color w:val="000000"/>
                <w:sz w:val="18"/>
                <w:szCs w:val="18"/>
              </w:rPr>
            </w:pPr>
            <w:r>
              <w:rPr>
                <w:rFonts w:ascii="Calibri" w:hAnsi="Calibri" w:cs="Calibri"/>
                <w:color w:val="000000"/>
                <w:sz w:val="18"/>
                <w:szCs w:val="18"/>
              </w:rPr>
              <w:t>55</w:t>
            </w:r>
          </w:p>
        </w:tc>
        <w:tc>
          <w:tcPr>
            <w:tcW w:w="468" w:type="dxa"/>
            <w:tcBorders>
              <w:top w:val="nil"/>
              <w:left w:val="nil"/>
              <w:bottom w:val="nil"/>
              <w:right w:val="nil"/>
            </w:tcBorders>
            <w:shd w:val="clear" w:color="auto" w:fill="auto"/>
            <w:vAlign w:val="bottom"/>
          </w:tcPr>
          <w:p w14:paraId="321FAEEB" w14:textId="24235999" w:rsidR="00376DA5" w:rsidRPr="009B4BB3" w:rsidRDefault="00376DA5" w:rsidP="00376DA5">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048636F4" w14:textId="7B311886" w:rsidR="00376DA5" w:rsidRPr="009B4BB3" w:rsidRDefault="00376DA5" w:rsidP="00376DA5">
            <w:pPr>
              <w:jc w:val="right"/>
              <w:rPr>
                <w:rFonts w:cstheme="minorHAnsi"/>
                <w:color w:val="000000"/>
                <w:sz w:val="18"/>
                <w:szCs w:val="18"/>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2BF6F05B" w14:textId="2586B3A2" w:rsidR="00376DA5" w:rsidRPr="009B4BB3" w:rsidRDefault="00376DA5" w:rsidP="00376DA5">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3B6F9200" w14:textId="3BA61782" w:rsidR="00376DA5" w:rsidRPr="009B4BB3" w:rsidRDefault="00376DA5" w:rsidP="00376DA5">
            <w:pPr>
              <w:jc w:val="right"/>
              <w:rPr>
                <w:rFonts w:cstheme="minorHAnsi"/>
                <w:color w:val="000000"/>
                <w:sz w:val="18"/>
                <w:szCs w:val="18"/>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4240D3A8" w14:textId="6DE09EE8" w:rsidR="00376DA5" w:rsidRPr="009B4BB3" w:rsidRDefault="00376DA5" w:rsidP="00376DA5">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4C049CB6" w14:textId="5D3D0B76" w:rsidR="00376DA5" w:rsidRPr="009B4BB3" w:rsidRDefault="00376DA5" w:rsidP="00376DA5">
            <w:pPr>
              <w:jc w:val="right"/>
              <w:rPr>
                <w:rFonts w:cstheme="minorHAnsi"/>
                <w:color w:val="000000"/>
                <w:sz w:val="18"/>
                <w:szCs w:val="18"/>
              </w:rPr>
            </w:pPr>
            <w:r>
              <w:rPr>
                <w:rFonts w:ascii="Calibri" w:hAnsi="Calibri" w:cs="Calibri"/>
                <w:color w:val="000000"/>
                <w:sz w:val="18"/>
                <w:szCs w:val="18"/>
              </w:rPr>
              <w:t>48</w:t>
            </w:r>
          </w:p>
        </w:tc>
        <w:tc>
          <w:tcPr>
            <w:tcW w:w="468" w:type="dxa"/>
            <w:tcBorders>
              <w:top w:val="nil"/>
              <w:left w:val="nil"/>
              <w:bottom w:val="nil"/>
              <w:right w:val="nil"/>
            </w:tcBorders>
            <w:shd w:val="clear" w:color="auto" w:fill="auto"/>
            <w:vAlign w:val="bottom"/>
          </w:tcPr>
          <w:p w14:paraId="67FCD34C" w14:textId="09ED9E57" w:rsidR="00376DA5" w:rsidRPr="009B4BB3" w:rsidRDefault="00376DA5" w:rsidP="00376DA5">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6942FB00" w14:textId="7BE0155E" w:rsidR="00376DA5" w:rsidRPr="009B4BB3" w:rsidRDefault="00376DA5" w:rsidP="00376DA5">
            <w:pPr>
              <w:jc w:val="right"/>
              <w:rPr>
                <w:rFonts w:cstheme="minorHAnsi"/>
                <w:color w:val="000000"/>
                <w:sz w:val="18"/>
                <w:szCs w:val="18"/>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49A41A86" w14:textId="5EA0A5F7" w:rsidR="00376DA5" w:rsidRPr="009B4BB3" w:rsidRDefault="00376DA5" w:rsidP="00376DA5">
            <w:pPr>
              <w:jc w:val="right"/>
              <w:rPr>
                <w:rFonts w:cstheme="minorHAnsi"/>
                <w:sz w:val="18"/>
                <w:szCs w:val="18"/>
              </w:rPr>
            </w:pPr>
            <w:r>
              <w:rPr>
                <w:rFonts w:ascii="Calibri" w:hAnsi="Calibri" w:cs="Calibri"/>
                <w:color w:val="000000"/>
                <w:sz w:val="18"/>
                <w:szCs w:val="18"/>
              </w:rPr>
              <w:t>21%</w:t>
            </w:r>
          </w:p>
        </w:tc>
      </w:tr>
      <w:tr w:rsidR="00376DA5" w:rsidRPr="007D725B" w14:paraId="26338D63" w14:textId="77777777" w:rsidTr="00164564">
        <w:tc>
          <w:tcPr>
            <w:tcW w:w="1440" w:type="dxa"/>
            <w:tcBorders>
              <w:top w:val="nil"/>
              <w:left w:val="nil"/>
              <w:bottom w:val="nil"/>
              <w:right w:val="nil"/>
            </w:tcBorders>
          </w:tcPr>
          <w:p w14:paraId="3678D6E1" w14:textId="77777777" w:rsidR="00376DA5" w:rsidRPr="007D725B" w:rsidRDefault="00376DA5" w:rsidP="00376DA5">
            <w:pPr>
              <w:rPr>
                <w:rFonts w:cstheme="minorHAnsi"/>
                <w:sz w:val="18"/>
                <w:szCs w:val="16"/>
              </w:rPr>
            </w:pPr>
            <w:r w:rsidRPr="007D725B">
              <w:rPr>
                <w:rFonts w:cstheme="minorHAnsi"/>
                <w:sz w:val="18"/>
                <w:szCs w:val="16"/>
              </w:rPr>
              <w:t xml:space="preserve">   Central</w:t>
            </w:r>
          </w:p>
        </w:tc>
        <w:tc>
          <w:tcPr>
            <w:tcW w:w="468" w:type="dxa"/>
            <w:tcBorders>
              <w:top w:val="nil"/>
              <w:left w:val="nil"/>
              <w:bottom w:val="nil"/>
              <w:right w:val="nil"/>
            </w:tcBorders>
            <w:shd w:val="clear" w:color="auto" w:fill="auto"/>
            <w:vAlign w:val="bottom"/>
          </w:tcPr>
          <w:p w14:paraId="54D84FA7" w14:textId="540BE772" w:rsidR="00376DA5" w:rsidRPr="009B4BB3" w:rsidRDefault="00376DA5" w:rsidP="00376DA5">
            <w:pPr>
              <w:jc w:val="right"/>
              <w:rPr>
                <w:rFonts w:cstheme="minorHAnsi"/>
                <w:color w:val="000000"/>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09749250" w14:textId="67BADDC6" w:rsidR="00376DA5" w:rsidRPr="009B4BB3" w:rsidRDefault="00376DA5" w:rsidP="00376DA5">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581DB5F7" w14:textId="06DADB36" w:rsidR="00376DA5" w:rsidRPr="009B4BB3" w:rsidRDefault="00376DA5" w:rsidP="00376DA5">
            <w:pPr>
              <w:jc w:val="right"/>
              <w:rPr>
                <w:rFonts w:cstheme="minorHAnsi"/>
                <w:color w:val="000000"/>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06DAB9B3" w14:textId="151857C6" w:rsidR="00376DA5" w:rsidRPr="009B4BB3" w:rsidRDefault="00376DA5" w:rsidP="00376DA5">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1012A9E6" w14:textId="61EC0066" w:rsidR="00376DA5" w:rsidRPr="009B4BB3" w:rsidRDefault="00376DA5" w:rsidP="00376DA5">
            <w:pPr>
              <w:jc w:val="right"/>
              <w:rPr>
                <w:rFonts w:cstheme="minorHAnsi"/>
                <w:color w:val="000000"/>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370C93ED" w14:textId="35D82F1C" w:rsidR="00376DA5" w:rsidRPr="009B4BB3" w:rsidRDefault="00376DA5" w:rsidP="00376DA5">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7893CDDA" w14:textId="419407C9" w:rsidR="00376DA5" w:rsidRPr="009B4BB3" w:rsidRDefault="00376DA5" w:rsidP="00376DA5">
            <w:pPr>
              <w:jc w:val="right"/>
              <w:rPr>
                <w:rFonts w:cstheme="minorHAnsi"/>
                <w:color w:val="000000"/>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594D0D78" w14:textId="66FB6FDA" w:rsidR="00376DA5" w:rsidRPr="009B4BB3" w:rsidRDefault="00376DA5" w:rsidP="00376DA5">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7C0A965F" w14:textId="56FEE31F" w:rsidR="00376DA5" w:rsidRPr="009B4BB3" w:rsidRDefault="00376DA5" w:rsidP="00376DA5">
            <w:pPr>
              <w:jc w:val="right"/>
              <w:rPr>
                <w:rFonts w:cstheme="minorHAnsi"/>
                <w:color w:val="000000"/>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3D37BC4A" w14:textId="0B5C0FCE" w:rsidR="00376DA5" w:rsidRPr="009B4BB3" w:rsidRDefault="00376DA5" w:rsidP="00376DA5">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1E3F2D70" w14:textId="65D708C2" w:rsidR="00376DA5" w:rsidRPr="009B4BB3" w:rsidRDefault="00376DA5" w:rsidP="00376DA5">
            <w:pPr>
              <w:jc w:val="right"/>
              <w:rPr>
                <w:rFonts w:cstheme="minorHAnsi"/>
                <w:color w:val="000000"/>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78BEF142" w14:textId="0577D9CA" w:rsidR="00376DA5" w:rsidRPr="009B4BB3" w:rsidRDefault="00376DA5" w:rsidP="00376DA5">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503A6D6F" w14:textId="61EACFA8" w:rsidR="00376DA5" w:rsidRPr="009B4BB3" w:rsidRDefault="00376DA5" w:rsidP="00376DA5">
            <w:pPr>
              <w:jc w:val="right"/>
              <w:rPr>
                <w:rFonts w:cstheme="minorHAnsi"/>
                <w:color w:val="000000"/>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6C8509EC" w14:textId="082D3F7E" w:rsidR="00376DA5" w:rsidRPr="009B4BB3" w:rsidRDefault="00376DA5" w:rsidP="00376DA5">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46DA9154" w14:textId="4AE987FC" w:rsidR="00376DA5" w:rsidRPr="009B4BB3" w:rsidRDefault="00376DA5" w:rsidP="00376DA5">
            <w:pPr>
              <w:jc w:val="right"/>
              <w:rPr>
                <w:rFonts w:cstheme="minorHAnsi"/>
                <w:color w:val="000000"/>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4A062140" w14:textId="7C12A5C3" w:rsidR="00376DA5" w:rsidRPr="009B4BB3" w:rsidRDefault="00376DA5" w:rsidP="00376DA5">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68367701" w14:textId="726E1429" w:rsidR="00376DA5" w:rsidRPr="009B4BB3" w:rsidRDefault="00376DA5" w:rsidP="00376DA5">
            <w:pPr>
              <w:jc w:val="right"/>
              <w:rPr>
                <w:rFonts w:cstheme="minorHAnsi"/>
                <w:color w:val="000000"/>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0C804AA4" w14:textId="04085F83" w:rsidR="00376DA5" w:rsidRPr="009B4BB3" w:rsidRDefault="00376DA5" w:rsidP="00376DA5">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30BC30EC" w14:textId="5044C662" w:rsidR="00376DA5" w:rsidRPr="009B4BB3" w:rsidRDefault="00376DA5" w:rsidP="00376DA5">
            <w:pPr>
              <w:jc w:val="right"/>
              <w:rPr>
                <w:rFonts w:cstheme="minorHAnsi"/>
                <w:color w:val="000000"/>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3EADA22E" w14:textId="797B745E" w:rsidR="00376DA5" w:rsidRPr="009B4BB3" w:rsidRDefault="00376DA5" w:rsidP="00376DA5">
            <w:pPr>
              <w:jc w:val="right"/>
              <w:rPr>
                <w:rFonts w:cstheme="minorHAnsi"/>
                <w:sz w:val="18"/>
                <w:szCs w:val="18"/>
              </w:rPr>
            </w:pPr>
            <w:r>
              <w:rPr>
                <w:rFonts w:ascii="Calibri" w:hAnsi="Calibri" w:cs="Calibri"/>
                <w:color w:val="000000"/>
                <w:sz w:val="18"/>
                <w:szCs w:val="18"/>
              </w:rPr>
              <w:t>14%</w:t>
            </w:r>
          </w:p>
        </w:tc>
      </w:tr>
      <w:tr w:rsidR="00376DA5" w:rsidRPr="007D725B" w14:paraId="07CBBBDE" w14:textId="77777777" w:rsidTr="00164564">
        <w:tc>
          <w:tcPr>
            <w:tcW w:w="1440" w:type="dxa"/>
            <w:tcBorders>
              <w:top w:val="nil"/>
              <w:left w:val="nil"/>
              <w:bottom w:val="nil"/>
              <w:right w:val="nil"/>
            </w:tcBorders>
          </w:tcPr>
          <w:p w14:paraId="22C3DE2B" w14:textId="77777777" w:rsidR="00376DA5" w:rsidRPr="007D725B" w:rsidRDefault="00376DA5" w:rsidP="00376DA5">
            <w:pPr>
              <w:rPr>
                <w:rFonts w:cstheme="minorHAnsi"/>
                <w:sz w:val="18"/>
                <w:szCs w:val="16"/>
              </w:rPr>
            </w:pPr>
            <w:r w:rsidRPr="007D725B">
              <w:rPr>
                <w:rFonts w:cstheme="minorHAnsi"/>
                <w:sz w:val="18"/>
                <w:szCs w:val="16"/>
              </w:rPr>
              <w:t xml:space="preserve">   Metro West</w:t>
            </w:r>
          </w:p>
        </w:tc>
        <w:tc>
          <w:tcPr>
            <w:tcW w:w="468" w:type="dxa"/>
            <w:tcBorders>
              <w:top w:val="nil"/>
              <w:left w:val="nil"/>
              <w:bottom w:val="nil"/>
              <w:right w:val="nil"/>
            </w:tcBorders>
            <w:shd w:val="clear" w:color="auto" w:fill="auto"/>
            <w:vAlign w:val="bottom"/>
          </w:tcPr>
          <w:p w14:paraId="4F2ECADF" w14:textId="102C2107" w:rsidR="00376DA5" w:rsidRPr="009B4BB3" w:rsidRDefault="00376DA5" w:rsidP="00376DA5">
            <w:pPr>
              <w:jc w:val="right"/>
              <w:rPr>
                <w:rFonts w:cstheme="minorHAnsi"/>
                <w:color w:val="000000"/>
                <w:sz w:val="18"/>
                <w:szCs w:val="18"/>
              </w:rPr>
            </w:pPr>
            <w:r>
              <w:rPr>
                <w:rFonts w:ascii="Calibri" w:hAnsi="Calibri" w:cs="Calibri"/>
                <w:color w:val="000000"/>
                <w:sz w:val="18"/>
                <w:szCs w:val="18"/>
              </w:rPr>
              <w:t>50</w:t>
            </w:r>
          </w:p>
        </w:tc>
        <w:tc>
          <w:tcPr>
            <w:tcW w:w="468" w:type="dxa"/>
            <w:tcBorders>
              <w:top w:val="nil"/>
              <w:left w:val="nil"/>
              <w:bottom w:val="nil"/>
              <w:right w:val="nil"/>
            </w:tcBorders>
            <w:shd w:val="clear" w:color="auto" w:fill="auto"/>
            <w:vAlign w:val="bottom"/>
          </w:tcPr>
          <w:p w14:paraId="5129B024" w14:textId="07FBCC28" w:rsidR="00376DA5" w:rsidRPr="009B4BB3" w:rsidRDefault="00376DA5" w:rsidP="00376DA5">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47573AD5" w14:textId="61D3E05D" w:rsidR="00376DA5" w:rsidRPr="009B4BB3" w:rsidRDefault="00376DA5" w:rsidP="00376DA5">
            <w:pPr>
              <w:jc w:val="right"/>
              <w:rPr>
                <w:rFonts w:cstheme="minorHAnsi"/>
                <w:color w:val="000000"/>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7878CA7A" w14:textId="185334B7" w:rsidR="00376DA5" w:rsidRPr="009B4BB3" w:rsidRDefault="00376DA5" w:rsidP="00376DA5">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4CFCA700" w14:textId="4B1A1DA8" w:rsidR="00376DA5" w:rsidRPr="009B4BB3" w:rsidRDefault="00376DA5" w:rsidP="00376DA5">
            <w:pPr>
              <w:jc w:val="right"/>
              <w:rPr>
                <w:rFonts w:cstheme="minorHAnsi"/>
                <w:color w:val="000000"/>
                <w:sz w:val="18"/>
                <w:szCs w:val="18"/>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139F8E6F" w14:textId="43F09351" w:rsidR="00376DA5" w:rsidRPr="009B4BB3" w:rsidRDefault="00376DA5" w:rsidP="00376DA5">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6B27ED39" w14:textId="7F5069BB" w:rsidR="00376DA5" w:rsidRPr="009B4BB3" w:rsidRDefault="00376DA5" w:rsidP="00376DA5">
            <w:pPr>
              <w:jc w:val="right"/>
              <w:rPr>
                <w:rFonts w:cstheme="minorHAnsi"/>
                <w:color w:val="000000"/>
                <w:sz w:val="18"/>
                <w:szCs w:val="18"/>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75C486AF" w14:textId="4AF52CEF" w:rsidR="00376DA5" w:rsidRPr="009B4BB3" w:rsidRDefault="00376DA5" w:rsidP="00376DA5">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0F6FE5D5" w14:textId="3AC9AC5C" w:rsidR="00376DA5" w:rsidRPr="009B4BB3" w:rsidRDefault="00376DA5" w:rsidP="00376DA5">
            <w:pPr>
              <w:jc w:val="right"/>
              <w:rPr>
                <w:rFonts w:cstheme="minorHAnsi"/>
                <w:color w:val="000000"/>
                <w:sz w:val="18"/>
                <w:szCs w:val="18"/>
              </w:rPr>
            </w:pPr>
            <w:r>
              <w:rPr>
                <w:rFonts w:ascii="Calibri" w:hAnsi="Calibri" w:cs="Calibri"/>
                <w:color w:val="000000"/>
                <w:sz w:val="18"/>
                <w:szCs w:val="18"/>
              </w:rPr>
              <w:t>46</w:t>
            </w:r>
          </w:p>
        </w:tc>
        <w:tc>
          <w:tcPr>
            <w:tcW w:w="468" w:type="dxa"/>
            <w:tcBorders>
              <w:top w:val="nil"/>
              <w:left w:val="nil"/>
              <w:bottom w:val="nil"/>
              <w:right w:val="nil"/>
            </w:tcBorders>
            <w:shd w:val="clear" w:color="auto" w:fill="auto"/>
            <w:vAlign w:val="bottom"/>
          </w:tcPr>
          <w:p w14:paraId="52D0D267" w14:textId="65E60F99" w:rsidR="00376DA5" w:rsidRPr="009B4BB3" w:rsidRDefault="00376DA5" w:rsidP="00376DA5">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302491D6" w14:textId="45F15A0A" w:rsidR="00376DA5" w:rsidRPr="009B4BB3" w:rsidRDefault="00376DA5" w:rsidP="00376DA5">
            <w:pPr>
              <w:jc w:val="right"/>
              <w:rPr>
                <w:rFonts w:cstheme="minorHAnsi"/>
                <w:color w:val="000000"/>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05FB7F1C" w14:textId="57181C54" w:rsidR="00376DA5" w:rsidRPr="009B4BB3" w:rsidRDefault="00376DA5" w:rsidP="00376DA5">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1C4809C6" w14:textId="5303B588" w:rsidR="00376DA5" w:rsidRPr="009B4BB3" w:rsidRDefault="00376DA5" w:rsidP="00376DA5">
            <w:pPr>
              <w:jc w:val="right"/>
              <w:rPr>
                <w:rFonts w:cstheme="minorHAnsi"/>
                <w:color w:val="000000"/>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12ABB80A" w14:textId="5057F547" w:rsidR="00376DA5" w:rsidRPr="009B4BB3" w:rsidRDefault="00376DA5" w:rsidP="00376DA5">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60C01991" w14:textId="59697A96" w:rsidR="00376DA5" w:rsidRPr="009B4BB3" w:rsidRDefault="00376DA5" w:rsidP="00376DA5">
            <w:pPr>
              <w:jc w:val="right"/>
              <w:rPr>
                <w:rFonts w:cstheme="minorHAnsi"/>
                <w:color w:val="000000"/>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44A1C9E2" w14:textId="3E90A582" w:rsidR="00376DA5" w:rsidRPr="009B4BB3" w:rsidRDefault="00376DA5" w:rsidP="00376DA5">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0DCAC6C2" w14:textId="4E2A3DF9" w:rsidR="00376DA5" w:rsidRPr="009B4BB3" w:rsidRDefault="00376DA5" w:rsidP="00376DA5">
            <w:pPr>
              <w:jc w:val="right"/>
              <w:rPr>
                <w:rFonts w:cstheme="minorHAnsi"/>
                <w:color w:val="000000"/>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3737CA48" w14:textId="459859D1" w:rsidR="00376DA5" w:rsidRPr="009B4BB3" w:rsidRDefault="00376DA5" w:rsidP="00376DA5">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725802C5" w14:textId="00BA7109" w:rsidR="00376DA5" w:rsidRPr="009B4BB3" w:rsidRDefault="00376DA5" w:rsidP="00376DA5">
            <w:pPr>
              <w:jc w:val="right"/>
              <w:rPr>
                <w:rFonts w:cstheme="minorHAnsi"/>
                <w:color w:val="000000"/>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356F3EDF" w14:textId="0B8F0C09" w:rsidR="00376DA5" w:rsidRPr="009B4BB3" w:rsidRDefault="00376DA5" w:rsidP="00376DA5">
            <w:pPr>
              <w:jc w:val="right"/>
              <w:rPr>
                <w:rFonts w:cstheme="minorHAnsi"/>
                <w:sz w:val="18"/>
                <w:szCs w:val="18"/>
              </w:rPr>
            </w:pPr>
            <w:r>
              <w:rPr>
                <w:rFonts w:ascii="Calibri" w:hAnsi="Calibri" w:cs="Calibri"/>
                <w:color w:val="000000"/>
                <w:sz w:val="18"/>
                <w:szCs w:val="18"/>
              </w:rPr>
              <w:t>13%</w:t>
            </w:r>
          </w:p>
        </w:tc>
      </w:tr>
      <w:tr w:rsidR="00376DA5" w:rsidRPr="007D725B" w14:paraId="71ACD9E5" w14:textId="77777777" w:rsidTr="00164564">
        <w:tc>
          <w:tcPr>
            <w:tcW w:w="1440" w:type="dxa"/>
            <w:tcBorders>
              <w:top w:val="nil"/>
              <w:left w:val="nil"/>
              <w:bottom w:val="nil"/>
              <w:right w:val="nil"/>
            </w:tcBorders>
          </w:tcPr>
          <w:p w14:paraId="2DF2F8BC" w14:textId="77777777" w:rsidR="00376DA5" w:rsidRPr="007D725B" w:rsidRDefault="00376DA5" w:rsidP="00376DA5">
            <w:pPr>
              <w:rPr>
                <w:rFonts w:cstheme="minorHAnsi"/>
                <w:sz w:val="18"/>
                <w:szCs w:val="16"/>
              </w:rPr>
            </w:pPr>
            <w:r w:rsidRPr="007D725B">
              <w:rPr>
                <w:rFonts w:cstheme="minorHAnsi"/>
                <w:sz w:val="18"/>
                <w:szCs w:val="16"/>
              </w:rPr>
              <w:t xml:space="preserve">   Northeast</w:t>
            </w:r>
          </w:p>
        </w:tc>
        <w:tc>
          <w:tcPr>
            <w:tcW w:w="468" w:type="dxa"/>
            <w:tcBorders>
              <w:top w:val="nil"/>
              <w:left w:val="nil"/>
              <w:bottom w:val="nil"/>
              <w:right w:val="nil"/>
            </w:tcBorders>
            <w:shd w:val="clear" w:color="auto" w:fill="auto"/>
            <w:vAlign w:val="bottom"/>
          </w:tcPr>
          <w:p w14:paraId="5D3D09E7" w14:textId="09CD7DBB" w:rsidR="00376DA5" w:rsidRPr="009B4BB3" w:rsidRDefault="00376DA5" w:rsidP="00376DA5">
            <w:pPr>
              <w:jc w:val="right"/>
              <w:rPr>
                <w:rFonts w:cstheme="minorHAnsi"/>
                <w:color w:val="000000"/>
                <w:sz w:val="18"/>
                <w:szCs w:val="18"/>
              </w:rPr>
            </w:pPr>
            <w:r>
              <w:rPr>
                <w:rFonts w:ascii="Calibri" w:hAnsi="Calibri" w:cs="Calibri"/>
                <w:color w:val="000000"/>
                <w:sz w:val="18"/>
                <w:szCs w:val="18"/>
              </w:rPr>
              <w:t>51</w:t>
            </w:r>
          </w:p>
        </w:tc>
        <w:tc>
          <w:tcPr>
            <w:tcW w:w="468" w:type="dxa"/>
            <w:tcBorders>
              <w:top w:val="nil"/>
              <w:left w:val="nil"/>
              <w:bottom w:val="nil"/>
              <w:right w:val="nil"/>
            </w:tcBorders>
            <w:shd w:val="clear" w:color="auto" w:fill="auto"/>
            <w:vAlign w:val="bottom"/>
          </w:tcPr>
          <w:p w14:paraId="09B1D94F" w14:textId="2B5D205A" w:rsidR="00376DA5" w:rsidRPr="009B4BB3" w:rsidRDefault="00376DA5" w:rsidP="00376DA5">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06EA5EE1" w14:textId="2EAEDB60" w:rsidR="00376DA5" w:rsidRPr="009B4BB3" w:rsidRDefault="00376DA5" w:rsidP="00376DA5">
            <w:pPr>
              <w:jc w:val="right"/>
              <w:rPr>
                <w:rFonts w:cstheme="minorHAnsi"/>
                <w:color w:val="000000"/>
                <w:sz w:val="18"/>
                <w:szCs w:val="18"/>
              </w:rPr>
            </w:pPr>
            <w:r>
              <w:rPr>
                <w:rFonts w:ascii="Calibri" w:hAnsi="Calibri" w:cs="Calibri"/>
                <w:color w:val="000000"/>
                <w:sz w:val="18"/>
                <w:szCs w:val="18"/>
              </w:rPr>
              <w:t>50</w:t>
            </w:r>
          </w:p>
        </w:tc>
        <w:tc>
          <w:tcPr>
            <w:tcW w:w="468" w:type="dxa"/>
            <w:tcBorders>
              <w:top w:val="nil"/>
              <w:left w:val="nil"/>
              <w:bottom w:val="nil"/>
              <w:right w:val="nil"/>
            </w:tcBorders>
            <w:shd w:val="clear" w:color="auto" w:fill="auto"/>
            <w:vAlign w:val="bottom"/>
          </w:tcPr>
          <w:p w14:paraId="68469389" w14:textId="0522B653" w:rsidR="00376DA5" w:rsidRPr="009B4BB3" w:rsidRDefault="00376DA5" w:rsidP="00376DA5">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7696D8A4" w14:textId="1FB95214" w:rsidR="00376DA5" w:rsidRPr="009B4BB3" w:rsidRDefault="00376DA5" w:rsidP="00376DA5">
            <w:pPr>
              <w:jc w:val="right"/>
              <w:rPr>
                <w:rFonts w:cstheme="minorHAnsi"/>
                <w:color w:val="000000"/>
                <w:sz w:val="18"/>
                <w:szCs w:val="18"/>
              </w:rPr>
            </w:pPr>
            <w:r>
              <w:rPr>
                <w:rFonts w:ascii="Calibri" w:hAnsi="Calibri" w:cs="Calibri"/>
                <w:color w:val="000000"/>
                <w:sz w:val="18"/>
                <w:szCs w:val="18"/>
              </w:rPr>
              <w:t>58</w:t>
            </w:r>
          </w:p>
        </w:tc>
        <w:tc>
          <w:tcPr>
            <w:tcW w:w="468" w:type="dxa"/>
            <w:tcBorders>
              <w:top w:val="nil"/>
              <w:left w:val="nil"/>
              <w:bottom w:val="nil"/>
              <w:right w:val="nil"/>
            </w:tcBorders>
            <w:shd w:val="clear" w:color="auto" w:fill="auto"/>
            <w:vAlign w:val="bottom"/>
          </w:tcPr>
          <w:p w14:paraId="1401FEAC" w14:textId="238E82C6" w:rsidR="00376DA5" w:rsidRPr="009B4BB3" w:rsidRDefault="00376DA5" w:rsidP="00376DA5">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2B93BFF6" w14:textId="2D3BBC49" w:rsidR="00376DA5" w:rsidRPr="009B4BB3" w:rsidRDefault="00376DA5" w:rsidP="00376DA5">
            <w:pPr>
              <w:jc w:val="right"/>
              <w:rPr>
                <w:rFonts w:cstheme="minorHAnsi"/>
                <w:color w:val="000000"/>
                <w:sz w:val="18"/>
                <w:szCs w:val="18"/>
              </w:rPr>
            </w:pPr>
            <w:r>
              <w:rPr>
                <w:rFonts w:ascii="Calibri" w:hAnsi="Calibri" w:cs="Calibri"/>
                <w:color w:val="000000"/>
                <w:sz w:val="18"/>
                <w:szCs w:val="18"/>
              </w:rPr>
              <w:t>49</w:t>
            </w:r>
          </w:p>
        </w:tc>
        <w:tc>
          <w:tcPr>
            <w:tcW w:w="468" w:type="dxa"/>
            <w:tcBorders>
              <w:top w:val="nil"/>
              <w:left w:val="nil"/>
              <w:bottom w:val="nil"/>
              <w:right w:val="nil"/>
            </w:tcBorders>
            <w:shd w:val="clear" w:color="auto" w:fill="auto"/>
            <w:vAlign w:val="bottom"/>
          </w:tcPr>
          <w:p w14:paraId="5E38120A" w14:textId="67B31040" w:rsidR="00376DA5" w:rsidRPr="009B4BB3" w:rsidRDefault="00376DA5" w:rsidP="00376DA5">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2818E306" w14:textId="5B8353A2" w:rsidR="00376DA5" w:rsidRPr="009B4BB3" w:rsidRDefault="00376DA5" w:rsidP="00376DA5">
            <w:pPr>
              <w:jc w:val="right"/>
              <w:rPr>
                <w:rFonts w:cstheme="minorHAnsi"/>
                <w:color w:val="000000"/>
                <w:sz w:val="18"/>
                <w:szCs w:val="18"/>
              </w:rPr>
            </w:pPr>
            <w:r>
              <w:rPr>
                <w:rFonts w:ascii="Calibri" w:hAnsi="Calibri" w:cs="Calibri"/>
                <w:color w:val="000000"/>
                <w:sz w:val="18"/>
                <w:szCs w:val="18"/>
              </w:rPr>
              <w:t>59</w:t>
            </w:r>
          </w:p>
        </w:tc>
        <w:tc>
          <w:tcPr>
            <w:tcW w:w="468" w:type="dxa"/>
            <w:tcBorders>
              <w:top w:val="nil"/>
              <w:left w:val="nil"/>
              <w:bottom w:val="nil"/>
              <w:right w:val="nil"/>
            </w:tcBorders>
            <w:shd w:val="clear" w:color="auto" w:fill="auto"/>
            <w:vAlign w:val="bottom"/>
          </w:tcPr>
          <w:p w14:paraId="5DCA2B67" w14:textId="582C510E" w:rsidR="00376DA5" w:rsidRPr="009B4BB3" w:rsidRDefault="00376DA5" w:rsidP="00376DA5">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2FF00089" w14:textId="372E72CF" w:rsidR="00376DA5" w:rsidRPr="009B4BB3" w:rsidRDefault="00376DA5" w:rsidP="00376DA5">
            <w:pPr>
              <w:jc w:val="right"/>
              <w:rPr>
                <w:rFonts w:cstheme="minorHAnsi"/>
                <w:color w:val="000000"/>
                <w:sz w:val="18"/>
                <w:szCs w:val="18"/>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255153C0" w14:textId="0BF7382F" w:rsidR="00376DA5" w:rsidRPr="009B4BB3" w:rsidRDefault="00376DA5" w:rsidP="00376DA5">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3C06A745" w14:textId="26331368" w:rsidR="00376DA5" w:rsidRPr="009B4BB3" w:rsidRDefault="00376DA5" w:rsidP="00376DA5">
            <w:pPr>
              <w:jc w:val="right"/>
              <w:rPr>
                <w:rFonts w:cstheme="minorHAnsi"/>
                <w:color w:val="000000"/>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664BD695" w14:textId="107C3654" w:rsidR="00376DA5" w:rsidRPr="009B4BB3" w:rsidRDefault="00376DA5" w:rsidP="00376DA5">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06740E24" w14:textId="083CFB2D" w:rsidR="00376DA5" w:rsidRPr="009B4BB3" w:rsidRDefault="00376DA5" w:rsidP="00376DA5">
            <w:pPr>
              <w:jc w:val="right"/>
              <w:rPr>
                <w:rFonts w:cstheme="minorHAnsi"/>
                <w:color w:val="000000"/>
                <w:sz w:val="18"/>
                <w:szCs w:val="18"/>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2D4F1FCB" w14:textId="267CABD7" w:rsidR="00376DA5" w:rsidRPr="009B4BB3" w:rsidRDefault="00376DA5" w:rsidP="00376DA5">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4F8388BC" w14:textId="17D91D51" w:rsidR="00376DA5" w:rsidRPr="009B4BB3" w:rsidRDefault="00376DA5" w:rsidP="00376DA5">
            <w:pPr>
              <w:jc w:val="right"/>
              <w:rPr>
                <w:rFonts w:cstheme="minorHAnsi"/>
                <w:color w:val="000000"/>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042173E9" w14:textId="7F466777" w:rsidR="00376DA5" w:rsidRPr="009B4BB3" w:rsidRDefault="00376DA5" w:rsidP="00376DA5">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12685C6F" w14:textId="4AFC4587" w:rsidR="00376DA5" w:rsidRPr="009B4BB3" w:rsidRDefault="00376DA5" w:rsidP="00376DA5">
            <w:pPr>
              <w:jc w:val="right"/>
              <w:rPr>
                <w:rFonts w:cstheme="minorHAnsi"/>
                <w:color w:val="000000"/>
                <w:sz w:val="18"/>
                <w:szCs w:val="18"/>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48AEB6EF" w14:textId="4B042B47" w:rsidR="00376DA5" w:rsidRPr="009B4BB3" w:rsidRDefault="00376DA5" w:rsidP="00376DA5">
            <w:pPr>
              <w:jc w:val="right"/>
              <w:rPr>
                <w:rFonts w:cstheme="minorHAnsi"/>
                <w:sz w:val="18"/>
                <w:szCs w:val="18"/>
              </w:rPr>
            </w:pPr>
            <w:r>
              <w:rPr>
                <w:rFonts w:ascii="Calibri" w:hAnsi="Calibri" w:cs="Calibri"/>
                <w:color w:val="000000"/>
                <w:sz w:val="18"/>
                <w:szCs w:val="18"/>
              </w:rPr>
              <w:t>20%</w:t>
            </w:r>
          </w:p>
        </w:tc>
      </w:tr>
      <w:tr w:rsidR="00376DA5" w:rsidRPr="007D725B" w14:paraId="3EF76B82" w14:textId="77777777" w:rsidTr="00164564">
        <w:tc>
          <w:tcPr>
            <w:tcW w:w="1440" w:type="dxa"/>
            <w:tcBorders>
              <w:top w:val="nil"/>
              <w:left w:val="nil"/>
              <w:bottom w:val="nil"/>
              <w:right w:val="nil"/>
            </w:tcBorders>
          </w:tcPr>
          <w:p w14:paraId="0F3015B0" w14:textId="77777777" w:rsidR="00376DA5" w:rsidRPr="007D725B" w:rsidRDefault="00376DA5" w:rsidP="00376DA5">
            <w:pPr>
              <w:rPr>
                <w:rFonts w:cstheme="minorHAnsi"/>
                <w:sz w:val="18"/>
                <w:szCs w:val="16"/>
              </w:rPr>
            </w:pPr>
            <w:r w:rsidRPr="007D725B">
              <w:rPr>
                <w:rFonts w:cstheme="minorHAnsi"/>
                <w:sz w:val="18"/>
                <w:szCs w:val="16"/>
              </w:rPr>
              <w:t xml:space="preserve">   Southeast</w:t>
            </w:r>
          </w:p>
        </w:tc>
        <w:tc>
          <w:tcPr>
            <w:tcW w:w="468" w:type="dxa"/>
            <w:tcBorders>
              <w:top w:val="nil"/>
              <w:left w:val="nil"/>
              <w:bottom w:val="nil"/>
              <w:right w:val="nil"/>
            </w:tcBorders>
            <w:shd w:val="clear" w:color="auto" w:fill="auto"/>
            <w:vAlign w:val="bottom"/>
          </w:tcPr>
          <w:p w14:paraId="42BCBF34" w14:textId="79FD1775" w:rsidR="00376DA5" w:rsidRPr="009B4BB3" w:rsidRDefault="00376DA5" w:rsidP="00376DA5">
            <w:pPr>
              <w:jc w:val="right"/>
              <w:rPr>
                <w:rFonts w:cstheme="minorHAnsi"/>
                <w:color w:val="000000"/>
                <w:sz w:val="18"/>
                <w:szCs w:val="18"/>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5E00058E" w14:textId="7D79ED72" w:rsidR="00376DA5" w:rsidRPr="009B4BB3" w:rsidRDefault="00376DA5" w:rsidP="00376DA5">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41E2065B" w14:textId="499717B0" w:rsidR="00376DA5" w:rsidRPr="009B4BB3" w:rsidRDefault="00376DA5" w:rsidP="00376DA5">
            <w:pPr>
              <w:jc w:val="right"/>
              <w:rPr>
                <w:rFonts w:cstheme="minorHAnsi"/>
                <w:color w:val="000000"/>
                <w:sz w:val="18"/>
                <w:szCs w:val="18"/>
              </w:rPr>
            </w:pPr>
            <w:r>
              <w:rPr>
                <w:rFonts w:ascii="Calibri" w:hAnsi="Calibri" w:cs="Calibri"/>
                <w:color w:val="000000"/>
                <w:sz w:val="18"/>
                <w:szCs w:val="18"/>
              </w:rPr>
              <w:t>49</w:t>
            </w:r>
          </w:p>
        </w:tc>
        <w:tc>
          <w:tcPr>
            <w:tcW w:w="468" w:type="dxa"/>
            <w:tcBorders>
              <w:top w:val="nil"/>
              <w:left w:val="nil"/>
              <w:bottom w:val="nil"/>
              <w:right w:val="nil"/>
            </w:tcBorders>
            <w:shd w:val="clear" w:color="auto" w:fill="auto"/>
            <w:vAlign w:val="bottom"/>
          </w:tcPr>
          <w:p w14:paraId="171AAEDF" w14:textId="44749CB8" w:rsidR="00376DA5" w:rsidRPr="009B4BB3" w:rsidRDefault="00376DA5" w:rsidP="00376DA5">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75B3645F" w14:textId="48AD1A42" w:rsidR="00376DA5" w:rsidRPr="009B4BB3" w:rsidRDefault="00376DA5" w:rsidP="00376DA5">
            <w:pPr>
              <w:jc w:val="right"/>
              <w:rPr>
                <w:rFonts w:cstheme="minorHAnsi"/>
                <w:color w:val="000000"/>
                <w:sz w:val="18"/>
                <w:szCs w:val="18"/>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7E1E75A9" w14:textId="33D52088" w:rsidR="00376DA5" w:rsidRPr="009B4BB3" w:rsidRDefault="00376DA5" w:rsidP="00376DA5">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7194DCFC" w14:textId="124DD0FC" w:rsidR="00376DA5" w:rsidRPr="009B4BB3" w:rsidRDefault="00376DA5" w:rsidP="00376DA5">
            <w:pPr>
              <w:jc w:val="right"/>
              <w:rPr>
                <w:rFonts w:cstheme="minorHAnsi"/>
                <w:color w:val="000000"/>
                <w:sz w:val="18"/>
                <w:szCs w:val="18"/>
              </w:rPr>
            </w:pPr>
            <w:r>
              <w:rPr>
                <w:rFonts w:ascii="Calibri" w:hAnsi="Calibri" w:cs="Calibri"/>
                <w:color w:val="000000"/>
                <w:sz w:val="18"/>
                <w:szCs w:val="18"/>
              </w:rPr>
              <w:t>50</w:t>
            </w:r>
          </w:p>
        </w:tc>
        <w:tc>
          <w:tcPr>
            <w:tcW w:w="468" w:type="dxa"/>
            <w:tcBorders>
              <w:top w:val="nil"/>
              <w:left w:val="nil"/>
              <w:bottom w:val="nil"/>
              <w:right w:val="nil"/>
            </w:tcBorders>
            <w:shd w:val="clear" w:color="auto" w:fill="auto"/>
            <w:vAlign w:val="bottom"/>
          </w:tcPr>
          <w:p w14:paraId="76EEB4D7" w14:textId="4E570347" w:rsidR="00376DA5" w:rsidRPr="009B4BB3" w:rsidRDefault="00376DA5" w:rsidP="00376DA5">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3E9CA1B4" w14:textId="7B258951" w:rsidR="00376DA5" w:rsidRPr="009B4BB3" w:rsidRDefault="00376DA5" w:rsidP="00376DA5">
            <w:pPr>
              <w:jc w:val="right"/>
              <w:rPr>
                <w:rFonts w:cstheme="minorHAnsi"/>
                <w:color w:val="000000"/>
                <w:sz w:val="18"/>
                <w:szCs w:val="18"/>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19F44B23" w14:textId="6A11D00D" w:rsidR="00376DA5" w:rsidRPr="009B4BB3" w:rsidRDefault="00376DA5" w:rsidP="00376DA5">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4BF341E6" w14:textId="486764A7" w:rsidR="00376DA5" w:rsidRPr="009B4BB3" w:rsidRDefault="00376DA5" w:rsidP="00376DA5">
            <w:pPr>
              <w:jc w:val="right"/>
              <w:rPr>
                <w:rFonts w:cstheme="minorHAnsi"/>
                <w:color w:val="000000"/>
                <w:sz w:val="18"/>
                <w:szCs w:val="18"/>
              </w:rPr>
            </w:pPr>
            <w:r>
              <w:rPr>
                <w:rFonts w:ascii="Calibri" w:hAnsi="Calibri" w:cs="Calibri"/>
                <w:color w:val="000000"/>
                <w:sz w:val="18"/>
                <w:szCs w:val="18"/>
              </w:rPr>
              <w:t>49</w:t>
            </w:r>
          </w:p>
        </w:tc>
        <w:tc>
          <w:tcPr>
            <w:tcW w:w="468" w:type="dxa"/>
            <w:tcBorders>
              <w:top w:val="nil"/>
              <w:left w:val="nil"/>
              <w:bottom w:val="nil"/>
              <w:right w:val="nil"/>
            </w:tcBorders>
            <w:shd w:val="clear" w:color="auto" w:fill="auto"/>
            <w:vAlign w:val="bottom"/>
          </w:tcPr>
          <w:p w14:paraId="4E33F9A2" w14:textId="418D4404" w:rsidR="00376DA5" w:rsidRPr="009B4BB3" w:rsidRDefault="00376DA5" w:rsidP="00376DA5">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3AFC96F7" w14:textId="63773620" w:rsidR="00376DA5" w:rsidRPr="009B4BB3" w:rsidRDefault="00376DA5" w:rsidP="00376DA5">
            <w:pPr>
              <w:jc w:val="right"/>
              <w:rPr>
                <w:rFonts w:cstheme="minorHAnsi"/>
                <w:color w:val="000000"/>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073856C7" w14:textId="6F64604F" w:rsidR="00376DA5" w:rsidRPr="009B4BB3" w:rsidRDefault="00376DA5" w:rsidP="00376DA5">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1765C9FE" w14:textId="78CFAC1C" w:rsidR="00376DA5" w:rsidRPr="009B4BB3" w:rsidRDefault="00376DA5" w:rsidP="00376DA5">
            <w:pPr>
              <w:jc w:val="right"/>
              <w:rPr>
                <w:rFonts w:cstheme="minorHAnsi"/>
                <w:color w:val="000000"/>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3702C381" w14:textId="520AA049" w:rsidR="00376DA5" w:rsidRPr="009B4BB3" w:rsidRDefault="00376DA5" w:rsidP="00376DA5">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0013087B" w14:textId="7CB402EF" w:rsidR="00376DA5" w:rsidRPr="009B4BB3" w:rsidRDefault="00376DA5" w:rsidP="00376DA5">
            <w:pPr>
              <w:jc w:val="right"/>
              <w:rPr>
                <w:rFonts w:cstheme="minorHAnsi"/>
                <w:color w:val="000000"/>
                <w:sz w:val="18"/>
                <w:szCs w:val="18"/>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7538F746" w14:textId="20E172AD" w:rsidR="00376DA5" w:rsidRPr="009B4BB3" w:rsidRDefault="00376DA5" w:rsidP="00376DA5">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25733929" w14:textId="03F92766" w:rsidR="00376DA5" w:rsidRPr="009B4BB3" w:rsidRDefault="00376DA5" w:rsidP="00376DA5">
            <w:pPr>
              <w:jc w:val="right"/>
              <w:rPr>
                <w:rFonts w:cstheme="minorHAnsi"/>
                <w:color w:val="000000"/>
                <w:sz w:val="18"/>
                <w:szCs w:val="18"/>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50649D67" w14:textId="086931A6" w:rsidR="00376DA5" w:rsidRPr="009B4BB3" w:rsidRDefault="00376DA5" w:rsidP="00376DA5">
            <w:pPr>
              <w:jc w:val="right"/>
              <w:rPr>
                <w:rFonts w:cstheme="minorHAnsi"/>
                <w:sz w:val="18"/>
                <w:szCs w:val="18"/>
              </w:rPr>
            </w:pPr>
            <w:r>
              <w:rPr>
                <w:rFonts w:ascii="Calibri" w:hAnsi="Calibri" w:cs="Calibri"/>
                <w:color w:val="000000"/>
                <w:sz w:val="18"/>
                <w:szCs w:val="18"/>
              </w:rPr>
              <w:t>19%</w:t>
            </w:r>
          </w:p>
        </w:tc>
      </w:tr>
      <w:tr w:rsidR="00376DA5" w:rsidRPr="007D725B" w14:paraId="1A03B191" w14:textId="77777777" w:rsidTr="00EA5DC3">
        <w:tc>
          <w:tcPr>
            <w:tcW w:w="1440" w:type="dxa"/>
            <w:tcBorders>
              <w:top w:val="nil"/>
              <w:left w:val="nil"/>
              <w:bottom w:val="nil"/>
              <w:right w:val="nil"/>
            </w:tcBorders>
          </w:tcPr>
          <w:p w14:paraId="34E43411" w14:textId="77777777" w:rsidR="00376DA5" w:rsidRPr="007D725B" w:rsidRDefault="00376DA5" w:rsidP="00376DA5">
            <w:pPr>
              <w:rPr>
                <w:rFonts w:cstheme="minorHAnsi"/>
                <w:sz w:val="18"/>
                <w:szCs w:val="16"/>
              </w:rPr>
            </w:pPr>
            <w:r w:rsidRPr="007D725B">
              <w:rPr>
                <w:rFonts w:cstheme="minorHAnsi"/>
                <w:sz w:val="18"/>
                <w:szCs w:val="16"/>
              </w:rPr>
              <w:t xml:space="preserve">   Western</w:t>
            </w:r>
          </w:p>
        </w:tc>
        <w:tc>
          <w:tcPr>
            <w:tcW w:w="468" w:type="dxa"/>
            <w:tcBorders>
              <w:top w:val="nil"/>
              <w:left w:val="nil"/>
              <w:bottom w:val="nil"/>
              <w:right w:val="nil"/>
            </w:tcBorders>
            <w:shd w:val="clear" w:color="auto" w:fill="auto"/>
            <w:vAlign w:val="bottom"/>
          </w:tcPr>
          <w:p w14:paraId="31AE41D9" w14:textId="46A26C9E" w:rsidR="00376DA5" w:rsidRPr="009B4BB3" w:rsidRDefault="00376DA5" w:rsidP="00376DA5">
            <w:pPr>
              <w:jc w:val="right"/>
              <w:rPr>
                <w:rFonts w:cstheme="minorHAnsi"/>
                <w:color w:val="000000"/>
                <w:sz w:val="18"/>
                <w:szCs w:val="18"/>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0520FB3A" w14:textId="602DD5E5" w:rsidR="00376DA5" w:rsidRPr="009B4BB3" w:rsidRDefault="00376DA5" w:rsidP="00376DA5">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5D5287EE" w14:textId="59738CA1" w:rsidR="00376DA5" w:rsidRPr="009B4BB3" w:rsidRDefault="00376DA5" w:rsidP="00376DA5">
            <w:pPr>
              <w:jc w:val="right"/>
              <w:rPr>
                <w:rFonts w:cstheme="minorHAnsi"/>
                <w:color w:val="000000"/>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4235A794" w14:textId="40E6DF8B" w:rsidR="00376DA5" w:rsidRPr="009B4BB3" w:rsidRDefault="00376DA5" w:rsidP="00376DA5">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1F6AA4BF" w14:textId="741AB647" w:rsidR="00376DA5" w:rsidRPr="009B4BB3" w:rsidRDefault="00376DA5" w:rsidP="00376DA5">
            <w:pPr>
              <w:jc w:val="right"/>
              <w:rPr>
                <w:rFonts w:cstheme="minorHAnsi"/>
                <w:color w:val="000000"/>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593EEDE8" w14:textId="3FCFB961" w:rsidR="00376DA5" w:rsidRPr="009B4BB3" w:rsidRDefault="00376DA5" w:rsidP="00376DA5">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5E39B1CD" w14:textId="1F07942F" w:rsidR="00376DA5" w:rsidRPr="009B4BB3" w:rsidRDefault="00376DA5" w:rsidP="00376DA5">
            <w:pPr>
              <w:jc w:val="right"/>
              <w:rPr>
                <w:rFonts w:cstheme="minorHAnsi"/>
                <w:color w:val="000000"/>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6666DB1D" w14:textId="00CC8FAB" w:rsidR="00376DA5" w:rsidRPr="009B4BB3" w:rsidRDefault="00376DA5" w:rsidP="00376DA5">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12F0D8FB" w14:textId="42B03643" w:rsidR="00376DA5" w:rsidRPr="009B4BB3" w:rsidRDefault="00376DA5" w:rsidP="00376DA5">
            <w:pPr>
              <w:jc w:val="right"/>
              <w:rPr>
                <w:rFonts w:cstheme="minorHAnsi"/>
                <w:color w:val="000000"/>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3CC0C8CF" w14:textId="7D1E8972" w:rsidR="00376DA5" w:rsidRPr="009B4BB3" w:rsidRDefault="00376DA5" w:rsidP="00376DA5">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4AE48CCF" w14:textId="178BCF4E" w:rsidR="00376DA5" w:rsidRPr="009B4BB3" w:rsidRDefault="00376DA5" w:rsidP="00376DA5">
            <w:pPr>
              <w:jc w:val="right"/>
              <w:rPr>
                <w:rFonts w:cstheme="minorHAnsi"/>
                <w:color w:val="000000"/>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3CFAB259" w14:textId="699CA499" w:rsidR="00376DA5" w:rsidRPr="009B4BB3" w:rsidRDefault="00376DA5" w:rsidP="00376DA5">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7898CF4E" w14:textId="39636370" w:rsidR="00376DA5" w:rsidRPr="009B4BB3" w:rsidRDefault="00376DA5" w:rsidP="00376DA5">
            <w:pPr>
              <w:jc w:val="right"/>
              <w:rPr>
                <w:rFonts w:cstheme="minorHAnsi"/>
                <w:color w:val="000000"/>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1955CE69" w14:textId="34EAA212" w:rsidR="00376DA5" w:rsidRPr="009B4BB3" w:rsidRDefault="00376DA5" w:rsidP="00376DA5">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0BDC5B5A" w14:textId="285852F9" w:rsidR="00376DA5" w:rsidRPr="009B4BB3" w:rsidRDefault="00376DA5" w:rsidP="00376DA5">
            <w:pPr>
              <w:jc w:val="right"/>
              <w:rPr>
                <w:rFonts w:cstheme="minorHAnsi"/>
                <w:color w:val="000000"/>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1FA950EE" w14:textId="5F73EA67" w:rsidR="00376DA5" w:rsidRPr="009B4BB3" w:rsidRDefault="00376DA5" w:rsidP="00376DA5">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3D928E02" w14:textId="7CF46A59" w:rsidR="00376DA5" w:rsidRPr="009B4BB3" w:rsidRDefault="00376DA5" w:rsidP="00376DA5">
            <w:pPr>
              <w:jc w:val="right"/>
              <w:rPr>
                <w:rFonts w:cstheme="minorHAnsi"/>
                <w:color w:val="000000"/>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3A5EAA82" w14:textId="47A0DEFA" w:rsidR="00376DA5" w:rsidRPr="009B4BB3" w:rsidRDefault="00376DA5" w:rsidP="00376DA5">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5CC01784" w14:textId="01970666" w:rsidR="00376DA5" w:rsidRPr="009B4BB3" w:rsidRDefault="00376DA5" w:rsidP="00376DA5">
            <w:pPr>
              <w:jc w:val="right"/>
              <w:rPr>
                <w:rFonts w:cstheme="minorHAnsi"/>
                <w:color w:val="000000"/>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5052F812" w14:textId="19DD27E9" w:rsidR="00376DA5" w:rsidRPr="009B4BB3" w:rsidRDefault="00376DA5" w:rsidP="00376DA5">
            <w:pPr>
              <w:jc w:val="right"/>
              <w:rPr>
                <w:rFonts w:cstheme="minorHAnsi"/>
                <w:sz w:val="18"/>
                <w:szCs w:val="18"/>
              </w:rPr>
            </w:pPr>
            <w:r>
              <w:rPr>
                <w:rFonts w:ascii="Calibri" w:hAnsi="Calibri" w:cs="Calibri"/>
                <w:color w:val="000000"/>
                <w:sz w:val="18"/>
                <w:szCs w:val="18"/>
              </w:rPr>
              <w:t>14%</w:t>
            </w:r>
          </w:p>
        </w:tc>
      </w:tr>
      <w:tr w:rsidR="00376DA5" w:rsidRPr="00CB51A2" w14:paraId="4778336F" w14:textId="77777777" w:rsidTr="00EA5DC3">
        <w:tc>
          <w:tcPr>
            <w:tcW w:w="1440" w:type="dxa"/>
            <w:tcBorders>
              <w:top w:val="nil"/>
              <w:left w:val="nil"/>
              <w:bottom w:val="single" w:sz="8" w:space="0" w:color="auto"/>
              <w:right w:val="nil"/>
            </w:tcBorders>
          </w:tcPr>
          <w:p w14:paraId="07DB9B32" w14:textId="77777777" w:rsidR="00376DA5" w:rsidRPr="007D725B" w:rsidRDefault="00376DA5" w:rsidP="00376DA5">
            <w:pPr>
              <w:rPr>
                <w:rFonts w:cstheme="minorHAnsi"/>
                <w:bCs/>
                <w:sz w:val="18"/>
                <w:szCs w:val="16"/>
              </w:rPr>
            </w:pPr>
            <w:r w:rsidRPr="007D725B">
              <w:rPr>
                <w:rFonts w:cstheme="minorHAnsi"/>
                <w:bCs/>
                <w:sz w:val="18"/>
                <w:szCs w:val="16"/>
              </w:rPr>
              <w:t xml:space="preserve">   Unknown</w:t>
            </w:r>
          </w:p>
        </w:tc>
        <w:tc>
          <w:tcPr>
            <w:tcW w:w="468" w:type="dxa"/>
            <w:tcBorders>
              <w:top w:val="nil"/>
              <w:left w:val="nil"/>
              <w:bottom w:val="single" w:sz="8" w:space="0" w:color="auto"/>
              <w:right w:val="nil"/>
            </w:tcBorders>
            <w:shd w:val="clear" w:color="auto" w:fill="auto"/>
            <w:vAlign w:val="bottom"/>
          </w:tcPr>
          <w:p w14:paraId="0EDD90FA" w14:textId="5450D99B" w:rsidR="00376DA5" w:rsidRPr="009B4BB3" w:rsidRDefault="00376DA5" w:rsidP="00376DA5">
            <w:pPr>
              <w:jc w:val="right"/>
              <w:rPr>
                <w:rFonts w:cstheme="minorHAnsi"/>
                <w:b/>
                <w:sz w:val="18"/>
                <w:szCs w:val="18"/>
              </w:rPr>
            </w:pPr>
            <w:r>
              <w:rPr>
                <w:rFonts w:ascii="Calibri" w:hAnsi="Calibri" w:cs="Calibri"/>
                <w:color w:val="000000"/>
                <w:sz w:val="18"/>
                <w:szCs w:val="18"/>
              </w:rPr>
              <w:t>1</w:t>
            </w:r>
          </w:p>
        </w:tc>
        <w:tc>
          <w:tcPr>
            <w:tcW w:w="468" w:type="dxa"/>
            <w:tcBorders>
              <w:top w:val="nil"/>
              <w:left w:val="nil"/>
              <w:bottom w:val="single" w:sz="8" w:space="0" w:color="auto"/>
              <w:right w:val="nil"/>
            </w:tcBorders>
            <w:shd w:val="clear" w:color="auto" w:fill="auto"/>
            <w:vAlign w:val="bottom"/>
          </w:tcPr>
          <w:p w14:paraId="650F890E" w14:textId="547B70BB" w:rsidR="00376DA5" w:rsidRPr="009B4BB3" w:rsidRDefault="00D873B6" w:rsidP="00376DA5">
            <w:pPr>
              <w:jc w:val="right"/>
              <w:rPr>
                <w:rFonts w:cstheme="minorHAnsi"/>
                <w:b/>
                <w:sz w:val="18"/>
                <w:szCs w:val="18"/>
              </w:rPr>
            </w:pPr>
            <w:r>
              <w:rPr>
                <w:rFonts w:ascii="Calibri" w:hAnsi="Calibri" w:cs="Calibri"/>
                <w:color w:val="000000"/>
                <w:sz w:val="18"/>
                <w:szCs w:val="18"/>
              </w:rPr>
              <w:t>&lt;1%</w:t>
            </w:r>
          </w:p>
        </w:tc>
        <w:tc>
          <w:tcPr>
            <w:tcW w:w="468" w:type="dxa"/>
            <w:tcBorders>
              <w:top w:val="nil"/>
              <w:left w:val="nil"/>
              <w:bottom w:val="single" w:sz="8" w:space="0" w:color="auto"/>
              <w:right w:val="nil"/>
            </w:tcBorders>
            <w:shd w:val="clear" w:color="auto" w:fill="auto"/>
            <w:vAlign w:val="bottom"/>
          </w:tcPr>
          <w:p w14:paraId="2009CDCE" w14:textId="1D1B9546" w:rsidR="00376DA5" w:rsidRPr="009B4BB3" w:rsidRDefault="00376DA5" w:rsidP="00376DA5">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33292B02" w14:textId="463A5C18" w:rsidR="00376DA5" w:rsidRPr="009B4BB3" w:rsidRDefault="00376DA5" w:rsidP="00376DA5">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4D63B707" w14:textId="47EBF15D" w:rsidR="00376DA5" w:rsidRPr="009B4BB3" w:rsidRDefault="00376DA5" w:rsidP="00376DA5">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05717671" w14:textId="41976529" w:rsidR="00376DA5" w:rsidRPr="009B4BB3" w:rsidRDefault="00376DA5" w:rsidP="00376DA5">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6CD979EE" w14:textId="6810B0B5" w:rsidR="00376DA5" w:rsidRPr="009B4BB3" w:rsidRDefault="00376DA5" w:rsidP="00376DA5">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6E279818" w14:textId="6357EF49" w:rsidR="00376DA5" w:rsidRPr="009B4BB3" w:rsidRDefault="00376DA5" w:rsidP="00376DA5">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0002BBA5" w14:textId="3F83B410" w:rsidR="00376DA5" w:rsidRPr="009B4BB3" w:rsidRDefault="00376DA5" w:rsidP="00376DA5">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03E56437" w14:textId="3A9F9CE9" w:rsidR="00376DA5" w:rsidRPr="009B4BB3" w:rsidRDefault="00376DA5" w:rsidP="00376DA5">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12423919" w14:textId="18535AFB" w:rsidR="00376DA5" w:rsidRPr="009B4BB3" w:rsidRDefault="00376DA5" w:rsidP="00376DA5">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11952E5A" w14:textId="50D61BD6" w:rsidR="00376DA5" w:rsidRPr="009B4BB3" w:rsidRDefault="00376DA5" w:rsidP="00376DA5">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231FEAE5" w14:textId="40F6B39D" w:rsidR="00376DA5" w:rsidRPr="009B4BB3" w:rsidRDefault="00376DA5" w:rsidP="00376DA5">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1A830F83" w14:textId="535563D4" w:rsidR="00376DA5" w:rsidRPr="009B4BB3" w:rsidRDefault="00376DA5" w:rsidP="00376DA5">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30F6D089" w14:textId="0DE39509" w:rsidR="00376DA5" w:rsidRPr="009B4BB3" w:rsidRDefault="00376DA5" w:rsidP="00376DA5">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07AAD73D" w14:textId="6ED925A7" w:rsidR="00376DA5" w:rsidRPr="009B4BB3" w:rsidRDefault="00376DA5" w:rsidP="00376DA5">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400FECDE" w14:textId="1B865807" w:rsidR="00376DA5" w:rsidRPr="009B4BB3" w:rsidRDefault="00376DA5" w:rsidP="00376DA5">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3DFED2D8" w14:textId="0BEBCECD" w:rsidR="00376DA5" w:rsidRPr="009B4BB3" w:rsidRDefault="00376DA5" w:rsidP="00376DA5">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73EB8C45" w14:textId="7069422C" w:rsidR="00376DA5" w:rsidRPr="009B4BB3" w:rsidRDefault="00376DA5" w:rsidP="00376DA5">
            <w:pPr>
              <w:jc w:val="right"/>
              <w:rPr>
                <w:rFonts w:cstheme="minorHAnsi"/>
                <w:b/>
                <w:sz w:val="18"/>
                <w:szCs w:val="18"/>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2E71312C" w14:textId="111C7890" w:rsidR="00376DA5" w:rsidRPr="009B4BB3" w:rsidRDefault="00376DA5" w:rsidP="00376DA5">
            <w:pPr>
              <w:jc w:val="right"/>
              <w:rPr>
                <w:rFonts w:cstheme="minorHAnsi"/>
                <w:b/>
                <w:sz w:val="18"/>
                <w:szCs w:val="18"/>
              </w:rPr>
            </w:pPr>
            <w:r>
              <w:rPr>
                <w:rFonts w:ascii="Calibri" w:hAnsi="Calibri" w:cs="Calibri"/>
                <w:color w:val="000000"/>
                <w:sz w:val="18"/>
                <w:szCs w:val="18"/>
              </w:rPr>
              <w:t>0%</w:t>
            </w:r>
          </w:p>
        </w:tc>
      </w:tr>
    </w:tbl>
    <w:p w14:paraId="1D80DF61" w14:textId="77777777" w:rsidR="00B4636C" w:rsidRPr="007D725B" w:rsidRDefault="00B4636C" w:rsidP="00B4636C">
      <w:pPr>
        <w:spacing w:after="0" w:line="240" w:lineRule="auto"/>
        <w:rPr>
          <w:b/>
          <w:bCs/>
          <w:sz w:val="18"/>
          <w:szCs w:val="16"/>
        </w:rPr>
      </w:pPr>
      <w:r w:rsidRPr="007D725B">
        <w:rPr>
          <w:b/>
          <w:bCs/>
          <w:sz w:val="18"/>
          <w:szCs w:val="16"/>
        </w:rPr>
        <w:t>Table Notes:</w:t>
      </w:r>
    </w:p>
    <w:p w14:paraId="740646C1" w14:textId="77777777" w:rsidR="00B4636C" w:rsidRPr="007D725B" w:rsidRDefault="00B4636C" w:rsidP="00B4636C">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011627B8" w14:textId="6406B134" w:rsidR="00EE68D7" w:rsidRDefault="00EE68D7" w:rsidP="00EE68D7">
      <w:pPr>
        <w:pStyle w:val="Heading6"/>
        <w:rPr>
          <w:rFonts w:asciiTheme="minorHAnsi" w:hAnsiTheme="minorHAnsi" w:cstheme="minorHAnsi"/>
          <w:b w:val="0"/>
          <w:bCs/>
          <w:sz w:val="18"/>
          <w:szCs w:val="18"/>
        </w:rPr>
      </w:pPr>
      <w:r>
        <w:rPr>
          <w:rFonts w:asciiTheme="minorHAnsi" w:hAnsiTheme="minorHAnsi" w:cstheme="minorHAnsi"/>
          <w:b w:val="0"/>
          <w:sz w:val="18"/>
          <w:szCs w:val="18"/>
        </w:rPr>
        <w:t>*AIDS diagnoses in this age group</w:t>
      </w:r>
      <w:r w:rsidRPr="0098371C">
        <w:rPr>
          <w:rFonts w:asciiTheme="minorHAnsi" w:hAnsiTheme="minorHAnsi" w:cstheme="minorHAnsi"/>
          <w:b w:val="0"/>
          <w:sz w:val="18"/>
          <w:szCs w:val="18"/>
        </w:rPr>
        <w:t xml:space="preserve"> could include individuals who were born outside the US but diagnosed in Massachusetts.</w:t>
      </w:r>
      <w:r w:rsidRPr="0098371C">
        <w:rPr>
          <w:rFonts w:asciiTheme="minorHAnsi" w:hAnsiTheme="minorHAnsi" w:cstheme="minorHAnsi"/>
          <w:b w:val="0"/>
          <w:bCs/>
          <w:sz w:val="18"/>
          <w:szCs w:val="18"/>
        </w:rPr>
        <w:t> </w:t>
      </w:r>
    </w:p>
    <w:p w14:paraId="20875408" w14:textId="71A0A62B"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028FAC87"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5CDA6BCB"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3907181F" w14:textId="4EBCA8CF" w:rsidR="003C408C" w:rsidRDefault="003C408C" w:rsidP="00683BBB">
      <w:pPr>
        <w:spacing w:after="0" w:line="240" w:lineRule="auto"/>
      </w:pPr>
      <w:r>
        <w:br w:type="page"/>
      </w:r>
    </w:p>
    <w:p w14:paraId="6F35DA65" w14:textId="77777777" w:rsidR="00735591" w:rsidRDefault="00735591" w:rsidP="00735591">
      <w:pPr>
        <w:spacing w:after="0" w:line="240" w:lineRule="auto"/>
      </w:pPr>
    </w:p>
    <w:tbl>
      <w:tblPr>
        <w:tblStyle w:val="TableGridLight"/>
        <w:tblW w:w="0" w:type="auto"/>
        <w:tblLook w:val="04A0" w:firstRow="1" w:lastRow="0" w:firstColumn="1" w:lastColumn="0" w:noHBand="0" w:noVBand="1"/>
      </w:tblPr>
      <w:tblGrid>
        <w:gridCol w:w="10790"/>
      </w:tblGrid>
      <w:tr w:rsidR="00735591" w:rsidRPr="001C53E0" w14:paraId="5B8AFCE7" w14:textId="77777777" w:rsidTr="00AB7106">
        <w:trPr>
          <w:trHeight w:val="242"/>
        </w:trPr>
        <w:tc>
          <w:tcPr>
            <w:tcW w:w="10800" w:type="dxa"/>
          </w:tcPr>
          <w:p w14:paraId="00085AAB" w14:textId="51E1188E" w:rsidR="00735591" w:rsidRPr="001C53E0" w:rsidRDefault="00735591" w:rsidP="00AB7106">
            <w:pPr>
              <w:rPr>
                <w:b/>
                <w:color w:val="FFFFFF" w:themeColor="background1"/>
                <w:sz w:val="28"/>
              </w:rPr>
            </w:pPr>
            <w:bookmarkStart w:id="58" w:name="aids_progression_trends"/>
            <w:bookmarkEnd w:id="58"/>
            <w:r w:rsidRPr="001C53E0">
              <w:rPr>
                <w:b/>
                <w:color w:val="FFFFFF" w:themeColor="background1"/>
                <w:sz w:val="28"/>
              </w:rPr>
              <w:t>TRENDS</w:t>
            </w:r>
            <w:r>
              <w:rPr>
                <w:b/>
                <w:color w:val="FFFFFF" w:themeColor="background1"/>
                <w:sz w:val="28"/>
              </w:rPr>
              <w:t xml:space="preserve"> IN </w:t>
            </w:r>
            <w:r w:rsidR="0074703B">
              <w:rPr>
                <w:b/>
                <w:color w:val="FFFFFF" w:themeColor="background1"/>
                <w:sz w:val="28"/>
              </w:rPr>
              <w:t xml:space="preserve">PROGRESSION TO </w:t>
            </w:r>
            <w:r>
              <w:rPr>
                <w:b/>
                <w:color w:val="FFFFFF" w:themeColor="background1"/>
                <w:sz w:val="28"/>
              </w:rPr>
              <w:t>AIDS</w:t>
            </w:r>
            <w:r w:rsidRPr="001C53E0">
              <w:rPr>
                <w:b/>
                <w:color w:val="FFFFFF" w:themeColor="background1"/>
                <w:sz w:val="28"/>
              </w:rPr>
              <w:t xml:space="preserve"> </w:t>
            </w:r>
          </w:p>
        </w:tc>
      </w:tr>
    </w:tbl>
    <w:p w14:paraId="7E151F41" w14:textId="542D28A7" w:rsidR="00735591" w:rsidRDefault="00735591" w:rsidP="00735591">
      <w:r w:rsidRPr="00DB4266">
        <w:rPr>
          <w:b/>
          <w:color w:val="5D7430"/>
        </w:rPr>
        <w:t>TABLE 10.4</w:t>
      </w:r>
      <w:r>
        <w:rPr>
          <w:b/>
          <w:color w:val="5D7430"/>
        </w:rPr>
        <w:t>b</w:t>
      </w:r>
      <w:r w:rsidRPr="001C53E0">
        <w:rPr>
          <w:color w:val="4F81BD" w:themeColor="accent1"/>
        </w:rPr>
        <w:t xml:space="preserve"> </w:t>
      </w:r>
      <w:r w:rsidR="00B844D8">
        <w:rPr>
          <w:rFonts w:cs="Arial"/>
        </w:rPr>
        <w:t>Progression to AIDS among people diagnosed with both HIV and AIDS (people diagnosed with AIDS within two months of HIV diagnosis are excluded)</w:t>
      </w:r>
      <w:r>
        <w:rPr>
          <w:rFonts w:cs="Arial"/>
        </w:rPr>
        <w:t xml:space="preserve"> </w:t>
      </w:r>
      <w:r w:rsidRPr="001C53E0">
        <w:rPr>
          <w:rFonts w:cs="Arial"/>
        </w:rPr>
        <w:t xml:space="preserve">by </w:t>
      </w:r>
      <w:r>
        <w:rPr>
          <w:rFonts w:cs="Arial"/>
        </w:rPr>
        <w:t>sex assigned at birth</w:t>
      </w:r>
      <w:r w:rsidRPr="001C53E0">
        <w:rPr>
          <w:rFonts w:cs="Arial"/>
        </w:rPr>
        <w:t xml:space="preserve">, </w:t>
      </w:r>
      <w:r>
        <w:rPr>
          <w:rFonts w:cs="Arial"/>
        </w:rPr>
        <w:t>current gender</w:t>
      </w:r>
      <w:r w:rsidRPr="001C53E0">
        <w:rPr>
          <w:rFonts w:cs="Arial"/>
        </w:rPr>
        <w:t xml:space="preserve">, place of birth, race/ethnicity, </w:t>
      </w:r>
      <w:r>
        <w:rPr>
          <w:rFonts w:cs="Arial"/>
        </w:rPr>
        <w:t>primary exposure mode</w:t>
      </w:r>
      <w:r w:rsidRPr="001C53E0">
        <w:rPr>
          <w:rFonts w:cs="Arial"/>
        </w:rPr>
        <w:t>,</w:t>
      </w:r>
      <w:r>
        <w:rPr>
          <w:rFonts w:cs="Arial"/>
        </w:rPr>
        <w:t xml:space="preserve"> </w:t>
      </w:r>
      <w:r w:rsidRPr="001C53E0">
        <w:rPr>
          <w:rFonts w:cs="Arial"/>
        </w:rPr>
        <w:t xml:space="preserve">age at </w:t>
      </w:r>
      <w:r>
        <w:rPr>
          <w:rFonts w:cs="Arial"/>
        </w:rPr>
        <w:t>AIDS</w:t>
      </w:r>
      <w:r w:rsidRPr="001C53E0">
        <w:rPr>
          <w:rFonts w:cs="Arial"/>
        </w:rPr>
        <w:t xml:space="preserve"> diagnosis</w:t>
      </w:r>
      <w:r>
        <w:rPr>
          <w:rFonts w:cs="Arial"/>
        </w:rPr>
        <w:t>, and health service region (HSR):</w:t>
      </w:r>
      <w:r w:rsidRPr="001C53E0">
        <w:rPr>
          <w:rFonts w:cs="Arial"/>
        </w:rPr>
        <w:t xml:space="preserve"> Massachusetts</w:t>
      </w:r>
      <w:r>
        <w:rPr>
          <w:rFonts w:cs="Arial"/>
        </w:rPr>
        <w:t>,</w:t>
      </w:r>
      <w:r w:rsidRPr="00A34156">
        <w:rPr>
          <w:rFonts w:cstheme="minorHAnsi"/>
          <w:sz w:val="18"/>
        </w:rPr>
        <w:t xml:space="preserve"> </w:t>
      </w:r>
      <w:r w:rsidR="007C0381">
        <w:rPr>
          <w:rFonts w:cstheme="minorHAnsi"/>
        </w:rPr>
        <w:t>2014–2023</w:t>
      </w:r>
    </w:p>
    <w:tbl>
      <w:tblPr>
        <w:tblStyle w:val="TableGrid"/>
        <w:tblW w:w="0" w:type="auto"/>
        <w:tblLayout w:type="fixed"/>
        <w:tblCellMar>
          <w:left w:w="29" w:type="dxa"/>
          <w:right w:w="29" w:type="dxa"/>
        </w:tblCellMar>
        <w:tblLook w:val="04A0" w:firstRow="1" w:lastRow="0" w:firstColumn="1" w:lastColumn="0" w:noHBand="0" w:noVBand="1"/>
      </w:tblPr>
      <w:tblGrid>
        <w:gridCol w:w="1440"/>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tblGrid>
      <w:tr w:rsidR="00487A39" w:rsidRPr="007D725B" w14:paraId="158DA469" w14:textId="77777777" w:rsidTr="00AB7106">
        <w:tc>
          <w:tcPr>
            <w:tcW w:w="1440" w:type="dxa"/>
            <w:tcBorders>
              <w:top w:val="single" w:sz="8" w:space="0" w:color="auto"/>
              <w:left w:val="nil"/>
              <w:bottom w:val="single" w:sz="8" w:space="0" w:color="auto"/>
              <w:right w:val="nil"/>
            </w:tcBorders>
            <w:shd w:val="clear" w:color="auto" w:fill="EAF1DD" w:themeFill="accent3" w:themeFillTint="33"/>
          </w:tcPr>
          <w:p w14:paraId="0B5CF954" w14:textId="77777777" w:rsidR="00487A39" w:rsidRPr="007D725B" w:rsidRDefault="00487A39" w:rsidP="00487A39">
            <w:pPr>
              <w:rPr>
                <w:sz w:val="18"/>
                <w:szCs w:val="16"/>
              </w:rPr>
            </w:pPr>
          </w:p>
        </w:tc>
        <w:tc>
          <w:tcPr>
            <w:tcW w:w="468" w:type="dxa"/>
            <w:tcBorders>
              <w:top w:val="single" w:sz="8" w:space="0" w:color="auto"/>
              <w:left w:val="nil"/>
              <w:bottom w:val="single" w:sz="8" w:space="0" w:color="auto"/>
              <w:right w:val="nil"/>
            </w:tcBorders>
            <w:shd w:val="clear" w:color="auto" w:fill="EAF1DD" w:themeFill="accent3" w:themeFillTint="33"/>
          </w:tcPr>
          <w:p w14:paraId="08D5B09C" w14:textId="7AC27070" w:rsidR="00487A39" w:rsidRPr="007D725B" w:rsidRDefault="00487A39" w:rsidP="00487A39">
            <w:pPr>
              <w:jc w:val="right"/>
              <w:rPr>
                <w:b/>
                <w:sz w:val="18"/>
                <w:szCs w:val="16"/>
              </w:rPr>
            </w:pPr>
            <w:r w:rsidRPr="007D725B">
              <w:rPr>
                <w:b/>
                <w:sz w:val="18"/>
                <w:szCs w:val="16"/>
              </w:rPr>
              <w:t>2014N</w:t>
            </w:r>
          </w:p>
        </w:tc>
        <w:tc>
          <w:tcPr>
            <w:tcW w:w="468" w:type="dxa"/>
            <w:tcBorders>
              <w:top w:val="single" w:sz="8" w:space="0" w:color="auto"/>
              <w:left w:val="nil"/>
              <w:bottom w:val="single" w:sz="8" w:space="0" w:color="auto"/>
              <w:right w:val="nil"/>
            </w:tcBorders>
            <w:shd w:val="clear" w:color="auto" w:fill="EAF1DD" w:themeFill="accent3" w:themeFillTint="33"/>
          </w:tcPr>
          <w:p w14:paraId="08E500C8" w14:textId="5D3BF4E8" w:rsidR="00487A39" w:rsidRPr="00834F78" w:rsidRDefault="00487A39" w:rsidP="00487A39">
            <w:pPr>
              <w:jc w:val="right"/>
              <w:rPr>
                <w:b/>
                <w:sz w:val="16"/>
                <w:szCs w:val="16"/>
              </w:rPr>
            </w:pPr>
            <w:r w:rsidRPr="007D725B">
              <w:rPr>
                <w:b/>
                <w:sz w:val="18"/>
                <w:szCs w:val="16"/>
              </w:rPr>
              <w:t>2014%</w:t>
            </w:r>
          </w:p>
        </w:tc>
        <w:tc>
          <w:tcPr>
            <w:tcW w:w="468" w:type="dxa"/>
            <w:tcBorders>
              <w:top w:val="single" w:sz="8" w:space="0" w:color="auto"/>
              <w:left w:val="nil"/>
              <w:bottom w:val="single" w:sz="8" w:space="0" w:color="auto"/>
              <w:right w:val="nil"/>
            </w:tcBorders>
            <w:shd w:val="clear" w:color="auto" w:fill="EAF1DD" w:themeFill="accent3" w:themeFillTint="33"/>
          </w:tcPr>
          <w:p w14:paraId="545B9D4C" w14:textId="102DCF41" w:rsidR="00487A39" w:rsidRPr="00834F78" w:rsidRDefault="00487A39" w:rsidP="00487A39">
            <w:pPr>
              <w:jc w:val="right"/>
              <w:rPr>
                <w:sz w:val="16"/>
                <w:szCs w:val="16"/>
              </w:rPr>
            </w:pPr>
            <w:r w:rsidRPr="007D725B">
              <w:rPr>
                <w:b/>
                <w:sz w:val="18"/>
                <w:szCs w:val="16"/>
              </w:rPr>
              <w:t>2015N</w:t>
            </w:r>
          </w:p>
        </w:tc>
        <w:tc>
          <w:tcPr>
            <w:tcW w:w="468" w:type="dxa"/>
            <w:tcBorders>
              <w:top w:val="single" w:sz="8" w:space="0" w:color="auto"/>
              <w:left w:val="nil"/>
              <w:bottom w:val="single" w:sz="8" w:space="0" w:color="auto"/>
              <w:right w:val="nil"/>
            </w:tcBorders>
            <w:shd w:val="clear" w:color="auto" w:fill="EAF1DD" w:themeFill="accent3" w:themeFillTint="33"/>
          </w:tcPr>
          <w:p w14:paraId="59AE3FA1" w14:textId="412ED0D8" w:rsidR="00487A39" w:rsidRPr="00834F78" w:rsidRDefault="00487A39" w:rsidP="00487A39">
            <w:pPr>
              <w:jc w:val="right"/>
              <w:rPr>
                <w:sz w:val="16"/>
                <w:szCs w:val="16"/>
              </w:rPr>
            </w:pPr>
            <w:r w:rsidRPr="007D725B">
              <w:rPr>
                <w:b/>
                <w:sz w:val="18"/>
                <w:szCs w:val="16"/>
              </w:rPr>
              <w:t>2015%</w:t>
            </w:r>
          </w:p>
        </w:tc>
        <w:tc>
          <w:tcPr>
            <w:tcW w:w="468" w:type="dxa"/>
            <w:tcBorders>
              <w:top w:val="single" w:sz="8" w:space="0" w:color="auto"/>
              <w:left w:val="nil"/>
              <w:bottom w:val="single" w:sz="8" w:space="0" w:color="auto"/>
              <w:right w:val="nil"/>
            </w:tcBorders>
            <w:shd w:val="clear" w:color="auto" w:fill="EAF1DD" w:themeFill="accent3" w:themeFillTint="33"/>
          </w:tcPr>
          <w:p w14:paraId="0CCBE739" w14:textId="1AEE557D" w:rsidR="00487A39" w:rsidRPr="00834F78" w:rsidRDefault="00487A39" w:rsidP="00487A39">
            <w:pPr>
              <w:jc w:val="right"/>
              <w:rPr>
                <w:sz w:val="16"/>
                <w:szCs w:val="16"/>
              </w:rPr>
            </w:pPr>
            <w:r w:rsidRPr="007D725B">
              <w:rPr>
                <w:b/>
                <w:sz w:val="18"/>
                <w:szCs w:val="16"/>
              </w:rPr>
              <w:t>2016N</w:t>
            </w:r>
          </w:p>
        </w:tc>
        <w:tc>
          <w:tcPr>
            <w:tcW w:w="468" w:type="dxa"/>
            <w:tcBorders>
              <w:top w:val="single" w:sz="8" w:space="0" w:color="auto"/>
              <w:left w:val="nil"/>
              <w:bottom w:val="single" w:sz="8" w:space="0" w:color="auto"/>
              <w:right w:val="nil"/>
            </w:tcBorders>
            <w:shd w:val="clear" w:color="auto" w:fill="EAF1DD" w:themeFill="accent3" w:themeFillTint="33"/>
          </w:tcPr>
          <w:p w14:paraId="0572201F" w14:textId="2983F2F3" w:rsidR="00487A39" w:rsidRPr="00834F78" w:rsidRDefault="00487A39" w:rsidP="00487A39">
            <w:pPr>
              <w:jc w:val="right"/>
              <w:rPr>
                <w:sz w:val="16"/>
                <w:szCs w:val="16"/>
              </w:rPr>
            </w:pPr>
            <w:r w:rsidRPr="007D725B">
              <w:rPr>
                <w:b/>
                <w:sz w:val="18"/>
                <w:szCs w:val="16"/>
              </w:rPr>
              <w:t>2016%</w:t>
            </w:r>
          </w:p>
        </w:tc>
        <w:tc>
          <w:tcPr>
            <w:tcW w:w="468" w:type="dxa"/>
            <w:tcBorders>
              <w:top w:val="single" w:sz="8" w:space="0" w:color="auto"/>
              <w:left w:val="nil"/>
              <w:bottom w:val="single" w:sz="8" w:space="0" w:color="auto"/>
              <w:right w:val="nil"/>
            </w:tcBorders>
            <w:shd w:val="clear" w:color="auto" w:fill="EAF1DD" w:themeFill="accent3" w:themeFillTint="33"/>
          </w:tcPr>
          <w:p w14:paraId="0646F166" w14:textId="5C3267FE" w:rsidR="00487A39" w:rsidRPr="00834F78" w:rsidRDefault="00487A39" w:rsidP="00487A39">
            <w:pPr>
              <w:jc w:val="right"/>
              <w:rPr>
                <w:sz w:val="16"/>
                <w:szCs w:val="16"/>
              </w:rPr>
            </w:pPr>
            <w:r w:rsidRPr="007D725B">
              <w:rPr>
                <w:b/>
                <w:sz w:val="18"/>
                <w:szCs w:val="16"/>
              </w:rPr>
              <w:t>2017N</w:t>
            </w:r>
          </w:p>
        </w:tc>
        <w:tc>
          <w:tcPr>
            <w:tcW w:w="468" w:type="dxa"/>
            <w:tcBorders>
              <w:top w:val="single" w:sz="8" w:space="0" w:color="auto"/>
              <w:left w:val="nil"/>
              <w:bottom w:val="single" w:sz="8" w:space="0" w:color="auto"/>
              <w:right w:val="nil"/>
            </w:tcBorders>
            <w:shd w:val="clear" w:color="auto" w:fill="EAF1DD" w:themeFill="accent3" w:themeFillTint="33"/>
          </w:tcPr>
          <w:p w14:paraId="6AA78901" w14:textId="7EE41FF4" w:rsidR="00487A39" w:rsidRPr="00834F78" w:rsidRDefault="00487A39" w:rsidP="00487A39">
            <w:pPr>
              <w:jc w:val="right"/>
              <w:rPr>
                <w:sz w:val="16"/>
                <w:szCs w:val="16"/>
              </w:rPr>
            </w:pPr>
            <w:r w:rsidRPr="007D725B">
              <w:rPr>
                <w:b/>
                <w:sz w:val="18"/>
                <w:szCs w:val="16"/>
              </w:rPr>
              <w:t>2017%</w:t>
            </w:r>
          </w:p>
        </w:tc>
        <w:tc>
          <w:tcPr>
            <w:tcW w:w="468" w:type="dxa"/>
            <w:tcBorders>
              <w:top w:val="single" w:sz="8" w:space="0" w:color="auto"/>
              <w:left w:val="nil"/>
              <w:bottom w:val="single" w:sz="8" w:space="0" w:color="auto"/>
              <w:right w:val="nil"/>
            </w:tcBorders>
            <w:shd w:val="clear" w:color="auto" w:fill="EAF1DD" w:themeFill="accent3" w:themeFillTint="33"/>
          </w:tcPr>
          <w:p w14:paraId="383FD8FC" w14:textId="027FCED0" w:rsidR="00487A39" w:rsidRPr="00834F78" w:rsidRDefault="00487A39" w:rsidP="00487A39">
            <w:pPr>
              <w:jc w:val="right"/>
              <w:rPr>
                <w:sz w:val="16"/>
                <w:szCs w:val="16"/>
              </w:rPr>
            </w:pPr>
            <w:r w:rsidRPr="007D725B">
              <w:rPr>
                <w:b/>
                <w:sz w:val="18"/>
                <w:szCs w:val="16"/>
              </w:rPr>
              <w:t>2018N</w:t>
            </w:r>
          </w:p>
        </w:tc>
        <w:tc>
          <w:tcPr>
            <w:tcW w:w="468" w:type="dxa"/>
            <w:tcBorders>
              <w:top w:val="single" w:sz="8" w:space="0" w:color="auto"/>
              <w:left w:val="nil"/>
              <w:bottom w:val="single" w:sz="8" w:space="0" w:color="auto"/>
              <w:right w:val="nil"/>
            </w:tcBorders>
            <w:shd w:val="clear" w:color="auto" w:fill="EAF1DD" w:themeFill="accent3" w:themeFillTint="33"/>
          </w:tcPr>
          <w:p w14:paraId="04740B6D" w14:textId="7E7EC9B6" w:rsidR="00487A39" w:rsidRPr="00834F78" w:rsidRDefault="00487A39" w:rsidP="00487A39">
            <w:pPr>
              <w:jc w:val="right"/>
              <w:rPr>
                <w:sz w:val="16"/>
                <w:szCs w:val="16"/>
              </w:rPr>
            </w:pPr>
            <w:r w:rsidRPr="007D725B">
              <w:rPr>
                <w:b/>
                <w:sz w:val="18"/>
                <w:szCs w:val="16"/>
              </w:rPr>
              <w:t>2018%</w:t>
            </w:r>
          </w:p>
        </w:tc>
        <w:tc>
          <w:tcPr>
            <w:tcW w:w="468" w:type="dxa"/>
            <w:tcBorders>
              <w:top w:val="single" w:sz="8" w:space="0" w:color="auto"/>
              <w:left w:val="nil"/>
              <w:bottom w:val="single" w:sz="8" w:space="0" w:color="auto"/>
              <w:right w:val="nil"/>
            </w:tcBorders>
            <w:shd w:val="clear" w:color="auto" w:fill="EAF1DD" w:themeFill="accent3" w:themeFillTint="33"/>
          </w:tcPr>
          <w:p w14:paraId="72E6F9D6" w14:textId="563D5877" w:rsidR="00487A39" w:rsidRPr="00834F78" w:rsidRDefault="00487A39" w:rsidP="00487A39">
            <w:pPr>
              <w:jc w:val="right"/>
              <w:rPr>
                <w:sz w:val="16"/>
                <w:szCs w:val="16"/>
              </w:rPr>
            </w:pPr>
            <w:r w:rsidRPr="007D725B">
              <w:rPr>
                <w:b/>
                <w:sz w:val="18"/>
                <w:szCs w:val="16"/>
              </w:rPr>
              <w:t>201</w:t>
            </w:r>
            <w:r>
              <w:rPr>
                <w:b/>
                <w:sz w:val="18"/>
                <w:szCs w:val="16"/>
              </w:rPr>
              <w:t>9</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220B6B26" w14:textId="2DE93157" w:rsidR="00487A39" w:rsidRPr="00834F78" w:rsidRDefault="00487A39" w:rsidP="00487A39">
            <w:pPr>
              <w:jc w:val="right"/>
              <w:rPr>
                <w:sz w:val="16"/>
                <w:szCs w:val="16"/>
              </w:rPr>
            </w:pPr>
            <w:r w:rsidRPr="007D725B">
              <w:rPr>
                <w:b/>
                <w:sz w:val="18"/>
                <w:szCs w:val="16"/>
              </w:rPr>
              <w:t>201</w:t>
            </w:r>
            <w:r>
              <w:rPr>
                <w:b/>
                <w:sz w:val="18"/>
                <w:szCs w:val="16"/>
              </w:rPr>
              <w:t>9%</w:t>
            </w:r>
          </w:p>
        </w:tc>
        <w:tc>
          <w:tcPr>
            <w:tcW w:w="468" w:type="dxa"/>
            <w:tcBorders>
              <w:top w:val="single" w:sz="8" w:space="0" w:color="auto"/>
              <w:left w:val="nil"/>
              <w:bottom w:val="single" w:sz="8" w:space="0" w:color="auto"/>
              <w:right w:val="nil"/>
            </w:tcBorders>
            <w:shd w:val="clear" w:color="auto" w:fill="EAF1DD" w:themeFill="accent3" w:themeFillTint="33"/>
          </w:tcPr>
          <w:p w14:paraId="2B1A5391" w14:textId="0ABBEDCB" w:rsidR="00487A39" w:rsidRPr="00834F78" w:rsidRDefault="00487A39" w:rsidP="00487A39">
            <w:pPr>
              <w:jc w:val="right"/>
              <w:rPr>
                <w:sz w:val="16"/>
                <w:szCs w:val="16"/>
              </w:rPr>
            </w:pPr>
            <w:r w:rsidRPr="007D725B">
              <w:rPr>
                <w:b/>
                <w:sz w:val="18"/>
                <w:szCs w:val="16"/>
              </w:rPr>
              <w:t>20</w:t>
            </w:r>
            <w:r>
              <w:rPr>
                <w:b/>
                <w:sz w:val="18"/>
                <w:szCs w:val="16"/>
              </w:rPr>
              <w:t>20</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2C04B572" w14:textId="6155380E" w:rsidR="00487A39" w:rsidRPr="00834F78" w:rsidRDefault="00487A39" w:rsidP="00487A39">
            <w:pPr>
              <w:jc w:val="right"/>
              <w:rPr>
                <w:sz w:val="16"/>
                <w:szCs w:val="16"/>
              </w:rPr>
            </w:pPr>
            <w:r w:rsidRPr="007D725B">
              <w:rPr>
                <w:b/>
                <w:sz w:val="18"/>
                <w:szCs w:val="16"/>
              </w:rPr>
              <w:t>20</w:t>
            </w:r>
            <w:r>
              <w:rPr>
                <w:b/>
                <w:sz w:val="18"/>
                <w:szCs w:val="16"/>
              </w:rPr>
              <w:t>20</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4BB1B31A" w14:textId="4874791E" w:rsidR="00487A39" w:rsidRPr="00834F78" w:rsidRDefault="00487A39" w:rsidP="00487A39">
            <w:pPr>
              <w:jc w:val="right"/>
              <w:rPr>
                <w:sz w:val="16"/>
                <w:szCs w:val="16"/>
              </w:rPr>
            </w:pPr>
            <w:r w:rsidRPr="007D725B">
              <w:rPr>
                <w:b/>
                <w:sz w:val="18"/>
                <w:szCs w:val="16"/>
              </w:rPr>
              <w:t>20</w:t>
            </w:r>
            <w:r>
              <w:rPr>
                <w:b/>
                <w:sz w:val="18"/>
                <w:szCs w:val="16"/>
              </w:rPr>
              <w:t>21</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7B30BA5E" w14:textId="2E591A49" w:rsidR="00487A39" w:rsidRPr="00834F78" w:rsidRDefault="00487A39" w:rsidP="00487A39">
            <w:pPr>
              <w:jc w:val="right"/>
              <w:rPr>
                <w:sz w:val="16"/>
                <w:szCs w:val="16"/>
              </w:rPr>
            </w:pPr>
            <w:r w:rsidRPr="007D725B">
              <w:rPr>
                <w:b/>
                <w:sz w:val="18"/>
                <w:szCs w:val="16"/>
              </w:rPr>
              <w:t>20</w:t>
            </w:r>
            <w:r>
              <w:rPr>
                <w:b/>
                <w:sz w:val="18"/>
                <w:szCs w:val="16"/>
              </w:rPr>
              <w:t>21</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176AA4C2" w14:textId="0C2D4F3F" w:rsidR="00487A39" w:rsidRPr="00834F78" w:rsidRDefault="00487A39" w:rsidP="00487A39">
            <w:pPr>
              <w:jc w:val="right"/>
              <w:rPr>
                <w:sz w:val="16"/>
                <w:szCs w:val="16"/>
              </w:rPr>
            </w:pPr>
            <w:r w:rsidRPr="007D725B">
              <w:rPr>
                <w:b/>
                <w:sz w:val="18"/>
                <w:szCs w:val="16"/>
              </w:rPr>
              <w:t>20</w:t>
            </w:r>
            <w:r>
              <w:rPr>
                <w:b/>
                <w:sz w:val="18"/>
                <w:szCs w:val="16"/>
              </w:rPr>
              <w:t>22</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713F5CA6" w14:textId="2DFC8CA0" w:rsidR="00487A39" w:rsidRPr="00834F78" w:rsidRDefault="00487A39" w:rsidP="00487A39">
            <w:pPr>
              <w:jc w:val="right"/>
              <w:rPr>
                <w:sz w:val="16"/>
                <w:szCs w:val="16"/>
              </w:rPr>
            </w:pPr>
            <w:r w:rsidRPr="007D725B">
              <w:rPr>
                <w:b/>
                <w:sz w:val="18"/>
                <w:szCs w:val="16"/>
              </w:rPr>
              <w:t>20</w:t>
            </w:r>
            <w:r>
              <w:rPr>
                <w:b/>
                <w:sz w:val="18"/>
                <w:szCs w:val="16"/>
              </w:rPr>
              <w:t>22</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26D232A9" w14:textId="6E2EEF11" w:rsidR="00487A39" w:rsidRPr="00834F78" w:rsidRDefault="00487A39" w:rsidP="00487A39">
            <w:pPr>
              <w:jc w:val="right"/>
              <w:rPr>
                <w:sz w:val="16"/>
                <w:szCs w:val="16"/>
              </w:rPr>
            </w:pPr>
            <w:r w:rsidRPr="007D725B">
              <w:rPr>
                <w:b/>
                <w:sz w:val="18"/>
                <w:szCs w:val="16"/>
              </w:rPr>
              <w:t>20</w:t>
            </w:r>
            <w:r>
              <w:rPr>
                <w:b/>
                <w:sz w:val="18"/>
                <w:szCs w:val="16"/>
              </w:rPr>
              <w:t>23</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68EE35AA" w14:textId="3973F6F3" w:rsidR="00487A39" w:rsidRPr="007D725B" w:rsidRDefault="00487A39" w:rsidP="00487A39">
            <w:pPr>
              <w:jc w:val="right"/>
              <w:rPr>
                <w:sz w:val="18"/>
                <w:szCs w:val="16"/>
              </w:rPr>
            </w:pPr>
            <w:r w:rsidRPr="007D725B">
              <w:rPr>
                <w:b/>
                <w:sz w:val="18"/>
                <w:szCs w:val="16"/>
              </w:rPr>
              <w:t>20</w:t>
            </w:r>
            <w:r>
              <w:rPr>
                <w:b/>
                <w:sz w:val="18"/>
                <w:szCs w:val="16"/>
              </w:rPr>
              <w:t>23</w:t>
            </w:r>
            <w:r w:rsidRPr="007D725B">
              <w:rPr>
                <w:b/>
                <w:sz w:val="18"/>
                <w:szCs w:val="16"/>
              </w:rPr>
              <w:t>%</w:t>
            </w:r>
          </w:p>
        </w:tc>
      </w:tr>
      <w:tr w:rsidR="00D12D3F" w:rsidRPr="00DA0F77" w14:paraId="43E85D4F" w14:textId="77777777" w:rsidTr="00AB7106">
        <w:tc>
          <w:tcPr>
            <w:tcW w:w="1440" w:type="dxa"/>
            <w:tcBorders>
              <w:top w:val="single" w:sz="8" w:space="0" w:color="auto"/>
              <w:left w:val="nil"/>
              <w:bottom w:val="nil"/>
              <w:right w:val="nil"/>
            </w:tcBorders>
          </w:tcPr>
          <w:p w14:paraId="75E907F7" w14:textId="77777777" w:rsidR="00D12D3F" w:rsidRPr="007D725B" w:rsidRDefault="00D12D3F" w:rsidP="00D12D3F">
            <w:pPr>
              <w:rPr>
                <w:rFonts w:cstheme="minorHAnsi"/>
                <w:b/>
                <w:snapToGrid w:val="0"/>
                <w:sz w:val="18"/>
                <w:szCs w:val="16"/>
              </w:rPr>
            </w:pPr>
            <w:r w:rsidRPr="007D725B">
              <w:rPr>
                <w:rFonts w:cstheme="minorHAnsi"/>
                <w:b/>
                <w:snapToGrid w:val="0"/>
                <w:sz w:val="18"/>
                <w:szCs w:val="16"/>
              </w:rPr>
              <w:t>Total</w:t>
            </w:r>
          </w:p>
        </w:tc>
        <w:tc>
          <w:tcPr>
            <w:tcW w:w="468" w:type="dxa"/>
            <w:tcBorders>
              <w:top w:val="single" w:sz="8" w:space="0" w:color="auto"/>
              <w:left w:val="nil"/>
              <w:bottom w:val="nil"/>
              <w:right w:val="nil"/>
            </w:tcBorders>
            <w:shd w:val="clear" w:color="auto" w:fill="auto"/>
            <w:vAlign w:val="bottom"/>
          </w:tcPr>
          <w:p w14:paraId="07E374F0" w14:textId="38950E71" w:rsidR="00D12D3F" w:rsidRPr="009B4BB3" w:rsidRDefault="00D12D3F" w:rsidP="00D12D3F">
            <w:pPr>
              <w:jc w:val="right"/>
              <w:rPr>
                <w:rFonts w:cstheme="minorHAnsi"/>
                <w:b/>
                <w:bCs/>
                <w:sz w:val="18"/>
                <w:szCs w:val="18"/>
              </w:rPr>
            </w:pPr>
            <w:r>
              <w:rPr>
                <w:rFonts w:ascii="Calibri" w:hAnsi="Calibri" w:cs="Calibri"/>
                <w:b/>
                <w:bCs/>
                <w:color w:val="000000"/>
                <w:sz w:val="18"/>
                <w:szCs w:val="18"/>
              </w:rPr>
              <w:t>128</w:t>
            </w:r>
          </w:p>
        </w:tc>
        <w:tc>
          <w:tcPr>
            <w:tcW w:w="468" w:type="dxa"/>
            <w:tcBorders>
              <w:top w:val="single" w:sz="8" w:space="0" w:color="auto"/>
              <w:left w:val="nil"/>
              <w:bottom w:val="nil"/>
              <w:right w:val="nil"/>
            </w:tcBorders>
            <w:shd w:val="clear" w:color="auto" w:fill="auto"/>
            <w:vAlign w:val="bottom"/>
          </w:tcPr>
          <w:p w14:paraId="3C09C55F" w14:textId="48C15D03" w:rsidR="00D12D3F" w:rsidRPr="009B4BB3" w:rsidRDefault="00D12D3F" w:rsidP="00D12D3F">
            <w:pPr>
              <w:jc w:val="right"/>
              <w:rPr>
                <w:rFonts w:cstheme="minorHAnsi"/>
                <w:b/>
                <w:bCs/>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5DE5B177" w14:textId="2CD67C7D" w:rsidR="00D12D3F" w:rsidRPr="009B4BB3" w:rsidRDefault="00D12D3F" w:rsidP="00D12D3F">
            <w:pPr>
              <w:jc w:val="right"/>
              <w:rPr>
                <w:rFonts w:cstheme="minorHAnsi"/>
                <w:b/>
                <w:bCs/>
                <w:color w:val="000000"/>
                <w:sz w:val="18"/>
                <w:szCs w:val="18"/>
              </w:rPr>
            </w:pPr>
            <w:r>
              <w:rPr>
                <w:rFonts w:ascii="Calibri" w:hAnsi="Calibri" w:cs="Calibri"/>
                <w:b/>
                <w:bCs/>
                <w:color w:val="000000"/>
                <w:sz w:val="18"/>
                <w:szCs w:val="18"/>
              </w:rPr>
              <w:t>103</w:t>
            </w:r>
          </w:p>
        </w:tc>
        <w:tc>
          <w:tcPr>
            <w:tcW w:w="468" w:type="dxa"/>
            <w:tcBorders>
              <w:top w:val="single" w:sz="8" w:space="0" w:color="auto"/>
              <w:left w:val="nil"/>
              <w:bottom w:val="nil"/>
              <w:right w:val="nil"/>
            </w:tcBorders>
            <w:shd w:val="clear" w:color="auto" w:fill="auto"/>
            <w:vAlign w:val="bottom"/>
          </w:tcPr>
          <w:p w14:paraId="4FD607E8" w14:textId="34792A43" w:rsidR="00D12D3F" w:rsidRPr="009B4BB3" w:rsidRDefault="00D12D3F" w:rsidP="00D12D3F">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60FA3BC7" w14:textId="566058DF" w:rsidR="00D12D3F" w:rsidRPr="009B4BB3" w:rsidRDefault="00D12D3F" w:rsidP="00D12D3F">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7AD41BBA" w14:textId="7626CC8B" w:rsidR="00D12D3F" w:rsidRPr="009B4BB3" w:rsidRDefault="00D12D3F" w:rsidP="00D12D3F">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3638B7FD" w14:textId="15E55844" w:rsidR="00D12D3F" w:rsidRPr="009B4BB3" w:rsidRDefault="00D12D3F" w:rsidP="00D12D3F">
            <w:pPr>
              <w:jc w:val="right"/>
              <w:rPr>
                <w:rFonts w:cstheme="minorHAnsi"/>
                <w:b/>
                <w:bCs/>
                <w:color w:val="000000"/>
                <w:sz w:val="18"/>
                <w:szCs w:val="18"/>
              </w:rPr>
            </w:pPr>
            <w:r>
              <w:rPr>
                <w:rFonts w:ascii="Calibri" w:hAnsi="Calibri" w:cs="Calibri"/>
                <w:b/>
                <w:bCs/>
                <w:color w:val="000000"/>
                <w:sz w:val="18"/>
                <w:szCs w:val="18"/>
              </w:rPr>
              <w:t>109</w:t>
            </w:r>
          </w:p>
        </w:tc>
        <w:tc>
          <w:tcPr>
            <w:tcW w:w="468" w:type="dxa"/>
            <w:tcBorders>
              <w:top w:val="single" w:sz="8" w:space="0" w:color="auto"/>
              <w:left w:val="nil"/>
              <w:bottom w:val="nil"/>
              <w:right w:val="nil"/>
            </w:tcBorders>
            <w:shd w:val="clear" w:color="auto" w:fill="auto"/>
            <w:vAlign w:val="bottom"/>
          </w:tcPr>
          <w:p w14:paraId="38F743D8" w14:textId="06519F57" w:rsidR="00D12D3F" w:rsidRPr="009B4BB3" w:rsidRDefault="00D12D3F" w:rsidP="00D12D3F">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00F294A2" w14:textId="1E3B5F73" w:rsidR="00D12D3F" w:rsidRPr="009B4BB3" w:rsidRDefault="00D12D3F" w:rsidP="00D12D3F">
            <w:pPr>
              <w:jc w:val="right"/>
              <w:rPr>
                <w:rFonts w:cstheme="minorHAnsi"/>
                <w:b/>
                <w:bCs/>
                <w:color w:val="000000"/>
                <w:sz w:val="18"/>
                <w:szCs w:val="18"/>
              </w:rPr>
            </w:pPr>
            <w:r>
              <w:rPr>
                <w:rFonts w:ascii="Calibri" w:hAnsi="Calibri" w:cs="Calibri"/>
                <w:b/>
                <w:bCs/>
                <w:color w:val="000000"/>
                <w:sz w:val="18"/>
                <w:szCs w:val="18"/>
              </w:rPr>
              <w:t>96</w:t>
            </w:r>
          </w:p>
        </w:tc>
        <w:tc>
          <w:tcPr>
            <w:tcW w:w="468" w:type="dxa"/>
            <w:tcBorders>
              <w:top w:val="single" w:sz="8" w:space="0" w:color="auto"/>
              <w:left w:val="nil"/>
              <w:bottom w:val="nil"/>
              <w:right w:val="nil"/>
            </w:tcBorders>
            <w:shd w:val="clear" w:color="auto" w:fill="auto"/>
            <w:vAlign w:val="bottom"/>
          </w:tcPr>
          <w:p w14:paraId="753CB230" w14:textId="5D89673C" w:rsidR="00D12D3F" w:rsidRPr="009B4BB3" w:rsidRDefault="00D12D3F" w:rsidP="00D12D3F">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348CC324" w14:textId="6D4F7D56" w:rsidR="00D12D3F" w:rsidRPr="009B4BB3" w:rsidRDefault="00D12D3F" w:rsidP="00D12D3F">
            <w:pPr>
              <w:jc w:val="right"/>
              <w:rPr>
                <w:rFonts w:cstheme="minorHAnsi"/>
                <w:b/>
                <w:bCs/>
                <w:color w:val="000000"/>
                <w:sz w:val="18"/>
                <w:szCs w:val="18"/>
              </w:rPr>
            </w:pPr>
            <w:r>
              <w:rPr>
                <w:rFonts w:ascii="Calibri" w:hAnsi="Calibri" w:cs="Calibri"/>
                <w:b/>
                <w:bCs/>
                <w:color w:val="000000"/>
                <w:sz w:val="18"/>
                <w:szCs w:val="18"/>
              </w:rPr>
              <w:t>117</w:t>
            </w:r>
          </w:p>
        </w:tc>
        <w:tc>
          <w:tcPr>
            <w:tcW w:w="468" w:type="dxa"/>
            <w:tcBorders>
              <w:top w:val="single" w:sz="8" w:space="0" w:color="auto"/>
              <w:left w:val="nil"/>
              <w:bottom w:val="nil"/>
              <w:right w:val="nil"/>
            </w:tcBorders>
            <w:shd w:val="clear" w:color="auto" w:fill="auto"/>
            <w:vAlign w:val="bottom"/>
          </w:tcPr>
          <w:p w14:paraId="17270A15" w14:textId="118A7BEC" w:rsidR="00D12D3F" w:rsidRPr="009B4BB3" w:rsidRDefault="00D12D3F" w:rsidP="00D12D3F">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4FBA7E7A" w14:textId="667DBF12" w:rsidR="00D12D3F" w:rsidRPr="009B4BB3" w:rsidRDefault="00D12D3F" w:rsidP="00D12D3F">
            <w:pPr>
              <w:jc w:val="right"/>
              <w:rPr>
                <w:rFonts w:cstheme="minorHAnsi"/>
                <w:b/>
                <w:bCs/>
                <w:color w:val="000000"/>
                <w:sz w:val="18"/>
                <w:szCs w:val="18"/>
              </w:rPr>
            </w:pPr>
            <w:r>
              <w:rPr>
                <w:rFonts w:ascii="Calibri" w:hAnsi="Calibri" w:cs="Calibri"/>
                <w:b/>
                <w:bCs/>
                <w:color w:val="000000"/>
                <w:sz w:val="18"/>
                <w:szCs w:val="18"/>
              </w:rPr>
              <w:t>68</w:t>
            </w:r>
          </w:p>
        </w:tc>
        <w:tc>
          <w:tcPr>
            <w:tcW w:w="468" w:type="dxa"/>
            <w:tcBorders>
              <w:top w:val="single" w:sz="8" w:space="0" w:color="auto"/>
              <w:left w:val="nil"/>
              <w:bottom w:val="nil"/>
              <w:right w:val="nil"/>
            </w:tcBorders>
            <w:shd w:val="clear" w:color="auto" w:fill="auto"/>
            <w:vAlign w:val="bottom"/>
          </w:tcPr>
          <w:p w14:paraId="4092E6A9" w14:textId="1129ECAD" w:rsidR="00D12D3F" w:rsidRPr="009B4BB3" w:rsidRDefault="00D12D3F" w:rsidP="00D12D3F">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5EA7C127" w14:textId="3738401C" w:rsidR="00D12D3F" w:rsidRPr="009B4BB3" w:rsidRDefault="00D12D3F" w:rsidP="00D12D3F">
            <w:pPr>
              <w:jc w:val="right"/>
              <w:rPr>
                <w:rFonts w:cstheme="minorHAnsi"/>
                <w:b/>
                <w:bCs/>
                <w:color w:val="000000"/>
                <w:sz w:val="18"/>
                <w:szCs w:val="18"/>
              </w:rPr>
            </w:pPr>
            <w:r>
              <w:rPr>
                <w:rFonts w:ascii="Calibri" w:hAnsi="Calibri" w:cs="Calibri"/>
                <w:b/>
                <w:bCs/>
                <w:color w:val="000000"/>
                <w:sz w:val="18"/>
                <w:szCs w:val="18"/>
              </w:rPr>
              <w:t>83</w:t>
            </w:r>
          </w:p>
        </w:tc>
        <w:tc>
          <w:tcPr>
            <w:tcW w:w="468" w:type="dxa"/>
            <w:tcBorders>
              <w:top w:val="single" w:sz="8" w:space="0" w:color="auto"/>
              <w:left w:val="nil"/>
              <w:bottom w:val="nil"/>
              <w:right w:val="nil"/>
            </w:tcBorders>
            <w:shd w:val="clear" w:color="auto" w:fill="auto"/>
            <w:vAlign w:val="bottom"/>
          </w:tcPr>
          <w:p w14:paraId="64A9D440" w14:textId="171F76F1" w:rsidR="00D12D3F" w:rsidRPr="009B4BB3" w:rsidRDefault="00D12D3F" w:rsidP="00D12D3F">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62408858" w14:textId="2A5046CC" w:rsidR="00D12D3F" w:rsidRPr="009B4BB3" w:rsidRDefault="00D12D3F" w:rsidP="00D12D3F">
            <w:pPr>
              <w:jc w:val="right"/>
              <w:rPr>
                <w:rFonts w:cstheme="minorHAnsi"/>
                <w:b/>
                <w:bCs/>
                <w:color w:val="000000"/>
                <w:sz w:val="18"/>
                <w:szCs w:val="18"/>
              </w:rPr>
            </w:pPr>
            <w:r>
              <w:rPr>
                <w:rFonts w:ascii="Calibri" w:hAnsi="Calibri" w:cs="Calibri"/>
                <w:b/>
                <w:bCs/>
                <w:color w:val="000000"/>
                <w:sz w:val="18"/>
                <w:szCs w:val="18"/>
              </w:rPr>
              <w:t>73</w:t>
            </w:r>
          </w:p>
        </w:tc>
        <w:tc>
          <w:tcPr>
            <w:tcW w:w="468" w:type="dxa"/>
            <w:tcBorders>
              <w:top w:val="single" w:sz="8" w:space="0" w:color="auto"/>
              <w:left w:val="nil"/>
              <w:bottom w:val="nil"/>
              <w:right w:val="nil"/>
            </w:tcBorders>
            <w:shd w:val="clear" w:color="auto" w:fill="auto"/>
            <w:vAlign w:val="bottom"/>
          </w:tcPr>
          <w:p w14:paraId="60BB83CA" w14:textId="2123E13F" w:rsidR="00D12D3F" w:rsidRPr="009B4BB3" w:rsidRDefault="00D12D3F" w:rsidP="00D12D3F">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14BBC4D6" w14:textId="1FC8DBCD" w:rsidR="00D12D3F" w:rsidRPr="009B4BB3" w:rsidRDefault="00D12D3F" w:rsidP="00D12D3F">
            <w:pPr>
              <w:jc w:val="right"/>
              <w:rPr>
                <w:rFonts w:cstheme="minorHAnsi"/>
                <w:b/>
                <w:bCs/>
                <w:color w:val="000000"/>
                <w:sz w:val="18"/>
                <w:szCs w:val="18"/>
              </w:rPr>
            </w:pPr>
            <w:r>
              <w:rPr>
                <w:rFonts w:ascii="Calibri" w:hAnsi="Calibri" w:cs="Calibri"/>
                <w:b/>
                <w:bCs/>
                <w:color w:val="000000"/>
                <w:sz w:val="18"/>
                <w:szCs w:val="18"/>
              </w:rPr>
              <w:t>45</w:t>
            </w:r>
          </w:p>
        </w:tc>
        <w:tc>
          <w:tcPr>
            <w:tcW w:w="468" w:type="dxa"/>
            <w:tcBorders>
              <w:top w:val="single" w:sz="8" w:space="0" w:color="auto"/>
              <w:left w:val="nil"/>
              <w:bottom w:val="nil"/>
              <w:right w:val="nil"/>
            </w:tcBorders>
            <w:shd w:val="clear" w:color="auto" w:fill="auto"/>
            <w:vAlign w:val="bottom"/>
          </w:tcPr>
          <w:p w14:paraId="027B012A" w14:textId="10670081" w:rsidR="00D12D3F" w:rsidRPr="009B4BB3" w:rsidRDefault="00D12D3F" w:rsidP="00D12D3F">
            <w:pPr>
              <w:jc w:val="right"/>
              <w:rPr>
                <w:rFonts w:cstheme="minorHAnsi"/>
                <w:b/>
                <w:bCs/>
                <w:color w:val="000000"/>
                <w:sz w:val="18"/>
                <w:szCs w:val="18"/>
              </w:rPr>
            </w:pPr>
            <w:r>
              <w:rPr>
                <w:rFonts w:ascii="Calibri" w:hAnsi="Calibri" w:cs="Calibri"/>
                <w:b/>
                <w:bCs/>
                <w:color w:val="000000"/>
                <w:sz w:val="18"/>
                <w:szCs w:val="18"/>
              </w:rPr>
              <w:t>100%</w:t>
            </w:r>
          </w:p>
        </w:tc>
      </w:tr>
      <w:tr w:rsidR="00D12D3F" w:rsidRPr="00CB51A2" w14:paraId="0148AE47" w14:textId="77777777" w:rsidTr="00AB7106">
        <w:tc>
          <w:tcPr>
            <w:tcW w:w="1440" w:type="dxa"/>
            <w:tcBorders>
              <w:top w:val="nil"/>
              <w:left w:val="nil"/>
              <w:bottom w:val="nil"/>
              <w:right w:val="nil"/>
            </w:tcBorders>
          </w:tcPr>
          <w:p w14:paraId="44506A41" w14:textId="77777777" w:rsidR="00D12D3F" w:rsidRPr="007D725B" w:rsidRDefault="00D12D3F" w:rsidP="00D12D3F">
            <w:pPr>
              <w:rPr>
                <w:rFonts w:cstheme="minorHAnsi"/>
                <w:sz w:val="18"/>
                <w:szCs w:val="16"/>
              </w:rPr>
            </w:pPr>
            <w:r w:rsidRPr="007D725B">
              <w:rPr>
                <w:rFonts w:cstheme="minorHAnsi"/>
                <w:b/>
                <w:snapToGrid w:val="0"/>
                <w:sz w:val="18"/>
                <w:szCs w:val="16"/>
              </w:rPr>
              <w:t>Sex assigned at birth</w:t>
            </w:r>
          </w:p>
        </w:tc>
        <w:tc>
          <w:tcPr>
            <w:tcW w:w="468" w:type="dxa"/>
            <w:tcBorders>
              <w:top w:val="nil"/>
              <w:left w:val="nil"/>
              <w:bottom w:val="nil"/>
              <w:right w:val="nil"/>
            </w:tcBorders>
            <w:shd w:val="clear" w:color="auto" w:fill="auto"/>
            <w:vAlign w:val="bottom"/>
          </w:tcPr>
          <w:p w14:paraId="5C092630" w14:textId="77777777" w:rsidR="00D12D3F" w:rsidRPr="009B4BB3" w:rsidRDefault="00D12D3F" w:rsidP="00D12D3F">
            <w:pPr>
              <w:rPr>
                <w:rFonts w:cstheme="minorHAnsi"/>
                <w:sz w:val="18"/>
                <w:szCs w:val="18"/>
              </w:rPr>
            </w:pPr>
          </w:p>
        </w:tc>
        <w:tc>
          <w:tcPr>
            <w:tcW w:w="468" w:type="dxa"/>
            <w:tcBorders>
              <w:top w:val="nil"/>
              <w:left w:val="nil"/>
              <w:bottom w:val="nil"/>
              <w:right w:val="nil"/>
            </w:tcBorders>
            <w:shd w:val="clear" w:color="auto" w:fill="auto"/>
            <w:vAlign w:val="bottom"/>
          </w:tcPr>
          <w:p w14:paraId="660AF2D3" w14:textId="77777777" w:rsidR="00D12D3F" w:rsidRPr="009B4BB3" w:rsidRDefault="00D12D3F" w:rsidP="00D12D3F">
            <w:pPr>
              <w:rPr>
                <w:rFonts w:cstheme="minorHAnsi"/>
                <w:sz w:val="18"/>
                <w:szCs w:val="18"/>
              </w:rPr>
            </w:pPr>
          </w:p>
        </w:tc>
        <w:tc>
          <w:tcPr>
            <w:tcW w:w="468" w:type="dxa"/>
            <w:tcBorders>
              <w:top w:val="nil"/>
              <w:left w:val="nil"/>
              <w:bottom w:val="nil"/>
              <w:right w:val="nil"/>
            </w:tcBorders>
            <w:shd w:val="clear" w:color="auto" w:fill="auto"/>
            <w:vAlign w:val="bottom"/>
          </w:tcPr>
          <w:p w14:paraId="4D127E5D" w14:textId="77777777" w:rsidR="00D12D3F" w:rsidRPr="009B4BB3" w:rsidRDefault="00D12D3F" w:rsidP="00D12D3F">
            <w:pPr>
              <w:rPr>
                <w:rFonts w:cstheme="minorHAnsi"/>
                <w:sz w:val="18"/>
                <w:szCs w:val="18"/>
              </w:rPr>
            </w:pPr>
          </w:p>
        </w:tc>
        <w:tc>
          <w:tcPr>
            <w:tcW w:w="468" w:type="dxa"/>
            <w:tcBorders>
              <w:top w:val="nil"/>
              <w:left w:val="nil"/>
              <w:bottom w:val="nil"/>
              <w:right w:val="nil"/>
            </w:tcBorders>
            <w:shd w:val="clear" w:color="auto" w:fill="auto"/>
            <w:vAlign w:val="bottom"/>
          </w:tcPr>
          <w:p w14:paraId="59869D56" w14:textId="77777777" w:rsidR="00D12D3F" w:rsidRPr="009B4BB3" w:rsidRDefault="00D12D3F" w:rsidP="00D12D3F">
            <w:pPr>
              <w:rPr>
                <w:rFonts w:cstheme="minorHAnsi"/>
                <w:sz w:val="18"/>
                <w:szCs w:val="18"/>
              </w:rPr>
            </w:pPr>
          </w:p>
        </w:tc>
        <w:tc>
          <w:tcPr>
            <w:tcW w:w="468" w:type="dxa"/>
            <w:tcBorders>
              <w:top w:val="nil"/>
              <w:left w:val="nil"/>
              <w:bottom w:val="nil"/>
              <w:right w:val="nil"/>
            </w:tcBorders>
            <w:shd w:val="clear" w:color="auto" w:fill="auto"/>
            <w:vAlign w:val="bottom"/>
          </w:tcPr>
          <w:p w14:paraId="1C4EC722" w14:textId="77777777" w:rsidR="00D12D3F" w:rsidRPr="009B4BB3" w:rsidRDefault="00D12D3F" w:rsidP="00D12D3F">
            <w:pPr>
              <w:rPr>
                <w:rFonts w:cstheme="minorHAnsi"/>
                <w:sz w:val="18"/>
                <w:szCs w:val="18"/>
              </w:rPr>
            </w:pPr>
          </w:p>
        </w:tc>
        <w:tc>
          <w:tcPr>
            <w:tcW w:w="468" w:type="dxa"/>
            <w:tcBorders>
              <w:top w:val="nil"/>
              <w:left w:val="nil"/>
              <w:bottom w:val="nil"/>
              <w:right w:val="nil"/>
            </w:tcBorders>
            <w:shd w:val="clear" w:color="auto" w:fill="auto"/>
            <w:vAlign w:val="bottom"/>
          </w:tcPr>
          <w:p w14:paraId="153A237E" w14:textId="77777777" w:rsidR="00D12D3F" w:rsidRPr="009B4BB3" w:rsidRDefault="00D12D3F" w:rsidP="00D12D3F">
            <w:pPr>
              <w:rPr>
                <w:rFonts w:cstheme="minorHAnsi"/>
                <w:sz w:val="18"/>
                <w:szCs w:val="18"/>
              </w:rPr>
            </w:pPr>
          </w:p>
        </w:tc>
        <w:tc>
          <w:tcPr>
            <w:tcW w:w="468" w:type="dxa"/>
            <w:tcBorders>
              <w:top w:val="nil"/>
              <w:left w:val="nil"/>
              <w:bottom w:val="nil"/>
              <w:right w:val="nil"/>
            </w:tcBorders>
            <w:shd w:val="clear" w:color="auto" w:fill="auto"/>
            <w:vAlign w:val="bottom"/>
          </w:tcPr>
          <w:p w14:paraId="72705ED4" w14:textId="77777777" w:rsidR="00D12D3F" w:rsidRPr="009B4BB3" w:rsidRDefault="00D12D3F" w:rsidP="00D12D3F">
            <w:pPr>
              <w:rPr>
                <w:rFonts w:cstheme="minorHAnsi"/>
                <w:sz w:val="18"/>
                <w:szCs w:val="18"/>
              </w:rPr>
            </w:pPr>
          </w:p>
        </w:tc>
        <w:tc>
          <w:tcPr>
            <w:tcW w:w="468" w:type="dxa"/>
            <w:tcBorders>
              <w:top w:val="nil"/>
              <w:left w:val="nil"/>
              <w:bottom w:val="nil"/>
              <w:right w:val="nil"/>
            </w:tcBorders>
            <w:shd w:val="clear" w:color="auto" w:fill="auto"/>
            <w:vAlign w:val="bottom"/>
          </w:tcPr>
          <w:p w14:paraId="5BF2E4D9" w14:textId="77777777" w:rsidR="00D12D3F" w:rsidRPr="009B4BB3" w:rsidRDefault="00D12D3F" w:rsidP="00D12D3F">
            <w:pPr>
              <w:rPr>
                <w:rFonts w:cstheme="minorHAnsi"/>
                <w:sz w:val="18"/>
                <w:szCs w:val="18"/>
              </w:rPr>
            </w:pPr>
          </w:p>
        </w:tc>
        <w:tc>
          <w:tcPr>
            <w:tcW w:w="468" w:type="dxa"/>
            <w:tcBorders>
              <w:top w:val="nil"/>
              <w:left w:val="nil"/>
              <w:bottom w:val="nil"/>
              <w:right w:val="nil"/>
            </w:tcBorders>
            <w:shd w:val="clear" w:color="auto" w:fill="auto"/>
            <w:vAlign w:val="bottom"/>
          </w:tcPr>
          <w:p w14:paraId="10424029" w14:textId="77777777" w:rsidR="00D12D3F" w:rsidRPr="009B4BB3" w:rsidRDefault="00D12D3F" w:rsidP="00D12D3F">
            <w:pPr>
              <w:rPr>
                <w:rFonts w:cstheme="minorHAnsi"/>
                <w:sz w:val="18"/>
                <w:szCs w:val="18"/>
              </w:rPr>
            </w:pPr>
          </w:p>
        </w:tc>
        <w:tc>
          <w:tcPr>
            <w:tcW w:w="468" w:type="dxa"/>
            <w:tcBorders>
              <w:top w:val="nil"/>
              <w:left w:val="nil"/>
              <w:bottom w:val="nil"/>
              <w:right w:val="nil"/>
            </w:tcBorders>
            <w:shd w:val="clear" w:color="auto" w:fill="auto"/>
            <w:vAlign w:val="bottom"/>
          </w:tcPr>
          <w:p w14:paraId="58A42AE0" w14:textId="77777777" w:rsidR="00D12D3F" w:rsidRPr="009B4BB3" w:rsidRDefault="00D12D3F" w:rsidP="00D12D3F">
            <w:pPr>
              <w:rPr>
                <w:rFonts w:cstheme="minorHAnsi"/>
                <w:sz w:val="18"/>
                <w:szCs w:val="18"/>
              </w:rPr>
            </w:pPr>
          </w:p>
        </w:tc>
        <w:tc>
          <w:tcPr>
            <w:tcW w:w="468" w:type="dxa"/>
            <w:tcBorders>
              <w:top w:val="nil"/>
              <w:left w:val="nil"/>
              <w:bottom w:val="nil"/>
              <w:right w:val="nil"/>
            </w:tcBorders>
            <w:shd w:val="clear" w:color="auto" w:fill="auto"/>
            <w:vAlign w:val="bottom"/>
          </w:tcPr>
          <w:p w14:paraId="2D0DC63E" w14:textId="77777777" w:rsidR="00D12D3F" w:rsidRPr="009B4BB3" w:rsidRDefault="00D12D3F" w:rsidP="00D12D3F">
            <w:pPr>
              <w:rPr>
                <w:rFonts w:cstheme="minorHAnsi"/>
                <w:sz w:val="18"/>
                <w:szCs w:val="18"/>
              </w:rPr>
            </w:pPr>
          </w:p>
        </w:tc>
        <w:tc>
          <w:tcPr>
            <w:tcW w:w="468" w:type="dxa"/>
            <w:tcBorders>
              <w:top w:val="nil"/>
              <w:left w:val="nil"/>
              <w:bottom w:val="nil"/>
              <w:right w:val="nil"/>
            </w:tcBorders>
            <w:shd w:val="clear" w:color="auto" w:fill="auto"/>
            <w:vAlign w:val="bottom"/>
          </w:tcPr>
          <w:p w14:paraId="047AFD76" w14:textId="77777777" w:rsidR="00D12D3F" w:rsidRPr="009B4BB3" w:rsidRDefault="00D12D3F" w:rsidP="00D12D3F">
            <w:pPr>
              <w:rPr>
                <w:rFonts w:cstheme="minorHAnsi"/>
                <w:sz w:val="18"/>
                <w:szCs w:val="18"/>
              </w:rPr>
            </w:pPr>
          </w:p>
        </w:tc>
        <w:tc>
          <w:tcPr>
            <w:tcW w:w="468" w:type="dxa"/>
            <w:tcBorders>
              <w:top w:val="nil"/>
              <w:left w:val="nil"/>
              <w:bottom w:val="nil"/>
              <w:right w:val="nil"/>
            </w:tcBorders>
            <w:shd w:val="clear" w:color="auto" w:fill="auto"/>
            <w:vAlign w:val="bottom"/>
          </w:tcPr>
          <w:p w14:paraId="7D5A4F89" w14:textId="77777777" w:rsidR="00D12D3F" w:rsidRPr="009B4BB3" w:rsidRDefault="00D12D3F" w:rsidP="00D12D3F">
            <w:pPr>
              <w:rPr>
                <w:rFonts w:cstheme="minorHAnsi"/>
                <w:sz w:val="18"/>
                <w:szCs w:val="18"/>
              </w:rPr>
            </w:pPr>
          </w:p>
        </w:tc>
        <w:tc>
          <w:tcPr>
            <w:tcW w:w="468" w:type="dxa"/>
            <w:tcBorders>
              <w:top w:val="nil"/>
              <w:left w:val="nil"/>
              <w:bottom w:val="nil"/>
              <w:right w:val="nil"/>
            </w:tcBorders>
            <w:shd w:val="clear" w:color="auto" w:fill="auto"/>
            <w:vAlign w:val="bottom"/>
          </w:tcPr>
          <w:p w14:paraId="0CAA3967" w14:textId="77777777" w:rsidR="00D12D3F" w:rsidRPr="009B4BB3" w:rsidRDefault="00D12D3F" w:rsidP="00D12D3F">
            <w:pPr>
              <w:rPr>
                <w:rFonts w:cstheme="minorHAnsi"/>
                <w:sz w:val="18"/>
                <w:szCs w:val="18"/>
              </w:rPr>
            </w:pPr>
          </w:p>
        </w:tc>
        <w:tc>
          <w:tcPr>
            <w:tcW w:w="468" w:type="dxa"/>
            <w:tcBorders>
              <w:top w:val="nil"/>
              <w:left w:val="nil"/>
              <w:bottom w:val="nil"/>
              <w:right w:val="nil"/>
            </w:tcBorders>
            <w:shd w:val="clear" w:color="auto" w:fill="auto"/>
            <w:vAlign w:val="bottom"/>
          </w:tcPr>
          <w:p w14:paraId="7968D6FE" w14:textId="77777777" w:rsidR="00D12D3F" w:rsidRPr="009B4BB3" w:rsidRDefault="00D12D3F" w:rsidP="00D12D3F">
            <w:pPr>
              <w:rPr>
                <w:rFonts w:cstheme="minorHAnsi"/>
                <w:sz w:val="18"/>
                <w:szCs w:val="18"/>
              </w:rPr>
            </w:pPr>
          </w:p>
        </w:tc>
        <w:tc>
          <w:tcPr>
            <w:tcW w:w="468" w:type="dxa"/>
            <w:tcBorders>
              <w:top w:val="nil"/>
              <w:left w:val="nil"/>
              <w:bottom w:val="nil"/>
              <w:right w:val="nil"/>
            </w:tcBorders>
            <w:shd w:val="clear" w:color="auto" w:fill="auto"/>
            <w:vAlign w:val="bottom"/>
          </w:tcPr>
          <w:p w14:paraId="460CBF6A" w14:textId="77777777" w:rsidR="00D12D3F" w:rsidRPr="009B4BB3" w:rsidRDefault="00D12D3F" w:rsidP="00D12D3F">
            <w:pPr>
              <w:rPr>
                <w:rFonts w:cstheme="minorHAnsi"/>
                <w:sz w:val="18"/>
                <w:szCs w:val="18"/>
              </w:rPr>
            </w:pPr>
          </w:p>
        </w:tc>
        <w:tc>
          <w:tcPr>
            <w:tcW w:w="468" w:type="dxa"/>
            <w:tcBorders>
              <w:top w:val="nil"/>
              <w:left w:val="nil"/>
              <w:bottom w:val="nil"/>
              <w:right w:val="nil"/>
            </w:tcBorders>
            <w:shd w:val="clear" w:color="auto" w:fill="auto"/>
            <w:vAlign w:val="bottom"/>
          </w:tcPr>
          <w:p w14:paraId="72182A22" w14:textId="77777777" w:rsidR="00D12D3F" w:rsidRPr="009B4BB3" w:rsidRDefault="00D12D3F" w:rsidP="00D12D3F">
            <w:pPr>
              <w:rPr>
                <w:rFonts w:cstheme="minorHAnsi"/>
                <w:sz w:val="18"/>
                <w:szCs w:val="18"/>
              </w:rPr>
            </w:pPr>
          </w:p>
        </w:tc>
        <w:tc>
          <w:tcPr>
            <w:tcW w:w="468" w:type="dxa"/>
            <w:tcBorders>
              <w:top w:val="nil"/>
              <w:left w:val="nil"/>
              <w:bottom w:val="nil"/>
              <w:right w:val="nil"/>
            </w:tcBorders>
            <w:shd w:val="clear" w:color="auto" w:fill="auto"/>
            <w:vAlign w:val="bottom"/>
          </w:tcPr>
          <w:p w14:paraId="24155862" w14:textId="77777777" w:rsidR="00D12D3F" w:rsidRPr="009B4BB3" w:rsidRDefault="00D12D3F" w:rsidP="00D12D3F">
            <w:pPr>
              <w:rPr>
                <w:rFonts w:cstheme="minorHAnsi"/>
                <w:sz w:val="18"/>
                <w:szCs w:val="18"/>
              </w:rPr>
            </w:pPr>
          </w:p>
        </w:tc>
        <w:tc>
          <w:tcPr>
            <w:tcW w:w="468" w:type="dxa"/>
            <w:tcBorders>
              <w:top w:val="nil"/>
              <w:left w:val="nil"/>
              <w:bottom w:val="nil"/>
              <w:right w:val="nil"/>
            </w:tcBorders>
            <w:shd w:val="clear" w:color="auto" w:fill="auto"/>
            <w:vAlign w:val="bottom"/>
          </w:tcPr>
          <w:p w14:paraId="61EC6F28" w14:textId="77777777" w:rsidR="00D12D3F" w:rsidRPr="009B4BB3" w:rsidRDefault="00D12D3F" w:rsidP="00D12D3F">
            <w:pPr>
              <w:rPr>
                <w:rFonts w:cstheme="minorHAnsi"/>
                <w:sz w:val="18"/>
                <w:szCs w:val="18"/>
              </w:rPr>
            </w:pPr>
          </w:p>
        </w:tc>
        <w:tc>
          <w:tcPr>
            <w:tcW w:w="468" w:type="dxa"/>
            <w:tcBorders>
              <w:top w:val="nil"/>
              <w:left w:val="nil"/>
              <w:bottom w:val="nil"/>
              <w:right w:val="nil"/>
            </w:tcBorders>
            <w:shd w:val="clear" w:color="auto" w:fill="auto"/>
            <w:vAlign w:val="bottom"/>
          </w:tcPr>
          <w:p w14:paraId="46713D47" w14:textId="77777777" w:rsidR="00D12D3F" w:rsidRPr="009B4BB3" w:rsidRDefault="00D12D3F" w:rsidP="00D12D3F">
            <w:pPr>
              <w:rPr>
                <w:rFonts w:cstheme="minorHAnsi"/>
                <w:sz w:val="18"/>
                <w:szCs w:val="18"/>
              </w:rPr>
            </w:pPr>
          </w:p>
        </w:tc>
      </w:tr>
      <w:tr w:rsidR="00D12D3F" w:rsidRPr="007D725B" w14:paraId="3A8799E5" w14:textId="77777777" w:rsidTr="00AB7106">
        <w:tc>
          <w:tcPr>
            <w:tcW w:w="1440" w:type="dxa"/>
            <w:tcBorders>
              <w:top w:val="nil"/>
              <w:left w:val="nil"/>
              <w:bottom w:val="nil"/>
              <w:right w:val="nil"/>
            </w:tcBorders>
          </w:tcPr>
          <w:p w14:paraId="5C529955" w14:textId="77777777" w:rsidR="00D12D3F" w:rsidRPr="007D725B" w:rsidRDefault="00D12D3F" w:rsidP="00D12D3F">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468" w:type="dxa"/>
            <w:tcBorders>
              <w:top w:val="nil"/>
              <w:left w:val="nil"/>
              <w:bottom w:val="nil"/>
              <w:right w:val="nil"/>
            </w:tcBorders>
            <w:shd w:val="clear" w:color="auto" w:fill="auto"/>
            <w:vAlign w:val="bottom"/>
          </w:tcPr>
          <w:p w14:paraId="67D12CEA" w14:textId="21C34F2D" w:rsidR="00D12D3F" w:rsidRPr="009B4BB3" w:rsidRDefault="00D12D3F" w:rsidP="00D12D3F">
            <w:pPr>
              <w:jc w:val="right"/>
              <w:rPr>
                <w:rFonts w:cstheme="minorHAnsi"/>
                <w:sz w:val="18"/>
                <w:szCs w:val="18"/>
              </w:rPr>
            </w:pPr>
            <w:r>
              <w:rPr>
                <w:rFonts w:ascii="Calibri" w:hAnsi="Calibri" w:cs="Calibri"/>
                <w:color w:val="000000"/>
                <w:sz w:val="18"/>
                <w:szCs w:val="18"/>
              </w:rPr>
              <w:t>88</w:t>
            </w:r>
          </w:p>
        </w:tc>
        <w:tc>
          <w:tcPr>
            <w:tcW w:w="468" w:type="dxa"/>
            <w:tcBorders>
              <w:top w:val="nil"/>
              <w:left w:val="nil"/>
              <w:bottom w:val="nil"/>
              <w:right w:val="nil"/>
            </w:tcBorders>
            <w:shd w:val="clear" w:color="auto" w:fill="auto"/>
            <w:vAlign w:val="bottom"/>
          </w:tcPr>
          <w:p w14:paraId="5EB50CE9" w14:textId="7DB08AA4" w:rsidR="00D12D3F" w:rsidRPr="009B4BB3" w:rsidRDefault="00D12D3F" w:rsidP="00D12D3F">
            <w:pPr>
              <w:jc w:val="right"/>
              <w:rPr>
                <w:rFonts w:cstheme="minorHAnsi"/>
                <w:sz w:val="18"/>
                <w:szCs w:val="18"/>
              </w:rPr>
            </w:pPr>
            <w:r>
              <w:rPr>
                <w:rFonts w:ascii="Calibri" w:hAnsi="Calibri" w:cs="Calibri"/>
                <w:color w:val="000000"/>
                <w:sz w:val="18"/>
                <w:szCs w:val="18"/>
              </w:rPr>
              <w:t>69%</w:t>
            </w:r>
          </w:p>
        </w:tc>
        <w:tc>
          <w:tcPr>
            <w:tcW w:w="468" w:type="dxa"/>
            <w:tcBorders>
              <w:top w:val="nil"/>
              <w:left w:val="nil"/>
              <w:bottom w:val="nil"/>
              <w:right w:val="nil"/>
            </w:tcBorders>
            <w:shd w:val="clear" w:color="auto" w:fill="auto"/>
            <w:vAlign w:val="bottom"/>
          </w:tcPr>
          <w:p w14:paraId="62BD22CE" w14:textId="0794863C" w:rsidR="00D12D3F" w:rsidRPr="009B4BB3" w:rsidRDefault="00D12D3F" w:rsidP="00D12D3F">
            <w:pPr>
              <w:jc w:val="right"/>
              <w:rPr>
                <w:rFonts w:cstheme="minorHAnsi"/>
                <w:sz w:val="18"/>
                <w:szCs w:val="18"/>
              </w:rPr>
            </w:pPr>
            <w:r>
              <w:rPr>
                <w:rFonts w:ascii="Calibri" w:hAnsi="Calibri" w:cs="Calibri"/>
                <w:color w:val="000000"/>
                <w:sz w:val="18"/>
                <w:szCs w:val="18"/>
              </w:rPr>
              <w:t>66</w:t>
            </w:r>
          </w:p>
        </w:tc>
        <w:tc>
          <w:tcPr>
            <w:tcW w:w="468" w:type="dxa"/>
            <w:tcBorders>
              <w:top w:val="nil"/>
              <w:left w:val="nil"/>
              <w:bottom w:val="nil"/>
              <w:right w:val="nil"/>
            </w:tcBorders>
            <w:shd w:val="clear" w:color="auto" w:fill="auto"/>
            <w:vAlign w:val="bottom"/>
          </w:tcPr>
          <w:p w14:paraId="0CED22B7" w14:textId="3E11DA61" w:rsidR="00D12D3F" w:rsidRPr="009B4BB3" w:rsidRDefault="00D12D3F" w:rsidP="00D12D3F">
            <w:pPr>
              <w:jc w:val="right"/>
              <w:rPr>
                <w:rFonts w:cstheme="minorHAnsi"/>
                <w:sz w:val="18"/>
                <w:szCs w:val="18"/>
              </w:rPr>
            </w:pPr>
            <w:r>
              <w:rPr>
                <w:rFonts w:ascii="Calibri" w:hAnsi="Calibri" w:cs="Calibri"/>
                <w:color w:val="000000"/>
                <w:sz w:val="18"/>
                <w:szCs w:val="18"/>
              </w:rPr>
              <w:t>64%</w:t>
            </w:r>
          </w:p>
        </w:tc>
        <w:tc>
          <w:tcPr>
            <w:tcW w:w="468" w:type="dxa"/>
            <w:tcBorders>
              <w:top w:val="nil"/>
              <w:left w:val="nil"/>
              <w:bottom w:val="nil"/>
              <w:right w:val="nil"/>
            </w:tcBorders>
            <w:shd w:val="clear" w:color="auto" w:fill="auto"/>
            <w:vAlign w:val="bottom"/>
          </w:tcPr>
          <w:p w14:paraId="00596CD9" w14:textId="13E1BAFE" w:rsidR="00D12D3F" w:rsidRPr="009B4BB3" w:rsidRDefault="00D12D3F" w:rsidP="00D12D3F">
            <w:pPr>
              <w:jc w:val="right"/>
              <w:rPr>
                <w:rFonts w:cstheme="minorHAnsi"/>
                <w:sz w:val="18"/>
                <w:szCs w:val="18"/>
              </w:rPr>
            </w:pPr>
            <w:r>
              <w:rPr>
                <w:rFonts w:ascii="Calibri" w:hAnsi="Calibri" w:cs="Calibri"/>
                <w:color w:val="000000"/>
                <w:sz w:val="18"/>
                <w:szCs w:val="18"/>
              </w:rPr>
              <w:t>63</w:t>
            </w:r>
          </w:p>
        </w:tc>
        <w:tc>
          <w:tcPr>
            <w:tcW w:w="468" w:type="dxa"/>
            <w:tcBorders>
              <w:top w:val="nil"/>
              <w:left w:val="nil"/>
              <w:bottom w:val="nil"/>
              <w:right w:val="nil"/>
            </w:tcBorders>
            <w:shd w:val="clear" w:color="auto" w:fill="auto"/>
            <w:vAlign w:val="bottom"/>
          </w:tcPr>
          <w:p w14:paraId="01B17450" w14:textId="1104D6CD" w:rsidR="00D12D3F" w:rsidRPr="009B4BB3" w:rsidRDefault="00D12D3F" w:rsidP="00D12D3F">
            <w:pPr>
              <w:jc w:val="right"/>
              <w:rPr>
                <w:rFonts w:cstheme="minorHAnsi"/>
                <w:sz w:val="18"/>
                <w:szCs w:val="18"/>
              </w:rPr>
            </w:pPr>
            <w:r>
              <w:rPr>
                <w:rFonts w:ascii="Calibri" w:hAnsi="Calibri" w:cs="Calibri"/>
                <w:color w:val="000000"/>
                <w:sz w:val="18"/>
                <w:szCs w:val="18"/>
              </w:rPr>
              <w:t>63%</w:t>
            </w:r>
          </w:p>
        </w:tc>
        <w:tc>
          <w:tcPr>
            <w:tcW w:w="468" w:type="dxa"/>
            <w:tcBorders>
              <w:top w:val="nil"/>
              <w:left w:val="nil"/>
              <w:bottom w:val="nil"/>
              <w:right w:val="nil"/>
            </w:tcBorders>
            <w:shd w:val="clear" w:color="auto" w:fill="auto"/>
            <w:vAlign w:val="bottom"/>
          </w:tcPr>
          <w:p w14:paraId="0FC7CC60" w14:textId="04F95D13" w:rsidR="00D12D3F" w:rsidRPr="009B4BB3" w:rsidRDefault="00D12D3F" w:rsidP="00D12D3F">
            <w:pPr>
              <w:jc w:val="right"/>
              <w:rPr>
                <w:rFonts w:cstheme="minorHAnsi"/>
                <w:sz w:val="18"/>
                <w:szCs w:val="18"/>
              </w:rPr>
            </w:pPr>
            <w:r>
              <w:rPr>
                <w:rFonts w:ascii="Calibri" w:hAnsi="Calibri" w:cs="Calibri"/>
                <w:color w:val="000000"/>
                <w:sz w:val="18"/>
                <w:szCs w:val="18"/>
              </w:rPr>
              <w:t>70</w:t>
            </w:r>
          </w:p>
        </w:tc>
        <w:tc>
          <w:tcPr>
            <w:tcW w:w="468" w:type="dxa"/>
            <w:tcBorders>
              <w:top w:val="nil"/>
              <w:left w:val="nil"/>
              <w:bottom w:val="nil"/>
              <w:right w:val="nil"/>
            </w:tcBorders>
            <w:shd w:val="clear" w:color="auto" w:fill="auto"/>
            <w:vAlign w:val="bottom"/>
          </w:tcPr>
          <w:p w14:paraId="7EF84046" w14:textId="21A3626D" w:rsidR="00D12D3F" w:rsidRPr="009B4BB3" w:rsidRDefault="00D12D3F" w:rsidP="00D12D3F">
            <w:pPr>
              <w:jc w:val="right"/>
              <w:rPr>
                <w:rFonts w:cstheme="minorHAnsi"/>
                <w:sz w:val="18"/>
                <w:szCs w:val="18"/>
              </w:rPr>
            </w:pPr>
            <w:r>
              <w:rPr>
                <w:rFonts w:ascii="Calibri" w:hAnsi="Calibri" w:cs="Calibri"/>
                <w:color w:val="000000"/>
                <w:sz w:val="18"/>
                <w:szCs w:val="18"/>
              </w:rPr>
              <w:t>64%</w:t>
            </w:r>
          </w:p>
        </w:tc>
        <w:tc>
          <w:tcPr>
            <w:tcW w:w="468" w:type="dxa"/>
            <w:tcBorders>
              <w:top w:val="nil"/>
              <w:left w:val="nil"/>
              <w:bottom w:val="nil"/>
              <w:right w:val="nil"/>
            </w:tcBorders>
            <w:shd w:val="clear" w:color="auto" w:fill="auto"/>
            <w:vAlign w:val="bottom"/>
          </w:tcPr>
          <w:p w14:paraId="14C6AD57" w14:textId="6BFE1147" w:rsidR="00D12D3F" w:rsidRPr="009B4BB3" w:rsidRDefault="00D12D3F" w:rsidP="00D12D3F">
            <w:pPr>
              <w:jc w:val="right"/>
              <w:rPr>
                <w:rFonts w:cstheme="minorHAnsi"/>
                <w:sz w:val="18"/>
                <w:szCs w:val="18"/>
              </w:rPr>
            </w:pPr>
            <w:r>
              <w:rPr>
                <w:rFonts w:ascii="Calibri" w:hAnsi="Calibri" w:cs="Calibri"/>
                <w:color w:val="000000"/>
                <w:sz w:val="18"/>
                <w:szCs w:val="18"/>
              </w:rPr>
              <w:t>63</w:t>
            </w:r>
          </w:p>
        </w:tc>
        <w:tc>
          <w:tcPr>
            <w:tcW w:w="468" w:type="dxa"/>
            <w:tcBorders>
              <w:top w:val="nil"/>
              <w:left w:val="nil"/>
              <w:bottom w:val="nil"/>
              <w:right w:val="nil"/>
            </w:tcBorders>
            <w:shd w:val="clear" w:color="auto" w:fill="auto"/>
            <w:vAlign w:val="bottom"/>
          </w:tcPr>
          <w:p w14:paraId="24F48DB1" w14:textId="7DDEBC97" w:rsidR="00D12D3F" w:rsidRPr="009B4BB3" w:rsidRDefault="00D12D3F" w:rsidP="00D12D3F">
            <w:pPr>
              <w:jc w:val="right"/>
              <w:rPr>
                <w:rFonts w:cstheme="minorHAnsi"/>
                <w:sz w:val="18"/>
                <w:szCs w:val="18"/>
              </w:rPr>
            </w:pPr>
            <w:r>
              <w:rPr>
                <w:rFonts w:ascii="Calibri" w:hAnsi="Calibri" w:cs="Calibri"/>
                <w:color w:val="000000"/>
                <w:sz w:val="18"/>
                <w:szCs w:val="18"/>
              </w:rPr>
              <w:t>66%</w:t>
            </w:r>
          </w:p>
        </w:tc>
        <w:tc>
          <w:tcPr>
            <w:tcW w:w="468" w:type="dxa"/>
            <w:tcBorders>
              <w:top w:val="nil"/>
              <w:left w:val="nil"/>
              <w:bottom w:val="nil"/>
              <w:right w:val="nil"/>
            </w:tcBorders>
            <w:shd w:val="clear" w:color="auto" w:fill="auto"/>
            <w:vAlign w:val="bottom"/>
          </w:tcPr>
          <w:p w14:paraId="54EC83C9" w14:textId="4B0139D9" w:rsidR="00D12D3F" w:rsidRPr="009B4BB3" w:rsidRDefault="00D12D3F" w:rsidP="00D12D3F">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1088909C" w14:textId="06F4326E" w:rsidR="00D12D3F" w:rsidRPr="009B4BB3" w:rsidRDefault="00D12D3F" w:rsidP="00D12D3F">
            <w:pPr>
              <w:jc w:val="right"/>
              <w:rPr>
                <w:rFonts w:cstheme="minorHAnsi"/>
                <w:sz w:val="18"/>
                <w:szCs w:val="18"/>
              </w:rPr>
            </w:pPr>
            <w:r>
              <w:rPr>
                <w:rFonts w:ascii="Calibri" w:hAnsi="Calibri" w:cs="Calibri"/>
                <w:color w:val="000000"/>
                <w:sz w:val="18"/>
                <w:szCs w:val="18"/>
              </w:rPr>
              <w:t>63%</w:t>
            </w:r>
          </w:p>
        </w:tc>
        <w:tc>
          <w:tcPr>
            <w:tcW w:w="468" w:type="dxa"/>
            <w:tcBorders>
              <w:top w:val="nil"/>
              <w:left w:val="nil"/>
              <w:bottom w:val="nil"/>
              <w:right w:val="nil"/>
            </w:tcBorders>
            <w:shd w:val="clear" w:color="auto" w:fill="auto"/>
            <w:vAlign w:val="bottom"/>
          </w:tcPr>
          <w:p w14:paraId="62207B4C" w14:textId="564E4FBF" w:rsidR="00D12D3F" w:rsidRPr="009B4BB3" w:rsidRDefault="00D12D3F" w:rsidP="00D12D3F">
            <w:pPr>
              <w:jc w:val="right"/>
              <w:rPr>
                <w:rFonts w:cstheme="minorHAnsi"/>
                <w:sz w:val="18"/>
                <w:szCs w:val="18"/>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13270F85" w14:textId="27B48A2E" w:rsidR="00D12D3F" w:rsidRPr="009B4BB3" w:rsidRDefault="00D12D3F" w:rsidP="00D12D3F">
            <w:pPr>
              <w:jc w:val="right"/>
              <w:rPr>
                <w:rFonts w:cstheme="minorHAnsi"/>
                <w:sz w:val="18"/>
                <w:szCs w:val="18"/>
              </w:rPr>
            </w:pPr>
            <w:r>
              <w:rPr>
                <w:rFonts w:ascii="Calibri" w:hAnsi="Calibri" w:cs="Calibri"/>
                <w:color w:val="000000"/>
                <w:sz w:val="18"/>
                <w:szCs w:val="18"/>
              </w:rPr>
              <w:t>62%</w:t>
            </w:r>
          </w:p>
        </w:tc>
        <w:tc>
          <w:tcPr>
            <w:tcW w:w="468" w:type="dxa"/>
            <w:tcBorders>
              <w:top w:val="nil"/>
              <w:left w:val="nil"/>
              <w:bottom w:val="nil"/>
              <w:right w:val="nil"/>
            </w:tcBorders>
            <w:shd w:val="clear" w:color="auto" w:fill="auto"/>
            <w:vAlign w:val="bottom"/>
          </w:tcPr>
          <w:p w14:paraId="5C8B0CEC" w14:textId="4B9D38F9" w:rsidR="00D12D3F" w:rsidRPr="009B4BB3" w:rsidRDefault="00D12D3F" w:rsidP="00D12D3F">
            <w:pPr>
              <w:jc w:val="right"/>
              <w:rPr>
                <w:rFonts w:cstheme="minorHAnsi"/>
                <w:sz w:val="18"/>
                <w:szCs w:val="18"/>
              </w:rPr>
            </w:pPr>
            <w:r>
              <w:rPr>
                <w:rFonts w:ascii="Calibri" w:hAnsi="Calibri" w:cs="Calibri"/>
                <w:color w:val="000000"/>
                <w:sz w:val="18"/>
                <w:szCs w:val="18"/>
              </w:rPr>
              <w:t>55</w:t>
            </w:r>
          </w:p>
        </w:tc>
        <w:tc>
          <w:tcPr>
            <w:tcW w:w="468" w:type="dxa"/>
            <w:tcBorders>
              <w:top w:val="nil"/>
              <w:left w:val="nil"/>
              <w:bottom w:val="nil"/>
              <w:right w:val="nil"/>
            </w:tcBorders>
            <w:shd w:val="clear" w:color="auto" w:fill="auto"/>
            <w:vAlign w:val="bottom"/>
          </w:tcPr>
          <w:p w14:paraId="5D7BAEFF" w14:textId="278D0CD3" w:rsidR="00D12D3F" w:rsidRPr="009B4BB3" w:rsidRDefault="00D12D3F" w:rsidP="00D12D3F">
            <w:pPr>
              <w:jc w:val="right"/>
              <w:rPr>
                <w:rFonts w:cstheme="minorHAnsi"/>
                <w:sz w:val="18"/>
                <w:szCs w:val="18"/>
              </w:rPr>
            </w:pPr>
            <w:r>
              <w:rPr>
                <w:rFonts w:ascii="Calibri" w:hAnsi="Calibri" w:cs="Calibri"/>
                <w:color w:val="000000"/>
                <w:sz w:val="18"/>
                <w:szCs w:val="18"/>
              </w:rPr>
              <w:t>66%</w:t>
            </w:r>
          </w:p>
        </w:tc>
        <w:tc>
          <w:tcPr>
            <w:tcW w:w="468" w:type="dxa"/>
            <w:tcBorders>
              <w:top w:val="nil"/>
              <w:left w:val="nil"/>
              <w:bottom w:val="nil"/>
              <w:right w:val="nil"/>
            </w:tcBorders>
            <w:shd w:val="clear" w:color="auto" w:fill="auto"/>
            <w:vAlign w:val="bottom"/>
          </w:tcPr>
          <w:p w14:paraId="6CF550BD" w14:textId="37641AF0" w:rsidR="00D12D3F" w:rsidRPr="009B4BB3" w:rsidRDefault="00D12D3F" w:rsidP="00D12D3F">
            <w:pPr>
              <w:jc w:val="right"/>
              <w:rPr>
                <w:rFonts w:cstheme="minorHAnsi"/>
                <w:sz w:val="18"/>
                <w:szCs w:val="18"/>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1A275647" w14:textId="04F65C97" w:rsidR="00D12D3F" w:rsidRPr="009B4BB3" w:rsidRDefault="00D12D3F" w:rsidP="00D12D3F">
            <w:pPr>
              <w:jc w:val="right"/>
              <w:rPr>
                <w:rFonts w:cstheme="minorHAnsi"/>
                <w:sz w:val="18"/>
                <w:szCs w:val="18"/>
              </w:rPr>
            </w:pPr>
            <w:r>
              <w:rPr>
                <w:rFonts w:ascii="Calibri" w:hAnsi="Calibri" w:cs="Calibri"/>
                <w:color w:val="000000"/>
                <w:sz w:val="18"/>
                <w:szCs w:val="18"/>
              </w:rPr>
              <w:t>64%</w:t>
            </w:r>
          </w:p>
        </w:tc>
        <w:tc>
          <w:tcPr>
            <w:tcW w:w="468" w:type="dxa"/>
            <w:tcBorders>
              <w:top w:val="nil"/>
              <w:left w:val="nil"/>
              <w:bottom w:val="nil"/>
              <w:right w:val="nil"/>
            </w:tcBorders>
            <w:shd w:val="clear" w:color="auto" w:fill="auto"/>
            <w:vAlign w:val="bottom"/>
          </w:tcPr>
          <w:p w14:paraId="72259FC2" w14:textId="2165272E" w:rsidR="00D12D3F" w:rsidRPr="009B4BB3" w:rsidRDefault="00D12D3F" w:rsidP="00D12D3F">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286EB7A2" w14:textId="5DF520B0" w:rsidR="00D12D3F" w:rsidRPr="009B4BB3" w:rsidRDefault="00D12D3F" w:rsidP="00D12D3F">
            <w:pPr>
              <w:jc w:val="right"/>
              <w:rPr>
                <w:rFonts w:cstheme="minorHAnsi"/>
                <w:sz w:val="18"/>
                <w:szCs w:val="18"/>
              </w:rPr>
            </w:pPr>
            <w:r>
              <w:rPr>
                <w:rFonts w:ascii="Calibri" w:hAnsi="Calibri" w:cs="Calibri"/>
                <w:color w:val="000000"/>
                <w:sz w:val="18"/>
                <w:szCs w:val="18"/>
              </w:rPr>
              <w:t>69%</w:t>
            </w:r>
          </w:p>
        </w:tc>
      </w:tr>
      <w:tr w:rsidR="00D12D3F" w:rsidRPr="007D725B" w14:paraId="5E748CE8" w14:textId="77777777" w:rsidTr="00AB7106">
        <w:tc>
          <w:tcPr>
            <w:tcW w:w="1440" w:type="dxa"/>
            <w:tcBorders>
              <w:top w:val="nil"/>
              <w:left w:val="nil"/>
              <w:bottom w:val="nil"/>
              <w:right w:val="nil"/>
            </w:tcBorders>
          </w:tcPr>
          <w:p w14:paraId="7F27AA13" w14:textId="77777777" w:rsidR="00D12D3F" w:rsidRPr="007D725B" w:rsidRDefault="00D12D3F" w:rsidP="00D12D3F">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468" w:type="dxa"/>
            <w:tcBorders>
              <w:top w:val="nil"/>
              <w:left w:val="nil"/>
              <w:bottom w:val="nil"/>
              <w:right w:val="nil"/>
            </w:tcBorders>
            <w:shd w:val="clear" w:color="auto" w:fill="auto"/>
            <w:vAlign w:val="bottom"/>
          </w:tcPr>
          <w:p w14:paraId="2FB48A79" w14:textId="6AA5A590" w:rsidR="00D12D3F" w:rsidRPr="009B4BB3" w:rsidRDefault="00D12D3F" w:rsidP="00D12D3F">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3C310944" w14:textId="39CFF2E7" w:rsidR="00D12D3F" w:rsidRPr="009B4BB3" w:rsidRDefault="00D12D3F" w:rsidP="00D12D3F">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403D5038" w14:textId="7E3DA9F0" w:rsidR="00D12D3F" w:rsidRPr="009B4BB3" w:rsidRDefault="00D12D3F" w:rsidP="00D12D3F">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0B3B3802" w14:textId="7D73266A" w:rsidR="00D12D3F" w:rsidRPr="009B4BB3" w:rsidRDefault="00D12D3F" w:rsidP="00D12D3F">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79E05906" w14:textId="19C0326B" w:rsidR="00D12D3F" w:rsidRPr="009B4BB3" w:rsidRDefault="00D12D3F" w:rsidP="00D12D3F">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2EC43324" w14:textId="23915284" w:rsidR="00D12D3F" w:rsidRPr="009B4BB3" w:rsidRDefault="00D12D3F" w:rsidP="00D12D3F">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37EABE93" w14:textId="2D5398AF" w:rsidR="00D12D3F" w:rsidRPr="009B4BB3" w:rsidRDefault="00D12D3F" w:rsidP="00D12D3F">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439DE6B8" w14:textId="7B3FF013" w:rsidR="00D12D3F" w:rsidRPr="009B4BB3" w:rsidRDefault="00D12D3F" w:rsidP="00D12D3F">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1BA8E81A" w14:textId="500DC95A" w:rsidR="00D12D3F" w:rsidRPr="009B4BB3" w:rsidRDefault="00D12D3F" w:rsidP="00D12D3F">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39DCFD52" w14:textId="5DF5EE30" w:rsidR="00D12D3F" w:rsidRPr="009B4BB3" w:rsidRDefault="00D12D3F" w:rsidP="00D12D3F">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6DEEFE64" w14:textId="54DAA670" w:rsidR="00D12D3F" w:rsidRPr="009B4BB3" w:rsidRDefault="00D12D3F" w:rsidP="00D12D3F">
            <w:pPr>
              <w:jc w:val="right"/>
              <w:rPr>
                <w:rFonts w:cstheme="minorHAnsi"/>
                <w:sz w:val="18"/>
                <w:szCs w:val="18"/>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04A226BC" w14:textId="41285CD8" w:rsidR="00D12D3F" w:rsidRPr="009B4BB3" w:rsidRDefault="00D12D3F" w:rsidP="00D12D3F">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5BB4BD0E" w14:textId="49FF1609" w:rsidR="00D12D3F" w:rsidRPr="009B4BB3" w:rsidRDefault="00D12D3F" w:rsidP="00D12D3F">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3FC5BC38" w14:textId="5FBC8314" w:rsidR="00D12D3F" w:rsidRPr="009B4BB3" w:rsidRDefault="00D12D3F" w:rsidP="00D12D3F">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1FD28D08" w14:textId="5F88E48E" w:rsidR="00D12D3F" w:rsidRPr="009B4BB3" w:rsidRDefault="00D12D3F" w:rsidP="00D12D3F">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6B7939D4" w14:textId="3988221E" w:rsidR="00D12D3F" w:rsidRPr="009B4BB3" w:rsidRDefault="00D12D3F" w:rsidP="00D12D3F">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24AC76A0" w14:textId="103A9A8C" w:rsidR="00D12D3F" w:rsidRPr="009B4BB3" w:rsidRDefault="00D12D3F" w:rsidP="00D12D3F">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074F8E4D" w14:textId="610C5050" w:rsidR="00D12D3F" w:rsidRPr="009B4BB3" w:rsidRDefault="00D12D3F" w:rsidP="00D12D3F">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1212DFF7" w14:textId="201536AA" w:rsidR="00D12D3F" w:rsidRPr="009B4BB3" w:rsidRDefault="00D12D3F" w:rsidP="00D12D3F">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7926BED9" w14:textId="49EA8325" w:rsidR="00D12D3F" w:rsidRPr="009B4BB3" w:rsidRDefault="00D12D3F" w:rsidP="00D12D3F">
            <w:pPr>
              <w:jc w:val="right"/>
              <w:rPr>
                <w:rFonts w:cstheme="minorHAnsi"/>
                <w:sz w:val="18"/>
                <w:szCs w:val="18"/>
              </w:rPr>
            </w:pPr>
            <w:r>
              <w:rPr>
                <w:rFonts w:ascii="Calibri" w:hAnsi="Calibri" w:cs="Calibri"/>
                <w:color w:val="000000"/>
                <w:sz w:val="18"/>
                <w:szCs w:val="18"/>
              </w:rPr>
              <w:t>31%</w:t>
            </w:r>
          </w:p>
        </w:tc>
      </w:tr>
      <w:tr w:rsidR="00D12D3F" w:rsidRPr="007D725B" w14:paraId="434B8AB8" w14:textId="77777777" w:rsidTr="00AB7106">
        <w:tc>
          <w:tcPr>
            <w:tcW w:w="1440" w:type="dxa"/>
            <w:tcBorders>
              <w:top w:val="nil"/>
              <w:left w:val="nil"/>
              <w:bottom w:val="nil"/>
              <w:right w:val="nil"/>
            </w:tcBorders>
          </w:tcPr>
          <w:p w14:paraId="384E86B6" w14:textId="77777777" w:rsidR="00D12D3F" w:rsidRPr="007D725B" w:rsidRDefault="00D12D3F" w:rsidP="00D12D3F">
            <w:pPr>
              <w:rPr>
                <w:rFonts w:cstheme="minorHAnsi"/>
                <w:sz w:val="18"/>
                <w:szCs w:val="16"/>
              </w:rPr>
            </w:pPr>
            <w:r w:rsidRPr="007D725B">
              <w:rPr>
                <w:rFonts w:cstheme="minorHAnsi"/>
                <w:b/>
                <w:snapToGrid w:val="0"/>
                <w:sz w:val="18"/>
                <w:szCs w:val="16"/>
              </w:rPr>
              <w:t>Current gender</w:t>
            </w:r>
          </w:p>
        </w:tc>
        <w:tc>
          <w:tcPr>
            <w:tcW w:w="468" w:type="dxa"/>
            <w:tcBorders>
              <w:top w:val="nil"/>
              <w:left w:val="nil"/>
              <w:bottom w:val="nil"/>
              <w:right w:val="nil"/>
            </w:tcBorders>
            <w:shd w:val="clear" w:color="auto" w:fill="auto"/>
            <w:vAlign w:val="bottom"/>
          </w:tcPr>
          <w:p w14:paraId="3792B335"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11F1CFD9"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04BF7846"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4075D0FF"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02DFAFFD"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5A6F3F38"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78D93E08"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412D9EF5"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0E380622"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164FF3C3"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1447362A"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0AF5B730"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0F815C52"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70BF6BE2"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7A9AC2D8"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1E31E184"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7AA540F8"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30BA56E4"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77A438C6"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7222FCDC" w14:textId="77777777" w:rsidR="00D12D3F" w:rsidRPr="009B4BB3" w:rsidRDefault="00D12D3F" w:rsidP="00D12D3F">
            <w:pPr>
              <w:jc w:val="right"/>
              <w:rPr>
                <w:rFonts w:cstheme="minorHAnsi"/>
                <w:sz w:val="18"/>
                <w:szCs w:val="18"/>
              </w:rPr>
            </w:pPr>
          </w:p>
        </w:tc>
      </w:tr>
      <w:tr w:rsidR="00486E2C" w:rsidRPr="007D725B" w14:paraId="32E95E74" w14:textId="77777777" w:rsidTr="0040526F">
        <w:tc>
          <w:tcPr>
            <w:tcW w:w="1440" w:type="dxa"/>
            <w:tcBorders>
              <w:top w:val="nil"/>
              <w:left w:val="nil"/>
              <w:bottom w:val="nil"/>
              <w:right w:val="nil"/>
            </w:tcBorders>
          </w:tcPr>
          <w:p w14:paraId="441585FE" w14:textId="77777777" w:rsidR="00486E2C" w:rsidRPr="007D725B" w:rsidRDefault="00486E2C" w:rsidP="00486E2C">
            <w:pPr>
              <w:rPr>
                <w:rFonts w:cstheme="minorHAnsi"/>
                <w:sz w:val="18"/>
                <w:szCs w:val="16"/>
              </w:rPr>
            </w:pPr>
            <w:r w:rsidRPr="007D725B">
              <w:rPr>
                <w:rFonts w:cstheme="minorHAnsi"/>
                <w:snapToGrid w:val="0"/>
                <w:sz w:val="18"/>
                <w:szCs w:val="16"/>
              </w:rPr>
              <w:t xml:space="preserve">   Cisgender</w:t>
            </w:r>
          </w:p>
        </w:tc>
        <w:tc>
          <w:tcPr>
            <w:tcW w:w="468" w:type="dxa"/>
            <w:tcBorders>
              <w:top w:val="nil"/>
              <w:left w:val="nil"/>
              <w:bottom w:val="nil"/>
              <w:right w:val="nil"/>
            </w:tcBorders>
            <w:shd w:val="clear" w:color="auto" w:fill="auto"/>
            <w:vAlign w:val="bottom"/>
          </w:tcPr>
          <w:p w14:paraId="08C23040" w14:textId="149F07B4" w:rsidR="00486E2C" w:rsidRPr="009B4BB3" w:rsidRDefault="00486E2C" w:rsidP="00486E2C">
            <w:pPr>
              <w:jc w:val="right"/>
              <w:rPr>
                <w:rFonts w:cstheme="minorHAnsi"/>
                <w:sz w:val="18"/>
                <w:szCs w:val="18"/>
              </w:rPr>
            </w:pPr>
            <w:r>
              <w:rPr>
                <w:rFonts w:ascii="Calibri" w:hAnsi="Calibri" w:cs="Calibri"/>
                <w:color w:val="000000"/>
                <w:sz w:val="18"/>
                <w:szCs w:val="18"/>
              </w:rPr>
              <w:t>128</w:t>
            </w:r>
          </w:p>
        </w:tc>
        <w:tc>
          <w:tcPr>
            <w:tcW w:w="468" w:type="dxa"/>
            <w:tcBorders>
              <w:top w:val="nil"/>
              <w:left w:val="nil"/>
              <w:bottom w:val="nil"/>
              <w:right w:val="nil"/>
            </w:tcBorders>
            <w:shd w:val="clear" w:color="auto" w:fill="auto"/>
            <w:vAlign w:val="bottom"/>
          </w:tcPr>
          <w:p w14:paraId="1CC1CBF6" w14:textId="2D77B936" w:rsidR="00486E2C" w:rsidRPr="009B4BB3" w:rsidRDefault="00486E2C" w:rsidP="00486E2C">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vAlign w:val="bottom"/>
          </w:tcPr>
          <w:p w14:paraId="51BA657F" w14:textId="2871A692" w:rsidR="00486E2C" w:rsidRPr="009B4BB3" w:rsidRDefault="00486E2C" w:rsidP="00486E2C">
            <w:pPr>
              <w:jc w:val="right"/>
              <w:rPr>
                <w:rFonts w:cstheme="minorHAnsi"/>
                <w:sz w:val="18"/>
                <w:szCs w:val="18"/>
              </w:rPr>
            </w:pPr>
            <w:r>
              <w:rPr>
                <w:rFonts w:ascii="Calibri" w:hAnsi="Calibri" w:cs="Calibri"/>
                <w:color w:val="000000"/>
                <w:sz w:val="18"/>
                <w:szCs w:val="18"/>
              </w:rPr>
              <w:t>103</w:t>
            </w:r>
          </w:p>
        </w:tc>
        <w:tc>
          <w:tcPr>
            <w:tcW w:w="468" w:type="dxa"/>
            <w:tcBorders>
              <w:top w:val="nil"/>
              <w:left w:val="nil"/>
              <w:bottom w:val="nil"/>
              <w:right w:val="nil"/>
            </w:tcBorders>
            <w:shd w:val="clear" w:color="auto" w:fill="auto"/>
            <w:vAlign w:val="bottom"/>
          </w:tcPr>
          <w:p w14:paraId="76D49DC3" w14:textId="1CC7C43D" w:rsidR="00486E2C" w:rsidRPr="009B4BB3" w:rsidRDefault="00486E2C" w:rsidP="00486E2C">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vAlign w:val="bottom"/>
          </w:tcPr>
          <w:p w14:paraId="55B53FDE" w14:textId="01B91050" w:rsidR="00486E2C" w:rsidRPr="009B4BB3" w:rsidRDefault="00486E2C" w:rsidP="00486E2C">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vAlign w:val="bottom"/>
          </w:tcPr>
          <w:p w14:paraId="25601592" w14:textId="06AAB315" w:rsidR="00486E2C" w:rsidRPr="009B4BB3" w:rsidRDefault="00486E2C" w:rsidP="00486E2C">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tcPr>
          <w:p w14:paraId="7228476C" w14:textId="0270E799" w:rsidR="00486E2C" w:rsidRPr="009B4BB3" w:rsidRDefault="00486E2C" w:rsidP="00486E2C">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0E48DBB8" w14:textId="5DA13DEF" w:rsidR="00486E2C" w:rsidRPr="009B4BB3" w:rsidRDefault="00486E2C" w:rsidP="00486E2C">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1C21E176" w14:textId="7DD6E575" w:rsidR="00486E2C" w:rsidRPr="009B4BB3" w:rsidRDefault="00486E2C" w:rsidP="00486E2C">
            <w:pPr>
              <w:jc w:val="right"/>
              <w:rPr>
                <w:rFonts w:cstheme="minorHAnsi"/>
                <w:sz w:val="18"/>
                <w:szCs w:val="18"/>
              </w:rPr>
            </w:pPr>
            <w:r>
              <w:rPr>
                <w:rFonts w:ascii="Calibri" w:hAnsi="Calibri" w:cs="Calibri"/>
                <w:color w:val="000000"/>
                <w:sz w:val="18"/>
                <w:szCs w:val="18"/>
              </w:rPr>
              <w:t>96</w:t>
            </w:r>
          </w:p>
        </w:tc>
        <w:tc>
          <w:tcPr>
            <w:tcW w:w="468" w:type="dxa"/>
            <w:tcBorders>
              <w:top w:val="nil"/>
              <w:left w:val="nil"/>
              <w:bottom w:val="nil"/>
              <w:right w:val="nil"/>
            </w:tcBorders>
            <w:shd w:val="clear" w:color="auto" w:fill="auto"/>
            <w:vAlign w:val="bottom"/>
          </w:tcPr>
          <w:p w14:paraId="5AD32782" w14:textId="4D6264B1" w:rsidR="00486E2C" w:rsidRPr="009B4BB3" w:rsidRDefault="00486E2C" w:rsidP="00486E2C">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tcPr>
          <w:p w14:paraId="719F968B" w14:textId="3E08AA84" w:rsidR="00486E2C" w:rsidRPr="009B4BB3" w:rsidRDefault="00486E2C" w:rsidP="00486E2C">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125F370E" w14:textId="3C4FAA89" w:rsidR="00486E2C" w:rsidRPr="009B4BB3" w:rsidRDefault="00486E2C" w:rsidP="00486E2C">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69CFBE91" w14:textId="7F6F7954" w:rsidR="00486E2C" w:rsidRPr="009B4BB3" w:rsidRDefault="00486E2C" w:rsidP="00486E2C">
            <w:pPr>
              <w:jc w:val="right"/>
              <w:rPr>
                <w:rFonts w:cstheme="minorHAnsi"/>
                <w:sz w:val="18"/>
                <w:szCs w:val="18"/>
              </w:rPr>
            </w:pPr>
            <w:r>
              <w:rPr>
                <w:rFonts w:ascii="Calibri" w:hAnsi="Calibri" w:cs="Calibri"/>
                <w:color w:val="000000"/>
                <w:sz w:val="18"/>
                <w:szCs w:val="18"/>
              </w:rPr>
              <w:t>68</w:t>
            </w:r>
          </w:p>
        </w:tc>
        <w:tc>
          <w:tcPr>
            <w:tcW w:w="468" w:type="dxa"/>
            <w:tcBorders>
              <w:top w:val="nil"/>
              <w:left w:val="nil"/>
              <w:bottom w:val="nil"/>
              <w:right w:val="nil"/>
            </w:tcBorders>
            <w:shd w:val="clear" w:color="auto" w:fill="auto"/>
            <w:vAlign w:val="bottom"/>
          </w:tcPr>
          <w:p w14:paraId="61CEC080" w14:textId="609E8EA8" w:rsidR="00486E2C" w:rsidRPr="009B4BB3" w:rsidRDefault="00486E2C" w:rsidP="00486E2C">
            <w:pPr>
              <w:jc w:val="right"/>
              <w:rPr>
                <w:rFonts w:cstheme="minorHAnsi"/>
                <w:sz w:val="18"/>
                <w:szCs w:val="18"/>
              </w:rPr>
            </w:pPr>
            <w:r>
              <w:rPr>
                <w:rFonts w:ascii="Calibri" w:hAnsi="Calibri" w:cs="Calibri"/>
                <w:color w:val="000000"/>
                <w:sz w:val="18"/>
                <w:szCs w:val="18"/>
              </w:rPr>
              <w:t>100%</w:t>
            </w:r>
          </w:p>
        </w:tc>
        <w:tc>
          <w:tcPr>
            <w:tcW w:w="468" w:type="dxa"/>
            <w:tcBorders>
              <w:top w:val="nil"/>
              <w:left w:val="nil"/>
              <w:bottom w:val="nil"/>
              <w:right w:val="nil"/>
            </w:tcBorders>
            <w:shd w:val="clear" w:color="auto" w:fill="auto"/>
          </w:tcPr>
          <w:p w14:paraId="53BBEA0E" w14:textId="4652EFCE" w:rsidR="00486E2C" w:rsidRPr="009B4BB3" w:rsidRDefault="00486E2C" w:rsidP="00486E2C">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6B0F0914" w14:textId="3C7B7FE8" w:rsidR="00486E2C" w:rsidRPr="009B4BB3" w:rsidRDefault="00486E2C" w:rsidP="00486E2C">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3ADC36FB" w14:textId="448661C9" w:rsidR="00486E2C" w:rsidRPr="009B4BB3" w:rsidRDefault="00486E2C" w:rsidP="00486E2C">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2D36189F" w14:textId="3C7CAD4F" w:rsidR="00486E2C" w:rsidRPr="009B4BB3" w:rsidRDefault="00486E2C" w:rsidP="00486E2C">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0F5B52A6" w14:textId="476E2B9E" w:rsidR="00486E2C" w:rsidRPr="009B4BB3" w:rsidRDefault="00486E2C" w:rsidP="00486E2C">
            <w:pPr>
              <w:jc w:val="right"/>
              <w:rPr>
                <w:rFonts w:cstheme="minorHAnsi"/>
                <w:sz w:val="18"/>
                <w:szCs w:val="18"/>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3D7E5756" w14:textId="65F6C90F" w:rsidR="00486E2C" w:rsidRPr="009B4BB3" w:rsidRDefault="00486E2C" w:rsidP="00486E2C">
            <w:pPr>
              <w:jc w:val="right"/>
              <w:rPr>
                <w:rFonts w:cstheme="minorHAnsi"/>
                <w:sz w:val="18"/>
                <w:szCs w:val="18"/>
              </w:rPr>
            </w:pPr>
            <w:r>
              <w:rPr>
                <w:rFonts w:ascii="Calibri" w:hAnsi="Calibri" w:cs="Calibri"/>
                <w:color w:val="000000"/>
                <w:sz w:val="18"/>
                <w:szCs w:val="18"/>
              </w:rPr>
              <w:t>100%</w:t>
            </w:r>
          </w:p>
        </w:tc>
      </w:tr>
      <w:tr w:rsidR="00486E2C" w:rsidRPr="007D725B" w14:paraId="52AEFDCC" w14:textId="77777777" w:rsidTr="0040526F">
        <w:tc>
          <w:tcPr>
            <w:tcW w:w="1440" w:type="dxa"/>
            <w:tcBorders>
              <w:top w:val="nil"/>
              <w:left w:val="nil"/>
              <w:bottom w:val="nil"/>
              <w:right w:val="nil"/>
            </w:tcBorders>
          </w:tcPr>
          <w:p w14:paraId="3DD9444F" w14:textId="77777777" w:rsidR="00486E2C" w:rsidRPr="007D725B" w:rsidRDefault="00486E2C" w:rsidP="00486E2C">
            <w:pPr>
              <w:rPr>
                <w:rFonts w:cstheme="minorHAnsi"/>
                <w:sz w:val="18"/>
                <w:szCs w:val="16"/>
              </w:rPr>
            </w:pPr>
            <w:r w:rsidRPr="007D725B">
              <w:rPr>
                <w:rFonts w:cstheme="minorHAnsi"/>
                <w:snapToGrid w:val="0"/>
                <w:sz w:val="18"/>
                <w:szCs w:val="16"/>
              </w:rPr>
              <w:t xml:space="preserve">   Transgender</w:t>
            </w:r>
          </w:p>
        </w:tc>
        <w:tc>
          <w:tcPr>
            <w:tcW w:w="468" w:type="dxa"/>
            <w:tcBorders>
              <w:top w:val="nil"/>
              <w:left w:val="nil"/>
              <w:bottom w:val="nil"/>
              <w:right w:val="nil"/>
            </w:tcBorders>
            <w:shd w:val="clear" w:color="auto" w:fill="auto"/>
            <w:vAlign w:val="bottom"/>
          </w:tcPr>
          <w:p w14:paraId="531E5F11" w14:textId="69C57CC3" w:rsidR="00486E2C" w:rsidRPr="009B4BB3" w:rsidRDefault="00486E2C" w:rsidP="00486E2C">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F31FD3F" w14:textId="1856411D" w:rsidR="00486E2C" w:rsidRPr="009B4BB3" w:rsidRDefault="00486E2C" w:rsidP="00486E2C">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BCD2D35" w14:textId="4268F67E" w:rsidR="00486E2C" w:rsidRPr="009B4BB3" w:rsidRDefault="00486E2C" w:rsidP="00486E2C">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94C237F" w14:textId="575A8EDF" w:rsidR="00486E2C" w:rsidRPr="009B4BB3" w:rsidRDefault="00486E2C" w:rsidP="00486E2C">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8FA7F6E" w14:textId="3BC191D8" w:rsidR="00486E2C" w:rsidRPr="009B4BB3" w:rsidRDefault="00486E2C" w:rsidP="00486E2C">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CF74C97" w14:textId="2FC19D32" w:rsidR="00486E2C" w:rsidRPr="009B4BB3" w:rsidRDefault="00486E2C" w:rsidP="00486E2C">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tcPr>
          <w:p w14:paraId="16422E73" w14:textId="48DF6DD5" w:rsidR="00486E2C" w:rsidRPr="009B4BB3" w:rsidRDefault="00486E2C" w:rsidP="00486E2C">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03FCB358" w14:textId="1B1DD74E" w:rsidR="00486E2C" w:rsidRPr="009B4BB3" w:rsidRDefault="00486E2C" w:rsidP="00486E2C">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1078E7FA" w14:textId="6FA7220E" w:rsidR="00486E2C" w:rsidRPr="009B4BB3" w:rsidRDefault="00486E2C" w:rsidP="00486E2C">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9680D5B" w14:textId="17C644D8" w:rsidR="00486E2C" w:rsidRPr="009B4BB3" w:rsidRDefault="00486E2C" w:rsidP="00486E2C">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tcPr>
          <w:p w14:paraId="77D523FD" w14:textId="680A13C3" w:rsidR="00486E2C" w:rsidRPr="009B4BB3" w:rsidRDefault="00486E2C" w:rsidP="00486E2C">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46D28923" w14:textId="06530B25" w:rsidR="00486E2C" w:rsidRPr="009B4BB3" w:rsidRDefault="00486E2C" w:rsidP="00486E2C">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15E3D0AB" w14:textId="6480FDE9" w:rsidR="00486E2C" w:rsidRPr="009B4BB3" w:rsidRDefault="00486E2C" w:rsidP="00486E2C">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FC8F880" w14:textId="7A451858" w:rsidR="00486E2C" w:rsidRPr="009B4BB3" w:rsidRDefault="00486E2C" w:rsidP="00486E2C">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tcPr>
          <w:p w14:paraId="3BF2322C" w14:textId="740ABC48" w:rsidR="00486E2C" w:rsidRPr="009B4BB3" w:rsidRDefault="00486E2C" w:rsidP="00486E2C">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557B9C7F" w14:textId="451A7A04" w:rsidR="00486E2C" w:rsidRPr="009B4BB3" w:rsidRDefault="00486E2C" w:rsidP="00486E2C">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022F9E2A" w14:textId="3B407483" w:rsidR="00486E2C" w:rsidRPr="009B4BB3" w:rsidRDefault="00486E2C" w:rsidP="00486E2C">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77D3658E" w14:textId="6C4634D7" w:rsidR="00486E2C" w:rsidRPr="009B4BB3" w:rsidRDefault="00486E2C" w:rsidP="00486E2C">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03EBF08D" w14:textId="36717D63" w:rsidR="00486E2C" w:rsidRPr="009B4BB3" w:rsidRDefault="00486E2C" w:rsidP="00486E2C">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D781449" w14:textId="5AB272DA" w:rsidR="00486E2C" w:rsidRPr="009B4BB3" w:rsidRDefault="00486E2C" w:rsidP="00486E2C">
            <w:pPr>
              <w:jc w:val="right"/>
              <w:rPr>
                <w:rFonts w:cstheme="minorHAnsi"/>
                <w:sz w:val="18"/>
                <w:szCs w:val="18"/>
              </w:rPr>
            </w:pPr>
            <w:r>
              <w:rPr>
                <w:rFonts w:ascii="Calibri" w:hAnsi="Calibri" w:cs="Calibri"/>
                <w:color w:val="000000"/>
                <w:sz w:val="18"/>
                <w:szCs w:val="18"/>
              </w:rPr>
              <w:t>0%</w:t>
            </w:r>
          </w:p>
        </w:tc>
      </w:tr>
      <w:tr w:rsidR="00D12D3F" w:rsidRPr="007D725B" w14:paraId="4A078DAE" w14:textId="77777777" w:rsidTr="00AB7106">
        <w:tc>
          <w:tcPr>
            <w:tcW w:w="1440" w:type="dxa"/>
            <w:tcBorders>
              <w:top w:val="nil"/>
              <w:left w:val="nil"/>
              <w:bottom w:val="nil"/>
              <w:right w:val="nil"/>
            </w:tcBorders>
          </w:tcPr>
          <w:p w14:paraId="1E4B6DAD" w14:textId="77777777" w:rsidR="00D12D3F" w:rsidRPr="007D725B" w:rsidRDefault="00D12D3F" w:rsidP="00D12D3F">
            <w:pPr>
              <w:rPr>
                <w:rFonts w:cstheme="minorHAnsi"/>
                <w:sz w:val="18"/>
                <w:szCs w:val="16"/>
              </w:rPr>
            </w:pPr>
            <w:r w:rsidRPr="007D725B">
              <w:rPr>
                <w:rFonts w:cstheme="minorHAnsi"/>
                <w:b/>
                <w:sz w:val="18"/>
                <w:szCs w:val="16"/>
              </w:rPr>
              <w:t>Place of birth</w:t>
            </w:r>
          </w:p>
        </w:tc>
        <w:tc>
          <w:tcPr>
            <w:tcW w:w="468" w:type="dxa"/>
            <w:tcBorders>
              <w:top w:val="nil"/>
              <w:left w:val="nil"/>
              <w:bottom w:val="nil"/>
              <w:right w:val="nil"/>
            </w:tcBorders>
            <w:shd w:val="clear" w:color="auto" w:fill="auto"/>
            <w:vAlign w:val="bottom"/>
          </w:tcPr>
          <w:p w14:paraId="4EBB5545"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03C32697"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70AC1F42"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16380DDB"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7F784D2B"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453556D1"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2A5074DB"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6B9FC2BB"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6AFE8395"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410ACA83"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5607E645"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0819C760"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60026D56"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582976AD"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49BA9D0B"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172792CE"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64379A36"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4423FE5B"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33E1C2C0"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76F9037B" w14:textId="77777777" w:rsidR="00D12D3F" w:rsidRPr="009B4BB3" w:rsidRDefault="00D12D3F" w:rsidP="00D12D3F">
            <w:pPr>
              <w:jc w:val="right"/>
              <w:rPr>
                <w:rFonts w:cstheme="minorHAnsi"/>
                <w:sz w:val="18"/>
                <w:szCs w:val="18"/>
              </w:rPr>
            </w:pPr>
          </w:p>
        </w:tc>
      </w:tr>
      <w:tr w:rsidR="00D12D3F" w:rsidRPr="007D725B" w14:paraId="2917D709" w14:textId="77777777" w:rsidTr="00AB7106">
        <w:tc>
          <w:tcPr>
            <w:tcW w:w="1440" w:type="dxa"/>
            <w:tcBorders>
              <w:top w:val="nil"/>
              <w:left w:val="nil"/>
              <w:bottom w:val="nil"/>
              <w:right w:val="nil"/>
            </w:tcBorders>
          </w:tcPr>
          <w:p w14:paraId="1ED319C4" w14:textId="77777777" w:rsidR="00D12D3F" w:rsidRPr="007D725B" w:rsidRDefault="00D12D3F" w:rsidP="00D12D3F">
            <w:pPr>
              <w:rPr>
                <w:rFonts w:cstheme="minorHAnsi"/>
                <w:sz w:val="18"/>
                <w:szCs w:val="16"/>
              </w:rPr>
            </w:pPr>
            <w:r w:rsidRPr="007D725B">
              <w:rPr>
                <w:rFonts w:cstheme="minorHAnsi"/>
                <w:sz w:val="18"/>
                <w:szCs w:val="16"/>
              </w:rPr>
              <w:t xml:space="preserve">   US</w:t>
            </w:r>
          </w:p>
        </w:tc>
        <w:tc>
          <w:tcPr>
            <w:tcW w:w="468" w:type="dxa"/>
            <w:tcBorders>
              <w:top w:val="nil"/>
              <w:left w:val="nil"/>
              <w:bottom w:val="nil"/>
              <w:right w:val="nil"/>
            </w:tcBorders>
            <w:shd w:val="clear" w:color="auto" w:fill="auto"/>
            <w:vAlign w:val="bottom"/>
          </w:tcPr>
          <w:p w14:paraId="2390279B" w14:textId="41F39767" w:rsidR="00D12D3F" w:rsidRPr="009B4BB3" w:rsidRDefault="00D12D3F" w:rsidP="00D12D3F">
            <w:pPr>
              <w:jc w:val="right"/>
              <w:rPr>
                <w:rFonts w:cstheme="minorHAnsi"/>
                <w:sz w:val="18"/>
                <w:szCs w:val="18"/>
              </w:rPr>
            </w:pPr>
            <w:r>
              <w:rPr>
                <w:rFonts w:ascii="Calibri" w:hAnsi="Calibri" w:cs="Calibri"/>
                <w:color w:val="000000"/>
                <w:sz w:val="18"/>
                <w:szCs w:val="18"/>
              </w:rPr>
              <w:t>84</w:t>
            </w:r>
          </w:p>
        </w:tc>
        <w:tc>
          <w:tcPr>
            <w:tcW w:w="468" w:type="dxa"/>
            <w:tcBorders>
              <w:top w:val="nil"/>
              <w:left w:val="nil"/>
              <w:bottom w:val="nil"/>
              <w:right w:val="nil"/>
            </w:tcBorders>
            <w:shd w:val="clear" w:color="auto" w:fill="auto"/>
            <w:vAlign w:val="bottom"/>
          </w:tcPr>
          <w:p w14:paraId="6C4C3002" w14:textId="6ECD4B33" w:rsidR="00D12D3F" w:rsidRPr="009B4BB3" w:rsidRDefault="00D12D3F" w:rsidP="00D12D3F">
            <w:pPr>
              <w:jc w:val="right"/>
              <w:rPr>
                <w:rFonts w:cstheme="minorHAnsi"/>
                <w:sz w:val="18"/>
                <w:szCs w:val="18"/>
              </w:rPr>
            </w:pPr>
            <w:r>
              <w:rPr>
                <w:rFonts w:ascii="Calibri" w:hAnsi="Calibri" w:cs="Calibri"/>
                <w:color w:val="000000"/>
                <w:sz w:val="18"/>
                <w:szCs w:val="18"/>
              </w:rPr>
              <w:t>66%</w:t>
            </w:r>
          </w:p>
        </w:tc>
        <w:tc>
          <w:tcPr>
            <w:tcW w:w="468" w:type="dxa"/>
            <w:tcBorders>
              <w:top w:val="nil"/>
              <w:left w:val="nil"/>
              <w:bottom w:val="nil"/>
              <w:right w:val="nil"/>
            </w:tcBorders>
            <w:shd w:val="clear" w:color="auto" w:fill="auto"/>
            <w:vAlign w:val="bottom"/>
          </w:tcPr>
          <w:p w14:paraId="41DAC09A" w14:textId="0267BE89" w:rsidR="00D12D3F" w:rsidRPr="009B4BB3" w:rsidRDefault="00D12D3F" w:rsidP="00D12D3F">
            <w:pPr>
              <w:jc w:val="right"/>
              <w:rPr>
                <w:rFonts w:cstheme="minorHAnsi"/>
                <w:sz w:val="18"/>
                <w:szCs w:val="18"/>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001BA1CD" w14:textId="21294520" w:rsidR="00D12D3F" w:rsidRPr="009B4BB3" w:rsidRDefault="00D12D3F" w:rsidP="00D12D3F">
            <w:pPr>
              <w:jc w:val="right"/>
              <w:rPr>
                <w:rFonts w:cstheme="minorHAnsi"/>
                <w:sz w:val="18"/>
                <w:szCs w:val="18"/>
              </w:rPr>
            </w:pPr>
            <w:r>
              <w:rPr>
                <w:rFonts w:ascii="Calibri" w:hAnsi="Calibri" w:cs="Calibri"/>
                <w:color w:val="000000"/>
                <w:sz w:val="18"/>
                <w:szCs w:val="18"/>
              </w:rPr>
              <w:t>72%</w:t>
            </w:r>
          </w:p>
        </w:tc>
        <w:tc>
          <w:tcPr>
            <w:tcW w:w="468" w:type="dxa"/>
            <w:tcBorders>
              <w:top w:val="nil"/>
              <w:left w:val="nil"/>
              <w:bottom w:val="nil"/>
              <w:right w:val="nil"/>
            </w:tcBorders>
            <w:shd w:val="clear" w:color="auto" w:fill="auto"/>
            <w:vAlign w:val="bottom"/>
          </w:tcPr>
          <w:p w14:paraId="3F1ADE62" w14:textId="06CEB96A" w:rsidR="00D12D3F" w:rsidRPr="009B4BB3" w:rsidRDefault="00D12D3F" w:rsidP="00D12D3F">
            <w:pPr>
              <w:jc w:val="right"/>
              <w:rPr>
                <w:rFonts w:cstheme="minorHAnsi"/>
                <w:sz w:val="18"/>
                <w:szCs w:val="18"/>
              </w:rPr>
            </w:pPr>
            <w:r>
              <w:rPr>
                <w:rFonts w:ascii="Calibri" w:hAnsi="Calibri" w:cs="Calibri"/>
                <w:color w:val="000000"/>
                <w:sz w:val="18"/>
                <w:szCs w:val="18"/>
              </w:rPr>
              <w:t>69</w:t>
            </w:r>
          </w:p>
        </w:tc>
        <w:tc>
          <w:tcPr>
            <w:tcW w:w="468" w:type="dxa"/>
            <w:tcBorders>
              <w:top w:val="nil"/>
              <w:left w:val="nil"/>
              <w:bottom w:val="nil"/>
              <w:right w:val="nil"/>
            </w:tcBorders>
            <w:shd w:val="clear" w:color="auto" w:fill="auto"/>
            <w:vAlign w:val="bottom"/>
          </w:tcPr>
          <w:p w14:paraId="04D23631" w14:textId="2E4C919A" w:rsidR="00D12D3F" w:rsidRPr="009B4BB3" w:rsidRDefault="00D12D3F" w:rsidP="00D12D3F">
            <w:pPr>
              <w:jc w:val="right"/>
              <w:rPr>
                <w:rFonts w:cstheme="minorHAnsi"/>
                <w:sz w:val="18"/>
                <w:szCs w:val="18"/>
              </w:rPr>
            </w:pPr>
            <w:r>
              <w:rPr>
                <w:rFonts w:ascii="Calibri" w:hAnsi="Calibri" w:cs="Calibri"/>
                <w:color w:val="000000"/>
                <w:sz w:val="18"/>
                <w:szCs w:val="18"/>
              </w:rPr>
              <w:t>69%</w:t>
            </w:r>
          </w:p>
        </w:tc>
        <w:tc>
          <w:tcPr>
            <w:tcW w:w="468" w:type="dxa"/>
            <w:tcBorders>
              <w:top w:val="nil"/>
              <w:left w:val="nil"/>
              <w:bottom w:val="nil"/>
              <w:right w:val="nil"/>
            </w:tcBorders>
            <w:shd w:val="clear" w:color="auto" w:fill="auto"/>
            <w:vAlign w:val="bottom"/>
          </w:tcPr>
          <w:p w14:paraId="0F759679" w14:textId="5C012928" w:rsidR="00D12D3F" w:rsidRPr="009B4BB3" w:rsidRDefault="00D12D3F" w:rsidP="00D12D3F">
            <w:pPr>
              <w:jc w:val="right"/>
              <w:rPr>
                <w:rFonts w:cstheme="minorHAnsi"/>
                <w:sz w:val="18"/>
                <w:szCs w:val="18"/>
              </w:rPr>
            </w:pPr>
            <w:r>
              <w:rPr>
                <w:rFonts w:ascii="Calibri" w:hAnsi="Calibri" w:cs="Calibri"/>
                <w:color w:val="000000"/>
                <w:sz w:val="18"/>
                <w:szCs w:val="18"/>
              </w:rPr>
              <w:t>67</w:t>
            </w:r>
          </w:p>
        </w:tc>
        <w:tc>
          <w:tcPr>
            <w:tcW w:w="468" w:type="dxa"/>
            <w:tcBorders>
              <w:top w:val="nil"/>
              <w:left w:val="nil"/>
              <w:bottom w:val="nil"/>
              <w:right w:val="nil"/>
            </w:tcBorders>
            <w:shd w:val="clear" w:color="auto" w:fill="auto"/>
            <w:vAlign w:val="bottom"/>
          </w:tcPr>
          <w:p w14:paraId="2D1A5AED" w14:textId="6E429F63" w:rsidR="00D12D3F" w:rsidRPr="009B4BB3" w:rsidRDefault="00D12D3F" w:rsidP="00D12D3F">
            <w:pPr>
              <w:jc w:val="right"/>
              <w:rPr>
                <w:rFonts w:cstheme="minorHAnsi"/>
                <w:sz w:val="18"/>
                <w:szCs w:val="18"/>
              </w:rPr>
            </w:pPr>
            <w:r>
              <w:rPr>
                <w:rFonts w:ascii="Calibri" w:hAnsi="Calibri" w:cs="Calibri"/>
                <w:color w:val="000000"/>
                <w:sz w:val="18"/>
                <w:szCs w:val="18"/>
              </w:rPr>
              <w:t>61%</w:t>
            </w:r>
          </w:p>
        </w:tc>
        <w:tc>
          <w:tcPr>
            <w:tcW w:w="468" w:type="dxa"/>
            <w:tcBorders>
              <w:top w:val="nil"/>
              <w:left w:val="nil"/>
              <w:bottom w:val="nil"/>
              <w:right w:val="nil"/>
            </w:tcBorders>
            <w:shd w:val="clear" w:color="auto" w:fill="auto"/>
            <w:vAlign w:val="bottom"/>
          </w:tcPr>
          <w:p w14:paraId="671F0E10" w14:textId="742DCBD6" w:rsidR="00D12D3F" w:rsidRPr="009B4BB3" w:rsidRDefault="00D12D3F" w:rsidP="00D12D3F">
            <w:pPr>
              <w:jc w:val="right"/>
              <w:rPr>
                <w:rFonts w:cstheme="minorHAnsi"/>
                <w:sz w:val="18"/>
                <w:szCs w:val="18"/>
              </w:rPr>
            </w:pPr>
            <w:r>
              <w:rPr>
                <w:rFonts w:ascii="Calibri" w:hAnsi="Calibri" w:cs="Calibri"/>
                <w:color w:val="000000"/>
                <w:sz w:val="18"/>
                <w:szCs w:val="18"/>
              </w:rPr>
              <w:t>65</w:t>
            </w:r>
          </w:p>
        </w:tc>
        <w:tc>
          <w:tcPr>
            <w:tcW w:w="468" w:type="dxa"/>
            <w:tcBorders>
              <w:top w:val="nil"/>
              <w:left w:val="nil"/>
              <w:bottom w:val="nil"/>
              <w:right w:val="nil"/>
            </w:tcBorders>
            <w:shd w:val="clear" w:color="auto" w:fill="auto"/>
            <w:vAlign w:val="bottom"/>
          </w:tcPr>
          <w:p w14:paraId="2D6B5F18" w14:textId="26798AA2" w:rsidR="00D12D3F" w:rsidRPr="009B4BB3" w:rsidRDefault="00D12D3F" w:rsidP="00D12D3F">
            <w:pPr>
              <w:jc w:val="right"/>
              <w:rPr>
                <w:rFonts w:cstheme="minorHAnsi"/>
                <w:sz w:val="18"/>
                <w:szCs w:val="18"/>
              </w:rPr>
            </w:pPr>
            <w:r>
              <w:rPr>
                <w:rFonts w:ascii="Calibri" w:hAnsi="Calibri" w:cs="Calibri"/>
                <w:color w:val="000000"/>
                <w:sz w:val="18"/>
                <w:szCs w:val="18"/>
              </w:rPr>
              <w:t>68%</w:t>
            </w:r>
          </w:p>
        </w:tc>
        <w:tc>
          <w:tcPr>
            <w:tcW w:w="468" w:type="dxa"/>
            <w:tcBorders>
              <w:top w:val="nil"/>
              <w:left w:val="nil"/>
              <w:bottom w:val="nil"/>
              <w:right w:val="nil"/>
            </w:tcBorders>
            <w:shd w:val="clear" w:color="auto" w:fill="auto"/>
            <w:vAlign w:val="bottom"/>
          </w:tcPr>
          <w:p w14:paraId="0B2BE90C" w14:textId="5BF9286B" w:rsidR="00D12D3F" w:rsidRPr="009B4BB3" w:rsidRDefault="00D12D3F" w:rsidP="00D12D3F">
            <w:pPr>
              <w:jc w:val="right"/>
              <w:rPr>
                <w:rFonts w:cstheme="minorHAnsi"/>
                <w:sz w:val="18"/>
                <w:szCs w:val="18"/>
              </w:rPr>
            </w:pPr>
            <w:r>
              <w:rPr>
                <w:rFonts w:ascii="Calibri" w:hAnsi="Calibri" w:cs="Calibri"/>
                <w:color w:val="000000"/>
                <w:sz w:val="18"/>
                <w:szCs w:val="18"/>
              </w:rPr>
              <w:t>77</w:t>
            </w:r>
          </w:p>
        </w:tc>
        <w:tc>
          <w:tcPr>
            <w:tcW w:w="468" w:type="dxa"/>
            <w:tcBorders>
              <w:top w:val="nil"/>
              <w:left w:val="nil"/>
              <w:bottom w:val="nil"/>
              <w:right w:val="nil"/>
            </w:tcBorders>
            <w:shd w:val="clear" w:color="auto" w:fill="auto"/>
            <w:vAlign w:val="bottom"/>
          </w:tcPr>
          <w:p w14:paraId="2E983638" w14:textId="4093EBB1" w:rsidR="00D12D3F" w:rsidRPr="009B4BB3" w:rsidRDefault="00D12D3F" w:rsidP="00D12D3F">
            <w:pPr>
              <w:jc w:val="right"/>
              <w:rPr>
                <w:rFonts w:cstheme="minorHAnsi"/>
                <w:sz w:val="18"/>
                <w:szCs w:val="18"/>
              </w:rPr>
            </w:pPr>
            <w:r>
              <w:rPr>
                <w:rFonts w:ascii="Calibri" w:hAnsi="Calibri" w:cs="Calibri"/>
                <w:color w:val="000000"/>
                <w:sz w:val="18"/>
                <w:szCs w:val="18"/>
              </w:rPr>
              <w:t>66%</w:t>
            </w:r>
          </w:p>
        </w:tc>
        <w:tc>
          <w:tcPr>
            <w:tcW w:w="468" w:type="dxa"/>
            <w:tcBorders>
              <w:top w:val="nil"/>
              <w:left w:val="nil"/>
              <w:bottom w:val="nil"/>
              <w:right w:val="nil"/>
            </w:tcBorders>
            <w:shd w:val="clear" w:color="auto" w:fill="auto"/>
            <w:vAlign w:val="bottom"/>
          </w:tcPr>
          <w:p w14:paraId="2064D96A" w14:textId="0FDDB2B9" w:rsidR="00D12D3F" w:rsidRPr="009B4BB3" w:rsidRDefault="00D12D3F" w:rsidP="00D12D3F">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57F56D88" w14:textId="6AC02D91" w:rsidR="00D12D3F" w:rsidRPr="009B4BB3" w:rsidRDefault="00D12D3F" w:rsidP="00D12D3F">
            <w:pPr>
              <w:jc w:val="right"/>
              <w:rPr>
                <w:rFonts w:cstheme="minorHAnsi"/>
                <w:sz w:val="18"/>
                <w:szCs w:val="18"/>
              </w:rPr>
            </w:pPr>
            <w:r>
              <w:rPr>
                <w:rFonts w:ascii="Calibri" w:hAnsi="Calibri" w:cs="Calibri"/>
                <w:color w:val="000000"/>
                <w:sz w:val="18"/>
                <w:szCs w:val="18"/>
              </w:rPr>
              <w:t>60%</w:t>
            </w:r>
          </w:p>
        </w:tc>
        <w:tc>
          <w:tcPr>
            <w:tcW w:w="468" w:type="dxa"/>
            <w:tcBorders>
              <w:top w:val="nil"/>
              <w:left w:val="nil"/>
              <w:bottom w:val="nil"/>
              <w:right w:val="nil"/>
            </w:tcBorders>
            <w:shd w:val="clear" w:color="auto" w:fill="auto"/>
            <w:vAlign w:val="bottom"/>
          </w:tcPr>
          <w:p w14:paraId="7D77D2D1" w14:textId="63847069" w:rsidR="00D12D3F" w:rsidRPr="009B4BB3" w:rsidRDefault="00D12D3F" w:rsidP="00D12D3F">
            <w:pPr>
              <w:jc w:val="right"/>
              <w:rPr>
                <w:rFonts w:cstheme="minorHAnsi"/>
                <w:sz w:val="18"/>
                <w:szCs w:val="18"/>
              </w:rPr>
            </w:pPr>
            <w:r>
              <w:rPr>
                <w:rFonts w:ascii="Calibri" w:hAnsi="Calibri" w:cs="Calibri"/>
                <w:color w:val="000000"/>
                <w:sz w:val="18"/>
                <w:szCs w:val="18"/>
              </w:rPr>
              <w:t>50</w:t>
            </w:r>
          </w:p>
        </w:tc>
        <w:tc>
          <w:tcPr>
            <w:tcW w:w="468" w:type="dxa"/>
            <w:tcBorders>
              <w:top w:val="nil"/>
              <w:left w:val="nil"/>
              <w:bottom w:val="nil"/>
              <w:right w:val="nil"/>
            </w:tcBorders>
            <w:shd w:val="clear" w:color="auto" w:fill="auto"/>
            <w:vAlign w:val="bottom"/>
          </w:tcPr>
          <w:p w14:paraId="78DFA903" w14:textId="2C4D66FF" w:rsidR="00D12D3F" w:rsidRPr="009B4BB3" w:rsidRDefault="00D12D3F" w:rsidP="00D12D3F">
            <w:pPr>
              <w:jc w:val="right"/>
              <w:rPr>
                <w:rFonts w:cstheme="minorHAnsi"/>
                <w:sz w:val="18"/>
                <w:szCs w:val="18"/>
              </w:rPr>
            </w:pPr>
            <w:r>
              <w:rPr>
                <w:rFonts w:ascii="Calibri" w:hAnsi="Calibri" w:cs="Calibri"/>
                <w:color w:val="000000"/>
                <w:sz w:val="18"/>
                <w:szCs w:val="18"/>
              </w:rPr>
              <w:t>60%</w:t>
            </w:r>
          </w:p>
        </w:tc>
        <w:tc>
          <w:tcPr>
            <w:tcW w:w="468" w:type="dxa"/>
            <w:tcBorders>
              <w:top w:val="nil"/>
              <w:left w:val="nil"/>
              <w:bottom w:val="nil"/>
              <w:right w:val="nil"/>
            </w:tcBorders>
            <w:shd w:val="clear" w:color="auto" w:fill="auto"/>
            <w:vAlign w:val="bottom"/>
          </w:tcPr>
          <w:p w14:paraId="3763D97E" w14:textId="1602984F" w:rsidR="00D12D3F" w:rsidRPr="009B4BB3" w:rsidRDefault="00D12D3F" w:rsidP="00D12D3F">
            <w:pPr>
              <w:jc w:val="right"/>
              <w:rPr>
                <w:rFonts w:cstheme="minorHAnsi"/>
                <w:sz w:val="18"/>
                <w:szCs w:val="18"/>
              </w:rPr>
            </w:pPr>
            <w:r>
              <w:rPr>
                <w:rFonts w:ascii="Calibri" w:hAnsi="Calibri" w:cs="Calibri"/>
                <w:color w:val="000000"/>
                <w:sz w:val="18"/>
                <w:szCs w:val="18"/>
              </w:rPr>
              <w:t>49</w:t>
            </w:r>
          </w:p>
        </w:tc>
        <w:tc>
          <w:tcPr>
            <w:tcW w:w="468" w:type="dxa"/>
            <w:tcBorders>
              <w:top w:val="nil"/>
              <w:left w:val="nil"/>
              <w:bottom w:val="nil"/>
              <w:right w:val="nil"/>
            </w:tcBorders>
            <w:shd w:val="clear" w:color="auto" w:fill="auto"/>
            <w:vAlign w:val="bottom"/>
          </w:tcPr>
          <w:p w14:paraId="0C9B84ED" w14:textId="32C93DDD" w:rsidR="00D12D3F" w:rsidRPr="009B4BB3" w:rsidRDefault="00D12D3F" w:rsidP="00D12D3F">
            <w:pPr>
              <w:jc w:val="right"/>
              <w:rPr>
                <w:rFonts w:cstheme="minorHAnsi"/>
                <w:sz w:val="18"/>
                <w:szCs w:val="18"/>
              </w:rPr>
            </w:pPr>
            <w:r>
              <w:rPr>
                <w:rFonts w:ascii="Calibri" w:hAnsi="Calibri" w:cs="Calibri"/>
                <w:color w:val="000000"/>
                <w:sz w:val="18"/>
                <w:szCs w:val="18"/>
              </w:rPr>
              <w:t>67%</w:t>
            </w:r>
          </w:p>
        </w:tc>
        <w:tc>
          <w:tcPr>
            <w:tcW w:w="468" w:type="dxa"/>
            <w:tcBorders>
              <w:top w:val="nil"/>
              <w:left w:val="nil"/>
              <w:bottom w:val="nil"/>
              <w:right w:val="nil"/>
            </w:tcBorders>
            <w:shd w:val="clear" w:color="auto" w:fill="auto"/>
            <w:vAlign w:val="bottom"/>
          </w:tcPr>
          <w:p w14:paraId="45473CE2" w14:textId="41FDA18A" w:rsidR="00D12D3F" w:rsidRPr="009B4BB3" w:rsidRDefault="00D12D3F" w:rsidP="00D12D3F">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58F77A33" w14:textId="1F76159D" w:rsidR="00D12D3F" w:rsidRPr="009B4BB3" w:rsidRDefault="00D12D3F" w:rsidP="00D12D3F">
            <w:pPr>
              <w:jc w:val="right"/>
              <w:rPr>
                <w:rFonts w:cstheme="minorHAnsi"/>
                <w:sz w:val="18"/>
                <w:szCs w:val="18"/>
              </w:rPr>
            </w:pPr>
            <w:r>
              <w:rPr>
                <w:rFonts w:ascii="Calibri" w:hAnsi="Calibri" w:cs="Calibri"/>
                <w:color w:val="000000"/>
                <w:sz w:val="18"/>
                <w:szCs w:val="18"/>
              </w:rPr>
              <w:t>67%</w:t>
            </w:r>
          </w:p>
        </w:tc>
      </w:tr>
      <w:tr w:rsidR="00486E2C" w:rsidRPr="007D725B" w14:paraId="707FD380" w14:textId="77777777" w:rsidTr="00B62202">
        <w:tc>
          <w:tcPr>
            <w:tcW w:w="1440" w:type="dxa"/>
            <w:tcBorders>
              <w:top w:val="nil"/>
              <w:left w:val="nil"/>
              <w:bottom w:val="nil"/>
              <w:right w:val="nil"/>
            </w:tcBorders>
          </w:tcPr>
          <w:p w14:paraId="12A14C50" w14:textId="77777777" w:rsidR="00486E2C" w:rsidRPr="007D725B" w:rsidRDefault="00486E2C" w:rsidP="00486E2C">
            <w:pPr>
              <w:rPr>
                <w:rFonts w:cstheme="minorHAnsi"/>
                <w:sz w:val="18"/>
                <w:szCs w:val="16"/>
              </w:rPr>
            </w:pPr>
            <w:r w:rsidRPr="007D725B">
              <w:rPr>
                <w:rFonts w:cstheme="minorHAnsi"/>
                <w:sz w:val="18"/>
                <w:szCs w:val="16"/>
              </w:rPr>
              <w:t xml:space="preserve">   PR/USD</w:t>
            </w:r>
          </w:p>
        </w:tc>
        <w:tc>
          <w:tcPr>
            <w:tcW w:w="468" w:type="dxa"/>
            <w:tcBorders>
              <w:top w:val="nil"/>
              <w:left w:val="nil"/>
              <w:bottom w:val="nil"/>
              <w:right w:val="nil"/>
            </w:tcBorders>
            <w:shd w:val="clear" w:color="auto" w:fill="auto"/>
            <w:vAlign w:val="bottom"/>
          </w:tcPr>
          <w:p w14:paraId="50F95CF2" w14:textId="67531D46" w:rsidR="00486E2C" w:rsidRPr="009B4BB3" w:rsidRDefault="00486E2C" w:rsidP="00486E2C">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096F9F7C" w14:textId="0AAD7727" w:rsidR="00486E2C" w:rsidRPr="009B4BB3" w:rsidRDefault="00486E2C" w:rsidP="00486E2C">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1A461D49" w14:textId="6FC4E043" w:rsidR="00486E2C" w:rsidRPr="009B4BB3" w:rsidRDefault="00486E2C" w:rsidP="00486E2C">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0EDE26B4" w14:textId="188E6CA5" w:rsidR="00486E2C" w:rsidRPr="009B4BB3" w:rsidRDefault="00486E2C" w:rsidP="00486E2C">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7B7F8F2B" w14:textId="066F8B30" w:rsidR="00486E2C" w:rsidRPr="009B4BB3" w:rsidRDefault="00486E2C" w:rsidP="00486E2C">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67A46545" w14:textId="7F7AF070" w:rsidR="00486E2C" w:rsidRPr="009B4BB3" w:rsidRDefault="00486E2C" w:rsidP="00486E2C">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28CE03A0" w14:textId="4ACBE9F2" w:rsidR="00486E2C" w:rsidRPr="009B4BB3" w:rsidRDefault="00486E2C" w:rsidP="00486E2C">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026DD8C3" w14:textId="618B2200" w:rsidR="00486E2C" w:rsidRPr="009B4BB3" w:rsidRDefault="00486E2C" w:rsidP="00486E2C">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4B2156D4" w14:textId="0620115B" w:rsidR="00486E2C" w:rsidRPr="009B4BB3" w:rsidRDefault="00486E2C" w:rsidP="00486E2C">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590CE061" w14:textId="06875813" w:rsidR="00486E2C" w:rsidRPr="009B4BB3" w:rsidRDefault="00486E2C" w:rsidP="00486E2C">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5E08C027" w14:textId="74A5594F" w:rsidR="00486E2C" w:rsidRPr="009B4BB3" w:rsidRDefault="00486E2C" w:rsidP="00486E2C">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10C08CFC" w14:textId="32C8EB5C" w:rsidR="00486E2C" w:rsidRPr="009B4BB3" w:rsidRDefault="00486E2C" w:rsidP="00486E2C">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45ED59D7" w14:textId="6E33642E" w:rsidR="00486E2C" w:rsidRPr="009B4BB3" w:rsidRDefault="00486E2C" w:rsidP="00486E2C">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3D9C7315" w14:textId="74A0C685" w:rsidR="00486E2C" w:rsidRPr="009B4BB3" w:rsidRDefault="00486E2C" w:rsidP="00486E2C">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35F7CEA3" w14:textId="5467F395" w:rsidR="00486E2C" w:rsidRPr="009B4BB3" w:rsidRDefault="00486E2C" w:rsidP="00486E2C">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7EBF0D2A" w14:textId="0155B824" w:rsidR="00486E2C" w:rsidRPr="009B4BB3" w:rsidRDefault="00486E2C" w:rsidP="00486E2C">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tcPr>
          <w:p w14:paraId="02690F2E" w14:textId="3E3FECD0" w:rsidR="00486E2C" w:rsidRPr="009B4BB3" w:rsidRDefault="00486E2C" w:rsidP="00486E2C">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13780233" w14:textId="2A1EA8C1" w:rsidR="00486E2C" w:rsidRPr="009B4BB3" w:rsidRDefault="00486E2C" w:rsidP="00486E2C">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7DF911A1" w14:textId="2DA3173D" w:rsidR="00486E2C" w:rsidRPr="009B4BB3" w:rsidRDefault="00486E2C" w:rsidP="00486E2C">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572639AF" w14:textId="1850CE82" w:rsidR="00486E2C" w:rsidRPr="009B4BB3" w:rsidRDefault="00486E2C" w:rsidP="00486E2C">
            <w:pPr>
              <w:jc w:val="right"/>
              <w:rPr>
                <w:rFonts w:cstheme="minorHAnsi"/>
                <w:sz w:val="18"/>
                <w:szCs w:val="18"/>
              </w:rPr>
            </w:pPr>
            <w:r>
              <w:rPr>
                <w:rFonts w:ascii="Calibri" w:hAnsi="Calibri" w:cs="Calibri"/>
                <w:color w:val="000000"/>
                <w:sz w:val="18"/>
                <w:szCs w:val="18"/>
              </w:rPr>
              <w:t>11%</w:t>
            </w:r>
          </w:p>
        </w:tc>
      </w:tr>
      <w:tr w:rsidR="00486E2C" w:rsidRPr="007D725B" w14:paraId="786F42DB" w14:textId="77777777" w:rsidTr="00113A74">
        <w:tc>
          <w:tcPr>
            <w:tcW w:w="1440" w:type="dxa"/>
            <w:tcBorders>
              <w:top w:val="nil"/>
              <w:left w:val="nil"/>
              <w:bottom w:val="nil"/>
              <w:right w:val="nil"/>
            </w:tcBorders>
          </w:tcPr>
          <w:p w14:paraId="72E1C909" w14:textId="77777777" w:rsidR="00486E2C" w:rsidRPr="007D725B" w:rsidRDefault="00486E2C" w:rsidP="00486E2C">
            <w:pPr>
              <w:rPr>
                <w:rFonts w:cstheme="minorHAnsi"/>
                <w:sz w:val="18"/>
                <w:szCs w:val="16"/>
              </w:rPr>
            </w:pPr>
            <w:r w:rsidRPr="007D725B">
              <w:rPr>
                <w:rFonts w:cstheme="minorHAnsi"/>
                <w:sz w:val="18"/>
                <w:szCs w:val="16"/>
              </w:rPr>
              <w:t xml:space="preserve">   Non-US</w:t>
            </w:r>
          </w:p>
        </w:tc>
        <w:tc>
          <w:tcPr>
            <w:tcW w:w="468" w:type="dxa"/>
            <w:tcBorders>
              <w:top w:val="nil"/>
              <w:left w:val="nil"/>
              <w:bottom w:val="nil"/>
              <w:right w:val="nil"/>
            </w:tcBorders>
            <w:shd w:val="clear" w:color="auto" w:fill="auto"/>
            <w:vAlign w:val="bottom"/>
          </w:tcPr>
          <w:p w14:paraId="5AEA6211" w14:textId="2EA17A26" w:rsidR="00486E2C" w:rsidRPr="009B4BB3" w:rsidRDefault="00486E2C" w:rsidP="00486E2C">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6CC1137E" w14:textId="0AD4DAD3" w:rsidR="00486E2C" w:rsidRPr="009B4BB3" w:rsidRDefault="00486E2C" w:rsidP="00486E2C">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4615C980" w14:textId="5B3D6E17" w:rsidR="00486E2C" w:rsidRPr="009B4BB3" w:rsidRDefault="00486E2C" w:rsidP="00486E2C">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4CE00FBC" w14:textId="6AF2C73F" w:rsidR="00486E2C" w:rsidRPr="009B4BB3" w:rsidRDefault="00486E2C" w:rsidP="00486E2C">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4AC89023" w14:textId="749ADAB4" w:rsidR="00486E2C" w:rsidRPr="009B4BB3" w:rsidRDefault="00486E2C" w:rsidP="00486E2C">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0B4E7DB0" w14:textId="6E097942" w:rsidR="00486E2C" w:rsidRPr="009B4BB3" w:rsidRDefault="00486E2C" w:rsidP="00486E2C">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5D387CC9" w14:textId="7EABFD60" w:rsidR="00486E2C" w:rsidRPr="009B4BB3" w:rsidRDefault="00486E2C" w:rsidP="00486E2C">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5B181F88" w14:textId="3470C511" w:rsidR="00486E2C" w:rsidRPr="009B4BB3" w:rsidRDefault="00486E2C" w:rsidP="00486E2C">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477E8F8E" w14:textId="22A27C2B" w:rsidR="00486E2C" w:rsidRPr="009B4BB3" w:rsidRDefault="00486E2C" w:rsidP="00486E2C">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5D560AAF" w14:textId="77C14E4A" w:rsidR="00486E2C" w:rsidRPr="009B4BB3" w:rsidRDefault="00486E2C" w:rsidP="00486E2C">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48E4BC15" w14:textId="7315B380" w:rsidR="00486E2C" w:rsidRPr="009B4BB3" w:rsidRDefault="00486E2C" w:rsidP="00486E2C">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0A1049AC" w14:textId="2A89AFF7" w:rsidR="00486E2C" w:rsidRPr="009B4BB3" w:rsidRDefault="00486E2C" w:rsidP="00486E2C">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2DE70F5F" w14:textId="7D4AA603" w:rsidR="00486E2C" w:rsidRPr="009B4BB3" w:rsidRDefault="00486E2C" w:rsidP="00486E2C">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144578B8" w14:textId="4608D70B" w:rsidR="00486E2C" w:rsidRPr="009B4BB3" w:rsidRDefault="00486E2C" w:rsidP="00486E2C">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4834F014" w14:textId="01A0C4CF" w:rsidR="00486E2C" w:rsidRPr="009B4BB3" w:rsidRDefault="00486E2C" w:rsidP="00486E2C">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31EB02D0" w14:textId="29F629A7" w:rsidR="00486E2C" w:rsidRPr="009B4BB3" w:rsidRDefault="00486E2C" w:rsidP="00486E2C">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tcPr>
          <w:p w14:paraId="1FD7AD59" w14:textId="0517754F" w:rsidR="00486E2C" w:rsidRPr="009B4BB3" w:rsidRDefault="00486E2C" w:rsidP="00486E2C">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3021E342" w14:textId="318AE2F0" w:rsidR="00486E2C" w:rsidRPr="009B4BB3" w:rsidRDefault="00486E2C" w:rsidP="00486E2C">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1F183019" w14:textId="4A4F18B4" w:rsidR="00486E2C" w:rsidRPr="009B4BB3" w:rsidRDefault="00486E2C" w:rsidP="00486E2C">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7DF9EFBE" w14:textId="093ACAE2" w:rsidR="00486E2C" w:rsidRPr="009B4BB3" w:rsidRDefault="00486E2C" w:rsidP="00486E2C">
            <w:pPr>
              <w:jc w:val="right"/>
              <w:rPr>
                <w:rFonts w:cstheme="minorHAnsi"/>
                <w:sz w:val="18"/>
                <w:szCs w:val="18"/>
              </w:rPr>
            </w:pPr>
            <w:r>
              <w:rPr>
                <w:rFonts w:ascii="Calibri" w:hAnsi="Calibri" w:cs="Calibri"/>
                <w:color w:val="000000"/>
                <w:sz w:val="18"/>
                <w:szCs w:val="18"/>
              </w:rPr>
              <w:t>22%</w:t>
            </w:r>
          </w:p>
        </w:tc>
      </w:tr>
      <w:tr w:rsidR="00D12D3F" w:rsidRPr="007D725B" w14:paraId="73F57D8B" w14:textId="77777777" w:rsidTr="00AB7106">
        <w:tc>
          <w:tcPr>
            <w:tcW w:w="1440" w:type="dxa"/>
            <w:tcBorders>
              <w:top w:val="nil"/>
              <w:left w:val="nil"/>
              <w:bottom w:val="nil"/>
              <w:right w:val="nil"/>
            </w:tcBorders>
          </w:tcPr>
          <w:p w14:paraId="5F64CF0E" w14:textId="77777777" w:rsidR="00D12D3F" w:rsidRPr="007D725B" w:rsidRDefault="00D12D3F" w:rsidP="00D12D3F">
            <w:pPr>
              <w:rPr>
                <w:rFonts w:cstheme="minorHAnsi"/>
                <w:sz w:val="18"/>
                <w:szCs w:val="16"/>
              </w:rPr>
            </w:pPr>
            <w:r w:rsidRPr="007D725B">
              <w:rPr>
                <w:rFonts w:cstheme="minorHAnsi"/>
                <w:b/>
                <w:sz w:val="18"/>
                <w:szCs w:val="16"/>
              </w:rPr>
              <w:t>Race/Ethnicity</w:t>
            </w:r>
          </w:p>
        </w:tc>
        <w:tc>
          <w:tcPr>
            <w:tcW w:w="468" w:type="dxa"/>
            <w:tcBorders>
              <w:top w:val="nil"/>
              <w:left w:val="nil"/>
              <w:bottom w:val="nil"/>
              <w:right w:val="nil"/>
            </w:tcBorders>
            <w:shd w:val="clear" w:color="auto" w:fill="auto"/>
            <w:vAlign w:val="bottom"/>
          </w:tcPr>
          <w:p w14:paraId="396843E6"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70019309"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0772C13A"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586B7269"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2D1103A8"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00C611E3"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49A8DA60"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6DCE7575"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247CF3FB"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68A89C01"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2775B891"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6A366339"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438965A9"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090DEA13"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75D9A108"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3903B0B5"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5D9EF2E2"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35D8ADDB"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549277A9"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120564B7" w14:textId="77777777" w:rsidR="00D12D3F" w:rsidRPr="009B4BB3" w:rsidRDefault="00D12D3F" w:rsidP="00D12D3F">
            <w:pPr>
              <w:jc w:val="right"/>
              <w:rPr>
                <w:rFonts w:cstheme="minorHAnsi"/>
                <w:sz w:val="18"/>
                <w:szCs w:val="18"/>
              </w:rPr>
            </w:pPr>
          </w:p>
        </w:tc>
      </w:tr>
      <w:tr w:rsidR="00D12D3F" w:rsidRPr="007D725B" w14:paraId="62E88D78" w14:textId="77777777" w:rsidTr="00AB7106">
        <w:tc>
          <w:tcPr>
            <w:tcW w:w="1440" w:type="dxa"/>
            <w:tcBorders>
              <w:top w:val="nil"/>
              <w:left w:val="nil"/>
              <w:bottom w:val="nil"/>
              <w:right w:val="nil"/>
            </w:tcBorders>
          </w:tcPr>
          <w:p w14:paraId="2BDE3F20" w14:textId="77777777" w:rsidR="00D12D3F" w:rsidRPr="007D725B" w:rsidRDefault="00D12D3F" w:rsidP="00D12D3F">
            <w:pPr>
              <w:rPr>
                <w:rFonts w:cstheme="minorHAnsi"/>
                <w:sz w:val="18"/>
                <w:szCs w:val="16"/>
              </w:rPr>
            </w:pPr>
            <w:r w:rsidRPr="007D725B">
              <w:rPr>
                <w:rFonts w:cstheme="minorHAnsi"/>
                <w:sz w:val="18"/>
                <w:szCs w:val="16"/>
              </w:rPr>
              <w:t xml:space="preserve">   White NH</w:t>
            </w:r>
          </w:p>
        </w:tc>
        <w:tc>
          <w:tcPr>
            <w:tcW w:w="468" w:type="dxa"/>
            <w:tcBorders>
              <w:top w:val="nil"/>
              <w:left w:val="nil"/>
              <w:bottom w:val="nil"/>
              <w:right w:val="nil"/>
            </w:tcBorders>
            <w:shd w:val="clear" w:color="auto" w:fill="auto"/>
            <w:vAlign w:val="bottom"/>
          </w:tcPr>
          <w:p w14:paraId="08286B65" w14:textId="3F34D994" w:rsidR="00D12D3F" w:rsidRPr="009B4BB3" w:rsidRDefault="00D12D3F" w:rsidP="00D12D3F">
            <w:pPr>
              <w:jc w:val="right"/>
              <w:rPr>
                <w:rFonts w:cstheme="minorHAnsi"/>
                <w:sz w:val="18"/>
                <w:szCs w:val="18"/>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11ACC115" w14:textId="34F43F7B" w:rsidR="00D12D3F" w:rsidRPr="009B4BB3" w:rsidRDefault="00D12D3F" w:rsidP="00D12D3F">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2B780FBB" w14:textId="02B876DF" w:rsidR="00D12D3F" w:rsidRPr="009B4BB3" w:rsidRDefault="00D12D3F" w:rsidP="00D12D3F">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38004F40" w14:textId="2F07DBEE" w:rsidR="00D12D3F" w:rsidRPr="009B4BB3" w:rsidRDefault="00D12D3F" w:rsidP="00D12D3F">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7EED2DAD" w14:textId="4DE545BF" w:rsidR="00D12D3F" w:rsidRPr="009B4BB3" w:rsidRDefault="00D12D3F" w:rsidP="00D12D3F">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6BFE4779" w14:textId="0C523F3E" w:rsidR="00D12D3F" w:rsidRPr="009B4BB3" w:rsidRDefault="00D12D3F" w:rsidP="00D12D3F">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1508D017" w14:textId="1AE3198A" w:rsidR="00D12D3F" w:rsidRPr="009B4BB3" w:rsidRDefault="00D12D3F" w:rsidP="00D12D3F">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0E23C1D3" w14:textId="577F4F91" w:rsidR="00D12D3F" w:rsidRPr="009B4BB3" w:rsidRDefault="00D12D3F" w:rsidP="00D12D3F">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0CCF695D" w14:textId="3BEA4DDD" w:rsidR="00D12D3F" w:rsidRPr="009B4BB3" w:rsidRDefault="00D12D3F" w:rsidP="00D12D3F">
            <w:pPr>
              <w:jc w:val="right"/>
              <w:rPr>
                <w:rFonts w:cstheme="minorHAnsi"/>
                <w:sz w:val="18"/>
                <w:szCs w:val="18"/>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0C09C09F" w14:textId="46DCE4DD" w:rsidR="00D12D3F" w:rsidRPr="009B4BB3" w:rsidRDefault="00D12D3F" w:rsidP="00D12D3F">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6D2F5133" w14:textId="241519BE" w:rsidR="00D12D3F" w:rsidRPr="009B4BB3" w:rsidRDefault="00D12D3F" w:rsidP="00D12D3F">
            <w:pPr>
              <w:jc w:val="right"/>
              <w:rPr>
                <w:rFonts w:cstheme="minorHAnsi"/>
                <w:sz w:val="18"/>
                <w:szCs w:val="18"/>
              </w:rPr>
            </w:pPr>
            <w:r>
              <w:rPr>
                <w:rFonts w:ascii="Calibri" w:hAnsi="Calibri" w:cs="Calibri"/>
                <w:color w:val="000000"/>
                <w:sz w:val="18"/>
                <w:szCs w:val="18"/>
              </w:rPr>
              <w:t>51</w:t>
            </w:r>
          </w:p>
        </w:tc>
        <w:tc>
          <w:tcPr>
            <w:tcW w:w="468" w:type="dxa"/>
            <w:tcBorders>
              <w:top w:val="nil"/>
              <w:left w:val="nil"/>
              <w:bottom w:val="nil"/>
              <w:right w:val="nil"/>
            </w:tcBorders>
            <w:shd w:val="clear" w:color="auto" w:fill="auto"/>
            <w:vAlign w:val="bottom"/>
          </w:tcPr>
          <w:p w14:paraId="4B4B0FA2" w14:textId="291AA9B4" w:rsidR="00D12D3F" w:rsidRPr="009B4BB3" w:rsidRDefault="00D12D3F" w:rsidP="00D12D3F">
            <w:pPr>
              <w:jc w:val="right"/>
              <w:rPr>
                <w:rFonts w:cstheme="minorHAnsi"/>
                <w:sz w:val="18"/>
                <w:szCs w:val="18"/>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19A3884E" w14:textId="692C33CD" w:rsidR="00D12D3F" w:rsidRPr="009B4BB3" w:rsidRDefault="00D12D3F" w:rsidP="00D12D3F">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31B0D2A2" w14:textId="34895D03" w:rsidR="00D12D3F" w:rsidRPr="009B4BB3" w:rsidRDefault="00D12D3F" w:rsidP="00D12D3F">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678D5077" w14:textId="716084B4" w:rsidR="00D12D3F" w:rsidRPr="009B4BB3" w:rsidRDefault="00D12D3F" w:rsidP="00D12D3F">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3354C73D" w14:textId="290BBB47" w:rsidR="00D12D3F" w:rsidRPr="009B4BB3" w:rsidRDefault="00D12D3F" w:rsidP="00D12D3F">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566C391D" w14:textId="56F37ADC" w:rsidR="00D12D3F" w:rsidRPr="009B4BB3" w:rsidRDefault="00D12D3F" w:rsidP="00D12D3F">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10D7F218" w14:textId="558490D4" w:rsidR="00D12D3F" w:rsidRPr="009B4BB3" w:rsidRDefault="00D12D3F" w:rsidP="00D12D3F">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476F2D0E" w14:textId="0DFCB092" w:rsidR="00D12D3F" w:rsidRPr="009B4BB3" w:rsidRDefault="00D12D3F" w:rsidP="00D12D3F">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0F203D9E" w14:textId="70CAFB76" w:rsidR="00D12D3F" w:rsidRPr="009B4BB3" w:rsidRDefault="00D12D3F" w:rsidP="00D12D3F">
            <w:pPr>
              <w:jc w:val="right"/>
              <w:rPr>
                <w:rFonts w:cstheme="minorHAnsi"/>
                <w:sz w:val="18"/>
                <w:szCs w:val="18"/>
              </w:rPr>
            </w:pPr>
            <w:r>
              <w:rPr>
                <w:rFonts w:ascii="Calibri" w:hAnsi="Calibri" w:cs="Calibri"/>
                <w:color w:val="000000"/>
                <w:sz w:val="18"/>
                <w:szCs w:val="18"/>
              </w:rPr>
              <w:t>40%</w:t>
            </w:r>
          </w:p>
        </w:tc>
      </w:tr>
      <w:tr w:rsidR="00D12D3F" w:rsidRPr="007D725B" w14:paraId="6C03FCC0" w14:textId="77777777" w:rsidTr="00AB7106">
        <w:tc>
          <w:tcPr>
            <w:tcW w:w="1440" w:type="dxa"/>
            <w:tcBorders>
              <w:top w:val="nil"/>
              <w:left w:val="nil"/>
              <w:bottom w:val="nil"/>
              <w:right w:val="nil"/>
            </w:tcBorders>
          </w:tcPr>
          <w:p w14:paraId="0E8821D8" w14:textId="77777777" w:rsidR="00D12D3F" w:rsidRPr="007D725B" w:rsidRDefault="00D12D3F" w:rsidP="00D12D3F">
            <w:pPr>
              <w:rPr>
                <w:rFonts w:cstheme="minorHAnsi"/>
                <w:sz w:val="18"/>
                <w:szCs w:val="16"/>
              </w:rPr>
            </w:pPr>
            <w:r w:rsidRPr="007D725B">
              <w:rPr>
                <w:rFonts w:cstheme="minorHAnsi"/>
                <w:sz w:val="18"/>
                <w:szCs w:val="16"/>
              </w:rPr>
              <w:t xml:space="preserve">   Black NH</w:t>
            </w:r>
          </w:p>
        </w:tc>
        <w:tc>
          <w:tcPr>
            <w:tcW w:w="468" w:type="dxa"/>
            <w:tcBorders>
              <w:top w:val="nil"/>
              <w:left w:val="nil"/>
              <w:bottom w:val="nil"/>
              <w:right w:val="nil"/>
            </w:tcBorders>
            <w:shd w:val="clear" w:color="auto" w:fill="auto"/>
            <w:vAlign w:val="bottom"/>
          </w:tcPr>
          <w:p w14:paraId="17870881" w14:textId="2FE36CA2" w:rsidR="00D12D3F" w:rsidRPr="009B4BB3" w:rsidRDefault="00D12D3F" w:rsidP="00D12D3F">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325DF6B6" w14:textId="0DA47001" w:rsidR="00D12D3F" w:rsidRPr="009B4BB3" w:rsidRDefault="00D12D3F" w:rsidP="00D12D3F">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59CE6049" w14:textId="03BA3034" w:rsidR="00D12D3F" w:rsidRPr="009B4BB3" w:rsidRDefault="00D12D3F" w:rsidP="00D12D3F">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5D50A4E3" w14:textId="2FDD5271" w:rsidR="00D12D3F" w:rsidRPr="009B4BB3" w:rsidRDefault="00D12D3F" w:rsidP="00D12D3F">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79D28688" w14:textId="0653E549" w:rsidR="00D12D3F" w:rsidRPr="009B4BB3" w:rsidRDefault="00D12D3F" w:rsidP="00D12D3F">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1C800918" w14:textId="355BA9CC" w:rsidR="00D12D3F" w:rsidRPr="009B4BB3" w:rsidRDefault="00D12D3F" w:rsidP="00D12D3F">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76E99098" w14:textId="10992E5A" w:rsidR="00D12D3F" w:rsidRPr="009B4BB3" w:rsidRDefault="00D12D3F" w:rsidP="00D12D3F">
            <w:pPr>
              <w:jc w:val="right"/>
              <w:rPr>
                <w:rFonts w:cstheme="minorHAnsi"/>
                <w:sz w:val="18"/>
                <w:szCs w:val="18"/>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795CFDDE" w14:textId="4B2DD269" w:rsidR="00D12D3F" w:rsidRPr="009B4BB3" w:rsidRDefault="00D12D3F" w:rsidP="00D12D3F">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7F842827" w14:textId="3C0154DB" w:rsidR="00D12D3F" w:rsidRPr="009B4BB3" w:rsidRDefault="00D12D3F" w:rsidP="00D12D3F">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0C055FC6" w14:textId="0743A0CC" w:rsidR="00D12D3F" w:rsidRPr="009B4BB3" w:rsidRDefault="00D12D3F" w:rsidP="00D12D3F">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4537EF4B" w14:textId="68BC2CDE" w:rsidR="00D12D3F" w:rsidRPr="009B4BB3" w:rsidRDefault="00D12D3F" w:rsidP="00D12D3F">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0DE3EB36" w14:textId="5229E114" w:rsidR="00D12D3F" w:rsidRPr="009B4BB3" w:rsidRDefault="00D12D3F" w:rsidP="00D12D3F">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7BC33DB9" w14:textId="17691716" w:rsidR="00D12D3F" w:rsidRPr="009B4BB3" w:rsidRDefault="00D12D3F" w:rsidP="00D12D3F">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0C23CA83" w14:textId="7234E905" w:rsidR="00D12D3F" w:rsidRPr="009B4BB3" w:rsidRDefault="00D12D3F" w:rsidP="00D12D3F">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541CB112" w14:textId="094DA2E6" w:rsidR="00D12D3F" w:rsidRPr="009B4BB3" w:rsidRDefault="00D12D3F" w:rsidP="00D12D3F">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6BC1E331" w14:textId="784913C4" w:rsidR="00D12D3F" w:rsidRPr="009B4BB3" w:rsidRDefault="00D12D3F" w:rsidP="00D12D3F">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0835BEF9" w14:textId="520B0E99" w:rsidR="00D12D3F" w:rsidRPr="009B4BB3" w:rsidRDefault="00D12D3F" w:rsidP="00D12D3F">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10EC06CA" w14:textId="4D4E2289" w:rsidR="00D12D3F" w:rsidRPr="009B4BB3" w:rsidRDefault="00D12D3F" w:rsidP="00D12D3F">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49CD2CED" w14:textId="2956CA45" w:rsidR="00D12D3F" w:rsidRPr="009B4BB3" w:rsidRDefault="00D12D3F" w:rsidP="00D12D3F">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5F416D1E" w14:textId="1E9027A9" w:rsidR="00D12D3F" w:rsidRPr="009B4BB3" w:rsidRDefault="00D12D3F" w:rsidP="00D12D3F">
            <w:pPr>
              <w:jc w:val="right"/>
              <w:rPr>
                <w:rFonts w:cstheme="minorHAnsi"/>
                <w:sz w:val="18"/>
                <w:szCs w:val="18"/>
              </w:rPr>
            </w:pPr>
            <w:r>
              <w:rPr>
                <w:rFonts w:ascii="Calibri" w:hAnsi="Calibri" w:cs="Calibri"/>
                <w:color w:val="000000"/>
                <w:sz w:val="18"/>
                <w:szCs w:val="18"/>
              </w:rPr>
              <w:t>29%</w:t>
            </w:r>
          </w:p>
        </w:tc>
      </w:tr>
      <w:tr w:rsidR="00D12D3F" w:rsidRPr="007D725B" w14:paraId="251C3A06" w14:textId="77777777" w:rsidTr="00AB7106">
        <w:tc>
          <w:tcPr>
            <w:tcW w:w="1440" w:type="dxa"/>
            <w:tcBorders>
              <w:top w:val="nil"/>
              <w:left w:val="nil"/>
              <w:bottom w:val="nil"/>
              <w:right w:val="nil"/>
            </w:tcBorders>
          </w:tcPr>
          <w:p w14:paraId="70043E52" w14:textId="77777777" w:rsidR="00D12D3F" w:rsidRPr="007D725B" w:rsidRDefault="00D12D3F" w:rsidP="00D12D3F">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468" w:type="dxa"/>
            <w:tcBorders>
              <w:top w:val="nil"/>
              <w:left w:val="nil"/>
              <w:bottom w:val="nil"/>
              <w:right w:val="nil"/>
            </w:tcBorders>
            <w:shd w:val="clear" w:color="auto" w:fill="auto"/>
            <w:vAlign w:val="bottom"/>
          </w:tcPr>
          <w:p w14:paraId="6DD7B145" w14:textId="21AB3763" w:rsidR="00D12D3F" w:rsidRPr="009B4BB3" w:rsidRDefault="00D12D3F" w:rsidP="00D12D3F">
            <w:pPr>
              <w:jc w:val="right"/>
              <w:rPr>
                <w:rFonts w:cstheme="minorHAnsi"/>
                <w:sz w:val="18"/>
                <w:szCs w:val="18"/>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06B88A0C" w14:textId="6B9E97B9" w:rsidR="00D12D3F" w:rsidRPr="009B4BB3" w:rsidRDefault="00D12D3F" w:rsidP="00D12D3F">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7094AA13" w14:textId="409A0645" w:rsidR="00D12D3F" w:rsidRPr="009B4BB3" w:rsidRDefault="00D12D3F" w:rsidP="00D12D3F">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124D9231" w14:textId="4E57CD99" w:rsidR="00D12D3F" w:rsidRPr="009B4BB3" w:rsidRDefault="00D12D3F" w:rsidP="00D12D3F">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44EE1BDF" w14:textId="0F50FC83" w:rsidR="00D12D3F" w:rsidRPr="009B4BB3" w:rsidRDefault="00D12D3F" w:rsidP="00D12D3F">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7DB00B15" w14:textId="18FC849B" w:rsidR="00D12D3F" w:rsidRPr="009B4BB3" w:rsidRDefault="00D12D3F" w:rsidP="00D12D3F">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65A612FF" w14:textId="570ECBCF" w:rsidR="00D12D3F" w:rsidRPr="009B4BB3" w:rsidRDefault="00D12D3F" w:rsidP="00D12D3F">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2F33AFE8" w14:textId="37AEC1A7" w:rsidR="00D12D3F" w:rsidRPr="009B4BB3" w:rsidRDefault="00D12D3F" w:rsidP="00D12D3F">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6CF02701" w14:textId="5073D151" w:rsidR="00D12D3F" w:rsidRPr="009B4BB3" w:rsidRDefault="00D12D3F" w:rsidP="00D12D3F">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54153564" w14:textId="42965427" w:rsidR="00D12D3F" w:rsidRPr="009B4BB3" w:rsidRDefault="00D12D3F" w:rsidP="00D12D3F">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4CAE2A0C" w14:textId="27D9B631" w:rsidR="00D12D3F" w:rsidRPr="009B4BB3" w:rsidRDefault="00D12D3F" w:rsidP="00D12D3F">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508FFDB4" w14:textId="3F17E35F" w:rsidR="00D12D3F" w:rsidRPr="009B4BB3" w:rsidRDefault="00D12D3F" w:rsidP="00D12D3F">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3F04B915" w14:textId="03DAF85F" w:rsidR="00D12D3F" w:rsidRPr="009B4BB3" w:rsidRDefault="00D12D3F" w:rsidP="00D12D3F">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333D3A8A" w14:textId="28C2A5E1" w:rsidR="00D12D3F" w:rsidRPr="009B4BB3" w:rsidRDefault="00D12D3F" w:rsidP="00D12D3F">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4EFB86CA" w14:textId="3421517A" w:rsidR="00D12D3F" w:rsidRPr="009B4BB3" w:rsidRDefault="00D12D3F" w:rsidP="00D12D3F">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226ED83D" w14:textId="0827E34E" w:rsidR="00D12D3F" w:rsidRPr="009B4BB3" w:rsidRDefault="00D12D3F" w:rsidP="00D12D3F">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116A625F" w14:textId="4ABE96EC" w:rsidR="00D12D3F" w:rsidRPr="009B4BB3" w:rsidRDefault="00D12D3F" w:rsidP="00D12D3F">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394C918E" w14:textId="7107A785" w:rsidR="00D12D3F" w:rsidRPr="009B4BB3" w:rsidRDefault="00D12D3F" w:rsidP="00D12D3F">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4978D385" w14:textId="58A40A75" w:rsidR="00D12D3F" w:rsidRPr="009B4BB3" w:rsidRDefault="00D12D3F" w:rsidP="00D12D3F">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3B57747A" w14:textId="23F13DB8" w:rsidR="00D12D3F" w:rsidRPr="009B4BB3" w:rsidRDefault="00D12D3F" w:rsidP="00D12D3F">
            <w:pPr>
              <w:jc w:val="right"/>
              <w:rPr>
                <w:rFonts w:cstheme="minorHAnsi"/>
                <w:sz w:val="18"/>
                <w:szCs w:val="18"/>
              </w:rPr>
            </w:pPr>
            <w:r>
              <w:rPr>
                <w:rFonts w:ascii="Calibri" w:hAnsi="Calibri" w:cs="Calibri"/>
                <w:color w:val="000000"/>
                <w:sz w:val="18"/>
                <w:szCs w:val="18"/>
              </w:rPr>
              <w:t>27%</w:t>
            </w:r>
          </w:p>
        </w:tc>
      </w:tr>
      <w:tr w:rsidR="00D12D3F" w:rsidRPr="007D725B" w14:paraId="31FED814" w14:textId="77777777" w:rsidTr="00AB7106">
        <w:tc>
          <w:tcPr>
            <w:tcW w:w="1440" w:type="dxa"/>
            <w:tcBorders>
              <w:top w:val="nil"/>
              <w:left w:val="nil"/>
              <w:bottom w:val="nil"/>
              <w:right w:val="nil"/>
            </w:tcBorders>
          </w:tcPr>
          <w:p w14:paraId="46EAB984" w14:textId="77777777" w:rsidR="00D12D3F" w:rsidRPr="007D725B" w:rsidRDefault="00D12D3F" w:rsidP="00D12D3F">
            <w:pPr>
              <w:rPr>
                <w:rFonts w:cstheme="minorHAnsi"/>
                <w:sz w:val="18"/>
                <w:szCs w:val="16"/>
              </w:rPr>
            </w:pPr>
            <w:r w:rsidRPr="007D725B">
              <w:rPr>
                <w:rFonts w:cstheme="minorHAnsi"/>
                <w:sz w:val="18"/>
                <w:szCs w:val="16"/>
              </w:rPr>
              <w:t xml:space="preserve">   API</w:t>
            </w:r>
          </w:p>
        </w:tc>
        <w:tc>
          <w:tcPr>
            <w:tcW w:w="468" w:type="dxa"/>
            <w:tcBorders>
              <w:top w:val="nil"/>
              <w:left w:val="nil"/>
              <w:bottom w:val="nil"/>
              <w:right w:val="nil"/>
            </w:tcBorders>
            <w:shd w:val="clear" w:color="auto" w:fill="auto"/>
            <w:vAlign w:val="bottom"/>
          </w:tcPr>
          <w:p w14:paraId="35DBE5C7" w14:textId="493A06D5" w:rsidR="00D12D3F" w:rsidRPr="009B4BB3" w:rsidRDefault="00D12D3F" w:rsidP="00D12D3F">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500AE18D" w14:textId="6C93D408" w:rsidR="00D12D3F" w:rsidRPr="009B4BB3" w:rsidRDefault="00D12D3F" w:rsidP="00D12D3F">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C7BCB65" w14:textId="1B01F7AE" w:rsidR="00D12D3F" w:rsidRPr="009B4BB3" w:rsidRDefault="00D12D3F" w:rsidP="00D12D3F">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4436AE1E" w14:textId="2B6D0444" w:rsidR="00D12D3F" w:rsidRPr="009B4BB3" w:rsidRDefault="00D12D3F" w:rsidP="00D12D3F">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00C2993B" w14:textId="6B0D5442" w:rsidR="00D12D3F" w:rsidRPr="009B4BB3" w:rsidRDefault="00D12D3F" w:rsidP="00D12D3F">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47D283A" w14:textId="64A12D88" w:rsidR="00D12D3F" w:rsidRPr="009B4BB3" w:rsidRDefault="00D12D3F" w:rsidP="00D12D3F">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07D10F7" w14:textId="7A427473" w:rsidR="00D12D3F" w:rsidRPr="009B4BB3" w:rsidRDefault="00D12D3F" w:rsidP="00D12D3F">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29009525" w14:textId="0B76354C" w:rsidR="00D12D3F" w:rsidRPr="009B4BB3" w:rsidRDefault="00D12D3F" w:rsidP="00D12D3F">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166675E0" w14:textId="55F4781F" w:rsidR="00D12D3F" w:rsidRPr="009B4BB3" w:rsidRDefault="00D12D3F" w:rsidP="00D12D3F">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73C4C626" w14:textId="0AFB302E" w:rsidR="00D12D3F" w:rsidRPr="009B4BB3" w:rsidRDefault="00D12D3F" w:rsidP="00D12D3F">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5EF28D59" w14:textId="3D95B226" w:rsidR="00D12D3F" w:rsidRPr="009B4BB3" w:rsidRDefault="00D12D3F" w:rsidP="00D12D3F">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A257EC1" w14:textId="5FEF5BAC" w:rsidR="00D12D3F" w:rsidRPr="009B4BB3" w:rsidRDefault="00D12D3F" w:rsidP="00D12D3F">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2B7C6969" w14:textId="21833A63" w:rsidR="00D12D3F" w:rsidRPr="009B4BB3" w:rsidRDefault="00D12D3F" w:rsidP="00D12D3F">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EE4BCEE" w14:textId="05CFE760" w:rsidR="00D12D3F" w:rsidRPr="009B4BB3" w:rsidRDefault="00D12D3F" w:rsidP="00D12D3F">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0830E3DC" w14:textId="62B44C12" w:rsidR="00D12D3F" w:rsidRPr="009B4BB3" w:rsidRDefault="00D12D3F" w:rsidP="00D12D3F">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6A229E4" w14:textId="0E29636E" w:rsidR="00D12D3F" w:rsidRPr="009B4BB3" w:rsidRDefault="00D12D3F" w:rsidP="00D12D3F">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62DE7CC" w14:textId="55AE8CAF" w:rsidR="00D12D3F" w:rsidRPr="009B4BB3" w:rsidRDefault="00D12D3F" w:rsidP="00D12D3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A223A07" w14:textId="5C88872E" w:rsidR="00D12D3F" w:rsidRPr="009B4BB3" w:rsidRDefault="00D12D3F" w:rsidP="00D12D3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E18EBDF" w14:textId="0B4DB8AD" w:rsidR="00D12D3F" w:rsidRPr="009B4BB3" w:rsidRDefault="00D12D3F" w:rsidP="00D12D3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D1D8EDF" w14:textId="3AA27223" w:rsidR="00D12D3F" w:rsidRPr="009B4BB3" w:rsidRDefault="00D12D3F" w:rsidP="00D12D3F">
            <w:pPr>
              <w:jc w:val="right"/>
              <w:rPr>
                <w:rFonts w:cstheme="minorHAnsi"/>
                <w:sz w:val="18"/>
                <w:szCs w:val="18"/>
              </w:rPr>
            </w:pPr>
            <w:r>
              <w:rPr>
                <w:rFonts w:ascii="Calibri" w:hAnsi="Calibri" w:cs="Calibri"/>
                <w:color w:val="000000"/>
                <w:sz w:val="18"/>
                <w:szCs w:val="18"/>
              </w:rPr>
              <w:t>0%</w:t>
            </w:r>
          </w:p>
        </w:tc>
      </w:tr>
      <w:tr w:rsidR="00D12D3F" w:rsidRPr="007D725B" w14:paraId="4EA68244" w14:textId="77777777" w:rsidTr="00AB7106">
        <w:tc>
          <w:tcPr>
            <w:tcW w:w="1440" w:type="dxa"/>
            <w:tcBorders>
              <w:top w:val="nil"/>
              <w:left w:val="nil"/>
              <w:bottom w:val="nil"/>
              <w:right w:val="nil"/>
            </w:tcBorders>
          </w:tcPr>
          <w:p w14:paraId="18B453A8" w14:textId="77777777" w:rsidR="00D12D3F" w:rsidRPr="007D725B" w:rsidRDefault="00D12D3F" w:rsidP="00D12D3F">
            <w:pPr>
              <w:rPr>
                <w:rFonts w:cstheme="minorHAnsi"/>
                <w:sz w:val="18"/>
                <w:szCs w:val="16"/>
              </w:rPr>
            </w:pPr>
            <w:r w:rsidRPr="007D725B">
              <w:rPr>
                <w:rFonts w:cstheme="minorHAnsi"/>
                <w:sz w:val="18"/>
                <w:szCs w:val="16"/>
              </w:rPr>
              <w:t xml:space="preserve">   Other/Unknown</w:t>
            </w:r>
          </w:p>
        </w:tc>
        <w:tc>
          <w:tcPr>
            <w:tcW w:w="468" w:type="dxa"/>
            <w:tcBorders>
              <w:top w:val="nil"/>
              <w:left w:val="nil"/>
              <w:bottom w:val="nil"/>
              <w:right w:val="nil"/>
            </w:tcBorders>
            <w:shd w:val="clear" w:color="auto" w:fill="auto"/>
            <w:vAlign w:val="bottom"/>
          </w:tcPr>
          <w:p w14:paraId="58FA0615" w14:textId="2708871A" w:rsidR="00D12D3F" w:rsidRPr="009B4BB3" w:rsidRDefault="00D12D3F" w:rsidP="00D12D3F">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0AC83A5C" w14:textId="16432B70" w:rsidR="00D12D3F" w:rsidRPr="009B4BB3" w:rsidRDefault="00D12D3F" w:rsidP="00D12D3F">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E739006" w14:textId="7BB2ABAB" w:rsidR="00D12D3F" w:rsidRPr="009B4BB3" w:rsidRDefault="00D12D3F" w:rsidP="00D12D3F">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7268FD49" w14:textId="4F1B33E6" w:rsidR="00D12D3F" w:rsidRPr="009B4BB3" w:rsidRDefault="00D12D3F" w:rsidP="00D12D3F">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40C9C1D2" w14:textId="42F4E297" w:rsidR="00D12D3F" w:rsidRPr="009B4BB3" w:rsidRDefault="00D12D3F" w:rsidP="00D12D3F">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71D6923" w14:textId="37F28F11" w:rsidR="00D12D3F" w:rsidRPr="009B4BB3" w:rsidRDefault="00D12D3F" w:rsidP="00D12D3F">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E572101" w14:textId="6AB4E149" w:rsidR="00D12D3F" w:rsidRPr="009B4BB3" w:rsidRDefault="00D12D3F" w:rsidP="00D12D3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F9A1388" w14:textId="315D26BA" w:rsidR="00D12D3F" w:rsidRPr="009B4BB3" w:rsidRDefault="00D12D3F" w:rsidP="00D12D3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4EC1F05" w14:textId="61D443C0" w:rsidR="00D12D3F" w:rsidRPr="009B4BB3" w:rsidRDefault="00D12D3F" w:rsidP="00D12D3F">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16F021E" w14:textId="2CBBE555" w:rsidR="00D12D3F" w:rsidRPr="009B4BB3" w:rsidRDefault="00D12D3F" w:rsidP="00D12D3F">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AB12A0B" w14:textId="72F0A845" w:rsidR="00D12D3F" w:rsidRPr="009B4BB3" w:rsidRDefault="00D12D3F" w:rsidP="00D12D3F">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69A6A61C" w14:textId="2C4F6DA0" w:rsidR="00D12D3F" w:rsidRPr="009B4BB3" w:rsidRDefault="00D12D3F" w:rsidP="00D12D3F">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93F7044" w14:textId="2DDA0700" w:rsidR="00D12D3F" w:rsidRPr="009B4BB3" w:rsidRDefault="00D12D3F" w:rsidP="00D12D3F">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1C2B05A" w14:textId="0700E270" w:rsidR="00D12D3F" w:rsidRPr="009B4BB3" w:rsidRDefault="00D12D3F" w:rsidP="00D12D3F">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4F449C2" w14:textId="18E7E481" w:rsidR="00D12D3F" w:rsidRPr="009B4BB3" w:rsidRDefault="00D12D3F" w:rsidP="00D12D3F">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1ABE61E2" w14:textId="13F6CB6B" w:rsidR="00D12D3F" w:rsidRPr="009B4BB3" w:rsidRDefault="00D12D3F" w:rsidP="00D12D3F">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14BDDCBE" w14:textId="10897AD0" w:rsidR="00D12D3F" w:rsidRPr="009B4BB3" w:rsidRDefault="00D12D3F" w:rsidP="00D12D3F">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2CA1CFE" w14:textId="0162788C" w:rsidR="00D12D3F" w:rsidRPr="009B4BB3" w:rsidRDefault="00D12D3F" w:rsidP="00D12D3F">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EC7306A" w14:textId="44E47C01" w:rsidR="00D12D3F" w:rsidRPr="009B4BB3" w:rsidRDefault="00D12D3F" w:rsidP="00D12D3F">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2A991AD1" w14:textId="2879D028" w:rsidR="00D12D3F" w:rsidRPr="009B4BB3" w:rsidRDefault="00D12D3F" w:rsidP="00D12D3F">
            <w:pPr>
              <w:jc w:val="right"/>
              <w:rPr>
                <w:rFonts w:cstheme="minorHAnsi"/>
                <w:sz w:val="18"/>
                <w:szCs w:val="18"/>
              </w:rPr>
            </w:pPr>
            <w:r>
              <w:rPr>
                <w:rFonts w:ascii="Calibri" w:hAnsi="Calibri" w:cs="Calibri"/>
                <w:color w:val="000000"/>
                <w:sz w:val="18"/>
                <w:szCs w:val="18"/>
              </w:rPr>
              <w:t>4%</w:t>
            </w:r>
          </w:p>
        </w:tc>
      </w:tr>
      <w:tr w:rsidR="00D12D3F" w:rsidRPr="007D725B" w14:paraId="4F776EAF" w14:textId="77777777" w:rsidTr="00AB7106">
        <w:tc>
          <w:tcPr>
            <w:tcW w:w="1440" w:type="dxa"/>
            <w:tcBorders>
              <w:top w:val="nil"/>
              <w:left w:val="nil"/>
              <w:bottom w:val="nil"/>
              <w:right w:val="nil"/>
            </w:tcBorders>
          </w:tcPr>
          <w:p w14:paraId="64E04956" w14:textId="77777777" w:rsidR="00D12D3F" w:rsidRPr="007D725B" w:rsidRDefault="00D12D3F" w:rsidP="00D12D3F">
            <w:pPr>
              <w:rPr>
                <w:rFonts w:cstheme="minorHAnsi"/>
                <w:sz w:val="18"/>
                <w:szCs w:val="16"/>
              </w:rPr>
            </w:pPr>
            <w:r w:rsidRPr="007D725B">
              <w:rPr>
                <w:rFonts w:cstheme="minorHAnsi"/>
                <w:b/>
                <w:sz w:val="18"/>
                <w:szCs w:val="16"/>
              </w:rPr>
              <w:t>Exposure mode</w:t>
            </w:r>
          </w:p>
        </w:tc>
        <w:tc>
          <w:tcPr>
            <w:tcW w:w="468" w:type="dxa"/>
            <w:tcBorders>
              <w:top w:val="nil"/>
              <w:left w:val="nil"/>
              <w:bottom w:val="nil"/>
              <w:right w:val="nil"/>
            </w:tcBorders>
            <w:shd w:val="clear" w:color="auto" w:fill="auto"/>
            <w:vAlign w:val="bottom"/>
          </w:tcPr>
          <w:p w14:paraId="0B6A51E5"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08D47604"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59C0374A"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3E1608CB"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6E5C37B3"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62D1B3B4"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21E7ECF7"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597A7AC6"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4AC4DCDD"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7D59E971"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7D5D881C"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083BA851"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73B4CE90"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7A6571C8"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20CAEF15"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2442C1FC"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3018B3B8"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3EB36526"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033C2B57"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3657557D" w14:textId="77777777" w:rsidR="00D12D3F" w:rsidRPr="009B4BB3" w:rsidRDefault="00D12D3F" w:rsidP="00D12D3F">
            <w:pPr>
              <w:jc w:val="right"/>
              <w:rPr>
                <w:rFonts w:cstheme="minorHAnsi"/>
                <w:sz w:val="18"/>
                <w:szCs w:val="18"/>
              </w:rPr>
            </w:pPr>
          </w:p>
        </w:tc>
      </w:tr>
      <w:tr w:rsidR="00D12D3F" w:rsidRPr="007D725B" w14:paraId="4A749645" w14:textId="77777777" w:rsidTr="00AB7106">
        <w:tc>
          <w:tcPr>
            <w:tcW w:w="1440" w:type="dxa"/>
            <w:tcBorders>
              <w:top w:val="nil"/>
              <w:left w:val="nil"/>
              <w:bottom w:val="nil"/>
              <w:right w:val="nil"/>
            </w:tcBorders>
          </w:tcPr>
          <w:p w14:paraId="33DE0AFD" w14:textId="77777777" w:rsidR="00D12D3F" w:rsidRPr="007D725B" w:rsidRDefault="00D12D3F" w:rsidP="00D12D3F">
            <w:pPr>
              <w:rPr>
                <w:rFonts w:cstheme="minorHAnsi"/>
                <w:sz w:val="18"/>
                <w:szCs w:val="16"/>
              </w:rPr>
            </w:pPr>
            <w:r w:rsidRPr="007D725B">
              <w:rPr>
                <w:rFonts w:cstheme="minorHAnsi"/>
                <w:sz w:val="18"/>
                <w:szCs w:val="16"/>
              </w:rPr>
              <w:t xml:space="preserve">   MSM</w:t>
            </w:r>
          </w:p>
        </w:tc>
        <w:tc>
          <w:tcPr>
            <w:tcW w:w="468" w:type="dxa"/>
            <w:tcBorders>
              <w:top w:val="nil"/>
              <w:left w:val="nil"/>
              <w:bottom w:val="nil"/>
              <w:right w:val="nil"/>
            </w:tcBorders>
            <w:shd w:val="clear" w:color="auto" w:fill="auto"/>
            <w:vAlign w:val="bottom"/>
          </w:tcPr>
          <w:p w14:paraId="68585676" w14:textId="234075CC" w:rsidR="00D12D3F" w:rsidRPr="009B4BB3" w:rsidRDefault="00D12D3F" w:rsidP="00D12D3F">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1FF9E2CE" w14:textId="78EA6E10" w:rsidR="00D12D3F" w:rsidRPr="009B4BB3" w:rsidRDefault="00D12D3F" w:rsidP="00D12D3F">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507ECEEE" w14:textId="4A61019E" w:rsidR="00D12D3F" w:rsidRPr="009B4BB3" w:rsidRDefault="00D12D3F" w:rsidP="00D12D3F">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2BD54EFD" w14:textId="289ECF10" w:rsidR="00D12D3F" w:rsidRPr="009B4BB3" w:rsidRDefault="00D12D3F" w:rsidP="00D12D3F">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3144012D" w14:textId="462032C4" w:rsidR="00D12D3F" w:rsidRPr="009B4BB3" w:rsidRDefault="00D12D3F" w:rsidP="00D12D3F">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18EDD6D8" w14:textId="5DF006FB" w:rsidR="00D12D3F" w:rsidRPr="009B4BB3" w:rsidRDefault="00D12D3F" w:rsidP="00D12D3F">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7757D87C" w14:textId="6AFDDCB1" w:rsidR="00D12D3F" w:rsidRPr="009B4BB3" w:rsidRDefault="00D12D3F" w:rsidP="00D12D3F">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0018F9D9" w14:textId="667C97DA" w:rsidR="00D12D3F" w:rsidRPr="009B4BB3" w:rsidRDefault="00D12D3F" w:rsidP="00D12D3F">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5935A36B" w14:textId="59B41EA7" w:rsidR="00D12D3F" w:rsidRPr="009B4BB3" w:rsidRDefault="00D12D3F" w:rsidP="00D12D3F">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79CB1271" w14:textId="6634E709" w:rsidR="00D12D3F" w:rsidRPr="009B4BB3" w:rsidRDefault="00D12D3F" w:rsidP="00D12D3F">
            <w:pPr>
              <w:jc w:val="right"/>
              <w:rPr>
                <w:rFonts w:cstheme="minorHAnsi"/>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7E8F66F8" w14:textId="37212D52" w:rsidR="00D12D3F" w:rsidRPr="009B4BB3" w:rsidRDefault="00D12D3F" w:rsidP="00D12D3F">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5E6E23EA" w14:textId="071A510C" w:rsidR="00D12D3F" w:rsidRPr="009B4BB3" w:rsidRDefault="00D12D3F" w:rsidP="00D12D3F">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4264B088" w14:textId="04DEB525" w:rsidR="00D12D3F" w:rsidRPr="009B4BB3" w:rsidRDefault="00D12D3F" w:rsidP="00D12D3F">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2BD53A28" w14:textId="6FB569B6" w:rsidR="00D12D3F" w:rsidRPr="009B4BB3" w:rsidRDefault="00D12D3F" w:rsidP="00D12D3F">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2E24E7D3" w14:textId="6E6376EA" w:rsidR="00D12D3F" w:rsidRPr="009B4BB3" w:rsidRDefault="00D12D3F" w:rsidP="00D12D3F">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58DE5494" w14:textId="3D7593EC" w:rsidR="00D12D3F" w:rsidRPr="009B4BB3" w:rsidRDefault="00D12D3F" w:rsidP="00D12D3F">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645FA42E" w14:textId="5C6C6452" w:rsidR="00D12D3F" w:rsidRPr="009B4BB3" w:rsidRDefault="00D12D3F" w:rsidP="00D12D3F">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442A6090" w14:textId="60F9F213" w:rsidR="00D12D3F" w:rsidRPr="009B4BB3" w:rsidRDefault="00D12D3F" w:rsidP="00D12D3F">
            <w:pPr>
              <w:jc w:val="right"/>
              <w:rPr>
                <w:rFonts w:cstheme="minorHAnsi"/>
                <w:sz w:val="18"/>
                <w:szCs w:val="18"/>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28C744B6" w14:textId="7E997209" w:rsidR="00D12D3F" w:rsidRPr="009B4BB3" w:rsidRDefault="00D12D3F" w:rsidP="00D12D3F">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7FA3D022" w14:textId="4EE7C26D" w:rsidR="00D12D3F" w:rsidRPr="009B4BB3" w:rsidRDefault="00D12D3F" w:rsidP="00D12D3F">
            <w:pPr>
              <w:jc w:val="right"/>
              <w:rPr>
                <w:rFonts w:cstheme="minorHAnsi"/>
                <w:sz w:val="18"/>
                <w:szCs w:val="18"/>
              </w:rPr>
            </w:pPr>
            <w:r>
              <w:rPr>
                <w:rFonts w:ascii="Calibri" w:hAnsi="Calibri" w:cs="Calibri"/>
                <w:color w:val="000000"/>
                <w:sz w:val="18"/>
                <w:szCs w:val="18"/>
              </w:rPr>
              <w:t>36%</w:t>
            </w:r>
          </w:p>
        </w:tc>
      </w:tr>
      <w:tr w:rsidR="00D12D3F" w:rsidRPr="007D725B" w14:paraId="0DEB9120" w14:textId="77777777" w:rsidTr="00AB7106">
        <w:tc>
          <w:tcPr>
            <w:tcW w:w="1440" w:type="dxa"/>
            <w:tcBorders>
              <w:top w:val="nil"/>
              <w:left w:val="nil"/>
              <w:bottom w:val="nil"/>
              <w:right w:val="nil"/>
            </w:tcBorders>
          </w:tcPr>
          <w:p w14:paraId="75B5C0E3" w14:textId="77777777" w:rsidR="00D12D3F" w:rsidRPr="007D725B" w:rsidRDefault="00D12D3F" w:rsidP="00D12D3F">
            <w:pPr>
              <w:rPr>
                <w:rFonts w:cstheme="minorHAnsi"/>
                <w:sz w:val="18"/>
                <w:szCs w:val="16"/>
              </w:rPr>
            </w:pPr>
            <w:r w:rsidRPr="007D725B">
              <w:rPr>
                <w:rFonts w:cstheme="minorHAnsi"/>
                <w:sz w:val="18"/>
                <w:szCs w:val="16"/>
              </w:rPr>
              <w:t xml:space="preserve">   IDU</w:t>
            </w:r>
          </w:p>
        </w:tc>
        <w:tc>
          <w:tcPr>
            <w:tcW w:w="468" w:type="dxa"/>
            <w:tcBorders>
              <w:top w:val="nil"/>
              <w:left w:val="nil"/>
              <w:bottom w:val="nil"/>
              <w:right w:val="nil"/>
            </w:tcBorders>
            <w:shd w:val="clear" w:color="auto" w:fill="auto"/>
            <w:vAlign w:val="bottom"/>
          </w:tcPr>
          <w:p w14:paraId="58B5ACEA" w14:textId="17950BD5" w:rsidR="00D12D3F" w:rsidRPr="009B4BB3" w:rsidRDefault="00D12D3F" w:rsidP="00D12D3F">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4CB76EF0" w14:textId="60655967" w:rsidR="00D12D3F" w:rsidRPr="009B4BB3" w:rsidRDefault="00D12D3F" w:rsidP="00D12D3F">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3427D68A" w14:textId="14EA8891" w:rsidR="00D12D3F" w:rsidRPr="009B4BB3" w:rsidRDefault="00D12D3F" w:rsidP="00D12D3F">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775E2E71" w14:textId="20A8A2FC" w:rsidR="00D12D3F" w:rsidRPr="009B4BB3" w:rsidRDefault="00D12D3F" w:rsidP="00D12D3F">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73289BBC" w14:textId="7E332C26" w:rsidR="00D12D3F" w:rsidRPr="009B4BB3" w:rsidRDefault="00D12D3F" w:rsidP="00D12D3F">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77EB70B5" w14:textId="65E262FC" w:rsidR="00D12D3F" w:rsidRPr="009B4BB3" w:rsidRDefault="00D12D3F" w:rsidP="00D12D3F">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1E4FC1DF" w14:textId="3F4FFDDA" w:rsidR="00D12D3F" w:rsidRPr="009B4BB3" w:rsidRDefault="00D12D3F" w:rsidP="00D12D3F">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74CD5410" w14:textId="43004009" w:rsidR="00D12D3F" w:rsidRPr="009B4BB3" w:rsidRDefault="00D12D3F" w:rsidP="00D12D3F">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041ED1AB" w14:textId="169C7B12" w:rsidR="00D12D3F" w:rsidRPr="009B4BB3" w:rsidRDefault="00D12D3F" w:rsidP="00D12D3F">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2D5E374F" w14:textId="44C893E2" w:rsidR="00D12D3F" w:rsidRPr="009B4BB3" w:rsidRDefault="00D12D3F" w:rsidP="00D12D3F">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127C8F4B" w14:textId="2FD3F883" w:rsidR="00D12D3F" w:rsidRPr="009B4BB3" w:rsidRDefault="00D12D3F" w:rsidP="00D12D3F">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4F91EF8F" w14:textId="5C80AB52" w:rsidR="00D12D3F" w:rsidRPr="009B4BB3" w:rsidRDefault="00D12D3F" w:rsidP="00D12D3F">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2CA02D72" w14:textId="64395B16" w:rsidR="00D12D3F" w:rsidRPr="009B4BB3" w:rsidRDefault="00D12D3F" w:rsidP="00D12D3F">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17FC48DB" w14:textId="4865AB82" w:rsidR="00D12D3F" w:rsidRPr="009B4BB3" w:rsidRDefault="00D12D3F" w:rsidP="00D12D3F">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4483B640" w14:textId="41755FB5" w:rsidR="00D12D3F" w:rsidRPr="009B4BB3" w:rsidRDefault="00D12D3F" w:rsidP="00D12D3F">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0BF3940A" w14:textId="52CD3D34" w:rsidR="00D12D3F" w:rsidRPr="009B4BB3" w:rsidRDefault="00D12D3F" w:rsidP="00D12D3F">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1A82EE7F" w14:textId="0F3C8474" w:rsidR="00D12D3F" w:rsidRPr="009B4BB3" w:rsidRDefault="00D12D3F" w:rsidP="00D12D3F">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2C042DB8" w14:textId="0B86CB51" w:rsidR="00D12D3F" w:rsidRPr="009B4BB3" w:rsidRDefault="00D12D3F" w:rsidP="00D12D3F">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375AAC6F" w14:textId="28B35055" w:rsidR="00D12D3F" w:rsidRPr="009B4BB3" w:rsidRDefault="00D12D3F" w:rsidP="00D12D3F">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2C95E7D5" w14:textId="45444184" w:rsidR="00D12D3F" w:rsidRPr="009B4BB3" w:rsidRDefault="00D12D3F" w:rsidP="00D12D3F">
            <w:pPr>
              <w:jc w:val="right"/>
              <w:rPr>
                <w:rFonts w:cstheme="minorHAnsi"/>
                <w:sz w:val="18"/>
                <w:szCs w:val="18"/>
              </w:rPr>
            </w:pPr>
            <w:r>
              <w:rPr>
                <w:rFonts w:ascii="Calibri" w:hAnsi="Calibri" w:cs="Calibri"/>
                <w:color w:val="000000"/>
                <w:sz w:val="18"/>
                <w:szCs w:val="18"/>
              </w:rPr>
              <w:t>29%</w:t>
            </w:r>
          </w:p>
        </w:tc>
      </w:tr>
      <w:tr w:rsidR="00486E2C" w:rsidRPr="007D725B" w14:paraId="0CC06F17" w14:textId="77777777" w:rsidTr="00446C07">
        <w:tc>
          <w:tcPr>
            <w:tcW w:w="1440" w:type="dxa"/>
            <w:tcBorders>
              <w:top w:val="nil"/>
              <w:left w:val="nil"/>
              <w:bottom w:val="nil"/>
              <w:right w:val="nil"/>
            </w:tcBorders>
          </w:tcPr>
          <w:p w14:paraId="212B3BB0" w14:textId="77777777" w:rsidR="00486E2C" w:rsidRPr="007D725B" w:rsidRDefault="00486E2C" w:rsidP="00486E2C">
            <w:pPr>
              <w:rPr>
                <w:rFonts w:cstheme="minorHAnsi"/>
                <w:sz w:val="18"/>
                <w:szCs w:val="16"/>
              </w:rPr>
            </w:pPr>
            <w:r w:rsidRPr="007D725B">
              <w:rPr>
                <w:rFonts w:cstheme="minorHAnsi"/>
                <w:sz w:val="18"/>
                <w:szCs w:val="16"/>
              </w:rPr>
              <w:t xml:space="preserve">   MSM/IDU</w:t>
            </w:r>
          </w:p>
        </w:tc>
        <w:tc>
          <w:tcPr>
            <w:tcW w:w="468" w:type="dxa"/>
            <w:tcBorders>
              <w:top w:val="nil"/>
              <w:left w:val="nil"/>
              <w:bottom w:val="nil"/>
              <w:right w:val="nil"/>
            </w:tcBorders>
            <w:shd w:val="clear" w:color="auto" w:fill="auto"/>
            <w:vAlign w:val="bottom"/>
          </w:tcPr>
          <w:p w14:paraId="129D9838" w14:textId="1614FCAE" w:rsidR="00486E2C" w:rsidRPr="009B4BB3" w:rsidRDefault="00486E2C" w:rsidP="00486E2C">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42E5688C" w14:textId="126918A3" w:rsidR="00486E2C" w:rsidRPr="009B4BB3" w:rsidRDefault="00486E2C" w:rsidP="00486E2C">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75E89248" w14:textId="70998DB3" w:rsidR="00486E2C" w:rsidRPr="009B4BB3" w:rsidRDefault="00486E2C" w:rsidP="00486E2C">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7640C2AC" w14:textId="57C7C4F0" w:rsidR="00486E2C" w:rsidRPr="009B4BB3" w:rsidRDefault="00486E2C" w:rsidP="00486E2C">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2D793DB1" w14:textId="6236A2DB" w:rsidR="00486E2C" w:rsidRPr="009B4BB3" w:rsidRDefault="00486E2C" w:rsidP="00486E2C">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F4076DC" w14:textId="1366424A" w:rsidR="00486E2C" w:rsidRPr="009B4BB3" w:rsidRDefault="00486E2C" w:rsidP="00486E2C">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tcPr>
          <w:p w14:paraId="071C9B4F" w14:textId="281C3470" w:rsidR="00486E2C" w:rsidRPr="009B4BB3" w:rsidRDefault="00486E2C" w:rsidP="00486E2C">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6F7EE0D1" w14:textId="75D60D98" w:rsidR="00486E2C" w:rsidRPr="009B4BB3" w:rsidRDefault="00486E2C" w:rsidP="00486E2C">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718397D3" w14:textId="261A7E0C" w:rsidR="00486E2C" w:rsidRPr="009B4BB3" w:rsidRDefault="00486E2C" w:rsidP="00486E2C">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60647B0D" w14:textId="138DE3DD" w:rsidR="00486E2C" w:rsidRPr="009B4BB3" w:rsidRDefault="00486E2C" w:rsidP="00486E2C">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09D1963D" w14:textId="779E2621" w:rsidR="00486E2C" w:rsidRPr="009B4BB3" w:rsidRDefault="00486E2C" w:rsidP="00486E2C">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487D66F2" w14:textId="20F8928C" w:rsidR="00486E2C" w:rsidRPr="009B4BB3" w:rsidRDefault="00486E2C" w:rsidP="00486E2C">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0DE32204" w14:textId="6B3CAFD9" w:rsidR="00486E2C" w:rsidRPr="009B4BB3" w:rsidRDefault="00486E2C" w:rsidP="00486E2C">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5D9CAD99" w14:textId="4A176681" w:rsidR="00486E2C" w:rsidRPr="009B4BB3" w:rsidRDefault="00486E2C" w:rsidP="00486E2C">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5EBC9E9F" w14:textId="051BC6C6" w:rsidR="00486E2C" w:rsidRPr="009B4BB3" w:rsidRDefault="00486E2C" w:rsidP="00486E2C">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051E2404" w14:textId="7FF35759" w:rsidR="00486E2C" w:rsidRPr="009B4BB3" w:rsidRDefault="00486E2C" w:rsidP="00486E2C">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tcPr>
          <w:p w14:paraId="7058504B" w14:textId="72A37B54" w:rsidR="00486E2C" w:rsidRPr="009B4BB3" w:rsidRDefault="00486E2C" w:rsidP="00486E2C">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070D38D9" w14:textId="35619DF1" w:rsidR="00486E2C" w:rsidRPr="009B4BB3" w:rsidRDefault="00486E2C" w:rsidP="00486E2C">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214A8A04" w14:textId="56920298" w:rsidR="00486E2C" w:rsidRPr="009B4BB3" w:rsidRDefault="00486E2C" w:rsidP="00486E2C">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439D833C" w14:textId="074B4EDA" w:rsidR="00486E2C" w:rsidRPr="009B4BB3" w:rsidRDefault="00486E2C" w:rsidP="00486E2C">
            <w:pPr>
              <w:jc w:val="right"/>
              <w:rPr>
                <w:rFonts w:cstheme="minorHAnsi"/>
                <w:sz w:val="18"/>
                <w:szCs w:val="18"/>
              </w:rPr>
            </w:pPr>
            <w:r w:rsidRPr="007D725B">
              <w:rPr>
                <w:rFonts w:cstheme="minorHAnsi"/>
                <w:sz w:val="18"/>
                <w:szCs w:val="16"/>
              </w:rPr>
              <w:t>N/A</w:t>
            </w:r>
          </w:p>
        </w:tc>
      </w:tr>
      <w:tr w:rsidR="00486E2C" w:rsidRPr="007D725B" w14:paraId="6DCAC565" w14:textId="77777777" w:rsidTr="00446C07">
        <w:tc>
          <w:tcPr>
            <w:tcW w:w="1440" w:type="dxa"/>
            <w:tcBorders>
              <w:top w:val="nil"/>
              <w:left w:val="nil"/>
              <w:bottom w:val="nil"/>
              <w:right w:val="nil"/>
            </w:tcBorders>
          </w:tcPr>
          <w:p w14:paraId="4D72741C" w14:textId="77777777" w:rsidR="00486E2C" w:rsidRPr="007D725B" w:rsidRDefault="00486E2C" w:rsidP="00486E2C">
            <w:pPr>
              <w:rPr>
                <w:rFonts w:cstheme="minorHAnsi"/>
                <w:sz w:val="18"/>
                <w:szCs w:val="16"/>
              </w:rPr>
            </w:pPr>
            <w:r w:rsidRPr="007D725B">
              <w:rPr>
                <w:rFonts w:cstheme="minorHAnsi"/>
                <w:snapToGrid w:val="0"/>
                <w:sz w:val="18"/>
                <w:szCs w:val="16"/>
              </w:rPr>
              <w:t xml:space="preserve">   HTSX</w:t>
            </w:r>
          </w:p>
        </w:tc>
        <w:tc>
          <w:tcPr>
            <w:tcW w:w="468" w:type="dxa"/>
            <w:tcBorders>
              <w:top w:val="nil"/>
              <w:left w:val="nil"/>
              <w:bottom w:val="nil"/>
              <w:right w:val="nil"/>
            </w:tcBorders>
            <w:shd w:val="clear" w:color="auto" w:fill="auto"/>
            <w:vAlign w:val="bottom"/>
          </w:tcPr>
          <w:p w14:paraId="3ADD3D33" w14:textId="4260C1FC" w:rsidR="00486E2C" w:rsidRPr="009B4BB3" w:rsidRDefault="00486E2C" w:rsidP="00486E2C">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54819E00" w14:textId="08477BE9" w:rsidR="00486E2C" w:rsidRPr="009B4BB3" w:rsidRDefault="00486E2C" w:rsidP="00486E2C">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0B9742FD" w14:textId="1A5E31CE" w:rsidR="00486E2C" w:rsidRPr="009B4BB3" w:rsidRDefault="00486E2C" w:rsidP="00486E2C">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44F1A758" w14:textId="3E7DF473" w:rsidR="00486E2C" w:rsidRPr="009B4BB3" w:rsidRDefault="00486E2C" w:rsidP="00486E2C">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05ADC718" w14:textId="07A003E9" w:rsidR="00486E2C" w:rsidRPr="009B4BB3" w:rsidRDefault="00486E2C" w:rsidP="00486E2C">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76BB9B50" w14:textId="66248088" w:rsidR="00486E2C" w:rsidRPr="009B4BB3" w:rsidRDefault="00486E2C" w:rsidP="00486E2C">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164243BA" w14:textId="0D2DFDC4" w:rsidR="00486E2C" w:rsidRPr="009B4BB3" w:rsidRDefault="00486E2C" w:rsidP="00486E2C">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072CED32" w14:textId="491F86F3" w:rsidR="00486E2C" w:rsidRPr="009B4BB3" w:rsidRDefault="00486E2C" w:rsidP="00486E2C">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61945A99" w14:textId="77276A46" w:rsidR="00486E2C" w:rsidRPr="009B4BB3" w:rsidRDefault="00486E2C" w:rsidP="00486E2C">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13648BB5" w14:textId="294ADFD0" w:rsidR="00486E2C" w:rsidRPr="009B4BB3" w:rsidRDefault="00486E2C" w:rsidP="00486E2C">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1350565B" w14:textId="11F17AE2" w:rsidR="00486E2C" w:rsidRPr="009B4BB3" w:rsidRDefault="00486E2C" w:rsidP="00486E2C">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0C0D8BFF" w14:textId="4A3B3F8C" w:rsidR="00486E2C" w:rsidRPr="009B4BB3" w:rsidRDefault="00486E2C" w:rsidP="00486E2C">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tcPr>
          <w:p w14:paraId="7EC06C2E" w14:textId="4C649404" w:rsidR="00486E2C" w:rsidRPr="009B4BB3" w:rsidRDefault="00486E2C" w:rsidP="00486E2C">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370329E8" w14:textId="1596D1F0" w:rsidR="00486E2C" w:rsidRPr="009B4BB3" w:rsidRDefault="00486E2C" w:rsidP="00486E2C">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0F6B733D" w14:textId="152BCF24" w:rsidR="00486E2C" w:rsidRPr="009B4BB3" w:rsidRDefault="00486E2C" w:rsidP="00486E2C">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2830A95A" w14:textId="0C0C8F44" w:rsidR="00486E2C" w:rsidRPr="009B4BB3" w:rsidRDefault="00486E2C" w:rsidP="00486E2C">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6DDDB264" w14:textId="444CF5A7" w:rsidR="00486E2C" w:rsidRPr="009B4BB3" w:rsidRDefault="00486E2C" w:rsidP="00486E2C">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6D119837" w14:textId="50C108CE" w:rsidR="00486E2C" w:rsidRPr="009B4BB3" w:rsidRDefault="00486E2C" w:rsidP="00486E2C">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tcPr>
          <w:p w14:paraId="570979C7" w14:textId="3BA51826" w:rsidR="00486E2C" w:rsidRPr="009B4BB3" w:rsidRDefault="00486E2C" w:rsidP="00486E2C">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2191B49E" w14:textId="4EE7B91E" w:rsidR="00486E2C" w:rsidRPr="009B4BB3" w:rsidRDefault="00486E2C" w:rsidP="00486E2C">
            <w:pPr>
              <w:jc w:val="right"/>
              <w:rPr>
                <w:rFonts w:cstheme="minorHAnsi"/>
                <w:sz w:val="18"/>
                <w:szCs w:val="18"/>
              </w:rPr>
            </w:pPr>
            <w:r w:rsidRPr="007D725B">
              <w:rPr>
                <w:rFonts w:cstheme="minorHAnsi"/>
                <w:sz w:val="18"/>
                <w:szCs w:val="16"/>
              </w:rPr>
              <w:t>N/A</w:t>
            </w:r>
          </w:p>
        </w:tc>
      </w:tr>
      <w:tr w:rsidR="00486E2C" w:rsidRPr="007D725B" w14:paraId="7C795B89" w14:textId="77777777" w:rsidTr="00B41920">
        <w:tc>
          <w:tcPr>
            <w:tcW w:w="1440" w:type="dxa"/>
            <w:tcBorders>
              <w:top w:val="nil"/>
              <w:left w:val="nil"/>
              <w:bottom w:val="nil"/>
              <w:right w:val="nil"/>
            </w:tcBorders>
          </w:tcPr>
          <w:p w14:paraId="1703B625" w14:textId="77777777" w:rsidR="00486E2C" w:rsidRPr="007D725B" w:rsidRDefault="00486E2C" w:rsidP="00486E2C">
            <w:pPr>
              <w:rPr>
                <w:rFonts w:cstheme="minorHAnsi"/>
                <w:sz w:val="18"/>
                <w:szCs w:val="16"/>
              </w:rPr>
            </w:pPr>
            <w:r w:rsidRPr="007D725B">
              <w:rPr>
                <w:rFonts w:cstheme="minorHAnsi"/>
                <w:sz w:val="18"/>
                <w:szCs w:val="16"/>
              </w:rPr>
              <w:t xml:space="preserve">   Other</w:t>
            </w:r>
          </w:p>
        </w:tc>
        <w:tc>
          <w:tcPr>
            <w:tcW w:w="468" w:type="dxa"/>
            <w:tcBorders>
              <w:top w:val="nil"/>
              <w:left w:val="nil"/>
              <w:bottom w:val="nil"/>
              <w:right w:val="nil"/>
            </w:tcBorders>
            <w:shd w:val="clear" w:color="auto" w:fill="auto"/>
            <w:vAlign w:val="bottom"/>
          </w:tcPr>
          <w:p w14:paraId="046F6610" w14:textId="53CF5A73" w:rsidR="00486E2C" w:rsidRPr="009B4BB3" w:rsidRDefault="00486E2C" w:rsidP="00486E2C">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40AB2544" w14:textId="73EBBB87" w:rsidR="00486E2C" w:rsidRPr="009B4BB3" w:rsidRDefault="00486E2C" w:rsidP="00486E2C">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00C1770D" w14:textId="74214676" w:rsidR="00486E2C" w:rsidRPr="009B4BB3" w:rsidRDefault="00486E2C" w:rsidP="00486E2C">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1900DCEE" w14:textId="787955D6" w:rsidR="00486E2C" w:rsidRPr="009B4BB3" w:rsidRDefault="00486E2C" w:rsidP="00486E2C">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51285A92" w14:textId="40F5A16B" w:rsidR="00486E2C" w:rsidRPr="009B4BB3" w:rsidRDefault="00486E2C" w:rsidP="00486E2C">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14277CA7" w14:textId="3477CB79" w:rsidR="00486E2C" w:rsidRPr="009B4BB3" w:rsidRDefault="00486E2C" w:rsidP="00486E2C">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tcPr>
          <w:p w14:paraId="49E5DA26" w14:textId="15947EFC" w:rsidR="00486E2C" w:rsidRPr="009B4BB3" w:rsidRDefault="00486E2C" w:rsidP="00486E2C">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11EEC896" w14:textId="11B7BDAE" w:rsidR="00486E2C" w:rsidRPr="009B4BB3" w:rsidRDefault="00486E2C" w:rsidP="00486E2C">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1091E1BC" w14:textId="2F79DE84" w:rsidR="00486E2C" w:rsidRPr="009B4BB3" w:rsidRDefault="00486E2C" w:rsidP="00486E2C">
            <w:pPr>
              <w:jc w:val="right"/>
              <w:rPr>
                <w:rFonts w:cstheme="minorHAnsi"/>
                <w:sz w:val="18"/>
                <w:szCs w:val="18"/>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478DA876" w14:textId="30196191" w:rsidR="00486E2C" w:rsidRPr="009B4BB3" w:rsidRDefault="00486E2C" w:rsidP="00486E2C">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tcPr>
          <w:p w14:paraId="2084956E" w14:textId="37353C68" w:rsidR="00486E2C" w:rsidRPr="009B4BB3" w:rsidRDefault="00486E2C" w:rsidP="00486E2C">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19655948" w14:textId="163EFD9E" w:rsidR="00486E2C" w:rsidRPr="009B4BB3" w:rsidRDefault="00486E2C" w:rsidP="00486E2C">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601EDB19" w14:textId="63696AEA" w:rsidR="00486E2C" w:rsidRPr="009B4BB3" w:rsidRDefault="00486E2C" w:rsidP="00486E2C">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AC833EA" w14:textId="11EF94A2" w:rsidR="00486E2C" w:rsidRPr="009B4BB3" w:rsidRDefault="00486E2C" w:rsidP="00486E2C">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D7C45B8" w14:textId="570342AD" w:rsidR="00486E2C" w:rsidRPr="009B4BB3" w:rsidRDefault="00486E2C" w:rsidP="00486E2C">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738B4FAD" w14:textId="335F754A" w:rsidR="00486E2C" w:rsidRPr="009B4BB3" w:rsidRDefault="00486E2C" w:rsidP="00486E2C">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tcPr>
          <w:p w14:paraId="427C83A7" w14:textId="72995083" w:rsidR="00486E2C" w:rsidRPr="009B4BB3" w:rsidRDefault="00486E2C" w:rsidP="00486E2C">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3DD37569" w14:textId="23E09E05" w:rsidR="00486E2C" w:rsidRPr="009B4BB3" w:rsidRDefault="00486E2C" w:rsidP="00486E2C">
            <w:pPr>
              <w:jc w:val="right"/>
              <w:rPr>
                <w:rFonts w:cstheme="minorHAnsi"/>
                <w:sz w:val="18"/>
                <w:szCs w:val="18"/>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744C0B84" w14:textId="37E08A35" w:rsidR="00486E2C" w:rsidRPr="009B4BB3" w:rsidRDefault="00486E2C" w:rsidP="00486E2C">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462C702" w14:textId="210019A3" w:rsidR="00486E2C" w:rsidRPr="009B4BB3" w:rsidRDefault="00486E2C" w:rsidP="00486E2C">
            <w:pPr>
              <w:jc w:val="right"/>
              <w:rPr>
                <w:rFonts w:cstheme="minorHAnsi"/>
                <w:sz w:val="18"/>
                <w:szCs w:val="18"/>
              </w:rPr>
            </w:pPr>
            <w:r>
              <w:rPr>
                <w:rFonts w:ascii="Calibri" w:hAnsi="Calibri" w:cs="Calibri"/>
                <w:color w:val="000000"/>
                <w:sz w:val="18"/>
                <w:szCs w:val="18"/>
              </w:rPr>
              <w:t>2%</w:t>
            </w:r>
          </w:p>
        </w:tc>
      </w:tr>
      <w:tr w:rsidR="00486E2C" w:rsidRPr="007D725B" w14:paraId="5CCD2CAA" w14:textId="77777777" w:rsidTr="005819A9">
        <w:tc>
          <w:tcPr>
            <w:tcW w:w="1440" w:type="dxa"/>
            <w:tcBorders>
              <w:top w:val="nil"/>
              <w:left w:val="nil"/>
              <w:bottom w:val="nil"/>
              <w:right w:val="nil"/>
            </w:tcBorders>
          </w:tcPr>
          <w:p w14:paraId="56B97F5E" w14:textId="77777777" w:rsidR="00486E2C" w:rsidRPr="007D725B" w:rsidRDefault="00486E2C" w:rsidP="00486E2C">
            <w:pPr>
              <w:rPr>
                <w:rFonts w:cstheme="minorHAnsi"/>
                <w:sz w:val="18"/>
                <w:szCs w:val="16"/>
              </w:rPr>
            </w:pPr>
            <w:r w:rsidRPr="007D725B">
              <w:rPr>
                <w:rFonts w:cstheme="minorHAnsi"/>
                <w:sz w:val="18"/>
                <w:szCs w:val="16"/>
              </w:rPr>
              <w:t xml:space="preserve">   Presumed HTSX</w:t>
            </w:r>
          </w:p>
        </w:tc>
        <w:tc>
          <w:tcPr>
            <w:tcW w:w="468" w:type="dxa"/>
            <w:tcBorders>
              <w:top w:val="nil"/>
              <w:left w:val="nil"/>
              <w:bottom w:val="nil"/>
              <w:right w:val="nil"/>
            </w:tcBorders>
            <w:shd w:val="clear" w:color="auto" w:fill="auto"/>
            <w:vAlign w:val="bottom"/>
          </w:tcPr>
          <w:p w14:paraId="255828DE" w14:textId="1F98BA32" w:rsidR="00486E2C" w:rsidRPr="009B4BB3" w:rsidRDefault="00486E2C" w:rsidP="00486E2C">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42249FD2" w14:textId="496A2051" w:rsidR="00486E2C" w:rsidRPr="009B4BB3" w:rsidRDefault="00486E2C" w:rsidP="00486E2C">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12140698" w14:textId="056FD99B" w:rsidR="00486E2C" w:rsidRPr="009B4BB3" w:rsidRDefault="00486E2C" w:rsidP="00486E2C">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254DBDC0" w14:textId="0A4CF7A1" w:rsidR="00486E2C" w:rsidRPr="009B4BB3" w:rsidRDefault="00486E2C" w:rsidP="00486E2C">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327541FF" w14:textId="1F20BD40" w:rsidR="00486E2C" w:rsidRPr="009B4BB3" w:rsidRDefault="00486E2C" w:rsidP="00486E2C">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5771A5E8" w14:textId="6526C271" w:rsidR="00486E2C" w:rsidRPr="009B4BB3" w:rsidRDefault="00486E2C" w:rsidP="00486E2C">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3DF6A00E" w14:textId="2913A296" w:rsidR="00486E2C" w:rsidRPr="009B4BB3" w:rsidRDefault="00486E2C" w:rsidP="00486E2C">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39670CB5" w14:textId="4F3AE947" w:rsidR="00486E2C" w:rsidRPr="009B4BB3" w:rsidRDefault="00486E2C" w:rsidP="00486E2C">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415F4A81" w14:textId="7C61516A" w:rsidR="00486E2C" w:rsidRPr="009B4BB3" w:rsidRDefault="00486E2C" w:rsidP="00486E2C">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7FBA0D07" w14:textId="2B76ACC0" w:rsidR="00486E2C" w:rsidRPr="009B4BB3" w:rsidRDefault="00486E2C" w:rsidP="00486E2C">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1F92C167" w14:textId="34144EEC" w:rsidR="00486E2C" w:rsidRPr="009B4BB3" w:rsidRDefault="00486E2C" w:rsidP="00486E2C">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5C1249A2" w14:textId="3594DD62" w:rsidR="00486E2C" w:rsidRPr="009B4BB3" w:rsidRDefault="00486E2C" w:rsidP="00486E2C">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449FB50D" w14:textId="644BA412" w:rsidR="00486E2C" w:rsidRPr="009B4BB3" w:rsidRDefault="00486E2C" w:rsidP="00486E2C">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3DF18E76" w14:textId="32403811" w:rsidR="00486E2C" w:rsidRPr="009B4BB3" w:rsidRDefault="00486E2C" w:rsidP="00486E2C">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76F31D6E" w14:textId="5C6589F4" w:rsidR="00486E2C" w:rsidRPr="009B4BB3" w:rsidRDefault="00486E2C" w:rsidP="00486E2C">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67BCF99F" w14:textId="0E32EAC0" w:rsidR="00486E2C" w:rsidRPr="009B4BB3" w:rsidRDefault="00486E2C" w:rsidP="00486E2C">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57C141EB" w14:textId="7553A0AB" w:rsidR="00486E2C" w:rsidRPr="009B4BB3" w:rsidRDefault="00486E2C" w:rsidP="00486E2C">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2C0AC98F" w14:textId="6E904E92" w:rsidR="00486E2C" w:rsidRPr="009B4BB3" w:rsidRDefault="00486E2C" w:rsidP="00486E2C">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tcPr>
          <w:p w14:paraId="34E35016" w14:textId="409D565F" w:rsidR="00486E2C" w:rsidRPr="009B4BB3" w:rsidRDefault="00486E2C" w:rsidP="00486E2C">
            <w:pPr>
              <w:jc w:val="right"/>
              <w:rPr>
                <w:rFonts w:cstheme="minorHAnsi"/>
                <w:sz w:val="18"/>
                <w:szCs w:val="18"/>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0F842D5E" w14:textId="08022973" w:rsidR="00486E2C" w:rsidRPr="009B4BB3" w:rsidRDefault="00486E2C" w:rsidP="00486E2C">
            <w:pPr>
              <w:jc w:val="right"/>
              <w:rPr>
                <w:rFonts w:cstheme="minorHAnsi"/>
                <w:sz w:val="18"/>
                <w:szCs w:val="18"/>
              </w:rPr>
            </w:pPr>
            <w:r w:rsidRPr="007D725B">
              <w:rPr>
                <w:rFonts w:cstheme="minorHAnsi"/>
                <w:sz w:val="18"/>
                <w:szCs w:val="16"/>
              </w:rPr>
              <w:t>N/A</w:t>
            </w:r>
          </w:p>
        </w:tc>
      </w:tr>
      <w:tr w:rsidR="00D12D3F" w:rsidRPr="007D725B" w14:paraId="1B8380CC" w14:textId="77777777" w:rsidTr="00AB7106">
        <w:tc>
          <w:tcPr>
            <w:tcW w:w="1440" w:type="dxa"/>
            <w:tcBorders>
              <w:top w:val="nil"/>
              <w:left w:val="nil"/>
              <w:bottom w:val="nil"/>
              <w:right w:val="nil"/>
            </w:tcBorders>
          </w:tcPr>
          <w:p w14:paraId="46375478" w14:textId="77777777" w:rsidR="00D12D3F" w:rsidRPr="007D725B" w:rsidRDefault="00D12D3F" w:rsidP="00D12D3F">
            <w:pPr>
              <w:rPr>
                <w:rFonts w:cstheme="minorHAnsi"/>
                <w:sz w:val="18"/>
                <w:szCs w:val="16"/>
              </w:rPr>
            </w:pPr>
            <w:r w:rsidRPr="007D725B">
              <w:rPr>
                <w:rFonts w:cstheme="minorHAnsi"/>
                <w:snapToGrid w:val="0"/>
                <w:sz w:val="18"/>
                <w:szCs w:val="16"/>
              </w:rPr>
              <w:t xml:space="preserve">   NIR</w:t>
            </w:r>
          </w:p>
        </w:tc>
        <w:tc>
          <w:tcPr>
            <w:tcW w:w="468" w:type="dxa"/>
            <w:tcBorders>
              <w:top w:val="nil"/>
              <w:left w:val="nil"/>
              <w:bottom w:val="nil"/>
              <w:right w:val="nil"/>
            </w:tcBorders>
            <w:shd w:val="clear" w:color="auto" w:fill="auto"/>
            <w:vAlign w:val="bottom"/>
          </w:tcPr>
          <w:p w14:paraId="53B049D9" w14:textId="2BC11EE8" w:rsidR="00D12D3F" w:rsidRPr="009B4BB3" w:rsidRDefault="00D12D3F" w:rsidP="00D12D3F">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2D0DE3E6" w14:textId="5A622469" w:rsidR="00D12D3F" w:rsidRPr="009B4BB3" w:rsidRDefault="00D12D3F" w:rsidP="00D12D3F">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08ECAEC6" w14:textId="7B325042" w:rsidR="00D12D3F" w:rsidRPr="009B4BB3" w:rsidRDefault="00D12D3F" w:rsidP="00D12D3F">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7AF98897" w14:textId="662CA436" w:rsidR="00D12D3F" w:rsidRPr="009B4BB3" w:rsidRDefault="00D12D3F" w:rsidP="00D12D3F">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51F9FE91" w14:textId="1A8EE96D" w:rsidR="00D12D3F" w:rsidRPr="009B4BB3" w:rsidRDefault="00D12D3F" w:rsidP="00D12D3F">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7EA7E84C" w14:textId="76E403CE" w:rsidR="00D12D3F" w:rsidRPr="009B4BB3" w:rsidRDefault="00D12D3F" w:rsidP="00D12D3F">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0A87B3D5" w14:textId="677884D8" w:rsidR="00D12D3F" w:rsidRPr="009B4BB3" w:rsidRDefault="00D12D3F" w:rsidP="00D12D3F">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130AAE8D" w14:textId="69AC4206" w:rsidR="00D12D3F" w:rsidRPr="009B4BB3" w:rsidRDefault="00D12D3F" w:rsidP="00D12D3F">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1BD7053B" w14:textId="61968929" w:rsidR="00D12D3F" w:rsidRPr="009B4BB3" w:rsidRDefault="00D12D3F" w:rsidP="00D12D3F">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22F07024" w14:textId="3F361125" w:rsidR="00D12D3F" w:rsidRPr="009B4BB3" w:rsidRDefault="00D12D3F" w:rsidP="00D12D3F">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7D0AE865" w14:textId="681AB670" w:rsidR="00D12D3F" w:rsidRPr="009B4BB3" w:rsidRDefault="00D12D3F" w:rsidP="00D12D3F">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26826A4C" w14:textId="1B759F23" w:rsidR="00D12D3F" w:rsidRPr="009B4BB3" w:rsidRDefault="00D12D3F" w:rsidP="00D12D3F">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7434A5F8" w14:textId="25555B87" w:rsidR="00D12D3F" w:rsidRPr="009B4BB3" w:rsidRDefault="00D12D3F" w:rsidP="00D12D3F">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22D01C6C" w14:textId="1855C72A" w:rsidR="00D12D3F" w:rsidRPr="009B4BB3" w:rsidRDefault="00D12D3F" w:rsidP="00D12D3F">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24DF227E" w14:textId="2CD08E68" w:rsidR="00D12D3F" w:rsidRPr="009B4BB3" w:rsidRDefault="00D12D3F" w:rsidP="00D12D3F">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1F3B0BA6" w14:textId="47015C83" w:rsidR="00D12D3F" w:rsidRPr="009B4BB3" w:rsidRDefault="00D12D3F" w:rsidP="00D12D3F">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373AAAE8" w14:textId="2D5FD62D" w:rsidR="00D12D3F" w:rsidRPr="009B4BB3" w:rsidRDefault="00D12D3F" w:rsidP="00D12D3F">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60BB6AAF" w14:textId="64B1A499" w:rsidR="00D12D3F" w:rsidRPr="009B4BB3" w:rsidRDefault="00D12D3F" w:rsidP="00D12D3F">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10F8A4B4" w14:textId="5D4FF510" w:rsidR="00D12D3F" w:rsidRPr="009B4BB3" w:rsidRDefault="00D12D3F" w:rsidP="00D12D3F">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2DD33ACC" w14:textId="4A55F0F8" w:rsidR="00D12D3F" w:rsidRPr="009B4BB3" w:rsidRDefault="00D12D3F" w:rsidP="00D12D3F">
            <w:pPr>
              <w:jc w:val="right"/>
              <w:rPr>
                <w:rFonts w:cstheme="minorHAnsi"/>
                <w:sz w:val="18"/>
                <w:szCs w:val="18"/>
              </w:rPr>
            </w:pPr>
            <w:r>
              <w:rPr>
                <w:rFonts w:ascii="Calibri" w:hAnsi="Calibri" w:cs="Calibri"/>
                <w:color w:val="000000"/>
                <w:sz w:val="18"/>
                <w:szCs w:val="18"/>
              </w:rPr>
              <w:t>18%</w:t>
            </w:r>
          </w:p>
        </w:tc>
      </w:tr>
      <w:tr w:rsidR="00D12D3F" w:rsidRPr="007D725B" w14:paraId="5C38D4CB" w14:textId="77777777" w:rsidTr="00AB7106">
        <w:tc>
          <w:tcPr>
            <w:tcW w:w="1440" w:type="dxa"/>
            <w:tcBorders>
              <w:top w:val="nil"/>
              <w:left w:val="nil"/>
              <w:bottom w:val="nil"/>
              <w:right w:val="nil"/>
            </w:tcBorders>
          </w:tcPr>
          <w:p w14:paraId="1EF0E00A" w14:textId="77777777" w:rsidR="00D12D3F" w:rsidRPr="007D725B" w:rsidRDefault="00D12D3F" w:rsidP="00D12D3F">
            <w:pPr>
              <w:rPr>
                <w:rFonts w:cstheme="minorHAnsi"/>
                <w:sz w:val="18"/>
                <w:szCs w:val="16"/>
              </w:rPr>
            </w:pPr>
            <w:r w:rsidRPr="007D725B">
              <w:rPr>
                <w:rFonts w:cstheme="minorHAnsi"/>
                <w:b/>
                <w:sz w:val="18"/>
                <w:szCs w:val="16"/>
              </w:rPr>
              <w:t>Age</w:t>
            </w:r>
          </w:p>
        </w:tc>
        <w:tc>
          <w:tcPr>
            <w:tcW w:w="468" w:type="dxa"/>
            <w:tcBorders>
              <w:top w:val="nil"/>
              <w:left w:val="nil"/>
              <w:bottom w:val="nil"/>
              <w:right w:val="nil"/>
            </w:tcBorders>
            <w:shd w:val="clear" w:color="auto" w:fill="auto"/>
            <w:vAlign w:val="bottom"/>
          </w:tcPr>
          <w:p w14:paraId="19CF8F84"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4AC1710D"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7A1ADF1A"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73EDF169"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0A534AD9"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386B2A7E"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0249FE71"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6BB2E048"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485322F1"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387060FA"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4A45201A"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58ED51A5"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23621CBB"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05F4FA18"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222B1B20"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6ABC5B23"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5701369D"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64990A43"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5E2B9563"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490EEA21" w14:textId="77777777" w:rsidR="00D12D3F" w:rsidRPr="009B4BB3" w:rsidRDefault="00D12D3F" w:rsidP="00D12D3F">
            <w:pPr>
              <w:jc w:val="right"/>
              <w:rPr>
                <w:rFonts w:cstheme="minorHAnsi"/>
                <w:sz w:val="18"/>
                <w:szCs w:val="18"/>
              </w:rPr>
            </w:pPr>
          </w:p>
        </w:tc>
      </w:tr>
      <w:tr w:rsidR="00D12D3F" w:rsidRPr="007D725B" w14:paraId="670E85DD" w14:textId="77777777" w:rsidTr="00AB7106">
        <w:tc>
          <w:tcPr>
            <w:tcW w:w="1440" w:type="dxa"/>
            <w:tcBorders>
              <w:top w:val="nil"/>
              <w:left w:val="nil"/>
              <w:bottom w:val="nil"/>
              <w:right w:val="nil"/>
            </w:tcBorders>
          </w:tcPr>
          <w:p w14:paraId="0B4863AA" w14:textId="5275376B" w:rsidR="00D12D3F" w:rsidRPr="007D725B" w:rsidRDefault="00D12D3F" w:rsidP="00D12D3F">
            <w:pPr>
              <w:rPr>
                <w:rFonts w:cstheme="minorHAnsi"/>
                <w:sz w:val="18"/>
                <w:szCs w:val="16"/>
              </w:rPr>
            </w:pPr>
            <w:r w:rsidRPr="007D725B">
              <w:rPr>
                <w:rFonts w:cstheme="minorHAnsi"/>
                <w:sz w:val="18"/>
                <w:szCs w:val="16"/>
              </w:rPr>
              <w:t xml:space="preserve">    0–12</w:t>
            </w:r>
            <w:r w:rsidR="00536184">
              <w:rPr>
                <w:rFonts w:cstheme="minorHAnsi"/>
                <w:sz w:val="18"/>
                <w:szCs w:val="16"/>
              </w:rPr>
              <w:t>*</w:t>
            </w:r>
          </w:p>
        </w:tc>
        <w:tc>
          <w:tcPr>
            <w:tcW w:w="468" w:type="dxa"/>
            <w:tcBorders>
              <w:top w:val="nil"/>
              <w:left w:val="nil"/>
              <w:bottom w:val="nil"/>
              <w:right w:val="nil"/>
            </w:tcBorders>
            <w:shd w:val="clear" w:color="auto" w:fill="auto"/>
            <w:vAlign w:val="bottom"/>
          </w:tcPr>
          <w:p w14:paraId="73242428" w14:textId="47B0D26B" w:rsidR="00D12D3F" w:rsidRPr="009B4BB3" w:rsidRDefault="00D12D3F" w:rsidP="00D12D3F">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C8C0399" w14:textId="435E5947" w:rsidR="00D12D3F" w:rsidRPr="009B4BB3" w:rsidRDefault="00D12D3F" w:rsidP="00D12D3F">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272E22B" w14:textId="62D384B8" w:rsidR="00D12D3F" w:rsidRPr="009B4BB3" w:rsidRDefault="00D12D3F" w:rsidP="00D12D3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7C5B6070" w14:textId="3A139551" w:rsidR="00D12D3F" w:rsidRPr="009B4BB3" w:rsidRDefault="00D12D3F" w:rsidP="00D12D3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88F9A34" w14:textId="63367B92" w:rsidR="00D12D3F" w:rsidRPr="009B4BB3" w:rsidRDefault="00D12D3F" w:rsidP="00D12D3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81B9DED" w14:textId="0405F702" w:rsidR="00D12D3F" w:rsidRPr="009B4BB3" w:rsidRDefault="00D12D3F" w:rsidP="00D12D3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76864930" w14:textId="3339C9B2" w:rsidR="00D12D3F" w:rsidRPr="009B4BB3" w:rsidRDefault="00D12D3F" w:rsidP="00D12D3F">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8B2AA34" w14:textId="2F40643E" w:rsidR="00D12D3F" w:rsidRPr="009B4BB3" w:rsidRDefault="00D12D3F" w:rsidP="00D12D3F">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93858CC" w14:textId="7A61DF25" w:rsidR="00D12D3F" w:rsidRPr="009B4BB3" w:rsidRDefault="00D12D3F" w:rsidP="00D12D3F">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21B33DAA" w14:textId="695B7491" w:rsidR="00D12D3F" w:rsidRPr="009B4BB3" w:rsidRDefault="00D12D3F" w:rsidP="00D12D3F">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74515508" w14:textId="6702991C" w:rsidR="00D12D3F" w:rsidRPr="009B4BB3" w:rsidRDefault="00D12D3F" w:rsidP="00D12D3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F380F89" w14:textId="6B4ABEA8" w:rsidR="00D12D3F" w:rsidRPr="009B4BB3" w:rsidRDefault="00D12D3F" w:rsidP="00D12D3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4B8EFE2" w14:textId="4D333D99" w:rsidR="00D12D3F" w:rsidRPr="009B4BB3" w:rsidRDefault="00D12D3F" w:rsidP="00D12D3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5D78758" w14:textId="3E6DE86D" w:rsidR="00D12D3F" w:rsidRPr="009B4BB3" w:rsidRDefault="00D12D3F" w:rsidP="00D12D3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870176E" w14:textId="0C5E5D2E" w:rsidR="00D12D3F" w:rsidRPr="009B4BB3" w:rsidRDefault="00D12D3F" w:rsidP="00D12D3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F3FB659" w14:textId="1CEFA6B5" w:rsidR="00D12D3F" w:rsidRPr="009B4BB3" w:rsidRDefault="00D12D3F" w:rsidP="00D12D3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A433094" w14:textId="6445A732" w:rsidR="00D12D3F" w:rsidRPr="009B4BB3" w:rsidRDefault="00D12D3F" w:rsidP="00D12D3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EAB52BE" w14:textId="384ADA37" w:rsidR="00D12D3F" w:rsidRPr="009B4BB3" w:rsidRDefault="00D12D3F" w:rsidP="00D12D3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D92069C" w14:textId="2D338344" w:rsidR="00D12D3F" w:rsidRPr="009B4BB3" w:rsidRDefault="00D12D3F" w:rsidP="00D12D3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614625E" w14:textId="1F4D8CDF" w:rsidR="00D12D3F" w:rsidRPr="009B4BB3" w:rsidRDefault="00D12D3F" w:rsidP="00D12D3F">
            <w:pPr>
              <w:jc w:val="right"/>
              <w:rPr>
                <w:rFonts w:cstheme="minorHAnsi"/>
                <w:sz w:val="18"/>
                <w:szCs w:val="18"/>
              </w:rPr>
            </w:pPr>
            <w:r>
              <w:rPr>
                <w:rFonts w:ascii="Calibri" w:hAnsi="Calibri" w:cs="Calibri"/>
                <w:color w:val="000000"/>
                <w:sz w:val="18"/>
                <w:szCs w:val="18"/>
              </w:rPr>
              <w:t>0%</w:t>
            </w:r>
          </w:p>
        </w:tc>
      </w:tr>
      <w:tr w:rsidR="00D12D3F" w:rsidRPr="007D725B" w14:paraId="62EF86DE" w14:textId="77777777" w:rsidTr="00AB7106">
        <w:tc>
          <w:tcPr>
            <w:tcW w:w="1440" w:type="dxa"/>
            <w:tcBorders>
              <w:top w:val="nil"/>
              <w:left w:val="nil"/>
              <w:bottom w:val="nil"/>
              <w:right w:val="nil"/>
            </w:tcBorders>
          </w:tcPr>
          <w:p w14:paraId="333267B2" w14:textId="77777777" w:rsidR="00D12D3F" w:rsidRPr="007D725B" w:rsidRDefault="00D12D3F" w:rsidP="00D12D3F">
            <w:pPr>
              <w:rPr>
                <w:rFonts w:cstheme="minorHAnsi"/>
                <w:sz w:val="18"/>
                <w:szCs w:val="16"/>
              </w:rPr>
            </w:pPr>
            <w:r w:rsidRPr="007D725B">
              <w:rPr>
                <w:rFonts w:cstheme="minorHAnsi"/>
                <w:sz w:val="18"/>
                <w:szCs w:val="16"/>
              </w:rPr>
              <w:t xml:space="preserve">   13–19 </w:t>
            </w:r>
          </w:p>
        </w:tc>
        <w:tc>
          <w:tcPr>
            <w:tcW w:w="468" w:type="dxa"/>
            <w:tcBorders>
              <w:top w:val="nil"/>
              <w:left w:val="nil"/>
              <w:bottom w:val="nil"/>
              <w:right w:val="nil"/>
            </w:tcBorders>
            <w:shd w:val="clear" w:color="auto" w:fill="auto"/>
            <w:vAlign w:val="bottom"/>
          </w:tcPr>
          <w:p w14:paraId="2FC0ED88" w14:textId="1BD57C1C" w:rsidR="00D12D3F" w:rsidRPr="009B4BB3" w:rsidRDefault="00D12D3F" w:rsidP="00D12D3F">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7655A64" w14:textId="706DDC93" w:rsidR="00D12D3F" w:rsidRPr="009B4BB3" w:rsidRDefault="00D12D3F" w:rsidP="00D12D3F">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6497BF5" w14:textId="2C36F9DB" w:rsidR="00D12D3F" w:rsidRPr="009B4BB3" w:rsidRDefault="00D12D3F" w:rsidP="00D12D3F">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C25205F" w14:textId="529B82B0" w:rsidR="00D12D3F" w:rsidRPr="009B4BB3" w:rsidRDefault="00D12D3F" w:rsidP="00D12D3F">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757C975" w14:textId="74FEBEEF" w:rsidR="00D12D3F" w:rsidRPr="009B4BB3" w:rsidRDefault="00D12D3F" w:rsidP="00D12D3F">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2DD86B8A" w14:textId="6B16197E" w:rsidR="00D12D3F" w:rsidRPr="009B4BB3" w:rsidRDefault="00D12D3F" w:rsidP="00D12D3F">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62A26566" w14:textId="39E24A43" w:rsidR="00D12D3F" w:rsidRPr="009B4BB3" w:rsidRDefault="00D12D3F" w:rsidP="00D12D3F">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0B18D2D9" w14:textId="107F506A" w:rsidR="00D12D3F" w:rsidRPr="009B4BB3" w:rsidRDefault="00D12D3F" w:rsidP="00D12D3F">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25D8BAC" w14:textId="5498E7A4" w:rsidR="00D12D3F" w:rsidRPr="009B4BB3" w:rsidRDefault="00D12D3F" w:rsidP="00D12D3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9C43234" w14:textId="2E78C72A" w:rsidR="00D12D3F" w:rsidRPr="009B4BB3" w:rsidRDefault="00D12D3F" w:rsidP="00D12D3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6C6E43C" w14:textId="66961F88" w:rsidR="00D12D3F" w:rsidRPr="009B4BB3" w:rsidRDefault="00D12D3F" w:rsidP="00D12D3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72EA87D" w14:textId="69DC63D4" w:rsidR="00D12D3F" w:rsidRPr="009B4BB3" w:rsidRDefault="00D12D3F" w:rsidP="00D12D3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402A352" w14:textId="4CBAE46A" w:rsidR="00D12D3F" w:rsidRPr="009B4BB3" w:rsidRDefault="00D12D3F" w:rsidP="00D12D3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4404772" w14:textId="10BF52C3" w:rsidR="00D12D3F" w:rsidRPr="009B4BB3" w:rsidRDefault="00D12D3F" w:rsidP="00D12D3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7101C544" w14:textId="4667CFBC" w:rsidR="00D12D3F" w:rsidRPr="009B4BB3" w:rsidRDefault="00D12D3F" w:rsidP="00D12D3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BF9AE46" w14:textId="6D513874" w:rsidR="00D12D3F" w:rsidRPr="009B4BB3" w:rsidRDefault="00D12D3F" w:rsidP="00D12D3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49F94E9" w14:textId="067705A4" w:rsidR="00D12D3F" w:rsidRPr="009B4BB3" w:rsidRDefault="00D12D3F" w:rsidP="00D12D3F">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920949F" w14:textId="2B2E1AF1" w:rsidR="00D12D3F" w:rsidRPr="009B4BB3" w:rsidRDefault="00D12D3F" w:rsidP="00D12D3F">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51F279C4" w14:textId="17640DF6" w:rsidR="00D12D3F" w:rsidRPr="009B4BB3" w:rsidRDefault="00D12D3F" w:rsidP="00D12D3F">
            <w:pPr>
              <w:jc w:val="right"/>
              <w:rPr>
                <w:rFonts w:cstheme="minorHAnsi"/>
                <w:sz w:val="18"/>
                <w:szCs w:val="18"/>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E364485" w14:textId="448DA276" w:rsidR="00D12D3F" w:rsidRPr="009B4BB3" w:rsidRDefault="00D12D3F" w:rsidP="00D12D3F">
            <w:pPr>
              <w:jc w:val="right"/>
              <w:rPr>
                <w:rFonts w:cstheme="minorHAnsi"/>
                <w:sz w:val="18"/>
                <w:szCs w:val="18"/>
              </w:rPr>
            </w:pPr>
            <w:r>
              <w:rPr>
                <w:rFonts w:ascii="Calibri" w:hAnsi="Calibri" w:cs="Calibri"/>
                <w:color w:val="000000"/>
                <w:sz w:val="18"/>
                <w:szCs w:val="18"/>
              </w:rPr>
              <w:t>0%</w:t>
            </w:r>
          </w:p>
        </w:tc>
      </w:tr>
      <w:tr w:rsidR="00D12D3F" w:rsidRPr="007D725B" w14:paraId="36E35414" w14:textId="77777777" w:rsidTr="00AB7106">
        <w:tc>
          <w:tcPr>
            <w:tcW w:w="1440" w:type="dxa"/>
            <w:tcBorders>
              <w:top w:val="nil"/>
              <w:left w:val="nil"/>
              <w:bottom w:val="nil"/>
              <w:right w:val="nil"/>
            </w:tcBorders>
          </w:tcPr>
          <w:p w14:paraId="1A15E9B6" w14:textId="77777777" w:rsidR="00D12D3F" w:rsidRPr="007D725B" w:rsidRDefault="00D12D3F" w:rsidP="00D12D3F">
            <w:pPr>
              <w:rPr>
                <w:rFonts w:cstheme="minorHAnsi"/>
                <w:sz w:val="18"/>
                <w:szCs w:val="16"/>
              </w:rPr>
            </w:pPr>
            <w:r w:rsidRPr="007D725B">
              <w:rPr>
                <w:rFonts w:cstheme="minorHAnsi"/>
                <w:sz w:val="18"/>
                <w:szCs w:val="16"/>
              </w:rPr>
              <w:t xml:space="preserve">   20–29</w:t>
            </w:r>
          </w:p>
        </w:tc>
        <w:tc>
          <w:tcPr>
            <w:tcW w:w="468" w:type="dxa"/>
            <w:tcBorders>
              <w:top w:val="nil"/>
              <w:left w:val="nil"/>
              <w:bottom w:val="nil"/>
              <w:right w:val="nil"/>
            </w:tcBorders>
            <w:shd w:val="clear" w:color="auto" w:fill="auto"/>
            <w:vAlign w:val="bottom"/>
          </w:tcPr>
          <w:p w14:paraId="55B3B6A5" w14:textId="3F8E07CE" w:rsidR="00D12D3F" w:rsidRPr="009B4BB3" w:rsidRDefault="00D12D3F" w:rsidP="00D12D3F">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6A72B560" w14:textId="71EA56CF" w:rsidR="00D12D3F" w:rsidRPr="009B4BB3" w:rsidRDefault="00D12D3F" w:rsidP="00D12D3F">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4DA5111F" w14:textId="1FAF9407" w:rsidR="00D12D3F" w:rsidRPr="009B4BB3" w:rsidRDefault="00D12D3F" w:rsidP="00D12D3F">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508EA5A8" w14:textId="6AE174FD" w:rsidR="00D12D3F" w:rsidRPr="009B4BB3" w:rsidRDefault="00D12D3F" w:rsidP="00D12D3F">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0B75FE3E" w14:textId="734233BB" w:rsidR="00D12D3F" w:rsidRPr="009B4BB3" w:rsidRDefault="00D12D3F" w:rsidP="00D12D3F">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48A74CB1" w14:textId="7CB1DBB2" w:rsidR="00D12D3F" w:rsidRPr="009B4BB3" w:rsidRDefault="00D12D3F" w:rsidP="00D12D3F">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5535F6AB" w14:textId="76A1AEE8" w:rsidR="00D12D3F" w:rsidRPr="009B4BB3" w:rsidRDefault="00D12D3F" w:rsidP="00D12D3F">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1244EC32" w14:textId="6815CC10" w:rsidR="00D12D3F" w:rsidRPr="009B4BB3" w:rsidRDefault="00D12D3F" w:rsidP="00D12D3F">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7925E71E" w14:textId="3BE1D7E1" w:rsidR="00D12D3F" w:rsidRPr="009B4BB3" w:rsidRDefault="00D12D3F" w:rsidP="00D12D3F">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3E206980" w14:textId="0B1F7848" w:rsidR="00D12D3F" w:rsidRPr="009B4BB3" w:rsidRDefault="00D12D3F" w:rsidP="00D12D3F">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7C7C3A39" w14:textId="6E355D45" w:rsidR="00D12D3F" w:rsidRPr="009B4BB3" w:rsidRDefault="00D12D3F" w:rsidP="00D12D3F">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44D29E09" w14:textId="3AA321E2" w:rsidR="00D12D3F" w:rsidRPr="009B4BB3" w:rsidRDefault="00D12D3F" w:rsidP="00D12D3F">
            <w:pPr>
              <w:jc w:val="right"/>
              <w:rPr>
                <w:rFonts w:cstheme="minorHAnsi"/>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5F058686" w14:textId="04775FB3" w:rsidR="00D12D3F" w:rsidRPr="009B4BB3" w:rsidRDefault="00D12D3F" w:rsidP="00D12D3F">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7206B8EA" w14:textId="58E65AEC" w:rsidR="00D12D3F" w:rsidRPr="009B4BB3" w:rsidRDefault="00D12D3F" w:rsidP="00D12D3F">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06F0DAFA" w14:textId="2B91CADD" w:rsidR="00D12D3F" w:rsidRPr="009B4BB3" w:rsidRDefault="00D12D3F" w:rsidP="00D12D3F">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610D66EF" w14:textId="5803B3C4" w:rsidR="00D12D3F" w:rsidRPr="009B4BB3" w:rsidRDefault="00D12D3F" w:rsidP="00D12D3F">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5A32CEEA" w14:textId="2287A50C" w:rsidR="00D12D3F" w:rsidRPr="009B4BB3" w:rsidRDefault="00D12D3F" w:rsidP="00D12D3F">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6A38DD05" w14:textId="75993103" w:rsidR="00D12D3F" w:rsidRPr="009B4BB3" w:rsidRDefault="00D12D3F" w:rsidP="00D12D3F">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2283E5E1" w14:textId="6822F5CA" w:rsidR="00D12D3F" w:rsidRPr="009B4BB3" w:rsidRDefault="00D12D3F" w:rsidP="00D12D3F">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916B325" w14:textId="3FF48220" w:rsidR="00D12D3F" w:rsidRPr="009B4BB3" w:rsidRDefault="00D12D3F" w:rsidP="00D12D3F">
            <w:pPr>
              <w:jc w:val="right"/>
              <w:rPr>
                <w:rFonts w:cstheme="minorHAnsi"/>
                <w:sz w:val="18"/>
                <w:szCs w:val="18"/>
              </w:rPr>
            </w:pPr>
            <w:r>
              <w:rPr>
                <w:rFonts w:ascii="Calibri" w:hAnsi="Calibri" w:cs="Calibri"/>
                <w:color w:val="000000"/>
                <w:sz w:val="18"/>
                <w:szCs w:val="18"/>
              </w:rPr>
              <w:t>4%</w:t>
            </w:r>
          </w:p>
        </w:tc>
      </w:tr>
      <w:tr w:rsidR="00D12D3F" w:rsidRPr="007D725B" w14:paraId="0B723077" w14:textId="77777777" w:rsidTr="00AB7106">
        <w:tc>
          <w:tcPr>
            <w:tcW w:w="1440" w:type="dxa"/>
            <w:tcBorders>
              <w:top w:val="nil"/>
              <w:left w:val="nil"/>
              <w:bottom w:val="nil"/>
              <w:right w:val="nil"/>
            </w:tcBorders>
          </w:tcPr>
          <w:p w14:paraId="4A1D619A" w14:textId="77777777" w:rsidR="00D12D3F" w:rsidRPr="007D725B" w:rsidRDefault="00D12D3F" w:rsidP="00D12D3F">
            <w:pPr>
              <w:rPr>
                <w:rFonts w:cstheme="minorHAnsi"/>
                <w:sz w:val="18"/>
                <w:szCs w:val="16"/>
              </w:rPr>
            </w:pPr>
            <w:r w:rsidRPr="007D725B">
              <w:rPr>
                <w:rFonts w:cstheme="minorHAnsi"/>
                <w:sz w:val="18"/>
                <w:szCs w:val="16"/>
              </w:rPr>
              <w:t xml:space="preserve">   30–39</w:t>
            </w:r>
          </w:p>
        </w:tc>
        <w:tc>
          <w:tcPr>
            <w:tcW w:w="468" w:type="dxa"/>
            <w:tcBorders>
              <w:top w:val="nil"/>
              <w:left w:val="nil"/>
              <w:bottom w:val="nil"/>
              <w:right w:val="nil"/>
            </w:tcBorders>
            <w:shd w:val="clear" w:color="auto" w:fill="auto"/>
            <w:vAlign w:val="bottom"/>
          </w:tcPr>
          <w:p w14:paraId="64361EB8" w14:textId="4904FDE0" w:rsidR="00D12D3F" w:rsidRPr="009B4BB3" w:rsidRDefault="00D12D3F" w:rsidP="00D12D3F">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0B456784" w14:textId="2584B3C9" w:rsidR="00D12D3F" w:rsidRPr="009B4BB3" w:rsidRDefault="00D12D3F" w:rsidP="00D12D3F">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00A0F14C" w14:textId="4FBE8879" w:rsidR="00D12D3F" w:rsidRPr="009B4BB3" w:rsidRDefault="00D12D3F" w:rsidP="00D12D3F">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3955A8E2" w14:textId="4C1CECE3" w:rsidR="00D12D3F" w:rsidRPr="009B4BB3" w:rsidRDefault="00D12D3F" w:rsidP="00D12D3F">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263CA964" w14:textId="212CB233" w:rsidR="00D12D3F" w:rsidRPr="009B4BB3" w:rsidRDefault="00D12D3F" w:rsidP="00D12D3F">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003B249E" w14:textId="52CB91F6" w:rsidR="00D12D3F" w:rsidRPr="009B4BB3" w:rsidRDefault="00D12D3F" w:rsidP="00D12D3F">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77F87938" w14:textId="5A2FBFE8" w:rsidR="00D12D3F" w:rsidRPr="009B4BB3" w:rsidRDefault="00D12D3F" w:rsidP="00D12D3F">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124F3F8D" w14:textId="1C8E5CBB" w:rsidR="00D12D3F" w:rsidRPr="009B4BB3" w:rsidRDefault="00D12D3F" w:rsidP="00D12D3F">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0545BCCC" w14:textId="2FC4EB29" w:rsidR="00D12D3F" w:rsidRPr="009B4BB3" w:rsidRDefault="00D12D3F" w:rsidP="00D12D3F">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5F6896E7" w14:textId="78EA9D78" w:rsidR="00D12D3F" w:rsidRPr="009B4BB3" w:rsidRDefault="00D12D3F" w:rsidP="00D12D3F">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4A720FFB" w14:textId="55F56D11" w:rsidR="00D12D3F" w:rsidRPr="009B4BB3" w:rsidRDefault="00D12D3F" w:rsidP="00D12D3F">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14DBF7E3" w14:textId="39BBBC39" w:rsidR="00D12D3F" w:rsidRPr="009B4BB3" w:rsidRDefault="00D12D3F" w:rsidP="00D12D3F">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55C181ED" w14:textId="4F343093" w:rsidR="00D12D3F" w:rsidRPr="009B4BB3" w:rsidRDefault="00D12D3F" w:rsidP="00D12D3F">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7BA23F5B" w14:textId="2F405EC7" w:rsidR="00D12D3F" w:rsidRPr="009B4BB3" w:rsidRDefault="00D12D3F" w:rsidP="00D12D3F">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1A65733B" w14:textId="0EA00452" w:rsidR="00D12D3F" w:rsidRPr="009B4BB3" w:rsidRDefault="00D12D3F" w:rsidP="00D12D3F">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41026AF0" w14:textId="46526CB7" w:rsidR="00D12D3F" w:rsidRPr="009B4BB3" w:rsidRDefault="00D12D3F" w:rsidP="00D12D3F">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14CD3E20" w14:textId="18B68846" w:rsidR="00D12D3F" w:rsidRPr="009B4BB3" w:rsidRDefault="00D12D3F" w:rsidP="00D12D3F">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20D5094D" w14:textId="05A2CBE3" w:rsidR="00D12D3F" w:rsidRPr="009B4BB3" w:rsidRDefault="00D12D3F" w:rsidP="00D12D3F">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27D280E0" w14:textId="7D907B5F" w:rsidR="00D12D3F" w:rsidRPr="009B4BB3" w:rsidRDefault="00D12D3F" w:rsidP="00D12D3F">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51A6EA2A" w14:textId="0626125E" w:rsidR="00D12D3F" w:rsidRPr="009B4BB3" w:rsidRDefault="00D12D3F" w:rsidP="00D12D3F">
            <w:pPr>
              <w:jc w:val="right"/>
              <w:rPr>
                <w:rFonts w:cstheme="minorHAnsi"/>
                <w:sz w:val="18"/>
                <w:szCs w:val="18"/>
              </w:rPr>
            </w:pPr>
            <w:r>
              <w:rPr>
                <w:rFonts w:ascii="Calibri" w:hAnsi="Calibri" w:cs="Calibri"/>
                <w:color w:val="000000"/>
                <w:sz w:val="18"/>
                <w:szCs w:val="18"/>
              </w:rPr>
              <w:t>22%</w:t>
            </w:r>
          </w:p>
        </w:tc>
      </w:tr>
      <w:tr w:rsidR="00D12D3F" w:rsidRPr="007D725B" w14:paraId="196F836B" w14:textId="77777777" w:rsidTr="00AB7106">
        <w:tc>
          <w:tcPr>
            <w:tcW w:w="1440" w:type="dxa"/>
            <w:tcBorders>
              <w:top w:val="nil"/>
              <w:left w:val="nil"/>
              <w:bottom w:val="nil"/>
              <w:right w:val="nil"/>
            </w:tcBorders>
          </w:tcPr>
          <w:p w14:paraId="36BA0B97" w14:textId="77777777" w:rsidR="00D12D3F" w:rsidRPr="007D725B" w:rsidRDefault="00D12D3F" w:rsidP="00D12D3F">
            <w:pPr>
              <w:rPr>
                <w:rFonts w:cstheme="minorHAnsi"/>
                <w:sz w:val="18"/>
                <w:szCs w:val="16"/>
              </w:rPr>
            </w:pPr>
            <w:r w:rsidRPr="007D725B">
              <w:rPr>
                <w:rFonts w:cstheme="minorHAnsi"/>
                <w:sz w:val="18"/>
                <w:szCs w:val="16"/>
              </w:rPr>
              <w:t xml:space="preserve">   40–49</w:t>
            </w:r>
          </w:p>
        </w:tc>
        <w:tc>
          <w:tcPr>
            <w:tcW w:w="468" w:type="dxa"/>
            <w:tcBorders>
              <w:top w:val="nil"/>
              <w:left w:val="nil"/>
              <w:bottom w:val="nil"/>
              <w:right w:val="nil"/>
            </w:tcBorders>
            <w:shd w:val="clear" w:color="auto" w:fill="auto"/>
            <w:vAlign w:val="bottom"/>
          </w:tcPr>
          <w:p w14:paraId="1A5B68D7" w14:textId="4BBB8919" w:rsidR="00D12D3F" w:rsidRPr="009B4BB3" w:rsidRDefault="00D12D3F" w:rsidP="00D12D3F">
            <w:pPr>
              <w:jc w:val="right"/>
              <w:rPr>
                <w:rFonts w:cstheme="minorHAnsi"/>
                <w:sz w:val="18"/>
                <w:szCs w:val="18"/>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3FD1B06F" w14:textId="07C93CCF" w:rsidR="00D12D3F" w:rsidRPr="009B4BB3" w:rsidRDefault="00D12D3F" w:rsidP="00D12D3F">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6A6A723B" w14:textId="6793CA50" w:rsidR="00D12D3F" w:rsidRPr="009B4BB3" w:rsidRDefault="00D12D3F" w:rsidP="00D12D3F">
            <w:pPr>
              <w:jc w:val="right"/>
              <w:rPr>
                <w:rFonts w:cstheme="minorHAnsi"/>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10AD2E75" w14:textId="4C7A55AB" w:rsidR="00D12D3F" w:rsidRPr="009B4BB3" w:rsidRDefault="00D12D3F" w:rsidP="00D12D3F">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5EDBFCFE" w14:textId="78F1BE60" w:rsidR="00D12D3F" w:rsidRPr="009B4BB3" w:rsidRDefault="00D12D3F" w:rsidP="00D12D3F">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388588D8" w14:textId="36EE28D2" w:rsidR="00D12D3F" w:rsidRPr="009B4BB3" w:rsidRDefault="00D12D3F" w:rsidP="00D12D3F">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75DFA7DF" w14:textId="5C19276F" w:rsidR="00D12D3F" w:rsidRPr="009B4BB3" w:rsidRDefault="00D12D3F" w:rsidP="00D12D3F">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20381B50" w14:textId="50B8BC8C" w:rsidR="00D12D3F" w:rsidRPr="009B4BB3" w:rsidRDefault="00D12D3F" w:rsidP="00D12D3F">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237C84EF" w14:textId="06D4E145" w:rsidR="00D12D3F" w:rsidRPr="009B4BB3" w:rsidRDefault="00D12D3F" w:rsidP="00D12D3F">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7B04997D" w14:textId="41AE8EA8" w:rsidR="00D12D3F" w:rsidRPr="009B4BB3" w:rsidRDefault="00D12D3F" w:rsidP="00D12D3F">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7A815A5A" w14:textId="7CC94B15" w:rsidR="00D12D3F" w:rsidRPr="009B4BB3" w:rsidRDefault="00D12D3F" w:rsidP="00D12D3F">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4F7417F8" w14:textId="5E6F2E18" w:rsidR="00D12D3F" w:rsidRPr="009B4BB3" w:rsidRDefault="00D12D3F" w:rsidP="00D12D3F">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33C866E0" w14:textId="6E9ED83B" w:rsidR="00D12D3F" w:rsidRPr="009B4BB3" w:rsidRDefault="00D12D3F" w:rsidP="00D12D3F">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2A1F7ACA" w14:textId="739C0685" w:rsidR="00D12D3F" w:rsidRPr="009B4BB3" w:rsidRDefault="00D12D3F" w:rsidP="00D12D3F">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14B661F0" w14:textId="47AD9F68" w:rsidR="00D12D3F" w:rsidRPr="009B4BB3" w:rsidRDefault="00D12D3F" w:rsidP="00D12D3F">
            <w:pPr>
              <w:jc w:val="right"/>
              <w:rPr>
                <w:rFonts w:cstheme="minorHAnsi"/>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33D803C3" w14:textId="45B5D7C4" w:rsidR="00D12D3F" w:rsidRPr="009B4BB3" w:rsidRDefault="00D12D3F" w:rsidP="00D12D3F">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011525F0" w14:textId="2444A5AF" w:rsidR="00D12D3F" w:rsidRPr="009B4BB3" w:rsidRDefault="00D12D3F" w:rsidP="00D12D3F">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235D105A" w14:textId="0644BA4A" w:rsidR="00D12D3F" w:rsidRPr="009B4BB3" w:rsidRDefault="00D12D3F" w:rsidP="00D12D3F">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44490DF6" w14:textId="6A310506" w:rsidR="00D12D3F" w:rsidRPr="009B4BB3" w:rsidRDefault="00D12D3F" w:rsidP="00D12D3F">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41A95D5D" w14:textId="4746ECA4" w:rsidR="00D12D3F" w:rsidRPr="009B4BB3" w:rsidRDefault="00D12D3F" w:rsidP="00D12D3F">
            <w:pPr>
              <w:jc w:val="right"/>
              <w:rPr>
                <w:rFonts w:cstheme="minorHAnsi"/>
                <w:sz w:val="18"/>
                <w:szCs w:val="18"/>
              </w:rPr>
            </w:pPr>
            <w:r>
              <w:rPr>
                <w:rFonts w:ascii="Calibri" w:hAnsi="Calibri" w:cs="Calibri"/>
                <w:color w:val="000000"/>
                <w:sz w:val="18"/>
                <w:szCs w:val="18"/>
              </w:rPr>
              <w:t>27%</w:t>
            </w:r>
          </w:p>
        </w:tc>
      </w:tr>
      <w:tr w:rsidR="00D12D3F" w:rsidRPr="007D725B" w14:paraId="534D2787" w14:textId="77777777" w:rsidTr="00AB7106">
        <w:tc>
          <w:tcPr>
            <w:tcW w:w="1440" w:type="dxa"/>
            <w:tcBorders>
              <w:top w:val="nil"/>
              <w:left w:val="nil"/>
              <w:bottom w:val="nil"/>
              <w:right w:val="nil"/>
            </w:tcBorders>
          </w:tcPr>
          <w:p w14:paraId="6611500C" w14:textId="77777777" w:rsidR="00D12D3F" w:rsidRPr="007D725B" w:rsidRDefault="00D12D3F" w:rsidP="00D12D3F">
            <w:pPr>
              <w:rPr>
                <w:rFonts w:cstheme="minorHAnsi"/>
                <w:sz w:val="18"/>
                <w:szCs w:val="16"/>
              </w:rPr>
            </w:pPr>
            <w:r w:rsidRPr="007D725B">
              <w:rPr>
                <w:rFonts w:cstheme="minorHAnsi"/>
                <w:sz w:val="18"/>
                <w:szCs w:val="16"/>
              </w:rPr>
              <w:t xml:space="preserve">   50–59</w:t>
            </w:r>
          </w:p>
        </w:tc>
        <w:tc>
          <w:tcPr>
            <w:tcW w:w="468" w:type="dxa"/>
            <w:tcBorders>
              <w:top w:val="nil"/>
              <w:left w:val="nil"/>
              <w:bottom w:val="nil"/>
              <w:right w:val="nil"/>
            </w:tcBorders>
            <w:shd w:val="clear" w:color="auto" w:fill="auto"/>
            <w:vAlign w:val="bottom"/>
          </w:tcPr>
          <w:p w14:paraId="4138D4B2" w14:textId="6DC034AD" w:rsidR="00D12D3F" w:rsidRPr="009B4BB3" w:rsidRDefault="00D12D3F" w:rsidP="00D12D3F">
            <w:pPr>
              <w:jc w:val="right"/>
              <w:rPr>
                <w:rFonts w:cstheme="minorHAnsi"/>
                <w:sz w:val="18"/>
                <w:szCs w:val="18"/>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3C447F90" w14:textId="1D79F3CD" w:rsidR="00D12D3F" w:rsidRPr="009B4BB3" w:rsidRDefault="00D12D3F" w:rsidP="00D12D3F">
            <w:pPr>
              <w:jc w:val="right"/>
              <w:rPr>
                <w:rFonts w:cstheme="minorHAnsi"/>
                <w:sz w:val="18"/>
                <w:szCs w:val="18"/>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2ADE9B6B" w14:textId="66985619" w:rsidR="00D12D3F" w:rsidRPr="009B4BB3" w:rsidRDefault="00D12D3F" w:rsidP="00D12D3F">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38FD251F" w14:textId="16372988" w:rsidR="00D12D3F" w:rsidRPr="009B4BB3" w:rsidRDefault="00D12D3F" w:rsidP="00D12D3F">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6285FA84" w14:textId="1F66344B" w:rsidR="00D12D3F" w:rsidRPr="009B4BB3" w:rsidRDefault="00D12D3F" w:rsidP="00D12D3F">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48E87524" w14:textId="6D2B14AE" w:rsidR="00D12D3F" w:rsidRPr="009B4BB3" w:rsidRDefault="00D12D3F" w:rsidP="00D12D3F">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18E2C218" w14:textId="33B1E689" w:rsidR="00D12D3F" w:rsidRPr="009B4BB3" w:rsidRDefault="00D12D3F" w:rsidP="00D12D3F">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4E3CC84B" w14:textId="6F4EC610" w:rsidR="00D12D3F" w:rsidRPr="009B4BB3" w:rsidRDefault="00D12D3F" w:rsidP="00D12D3F">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0CDCBA38" w14:textId="7B058658" w:rsidR="00D12D3F" w:rsidRPr="009B4BB3" w:rsidRDefault="00D12D3F" w:rsidP="00D12D3F">
            <w:pPr>
              <w:jc w:val="right"/>
              <w:rPr>
                <w:rFonts w:cstheme="minorHAnsi"/>
                <w:sz w:val="18"/>
                <w:szCs w:val="18"/>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0AE0A913" w14:textId="7B29393E" w:rsidR="00D12D3F" w:rsidRPr="009B4BB3" w:rsidRDefault="00D12D3F" w:rsidP="00D12D3F">
            <w:pPr>
              <w:jc w:val="right"/>
              <w:rPr>
                <w:rFonts w:cstheme="minorHAnsi"/>
                <w:sz w:val="18"/>
                <w:szCs w:val="18"/>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67C2F041" w14:textId="6BCCE796" w:rsidR="00D12D3F" w:rsidRPr="009B4BB3" w:rsidRDefault="00D12D3F" w:rsidP="00D12D3F">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3C87C9DA" w14:textId="7CF54208" w:rsidR="00D12D3F" w:rsidRPr="009B4BB3" w:rsidRDefault="00D12D3F" w:rsidP="00D12D3F">
            <w:pPr>
              <w:jc w:val="right"/>
              <w:rPr>
                <w:rFonts w:cstheme="minorHAnsi"/>
                <w:sz w:val="18"/>
                <w:szCs w:val="18"/>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40577AAD" w14:textId="750294EA" w:rsidR="00D12D3F" w:rsidRPr="009B4BB3" w:rsidRDefault="00D12D3F" w:rsidP="00D12D3F">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770A0773" w14:textId="51A5DB91" w:rsidR="00D12D3F" w:rsidRPr="009B4BB3" w:rsidRDefault="00D12D3F" w:rsidP="00D12D3F">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56CCC75A" w14:textId="0B9050A1" w:rsidR="00D12D3F" w:rsidRPr="009B4BB3" w:rsidRDefault="00D12D3F" w:rsidP="00D12D3F">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0908BC36" w14:textId="3E320D2E" w:rsidR="00D12D3F" w:rsidRPr="009B4BB3" w:rsidRDefault="00D12D3F" w:rsidP="00D12D3F">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2F292867" w14:textId="594AC635" w:rsidR="00D12D3F" w:rsidRPr="009B4BB3" w:rsidRDefault="00D12D3F" w:rsidP="00D12D3F">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58FFC784" w14:textId="12B1D33D" w:rsidR="00D12D3F" w:rsidRPr="009B4BB3" w:rsidRDefault="00D12D3F" w:rsidP="00D12D3F">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6795F375" w14:textId="12C30C22" w:rsidR="00D12D3F" w:rsidRPr="009B4BB3" w:rsidRDefault="00D12D3F" w:rsidP="00D12D3F">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7EA9CDE8" w14:textId="43CB816E" w:rsidR="00D12D3F" w:rsidRPr="009B4BB3" w:rsidRDefault="00D12D3F" w:rsidP="00D12D3F">
            <w:pPr>
              <w:jc w:val="right"/>
              <w:rPr>
                <w:rFonts w:cstheme="minorHAnsi"/>
                <w:sz w:val="18"/>
                <w:szCs w:val="18"/>
              </w:rPr>
            </w:pPr>
            <w:r>
              <w:rPr>
                <w:rFonts w:ascii="Calibri" w:hAnsi="Calibri" w:cs="Calibri"/>
                <w:color w:val="000000"/>
                <w:sz w:val="18"/>
                <w:szCs w:val="18"/>
              </w:rPr>
              <w:t>22%</w:t>
            </w:r>
          </w:p>
        </w:tc>
      </w:tr>
      <w:tr w:rsidR="00D12D3F" w:rsidRPr="007D725B" w14:paraId="431489CF" w14:textId="77777777" w:rsidTr="00AB7106">
        <w:tc>
          <w:tcPr>
            <w:tcW w:w="1440" w:type="dxa"/>
            <w:tcBorders>
              <w:top w:val="nil"/>
              <w:left w:val="nil"/>
              <w:bottom w:val="nil"/>
              <w:right w:val="nil"/>
            </w:tcBorders>
          </w:tcPr>
          <w:p w14:paraId="51F255C3" w14:textId="77777777" w:rsidR="00D12D3F" w:rsidRPr="007D725B" w:rsidRDefault="00D12D3F" w:rsidP="00D12D3F">
            <w:pPr>
              <w:rPr>
                <w:rFonts w:cstheme="minorHAnsi"/>
                <w:sz w:val="18"/>
                <w:szCs w:val="16"/>
              </w:rPr>
            </w:pPr>
            <w:r w:rsidRPr="007D725B">
              <w:rPr>
                <w:rFonts w:cstheme="minorHAnsi"/>
                <w:sz w:val="18"/>
                <w:szCs w:val="16"/>
              </w:rPr>
              <w:t xml:space="preserve">   60–69</w:t>
            </w:r>
          </w:p>
        </w:tc>
        <w:tc>
          <w:tcPr>
            <w:tcW w:w="468" w:type="dxa"/>
            <w:tcBorders>
              <w:top w:val="nil"/>
              <w:left w:val="nil"/>
              <w:bottom w:val="nil"/>
              <w:right w:val="nil"/>
            </w:tcBorders>
            <w:shd w:val="clear" w:color="auto" w:fill="auto"/>
            <w:vAlign w:val="bottom"/>
          </w:tcPr>
          <w:p w14:paraId="58D0ED02" w14:textId="06294326" w:rsidR="00D12D3F" w:rsidRPr="009B4BB3" w:rsidRDefault="00D12D3F" w:rsidP="00D12D3F">
            <w:pPr>
              <w:jc w:val="right"/>
              <w:rPr>
                <w:rFonts w:cstheme="minorHAnsi"/>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62215764" w14:textId="783BC9D2" w:rsidR="00D12D3F" w:rsidRPr="009B4BB3" w:rsidRDefault="00D12D3F" w:rsidP="00D12D3F">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34228639" w14:textId="15D497DE" w:rsidR="00D12D3F" w:rsidRPr="009B4BB3" w:rsidRDefault="00D12D3F" w:rsidP="00D12D3F">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2B840BF4" w14:textId="0FB7D041" w:rsidR="00D12D3F" w:rsidRPr="009B4BB3" w:rsidRDefault="00D12D3F" w:rsidP="00D12D3F">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03CB61EA" w14:textId="04D0EAA8" w:rsidR="00D12D3F" w:rsidRPr="009B4BB3" w:rsidRDefault="00D12D3F" w:rsidP="00D12D3F">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2C78126B" w14:textId="343F6C21" w:rsidR="00D12D3F" w:rsidRPr="009B4BB3" w:rsidRDefault="00D12D3F" w:rsidP="00D12D3F">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1567667E" w14:textId="7FE0121C" w:rsidR="00D12D3F" w:rsidRPr="009B4BB3" w:rsidRDefault="00D12D3F" w:rsidP="00D12D3F">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3AD3BE86" w14:textId="3DDF4760" w:rsidR="00D12D3F" w:rsidRPr="009B4BB3" w:rsidRDefault="00D12D3F" w:rsidP="00D12D3F">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6840F0D8" w14:textId="64A31E28" w:rsidR="00D12D3F" w:rsidRPr="009B4BB3" w:rsidRDefault="00D12D3F" w:rsidP="00D12D3F">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1E648A54" w14:textId="1529FB6A" w:rsidR="00D12D3F" w:rsidRPr="009B4BB3" w:rsidRDefault="00D12D3F" w:rsidP="00D12D3F">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121B75A9" w14:textId="12FDB479" w:rsidR="00D12D3F" w:rsidRPr="009B4BB3" w:rsidRDefault="00D12D3F" w:rsidP="00D12D3F">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427D9043" w14:textId="0DF0B2E2" w:rsidR="00D12D3F" w:rsidRPr="009B4BB3" w:rsidRDefault="00D12D3F" w:rsidP="00D12D3F">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66143932" w14:textId="5B88A571" w:rsidR="00D12D3F" w:rsidRPr="009B4BB3" w:rsidRDefault="00D12D3F" w:rsidP="00D12D3F">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30E331B8" w14:textId="3B6C55C5" w:rsidR="00D12D3F" w:rsidRPr="009B4BB3" w:rsidRDefault="00D12D3F" w:rsidP="00D12D3F">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16F731AB" w14:textId="4EBBA65D" w:rsidR="00D12D3F" w:rsidRPr="009B4BB3" w:rsidRDefault="00D12D3F" w:rsidP="00D12D3F">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24392E16" w14:textId="20A7DD2C" w:rsidR="00D12D3F" w:rsidRPr="009B4BB3" w:rsidRDefault="00D12D3F" w:rsidP="00D12D3F">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40A9C7FA" w14:textId="46827EA5" w:rsidR="00D12D3F" w:rsidRPr="009B4BB3" w:rsidRDefault="00D12D3F" w:rsidP="00D12D3F">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4C698E52" w14:textId="44121D51" w:rsidR="00D12D3F" w:rsidRPr="009B4BB3" w:rsidRDefault="00D12D3F" w:rsidP="00D12D3F">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0885CB17" w14:textId="1BD6A1D6" w:rsidR="00D12D3F" w:rsidRPr="009B4BB3" w:rsidRDefault="00D12D3F" w:rsidP="00D12D3F">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0FCCE908" w14:textId="11C9AF8F" w:rsidR="00D12D3F" w:rsidRPr="009B4BB3" w:rsidRDefault="00D12D3F" w:rsidP="00D12D3F">
            <w:pPr>
              <w:jc w:val="right"/>
              <w:rPr>
                <w:rFonts w:cstheme="minorHAnsi"/>
                <w:sz w:val="18"/>
                <w:szCs w:val="18"/>
              </w:rPr>
            </w:pPr>
            <w:r>
              <w:rPr>
                <w:rFonts w:ascii="Calibri" w:hAnsi="Calibri" w:cs="Calibri"/>
                <w:color w:val="000000"/>
                <w:sz w:val="18"/>
                <w:szCs w:val="18"/>
              </w:rPr>
              <w:t>20%</w:t>
            </w:r>
          </w:p>
        </w:tc>
      </w:tr>
      <w:tr w:rsidR="00D12D3F" w:rsidRPr="007D725B" w14:paraId="4DC99765" w14:textId="77777777" w:rsidTr="00AB7106">
        <w:tc>
          <w:tcPr>
            <w:tcW w:w="1440" w:type="dxa"/>
            <w:tcBorders>
              <w:top w:val="nil"/>
              <w:left w:val="nil"/>
              <w:bottom w:val="nil"/>
              <w:right w:val="nil"/>
            </w:tcBorders>
          </w:tcPr>
          <w:p w14:paraId="05F7A2FE" w14:textId="77777777" w:rsidR="00D12D3F" w:rsidRPr="007D725B" w:rsidRDefault="00D12D3F" w:rsidP="00D12D3F">
            <w:pPr>
              <w:rPr>
                <w:rFonts w:cstheme="minorHAnsi"/>
                <w:sz w:val="18"/>
                <w:szCs w:val="16"/>
              </w:rPr>
            </w:pPr>
            <w:r w:rsidRPr="007D725B">
              <w:rPr>
                <w:rFonts w:cstheme="minorHAnsi"/>
                <w:sz w:val="18"/>
                <w:szCs w:val="16"/>
              </w:rPr>
              <w:t xml:space="preserve">   70+</w:t>
            </w:r>
          </w:p>
        </w:tc>
        <w:tc>
          <w:tcPr>
            <w:tcW w:w="468" w:type="dxa"/>
            <w:tcBorders>
              <w:top w:val="nil"/>
              <w:left w:val="nil"/>
              <w:bottom w:val="nil"/>
              <w:right w:val="nil"/>
            </w:tcBorders>
            <w:shd w:val="clear" w:color="auto" w:fill="auto"/>
            <w:vAlign w:val="bottom"/>
          </w:tcPr>
          <w:p w14:paraId="0834A71E" w14:textId="761BE996" w:rsidR="00D12D3F" w:rsidRPr="009B4BB3" w:rsidRDefault="00D12D3F" w:rsidP="00D12D3F">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66FBF041" w14:textId="66BD07E7" w:rsidR="00D12D3F" w:rsidRPr="009B4BB3" w:rsidRDefault="00D12D3F" w:rsidP="00D12D3F">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6A3CDCF4" w14:textId="7B0622DB" w:rsidR="00D12D3F" w:rsidRPr="009B4BB3" w:rsidRDefault="00D12D3F" w:rsidP="00D12D3F">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BF579B2" w14:textId="469CD41E" w:rsidR="00D12D3F" w:rsidRPr="009B4BB3" w:rsidRDefault="00D12D3F" w:rsidP="00D12D3F">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534A8192" w14:textId="6B1DD9F5" w:rsidR="00D12D3F" w:rsidRPr="009B4BB3" w:rsidRDefault="00D12D3F" w:rsidP="00D12D3F">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C59AB0F" w14:textId="6485E685" w:rsidR="00D12D3F" w:rsidRPr="009B4BB3" w:rsidRDefault="00D12D3F" w:rsidP="00D12D3F">
            <w:pPr>
              <w:jc w:val="right"/>
              <w:rPr>
                <w:rFonts w:cstheme="minorHAnsi"/>
                <w:sz w:val="18"/>
                <w:szCs w:val="18"/>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704434D" w14:textId="36478672" w:rsidR="00D12D3F" w:rsidRPr="009B4BB3" w:rsidRDefault="00D12D3F" w:rsidP="00D12D3F">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0996CDB2" w14:textId="49EBB64A" w:rsidR="00D12D3F" w:rsidRPr="009B4BB3" w:rsidRDefault="00D12D3F" w:rsidP="00D12D3F">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795DEEA4" w14:textId="596C2691" w:rsidR="00D12D3F" w:rsidRPr="009B4BB3" w:rsidRDefault="00D12D3F" w:rsidP="00D12D3F">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239906A3" w14:textId="04C20409" w:rsidR="00D12D3F" w:rsidRPr="009B4BB3" w:rsidRDefault="00D12D3F" w:rsidP="00D12D3F">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0A054D6" w14:textId="7CF592CB" w:rsidR="00D12D3F" w:rsidRPr="009B4BB3" w:rsidRDefault="00D12D3F" w:rsidP="00D12D3F">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61E3635E" w14:textId="429846DA" w:rsidR="00D12D3F" w:rsidRPr="009B4BB3" w:rsidRDefault="00D12D3F" w:rsidP="00D12D3F">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6B67EDE1" w14:textId="2D80DBB3" w:rsidR="00D12D3F" w:rsidRPr="009B4BB3" w:rsidRDefault="00D12D3F" w:rsidP="00D12D3F">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0D1DBDB0" w14:textId="1A2BE5A8" w:rsidR="00D12D3F" w:rsidRPr="009B4BB3" w:rsidRDefault="00D12D3F" w:rsidP="00D12D3F">
            <w:pPr>
              <w:jc w:val="right"/>
              <w:rPr>
                <w:rFonts w:cstheme="minorHAnsi"/>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4902C09C" w14:textId="65C4843E" w:rsidR="00D12D3F" w:rsidRPr="009B4BB3" w:rsidRDefault="00D12D3F" w:rsidP="00D12D3F">
            <w:pPr>
              <w:jc w:val="right"/>
              <w:rPr>
                <w:rFonts w:cstheme="minorHAnsi"/>
                <w:sz w:val="18"/>
                <w:szCs w:val="18"/>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09A3F8F1" w14:textId="379612EB" w:rsidR="00D12D3F" w:rsidRPr="009B4BB3" w:rsidRDefault="00D12D3F" w:rsidP="00D12D3F">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7291E7FA" w14:textId="7C0CB9D6" w:rsidR="00D12D3F" w:rsidRPr="009B4BB3" w:rsidRDefault="00D12D3F" w:rsidP="00D12D3F">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627D4506" w14:textId="7E40B14B" w:rsidR="00D12D3F" w:rsidRPr="009B4BB3" w:rsidRDefault="00D12D3F" w:rsidP="00D12D3F">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7ACDE3E6" w14:textId="7DF69502" w:rsidR="00D12D3F" w:rsidRPr="009B4BB3" w:rsidRDefault="00D12D3F" w:rsidP="00D12D3F">
            <w:pPr>
              <w:jc w:val="right"/>
              <w:rPr>
                <w:rFonts w:cstheme="minorHAnsi"/>
                <w:sz w:val="18"/>
                <w:szCs w:val="18"/>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7ACDDE6" w14:textId="03A74F48" w:rsidR="00D12D3F" w:rsidRPr="009B4BB3" w:rsidRDefault="00D12D3F" w:rsidP="00D12D3F">
            <w:pPr>
              <w:jc w:val="right"/>
              <w:rPr>
                <w:rFonts w:cstheme="minorHAnsi"/>
                <w:sz w:val="18"/>
                <w:szCs w:val="18"/>
              </w:rPr>
            </w:pPr>
            <w:r>
              <w:rPr>
                <w:rFonts w:ascii="Calibri" w:hAnsi="Calibri" w:cs="Calibri"/>
                <w:color w:val="000000"/>
                <w:sz w:val="18"/>
                <w:szCs w:val="18"/>
              </w:rPr>
              <w:t>4%</w:t>
            </w:r>
          </w:p>
        </w:tc>
      </w:tr>
      <w:tr w:rsidR="00D12D3F" w:rsidRPr="007D725B" w14:paraId="101DE54C" w14:textId="77777777" w:rsidTr="00AB7106">
        <w:tc>
          <w:tcPr>
            <w:tcW w:w="1440" w:type="dxa"/>
            <w:tcBorders>
              <w:top w:val="nil"/>
              <w:left w:val="nil"/>
              <w:bottom w:val="nil"/>
              <w:right w:val="nil"/>
            </w:tcBorders>
          </w:tcPr>
          <w:p w14:paraId="49C1EB89" w14:textId="77777777" w:rsidR="00D12D3F" w:rsidRPr="007D725B" w:rsidRDefault="00D12D3F" w:rsidP="00D12D3F">
            <w:pPr>
              <w:rPr>
                <w:rFonts w:cstheme="minorHAnsi"/>
                <w:b/>
                <w:sz w:val="18"/>
                <w:szCs w:val="16"/>
              </w:rPr>
            </w:pPr>
            <w:r w:rsidRPr="007D725B">
              <w:rPr>
                <w:rFonts w:cstheme="minorHAnsi"/>
                <w:b/>
                <w:sz w:val="18"/>
                <w:szCs w:val="16"/>
              </w:rPr>
              <w:t>HSR</w:t>
            </w:r>
          </w:p>
        </w:tc>
        <w:tc>
          <w:tcPr>
            <w:tcW w:w="468" w:type="dxa"/>
            <w:tcBorders>
              <w:top w:val="nil"/>
              <w:left w:val="nil"/>
              <w:bottom w:val="nil"/>
              <w:right w:val="nil"/>
            </w:tcBorders>
            <w:shd w:val="clear" w:color="auto" w:fill="auto"/>
            <w:vAlign w:val="bottom"/>
          </w:tcPr>
          <w:p w14:paraId="2F75CB8D" w14:textId="77777777" w:rsidR="00D12D3F" w:rsidRPr="009B4BB3" w:rsidRDefault="00D12D3F" w:rsidP="00D12D3F">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550E9F76"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2D085766" w14:textId="77777777" w:rsidR="00D12D3F" w:rsidRPr="009B4BB3" w:rsidRDefault="00D12D3F" w:rsidP="00D12D3F">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340D9C41"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093025EF" w14:textId="77777777" w:rsidR="00D12D3F" w:rsidRPr="009B4BB3" w:rsidRDefault="00D12D3F" w:rsidP="00D12D3F">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172BFDC5"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0DB32E09" w14:textId="77777777" w:rsidR="00D12D3F" w:rsidRPr="009B4BB3" w:rsidRDefault="00D12D3F" w:rsidP="00D12D3F">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2DF9BCFA"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60D39504" w14:textId="77777777" w:rsidR="00D12D3F" w:rsidRPr="009B4BB3" w:rsidRDefault="00D12D3F" w:rsidP="00D12D3F">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30089E42"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55AC21B7" w14:textId="77777777" w:rsidR="00D12D3F" w:rsidRPr="009B4BB3" w:rsidRDefault="00D12D3F" w:rsidP="00D12D3F">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47965E38"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6EA96408" w14:textId="77777777" w:rsidR="00D12D3F" w:rsidRPr="009B4BB3" w:rsidRDefault="00D12D3F" w:rsidP="00D12D3F">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736F7100"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154F14FF" w14:textId="77777777" w:rsidR="00D12D3F" w:rsidRPr="009B4BB3" w:rsidRDefault="00D12D3F" w:rsidP="00D12D3F">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15E54831"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180F3334" w14:textId="77777777" w:rsidR="00D12D3F" w:rsidRPr="009B4BB3" w:rsidRDefault="00D12D3F" w:rsidP="00D12D3F">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1A2C1C99" w14:textId="77777777" w:rsidR="00D12D3F" w:rsidRPr="009B4BB3" w:rsidRDefault="00D12D3F" w:rsidP="00D12D3F">
            <w:pPr>
              <w:jc w:val="right"/>
              <w:rPr>
                <w:rFonts w:cstheme="minorHAnsi"/>
                <w:sz w:val="18"/>
                <w:szCs w:val="18"/>
              </w:rPr>
            </w:pPr>
          </w:p>
        </w:tc>
        <w:tc>
          <w:tcPr>
            <w:tcW w:w="468" w:type="dxa"/>
            <w:tcBorders>
              <w:top w:val="nil"/>
              <w:left w:val="nil"/>
              <w:bottom w:val="nil"/>
              <w:right w:val="nil"/>
            </w:tcBorders>
            <w:shd w:val="clear" w:color="auto" w:fill="auto"/>
            <w:vAlign w:val="bottom"/>
          </w:tcPr>
          <w:p w14:paraId="2951D0BB" w14:textId="77777777" w:rsidR="00D12D3F" w:rsidRPr="009B4BB3" w:rsidRDefault="00D12D3F" w:rsidP="00D12D3F">
            <w:pPr>
              <w:jc w:val="right"/>
              <w:rPr>
                <w:rFonts w:cstheme="minorHAnsi"/>
                <w:color w:val="000000"/>
                <w:sz w:val="18"/>
                <w:szCs w:val="18"/>
              </w:rPr>
            </w:pPr>
          </w:p>
        </w:tc>
        <w:tc>
          <w:tcPr>
            <w:tcW w:w="468" w:type="dxa"/>
            <w:tcBorders>
              <w:top w:val="nil"/>
              <w:left w:val="nil"/>
              <w:bottom w:val="nil"/>
              <w:right w:val="nil"/>
            </w:tcBorders>
            <w:shd w:val="clear" w:color="auto" w:fill="auto"/>
            <w:vAlign w:val="bottom"/>
          </w:tcPr>
          <w:p w14:paraId="42C163C9" w14:textId="77777777" w:rsidR="00D12D3F" w:rsidRPr="009B4BB3" w:rsidRDefault="00D12D3F" w:rsidP="00D12D3F">
            <w:pPr>
              <w:jc w:val="right"/>
              <w:rPr>
                <w:rFonts w:cstheme="minorHAnsi"/>
                <w:sz w:val="18"/>
                <w:szCs w:val="18"/>
              </w:rPr>
            </w:pPr>
          </w:p>
        </w:tc>
      </w:tr>
      <w:tr w:rsidR="00D12D3F" w:rsidRPr="007D725B" w14:paraId="3409E9A6" w14:textId="77777777" w:rsidTr="00AB7106">
        <w:tc>
          <w:tcPr>
            <w:tcW w:w="1440" w:type="dxa"/>
            <w:tcBorders>
              <w:top w:val="nil"/>
              <w:left w:val="nil"/>
              <w:bottom w:val="nil"/>
              <w:right w:val="nil"/>
            </w:tcBorders>
          </w:tcPr>
          <w:p w14:paraId="65F24ED4" w14:textId="77777777" w:rsidR="00D12D3F" w:rsidRPr="007D725B" w:rsidRDefault="00D12D3F" w:rsidP="00D12D3F">
            <w:pPr>
              <w:rPr>
                <w:rFonts w:cstheme="minorHAnsi"/>
                <w:sz w:val="18"/>
                <w:szCs w:val="16"/>
              </w:rPr>
            </w:pPr>
            <w:r w:rsidRPr="007D725B">
              <w:rPr>
                <w:rFonts w:cstheme="minorHAnsi"/>
                <w:sz w:val="18"/>
                <w:szCs w:val="16"/>
              </w:rPr>
              <w:t xml:space="preserve">   Boston</w:t>
            </w:r>
          </w:p>
        </w:tc>
        <w:tc>
          <w:tcPr>
            <w:tcW w:w="468" w:type="dxa"/>
            <w:tcBorders>
              <w:top w:val="nil"/>
              <w:left w:val="nil"/>
              <w:bottom w:val="nil"/>
              <w:right w:val="nil"/>
            </w:tcBorders>
            <w:shd w:val="clear" w:color="auto" w:fill="auto"/>
            <w:vAlign w:val="bottom"/>
          </w:tcPr>
          <w:p w14:paraId="1BC6FA07" w14:textId="439B0C25" w:rsidR="00D12D3F" w:rsidRPr="009B4BB3" w:rsidRDefault="00D12D3F" w:rsidP="00D12D3F">
            <w:pPr>
              <w:jc w:val="right"/>
              <w:rPr>
                <w:rFonts w:cstheme="minorHAnsi"/>
                <w:color w:val="000000"/>
                <w:sz w:val="18"/>
                <w:szCs w:val="18"/>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3B729E4F" w14:textId="2C56F917" w:rsidR="00D12D3F" w:rsidRPr="009B4BB3" w:rsidRDefault="00D12D3F" w:rsidP="00D12D3F">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37300648" w14:textId="23D1A19A" w:rsidR="00D12D3F" w:rsidRPr="009B4BB3" w:rsidRDefault="00D12D3F" w:rsidP="00D12D3F">
            <w:pPr>
              <w:jc w:val="right"/>
              <w:rPr>
                <w:rFonts w:cstheme="minorHAnsi"/>
                <w:color w:val="000000"/>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486DB9DE" w14:textId="4DCC3ED9" w:rsidR="00D12D3F" w:rsidRPr="009B4BB3" w:rsidRDefault="00D12D3F" w:rsidP="00D12D3F">
            <w:pPr>
              <w:jc w:val="right"/>
              <w:rPr>
                <w:rFonts w:cstheme="minorHAnsi"/>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34805EF4" w14:textId="5836E677" w:rsidR="00D12D3F" w:rsidRPr="009B4BB3" w:rsidRDefault="00D12D3F" w:rsidP="00D12D3F">
            <w:pPr>
              <w:jc w:val="right"/>
              <w:rPr>
                <w:rFonts w:cstheme="minorHAnsi"/>
                <w:color w:val="000000"/>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3BC7804C" w14:textId="6998DBE1" w:rsidR="00D12D3F" w:rsidRPr="009B4BB3" w:rsidRDefault="00D12D3F" w:rsidP="00D12D3F">
            <w:pPr>
              <w:jc w:val="right"/>
              <w:rPr>
                <w:rFonts w:cstheme="minorHAnsi"/>
                <w:sz w:val="18"/>
                <w:szCs w:val="18"/>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6F91AC4A" w14:textId="0FB07820" w:rsidR="00D12D3F" w:rsidRPr="009B4BB3" w:rsidRDefault="00D12D3F" w:rsidP="00D12D3F">
            <w:pPr>
              <w:jc w:val="right"/>
              <w:rPr>
                <w:rFonts w:cstheme="minorHAnsi"/>
                <w:color w:val="000000"/>
                <w:sz w:val="18"/>
                <w:szCs w:val="18"/>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428B7411" w14:textId="2D54BC22" w:rsidR="00D12D3F" w:rsidRPr="009B4BB3" w:rsidRDefault="00D12D3F" w:rsidP="00D12D3F">
            <w:pPr>
              <w:jc w:val="right"/>
              <w:rPr>
                <w:rFonts w:cstheme="minorHAnsi"/>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7AF07A47" w14:textId="03464195" w:rsidR="00D12D3F" w:rsidRPr="009B4BB3" w:rsidRDefault="00D12D3F" w:rsidP="00D12D3F">
            <w:pPr>
              <w:jc w:val="right"/>
              <w:rPr>
                <w:rFonts w:cstheme="minorHAnsi"/>
                <w:color w:val="000000"/>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768FE848" w14:textId="1935DE2D" w:rsidR="00D12D3F" w:rsidRPr="009B4BB3" w:rsidRDefault="00D12D3F" w:rsidP="00D12D3F">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09CF00FB" w14:textId="06AF65C4" w:rsidR="00D12D3F" w:rsidRPr="009B4BB3" w:rsidRDefault="00D12D3F" w:rsidP="00D12D3F">
            <w:pPr>
              <w:jc w:val="right"/>
              <w:rPr>
                <w:rFonts w:cstheme="minorHAnsi"/>
                <w:color w:val="000000"/>
                <w:sz w:val="18"/>
                <w:szCs w:val="18"/>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6565432C" w14:textId="52820370" w:rsidR="00D12D3F" w:rsidRPr="009B4BB3" w:rsidRDefault="00D12D3F" w:rsidP="00D12D3F">
            <w:pPr>
              <w:jc w:val="right"/>
              <w:rPr>
                <w:rFonts w:cstheme="minorHAnsi"/>
                <w:sz w:val="18"/>
                <w:szCs w:val="18"/>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78CECC58" w14:textId="602D3452" w:rsidR="00D12D3F" w:rsidRPr="009B4BB3" w:rsidRDefault="00D12D3F" w:rsidP="00D12D3F">
            <w:pPr>
              <w:jc w:val="right"/>
              <w:rPr>
                <w:rFonts w:cstheme="minorHAnsi"/>
                <w:color w:val="000000"/>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3082323F" w14:textId="5EFB4A68" w:rsidR="00D12D3F" w:rsidRPr="009B4BB3" w:rsidRDefault="00D12D3F" w:rsidP="00D12D3F">
            <w:pPr>
              <w:jc w:val="right"/>
              <w:rPr>
                <w:rFonts w:cstheme="minorHAnsi"/>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0DCE727B" w14:textId="7E409724" w:rsidR="00D12D3F" w:rsidRPr="009B4BB3" w:rsidRDefault="00D12D3F" w:rsidP="00D12D3F">
            <w:pPr>
              <w:jc w:val="right"/>
              <w:rPr>
                <w:rFonts w:cstheme="minorHAnsi"/>
                <w:color w:val="000000"/>
                <w:sz w:val="18"/>
                <w:szCs w:val="18"/>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440A991F" w14:textId="26D0267E" w:rsidR="00D12D3F" w:rsidRPr="009B4BB3" w:rsidRDefault="00D12D3F" w:rsidP="00D12D3F">
            <w:pPr>
              <w:jc w:val="right"/>
              <w:rPr>
                <w:rFonts w:cstheme="minorHAnsi"/>
                <w:sz w:val="18"/>
                <w:szCs w:val="18"/>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65A11C31" w14:textId="26AD6E77" w:rsidR="00D12D3F" w:rsidRPr="009B4BB3" w:rsidRDefault="00D12D3F" w:rsidP="00D12D3F">
            <w:pPr>
              <w:jc w:val="right"/>
              <w:rPr>
                <w:rFonts w:cstheme="minorHAnsi"/>
                <w:color w:val="000000"/>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70C36D26" w14:textId="7A9C7738" w:rsidR="00D12D3F" w:rsidRPr="009B4BB3" w:rsidRDefault="00D12D3F" w:rsidP="00D12D3F">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143F337C" w14:textId="31D51FC6" w:rsidR="00D12D3F" w:rsidRPr="009B4BB3" w:rsidRDefault="00D12D3F" w:rsidP="00D12D3F">
            <w:pPr>
              <w:jc w:val="right"/>
              <w:rPr>
                <w:rFonts w:cstheme="minorHAnsi"/>
                <w:color w:val="000000"/>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57A6C615" w14:textId="635F160E" w:rsidR="00D12D3F" w:rsidRPr="009B4BB3" w:rsidRDefault="00D12D3F" w:rsidP="00D12D3F">
            <w:pPr>
              <w:jc w:val="right"/>
              <w:rPr>
                <w:rFonts w:cstheme="minorHAnsi"/>
                <w:sz w:val="18"/>
                <w:szCs w:val="18"/>
              </w:rPr>
            </w:pPr>
            <w:r>
              <w:rPr>
                <w:rFonts w:ascii="Calibri" w:hAnsi="Calibri" w:cs="Calibri"/>
                <w:color w:val="000000"/>
                <w:sz w:val="18"/>
                <w:szCs w:val="18"/>
              </w:rPr>
              <w:t>16%</w:t>
            </w:r>
          </w:p>
        </w:tc>
      </w:tr>
      <w:tr w:rsidR="00D12D3F" w:rsidRPr="007D725B" w14:paraId="6B0A3AAC" w14:textId="77777777" w:rsidTr="00AB7106">
        <w:tc>
          <w:tcPr>
            <w:tcW w:w="1440" w:type="dxa"/>
            <w:tcBorders>
              <w:top w:val="nil"/>
              <w:left w:val="nil"/>
              <w:bottom w:val="nil"/>
              <w:right w:val="nil"/>
            </w:tcBorders>
          </w:tcPr>
          <w:p w14:paraId="7B554CDC" w14:textId="77777777" w:rsidR="00D12D3F" w:rsidRPr="007D725B" w:rsidRDefault="00D12D3F" w:rsidP="00D12D3F">
            <w:pPr>
              <w:rPr>
                <w:rFonts w:cstheme="minorHAnsi"/>
                <w:sz w:val="18"/>
                <w:szCs w:val="16"/>
              </w:rPr>
            </w:pPr>
            <w:r w:rsidRPr="007D725B">
              <w:rPr>
                <w:rFonts w:cstheme="minorHAnsi"/>
                <w:sz w:val="18"/>
                <w:szCs w:val="16"/>
              </w:rPr>
              <w:t xml:space="preserve">   Central</w:t>
            </w:r>
          </w:p>
        </w:tc>
        <w:tc>
          <w:tcPr>
            <w:tcW w:w="468" w:type="dxa"/>
            <w:tcBorders>
              <w:top w:val="nil"/>
              <w:left w:val="nil"/>
              <w:bottom w:val="nil"/>
              <w:right w:val="nil"/>
            </w:tcBorders>
            <w:shd w:val="clear" w:color="auto" w:fill="auto"/>
            <w:vAlign w:val="bottom"/>
          </w:tcPr>
          <w:p w14:paraId="12727FAC" w14:textId="4C844DD8" w:rsidR="00D12D3F" w:rsidRPr="009B4BB3" w:rsidRDefault="00D12D3F" w:rsidP="00D12D3F">
            <w:pPr>
              <w:jc w:val="right"/>
              <w:rPr>
                <w:rFonts w:cstheme="minorHAnsi"/>
                <w:color w:val="000000"/>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4D98A4C1" w14:textId="65390DBD" w:rsidR="00D12D3F" w:rsidRPr="009B4BB3" w:rsidRDefault="00D12D3F" w:rsidP="00D12D3F">
            <w:pPr>
              <w:jc w:val="right"/>
              <w:rPr>
                <w:rFonts w:cstheme="minorHAnsi"/>
                <w:sz w:val="18"/>
                <w:szCs w:val="18"/>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73F54D96" w14:textId="64BE661B" w:rsidR="00D12D3F" w:rsidRPr="009B4BB3" w:rsidRDefault="00D12D3F" w:rsidP="00D12D3F">
            <w:pPr>
              <w:jc w:val="right"/>
              <w:rPr>
                <w:rFonts w:cstheme="minorHAnsi"/>
                <w:color w:val="000000"/>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24AE6CA7" w14:textId="38520A9F" w:rsidR="00D12D3F" w:rsidRPr="009B4BB3" w:rsidRDefault="00D12D3F" w:rsidP="00D12D3F">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528B1191" w14:textId="29525439" w:rsidR="00D12D3F" w:rsidRPr="009B4BB3" w:rsidRDefault="00D12D3F" w:rsidP="00D12D3F">
            <w:pPr>
              <w:jc w:val="right"/>
              <w:rPr>
                <w:rFonts w:cstheme="minorHAnsi"/>
                <w:color w:val="000000"/>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3C2DCBC8" w14:textId="0095C082" w:rsidR="00D12D3F" w:rsidRPr="009B4BB3" w:rsidRDefault="00D12D3F" w:rsidP="00D12D3F">
            <w:pPr>
              <w:jc w:val="right"/>
              <w:rPr>
                <w:rFonts w:cstheme="minorHAnsi"/>
                <w:sz w:val="18"/>
                <w:szCs w:val="18"/>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43EF84E8" w14:textId="7E31A164" w:rsidR="00D12D3F" w:rsidRPr="009B4BB3" w:rsidRDefault="00D12D3F" w:rsidP="00D12D3F">
            <w:pPr>
              <w:jc w:val="right"/>
              <w:rPr>
                <w:rFonts w:cstheme="minorHAnsi"/>
                <w:color w:val="000000"/>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56CA9C89" w14:textId="745B6EAF" w:rsidR="00D12D3F" w:rsidRPr="009B4BB3" w:rsidRDefault="00D12D3F" w:rsidP="00D12D3F">
            <w:pPr>
              <w:jc w:val="right"/>
              <w:rPr>
                <w:rFonts w:cstheme="minorHAnsi"/>
                <w:sz w:val="18"/>
                <w:szCs w:val="18"/>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35E40EF5" w14:textId="35398126" w:rsidR="00D12D3F" w:rsidRPr="009B4BB3" w:rsidRDefault="00D12D3F" w:rsidP="00D12D3F">
            <w:pPr>
              <w:jc w:val="right"/>
              <w:rPr>
                <w:rFonts w:cstheme="minorHAnsi"/>
                <w:color w:val="000000"/>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091EA905" w14:textId="2AAE843E" w:rsidR="00D12D3F" w:rsidRPr="009B4BB3" w:rsidRDefault="00D12D3F" w:rsidP="00D12D3F">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7846DA63" w14:textId="0E6B2254" w:rsidR="00D12D3F" w:rsidRPr="009B4BB3" w:rsidRDefault="00D12D3F" w:rsidP="00D12D3F">
            <w:pPr>
              <w:jc w:val="right"/>
              <w:rPr>
                <w:rFonts w:cstheme="minorHAnsi"/>
                <w:color w:val="000000"/>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5135034C" w14:textId="7C0E5D57" w:rsidR="00D12D3F" w:rsidRPr="009B4BB3" w:rsidRDefault="00D12D3F" w:rsidP="00D12D3F">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79CC53D9" w14:textId="33D638BE" w:rsidR="00D12D3F" w:rsidRPr="009B4BB3" w:rsidRDefault="00D12D3F" w:rsidP="00D12D3F">
            <w:pPr>
              <w:jc w:val="right"/>
              <w:rPr>
                <w:rFonts w:cstheme="minorHAnsi"/>
                <w:color w:val="000000"/>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2EB9927C" w14:textId="3D87D63A" w:rsidR="00D12D3F" w:rsidRPr="009B4BB3" w:rsidRDefault="00D12D3F" w:rsidP="00D12D3F">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20357332" w14:textId="6474E339" w:rsidR="00D12D3F" w:rsidRPr="009B4BB3" w:rsidRDefault="00D12D3F" w:rsidP="00D12D3F">
            <w:pPr>
              <w:jc w:val="right"/>
              <w:rPr>
                <w:rFonts w:cstheme="minorHAnsi"/>
                <w:color w:val="000000"/>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3D90F7F7" w14:textId="2AEACFB1" w:rsidR="00D12D3F" w:rsidRPr="009B4BB3" w:rsidRDefault="00D12D3F" w:rsidP="00D12D3F">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7D859E69" w14:textId="4C5CF9F1" w:rsidR="00D12D3F" w:rsidRPr="009B4BB3" w:rsidRDefault="00D12D3F" w:rsidP="00D12D3F">
            <w:pPr>
              <w:jc w:val="right"/>
              <w:rPr>
                <w:rFonts w:cstheme="minorHAnsi"/>
                <w:color w:val="000000"/>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0A1B20A1" w14:textId="22B9EF1A" w:rsidR="00D12D3F" w:rsidRPr="009B4BB3" w:rsidRDefault="00D12D3F" w:rsidP="00D12D3F">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4DBF64FA" w14:textId="44EBA3BB" w:rsidR="00D12D3F" w:rsidRPr="009B4BB3" w:rsidRDefault="00D12D3F" w:rsidP="00D12D3F">
            <w:pPr>
              <w:jc w:val="right"/>
              <w:rPr>
                <w:rFonts w:cstheme="minorHAnsi"/>
                <w:color w:val="000000"/>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4291B645" w14:textId="38D11A20" w:rsidR="00D12D3F" w:rsidRPr="009B4BB3" w:rsidRDefault="00D12D3F" w:rsidP="00D12D3F">
            <w:pPr>
              <w:jc w:val="right"/>
              <w:rPr>
                <w:rFonts w:cstheme="minorHAnsi"/>
                <w:sz w:val="18"/>
                <w:szCs w:val="18"/>
              </w:rPr>
            </w:pPr>
            <w:r>
              <w:rPr>
                <w:rFonts w:ascii="Calibri" w:hAnsi="Calibri" w:cs="Calibri"/>
                <w:color w:val="000000"/>
                <w:sz w:val="18"/>
                <w:szCs w:val="18"/>
              </w:rPr>
              <w:t>16%</w:t>
            </w:r>
          </w:p>
        </w:tc>
      </w:tr>
      <w:tr w:rsidR="00D12D3F" w:rsidRPr="007D725B" w14:paraId="7D4D0784" w14:textId="77777777" w:rsidTr="00AB7106">
        <w:tc>
          <w:tcPr>
            <w:tcW w:w="1440" w:type="dxa"/>
            <w:tcBorders>
              <w:top w:val="nil"/>
              <w:left w:val="nil"/>
              <w:bottom w:val="nil"/>
              <w:right w:val="nil"/>
            </w:tcBorders>
          </w:tcPr>
          <w:p w14:paraId="0279CEE0" w14:textId="77777777" w:rsidR="00D12D3F" w:rsidRPr="007D725B" w:rsidRDefault="00D12D3F" w:rsidP="00D12D3F">
            <w:pPr>
              <w:rPr>
                <w:rFonts w:cstheme="minorHAnsi"/>
                <w:sz w:val="18"/>
                <w:szCs w:val="16"/>
              </w:rPr>
            </w:pPr>
            <w:r w:rsidRPr="007D725B">
              <w:rPr>
                <w:rFonts w:cstheme="minorHAnsi"/>
                <w:sz w:val="18"/>
                <w:szCs w:val="16"/>
              </w:rPr>
              <w:t xml:space="preserve">   Metro West</w:t>
            </w:r>
          </w:p>
        </w:tc>
        <w:tc>
          <w:tcPr>
            <w:tcW w:w="468" w:type="dxa"/>
            <w:tcBorders>
              <w:top w:val="nil"/>
              <w:left w:val="nil"/>
              <w:bottom w:val="nil"/>
              <w:right w:val="nil"/>
            </w:tcBorders>
            <w:shd w:val="clear" w:color="auto" w:fill="auto"/>
            <w:vAlign w:val="bottom"/>
          </w:tcPr>
          <w:p w14:paraId="16021A8E" w14:textId="6D996D9D" w:rsidR="00D12D3F" w:rsidRPr="009B4BB3" w:rsidRDefault="00D12D3F" w:rsidP="00D12D3F">
            <w:pPr>
              <w:jc w:val="right"/>
              <w:rPr>
                <w:rFonts w:cstheme="minorHAnsi"/>
                <w:color w:val="000000"/>
                <w:sz w:val="18"/>
                <w:szCs w:val="18"/>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69C16F62" w14:textId="0549C478" w:rsidR="00D12D3F" w:rsidRPr="009B4BB3" w:rsidRDefault="00D12D3F" w:rsidP="00D12D3F">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3CDB037B" w14:textId="5AE525AF" w:rsidR="00D12D3F" w:rsidRPr="009B4BB3" w:rsidRDefault="00D12D3F" w:rsidP="00D12D3F">
            <w:pPr>
              <w:jc w:val="right"/>
              <w:rPr>
                <w:rFonts w:cstheme="minorHAnsi"/>
                <w:color w:val="000000"/>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39214958" w14:textId="6E553A65" w:rsidR="00D12D3F" w:rsidRPr="009B4BB3" w:rsidRDefault="00D12D3F" w:rsidP="00D12D3F">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4D078FA2" w14:textId="73F68986" w:rsidR="00D12D3F" w:rsidRPr="009B4BB3" w:rsidRDefault="00D12D3F" w:rsidP="00D12D3F">
            <w:pPr>
              <w:jc w:val="right"/>
              <w:rPr>
                <w:rFonts w:cstheme="minorHAnsi"/>
                <w:color w:val="000000"/>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361E0B73" w14:textId="21F6520F" w:rsidR="00D12D3F" w:rsidRPr="009B4BB3" w:rsidRDefault="00D12D3F" w:rsidP="00D12D3F">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39AA0D33" w14:textId="5F518A07" w:rsidR="00D12D3F" w:rsidRPr="009B4BB3" w:rsidRDefault="00D12D3F" w:rsidP="00D12D3F">
            <w:pPr>
              <w:jc w:val="right"/>
              <w:rPr>
                <w:rFonts w:cstheme="minorHAnsi"/>
                <w:color w:val="000000"/>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4BC92FE0" w14:textId="032A32A1" w:rsidR="00D12D3F" w:rsidRPr="009B4BB3" w:rsidRDefault="00D12D3F" w:rsidP="00D12D3F">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003E6FC2" w14:textId="5EF88986" w:rsidR="00D12D3F" w:rsidRPr="009B4BB3" w:rsidRDefault="00D12D3F" w:rsidP="00D12D3F">
            <w:pPr>
              <w:jc w:val="right"/>
              <w:rPr>
                <w:rFonts w:cstheme="minorHAnsi"/>
                <w:color w:val="000000"/>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76520E9C" w14:textId="23735446" w:rsidR="00D12D3F" w:rsidRPr="009B4BB3" w:rsidRDefault="00D12D3F" w:rsidP="00D12D3F">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45076C29" w14:textId="0D27191C" w:rsidR="00D12D3F" w:rsidRPr="009B4BB3" w:rsidRDefault="00D12D3F" w:rsidP="00D12D3F">
            <w:pPr>
              <w:jc w:val="right"/>
              <w:rPr>
                <w:rFonts w:cstheme="minorHAnsi"/>
                <w:color w:val="000000"/>
                <w:sz w:val="18"/>
                <w:szCs w:val="18"/>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48CD41ED" w14:textId="48B997A2" w:rsidR="00D12D3F" w:rsidRPr="009B4BB3" w:rsidRDefault="00D12D3F" w:rsidP="00D12D3F">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0567038F" w14:textId="43683206" w:rsidR="00D12D3F" w:rsidRPr="009B4BB3" w:rsidRDefault="00D12D3F" w:rsidP="00D12D3F">
            <w:pPr>
              <w:jc w:val="right"/>
              <w:rPr>
                <w:rFonts w:cstheme="minorHAnsi"/>
                <w:color w:val="000000"/>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5C002BFC" w14:textId="1EE42EE8" w:rsidR="00D12D3F" w:rsidRPr="009B4BB3" w:rsidRDefault="00D12D3F" w:rsidP="00D12D3F">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0DA454BE" w14:textId="14914AB7" w:rsidR="00D12D3F" w:rsidRPr="009B4BB3" w:rsidRDefault="00D12D3F" w:rsidP="00D12D3F">
            <w:pPr>
              <w:jc w:val="right"/>
              <w:rPr>
                <w:rFonts w:cstheme="minorHAnsi"/>
                <w:color w:val="000000"/>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7453A99A" w14:textId="0D9DDF79" w:rsidR="00D12D3F" w:rsidRPr="009B4BB3" w:rsidRDefault="00D12D3F" w:rsidP="00D12D3F">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489E7C12" w14:textId="278EB71F" w:rsidR="00D12D3F" w:rsidRPr="009B4BB3" w:rsidRDefault="00D12D3F" w:rsidP="00D12D3F">
            <w:pPr>
              <w:jc w:val="right"/>
              <w:rPr>
                <w:rFonts w:cstheme="minorHAnsi"/>
                <w:color w:val="000000"/>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030A9396" w14:textId="79FC3C54" w:rsidR="00D12D3F" w:rsidRPr="009B4BB3" w:rsidRDefault="00D12D3F" w:rsidP="00D12D3F">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47CC9B30" w14:textId="00575DE4" w:rsidR="00D12D3F" w:rsidRPr="009B4BB3" w:rsidRDefault="00D12D3F" w:rsidP="00D12D3F">
            <w:pPr>
              <w:jc w:val="right"/>
              <w:rPr>
                <w:rFonts w:cstheme="minorHAnsi"/>
                <w:color w:val="000000"/>
                <w:sz w:val="18"/>
                <w:szCs w:val="18"/>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0F6A550A" w14:textId="18488205" w:rsidR="00D12D3F" w:rsidRPr="009B4BB3" w:rsidRDefault="00D12D3F" w:rsidP="00D12D3F">
            <w:pPr>
              <w:jc w:val="right"/>
              <w:rPr>
                <w:rFonts w:cstheme="minorHAnsi"/>
                <w:sz w:val="18"/>
                <w:szCs w:val="18"/>
              </w:rPr>
            </w:pPr>
            <w:r>
              <w:rPr>
                <w:rFonts w:ascii="Calibri" w:hAnsi="Calibri" w:cs="Calibri"/>
                <w:color w:val="000000"/>
                <w:sz w:val="18"/>
                <w:szCs w:val="18"/>
              </w:rPr>
              <w:t>13%</w:t>
            </w:r>
          </w:p>
        </w:tc>
      </w:tr>
      <w:tr w:rsidR="00D12D3F" w:rsidRPr="007D725B" w14:paraId="61C16B1B" w14:textId="77777777" w:rsidTr="00AB7106">
        <w:tc>
          <w:tcPr>
            <w:tcW w:w="1440" w:type="dxa"/>
            <w:tcBorders>
              <w:top w:val="nil"/>
              <w:left w:val="nil"/>
              <w:bottom w:val="nil"/>
              <w:right w:val="nil"/>
            </w:tcBorders>
          </w:tcPr>
          <w:p w14:paraId="0F265D93" w14:textId="77777777" w:rsidR="00D12D3F" w:rsidRPr="007D725B" w:rsidRDefault="00D12D3F" w:rsidP="00D12D3F">
            <w:pPr>
              <w:rPr>
                <w:rFonts w:cstheme="minorHAnsi"/>
                <w:sz w:val="18"/>
                <w:szCs w:val="16"/>
              </w:rPr>
            </w:pPr>
            <w:r w:rsidRPr="007D725B">
              <w:rPr>
                <w:rFonts w:cstheme="minorHAnsi"/>
                <w:sz w:val="18"/>
                <w:szCs w:val="16"/>
              </w:rPr>
              <w:t xml:space="preserve">   Northeast</w:t>
            </w:r>
          </w:p>
        </w:tc>
        <w:tc>
          <w:tcPr>
            <w:tcW w:w="468" w:type="dxa"/>
            <w:tcBorders>
              <w:top w:val="nil"/>
              <w:left w:val="nil"/>
              <w:bottom w:val="nil"/>
              <w:right w:val="nil"/>
            </w:tcBorders>
            <w:shd w:val="clear" w:color="auto" w:fill="auto"/>
            <w:vAlign w:val="bottom"/>
          </w:tcPr>
          <w:p w14:paraId="4DE08560" w14:textId="064AF888" w:rsidR="00D12D3F" w:rsidRPr="009B4BB3" w:rsidRDefault="00D12D3F" w:rsidP="00D12D3F">
            <w:pPr>
              <w:jc w:val="right"/>
              <w:rPr>
                <w:rFonts w:cstheme="minorHAnsi"/>
                <w:color w:val="000000"/>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39699DD3" w14:textId="324D7E32" w:rsidR="00D12D3F" w:rsidRPr="009B4BB3" w:rsidRDefault="00D12D3F" w:rsidP="00D12D3F">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23D87B59" w14:textId="2BB2914E" w:rsidR="00D12D3F" w:rsidRPr="009B4BB3" w:rsidRDefault="00D12D3F" w:rsidP="00D12D3F">
            <w:pPr>
              <w:jc w:val="right"/>
              <w:rPr>
                <w:rFonts w:cstheme="minorHAnsi"/>
                <w:color w:val="000000"/>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4300DB0D" w14:textId="6AB1EB68" w:rsidR="00D12D3F" w:rsidRPr="009B4BB3" w:rsidRDefault="00D12D3F" w:rsidP="00D12D3F">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12E053C6" w14:textId="23EF66BE" w:rsidR="00D12D3F" w:rsidRPr="009B4BB3" w:rsidRDefault="00D12D3F" w:rsidP="00D12D3F">
            <w:pPr>
              <w:jc w:val="right"/>
              <w:rPr>
                <w:rFonts w:cstheme="minorHAnsi"/>
                <w:color w:val="000000"/>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42FA826F" w14:textId="297C9D26" w:rsidR="00D12D3F" w:rsidRPr="009B4BB3" w:rsidRDefault="00D12D3F" w:rsidP="00D12D3F">
            <w:pPr>
              <w:jc w:val="right"/>
              <w:rPr>
                <w:rFonts w:cstheme="minorHAnsi"/>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1F6ABC4F" w14:textId="66F3D33B" w:rsidR="00D12D3F" w:rsidRPr="009B4BB3" w:rsidRDefault="00D12D3F" w:rsidP="00D12D3F">
            <w:pPr>
              <w:jc w:val="right"/>
              <w:rPr>
                <w:rFonts w:cstheme="minorHAnsi"/>
                <w:color w:val="000000"/>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5CC6F053" w14:textId="75304524" w:rsidR="00D12D3F" w:rsidRPr="009B4BB3" w:rsidRDefault="00D12D3F" w:rsidP="00D12D3F">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56FE80E2" w14:textId="4DC66C74" w:rsidR="00D12D3F" w:rsidRPr="009B4BB3" w:rsidRDefault="00D12D3F" w:rsidP="00D12D3F">
            <w:pPr>
              <w:jc w:val="right"/>
              <w:rPr>
                <w:rFonts w:cstheme="minorHAnsi"/>
                <w:color w:val="000000"/>
                <w:sz w:val="18"/>
                <w:szCs w:val="18"/>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7CA34B0B" w14:textId="1473C9FD" w:rsidR="00D12D3F" w:rsidRPr="009B4BB3" w:rsidRDefault="00D12D3F" w:rsidP="00D12D3F">
            <w:pPr>
              <w:jc w:val="right"/>
              <w:rPr>
                <w:rFonts w:cstheme="minorHAnsi"/>
                <w:sz w:val="18"/>
                <w:szCs w:val="18"/>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1F82E93F" w14:textId="01A75B4E" w:rsidR="00D12D3F" w:rsidRPr="009B4BB3" w:rsidRDefault="00D12D3F" w:rsidP="00D12D3F">
            <w:pPr>
              <w:jc w:val="right"/>
              <w:rPr>
                <w:rFonts w:cstheme="minorHAnsi"/>
                <w:color w:val="000000"/>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7C3AE04A" w14:textId="4FBA1978" w:rsidR="00D12D3F" w:rsidRPr="009B4BB3" w:rsidRDefault="00D12D3F" w:rsidP="00D12D3F">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79BB5EE1" w14:textId="3001092F" w:rsidR="00D12D3F" w:rsidRPr="009B4BB3" w:rsidRDefault="00D12D3F" w:rsidP="00D12D3F">
            <w:pPr>
              <w:jc w:val="right"/>
              <w:rPr>
                <w:rFonts w:cstheme="minorHAnsi"/>
                <w:color w:val="000000"/>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2433E270" w14:textId="10B107F1" w:rsidR="00D12D3F" w:rsidRPr="009B4BB3" w:rsidRDefault="00D12D3F" w:rsidP="00D12D3F">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7582B089" w14:textId="42243CC4" w:rsidR="00D12D3F" w:rsidRPr="009B4BB3" w:rsidRDefault="00D12D3F" w:rsidP="00D12D3F">
            <w:pPr>
              <w:jc w:val="right"/>
              <w:rPr>
                <w:rFonts w:cstheme="minorHAnsi"/>
                <w:color w:val="000000"/>
                <w:sz w:val="18"/>
                <w:szCs w:val="18"/>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31BB6D68" w14:textId="2F91D491" w:rsidR="00D12D3F" w:rsidRPr="009B4BB3" w:rsidRDefault="00D12D3F" w:rsidP="00D12D3F">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7E610F83" w14:textId="46EE312A" w:rsidR="00D12D3F" w:rsidRPr="009B4BB3" w:rsidRDefault="00D12D3F" w:rsidP="00D12D3F">
            <w:pPr>
              <w:jc w:val="right"/>
              <w:rPr>
                <w:rFonts w:cstheme="minorHAnsi"/>
                <w:color w:val="000000"/>
                <w:sz w:val="18"/>
                <w:szCs w:val="18"/>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6C9D0188" w14:textId="61CBA53A" w:rsidR="00D12D3F" w:rsidRPr="009B4BB3" w:rsidRDefault="00D12D3F" w:rsidP="00D12D3F">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5E50C2CE" w14:textId="652B1DAA" w:rsidR="00D12D3F" w:rsidRPr="009B4BB3" w:rsidRDefault="00D12D3F" w:rsidP="00D12D3F">
            <w:pPr>
              <w:jc w:val="right"/>
              <w:rPr>
                <w:rFonts w:cstheme="minorHAnsi"/>
                <w:color w:val="000000"/>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5B4E312D" w14:textId="0F0946BB" w:rsidR="00D12D3F" w:rsidRPr="009B4BB3" w:rsidRDefault="00D12D3F" w:rsidP="00D12D3F">
            <w:pPr>
              <w:jc w:val="right"/>
              <w:rPr>
                <w:rFonts w:cstheme="minorHAnsi"/>
                <w:sz w:val="18"/>
                <w:szCs w:val="18"/>
              </w:rPr>
            </w:pPr>
            <w:r>
              <w:rPr>
                <w:rFonts w:ascii="Calibri" w:hAnsi="Calibri" w:cs="Calibri"/>
                <w:color w:val="000000"/>
                <w:sz w:val="18"/>
                <w:szCs w:val="18"/>
              </w:rPr>
              <w:t>16%</w:t>
            </w:r>
          </w:p>
        </w:tc>
      </w:tr>
      <w:tr w:rsidR="00D12D3F" w:rsidRPr="007D725B" w14:paraId="082688C6" w14:textId="77777777" w:rsidTr="00833892">
        <w:tc>
          <w:tcPr>
            <w:tcW w:w="1440" w:type="dxa"/>
            <w:tcBorders>
              <w:top w:val="nil"/>
              <w:left w:val="nil"/>
              <w:bottom w:val="nil"/>
              <w:right w:val="nil"/>
            </w:tcBorders>
          </w:tcPr>
          <w:p w14:paraId="5436C9E4" w14:textId="77777777" w:rsidR="00D12D3F" w:rsidRPr="007D725B" w:rsidRDefault="00D12D3F" w:rsidP="00D12D3F">
            <w:pPr>
              <w:rPr>
                <w:rFonts w:cstheme="minorHAnsi"/>
                <w:sz w:val="18"/>
                <w:szCs w:val="16"/>
              </w:rPr>
            </w:pPr>
            <w:r w:rsidRPr="007D725B">
              <w:rPr>
                <w:rFonts w:cstheme="minorHAnsi"/>
                <w:sz w:val="18"/>
                <w:szCs w:val="16"/>
              </w:rPr>
              <w:t xml:space="preserve">   Southeast</w:t>
            </w:r>
          </w:p>
        </w:tc>
        <w:tc>
          <w:tcPr>
            <w:tcW w:w="468" w:type="dxa"/>
            <w:tcBorders>
              <w:top w:val="nil"/>
              <w:left w:val="nil"/>
              <w:bottom w:val="nil"/>
              <w:right w:val="nil"/>
            </w:tcBorders>
            <w:shd w:val="clear" w:color="auto" w:fill="auto"/>
            <w:vAlign w:val="bottom"/>
          </w:tcPr>
          <w:p w14:paraId="54EC1CEC" w14:textId="66A409AF" w:rsidR="00D12D3F" w:rsidRPr="009B4BB3" w:rsidRDefault="00D12D3F" w:rsidP="00D12D3F">
            <w:pPr>
              <w:jc w:val="right"/>
              <w:rPr>
                <w:rFonts w:cstheme="minorHAnsi"/>
                <w:color w:val="000000"/>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011E758F" w14:textId="2FFD903F" w:rsidR="00D12D3F" w:rsidRPr="009B4BB3" w:rsidRDefault="00D12D3F" w:rsidP="00D12D3F">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0890B10A" w14:textId="11677179" w:rsidR="00D12D3F" w:rsidRPr="009B4BB3" w:rsidRDefault="00D12D3F" w:rsidP="00D12D3F">
            <w:pPr>
              <w:jc w:val="right"/>
              <w:rPr>
                <w:rFonts w:cstheme="minorHAnsi"/>
                <w:color w:val="000000"/>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31E4880E" w14:textId="5F741AED" w:rsidR="00D12D3F" w:rsidRPr="009B4BB3" w:rsidRDefault="00D12D3F" w:rsidP="00D12D3F">
            <w:pPr>
              <w:jc w:val="right"/>
              <w:rPr>
                <w:rFonts w:cstheme="minorHAnsi"/>
                <w:sz w:val="18"/>
                <w:szCs w:val="18"/>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274441A3" w14:textId="3D1E0B7E" w:rsidR="00D12D3F" w:rsidRPr="009B4BB3" w:rsidRDefault="00D12D3F" w:rsidP="00D12D3F">
            <w:pPr>
              <w:jc w:val="right"/>
              <w:rPr>
                <w:rFonts w:cstheme="minorHAnsi"/>
                <w:color w:val="000000"/>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0096E36C" w14:textId="0A0EF720" w:rsidR="00D12D3F" w:rsidRPr="009B4BB3" w:rsidRDefault="00D12D3F" w:rsidP="00D12D3F">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379F4FDC" w14:textId="461B7533" w:rsidR="00D12D3F" w:rsidRPr="009B4BB3" w:rsidRDefault="00D12D3F" w:rsidP="00D12D3F">
            <w:pPr>
              <w:jc w:val="right"/>
              <w:rPr>
                <w:rFonts w:cstheme="minorHAnsi"/>
                <w:color w:val="000000"/>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75C76DCB" w14:textId="1ABFED56" w:rsidR="00D12D3F" w:rsidRPr="009B4BB3" w:rsidRDefault="00D12D3F" w:rsidP="00D12D3F">
            <w:pPr>
              <w:jc w:val="right"/>
              <w:rPr>
                <w:rFonts w:cstheme="minorHAnsi"/>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7ECC01A6" w14:textId="483C16AB" w:rsidR="00D12D3F" w:rsidRPr="009B4BB3" w:rsidRDefault="00D12D3F" w:rsidP="00D12D3F">
            <w:pPr>
              <w:jc w:val="right"/>
              <w:rPr>
                <w:rFonts w:cstheme="minorHAnsi"/>
                <w:color w:val="000000"/>
                <w:sz w:val="18"/>
                <w:szCs w:val="18"/>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736835B6" w14:textId="29D7FDB3" w:rsidR="00D12D3F" w:rsidRPr="009B4BB3" w:rsidRDefault="00D12D3F" w:rsidP="00D12D3F">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7FE1836B" w14:textId="6B902495" w:rsidR="00D12D3F" w:rsidRPr="009B4BB3" w:rsidRDefault="00D12D3F" w:rsidP="00D12D3F">
            <w:pPr>
              <w:jc w:val="right"/>
              <w:rPr>
                <w:rFonts w:cstheme="minorHAnsi"/>
                <w:color w:val="000000"/>
                <w:sz w:val="18"/>
                <w:szCs w:val="18"/>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097BAD44" w14:textId="6DC5F20A" w:rsidR="00D12D3F" w:rsidRPr="009B4BB3" w:rsidRDefault="00D12D3F" w:rsidP="00D12D3F">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68B2B3E3" w14:textId="780CAC50" w:rsidR="00D12D3F" w:rsidRPr="009B4BB3" w:rsidRDefault="00D12D3F" w:rsidP="00D12D3F">
            <w:pPr>
              <w:jc w:val="right"/>
              <w:rPr>
                <w:rFonts w:cstheme="minorHAnsi"/>
                <w:color w:val="000000"/>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2AABEF6C" w14:textId="16973AD5" w:rsidR="00D12D3F" w:rsidRPr="009B4BB3" w:rsidRDefault="00D12D3F" w:rsidP="00D12D3F">
            <w:pPr>
              <w:jc w:val="right"/>
              <w:rPr>
                <w:rFonts w:cstheme="minorHAnsi"/>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210CC18D" w14:textId="464B065B" w:rsidR="00D12D3F" w:rsidRPr="009B4BB3" w:rsidRDefault="00D12D3F" w:rsidP="00D12D3F">
            <w:pPr>
              <w:jc w:val="right"/>
              <w:rPr>
                <w:rFonts w:cstheme="minorHAnsi"/>
                <w:color w:val="000000"/>
                <w:sz w:val="18"/>
                <w:szCs w:val="18"/>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016A045C" w14:textId="6EE57E3C" w:rsidR="00D12D3F" w:rsidRPr="009B4BB3" w:rsidRDefault="00D12D3F" w:rsidP="00D12D3F">
            <w:pPr>
              <w:jc w:val="right"/>
              <w:rPr>
                <w:rFonts w:cstheme="minorHAnsi"/>
                <w:sz w:val="18"/>
                <w:szCs w:val="18"/>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5B35F17F" w14:textId="36AF3470" w:rsidR="00D12D3F" w:rsidRPr="009B4BB3" w:rsidRDefault="00D12D3F" w:rsidP="00D12D3F">
            <w:pPr>
              <w:jc w:val="right"/>
              <w:rPr>
                <w:rFonts w:cstheme="minorHAnsi"/>
                <w:color w:val="000000"/>
                <w:sz w:val="18"/>
                <w:szCs w:val="18"/>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3F7E7832" w14:textId="6CF95C56" w:rsidR="00D12D3F" w:rsidRPr="009B4BB3" w:rsidRDefault="00D12D3F" w:rsidP="00D12D3F">
            <w:pPr>
              <w:jc w:val="right"/>
              <w:rPr>
                <w:rFonts w:cstheme="minorHAnsi"/>
                <w:sz w:val="18"/>
                <w:szCs w:val="18"/>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71D5DA0C" w14:textId="17799F56" w:rsidR="00D12D3F" w:rsidRPr="009B4BB3" w:rsidRDefault="00D12D3F" w:rsidP="00D12D3F">
            <w:pPr>
              <w:jc w:val="right"/>
              <w:rPr>
                <w:rFonts w:cstheme="minorHAnsi"/>
                <w:color w:val="000000"/>
                <w:sz w:val="18"/>
                <w:szCs w:val="18"/>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341AEDEE" w14:textId="1C47BA9C" w:rsidR="00D12D3F" w:rsidRPr="009B4BB3" w:rsidRDefault="00D12D3F" w:rsidP="00D12D3F">
            <w:pPr>
              <w:jc w:val="right"/>
              <w:rPr>
                <w:rFonts w:cstheme="minorHAnsi"/>
                <w:sz w:val="18"/>
                <w:szCs w:val="18"/>
              </w:rPr>
            </w:pPr>
            <w:r>
              <w:rPr>
                <w:rFonts w:ascii="Calibri" w:hAnsi="Calibri" w:cs="Calibri"/>
                <w:color w:val="000000"/>
                <w:sz w:val="18"/>
                <w:szCs w:val="18"/>
              </w:rPr>
              <w:t>16%</w:t>
            </w:r>
          </w:p>
        </w:tc>
      </w:tr>
      <w:tr w:rsidR="00D12D3F" w:rsidRPr="007D725B" w14:paraId="15195A2D" w14:textId="77777777" w:rsidTr="00833892">
        <w:tc>
          <w:tcPr>
            <w:tcW w:w="1440" w:type="dxa"/>
            <w:tcBorders>
              <w:top w:val="nil"/>
              <w:left w:val="nil"/>
              <w:bottom w:val="single" w:sz="8" w:space="0" w:color="auto"/>
              <w:right w:val="nil"/>
            </w:tcBorders>
          </w:tcPr>
          <w:p w14:paraId="4959C814" w14:textId="77777777" w:rsidR="00D12D3F" w:rsidRPr="007D725B" w:rsidRDefault="00D12D3F" w:rsidP="00D12D3F">
            <w:pPr>
              <w:rPr>
                <w:rFonts w:cstheme="minorHAnsi"/>
                <w:sz w:val="18"/>
                <w:szCs w:val="16"/>
              </w:rPr>
            </w:pPr>
            <w:r w:rsidRPr="007D725B">
              <w:rPr>
                <w:rFonts w:cstheme="minorHAnsi"/>
                <w:sz w:val="18"/>
                <w:szCs w:val="16"/>
              </w:rPr>
              <w:t xml:space="preserve">   Western</w:t>
            </w:r>
          </w:p>
        </w:tc>
        <w:tc>
          <w:tcPr>
            <w:tcW w:w="468" w:type="dxa"/>
            <w:tcBorders>
              <w:top w:val="nil"/>
              <w:left w:val="nil"/>
              <w:bottom w:val="single" w:sz="8" w:space="0" w:color="auto"/>
              <w:right w:val="nil"/>
            </w:tcBorders>
            <w:shd w:val="clear" w:color="auto" w:fill="auto"/>
            <w:vAlign w:val="bottom"/>
          </w:tcPr>
          <w:p w14:paraId="145D914B" w14:textId="42979CA8" w:rsidR="00D12D3F" w:rsidRPr="009B4BB3" w:rsidRDefault="00D12D3F" w:rsidP="00D12D3F">
            <w:pPr>
              <w:jc w:val="right"/>
              <w:rPr>
                <w:rFonts w:cstheme="minorHAnsi"/>
                <w:color w:val="000000"/>
                <w:sz w:val="18"/>
                <w:szCs w:val="18"/>
              </w:rPr>
            </w:pPr>
            <w:r>
              <w:rPr>
                <w:rFonts w:ascii="Calibri" w:hAnsi="Calibri" w:cs="Calibri"/>
                <w:color w:val="000000"/>
                <w:sz w:val="18"/>
                <w:szCs w:val="18"/>
              </w:rPr>
              <w:t>26</w:t>
            </w:r>
          </w:p>
        </w:tc>
        <w:tc>
          <w:tcPr>
            <w:tcW w:w="468" w:type="dxa"/>
            <w:tcBorders>
              <w:top w:val="nil"/>
              <w:left w:val="nil"/>
              <w:bottom w:val="single" w:sz="8" w:space="0" w:color="auto"/>
              <w:right w:val="nil"/>
            </w:tcBorders>
            <w:shd w:val="clear" w:color="auto" w:fill="auto"/>
            <w:vAlign w:val="bottom"/>
          </w:tcPr>
          <w:p w14:paraId="649B9E8B" w14:textId="36549AFD" w:rsidR="00D12D3F" w:rsidRPr="009B4BB3" w:rsidRDefault="00D12D3F" w:rsidP="00D12D3F">
            <w:pPr>
              <w:jc w:val="right"/>
              <w:rPr>
                <w:rFonts w:cstheme="minorHAnsi"/>
                <w:sz w:val="18"/>
                <w:szCs w:val="18"/>
              </w:rPr>
            </w:pPr>
            <w:r>
              <w:rPr>
                <w:rFonts w:ascii="Calibri" w:hAnsi="Calibri" w:cs="Calibri"/>
                <w:color w:val="000000"/>
                <w:sz w:val="18"/>
                <w:szCs w:val="18"/>
              </w:rPr>
              <w:t>20%</w:t>
            </w:r>
          </w:p>
        </w:tc>
        <w:tc>
          <w:tcPr>
            <w:tcW w:w="468" w:type="dxa"/>
            <w:tcBorders>
              <w:top w:val="nil"/>
              <w:left w:val="nil"/>
              <w:bottom w:val="single" w:sz="8" w:space="0" w:color="auto"/>
              <w:right w:val="nil"/>
            </w:tcBorders>
            <w:shd w:val="clear" w:color="auto" w:fill="auto"/>
            <w:vAlign w:val="bottom"/>
          </w:tcPr>
          <w:p w14:paraId="411E3275" w14:textId="08D3C220" w:rsidR="00D12D3F" w:rsidRPr="009B4BB3" w:rsidRDefault="00D12D3F" w:rsidP="00D12D3F">
            <w:pPr>
              <w:jc w:val="right"/>
              <w:rPr>
                <w:rFonts w:cstheme="minorHAnsi"/>
                <w:color w:val="000000"/>
                <w:sz w:val="18"/>
                <w:szCs w:val="18"/>
              </w:rPr>
            </w:pPr>
            <w:r>
              <w:rPr>
                <w:rFonts w:ascii="Calibri" w:hAnsi="Calibri" w:cs="Calibri"/>
                <w:color w:val="000000"/>
                <w:sz w:val="18"/>
                <w:szCs w:val="18"/>
              </w:rPr>
              <w:t>15</w:t>
            </w:r>
          </w:p>
        </w:tc>
        <w:tc>
          <w:tcPr>
            <w:tcW w:w="468" w:type="dxa"/>
            <w:tcBorders>
              <w:top w:val="nil"/>
              <w:left w:val="nil"/>
              <w:bottom w:val="single" w:sz="8" w:space="0" w:color="auto"/>
              <w:right w:val="nil"/>
            </w:tcBorders>
            <w:shd w:val="clear" w:color="auto" w:fill="auto"/>
            <w:vAlign w:val="bottom"/>
          </w:tcPr>
          <w:p w14:paraId="3E8284ED" w14:textId="0C054925" w:rsidR="00D12D3F" w:rsidRPr="009B4BB3" w:rsidRDefault="00D12D3F" w:rsidP="00D12D3F">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single" w:sz="8" w:space="0" w:color="auto"/>
              <w:right w:val="nil"/>
            </w:tcBorders>
            <w:shd w:val="clear" w:color="auto" w:fill="auto"/>
            <w:vAlign w:val="bottom"/>
          </w:tcPr>
          <w:p w14:paraId="30324A72" w14:textId="77099DC5" w:rsidR="00D12D3F" w:rsidRPr="009B4BB3" w:rsidRDefault="00D12D3F" w:rsidP="00D12D3F">
            <w:pPr>
              <w:jc w:val="right"/>
              <w:rPr>
                <w:rFonts w:cstheme="minorHAnsi"/>
                <w:color w:val="000000"/>
                <w:sz w:val="18"/>
                <w:szCs w:val="18"/>
              </w:rPr>
            </w:pPr>
            <w:r>
              <w:rPr>
                <w:rFonts w:ascii="Calibri" w:hAnsi="Calibri" w:cs="Calibri"/>
                <w:color w:val="000000"/>
                <w:sz w:val="18"/>
                <w:szCs w:val="18"/>
              </w:rPr>
              <w:t>15</w:t>
            </w:r>
          </w:p>
        </w:tc>
        <w:tc>
          <w:tcPr>
            <w:tcW w:w="468" w:type="dxa"/>
            <w:tcBorders>
              <w:top w:val="nil"/>
              <w:left w:val="nil"/>
              <w:bottom w:val="single" w:sz="8" w:space="0" w:color="auto"/>
              <w:right w:val="nil"/>
            </w:tcBorders>
            <w:shd w:val="clear" w:color="auto" w:fill="auto"/>
            <w:vAlign w:val="bottom"/>
          </w:tcPr>
          <w:p w14:paraId="145EC2CB" w14:textId="790FAD12" w:rsidR="00D12D3F" w:rsidRPr="009B4BB3" w:rsidRDefault="00D12D3F" w:rsidP="00D12D3F">
            <w:pPr>
              <w:jc w:val="right"/>
              <w:rPr>
                <w:rFonts w:cstheme="minorHAnsi"/>
                <w:sz w:val="18"/>
                <w:szCs w:val="18"/>
              </w:rPr>
            </w:pPr>
            <w:r>
              <w:rPr>
                <w:rFonts w:ascii="Calibri" w:hAnsi="Calibri" w:cs="Calibri"/>
                <w:color w:val="000000"/>
                <w:sz w:val="18"/>
                <w:szCs w:val="18"/>
              </w:rPr>
              <w:t>15%</w:t>
            </w:r>
          </w:p>
        </w:tc>
        <w:tc>
          <w:tcPr>
            <w:tcW w:w="468" w:type="dxa"/>
            <w:tcBorders>
              <w:top w:val="nil"/>
              <w:left w:val="nil"/>
              <w:bottom w:val="single" w:sz="8" w:space="0" w:color="auto"/>
              <w:right w:val="nil"/>
            </w:tcBorders>
            <w:shd w:val="clear" w:color="auto" w:fill="auto"/>
            <w:vAlign w:val="bottom"/>
          </w:tcPr>
          <w:p w14:paraId="1263B540" w14:textId="756AFFB3" w:rsidR="00D12D3F" w:rsidRPr="009B4BB3" w:rsidRDefault="00D12D3F" w:rsidP="00D12D3F">
            <w:pPr>
              <w:jc w:val="right"/>
              <w:rPr>
                <w:rFonts w:cstheme="minorHAnsi"/>
                <w:color w:val="000000"/>
                <w:sz w:val="18"/>
                <w:szCs w:val="18"/>
              </w:rPr>
            </w:pPr>
            <w:r>
              <w:rPr>
                <w:rFonts w:ascii="Calibri" w:hAnsi="Calibri" w:cs="Calibri"/>
                <w:color w:val="000000"/>
                <w:sz w:val="18"/>
                <w:szCs w:val="18"/>
              </w:rPr>
              <w:t>17</w:t>
            </w:r>
          </w:p>
        </w:tc>
        <w:tc>
          <w:tcPr>
            <w:tcW w:w="468" w:type="dxa"/>
            <w:tcBorders>
              <w:top w:val="nil"/>
              <w:left w:val="nil"/>
              <w:bottom w:val="single" w:sz="8" w:space="0" w:color="auto"/>
              <w:right w:val="nil"/>
            </w:tcBorders>
            <w:shd w:val="clear" w:color="auto" w:fill="auto"/>
            <w:vAlign w:val="bottom"/>
          </w:tcPr>
          <w:p w14:paraId="162D0104" w14:textId="4F4D47F9" w:rsidR="00D12D3F" w:rsidRPr="009B4BB3" w:rsidRDefault="00D12D3F" w:rsidP="00D12D3F">
            <w:pPr>
              <w:jc w:val="right"/>
              <w:rPr>
                <w:rFonts w:cstheme="minorHAnsi"/>
                <w:sz w:val="18"/>
                <w:szCs w:val="18"/>
              </w:rPr>
            </w:pPr>
            <w:r>
              <w:rPr>
                <w:rFonts w:ascii="Calibri" w:hAnsi="Calibri" w:cs="Calibri"/>
                <w:color w:val="000000"/>
                <w:sz w:val="18"/>
                <w:szCs w:val="18"/>
              </w:rPr>
              <w:t>16%</w:t>
            </w:r>
          </w:p>
        </w:tc>
        <w:tc>
          <w:tcPr>
            <w:tcW w:w="468" w:type="dxa"/>
            <w:tcBorders>
              <w:top w:val="nil"/>
              <w:left w:val="nil"/>
              <w:bottom w:val="single" w:sz="8" w:space="0" w:color="auto"/>
              <w:right w:val="nil"/>
            </w:tcBorders>
            <w:shd w:val="clear" w:color="auto" w:fill="auto"/>
            <w:vAlign w:val="bottom"/>
          </w:tcPr>
          <w:p w14:paraId="578CA2BC" w14:textId="3BB0333C" w:rsidR="00D12D3F" w:rsidRPr="009B4BB3" w:rsidRDefault="00D12D3F" w:rsidP="00D12D3F">
            <w:pPr>
              <w:jc w:val="right"/>
              <w:rPr>
                <w:rFonts w:cstheme="minorHAnsi"/>
                <w:color w:val="000000"/>
                <w:sz w:val="18"/>
                <w:szCs w:val="18"/>
              </w:rPr>
            </w:pPr>
            <w:r>
              <w:rPr>
                <w:rFonts w:ascii="Calibri" w:hAnsi="Calibri" w:cs="Calibri"/>
                <w:color w:val="000000"/>
                <w:sz w:val="18"/>
                <w:szCs w:val="18"/>
              </w:rPr>
              <w:t>8</w:t>
            </w:r>
          </w:p>
        </w:tc>
        <w:tc>
          <w:tcPr>
            <w:tcW w:w="468" w:type="dxa"/>
            <w:tcBorders>
              <w:top w:val="nil"/>
              <w:left w:val="nil"/>
              <w:bottom w:val="single" w:sz="8" w:space="0" w:color="auto"/>
              <w:right w:val="nil"/>
            </w:tcBorders>
            <w:shd w:val="clear" w:color="auto" w:fill="auto"/>
            <w:vAlign w:val="bottom"/>
          </w:tcPr>
          <w:p w14:paraId="494BED8C" w14:textId="2F484D09" w:rsidR="00D12D3F" w:rsidRPr="009B4BB3" w:rsidRDefault="00D12D3F" w:rsidP="00D12D3F">
            <w:pPr>
              <w:jc w:val="right"/>
              <w:rPr>
                <w:rFonts w:cstheme="minorHAnsi"/>
                <w:sz w:val="18"/>
                <w:szCs w:val="18"/>
              </w:rPr>
            </w:pPr>
            <w:r>
              <w:rPr>
                <w:rFonts w:ascii="Calibri" w:hAnsi="Calibri" w:cs="Calibri"/>
                <w:color w:val="000000"/>
                <w:sz w:val="18"/>
                <w:szCs w:val="18"/>
              </w:rPr>
              <w:t>8%</w:t>
            </w:r>
          </w:p>
        </w:tc>
        <w:tc>
          <w:tcPr>
            <w:tcW w:w="468" w:type="dxa"/>
            <w:tcBorders>
              <w:top w:val="nil"/>
              <w:left w:val="nil"/>
              <w:bottom w:val="single" w:sz="8" w:space="0" w:color="auto"/>
              <w:right w:val="nil"/>
            </w:tcBorders>
            <w:shd w:val="clear" w:color="auto" w:fill="auto"/>
            <w:vAlign w:val="bottom"/>
          </w:tcPr>
          <w:p w14:paraId="00E4F93E" w14:textId="7D048FE0" w:rsidR="00D12D3F" w:rsidRPr="009B4BB3" w:rsidRDefault="00D12D3F" w:rsidP="00D12D3F">
            <w:pPr>
              <w:jc w:val="right"/>
              <w:rPr>
                <w:rFonts w:cstheme="minorHAnsi"/>
                <w:color w:val="000000"/>
                <w:sz w:val="18"/>
                <w:szCs w:val="18"/>
              </w:rPr>
            </w:pPr>
            <w:r>
              <w:rPr>
                <w:rFonts w:ascii="Calibri" w:hAnsi="Calibri" w:cs="Calibri"/>
                <w:color w:val="000000"/>
                <w:sz w:val="18"/>
                <w:szCs w:val="18"/>
              </w:rPr>
              <w:t>15</w:t>
            </w:r>
          </w:p>
        </w:tc>
        <w:tc>
          <w:tcPr>
            <w:tcW w:w="468" w:type="dxa"/>
            <w:tcBorders>
              <w:top w:val="nil"/>
              <w:left w:val="nil"/>
              <w:bottom w:val="single" w:sz="8" w:space="0" w:color="auto"/>
              <w:right w:val="nil"/>
            </w:tcBorders>
            <w:shd w:val="clear" w:color="auto" w:fill="auto"/>
            <w:vAlign w:val="bottom"/>
          </w:tcPr>
          <w:p w14:paraId="6B3A69C8" w14:textId="1D811F15" w:rsidR="00D12D3F" w:rsidRPr="009B4BB3" w:rsidRDefault="00D12D3F" w:rsidP="00D12D3F">
            <w:pPr>
              <w:jc w:val="right"/>
              <w:rPr>
                <w:rFonts w:cstheme="minorHAnsi"/>
                <w:sz w:val="18"/>
                <w:szCs w:val="18"/>
              </w:rPr>
            </w:pPr>
            <w:r>
              <w:rPr>
                <w:rFonts w:ascii="Calibri" w:hAnsi="Calibri" w:cs="Calibri"/>
                <w:color w:val="000000"/>
                <w:sz w:val="18"/>
                <w:szCs w:val="18"/>
              </w:rPr>
              <w:t>13%</w:t>
            </w:r>
          </w:p>
        </w:tc>
        <w:tc>
          <w:tcPr>
            <w:tcW w:w="468" w:type="dxa"/>
            <w:tcBorders>
              <w:top w:val="nil"/>
              <w:left w:val="nil"/>
              <w:bottom w:val="single" w:sz="8" w:space="0" w:color="auto"/>
              <w:right w:val="nil"/>
            </w:tcBorders>
            <w:shd w:val="clear" w:color="auto" w:fill="auto"/>
            <w:vAlign w:val="bottom"/>
          </w:tcPr>
          <w:p w14:paraId="3AF90895" w14:textId="6A6F5C6B" w:rsidR="00D12D3F" w:rsidRPr="009B4BB3" w:rsidRDefault="00D12D3F" w:rsidP="00D12D3F">
            <w:pPr>
              <w:jc w:val="right"/>
              <w:rPr>
                <w:rFonts w:cstheme="minorHAnsi"/>
                <w:color w:val="000000"/>
                <w:sz w:val="18"/>
                <w:szCs w:val="18"/>
              </w:rPr>
            </w:pPr>
            <w:r>
              <w:rPr>
                <w:rFonts w:ascii="Calibri" w:hAnsi="Calibri" w:cs="Calibri"/>
                <w:color w:val="000000"/>
                <w:sz w:val="18"/>
                <w:szCs w:val="18"/>
              </w:rPr>
              <w:t>14</w:t>
            </w:r>
          </w:p>
        </w:tc>
        <w:tc>
          <w:tcPr>
            <w:tcW w:w="468" w:type="dxa"/>
            <w:tcBorders>
              <w:top w:val="nil"/>
              <w:left w:val="nil"/>
              <w:bottom w:val="single" w:sz="8" w:space="0" w:color="auto"/>
              <w:right w:val="nil"/>
            </w:tcBorders>
            <w:shd w:val="clear" w:color="auto" w:fill="auto"/>
            <w:vAlign w:val="bottom"/>
          </w:tcPr>
          <w:p w14:paraId="7ECB02EF" w14:textId="2B5C647B" w:rsidR="00D12D3F" w:rsidRPr="009B4BB3" w:rsidRDefault="00D12D3F" w:rsidP="00D12D3F">
            <w:pPr>
              <w:jc w:val="right"/>
              <w:rPr>
                <w:rFonts w:cstheme="minorHAnsi"/>
                <w:sz w:val="18"/>
                <w:szCs w:val="18"/>
              </w:rPr>
            </w:pPr>
            <w:r>
              <w:rPr>
                <w:rFonts w:ascii="Calibri" w:hAnsi="Calibri" w:cs="Calibri"/>
                <w:color w:val="000000"/>
                <w:sz w:val="18"/>
                <w:szCs w:val="18"/>
              </w:rPr>
              <w:t>21%</w:t>
            </w:r>
          </w:p>
        </w:tc>
        <w:tc>
          <w:tcPr>
            <w:tcW w:w="468" w:type="dxa"/>
            <w:tcBorders>
              <w:top w:val="nil"/>
              <w:left w:val="nil"/>
              <w:bottom w:val="single" w:sz="8" w:space="0" w:color="auto"/>
              <w:right w:val="nil"/>
            </w:tcBorders>
            <w:shd w:val="clear" w:color="auto" w:fill="auto"/>
            <w:vAlign w:val="bottom"/>
          </w:tcPr>
          <w:p w14:paraId="4D3C7D9D" w14:textId="734283C0" w:rsidR="00D12D3F" w:rsidRPr="009B4BB3" w:rsidRDefault="00D12D3F" w:rsidP="00D12D3F">
            <w:pPr>
              <w:jc w:val="right"/>
              <w:rPr>
                <w:rFonts w:cstheme="minorHAnsi"/>
                <w:color w:val="000000"/>
                <w:sz w:val="18"/>
                <w:szCs w:val="18"/>
              </w:rPr>
            </w:pPr>
            <w:r>
              <w:rPr>
                <w:rFonts w:ascii="Calibri" w:hAnsi="Calibri" w:cs="Calibri"/>
                <w:color w:val="000000"/>
                <w:sz w:val="18"/>
                <w:szCs w:val="18"/>
              </w:rPr>
              <w:t>12</w:t>
            </w:r>
          </w:p>
        </w:tc>
        <w:tc>
          <w:tcPr>
            <w:tcW w:w="468" w:type="dxa"/>
            <w:tcBorders>
              <w:top w:val="nil"/>
              <w:left w:val="nil"/>
              <w:bottom w:val="single" w:sz="8" w:space="0" w:color="auto"/>
              <w:right w:val="nil"/>
            </w:tcBorders>
            <w:shd w:val="clear" w:color="auto" w:fill="auto"/>
            <w:vAlign w:val="bottom"/>
          </w:tcPr>
          <w:p w14:paraId="24ABD45E" w14:textId="03AE4CD7" w:rsidR="00D12D3F" w:rsidRPr="009B4BB3" w:rsidRDefault="00D12D3F" w:rsidP="00D12D3F">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single" w:sz="8" w:space="0" w:color="auto"/>
              <w:right w:val="nil"/>
            </w:tcBorders>
            <w:shd w:val="clear" w:color="auto" w:fill="auto"/>
            <w:vAlign w:val="bottom"/>
          </w:tcPr>
          <w:p w14:paraId="6EFED5F0" w14:textId="6A9CD8B0" w:rsidR="00D12D3F" w:rsidRPr="009B4BB3" w:rsidRDefault="00D12D3F" w:rsidP="00D12D3F">
            <w:pPr>
              <w:jc w:val="right"/>
              <w:rPr>
                <w:rFonts w:cstheme="minorHAnsi"/>
                <w:color w:val="000000"/>
                <w:sz w:val="18"/>
                <w:szCs w:val="18"/>
              </w:rPr>
            </w:pPr>
            <w:r>
              <w:rPr>
                <w:rFonts w:ascii="Calibri" w:hAnsi="Calibri" w:cs="Calibri"/>
                <w:color w:val="000000"/>
                <w:sz w:val="18"/>
                <w:szCs w:val="18"/>
              </w:rPr>
              <w:t>10</w:t>
            </w:r>
          </w:p>
        </w:tc>
        <w:tc>
          <w:tcPr>
            <w:tcW w:w="468" w:type="dxa"/>
            <w:tcBorders>
              <w:top w:val="nil"/>
              <w:left w:val="nil"/>
              <w:bottom w:val="single" w:sz="8" w:space="0" w:color="auto"/>
              <w:right w:val="nil"/>
            </w:tcBorders>
            <w:shd w:val="clear" w:color="auto" w:fill="auto"/>
            <w:vAlign w:val="bottom"/>
          </w:tcPr>
          <w:p w14:paraId="41625671" w14:textId="769A2D23" w:rsidR="00D12D3F" w:rsidRPr="009B4BB3" w:rsidRDefault="00D12D3F" w:rsidP="00D12D3F">
            <w:pPr>
              <w:jc w:val="right"/>
              <w:rPr>
                <w:rFonts w:cstheme="minorHAnsi"/>
                <w:sz w:val="18"/>
                <w:szCs w:val="18"/>
              </w:rPr>
            </w:pPr>
            <w:r>
              <w:rPr>
                <w:rFonts w:ascii="Calibri" w:hAnsi="Calibri" w:cs="Calibri"/>
                <w:color w:val="000000"/>
                <w:sz w:val="18"/>
                <w:szCs w:val="18"/>
              </w:rPr>
              <w:t>14%</w:t>
            </w:r>
          </w:p>
        </w:tc>
        <w:tc>
          <w:tcPr>
            <w:tcW w:w="468" w:type="dxa"/>
            <w:tcBorders>
              <w:top w:val="nil"/>
              <w:left w:val="nil"/>
              <w:bottom w:val="single" w:sz="8" w:space="0" w:color="auto"/>
              <w:right w:val="nil"/>
            </w:tcBorders>
            <w:shd w:val="clear" w:color="auto" w:fill="auto"/>
            <w:vAlign w:val="bottom"/>
          </w:tcPr>
          <w:p w14:paraId="749B096F" w14:textId="2CA0F4CE" w:rsidR="00D12D3F" w:rsidRPr="009B4BB3" w:rsidRDefault="00D12D3F" w:rsidP="00D12D3F">
            <w:pPr>
              <w:jc w:val="right"/>
              <w:rPr>
                <w:rFonts w:cstheme="minorHAnsi"/>
                <w:color w:val="000000"/>
                <w:sz w:val="18"/>
                <w:szCs w:val="18"/>
              </w:rPr>
            </w:pPr>
            <w:r>
              <w:rPr>
                <w:rFonts w:ascii="Calibri" w:hAnsi="Calibri" w:cs="Calibri"/>
                <w:color w:val="000000"/>
                <w:sz w:val="18"/>
                <w:szCs w:val="18"/>
              </w:rPr>
              <w:t>11</w:t>
            </w:r>
          </w:p>
        </w:tc>
        <w:tc>
          <w:tcPr>
            <w:tcW w:w="468" w:type="dxa"/>
            <w:tcBorders>
              <w:top w:val="nil"/>
              <w:left w:val="nil"/>
              <w:bottom w:val="single" w:sz="8" w:space="0" w:color="auto"/>
              <w:right w:val="nil"/>
            </w:tcBorders>
            <w:shd w:val="clear" w:color="auto" w:fill="auto"/>
            <w:vAlign w:val="bottom"/>
          </w:tcPr>
          <w:p w14:paraId="7AC5E61A" w14:textId="5F60E719" w:rsidR="00D12D3F" w:rsidRPr="009B4BB3" w:rsidRDefault="00D12D3F" w:rsidP="00D12D3F">
            <w:pPr>
              <w:jc w:val="right"/>
              <w:rPr>
                <w:rFonts w:cstheme="minorHAnsi"/>
                <w:sz w:val="18"/>
                <w:szCs w:val="18"/>
              </w:rPr>
            </w:pPr>
            <w:r>
              <w:rPr>
                <w:rFonts w:ascii="Calibri" w:hAnsi="Calibri" w:cs="Calibri"/>
                <w:color w:val="000000"/>
                <w:sz w:val="18"/>
                <w:szCs w:val="18"/>
              </w:rPr>
              <w:t>24%</w:t>
            </w:r>
          </w:p>
        </w:tc>
      </w:tr>
    </w:tbl>
    <w:p w14:paraId="41BC0967" w14:textId="77777777" w:rsidR="00735591" w:rsidRPr="007D725B" w:rsidRDefault="00735591" w:rsidP="00735591">
      <w:pPr>
        <w:spacing w:after="0" w:line="240" w:lineRule="auto"/>
        <w:rPr>
          <w:b/>
          <w:bCs/>
          <w:sz w:val="18"/>
          <w:szCs w:val="16"/>
        </w:rPr>
      </w:pPr>
      <w:r w:rsidRPr="007D725B">
        <w:rPr>
          <w:b/>
          <w:bCs/>
          <w:sz w:val="18"/>
          <w:szCs w:val="16"/>
        </w:rPr>
        <w:t>Table Notes:</w:t>
      </w:r>
    </w:p>
    <w:p w14:paraId="65C18B8F" w14:textId="77777777" w:rsidR="00735591" w:rsidRDefault="00735591" w:rsidP="00735591">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1BDB9C32" w14:textId="7C1BAF78" w:rsidR="00FE0817" w:rsidRPr="007D725B" w:rsidRDefault="00FE0817" w:rsidP="00735591">
      <w:pPr>
        <w:spacing w:after="0" w:line="240" w:lineRule="auto"/>
        <w:rPr>
          <w:sz w:val="18"/>
          <w:szCs w:val="16"/>
        </w:rPr>
      </w:pPr>
      <w:r>
        <w:rPr>
          <w:sz w:val="18"/>
          <w:szCs w:val="16"/>
        </w:rPr>
        <w:t xml:space="preserve">See </w:t>
      </w:r>
      <w:hyperlink w:anchor="technical_note_xxii" w:history="1">
        <w:r w:rsidRPr="00282F12">
          <w:rPr>
            <w:rStyle w:val="Hyperlink"/>
            <w:b/>
            <w:bCs/>
            <w:i/>
            <w:iCs/>
            <w:sz w:val="18"/>
            <w:szCs w:val="16"/>
          </w:rPr>
          <w:t>Technical Note XXI</w:t>
        </w:r>
      </w:hyperlink>
      <w:r>
        <w:rPr>
          <w:sz w:val="18"/>
          <w:szCs w:val="16"/>
        </w:rPr>
        <w:t xml:space="preserve"> for definition of AIDS progression.</w:t>
      </w:r>
    </w:p>
    <w:p w14:paraId="75DBE8A6" w14:textId="2E55261C" w:rsidR="00536184" w:rsidRDefault="00536184" w:rsidP="00536184">
      <w:pPr>
        <w:pStyle w:val="Heading6"/>
        <w:rPr>
          <w:rFonts w:asciiTheme="minorHAnsi" w:hAnsiTheme="minorHAnsi" w:cstheme="minorHAnsi"/>
          <w:b w:val="0"/>
          <w:bCs/>
          <w:sz w:val="18"/>
          <w:szCs w:val="18"/>
        </w:rPr>
      </w:pPr>
      <w:r>
        <w:rPr>
          <w:rFonts w:asciiTheme="minorHAnsi" w:hAnsiTheme="minorHAnsi" w:cstheme="minorHAnsi"/>
          <w:b w:val="0"/>
          <w:sz w:val="18"/>
          <w:szCs w:val="18"/>
        </w:rPr>
        <w:t>*AIDS diagnoses in this age group</w:t>
      </w:r>
      <w:r w:rsidRPr="0098371C">
        <w:rPr>
          <w:rFonts w:asciiTheme="minorHAnsi" w:hAnsiTheme="minorHAnsi" w:cstheme="minorHAnsi"/>
          <w:b w:val="0"/>
          <w:sz w:val="18"/>
          <w:szCs w:val="18"/>
        </w:rPr>
        <w:t xml:space="preserve"> could include individuals who were born outside the US but diagnosed in Massachusetts.</w:t>
      </w:r>
      <w:r w:rsidRPr="0098371C">
        <w:rPr>
          <w:rFonts w:asciiTheme="minorHAnsi" w:hAnsiTheme="minorHAnsi" w:cstheme="minorHAnsi"/>
          <w:b w:val="0"/>
          <w:bCs/>
          <w:sz w:val="18"/>
          <w:szCs w:val="18"/>
        </w:rPr>
        <w:t> </w:t>
      </w:r>
    </w:p>
    <w:p w14:paraId="4D13D04E" w14:textId="7CB355DA" w:rsidR="00735591" w:rsidRDefault="00735591" w:rsidP="00735591">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62DE7F71"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6BC34B96" w14:textId="09C011FD" w:rsidR="00735591" w:rsidRPr="00353FDF"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3E37B74C" w14:textId="77777777" w:rsidR="00735591" w:rsidRDefault="00735591" w:rsidP="00735591">
      <w:pPr>
        <w:spacing w:after="0" w:line="240" w:lineRule="auto"/>
      </w:pPr>
      <w:r>
        <w:br w:type="page"/>
      </w:r>
    </w:p>
    <w:p w14:paraId="1DAFA8C4" w14:textId="77777777" w:rsidR="00060915" w:rsidRDefault="00060915" w:rsidP="00683BBB">
      <w:pPr>
        <w:spacing w:after="0" w:line="240" w:lineRule="auto"/>
      </w:pPr>
    </w:p>
    <w:tbl>
      <w:tblPr>
        <w:tblStyle w:val="TableGridLight"/>
        <w:tblW w:w="0" w:type="auto"/>
        <w:tblLayout w:type="fixed"/>
        <w:tblLook w:val="04A0" w:firstRow="1" w:lastRow="0" w:firstColumn="1" w:lastColumn="0" w:noHBand="0" w:noVBand="1"/>
      </w:tblPr>
      <w:tblGrid>
        <w:gridCol w:w="10800"/>
      </w:tblGrid>
      <w:tr w:rsidR="003C408C" w:rsidRPr="001C53E0" w14:paraId="145D1788" w14:textId="77777777" w:rsidTr="001F7F6A">
        <w:trPr>
          <w:trHeight w:val="332"/>
        </w:trPr>
        <w:tc>
          <w:tcPr>
            <w:tcW w:w="10800" w:type="dxa"/>
          </w:tcPr>
          <w:p w14:paraId="0BB40629" w14:textId="36806CD7" w:rsidR="003C408C" w:rsidRPr="001C53E0" w:rsidRDefault="00EE1DDB" w:rsidP="00683BBB">
            <w:pPr>
              <w:rPr>
                <w:b/>
                <w:color w:val="FFFFFF" w:themeColor="background1"/>
                <w:sz w:val="28"/>
              </w:rPr>
            </w:pPr>
            <w:bookmarkStart w:id="59" w:name="prevalence_trends_2008_2012"/>
            <w:bookmarkEnd w:id="59"/>
            <w:r>
              <w:rPr>
                <w:b/>
                <w:color w:val="FFFFFF" w:themeColor="background1"/>
                <w:sz w:val="28"/>
              </w:rPr>
              <w:t xml:space="preserve">TRENDS IN </w:t>
            </w:r>
            <w:r w:rsidR="00EB3016">
              <w:rPr>
                <w:b/>
                <w:color w:val="FFFFFF" w:themeColor="background1"/>
                <w:sz w:val="28"/>
              </w:rPr>
              <w:t>PERSONS</w:t>
            </w:r>
            <w:r>
              <w:rPr>
                <w:b/>
                <w:color w:val="FFFFFF" w:themeColor="background1"/>
                <w:sz w:val="28"/>
              </w:rPr>
              <w:t xml:space="preserve"> LIVING WITH HIV INFECTION</w:t>
            </w:r>
          </w:p>
        </w:tc>
      </w:tr>
    </w:tbl>
    <w:p w14:paraId="72F78CBA" w14:textId="13E6E858" w:rsidR="00EB3016" w:rsidRDefault="00EB3016">
      <w:r w:rsidRPr="00DB4266">
        <w:rPr>
          <w:b/>
          <w:color w:val="5D7430"/>
        </w:rPr>
        <w:t>TABLE 10.5a</w:t>
      </w:r>
      <w:r w:rsidRPr="001C53E0">
        <w:rPr>
          <w:color w:val="4F81BD" w:themeColor="accent1"/>
        </w:rPr>
        <w:t xml:space="preserve"> </w:t>
      </w:r>
      <w:r>
        <w:t>Persons</w:t>
      </w:r>
      <w:r w:rsidRPr="001C53E0">
        <w:rPr>
          <w:rFonts w:cs="Arial"/>
        </w:rPr>
        <w:t xml:space="preserve"> </w:t>
      </w:r>
      <w:r>
        <w:rPr>
          <w:rFonts w:cs="Arial"/>
        </w:rPr>
        <w:t>living with HIV infection</w:t>
      </w:r>
      <w:r w:rsidRPr="001C53E0">
        <w:rPr>
          <w:rFonts w:cs="Arial"/>
        </w:rPr>
        <w:t xml:space="preserve"> by </w:t>
      </w:r>
      <w:r>
        <w:rPr>
          <w:rFonts w:cs="Arial"/>
        </w:rPr>
        <w:t>sex assigned at birth</w:t>
      </w:r>
      <w:r w:rsidRPr="001C53E0">
        <w:rPr>
          <w:rFonts w:cs="Arial"/>
        </w:rPr>
        <w:t xml:space="preserve">, </w:t>
      </w:r>
      <w:r>
        <w:rPr>
          <w:rFonts w:cs="Arial"/>
        </w:rPr>
        <w:t>current gender</w:t>
      </w:r>
      <w:r w:rsidRPr="001C53E0">
        <w:rPr>
          <w:rFonts w:cs="Arial"/>
        </w:rPr>
        <w:t xml:space="preserve">, place of birth, race/ethnicity, </w:t>
      </w:r>
      <w:r>
        <w:rPr>
          <w:rFonts w:cs="Arial"/>
        </w:rPr>
        <w:t>primary exposure mode</w:t>
      </w:r>
      <w:r w:rsidRPr="001C53E0">
        <w:rPr>
          <w:rFonts w:cs="Arial"/>
        </w:rPr>
        <w:t>,</w:t>
      </w:r>
      <w:r>
        <w:rPr>
          <w:rFonts w:cs="Arial"/>
        </w:rPr>
        <w:t xml:space="preserve"> current </w:t>
      </w:r>
      <w:r w:rsidRPr="001C53E0">
        <w:rPr>
          <w:rFonts w:cs="Arial"/>
        </w:rPr>
        <w:t>age</w:t>
      </w:r>
      <w:r w:rsidR="00124157">
        <w:rPr>
          <w:rFonts w:cs="Arial"/>
        </w:rPr>
        <w:t>,</w:t>
      </w:r>
      <w:r>
        <w:rPr>
          <w:rFonts w:cs="Arial"/>
        </w:rPr>
        <w:t xml:space="preserve"> and health service region (HSR):</w:t>
      </w:r>
      <w:r w:rsidRPr="001C53E0">
        <w:rPr>
          <w:rFonts w:cs="Arial"/>
        </w:rPr>
        <w:t xml:space="preserve"> Massachusetts</w:t>
      </w:r>
      <w:r>
        <w:rPr>
          <w:rFonts w:cs="Arial"/>
        </w:rPr>
        <w:t>,</w:t>
      </w:r>
      <w:r w:rsidRPr="00A34156">
        <w:rPr>
          <w:rFonts w:cstheme="minorHAnsi"/>
          <w:sz w:val="18"/>
        </w:rPr>
        <w:t xml:space="preserve"> </w:t>
      </w:r>
      <w:r w:rsidRPr="00A34156">
        <w:rPr>
          <w:rFonts w:cstheme="minorHAnsi"/>
        </w:rPr>
        <w:t>20</w:t>
      </w:r>
      <w:r w:rsidR="00574DF2">
        <w:rPr>
          <w:rFonts w:cstheme="minorHAnsi"/>
        </w:rPr>
        <w:t>1</w:t>
      </w:r>
      <w:r w:rsidR="00487A39">
        <w:rPr>
          <w:rFonts w:cstheme="minorHAnsi"/>
        </w:rPr>
        <w:t>4</w:t>
      </w:r>
      <w:r w:rsidRPr="00A34156">
        <w:rPr>
          <w:rFonts w:cstheme="minorHAnsi"/>
        </w:rPr>
        <w:t>–201</w:t>
      </w:r>
      <w:r w:rsidR="00487A39">
        <w:rPr>
          <w:rFonts w:cstheme="minorHAnsi"/>
        </w:rPr>
        <w:t>8</w:t>
      </w:r>
    </w:p>
    <w:tbl>
      <w:tblPr>
        <w:tblStyle w:val="TableGrid"/>
        <w:tblW w:w="0" w:type="auto"/>
        <w:tblLayout w:type="fixed"/>
        <w:tblCellMar>
          <w:left w:w="101" w:type="dxa"/>
          <w:right w:w="101" w:type="dxa"/>
        </w:tblCellMar>
        <w:tblLook w:val="04A0" w:firstRow="1" w:lastRow="0" w:firstColumn="1" w:lastColumn="0" w:noHBand="0" w:noVBand="1"/>
      </w:tblPr>
      <w:tblGrid>
        <w:gridCol w:w="1800"/>
        <w:gridCol w:w="900"/>
        <w:gridCol w:w="900"/>
        <w:gridCol w:w="900"/>
        <w:gridCol w:w="900"/>
        <w:gridCol w:w="900"/>
        <w:gridCol w:w="900"/>
        <w:gridCol w:w="900"/>
        <w:gridCol w:w="900"/>
        <w:gridCol w:w="900"/>
        <w:gridCol w:w="900"/>
      </w:tblGrid>
      <w:tr w:rsidR="00487A39" w:rsidRPr="008670A5" w14:paraId="40C90B2F" w14:textId="77777777" w:rsidTr="00164564">
        <w:trPr>
          <w:trHeight w:val="144"/>
        </w:trPr>
        <w:tc>
          <w:tcPr>
            <w:tcW w:w="1800" w:type="dxa"/>
            <w:tcBorders>
              <w:top w:val="single" w:sz="8" w:space="0" w:color="auto"/>
              <w:left w:val="nil"/>
              <w:bottom w:val="single" w:sz="8" w:space="0" w:color="auto"/>
              <w:right w:val="nil"/>
            </w:tcBorders>
            <w:shd w:val="clear" w:color="auto" w:fill="EAF1DD" w:themeFill="accent3" w:themeFillTint="33"/>
          </w:tcPr>
          <w:p w14:paraId="69F25B0D" w14:textId="77777777" w:rsidR="00487A39" w:rsidRDefault="00487A39" w:rsidP="00487A39">
            <w:pPr>
              <w:rPr>
                <w:rFonts w:cstheme="minorHAnsi"/>
                <w:b/>
                <w:snapToGrid w:val="0"/>
                <w:sz w:val="16"/>
                <w:szCs w:val="16"/>
              </w:rPr>
            </w:pPr>
          </w:p>
        </w:tc>
        <w:tc>
          <w:tcPr>
            <w:tcW w:w="900" w:type="dxa"/>
            <w:tcBorders>
              <w:top w:val="single" w:sz="8" w:space="0" w:color="auto"/>
              <w:left w:val="nil"/>
              <w:bottom w:val="single" w:sz="8" w:space="0" w:color="auto"/>
              <w:right w:val="nil"/>
            </w:tcBorders>
            <w:shd w:val="clear" w:color="auto" w:fill="EAF1DD" w:themeFill="accent3" w:themeFillTint="33"/>
          </w:tcPr>
          <w:p w14:paraId="3F0C035A" w14:textId="77777777" w:rsidR="00487A39" w:rsidRPr="00CF5D4C" w:rsidRDefault="00487A39" w:rsidP="00487A39">
            <w:pPr>
              <w:jc w:val="right"/>
              <w:rPr>
                <w:b/>
                <w:sz w:val="20"/>
                <w:szCs w:val="20"/>
              </w:rPr>
            </w:pPr>
            <w:r w:rsidRPr="00CF5D4C">
              <w:rPr>
                <w:b/>
                <w:sz w:val="20"/>
                <w:szCs w:val="20"/>
              </w:rPr>
              <w:t>2014</w:t>
            </w:r>
          </w:p>
          <w:p w14:paraId="119C03A7" w14:textId="4AE97879" w:rsidR="00487A39" w:rsidRPr="00CF5D4C" w:rsidRDefault="00487A39" w:rsidP="00487A39">
            <w:pPr>
              <w:jc w:val="right"/>
              <w:rPr>
                <w:sz w:val="20"/>
                <w:szCs w:val="20"/>
              </w:rPr>
            </w:pPr>
            <w:r w:rsidRPr="00CF5D4C">
              <w:rPr>
                <w:b/>
                <w:sz w:val="20"/>
                <w:szCs w:val="20"/>
              </w:rPr>
              <w:t>N</w:t>
            </w:r>
          </w:p>
        </w:tc>
        <w:tc>
          <w:tcPr>
            <w:tcW w:w="900" w:type="dxa"/>
            <w:tcBorders>
              <w:top w:val="single" w:sz="8" w:space="0" w:color="auto"/>
              <w:left w:val="nil"/>
              <w:bottom w:val="single" w:sz="8" w:space="0" w:color="auto"/>
              <w:right w:val="nil"/>
            </w:tcBorders>
            <w:shd w:val="clear" w:color="auto" w:fill="EAF1DD" w:themeFill="accent3" w:themeFillTint="33"/>
          </w:tcPr>
          <w:p w14:paraId="4759167A" w14:textId="77777777" w:rsidR="00487A39" w:rsidRPr="00CF5D4C" w:rsidRDefault="00487A39" w:rsidP="00487A39">
            <w:pPr>
              <w:jc w:val="right"/>
              <w:rPr>
                <w:b/>
                <w:sz w:val="20"/>
                <w:szCs w:val="20"/>
              </w:rPr>
            </w:pPr>
            <w:r w:rsidRPr="00CF5D4C">
              <w:rPr>
                <w:b/>
                <w:sz w:val="20"/>
                <w:szCs w:val="20"/>
              </w:rPr>
              <w:t>2014</w:t>
            </w:r>
          </w:p>
          <w:p w14:paraId="2944CFCC" w14:textId="3FC024F5" w:rsidR="00487A39" w:rsidRPr="00CF5D4C" w:rsidRDefault="00487A39" w:rsidP="00487A39">
            <w:pPr>
              <w:jc w:val="right"/>
              <w:rPr>
                <w:sz w:val="20"/>
                <w:szCs w:val="20"/>
              </w:rPr>
            </w:pPr>
            <w:r w:rsidRPr="00CF5D4C">
              <w:rPr>
                <w:b/>
                <w:sz w:val="20"/>
                <w:szCs w:val="20"/>
              </w:rPr>
              <w:t>%</w:t>
            </w:r>
          </w:p>
        </w:tc>
        <w:tc>
          <w:tcPr>
            <w:tcW w:w="900" w:type="dxa"/>
            <w:tcBorders>
              <w:top w:val="single" w:sz="8" w:space="0" w:color="auto"/>
              <w:left w:val="nil"/>
              <w:bottom w:val="single" w:sz="8" w:space="0" w:color="auto"/>
              <w:right w:val="nil"/>
            </w:tcBorders>
            <w:shd w:val="clear" w:color="auto" w:fill="EAF1DD" w:themeFill="accent3" w:themeFillTint="33"/>
          </w:tcPr>
          <w:p w14:paraId="189D8B12" w14:textId="77777777" w:rsidR="00487A39" w:rsidRPr="00CF5D4C" w:rsidRDefault="00487A39" w:rsidP="00487A39">
            <w:pPr>
              <w:jc w:val="right"/>
              <w:rPr>
                <w:b/>
                <w:sz w:val="20"/>
                <w:szCs w:val="20"/>
              </w:rPr>
            </w:pPr>
            <w:r w:rsidRPr="00CF5D4C">
              <w:rPr>
                <w:b/>
                <w:sz w:val="20"/>
                <w:szCs w:val="20"/>
              </w:rPr>
              <w:t>201</w:t>
            </w:r>
            <w:r>
              <w:rPr>
                <w:b/>
                <w:sz w:val="20"/>
                <w:szCs w:val="20"/>
              </w:rPr>
              <w:t>5</w:t>
            </w:r>
          </w:p>
          <w:p w14:paraId="4FE48C71" w14:textId="6EECF160" w:rsidR="00487A39" w:rsidRPr="00CF5D4C" w:rsidRDefault="00487A39" w:rsidP="00487A39">
            <w:pPr>
              <w:jc w:val="right"/>
              <w:rPr>
                <w:sz w:val="20"/>
                <w:szCs w:val="20"/>
              </w:rPr>
            </w:pPr>
            <w:r w:rsidRPr="00CF5D4C">
              <w:rPr>
                <w:b/>
                <w:sz w:val="20"/>
                <w:szCs w:val="20"/>
              </w:rPr>
              <w:t>N</w:t>
            </w:r>
          </w:p>
        </w:tc>
        <w:tc>
          <w:tcPr>
            <w:tcW w:w="900" w:type="dxa"/>
            <w:tcBorders>
              <w:top w:val="single" w:sz="8" w:space="0" w:color="auto"/>
              <w:left w:val="nil"/>
              <w:bottom w:val="single" w:sz="8" w:space="0" w:color="auto"/>
              <w:right w:val="nil"/>
            </w:tcBorders>
            <w:shd w:val="clear" w:color="auto" w:fill="EAF1DD" w:themeFill="accent3" w:themeFillTint="33"/>
          </w:tcPr>
          <w:p w14:paraId="5846910C" w14:textId="77777777" w:rsidR="00487A39" w:rsidRPr="00CF5D4C" w:rsidRDefault="00487A39" w:rsidP="00487A39">
            <w:pPr>
              <w:jc w:val="right"/>
              <w:rPr>
                <w:b/>
                <w:sz w:val="20"/>
                <w:szCs w:val="20"/>
              </w:rPr>
            </w:pPr>
            <w:r w:rsidRPr="00CF5D4C">
              <w:rPr>
                <w:b/>
                <w:sz w:val="20"/>
                <w:szCs w:val="20"/>
              </w:rPr>
              <w:t>201</w:t>
            </w:r>
            <w:r>
              <w:rPr>
                <w:b/>
                <w:sz w:val="20"/>
                <w:szCs w:val="20"/>
              </w:rPr>
              <w:t>5</w:t>
            </w:r>
          </w:p>
          <w:p w14:paraId="0DECA1E5" w14:textId="26376602" w:rsidR="00487A39" w:rsidRPr="00CF5D4C" w:rsidRDefault="00487A39" w:rsidP="00487A39">
            <w:pPr>
              <w:jc w:val="right"/>
              <w:rPr>
                <w:sz w:val="20"/>
                <w:szCs w:val="20"/>
              </w:rPr>
            </w:pPr>
            <w:r w:rsidRPr="00CF5D4C">
              <w:rPr>
                <w:b/>
                <w:sz w:val="20"/>
                <w:szCs w:val="20"/>
              </w:rPr>
              <w:t>%</w:t>
            </w:r>
          </w:p>
        </w:tc>
        <w:tc>
          <w:tcPr>
            <w:tcW w:w="900" w:type="dxa"/>
            <w:tcBorders>
              <w:top w:val="single" w:sz="8" w:space="0" w:color="auto"/>
              <w:left w:val="nil"/>
              <w:bottom w:val="single" w:sz="8" w:space="0" w:color="auto"/>
              <w:right w:val="nil"/>
            </w:tcBorders>
            <w:shd w:val="clear" w:color="auto" w:fill="EAF1DD" w:themeFill="accent3" w:themeFillTint="33"/>
          </w:tcPr>
          <w:p w14:paraId="60C85979" w14:textId="77777777" w:rsidR="00487A39" w:rsidRPr="00CF5D4C" w:rsidRDefault="00487A39" w:rsidP="00487A39">
            <w:pPr>
              <w:jc w:val="right"/>
              <w:rPr>
                <w:b/>
                <w:sz w:val="20"/>
                <w:szCs w:val="20"/>
              </w:rPr>
            </w:pPr>
            <w:r w:rsidRPr="00CF5D4C">
              <w:rPr>
                <w:b/>
                <w:sz w:val="20"/>
                <w:szCs w:val="20"/>
              </w:rPr>
              <w:t>201</w:t>
            </w:r>
            <w:r>
              <w:rPr>
                <w:b/>
                <w:sz w:val="20"/>
                <w:szCs w:val="20"/>
              </w:rPr>
              <w:t>6</w:t>
            </w:r>
          </w:p>
          <w:p w14:paraId="4A0B95AC" w14:textId="011D567F" w:rsidR="00487A39" w:rsidRPr="00CF5D4C" w:rsidRDefault="00487A39" w:rsidP="00487A39">
            <w:pPr>
              <w:jc w:val="right"/>
              <w:rPr>
                <w:sz w:val="20"/>
                <w:szCs w:val="20"/>
              </w:rPr>
            </w:pPr>
            <w:r w:rsidRPr="00CF5D4C">
              <w:rPr>
                <w:b/>
                <w:sz w:val="20"/>
                <w:szCs w:val="20"/>
              </w:rPr>
              <w:t>N</w:t>
            </w:r>
          </w:p>
        </w:tc>
        <w:tc>
          <w:tcPr>
            <w:tcW w:w="900" w:type="dxa"/>
            <w:tcBorders>
              <w:top w:val="single" w:sz="8" w:space="0" w:color="auto"/>
              <w:left w:val="nil"/>
              <w:bottom w:val="single" w:sz="8" w:space="0" w:color="auto"/>
              <w:right w:val="nil"/>
            </w:tcBorders>
            <w:shd w:val="clear" w:color="auto" w:fill="EAF1DD" w:themeFill="accent3" w:themeFillTint="33"/>
          </w:tcPr>
          <w:p w14:paraId="5B9B08BC" w14:textId="77777777" w:rsidR="00487A39" w:rsidRPr="00CF5D4C" w:rsidRDefault="00487A39" w:rsidP="00487A39">
            <w:pPr>
              <w:jc w:val="right"/>
              <w:rPr>
                <w:b/>
                <w:sz w:val="20"/>
                <w:szCs w:val="20"/>
              </w:rPr>
            </w:pPr>
            <w:r w:rsidRPr="00CF5D4C">
              <w:rPr>
                <w:b/>
                <w:sz w:val="20"/>
                <w:szCs w:val="20"/>
              </w:rPr>
              <w:t>201</w:t>
            </w:r>
            <w:r>
              <w:rPr>
                <w:b/>
                <w:sz w:val="20"/>
                <w:szCs w:val="20"/>
              </w:rPr>
              <w:t>6</w:t>
            </w:r>
          </w:p>
          <w:p w14:paraId="3979CC43" w14:textId="65AB0A75" w:rsidR="00487A39" w:rsidRPr="00CF5D4C" w:rsidRDefault="00487A39" w:rsidP="00487A39">
            <w:pPr>
              <w:jc w:val="right"/>
              <w:rPr>
                <w:sz w:val="20"/>
                <w:szCs w:val="20"/>
              </w:rPr>
            </w:pPr>
            <w:r w:rsidRPr="00CF5D4C">
              <w:rPr>
                <w:b/>
                <w:sz w:val="20"/>
                <w:szCs w:val="20"/>
              </w:rPr>
              <w:t>%</w:t>
            </w:r>
          </w:p>
        </w:tc>
        <w:tc>
          <w:tcPr>
            <w:tcW w:w="900" w:type="dxa"/>
            <w:tcBorders>
              <w:top w:val="single" w:sz="8" w:space="0" w:color="auto"/>
              <w:left w:val="nil"/>
              <w:bottom w:val="single" w:sz="8" w:space="0" w:color="auto"/>
              <w:right w:val="nil"/>
            </w:tcBorders>
            <w:shd w:val="clear" w:color="auto" w:fill="EAF1DD" w:themeFill="accent3" w:themeFillTint="33"/>
          </w:tcPr>
          <w:p w14:paraId="09EEB807" w14:textId="77777777" w:rsidR="00487A39" w:rsidRPr="00CF5D4C" w:rsidRDefault="00487A39" w:rsidP="00487A39">
            <w:pPr>
              <w:jc w:val="right"/>
              <w:rPr>
                <w:b/>
                <w:sz w:val="20"/>
                <w:szCs w:val="20"/>
              </w:rPr>
            </w:pPr>
            <w:r w:rsidRPr="00CF5D4C">
              <w:rPr>
                <w:b/>
                <w:sz w:val="20"/>
                <w:szCs w:val="20"/>
              </w:rPr>
              <w:t>201</w:t>
            </w:r>
            <w:r>
              <w:rPr>
                <w:b/>
                <w:sz w:val="20"/>
                <w:szCs w:val="20"/>
              </w:rPr>
              <w:t>7</w:t>
            </w:r>
          </w:p>
          <w:p w14:paraId="109E0BF2" w14:textId="2616A702" w:rsidR="00487A39" w:rsidRPr="00CF5D4C" w:rsidRDefault="00487A39" w:rsidP="00487A39">
            <w:pPr>
              <w:jc w:val="right"/>
              <w:rPr>
                <w:sz w:val="20"/>
                <w:szCs w:val="20"/>
              </w:rPr>
            </w:pPr>
            <w:r w:rsidRPr="00CF5D4C">
              <w:rPr>
                <w:b/>
                <w:sz w:val="20"/>
                <w:szCs w:val="20"/>
              </w:rPr>
              <w:t>N</w:t>
            </w:r>
          </w:p>
        </w:tc>
        <w:tc>
          <w:tcPr>
            <w:tcW w:w="900" w:type="dxa"/>
            <w:tcBorders>
              <w:top w:val="single" w:sz="8" w:space="0" w:color="auto"/>
              <w:left w:val="nil"/>
              <w:bottom w:val="single" w:sz="8" w:space="0" w:color="auto"/>
              <w:right w:val="nil"/>
            </w:tcBorders>
            <w:shd w:val="clear" w:color="auto" w:fill="EAF1DD" w:themeFill="accent3" w:themeFillTint="33"/>
          </w:tcPr>
          <w:p w14:paraId="178B53EF" w14:textId="77777777" w:rsidR="00487A39" w:rsidRPr="00CF5D4C" w:rsidRDefault="00487A39" w:rsidP="00487A39">
            <w:pPr>
              <w:jc w:val="right"/>
              <w:rPr>
                <w:b/>
                <w:sz w:val="20"/>
                <w:szCs w:val="20"/>
              </w:rPr>
            </w:pPr>
            <w:r w:rsidRPr="00CF5D4C">
              <w:rPr>
                <w:b/>
                <w:sz w:val="20"/>
                <w:szCs w:val="20"/>
              </w:rPr>
              <w:t>201</w:t>
            </w:r>
            <w:r>
              <w:rPr>
                <w:b/>
                <w:sz w:val="20"/>
                <w:szCs w:val="20"/>
              </w:rPr>
              <w:t>7</w:t>
            </w:r>
          </w:p>
          <w:p w14:paraId="1A3D0215" w14:textId="571FC440" w:rsidR="00487A39" w:rsidRPr="00CF5D4C" w:rsidRDefault="00487A39" w:rsidP="00487A39">
            <w:pPr>
              <w:jc w:val="right"/>
              <w:rPr>
                <w:sz w:val="20"/>
                <w:szCs w:val="20"/>
              </w:rPr>
            </w:pPr>
            <w:r w:rsidRPr="00CF5D4C">
              <w:rPr>
                <w:b/>
                <w:sz w:val="20"/>
                <w:szCs w:val="20"/>
              </w:rPr>
              <w:t>%</w:t>
            </w:r>
          </w:p>
        </w:tc>
        <w:tc>
          <w:tcPr>
            <w:tcW w:w="900" w:type="dxa"/>
            <w:tcBorders>
              <w:top w:val="single" w:sz="8" w:space="0" w:color="auto"/>
              <w:left w:val="nil"/>
              <w:bottom w:val="single" w:sz="8" w:space="0" w:color="auto"/>
              <w:right w:val="nil"/>
            </w:tcBorders>
            <w:shd w:val="clear" w:color="auto" w:fill="EAF1DD" w:themeFill="accent3" w:themeFillTint="33"/>
          </w:tcPr>
          <w:p w14:paraId="115295EF" w14:textId="6034A2EC" w:rsidR="00487A39" w:rsidRPr="00CF5D4C" w:rsidRDefault="00487A39" w:rsidP="00487A39">
            <w:pPr>
              <w:jc w:val="right"/>
              <w:rPr>
                <w:b/>
                <w:sz w:val="20"/>
                <w:szCs w:val="20"/>
              </w:rPr>
            </w:pPr>
            <w:r w:rsidRPr="00CF5D4C">
              <w:rPr>
                <w:b/>
                <w:sz w:val="20"/>
                <w:szCs w:val="20"/>
              </w:rPr>
              <w:t>201</w:t>
            </w:r>
            <w:r>
              <w:rPr>
                <w:b/>
                <w:sz w:val="20"/>
                <w:szCs w:val="20"/>
              </w:rPr>
              <w:t>8</w:t>
            </w:r>
          </w:p>
          <w:p w14:paraId="318597D4" w14:textId="284EA598" w:rsidR="00487A39" w:rsidRPr="00CF5D4C" w:rsidRDefault="00487A39" w:rsidP="00487A39">
            <w:pPr>
              <w:jc w:val="right"/>
              <w:rPr>
                <w:sz w:val="20"/>
                <w:szCs w:val="20"/>
              </w:rPr>
            </w:pPr>
            <w:r w:rsidRPr="00CF5D4C">
              <w:rPr>
                <w:b/>
                <w:sz w:val="20"/>
                <w:szCs w:val="20"/>
              </w:rPr>
              <w:t>N</w:t>
            </w:r>
          </w:p>
        </w:tc>
        <w:tc>
          <w:tcPr>
            <w:tcW w:w="900" w:type="dxa"/>
            <w:tcBorders>
              <w:top w:val="single" w:sz="8" w:space="0" w:color="auto"/>
              <w:left w:val="nil"/>
              <w:bottom w:val="single" w:sz="8" w:space="0" w:color="auto"/>
              <w:right w:val="nil"/>
            </w:tcBorders>
            <w:shd w:val="clear" w:color="auto" w:fill="EAF1DD" w:themeFill="accent3" w:themeFillTint="33"/>
          </w:tcPr>
          <w:p w14:paraId="6C337026" w14:textId="6679092D" w:rsidR="00487A39" w:rsidRPr="00CF5D4C" w:rsidRDefault="00487A39" w:rsidP="00487A39">
            <w:pPr>
              <w:jc w:val="right"/>
              <w:rPr>
                <w:b/>
                <w:sz w:val="20"/>
                <w:szCs w:val="20"/>
              </w:rPr>
            </w:pPr>
            <w:r w:rsidRPr="00CF5D4C">
              <w:rPr>
                <w:b/>
                <w:sz w:val="20"/>
                <w:szCs w:val="20"/>
              </w:rPr>
              <w:t>201</w:t>
            </w:r>
            <w:r>
              <w:rPr>
                <w:b/>
                <w:sz w:val="20"/>
                <w:szCs w:val="20"/>
              </w:rPr>
              <w:t>8</w:t>
            </w:r>
          </w:p>
          <w:p w14:paraId="6D1E5C55" w14:textId="0C6265A5" w:rsidR="00487A39" w:rsidRPr="00CF5D4C" w:rsidRDefault="00487A39" w:rsidP="00487A39">
            <w:pPr>
              <w:jc w:val="right"/>
              <w:rPr>
                <w:sz w:val="20"/>
                <w:szCs w:val="20"/>
              </w:rPr>
            </w:pPr>
            <w:r w:rsidRPr="00CF5D4C">
              <w:rPr>
                <w:b/>
                <w:sz w:val="20"/>
                <w:szCs w:val="20"/>
              </w:rPr>
              <w:t>%</w:t>
            </w:r>
          </w:p>
        </w:tc>
      </w:tr>
      <w:tr w:rsidR="0075312A" w:rsidRPr="008670A5" w14:paraId="6192B7AC" w14:textId="77777777" w:rsidTr="00164564">
        <w:trPr>
          <w:trHeight w:val="144"/>
        </w:trPr>
        <w:tc>
          <w:tcPr>
            <w:tcW w:w="1800" w:type="dxa"/>
            <w:tcBorders>
              <w:top w:val="single" w:sz="8" w:space="0" w:color="auto"/>
              <w:left w:val="nil"/>
              <w:bottom w:val="nil"/>
              <w:right w:val="nil"/>
            </w:tcBorders>
          </w:tcPr>
          <w:p w14:paraId="48CD5040" w14:textId="490999CA" w:rsidR="0075312A" w:rsidRPr="007D725B" w:rsidRDefault="0075312A" w:rsidP="0075312A">
            <w:pPr>
              <w:rPr>
                <w:rFonts w:cstheme="minorHAnsi"/>
                <w:b/>
                <w:snapToGrid w:val="0"/>
                <w:sz w:val="18"/>
                <w:szCs w:val="16"/>
              </w:rPr>
            </w:pPr>
            <w:r w:rsidRPr="007D725B">
              <w:rPr>
                <w:rFonts w:cstheme="minorHAnsi"/>
                <w:b/>
                <w:snapToGrid w:val="0"/>
                <w:sz w:val="18"/>
                <w:szCs w:val="16"/>
              </w:rPr>
              <w:t>Total</w:t>
            </w:r>
          </w:p>
        </w:tc>
        <w:tc>
          <w:tcPr>
            <w:tcW w:w="900" w:type="dxa"/>
            <w:tcBorders>
              <w:top w:val="single" w:sz="8" w:space="0" w:color="auto"/>
              <w:left w:val="nil"/>
              <w:bottom w:val="nil"/>
              <w:right w:val="nil"/>
            </w:tcBorders>
            <w:shd w:val="clear" w:color="auto" w:fill="auto"/>
            <w:vAlign w:val="bottom"/>
          </w:tcPr>
          <w:p w14:paraId="25E63ED2" w14:textId="1C8385A7" w:rsidR="0075312A" w:rsidRPr="00EA11A0" w:rsidRDefault="0075312A" w:rsidP="0075312A">
            <w:pPr>
              <w:jc w:val="right"/>
              <w:rPr>
                <w:rFonts w:cstheme="minorHAnsi"/>
                <w:b/>
                <w:bCs/>
                <w:sz w:val="18"/>
                <w:szCs w:val="16"/>
              </w:rPr>
            </w:pPr>
            <w:r>
              <w:rPr>
                <w:rFonts w:ascii="Calibri" w:hAnsi="Calibri" w:cs="Calibri"/>
                <w:b/>
                <w:bCs/>
                <w:color w:val="000000"/>
                <w:sz w:val="18"/>
                <w:szCs w:val="18"/>
              </w:rPr>
              <w:t>21,785</w:t>
            </w:r>
          </w:p>
        </w:tc>
        <w:tc>
          <w:tcPr>
            <w:tcW w:w="900" w:type="dxa"/>
            <w:tcBorders>
              <w:top w:val="single" w:sz="8" w:space="0" w:color="auto"/>
              <w:left w:val="nil"/>
              <w:bottom w:val="nil"/>
              <w:right w:val="nil"/>
            </w:tcBorders>
            <w:shd w:val="clear" w:color="auto" w:fill="auto"/>
            <w:vAlign w:val="bottom"/>
          </w:tcPr>
          <w:p w14:paraId="0D04C3E7" w14:textId="7CAB0EA9" w:rsidR="0075312A" w:rsidRPr="00EA11A0" w:rsidRDefault="0075312A" w:rsidP="0075312A">
            <w:pPr>
              <w:jc w:val="right"/>
              <w:rPr>
                <w:rFonts w:cstheme="minorHAnsi"/>
                <w:b/>
                <w:bCs/>
                <w:sz w:val="18"/>
                <w:szCs w:val="16"/>
              </w:rPr>
            </w:pPr>
            <w:r>
              <w:rPr>
                <w:rFonts w:ascii="Calibri" w:hAnsi="Calibri" w:cs="Calibri"/>
                <w:b/>
                <w:bCs/>
                <w:color w:val="000000"/>
                <w:sz w:val="18"/>
                <w:szCs w:val="18"/>
              </w:rPr>
              <w:t>100%</w:t>
            </w:r>
          </w:p>
        </w:tc>
        <w:tc>
          <w:tcPr>
            <w:tcW w:w="900" w:type="dxa"/>
            <w:tcBorders>
              <w:top w:val="single" w:sz="8" w:space="0" w:color="auto"/>
              <w:left w:val="nil"/>
              <w:bottom w:val="nil"/>
              <w:right w:val="nil"/>
            </w:tcBorders>
            <w:shd w:val="clear" w:color="auto" w:fill="auto"/>
            <w:vAlign w:val="bottom"/>
          </w:tcPr>
          <w:p w14:paraId="0ADC1E95" w14:textId="495E7609" w:rsidR="0075312A" w:rsidRPr="00EA11A0" w:rsidRDefault="0075312A" w:rsidP="0075312A">
            <w:pPr>
              <w:jc w:val="right"/>
              <w:rPr>
                <w:rFonts w:cstheme="minorHAnsi"/>
                <w:b/>
                <w:bCs/>
                <w:sz w:val="18"/>
                <w:szCs w:val="16"/>
              </w:rPr>
            </w:pPr>
            <w:r>
              <w:rPr>
                <w:rFonts w:ascii="Calibri" w:hAnsi="Calibri" w:cs="Calibri"/>
                <w:b/>
                <w:bCs/>
                <w:color w:val="000000"/>
                <w:sz w:val="18"/>
                <w:szCs w:val="18"/>
              </w:rPr>
              <w:t>22,060</w:t>
            </w:r>
          </w:p>
        </w:tc>
        <w:tc>
          <w:tcPr>
            <w:tcW w:w="900" w:type="dxa"/>
            <w:tcBorders>
              <w:top w:val="single" w:sz="8" w:space="0" w:color="auto"/>
              <w:left w:val="nil"/>
              <w:bottom w:val="nil"/>
              <w:right w:val="nil"/>
            </w:tcBorders>
            <w:shd w:val="clear" w:color="auto" w:fill="auto"/>
            <w:vAlign w:val="bottom"/>
          </w:tcPr>
          <w:p w14:paraId="398DED4E" w14:textId="47E30EDC" w:rsidR="0075312A" w:rsidRPr="00EA11A0" w:rsidRDefault="0075312A" w:rsidP="0075312A">
            <w:pPr>
              <w:jc w:val="right"/>
              <w:rPr>
                <w:rFonts w:cstheme="minorHAnsi"/>
                <w:b/>
                <w:bCs/>
                <w:sz w:val="18"/>
                <w:szCs w:val="16"/>
              </w:rPr>
            </w:pPr>
            <w:r>
              <w:rPr>
                <w:rFonts w:ascii="Calibri" w:hAnsi="Calibri" w:cs="Calibri"/>
                <w:b/>
                <w:bCs/>
                <w:color w:val="000000"/>
                <w:sz w:val="18"/>
                <w:szCs w:val="18"/>
              </w:rPr>
              <w:t>100%</w:t>
            </w:r>
          </w:p>
        </w:tc>
        <w:tc>
          <w:tcPr>
            <w:tcW w:w="900" w:type="dxa"/>
            <w:tcBorders>
              <w:top w:val="single" w:sz="8" w:space="0" w:color="auto"/>
              <w:left w:val="nil"/>
              <w:bottom w:val="nil"/>
              <w:right w:val="nil"/>
            </w:tcBorders>
            <w:shd w:val="clear" w:color="auto" w:fill="auto"/>
            <w:vAlign w:val="bottom"/>
          </w:tcPr>
          <w:p w14:paraId="14D5A580" w14:textId="6CBDF4B9" w:rsidR="0075312A" w:rsidRPr="00EA11A0" w:rsidRDefault="0075312A" w:rsidP="0075312A">
            <w:pPr>
              <w:jc w:val="right"/>
              <w:rPr>
                <w:rFonts w:cstheme="minorHAnsi"/>
                <w:b/>
                <w:bCs/>
                <w:sz w:val="18"/>
                <w:szCs w:val="16"/>
              </w:rPr>
            </w:pPr>
            <w:r>
              <w:rPr>
                <w:rFonts w:ascii="Calibri" w:hAnsi="Calibri" w:cs="Calibri"/>
                <w:b/>
                <w:bCs/>
                <w:color w:val="000000"/>
                <w:sz w:val="18"/>
                <w:szCs w:val="18"/>
              </w:rPr>
              <w:t>22,521</w:t>
            </w:r>
          </w:p>
        </w:tc>
        <w:tc>
          <w:tcPr>
            <w:tcW w:w="900" w:type="dxa"/>
            <w:tcBorders>
              <w:top w:val="single" w:sz="8" w:space="0" w:color="auto"/>
              <w:left w:val="nil"/>
              <w:bottom w:val="nil"/>
              <w:right w:val="nil"/>
            </w:tcBorders>
            <w:shd w:val="clear" w:color="auto" w:fill="auto"/>
            <w:vAlign w:val="bottom"/>
          </w:tcPr>
          <w:p w14:paraId="633AE302" w14:textId="4E623F23" w:rsidR="0075312A" w:rsidRPr="00EA11A0" w:rsidRDefault="0075312A" w:rsidP="0075312A">
            <w:pPr>
              <w:jc w:val="right"/>
              <w:rPr>
                <w:rFonts w:cstheme="minorHAnsi"/>
                <w:b/>
                <w:bCs/>
                <w:sz w:val="18"/>
                <w:szCs w:val="16"/>
              </w:rPr>
            </w:pPr>
            <w:r>
              <w:rPr>
                <w:rFonts w:ascii="Calibri" w:hAnsi="Calibri" w:cs="Calibri"/>
                <w:b/>
                <w:bCs/>
                <w:color w:val="000000"/>
                <w:sz w:val="18"/>
                <w:szCs w:val="18"/>
              </w:rPr>
              <w:t>100%</w:t>
            </w:r>
          </w:p>
        </w:tc>
        <w:tc>
          <w:tcPr>
            <w:tcW w:w="900" w:type="dxa"/>
            <w:tcBorders>
              <w:top w:val="single" w:sz="8" w:space="0" w:color="auto"/>
              <w:left w:val="nil"/>
              <w:bottom w:val="nil"/>
              <w:right w:val="nil"/>
            </w:tcBorders>
            <w:shd w:val="clear" w:color="auto" w:fill="auto"/>
            <w:vAlign w:val="bottom"/>
          </w:tcPr>
          <w:p w14:paraId="6523B6D1" w14:textId="2A1D0B24" w:rsidR="0075312A" w:rsidRPr="00EA11A0" w:rsidRDefault="0075312A" w:rsidP="0075312A">
            <w:pPr>
              <w:jc w:val="right"/>
              <w:rPr>
                <w:rFonts w:cstheme="minorHAnsi"/>
                <w:b/>
                <w:bCs/>
                <w:sz w:val="18"/>
                <w:szCs w:val="16"/>
              </w:rPr>
            </w:pPr>
            <w:r>
              <w:rPr>
                <w:rFonts w:ascii="Calibri" w:hAnsi="Calibri" w:cs="Calibri"/>
                <w:b/>
                <w:bCs/>
                <w:color w:val="000000"/>
                <w:sz w:val="18"/>
                <w:szCs w:val="18"/>
              </w:rPr>
              <w:t>22,953</w:t>
            </w:r>
          </w:p>
        </w:tc>
        <w:tc>
          <w:tcPr>
            <w:tcW w:w="900" w:type="dxa"/>
            <w:tcBorders>
              <w:top w:val="single" w:sz="8" w:space="0" w:color="auto"/>
              <w:left w:val="nil"/>
              <w:bottom w:val="nil"/>
              <w:right w:val="nil"/>
            </w:tcBorders>
            <w:shd w:val="clear" w:color="auto" w:fill="auto"/>
            <w:vAlign w:val="bottom"/>
          </w:tcPr>
          <w:p w14:paraId="262949C4" w14:textId="37412D5C" w:rsidR="0075312A" w:rsidRPr="00EA11A0" w:rsidRDefault="0075312A" w:rsidP="0075312A">
            <w:pPr>
              <w:jc w:val="right"/>
              <w:rPr>
                <w:rFonts w:cstheme="minorHAnsi"/>
                <w:b/>
                <w:bCs/>
                <w:sz w:val="18"/>
                <w:szCs w:val="16"/>
              </w:rPr>
            </w:pPr>
            <w:r>
              <w:rPr>
                <w:rFonts w:ascii="Calibri" w:hAnsi="Calibri" w:cs="Calibri"/>
                <w:b/>
                <w:bCs/>
                <w:color w:val="000000"/>
                <w:sz w:val="18"/>
                <w:szCs w:val="18"/>
              </w:rPr>
              <w:t>100%</w:t>
            </w:r>
          </w:p>
        </w:tc>
        <w:tc>
          <w:tcPr>
            <w:tcW w:w="900" w:type="dxa"/>
            <w:tcBorders>
              <w:top w:val="single" w:sz="8" w:space="0" w:color="auto"/>
              <w:left w:val="nil"/>
              <w:bottom w:val="nil"/>
              <w:right w:val="nil"/>
            </w:tcBorders>
            <w:shd w:val="clear" w:color="auto" w:fill="auto"/>
            <w:vAlign w:val="bottom"/>
          </w:tcPr>
          <w:p w14:paraId="18FFB5E1" w14:textId="5A75EE9F" w:rsidR="0075312A" w:rsidRPr="00EA11A0" w:rsidRDefault="0075312A" w:rsidP="0075312A">
            <w:pPr>
              <w:jc w:val="right"/>
              <w:rPr>
                <w:rFonts w:cstheme="minorHAnsi"/>
                <w:b/>
                <w:bCs/>
                <w:sz w:val="18"/>
                <w:szCs w:val="16"/>
              </w:rPr>
            </w:pPr>
            <w:r>
              <w:rPr>
                <w:rFonts w:ascii="Calibri" w:hAnsi="Calibri" w:cs="Calibri"/>
                <w:b/>
                <w:bCs/>
                <w:color w:val="000000"/>
                <w:sz w:val="18"/>
                <w:szCs w:val="18"/>
              </w:rPr>
              <w:t>23,220</w:t>
            </w:r>
          </w:p>
        </w:tc>
        <w:tc>
          <w:tcPr>
            <w:tcW w:w="900" w:type="dxa"/>
            <w:tcBorders>
              <w:top w:val="single" w:sz="8" w:space="0" w:color="auto"/>
              <w:left w:val="nil"/>
              <w:bottom w:val="nil"/>
              <w:right w:val="nil"/>
            </w:tcBorders>
            <w:shd w:val="clear" w:color="auto" w:fill="auto"/>
            <w:vAlign w:val="bottom"/>
          </w:tcPr>
          <w:p w14:paraId="3CC80C75" w14:textId="79503F8C" w:rsidR="0075312A" w:rsidRPr="00EA11A0" w:rsidRDefault="0075312A" w:rsidP="0075312A">
            <w:pPr>
              <w:jc w:val="right"/>
              <w:rPr>
                <w:rFonts w:cstheme="minorHAnsi"/>
                <w:b/>
                <w:bCs/>
                <w:sz w:val="18"/>
                <w:szCs w:val="16"/>
              </w:rPr>
            </w:pPr>
            <w:r>
              <w:rPr>
                <w:rFonts w:ascii="Calibri" w:hAnsi="Calibri" w:cs="Calibri"/>
                <w:b/>
                <w:bCs/>
                <w:color w:val="000000"/>
                <w:sz w:val="18"/>
                <w:szCs w:val="18"/>
              </w:rPr>
              <w:t>100%</w:t>
            </w:r>
          </w:p>
        </w:tc>
      </w:tr>
      <w:tr w:rsidR="0075312A" w:rsidRPr="008670A5" w14:paraId="7855C7AC" w14:textId="77777777" w:rsidTr="00164564">
        <w:trPr>
          <w:trHeight w:val="144"/>
        </w:trPr>
        <w:tc>
          <w:tcPr>
            <w:tcW w:w="1800" w:type="dxa"/>
            <w:tcBorders>
              <w:top w:val="nil"/>
              <w:left w:val="nil"/>
              <w:bottom w:val="nil"/>
              <w:right w:val="nil"/>
            </w:tcBorders>
          </w:tcPr>
          <w:p w14:paraId="549D3326" w14:textId="6AD8EB98" w:rsidR="0075312A" w:rsidRPr="007D725B" w:rsidRDefault="0075312A" w:rsidP="0075312A">
            <w:pPr>
              <w:rPr>
                <w:rFonts w:cstheme="minorHAnsi"/>
                <w:sz w:val="18"/>
                <w:szCs w:val="16"/>
              </w:rPr>
            </w:pPr>
            <w:r w:rsidRPr="007D725B">
              <w:rPr>
                <w:rFonts w:cstheme="minorHAnsi"/>
                <w:b/>
                <w:snapToGrid w:val="0"/>
                <w:sz w:val="18"/>
                <w:szCs w:val="16"/>
              </w:rPr>
              <w:t>Sex assigned at birth</w:t>
            </w:r>
          </w:p>
        </w:tc>
        <w:tc>
          <w:tcPr>
            <w:tcW w:w="900" w:type="dxa"/>
            <w:tcBorders>
              <w:top w:val="nil"/>
              <w:left w:val="nil"/>
              <w:bottom w:val="nil"/>
              <w:right w:val="nil"/>
            </w:tcBorders>
            <w:shd w:val="clear" w:color="auto" w:fill="auto"/>
            <w:vAlign w:val="bottom"/>
          </w:tcPr>
          <w:p w14:paraId="1898D961" w14:textId="27E9F69C"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3AD81D07" w14:textId="213F3DE0"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0FDE77A1" w14:textId="5F61042C"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64A0060C" w14:textId="1235719A"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6A14DACA" w14:textId="6B315A45"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3D1A6ED2" w14:textId="2753CF67"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3A1A364C" w14:textId="6FC171A3"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1AA1CA71" w14:textId="55486D92"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4BE019CE" w14:textId="65A11577"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17782CA7" w14:textId="56A05AFF" w:rsidR="0075312A" w:rsidRPr="007D725B" w:rsidRDefault="0075312A" w:rsidP="0075312A">
            <w:pPr>
              <w:jc w:val="right"/>
              <w:rPr>
                <w:rFonts w:cstheme="minorHAnsi"/>
                <w:sz w:val="18"/>
                <w:szCs w:val="16"/>
              </w:rPr>
            </w:pPr>
          </w:p>
        </w:tc>
      </w:tr>
      <w:tr w:rsidR="0075312A" w14:paraId="6A250844" w14:textId="77777777" w:rsidTr="00164564">
        <w:trPr>
          <w:trHeight w:val="144"/>
        </w:trPr>
        <w:tc>
          <w:tcPr>
            <w:tcW w:w="1800" w:type="dxa"/>
            <w:tcBorders>
              <w:top w:val="nil"/>
              <w:left w:val="nil"/>
              <w:bottom w:val="nil"/>
              <w:right w:val="nil"/>
            </w:tcBorders>
          </w:tcPr>
          <w:p w14:paraId="0DDA1CDB" w14:textId="027975A4" w:rsidR="0075312A" w:rsidRPr="007D725B" w:rsidRDefault="0075312A" w:rsidP="0075312A">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900" w:type="dxa"/>
            <w:tcBorders>
              <w:top w:val="nil"/>
              <w:left w:val="nil"/>
              <w:bottom w:val="nil"/>
              <w:right w:val="nil"/>
            </w:tcBorders>
            <w:shd w:val="clear" w:color="auto" w:fill="auto"/>
            <w:vAlign w:val="bottom"/>
          </w:tcPr>
          <w:p w14:paraId="57528295" w14:textId="16A2CC62" w:rsidR="0075312A" w:rsidRPr="007D725B" w:rsidRDefault="0075312A" w:rsidP="0075312A">
            <w:pPr>
              <w:jc w:val="right"/>
              <w:rPr>
                <w:rFonts w:cstheme="minorHAnsi"/>
                <w:sz w:val="18"/>
                <w:szCs w:val="16"/>
              </w:rPr>
            </w:pPr>
            <w:r>
              <w:rPr>
                <w:rFonts w:ascii="Calibri" w:hAnsi="Calibri" w:cs="Calibri"/>
                <w:color w:val="000000"/>
                <w:sz w:val="18"/>
                <w:szCs w:val="18"/>
              </w:rPr>
              <w:t>15,613</w:t>
            </w:r>
          </w:p>
        </w:tc>
        <w:tc>
          <w:tcPr>
            <w:tcW w:w="900" w:type="dxa"/>
            <w:tcBorders>
              <w:top w:val="nil"/>
              <w:left w:val="nil"/>
              <w:bottom w:val="nil"/>
              <w:right w:val="nil"/>
            </w:tcBorders>
            <w:shd w:val="clear" w:color="auto" w:fill="auto"/>
            <w:vAlign w:val="bottom"/>
          </w:tcPr>
          <w:p w14:paraId="13686DBE" w14:textId="7E877C14" w:rsidR="0075312A" w:rsidRPr="007D725B" w:rsidRDefault="0075312A" w:rsidP="0075312A">
            <w:pPr>
              <w:jc w:val="right"/>
              <w:rPr>
                <w:rFonts w:cstheme="minorHAnsi"/>
                <w:sz w:val="18"/>
                <w:szCs w:val="16"/>
              </w:rPr>
            </w:pPr>
            <w:r>
              <w:rPr>
                <w:rFonts w:ascii="Calibri" w:hAnsi="Calibri" w:cs="Calibri"/>
                <w:color w:val="000000"/>
                <w:sz w:val="18"/>
                <w:szCs w:val="18"/>
              </w:rPr>
              <w:t>72%</w:t>
            </w:r>
          </w:p>
        </w:tc>
        <w:tc>
          <w:tcPr>
            <w:tcW w:w="900" w:type="dxa"/>
            <w:tcBorders>
              <w:top w:val="nil"/>
              <w:left w:val="nil"/>
              <w:bottom w:val="nil"/>
              <w:right w:val="nil"/>
            </w:tcBorders>
            <w:shd w:val="clear" w:color="auto" w:fill="auto"/>
            <w:vAlign w:val="bottom"/>
          </w:tcPr>
          <w:p w14:paraId="2846BCCF" w14:textId="2EAFF91D" w:rsidR="0075312A" w:rsidRPr="007D725B" w:rsidRDefault="0075312A" w:rsidP="0075312A">
            <w:pPr>
              <w:jc w:val="right"/>
              <w:rPr>
                <w:rFonts w:cstheme="minorHAnsi"/>
                <w:sz w:val="18"/>
                <w:szCs w:val="16"/>
              </w:rPr>
            </w:pPr>
            <w:r>
              <w:rPr>
                <w:rFonts w:ascii="Calibri" w:hAnsi="Calibri" w:cs="Calibri"/>
                <w:color w:val="000000"/>
                <w:sz w:val="18"/>
                <w:szCs w:val="18"/>
              </w:rPr>
              <w:t>15,794</w:t>
            </w:r>
          </w:p>
        </w:tc>
        <w:tc>
          <w:tcPr>
            <w:tcW w:w="900" w:type="dxa"/>
            <w:tcBorders>
              <w:top w:val="nil"/>
              <w:left w:val="nil"/>
              <w:bottom w:val="nil"/>
              <w:right w:val="nil"/>
            </w:tcBorders>
            <w:shd w:val="clear" w:color="auto" w:fill="auto"/>
            <w:vAlign w:val="bottom"/>
          </w:tcPr>
          <w:p w14:paraId="3CC6202D" w14:textId="2FF48C1A" w:rsidR="0075312A" w:rsidRPr="007D725B" w:rsidRDefault="0075312A" w:rsidP="0075312A">
            <w:pPr>
              <w:jc w:val="right"/>
              <w:rPr>
                <w:rFonts w:cstheme="minorHAnsi"/>
                <w:sz w:val="18"/>
                <w:szCs w:val="16"/>
              </w:rPr>
            </w:pPr>
            <w:r>
              <w:rPr>
                <w:rFonts w:ascii="Calibri" w:hAnsi="Calibri" w:cs="Calibri"/>
                <w:color w:val="000000"/>
                <w:sz w:val="18"/>
                <w:szCs w:val="18"/>
              </w:rPr>
              <w:t>72%</w:t>
            </w:r>
          </w:p>
        </w:tc>
        <w:tc>
          <w:tcPr>
            <w:tcW w:w="900" w:type="dxa"/>
            <w:tcBorders>
              <w:top w:val="nil"/>
              <w:left w:val="nil"/>
              <w:bottom w:val="nil"/>
              <w:right w:val="nil"/>
            </w:tcBorders>
            <w:shd w:val="clear" w:color="auto" w:fill="auto"/>
            <w:vAlign w:val="bottom"/>
          </w:tcPr>
          <w:p w14:paraId="17CD230F" w14:textId="53AF8E9F" w:rsidR="0075312A" w:rsidRPr="007D725B" w:rsidRDefault="0075312A" w:rsidP="0075312A">
            <w:pPr>
              <w:jc w:val="right"/>
              <w:rPr>
                <w:rFonts w:cstheme="minorHAnsi"/>
                <w:sz w:val="18"/>
                <w:szCs w:val="16"/>
              </w:rPr>
            </w:pPr>
            <w:r>
              <w:rPr>
                <w:rFonts w:ascii="Calibri" w:hAnsi="Calibri" w:cs="Calibri"/>
                <w:color w:val="000000"/>
                <w:sz w:val="18"/>
                <w:szCs w:val="18"/>
              </w:rPr>
              <w:t>16,120</w:t>
            </w:r>
          </w:p>
        </w:tc>
        <w:tc>
          <w:tcPr>
            <w:tcW w:w="900" w:type="dxa"/>
            <w:tcBorders>
              <w:top w:val="nil"/>
              <w:left w:val="nil"/>
              <w:bottom w:val="nil"/>
              <w:right w:val="nil"/>
            </w:tcBorders>
            <w:shd w:val="clear" w:color="auto" w:fill="auto"/>
            <w:vAlign w:val="bottom"/>
          </w:tcPr>
          <w:p w14:paraId="33C6BF95" w14:textId="10FF470D" w:rsidR="0075312A" w:rsidRPr="007D725B" w:rsidRDefault="0075312A" w:rsidP="0075312A">
            <w:pPr>
              <w:jc w:val="right"/>
              <w:rPr>
                <w:rFonts w:cstheme="minorHAnsi"/>
                <w:sz w:val="18"/>
                <w:szCs w:val="16"/>
              </w:rPr>
            </w:pPr>
            <w:r>
              <w:rPr>
                <w:rFonts w:ascii="Calibri" w:hAnsi="Calibri" w:cs="Calibri"/>
                <w:color w:val="000000"/>
                <w:sz w:val="18"/>
                <w:szCs w:val="18"/>
              </w:rPr>
              <w:t>72%</w:t>
            </w:r>
          </w:p>
        </w:tc>
        <w:tc>
          <w:tcPr>
            <w:tcW w:w="900" w:type="dxa"/>
            <w:tcBorders>
              <w:top w:val="nil"/>
              <w:left w:val="nil"/>
              <w:bottom w:val="nil"/>
              <w:right w:val="nil"/>
            </w:tcBorders>
            <w:shd w:val="clear" w:color="auto" w:fill="auto"/>
            <w:vAlign w:val="bottom"/>
          </w:tcPr>
          <w:p w14:paraId="6AB07564" w14:textId="2C5576AB" w:rsidR="0075312A" w:rsidRPr="007D725B" w:rsidRDefault="0075312A" w:rsidP="0075312A">
            <w:pPr>
              <w:jc w:val="right"/>
              <w:rPr>
                <w:rFonts w:cstheme="minorHAnsi"/>
                <w:sz w:val="18"/>
                <w:szCs w:val="16"/>
              </w:rPr>
            </w:pPr>
            <w:r>
              <w:rPr>
                <w:rFonts w:ascii="Calibri" w:hAnsi="Calibri" w:cs="Calibri"/>
                <w:color w:val="000000"/>
                <w:sz w:val="18"/>
                <w:szCs w:val="18"/>
              </w:rPr>
              <w:t>16,412</w:t>
            </w:r>
          </w:p>
        </w:tc>
        <w:tc>
          <w:tcPr>
            <w:tcW w:w="900" w:type="dxa"/>
            <w:tcBorders>
              <w:top w:val="nil"/>
              <w:left w:val="nil"/>
              <w:bottom w:val="nil"/>
              <w:right w:val="nil"/>
            </w:tcBorders>
            <w:shd w:val="clear" w:color="auto" w:fill="auto"/>
            <w:vAlign w:val="bottom"/>
          </w:tcPr>
          <w:p w14:paraId="0E947B5C" w14:textId="65B659C2" w:rsidR="0075312A" w:rsidRPr="007D725B" w:rsidRDefault="0075312A" w:rsidP="0075312A">
            <w:pPr>
              <w:jc w:val="right"/>
              <w:rPr>
                <w:rFonts w:cstheme="minorHAnsi"/>
                <w:sz w:val="18"/>
                <w:szCs w:val="16"/>
              </w:rPr>
            </w:pPr>
            <w:r>
              <w:rPr>
                <w:rFonts w:ascii="Calibri" w:hAnsi="Calibri" w:cs="Calibri"/>
                <w:color w:val="000000"/>
                <w:sz w:val="18"/>
                <w:szCs w:val="18"/>
              </w:rPr>
              <w:t>72%</w:t>
            </w:r>
          </w:p>
        </w:tc>
        <w:tc>
          <w:tcPr>
            <w:tcW w:w="900" w:type="dxa"/>
            <w:tcBorders>
              <w:top w:val="nil"/>
              <w:left w:val="nil"/>
              <w:bottom w:val="nil"/>
              <w:right w:val="nil"/>
            </w:tcBorders>
            <w:shd w:val="clear" w:color="auto" w:fill="auto"/>
            <w:vAlign w:val="bottom"/>
          </w:tcPr>
          <w:p w14:paraId="714D3FD3" w14:textId="1F9E46F0" w:rsidR="0075312A" w:rsidRPr="007D725B" w:rsidRDefault="0075312A" w:rsidP="0075312A">
            <w:pPr>
              <w:jc w:val="right"/>
              <w:rPr>
                <w:rFonts w:cstheme="minorHAnsi"/>
                <w:sz w:val="18"/>
                <w:szCs w:val="16"/>
              </w:rPr>
            </w:pPr>
            <w:r>
              <w:rPr>
                <w:rFonts w:ascii="Calibri" w:hAnsi="Calibri" w:cs="Calibri"/>
                <w:color w:val="000000"/>
                <w:sz w:val="18"/>
                <w:szCs w:val="18"/>
              </w:rPr>
              <w:t>16,568</w:t>
            </w:r>
          </w:p>
        </w:tc>
        <w:tc>
          <w:tcPr>
            <w:tcW w:w="900" w:type="dxa"/>
            <w:tcBorders>
              <w:top w:val="nil"/>
              <w:left w:val="nil"/>
              <w:bottom w:val="nil"/>
              <w:right w:val="nil"/>
            </w:tcBorders>
            <w:shd w:val="clear" w:color="auto" w:fill="auto"/>
            <w:vAlign w:val="bottom"/>
          </w:tcPr>
          <w:p w14:paraId="7B89A251" w14:textId="16142867" w:rsidR="0075312A" w:rsidRPr="007D725B" w:rsidRDefault="0075312A" w:rsidP="0075312A">
            <w:pPr>
              <w:jc w:val="right"/>
              <w:rPr>
                <w:rFonts w:cstheme="minorHAnsi"/>
                <w:sz w:val="18"/>
                <w:szCs w:val="16"/>
              </w:rPr>
            </w:pPr>
            <w:r>
              <w:rPr>
                <w:rFonts w:ascii="Calibri" w:hAnsi="Calibri" w:cs="Calibri"/>
                <w:color w:val="000000"/>
                <w:sz w:val="18"/>
                <w:szCs w:val="18"/>
              </w:rPr>
              <w:t>71%</w:t>
            </w:r>
          </w:p>
        </w:tc>
      </w:tr>
      <w:tr w:rsidR="0075312A" w14:paraId="5D06622E" w14:textId="77777777" w:rsidTr="00164564">
        <w:trPr>
          <w:trHeight w:val="144"/>
        </w:trPr>
        <w:tc>
          <w:tcPr>
            <w:tcW w:w="1800" w:type="dxa"/>
            <w:tcBorders>
              <w:top w:val="nil"/>
              <w:left w:val="nil"/>
              <w:bottom w:val="nil"/>
              <w:right w:val="nil"/>
            </w:tcBorders>
          </w:tcPr>
          <w:p w14:paraId="29BB08DF" w14:textId="000D2751" w:rsidR="0075312A" w:rsidRPr="007D725B" w:rsidRDefault="0075312A" w:rsidP="0075312A">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900" w:type="dxa"/>
            <w:tcBorders>
              <w:top w:val="nil"/>
              <w:left w:val="nil"/>
              <w:bottom w:val="nil"/>
              <w:right w:val="nil"/>
            </w:tcBorders>
            <w:shd w:val="clear" w:color="auto" w:fill="auto"/>
            <w:vAlign w:val="bottom"/>
          </w:tcPr>
          <w:p w14:paraId="2A6074E7" w14:textId="1E5EA846" w:rsidR="0075312A" w:rsidRPr="007D725B" w:rsidRDefault="0075312A" w:rsidP="0075312A">
            <w:pPr>
              <w:jc w:val="right"/>
              <w:rPr>
                <w:rFonts w:cstheme="minorHAnsi"/>
                <w:sz w:val="18"/>
                <w:szCs w:val="16"/>
              </w:rPr>
            </w:pPr>
            <w:r>
              <w:rPr>
                <w:rFonts w:ascii="Calibri" w:hAnsi="Calibri" w:cs="Calibri"/>
                <w:color w:val="000000"/>
                <w:sz w:val="18"/>
                <w:szCs w:val="18"/>
              </w:rPr>
              <w:t>6,172</w:t>
            </w:r>
          </w:p>
        </w:tc>
        <w:tc>
          <w:tcPr>
            <w:tcW w:w="900" w:type="dxa"/>
            <w:tcBorders>
              <w:top w:val="nil"/>
              <w:left w:val="nil"/>
              <w:bottom w:val="nil"/>
              <w:right w:val="nil"/>
            </w:tcBorders>
            <w:shd w:val="clear" w:color="auto" w:fill="auto"/>
            <w:vAlign w:val="bottom"/>
          </w:tcPr>
          <w:p w14:paraId="51719397" w14:textId="306A4964" w:rsidR="0075312A" w:rsidRPr="007D725B" w:rsidRDefault="0075312A" w:rsidP="0075312A">
            <w:pPr>
              <w:jc w:val="right"/>
              <w:rPr>
                <w:rFonts w:cstheme="minorHAnsi"/>
                <w:sz w:val="18"/>
                <w:szCs w:val="16"/>
              </w:rPr>
            </w:pPr>
            <w:r>
              <w:rPr>
                <w:rFonts w:ascii="Calibri" w:hAnsi="Calibri" w:cs="Calibri"/>
                <w:color w:val="000000"/>
                <w:sz w:val="18"/>
                <w:szCs w:val="18"/>
              </w:rPr>
              <w:t>28%</w:t>
            </w:r>
          </w:p>
        </w:tc>
        <w:tc>
          <w:tcPr>
            <w:tcW w:w="900" w:type="dxa"/>
            <w:tcBorders>
              <w:top w:val="nil"/>
              <w:left w:val="nil"/>
              <w:bottom w:val="nil"/>
              <w:right w:val="nil"/>
            </w:tcBorders>
            <w:shd w:val="clear" w:color="auto" w:fill="auto"/>
            <w:vAlign w:val="bottom"/>
          </w:tcPr>
          <w:p w14:paraId="0D37E140" w14:textId="788E5180" w:rsidR="0075312A" w:rsidRPr="007D725B" w:rsidRDefault="0075312A" w:rsidP="0075312A">
            <w:pPr>
              <w:jc w:val="right"/>
              <w:rPr>
                <w:rFonts w:cstheme="minorHAnsi"/>
                <w:sz w:val="18"/>
                <w:szCs w:val="16"/>
              </w:rPr>
            </w:pPr>
            <w:r>
              <w:rPr>
                <w:rFonts w:ascii="Calibri" w:hAnsi="Calibri" w:cs="Calibri"/>
                <w:color w:val="000000"/>
                <w:sz w:val="18"/>
                <w:szCs w:val="18"/>
              </w:rPr>
              <w:t>6,266</w:t>
            </w:r>
          </w:p>
        </w:tc>
        <w:tc>
          <w:tcPr>
            <w:tcW w:w="900" w:type="dxa"/>
            <w:tcBorders>
              <w:top w:val="nil"/>
              <w:left w:val="nil"/>
              <w:bottom w:val="nil"/>
              <w:right w:val="nil"/>
            </w:tcBorders>
            <w:shd w:val="clear" w:color="auto" w:fill="auto"/>
            <w:vAlign w:val="bottom"/>
          </w:tcPr>
          <w:p w14:paraId="33C8FC1D" w14:textId="06D982FB" w:rsidR="0075312A" w:rsidRPr="007D725B" w:rsidRDefault="0075312A" w:rsidP="0075312A">
            <w:pPr>
              <w:jc w:val="right"/>
              <w:rPr>
                <w:rFonts w:cstheme="minorHAnsi"/>
                <w:sz w:val="18"/>
                <w:szCs w:val="16"/>
              </w:rPr>
            </w:pPr>
            <w:r>
              <w:rPr>
                <w:rFonts w:ascii="Calibri" w:hAnsi="Calibri" w:cs="Calibri"/>
                <w:color w:val="000000"/>
                <w:sz w:val="18"/>
                <w:szCs w:val="18"/>
              </w:rPr>
              <w:t>28%</w:t>
            </w:r>
          </w:p>
        </w:tc>
        <w:tc>
          <w:tcPr>
            <w:tcW w:w="900" w:type="dxa"/>
            <w:tcBorders>
              <w:top w:val="nil"/>
              <w:left w:val="nil"/>
              <w:bottom w:val="nil"/>
              <w:right w:val="nil"/>
            </w:tcBorders>
            <w:shd w:val="clear" w:color="auto" w:fill="auto"/>
            <w:vAlign w:val="bottom"/>
          </w:tcPr>
          <w:p w14:paraId="407CB04A" w14:textId="618284D0" w:rsidR="0075312A" w:rsidRPr="007D725B" w:rsidRDefault="0075312A" w:rsidP="0075312A">
            <w:pPr>
              <w:jc w:val="right"/>
              <w:rPr>
                <w:rFonts w:cstheme="minorHAnsi"/>
                <w:sz w:val="18"/>
                <w:szCs w:val="16"/>
              </w:rPr>
            </w:pPr>
            <w:r>
              <w:rPr>
                <w:rFonts w:ascii="Calibri" w:hAnsi="Calibri" w:cs="Calibri"/>
                <w:color w:val="000000"/>
                <w:sz w:val="18"/>
                <w:szCs w:val="18"/>
              </w:rPr>
              <w:t>6,401</w:t>
            </w:r>
          </w:p>
        </w:tc>
        <w:tc>
          <w:tcPr>
            <w:tcW w:w="900" w:type="dxa"/>
            <w:tcBorders>
              <w:top w:val="nil"/>
              <w:left w:val="nil"/>
              <w:bottom w:val="nil"/>
              <w:right w:val="nil"/>
            </w:tcBorders>
            <w:shd w:val="clear" w:color="auto" w:fill="auto"/>
            <w:vAlign w:val="bottom"/>
          </w:tcPr>
          <w:p w14:paraId="0A83D2DD" w14:textId="672E1127" w:rsidR="0075312A" w:rsidRPr="007D725B" w:rsidRDefault="0075312A" w:rsidP="0075312A">
            <w:pPr>
              <w:jc w:val="right"/>
              <w:rPr>
                <w:rFonts w:cstheme="minorHAnsi"/>
                <w:sz w:val="18"/>
                <w:szCs w:val="16"/>
              </w:rPr>
            </w:pPr>
            <w:r>
              <w:rPr>
                <w:rFonts w:ascii="Calibri" w:hAnsi="Calibri" w:cs="Calibri"/>
                <w:color w:val="000000"/>
                <w:sz w:val="18"/>
                <w:szCs w:val="18"/>
              </w:rPr>
              <w:t>28%</w:t>
            </w:r>
          </w:p>
        </w:tc>
        <w:tc>
          <w:tcPr>
            <w:tcW w:w="900" w:type="dxa"/>
            <w:tcBorders>
              <w:top w:val="nil"/>
              <w:left w:val="nil"/>
              <w:bottom w:val="nil"/>
              <w:right w:val="nil"/>
            </w:tcBorders>
            <w:shd w:val="clear" w:color="auto" w:fill="auto"/>
            <w:vAlign w:val="bottom"/>
          </w:tcPr>
          <w:p w14:paraId="7E3D22CD" w14:textId="6D54ED17" w:rsidR="0075312A" w:rsidRPr="007D725B" w:rsidRDefault="0075312A" w:rsidP="0075312A">
            <w:pPr>
              <w:jc w:val="right"/>
              <w:rPr>
                <w:rFonts w:cstheme="minorHAnsi"/>
                <w:sz w:val="18"/>
                <w:szCs w:val="16"/>
              </w:rPr>
            </w:pPr>
            <w:r>
              <w:rPr>
                <w:rFonts w:ascii="Calibri" w:hAnsi="Calibri" w:cs="Calibri"/>
                <w:color w:val="000000"/>
                <w:sz w:val="18"/>
                <w:szCs w:val="18"/>
              </w:rPr>
              <w:t>6,541</w:t>
            </w:r>
          </w:p>
        </w:tc>
        <w:tc>
          <w:tcPr>
            <w:tcW w:w="900" w:type="dxa"/>
            <w:tcBorders>
              <w:top w:val="nil"/>
              <w:left w:val="nil"/>
              <w:bottom w:val="nil"/>
              <w:right w:val="nil"/>
            </w:tcBorders>
            <w:shd w:val="clear" w:color="auto" w:fill="auto"/>
            <w:vAlign w:val="bottom"/>
          </w:tcPr>
          <w:p w14:paraId="0A6D0D5C" w14:textId="6E188915" w:rsidR="0075312A" w:rsidRPr="007D725B" w:rsidRDefault="0075312A" w:rsidP="0075312A">
            <w:pPr>
              <w:jc w:val="right"/>
              <w:rPr>
                <w:rFonts w:cstheme="minorHAnsi"/>
                <w:sz w:val="18"/>
                <w:szCs w:val="16"/>
              </w:rPr>
            </w:pPr>
            <w:r>
              <w:rPr>
                <w:rFonts w:ascii="Calibri" w:hAnsi="Calibri" w:cs="Calibri"/>
                <w:color w:val="000000"/>
                <w:sz w:val="18"/>
                <w:szCs w:val="18"/>
              </w:rPr>
              <w:t>28%</w:t>
            </w:r>
          </w:p>
        </w:tc>
        <w:tc>
          <w:tcPr>
            <w:tcW w:w="900" w:type="dxa"/>
            <w:tcBorders>
              <w:top w:val="nil"/>
              <w:left w:val="nil"/>
              <w:bottom w:val="nil"/>
              <w:right w:val="nil"/>
            </w:tcBorders>
            <w:shd w:val="clear" w:color="auto" w:fill="auto"/>
            <w:vAlign w:val="bottom"/>
          </w:tcPr>
          <w:p w14:paraId="14A631B4" w14:textId="3E4FE30A" w:rsidR="0075312A" w:rsidRPr="007D725B" w:rsidRDefault="0075312A" w:rsidP="0075312A">
            <w:pPr>
              <w:jc w:val="right"/>
              <w:rPr>
                <w:rFonts w:cstheme="minorHAnsi"/>
                <w:sz w:val="18"/>
                <w:szCs w:val="16"/>
              </w:rPr>
            </w:pPr>
            <w:r>
              <w:rPr>
                <w:rFonts w:ascii="Calibri" w:hAnsi="Calibri" w:cs="Calibri"/>
                <w:color w:val="000000"/>
                <w:sz w:val="18"/>
                <w:szCs w:val="18"/>
              </w:rPr>
              <w:t>6,652</w:t>
            </w:r>
          </w:p>
        </w:tc>
        <w:tc>
          <w:tcPr>
            <w:tcW w:w="900" w:type="dxa"/>
            <w:tcBorders>
              <w:top w:val="nil"/>
              <w:left w:val="nil"/>
              <w:bottom w:val="nil"/>
              <w:right w:val="nil"/>
            </w:tcBorders>
            <w:shd w:val="clear" w:color="auto" w:fill="auto"/>
            <w:vAlign w:val="bottom"/>
          </w:tcPr>
          <w:p w14:paraId="4060CF88" w14:textId="19C5CC94" w:rsidR="0075312A" w:rsidRPr="007D725B" w:rsidRDefault="0075312A" w:rsidP="0075312A">
            <w:pPr>
              <w:jc w:val="right"/>
              <w:rPr>
                <w:rFonts w:cstheme="minorHAnsi"/>
                <w:sz w:val="18"/>
                <w:szCs w:val="16"/>
              </w:rPr>
            </w:pPr>
            <w:r>
              <w:rPr>
                <w:rFonts w:ascii="Calibri" w:hAnsi="Calibri" w:cs="Calibri"/>
                <w:color w:val="000000"/>
                <w:sz w:val="18"/>
                <w:szCs w:val="18"/>
              </w:rPr>
              <w:t>29%</w:t>
            </w:r>
          </w:p>
        </w:tc>
      </w:tr>
      <w:tr w:rsidR="0075312A" w:rsidRPr="008670A5" w14:paraId="2FC38E7F" w14:textId="77777777" w:rsidTr="00164564">
        <w:trPr>
          <w:trHeight w:val="144"/>
        </w:trPr>
        <w:tc>
          <w:tcPr>
            <w:tcW w:w="1800" w:type="dxa"/>
            <w:tcBorders>
              <w:top w:val="nil"/>
              <w:left w:val="nil"/>
              <w:bottom w:val="nil"/>
              <w:right w:val="nil"/>
            </w:tcBorders>
          </w:tcPr>
          <w:p w14:paraId="58F16D61" w14:textId="5E49A92E" w:rsidR="0075312A" w:rsidRPr="007D725B" w:rsidRDefault="0075312A" w:rsidP="0075312A">
            <w:pPr>
              <w:rPr>
                <w:rFonts w:cstheme="minorHAnsi"/>
                <w:sz w:val="18"/>
                <w:szCs w:val="16"/>
              </w:rPr>
            </w:pPr>
            <w:r w:rsidRPr="007D725B">
              <w:rPr>
                <w:rFonts w:cstheme="minorHAnsi"/>
                <w:b/>
                <w:snapToGrid w:val="0"/>
                <w:sz w:val="18"/>
                <w:szCs w:val="16"/>
              </w:rPr>
              <w:t>Current gender</w:t>
            </w:r>
          </w:p>
        </w:tc>
        <w:tc>
          <w:tcPr>
            <w:tcW w:w="900" w:type="dxa"/>
            <w:tcBorders>
              <w:top w:val="nil"/>
              <w:left w:val="nil"/>
              <w:bottom w:val="nil"/>
              <w:right w:val="nil"/>
            </w:tcBorders>
            <w:shd w:val="clear" w:color="auto" w:fill="auto"/>
            <w:vAlign w:val="bottom"/>
          </w:tcPr>
          <w:p w14:paraId="74124054" w14:textId="4A68A1FB"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7B3AC82E" w14:textId="6E017EC1"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191E7BAF" w14:textId="61E307F4"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417B9C80" w14:textId="1DA3D126"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3E2FAF9E" w14:textId="78DA184C"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4671276D" w14:textId="309B6A42"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7E025111" w14:textId="2E7FD34E"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39ECFC87" w14:textId="55483C71"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53A08A8D" w14:textId="137299B8"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0C04D09B" w14:textId="4F43AC6B" w:rsidR="0075312A" w:rsidRPr="007D725B" w:rsidRDefault="0075312A" w:rsidP="0075312A">
            <w:pPr>
              <w:jc w:val="right"/>
              <w:rPr>
                <w:rFonts w:cstheme="minorHAnsi"/>
                <w:sz w:val="18"/>
                <w:szCs w:val="16"/>
              </w:rPr>
            </w:pPr>
          </w:p>
        </w:tc>
      </w:tr>
      <w:tr w:rsidR="0075312A" w14:paraId="15435CD0" w14:textId="77777777" w:rsidTr="00164564">
        <w:trPr>
          <w:trHeight w:val="144"/>
        </w:trPr>
        <w:tc>
          <w:tcPr>
            <w:tcW w:w="1800" w:type="dxa"/>
            <w:tcBorders>
              <w:top w:val="nil"/>
              <w:left w:val="nil"/>
              <w:bottom w:val="nil"/>
              <w:right w:val="nil"/>
            </w:tcBorders>
          </w:tcPr>
          <w:p w14:paraId="7C3E5CD9" w14:textId="7F97590E" w:rsidR="0075312A" w:rsidRPr="007D725B" w:rsidRDefault="0075312A" w:rsidP="0075312A">
            <w:pPr>
              <w:rPr>
                <w:rFonts w:cstheme="minorHAnsi"/>
                <w:sz w:val="18"/>
                <w:szCs w:val="16"/>
              </w:rPr>
            </w:pPr>
            <w:r w:rsidRPr="007D725B">
              <w:rPr>
                <w:rFonts w:cstheme="minorHAnsi"/>
                <w:snapToGrid w:val="0"/>
                <w:sz w:val="18"/>
                <w:szCs w:val="16"/>
              </w:rPr>
              <w:t xml:space="preserve">   Cisgender</w:t>
            </w:r>
          </w:p>
        </w:tc>
        <w:tc>
          <w:tcPr>
            <w:tcW w:w="900" w:type="dxa"/>
            <w:tcBorders>
              <w:top w:val="nil"/>
              <w:left w:val="nil"/>
              <w:bottom w:val="nil"/>
              <w:right w:val="nil"/>
            </w:tcBorders>
            <w:shd w:val="clear" w:color="auto" w:fill="auto"/>
            <w:vAlign w:val="bottom"/>
          </w:tcPr>
          <w:p w14:paraId="4443593A" w14:textId="54460A5A" w:rsidR="0075312A" w:rsidRPr="007D725B" w:rsidRDefault="0075312A" w:rsidP="0075312A">
            <w:pPr>
              <w:jc w:val="right"/>
              <w:rPr>
                <w:rFonts w:cstheme="minorHAnsi"/>
                <w:sz w:val="18"/>
                <w:szCs w:val="16"/>
              </w:rPr>
            </w:pPr>
            <w:r>
              <w:rPr>
                <w:rFonts w:ascii="Calibri" w:hAnsi="Calibri" w:cs="Calibri"/>
                <w:color w:val="000000"/>
                <w:sz w:val="18"/>
                <w:szCs w:val="18"/>
              </w:rPr>
              <w:t>21,701</w:t>
            </w:r>
          </w:p>
        </w:tc>
        <w:tc>
          <w:tcPr>
            <w:tcW w:w="900" w:type="dxa"/>
            <w:tcBorders>
              <w:top w:val="nil"/>
              <w:left w:val="nil"/>
              <w:bottom w:val="nil"/>
              <w:right w:val="nil"/>
            </w:tcBorders>
            <w:shd w:val="clear" w:color="auto" w:fill="auto"/>
            <w:vAlign w:val="bottom"/>
          </w:tcPr>
          <w:p w14:paraId="66C2DD36" w14:textId="1E080E91" w:rsidR="0075312A" w:rsidRPr="007D725B" w:rsidRDefault="0075312A" w:rsidP="0075312A">
            <w:pPr>
              <w:jc w:val="right"/>
              <w:rPr>
                <w:rFonts w:cstheme="minorHAnsi"/>
                <w:sz w:val="18"/>
                <w:szCs w:val="16"/>
              </w:rPr>
            </w:pPr>
            <w:r>
              <w:rPr>
                <w:rFonts w:ascii="Calibri" w:hAnsi="Calibri" w:cs="Calibri"/>
                <w:color w:val="000000"/>
                <w:sz w:val="18"/>
                <w:szCs w:val="18"/>
              </w:rPr>
              <w:t>100%</w:t>
            </w:r>
          </w:p>
        </w:tc>
        <w:tc>
          <w:tcPr>
            <w:tcW w:w="900" w:type="dxa"/>
            <w:tcBorders>
              <w:top w:val="nil"/>
              <w:left w:val="nil"/>
              <w:bottom w:val="nil"/>
              <w:right w:val="nil"/>
            </w:tcBorders>
            <w:shd w:val="clear" w:color="auto" w:fill="auto"/>
            <w:vAlign w:val="bottom"/>
          </w:tcPr>
          <w:p w14:paraId="5CAD43F8" w14:textId="36238B6C" w:rsidR="0075312A" w:rsidRPr="007D725B" w:rsidRDefault="0075312A" w:rsidP="0075312A">
            <w:pPr>
              <w:jc w:val="right"/>
              <w:rPr>
                <w:rFonts w:cstheme="minorHAnsi"/>
                <w:sz w:val="18"/>
                <w:szCs w:val="16"/>
              </w:rPr>
            </w:pPr>
            <w:r>
              <w:rPr>
                <w:rFonts w:ascii="Calibri" w:hAnsi="Calibri" w:cs="Calibri"/>
                <w:color w:val="000000"/>
                <w:sz w:val="18"/>
                <w:szCs w:val="18"/>
              </w:rPr>
              <w:t>21,971</w:t>
            </w:r>
          </w:p>
        </w:tc>
        <w:tc>
          <w:tcPr>
            <w:tcW w:w="900" w:type="dxa"/>
            <w:tcBorders>
              <w:top w:val="nil"/>
              <w:left w:val="nil"/>
              <w:bottom w:val="nil"/>
              <w:right w:val="nil"/>
            </w:tcBorders>
            <w:shd w:val="clear" w:color="auto" w:fill="auto"/>
            <w:vAlign w:val="bottom"/>
          </w:tcPr>
          <w:p w14:paraId="7E157BBF" w14:textId="0CA8714C" w:rsidR="0075312A" w:rsidRPr="007D725B" w:rsidRDefault="0075312A" w:rsidP="0075312A">
            <w:pPr>
              <w:jc w:val="right"/>
              <w:rPr>
                <w:rFonts w:cstheme="minorHAnsi"/>
                <w:sz w:val="18"/>
                <w:szCs w:val="16"/>
              </w:rPr>
            </w:pPr>
            <w:r>
              <w:rPr>
                <w:rFonts w:ascii="Calibri" w:hAnsi="Calibri" w:cs="Calibri"/>
                <w:color w:val="000000"/>
                <w:sz w:val="18"/>
                <w:szCs w:val="18"/>
              </w:rPr>
              <w:t>100%</w:t>
            </w:r>
          </w:p>
        </w:tc>
        <w:tc>
          <w:tcPr>
            <w:tcW w:w="900" w:type="dxa"/>
            <w:tcBorders>
              <w:top w:val="nil"/>
              <w:left w:val="nil"/>
              <w:bottom w:val="nil"/>
              <w:right w:val="nil"/>
            </w:tcBorders>
            <w:shd w:val="clear" w:color="auto" w:fill="auto"/>
            <w:vAlign w:val="bottom"/>
          </w:tcPr>
          <w:p w14:paraId="19395BDB" w14:textId="350F39E4" w:rsidR="0075312A" w:rsidRPr="007D725B" w:rsidRDefault="0075312A" w:rsidP="0075312A">
            <w:pPr>
              <w:jc w:val="right"/>
              <w:rPr>
                <w:rFonts w:cstheme="minorHAnsi"/>
                <w:sz w:val="18"/>
                <w:szCs w:val="16"/>
              </w:rPr>
            </w:pPr>
            <w:r>
              <w:rPr>
                <w:rFonts w:ascii="Calibri" w:hAnsi="Calibri" w:cs="Calibri"/>
                <w:color w:val="000000"/>
                <w:sz w:val="18"/>
                <w:szCs w:val="18"/>
              </w:rPr>
              <w:t>22,427</w:t>
            </w:r>
          </w:p>
        </w:tc>
        <w:tc>
          <w:tcPr>
            <w:tcW w:w="900" w:type="dxa"/>
            <w:tcBorders>
              <w:top w:val="nil"/>
              <w:left w:val="nil"/>
              <w:bottom w:val="nil"/>
              <w:right w:val="nil"/>
            </w:tcBorders>
            <w:shd w:val="clear" w:color="auto" w:fill="auto"/>
            <w:vAlign w:val="bottom"/>
          </w:tcPr>
          <w:p w14:paraId="488591A3" w14:textId="242CAC08" w:rsidR="0075312A" w:rsidRPr="007D725B" w:rsidRDefault="0075312A" w:rsidP="0075312A">
            <w:pPr>
              <w:jc w:val="right"/>
              <w:rPr>
                <w:rFonts w:cstheme="minorHAnsi"/>
                <w:sz w:val="18"/>
                <w:szCs w:val="16"/>
              </w:rPr>
            </w:pPr>
            <w:r>
              <w:rPr>
                <w:rFonts w:ascii="Calibri" w:hAnsi="Calibri" w:cs="Calibri"/>
                <w:color w:val="000000"/>
                <w:sz w:val="18"/>
                <w:szCs w:val="18"/>
              </w:rPr>
              <w:t>100%</w:t>
            </w:r>
          </w:p>
        </w:tc>
        <w:tc>
          <w:tcPr>
            <w:tcW w:w="900" w:type="dxa"/>
            <w:tcBorders>
              <w:top w:val="nil"/>
              <w:left w:val="nil"/>
              <w:bottom w:val="nil"/>
              <w:right w:val="nil"/>
            </w:tcBorders>
            <w:shd w:val="clear" w:color="auto" w:fill="auto"/>
            <w:vAlign w:val="bottom"/>
          </w:tcPr>
          <w:p w14:paraId="4730F314" w14:textId="60D07E54" w:rsidR="0075312A" w:rsidRPr="007D725B" w:rsidRDefault="0075312A" w:rsidP="0075312A">
            <w:pPr>
              <w:jc w:val="right"/>
              <w:rPr>
                <w:rFonts w:cstheme="minorHAnsi"/>
                <w:sz w:val="18"/>
                <w:szCs w:val="16"/>
              </w:rPr>
            </w:pPr>
            <w:r>
              <w:rPr>
                <w:rFonts w:ascii="Calibri" w:hAnsi="Calibri" w:cs="Calibri"/>
                <w:color w:val="000000"/>
                <w:sz w:val="18"/>
                <w:szCs w:val="18"/>
              </w:rPr>
              <w:t>22,853</w:t>
            </w:r>
          </w:p>
        </w:tc>
        <w:tc>
          <w:tcPr>
            <w:tcW w:w="900" w:type="dxa"/>
            <w:tcBorders>
              <w:top w:val="nil"/>
              <w:left w:val="nil"/>
              <w:bottom w:val="nil"/>
              <w:right w:val="nil"/>
            </w:tcBorders>
            <w:shd w:val="clear" w:color="auto" w:fill="auto"/>
            <w:vAlign w:val="bottom"/>
          </w:tcPr>
          <w:p w14:paraId="3BEA3071" w14:textId="398B4B09" w:rsidR="0075312A" w:rsidRPr="007D725B" w:rsidRDefault="0075312A" w:rsidP="0075312A">
            <w:pPr>
              <w:jc w:val="right"/>
              <w:rPr>
                <w:rFonts w:cstheme="minorHAnsi"/>
                <w:sz w:val="18"/>
                <w:szCs w:val="16"/>
              </w:rPr>
            </w:pPr>
            <w:r>
              <w:rPr>
                <w:rFonts w:ascii="Calibri" w:hAnsi="Calibri" w:cs="Calibri"/>
                <w:color w:val="000000"/>
                <w:sz w:val="18"/>
                <w:szCs w:val="18"/>
              </w:rPr>
              <w:t>100%</w:t>
            </w:r>
          </w:p>
        </w:tc>
        <w:tc>
          <w:tcPr>
            <w:tcW w:w="900" w:type="dxa"/>
            <w:tcBorders>
              <w:top w:val="nil"/>
              <w:left w:val="nil"/>
              <w:bottom w:val="nil"/>
              <w:right w:val="nil"/>
            </w:tcBorders>
            <w:shd w:val="clear" w:color="auto" w:fill="auto"/>
            <w:vAlign w:val="bottom"/>
          </w:tcPr>
          <w:p w14:paraId="2251214A" w14:textId="2FCA6F0A" w:rsidR="0075312A" w:rsidRPr="007D725B" w:rsidRDefault="0075312A" w:rsidP="0075312A">
            <w:pPr>
              <w:jc w:val="right"/>
              <w:rPr>
                <w:rFonts w:cstheme="minorHAnsi"/>
                <w:sz w:val="18"/>
                <w:szCs w:val="16"/>
              </w:rPr>
            </w:pPr>
            <w:r>
              <w:rPr>
                <w:rFonts w:ascii="Calibri" w:hAnsi="Calibri" w:cs="Calibri"/>
                <w:color w:val="000000"/>
                <w:sz w:val="18"/>
                <w:szCs w:val="18"/>
              </w:rPr>
              <w:t>23,115</w:t>
            </w:r>
          </w:p>
        </w:tc>
        <w:tc>
          <w:tcPr>
            <w:tcW w:w="900" w:type="dxa"/>
            <w:tcBorders>
              <w:top w:val="nil"/>
              <w:left w:val="nil"/>
              <w:bottom w:val="nil"/>
              <w:right w:val="nil"/>
            </w:tcBorders>
            <w:shd w:val="clear" w:color="auto" w:fill="auto"/>
            <w:vAlign w:val="bottom"/>
          </w:tcPr>
          <w:p w14:paraId="591BA986" w14:textId="04129326" w:rsidR="0075312A" w:rsidRPr="007D725B" w:rsidRDefault="0075312A" w:rsidP="0075312A">
            <w:pPr>
              <w:jc w:val="right"/>
              <w:rPr>
                <w:rFonts w:cstheme="minorHAnsi"/>
                <w:sz w:val="18"/>
                <w:szCs w:val="16"/>
              </w:rPr>
            </w:pPr>
            <w:r>
              <w:rPr>
                <w:rFonts w:ascii="Calibri" w:hAnsi="Calibri" w:cs="Calibri"/>
                <w:color w:val="000000"/>
                <w:sz w:val="18"/>
                <w:szCs w:val="18"/>
              </w:rPr>
              <w:t>100%</w:t>
            </w:r>
          </w:p>
        </w:tc>
      </w:tr>
      <w:tr w:rsidR="0075312A" w14:paraId="4B1AB575" w14:textId="77777777" w:rsidTr="00164564">
        <w:trPr>
          <w:trHeight w:val="144"/>
        </w:trPr>
        <w:tc>
          <w:tcPr>
            <w:tcW w:w="1800" w:type="dxa"/>
            <w:tcBorders>
              <w:top w:val="nil"/>
              <w:left w:val="nil"/>
              <w:bottom w:val="nil"/>
              <w:right w:val="nil"/>
            </w:tcBorders>
          </w:tcPr>
          <w:p w14:paraId="544C56F3" w14:textId="734947F9" w:rsidR="0075312A" w:rsidRPr="007D725B" w:rsidRDefault="0075312A" w:rsidP="0075312A">
            <w:pPr>
              <w:rPr>
                <w:rFonts w:cstheme="minorHAnsi"/>
                <w:sz w:val="18"/>
                <w:szCs w:val="16"/>
              </w:rPr>
            </w:pPr>
            <w:r w:rsidRPr="007D725B">
              <w:rPr>
                <w:rFonts w:cstheme="minorHAnsi"/>
                <w:snapToGrid w:val="0"/>
                <w:sz w:val="18"/>
                <w:szCs w:val="16"/>
              </w:rPr>
              <w:t xml:space="preserve">   Transgender</w:t>
            </w:r>
          </w:p>
        </w:tc>
        <w:tc>
          <w:tcPr>
            <w:tcW w:w="900" w:type="dxa"/>
            <w:tcBorders>
              <w:top w:val="nil"/>
              <w:left w:val="nil"/>
              <w:bottom w:val="nil"/>
              <w:right w:val="nil"/>
            </w:tcBorders>
            <w:shd w:val="clear" w:color="auto" w:fill="auto"/>
            <w:vAlign w:val="bottom"/>
          </w:tcPr>
          <w:p w14:paraId="42D99245" w14:textId="57A3DB57" w:rsidR="0075312A" w:rsidRPr="007D725B" w:rsidRDefault="0075312A" w:rsidP="0075312A">
            <w:pPr>
              <w:jc w:val="right"/>
              <w:rPr>
                <w:rFonts w:cstheme="minorHAnsi"/>
                <w:sz w:val="18"/>
                <w:szCs w:val="16"/>
              </w:rPr>
            </w:pPr>
            <w:r>
              <w:rPr>
                <w:rFonts w:ascii="Calibri" w:hAnsi="Calibri" w:cs="Calibri"/>
                <w:color w:val="000000"/>
                <w:sz w:val="18"/>
                <w:szCs w:val="18"/>
              </w:rPr>
              <w:t>84</w:t>
            </w:r>
          </w:p>
        </w:tc>
        <w:tc>
          <w:tcPr>
            <w:tcW w:w="900" w:type="dxa"/>
            <w:tcBorders>
              <w:top w:val="nil"/>
              <w:left w:val="nil"/>
              <w:bottom w:val="nil"/>
              <w:right w:val="nil"/>
            </w:tcBorders>
            <w:shd w:val="clear" w:color="auto" w:fill="auto"/>
            <w:vAlign w:val="bottom"/>
          </w:tcPr>
          <w:p w14:paraId="2FCD3D9B" w14:textId="5BCB19EF" w:rsidR="0075312A" w:rsidRPr="007D725B" w:rsidRDefault="00776175" w:rsidP="0075312A">
            <w:pPr>
              <w:jc w:val="right"/>
              <w:rPr>
                <w:rFonts w:cstheme="minorHAnsi"/>
                <w:sz w:val="18"/>
                <w:szCs w:val="16"/>
              </w:rPr>
            </w:pPr>
            <w:r>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6FC1234B" w14:textId="7A423D6D" w:rsidR="0075312A" w:rsidRPr="007D725B" w:rsidRDefault="0075312A" w:rsidP="0075312A">
            <w:pPr>
              <w:jc w:val="right"/>
              <w:rPr>
                <w:rFonts w:cstheme="minorHAnsi"/>
                <w:sz w:val="18"/>
                <w:szCs w:val="16"/>
              </w:rPr>
            </w:pPr>
            <w:r>
              <w:rPr>
                <w:rFonts w:ascii="Calibri" w:hAnsi="Calibri" w:cs="Calibri"/>
                <w:color w:val="000000"/>
                <w:sz w:val="18"/>
                <w:szCs w:val="18"/>
              </w:rPr>
              <w:t>89</w:t>
            </w:r>
          </w:p>
        </w:tc>
        <w:tc>
          <w:tcPr>
            <w:tcW w:w="900" w:type="dxa"/>
            <w:tcBorders>
              <w:top w:val="nil"/>
              <w:left w:val="nil"/>
              <w:bottom w:val="nil"/>
              <w:right w:val="nil"/>
            </w:tcBorders>
            <w:shd w:val="clear" w:color="auto" w:fill="auto"/>
            <w:vAlign w:val="bottom"/>
          </w:tcPr>
          <w:p w14:paraId="5F73F918" w14:textId="4151F2EB" w:rsidR="0075312A" w:rsidRPr="007D725B" w:rsidRDefault="00776175" w:rsidP="0075312A">
            <w:pPr>
              <w:jc w:val="right"/>
              <w:rPr>
                <w:rFonts w:cstheme="minorHAnsi"/>
                <w:sz w:val="18"/>
                <w:szCs w:val="16"/>
              </w:rPr>
            </w:pPr>
            <w:r>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7F27E981" w14:textId="358826B9" w:rsidR="0075312A" w:rsidRPr="007D725B" w:rsidRDefault="0075312A" w:rsidP="0075312A">
            <w:pPr>
              <w:jc w:val="right"/>
              <w:rPr>
                <w:rFonts w:cstheme="minorHAnsi"/>
                <w:sz w:val="18"/>
                <w:szCs w:val="16"/>
              </w:rPr>
            </w:pPr>
            <w:r>
              <w:rPr>
                <w:rFonts w:ascii="Calibri" w:hAnsi="Calibri" w:cs="Calibri"/>
                <w:color w:val="000000"/>
                <w:sz w:val="18"/>
                <w:szCs w:val="18"/>
              </w:rPr>
              <w:t>94</w:t>
            </w:r>
          </w:p>
        </w:tc>
        <w:tc>
          <w:tcPr>
            <w:tcW w:w="900" w:type="dxa"/>
            <w:tcBorders>
              <w:top w:val="nil"/>
              <w:left w:val="nil"/>
              <w:bottom w:val="nil"/>
              <w:right w:val="nil"/>
            </w:tcBorders>
            <w:shd w:val="clear" w:color="auto" w:fill="auto"/>
            <w:vAlign w:val="bottom"/>
          </w:tcPr>
          <w:p w14:paraId="3935E742" w14:textId="4A3ACFDF" w:rsidR="0075312A" w:rsidRPr="007D725B" w:rsidRDefault="00776175" w:rsidP="0075312A">
            <w:pPr>
              <w:jc w:val="right"/>
              <w:rPr>
                <w:rFonts w:cstheme="minorHAnsi"/>
                <w:sz w:val="18"/>
                <w:szCs w:val="16"/>
              </w:rPr>
            </w:pPr>
            <w:r>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63F5B04E" w14:textId="63C5C436" w:rsidR="0075312A" w:rsidRPr="007D725B" w:rsidRDefault="0075312A" w:rsidP="0075312A">
            <w:pPr>
              <w:jc w:val="right"/>
              <w:rPr>
                <w:rFonts w:cstheme="minorHAnsi"/>
                <w:sz w:val="18"/>
                <w:szCs w:val="16"/>
              </w:rPr>
            </w:pPr>
            <w:r>
              <w:rPr>
                <w:rFonts w:ascii="Calibri" w:hAnsi="Calibri" w:cs="Calibri"/>
                <w:color w:val="000000"/>
                <w:sz w:val="18"/>
                <w:szCs w:val="18"/>
              </w:rPr>
              <w:t>100</w:t>
            </w:r>
          </w:p>
        </w:tc>
        <w:tc>
          <w:tcPr>
            <w:tcW w:w="900" w:type="dxa"/>
            <w:tcBorders>
              <w:top w:val="nil"/>
              <w:left w:val="nil"/>
              <w:bottom w:val="nil"/>
              <w:right w:val="nil"/>
            </w:tcBorders>
            <w:shd w:val="clear" w:color="auto" w:fill="auto"/>
            <w:vAlign w:val="bottom"/>
          </w:tcPr>
          <w:p w14:paraId="63799EAA" w14:textId="4A3D0CEA" w:rsidR="0075312A" w:rsidRPr="007D725B" w:rsidRDefault="00776175" w:rsidP="0075312A">
            <w:pPr>
              <w:jc w:val="right"/>
              <w:rPr>
                <w:rFonts w:cstheme="minorHAnsi"/>
                <w:sz w:val="18"/>
                <w:szCs w:val="16"/>
              </w:rPr>
            </w:pPr>
            <w:r>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4BC8C30A" w14:textId="25044271" w:rsidR="0075312A" w:rsidRPr="007D725B" w:rsidRDefault="0075312A" w:rsidP="0075312A">
            <w:pPr>
              <w:jc w:val="right"/>
              <w:rPr>
                <w:rFonts w:cstheme="minorHAnsi"/>
                <w:sz w:val="18"/>
                <w:szCs w:val="16"/>
              </w:rPr>
            </w:pPr>
            <w:r>
              <w:rPr>
                <w:rFonts w:ascii="Calibri" w:hAnsi="Calibri" w:cs="Calibri"/>
                <w:color w:val="000000"/>
                <w:sz w:val="18"/>
                <w:szCs w:val="18"/>
              </w:rPr>
              <w:t>105</w:t>
            </w:r>
          </w:p>
        </w:tc>
        <w:tc>
          <w:tcPr>
            <w:tcW w:w="900" w:type="dxa"/>
            <w:tcBorders>
              <w:top w:val="nil"/>
              <w:left w:val="nil"/>
              <w:bottom w:val="nil"/>
              <w:right w:val="nil"/>
            </w:tcBorders>
            <w:shd w:val="clear" w:color="auto" w:fill="auto"/>
            <w:vAlign w:val="bottom"/>
          </w:tcPr>
          <w:p w14:paraId="29C6CFB2" w14:textId="65414D46" w:rsidR="0075312A" w:rsidRPr="007D725B" w:rsidRDefault="00776175" w:rsidP="0075312A">
            <w:pPr>
              <w:jc w:val="right"/>
              <w:rPr>
                <w:rFonts w:cstheme="minorHAnsi"/>
                <w:sz w:val="18"/>
                <w:szCs w:val="16"/>
              </w:rPr>
            </w:pPr>
            <w:r>
              <w:rPr>
                <w:rFonts w:ascii="Calibri" w:hAnsi="Calibri" w:cs="Calibri"/>
                <w:color w:val="000000"/>
                <w:sz w:val="18"/>
                <w:szCs w:val="18"/>
              </w:rPr>
              <w:t>&lt;1%</w:t>
            </w:r>
          </w:p>
        </w:tc>
      </w:tr>
      <w:tr w:rsidR="0075312A" w:rsidRPr="008670A5" w14:paraId="290AB143" w14:textId="77777777" w:rsidTr="00164564">
        <w:trPr>
          <w:trHeight w:val="144"/>
        </w:trPr>
        <w:tc>
          <w:tcPr>
            <w:tcW w:w="1800" w:type="dxa"/>
            <w:tcBorders>
              <w:top w:val="nil"/>
              <w:left w:val="nil"/>
              <w:bottom w:val="nil"/>
              <w:right w:val="nil"/>
            </w:tcBorders>
          </w:tcPr>
          <w:p w14:paraId="5AB02284" w14:textId="77777777" w:rsidR="0075312A" w:rsidRPr="007D725B" w:rsidRDefault="0075312A" w:rsidP="0075312A">
            <w:pPr>
              <w:rPr>
                <w:rFonts w:cstheme="minorHAnsi"/>
                <w:sz w:val="18"/>
                <w:szCs w:val="16"/>
              </w:rPr>
            </w:pPr>
            <w:r w:rsidRPr="007D725B">
              <w:rPr>
                <w:rFonts w:cstheme="minorHAnsi"/>
                <w:b/>
                <w:sz w:val="18"/>
                <w:szCs w:val="16"/>
              </w:rPr>
              <w:t>Place of birth</w:t>
            </w:r>
          </w:p>
        </w:tc>
        <w:tc>
          <w:tcPr>
            <w:tcW w:w="900" w:type="dxa"/>
            <w:tcBorders>
              <w:top w:val="nil"/>
              <w:left w:val="nil"/>
              <w:bottom w:val="nil"/>
              <w:right w:val="nil"/>
            </w:tcBorders>
            <w:shd w:val="clear" w:color="auto" w:fill="auto"/>
            <w:vAlign w:val="bottom"/>
          </w:tcPr>
          <w:p w14:paraId="4FAC1B23" w14:textId="68816396"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1899F126" w14:textId="79951CDE"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64C4F3B4" w14:textId="65A8EB51"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72C6235E" w14:textId="434AA98F"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3647CB54" w14:textId="5F79FB42"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7B502ADB" w14:textId="2257A3CD"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4D890F7D" w14:textId="7BEA1D7B"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1E241909" w14:textId="1733A294"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69E133F3" w14:textId="51671DAC"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33CF0BF6" w14:textId="32F0B699" w:rsidR="0075312A" w:rsidRPr="007D725B" w:rsidRDefault="0075312A" w:rsidP="0075312A">
            <w:pPr>
              <w:jc w:val="right"/>
              <w:rPr>
                <w:rFonts w:cstheme="minorHAnsi"/>
                <w:sz w:val="18"/>
                <w:szCs w:val="16"/>
              </w:rPr>
            </w:pPr>
          </w:p>
        </w:tc>
      </w:tr>
      <w:tr w:rsidR="0075312A" w14:paraId="1D5E4A2F" w14:textId="77777777" w:rsidTr="00164564">
        <w:trPr>
          <w:trHeight w:val="144"/>
        </w:trPr>
        <w:tc>
          <w:tcPr>
            <w:tcW w:w="1800" w:type="dxa"/>
            <w:tcBorders>
              <w:top w:val="nil"/>
              <w:left w:val="nil"/>
              <w:bottom w:val="nil"/>
              <w:right w:val="nil"/>
            </w:tcBorders>
          </w:tcPr>
          <w:p w14:paraId="1A3F2977" w14:textId="77777777" w:rsidR="0075312A" w:rsidRPr="007D725B" w:rsidRDefault="0075312A" w:rsidP="0075312A">
            <w:pPr>
              <w:rPr>
                <w:rFonts w:cstheme="minorHAnsi"/>
                <w:sz w:val="18"/>
                <w:szCs w:val="16"/>
              </w:rPr>
            </w:pPr>
            <w:r w:rsidRPr="007D725B">
              <w:rPr>
                <w:rFonts w:cstheme="minorHAnsi"/>
                <w:sz w:val="18"/>
                <w:szCs w:val="16"/>
              </w:rPr>
              <w:t xml:space="preserve">   US</w:t>
            </w:r>
          </w:p>
        </w:tc>
        <w:tc>
          <w:tcPr>
            <w:tcW w:w="900" w:type="dxa"/>
            <w:tcBorders>
              <w:top w:val="nil"/>
              <w:left w:val="nil"/>
              <w:bottom w:val="nil"/>
              <w:right w:val="nil"/>
            </w:tcBorders>
            <w:shd w:val="clear" w:color="auto" w:fill="auto"/>
            <w:vAlign w:val="bottom"/>
          </w:tcPr>
          <w:p w14:paraId="5D714B03" w14:textId="4EE00EC2" w:rsidR="0075312A" w:rsidRPr="007D725B" w:rsidRDefault="0075312A" w:rsidP="0075312A">
            <w:pPr>
              <w:jc w:val="right"/>
              <w:rPr>
                <w:rFonts w:cstheme="minorHAnsi"/>
                <w:sz w:val="18"/>
                <w:szCs w:val="16"/>
              </w:rPr>
            </w:pPr>
            <w:r>
              <w:rPr>
                <w:rFonts w:ascii="Calibri" w:hAnsi="Calibri" w:cs="Calibri"/>
                <w:color w:val="000000"/>
                <w:sz w:val="18"/>
                <w:szCs w:val="18"/>
              </w:rPr>
              <w:t>14,009</w:t>
            </w:r>
          </w:p>
        </w:tc>
        <w:tc>
          <w:tcPr>
            <w:tcW w:w="900" w:type="dxa"/>
            <w:tcBorders>
              <w:top w:val="nil"/>
              <w:left w:val="nil"/>
              <w:bottom w:val="nil"/>
              <w:right w:val="nil"/>
            </w:tcBorders>
            <w:shd w:val="clear" w:color="auto" w:fill="auto"/>
            <w:vAlign w:val="bottom"/>
          </w:tcPr>
          <w:p w14:paraId="5E57AADF" w14:textId="04A2F774" w:rsidR="0075312A" w:rsidRPr="007D725B" w:rsidRDefault="0075312A" w:rsidP="0075312A">
            <w:pPr>
              <w:jc w:val="right"/>
              <w:rPr>
                <w:rFonts w:cstheme="minorHAnsi"/>
                <w:sz w:val="18"/>
                <w:szCs w:val="16"/>
              </w:rPr>
            </w:pPr>
            <w:r>
              <w:rPr>
                <w:rFonts w:ascii="Calibri" w:hAnsi="Calibri" w:cs="Calibri"/>
                <w:color w:val="000000"/>
                <w:sz w:val="18"/>
                <w:szCs w:val="18"/>
              </w:rPr>
              <w:t>64%</w:t>
            </w:r>
          </w:p>
        </w:tc>
        <w:tc>
          <w:tcPr>
            <w:tcW w:w="900" w:type="dxa"/>
            <w:tcBorders>
              <w:top w:val="nil"/>
              <w:left w:val="nil"/>
              <w:bottom w:val="nil"/>
              <w:right w:val="nil"/>
            </w:tcBorders>
            <w:shd w:val="clear" w:color="auto" w:fill="auto"/>
            <w:vAlign w:val="bottom"/>
          </w:tcPr>
          <w:p w14:paraId="644325B8" w14:textId="7AFBE1D9" w:rsidR="0075312A" w:rsidRPr="007D725B" w:rsidRDefault="0075312A" w:rsidP="0075312A">
            <w:pPr>
              <w:jc w:val="right"/>
              <w:rPr>
                <w:rFonts w:cstheme="minorHAnsi"/>
                <w:sz w:val="18"/>
                <w:szCs w:val="16"/>
              </w:rPr>
            </w:pPr>
            <w:r>
              <w:rPr>
                <w:rFonts w:ascii="Calibri" w:hAnsi="Calibri" w:cs="Calibri"/>
                <w:color w:val="000000"/>
                <w:sz w:val="18"/>
                <w:szCs w:val="18"/>
              </w:rPr>
              <w:t>14,068</w:t>
            </w:r>
          </w:p>
        </w:tc>
        <w:tc>
          <w:tcPr>
            <w:tcW w:w="900" w:type="dxa"/>
            <w:tcBorders>
              <w:top w:val="nil"/>
              <w:left w:val="nil"/>
              <w:bottom w:val="nil"/>
              <w:right w:val="nil"/>
            </w:tcBorders>
            <w:shd w:val="clear" w:color="auto" w:fill="auto"/>
            <w:vAlign w:val="bottom"/>
          </w:tcPr>
          <w:p w14:paraId="7F0AF595" w14:textId="2C143154" w:rsidR="0075312A" w:rsidRPr="007D725B" w:rsidRDefault="0075312A" w:rsidP="0075312A">
            <w:pPr>
              <w:jc w:val="right"/>
              <w:rPr>
                <w:rFonts w:cstheme="minorHAnsi"/>
                <w:sz w:val="18"/>
                <w:szCs w:val="16"/>
              </w:rPr>
            </w:pPr>
            <w:r>
              <w:rPr>
                <w:rFonts w:ascii="Calibri" w:hAnsi="Calibri" w:cs="Calibri"/>
                <w:color w:val="000000"/>
                <w:sz w:val="18"/>
                <w:szCs w:val="18"/>
              </w:rPr>
              <w:t>64%</w:t>
            </w:r>
          </w:p>
        </w:tc>
        <w:tc>
          <w:tcPr>
            <w:tcW w:w="900" w:type="dxa"/>
            <w:tcBorders>
              <w:top w:val="nil"/>
              <w:left w:val="nil"/>
              <w:bottom w:val="nil"/>
              <w:right w:val="nil"/>
            </w:tcBorders>
            <w:shd w:val="clear" w:color="auto" w:fill="auto"/>
            <w:vAlign w:val="bottom"/>
          </w:tcPr>
          <w:p w14:paraId="627C4AFD" w14:textId="1DB521C9" w:rsidR="0075312A" w:rsidRPr="007D725B" w:rsidRDefault="0075312A" w:rsidP="0075312A">
            <w:pPr>
              <w:jc w:val="right"/>
              <w:rPr>
                <w:rFonts w:cstheme="minorHAnsi"/>
                <w:sz w:val="18"/>
                <w:szCs w:val="16"/>
              </w:rPr>
            </w:pPr>
            <w:r>
              <w:rPr>
                <w:rFonts w:ascii="Calibri" w:hAnsi="Calibri" w:cs="Calibri"/>
                <w:color w:val="000000"/>
                <w:sz w:val="18"/>
                <w:szCs w:val="18"/>
              </w:rPr>
              <w:t>14,233</w:t>
            </w:r>
          </w:p>
        </w:tc>
        <w:tc>
          <w:tcPr>
            <w:tcW w:w="900" w:type="dxa"/>
            <w:tcBorders>
              <w:top w:val="nil"/>
              <w:left w:val="nil"/>
              <w:bottom w:val="nil"/>
              <w:right w:val="nil"/>
            </w:tcBorders>
            <w:shd w:val="clear" w:color="auto" w:fill="auto"/>
            <w:vAlign w:val="bottom"/>
          </w:tcPr>
          <w:p w14:paraId="5555C179" w14:textId="48DDCD52" w:rsidR="0075312A" w:rsidRPr="007D725B" w:rsidRDefault="0075312A" w:rsidP="0075312A">
            <w:pPr>
              <w:jc w:val="right"/>
              <w:rPr>
                <w:rFonts w:cstheme="minorHAnsi"/>
                <w:sz w:val="18"/>
                <w:szCs w:val="16"/>
              </w:rPr>
            </w:pPr>
            <w:r>
              <w:rPr>
                <w:rFonts w:ascii="Calibri" w:hAnsi="Calibri" w:cs="Calibri"/>
                <w:color w:val="000000"/>
                <w:sz w:val="18"/>
                <w:szCs w:val="18"/>
              </w:rPr>
              <w:t>63%</w:t>
            </w:r>
          </w:p>
        </w:tc>
        <w:tc>
          <w:tcPr>
            <w:tcW w:w="900" w:type="dxa"/>
            <w:tcBorders>
              <w:top w:val="nil"/>
              <w:left w:val="nil"/>
              <w:bottom w:val="nil"/>
              <w:right w:val="nil"/>
            </w:tcBorders>
            <w:shd w:val="clear" w:color="auto" w:fill="auto"/>
            <w:vAlign w:val="bottom"/>
          </w:tcPr>
          <w:p w14:paraId="55EC1892" w14:textId="001AB090" w:rsidR="0075312A" w:rsidRPr="007D725B" w:rsidRDefault="0075312A" w:rsidP="0075312A">
            <w:pPr>
              <w:jc w:val="right"/>
              <w:rPr>
                <w:rFonts w:cstheme="minorHAnsi"/>
                <w:sz w:val="18"/>
                <w:szCs w:val="16"/>
              </w:rPr>
            </w:pPr>
            <w:r>
              <w:rPr>
                <w:rFonts w:ascii="Calibri" w:hAnsi="Calibri" w:cs="Calibri"/>
                <w:color w:val="000000"/>
                <w:sz w:val="18"/>
                <w:szCs w:val="18"/>
              </w:rPr>
              <w:t>14,332</w:t>
            </w:r>
          </w:p>
        </w:tc>
        <w:tc>
          <w:tcPr>
            <w:tcW w:w="900" w:type="dxa"/>
            <w:tcBorders>
              <w:top w:val="nil"/>
              <w:left w:val="nil"/>
              <w:bottom w:val="nil"/>
              <w:right w:val="nil"/>
            </w:tcBorders>
            <w:shd w:val="clear" w:color="auto" w:fill="auto"/>
            <w:vAlign w:val="bottom"/>
          </w:tcPr>
          <w:p w14:paraId="5D777C2B" w14:textId="1AF43BC3" w:rsidR="0075312A" w:rsidRPr="007D725B" w:rsidRDefault="0075312A" w:rsidP="0075312A">
            <w:pPr>
              <w:jc w:val="right"/>
              <w:rPr>
                <w:rFonts w:cstheme="minorHAnsi"/>
                <w:sz w:val="18"/>
                <w:szCs w:val="16"/>
              </w:rPr>
            </w:pPr>
            <w:r>
              <w:rPr>
                <w:rFonts w:ascii="Calibri" w:hAnsi="Calibri" w:cs="Calibri"/>
                <w:color w:val="000000"/>
                <w:sz w:val="18"/>
                <w:szCs w:val="18"/>
              </w:rPr>
              <w:t>62%</w:t>
            </w:r>
          </w:p>
        </w:tc>
        <w:tc>
          <w:tcPr>
            <w:tcW w:w="900" w:type="dxa"/>
            <w:tcBorders>
              <w:top w:val="nil"/>
              <w:left w:val="nil"/>
              <w:bottom w:val="nil"/>
              <w:right w:val="nil"/>
            </w:tcBorders>
            <w:shd w:val="clear" w:color="auto" w:fill="auto"/>
            <w:vAlign w:val="bottom"/>
          </w:tcPr>
          <w:p w14:paraId="4BE36360" w14:textId="26A56B34" w:rsidR="0075312A" w:rsidRPr="007D725B" w:rsidRDefault="0075312A" w:rsidP="0075312A">
            <w:pPr>
              <w:jc w:val="right"/>
              <w:rPr>
                <w:rFonts w:cstheme="minorHAnsi"/>
                <w:sz w:val="18"/>
                <w:szCs w:val="16"/>
              </w:rPr>
            </w:pPr>
            <w:r>
              <w:rPr>
                <w:rFonts w:ascii="Calibri" w:hAnsi="Calibri" w:cs="Calibri"/>
                <w:color w:val="000000"/>
                <w:sz w:val="18"/>
                <w:szCs w:val="18"/>
              </w:rPr>
              <w:t>14,405</w:t>
            </w:r>
          </w:p>
        </w:tc>
        <w:tc>
          <w:tcPr>
            <w:tcW w:w="900" w:type="dxa"/>
            <w:tcBorders>
              <w:top w:val="nil"/>
              <w:left w:val="nil"/>
              <w:bottom w:val="nil"/>
              <w:right w:val="nil"/>
            </w:tcBorders>
            <w:shd w:val="clear" w:color="auto" w:fill="auto"/>
            <w:vAlign w:val="bottom"/>
          </w:tcPr>
          <w:p w14:paraId="1054B988" w14:textId="330E7711" w:rsidR="0075312A" w:rsidRPr="007D725B" w:rsidRDefault="0075312A" w:rsidP="0075312A">
            <w:pPr>
              <w:jc w:val="right"/>
              <w:rPr>
                <w:rFonts w:cstheme="minorHAnsi"/>
                <w:sz w:val="18"/>
                <w:szCs w:val="16"/>
              </w:rPr>
            </w:pPr>
            <w:r>
              <w:rPr>
                <w:rFonts w:ascii="Calibri" w:hAnsi="Calibri" w:cs="Calibri"/>
                <w:color w:val="000000"/>
                <w:sz w:val="18"/>
                <w:szCs w:val="18"/>
              </w:rPr>
              <w:t>62%</w:t>
            </w:r>
          </w:p>
        </w:tc>
      </w:tr>
      <w:tr w:rsidR="0075312A" w14:paraId="2A8472E9" w14:textId="77777777" w:rsidTr="00164564">
        <w:trPr>
          <w:trHeight w:val="144"/>
        </w:trPr>
        <w:tc>
          <w:tcPr>
            <w:tcW w:w="1800" w:type="dxa"/>
            <w:tcBorders>
              <w:top w:val="nil"/>
              <w:left w:val="nil"/>
              <w:bottom w:val="nil"/>
              <w:right w:val="nil"/>
            </w:tcBorders>
          </w:tcPr>
          <w:p w14:paraId="4550B442" w14:textId="642D5F44" w:rsidR="0075312A" w:rsidRPr="007D725B" w:rsidRDefault="0075312A" w:rsidP="0075312A">
            <w:pPr>
              <w:rPr>
                <w:rFonts w:cstheme="minorHAnsi"/>
                <w:sz w:val="18"/>
                <w:szCs w:val="16"/>
              </w:rPr>
            </w:pPr>
            <w:r w:rsidRPr="007D725B">
              <w:rPr>
                <w:rFonts w:cstheme="minorHAnsi"/>
                <w:sz w:val="18"/>
                <w:szCs w:val="16"/>
              </w:rPr>
              <w:t xml:space="preserve">   PR/USD</w:t>
            </w:r>
          </w:p>
        </w:tc>
        <w:tc>
          <w:tcPr>
            <w:tcW w:w="900" w:type="dxa"/>
            <w:tcBorders>
              <w:top w:val="nil"/>
              <w:left w:val="nil"/>
              <w:bottom w:val="nil"/>
              <w:right w:val="nil"/>
            </w:tcBorders>
            <w:shd w:val="clear" w:color="auto" w:fill="auto"/>
            <w:vAlign w:val="bottom"/>
          </w:tcPr>
          <w:p w14:paraId="528F52C3" w14:textId="4CFAA476" w:rsidR="0075312A" w:rsidRPr="007D725B" w:rsidRDefault="0075312A" w:rsidP="0075312A">
            <w:pPr>
              <w:jc w:val="right"/>
              <w:rPr>
                <w:rFonts w:cstheme="minorHAnsi"/>
                <w:sz w:val="18"/>
                <w:szCs w:val="16"/>
              </w:rPr>
            </w:pPr>
            <w:r>
              <w:rPr>
                <w:rFonts w:ascii="Calibri" w:hAnsi="Calibri" w:cs="Calibri"/>
                <w:color w:val="000000"/>
                <w:sz w:val="18"/>
                <w:szCs w:val="18"/>
              </w:rPr>
              <w:t>2,375</w:t>
            </w:r>
          </w:p>
        </w:tc>
        <w:tc>
          <w:tcPr>
            <w:tcW w:w="900" w:type="dxa"/>
            <w:tcBorders>
              <w:top w:val="nil"/>
              <w:left w:val="nil"/>
              <w:bottom w:val="nil"/>
              <w:right w:val="nil"/>
            </w:tcBorders>
            <w:shd w:val="clear" w:color="auto" w:fill="auto"/>
            <w:vAlign w:val="bottom"/>
          </w:tcPr>
          <w:p w14:paraId="5F66D961" w14:textId="4684222D" w:rsidR="0075312A" w:rsidRPr="007D725B" w:rsidRDefault="0075312A" w:rsidP="0075312A">
            <w:pPr>
              <w:jc w:val="right"/>
              <w:rPr>
                <w:rFonts w:cstheme="minorHAnsi"/>
                <w:sz w:val="18"/>
                <w:szCs w:val="16"/>
              </w:rPr>
            </w:pPr>
            <w:r>
              <w:rPr>
                <w:rFonts w:ascii="Calibri" w:hAnsi="Calibri" w:cs="Calibri"/>
                <w:color w:val="000000"/>
                <w:sz w:val="18"/>
                <w:szCs w:val="18"/>
              </w:rPr>
              <w:t>11%</w:t>
            </w:r>
          </w:p>
        </w:tc>
        <w:tc>
          <w:tcPr>
            <w:tcW w:w="900" w:type="dxa"/>
            <w:tcBorders>
              <w:top w:val="nil"/>
              <w:left w:val="nil"/>
              <w:bottom w:val="nil"/>
              <w:right w:val="nil"/>
            </w:tcBorders>
            <w:shd w:val="clear" w:color="auto" w:fill="auto"/>
            <w:vAlign w:val="bottom"/>
          </w:tcPr>
          <w:p w14:paraId="07AE5694" w14:textId="561FF3FC" w:rsidR="0075312A" w:rsidRPr="007D725B" w:rsidRDefault="0075312A" w:rsidP="0075312A">
            <w:pPr>
              <w:jc w:val="right"/>
              <w:rPr>
                <w:rFonts w:cstheme="minorHAnsi"/>
                <w:sz w:val="18"/>
                <w:szCs w:val="16"/>
              </w:rPr>
            </w:pPr>
            <w:r>
              <w:rPr>
                <w:rFonts w:ascii="Calibri" w:hAnsi="Calibri" w:cs="Calibri"/>
                <w:color w:val="000000"/>
                <w:sz w:val="18"/>
                <w:szCs w:val="18"/>
              </w:rPr>
              <w:t>2,384</w:t>
            </w:r>
          </w:p>
        </w:tc>
        <w:tc>
          <w:tcPr>
            <w:tcW w:w="900" w:type="dxa"/>
            <w:tcBorders>
              <w:top w:val="nil"/>
              <w:left w:val="nil"/>
              <w:bottom w:val="nil"/>
              <w:right w:val="nil"/>
            </w:tcBorders>
            <w:shd w:val="clear" w:color="auto" w:fill="auto"/>
            <w:vAlign w:val="bottom"/>
          </w:tcPr>
          <w:p w14:paraId="463C144D" w14:textId="22DFEA02" w:rsidR="0075312A" w:rsidRPr="007D725B" w:rsidRDefault="0075312A" w:rsidP="0075312A">
            <w:pPr>
              <w:jc w:val="right"/>
              <w:rPr>
                <w:rFonts w:cstheme="minorHAnsi"/>
                <w:sz w:val="18"/>
                <w:szCs w:val="16"/>
              </w:rPr>
            </w:pPr>
            <w:r>
              <w:rPr>
                <w:rFonts w:ascii="Calibri" w:hAnsi="Calibri" w:cs="Calibri"/>
                <w:color w:val="000000"/>
                <w:sz w:val="18"/>
                <w:szCs w:val="18"/>
              </w:rPr>
              <w:t>11%</w:t>
            </w:r>
          </w:p>
        </w:tc>
        <w:tc>
          <w:tcPr>
            <w:tcW w:w="900" w:type="dxa"/>
            <w:tcBorders>
              <w:top w:val="nil"/>
              <w:left w:val="nil"/>
              <w:bottom w:val="nil"/>
              <w:right w:val="nil"/>
            </w:tcBorders>
            <w:shd w:val="clear" w:color="auto" w:fill="auto"/>
            <w:vAlign w:val="bottom"/>
          </w:tcPr>
          <w:p w14:paraId="09E3B215" w14:textId="032111F1" w:rsidR="0075312A" w:rsidRPr="007D725B" w:rsidRDefault="0075312A" w:rsidP="0075312A">
            <w:pPr>
              <w:jc w:val="right"/>
              <w:rPr>
                <w:rFonts w:cstheme="minorHAnsi"/>
                <w:sz w:val="18"/>
                <w:szCs w:val="16"/>
              </w:rPr>
            </w:pPr>
            <w:r>
              <w:rPr>
                <w:rFonts w:ascii="Calibri" w:hAnsi="Calibri" w:cs="Calibri"/>
                <w:color w:val="000000"/>
                <w:sz w:val="18"/>
                <w:szCs w:val="18"/>
              </w:rPr>
              <w:t>2,391</w:t>
            </w:r>
          </w:p>
        </w:tc>
        <w:tc>
          <w:tcPr>
            <w:tcW w:w="900" w:type="dxa"/>
            <w:tcBorders>
              <w:top w:val="nil"/>
              <w:left w:val="nil"/>
              <w:bottom w:val="nil"/>
              <w:right w:val="nil"/>
            </w:tcBorders>
            <w:shd w:val="clear" w:color="auto" w:fill="auto"/>
            <w:vAlign w:val="bottom"/>
          </w:tcPr>
          <w:p w14:paraId="7F337683" w14:textId="26B9FB68" w:rsidR="0075312A" w:rsidRPr="007D725B" w:rsidRDefault="0075312A" w:rsidP="0075312A">
            <w:pPr>
              <w:jc w:val="right"/>
              <w:rPr>
                <w:rFonts w:cstheme="minorHAnsi"/>
                <w:sz w:val="18"/>
                <w:szCs w:val="16"/>
              </w:rPr>
            </w:pPr>
            <w:r>
              <w:rPr>
                <w:rFonts w:ascii="Calibri" w:hAnsi="Calibri" w:cs="Calibri"/>
                <w:color w:val="000000"/>
                <w:sz w:val="18"/>
                <w:szCs w:val="18"/>
              </w:rPr>
              <w:t>11%</w:t>
            </w:r>
          </w:p>
        </w:tc>
        <w:tc>
          <w:tcPr>
            <w:tcW w:w="900" w:type="dxa"/>
            <w:tcBorders>
              <w:top w:val="nil"/>
              <w:left w:val="nil"/>
              <w:bottom w:val="nil"/>
              <w:right w:val="nil"/>
            </w:tcBorders>
            <w:shd w:val="clear" w:color="auto" w:fill="auto"/>
            <w:vAlign w:val="bottom"/>
          </w:tcPr>
          <w:p w14:paraId="74568A34" w14:textId="47EE88BE" w:rsidR="0075312A" w:rsidRPr="007D725B" w:rsidRDefault="0075312A" w:rsidP="0075312A">
            <w:pPr>
              <w:jc w:val="right"/>
              <w:rPr>
                <w:rFonts w:cstheme="minorHAnsi"/>
                <w:sz w:val="18"/>
                <w:szCs w:val="16"/>
              </w:rPr>
            </w:pPr>
            <w:r>
              <w:rPr>
                <w:rFonts w:ascii="Calibri" w:hAnsi="Calibri" w:cs="Calibri"/>
                <w:color w:val="000000"/>
                <w:sz w:val="18"/>
                <w:szCs w:val="18"/>
              </w:rPr>
              <w:t>2,388</w:t>
            </w:r>
          </w:p>
        </w:tc>
        <w:tc>
          <w:tcPr>
            <w:tcW w:w="900" w:type="dxa"/>
            <w:tcBorders>
              <w:top w:val="nil"/>
              <w:left w:val="nil"/>
              <w:bottom w:val="nil"/>
              <w:right w:val="nil"/>
            </w:tcBorders>
            <w:shd w:val="clear" w:color="auto" w:fill="auto"/>
            <w:vAlign w:val="bottom"/>
          </w:tcPr>
          <w:p w14:paraId="3700EE98" w14:textId="2500C834" w:rsidR="0075312A" w:rsidRPr="007D725B" w:rsidRDefault="0075312A" w:rsidP="0075312A">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shd w:val="clear" w:color="auto" w:fill="auto"/>
            <w:vAlign w:val="bottom"/>
          </w:tcPr>
          <w:p w14:paraId="39CE00E1" w14:textId="2A0D2AF0" w:rsidR="0075312A" w:rsidRPr="007D725B" w:rsidRDefault="0075312A" w:rsidP="0075312A">
            <w:pPr>
              <w:jc w:val="right"/>
              <w:rPr>
                <w:rFonts w:cstheme="minorHAnsi"/>
                <w:sz w:val="18"/>
                <w:szCs w:val="16"/>
              </w:rPr>
            </w:pPr>
            <w:r>
              <w:rPr>
                <w:rFonts w:ascii="Calibri" w:hAnsi="Calibri" w:cs="Calibri"/>
                <w:color w:val="000000"/>
                <w:sz w:val="18"/>
                <w:szCs w:val="18"/>
              </w:rPr>
              <w:t>2,360</w:t>
            </w:r>
          </w:p>
        </w:tc>
        <w:tc>
          <w:tcPr>
            <w:tcW w:w="900" w:type="dxa"/>
            <w:tcBorders>
              <w:top w:val="nil"/>
              <w:left w:val="nil"/>
              <w:bottom w:val="nil"/>
              <w:right w:val="nil"/>
            </w:tcBorders>
            <w:shd w:val="clear" w:color="auto" w:fill="auto"/>
            <w:vAlign w:val="bottom"/>
          </w:tcPr>
          <w:p w14:paraId="31EEA032" w14:textId="56350DEE" w:rsidR="0075312A" w:rsidRPr="007D725B" w:rsidRDefault="0075312A" w:rsidP="0075312A">
            <w:pPr>
              <w:jc w:val="right"/>
              <w:rPr>
                <w:rFonts w:cstheme="minorHAnsi"/>
                <w:sz w:val="18"/>
                <w:szCs w:val="16"/>
              </w:rPr>
            </w:pPr>
            <w:r>
              <w:rPr>
                <w:rFonts w:ascii="Calibri" w:hAnsi="Calibri" w:cs="Calibri"/>
                <w:color w:val="000000"/>
                <w:sz w:val="18"/>
                <w:szCs w:val="18"/>
              </w:rPr>
              <w:t>10%</w:t>
            </w:r>
          </w:p>
        </w:tc>
      </w:tr>
      <w:tr w:rsidR="0075312A" w14:paraId="00CA0245" w14:textId="77777777" w:rsidTr="00164564">
        <w:trPr>
          <w:trHeight w:val="144"/>
        </w:trPr>
        <w:tc>
          <w:tcPr>
            <w:tcW w:w="1800" w:type="dxa"/>
            <w:tcBorders>
              <w:top w:val="nil"/>
              <w:left w:val="nil"/>
              <w:bottom w:val="nil"/>
              <w:right w:val="nil"/>
            </w:tcBorders>
          </w:tcPr>
          <w:p w14:paraId="363918D5" w14:textId="77777777" w:rsidR="0075312A" w:rsidRPr="007D725B" w:rsidRDefault="0075312A" w:rsidP="0075312A">
            <w:pPr>
              <w:rPr>
                <w:rFonts w:cstheme="minorHAnsi"/>
                <w:sz w:val="18"/>
                <w:szCs w:val="16"/>
              </w:rPr>
            </w:pPr>
            <w:r w:rsidRPr="007D725B">
              <w:rPr>
                <w:rFonts w:cstheme="minorHAnsi"/>
                <w:sz w:val="18"/>
                <w:szCs w:val="16"/>
              </w:rPr>
              <w:t xml:space="preserve">   Non-US</w:t>
            </w:r>
          </w:p>
        </w:tc>
        <w:tc>
          <w:tcPr>
            <w:tcW w:w="900" w:type="dxa"/>
            <w:tcBorders>
              <w:top w:val="nil"/>
              <w:left w:val="nil"/>
              <w:bottom w:val="nil"/>
              <w:right w:val="nil"/>
            </w:tcBorders>
            <w:shd w:val="clear" w:color="auto" w:fill="auto"/>
            <w:vAlign w:val="bottom"/>
          </w:tcPr>
          <w:p w14:paraId="23759506" w14:textId="4C644E02" w:rsidR="0075312A" w:rsidRPr="007D725B" w:rsidRDefault="0075312A" w:rsidP="0075312A">
            <w:pPr>
              <w:jc w:val="right"/>
              <w:rPr>
                <w:rFonts w:cstheme="minorHAnsi"/>
                <w:sz w:val="18"/>
                <w:szCs w:val="16"/>
              </w:rPr>
            </w:pPr>
            <w:r>
              <w:rPr>
                <w:rFonts w:ascii="Calibri" w:hAnsi="Calibri" w:cs="Calibri"/>
                <w:color w:val="000000"/>
                <w:sz w:val="18"/>
                <w:szCs w:val="18"/>
              </w:rPr>
              <w:t>5,401</w:t>
            </w:r>
          </w:p>
        </w:tc>
        <w:tc>
          <w:tcPr>
            <w:tcW w:w="900" w:type="dxa"/>
            <w:tcBorders>
              <w:top w:val="nil"/>
              <w:left w:val="nil"/>
              <w:bottom w:val="nil"/>
              <w:right w:val="nil"/>
            </w:tcBorders>
            <w:shd w:val="clear" w:color="auto" w:fill="auto"/>
            <w:vAlign w:val="bottom"/>
          </w:tcPr>
          <w:p w14:paraId="70E2C4EB" w14:textId="3F1187CE" w:rsidR="0075312A" w:rsidRPr="007D725B" w:rsidRDefault="0075312A" w:rsidP="0075312A">
            <w:pPr>
              <w:jc w:val="right"/>
              <w:rPr>
                <w:rFonts w:cstheme="minorHAnsi"/>
                <w:sz w:val="18"/>
                <w:szCs w:val="16"/>
              </w:rPr>
            </w:pPr>
            <w:r>
              <w:rPr>
                <w:rFonts w:ascii="Calibri" w:hAnsi="Calibri" w:cs="Calibri"/>
                <w:color w:val="000000"/>
                <w:sz w:val="18"/>
                <w:szCs w:val="18"/>
              </w:rPr>
              <w:t>25%</w:t>
            </w:r>
          </w:p>
        </w:tc>
        <w:tc>
          <w:tcPr>
            <w:tcW w:w="900" w:type="dxa"/>
            <w:tcBorders>
              <w:top w:val="nil"/>
              <w:left w:val="nil"/>
              <w:bottom w:val="nil"/>
              <w:right w:val="nil"/>
            </w:tcBorders>
            <w:shd w:val="clear" w:color="auto" w:fill="auto"/>
            <w:vAlign w:val="bottom"/>
          </w:tcPr>
          <w:p w14:paraId="46A95EFC" w14:textId="1E93C4F3" w:rsidR="0075312A" w:rsidRPr="007D725B" w:rsidRDefault="0075312A" w:rsidP="0075312A">
            <w:pPr>
              <w:jc w:val="right"/>
              <w:rPr>
                <w:rFonts w:cstheme="minorHAnsi"/>
                <w:sz w:val="18"/>
                <w:szCs w:val="16"/>
              </w:rPr>
            </w:pPr>
            <w:r>
              <w:rPr>
                <w:rFonts w:ascii="Calibri" w:hAnsi="Calibri" w:cs="Calibri"/>
                <w:color w:val="000000"/>
                <w:sz w:val="18"/>
                <w:szCs w:val="18"/>
              </w:rPr>
              <w:t>5,608</w:t>
            </w:r>
          </w:p>
        </w:tc>
        <w:tc>
          <w:tcPr>
            <w:tcW w:w="900" w:type="dxa"/>
            <w:tcBorders>
              <w:top w:val="nil"/>
              <w:left w:val="nil"/>
              <w:bottom w:val="nil"/>
              <w:right w:val="nil"/>
            </w:tcBorders>
            <w:shd w:val="clear" w:color="auto" w:fill="auto"/>
            <w:vAlign w:val="bottom"/>
          </w:tcPr>
          <w:p w14:paraId="6AADCDE0" w14:textId="25F77353" w:rsidR="0075312A" w:rsidRPr="007D725B" w:rsidRDefault="0075312A" w:rsidP="0075312A">
            <w:pPr>
              <w:jc w:val="right"/>
              <w:rPr>
                <w:rFonts w:cstheme="minorHAnsi"/>
                <w:sz w:val="18"/>
                <w:szCs w:val="16"/>
              </w:rPr>
            </w:pPr>
            <w:r>
              <w:rPr>
                <w:rFonts w:ascii="Calibri" w:hAnsi="Calibri" w:cs="Calibri"/>
                <w:color w:val="000000"/>
                <w:sz w:val="18"/>
                <w:szCs w:val="18"/>
              </w:rPr>
              <w:t>25%</w:t>
            </w:r>
          </w:p>
        </w:tc>
        <w:tc>
          <w:tcPr>
            <w:tcW w:w="900" w:type="dxa"/>
            <w:tcBorders>
              <w:top w:val="nil"/>
              <w:left w:val="nil"/>
              <w:bottom w:val="nil"/>
              <w:right w:val="nil"/>
            </w:tcBorders>
            <w:shd w:val="clear" w:color="auto" w:fill="auto"/>
            <w:vAlign w:val="bottom"/>
          </w:tcPr>
          <w:p w14:paraId="28BFEC88" w14:textId="210FF0D9" w:rsidR="0075312A" w:rsidRPr="007D725B" w:rsidRDefault="0075312A" w:rsidP="0075312A">
            <w:pPr>
              <w:jc w:val="right"/>
              <w:rPr>
                <w:rFonts w:cstheme="minorHAnsi"/>
                <w:sz w:val="18"/>
                <w:szCs w:val="16"/>
              </w:rPr>
            </w:pPr>
            <w:r>
              <w:rPr>
                <w:rFonts w:ascii="Calibri" w:hAnsi="Calibri" w:cs="Calibri"/>
                <w:color w:val="000000"/>
                <w:sz w:val="18"/>
                <w:szCs w:val="18"/>
              </w:rPr>
              <w:t>5,897</w:t>
            </w:r>
          </w:p>
        </w:tc>
        <w:tc>
          <w:tcPr>
            <w:tcW w:w="900" w:type="dxa"/>
            <w:tcBorders>
              <w:top w:val="nil"/>
              <w:left w:val="nil"/>
              <w:bottom w:val="nil"/>
              <w:right w:val="nil"/>
            </w:tcBorders>
            <w:shd w:val="clear" w:color="auto" w:fill="auto"/>
            <w:vAlign w:val="bottom"/>
          </w:tcPr>
          <w:p w14:paraId="65E1F54C" w14:textId="7B97896C" w:rsidR="0075312A" w:rsidRPr="007D725B" w:rsidRDefault="0075312A" w:rsidP="0075312A">
            <w:pPr>
              <w:jc w:val="right"/>
              <w:rPr>
                <w:rFonts w:cstheme="minorHAnsi"/>
                <w:sz w:val="18"/>
                <w:szCs w:val="16"/>
              </w:rPr>
            </w:pPr>
            <w:r>
              <w:rPr>
                <w:rFonts w:ascii="Calibri" w:hAnsi="Calibri" w:cs="Calibri"/>
                <w:color w:val="000000"/>
                <w:sz w:val="18"/>
                <w:szCs w:val="18"/>
              </w:rPr>
              <w:t>26%</w:t>
            </w:r>
          </w:p>
        </w:tc>
        <w:tc>
          <w:tcPr>
            <w:tcW w:w="900" w:type="dxa"/>
            <w:tcBorders>
              <w:top w:val="nil"/>
              <w:left w:val="nil"/>
              <w:bottom w:val="nil"/>
              <w:right w:val="nil"/>
            </w:tcBorders>
            <w:shd w:val="clear" w:color="auto" w:fill="auto"/>
            <w:vAlign w:val="bottom"/>
          </w:tcPr>
          <w:p w14:paraId="288C40EC" w14:textId="7F7FF735" w:rsidR="0075312A" w:rsidRPr="007D725B" w:rsidRDefault="0075312A" w:rsidP="0075312A">
            <w:pPr>
              <w:jc w:val="right"/>
              <w:rPr>
                <w:rFonts w:cstheme="minorHAnsi"/>
                <w:sz w:val="18"/>
                <w:szCs w:val="16"/>
              </w:rPr>
            </w:pPr>
            <w:r>
              <w:rPr>
                <w:rFonts w:ascii="Calibri" w:hAnsi="Calibri" w:cs="Calibri"/>
                <w:color w:val="000000"/>
                <w:sz w:val="18"/>
                <w:szCs w:val="18"/>
              </w:rPr>
              <w:t>6,233</w:t>
            </w:r>
          </w:p>
        </w:tc>
        <w:tc>
          <w:tcPr>
            <w:tcW w:w="900" w:type="dxa"/>
            <w:tcBorders>
              <w:top w:val="nil"/>
              <w:left w:val="nil"/>
              <w:bottom w:val="nil"/>
              <w:right w:val="nil"/>
            </w:tcBorders>
            <w:shd w:val="clear" w:color="auto" w:fill="auto"/>
            <w:vAlign w:val="bottom"/>
          </w:tcPr>
          <w:p w14:paraId="27A36F2F" w14:textId="6B3B9992" w:rsidR="0075312A" w:rsidRPr="007D725B" w:rsidRDefault="0075312A" w:rsidP="0075312A">
            <w:pPr>
              <w:jc w:val="right"/>
              <w:rPr>
                <w:rFonts w:cstheme="minorHAnsi"/>
                <w:sz w:val="18"/>
                <w:szCs w:val="16"/>
              </w:rPr>
            </w:pPr>
            <w:r>
              <w:rPr>
                <w:rFonts w:ascii="Calibri" w:hAnsi="Calibri" w:cs="Calibri"/>
                <w:color w:val="000000"/>
                <w:sz w:val="18"/>
                <w:szCs w:val="18"/>
              </w:rPr>
              <w:t>27%</w:t>
            </w:r>
          </w:p>
        </w:tc>
        <w:tc>
          <w:tcPr>
            <w:tcW w:w="900" w:type="dxa"/>
            <w:tcBorders>
              <w:top w:val="nil"/>
              <w:left w:val="nil"/>
              <w:bottom w:val="nil"/>
              <w:right w:val="nil"/>
            </w:tcBorders>
            <w:shd w:val="clear" w:color="auto" w:fill="auto"/>
            <w:vAlign w:val="bottom"/>
          </w:tcPr>
          <w:p w14:paraId="43ED228F" w14:textId="687F76D7" w:rsidR="0075312A" w:rsidRPr="007D725B" w:rsidRDefault="0075312A" w:rsidP="0075312A">
            <w:pPr>
              <w:jc w:val="right"/>
              <w:rPr>
                <w:rFonts w:cstheme="minorHAnsi"/>
                <w:sz w:val="18"/>
                <w:szCs w:val="16"/>
              </w:rPr>
            </w:pPr>
            <w:r>
              <w:rPr>
                <w:rFonts w:ascii="Calibri" w:hAnsi="Calibri" w:cs="Calibri"/>
                <w:color w:val="000000"/>
                <w:sz w:val="18"/>
                <w:szCs w:val="18"/>
              </w:rPr>
              <w:t>6,455</w:t>
            </w:r>
          </w:p>
        </w:tc>
        <w:tc>
          <w:tcPr>
            <w:tcW w:w="900" w:type="dxa"/>
            <w:tcBorders>
              <w:top w:val="nil"/>
              <w:left w:val="nil"/>
              <w:bottom w:val="nil"/>
              <w:right w:val="nil"/>
            </w:tcBorders>
            <w:shd w:val="clear" w:color="auto" w:fill="auto"/>
            <w:vAlign w:val="bottom"/>
          </w:tcPr>
          <w:p w14:paraId="7C130594" w14:textId="7CFEF93B" w:rsidR="0075312A" w:rsidRPr="007D725B" w:rsidRDefault="0075312A" w:rsidP="0075312A">
            <w:pPr>
              <w:jc w:val="right"/>
              <w:rPr>
                <w:rFonts w:cstheme="minorHAnsi"/>
                <w:sz w:val="18"/>
                <w:szCs w:val="16"/>
              </w:rPr>
            </w:pPr>
            <w:r>
              <w:rPr>
                <w:rFonts w:ascii="Calibri" w:hAnsi="Calibri" w:cs="Calibri"/>
                <w:color w:val="000000"/>
                <w:sz w:val="18"/>
                <w:szCs w:val="18"/>
              </w:rPr>
              <w:t>28%</w:t>
            </w:r>
          </w:p>
        </w:tc>
      </w:tr>
      <w:tr w:rsidR="0075312A" w:rsidRPr="008670A5" w14:paraId="0D3EFCD5" w14:textId="77777777" w:rsidTr="00164564">
        <w:trPr>
          <w:trHeight w:val="144"/>
        </w:trPr>
        <w:tc>
          <w:tcPr>
            <w:tcW w:w="1800" w:type="dxa"/>
            <w:tcBorders>
              <w:top w:val="nil"/>
              <w:left w:val="nil"/>
              <w:bottom w:val="nil"/>
              <w:right w:val="nil"/>
            </w:tcBorders>
          </w:tcPr>
          <w:p w14:paraId="60C5BC26" w14:textId="77777777" w:rsidR="0075312A" w:rsidRPr="007D725B" w:rsidRDefault="0075312A" w:rsidP="0075312A">
            <w:pPr>
              <w:rPr>
                <w:rFonts w:cstheme="minorHAnsi"/>
                <w:sz w:val="18"/>
                <w:szCs w:val="16"/>
              </w:rPr>
            </w:pPr>
            <w:r w:rsidRPr="007D725B">
              <w:rPr>
                <w:rFonts w:cstheme="minorHAnsi"/>
                <w:b/>
                <w:sz w:val="18"/>
                <w:szCs w:val="16"/>
              </w:rPr>
              <w:t>Race/Ethnicity</w:t>
            </w:r>
          </w:p>
        </w:tc>
        <w:tc>
          <w:tcPr>
            <w:tcW w:w="900" w:type="dxa"/>
            <w:tcBorders>
              <w:top w:val="nil"/>
              <w:left w:val="nil"/>
              <w:bottom w:val="nil"/>
              <w:right w:val="nil"/>
            </w:tcBorders>
            <w:shd w:val="clear" w:color="auto" w:fill="auto"/>
            <w:vAlign w:val="bottom"/>
          </w:tcPr>
          <w:p w14:paraId="521963F1" w14:textId="5CDDD815"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331BF44F" w14:textId="38CAF320"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527859C8" w14:textId="249D7153"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6E193AC0" w14:textId="4348B155"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58EFC392" w14:textId="0691DB79"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012EA091" w14:textId="56C7E73D"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74D29D0F" w14:textId="733D0265"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4EE0461B" w14:textId="4DFEF570"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0CEE505B" w14:textId="2D3C0949"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00C7D4E5" w14:textId="491AA134" w:rsidR="0075312A" w:rsidRPr="007D725B" w:rsidRDefault="0075312A" w:rsidP="0075312A">
            <w:pPr>
              <w:jc w:val="right"/>
              <w:rPr>
                <w:rFonts w:cstheme="minorHAnsi"/>
                <w:sz w:val="18"/>
                <w:szCs w:val="16"/>
              </w:rPr>
            </w:pPr>
          </w:p>
        </w:tc>
      </w:tr>
      <w:tr w:rsidR="0075312A" w14:paraId="072AFBA7" w14:textId="77777777" w:rsidTr="00164564">
        <w:trPr>
          <w:trHeight w:val="144"/>
        </w:trPr>
        <w:tc>
          <w:tcPr>
            <w:tcW w:w="1800" w:type="dxa"/>
            <w:tcBorders>
              <w:top w:val="nil"/>
              <w:left w:val="nil"/>
              <w:bottom w:val="nil"/>
              <w:right w:val="nil"/>
            </w:tcBorders>
          </w:tcPr>
          <w:p w14:paraId="44762E3A" w14:textId="77777777" w:rsidR="0075312A" w:rsidRPr="007D725B" w:rsidRDefault="0075312A" w:rsidP="0075312A">
            <w:pPr>
              <w:rPr>
                <w:rFonts w:cstheme="minorHAnsi"/>
                <w:sz w:val="18"/>
                <w:szCs w:val="16"/>
              </w:rPr>
            </w:pPr>
            <w:r w:rsidRPr="007D725B">
              <w:rPr>
                <w:rFonts w:cstheme="minorHAnsi"/>
                <w:sz w:val="18"/>
                <w:szCs w:val="16"/>
              </w:rPr>
              <w:t xml:space="preserve">   White NH</w:t>
            </w:r>
          </w:p>
        </w:tc>
        <w:tc>
          <w:tcPr>
            <w:tcW w:w="900" w:type="dxa"/>
            <w:tcBorders>
              <w:top w:val="nil"/>
              <w:left w:val="nil"/>
              <w:bottom w:val="nil"/>
              <w:right w:val="nil"/>
            </w:tcBorders>
            <w:shd w:val="clear" w:color="auto" w:fill="auto"/>
            <w:vAlign w:val="bottom"/>
          </w:tcPr>
          <w:p w14:paraId="1862DEB0" w14:textId="5CAC588C" w:rsidR="0075312A" w:rsidRPr="007D725B" w:rsidRDefault="0075312A" w:rsidP="0075312A">
            <w:pPr>
              <w:jc w:val="right"/>
              <w:rPr>
                <w:rFonts w:cstheme="minorHAnsi"/>
                <w:sz w:val="18"/>
                <w:szCs w:val="16"/>
              </w:rPr>
            </w:pPr>
            <w:r>
              <w:rPr>
                <w:rFonts w:ascii="Calibri" w:hAnsi="Calibri" w:cs="Calibri"/>
                <w:color w:val="000000"/>
                <w:sz w:val="18"/>
                <w:szCs w:val="18"/>
              </w:rPr>
              <w:t>9,164</w:t>
            </w:r>
          </w:p>
        </w:tc>
        <w:tc>
          <w:tcPr>
            <w:tcW w:w="900" w:type="dxa"/>
            <w:tcBorders>
              <w:top w:val="nil"/>
              <w:left w:val="nil"/>
              <w:bottom w:val="nil"/>
              <w:right w:val="nil"/>
            </w:tcBorders>
            <w:shd w:val="clear" w:color="auto" w:fill="auto"/>
            <w:vAlign w:val="bottom"/>
          </w:tcPr>
          <w:p w14:paraId="2405D1C4" w14:textId="5ACDE679" w:rsidR="0075312A" w:rsidRPr="007D725B" w:rsidRDefault="0075312A" w:rsidP="0075312A">
            <w:pPr>
              <w:jc w:val="right"/>
              <w:rPr>
                <w:rFonts w:cstheme="minorHAnsi"/>
                <w:sz w:val="18"/>
                <w:szCs w:val="16"/>
              </w:rPr>
            </w:pPr>
            <w:r>
              <w:rPr>
                <w:rFonts w:ascii="Calibri" w:hAnsi="Calibri" w:cs="Calibri"/>
                <w:color w:val="000000"/>
                <w:sz w:val="18"/>
                <w:szCs w:val="18"/>
              </w:rPr>
              <w:t>42%</w:t>
            </w:r>
          </w:p>
        </w:tc>
        <w:tc>
          <w:tcPr>
            <w:tcW w:w="900" w:type="dxa"/>
            <w:tcBorders>
              <w:top w:val="nil"/>
              <w:left w:val="nil"/>
              <w:bottom w:val="nil"/>
              <w:right w:val="nil"/>
            </w:tcBorders>
            <w:shd w:val="clear" w:color="auto" w:fill="auto"/>
            <w:vAlign w:val="bottom"/>
          </w:tcPr>
          <w:p w14:paraId="0E4D1F27" w14:textId="280F9436" w:rsidR="0075312A" w:rsidRPr="007D725B" w:rsidRDefault="0075312A" w:rsidP="0075312A">
            <w:pPr>
              <w:jc w:val="right"/>
              <w:rPr>
                <w:rFonts w:cstheme="minorHAnsi"/>
                <w:sz w:val="18"/>
                <w:szCs w:val="16"/>
              </w:rPr>
            </w:pPr>
            <w:r>
              <w:rPr>
                <w:rFonts w:ascii="Calibri" w:hAnsi="Calibri" w:cs="Calibri"/>
                <w:color w:val="000000"/>
                <w:sz w:val="18"/>
                <w:szCs w:val="18"/>
              </w:rPr>
              <w:t>9,208</w:t>
            </w:r>
          </w:p>
        </w:tc>
        <w:tc>
          <w:tcPr>
            <w:tcW w:w="900" w:type="dxa"/>
            <w:tcBorders>
              <w:top w:val="nil"/>
              <w:left w:val="nil"/>
              <w:bottom w:val="nil"/>
              <w:right w:val="nil"/>
            </w:tcBorders>
            <w:shd w:val="clear" w:color="auto" w:fill="auto"/>
            <w:vAlign w:val="bottom"/>
          </w:tcPr>
          <w:p w14:paraId="3FB0D191" w14:textId="78B5B6CD" w:rsidR="0075312A" w:rsidRPr="007D725B" w:rsidRDefault="0075312A" w:rsidP="0075312A">
            <w:pPr>
              <w:jc w:val="right"/>
              <w:rPr>
                <w:rFonts w:cstheme="minorHAnsi"/>
                <w:sz w:val="18"/>
                <w:szCs w:val="16"/>
              </w:rPr>
            </w:pPr>
            <w:r>
              <w:rPr>
                <w:rFonts w:ascii="Calibri" w:hAnsi="Calibri" w:cs="Calibri"/>
                <w:color w:val="000000"/>
                <w:sz w:val="18"/>
                <w:szCs w:val="18"/>
              </w:rPr>
              <w:t>42%</w:t>
            </w:r>
          </w:p>
        </w:tc>
        <w:tc>
          <w:tcPr>
            <w:tcW w:w="900" w:type="dxa"/>
            <w:tcBorders>
              <w:top w:val="nil"/>
              <w:left w:val="nil"/>
              <w:bottom w:val="nil"/>
              <w:right w:val="nil"/>
            </w:tcBorders>
            <w:shd w:val="clear" w:color="auto" w:fill="auto"/>
            <w:vAlign w:val="bottom"/>
          </w:tcPr>
          <w:p w14:paraId="7D647C91" w14:textId="6E32D8D8" w:rsidR="0075312A" w:rsidRPr="007D725B" w:rsidRDefault="0075312A" w:rsidP="0075312A">
            <w:pPr>
              <w:jc w:val="right"/>
              <w:rPr>
                <w:rFonts w:cstheme="minorHAnsi"/>
                <w:sz w:val="18"/>
                <w:szCs w:val="16"/>
              </w:rPr>
            </w:pPr>
            <w:r>
              <w:rPr>
                <w:rFonts w:ascii="Calibri" w:hAnsi="Calibri" w:cs="Calibri"/>
                <w:color w:val="000000"/>
                <w:sz w:val="18"/>
                <w:szCs w:val="18"/>
              </w:rPr>
              <w:t>9,285</w:t>
            </w:r>
          </w:p>
        </w:tc>
        <w:tc>
          <w:tcPr>
            <w:tcW w:w="900" w:type="dxa"/>
            <w:tcBorders>
              <w:top w:val="nil"/>
              <w:left w:val="nil"/>
              <w:bottom w:val="nil"/>
              <w:right w:val="nil"/>
            </w:tcBorders>
            <w:shd w:val="clear" w:color="auto" w:fill="auto"/>
            <w:vAlign w:val="bottom"/>
          </w:tcPr>
          <w:p w14:paraId="130BBF2A" w14:textId="2FB5D8C5" w:rsidR="0075312A" w:rsidRPr="007D725B" w:rsidRDefault="0075312A" w:rsidP="0075312A">
            <w:pPr>
              <w:jc w:val="right"/>
              <w:rPr>
                <w:rFonts w:cstheme="minorHAnsi"/>
                <w:sz w:val="18"/>
                <w:szCs w:val="16"/>
              </w:rPr>
            </w:pPr>
            <w:r>
              <w:rPr>
                <w:rFonts w:ascii="Calibri" w:hAnsi="Calibri" w:cs="Calibri"/>
                <w:color w:val="000000"/>
                <w:sz w:val="18"/>
                <w:szCs w:val="18"/>
              </w:rPr>
              <w:t>41%</w:t>
            </w:r>
          </w:p>
        </w:tc>
        <w:tc>
          <w:tcPr>
            <w:tcW w:w="900" w:type="dxa"/>
            <w:tcBorders>
              <w:top w:val="nil"/>
              <w:left w:val="nil"/>
              <w:bottom w:val="nil"/>
              <w:right w:val="nil"/>
            </w:tcBorders>
            <w:shd w:val="clear" w:color="auto" w:fill="auto"/>
            <w:vAlign w:val="bottom"/>
          </w:tcPr>
          <w:p w14:paraId="44B164BB" w14:textId="6E49D29C" w:rsidR="0075312A" w:rsidRPr="007D725B" w:rsidRDefault="0075312A" w:rsidP="0075312A">
            <w:pPr>
              <w:jc w:val="right"/>
              <w:rPr>
                <w:rFonts w:cstheme="minorHAnsi"/>
                <w:sz w:val="18"/>
                <w:szCs w:val="16"/>
              </w:rPr>
            </w:pPr>
            <w:r>
              <w:rPr>
                <w:rFonts w:ascii="Calibri" w:hAnsi="Calibri" w:cs="Calibri"/>
                <w:color w:val="000000"/>
                <w:sz w:val="18"/>
                <w:szCs w:val="18"/>
              </w:rPr>
              <w:t>9,376</w:t>
            </w:r>
          </w:p>
        </w:tc>
        <w:tc>
          <w:tcPr>
            <w:tcW w:w="900" w:type="dxa"/>
            <w:tcBorders>
              <w:top w:val="nil"/>
              <w:left w:val="nil"/>
              <w:bottom w:val="nil"/>
              <w:right w:val="nil"/>
            </w:tcBorders>
            <w:shd w:val="clear" w:color="auto" w:fill="auto"/>
            <w:vAlign w:val="bottom"/>
          </w:tcPr>
          <w:p w14:paraId="647235CB" w14:textId="21218ABB" w:rsidR="0075312A" w:rsidRPr="007D725B" w:rsidRDefault="0075312A" w:rsidP="0075312A">
            <w:pPr>
              <w:jc w:val="right"/>
              <w:rPr>
                <w:rFonts w:cstheme="minorHAnsi"/>
                <w:sz w:val="18"/>
                <w:szCs w:val="16"/>
              </w:rPr>
            </w:pPr>
            <w:r>
              <w:rPr>
                <w:rFonts w:ascii="Calibri" w:hAnsi="Calibri" w:cs="Calibri"/>
                <w:color w:val="000000"/>
                <w:sz w:val="18"/>
                <w:szCs w:val="18"/>
              </w:rPr>
              <w:t>41%</w:t>
            </w:r>
          </w:p>
        </w:tc>
        <w:tc>
          <w:tcPr>
            <w:tcW w:w="900" w:type="dxa"/>
            <w:tcBorders>
              <w:top w:val="nil"/>
              <w:left w:val="nil"/>
              <w:bottom w:val="nil"/>
              <w:right w:val="nil"/>
            </w:tcBorders>
            <w:shd w:val="clear" w:color="auto" w:fill="auto"/>
            <w:vAlign w:val="bottom"/>
          </w:tcPr>
          <w:p w14:paraId="0C86A11D" w14:textId="1ED3FCAE" w:rsidR="0075312A" w:rsidRPr="007D725B" w:rsidRDefault="0075312A" w:rsidP="0075312A">
            <w:pPr>
              <w:jc w:val="right"/>
              <w:rPr>
                <w:rFonts w:cstheme="minorHAnsi"/>
                <w:sz w:val="18"/>
                <w:szCs w:val="16"/>
              </w:rPr>
            </w:pPr>
            <w:r>
              <w:rPr>
                <w:rFonts w:ascii="Calibri" w:hAnsi="Calibri" w:cs="Calibri"/>
                <w:color w:val="000000"/>
                <w:sz w:val="18"/>
                <w:szCs w:val="18"/>
              </w:rPr>
              <w:t>9,348</w:t>
            </w:r>
          </w:p>
        </w:tc>
        <w:tc>
          <w:tcPr>
            <w:tcW w:w="900" w:type="dxa"/>
            <w:tcBorders>
              <w:top w:val="nil"/>
              <w:left w:val="nil"/>
              <w:bottom w:val="nil"/>
              <w:right w:val="nil"/>
            </w:tcBorders>
            <w:shd w:val="clear" w:color="auto" w:fill="auto"/>
            <w:vAlign w:val="bottom"/>
          </w:tcPr>
          <w:p w14:paraId="041DD2C1" w14:textId="45916365" w:rsidR="0075312A" w:rsidRPr="007D725B" w:rsidRDefault="0075312A" w:rsidP="0075312A">
            <w:pPr>
              <w:jc w:val="right"/>
              <w:rPr>
                <w:rFonts w:cstheme="minorHAnsi"/>
                <w:sz w:val="18"/>
                <w:szCs w:val="16"/>
              </w:rPr>
            </w:pPr>
            <w:r>
              <w:rPr>
                <w:rFonts w:ascii="Calibri" w:hAnsi="Calibri" w:cs="Calibri"/>
                <w:color w:val="000000"/>
                <w:sz w:val="18"/>
                <w:szCs w:val="18"/>
              </w:rPr>
              <w:t>40%</w:t>
            </w:r>
          </w:p>
        </w:tc>
      </w:tr>
      <w:tr w:rsidR="0075312A" w14:paraId="2795CC43" w14:textId="77777777" w:rsidTr="00164564">
        <w:trPr>
          <w:trHeight w:val="144"/>
        </w:trPr>
        <w:tc>
          <w:tcPr>
            <w:tcW w:w="1800" w:type="dxa"/>
            <w:tcBorders>
              <w:top w:val="nil"/>
              <w:left w:val="nil"/>
              <w:bottom w:val="nil"/>
              <w:right w:val="nil"/>
            </w:tcBorders>
          </w:tcPr>
          <w:p w14:paraId="1704D85D" w14:textId="77777777" w:rsidR="0075312A" w:rsidRPr="007D725B" w:rsidRDefault="0075312A" w:rsidP="0075312A">
            <w:pPr>
              <w:rPr>
                <w:rFonts w:cstheme="minorHAnsi"/>
                <w:sz w:val="18"/>
                <w:szCs w:val="16"/>
              </w:rPr>
            </w:pPr>
            <w:r w:rsidRPr="007D725B">
              <w:rPr>
                <w:rFonts w:cstheme="minorHAnsi"/>
                <w:sz w:val="18"/>
                <w:szCs w:val="16"/>
              </w:rPr>
              <w:t xml:space="preserve">   Black NH</w:t>
            </w:r>
          </w:p>
        </w:tc>
        <w:tc>
          <w:tcPr>
            <w:tcW w:w="900" w:type="dxa"/>
            <w:tcBorders>
              <w:top w:val="nil"/>
              <w:left w:val="nil"/>
              <w:bottom w:val="nil"/>
              <w:right w:val="nil"/>
            </w:tcBorders>
            <w:shd w:val="clear" w:color="auto" w:fill="auto"/>
            <w:vAlign w:val="bottom"/>
          </w:tcPr>
          <w:p w14:paraId="27005A2A" w14:textId="759EFEC4" w:rsidR="0075312A" w:rsidRPr="007D725B" w:rsidRDefault="0075312A" w:rsidP="0075312A">
            <w:pPr>
              <w:jc w:val="right"/>
              <w:rPr>
                <w:rFonts w:cstheme="minorHAnsi"/>
                <w:sz w:val="18"/>
                <w:szCs w:val="16"/>
              </w:rPr>
            </w:pPr>
            <w:r>
              <w:rPr>
                <w:rFonts w:ascii="Calibri" w:hAnsi="Calibri" w:cs="Calibri"/>
                <w:color w:val="000000"/>
                <w:sz w:val="18"/>
                <w:szCs w:val="18"/>
              </w:rPr>
              <w:t>6,334</w:t>
            </w:r>
          </w:p>
        </w:tc>
        <w:tc>
          <w:tcPr>
            <w:tcW w:w="900" w:type="dxa"/>
            <w:tcBorders>
              <w:top w:val="nil"/>
              <w:left w:val="nil"/>
              <w:bottom w:val="nil"/>
              <w:right w:val="nil"/>
            </w:tcBorders>
            <w:shd w:val="clear" w:color="auto" w:fill="auto"/>
            <w:vAlign w:val="bottom"/>
          </w:tcPr>
          <w:p w14:paraId="538FD320" w14:textId="6FA0A6AD" w:rsidR="0075312A" w:rsidRPr="007D725B" w:rsidRDefault="0075312A" w:rsidP="0075312A">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shd w:val="clear" w:color="auto" w:fill="auto"/>
            <w:vAlign w:val="bottom"/>
          </w:tcPr>
          <w:p w14:paraId="4FA3529C" w14:textId="01273642" w:rsidR="0075312A" w:rsidRPr="007D725B" w:rsidRDefault="0075312A" w:rsidP="0075312A">
            <w:pPr>
              <w:jc w:val="right"/>
              <w:rPr>
                <w:rFonts w:cstheme="minorHAnsi"/>
                <w:sz w:val="18"/>
                <w:szCs w:val="16"/>
              </w:rPr>
            </w:pPr>
            <w:r>
              <w:rPr>
                <w:rFonts w:ascii="Calibri" w:hAnsi="Calibri" w:cs="Calibri"/>
                <w:color w:val="000000"/>
                <w:sz w:val="18"/>
                <w:szCs w:val="18"/>
              </w:rPr>
              <w:t>6,420</w:t>
            </w:r>
          </w:p>
        </w:tc>
        <w:tc>
          <w:tcPr>
            <w:tcW w:w="900" w:type="dxa"/>
            <w:tcBorders>
              <w:top w:val="nil"/>
              <w:left w:val="nil"/>
              <w:bottom w:val="nil"/>
              <w:right w:val="nil"/>
            </w:tcBorders>
            <w:shd w:val="clear" w:color="auto" w:fill="auto"/>
            <w:vAlign w:val="bottom"/>
          </w:tcPr>
          <w:p w14:paraId="47A4F84C" w14:textId="58593BBF" w:rsidR="0075312A" w:rsidRPr="007D725B" w:rsidRDefault="0075312A" w:rsidP="0075312A">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shd w:val="clear" w:color="auto" w:fill="auto"/>
            <w:vAlign w:val="bottom"/>
          </w:tcPr>
          <w:p w14:paraId="1ED65C58" w14:textId="7255E9F3" w:rsidR="0075312A" w:rsidRPr="007D725B" w:rsidRDefault="0075312A" w:rsidP="0075312A">
            <w:pPr>
              <w:jc w:val="right"/>
              <w:rPr>
                <w:rFonts w:cstheme="minorHAnsi"/>
                <w:sz w:val="18"/>
                <w:szCs w:val="16"/>
              </w:rPr>
            </w:pPr>
            <w:r>
              <w:rPr>
                <w:rFonts w:ascii="Calibri" w:hAnsi="Calibri" w:cs="Calibri"/>
                <w:color w:val="000000"/>
                <w:sz w:val="18"/>
                <w:szCs w:val="18"/>
              </w:rPr>
              <w:t>6,590</w:t>
            </w:r>
          </w:p>
        </w:tc>
        <w:tc>
          <w:tcPr>
            <w:tcW w:w="900" w:type="dxa"/>
            <w:tcBorders>
              <w:top w:val="nil"/>
              <w:left w:val="nil"/>
              <w:bottom w:val="nil"/>
              <w:right w:val="nil"/>
            </w:tcBorders>
            <w:shd w:val="clear" w:color="auto" w:fill="auto"/>
            <w:vAlign w:val="bottom"/>
          </w:tcPr>
          <w:p w14:paraId="20A1628E" w14:textId="64FCF33B" w:rsidR="0075312A" w:rsidRPr="007D725B" w:rsidRDefault="0075312A" w:rsidP="0075312A">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shd w:val="clear" w:color="auto" w:fill="auto"/>
            <w:vAlign w:val="bottom"/>
          </w:tcPr>
          <w:p w14:paraId="6A4E991B" w14:textId="570C0443" w:rsidR="0075312A" w:rsidRPr="007D725B" w:rsidRDefault="0075312A" w:rsidP="0075312A">
            <w:pPr>
              <w:jc w:val="right"/>
              <w:rPr>
                <w:rFonts w:cstheme="minorHAnsi"/>
                <w:sz w:val="18"/>
                <w:szCs w:val="16"/>
              </w:rPr>
            </w:pPr>
            <w:r>
              <w:rPr>
                <w:rFonts w:ascii="Calibri" w:hAnsi="Calibri" w:cs="Calibri"/>
                <w:color w:val="000000"/>
                <w:sz w:val="18"/>
                <w:szCs w:val="18"/>
              </w:rPr>
              <w:t>6,751</w:t>
            </w:r>
          </w:p>
        </w:tc>
        <w:tc>
          <w:tcPr>
            <w:tcW w:w="900" w:type="dxa"/>
            <w:tcBorders>
              <w:top w:val="nil"/>
              <w:left w:val="nil"/>
              <w:bottom w:val="nil"/>
              <w:right w:val="nil"/>
            </w:tcBorders>
            <w:shd w:val="clear" w:color="auto" w:fill="auto"/>
            <w:vAlign w:val="bottom"/>
          </w:tcPr>
          <w:p w14:paraId="64549180" w14:textId="030C526A" w:rsidR="0075312A" w:rsidRPr="007D725B" w:rsidRDefault="0075312A" w:rsidP="0075312A">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shd w:val="clear" w:color="auto" w:fill="auto"/>
            <w:vAlign w:val="bottom"/>
          </w:tcPr>
          <w:p w14:paraId="1B5EBC89" w14:textId="0AC25858" w:rsidR="0075312A" w:rsidRPr="007D725B" w:rsidRDefault="0075312A" w:rsidP="0075312A">
            <w:pPr>
              <w:jc w:val="right"/>
              <w:rPr>
                <w:rFonts w:cstheme="minorHAnsi"/>
                <w:sz w:val="18"/>
                <w:szCs w:val="16"/>
              </w:rPr>
            </w:pPr>
            <w:r>
              <w:rPr>
                <w:rFonts w:ascii="Calibri" w:hAnsi="Calibri" w:cs="Calibri"/>
                <w:color w:val="000000"/>
                <w:sz w:val="18"/>
                <w:szCs w:val="18"/>
              </w:rPr>
              <w:t>6,889</w:t>
            </w:r>
          </w:p>
        </w:tc>
        <w:tc>
          <w:tcPr>
            <w:tcW w:w="900" w:type="dxa"/>
            <w:tcBorders>
              <w:top w:val="nil"/>
              <w:left w:val="nil"/>
              <w:bottom w:val="nil"/>
              <w:right w:val="nil"/>
            </w:tcBorders>
            <w:shd w:val="clear" w:color="auto" w:fill="auto"/>
            <w:vAlign w:val="bottom"/>
          </w:tcPr>
          <w:p w14:paraId="1EFB3E68" w14:textId="5CC3E569" w:rsidR="0075312A" w:rsidRPr="007D725B" w:rsidRDefault="0075312A" w:rsidP="0075312A">
            <w:pPr>
              <w:jc w:val="right"/>
              <w:rPr>
                <w:rFonts w:cstheme="minorHAnsi"/>
                <w:sz w:val="18"/>
                <w:szCs w:val="16"/>
              </w:rPr>
            </w:pPr>
            <w:r>
              <w:rPr>
                <w:rFonts w:ascii="Calibri" w:hAnsi="Calibri" w:cs="Calibri"/>
                <w:color w:val="000000"/>
                <w:sz w:val="18"/>
                <w:szCs w:val="18"/>
              </w:rPr>
              <w:t>30%</w:t>
            </w:r>
          </w:p>
        </w:tc>
      </w:tr>
      <w:tr w:rsidR="0075312A" w14:paraId="5F08582B" w14:textId="77777777" w:rsidTr="00164564">
        <w:trPr>
          <w:trHeight w:val="144"/>
        </w:trPr>
        <w:tc>
          <w:tcPr>
            <w:tcW w:w="1800" w:type="dxa"/>
            <w:tcBorders>
              <w:top w:val="nil"/>
              <w:left w:val="nil"/>
              <w:bottom w:val="nil"/>
              <w:right w:val="nil"/>
            </w:tcBorders>
          </w:tcPr>
          <w:p w14:paraId="35B57612" w14:textId="1EC23647" w:rsidR="0075312A" w:rsidRPr="007D725B" w:rsidRDefault="0075312A" w:rsidP="0075312A">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900" w:type="dxa"/>
            <w:tcBorders>
              <w:top w:val="nil"/>
              <w:left w:val="nil"/>
              <w:bottom w:val="nil"/>
              <w:right w:val="nil"/>
            </w:tcBorders>
            <w:shd w:val="clear" w:color="auto" w:fill="auto"/>
            <w:vAlign w:val="bottom"/>
          </w:tcPr>
          <w:p w14:paraId="6EB59528" w14:textId="6244DBE1" w:rsidR="0075312A" w:rsidRPr="007D725B" w:rsidRDefault="0075312A" w:rsidP="0075312A">
            <w:pPr>
              <w:jc w:val="right"/>
              <w:rPr>
                <w:rFonts w:cstheme="minorHAnsi"/>
                <w:sz w:val="18"/>
                <w:szCs w:val="16"/>
              </w:rPr>
            </w:pPr>
            <w:r>
              <w:rPr>
                <w:rFonts w:ascii="Calibri" w:hAnsi="Calibri" w:cs="Calibri"/>
                <w:color w:val="000000"/>
                <w:sz w:val="18"/>
                <w:szCs w:val="18"/>
              </w:rPr>
              <w:t>5,639</w:t>
            </w:r>
          </w:p>
        </w:tc>
        <w:tc>
          <w:tcPr>
            <w:tcW w:w="900" w:type="dxa"/>
            <w:tcBorders>
              <w:top w:val="nil"/>
              <w:left w:val="nil"/>
              <w:bottom w:val="nil"/>
              <w:right w:val="nil"/>
            </w:tcBorders>
            <w:shd w:val="clear" w:color="auto" w:fill="auto"/>
            <w:vAlign w:val="bottom"/>
          </w:tcPr>
          <w:p w14:paraId="47281E89" w14:textId="06B42321" w:rsidR="0075312A" w:rsidRPr="007D725B" w:rsidRDefault="0075312A" w:rsidP="0075312A">
            <w:pPr>
              <w:jc w:val="right"/>
              <w:rPr>
                <w:rFonts w:cstheme="minorHAnsi"/>
                <w:sz w:val="18"/>
                <w:szCs w:val="16"/>
              </w:rPr>
            </w:pPr>
            <w:r>
              <w:rPr>
                <w:rFonts w:ascii="Calibri" w:hAnsi="Calibri" w:cs="Calibri"/>
                <w:color w:val="000000"/>
                <w:sz w:val="18"/>
                <w:szCs w:val="18"/>
              </w:rPr>
              <w:t>26%</w:t>
            </w:r>
          </w:p>
        </w:tc>
        <w:tc>
          <w:tcPr>
            <w:tcW w:w="900" w:type="dxa"/>
            <w:tcBorders>
              <w:top w:val="nil"/>
              <w:left w:val="nil"/>
              <w:bottom w:val="nil"/>
              <w:right w:val="nil"/>
            </w:tcBorders>
            <w:shd w:val="clear" w:color="auto" w:fill="auto"/>
            <w:vAlign w:val="bottom"/>
          </w:tcPr>
          <w:p w14:paraId="6928431C" w14:textId="47B45B0A" w:rsidR="0075312A" w:rsidRPr="007D725B" w:rsidRDefault="0075312A" w:rsidP="0075312A">
            <w:pPr>
              <w:jc w:val="right"/>
              <w:rPr>
                <w:rFonts w:cstheme="minorHAnsi"/>
                <w:sz w:val="18"/>
                <w:szCs w:val="16"/>
              </w:rPr>
            </w:pPr>
            <w:r>
              <w:rPr>
                <w:rFonts w:ascii="Calibri" w:hAnsi="Calibri" w:cs="Calibri"/>
                <w:color w:val="000000"/>
                <w:sz w:val="18"/>
                <w:szCs w:val="18"/>
              </w:rPr>
              <w:t>5,756</w:t>
            </w:r>
          </w:p>
        </w:tc>
        <w:tc>
          <w:tcPr>
            <w:tcW w:w="900" w:type="dxa"/>
            <w:tcBorders>
              <w:top w:val="nil"/>
              <w:left w:val="nil"/>
              <w:bottom w:val="nil"/>
              <w:right w:val="nil"/>
            </w:tcBorders>
            <w:shd w:val="clear" w:color="auto" w:fill="auto"/>
            <w:vAlign w:val="bottom"/>
          </w:tcPr>
          <w:p w14:paraId="48A3851A" w14:textId="6D15755B" w:rsidR="0075312A" w:rsidRPr="007D725B" w:rsidRDefault="0075312A" w:rsidP="0075312A">
            <w:pPr>
              <w:jc w:val="right"/>
              <w:rPr>
                <w:rFonts w:cstheme="minorHAnsi"/>
                <w:sz w:val="18"/>
                <w:szCs w:val="16"/>
              </w:rPr>
            </w:pPr>
            <w:r>
              <w:rPr>
                <w:rFonts w:ascii="Calibri" w:hAnsi="Calibri" w:cs="Calibri"/>
                <w:color w:val="000000"/>
                <w:sz w:val="18"/>
                <w:szCs w:val="18"/>
              </w:rPr>
              <w:t>26%</w:t>
            </w:r>
          </w:p>
        </w:tc>
        <w:tc>
          <w:tcPr>
            <w:tcW w:w="900" w:type="dxa"/>
            <w:tcBorders>
              <w:top w:val="nil"/>
              <w:left w:val="nil"/>
              <w:bottom w:val="nil"/>
              <w:right w:val="nil"/>
            </w:tcBorders>
            <w:shd w:val="clear" w:color="auto" w:fill="auto"/>
            <w:vAlign w:val="bottom"/>
          </w:tcPr>
          <w:p w14:paraId="443620EB" w14:textId="6B442562" w:rsidR="0075312A" w:rsidRPr="007D725B" w:rsidRDefault="0075312A" w:rsidP="0075312A">
            <w:pPr>
              <w:jc w:val="right"/>
              <w:rPr>
                <w:rFonts w:cstheme="minorHAnsi"/>
                <w:sz w:val="18"/>
                <w:szCs w:val="16"/>
              </w:rPr>
            </w:pPr>
            <w:r>
              <w:rPr>
                <w:rFonts w:ascii="Calibri" w:hAnsi="Calibri" w:cs="Calibri"/>
                <w:color w:val="000000"/>
                <w:sz w:val="18"/>
                <w:szCs w:val="18"/>
              </w:rPr>
              <w:t>5,934</w:t>
            </w:r>
          </w:p>
        </w:tc>
        <w:tc>
          <w:tcPr>
            <w:tcW w:w="900" w:type="dxa"/>
            <w:tcBorders>
              <w:top w:val="nil"/>
              <w:left w:val="nil"/>
              <w:bottom w:val="nil"/>
              <w:right w:val="nil"/>
            </w:tcBorders>
            <w:shd w:val="clear" w:color="auto" w:fill="auto"/>
            <w:vAlign w:val="bottom"/>
          </w:tcPr>
          <w:p w14:paraId="6B99B57B" w14:textId="305B0E39" w:rsidR="0075312A" w:rsidRPr="007D725B" w:rsidRDefault="0075312A" w:rsidP="0075312A">
            <w:pPr>
              <w:jc w:val="right"/>
              <w:rPr>
                <w:rFonts w:cstheme="minorHAnsi"/>
                <w:sz w:val="18"/>
                <w:szCs w:val="16"/>
              </w:rPr>
            </w:pPr>
            <w:r>
              <w:rPr>
                <w:rFonts w:ascii="Calibri" w:hAnsi="Calibri" w:cs="Calibri"/>
                <w:color w:val="000000"/>
                <w:sz w:val="18"/>
                <w:szCs w:val="18"/>
              </w:rPr>
              <w:t>26%</w:t>
            </w:r>
          </w:p>
        </w:tc>
        <w:tc>
          <w:tcPr>
            <w:tcW w:w="900" w:type="dxa"/>
            <w:tcBorders>
              <w:top w:val="nil"/>
              <w:left w:val="nil"/>
              <w:bottom w:val="nil"/>
              <w:right w:val="nil"/>
            </w:tcBorders>
            <w:shd w:val="clear" w:color="auto" w:fill="auto"/>
            <w:vAlign w:val="bottom"/>
          </w:tcPr>
          <w:p w14:paraId="02D40EEC" w14:textId="303D70A8" w:rsidR="0075312A" w:rsidRPr="007D725B" w:rsidRDefault="0075312A" w:rsidP="0075312A">
            <w:pPr>
              <w:jc w:val="right"/>
              <w:rPr>
                <w:rFonts w:cstheme="minorHAnsi"/>
                <w:sz w:val="18"/>
                <w:szCs w:val="16"/>
              </w:rPr>
            </w:pPr>
            <w:r>
              <w:rPr>
                <w:rFonts w:ascii="Calibri" w:hAnsi="Calibri" w:cs="Calibri"/>
                <w:color w:val="000000"/>
                <w:sz w:val="18"/>
                <w:szCs w:val="18"/>
              </w:rPr>
              <w:t>6,067</w:t>
            </w:r>
          </w:p>
        </w:tc>
        <w:tc>
          <w:tcPr>
            <w:tcW w:w="900" w:type="dxa"/>
            <w:tcBorders>
              <w:top w:val="nil"/>
              <w:left w:val="nil"/>
              <w:bottom w:val="nil"/>
              <w:right w:val="nil"/>
            </w:tcBorders>
            <w:shd w:val="clear" w:color="auto" w:fill="auto"/>
            <w:vAlign w:val="bottom"/>
          </w:tcPr>
          <w:p w14:paraId="1C4D221E" w14:textId="4017AF9A" w:rsidR="0075312A" w:rsidRPr="007D725B" w:rsidRDefault="0075312A" w:rsidP="0075312A">
            <w:pPr>
              <w:jc w:val="right"/>
              <w:rPr>
                <w:rFonts w:cstheme="minorHAnsi"/>
                <w:sz w:val="18"/>
                <w:szCs w:val="16"/>
              </w:rPr>
            </w:pPr>
            <w:r>
              <w:rPr>
                <w:rFonts w:ascii="Calibri" w:hAnsi="Calibri" w:cs="Calibri"/>
                <w:color w:val="000000"/>
                <w:sz w:val="18"/>
                <w:szCs w:val="18"/>
              </w:rPr>
              <w:t>26%</w:t>
            </w:r>
          </w:p>
        </w:tc>
        <w:tc>
          <w:tcPr>
            <w:tcW w:w="900" w:type="dxa"/>
            <w:tcBorders>
              <w:top w:val="nil"/>
              <w:left w:val="nil"/>
              <w:bottom w:val="nil"/>
              <w:right w:val="nil"/>
            </w:tcBorders>
            <w:shd w:val="clear" w:color="auto" w:fill="auto"/>
            <w:vAlign w:val="bottom"/>
          </w:tcPr>
          <w:p w14:paraId="56229D16" w14:textId="67B8873A" w:rsidR="0075312A" w:rsidRPr="007D725B" w:rsidRDefault="0075312A" w:rsidP="0075312A">
            <w:pPr>
              <w:jc w:val="right"/>
              <w:rPr>
                <w:rFonts w:cstheme="minorHAnsi"/>
                <w:sz w:val="18"/>
                <w:szCs w:val="16"/>
              </w:rPr>
            </w:pPr>
            <w:r>
              <w:rPr>
                <w:rFonts w:ascii="Calibri" w:hAnsi="Calibri" w:cs="Calibri"/>
                <w:color w:val="000000"/>
                <w:sz w:val="18"/>
                <w:szCs w:val="18"/>
              </w:rPr>
              <w:t>6,179</w:t>
            </w:r>
          </w:p>
        </w:tc>
        <w:tc>
          <w:tcPr>
            <w:tcW w:w="900" w:type="dxa"/>
            <w:tcBorders>
              <w:top w:val="nil"/>
              <w:left w:val="nil"/>
              <w:bottom w:val="nil"/>
              <w:right w:val="nil"/>
            </w:tcBorders>
            <w:shd w:val="clear" w:color="auto" w:fill="auto"/>
            <w:vAlign w:val="bottom"/>
          </w:tcPr>
          <w:p w14:paraId="01A62C91" w14:textId="2D28A592" w:rsidR="0075312A" w:rsidRPr="007D725B" w:rsidRDefault="0075312A" w:rsidP="0075312A">
            <w:pPr>
              <w:jc w:val="right"/>
              <w:rPr>
                <w:rFonts w:cstheme="minorHAnsi"/>
                <w:sz w:val="18"/>
                <w:szCs w:val="16"/>
              </w:rPr>
            </w:pPr>
            <w:r>
              <w:rPr>
                <w:rFonts w:ascii="Calibri" w:hAnsi="Calibri" w:cs="Calibri"/>
                <w:color w:val="000000"/>
                <w:sz w:val="18"/>
                <w:szCs w:val="18"/>
              </w:rPr>
              <w:t>27%</w:t>
            </w:r>
          </w:p>
        </w:tc>
      </w:tr>
      <w:tr w:rsidR="0075312A" w14:paraId="6A5CCD83" w14:textId="77777777" w:rsidTr="00164564">
        <w:trPr>
          <w:trHeight w:val="144"/>
        </w:trPr>
        <w:tc>
          <w:tcPr>
            <w:tcW w:w="1800" w:type="dxa"/>
            <w:tcBorders>
              <w:top w:val="nil"/>
              <w:left w:val="nil"/>
              <w:bottom w:val="nil"/>
              <w:right w:val="nil"/>
            </w:tcBorders>
          </w:tcPr>
          <w:p w14:paraId="5E2B4AE1" w14:textId="77777777" w:rsidR="0075312A" w:rsidRPr="007D725B" w:rsidRDefault="0075312A" w:rsidP="0075312A">
            <w:pPr>
              <w:rPr>
                <w:rFonts w:cstheme="minorHAnsi"/>
                <w:sz w:val="18"/>
                <w:szCs w:val="16"/>
              </w:rPr>
            </w:pPr>
            <w:r w:rsidRPr="007D725B">
              <w:rPr>
                <w:rFonts w:cstheme="minorHAnsi"/>
                <w:sz w:val="18"/>
                <w:szCs w:val="16"/>
              </w:rPr>
              <w:t xml:space="preserve">   API</w:t>
            </w:r>
          </w:p>
        </w:tc>
        <w:tc>
          <w:tcPr>
            <w:tcW w:w="900" w:type="dxa"/>
            <w:tcBorders>
              <w:top w:val="nil"/>
              <w:left w:val="nil"/>
              <w:bottom w:val="nil"/>
              <w:right w:val="nil"/>
            </w:tcBorders>
            <w:shd w:val="clear" w:color="auto" w:fill="auto"/>
            <w:vAlign w:val="bottom"/>
          </w:tcPr>
          <w:p w14:paraId="04FCAFA7" w14:textId="0B64A24A" w:rsidR="0075312A" w:rsidRPr="007D725B" w:rsidRDefault="0075312A" w:rsidP="0075312A">
            <w:pPr>
              <w:jc w:val="right"/>
              <w:rPr>
                <w:rFonts w:cstheme="minorHAnsi"/>
                <w:sz w:val="18"/>
                <w:szCs w:val="16"/>
              </w:rPr>
            </w:pPr>
            <w:r>
              <w:rPr>
                <w:rFonts w:ascii="Calibri" w:hAnsi="Calibri" w:cs="Calibri"/>
                <w:color w:val="000000"/>
                <w:sz w:val="18"/>
                <w:szCs w:val="18"/>
              </w:rPr>
              <w:t>412</w:t>
            </w:r>
          </w:p>
        </w:tc>
        <w:tc>
          <w:tcPr>
            <w:tcW w:w="900" w:type="dxa"/>
            <w:tcBorders>
              <w:top w:val="nil"/>
              <w:left w:val="nil"/>
              <w:bottom w:val="nil"/>
              <w:right w:val="nil"/>
            </w:tcBorders>
            <w:shd w:val="clear" w:color="auto" w:fill="auto"/>
            <w:vAlign w:val="bottom"/>
          </w:tcPr>
          <w:p w14:paraId="6CEB3ADC" w14:textId="2EB2B8F7" w:rsidR="0075312A" w:rsidRPr="007D725B" w:rsidRDefault="0075312A" w:rsidP="0075312A">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173DF5AC" w14:textId="196EAB88" w:rsidR="0075312A" w:rsidRPr="007D725B" w:rsidRDefault="0075312A" w:rsidP="0075312A">
            <w:pPr>
              <w:jc w:val="right"/>
              <w:rPr>
                <w:rFonts w:cstheme="minorHAnsi"/>
                <w:sz w:val="18"/>
                <w:szCs w:val="16"/>
              </w:rPr>
            </w:pPr>
            <w:r>
              <w:rPr>
                <w:rFonts w:ascii="Calibri" w:hAnsi="Calibri" w:cs="Calibri"/>
                <w:color w:val="000000"/>
                <w:sz w:val="18"/>
                <w:szCs w:val="18"/>
              </w:rPr>
              <w:t>432</w:t>
            </w:r>
          </w:p>
        </w:tc>
        <w:tc>
          <w:tcPr>
            <w:tcW w:w="900" w:type="dxa"/>
            <w:tcBorders>
              <w:top w:val="nil"/>
              <w:left w:val="nil"/>
              <w:bottom w:val="nil"/>
              <w:right w:val="nil"/>
            </w:tcBorders>
            <w:shd w:val="clear" w:color="auto" w:fill="auto"/>
            <w:vAlign w:val="bottom"/>
          </w:tcPr>
          <w:p w14:paraId="3F0682C1" w14:textId="45B7450A" w:rsidR="0075312A" w:rsidRPr="007D725B" w:rsidRDefault="0075312A" w:rsidP="0075312A">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77D2F396" w14:textId="22E07929" w:rsidR="0075312A" w:rsidRPr="007D725B" w:rsidRDefault="0075312A" w:rsidP="0075312A">
            <w:pPr>
              <w:jc w:val="right"/>
              <w:rPr>
                <w:rFonts w:cstheme="minorHAnsi"/>
                <w:sz w:val="18"/>
                <w:szCs w:val="16"/>
              </w:rPr>
            </w:pPr>
            <w:r>
              <w:rPr>
                <w:rFonts w:ascii="Calibri" w:hAnsi="Calibri" w:cs="Calibri"/>
                <w:color w:val="000000"/>
                <w:sz w:val="18"/>
                <w:szCs w:val="18"/>
              </w:rPr>
              <w:t>460</w:t>
            </w:r>
          </w:p>
        </w:tc>
        <w:tc>
          <w:tcPr>
            <w:tcW w:w="900" w:type="dxa"/>
            <w:tcBorders>
              <w:top w:val="nil"/>
              <w:left w:val="nil"/>
              <w:bottom w:val="nil"/>
              <w:right w:val="nil"/>
            </w:tcBorders>
            <w:shd w:val="clear" w:color="auto" w:fill="auto"/>
            <w:vAlign w:val="bottom"/>
          </w:tcPr>
          <w:p w14:paraId="72D7BAA6" w14:textId="1894DC49" w:rsidR="0075312A" w:rsidRPr="007D725B" w:rsidRDefault="0075312A" w:rsidP="0075312A">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59206791" w14:textId="21D38D73" w:rsidR="0075312A" w:rsidRPr="007D725B" w:rsidRDefault="0075312A" w:rsidP="0075312A">
            <w:pPr>
              <w:jc w:val="right"/>
              <w:rPr>
                <w:rFonts w:cstheme="minorHAnsi"/>
                <w:sz w:val="18"/>
                <w:szCs w:val="16"/>
              </w:rPr>
            </w:pPr>
            <w:r>
              <w:rPr>
                <w:rFonts w:ascii="Calibri" w:hAnsi="Calibri" w:cs="Calibri"/>
                <w:color w:val="000000"/>
                <w:sz w:val="18"/>
                <w:szCs w:val="18"/>
              </w:rPr>
              <w:t>500</w:t>
            </w:r>
          </w:p>
        </w:tc>
        <w:tc>
          <w:tcPr>
            <w:tcW w:w="900" w:type="dxa"/>
            <w:tcBorders>
              <w:top w:val="nil"/>
              <w:left w:val="nil"/>
              <w:bottom w:val="nil"/>
              <w:right w:val="nil"/>
            </w:tcBorders>
            <w:shd w:val="clear" w:color="auto" w:fill="auto"/>
            <w:vAlign w:val="bottom"/>
          </w:tcPr>
          <w:p w14:paraId="4B3209DB" w14:textId="4BE63FB5" w:rsidR="0075312A" w:rsidRPr="007D725B" w:rsidRDefault="0075312A" w:rsidP="0075312A">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59B0EAC7" w14:textId="5B26CECE" w:rsidR="0075312A" w:rsidRPr="007D725B" w:rsidRDefault="0075312A" w:rsidP="0075312A">
            <w:pPr>
              <w:jc w:val="right"/>
              <w:rPr>
                <w:rFonts w:cstheme="minorHAnsi"/>
                <w:sz w:val="18"/>
                <w:szCs w:val="16"/>
              </w:rPr>
            </w:pPr>
            <w:r>
              <w:rPr>
                <w:rFonts w:ascii="Calibri" w:hAnsi="Calibri" w:cs="Calibri"/>
                <w:color w:val="000000"/>
                <w:sz w:val="18"/>
                <w:szCs w:val="18"/>
              </w:rPr>
              <w:t>531</w:t>
            </w:r>
          </w:p>
        </w:tc>
        <w:tc>
          <w:tcPr>
            <w:tcW w:w="900" w:type="dxa"/>
            <w:tcBorders>
              <w:top w:val="nil"/>
              <w:left w:val="nil"/>
              <w:bottom w:val="nil"/>
              <w:right w:val="nil"/>
            </w:tcBorders>
            <w:shd w:val="clear" w:color="auto" w:fill="auto"/>
            <w:vAlign w:val="bottom"/>
          </w:tcPr>
          <w:p w14:paraId="0FEBF684" w14:textId="7AD89CAF" w:rsidR="0075312A" w:rsidRPr="007D725B" w:rsidRDefault="0075312A" w:rsidP="0075312A">
            <w:pPr>
              <w:jc w:val="right"/>
              <w:rPr>
                <w:rFonts w:cstheme="minorHAnsi"/>
                <w:sz w:val="18"/>
                <w:szCs w:val="16"/>
              </w:rPr>
            </w:pPr>
            <w:r>
              <w:rPr>
                <w:rFonts w:ascii="Calibri" w:hAnsi="Calibri" w:cs="Calibri"/>
                <w:color w:val="000000"/>
                <w:sz w:val="18"/>
                <w:szCs w:val="18"/>
              </w:rPr>
              <w:t>2%</w:t>
            </w:r>
          </w:p>
        </w:tc>
      </w:tr>
      <w:tr w:rsidR="0075312A" w14:paraId="2DE90A6D" w14:textId="77777777" w:rsidTr="00164564">
        <w:trPr>
          <w:trHeight w:val="144"/>
        </w:trPr>
        <w:tc>
          <w:tcPr>
            <w:tcW w:w="1800" w:type="dxa"/>
            <w:tcBorders>
              <w:top w:val="nil"/>
              <w:left w:val="nil"/>
              <w:bottom w:val="nil"/>
              <w:right w:val="nil"/>
            </w:tcBorders>
          </w:tcPr>
          <w:p w14:paraId="05451733" w14:textId="77777777" w:rsidR="0075312A" w:rsidRPr="007D725B" w:rsidRDefault="0075312A" w:rsidP="0075312A">
            <w:pPr>
              <w:rPr>
                <w:rFonts w:cstheme="minorHAnsi"/>
                <w:sz w:val="18"/>
                <w:szCs w:val="16"/>
              </w:rPr>
            </w:pPr>
            <w:r w:rsidRPr="007D725B">
              <w:rPr>
                <w:rFonts w:cstheme="minorHAnsi"/>
                <w:sz w:val="18"/>
                <w:szCs w:val="16"/>
              </w:rPr>
              <w:t xml:space="preserve">   Other/Unknown</w:t>
            </w:r>
          </w:p>
        </w:tc>
        <w:tc>
          <w:tcPr>
            <w:tcW w:w="900" w:type="dxa"/>
            <w:tcBorders>
              <w:top w:val="nil"/>
              <w:left w:val="nil"/>
              <w:bottom w:val="nil"/>
              <w:right w:val="nil"/>
            </w:tcBorders>
            <w:shd w:val="clear" w:color="auto" w:fill="auto"/>
            <w:vAlign w:val="bottom"/>
          </w:tcPr>
          <w:p w14:paraId="67006AE1" w14:textId="62FFDC55" w:rsidR="0075312A" w:rsidRPr="007D725B" w:rsidRDefault="0075312A" w:rsidP="0075312A">
            <w:pPr>
              <w:jc w:val="right"/>
              <w:rPr>
                <w:rFonts w:cstheme="minorHAnsi"/>
                <w:sz w:val="18"/>
                <w:szCs w:val="16"/>
              </w:rPr>
            </w:pPr>
            <w:r>
              <w:rPr>
                <w:rFonts w:ascii="Calibri" w:hAnsi="Calibri" w:cs="Calibri"/>
                <w:color w:val="000000"/>
                <w:sz w:val="18"/>
                <w:szCs w:val="18"/>
              </w:rPr>
              <w:t>236</w:t>
            </w:r>
          </w:p>
        </w:tc>
        <w:tc>
          <w:tcPr>
            <w:tcW w:w="900" w:type="dxa"/>
            <w:tcBorders>
              <w:top w:val="nil"/>
              <w:left w:val="nil"/>
              <w:bottom w:val="nil"/>
              <w:right w:val="nil"/>
            </w:tcBorders>
            <w:shd w:val="clear" w:color="auto" w:fill="auto"/>
            <w:vAlign w:val="bottom"/>
          </w:tcPr>
          <w:p w14:paraId="16112FE7" w14:textId="0CB4A557" w:rsidR="0075312A" w:rsidRPr="007D725B" w:rsidRDefault="0075312A" w:rsidP="0075312A">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shd w:val="clear" w:color="auto" w:fill="auto"/>
            <w:vAlign w:val="bottom"/>
          </w:tcPr>
          <w:p w14:paraId="2C67758E" w14:textId="0937A2C5" w:rsidR="0075312A" w:rsidRPr="007D725B" w:rsidRDefault="0075312A" w:rsidP="0075312A">
            <w:pPr>
              <w:jc w:val="right"/>
              <w:rPr>
                <w:rFonts w:cstheme="minorHAnsi"/>
                <w:sz w:val="18"/>
                <w:szCs w:val="16"/>
              </w:rPr>
            </w:pPr>
            <w:r>
              <w:rPr>
                <w:rFonts w:ascii="Calibri" w:hAnsi="Calibri" w:cs="Calibri"/>
                <w:color w:val="000000"/>
                <w:sz w:val="18"/>
                <w:szCs w:val="18"/>
              </w:rPr>
              <w:t>244</w:t>
            </w:r>
          </w:p>
        </w:tc>
        <w:tc>
          <w:tcPr>
            <w:tcW w:w="900" w:type="dxa"/>
            <w:tcBorders>
              <w:top w:val="nil"/>
              <w:left w:val="nil"/>
              <w:bottom w:val="nil"/>
              <w:right w:val="nil"/>
            </w:tcBorders>
            <w:shd w:val="clear" w:color="auto" w:fill="auto"/>
            <w:vAlign w:val="bottom"/>
          </w:tcPr>
          <w:p w14:paraId="18158AC0" w14:textId="366C20D4" w:rsidR="0075312A" w:rsidRPr="007D725B" w:rsidRDefault="0075312A" w:rsidP="0075312A">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shd w:val="clear" w:color="auto" w:fill="auto"/>
            <w:vAlign w:val="bottom"/>
          </w:tcPr>
          <w:p w14:paraId="0D78AA24" w14:textId="6D3446DF" w:rsidR="0075312A" w:rsidRPr="007D725B" w:rsidRDefault="0075312A" w:rsidP="0075312A">
            <w:pPr>
              <w:jc w:val="right"/>
              <w:rPr>
                <w:rFonts w:cstheme="minorHAnsi"/>
                <w:sz w:val="18"/>
                <w:szCs w:val="16"/>
              </w:rPr>
            </w:pPr>
            <w:r>
              <w:rPr>
                <w:rFonts w:ascii="Calibri" w:hAnsi="Calibri" w:cs="Calibri"/>
                <w:color w:val="000000"/>
                <w:sz w:val="18"/>
                <w:szCs w:val="18"/>
              </w:rPr>
              <w:t>252</w:t>
            </w:r>
          </w:p>
        </w:tc>
        <w:tc>
          <w:tcPr>
            <w:tcW w:w="900" w:type="dxa"/>
            <w:tcBorders>
              <w:top w:val="nil"/>
              <w:left w:val="nil"/>
              <w:bottom w:val="nil"/>
              <w:right w:val="nil"/>
            </w:tcBorders>
            <w:shd w:val="clear" w:color="auto" w:fill="auto"/>
            <w:vAlign w:val="bottom"/>
          </w:tcPr>
          <w:p w14:paraId="6923D801" w14:textId="098FBB65" w:rsidR="0075312A" w:rsidRPr="007D725B" w:rsidRDefault="0075312A" w:rsidP="0075312A">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shd w:val="clear" w:color="auto" w:fill="auto"/>
            <w:vAlign w:val="bottom"/>
          </w:tcPr>
          <w:p w14:paraId="1F228FA8" w14:textId="6A14D832" w:rsidR="0075312A" w:rsidRPr="007D725B" w:rsidRDefault="0075312A" w:rsidP="0075312A">
            <w:pPr>
              <w:jc w:val="right"/>
              <w:rPr>
                <w:rFonts w:cstheme="minorHAnsi"/>
                <w:sz w:val="18"/>
                <w:szCs w:val="16"/>
              </w:rPr>
            </w:pPr>
            <w:r>
              <w:rPr>
                <w:rFonts w:ascii="Calibri" w:hAnsi="Calibri" w:cs="Calibri"/>
                <w:color w:val="000000"/>
                <w:sz w:val="18"/>
                <w:szCs w:val="18"/>
              </w:rPr>
              <w:t>259</w:t>
            </w:r>
          </w:p>
        </w:tc>
        <w:tc>
          <w:tcPr>
            <w:tcW w:w="900" w:type="dxa"/>
            <w:tcBorders>
              <w:top w:val="nil"/>
              <w:left w:val="nil"/>
              <w:bottom w:val="nil"/>
              <w:right w:val="nil"/>
            </w:tcBorders>
            <w:shd w:val="clear" w:color="auto" w:fill="auto"/>
            <w:vAlign w:val="bottom"/>
          </w:tcPr>
          <w:p w14:paraId="0BEDEC16" w14:textId="3CB6F372" w:rsidR="0075312A" w:rsidRPr="007D725B" w:rsidRDefault="0075312A" w:rsidP="0075312A">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shd w:val="clear" w:color="auto" w:fill="auto"/>
            <w:vAlign w:val="bottom"/>
          </w:tcPr>
          <w:p w14:paraId="4186C97B" w14:textId="51A62ADD" w:rsidR="0075312A" w:rsidRPr="007D725B" w:rsidRDefault="0075312A" w:rsidP="0075312A">
            <w:pPr>
              <w:jc w:val="right"/>
              <w:rPr>
                <w:rFonts w:cstheme="minorHAnsi"/>
                <w:sz w:val="18"/>
                <w:szCs w:val="16"/>
              </w:rPr>
            </w:pPr>
            <w:r>
              <w:rPr>
                <w:rFonts w:ascii="Calibri" w:hAnsi="Calibri" w:cs="Calibri"/>
                <w:color w:val="000000"/>
                <w:sz w:val="18"/>
                <w:szCs w:val="18"/>
              </w:rPr>
              <w:t>273</w:t>
            </w:r>
          </w:p>
        </w:tc>
        <w:tc>
          <w:tcPr>
            <w:tcW w:w="900" w:type="dxa"/>
            <w:tcBorders>
              <w:top w:val="nil"/>
              <w:left w:val="nil"/>
              <w:bottom w:val="nil"/>
              <w:right w:val="nil"/>
            </w:tcBorders>
            <w:shd w:val="clear" w:color="auto" w:fill="auto"/>
            <w:vAlign w:val="bottom"/>
          </w:tcPr>
          <w:p w14:paraId="586B780A" w14:textId="6EC740F1" w:rsidR="0075312A" w:rsidRPr="007D725B" w:rsidRDefault="0075312A" w:rsidP="0075312A">
            <w:pPr>
              <w:jc w:val="right"/>
              <w:rPr>
                <w:rFonts w:cstheme="minorHAnsi"/>
                <w:sz w:val="18"/>
                <w:szCs w:val="16"/>
              </w:rPr>
            </w:pPr>
            <w:r>
              <w:rPr>
                <w:rFonts w:ascii="Calibri" w:hAnsi="Calibri" w:cs="Calibri"/>
                <w:color w:val="000000"/>
                <w:sz w:val="18"/>
                <w:szCs w:val="18"/>
              </w:rPr>
              <w:t>1%</w:t>
            </w:r>
          </w:p>
        </w:tc>
      </w:tr>
      <w:tr w:rsidR="0075312A" w:rsidRPr="008670A5" w14:paraId="5C7A1CC0" w14:textId="77777777" w:rsidTr="00164564">
        <w:trPr>
          <w:trHeight w:val="144"/>
        </w:trPr>
        <w:tc>
          <w:tcPr>
            <w:tcW w:w="1800" w:type="dxa"/>
            <w:tcBorders>
              <w:top w:val="nil"/>
              <w:left w:val="nil"/>
              <w:bottom w:val="nil"/>
              <w:right w:val="nil"/>
            </w:tcBorders>
          </w:tcPr>
          <w:p w14:paraId="6041B590" w14:textId="66D90A59" w:rsidR="0075312A" w:rsidRPr="007D725B" w:rsidRDefault="0075312A" w:rsidP="0075312A">
            <w:pPr>
              <w:rPr>
                <w:rFonts w:cstheme="minorHAnsi"/>
                <w:sz w:val="18"/>
                <w:szCs w:val="16"/>
              </w:rPr>
            </w:pPr>
            <w:r w:rsidRPr="007D725B">
              <w:rPr>
                <w:rFonts w:cstheme="minorHAnsi"/>
                <w:b/>
                <w:sz w:val="18"/>
                <w:szCs w:val="16"/>
              </w:rPr>
              <w:t>Exposure mode</w:t>
            </w:r>
          </w:p>
        </w:tc>
        <w:tc>
          <w:tcPr>
            <w:tcW w:w="900" w:type="dxa"/>
            <w:tcBorders>
              <w:top w:val="nil"/>
              <w:left w:val="nil"/>
              <w:bottom w:val="nil"/>
              <w:right w:val="nil"/>
            </w:tcBorders>
            <w:shd w:val="clear" w:color="auto" w:fill="auto"/>
            <w:vAlign w:val="bottom"/>
          </w:tcPr>
          <w:p w14:paraId="086A381E" w14:textId="01BC7CAA"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6DF78C2C" w14:textId="1DA727BA"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4CC95371" w14:textId="0DA15813"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6292FFC6" w14:textId="30ABCA43"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3C6B3415" w14:textId="3EEC6311"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77B9EBB5" w14:textId="497B2EF3"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3294760A" w14:textId="7D40EDB6"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04813E12" w14:textId="15C50C7A"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6D36E33F" w14:textId="5FEC09CD"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3E72FDA9" w14:textId="437C62E3" w:rsidR="0075312A" w:rsidRPr="007D725B" w:rsidRDefault="0075312A" w:rsidP="0075312A">
            <w:pPr>
              <w:jc w:val="right"/>
              <w:rPr>
                <w:rFonts w:cstheme="minorHAnsi"/>
                <w:sz w:val="18"/>
                <w:szCs w:val="16"/>
              </w:rPr>
            </w:pPr>
          </w:p>
        </w:tc>
      </w:tr>
      <w:tr w:rsidR="0075312A" w:rsidRPr="001C045A" w14:paraId="113457DA" w14:textId="77777777" w:rsidTr="00164564">
        <w:trPr>
          <w:trHeight w:val="144"/>
        </w:trPr>
        <w:tc>
          <w:tcPr>
            <w:tcW w:w="1800" w:type="dxa"/>
            <w:tcBorders>
              <w:top w:val="nil"/>
              <w:left w:val="nil"/>
              <w:bottom w:val="nil"/>
              <w:right w:val="nil"/>
            </w:tcBorders>
          </w:tcPr>
          <w:p w14:paraId="53ADE237" w14:textId="77777777" w:rsidR="0075312A" w:rsidRPr="007D725B" w:rsidRDefault="0075312A" w:rsidP="0075312A">
            <w:pPr>
              <w:rPr>
                <w:rFonts w:cstheme="minorHAnsi"/>
                <w:sz w:val="18"/>
                <w:szCs w:val="16"/>
              </w:rPr>
            </w:pPr>
            <w:r w:rsidRPr="007D725B">
              <w:rPr>
                <w:rFonts w:cstheme="minorHAnsi"/>
                <w:sz w:val="18"/>
                <w:szCs w:val="16"/>
              </w:rPr>
              <w:t xml:space="preserve">   MSM</w:t>
            </w:r>
          </w:p>
        </w:tc>
        <w:tc>
          <w:tcPr>
            <w:tcW w:w="900" w:type="dxa"/>
            <w:tcBorders>
              <w:top w:val="nil"/>
              <w:left w:val="nil"/>
              <w:bottom w:val="nil"/>
              <w:right w:val="nil"/>
            </w:tcBorders>
            <w:shd w:val="clear" w:color="auto" w:fill="auto"/>
            <w:vAlign w:val="bottom"/>
          </w:tcPr>
          <w:p w14:paraId="40EFD93E" w14:textId="6D134387" w:rsidR="0075312A" w:rsidRPr="007D725B" w:rsidRDefault="0075312A" w:rsidP="0075312A">
            <w:pPr>
              <w:jc w:val="right"/>
              <w:rPr>
                <w:rFonts w:cstheme="minorHAnsi"/>
                <w:sz w:val="18"/>
                <w:szCs w:val="16"/>
              </w:rPr>
            </w:pPr>
            <w:r>
              <w:rPr>
                <w:rFonts w:ascii="Calibri" w:hAnsi="Calibri" w:cs="Calibri"/>
                <w:color w:val="000000"/>
                <w:sz w:val="18"/>
                <w:szCs w:val="18"/>
              </w:rPr>
              <w:t>8,478</w:t>
            </w:r>
          </w:p>
        </w:tc>
        <w:tc>
          <w:tcPr>
            <w:tcW w:w="900" w:type="dxa"/>
            <w:tcBorders>
              <w:top w:val="nil"/>
              <w:left w:val="nil"/>
              <w:bottom w:val="nil"/>
              <w:right w:val="nil"/>
            </w:tcBorders>
            <w:shd w:val="clear" w:color="auto" w:fill="auto"/>
            <w:vAlign w:val="bottom"/>
          </w:tcPr>
          <w:p w14:paraId="4C6DFA56" w14:textId="17127420" w:rsidR="0075312A" w:rsidRPr="007D725B" w:rsidRDefault="0075312A" w:rsidP="0075312A">
            <w:pPr>
              <w:jc w:val="right"/>
              <w:rPr>
                <w:rFonts w:cstheme="minorHAnsi"/>
                <w:sz w:val="18"/>
                <w:szCs w:val="16"/>
              </w:rPr>
            </w:pPr>
            <w:r>
              <w:rPr>
                <w:rFonts w:ascii="Calibri" w:hAnsi="Calibri" w:cs="Calibri"/>
                <w:color w:val="000000"/>
                <w:sz w:val="18"/>
                <w:szCs w:val="18"/>
              </w:rPr>
              <w:t>39%</w:t>
            </w:r>
          </w:p>
        </w:tc>
        <w:tc>
          <w:tcPr>
            <w:tcW w:w="900" w:type="dxa"/>
            <w:tcBorders>
              <w:top w:val="nil"/>
              <w:left w:val="nil"/>
              <w:bottom w:val="nil"/>
              <w:right w:val="nil"/>
            </w:tcBorders>
            <w:shd w:val="clear" w:color="auto" w:fill="auto"/>
            <w:vAlign w:val="bottom"/>
          </w:tcPr>
          <w:p w14:paraId="322994C7" w14:textId="39FDC0A0" w:rsidR="0075312A" w:rsidRPr="007D725B" w:rsidRDefault="0075312A" w:rsidP="0075312A">
            <w:pPr>
              <w:jc w:val="right"/>
              <w:rPr>
                <w:rFonts w:cstheme="minorHAnsi"/>
                <w:sz w:val="18"/>
                <w:szCs w:val="16"/>
              </w:rPr>
            </w:pPr>
            <w:r>
              <w:rPr>
                <w:rFonts w:ascii="Calibri" w:hAnsi="Calibri" w:cs="Calibri"/>
                <w:color w:val="000000"/>
                <w:sz w:val="18"/>
                <w:szCs w:val="18"/>
              </w:rPr>
              <w:t>8,644</w:t>
            </w:r>
          </w:p>
        </w:tc>
        <w:tc>
          <w:tcPr>
            <w:tcW w:w="900" w:type="dxa"/>
            <w:tcBorders>
              <w:top w:val="nil"/>
              <w:left w:val="nil"/>
              <w:bottom w:val="nil"/>
              <w:right w:val="nil"/>
            </w:tcBorders>
            <w:shd w:val="clear" w:color="auto" w:fill="auto"/>
            <w:vAlign w:val="bottom"/>
          </w:tcPr>
          <w:p w14:paraId="003D607A" w14:textId="56D37B29" w:rsidR="0075312A" w:rsidRPr="007D725B" w:rsidRDefault="0075312A" w:rsidP="0075312A">
            <w:pPr>
              <w:jc w:val="right"/>
              <w:rPr>
                <w:rFonts w:cstheme="minorHAnsi"/>
                <w:sz w:val="18"/>
                <w:szCs w:val="16"/>
              </w:rPr>
            </w:pPr>
            <w:r>
              <w:rPr>
                <w:rFonts w:ascii="Calibri" w:hAnsi="Calibri" w:cs="Calibri"/>
                <w:color w:val="000000"/>
                <w:sz w:val="18"/>
                <w:szCs w:val="18"/>
              </w:rPr>
              <w:t>39%</w:t>
            </w:r>
          </w:p>
        </w:tc>
        <w:tc>
          <w:tcPr>
            <w:tcW w:w="900" w:type="dxa"/>
            <w:tcBorders>
              <w:top w:val="nil"/>
              <w:left w:val="nil"/>
              <w:bottom w:val="nil"/>
              <w:right w:val="nil"/>
            </w:tcBorders>
            <w:shd w:val="clear" w:color="auto" w:fill="auto"/>
            <w:vAlign w:val="bottom"/>
          </w:tcPr>
          <w:p w14:paraId="4DAAD50D" w14:textId="0A28C736" w:rsidR="0075312A" w:rsidRPr="007D725B" w:rsidRDefault="0075312A" w:rsidP="0075312A">
            <w:pPr>
              <w:jc w:val="right"/>
              <w:rPr>
                <w:rFonts w:cstheme="minorHAnsi"/>
                <w:sz w:val="18"/>
                <w:szCs w:val="16"/>
              </w:rPr>
            </w:pPr>
            <w:r>
              <w:rPr>
                <w:rFonts w:ascii="Calibri" w:hAnsi="Calibri" w:cs="Calibri"/>
                <w:color w:val="000000"/>
                <w:sz w:val="18"/>
                <w:szCs w:val="18"/>
              </w:rPr>
              <w:t>8,890</w:t>
            </w:r>
          </w:p>
        </w:tc>
        <w:tc>
          <w:tcPr>
            <w:tcW w:w="900" w:type="dxa"/>
            <w:tcBorders>
              <w:top w:val="nil"/>
              <w:left w:val="nil"/>
              <w:bottom w:val="nil"/>
              <w:right w:val="nil"/>
            </w:tcBorders>
            <w:shd w:val="clear" w:color="auto" w:fill="auto"/>
            <w:vAlign w:val="bottom"/>
          </w:tcPr>
          <w:p w14:paraId="2DBC3E6C" w14:textId="596F2AFF" w:rsidR="0075312A" w:rsidRPr="007D725B" w:rsidRDefault="0075312A" w:rsidP="0075312A">
            <w:pPr>
              <w:jc w:val="right"/>
              <w:rPr>
                <w:rFonts w:cstheme="minorHAnsi"/>
                <w:sz w:val="18"/>
                <w:szCs w:val="16"/>
              </w:rPr>
            </w:pPr>
            <w:r>
              <w:rPr>
                <w:rFonts w:ascii="Calibri" w:hAnsi="Calibri" w:cs="Calibri"/>
                <w:color w:val="000000"/>
                <w:sz w:val="18"/>
                <w:szCs w:val="18"/>
              </w:rPr>
              <w:t>39%</w:t>
            </w:r>
          </w:p>
        </w:tc>
        <w:tc>
          <w:tcPr>
            <w:tcW w:w="900" w:type="dxa"/>
            <w:tcBorders>
              <w:top w:val="nil"/>
              <w:left w:val="nil"/>
              <w:bottom w:val="nil"/>
              <w:right w:val="nil"/>
            </w:tcBorders>
            <w:shd w:val="clear" w:color="auto" w:fill="auto"/>
            <w:vAlign w:val="bottom"/>
          </w:tcPr>
          <w:p w14:paraId="29B39046" w14:textId="18D16450" w:rsidR="0075312A" w:rsidRPr="007D725B" w:rsidRDefault="0075312A" w:rsidP="0075312A">
            <w:pPr>
              <w:jc w:val="right"/>
              <w:rPr>
                <w:rFonts w:cstheme="minorHAnsi"/>
                <w:sz w:val="18"/>
                <w:szCs w:val="16"/>
              </w:rPr>
            </w:pPr>
            <w:r>
              <w:rPr>
                <w:rFonts w:ascii="Calibri" w:hAnsi="Calibri" w:cs="Calibri"/>
                <w:color w:val="000000"/>
                <w:sz w:val="18"/>
                <w:szCs w:val="18"/>
              </w:rPr>
              <w:t>9,093</w:t>
            </w:r>
          </w:p>
        </w:tc>
        <w:tc>
          <w:tcPr>
            <w:tcW w:w="900" w:type="dxa"/>
            <w:tcBorders>
              <w:top w:val="nil"/>
              <w:left w:val="nil"/>
              <w:bottom w:val="nil"/>
              <w:right w:val="nil"/>
            </w:tcBorders>
            <w:shd w:val="clear" w:color="auto" w:fill="auto"/>
            <w:vAlign w:val="bottom"/>
          </w:tcPr>
          <w:p w14:paraId="68B29B81" w14:textId="34020537" w:rsidR="0075312A" w:rsidRPr="007D725B" w:rsidRDefault="0075312A" w:rsidP="0075312A">
            <w:pPr>
              <w:jc w:val="right"/>
              <w:rPr>
                <w:rFonts w:cstheme="minorHAnsi"/>
                <w:sz w:val="18"/>
                <w:szCs w:val="16"/>
              </w:rPr>
            </w:pPr>
            <w:r>
              <w:rPr>
                <w:rFonts w:ascii="Calibri" w:hAnsi="Calibri" w:cs="Calibri"/>
                <w:color w:val="000000"/>
                <w:sz w:val="18"/>
                <w:szCs w:val="18"/>
              </w:rPr>
              <w:t>40%</w:t>
            </w:r>
          </w:p>
        </w:tc>
        <w:tc>
          <w:tcPr>
            <w:tcW w:w="900" w:type="dxa"/>
            <w:tcBorders>
              <w:top w:val="nil"/>
              <w:left w:val="nil"/>
              <w:bottom w:val="nil"/>
              <w:right w:val="nil"/>
            </w:tcBorders>
            <w:shd w:val="clear" w:color="auto" w:fill="auto"/>
            <w:vAlign w:val="bottom"/>
          </w:tcPr>
          <w:p w14:paraId="2704880B" w14:textId="4C8ED2A4" w:rsidR="0075312A" w:rsidRPr="007D725B" w:rsidRDefault="0075312A" w:rsidP="0075312A">
            <w:pPr>
              <w:jc w:val="right"/>
              <w:rPr>
                <w:rFonts w:cstheme="minorHAnsi"/>
                <w:sz w:val="18"/>
                <w:szCs w:val="16"/>
              </w:rPr>
            </w:pPr>
            <w:r>
              <w:rPr>
                <w:rFonts w:ascii="Calibri" w:hAnsi="Calibri" w:cs="Calibri"/>
                <w:color w:val="000000"/>
                <w:sz w:val="18"/>
                <w:szCs w:val="18"/>
              </w:rPr>
              <w:t>9,210</w:t>
            </w:r>
          </w:p>
        </w:tc>
        <w:tc>
          <w:tcPr>
            <w:tcW w:w="900" w:type="dxa"/>
            <w:tcBorders>
              <w:top w:val="nil"/>
              <w:left w:val="nil"/>
              <w:bottom w:val="nil"/>
              <w:right w:val="nil"/>
            </w:tcBorders>
            <w:shd w:val="clear" w:color="auto" w:fill="auto"/>
            <w:vAlign w:val="bottom"/>
          </w:tcPr>
          <w:p w14:paraId="5CE67C1D" w14:textId="1E33B83E" w:rsidR="0075312A" w:rsidRPr="007D725B" w:rsidRDefault="0075312A" w:rsidP="0075312A">
            <w:pPr>
              <w:jc w:val="right"/>
              <w:rPr>
                <w:rFonts w:cstheme="minorHAnsi"/>
                <w:sz w:val="18"/>
                <w:szCs w:val="16"/>
              </w:rPr>
            </w:pPr>
            <w:r>
              <w:rPr>
                <w:rFonts w:ascii="Calibri" w:hAnsi="Calibri" w:cs="Calibri"/>
                <w:color w:val="000000"/>
                <w:sz w:val="18"/>
                <w:szCs w:val="18"/>
              </w:rPr>
              <w:t>40%</w:t>
            </w:r>
          </w:p>
        </w:tc>
      </w:tr>
      <w:tr w:rsidR="0075312A" w:rsidRPr="00A42167" w14:paraId="743603B8" w14:textId="77777777" w:rsidTr="00164564">
        <w:trPr>
          <w:trHeight w:val="144"/>
        </w:trPr>
        <w:tc>
          <w:tcPr>
            <w:tcW w:w="1800" w:type="dxa"/>
            <w:tcBorders>
              <w:top w:val="nil"/>
              <w:left w:val="nil"/>
              <w:bottom w:val="nil"/>
              <w:right w:val="nil"/>
            </w:tcBorders>
          </w:tcPr>
          <w:p w14:paraId="201B0E94" w14:textId="77777777" w:rsidR="0075312A" w:rsidRPr="007D725B" w:rsidRDefault="0075312A" w:rsidP="0075312A">
            <w:pPr>
              <w:rPr>
                <w:rFonts w:cstheme="minorHAnsi"/>
                <w:sz w:val="18"/>
                <w:szCs w:val="16"/>
              </w:rPr>
            </w:pPr>
            <w:r w:rsidRPr="007D725B">
              <w:rPr>
                <w:rFonts w:cstheme="minorHAnsi"/>
                <w:sz w:val="18"/>
                <w:szCs w:val="16"/>
              </w:rPr>
              <w:t xml:space="preserve">   IDU</w:t>
            </w:r>
          </w:p>
        </w:tc>
        <w:tc>
          <w:tcPr>
            <w:tcW w:w="900" w:type="dxa"/>
            <w:tcBorders>
              <w:top w:val="nil"/>
              <w:left w:val="nil"/>
              <w:bottom w:val="nil"/>
              <w:right w:val="nil"/>
            </w:tcBorders>
            <w:shd w:val="clear" w:color="auto" w:fill="auto"/>
            <w:vAlign w:val="bottom"/>
          </w:tcPr>
          <w:p w14:paraId="7A834B9D" w14:textId="412FF41F" w:rsidR="0075312A" w:rsidRPr="007D725B" w:rsidRDefault="0075312A" w:rsidP="0075312A">
            <w:pPr>
              <w:jc w:val="right"/>
              <w:rPr>
                <w:rFonts w:cstheme="minorHAnsi"/>
                <w:sz w:val="18"/>
                <w:szCs w:val="16"/>
              </w:rPr>
            </w:pPr>
            <w:r>
              <w:rPr>
                <w:rFonts w:ascii="Calibri" w:hAnsi="Calibri" w:cs="Calibri"/>
                <w:color w:val="000000"/>
                <w:sz w:val="18"/>
                <w:szCs w:val="18"/>
              </w:rPr>
              <w:t>3,943</w:t>
            </w:r>
          </w:p>
        </w:tc>
        <w:tc>
          <w:tcPr>
            <w:tcW w:w="900" w:type="dxa"/>
            <w:tcBorders>
              <w:top w:val="nil"/>
              <w:left w:val="nil"/>
              <w:bottom w:val="nil"/>
              <w:right w:val="nil"/>
            </w:tcBorders>
            <w:shd w:val="clear" w:color="auto" w:fill="auto"/>
            <w:vAlign w:val="bottom"/>
          </w:tcPr>
          <w:p w14:paraId="19F8BA1A" w14:textId="67B51BAE" w:rsidR="0075312A" w:rsidRPr="007D725B" w:rsidRDefault="0075312A" w:rsidP="0075312A">
            <w:pPr>
              <w:jc w:val="right"/>
              <w:rPr>
                <w:rFonts w:cstheme="minorHAnsi"/>
                <w:sz w:val="18"/>
                <w:szCs w:val="16"/>
              </w:rPr>
            </w:pPr>
            <w:r>
              <w:rPr>
                <w:rFonts w:ascii="Calibri" w:hAnsi="Calibri" w:cs="Calibri"/>
                <w:color w:val="000000"/>
                <w:sz w:val="18"/>
                <w:szCs w:val="18"/>
              </w:rPr>
              <w:t>18%</w:t>
            </w:r>
          </w:p>
        </w:tc>
        <w:tc>
          <w:tcPr>
            <w:tcW w:w="900" w:type="dxa"/>
            <w:tcBorders>
              <w:top w:val="nil"/>
              <w:left w:val="nil"/>
              <w:bottom w:val="nil"/>
              <w:right w:val="nil"/>
            </w:tcBorders>
            <w:shd w:val="clear" w:color="auto" w:fill="auto"/>
            <w:vAlign w:val="bottom"/>
          </w:tcPr>
          <w:p w14:paraId="760838DB" w14:textId="29F3DAEC" w:rsidR="0075312A" w:rsidRPr="007D725B" w:rsidRDefault="0075312A" w:rsidP="0075312A">
            <w:pPr>
              <w:jc w:val="right"/>
              <w:rPr>
                <w:rFonts w:cstheme="minorHAnsi"/>
                <w:sz w:val="18"/>
                <w:szCs w:val="16"/>
              </w:rPr>
            </w:pPr>
            <w:r>
              <w:rPr>
                <w:rFonts w:ascii="Calibri" w:hAnsi="Calibri" w:cs="Calibri"/>
                <w:color w:val="000000"/>
                <w:sz w:val="18"/>
                <w:szCs w:val="18"/>
              </w:rPr>
              <w:t>3,851</w:t>
            </w:r>
          </w:p>
        </w:tc>
        <w:tc>
          <w:tcPr>
            <w:tcW w:w="900" w:type="dxa"/>
            <w:tcBorders>
              <w:top w:val="nil"/>
              <w:left w:val="nil"/>
              <w:bottom w:val="nil"/>
              <w:right w:val="nil"/>
            </w:tcBorders>
            <w:shd w:val="clear" w:color="auto" w:fill="auto"/>
            <w:vAlign w:val="bottom"/>
          </w:tcPr>
          <w:p w14:paraId="347A195A" w14:textId="0B225B1E" w:rsidR="0075312A" w:rsidRPr="007D725B" w:rsidRDefault="0075312A" w:rsidP="0075312A">
            <w:pPr>
              <w:jc w:val="right"/>
              <w:rPr>
                <w:rFonts w:cstheme="minorHAnsi"/>
                <w:sz w:val="18"/>
                <w:szCs w:val="16"/>
              </w:rPr>
            </w:pPr>
            <w:r>
              <w:rPr>
                <w:rFonts w:ascii="Calibri" w:hAnsi="Calibri" w:cs="Calibri"/>
                <w:color w:val="000000"/>
                <w:sz w:val="18"/>
                <w:szCs w:val="18"/>
              </w:rPr>
              <w:t>17%</w:t>
            </w:r>
          </w:p>
        </w:tc>
        <w:tc>
          <w:tcPr>
            <w:tcW w:w="900" w:type="dxa"/>
            <w:tcBorders>
              <w:top w:val="nil"/>
              <w:left w:val="nil"/>
              <w:bottom w:val="nil"/>
              <w:right w:val="nil"/>
            </w:tcBorders>
            <w:shd w:val="clear" w:color="auto" w:fill="auto"/>
            <w:vAlign w:val="bottom"/>
          </w:tcPr>
          <w:p w14:paraId="4B2B6BD5" w14:textId="400E3709" w:rsidR="0075312A" w:rsidRPr="007D725B" w:rsidRDefault="0075312A" w:rsidP="0075312A">
            <w:pPr>
              <w:jc w:val="right"/>
              <w:rPr>
                <w:rFonts w:cstheme="minorHAnsi"/>
                <w:sz w:val="18"/>
                <w:szCs w:val="16"/>
              </w:rPr>
            </w:pPr>
            <w:r>
              <w:rPr>
                <w:rFonts w:ascii="Calibri" w:hAnsi="Calibri" w:cs="Calibri"/>
                <w:color w:val="000000"/>
                <w:sz w:val="18"/>
                <w:szCs w:val="18"/>
              </w:rPr>
              <w:t>3,797</w:t>
            </w:r>
          </w:p>
        </w:tc>
        <w:tc>
          <w:tcPr>
            <w:tcW w:w="900" w:type="dxa"/>
            <w:tcBorders>
              <w:top w:val="nil"/>
              <w:left w:val="nil"/>
              <w:bottom w:val="nil"/>
              <w:right w:val="nil"/>
            </w:tcBorders>
            <w:shd w:val="clear" w:color="auto" w:fill="auto"/>
            <w:vAlign w:val="bottom"/>
          </w:tcPr>
          <w:p w14:paraId="5BD4B7EC" w14:textId="7C622364" w:rsidR="0075312A" w:rsidRPr="007D725B" w:rsidRDefault="0075312A" w:rsidP="0075312A">
            <w:pPr>
              <w:jc w:val="right"/>
              <w:rPr>
                <w:rFonts w:cstheme="minorHAnsi"/>
                <w:sz w:val="18"/>
                <w:szCs w:val="16"/>
              </w:rPr>
            </w:pPr>
            <w:r>
              <w:rPr>
                <w:rFonts w:ascii="Calibri" w:hAnsi="Calibri" w:cs="Calibri"/>
                <w:color w:val="000000"/>
                <w:sz w:val="18"/>
                <w:szCs w:val="18"/>
              </w:rPr>
              <w:t>17%</w:t>
            </w:r>
          </w:p>
        </w:tc>
        <w:tc>
          <w:tcPr>
            <w:tcW w:w="900" w:type="dxa"/>
            <w:tcBorders>
              <w:top w:val="nil"/>
              <w:left w:val="nil"/>
              <w:bottom w:val="nil"/>
              <w:right w:val="nil"/>
            </w:tcBorders>
            <w:shd w:val="clear" w:color="auto" w:fill="auto"/>
            <w:vAlign w:val="bottom"/>
          </w:tcPr>
          <w:p w14:paraId="0AA0C802" w14:textId="5BF4AC56" w:rsidR="0075312A" w:rsidRPr="007D725B" w:rsidRDefault="0075312A" w:rsidP="0075312A">
            <w:pPr>
              <w:jc w:val="right"/>
              <w:rPr>
                <w:rFonts w:cstheme="minorHAnsi"/>
                <w:sz w:val="18"/>
                <w:szCs w:val="16"/>
              </w:rPr>
            </w:pPr>
            <w:r>
              <w:rPr>
                <w:rFonts w:ascii="Calibri" w:hAnsi="Calibri" w:cs="Calibri"/>
                <w:color w:val="000000"/>
                <w:sz w:val="18"/>
                <w:szCs w:val="18"/>
              </w:rPr>
              <w:t>3,802</w:t>
            </w:r>
          </w:p>
        </w:tc>
        <w:tc>
          <w:tcPr>
            <w:tcW w:w="900" w:type="dxa"/>
            <w:tcBorders>
              <w:top w:val="nil"/>
              <w:left w:val="nil"/>
              <w:bottom w:val="nil"/>
              <w:right w:val="nil"/>
            </w:tcBorders>
            <w:shd w:val="clear" w:color="auto" w:fill="auto"/>
            <w:vAlign w:val="bottom"/>
          </w:tcPr>
          <w:p w14:paraId="55259E16" w14:textId="54844691" w:rsidR="0075312A" w:rsidRPr="007D725B" w:rsidRDefault="0075312A" w:rsidP="0075312A">
            <w:pPr>
              <w:jc w:val="right"/>
              <w:rPr>
                <w:rFonts w:cstheme="minorHAnsi"/>
                <w:sz w:val="18"/>
                <w:szCs w:val="16"/>
              </w:rPr>
            </w:pPr>
            <w:r>
              <w:rPr>
                <w:rFonts w:ascii="Calibri" w:hAnsi="Calibri" w:cs="Calibri"/>
                <w:color w:val="000000"/>
                <w:sz w:val="18"/>
                <w:szCs w:val="18"/>
              </w:rPr>
              <w:t>17%</w:t>
            </w:r>
          </w:p>
        </w:tc>
        <w:tc>
          <w:tcPr>
            <w:tcW w:w="900" w:type="dxa"/>
            <w:tcBorders>
              <w:top w:val="nil"/>
              <w:left w:val="nil"/>
              <w:bottom w:val="nil"/>
              <w:right w:val="nil"/>
            </w:tcBorders>
            <w:shd w:val="clear" w:color="auto" w:fill="auto"/>
            <w:vAlign w:val="bottom"/>
          </w:tcPr>
          <w:p w14:paraId="1F2E9606" w14:textId="71941505" w:rsidR="0075312A" w:rsidRPr="007D725B" w:rsidRDefault="0075312A" w:rsidP="0075312A">
            <w:pPr>
              <w:jc w:val="right"/>
              <w:rPr>
                <w:rFonts w:cstheme="minorHAnsi"/>
                <w:sz w:val="18"/>
                <w:szCs w:val="16"/>
              </w:rPr>
            </w:pPr>
            <w:r>
              <w:rPr>
                <w:rFonts w:ascii="Calibri" w:hAnsi="Calibri" w:cs="Calibri"/>
                <w:color w:val="000000"/>
                <w:sz w:val="18"/>
                <w:szCs w:val="18"/>
              </w:rPr>
              <w:t>3,742</w:t>
            </w:r>
          </w:p>
        </w:tc>
        <w:tc>
          <w:tcPr>
            <w:tcW w:w="900" w:type="dxa"/>
            <w:tcBorders>
              <w:top w:val="nil"/>
              <w:left w:val="nil"/>
              <w:bottom w:val="nil"/>
              <w:right w:val="nil"/>
            </w:tcBorders>
            <w:shd w:val="clear" w:color="auto" w:fill="auto"/>
            <w:vAlign w:val="bottom"/>
          </w:tcPr>
          <w:p w14:paraId="7757892A" w14:textId="58F753AE" w:rsidR="0075312A" w:rsidRPr="007D725B" w:rsidRDefault="0075312A" w:rsidP="0075312A">
            <w:pPr>
              <w:jc w:val="right"/>
              <w:rPr>
                <w:rFonts w:cstheme="minorHAnsi"/>
                <w:sz w:val="18"/>
                <w:szCs w:val="16"/>
              </w:rPr>
            </w:pPr>
            <w:r>
              <w:rPr>
                <w:rFonts w:ascii="Calibri" w:hAnsi="Calibri" w:cs="Calibri"/>
                <w:color w:val="000000"/>
                <w:sz w:val="18"/>
                <w:szCs w:val="18"/>
              </w:rPr>
              <w:t>16%</w:t>
            </w:r>
          </w:p>
        </w:tc>
      </w:tr>
      <w:tr w:rsidR="0075312A" w:rsidRPr="00A42167" w14:paraId="0F741F49" w14:textId="77777777" w:rsidTr="00164564">
        <w:trPr>
          <w:trHeight w:val="144"/>
        </w:trPr>
        <w:tc>
          <w:tcPr>
            <w:tcW w:w="1800" w:type="dxa"/>
            <w:tcBorders>
              <w:top w:val="nil"/>
              <w:left w:val="nil"/>
              <w:bottom w:val="nil"/>
              <w:right w:val="nil"/>
            </w:tcBorders>
          </w:tcPr>
          <w:p w14:paraId="5739A699" w14:textId="77777777" w:rsidR="0075312A" w:rsidRPr="007D725B" w:rsidRDefault="0075312A" w:rsidP="0075312A">
            <w:pPr>
              <w:rPr>
                <w:rFonts w:cstheme="minorHAnsi"/>
                <w:sz w:val="18"/>
                <w:szCs w:val="16"/>
              </w:rPr>
            </w:pPr>
            <w:r w:rsidRPr="007D725B">
              <w:rPr>
                <w:rFonts w:cstheme="minorHAnsi"/>
                <w:sz w:val="18"/>
                <w:szCs w:val="16"/>
              </w:rPr>
              <w:t xml:space="preserve">   MSM/IDU</w:t>
            </w:r>
          </w:p>
        </w:tc>
        <w:tc>
          <w:tcPr>
            <w:tcW w:w="900" w:type="dxa"/>
            <w:tcBorders>
              <w:top w:val="nil"/>
              <w:left w:val="nil"/>
              <w:bottom w:val="nil"/>
              <w:right w:val="nil"/>
            </w:tcBorders>
            <w:shd w:val="clear" w:color="auto" w:fill="auto"/>
            <w:vAlign w:val="bottom"/>
          </w:tcPr>
          <w:p w14:paraId="7ED2B220" w14:textId="23522596" w:rsidR="0075312A" w:rsidRPr="007D725B" w:rsidRDefault="0075312A" w:rsidP="0075312A">
            <w:pPr>
              <w:jc w:val="right"/>
              <w:rPr>
                <w:rFonts w:cstheme="minorHAnsi"/>
                <w:sz w:val="18"/>
                <w:szCs w:val="16"/>
              </w:rPr>
            </w:pPr>
            <w:r>
              <w:rPr>
                <w:rFonts w:ascii="Calibri" w:hAnsi="Calibri" w:cs="Calibri"/>
                <w:color w:val="000000"/>
                <w:sz w:val="18"/>
                <w:szCs w:val="18"/>
              </w:rPr>
              <w:t>932</w:t>
            </w:r>
          </w:p>
        </w:tc>
        <w:tc>
          <w:tcPr>
            <w:tcW w:w="900" w:type="dxa"/>
            <w:tcBorders>
              <w:top w:val="nil"/>
              <w:left w:val="nil"/>
              <w:bottom w:val="nil"/>
              <w:right w:val="nil"/>
            </w:tcBorders>
            <w:shd w:val="clear" w:color="auto" w:fill="auto"/>
            <w:vAlign w:val="bottom"/>
          </w:tcPr>
          <w:p w14:paraId="7408784C" w14:textId="2178AA22" w:rsidR="0075312A" w:rsidRPr="007D725B" w:rsidRDefault="0075312A" w:rsidP="0075312A">
            <w:pPr>
              <w:jc w:val="right"/>
              <w:rPr>
                <w:rFonts w:cstheme="minorHAnsi"/>
                <w:sz w:val="18"/>
                <w:szCs w:val="16"/>
              </w:rPr>
            </w:pPr>
            <w:r>
              <w:rPr>
                <w:rFonts w:ascii="Calibri" w:hAnsi="Calibri" w:cs="Calibri"/>
                <w:color w:val="000000"/>
                <w:sz w:val="18"/>
                <w:szCs w:val="18"/>
              </w:rPr>
              <w:t>4%</w:t>
            </w:r>
          </w:p>
        </w:tc>
        <w:tc>
          <w:tcPr>
            <w:tcW w:w="900" w:type="dxa"/>
            <w:tcBorders>
              <w:top w:val="nil"/>
              <w:left w:val="nil"/>
              <w:bottom w:val="nil"/>
              <w:right w:val="nil"/>
            </w:tcBorders>
            <w:shd w:val="clear" w:color="auto" w:fill="auto"/>
            <w:vAlign w:val="bottom"/>
          </w:tcPr>
          <w:p w14:paraId="03FBF36C" w14:textId="2D23AE7F" w:rsidR="0075312A" w:rsidRPr="007D725B" w:rsidRDefault="0075312A" w:rsidP="0075312A">
            <w:pPr>
              <w:jc w:val="right"/>
              <w:rPr>
                <w:rFonts w:cstheme="minorHAnsi"/>
                <w:sz w:val="18"/>
                <w:szCs w:val="16"/>
              </w:rPr>
            </w:pPr>
            <w:r>
              <w:rPr>
                <w:rFonts w:ascii="Calibri" w:hAnsi="Calibri" w:cs="Calibri"/>
                <w:color w:val="000000"/>
                <w:sz w:val="18"/>
                <w:szCs w:val="18"/>
              </w:rPr>
              <w:t>928</w:t>
            </w:r>
          </w:p>
        </w:tc>
        <w:tc>
          <w:tcPr>
            <w:tcW w:w="900" w:type="dxa"/>
            <w:tcBorders>
              <w:top w:val="nil"/>
              <w:left w:val="nil"/>
              <w:bottom w:val="nil"/>
              <w:right w:val="nil"/>
            </w:tcBorders>
            <w:shd w:val="clear" w:color="auto" w:fill="auto"/>
            <w:vAlign w:val="bottom"/>
          </w:tcPr>
          <w:p w14:paraId="73B63ACA" w14:textId="4CEA174D" w:rsidR="0075312A" w:rsidRPr="007D725B" w:rsidRDefault="0075312A" w:rsidP="0075312A">
            <w:pPr>
              <w:jc w:val="right"/>
              <w:rPr>
                <w:rFonts w:cstheme="minorHAnsi"/>
                <w:sz w:val="18"/>
                <w:szCs w:val="16"/>
              </w:rPr>
            </w:pPr>
            <w:r>
              <w:rPr>
                <w:rFonts w:ascii="Calibri" w:hAnsi="Calibri" w:cs="Calibri"/>
                <w:color w:val="000000"/>
                <w:sz w:val="18"/>
                <w:szCs w:val="18"/>
              </w:rPr>
              <w:t>4%</w:t>
            </w:r>
          </w:p>
        </w:tc>
        <w:tc>
          <w:tcPr>
            <w:tcW w:w="900" w:type="dxa"/>
            <w:tcBorders>
              <w:top w:val="nil"/>
              <w:left w:val="nil"/>
              <w:bottom w:val="nil"/>
              <w:right w:val="nil"/>
            </w:tcBorders>
            <w:shd w:val="clear" w:color="auto" w:fill="auto"/>
            <w:vAlign w:val="bottom"/>
          </w:tcPr>
          <w:p w14:paraId="30FA5F4E" w14:textId="4B8CC4A8" w:rsidR="0075312A" w:rsidRPr="007D725B" w:rsidRDefault="0075312A" w:rsidP="0075312A">
            <w:pPr>
              <w:jc w:val="right"/>
              <w:rPr>
                <w:rFonts w:cstheme="minorHAnsi"/>
                <w:sz w:val="18"/>
                <w:szCs w:val="16"/>
              </w:rPr>
            </w:pPr>
            <w:r>
              <w:rPr>
                <w:rFonts w:ascii="Calibri" w:hAnsi="Calibri" w:cs="Calibri"/>
                <w:color w:val="000000"/>
                <w:sz w:val="18"/>
                <w:szCs w:val="18"/>
              </w:rPr>
              <w:t>928</w:t>
            </w:r>
          </w:p>
        </w:tc>
        <w:tc>
          <w:tcPr>
            <w:tcW w:w="900" w:type="dxa"/>
            <w:tcBorders>
              <w:top w:val="nil"/>
              <w:left w:val="nil"/>
              <w:bottom w:val="nil"/>
              <w:right w:val="nil"/>
            </w:tcBorders>
            <w:shd w:val="clear" w:color="auto" w:fill="auto"/>
            <w:vAlign w:val="bottom"/>
          </w:tcPr>
          <w:p w14:paraId="1026F9FF" w14:textId="72613925" w:rsidR="0075312A" w:rsidRPr="007D725B" w:rsidRDefault="0075312A" w:rsidP="0075312A">
            <w:pPr>
              <w:jc w:val="right"/>
              <w:rPr>
                <w:rFonts w:cstheme="minorHAnsi"/>
                <w:sz w:val="18"/>
                <w:szCs w:val="16"/>
              </w:rPr>
            </w:pPr>
            <w:r>
              <w:rPr>
                <w:rFonts w:ascii="Calibri" w:hAnsi="Calibri" w:cs="Calibri"/>
                <w:color w:val="000000"/>
                <w:sz w:val="18"/>
                <w:szCs w:val="18"/>
              </w:rPr>
              <w:t>4%</w:t>
            </w:r>
          </w:p>
        </w:tc>
        <w:tc>
          <w:tcPr>
            <w:tcW w:w="900" w:type="dxa"/>
            <w:tcBorders>
              <w:top w:val="nil"/>
              <w:left w:val="nil"/>
              <w:bottom w:val="nil"/>
              <w:right w:val="nil"/>
            </w:tcBorders>
            <w:shd w:val="clear" w:color="auto" w:fill="auto"/>
            <w:vAlign w:val="bottom"/>
          </w:tcPr>
          <w:p w14:paraId="42516A21" w14:textId="16DA31A9" w:rsidR="0075312A" w:rsidRPr="007D725B" w:rsidRDefault="0075312A" w:rsidP="0075312A">
            <w:pPr>
              <w:jc w:val="right"/>
              <w:rPr>
                <w:rFonts w:cstheme="minorHAnsi"/>
                <w:sz w:val="18"/>
                <w:szCs w:val="16"/>
              </w:rPr>
            </w:pPr>
            <w:r>
              <w:rPr>
                <w:rFonts w:ascii="Calibri" w:hAnsi="Calibri" w:cs="Calibri"/>
                <w:color w:val="000000"/>
                <w:sz w:val="18"/>
                <w:szCs w:val="18"/>
              </w:rPr>
              <w:t>939</w:t>
            </w:r>
          </w:p>
        </w:tc>
        <w:tc>
          <w:tcPr>
            <w:tcW w:w="900" w:type="dxa"/>
            <w:tcBorders>
              <w:top w:val="nil"/>
              <w:left w:val="nil"/>
              <w:bottom w:val="nil"/>
              <w:right w:val="nil"/>
            </w:tcBorders>
            <w:shd w:val="clear" w:color="auto" w:fill="auto"/>
            <w:vAlign w:val="bottom"/>
          </w:tcPr>
          <w:p w14:paraId="48613A32" w14:textId="4BAFE58E" w:rsidR="0075312A" w:rsidRPr="007D725B" w:rsidRDefault="0075312A" w:rsidP="0075312A">
            <w:pPr>
              <w:jc w:val="right"/>
              <w:rPr>
                <w:rFonts w:cstheme="minorHAnsi"/>
                <w:sz w:val="18"/>
                <w:szCs w:val="16"/>
              </w:rPr>
            </w:pPr>
            <w:r>
              <w:rPr>
                <w:rFonts w:ascii="Calibri" w:hAnsi="Calibri" w:cs="Calibri"/>
                <w:color w:val="000000"/>
                <w:sz w:val="18"/>
                <w:szCs w:val="18"/>
              </w:rPr>
              <w:t>4%</w:t>
            </w:r>
          </w:p>
        </w:tc>
        <w:tc>
          <w:tcPr>
            <w:tcW w:w="900" w:type="dxa"/>
            <w:tcBorders>
              <w:top w:val="nil"/>
              <w:left w:val="nil"/>
              <w:bottom w:val="nil"/>
              <w:right w:val="nil"/>
            </w:tcBorders>
            <w:shd w:val="clear" w:color="auto" w:fill="auto"/>
            <w:vAlign w:val="bottom"/>
          </w:tcPr>
          <w:p w14:paraId="55027192" w14:textId="3606452A" w:rsidR="0075312A" w:rsidRPr="007D725B" w:rsidRDefault="0075312A" w:rsidP="0075312A">
            <w:pPr>
              <w:jc w:val="right"/>
              <w:rPr>
                <w:rFonts w:cstheme="minorHAnsi"/>
                <w:sz w:val="18"/>
                <w:szCs w:val="16"/>
              </w:rPr>
            </w:pPr>
            <w:r>
              <w:rPr>
                <w:rFonts w:ascii="Calibri" w:hAnsi="Calibri" w:cs="Calibri"/>
                <w:color w:val="000000"/>
                <w:sz w:val="18"/>
                <w:szCs w:val="18"/>
              </w:rPr>
              <w:t>944</w:t>
            </w:r>
          </w:p>
        </w:tc>
        <w:tc>
          <w:tcPr>
            <w:tcW w:w="900" w:type="dxa"/>
            <w:tcBorders>
              <w:top w:val="nil"/>
              <w:left w:val="nil"/>
              <w:bottom w:val="nil"/>
              <w:right w:val="nil"/>
            </w:tcBorders>
            <w:shd w:val="clear" w:color="auto" w:fill="auto"/>
            <w:vAlign w:val="bottom"/>
          </w:tcPr>
          <w:p w14:paraId="2AA1778D" w14:textId="29982829" w:rsidR="0075312A" w:rsidRPr="007D725B" w:rsidRDefault="0075312A" w:rsidP="0075312A">
            <w:pPr>
              <w:jc w:val="right"/>
              <w:rPr>
                <w:rFonts w:cstheme="minorHAnsi"/>
                <w:sz w:val="18"/>
                <w:szCs w:val="16"/>
              </w:rPr>
            </w:pPr>
            <w:r>
              <w:rPr>
                <w:rFonts w:ascii="Calibri" w:hAnsi="Calibri" w:cs="Calibri"/>
                <w:color w:val="000000"/>
                <w:sz w:val="18"/>
                <w:szCs w:val="18"/>
              </w:rPr>
              <w:t>4%</w:t>
            </w:r>
          </w:p>
        </w:tc>
      </w:tr>
      <w:tr w:rsidR="0075312A" w14:paraId="274A934C" w14:textId="77777777" w:rsidTr="00164564">
        <w:trPr>
          <w:trHeight w:val="144"/>
        </w:trPr>
        <w:tc>
          <w:tcPr>
            <w:tcW w:w="1800" w:type="dxa"/>
            <w:tcBorders>
              <w:top w:val="nil"/>
              <w:left w:val="nil"/>
              <w:bottom w:val="nil"/>
              <w:right w:val="nil"/>
            </w:tcBorders>
          </w:tcPr>
          <w:p w14:paraId="74E0FCCC" w14:textId="77777777" w:rsidR="0075312A" w:rsidRPr="007D725B" w:rsidRDefault="0075312A" w:rsidP="0075312A">
            <w:pPr>
              <w:rPr>
                <w:rFonts w:cstheme="minorHAnsi"/>
                <w:sz w:val="18"/>
                <w:szCs w:val="16"/>
              </w:rPr>
            </w:pPr>
            <w:r w:rsidRPr="007D725B">
              <w:rPr>
                <w:rFonts w:cstheme="minorHAnsi"/>
                <w:snapToGrid w:val="0"/>
                <w:sz w:val="18"/>
                <w:szCs w:val="16"/>
              </w:rPr>
              <w:t xml:space="preserve">   HTSX</w:t>
            </w:r>
          </w:p>
        </w:tc>
        <w:tc>
          <w:tcPr>
            <w:tcW w:w="900" w:type="dxa"/>
            <w:tcBorders>
              <w:top w:val="nil"/>
              <w:left w:val="nil"/>
              <w:bottom w:val="nil"/>
              <w:right w:val="nil"/>
            </w:tcBorders>
            <w:shd w:val="clear" w:color="auto" w:fill="auto"/>
            <w:vAlign w:val="bottom"/>
          </w:tcPr>
          <w:p w14:paraId="68F88A77" w14:textId="4D4986CF" w:rsidR="0075312A" w:rsidRPr="007D725B" w:rsidRDefault="0075312A" w:rsidP="0075312A">
            <w:pPr>
              <w:jc w:val="right"/>
              <w:rPr>
                <w:rFonts w:cstheme="minorHAnsi"/>
                <w:sz w:val="18"/>
                <w:szCs w:val="16"/>
              </w:rPr>
            </w:pPr>
            <w:r>
              <w:rPr>
                <w:rFonts w:ascii="Calibri" w:hAnsi="Calibri" w:cs="Calibri"/>
                <w:color w:val="000000"/>
                <w:sz w:val="18"/>
                <w:szCs w:val="18"/>
              </w:rPr>
              <w:t>3,172</w:t>
            </w:r>
          </w:p>
        </w:tc>
        <w:tc>
          <w:tcPr>
            <w:tcW w:w="900" w:type="dxa"/>
            <w:tcBorders>
              <w:top w:val="nil"/>
              <w:left w:val="nil"/>
              <w:bottom w:val="nil"/>
              <w:right w:val="nil"/>
            </w:tcBorders>
            <w:shd w:val="clear" w:color="auto" w:fill="auto"/>
            <w:vAlign w:val="bottom"/>
          </w:tcPr>
          <w:p w14:paraId="21E4EB99" w14:textId="18C58BD8" w:rsidR="0075312A" w:rsidRPr="007D725B" w:rsidRDefault="0075312A" w:rsidP="0075312A">
            <w:pPr>
              <w:jc w:val="right"/>
              <w:rPr>
                <w:rFonts w:cstheme="minorHAnsi"/>
                <w:sz w:val="18"/>
                <w:szCs w:val="16"/>
              </w:rPr>
            </w:pPr>
            <w:r>
              <w:rPr>
                <w:rFonts w:ascii="Calibri" w:hAnsi="Calibri" w:cs="Calibri"/>
                <w:color w:val="000000"/>
                <w:sz w:val="18"/>
                <w:szCs w:val="18"/>
              </w:rPr>
              <w:t>15%</w:t>
            </w:r>
          </w:p>
        </w:tc>
        <w:tc>
          <w:tcPr>
            <w:tcW w:w="900" w:type="dxa"/>
            <w:tcBorders>
              <w:top w:val="nil"/>
              <w:left w:val="nil"/>
              <w:bottom w:val="nil"/>
              <w:right w:val="nil"/>
            </w:tcBorders>
            <w:shd w:val="clear" w:color="auto" w:fill="auto"/>
            <w:vAlign w:val="bottom"/>
          </w:tcPr>
          <w:p w14:paraId="662F036D" w14:textId="6D928C5F" w:rsidR="0075312A" w:rsidRPr="007D725B" w:rsidRDefault="0075312A" w:rsidP="0075312A">
            <w:pPr>
              <w:jc w:val="right"/>
              <w:rPr>
                <w:rFonts w:cstheme="minorHAnsi"/>
                <w:sz w:val="18"/>
                <w:szCs w:val="16"/>
              </w:rPr>
            </w:pPr>
            <w:r>
              <w:rPr>
                <w:rFonts w:ascii="Calibri" w:hAnsi="Calibri" w:cs="Calibri"/>
                <w:color w:val="000000"/>
                <w:sz w:val="18"/>
                <w:szCs w:val="18"/>
              </w:rPr>
              <w:t>3,179</w:t>
            </w:r>
          </w:p>
        </w:tc>
        <w:tc>
          <w:tcPr>
            <w:tcW w:w="900" w:type="dxa"/>
            <w:tcBorders>
              <w:top w:val="nil"/>
              <w:left w:val="nil"/>
              <w:bottom w:val="nil"/>
              <w:right w:val="nil"/>
            </w:tcBorders>
            <w:shd w:val="clear" w:color="auto" w:fill="auto"/>
            <w:vAlign w:val="bottom"/>
          </w:tcPr>
          <w:p w14:paraId="34A36B4D" w14:textId="2A200D7A" w:rsidR="0075312A" w:rsidRPr="007D725B" w:rsidRDefault="0075312A" w:rsidP="0075312A">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shd w:val="clear" w:color="auto" w:fill="auto"/>
            <w:vAlign w:val="bottom"/>
          </w:tcPr>
          <w:p w14:paraId="7C5848BA" w14:textId="2AB1C9A1" w:rsidR="0075312A" w:rsidRPr="007D725B" w:rsidRDefault="0075312A" w:rsidP="0075312A">
            <w:pPr>
              <w:jc w:val="right"/>
              <w:rPr>
                <w:rFonts w:cstheme="minorHAnsi"/>
                <w:sz w:val="18"/>
                <w:szCs w:val="16"/>
              </w:rPr>
            </w:pPr>
            <w:r>
              <w:rPr>
                <w:rFonts w:ascii="Calibri" w:hAnsi="Calibri" w:cs="Calibri"/>
                <w:color w:val="000000"/>
                <w:sz w:val="18"/>
                <w:szCs w:val="18"/>
              </w:rPr>
              <w:t>3,227</w:t>
            </w:r>
          </w:p>
        </w:tc>
        <w:tc>
          <w:tcPr>
            <w:tcW w:w="900" w:type="dxa"/>
            <w:tcBorders>
              <w:top w:val="nil"/>
              <w:left w:val="nil"/>
              <w:bottom w:val="nil"/>
              <w:right w:val="nil"/>
            </w:tcBorders>
            <w:shd w:val="clear" w:color="auto" w:fill="auto"/>
            <w:vAlign w:val="bottom"/>
          </w:tcPr>
          <w:p w14:paraId="61EB0D04" w14:textId="0190E3D5" w:rsidR="0075312A" w:rsidRPr="007D725B" w:rsidRDefault="0075312A" w:rsidP="0075312A">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shd w:val="clear" w:color="auto" w:fill="auto"/>
            <w:vAlign w:val="bottom"/>
          </w:tcPr>
          <w:p w14:paraId="115F3FA0" w14:textId="2E811AA7" w:rsidR="0075312A" w:rsidRPr="007D725B" w:rsidRDefault="0075312A" w:rsidP="0075312A">
            <w:pPr>
              <w:jc w:val="right"/>
              <w:rPr>
                <w:rFonts w:cstheme="minorHAnsi"/>
                <w:sz w:val="18"/>
                <w:szCs w:val="16"/>
              </w:rPr>
            </w:pPr>
            <w:r>
              <w:rPr>
                <w:rFonts w:ascii="Calibri" w:hAnsi="Calibri" w:cs="Calibri"/>
                <w:color w:val="000000"/>
                <w:sz w:val="18"/>
                <w:szCs w:val="18"/>
              </w:rPr>
              <w:t>3,263</w:t>
            </w:r>
          </w:p>
        </w:tc>
        <w:tc>
          <w:tcPr>
            <w:tcW w:w="900" w:type="dxa"/>
            <w:tcBorders>
              <w:top w:val="nil"/>
              <w:left w:val="nil"/>
              <w:bottom w:val="nil"/>
              <w:right w:val="nil"/>
            </w:tcBorders>
            <w:shd w:val="clear" w:color="auto" w:fill="auto"/>
            <w:vAlign w:val="bottom"/>
          </w:tcPr>
          <w:p w14:paraId="0E18A98E" w14:textId="29E83BF5" w:rsidR="0075312A" w:rsidRPr="007D725B" w:rsidRDefault="0075312A" w:rsidP="0075312A">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shd w:val="clear" w:color="auto" w:fill="auto"/>
            <w:vAlign w:val="bottom"/>
          </w:tcPr>
          <w:p w14:paraId="632D6A8D" w14:textId="4D50E954" w:rsidR="0075312A" w:rsidRPr="007D725B" w:rsidRDefault="0075312A" w:rsidP="0075312A">
            <w:pPr>
              <w:jc w:val="right"/>
              <w:rPr>
                <w:rFonts w:cstheme="minorHAnsi"/>
                <w:sz w:val="18"/>
                <w:szCs w:val="16"/>
              </w:rPr>
            </w:pPr>
            <w:r>
              <w:rPr>
                <w:rFonts w:ascii="Calibri" w:hAnsi="Calibri" w:cs="Calibri"/>
                <w:color w:val="000000"/>
                <w:sz w:val="18"/>
                <w:szCs w:val="18"/>
              </w:rPr>
              <w:t>3,277</w:t>
            </w:r>
          </w:p>
        </w:tc>
        <w:tc>
          <w:tcPr>
            <w:tcW w:w="900" w:type="dxa"/>
            <w:tcBorders>
              <w:top w:val="nil"/>
              <w:left w:val="nil"/>
              <w:bottom w:val="nil"/>
              <w:right w:val="nil"/>
            </w:tcBorders>
            <w:shd w:val="clear" w:color="auto" w:fill="auto"/>
            <w:vAlign w:val="bottom"/>
          </w:tcPr>
          <w:p w14:paraId="51724193" w14:textId="34140A01" w:rsidR="0075312A" w:rsidRPr="007D725B" w:rsidRDefault="0075312A" w:rsidP="0075312A">
            <w:pPr>
              <w:jc w:val="right"/>
              <w:rPr>
                <w:rFonts w:cstheme="minorHAnsi"/>
                <w:sz w:val="18"/>
                <w:szCs w:val="16"/>
              </w:rPr>
            </w:pPr>
            <w:r>
              <w:rPr>
                <w:rFonts w:ascii="Calibri" w:hAnsi="Calibri" w:cs="Calibri"/>
                <w:color w:val="000000"/>
                <w:sz w:val="18"/>
                <w:szCs w:val="18"/>
              </w:rPr>
              <w:t>14%</w:t>
            </w:r>
          </w:p>
        </w:tc>
      </w:tr>
      <w:tr w:rsidR="0075312A" w14:paraId="4AE6E7E1" w14:textId="77777777" w:rsidTr="00164564">
        <w:trPr>
          <w:trHeight w:val="144"/>
        </w:trPr>
        <w:tc>
          <w:tcPr>
            <w:tcW w:w="1800" w:type="dxa"/>
            <w:tcBorders>
              <w:top w:val="nil"/>
              <w:left w:val="nil"/>
              <w:bottom w:val="nil"/>
              <w:right w:val="nil"/>
            </w:tcBorders>
          </w:tcPr>
          <w:p w14:paraId="73019DDA" w14:textId="06346674" w:rsidR="0075312A" w:rsidRPr="007D725B" w:rsidRDefault="0075312A" w:rsidP="0075312A">
            <w:pPr>
              <w:rPr>
                <w:rFonts w:cstheme="minorHAnsi"/>
                <w:sz w:val="18"/>
                <w:szCs w:val="16"/>
              </w:rPr>
            </w:pPr>
            <w:r w:rsidRPr="007D725B">
              <w:rPr>
                <w:rFonts w:cstheme="minorHAnsi"/>
                <w:sz w:val="18"/>
                <w:szCs w:val="16"/>
              </w:rPr>
              <w:t xml:space="preserve">   Other</w:t>
            </w:r>
          </w:p>
        </w:tc>
        <w:tc>
          <w:tcPr>
            <w:tcW w:w="900" w:type="dxa"/>
            <w:tcBorders>
              <w:top w:val="nil"/>
              <w:left w:val="nil"/>
              <w:bottom w:val="nil"/>
              <w:right w:val="nil"/>
            </w:tcBorders>
            <w:shd w:val="clear" w:color="auto" w:fill="auto"/>
            <w:vAlign w:val="bottom"/>
          </w:tcPr>
          <w:p w14:paraId="49F81812" w14:textId="7FD09948" w:rsidR="0075312A" w:rsidRPr="007D725B" w:rsidRDefault="0075312A" w:rsidP="0075312A">
            <w:pPr>
              <w:jc w:val="right"/>
              <w:rPr>
                <w:rFonts w:cstheme="minorHAnsi"/>
                <w:sz w:val="18"/>
                <w:szCs w:val="16"/>
              </w:rPr>
            </w:pPr>
            <w:r>
              <w:rPr>
                <w:rFonts w:ascii="Calibri" w:hAnsi="Calibri" w:cs="Calibri"/>
                <w:color w:val="000000"/>
                <w:sz w:val="18"/>
                <w:szCs w:val="18"/>
              </w:rPr>
              <w:t>460</w:t>
            </w:r>
          </w:p>
        </w:tc>
        <w:tc>
          <w:tcPr>
            <w:tcW w:w="900" w:type="dxa"/>
            <w:tcBorders>
              <w:top w:val="nil"/>
              <w:left w:val="nil"/>
              <w:bottom w:val="nil"/>
              <w:right w:val="nil"/>
            </w:tcBorders>
            <w:shd w:val="clear" w:color="auto" w:fill="auto"/>
            <w:vAlign w:val="bottom"/>
          </w:tcPr>
          <w:p w14:paraId="4DC036E4" w14:textId="009565F5" w:rsidR="0075312A" w:rsidRPr="007D725B" w:rsidRDefault="0075312A" w:rsidP="0075312A">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6206A630" w14:textId="7E7512C9" w:rsidR="0075312A" w:rsidRPr="007D725B" w:rsidRDefault="0075312A" w:rsidP="0075312A">
            <w:pPr>
              <w:jc w:val="right"/>
              <w:rPr>
                <w:rFonts w:cstheme="minorHAnsi"/>
                <w:sz w:val="18"/>
                <w:szCs w:val="16"/>
              </w:rPr>
            </w:pPr>
            <w:r>
              <w:rPr>
                <w:rFonts w:ascii="Calibri" w:hAnsi="Calibri" w:cs="Calibri"/>
                <w:color w:val="000000"/>
                <w:sz w:val="18"/>
                <w:szCs w:val="18"/>
              </w:rPr>
              <w:t>463</w:t>
            </w:r>
          </w:p>
        </w:tc>
        <w:tc>
          <w:tcPr>
            <w:tcW w:w="900" w:type="dxa"/>
            <w:tcBorders>
              <w:top w:val="nil"/>
              <w:left w:val="nil"/>
              <w:bottom w:val="nil"/>
              <w:right w:val="nil"/>
            </w:tcBorders>
            <w:shd w:val="clear" w:color="auto" w:fill="auto"/>
            <w:vAlign w:val="bottom"/>
          </w:tcPr>
          <w:p w14:paraId="342265B7" w14:textId="6C5E9E5B" w:rsidR="0075312A" w:rsidRPr="007D725B" w:rsidRDefault="0075312A" w:rsidP="0075312A">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26A4F500" w14:textId="04EDFFAD" w:rsidR="0075312A" w:rsidRPr="007D725B" w:rsidRDefault="0075312A" w:rsidP="0075312A">
            <w:pPr>
              <w:jc w:val="right"/>
              <w:rPr>
                <w:rFonts w:cstheme="minorHAnsi"/>
                <w:sz w:val="18"/>
                <w:szCs w:val="16"/>
              </w:rPr>
            </w:pPr>
            <w:r>
              <w:rPr>
                <w:rFonts w:ascii="Calibri" w:hAnsi="Calibri" w:cs="Calibri"/>
                <w:color w:val="000000"/>
                <w:sz w:val="18"/>
                <w:szCs w:val="18"/>
              </w:rPr>
              <w:t>464</w:t>
            </w:r>
          </w:p>
        </w:tc>
        <w:tc>
          <w:tcPr>
            <w:tcW w:w="900" w:type="dxa"/>
            <w:tcBorders>
              <w:top w:val="nil"/>
              <w:left w:val="nil"/>
              <w:bottom w:val="nil"/>
              <w:right w:val="nil"/>
            </w:tcBorders>
            <w:shd w:val="clear" w:color="auto" w:fill="auto"/>
            <w:vAlign w:val="bottom"/>
          </w:tcPr>
          <w:p w14:paraId="2157BA79" w14:textId="397631A4" w:rsidR="0075312A" w:rsidRPr="007D725B" w:rsidRDefault="0075312A" w:rsidP="0075312A">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3D9973A6" w14:textId="065B3759" w:rsidR="0075312A" w:rsidRPr="007D725B" w:rsidRDefault="0075312A" w:rsidP="0075312A">
            <w:pPr>
              <w:jc w:val="right"/>
              <w:rPr>
                <w:rFonts w:cstheme="minorHAnsi"/>
                <w:sz w:val="18"/>
                <w:szCs w:val="16"/>
              </w:rPr>
            </w:pPr>
            <w:r>
              <w:rPr>
                <w:rFonts w:ascii="Calibri" w:hAnsi="Calibri" w:cs="Calibri"/>
                <w:color w:val="000000"/>
                <w:sz w:val="18"/>
                <w:szCs w:val="18"/>
              </w:rPr>
              <w:t>470</w:t>
            </w:r>
          </w:p>
        </w:tc>
        <w:tc>
          <w:tcPr>
            <w:tcW w:w="900" w:type="dxa"/>
            <w:tcBorders>
              <w:top w:val="nil"/>
              <w:left w:val="nil"/>
              <w:bottom w:val="nil"/>
              <w:right w:val="nil"/>
            </w:tcBorders>
            <w:shd w:val="clear" w:color="auto" w:fill="auto"/>
            <w:vAlign w:val="bottom"/>
          </w:tcPr>
          <w:p w14:paraId="42F669EB" w14:textId="746711D8" w:rsidR="0075312A" w:rsidRPr="007D725B" w:rsidRDefault="0075312A" w:rsidP="0075312A">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024A2235" w14:textId="3124745F" w:rsidR="0075312A" w:rsidRPr="007D725B" w:rsidRDefault="0075312A" w:rsidP="0075312A">
            <w:pPr>
              <w:jc w:val="right"/>
              <w:rPr>
                <w:rFonts w:cstheme="minorHAnsi"/>
                <w:sz w:val="18"/>
                <w:szCs w:val="16"/>
              </w:rPr>
            </w:pPr>
            <w:r>
              <w:rPr>
                <w:rFonts w:ascii="Calibri" w:hAnsi="Calibri" w:cs="Calibri"/>
                <w:color w:val="000000"/>
                <w:sz w:val="18"/>
                <w:szCs w:val="18"/>
              </w:rPr>
              <w:t>466</w:t>
            </w:r>
          </w:p>
        </w:tc>
        <w:tc>
          <w:tcPr>
            <w:tcW w:w="900" w:type="dxa"/>
            <w:tcBorders>
              <w:top w:val="nil"/>
              <w:left w:val="nil"/>
              <w:bottom w:val="nil"/>
              <w:right w:val="nil"/>
            </w:tcBorders>
            <w:shd w:val="clear" w:color="auto" w:fill="auto"/>
            <w:vAlign w:val="bottom"/>
          </w:tcPr>
          <w:p w14:paraId="5C552E87" w14:textId="5E911F60" w:rsidR="0075312A" w:rsidRPr="007D725B" w:rsidRDefault="0075312A" w:rsidP="0075312A">
            <w:pPr>
              <w:jc w:val="right"/>
              <w:rPr>
                <w:rFonts w:cstheme="minorHAnsi"/>
                <w:sz w:val="18"/>
                <w:szCs w:val="16"/>
              </w:rPr>
            </w:pPr>
            <w:r>
              <w:rPr>
                <w:rFonts w:ascii="Calibri" w:hAnsi="Calibri" w:cs="Calibri"/>
                <w:color w:val="000000"/>
                <w:sz w:val="18"/>
                <w:szCs w:val="18"/>
              </w:rPr>
              <w:t>2%</w:t>
            </w:r>
          </w:p>
        </w:tc>
      </w:tr>
      <w:tr w:rsidR="0075312A" w14:paraId="1353DAE4" w14:textId="77777777" w:rsidTr="00164564">
        <w:trPr>
          <w:trHeight w:val="144"/>
        </w:trPr>
        <w:tc>
          <w:tcPr>
            <w:tcW w:w="1800" w:type="dxa"/>
            <w:tcBorders>
              <w:top w:val="nil"/>
              <w:left w:val="nil"/>
              <w:bottom w:val="nil"/>
              <w:right w:val="nil"/>
            </w:tcBorders>
          </w:tcPr>
          <w:p w14:paraId="175A7FBA" w14:textId="4A31C476" w:rsidR="0075312A" w:rsidRPr="007D725B" w:rsidRDefault="0075312A" w:rsidP="0075312A">
            <w:pPr>
              <w:rPr>
                <w:rFonts w:cstheme="minorHAnsi"/>
                <w:sz w:val="18"/>
                <w:szCs w:val="16"/>
              </w:rPr>
            </w:pPr>
            <w:r w:rsidRPr="007D725B">
              <w:rPr>
                <w:rFonts w:cstheme="minorHAnsi"/>
                <w:sz w:val="18"/>
                <w:szCs w:val="16"/>
              </w:rPr>
              <w:t xml:space="preserve">   Presumed HTSX</w:t>
            </w:r>
          </w:p>
        </w:tc>
        <w:tc>
          <w:tcPr>
            <w:tcW w:w="900" w:type="dxa"/>
            <w:tcBorders>
              <w:top w:val="nil"/>
              <w:left w:val="nil"/>
              <w:bottom w:val="nil"/>
              <w:right w:val="nil"/>
            </w:tcBorders>
            <w:shd w:val="clear" w:color="auto" w:fill="auto"/>
            <w:vAlign w:val="bottom"/>
          </w:tcPr>
          <w:p w14:paraId="1B3AE504" w14:textId="006D8EEE" w:rsidR="0075312A" w:rsidRPr="007D725B" w:rsidRDefault="0075312A" w:rsidP="0075312A">
            <w:pPr>
              <w:jc w:val="right"/>
              <w:rPr>
                <w:rFonts w:cstheme="minorHAnsi"/>
                <w:sz w:val="18"/>
                <w:szCs w:val="16"/>
              </w:rPr>
            </w:pPr>
            <w:r>
              <w:rPr>
                <w:rFonts w:ascii="Calibri" w:hAnsi="Calibri" w:cs="Calibri"/>
                <w:color w:val="000000"/>
                <w:sz w:val="18"/>
                <w:szCs w:val="18"/>
              </w:rPr>
              <w:t>1,837</w:t>
            </w:r>
          </w:p>
        </w:tc>
        <w:tc>
          <w:tcPr>
            <w:tcW w:w="900" w:type="dxa"/>
            <w:tcBorders>
              <w:top w:val="nil"/>
              <w:left w:val="nil"/>
              <w:bottom w:val="nil"/>
              <w:right w:val="nil"/>
            </w:tcBorders>
            <w:shd w:val="clear" w:color="auto" w:fill="auto"/>
            <w:vAlign w:val="bottom"/>
          </w:tcPr>
          <w:p w14:paraId="3D708499" w14:textId="0610E6E7" w:rsidR="0075312A" w:rsidRPr="007D725B" w:rsidRDefault="0075312A" w:rsidP="0075312A">
            <w:pPr>
              <w:jc w:val="right"/>
              <w:rPr>
                <w:rFonts w:cstheme="minorHAnsi"/>
                <w:sz w:val="18"/>
                <w:szCs w:val="16"/>
              </w:rPr>
            </w:pPr>
            <w:r>
              <w:rPr>
                <w:rFonts w:ascii="Calibri" w:hAnsi="Calibri" w:cs="Calibri"/>
                <w:color w:val="000000"/>
                <w:sz w:val="18"/>
                <w:szCs w:val="18"/>
              </w:rPr>
              <w:t>8%</w:t>
            </w:r>
          </w:p>
        </w:tc>
        <w:tc>
          <w:tcPr>
            <w:tcW w:w="900" w:type="dxa"/>
            <w:tcBorders>
              <w:top w:val="nil"/>
              <w:left w:val="nil"/>
              <w:bottom w:val="nil"/>
              <w:right w:val="nil"/>
            </w:tcBorders>
            <w:shd w:val="clear" w:color="auto" w:fill="auto"/>
            <w:vAlign w:val="bottom"/>
          </w:tcPr>
          <w:p w14:paraId="209BB9A0" w14:textId="5176E65D" w:rsidR="0075312A" w:rsidRPr="007D725B" w:rsidRDefault="0075312A" w:rsidP="0075312A">
            <w:pPr>
              <w:jc w:val="right"/>
              <w:rPr>
                <w:rFonts w:cstheme="minorHAnsi"/>
                <w:sz w:val="18"/>
                <w:szCs w:val="16"/>
              </w:rPr>
            </w:pPr>
            <w:r>
              <w:rPr>
                <w:rFonts w:ascii="Calibri" w:hAnsi="Calibri" w:cs="Calibri"/>
                <w:color w:val="000000"/>
                <w:sz w:val="18"/>
                <w:szCs w:val="18"/>
              </w:rPr>
              <w:t>1,892</w:t>
            </w:r>
          </w:p>
        </w:tc>
        <w:tc>
          <w:tcPr>
            <w:tcW w:w="900" w:type="dxa"/>
            <w:tcBorders>
              <w:top w:val="nil"/>
              <w:left w:val="nil"/>
              <w:bottom w:val="nil"/>
              <w:right w:val="nil"/>
            </w:tcBorders>
            <w:shd w:val="clear" w:color="auto" w:fill="auto"/>
            <w:vAlign w:val="bottom"/>
          </w:tcPr>
          <w:p w14:paraId="112CF303" w14:textId="597056D5" w:rsidR="0075312A" w:rsidRPr="007D725B" w:rsidRDefault="0075312A" w:rsidP="0075312A">
            <w:pPr>
              <w:jc w:val="right"/>
              <w:rPr>
                <w:rFonts w:cstheme="minorHAnsi"/>
                <w:sz w:val="18"/>
                <w:szCs w:val="16"/>
              </w:rPr>
            </w:pPr>
            <w:r>
              <w:rPr>
                <w:rFonts w:ascii="Calibri" w:hAnsi="Calibri" w:cs="Calibri"/>
                <w:color w:val="000000"/>
                <w:sz w:val="18"/>
                <w:szCs w:val="18"/>
              </w:rPr>
              <w:t>9%</w:t>
            </w:r>
          </w:p>
        </w:tc>
        <w:tc>
          <w:tcPr>
            <w:tcW w:w="900" w:type="dxa"/>
            <w:tcBorders>
              <w:top w:val="nil"/>
              <w:left w:val="nil"/>
              <w:bottom w:val="nil"/>
              <w:right w:val="nil"/>
            </w:tcBorders>
            <w:shd w:val="clear" w:color="auto" w:fill="auto"/>
            <w:vAlign w:val="bottom"/>
          </w:tcPr>
          <w:p w14:paraId="0473834C" w14:textId="45C00A30" w:rsidR="0075312A" w:rsidRPr="007D725B" w:rsidRDefault="0075312A" w:rsidP="0075312A">
            <w:pPr>
              <w:jc w:val="right"/>
              <w:rPr>
                <w:rFonts w:cstheme="minorHAnsi"/>
                <w:sz w:val="18"/>
                <w:szCs w:val="16"/>
              </w:rPr>
            </w:pPr>
            <w:r>
              <w:rPr>
                <w:rFonts w:ascii="Calibri" w:hAnsi="Calibri" w:cs="Calibri"/>
                <w:color w:val="000000"/>
                <w:sz w:val="18"/>
                <w:szCs w:val="18"/>
              </w:rPr>
              <w:t>1,966</w:t>
            </w:r>
          </w:p>
        </w:tc>
        <w:tc>
          <w:tcPr>
            <w:tcW w:w="900" w:type="dxa"/>
            <w:tcBorders>
              <w:top w:val="nil"/>
              <w:left w:val="nil"/>
              <w:bottom w:val="nil"/>
              <w:right w:val="nil"/>
            </w:tcBorders>
            <w:shd w:val="clear" w:color="auto" w:fill="auto"/>
            <w:vAlign w:val="bottom"/>
          </w:tcPr>
          <w:p w14:paraId="5E80BFD7" w14:textId="7353A0FC" w:rsidR="0075312A" w:rsidRPr="007D725B" w:rsidRDefault="0075312A" w:rsidP="0075312A">
            <w:pPr>
              <w:jc w:val="right"/>
              <w:rPr>
                <w:rFonts w:cstheme="minorHAnsi"/>
                <w:sz w:val="18"/>
                <w:szCs w:val="16"/>
              </w:rPr>
            </w:pPr>
            <w:r>
              <w:rPr>
                <w:rFonts w:ascii="Calibri" w:hAnsi="Calibri" w:cs="Calibri"/>
                <w:color w:val="000000"/>
                <w:sz w:val="18"/>
                <w:szCs w:val="18"/>
              </w:rPr>
              <w:t>9%</w:t>
            </w:r>
          </w:p>
        </w:tc>
        <w:tc>
          <w:tcPr>
            <w:tcW w:w="900" w:type="dxa"/>
            <w:tcBorders>
              <w:top w:val="nil"/>
              <w:left w:val="nil"/>
              <w:bottom w:val="nil"/>
              <w:right w:val="nil"/>
            </w:tcBorders>
            <w:shd w:val="clear" w:color="auto" w:fill="auto"/>
            <w:vAlign w:val="bottom"/>
          </w:tcPr>
          <w:p w14:paraId="0C4C9504" w14:textId="6A53E3AC" w:rsidR="0075312A" w:rsidRPr="007D725B" w:rsidRDefault="0075312A" w:rsidP="0075312A">
            <w:pPr>
              <w:jc w:val="right"/>
              <w:rPr>
                <w:rFonts w:cstheme="minorHAnsi"/>
                <w:sz w:val="18"/>
                <w:szCs w:val="16"/>
              </w:rPr>
            </w:pPr>
            <w:r>
              <w:rPr>
                <w:rFonts w:ascii="Calibri" w:hAnsi="Calibri" w:cs="Calibri"/>
                <w:color w:val="000000"/>
                <w:sz w:val="18"/>
                <w:szCs w:val="18"/>
              </w:rPr>
              <w:t>2,016</w:t>
            </w:r>
          </w:p>
        </w:tc>
        <w:tc>
          <w:tcPr>
            <w:tcW w:w="900" w:type="dxa"/>
            <w:tcBorders>
              <w:top w:val="nil"/>
              <w:left w:val="nil"/>
              <w:bottom w:val="nil"/>
              <w:right w:val="nil"/>
            </w:tcBorders>
            <w:shd w:val="clear" w:color="auto" w:fill="auto"/>
            <w:vAlign w:val="bottom"/>
          </w:tcPr>
          <w:p w14:paraId="70FD823B" w14:textId="2F522EB4" w:rsidR="0075312A" w:rsidRPr="007D725B" w:rsidRDefault="0075312A" w:rsidP="0075312A">
            <w:pPr>
              <w:jc w:val="right"/>
              <w:rPr>
                <w:rFonts w:cstheme="minorHAnsi"/>
                <w:sz w:val="18"/>
                <w:szCs w:val="16"/>
              </w:rPr>
            </w:pPr>
            <w:r>
              <w:rPr>
                <w:rFonts w:ascii="Calibri" w:hAnsi="Calibri" w:cs="Calibri"/>
                <w:color w:val="000000"/>
                <w:sz w:val="18"/>
                <w:szCs w:val="18"/>
              </w:rPr>
              <w:t>9%</w:t>
            </w:r>
          </w:p>
        </w:tc>
        <w:tc>
          <w:tcPr>
            <w:tcW w:w="900" w:type="dxa"/>
            <w:tcBorders>
              <w:top w:val="nil"/>
              <w:left w:val="nil"/>
              <w:bottom w:val="nil"/>
              <w:right w:val="nil"/>
            </w:tcBorders>
            <w:shd w:val="clear" w:color="auto" w:fill="auto"/>
            <w:vAlign w:val="bottom"/>
          </w:tcPr>
          <w:p w14:paraId="487A1216" w14:textId="7ED67479" w:rsidR="0075312A" w:rsidRPr="007D725B" w:rsidRDefault="0075312A" w:rsidP="0075312A">
            <w:pPr>
              <w:jc w:val="right"/>
              <w:rPr>
                <w:rFonts w:cstheme="minorHAnsi"/>
                <w:sz w:val="18"/>
                <w:szCs w:val="16"/>
              </w:rPr>
            </w:pPr>
            <w:r>
              <w:rPr>
                <w:rFonts w:ascii="Calibri" w:hAnsi="Calibri" w:cs="Calibri"/>
                <w:color w:val="000000"/>
                <w:sz w:val="18"/>
                <w:szCs w:val="18"/>
              </w:rPr>
              <w:t>2,035</w:t>
            </w:r>
          </w:p>
        </w:tc>
        <w:tc>
          <w:tcPr>
            <w:tcW w:w="900" w:type="dxa"/>
            <w:tcBorders>
              <w:top w:val="nil"/>
              <w:left w:val="nil"/>
              <w:bottom w:val="nil"/>
              <w:right w:val="nil"/>
            </w:tcBorders>
            <w:shd w:val="clear" w:color="auto" w:fill="auto"/>
            <w:vAlign w:val="bottom"/>
          </w:tcPr>
          <w:p w14:paraId="01CC3D2F" w14:textId="043F31EF" w:rsidR="0075312A" w:rsidRPr="007D725B" w:rsidRDefault="0075312A" w:rsidP="0075312A">
            <w:pPr>
              <w:jc w:val="right"/>
              <w:rPr>
                <w:rFonts w:cstheme="minorHAnsi"/>
                <w:sz w:val="18"/>
                <w:szCs w:val="16"/>
              </w:rPr>
            </w:pPr>
            <w:r>
              <w:rPr>
                <w:rFonts w:ascii="Calibri" w:hAnsi="Calibri" w:cs="Calibri"/>
                <w:color w:val="000000"/>
                <w:sz w:val="18"/>
                <w:szCs w:val="18"/>
              </w:rPr>
              <w:t>9%</w:t>
            </w:r>
          </w:p>
        </w:tc>
      </w:tr>
      <w:tr w:rsidR="0075312A" w14:paraId="54A2749C" w14:textId="77777777" w:rsidTr="00164564">
        <w:trPr>
          <w:trHeight w:val="144"/>
        </w:trPr>
        <w:tc>
          <w:tcPr>
            <w:tcW w:w="1800" w:type="dxa"/>
            <w:tcBorders>
              <w:top w:val="nil"/>
              <w:left w:val="nil"/>
              <w:bottom w:val="nil"/>
              <w:right w:val="nil"/>
            </w:tcBorders>
          </w:tcPr>
          <w:p w14:paraId="130113C2" w14:textId="687CE7DA" w:rsidR="0075312A" w:rsidRPr="007D725B" w:rsidRDefault="0075312A" w:rsidP="0075312A">
            <w:pPr>
              <w:rPr>
                <w:rFonts w:cstheme="minorHAnsi"/>
                <w:sz w:val="18"/>
                <w:szCs w:val="16"/>
              </w:rPr>
            </w:pPr>
            <w:r w:rsidRPr="007D725B">
              <w:rPr>
                <w:rFonts w:cstheme="minorHAnsi"/>
                <w:snapToGrid w:val="0"/>
                <w:sz w:val="18"/>
                <w:szCs w:val="16"/>
              </w:rPr>
              <w:t xml:space="preserve">   NIR</w:t>
            </w:r>
          </w:p>
        </w:tc>
        <w:tc>
          <w:tcPr>
            <w:tcW w:w="900" w:type="dxa"/>
            <w:tcBorders>
              <w:top w:val="nil"/>
              <w:left w:val="nil"/>
              <w:bottom w:val="nil"/>
              <w:right w:val="nil"/>
            </w:tcBorders>
            <w:shd w:val="clear" w:color="auto" w:fill="auto"/>
            <w:vAlign w:val="bottom"/>
          </w:tcPr>
          <w:p w14:paraId="486F5EA1" w14:textId="076B4790" w:rsidR="0075312A" w:rsidRPr="007D725B" w:rsidRDefault="0075312A" w:rsidP="0075312A">
            <w:pPr>
              <w:jc w:val="right"/>
              <w:rPr>
                <w:rFonts w:cstheme="minorHAnsi"/>
                <w:sz w:val="18"/>
                <w:szCs w:val="16"/>
              </w:rPr>
            </w:pPr>
            <w:r>
              <w:rPr>
                <w:rFonts w:ascii="Calibri" w:hAnsi="Calibri" w:cs="Calibri"/>
                <w:color w:val="000000"/>
                <w:sz w:val="18"/>
                <w:szCs w:val="18"/>
              </w:rPr>
              <w:t>2,963</w:t>
            </w:r>
          </w:p>
        </w:tc>
        <w:tc>
          <w:tcPr>
            <w:tcW w:w="900" w:type="dxa"/>
            <w:tcBorders>
              <w:top w:val="nil"/>
              <w:left w:val="nil"/>
              <w:bottom w:val="nil"/>
              <w:right w:val="nil"/>
            </w:tcBorders>
            <w:shd w:val="clear" w:color="auto" w:fill="auto"/>
            <w:vAlign w:val="bottom"/>
          </w:tcPr>
          <w:p w14:paraId="738E31DC" w14:textId="39A51975" w:rsidR="0075312A" w:rsidRPr="007D725B" w:rsidRDefault="0075312A" w:rsidP="0075312A">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shd w:val="clear" w:color="auto" w:fill="auto"/>
            <w:vAlign w:val="bottom"/>
          </w:tcPr>
          <w:p w14:paraId="311BA9ED" w14:textId="0DCE758C" w:rsidR="0075312A" w:rsidRPr="007D725B" w:rsidRDefault="0075312A" w:rsidP="0075312A">
            <w:pPr>
              <w:jc w:val="right"/>
              <w:rPr>
                <w:rFonts w:cstheme="minorHAnsi"/>
                <w:sz w:val="18"/>
                <w:szCs w:val="16"/>
              </w:rPr>
            </w:pPr>
            <w:r>
              <w:rPr>
                <w:rFonts w:ascii="Calibri" w:hAnsi="Calibri" w:cs="Calibri"/>
                <w:color w:val="000000"/>
                <w:sz w:val="18"/>
                <w:szCs w:val="18"/>
              </w:rPr>
              <w:t>3,103</w:t>
            </w:r>
          </w:p>
        </w:tc>
        <w:tc>
          <w:tcPr>
            <w:tcW w:w="900" w:type="dxa"/>
            <w:tcBorders>
              <w:top w:val="nil"/>
              <w:left w:val="nil"/>
              <w:bottom w:val="nil"/>
              <w:right w:val="nil"/>
            </w:tcBorders>
            <w:shd w:val="clear" w:color="auto" w:fill="auto"/>
            <w:vAlign w:val="bottom"/>
          </w:tcPr>
          <w:p w14:paraId="0D52BD3F" w14:textId="44803FBF" w:rsidR="0075312A" w:rsidRPr="007D725B" w:rsidRDefault="0075312A" w:rsidP="0075312A">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shd w:val="clear" w:color="auto" w:fill="auto"/>
            <w:vAlign w:val="bottom"/>
          </w:tcPr>
          <w:p w14:paraId="3A32CCB0" w14:textId="071A4B98" w:rsidR="0075312A" w:rsidRPr="007D725B" w:rsidRDefault="0075312A" w:rsidP="0075312A">
            <w:pPr>
              <w:jc w:val="right"/>
              <w:rPr>
                <w:rFonts w:cstheme="minorHAnsi"/>
                <w:sz w:val="18"/>
                <w:szCs w:val="16"/>
              </w:rPr>
            </w:pPr>
            <w:r>
              <w:rPr>
                <w:rFonts w:ascii="Calibri" w:hAnsi="Calibri" w:cs="Calibri"/>
                <w:color w:val="000000"/>
                <w:sz w:val="18"/>
                <w:szCs w:val="18"/>
              </w:rPr>
              <w:t>3,249</w:t>
            </w:r>
          </w:p>
        </w:tc>
        <w:tc>
          <w:tcPr>
            <w:tcW w:w="900" w:type="dxa"/>
            <w:tcBorders>
              <w:top w:val="nil"/>
              <w:left w:val="nil"/>
              <w:bottom w:val="nil"/>
              <w:right w:val="nil"/>
            </w:tcBorders>
            <w:shd w:val="clear" w:color="auto" w:fill="auto"/>
            <w:vAlign w:val="bottom"/>
          </w:tcPr>
          <w:p w14:paraId="49E35B9F" w14:textId="16D2CB75" w:rsidR="0075312A" w:rsidRPr="007D725B" w:rsidRDefault="0075312A" w:rsidP="0075312A">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shd w:val="clear" w:color="auto" w:fill="auto"/>
            <w:vAlign w:val="bottom"/>
          </w:tcPr>
          <w:p w14:paraId="323EBAE1" w14:textId="2FD3F4B0" w:rsidR="0075312A" w:rsidRPr="007D725B" w:rsidRDefault="0075312A" w:rsidP="0075312A">
            <w:pPr>
              <w:jc w:val="right"/>
              <w:rPr>
                <w:rFonts w:cstheme="minorHAnsi"/>
                <w:sz w:val="18"/>
                <w:szCs w:val="16"/>
              </w:rPr>
            </w:pPr>
            <w:r>
              <w:rPr>
                <w:rFonts w:ascii="Calibri" w:hAnsi="Calibri" w:cs="Calibri"/>
                <w:color w:val="000000"/>
                <w:sz w:val="18"/>
                <w:szCs w:val="18"/>
              </w:rPr>
              <w:t>3,370</w:t>
            </w:r>
          </w:p>
        </w:tc>
        <w:tc>
          <w:tcPr>
            <w:tcW w:w="900" w:type="dxa"/>
            <w:tcBorders>
              <w:top w:val="nil"/>
              <w:left w:val="nil"/>
              <w:bottom w:val="nil"/>
              <w:right w:val="nil"/>
            </w:tcBorders>
            <w:shd w:val="clear" w:color="auto" w:fill="auto"/>
            <w:vAlign w:val="bottom"/>
          </w:tcPr>
          <w:p w14:paraId="2B941498" w14:textId="715ECBB7" w:rsidR="0075312A" w:rsidRPr="007D725B" w:rsidRDefault="0075312A" w:rsidP="0075312A">
            <w:pPr>
              <w:jc w:val="right"/>
              <w:rPr>
                <w:rFonts w:cstheme="minorHAnsi"/>
                <w:sz w:val="18"/>
                <w:szCs w:val="16"/>
              </w:rPr>
            </w:pPr>
            <w:r>
              <w:rPr>
                <w:rFonts w:ascii="Calibri" w:hAnsi="Calibri" w:cs="Calibri"/>
                <w:color w:val="000000"/>
                <w:sz w:val="18"/>
                <w:szCs w:val="18"/>
              </w:rPr>
              <w:t>15%</w:t>
            </w:r>
          </w:p>
        </w:tc>
        <w:tc>
          <w:tcPr>
            <w:tcW w:w="900" w:type="dxa"/>
            <w:tcBorders>
              <w:top w:val="nil"/>
              <w:left w:val="nil"/>
              <w:bottom w:val="nil"/>
              <w:right w:val="nil"/>
            </w:tcBorders>
            <w:shd w:val="clear" w:color="auto" w:fill="auto"/>
            <w:vAlign w:val="bottom"/>
          </w:tcPr>
          <w:p w14:paraId="6AE6D04D" w14:textId="5CBA2C22" w:rsidR="0075312A" w:rsidRPr="007D725B" w:rsidRDefault="0075312A" w:rsidP="0075312A">
            <w:pPr>
              <w:jc w:val="right"/>
              <w:rPr>
                <w:rFonts w:cstheme="minorHAnsi"/>
                <w:sz w:val="18"/>
                <w:szCs w:val="16"/>
              </w:rPr>
            </w:pPr>
            <w:r>
              <w:rPr>
                <w:rFonts w:ascii="Calibri" w:hAnsi="Calibri" w:cs="Calibri"/>
                <w:color w:val="000000"/>
                <w:sz w:val="18"/>
                <w:szCs w:val="18"/>
              </w:rPr>
              <w:t>3,546</w:t>
            </w:r>
          </w:p>
        </w:tc>
        <w:tc>
          <w:tcPr>
            <w:tcW w:w="900" w:type="dxa"/>
            <w:tcBorders>
              <w:top w:val="nil"/>
              <w:left w:val="nil"/>
              <w:bottom w:val="nil"/>
              <w:right w:val="nil"/>
            </w:tcBorders>
            <w:shd w:val="clear" w:color="auto" w:fill="auto"/>
            <w:vAlign w:val="bottom"/>
          </w:tcPr>
          <w:p w14:paraId="7D44D4BE" w14:textId="6D3BE98B" w:rsidR="0075312A" w:rsidRPr="007D725B" w:rsidRDefault="0075312A" w:rsidP="0075312A">
            <w:pPr>
              <w:jc w:val="right"/>
              <w:rPr>
                <w:rFonts w:cstheme="minorHAnsi"/>
                <w:sz w:val="18"/>
                <w:szCs w:val="16"/>
              </w:rPr>
            </w:pPr>
            <w:r>
              <w:rPr>
                <w:rFonts w:ascii="Calibri" w:hAnsi="Calibri" w:cs="Calibri"/>
                <w:color w:val="000000"/>
                <w:sz w:val="18"/>
                <w:szCs w:val="18"/>
              </w:rPr>
              <w:t>15%</w:t>
            </w:r>
          </w:p>
        </w:tc>
      </w:tr>
      <w:tr w:rsidR="0075312A" w:rsidRPr="008670A5" w14:paraId="50C325E1" w14:textId="77777777" w:rsidTr="00164564">
        <w:trPr>
          <w:trHeight w:val="144"/>
        </w:trPr>
        <w:tc>
          <w:tcPr>
            <w:tcW w:w="1800" w:type="dxa"/>
            <w:tcBorders>
              <w:top w:val="nil"/>
              <w:left w:val="nil"/>
              <w:bottom w:val="nil"/>
              <w:right w:val="nil"/>
            </w:tcBorders>
          </w:tcPr>
          <w:p w14:paraId="77605A9D" w14:textId="77777777" w:rsidR="0075312A" w:rsidRPr="007D725B" w:rsidRDefault="0075312A" w:rsidP="0075312A">
            <w:pPr>
              <w:rPr>
                <w:rFonts w:cstheme="minorHAnsi"/>
                <w:sz w:val="18"/>
                <w:szCs w:val="16"/>
              </w:rPr>
            </w:pPr>
            <w:r w:rsidRPr="007D725B">
              <w:rPr>
                <w:rFonts w:cstheme="minorHAnsi"/>
                <w:b/>
                <w:sz w:val="18"/>
                <w:szCs w:val="16"/>
              </w:rPr>
              <w:t>Age</w:t>
            </w:r>
          </w:p>
        </w:tc>
        <w:tc>
          <w:tcPr>
            <w:tcW w:w="900" w:type="dxa"/>
            <w:tcBorders>
              <w:top w:val="nil"/>
              <w:left w:val="nil"/>
              <w:bottom w:val="nil"/>
              <w:right w:val="nil"/>
            </w:tcBorders>
            <w:shd w:val="clear" w:color="auto" w:fill="auto"/>
            <w:vAlign w:val="bottom"/>
          </w:tcPr>
          <w:p w14:paraId="674CDBDD" w14:textId="5C4299A8"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0A9B9FA1" w14:textId="15EA6BA5"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0F479E03" w14:textId="1D6C3BE6"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4985873F" w14:textId="5D304FDD"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22A25188" w14:textId="1E46CE7C"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481E997C" w14:textId="2174B099"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58F30409" w14:textId="7CB747B4"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7DEEACE0" w14:textId="14A792DC"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486B04E3" w14:textId="3D8D9C70"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163029E0" w14:textId="7BB9BB04" w:rsidR="0075312A" w:rsidRPr="007D725B" w:rsidRDefault="0075312A" w:rsidP="0075312A">
            <w:pPr>
              <w:jc w:val="right"/>
              <w:rPr>
                <w:rFonts w:cstheme="minorHAnsi"/>
                <w:sz w:val="18"/>
                <w:szCs w:val="16"/>
              </w:rPr>
            </w:pPr>
          </w:p>
        </w:tc>
      </w:tr>
      <w:tr w:rsidR="006223FD" w14:paraId="18B982CB" w14:textId="77777777" w:rsidTr="00713652">
        <w:trPr>
          <w:trHeight w:val="144"/>
        </w:trPr>
        <w:tc>
          <w:tcPr>
            <w:tcW w:w="1800" w:type="dxa"/>
            <w:tcBorders>
              <w:top w:val="nil"/>
              <w:left w:val="nil"/>
              <w:bottom w:val="nil"/>
              <w:right w:val="nil"/>
            </w:tcBorders>
          </w:tcPr>
          <w:p w14:paraId="699108B8" w14:textId="15FD6C56" w:rsidR="006223FD" w:rsidRPr="007D725B" w:rsidRDefault="006223FD" w:rsidP="006223FD">
            <w:pPr>
              <w:rPr>
                <w:rFonts w:cstheme="minorHAnsi"/>
                <w:sz w:val="18"/>
                <w:szCs w:val="16"/>
              </w:rPr>
            </w:pPr>
            <w:r w:rsidRPr="007D725B">
              <w:rPr>
                <w:rFonts w:cstheme="minorHAnsi"/>
                <w:sz w:val="18"/>
                <w:szCs w:val="16"/>
              </w:rPr>
              <w:t xml:space="preserve">    0–12</w:t>
            </w:r>
          </w:p>
        </w:tc>
        <w:tc>
          <w:tcPr>
            <w:tcW w:w="900" w:type="dxa"/>
            <w:tcBorders>
              <w:top w:val="nil"/>
              <w:left w:val="nil"/>
              <w:bottom w:val="nil"/>
              <w:right w:val="nil"/>
            </w:tcBorders>
            <w:shd w:val="clear" w:color="auto" w:fill="auto"/>
            <w:vAlign w:val="bottom"/>
          </w:tcPr>
          <w:p w14:paraId="15B4B0F5" w14:textId="2E7B677E" w:rsidR="006223FD" w:rsidRPr="007D725B" w:rsidRDefault="006223FD" w:rsidP="006223FD">
            <w:pPr>
              <w:jc w:val="right"/>
              <w:rPr>
                <w:rFonts w:cstheme="minorHAnsi"/>
                <w:sz w:val="18"/>
                <w:szCs w:val="16"/>
              </w:rPr>
            </w:pPr>
            <w:r>
              <w:rPr>
                <w:rFonts w:ascii="Calibri" w:hAnsi="Calibri" w:cs="Calibri"/>
                <w:color w:val="000000"/>
                <w:sz w:val="18"/>
                <w:szCs w:val="18"/>
              </w:rPr>
              <w:t>37</w:t>
            </w:r>
          </w:p>
        </w:tc>
        <w:tc>
          <w:tcPr>
            <w:tcW w:w="900" w:type="dxa"/>
            <w:tcBorders>
              <w:top w:val="nil"/>
              <w:left w:val="nil"/>
              <w:bottom w:val="nil"/>
              <w:right w:val="nil"/>
            </w:tcBorders>
            <w:shd w:val="clear" w:color="auto" w:fill="auto"/>
            <w:vAlign w:val="bottom"/>
          </w:tcPr>
          <w:p w14:paraId="4FF57707" w14:textId="76C90713" w:rsidR="006223FD" w:rsidRPr="007D725B" w:rsidRDefault="006223FD" w:rsidP="006223FD">
            <w:pPr>
              <w:jc w:val="right"/>
              <w:rPr>
                <w:rFonts w:cstheme="minorHAnsi"/>
                <w:sz w:val="18"/>
                <w:szCs w:val="16"/>
              </w:rPr>
            </w:pPr>
            <w:r>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16E42116" w14:textId="1C56BDFD" w:rsidR="006223FD" w:rsidRPr="007D725B" w:rsidRDefault="006223FD" w:rsidP="006223FD">
            <w:pPr>
              <w:jc w:val="right"/>
              <w:rPr>
                <w:rFonts w:cstheme="minorHAnsi"/>
                <w:sz w:val="18"/>
                <w:szCs w:val="16"/>
              </w:rPr>
            </w:pPr>
            <w:r>
              <w:rPr>
                <w:rFonts w:ascii="Calibri" w:hAnsi="Calibri" w:cs="Calibri"/>
                <w:color w:val="000000"/>
                <w:sz w:val="18"/>
                <w:szCs w:val="18"/>
              </w:rPr>
              <w:t>35</w:t>
            </w:r>
          </w:p>
        </w:tc>
        <w:tc>
          <w:tcPr>
            <w:tcW w:w="900" w:type="dxa"/>
            <w:tcBorders>
              <w:top w:val="nil"/>
              <w:left w:val="nil"/>
              <w:bottom w:val="nil"/>
              <w:right w:val="nil"/>
            </w:tcBorders>
            <w:shd w:val="clear" w:color="auto" w:fill="auto"/>
          </w:tcPr>
          <w:p w14:paraId="48D5FECA" w14:textId="39B7C7ED" w:rsidR="006223FD" w:rsidRPr="007D725B" w:rsidRDefault="006223FD" w:rsidP="006223FD">
            <w:pPr>
              <w:jc w:val="right"/>
              <w:rPr>
                <w:rFonts w:cstheme="minorHAnsi"/>
                <w:sz w:val="18"/>
                <w:szCs w:val="16"/>
              </w:rPr>
            </w:pPr>
            <w:r w:rsidRPr="00A37A1B">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549C7541" w14:textId="4E4D402B" w:rsidR="006223FD" w:rsidRPr="007D725B" w:rsidRDefault="006223FD" w:rsidP="006223FD">
            <w:pPr>
              <w:jc w:val="right"/>
              <w:rPr>
                <w:rFonts w:cstheme="minorHAnsi"/>
                <w:sz w:val="18"/>
                <w:szCs w:val="16"/>
              </w:rPr>
            </w:pPr>
            <w:r>
              <w:rPr>
                <w:rFonts w:ascii="Calibri" w:hAnsi="Calibri" w:cs="Calibri"/>
                <w:color w:val="000000"/>
                <w:sz w:val="18"/>
                <w:szCs w:val="18"/>
              </w:rPr>
              <w:t>33</w:t>
            </w:r>
          </w:p>
        </w:tc>
        <w:tc>
          <w:tcPr>
            <w:tcW w:w="900" w:type="dxa"/>
            <w:tcBorders>
              <w:top w:val="nil"/>
              <w:left w:val="nil"/>
              <w:bottom w:val="nil"/>
              <w:right w:val="nil"/>
            </w:tcBorders>
            <w:shd w:val="clear" w:color="auto" w:fill="auto"/>
          </w:tcPr>
          <w:p w14:paraId="114B31B5" w14:textId="00C8DA1F" w:rsidR="006223FD" w:rsidRPr="007D725B" w:rsidRDefault="006223FD" w:rsidP="006223FD">
            <w:pPr>
              <w:jc w:val="right"/>
              <w:rPr>
                <w:rFonts w:cstheme="minorHAnsi"/>
                <w:sz w:val="18"/>
                <w:szCs w:val="16"/>
              </w:rPr>
            </w:pPr>
            <w:r w:rsidRPr="001159AC">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0CBEA03C" w14:textId="120FF532" w:rsidR="006223FD" w:rsidRPr="007D725B" w:rsidRDefault="006223FD" w:rsidP="006223FD">
            <w:pPr>
              <w:jc w:val="right"/>
              <w:rPr>
                <w:rFonts w:cstheme="minorHAnsi"/>
                <w:sz w:val="18"/>
                <w:szCs w:val="16"/>
              </w:rPr>
            </w:pPr>
            <w:r>
              <w:rPr>
                <w:rFonts w:ascii="Calibri" w:hAnsi="Calibri" w:cs="Calibri"/>
                <w:color w:val="000000"/>
                <w:sz w:val="18"/>
                <w:szCs w:val="18"/>
              </w:rPr>
              <w:t>28</w:t>
            </w:r>
          </w:p>
        </w:tc>
        <w:tc>
          <w:tcPr>
            <w:tcW w:w="900" w:type="dxa"/>
            <w:tcBorders>
              <w:top w:val="nil"/>
              <w:left w:val="nil"/>
              <w:bottom w:val="nil"/>
              <w:right w:val="nil"/>
            </w:tcBorders>
            <w:shd w:val="clear" w:color="auto" w:fill="auto"/>
          </w:tcPr>
          <w:p w14:paraId="0815C91C" w14:textId="019225C1" w:rsidR="006223FD" w:rsidRPr="007D725B" w:rsidRDefault="006223FD" w:rsidP="006223FD">
            <w:pPr>
              <w:jc w:val="right"/>
              <w:rPr>
                <w:rFonts w:cstheme="minorHAnsi"/>
                <w:sz w:val="18"/>
                <w:szCs w:val="16"/>
              </w:rPr>
            </w:pPr>
            <w:r w:rsidRPr="007663D6">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46D0EA33" w14:textId="346E3521" w:rsidR="006223FD" w:rsidRPr="007D725B" w:rsidRDefault="006223FD" w:rsidP="006223FD">
            <w:pPr>
              <w:jc w:val="right"/>
              <w:rPr>
                <w:rFonts w:cstheme="minorHAnsi"/>
                <w:sz w:val="18"/>
                <w:szCs w:val="16"/>
              </w:rPr>
            </w:pPr>
            <w:r>
              <w:rPr>
                <w:rFonts w:ascii="Calibri" w:hAnsi="Calibri" w:cs="Calibri"/>
                <w:color w:val="000000"/>
                <w:sz w:val="18"/>
                <w:szCs w:val="18"/>
              </w:rPr>
              <w:t>24</w:t>
            </w:r>
          </w:p>
        </w:tc>
        <w:tc>
          <w:tcPr>
            <w:tcW w:w="900" w:type="dxa"/>
            <w:tcBorders>
              <w:top w:val="nil"/>
              <w:left w:val="nil"/>
              <w:bottom w:val="nil"/>
              <w:right w:val="nil"/>
            </w:tcBorders>
            <w:shd w:val="clear" w:color="auto" w:fill="auto"/>
          </w:tcPr>
          <w:p w14:paraId="553CCE0C" w14:textId="6CDA104E" w:rsidR="006223FD" w:rsidRPr="007D725B" w:rsidRDefault="006223FD" w:rsidP="006223FD">
            <w:pPr>
              <w:jc w:val="right"/>
              <w:rPr>
                <w:rFonts w:cstheme="minorHAnsi"/>
                <w:sz w:val="18"/>
                <w:szCs w:val="16"/>
              </w:rPr>
            </w:pPr>
            <w:r w:rsidRPr="00D04913">
              <w:rPr>
                <w:rFonts w:ascii="Calibri" w:hAnsi="Calibri" w:cs="Calibri"/>
                <w:color w:val="000000"/>
                <w:sz w:val="18"/>
                <w:szCs w:val="18"/>
              </w:rPr>
              <w:t>&lt;1%</w:t>
            </w:r>
          </w:p>
        </w:tc>
      </w:tr>
      <w:tr w:rsidR="006223FD" w14:paraId="2C1B2D43" w14:textId="77777777" w:rsidTr="00713652">
        <w:trPr>
          <w:trHeight w:val="144"/>
        </w:trPr>
        <w:tc>
          <w:tcPr>
            <w:tcW w:w="1800" w:type="dxa"/>
            <w:tcBorders>
              <w:top w:val="nil"/>
              <w:left w:val="nil"/>
              <w:bottom w:val="nil"/>
              <w:right w:val="nil"/>
            </w:tcBorders>
          </w:tcPr>
          <w:p w14:paraId="1FDB76D2" w14:textId="77777777" w:rsidR="006223FD" w:rsidRPr="007D725B" w:rsidRDefault="006223FD" w:rsidP="006223FD">
            <w:pPr>
              <w:rPr>
                <w:rFonts w:cstheme="minorHAnsi"/>
                <w:sz w:val="18"/>
                <w:szCs w:val="16"/>
              </w:rPr>
            </w:pPr>
            <w:r w:rsidRPr="007D725B">
              <w:rPr>
                <w:rFonts w:cstheme="minorHAnsi"/>
                <w:sz w:val="18"/>
                <w:szCs w:val="16"/>
              </w:rPr>
              <w:t xml:space="preserve">   13–19 </w:t>
            </w:r>
          </w:p>
        </w:tc>
        <w:tc>
          <w:tcPr>
            <w:tcW w:w="900" w:type="dxa"/>
            <w:tcBorders>
              <w:top w:val="nil"/>
              <w:left w:val="nil"/>
              <w:bottom w:val="nil"/>
              <w:right w:val="nil"/>
            </w:tcBorders>
            <w:shd w:val="clear" w:color="auto" w:fill="auto"/>
            <w:vAlign w:val="bottom"/>
          </w:tcPr>
          <w:p w14:paraId="0E58802D" w14:textId="2357A1C4" w:rsidR="006223FD" w:rsidRPr="007D725B" w:rsidRDefault="006223FD" w:rsidP="006223FD">
            <w:pPr>
              <w:jc w:val="right"/>
              <w:rPr>
                <w:rFonts w:cstheme="minorHAnsi"/>
                <w:sz w:val="18"/>
                <w:szCs w:val="16"/>
              </w:rPr>
            </w:pPr>
            <w:r>
              <w:rPr>
                <w:rFonts w:ascii="Calibri" w:hAnsi="Calibri" w:cs="Calibri"/>
                <w:color w:val="000000"/>
                <w:sz w:val="18"/>
                <w:szCs w:val="18"/>
              </w:rPr>
              <w:t>118</w:t>
            </w:r>
          </w:p>
        </w:tc>
        <w:tc>
          <w:tcPr>
            <w:tcW w:w="900" w:type="dxa"/>
            <w:tcBorders>
              <w:top w:val="nil"/>
              <w:left w:val="nil"/>
              <w:bottom w:val="nil"/>
              <w:right w:val="nil"/>
            </w:tcBorders>
            <w:shd w:val="clear" w:color="auto" w:fill="auto"/>
            <w:vAlign w:val="bottom"/>
          </w:tcPr>
          <w:p w14:paraId="7439FAA9" w14:textId="73E59320" w:rsidR="006223FD" w:rsidRPr="007D725B" w:rsidRDefault="006223FD" w:rsidP="006223FD">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shd w:val="clear" w:color="auto" w:fill="auto"/>
            <w:vAlign w:val="bottom"/>
          </w:tcPr>
          <w:p w14:paraId="6F522E10" w14:textId="494A28F0" w:rsidR="006223FD" w:rsidRPr="007D725B" w:rsidRDefault="006223FD" w:rsidP="006223FD">
            <w:pPr>
              <w:jc w:val="right"/>
              <w:rPr>
                <w:rFonts w:cstheme="minorHAnsi"/>
                <w:sz w:val="18"/>
                <w:szCs w:val="16"/>
              </w:rPr>
            </w:pPr>
            <w:r>
              <w:rPr>
                <w:rFonts w:ascii="Calibri" w:hAnsi="Calibri" w:cs="Calibri"/>
                <w:color w:val="000000"/>
                <w:sz w:val="18"/>
                <w:szCs w:val="18"/>
              </w:rPr>
              <w:t>105</w:t>
            </w:r>
          </w:p>
        </w:tc>
        <w:tc>
          <w:tcPr>
            <w:tcW w:w="900" w:type="dxa"/>
            <w:tcBorders>
              <w:top w:val="nil"/>
              <w:left w:val="nil"/>
              <w:bottom w:val="nil"/>
              <w:right w:val="nil"/>
            </w:tcBorders>
            <w:shd w:val="clear" w:color="auto" w:fill="auto"/>
          </w:tcPr>
          <w:p w14:paraId="3EBE01A4" w14:textId="1DD8BE20" w:rsidR="006223FD" w:rsidRPr="007D725B" w:rsidRDefault="006223FD" w:rsidP="006223FD">
            <w:pPr>
              <w:jc w:val="right"/>
              <w:rPr>
                <w:rFonts w:cstheme="minorHAnsi"/>
                <w:sz w:val="18"/>
                <w:szCs w:val="16"/>
              </w:rPr>
            </w:pPr>
            <w:r w:rsidRPr="00A37A1B">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1A51C4BA" w14:textId="5C7D3FA1" w:rsidR="006223FD" w:rsidRPr="007D725B" w:rsidRDefault="006223FD" w:rsidP="006223FD">
            <w:pPr>
              <w:jc w:val="right"/>
              <w:rPr>
                <w:rFonts w:cstheme="minorHAnsi"/>
                <w:sz w:val="18"/>
                <w:szCs w:val="16"/>
              </w:rPr>
            </w:pPr>
            <w:r>
              <w:rPr>
                <w:rFonts w:ascii="Calibri" w:hAnsi="Calibri" w:cs="Calibri"/>
                <w:color w:val="000000"/>
                <w:sz w:val="18"/>
                <w:szCs w:val="18"/>
              </w:rPr>
              <w:t>99</w:t>
            </w:r>
          </w:p>
        </w:tc>
        <w:tc>
          <w:tcPr>
            <w:tcW w:w="900" w:type="dxa"/>
            <w:tcBorders>
              <w:top w:val="nil"/>
              <w:left w:val="nil"/>
              <w:bottom w:val="nil"/>
              <w:right w:val="nil"/>
            </w:tcBorders>
            <w:shd w:val="clear" w:color="auto" w:fill="auto"/>
          </w:tcPr>
          <w:p w14:paraId="4DF4C65F" w14:textId="0FBB2B61" w:rsidR="006223FD" w:rsidRPr="007D725B" w:rsidRDefault="006223FD" w:rsidP="006223FD">
            <w:pPr>
              <w:jc w:val="right"/>
              <w:rPr>
                <w:rFonts w:cstheme="minorHAnsi"/>
                <w:sz w:val="18"/>
                <w:szCs w:val="16"/>
              </w:rPr>
            </w:pPr>
            <w:r w:rsidRPr="001159AC">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426B0A32" w14:textId="0D385D46" w:rsidR="006223FD" w:rsidRPr="007D725B" w:rsidRDefault="006223FD" w:rsidP="006223FD">
            <w:pPr>
              <w:jc w:val="right"/>
              <w:rPr>
                <w:rFonts w:cstheme="minorHAnsi"/>
                <w:sz w:val="18"/>
                <w:szCs w:val="16"/>
              </w:rPr>
            </w:pPr>
            <w:r>
              <w:rPr>
                <w:rFonts w:ascii="Calibri" w:hAnsi="Calibri" w:cs="Calibri"/>
                <w:color w:val="000000"/>
                <w:sz w:val="18"/>
                <w:szCs w:val="18"/>
              </w:rPr>
              <w:t>97</w:t>
            </w:r>
          </w:p>
        </w:tc>
        <w:tc>
          <w:tcPr>
            <w:tcW w:w="900" w:type="dxa"/>
            <w:tcBorders>
              <w:top w:val="nil"/>
              <w:left w:val="nil"/>
              <w:bottom w:val="nil"/>
              <w:right w:val="nil"/>
            </w:tcBorders>
            <w:shd w:val="clear" w:color="auto" w:fill="auto"/>
          </w:tcPr>
          <w:p w14:paraId="1F72F848" w14:textId="63F79680" w:rsidR="006223FD" w:rsidRPr="007D725B" w:rsidRDefault="006223FD" w:rsidP="006223FD">
            <w:pPr>
              <w:jc w:val="right"/>
              <w:rPr>
                <w:rFonts w:cstheme="minorHAnsi"/>
                <w:sz w:val="18"/>
                <w:szCs w:val="16"/>
              </w:rPr>
            </w:pPr>
            <w:r w:rsidRPr="007663D6">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18ABAD03" w14:textId="47356D77" w:rsidR="006223FD" w:rsidRPr="007D725B" w:rsidRDefault="006223FD" w:rsidP="006223FD">
            <w:pPr>
              <w:jc w:val="right"/>
              <w:rPr>
                <w:rFonts w:cstheme="minorHAnsi"/>
                <w:sz w:val="18"/>
                <w:szCs w:val="16"/>
              </w:rPr>
            </w:pPr>
            <w:r>
              <w:rPr>
                <w:rFonts w:ascii="Calibri" w:hAnsi="Calibri" w:cs="Calibri"/>
                <w:color w:val="000000"/>
                <w:sz w:val="18"/>
                <w:szCs w:val="18"/>
              </w:rPr>
              <w:t>86</w:t>
            </w:r>
          </w:p>
        </w:tc>
        <w:tc>
          <w:tcPr>
            <w:tcW w:w="900" w:type="dxa"/>
            <w:tcBorders>
              <w:top w:val="nil"/>
              <w:left w:val="nil"/>
              <w:bottom w:val="nil"/>
              <w:right w:val="nil"/>
            </w:tcBorders>
            <w:shd w:val="clear" w:color="auto" w:fill="auto"/>
          </w:tcPr>
          <w:p w14:paraId="4B9EF49E" w14:textId="7ED06773" w:rsidR="006223FD" w:rsidRPr="007D725B" w:rsidRDefault="006223FD" w:rsidP="006223FD">
            <w:pPr>
              <w:jc w:val="right"/>
              <w:rPr>
                <w:rFonts w:cstheme="minorHAnsi"/>
                <w:sz w:val="18"/>
                <w:szCs w:val="16"/>
              </w:rPr>
            </w:pPr>
            <w:r w:rsidRPr="00D04913">
              <w:rPr>
                <w:rFonts w:ascii="Calibri" w:hAnsi="Calibri" w:cs="Calibri"/>
                <w:color w:val="000000"/>
                <w:sz w:val="18"/>
                <w:szCs w:val="18"/>
              </w:rPr>
              <w:t>&lt;1%</w:t>
            </w:r>
          </w:p>
        </w:tc>
      </w:tr>
      <w:tr w:rsidR="0075312A" w14:paraId="29701042" w14:textId="77777777" w:rsidTr="00164564">
        <w:trPr>
          <w:trHeight w:val="144"/>
        </w:trPr>
        <w:tc>
          <w:tcPr>
            <w:tcW w:w="1800" w:type="dxa"/>
            <w:tcBorders>
              <w:top w:val="nil"/>
              <w:left w:val="nil"/>
              <w:bottom w:val="nil"/>
              <w:right w:val="nil"/>
            </w:tcBorders>
          </w:tcPr>
          <w:p w14:paraId="29A43158" w14:textId="77777777" w:rsidR="0075312A" w:rsidRPr="007D725B" w:rsidRDefault="0075312A" w:rsidP="0075312A">
            <w:pPr>
              <w:rPr>
                <w:rFonts w:cstheme="minorHAnsi"/>
                <w:sz w:val="18"/>
                <w:szCs w:val="16"/>
              </w:rPr>
            </w:pPr>
            <w:r w:rsidRPr="007D725B">
              <w:rPr>
                <w:rFonts w:cstheme="minorHAnsi"/>
                <w:sz w:val="18"/>
                <w:szCs w:val="16"/>
              </w:rPr>
              <w:t xml:space="preserve">   20–29</w:t>
            </w:r>
          </w:p>
        </w:tc>
        <w:tc>
          <w:tcPr>
            <w:tcW w:w="900" w:type="dxa"/>
            <w:tcBorders>
              <w:top w:val="nil"/>
              <w:left w:val="nil"/>
              <w:bottom w:val="nil"/>
              <w:right w:val="nil"/>
            </w:tcBorders>
            <w:shd w:val="clear" w:color="auto" w:fill="auto"/>
            <w:vAlign w:val="bottom"/>
          </w:tcPr>
          <w:p w14:paraId="20CBF423" w14:textId="3374CB5D" w:rsidR="0075312A" w:rsidRPr="007D725B" w:rsidRDefault="0075312A" w:rsidP="0075312A">
            <w:pPr>
              <w:jc w:val="right"/>
              <w:rPr>
                <w:rFonts w:cstheme="minorHAnsi"/>
                <w:sz w:val="18"/>
                <w:szCs w:val="16"/>
              </w:rPr>
            </w:pPr>
            <w:r>
              <w:rPr>
                <w:rFonts w:ascii="Calibri" w:hAnsi="Calibri" w:cs="Calibri"/>
                <w:color w:val="000000"/>
                <w:sz w:val="18"/>
                <w:szCs w:val="18"/>
              </w:rPr>
              <w:t>1,309</w:t>
            </w:r>
          </w:p>
        </w:tc>
        <w:tc>
          <w:tcPr>
            <w:tcW w:w="900" w:type="dxa"/>
            <w:tcBorders>
              <w:top w:val="nil"/>
              <w:left w:val="nil"/>
              <w:bottom w:val="nil"/>
              <w:right w:val="nil"/>
            </w:tcBorders>
            <w:shd w:val="clear" w:color="auto" w:fill="auto"/>
            <w:vAlign w:val="bottom"/>
          </w:tcPr>
          <w:p w14:paraId="4B6193DE" w14:textId="22AA7D3D" w:rsidR="0075312A" w:rsidRPr="007D725B" w:rsidRDefault="0075312A" w:rsidP="0075312A">
            <w:pPr>
              <w:jc w:val="right"/>
              <w:rPr>
                <w:rFonts w:cstheme="minorHAnsi"/>
                <w:sz w:val="18"/>
                <w:szCs w:val="16"/>
              </w:rPr>
            </w:pPr>
            <w:r>
              <w:rPr>
                <w:rFonts w:ascii="Calibri" w:hAnsi="Calibri" w:cs="Calibri"/>
                <w:color w:val="000000"/>
                <w:sz w:val="18"/>
                <w:szCs w:val="18"/>
              </w:rPr>
              <w:t>6%</w:t>
            </w:r>
          </w:p>
        </w:tc>
        <w:tc>
          <w:tcPr>
            <w:tcW w:w="900" w:type="dxa"/>
            <w:tcBorders>
              <w:top w:val="nil"/>
              <w:left w:val="nil"/>
              <w:bottom w:val="nil"/>
              <w:right w:val="nil"/>
            </w:tcBorders>
            <w:shd w:val="clear" w:color="auto" w:fill="auto"/>
            <w:vAlign w:val="bottom"/>
          </w:tcPr>
          <w:p w14:paraId="79728B7B" w14:textId="01934775" w:rsidR="0075312A" w:rsidRPr="007D725B" w:rsidRDefault="0075312A" w:rsidP="0075312A">
            <w:pPr>
              <w:jc w:val="right"/>
              <w:rPr>
                <w:rFonts w:cstheme="minorHAnsi"/>
                <w:sz w:val="18"/>
                <w:szCs w:val="16"/>
              </w:rPr>
            </w:pPr>
            <w:r>
              <w:rPr>
                <w:rFonts w:ascii="Calibri" w:hAnsi="Calibri" w:cs="Calibri"/>
                <w:color w:val="000000"/>
                <w:sz w:val="18"/>
                <w:szCs w:val="18"/>
              </w:rPr>
              <w:t>1,320</w:t>
            </w:r>
          </w:p>
        </w:tc>
        <w:tc>
          <w:tcPr>
            <w:tcW w:w="900" w:type="dxa"/>
            <w:tcBorders>
              <w:top w:val="nil"/>
              <w:left w:val="nil"/>
              <w:bottom w:val="nil"/>
              <w:right w:val="nil"/>
            </w:tcBorders>
            <w:shd w:val="clear" w:color="auto" w:fill="auto"/>
            <w:vAlign w:val="bottom"/>
          </w:tcPr>
          <w:p w14:paraId="3A5DD3BD" w14:textId="0A29131F" w:rsidR="0075312A" w:rsidRPr="007D725B" w:rsidRDefault="0075312A" w:rsidP="0075312A">
            <w:pPr>
              <w:jc w:val="right"/>
              <w:rPr>
                <w:rFonts w:cstheme="minorHAnsi"/>
                <w:sz w:val="18"/>
                <w:szCs w:val="16"/>
              </w:rPr>
            </w:pPr>
            <w:r>
              <w:rPr>
                <w:rFonts w:ascii="Calibri" w:hAnsi="Calibri" w:cs="Calibri"/>
                <w:color w:val="000000"/>
                <w:sz w:val="18"/>
                <w:szCs w:val="18"/>
              </w:rPr>
              <w:t>6%</w:t>
            </w:r>
          </w:p>
        </w:tc>
        <w:tc>
          <w:tcPr>
            <w:tcW w:w="900" w:type="dxa"/>
            <w:tcBorders>
              <w:top w:val="nil"/>
              <w:left w:val="nil"/>
              <w:bottom w:val="nil"/>
              <w:right w:val="nil"/>
            </w:tcBorders>
            <w:shd w:val="clear" w:color="auto" w:fill="auto"/>
            <w:vAlign w:val="bottom"/>
          </w:tcPr>
          <w:p w14:paraId="3C90BC6C" w14:textId="64CF47E7" w:rsidR="0075312A" w:rsidRPr="007D725B" w:rsidRDefault="0075312A" w:rsidP="0075312A">
            <w:pPr>
              <w:jc w:val="right"/>
              <w:rPr>
                <w:rFonts w:cstheme="minorHAnsi"/>
                <w:sz w:val="18"/>
                <w:szCs w:val="16"/>
              </w:rPr>
            </w:pPr>
            <w:r>
              <w:rPr>
                <w:rFonts w:ascii="Calibri" w:hAnsi="Calibri" w:cs="Calibri"/>
                <w:color w:val="000000"/>
                <w:sz w:val="18"/>
                <w:szCs w:val="18"/>
              </w:rPr>
              <w:t>1,405</w:t>
            </w:r>
          </w:p>
        </w:tc>
        <w:tc>
          <w:tcPr>
            <w:tcW w:w="900" w:type="dxa"/>
            <w:tcBorders>
              <w:top w:val="nil"/>
              <w:left w:val="nil"/>
              <w:bottom w:val="nil"/>
              <w:right w:val="nil"/>
            </w:tcBorders>
            <w:shd w:val="clear" w:color="auto" w:fill="auto"/>
            <w:vAlign w:val="bottom"/>
          </w:tcPr>
          <w:p w14:paraId="17994F02" w14:textId="7F0664BC" w:rsidR="0075312A" w:rsidRPr="007D725B" w:rsidRDefault="0075312A" w:rsidP="0075312A">
            <w:pPr>
              <w:jc w:val="right"/>
              <w:rPr>
                <w:rFonts w:cstheme="minorHAnsi"/>
                <w:sz w:val="18"/>
                <w:szCs w:val="16"/>
              </w:rPr>
            </w:pPr>
            <w:r>
              <w:rPr>
                <w:rFonts w:ascii="Calibri" w:hAnsi="Calibri" w:cs="Calibri"/>
                <w:color w:val="000000"/>
                <w:sz w:val="18"/>
                <w:szCs w:val="18"/>
              </w:rPr>
              <w:t>6%</w:t>
            </w:r>
          </w:p>
        </w:tc>
        <w:tc>
          <w:tcPr>
            <w:tcW w:w="900" w:type="dxa"/>
            <w:tcBorders>
              <w:top w:val="nil"/>
              <w:left w:val="nil"/>
              <w:bottom w:val="nil"/>
              <w:right w:val="nil"/>
            </w:tcBorders>
            <w:shd w:val="clear" w:color="auto" w:fill="auto"/>
            <w:vAlign w:val="bottom"/>
          </w:tcPr>
          <w:p w14:paraId="6F78B60C" w14:textId="3353738A" w:rsidR="0075312A" w:rsidRPr="007D725B" w:rsidRDefault="0075312A" w:rsidP="0075312A">
            <w:pPr>
              <w:jc w:val="right"/>
              <w:rPr>
                <w:rFonts w:cstheme="minorHAnsi"/>
                <w:sz w:val="18"/>
                <w:szCs w:val="16"/>
              </w:rPr>
            </w:pPr>
            <w:r>
              <w:rPr>
                <w:rFonts w:ascii="Calibri" w:hAnsi="Calibri" w:cs="Calibri"/>
                <w:color w:val="000000"/>
                <w:sz w:val="18"/>
                <w:szCs w:val="18"/>
              </w:rPr>
              <w:t>1,425</w:t>
            </w:r>
          </w:p>
        </w:tc>
        <w:tc>
          <w:tcPr>
            <w:tcW w:w="900" w:type="dxa"/>
            <w:tcBorders>
              <w:top w:val="nil"/>
              <w:left w:val="nil"/>
              <w:bottom w:val="nil"/>
              <w:right w:val="nil"/>
            </w:tcBorders>
            <w:shd w:val="clear" w:color="auto" w:fill="auto"/>
            <w:vAlign w:val="bottom"/>
          </w:tcPr>
          <w:p w14:paraId="04ECDEA7" w14:textId="238436B2" w:rsidR="0075312A" w:rsidRPr="007D725B" w:rsidRDefault="0075312A" w:rsidP="0075312A">
            <w:pPr>
              <w:jc w:val="right"/>
              <w:rPr>
                <w:rFonts w:cstheme="minorHAnsi"/>
                <w:sz w:val="18"/>
                <w:szCs w:val="16"/>
              </w:rPr>
            </w:pPr>
            <w:r>
              <w:rPr>
                <w:rFonts w:ascii="Calibri" w:hAnsi="Calibri" w:cs="Calibri"/>
                <w:color w:val="000000"/>
                <w:sz w:val="18"/>
                <w:szCs w:val="18"/>
              </w:rPr>
              <w:t>6%</w:t>
            </w:r>
          </w:p>
        </w:tc>
        <w:tc>
          <w:tcPr>
            <w:tcW w:w="900" w:type="dxa"/>
            <w:tcBorders>
              <w:top w:val="nil"/>
              <w:left w:val="nil"/>
              <w:bottom w:val="nil"/>
              <w:right w:val="nil"/>
            </w:tcBorders>
            <w:shd w:val="clear" w:color="auto" w:fill="auto"/>
            <w:vAlign w:val="bottom"/>
          </w:tcPr>
          <w:p w14:paraId="0E265C8D" w14:textId="22332208" w:rsidR="0075312A" w:rsidRPr="007D725B" w:rsidRDefault="0075312A" w:rsidP="0075312A">
            <w:pPr>
              <w:jc w:val="right"/>
              <w:rPr>
                <w:rFonts w:cstheme="minorHAnsi"/>
                <w:sz w:val="18"/>
                <w:szCs w:val="16"/>
              </w:rPr>
            </w:pPr>
            <w:r>
              <w:rPr>
                <w:rFonts w:ascii="Calibri" w:hAnsi="Calibri" w:cs="Calibri"/>
                <w:color w:val="000000"/>
                <w:sz w:val="18"/>
                <w:szCs w:val="18"/>
              </w:rPr>
              <w:t>1,440</w:t>
            </w:r>
          </w:p>
        </w:tc>
        <w:tc>
          <w:tcPr>
            <w:tcW w:w="900" w:type="dxa"/>
            <w:tcBorders>
              <w:top w:val="nil"/>
              <w:left w:val="nil"/>
              <w:bottom w:val="nil"/>
              <w:right w:val="nil"/>
            </w:tcBorders>
            <w:shd w:val="clear" w:color="auto" w:fill="auto"/>
            <w:vAlign w:val="bottom"/>
          </w:tcPr>
          <w:p w14:paraId="7CA03722" w14:textId="1EAD5ECE" w:rsidR="0075312A" w:rsidRPr="007D725B" w:rsidRDefault="0075312A" w:rsidP="0075312A">
            <w:pPr>
              <w:jc w:val="right"/>
              <w:rPr>
                <w:rFonts w:cstheme="minorHAnsi"/>
                <w:sz w:val="18"/>
                <w:szCs w:val="16"/>
              </w:rPr>
            </w:pPr>
            <w:r>
              <w:rPr>
                <w:rFonts w:ascii="Calibri" w:hAnsi="Calibri" w:cs="Calibri"/>
                <w:color w:val="000000"/>
                <w:sz w:val="18"/>
                <w:szCs w:val="18"/>
              </w:rPr>
              <w:t>6%</w:t>
            </w:r>
          </w:p>
        </w:tc>
      </w:tr>
      <w:tr w:rsidR="0075312A" w14:paraId="60522C62" w14:textId="77777777" w:rsidTr="00164564">
        <w:trPr>
          <w:trHeight w:val="144"/>
        </w:trPr>
        <w:tc>
          <w:tcPr>
            <w:tcW w:w="1800" w:type="dxa"/>
            <w:tcBorders>
              <w:top w:val="nil"/>
              <w:left w:val="nil"/>
              <w:bottom w:val="nil"/>
              <w:right w:val="nil"/>
            </w:tcBorders>
          </w:tcPr>
          <w:p w14:paraId="4B2C8606" w14:textId="77777777" w:rsidR="0075312A" w:rsidRPr="007D725B" w:rsidRDefault="0075312A" w:rsidP="0075312A">
            <w:pPr>
              <w:rPr>
                <w:rFonts w:cstheme="minorHAnsi"/>
                <w:sz w:val="18"/>
                <w:szCs w:val="16"/>
              </w:rPr>
            </w:pPr>
            <w:r w:rsidRPr="007D725B">
              <w:rPr>
                <w:rFonts w:cstheme="minorHAnsi"/>
                <w:sz w:val="18"/>
                <w:szCs w:val="16"/>
              </w:rPr>
              <w:t xml:space="preserve">   30–39</w:t>
            </w:r>
          </w:p>
        </w:tc>
        <w:tc>
          <w:tcPr>
            <w:tcW w:w="900" w:type="dxa"/>
            <w:tcBorders>
              <w:top w:val="nil"/>
              <w:left w:val="nil"/>
              <w:bottom w:val="nil"/>
              <w:right w:val="nil"/>
            </w:tcBorders>
            <w:shd w:val="clear" w:color="auto" w:fill="auto"/>
            <w:vAlign w:val="bottom"/>
          </w:tcPr>
          <w:p w14:paraId="5386EB7B" w14:textId="7C1ACCC4" w:rsidR="0075312A" w:rsidRPr="007D725B" w:rsidRDefault="0075312A" w:rsidP="0075312A">
            <w:pPr>
              <w:jc w:val="right"/>
              <w:rPr>
                <w:rFonts w:cstheme="minorHAnsi"/>
                <w:sz w:val="18"/>
                <w:szCs w:val="16"/>
              </w:rPr>
            </w:pPr>
            <w:r>
              <w:rPr>
                <w:rFonts w:ascii="Calibri" w:hAnsi="Calibri" w:cs="Calibri"/>
                <w:color w:val="000000"/>
                <w:sz w:val="18"/>
                <w:szCs w:val="18"/>
              </w:rPr>
              <w:t>2,810</w:t>
            </w:r>
          </w:p>
        </w:tc>
        <w:tc>
          <w:tcPr>
            <w:tcW w:w="900" w:type="dxa"/>
            <w:tcBorders>
              <w:top w:val="nil"/>
              <w:left w:val="nil"/>
              <w:bottom w:val="nil"/>
              <w:right w:val="nil"/>
            </w:tcBorders>
            <w:shd w:val="clear" w:color="auto" w:fill="auto"/>
            <w:vAlign w:val="bottom"/>
          </w:tcPr>
          <w:p w14:paraId="7A04C0C5" w14:textId="2B2E636E" w:rsidR="0075312A" w:rsidRPr="007D725B" w:rsidRDefault="0075312A" w:rsidP="0075312A">
            <w:pPr>
              <w:jc w:val="right"/>
              <w:rPr>
                <w:rFonts w:cstheme="minorHAnsi"/>
                <w:sz w:val="18"/>
                <w:szCs w:val="16"/>
              </w:rPr>
            </w:pPr>
            <w:r>
              <w:rPr>
                <w:rFonts w:ascii="Calibri" w:hAnsi="Calibri" w:cs="Calibri"/>
                <w:color w:val="000000"/>
                <w:sz w:val="18"/>
                <w:szCs w:val="18"/>
              </w:rPr>
              <w:t>13%</w:t>
            </w:r>
          </w:p>
        </w:tc>
        <w:tc>
          <w:tcPr>
            <w:tcW w:w="900" w:type="dxa"/>
            <w:tcBorders>
              <w:top w:val="nil"/>
              <w:left w:val="nil"/>
              <w:bottom w:val="nil"/>
              <w:right w:val="nil"/>
            </w:tcBorders>
            <w:shd w:val="clear" w:color="auto" w:fill="auto"/>
            <w:vAlign w:val="bottom"/>
          </w:tcPr>
          <w:p w14:paraId="236445C5" w14:textId="2DA93FEA" w:rsidR="0075312A" w:rsidRPr="007D725B" w:rsidRDefault="0075312A" w:rsidP="0075312A">
            <w:pPr>
              <w:jc w:val="right"/>
              <w:rPr>
                <w:rFonts w:cstheme="minorHAnsi"/>
                <w:sz w:val="18"/>
                <w:szCs w:val="16"/>
              </w:rPr>
            </w:pPr>
            <w:r>
              <w:rPr>
                <w:rFonts w:ascii="Calibri" w:hAnsi="Calibri" w:cs="Calibri"/>
                <w:color w:val="000000"/>
                <w:sz w:val="18"/>
                <w:szCs w:val="18"/>
              </w:rPr>
              <w:t>2,824</w:t>
            </w:r>
          </w:p>
        </w:tc>
        <w:tc>
          <w:tcPr>
            <w:tcW w:w="900" w:type="dxa"/>
            <w:tcBorders>
              <w:top w:val="nil"/>
              <w:left w:val="nil"/>
              <w:bottom w:val="nil"/>
              <w:right w:val="nil"/>
            </w:tcBorders>
            <w:shd w:val="clear" w:color="auto" w:fill="auto"/>
            <w:vAlign w:val="bottom"/>
          </w:tcPr>
          <w:p w14:paraId="58D56850" w14:textId="5105BC63" w:rsidR="0075312A" w:rsidRPr="007D725B" w:rsidRDefault="0075312A" w:rsidP="0075312A">
            <w:pPr>
              <w:jc w:val="right"/>
              <w:rPr>
                <w:rFonts w:cstheme="minorHAnsi"/>
                <w:sz w:val="18"/>
                <w:szCs w:val="16"/>
              </w:rPr>
            </w:pPr>
            <w:r>
              <w:rPr>
                <w:rFonts w:ascii="Calibri" w:hAnsi="Calibri" w:cs="Calibri"/>
                <w:color w:val="000000"/>
                <w:sz w:val="18"/>
                <w:szCs w:val="18"/>
              </w:rPr>
              <w:t>13%</w:t>
            </w:r>
          </w:p>
        </w:tc>
        <w:tc>
          <w:tcPr>
            <w:tcW w:w="900" w:type="dxa"/>
            <w:tcBorders>
              <w:top w:val="nil"/>
              <w:left w:val="nil"/>
              <w:bottom w:val="nil"/>
              <w:right w:val="nil"/>
            </w:tcBorders>
            <w:shd w:val="clear" w:color="auto" w:fill="auto"/>
            <w:vAlign w:val="bottom"/>
          </w:tcPr>
          <w:p w14:paraId="0E0FA56C" w14:textId="64190DA3" w:rsidR="0075312A" w:rsidRPr="007D725B" w:rsidRDefault="0075312A" w:rsidP="0075312A">
            <w:pPr>
              <w:jc w:val="right"/>
              <w:rPr>
                <w:rFonts w:cstheme="minorHAnsi"/>
                <w:sz w:val="18"/>
                <w:szCs w:val="16"/>
              </w:rPr>
            </w:pPr>
            <w:r>
              <w:rPr>
                <w:rFonts w:ascii="Calibri" w:hAnsi="Calibri" w:cs="Calibri"/>
                <w:color w:val="000000"/>
                <w:sz w:val="18"/>
                <w:szCs w:val="18"/>
              </w:rPr>
              <w:t>2,899</w:t>
            </w:r>
          </w:p>
        </w:tc>
        <w:tc>
          <w:tcPr>
            <w:tcW w:w="900" w:type="dxa"/>
            <w:tcBorders>
              <w:top w:val="nil"/>
              <w:left w:val="nil"/>
              <w:bottom w:val="nil"/>
              <w:right w:val="nil"/>
            </w:tcBorders>
            <w:shd w:val="clear" w:color="auto" w:fill="auto"/>
            <w:vAlign w:val="bottom"/>
          </w:tcPr>
          <w:p w14:paraId="0949EA58" w14:textId="302D00BB" w:rsidR="0075312A" w:rsidRPr="007D725B" w:rsidRDefault="0075312A" w:rsidP="0075312A">
            <w:pPr>
              <w:jc w:val="right"/>
              <w:rPr>
                <w:rFonts w:cstheme="minorHAnsi"/>
                <w:sz w:val="18"/>
                <w:szCs w:val="16"/>
              </w:rPr>
            </w:pPr>
            <w:r>
              <w:rPr>
                <w:rFonts w:ascii="Calibri" w:hAnsi="Calibri" w:cs="Calibri"/>
                <w:color w:val="000000"/>
                <w:sz w:val="18"/>
                <w:szCs w:val="18"/>
              </w:rPr>
              <w:t>13%</w:t>
            </w:r>
          </w:p>
        </w:tc>
        <w:tc>
          <w:tcPr>
            <w:tcW w:w="900" w:type="dxa"/>
            <w:tcBorders>
              <w:top w:val="nil"/>
              <w:left w:val="nil"/>
              <w:bottom w:val="nil"/>
              <w:right w:val="nil"/>
            </w:tcBorders>
            <w:shd w:val="clear" w:color="auto" w:fill="auto"/>
            <w:vAlign w:val="bottom"/>
          </w:tcPr>
          <w:p w14:paraId="73AFD7BB" w14:textId="4981C998" w:rsidR="0075312A" w:rsidRPr="007D725B" w:rsidRDefault="0075312A" w:rsidP="0075312A">
            <w:pPr>
              <w:jc w:val="right"/>
              <w:rPr>
                <w:rFonts w:cstheme="minorHAnsi"/>
                <w:sz w:val="18"/>
                <w:szCs w:val="16"/>
              </w:rPr>
            </w:pPr>
            <w:r>
              <w:rPr>
                <w:rFonts w:ascii="Calibri" w:hAnsi="Calibri" w:cs="Calibri"/>
                <w:color w:val="000000"/>
                <w:sz w:val="18"/>
                <w:szCs w:val="18"/>
              </w:rPr>
              <w:t>3,015</w:t>
            </w:r>
          </w:p>
        </w:tc>
        <w:tc>
          <w:tcPr>
            <w:tcW w:w="900" w:type="dxa"/>
            <w:tcBorders>
              <w:top w:val="nil"/>
              <w:left w:val="nil"/>
              <w:bottom w:val="nil"/>
              <w:right w:val="nil"/>
            </w:tcBorders>
            <w:shd w:val="clear" w:color="auto" w:fill="auto"/>
            <w:vAlign w:val="bottom"/>
          </w:tcPr>
          <w:p w14:paraId="3BF40FC1" w14:textId="131FA6E3" w:rsidR="0075312A" w:rsidRPr="007D725B" w:rsidRDefault="0075312A" w:rsidP="0075312A">
            <w:pPr>
              <w:jc w:val="right"/>
              <w:rPr>
                <w:rFonts w:cstheme="minorHAnsi"/>
                <w:sz w:val="18"/>
                <w:szCs w:val="16"/>
              </w:rPr>
            </w:pPr>
            <w:r>
              <w:rPr>
                <w:rFonts w:ascii="Calibri" w:hAnsi="Calibri" w:cs="Calibri"/>
                <w:color w:val="000000"/>
                <w:sz w:val="18"/>
                <w:szCs w:val="18"/>
              </w:rPr>
              <w:t>13%</w:t>
            </w:r>
          </w:p>
        </w:tc>
        <w:tc>
          <w:tcPr>
            <w:tcW w:w="900" w:type="dxa"/>
            <w:tcBorders>
              <w:top w:val="nil"/>
              <w:left w:val="nil"/>
              <w:bottom w:val="nil"/>
              <w:right w:val="nil"/>
            </w:tcBorders>
            <w:shd w:val="clear" w:color="auto" w:fill="auto"/>
            <w:vAlign w:val="bottom"/>
          </w:tcPr>
          <w:p w14:paraId="1D0D2B78" w14:textId="4051FDB3" w:rsidR="0075312A" w:rsidRPr="007D725B" w:rsidRDefault="0075312A" w:rsidP="0075312A">
            <w:pPr>
              <w:jc w:val="right"/>
              <w:rPr>
                <w:rFonts w:cstheme="minorHAnsi"/>
                <w:sz w:val="18"/>
                <w:szCs w:val="16"/>
              </w:rPr>
            </w:pPr>
            <w:r>
              <w:rPr>
                <w:rFonts w:ascii="Calibri" w:hAnsi="Calibri" w:cs="Calibri"/>
                <w:color w:val="000000"/>
                <w:sz w:val="18"/>
                <w:szCs w:val="18"/>
              </w:rPr>
              <w:t>3,073</w:t>
            </w:r>
          </w:p>
        </w:tc>
        <w:tc>
          <w:tcPr>
            <w:tcW w:w="900" w:type="dxa"/>
            <w:tcBorders>
              <w:top w:val="nil"/>
              <w:left w:val="nil"/>
              <w:bottom w:val="nil"/>
              <w:right w:val="nil"/>
            </w:tcBorders>
            <w:shd w:val="clear" w:color="auto" w:fill="auto"/>
            <w:vAlign w:val="bottom"/>
          </w:tcPr>
          <w:p w14:paraId="7B860A9D" w14:textId="247E8E73" w:rsidR="0075312A" w:rsidRPr="007D725B" w:rsidRDefault="0075312A" w:rsidP="0075312A">
            <w:pPr>
              <w:jc w:val="right"/>
              <w:rPr>
                <w:rFonts w:cstheme="minorHAnsi"/>
                <w:sz w:val="18"/>
                <w:szCs w:val="16"/>
              </w:rPr>
            </w:pPr>
            <w:r>
              <w:rPr>
                <w:rFonts w:ascii="Calibri" w:hAnsi="Calibri" w:cs="Calibri"/>
                <w:color w:val="000000"/>
                <w:sz w:val="18"/>
                <w:szCs w:val="18"/>
              </w:rPr>
              <w:t>13%</w:t>
            </w:r>
          </w:p>
        </w:tc>
      </w:tr>
      <w:tr w:rsidR="0075312A" w14:paraId="62C8247A" w14:textId="77777777" w:rsidTr="00164564">
        <w:trPr>
          <w:trHeight w:val="144"/>
        </w:trPr>
        <w:tc>
          <w:tcPr>
            <w:tcW w:w="1800" w:type="dxa"/>
            <w:tcBorders>
              <w:top w:val="nil"/>
              <w:left w:val="nil"/>
              <w:bottom w:val="nil"/>
              <w:right w:val="nil"/>
            </w:tcBorders>
          </w:tcPr>
          <w:p w14:paraId="4B7D957A" w14:textId="360315E7" w:rsidR="0075312A" w:rsidRPr="007D725B" w:rsidRDefault="0075312A" w:rsidP="0075312A">
            <w:pPr>
              <w:rPr>
                <w:rFonts w:cstheme="minorHAnsi"/>
                <w:sz w:val="18"/>
                <w:szCs w:val="16"/>
              </w:rPr>
            </w:pPr>
            <w:r w:rsidRPr="007D725B">
              <w:rPr>
                <w:rFonts w:cstheme="minorHAnsi"/>
                <w:sz w:val="18"/>
                <w:szCs w:val="16"/>
              </w:rPr>
              <w:t xml:space="preserve">   40–49</w:t>
            </w:r>
          </w:p>
        </w:tc>
        <w:tc>
          <w:tcPr>
            <w:tcW w:w="900" w:type="dxa"/>
            <w:tcBorders>
              <w:top w:val="nil"/>
              <w:left w:val="nil"/>
              <w:bottom w:val="nil"/>
              <w:right w:val="nil"/>
            </w:tcBorders>
            <w:shd w:val="clear" w:color="auto" w:fill="auto"/>
            <w:vAlign w:val="bottom"/>
          </w:tcPr>
          <w:p w14:paraId="155A33E4" w14:textId="262BA420" w:rsidR="0075312A" w:rsidRPr="007D725B" w:rsidRDefault="0075312A" w:rsidP="0075312A">
            <w:pPr>
              <w:jc w:val="right"/>
              <w:rPr>
                <w:rFonts w:cstheme="minorHAnsi"/>
                <w:sz w:val="18"/>
                <w:szCs w:val="16"/>
              </w:rPr>
            </w:pPr>
            <w:r>
              <w:rPr>
                <w:rFonts w:ascii="Calibri" w:hAnsi="Calibri" w:cs="Calibri"/>
                <w:color w:val="000000"/>
                <w:sz w:val="18"/>
                <w:szCs w:val="18"/>
              </w:rPr>
              <w:t>6,205</w:t>
            </w:r>
          </w:p>
        </w:tc>
        <w:tc>
          <w:tcPr>
            <w:tcW w:w="900" w:type="dxa"/>
            <w:tcBorders>
              <w:top w:val="nil"/>
              <w:left w:val="nil"/>
              <w:bottom w:val="nil"/>
              <w:right w:val="nil"/>
            </w:tcBorders>
            <w:shd w:val="clear" w:color="auto" w:fill="auto"/>
            <w:vAlign w:val="bottom"/>
          </w:tcPr>
          <w:p w14:paraId="408564A1" w14:textId="73442B00" w:rsidR="0075312A" w:rsidRPr="007D725B" w:rsidRDefault="0075312A" w:rsidP="0075312A">
            <w:pPr>
              <w:jc w:val="right"/>
              <w:rPr>
                <w:rFonts w:cstheme="minorHAnsi"/>
                <w:sz w:val="18"/>
                <w:szCs w:val="16"/>
              </w:rPr>
            </w:pPr>
            <w:r>
              <w:rPr>
                <w:rFonts w:ascii="Calibri" w:hAnsi="Calibri" w:cs="Calibri"/>
                <w:color w:val="000000"/>
                <w:sz w:val="18"/>
                <w:szCs w:val="18"/>
              </w:rPr>
              <w:t>28%</w:t>
            </w:r>
          </w:p>
        </w:tc>
        <w:tc>
          <w:tcPr>
            <w:tcW w:w="900" w:type="dxa"/>
            <w:tcBorders>
              <w:top w:val="nil"/>
              <w:left w:val="nil"/>
              <w:bottom w:val="nil"/>
              <w:right w:val="nil"/>
            </w:tcBorders>
            <w:shd w:val="clear" w:color="auto" w:fill="auto"/>
            <w:vAlign w:val="bottom"/>
          </w:tcPr>
          <w:p w14:paraId="5872542C" w14:textId="193294DD" w:rsidR="0075312A" w:rsidRPr="007D725B" w:rsidRDefault="0075312A" w:rsidP="0075312A">
            <w:pPr>
              <w:jc w:val="right"/>
              <w:rPr>
                <w:rFonts w:cstheme="minorHAnsi"/>
                <w:sz w:val="18"/>
                <w:szCs w:val="16"/>
              </w:rPr>
            </w:pPr>
            <w:r>
              <w:rPr>
                <w:rFonts w:ascii="Calibri" w:hAnsi="Calibri" w:cs="Calibri"/>
                <w:color w:val="000000"/>
                <w:sz w:val="18"/>
                <w:szCs w:val="18"/>
              </w:rPr>
              <w:t>5,779</w:t>
            </w:r>
          </w:p>
        </w:tc>
        <w:tc>
          <w:tcPr>
            <w:tcW w:w="900" w:type="dxa"/>
            <w:tcBorders>
              <w:top w:val="nil"/>
              <w:left w:val="nil"/>
              <w:bottom w:val="nil"/>
              <w:right w:val="nil"/>
            </w:tcBorders>
            <w:shd w:val="clear" w:color="auto" w:fill="auto"/>
            <w:vAlign w:val="bottom"/>
          </w:tcPr>
          <w:p w14:paraId="3513F41A" w14:textId="4485B17C" w:rsidR="0075312A" w:rsidRPr="007D725B" w:rsidRDefault="0075312A" w:rsidP="0075312A">
            <w:pPr>
              <w:jc w:val="right"/>
              <w:rPr>
                <w:rFonts w:cstheme="minorHAnsi"/>
                <w:sz w:val="18"/>
                <w:szCs w:val="16"/>
              </w:rPr>
            </w:pPr>
            <w:r>
              <w:rPr>
                <w:rFonts w:ascii="Calibri" w:hAnsi="Calibri" w:cs="Calibri"/>
                <w:color w:val="000000"/>
                <w:sz w:val="18"/>
                <w:szCs w:val="18"/>
              </w:rPr>
              <w:t>26%</w:t>
            </w:r>
          </w:p>
        </w:tc>
        <w:tc>
          <w:tcPr>
            <w:tcW w:w="900" w:type="dxa"/>
            <w:tcBorders>
              <w:top w:val="nil"/>
              <w:left w:val="nil"/>
              <w:bottom w:val="nil"/>
              <w:right w:val="nil"/>
            </w:tcBorders>
            <w:shd w:val="clear" w:color="auto" w:fill="auto"/>
            <w:vAlign w:val="bottom"/>
          </w:tcPr>
          <w:p w14:paraId="5988544C" w14:textId="57F6BBA9" w:rsidR="0075312A" w:rsidRPr="007D725B" w:rsidRDefault="0075312A" w:rsidP="0075312A">
            <w:pPr>
              <w:jc w:val="right"/>
              <w:rPr>
                <w:rFonts w:cstheme="minorHAnsi"/>
                <w:sz w:val="18"/>
                <w:szCs w:val="16"/>
              </w:rPr>
            </w:pPr>
            <w:r>
              <w:rPr>
                <w:rFonts w:ascii="Calibri" w:hAnsi="Calibri" w:cs="Calibri"/>
                <w:color w:val="000000"/>
                <w:sz w:val="18"/>
                <w:szCs w:val="18"/>
              </w:rPr>
              <w:t>5,407</w:t>
            </w:r>
          </w:p>
        </w:tc>
        <w:tc>
          <w:tcPr>
            <w:tcW w:w="900" w:type="dxa"/>
            <w:tcBorders>
              <w:top w:val="nil"/>
              <w:left w:val="nil"/>
              <w:bottom w:val="nil"/>
              <w:right w:val="nil"/>
            </w:tcBorders>
            <w:shd w:val="clear" w:color="auto" w:fill="auto"/>
            <w:vAlign w:val="bottom"/>
          </w:tcPr>
          <w:p w14:paraId="5E16D30E" w14:textId="2F8A2587" w:rsidR="0075312A" w:rsidRPr="007D725B" w:rsidRDefault="0075312A" w:rsidP="0075312A">
            <w:pPr>
              <w:jc w:val="right"/>
              <w:rPr>
                <w:rFonts w:cstheme="minorHAnsi"/>
                <w:sz w:val="18"/>
                <w:szCs w:val="16"/>
              </w:rPr>
            </w:pPr>
            <w:r>
              <w:rPr>
                <w:rFonts w:ascii="Calibri" w:hAnsi="Calibri" w:cs="Calibri"/>
                <w:color w:val="000000"/>
                <w:sz w:val="18"/>
                <w:szCs w:val="18"/>
              </w:rPr>
              <w:t>24%</w:t>
            </w:r>
          </w:p>
        </w:tc>
        <w:tc>
          <w:tcPr>
            <w:tcW w:w="900" w:type="dxa"/>
            <w:tcBorders>
              <w:top w:val="nil"/>
              <w:left w:val="nil"/>
              <w:bottom w:val="nil"/>
              <w:right w:val="nil"/>
            </w:tcBorders>
            <w:shd w:val="clear" w:color="auto" w:fill="auto"/>
            <w:vAlign w:val="bottom"/>
          </w:tcPr>
          <w:p w14:paraId="2CABAC0F" w14:textId="61CE6B6E" w:rsidR="0075312A" w:rsidRPr="007D725B" w:rsidRDefault="0075312A" w:rsidP="0075312A">
            <w:pPr>
              <w:jc w:val="right"/>
              <w:rPr>
                <w:rFonts w:cstheme="minorHAnsi"/>
                <w:sz w:val="18"/>
                <w:szCs w:val="16"/>
              </w:rPr>
            </w:pPr>
            <w:r>
              <w:rPr>
                <w:rFonts w:ascii="Calibri" w:hAnsi="Calibri" w:cs="Calibri"/>
                <w:color w:val="000000"/>
                <w:sz w:val="18"/>
                <w:szCs w:val="18"/>
              </w:rPr>
              <w:t>5,074</w:t>
            </w:r>
          </w:p>
        </w:tc>
        <w:tc>
          <w:tcPr>
            <w:tcW w:w="900" w:type="dxa"/>
            <w:tcBorders>
              <w:top w:val="nil"/>
              <w:left w:val="nil"/>
              <w:bottom w:val="nil"/>
              <w:right w:val="nil"/>
            </w:tcBorders>
            <w:shd w:val="clear" w:color="auto" w:fill="auto"/>
            <w:vAlign w:val="bottom"/>
          </w:tcPr>
          <w:p w14:paraId="50F48B79" w14:textId="46FC4E6D" w:rsidR="0075312A" w:rsidRPr="007D725B" w:rsidRDefault="0075312A" w:rsidP="0075312A">
            <w:pPr>
              <w:jc w:val="right"/>
              <w:rPr>
                <w:rFonts w:cstheme="minorHAnsi"/>
                <w:sz w:val="18"/>
                <w:szCs w:val="16"/>
              </w:rPr>
            </w:pPr>
            <w:r>
              <w:rPr>
                <w:rFonts w:ascii="Calibri" w:hAnsi="Calibri" w:cs="Calibri"/>
                <w:color w:val="000000"/>
                <w:sz w:val="18"/>
                <w:szCs w:val="18"/>
              </w:rPr>
              <w:t>22%</w:t>
            </w:r>
          </w:p>
        </w:tc>
        <w:tc>
          <w:tcPr>
            <w:tcW w:w="900" w:type="dxa"/>
            <w:tcBorders>
              <w:top w:val="nil"/>
              <w:left w:val="nil"/>
              <w:bottom w:val="nil"/>
              <w:right w:val="nil"/>
            </w:tcBorders>
            <w:shd w:val="clear" w:color="auto" w:fill="auto"/>
            <w:vAlign w:val="bottom"/>
          </w:tcPr>
          <w:p w14:paraId="50977A7F" w14:textId="585981EA" w:rsidR="0075312A" w:rsidRPr="007D725B" w:rsidRDefault="0075312A" w:rsidP="0075312A">
            <w:pPr>
              <w:jc w:val="right"/>
              <w:rPr>
                <w:rFonts w:cstheme="minorHAnsi"/>
                <w:sz w:val="18"/>
                <w:szCs w:val="16"/>
              </w:rPr>
            </w:pPr>
            <w:r>
              <w:rPr>
                <w:rFonts w:ascii="Calibri" w:hAnsi="Calibri" w:cs="Calibri"/>
                <w:color w:val="000000"/>
                <w:sz w:val="18"/>
                <w:szCs w:val="18"/>
              </w:rPr>
              <w:t>4,741</w:t>
            </w:r>
          </w:p>
        </w:tc>
        <w:tc>
          <w:tcPr>
            <w:tcW w:w="900" w:type="dxa"/>
            <w:tcBorders>
              <w:top w:val="nil"/>
              <w:left w:val="nil"/>
              <w:bottom w:val="nil"/>
              <w:right w:val="nil"/>
            </w:tcBorders>
            <w:shd w:val="clear" w:color="auto" w:fill="auto"/>
            <w:vAlign w:val="bottom"/>
          </w:tcPr>
          <w:p w14:paraId="3EFBF3E3" w14:textId="7CD9D16F" w:rsidR="0075312A" w:rsidRPr="007D725B" w:rsidRDefault="0075312A" w:rsidP="0075312A">
            <w:pPr>
              <w:jc w:val="right"/>
              <w:rPr>
                <w:rFonts w:cstheme="minorHAnsi"/>
                <w:sz w:val="18"/>
                <w:szCs w:val="16"/>
              </w:rPr>
            </w:pPr>
            <w:r>
              <w:rPr>
                <w:rFonts w:ascii="Calibri" w:hAnsi="Calibri" w:cs="Calibri"/>
                <w:color w:val="000000"/>
                <w:sz w:val="18"/>
                <w:szCs w:val="18"/>
              </w:rPr>
              <w:t>20%</w:t>
            </w:r>
          </w:p>
        </w:tc>
      </w:tr>
      <w:tr w:rsidR="0075312A" w14:paraId="42390FBE" w14:textId="77777777" w:rsidTr="00164564">
        <w:trPr>
          <w:trHeight w:val="144"/>
        </w:trPr>
        <w:tc>
          <w:tcPr>
            <w:tcW w:w="1800" w:type="dxa"/>
            <w:tcBorders>
              <w:top w:val="nil"/>
              <w:left w:val="nil"/>
              <w:bottom w:val="nil"/>
              <w:right w:val="nil"/>
            </w:tcBorders>
          </w:tcPr>
          <w:p w14:paraId="332C546E" w14:textId="77777777" w:rsidR="0075312A" w:rsidRPr="007D725B" w:rsidRDefault="0075312A" w:rsidP="0075312A">
            <w:pPr>
              <w:rPr>
                <w:rFonts w:cstheme="minorHAnsi"/>
                <w:sz w:val="18"/>
                <w:szCs w:val="16"/>
              </w:rPr>
            </w:pPr>
            <w:r w:rsidRPr="007D725B">
              <w:rPr>
                <w:rFonts w:cstheme="minorHAnsi"/>
                <w:sz w:val="18"/>
                <w:szCs w:val="16"/>
              </w:rPr>
              <w:t xml:space="preserve">   50–59</w:t>
            </w:r>
          </w:p>
        </w:tc>
        <w:tc>
          <w:tcPr>
            <w:tcW w:w="900" w:type="dxa"/>
            <w:tcBorders>
              <w:top w:val="nil"/>
              <w:left w:val="nil"/>
              <w:bottom w:val="nil"/>
              <w:right w:val="nil"/>
            </w:tcBorders>
            <w:shd w:val="clear" w:color="auto" w:fill="auto"/>
            <w:vAlign w:val="bottom"/>
          </w:tcPr>
          <w:p w14:paraId="029BF052" w14:textId="4B4490F3" w:rsidR="0075312A" w:rsidRPr="007D725B" w:rsidRDefault="0075312A" w:rsidP="0075312A">
            <w:pPr>
              <w:jc w:val="right"/>
              <w:rPr>
                <w:rFonts w:cstheme="minorHAnsi"/>
                <w:sz w:val="18"/>
                <w:szCs w:val="16"/>
              </w:rPr>
            </w:pPr>
            <w:r>
              <w:rPr>
                <w:rFonts w:ascii="Calibri" w:hAnsi="Calibri" w:cs="Calibri"/>
                <w:color w:val="000000"/>
                <w:sz w:val="18"/>
                <w:szCs w:val="18"/>
              </w:rPr>
              <w:t>7,889</w:t>
            </w:r>
          </w:p>
        </w:tc>
        <w:tc>
          <w:tcPr>
            <w:tcW w:w="900" w:type="dxa"/>
            <w:tcBorders>
              <w:top w:val="nil"/>
              <w:left w:val="nil"/>
              <w:bottom w:val="nil"/>
              <w:right w:val="nil"/>
            </w:tcBorders>
            <w:shd w:val="clear" w:color="auto" w:fill="auto"/>
            <w:vAlign w:val="bottom"/>
          </w:tcPr>
          <w:p w14:paraId="335F3A3A" w14:textId="20799D69" w:rsidR="0075312A" w:rsidRPr="007D725B" w:rsidRDefault="0075312A" w:rsidP="0075312A">
            <w:pPr>
              <w:jc w:val="right"/>
              <w:rPr>
                <w:rFonts w:cstheme="minorHAnsi"/>
                <w:sz w:val="18"/>
                <w:szCs w:val="16"/>
              </w:rPr>
            </w:pPr>
            <w:r>
              <w:rPr>
                <w:rFonts w:ascii="Calibri" w:hAnsi="Calibri" w:cs="Calibri"/>
                <w:color w:val="000000"/>
                <w:sz w:val="18"/>
                <w:szCs w:val="18"/>
              </w:rPr>
              <w:t>36%</w:t>
            </w:r>
          </w:p>
        </w:tc>
        <w:tc>
          <w:tcPr>
            <w:tcW w:w="900" w:type="dxa"/>
            <w:tcBorders>
              <w:top w:val="nil"/>
              <w:left w:val="nil"/>
              <w:bottom w:val="nil"/>
              <w:right w:val="nil"/>
            </w:tcBorders>
            <w:shd w:val="clear" w:color="auto" w:fill="auto"/>
            <w:vAlign w:val="bottom"/>
          </w:tcPr>
          <w:p w14:paraId="6749A500" w14:textId="74988488" w:rsidR="0075312A" w:rsidRPr="007D725B" w:rsidRDefault="0075312A" w:rsidP="0075312A">
            <w:pPr>
              <w:jc w:val="right"/>
              <w:rPr>
                <w:rFonts w:cstheme="minorHAnsi"/>
                <w:sz w:val="18"/>
                <w:szCs w:val="16"/>
              </w:rPr>
            </w:pPr>
            <w:r>
              <w:rPr>
                <w:rFonts w:ascii="Calibri" w:hAnsi="Calibri" w:cs="Calibri"/>
                <w:color w:val="000000"/>
                <w:sz w:val="18"/>
                <w:szCs w:val="18"/>
              </w:rPr>
              <w:t>8,117</w:t>
            </w:r>
          </w:p>
        </w:tc>
        <w:tc>
          <w:tcPr>
            <w:tcW w:w="900" w:type="dxa"/>
            <w:tcBorders>
              <w:top w:val="nil"/>
              <w:left w:val="nil"/>
              <w:bottom w:val="nil"/>
              <w:right w:val="nil"/>
            </w:tcBorders>
            <w:shd w:val="clear" w:color="auto" w:fill="auto"/>
            <w:vAlign w:val="bottom"/>
          </w:tcPr>
          <w:p w14:paraId="0F4BF15B" w14:textId="1A2148E0" w:rsidR="0075312A" w:rsidRPr="007D725B" w:rsidRDefault="0075312A" w:rsidP="0075312A">
            <w:pPr>
              <w:jc w:val="right"/>
              <w:rPr>
                <w:rFonts w:cstheme="minorHAnsi"/>
                <w:sz w:val="18"/>
                <w:szCs w:val="16"/>
              </w:rPr>
            </w:pPr>
            <w:r>
              <w:rPr>
                <w:rFonts w:ascii="Calibri" w:hAnsi="Calibri" w:cs="Calibri"/>
                <w:color w:val="000000"/>
                <w:sz w:val="18"/>
                <w:szCs w:val="18"/>
              </w:rPr>
              <w:t>37%</w:t>
            </w:r>
          </w:p>
        </w:tc>
        <w:tc>
          <w:tcPr>
            <w:tcW w:w="900" w:type="dxa"/>
            <w:tcBorders>
              <w:top w:val="nil"/>
              <w:left w:val="nil"/>
              <w:bottom w:val="nil"/>
              <w:right w:val="nil"/>
            </w:tcBorders>
            <w:shd w:val="clear" w:color="auto" w:fill="auto"/>
            <w:vAlign w:val="bottom"/>
          </w:tcPr>
          <w:p w14:paraId="6F76E94D" w14:textId="09F56968" w:rsidR="0075312A" w:rsidRPr="007D725B" w:rsidRDefault="0075312A" w:rsidP="0075312A">
            <w:pPr>
              <w:jc w:val="right"/>
              <w:rPr>
                <w:rFonts w:cstheme="minorHAnsi"/>
                <w:sz w:val="18"/>
                <w:szCs w:val="16"/>
              </w:rPr>
            </w:pPr>
            <w:r>
              <w:rPr>
                <w:rFonts w:ascii="Calibri" w:hAnsi="Calibri" w:cs="Calibri"/>
                <w:color w:val="000000"/>
                <w:sz w:val="18"/>
                <w:szCs w:val="18"/>
              </w:rPr>
              <w:t>8,255</w:t>
            </w:r>
          </w:p>
        </w:tc>
        <w:tc>
          <w:tcPr>
            <w:tcW w:w="900" w:type="dxa"/>
            <w:tcBorders>
              <w:top w:val="nil"/>
              <w:left w:val="nil"/>
              <w:bottom w:val="nil"/>
              <w:right w:val="nil"/>
            </w:tcBorders>
            <w:shd w:val="clear" w:color="auto" w:fill="auto"/>
            <w:vAlign w:val="bottom"/>
          </w:tcPr>
          <w:p w14:paraId="3FE1267C" w14:textId="26D97ED1" w:rsidR="0075312A" w:rsidRPr="007D725B" w:rsidRDefault="0075312A" w:rsidP="0075312A">
            <w:pPr>
              <w:jc w:val="right"/>
              <w:rPr>
                <w:rFonts w:cstheme="minorHAnsi"/>
                <w:sz w:val="18"/>
                <w:szCs w:val="16"/>
              </w:rPr>
            </w:pPr>
            <w:r>
              <w:rPr>
                <w:rFonts w:ascii="Calibri" w:hAnsi="Calibri" w:cs="Calibri"/>
                <w:color w:val="000000"/>
                <w:sz w:val="18"/>
                <w:szCs w:val="18"/>
              </w:rPr>
              <w:t>37%</w:t>
            </w:r>
          </w:p>
        </w:tc>
        <w:tc>
          <w:tcPr>
            <w:tcW w:w="900" w:type="dxa"/>
            <w:tcBorders>
              <w:top w:val="nil"/>
              <w:left w:val="nil"/>
              <w:bottom w:val="nil"/>
              <w:right w:val="nil"/>
            </w:tcBorders>
            <w:shd w:val="clear" w:color="auto" w:fill="auto"/>
            <w:vAlign w:val="bottom"/>
          </w:tcPr>
          <w:p w14:paraId="3B8E3219" w14:textId="00E2EF12" w:rsidR="0075312A" w:rsidRPr="007D725B" w:rsidRDefault="0075312A" w:rsidP="0075312A">
            <w:pPr>
              <w:jc w:val="right"/>
              <w:rPr>
                <w:rFonts w:cstheme="minorHAnsi"/>
                <w:sz w:val="18"/>
                <w:szCs w:val="16"/>
              </w:rPr>
            </w:pPr>
            <w:r>
              <w:rPr>
                <w:rFonts w:ascii="Calibri" w:hAnsi="Calibri" w:cs="Calibri"/>
                <w:color w:val="000000"/>
                <w:sz w:val="18"/>
                <w:szCs w:val="18"/>
              </w:rPr>
              <w:t>8,313</w:t>
            </w:r>
          </w:p>
        </w:tc>
        <w:tc>
          <w:tcPr>
            <w:tcW w:w="900" w:type="dxa"/>
            <w:tcBorders>
              <w:top w:val="nil"/>
              <w:left w:val="nil"/>
              <w:bottom w:val="nil"/>
              <w:right w:val="nil"/>
            </w:tcBorders>
            <w:shd w:val="clear" w:color="auto" w:fill="auto"/>
            <w:vAlign w:val="bottom"/>
          </w:tcPr>
          <w:p w14:paraId="5924B4C2" w14:textId="1CFA4288" w:rsidR="0075312A" w:rsidRPr="007D725B" w:rsidRDefault="0075312A" w:rsidP="0075312A">
            <w:pPr>
              <w:jc w:val="right"/>
              <w:rPr>
                <w:rFonts w:cstheme="minorHAnsi"/>
                <w:sz w:val="18"/>
                <w:szCs w:val="16"/>
              </w:rPr>
            </w:pPr>
            <w:r>
              <w:rPr>
                <w:rFonts w:ascii="Calibri" w:hAnsi="Calibri" w:cs="Calibri"/>
                <w:color w:val="000000"/>
                <w:sz w:val="18"/>
                <w:szCs w:val="18"/>
              </w:rPr>
              <w:t>36%</w:t>
            </w:r>
          </w:p>
        </w:tc>
        <w:tc>
          <w:tcPr>
            <w:tcW w:w="900" w:type="dxa"/>
            <w:tcBorders>
              <w:top w:val="nil"/>
              <w:left w:val="nil"/>
              <w:bottom w:val="nil"/>
              <w:right w:val="nil"/>
            </w:tcBorders>
            <w:shd w:val="clear" w:color="auto" w:fill="auto"/>
            <w:vAlign w:val="bottom"/>
          </w:tcPr>
          <w:p w14:paraId="703761D9" w14:textId="47D72FB4" w:rsidR="0075312A" w:rsidRPr="007D725B" w:rsidRDefault="0075312A" w:rsidP="0075312A">
            <w:pPr>
              <w:jc w:val="right"/>
              <w:rPr>
                <w:rFonts w:cstheme="minorHAnsi"/>
                <w:sz w:val="18"/>
                <w:szCs w:val="16"/>
              </w:rPr>
            </w:pPr>
            <w:r>
              <w:rPr>
                <w:rFonts w:ascii="Calibri" w:hAnsi="Calibri" w:cs="Calibri"/>
                <w:color w:val="000000"/>
                <w:sz w:val="18"/>
                <w:szCs w:val="18"/>
              </w:rPr>
              <w:t>8,293</w:t>
            </w:r>
          </w:p>
        </w:tc>
        <w:tc>
          <w:tcPr>
            <w:tcW w:w="900" w:type="dxa"/>
            <w:tcBorders>
              <w:top w:val="nil"/>
              <w:left w:val="nil"/>
              <w:bottom w:val="nil"/>
              <w:right w:val="nil"/>
            </w:tcBorders>
            <w:shd w:val="clear" w:color="auto" w:fill="auto"/>
            <w:vAlign w:val="bottom"/>
          </w:tcPr>
          <w:p w14:paraId="65BA96D3" w14:textId="254DD8A2" w:rsidR="0075312A" w:rsidRPr="007D725B" w:rsidRDefault="0075312A" w:rsidP="0075312A">
            <w:pPr>
              <w:jc w:val="right"/>
              <w:rPr>
                <w:rFonts w:cstheme="minorHAnsi"/>
                <w:sz w:val="18"/>
                <w:szCs w:val="16"/>
              </w:rPr>
            </w:pPr>
            <w:r>
              <w:rPr>
                <w:rFonts w:ascii="Calibri" w:hAnsi="Calibri" w:cs="Calibri"/>
                <w:color w:val="000000"/>
                <w:sz w:val="18"/>
                <w:szCs w:val="18"/>
              </w:rPr>
              <w:t>36%</w:t>
            </w:r>
          </w:p>
        </w:tc>
      </w:tr>
      <w:tr w:rsidR="0075312A" w14:paraId="4ABA539A" w14:textId="77777777" w:rsidTr="00164564">
        <w:trPr>
          <w:trHeight w:val="144"/>
        </w:trPr>
        <w:tc>
          <w:tcPr>
            <w:tcW w:w="1800" w:type="dxa"/>
            <w:tcBorders>
              <w:top w:val="nil"/>
              <w:left w:val="nil"/>
              <w:bottom w:val="nil"/>
              <w:right w:val="nil"/>
            </w:tcBorders>
          </w:tcPr>
          <w:p w14:paraId="221DC5DD" w14:textId="77777777" w:rsidR="0075312A" w:rsidRPr="007D725B" w:rsidRDefault="0075312A" w:rsidP="0075312A">
            <w:pPr>
              <w:rPr>
                <w:rFonts w:cstheme="minorHAnsi"/>
                <w:sz w:val="18"/>
                <w:szCs w:val="16"/>
              </w:rPr>
            </w:pPr>
            <w:r w:rsidRPr="007D725B">
              <w:rPr>
                <w:rFonts w:cstheme="minorHAnsi"/>
                <w:sz w:val="18"/>
                <w:szCs w:val="16"/>
              </w:rPr>
              <w:t xml:space="preserve">   60–69</w:t>
            </w:r>
          </w:p>
        </w:tc>
        <w:tc>
          <w:tcPr>
            <w:tcW w:w="900" w:type="dxa"/>
            <w:tcBorders>
              <w:top w:val="nil"/>
              <w:left w:val="nil"/>
              <w:bottom w:val="nil"/>
              <w:right w:val="nil"/>
            </w:tcBorders>
            <w:shd w:val="clear" w:color="auto" w:fill="auto"/>
            <w:vAlign w:val="bottom"/>
          </w:tcPr>
          <w:p w14:paraId="12243823" w14:textId="367C7E8B" w:rsidR="0075312A" w:rsidRPr="007D725B" w:rsidRDefault="0075312A" w:rsidP="0075312A">
            <w:pPr>
              <w:jc w:val="right"/>
              <w:rPr>
                <w:rFonts w:cstheme="minorHAnsi"/>
                <w:sz w:val="18"/>
                <w:szCs w:val="16"/>
              </w:rPr>
            </w:pPr>
            <w:r>
              <w:rPr>
                <w:rFonts w:ascii="Calibri" w:hAnsi="Calibri" w:cs="Calibri"/>
                <w:color w:val="000000"/>
                <w:sz w:val="18"/>
                <w:szCs w:val="18"/>
              </w:rPr>
              <w:t>2,838</w:t>
            </w:r>
          </w:p>
        </w:tc>
        <w:tc>
          <w:tcPr>
            <w:tcW w:w="900" w:type="dxa"/>
            <w:tcBorders>
              <w:top w:val="nil"/>
              <w:left w:val="nil"/>
              <w:bottom w:val="nil"/>
              <w:right w:val="nil"/>
            </w:tcBorders>
            <w:shd w:val="clear" w:color="auto" w:fill="auto"/>
            <w:vAlign w:val="bottom"/>
          </w:tcPr>
          <w:p w14:paraId="128A574E" w14:textId="610F5D1B" w:rsidR="0075312A" w:rsidRPr="007D725B" w:rsidRDefault="0075312A" w:rsidP="0075312A">
            <w:pPr>
              <w:jc w:val="right"/>
              <w:rPr>
                <w:rFonts w:cstheme="minorHAnsi"/>
                <w:sz w:val="18"/>
                <w:szCs w:val="16"/>
              </w:rPr>
            </w:pPr>
            <w:r>
              <w:rPr>
                <w:rFonts w:ascii="Calibri" w:hAnsi="Calibri" w:cs="Calibri"/>
                <w:color w:val="000000"/>
                <w:sz w:val="18"/>
                <w:szCs w:val="18"/>
              </w:rPr>
              <w:t>13%</w:t>
            </w:r>
          </w:p>
        </w:tc>
        <w:tc>
          <w:tcPr>
            <w:tcW w:w="900" w:type="dxa"/>
            <w:tcBorders>
              <w:top w:val="nil"/>
              <w:left w:val="nil"/>
              <w:bottom w:val="nil"/>
              <w:right w:val="nil"/>
            </w:tcBorders>
            <w:shd w:val="clear" w:color="auto" w:fill="auto"/>
            <w:vAlign w:val="bottom"/>
          </w:tcPr>
          <w:p w14:paraId="604414D7" w14:textId="2573C102" w:rsidR="0075312A" w:rsidRPr="007D725B" w:rsidRDefault="0075312A" w:rsidP="0075312A">
            <w:pPr>
              <w:jc w:val="right"/>
              <w:rPr>
                <w:rFonts w:cstheme="minorHAnsi"/>
                <w:sz w:val="18"/>
                <w:szCs w:val="16"/>
              </w:rPr>
            </w:pPr>
            <w:r>
              <w:rPr>
                <w:rFonts w:ascii="Calibri" w:hAnsi="Calibri" w:cs="Calibri"/>
                <w:color w:val="000000"/>
                <w:sz w:val="18"/>
                <w:szCs w:val="18"/>
              </w:rPr>
              <w:t>3,197</w:t>
            </w:r>
          </w:p>
        </w:tc>
        <w:tc>
          <w:tcPr>
            <w:tcW w:w="900" w:type="dxa"/>
            <w:tcBorders>
              <w:top w:val="nil"/>
              <w:left w:val="nil"/>
              <w:bottom w:val="nil"/>
              <w:right w:val="nil"/>
            </w:tcBorders>
            <w:shd w:val="clear" w:color="auto" w:fill="auto"/>
            <w:vAlign w:val="bottom"/>
          </w:tcPr>
          <w:p w14:paraId="2EE05D37" w14:textId="64C0284A" w:rsidR="0075312A" w:rsidRPr="007D725B" w:rsidRDefault="0075312A" w:rsidP="0075312A">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shd w:val="clear" w:color="auto" w:fill="auto"/>
            <w:vAlign w:val="bottom"/>
          </w:tcPr>
          <w:p w14:paraId="7064CA0A" w14:textId="3AD6926C" w:rsidR="0075312A" w:rsidRPr="007D725B" w:rsidRDefault="0075312A" w:rsidP="0075312A">
            <w:pPr>
              <w:jc w:val="right"/>
              <w:rPr>
                <w:rFonts w:cstheme="minorHAnsi"/>
                <w:sz w:val="18"/>
                <w:szCs w:val="16"/>
              </w:rPr>
            </w:pPr>
            <w:r>
              <w:rPr>
                <w:rFonts w:ascii="Calibri" w:hAnsi="Calibri" w:cs="Calibri"/>
                <w:color w:val="000000"/>
                <w:sz w:val="18"/>
                <w:szCs w:val="18"/>
              </w:rPr>
              <w:t>3,626</w:t>
            </w:r>
          </w:p>
        </w:tc>
        <w:tc>
          <w:tcPr>
            <w:tcW w:w="900" w:type="dxa"/>
            <w:tcBorders>
              <w:top w:val="nil"/>
              <w:left w:val="nil"/>
              <w:bottom w:val="nil"/>
              <w:right w:val="nil"/>
            </w:tcBorders>
            <w:shd w:val="clear" w:color="auto" w:fill="auto"/>
            <w:vAlign w:val="bottom"/>
          </w:tcPr>
          <w:p w14:paraId="65A7D146" w14:textId="54BC1685" w:rsidR="0075312A" w:rsidRPr="007D725B" w:rsidRDefault="0075312A" w:rsidP="0075312A">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72145D24" w14:textId="4EB8CBA0" w:rsidR="0075312A" w:rsidRPr="007D725B" w:rsidRDefault="0075312A" w:rsidP="0075312A">
            <w:pPr>
              <w:jc w:val="right"/>
              <w:rPr>
                <w:rFonts w:cstheme="minorHAnsi"/>
                <w:sz w:val="18"/>
                <w:szCs w:val="16"/>
              </w:rPr>
            </w:pPr>
            <w:r>
              <w:rPr>
                <w:rFonts w:ascii="Calibri" w:hAnsi="Calibri" w:cs="Calibri"/>
                <w:color w:val="000000"/>
                <w:sz w:val="18"/>
                <w:szCs w:val="18"/>
              </w:rPr>
              <w:t>4,054</w:t>
            </w:r>
          </w:p>
        </w:tc>
        <w:tc>
          <w:tcPr>
            <w:tcW w:w="900" w:type="dxa"/>
            <w:tcBorders>
              <w:top w:val="nil"/>
              <w:left w:val="nil"/>
              <w:bottom w:val="nil"/>
              <w:right w:val="nil"/>
            </w:tcBorders>
            <w:shd w:val="clear" w:color="auto" w:fill="auto"/>
            <w:vAlign w:val="bottom"/>
          </w:tcPr>
          <w:p w14:paraId="124631CE" w14:textId="226894C4" w:rsidR="0075312A" w:rsidRPr="007D725B" w:rsidRDefault="0075312A" w:rsidP="0075312A">
            <w:pPr>
              <w:jc w:val="right"/>
              <w:rPr>
                <w:rFonts w:cstheme="minorHAnsi"/>
                <w:sz w:val="18"/>
                <w:szCs w:val="16"/>
              </w:rPr>
            </w:pPr>
            <w:r>
              <w:rPr>
                <w:rFonts w:ascii="Calibri" w:hAnsi="Calibri" w:cs="Calibri"/>
                <w:color w:val="000000"/>
                <w:sz w:val="18"/>
                <w:szCs w:val="18"/>
              </w:rPr>
              <w:t>18%</w:t>
            </w:r>
          </w:p>
        </w:tc>
        <w:tc>
          <w:tcPr>
            <w:tcW w:w="900" w:type="dxa"/>
            <w:tcBorders>
              <w:top w:val="nil"/>
              <w:left w:val="nil"/>
              <w:bottom w:val="nil"/>
              <w:right w:val="nil"/>
            </w:tcBorders>
            <w:shd w:val="clear" w:color="auto" w:fill="auto"/>
            <w:vAlign w:val="bottom"/>
          </w:tcPr>
          <w:p w14:paraId="29F16BE7" w14:textId="211FDC4D" w:rsidR="0075312A" w:rsidRPr="007D725B" w:rsidRDefault="0075312A" w:rsidP="0075312A">
            <w:pPr>
              <w:jc w:val="right"/>
              <w:rPr>
                <w:rFonts w:cstheme="minorHAnsi"/>
                <w:sz w:val="18"/>
                <w:szCs w:val="16"/>
              </w:rPr>
            </w:pPr>
            <w:r>
              <w:rPr>
                <w:rFonts w:ascii="Calibri" w:hAnsi="Calibri" w:cs="Calibri"/>
                <w:color w:val="000000"/>
                <w:sz w:val="18"/>
                <w:szCs w:val="18"/>
              </w:rPr>
              <w:t>4,473</w:t>
            </w:r>
          </w:p>
        </w:tc>
        <w:tc>
          <w:tcPr>
            <w:tcW w:w="900" w:type="dxa"/>
            <w:tcBorders>
              <w:top w:val="nil"/>
              <w:left w:val="nil"/>
              <w:bottom w:val="nil"/>
              <w:right w:val="nil"/>
            </w:tcBorders>
            <w:shd w:val="clear" w:color="auto" w:fill="auto"/>
            <w:vAlign w:val="bottom"/>
          </w:tcPr>
          <w:p w14:paraId="040B90B0" w14:textId="5E53392F" w:rsidR="0075312A" w:rsidRPr="007D725B" w:rsidRDefault="0075312A" w:rsidP="0075312A">
            <w:pPr>
              <w:jc w:val="right"/>
              <w:rPr>
                <w:rFonts w:cstheme="minorHAnsi"/>
                <w:sz w:val="18"/>
                <w:szCs w:val="16"/>
              </w:rPr>
            </w:pPr>
            <w:r>
              <w:rPr>
                <w:rFonts w:ascii="Calibri" w:hAnsi="Calibri" w:cs="Calibri"/>
                <w:color w:val="000000"/>
                <w:sz w:val="18"/>
                <w:szCs w:val="18"/>
              </w:rPr>
              <w:t>19%</w:t>
            </w:r>
          </w:p>
        </w:tc>
      </w:tr>
      <w:tr w:rsidR="0075312A" w14:paraId="3E439853" w14:textId="77777777" w:rsidTr="00164564">
        <w:trPr>
          <w:trHeight w:val="144"/>
        </w:trPr>
        <w:tc>
          <w:tcPr>
            <w:tcW w:w="1800" w:type="dxa"/>
            <w:tcBorders>
              <w:top w:val="nil"/>
              <w:left w:val="nil"/>
              <w:bottom w:val="nil"/>
              <w:right w:val="nil"/>
            </w:tcBorders>
          </w:tcPr>
          <w:p w14:paraId="69262677" w14:textId="77777777" w:rsidR="0075312A" w:rsidRPr="007D725B" w:rsidRDefault="0075312A" w:rsidP="0075312A">
            <w:pPr>
              <w:rPr>
                <w:rFonts w:cstheme="minorHAnsi"/>
                <w:sz w:val="18"/>
                <w:szCs w:val="16"/>
              </w:rPr>
            </w:pPr>
            <w:r w:rsidRPr="007D725B">
              <w:rPr>
                <w:rFonts w:cstheme="minorHAnsi"/>
                <w:sz w:val="18"/>
                <w:szCs w:val="16"/>
              </w:rPr>
              <w:t xml:space="preserve">   70+</w:t>
            </w:r>
          </w:p>
        </w:tc>
        <w:tc>
          <w:tcPr>
            <w:tcW w:w="900" w:type="dxa"/>
            <w:tcBorders>
              <w:top w:val="nil"/>
              <w:left w:val="nil"/>
              <w:bottom w:val="nil"/>
              <w:right w:val="nil"/>
            </w:tcBorders>
            <w:shd w:val="clear" w:color="auto" w:fill="auto"/>
            <w:vAlign w:val="bottom"/>
          </w:tcPr>
          <w:p w14:paraId="322F2DBF" w14:textId="39C5974B" w:rsidR="0075312A" w:rsidRPr="007D725B" w:rsidRDefault="0075312A" w:rsidP="0075312A">
            <w:pPr>
              <w:jc w:val="right"/>
              <w:rPr>
                <w:rFonts w:cstheme="minorHAnsi"/>
                <w:sz w:val="18"/>
                <w:szCs w:val="16"/>
              </w:rPr>
            </w:pPr>
            <w:r>
              <w:rPr>
                <w:rFonts w:ascii="Calibri" w:hAnsi="Calibri" w:cs="Calibri"/>
                <w:color w:val="000000"/>
                <w:sz w:val="18"/>
                <w:szCs w:val="18"/>
              </w:rPr>
              <w:t>579</w:t>
            </w:r>
          </w:p>
        </w:tc>
        <w:tc>
          <w:tcPr>
            <w:tcW w:w="900" w:type="dxa"/>
            <w:tcBorders>
              <w:top w:val="nil"/>
              <w:left w:val="nil"/>
              <w:bottom w:val="nil"/>
              <w:right w:val="nil"/>
            </w:tcBorders>
            <w:shd w:val="clear" w:color="auto" w:fill="auto"/>
            <w:vAlign w:val="bottom"/>
          </w:tcPr>
          <w:p w14:paraId="56FACF3A" w14:textId="6C49DC34" w:rsidR="0075312A" w:rsidRPr="007D725B" w:rsidRDefault="0075312A" w:rsidP="0075312A">
            <w:pPr>
              <w:jc w:val="right"/>
              <w:rPr>
                <w:rFonts w:cstheme="minorHAnsi"/>
                <w:sz w:val="18"/>
                <w:szCs w:val="16"/>
              </w:rPr>
            </w:pPr>
            <w:r>
              <w:rPr>
                <w:rFonts w:ascii="Calibri" w:hAnsi="Calibri" w:cs="Calibri"/>
                <w:color w:val="000000"/>
                <w:sz w:val="18"/>
                <w:szCs w:val="18"/>
              </w:rPr>
              <w:t>3%</w:t>
            </w:r>
          </w:p>
        </w:tc>
        <w:tc>
          <w:tcPr>
            <w:tcW w:w="900" w:type="dxa"/>
            <w:tcBorders>
              <w:top w:val="nil"/>
              <w:left w:val="nil"/>
              <w:bottom w:val="nil"/>
              <w:right w:val="nil"/>
            </w:tcBorders>
            <w:shd w:val="clear" w:color="auto" w:fill="auto"/>
            <w:vAlign w:val="bottom"/>
          </w:tcPr>
          <w:p w14:paraId="6EECD1EA" w14:textId="6891AD6D" w:rsidR="0075312A" w:rsidRPr="007D725B" w:rsidRDefault="0075312A" w:rsidP="0075312A">
            <w:pPr>
              <w:jc w:val="right"/>
              <w:rPr>
                <w:rFonts w:cstheme="minorHAnsi"/>
                <w:sz w:val="18"/>
                <w:szCs w:val="16"/>
              </w:rPr>
            </w:pPr>
            <w:r>
              <w:rPr>
                <w:rFonts w:ascii="Calibri" w:hAnsi="Calibri" w:cs="Calibri"/>
                <w:color w:val="000000"/>
                <w:sz w:val="18"/>
                <w:szCs w:val="18"/>
              </w:rPr>
              <w:t>683</w:t>
            </w:r>
          </w:p>
        </w:tc>
        <w:tc>
          <w:tcPr>
            <w:tcW w:w="900" w:type="dxa"/>
            <w:tcBorders>
              <w:top w:val="nil"/>
              <w:left w:val="nil"/>
              <w:bottom w:val="nil"/>
              <w:right w:val="nil"/>
            </w:tcBorders>
            <w:shd w:val="clear" w:color="auto" w:fill="auto"/>
            <w:vAlign w:val="bottom"/>
          </w:tcPr>
          <w:p w14:paraId="0E3DE2CA" w14:textId="37B71639" w:rsidR="0075312A" w:rsidRPr="007D725B" w:rsidRDefault="0075312A" w:rsidP="0075312A">
            <w:pPr>
              <w:jc w:val="right"/>
              <w:rPr>
                <w:rFonts w:cstheme="minorHAnsi"/>
                <w:sz w:val="18"/>
                <w:szCs w:val="16"/>
              </w:rPr>
            </w:pPr>
            <w:r>
              <w:rPr>
                <w:rFonts w:ascii="Calibri" w:hAnsi="Calibri" w:cs="Calibri"/>
                <w:color w:val="000000"/>
                <w:sz w:val="18"/>
                <w:szCs w:val="18"/>
              </w:rPr>
              <w:t>3%</w:t>
            </w:r>
          </w:p>
        </w:tc>
        <w:tc>
          <w:tcPr>
            <w:tcW w:w="900" w:type="dxa"/>
            <w:tcBorders>
              <w:top w:val="nil"/>
              <w:left w:val="nil"/>
              <w:bottom w:val="nil"/>
              <w:right w:val="nil"/>
            </w:tcBorders>
            <w:shd w:val="clear" w:color="auto" w:fill="auto"/>
            <w:vAlign w:val="bottom"/>
          </w:tcPr>
          <w:p w14:paraId="77321EB2" w14:textId="05DC6A91" w:rsidR="0075312A" w:rsidRPr="007D725B" w:rsidRDefault="0075312A" w:rsidP="0075312A">
            <w:pPr>
              <w:jc w:val="right"/>
              <w:rPr>
                <w:rFonts w:cstheme="minorHAnsi"/>
                <w:sz w:val="18"/>
                <w:szCs w:val="16"/>
              </w:rPr>
            </w:pPr>
            <w:r>
              <w:rPr>
                <w:rFonts w:ascii="Calibri" w:hAnsi="Calibri" w:cs="Calibri"/>
                <w:color w:val="000000"/>
                <w:sz w:val="18"/>
                <w:szCs w:val="18"/>
              </w:rPr>
              <w:t>797</w:t>
            </w:r>
          </w:p>
        </w:tc>
        <w:tc>
          <w:tcPr>
            <w:tcW w:w="900" w:type="dxa"/>
            <w:tcBorders>
              <w:top w:val="nil"/>
              <w:left w:val="nil"/>
              <w:bottom w:val="nil"/>
              <w:right w:val="nil"/>
            </w:tcBorders>
            <w:shd w:val="clear" w:color="auto" w:fill="auto"/>
            <w:vAlign w:val="bottom"/>
          </w:tcPr>
          <w:p w14:paraId="58D07F29" w14:textId="73F0F8B1" w:rsidR="0075312A" w:rsidRPr="007D725B" w:rsidRDefault="0075312A" w:rsidP="0075312A">
            <w:pPr>
              <w:jc w:val="right"/>
              <w:rPr>
                <w:rFonts w:cstheme="minorHAnsi"/>
                <w:sz w:val="18"/>
                <w:szCs w:val="16"/>
              </w:rPr>
            </w:pPr>
            <w:r>
              <w:rPr>
                <w:rFonts w:ascii="Calibri" w:hAnsi="Calibri" w:cs="Calibri"/>
                <w:color w:val="000000"/>
                <w:sz w:val="18"/>
                <w:szCs w:val="18"/>
              </w:rPr>
              <w:t>4%</w:t>
            </w:r>
          </w:p>
        </w:tc>
        <w:tc>
          <w:tcPr>
            <w:tcW w:w="900" w:type="dxa"/>
            <w:tcBorders>
              <w:top w:val="nil"/>
              <w:left w:val="nil"/>
              <w:bottom w:val="nil"/>
              <w:right w:val="nil"/>
            </w:tcBorders>
            <w:shd w:val="clear" w:color="auto" w:fill="auto"/>
            <w:vAlign w:val="bottom"/>
          </w:tcPr>
          <w:p w14:paraId="51AB2255" w14:textId="7E818B18" w:rsidR="0075312A" w:rsidRPr="007D725B" w:rsidRDefault="0075312A" w:rsidP="0075312A">
            <w:pPr>
              <w:jc w:val="right"/>
              <w:rPr>
                <w:rFonts w:cstheme="minorHAnsi"/>
                <w:sz w:val="18"/>
                <w:szCs w:val="16"/>
              </w:rPr>
            </w:pPr>
            <w:r>
              <w:rPr>
                <w:rFonts w:ascii="Calibri" w:hAnsi="Calibri" w:cs="Calibri"/>
                <w:color w:val="000000"/>
                <w:sz w:val="18"/>
                <w:szCs w:val="18"/>
              </w:rPr>
              <w:t>947</w:t>
            </w:r>
          </w:p>
        </w:tc>
        <w:tc>
          <w:tcPr>
            <w:tcW w:w="900" w:type="dxa"/>
            <w:tcBorders>
              <w:top w:val="nil"/>
              <w:left w:val="nil"/>
              <w:bottom w:val="nil"/>
              <w:right w:val="nil"/>
            </w:tcBorders>
            <w:shd w:val="clear" w:color="auto" w:fill="auto"/>
            <w:vAlign w:val="bottom"/>
          </w:tcPr>
          <w:p w14:paraId="2D50F9F0" w14:textId="4AC20E08" w:rsidR="0075312A" w:rsidRPr="007D725B" w:rsidRDefault="0075312A" w:rsidP="0075312A">
            <w:pPr>
              <w:jc w:val="right"/>
              <w:rPr>
                <w:rFonts w:cstheme="minorHAnsi"/>
                <w:sz w:val="18"/>
                <w:szCs w:val="16"/>
              </w:rPr>
            </w:pPr>
            <w:r>
              <w:rPr>
                <w:rFonts w:ascii="Calibri" w:hAnsi="Calibri" w:cs="Calibri"/>
                <w:color w:val="000000"/>
                <w:sz w:val="18"/>
                <w:szCs w:val="18"/>
              </w:rPr>
              <w:t>4%</w:t>
            </w:r>
          </w:p>
        </w:tc>
        <w:tc>
          <w:tcPr>
            <w:tcW w:w="900" w:type="dxa"/>
            <w:tcBorders>
              <w:top w:val="nil"/>
              <w:left w:val="nil"/>
              <w:bottom w:val="nil"/>
              <w:right w:val="nil"/>
            </w:tcBorders>
            <w:shd w:val="clear" w:color="auto" w:fill="auto"/>
            <w:vAlign w:val="bottom"/>
          </w:tcPr>
          <w:p w14:paraId="1691249D" w14:textId="11A11B8E" w:rsidR="0075312A" w:rsidRPr="007D725B" w:rsidRDefault="0075312A" w:rsidP="0075312A">
            <w:pPr>
              <w:jc w:val="right"/>
              <w:rPr>
                <w:rFonts w:cstheme="minorHAnsi"/>
                <w:sz w:val="18"/>
                <w:szCs w:val="16"/>
              </w:rPr>
            </w:pPr>
            <w:r>
              <w:rPr>
                <w:rFonts w:ascii="Calibri" w:hAnsi="Calibri" w:cs="Calibri"/>
                <w:color w:val="000000"/>
                <w:sz w:val="18"/>
                <w:szCs w:val="18"/>
              </w:rPr>
              <w:t>1,090</w:t>
            </w:r>
          </w:p>
        </w:tc>
        <w:tc>
          <w:tcPr>
            <w:tcW w:w="900" w:type="dxa"/>
            <w:tcBorders>
              <w:top w:val="nil"/>
              <w:left w:val="nil"/>
              <w:bottom w:val="nil"/>
              <w:right w:val="nil"/>
            </w:tcBorders>
            <w:shd w:val="clear" w:color="auto" w:fill="auto"/>
            <w:vAlign w:val="bottom"/>
          </w:tcPr>
          <w:p w14:paraId="011C85BF" w14:textId="6CAAD779" w:rsidR="0075312A" w:rsidRPr="007D725B" w:rsidRDefault="0075312A" w:rsidP="0075312A">
            <w:pPr>
              <w:jc w:val="right"/>
              <w:rPr>
                <w:rFonts w:cstheme="minorHAnsi"/>
                <w:sz w:val="18"/>
                <w:szCs w:val="16"/>
              </w:rPr>
            </w:pPr>
            <w:r>
              <w:rPr>
                <w:rFonts w:ascii="Calibri" w:hAnsi="Calibri" w:cs="Calibri"/>
                <w:color w:val="000000"/>
                <w:sz w:val="18"/>
                <w:szCs w:val="18"/>
              </w:rPr>
              <w:t>5%</w:t>
            </w:r>
          </w:p>
        </w:tc>
      </w:tr>
      <w:tr w:rsidR="0075312A" w14:paraId="222ACB94" w14:textId="77777777" w:rsidTr="00164564">
        <w:trPr>
          <w:trHeight w:val="144"/>
        </w:trPr>
        <w:tc>
          <w:tcPr>
            <w:tcW w:w="1800" w:type="dxa"/>
            <w:tcBorders>
              <w:top w:val="nil"/>
              <w:left w:val="nil"/>
              <w:bottom w:val="nil"/>
              <w:right w:val="nil"/>
            </w:tcBorders>
          </w:tcPr>
          <w:p w14:paraId="4237865F" w14:textId="77777777" w:rsidR="0075312A" w:rsidRPr="007D725B" w:rsidRDefault="0075312A" w:rsidP="0075312A">
            <w:pPr>
              <w:rPr>
                <w:rFonts w:cstheme="minorHAnsi"/>
                <w:b/>
                <w:sz w:val="18"/>
                <w:szCs w:val="16"/>
              </w:rPr>
            </w:pPr>
            <w:r w:rsidRPr="007D725B">
              <w:rPr>
                <w:rFonts w:cstheme="minorHAnsi"/>
                <w:b/>
                <w:sz w:val="18"/>
                <w:szCs w:val="16"/>
              </w:rPr>
              <w:t>HSR</w:t>
            </w:r>
          </w:p>
        </w:tc>
        <w:tc>
          <w:tcPr>
            <w:tcW w:w="900" w:type="dxa"/>
            <w:tcBorders>
              <w:top w:val="nil"/>
              <w:left w:val="nil"/>
              <w:bottom w:val="nil"/>
              <w:right w:val="nil"/>
            </w:tcBorders>
            <w:shd w:val="clear" w:color="auto" w:fill="auto"/>
            <w:vAlign w:val="bottom"/>
          </w:tcPr>
          <w:p w14:paraId="24724FD4" w14:textId="3481C3EE"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506D4C02" w14:textId="41A00F8F"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0C09DA52" w14:textId="1E741796"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71093D59" w14:textId="394B4DD6"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0A837D11" w14:textId="3EFA1463"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7161A0DB" w14:textId="08123EA6"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4964EDCA" w14:textId="186965D3"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40033E84" w14:textId="18F5D5AC"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57822984" w14:textId="3F9A2AD1"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30AE1A11" w14:textId="2A12F38A" w:rsidR="0075312A" w:rsidRPr="007D725B" w:rsidRDefault="0075312A" w:rsidP="0075312A">
            <w:pPr>
              <w:jc w:val="right"/>
              <w:rPr>
                <w:rFonts w:cstheme="minorHAnsi"/>
                <w:sz w:val="18"/>
                <w:szCs w:val="16"/>
              </w:rPr>
            </w:pPr>
          </w:p>
        </w:tc>
      </w:tr>
      <w:tr w:rsidR="0075312A" w14:paraId="652D3862" w14:textId="77777777" w:rsidTr="00164564">
        <w:trPr>
          <w:trHeight w:val="144"/>
        </w:trPr>
        <w:tc>
          <w:tcPr>
            <w:tcW w:w="1800" w:type="dxa"/>
            <w:tcBorders>
              <w:top w:val="nil"/>
              <w:left w:val="nil"/>
              <w:bottom w:val="nil"/>
              <w:right w:val="nil"/>
            </w:tcBorders>
          </w:tcPr>
          <w:p w14:paraId="5ED0B897" w14:textId="77777777" w:rsidR="0075312A" w:rsidRPr="007D725B" w:rsidRDefault="0075312A" w:rsidP="0075312A">
            <w:pPr>
              <w:rPr>
                <w:rFonts w:cstheme="minorHAnsi"/>
                <w:sz w:val="18"/>
                <w:szCs w:val="16"/>
              </w:rPr>
            </w:pPr>
            <w:r w:rsidRPr="007D725B">
              <w:rPr>
                <w:rFonts w:cstheme="minorHAnsi"/>
                <w:sz w:val="18"/>
                <w:szCs w:val="16"/>
              </w:rPr>
              <w:t xml:space="preserve">   Boston</w:t>
            </w:r>
          </w:p>
        </w:tc>
        <w:tc>
          <w:tcPr>
            <w:tcW w:w="900" w:type="dxa"/>
            <w:tcBorders>
              <w:top w:val="nil"/>
              <w:left w:val="nil"/>
              <w:bottom w:val="nil"/>
              <w:right w:val="nil"/>
            </w:tcBorders>
            <w:shd w:val="clear" w:color="auto" w:fill="auto"/>
            <w:vAlign w:val="bottom"/>
          </w:tcPr>
          <w:p w14:paraId="5D1EA49F" w14:textId="71192255" w:rsidR="0075312A" w:rsidRPr="007D725B" w:rsidRDefault="0075312A" w:rsidP="0075312A">
            <w:pPr>
              <w:jc w:val="right"/>
              <w:rPr>
                <w:rFonts w:cstheme="minorHAnsi"/>
                <w:sz w:val="18"/>
                <w:szCs w:val="16"/>
              </w:rPr>
            </w:pPr>
            <w:r>
              <w:rPr>
                <w:rFonts w:ascii="Calibri" w:hAnsi="Calibri" w:cs="Calibri"/>
                <w:color w:val="000000"/>
                <w:sz w:val="18"/>
                <w:szCs w:val="18"/>
              </w:rPr>
              <w:t>6,468</w:t>
            </w:r>
          </w:p>
        </w:tc>
        <w:tc>
          <w:tcPr>
            <w:tcW w:w="900" w:type="dxa"/>
            <w:tcBorders>
              <w:top w:val="nil"/>
              <w:left w:val="nil"/>
              <w:bottom w:val="nil"/>
              <w:right w:val="nil"/>
            </w:tcBorders>
            <w:shd w:val="clear" w:color="auto" w:fill="auto"/>
            <w:vAlign w:val="bottom"/>
          </w:tcPr>
          <w:p w14:paraId="7B9E4C16" w14:textId="6C470DF0" w:rsidR="0075312A" w:rsidRPr="007D725B" w:rsidRDefault="0075312A" w:rsidP="0075312A">
            <w:pPr>
              <w:jc w:val="right"/>
              <w:rPr>
                <w:rFonts w:cstheme="minorHAnsi"/>
                <w:sz w:val="18"/>
                <w:szCs w:val="16"/>
              </w:rPr>
            </w:pPr>
            <w:r>
              <w:rPr>
                <w:rFonts w:ascii="Calibri" w:hAnsi="Calibri" w:cs="Calibri"/>
                <w:color w:val="000000"/>
                <w:sz w:val="18"/>
                <w:szCs w:val="18"/>
              </w:rPr>
              <w:t>30%</w:t>
            </w:r>
          </w:p>
        </w:tc>
        <w:tc>
          <w:tcPr>
            <w:tcW w:w="900" w:type="dxa"/>
            <w:tcBorders>
              <w:top w:val="nil"/>
              <w:left w:val="nil"/>
              <w:bottom w:val="nil"/>
              <w:right w:val="nil"/>
            </w:tcBorders>
            <w:shd w:val="clear" w:color="auto" w:fill="auto"/>
            <w:vAlign w:val="bottom"/>
          </w:tcPr>
          <w:p w14:paraId="02D9F084" w14:textId="7CEEA226" w:rsidR="0075312A" w:rsidRPr="007D725B" w:rsidRDefault="0075312A" w:rsidP="0075312A">
            <w:pPr>
              <w:jc w:val="right"/>
              <w:rPr>
                <w:rFonts w:cstheme="minorHAnsi"/>
                <w:sz w:val="18"/>
                <w:szCs w:val="16"/>
              </w:rPr>
            </w:pPr>
            <w:r>
              <w:rPr>
                <w:rFonts w:ascii="Calibri" w:hAnsi="Calibri" w:cs="Calibri"/>
                <w:color w:val="000000"/>
                <w:sz w:val="18"/>
                <w:szCs w:val="18"/>
              </w:rPr>
              <w:t>6,434</w:t>
            </w:r>
          </w:p>
        </w:tc>
        <w:tc>
          <w:tcPr>
            <w:tcW w:w="900" w:type="dxa"/>
            <w:tcBorders>
              <w:top w:val="nil"/>
              <w:left w:val="nil"/>
              <w:bottom w:val="nil"/>
              <w:right w:val="nil"/>
            </w:tcBorders>
            <w:shd w:val="clear" w:color="auto" w:fill="auto"/>
            <w:vAlign w:val="bottom"/>
          </w:tcPr>
          <w:p w14:paraId="7DECA9A1" w14:textId="69CF96A5" w:rsidR="0075312A" w:rsidRPr="007D725B" w:rsidRDefault="0075312A" w:rsidP="0075312A">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shd w:val="clear" w:color="auto" w:fill="auto"/>
            <w:vAlign w:val="bottom"/>
          </w:tcPr>
          <w:p w14:paraId="7B346FBC" w14:textId="5BD3281C" w:rsidR="0075312A" w:rsidRPr="007D725B" w:rsidRDefault="0075312A" w:rsidP="0075312A">
            <w:pPr>
              <w:jc w:val="right"/>
              <w:rPr>
                <w:rFonts w:cstheme="minorHAnsi"/>
                <w:sz w:val="18"/>
                <w:szCs w:val="16"/>
              </w:rPr>
            </w:pPr>
            <w:r>
              <w:rPr>
                <w:rFonts w:ascii="Calibri" w:hAnsi="Calibri" w:cs="Calibri"/>
                <w:color w:val="000000"/>
                <w:sz w:val="18"/>
                <w:szCs w:val="18"/>
              </w:rPr>
              <w:t>6,470</w:t>
            </w:r>
          </w:p>
        </w:tc>
        <w:tc>
          <w:tcPr>
            <w:tcW w:w="900" w:type="dxa"/>
            <w:tcBorders>
              <w:top w:val="nil"/>
              <w:left w:val="nil"/>
              <w:bottom w:val="nil"/>
              <w:right w:val="nil"/>
            </w:tcBorders>
            <w:shd w:val="clear" w:color="auto" w:fill="auto"/>
            <w:vAlign w:val="bottom"/>
          </w:tcPr>
          <w:p w14:paraId="25AF85F2" w14:textId="4EB690CA" w:rsidR="0075312A" w:rsidRPr="007D725B" w:rsidRDefault="0075312A" w:rsidP="0075312A">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shd w:val="clear" w:color="auto" w:fill="auto"/>
            <w:vAlign w:val="bottom"/>
          </w:tcPr>
          <w:p w14:paraId="59B25820" w14:textId="4CDD6E52" w:rsidR="0075312A" w:rsidRPr="007D725B" w:rsidRDefault="0075312A" w:rsidP="0075312A">
            <w:pPr>
              <w:jc w:val="right"/>
              <w:rPr>
                <w:rFonts w:cstheme="minorHAnsi"/>
                <w:sz w:val="18"/>
                <w:szCs w:val="16"/>
              </w:rPr>
            </w:pPr>
            <w:r>
              <w:rPr>
                <w:rFonts w:ascii="Calibri" w:hAnsi="Calibri" w:cs="Calibri"/>
                <w:color w:val="000000"/>
                <w:sz w:val="18"/>
                <w:szCs w:val="18"/>
              </w:rPr>
              <w:t>6,512</w:t>
            </w:r>
          </w:p>
        </w:tc>
        <w:tc>
          <w:tcPr>
            <w:tcW w:w="900" w:type="dxa"/>
            <w:tcBorders>
              <w:top w:val="nil"/>
              <w:left w:val="nil"/>
              <w:bottom w:val="nil"/>
              <w:right w:val="nil"/>
            </w:tcBorders>
            <w:shd w:val="clear" w:color="auto" w:fill="auto"/>
            <w:vAlign w:val="bottom"/>
          </w:tcPr>
          <w:p w14:paraId="29EB9AD8" w14:textId="65DE30EE" w:rsidR="0075312A" w:rsidRPr="007D725B" w:rsidRDefault="0075312A" w:rsidP="0075312A">
            <w:pPr>
              <w:jc w:val="right"/>
              <w:rPr>
                <w:rFonts w:cstheme="minorHAnsi"/>
                <w:sz w:val="18"/>
                <w:szCs w:val="16"/>
              </w:rPr>
            </w:pPr>
            <w:r>
              <w:rPr>
                <w:rFonts w:ascii="Calibri" w:hAnsi="Calibri" w:cs="Calibri"/>
                <w:color w:val="000000"/>
                <w:sz w:val="18"/>
                <w:szCs w:val="18"/>
              </w:rPr>
              <w:t>28%</w:t>
            </w:r>
          </w:p>
        </w:tc>
        <w:tc>
          <w:tcPr>
            <w:tcW w:w="900" w:type="dxa"/>
            <w:tcBorders>
              <w:top w:val="nil"/>
              <w:left w:val="nil"/>
              <w:bottom w:val="nil"/>
              <w:right w:val="nil"/>
            </w:tcBorders>
            <w:shd w:val="clear" w:color="auto" w:fill="auto"/>
            <w:vAlign w:val="bottom"/>
          </w:tcPr>
          <w:p w14:paraId="4EA0146E" w14:textId="1807FEF1" w:rsidR="0075312A" w:rsidRPr="007D725B" w:rsidRDefault="0075312A" w:rsidP="0075312A">
            <w:pPr>
              <w:jc w:val="right"/>
              <w:rPr>
                <w:rFonts w:cstheme="minorHAnsi"/>
                <w:sz w:val="18"/>
                <w:szCs w:val="16"/>
              </w:rPr>
            </w:pPr>
            <w:r>
              <w:rPr>
                <w:rFonts w:ascii="Calibri" w:hAnsi="Calibri" w:cs="Calibri"/>
                <w:color w:val="000000"/>
                <w:sz w:val="18"/>
                <w:szCs w:val="18"/>
              </w:rPr>
              <w:t>6,463</w:t>
            </w:r>
          </w:p>
        </w:tc>
        <w:tc>
          <w:tcPr>
            <w:tcW w:w="900" w:type="dxa"/>
            <w:tcBorders>
              <w:top w:val="nil"/>
              <w:left w:val="nil"/>
              <w:bottom w:val="nil"/>
              <w:right w:val="nil"/>
            </w:tcBorders>
            <w:shd w:val="clear" w:color="auto" w:fill="auto"/>
            <w:vAlign w:val="bottom"/>
          </w:tcPr>
          <w:p w14:paraId="656EC29F" w14:textId="05CC2D49" w:rsidR="0075312A" w:rsidRPr="007D725B" w:rsidRDefault="0075312A" w:rsidP="0075312A">
            <w:pPr>
              <w:jc w:val="right"/>
              <w:rPr>
                <w:rFonts w:cstheme="minorHAnsi"/>
                <w:sz w:val="18"/>
                <w:szCs w:val="16"/>
              </w:rPr>
            </w:pPr>
            <w:r>
              <w:rPr>
                <w:rFonts w:ascii="Calibri" w:hAnsi="Calibri" w:cs="Calibri"/>
                <w:color w:val="000000"/>
                <w:sz w:val="18"/>
                <w:szCs w:val="18"/>
              </w:rPr>
              <w:t>28%</w:t>
            </w:r>
          </w:p>
        </w:tc>
      </w:tr>
      <w:tr w:rsidR="0075312A" w14:paraId="28D87360" w14:textId="77777777" w:rsidTr="00164564">
        <w:trPr>
          <w:trHeight w:val="144"/>
        </w:trPr>
        <w:tc>
          <w:tcPr>
            <w:tcW w:w="1800" w:type="dxa"/>
            <w:tcBorders>
              <w:top w:val="nil"/>
              <w:left w:val="nil"/>
              <w:bottom w:val="nil"/>
              <w:right w:val="nil"/>
            </w:tcBorders>
          </w:tcPr>
          <w:p w14:paraId="12D8F3A7" w14:textId="77777777" w:rsidR="0075312A" w:rsidRPr="007D725B" w:rsidRDefault="0075312A" w:rsidP="0075312A">
            <w:pPr>
              <w:rPr>
                <w:rFonts w:cstheme="minorHAnsi"/>
                <w:sz w:val="18"/>
                <w:szCs w:val="16"/>
              </w:rPr>
            </w:pPr>
            <w:r w:rsidRPr="007D725B">
              <w:rPr>
                <w:rFonts w:cstheme="minorHAnsi"/>
                <w:sz w:val="18"/>
                <w:szCs w:val="16"/>
              </w:rPr>
              <w:t xml:space="preserve">   Central</w:t>
            </w:r>
          </w:p>
        </w:tc>
        <w:tc>
          <w:tcPr>
            <w:tcW w:w="900" w:type="dxa"/>
            <w:tcBorders>
              <w:top w:val="nil"/>
              <w:left w:val="nil"/>
              <w:bottom w:val="nil"/>
              <w:right w:val="nil"/>
            </w:tcBorders>
            <w:shd w:val="clear" w:color="auto" w:fill="auto"/>
            <w:vAlign w:val="bottom"/>
          </w:tcPr>
          <w:p w14:paraId="7ED23FE1" w14:textId="04F1F2CF" w:rsidR="0075312A" w:rsidRPr="007D725B" w:rsidRDefault="0075312A" w:rsidP="0075312A">
            <w:pPr>
              <w:jc w:val="right"/>
              <w:rPr>
                <w:rFonts w:cstheme="minorHAnsi"/>
                <w:sz w:val="18"/>
                <w:szCs w:val="16"/>
              </w:rPr>
            </w:pPr>
            <w:r>
              <w:rPr>
                <w:rFonts w:ascii="Calibri" w:hAnsi="Calibri" w:cs="Calibri"/>
                <w:color w:val="000000"/>
                <w:sz w:val="18"/>
                <w:szCs w:val="18"/>
              </w:rPr>
              <w:t>2,141</w:t>
            </w:r>
          </w:p>
        </w:tc>
        <w:tc>
          <w:tcPr>
            <w:tcW w:w="900" w:type="dxa"/>
            <w:tcBorders>
              <w:top w:val="nil"/>
              <w:left w:val="nil"/>
              <w:bottom w:val="nil"/>
              <w:right w:val="nil"/>
            </w:tcBorders>
            <w:shd w:val="clear" w:color="auto" w:fill="auto"/>
            <w:vAlign w:val="bottom"/>
          </w:tcPr>
          <w:p w14:paraId="62E99DF0" w14:textId="50FCA5E5" w:rsidR="0075312A" w:rsidRPr="007D725B" w:rsidRDefault="0075312A" w:rsidP="0075312A">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shd w:val="clear" w:color="auto" w:fill="auto"/>
            <w:vAlign w:val="bottom"/>
          </w:tcPr>
          <w:p w14:paraId="375CDC20" w14:textId="077532F6" w:rsidR="0075312A" w:rsidRPr="007D725B" w:rsidRDefault="0075312A" w:rsidP="0075312A">
            <w:pPr>
              <w:jc w:val="right"/>
              <w:rPr>
                <w:rFonts w:cstheme="minorHAnsi"/>
                <w:sz w:val="18"/>
                <w:szCs w:val="16"/>
              </w:rPr>
            </w:pPr>
            <w:r>
              <w:rPr>
                <w:rFonts w:ascii="Calibri" w:hAnsi="Calibri" w:cs="Calibri"/>
                <w:color w:val="000000"/>
                <w:sz w:val="18"/>
                <w:szCs w:val="18"/>
              </w:rPr>
              <w:t>2,142</w:t>
            </w:r>
          </w:p>
        </w:tc>
        <w:tc>
          <w:tcPr>
            <w:tcW w:w="900" w:type="dxa"/>
            <w:tcBorders>
              <w:top w:val="nil"/>
              <w:left w:val="nil"/>
              <w:bottom w:val="nil"/>
              <w:right w:val="nil"/>
            </w:tcBorders>
            <w:shd w:val="clear" w:color="auto" w:fill="auto"/>
            <w:vAlign w:val="bottom"/>
          </w:tcPr>
          <w:p w14:paraId="00758C99" w14:textId="3630C901" w:rsidR="0075312A" w:rsidRPr="007D725B" w:rsidRDefault="0075312A" w:rsidP="0075312A">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shd w:val="clear" w:color="auto" w:fill="auto"/>
            <w:vAlign w:val="bottom"/>
          </w:tcPr>
          <w:p w14:paraId="389F7C4F" w14:textId="089C09B4" w:rsidR="0075312A" w:rsidRPr="007D725B" w:rsidRDefault="0075312A" w:rsidP="0075312A">
            <w:pPr>
              <w:jc w:val="right"/>
              <w:rPr>
                <w:rFonts w:cstheme="minorHAnsi"/>
                <w:sz w:val="18"/>
                <w:szCs w:val="16"/>
              </w:rPr>
            </w:pPr>
            <w:r>
              <w:rPr>
                <w:rFonts w:ascii="Calibri" w:hAnsi="Calibri" w:cs="Calibri"/>
                <w:color w:val="000000"/>
                <w:sz w:val="18"/>
                <w:szCs w:val="18"/>
              </w:rPr>
              <w:t>2,226</w:t>
            </w:r>
          </w:p>
        </w:tc>
        <w:tc>
          <w:tcPr>
            <w:tcW w:w="900" w:type="dxa"/>
            <w:tcBorders>
              <w:top w:val="nil"/>
              <w:left w:val="nil"/>
              <w:bottom w:val="nil"/>
              <w:right w:val="nil"/>
            </w:tcBorders>
            <w:shd w:val="clear" w:color="auto" w:fill="auto"/>
            <w:vAlign w:val="bottom"/>
          </w:tcPr>
          <w:p w14:paraId="5970BB6A" w14:textId="652CE5CD" w:rsidR="0075312A" w:rsidRPr="007D725B" w:rsidRDefault="0075312A" w:rsidP="0075312A">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shd w:val="clear" w:color="auto" w:fill="auto"/>
            <w:vAlign w:val="bottom"/>
          </w:tcPr>
          <w:p w14:paraId="54D2B935" w14:textId="0678D825" w:rsidR="0075312A" w:rsidRPr="007D725B" w:rsidRDefault="0075312A" w:rsidP="0075312A">
            <w:pPr>
              <w:jc w:val="right"/>
              <w:rPr>
                <w:rFonts w:cstheme="minorHAnsi"/>
                <w:sz w:val="18"/>
                <w:szCs w:val="16"/>
              </w:rPr>
            </w:pPr>
            <w:r>
              <w:rPr>
                <w:rFonts w:ascii="Calibri" w:hAnsi="Calibri" w:cs="Calibri"/>
                <w:color w:val="000000"/>
                <w:sz w:val="18"/>
                <w:szCs w:val="18"/>
              </w:rPr>
              <w:t>2,274</w:t>
            </w:r>
          </w:p>
        </w:tc>
        <w:tc>
          <w:tcPr>
            <w:tcW w:w="900" w:type="dxa"/>
            <w:tcBorders>
              <w:top w:val="nil"/>
              <w:left w:val="nil"/>
              <w:bottom w:val="nil"/>
              <w:right w:val="nil"/>
            </w:tcBorders>
            <w:shd w:val="clear" w:color="auto" w:fill="auto"/>
            <w:vAlign w:val="bottom"/>
          </w:tcPr>
          <w:p w14:paraId="33180F14" w14:textId="6508C1C8" w:rsidR="0075312A" w:rsidRPr="007D725B" w:rsidRDefault="0075312A" w:rsidP="0075312A">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shd w:val="clear" w:color="auto" w:fill="auto"/>
            <w:vAlign w:val="bottom"/>
          </w:tcPr>
          <w:p w14:paraId="3D075087" w14:textId="1BFEF44B" w:rsidR="0075312A" w:rsidRPr="007D725B" w:rsidRDefault="0075312A" w:rsidP="0075312A">
            <w:pPr>
              <w:jc w:val="right"/>
              <w:rPr>
                <w:rFonts w:cstheme="minorHAnsi"/>
                <w:sz w:val="18"/>
                <w:szCs w:val="16"/>
              </w:rPr>
            </w:pPr>
            <w:r>
              <w:rPr>
                <w:rFonts w:ascii="Calibri" w:hAnsi="Calibri" w:cs="Calibri"/>
                <w:color w:val="000000"/>
                <w:sz w:val="18"/>
                <w:szCs w:val="18"/>
              </w:rPr>
              <w:t>2,340</w:t>
            </w:r>
          </w:p>
        </w:tc>
        <w:tc>
          <w:tcPr>
            <w:tcW w:w="900" w:type="dxa"/>
            <w:tcBorders>
              <w:top w:val="nil"/>
              <w:left w:val="nil"/>
              <w:bottom w:val="nil"/>
              <w:right w:val="nil"/>
            </w:tcBorders>
            <w:shd w:val="clear" w:color="auto" w:fill="auto"/>
            <w:vAlign w:val="bottom"/>
          </w:tcPr>
          <w:p w14:paraId="635AAE2A" w14:textId="1EEEA489" w:rsidR="0075312A" w:rsidRPr="007D725B" w:rsidRDefault="0075312A" w:rsidP="0075312A">
            <w:pPr>
              <w:jc w:val="right"/>
              <w:rPr>
                <w:rFonts w:cstheme="minorHAnsi"/>
                <w:sz w:val="18"/>
                <w:szCs w:val="16"/>
              </w:rPr>
            </w:pPr>
            <w:r>
              <w:rPr>
                <w:rFonts w:ascii="Calibri" w:hAnsi="Calibri" w:cs="Calibri"/>
                <w:color w:val="000000"/>
                <w:sz w:val="18"/>
                <w:szCs w:val="18"/>
              </w:rPr>
              <w:t>10%</w:t>
            </w:r>
          </w:p>
        </w:tc>
      </w:tr>
      <w:tr w:rsidR="0075312A" w14:paraId="56F27A91" w14:textId="77777777" w:rsidTr="00164564">
        <w:trPr>
          <w:trHeight w:val="144"/>
        </w:trPr>
        <w:tc>
          <w:tcPr>
            <w:tcW w:w="1800" w:type="dxa"/>
            <w:tcBorders>
              <w:top w:val="nil"/>
              <w:left w:val="nil"/>
              <w:bottom w:val="nil"/>
              <w:right w:val="nil"/>
            </w:tcBorders>
          </w:tcPr>
          <w:p w14:paraId="12CEF5DB" w14:textId="77777777" w:rsidR="0075312A" w:rsidRPr="007D725B" w:rsidRDefault="0075312A" w:rsidP="0075312A">
            <w:pPr>
              <w:rPr>
                <w:rFonts w:cstheme="minorHAnsi"/>
                <w:sz w:val="18"/>
                <w:szCs w:val="16"/>
              </w:rPr>
            </w:pPr>
            <w:r w:rsidRPr="007D725B">
              <w:rPr>
                <w:rFonts w:cstheme="minorHAnsi"/>
                <w:sz w:val="18"/>
                <w:szCs w:val="16"/>
              </w:rPr>
              <w:t xml:space="preserve">   Metro West</w:t>
            </w:r>
          </w:p>
        </w:tc>
        <w:tc>
          <w:tcPr>
            <w:tcW w:w="900" w:type="dxa"/>
            <w:tcBorders>
              <w:top w:val="nil"/>
              <w:left w:val="nil"/>
              <w:bottom w:val="nil"/>
              <w:right w:val="nil"/>
            </w:tcBorders>
            <w:shd w:val="clear" w:color="auto" w:fill="auto"/>
            <w:vAlign w:val="bottom"/>
          </w:tcPr>
          <w:p w14:paraId="709FF108" w14:textId="442AD397" w:rsidR="0075312A" w:rsidRPr="007D725B" w:rsidRDefault="0075312A" w:rsidP="0075312A">
            <w:pPr>
              <w:jc w:val="right"/>
              <w:rPr>
                <w:rFonts w:cstheme="minorHAnsi"/>
                <w:sz w:val="18"/>
                <w:szCs w:val="16"/>
              </w:rPr>
            </w:pPr>
            <w:r>
              <w:rPr>
                <w:rFonts w:ascii="Calibri" w:hAnsi="Calibri" w:cs="Calibri"/>
                <w:color w:val="000000"/>
                <w:sz w:val="18"/>
                <w:szCs w:val="18"/>
              </w:rPr>
              <w:t>3,394</w:t>
            </w:r>
          </w:p>
        </w:tc>
        <w:tc>
          <w:tcPr>
            <w:tcW w:w="900" w:type="dxa"/>
            <w:tcBorders>
              <w:top w:val="nil"/>
              <w:left w:val="nil"/>
              <w:bottom w:val="nil"/>
              <w:right w:val="nil"/>
            </w:tcBorders>
            <w:shd w:val="clear" w:color="auto" w:fill="auto"/>
            <w:vAlign w:val="bottom"/>
          </w:tcPr>
          <w:p w14:paraId="42EEB4B8" w14:textId="3A042E0F" w:rsidR="0075312A" w:rsidRPr="007D725B" w:rsidRDefault="0075312A" w:rsidP="0075312A">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5A97D793" w14:textId="4D67C5FF" w:rsidR="0075312A" w:rsidRPr="007D725B" w:rsidRDefault="0075312A" w:rsidP="0075312A">
            <w:pPr>
              <w:jc w:val="right"/>
              <w:rPr>
                <w:rFonts w:cstheme="minorHAnsi"/>
                <w:sz w:val="18"/>
                <w:szCs w:val="16"/>
              </w:rPr>
            </w:pPr>
            <w:r>
              <w:rPr>
                <w:rFonts w:ascii="Calibri" w:hAnsi="Calibri" w:cs="Calibri"/>
                <w:color w:val="000000"/>
                <w:sz w:val="18"/>
                <w:szCs w:val="18"/>
              </w:rPr>
              <w:t>3,467</w:t>
            </w:r>
          </w:p>
        </w:tc>
        <w:tc>
          <w:tcPr>
            <w:tcW w:w="900" w:type="dxa"/>
            <w:tcBorders>
              <w:top w:val="nil"/>
              <w:left w:val="nil"/>
              <w:bottom w:val="nil"/>
              <w:right w:val="nil"/>
            </w:tcBorders>
            <w:shd w:val="clear" w:color="auto" w:fill="auto"/>
            <w:vAlign w:val="bottom"/>
          </w:tcPr>
          <w:p w14:paraId="0E360F5A" w14:textId="2123AB98" w:rsidR="0075312A" w:rsidRPr="007D725B" w:rsidRDefault="0075312A" w:rsidP="0075312A">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4AF7A738" w14:textId="707AA588" w:rsidR="0075312A" w:rsidRPr="007D725B" w:rsidRDefault="0075312A" w:rsidP="0075312A">
            <w:pPr>
              <w:jc w:val="right"/>
              <w:rPr>
                <w:rFonts w:cstheme="minorHAnsi"/>
                <w:sz w:val="18"/>
                <w:szCs w:val="16"/>
              </w:rPr>
            </w:pPr>
            <w:r>
              <w:rPr>
                <w:rFonts w:ascii="Calibri" w:hAnsi="Calibri" w:cs="Calibri"/>
                <w:color w:val="000000"/>
                <w:sz w:val="18"/>
                <w:szCs w:val="18"/>
              </w:rPr>
              <w:t>3,532</w:t>
            </w:r>
          </w:p>
        </w:tc>
        <w:tc>
          <w:tcPr>
            <w:tcW w:w="900" w:type="dxa"/>
            <w:tcBorders>
              <w:top w:val="nil"/>
              <w:left w:val="nil"/>
              <w:bottom w:val="nil"/>
              <w:right w:val="nil"/>
            </w:tcBorders>
            <w:shd w:val="clear" w:color="auto" w:fill="auto"/>
            <w:vAlign w:val="bottom"/>
          </w:tcPr>
          <w:p w14:paraId="19D6D9AD" w14:textId="2C2D3EE7" w:rsidR="0075312A" w:rsidRPr="007D725B" w:rsidRDefault="0075312A" w:rsidP="0075312A">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62697C84" w14:textId="5ED2FE5B" w:rsidR="0075312A" w:rsidRPr="007D725B" w:rsidRDefault="0075312A" w:rsidP="0075312A">
            <w:pPr>
              <w:jc w:val="right"/>
              <w:rPr>
                <w:rFonts w:cstheme="minorHAnsi"/>
                <w:sz w:val="18"/>
                <w:szCs w:val="16"/>
              </w:rPr>
            </w:pPr>
            <w:r>
              <w:rPr>
                <w:rFonts w:ascii="Calibri" w:hAnsi="Calibri" w:cs="Calibri"/>
                <w:color w:val="000000"/>
                <w:sz w:val="18"/>
                <w:szCs w:val="18"/>
              </w:rPr>
              <w:t>3,623</w:t>
            </w:r>
          </w:p>
        </w:tc>
        <w:tc>
          <w:tcPr>
            <w:tcW w:w="900" w:type="dxa"/>
            <w:tcBorders>
              <w:top w:val="nil"/>
              <w:left w:val="nil"/>
              <w:bottom w:val="nil"/>
              <w:right w:val="nil"/>
            </w:tcBorders>
            <w:shd w:val="clear" w:color="auto" w:fill="auto"/>
            <w:vAlign w:val="bottom"/>
          </w:tcPr>
          <w:p w14:paraId="03DAB66A" w14:textId="5F74CC1D" w:rsidR="0075312A" w:rsidRPr="007D725B" w:rsidRDefault="0075312A" w:rsidP="0075312A">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7894A78B" w14:textId="1EC75352" w:rsidR="0075312A" w:rsidRPr="007D725B" w:rsidRDefault="0075312A" w:rsidP="0075312A">
            <w:pPr>
              <w:jc w:val="right"/>
              <w:rPr>
                <w:rFonts w:cstheme="minorHAnsi"/>
                <w:sz w:val="18"/>
                <w:szCs w:val="16"/>
              </w:rPr>
            </w:pPr>
            <w:r>
              <w:rPr>
                <w:rFonts w:ascii="Calibri" w:hAnsi="Calibri" w:cs="Calibri"/>
                <w:color w:val="000000"/>
                <w:sz w:val="18"/>
                <w:szCs w:val="18"/>
              </w:rPr>
              <w:t>3,700</w:t>
            </w:r>
          </w:p>
        </w:tc>
        <w:tc>
          <w:tcPr>
            <w:tcW w:w="900" w:type="dxa"/>
            <w:tcBorders>
              <w:top w:val="nil"/>
              <w:left w:val="nil"/>
              <w:bottom w:val="nil"/>
              <w:right w:val="nil"/>
            </w:tcBorders>
            <w:shd w:val="clear" w:color="auto" w:fill="auto"/>
            <w:vAlign w:val="bottom"/>
          </w:tcPr>
          <w:p w14:paraId="50CCAC15" w14:textId="5FD44202" w:rsidR="0075312A" w:rsidRPr="007D725B" w:rsidRDefault="0075312A" w:rsidP="0075312A">
            <w:pPr>
              <w:jc w:val="right"/>
              <w:rPr>
                <w:rFonts w:cstheme="minorHAnsi"/>
                <w:sz w:val="18"/>
                <w:szCs w:val="16"/>
              </w:rPr>
            </w:pPr>
            <w:r>
              <w:rPr>
                <w:rFonts w:ascii="Calibri" w:hAnsi="Calibri" w:cs="Calibri"/>
                <w:color w:val="000000"/>
                <w:sz w:val="18"/>
                <w:szCs w:val="18"/>
              </w:rPr>
              <w:t>16%</w:t>
            </w:r>
          </w:p>
        </w:tc>
      </w:tr>
      <w:tr w:rsidR="0075312A" w14:paraId="60508F0D" w14:textId="77777777" w:rsidTr="00164564">
        <w:trPr>
          <w:trHeight w:val="144"/>
        </w:trPr>
        <w:tc>
          <w:tcPr>
            <w:tcW w:w="1800" w:type="dxa"/>
            <w:tcBorders>
              <w:top w:val="nil"/>
              <w:left w:val="nil"/>
              <w:bottom w:val="nil"/>
              <w:right w:val="nil"/>
            </w:tcBorders>
          </w:tcPr>
          <w:p w14:paraId="2F54FDD2" w14:textId="77777777" w:rsidR="0075312A" w:rsidRPr="007D725B" w:rsidRDefault="0075312A" w:rsidP="0075312A">
            <w:pPr>
              <w:rPr>
                <w:rFonts w:cstheme="minorHAnsi"/>
                <w:sz w:val="18"/>
                <w:szCs w:val="16"/>
              </w:rPr>
            </w:pPr>
            <w:r w:rsidRPr="007D725B">
              <w:rPr>
                <w:rFonts w:cstheme="minorHAnsi"/>
                <w:sz w:val="18"/>
                <w:szCs w:val="16"/>
              </w:rPr>
              <w:t xml:space="preserve">   Northeast</w:t>
            </w:r>
          </w:p>
        </w:tc>
        <w:tc>
          <w:tcPr>
            <w:tcW w:w="900" w:type="dxa"/>
            <w:tcBorders>
              <w:top w:val="nil"/>
              <w:left w:val="nil"/>
              <w:bottom w:val="nil"/>
              <w:right w:val="nil"/>
            </w:tcBorders>
            <w:shd w:val="clear" w:color="auto" w:fill="auto"/>
            <w:vAlign w:val="bottom"/>
          </w:tcPr>
          <w:p w14:paraId="2EB564DD" w14:textId="6CF54308" w:rsidR="0075312A" w:rsidRPr="007D725B" w:rsidRDefault="0075312A" w:rsidP="0075312A">
            <w:pPr>
              <w:jc w:val="right"/>
              <w:rPr>
                <w:rFonts w:cstheme="minorHAnsi"/>
                <w:sz w:val="18"/>
                <w:szCs w:val="16"/>
              </w:rPr>
            </w:pPr>
            <w:r>
              <w:rPr>
                <w:rFonts w:ascii="Calibri" w:hAnsi="Calibri" w:cs="Calibri"/>
                <w:color w:val="000000"/>
                <w:sz w:val="18"/>
                <w:szCs w:val="18"/>
              </w:rPr>
              <w:t>3,665</w:t>
            </w:r>
          </w:p>
        </w:tc>
        <w:tc>
          <w:tcPr>
            <w:tcW w:w="900" w:type="dxa"/>
            <w:tcBorders>
              <w:top w:val="nil"/>
              <w:left w:val="nil"/>
              <w:bottom w:val="nil"/>
              <w:right w:val="nil"/>
            </w:tcBorders>
            <w:shd w:val="clear" w:color="auto" w:fill="auto"/>
            <w:vAlign w:val="bottom"/>
          </w:tcPr>
          <w:p w14:paraId="7FEB3F75" w14:textId="181970DC" w:rsidR="0075312A" w:rsidRPr="007D725B" w:rsidRDefault="0075312A" w:rsidP="0075312A">
            <w:pPr>
              <w:jc w:val="right"/>
              <w:rPr>
                <w:rFonts w:cstheme="minorHAnsi"/>
                <w:sz w:val="18"/>
                <w:szCs w:val="16"/>
              </w:rPr>
            </w:pPr>
            <w:r>
              <w:rPr>
                <w:rFonts w:ascii="Calibri" w:hAnsi="Calibri" w:cs="Calibri"/>
                <w:color w:val="000000"/>
                <w:sz w:val="18"/>
                <w:szCs w:val="18"/>
              </w:rPr>
              <w:t>17%</w:t>
            </w:r>
          </w:p>
        </w:tc>
        <w:tc>
          <w:tcPr>
            <w:tcW w:w="900" w:type="dxa"/>
            <w:tcBorders>
              <w:top w:val="nil"/>
              <w:left w:val="nil"/>
              <w:bottom w:val="nil"/>
              <w:right w:val="nil"/>
            </w:tcBorders>
            <w:shd w:val="clear" w:color="auto" w:fill="auto"/>
            <w:vAlign w:val="bottom"/>
          </w:tcPr>
          <w:p w14:paraId="7EEE6F26" w14:textId="230B7194" w:rsidR="0075312A" w:rsidRPr="007D725B" w:rsidRDefault="0075312A" w:rsidP="0075312A">
            <w:pPr>
              <w:jc w:val="right"/>
              <w:rPr>
                <w:rFonts w:cstheme="minorHAnsi"/>
                <w:sz w:val="18"/>
                <w:szCs w:val="16"/>
              </w:rPr>
            </w:pPr>
            <w:r>
              <w:rPr>
                <w:rFonts w:ascii="Calibri" w:hAnsi="Calibri" w:cs="Calibri"/>
                <w:color w:val="000000"/>
                <w:sz w:val="18"/>
                <w:szCs w:val="18"/>
              </w:rPr>
              <w:t>3,787</w:t>
            </w:r>
          </w:p>
        </w:tc>
        <w:tc>
          <w:tcPr>
            <w:tcW w:w="900" w:type="dxa"/>
            <w:tcBorders>
              <w:top w:val="nil"/>
              <w:left w:val="nil"/>
              <w:bottom w:val="nil"/>
              <w:right w:val="nil"/>
            </w:tcBorders>
            <w:shd w:val="clear" w:color="auto" w:fill="auto"/>
            <w:vAlign w:val="bottom"/>
          </w:tcPr>
          <w:p w14:paraId="1C2B0A8E" w14:textId="09110373" w:rsidR="0075312A" w:rsidRPr="007D725B" w:rsidRDefault="0075312A" w:rsidP="0075312A">
            <w:pPr>
              <w:jc w:val="right"/>
              <w:rPr>
                <w:rFonts w:cstheme="minorHAnsi"/>
                <w:sz w:val="18"/>
                <w:szCs w:val="16"/>
              </w:rPr>
            </w:pPr>
            <w:r>
              <w:rPr>
                <w:rFonts w:ascii="Calibri" w:hAnsi="Calibri" w:cs="Calibri"/>
                <w:color w:val="000000"/>
                <w:sz w:val="18"/>
                <w:szCs w:val="18"/>
              </w:rPr>
              <w:t>17%</w:t>
            </w:r>
          </w:p>
        </w:tc>
        <w:tc>
          <w:tcPr>
            <w:tcW w:w="900" w:type="dxa"/>
            <w:tcBorders>
              <w:top w:val="nil"/>
              <w:left w:val="nil"/>
              <w:bottom w:val="nil"/>
              <w:right w:val="nil"/>
            </w:tcBorders>
            <w:shd w:val="clear" w:color="auto" w:fill="auto"/>
            <w:vAlign w:val="bottom"/>
          </w:tcPr>
          <w:p w14:paraId="3A40A5E7" w14:textId="6CBE0D98" w:rsidR="0075312A" w:rsidRPr="007D725B" w:rsidRDefault="0075312A" w:rsidP="0075312A">
            <w:pPr>
              <w:jc w:val="right"/>
              <w:rPr>
                <w:rFonts w:cstheme="minorHAnsi"/>
                <w:sz w:val="18"/>
                <w:szCs w:val="16"/>
              </w:rPr>
            </w:pPr>
            <w:r>
              <w:rPr>
                <w:rFonts w:ascii="Calibri" w:hAnsi="Calibri" w:cs="Calibri"/>
                <w:color w:val="000000"/>
                <w:sz w:val="18"/>
                <w:szCs w:val="18"/>
              </w:rPr>
              <w:t>3,955</w:t>
            </w:r>
          </w:p>
        </w:tc>
        <w:tc>
          <w:tcPr>
            <w:tcW w:w="900" w:type="dxa"/>
            <w:tcBorders>
              <w:top w:val="nil"/>
              <w:left w:val="nil"/>
              <w:bottom w:val="nil"/>
              <w:right w:val="nil"/>
            </w:tcBorders>
            <w:shd w:val="clear" w:color="auto" w:fill="auto"/>
            <w:vAlign w:val="bottom"/>
          </w:tcPr>
          <w:p w14:paraId="5D297139" w14:textId="521C709C" w:rsidR="0075312A" w:rsidRPr="007D725B" w:rsidRDefault="0075312A" w:rsidP="0075312A">
            <w:pPr>
              <w:jc w:val="right"/>
              <w:rPr>
                <w:rFonts w:cstheme="minorHAnsi"/>
                <w:sz w:val="18"/>
                <w:szCs w:val="16"/>
              </w:rPr>
            </w:pPr>
            <w:r>
              <w:rPr>
                <w:rFonts w:ascii="Calibri" w:hAnsi="Calibri" w:cs="Calibri"/>
                <w:color w:val="000000"/>
                <w:sz w:val="18"/>
                <w:szCs w:val="18"/>
              </w:rPr>
              <w:t>18%</w:t>
            </w:r>
          </w:p>
        </w:tc>
        <w:tc>
          <w:tcPr>
            <w:tcW w:w="900" w:type="dxa"/>
            <w:tcBorders>
              <w:top w:val="nil"/>
              <w:left w:val="nil"/>
              <w:bottom w:val="nil"/>
              <w:right w:val="nil"/>
            </w:tcBorders>
            <w:shd w:val="clear" w:color="auto" w:fill="auto"/>
            <w:vAlign w:val="bottom"/>
          </w:tcPr>
          <w:p w14:paraId="19E97D8A" w14:textId="2818FC32" w:rsidR="0075312A" w:rsidRPr="007D725B" w:rsidRDefault="0075312A" w:rsidP="0075312A">
            <w:pPr>
              <w:jc w:val="right"/>
              <w:rPr>
                <w:rFonts w:cstheme="minorHAnsi"/>
                <w:sz w:val="18"/>
                <w:szCs w:val="16"/>
              </w:rPr>
            </w:pPr>
            <w:r>
              <w:rPr>
                <w:rFonts w:ascii="Calibri" w:hAnsi="Calibri" w:cs="Calibri"/>
                <w:color w:val="000000"/>
                <w:sz w:val="18"/>
                <w:szCs w:val="18"/>
              </w:rPr>
              <w:t>4,089</w:t>
            </w:r>
          </w:p>
        </w:tc>
        <w:tc>
          <w:tcPr>
            <w:tcW w:w="900" w:type="dxa"/>
            <w:tcBorders>
              <w:top w:val="nil"/>
              <w:left w:val="nil"/>
              <w:bottom w:val="nil"/>
              <w:right w:val="nil"/>
            </w:tcBorders>
            <w:shd w:val="clear" w:color="auto" w:fill="auto"/>
            <w:vAlign w:val="bottom"/>
          </w:tcPr>
          <w:p w14:paraId="2D81C4D7" w14:textId="618FD6BD" w:rsidR="0075312A" w:rsidRPr="007D725B" w:rsidRDefault="0075312A" w:rsidP="0075312A">
            <w:pPr>
              <w:jc w:val="right"/>
              <w:rPr>
                <w:rFonts w:cstheme="minorHAnsi"/>
                <w:sz w:val="18"/>
                <w:szCs w:val="16"/>
              </w:rPr>
            </w:pPr>
            <w:r>
              <w:rPr>
                <w:rFonts w:ascii="Calibri" w:hAnsi="Calibri" w:cs="Calibri"/>
                <w:color w:val="000000"/>
                <w:sz w:val="18"/>
                <w:szCs w:val="18"/>
              </w:rPr>
              <w:t>18%</w:t>
            </w:r>
          </w:p>
        </w:tc>
        <w:tc>
          <w:tcPr>
            <w:tcW w:w="900" w:type="dxa"/>
            <w:tcBorders>
              <w:top w:val="nil"/>
              <w:left w:val="nil"/>
              <w:bottom w:val="nil"/>
              <w:right w:val="nil"/>
            </w:tcBorders>
            <w:shd w:val="clear" w:color="auto" w:fill="auto"/>
            <w:vAlign w:val="bottom"/>
          </w:tcPr>
          <w:p w14:paraId="66693E4D" w14:textId="662E02EC" w:rsidR="0075312A" w:rsidRPr="007D725B" w:rsidRDefault="0075312A" w:rsidP="0075312A">
            <w:pPr>
              <w:jc w:val="right"/>
              <w:rPr>
                <w:rFonts w:cstheme="minorHAnsi"/>
                <w:sz w:val="18"/>
                <w:szCs w:val="16"/>
              </w:rPr>
            </w:pPr>
            <w:r>
              <w:rPr>
                <w:rFonts w:ascii="Calibri" w:hAnsi="Calibri" w:cs="Calibri"/>
                <w:color w:val="000000"/>
                <w:sz w:val="18"/>
                <w:szCs w:val="18"/>
              </w:rPr>
              <w:t>4,156</w:t>
            </w:r>
          </w:p>
        </w:tc>
        <w:tc>
          <w:tcPr>
            <w:tcW w:w="900" w:type="dxa"/>
            <w:tcBorders>
              <w:top w:val="nil"/>
              <w:left w:val="nil"/>
              <w:bottom w:val="nil"/>
              <w:right w:val="nil"/>
            </w:tcBorders>
            <w:shd w:val="clear" w:color="auto" w:fill="auto"/>
            <w:vAlign w:val="bottom"/>
          </w:tcPr>
          <w:p w14:paraId="4AEC24E7" w14:textId="0E331804" w:rsidR="0075312A" w:rsidRPr="007D725B" w:rsidRDefault="0075312A" w:rsidP="0075312A">
            <w:pPr>
              <w:jc w:val="right"/>
              <w:rPr>
                <w:rFonts w:cstheme="minorHAnsi"/>
                <w:sz w:val="18"/>
                <w:szCs w:val="16"/>
              </w:rPr>
            </w:pPr>
            <w:r>
              <w:rPr>
                <w:rFonts w:ascii="Calibri" w:hAnsi="Calibri" w:cs="Calibri"/>
                <w:color w:val="000000"/>
                <w:sz w:val="18"/>
                <w:szCs w:val="18"/>
              </w:rPr>
              <w:t>18%</w:t>
            </w:r>
          </w:p>
        </w:tc>
      </w:tr>
      <w:tr w:rsidR="0075312A" w14:paraId="3426E67C" w14:textId="77777777" w:rsidTr="00164564">
        <w:trPr>
          <w:trHeight w:val="144"/>
        </w:trPr>
        <w:tc>
          <w:tcPr>
            <w:tcW w:w="1800" w:type="dxa"/>
            <w:tcBorders>
              <w:top w:val="nil"/>
              <w:left w:val="nil"/>
              <w:bottom w:val="nil"/>
              <w:right w:val="nil"/>
            </w:tcBorders>
          </w:tcPr>
          <w:p w14:paraId="0D8CDD76" w14:textId="77777777" w:rsidR="0075312A" w:rsidRPr="007D725B" w:rsidRDefault="0075312A" w:rsidP="0075312A">
            <w:pPr>
              <w:rPr>
                <w:rFonts w:cstheme="minorHAnsi"/>
                <w:sz w:val="18"/>
                <w:szCs w:val="16"/>
              </w:rPr>
            </w:pPr>
            <w:r w:rsidRPr="007D725B">
              <w:rPr>
                <w:rFonts w:cstheme="minorHAnsi"/>
                <w:sz w:val="18"/>
                <w:szCs w:val="16"/>
              </w:rPr>
              <w:t xml:space="preserve">   Southeast</w:t>
            </w:r>
          </w:p>
        </w:tc>
        <w:tc>
          <w:tcPr>
            <w:tcW w:w="900" w:type="dxa"/>
            <w:tcBorders>
              <w:top w:val="nil"/>
              <w:left w:val="nil"/>
              <w:bottom w:val="nil"/>
              <w:right w:val="nil"/>
            </w:tcBorders>
            <w:shd w:val="clear" w:color="auto" w:fill="auto"/>
            <w:vAlign w:val="bottom"/>
          </w:tcPr>
          <w:p w14:paraId="0C825E70" w14:textId="592D03BB" w:rsidR="0075312A" w:rsidRPr="007D725B" w:rsidRDefault="0075312A" w:rsidP="0075312A">
            <w:pPr>
              <w:jc w:val="right"/>
              <w:rPr>
                <w:rFonts w:cstheme="minorHAnsi"/>
                <w:sz w:val="18"/>
                <w:szCs w:val="16"/>
              </w:rPr>
            </w:pPr>
            <w:r>
              <w:rPr>
                <w:rFonts w:ascii="Calibri" w:hAnsi="Calibri" w:cs="Calibri"/>
                <w:color w:val="000000"/>
                <w:sz w:val="18"/>
                <w:szCs w:val="18"/>
              </w:rPr>
              <w:t>3,426</w:t>
            </w:r>
          </w:p>
        </w:tc>
        <w:tc>
          <w:tcPr>
            <w:tcW w:w="900" w:type="dxa"/>
            <w:tcBorders>
              <w:top w:val="nil"/>
              <w:left w:val="nil"/>
              <w:bottom w:val="nil"/>
              <w:right w:val="nil"/>
            </w:tcBorders>
            <w:shd w:val="clear" w:color="auto" w:fill="auto"/>
            <w:vAlign w:val="bottom"/>
          </w:tcPr>
          <w:p w14:paraId="006DA1B8" w14:textId="2EF4F234" w:rsidR="0075312A" w:rsidRPr="007D725B" w:rsidRDefault="0075312A" w:rsidP="0075312A">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08E1C616" w14:textId="05FC837F" w:rsidR="0075312A" w:rsidRPr="007D725B" w:rsidRDefault="0075312A" w:rsidP="0075312A">
            <w:pPr>
              <w:jc w:val="right"/>
              <w:rPr>
                <w:rFonts w:cstheme="minorHAnsi"/>
                <w:sz w:val="18"/>
                <w:szCs w:val="16"/>
              </w:rPr>
            </w:pPr>
            <w:r>
              <w:rPr>
                <w:rFonts w:ascii="Calibri" w:hAnsi="Calibri" w:cs="Calibri"/>
                <w:color w:val="000000"/>
                <w:sz w:val="18"/>
                <w:szCs w:val="18"/>
              </w:rPr>
              <w:t>3,493</w:t>
            </w:r>
          </w:p>
        </w:tc>
        <w:tc>
          <w:tcPr>
            <w:tcW w:w="900" w:type="dxa"/>
            <w:tcBorders>
              <w:top w:val="nil"/>
              <w:left w:val="nil"/>
              <w:bottom w:val="nil"/>
              <w:right w:val="nil"/>
            </w:tcBorders>
            <w:shd w:val="clear" w:color="auto" w:fill="auto"/>
            <w:vAlign w:val="bottom"/>
          </w:tcPr>
          <w:p w14:paraId="5878F1B1" w14:textId="434D4101" w:rsidR="0075312A" w:rsidRPr="007D725B" w:rsidRDefault="0075312A" w:rsidP="0075312A">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32DCFE7A" w14:textId="05C3A11A" w:rsidR="0075312A" w:rsidRPr="007D725B" w:rsidRDefault="0075312A" w:rsidP="0075312A">
            <w:pPr>
              <w:jc w:val="right"/>
              <w:rPr>
                <w:rFonts w:cstheme="minorHAnsi"/>
                <w:sz w:val="18"/>
                <w:szCs w:val="16"/>
              </w:rPr>
            </w:pPr>
            <w:r>
              <w:rPr>
                <w:rFonts w:ascii="Calibri" w:hAnsi="Calibri" w:cs="Calibri"/>
                <w:color w:val="000000"/>
                <w:sz w:val="18"/>
                <w:szCs w:val="18"/>
              </w:rPr>
              <w:t>3,588</w:t>
            </w:r>
          </w:p>
        </w:tc>
        <w:tc>
          <w:tcPr>
            <w:tcW w:w="900" w:type="dxa"/>
            <w:tcBorders>
              <w:top w:val="nil"/>
              <w:left w:val="nil"/>
              <w:bottom w:val="nil"/>
              <w:right w:val="nil"/>
            </w:tcBorders>
            <w:shd w:val="clear" w:color="auto" w:fill="auto"/>
            <w:vAlign w:val="bottom"/>
          </w:tcPr>
          <w:p w14:paraId="631B65D6" w14:textId="3D081ED7" w:rsidR="0075312A" w:rsidRPr="007D725B" w:rsidRDefault="0075312A" w:rsidP="0075312A">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2D1EA294" w14:textId="7B93E103" w:rsidR="0075312A" w:rsidRPr="007D725B" w:rsidRDefault="0075312A" w:rsidP="0075312A">
            <w:pPr>
              <w:jc w:val="right"/>
              <w:rPr>
                <w:rFonts w:cstheme="minorHAnsi"/>
                <w:sz w:val="18"/>
                <w:szCs w:val="16"/>
              </w:rPr>
            </w:pPr>
            <w:r>
              <w:rPr>
                <w:rFonts w:ascii="Calibri" w:hAnsi="Calibri" w:cs="Calibri"/>
                <w:color w:val="000000"/>
                <w:sz w:val="18"/>
                <w:szCs w:val="18"/>
              </w:rPr>
              <w:t>3,681</w:t>
            </w:r>
          </w:p>
        </w:tc>
        <w:tc>
          <w:tcPr>
            <w:tcW w:w="900" w:type="dxa"/>
            <w:tcBorders>
              <w:top w:val="nil"/>
              <w:left w:val="nil"/>
              <w:bottom w:val="nil"/>
              <w:right w:val="nil"/>
            </w:tcBorders>
            <w:shd w:val="clear" w:color="auto" w:fill="auto"/>
            <w:vAlign w:val="bottom"/>
          </w:tcPr>
          <w:p w14:paraId="0B4FC775" w14:textId="732C3828" w:rsidR="0075312A" w:rsidRPr="007D725B" w:rsidRDefault="0075312A" w:rsidP="0075312A">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0EA3961E" w14:textId="02735158" w:rsidR="0075312A" w:rsidRPr="007D725B" w:rsidRDefault="0075312A" w:rsidP="0075312A">
            <w:pPr>
              <w:jc w:val="right"/>
              <w:rPr>
                <w:rFonts w:cstheme="minorHAnsi"/>
                <w:sz w:val="18"/>
                <w:szCs w:val="16"/>
              </w:rPr>
            </w:pPr>
            <w:r>
              <w:rPr>
                <w:rFonts w:ascii="Calibri" w:hAnsi="Calibri" w:cs="Calibri"/>
                <w:color w:val="000000"/>
                <w:sz w:val="18"/>
                <w:szCs w:val="18"/>
              </w:rPr>
              <w:t>3,763</w:t>
            </w:r>
          </w:p>
        </w:tc>
        <w:tc>
          <w:tcPr>
            <w:tcW w:w="900" w:type="dxa"/>
            <w:tcBorders>
              <w:top w:val="nil"/>
              <w:left w:val="nil"/>
              <w:bottom w:val="nil"/>
              <w:right w:val="nil"/>
            </w:tcBorders>
            <w:shd w:val="clear" w:color="auto" w:fill="auto"/>
            <w:vAlign w:val="bottom"/>
          </w:tcPr>
          <w:p w14:paraId="17FF31D1" w14:textId="1D04455C" w:rsidR="0075312A" w:rsidRPr="007D725B" w:rsidRDefault="0075312A" w:rsidP="0075312A">
            <w:pPr>
              <w:jc w:val="right"/>
              <w:rPr>
                <w:rFonts w:cstheme="minorHAnsi"/>
                <w:sz w:val="18"/>
                <w:szCs w:val="16"/>
              </w:rPr>
            </w:pPr>
            <w:r>
              <w:rPr>
                <w:rFonts w:ascii="Calibri" w:hAnsi="Calibri" w:cs="Calibri"/>
                <w:color w:val="000000"/>
                <w:sz w:val="18"/>
                <w:szCs w:val="18"/>
              </w:rPr>
              <w:t>16%</w:t>
            </w:r>
          </w:p>
        </w:tc>
      </w:tr>
      <w:tr w:rsidR="0075312A" w14:paraId="3ECDE9F9" w14:textId="77777777" w:rsidTr="007A5956">
        <w:trPr>
          <w:trHeight w:val="144"/>
        </w:trPr>
        <w:tc>
          <w:tcPr>
            <w:tcW w:w="1800" w:type="dxa"/>
            <w:tcBorders>
              <w:top w:val="nil"/>
              <w:left w:val="nil"/>
              <w:bottom w:val="nil"/>
              <w:right w:val="nil"/>
            </w:tcBorders>
          </w:tcPr>
          <w:p w14:paraId="5364E86E" w14:textId="77777777" w:rsidR="0075312A" w:rsidRPr="007D725B" w:rsidRDefault="0075312A" w:rsidP="0075312A">
            <w:pPr>
              <w:rPr>
                <w:rFonts w:cstheme="minorHAnsi"/>
                <w:sz w:val="18"/>
                <w:szCs w:val="16"/>
              </w:rPr>
            </w:pPr>
            <w:r w:rsidRPr="007D725B">
              <w:rPr>
                <w:rFonts w:cstheme="minorHAnsi"/>
                <w:sz w:val="18"/>
                <w:szCs w:val="16"/>
              </w:rPr>
              <w:t xml:space="preserve">   Western</w:t>
            </w:r>
          </w:p>
        </w:tc>
        <w:tc>
          <w:tcPr>
            <w:tcW w:w="900" w:type="dxa"/>
            <w:tcBorders>
              <w:top w:val="nil"/>
              <w:left w:val="nil"/>
              <w:bottom w:val="nil"/>
              <w:right w:val="nil"/>
            </w:tcBorders>
            <w:shd w:val="clear" w:color="auto" w:fill="auto"/>
            <w:vAlign w:val="bottom"/>
          </w:tcPr>
          <w:p w14:paraId="66647C7B" w14:textId="47E58A3A" w:rsidR="0075312A" w:rsidRPr="007D725B" w:rsidRDefault="0075312A" w:rsidP="0075312A">
            <w:pPr>
              <w:jc w:val="right"/>
              <w:rPr>
                <w:rFonts w:cstheme="minorHAnsi"/>
                <w:sz w:val="18"/>
                <w:szCs w:val="16"/>
              </w:rPr>
            </w:pPr>
            <w:r>
              <w:rPr>
                <w:rFonts w:ascii="Calibri" w:hAnsi="Calibri" w:cs="Calibri"/>
                <w:color w:val="000000"/>
                <w:sz w:val="18"/>
                <w:szCs w:val="18"/>
              </w:rPr>
              <w:t>2,690</w:t>
            </w:r>
          </w:p>
        </w:tc>
        <w:tc>
          <w:tcPr>
            <w:tcW w:w="900" w:type="dxa"/>
            <w:tcBorders>
              <w:top w:val="nil"/>
              <w:left w:val="nil"/>
              <w:bottom w:val="nil"/>
              <w:right w:val="nil"/>
            </w:tcBorders>
            <w:shd w:val="clear" w:color="auto" w:fill="auto"/>
            <w:vAlign w:val="bottom"/>
          </w:tcPr>
          <w:p w14:paraId="38086BE7" w14:textId="4BF4BF91" w:rsidR="0075312A" w:rsidRPr="007D725B" w:rsidRDefault="0075312A" w:rsidP="0075312A">
            <w:pPr>
              <w:jc w:val="right"/>
              <w:rPr>
                <w:rFonts w:cstheme="minorHAnsi"/>
                <w:sz w:val="18"/>
                <w:szCs w:val="16"/>
              </w:rPr>
            </w:pPr>
            <w:r>
              <w:rPr>
                <w:rFonts w:ascii="Calibri" w:hAnsi="Calibri" w:cs="Calibri"/>
                <w:color w:val="000000"/>
                <w:sz w:val="18"/>
                <w:szCs w:val="18"/>
              </w:rPr>
              <w:t>12%</w:t>
            </w:r>
          </w:p>
        </w:tc>
        <w:tc>
          <w:tcPr>
            <w:tcW w:w="900" w:type="dxa"/>
            <w:tcBorders>
              <w:top w:val="nil"/>
              <w:left w:val="nil"/>
              <w:bottom w:val="nil"/>
              <w:right w:val="nil"/>
            </w:tcBorders>
            <w:shd w:val="clear" w:color="auto" w:fill="auto"/>
            <w:vAlign w:val="bottom"/>
          </w:tcPr>
          <w:p w14:paraId="36204201" w14:textId="0765F81E" w:rsidR="0075312A" w:rsidRPr="007D725B" w:rsidRDefault="0075312A" w:rsidP="0075312A">
            <w:pPr>
              <w:jc w:val="right"/>
              <w:rPr>
                <w:rFonts w:cstheme="minorHAnsi"/>
                <w:sz w:val="18"/>
                <w:szCs w:val="16"/>
              </w:rPr>
            </w:pPr>
            <w:r>
              <w:rPr>
                <w:rFonts w:ascii="Calibri" w:hAnsi="Calibri" w:cs="Calibri"/>
                <w:color w:val="000000"/>
                <w:sz w:val="18"/>
                <w:szCs w:val="18"/>
              </w:rPr>
              <w:t>2,736</w:t>
            </w:r>
          </w:p>
        </w:tc>
        <w:tc>
          <w:tcPr>
            <w:tcW w:w="900" w:type="dxa"/>
            <w:tcBorders>
              <w:top w:val="nil"/>
              <w:left w:val="nil"/>
              <w:bottom w:val="nil"/>
              <w:right w:val="nil"/>
            </w:tcBorders>
            <w:shd w:val="clear" w:color="auto" w:fill="auto"/>
            <w:vAlign w:val="bottom"/>
          </w:tcPr>
          <w:p w14:paraId="0E90E5FA" w14:textId="6DEC5396" w:rsidR="0075312A" w:rsidRPr="007D725B" w:rsidRDefault="0075312A" w:rsidP="0075312A">
            <w:pPr>
              <w:jc w:val="right"/>
              <w:rPr>
                <w:rFonts w:cstheme="minorHAnsi"/>
                <w:sz w:val="18"/>
                <w:szCs w:val="16"/>
              </w:rPr>
            </w:pPr>
            <w:r>
              <w:rPr>
                <w:rFonts w:ascii="Calibri" w:hAnsi="Calibri" w:cs="Calibri"/>
                <w:color w:val="000000"/>
                <w:sz w:val="18"/>
                <w:szCs w:val="18"/>
              </w:rPr>
              <w:t>12%</w:t>
            </w:r>
          </w:p>
        </w:tc>
        <w:tc>
          <w:tcPr>
            <w:tcW w:w="900" w:type="dxa"/>
            <w:tcBorders>
              <w:top w:val="nil"/>
              <w:left w:val="nil"/>
              <w:bottom w:val="nil"/>
              <w:right w:val="nil"/>
            </w:tcBorders>
            <w:shd w:val="clear" w:color="auto" w:fill="auto"/>
            <w:vAlign w:val="bottom"/>
          </w:tcPr>
          <w:p w14:paraId="67D3517A" w14:textId="1E4FA6A4" w:rsidR="0075312A" w:rsidRPr="007D725B" w:rsidRDefault="0075312A" w:rsidP="0075312A">
            <w:pPr>
              <w:jc w:val="right"/>
              <w:rPr>
                <w:rFonts w:cstheme="minorHAnsi"/>
                <w:sz w:val="18"/>
                <w:szCs w:val="16"/>
              </w:rPr>
            </w:pPr>
            <w:r>
              <w:rPr>
                <w:rFonts w:ascii="Calibri" w:hAnsi="Calibri" w:cs="Calibri"/>
                <w:color w:val="000000"/>
                <w:sz w:val="18"/>
                <w:szCs w:val="18"/>
              </w:rPr>
              <w:t>2,749</w:t>
            </w:r>
          </w:p>
        </w:tc>
        <w:tc>
          <w:tcPr>
            <w:tcW w:w="900" w:type="dxa"/>
            <w:tcBorders>
              <w:top w:val="nil"/>
              <w:left w:val="nil"/>
              <w:bottom w:val="nil"/>
              <w:right w:val="nil"/>
            </w:tcBorders>
            <w:shd w:val="clear" w:color="auto" w:fill="auto"/>
            <w:vAlign w:val="bottom"/>
          </w:tcPr>
          <w:p w14:paraId="30E9B539" w14:textId="70B8B2DF" w:rsidR="0075312A" w:rsidRPr="007D725B" w:rsidRDefault="0075312A" w:rsidP="0075312A">
            <w:pPr>
              <w:jc w:val="right"/>
              <w:rPr>
                <w:rFonts w:cstheme="minorHAnsi"/>
                <w:sz w:val="18"/>
                <w:szCs w:val="16"/>
              </w:rPr>
            </w:pPr>
            <w:r>
              <w:rPr>
                <w:rFonts w:ascii="Calibri" w:hAnsi="Calibri" w:cs="Calibri"/>
                <w:color w:val="000000"/>
                <w:sz w:val="18"/>
                <w:szCs w:val="18"/>
              </w:rPr>
              <w:t>12%</w:t>
            </w:r>
          </w:p>
        </w:tc>
        <w:tc>
          <w:tcPr>
            <w:tcW w:w="900" w:type="dxa"/>
            <w:tcBorders>
              <w:top w:val="nil"/>
              <w:left w:val="nil"/>
              <w:bottom w:val="nil"/>
              <w:right w:val="nil"/>
            </w:tcBorders>
            <w:shd w:val="clear" w:color="auto" w:fill="auto"/>
            <w:vAlign w:val="bottom"/>
          </w:tcPr>
          <w:p w14:paraId="10DA27DF" w14:textId="78B31848" w:rsidR="0075312A" w:rsidRPr="007D725B" w:rsidRDefault="0075312A" w:rsidP="0075312A">
            <w:pPr>
              <w:jc w:val="right"/>
              <w:rPr>
                <w:rFonts w:cstheme="minorHAnsi"/>
                <w:sz w:val="18"/>
                <w:szCs w:val="16"/>
              </w:rPr>
            </w:pPr>
            <w:r>
              <w:rPr>
                <w:rFonts w:ascii="Calibri" w:hAnsi="Calibri" w:cs="Calibri"/>
                <w:color w:val="000000"/>
                <w:sz w:val="18"/>
                <w:szCs w:val="18"/>
              </w:rPr>
              <w:t>2,773</w:t>
            </w:r>
          </w:p>
        </w:tc>
        <w:tc>
          <w:tcPr>
            <w:tcW w:w="900" w:type="dxa"/>
            <w:tcBorders>
              <w:top w:val="nil"/>
              <w:left w:val="nil"/>
              <w:bottom w:val="nil"/>
              <w:right w:val="nil"/>
            </w:tcBorders>
            <w:shd w:val="clear" w:color="auto" w:fill="auto"/>
            <w:vAlign w:val="bottom"/>
          </w:tcPr>
          <w:p w14:paraId="1C385986" w14:textId="09B78B5B" w:rsidR="0075312A" w:rsidRPr="007D725B" w:rsidRDefault="0075312A" w:rsidP="0075312A">
            <w:pPr>
              <w:jc w:val="right"/>
              <w:rPr>
                <w:rFonts w:cstheme="minorHAnsi"/>
                <w:sz w:val="18"/>
                <w:szCs w:val="16"/>
              </w:rPr>
            </w:pPr>
            <w:r>
              <w:rPr>
                <w:rFonts w:ascii="Calibri" w:hAnsi="Calibri" w:cs="Calibri"/>
                <w:color w:val="000000"/>
                <w:sz w:val="18"/>
                <w:szCs w:val="18"/>
              </w:rPr>
              <w:t>12%</w:t>
            </w:r>
          </w:p>
        </w:tc>
        <w:tc>
          <w:tcPr>
            <w:tcW w:w="900" w:type="dxa"/>
            <w:tcBorders>
              <w:top w:val="nil"/>
              <w:left w:val="nil"/>
              <w:bottom w:val="nil"/>
              <w:right w:val="nil"/>
            </w:tcBorders>
            <w:shd w:val="clear" w:color="auto" w:fill="auto"/>
            <w:vAlign w:val="bottom"/>
          </w:tcPr>
          <w:p w14:paraId="38CF3668" w14:textId="6169C5A6" w:rsidR="0075312A" w:rsidRPr="007D725B" w:rsidRDefault="0075312A" w:rsidP="0075312A">
            <w:pPr>
              <w:jc w:val="right"/>
              <w:rPr>
                <w:rFonts w:cstheme="minorHAnsi"/>
                <w:sz w:val="18"/>
                <w:szCs w:val="16"/>
              </w:rPr>
            </w:pPr>
            <w:r>
              <w:rPr>
                <w:rFonts w:ascii="Calibri" w:hAnsi="Calibri" w:cs="Calibri"/>
                <w:color w:val="000000"/>
                <w:sz w:val="18"/>
                <w:szCs w:val="18"/>
              </w:rPr>
              <w:t>2,796</w:t>
            </w:r>
          </w:p>
        </w:tc>
        <w:tc>
          <w:tcPr>
            <w:tcW w:w="900" w:type="dxa"/>
            <w:tcBorders>
              <w:top w:val="nil"/>
              <w:left w:val="nil"/>
              <w:bottom w:val="nil"/>
              <w:right w:val="nil"/>
            </w:tcBorders>
            <w:shd w:val="clear" w:color="auto" w:fill="auto"/>
            <w:vAlign w:val="bottom"/>
          </w:tcPr>
          <w:p w14:paraId="21C9339E" w14:textId="31D055DC" w:rsidR="0075312A" w:rsidRPr="007D725B" w:rsidRDefault="0075312A" w:rsidP="0075312A">
            <w:pPr>
              <w:jc w:val="right"/>
              <w:rPr>
                <w:rFonts w:cstheme="minorHAnsi"/>
                <w:sz w:val="18"/>
                <w:szCs w:val="16"/>
              </w:rPr>
            </w:pPr>
            <w:r>
              <w:rPr>
                <w:rFonts w:ascii="Calibri" w:hAnsi="Calibri" w:cs="Calibri"/>
                <w:color w:val="000000"/>
                <w:sz w:val="18"/>
                <w:szCs w:val="18"/>
              </w:rPr>
              <w:t>12%</w:t>
            </w:r>
          </w:p>
        </w:tc>
      </w:tr>
      <w:tr w:rsidR="0075312A" w:rsidRPr="00FB41AB" w14:paraId="2C8522A8" w14:textId="77777777" w:rsidTr="007A5956">
        <w:trPr>
          <w:trHeight w:val="144"/>
        </w:trPr>
        <w:tc>
          <w:tcPr>
            <w:tcW w:w="1800" w:type="dxa"/>
            <w:tcBorders>
              <w:top w:val="nil"/>
              <w:left w:val="nil"/>
              <w:bottom w:val="single" w:sz="8" w:space="0" w:color="auto"/>
              <w:right w:val="nil"/>
            </w:tcBorders>
          </w:tcPr>
          <w:p w14:paraId="093AEFBA" w14:textId="0CAA35AB" w:rsidR="0075312A" w:rsidRPr="007D725B" w:rsidRDefault="0075312A" w:rsidP="0075312A">
            <w:pPr>
              <w:rPr>
                <w:rFonts w:cstheme="minorHAnsi"/>
                <w:bCs/>
                <w:sz w:val="18"/>
                <w:szCs w:val="16"/>
              </w:rPr>
            </w:pPr>
            <w:r w:rsidRPr="007D725B">
              <w:rPr>
                <w:rFonts w:cstheme="minorHAnsi"/>
                <w:b/>
                <w:sz w:val="18"/>
                <w:szCs w:val="16"/>
              </w:rPr>
              <w:t xml:space="preserve">   </w:t>
            </w:r>
            <w:r w:rsidRPr="007D725B">
              <w:rPr>
                <w:rFonts w:cstheme="minorHAnsi"/>
                <w:bCs/>
                <w:sz w:val="18"/>
                <w:szCs w:val="16"/>
              </w:rPr>
              <w:t>Unknown</w:t>
            </w:r>
          </w:p>
        </w:tc>
        <w:tc>
          <w:tcPr>
            <w:tcW w:w="900" w:type="dxa"/>
            <w:tcBorders>
              <w:top w:val="nil"/>
              <w:left w:val="nil"/>
              <w:bottom w:val="single" w:sz="8" w:space="0" w:color="auto"/>
              <w:right w:val="nil"/>
            </w:tcBorders>
            <w:shd w:val="clear" w:color="auto" w:fill="auto"/>
            <w:vAlign w:val="bottom"/>
          </w:tcPr>
          <w:p w14:paraId="6E49BB20" w14:textId="207AA99F" w:rsidR="0075312A" w:rsidRPr="007D725B" w:rsidRDefault="0075312A" w:rsidP="0075312A">
            <w:pPr>
              <w:jc w:val="right"/>
              <w:rPr>
                <w:rFonts w:cstheme="minorHAnsi"/>
                <w:bCs/>
                <w:sz w:val="18"/>
                <w:szCs w:val="16"/>
              </w:rPr>
            </w:pPr>
            <w:r>
              <w:rPr>
                <w:rFonts w:ascii="Calibri" w:hAnsi="Calibri" w:cs="Calibri"/>
                <w:color w:val="000000"/>
                <w:sz w:val="18"/>
                <w:szCs w:val="18"/>
              </w:rPr>
              <w:t>1</w:t>
            </w:r>
          </w:p>
        </w:tc>
        <w:tc>
          <w:tcPr>
            <w:tcW w:w="900" w:type="dxa"/>
            <w:tcBorders>
              <w:top w:val="nil"/>
              <w:left w:val="nil"/>
              <w:bottom w:val="single" w:sz="8" w:space="0" w:color="auto"/>
              <w:right w:val="nil"/>
            </w:tcBorders>
            <w:shd w:val="clear" w:color="auto" w:fill="auto"/>
            <w:vAlign w:val="bottom"/>
          </w:tcPr>
          <w:p w14:paraId="1D9CB5E2" w14:textId="38D81A24" w:rsidR="0075312A" w:rsidRPr="007D725B" w:rsidRDefault="006223FD" w:rsidP="0075312A">
            <w:pPr>
              <w:jc w:val="right"/>
              <w:rPr>
                <w:rFonts w:cstheme="minorHAnsi"/>
                <w:bCs/>
                <w:sz w:val="18"/>
                <w:szCs w:val="16"/>
              </w:rPr>
            </w:pPr>
            <w:r>
              <w:rPr>
                <w:rFonts w:ascii="Calibri" w:hAnsi="Calibri" w:cs="Calibri"/>
                <w:color w:val="000000"/>
                <w:sz w:val="18"/>
                <w:szCs w:val="18"/>
              </w:rPr>
              <w:t>&lt;1%</w:t>
            </w:r>
          </w:p>
        </w:tc>
        <w:tc>
          <w:tcPr>
            <w:tcW w:w="900" w:type="dxa"/>
            <w:tcBorders>
              <w:top w:val="nil"/>
              <w:left w:val="nil"/>
              <w:bottom w:val="single" w:sz="8" w:space="0" w:color="auto"/>
              <w:right w:val="nil"/>
            </w:tcBorders>
            <w:shd w:val="clear" w:color="auto" w:fill="auto"/>
            <w:vAlign w:val="bottom"/>
          </w:tcPr>
          <w:p w14:paraId="1FFA714D" w14:textId="0D136852" w:rsidR="0075312A" w:rsidRPr="007D725B" w:rsidRDefault="0075312A" w:rsidP="0075312A">
            <w:pPr>
              <w:jc w:val="right"/>
              <w:rPr>
                <w:rFonts w:cstheme="minorHAnsi"/>
                <w:bCs/>
                <w:sz w:val="18"/>
                <w:szCs w:val="16"/>
              </w:rPr>
            </w:pPr>
            <w:r>
              <w:rPr>
                <w:rFonts w:ascii="Calibri" w:hAnsi="Calibri" w:cs="Calibri"/>
                <w:color w:val="000000"/>
                <w:sz w:val="18"/>
                <w:szCs w:val="18"/>
              </w:rPr>
              <w:t>1</w:t>
            </w:r>
          </w:p>
        </w:tc>
        <w:tc>
          <w:tcPr>
            <w:tcW w:w="900" w:type="dxa"/>
            <w:tcBorders>
              <w:top w:val="nil"/>
              <w:left w:val="nil"/>
              <w:bottom w:val="single" w:sz="8" w:space="0" w:color="auto"/>
              <w:right w:val="nil"/>
            </w:tcBorders>
            <w:shd w:val="clear" w:color="auto" w:fill="auto"/>
            <w:vAlign w:val="bottom"/>
          </w:tcPr>
          <w:p w14:paraId="65D95469" w14:textId="6F408955" w:rsidR="0075312A" w:rsidRPr="007D725B" w:rsidRDefault="006223FD" w:rsidP="0075312A">
            <w:pPr>
              <w:jc w:val="right"/>
              <w:rPr>
                <w:rFonts w:cstheme="minorHAnsi"/>
                <w:bCs/>
                <w:sz w:val="18"/>
                <w:szCs w:val="16"/>
              </w:rPr>
            </w:pPr>
            <w:r>
              <w:rPr>
                <w:rFonts w:ascii="Calibri" w:hAnsi="Calibri" w:cs="Calibri"/>
                <w:color w:val="000000"/>
                <w:sz w:val="18"/>
                <w:szCs w:val="18"/>
              </w:rPr>
              <w:t>&lt;1%</w:t>
            </w:r>
          </w:p>
        </w:tc>
        <w:tc>
          <w:tcPr>
            <w:tcW w:w="900" w:type="dxa"/>
            <w:tcBorders>
              <w:top w:val="nil"/>
              <w:left w:val="nil"/>
              <w:bottom w:val="single" w:sz="8" w:space="0" w:color="auto"/>
              <w:right w:val="nil"/>
            </w:tcBorders>
            <w:shd w:val="clear" w:color="auto" w:fill="auto"/>
            <w:vAlign w:val="bottom"/>
          </w:tcPr>
          <w:p w14:paraId="5D883E3F" w14:textId="5BA611E1" w:rsidR="0075312A" w:rsidRPr="007D725B" w:rsidRDefault="0075312A" w:rsidP="0075312A">
            <w:pPr>
              <w:jc w:val="right"/>
              <w:rPr>
                <w:rFonts w:cstheme="minorHAnsi"/>
                <w:bCs/>
                <w:sz w:val="18"/>
                <w:szCs w:val="16"/>
              </w:rPr>
            </w:pPr>
            <w:r>
              <w:rPr>
                <w:rFonts w:ascii="Calibri" w:hAnsi="Calibri" w:cs="Calibri"/>
                <w:color w:val="000000"/>
                <w:sz w:val="18"/>
                <w:szCs w:val="18"/>
              </w:rPr>
              <w:t>1</w:t>
            </w:r>
          </w:p>
        </w:tc>
        <w:tc>
          <w:tcPr>
            <w:tcW w:w="900" w:type="dxa"/>
            <w:tcBorders>
              <w:top w:val="nil"/>
              <w:left w:val="nil"/>
              <w:bottom w:val="single" w:sz="8" w:space="0" w:color="auto"/>
              <w:right w:val="nil"/>
            </w:tcBorders>
            <w:shd w:val="clear" w:color="auto" w:fill="auto"/>
            <w:vAlign w:val="bottom"/>
          </w:tcPr>
          <w:p w14:paraId="4EC8EBA0" w14:textId="343C291C" w:rsidR="0075312A" w:rsidRPr="007D725B" w:rsidRDefault="006223FD" w:rsidP="0075312A">
            <w:pPr>
              <w:jc w:val="right"/>
              <w:rPr>
                <w:rFonts w:cstheme="minorHAnsi"/>
                <w:bCs/>
                <w:sz w:val="18"/>
                <w:szCs w:val="16"/>
              </w:rPr>
            </w:pPr>
            <w:r>
              <w:rPr>
                <w:rFonts w:ascii="Calibri" w:hAnsi="Calibri" w:cs="Calibri"/>
                <w:color w:val="000000"/>
                <w:sz w:val="18"/>
                <w:szCs w:val="18"/>
              </w:rPr>
              <w:t>&lt;1%</w:t>
            </w:r>
          </w:p>
        </w:tc>
        <w:tc>
          <w:tcPr>
            <w:tcW w:w="900" w:type="dxa"/>
            <w:tcBorders>
              <w:top w:val="nil"/>
              <w:left w:val="nil"/>
              <w:bottom w:val="single" w:sz="8" w:space="0" w:color="auto"/>
              <w:right w:val="nil"/>
            </w:tcBorders>
            <w:shd w:val="clear" w:color="auto" w:fill="auto"/>
            <w:vAlign w:val="bottom"/>
          </w:tcPr>
          <w:p w14:paraId="0D0432D1" w14:textId="24785A72" w:rsidR="0075312A" w:rsidRPr="007D725B" w:rsidRDefault="0075312A" w:rsidP="0075312A">
            <w:pPr>
              <w:jc w:val="right"/>
              <w:rPr>
                <w:rFonts w:cstheme="minorHAnsi"/>
                <w:bCs/>
                <w:sz w:val="18"/>
                <w:szCs w:val="16"/>
              </w:rPr>
            </w:pPr>
            <w:r>
              <w:rPr>
                <w:rFonts w:ascii="Calibri" w:hAnsi="Calibri" w:cs="Calibri"/>
                <w:color w:val="000000"/>
                <w:sz w:val="18"/>
                <w:szCs w:val="18"/>
              </w:rPr>
              <w:t>1</w:t>
            </w:r>
          </w:p>
        </w:tc>
        <w:tc>
          <w:tcPr>
            <w:tcW w:w="900" w:type="dxa"/>
            <w:tcBorders>
              <w:top w:val="nil"/>
              <w:left w:val="nil"/>
              <w:bottom w:val="single" w:sz="8" w:space="0" w:color="auto"/>
              <w:right w:val="nil"/>
            </w:tcBorders>
            <w:shd w:val="clear" w:color="auto" w:fill="auto"/>
            <w:vAlign w:val="bottom"/>
          </w:tcPr>
          <w:p w14:paraId="751E3FA8" w14:textId="7A39AED9" w:rsidR="0075312A" w:rsidRPr="007D725B" w:rsidRDefault="006223FD" w:rsidP="0075312A">
            <w:pPr>
              <w:jc w:val="right"/>
              <w:rPr>
                <w:rFonts w:cstheme="minorHAnsi"/>
                <w:bCs/>
                <w:sz w:val="18"/>
                <w:szCs w:val="16"/>
              </w:rPr>
            </w:pPr>
            <w:r>
              <w:rPr>
                <w:rFonts w:ascii="Calibri" w:hAnsi="Calibri" w:cs="Calibri"/>
                <w:color w:val="000000"/>
                <w:sz w:val="18"/>
                <w:szCs w:val="18"/>
              </w:rPr>
              <w:t>&lt;1%</w:t>
            </w:r>
          </w:p>
        </w:tc>
        <w:tc>
          <w:tcPr>
            <w:tcW w:w="900" w:type="dxa"/>
            <w:tcBorders>
              <w:top w:val="nil"/>
              <w:left w:val="nil"/>
              <w:bottom w:val="single" w:sz="8" w:space="0" w:color="auto"/>
              <w:right w:val="nil"/>
            </w:tcBorders>
            <w:shd w:val="clear" w:color="auto" w:fill="auto"/>
            <w:vAlign w:val="bottom"/>
          </w:tcPr>
          <w:p w14:paraId="247D1807" w14:textId="088F35BB" w:rsidR="0075312A" w:rsidRPr="007D725B" w:rsidRDefault="0075312A" w:rsidP="0075312A">
            <w:pPr>
              <w:jc w:val="right"/>
              <w:rPr>
                <w:rFonts w:cstheme="minorHAnsi"/>
                <w:bCs/>
                <w:sz w:val="18"/>
                <w:szCs w:val="16"/>
              </w:rPr>
            </w:pPr>
            <w:r>
              <w:rPr>
                <w:rFonts w:ascii="Calibri" w:hAnsi="Calibri" w:cs="Calibri"/>
                <w:color w:val="000000"/>
                <w:sz w:val="18"/>
                <w:szCs w:val="18"/>
              </w:rPr>
              <w:t>2</w:t>
            </w:r>
          </w:p>
        </w:tc>
        <w:tc>
          <w:tcPr>
            <w:tcW w:w="900" w:type="dxa"/>
            <w:tcBorders>
              <w:top w:val="nil"/>
              <w:left w:val="nil"/>
              <w:bottom w:val="single" w:sz="8" w:space="0" w:color="auto"/>
              <w:right w:val="nil"/>
            </w:tcBorders>
            <w:shd w:val="clear" w:color="auto" w:fill="auto"/>
            <w:vAlign w:val="bottom"/>
          </w:tcPr>
          <w:p w14:paraId="58FE3D5E" w14:textId="44A22D7E" w:rsidR="0075312A" w:rsidRPr="007D725B" w:rsidRDefault="006223FD" w:rsidP="0075312A">
            <w:pPr>
              <w:jc w:val="right"/>
              <w:rPr>
                <w:rFonts w:cstheme="minorHAnsi"/>
                <w:bCs/>
                <w:sz w:val="18"/>
                <w:szCs w:val="16"/>
              </w:rPr>
            </w:pPr>
            <w:r>
              <w:rPr>
                <w:rFonts w:ascii="Calibri" w:hAnsi="Calibri" w:cs="Calibri"/>
                <w:color w:val="000000"/>
                <w:sz w:val="18"/>
                <w:szCs w:val="18"/>
              </w:rPr>
              <w:t>&lt;1%</w:t>
            </w:r>
          </w:p>
        </w:tc>
      </w:tr>
    </w:tbl>
    <w:p w14:paraId="755BB670" w14:textId="77777777" w:rsidR="00B56442" w:rsidRPr="007D725B" w:rsidRDefault="00B56442" w:rsidP="00B56442">
      <w:pPr>
        <w:spacing w:after="0" w:line="240" w:lineRule="auto"/>
        <w:rPr>
          <w:b/>
          <w:bCs/>
          <w:sz w:val="18"/>
          <w:szCs w:val="16"/>
        </w:rPr>
      </w:pPr>
      <w:r w:rsidRPr="007D725B">
        <w:rPr>
          <w:b/>
          <w:bCs/>
          <w:sz w:val="18"/>
          <w:szCs w:val="16"/>
        </w:rPr>
        <w:t>Table Notes:</w:t>
      </w:r>
    </w:p>
    <w:p w14:paraId="5A72D608" w14:textId="77777777" w:rsidR="00B56442" w:rsidRPr="007D725B" w:rsidRDefault="00B56442" w:rsidP="00B56442">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287EDDCB"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260F8825"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44D0720C" w14:textId="53343437" w:rsidR="004F1F74" w:rsidRDefault="004F1F74" w:rsidP="00683BBB">
      <w:pPr>
        <w:spacing w:after="0" w:line="240" w:lineRule="auto"/>
      </w:pPr>
      <w:r>
        <w:br w:type="page"/>
      </w:r>
    </w:p>
    <w:p w14:paraId="14C3F83A" w14:textId="77777777" w:rsidR="00B56442" w:rsidRDefault="00B56442" w:rsidP="00683BBB">
      <w:pPr>
        <w:spacing w:after="0" w:line="240" w:lineRule="auto"/>
      </w:pPr>
    </w:p>
    <w:tbl>
      <w:tblPr>
        <w:tblStyle w:val="TableGridLight"/>
        <w:tblW w:w="0" w:type="auto"/>
        <w:tblLayout w:type="fixed"/>
        <w:tblLook w:val="04A0" w:firstRow="1" w:lastRow="0" w:firstColumn="1" w:lastColumn="0" w:noHBand="0" w:noVBand="1"/>
      </w:tblPr>
      <w:tblGrid>
        <w:gridCol w:w="10800"/>
      </w:tblGrid>
      <w:tr w:rsidR="00F26268" w:rsidRPr="001C53E0" w14:paraId="648E1FC8" w14:textId="77777777" w:rsidTr="001F7F6A">
        <w:trPr>
          <w:trHeight w:val="332"/>
        </w:trPr>
        <w:tc>
          <w:tcPr>
            <w:tcW w:w="10800" w:type="dxa"/>
          </w:tcPr>
          <w:p w14:paraId="18AA9E78" w14:textId="2738AFDA" w:rsidR="00F26268" w:rsidRPr="001C53E0" w:rsidRDefault="00F26268" w:rsidP="00683BBB">
            <w:pPr>
              <w:rPr>
                <w:b/>
                <w:color w:val="FFFFFF" w:themeColor="background1"/>
                <w:sz w:val="28"/>
              </w:rPr>
            </w:pPr>
            <w:bookmarkStart w:id="60" w:name="prevalence_trends_2013_2017"/>
            <w:bookmarkEnd w:id="60"/>
            <w:r>
              <w:rPr>
                <w:b/>
                <w:color w:val="FFFFFF" w:themeColor="background1"/>
                <w:sz w:val="28"/>
              </w:rPr>
              <w:t xml:space="preserve">TRENDS IN </w:t>
            </w:r>
            <w:r w:rsidR="008F4094">
              <w:rPr>
                <w:b/>
                <w:color w:val="FFFFFF" w:themeColor="background1"/>
                <w:sz w:val="28"/>
              </w:rPr>
              <w:t>PERSONS</w:t>
            </w:r>
            <w:r>
              <w:rPr>
                <w:b/>
                <w:color w:val="FFFFFF" w:themeColor="background1"/>
                <w:sz w:val="28"/>
              </w:rPr>
              <w:t xml:space="preserve"> LIVING WITH HIV INFECTION</w:t>
            </w:r>
            <w:r w:rsidR="004D5AAF">
              <w:rPr>
                <w:b/>
                <w:color w:val="FFFFFF" w:themeColor="background1"/>
                <w:sz w:val="28"/>
              </w:rPr>
              <w:t>, CONTINUED</w:t>
            </w:r>
          </w:p>
        </w:tc>
      </w:tr>
    </w:tbl>
    <w:p w14:paraId="6D4FD400" w14:textId="6DBBDEDC" w:rsidR="008F4094" w:rsidRDefault="008F4094">
      <w:r w:rsidRPr="00DB4266">
        <w:rPr>
          <w:b/>
          <w:color w:val="5D7430"/>
        </w:rPr>
        <w:t>TABLE 10.5b</w:t>
      </w:r>
      <w:r w:rsidRPr="001C53E0">
        <w:rPr>
          <w:color w:val="4F81BD" w:themeColor="accent1"/>
        </w:rPr>
        <w:t xml:space="preserve"> </w:t>
      </w:r>
      <w:r>
        <w:t>Persons</w:t>
      </w:r>
      <w:r w:rsidRPr="001C53E0">
        <w:rPr>
          <w:rFonts w:cs="Arial"/>
        </w:rPr>
        <w:t xml:space="preserve"> </w:t>
      </w:r>
      <w:r>
        <w:rPr>
          <w:rFonts w:cs="Arial"/>
        </w:rPr>
        <w:t>living with HIV infection</w:t>
      </w:r>
      <w:r w:rsidRPr="001C53E0">
        <w:rPr>
          <w:rFonts w:cs="Arial"/>
        </w:rPr>
        <w:t xml:space="preserve"> by </w:t>
      </w:r>
      <w:r>
        <w:rPr>
          <w:rFonts w:cs="Arial"/>
        </w:rPr>
        <w:t>sex assigned at birth</w:t>
      </w:r>
      <w:r w:rsidRPr="001C53E0">
        <w:rPr>
          <w:rFonts w:cs="Arial"/>
        </w:rPr>
        <w:t xml:space="preserve">, </w:t>
      </w:r>
      <w:r>
        <w:rPr>
          <w:rFonts w:cs="Arial"/>
        </w:rPr>
        <w:t>current gender</w:t>
      </w:r>
      <w:r w:rsidRPr="001C53E0">
        <w:rPr>
          <w:rFonts w:cs="Arial"/>
        </w:rPr>
        <w:t xml:space="preserve">, place of birth, race/ethnicity, </w:t>
      </w:r>
      <w:r>
        <w:rPr>
          <w:rFonts w:cs="Arial"/>
        </w:rPr>
        <w:t>primary exposure mode</w:t>
      </w:r>
      <w:r w:rsidRPr="001C53E0">
        <w:rPr>
          <w:rFonts w:cs="Arial"/>
        </w:rPr>
        <w:t>,</w:t>
      </w:r>
      <w:r>
        <w:rPr>
          <w:rFonts w:cs="Arial"/>
        </w:rPr>
        <w:t xml:space="preserve"> current </w:t>
      </w:r>
      <w:r w:rsidRPr="001C53E0">
        <w:rPr>
          <w:rFonts w:cs="Arial"/>
        </w:rPr>
        <w:t>age</w:t>
      </w:r>
      <w:r>
        <w:rPr>
          <w:rFonts w:cs="Arial"/>
        </w:rPr>
        <w:t>, and health service region (HSR):</w:t>
      </w:r>
      <w:r w:rsidRPr="001C53E0">
        <w:rPr>
          <w:rFonts w:cs="Arial"/>
        </w:rPr>
        <w:t xml:space="preserve"> Massachusetts</w:t>
      </w:r>
      <w:r>
        <w:rPr>
          <w:rFonts w:cs="Arial"/>
        </w:rPr>
        <w:t>,</w:t>
      </w:r>
      <w:r w:rsidRPr="00A34156">
        <w:rPr>
          <w:rFonts w:cstheme="minorHAnsi"/>
          <w:sz w:val="18"/>
        </w:rPr>
        <w:t xml:space="preserve"> </w:t>
      </w:r>
      <w:r w:rsidRPr="00A34156">
        <w:rPr>
          <w:rFonts w:cstheme="minorHAnsi"/>
        </w:rPr>
        <w:t>20</w:t>
      </w:r>
      <w:r>
        <w:rPr>
          <w:rFonts w:cstheme="minorHAnsi"/>
        </w:rPr>
        <w:t>1</w:t>
      </w:r>
      <w:r w:rsidR="00487A39">
        <w:rPr>
          <w:rFonts w:cstheme="minorHAnsi"/>
        </w:rPr>
        <w:t>9</w:t>
      </w:r>
      <w:r w:rsidRPr="00A34156">
        <w:rPr>
          <w:rFonts w:cstheme="minorHAnsi"/>
        </w:rPr>
        <w:t>–20</w:t>
      </w:r>
      <w:r w:rsidR="00033073">
        <w:rPr>
          <w:rFonts w:cstheme="minorHAnsi"/>
        </w:rPr>
        <w:t>2</w:t>
      </w:r>
      <w:r w:rsidR="00487A39">
        <w:rPr>
          <w:rFonts w:cstheme="minorHAnsi"/>
        </w:rPr>
        <w:t>3</w:t>
      </w:r>
    </w:p>
    <w:tbl>
      <w:tblPr>
        <w:tblStyle w:val="TableGrid"/>
        <w:tblW w:w="0" w:type="auto"/>
        <w:tblLayout w:type="fixed"/>
        <w:tblCellMar>
          <w:left w:w="101" w:type="dxa"/>
          <w:right w:w="101" w:type="dxa"/>
        </w:tblCellMar>
        <w:tblLook w:val="04A0" w:firstRow="1" w:lastRow="0" w:firstColumn="1" w:lastColumn="0" w:noHBand="0" w:noVBand="1"/>
      </w:tblPr>
      <w:tblGrid>
        <w:gridCol w:w="1800"/>
        <w:gridCol w:w="900"/>
        <w:gridCol w:w="900"/>
        <w:gridCol w:w="900"/>
        <w:gridCol w:w="900"/>
        <w:gridCol w:w="900"/>
        <w:gridCol w:w="900"/>
        <w:gridCol w:w="900"/>
        <w:gridCol w:w="900"/>
        <w:gridCol w:w="900"/>
        <w:gridCol w:w="900"/>
      </w:tblGrid>
      <w:tr w:rsidR="00487A39" w:rsidRPr="008670A5" w14:paraId="20B1DCC7" w14:textId="77777777" w:rsidTr="00214B63">
        <w:trPr>
          <w:trHeight w:val="144"/>
        </w:trPr>
        <w:tc>
          <w:tcPr>
            <w:tcW w:w="1800" w:type="dxa"/>
            <w:tcBorders>
              <w:top w:val="single" w:sz="8" w:space="0" w:color="auto"/>
              <w:left w:val="nil"/>
              <w:bottom w:val="single" w:sz="8" w:space="0" w:color="auto"/>
              <w:right w:val="nil"/>
            </w:tcBorders>
            <w:shd w:val="clear" w:color="auto" w:fill="EAF1DD" w:themeFill="accent3" w:themeFillTint="33"/>
          </w:tcPr>
          <w:p w14:paraId="45E99477" w14:textId="77777777" w:rsidR="00487A39" w:rsidRDefault="00487A39" w:rsidP="00487A39">
            <w:pPr>
              <w:rPr>
                <w:rFonts w:cstheme="minorHAnsi"/>
                <w:b/>
                <w:snapToGrid w:val="0"/>
                <w:sz w:val="16"/>
                <w:szCs w:val="16"/>
              </w:rPr>
            </w:pPr>
          </w:p>
        </w:tc>
        <w:tc>
          <w:tcPr>
            <w:tcW w:w="900" w:type="dxa"/>
            <w:tcBorders>
              <w:top w:val="single" w:sz="8" w:space="0" w:color="auto"/>
              <w:left w:val="nil"/>
              <w:bottom w:val="single" w:sz="8" w:space="0" w:color="auto"/>
              <w:right w:val="nil"/>
            </w:tcBorders>
            <w:shd w:val="clear" w:color="auto" w:fill="EAF1DD" w:themeFill="accent3" w:themeFillTint="33"/>
          </w:tcPr>
          <w:p w14:paraId="492802F1" w14:textId="77777777" w:rsidR="00487A39" w:rsidRPr="00902FFE" w:rsidRDefault="00487A39" w:rsidP="00487A39">
            <w:pPr>
              <w:jc w:val="right"/>
              <w:rPr>
                <w:b/>
                <w:sz w:val="20"/>
                <w:szCs w:val="20"/>
              </w:rPr>
            </w:pPr>
            <w:r w:rsidRPr="00902FFE">
              <w:rPr>
                <w:b/>
                <w:sz w:val="20"/>
                <w:szCs w:val="20"/>
              </w:rPr>
              <w:t>2019</w:t>
            </w:r>
          </w:p>
          <w:p w14:paraId="2CF1843B" w14:textId="1F05B271" w:rsidR="00487A39" w:rsidRPr="00902FFE" w:rsidRDefault="00487A39" w:rsidP="00487A39">
            <w:pPr>
              <w:jc w:val="right"/>
              <w:rPr>
                <w:sz w:val="20"/>
                <w:szCs w:val="20"/>
              </w:rPr>
            </w:pPr>
            <w:r w:rsidRPr="00902FFE">
              <w:rPr>
                <w:b/>
                <w:sz w:val="20"/>
                <w:szCs w:val="20"/>
              </w:rPr>
              <w:t>N</w:t>
            </w:r>
          </w:p>
        </w:tc>
        <w:tc>
          <w:tcPr>
            <w:tcW w:w="900" w:type="dxa"/>
            <w:tcBorders>
              <w:top w:val="single" w:sz="8" w:space="0" w:color="auto"/>
              <w:left w:val="nil"/>
              <w:bottom w:val="single" w:sz="8" w:space="0" w:color="auto"/>
              <w:right w:val="nil"/>
            </w:tcBorders>
            <w:shd w:val="clear" w:color="auto" w:fill="EAF1DD" w:themeFill="accent3" w:themeFillTint="33"/>
          </w:tcPr>
          <w:p w14:paraId="3AB972DC" w14:textId="77777777" w:rsidR="00487A39" w:rsidRPr="00902FFE" w:rsidRDefault="00487A39" w:rsidP="00487A39">
            <w:pPr>
              <w:jc w:val="right"/>
              <w:rPr>
                <w:b/>
                <w:sz w:val="20"/>
                <w:szCs w:val="20"/>
              </w:rPr>
            </w:pPr>
            <w:r w:rsidRPr="00902FFE">
              <w:rPr>
                <w:b/>
                <w:sz w:val="20"/>
                <w:szCs w:val="20"/>
              </w:rPr>
              <w:t>2019</w:t>
            </w:r>
          </w:p>
          <w:p w14:paraId="486A8D98" w14:textId="77783564" w:rsidR="00487A39" w:rsidRPr="00902FFE" w:rsidRDefault="00487A39" w:rsidP="00487A39">
            <w:pPr>
              <w:jc w:val="right"/>
              <w:rPr>
                <w:sz w:val="20"/>
                <w:szCs w:val="20"/>
              </w:rPr>
            </w:pPr>
            <w:r w:rsidRPr="00902FFE">
              <w:rPr>
                <w:b/>
                <w:sz w:val="20"/>
                <w:szCs w:val="20"/>
              </w:rPr>
              <w:t>%</w:t>
            </w:r>
          </w:p>
        </w:tc>
        <w:tc>
          <w:tcPr>
            <w:tcW w:w="900" w:type="dxa"/>
            <w:tcBorders>
              <w:top w:val="single" w:sz="8" w:space="0" w:color="auto"/>
              <w:left w:val="nil"/>
              <w:bottom w:val="single" w:sz="8" w:space="0" w:color="auto"/>
              <w:right w:val="nil"/>
            </w:tcBorders>
            <w:shd w:val="clear" w:color="auto" w:fill="EAF1DD" w:themeFill="accent3" w:themeFillTint="33"/>
          </w:tcPr>
          <w:p w14:paraId="2F764759" w14:textId="77777777" w:rsidR="00487A39" w:rsidRPr="00902FFE" w:rsidRDefault="00487A39" w:rsidP="00487A39">
            <w:pPr>
              <w:jc w:val="right"/>
              <w:rPr>
                <w:b/>
                <w:sz w:val="20"/>
                <w:szCs w:val="20"/>
              </w:rPr>
            </w:pPr>
            <w:r w:rsidRPr="00902FFE">
              <w:rPr>
                <w:b/>
                <w:sz w:val="20"/>
                <w:szCs w:val="20"/>
              </w:rPr>
              <w:t>20</w:t>
            </w:r>
            <w:r>
              <w:rPr>
                <w:b/>
                <w:sz w:val="20"/>
                <w:szCs w:val="20"/>
              </w:rPr>
              <w:t>20</w:t>
            </w:r>
          </w:p>
          <w:p w14:paraId="3AC6E8F8" w14:textId="679BFD0B" w:rsidR="00487A39" w:rsidRPr="00902FFE" w:rsidRDefault="00487A39" w:rsidP="00487A39">
            <w:pPr>
              <w:jc w:val="right"/>
              <w:rPr>
                <w:sz w:val="20"/>
                <w:szCs w:val="20"/>
              </w:rPr>
            </w:pPr>
            <w:r w:rsidRPr="00902FFE">
              <w:rPr>
                <w:b/>
                <w:sz w:val="20"/>
                <w:szCs w:val="20"/>
              </w:rPr>
              <w:t>N</w:t>
            </w:r>
          </w:p>
        </w:tc>
        <w:tc>
          <w:tcPr>
            <w:tcW w:w="900" w:type="dxa"/>
            <w:tcBorders>
              <w:top w:val="single" w:sz="8" w:space="0" w:color="auto"/>
              <w:left w:val="nil"/>
              <w:bottom w:val="single" w:sz="8" w:space="0" w:color="auto"/>
              <w:right w:val="nil"/>
            </w:tcBorders>
            <w:shd w:val="clear" w:color="auto" w:fill="EAF1DD" w:themeFill="accent3" w:themeFillTint="33"/>
          </w:tcPr>
          <w:p w14:paraId="5E7095B0" w14:textId="77777777" w:rsidR="00487A39" w:rsidRPr="00902FFE" w:rsidRDefault="00487A39" w:rsidP="00487A39">
            <w:pPr>
              <w:jc w:val="right"/>
              <w:rPr>
                <w:b/>
                <w:sz w:val="20"/>
                <w:szCs w:val="20"/>
              </w:rPr>
            </w:pPr>
            <w:r w:rsidRPr="00902FFE">
              <w:rPr>
                <w:b/>
                <w:sz w:val="20"/>
                <w:szCs w:val="20"/>
              </w:rPr>
              <w:t>20</w:t>
            </w:r>
            <w:r>
              <w:rPr>
                <w:b/>
                <w:sz w:val="20"/>
                <w:szCs w:val="20"/>
              </w:rPr>
              <w:t>20</w:t>
            </w:r>
          </w:p>
          <w:p w14:paraId="7BE44962" w14:textId="202B5888" w:rsidR="00487A39" w:rsidRPr="00902FFE" w:rsidRDefault="00487A39" w:rsidP="00487A39">
            <w:pPr>
              <w:jc w:val="right"/>
              <w:rPr>
                <w:sz w:val="20"/>
                <w:szCs w:val="20"/>
              </w:rPr>
            </w:pPr>
            <w:r w:rsidRPr="00902FFE">
              <w:rPr>
                <w:b/>
                <w:sz w:val="20"/>
                <w:szCs w:val="20"/>
              </w:rPr>
              <w:t>%</w:t>
            </w:r>
          </w:p>
        </w:tc>
        <w:tc>
          <w:tcPr>
            <w:tcW w:w="900" w:type="dxa"/>
            <w:tcBorders>
              <w:top w:val="single" w:sz="8" w:space="0" w:color="auto"/>
              <w:left w:val="nil"/>
              <w:bottom w:val="single" w:sz="8" w:space="0" w:color="auto"/>
              <w:right w:val="nil"/>
            </w:tcBorders>
            <w:shd w:val="clear" w:color="auto" w:fill="EAF1DD" w:themeFill="accent3" w:themeFillTint="33"/>
          </w:tcPr>
          <w:p w14:paraId="4B1C5566" w14:textId="77777777" w:rsidR="00487A39" w:rsidRPr="00902FFE" w:rsidRDefault="00487A39" w:rsidP="00487A39">
            <w:pPr>
              <w:jc w:val="right"/>
              <w:rPr>
                <w:b/>
                <w:sz w:val="20"/>
                <w:szCs w:val="20"/>
              </w:rPr>
            </w:pPr>
            <w:r w:rsidRPr="00902FFE">
              <w:rPr>
                <w:b/>
                <w:sz w:val="20"/>
                <w:szCs w:val="20"/>
              </w:rPr>
              <w:t>20</w:t>
            </w:r>
            <w:r>
              <w:rPr>
                <w:b/>
                <w:sz w:val="20"/>
                <w:szCs w:val="20"/>
              </w:rPr>
              <w:t>21</w:t>
            </w:r>
          </w:p>
          <w:p w14:paraId="7FE025E4" w14:textId="19051368" w:rsidR="00487A39" w:rsidRPr="00902FFE" w:rsidRDefault="00487A39" w:rsidP="00487A39">
            <w:pPr>
              <w:jc w:val="right"/>
              <w:rPr>
                <w:sz w:val="20"/>
                <w:szCs w:val="20"/>
              </w:rPr>
            </w:pPr>
            <w:r w:rsidRPr="00902FFE">
              <w:rPr>
                <w:b/>
                <w:sz w:val="20"/>
                <w:szCs w:val="20"/>
              </w:rPr>
              <w:t>N</w:t>
            </w:r>
          </w:p>
        </w:tc>
        <w:tc>
          <w:tcPr>
            <w:tcW w:w="900" w:type="dxa"/>
            <w:tcBorders>
              <w:top w:val="single" w:sz="8" w:space="0" w:color="auto"/>
              <w:left w:val="nil"/>
              <w:bottom w:val="single" w:sz="8" w:space="0" w:color="auto"/>
              <w:right w:val="nil"/>
            </w:tcBorders>
            <w:shd w:val="clear" w:color="auto" w:fill="EAF1DD" w:themeFill="accent3" w:themeFillTint="33"/>
          </w:tcPr>
          <w:p w14:paraId="3A6F4C0B" w14:textId="77777777" w:rsidR="00487A39" w:rsidRPr="00902FFE" w:rsidRDefault="00487A39" w:rsidP="00487A39">
            <w:pPr>
              <w:jc w:val="right"/>
              <w:rPr>
                <w:b/>
                <w:sz w:val="20"/>
                <w:szCs w:val="20"/>
              </w:rPr>
            </w:pPr>
            <w:r w:rsidRPr="00902FFE">
              <w:rPr>
                <w:b/>
                <w:sz w:val="20"/>
                <w:szCs w:val="20"/>
              </w:rPr>
              <w:t>20</w:t>
            </w:r>
            <w:r>
              <w:rPr>
                <w:b/>
                <w:sz w:val="20"/>
                <w:szCs w:val="20"/>
              </w:rPr>
              <w:t>21</w:t>
            </w:r>
          </w:p>
          <w:p w14:paraId="551A8E3E" w14:textId="5AC5110B" w:rsidR="00487A39" w:rsidRPr="00902FFE" w:rsidRDefault="00487A39" w:rsidP="00487A39">
            <w:pPr>
              <w:jc w:val="right"/>
              <w:rPr>
                <w:sz w:val="20"/>
                <w:szCs w:val="20"/>
              </w:rPr>
            </w:pPr>
            <w:r w:rsidRPr="00902FFE">
              <w:rPr>
                <w:b/>
                <w:sz w:val="20"/>
                <w:szCs w:val="20"/>
              </w:rPr>
              <w:t>%</w:t>
            </w:r>
          </w:p>
        </w:tc>
        <w:tc>
          <w:tcPr>
            <w:tcW w:w="900" w:type="dxa"/>
            <w:tcBorders>
              <w:top w:val="single" w:sz="8" w:space="0" w:color="auto"/>
              <w:left w:val="nil"/>
              <w:bottom w:val="single" w:sz="8" w:space="0" w:color="auto"/>
              <w:right w:val="nil"/>
            </w:tcBorders>
            <w:shd w:val="clear" w:color="auto" w:fill="EAF1DD" w:themeFill="accent3" w:themeFillTint="33"/>
          </w:tcPr>
          <w:p w14:paraId="0B32D5A5" w14:textId="77777777" w:rsidR="00487A39" w:rsidRPr="00902FFE" w:rsidRDefault="00487A39" w:rsidP="00487A39">
            <w:pPr>
              <w:jc w:val="right"/>
              <w:rPr>
                <w:b/>
                <w:sz w:val="20"/>
                <w:szCs w:val="20"/>
              </w:rPr>
            </w:pPr>
            <w:r w:rsidRPr="00902FFE">
              <w:rPr>
                <w:b/>
                <w:sz w:val="20"/>
                <w:szCs w:val="20"/>
              </w:rPr>
              <w:t>20</w:t>
            </w:r>
            <w:r>
              <w:rPr>
                <w:b/>
                <w:sz w:val="20"/>
                <w:szCs w:val="20"/>
              </w:rPr>
              <w:t>22</w:t>
            </w:r>
          </w:p>
          <w:p w14:paraId="76CFC872" w14:textId="383AD995" w:rsidR="00487A39" w:rsidRPr="00902FFE" w:rsidRDefault="00487A39" w:rsidP="00487A39">
            <w:pPr>
              <w:jc w:val="right"/>
              <w:rPr>
                <w:sz w:val="20"/>
                <w:szCs w:val="20"/>
              </w:rPr>
            </w:pPr>
            <w:r w:rsidRPr="00902FFE">
              <w:rPr>
                <w:b/>
                <w:sz w:val="20"/>
                <w:szCs w:val="20"/>
              </w:rPr>
              <w:t>N</w:t>
            </w:r>
          </w:p>
        </w:tc>
        <w:tc>
          <w:tcPr>
            <w:tcW w:w="900" w:type="dxa"/>
            <w:tcBorders>
              <w:top w:val="single" w:sz="8" w:space="0" w:color="auto"/>
              <w:left w:val="nil"/>
              <w:bottom w:val="single" w:sz="8" w:space="0" w:color="auto"/>
              <w:right w:val="nil"/>
            </w:tcBorders>
            <w:shd w:val="clear" w:color="auto" w:fill="EAF1DD" w:themeFill="accent3" w:themeFillTint="33"/>
          </w:tcPr>
          <w:p w14:paraId="2E363F99" w14:textId="77777777" w:rsidR="00487A39" w:rsidRPr="00902FFE" w:rsidRDefault="00487A39" w:rsidP="00487A39">
            <w:pPr>
              <w:jc w:val="right"/>
              <w:rPr>
                <w:b/>
                <w:sz w:val="20"/>
                <w:szCs w:val="20"/>
              </w:rPr>
            </w:pPr>
            <w:r w:rsidRPr="00902FFE">
              <w:rPr>
                <w:b/>
                <w:sz w:val="20"/>
                <w:szCs w:val="20"/>
              </w:rPr>
              <w:t>20</w:t>
            </w:r>
            <w:r>
              <w:rPr>
                <w:b/>
                <w:sz w:val="20"/>
                <w:szCs w:val="20"/>
              </w:rPr>
              <w:t>22</w:t>
            </w:r>
          </w:p>
          <w:p w14:paraId="1C49BB25" w14:textId="723289E6" w:rsidR="00487A39" w:rsidRPr="00902FFE" w:rsidRDefault="00487A39" w:rsidP="00487A39">
            <w:pPr>
              <w:jc w:val="right"/>
              <w:rPr>
                <w:sz w:val="20"/>
                <w:szCs w:val="20"/>
              </w:rPr>
            </w:pPr>
            <w:r w:rsidRPr="00902FFE">
              <w:rPr>
                <w:b/>
                <w:sz w:val="20"/>
                <w:szCs w:val="20"/>
              </w:rPr>
              <w:t>%</w:t>
            </w:r>
          </w:p>
        </w:tc>
        <w:tc>
          <w:tcPr>
            <w:tcW w:w="900" w:type="dxa"/>
            <w:tcBorders>
              <w:top w:val="single" w:sz="8" w:space="0" w:color="auto"/>
              <w:left w:val="nil"/>
              <w:bottom w:val="single" w:sz="8" w:space="0" w:color="auto"/>
              <w:right w:val="nil"/>
            </w:tcBorders>
            <w:shd w:val="clear" w:color="auto" w:fill="EAF1DD" w:themeFill="accent3" w:themeFillTint="33"/>
          </w:tcPr>
          <w:p w14:paraId="743C01AA" w14:textId="36A29320" w:rsidR="00487A39" w:rsidRPr="00902FFE" w:rsidRDefault="00487A39" w:rsidP="00487A39">
            <w:pPr>
              <w:jc w:val="right"/>
              <w:rPr>
                <w:b/>
                <w:sz w:val="20"/>
                <w:szCs w:val="20"/>
              </w:rPr>
            </w:pPr>
            <w:r w:rsidRPr="00902FFE">
              <w:rPr>
                <w:b/>
                <w:sz w:val="20"/>
                <w:szCs w:val="20"/>
              </w:rPr>
              <w:t>20</w:t>
            </w:r>
            <w:r>
              <w:rPr>
                <w:b/>
                <w:sz w:val="20"/>
                <w:szCs w:val="20"/>
              </w:rPr>
              <w:t>23</w:t>
            </w:r>
          </w:p>
          <w:p w14:paraId="539D4C7D" w14:textId="3D18C3DB" w:rsidR="00487A39" w:rsidRPr="00902FFE" w:rsidRDefault="00487A39" w:rsidP="00487A39">
            <w:pPr>
              <w:jc w:val="right"/>
              <w:rPr>
                <w:sz w:val="20"/>
                <w:szCs w:val="20"/>
              </w:rPr>
            </w:pPr>
            <w:r w:rsidRPr="00902FFE">
              <w:rPr>
                <w:b/>
                <w:sz w:val="20"/>
                <w:szCs w:val="20"/>
              </w:rPr>
              <w:t>N</w:t>
            </w:r>
          </w:p>
        </w:tc>
        <w:tc>
          <w:tcPr>
            <w:tcW w:w="900" w:type="dxa"/>
            <w:tcBorders>
              <w:top w:val="single" w:sz="8" w:space="0" w:color="auto"/>
              <w:left w:val="nil"/>
              <w:bottom w:val="single" w:sz="8" w:space="0" w:color="auto"/>
              <w:right w:val="nil"/>
            </w:tcBorders>
            <w:shd w:val="clear" w:color="auto" w:fill="EAF1DD" w:themeFill="accent3" w:themeFillTint="33"/>
          </w:tcPr>
          <w:p w14:paraId="7A1E6E04" w14:textId="2515C6BA" w:rsidR="00487A39" w:rsidRPr="00902FFE" w:rsidRDefault="00487A39" w:rsidP="00487A39">
            <w:pPr>
              <w:jc w:val="right"/>
              <w:rPr>
                <w:b/>
                <w:sz w:val="20"/>
                <w:szCs w:val="20"/>
              </w:rPr>
            </w:pPr>
            <w:r w:rsidRPr="00902FFE">
              <w:rPr>
                <w:b/>
                <w:sz w:val="20"/>
                <w:szCs w:val="20"/>
              </w:rPr>
              <w:t>20</w:t>
            </w:r>
            <w:r>
              <w:rPr>
                <w:b/>
                <w:sz w:val="20"/>
                <w:szCs w:val="20"/>
              </w:rPr>
              <w:t>23</w:t>
            </w:r>
          </w:p>
          <w:p w14:paraId="548C2D47" w14:textId="7C6F77E6" w:rsidR="00487A39" w:rsidRPr="00902FFE" w:rsidRDefault="00487A39" w:rsidP="00487A39">
            <w:pPr>
              <w:jc w:val="right"/>
              <w:rPr>
                <w:sz w:val="20"/>
                <w:szCs w:val="20"/>
              </w:rPr>
            </w:pPr>
            <w:r w:rsidRPr="00902FFE">
              <w:rPr>
                <w:b/>
                <w:sz w:val="20"/>
                <w:szCs w:val="20"/>
              </w:rPr>
              <w:t>%</w:t>
            </w:r>
          </w:p>
        </w:tc>
      </w:tr>
      <w:tr w:rsidR="0075312A" w:rsidRPr="007523E0" w14:paraId="478AADE2" w14:textId="77777777" w:rsidTr="00214B63">
        <w:trPr>
          <w:trHeight w:val="144"/>
        </w:trPr>
        <w:tc>
          <w:tcPr>
            <w:tcW w:w="1800" w:type="dxa"/>
            <w:tcBorders>
              <w:top w:val="single" w:sz="8" w:space="0" w:color="auto"/>
              <w:left w:val="nil"/>
              <w:bottom w:val="nil"/>
              <w:right w:val="nil"/>
            </w:tcBorders>
          </w:tcPr>
          <w:p w14:paraId="626F8BEB" w14:textId="77777777" w:rsidR="0075312A" w:rsidRPr="007D725B" w:rsidRDefault="0075312A" w:rsidP="0075312A">
            <w:pPr>
              <w:rPr>
                <w:rFonts w:cstheme="minorHAnsi"/>
                <w:b/>
                <w:snapToGrid w:val="0"/>
                <w:sz w:val="18"/>
                <w:szCs w:val="16"/>
              </w:rPr>
            </w:pPr>
            <w:r w:rsidRPr="007D725B">
              <w:rPr>
                <w:rFonts w:cstheme="minorHAnsi"/>
                <w:b/>
                <w:snapToGrid w:val="0"/>
                <w:sz w:val="18"/>
                <w:szCs w:val="16"/>
              </w:rPr>
              <w:t>Total</w:t>
            </w:r>
          </w:p>
        </w:tc>
        <w:tc>
          <w:tcPr>
            <w:tcW w:w="900" w:type="dxa"/>
            <w:tcBorders>
              <w:top w:val="single" w:sz="8" w:space="0" w:color="auto"/>
              <w:left w:val="nil"/>
              <w:bottom w:val="nil"/>
              <w:right w:val="nil"/>
            </w:tcBorders>
            <w:shd w:val="clear" w:color="auto" w:fill="auto"/>
            <w:vAlign w:val="bottom"/>
          </w:tcPr>
          <w:p w14:paraId="6C57971A" w14:textId="6B783D8F" w:rsidR="0075312A" w:rsidRPr="006710ED" w:rsidRDefault="0075312A" w:rsidP="0075312A">
            <w:pPr>
              <w:jc w:val="right"/>
              <w:rPr>
                <w:rFonts w:cstheme="minorHAnsi"/>
                <w:b/>
                <w:bCs/>
                <w:sz w:val="18"/>
                <w:szCs w:val="16"/>
              </w:rPr>
            </w:pPr>
            <w:r>
              <w:rPr>
                <w:rFonts w:ascii="Calibri" w:hAnsi="Calibri" w:cs="Calibri"/>
                <w:b/>
                <w:bCs/>
                <w:color w:val="000000"/>
                <w:sz w:val="18"/>
                <w:szCs w:val="18"/>
              </w:rPr>
              <w:t>23,390</w:t>
            </w:r>
          </w:p>
        </w:tc>
        <w:tc>
          <w:tcPr>
            <w:tcW w:w="900" w:type="dxa"/>
            <w:tcBorders>
              <w:top w:val="single" w:sz="8" w:space="0" w:color="auto"/>
              <w:left w:val="nil"/>
              <w:bottom w:val="nil"/>
              <w:right w:val="nil"/>
            </w:tcBorders>
            <w:shd w:val="clear" w:color="auto" w:fill="auto"/>
            <w:vAlign w:val="bottom"/>
          </w:tcPr>
          <w:p w14:paraId="774CAD63" w14:textId="7EDE9008" w:rsidR="0075312A" w:rsidRPr="006710ED" w:rsidRDefault="0075312A" w:rsidP="0075312A">
            <w:pPr>
              <w:jc w:val="right"/>
              <w:rPr>
                <w:rFonts w:cstheme="minorHAnsi"/>
                <w:b/>
                <w:bCs/>
                <w:sz w:val="18"/>
                <w:szCs w:val="16"/>
              </w:rPr>
            </w:pPr>
            <w:r>
              <w:rPr>
                <w:rFonts w:ascii="Calibri" w:hAnsi="Calibri" w:cs="Calibri"/>
                <w:b/>
                <w:bCs/>
                <w:color w:val="000000"/>
                <w:sz w:val="18"/>
                <w:szCs w:val="18"/>
              </w:rPr>
              <w:t>100%</w:t>
            </w:r>
          </w:p>
        </w:tc>
        <w:tc>
          <w:tcPr>
            <w:tcW w:w="900" w:type="dxa"/>
            <w:tcBorders>
              <w:top w:val="single" w:sz="8" w:space="0" w:color="auto"/>
              <w:left w:val="nil"/>
              <w:bottom w:val="nil"/>
              <w:right w:val="nil"/>
            </w:tcBorders>
            <w:shd w:val="clear" w:color="auto" w:fill="auto"/>
            <w:vAlign w:val="bottom"/>
          </w:tcPr>
          <w:p w14:paraId="53A4B35D" w14:textId="3B487120" w:rsidR="0075312A" w:rsidRPr="006710ED" w:rsidRDefault="0075312A" w:rsidP="0075312A">
            <w:pPr>
              <w:jc w:val="right"/>
              <w:rPr>
                <w:rFonts w:cstheme="minorHAnsi"/>
                <w:b/>
                <w:bCs/>
                <w:sz w:val="18"/>
                <w:szCs w:val="16"/>
              </w:rPr>
            </w:pPr>
            <w:r>
              <w:rPr>
                <w:rFonts w:ascii="Calibri" w:hAnsi="Calibri" w:cs="Calibri"/>
                <w:b/>
                <w:bCs/>
                <w:color w:val="000000"/>
                <w:sz w:val="18"/>
                <w:szCs w:val="18"/>
              </w:rPr>
              <w:t>23,458</w:t>
            </w:r>
          </w:p>
        </w:tc>
        <w:tc>
          <w:tcPr>
            <w:tcW w:w="900" w:type="dxa"/>
            <w:tcBorders>
              <w:top w:val="single" w:sz="8" w:space="0" w:color="auto"/>
              <w:left w:val="nil"/>
              <w:bottom w:val="nil"/>
              <w:right w:val="nil"/>
            </w:tcBorders>
            <w:shd w:val="clear" w:color="auto" w:fill="auto"/>
            <w:vAlign w:val="bottom"/>
          </w:tcPr>
          <w:p w14:paraId="7081CF1F" w14:textId="6528B9F4" w:rsidR="0075312A" w:rsidRPr="006710ED" w:rsidRDefault="0075312A" w:rsidP="0075312A">
            <w:pPr>
              <w:jc w:val="right"/>
              <w:rPr>
                <w:rFonts w:cstheme="minorHAnsi"/>
                <w:b/>
                <w:bCs/>
                <w:sz w:val="18"/>
                <w:szCs w:val="16"/>
              </w:rPr>
            </w:pPr>
            <w:r>
              <w:rPr>
                <w:rFonts w:ascii="Calibri" w:hAnsi="Calibri" w:cs="Calibri"/>
                <w:b/>
                <w:bCs/>
                <w:color w:val="000000"/>
                <w:sz w:val="18"/>
                <w:szCs w:val="18"/>
              </w:rPr>
              <w:t>100%</w:t>
            </w:r>
          </w:p>
        </w:tc>
        <w:tc>
          <w:tcPr>
            <w:tcW w:w="900" w:type="dxa"/>
            <w:tcBorders>
              <w:top w:val="single" w:sz="8" w:space="0" w:color="auto"/>
              <w:left w:val="nil"/>
              <w:bottom w:val="nil"/>
              <w:right w:val="nil"/>
            </w:tcBorders>
            <w:shd w:val="clear" w:color="auto" w:fill="auto"/>
            <w:vAlign w:val="bottom"/>
          </w:tcPr>
          <w:p w14:paraId="3EF3DE62" w14:textId="6672C3F8" w:rsidR="0075312A" w:rsidRPr="006710ED" w:rsidRDefault="0075312A" w:rsidP="0075312A">
            <w:pPr>
              <w:jc w:val="right"/>
              <w:rPr>
                <w:rFonts w:cstheme="minorHAnsi"/>
                <w:b/>
                <w:bCs/>
                <w:sz w:val="18"/>
                <w:szCs w:val="16"/>
              </w:rPr>
            </w:pPr>
            <w:r>
              <w:rPr>
                <w:rFonts w:ascii="Calibri" w:hAnsi="Calibri" w:cs="Calibri"/>
                <w:b/>
                <w:bCs/>
                <w:color w:val="000000"/>
                <w:sz w:val="18"/>
                <w:szCs w:val="18"/>
              </w:rPr>
              <w:t>23,509</w:t>
            </w:r>
          </w:p>
        </w:tc>
        <w:tc>
          <w:tcPr>
            <w:tcW w:w="900" w:type="dxa"/>
            <w:tcBorders>
              <w:top w:val="single" w:sz="8" w:space="0" w:color="auto"/>
              <w:left w:val="nil"/>
              <w:bottom w:val="nil"/>
              <w:right w:val="nil"/>
            </w:tcBorders>
            <w:shd w:val="clear" w:color="auto" w:fill="auto"/>
            <w:vAlign w:val="bottom"/>
          </w:tcPr>
          <w:p w14:paraId="2CA734D6" w14:textId="5BD4E45F" w:rsidR="0075312A" w:rsidRPr="006710ED" w:rsidRDefault="0075312A" w:rsidP="0075312A">
            <w:pPr>
              <w:jc w:val="right"/>
              <w:rPr>
                <w:rFonts w:cstheme="minorHAnsi"/>
                <w:b/>
                <w:bCs/>
                <w:sz w:val="18"/>
                <w:szCs w:val="16"/>
              </w:rPr>
            </w:pPr>
            <w:r>
              <w:rPr>
                <w:rFonts w:ascii="Calibri" w:hAnsi="Calibri" w:cs="Calibri"/>
                <w:b/>
                <w:bCs/>
                <w:color w:val="000000"/>
                <w:sz w:val="18"/>
                <w:szCs w:val="18"/>
              </w:rPr>
              <w:t>100%</w:t>
            </w:r>
          </w:p>
        </w:tc>
        <w:tc>
          <w:tcPr>
            <w:tcW w:w="900" w:type="dxa"/>
            <w:tcBorders>
              <w:top w:val="single" w:sz="8" w:space="0" w:color="auto"/>
              <w:left w:val="nil"/>
              <w:bottom w:val="nil"/>
              <w:right w:val="nil"/>
            </w:tcBorders>
            <w:shd w:val="clear" w:color="auto" w:fill="auto"/>
            <w:vAlign w:val="bottom"/>
          </w:tcPr>
          <w:p w14:paraId="25A2CA6A" w14:textId="114A0434" w:rsidR="0075312A" w:rsidRPr="006710ED" w:rsidRDefault="0075312A" w:rsidP="0075312A">
            <w:pPr>
              <w:jc w:val="right"/>
              <w:rPr>
                <w:rFonts w:cstheme="minorHAnsi"/>
                <w:b/>
                <w:bCs/>
                <w:sz w:val="18"/>
                <w:szCs w:val="16"/>
              </w:rPr>
            </w:pPr>
            <w:r>
              <w:rPr>
                <w:rFonts w:ascii="Calibri" w:hAnsi="Calibri" w:cs="Calibri"/>
                <w:b/>
                <w:bCs/>
                <w:color w:val="000000"/>
                <w:sz w:val="18"/>
                <w:szCs w:val="18"/>
              </w:rPr>
              <w:t>23,689</w:t>
            </w:r>
          </w:p>
        </w:tc>
        <w:tc>
          <w:tcPr>
            <w:tcW w:w="900" w:type="dxa"/>
            <w:tcBorders>
              <w:top w:val="single" w:sz="8" w:space="0" w:color="auto"/>
              <w:left w:val="nil"/>
              <w:bottom w:val="nil"/>
              <w:right w:val="nil"/>
            </w:tcBorders>
            <w:shd w:val="clear" w:color="auto" w:fill="auto"/>
            <w:vAlign w:val="bottom"/>
          </w:tcPr>
          <w:p w14:paraId="713C01B9" w14:textId="5F9003C0" w:rsidR="0075312A" w:rsidRPr="006710ED" w:rsidRDefault="0075312A" w:rsidP="0075312A">
            <w:pPr>
              <w:jc w:val="right"/>
              <w:rPr>
                <w:rFonts w:cstheme="minorHAnsi"/>
                <w:b/>
                <w:bCs/>
                <w:sz w:val="18"/>
                <w:szCs w:val="16"/>
              </w:rPr>
            </w:pPr>
            <w:r>
              <w:rPr>
                <w:rFonts w:ascii="Calibri" w:hAnsi="Calibri" w:cs="Calibri"/>
                <w:b/>
                <w:bCs/>
                <w:color w:val="000000"/>
                <w:sz w:val="18"/>
                <w:szCs w:val="18"/>
              </w:rPr>
              <w:t>100%</w:t>
            </w:r>
          </w:p>
        </w:tc>
        <w:tc>
          <w:tcPr>
            <w:tcW w:w="900" w:type="dxa"/>
            <w:tcBorders>
              <w:top w:val="single" w:sz="8" w:space="0" w:color="auto"/>
              <w:left w:val="nil"/>
              <w:bottom w:val="nil"/>
              <w:right w:val="nil"/>
            </w:tcBorders>
            <w:shd w:val="clear" w:color="auto" w:fill="auto"/>
            <w:vAlign w:val="bottom"/>
          </w:tcPr>
          <w:p w14:paraId="261AFF69" w14:textId="32ECB3D1" w:rsidR="0075312A" w:rsidRPr="006710ED" w:rsidRDefault="0075312A" w:rsidP="0075312A">
            <w:pPr>
              <w:jc w:val="right"/>
              <w:rPr>
                <w:rFonts w:cstheme="minorHAnsi"/>
                <w:b/>
                <w:bCs/>
                <w:sz w:val="18"/>
                <w:szCs w:val="16"/>
              </w:rPr>
            </w:pPr>
            <w:r>
              <w:rPr>
                <w:rFonts w:ascii="Calibri" w:hAnsi="Calibri" w:cs="Calibri"/>
                <w:b/>
                <w:bCs/>
                <w:color w:val="000000"/>
                <w:sz w:val="18"/>
                <w:szCs w:val="18"/>
              </w:rPr>
              <w:t>24,119</w:t>
            </w:r>
          </w:p>
        </w:tc>
        <w:tc>
          <w:tcPr>
            <w:tcW w:w="900" w:type="dxa"/>
            <w:tcBorders>
              <w:top w:val="single" w:sz="8" w:space="0" w:color="auto"/>
              <w:left w:val="nil"/>
              <w:bottom w:val="nil"/>
              <w:right w:val="nil"/>
            </w:tcBorders>
            <w:shd w:val="clear" w:color="auto" w:fill="auto"/>
            <w:vAlign w:val="bottom"/>
          </w:tcPr>
          <w:p w14:paraId="74C51384" w14:textId="3DBB3550" w:rsidR="0075312A" w:rsidRPr="006710ED" w:rsidRDefault="0075312A" w:rsidP="0075312A">
            <w:pPr>
              <w:jc w:val="right"/>
              <w:rPr>
                <w:rFonts w:cstheme="minorHAnsi"/>
                <w:b/>
                <w:bCs/>
                <w:sz w:val="18"/>
                <w:szCs w:val="16"/>
              </w:rPr>
            </w:pPr>
            <w:r>
              <w:rPr>
                <w:rFonts w:ascii="Calibri" w:hAnsi="Calibri" w:cs="Calibri"/>
                <w:b/>
                <w:bCs/>
                <w:color w:val="000000"/>
                <w:sz w:val="18"/>
                <w:szCs w:val="18"/>
              </w:rPr>
              <w:t>100%</w:t>
            </w:r>
          </w:p>
        </w:tc>
      </w:tr>
      <w:tr w:rsidR="0075312A" w:rsidRPr="00AA1CD7" w14:paraId="111750F6" w14:textId="77777777" w:rsidTr="00214B63">
        <w:trPr>
          <w:trHeight w:val="144"/>
        </w:trPr>
        <w:tc>
          <w:tcPr>
            <w:tcW w:w="1800" w:type="dxa"/>
            <w:tcBorders>
              <w:top w:val="nil"/>
              <w:left w:val="nil"/>
              <w:bottom w:val="nil"/>
              <w:right w:val="nil"/>
            </w:tcBorders>
          </w:tcPr>
          <w:p w14:paraId="2E3D858E" w14:textId="1A4C26C8" w:rsidR="0075312A" w:rsidRPr="007D725B" w:rsidRDefault="0075312A" w:rsidP="0075312A">
            <w:pPr>
              <w:rPr>
                <w:rFonts w:cstheme="minorHAnsi"/>
                <w:sz w:val="18"/>
                <w:szCs w:val="16"/>
              </w:rPr>
            </w:pPr>
            <w:r w:rsidRPr="007D725B">
              <w:rPr>
                <w:rFonts w:cstheme="minorHAnsi"/>
                <w:b/>
                <w:snapToGrid w:val="0"/>
                <w:sz w:val="18"/>
                <w:szCs w:val="16"/>
              </w:rPr>
              <w:t>Sex assigned at birth</w:t>
            </w:r>
          </w:p>
        </w:tc>
        <w:tc>
          <w:tcPr>
            <w:tcW w:w="900" w:type="dxa"/>
            <w:tcBorders>
              <w:top w:val="nil"/>
              <w:left w:val="nil"/>
              <w:bottom w:val="nil"/>
              <w:right w:val="nil"/>
            </w:tcBorders>
            <w:shd w:val="clear" w:color="auto" w:fill="auto"/>
            <w:vAlign w:val="bottom"/>
          </w:tcPr>
          <w:p w14:paraId="093952E2" w14:textId="38CBC06E"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772D67B6" w14:textId="595D0144"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23F0B97D" w14:textId="3E540835"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6508BA5D" w14:textId="60066A63"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1AE26657" w14:textId="5CC9A1E0"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7A7CE84D" w14:textId="712C4C40"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24E8C3DE" w14:textId="3D14A9FA"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10AED2B9" w14:textId="4B762FDB"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1DD6CA17" w14:textId="4D8687CD"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5413A7C0" w14:textId="1016C119" w:rsidR="0075312A" w:rsidRPr="007D725B" w:rsidRDefault="0075312A" w:rsidP="0075312A">
            <w:pPr>
              <w:jc w:val="right"/>
              <w:rPr>
                <w:rFonts w:cstheme="minorHAnsi"/>
                <w:sz w:val="18"/>
                <w:szCs w:val="16"/>
              </w:rPr>
            </w:pPr>
          </w:p>
        </w:tc>
      </w:tr>
      <w:tr w:rsidR="0075312A" w:rsidRPr="00AA1CD7" w14:paraId="43EC3387" w14:textId="77777777" w:rsidTr="00214B63">
        <w:trPr>
          <w:trHeight w:val="144"/>
        </w:trPr>
        <w:tc>
          <w:tcPr>
            <w:tcW w:w="1800" w:type="dxa"/>
            <w:tcBorders>
              <w:top w:val="nil"/>
              <w:left w:val="nil"/>
              <w:bottom w:val="nil"/>
              <w:right w:val="nil"/>
            </w:tcBorders>
          </w:tcPr>
          <w:p w14:paraId="4689A989" w14:textId="691804CA" w:rsidR="0075312A" w:rsidRPr="007D725B" w:rsidRDefault="0075312A" w:rsidP="0075312A">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900" w:type="dxa"/>
            <w:tcBorders>
              <w:top w:val="nil"/>
              <w:left w:val="nil"/>
              <w:bottom w:val="nil"/>
              <w:right w:val="nil"/>
            </w:tcBorders>
            <w:shd w:val="clear" w:color="auto" w:fill="auto"/>
            <w:vAlign w:val="bottom"/>
          </w:tcPr>
          <w:p w14:paraId="2A39C124" w14:textId="51F9167A" w:rsidR="0075312A" w:rsidRPr="007D725B" w:rsidRDefault="0075312A" w:rsidP="0075312A">
            <w:pPr>
              <w:jc w:val="right"/>
              <w:rPr>
                <w:rFonts w:cstheme="minorHAnsi"/>
                <w:sz w:val="18"/>
                <w:szCs w:val="16"/>
              </w:rPr>
            </w:pPr>
            <w:r>
              <w:rPr>
                <w:rFonts w:ascii="Calibri" w:hAnsi="Calibri" w:cs="Calibri"/>
                <w:color w:val="000000"/>
                <w:sz w:val="18"/>
                <w:szCs w:val="18"/>
              </w:rPr>
              <w:t>16,690</w:t>
            </w:r>
          </w:p>
        </w:tc>
        <w:tc>
          <w:tcPr>
            <w:tcW w:w="900" w:type="dxa"/>
            <w:tcBorders>
              <w:top w:val="nil"/>
              <w:left w:val="nil"/>
              <w:bottom w:val="nil"/>
              <w:right w:val="nil"/>
            </w:tcBorders>
            <w:shd w:val="clear" w:color="auto" w:fill="auto"/>
            <w:vAlign w:val="bottom"/>
          </w:tcPr>
          <w:p w14:paraId="04B349CA" w14:textId="5BE02D0C" w:rsidR="0075312A" w:rsidRPr="007D725B" w:rsidRDefault="0075312A" w:rsidP="0075312A">
            <w:pPr>
              <w:jc w:val="right"/>
              <w:rPr>
                <w:rFonts w:cstheme="minorHAnsi"/>
                <w:sz w:val="18"/>
                <w:szCs w:val="16"/>
              </w:rPr>
            </w:pPr>
            <w:r>
              <w:rPr>
                <w:rFonts w:ascii="Calibri" w:hAnsi="Calibri" w:cs="Calibri"/>
                <w:color w:val="000000"/>
                <w:sz w:val="18"/>
                <w:szCs w:val="18"/>
              </w:rPr>
              <w:t>71%</w:t>
            </w:r>
          </w:p>
        </w:tc>
        <w:tc>
          <w:tcPr>
            <w:tcW w:w="900" w:type="dxa"/>
            <w:tcBorders>
              <w:top w:val="nil"/>
              <w:left w:val="nil"/>
              <w:bottom w:val="nil"/>
              <w:right w:val="nil"/>
            </w:tcBorders>
            <w:shd w:val="clear" w:color="auto" w:fill="auto"/>
            <w:vAlign w:val="bottom"/>
          </w:tcPr>
          <w:p w14:paraId="6D227756" w14:textId="422D0053" w:rsidR="0075312A" w:rsidRPr="007D725B" w:rsidRDefault="0075312A" w:rsidP="0075312A">
            <w:pPr>
              <w:jc w:val="right"/>
              <w:rPr>
                <w:rFonts w:cstheme="minorHAnsi"/>
                <w:sz w:val="18"/>
                <w:szCs w:val="16"/>
              </w:rPr>
            </w:pPr>
            <w:r>
              <w:rPr>
                <w:rFonts w:ascii="Calibri" w:hAnsi="Calibri" w:cs="Calibri"/>
                <w:color w:val="000000"/>
                <w:sz w:val="18"/>
                <w:szCs w:val="18"/>
              </w:rPr>
              <w:t>16,717</w:t>
            </w:r>
          </w:p>
        </w:tc>
        <w:tc>
          <w:tcPr>
            <w:tcW w:w="900" w:type="dxa"/>
            <w:tcBorders>
              <w:top w:val="nil"/>
              <w:left w:val="nil"/>
              <w:bottom w:val="nil"/>
              <w:right w:val="nil"/>
            </w:tcBorders>
            <w:shd w:val="clear" w:color="auto" w:fill="auto"/>
            <w:vAlign w:val="bottom"/>
          </w:tcPr>
          <w:p w14:paraId="5E491DD8" w14:textId="53723742" w:rsidR="0075312A" w:rsidRPr="007D725B" w:rsidRDefault="0075312A" w:rsidP="0075312A">
            <w:pPr>
              <w:jc w:val="right"/>
              <w:rPr>
                <w:rFonts w:cstheme="minorHAnsi"/>
                <w:sz w:val="18"/>
                <w:szCs w:val="16"/>
              </w:rPr>
            </w:pPr>
            <w:r>
              <w:rPr>
                <w:rFonts w:ascii="Calibri" w:hAnsi="Calibri" w:cs="Calibri"/>
                <w:color w:val="000000"/>
                <w:sz w:val="18"/>
                <w:szCs w:val="18"/>
              </w:rPr>
              <w:t>71%</w:t>
            </w:r>
          </w:p>
        </w:tc>
        <w:tc>
          <w:tcPr>
            <w:tcW w:w="900" w:type="dxa"/>
            <w:tcBorders>
              <w:top w:val="nil"/>
              <w:left w:val="nil"/>
              <w:bottom w:val="nil"/>
              <w:right w:val="nil"/>
            </w:tcBorders>
            <w:shd w:val="clear" w:color="auto" w:fill="auto"/>
            <w:vAlign w:val="bottom"/>
          </w:tcPr>
          <w:p w14:paraId="360ACE32" w14:textId="5FBEC746" w:rsidR="0075312A" w:rsidRPr="007D725B" w:rsidRDefault="0075312A" w:rsidP="0075312A">
            <w:pPr>
              <w:jc w:val="right"/>
              <w:rPr>
                <w:rFonts w:cstheme="minorHAnsi"/>
                <w:sz w:val="18"/>
                <w:szCs w:val="16"/>
              </w:rPr>
            </w:pPr>
            <w:r>
              <w:rPr>
                <w:rFonts w:ascii="Calibri" w:hAnsi="Calibri" w:cs="Calibri"/>
                <w:color w:val="000000"/>
                <w:sz w:val="18"/>
                <w:szCs w:val="18"/>
              </w:rPr>
              <w:t>16,712</w:t>
            </w:r>
          </w:p>
        </w:tc>
        <w:tc>
          <w:tcPr>
            <w:tcW w:w="900" w:type="dxa"/>
            <w:tcBorders>
              <w:top w:val="nil"/>
              <w:left w:val="nil"/>
              <w:bottom w:val="nil"/>
              <w:right w:val="nil"/>
            </w:tcBorders>
            <w:shd w:val="clear" w:color="auto" w:fill="auto"/>
            <w:vAlign w:val="bottom"/>
          </w:tcPr>
          <w:p w14:paraId="57952F20" w14:textId="34EFC2A4" w:rsidR="0075312A" w:rsidRPr="007D725B" w:rsidRDefault="0075312A" w:rsidP="0075312A">
            <w:pPr>
              <w:jc w:val="right"/>
              <w:rPr>
                <w:rFonts w:cstheme="minorHAnsi"/>
                <w:sz w:val="18"/>
                <w:szCs w:val="16"/>
              </w:rPr>
            </w:pPr>
            <w:r>
              <w:rPr>
                <w:rFonts w:ascii="Calibri" w:hAnsi="Calibri" w:cs="Calibri"/>
                <w:color w:val="000000"/>
                <w:sz w:val="18"/>
                <w:szCs w:val="18"/>
              </w:rPr>
              <w:t>71%</w:t>
            </w:r>
          </w:p>
        </w:tc>
        <w:tc>
          <w:tcPr>
            <w:tcW w:w="900" w:type="dxa"/>
            <w:tcBorders>
              <w:top w:val="nil"/>
              <w:left w:val="nil"/>
              <w:bottom w:val="nil"/>
              <w:right w:val="nil"/>
            </w:tcBorders>
            <w:shd w:val="clear" w:color="auto" w:fill="auto"/>
            <w:vAlign w:val="bottom"/>
          </w:tcPr>
          <w:p w14:paraId="113DCC19" w14:textId="6D0ACADE" w:rsidR="0075312A" w:rsidRPr="007D725B" w:rsidRDefault="0075312A" w:rsidP="0075312A">
            <w:pPr>
              <w:jc w:val="right"/>
              <w:rPr>
                <w:rFonts w:cstheme="minorHAnsi"/>
                <w:sz w:val="18"/>
                <w:szCs w:val="16"/>
              </w:rPr>
            </w:pPr>
            <w:r>
              <w:rPr>
                <w:rFonts w:ascii="Calibri" w:hAnsi="Calibri" w:cs="Calibri"/>
                <w:color w:val="000000"/>
                <w:sz w:val="18"/>
                <w:szCs w:val="18"/>
              </w:rPr>
              <w:t>16,830</w:t>
            </w:r>
          </w:p>
        </w:tc>
        <w:tc>
          <w:tcPr>
            <w:tcW w:w="900" w:type="dxa"/>
            <w:tcBorders>
              <w:top w:val="nil"/>
              <w:left w:val="nil"/>
              <w:bottom w:val="nil"/>
              <w:right w:val="nil"/>
            </w:tcBorders>
            <w:shd w:val="clear" w:color="auto" w:fill="auto"/>
            <w:vAlign w:val="bottom"/>
          </w:tcPr>
          <w:p w14:paraId="0ACB9D06" w14:textId="521596D1" w:rsidR="0075312A" w:rsidRPr="007D725B" w:rsidRDefault="0075312A" w:rsidP="0075312A">
            <w:pPr>
              <w:jc w:val="right"/>
              <w:rPr>
                <w:rFonts w:cstheme="minorHAnsi"/>
                <w:sz w:val="18"/>
                <w:szCs w:val="16"/>
              </w:rPr>
            </w:pPr>
            <w:r>
              <w:rPr>
                <w:rFonts w:ascii="Calibri" w:hAnsi="Calibri" w:cs="Calibri"/>
                <w:color w:val="000000"/>
                <w:sz w:val="18"/>
                <w:szCs w:val="18"/>
              </w:rPr>
              <w:t>71%</w:t>
            </w:r>
          </w:p>
        </w:tc>
        <w:tc>
          <w:tcPr>
            <w:tcW w:w="900" w:type="dxa"/>
            <w:tcBorders>
              <w:top w:val="nil"/>
              <w:left w:val="nil"/>
              <w:bottom w:val="nil"/>
              <w:right w:val="nil"/>
            </w:tcBorders>
            <w:shd w:val="clear" w:color="auto" w:fill="auto"/>
            <w:vAlign w:val="bottom"/>
          </w:tcPr>
          <w:p w14:paraId="40539CA9" w14:textId="2147A69F" w:rsidR="0075312A" w:rsidRPr="007D725B" w:rsidRDefault="0075312A" w:rsidP="0075312A">
            <w:pPr>
              <w:jc w:val="right"/>
              <w:rPr>
                <w:rFonts w:cstheme="minorHAnsi"/>
                <w:sz w:val="18"/>
                <w:szCs w:val="16"/>
              </w:rPr>
            </w:pPr>
            <w:r>
              <w:rPr>
                <w:rFonts w:ascii="Calibri" w:hAnsi="Calibri" w:cs="Calibri"/>
                <w:color w:val="000000"/>
                <w:sz w:val="18"/>
                <w:szCs w:val="18"/>
              </w:rPr>
              <w:t>17,103</w:t>
            </w:r>
          </w:p>
        </w:tc>
        <w:tc>
          <w:tcPr>
            <w:tcW w:w="900" w:type="dxa"/>
            <w:tcBorders>
              <w:top w:val="nil"/>
              <w:left w:val="nil"/>
              <w:bottom w:val="nil"/>
              <w:right w:val="nil"/>
            </w:tcBorders>
            <w:shd w:val="clear" w:color="auto" w:fill="auto"/>
            <w:vAlign w:val="bottom"/>
          </w:tcPr>
          <w:p w14:paraId="62ADE30C" w14:textId="54CFDB4E" w:rsidR="0075312A" w:rsidRPr="007D725B" w:rsidRDefault="0075312A" w:rsidP="0075312A">
            <w:pPr>
              <w:jc w:val="right"/>
              <w:rPr>
                <w:rFonts w:cstheme="minorHAnsi"/>
                <w:sz w:val="18"/>
                <w:szCs w:val="16"/>
              </w:rPr>
            </w:pPr>
            <w:r>
              <w:rPr>
                <w:rFonts w:ascii="Calibri" w:hAnsi="Calibri" w:cs="Calibri"/>
                <w:color w:val="000000"/>
                <w:sz w:val="18"/>
                <w:szCs w:val="18"/>
              </w:rPr>
              <w:t>71%</w:t>
            </w:r>
          </w:p>
        </w:tc>
      </w:tr>
      <w:tr w:rsidR="0075312A" w:rsidRPr="00AA1CD7" w14:paraId="4B06454C" w14:textId="77777777" w:rsidTr="00214B63">
        <w:trPr>
          <w:trHeight w:val="144"/>
        </w:trPr>
        <w:tc>
          <w:tcPr>
            <w:tcW w:w="1800" w:type="dxa"/>
            <w:tcBorders>
              <w:top w:val="nil"/>
              <w:left w:val="nil"/>
              <w:bottom w:val="nil"/>
              <w:right w:val="nil"/>
            </w:tcBorders>
          </w:tcPr>
          <w:p w14:paraId="578198A9" w14:textId="7B85332F" w:rsidR="0075312A" w:rsidRPr="007D725B" w:rsidRDefault="0075312A" w:rsidP="0075312A">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900" w:type="dxa"/>
            <w:tcBorders>
              <w:top w:val="nil"/>
              <w:left w:val="nil"/>
              <w:bottom w:val="nil"/>
              <w:right w:val="nil"/>
            </w:tcBorders>
            <w:shd w:val="clear" w:color="auto" w:fill="auto"/>
            <w:vAlign w:val="bottom"/>
          </w:tcPr>
          <w:p w14:paraId="21CA6456" w14:textId="451D2C5B" w:rsidR="0075312A" w:rsidRPr="007D725B" w:rsidRDefault="0075312A" w:rsidP="0075312A">
            <w:pPr>
              <w:jc w:val="right"/>
              <w:rPr>
                <w:rFonts w:cstheme="minorHAnsi"/>
                <w:sz w:val="18"/>
                <w:szCs w:val="16"/>
              </w:rPr>
            </w:pPr>
            <w:r>
              <w:rPr>
                <w:rFonts w:ascii="Calibri" w:hAnsi="Calibri" w:cs="Calibri"/>
                <w:color w:val="000000"/>
                <w:sz w:val="18"/>
                <w:szCs w:val="18"/>
              </w:rPr>
              <w:t>6,700</w:t>
            </w:r>
          </w:p>
        </w:tc>
        <w:tc>
          <w:tcPr>
            <w:tcW w:w="900" w:type="dxa"/>
            <w:tcBorders>
              <w:top w:val="nil"/>
              <w:left w:val="nil"/>
              <w:bottom w:val="nil"/>
              <w:right w:val="nil"/>
            </w:tcBorders>
            <w:shd w:val="clear" w:color="auto" w:fill="auto"/>
            <w:vAlign w:val="bottom"/>
          </w:tcPr>
          <w:p w14:paraId="6C780205" w14:textId="0B3B83EA" w:rsidR="0075312A" w:rsidRPr="007D725B" w:rsidRDefault="0075312A" w:rsidP="0075312A">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shd w:val="clear" w:color="auto" w:fill="auto"/>
            <w:vAlign w:val="bottom"/>
          </w:tcPr>
          <w:p w14:paraId="52F25E4B" w14:textId="05406E38" w:rsidR="0075312A" w:rsidRPr="007D725B" w:rsidRDefault="0075312A" w:rsidP="0075312A">
            <w:pPr>
              <w:jc w:val="right"/>
              <w:rPr>
                <w:rFonts w:cstheme="minorHAnsi"/>
                <w:sz w:val="18"/>
                <w:szCs w:val="16"/>
              </w:rPr>
            </w:pPr>
            <w:r>
              <w:rPr>
                <w:rFonts w:ascii="Calibri" w:hAnsi="Calibri" w:cs="Calibri"/>
                <w:color w:val="000000"/>
                <w:sz w:val="18"/>
                <w:szCs w:val="18"/>
              </w:rPr>
              <w:t>6,741</w:t>
            </w:r>
          </w:p>
        </w:tc>
        <w:tc>
          <w:tcPr>
            <w:tcW w:w="900" w:type="dxa"/>
            <w:tcBorders>
              <w:top w:val="nil"/>
              <w:left w:val="nil"/>
              <w:bottom w:val="nil"/>
              <w:right w:val="nil"/>
            </w:tcBorders>
            <w:shd w:val="clear" w:color="auto" w:fill="auto"/>
            <w:vAlign w:val="bottom"/>
          </w:tcPr>
          <w:p w14:paraId="3718536A" w14:textId="13D11564" w:rsidR="0075312A" w:rsidRPr="007D725B" w:rsidRDefault="0075312A" w:rsidP="0075312A">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shd w:val="clear" w:color="auto" w:fill="auto"/>
            <w:vAlign w:val="bottom"/>
          </w:tcPr>
          <w:p w14:paraId="3B44E020" w14:textId="572E55E6" w:rsidR="0075312A" w:rsidRPr="007D725B" w:rsidRDefault="0075312A" w:rsidP="0075312A">
            <w:pPr>
              <w:jc w:val="right"/>
              <w:rPr>
                <w:rFonts w:cstheme="minorHAnsi"/>
                <w:sz w:val="18"/>
                <w:szCs w:val="16"/>
              </w:rPr>
            </w:pPr>
            <w:r>
              <w:rPr>
                <w:rFonts w:ascii="Calibri" w:hAnsi="Calibri" w:cs="Calibri"/>
                <w:color w:val="000000"/>
                <w:sz w:val="18"/>
                <w:szCs w:val="18"/>
              </w:rPr>
              <w:t>6,797</w:t>
            </w:r>
          </w:p>
        </w:tc>
        <w:tc>
          <w:tcPr>
            <w:tcW w:w="900" w:type="dxa"/>
            <w:tcBorders>
              <w:top w:val="nil"/>
              <w:left w:val="nil"/>
              <w:bottom w:val="nil"/>
              <w:right w:val="nil"/>
            </w:tcBorders>
            <w:shd w:val="clear" w:color="auto" w:fill="auto"/>
            <w:vAlign w:val="bottom"/>
          </w:tcPr>
          <w:p w14:paraId="5C570490" w14:textId="27A237B7" w:rsidR="0075312A" w:rsidRPr="007D725B" w:rsidRDefault="0075312A" w:rsidP="0075312A">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shd w:val="clear" w:color="auto" w:fill="auto"/>
            <w:vAlign w:val="bottom"/>
          </w:tcPr>
          <w:p w14:paraId="1156F975" w14:textId="1540352F" w:rsidR="0075312A" w:rsidRPr="007D725B" w:rsidRDefault="0075312A" w:rsidP="0075312A">
            <w:pPr>
              <w:jc w:val="right"/>
              <w:rPr>
                <w:rFonts w:cstheme="minorHAnsi"/>
                <w:sz w:val="18"/>
                <w:szCs w:val="16"/>
              </w:rPr>
            </w:pPr>
            <w:r>
              <w:rPr>
                <w:rFonts w:ascii="Calibri" w:hAnsi="Calibri" w:cs="Calibri"/>
                <w:color w:val="000000"/>
                <w:sz w:val="18"/>
                <w:szCs w:val="18"/>
              </w:rPr>
              <w:t>6,859</w:t>
            </w:r>
          </w:p>
        </w:tc>
        <w:tc>
          <w:tcPr>
            <w:tcW w:w="900" w:type="dxa"/>
            <w:tcBorders>
              <w:top w:val="nil"/>
              <w:left w:val="nil"/>
              <w:bottom w:val="nil"/>
              <w:right w:val="nil"/>
            </w:tcBorders>
            <w:shd w:val="clear" w:color="auto" w:fill="auto"/>
            <w:vAlign w:val="bottom"/>
          </w:tcPr>
          <w:p w14:paraId="50ACBB9E" w14:textId="5B450D69" w:rsidR="0075312A" w:rsidRPr="007D725B" w:rsidRDefault="0075312A" w:rsidP="0075312A">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shd w:val="clear" w:color="auto" w:fill="auto"/>
            <w:vAlign w:val="bottom"/>
          </w:tcPr>
          <w:p w14:paraId="0DA68C7F" w14:textId="03205DF9" w:rsidR="0075312A" w:rsidRPr="007D725B" w:rsidRDefault="0075312A" w:rsidP="0075312A">
            <w:pPr>
              <w:jc w:val="right"/>
              <w:rPr>
                <w:rFonts w:cstheme="minorHAnsi"/>
                <w:sz w:val="18"/>
                <w:szCs w:val="16"/>
              </w:rPr>
            </w:pPr>
            <w:r>
              <w:rPr>
                <w:rFonts w:ascii="Calibri" w:hAnsi="Calibri" w:cs="Calibri"/>
                <w:color w:val="000000"/>
                <w:sz w:val="18"/>
                <w:szCs w:val="18"/>
              </w:rPr>
              <w:t>7,016</w:t>
            </w:r>
          </w:p>
        </w:tc>
        <w:tc>
          <w:tcPr>
            <w:tcW w:w="900" w:type="dxa"/>
            <w:tcBorders>
              <w:top w:val="nil"/>
              <w:left w:val="nil"/>
              <w:bottom w:val="nil"/>
              <w:right w:val="nil"/>
            </w:tcBorders>
            <w:shd w:val="clear" w:color="auto" w:fill="auto"/>
            <w:vAlign w:val="bottom"/>
          </w:tcPr>
          <w:p w14:paraId="49688D6C" w14:textId="0BC1D15B" w:rsidR="0075312A" w:rsidRPr="007D725B" w:rsidRDefault="0075312A" w:rsidP="0075312A">
            <w:pPr>
              <w:jc w:val="right"/>
              <w:rPr>
                <w:rFonts w:cstheme="minorHAnsi"/>
                <w:sz w:val="18"/>
                <w:szCs w:val="16"/>
              </w:rPr>
            </w:pPr>
            <w:r>
              <w:rPr>
                <w:rFonts w:ascii="Calibri" w:hAnsi="Calibri" w:cs="Calibri"/>
                <w:color w:val="000000"/>
                <w:sz w:val="18"/>
                <w:szCs w:val="18"/>
              </w:rPr>
              <w:t>29%</w:t>
            </w:r>
          </w:p>
        </w:tc>
      </w:tr>
      <w:tr w:rsidR="0075312A" w:rsidRPr="00AA1CD7" w14:paraId="43CD93B1" w14:textId="77777777" w:rsidTr="00214B63">
        <w:trPr>
          <w:trHeight w:val="144"/>
        </w:trPr>
        <w:tc>
          <w:tcPr>
            <w:tcW w:w="1800" w:type="dxa"/>
            <w:tcBorders>
              <w:top w:val="nil"/>
              <w:left w:val="nil"/>
              <w:bottom w:val="nil"/>
              <w:right w:val="nil"/>
            </w:tcBorders>
          </w:tcPr>
          <w:p w14:paraId="4A9D3F03" w14:textId="6660DFEF" w:rsidR="0075312A" w:rsidRPr="007D725B" w:rsidRDefault="0075312A" w:rsidP="0075312A">
            <w:pPr>
              <w:rPr>
                <w:rFonts w:cstheme="minorHAnsi"/>
                <w:sz w:val="18"/>
                <w:szCs w:val="16"/>
              </w:rPr>
            </w:pPr>
            <w:r w:rsidRPr="007D725B">
              <w:rPr>
                <w:rFonts w:cstheme="minorHAnsi"/>
                <w:b/>
                <w:snapToGrid w:val="0"/>
                <w:sz w:val="18"/>
                <w:szCs w:val="16"/>
              </w:rPr>
              <w:t>Current gender</w:t>
            </w:r>
          </w:p>
        </w:tc>
        <w:tc>
          <w:tcPr>
            <w:tcW w:w="900" w:type="dxa"/>
            <w:tcBorders>
              <w:top w:val="nil"/>
              <w:left w:val="nil"/>
              <w:bottom w:val="nil"/>
              <w:right w:val="nil"/>
            </w:tcBorders>
            <w:shd w:val="clear" w:color="auto" w:fill="auto"/>
            <w:vAlign w:val="bottom"/>
          </w:tcPr>
          <w:p w14:paraId="0D873E18" w14:textId="7D5C0F7B"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1865D6B1" w14:textId="53FA9C12"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15EA1214" w14:textId="4ED931E5"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4FC45192" w14:textId="50423D06"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397A32BE" w14:textId="60058557"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1FF981A9" w14:textId="182BEAE5"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41EFF3AE" w14:textId="36D33784"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2D643866" w14:textId="67DF1341"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78D460E4" w14:textId="3A570122"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069601BE" w14:textId="73F28A10" w:rsidR="0075312A" w:rsidRPr="007D725B" w:rsidRDefault="0075312A" w:rsidP="0075312A">
            <w:pPr>
              <w:jc w:val="right"/>
              <w:rPr>
                <w:rFonts w:cstheme="minorHAnsi"/>
                <w:sz w:val="18"/>
                <w:szCs w:val="16"/>
              </w:rPr>
            </w:pPr>
          </w:p>
        </w:tc>
      </w:tr>
      <w:tr w:rsidR="0075312A" w:rsidRPr="00AA1CD7" w14:paraId="389922A7" w14:textId="77777777" w:rsidTr="00214B63">
        <w:trPr>
          <w:trHeight w:val="144"/>
        </w:trPr>
        <w:tc>
          <w:tcPr>
            <w:tcW w:w="1800" w:type="dxa"/>
            <w:tcBorders>
              <w:top w:val="nil"/>
              <w:left w:val="nil"/>
              <w:bottom w:val="nil"/>
              <w:right w:val="nil"/>
            </w:tcBorders>
          </w:tcPr>
          <w:p w14:paraId="40A7B395" w14:textId="00B3E91C" w:rsidR="0075312A" w:rsidRPr="007D725B" w:rsidRDefault="0075312A" w:rsidP="0075312A">
            <w:pPr>
              <w:rPr>
                <w:rFonts w:cstheme="minorHAnsi"/>
                <w:sz w:val="18"/>
                <w:szCs w:val="16"/>
              </w:rPr>
            </w:pPr>
            <w:r w:rsidRPr="007D725B">
              <w:rPr>
                <w:rFonts w:cstheme="minorHAnsi"/>
                <w:snapToGrid w:val="0"/>
                <w:sz w:val="18"/>
                <w:szCs w:val="16"/>
              </w:rPr>
              <w:t xml:space="preserve">   Cisgender</w:t>
            </w:r>
          </w:p>
        </w:tc>
        <w:tc>
          <w:tcPr>
            <w:tcW w:w="900" w:type="dxa"/>
            <w:tcBorders>
              <w:top w:val="nil"/>
              <w:left w:val="nil"/>
              <w:bottom w:val="nil"/>
              <w:right w:val="nil"/>
            </w:tcBorders>
            <w:shd w:val="clear" w:color="auto" w:fill="auto"/>
            <w:vAlign w:val="bottom"/>
          </w:tcPr>
          <w:p w14:paraId="7CA14380" w14:textId="258956DF" w:rsidR="0075312A" w:rsidRPr="007D725B" w:rsidRDefault="0075312A" w:rsidP="0075312A">
            <w:pPr>
              <w:jc w:val="right"/>
              <w:rPr>
                <w:rFonts w:cstheme="minorHAnsi"/>
                <w:sz w:val="18"/>
                <w:szCs w:val="16"/>
              </w:rPr>
            </w:pPr>
            <w:r>
              <w:rPr>
                <w:rFonts w:ascii="Calibri" w:hAnsi="Calibri" w:cs="Calibri"/>
                <w:color w:val="000000"/>
                <w:sz w:val="18"/>
                <w:szCs w:val="18"/>
              </w:rPr>
              <w:t>23,285</w:t>
            </w:r>
          </w:p>
        </w:tc>
        <w:tc>
          <w:tcPr>
            <w:tcW w:w="900" w:type="dxa"/>
            <w:tcBorders>
              <w:top w:val="nil"/>
              <w:left w:val="nil"/>
              <w:bottom w:val="nil"/>
              <w:right w:val="nil"/>
            </w:tcBorders>
            <w:shd w:val="clear" w:color="auto" w:fill="auto"/>
            <w:vAlign w:val="bottom"/>
          </w:tcPr>
          <w:p w14:paraId="51A786AD" w14:textId="20D66612" w:rsidR="0075312A" w:rsidRPr="007D725B" w:rsidRDefault="0075312A" w:rsidP="0075312A">
            <w:pPr>
              <w:jc w:val="right"/>
              <w:rPr>
                <w:rFonts w:cstheme="minorHAnsi"/>
                <w:sz w:val="18"/>
                <w:szCs w:val="16"/>
              </w:rPr>
            </w:pPr>
            <w:r>
              <w:rPr>
                <w:rFonts w:ascii="Calibri" w:hAnsi="Calibri" w:cs="Calibri"/>
                <w:color w:val="000000"/>
                <w:sz w:val="18"/>
                <w:szCs w:val="18"/>
              </w:rPr>
              <w:t>100%</w:t>
            </w:r>
          </w:p>
        </w:tc>
        <w:tc>
          <w:tcPr>
            <w:tcW w:w="900" w:type="dxa"/>
            <w:tcBorders>
              <w:top w:val="nil"/>
              <w:left w:val="nil"/>
              <w:bottom w:val="nil"/>
              <w:right w:val="nil"/>
            </w:tcBorders>
            <w:shd w:val="clear" w:color="auto" w:fill="auto"/>
            <w:vAlign w:val="bottom"/>
          </w:tcPr>
          <w:p w14:paraId="22E67A62" w14:textId="5C168C8D" w:rsidR="0075312A" w:rsidRPr="007D725B" w:rsidRDefault="0075312A" w:rsidP="0075312A">
            <w:pPr>
              <w:jc w:val="right"/>
              <w:rPr>
                <w:rFonts w:cstheme="minorHAnsi"/>
                <w:sz w:val="18"/>
                <w:szCs w:val="16"/>
              </w:rPr>
            </w:pPr>
            <w:r>
              <w:rPr>
                <w:rFonts w:ascii="Calibri" w:hAnsi="Calibri" w:cs="Calibri"/>
                <w:color w:val="000000"/>
                <w:sz w:val="18"/>
                <w:szCs w:val="18"/>
              </w:rPr>
              <w:t>23,344</w:t>
            </w:r>
          </w:p>
        </w:tc>
        <w:tc>
          <w:tcPr>
            <w:tcW w:w="900" w:type="dxa"/>
            <w:tcBorders>
              <w:top w:val="nil"/>
              <w:left w:val="nil"/>
              <w:bottom w:val="nil"/>
              <w:right w:val="nil"/>
            </w:tcBorders>
            <w:shd w:val="clear" w:color="auto" w:fill="auto"/>
            <w:vAlign w:val="bottom"/>
          </w:tcPr>
          <w:p w14:paraId="7EF1CBC7" w14:textId="681AF4C5" w:rsidR="0075312A" w:rsidRPr="007D725B" w:rsidRDefault="0075312A" w:rsidP="0075312A">
            <w:pPr>
              <w:jc w:val="right"/>
              <w:rPr>
                <w:rFonts w:cstheme="minorHAnsi"/>
                <w:sz w:val="18"/>
                <w:szCs w:val="16"/>
              </w:rPr>
            </w:pPr>
            <w:r>
              <w:rPr>
                <w:rFonts w:ascii="Calibri" w:hAnsi="Calibri" w:cs="Calibri"/>
                <w:color w:val="000000"/>
                <w:sz w:val="18"/>
                <w:szCs w:val="18"/>
              </w:rPr>
              <w:t>100%</w:t>
            </w:r>
          </w:p>
        </w:tc>
        <w:tc>
          <w:tcPr>
            <w:tcW w:w="900" w:type="dxa"/>
            <w:tcBorders>
              <w:top w:val="nil"/>
              <w:left w:val="nil"/>
              <w:bottom w:val="nil"/>
              <w:right w:val="nil"/>
            </w:tcBorders>
            <w:shd w:val="clear" w:color="auto" w:fill="auto"/>
            <w:vAlign w:val="bottom"/>
          </w:tcPr>
          <w:p w14:paraId="1D238AC1" w14:textId="6D2D0F2B" w:rsidR="0075312A" w:rsidRPr="007D725B" w:rsidRDefault="0075312A" w:rsidP="0075312A">
            <w:pPr>
              <w:jc w:val="right"/>
              <w:rPr>
                <w:rFonts w:cstheme="minorHAnsi"/>
                <w:sz w:val="18"/>
                <w:szCs w:val="16"/>
              </w:rPr>
            </w:pPr>
            <w:r>
              <w:rPr>
                <w:rFonts w:ascii="Calibri" w:hAnsi="Calibri" w:cs="Calibri"/>
                <w:color w:val="000000"/>
                <w:sz w:val="18"/>
                <w:szCs w:val="18"/>
              </w:rPr>
              <w:t>23,392</w:t>
            </w:r>
          </w:p>
        </w:tc>
        <w:tc>
          <w:tcPr>
            <w:tcW w:w="900" w:type="dxa"/>
            <w:tcBorders>
              <w:top w:val="nil"/>
              <w:left w:val="nil"/>
              <w:bottom w:val="nil"/>
              <w:right w:val="nil"/>
            </w:tcBorders>
            <w:shd w:val="clear" w:color="auto" w:fill="auto"/>
            <w:vAlign w:val="bottom"/>
          </w:tcPr>
          <w:p w14:paraId="778ED285" w14:textId="74ABCA25" w:rsidR="0075312A" w:rsidRPr="007D725B" w:rsidRDefault="0075312A" w:rsidP="0075312A">
            <w:pPr>
              <w:jc w:val="right"/>
              <w:rPr>
                <w:rFonts w:cstheme="minorHAnsi"/>
                <w:sz w:val="18"/>
                <w:szCs w:val="16"/>
              </w:rPr>
            </w:pPr>
            <w:r>
              <w:rPr>
                <w:rFonts w:ascii="Calibri" w:hAnsi="Calibri" w:cs="Calibri"/>
                <w:color w:val="000000"/>
                <w:sz w:val="18"/>
                <w:szCs w:val="18"/>
              </w:rPr>
              <w:t>100%</w:t>
            </w:r>
          </w:p>
        </w:tc>
        <w:tc>
          <w:tcPr>
            <w:tcW w:w="900" w:type="dxa"/>
            <w:tcBorders>
              <w:top w:val="nil"/>
              <w:left w:val="nil"/>
              <w:bottom w:val="nil"/>
              <w:right w:val="nil"/>
            </w:tcBorders>
            <w:shd w:val="clear" w:color="auto" w:fill="auto"/>
            <w:vAlign w:val="bottom"/>
          </w:tcPr>
          <w:p w14:paraId="3D2F324D" w14:textId="7D76F270" w:rsidR="0075312A" w:rsidRPr="007D725B" w:rsidRDefault="0075312A" w:rsidP="0075312A">
            <w:pPr>
              <w:jc w:val="right"/>
              <w:rPr>
                <w:rFonts w:cstheme="minorHAnsi"/>
                <w:sz w:val="18"/>
                <w:szCs w:val="16"/>
              </w:rPr>
            </w:pPr>
            <w:r>
              <w:rPr>
                <w:rFonts w:ascii="Calibri" w:hAnsi="Calibri" w:cs="Calibri"/>
                <w:color w:val="000000"/>
                <w:sz w:val="18"/>
                <w:szCs w:val="18"/>
              </w:rPr>
              <w:t>23,568</w:t>
            </w:r>
          </w:p>
        </w:tc>
        <w:tc>
          <w:tcPr>
            <w:tcW w:w="900" w:type="dxa"/>
            <w:tcBorders>
              <w:top w:val="nil"/>
              <w:left w:val="nil"/>
              <w:bottom w:val="nil"/>
              <w:right w:val="nil"/>
            </w:tcBorders>
            <w:shd w:val="clear" w:color="auto" w:fill="auto"/>
            <w:vAlign w:val="bottom"/>
          </w:tcPr>
          <w:p w14:paraId="56A982B9" w14:textId="573F9C69" w:rsidR="0075312A" w:rsidRPr="007D725B" w:rsidRDefault="0075312A" w:rsidP="0075312A">
            <w:pPr>
              <w:jc w:val="right"/>
              <w:rPr>
                <w:rFonts w:cstheme="minorHAnsi"/>
                <w:sz w:val="18"/>
                <w:szCs w:val="16"/>
              </w:rPr>
            </w:pPr>
            <w:r>
              <w:rPr>
                <w:rFonts w:ascii="Calibri" w:hAnsi="Calibri" w:cs="Calibri"/>
                <w:color w:val="000000"/>
                <w:sz w:val="18"/>
                <w:szCs w:val="18"/>
              </w:rPr>
              <w:t>99%</w:t>
            </w:r>
          </w:p>
        </w:tc>
        <w:tc>
          <w:tcPr>
            <w:tcW w:w="900" w:type="dxa"/>
            <w:tcBorders>
              <w:top w:val="nil"/>
              <w:left w:val="nil"/>
              <w:bottom w:val="nil"/>
              <w:right w:val="nil"/>
            </w:tcBorders>
            <w:shd w:val="clear" w:color="auto" w:fill="auto"/>
            <w:vAlign w:val="bottom"/>
          </w:tcPr>
          <w:p w14:paraId="4008C960" w14:textId="3E604D60" w:rsidR="0075312A" w:rsidRPr="007D725B" w:rsidRDefault="0075312A" w:rsidP="0075312A">
            <w:pPr>
              <w:jc w:val="right"/>
              <w:rPr>
                <w:rFonts w:cstheme="minorHAnsi"/>
                <w:sz w:val="18"/>
                <w:szCs w:val="16"/>
              </w:rPr>
            </w:pPr>
            <w:r>
              <w:rPr>
                <w:rFonts w:ascii="Calibri" w:hAnsi="Calibri" w:cs="Calibri"/>
                <w:color w:val="000000"/>
                <w:sz w:val="18"/>
                <w:szCs w:val="18"/>
              </w:rPr>
              <w:t>23,991</w:t>
            </w:r>
          </w:p>
        </w:tc>
        <w:tc>
          <w:tcPr>
            <w:tcW w:w="900" w:type="dxa"/>
            <w:tcBorders>
              <w:top w:val="nil"/>
              <w:left w:val="nil"/>
              <w:bottom w:val="nil"/>
              <w:right w:val="nil"/>
            </w:tcBorders>
            <w:shd w:val="clear" w:color="auto" w:fill="auto"/>
            <w:vAlign w:val="bottom"/>
          </w:tcPr>
          <w:p w14:paraId="2C223D5F" w14:textId="0F851E91" w:rsidR="0075312A" w:rsidRPr="007D725B" w:rsidRDefault="0075312A" w:rsidP="0075312A">
            <w:pPr>
              <w:jc w:val="right"/>
              <w:rPr>
                <w:rFonts w:cstheme="minorHAnsi"/>
                <w:sz w:val="18"/>
                <w:szCs w:val="16"/>
              </w:rPr>
            </w:pPr>
            <w:r>
              <w:rPr>
                <w:rFonts w:ascii="Calibri" w:hAnsi="Calibri" w:cs="Calibri"/>
                <w:color w:val="000000"/>
                <w:sz w:val="18"/>
                <w:szCs w:val="18"/>
              </w:rPr>
              <w:t>99%</w:t>
            </w:r>
          </w:p>
        </w:tc>
      </w:tr>
      <w:tr w:rsidR="0075312A" w:rsidRPr="00AA1CD7" w14:paraId="64624778" w14:textId="77777777" w:rsidTr="00214B63">
        <w:trPr>
          <w:trHeight w:val="144"/>
        </w:trPr>
        <w:tc>
          <w:tcPr>
            <w:tcW w:w="1800" w:type="dxa"/>
            <w:tcBorders>
              <w:top w:val="nil"/>
              <w:left w:val="nil"/>
              <w:bottom w:val="nil"/>
              <w:right w:val="nil"/>
            </w:tcBorders>
          </w:tcPr>
          <w:p w14:paraId="65D342E6" w14:textId="0C4DB817" w:rsidR="0075312A" w:rsidRPr="007D725B" w:rsidRDefault="0075312A" w:rsidP="0075312A">
            <w:pPr>
              <w:rPr>
                <w:rFonts w:cstheme="minorHAnsi"/>
                <w:sz w:val="18"/>
                <w:szCs w:val="16"/>
              </w:rPr>
            </w:pPr>
            <w:r w:rsidRPr="007D725B">
              <w:rPr>
                <w:rFonts w:cstheme="minorHAnsi"/>
                <w:snapToGrid w:val="0"/>
                <w:sz w:val="18"/>
                <w:szCs w:val="16"/>
              </w:rPr>
              <w:t xml:space="preserve">   Transgender</w:t>
            </w:r>
          </w:p>
        </w:tc>
        <w:tc>
          <w:tcPr>
            <w:tcW w:w="900" w:type="dxa"/>
            <w:tcBorders>
              <w:top w:val="nil"/>
              <w:left w:val="nil"/>
              <w:bottom w:val="nil"/>
              <w:right w:val="nil"/>
            </w:tcBorders>
            <w:shd w:val="clear" w:color="auto" w:fill="auto"/>
            <w:vAlign w:val="bottom"/>
          </w:tcPr>
          <w:p w14:paraId="74BA5069" w14:textId="00F2471E" w:rsidR="0075312A" w:rsidRPr="007D725B" w:rsidRDefault="0075312A" w:rsidP="0075312A">
            <w:pPr>
              <w:jc w:val="right"/>
              <w:rPr>
                <w:rFonts w:cstheme="minorHAnsi"/>
                <w:sz w:val="18"/>
                <w:szCs w:val="16"/>
              </w:rPr>
            </w:pPr>
            <w:r>
              <w:rPr>
                <w:rFonts w:ascii="Calibri" w:hAnsi="Calibri" w:cs="Calibri"/>
                <w:color w:val="000000"/>
                <w:sz w:val="18"/>
                <w:szCs w:val="18"/>
              </w:rPr>
              <w:t>105</w:t>
            </w:r>
          </w:p>
        </w:tc>
        <w:tc>
          <w:tcPr>
            <w:tcW w:w="900" w:type="dxa"/>
            <w:tcBorders>
              <w:top w:val="nil"/>
              <w:left w:val="nil"/>
              <w:bottom w:val="nil"/>
              <w:right w:val="nil"/>
            </w:tcBorders>
            <w:shd w:val="clear" w:color="auto" w:fill="auto"/>
            <w:vAlign w:val="bottom"/>
          </w:tcPr>
          <w:p w14:paraId="2AABCAB3" w14:textId="78497735" w:rsidR="0075312A" w:rsidRPr="007D725B" w:rsidRDefault="00F23785" w:rsidP="0075312A">
            <w:pPr>
              <w:jc w:val="right"/>
              <w:rPr>
                <w:rFonts w:cstheme="minorHAnsi"/>
                <w:sz w:val="18"/>
                <w:szCs w:val="16"/>
              </w:rPr>
            </w:pPr>
            <w:r>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1B8C06ED" w14:textId="14767186" w:rsidR="0075312A" w:rsidRPr="007D725B" w:rsidRDefault="0075312A" w:rsidP="0075312A">
            <w:pPr>
              <w:jc w:val="right"/>
              <w:rPr>
                <w:rFonts w:cstheme="minorHAnsi"/>
                <w:sz w:val="18"/>
                <w:szCs w:val="16"/>
              </w:rPr>
            </w:pPr>
            <w:r>
              <w:rPr>
                <w:rFonts w:ascii="Calibri" w:hAnsi="Calibri" w:cs="Calibri"/>
                <w:color w:val="000000"/>
                <w:sz w:val="18"/>
                <w:szCs w:val="18"/>
              </w:rPr>
              <w:t>114</w:t>
            </w:r>
          </w:p>
        </w:tc>
        <w:tc>
          <w:tcPr>
            <w:tcW w:w="900" w:type="dxa"/>
            <w:tcBorders>
              <w:top w:val="nil"/>
              <w:left w:val="nil"/>
              <w:bottom w:val="nil"/>
              <w:right w:val="nil"/>
            </w:tcBorders>
            <w:shd w:val="clear" w:color="auto" w:fill="auto"/>
            <w:vAlign w:val="bottom"/>
          </w:tcPr>
          <w:p w14:paraId="65F27A07" w14:textId="3622D9CD" w:rsidR="0075312A" w:rsidRPr="007D725B" w:rsidRDefault="00F23785" w:rsidP="0075312A">
            <w:pPr>
              <w:jc w:val="right"/>
              <w:rPr>
                <w:rFonts w:cstheme="minorHAnsi"/>
                <w:sz w:val="18"/>
                <w:szCs w:val="16"/>
              </w:rPr>
            </w:pPr>
            <w:r>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224046C5" w14:textId="26CC1D8C" w:rsidR="0075312A" w:rsidRPr="007D725B" w:rsidRDefault="0075312A" w:rsidP="0075312A">
            <w:pPr>
              <w:jc w:val="right"/>
              <w:rPr>
                <w:rFonts w:cstheme="minorHAnsi"/>
                <w:sz w:val="18"/>
                <w:szCs w:val="16"/>
              </w:rPr>
            </w:pPr>
            <w:r>
              <w:rPr>
                <w:rFonts w:ascii="Calibri" w:hAnsi="Calibri" w:cs="Calibri"/>
                <w:color w:val="000000"/>
                <w:sz w:val="18"/>
                <w:szCs w:val="18"/>
              </w:rPr>
              <w:t>117</w:t>
            </w:r>
          </w:p>
        </w:tc>
        <w:tc>
          <w:tcPr>
            <w:tcW w:w="900" w:type="dxa"/>
            <w:tcBorders>
              <w:top w:val="nil"/>
              <w:left w:val="nil"/>
              <w:bottom w:val="nil"/>
              <w:right w:val="nil"/>
            </w:tcBorders>
            <w:shd w:val="clear" w:color="auto" w:fill="auto"/>
            <w:vAlign w:val="bottom"/>
          </w:tcPr>
          <w:p w14:paraId="16E7C072" w14:textId="779C6F9F" w:rsidR="0075312A" w:rsidRPr="007D725B" w:rsidRDefault="00F23785" w:rsidP="0075312A">
            <w:pPr>
              <w:jc w:val="right"/>
              <w:rPr>
                <w:rFonts w:cstheme="minorHAnsi"/>
                <w:sz w:val="18"/>
                <w:szCs w:val="16"/>
              </w:rPr>
            </w:pPr>
            <w:r>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53CE96D3" w14:textId="44A14434" w:rsidR="0075312A" w:rsidRPr="007D725B" w:rsidRDefault="0075312A" w:rsidP="0075312A">
            <w:pPr>
              <w:jc w:val="right"/>
              <w:rPr>
                <w:rFonts w:cstheme="minorHAnsi"/>
                <w:sz w:val="18"/>
                <w:szCs w:val="16"/>
              </w:rPr>
            </w:pPr>
            <w:r>
              <w:rPr>
                <w:rFonts w:ascii="Calibri" w:hAnsi="Calibri" w:cs="Calibri"/>
                <w:color w:val="000000"/>
                <w:sz w:val="18"/>
                <w:szCs w:val="18"/>
              </w:rPr>
              <w:t>121</w:t>
            </w:r>
          </w:p>
        </w:tc>
        <w:tc>
          <w:tcPr>
            <w:tcW w:w="900" w:type="dxa"/>
            <w:tcBorders>
              <w:top w:val="nil"/>
              <w:left w:val="nil"/>
              <w:bottom w:val="nil"/>
              <w:right w:val="nil"/>
            </w:tcBorders>
            <w:shd w:val="clear" w:color="auto" w:fill="auto"/>
            <w:vAlign w:val="bottom"/>
          </w:tcPr>
          <w:p w14:paraId="377D0C72" w14:textId="79C24C70" w:rsidR="0075312A" w:rsidRPr="007D725B" w:rsidRDefault="0075312A" w:rsidP="0075312A">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shd w:val="clear" w:color="auto" w:fill="auto"/>
            <w:vAlign w:val="bottom"/>
          </w:tcPr>
          <w:p w14:paraId="53534B8D" w14:textId="2DFB64D1" w:rsidR="0075312A" w:rsidRPr="007D725B" w:rsidRDefault="0075312A" w:rsidP="0075312A">
            <w:pPr>
              <w:jc w:val="right"/>
              <w:rPr>
                <w:rFonts w:cstheme="minorHAnsi"/>
                <w:sz w:val="18"/>
                <w:szCs w:val="16"/>
              </w:rPr>
            </w:pPr>
            <w:r>
              <w:rPr>
                <w:rFonts w:ascii="Calibri" w:hAnsi="Calibri" w:cs="Calibri"/>
                <w:color w:val="000000"/>
                <w:sz w:val="18"/>
                <w:szCs w:val="18"/>
              </w:rPr>
              <w:t>128</w:t>
            </w:r>
          </w:p>
        </w:tc>
        <w:tc>
          <w:tcPr>
            <w:tcW w:w="900" w:type="dxa"/>
            <w:tcBorders>
              <w:top w:val="nil"/>
              <w:left w:val="nil"/>
              <w:bottom w:val="nil"/>
              <w:right w:val="nil"/>
            </w:tcBorders>
            <w:shd w:val="clear" w:color="auto" w:fill="auto"/>
            <w:vAlign w:val="bottom"/>
          </w:tcPr>
          <w:p w14:paraId="3D864DC5" w14:textId="205770C8" w:rsidR="0075312A" w:rsidRPr="007D725B" w:rsidRDefault="0075312A" w:rsidP="0075312A">
            <w:pPr>
              <w:jc w:val="right"/>
              <w:rPr>
                <w:rFonts w:cstheme="minorHAnsi"/>
                <w:sz w:val="18"/>
                <w:szCs w:val="16"/>
              </w:rPr>
            </w:pPr>
            <w:r>
              <w:rPr>
                <w:rFonts w:ascii="Calibri" w:hAnsi="Calibri" w:cs="Calibri"/>
                <w:color w:val="000000"/>
                <w:sz w:val="18"/>
                <w:szCs w:val="18"/>
              </w:rPr>
              <w:t>1%</w:t>
            </w:r>
          </w:p>
        </w:tc>
      </w:tr>
      <w:tr w:rsidR="0075312A" w:rsidRPr="00AA1CD7" w14:paraId="6AE09E55" w14:textId="77777777" w:rsidTr="00214B63">
        <w:trPr>
          <w:trHeight w:val="144"/>
        </w:trPr>
        <w:tc>
          <w:tcPr>
            <w:tcW w:w="1800" w:type="dxa"/>
            <w:tcBorders>
              <w:top w:val="nil"/>
              <w:left w:val="nil"/>
              <w:bottom w:val="nil"/>
              <w:right w:val="nil"/>
            </w:tcBorders>
          </w:tcPr>
          <w:p w14:paraId="295CBCAF" w14:textId="77777777" w:rsidR="0075312A" w:rsidRPr="007D725B" w:rsidRDefault="0075312A" w:rsidP="0075312A">
            <w:pPr>
              <w:rPr>
                <w:rFonts w:cstheme="minorHAnsi"/>
                <w:sz w:val="18"/>
                <w:szCs w:val="16"/>
              </w:rPr>
            </w:pPr>
            <w:r w:rsidRPr="007D725B">
              <w:rPr>
                <w:rFonts w:cstheme="minorHAnsi"/>
                <w:b/>
                <w:sz w:val="18"/>
                <w:szCs w:val="16"/>
              </w:rPr>
              <w:t>Place of birth</w:t>
            </w:r>
          </w:p>
        </w:tc>
        <w:tc>
          <w:tcPr>
            <w:tcW w:w="900" w:type="dxa"/>
            <w:tcBorders>
              <w:top w:val="nil"/>
              <w:left w:val="nil"/>
              <w:bottom w:val="nil"/>
              <w:right w:val="nil"/>
            </w:tcBorders>
            <w:shd w:val="clear" w:color="auto" w:fill="auto"/>
            <w:vAlign w:val="bottom"/>
          </w:tcPr>
          <w:p w14:paraId="65BF433D" w14:textId="653A2531"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758367CE" w14:textId="3AA785C5"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4D323236" w14:textId="5C0FCD0C"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19BD1C82" w14:textId="47C39714"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06FB675E" w14:textId="2A536328"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75B94734" w14:textId="3587C32B"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5FED8FB9" w14:textId="2D04C056"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37AF9389" w14:textId="3457077D"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65BBB4C0" w14:textId="69062D4D"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6D121C9D" w14:textId="09C7091A" w:rsidR="0075312A" w:rsidRPr="007D725B" w:rsidRDefault="0075312A" w:rsidP="0075312A">
            <w:pPr>
              <w:jc w:val="right"/>
              <w:rPr>
                <w:rFonts w:cstheme="minorHAnsi"/>
                <w:sz w:val="18"/>
                <w:szCs w:val="16"/>
              </w:rPr>
            </w:pPr>
          </w:p>
        </w:tc>
      </w:tr>
      <w:tr w:rsidR="0075312A" w:rsidRPr="00AA1CD7" w14:paraId="62BE51A4" w14:textId="77777777" w:rsidTr="00214B63">
        <w:trPr>
          <w:trHeight w:val="144"/>
        </w:trPr>
        <w:tc>
          <w:tcPr>
            <w:tcW w:w="1800" w:type="dxa"/>
            <w:tcBorders>
              <w:top w:val="nil"/>
              <w:left w:val="nil"/>
              <w:bottom w:val="nil"/>
              <w:right w:val="nil"/>
            </w:tcBorders>
          </w:tcPr>
          <w:p w14:paraId="462700EA" w14:textId="77777777" w:rsidR="0075312A" w:rsidRPr="007D725B" w:rsidRDefault="0075312A" w:rsidP="0075312A">
            <w:pPr>
              <w:rPr>
                <w:rFonts w:cstheme="minorHAnsi"/>
                <w:sz w:val="18"/>
                <w:szCs w:val="16"/>
              </w:rPr>
            </w:pPr>
            <w:r w:rsidRPr="007D725B">
              <w:rPr>
                <w:rFonts w:cstheme="minorHAnsi"/>
                <w:sz w:val="18"/>
                <w:szCs w:val="16"/>
              </w:rPr>
              <w:t xml:space="preserve">   US</w:t>
            </w:r>
          </w:p>
        </w:tc>
        <w:tc>
          <w:tcPr>
            <w:tcW w:w="900" w:type="dxa"/>
            <w:tcBorders>
              <w:top w:val="nil"/>
              <w:left w:val="nil"/>
              <w:bottom w:val="nil"/>
              <w:right w:val="nil"/>
            </w:tcBorders>
            <w:shd w:val="clear" w:color="auto" w:fill="auto"/>
            <w:vAlign w:val="bottom"/>
          </w:tcPr>
          <w:p w14:paraId="615AE959" w14:textId="558E6DBD" w:rsidR="0075312A" w:rsidRPr="007D725B" w:rsidRDefault="0075312A" w:rsidP="0075312A">
            <w:pPr>
              <w:jc w:val="right"/>
              <w:rPr>
                <w:rFonts w:cstheme="minorHAnsi"/>
                <w:sz w:val="18"/>
                <w:szCs w:val="16"/>
              </w:rPr>
            </w:pPr>
            <w:r>
              <w:rPr>
                <w:rFonts w:ascii="Calibri" w:hAnsi="Calibri" w:cs="Calibri"/>
                <w:color w:val="000000"/>
                <w:sz w:val="18"/>
                <w:szCs w:val="18"/>
              </w:rPr>
              <w:t>14,351</w:t>
            </w:r>
          </w:p>
        </w:tc>
        <w:tc>
          <w:tcPr>
            <w:tcW w:w="900" w:type="dxa"/>
            <w:tcBorders>
              <w:top w:val="nil"/>
              <w:left w:val="nil"/>
              <w:bottom w:val="nil"/>
              <w:right w:val="nil"/>
            </w:tcBorders>
            <w:shd w:val="clear" w:color="auto" w:fill="auto"/>
            <w:vAlign w:val="bottom"/>
          </w:tcPr>
          <w:p w14:paraId="77B6DB16" w14:textId="5414D7A2" w:rsidR="0075312A" w:rsidRPr="007D725B" w:rsidRDefault="0075312A" w:rsidP="0075312A">
            <w:pPr>
              <w:jc w:val="right"/>
              <w:rPr>
                <w:rFonts w:cstheme="minorHAnsi"/>
                <w:sz w:val="18"/>
                <w:szCs w:val="16"/>
              </w:rPr>
            </w:pPr>
            <w:r>
              <w:rPr>
                <w:rFonts w:ascii="Calibri" w:hAnsi="Calibri" w:cs="Calibri"/>
                <w:color w:val="000000"/>
                <w:sz w:val="18"/>
                <w:szCs w:val="18"/>
              </w:rPr>
              <w:t>61%</w:t>
            </w:r>
          </w:p>
        </w:tc>
        <w:tc>
          <w:tcPr>
            <w:tcW w:w="900" w:type="dxa"/>
            <w:tcBorders>
              <w:top w:val="nil"/>
              <w:left w:val="nil"/>
              <w:bottom w:val="nil"/>
              <w:right w:val="nil"/>
            </w:tcBorders>
            <w:shd w:val="clear" w:color="auto" w:fill="auto"/>
            <w:vAlign w:val="bottom"/>
          </w:tcPr>
          <w:p w14:paraId="3CFFE071" w14:textId="3EA131E0" w:rsidR="0075312A" w:rsidRPr="007D725B" w:rsidRDefault="0075312A" w:rsidP="0075312A">
            <w:pPr>
              <w:jc w:val="right"/>
              <w:rPr>
                <w:rFonts w:cstheme="minorHAnsi"/>
                <w:sz w:val="18"/>
                <w:szCs w:val="16"/>
              </w:rPr>
            </w:pPr>
            <w:r>
              <w:rPr>
                <w:rFonts w:ascii="Calibri" w:hAnsi="Calibri" w:cs="Calibri"/>
                <w:color w:val="000000"/>
                <w:sz w:val="18"/>
                <w:szCs w:val="18"/>
              </w:rPr>
              <w:t>14,291</w:t>
            </w:r>
          </w:p>
        </w:tc>
        <w:tc>
          <w:tcPr>
            <w:tcW w:w="900" w:type="dxa"/>
            <w:tcBorders>
              <w:top w:val="nil"/>
              <w:left w:val="nil"/>
              <w:bottom w:val="nil"/>
              <w:right w:val="nil"/>
            </w:tcBorders>
            <w:shd w:val="clear" w:color="auto" w:fill="auto"/>
            <w:vAlign w:val="bottom"/>
          </w:tcPr>
          <w:p w14:paraId="3F5215DC" w14:textId="490337EA" w:rsidR="0075312A" w:rsidRPr="007D725B" w:rsidRDefault="0075312A" w:rsidP="0075312A">
            <w:pPr>
              <w:jc w:val="right"/>
              <w:rPr>
                <w:rFonts w:cstheme="minorHAnsi"/>
                <w:sz w:val="18"/>
                <w:szCs w:val="16"/>
              </w:rPr>
            </w:pPr>
            <w:r>
              <w:rPr>
                <w:rFonts w:ascii="Calibri" w:hAnsi="Calibri" w:cs="Calibri"/>
                <w:color w:val="000000"/>
                <w:sz w:val="18"/>
                <w:szCs w:val="18"/>
              </w:rPr>
              <w:t>61%</w:t>
            </w:r>
          </w:p>
        </w:tc>
        <w:tc>
          <w:tcPr>
            <w:tcW w:w="900" w:type="dxa"/>
            <w:tcBorders>
              <w:top w:val="nil"/>
              <w:left w:val="nil"/>
              <w:bottom w:val="nil"/>
              <w:right w:val="nil"/>
            </w:tcBorders>
            <w:shd w:val="clear" w:color="auto" w:fill="auto"/>
            <w:vAlign w:val="bottom"/>
          </w:tcPr>
          <w:p w14:paraId="4B1D6559" w14:textId="1B84E82C" w:rsidR="0075312A" w:rsidRPr="007D725B" w:rsidRDefault="0075312A" w:rsidP="0075312A">
            <w:pPr>
              <w:jc w:val="right"/>
              <w:rPr>
                <w:rFonts w:cstheme="minorHAnsi"/>
                <w:sz w:val="18"/>
                <w:szCs w:val="16"/>
              </w:rPr>
            </w:pPr>
            <w:r>
              <w:rPr>
                <w:rFonts w:ascii="Calibri" w:hAnsi="Calibri" w:cs="Calibri"/>
                <w:color w:val="000000"/>
                <w:sz w:val="18"/>
                <w:szCs w:val="18"/>
              </w:rPr>
              <w:t>14,160</w:t>
            </w:r>
          </w:p>
        </w:tc>
        <w:tc>
          <w:tcPr>
            <w:tcW w:w="900" w:type="dxa"/>
            <w:tcBorders>
              <w:top w:val="nil"/>
              <w:left w:val="nil"/>
              <w:bottom w:val="nil"/>
              <w:right w:val="nil"/>
            </w:tcBorders>
            <w:shd w:val="clear" w:color="auto" w:fill="auto"/>
            <w:vAlign w:val="bottom"/>
          </w:tcPr>
          <w:p w14:paraId="41C5EBA9" w14:textId="54CBA37E" w:rsidR="0075312A" w:rsidRPr="007D725B" w:rsidRDefault="0075312A" w:rsidP="0075312A">
            <w:pPr>
              <w:jc w:val="right"/>
              <w:rPr>
                <w:rFonts w:cstheme="minorHAnsi"/>
                <w:sz w:val="18"/>
                <w:szCs w:val="16"/>
              </w:rPr>
            </w:pPr>
            <w:r>
              <w:rPr>
                <w:rFonts w:ascii="Calibri" w:hAnsi="Calibri" w:cs="Calibri"/>
                <w:color w:val="000000"/>
                <w:sz w:val="18"/>
                <w:szCs w:val="18"/>
              </w:rPr>
              <w:t>60%</w:t>
            </w:r>
          </w:p>
        </w:tc>
        <w:tc>
          <w:tcPr>
            <w:tcW w:w="900" w:type="dxa"/>
            <w:tcBorders>
              <w:top w:val="nil"/>
              <w:left w:val="nil"/>
              <w:bottom w:val="nil"/>
              <w:right w:val="nil"/>
            </w:tcBorders>
            <w:shd w:val="clear" w:color="auto" w:fill="auto"/>
            <w:vAlign w:val="bottom"/>
          </w:tcPr>
          <w:p w14:paraId="60EE948D" w14:textId="234C0BDE" w:rsidR="0075312A" w:rsidRPr="007D725B" w:rsidRDefault="0075312A" w:rsidP="0075312A">
            <w:pPr>
              <w:jc w:val="right"/>
              <w:rPr>
                <w:rFonts w:cstheme="minorHAnsi"/>
                <w:sz w:val="18"/>
                <w:szCs w:val="16"/>
              </w:rPr>
            </w:pPr>
            <w:r>
              <w:rPr>
                <w:rFonts w:ascii="Calibri" w:hAnsi="Calibri" w:cs="Calibri"/>
                <w:color w:val="000000"/>
                <w:sz w:val="18"/>
                <w:szCs w:val="18"/>
              </w:rPr>
              <w:t>14,029</w:t>
            </w:r>
          </w:p>
        </w:tc>
        <w:tc>
          <w:tcPr>
            <w:tcW w:w="900" w:type="dxa"/>
            <w:tcBorders>
              <w:top w:val="nil"/>
              <w:left w:val="nil"/>
              <w:bottom w:val="nil"/>
              <w:right w:val="nil"/>
            </w:tcBorders>
            <w:shd w:val="clear" w:color="auto" w:fill="auto"/>
            <w:vAlign w:val="bottom"/>
          </w:tcPr>
          <w:p w14:paraId="3BC5BD1D" w14:textId="376FF720" w:rsidR="0075312A" w:rsidRPr="007D725B" w:rsidRDefault="0075312A" w:rsidP="0075312A">
            <w:pPr>
              <w:jc w:val="right"/>
              <w:rPr>
                <w:rFonts w:cstheme="minorHAnsi"/>
                <w:sz w:val="18"/>
                <w:szCs w:val="16"/>
              </w:rPr>
            </w:pPr>
            <w:r>
              <w:rPr>
                <w:rFonts w:ascii="Calibri" w:hAnsi="Calibri" w:cs="Calibri"/>
                <w:color w:val="000000"/>
                <w:sz w:val="18"/>
                <w:szCs w:val="18"/>
              </w:rPr>
              <w:t>59%</w:t>
            </w:r>
          </w:p>
        </w:tc>
        <w:tc>
          <w:tcPr>
            <w:tcW w:w="900" w:type="dxa"/>
            <w:tcBorders>
              <w:top w:val="nil"/>
              <w:left w:val="nil"/>
              <w:bottom w:val="nil"/>
              <w:right w:val="nil"/>
            </w:tcBorders>
            <w:shd w:val="clear" w:color="auto" w:fill="auto"/>
            <w:vAlign w:val="bottom"/>
          </w:tcPr>
          <w:p w14:paraId="2BF4DDD9" w14:textId="5D68584C" w:rsidR="0075312A" w:rsidRPr="007D725B" w:rsidRDefault="0075312A" w:rsidP="0075312A">
            <w:pPr>
              <w:jc w:val="right"/>
              <w:rPr>
                <w:rFonts w:cstheme="minorHAnsi"/>
                <w:sz w:val="18"/>
                <w:szCs w:val="16"/>
              </w:rPr>
            </w:pPr>
            <w:r>
              <w:rPr>
                <w:rFonts w:ascii="Calibri" w:hAnsi="Calibri" w:cs="Calibri"/>
                <w:color w:val="000000"/>
                <w:sz w:val="18"/>
                <w:szCs w:val="18"/>
              </w:rPr>
              <w:t>14,015</w:t>
            </w:r>
          </w:p>
        </w:tc>
        <w:tc>
          <w:tcPr>
            <w:tcW w:w="900" w:type="dxa"/>
            <w:tcBorders>
              <w:top w:val="nil"/>
              <w:left w:val="nil"/>
              <w:bottom w:val="nil"/>
              <w:right w:val="nil"/>
            </w:tcBorders>
            <w:shd w:val="clear" w:color="auto" w:fill="auto"/>
            <w:vAlign w:val="bottom"/>
          </w:tcPr>
          <w:p w14:paraId="6BEF9F47" w14:textId="07103501" w:rsidR="0075312A" w:rsidRPr="007D725B" w:rsidRDefault="0075312A" w:rsidP="0075312A">
            <w:pPr>
              <w:jc w:val="right"/>
              <w:rPr>
                <w:rFonts w:cstheme="minorHAnsi"/>
                <w:sz w:val="18"/>
                <w:szCs w:val="16"/>
              </w:rPr>
            </w:pPr>
            <w:r>
              <w:rPr>
                <w:rFonts w:ascii="Calibri" w:hAnsi="Calibri" w:cs="Calibri"/>
                <w:color w:val="000000"/>
                <w:sz w:val="18"/>
                <w:szCs w:val="18"/>
              </w:rPr>
              <w:t>58%</w:t>
            </w:r>
          </w:p>
        </w:tc>
      </w:tr>
      <w:tr w:rsidR="0075312A" w:rsidRPr="00AA1CD7" w14:paraId="4FE1AB9F" w14:textId="77777777" w:rsidTr="00214B63">
        <w:trPr>
          <w:trHeight w:val="144"/>
        </w:trPr>
        <w:tc>
          <w:tcPr>
            <w:tcW w:w="1800" w:type="dxa"/>
            <w:tcBorders>
              <w:top w:val="nil"/>
              <w:left w:val="nil"/>
              <w:bottom w:val="nil"/>
              <w:right w:val="nil"/>
            </w:tcBorders>
          </w:tcPr>
          <w:p w14:paraId="3A4EDB51" w14:textId="684B61CF" w:rsidR="0075312A" w:rsidRPr="007D725B" w:rsidRDefault="0075312A" w:rsidP="0075312A">
            <w:pPr>
              <w:rPr>
                <w:rFonts w:cstheme="minorHAnsi"/>
                <w:sz w:val="18"/>
                <w:szCs w:val="16"/>
              </w:rPr>
            </w:pPr>
            <w:r w:rsidRPr="007D725B">
              <w:rPr>
                <w:rFonts w:cstheme="minorHAnsi"/>
                <w:sz w:val="18"/>
                <w:szCs w:val="16"/>
              </w:rPr>
              <w:t xml:space="preserve">   PR/USD</w:t>
            </w:r>
          </w:p>
        </w:tc>
        <w:tc>
          <w:tcPr>
            <w:tcW w:w="900" w:type="dxa"/>
            <w:tcBorders>
              <w:top w:val="nil"/>
              <w:left w:val="nil"/>
              <w:bottom w:val="nil"/>
              <w:right w:val="nil"/>
            </w:tcBorders>
            <w:shd w:val="clear" w:color="auto" w:fill="auto"/>
            <w:vAlign w:val="bottom"/>
          </w:tcPr>
          <w:p w14:paraId="7E408AFD" w14:textId="13CE0F3A" w:rsidR="0075312A" w:rsidRPr="007D725B" w:rsidRDefault="0075312A" w:rsidP="0075312A">
            <w:pPr>
              <w:jc w:val="right"/>
              <w:rPr>
                <w:rFonts w:cstheme="minorHAnsi"/>
                <w:sz w:val="18"/>
                <w:szCs w:val="16"/>
              </w:rPr>
            </w:pPr>
            <w:r>
              <w:rPr>
                <w:rFonts w:ascii="Calibri" w:hAnsi="Calibri" w:cs="Calibri"/>
                <w:color w:val="000000"/>
                <w:sz w:val="18"/>
                <w:szCs w:val="18"/>
              </w:rPr>
              <w:t>2,324</w:t>
            </w:r>
          </w:p>
        </w:tc>
        <w:tc>
          <w:tcPr>
            <w:tcW w:w="900" w:type="dxa"/>
            <w:tcBorders>
              <w:top w:val="nil"/>
              <w:left w:val="nil"/>
              <w:bottom w:val="nil"/>
              <w:right w:val="nil"/>
            </w:tcBorders>
            <w:shd w:val="clear" w:color="auto" w:fill="auto"/>
            <w:vAlign w:val="bottom"/>
          </w:tcPr>
          <w:p w14:paraId="0D210094" w14:textId="632AEFD2" w:rsidR="0075312A" w:rsidRPr="007D725B" w:rsidRDefault="0075312A" w:rsidP="0075312A">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shd w:val="clear" w:color="auto" w:fill="auto"/>
            <w:vAlign w:val="bottom"/>
          </w:tcPr>
          <w:p w14:paraId="461FDA33" w14:textId="013F3DA2" w:rsidR="0075312A" w:rsidRPr="007D725B" w:rsidRDefault="0075312A" w:rsidP="0075312A">
            <w:pPr>
              <w:jc w:val="right"/>
              <w:rPr>
                <w:rFonts w:cstheme="minorHAnsi"/>
                <w:sz w:val="18"/>
                <w:szCs w:val="16"/>
              </w:rPr>
            </w:pPr>
            <w:r>
              <w:rPr>
                <w:rFonts w:ascii="Calibri" w:hAnsi="Calibri" w:cs="Calibri"/>
                <w:color w:val="000000"/>
                <w:sz w:val="18"/>
                <w:szCs w:val="18"/>
              </w:rPr>
              <w:t>2,285</w:t>
            </w:r>
          </w:p>
        </w:tc>
        <w:tc>
          <w:tcPr>
            <w:tcW w:w="900" w:type="dxa"/>
            <w:tcBorders>
              <w:top w:val="nil"/>
              <w:left w:val="nil"/>
              <w:bottom w:val="nil"/>
              <w:right w:val="nil"/>
            </w:tcBorders>
            <w:shd w:val="clear" w:color="auto" w:fill="auto"/>
            <w:vAlign w:val="bottom"/>
          </w:tcPr>
          <w:p w14:paraId="4F02A55A" w14:textId="722C2A5E" w:rsidR="0075312A" w:rsidRPr="007D725B" w:rsidRDefault="0075312A" w:rsidP="0075312A">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shd w:val="clear" w:color="auto" w:fill="auto"/>
            <w:vAlign w:val="bottom"/>
          </w:tcPr>
          <w:p w14:paraId="338E4AD5" w14:textId="23625309" w:rsidR="0075312A" w:rsidRPr="007D725B" w:rsidRDefault="0075312A" w:rsidP="0075312A">
            <w:pPr>
              <w:jc w:val="right"/>
              <w:rPr>
                <w:rFonts w:cstheme="minorHAnsi"/>
                <w:sz w:val="18"/>
                <w:szCs w:val="16"/>
              </w:rPr>
            </w:pPr>
            <w:r>
              <w:rPr>
                <w:rFonts w:ascii="Calibri" w:hAnsi="Calibri" w:cs="Calibri"/>
                <w:color w:val="000000"/>
                <w:sz w:val="18"/>
                <w:szCs w:val="18"/>
              </w:rPr>
              <w:t>2,243</w:t>
            </w:r>
          </w:p>
        </w:tc>
        <w:tc>
          <w:tcPr>
            <w:tcW w:w="900" w:type="dxa"/>
            <w:tcBorders>
              <w:top w:val="nil"/>
              <w:left w:val="nil"/>
              <w:bottom w:val="nil"/>
              <w:right w:val="nil"/>
            </w:tcBorders>
            <w:shd w:val="clear" w:color="auto" w:fill="auto"/>
            <w:vAlign w:val="bottom"/>
          </w:tcPr>
          <w:p w14:paraId="74D99EC0" w14:textId="0E183B17" w:rsidR="0075312A" w:rsidRPr="007D725B" w:rsidRDefault="0075312A" w:rsidP="0075312A">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shd w:val="clear" w:color="auto" w:fill="auto"/>
            <w:vAlign w:val="bottom"/>
          </w:tcPr>
          <w:p w14:paraId="5BAC0FA1" w14:textId="529FAB62" w:rsidR="0075312A" w:rsidRPr="007D725B" w:rsidRDefault="0075312A" w:rsidP="0075312A">
            <w:pPr>
              <w:jc w:val="right"/>
              <w:rPr>
                <w:rFonts w:cstheme="minorHAnsi"/>
                <w:sz w:val="18"/>
                <w:szCs w:val="16"/>
              </w:rPr>
            </w:pPr>
            <w:r>
              <w:rPr>
                <w:rFonts w:ascii="Calibri" w:hAnsi="Calibri" w:cs="Calibri"/>
                <w:color w:val="000000"/>
                <w:sz w:val="18"/>
                <w:szCs w:val="18"/>
              </w:rPr>
              <w:t>2,193</w:t>
            </w:r>
          </w:p>
        </w:tc>
        <w:tc>
          <w:tcPr>
            <w:tcW w:w="900" w:type="dxa"/>
            <w:tcBorders>
              <w:top w:val="nil"/>
              <w:left w:val="nil"/>
              <w:bottom w:val="nil"/>
              <w:right w:val="nil"/>
            </w:tcBorders>
            <w:shd w:val="clear" w:color="auto" w:fill="auto"/>
            <w:vAlign w:val="bottom"/>
          </w:tcPr>
          <w:p w14:paraId="72E07245" w14:textId="527EBA1F" w:rsidR="0075312A" w:rsidRPr="007D725B" w:rsidRDefault="0075312A" w:rsidP="0075312A">
            <w:pPr>
              <w:jc w:val="right"/>
              <w:rPr>
                <w:rFonts w:cstheme="minorHAnsi"/>
                <w:sz w:val="18"/>
                <w:szCs w:val="16"/>
              </w:rPr>
            </w:pPr>
            <w:r>
              <w:rPr>
                <w:rFonts w:ascii="Calibri" w:hAnsi="Calibri" w:cs="Calibri"/>
                <w:color w:val="000000"/>
                <w:sz w:val="18"/>
                <w:szCs w:val="18"/>
              </w:rPr>
              <w:t>9%</w:t>
            </w:r>
          </w:p>
        </w:tc>
        <w:tc>
          <w:tcPr>
            <w:tcW w:w="900" w:type="dxa"/>
            <w:tcBorders>
              <w:top w:val="nil"/>
              <w:left w:val="nil"/>
              <w:bottom w:val="nil"/>
              <w:right w:val="nil"/>
            </w:tcBorders>
            <w:shd w:val="clear" w:color="auto" w:fill="auto"/>
            <w:vAlign w:val="bottom"/>
          </w:tcPr>
          <w:p w14:paraId="278CB8A7" w14:textId="62B72A33" w:rsidR="0075312A" w:rsidRPr="007D725B" w:rsidRDefault="0075312A" w:rsidP="0075312A">
            <w:pPr>
              <w:jc w:val="right"/>
              <w:rPr>
                <w:rFonts w:cstheme="minorHAnsi"/>
                <w:sz w:val="18"/>
                <w:szCs w:val="16"/>
              </w:rPr>
            </w:pPr>
            <w:r>
              <w:rPr>
                <w:rFonts w:ascii="Calibri" w:hAnsi="Calibri" w:cs="Calibri"/>
                <w:color w:val="000000"/>
                <w:sz w:val="18"/>
                <w:szCs w:val="18"/>
              </w:rPr>
              <w:t>2,176</w:t>
            </w:r>
          </w:p>
        </w:tc>
        <w:tc>
          <w:tcPr>
            <w:tcW w:w="900" w:type="dxa"/>
            <w:tcBorders>
              <w:top w:val="nil"/>
              <w:left w:val="nil"/>
              <w:bottom w:val="nil"/>
              <w:right w:val="nil"/>
            </w:tcBorders>
            <w:shd w:val="clear" w:color="auto" w:fill="auto"/>
            <w:vAlign w:val="bottom"/>
          </w:tcPr>
          <w:p w14:paraId="5C94B49C" w14:textId="27DAD8CB" w:rsidR="0075312A" w:rsidRPr="007D725B" w:rsidRDefault="0075312A" w:rsidP="0075312A">
            <w:pPr>
              <w:jc w:val="right"/>
              <w:rPr>
                <w:rFonts w:cstheme="minorHAnsi"/>
                <w:sz w:val="18"/>
                <w:szCs w:val="16"/>
              </w:rPr>
            </w:pPr>
            <w:r>
              <w:rPr>
                <w:rFonts w:ascii="Calibri" w:hAnsi="Calibri" w:cs="Calibri"/>
                <w:color w:val="000000"/>
                <w:sz w:val="18"/>
                <w:szCs w:val="18"/>
              </w:rPr>
              <w:t>9%</w:t>
            </w:r>
          </w:p>
        </w:tc>
      </w:tr>
      <w:tr w:rsidR="0075312A" w:rsidRPr="00AA1CD7" w14:paraId="24DE44ED" w14:textId="77777777" w:rsidTr="00214B63">
        <w:trPr>
          <w:trHeight w:val="144"/>
        </w:trPr>
        <w:tc>
          <w:tcPr>
            <w:tcW w:w="1800" w:type="dxa"/>
            <w:tcBorders>
              <w:top w:val="nil"/>
              <w:left w:val="nil"/>
              <w:bottom w:val="nil"/>
              <w:right w:val="nil"/>
            </w:tcBorders>
          </w:tcPr>
          <w:p w14:paraId="1F81E2A2" w14:textId="77777777" w:rsidR="0075312A" w:rsidRPr="007D725B" w:rsidRDefault="0075312A" w:rsidP="0075312A">
            <w:pPr>
              <w:rPr>
                <w:rFonts w:cstheme="minorHAnsi"/>
                <w:sz w:val="18"/>
                <w:szCs w:val="16"/>
              </w:rPr>
            </w:pPr>
            <w:r w:rsidRPr="007D725B">
              <w:rPr>
                <w:rFonts w:cstheme="minorHAnsi"/>
                <w:sz w:val="18"/>
                <w:szCs w:val="16"/>
              </w:rPr>
              <w:t xml:space="preserve">   Non-US</w:t>
            </w:r>
          </w:p>
        </w:tc>
        <w:tc>
          <w:tcPr>
            <w:tcW w:w="900" w:type="dxa"/>
            <w:tcBorders>
              <w:top w:val="nil"/>
              <w:left w:val="nil"/>
              <w:bottom w:val="nil"/>
              <w:right w:val="nil"/>
            </w:tcBorders>
            <w:shd w:val="clear" w:color="auto" w:fill="auto"/>
            <w:vAlign w:val="bottom"/>
          </w:tcPr>
          <w:p w14:paraId="54E01B98" w14:textId="11BBBDAA" w:rsidR="0075312A" w:rsidRPr="007D725B" w:rsidRDefault="0075312A" w:rsidP="0075312A">
            <w:pPr>
              <w:jc w:val="right"/>
              <w:rPr>
                <w:rFonts w:cstheme="minorHAnsi"/>
                <w:sz w:val="18"/>
                <w:szCs w:val="16"/>
              </w:rPr>
            </w:pPr>
            <w:r>
              <w:rPr>
                <w:rFonts w:ascii="Calibri" w:hAnsi="Calibri" w:cs="Calibri"/>
                <w:color w:val="000000"/>
                <w:sz w:val="18"/>
                <w:szCs w:val="18"/>
              </w:rPr>
              <w:t>6,715</w:t>
            </w:r>
          </w:p>
        </w:tc>
        <w:tc>
          <w:tcPr>
            <w:tcW w:w="900" w:type="dxa"/>
            <w:tcBorders>
              <w:top w:val="nil"/>
              <w:left w:val="nil"/>
              <w:bottom w:val="nil"/>
              <w:right w:val="nil"/>
            </w:tcBorders>
            <w:shd w:val="clear" w:color="auto" w:fill="auto"/>
            <w:vAlign w:val="bottom"/>
          </w:tcPr>
          <w:p w14:paraId="348F7FA5" w14:textId="6A67D508" w:rsidR="0075312A" w:rsidRPr="007D725B" w:rsidRDefault="0075312A" w:rsidP="0075312A">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shd w:val="clear" w:color="auto" w:fill="auto"/>
            <w:vAlign w:val="bottom"/>
          </w:tcPr>
          <w:p w14:paraId="0020A63A" w14:textId="2C648F8A" w:rsidR="0075312A" w:rsidRPr="007D725B" w:rsidRDefault="0075312A" w:rsidP="0075312A">
            <w:pPr>
              <w:jc w:val="right"/>
              <w:rPr>
                <w:rFonts w:cstheme="minorHAnsi"/>
                <w:sz w:val="18"/>
                <w:szCs w:val="16"/>
              </w:rPr>
            </w:pPr>
            <w:r>
              <w:rPr>
                <w:rFonts w:ascii="Calibri" w:hAnsi="Calibri" w:cs="Calibri"/>
                <w:color w:val="000000"/>
                <w:sz w:val="18"/>
                <w:szCs w:val="18"/>
              </w:rPr>
              <w:t>6,882</w:t>
            </w:r>
          </w:p>
        </w:tc>
        <w:tc>
          <w:tcPr>
            <w:tcW w:w="900" w:type="dxa"/>
            <w:tcBorders>
              <w:top w:val="nil"/>
              <w:left w:val="nil"/>
              <w:bottom w:val="nil"/>
              <w:right w:val="nil"/>
            </w:tcBorders>
            <w:shd w:val="clear" w:color="auto" w:fill="auto"/>
            <w:vAlign w:val="bottom"/>
          </w:tcPr>
          <w:p w14:paraId="7F95A4E8" w14:textId="28E36FBC" w:rsidR="0075312A" w:rsidRPr="007D725B" w:rsidRDefault="0075312A" w:rsidP="0075312A">
            <w:pPr>
              <w:jc w:val="right"/>
              <w:rPr>
                <w:rFonts w:cstheme="minorHAnsi"/>
                <w:sz w:val="18"/>
                <w:szCs w:val="16"/>
              </w:rPr>
            </w:pPr>
            <w:r>
              <w:rPr>
                <w:rFonts w:ascii="Calibri" w:hAnsi="Calibri" w:cs="Calibri"/>
                <w:color w:val="000000"/>
                <w:sz w:val="18"/>
                <w:szCs w:val="18"/>
              </w:rPr>
              <w:t>29%</w:t>
            </w:r>
          </w:p>
        </w:tc>
        <w:tc>
          <w:tcPr>
            <w:tcW w:w="900" w:type="dxa"/>
            <w:tcBorders>
              <w:top w:val="nil"/>
              <w:left w:val="nil"/>
              <w:bottom w:val="nil"/>
              <w:right w:val="nil"/>
            </w:tcBorders>
            <w:shd w:val="clear" w:color="auto" w:fill="auto"/>
            <w:vAlign w:val="bottom"/>
          </w:tcPr>
          <w:p w14:paraId="2AE44E12" w14:textId="38424787" w:rsidR="0075312A" w:rsidRPr="007D725B" w:rsidRDefault="0075312A" w:rsidP="0075312A">
            <w:pPr>
              <w:jc w:val="right"/>
              <w:rPr>
                <w:rFonts w:cstheme="minorHAnsi"/>
                <w:sz w:val="18"/>
                <w:szCs w:val="16"/>
              </w:rPr>
            </w:pPr>
            <w:r>
              <w:rPr>
                <w:rFonts w:ascii="Calibri" w:hAnsi="Calibri" w:cs="Calibri"/>
                <w:color w:val="000000"/>
                <w:sz w:val="18"/>
                <w:szCs w:val="18"/>
              </w:rPr>
              <w:t>7,106</w:t>
            </w:r>
          </w:p>
        </w:tc>
        <w:tc>
          <w:tcPr>
            <w:tcW w:w="900" w:type="dxa"/>
            <w:tcBorders>
              <w:top w:val="nil"/>
              <w:left w:val="nil"/>
              <w:bottom w:val="nil"/>
              <w:right w:val="nil"/>
            </w:tcBorders>
            <w:shd w:val="clear" w:color="auto" w:fill="auto"/>
            <w:vAlign w:val="bottom"/>
          </w:tcPr>
          <w:p w14:paraId="1393DF16" w14:textId="61BEE3C7" w:rsidR="0075312A" w:rsidRPr="007D725B" w:rsidRDefault="0075312A" w:rsidP="0075312A">
            <w:pPr>
              <w:jc w:val="right"/>
              <w:rPr>
                <w:rFonts w:cstheme="minorHAnsi"/>
                <w:sz w:val="18"/>
                <w:szCs w:val="16"/>
              </w:rPr>
            </w:pPr>
            <w:r>
              <w:rPr>
                <w:rFonts w:ascii="Calibri" w:hAnsi="Calibri" w:cs="Calibri"/>
                <w:color w:val="000000"/>
                <w:sz w:val="18"/>
                <w:szCs w:val="18"/>
              </w:rPr>
              <w:t>30%</w:t>
            </w:r>
          </w:p>
        </w:tc>
        <w:tc>
          <w:tcPr>
            <w:tcW w:w="900" w:type="dxa"/>
            <w:tcBorders>
              <w:top w:val="nil"/>
              <w:left w:val="nil"/>
              <w:bottom w:val="nil"/>
              <w:right w:val="nil"/>
            </w:tcBorders>
            <w:shd w:val="clear" w:color="auto" w:fill="auto"/>
            <w:vAlign w:val="bottom"/>
          </w:tcPr>
          <w:p w14:paraId="2AE1FA9A" w14:textId="73352C0C" w:rsidR="0075312A" w:rsidRPr="007D725B" w:rsidRDefault="0075312A" w:rsidP="0075312A">
            <w:pPr>
              <w:jc w:val="right"/>
              <w:rPr>
                <w:rFonts w:cstheme="minorHAnsi"/>
                <w:sz w:val="18"/>
                <w:szCs w:val="16"/>
              </w:rPr>
            </w:pPr>
            <w:r>
              <w:rPr>
                <w:rFonts w:ascii="Calibri" w:hAnsi="Calibri" w:cs="Calibri"/>
                <w:color w:val="000000"/>
                <w:sz w:val="18"/>
                <w:szCs w:val="18"/>
              </w:rPr>
              <w:t>7,467</w:t>
            </w:r>
          </w:p>
        </w:tc>
        <w:tc>
          <w:tcPr>
            <w:tcW w:w="900" w:type="dxa"/>
            <w:tcBorders>
              <w:top w:val="nil"/>
              <w:left w:val="nil"/>
              <w:bottom w:val="nil"/>
              <w:right w:val="nil"/>
            </w:tcBorders>
            <w:shd w:val="clear" w:color="auto" w:fill="auto"/>
            <w:vAlign w:val="bottom"/>
          </w:tcPr>
          <w:p w14:paraId="3A57B4D8" w14:textId="59E7B1A2" w:rsidR="0075312A" w:rsidRPr="007D725B" w:rsidRDefault="0075312A" w:rsidP="0075312A">
            <w:pPr>
              <w:jc w:val="right"/>
              <w:rPr>
                <w:rFonts w:cstheme="minorHAnsi"/>
                <w:sz w:val="18"/>
                <w:szCs w:val="16"/>
              </w:rPr>
            </w:pPr>
            <w:r>
              <w:rPr>
                <w:rFonts w:ascii="Calibri" w:hAnsi="Calibri" w:cs="Calibri"/>
                <w:color w:val="000000"/>
                <w:sz w:val="18"/>
                <w:szCs w:val="18"/>
              </w:rPr>
              <w:t>32%</w:t>
            </w:r>
          </w:p>
        </w:tc>
        <w:tc>
          <w:tcPr>
            <w:tcW w:w="900" w:type="dxa"/>
            <w:tcBorders>
              <w:top w:val="nil"/>
              <w:left w:val="nil"/>
              <w:bottom w:val="nil"/>
              <w:right w:val="nil"/>
            </w:tcBorders>
            <w:shd w:val="clear" w:color="auto" w:fill="auto"/>
            <w:vAlign w:val="bottom"/>
          </w:tcPr>
          <w:p w14:paraId="51C1A692" w14:textId="289675A2" w:rsidR="0075312A" w:rsidRPr="007D725B" w:rsidRDefault="0075312A" w:rsidP="0075312A">
            <w:pPr>
              <w:jc w:val="right"/>
              <w:rPr>
                <w:rFonts w:cstheme="minorHAnsi"/>
                <w:sz w:val="18"/>
                <w:szCs w:val="16"/>
              </w:rPr>
            </w:pPr>
            <w:r>
              <w:rPr>
                <w:rFonts w:ascii="Calibri" w:hAnsi="Calibri" w:cs="Calibri"/>
                <w:color w:val="000000"/>
                <w:sz w:val="18"/>
                <w:szCs w:val="18"/>
              </w:rPr>
              <w:t>7,928</w:t>
            </w:r>
          </w:p>
        </w:tc>
        <w:tc>
          <w:tcPr>
            <w:tcW w:w="900" w:type="dxa"/>
            <w:tcBorders>
              <w:top w:val="nil"/>
              <w:left w:val="nil"/>
              <w:bottom w:val="nil"/>
              <w:right w:val="nil"/>
            </w:tcBorders>
            <w:shd w:val="clear" w:color="auto" w:fill="auto"/>
            <w:vAlign w:val="bottom"/>
          </w:tcPr>
          <w:p w14:paraId="0D2022A8" w14:textId="2F2BA344" w:rsidR="0075312A" w:rsidRPr="007D725B" w:rsidRDefault="0075312A" w:rsidP="0075312A">
            <w:pPr>
              <w:jc w:val="right"/>
              <w:rPr>
                <w:rFonts w:cstheme="minorHAnsi"/>
                <w:sz w:val="18"/>
                <w:szCs w:val="16"/>
              </w:rPr>
            </w:pPr>
            <w:r>
              <w:rPr>
                <w:rFonts w:ascii="Calibri" w:hAnsi="Calibri" w:cs="Calibri"/>
                <w:color w:val="000000"/>
                <w:sz w:val="18"/>
                <w:szCs w:val="18"/>
              </w:rPr>
              <w:t>33%</w:t>
            </w:r>
          </w:p>
        </w:tc>
      </w:tr>
      <w:tr w:rsidR="0075312A" w:rsidRPr="00AA1CD7" w14:paraId="2C1F7056" w14:textId="77777777" w:rsidTr="00214B63">
        <w:trPr>
          <w:trHeight w:val="144"/>
        </w:trPr>
        <w:tc>
          <w:tcPr>
            <w:tcW w:w="1800" w:type="dxa"/>
            <w:tcBorders>
              <w:top w:val="nil"/>
              <w:left w:val="nil"/>
              <w:bottom w:val="nil"/>
              <w:right w:val="nil"/>
            </w:tcBorders>
          </w:tcPr>
          <w:p w14:paraId="7E06ECEB" w14:textId="77777777" w:rsidR="0075312A" w:rsidRPr="007D725B" w:rsidRDefault="0075312A" w:rsidP="0075312A">
            <w:pPr>
              <w:rPr>
                <w:rFonts w:cstheme="minorHAnsi"/>
                <w:sz w:val="18"/>
                <w:szCs w:val="16"/>
              </w:rPr>
            </w:pPr>
            <w:r w:rsidRPr="007D725B">
              <w:rPr>
                <w:rFonts w:cstheme="minorHAnsi"/>
                <w:b/>
                <w:sz w:val="18"/>
                <w:szCs w:val="16"/>
              </w:rPr>
              <w:t>Race/Ethnicity</w:t>
            </w:r>
          </w:p>
        </w:tc>
        <w:tc>
          <w:tcPr>
            <w:tcW w:w="900" w:type="dxa"/>
            <w:tcBorders>
              <w:top w:val="nil"/>
              <w:left w:val="nil"/>
              <w:bottom w:val="nil"/>
              <w:right w:val="nil"/>
            </w:tcBorders>
            <w:shd w:val="clear" w:color="auto" w:fill="auto"/>
            <w:vAlign w:val="bottom"/>
          </w:tcPr>
          <w:p w14:paraId="6ABBF5BE" w14:textId="23EAACA1"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47CF7C53" w14:textId="33B4D0E2"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7DE1511E" w14:textId="006AFFF9"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47F1EB5A" w14:textId="3ABE4EE9"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26DEB47D" w14:textId="69551747"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48BEDC40" w14:textId="31E60E32"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5D146FF8" w14:textId="2D7B2C09"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74186C6F" w14:textId="61BB6DED"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6804DB61" w14:textId="1F3E20C0"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1D60F839" w14:textId="6E750E29" w:rsidR="0075312A" w:rsidRPr="007D725B" w:rsidRDefault="0075312A" w:rsidP="0075312A">
            <w:pPr>
              <w:jc w:val="right"/>
              <w:rPr>
                <w:rFonts w:cstheme="minorHAnsi"/>
                <w:sz w:val="18"/>
                <w:szCs w:val="16"/>
              </w:rPr>
            </w:pPr>
          </w:p>
        </w:tc>
      </w:tr>
      <w:tr w:rsidR="0075312A" w:rsidRPr="00AA1CD7" w14:paraId="653C9E18" w14:textId="77777777" w:rsidTr="00214B63">
        <w:trPr>
          <w:trHeight w:val="144"/>
        </w:trPr>
        <w:tc>
          <w:tcPr>
            <w:tcW w:w="1800" w:type="dxa"/>
            <w:tcBorders>
              <w:top w:val="nil"/>
              <w:left w:val="nil"/>
              <w:bottom w:val="nil"/>
              <w:right w:val="nil"/>
            </w:tcBorders>
          </w:tcPr>
          <w:p w14:paraId="4D254D9C" w14:textId="77777777" w:rsidR="0075312A" w:rsidRPr="007D725B" w:rsidRDefault="0075312A" w:rsidP="0075312A">
            <w:pPr>
              <w:rPr>
                <w:rFonts w:cstheme="minorHAnsi"/>
                <w:sz w:val="18"/>
                <w:szCs w:val="16"/>
              </w:rPr>
            </w:pPr>
            <w:r w:rsidRPr="007D725B">
              <w:rPr>
                <w:rFonts w:cstheme="minorHAnsi"/>
                <w:sz w:val="18"/>
                <w:szCs w:val="16"/>
              </w:rPr>
              <w:t xml:space="preserve">   White NH</w:t>
            </w:r>
          </w:p>
        </w:tc>
        <w:tc>
          <w:tcPr>
            <w:tcW w:w="900" w:type="dxa"/>
            <w:tcBorders>
              <w:top w:val="nil"/>
              <w:left w:val="nil"/>
              <w:bottom w:val="nil"/>
              <w:right w:val="nil"/>
            </w:tcBorders>
            <w:shd w:val="clear" w:color="auto" w:fill="auto"/>
            <w:vAlign w:val="bottom"/>
          </w:tcPr>
          <w:p w14:paraId="2B1F469F" w14:textId="38233242" w:rsidR="0075312A" w:rsidRPr="007D725B" w:rsidRDefault="0075312A" w:rsidP="0075312A">
            <w:pPr>
              <w:jc w:val="right"/>
              <w:rPr>
                <w:rFonts w:cstheme="minorHAnsi"/>
                <w:sz w:val="18"/>
                <w:szCs w:val="16"/>
              </w:rPr>
            </w:pPr>
            <w:r>
              <w:rPr>
                <w:rFonts w:ascii="Calibri" w:hAnsi="Calibri" w:cs="Calibri"/>
                <w:color w:val="000000"/>
                <w:sz w:val="18"/>
                <w:szCs w:val="18"/>
              </w:rPr>
              <w:t>9,299</w:t>
            </w:r>
          </w:p>
        </w:tc>
        <w:tc>
          <w:tcPr>
            <w:tcW w:w="900" w:type="dxa"/>
            <w:tcBorders>
              <w:top w:val="nil"/>
              <w:left w:val="nil"/>
              <w:bottom w:val="nil"/>
              <w:right w:val="nil"/>
            </w:tcBorders>
            <w:shd w:val="clear" w:color="auto" w:fill="auto"/>
            <w:vAlign w:val="bottom"/>
          </w:tcPr>
          <w:p w14:paraId="69E4F948" w14:textId="394BDD8D" w:rsidR="0075312A" w:rsidRPr="007D725B" w:rsidRDefault="0075312A" w:rsidP="0075312A">
            <w:pPr>
              <w:jc w:val="right"/>
              <w:rPr>
                <w:rFonts w:cstheme="minorHAnsi"/>
                <w:sz w:val="18"/>
                <w:szCs w:val="16"/>
              </w:rPr>
            </w:pPr>
            <w:r>
              <w:rPr>
                <w:rFonts w:ascii="Calibri" w:hAnsi="Calibri" w:cs="Calibri"/>
                <w:color w:val="000000"/>
                <w:sz w:val="18"/>
                <w:szCs w:val="18"/>
              </w:rPr>
              <w:t>40%</w:t>
            </w:r>
          </w:p>
        </w:tc>
        <w:tc>
          <w:tcPr>
            <w:tcW w:w="900" w:type="dxa"/>
            <w:tcBorders>
              <w:top w:val="nil"/>
              <w:left w:val="nil"/>
              <w:bottom w:val="nil"/>
              <w:right w:val="nil"/>
            </w:tcBorders>
            <w:shd w:val="clear" w:color="auto" w:fill="auto"/>
            <w:vAlign w:val="bottom"/>
          </w:tcPr>
          <w:p w14:paraId="103C2FDA" w14:textId="2E7F4051" w:rsidR="0075312A" w:rsidRPr="007D725B" w:rsidRDefault="0075312A" w:rsidP="0075312A">
            <w:pPr>
              <w:jc w:val="right"/>
              <w:rPr>
                <w:rFonts w:cstheme="minorHAnsi"/>
                <w:sz w:val="18"/>
                <w:szCs w:val="16"/>
              </w:rPr>
            </w:pPr>
            <w:r>
              <w:rPr>
                <w:rFonts w:ascii="Calibri" w:hAnsi="Calibri" w:cs="Calibri"/>
                <w:color w:val="000000"/>
                <w:sz w:val="18"/>
                <w:szCs w:val="18"/>
              </w:rPr>
              <w:t>9,262</w:t>
            </w:r>
          </w:p>
        </w:tc>
        <w:tc>
          <w:tcPr>
            <w:tcW w:w="900" w:type="dxa"/>
            <w:tcBorders>
              <w:top w:val="nil"/>
              <w:left w:val="nil"/>
              <w:bottom w:val="nil"/>
              <w:right w:val="nil"/>
            </w:tcBorders>
            <w:shd w:val="clear" w:color="auto" w:fill="auto"/>
            <w:vAlign w:val="bottom"/>
          </w:tcPr>
          <w:p w14:paraId="700478DD" w14:textId="62D331F3" w:rsidR="0075312A" w:rsidRPr="007D725B" w:rsidRDefault="0075312A" w:rsidP="0075312A">
            <w:pPr>
              <w:jc w:val="right"/>
              <w:rPr>
                <w:rFonts w:cstheme="minorHAnsi"/>
                <w:sz w:val="18"/>
                <w:szCs w:val="16"/>
              </w:rPr>
            </w:pPr>
            <w:r>
              <w:rPr>
                <w:rFonts w:ascii="Calibri" w:hAnsi="Calibri" w:cs="Calibri"/>
                <w:color w:val="000000"/>
                <w:sz w:val="18"/>
                <w:szCs w:val="18"/>
              </w:rPr>
              <w:t>39%</w:t>
            </w:r>
          </w:p>
        </w:tc>
        <w:tc>
          <w:tcPr>
            <w:tcW w:w="900" w:type="dxa"/>
            <w:tcBorders>
              <w:top w:val="nil"/>
              <w:left w:val="nil"/>
              <w:bottom w:val="nil"/>
              <w:right w:val="nil"/>
            </w:tcBorders>
            <w:shd w:val="clear" w:color="auto" w:fill="auto"/>
            <w:vAlign w:val="bottom"/>
          </w:tcPr>
          <w:p w14:paraId="769D98BD" w14:textId="5B301EE7" w:rsidR="0075312A" w:rsidRPr="007D725B" w:rsidRDefault="0075312A" w:rsidP="0075312A">
            <w:pPr>
              <w:jc w:val="right"/>
              <w:rPr>
                <w:rFonts w:cstheme="minorHAnsi"/>
                <w:sz w:val="18"/>
                <w:szCs w:val="16"/>
              </w:rPr>
            </w:pPr>
            <w:r>
              <w:rPr>
                <w:rFonts w:ascii="Calibri" w:hAnsi="Calibri" w:cs="Calibri"/>
                <w:color w:val="000000"/>
                <w:sz w:val="18"/>
                <w:szCs w:val="18"/>
              </w:rPr>
              <w:t>9,175</w:t>
            </w:r>
          </w:p>
        </w:tc>
        <w:tc>
          <w:tcPr>
            <w:tcW w:w="900" w:type="dxa"/>
            <w:tcBorders>
              <w:top w:val="nil"/>
              <w:left w:val="nil"/>
              <w:bottom w:val="nil"/>
              <w:right w:val="nil"/>
            </w:tcBorders>
            <w:shd w:val="clear" w:color="auto" w:fill="auto"/>
            <w:vAlign w:val="bottom"/>
          </w:tcPr>
          <w:p w14:paraId="16F97E94" w14:textId="601E65C6" w:rsidR="0075312A" w:rsidRPr="007D725B" w:rsidRDefault="0075312A" w:rsidP="0075312A">
            <w:pPr>
              <w:jc w:val="right"/>
              <w:rPr>
                <w:rFonts w:cstheme="minorHAnsi"/>
                <w:sz w:val="18"/>
                <w:szCs w:val="16"/>
              </w:rPr>
            </w:pPr>
            <w:r>
              <w:rPr>
                <w:rFonts w:ascii="Calibri" w:hAnsi="Calibri" w:cs="Calibri"/>
                <w:color w:val="000000"/>
                <w:sz w:val="18"/>
                <w:szCs w:val="18"/>
              </w:rPr>
              <w:t>39%</w:t>
            </w:r>
          </w:p>
        </w:tc>
        <w:tc>
          <w:tcPr>
            <w:tcW w:w="900" w:type="dxa"/>
            <w:tcBorders>
              <w:top w:val="nil"/>
              <w:left w:val="nil"/>
              <w:bottom w:val="nil"/>
              <w:right w:val="nil"/>
            </w:tcBorders>
            <w:shd w:val="clear" w:color="auto" w:fill="auto"/>
            <w:vAlign w:val="bottom"/>
          </w:tcPr>
          <w:p w14:paraId="7C79A73D" w14:textId="09333F50" w:rsidR="0075312A" w:rsidRPr="007D725B" w:rsidRDefault="0075312A" w:rsidP="0075312A">
            <w:pPr>
              <w:jc w:val="right"/>
              <w:rPr>
                <w:rFonts w:cstheme="minorHAnsi"/>
                <w:sz w:val="18"/>
                <w:szCs w:val="16"/>
              </w:rPr>
            </w:pPr>
            <w:r>
              <w:rPr>
                <w:rFonts w:ascii="Calibri" w:hAnsi="Calibri" w:cs="Calibri"/>
                <w:color w:val="000000"/>
                <w:sz w:val="18"/>
                <w:szCs w:val="18"/>
              </w:rPr>
              <w:t>9,080</w:t>
            </w:r>
          </w:p>
        </w:tc>
        <w:tc>
          <w:tcPr>
            <w:tcW w:w="900" w:type="dxa"/>
            <w:tcBorders>
              <w:top w:val="nil"/>
              <w:left w:val="nil"/>
              <w:bottom w:val="nil"/>
              <w:right w:val="nil"/>
            </w:tcBorders>
            <w:shd w:val="clear" w:color="auto" w:fill="auto"/>
            <w:vAlign w:val="bottom"/>
          </w:tcPr>
          <w:p w14:paraId="6211C732" w14:textId="0E10A680" w:rsidR="0075312A" w:rsidRPr="007D725B" w:rsidRDefault="0075312A" w:rsidP="0075312A">
            <w:pPr>
              <w:jc w:val="right"/>
              <w:rPr>
                <w:rFonts w:cstheme="minorHAnsi"/>
                <w:sz w:val="18"/>
                <w:szCs w:val="16"/>
              </w:rPr>
            </w:pPr>
            <w:r>
              <w:rPr>
                <w:rFonts w:ascii="Calibri" w:hAnsi="Calibri" w:cs="Calibri"/>
                <w:color w:val="000000"/>
                <w:sz w:val="18"/>
                <w:szCs w:val="18"/>
              </w:rPr>
              <w:t>38%</w:t>
            </w:r>
          </w:p>
        </w:tc>
        <w:tc>
          <w:tcPr>
            <w:tcW w:w="900" w:type="dxa"/>
            <w:tcBorders>
              <w:top w:val="nil"/>
              <w:left w:val="nil"/>
              <w:bottom w:val="nil"/>
              <w:right w:val="nil"/>
            </w:tcBorders>
            <w:shd w:val="clear" w:color="auto" w:fill="auto"/>
            <w:vAlign w:val="bottom"/>
          </w:tcPr>
          <w:p w14:paraId="5F13A2B4" w14:textId="2FD02616" w:rsidR="0075312A" w:rsidRPr="007D725B" w:rsidRDefault="0075312A" w:rsidP="0075312A">
            <w:pPr>
              <w:jc w:val="right"/>
              <w:rPr>
                <w:rFonts w:cstheme="minorHAnsi"/>
                <w:sz w:val="18"/>
                <w:szCs w:val="16"/>
              </w:rPr>
            </w:pPr>
            <w:r>
              <w:rPr>
                <w:rFonts w:ascii="Calibri" w:hAnsi="Calibri" w:cs="Calibri"/>
                <w:color w:val="000000"/>
                <w:sz w:val="18"/>
                <w:szCs w:val="18"/>
              </w:rPr>
              <w:t>9,053</w:t>
            </w:r>
          </w:p>
        </w:tc>
        <w:tc>
          <w:tcPr>
            <w:tcW w:w="900" w:type="dxa"/>
            <w:tcBorders>
              <w:top w:val="nil"/>
              <w:left w:val="nil"/>
              <w:bottom w:val="nil"/>
              <w:right w:val="nil"/>
            </w:tcBorders>
            <w:shd w:val="clear" w:color="auto" w:fill="auto"/>
            <w:vAlign w:val="bottom"/>
          </w:tcPr>
          <w:p w14:paraId="0F55AF8E" w14:textId="5F51EC90" w:rsidR="0075312A" w:rsidRPr="007D725B" w:rsidRDefault="0075312A" w:rsidP="0075312A">
            <w:pPr>
              <w:jc w:val="right"/>
              <w:rPr>
                <w:rFonts w:cstheme="minorHAnsi"/>
                <w:sz w:val="18"/>
                <w:szCs w:val="16"/>
              </w:rPr>
            </w:pPr>
            <w:r>
              <w:rPr>
                <w:rFonts w:ascii="Calibri" w:hAnsi="Calibri" w:cs="Calibri"/>
                <w:color w:val="000000"/>
                <w:sz w:val="18"/>
                <w:szCs w:val="18"/>
              </w:rPr>
              <w:t>38%</w:t>
            </w:r>
          </w:p>
        </w:tc>
      </w:tr>
      <w:tr w:rsidR="0075312A" w:rsidRPr="00AA1CD7" w14:paraId="030B1918" w14:textId="77777777" w:rsidTr="00214B63">
        <w:trPr>
          <w:trHeight w:val="144"/>
        </w:trPr>
        <w:tc>
          <w:tcPr>
            <w:tcW w:w="1800" w:type="dxa"/>
            <w:tcBorders>
              <w:top w:val="nil"/>
              <w:left w:val="nil"/>
              <w:bottom w:val="nil"/>
              <w:right w:val="nil"/>
            </w:tcBorders>
          </w:tcPr>
          <w:p w14:paraId="6189F1CF" w14:textId="77777777" w:rsidR="0075312A" w:rsidRPr="007D725B" w:rsidRDefault="0075312A" w:rsidP="0075312A">
            <w:pPr>
              <w:rPr>
                <w:rFonts w:cstheme="minorHAnsi"/>
                <w:sz w:val="18"/>
                <w:szCs w:val="16"/>
              </w:rPr>
            </w:pPr>
            <w:r w:rsidRPr="007D725B">
              <w:rPr>
                <w:rFonts w:cstheme="minorHAnsi"/>
                <w:sz w:val="18"/>
                <w:szCs w:val="16"/>
              </w:rPr>
              <w:t xml:space="preserve">   Black NH</w:t>
            </w:r>
          </w:p>
        </w:tc>
        <w:tc>
          <w:tcPr>
            <w:tcW w:w="900" w:type="dxa"/>
            <w:tcBorders>
              <w:top w:val="nil"/>
              <w:left w:val="nil"/>
              <w:bottom w:val="nil"/>
              <w:right w:val="nil"/>
            </w:tcBorders>
            <w:shd w:val="clear" w:color="auto" w:fill="auto"/>
            <w:vAlign w:val="bottom"/>
          </w:tcPr>
          <w:p w14:paraId="040E6C0B" w14:textId="64ED3098" w:rsidR="0075312A" w:rsidRPr="007D725B" w:rsidRDefault="0075312A" w:rsidP="0075312A">
            <w:pPr>
              <w:jc w:val="right"/>
              <w:rPr>
                <w:rFonts w:cstheme="minorHAnsi"/>
                <w:sz w:val="18"/>
                <w:szCs w:val="16"/>
              </w:rPr>
            </w:pPr>
            <w:r>
              <w:rPr>
                <w:rFonts w:ascii="Calibri" w:hAnsi="Calibri" w:cs="Calibri"/>
                <w:color w:val="000000"/>
                <w:sz w:val="18"/>
                <w:szCs w:val="18"/>
              </w:rPr>
              <w:t>6,984</w:t>
            </w:r>
          </w:p>
        </w:tc>
        <w:tc>
          <w:tcPr>
            <w:tcW w:w="900" w:type="dxa"/>
            <w:tcBorders>
              <w:top w:val="nil"/>
              <w:left w:val="nil"/>
              <w:bottom w:val="nil"/>
              <w:right w:val="nil"/>
            </w:tcBorders>
            <w:shd w:val="clear" w:color="auto" w:fill="auto"/>
            <w:vAlign w:val="bottom"/>
          </w:tcPr>
          <w:p w14:paraId="38538D4E" w14:textId="7A6E20B7" w:rsidR="0075312A" w:rsidRPr="007D725B" w:rsidRDefault="0075312A" w:rsidP="0075312A">
            <w:pPr>
              <w:jc w:val="right"/>
              <w:rPr>
                <w:rFonts w:cstheme="minorHAnsi"/>
                <w:sz w:val="18"/>
                <w:szCs w:val="16"/>
              </w:rPr>
            </w:pPr>
            <w:r>
              <w:rPr>
                <w:rFonts w:ascii="Calibri" w:hAnsi="Calibri" w:cs="Calibri"/>
                <w:color w:val="000000"/>
                <w:sz w:val="18"/>
                <w:szCs w:val="18"/>
              </w:rPr>
              <w:t>30%</w:t>
            </w:r>
          </w:p>
        </w:tc>
        <w:tc>
          <w:tcPr>
            <w:tcW w:w="900" w:type="dxa"/>
            <w:tcBorders>
              <w:top w:val="nil"/>
              <w:left w:val="nil"/>
              <w:bottom w:val="nil"/>
              <w:right w:val="nil"/>
            </w:tcBorders>
            <w:shd w:val="clear" w:color="auto" w:fill="auto"/>
            <w:vAlign w:val="bottom"/>
          </w:tcPr>
          <w:p w14:paraId="7860C2B9" w14:textId="6DEA0317" w:rsidR="0075312A" w:rsidRPr="007D725B" w:rsidRDefault="0075312A" w:rsidP="0075312A">
            <w:pPr>
              <w:jc w:val="right"/>
              <w:rPr>
                <w:rFonts w:cstheme="minorHAnsi"/>
                <w:sz w:val="18"/>
                <w:szCs w:val="16"/>
              </w:rPr>
            </w:pPr>
            <w:r>
              <w:rPr>
                <w:rFonts w:ascii="Calibri" w:hAnsi="Calibri" w:cs="Calibri"/>
                <w:color w:val="000000"/>
                <w:sz w:val="18"/>
                <w:szCs w:val="18"/>
              </w:rPr>
              <w:t>7,034</w:t>
            </w:r>
          </w:p>
        </w:tc>
        <w:tc>
          <w:tcPr>
            <w:tcW w:w="900" w:type="dxa"/>
            <w:tcBorders>
              <w:top w:val="nil"/>
              <w:left w:val="nil"/>
              <w:bottom w:val="nil"/>
              <w:right w:val="nil"/>
            </w:tcBorders>
            <w:shd w:val="clear" w:color="auto" w:fill="auto"/>
            <w:vAlign w:val="bottom"/>
          </w:tcPr>
          <w:p w14:paraId="331B27CC" w14:textId="458577E0" w:rsidR="0075312A" w:rsidRPr="007D725B" w:rsidRDefault="0075312A" w:rsidP="0075312A">
            <w:pPr>
              <w:jc w:val="right"/>
              <w:rPr>
                <w:rFonts w:cstheme="minorHAnsi"/>
                <w:sz w:val="18"/>
                <w:szCs w:val="16"/>
              </w:rPr>
            </w:pPr>
            <w:r>
              <w:rPr>
                <w:rFonts w:ascii="Calibri" w:hAnsi="Calibri" w:cs="Calibri"/>
                <w:color w:val="000000"/>
                <w:sz w:val="18"/>
                <w:szCs w:val="18"/>
              </w:rPr>
              <w:t>30%</w:t>
            </w:r>
          </w:p>
        </w:tc>
        <w:tc>
          <w:tcPr>
            <w:tcW w:w="900" w:type="dxa"/>
            <w:tcBorders>
              <w:top w:val="nil"/>
              <w:left w:val="nil"/>
              <w:bottom w:val="nil"/>
              <w:right w:val="nil"/>
            </w:tcBorders>
            <w:shd w:val="clear" w:color="auto" w:fill="auto"/>
            <w:vAlign w:val="bottom"/>
          </w:tcPr>
          <w:p w14:paraId="33D288DD" w14:textId="2C54A338" w:rsidR="0075312A" w:rsidRPr="007D725B" w:rsidRDefault="0075312A" w:rsidP="0075312A">
            <w:pPr>
              <w:jc w:val="right"/>
              <w:rPr>
                <w:rFonts w:cstheme="minorHAnsi"/>
                <w:sz w:val="18"/>
                <w:szCs w:val="16"/>
              </w:rPr>
            </w:pPr>
            <w:r>
              <w:rPr>
                <w:rFonts w:ascii="Calibri" w:hAnsi="Calibri" w:cs="Calibri"/>
                <w:color w:val="000000"/>
                <w:sz w:val="18"/>
                <w:szCs w:val="18"/>
              </w:rPr>
              <w:t>7,063</w:t>
            </w:r>
          </w:p>
        </w:tc>
        <w:tc>
          <w:tcPr>
            <w:tcW w:w="900" w:type="dxa"/>
            <w:tcBorders>
              <w:top w:val="nil"/>
              <w:left w:val="nil"/>
              <w:bottom w:val="nil"/>
              <w:right w:val="nil"/>
            </w:tcBorders>
            <w:shd w:val="clear" w:color="auto" w:fill="auto"/>
            <w:vAlign w:val="bottom"/>
          </w:tcPr>
          <w:p w14:paraId="2ED95244" w14:textId="460662D3" w:rsidR="0075312A" w:rsidRPr="007D725B" w:rsidRDefault="0075312A" w:rsidP="0075312A">
            <w:pPr>
              <w:jc w:val="right"/>
              <w:rPr>
                <w:rFonts w:cstheme="minorHAnsi"/>
                <w:sz w:val="18"/>
                <w:szCs w:val="16"/>
              </w:rPr>
            </w:pPr>
            <w:r>
              <w:rPr>
                <w:rFonts w:ascii="Calibri" w:hAnsi="Calibri" w:cs="Calibri"/>
                <w:color w:val="000000"/>
                <w:sz w:val="18"/>
                <w:szCs w:val="18"/>
              </w:rPr>
              <w:t>30%</w:t>
            </w:r>
          </w:p>
        </w:tc>
        <w:tc>
          <w:tcPr>
            <w:tcW w:w="900" w:type="dxa"/>
            <w:tcBorders>
              <w:top w:val="nil"/>
              <w:left w:val="nil"/>
              <w:bottom w:val="nil"/>
              <w:right w:val="nil"/>
            </w:tcBorders>
            <w:shd w:val="clear" w:color="auto" w:fill="auto"/>
            <w:vAlign w:val="bottom"/>
          </w:tcPr>
          <w:p w14:paraId="6235B538" w14:textId="7E0A1D6D" w:rsidR="0075312A" w:rsidRPr="007D725B" w:rsidRDefault="0075312A" w:rsidP="0075312A">
            <w:pPr>
              <w:jc w:val="right"/>
              <w:rPr>
                <w:rFonts w:cstheme="minorHAnsi"/>
                <w:sz w:val="18"/>
                <w:szCs w:val="16"/>
              </w:rPr>
            </w:pPr>
            <w:r>
              <w:rPr>
                <w:rFonts w:ascii="Calibri" w:hAnsi="Calibri" w:cs="Calibri"/>
                <w:color w:val="000000"/>
                <w:sz w:val="18"/>
                <w:szCs w:val="18"/>
              </w:rPr>
              <w:t>7,178</w:t>
            </w:r>
          </w:p>
        </w:tc>
        <w:tc>
          <w:tcPr>
            <w:tcW w:w="900" w:type="dxa"/>
            <w:tcBorders>
              <w:top w:val="nil"/>
              <w:left w:val="nil"/>
              <w:bottom w:val="nil"/>
              <w:right w:val="nil"/>
            </w:tcBorders>
            <w:shd w:val="clear" w:color="auto" w:fill="auto"/>
            <w:vAlign w:val="bottom"/>
          </w:tcPr>
          <w:p w14:paraId="4176203A" w14:textId="6517EA90" w:rsidR="0075312A" w:rsidRPr="007D725B" w:rsidRDefault="0075312A" w:rsidP="0075312A">
            <w:pPr>
              <w:jc w:val="right"/>
              <w:rPr>
                <w:rFonts w:cstheme="minorHAnsi"/>
                <w:sz w:val="18"/>
                <w:szCs w:val="16"/>
              </w:rPr>
            </w:pPr>
            <w:r>
              <w:rPr>
                <w:rFonts w:ascii="Calibri" w:hAnsi="Calibri" w:cs="Calibri"/>
                <w:color w:val="000000"/>
                <w:sz w:val="18"/>
                <w:szCs w:val="18"/>
              </w:rPr>
              <w:t>30%</w:t>
            </w:r>
          </w:p>
        </w:tc>
        <w:tc>
          <w:tcPr>
            <w:tcW w:w="900" w:type="dxa"/>
            <w:tcBorders>
              <w:top w:val="nil"/>
              <w:left w:val="nil"/>
              <w:bottom w:val="nil"/>
              <w:right w:val="nil"/>
            </w:tcBorders>
            <w:shd w:val="clear" w:color="auto" w:fill="auto"/>
            <w:vAlign w:val="bottom"/>
          </w:tcPr>
          <w:p w14:paraId="6BBF26B6" w14:textId="618E7BD7" w:rsidR="0075312A" w:rsidRPr="007D725B" w:rsidRDefault="0075312A" w:rsidP="0075312A">
            <w:pPr>
              <w:jc w:val="right"/>
              <w:rPr>
                <w:rFonts w:cstheme="minorHAnsi"/>
                <w:sz w:val="18"/>
                <w:szCs w:val="16"/>
              </w:rPr>
            </w:pPr>
            <w:r>
              <w:rPr>
                <w:rFonts w:ascii="Calibri" w:hAnsi="Calibri" w:cs="Calibri"/>
                <w:color w:val="000000"/>
                <w:sz w:val="18"/>
                <w:szCs w:val="18"/>
              </w:rPr>
              <w:t>7,370</w:t>
            </w:r>
          </w:p>
        </w:tc>
        <w:tc>
          <w:tcPr>
            <w:tcW w:w="900" w:type="dxa"/>
            <w:tcBorders>
              <w:top w:val="nil"/>
              <w:left w:val="nil"/>
              <w:bottom w:val="nil"/>
              <w:right w:val="nil"/>
            </w:tcBorders>
            <w:shd w:val="clear" w:color="auto" w:fill="auto"/>
            <w:vAlign w:val="bottom"/>
          </w:tcPr>
          <w:p w14:paraId="1F3D0590" w14:textId="3231C5AB" w:rsidR="0075312A" w:rsidRPr="007D725B" w:rsidRDefault="0075312A" w:rsidP="0075312A">
            <w:pPr>
              <w:jc w:val="right"/>
              <w:rPr>
                <w:rFonts w:cstheme="minorHAnsi"/>
                <w:sz w:val="18"/>
                <w:szCs w:val="16"/>
              </w:rPr>
            </w:pPr>
            <w:r>
              <w:rPr>
                <w:rFonts w:ascii="Calibri" w:hAnsi="Calibri" w:cs="Calibri"/>
                <w:color w:val="000000"/>
                <w:sz w:val="18"/>
                <w:szCs w:val="18"/>
              </w:rPr>
              <w:t>31%</w:t>
            </w:r>
          </w:p>
        </w:tc>
      </w:tr>
      <w:tr w:rsidR="0075312A" w:rsidRPr="00AA1CD7" w14:paraId="4B90BD6B" w14:textId="77777777" w:rsidTr="00214B63">
        <w:trPr>
          <w:trHeight w:val="144"/>
        </w:trPr>
        <w:tc>
          <w:tcPr>
            <w:tcW w:w="1800" w:type="dxa"/>
            <w:tcBorders>
              <w:top w:val="nil"/>
              <w:left w:val="nil"/>
              <w:bottom w:val="nil"/>
              <w:right w:val="nil"/>
            </w:tcBorders>
          </w:tcPr>
          <w:p w14:paraId="5BCE4E89" w14:textId="3BC20AA5" w:rsidR="0075312A" w:rsidRPr="007D725B" w:rsidRDefault="0075312A" w:rsidP="0075312A">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900" w:type="dxa"/>
            <w:tcBorders>
              <w:top w:val="nil"/>
              <w:left w:val="nil"/>
              <w:bottom w:val="nil"/>
              <w:right w:val="nil"/>
            </w:tcBorders>
            <w:shd w:val="clear" w:color="auto" w:fill="auto"/>
            <w:vAlign w:val="bottom"/>
          </w:tcPr>
          <w:p w14:paraId="14A7CD0B" w14:textId="3A78ED70" w:rsidR="0075312A" w:rsidRPr="007D725B" w:rsidRDefault="0075312A" w:rsidP="0075312A">
            <w:pPr>
              <w:jc w:val="right"/>
              <w:rPr>
                <w:rFonts w:cstheme="minorHAnsi"/>
                <w:sz w:val="18"/>
                <w:szCs w:val="16"/>
              </w:rPr>
            </w:pPr>
            <w:r>
              <w:rPr>
                <w:rFonts w:ascii="Calibri" w:hAnsi="Calibri" w:cs="Calibri"/>
                <w:color w:val="000000"/>
                <w:sz w:val="18"/>
                <w:szCs w:val="18"/>
              </w:rPr>
              <w:t>6,264</w:t>
            </w:r>
          </w:p>
        </w:tc>
        <w:tc>
          <w:tcPr>
            <w:tcW w:w="900" w:type="dxa"/>
            <w:tcBorders>
              <w:top w:val="nil"/>
              <w:left w:val="nil"/>
              <w:bottom w:val="nil"/>
              <w:right w:val="nil"/>
            </w:tcBorders>
            <w:shd w:val="clear" w:color="auto" w:fill="auto"/>
            <w:vAlign w:val="bottom"/>
          </w:tcPr>
          <w:p w14:paraId="0471DF5D" w14:textId="4C39C3FE" w:rsidR="0075312A" w:rsidRPr="007D725B" w:rsidRDefault="0075312A" w:rsidP="0075312A">
            <w:pPr>
              <w:jc w:val="right"/>
              <w:rPr>
                <w:rFonts w:cstheme="minorHAnsi"/>
                <w:sz w:val="18"/>
                <w:szCs w:val="16"/>
              </w:rPr>
            </w:pPr>
            <w:r>
              <w:rPr>
                <w:rFonts w:ascii="Calibri" w:hAnsi="Calibri" w:cs="Calibri"/>
                <w:color w:val="000000"/>
                <w:sz w:val="18"/>
                <w:szCs w:val="18"/>
              </w:rPr>
              <w:t>27%</w:t>
            </w:r>
          </w:p>
        </w:tc>
        <w:tc>
          <w:tcPr>
            <w:tcW w:w="900" w:type="dxa"/>
            <w:tcBorders>
              <w:top w:val="nil"/>
              <w:left w:val="nil"/>
              <w:bottom w:val="nil"/>
              <w:right w:val="nil"/>
            </w:tcBorders>
            <w:shd w:val="clear" w:color="auto" w:fill="auto"/>
            <w:vAlign w:val="bottom"/>
          </w:tcPr>
          <w:p w14:paraId="1F92A763" w14:textId="5F20CD19" w:rsidR="0075312A" w:rsidRPr="007D725B" w:rsidRDefault="0075312A" w:rsidP="0075312A">
            <w:pPr>
              <w:jc w:val="right"/>
              <w:rPr>
                <w:rFonts w:cstheme="minorHAnsi"/>
                <w:sz w:val="18"/>
                <w:szCs w:val="16"/>
              </w:rPr>
            </w:pPr>
            <w:r>
              <w:rPr>
                <w:rFonts w:ascii="Calibri" w:hAnsi="Calibri" w:cs="Calibri"/>
                <w:color w:val="000000"/>
                <w:sz w:val="18"/>
                <w:szCs w:val="18"/>
              </w:rPr>
              <w:t>6,313</w:t>
            </w:r>
          </w:p>
        </w:tc>
        <w:tc>
          <w:tcPr>
            <w:tcW w:w="900" w:type="dxa"/>
            <w:tcBorders>
              <w:top w:val="nil"/>
              <w:left w:val="nil"/>
              <w:bottom w:val="nil"/>
              <w:right w:val="nil"/>
            </w:tcBorders>
            <w:shd w:val="clear" w:color="auto" w:fill="auto"/>
            <w:vAlign w:val="bottom"/>
          </w:tcPr>
          <w:p w14:paraId="582C4812" w14:textId="08693285" w:rsidR="0075312A" w:rsidRPr="007D725B" w:rsidRDefault="0075312A" w:rsidP="0075312A">
            <w:pPr>
              <w:jc w:val="right"/>
              <w:rPr>
                <w:rFonts w:cstheme="minorHAnsi"/>
                <w:sz w:val="18"/>
                <w:szCs w:val="16"/>
              </w:rPr>
            </w:pPr>
            <w:r>
              <w:rPr>
                <w:rFonts w:ascii="Calibri" w:hAnsi="Calibri" w:cs="Calibri"/>
                <w:color w:val="000000"/>
                <w:sz w:val="18"/>
                <w:szCs w:val="18"/>
              </w:rPr>
              <w:t>27%</w:t>
            </w:r>
          </w:p>
        </w:tc>
        <w:tc>
          <w:tcPr>
            <w:tcW w:w="900" w:type="dxa"/>
            <w:tcBorders>
              <w:top w:val="nil"/>
              <w:left w:val="nil"/>
              <w:bottom w:val="nil"/>
              <w:right w:val="nil"/>
            </w:tcBorders>
            <w:shd w:val="clear" w:color="auto" w:fill="auto"/>
            <w:vAlign w:val="bottom"/>
          </w:tcPr>
          <w:p w14:paraId="35D5C2D7" w14:textId="46C3C426" w:rsidR="0075312A" w:rsidRPr="007D725B" w:rsidRDefault="0075312A" w:rsidP="0075312A">
            <w:pPr>
              <w:jc w:val="right"/>
              <w:rPr>
                <w:rFonts w:cstheme="minorHAnsi"/>
                <w:sz w:val="18"/>
                <w:szCs w:val="16"/>
              </w:rPr>
            </w:pPr>
            <w:r>
              <w:rPr>
                <w:rFonts w:ascii="Calibri" w:hAnsi="Calibri" w:cs="Calibri"/>
                <w:color w:val="000000"/>
                <w:sz w:val="18"/>
                <w:szCs w:val="18"/>
              </w:rPr>
              <w:t>6,396</w:t>
            </w:r>
          </w:p>
        </w:tc>
        <w:tc>
          <w:tcPr>
            <w:tcW w:w="900" w:type="dxa"/>
            <w:tcBorders>
              <w:top w:val="nil"/>
              <w:left w:val="nil"/>
              <w:bottom w:val="nil"/>
              <w:right w:val="nil"/>
            </w:tcBorders>
            <w:shd w:val="clear" w:color="auto" w:fill="auto"/>
            <w:vAlign w:val="bottom"/>
          </w:tcPr>
          <w:p w14:paraId="64A085F3" w14:textId="5F48C99C" w:rsidR="0075312A" w:rsidRPr="007D725B" w:rsidRDefault="0075312A" w:rsidP="0075312A">
            <w:pPr>
              <w:jc w:val="right"/>
              <w:rPr>
                <w:rFonts w:cstheme="minorHAnsi"/>
                <w:sz w:val="18"/>
                <w:szCs w:val="16"/>
              </w:rPr>
            </w:pPr>
            <w:r>
              <w:rPr>
                <w:rFonts w:ascii="Calibri" w:hAnsi="Calibri" w:cs="Calibri"/>
                <w:color w:val="000000"/>
                <w:sz w:val="18"/>
                <w:szCs w:val="18"/>
              </w:rPr>
              <w:t>27%</w:t>
            </w:r>
          </w:p>
        </w:tc>
        <w:tc>
          <w:tcPr>
            <w:tcW w:w="900" w:type="dxa"/>
            <w:tcBorders>
              <w:top w:val="nil"/>
              <w:left w:val="nil"/>
              <w:bottom w:val="nil"/>
              <w:right w:val="nil"/>
            </w:tcBorders>
            <w:shd w:val="clear" w:color="auto" w:fill="auto"/>
            <w:vAlign w:val="bottom"/>
          </w:tcPr>
          <w:p w14:paraId="7D3F9EEE" w14:textId="066B3D6B" w:rsidR="0075312A" w:rsidRPr="007D725B" w:rsidRDefault="0075312A" w:rsidP="0075312A">
            <w:pPr>
              <w:jc w:val="right"/>
              <w:rPr>
                <w:rFonts w:cstheme="minorHAnsi"/>
                <w:sz w:val="18"/>
                <w:szCs w:val="16"/>
              </w:rPr>
            </w:pPr>
            <w:r>
              <w:rPr>
                <w:rFonts w:ascii="Calibri" w:hAnsi="Calibri" w:cs="Calibri"/>
                <w:color w:val="000000"/>
                <w:sz w:val="18"/>
                <w:szCs w:val="18"/>
              </w:rPr>
              <w:t>6,530</w:t>
            </w:r>
          </w:p>
        </w:tc>
        <w:tc>
          <w:tcPr>
            <w:tcW w:w="900" w:type="dxa"/>
            <w:tcBorders>
              <w:top w:val="nil"/>
              <w:left w:val="nil"/>
              <w:bottom w:val="nil"/>
              <w:right w:val="nil"/>
            </w:tcBorders>
            <w:shd w:val="clear" w:color="auto" w:fill="auto"/>
            <w:vAlign w:val="bottom"/>
          </w:tcPr>
          <w:p w14:paraId="0CC100A2" w14:textId="5B1FD9E2" w:rsidR="0075312A" w:rsidRPr="007D725B" w:rsidRDefault="0075312A" w:rsidP="0075312A">
            <w:pPr>
              <w:jc w:val="right"/>
              <w:rPr>
                <w:rFonts w:cstheme="minorHAnsi"/>
                <w:sz w:val="18"/>
                <w:szCs w:val="16"/>
              </w:rPr>
            </w:pPr>
            <w:r>
              <w:rPr>
                <w:rFonts w:ascii="Calibri" w:hAnsi="Calibri" w:cs="Calibri"/>
                <w:color w:val="000000"/>
                <w:sz w:val="18"/>
                <w:szCs w:val="18"/>
              </w:rPr>
              <w:t>28%</w:t>
            </w:r>
          </w:p>
        </w:tc>
        <w:tc>
          <w:tcPr>
            <w:tcW w:w="900" w:type="dxa"/>
            <w:tcBorders>
              <w:top w:val="nil"/>
              <w:left w:val="nil"/>
              <w:bottom w:val="nil"/>
              <w:right w:val="nil"/>
            </w:tcBorders>
            <w:shd w:val="clear" w:color="auto" w:fill="auto"/>
            <w:vAlign w:val="bottom"/>
          </w:tcPr>
          <w:p w14:paraId="6341F72E" w14:textId="6FF68CCA" w:rsidR="0075312A" w:rsidRPr="007D725B" w:rsidRDefault="0075312A" w:rsidP="0075312A">
            <w:pPr>
              <w:jc w:val="right"/>
              <w:rPr>
                <w:rFonts w:cstheme="minorHAnsi"/>
                <w:sz w:val="18"/>
                <w:szCs w:val="16"/>
              </w:rPr>
            </w:pPr>
            <w:r>
              <w:rPr>
                <w:rFonts w:ascii="Calibri" w:hAnsi="Calibri" w:cs="Calibri"/>
                <w:color w:val="000000"/>
                <w:sz w:val="18"/>
                <w:szCs w:val="18"/>
              </w:rPr>
              <w:t>6,764</w:t>
            </w:r>
          </w:p>
        </w:tc>
        <w:tc>
          <w:tcPr>
            <w:tcW w:w="900" w:type="dxa"/>
            <w:tcBorders>
              <w:top w:val="nil"/>
              <w:left w:val="nil"/>
              <w:bottom w:val="nil"/>
              <w:right w:val="nil"/>
            </w:tcBorders>
            <w:shd w:val="clear" w:color="auto" w:fill="auto"/>
            <w:vAlign w:val="bottom"/>
          </w:tcPr>
          <w:p w14:paraId="74B47F9E" w14:textId="60840B7B" w:rsidR="0075312A" w:rsidRPr="007D725B" w:rsidRDefault="0075312A" w:rsidP="0075312A">
            <w:pPr>
              <w:jc w:val="right"/>
              <w:rPr>
                <w:rFonts w:cstheme="minorHAnsi"/>
                <w:sz w:val="18"/>
                <w:szCs w:val="16"/>
              </w:rPr>
            </w:pPr>
            <w:r>
              <w:rPr>
                <w:rFonts w:ascii="Calibri" w:hAnsi="Calibri" w:cs="Calibri"/>
                <w:color w:val="000000"/>
                <w:sz w:val="18"/>
                <w:szCs w:val="18"/>
              </w:rPr>
              <w:t>28%</w:t>
            </w:r>
          </w:p>
        </w:tc>
      </w:tr>
      <w:tr w:rsidR="0075312A" w:rsidRPr="00AA1CD7" w14:paraId="4A0FBE26" w14:textId="77777777" w:rsidTr="00214B63">
        <w:trPr>
          <w:trHeight w:val="144"/>
        </w:trPr>
        <w:tc>
          <w:tcPr>
            <w:tcW w:w="1800" w:type="dxa"/>
            <w:tcBorders>
              <w:top w:val="nil"/>
              <w:left w:val="nil"/>
              <w:bottom w:val="nil"/>
              <w:right w:val="nil"/>
            </w:tcBorders>
          </w:tcPr>
          <w:p w14:paraId="0ABF96CE" w14:textId="77777777" w:rsidR="0075312A" w:rsidRPr="007D725B" w:rsidRDefault="0075312A" w:rsidP="0075312A">
            <w:pPr>
              <w:rPr>
                <w:rFonts w:cstheme="minorHAnsi"/>
                <w:sz w:val="18"/>
                <w:szCs w:val="16"/>
              </w:rPr>
            </w:pPr>
            <w:r w:rsidRPr="007D725B">
              <w:rPr>
                <w:rFonts w:cstheme="minorHAnsi"/>
                <w:sz w:val="18"/>
                <w:szCs w:val="16"/>
              </w:rPr>
              <w:t xml:space="preserve">   API</w:t>
            </w:r>
          </w:p>
        </w:tc>
        <w:tc>
          <w:tcPr>
            <w:tcW w:w="900" w:type="dxa"/>
            <w:tcBorders>
              <w:top w:val="nil"/>
              <w:left w:val="nil"/>
              <w:bottom w:val="nil"/>
              <w:right w:val="nil"/>
            </w:tcBorders>
            <w:shd w:val="clear" w:color="auto" w:fill="auto"/>
            <w:vAlign w:val="bottom"/>
          </w:tcPr>
          <w:p w14:paraId="730903A5" w14:textId="44B94F51" w:rsidR="0075312A" w:rsidRPr="007D725B" w:rsidRDefault="0075312A" w:rsidP="0075312A">
            <w:pPr>
              <w:jc w:val="right"/>
              <w:rPr>
                <w:rFonts w:cstheme="minorHAnsi"/>
                <w:sz w:val="18"/>
                <w:szCs w:val="16"/>
              </w:rPr>
            </w:pPr>
            <w:r>
              <w:rPr>
                <w:rFonts w:ascii="Calibri" w:hAnsi="Calibri" w:cs="Calibri"/>
                <w:color w:val="000000"/>
                <w:sz w:val="18"/>
                <w:szCs w:val="18"/>
              </w:rPr>
              <w:t>545</w:t>
            </w:r>
          </w:p>
        </w:tc>
        <w:tc>
          <w:tcPr>
            <w:tcW w:w="900" w:type="dxa"/>
            <w:tcBorders>
              <w:top w:val="nil"/>
              <w:left w:val="nil"/>
              <w:bottom w:val="nil"/>
              <w:right w:val="nil"/>
            </w:tcBorders>
            <w:shd w:val="clear" w:color="auto" w:fill="auto"/>
            <w:vAlign w:val="bottom"/>
          </w:tcPr>
          <w:p w14:paraId="3BDDD497" w14:textId="1424A3E8" w:rsidR="0075312A" w:rsidRPr="007D725B" w:rsidRDefault="0075312A" w:rsidP="0075312A">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4831843D" w14:textId="5CB0A7B6" w:rsidR="0075312A" w:rsidRPr="007D725B" w:rsidRDefault="0075312A" w:rsidP="0075312A">
            <w:pPr>
              <w:jc w:val="right"/>
              <w:rPr>
                <w:rFonts w:cstheme="minorHAnsi"/>
                <w:sz w:val="18"/>
                <w:szCs w:val="16"/>
              </w:rPr>
            </w:pPr>
            <w:r>
              <w:rPr>
                <w:rFonts w:ascii="Calibri" w:hAnsi="Calibri" w:cs="Calibri"/>
                <w:color w:val="000000"/>
                <w:sz w:val="18"/>
                <w:szCs w:val="18"/>
              </w:rPr>
              <w:t>546</w:t>
            </w:r>
          </w:p>
        </w:tc>
        <w:tc>
          <w:tcPr>
            <w:tcW w:w="900" w:type="dxa"/>
            <w:tcBorders>
              <w:top w:val="nil"/>
              <w:left w:val="nil"/>
              <w:bottom w:val="nil"/>
              <w:right w:val="nil"/>
            </w:tcBorders>
            <w:shd w:val="clear" w:color="auto" w:fill="auto"/>
            <w:vAlign w:val="bottom"/>
          </w:tcPr>
          <w:p w14:paraId="2EAAFAC4" w14:textId="001EE64F" w:rsidR="0075312A" w:rsidRPr="007D725B" w:rsidRDefault="0075312A" w:rsidP="0075312A">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70630C8A" w14:textId="3C761B79" w:rsidR="0075312A" w:rsidRPr="007D725B" w:rsidRDefault="0075312A" w:rsidP="0075312A">
            <w:pPr>
              <w:jc w:val="right"/>
              <w:rPr>
                <w:rFonts w:cstheme="minorHAnsi"/>
                <w:sz w:val="18"/>
                <w:szCs w:val="16"/>
              </w:rPr>
            </w:pPr>
            <w:r>
              <w:rPr>
                <w:rFonts w:ascii="Calibri" w:hAnsi="Calibri" w:cs="Calibri"/>
                <w:color w:val="000000"/>
                <w:sz w:val="18"/>
                <w:szCs w:val="18"/>
              </w:rPr>
              <w:t>559</w:t>
            </w:r>
          </w:p>
        </w:tc>
        <w:tc>
          <w:tcPr>
            <w:tcW w:w="900" w:type="dxa"/>
            <w:tcBorders>
              <w:top w:val="nil"/>
              <w:left w:val="nil"/>
              <w:bottom w:val="nil"/>
              <w:right w:val="nil"/>
            </w:tcBorders>
            <w:shd w:val="clear" w:color="auto" w:fill="auto"/>
            <w:vAlign w:val="bottom"/>
          </w:tcPr>
          <w:p w14:paraId="22E4F415" w14:textId="1A08C255" w:rsidR="0075312A" w:rsidRPr="007D725B" w:rsidRDefault="0075312A" w:rsidP="0075312A">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44749D79" w14:textId="5D1402C8" w:rsidR="0075312A" w:rsidRPr="007D725B" w:rsidRDefault="0075312A" w:rsidP="0075312A">
            <w:pPr>
              <w:jc w:val="right"/>
              <w:rPr>
                <w:rFonts w:cstheme="minorHAnsi"/>
                <w:sz w:val="18"/>
                <w:szCs w:val="16"/>
              </w:rPr>
            </w:pPr>
            <w:r>
              <w:rPr>
                <w:rFonts w:ascii="Calibri" w:hAnsi="Calibri" w:cs="Calibri"/>
                <w:color w:val="000000"/>
                <w:sz w:val="18"/>
                <w:szCs w:val="18"/>
              </w:rPr>
              <w:t>575</w:t>
            </w:r>
          </w:p>
        </w:tc>
        <w:tc>
          <w:tcPr>
            <w:tcW w:w="900" w:type="dxa"/>
            <w:tcBorders>
              <w:top w:val="nil"/>
              <w:left w:val="nil"/>
              <w:bottom w:val="nil"/>
              <w:right w:val="nil"/>
            </w:tcBorders>
            <w:shd w:val="clear" w:color="auto" w:fill="auto"/>
            <w:vAlign w:val="bottom"/>
          </w:tcPr>
          <w:p w14:paraId="48CA0E9D" w14:textId="63BB8C91" w:rsidR="0075312A" w:rsidRPr="007D725B" w:rsidRDefault="0075312A" w:rsidP="0075312A">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0A9F66D8" w14:textId="2D0C95AE" w:rsidR="0075312A" w:rsidRPr="007D725B" w:rsidRDefault="0075312A" w:rsidP="0075312A">
            <w:pPr>
              <w:jc w:val="right"/>
              <w:rPr>
                <w:rFonts w:cstheme="minorHAnsi"/>
                <w:sz w:val="18"/>
                <w:szCs w:val="16"/>
              </w:rPr>
            </w:pPr>
            <w:r>
              <w:rPr>
                <w:rFonts w:ascii="Calibri" w:hAnsi="Calibri" w:cs="Calibri"/>
                <w:color w:val="000000"/>
                <w:sz w:val="18"/>
                <w:szCs w:val="18"/>
              </w:rPr>
              <w:t>603</w:t>
            </w:r>
          </w:p>
        </w:tc>
        <w:tc>
          <w:tcPr>
            <w:tcW w:w="900" w:type="dxa"/>
            <w:tcBorders>
              <w:top w:val="nil"/>
              <w:left w:val="nil"/>
              <w:bottom w:val="nil"/>
              <w:right w:val="nil"/>
            </w:tcBorders>
            <w:shd w:val="clear" w:color="auto" w:fill="auto"/>
            <w:vAlign w:val="bottom"/>
          </w:tcPr>
          <w:p w14:paraId="20391CBA" w14:textId="56D7097A" w:rsidR="0075312A" w:rsidRPr="007D725B" w:rsidRDefault="0075312A" w:rsidP="0075312A">
            <w:pPr>
              <w:jc w:val="right"/>
              <w:rPr>
                <w:rFonts w:cstheme="minorHAnsi"/>
                <w:sz w:val="18"/>
                <w:szCs w:val="16"/>
              </w:rPr>
            </w:pPr>
            <w:r>
              <w:rPr>
                <w:rFonts w:ascii="Calibri" w:hAnsi="Calibri" w:cs="Calibri"/>
                <w:color w:val="000000"/>
                <w:sz w:val="18"/>
                <w:szCs w:val="18"/>
              </w:rPr>
              <w:t>3%</w:t>
            </w:r>
          </w:p>
        </w:tc>
      </w:tr>
      <w:tr w:rsidR="0075312A" w:rsidRPr="00AA1CD7" w14:paraId="4C99E92A" w14:textId="77777777" w:rsidTr="00214B63">
        <w:trPr>
          <w:trHeight w:val="144"/>
        </w:trPr>
        <w:tc>
          <w:tcPr>
            <w:tcW w:w="1800" w:type="dxa"/>
            <w:tcBorders>
              <w:top w:val="nil"/>
              <w:left w:val="nil"/>
              <w:bottom w:val="nil"/>
              <w:right w:val="nil"/>
            </w:tcBorders>
          </w:tcPr>
          <w:p w14:paraId="58FE8295" w14:textId="77777777" w:rsidR="0075312A" w:rsidRPr="007D725B" w:rsidRDefault="0075312A" w:rsidP="0075312A">
            <w:pPr>
              <w:rPr>
                <w:rFonts w:cstheme="minorHAnsi"/>
                <w:sz w:val="18"/>
                <w:szCs w:val="16"/>
              </w:rPr>
            </w:pPr>
            <w:r w:rsidRPr="007D725B">
              <w:rPr>
                <w:rFonts w:cstheme="minorHAnsi"/>
                <w:sz w:val="18"/>
                <w:szCs w:val="16"/>
              </w:rPr>
              <w:t xml:space="preserve">   Other/Unknown</w:t>
            </w:r>
          </w:p>
        </w:tc>
        <w:tc>
          <w:tcPr>
            <w:tcW w:w="900" w:type="dxa"/>
            <w:tcBorders>
              <w:top w:val="nil"/>
              <w:left w:val="nil"/>
              <w:bottom w:val="nil"/>
              <w:right w:val="nil"/>
            </w:tcBorders>
            <w:shd w:val="clear" w:color="auto" w:fill="auto"/>
            <w:vAlign w:val="bottom"/>
          </w:tcPr>
          <w:p w14:paraId="36E4729C" w14:textId="12938249" w:rsidR="0075312A" w:rsidRPr="007D725B" w:rsidRDefault="0075312A" w:rsidP="0075312A">
            <w:pPr>
              <w:jc w:val="right"/>
              <w:rPr>
                <w:rFonts w:cstheme="minorHAnsi"/>
                <w:sz w:val="18"/>
                <w:szCs w:val="16"/>
              </w:rPr>
            </w:pPr>
            <w:r>
              <w:rPr>
                <w:rFonts w:ascii="Calibri" w:hAnsi="Calibri" w:cs="Calibri"/>
                <w:color w:val="000000"/>
                <w:sz w:val="18"/>
                <w:szCs w:val="18"/>
              </w:rPr>
              <w:t>298</w:t>
            </w:r>
          </w:p>
        </w:tc>
        <w:tc>
          <w:tcPr>
            <w:tcW w:w="900" w:type="dxa"/>
            <w:tcBorders>
              <w:top w:val="nil"/>
              <w:left w:val="nil"/>
              <w:bottom w:val="nil"/>
              <w:right w:val="nil"/>
            </w:tcBorders>
            <w:shd w:val="clear" w:color="auto" w:fill="auto"/>
            <w:vAlign w:val="bottom"/>
          </w:tcPr>
          <w:p w14:paraId="750D9466" w14:textId="3FF9F2C0" w:rsidR="0075312A" w:rsidRPr="007D725B" w:rsidRDefault="0075312A" w:rsidP="0075312A">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shd w:val="clear" w:color="auto" w:fill="auto"/>
            <w:vAlign w:val="bottom"/>
          </w:tcPr>
          <w:p w14:paraId="25030312" w14:textId="72E28D7C" w:rsidR="0075312A" w:rsidRPr="007D725B" w:rsidRDefault="0075312A" w:rsidP="0075312A">
            <w:pPr>
              <w:jc w:val="right"/>
              <w:rPr>
                <w:rFonts w:cstheme="minorHAnsi"/>
                <w:sz w:val="18"/>
                <w:szCs w:val="16"/>
              </w:rPr>
            </w:pPr>
            <w:r>
              <w:rPr>
                <w:rFonts w:ascii="Calibri" w:hAnsi="Calibri" w:cs="Calibri"/>
                <w:color w:val="000000"/>
                <w:sz w:val="18"/>
                <w:szCs w:val="18"/>
              </w:rPr>
              <w:t>303</w:t>
            </w:r>
          </w:p>
        </w:tc>
        <w:tc>
          <w:tcPr>
            <w:tcW w:w="900" w:type="dxa"/>
            <w:tcBorders>
              <w:top w:val="nil"/>
              <w:left w:val="nil"/>
              <w:bottom w:val="nil"/>
              <w:right w:val="nil"/>
            </w:tcBorders>
            <w:shd w:val="clear" w:color="auto" w:fill="auto"/>
            <w:vAlign w:val="bottom"/>
          </w:tcPr>
          <w:p w14:paraId="7F99804F" w14:textId="785AB0CD" w:rsidR="0075312A" w:rsidRPr="007D725B" w:rsidRDefault="0075312A" w:rsidP="0075312A">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shd w:val="clear" w:color="auto" w:fill="auto"/>
            <w:vAlign w:val="bottom"/>
          </w:tcPr>
          <w:p w14:paraId="3EDC4E6F" w14:textId="4A3D91E5" w:rsidR="0075312A" w:rsidRPr="007D725B" w:rsidRDefault="0075312A" w:rsidP="0075312A">
            <w:pPr>
              <w:jc w:val="right"/>
              <w:rPr>
                <w:rFonts w:cstheme="minorHAnsi"/>
                <w:sz w:val="18"/>
                <w:szCs w:val="16"/>
              </w:rPr>
            </w:pPr>
            <w:r>
              <w:rPr>
                <w:rFonts w:ascii="Calibri" w:hAnsi="Calibri" w:cs="Calibri"/>
                <w:color w:val="000000"/>
                <w:sz w:val="18"/>
                <w:szCs w:val="18"/>
              </w:rPr>
              <w:t>316</w:t>
            </w:r>
          </w:p>
        </w:tc>
        <w:tc>
          <w:tcPr>
            <w:tcW w:w="900" w:type="dxa"/>
            <w:tcBorders>
              <w:top w:val="nil"/>
              <w:left w:val="nil"/>
              <w:bottom w:val="nil"/>
              <w:right w:val="nil"/>
            </w:tcBorders>
            <w:shd w:val="clear" w:color="auto" w:fill="auto"/>
            <w:vAlign w:val="bottom"/>
          </w:tcPr>
          <w:p w14:paraId="24B9DC5B" w14:textId="3712EDE9" w:rsidR="0075312A" w:rsidRPr="007D725B" w:rsidRDefault="0075312A" w:rsidP="0075312A">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shd w:val="clear" w:color="auto" w:fill="auto"/>
            <w:vAlign w:val="bottom"/>
          </w:tcPr>
          <w:p w14:paraId="09475558" w14:textId="6C3DD6D0" w:rsidR="0075312A" w:rsidRPr="007D725B" w:rsidRDefault="0075312A" w:rsidP="0075312A">
            <w:pPr>
              <w:jc w:val="right"/>
              <w:rPr>
                <w:rFonts w:cstheme="minorHAnsi"/>
                <w:sz w:val="18"/>
                <w:szCs w:val="16"/>
              </w:rPr>
            </w:pPr>
            <w:r>
              <w:rPr>
                <w:rFonts w:ascii="Calibri" w:hAnsi="Calibri" w:cs="Calibri"/>
                <w:color w:val="000000"/>
                <w:sz w:val="18"/>
                <w:szCs w:val="18"/>
              </w:rPr>
              <w:t>326</w:t>
            </w:r>
          </w:p>
        </w:tc>
        <w:tc>
          <w:tcPr>
            <w:tcW w:w="900" w:type="dxa"/>
            <w:tcBorders>
              <w:top w:val="nil"/>
              <w:left w:val="nil"/>
              <w:bottom w:val="nil"/>
              <w:right w:val="nil"/>
            </w:tcBorders>
            <w:shd w:val="clear" w:color="auto" w:fill="auto"/>
            <w:vAlign w:val="bottom"/>
          </w:tcPr>
          <w:p w14:paraId="10A1D2FC" w14:textId="1B66DB3B" w:rsidR="0075312A" w:rsidRPr="007D725B" w:rsidRDefault="0075312A" w:rsidP="0075312A">
            <w:pPr>
              <w:jc w:val="right"/>
              <w:rPr>
                <w:rFonts w:cstheme="minorHAnsi"/>
                <w:sz w:val="18"/>
                <w:szCs w:val="16"/>
              </w:rPr>
            </w:pPr>
            <w:r>
              <w:rPr>
                <w:rFonts w:ascii="Calibri" w:hAnsi="Calibri" w:cs="Calibri"/>
                <w:color w:val="000000"/>
                <w:sz w:val="18"/>
                <w:szCs w:val="18"/>
              </w:rPr>
              <w:t>1%</w:t>
            </w:r>
          </w:p>
        </w:tc>
        <w:tc>
          <w:tcPr>
            <w:tcW w:w="900" w:type="dxa"/>
            <w:tcBorders>
              <w:top w:val="nil"/>
              <w:left w:val="nil"/>
              <w:bottom w:val="nil"/>
              <w:right w:val="nil"/>
            </w:tcBorders>
            <w:shd w:val="clear" w:color="auto" w:fill="auto"/>
            <w:vAlign w:val="bottom"/>
          </w:tcPr>
          <w:p w14:paraId="2B27C200" w14:textId="53F52F0A" w:rsidR="0075312A" w:rsidRPr="007D725B" w:rsidRDefault="0075312A" w:rsidP="0075312A">
            <w:pPr>
              <w:jc w:val="right"/>
              <w:rPr>
                <w:rFonts w:cstheme="minorHAnsi"/>
                <w:sz w:val="18"/>
                <w:szCs w:val="16"/>
              </w:rPr>
            </w:pPr>
            <w:r>
              <w:rPr>
                <w:rFonts w:ascii="Calibri" w:hAnsi="Calibri" w:cs="Calibri"/>
                <w:color w:val="000000"/>
                <w:sz w:val="18"/>
                <w:szCs w:val="18"/>
              </w:rPr>
              <w:t>329</w:t>
            </w:r>
          </w:p>
        </w:tc>
        <w:tc>
          <w:tcPr>
            <w:tcW w:w="900" w:type="dxa"/>
            <w:tcBorders>
              <w:top w:val="nil"/>
              <w:left w:val="nil"/>
              <w:bottom w:val="nil"/>
              <w:right w:val="nil"/>
            </w:tcBorders>
            <w:shd w:val="clear" w:color="auto" w:fill="auto"/>
            <w:vAlign w:val="bottom"/>
          </w:tcPr>
          <w:p w14:paraId="2F4A332C" w14:textId="001A6CDA" w:rsidR="0075312A" w:rsidRPr="007D725B" w:rsidRDefault="0075312A" w:rsidP="0075312A">
            <w:pPr>
              <w:jc w:val="right"/>
              <w:rPr>
                <w:rFonts w:cstheme="minorHAnsi"/>
                <w:sz w:val="18"/>
                <w:szCs w:val="16"/>
              </w:rPr>
            </w:pPr>
            <w:r>
              <w:rPr>
                <w:rFonts w:ascii="Calibri" w:hAnsi="Calibri" w:cs="Calibri"/>
                <w:color w:val="000000"/>
                <w:sz w:val="18"/>
                <w:szCs w:val="18"/>
              </w:rPr>
              <w:t>1%</w:t>
            </w:r>
          </w:p>
        </w:tc>
      </w:tr>
      <w:tr w:rsidR="0075312A" w:rsidRPr="00AA1CD7" w14:paraId="290E0037" w14:textId="77777777" w:rsidTr="00214B63">
        <w:trPr>
          <w:trHeight w:val="144"/>
        </w:trPr>
        <w:tc>
          <w:tcPr>
            <w:tcW w:w="1800" w:type="dxa"/>
            <w:tcBorders>
              <w:top w:val="nil"/>
              <w:left w:val="nil"/>
              <w:bottom w:val="nil"/>
              <w:right w:val="nil"/>
            </w:tcBorders>
          </w:tcPr>
          <w:p w14:paraId="4792C35A" w14:textId="4BD1D904" w:rsidR="0075312A" w:rsidRPr="007D725B" w:rsidRDefault="0075312A" w:rsidP="0075312A">
            <w:pPr>
              <w:rPr>
                <w:rFonts w:cstheme="minorHAnsi"/>
                <w:sz w:val="18"/>
                <w:szCs w:val="16"/>
              </w:rPr>
            </w:pPr>
            <w:r w:rsidRPr="007D725B">
              <w:rPr>
                <w:rFonts w:cstheme="minorHAnsi"/>
                <w:b/>
                <w:sz w:val="18"/>
                <w:szCs w:val="16"/>
              </w:rPr>
              <w:t>Exposure mode</w:t>
            </w:r>
          </w:p>
        </w:tc>
        <w:tc>
          <w:tcPr>
            <w:tcW w:w="900" w:type="dxa"/>
            <w:tcBorders>
              <w:top w:val="nil"/>
              <w:left w:val="nil"/>
              <w:bottom w:val="nil"/>
              <w:right w:val="nil"/>
            </w:tcBorders>
            <w:shd w:val="clear" w:color="auto" w:fill="auto"/>
            <w:vAlign w:val="bottom"/>
          </w:tcPr>
          <w:p w14:paraId="645D3E64" w14:textId="7ADC232F"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682F7557" w14:textId="1BAD3EC5"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7FB583D6" w14:textId="082E7F73"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718FA4E5" w14:textId="604DD96A"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2EB5E4A5" w14:textId="4F479511"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131166BC" w14:textId="259AAD26"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1D9EF724" w14:textId="251FC7FA"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767BE66F" w14:textId="39F14506"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0A441FAC" w14:textId="03E5E21B"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727FB9F6" w14:textId="77F1D630" w:rsidR="0075312A" w:rsidRPr="007D725B" w:rsidRDefault="0075312A" w:rsidP="0075312A">
            <w:pPr>
              <w:jc w:val="right"/>
              <w:rPr>
                <w:rFonts w:cstheme="minorHAnsi"/>
                <w:sz w:val="18"/>
                <w:szCs w:val="16"/>
              </w:rPr>
            </w:pPr>
          </w:p>
        </w:tc>
      </w:tr>
      <w:tr w:rsidR="0075312A" w:rsidRPr="00AA1CD7" w14:paraId="54F61B37" w14:textId="77777777" w:rsidTr="00214B63">
        <w:trPr>
          <w:trHeight w:val="144"/>
        </w:trPr>
        <w:tc>
          <w:tcPr>
            <w:tcW w:w="1800" w:type="dxa"/>
            <w:tcBorders>
              <w:top w:val="nil"/>
              <w:left w:val="nil"/>
              <w:bottom w:val="nil"/>
              <w:right w:val="nil"/>
            </w:tcBorders>
          </w:tcPr>
          <w:p w14:paraId="192AFC8C" w14:textId="77777777" w:rsidR="0075312A" w:rsidRPr="007D725B" w:rsidRDefault="0075312A" w:rsidP="0075312A">
            <w:pPr>
              <w:rPr>
                <w:rFonts w:cstheme="minorHAnsi"/>
                <w:sz w:val="18"/>
                <w:szCs w:val="16"/>
              </w:rPr>
            </w:pPr>
            <w:r w:rsidRPr="007D725B">
              <w:rPr>
                <w:rFonts w:cstheme="minorHAnsi"/>
                <w:sz w:val="18"/>
                <w:szCs w:val="16"/>
              </w:rPr>
              <w:t xml:space="preserve">   MSM</w:t>
            </w:r>
          </w:p>
        </w:tc>
        <w:tc>
          <w:tcPr>
            <w:tcW w:w="900" w:type="dxa"/>
            <w:tcBorders>
              <w:top w:val="nil"/>
              <w:left w:val="nil"/>
              <w:bottom w:val="nil"/>
              <w:right w:val="nil"/>
            </w:tcBorders>
            <w:shd w:val="clear" w:color="auto" w:fill="auto"/>
            <w:vAlign w:val="bottom"/>
          </w:tcPr>
          <w:p w14:paraId="2127540A" w14:textId="10CE8EFC" w:rsidR="0075312A" w:rsidRPr="007D725B" w:rsidRDefault="0075312A" w:rsidP="0075312A">
            <w:pPr>
              <w:jc w:val="right"/>
              <w:rPr>
                <w:rFonts w:cstheme="minorHAnsi"/>
                <w:sz w:val="18"/>
                <w:szCs w:val="16"/>
              </w:rPr>
            </w:pPr>
            <w:r>
              <w:rPr>
                <w:rFonts w:ascii="Calibri" w:hAnsi="Calibri" w:cs="Calibri"/>
                <w:color w:val="000000"/>
                <w:sz w:val="18"/>
                <w:szCs w:val="18"/>
              </w:rPr>
              <w:t>9,319</w:t>
            </w:r>
          </w:p>
        </w:tc>
        <w:tc>
          <w:tcPr>
            <w:tcW w:w="900" w:type="dxa"/>
            <w:tcBorders>
              <w:top w:val="nil"/>
              <w:left w:val="nil"/>
              <w:bottom w:val="nil"/>
              <w:right w:val="nil"/>
            </w:tcBorders>
            <w:shd w:val="clear" w:color="auto" w:fill="auto"/>
            <w:vAlign w:val="bottom"/>
          </w:tcPr>
          <w:p w14:paraId="7CCFBA8D" w14:textId="5F501E55" w:rsidR="0075312A" w:rsidRPr="007D725B" w:rsidRDefault="0075312A" w:rsidP="0075312A">
            <w:pPr>
              <w:jc w:val="right"/>
              <w:rPr>
                <w:rFonts w:cstheme="minorHAnsi"/>
                <w:sz w:val="18"/>
                <w:szCs w:val="16"/>
              </w:rPr>
            </w:pPr>
            <w:r>
              <w:rPr>
                <w:rFonts w:ascii="Calibri" w:hAnsi="Calibri" w:cs="Calibri"/>
                <w:color w:val="000000"/>
                <w:sz w:val="18"/>
                <w:szCs w:val="18"/>
              </w:rPr>
              <w:t>40%</w:t>
            </w:r>
          </w:p>
        </w:tc>
        <w:tc>
          <w:tcPr>
            <w:tcW w:w="900" w:type="dxa"/>
            <w:tcBorders>
              <w:top w:val="nil"/>
              <w:left w:val="nil"/>
              <w:bottom w:val="nil"/>
              <w:right w:val="nil"/>
            </w:tcBorders>
            <w:shd w:val="clear" w:color="auto" w:fill="auto"/>
            <w:vAlign w:val="bottom"/>
          </w:tcPr>
          <w:p w14:paraId="4834B8E5" w14:textId="1FA88159" w:rsidR="0075312A" w:rsidRPr="007D725B" w:rsidRDefault="0075312A" w:rsidP="0075312A">
            <w:pPr>
              <w:jc w:val="right"/>
              <w:rPr>
                <w:rFonts w:cstheme="minorHAnsi"/>
                <w:sz w:val="18"/>
                <w:szCs w:val="16"/>
              </w:rPr>
            </w:pPr>
            <w:r>
              <w:rPr>
                <w:rFonts w:ascii="Calibri" w:hAnsi="Calibri" w:cs="Calibri"/>
                <w:color w:val="000000"/>
                <w:sz w:val="18"/>
                <w:szCs w:val="18"/>
              </w:rPr>
              <w:t>9,361</w:t>
            </w:r>
          </w:p>
        </w:tc>
        <w:tc>
          <w:tcPr>
            <w:tcW w:w="900" w:type="dxa"/>
            <w:tcBorders>
              <w:top w:val="nil"/>
              <w:left w:val="nil"/>
              <w:bottom w:val="nil"/>
              <w:right w:val="nil"/>
            </w:tcBorders>
            <w:shd w:val="clear" w:color="auto" w:fill="auto"/>
            <w:vAlign w:val="bottom"/>
          </w:tcPr>
          <w:p w14:paraId="29A604D5" w14:textId="1E76F08D" w:rsidR="0075312A" w:rsidRPr="007D725B" w:rsidRDefault="0075312A" w:rsidP="0075312A">
            <w:pPr>
              <w:jc w:val="right"/>
              <w:rPr>
                <w:rFonts w:cstheme="minorHAnsi"/>
                <w:sz w:val="18"/>
                <w:szCs w:val="16"/>
              </w:rPr>
            </w:pPr>
            <w:r>
              <w:rPr>
                <w:rFonts w:ascii="Calibri" w:hAnsi="Calibri" w:cs="Calibri"/>
                <w:color w:val="000000"/>
                <w:sz w:val="18"/>
                <w:szCs w:val="18"/>
              </w:rPr>
              <w:t>40%</w:t>
            </w:r>
          </w:p>
        </w:tc>
        <w:tc>
          <w:tcPr>
            <w:tcW w:w="900" w:type="dxa"/>
            <w:tcBorders>
              <w:top w:val="nil"/>
              <w:left w:val="nil"/>
              <w:bottom w:val="nil"/>
              <w:right w:val="nil"/>
            </w:tcBorders>
            <w:shd w:val="clear" w:color="auto" w:fill="auto"/>
            <w:vAlign w:val="bottom"/>
          </w:tcPr>
          <w:p w14:paraId="61141879" w14:textId="53F7140F" w:rsidR="0075312A" w:rsidRPr="007D725B" w:rsidRDefault="0075312A" w:rsidP="0075312A">
            <w:pPr>
              <w:jc w:val="right"/>
              <w:rPr>
                <w:rFonts w:cstheme="minorHAnsi"/>
                <w:sz w:val="18"/>
                <w:szCs w:val="16"/>
              </w:rPr>
            </w:pPr>
            <w:r>
              <w:rPr>
                <w:rFonts w:ascii="Calibri" w:hAnsi="Calibri" w:cs="Calibri"/>
                <w:color w:val="000000"/>
                <w:sz w:val="18"/>
                <w:szCs w:val="18"/>
              </w:rPr>
              <w:t>9,374</w:t>
            </w:r>
          </w:p>
        </w:tc>
        <w:tc>
          <w:tcPr>
            <w:tcW w:w="900" w:type="dxa"/>
            <w:tcBorders>
              <w:top w:val="nil"/>
              <w:left w:val="nil"/>
              <w:bottom w:val="nil"/>
              <w:right w:val="nil"/>
            </w:tcBorders>
            <w:shd w:val="clear" w:color="auto" w:fill="auto"/>
            <w:vAlign w:val="bottom"/>
          </w:tcPr>
          <w:p w14:paraId="5AFBC388" w14:textId="48C95E30" w:rsidR="0075312A" w:rsidRPr="007D725B" w:rsidRDefault="0075312A" w:rsidP="0075312A">
            <w:pPr>
              <w:jc w:val="right"/>
              <w:rPr>
                <w:rFonts w:cstheme="minorHAnsi"/>
                <w:sz w:val="18"/>
                <w:szCs w:val="16"/>
              </w:rPr>
            </w:pPr>
            <w:r>
              <w:rPr>
                <w:rFonts w:ascii="Calibri" w:hAnsi="Calibri" w:cs="Calibri"/>
                <w:color w:val="000000"/>
                <w:sz w:val="18"/>
                <w:szCs w:val="18"/>
              </w:rPr>
              <w:t>40%</w:t>
            </w:r>
          </w:p>
        </w:tc>
        <w:tc>
          <w:tcPr>
            <w:tcW w:w="900" w:type="dxa"/>
            <w:tcBorders>
              <w:top w:val="nil"/>
              <w:left w:val="nil"/>
              <w:bottom w:val="nil"/>
              <w:right w:val="nil"/>
            </w:tcBorders>
            <w:shd w:val="clear" w:color="auto" w:fill="auto"/>
            <w:vAlign w:val="bottom"/>
          </w:tcPr>
          <w:p w14:paraId="07890FA0" w14:textId="702F3000" w:rsidR="0075312A" w:rsidRPr="007D725B" w:rsidRDefault="0075312A" w:rsidP="0075312A">
            <w:pPr>
              <w:jc w:val="right"/>
              <w:rPr>
                <w:rFonts w:cstheme="minorHAnsi"/>
                <w:sz w:val="18"/>
                <w:szCs w:val="16"/>
              </w:rPr>
            </w:pPr>
            <w:r>
              <w:rPr>
                <w:rFonts w:ascii="Calibri" w:hAnsi="Calibri" w:cs="Calibri"/>
                <w:color w:val="000000"/>
                <w:sz w:val="18"/>
                <w:szCs w:val="18"/>
              </w:rPr>
              <w:t>9,470</w:t>
            </w:r>
          </w:p>
        </w:tc>
        <w:tc>
          <w:tcPr>
            <w:tcW w:w="900" w:type="dxa"/>
            <w:tcBorders>
              <w:top w:val="nil"/>
              <w:left w:val="nil"/>
              <w:bottom w:val="nil"/>
              <w:right w:val="nil"/>
            </w:tcBorders>
            <w:shd w:val="clear" w:color="auto" w:fill="auto"/>
            <w:vAlign w:val="bottom"/>
          </w:tcPr>
          <w:p w14:paraId="30293116" w14:textId="5D5164A9" w:rsidR="0075312A" w:rsidRPr="007D725B" w:rsidRDefault="0075312A" w:rsidP="0075312A">
            <w:pPr>
              <w:jc w:val="right"/>
              <w:rPr>
                <w:rFonts w:cstheme="minorHAnsi"/>
                <w:sz w:val="18"/>
                <w:szCs w:val="16"/>
              </w:rPr>
            </w:pPr>
            <w:r>
              <w:rPr>
                <w:rFonts w:ascii="Calibri" w:hAnsi="Calibri" w:cs="Calibri"/>
                <w:color w:val="000000"/>
                <w:sz w:val="18"/>
                <w:szCs w:val="18"/>
              </w:rPr>
              <w:t>40%</w:t>
            </w:r>
          </w:p>
        </w:tc>
        <w:tc>
          <w:tcPr>
            <w:tcW w:w="900" w:type="dxa"/>
            <w:tcBorders>
              <w:top w:val="nil"/>
              <w:left w:val="nil"/>
              <w:bottom w:val="nil"/>
              <w:right w:val="nil"/>
            </w:tcBorders>
            <w:shd w:val="clear" w:color="auto" w:fill="auto"/>
            <w:vAlign w:val="bottom"/>
          </w:tcPr>
          <w:p w14:paraId="374CE92B" w14:textId="168FA08E" w:rsidR="0075312A" w:rsidRPr="007D725B" w:rsidRDefault="0075312A" w:rsidP="0075312A">
            <w:pPr>
              <w:jc w:val="right"/>
              <w:rPr>
                <w:rFonts w:cstheme="minorHAnsi"/>
                <w:sz w:val="18"/>
                <w:szCs w:val="16"/>
              </w:rPr>
            </w:pPr>
            <w:r>
              <w:rPr>
                <w:rFonts w:ascii="Calibri" w:hAnsi="Calibri" w:cs="Calibri"/>
                <w:color w:val="000000"/>
                <w:sz w:val="18"/>
                <w:szCs w:val="18"/>
              </w:rPr>
              <w:t>9,656</w:t>
            </w:r>
          </w:p>
        </w:tc>
        <w:tc>
          <w:tcPr>
            <w:tcW w:w="900" w:type="dxa"/>
            <w:tcBorders>
              <w:top w:val="nil"/>
              <w:left w:val="nil"/>
              <w:bottom w:val="nil"/>
              <w:right w:val="nil"/>
            </w:tcBorders>
            <w:shd w:val="clear" w:color="auto" w:fill="auto"/>
            <w:vAlign w:val="bottom"/>
          </w:tcPr>
          <w:p w14:paraId="1C99D7BC" w14:textId="1F0F366A" w:rsidR="0075312A" w:rsidRPr="007D725B" w:rsidRDefault="0075312A" w:rsidP="0075312A">
            <w:pPr>
              <w:jc w:val="right"/>
              <w:rPr>
                <w:rFonts w:cstheme="minorHAnsi"/>
                <w:sz w:val="18"/>
                <w:szCs w:val="16"/>
              </w:rPr>
            </w:pPr>
            <w:r>
              <w:rPr>
                <w:rFonts w:ascii="Calibri" w:hAnsi="Calibri" w:cs="Calibri"/>
                <w:color w:val="000000"/>
                <w:sz w:val="18"/>
                <w:szCs w:val="18"/>
              </w:rPr>
              <w:t>40%</w:t>
            </w:r>
          </w:p>
        </w:tc>
      </w:tr>
      <w:tr w:rsidR="0075312A" w:rsidRPr="00AA1CD7" w14:paraId="26BF4096" w14:textId="77777777" w:rsidTr="00214B63">
        <w:trPr>
          <w:trHeight w:val="144"/>
        </w:trPr>
        <w:tc>
          <w:tcPr>
            <w:tcW w:w="1800" w:type="dxa"/>
            <w:tcBorders>
              <w:top w:val="nil"/>
              <w:left w:val="nil"/>
              <w:bottom w:val="nil"/>
              <w:right w:val="nil"/>
            </w:tcBorders>
          </w:tcPr>
          <w:p w14:paraId="007EF79C" w14:textId="77777777" w:rsidR="0075312A" w:rsidRPr="007D725B" w:rsidRDefault="0075312A" w:rsidP="0075312A">
            <w:pPr>
              <w:rPr>
                <w:rFonts w:cstheme="minorHAnsi"/>
                <w:sz w:val="18"/>
                <w:szCs w:val="16"/>
              </w:rPr>
            </w:pPr>
            <w:r w:rsidRPr="007D725B">
              <w:rPr>
                <w:rFonts w:cstheme="minorHAnsi"/>
                <w:sz w:val="18"/>
                <w:szCs w:val="16"/>
              </w:rPr>
              <w:t xml:space="preserve">   IDU</w:t>
            </w:r>
          </w:p>
        </w:tc>
        <w:tc>
          <w:tcPr>
            <w:tcW w:w="900" w:type="dxa"/>
            <w:tcBorders>
              <w:top w:val="nil"/>
              <w:left w:val="nil"/>
              <w:bottom w:val="nil"/>
              <w:right w:val="nil"/>
            </w:tcBorders>
            <w:shd w:val="clear" w:color="auto" w:fill="auto"/>
            <w:vAlign w:val="bottom"/>
          </w:tcPr>
          <w:p w14:paraId="21EDBAFE" w14:textId="25A73748" w:rsidR="0075312A" w:rsidRPr="007D725B" w:rsidRDefault="0075312A" w:rsidP="0075312A">
            <w:pPr>
              <w:jc w:val="right"/>
              <w:rPr>
                <w:rFonts w:cstheme="minorHAnsi"/>
                <w:sz w:val="18"/>
                <w:szCs w:val="16"/>
              </w:rPr>
            </w:pPr>
            <w:r>
              <w:rPr>
                <w:rFonts w:ascii="Calibri" w:hAnsi="Calibri" w:cs="Calibri"/>
                <w:color w:val="000000"/>
                <w:sz w:val="18"/>
                <w:szCs w:val="18"/>
              </w:rPr>
              <w:t>3,667</w:t>
            </w:r>
          </w:p>
        </w:tc>
        <w:tc>
          <w:tcPr>
            <w:tcW w:w="900" w:type="dxa"/>
            <w:tcBorders>
              <w:top w:val="nil"/>
              <w:left w:val="nil"/>
              <w:bottom w:val="nil"/>
              <w:right w:val="nil"/>
            </w:tcBorders>
            <w:shd w:val="clear" w:color="auto" w:fill="auto"/>
            <w:vAlign w:val="bottom"/>
          </w:tcPr>
          <w:p w14:paraId="382B7944" w14:textId="1B009688" w:rsidR="0075312A" w:rsidRPr="007D725B" w:rsidRDefault="0075312A" w:rsidP="0075312A">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76D8069F" w14:textId="009B9CED" w:rsidR="0075312A" w:rsidRPr="007D725B" w:rsidRDefault="0075312A" w:rsidP="0075312A">
            <w:pPr>
              <w:jc w:val="right"/>
              <w:rPr>
                <w:rFonts w:cstheme="minorHAnsi"/>
                <w:sz w:val="18"/>
                <w:szCs w:val="16"/>
              </w:rPr>
            </w:pPr>
            <w:r>
              <w:rPr>
                <w:rFonts w:ascii="Calibri" w:hAnsi="Calibri" w:cs="Calibri"/>
                <w:color w:val="000000"/>
                <w:sz w:val="18"/>
                <w:szCs w:val="18"/>
              </w:rPr>
              <w:t>3,615</w:t>
            </w:r>
          </w:p>
        </w:tc>
        <w:tc>
          <w:tcPr>
            <w:tcW w:w="900" w:type="dxa"/>
            <w:tcBorders>
              <w:top w:val="nil"/>
              <w:left w:val="nil"/>
              <w:bottom w:val="nil"/>
              <w:right w:val="nil"/>
            </w:tcBorders>
            <w:shd w:val="clear" w:color="auto" w:fill="auto"/>
            <w:vAlign w:val="bottom"/>
          </w:tcPr>
          <w:p w14:paraId="5882ECE8" w14:textId="6CDFE871" w:rsidR="0075312A" w:rsidRPr="007D725B" w:rsidRDefault="0075312A" w:rsidP="0075312A">
            <w:pPr>
              <w:jc w:val="right"/>
              <w:rPr>
                <w:rFonts w:cstheme="minorHAnsi"/>
                <w:sz w:val="18"/>
                <w:szCs w:val="16"/>
              </w:rPr>
            </w:pPr>
            <w:r>
              <w:rPr>
                <w:rFonts w:ascii="Calibri" w:hAnsi="Calibri" w:cs="Calibri"/>
                <w:color w:val="000000"/>
                <w:sz w:val="18"/>
                <w:szCs w:val="18"/>
              </w:rPr>
              <w:t>15%</w:t>
            </w:r>
          </w:p>
        </w:tc>
        <w:tc>
          <w:tcPr>
            <w:tcW w:w="900" w:type="dxa"/>
            <w:tcBorders>
              <w:top w:val="nil"/>
              <w:left w:val="nil"/>
              <w:bottom w:val="nil"/>
              <w:right w:val="nil"/>
            </w:tcBorders>
            <w:shd w:val="clear" w:color="auto" w:fill="auto"/>
            <w:vAlign w:val="bottom"/>
          </w:tcPr>
          <w:p w14:paraId="31C776E5" w14:textId="64E527AB" w:rsidR="0075312A" w:rsidRPr="007D725B" w:rsidRDefault="0075312A" w:rsidP="0075312A">
            <w:pPr>
              <w:jc w:val="right"/>
              <w:rPr>
                <w:rFonts w:cstheme="minorHAnsi"/>
                <w:sz w:val="18"/>
                <w:szCs w:val="16"/>
              </w:rPr>
            </w:pPr>
            <w:r>
              <w:rPr>
                <w:rFonts w:ascii="Calibri" w:hAnsi="Calibri" w:cs="Calibri"/>
                <w:color w:val="000000"/>
                <w:sz w:val="18"/>
                <w:szCs w:val="18"/>
              </w:rPr>
              <w:t>3,556</w:t>
            </w:r>
          </w:p>
        </w:tc>
        <w:tc>
          <w:tcPr>
            <w:tcW w:w="900" w:type="dxa"/>
            <w:tcBorders>
              <w:top w:val="nil"/>
              <w:left w:val="nil"/>
              <w:bottom w:val="nil"/>
              <w:right w:val="nil"/>
            </w:tcBorders>
            <w:shd w:val="clear" w:color="auto" w:fill="auto"/>
            <w:vAlign w:val="bottom"/>
          </w:tcPr>
          <w:p w14:paraId="4C28F746" w14:textId="462FB0CC" w:rsidR="0075312A" w:rsidRPr="007D725B" w:rsidRDefault="0075312A" w:rsidP="0075312A">
            <w:pPr>
              <w:jc w:val="right"/>
              <w:rPr>
                <w:rFonts w:cstheme="minorHAnsi"/>
                <w:sz w:val="18"/>
                <w:szCs w:val="16"/>
              </w:rPr>
            </w:pPr>
            <w:r>
              <w:rPr>
                <w:rFonts w:ascii="Calibri" w:hAnsi="Calibri" w:cs="Calibri"/>
                <w:color w:val="000000"/>
                <w:sz w:val="18"/>
                <w:szCs w:val="18"/>
              </w:rPr>
              <w:t>15%</w:t>
            </w:r>
          </w:p>
        </w:tc>
        <w:tc>
          <w:tcPr>
            <w:tcW w:w="900" w:type="dxa"/>
            <w:tcBorders>
              <w:top w:val="nil"/>
              <w:left w:val="nil"/>
              <w:bottom w:val="nil"/>
              <w:right w:val="nil"/>
            </w:tcBorders>
            <w:shd w:val="clear" w:color="auto" w:fill="auto"/>
            <w:vAlign w:val="bottom"/>
          </w:tcPr>
          <w:p w14:paraId="5AA3083A" w14:textId="2E9E6E9B" w:rsidR="0075312A" w:rsidRPr="007D725B" w:rsidRDefault="0075312A" w:rsidP="0075312A">
            <w:pPr>
              <w:jc w:val="right"/>
              <w:rPr>
                <w:rFonts w:cstheme="minorHAnsi"/>
                <w:sz w:val="18"/>
                <w:szCs w:val="16"/>
              </w:rPr>
            </w:pPr>
            <w:r>
              <w:rPr>
                <w:rFonts w:ascii="Calibri" w:hAnsi="Calibri" w:cs="Calibri"/>
                <w:color w:val="000000"/>
                <w:sz w:val="18"/>
                <w:szCs w:val="18"/>
              </w:rPr>
              <w:t>3,448</w:t>
            </w:r>
          </w:p>
        </w:tc>
        <w:tc>
          <w:tcPr>
            <w:tcW w:w="900" w:type="dxa"/>
            <w:tcBorders>
              <w:top w:val="nil"/>
              <w:left w:val="nil"/>
              <w:bottom w:val="nil"/>
              <w:right w:val="nil"/>
            </w:tcBorders>
            <w:shd w:val="clear" w:color="auto" w:fill="auto"/>
            <w:vAlign w:val="bottom"/>
          </w:tcPr>
          <w:p w14:paraId="3B7F8412" w14:textId="0F060AC0" w:rsidR="0075312A" w:rsidRPr="007D725B" w:rsidRDefault="0075312A" w:rsidP="0075312A">
            <w:pPr>
              <w:jc w:val="right"/>
              <w:rPr>
                <w:rFonts w:cstheme="minorHAnsi"/>
                <w:sz w:val="18"/>
                <w:szCs w:val="16"/>
              </w:rPr>
            </w:pPr>
            <w:r>
              <w:rPr>
                <w:rFonts w:ascii="Calibri" w:hAnsi="Calibri" w:cs="Calibri"/>
                <w:color w:val="000000"/>
                <w:sz w:val="18"/>
                <w:szCs w:val="18"/>
              </w:rPr>
              <w:t>15%</w:t>
            </w:r>
          </w:p>
        </w:tc>
        <w:tc>
          <w:tcPr>
            <w:tcW w:w="900" w:type="dxa"/>
            <w:tcBorders>
              <w:top w:val="nil"/>
              <w:left w:val="nil"/>
              <w:bottom w:val="nil"/>
              <w:right w:val="nil"/>
            </w:tcBorders>
            <w:shd w:val="clear" w:color="auto" w:fill="auto"/>
            <w:vAlign w:val="bottom"/>
          </w:tcPr>
          <w:p w14:paraId="25FA68B4" w14:textId="75D72470" w:rsidR="0075312A" w:rsidRPr="007D725B" w:rsidRDefault="0075312A" w:rsidP="0075312A">
            <w:pPr>
              <w:jc w:val="right"/>
              <w:rPr>
                <w:rFonts w:cstheme="minorHAnsi"/>
                <w:sz w:val="18"/>
                <w:szCs w:val="16"/>
              </w:rPr>
            </w:pPr>
            <w:r>
              <w:rPr>
                <w:rFonts w:ascii="Calibri" w:hAnsi="Calibri" w:cs="Calibri"/>
                <w:color w:val="000000"/>
                <w:sz w:val="18"/>
                <w:szCs w:val="18"/>
              </w:rPr>
              <w:t>3,375</w:t>
            </w:r>
          </w:p>
        </w:tc>
        <w:tc>
          <w:tcPr>
            <w:tcW w:w="900" w:type="dxa"/>
            <w:tcBorders>
              <w:top w:val="nil"/>
              <w:left w:val="nil"/>
              <w:bottom w:val="nil"/>
              <w:right w:val="nil"/>
            </w:tcBorders>
            <w:shd w:val="clear" w:color="auto" w:fill="auto"/>
            <w:vAlign w:val="bottom"/>
          </w:tcPr>
          <w:p w14:paraId="128F83C8" w14:textId="599DE1D5" w:rsidR="0075312A" w:rsidRPr="007D725B" w:rsidRDefault="0075312A" w:rsidP="0075312A">
            <w:pPr>
              <w:jc w:val="right"/>
              <w:rPr>
                <w:rFonts w:cstheme="minorHAnsi"/>
                <w:sz w:val="18"/>
                <w:szCs w:val="16"/>
              </w:rPr>
            </w:pPr>
            <w:r>
              <w:rPr>
                <w:rFonts w:ascii="Calibri" w:hAnsi="Calibri" w:cs="Calibri"/>
                <w:color w:val="000000"/>
                <w:sz w:val="18"/>
                <w:szCs w:val="18"/>
              </w:rPr>
              <w:t>14%</w:t>
            </w:r>
          </w:p>
        </w:tc>
      </w:tr>
      <w:tr w:rsidR="0075312A" w:rsidRPr="00AA1CD7" w14:paraId="51D7E449" w14:textId="77777777" w:rsidTr="00214B63">
        <w:trPr>
          <w:trHeight w:val="144"/>
        </w:trPr>
        <w:tc>
          <w:tcPr>
            <w:tcW w:w="1800" w:type="dxa"/>
            <w:tcBorders>
              <w:top w:val="nil"/>
              <w:left w:val="nil"/>
              <w:bottom w:val="nil"/>
              <w:right w:val="nil"/>
            </w:tcBorders>
          </w:tcPr>
          <w:p w14:paraId="121D856C" w14:textId="77777777" w:rsidR="0075312A" w:rsidRPr="007D725B" w:rsidRDefault="0075312A" w:rsidP="0075312A">
            <w:pPr>
              <w:rPr>
                <w:rFonts w:cstheme="minorHAnsi"/>
                <w:sz w:val="18"/>
                <w:szCs w:val="16"/>
              </w:rPr>
            </w:pPr>
            <w:r w:rsidRPr="007D725B">
              <w:rPr>
                <w:rFonts w:cstheme="minorHAnsi"/>
                <w:sz w:val="18"/>
                <w:szCs w:val="16"/>
              </w:rPr>
              <w:t xml:space="preserve">   MSM/IDU</w:t>
            </w:r>
          </w:p>
        </w:tc>
        <w:tc>
          <w:tcPr>
            <w:tcW w:w="900" w:type="dxa"/>
            <w:tcBorders>
              <w:top w:val="nil"/>
              <w:left w:val="nil"/>
              <w:bottom w:val="nil"/>
              <w:right w:val="nil"/>
            </w:tcBorders>
            <w:shd w:val="clear" w:color="auto" w:fill="auto"/>
            <w:vAlign w:val="bottom"/>
          </w:tcPr>
          <w:p w14:paraId="11944C4A" w14:textId="18EDA00B" w:rsidR="0075312A" w:rsidRPr="007D725B" w:rsidRDefault="0075312A" w:rsidP="0075312A">
            <w:pPr>
              <w:jc w:val="right"/>
              <w:rPr>
                <w:rFonts w:cstheme="minorHAnsi"/>
                <w:sz w:val="18"/>
                <w:szCs w:val="16"/>
              </w:rPr>
            </w:pPr>
            <w:r>
              <w:rPr>
                <w:rFonts w:ascii="Calibri" w:hAnsi="Calibri" w:cs="Calibri"/>
                <w:color w:val="000000"/>
                <w:sz w:val="18"/>
                <w:szCs w:val="18"/>
              </w:rPr>
              <w:t>932</w:t>
            </w:r>
          </w:p>
        </w:tc>
        <w:tc>
          <w:tcPr>
            <w:tcW w:w="900" w:type="dxa"/>
            <w:tcBorders>
              <w:top w:val="nil"/>
              <w:left w:val="nil"/>
              <w:bottom w:val="nil"/>
              <w:right w:val="nil"/>
            </w:tcBorders>
            <w:shd w:val="clear" w:color="auto" w:fill="auto"/>
            <w:vAlign w:val="bottom"/>
          </w:tcPr>
          <w:p w14:paraId="013F7460" w14:textId="6F217C8B" w:rsidR="0075312A" w:rsidRPr="007D725B" w:rsidRDefault="0075312A" w:rsidP="0075312A">
            <w:pPr>
              <w:jc w:val="right"/>
              <w:rPr>
                <w:rFonts w:cstheme="minorHAnsi"/>
                <w:sz w:val="18"/>
                <w:szCs w:val="16"/>
              </w:rPr>
            </w:pPr>
            <w:r>
              <w:rPr>
                <w:rFonts w:ascii="Calibri" w:hAnsi="Calibri" w:cs="Calibri"/>
                <w:color w:val="000000"/>
                <w:sz w:val="18"/>
                <w:szCs w:val="18"/>
              </w:rPr>
              <w:t>4%</w:t>
            </w:r>
          </w:p>
        </w:tc>
        <w:tc>
          <w:tcPr>
            <w:tcW w:w="900" w:type="dxa"/>
            <w:tcBorders>
              <w:top w:val="nil"/>
              <w:left w:val="nil"/>
              <w:bottom w:val="nil"/>
              <w:right w:val="nil"/>
            </w:tcBorders>
            <w:shd w:val="clear" w:color="auto" w:fill="auto"/>
            <w:vAlign w:val="bottom"/>
          </w:tcPr>
          <w:p w14:paraId="7A6030E8" w14:textId="72B3C353" w:rsidR="0075312A" w:rsidRPr="007D725B" w:rsidRDefault="0075312A" w:rsidP="0075312A">
            <w:pPr>
              <w:jc w:val="right"/>
              <w:rPr>
                <w:rFonts w:cstheme="minorHAnsi"/>
                <w:sz w:val="18"/>
                <w:szCs w:val="16"/>
              </w:rPr>
            </w:pPr>
            <w:r>
              <w:rPr>
                <w:rFonts w:ascii="Calibri" w:hAnsi="Calibri" w:cs="Calibri"/>
                <w:color w:val="000000"/>
                <w:sz w:val="18"/>
                <w:szCs w:val="18"/>
              </w:rPr>
              <w:t>934</w:t>
            </w:r>
          </w:p>
        </w:tc>
        <w:tc>
          <w:tcPr>
            <w:tcW w:w="900" w:type="dxa"/>
            <w:tcBorders>
              <w:top w:val="nil"/>
              <w:left w:val="nil"/>
              <w:bottom w:val="nil"/>
              <w:right w:val="nil"/>
            </w:tcBorders>
            <w:shd w:val="clear" w:color="auto" w:fill="auto"/>
            <w:vAlign w:val="bottom"/>
          </w:tcPr>
          <w:p w14:paraId="574130AA" w14:textId="75593778" w:rsidR="0075312A" w:rsidRPr="007D725B" w:rsidRDefault="0075312A" w:rsidP="0075312A">
            <w:pPr>
              <w:jc w:val="right"/>
              <w:rPr>
                <w:rFonts w:cstheme="minorHAnsi"/>
                <w:sz w:val="18"/>
                <w:szCs w:val="16"/>
              </w:rPr>
            </w:pPr>
            <w:r>
              <w:rPr>
                <w:rFonts w:ascii="Calibri" w:hAnsi="Calibri" w:cs="Calibri"/>
                <w:color w:val="000000"/>
                <w:sz w:val="18"/>
                <w:szCs w:val="18"/>
              </w:rPr>
              <w:t>4%</w:t>
            </w:r>
          </w:p>
        </w:tc>
        <w:tc>
          <w:tcPr>
            <w:tcW w:w="900" w:type="dxa"/>
            <w:tcBorders>
              <w:top w:val="nil"/>
              <w:left w:val="nil"/>
              <w:bottom w:val="nil"/>
              <w:right w:val="nil"/>
            </w:tcBorders>
            <w:shd w:val="clear" w:color="auto" w:fill="auto"/>
            <w:vAlign w:val="bottom"/>
          </w:tcPr>
          <w:p w14:paraId="7AF4BCDA" w14:textId="7AB1DB38" w:rsidR="0075312A" w:rsidRPr="007D725B" w:rsidRDefault="0075312A" w:rsidP="0075312A">
            <w:pPr>
              <w:jc w:val="right"/>
              <w:rPr>
                <w:rFonts w:cstheme="minorHAnsi"/>
                <w:sz w:val="18"/>
                <w:szCs w:val="16"/>
              </w:rPr>
            </w:pPr>
            <w:r>
              <w:rPr>
                <w:rFonts w:ascii="Calibri" w:hAnsi="Calibri" w:cs="Calibri"/>
                <w:color w:val="000000"/>
                <w:sz w:val="18"/>
                <w:szCs w:val="18"/>
              </w:rPr>
              <w:t>920</w:t>
            </w:r>
          </w:p>
        </w:tc>
        <w:tc>
          <w:tcPr>
            <w:tcW w:w="900" w:type="dxa"/>
            <w:tcBorders>
              <w:top w:val="nil"/>
              <w:left w:val="nil"/>
              <w:bottom w:val="nil"/>
              <w:right w:val="nil"/>
            </w:tcBorders>
            <w:shd w:val="clear" w:color="auto" w:fill="auto"/>
            <w:vAlign w:val="bottom"/>
          </w:tcPr>
          <w:p w14:paraId="19FDE1E5" w14:textId="1433F173" w:rsidR="0075312A" w:rsidRPr="007D725B" w:rsidRDefault="0075312A" w:rsidP="0075312A">
            <w:pPr>
              <w:jc w:val="right"/>
              <w:rPr>
                <w:rFonts w:cstheme="minorHAnsi"/>
                <w:sz w:val="18"/>
                <w:szCs w:val="16"/>
              </w:rPr>
            </w:pPr>
            <w:r>
              <w:rPr>
                <w:rFonts w:ascii="Calibri" w:hAnsi="Calibri" w:cs="Calibri"/>
                <w:color w:val="000000"/>
                <w:sz w:val="18"/>
                <w:szCs w:val="18"/>
              </w:rPr>
              <w:t>4%</w:t>
            </w:r>
          </w:p>
        </w:tc>
        <w:tc>
          <w:tcPr>
            <w:tcW w:w="900" w:type="dxa"/>
            <w:tcBorders>
              <w:top w:val="nil"/>
              <w:left w:val="nil"/>
              <w:bottom w:val="nil"/>
              <w:right w:val="nil"/>
            </w:tcBorders>
            <w:shd w:val="clear" w:color="auto" w:fill="auto"/>
            <w:vAlign w:val="bottom"/>
          </w:tcPr>
          <w:p w14:paraId="3BCFDAD8" w14:textId="27C2973B" w:rsidR="0075312A" w:rsidRPr="007D725B" w:rsidRDefault="0075312A" w:rsidP="0075312A">
            <w:pPr>
              <w:jc w:val="right"/>
              <w:rPr>
                <w:rFonts w:cstheme="minorHAnsi"/>
                <w:sz w:val="18"/>
                <w:szCs w:val="16"/>
              </w:rPr>
            </w:pPr>
            <w:r>
              <w:rPr>
                <w:rFonts w:ascii="Calibri" w:hAnsi="Calibri" w:cs="Calibri"/>
                <w:color w:val="000000"/>
                <w:sz w:val="18"/>
                <w:szCs w:val="18"/>
              </w:rPr>
              <w:t>909</w:t>
            </w:r>
          </w:p>
        </w:tc>
        <w:tc>
          <w:tcPr>
            <w:tcW w:w="900" w:type="dxa"/>
            <w:tcBorders>
              <w:top w:val="nil"/>
              <w:left w:val="nil"/>
              <w:bottom w:val="nil"/>
              <w:right w:val="nil"/>
            </w:tcBorders>
            <w:shd w:val="clear" w:color="auto" w:fill="auto"/>
            <w:vAlign w:val="bottom"/>
          </w:tcPr>
          <w:p w14:paraId="300B6357" w14:textId="6F306CBA" w:rsidR="0075312A" w:rsidRPr="007D725B" w:rsidRDefault="0075312A" w:rsidP="0075312A">
            <w:pPr>
              <w:jc w:val="right"/>
              <w:rPr>
                <w:rFonts w:cstheme="minorHAnsi"/>
                <w:sz w:val="18"/>
                <w:szCs w:val="16"/>
              </w:rPr>
            </w:pPr>
            <w:r>
              <w:rPr>
                <w:rFonts w:ascii="Calibri" w:hAnsi="Calibri" w:cs="Calibri"/>
                <w:color w:val="000000"/>
                <w:sz w:val="18"/>
                <w:szCs w:val="18"/>
              </w:rPr>
              <w:t>4%</w:t>
            </w:r>
          </w:p>
        </w:tc>
        <w:tc>
          <w:tcPr>
            <w:tcW w:w="900" w:type="dxa"/>
            <w:tcBorders>
              <w:top w:val="nil"/>
              <w:left w:val="nil"/>
              <w:bottom w:val="nil"/>
              <w:right w:val="nil"/>
            </w:tcBorders>
            <w:shd w:val="clear" w:color="auto" w:fill="auto"/>
            <w:vAlign w:val="bottom"/>
          </w:tcPr>
          <w:p w14:paraId="3FEED666" w14:textId="2FC8018D" w:rsidR="0075312A" w:rsidRPr="007D725B" w:rsidRDefault="0075312A" w:rsidP="0075312A">
            <w:pPr>
              <w:jc w:val="right"/>
              <w:rPr>
                <w:rFonts w:cstheme="minorHAnsi"/>
                <w:sz w:val="18"/>
                <w:szCs w:val="16"/>
              </w:rPr>
            </w:pPr>
            <w:r>
              <w:rPr>
                <w:rFonts w:ascii="Calibri" w:hAnsi="Calibri" w:cs="Calibri"/>
                <w:color w:val="000000"/>
                <w:sz w:val="18"/>
                <w:szCs w:val="18"/>
              </w:rPr>
              <w:t>901</w:t>
            </w:r>
          </w:p>
        </w:tc>
        <w:tc>
          <w:tcPr>
            <w:tcW w:w="900" w:type="dxa"/>
            <w:tcBorders>
              <w:top w:val="nil"/>
              <w:left w:val="nil"/>
              <w:bottom w:val="nil"/>
              <w:right w:val="nil"/>
            </w:tcBorders>
            <w:shd w:val="clear" w:color="auto" w:fill="auto"/>
            <w:vAlign w:val="bottom"/>
          </w:tcPr>
          <w:p w14:paraId="48A3E012" w14:textId="26F039F1" w:rsidR="0075312A" w:rsidRPr="007D725B" w:rsidRDefault="0075312A" w:rsidP="0075312A">
            <w:pPr>
              <w:jc w:val="right"/>
              <w:rPr>
                <w:rFonts w:cstheme="minorHAnsi"/>
                <w:sz w:val="18"/>
                <w:szCs w:val="16"/>
              </w:rPr>
            </w:pPr>
            <w:r>
              <w:rPr>
                <w:rFonts w:ascii="Calibri" w:hAnsi="Calibri" w:cs="Calibri"/>
                <w:color w:val="000000"/>
                <w:sz w:val="18"/>
                <w:szCs w:val="18"/>
              </w:rPr>
              <w:t>4%</w:t>
            </w:r>
          </w:p>
        </w:tc>
      </w:tr>
      <w:tr w:rsidR="0075312A" w:rsidRPr="00AA1CD7" w14:paraId="6B887027" w14:textId="77777777" w:rsidTr="00214B63">
        <w:trPr>
          <w:trHeight w:val="144"/>
        </w:trPr>
        <w:tc>
          <w:tcPr>
            <w:tcW w:w="1800" w:type="dxa"/>
            <w:tcBorders>
              <w:top w:val="nil"/>
              <w:left w:val="nil"/>
              <w:bottom w:val="nil"/>
              <w:right w:val="nil"/>
            </w:tcBorders>
          </w:tcPr>
          <w:p w14:paraId="625DA4E0" w14:textId="77777777" w:rsidR="0075312A" w:rsidRPr="007D725B" w:rsidRDefault="0075312A" w:rsidP="0075312A">
            <w:pPr>
              <w:rPr>
                <w:rFonts w:cstheme="minorHAnsi"/>
                <w:sz w:val="18"/>
                <w:szCs w:val="16"/>
              </w:rPr>
            </w:pPr>
            <w:r w:rsidRPr="007D725B">
              <w:rPr>
                <w:rFonts w:cstheme="minorHAnsi"/>
                <w:snapToGrid w:val="0"/>
                <w:sz w:val="18"/>
                <w:szCs w:val="16"/>
              </w:rPr>
              <w:t xml:space="preserve">   HTSX</w:t>
            </w:r>
          </w:p>
        </w:tc>
        <w:tc>
          <w:tcPr>
            <w:tcW w:w="900" w:type="dxa"/>
            <w:tcBorders>
              <w:top w:val="nil"/>
              <w:left w:val="nil"/>
              <w:bottom w:val="nil"/>
              <w:right w:val="nil"/>
            </w:tcBorders>
            <w:shd w:val="clear" w:color="auto" w:fill="auto"/>
            <w:vAlign w:val="bottom"/>
          </w:tcPr>
          <w:p w14:paraId="3D8B15D8" w14:textId="68EBA379" w:rsidR="0075312A" w:rsidRPr="007D725B" w:rsidRDefault="0075312A" w:rsidP="0075312A">
            <w:pPr>
              <w:jc w:val="right"/>
              <w:rPr>
                <w:rFonts w:cstheme="minorHAnsi"/>
                <w:sz w:val="18"/>
                <w:szCs w:val="16"/>
              </w:rPr>
            </w:pPr>
            <w:r>
              <w:rPr>
                <w:rFonts w:ascii="Calibri" w:hAnsi="Calibri" w:cs="Calibri"/>
                <w:color w:val="000000"/>
                <w:sz w:val="18"/>
                <w:szCs w:val="18"/>
              </w:rPr>
              <w:t>3,261</w:t>
            </w:r>
          </w:p>
        </w:tc>
        <w:tc>
          <w:tcPr>
            <w:tcW w:w="900" w:type="dxa"/>
            <w:tcBorders>
              <w:top w:val="nil"/>
              <w:left w:val="nil"/>
              <w:bottom w:val="nil"/>
              <w:right w:val="nil"/>
            </w:tcBorders>
            <w:shd w:val="clear" w:color="auto" w:fill="auto"/>
            <w:vAlign w:val="bottom"/>
          </w:tcPr>
          <w:p w14:paraId="1BD1CB99" w14:textId="32EB3964" w:rsidR="0075312A" w:rsidRPr="007D725B" w:rsidRDefault="0075312A" w:rsidP="0075312A">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shd w:val="clear" w:color="auto" w:fill="auto"/>
            <w:vAlign w:val="bottom"/>
          </w:tcPr>
          <w:p w14:paraId="5A7C7509" w14:textId="05058268" w:rsidR="0075312A" w:rsidRPr="007D725B" w:rsidRDefault="0075312A" w:rsidP="0075312A">
            <w:pPr>
              <w:jc w:val="right"/>
              <w:rPr>
                <w:rFonts w:cstheme="minorHAnsi"/>
                <w:sz w:val="18"/>
                <w:szCs w:val="16"/>
              </w:rPr>
            </w:pPr>
            <w:r>
              <w:rPr>
                <w:rFonts w:ascii="Calibri" w:hAnsi="Calibri" w:cs="Calibri"/>
                <w:color w:val="000000"/>
                <w:sz w:val="18"/>
                <w:szCs w:val="18"/>
              </w:rPr>
              <w:t>3,273</w:t>
            </w:r>
          </w:p>
        </w:tc>
        <w:tc>
          <w:tcPr>
            <w:tcW w:w="900" w:type="dxa"/>
            <w:tcBorders>
              <w:top w:val="nil"/>
              <w:left w:val="nil"/>
              <w:bottom w:val="nil"/>
              <w:right w:val="nil"/>
            </w:tcBorders>
            <w:shd w:val="clear" w:color="auto" w:fill="auto"/>
            <w:vAlign w:val="bottom"/>
          </w:tcPr>
          <w:p w14:paraId="73A2CCE8" w14:textId="3F68716D" w:rsidR="0075312A" w:rsidRPr="007D725B" w:rsidRDefault="0075312A" w:rsidP="0075312A">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shd w:val="clear" w:color="auto" w:fill="auto"/>
            <w:vAlign w:val="bottom"/>
          </w:tcPr>
          <w:p w14:paraId="479BDD09" w14:textId="24D42B6E" w:rsidR="0075312A" w:rsidRPr="007D725B" w:rsidRDefault="0075312A" w:rsidP="0075312A">
            <w:pPr>
              <w:jc w:val="right"/>
              <w:rPr>
                <w:rFonts w:cstheme="minorHAnsi"/>
                <w:sz w:val="18"/>
                <w:szCs w:val="16"/>
              </w:rPr>
            </w:pPr>
            <w:r>
              <w:rPr>
                <w:rFonts w:ascii="Calibri" w:hAnsi="Calibri" w:cs="Calibri"/>
                <w:color w:val="000000"/>
                <w:sz w:val="18"/>
                <w:szCs w:val="18"/>
              </w:rPr>
              <w:t>3,261</w:t>
            </w:r>
          </w:p>
        </w:tc>
        <w:tc>
          <w:tcPr>
            <w:tcW w:w="900" w:type="dxa"/>
            <w:tcBorders>
              <w:top w:val="nil"/>
              <w:left w:val="nil"/>
              <w:bottom w:val="nil"/>
              <w:right w:val="nil"/>
            </w:tcBorders>
            <w:shd w:val="clear" w:color="auto" w:fill="auto"/>
            <w:vAlign w:val="bottom"/>
          </w:tcPr>
          <w:p w14:paraId="417B8CBE" w14:textId="7A92E3B7" w:rsidR="0075312A" w:rsidRPr="007D725B" w:rsidRDefault="0075312A" w:rsidP="0075312A">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shd w:val="clear" w:color="auto" w:fill="auto"/>
            <w:vAlign w:val="bottom"/>
          </w:tcPr>
          <w:p w14:paraId="3BD33322" w14:textId="7036CBA1" w:rsidR="0075312A" w:rsidRPr="007D725B" w:rsidRDefault="0075312A" w:rsidP="0075312A">
            <w:pPr>
              <w:jc w:val="right"/>
              <w:rPr>
                <w:rFonts w:cstheme="minorHAnsi"/>
                <w:sz w:val="18"/>
                <w:szCs w:val="16"/>
              </w:rPr>
            </w:pPr>
            <w:r>
              <w:rPr>
                <w:rFonts w:ascii="Calibri" w:hAnsi="Calibri" w:cs="Calibri"/>
                <w:color w:val="000000"/>
                <w:sz w:val="18"/>
                <w:szCs w:val="18"/>
              </w:rPr>
              <w:t>3,236</w:t>
            </w:r>
          </w:p>
        </w:tc>
        <w:tc>
          <w:tcPr>
            <w:tcW w:w="900" w:type="dxa"/>
            <w:tcBorders>
              <w:top w:val="nil"/>
              <w:left w:val="nil"/>
              <w:bottom w:val="nil"/>
              <w:right w:val="nil"/>
            </w:tcBorders>
            <w:shd w:val="clear" w:color="auto" w:fill="auto"/>
            <w:vAlign w:val="bottom"/>
          </w:tcPr>
          <w:p w14:paraId="305D7E96" w14:textId="012ECBEA" w:rsidR="0075312A" w:rsidRPr="007D725B" w:rsidRDefault="0075312A" w:rsidP="0075312A">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shd w:val="clear" w:color="auto" w:fill="auto"/>
            <w:vAlign w:val="bottom"/>
          </w:tcPr>
          <w:p w14:paraId="0DCE152A" w14:textId="7B517D30" w:rsidR="0075312A" w:rsidRPr="007D725B" w:rsidRDefault="0075312A" w:rsidP="0075312A">
            <w:pPr>
              <w:jc w:val="right"/>
              <w:rPr>
                <w:rFonts w:cstheme="minorHAnsi"/>
                <w:sz w:val="18"/>
                <w:szCs w:val="16"/>
              </w:rPr>
            </w:pPr>
            <w:r>
              <w:rPr>
                <w:rFonts w:ascii="Calibri" w:hAnsi="Calibri" w:cs="Calibri"/>
                <w:color w:val="000000"/>
                <w:sz w:val="18"/>
                <w:szCs w:val="18"/>
              </w:rPr>
              <w:t>3,267</w:t>
            </w:r>
          </w:p>
        </w:tc>
        <w:tc>
          <w:tcPr>
            <w:tcW w:w="900" w:type="dxa"/>
            <w:tcBorders>
              <w:top w:val="nil"/>
              <w:left w:val="nil"/>
              <w:bottom w:val="nil"/>
              <w:right w:val="nil"/>
            </w:tcBorders>
            <w:shd w:val="clear" w:color="auto" w:fill="auto"/>
            <w:vAlign w:val="bottom"/>
          </w:tcPr>
          <w:p w14:paraId="360EA97A" w14:textId="003C8896" w:rsidR="0075312A" w:rsidRPr="007D725B" w:rsidRDefault="0075312A" w:rsidP="0075312A">
            <w:pPr>
              <w:jc w:val="right"/>
              <w:rPr>
                <w:rFonts w:cstheme="minorHAnsi"/>
                <w:sz w:val="18"/>
                <w:szCs w:val="16"/>
              </w:rPr>
            </w:pPr>
            <w:r>
              <w:rPr>
                <w:rFonts w:ascii="Calibri" w:hAnsi="Calibri" w:cs="Calibri"/>
                <w:color w:val="000000"/>
                <w:sz w:val="18"/>
                <w:szCs w:val="18"/>
              </w:rPr>
              <w:t>14%</w:t>
            </w:r>
          </w:p>
        </w:tc>
      </w:tr>
      <w:tr w:rsidR="0075312A" w:rsidRPr="00AA1CD7" w14:paraId="24C32E18" w14:textId="77777777" w:rsidTr="00214B63">
        <w:trPr>
          <w:trHeight w:val="144"/>
        </w:trPr>
        <w:tc>
          <w:tcPr>
            <w:tcW w:w="1800" w:type="dxa"/>
            <w:tcBorders>
              <w:top w:val="nil"/>
              <w:left w:val="nil"/>
              <w:bottom w:val="nil"/>
              <w:right w:val="nil"/>
            </w:tcBorders>
          </w:tcPr>
          <w:p w14:paraId="6C438944" w14:textId="162C045B" w:rsidR="0075312A" w:rsidRPr="007D725B" w:rsidRDefault="0075312A" w:rsidP="0075312A">
            <w:pPr>
              <w:rPr>
                <w:rFonts w:cstheme="minorHAnsi"/>
                <w:sz w:val="18"/>
                <w:szCs w:val="16"/>
              </w:rPr>
            </w:pPr>
            <w:r w:rsidRPr="007D725B">
              <w:rPr>
                <w:rFonts w:cstheme="minorHAnsi"/>
                <w:sz w:val="18"/>
                <w:szCs w:val="16"/>
              </w:rPr>
              <w:t xml:space="preserve">   Other</w:t>
            </w:r>
          </w:p>
        </w:tc>
        <w:tc>
          <w:tcPr>
            <w:tcW w:w="900" w:type="dxa"/>
            <w:tcBorders>
              <w:top w:val="nil"/>
              <w:left w:val="nil"/>
              <w:bottom w:val="nil"/>
              <w:right w:val="nil"/>
            </w:tcBorders>
            <w:shd w:val="clear" w:color="auto" w:fill="auto"/>
            <w:vAlign w:val="bottom"/>
          </w:tcPr>
          <w:p w14:paraId="75F5F4B4" w14:textId="2D50A1F5" w:rsidR="0075312A" w:rsidRPr="007D725B" w:rsidRDefault="0075312A" w:rsidP="0075312A">
            <w:pPr>
              <w:jc w:val="right"/>
              <w:rPr>
                <w:rFonts w:cstheme="minorHAnsi"/>
                <w:sz w:val="18"/>
                <w:szCs w:val="16"/>
              </w:rPr>
            </w:pPr>
            <w:r>
              <w:rPr>
                <w:rFonts w:ascii="Calibri" w:hAnsi="Calibri" w:cs="Calibri"/>
                <w:color w:val="000000"/>
                <w:sz w:val="18"/>
                <w:szCs w:val="18"/>
              </w:rPr>
              <w:t>469</w:t>
            </w:r>
          </w:p>
        </w:tc>
        <w:tc>
          <w:tcPr>
            <w:tcW w:w="900" w:type="dxa"/>
            <w:tcBorders>
              <w:top w:val="nil"/>
              <w:left w:val="nil"/>
              <w:bottom w:val="nil"/>
              <w:right w:val="nil"/>
            </w:tcBorders>
            <w:shd w:val="clear" w:color="auto" w:fill="auto"/>
            <w:vAlign w:val="bottom"/>
          </w:tcPr>
          <w:p w14:paraId="77B99918" w14:textId="09620814" w:rsidR="0075312A" w:rsidRPr="007D725B" w:rsidRDefault="0075312A" w:rsidP="0075312A">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263329BA" w14:textId="10DCA17D" w:rsidR="0075312A" w:rsidRPr="007D725B" w:rsidRDefault="0075312A" w:rsidP="0075312A">
            <w:pPr>
              <w:jc w:val="right"/>
              <w:rPr>
                <w:rFonts w:cstheme="minorHAnsi"/>
                <w:sz w:val="18"/>
                <w:szCs w:val="16"/>
              </w:rPr>
            </w:pPr>
            <w:r>
              <w:rPr>
                <w:rFonts w:ascii="Calibri" w:hAnsi="Calibri" w:cs="Calibri"/>
                <w:color w:val="000000"/>
                <w:sz w:val="18"/>
                <w:szCs w:val="18"/>
              </w:rPr>
              <w:t>460</w:t>
            </w:r>
          </w:p>
        </w:tc>
        <w:tc>
          <w:tcPr>
            <w:tcW w:w="900" w:type="dxa"/>
            <w:tcBorders>
              <w:top w:val="nil"/>
              <w:left w:val="nil"/>
              <w:bottom w:val="nil"/>
              <w:right w:val="nil"/>
            </w:tcBorders>
            <w:shd w:val="clear" w:color="auto" w:fill="auto"/>
            <w:vAlign w:val="bottom"/>
          </w:tcPr>
          <w:p w14:paraId="13D48FBA" w14:textId="7B2BF10D" w:rsidR="0075312A" w:rsidRPr="007D725B" w:rsidRDefault="0075312A" w:rsidP="0075312A">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5C9A8D2A" w14:textId="5FCB8C36" w:rsidR="0075312A" w:rsidRPr="007D725B" w:rsidRDefault="0075312A" w:rsidP="0075312A">
            <w:pPr>
              <w:jc w:val="right"/>
              <w:rPr>
                <w:rFonts w:cstheme="minorHAnsi"/>
                <w:sz w:val="18"/>
                <w:szCs w:val="16"/>
              </w:rPr>
            </w:pPr>
            <w:r>
              <w:rPr>
                <w:rFonts w:ascii="Calibri" w:hAnsi="Calibri" w:cs="Calibri"/>
                <w:color w:val="000000"/>
                <w:sz w:val="18"/>
                <w:szCs w:val="18"/>
              </w:rPr>
              <w:t>469</w:t>
            </w:r>
          </w:p>
        </w:tc>
        <w:tc>
          <w:tcPr>
            <w:tcW w:w="900" w:type="dxa"/>
            <w:tcBorders>
              <w:top w:val="nil"/>
              <w:left w:val="nil"/>
              <w:bottom w:val="nil"/>
              <w:right w:val="nil"/>
            </w:tcBorders>
            <w:shd w:val="clear" w:color="auto" w:fill="auto"/>
            <w:vAlign w:val="bottom"/>
          </w:tcPr>
          <w:p w14:paraId="30265FBF" w14:textId="1ECEE3A3" w:rsidR="0075312A" w:rsidRPr="007D725B" w:rsidRDefault="0075312A" w:rsidP="0075312A">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4B33F3E9" w14:textId="01FFACE6" w:rsidR="0075312A" w:rsidRPr="007D725B" w:rsidRDefault="0075312A" w:rsidP="0075312A">
            <w:pPr>
              <w:jc w:val="right"/>
              <w:rPr>
                <w:rFonts w:cstheme="minorHAnsi"/>
                <w:sz w:val="18"/>
                <w:szCs w:val="16"/>
              </w:rPr>
            </w:pPr>
            <w:r>
              <w:rPr>
                <w:rFonts w:ascii="Calibri" w:hAnsi="Calibri" w:cs="Calibri"/>
                <w:color w:val="000000"/>
                <w:sz w:val="18"/>
                <w:szCs w:val="18"/>
              </w:rPr>
              <w:t>473</w:t>
            </w:r>
          </w:p>
        </w:tc>
        <w:tc>
          <w:tcPr>
            <w:tcW w:w="900" w:type="dxa"/>
            <w:tcBorders>
              <w:top w:val="nil"/>
              <w:left w:val="nil"/>
              <w:bottom w:val="nil"/>
              <w:right w:val="nil"/>
            </w:tcBorders>
            <w:shd w:val="clear" w:color="auto" w:fill="auto"/>
            <w:vAlign w:val="bottom"/>
          </w:tcPr>
          <w:p w14:paraId="2320FD19" w14:textId="4898AE60" w:rsidR="0075312A" w:rsidRPr="007D725B" w:rsidRDefault="0075312A" w:rsidP="0075312A">
            <w:pPr>
              <w:jc w:val="right"/>
              <w:rPr>
                <w:rFonts w:cstheme="minorHAnsi"/>
                <w:sz w:val="18"/>
                <w:szCs w:val="16"/>
              </w:rPr>
            </w:pPr>
            <w:r>
              <w:rPr>
                <w:rFonts w:ascii="Calibri" w:hAnsi="Calibri" w:cs="Calibri"/>
                <w:color w:val="000000"/>
                <w:sz w:val="18"/>
                <w:szCs w:val="18"/>
              </w:rPr>
              <w:t>2%</w:t>
            </w:r>
          </w:p>
        </w:tc>
        <w:tc>
          <w:tcPr>
            <w:tcW w:w="900" w:type="dxa"/>
            <w:tcBorders>
              <w:top w:val="nil"/>
              <w:left w:val="nil"/>
              <w:bottom w:val="nil"/>
              <w:right w:val="nil"/>
            </w:tcBorders>
            <w:shd w:val="clear" w:color="auto" w:fill="auto"/>
            <w:vAlign w:val="bottom"/>
          </w:tcPr>
          <w:p w14:paraId="439A7E8D" w14:textId="246662E9" w:rsidR="0075312A" w:rsidRPr="007D725B" w:rsidRDefault="0075312A" w:rsidP="0075312A">
            <w:pPr>
              <w:jc w:val="right"/>
              <w:rPr>
                <w:rFonts w:cstheme="minorHAnsi"/>
                <w:sz w:val="18"/>
                <w:szCs w:val="16"/>
              </w:rPr>
            </w:pPr>
            <w:r>
              <w:rPr>
                <w:rFonts w:ascii="Calibri" w:hAnsi="Calibri" w:cs="Calibri"/>
                <w:color w:val="000000"/>
                <w:sz w:val="18"/>
                <w:szCs w:val="18"/>
              </w:rPr>
              <w:t>474</w:t>
            </w:r>
          </w:p>
        </w:tc>
        <w:tc>
          <w:tcPr>
            <w:tcW w:w="900" w:type="dxa"/>
            <w:tcBorders>
              <w:top w:val="nil"/>
              <w:left w:val="nil"/>
              <w:bottom w:val="nil"/>
              <w:right w:val="nil"/>
            </w:tcBorders>
            <w:shd w:val="clear" w:color="auto" w:fill="auto"/>
            <w:vAlign w:val="bottom"/>
          </w:tcPr>
          <w:p w14:paraId="18F5B23B" w14:textId="06ED3A72" w:rsidR="0075312A" w:rsidRPr="007D725B" w:rsidRDefault="0075312A" w:rsidP="0075312A">
            <w:pPr>
              <w:jc w:val="right"/>
              <w:rPr>
                <w:rFonts w:cstheme="minorHAnsi"/>
                <w:sz w:val="18"/>
                <w:szCs w:val="16"/>
              </w:rPr>
            </w:pPr>
            <w:r>
              <w:rPr>
                <w:rFonts w:ascii="Calibri" w:hAnsi="Calibri" w:cs="Calibri"/>
                <w:color w:val="000000"/>
                <w:sz w:val="18"/>
                <w:szCs w:val="18"/>
              </w:rPr>
              <w:t>2%</w:t>
            </w:r>
          </w:p>
        </w:tc>
      </w:tr>
      <w:tr w:rsidR="0075312A" w:rsidRPr="00AA1CD7" w14:paraId="0FF852B7" w14:textId="77777777" w:rsidTr="00214B63">
        <w:trPr>
          <w:trHeight w:val="144"/>
        </w:trPr>
        <w:tc>
          <w:tcPr>
            <w:tcW w:w="1800" w:type="dxa"/>
            <w:tcBorders>
              <w:top w:val="nil"/>
              <w:left w:val="nil"/>
              <w:bottom w:val="nil"/>
              <w:right w:val="nil"/>
            </w:tcBorders>
          </w:tcPr>
          <w:p w14:paraId="6ECC0C15" w14:textId="377B65D5" w:rsidR="0075312A" w:rsidRPr="007D725B" w:rsidRDefault="0075312A" w:rsidP="0075312A">
            <w:pPr>
              <w:rPr>
                <w:rFonts w:cstheme="minorHAnsi"/>
                <w:sz w:val="18"/>
                <w:szCs w:val="16"/>
              </w:rPr>
            </w:pPr>
            <w:r w:rsidRPr="007D725B">
              <w:rPr>
                <w:rFonts w:cstheme="minorHAnsi"/>
                <w:sz w:val="18"/>
                <w:szCs w:val="16"/>
              </w:rPr>
              <w:t xml:space="preserve">   Presumed HTSX</w:t>
            </w:r>
          </w:p>
        </w:tc>
        <w:tc>
          <w:tcPr>
            <w:tcW w:w="900" w:type="dxa"/>
            <w:tcBorders>
              <w:top w:val="nil"/>
              <w:left w:val="nil"/>
              <w:bottom w:val="nil"/>
              <w:right w:val="nil"/>
            </w:tcBorders>
            <w:shd w:val="clear" w:color="auto" w:fill="auto"/>
            <w:vAlign w:val="bottom"/>
          </w:tcPr>
          <w:p w14:paraId="24F878C4" w14:textId="55E7EAEC" w:rsidR="0075312A" w:rsidRPr="007D725B" w:rsidRDefault="0075312A" w:rsidP="0075312A">
            <w:pPr>
              <w:jc w:val="right"/>
              <w:rPr>
                <w:rFonts w:cstheme="minorHAnsi"/>
                <w:sz w:val="18"/>
                <w:szCs w:val="16"/>
              </w:rPr>
            </w:pPr>
            <w:r>
              <w:rPr>
                <w:rFonts w:ascii="Calibri" w:hAnsi="Calibri" w:cs="Calibri"/>
                <w:color w:val="000000"/>
                <w:sz w:val="18"/>
                <w:szCs w:val="18"/>
              </w:rPr>
              <w:t>2,051</w:t>
            </w:r>
          </w:p>
        </w:tc>
        <w:tc>
          <w:tcPr>
            <w:tcW w:w="900" w:type="dxa"/>
            <w:tcBorders>
              <w:top w:val="nil"/>
              <w:left w:val="nil"/>
              <w:bottom w:val="nil"/>
              <w:right w:val="nil"/>
            </w:tcBorders>
            <w:shd w:val="clear" w:color="auto" w:fill="auto"/>
            <w:vAlign w:val="bottom"/>
          </w:tcPr>
          <w:p w14:paraId="6B3DC9D9" w14:textId="3D2C52D3" w:rsidR="0075312A" w:rsidRPr="007D725B" w:rsidRDefault="0075312A" w:rsidP="0075312A">
            <w:pPr>
              <w:jc w:val="right"/>
              <w:rPr>
                <w:rFonts w:cstheme="minorHAnsi"/>
                <w:sz w:val="18"/>
                <w:szCs w:val="16"/>
              </w:rPr>
            </w:pPr>
            <w:r>
              <w:rPr>
                <w:rFonts w:ascii="Calibri" w:hAnsi="Calibri" w:cs="Calibri"/>
                <w:color w:val="000000"/>
                <w:sz w:val="18"/>
                <w:szCs w:val="18"/>
              </w:rPr>
              <w:t>9%</w:t>
            </w:r>
          </w:p>
        </w:tc>
        <w:tc>
          <w:tcPr>
            <w:tcW w:w="900" w:type="dxa"/>
            <w:tcBorders>
              <w:top w:val="nil"/>
              <w:left w:val="nil"/>
              <w:bottom w:val="nil"/>
              <w:right w:val="nil"/>
            </w:tcBorders>
            <w:shd w:val="clear" w:color="auto" w:fill="auto"/>
            <w:vAlign w:val="bottom"/>
          </w:tcPr>
          <w:p w14:paraId="3C757115" w14:textId="6872427D" w:rsidR="0075312A" w:rsidRPr="007D725B" w:rsidRDefault="0075312A" w:rsidP="0075312A">
            <w:pPr>
              <w:jc w:val="right"/>
              <w:rPr>
                <w:rFonts w:cstheme="minorHAnsi"/>
                <w:sz w:val="18"/>
                <w:szCs w:val="16"/>
              </w:rPr>
            </w:pPr>
            <w:r>
              <w:rPr>
                <w:rFonts w:ascii="Calibri" w:hAnsi="Calibri" w:cs="Calibri"/>
                <w:color w:val="000000"/>
                <w:sz w:val="18"/>
                <w:szCs w:val="18"/>
              </w:rPr>
              <w:t>2,066</w:t>
            </w:r>
          </w:p>
        </w:tc>
        <w:tc>
          <w:tcPr>
            <w:tcW w:w="900" w:type="dxa"/>
            <w:tcBorders>
              <w:top w:val="nil"/>
              <w:left w:val="nil"/>
              <w:bottom w:val="nil"/>
              <w:right w:val="nil"/>
            </w:tcBorders>
            <w:shd w:val="clear" w:color="auto" w:fill="auto"/>
            <w:vAlign w:val="bottom"/>
          </w:tcPr>
          <w:p w14:paraId="00801829" w14:textId="026DAD73" w:rsidR="0075312A" w:rsidRPr="007D725B" w:rsidRDefault="0075312A" w:rsidP="0075312A">
            <w:pPr>
              <w:jc w:val="right"/>
              <w:rPr>
                <w:rFonts w:cstheme="minorHAnsi"/>
                <w:sz w:val="18"/>
                <w:szCs w:val="16"/>
              </w:rPr>
            </w:pPr>
            <w:r>
              <w:rPr>
                <w:rFonts w:ascii="Calibri" w:hAnsi="Calibri" w:cs="Calibri"/>
                <w:color w:val="000000"/>
                <w:sz w:val="18"/>
                <w:szCs w:val="18"/>
              </w:rPr>
              <w:t>9%</w:t>
            </w:r>
          </w:p>
        </w:tc>
        <w:tc>
          <w:tcPr>
            <w:tcW w:w="900" w:type="dxa"/>
            <w:tcBorders>
              <w:top w:val="nil"/>
              <w:left w:val="nil"/>
              <w:bottom w:val="nil"/>
              <w:right w:val="nil"/>
            </w:tcBorders>
            <w:shd w:val="clear" w:color="auto" w:fill="auto"/>
            <w:vAlign w:val="bottom"/>
          </w:tcPr>
          <w:p w14:paraId="4D2B9517" w14:textId="44A3C7CE" w:rsidR="0075312A" w:rsidRPr="007D725B" w:rsidRDefault="0075312A" w:rsidP="0075312A">
            <w:pPr>
              <w:jc w:val="right"/>
              <w:rPr>
                <w:rFonts w:cstheme="minorHAnsi"/>
                <w:sz w:val="18"/>
                <w:szCs w:val="16"/>
              </w:rPr>
            </w:pPr>
            <w:r>
              <w:rPr>
                <w:rFonts w:ascii="Calibri" w:hAnsi="Calibri" w:cs="Calibri"/>
                <w:color w:val="000000"/>
                <w:sz w:val="18"/>
                <w:szCs w:val="18"/>
              </w:rPr>
              <w:t>2,088</w:t>
            </w:r>
          </w:p>
        </w:tc>
        <w:tc>
          <w:tcPr>
            <w:tcW w:w="900" w:type="dxa"/>
            <w:tcBorders>
              <w:top w:val="nil"/>
              <w:left w:val="nil"/>
              <w:bottom w:val="nil"/>
              <w:right w:val="nil"/>
            </w:tcBorders>
            <w:shd w:val="clear" w:color="auto" w:fill="auto"/>
            <w:vAlign w:val="bottom"/>
          </w:tcPr>
          <w:p w14:paraId="1C03760A" w14:textId="5A34F810" w:rsidR="0075312A" w:rsidRPr="007D725B" w:rsidRDefault="0075312A" w:rsidP="0075312A">
            <w:pPr>
              <w:jc w:val="right"/>
              <w:rPr>
                <w:rFonts w:cstheme="minorHAnsi"/>
                <w:sz w:val="18"/>
                <w:szCs w:val="16"/>
              </w:rPr>
            </w:pPr>
            <w:r>
              <w:rPr>
                <w:rFonts w:ascii="Calibri" w:hAnsi="Calibri" w:cs="Calibri"/>
                <w:color w:val="000000"/>
                <w:sz w:val="18"/>
                <w:szCs w:val="18"/>
              </w:rPr>
              <w:t>9%</w:t>
            </w:r>
          </w:p>
        </w:tc>
        <w:tc>
          <w:tcPr>
            <w:tcW w:w="900" w:type="dxa"/>
            <w:tcBorders>
              <w:top w:val="nil"/>
              <w:left w:val="nil"/>
              <w:bottom w:val="nil"/>
              <w:right w:val="nil"/>
            </w:tcBorders>
            <w:shd w:val="clear" w:color="auto" w:fill="auto"/>
            <w:vAlign w:val="bottom"/>
          </w:tcPr>
          <w:p w14:paraId="4BD4250A" w14:textId="3D1D6092" w:rsidR="0075312A" w:rsidRPr="007D725B" w:rsidRDefault="0075312A" w:rsidP="0075312A">
            <w:pPr>
              <w:jc w:val="right"/>
              <w:rPr>
                <w:rFonts w:cstheme="minorHAnsi"/>
                <w:sz w:val="18"/>
                <w:szCs w:val="16"/>
              </w:rPr>
            </w:pPr>
            <w:r>
              <w:rPr>
                <w:rFonts w:ascii="Calibri" w:hAnsi="Calibri" w:cs="Calibri"/>
                <w:color w:val="000000"/>
                <w:sz w:val="18"/>
                <w:szCs w:val="18"/>
              </w:rPr>
              <w:t>2,157</w:t>
            </w:r>
          </w:p>
        </w:tc>
        <w:tc>
          <w:tcPr>
            <w:tcW w:w="900" w:type="dxa"/>
            <w:tcBorders>
              <w:top w:val="nil"/>
              <w:left w:val="nil"/>
              <w:bottom w:val="nil"/>
              <w:right w:val="nil"/>
            </w:tcBorders>
            <w:shd w:val="clear" w:color="auto" w:fill="auto"/>
            <w:vAlign w:val="bottom"/>
          </w:tcPr>
          <w:p w14:paraId="249DCE72" w14:textId="2B0E83F4" w:rsidR="0075312A" w:rsidRPr="007D725B" w:rsidRDefault="0075312A" w:rsidP="0075312A">
            <w:pPr>
              <w:jc w:val="right"/>
              <w:rPr>
                <w:rFonts w:cstheme="minorHAnsi"/>
                <w:sz w:val="18"/>
                <w:szCs w:val="16"/>
              </w:rPr>
            </w:pPr>
            <w:r>
              <w:rPr>
                <w:rFonts w:ascii="Calibri" w:hAnsi="Calibri" w:cs="Calibri"/>
                <w:color w:val="000000"/>
                <w:sz w:val="18"/>
                <w:szCs w:val="18"/>
              </w:rPr>
              <w:t>9%</w:t>
            </w:r>
          </w:p>
        </w:tc>
        <w:tc>
          <w:tcPr>
            <w:tcW w:w="900" w:type="dxa"/>
            <w:tcBorders>
              <w:top w:val="nil"/>
              <w:left w:val="nil"/>
              <w:bottom w:val="nil"/>
              <w:right w:val="nil"/>
            </w:tcBorders>
            <w:shd w:val="clear" w:color="auto" w:fill="auto"/>
            <w:vAlign w:val="bottom"/>
          </w:tcPr>
          <w:p w14:paraId="5505AEC6" w14:textId="66E8E2FB" w:rsidR="0075312A" w:rsidRPr="007D725B" w:rsidRDefault="0075312A" w:rsidP="0075312A">
            <w:pPr>
              <w:jc w:val="right"/>
              <w:rPr>
                <w:rFonts w:cstheme="minorHAnsi"/>
                <w:sz w:val="18"/>
                <w:szCs w:val="16"/>
              </w:rPr>
            </w:pPr>
            <w:r>
              <w:rPr>
                <w:rFonts w:ascii="Calibri" w:hAnsi="Calibri" w:cs="Calibri"/>
                <w:color w:val="000000"/>
                <w:sz w:val="18"/>
                <w:szCs w:val="18"/>
              </w:rPr>
              <w:t>2,263</w:t>
            </w:r>
          </w:p>
        </w:tc>
        <w:tc>
          <w:tcPr>
            <w:tcW w:w="900" w:type="dxa"/>
            <w:tcBorders>
              <w:top w:val="nil"/>
              <w:left w:val="nil"/>
              <w:bottom w:val="nil"/>
              <w:right w:val="nil"/>
            </w:tcBorders>
            <w:shd w:val="clear" w:color="auto" w:fill="auto"/>
            <w:vAlign w:val="bottom"/>
          </w:tcPr>
          <w:p w14:paraId="560EC715" w14:textId="0F58B1FF" w:rsidR="0075312A" w:rsidRPr="007D725B" w:rsidRDefault="0075312A" w:rsidP="0075312A">
            <w:pPr>
              <w:jc w:val="right"/>
              <w:rPr>
                <w:rFonts w:cstheme="minorHAnsi"/>
                <w:sz w:val="18"/>
                <w:szCs w:val="16"/>
              </w:rPr>
            </w:pPr>
            <w:r>
              <w:rPr>
                <w:rFonts w:ascii="Calibri" w:hAnsi="Calibri" w:cs="Calibri"/>
                <w:color w:val="000000"/>
                <w:sz w:val="18"/>
                <w:szCs w:val="18"/>
              </w:rPr>
              <w:t>9%</w:t>
            </w:r>
          </w:p>
        </w:tc>
      </w:tr>
      <w:tr w:rsidR="0075312A" w:rsidRPr="00AA1CD7" w14:paraId="553CC19A" w14:textId="77777777" w:rsidTr="00214B63">
        <w:trPr>
          <w:trHeight w:val="144"/>
        </w:trPr>
        <w:tc>
          <w:tcPr>
            <w:tcW w:w="1800" w:type="dxa"/>
            <w:tcBorders>
              <w:top w:val="nil"/>
              <w:left w:val="nil"/>
              <w:bottom w:val="nil"/>
              <w:right w:val="nil"/>
            </w:tcBorders>
          </w:tcPr>
          <w:p w14:paraId="4489E10A" w14:textId="5B38DE28" w:rsidR="0075312A" w:rsidRPr="007D725B" w:rsidRDefault="0075312A" w:rsidP="0075312A">
            <w:pPr>
              <w:rPr>
                <w:rFonts w:cstheme="minorHAnsi"/>
                <w:sz w:val="18"/>
                <w:szCs w:val="16"/>
              </w:rPr>
            </w:pPr>
            <w:r w:rsidRPr="007D725B">
              <w:rPr>
                <w:rFonts w:cstheme="minorHAnsi"/>
                <w:snapToGrid w:val="0"/>
                <w:sz w:val="18"/>
                <w:szCs w:val="16"/>
              </w:rPr>
              <w:t xml:space="preserve">   NIR</w:t>
            </w:r>
          </w:p>
        </w:tc>
        <w:tc>
          <w:tcPr>
            <w:tcW w:w="900" w:type="dxa"/>
            <w:tcBorders>
              <w:top w:val="nil"/>
              <w:left w:val="nil"/>
              <w:bottom w:val="nil"/>
              <w:right w:val="nil"/>
            </w:tcBorders>
            <w:shd w:val="clear" w:color="auto" w:fill="auto"/>
            <w:vAlign w:val="bottom"/>
          </w:tcPr>
          <w:p w14:paraId="788B1D10" w14:textId="58B12BF2" w:rsidR="0075312A" w:rsidRPr="007D725B" w:rsidRDefault="0075312A" w:rsidP="0075312A">
            <w:pPr>
              <w:jc w:val="right"/>
              <w:rPr>
                <w:rFonts w:cstheme="minorHAnsi"/>
                <w:sz w:val="18"/>
                <w:szCs w:val="16"/>
              </w:rPr>
            </w:pPr>
            <w:r>
              <w:rPr>
                <w:rFonts w:ascii="Calibri" w:hAnsi="Calibri" w:cs="Calibri"/>
                <w:color w:val="000000"/>
                <w:sz w:val="18"/>
                <w:szCs w:val="18"/>
              </w:rPr>
              <w:t>3,691</w:t>
            </w:r>
          </w:p>
        </w:tc>
        <w:tc>
          <w:tcPr>
            <w:tcW w:w="900" w:type="dxa"/>
            <w:tcBorders>
              <w:top w:val="nil"/>
              <w:left w:val="nil"/>
              <w:bottom w:val="nil"/>
              <w:right w:val="nil"/>
            </w:tcBorders>
            <w:shd w:val="clear" w:color="auto" w:fill="auto"/>
            <w:vAlign w:val="bottom"/>
          </w:tcPr>
          <w:p w14:paraId="0BE6E640" w14:textId="1FEFD87B" w:rsidR="0075312A" w:rsidRPr="007D725B" w:rsidRDefault="0075312A" w:rsidP="0075312A">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341BED68" w14:textId="4F5099EF" w:rsidR="0075312A" w:rsidRPr="007D725B" w:rsidRDefault="0075312A" w:rsidP="0075312A">
            <w:pPr>
              <w:jc w:val="right"/>
              <w:rPr>
                <w:rFonts w:cstheme="minorHAnsi"/>
                <w:sz w:val="18"/>
                <w:szCs w:val="16"/>
              </w:rPr>
            </w:pPr>
            <w:r>
              <w:rPr>
                <w:rFonts w:ascii="Calibri" w:hAnsi="Calibri" w:cs="Calibri"/>
                <w:color w:val="000000"/>
                <w:sz w:val="18"/>
                <w:szCs w:val="18"/>
              </w:rPr>
              <w:t>3,749</w:t>
            </w:r>
          </w:p>
        </w:tc>
        <w:tc>
          <w:tcPr>
            <w:tcW w:w="900" w:type="dxa"/>
            <w:tcBorders>
              <w:top w:val="nil"/>
              <w:left w:val="nil"/>
              <w:bottom w:val="nil"/>
              <w:right w:val="nil"/>
            </w:tcBorders>
            <w:shd w:val="clear" w:color="auto" w:fill="auto"/>
            <w:vAlign w:val="bottom"/>
          </w:tcPr>
          <w:p w14:paraId="2E6F858D" w14:textId="622E48F4" w:rsidR="0075312A" w:rsidRPr="007D725B" w:rsidRDefault="0075312A" w:rsidP="0075312A">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076332BD" w14:textId="24B19E65" w:rsidR="0075312A" w:rsidRPr="007D725B" w:rsidRDefault="0075312A" w:rsidP="0075312A">
            <w:pPr>
              <w:jc w:val="right"/>
              <w:rPr>
                <w:rFonts w:cstheme="minorHAnsi"/>
                <w:sz w:val="18"/>
                <w:szCs w:val="16"/>
              </w:rPr>
            </w:pPr>
            <w:r>
              <w:rPr>
                <w:rFonts w:ascii="Calibri" w:hAnsi="Calibri" w:cs="Calibri"/>
                <w:color w:val="000000"/>
                <w:sz w:val="18"/>
                <w:szCs w:val="18"/>
              </w:rPr>
              <w:t>3,841</w:t>
            </w:r>
          </w:p>
        </w:tc>
        <w:tc>
          <w:tcPr>
            <w:tcW w:w="900" w:type="dxa"/>
            <w:tcBorders>
              <w:top w:val="nil"/>
              <w:left w:val="nil"/>
              <w:bottom w:val="nil"/>
              <w:right w:val="nil"/>
            </w:tcBorders>
            <w:shd w:val="clear" w:color="auto" w:fill="auto"/>
            <w:vAlign w:val="bottom"/>
          </w:tcPr>
          <w:p w14:paraId="039E3F33" w14:textId="4D1655CB" w:rsidR="0075312A" w:rsidRPr="007D725B" w:rsidRDefault="0075312A" w:rsidP="0075312A">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68EB4664" w14:textId="6CE62310" w:rsidR="0075312A" w:rsidRPr="007D725B" w:rsidRDefault="0075312A" w:rsidP="0075312A">
            <w:pPr>
              <w:jc w:val="right"/>
              <w:rPr>
                <w:rFonts w:cstheme="minorHAnsi"/>
                <w:sz w:val="18"/>
                <w:szCs w:val="16"/>
              </w:rPr>
            </w:pPr>
            <w:r>
              <w:rPr>
                <w:rFonts w:ascii="Calibri" w:hAnsi="Calibri" w:cs="Calibri"/>
                <w:color w:val="000000"/>
                <w:sz w:val="18"/>
                <w:szCs w:val="18"/>
              </w:rPr>
              <w:t>3,996</w:t>
            </w:r>
          </w:p>
        </w:tc>
        <w:tc>
          <w:tcPr>
            <w:tcW w:w="900" w:type="dxa"/>
            <w:tcBorders>
              <w:top w:val="nil"/>
              <w:left w:val="nil"/>
              <w:bottom w:val="nil"/>
              <w:right w:val="nil"/>
            </w:tcBorders>
            <w:shd w:val="clear" w:color="auto" w:fill="auto"/>
            <w:vAlign w:val="bottom"/>
          </w:tcPr>
          <w:p w14:paraId="24F85361" w14:textId="53DC003E" w:rsidR="0075312A" w:rsidRPr="007D725B" w:rsidRDefault="0075312A" w:rsidP="0075312A">
            <w:pPr>
              <w:jc w:val="right"/>
              <w:rPr>
                <w:rFonts w:cstheme="minorHAnsi"/>
                <w:sz w:val="18"/>
                <w:szCs w:val="16"/>
              </w:rPr>
            </w:pPr>
            <w:r>
              <w:rPr>
                <w:rFonts w:ascii="Calibri" w:hAnsi="Calibri" w:cs="Calibri"/>
                <w:color w:val="000000"/>
                <w:sz w:val="18"/>
                <w:szCs w:val="18"/>
              </w:rPr>
              <w:t>17%</w:t>
            </w:r>
          </w:p>
        </w:tc>
        <w:tc>
          <w:tcPr>
            <w:tcW w:w="900" w:type="dxa"/>
            <w:tcBorders>
              <w:top w:val="nil"/>
              <w:left w:val="nil"/>
              <w:bottom w:val="nil"/>
              <w:right w:val="nil"/>
            </w:tcBorders>
            <w:shd w:val="clear" w:color="auto" w:fill="auto"/>
            <w:vAlign w:val="bottom"/>
          </w:tcPr>
          <w:p w14:paraId="65A37D0A" w14:textId="3A0225DD" w:rsidR="0075312A" w:rsidRPr="007D725B" w:rsidRDefault="0075312A" w:rsidP="0075312A">
            <w:pPr>
              <w:jc w:val="right"/>
              <w:rPr>
                <w:rFonts w:cstheme="minorHAnsi"/>
                <w:sz w:val="18"/>
                <w:szCs w:val="16"/>
              </w:rPr>
            </w:pPr>
            <w:r>
              <w:rPr>
                <w:rFonts w:ascii="Calibri" w:hAnsi="Calibri" w:cs="Calibri"/>
                <w:color w:val="000000"/>
                <w:sz w:val="18"/>
                <w:szCs w:val="18"/>
              </w:rPr>
              <w:t>4,183</w:t>
            </w:r>
          </w:p>
        </w:tc>
        <w:tc>
          <w:tcPr>
            <w:tcW w:w="900" w:type="dxa"/>
            <w:tcBorders>
              <w:top w:val="nil"/>
              <w:left w:val="nil"/>
              <w:bottom w:val="nil"/>
              <w:right w:val="nil"/>
            </w:tcBorders>
            <w:shd w:val="clear" w:color="auto" w:fill="auto"/>
            <w:vAlign w:val="bottom"/>
          </w:tcPr>
          <w:p w14:paraId="4C00C971" w14:textId="7F7352DE" w:rsidR="0075312A" w:rsidRPr="007D725B" w:rsidRDefault="0075312A" w:rsidP="0075312A">
            <w:pPr>
              <w:jc w:val="right"/>
              <w:rPr>
                <w:rFonts w:cstheme="minorHAnsi"/>
                <w:sz w:val="18"/>
                <w:szCs w:val="16"/>
              </w:rPr>
            </w:pPr>
            <w:r>
              <w:rPr>
                <w:rFonts w:ascii="Calibri" w:hAnsi="Calibri" w:cs="Calibri"/>
                <w:color w:val="000000"/>
                <w:sz w:val="18"/>
                <w:szCs w:val="18"/>
              </w:rPr>
              <w:t>17%</w:t>
            </w:r>
          </w:p>
        </w:tc>
      </w:tr>
      <w:tr w:rsidR="0075312A" w:rsidRPr="00AA1CD7" w14:paraId="13C2FC99" w14:textId="77777777" w:rsidTr="00214B63">
        <w:trPr>
          <w:trHeight w:val="144"/>
        </w:trPr>
        <w:tc>
          <w:tcPr>
            <w:tcW w:w="1800" w:type="dxa"/>
            <w:tcBorders>
              <w:top w:val="nil"/>
              <w:left w:val="nil"/>
              <w:bottom w:val="nil"/>
              <w:right w:val="nil"/>
            </w:tcBorders>
          </w:tcPr>
          <w:p w14:paraId="16DC0AB6" w14:textId="77777777" w:rsidR="0075312A" w:rsidRPr="007D725B" w:rsidRDefault="0075312A" w:rsidP="0075312A">
            <w:pPr>
              <w:rPr>
                <w:rFonts w:cstheme="minorHAnsi"/>
                <w:sz w:val="18"/>
                <w:szCs w:val="16"/>
              </w:rPr>
            </w:pPr>
            <w:r w:rsidRPr="007D725B">
              <w:rPr>
                <w:rFonts w:cstheme="minorHAnsi"/>
                <w:b/>
                <w:sz w:val="18"/>
                <w:szCs w:val="16"/>
              </w:rPr>
              <w:t>Age</w:t>
            </w:r>
          </w:p>
        </w:tc>
        <w:tc>
          <w:tcPr>
            <w:tcW w:w="900" w:type="dxa"/>
            <w:tcBorders>
              <w:top w:val="nil"/>
              <w:left w:val="nil"/>
              <w:bottom w:val="nil"/>
              <w:right w:val="nil"/>
            </w:tcBorders>
            <w:shd w:val="clear" w:color="auto" w:fill="auto"/>
            <w:vAlign w:val="bottom"/>
          </w:tcPr>
          <w:p w14:paraId="1293B2D3" w14:textId="7B75E6F5"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473FFFCD" w14:textId="13B2D591"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7D452952" w14:textId="343BF6C0"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614F246D" w14:textId="4EB7E554"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34354A55" w14:textId="37362BD2"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7B716575" w14:textId="7FE5B68E"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484E3DC1" w14:textId="54114FFB"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7CA3DF84" w14:textId="2A996D22"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35C2B2F4" w14:textId="31B0509C"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095818FB" w14:textId="5AFC7B74" w:rsidR="0075312A" w:rsidRPr="007D725B" w:rsidRDefault="0075312A" w:rsidP="0075312A">
            <w:pPr>
              <w:jc w:val="right"/>
              <w:rPr>
                <w:rFonts w:cstheme="minorHAnsi"/>
                <w:sz w:val="18"/>
                <w:szCs w:val="16"/>
              </w:rPr>
            </w:pPr>
          </w:p>
        </w:tc>
      </w:tr>
      <w:tr w:rsidR="00F23785" w:rsidRPr="00AA1CD7" w14:paraId="3A1751B8" w14:textId="77777777" w:rsidTr="00B80D24">
        <w:trPr>
          <w:trHeight w:val="144"/>
        </w:trPr>
        <w:tc>
          <w:tcPr>
            <w:tcW w:w="1800" w:type="dxa"/>
            <w:tcBorders>
              <w:top w:val="nil"/>
              <w:left w:val="nil"/>
              <w:bottom w:val="nil"/>
              <w:right w:val="nil"/>
            </w:tcBorders>
          </w:tcPr>
          <w:p w14:paraId="3A6141E3" w14:textId="315C43C8" w:rsidR="00F23785" w:rsidRPr="007D725B" w:rsidRDefault="00F23785" w:rsidP="00F23785">
            <w:pPr>
              <w:rPr>
                <w:rFonts w:cstheme="minorHAnsi"/>
                <w:sz w:val="18"/>
                <w:szCs w:val="16"/>
              </w:rPr>
            </w:pPr>
            <w:r w:rsidRPr="007D725B">
              <w:rPr>
                <w:rFonts w:cstheme="minorHAnsi"/>
                <w:sz w:val="18"/>
                <w:szCs w:val="16"/>
              </w:rPr>
              <w:t xml:space="preserve">    0–12</w:t>
            </w:r>
          </w:p>
        </w:tc>
        <w:tc>
          <w:tcPr>
            <w:tcW w:w="900" w:type="dxa"/>
            <w:tcBorders>
              <w:top w:val="nil"/>
              <w:left w:val="nil"/>
              <w:bottom w:val="nil"/>
              <w:right w:val="nil"/>
            </w:tcBorders>
            <w:shd w:val="clear" w:color="auto" w:fill="auto"/>
            <w:vAlign w:val="bottom"/>
          </w:tcPr>
          <w:p w14:paraId="4029862B" w14:textId="063F08B6" w:rsidR="00F23785" w:rsidRPr="007D725B" w:rsidRDefault="00F23785" w:rsidP="00F23785">
            <w:pPr>
              <w:jc w:val="right"/>
              <w:rPr>
                <w:rFonts w:cstheme="minorHAnsi"/>
                <w:sz w:val="18"/>
                <w:szCs w:val="16"/>
              </w:rPr>
            </w:pPr>
            <w:r>
              <w:rPr>
                <w:rFonts w:ascii="Calibri" w:hAnsi="Calibri" w:cs="Calibri"/>
                <w:color w:val="000000"/>
                <w:sz w:val="18"/>
                <w:szCs w:val="18"/>
              </w:rPr>
              <w:t>25</w:t>
            </w:r>
          </w:p>
        </w:tc>
        <w:tc>
          <w:tcPr>
            <w:tcW w:w="900" w:type="dxa"/>
            <w:tcBorders>
              <w:top w:val="nil"/>
              <w:left w:val="nil"/>
              <w:bottom w:val="nil"/>
              <w:right w:val="nil"/>
            </w:tcBorders>
            <w:shd w:val="clear" w:color="auto" w:fill="auto"/>
          </w:tcPr>
          <w:p w14:paraId="140CFE42" w14:textId="10162266" w:rsidR="00F23785" w:rsidRPr="007D725B" w:rsidRDefault="00F23785" w:rsidP="00F23785">
            <w:pPr>
              <w:jc w:val="right"/>
              <w:rPr>
                <w:rFonts w:cstheme="minorHAnsi"/>
                <w:sz w:val="18"/>
                <w:szCs w:val="16"/>
              </w:rPr>
            </w:pPr>
            <w:r w:rsidRPr="00D97D92">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5182ED43" w14:textId="4F691CE0" w:rsidR="00F23785" w:rsidRPr="007D725B" w:rsidRDefault="00F23785" w:rsidP="00F23785">
            <w:pPr>
              <w:jc w:val="right"/>
              <w:rPr>
                <w:rFonts w:cstheme="minorHAnsi"/>
                <w:sz w:val="18"/>
                <w:szCs w:val="16"/>
              </w:rPr>
            </w:pPr>
            <w:r>
              <w:rPr>
                <w:rFonts w:ascii="Calibri" w:hAnsi="Calibri" w:cs="Calibri"/>
                <w:color w:val="000000"/>
                <w:sz w:val="18"/>
                <w:szCs w:val="18"/>
              </w:rPr>
              <w:t>22</w:t>
            </w:r>
          </w:p>
        </w:tc>
        <w:tc>
          <w:tcPr>
            <w:tcW w:w="900" w:type="dxa"/>
            <w:tcBorders>
              <w:top w:val="nil"/>
              <w:left w:val="nil"/>
              <w:bottom w:val="nil"/>
              <w:right w:val="nil"/>
            </w:tcBorders>
            <w:shd w:val="clear" w:color="auto" w:fill="auto"/>
          </w:tcPr>
          <w:p w14:paraId="26D50187" w14:textId="2405B067" w:rsidR="00F23785" w:rsidRPr="007D725B" w:rsidRDefault="00F23785" w:rsidP="00F23785">
            <w:pPr>
              <w:jc w:val="right"/>
              <w:rPr>
                <w:rFonts w:cstheme="minorHAnsi"/>
                <w:sz w:val="18"/>
                <w:szCs w:val="16"/>
              </w:rPr>
            </w:pPr>
            <w:r w:rsidRPr="00297DB3">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54A857E2" w14:textId="34D0789F" w:rsidR="00F23785" w:rsidRPr="007D725B" w:rsidRDefault="00F23785" w:rsidP="00F23785">
            <w:pPr>
              <w:jc w:val="right"/>
              <w:rPr>
                <w:rFonts w:cstheme="minorHAnsi"/>
                <w:sz w:val="18"/>
                <w:szCs w:val="16"/>
              </w:rPr>
            </w:pPr>
            <w:r>
              <w:rPr>
                <w:rFonts w:ascii="Calibri" w:hAnsi="Calibri" w:cs="Calibri"/>
                <w:color w:val="000000"/>
                <w:sz w:val="18"/>
                <w:szCs w:val="18"/>
              </w:rPr>
              <w:t>23</w:t>
            </w:r>
          </w:p>
        </w:tc>
        <w:tc>
          <w:tcPr>
            <w:tcW w:w="900" w:type="dxa"/>
            <w:tcBorders>
              <w:top w:val="nil"/>
              <w:left w:val="nil"/>
              <w:bottom w:val="nil"/>
              <w:right w:val="nil"/>
            </w:tcBorders>
            <w:shd w:val="clear" w:color="auto" w:fill="auto"/>
          </w:tcPr>
          <w:p w14:paraId="594049A6" w14:textId="4855F6D2" w:rsidR="00F23785" w:rsidRPr="007D725B" w:rsidRDefault="00F23785" w:rsidP="00F23785">
            <w:pPr>
              <w:jc w:val="right"/>
              <w:rPr>
                <w:rFonts w:cstheme="minorHAnsi"/>
                <w:sz w:val="18"/>
                <w:szCs w:val="16"/>
              </w:rPr>
            </w:pPr>
            <w:r w:rsidRPr="00D00446">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12564943" w14:textId="4F0F51C6" w:rsidR="00F23785" w:rsidRPr="007D725B" w:rsidRDefault="00F23785" w:rsidP="00F23785">
            <w:pPr>
              <w:jc w:val="right"/>
              <w:rPr>
                <w:rFonts w:cstheme="minorHAnsi"/>
                <w:sz w:val="18"/>
                <w:szCs w:val="16"/>
              </w:rPr>
            </w:pPr>
            <w:r>
              <w:rPr>
                <w:rFonts w:ascii="Calibri" w:hAnsi="Calibri" w:cs="Calibri"/>
                <w:color w:val="000000"/>
                <w:sz w:val="18"/>
                <w:szCs w:val="18"/>
              </w:rPr>
              <w:t>23</w:t>
            </w:r>
          </w:p>
        </w:tc>
        <w:tc>
          <w:tcPr>
            <w:tcW w:w="900" w:type="dxa"/>
            <w:tcBorders>
              <w:top w:val="nil"/>
              <w:left w:val="nil"/>
              <w:bottom w:val="nil"/>
              <w:right w:val="nil"/>
            </w:tcBorders>
            <w:shd w:val="clear" w:color="auto" w:fill="auto"/>
          </w:tcPr>
          <w:p w14:paraId="13454EA8" w14:textId="5206E085" w:rsidR="00F23785" w:rsidRPr="007D725B" w:rsidRDefault="00F23785" w:rsidP="00F23785">
            <w:pPr>
              <w:jc w:val="right"/>
              <w:rPr>
                <w:rFonts w:cstheme="minorHAnsi"/>
                <w:sz w:val="18"/>
                <w:szCs w:val="16"/>
              </w:rPr>
            </w:pPr>
            <w:r w:rsidRPr="002B01DE">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64E7492A" w14:textId="1D531D08" w:rsidR="00F23785" w:rsidRPr="007D725B" w:rsidRDefault="00F23785" w:rsidP="00F23785">
            <w:pPr>
              <w:jc w:val="right"/>
              <w:rPr>
                <w:rFonts w:cstheme="minorHAnsi"/>
                <w:sz w:val="18"/>
                <w:szCs w:val="16"/>
              </w:rPr>
            </w:pPr>
            <w:r>
              <w:rPr>
                <w:rFonts w:ascii="Calibri" w:hAnsi="Calibri" w:cs="Calibri"/>
                <w:color w:val="000000"/>
                <w:sz w:val="18"/>
                <w:szCs w:val="18"/>
              </w:rPr>
              <w:t>22</w:t>
            </w:r>
          </w:p>
        </w:tc>
        <w:tc>
          <w:tcPr>
            <w:tcW w:w="900" w:type="dxa"/>
            <w:tcBorders>
              <w:top w:val="nil"/>
              <w:left w:val="nil"/>
              <w:bottom w:val="nil"/>
              <w:right w:val="nil"/>
            </w:tcBorders>
            <w:shd w:val="clear" w:color="auto" w:fill="auto"/>
          </w:tcPr>
          <w:p w14:paraId="17EEAAB3" w14:textId="0C123873" w:rsidR="00F23785" w:rsidRPr="007D725B" w:rsidRDefault="00F23785" w:rsidP="00F23785">
            <w:pPr>
              <w:jc w:val="right"/>
              <w:rPr>
                <w:rFonts w:cstheme="minorHAnsi"/>
                <w:sz w:val="18"/>
                <w:szCs w:val="16"/>
              </w:rPr>
            </w:pPr>
            <w:r w:rsidRPr="00B061A9">
              <w:rPr>
                <w:rFonts w:ascii="Calibri" w:hAnsi="Calibri" w:cs="Calibri"/>
                <w:color w:val="000000"/>
                <w:sz w:val="18"/>
                <w:szCs w:val="18"/>
              </w:rPr>
              <w:t>&lt;1%</w:t>
            </w:r>
          </w:p>
        </w:tc>
      </w:tr>
      <w:tr w:rsidR="00F23785" w:rsidRPr="00AA1CD7" w14:paraId="49F2CD95" w14:textId="77777777" w:rsidTr="00B80D24">
        <w:trPr>
          <w:trHeight w:val="144"/>
        </w:trPr>
        <w:tc>
          <w:tcPr>
            <w:tcW w:w="1800" w:type="dxa"/>
            <w:tcBorders>
              <w:top w:val="nil"/>
              <w:left w:val="nil"/>
              <w:bottom w:val="nil"/>
              <w:right w:val="nil"/>
            </w:tcBorders>
          </w:tcPr>
          <w:p w14:paraId="2BA6DEA1" w14:textId="77777777" w:rsidR="00F23785" w:rsidRPr="007D725B" w:rsidRDefault="00F23785" w:rsidP="00F23785">
            <w:pPr>
              <w:rPr>
                <w:rFonts w:cstheme="minorHAnsi"/>
                <w:sz w:val="18"/>
                <w:szCs w:val="16"/>
              </w:rPr>
            </w:pPr>
            <w:r w:rsidRPr="007D725B">
              <w:rPr>
                <w:rFonts w:cstheme="minorHAnsi"/>
                <w:sz w:val="18"/>
                <w:szCs w:val="16"/>
              </w:rPr>
              <w:t xml:space="preserve">   13–19 </w:t>
            </w:r>
          </w:p>
        </w:tc>
        <w:tc>
          <w:tcPr>
            <w:tcW w:w="900" w:type="dxa"/>
            <w:tcBorders>
              <w:top w:val="nil"/>
              <w:left w:val="nil"/>
              <w:bottom w:val="nil"/>
              <w:right w:val="nil"/>
            </w:tcBorders>
            <w:shd w:val="clear" w:color="auto" w:fill="auto"/>
            <w:vAlign w:val="bottom"/>
          </w:tcPr>
          <w:p w14:paraId="3BB797B6" w14:textId="04729A3A" w:rsidR="00F23785" w:rsidRPr="007D725B" w:rsidRDefault="00F23785" w:rsidP="00F23785">
            <w:pPr>
              <w:jc w:val="right"/>
              <w:rPr>
                <w:rFonts w:cstheme="minorHAnsi"/>
                <w:sz w:val="18"/>
                <w:szCs w:val="16"/>
              </w:rPr>
            </w:pPr>
            <w:r>
              <w:rPr>
                <w:rFonts w:ascii="Calibri" w:hAnsi="Calibri" w:cs="Calibri"/>
                <w:color w:val="000000"/>
                <w:sz w:val="18"/>
                <w:szCs w:val="18"/>
              </w:rPr>
              <w:t>71</w:t>
            </w:r>
          </w:p>
        </w:tc>
        <w:tc>
          <w:tcPr>
            <w:tcW w:w="900" w:type="dxa"/>
            <w:tcBorders>
              <w:top w:val="nil"/>
              <w:left w:val="nil"/>
              <w:bottom w:val="nil"/>
              <w:right w:val="nil"/>
            </w:tcBorders>
            <w:shd w:val="clear" w:color="auto" w:fill="auto"/>
          </w:tcPr>
          <w:p w14:paraId="0D43F710" w14:textId="71C415DC" w:rsidR="00F23785" w:rsidRPr="007D725B" w:rsidRDefault="00F23785" w:rsidP="00F23785">
            <w:pPr>
              <w:jc w:val="right"/>
              <w:rPr>
                <w:rFonts w:cstheme="minorHAnsi"/>
                <w:sz w:val="18"/>
                <w:szCs w:val="16"/>
              </w:rPr>
            </w:pPr>
            <w:r w:rsidRPr="00D97D92">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0369E168" w14:textId="1E048F30" w:rsidR="00F23785" w:rsidRPr="007D725B" w:rsidRDefault="00F23785" w:rsidP="00F23785">
            <w:pPr>
              <w:jc w:val="right"/>
              <w:rPr>
                <w:rFonts w:cstheme="minorHAnsi"/>
                <w:sz w:val="18"/>
                <w:szCs w:val="16"/>
              </w:rPr>
            </w:pPr>
            <w:r>
              <w:rPr>
                <w:rFonts w:ascii="Calibri" w:hAnsi="Calibri" w:cs="Calibri"/>
                <w:color w:val="000000"/>
                <w:sz w:val="18"/>
                <w:szCs w:val="18"/>
              </w:rPr>
              <w:t>54</w:t>
            </w:r>
          </w:p>
        </w:tc>
        <w:tc>
          <w:tcPr>
            <w:tcW w:w="900" w:type="dxa"/>
            <w:tcBorders>
              <w:top w:val="nil"/>
              <w:left w:val="nil"/>
              <w:bottom w:val="nil"/>
              <w:right w:val="nil"/>
            </w:tcBorders>
            <w:shd w:val="clear" w:color="auto" w:fill="auto"/>
          </w:tcPr>
          <w:p w14:paraId="0FF8F5ED" w14:textId="708C7951" w:rsidR="00F23785" w:rsidRPr="007D725B" w:rsidRDefault="00F23785" w:rsidP="00F23785">
            <w:pPr>
              <w:jc w:val="right"/>
              <w:rPr>
                <w:rFonts w:cstheme="minorHAnsi"/>
                <w:sz w:val="18"/>
                <w:szCs w:val="16"/>
              </w:rPr>
            </w:pPr>
            <w:r w:rsidRPr="00297DB3">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5CFF3FD7" w14:textId="0A54050A" w:rsidR="00F23785" w:rsidRPr="007D725B" w:rsidRDefault="00F23785" w:rsidP="00F23785">
            <w:pPr>
              <w:jc w:val="right"/>
              <w:rPr>
                <w:rFonts w:cstheme="minorHAnsi"/>
                <w:sz w:val="18"/>
                <w:szCs w:val="16"/>
              </w:rPr>
            </w:pPr>
            <w:r>
              <w:rPr>
                <w:rFonts w:ascii="Calibri" w:hAnsi="Calibri" w:cs="Calibri"/>
                <w:color w:val="000000"/>
                <w:sz w:val="18"/>
                <w:szCs w:val="18"/>
              </w:rPr>
              <w:t>51</w:t>
            </w:r>
          </w:p>
        </w:tc>
        <w:tc>
          <w:tcPr>
            <w:tcW w:w="900" w:type="dxa"/>
            <w:tcBorders>
              <w:top w:val="nil"/>
              <w:left w:val="nil"/>
              <w:bottom w:val="nil"/>
              <w:right w:val="nil"/>
            </w:tcBorders>
            <w:shd w:val="clear" w:color="auto" w:fill="auto"/>
          </w:tcPr>
          <w:p w14:paraId="47410488" w14:textId="595E502D" w:rsidR="00F23785" w:rsidRPr="007D725B" w:rsidRDefault="00F23785" w:rsidP="00F23785">
            <w:pPr>
              <w:jc w:val="right"/>
              <w:rPr>
                <w:rFonts w:cstheme="minorHAnsi"/>
                <w:sz w:val="18"/>
                <w:szCs w:val="16"/>
              </w:rPr>
            </w:pPr>
            <w:r w:rsidRPr="00D00446">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24579EB0" w14:textId="69187BFB" w:rsidR="00F23785" w:rsidRPr="007D725B" w:rsidRDefault="00F23785" w:rsidP="00F23785">
            <w:pPr>
              <w:jc w:val="right"/>
              <w:rPr>
                <w:rFonts w:cstheme="minorHAnsi"/>
                <w:sz w:val="18"/>
                <w:szCs w:val="16"/>
              </w:rPr>
            </w:pPr>
            <w:r>
              <w:rPr>
                <w:rFonts w:ascii="Calibri" w:hAnsi="Calibri" w:cs="Calibri"/>
                <w:color w:val="000000"/>
                <w:sz w:val="18"/>
                <w:szCs w:val="18"/>
              </w:rPr>
              <w:t>45</w:t>
            </w:r>
          </w:p>
        </w:tc>
        <w:tc>
          <w:tcPr>
            <w:tcW w:w="900" w:type="dxa"/>
            <w:tcBorders>
              <w:top w:val="nil"/>
              <w:left w:val="nil"/>
              <w:bottom w:val="nil"/>
              <w:right w:val="nil"/>
            </w:tcBorders>
            <w:shd w:val="clear" w:color="auto" w:fill="auto"/>
          </w:tcPr>
          <w:p w14:paraId="506F9224" w14:textId="6F37AF47" w:rsidR="00F23785" w:rsidRPr="007D725B" w:rsidRDefault="00F23785" w:rsidP="00F23785">
            <w:pPr>
              <w:jc w:val="right"/>
              <w:rPr>
                <w:rFonts w:cstheme="minorHAnsi"/>
                <w:sz w:val="18"/>
                <w:szCs w:val="16"/>
              </w:rPr>
            </w:pPr>
            <w:r w:rsidRPr="002B01DE">
              <w:rPr>
                <w:rFonts w:ascii="Calibri" w:hAnsi="Calibri" w:cs="Calibri"/>
                <w:color w:val="000000"/>
                <w:sz w:val="18"/>
                <w:szCs w:val="18"/>
              </w:rPr>
              <w:t>&lt;1%</w:t>
            </w:r>
          </w:p>
        </w:tc>
        <w:tc>
          <w:tcPr>
            <w:tcW w:w="900" w:type="dxa"/>
            <w:tcBorders>
              <w:top w:val="nil"/>
              <w:left w:val="nil"/>
              <w:bottom w:val="nil"/>
              <w:right w:val="nil"/>
            </w:tcBorders>
            <w:shd w:val="clear" w:color="auto" w:fill="auto"/>
            <w:vAlign w:val="bottom"/>
          </w:tcPr>
          <w:p w14:paraId="63463E80" w14:textId="588729A8" w:rsidR="00F23785" w:rsidRPr="007D725B" w:rsidRDefault="00F23785" w:rsidP="00F23785">
            <w:pPr>
              <w:jc w:val="right"/>
              <w:rPr>
                <w:rFonts w:cstheme="minorHAnsi"/>
                <w:sz w:val="18"/>
                <w:szCs w:val="16"/>
              </w:rPr>
            </w:pPr>
            <w:r>
              <w:rPr>
                <w:rFonts w:ascii="Calibri" w:hAnsi="Calibri" w:cs="Calibri"/>
                <w:color w:val="000000"/>
                <w:sz w:val="18"/>
                <w:szCs w:val="18"/>
              </w:rPr>
              <w:t>48</w:t>
            </w:r>
          </w:p>
        </w:tc>
        <w:tc>
          <w:tcPr>
            <w:tcW w:w="900" w:type="dxa"/>
            <w:tcBorders>
              <w:top w:val="nil"/>
              <w:left w:val="nil"/>
              <w:bottom w:val="nil"/>
              <w:right w:val="nil"/>
            </w:tcBorders>
            <w:shd w:val="clear" w:color="auto" w:fill="auto"/>
          </w:tcPr>
          <w:p w14:paraId="18D8A306" w14:textId="1AF4075A" w:rsidR="00F23785" w:rsidRPr="007D725B" w:rsidRDefault="00F23785" w:rsidP="00F23785">
            <w:pPr>
              <w:jc w:val="right"/>
              <w:rPr>
                <w:rFonts w:cstheme="minorHAnsi"/>
                <w:sz w:val="18"/>
                <w:szCs w:val="16"/>
              </w:rPr>
            </w:pPr>
            <w:r w:rsidRPr="00B061A9">
              <w:rPr>
                <w:rFonts w:ascii="Calibri" w:hAnsi="Calibri" w:cs="Calibri"/>
                <w:color w:val="000000"/>
                <w:sz w:val="18"/>
                <w:szCs w:val="18"/>
              </w:rPr>
              <w:t>&lt;1%</w:t>
            </w:r>
          </w:p>
        </w:tc>
      </w:tr>
      <w:tr w:rsidR="0075312A" w:rsidRPr="00AA1CD7" w14:paraId="02B2E513" w14:textId="77777777" w:rsidTr="00214B63">
        <w:trPr>
          <w:trHeight w:val="144"/>
        </w:trPr>
        <w:tc>
          <w:tcPr>
            <w:tcW w:w="1800" w:type="dxa"/>
            <w:tcBorders>
              <w:top w:val="nil"/>
              <w:left w:val="nil"/>
              <w:bottom w:val="nil"/>
              <w:right w:val="nil"/>
            </w:tcBorders>
          </w:tcPr>
          <w:p w14:paraId="02C5B402" w14:textId="77777777" w:rsidR="0075312A" w:rsidRPr="007D725B" w:rsidRDefault="0075312A" w:rsidP="0075312A">
            <w:pPr>
              <w:rPr>
                <w:rFonts w:cstheme="minorHAnsi"/>
                <w:sz w:val="18"/>
                <w:szCs w:val="16"/>
              </w:rPr>
            </w:pPr>
            <w:r w:rsidRPr="007D725B">
              <w:rPr>
                <w:rFonts w:cstheme="minorHAnsi"/>
                <w:sz w:val="18"/>
                <w:szCs w:val="16"/>
              </w:rPr>
              <w:t xml:space="preserve">   20–29</w:t>
            </w:r>
          </w:p>
        </w:tc>
        <w:tc>
          <w:tcPr>
            <w:tcW w:w="900" w:type="dxa"/>
            <w:tcBorders>
              <w:top w:val="nil"/>
              <w:left w:val="nil"/>
              <w:bottom w:val="nil"/>
              <w:right w:val="nil"/>
            </w:tcBorders>
            <w:shd w:val="clear" w:color="auto" w:fill="auto"/>
            <w:vAlign w:val="bottom"/>
          </w:tcPr>
          <w:p w14:paraId="75977343" w14:textId="028DF5ED" w:rsidR="0075312A" w:rsidRPr="007D725B" w:rsidRDefault="0075312A" w:rsidP="0075312A">
            <w:pPr>
              <w:jc w:val="right"/>
              <w:rPr>
                <w:rFonts w:cstheme="minorHAnsi"/>
                <w:sz w:val="18"/>
                <w:szCs w:val="16"/>
              </w:rPr>
            </w:pPr>
            <w:r>
              <w:rPr>
                <w:rFonts w:ascii="Calibri" w:hAnsi="Calibri" w:cs="Calibri"/>
                <w:color w:val="000000"/>
                <w:sz w:val="18"/>
                <w:szCs w:val="18"/>
              </w:rPr>
              <w:t>1,371</w:t>
            </w:r>
          </w:p>
        </w:tc>
        <w:tc>
          <w:tcPr>
            <w:tcW w:w="900" w:type="dxa"/>
            <w:tcBorders>
              <w:top w:val="nil"/>
              <w:left w:val="nil"/>
              <w:bottom w:val="nil"/>
              <w:right w:val="nil"/>
            </w:tcBorders>
            <w:shd w:val="clear" w:color="auto" w:fill="auto"/>
            <w:vAlign w:val="bottom"/>
          </w:tcPr>
          <w:p w14:paraId="4E2DB692" w14:textId="1B202A0A" w:rsidR="0075312A" w:rsidRPr="007D725B" w:rsidRDefault="0075312A" w:rsidP="0075312A">
            <w:pPr>
              <w:jc w:val="right"/>
              <w:rPr>
                <w:rFonts w:cstheme="minorHAnsi"/>
                <w:sz w:val="18"/>
                <w:szCs w:val="16"/>
              </w:rPr>
            </w:pPr>
            <w:r>
              <w:rPr>
                <w:rFonts w:ascii="Calibri" w:hAnsi="Calibri" w:cs="Calibri"/>
                <w:color w:val="000000"/>
                <w:sz w:val="18"/>
                <w:szCs w:val="18"/>
              </w:rPr>
              <w:t>6%</w:t>
            </w:r>
          </w:p>
        </w:tc>
        <w:tc>
          <w:tcPr>
            <w:tcW w:w="900" w:type="dxa"/>
            <w:tcBorders>
              <w:top w:val="nil"/>
              <w:left w:val="nil"/>
              <w:bottom w:val="nil"/>
              <w:right w:val="nil"/>
            </w:tcBorders>
            <w:shd w:val="clear" w:color="auto" w:fill="auto"/>
            <w:vAlign w:val="bottom"/>
          </w:tcPr>
          <w:p w14:paraId="4AC1D8BA" w14:textId="3BF98A2B" w:rsidR="0075312A" w:rsidRPr="007D725B" w:rsidRDefault="0075312A" w:rsidP="0075312A">
            <w:pPr>
              <w:jc w:val="right"/>
              <w:rPr>
                <w:rFonts w:cstheme="minorHAnsi"/>
                <w:sz w:val="18"/>
                <w:szCs w:val="16"/>
              </w:rPr>
            </w:pPr>
            <w:r>
              <w:rPr>
                <w:rFonts w:ascii="Calibri" w:hAnsi="Calibri" w:cs="Calibri"/>
                <w:color w:val="000000"/>
                <w:sz w:val="18"/>
                <w:szCs w:val="18"/>
              </w:rPr>
              <w:t>1,234</w:t>
            </w:r>
          </w:p>
        </w:tc>
        <w:tc>
          <w:tcPr>
            <w:tcW w:w="900" w:type="dxa"/>
            <w:tcBorders>
              <w:top w:val="nil"/>
              <w:left w:val="nil"/>
              <w:bottom w:val="nil"/>
              <w:right w:val="nil"/>
            </w:tcBorders>
            <w:shd w:val="clear" w:color="auto" w:fill="auto"/>
            <w:vAlign w:val="bottom"/>
          </w:tcPr>
          <w:p w14:paraId="09A441AC" w14:textId="6F365781" w:rsidR="0075312A" w:rsidRPr="007D725B" w:rsidRDefault="0075312A" w:rsidP="0075312A">
            <w:pPr>
              <w:jc w:val="right"/>
              <w:rPr>
                <w:rFonts w:cstheme="minorHAnsi"/>
                <w:sz w:val="18"/>
                <w:szCs w:val="16"/>
              </w:rPr>
            </w:pPr>
            <w:r>
              <w:rPr>
                <w:rFonts w:ascii="Calibri" w:hAnsi="Calibri" w:cs="Calibri"/>
                <w:color w:val="000000"/>
                <w:sz w:val="18"/>
                <w:szCs w:val="18"/>
              </w:rPr>
              <w:t>5%</w:t>
            </w:r>
          </w:p>
        </w:tc>
        <w:tc>
          <w:tcPr>
            <w:tcW w:w="900" w:type="dxa"/>
            <w:tcBorders>
              <w:top w:val="nil"/>
              <w:left w:val="nil"/>
              <w:bottom w:val="nil"/>
              <w:right w:val="nil"/>
            </w:tcBorders>
            <w:shd w:val="clear" w:color="auto" w:fill="auto"/>
            <w:vAlign w:val="bottom"/>
          </w:tcPr>
          <w:p w14:paraId="7D781EC0" w14:textId="12C7DF6F" w:rsidR="0075312A" w:rsidRPr="007D725B" w:rsidRDefault="0075312A" w:rsidP="0075312A">
            <w:pPr>
              <w:jc w:val="right"/>
              <w:rPr>
                <w:rFonts w:cstheme="minorHAnsi"/>
                <w:sz w:val="18"/>
                <w:szCs w:val="16"/>
              </w:rPr>
            </w:pPr>
            <w:r>
              <w:rPr>
                <w:rFonts w:ascii="Calibri" w:hAnsi="Calibri" w:cs="Calibri"/>
                <w:color w:val="000000"/>
                <w:sz w:val="18"/>
                <w:szCs w:val="18"/>
              </w:rPr>
              <w:t>1,117</w:t>
            </w:r>
          </w:p>
        </w:tc>
        <w:tc>
          <w:tcPr>
            <w:tcW w:w="900" w:type="dxa"/>
            <w:tcBorders>
              <w:top w:val="nil"/>
              <w:left w:val="nil"/>
              <w:bottom w:val="nil"/>
              <w:right w:val="nil"/>
            </w:tcBorders>
            <w:shd w:val="clear" w:color="auto" w:fill="auto"/>
            <w:vAlign w:val="bottom"/>
          </w:tcPr>
          <w:p w14:paraId="04409F98" w14:textId="18D36AA3" w:rsidR="0075312A" w:rsidRPr="007D725B" w:rsidRDefault="0075312A" w:rsidP="0075312A">
            <w:pPr>
              <w:jc w:val="right"/>
              <w:rPr>
                <w:rFonts w:cstheme="minorHAnsi"/>
                <w:sz w:val="18"/>
                <w:szCs w:val="16"/>
              </w:rPr>
            </w:pPr>
            <w:r>
              <w:rPr>
                <w:rFonts w:ascii="Calibri" w:hAnsi="Calibri" w:cs="Calibri"/>
                <w:color w:val="000000"/>
                <w:sz w:val="18"/>
                <w:szCs w:val="18"/>
              </w:rPr>
              <w:t>5%</w:t>
            </w:r>
          </w:p>
        </w:tc>
        <w:tc>
          <w:tcPr>
            <w:tcW w:w="900" w:type="dxa"/>
            <w:tcBorders>
              <w:top w:val="nil"/>
              <w:left w:val="nil"/>
              <w:bottom w:val="nil"/>
              <w:right w:val="nil"/>
            </w:tcBorders>
            <w:shd w:val="clear" w:color="auto" w:fill="auto"/>
            <w:vAlign w:val="bottom"/>
          </w:tcPr>
          <w:p w14:paraId="3E3736CD" w14:textId="01AEA35E" w:rsidR="0075312A" w:rsidRPr="007D725B" w:rsidRDefault="0075312A" w:rsidP="0075312A">
            <w:pPr>
              <w:jc w:val="right"/>
              <w:rPr>
                <w:rFonts w:cstheme="minorHAnsi"/>
                <w:sz w:val="18"/>
                <w:szCs w:val="16"/>
              </w:rPr>
            </w:pPr>
            <w:r>
              <w:rPr>
                <w:rFonts w:ascii="Calibri" w:hAnsi="Calibri" w:cs="Calibri"/>
                <w:color w:val="000000"/>
                <w:sz w:val="18"/>
                <w:szCs w:val="18"/>
              </w:rPr>
              <w:t>1,054</w:t>
            </w:r>
          </w:p>
        </w:tc>
        <w:tc>
          <w:tcPr>
            <w:tcW w:w="900" w:type="dxa"/>
            <w:tcBorders>
              <w:top w:val="nil"/>
              <w:left w:val="nil"/>
              <w:bottom w:val="nil"/>
              <w:right w:val="nil"/>
            </w:tcBorders>
            <w:shd w:val="clear" w:color="auto" w:fill="auto"/>
            <w:vAlign w:val="bottom"/>
          </w:tcPr>
          <w:p w14:paraId="673E333B" w14:textId="23BE10D0" w:rsidR="0075312A" w:rsidRPr="007D725B" w:rsidRDefault="0075312A" w:rsidP="0075312A">
            <w:pPr>
              <w:jc w:val="right"/>
              <w:rPr>
                <w:rFonts w:cstheme="minorHAnsi"/>
                <w:sz w:val="18"/>
                <w:szCs w:val="16"/>
              </w:rPr>
            </w:pPr>
            <w:r>
              <w:rPr>
                <w:rFonts w:ascii="Calibri" w:hAnsi="Calibri" w:cs="Calibri"/>
                <w:color w:val="000000"/>
                <w:sz w:val="18"/>
                <w:szCs w:val="18"/>
              </w:rPr>
              <w:t>4%</w:t>
            </w:r>
          </w:p>
        </w:tc>
        <w:tc>
          <w:tcPr>
            <w:tcW w:w="900" w:type="dxa"/>
            <w:tcBorders>
              <w:top w:val="nil"/>
              <w:left w:val="nil"/>
              <w:bottom w:val="nil"/>
              <w:right w:val="nil"/>
            </w:tcBorders>
            <w:shd w:val="clear" w:color="auto" w:fill="auto"/>
            <w:vAlign w:val="bottom"/>
          </w:tcPr>
          <w:p w14:paraId="584059B1" w14:textId="4D97AFDD" w:rsidR="0075312A" w:rsidRPr="007D725B" w:rsidRDefault="0075312A" w:rsidP="0075312A">
            <w:pPr>
              <w:jc w:val="right"/>
              <w:rPr>
                <w:rFonts w:cstheme="minorHAnsi"/>
                <w:sz w:val="18"/>
                <w:szCs w:val="16"/>
              </w:rPr>
            </w:pPr>
            <w:r>
              <w:rPr>
                <w:rFonts w:ascii="Calibri" w:hAnsi="Calibri" w:cs="Calibri"/>
                <w:color w:val="000000"/>
                <w:sz w:val="18"/>
                <w:szCs w:val="18"/>
              </w:rPr>
              <w:t>1,039</w:t>
            </w:r>
          </w:p>
        </w:tc>
        <w:tc>
          <w:tcPr>
            <w:tcW w:w="900" w:type="dxa"/>
            <w:tcBorders>
              <w:top w:val="nil"/>
              <w:left w:val="nil"/>
              <w:bottom w:val="nil"/>
              <w:right w:val="nil"/>
            </w:tcBorders>
            <w:shd w:val="clear" w:color="auto" w:fill="auto"/>
            <w:vAlign w:val="bottom"/>
          </w:tcPr>
          <w:p w14:paraId="37BDAD6C" w14:textId="4F4299E2" w:rsidR="0075312A" w:rsidRPr="007D725B" w:rsidRDefault="0075312A" w:rsidP="0075312A">
            <w:pPr>
              <w:jc w:val="right"/>
              <w:rPr>
                <w:rFonts w:cstheme="minorHAnsi"/>
                <w:sz w:val="18"/>
                <w:szCs w:val="16"/>
              </w:rPr>
            </w:pPr>
            <w:r>
              <w:rPr>
                <w:rFonts w:ascii="Calibri" w:hAnsi="Calibri" w:cs="Calibri"/>
                <w:color w:val="000000"/>
                <w:sz w:val="18"/>
                <w:szCs w:val="18"/>
              </w:rPr>
              <w:t>4%</w:t>
            </w:r>
          </w:p>
        </w:tc>
      </w:tr>
      <w:tr w:rsidR="0075312A" w:rsidRPr="00AA1CD7" w14:paraId="6FBE7EE9" w14:textId="77777777" w:rsidTr="00214B63">
        <w:trPr>
          <w:trHeight w:val="144"/>
        </w:trPr>
        <w:tc>
          <w:tcPr>
            <w:tcW w:w="1800" w:type="dxa"/>
            <w:tcBorders>
              <w:top w:val="nil"/>
              <w:left w:val="nil"/>
              <w:bottom w:val="nil"/>
              <w:right w:val="nil"/>
            </w:tcBorders>
          </w:tcPr>
          <w:p w14:paraId="240ABF67" w14:textId="77777777" w:rsidR="0075312A" w:rsidRPr="007D725B" w:rsidRDefault="0075312A" w:rsidP="0075312A">
            <w:pPr>
              <w:rPr>
                <w:rFonts w:cstheme="minorHAnsi"/>
                <w:sz w:val="18"/>
                <w:szCs w:val="16"/>
              </w:rPr>
            </w:pPr>
            <w:r w:rsidRPr="007D725B">
              <w:rPr>
                <w:rFonts w:cstheme="minorHAnsi"/>
                <w:sz w:val="18"/>
                <w:szCs w:val="16"/>
              </w:rPr>
              <w:t xml:space="preserve">   30–39</w:t>
            </w:r>
          </w:p>
        </w:tc>
        <w:tc>
          <w:tcPr>
            <w:tcW w:w="900" w:type="dxa"/>
            <w:tcBorders>
              <w:top w:val="nil"/>
              <w:left w:val="nil"/>
              <w:bottom w:val="nil"/>
              <w:right w:val="nil"/>
            </w:tcBorders>
            <w:shd w:val="clear" w:color="auto" w:fill="auto"/>
            <w:vAlign w:val="bottom"/>
          </w:tcPr>
          <w:p w14:paraId="4B5DA06C" w14:textId="491662D2" w:rsidR="0075312A" w:rsidRPr="007D725B" w:rsidRDefault="0075312A" w:rsidP="0075312A">
            <w:pPr>
              <w:jc w:val="right"/>
              <w:rPr>
                <w:rFonts w:cstheme="minorHAnsi"/>
                <w:sz w:val="18"/>
                <w:szCs w:val="16"/>
              </w:rPr>
            </w:pPr>
            <w:r>
              <w:rPr>
                <w:rFonts w:ascii="Calibri" w:hAnsi="Calibri" w:cs="Calibri"/>
                <w:color w:val="000000"/>
                <w:sz w:val="18"/>
                <w:szCs w:val="18"/>
              </w:rPr>
              <w:t>3,134</w:t>
            </w:r>
          </w:p>
        </w:tc>
        <w:tc>
          <w:tcPr>
            <w:tcW w:w="900" w:type="dxa"/>
            <w:tcBorders>
              <w:top w:val="nil"/>
              <w:left w:val="nil"/>
              <w:bottom w:val="nil"/>
              <w:right w:val="nil"/>
            </w:tcBorders>
            <w:shd w:val="clear" w:color="auto" w:fill="auto"/>
            <w:vAlign w:val="bottom"/>
          </w:tcPr>
          <w:p w14:paraId="61E01D15" w14:textId="7AD9E575" w:rsidR="0075312A" w:rsidRPr="007D725B" w:rsidRDefault="0075312A" w:rsidP="0075312A">
            <w:pPr>
              <w:jc w:val="right"/>
              <w:rPr>
                <w:rFonts w:cstheme="minorHAnsi"/>
                <w:sz w:val="18"/>
                <w:szCs w:val="16"/>
              </w:rPr>
            </w:pPr>
            <w:r>
              <w:rPr>
                <w:rFonts w:ascii="Calibri" w:hAnsi="Calibri" w:cs="Calibri"/>
                <w:color w:val="000000"/>
                <w:sz w:val="18"/>
                <w:szCs w:val="18"/>
              </w:rPr>
              <w:t>13%</w:t>
            </w:r>
          </w:p>
        </w:tc>
        <w:tc>
          <w:tcPr>
            <w:tcW w:w="900" w:type="dxa"/>
            <w:tcBorders>
              <w:top w:val="nil"/>
              <w:left w:val="nil"/>
              <w:bottom w:val="nil"/>
              <w:right w:val="nil"/>
            </w:tcBorders>
            <w:shd w:val="clear" w:color="auto" w:fill="auto"/>
            <w:vAlign w:val="bottom"/>
          </w:tcPr>
          <w:p w14:paraId="6DC8A444" w14:textId="1444AB2C" w:rsidR="0075312A" w:rsidRPr="007D725B" w:rsidRDefault="0075312A" w:rsidP="0075312A">
            <w:pPr>
              <w:jc w:val="right"/>
              <w:rPr>
                <w:rFonts w:cstheme="minorHAnsi"/>
                <w:sz w:val="18"/>
                <w:szCs w:val="16"/>
              </w:rPr>
            </w:pPr>
            <w:r>
              <w:rPr>
                <w:rFonts w:ascii="Calibri" w:hAnsi="Calibri" w:cs="Calibri"/>
                <w:color w:val="000000"/>
                <w:sz w:val="18"/>
                <w:szCs w:val="18"/>
              </w:rPr>
              <w:t>3,201</w:t>
            </w:r>
          </w:p>
        </w:tc>
        <w:tc>
          <w:tcPr>
            <w:tcW w:w="900" w:type="dxa"/>
            <w:tcBorders>
              <w:top w:val="nil"/>
              <w:left w:val="nil"/>
              <w:bottom w:val="nil"/>
              <w:right w:val="nil"/>
            </w:tcBorders>
            <w:shd w:val="clear" w:color="auto" w:fill="auto"/>
            <w:vAlign w:val="bottom"/>
          </w:tcPr>
          <w:p w14:paraId="4552A549" w14:textId="29677F97" w:rsidR="0075312A" w:rsidRPr="007D725B" w:rsidRDefault="0075312A" w:rsidP="0075312A">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shd w:val="clear" w:color="auto" w:fill="auto"/>
            <w:vAlign w:val="bottom"/>
          </w:tcPr>
          <w:p w14:paraId="0E9BC09B" w14:textId="02969E13" w:rsidR="0075312A" w:rsidRPr="007D725B" w:rsidRDefault="0075312A" w:rsidP="0075312A">
            <w:pPr>
              <w:jc w:val="right"/>
              <w:rPr>
                <w:rFonts w:cstheme="minorHAnsi"/>
                <w:sz w:val="18"/>
                <w:szCs w:val="16"/>
              </w:rPr>
            </w:pPr>
            <w:r>
              <w:rPr>
                <w:rFonts w:ascii="Calibri" w:hAnsi="Calibri" w:cs="Calibri"/>
                <w:color w:val="000000"/>
                <w:sz w:val="18"/>
                <w:szCs w:val="18"/>
              </w:rPr>
              <w:t>3,251</w:t>
            </w:r>
          </w:p>
        </w:tc>
        <w:tc>
          <w:tcPr>
            <w:tcW w:w="900" w:type="dxa"/>
            <w:tcBorders>
              <w:top w:val="nil"/>
              <w:left w:val="nil"/>
              <w:bottom w:val="nil"/>
              <w:right w:val="nil"/>
            </w:tcBorders>
            <w:shd w:val="clear" w:color="auto" w:fill="auto"/>
            <w:vAlign w:val="bottom"/>
          </w:tcPr>
          <w:p w14:paraId="0838C10B" w14:textId="673AE6B0" w:rsidR="0075312A" w:rsidRPr="007D725B" w:rsidRDefault="0075312A" w:rsidP="0075312A">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shd w:val="clear" w:color="auto" w:fill="auto"/>
            <w:vAlign w:val="bottom"/>
          </w:tcPr>
          <w:p w14:paraId="04528875" w14:textId="59B0D916" w:rsidR="0075312A" w:rsidRPr="007D725B" w:rsidRDefault="0075312A" w:rsidP="0075312A">
            <w:pPr>
              <w:jc w:val="right"/>
              <w:rPr>
                <w:rFonts w:cstheme="minorHAnsi"/>
                <w:sz w:val="18"/>
                <w:szCs w:val="16"/>
              </w:rPr>
            </w:pPr>
            <w:r>
              <w:rPr>
                <w:rFonts w:ascii="Calibri" w:hAnsi="Calibri" w:cs="Calibri"/>
                <w:color w:val="000000"/>
                <w:sz w:val="18"/>
                <w:szCs w:val="18"/>
              </w:rPr>
              <w:t>3,336</w:t>
            </w:r>
          </w:p>
        </w:tc>
        <w:tc>
          <w:tcPr>
            <w:tcW w:w="900" w:type="dxa"/>
            <w:tcBorders>
              <w:top w:val="nil"/>
              <w:left w:val="nil"/>
              <w:bottom w:val="nil"/>
              <w:right w:val="nil"/>
            </w:tcBorders>
            <w:shd w:val="clear" w:color="auto" w:fill="auto"/>
            <w:vAlign w:val="bottom"/>
          </w:tcPr>
          <w:p w14:paraId="6D49B297" w14:textId="70850817" w:rsidR="0075312A" w:rsidRPr="007D725B" w:rsidRDefault="0075312A" w:rsidP="0075312A">
            <w:pPr>
              <w:jc w:val="right"/>
              <w:rPr>
                <w:rFonts w:cstheme="minorHAnsi"/>
                <w:sz w:val="18"/>
                <w:szCs w:val="16"/>
              </w:rPr>
            </w:pPr>
            <w:r>
              <w:rPr>
                <w:rFonts w:ascii="Calibri" w:hAnsi="Calibri" w:cs="Calibri"/>
                <w:color w:val="000000"/>
                <w:sz w:val="18"/>
                <w:szCs w:val="18"/>
              </w:rPr>
              <w:t>14%</w:t>
            </w:r>
          </w:p>
        </w:tc>
        <w:tc>
          <w:tcPr>
            <w:tcW w:w="900" w:type="dxa"/>
            <w:tcBorders>
              <w:top w:val="nil"/>
              <w:left w:val="nil"/>
              <w:bottom w:val="nil"/>
              <w:right w:val="nil"/>
            </w:tcBorders>
            <w:shd w:val="clear" w:color="auto" w:fill="auto"/>
            <w:vAlign w:val="bottom"/>
          </w:tcPr>
          <w:p w14:paraId="3F552CA3" w14:textId="3A945829" w:rsidR="0075312A" w:rsidRPr="007D725B" w:rsidRDefault="0075312A" w:rsidP="0075312A">
            <w:pPr>
              <w:jc w:val="right"/>
              <w:rPr>
                <w:rFonts w:cstheme="minorHAnsi"/>
                <w:sz w:val="18"/>
                <w:szCs w:val="16"/>
              </w:rPr>
            </w:pPr>
            <w:r>
              <w:rPr>
                <w:rFonts w:ascii="Calibri" w:hAnsi="Calibri" w:cs="Calibri"/>
                <w:color w:val="000000"/>
                <w:sz w:val="18"/>
                <w:szCs w:val="18"/>
              </w:rPr>
              <w:t>3,466</w:t>
            </w:r>
          </w:p>
        </w:tc>
        <w:tc>
          <w:tcPr>
            <w:tcW w:w="900" w:type="dxa"/>
            <w:tcBorders>
              <w:top w:val="nil"/>
              <w:left w:val="nil"/>
              <w:bottom w:val="nil"/>
              <w:right w:val="nil"/>
            </w:tcBorders>
            <w:shd w:val="clear" w:color="auto" w:fill="auto"/>
            <w:vAlign w:val="bottom"/>
          </w:tcPr>
          <w:p w14:paraId="419E44B4" w14:textId="6806F5D5" w:rsidR="0075312A" w:rsidRPr="007D725B" w:rsidRDefault="0075312A" w:rsidP="0075312A">
            <w:pPr>
              <w:jc w:val="right"/>
              <w:rPr>
                <w:rFonts w:cstheme="minorHAnsi"/>
                <w:sz w:val="18"/>
                <w:szCs w:val="16"/>
              </w:rPr>
            </w:pPr>
            <w:r>
              <w:rPr>
                <w:rFonts w:ascii="Calibri" w:hAnsi="Calibri" w:cs="Calibri"/>
                <w:color w:val="000000"/>
                <w:sz w:val="18"/>
                <w:szCs w:val="18"/>
              </w:rPr>
              <w:t>14%</w:t>
            </w:r>
          </w:p>
        </w:tc>
      </w:tr>
      <w:tr w:rsidR="0075312A" w:rsidRPr="00AA1CD7" w14:paraId="161AFC15" w14:textId="77777777" w:rsidTr="00214B63">
        <w:trPr>
          <w:trHeight w:val="144"/>
        </w:trPr>
        <w:tc>
          <w:tcPr>
            <w:tcW w:w="1800" w:type="dxa"/>
            <w:tcBorders>
              <w:top w:val="nil"/>
              <w:left w:val="nil"/>
              <w:bottom w:val="nil"/>
              <w:right w:val="nil"/>
            </w:tcBorders>
          </w:tcPr>
          <w:p w14:paraId="7A17A275" w14:textId="2F6C1EFA" w:rsidR="0075312A" w:rsidRPr="007D725B" w:rsidRDefault="0075312A" w:rsidP="0075312A">
            <w:pPr>
              <w:rPr>
                <w:rFonts w:cstheme="minorHAnsi"/>
                <w:sz w:val="18"/>
                <w:szCs w:val="16"/>
              </w:rPr>
            </w:pPr>
            <w:r w:rsidRPr="007D725B">
              <w:rPr>
                <w:rFonts w:cstheme="minorHAnsi"/>
                <w:sz w:val="18"/>
                <w:szCs w:val="16"/>
              </w:rPr>
              <w:t xml:space="preserve">   40–49</w:t>
            </w:r>
          </w:p>
        </w:tc>
        <w:tc>
          <w:tcPr>
            <w:tcW w:w="900" w:type="dxa"/>
            <w:tcBorders>
              <w:top w:val="nil"/>
              <w:left w:val="nil"/>
              <w:bottom w:val="nil"/>
              <w:right w:val="nil"/>
            </w:tcBorders>
            <w:shd w:val="clear" w:color="auto" w:fill="auto"/>
            <w:vAlign w:val="bottom"/>
          </w:tcPr>
          <w:p w14:paraId="77C05F68" w14:textId="6E11DD85" w:rsidR="0075312A" w:rsidRPr="007D725B" w:rsidRDefault="0075312A" w:rsidP="0075312A">
            <w:pPr>
              <w:jc w:val="right"/>
              <w:rPr>
                <w:rFonts w:cstheme="minorHAnsi"/>
                <w:sz w:val="18"/>
                <w:szCs w:val="16"/>
              </w:rPr>
            </w:pPr>
            <w:r>
              <w:rPr>
                <w:rFonts w:ascii="Calibri" w:hAnsi="Calibri" w:cs="Calibri"/>
                <w:color w:val="000000"/>
                <w:sz w:val="18"/>
                <w:szCs w:val="18"/>
              </w:rPr>
              <w:t>4,489</w:t>
            </w:r>
          </w:p>
        </w:tc>
        <w:tc>
          <w:tcPr>
            <w:tcW w:w="900" w:type="dxa"/>
            <w:tcBorders>
              <w:top w:val="nil"/>
              <w:left w:val="nil"/>
              <w:bottom w:val="nil"/>
              <w:right w:val="nil"/>
            </w:tcBorders>
            <w:shd w:val="clear" w:color="auto" w:fill="auto"/>
            <w:vAlign w:val="bottom"/>
          </w:tcPr>
          <w:p w14:paraId="2A191131" w14:textId="3E6C1BCC" w:rsidR="0075312A" w:rsidRPr="007D725B" w:rsidRDefault="0075312A" w:rsidP="0075312A">
            <w:pPr>
              <w:jc w:val="right"/>
              <w:rPr>
                <w:rFonts w:cstheme="minorHAnsi"/>
                <w:sz w:val="18"/>
                <w:szCs w:val="16"/>
              </w:rPr>
            </w:pPr>
            <w:r>
              <w:rPr>
                <w:rFonts w:ascii="Calibri" w:hAnsi="Calibri" w:cs="Calibri"/>
                <w:color w:val="000000"/>
                <w:sz w:val="18"/>
                <w:szCs w:val="18"/>
              </w:rPr>
              <w:t>19%</w:t>
            </w:r>
          </w:p>
        </w:tc>
        <w:tc>
          <w:tcPr>
            <w:tcW w:w="900" w:type="dxa"/>
            <w:tcBorders>
              <w:top w:val="nil"/>
              <w:left w:val="nil"/>
              <w:bottom w:val="nil"/>
              <w:right w:val="nil"/>
            </w:tcBorders>
            <w:shd w:val="clear" w:color="auto" w:fill="auto"/>
            <w:vAlign w:val="bottom"/>
          </w:tcPr>
          <w:p w14:paraId="1EB55ABF" w14:textId="54732AEA" w:rsidR="0075312A" w:rsidRPr="007D725B" w:rsidRDefault="0075312A" w:rsidP="0075312A">
            <w:pPr>
              <w:jc w:val="right"/>
              <w:rPr>
                <w:rFonts w:cstheme="minorHAnsi"/>
                <w:sz w:val="18"/>
                <w:szCs w:val="16"/>
              </w:rPr>
            </w:pPr>
            <w:r>
              <w:rPr>
                <w:rFonts w:ascii="Calibri" w:hAnsi="Calibri" w:cs="Calibri"/>
                <w:color w:val="000000"/>
                <w:sz w:val="18"/>
                <w:szCs w:val="18"/>
              </w:rPr>
              <w:t>4,270</w:t>
            </w:r>
          </w:p>
        </w:tc>
        <w:tc>
          <w:tcPr>
            <w:tcW w:w="900" w:type="dxa"/>
            <w:tcBorders>
              <w:top w:val="nil"/>
              <w:left w:val="nil"/>
              <w:bottom w:val="nil"/>
              <w:right w:val="nil"/>
            </w:tcBorders>
            <w:shd w:val="clear" w:color="auto" w:fill="auto"/>
            <w:vAlign w:val="bottom"/>
          </w:tcPr>
          <w:p w14:paraId="2E6711FA" w14:textId="614229A0" w:rsidR="0075312A" w:rsidRPr="007D725B" w:rsidRDefault="0075312A" w:rsidP="0075312A">
            <w:pPr>
              <w:jc w:val="right"/>
              <w:rPr>
                <w:rFonts w:cstheme="minorHAnsi"/>
                <w:sz w:val="18"/>
                <w:szCs w:val="16"/>
              </w:rPr>
            </w:pPr>
            <w:r>
              <w:rPr>
                <w:rFonts w:ascii="Calibri" w:hAnsi="Calibri" w:cs="Calibri"/>
                <w:color w:val="000000"/>
                <w:sz w:val="18"/>
                <w:szCs w:val="18"/>
              </w:rPr>
              <w:t>18%</w:t>
            </w:r>
          </w:p>
        </w:tc>
        <w:tc>
          <w:tcPr>
            <w:tcW w:w="900" w:type="dxa"/>
            <w:tcBorders>
              <w:top w:val="nil"/>
              <w:left w:val="nil"/>
              <w:bottom w:val="nil"/>
              <w:right w:val="nil"/>
            </w:tcBorders>
            <w:shd w:val="clear" w:color="auto" w:fill="auto"/>
            <w:vAlign w:val="bottom"/>
          </w:tcPr>
          <w:p w14:paraId="43296D53" w14:textId="4243B811" w:rsidR="0075312A" w:rsidRPr="007D725B" w:rsidRDefault="0075312A" w:rsidP="0075312A">
            <w:pPr>
              <w:jc w:val="right"/>
              <w:rPr>
                <w:rFonts w:cstheme="minorHAnsi"/>
                <w:sz w:val="18"/>
                <w:szCs w:val="16"/>
              </w:rPr>
            </w:pPr>
            <w:r>
              <w:rPr>
                <w:rFonts w:ascii="Calibri" w:hAnsi="Calibri" w:cs="Calibri"/>
                <w:color w:val="000000"/>
                <w:sz w:val="18"/>
                <w:szCs w:val="18"/>
              </w:rPr>
              <w:t>4,116</w:t>
            </w:r>
          </w:p>
        </w:tc>
        <w:tc>
          <w:tcPr>
            <w:tcW w:w="900" w:type="dxa"/>
            <w:tcBorders>
              <w:top w:val="nil"/>
              <w:left w:val="nil"/>
              <w:bottom w:val="nil"/>
              <w:right w:val="nil"/>
            </w:tcBorders>
            <w:shd w:val="clear" w:color="auto" w:fill="auto"/>
            <w:vAlign w:val="bottom"/>
          </w:tcPr>
          <w:p w14:paraId="2753EA43" w14:textId="3AF92EF4" w:rsidR="0075312A" w:rsidRPr="007D725B" w:rsidRDefault="0075312A" w:rsidP="0075312A">
            <w:pPr>
              <w:jc w:val="right"/>
              <w:rPr>
                <w:rFonts w:cstheme="minorHAnsi"/>
                <w:sz w:val="18"/>
                <w:szCs w:val="16"/>
              </w:rPr>
            </w:pPr>
            <w:r>
              <w:rPr>
                <w:rFonts w:ascii="Calibri" w:hAnsi="Calibri" w:cs="Calibri"/>
                <w:color w:val="000000"/>
                <w:sz w:val="18"/>
                <w:szCs w:val="18"/>
              </w:rPr>
              <w:t>18%</w:t>
            </w:r>
          </w:p>
        </w:tc>
        <w:tc>
          <w:tcPr>
            <w:tcW w:w="900" w:type="dxa"/>
            <w:tcBorders>
              <w:top w:val="nil"/>
              <w:left w:val="nil"/>
              <w:bottom w:val="nil"/>
              <w:right w:val="nil"/>
            </w:tcBorders>
            <w:shd w:val="clear" w:color="auto" w:fill="auto"/>
            <w:vAlign w:val="bottom"/>
          </w:tcPr>
          <w:p w14:paraId="594ECF66" w14:textId="048B2B20" w:rsidR="0075312A" w:rsidRPr="007D725B" w:rsidRDefault="0075312A" w:rsidP="0075312A">
            <w:pPr>
              <w:jc w:val="right"/>
              <w:rPr>
                <w:rFonts w:cstheme="minorHAnsi"/>
                <w:sz w:val="18"/>
                <w:szCs w:val="16"/>
              </w:rPr>
            </w:pPr>
            <w:r>
              <w:rPr>
                <w:rFonts w:ascii="Calibri" w:hAnsi="Calibri" w:cs="Calibri"/>
                <w:color w:val="000000"/>
                <w:sz w:val="18"/>
                <w:szCs w:val="18"/>
              </w:rPr>
              <w:t>4,071</w:t>
            </w:r>
          </w:p>
        </w:tc>
        <w:tc>
          <w:tcPr>
            <w:tcW w:w="900" w:type="dxa"/>
            <w:tcBorders>
              <w:top w:val="nil"/>
              <w:left w:val="nil"/>
              <w:bottom w:val="nil"/>
              <w:right w:val="nil"/>
            </w:tcBorders>
            <w:shd w:val="clear" w:color="auto" w:fill="auto"/>
            <w:vAlign w:val="bottom"/>
          </w:tcPr>
          <w:p w14:paraId="3F776BB3" w14:textId="6A020DFD" w:rsidR="0075312A" w:rsidRPr="007D725B" w:rsidRDefault="0075312A" w:rsidP="0075312A">
            <w:pPr>
              <w:jc w:val="right"/>
              <w:rPr>
                <w:rFonts w:cstheme="minorHAnsi"/>
                <w:sz w:val="18"/>
                <w:szCs w:val="16"/>
              </w:rPr>
            </w:pPr>
            <w:r>
              <w:rPr>
                <w:rFonts w:ascii="Calibri" w:hAnsi="Calibri" w:cs="Calibri"/>
                <w:color w:val="000000"/>
                <w:sz w:val="18"/>
                <w:szCs w:val="18"/>
              </w:rPr>
              <w:t>17%</w:t>
            </w:r>
          </w:p>
        </w:tc>
        <w:tc>
          <w:tcPr>
            <w:tcW w:w="900" w:type="dxa"/>
            <w:tcBorders>
              <w:top w:val="nil"/>
              <w:left w:val="nil"/>
              <w:bottom w:val="nil"/>
              <w:right w:val="nil"/>
            </w:tcBorders>
            <w:shd w:val="clear" w:color="auto" w:fill="auto"/>
            <w:vAlign w:val="bottom"/>
          </w:tcPr>
          <w:p w14:paraId="636B7E3A" w14:textId="6BDF98EB" w:rsidR="0075312A" w:rsidRPr="007D725B" w:rsidRDefault="0075312A" w:rsidP="0075312A">
            <w:pPr>
              <w:jc w:val="right"/>
              <w:rPr>
                <w:rFonts w:cstheme="minorHAnsi"/>
                <w:sz w:val="18"/>
                <w:szCs w:val="16"/>
              </w:rPr>
            </w:pPr>
            <w:r>
              <w:rPr>
                <w:rFonts w:ascii="Calibri" w:hAnsi="Calibri" w:cs="Calibri"/>
                <w:color w:val="000000"/>
                <w:sz w:val="18"/>
                <w:szCs w:val="18"/>
              </w:rPr>
              <w:t>4,062</w:t>
            </w:r>
          </w:p>
        </w:tc>
        <w:tc>
          <w:tcPr>
            <w:tcW w:w="900" w:type="dxa"/>
            <w:tcBorders>
              <w:top w:val="nil"/>
              <w:left w:val="nil"/>
              <w:bottom w:val="nil"/>
              <w:right w:val="nil"/>
            </w:tcBorders>
            <w:shd w:val="clear" w:color="auto" w:fill="auto"/>
            <w:vAlign w:val="bottom"/>
          </w:tcPr>
          <w:p w14:paraId="2DD66CDC" w14:textId="7BFA72CB" w:rsidR="0075312A" w:rsidRPr="007D725B" w:rsidRDefault="0075312A" w:rsidP="0075312A">
            <w:pPr>
              <w:jc w:val="right"/>
              <w:rPr>
                <w:rFonts w:cstheme="minorHAnsi"/>
                <w:sz w:val="18"/>
                <w:szCs w:val="16"/>
              </w:rPr>
            </w:pPr>
            <w:r>
              <w:rPr>
                <w:rFonts w:ascii="Calibri" w:hAnsi="Calibri" w:cs="Calibri"/>
                <w:color w:val="000000"/>
                <w:sz w:val="18"/>
                <w:szCs w:val="18"/>
              </w:rPr>
              <w:t>17%</w:t>
            </w:r>
          </w:p>
        </w:tc>
      </w:tr>
      <w:tr w:rsidR="0075312A" w:rsidRPr="00AA1CD7" w14:paraId="4047CB73" w14:textId="77777777" w:rsidTr="00214B63">
        <w:trPr>
          <w:trHeight w:val="144"/>
        </w:trPr>
        <w:tc>
          <w:tcPr>
            <w:tcW w:w="1800" w:type="dxa"/>
            <w:tcBorders>
              <w:top w:val="nil"/>
              <w:left w:val="nil"/>
              <w:bottom w:val="nil"/>
              <w:right w:val="nil"/>
            </w:tcBorders>
          </w:tcPr>
          <w:p w14:paraId="24456209" w14:textId="77777777" w:rsidR="0075312A" w:rsidRPr="007D725B" w:rsidRDefault="0075312A" w:rsidP="0075312A">
            <w:pPr>
              <w:rPr>
                <w:rFonts w:cstheme="minorHAnsi"/>
                <w:sz w:val="18"/>
                <w:szCs w:val="16"/>
              </w:rPr>
            </w:pPr>
            <w:r w:rsidRPr="007D725B">
              <w:rPr>
                <w:rFonts w:cstheme="minorHAnsi"/>
                <w:sz w:val="18"/>
                <w:szCs w:val="16"/>
              </w:rPr>
              <w:t xml:space="preserve">   50–59</w:t>
            </w:r>
          </w:p>
        </w:tc>
        <w:tc>
          <w:tcPr>
            <w:tcW w:w="900" w:type="dxa"/>
            <w:tcBorders>
              <w:top w:val="nil"/>
              <w:left w:val="nil"/>
              <w:bottom w:val="nil"/>
              <w:right w:val="nil"/>
            </w:tcBorders>
            <w:shd w:val="clear" w:color="auto" w:fill="auto"/>
            <w:vAlign w:val="bottom"/>
          </w:tcPr>
          <w:p w14:paraId="14CEB3C9" w14:textId="5212C6AA" w:rsidR="0075312A" w:rsidRPr="007D725B" w:rsidRDefault="0075312A" w:rsidP="0075312A">
            <w:pPr>
              <w:jc w:val="right"/>
              <w:rPr>
                <w:rFonts w:cstheme="minorHAnsi"/>
                <w:sz w:val="18"/>
                <w:szCs w:val="16"/>
              </w:rPr>
            </w:pPr>
            <w:r>
              <w:rPr>
                <w:rFonts w:ascii="Calibri" w:hAnsi="Calibri" w:cs="Calibri"/>
                <w:color w:val="000000"/>
                <w:sz w:val="18"/>
                <w:szCs w:val="18"/>
              </w:rPr>
              <w:t>8,114</w:t>
            </w:r>
          </w:p>
        </w:tc>
        <w:tc>
          <w:tcPr>
            <w:tcW w:w="900" w:type="dxa"/>
            <w:tcBorders>
              <w:top w:val="nil"/>
              <w:left w:val="nil"/>
              <w:bottom w:val="nil"/>
              <w:right w:val="nil"/>
            </w:tcBorders>
            <w:shd w:val="clear" w:color="auto" w:fill="auto"/>
            <w:vAlign w:val="bottom"/>
          </w:tcPr>
          <w:p w14:paraId="58D3E88E" w14:textId="355C3768" w:rsidR="0075312A" w:rsidRPr="007D725B" w:rsidRDefault="0075312A" w:rsidP="0075312A">
            <w:pPr>
              <w:jc w:val="right"/>
              <w:rPr>
                <w:rFonts w:cstheme="minorHAnsi"/>
                <w:sz w:val="18"/>
                <w:szCs w:val="16"/>
              </w:rPr>
            </w:pPr>
            <w:r>
              <w:rPr>
                <w:rFonts w:ascii="Calibri" w:hAnsi="Calibri" w:cs="Calibri"/>
                <w:color w:val="000000"/>
                <w:sz w:val="18"/>
                <w:szCs w:val="18"/>
              </w:rPr>
              <w:t>35%</w:t>
            </w:r>
          </w:p>
        </w:tc>
        <w:tc>
          <w:tcPr>
            <w:tcW w:w="900" w:type="dxa"/>
            <w:tcBorders>
              <w:top w:val="nil"/>
              <w:left w:val="nil"/>
              <w:bottom w:val="nil"/>
              <w:right w:val="nil"/>
            </w:tcBorders>
            <w:shd w:val="clear" w:color="auto" w:fill="auto"/>
            <w:vAlign w:val="bottom"/>
          </w:tcPr>
          <w:p w14:paraId="548D74D0" w14:textId="2DC66DD8" w:rsidR="0075312A" w:rsidRPr="007D725B" w:rsidRDefault="0075312A" w:rsidP="0075312A">
            <w:pPr>
              <w:jc w:val="right"/>
              <w:rPr>
                <w:rFonts w:cstheme="minorHAnsi"/>
                <w:sz w:val="18"/>
                <w:szCs w:val="16"/>
              </w:rPr>
            </w:pPr>
            <w:r>
              <w:rPr>
                <w:rFonts w:ascii="Calibri" w:hAnsi="Calibri" w:cs="Calibri"/>
                <w:color w:val="000000"/>
                <w:sz w:val="18"/>
                <w:szCs w:val="18"/>
              </w:rPr>
              <w:t>7,876</w:t>
            </w:r>
          </w:p>
        </w:tc>
        <w:tc>
          <w:tcPr>
            <w:tcW w:w="900" w:type="dxa"/>
            <w:tcBorders>
              <w:top w:val="nil"/>
              <w:left w:val="nil"/>
              <w:bottom w:val="nil"/>
              <w:right w:val="nil"/>
            </w:tcBorders>
            <w:shd w:val="clear" w:color="auto" w:fill="auto"/>
            <w:vAlign w:val="bottom"/>
          </w:tcPr>
          <w:p w14:paraId="51C7389C" w14:textId="3070C1E0" w:rsidR="0075312A" w:rsidRPr="007D725B" w:rsidRDefault="0075312A" w:rsidP="0075312A">
            <w:pPr>
              <w:jc w:val="right"/>
              <w:rPr>
                <w:rFonts w:cstheme="minorHAnsi"/>
                <w:sz w:val="18"/>
                <w:szCs w:val="16"/>
              </w:rPr>
            </w:pPr>
            <w:r>
              <w:rPr>
                <w:rFonts w:ascii="Calibri" w:hAnsi="Calibri" w:cs="Calibri"/>
                <w:color w:val="000000"/>
                <w:sz w:val="18"/>
                <w:szCs w:val="18"/>
              </w:rPr>
              <w:t>34%</w:t>
            </w:r>
          </w:p>
        </w:tc>
        <w:tc>
          <w:tcPr>
            <w:tcW w:w="900" w:type="dxa"/>
            <w:tcBorders>
              <w:top w:val="nil"/>
              <w:left w:val="nil"/>
              <w:bottom w:val="nil"/>
              <w:right w:val="nil"/>
            </w:tcBorders>
            <w:shd w:val="clear" w:color="auto" w:fill="auto"/>
            <w:vAlign w:val="bottom"/>
          </w:tcPr>
          <w:p w14:paraId="62D3ABD6" w14:textId="70CA7002" w:rsidR="0075312A" w:rsidRPr="007D725B" w:rsidRDefault="0075312A" w:rsidP="0075312A">
            <w:pPr>
              <w:jc w:val="right"/>
              <w:rPr>
                <w:rFonts w:cstheme="minorHAnsi"/>
                <w:sz w:val="18"/>
                <w:szCs w:val="16"/>
              </w:rPr>
            </w:pPr>
            <w:r>
              <w:rPr>
                <w:rFonts w:ascii="Calibri" w:hAnsi="Calibri" w:cs="Calibri"/>
                <w:color w:val="000000"/>
                <w:sz w:val="18"/>
                <w:szCs w:val="18"/>
              </w:rPr>
              <w:t>7,528</w:t>
            </w:r>
          </w:p>
        </w:tc>
        <w:tc>
          <w:tcPr>
            <w:tcW w:w="900" w:type="dxa"/>
            <w:tcBorders>
              <w:top w:val="nil"/>
              <w:left w:val="nil"/>
              <w:bottom w:val="nil"/>
              <w:right w:val="nil"/>
            </w:tcBorders>
            <w:shd w:val="clear" w:color="auto" w:fill="auto"/>
            <w:vAlign w:val="bottom"/>
          </w:tcPr>
          <w:p w14:paraId="6D74118C" w14:textId="2138016D" w:rsidR="0075312A" w:rsidRPr="007D725B" w:rsidRDefault="0075312A" w:rsidP="0075312A">
            <w:pPr>
              <w:jc w:val="right"/>
              <w:rPr>
                <w:rFonts w:cstheme="minorHAnsi"/>
                <w:sz w:val="18"/>
                <w:szCs w:val="16"/>
              </w:rPr>
            </w:pPr>
            <w:r>
              <w:rPr>
                <w:rFonts w:ascii="Calibri" w:hAnsi="Calibri" w:cs="Calibri"/>
                <w:color w:val="000000"/>
                <w:sz w:val="18"/>
                <w:szCs w:val="18"/>
              </w:rPr>
              <w:t>32%</w:t>
            </w:r>
          </w:p>
        </w:tc>
        <w:tc>
          <w:tcPr>
            <w:tcW w:w="900" w:type="dxa"/>
            <w:tcBorders>
              <w:top w:val="nil"/>
              <w:left w:val="nil"/>
              <w:bottom w:val="nil"/>
              <w:right w:val="nil"/>
            </w:tcBorders>
            <w:shd w:val="clear" w:color="auto" w:fill="auto"/>
            <w:vAlign w:val="bottom"/>
          </w:tcPr>
          <w:p w14:paraId="18D21BC7" w14:textId="7C9B8072" w:rsidR="0075312A" w:rsidRPr="007D725B" w:rsidRDefault="0075312A" w:rsidP="0075312A">
            <w:pPr>
              <w:jc w:val="right"/>
              <w:rPr>
                <w:rFonts w:cstheme="minorHAnsi"/>
                <w:sz w:val="18"/>
                <w:szCs w:val="16"/>
              </w:rPr>
            </w:pPr>
            <w:r>
              <w:rPr>
                <w:rFonts w:ascii="Calibri" w:hAnsi="Calibri" w:cs="Calibri"/>
                <w:color w:val="000000"/>
                <w:sz w:val="18"/>
                <w:szCs w:val="18"/>
              </w:rPr>
              <w:t>7,139</w:t>
            </w:r>
          </w:p>
        </w:tc>
        <w:tc>
          <w:tcPr>
            <w:tcW w:w="900" w:type="dxa"/>
            <w:tcBorders>
              <w:top w:val="nil"/>
              <w:left w:val="nil"/>
              <w:bottom w:val="nil"/>
              <w:right w:val="nil"/>
            </w:tcBorders>
            <w:shd w:val="clear" w:color="auto" w:fill="auto"/>
            <w:vAlign w:val="bottom"/>
          </w:tcPr>
          <w:p w14:paraId="4F8054C5" w14:textId="749B8B0C" w:rsidR="0075312A" w:rsidRPr="007D725B" w:rsidRDefault="0075312A" w:rsidP="0075312A">
            <w:pPr>
              <w:jc w:val="right"/>
              <w:rPr>
                <w:rFonts w:cstheme="minorHAnsi"/>
                <w:sz w:val="18"/>
                <w:szCs w:val="16"/>
              </w:rPr>
            </w:pPr>
            <w:r>
              <w:rPr>
                <w:rFonts w:ascii="Calibri" w:hAnsi="Calibri" w:cs="Calibri"/>
                <w:color w:val="000000"/>
                <w:sz w:val="18"/>
                <w:szCs w:val="18"/>
              </w:rPr>
              <w:t>30%</w:t>
            </w:r>
          </w:p>
        </w:tc>
        <w:tc>
          <w:tcPr>
            <w:tcW w:w="900" w:type="dxa"/>
            <w:tcBorders>
              <w:top w:val="nil"/>
              <w:left w:val="nil"/>
              <w:bottom w:val="nil"/>
              <w:right w:val="nil"/>
            </w:tcBorders>
            <w:shd w:val="clear" w:color="auto" w:fill="auto"/>
            <w:vAlign w:val="bottom"/>
          </w:tcPr>
          <w:p w14:paraId="0940DB3E" w14:textId="0E325275" w:rsidR="0075312A" w:rsidRPr="007D725B" w:rsidRDefault="0075312A" w:rsidP="0075312A">
            <w:pPr>
              <w:jc w:val="right"/>
              <w:rPr>
                <w:rFonts w:cstheme="minorHAnsi"/>
                <w:sz w:val="18"/>
                <w:szCs w:val="16"/>
              </w:rPr>
            </w:pPr>
            <w:r>
              <w:rPr>
                <w:rFonts w:ascii="Calibri" w:hAnsi="Calibri" w:cs="Calibri"/>
                <w:color w:val="000000"/>
                <w:sz w:val="18"/>
                <w:szCs w:val="18"/>
              </w:rPr>
              <w:t>6,756</w:t>
            </w:r>
          </w:p>
        </w:tc>
        <w:tc>
          <w:tcPr>
            <w:tcW w:w="900" w:type="dxa"/>
            <w:tcBorders>
              <w:top w:val="nil"/>
              <w:left w:val="nil"/>
              <w:bottom w:val="nil"/>
              <w:right w:val="nil"/>
            </w:tcBorders>
            <w:shd w:val="clear" w:color="auto" w:fill="auto"/>
            <w:vAlign w:val="bottom"/>
          </w:tcPr>
          <w:p w14:paraId="18278C8D" w14:textId="3B921929" w:rsidR="0075312A" w:rsidRPr="007D725B" w:rsidRDefault="0075312A" w:rsidP="0075312A">
            <w:pPr>
              <w:jc w:val="right"/>
              <w:rPr>
                <w:rFonts w:cstheme="minorHAnsi"/>
                <w:sz w:val="18"/>
                <w:szCs w:val="16"/>
              </w:rPr>
            </w:pPr>
            <w:r>
              <w:rPr>
                <w:rFonts w:ascii="Calibri" w:hAnsi="Calibri" w:cs="Calibri"/>
                <w:color w:val="000000"/>
                <w:sz w:val="18"/>
                <w:szCs w:val="18"/>
              </w:rPr>
              <w:t>28%</w:t>
            </w:r>
          </w:p>
        </w:tc>
      </w:tr>
      <w:tr w:rsidR="0075312A" w:rsidRPr="00AA1CD7" w14:paraId="40A71A6E" w14:textId="77777777" w:rsidTr="00214B63">
        <w:trPr>
          <w:trHeight w:val="144"/>
        </w:trPr>
        <w:tc>
          <w:tcPr>
            <w:tcW w:w="1800" w:type="dxa"/>
            <w:tcBorders>
              <w:top w:val="nil"/>
              <w:left w:val="nil"/>
              <w:bottom w:val="nil"/>
              <w:right w:val="nil"/>
            </w:tcBorders>
          </w:tcPr>
          <w:p w14:paraId="1D54C688" w14:textId="77777777" w:rsidR="0075312A" w:rsidRPr="007D725B" w:rsidRDefault="0075312A" w:rsidP="0075312A">
            <w:pPr>
              <w:rPr>
                <w:rFonts w:cstheme="minorHAnsi"/>
                <w:sz w:val="18"/>
                <w:szCs w:val="16"/>
              </w:rPr>
            </w:pPr>
            <w:r w:rsidRPr="007D725B">
              <w:rPr>
                <w:rFonts w:cstheme="minorHAnsi"/>
                <w:sz w:val="18"/>
                <w:szCs w:val="16"/>
              </w:rPr>
              <w:t xml:space="preserve">   60–69</w:t>
            </w:r>
          </w:p>
        </w:tc>
        <w:tc>
          <w:tcPr>
            <w:tcW w:w="900" w:type="dxa"/>
            <w:tcBorders>
              <w:top w:val="nil"/>
              <w:left w:val="nil"/>
              <w:bottom w:val="nil"/>
              <w:right w:val="nil"/>
            </w:tcBorders>
            <w:shd w:val="clear" w:color="auto" w:fill="auto"/>
            <w:vAlign w:val="bottom"/>
          </w:tcPr>
          <w:p w14:paraId="58511B62" w14:textId="6EDC1EBF" w:rsidR="0075312A" w:rsidRPr="007D725B" w:rsidRDefault="0075312A" w:rsidP="0075312A">
            <w:pPr>
              <w:jc w:val="right"/>
              <w:rPr>
                <w:rFonts w:cstheme="minorHAnsi"/>
                <w:sz w:val="18"/>
                <w:szCs w:val="16"/>
              </w:rPr>
            </w:pPr>
            <w:r>
              <w:rPr>
                <w:rFonts w:ascii="Calibri" w:hAnsi="Calibri" w:cs="Calibri"/>
                <w:color w:val="000000"/>
                <w:sz w:val="18"/>
                <w:szCs w:val="18"/>
              </w:rPr>
              <w:t>4,892</w:t>
            </w:r>
          </w:p>
        </w:tc>
        <w:tc>
          <w:tcPr>
            <w:tcW w:w="900" w:type="dxa"/>
            <w:tcBorders>
              <w:top w:val="nil"/>
              <w:left w:val="nil"/>
              <w:bottom w:val="nil"/>
              <w:right w:val="nil"/>
            </w:tcBorders>
            <w:shd w:val="clear" w:color="auto" w:fill="auto"/>
            <w:vAlign w:val="bottom"/>
          </w:tcPr>
          <w:p w14:paraId="3A945F7C" w14:textId="0D9471F6" w:rsidR="0075312A" w:rsidRPr="007D725B" w:rsidRDefault="0075312A" w:rsidP="0075312A">
            <w:pPr>
              <w:jc w:val="right"/>
              <w:rPr>
                <w:rFonts w:cstheme="minorHAnsi"/>
                <w:sz w:val="18"/>
                <w:szCs w:val="16"/>
              </w:rPr>
            </w:pPr>
            <w:r>
              <w:rPr>
                <w:rFonts w:ascii="Calibri" w:hAnsi="Calibri" w:cs="Calibri"/>
                <w:color w:val="000000"/>
                <w:sz w:val="18"/>
                <w:szCs w:val="18"/>
              </w:rPr>
              <w:t>21%</w:t>
            </w:r>
          </w:p>
        </w:tc>
        <w:tc>
          <w:tcPr>
            <w:tcW w:w="900" w:type="dxa"/>
            <w:tcBorders>
              <w:top w:val="nil"/>
              <w:left w:val="nil"/>
              <w:bottom w:val="nil"/>
              <w:right w:val="nil"/>
            </w:tcBorders>
            <w:shd w:val="clear" w:color="auto" w:fill="auto"/>
            <w:vAlign w:val="bottom"/>
          </w:tcPr>
          <w:p w14:paraId="691FEC90" w14:textId="12E4A57D" w:rsidR="0075312A" w:rsidRPr="007D725B" w:rsidRDefault="0075312A" w:rsidP="0075312A">
            <w:pPr>
              <w:jc w:val="right"/>
              <w:rPr>
                <w:rFonts w:cstheme="minorHAnsi"/>
                <w:sz w:val="18"/>
                <w:szCs w:val="16"/>
              </w:rPr>
            </w:pPr>
            <w:r>
              <w:rPr>
                <w:rFonts w:ascii="Calibri" w:hAnsi="Calibri" w:cs="Calibri"/>
                <w:color w:val="000000"/>
                <w:sz w:val="18"/>
                <w:szCs w:val="18"/>
              </w:rPr>
              <w:t>5,304</w:t>
            </w:r>
          </w:p>
        </w:tc>
        <w:tc>
          <w:tcPr>
            <w:tcW w:w="900" w:type="dxa"/>
            <w:tcBorders>
              <w:top w:val="nil"/>
              <w:left w:val="nil"/>
              <w:bottom w:val="nil"/>
              <w:right w:val="nil"/>
            </w:tcBorders>
            <w:shd w:val="clear" w:color="auto" w:fill="auto"/>
            <w:vAlign w:val="bottom"/>
          </w:tcPr>
          <w:p w14:paraId="08C34C53" w14:textId="68AD6BF2" w:rsidR="0075312A" w:rsidRPr="007D725B" w:rsidRDefault="0075312A" w:rsidP="0075312A">
            <w:pPr>
              <w:jc w:val="right"/>
              <w:rPr>
                <w:rFonts w:cstheme="minorHAnsi"/>
                <w:sz w:val="18"/>
                <w:szCs w:val="16"/>
              </w:rPr>
            </w:pPr>
            <w:r>
              <w:rPr>
                <w:rFonts w:ascii="Calibri" w:hAnsi="Calibri" w:cs="Calibri"/>
                <w:color w:val="000000"/>
                <w:sz w:val="18"/>
                <w:szCs w:val="18"/>
              </w:rPr>
              <w:t>23%</w:t>
            </w:r>
          </w:p>
        </w:tc>
        <w:tc>
          <w:tcPr>
            <w:tcW w:w="900" w:type="dxa"/>
            <w:tcBorders>
              <w:top w:val="nil"/>
              <w:left w:val="nil"/>
              <w:bottom w:val="nil"/>
              <w:right w:val="nil"/>
            </w:tcBorders>
            <w:shd w:val="clear" w:color="auto" w:fill="auto"/>
            <w:vAlign w:val="bottom"/>
          </w:tcPr>
          <w:p w14:paraId="4753B0DE" w14:textId="60132450" w:rsidR="0075312A" w:rsidRPr="007D725B" w:rsidRDefault="0075312A" w:rsidP="0075312A">
            <w:pPr>
              <w:jc w:val="right"/>
              <w:rPr>
                <w:rFonts w:cstheme="minorHAnsi"/>
                <w:sz w:val="18"/>
                <w:szCs w:val="16"/>
              </w:rPr>
            </w:pPr>
            <w:r>
              <w:rPr>
                <w:rFonts w:ascii="Calibri" w:hAnsi="Calibri" w:cs="Calibri"/>
                <w:color w:val="000000"/>
                <w:sz w:val="18"/>
                <w:szCs w:val="18"/>
              </w:rPr>
              <w:t>5,703</w:t>
            </w:r>
          </w:p>
        </w:tc>
        <w:tc>
          <w:tcPr>
            <w:tcW w:w="900" w:type="dxa"/>
            <w:tcBorders>
              <w:top w:val="nil"/>
              <w:left w:val="nil"/>
              <w:bottom w:val="nil"/>
              <w:right w:val="nil"/>
            </w:tcBorders>
            <w:shd w:val="clear" w:color="auto" w:fill="auto"/>
            <w:vAlign w:val="bottom"/>
          </w:tcPr>
          <w:p w14:paraId="70B50EA2" w14:textId="59650580" w:rsidR="0075312A" w:rsidRPr="007D725B" w:rsidRDefault="0075312A" w:rsidP="0075312A">
            <w:pPr>
              <w:jc w:val="right"/>
              <w:rPr>
                <w:rFonts w:cstheme="minorHAnsi"/>
                <w:sz w:val="18"/>
                <w:szCs w:val="16"/>
              </w:rPr>
            </w:pPr>
            <w:r>
              <w:rPr>
                <w:rFonts w:ascii="Calibri" w:hAnsi="Calibri" w:cs="Calibri"/>
                <w:color w:val="000000"/>
                <w:sz w:val="18"/>
                <w:szCs w:val="18"/>
              </w:rPr>
              <w:t>24%</w:t>
            </w:r>
          </w:p>
        </w:tc>
        <w:tc>
          <w:tcPr>
            <w:tcW w:w="900" w:type="dxa"/>
            <w:tcBorders>
              <w:top w:val="nil"/>
              <w:left w:val="nil"/>
              <w:bottom w:val="nil"/>
              <w:right w:val="nil"/>
            </w:tcBorders>
            <w:shd w:val="clear" w:color="auto" w:fill="auto"/>
            <w:vAlign w:val="bottom"/>
          </w:tcPr>
          <w:p w14:paraId="6CFF62D2" w14:textId="1390E3AF" w:rsidR="0075312A" w:rsidRPr="007D725B" w:rsidRDefault="0075312A" w:rsidP="0075312A">
            <w:pPr>
              <w:jc w:val="right"/>
              <w:rPr>
                <w:rFonts w:cstheme="minorHAnsi"/>
                <w:sz w:val="18"/>
                <w:szCs w:val="16"/>
              </w:rPr>
            </w:pPr>
            <w:r>
              <w:rPr>
                <w:rFonts w:ascii="Calibri" w:hAnsi="Calibri" w:cs="Calibri"/>
                <w:color w:val="000000"/>
                <w:sz w:val="18"/>
                <w:szCs w:val="18"/>
              </w:rPr>
              <w:t>6,020</w:t>
            </w:r>
          </w:p>
        </w:tc>
        <w:tc>
          <w:tcPr>
            <w:tcW w:w="900" w:type="dxa"/>
            <w:tcBorders>
              <w:top w:val="nil"/>
              <w:left w:val="nil"/>
              <w:bottom w:val="nil"/>
              <w:right w:val="nil"/>
            </w:tcBorders>
            <w:shd w:val="clear" w:color="auto" w:fill="auto"/>
            <w:vAlign w:val="bottom"/>
          </w:tcPr>
          <w:p w14:paraId="1C7F09CD" w14:textId="387B5E6E" w:rsidR="0075312A" w:rsidRPr="007D725B" w:rsidRDefault="0075312A" w:rsidP="0075312A">
            <w:pPr>
              <w:jc w:val="right"/>
              <w:rPr>
                <w:rFonts w:cstheme="minorHAnsi"/>
                <w:sz w:val="18"/>
                <w:szCs w:val="16"/>
              </w:rPr>
            </w:pPr>
            <w:r>
              <w:rPr>
                <w:rFonts w:ascii="Calibri" w:hAnsi="Calibri" w:cs="Calibri"/>
                <w:color w:val="000000"/>
                <w:sz w:val="18"/>
                <w:szCs w:val="18"/>
              </w:rPr>
              <w:t>25%</w:t>
            </w:r>
          </w:p>
        </w:tc>
        <w:tc>
          <w:tcPr>
            <w:tcW w:w="900" w:type="dxa"/>
            <w:tcBorders>
              <w:top w:val="nil"/>
              <w:left w:val="nil"/>
              <w:bottom w:val="nil"/>
              <w:right w:val="nil"/>
            </w:tcBorders>
            <w:shd w:val="clear" w:color="auto" w:fill="auto"/>
            <w:vAlign w:val="bottom"/>
          </w:tcPr>
          <w:p w14:paraId="50A7CC85" w14:textId="6FE28217" w:rsidR="0075312A" w:rsidRPr="007D725B" w:rsidRDefault="0075312A" w:rsidP="0075312A">
            <w:pPr>
              <w:jc w:val="right"/>
              <w:rPr>
                <w:rFonts w:cstheme="minorHAnsi"/>
                <w:sz w:val="18"/>
                <w:szCs w:val="16"/>
              </w:rPr>
            </w:pPr>
            <w:r>
              <w:rPr>
                <w:rFonts w:ascii="Calibri" w:hAnsi="Calibri" w:cs="Calibri"/>
                <w:color w:val="000000"/>
                <w:sz w:val="18"/>
                <w:szCs w:val="18"/>
              </w:rPr>
              <w:t>6,424</w:t>
            </w:r>
          </w:p>
        </w:tc>
        <w:tc>
          <w:tcPr>
            <w:tcW w:w="900" w:type="dxa"/>
            <w:tcBorders>
              <w:top w:val="nil"/>
              <w:left w:val="nil"/>
              <w:bottom w:val="nil"/>
              <w:right w:val="nil"/>
            </w:tcBorders>
            <w:shd w:val="clear" w:color="auto" w:fill="auto"/>
            <w:vAlign w:val="bottom"/>
          </w:tcPr>
          <w:p w14:paraId="505DFC5B" w14:textId="5FA5AE48" w:rsidR="0075312A" w:rsidRPr="007D725B" w:rsidRDefault="0075312A" w:rsidP="0075312A">
            <w:pPr>
              <w:jc w:val="right"/>
              <w:rPr>
                <w:rFonts w:cstheme="minorHAnsi"/>
                <w:sz w:val="18"/>
                <w:szCs w:val="16"/>
              </w:rPr>
            </w:pPr>
            <w:r>
              <w:rPr>
                <w:rFonts w:ascii="Calibri" w:hAnsi="Calibri" w:cs="Calibri"/>
                <w:color w:val="000000"/>
                <w:sz w:val="18"/>
                <w:szCs w:val="18"/>
              </w:rPr>
              <w:t>27%</w:t>
            </w:r>
          </w:p>
        </w:tc>
      </w:tr>
      <w:tr w:rsidR="0075312A" w:rsidRPr="00AA1CD7" w14:paraId="5557B546" w14:textId="77777777" w:rsidTr="00214B63">
        <w:trPr>
          <w:trHeight w:val="144"/>
        </w:trPr>
        <w:tc>
          <w:tcPr>
            <w:tcW w:w="1800" w:type="dxa"/>
            <w:tcBorders>
              <w:top w:val="nil"/>
              <w:left w:val="nil"/>
              <w:bottom w:val="nil"/>
              <w:right w:val="nil"/>
            </w:tcBorders>
          </w:tcPr>
          <w:p w14:paraId="65ADD2F6" w14:textId="77777777" w:rsidR="0075312A" w:rsidRPr="007D725B" w:rsidRDefault="0075312A" w:rsidP="0075312A">
            <w:pPr>
              <w:rPr>
                <w:rFonts w:cstheme="minorHAnsi"/>
                <w:sz w:val="18"/>
                <w:szCs w:val="16"/>
              </w:rPr>
            </w:pPr>
            <w:r w:rsidRPr="007D725B">
              <w:rPr>
                <w:rFonts w:cstheme="minorHAnsi"/>
                <w:sz w:val="18"/>
                <w:szCs w:val="16"/>
              </w:rPr>
              <w:t xml:space="preserve">   70+</w:t>
            </w:r>
          </w:p>
        </w:tc>
        <w:tc>
          <w:tcPr>
            <w:tcW w:w="900" w:type="dxa"/>
            <w:tcBorders>
              <w:top w:val="nil"/>
              <w:left w:val="nil"/>
              <w:bottom w:val="nil"/>
              <w:right w:val="nil"/>
            </w:tcBorders>
            <w:shd w:val="clear" w:color="auto" w:fill="auto"/>
            <w:vAlign w:val="bottom"/>
          </w:tcPr>
          <w:p w14:paraId="588321E0" w14:textId="721BD8CB" w:rsidR="0075312A" w:rsidRPr="007D725B" w:rsidRDefault="0075312A" w:rsidP="0075312A">
            <w:pPr>
              <w:jc w:val="right"/>
              <w:rPr>
                <w:rFonts w:cstheme="minorHAnsi"/>
                <w:sz w:val="18"/>
                <w:szCs w:val="16"/>
              </w:rPr>
            </w:pPr>
            <w:r>
              <w:rPr>
                <w:rFonts w:ascii="Calibri" w:hAnsi="Calibri" w:cs="Calibri"/>
                <w:color w:val="000000"/>
                <w:sz w:val="18"/>
                <w:szCs w:val="18"/>
              </w:rPr>
              <w:t>1,294</w:t>
            </w:r>
          </w:p>
        </w:tc>
        <w:tc>
          <w:tcPr>
            <w:tcW w:w="900" w:type="dxa"/>
            <w:tcBorders>
              <w:top w:val="nil"/>
              <w:left w:val="nil"/>
              <w:bottom w:val="nil"/>
              <w:right w:val="nil"/>
            </w:tcBorders>
            <w:shd w:val="clear" w:color="auto" w:fill="auto"/>
            <w:vAlign w:val="bottom"/>
          </w:tcPr>
          <w:p w14:paraId="39B7678A" w14:textId="3158DF61" w:rsidR="0075312A" w:rsidRPr="007D725B" w:rsidRDefault="0075312A" w:rsidP="0075312A">
            <w:pPr>
              <w:jc w:val="right"/>
              <w:rPr>
                <w:rFonts w:cstheme="minorHAnsi"/>
                <w:sz w:val="18"/>
                <w:szCs w:val="16"/>
              </w:rPr>
            </w:pPr>
            <w:r>
              <w:rPr>
                <w:rFonts w:ascii="Calibri" w:hAnsi="Calibri" w:cs="Calibri"/>
                <w:color w:val="000000"/>
                <w:sz w:val="18"/>
                <w:szCs w:val="18"/>
              </w:rPr>
              <w:t>6%</w:t>
            </w:r>
          </w:p>
        </w:tc>
        <w:tc>
          <w:tcPr>
            <w:tcW w:w="900" w:type="dxa"/>
            <w:tcBorders>
              <w:top w:val="nil"/>
              <w:left w:val="nil"/>
              <w:bottom w:val="nil"/>
              <w:right w:val="nil"/>
            </w:tcBorders>
            <w:shd w:val="clear" w:color="auto" w:fill="auto"/>
            <w:vAlign w:val="bottom"/>
          </w:tcPr>
          <w:p w14:paraId="4C0BF8D1" w14:textId="397E5AFD" w:rsidR="0075312A" w:rsidRPr="007D725B" w:rsidRDefault="0075312A" w:rsidP="0075312A">
            <w:pPr>
              <w:jc w:val="right"/>
              <w:rPr>
                <w:rFonts w:cstheme="minorHAnsi"/>
                <w:sz w:val="18"/>
                <w:szCs w:val="16"/>
              </w:rPr>
            </w:pPr>
            <w:r>
              <w:rPr>
                <w:rFonts w:ascii="Calibri" w:hAnsi="Calibri" w:cs="Calibri"/>
                <w:color w:val="000000"/>
                <w:sz w:val="18"/>
                <w:szCs w:val="18"/>
              </w:rPr>
              <w:t>1,497</w:t>
            </w:r>
          </w:p>
        </w:tc>
        <w:tc>
          <w:tcPr>
            <w:tcW w:w="900" w:type="dxa"/>
            <w:tcBorders>
              <w:top w:val="nil"/>
              <w:left w:val="nil"/>
              <w:bottom w:val="nil"/>
              <w:right w:val="nil"/>
            </w:tcBorders>
            <w:shd w:val="clear" w:color="auto" w:fill="auto"/>
            <w:vAlign w:val="bottom"/>
          </w:tcPr>
          <w:p w14:paraId="0255420C" w14:textId="3F757214" w:rsidR="0075312A" w:rsidRPr="007D725B" w:rsidRDefault="0075312A" w:rsidP="0075312A">
            <w:pPr>
              <w:jc w:val="right"/>
              <w:rPr>
                <w:rFonts w:cstheme="minorHAnsi"/>
                <w:sz w:val="18"/>
                <w:szCs w:val="16"/>
              </w:rPr>
            </w:pPr>
            <w:r>
              <w:rPr>
                <w:rFonts w:ascii="Calibri" w:hAnsi="Calibri" w:cs="Calibri"/>
                <w:color w:val="000000"/>
                <w:sz w:val="18"/>
                <w:szCs w:val="18"/>
              </w:rPr>
              <w:t>6%</w:t>
            </w:r>
          </w:p>
        </w:tc>
        <w:tc>
          <w:tcPr>
            <w:tcW w:w="900" w:type="dxa"/>
            <w:tcBorders>
              <w:top w:val="nil"/>
              <w:left w:val="nil"/>
              <w:bottom w:val="nil"/>
              <w:right w:val="nil"/>
            </w:tcBorders>
            <w:shd w:val="clear" w:color="auto" w:fill="auto"/>
            <w:vAlign w:val="bottom"/>
          </w:tcPr>
          <w:p w14:paraId="1BD36ADA" w14:textId="17A63EC3" w:rsidR="0075312A" w:rsidRPr="007D725B" w:rsidRDefault="0075312A" w:rsidP="0075312A">
            <w:pPr>
              <w:jc w:val="right"/>
              <w:rPr>
                <w:rFonts w:cstheme="minorHAnsi"/>
                <w:sz w:val="18"/>
                <w:szCs w:val="16"/>
              </w:rPr>
            </w:pPr>
            <w:r>
              <w:rPr>
                <w:rFonts w:ascii="Calibri" w:hAnsi="Calibri" w:cs="Calibri"/>
                <w:color w:val="000000"/>
                <w:sz w:val="18"/>
                <w:szCs w:val="18"/>
              </w:rPr>
              <w:t>1,720</w:t>
            </w:r>
          </w:p>
        </w:tc>
        <w:tc>
          <w:tcPr>
            <w:tcW w:w="900" w:type="dxa"/>
            <w:tcBorders>
              <w:top w:val="nil"/>
              <w:left w:val="nil"/>
              <w:bottom w:val="nil"/>
              <w:right w:val="nil"/>
            </w:tcBorders>
            <w:shd w:val="clear" w:color="auto" w:fill="auto"/>
            <w:vAlign w:val="bottom"/>
          </w:tcPr>
          <w:p w14:paraId="18B6F249" w14:textId="5FC27BFB" w:rsidR="0075312A" w:rsidRPr="007D725B" w:rsidRDefault="0075312A" w:rsidP="0075312A">
            <w:pPr>
              <w:jc w:val="right"/>
              <w:rPr>
                <w:rFonts w:cstheme="minorHAnsi"/>
                <w:sz w:val="18"/>
                <w:szCs w:val="16"/>
              </w:rPr>
            </w:pPr>
            <w:r>
              <w:rPr>
                <w:rFonts w:ascii="Calibri" w:hAnsi="Calibri" w:cs="Calibri"/>
                <w:color w:val="000000"/>
                <w:sz w:val="18"/>
                <w:szCs w:val="18"/>
              </w:rPr>
              <w:t>7%</w:t>
            </w:r>
          </w:p>
        </w:tc>
        <w:tc>
          <w:tcPr>
            <w:tcW w:w="900" w:type="dxa"/>
            <w:tcBorders>
              <w:top w:val="nil"/>
              <w:left w:val="nil"/>
              <w:bottom w:val="nil"/>
              <w:right w:val="nil"/>
            </w:tcBorders>
            <w:shd w:val="clear" w:color="auto" w:fill="auto"/>
            <w:vAlign w:val="bottom"/>
          </w:tcPr>
          <w:p w14:paraId="3D7990C5" w14:textId="431B2E6A" w:rsidR="0075312A" w:rsidRPr="007D725B" w:rsidRDefault="0075312A" w:rsidP="0075312A">
            <w:pPr>
              <w:jc w:val="right"/>
              <w:rPr>
                <w:rFonts w:cstheme="minorHAnsi"/>
                <w:sz w:val="18"/>
                <w:szCs w:val="16"/>
              </w:rPr>
            </w:pPr>
            <w:r>
              <w:rPr>
                <w:rFonts w:ascii="Calibri" w:hAnsi="Calibri" w:cs="Calibri"/>
                <w:color w:val="000000"/>
                <w:sz w:val="18"/>
                <w:szCs w:val="18"/>
              </w:rPr>
              <w:t>2,001</w:t>
            </w:r>
          </w:p>
        </w:tc>
        <w:tc>
          <w:tcPr>
            <w:tcW w:w="900" w:type="dxa"/>
            <w:tcBorders>
              <w:top w:val="nil"/>
              <w:left w:val="nil"/>
              <w:bottom w:val="nil"/>
              <w:right w:val="nil"/>
            </w:tcBorders>
            <w:shd w:val="clear" w:color="auto" w:fill="auto"/>
            <w:vAlign w:val="bottom"/>
          </w:tcPr>
          <w:p w14:paraId="7BB39C85" w14:textId="04D0775F" w:rsidR="0075312A" w:rsidRPr="007D725B" w:rsidRDefault="0075312A" w:rsidP="0075312A">
            <w:pPr>
              <w:jc w:val="right"/>
              <w:rPr>
                <w:rFonts w:cstheme="minorHAnsi"/>
                <w:sz w:val="18"/>
                <w:szCs w:val="16"/>
              </w:rPr>
            </w:pPr>
            <w:r>
              <w:rPr>
                <w:rFonts w:ascii="Calibri" w:hAnsi="Calibri" w:cs="Calibri"/>
                <w:color w:val="000000"/>
                <w:sz w:val="18"/>
                <w:szCs w:val="18"/>
              </w:rPr>
              <w:t>8%</w:t>
            </w:r>
          </w:p>
        </w:tc>
        <w:tc>
          <w:tcPr>
            <w:tcW w:w="900" w:type="dxa"/>
            <w:tcBorders>
              <w:top w:val="nil"/>
              <w:left w:val="nil"/>
              <w:bottom w:val="nil"/>
              <w:right w:val="nil"/>
            </w:tcBorders>
            <w:shd w:val="clear" w:color="auto" w:fill="auto"/>
            <w:vAlign w:val="bottom"/>
          </w:tcPr>
          <w:p w14:paraId="34889B0B" w14:textId="4C802957" w:rsidR="0075312A" w:rsidRPr="007D725B" w:rsidRDefault="0075312A" w:rsidP="0075312A">
            <w:pPr>
              <w:jc w:val="right"/>
              <w:rPr>
                <w:rFonts w:cstheme="minorHAnsi"/>
                <w:sz w:val="18"/>
                <w:szCs w:val="16"/>
              </w:rPr>
            </w:pPr>
            <w:r>
              <w:rPr>
                <w:rFonts w:ascii="Calibri" w:hAnsi="Calibri" w:cs="Calibri"/>
                <w:color w:val="000000"/>
                <w:sz w:val="18"/>
                <w:szCs w:val="18"/>
              </w:rPr>
              <w:t>2,302</w:t>
            </w:r>
          </w:p>
        </w:tc>
        <w:tc>
          <w:tcPr>
            <w:tcW w:w="900" w:type="dxa"/>
            <w:tcBorders>
              <w:top w:val="nil"/>
              <w:left w:val="nil"/>
              <w:bottom w:val="nil"/>
              <w:right w:val="nil"/>
            </w:tcBorders>
            <w:shd w:val="clear" w:color="auto" w:fill="auto"/>
            <w:vAlign w:val="bottom"/>
          </w:tcPr>
          <w:p w14:paraId="77B0D13B" w14:textId="6BBEC06D" w:rsidR="0075312A" w:rsidRPr="007D725B" w:rsidRDefault="0075312A" w:rsidP="0075312A">
            <w:pPr>
              <w:jc w:val="right"/>
              <w:rPr>
                <w:rFonts w:cstheme="minorHAnsi"/>
                <w:sz w:val="18"/>
                <w:szCs w:val="16"/>
              </w:rPr>
            </w:pPr>
            <w:r>
              <w:rPr>
                <w:rFonts w:ascii="Calibri" w:hAnsi="Calibri" w:cs="Calibri"/>
                <w:color w:val="000000"/>
                <w:sz w:val="18"/>
                <w:szCs w:val="18"/>
              </w:rPr>
              <w:t>10%</w:t>
            </w:r>
          </w:p>
        </w:tc>
      </w:tr>
      <w:tr w:rsidR="0075312A" w:rsidRPr="00AA1CD7" w14:paraId="6D17241B" w14:textId="77777777" w:rsidTr="00214B63">
        <w:trPr>
          <w:trHeight w:val="144"/>
        </w:trPr>
        <w:tc>
          <w:tcPr>
            <w:tcW w:w="1800" w:type="dxa"/>
            <w:tcBorders>
              <w:top w:val="nil"/>
              <w:left w:val="nil"/>
              <w:bottom w:val="nil"/>
              <w:right w:val="nil"/>
            </w:tcBorders>
          </w:tcPr>
          <w:p w14:paraId="20D22D8D" w14:textId="77777777" w:rsidR="0075312A" w:rsidRPr="007D725B" w:rsidRDefault="0075312A" w:rsidP="0075312A">
            <w:pPr>
              <w:rPr>
                <w:rFonts w:cstheme="minorHAnsi"/>
                <w:b/>
                <w:sz w:val="18"/>
                <w:szCs w:val="16"/>
              </w:rPr>
            </w:pPr>
            <w:r w:rsidRPr="007D725B">
              <w:rPr>
                <w:rFonts w:cstheme="minorHAnsi"/>
                <w:b/>
                <w:sz w:val="18"/>
                <w:szCs w:val="16"/>
              </w:rPr>
              <w:t>HSR</w:t>
            </w:r>
          </w:p>
        </w:tc>
        <w:tc>
          <w:tcPr>
            <w:tcW w:w="900" w:type="dxa"/>
            <w:tcBorders>
              <w:top w:val="nil"/>
              <w:left w:val="nil"/>
              <w:bottom w:val="nil"/>
              <w:right w:val="nil"/>
            </w:tcBorders>
            <w:shd w:val="clear" w:color="auto" w:fill="auto"/>
            <w:vAlign w:val="bottom"/>
          </w:tcPr>
          <w:p w14:paraId="3A2A3C03" w14:textId="37E63F68"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014D0501" w14:textId="231903A2"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02C5968A" w14:textId="35F5F5DF"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712CCED3" w14:textId="11AD264F"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5F075DCF" w14:textId="62176120"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38A6C81C" w14:textId="3AA370FA"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7157A1F3" w14:textId="3250D565"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49ECE7EE" w14:textId="2B31FD37"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208A6AA8" w14:textId="26C01776" w:rsidR="0075312A" w:rsidRPr="007D725B" w:rsidRDefault="0075312A" w:rsidP="0075312A">
            <w:pPr>
              <w:jc w:val="right"/>
              <w:rPr>
                <w:rFonts w:cstheme="minorHAnsi"/>
                <w:sz w:val="18"/>
                <w:szCs w:val="16"/>
              </w:rPr>
            </w:pPr>
          </w:p>
        </w:tc>
        <w:tc>
          <w:tcPr>
            <w:tcW w:w="900" w:type="dxa"/>
            <w:tcBorders>
              <w:top w:val="nil"/>
              <w:left w:val="nil"/>
              <w:bottom w:val="nil"/>
              <w:right w:val="nil"/>
            </w:tcBorders>
            <w:shd w:val="clear" w:color="auto" w:fill="auto"/>
            <w:vAlign w:val="bottom"/>
          </w:tcPr>
          <w:p w14:paraId="792A76A9" w14:textId="37CBEB04" w:rsidR="0075312A" w:rsidRPr="007D725B" w:rsidRDefault="0075312A" w:rsidP="0075312A">
            <w:pPr>
              <w:jc w:val="right"/>
              <w:rPr>
                <w:rFonts w:cstheme="minorHAnsi"/>
                <w:sz w:val="18"/>
                <w:szCs w:val="16"/>
              </w:rPr>
            </w:pPr>
          </w:p>
        </w:tc>
      </w:tr>
      <w:tr w:rsidR="0075312A" w:rsidRPr="00AA1CD7" w14:paraId="4CE91505" w14:textId="77777777" w:rsidTr="00214B63">
        <w:trPr>
          <w:trHeight w:val="144"/>
        </w:trPr>
        <w:tc>
          <w:tcPr>
            <w:tcW w:w="1800" w:type="dxa"/>
            <w:tcBorders>
              <w:top w:val="nil"/>
              <w:left w:val="nil"/>
              <w:bottom w:val="nil"/>
              <w:right w:val="nil"/>
            </w:tcBorders>
          </w:tcPr>
          <w:p w14:paraId="2BD1239C" w14:textId="77777777" w:rsidR="0075312A" w:rsidRPr="007D725B" w:rsidRDefault="0075312A" w:rsidP="0075312A">
            <w:pPr>
              <w:rPr>
                <w:rFonts w:cstheme="minorHAnsi"/>
                <w:sz w:val="18"/>
                <w:szCs w:val="16"/>
              </w:rPr>
            </w:pPr>
            <w:r w:rsidRPr="007D725B">
              <w:rPr>
                <w:rFonts w:cstheme="minorHAnsi"/>
                <w:sz w:val="18"/>
                <w:szCs w:val="16"/>
              </w:rPr>
              <w:t xml:space="preserve">   Boston</w:t>
            </w:r>
          </w:p>
        </w:tc>
        <w:tc>
          <w:tcPr>
            <w:tcW w:w="900" w:type="dxa"/>
            <w:tcBorders>
              <w:top w:val="nil"/>
              <w:left w:val="nil"/>
              <w:bottom w:val="nil"/>
              <w:right w:val="nil"/>
            </w:tcBorders>
            <w:shd w:val="clear" w:color="auto" w:fill="auto"/>
            <w:vAlign w:val="bottom"/>
          </w:tcPr>
          <w:p w14:paraId="114FDEA2" w14:textId="0FE8FCED" w:rsidR="0075312A" w:rsidRPr="007D725B" w:rsidRDefault="0075312A" w:rsidP="0075312A">
            <w:pPr>
              <w:jc w:val="right"/>
              <w:rPr>
                <w:rFonts w:cstheme="minorHAnsi"/>
                <w:sz w:val="18"/>
                <w:szCs w:val="16"/>
              </w:rPr>
            </w:pPr>
            <w:r>
              <w:rPr>
                <w:rFonts w:ascii="Calibri" w:hAnsi="Calibri" w:cs="Calibri"/>
                <w:color w:val="000000"/>
                <w:sz w:val="18"/>
                <w:szCs w:val="18"/>
              </w:rPr>
              <w:t>6,451</w:t>
            </w:r>
          </w:p>
        </w:tc>
        <w:tc>
          <w:tcPr>
            <w:tcW w:w="900" w:type="dxa"/>
            <w:tcBorders>
              <w:top w:val="nil"/>
              <w:left w:val="nil"/>
              <w:bottom w:val="nil"/>
              <w:right w:val="nil"/>
            </w:tcBorders>
            <w:shd w:val="clear" w:color="auto" w:fill="auto"/>
            <w:vAlign w:val="bottom"/>
          </w:tcPr>
          <w:p w14:paraId="401CA0DA" w14:textId="783BD627" w:rsidR="0075312A" w:rsidRPr="007D725B" w:rsidRDefault="0075312A" w:rsidP="0075312A">
            <w:pPr>
              <w:jc w:val="right"/>
              <w:rPr>
                <w:rFonts w:cstheme="minorHAnsi"/>
                <w:sz w:val="18"/>
                <w:szCs w:val="16"/>
              </w:rPr>
            </w:pPr>
            <w:r>
              <w:rPr>
                <w:rFonts w:ascii="Calibri" w:hAnsi="Calibri" w:cs="Calibri"/>
                <w:color w:val="000000"/>
                <w:sz w:val="18"/>
                <w:szCs w:val="18"/>
              </w:rPr>
              <w:t>28%</w:t>
            </w:r>
          </w:p>
        </w:tc>
        <w:tc>
          <w:tcPr>
            <w:tcW w:w="900" w:type="dxa"/>
            <w:tcBorders>
              <w:top w:val="nil"/>
              <w:left w:val="nil"/>
              <w:bottom w:val="nil"/>
              <w:right w:val="nil"/>
            </w:tcBorders>
            <w:shd w:val="clear" w:color="auto" w:fill="auto"/>
            <w:vAlign w:val="bottom"/>
          </w:tcPr>
          <w:p w14:paraId="2553A749" w14:textId="2A939001" w:rsidR="0075312A" w:rsidRPr="007D725B" w:rsidRDefault="0075312A" w:rsidP="0075312A">
            <w:pPr>
              <w:jc w:val="right"/>
              <w:rPr>
                <w:rFonts w:cstheme="minorHAnsi"/>
                <w:sz w:val="18"/>
                <w:szCs w:val="16"/>
              </w:rPr>
            </w:pPr>
            <w:r>
              <w:rPr>
                <w:rFonts w:ascii="Calibri" w:hAnsi="Calibri" w:cs="Calibri"/>
                <w:color w:val="000000"/>
                <w:sz w:val="18"/>
                <w:szCs w:val="18"/>
              </w:rPr>
              <w:t>6,419</w:t>
            </w:r>
          </w:p>
        </w:tc>
        <w:tc>
          <w:tcPr>
            <w:tcW w:w="900" w:type="dxa"/>
            <w:tcBorders>
              <w:top w:val="nil"/>
              <w:left w:val="nil"/>
              <w:bottom w:val="nil"/>
              <w:right w:val="nil"/>
            </w:tcBorders>
            <w:shd w:val="clear" w:color="auto" w:fill="auto"/>
            <w:vAlign w:val="bottom"/>
          </w:tcPr>
          <w:p w14:paraId="15455811" w14:textId="7A083753" w:rsidR="0075312A" w:rsidRPr="007D725B" w:rsidRDefault="0075312A" w:rsidP="0075312A">
            <w:pPr>
              <w:jc w:val="right"/>
              <w:rPr>
                <w:rFonts w:cstheme="minorHAnsi"/>
                <w:sz w:val="18"/>
                <w:szCs w:val="16"/>
              </w:rPr>
            </w:pPr>
            <w:r>
              <w:rPr>
                <w:rFonts w:ascii="Calibri" w:hAnsi="Calibri" w:cs="Calibri"/>
                <w:color w:val="000000"/>
                <w:sz w:val="18"/>
                <w:szCs w:val="18"/>
              </w:rPr>
              <w:t>27%</w:t>
            </w:r>
          </w:p>
        </w:tc>
        <w:tc>
          <w:tcPr>
            <w:tcW w:w="900" w:type="dxa"/>
            <w:tcBorders>
              <w:top w:val="nil"/>
              <w:left w:val="nil"/>
              <w:bottom w:val="nil"/>
              <w:right w:val="nil"/>
            </w:tcBorders>
            <w:shd w:val="clear" w:color="auto" w:fill="auto"/>
            <w:vAlign w:val="bottom"/>
          </w:tcPr>
          <w:p w14:paraId="20502EAA" w14:textId="283F5780" w:rsidR="0075312A" w:rsidRPr="007D725B" w:rsidRDefault="0075312A" w:rsidP="0075312A">
            <w:pPr>
              <w:jc w:val="right"/>
              <w:rPr>
                <w:rFonts w:cstheme="minorHAnsi"/>
                <w:sz w:val="18"/>
                <w:szCs w:val="16"/>
              </w:rPr>
            </w:pPr>
            <w:r>
              <w:rPr>
                <w:rFonts w:ascii="Calibri" w:hAnsi="Calibri" w:cs="Calibri"/>
                <w:color w:val="000000"/>
                <w:sz w:val="18"/>
                <w:szCs w:val="18"/>
              </w:rPr>
              <w:t>6,338</w:t>
            </w:r>
          </w:p>
        </w:tc>
        <w:tc>
          <w:tcPr>
            <w:tcW w:w="900" w:type="dxa"/>
            <w:tcBorders>
              <w:top w:val="nil"/>
              <w:left w:val="nil"/>
              <w:bottom w:val="nil"/>
              <w:right w:val="nil"/>
            </w:tcBorders>
            <w:shd w:val="clear" w:color="auto" w:fill="auto"/>
            <w:vAlign w:val="bottom"/>
          </w:tcPr>
          <w:p w14:paraId="3F1AE2DC" w14:textId="210C9627" w:rsidR="0075312A" w:rsidRPr="007D725B" w:rsidRDefault="0075312A" w:rsidP="0075312A">
            <w:pPr>
              <w:jc w:val="right"/>
              <w:rPr>
                <w:rFonts w:cstheme="minorHAnsi"/>
                <w:sz w:val="18"/>
                <w:szCs w:val="16"/>
              </w:rPr>
            </w:pPr>
            <w:r>
              <w:rPr>
                <w:rFonts w:ascii="Calibri" w:hAnsi="Calibri" w:cs="Calibri"/>
                <w:color w:val="000000"/>
                <w:sz w:val="18"/>
                <w:szCs w:val="18"/>
              </w:rPr>
              <w:t>27%</w:t>
            </w:r>
          </w:p>
        </w:tc>
        <w:tc>
          <w:tcPr>
            <w:tcW w:w="900" w:type="dxa"/>
            <w:tcBorders>
              <w:top w:val="nil"/>
              <w:left w:val="nil"/>
              <w:bottom w:val="nil"/>
              <w:right w:val="nil"/>
            </w:tcBorders>
            <w:shd w:val="clear" w:color="auto" w:fill="auto"/>
            <w:vAlign w:val="bottom"/>
          </w:tcPr>
          <w:p w14:paraId="057DE71F" w14:textId="7AE92909" w:rsidR="0075312A" w:rsidRPr="007D725B" w:rsidRDefault="0075312A" w:rsidP="0075312A">
            <w:pPr>
              <w:jc w:val="right"/>
              <w:rPr>
                <w:rFonts w:cstheme="minorHAnsi"/>
                <w:sz w:val="18"/>
                <w:szCs w:val="16"/>
              </w:rPr>
            </w:pPr>
            <w:r>
              <w:rPr>
                <w:rFonts w:ascii="Calibri" w:hAnsi="Calibri" w:cs="Calibri"/>
                <w:color w:val="000000"/>
                <w:sz w:val="18"/>
                <w:szCs w:val="18"/>
              </w:rPr>
              <w:t>6,311</w:t>
            </w:r>
          </w:p>
        </w:tc>
        <w:tc>
          <w:tcPr>
            <w:tcW w:w="900" w:type="dxa"/>
            <w:tcBorders>
              <w:top w:val="nil"/>
              <w:left w:val="nil"/>
              <w:bottom w:val="nil"/>
              <w:right w:val="nil"/>
            </w:tcBorders>
            <w:shd w:val="clear" w:color="auto" w:fill="auto"/>
            <w:vAlign w:val="bottom"/>
          </w:tcPr>
          <w:p w14:paraId="4A183188" w14:textId="5DD83A6D" w:rsidR="0075312A" w:rsidRPr="007D725B" w:rsidRDefault="0075312A" w:rsidP="0075312A">
            <w:pPr>
              <w:jc w:val="right"/>
              <w:rPr>
                <w:rFonts w:cstheme="minorHAnsi"/>
                <w:sz w:val="18"/>
                <w:szCs w:val="16"/>
              </w:rPr>
            </w:pPr>
            <w:r>
              <w:rPr>
                <w:rFonts w:ascii="Calibri" w:hAnsi="Calibri" w:cs="Calibri"/>
                <w:color w:val="000000"/>
                <w:sz w:val="18"/>
                <w:szCs w:val="18"/>
              </w:rPr>
              <w:t>27%</w:t>
            </w:r>
          </w:p>
        </w:tc>
        <w:tc>
          <w:tcPr>
            <w:tcW w:w="900" w:type="dxa"/>
            <w:tcBorders>
              <w:top w:val="nil"/>
              <w:left w:val="nil"/>
              <w:bottom w:val="nil"/>
              <w:right w:val="nil"/>
            </w:tcBorders>
            <w:shd w:val="clear" w:color="auto" w:fill="auto"/>
            <w:vAlign w:val="bottom"/>
          </w:tcPr>
          <w:p w14:paraId="1D30FAC3" w14:textId="4B4640B0" w:rsidR="0075312A" w:rsidRPr="007D725B" w:rsidRDefault="0075312A" w:rsidP="0075312A">
            <w:pPr>
              <w:jc w:val="right"/>
              <w:rPr>
                <w:rFonts w:cstheme="minorHAnsi"/>
                <w:sz w:val="18"/>
                <w:szCs w:val="16"/>
              </w:rPr>
            </w:pPr>
            <w:r>
              <w:rPr>
                <w:rFonts w:ascii="Calibri" w:hAnsi="Calibri" w:cs="Calibri"/>
                <w:color w:val="000000"/>
                <w:sz w:val="18"/>
                <w:szCs w:val="18"/>
              </w:rPr>
              <w:t>6,333</w:t>
            </w:r>
          </w:p>
        </w:tc>
        <w:tc>
          <w:tcPr>
            <w:tcW w:w="900" w:type="dxa"/>
            <w:tcBorders>
              <w:top w:val="nil"/>
              <w:left w:val="nil"/>
              <w:bottom w:val="nil"/>
              <w:right w:val="nil"/>
            </w:tcBorders>
            <w:shd w:val="clear" w:color="auto" w:fill="auto"/>
            <w:vAlign w:val="bottom"/>
          </w:tcPr>
          <w:p w14:paraId="7B10C1D5" w14:textId="612C78A7" w:rsidR="0075312A" w:rsidRPr="007D725B" w:rsidRDefault="0075312A" w:rsidP="0075312A">
            <w:pPr>
              <w:jc w:val="right"/>
              <w:rPr>
                <w:rFonts w:cstheme="minorHAnsi"/>
                <w:sz w:val="18"/>
                <w:szCs w:val="16"/>
              </w:rPr>
            </w:pPr>
            <w:r>
              <w:rPr>
                <w:rFonts w:ascii="Calibri" w:hAnsi="Calibri" w:cs="Calibri"/>
                <w:color w:val="000000"/>
                <w:sz w:val="18"/>
                <w:szCs w:val="18"/>
              </w:rPr>
              <w:t>26%</w:t>
            </w:r>
          </w:p>
        </w:tc>
      </w:tr>
      <w:tr w:rsidR="0075312A" w:rsidRPr="00AA1CD7" w14:paraId="32443E1D" w14:textId="77777777" w:rsidTr="00214B63">
        <w:trPr>
          <w:trHeight w:val="144"/>
        </w:trPr>
        <w:tc>
          <w:tcPr>
            <w:tcW w:w="1800" w:type="dxa"/>
            <w:tcBorders>
              <w:top w:val="nil"/>
              <w:left w:val="nil"/>
              <w:bottom w:val="nil"/>
              <w:right w:val="nil"/>
            </w:tcBorders>
          </w:tcPr>
          <w:p w14:paraId="24D83869" w14:textId="77777777" w:rsidR="0075312A" w:rsidRPr="007D725B" w:rsidRDefault="0075312A" w:rsidP="0075312A">
            <w:pPr>
              <w:rPr>
                <w:rFonts w:cstheme="minorHAnsi"/>
                <w:sz w:val="18"/>
                <w:szCs w:val="16"/>
              </w:rPr>
            </w:pPr>
            <w:r w:rsidRPr="007D725B">
              <w:rPr>
                <w:rFonts w:cstheme="minorHAnsi"/>
                <w:sz w:val="18"/>
                <w:szCs w:val="16"/>
              </w:rPr>
              <w:t xml:space="preserve">   Central</w:t>
            </w:r>
          </w:p>
        </w:tc>
        <w:tc>
          <w:tcPr>
            <w:tcW w:w="900" w:type="dxa"/>
            <w:tcBorders>
              <w:top w:val="nil"/>
              <w:left w:val="nil"/>
              <w:bottom w:val="nil"/>
              <w:right w:val="nil"/>
            </w:tcBorders>
            <w:shd w:val="clear" w:color="auto" w:fill="auto"/>
            <w:vAlign w:val="bottom"/>
          </w:tcPr>
          <w:p w14:paraId="15F8D496" w14:textId="021D7AE9" w:rsidR="0075312A" w:rsidRPr="007D725B" w:rsidRDefault="0075312A" w:rsidP="0075312A">
            <w:pPr>
              <w:jc w:val="right"/>
              <w:rPr>
                <w:rFonts w:cstheme="minorHAnsi"/>
                <w:sz w:val="18"/>
                <w:szCs w:val="16"/>
              </w:rPr>
            </w:pPr>
            <w:r>
              <w:rPr>
                <w:rFonts w:ascii="Calibri" w:hAnsi="Calibri" w:cs="Calibri"/>
                <w:color w:val="000000"/>
                <w:sz w:val="18"/>
                <w:szCs w:val="18"/>
              </w:rPr>
              <w:t>2,387</w:t>
            </w:r>
          </w:p>
        </w:tc>
        <w:tc>
          <w:tcPr>
            <w:tcW w:w="900" w:type="dxa"/>
            <w:tcBorders>
              <w:top w:val="nil"/>
              <w:left w:val="nil"/>
              <w:bottom w:val="nil"/>
              <w:right w:val="nil"/>
            </w:tcBorders>
            <w:shd w:val="clear" w:color="auto" w:fill="auto"/>
            <w:vAlign w:val="bottom"/>
          </w:tcPr>
          <w:p w14:paraId="06003A10" w14:textId="4000E0C3" w:rsidR="0075312A" w:rsidRPr="007D725B" w:rsidRDefault="0075312A" w:rsidP="0075312A">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shd w:val="clear" w:color="auto" w:fill="auto"/>
            <w:vAlign w:val="bottom"/>
          </w:tcPr>
          <w:p w14:paraId="51C03ACC" w14:textId="7CBB6172" w:rsidR="0075312A" w:rsidRPr="007D725B" w:rsidRDefault="0075312A" w:rsidP="0075312A">
            <w:pPr>
              <w:jc w:val="right"/>
              <w:rPr>
                <w:rFonts w:cstheme="minorHAnsi"/>
                <w:sz w:val="18"/>
                <w:szCs w:val="16"/>
              </w:rPr>
            </w:pPr>
            <w:r>
              <w:rPr>
                <w:rFonts w:ascii="Calibri" w:hAnsi="Calibri" w:cs="Calibri"/>
                <w:color w:val="000000"/>
                <w:sz w:val="18"/>
                <w:szCs w:val="18"/>
              </w:rPr>
              <w:t>2,429</w:t>
            </w:r>
          </w:p>
        </w:tc>
        <w:tc>
          <w:tcPr>
            <w:tcW w:w="900" w:type="dxa"/>
            <w:tcBorders>
              <w:top w:val="nil"/>
              <w:left w:val="nil"/>
              <w:bottom w:val="nil"/>
              <w:right w:val="nil"/>
            </w:tcBorders>
            <w:shd w:val="clear" w:color="auto" w:fill="auto"/>
            <w:vAlign w:val="bottom"/>
          </w:tcPr>
          <w:p w14:paraId="569C8CC8" w14:textId="3B9643A2" w:rsidR="0075312A" w:rsidRPr="007D725B" w:rsidRDefault="0075312A" w:rsidP="0075312A">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shd w:val="clear" w:color="auto" w:fill="auto"/>
            <w:vAlign w:val="bottom"/>
          </w:tcPr>
          <w:p w14:paraId="4ED1CB58" w14:textId="0EAD6304" w:rsidR="0075312A" w:rsidRPr="007D725B" w:rsidRDefault="0075312A" w:rsidP="0075312A">
            <w:pPr>
              <w:jc w:val="right"/>
              <w:rPr>
                <w:rFonts w:cstheme="minorHAnsi"/>
                <w:sz w:val="18"/>
                <w:szCs w:val="16"/>
              </w:rPr>
            </w:pPr>
            <w:r>
              <w:rPr>
                <w:rFonts w:ascii="Calibri" w:hAnsi="Calibri" w:cs="Calibri"/>
                <w:color w:val="000000"/>
                <w:sz w:val="18"/>
                <w:szCs w:val="18"/>
              </w:rPr>
              <w:t>2,412</w:t>
            </w:r>
          </w:p>
        </w:tc>
        <w:tc>
          <w:tcPr>
            <w:tcW w:w="900" w:type="dxa"/>
            <w:tcBorders>
              <w:top w:val="nil"/>
              <w:left w:val="nil"/>
              <w:bottom w:val="nil"/>
              <w:right w:val="nil"/>
            </w:tcBorders>
            <w:shd w:val="clear" w:color="auto" w:fill="auto"/>
            <w:vAlign w:val="bottom"/>
          </w:tcPr>
          <w:p w14:paraId="6172BE04" w14:textId="2CBC36AB" w:rsidR="0075312A" w:rsidRPr="007D725B" w:rsidRDefault="0075312A" w:rsidP="0075312A">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shd w:val="clear" w:color="auto" w:fill="auto"/>
            <w:vAlign w:val="bottom"/>
          </w:tcPr>
          <w:p w14:paraId="09F0917F" w14:textId="4B8A0A06" w:rsidR="0075312A" w:rsidRPr="007D725B" w:rsidRDefault="0075312A" w:rsidP="0075312A">
            <w:pPr>
              <w:jc w:val="right"/>
              <w:rPr>
                <w:rFonts w:cstheme="minorHAnsi"/>
                <w:sz w:val="18"/>
                <w:szCs w:val="16"/>
              </w:rPr>
            </w:pPr>
            <w:r>
              <w:rPr>
                <w:rFonts w:ascii="Calibri" w:hAnsi="Calibri" w:cs="Calibri"/>
                <w:color w:val="000000"/>
                <w:sz w:val="18"/>
                <w:szCs w:val="18"/>
              </w:rPr>
              <w:t>2,448</w:t>
            </w:r>
          </w:p>
        </w:tc>
        <w:tc>
          <w:tcPr>
            <w:tcW w:w="900" w:type="dxa"/>
            <w:tcBorders>
              <w:top w:val="nil"/>
              <w:left w:val="nil"/>
              <w:bottom w:val="nil"/>
              <w:right w:val="nil"/>
            </w:tcBorders>
            <w:shd w:val="clear" w:color="auto" w:fill="auto"/>
            <w:vAlign w:val="bottom"/>
          </w:tcPr>
          <w:p w14:paraId="6D0A7A25" w14:textId="09AF6219" w:rsidR="0075312A" w:rsidRPr="007D725B" w:rsidRDefault="0075312A" w:rsidP="0075312A">
            <w:pPr>
              <w:jc w:val="right"/>
              <w:rPr>
                <w:rFonts w:cstheme="minorHAnsi"/>
                <w:sz w:val="18"/>
                <w:szCs w:val="16"/>
              </w:rPr>
            </w:pPr>
            <w:r>
              <w:rPr>
                <w:rFonts w:ascii="Calibri" w:hAnsi="Calibri" w:cs="Calibri"/>
                <w:color w:val="000000"/>
                <w:sz w:val="18"/>
                <w:szCs w:val="18"/>
              </w:rPr>
              <w:t>10%</w:t>
            </w:r>
          </w:p>
        </w:tc>
        <w:tc>
          <w:tcPr>
            <w:tcW w:w="900" w:type="dxa"/>
            <w:tcBorders>
              <w:top w:val="nil"/>
              <w:left w:val="nil"/>
              <w:bottom w:val="nil"/>
              <w:right w:val="nil"/>
            </w:tcBorders>
            <w:shd w:val="clear" w:color="auto" w:fill="auto"/>
            <w:vAlign w:val="bottom"/>
          </w:tcPr>
          <w:p w14:paraId="45FCC272" w14:textId="28530B5C" w:rsidR="0075312A" w:rsidRPr="007D725B" w:rsidRDefault="0075312A" w:rsidP="0075312A">
            <w:pPr>
              <w:jc w:val="right"/>
              <w:rPr>
                <w:rFonts w:cstheme="minorHAnsi"/>
                <w:sz w:val="18"/>
                <w:szCs w:val="16"/>
              </w:rPr>
            </w:pPr>
            <w:r>
              <w:rPr>
                <w:rFonts w:ascii="Calibri" w:hAnsi="Calibri" w:cs="Calibri"/>
                <w:color w:val="000000"/>
                <w:sz w:val="18"/>
                <w:szCs w:val="18"/>
              </w:rPr>
              <w:t>2,545</w:t>
            </w:r>
          </w:p>
        </w:tc>
        <w:tc>
          <w:tcPr>
            <w:tcW w:w="900" w:type="dxa"/>
            <w:tcBorders>
              <w:top w:val="nil"/>
              <w:left w:val="nil"/>
              <w:bottom w:val="nil"/>
              <w:right w:val="nil"/>
            </w:tcBorders>
            <w:shd w:val="clear" w:color="auto" w:fill="auto"/>
            <w:vAlign w:val="bottom"/>
          </w:tcPr>
          <w:p w14:paraId="0CBC6390" w14:textId="14E79DB1" w:rsidR="0075312A" w:rsidRPr="007D725B" w:rsidRDefault="0075312A" w:rsidP="0075312A">
            <w:pPr>
              <w:jc w:val="right"/>
              <w:rPr>
                <w:rFonts w:cstheme="minorHAnsi"/>
                <w:sz w:val="18"/>
                <w:szCs w:val="16"/>
              </w:rPr>
            </w:pPr>
            <w:r>
              <w:rPr>
                <w:rFonts w:ascii="Calibri" w:hAnsi="Calibri" w:cs="Calibri"/>
                <w:color w:val="000000"/>
                <w:sz w:val="18"/>
                <w:szCs w:val="18"/>
              </w:rPr>
              <w:t>11%</w:t>
            </w:r>
          </w:p>
        </w:tc>
      </w:tr>
      <w:tr w:rsidR="0075312A" w:rsidRPr="00AA1CD7" w14:paraId="4A2BDFF9" w14:textId="77777777" w:rsidTr="00214B63">
        <w:trPr>
          <w:trHeight w:val="144"/>
        </w:trPr>
        <w:tc>
          <w:tcPr>
            <w:tcW w:w="1800" w:type="dxa"/>
            <w:tcBorders>
              <w:top w:val="nil"/>
              <w:left w:val="nil"/>
              <w:bottom w:val="nil"/>
              <w:right w:val="nil"/>
            </w:tcBorders>
          </w:tcPr>
          <w:p w14:paraId="7F0FBE37" w14:textId="77777777" w:rsidR="0075312A" w:rsidRPr="007D725B" w:rsidRDefault="0075312A" w:rsidP="0075312A">
            <w:pPr>
              <w:rPr>
                <w:rFonts w:cstheme="minorHAnsi"/>
                <w:sz w:val="18"/>
                <w:szCs w:val="16"/>
              </w:rPr>
            </w:pPr>
            <w:r w:rsidRPr="007D725B">
              <w:rPr>
                <w:rFonts w:cstheme="minorHAnsi"/>
                <w:sz w:val="18"/>
                <w:szCs w:val="16"/>
              </w:rPr>
              <w:t xml:space="preserve">   Metro West</w:t>
            </w:r>
          </w:p>
        </w:tc>
        <w:tc>
          <w:tcPr>
            <w:tcW w:w="900" w:type="dxa"/>
            <w:tcBorders>
              <w:top w:val="nil"/>
              <w:left w:val="nil"/>
              <w:bottom w:val="nil"/>
              <w:right w:val="nil"/>
            </w:tcBorders>
            <w:shd w:val="clear" w:color="auto" w:fill="auto"/>
            <w:vAlign w:val="bottom"/>
          </w:tcPr>
          <w:p w14:paraId="1A014276" w14:textId="14995DE7" w:rsidR="0075312A" w:rsidRPr="007D725B" w:rsidRDefault="0075312A" w:rsidP="0075312A">
            <w:pPr>
              <w:jc w:val="right"/>
              <w:rPr>
                <w:rFonts w:cstheme="minorHAnsi"/>
                <w:sz w:val="18"/>
                <w:szCs w:val="16"/>
              </w:rPr>
            </w:pPr>
            <w:r>
              <w:rPr>
                <w:rFonts w:ascii="Calibri" w:hAnsi="Calibri" w:cs="Calibri"/>
                <w:color w:val="000000"/>
                <w:sz w:val="18"/>
                <w:szCs w:val="18"/>
              </w:rPr>
              <w:t>3,761</w:t>
            </w:r>
          </w:p>
        </w:tc>
        <w:tc>
          <w:tcPr>
            <w:tcW w:w="900" w:type="dxa"/>
            <w:tcBorders>
              <w:top w:val="nil"/>
              <w:left w:val="nil"/>
              <w:bottom w:val="nil"/>
              <w:right w:val="nil"/>
            </w:tcBorders>
            <w:shd w:val="clear" w:color="auto" w:fill="auto"/>
            <w:vAlign w:val="bottom"/>
          </w:tcPr>
          <w:p w14:paraId="3D5F73B9" w14:textId="5AB42F26" w:rsidR="0075312A" w:rsidRPr="007D725B" w:rsidRDefault="0075312A" w:rsidP="0075312A">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11E7454B" w14:textId="4D81A28A" w:rsidR="0075312A" w:rsidRPr="007D725B" w:rsidRDefault="0075312A" w:rsidP="0075312A">
            <w:pPr>
              <w:jc w:val="right"/>
              <w:rPr>
                <w:rFonts w:cstheme="minorHAnsi"/>
                <w:sz w:val="18"/>
                <w:szCs w:val="16"/>
              </w:rPr>
            </w:pPr>
            <w:r>
              <w:rPr>
                <w:rFonts w:ascii="Calibri" w:hAnsi="Calibri" w:cs="Calibri"/>
                <w:color w:val="000000"/>
                <w:sz w:val="18"/>
                <w:szCs w:val="18"/>
              </w:rPr>
              <w:t>3,736</w:t>
            </w:r>
          </w:p>
        </w:tc>
        <w:tc>
          <w:tcPr>
            <w:tcW w:w="900" w:type="dxa"/>
            <w:tcBorders>
              <w:top w:val="nil"/>
              <w:left w:val="nil"/>
              <w:bottom w:val="nil"/>
              <w:right w:val="nil"/>
            </w:tcBorders>
            <w:shd w:val="clear" w:color="auto" w:fill="auto"/>
            <w:vAlign w:val="bottom"/>
          </w:tcPr>
          <w:p w14:paraId="705A13DA" w14:textId="01456AE4" w:rsidR="0075312A" w:rsidRPr="007D725B" w:rsidRDefault="0075312A" w:rsidP="0075312A">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4AB88895" w14:textId="5F226FBD" w:rsidR="0075312A" w:rsidRPr="007D725B" w:rsidRDefault="0075312A" w:rsidP="0075312A">
            <w:pPr>
              <w:jc w:val="right"/>
              <w:rPr>
                <w:rFonts w:cstheme="minorHAnsi"/>
                <w:sz w:val="18"/>
                <w:szCs w:val="16"/>
              </w:rPr>
            </w:pPr>
            <w:r>
              <w:rPr>
                <w:rFonts w:ascii="Calibri" w:hAnsi="Calibri" w:cs="Calibri"/>
                <w:color w:val="000000"/>
                <w:sz w:val="18"/>
                <w:szCs w:val="18"/>
              </w:rPr>
              <w:t>3,804</w:t>
            </w:r>
          </w:p>
        </w:tc>
        <w:tc>
          <w:tcPr>
            <w:tcW w:w="900" w:type="dxa"/>
            <w:tcBorders>
              <w:top w:val="nil"/>
              <w:left w:val="nil"/>
              <w:bottom w:val="nil"/>
              <w:right w:val="nil"/>
            </w:tcBorders>
            <w:shd w:val="clear" w:color="auto" w:fill="auto"/>
            <w:vAlign w:val="bottom"/>
          </w:tcPr>
          <w:p w14:paraId="245C95AC" w14:textId="4725875E" w:rsidR="0075312A" w:rsidRPr="007D725B" w:rsidRDefault="0075312A" w:rsidP="0075312A">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0EE69D49" w14:textId="05C7010F" w:rsidR="0075312A" w:rsidRPr="007D725B" w:rsidRDefault="0075312A" w:rsidP="0075312A">
            <w:pPr>
              <w:jc w:val="right"/>
              <w:rPr>
                <w:rFonts w:cstheme="minorHAnsi"/>
                <w:sz w:val="18"/>
                <w:szCs w:val="16"/>
              </w:rPr>
            </w:pPr>
            <w:r>
              <w:rPr>
                <w:rFonts w:ascii="Calibri" w:hAnsi="Calibri" w:cs="Calibri"/>
                <w:color w:val="000000"/>
                <w:sz w:val="18"/>
                <w:szCs w:val="18"/>
              </w:rPr>
              <w:t>3,793</w:t>
            </w:r>
          </w:p>
        </w:tc>
        <w:tc>
          <w:tcPr>
            <w:tcW w:w="900" w:type="dxa"/>
            <w:tcBorders>
              <w:top w:val="nil"/>
              <w:left w:val="nil"/>
              <w:bottom w:val="nil"/>
              <w:right w:val="nil"/>
            </w:tcBorders>
            <w:shd w:val="clear" w:color="auto" w:fill="auto"/>
            <w:vAlign w:val="bottom"/>
          </w:tcPr>
          <w:p w14:paraId="402CBD08" w14:textId="3E80631B" w:rsidR="0075312A" w:rsidRPr="007D725B" w:rsidRDefault="0075312A" w:rsidP="0075312A">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0F5CA8A3" w14:textId="5E66E7A9" w:rsidR="0075312A" w:rsidRPr="007D725B" w:rsidRDefault="0075312A" w:rsidP="0075312A">
            <w:pPr>
              <w:jc w:val="right"/>
              <w:rPr>
                <w:rFonts w:cstheme="minorHAnsi"/>
                <w:sz w:val="18"/>
                <w:szCs w:val="16"/>
              </w:rPr>
            </w:pPr>
            <w:r>
              <w:rPr>
                <w:rFonts w:ascii="Calibri" w:hAnsi="Calibri" w:cs="Calibri"/>
                <w:color w:val="000000"/>
                <w:sz w:val="18"/>
                <w:szCs w:val="18"/>
              </w:rPr>
              <w:t>3,844</w:t>
            </w:r>
          </w:p>
        </w:tc>
        <w:tc>
          <w:tcPr>
            <w:tcW w:w="900" w:type="dxa"/>
            <w:tcBorders>
              <w:top w:val="nil"/>
              <w:left w:val="nil"/>
              <w:bottom w:val="nil"/>
              <w:right w:val="nil"/>
            </w:tcBorders>
            <w:shd w:val="clear" w:color="auto" w:fill="auto"/>
            <w:vAlign w:val="bottom"/>
          </w:tcPr>
          <w:p w14:paraId="70BE28B0" w14:textId="2CD22AF8" w:rsidR="0075312A" w:rsidRPr="007D725B" w:rsidRDefault="0075312A" w:rsidP="0075312A">
            <w:pPr>
              <w:jc w:val="right"/>
              <w:rPr>
                <w:rFonts w:cstheme="minorHAnsi"/>
                <w:sz w:val="18"/>
                <w:szCs w:val="16"/>
              </w:rPr>
            </w:pPr>
            <w:r>
              <w:rPr>
                <w:rFonts w:ascii="Calibri" w:hAnsi="Calibri" w:cs="Calibri"/>
                <w:color w:val="000000"/>
                <w:sz w:val="18"/>
                <w:szCs w:val="18"/>
              </w:rPr>
              <w:t>16%</w:t>
            </w:r>
          </w:p>
        </w:tc>
      </w:tr>
      <w:tr w:rsidR="0075312A" w:rsidRPr="00AA1CD7" w14:paraId="51B70E96" w14:textId="77777777" w:rsidTr="00214B63">
        <w:trPr>
          <w:trHeight w:val="144"/>
        </w:trPr>
        <w:tc>
          <w:tcPr>
            <w:tcW w:w="1800" w:type="dxa"/>
            <w:tcBorders>
              <w:top w:val="nil"/>
              <w:left w:val="nil"/>
              <w:bottom w:val="nil"/>
              <w:right w:val="nil"/>
            </w:tcBorders>
          </w:tcPr>
          <w:p w14:paraId="103C2D00" w14:textId="77777777" w:rsidR="0075312A" w:rsidRPr="007D725B" w:rsidRDefault="0075312A" w:rsidP="0075312A">
            <w:pPr>
              <w:rPr>
                <w:rFonts w:cstheme="minorHAnsi"/>
                <w:sz w:val="18"/>
                <w:szCs w:val="16"/>
              </w:rPr>
            </w:pPr>
            <w:r w:rsidRPr="007D725B">
              <w:rPr>
                <w:rFonts w:cstheme="minorHAnsi"/>
                <w:sz w:val="18"/>
                <w:szCs w:val="16"/>
              </w:rPr>
              <w:t xml:space="preserve">   Northeast</w:t>
            </w:r>
          </w:p>
        </w:tc>
        <w:tc>
          <w:tcPr>
            <w:tcW w:w="900" w:type="dxa"/>
            <w:tcBorders>
              <w:top w:val="nil"/>
              <w:left w:val="nil"/>
              <w:bottom w:val="nil"/>
              <w:right w:val="nil"/>
            </w:tcBorders>
            <w:shd w:val="clear" w:color="auto" w:fill="auto"/>
            <w:vAlign w:val="bottom"/>
          </w:tcPr>
          <w:p w14:paraId="6F970ECC" w14:textId="15C72724" w:rsidR="0075312A" w:rsidRPr="007D725B" w:rsidRDefault="0075312A" w:rsidP="0075312A">
            <w:pPr>
              <w:jc w:val="right"/>
              <w:rPr>
                <w:rFonts w:cstheme="minorHAnsi"/>
                <w:sz w:val="18"/>
                <w:szCs w:val="16"/>
              </w:rPr>
            </w:pPr>
            <w:r>
              <w:rPr>
                <w:rFonts w:ascii="Calibri" w:hAnsi="Calibri" w:cs="Calibri"/>
                <w:color w:val="000000"/>
                <w:sz w:val="18"/>
                <w:szCs w:val="18"/>
              </w:rPr>
              <w:t>4,172</w:t>
            </w:r>
          </w:p>
        </w:tc>
        <w:tc>
          <w:tcPr>
            <w:tcW w:w="900" w:type="dxa"/>
            <w:tcBorders>
              <w:top w:val="nil"/>
              <w:left w:val="nil"/>
              <w:bottom w:val="nil"/>
              <w:right w:val="nil"/>
            </w:tcBorders>
            <w:shd w:val="clear" w:color="auto" w:fill="auto"/>
            <w:vAlign w:val="bottom"/>
          </w:tcPr>
          <w:p w14:paraId="111F91FC" w14:textId="143548A7" w:rsidR="0075312A" w:rsidRPr="007D725B" w:rsidRDefault="0075312A" w:rsidP="0075312A">
            <w:pPr>
              <w:jc w:val="right"/>
              <w:rPr>
                <w:rFonts w:cstheme="minorHAnsi"/>
                <w:sz w:val="18"/>
                <w:szCs w:val="16"/>
              </w:rPr>
            </w:pPr>
            <w:r>
              <w:rPr>
                <w:rFonts w:ascii="Calibri" w:hAnsi="Calibri" w:cs="Calibri"/>
                <w:color w:val="000000"/>
                <w:sz w:val="18"/>
                <w:szCs w:val="18"/>
              </w:rPr>
              <w:t>18%</w:t>
            </w:r>
          </w:p>
        </w:tc>
        <w:tc>
          <w:tcPr>
            <w:tcW w:w="900" w:type="dxa"/>
            <w:tcBorders>
              <w:top w:val="nil"/>
              <w:left w:val="nil"/>
              <w:bottom w:val="nil"/>
              <w:right w:val="nil"/>
            </w:tcBorders>
            <w:shd w:val="clear" w:color="auto" w:fill="auto"/>
            <w:vAlign w:val="bottom"/>
          </w:tcPr>
          <w:p w14:paraId="03303D5A" w14:textId="5B30E776" w:rsidR="0075312A" w:rsidRPr="007D725B" w:rsidRDefault="0075312A" w:rsidP="0075312A">
            <w:pPr>
              <w:jc w:val="right"/>
              <w:rPr>
                <w:rFonts w:cstheme="minorHAnsi"/>
                <w:sz w:val="18"/>
                <w:szCs w:val="16"/>
              </w:rPr>
            </w:pPr>
            <w:r>
              <w:rPr>
                <w:rFonts w:ascii="Calibri" w:hAnsi="Calibri" w:cs="Calibri"/>
                <w:color w:val="000000"/>
                <w:sz w:val="18"/>
                <w:szCs w:val="18"/>
              </w:rPr>
              <w:t>4,215</w:t>
            </w:r>
          </w:p>
        </w:tc>
        <w:tc>
          <w:tcPr>
            <w:tcW w:w="900" w:type="dxa"/>
            <w:tcBorders>
              <w:top w:val="nil"/>
              <w:left w:val="nil"/>
              <w:bottom w:val="nil"/>
              <w:right w:val="nil"/>
            </w:tcBorders>
            <w:shd w:val="clear" w:color="auto" w:fill="auto"/>
            <w:vAlign w:val="bottom"/>
          </w:tcPr>
          <w:p w14:paraId="6CAE6023" w14:textId="7E2C8DED" w:rsidR="0075312A" w:rsidRPr="007D725B" w:rsidRDefault="0075312A" w:rsidP="0075312A">
            <w:pPr>
              <w:jc w:val="right"/>
              <w:rPr>
                <w:rFonts w:cstheme="minorHAnsi"/>
                <w:sz w:val="18"/>
                <w:szCs w:val="16"/>
              </w:rPr>
            </w:pPr>
            <w:r>
              <w:rPr>
                <w:rFonts w:ascii="Calibri" w:hAnsi="Calibri" w:cs="Calibri"/>
                <w:color w:val="000000"/>
                <w:sz w:val="18"/>
                <w:szCs w:val="18"/>
              </w:rPr>
              <w:t>18%</w:t>
            </w:r>
          </w:p>
        </w:tc>
        <w:tc>
          <w:tcPr>
            <w:tcW w:w="900" w:type="dxa"/>
            <w:tcBorders>
              <w:top w:val="nil"/>
              <w:left w:val="nil"/>
              <w:bottom w:val="nil"/>
              <w:right w:val="nil"/>
            </w:tcBorders>
            <w:shd w:val="clear" w:color="auto" w:fill="auto"/>
            <w:vAlign w:val="bottom"/>
          </w:tcPr>
          <w:p w14:paraId="78AB12A1" w14:textId="0E4DCB2A" w:rsidR="0075312A" w:rsidRPr="007D725B" w:rsidRDefault="0075312A" w:rsidP="0075312A">
            <w:pPr>
              <w:jc w:val="right"/>
              <w:rPr>
                <w:rFonts w:cstheme="minorHAnsi"/>
                <w:sz w:val="18"/>
                <w:szCs w:val="16"/>
              </w:rPr>
            </w:pPr>
            <w:r>
              <w:rPr>
                <w:rFonts w:ascii="Calibri" w:hAnsi="Calibri" w:cs="Calibri"/>
                <w:color w:val="000000"/>
                <w:sz w:val="18"/>
                <w:szCs w:val="18"/>
              </w:rPr>
              <w:t>4,257</w:t>
            </w:r>
          </w:p>
        </w:tc>
        <w:tc>
          <w:tcPr>
            <w:tcW w:w="900" w:type="dxa"/>
            <w:tcBorders>
              <w:top w:val="nil"/>
              <w:left w:val="nil"/>
              <w:bottom w:val="nil"/>
              <w:right w:val="nil"/>
            </w:tcBorders>
            <w:shd w:val="clear" w:color="auto" w:fill="auto"/>
            <w:vAlign w:val="bottom"/>
          </w:tcPr>
          <w:p w14:paraId="55F69B41" w14:textId="5977CCB8" w:rsidR="0075312A" w:rsidRPr="007D725B" w:rsidRDefault="0075312A" w:rsidP="0075312A">
            <w:pPr>
              <w:jc w:val="right"/>
              <w:rPr>
                <w:rFonts w:cstheme="minorHAnsi"/>
                <w:sz w:val="18"/>
                <w:szCs w:val="16"/>
              </w:rPr>
            </w:pPr>
            <w:r>
              <w:rPr>
                <w:rFonts w:ascii="Calibri" w:hAnsi="Calibri" w:cs="Calibri"/>
                <w:color w:val="000000"/>
                <w:sz w:val="18"/>
                <w:szCs w:val="18"/>
              </w:rPr>
              <w:t>18%</w:t>
            </w:r>
          </w:p>
        </w:tc>
        <w:tc>
          <w:tcPr>
            <w:tcW w:w="900" w:type="dxa"/>
            <w:tcBorders>
              <w:top w:val="nil"/>
              <w:left w:val="nil"/>
              <w:bottom w:val="nil"/>
              <w:right w:val="nil"/>
            </w:tcBorders>
            <w:shd w:val="clear" w:color="auto" w:fill="auto"/>
            <w:vAlign w:val="bottom"/>
          </w:tcPr>
          <w:p w14:paraId="70AEF4B0" w14:textId="63F58D1A" w:rsidR="0075312A" w:rsidRPr="007D725B" w:rsidRDefault="0075312A" w:rsidP="0075312A">
            <w:pPr>
              <w:jc w:val="right"/>
              <w:rPr>
                <w:rFonts w:cstheme="minorHAnsi"/>
                <w:sz w:val="18"/>
                <w:szCs w:val="16"/>
              </w:rPr>
            </w:pPr>
            <w:r>
              <w:rPr>
                <w:rFonts w:ascii="Calibri" w:hAnsi="Calibri" w:cs="Calibri"/>
                <w:color w:val="000000"/>
                <w:sz w:val="18"/>
                <w:szCs w:val="18"/>
              </w:rPr>
              <w:t>4,334</w:t>
            </w:r>
          </w:p>
        </w:tc>
        <w:tc>
          <w:tcPr>
            <w:tcW w:w="900" w:type="dxa"/>
            <w:tcBorders>
              <w:top w:val="nil"/>
              <w:left w:val="nil"/>
              <w:bottom w:val="nil"/>
              <w:right w:val="nil"/>
            </w:tcBorders>
            <w:shd w:val="clear" w:color="auto" w:fill="auto"/>
            <w:vAlign w:val="bottom"/>
          </w:tcPr>
          <w:p w14:paraId="02EDE93F" w14:textId="5E330B9D" w:rsidR="0075312A" w:rsidRPr="007D725B" w:rsidRDefault="0075312A" w:rsidP="0075312A">
            <w:pPr>
              <w:jc w:val="right"/>
              <w:rPr>
                <w:rFonts w:cstheme="minorHAnsi"/>
                <w:sz w:val="18"/>
                <w:szCs w:val="16"/>
              </w:rPr>
            </w:pPr>
            <w:r>
              <w:rPr>
                <w:rFonts w:ascii="Calibri" w:hAnsi="Calibri" w:cs="Calibri"/>
                <w:color w:val="000000"/>
                <w:sz w:val="18"/>
                <w:szCs w:val="18"/>
              </w:rPr>
              <w:t>18%</w:t>
            </w:r>
          </w:p>
        </w:tc>
        <w:tc>
          <w:tcPr>
            <w:tcW w:w="900" w:type="dxa"/>
            <w:tcBorders>
              <w:top w:val="nil"/>
              <w:left w:val="nil"/>
              <w:bottom w:val="nil"/>
              <w:right w:val="nil"/>
            </w:tcBorders>
            <w:shd w:val="clear" w:color="auto" w:fill="auto"/>
            <w:vAlign w:val="bottom"/>
          </w:tcPr>
          <w:p w14:paraId="7C19B92D" w14:textId="675178D3" w:rsidR="0075312A" w:rsidRPr="007D725B" w:rsidRDefault="0075312A" w:rsidP="0075312A">
            <w:pPr>
              <w:jc w:val="right"/>
              <w:rPr>
                <w:rFonts w:cstheme="minorHAnsi"/>
                <w:sz w:val="18"/>
                <w:szCs w:val="16"/>
              </w:rPr>
            </w:pPr>
            <w:r>
              <w:rPr>
                <w:rFonts w:ascii="Calibri" w:hAnsi="Calibri" w:cs="Calibri"/>
                <w:color w:val="000000"/>
                <w:sz w:val="18"/>
                <w:szCs w:val="18"/>
              </w:rPr>
              <w:t>4,432</w:t>
            </w:r>
          </w:p>
        </w:tc>
        <w:tc>
          <w:tcPr>
            <w:tcW w:w="900" w:type="dxa"/>
            <w:tcBorders>
              <w:top w:val="nil"/>
              <w:left w:val="nil"/>
              <w:bottom w:val="nil"/>
              <w:right w:val="nil"/>
            </w:tcBorders>
            <w:shd w:val="clear" w:color="auto" w:fill="auto"/>
            <w:vAlign w:val="bottom"/>
          </w:tcPr>
          <w:p w14:paraId="01E1E266" w14:textId="3B951AFB" w:rsidR="0075312A" w:rsidRPr="007D725B" w:rsidRDefault="0075312A" w:rsidP="0075312A">
            <w:pPr>
              <w:jc w:val="right"/>
              <w:rPr>
                <w:rFonts w:cstheme="minorHAnsi"/>
                <w:sz w:val="18"/>
                <w:szCs w:val="16"/>
              </w:rPr>
            </w:pPr>
            <w:r>
              <w:rPr>
                <w:rFonts w:ascii="Calibri" w:hAnsi="Calibri" w:cs="Calibri"/>
                <w:color w:val="000000"/>
                <w:sz w:val="18"/>
                <w:szCs w:val="18"/>
              </w:rPr>
              <w:t>18%</w:t>
            </w:r>
          </w:p>
        </w:tc>
      </w:tr>
      <w:tr w:rsidR="0075312A" w:rsidRPr="00AA1CD7" w14:paraId="064663E3" w14:textId="77777777" w:rsidTr="00214B63">
        <w:trPr>
          <w:trHeight w:val="144"/>
        </w:trPr>
        <w:tc>
          <w:tcPr>
            <w:tcW w:w="1800" w:type="dxa"/>
            <w:tcBorders>
              <w:top w:val="nil"/>
              <w:left w:val="nil"/>
              <w:bottom w:val="nil"/>
              <w:right w:val="nil"/>
            </w:tcBorders>
          </w:tcPr>
          <w:p w14:paraId="76B77EC9" w14:textId="77777777" w:rsidR="0075312A" w:rsidRPr="007D725B" w:rsidRDefault="0075312A" w:rsidP="0075312A">
            <w:pPr>
              <w:rPr>
                <w:rFonts w:cstheme="minorHAnsi"/>
                <w:sz w:val="18"/>
                <w:szCs w:val="16"/>
              </w:rPr>
            </w:pPr>
            <w:r w:rsidRPr="007D725B">
              <w:rPr>
                <w:rFonts w:cstheme="minorHAnsi"/>
                <w:sz w:val="18"/>
                <w:szCs w:val="16"/>
              </w:rPr>
              <w:t xml:space="preserve">   Southeast</w:t>
            </w:r>
          </w:p>
        </w:tc>
        <w:tc>
          <w:tcPr>
            <w:tcW w:w="900" w:type="dxa"/>
            <w:tcBorders>
              <w:top w:val="nil"/>
              <w:left w:val="nil"/>
              <w:bottom w:val="nil"/>
              <w:right w:val="nil"/>
            </w:tcBorders>
            <w:shd w:val="clear" w:color="auto" w:fill="auto"/>
            <w:vAlign w:val="bottom"/>
          </w:tcPr>
          <w:p w14:paraId="7887E43F" w14:textId="6238F157" w:rsidR="0075312A" w:rsidRPr="007D725B" w:rsidRDefault="0075312A" w:rsidP="0075312A">
            <w:pPr>
              <w:jc w:val="right"/>
              <w:rPr>
                <w:rFonts w:cstheme="minorHAnsi"/>
                <w:sz w:val="18"/>
                <w:szCs w:val="16"/>
              </w:rPr>
            </w:pPr>
            <w:r>
              <w:rPr>
                <w:rFonts w:ascii="Calibri" w:hAnsi="Calibri" w:cs="Calibri"/>
                <w:color w:val="000000"/>
                <w:sz w:val="18"/>
                <w:szCs w:val="18"/>
              </w:rPr>
              <w:t>3,799</w:t>
            </w:r>
          </w:p>
        </w:tc>
        <w:tc>
          <w:tcPr>
            <w:tcW w:w="900" w:type="dxa"/>
            <w:tcBorders>
              <w:top w:val="nil"/>
              <w:left w:val="nil"/>
              <w:bottom w:val="nil"/>
              <w:right w:val="nil"/>
            </w:tcBorders>
            <w:shd w:val="clear" w:color="auto" w:fill="auto"/>
            <w:vAlign w:val="bottom"/>
          </w:tcPr>
          <w:p w14:paraId="104C2F37" w14:textId="3D8F6E7F" w:rsidR="0075312A" w:rsidRPr="007D725B" w:rsidRDefault="0075312A" w:rsidP="0075312A">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55BBFADD" w14:textId="428EDA73" w:rsidR="0075312A" w:rsidRPr="007D725B" w:rsidRDefault="0075312A" w:rsidP="0075312A">
            <w:pPr>
              <w:jc w:val="right"/>
              <w:rPr>
                <w:rFonts w:cstheme="minorHAnsi"/>
                <w:sz w:val="18"/>
                <w:szCs w:val="16"/>
              </w:rPr>
            </w:pPr>
            <w:r>
              <w:rPr>
                <w:rFonts w:ascii="Calibri" w:hAnsi="Calibri" w:cs="Calibri"/>
                <w:color w:val="000000"/>
                <w:sz w:val="18"/>
                <w:szCs w:val="18"/>
              </w:rPr>
              <w:t>3,842</w:t>
            </w:r>
          </w:p>
        </w:tc>
        <w:tc>
          <w:tcPr>
            <w:tcW w:w="900" w:type="dxa"/>
            <w:tcBorders>
              <w:top w:val="nil"/>
              <w:left w:val="nil"/>
              <w:bottom w:val="nil"/>
              <w:right w:val="nil"/>
            </w:tcBorders>
            <w:shd w:val="clear" w:color="auto" w:fill="auto"/>
            <w:vAlign w:val="bottom"/>
          </w:tcPr>
          <w:p w14:paraId="2793DEBB" w14:textId="7D5F3F39" w:rsidR="0075312A" w:rsidRPr="007D725B" w:rsidRDefault="0075312A" w:rsidP="0075312A">
            <w:pPr>
              <w:jc w:val="right"/>
              <w:rPr>
                <w:rFonts w:cstheme="minorHAnsi"/>
                <w:sz w:val="18"/>
                <w:szCs w:val="16"/>
              </w:rPr>
            </w:pPr>
            <w:r>
              <w:rPr>
                <w:rFonts w:ascii="Calibri" w:hAnsi="Calibri" w:cs="Calibri"/>
                <w:color w:val="000000"/>
                <w:sz w:val="18"/>
                <w:szCs w:val="18"/>
              </w:rPr>
              <w:t>16%</w:t>
            </w:r>
          </w:p>
        </w:tc>
        <w:tc>
          <w:tcPr>
            <w:tcW w:w="900" w:type="dxa"/>
            <w:tcBorders>
              <w:top w:val="nil"/>
              <w:left w:val="nil"/>
              <w:bottom w:val="nil"/>
              <w:right w:val="nil"/>
            </w:tcBorders>
            <w:shd w:val="clear" w:color="auto" w:fill="auto"/>
            <w:vAlign w:val="bottom"/>
          </w:tcPr>
          <w:p w14:paraId="6ED47BBB" w14:textId="4A09588E" w:rsidR="0075312A" w:rsidRPr="007D725B" w:rsidRDefault="0075312A" w:rsidP="0075312A">
            <w:pPr>
              <w:jc w:val="right"/>
              <w:rPr>
                <w:rFonts w:cstheme="minorHAnsi"/>
                <w:sz w:val="18"/>
                <w:szCs w:val="16"/>
              </w:rPr>
            </w:pPr>
            <w:r>
              <w:rPr>
                <w:rFonts w:ascii="Calibri" w:hAnsi="Calibri" w:cs="Calibri"/>
                <w:color w:val="000000"/>
                <w:sz w:val="18"/>
                <w:szCs w:val="18"/>
              </w:rPr>
              <w:t>3,896</w:t>
            </w:r>
          </w:p>
        </w:tc>
        <w:tc>
          <w:tcPr>
            <w:tcW w:w="900" w:type="dxa"/>
            <w:tcBorders>
              <w:top w:val="nil"/>
              <w:left w:val="nil"/>
              <w:bottom w:val="nil"/>
              <w:right w:val="nil"/>
            </w:tcBorders>
            <w:shd w:val="clear" w:color="auto" w:fill="auto"/>
            <w:vAlign w:val="bottom"/>
          </w:tcPr>
          <w:p w14:paraId="689B9FEE" w14:textId="63971A52" w:rsidR="0075312A" w:rsidRPr="007D725B" w:rsidRDefault="0075312A" w:rsidP="0075312A">
            <w:pPr>
              <w:jc w:val="right"/>
              <w:rPr>
                <w:rFonts w:cstheme="minorHAnsi"/>
                <w:sz w:val="18"/>
                <w:szCs w:val="16"/>
              </w:rPr>
            </w:pPr>
            <w:r>
              <w:rPr>
                <w:rFonts w:ascii="Calibri" w:hAnsi="Calibri" w:cs="Calibri"/>
                <w:color w:val="000000"/>
                <w:sz w:val="18"/>
                <w:szCs w:val="18"/>
              </w:rPr>
              <w:t>17%</w:t>
            </w:r>
          </w:p>
        </w:tc>
        <w:tc>
          <w:tcPr>
            <w:tcW w:w="900" w:type="dxa"/>
            <w:tcBorders>
              <w:top w:val="nil"/>
              <w:left w:val="nil"/>
              <w:bottom w:val="nil"/>
              <w:right w:val="nil"/>
            </w:tcBorders>
            <w:shd w:val="clear" w:color="auto" w:fill="auto"/>
            <w:vAlign w:val="bottom"/>
          </w:tcPr>
          <w:p w14:paraId="355355FD" w14:textId="36D9BAB8" w:rsidR="0075312A" w:rsidRPr="007D725B" w:rsidRDefault="0075312A" w:rsidP="0075312A">
            <w:pPr>
              <w:jc w:val="right"/>
              <w:rPr>
                <w:rFonts w:cstheme="minorHAnsi"/>
                <w:sz w:val="18"/>
                <w:szCs w:val="16"/>
              </w:rPr>
            </w:pPr>
            <w:r>
              <w:rPr>
                <w:rFonts w:ascii="Calibri" w:hAnsi="Calibri" w:cs="Calibri"/>
                <w:color w:val="000000"/>
                <w:sz w:val="18"/>
                <w:szCs w:val="18"/>
              </w:rPr>
              <w:t>3,985</w:t>
            </w:r>
          </w:p>
        </w:tc>
        <w:tc>
          <w:tcPr>
            <w:tcW w:w="900" w:type="dxa"/>
            <w:tcBorders>
              <w:top w:val="nil"/>
              <w:left w:val="nil"/>
              <w:bottom w:val="nil"/>
              <w:right w:val="nil"/>
            </w:tcBorders>
            <w:shd w:val="clear" w:color="auto" w:fill="auto"/>
            <w:vAlign w:val="bottom"/>
          </w:tcPr>
          <w:p w14:paraId="59168D4C" w14:textId="59DCF324" w:rsidR="0075312A" w:rsidRPr="007D725B" w:rsidRDefault="0075312A" w:rsidP="0075312A">
            <w:pPr>
              <w:jc w:val="right"/>
              <w:rPr>
                <w:rFonts w:cstheme="minorHAnsi"/>
                <w:sz w:val="18"/>
                <w:szCs w:val="16"/>
              </w:rPr>
            </w:pPr>
            <w:r>
              <w:rPr>
                <w:rFonts w:ascii="Calibri" w:hAnsi="Calibri" w:cs="Calibri"/>
                <w:color w:val="000000"/>
                <w:sz w:val="18"/>
                <w:szCs w:val="18"/>
              </w:rPr>
              <w:t>17%</w:t>
            </w:r>
          </w:p>
        </w:tc>
        <w:tc>
          <w:tcPr>
            <w:tcW w:w="900" w:type="dxa"/>
            <w:tcBorders>
              <w:top w:val="nil"/>
              <w:left w:val="nil"/>
              <w:bottom w:val="nil"/>
              <w:right w:val="nil"/>
            </w:tcBorders>
            <w:shd w:val="clear" w:color="auto" w:fill="auto"/>
            <w:vAlign w:val="bottom"/>
          </w:tcPr>
          <w:p w14:paraId="513773E6" w14:textId="0C68A52A" w:rsidR="0075312A" w:rsidRPr="007D725B" w:rsidRDefault="0075312A" w:rsidP="0075312A">
            <w:pPr>
              <w:jc w:val="right"/>
              <w:rPr>
                <w:rFonts w:cstheme="minorHAnsi"/>
                <w:sz w:val="18"/>
                <w:szCs w:val="16"/>
              </w:rPr>
            </w:pPr>
            <w:r>
              <w:rPr>
                <w:rFonts w:ascii="Calibri" w:hAnsi="Calibri" w:cs="Calibri"/>
                <w:color w:val="000000"/>
                <w:sz w:val="18"/>
                <w:szCs w:val="18"/>
              </w:rPr>
              <w:t>4,105</w:t>
            </w:r>
          </w:p>
        </w:tc>
        <w:tc>
          <w:tcPr>
            <w:tcW w:w="900" w:type="dxa"/>
            <w:tcBorders>
              <w:top w:val="nil"/>
              <w:left w:val="nil"/>
              <w:bottom w:val="nil"/>
              <w:right w:val="nil"/>
            </w:tcBorders>
            <w:shd w:val="clear" w:color="auto" w:fill="auto"/>
            <w:vAlign w:val="bottom"/>
          </w:tcPr>
          <w:p w14:paraId="57662FD8" w14:textId="2595041E" w:rsidR="0075312A" w:rsidRPr="007D725B" w:rsidRDefault="0075312A" w:rsidP="0075312A">
            <w:pPr>
              <w:jc w:val="right"/>
              <w:rPr>
                <w:rFonts w:cstheme="minorHAnsi"/>
                <w:sz w:val="18"/>
                <w:szCs w:val="16"/>
              </w:rPr>
            </w:pPr>
            <w:r>
              <w:rPr>
                <w:rFonts w:ascii="Calibri" w:hAnsi="Calibri" w:cs="Calibri"/>
                <w:color w:val="000000"/>
                <w:sz w:val="18"/>
                <w:szCs w:val="18"/>
              </w:rPr>
              <w:t>17%</w:t>
            </w:r>
          </w:p>
        </w:tc>
      </w:tr>
      <w:tr w:rsidR="0075312A" w:rsidRPr="00AA1CD7" w14:paraId="2A220E1F" w14:textId="77777777" w:rsidTr="00D34D22">
        <w:trPr>
          <w:trHeight w:val="144"/>
        </w:trPr>
        <w:tc>
          <w:tcPr>
            <w:tcW w:w="1800" w:type="dxa"/>
            <w:tcBorders>
              <w:top w:val="nil"/>
              <w:left w:val="nil"/>
              <w:bottom w:val="nil"/>
              <w:right w:val="nil"/>
            </w:tcBorders>
          </w:tcPr>
          <w:p w14:paraId="5572BCF4" w14:textId="77777777" w:rsidR="0075312A" w:rsidRPr="007D725B" w:rsidRDefault="0075312A" w:rsidP="0075312A">
            <w:pPr>
              <w:rPr>
                <w:rFonts w:cstheme="minorHAnsi"/>
                <w:sz w:val="18"/>
                <w:szCs w:val="16"/>
              </w:rPr>
            </w:pPr>
            <w:r w:rsidRPr="007D725B">
              <w:rPr>
                <w:rFonts w:cstheme="minorHAnsi"/>
                <w:sz w:val="18"/>
                <w:szCs w:val="16"/>
              </w:rPr>
              <w:t xml:space="preserve">   Western</w:t>
            </w:r>
          </w:p>
        </w:tc>
        <w:tc>
          <w:tcPr>
            <w:tcW w:w="900" w:type="dxa"/>
            <w:tcBorders>
              <w:top w:val="nil"/>
              <w:left w:val="nil"/>
              <w:bottom w:val="nil"/>
              <w:right w:val="nil"/>
            </w:tcBorders>
            <w:shd w:val="clear" w:color="auto" w:fill="auto"/>
            <w:vAlign w:val="bottom"/>
          </w:tcPr>
          <w:p w14:paraId="2DC7AD0A" w14:textId="60CBADCA" w:rsidR="0075312A" w:rsidRPr="007D725B" w:rsidRDefault="0075312A" w:rsidP="0075312A">
            <w:pPr>
              <w:jc w:val="right"/>
              <w:rPr>
                <w:rFonts w:cstheme="minorHAnsi"/>
                <w:sz w:val="18"/>
                <w:szCs w:val="16"/>
              </w:rPr>
            </w:pPr>
            <w:r>
              <w:rPr>
                <w:rFonts w:ascii="Calibri" w:hAnsi="Calibri" w:cs="Calibri"/>
                <w:color w:val="000000"/>
                <w:sz w:val="18"/>
                <w:szCs w:val="18"/>
              </w:rPr>
              <w:t>2,816</w:t>
            </w:r>
          </w:p>
        </w:tc>
        <w:tc>
          <w:tcPr>
            <w:tcW w:w="900" w:type="dxa"/>
            <w:tcBorders>
              <w:top w:val="nil"/>
              <w:left w:val="nil"/>
              <w:bottom w:val="nil"/>
              <w:right w:val="nil"/>
            </w:tcBorders>
            <w:shd w:val="clear" w:color="auto" w:fill="auto"/>
            <w:vAlign w:val="bottom"/>
          </w:tcPr>
          <w:p w14:paraId="60462EA6" w14:textId="00D715BF" w:rsidR="0075312A" w:rsidRPr="007D725B" w:rsidRDefault="0075312A" w:rsidP="0075312A">
            <w:pPr>
              <w:jc w:val="right"/>
              <w:rPr>
                <w:rFonts w:cstheme="minorHAnsi"/>
                <w:sz w:val="18"/>
                <w:szCs w:val="16"/>
              </w:rPr>
            </w:pPr>
            <w:r>
              <w:rPr>
                <w:rFonts w:ascii="Calibri" w:hAnsi="Calibri" w:cs="Calibri"/>
                <w:color w:val="000000"/>
                <w:sz w:val="18"/>
                <w:szCs w:val="18"/>
              </w:rPr>
              <w:t>12%</w:t>
            </w:r>
          </w:p>
        </w:tc>
        <w:tc>
          <w:tcPr>
            <w:tcW w:w="900" w:type="dxa"/>
            <w:tcBorders>
              <w:top w:val="nil"/>
              <w:left w:val="nil"/>
              <w:bottom w:val="nil"/>
              <w:right w:val="nil"/>
            </w:tcBorders>
            <w:shd w:val="clear" w:color="auto" w:fill="auto"/>
            <w:vAlign w:val="bottom"/>
          </w:tcPr>
          <w:p w14:paraId="7F788439" w14:textId="566A016C" w:rsidR="0075312A" w:rsidRPr="007D725B" w:rsidRDefault="0075312A" w:rsidP="0075312A">
            <w:pPr>
              <w:jc w:val="right"/>
              <w:rPr>
                <w:rFonts w:cstheme="minorHAnsi"/>
                <w:sz w:val="18"/>
                <w:szCs w:val="16"/>
              </w:rPr>
            </w:pPr>
            <w:r>
              <w:rPr>
                <w:rFonts w:ascii="Calibri" w:hAnsi="Calibri" w:cs="Calibri"/>
                <w:color w:val="000000"/>
                <w:sz w:val="18"/>
                <w:szCs w:val="18"/>
              </w:rPr>
              <w:t>2,813</w:t>
            </w:r>
          </w:p>
        </w:tc>
        <w:tc>
          <w:tcPr>
            <w:tcW w:w="900" w:type="dxa"/>
            <w:tcBorders>
              <w:top w:val="nil"/>
              <w:left w:val="nil"/>
              <w:bottom w:val="nil"/>
              <w:right w:val="nil"/>
            </w:tcBorders>
            <w:shd w:val="clear" w:color="auto" w:fill="auto"/>
            <w:vAlign w:val="bottom"/>
          </w:tcPr>
          <w:p w14:paraId="4D756A74" w14:textId="3BC57F8D" w:rsidR="0075312A" w:rsidRPr="007D725B" w:rsidRDefault="0075312A" w:rsidP="0075312A">
            <w:pPr>
              <w:jc w:val="right"/>
              <w:rPr>
                <w:rFonts w:cstheme="minorHAnsi"/>
                <w:sz w:val="18"/>
                <w:szCs w:val="16"/>
              </w:rPr>
            </w:pPr>
            <w:r>
              <w:rPr>
                <w:rFonts w:ascii="Calibri" w:hAnsi="Calibri" w:cs="Calibri"/>
                <w:color w:val="000000"/>
                <w:sz w:val="18"/>
                <w:szCs w:val="18"/>
              </w:rPr>
              <w:t>12%</w:t>
            </w:r>
          </w:p>
        </w:tc>
        <w:tc>
          <w:tcPr>
            <w:tcW w:w="900" w:type="dxa"/>
            <w:tcBorders>
              <w:top w:val="nil"/>
              <w:left w:val="nil"/>
              <w:bottom w:val="nil"/>
              <w:right w:val="nil"/>
            </w:tcBorders>
            <w:shd w:val="clear" w:color="auto" w:fill="auto"/>
            <w:vAlign w:val="bottom"/>
          </w:tcPr>
          <w:p w14:paraId="2C81C5C6" w14:textId="22BB1812" w:rsidR="0075312A" w:rsidRPr="007D725B" w:rsidRDefault="0075312A" w:rsidP="0075312A">
            <w:pPr>
              <w:jc w:val="right"/>
              <w:rPr>
                <w:rFonts w:cstheme="minorHAnsi"/>
                <w:sz w:val="18"/>
                <w:szCs w:val="16"/>
              </w:rPr>
            </w:pPr>
            <w:r>
              <w:rPr>
                <w:rFonts w:ascii="Calibri" w:hAnsi="Calibri" w:cs="Calibri"/>
                <w:color w:val="000000"/>
                <w:sz w:val="18"/>
                <w:szCs w:val="18"/>
              </w:rPr>
              <w:t>2,800</w:t>
            </w:r>
          </w:p>
        </w:tc>
        <w:tc>
          <w:tcPr>
            <w:tcW w:w="900" w:type="dxa"/>
            <w:tcBorders>
              <w:top w:val="nil"/>
              <w:left w:val="nil"/>
              <w:bottom w:val="nil"/>
              <w:right w:val="nil"/>
            </w:tcBorders>
            <w:shd w:val="clear" w:color="auto" w:fill="auto"/>
            <w:vAlign w:val="bottom"/>
          </w:tcPr>
          <w:p w14:paraId="098D0A69" w14:textId="7E9727D4" w:rsidR="0075312A" w:rsidRPr="007D725B" w:rsidRDefault="0075312A" w:rsidP="0075312A">
            <w:pPr>
              <w:jc w:val="right"/>
              <w:rPr>
                <w:rFonts w:cstheme="minorHAnsi"/>
                <w:sz w:val="18"/>
                <w:szCs w:val="16"/>
              </w:rPr>
            </w:pPr>
            <w:r>
              <w:rPr>
                <w:rFonts w:ascii="Calibri" w:hAnsi="Calibri" w:cs="Calibri"/>
                <w:color w:val="000000"/>
                <w:sz w:val="18"/>
                <w:szCs w:val="18"/>
              </w:rPr>
              <w:t>12%</w:t>
            </w:r>
          </w:p>
        </w:tc>
        <w:tc>
          <w:tcPr>
            <w:tcW w:w="900" w:type="dxa"/>
            <w:tcBorders>
              <w:top w:val="nil"/>
              <w:left w:val="nil"/>
              <w:bottom w:val="nil"/>
              <w:right w:val="nil"/>
            </w:tcBorders>
            <w:shd w:val="clear" w:color="auto" w:fill="auto"/>
            <w:vAlign w:val="bottom"/>
          </w:tcPr>
          <w:p w14:paraId="02D50A95" w14:textId="07DFE030" w:rsidR="0075312A" w:rsidRPr="007D725B" w:rsidRDefault="0075312A" w:rsidP="0075312A">
            <w:pPr>
              <w:jc w:val="right"/>
              <w:rPr>
                <w:rFonts w:cstheme="minorHAnsi"/>
                <w:sz w:val="18"/>
                <w:szCs w:val="16"/>
              </w:rPr>
            </w:pPr>
            <w:r>
              <w:rPr>
                <w:rFonts w:ascii="Calibri" w:hAnsi="Calibri" w:cs="Calibri"/>
                <w:color w:val="000000"/>
                <w:sz w:val="18"/>
                <w:szCs w:val="18"/>
              </w:rPr>
              <w:t>2,815</w:t>
            </w:r>
          </w:p>
        </w:tc>
        <w:tc>
          <w:tcPr>
            <w:tcW w:w="900" w:type="dxa"/>
            <w:tcBorders>
              <w:top w:val="nil"/>
              <w:left w:val="nil"/>
              <w:bottom w:val="nil"/>
              <w:right w:val="nil"/>
            </w:tcBorders>
            <w:shd w:val="clear" w:color="auto" w:fill="auto"/>
            <w:vAlign w:val="bottom"/>
          </w:tcPr>
          <w:p w14:paraId="42039E97" w14:textId="32A841C4" w:rsidR="0075312A" w:rsidRPr="007D725B" w:rsidRDefault="0075312A" w:rsidP="0075312A">
            <w:pPr>
              <w:jc w:val="right"/>
              <w:rPr>
                <w:rFonts w:cstheme="minorHAnsi"/>
                <w:sz w:val="18"/>
                <w:szCs w:val="16"/>
              </w:rPr>
            </w:pPr>
            <w:r>
              <w:rPr>
                <w:rFonts w:ascii="Calibri" w:hAnsi="Calibri" w:cs="Calibri"/>
                <w:color w:val="000000"/>
                <w:sz w:val="18"/>
                <w:szCs w:val="18"/>
              </w:rPr>
              <w:t>12%</w:t>
            </w:r>
          </w:p>
        </w:tc>
        <w:tc>
          <w:tcPr>
            <w:tcW w:w="900" w:type="dxa"/>
            <w:tcBorders>
              <w:top w:val="nil"/>
              <w:left w:val="nil"/>
              <w:bottom w:val="nil"/>
              <w:right w:val="nil"/>
            </w:tcBorders>
            <w:shd w:val="clear" w:color="auto" w:fill="auto"/>
            <w:vAlign w:val="bottom"/>
          </w:tcPr>
          <w:p w14:paraId="1FE7E3FF" w14:textId="7BEFDC1C" w:rsidR="0075312A" w:rsidRPr="007D725B" w:rsidRDefault="0075312A" w:rsidP="0075312A">
            <w:pPr>
              <w:jc w:val="right"/>
              <w:rPr>
                <w:rFonts w:cstheme="minorHAnsi"/>
                <w:sz w:val="18"/>
                <w:szCs w:val="16"/>
              </w:rPr>
            </w:pPr>
            <w:r>
              <w:rPr>
                <w:rFonts w:ascii="Calibri" w:hAnsi="Calibri" w:cs="Calibri"/>
                <w:color w:val="000000"/>
                <w:sz w:val="18"/>
                <w:szCs w:val="18"/>
              </w:rPr>
              <w:t>2,858</w:t>
            </w:r>
          </w:p>
        </w:tc>
        <w:tc>
          <w:tcPr>
            <w:tcW w:w="900" w:type="dxa"/>
            <w:tcBorders>
              <w:top w:val="nil"/>
              <w:left w:val="nil"/>
              <w:bottom w:val="nil"/>
              <w:right w:val="nil"/>
            </w:tcBorders>
            <w:shd w:val="clear" w:color="auto" w:fill="auto"/>
            <w:vAlign w:val="bottom"/>
          </w:tcPr>
          <w:p w14:paraId="1E226FA7" w14:textId="3BDC0B31" w:rsidR="0075312A" w:rsidRPr="007D725B" w:rsidRDefault="0075312A" w:rsidP="0075312A">
            <w:pPr>
              <w:jc w:val="right"/>
              <w:rPr>
                <w:rFonts w:cstheme="minorHAnsi"/>
                <w:sz w:val="18"/>
                <w:szCs w:val="16"/>
              </w:rPr>
            </w:pPr>
            <w:r>
              <w:rPr>
                <w:rFonts w:ascii="Calibri" w:hAnsi="Calibri" w:cs="Calibri"/>
                <w:color w:val="000000"/>
                <w:sz w:val="18"/>
                <w:szCs w:val="18"/>
              </w:rPr>
              <w:t>12%</w:t>
            </w:r>
          </w:p>
        </w:tc>
      </w:tr>
      <w:tr w:rsidR="0075312A" w:rsidRPr="00ED414C" w14:paraId="0FF8E252" w14:textId="77777777" w:rsidTr="00D34D22">
        <w:trPr>
          <w:trHeight w:val="144"/>
        </w:trPr>
        <w:tc>
          <w:tcPr>
            <w:tcW w:w="1800" w:type="dxa"/>
            <w:tcBorders>
              <w:top w:val="nil"/>
              <w:left w:val="nil"/>
              <w:bottom w:val="single" w:sz="8" w:space="0" w:color="auto"/>
              <w:right w:val="nil"/>
            </w:tcBorders>
          </w:tcPr>
          <w:p w14:paraId="7784746E" w14:textId="77777777" w:rsidR="0075312A" w:rsidRPr="007D725B" w:rsidRDefault="0075312A" w:rsidP="0075312A">
            <w:pPr>
              <w:rPr>
                <w:rFonts w:cstheme="minorHAnsi"/>
                <w:bCs/>
                <w:sz w:val="18"/>
                <w:szCs w:val="16"/>
              </w:rPr>
            </w:pPr>
            <w:r w:rsidRPr="007D725B">
              <w:rPr>
                <w:rFonts w:cstheme="minorHAnsi"/>
                <w:b/>
                <w:sz w:val="18"/>
                <w:szCs w:val="16"/>
              </w:rPr>
              <w:t xml:space="preserve">   </w:t>
            </w:r>
            <w:r w:rsidRPr="007D725B">
              <w:rPr>
                <w:rFonts w:cstheme="minorHAnsi"/>
                <w:bCs/>
                <w:sz w:val="18"/>
                <w:szCs w:val="16"/>
              </w:rPr>
              <w:t>Unknown</w:t>
            </w:r>
          </w:p>
        </w:tc>
        <w:tc>
          <w:tcPr>
            <w:tcW w:w="900" w:type="dxa"/>
            <w:tcBorders>
              <w:top w:val="nil"/>
              <w:left w:val="nil"/>
              <w:bottom w:val="single" w:sz="8" w:space="0" w:color="auto"/>
              <w:right w:val="nil"/>
            </w:tcBorders>
            <w:shd w:val="clear" w:color="auto" w:fill="auto"/>
            <w:vAlign w:val="bottom"/>
          </w:tcPr>
          <w:p w14:paraId="2F739081" w14:textId="03A63BBC" w:rsidR="0075312A" w:rsidRPr="007D725B" w:rsidRDefault="0075312A" w:rsidP="0075312A">
            <w:pPr>
              <w:jc w:val="right"/>
              <w:rPr>
                <w:rFonts w:cstheme="minorHAnsi"/>
                <w:bCs/>
                <w:sz w:val="18"/>
                <w:szCs w:val="16"/>
              </w:rPr>
            </w:pPr>
            <w:r>
              <w:rPr>
                <w:rFonts w:ascii="Calibri" w:hAnsi="Calibri" w:cs="Calibri"/>
                <w:color w:val="000000"/>
                <w:sz w:val="18"/>
                <w:szCs w:val="18"/>
              </w:rPr>
              <w:t>4</w:t>
            </w:r>
          </w:p>
        </w:tc>
        <w:tc>
          <w:tcPr>
            <w:tcW w:w="900" w:type="dxa"/>
            <w:tcBorders>
              <w:top w:val="nil"/>
              <w:left w:val="nil"/>
              <w:bottom w:val="single" w:sz="8" w:space="0" w:color="auto"/>
              <w:right w:val="nil"/>
            </w:tcBorders>
            <w:shd w:val="clear" w:color="auto" w:fill="auto"/>
            <w:vAlign w:val="bottom"/>
          </w:tcPr>
          <w:p w14:paraId="7F7B781B" w14:textId="618CC363" w:rsidR="0075312A" w:rsidRPr="007D725B" w:rsidRDefault="00F23785" w:rsidP="0075312A">
            <w:pPr>
              <w:jc w:val="right"/>
              <w:rPr>
                <w:rFonts w:cstheme="minorHAnsi"/>
                <w:bCs/>
                <w:sz w:val="18"/>
                <w:szCs w:val="16"/>
              </w:rPr>
            </w:pPr>
            <w:r>
              <w:rPr>
                <w:rFonts w:ascii="Calibri" w:hAnsi="Calibri" w:cs="Calibri"/>
                <w:color w:val="000000"/>
                <w:sz w:val="18"/>
                <w:szCs w:val="18"/>
              </w:rPr>
              <w:t>&lt;1%</w:t>
            </w:r>
          </w:p>
        </w:tc>
        <w:tc>
          <w:tcPr>
            <w:tcW w:w="900" w:type="dxa"/>
            <w:tcBorders>
              <w:top w:val="nil"/>
              <w:left w:val="nil"/>
              <w:bottom w:val="single" w:sz="8" w:space="0" w:color="auto"/>
              <w:right w:val="nil"/>
            </w:tcBorders>
            <w:shd w:val="clear" w:color="auto" w:fill="auto"/>
            <w:vAlign w:val="bottom"/>
          </w:tcPr>
          <w:p w14:paraId="3EBB9C72" w14:textId="244B0976" w:rsidR="0075312A" w:rsidRPr="007D725B" w:rsidRDefault="0075312A" w:rsidP="0075312A">
            <w:pPr>
              <w:jc w:val="right"/>
              <w:rPr>
                <w:rFonts w:cstheme="minorHAnsi"/>
                <w:bCs/>
                <w:sz w:val="18"/>
                <w:szCs w:val="16"/>
              </w:rPr>
            </w:pPr>
            <w:r>
              <w:rPr>
                <w:rFonts w:ascii="Calibri" w:hAnsi="Calibri" w:cs="Calibri"/>
                <w:color w:val="000000"/>
                <w:sz w:val="18"/>
                <w:szCs w:val="18"/>
              </w:rPr>
              <w:t>4</w:t>
            </w:r>
          </w:p>
        </w:tc>
        <w:tc>
          <w:tcPr>
            <w:tcW w:w="900" w:type="dxa"/>
            <w:tcBorders>
              <w:top w:val="nil"/>
              <w:left w:val="nil"/>
              <w:bottom w:val="single" w:sz="8" w:space="0" w:color="auto"/>
              <w:right w:val="nil"/>
            </w:tcBorders>
            <w:shd w:val="clear" w:color="auto" w:fill="auto"/>
            <w:vAlign w:val="bottom"/>
          </w:tcPr>
          <w:p w14:paraId="3E6D85F9" w14:textId="0790346D" w:rsidR="0075312A" w:rsidRPr="007D725B" w:rsidRDefault="00F23785" w:rsidP="0075312A">
            <w:pPr>
              <w:jc w:val="right"/>
              <w:rPr>
                <w:rFonts w:cstheme="minorHAnsi"/>
                <w:bCs/>
                <w:sz w:val="18"/>
                <w:szCs w:val="16"/>
              </w:rPr>
            </w:pPr>
            <w:r>
              <w:rPr>
                <w:rFonts w:ascii="Calibri" w:hAnsi="Calibri" w:cs="Calibri"/>
                <w:color w:val="000000"/>
                <w:sz w:val="18"/>
                <w:szCs w:val="18"/>
              </w:rPr>
              <w:t>&lt;1%</w:t>
            </w:r>
          </w:p>
        </w:tc>
        <w:tc>
          <w:tcPr>
            <w:tcW w:w="900" w:type="dxa"/>
            <w:tcBorders>
              <w:top w:val="nil"/>
              <w:left w:val="nil"/>
              <w:bottom w:val="single" w:sz="8" w:space="0" w:color="auto"/>
              <w:right w:val="nil"/>
            </w:tcBorders>
            <w:shd w:val="clear" w:color="auto" w:fill="auto"/>
            <w:vAlign w:val="bottom"/>
          </w:tcPr>
          <w:p w14:paraId="0AB98304" w14:textId="14108334" w:rsidR="0075312A" w:rsidRPr="007D725B" w:rsidRDefault="0075312A" w:rsidP="0075312A">
            <w:pPr>
              <w:jc w:val="right"/>
              <w:rPr>
                <w:rFonts w:cstheme="minorHAnsi"/>
                <w:bCs/>
                <w:sz w:val="18"/>
                <w:szCs w:val="16"/>
              </w:rPr>
            </w:pPr>
            <w:r>
              <w:rPr>
                <w:rFonts w:ascii="Calibri" w:hAnsi="Calibri" w:cs="Calibri"/>
                <w:color w:val="000000"/>
                <w:sz w:val="18"/>
                <w:szCs w:val="18"/>
              </w:rPr>
              <w:t>2</w:t>
            </w:r>
          </w:p>
        </w:tc>
        <w:tc>
          <w:tcPr>
            <w:tcW w:w="900" w:type="dxa"/>
            <w:tcBorders>
              <w:top w:val="nil"/>
              <w:left w:val="nil"/>
              <w:bottom w:val="single" w:sz="8" w:space="0" w:color="auto"/>
              <w:right w:val="nil"/>
            </w:tcBorders>
            <w:shd w:val="clear" w:color="auto" w:fill="auto"/>
            <w:vAlign w:val="bottom"/>
          </w:tcPr>
          <w:p w14:paraId="09E3F6F7" w14:textId="04994229" w:rsidR="0075312A" w:rsidRPr="007D725B" w:rsidRDefault="00F23785" w:rsidP="0075312A">
            <w:pPr>
              <w:jc w:val="right"/>
              <w:rPr>
                <w:rFonts w:cstheme="minorHAnsi"/>
                <w:bCs/>
                <w:sz w:val="18"/>
                <w:szCs w:val="16"/>
              </w:rPr>
            </w:pPr>
            <w:r>
              <w:rPr>
                <w:rFonts w:ascii="Calibri" w:hAnsi="Calibri" w:cs="Calibri"/>
                <w:color w:val="000000"/>
                <w:sz w:val="18"/>
                <w:szCs w:val="18"/>
              </w:rPr>
              <w:t>&lt;1%</w:t>
            </w:r>
          </w:p>
        </w:tc>
        <w:tc>
          <w:tcPr>
            <w:tcW w:w="900" w:type="dxa"/>
            <w:tcBorders>
              <w:top w:val="nil"/>
              <w:left w:val="nil"/>
              <w:bottom w:val="single" w:sz="8" w:space="0" w:color="auto"/>
              <w:right w:val="nil"/>
            </w:tcBorders>
            <w:shd w:val="clear" w:color="auto" w:fill="auto"/>
            <w:vAlign w:val="bottom"/>
          </w:tcPr>
          <w:p w14:paraId="0986124A" w14:textId="2BC8FEFE" w:rsidR="0075312A" w:rsidRPr="007D725B" w:rsidRDefault="0075312A" w:rsidP="0075312A">
            <w:pPr>
              <w:jc w:val="right"/>
              <w:rPr>
                <w:rFonts w:cstheme="minorHAnsi"/>
                <w:bCs/>
                <w:sz w:val="18"/>
                <w:szCs w:val="16"/>
              </w:rPr>
            </w:pPr>
            <w:r>
              <w:rPr>
                <w:rFonts w:ascii="Calibri" w:hAnsi="Calibri" w:cs="Calibri"/>
                <w:color w:val="000000"/>
                <w:sz w:val="18"/>
                <w:szCs w:val="18"/>
              </w:rPr>
              <w:t>3</w:t>
            </w:r>
          </w:p>
        </w:tc>
        <w:tc>
          <w:tcPr>
            <w:tcW w:w="900" w:type="dxa"/>
            <w:tcBorders>
              <w:top w:val="nil"/>
              <w:left w:val="nil"/>
              <w:bottom w:val="single" w:sz="8" w:space="0" w:color="auto"/>
              <w:right w:val="nil"/>
            </w:tcBorders>
            <w:shd w:val="clear" w:color="auto" w:fill="auto"/>
            <w:vAlign w:val="bottom"/>
          </w:tcPr>
          <w:p w14:paraId="777848F7" w14:textId="6662E3DE" w:rsidR="0075312A" w:rsidRPr="007D725B" w:rsidRDefault="00F23785" w:rsidP="0075312A">
            <w:pPr>
              <w:jc w:val="right"/>
              <w:rPr>
                <w:rFonts w:cstheme="minorHAnsi"/>
                <w:bCs/>
                <w:sz w:val="18"/>
                <w:szCs w:val="16"/>
              </w:rPr>
            </w:pPr>
            <w:r>
              <w:rPr>
                <w:rFonts w:ascii="Calibri" w:hAnsi="Calibri" w:cs="Calibri"/>
                <w:color w:val="000000"/>
                <w:sz w:val="18"/>
                <w:szCs w:val="18"/>
              </w:rPr>
              <w:t>&lt;1%</w:t>
            </w:r>
          </w:p>
        </w:tc>
        <w:tc>
          <w:tcPr>
            <w:tcW w:w="900" w:type="dxa"/>
            <w:tcBorders>
              <w:top w:val="nil"/>
              <w:left w:val="nil"/>
              <w:bottom w:val="single" w:sz="8" w:space="0" w:color="auto"/>
              <w:right w:val="nil"/>
            </w:tcBorders>
            <w:shd w:val="clear" w:color="auto" w:fill="auto"/>
            <w:vAlign w:val="bottom"/>
          </w:tcPr>
          <w:p w14:paraId="5C9432C0" w14:textId="509EE5D8" w:rsidR="0075312A" w:rsidRPr="007D725B" w:rsidRDefault="0075312A" w:rsidP="0075312A">
            <w:pPr>
              <w:jc w:val="right"/>
              <w:rPr>
                <w:rFonts w:cstheme="minorHAnsi"/>
                <w:bCs/>
                <w:sz w:val="18"/>
                <w:szCs w:val="16"/>
              </w:rPr>
            </w:pPr>
            <w:r>
              <w:rPr>
                <w:rFonts w:ascii="Calibri" w:hAnsi="Calibri" w:cs="Calibri"/>
                <w:color w:val="000000"/>
                <w:sz w:val="18"/>
                <w:szCs w:val="18"/>
              </w:rPr>
              <w:t>2</w:t>
            </w:r>
          </w:p>
        </w:tc>
        <w:tc>
          <w:tcPr>
            <w:tcW w:w="900" w:type="dxa"/>
            <w:tcBorders>
              <w:top w:val="nil"/>
              <w:left w:val="nil"/>
              <w:bottom w:val="single" w:sz="8" w:space="0" w:color="auto"/>
              <w:right w:val="nil"/>
            </w:tcBorders>
            <w:shd w:val="clear" w:color="auto" w:fill="auto"/>
            <w:vAlign w:val="bottom"/>
          </w:tcPr>
          <w:p w14:paraId="3C6BD5E1" w14:textId="4EDB0B83" w:rsidR="0075312A" w:rsidRPr="007D725B" w:rsidRDefault="00F23785" w:rsidP="0075312A">
            <w:pPr>
              <w:jc w:val="right"/>
              <w:rPr>
                <w:rFonts w:cstheme="minorHAnsi"/>
                <w:bCs/>
                <w:sz w:val="18"/>
                <w:szCs w:val="16"/>
              </w:rPr>
            </w:pPr>
            <w:r>
              <w:rPr>
                <w:rFonts w:ascii="Calibri" w:hAnsi="Calibri" w:cs="Calibri"/>
                <w:color w:val="000000"/>
                <w:sz w:val="18"/>
                <w:szCs w:val="18"/>
              </w:rPr>
              <w:t>&lt;1%</w:t>
            </w:r>
          </w:p>
        </w:tc>
      </w:tr>
    </w:tbl>
    <w:p w14:paraId="3D167F2B" w14:textId="77777777" w:rsidR="00B56442" w:rsidRPr="007D725B" w:rsidRDefault="00B56442" w:rsidP="00B56442">
      <w:pPr>
        <w:spacing w:after="0" w:line="240" w:lineRule="auto"/>
        <w:rPr>
          <w:b/>
          <w:bCs/>
          <w:sz w:val="18"/>
          <w:szCs w:val="16"/>
        </w:rPr>
      </w:pPr>
      <w:r w:rsidRPr="007D725B">
        <w:rPr>
          <w:b/>
          <w:bCs/>
          <w:sz w:val="18"/>
          <w:szCs w:val="16"/>
        </w:rPr>
        <w:t>Table Notes:</w:t>
      </w:r>
    </w:p>
    <w:p w14:paraId="23197402" w14:textId="77777777" w:rsidR="00B56442" w:rsidRPr="007D725B" w:rsidRDefault="00B56442" w:rsidP="00B56442">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02AF825D" w14:textId="79BE2CBB"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3CE6AD49"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7892AC0C"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118DB29E" w14:textId="77777777" w:rsidR="00F26268" w:rsidRDefault="00F26268" w:rsidP="00683BBB">
      <w:pPr>
        <w:spacing w:after="0" w:line="240" w:lineRule="auto"/>
      </w:pPr>
    </w:p>
    <w:p w14:paraId="4E2DA01F" w14:textId="6B49C2E8" w:rsidR="00B71153" w:rsidRDefault="00B71153" w:rsidP="00683BBB">
      <w:pPr>
        <w:spacing w:after="0" w:line="240" w:lineRule="auto"/>
      </w:pPr>
      <w:r>
        <w:br w:type="page"/>
      </w:r>
    </w:p>
    <w:p w14:paraId="07C73858" w14:textId="77777777" w:rsidR="00B56442" w:rsidRDefault="00B56442" w:rsidP="00683BBB">
      <w:pPr>
        <w:spacing w:after="0" w:line="240" w:lineRule="auto"/>
      </w:pPr>
    </w:p>
    <w:tbl>
      <w:tblPr>
        <w:tblStyle w:val="TableGridLight"/>
        <w:tblW w:w="0" w:type="auto"/>
        <w:tblLook w:val="04A0" w:firstRow="1" w:lastRow="0" w:firstColumn="1" w:lastColumn="0" w:noHBand="0" w:noVBand="1"/>
      </w:tblPr>
      <w:tblGrid>
        <w:gridCol w:w="10790"/>
      </w:tblGrid>
      <w:tr w:rsidR="004F1F74" w:rsidRPr="001C53E0" w14:paraId="492FC50D" w14:textId="77777777" w:rsidTr="001F7F6A">
        <w:trPr>
          <w:trHeight w:val="332"/>
        </w:trPr>
        <w:tc>
          <w:tcPr>
            <w:tcW w:w="10800" w:type="dxa"/>
          </w:tcPr>
          <w:p w14:paraId="5A78039F" w14:textId="2D4E9AD6" w:rsidR="004F1F74" w:rsidRPr="001C53E0" w:rsidRDefault="004F1F74" w:rsidP="00683BBB">
            <w:pPr>
              <w:rPr>
                <w:b/>
                <w:color w:val="FFFFFF" w:themeColor="background1"/>
                <w:sz w:val="28"/>
              </w:rPr>
            </w:pPr>
            <w:bookmarkStart w:id="61" w:name="death_trends_ma_overall"/>
            <w:bookmarkEnd w:id="61"/>
            <w:r>
              <w:rPr>
                <w:b/>
                <w:color w:val="FFFFFF" w:themeColor="background1"/>
                <w:sz w:val="28"/>
              </w:rPr>
              <w:t xml:space="preserve">TRENDS IN </w:t>
            </w:r>
            <w:r w:rsidR="0055330E">
              <w:rPr>
                <w:b/>
                <w:color w:val="FFFFFF" w:themeColor="background1"/>
                <w:sz w:val="28"/>
              </w:rPr>
              <w:t>DEATHS AMONG INDIVIDUALS REPORTED WITH HIV</w:t>
            </w:r>
          </w:p>
        </w:tc>
      </w:tr>
    </w:tbl>
    <w:p w14:paraId="6305D34A" w14:textId="5DC00DA8" w:rsidR="006C0264" w:rsidRPr="00D605CF" w:rsidRDefault="006C0264" w:rsidP="00D605CF">
      <w:r w:rsidRPr="00DB4266">
        <w:rPr>
          <w:b/>
          <w:color w:val="5D7430"/>
        </w:rPr>
        <w:t>TABLE 10.6</w:t>
      </w:r>
      <w:r w:rsidRPr="001C53E0">
        <w:rPr>
          <w:color w:val="4F81BD" w:themeColor="accent1"/>
        </w:rPr>
        <w:t xml:space="preserve"> </w:t>
      </w:r>
      <w:r w:rsidRPr="0055330E">
        <w:t>Deaths among individuals</w:t>
      </w:r>
      <w:r w:rsidRPr="0055330E">
        <w:rPr>
          <w:rFonts w:cs="Arial"/>
        </w:rPr>
        <w:t xml:space="preserve"> </w:t>
      </w:r>
      <w:r>
        <w:rPr>
          <w:rFonts w:cs="Arial"/>
        </w:rPr>
        <w:t>reported with HIV</w:t>
      </w:r>
      <w:r w:rsidRPr="001C53E0">
        <w:rPr>
          <w:rFonts w:cs="Arial"/>
        </w:rPr>
        <w:t xml:space="preserve"> by </w:t>
      </w:r>
      <w:r>
        <w:rPr>
          <w:rFonts w:cs="Arial"/>
        </w:rPr>
        <w:t>sex assigned at birth</w:t>
      </w:r>
      <w:r w:rsidRPr="001C53E0">
        <w:rPr>
          <w:rFonts w:cs="Arial"/>
        </w:rPr>
        <w:t xml:space="preserve">, </w:t>
      </w:r>
      <w:r>
        <w:rPr>
          <w:rFonts w:cs="Arial"/>
        </w:rPr>
        <w:t>current gender</w:t>
      </w:r>
      <w:r w:rsidRPr="001C53E0">
        <w:rPr>
          <w:rFonts w:cs="Arial"/>
        </w:rPr>
        <w:t xml:space="preserve">, place of birth, race/ethnicity, </w:t>
      </w:r>
      <w:r>
        <w:rPr>
          <w:rFonts w:cs="Arial"/>
        </w:rPr>
        <w:t>primary exposure mode</w:t>
      </w:r>
      <w:r w:rsidRPr="001C53E0">
        <w:rPr>
          <w:rFonts w:cs="Arial"/>
        </w:rPr>
        <w:t>,</w:t>
      </w:r>
      <w:r>
        <w:rPr>
          <w:rFonts w:cs="Arial"/>
        </w:rPr>
        <w:t xml:space="preserve"> </w:t>
      </w:r>
      <w:r w:rsidRPr="001C53E0">
        <w:rPr>
          <w:rFonts w:cs="Arial"/>
        </w:rPr>
        <w:t xml:space="preserve">age at </w:t>
      </w:r>
      <w:r>
        <w:rPr>
          <w:rFonts w:cs="Arial"/>
        </w:rPr>
        <w:t>death</w:t>
      </w:r>
      <w:r w:rsidR="009F1CAA">
        <w:rPr>
          <w:rFonts w:cs="Arial"/>
        </w:rPr>
        <w:t>,</w:t>
      </w:r>
      <w:r>
        <w:rPr>
          <w:rFonts w:cs="Arial"/>
        </w:rPr>
        <w:t xml:space="preserve"> and health service region (HSR):</w:t>
      </w:r>
      <w:r w:rsidRPr="001C53E0">
        <w:rPr>
          <w:rFonts w:cs="Arial"/>
        </w:rPr>
        <w:t xml:space="preserve"> Massachusetts</w:t>
      </w:r>
      <w:r>
        <w:rPr>
          <w:rFonts w:cs="Arial"/>
        </w:rPr>
        <w:t>,</w:t>
      </w:r>
      <w:r w:rsidRPr="00A34156">
        <w:rPr>
          <w:rFonts w:cstheme="minorHAnsi"/>
          <w:sz w:val="18"/>
        </w:rPr>
        <w:t xml:space="preserve"> </w:t>
      </w:r>
      <w:r w:rsidR="007C0381">
        <w:rPr>
          <w:rFonts w:cstheme="minorHAnsi"/>
        </w:rPr>
        <w:t>2014–2023</w:t>
      </w:r>
    </w:p>
    <w:tbl>
      <w:tblPr>
        <w:tblStyle w:val="TableGrid"/>
        <w:tblW w:w="0" w:type="auto"/>
        <w:tblLayout w:type="fixed"/>
        <w:tblCellMar>
          <w:left w:w="29" w:type="dxa"/>
          <w:right w:w="29" w:type="dxa"/>
        </w:tblCellMar>
        <w:tblLook w:val="04A0" w:firstRow="1" w:lastRow="0" w:firstColumn="1" w:lastColumn="0" w:noHBand="0" w:noVBand="1"/>
      </w:tblPr>
      <w:tblGrid>
        <w:gridCol w:w="1440"/>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tblGrid>
      <w:tr w:rsidR="00487A39" w:rsidRPr="007D725B" w14:paraId="1E379F81" w14:textId="77777777" w:rsidTr="00164564">
        <w:tc>
          <w:tcPr>
            <w:tcW w:w="1440" w:type="dxa"/>
            <w:tcBorders>
              <w:top w:val="single" w:sz="8" w:space="0" w:color="auto"/>
              <w:left w:val="nil"/>
              <w:bottom w:val="single" w:sz="8" w:space="0" w:color="auto"/>
              <w:right w:val="nil"/>
            </w:tcBorders>
            <w:shd w:val="clear" w:color="auto" w:fill="EAF1DD" w:themeFill="accent3" w:themeFillTint="33"/>
          </w:tcPr>
          <w:p w14:paraId="12F38CAB" w14:textId="77777777" w:rsidR="00487A39" w:rsidRPr="007D725B" w:rsidRDefault="00487A39" w:rsidP="00487A39">
            <w:pPr>
              <w:rPr>
                <w:sz w:val="18"/>
                <w:szCs w:val="16"/>
              </w:rPr>
            </w:pPr>
          </w:p>
        </w:tc>
        <w:tc>
          <w:tcPr>
            <w:tcW w:w="468" w:type="dxa"/>
            <w:tcBorders>
              <w:top w:val="single" w:sz="8" w:space="0" w:color="auto"/>
              <w:left w:val="nil"/>
              <w:bottom w:val="single" w:sz="8" w:space="0" w:color="auto"/>
              <w:right w:val="nil"/>
            </w:tcBorders>
            <w:shd w:val="clear" w:color="auto" w:fill="EAF1DD" w:themeFill="accent3" w:themeFillTint="33"/>
          </w:tcPr>
          <w:p w14:paraId="4E63B652" w14:textId="6BB66B94" w:rsidR="00487A39" w:rsidRPr="007D725B" w:rsidRDefault="00487A39" w:rsidP="00487A39">
            <w:pPr>
              <w:jc w:val="right"/>
              <w:rPr>
                <w:b/>
                <w:sz w:val="18"/>
                <w:szCs w:val="16"/>
              </w:rPr>
            </w:pPr>
            <w:r w:rsidRPr="007D725B">
              <w:rPr>
                <w:b/>
                <w:sz w:val="18"/>
                <w:szCs w:val="16"/>
              </w:rPr>
              <w:t>2014N</w:t>
            </w:r>
          </w:p>
        </w:tc>
        <w:tc>
          <w:tcPr>
            <w:tcW w:w="468" w:type="dxa"/>
            <w:tcBorders>
              <w:top w:val="single" w:sz="8" w:space="0" w:color="auto"/>
              <w:left w:val="nil"/>
              <w:bottom w:val="single" w:sz="8" w:space="0" w:color="auto"/>
              <w:right w:val="nil"/>
            </w:tcBorders>
            <w:shd w:val="clear" w:color="auto" w:fill="EAF1DD" w:themeFill="accent3" w:themeFillTint="33"/>
          </w:tcPr>
          <w:p w14:paraId="20E45D63" w14:textId="440E55C5" w:rsidR="00487A39" w:rsidRPr="00834F78" w:rsidRDefault="00487A39" w:rsidP="00487A39">
            <w:pPr>
              <w:jc w:val="right"/>
              <w:rPr>
                <w:b/>
                <w:sz w:val="16"/>
                <w:szCs w:val="16"/>
              </w:rPr>
            </w:pPr>
            <w:r w:rsidRPr="007D725B">
              <w:rPr>
                <w:b/>
                <w:sz w:val="18"/>
                <w:szCs w:val="16"/>
              </w:rPr>
              <w:t>2014%</w:t>
            </w:r>
          </w:p>
        </w:tc>
        <w:tc>
          <w:tcPr>
            <w:tcW w:w="468" w:type="dxa"/>
            <w:tcBorders>
              <w:top w:val="single" w:sz="8" w:space="0" w:color="auto"/>
              <w:left w:val="nil"/>
              <w:bottom w:val="single" w:sz="8" w:space="0" w:color="auto"/>
              <w:right w:val="nil"/>
            </w:tcBorders>
            <w:shd w:val="clear" w:color="auto" w:fill="EAF1DD" w:themeFill="accent3" w:themeFillTint="33"/>
          </w:tcPr>
          <w:p w14:paraId="5E0AD570" w14:textId="3534A994" w:rsidR="00487A39" w:rsidRPr="00834F78" w:rsidRDefault="00487A39" w:rsidP="00487A39">
            <w:pPr>
              <w:jc w:val="right"/>
              <w:rPr>
                <w:sz w:val="16"/>
                <w:szCs w:val="16"/>
              </w:rPr>
            </w:pPr>
            <w:r w:rsidRPr="007D725B">
              <w:rPr>
                <w:b/>
                <w:sz w:val="18"/>
                <w:szCs w:val="16"/>
              </w:rPr>
              <w:t>2015N</w:t>
            </w:r>
          </w:p>
        </w:tc>
        <w:tc>
          <w:tcPr>
            <w:tcW w:w="468" w:type="dxa"/>
            <w:tcBorders>
              <w:top w:val="single" w:sz="8" w:space="0" w:color="auto"/>
              <w:left w:val="nil"/>
              <w:bottom w:val="single" w:sz="8" w:space="0" w:color="auto"/>
              <w:right w:val="nil"/>
            </w:tcBorders>
            <w:shd w:val="clear" w:color="auto" w:fill="EAF1DD" w:themeFill="accent3" w:themeFillTint="33"/>
          </w:tcPr>
          <w:p w14:paraId="1FEBF317" w14:textId="6907FC57" w:rsidR="00487A39" w:rsidRPr="00834F78" w:rsidRDefault="00487A39" w:rsidP="00487A39">
            <w:pPr>
              <w:jc w:val="right"/>
              <w:rPr>
                <w:sz w:val="16"/>
                <w:szCs w:val="16"/>
              </w:rPr>
            </w:pPr>
            <w:r w:rsidRPr="007D725B">
              <w:rPr>
                <w:b/>
                <w:sz w:val="18"/>
                <w:szCs w:val="16"/>
              </w:rPr>
              <w:t>2015%</w:t>
            </w:r>
          </w:p>
        </w:tc>
        <w:tc>
          <w:tcPr>
            <w:tcW w:w="468" w:type="dxa"/>
            <w:tcBorders>
              <w:top w:val="single" w:sz="8" w:space="0" w:color="auto"/>
              <w:left w:val="nil"/>
              <w:bottom w:val="single" w:sz="8" w:space="0" w:color="auto"/>
              <w:right w:val="nil"/>
            </w:tcBorders>
            <w:shd w:val="clear" w:color="auto" w:fill="EAF1DD" w:themeFill="accent3" w:themeFillTint="33"/>
          </w:tcPr>
          <w:p w14:paraId="68A0917A" w14:textId="2D5FA4E1" w:rsidR="00487A39" w:rsidRPr="00834F78" w:rsidRDefault="00487A39" w:rsidP="00487A39">
            <w:pPr>
              <w:jc w:val="right"/>
              <w:rPr>
                <w:sz w:val="16"/>
                <w:szCs w:val="16"/>
              </w:rPr>
            </w:pPr>
            <w:r w:rsidRPr="007D725B">
              <w:rPr>
                <w:b/>
                <w:sz w:val="18"/>
                <w:szCs w:val="16"/>
              </w:rPr>
              <w:t>2016N</w:t>
            </w:r>
          </w:p>
        </w:tc>
        <w:tc>
          <w:tcPr>
            <w:tcW w:w="468" w:type="dxa"/>
            <w:tcBorders>
              <w:top w:val="single" w:sz="8" w:space="0" w:color="auto"/>
              <w:left w:val="nil"/>
              <w:bottom w:val="single" w:sz="8" w:space="0" w:color="auto"/>
              <w:right w:val="nil"/>
            </w:tcBorders>
            <w:shd w:val="clear" w:color="auto" w:fill="EAF1DD" w:themeFill="accent3" w:themeFillTint="33"/>
          </w:tcPr>
          <w:p w14:paraId="72F9D3A7" w14:textId="792799D2" w:rsidR="00487A39" w:rsidRPr="00834F78" w:rsidRDefault="00487A39" w:rsidP="00487A39">
            <w:pPr>
              <w:jc w:val="right"/>
              <w:rPr>
                <w:sz w:val="16"/>
                <w:szCs w:val="16"/>
              </w:rPr>
            </w:pPr>
            <w:r w:rsidRPr="007D725B">
              <w:rPr>
                <w:b/>
                <w:sz w:val="18"/>
                <w:szCs w:val="16"/>
              </w:rPr>
              <w:t>2016%</w:t>
            </w:r>
          </w:p>
        </w:tc>
        <w:tc>
          <w:tcPr>
            <w:tcW w:w="468" w:type="dxa"/>
            <w:tcBorders>
              <w:top w:val="single" w:sz="8" w:space="0" w:color="auto"/>
              <w:left w:val="nil"/>
              <w:bottom w:val="single" w:sz="8" w:space="0" w:color="auto"/>
              <w:right w:val="nil"/>
            </w:tcBorders>
            <w:shd w:val="clear" w:color="auto" w:fill="EAF1DD" w:themeFill="accent3" w:themeFillTint="33"/>
          </w:tcPr>
          <w:p w14:paraId="7539A1CE" w14:textId="137A56AF" w:rsidR="00487A39" w:rsidRPr="00834F78" w:rsidRDefault="00487A39" w:rsidP="00487A39">
            <w:pPr>
              <w:jc w:val="right"/>
              <w:rPr>
                <w:sz w:val="16"/>
                <w:szCs w:val="16"/>
              </w:rPr>
            </w:pPr>
            <w:r w:rsidRPr="007D725B">
              <w:rPr>
                <w:b/>
                <w:sz w:val="18"/>
                <w:szCs w:val="16"/>
              </w:rPr>
              <w:t>2017N</w:t>
            </w:r>
          </w:p>
        </w:tc>
        <w:tc>
          <w:tcPr>
            <w:tcW w:w="468" w:type="dxa"/>
            <w:tcBorders>
              <w:top w:val="single" w:sz="8" w:space="0" w:color="auto"/>
              <w:left w:val="nil"/>
              <w:bottom w:val="single" w:sz="8" w:space="0" w:color="auto"/>
              <w:right w:val="nil"/>
            </w:tcBorders>
            <w:shd w:val="clear" w:color="auto" w:fill="EAF1DD" w:themeFill="accent3" w:themeFillTint="33"/>
          </w:tcPr>
          <w:p w14:paraId="3F014AA8" w14:textId="070616B9" w:rsidR="00487A39" w:rsidRPr="00834F78" w:rsidRDefault="00487A39" w:rsidP="00487A39">
            <w:pPr>
              <w:jc w:val="right"/>
              <w:rPr>
                <w:sz w:val="16"/>
                <w:szCs w:val="16"/>
              </w:rPr>
            </w:pPr>
            <w:r w:rsidRPr="007D725B">
              <w:rPr>
                <w:b/>
                <w:sz w:val="18"/>
                <w:szCs w:val="16"/>
              </w:rPr>
              <w:t>2017%</w:t>
            </w:r>
          </w:p>
        </w:tc>
        <w:tc>
          <w:tcPr>
            <w:tcW w:w="468" w:type="dxa"/>
            <w:tcBorders>
              <w:top w:val="single" w:sz="8" w:space="0" w:color="auto"/>
              <w:left w:val="nil"/>
              <w:bottom w:val="single" w:sz="8" w:space="0" w:color="auto"/>
              <w:right w:val="nil"/>
            </w:tcBorders>
            <w:shd w:val="clear" w:color="auto" w:fill="EAF1DD" w:themeFill="accent3" w:themeFillTint="33"/>
          </w:tcPr>
          <w:p w14:paraId="2F99DB62" w14:textId="6789EEB9" w:rsidR="00487A39" w:rsidRPr="00834F78" w:rsidRDefault="00487A39" w:rsidP="00487A39">
            <w:pPr>
              <w:jc w:val="right"/>
              <w:rPr>
                <w:sz w:val="16"/>
                <w:szCs w:val="16"/>
              </w:rPr>
            </w:pPr>
            <w:r w:rsidRPr="007D725B">
              <w:rPr>
                <w:b/>
                <w:sz w:val="18"/>
                <w:szCs w:val="16"/>
              </w:rPr>
              <w:t>2018N</w:t>
            </w:r>
          </w:p>
        </w:tc>
        <w:tc>
          <w:tcPr>
            <w:tcW w:w="468" w:type="dxa"/>
            <w:tcBorders>
              <w:top w:val="single" w:sz="8" w:space="0" w:color="auto"/>
              <w:left w:val="nil"/>
              <w:bottom w:val="single" w:sz="8" w:space="0" w:color="auto"/>
              <w:right w:val="nil"/>
            </w:tcBorders>
            <w:shd w:val="clear" w:color="auto" w:fill="EAF1DD" w:themeFill="accent3" w:themeFillTint="33"/>
          </w:tcPr>
          <w:p w14:paraId="3C821BF6" w14:textId="3448F8DF" w:rsidR="00487A39" w:rsidRPr="00834F78" w:rsidRDefault="00487A39" w:rsidP="00487A39">
            <w:pPr>
              <w:jc w:val="right"/>
              <w:rPr>
                <w:sz w:val="16"/>
                <w:szCs w:val="16"/>
              </w:rPr>
            </w:pPr>
            <w:r w:rsidRPr="007D725B">
              <w:rPr>
                <w:b/>
                <w:sz w:val="18"/>
                <w:szCs w:val="16"/>
              </w:rPr>
              <w:t>2018%</w:t>
            </w:r>
          </w:p>
        </w:tc>
        <w:tc>
          <w:tcPr>
            <w:tcW w:w="468" w:type="dxa"/>
            <w:tcBorders>
              <w:top w:val="single" w:sz="8" w:space="0" w:color="auto"/>
              <w:left w:val="nil"/>
              <w:bottom w:val="single" w:sz="8" w:space="0" w:color="auto"/>
              <w:right w:val="nil"/>
            </w:tcBorders>
            <w:shd w:val="clear" w:color="auto" w:fill="EAF1DD" w:themeFill="accent3" w:themeFillTint="33"/>
          </w:tcPr>
          <w:p w14:paraId="667792A4" w14:textId="4D48EAF0" w:rsidR="00487A39" w:rsidRPr="00834F78" w:rsidRDefault="00487A39" w:rsidP="00487A39">
            <w:pPr>
              <w:jc w:val="right"/>
              <w:rPr>
                <w:sz w:val="16"/>
                <w:szCs w:val="16"/>
              </w:rPr>
            </w:pPr>
            <w:r w:rsidRPr="007D725B">
              <w:rPr>
                <w:b/>
                <w:sz w:val="18"/>
                <w:szCs w:val="16"/>
              </w:rPr>
              <w:t>201</w:t>
            </w:r>
            <w:r>
              <w:rPr>
                <w:b/>
                <w:sz w:val="18"/>
                <w:szCs w:val="16"/>
              </w:rPr>
              <w:t>9</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14419B76" w14:textId="5228185B" w:rsidR="00487A39" w:rsidRPr="00834F78" w:rsidRDefault="00487A39" w:rsidP="00487A39">
            <w:pPr>
              <w:jc w:val="right"/>
              <w:rPr>
                <w:sz w:val="16"/>
                <w:szCs w:val="16"/>
              </w:rPr>
            </w:pPr>
            <w:r w:rsidRPr="007D725B">
              <w:rPr>
                <w:b/>
                <w:sz w:val="18"/>
                <w:szCs w:val="16"/>
              </w:rPr>
              <w:t>201</w:t>
            </w:r>
            <w:r>
              <w:rPr>
                <w:b/>
                <w:sz w:val="18"/>
                <w:szCs w:val="16"/>
              </w:rPr>
              <w:t>9%</w:t>
            </w:r>
          </w:p>
        </w:tc>
        <w:tc>
          <w:tcPr>
            <w:tcW w:w="468" w:type="dxa"/>
            <w:tcBorders>
              <w:top w:val="single" w:sz="8" w:space="0" w:color="auto"/>
              <w:left w:val="nil"/>
              <w:bottom w:val="single" w:sz="8" w:space="0" w:color="auto"/>
              <w:right w:val="nil"/>
            </w:tcBorders>
            <w:shd w:val="clear" w:color="auto" w:fill="EAF1DD" w:themeFill="accent3" w:themeFillTint="33"/>
          </w:tcPr>
          <w:p w14:paraId="33F5B757" w14:textId="64C28031" w:rsidR="00487A39" w:rsidRPr="00834F78" w:rsidRDefault="00487A39" w:rsidP="00487A39">
            <w:pPr>
              <w:jc w:val="right"/>
              <w:rPr>
                <w:sz w:val="16"/>
                <w:szCs w:val="16"/>
              </w:rPr>
            </w:pPr>
            <w:r w:rsidRPr="007D725B">
              <w:rPr>
                <w:b/>
                <w:sz w:val="18"/>
                <w:szCs w:val="16"/>
              </w:rPr>
              <w:t>20</w:t>
            </w:r>
            <w:r>
              <w:rPr>
                <w:b/>
                <w:sz w:val="18"/>
                <w:szCs w:val="16"/>
              </w:rPr>
              <w:t>20</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7487444B" w14:textId="2606119B" w:rsidR="00487A39" w:rsidRPr="00834F78" w:rsidRDefault="00487A39" w:rsidP="00487A39">
            <w:pPr>
              <w:jc w:val="right"/>
              <w:rPr>
                <w:sz w:val="16"/>
                <w:szCs w:val="16"/>
              </w:rPr>
            </w:pPr>
            <w:r w:rsidRPr="007D725B">
              <w:rPr>
                <w:b/>
                <w:sz w:val="18"/>
                <w:szCs w:val="16"/>
              </w:rPr>
              <w:t>20</w:t>
            </w:r>
            <w:r>
              <w:rPr>
                <w:b/>
                <w:sz w:val="18"/>
                <w:szCs w:val="16"/>
              </w:rPr>
              <w:t>20</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0453DA39" w14:textId="534E64D1" w:rsidR="00487A39" w:rsidRPr="00834F78" w:rsidRDefault="00487A39" w:rsidP="00487A39">
            <w:pPr>
              <w:jc w:val="right"/>
              <w:rPr>
                <w:sz w:val="16"/>
                <w:szCs w:val="16"/>
              </w:rPr>
            </w:pPr>
            <w:r w:rsidRPr="007D725B">
              <w:rPr>
                <w:b/>
                <w:sz w:val="18"/>
                <w:szCs w:val="16"/>
              </w:rPr>
              <w:t>20</w:t>
            </w:r>
            <w:r>
              <w:rPr>
                <w:b/>
                <w:sz w:val="18"/>
                <w:szCs w:val="16"/>
              </w:rPr>
              <w:t>21</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1FE7829E" w14:textId="6DF8285D" w:rsidR="00487A39" w:rsidRPr="00834F78" w:rsidRDefault="00487A39" w:rsidP="00487A39">
            <w:pPr>
              <w:jc w:val="right"/>
              <w:rPr>
                <w:sz w:val="16"/>
                <w:szCs w:val="16"/>
              </w:rPr>
            </w:pPr>
            <w:r w:rsidRPr="007D725B">
              <w:rPr>
                <w:b/>
                <w:sz w:val="18"/>
                <w:szCs w:val="16"/>
              </w:rPr>
              <w:t>20</w:t>
            </w:r>
            <w:r>
              <w:rPr>
                <w:b/>
                <w:sz w:val="18"/>
                <w:szCs w:val="16"/>
              </w:rPr>
              <w:t>21</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0F8AACEF" w14:textId="558AC803" w:rsidR="00487A39" w:rsidRPr="00834F78" w:rsidRDefault="00487A39" w:rsidP="00487A39">
            <w:pPr>
              <w:jc w:val="right"/>
              <w:rPr>
                <w:sz w:val="16"/>
                <w:szCs w:val="16"/>
              </w:rPr>
            </w:pPr>
            <w:r w:rsidRPr="007D725B">
              <w:rPr>
                <w:b/>
                <w:sz w:val="18"/>
                <w:szCs w:val="16"/>
              </w:rPr>
              <w:t>20</w:t>
            </w:r>
            <w:r>
              <w:rPr>
                <w:b/>
                <w:sz w:val="18"/>
                <w:szCs w:val="16"/>
              </w:rPr>
              <w:t>22</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561915E1" w14:textId="426D234B" w:rsidR="00487A39" w:rsidRPr="00834F78" w:rsidRDefault="00487A39" w:rsidP="00487A39">
            <w:pPr>
              <w:jc w:val="right"/>
              <w:rPr>
                <w:sz w:val="16"/>
                <w:szCs w:val="16"/>
              </w:rPr>
            </w:pPr>
            <w:r w:rsidRPr="007D725B">
              <w:rPr>
                <w:b/>
                <w:sz w:val="18"/>
                <w:szCs w:val="16"/>
              </w:rPr>
              <w:t>20</w:t>
            </w:r>
            <w:r>
              <w:rPr>
                <w:b/>
                <w:sz w:val="18"/>
                <w:szCs w:val="16"/>
              </w:rPr>
              <w:t>22</w:t>
            </w:r>
            <w:r w:rsidRPr="007D725B">
              <w:rPr>
                <w:b/>
                <w:sz w:val="18"/>
                <w:szCs w:val="16"/>
              </w:rPr>
              <w:t>%</w:t>
            </w:r>
          </w:p>
        </w:tc>
        <w:tc>
          <w:tcPr>
            <w:tcW w:w="468" w:type="dxa"/>
            <w:tcBorders>
              <w:top w:val="single" w:sz="8" w:space="0" w:color="auto"/>
              <w:left w:val="nil"/>
              <w:bottom w:val="single" w:sz="8" w:space="0" w:color="auto"/>
              <w:right w:val="nil"/>
            </w:tcBorders>
            <w:shd w:val="clear" w:color="auto" w:fill="EAF1DD" w:themeFill="accent3" w:themeFillTint="33"/>
          </w:tcPr>
          <w:p w14:paraId="1B693667" w14:textId="5DF2D177" w:rsidR="00487A39" w:rsidRPr="00834F78" w:rsidRDefault="00487A39" w:rsidP="00487A39">
            <w:pPr>
              <w:jc w:val="right"/>
              <w:rPr>
                <w:sz w:val="16"/>
                <w:szCs w:val="16"/>
              </w:rPr>
            </w:pPr>
            <w:r w:rsidRPr="007D725B">
              <w:rPr>
                <w:b/>
                <w:sz w:val="18"/>
                <w:szCs w:val="16"/>
              </w:rPr>
              <w:t>20</w:t>
            </w:r>
            <w:r>
              <w:rPr>
                <w:b/>
                <w:sz w:val="18"/>
                <w:szCs w:val="16"/>
              </w:rPr>
              <w:t>23</w:t>
            </w:r>
            <w:r w:rsidRPr="007D725B">
              <w:rPr>
                <w:b/>
                <w:sz w:val="18"/>
                <w:szCs w:val="16"/>
              </w:rPr>
              <w:t>N</w:t>
            </w:r>
          </w:p>
        </w:tc>
        <w:tc>
          <w:tcPr>
            <w:tcW w:w="468" w:type="dxa"/>
            <w:tcBorders>
              <w:top w:val="single" w:sz="8" w:space="0" w:color="auto"/>
              <w:left w:val="nil"/>
              <w:bottom w:val="single" w:sz="8" w:space="0" w:color="auto"/>
              <w:right w:val="nil"/>
            </w:tcBorders>
            <w:shd w:val="clear" w:color="auto" w:fill="EAF1DD" w:themeFill="accent3" w:themeFillTint="33"/>
          </w:tcPr>
          <w:p w14:paraId="2E58C2D8" w14:textId="7B13A558" w:rsidR="00487A39" w:rsidRPr="007D725B" w:rsidRDefault="00487A39" w:rsidP="00487A39">
            <w:pPr>
              <w:jc w:val="right"/>
              <w:rPr>
                <w:sz w:val="18"/>
                <w:szCs w:val="16"/>
              </w:rPr>
            </w:pPr>
            <w:r w:rsidRPr="007D725B">
              <w:rPr>
                <w:b/>
                <w:sz w:val="18"/>
                <w:szCs w:val="16"/>
              </w:rPr>
              <w:t>20</w:t>
            </w:r>
            <w:r>
              <w:rPr>
                <w:b/>
                <w:sz w:val="18"/>
                <w:szCs w:val="16"/>
              </w:rPr>
              <w:t>23</w:t>
            </w:r>
            <w:r w:rsidRPr="007D725B">
              <w:rPr>
                <w:b/>
                <w:sz w:val="18"/>
                <w:szCs w:val="16"/>
              </w:rPr>
              <w:t>%</w:t>
            </w:r>
          </w:p>
        </w:tc>
      </w:tr>
      <w:tr w:rsidR="002F30E7" w:rsidRPr="00DA0F77" w14:paraId="77FF9D89" w14:textId="77777777" w:rsidTr="00164564">
        <w:tc>
          <w:tcPr>
            <w:tcW w:w="1440" w:type="dxa"/>
            <w:tcBorders>
              <w:top w:val="single" w:sz="8" w:space="0" w:color="auto"/>
              <w:left w:val="nil"/>
              <w:bottom w:val="nil"/>
              <w:right w:val="nil"/>
            </w:tcBorders>
          </w:tcPr>
          <w:p w14:paraId="56EED2D5" w14:textId="77777777" w:rsidR="002F30E7" w:rsidRPr="007D725B" w:rsidRDefault="002F30E7" w:rsidP="002F30E7">
            <w:pPr>
              <w:rPr>
                <w:rFonts w:cstheme="minorHAnsi"/>
                <w:b/>
                <w:snapToGrid w:val="0"/>
                <w:sz w:val="18"/>
                <w:szCs w:val="16"/>
              </w:rPr>
            </w:pPr>
            <w:r w:rsidRPr="007D725B">
              <w:rPr>
                <w:rFonts w:cstheme="minorHAnsi"/>
                <w:b/>
                <w:snapToGrid w:val="0"/>
                <w:sz w:val="18"/>
                <w:szCs w:val="16"/>
              </w:rPr>
              <w:t>Total</w:t>
            </w:r>
          </w:p>
        </w:tc>
        <w:tc>
          <w:tcPr>
            <w:tcW w:w="468" w:type="dxa"/>
            <w:tcBorders>
              <w:top w:val="single" w:sz="8" w:space="0" w:color="auto"/>
              <w:left w:val="nil"/>
              <w:bottom w:val="nil"/>
              <w:right w:val="nil"/>
            </w:tcBorders>
            <w:shd w:val="clear" w:color="auto" w:fill="auto"/>
            <w:vAlign w:val="bottom"/>
          </w:tcPr>
          <w:p w14:paraId="231B0D59" w14:textId="139A43C3" w:rsidR="002F30E7" w:rsidRPr="00A71CB2" w:rsidRDefault="002F30E7" w:rsidP="002F30E7">
            <w:pPr>
              <w:jc w:val="right"/>
              <w:rPr>
                <w:rFonts w:cstheme="minorHAnsi"/>
                <w:b/>
                <w:bCs/>
                <w:sz w:val="18"/>
                <w:szCs w:val="18"/>
              </w:rPr>
            </w:pPr>
            <w:r>
              <w:rPr>
                <w:rFonts w:ascii="Calibri" w:hAnsi="Calibri" w:cs="Calibri"/>
                <w:b/>
                <w:bCs/>
                <w:color w:val="000000"/>
                <w:sz w:val="18"/>
                <w:szCs w:val="18"/>
              </w:rPr>
              <w:t>279</w:t>
            </w:r>
          </w:p>
        </w:tc>
        <w:tc>
          <w:tcPr>
            <w:tcW w:w="468" w:type="dxa"/>
            <w:tcBorders>
              <w:top w:val="single" w:sz="8" w:space="0" w:color="auto"/>
              <w:left w:val="nil"/>
              <w:bottom w:val="nil"/>
              <w:right w:val="nil"/>
            </w:tcBorders>
            <w:shd w:val="clear" w:color="auto" w:fill="auto"/>
            <w:vAlign w:val="bottom"/>
          </w:tcPr>
          <w:p w14:paraId="5FDBCC3F" w14:textId="20263E73" w:rsidR="002F30E7" w:rsidRPr="00A71CB2" w:rsidRDefault="002F30E7" w:rsidP="002F30E7">
            <w:pPr>
              <w:jc w:val="right"/>
              <w:rPr>
                <w:rFonts w:cstheme="minorHAnsi"/>
                <w:b/>
                <w:bCs/>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0E378094" w14:textId="76367480" w:rsidR="002F30E7" w:rsidRPr="00A71CB2" w:rsidRDefault="002F30E7" w:rsidP="002F30E7">
            <w:pPr>
              <w:jc w:val="right"/>
              <w:rPr>
                <w:rFonts w:cstheme="minorHAnsi"/>
                <w:b/>
                <w:bCs/>
                <w:color w:val="000000"/>
                <w:sz w:val="18"/>
                <w:szCs w:val="18"/>
              </w:rPr>
            </w:pPr>
            <w:r>
              <w:rPr>
                <w:rFonts w:ascii="Calibri" w:hAnsi="Calibri" w:cs="Calibri"/>
                <w:b/>
                <w:bCs/>
                <w:color w:val="000000"/>
                <w:sz w:val="18"/>
                <w:szCs w:val="18"/>
              </w:rPr>
              <w:t>325</w:t>
            </w:r>
          </w:p>
        </w:tc>
        <w:tc>
          <w:tcPr>
            <w:tcW w:w="468" w:type="dxa"/>
            <w:tcBorders>
              <w:top w:val="single" w:sz="8" w:space="0" w:color="auto"/>
              <w:left w:val="nil"/>
              <w:bottom w:val="nil"/>
              <w:right w:val="nil"/>
            </w:tcBorders>
            <w:shd w:val="clear" w:color="auto" w:fill="auto"/>
            <w:vAlign w:val="bottom"/>
          </w:tcPr>
          <w:p w14:paraId="024C72A1" w14:textId="22205195" w:rsidR="002F30E7" w:rsidRPr="00A71CB2" w:rsidRDefault="002F30E7" w:rsidP="002F30E7">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49D63B31" w14:textId="4CE67700" w:rsidR="002F30E7" w:rsidRPr="00A71CB2" w:rsidRDefault="002F30E7" w:rsidP="002F30E7">
            <w:pPr>
              <w:jc w:val="right"/>
              <w:rPr>
                <w:rFonts w:cstheme="minorHAnsi"/>
                <w:b/>
                <w:bCs/>
                <w:color w:val="000000"/>
                <w:sz w:val="18"/>
                <w:szCs w:val="18"/>
              </w:rPr>
            </w:pPr>
            <w:r>
              <w:rPr>
                <w:rFonts w:ascii="Calibri" w:hAnsi="Calibri" w:cs="Calibri"/>
                <w:b/>
                <w:bCs/>
                <w:color w:val="000000"/>
                <w:sz w:val="18"/>
                <w:szCs w:val="18"/>
              </w:rPr>
              <w:t>315</w:t>
            </w:r>
          </w:p>
        </w:tc>
        <w:tc>
          <w:tcPr>
            <w:tcW w:w="468" w:type="dxa"/>
            <w:tcBorders>
              <w:top w:val="single" w:sz="8" w:space="0" w:color="auto"/>
              <w:left w:val="nil"/>
              <w:bottom w:val="nil"/>
              <w:right w:val="nil"/>
            </w:tcBorders>
            <w:shd w:val="clear" w:color="auto" w:fill="auto"/>
            <w:vAlign w:val="bottom"/>
          </w:tcPr>
          <w:p w14:paraId="3AA9A331" w14:textId="40702BD8" w:rsidR="002F30E7" w:rsidRPr="00A71CB2" w:rsidRDefault="002F30E7" w:rsidP="002F30E7">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18E657DC" w14:textId="2A4EC613" w:rsidR="002F30E7" w:rsidRPr="00A71CB2" w:rsidRDefault="002F30E7" w:rsidP="002F30E7">
            <w:pPr>
              <w:jc w:val="right"/>
              <w:rPr>
                <w:rFonts w:cstheme="minorHAnsi"/>
                <w:b/>
                <w:bCs/>
                <w:color w:val="000000"/>
                <w:sz w:val="18"/>
                <w:szCs w:val="18"/>
              </w:rPr>
            </w:pPr>
            <w:r>
              <w:rPr>
                <w:rFonts w:ascii="Calibri" w:hAnsi="Calibri" w:cs="Calibri"/>
                <w:b/>
                <w:bCs/>
                <w:color w:val="000000"/>
                <w:sz w:val="18"/>
                <w:szCs w:val="18"/>
              </w:rPr>
              <w:t>303</w:t>
            </w:r>
          </w:p>
        </w:tc>
        <w:tc>
          <w:tcPr>
            <w:tcW w:w="468" w:type="dxa"/>
            <w:tcBorders>
              <w:top w:val="single" w:sz="8" w:space="0" w:color="auto"/>
              <w:left w:val="nil"/>
              <w:bottom w:val="nil"/>
              <w:right w:val="nil"/>
            </w:tcBorders>
            <w:shd w:val="clear" w:color="auto" w:fill="auto"/>
            <w:vAlign w:val="bottom"/>
          </w:tcPr>
          <w:p w14:paraId="57C54A38" w14:textId="2B11A11E" w:rsidR="002F30E7" w:rsidRPr="00A71CB2" w:rsidRDefault="002F30E7" w:rsidP="002F30E7">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46BD2221" w14:textId="5E5ECA0C" w:rsidR="002F30E7" w:rsidRPr="00A71CB2" w:rsidRDefault="002F30E7" w:rsidP="002F30E7">
            <w:pPr>
              <w:jc w:val="right"/>
              <w:rPr>
                <w:rFonts w:cstheme="minorHAnsi"/>
                <w:b/>
                <w:bCs/>
                <w:color w:val="000000"/>
                <w:sz w:val="18"/>
                <w:szCs w:val="18"/>
              </w:rPr>
            </w:pPr>
            <w:r>
              <w:rPr>
                <w:rFonts w:ascii="Calibri" w:hAnsi="Calibri" w:cs="Calibri"/>
                <w:b/>
                <w:bCs/>
                <w:color w:val="000000"/>
                <w:sz w:val="18"/>
                <w:szCs w:val="18"/>
              </w:rPr>
              <w:t>302</w:t>
            </w:r>
          </w:p>
        </w:tc>
        <w:tc>
          <w:tcPr>
            <w:tcW w:w="468" w:type="dxa"/>
            <w:tcBorders>
              <w:top w:val="single" w:sz="8" w:space="0" w:color="auto"/>
              <w:left w:val="nil"/>
              <w:bottom w:val="nil"/>
              <w:right w:val="nil"/>
            </w:tcBorders>
            <w:shd w:val="clear" w:color="auto" w:fill="auto"/>
            <w:vAlign w:val="bottom"/>
          </w:tcPr>
          <w:p w14:paraId="60D33962" w14:textId="757A1981" w:rsidR="002F30E7" w:rsidRPr="00A71CB2" w:rsidRDefault="002F30E7" w:rsidP="002F30E7">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224D45F0" w14:textId="68316053" w:rsidR="002F30E7" w:rsidRPr="00A71CB2" w:rsidRDefault="002F30E7" w:rsidP="002F30E7">
            <w:pPr>
              <w:jc w:val="right"/>
              <w:rPr>
                <w:rFonts w:cstheme="minorHAnsi"/>
                <w:b/>
                <w:bCs/>
                <w:color w:val="000000"/>
                <w:sz w:val="18"/>
                <w:szCs w:val="18"/>
              </w:rPr>
            </w:pPr>
            <w:r>
              <w:rPr>
                <w:rFonts w:ascii="Calibri" w:hAnsi="Calibri" w:cs="Calibri"/>
                <w:b/>
                <w:bCs/>
                <w:color w:val="000000"/>
                <w:sz w:val="18"/>
                <w:szCs w:val="18"/>
              </w:rPr>
              <w:t>301</w:t>
            </w:r>
          </w:p>
        </w:tc>
        <w:tc>
          <w:tcPr>
            <w:tcW w:w="468" w:type="dxa"/>
            <w:tcBorders>
              <w:top w:val="single" w:sz="8" w:space="0" w:color="auto"/>
              <w:left w:val="nil"/>
              <w:bottom w:val="nil"/>
              <w:right w:val="nil"/>
            </w:tcBorders>
            <w:shd w:val="clear" w:color="auto" w:fill="auto"/>
            <w:vAlign w:val="bottom"/>
          </w:tcPr>
          <w:p w14:paraId="0980B9CB" w14:textId="494930BC" w:rsidR="002F30E7" w:rsidRPr="00A71CB2" w:rsidRDefault="002F30E7" w:rsidP="002F30E7">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2A645DAA" w14:textId="17DF7B4F" w:rsidR="002F30E7" w:rsidRPr="00A71CB2" w:rsidRDefault="002F30E7" w:rsidP="002F30E7">
            <w:pPr>
              <w:jc w:val="right"/>
              <w:rPr>
                <w:rFonts w:cstheme="minorHAnsi"/>
                <w:b/>
                <w:bCs/>
                <w:color w:val="000000"/>
                <w:sz w:val="18"/>
                <w:szCs w:val="18"/>
              </w:rPr>
            </w:pPr>
            <w:r>
              <w:rPr>
                <w:rFonts w:ascii="Calibri" w:hAnsi="Calibri" w:cs="Calibri"/>
                <w:b/>
                <w:bCs/>
                <w:color w:val="000000"/>
                <w:sz w:val="18"/>
                <w:szCs w:val="18"/>
              </w:rPr>
              <w:t>318</w:t>
            </w:r>
          </w:p>
        </w:tc>
        <w:tc>
          <w:tcPr>
            <w:tcW w:w="468" w:type="dxa"/>
            <w:tcBorders>
              <w:top w:val="single" w:sz="8" w:space="0" w:color="auto"/>
              <w:left w:val="nil"/>
              <w:bottom w:val="nil"/>
              <w:right w:val="nil"/>
            </w:tcBorders>
            <w:shd w:val="clear" w:color="auto" w:fill="auto"/>
            <w:vAlign w:val="bottom"/>
          </w:tcPr>
          <w:p w14:paraId="676A1015" w14:textId="738A4576" w:rsidR="002F30E7" w:rsidRPr="00A71CB2" w:rsidRDefault="002F30E7" w:rsidP="002F30E7">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6AF7E0D9" w14:textId="1A97AFD0" w:rsidR="002F30E7" w:rsidRPr="00A71CB2" w:rsidRDefault="002F30E7" w:rsidP="002F30E7">
            <w:pPr>
              <w:jc w:val="right"/>
              <w:rPr>
                <w:rFonts w:cstheme="minorHAnsi"/>
                <w:b/>
                <w:bCs/>
                <w:color w:val="000000"/>
                <w:sz w:val="18"/>
                <w:szCs w:val="18"/>
              </w:rPr>
            </w:pPr>
            <w:r>
              <w:rPr>
                <w:rFonts w:ascii="Calibri" w:hAnsi="Calibri" w:cs="Calibri"/>
                <w:b/>
                <w:bCs/>
                <w:color w:val="000000"/>
                <w:sz w:val="18"/>
                <w:szCs w:val="18"/>
              </w:rPr>
              <w:t>350</w:t>
            </w:r>
          </w:p>
        </w:tc>
        <w:tc>
          <w:tcPr>
            <w:tcW w:w="468" w:type="dxa"/>
            <w:tcBorders>
              <w:top w:val="single" w:sz="8" w:space="0" w:color="auto"/>
              <w:left w:val="nil"/>
              <w:bottom w:val="nil"/>
              <w:right w:val="nil"/>
            </w:tcBorders>
            <w:shd w:val="clear" w:color="auto" w:fill="auto"/>
            <w:vAlign w:val="bottom"/>
          </w:tcPr>
          <w:p w14:paraId="4279E243" w14:textId="4840806D" w:rsidR="002F30E7" w:rsidRPr="00A71CB2" w:rsidRDefault="002F30E7" w:rsidP="002F30E7">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58EA00E0" w14:textId="6D8BA279" w:rsidR="002F30E7" w:rsidRPr="00A71CB2" w:rsidRDefault="002F30E7" w:rsidP="002F30E7">
            <w:pPr>
              <w:jc w:val="right"/>
              <w:rPr>
                <w:rFonts w:cstheme="minorHAnsi"/>
                <w:b/>
                <w:bCs/>
                <w:color w:val="000000"/>
                <w:sz w:val="18"/>
                <w:szCs w:val="18"/>
              </w:rPr>
            </w:pPr>
            <w:r>
              <w:rPr>
                <w:rFonts w:ascii="Calibri" w:hAnsi="Calibri" w:cs="Calibri"/>
                <w:b/>
                <w:bCs/>
                <w:color w:val="000000"/>
                <w:sz w:val="18"/>
                <w:szCs w:val="18"/>
              </w:rPr>
              <w:t>367</w:t>
            </w:r>
          </w:p>
        </w:tc>
        <w:tc>
          <w:tcPr>
            <w:tcW w:w="468" w:type="dxa"/>
            <w:tcBorders>
              <w:top w:val="single" w:sz="8" w:space="0" w:color="auto"/>
              <w:left w:val="nil"/>
              <w:bottom w:val="nil"/>
              <w:right w:val="nil"/>
            </w:tcBorders>
            <w:shd w:val="clear" w:color="auto" w:fill="auto"/>
            <w:vAlign w:val="bottom"/>
          </w:tcPr>
          <w:p w14:paraId="243077BB" w14:textId="20E4E3BC" w:rsidR="002F30E7" w:rsidRPr="00A71CB2" w:rsidRDefault="002F30E7" w:rsidP="002F30E7">
            <w:pPr>
              <w:jc w:val="right"/>
              <w:rPr>
                <w:rFonts w:cstheme="minorHAnsi"/>
                <w:b/>
                <w:bCs/>
                <w:color w:val="000000"/>
                <w:sz w:val="18"/>
                <w:szCs w:val="18"/>
              </w:rPr>
            </w:pPr>
            <w:r>
              <w:rPr>
                <w:rFonts w:ascii="Calibri" w:hAnsi="Calibri" w:cs="Calibri"/>
                <w:b/>
                <w:bCs/>
                <w:color w:val="000000"/>
                <w:sz w:val="18"/>
                <w:szCs w:val="18"/>
              </w:rPr>
              <w:t>100%</w:t>
            </w:r>
          </w:p>
        </w:tc>
        <w:tc>
          <w:tcPr>
            <w:tcW w:w="468" w:type="dxa"/>
            <w:tcBorders>
              <w:top w:val="single" w:sz="8" w:space="0" w:color="auto"/>
              <w:left w:val="nil"/>
              <w:bottom w:val="nil"/>
              <w:right w:val="nil"/>
            </w:tcBorders>
            <w:shd w:val="clear" w:color="auto" w:fill="auto"/>
            <w:vAlign w:val="bottom"/>
          </w:tcPr>
          <w:p w14:paraId="726DF90D" w14:textId="08016CCE" w:rsidR="002F30E7" w:rsidRPr="00A71CB2" w:rsidRDefault="002F30E7" w:rsidP="002F30E7">
            <w:pPr>
              <w:jc w:val="right"/>
              <w:rPr>
                <w:rFonts w:cstheme="minorHAnsi"/>
                <w:b/>
                <w:bCs/>
                <w:color w:val="000000"/>
                <w:sz w:val="18"/>
                <w:szCs w:val="18"/>
              </w:rPr>
            </w:pPr>
            <w:r>
              <w:rPr>
                <w:rFonts w:ascii="Calibri" w:hAnsi="Calibri" w:cs="Calibri"/>
                <w:b/>
                <w:bCs/>
                <w:color w:val="000000"/>
                <w:sz w:val="18"/>
                <w:szCs w:val="18"/>
              </w:rPr>
              <w:t>307</w:t>
            </w:r>
          </w:p>
        </w:tc>
        <w:tc>
          <w:tcPr>
            <w:tcW w:w="468" w:type="dxa"/>
            <w:tcBorders>
              <w:top w:val="single" w:sz="8" w:space="0" w:color="auto"/>
              <w:left w:val="nil"/>
              <w:bottom w:val="nil"/>
              <w:right w:val="nil"/>
            </w:tcBorders>
            <w:shd w:val="clear" w:color="auto" w:fill="auto"/>
            <w:vAlign w:val="bottom"/>
          </w:tcPr>
          <w:p w14:paraId="7FF869CB" w14:textId="39B7D595" w:rsidR="002F30E7" w:rsidRPr="00A71CB2" w:rsidRDefault="002F30E7" w:rsidP="002F30E7">
            <w:pPr>
              <w:jc w:val="right"/>
              <w:rPr>
                <w:rFonts w:cstheme="minorHAnsi"/>
                <w:b/>
                <w:bCs/>
                <w:color w:val="000000"/>
                <w:sz w:val="18"/>
                <w:szCs w:val="18"/>
              </w:rPr>
            </w:pPr>
            <w:r>
              <w:rPr>
                <w:rFonts w:ascii="Calibri" w:hAnsi="Calibri" w:cs="Calibri"/>
                <w:b/>
                <w:bCs/>
                <w:color w:val="000000"/>
                <w:sz w:val="18"/>
                <w:szCs w:val="18"/>
              </w:rPr>
              <w:t>100%</w:t>
            </w:r>
          </w:p>
        </w:tc>
      </w:tr>
      <w:tr w:rsidR="002F30E7" w:rsidRPr="00CB51A2" w14:paraId="5BC3A056" w14:textId="77777777" w:rsidTr="00164564">
        <w:tc>
          <w:tcPr>
            <w:tcW w:w="1440" w:type="dxa"/>
            <w:tcBorders>
              <w:top w:val="nil"/>
              <w:left w:val="nil"/>
              <w:bottom w:val="nil"/>
              <w:right w:val="nil"/>
            </w:tcBorders>
          </w:tcPr>
          <w:p w14:paraId="244B764D" w14:textId="77777777" w:rsidR="002F30E7" w:rsidRPr="007D725B" w:rsidRDefault="002F30E7" w:rsidP="002F30E7">
            <w:pPr>
              <w:rPr>
                <w:rFonts w:cstheme="minorHAnsi"/>
                <w:sz w:val="18"/>
                <w:szCs w:val="16"/>
              </w:rPr>
            </w:pPr>
            <w:r w:rsidRPr="007D725B">
              <w:rPr>
                <w:rFonts w:cstheme="minorHAnsi"/>
                <w:b/>
                <w:snapToGrid w:val="0"/>
                <w:sz w:val="18"/>
                <w:szCs w:val="16"/>
              </w:rPr>
              <w:t>Sex assigned at birth</w:t>
            </w:r>
          </w:p>
        </w:tc>
        <w:tc>
          <w:tcPr>
            <w:tcW w:w="468" w:type="dxa"/>
            <w:tcBorders>
              <w:top w:val="nil"/>
              <w:left w:val="nil"/>
              <w:bottom w:val="nil"/>
              <w:right w:val="nil"/>
            </w:tcBorders>
            <w:shd w:val="clear" w:color="auto" w:fill="auto"/>
            <w:vAlign w:val="bottom"/>
          </w:tcPr>
          <w:p w14:paraId="7E06203E" w14:textId="6FE1205F" w:rsidR="002F30E7" w:rsidRPr="00CB51A2" w:rsidRDefault="002F30E7" w:rsidP="002F30E7">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4C0FD42C" w14:textId="734C613F" w:rsidR="002F30E7" w:rsidRPr="00CB51A2" w:rsidRDefault="002F30E7" w:rsidP="002F30E7">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164B7A52" w14:textId="1A454E7F" w:rsidR="002F30E7" w:rsidRPr="00CB51A2" w:rsidRDefault="002F30E7" w:rsidP="002F30E7">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68A06990" w14:textId="543B91EA" w:rsidR="002F30E7" w:rsidRPr="00CB51A2" w:rsidRDefault="002F30E7" w:rsidP="002F30E7">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6CFEA7FB" w14:textId="31A4CC7B" w:rsidR="002F30E7" w:rsidRPr="00CB51A2" w:rsidRDefault="002F30E7" w:rsidP="002F30E7">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007F2CE4" w14:textId="0C59AABB" w:rsidR="002F30E7" w:rsidRPr="00CB51A2" w:rsidRDefault="002F30E7" w:rsidP="002F30E7">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29E9DF1A" w14:textId="50B7AE41" w:rsidR="002F30E7" w:rsidRPr="00CB51A2" w:rsidRDefault="002F30E7" w:rsidP="002F30E7">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0C20ABBC" w14:textId="66F790E9" w:rsidR="002F30E7" w:rsidRPr="00CB51A2" w:rsidRDefault="002F30E7" w:rsidP="002F30E7">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5C690E9E" w14:textId="14C12511" w:rsidR="002F30E7" w:rsidRPr="00CB51A2" w:rsidRDefault="002F30E7" w:rsidP="002F30E7">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4562B840" w14:textId="427F37B3" w:rsidR="002F30E7" w:rsidRPr="00CB51A2" w:rsidRDefault="002F30E7" w:rsidP="002F30E7">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7743402B" w14:textId="4A616088" w:rsidR="002F30E7" w:rsidRPr="00CB51A2" w:rsidRDefault="002F30E7" w:rsidP="002F30E7">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6A01B86A" w14:textId="2588ADF0" w:rsidR="002F30E7" w:rsidRPr="00CB51A2" w:rsidRDefault="002F30E7" w:rsidP="002F30E7">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5F0CB204" w14:textId="000E9471" w:rsidR="002F30E7" w:rsidRPr="00CB51A2" w:rsidRDefault="002F30E7" w:rsidP="002F30E7">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051638CB" w14:textId="078596D9" w:rsidR="002F30E7" w:rsidRPr="00CB51A2" w:rsidRDefault="002F30E7" w:rsidP="002F30E7">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408D8875" w14:textId="3FF6F47F" w:rsidR="002F30E7" w:rsidRPr="00CB51A2" w:rsidRDefault="002F30E7" w:rsidP="002F30E7">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10B8B9A3" w14:textId="2AF8C153" w:rsidR="002F30E7" w:rsidRPr="00CB51A2" w:rsidRDefault="002F30E7" w:rsidP="002F30E7">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19B6607C" w14:textId="4E30C4B3" w:rsidR="002F30E7" w:rsidRPr="00CB51A2" w:rsidRDefault="002F30E7" w:rsidP="002F30E7">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04A0265B" w14:textId="241D535D" w:rsidR="002F30E7" w:rsidRPr="00CB51A2" w:rsidRDefault="002F30E7" w:rsidP="002F30E7">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0EEC121B" w14:textId="2843DAE1" w:rsidR="002F30E7" w:rsidRPr="00CB51A2" w:rsidRDefault="002F30E7" w:rsidP="002F30E7">
            <w:pPr>
              <w:rPr>
                <w:rFonts w:ascii="Arial Narrow" w:hAnsi="Arial Narrow" w:cs="Calibri"/>
                <w:sz w:val="14"/>
                <w:szCs w:val="14"/>
              </w:rPr>
            </w:pPr>
          </w:p>
        </w:tc>
        <w:tc>
          <w:tcPr>
            <w:tcW w:w="468" w:type="dxa"/>
            <w:tcBorders>
              <w:top w:val="nil"/>
              <w:left w:val="nil"/>
              <w:bottom w:val="nil"/>
              <w:right w:val="nil"/>
            </w:tcBorders>
            <w:shd w:val="clear" w:color="auto" w:fill="auto"/>
            <w:vAlign w:val="bottom"/>
          </w:tcPr>
          <w:p w14:paraId="117F4D42" w14:textId="1413D1D5" w:rsidR="002F30E7" w:rsidRPr="00CB51A2" w:rsidRDefault="002F30E7" w:rsidP="002F30E7">
            <w:pPr>
              <w:rPr>
                <w:rFonts w:ascii="Arial Narrow" w:hAnsi="Arial Narrow" w:cs="Calibri"/>
                <w:sz w:val="14"/>
                <w:szCs w:val="14"/>
              </w:rPr>
            </w:pPr>
          </w:p>
        </w:tc>
      </w:tr>
      <w:tr w:rsidR="002F30E7" w:rsidRPr="007D725B" w14:paraId="5F4B2822" w14:textId="77777777" w:rsidTr="00164564">
        <w:tc>
          <w:tcPr>
            <w:tcW w:w="1440" w:type="dxa"/>
            <w:tcBorders>
              <w:top w:val="nil"/>
              <w:left w:val="nil"/>
              <w:bottom w:val="nil"/>
              <w:right w:val="nil"/>
            </w:tcBorders>
          </w:tcPr>
          <w:p w14:paraId="7AEAE864" w14:textId="20D4060F" w:rsidR="002F30E7" w:rsidRPr="007D725B" w:rsidRDefault="002F30E7" w:rsidP="002F30E7">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468" w:type="dxa"/>
            <w:tcBorders>
              <w:top w:val="nil"/>
              <w:left w:val="nil"/>
              <w:bottom w:val="nil"/>
              <w:right w:val="nil"/>
            </w:tcBorders>
            <w:shd w:val="clear" w:color="auto" w:fill="auto"/>
            <w:vAlign w:val="bottom"/>
          </w:tcPr>
          <w:p w14:paraId="20E24CC6" w14:textId="5C897830" w:rsidR="002F30E7" w:rsidRPr="007D725B" w:rsidRDefault="002F30E7" w:rsidP="002F30E7">
            <w:pPr>
              <w:jc w:val="right"/>
              <w:rPr>
                <w:rFonts w:cstheme="minorHAnsi"/>
                <w:sz w:val="18"/>
                <w:szCs w:val="16"/>
              </w:rPr>
            </w:pPr>
            <w:r>
              <w:rPr>
                <w:rFonts w:ascii="Calibri" w:hAnsi="Calibri" w:cs="Calibri"/>
                <w:color w:val="000000"/>
                <w:sz w:val="18"/>
                <w:szCs w:val="18"/>
              </w:rPr>
              <w:t>214</w:t>
            </w:r>
          </w:p>
        </w:tc>
        <w:tc>
          <w:tcPr>
            <w:tcW w:w="468" w:type="dxa"/>
            <w:tcBorders>
              <w:top w:val="nil"/>
              <w:left w:val="nil"/>
              <w:bottom w:val="nil"/>
              <w:right w:val="nil"/>
            </w:tcBorders>
            <w:shd w:val="clear" w:color="auto" w:fill="auto"/>
            <w:vAlign w:val="bottom"/>
          </w:tcPr>
          <w:p w14:paraId="24A818EE" w14:textId="20D4B915" w:rsidR="002F30E7" w:rsidRPr="007D725B" w:rsidRDefault="002F30E7" w:rsidP="002F30E7">
            <w:pPr>
              <w:jc w:val="right"/>
              <w:rPr>
                <w:rFonts w:cstheme="minorHAnsi"/>
                <w:sz w:val="18"/>
                <w:szCs w:val="16"/>
              </w:rPr>
            </w:pPr>
            <w:r>
              <w:rPr>
                <w:rFonts w:ascii="Calibri" w:hAnsi="Calibri" w:cs="Calibri"/>
                <w:color w:val="000000"/>
                <w:sz w:val="18"/>
                <w:szCs w:val="18"/>
              </w:rPr>
              <w:t>77%</w:t>
            </w:r>
          </w:p>
        </w:tc>
        <w:tc>
          <w:tcPr>
            <w:tcW w:w="468" w:type="dxa"/>
            <w:tcBorders>
              <w:top w:val="nil"/>
              <w:left w:val="nil"/>
              <w:bottom w:val="nil"/>
              <w:right w:val="nil"/>
            </w:tcBorders>
            <w:shd w:val="clear" w:color="auto" w:fill="auto"/>
            <w:vAlign w:val="bottom"/>
          </w:tcPr>
          <w:p w14:paraId="5FD1237F" w14:textId="1BCD26D5" w:rsidR="002F30E7" w:rsidRPr="007D725B" w:rsidRDefault="002F30E7" w:rsidP="002F30E7">
            <w:pPr>
              <w:jc w:val="right"/>
              <w:rPr>
                <w:rFonts w:cstheme="minorHAnsi"/>
                <w:sz w:val="18"/>
                <w:szCs w:val="16"/>
              </w:rPr>
            </w:pPr>
            <w:r>
              <w:rPr>
                <w:rFonts w:ascii="Calibri" w:hAnsi="Calibri" w:cs="Calibri"/>
                <w:color w:val="000000"/>
                <w:sz w:val="18"/>
                <w:szCs w:val="18"/>
              </w:rPr>
              <w:t>243</w:t>
            </w:r>
          </w:p>
        </w:tc>
        <w:tc>
          <w:tcPr>
            <w:tcW w:w="468" w:type="dxa"/>
            <w:tcBorders>
              <w:top w:val="nil"/>
              <w:left w:val="nil"/>
              <w:bottom w:val="nil"/>
              <w:right w:val="nil"/>
            </w:tcBorders>
            <w:shd w:val="clear" w:color="auto" w:fill="auto"/>
            <w:vAlign w:val="bottom"/>
          </w:tcPr>
          <w:p w14:paraId="754BB273" w14:textId="285788CE" w:rsidR="002F30E7" w:rsidRPr="007D725B" w:rsidRDefault="002F30E7" w:rsidP="002F30E7">
            <w:pPr>
              <w:jc w:val="right"/>
              <w:rPr>
                <w:rFonts w:cstheme="minorHAnsi"/>
                <w:sz w:val="18"/>
                <w:szCs w:val="16"/>
              </w:rPr>
            </w:pPr>
            <w:r>
              <w:rPr>
                <w:rFonts w:ascii="Calibri" w:hAnsi="Calibri" w:cs="Calibri"/>
                <w:color w:val="000000"/>
                <w:sz w:val="18"/>
                <w:szCs w:val="18"/>
              </w:rPr>
              <w:t>75%</w:t>
            </w:r>
          </w:p>
        </w:tc>
        <w:tc>
          <w:tcPr>
            <w:tcW w:w="468" w:type="dxa"/>
            <w:tcBorders>
              <w:top w:val="nil"/>
              <w:left w:val="nil"/>
              <w:bottom w:val="nil"/>
              <w:right w:val="nil"/>
            </w:tcBorders>
            <w:shd w:val="clear" w:color="auto" w:fill="auto"/>
            <w:vAlign w:val="bottom"/>
          </w:tcPr>
          <w:p w14:paraId="7409D485" w14:textId="41280EFE" w:rsidR="002F30E7" w:rsidRPr="007D725B" w:rsidRDefault="002F30E7" w:rsidP="002F30E7">
            <w:pPr>
              <w:jc w:val="right"/>
              <w:rPr>
                <w:rFonts w:cstheme="minorHAnsi"/>
                <w:sz w:val="18"/>
                <w:szCs w:val="16"/>
              </w:rPr>
            </w:pPr>
            <w:r>
              <w:rPr>
                <w:rFonts w:ascii="Calibri" w:hAnsi="Calibri" w:cs="Calibri"/>
                <w:color w:val="000000"/>
                <w:sz w:val="18"/>
                <w:szCs w:val="18"/>
              </w:rPr>
              <w:t>236</w:t>
            </w:r>
          </w:p>
        </w:tc>
        <w:tc>
          <w:tcPr>
            <w:tcW w:w="468" w:type="dxa"/>
            <w:tcBorders>
              <w:top w:val="nil"/>
              <w:left w:val="nil"/>
              <w:bottom w:val="nil"/>
              <w:right w:val="nil"/>
            </w:tcBorders>
            <w:shd w:val="clear" w:color="auto" w:fill="auto"/>
            <w:vAlign w:val="bottom"/>
          </w:tcPr>
          <w:p w14:paraId="382ADE24" w14:textId="38D3FD0B" w:rsidR="002F30E7" w:rsidRPr="007D725B" w:rsidRDefault="002F30E7" w:rsidP="002F30E7">
            <w:pPr>
              <w:jc w:val="right"/>
              <w:rPr>
                <w:rFonts w:cstheme="minorHAnsi"/>
                <w:sz w:val="18"/>
                <w:szCs w:val="16"/>
              </w:rPr>
            </w:pPr>
            <w:r>
              <w:rPr>
                <w:rFonts w:ascii="Calibri" w:hAnsi="Calibri" w:cs="Calibri"/>
                <w:color w:val="000000"/>
                <w:sz w:val="18"/>
                <w:szCs w:val="18"/>
              </w:rPr>
              <w:t>75%</w:t>
            </w:r>
          </w:p>
        </w:tc>
        <w:tc>
          <w:tcPr>
            <w:tcW w:w="468" w:type="dxa"/>
            <w:tcBorders>
              <w:top w:val="nil"/>
              <w:left w:val="nil"/>
              <w:bottom w:val="nil"/>
              <w:right w:val="nil"/>
            </w:tcBorders>
            <w:shd w:val="clear" w:color="auto" w:fill="auto"/>
            <w:vAlign w:val="bottom"/>
          </w:tcPr>
          <w:p w14:paraId="5F98CD3D" w14:textId="379F4F83" w:rsidR="002F30E7" w:rsidRPr="007D725B" w:rsidRDefault="002F30E7" w:rsidP="002F30E7">
            <w:pPr>
              <w:jc w:val="right"/>
              <w:rPr>
                <w:rFonts w:cstheme="minorHAnsi"/>
                <w:sz w:val="18"/>
                <w:szCs w:val="16"/>
              </w:rPr>
            </w:pPr>
            <w:r>
              <w:rPr>
                <w:rFonts w:ascii="Calibri" w:hAnsi="Calibri" w:cs="Calibri"/>
                <w:color w:val="000000"/>
                <w:sz w:val="18"/>
                <w:szCs w:val="18"/>
              </w:rPr>
              <w:t>222</w:t>
            </w:r>
          </w:p>
        </w:tc>
        <w:tc>
          <w:tcPr>
            <w:tcW w:w="468" w:type="dxa"/>
            <w:tcBorders>
              <w:top w:val="nil"/>
              <w:left w:val="nil"/>
              <w:bottom w:val="nil"/>
              <w:right w:val="nil"/>
            </w:tcBorders>
            <w:shd w:val="clear" w:color="auto" w:fill="auto"/>
            <w:vAlign w:val="bottom"/>
          </w:tcPr>
          <w:p w14:paraId="040685EA" w14:textId="75BA1720" w:rsidR="002F30E7" w:rsidRPr="007D725B" w:rsidRDefault="002F30E7" w:rsidP="002F30E7">
            <w:pPr>
              <w:jc w:val="right"/>
              <w:rPr>
                <w:rFonts w:cstheme="minorHAnsi"/>
                <w:sz w:val="18"/>
                <w:szCs w:val="16"/>
              </w:rPr>
            </w:pPr>
            <w:r>
              <w:rPr>
                <w:rFonts w:ascii="Calibri" w:hAnsi="Calibri" w:cs="Calibri"/>
                <w:color w:val="000000"/>
                <w:sz w:val="18"/>
                <w:szCs w:val="18"/>
              </w:rPr>
              <w:t>73%</w:t>
            </w:r>
          </w:p>
        </w:tc>
        <w:tc>
          <w:tcPr>
            <w:tcW w:w="468" w:type="dxa"/>
            <w:tcBorders>
              <w:top w:val="nil"/>
              <w:left w:val="nil"/>
              <w:bottom w:val="nil"/>
              <w:right w:val="nil"/>
            </w:tcBorders>
            <w:shd w:val="clear" w:color="auto" w:fill="auto"/>
            <w:vAlign w:val="bottom"/>
          </w:tcPr>
          <w:p w14:paraId="094C12F1" w14:textId="7F160BD9" w:rsidR="002F30E7" w:rsidRPr="007D725B" w:rsidRDefault="002F30E7" w:rsidP="002F30E7">
            <w:pPr>
              <w:jc w:val="right"/>
              <w:rPr>
                <w:rFonts w:cstheme="minorHAnsi"/>
                <w:sz w:val="18"/>
                <w:szCs w:val="16"/>
              </w:rPr>
            </w:pPr>
            <w:r>
              <w:rPr>
                <w:rFonts w:ascii="Calibri" w:hAnsi="Calibri" w:cs="Calibri"/>
                <w:color w:val="000000"/>
                <w:sz w:val="18"/>
                <w:szCs w:val="18"/>
              </w:rPr>
              <w:t>217</w:t>
            </w:r>
          </w:p>
        </w:tc>
        <w:tc>
          <w:tcPr>
            <w:tcW w:w="468" w:type="dxa"/>
            <w:tcBorders>
              <w:top w:val="nil"/>
              <w:left w:val="nil"/>
              <w:bottom w:val="nil"/>
              <w:right w:val="nil"/>
            </w:tcBorders>
            <w:shd w:val="clear" w:color="auto" w:fill="auto"/>
            <w:vAlign w:val="bottom"/>
          </w:tcPr>
          <w:p w14:paraId="467F4C1E" w14:textId="0BD19353" w:rsidR="002F30E7" w:rsidRPr="007D725B" w:rsidRDefault="002F30E7" w:rsidP="002F30E7">
            <w:pPr>
              <w:jc w:val="right"/>
              <w:rPr>
                <w:rFonts w:cstheme="minorHAnsi"/>
                <w:sz w:val="18"/>
                <w:szCs w:val="16"/>
              </w:rPr>
            </w:pPr>
            <w:r>
              <w:rPr>
                <w:rFonts w:ascii="Calibri" w:hAnsi="Calibri" w:cs="Calibri"/>
                <w:color w:val="000000"/>
                <w:sz w:val="18"/>
                <w:szCs w:val="18"/>
              </w:rPr>
              <w:t>72%</w:t>
            </w:r>
          </w:p>
        </w:tc>
        <w:tc>
          <w:tcPr>
            <w:tcW w:w="468" w:type="dxa"/>
            <w:tcBorders>
              <w:top w:val="nil"/>
              <w:left w:val="nil"/>
              <w:bottom w:val="nil"/>
              <w:right w:val="nil"/>
            </w:tcBorders>
            <w:shd w:val="clear" w:color="auto" w:fill="auto"/>
            <w:vAlign w:val="bottom"/>
          </w:tcPr>
          <w:p w14:paraId="1C97E6F4" w14:textId="020D84A3" w:rsidR="002F30E7" w:rsidRPr="007D725B" w:rsidRDefault="002F30E7" w:rsidP="002F30E7">
            <w:pPr>
              <w:jc w:val="right"/>
              <w:rPr>
                <w:rFonts w:cstheme="minorHAnsi"/>
                <w:sz w:val="18"/>
                <w:szCs w:val="16"/>
              </w:rPr>
            </w:pPr>
            <w:r>
              <w:rPr>
                <w:rFonts w:ascii="Calibri" w:hAnsi="Calibri" w:cs="Calibri"/>
                <w:color w:val="000000"/>
                <w:sz w:val="18"/>
                <w:szCs w:val="18"/>
              </w:rPr>
              <w:t>213</w:t>
            </w:r>
          </w:p>
        </w:tc>
        <w:tc>
          <w:tcPr>
            <w:tcW w:w="468" w:type="dxa"/>
            <w:tcBorders>
              <w:top w:val="nil"/>
              <w:left w:val="nil"/>
              <w:bottom w:val="nil"/>
              <w:right w:val="nil"/>
            </w:tcBorders>
            <w:shd w:val="clear" w:color="auto" w:fill="auto"/>
            <w:vAlign w:val="bottom"/>
          </w:tcPr>
          <w:p w14:paraId="0A83E022" w14:textId="5BA61E81" w:rsidR="002F30E7" w:rsidRPr="007D725B" w:rsidRDefault="002F30E7" w:rsidP="002F30E7">
            <w:pPr>
              <w:jc w:val="right"/>
              <w:rPr>
                <w:rFonts w:cstheme="minorHAnsi"/>
                <w:sz w:val="18"/>
                <w:szCs w:val="16"/>
              </w:rPr>
            </w:pPr>
            <w:r>
              <w:rPr>
                <w:rFonts w:ascii="Calibri" w:hAnsi="Calibri" w:cs="Calibri"/>
                <w:color w:val="000000"/>
                <w:sz w:val="18"/>
                <w:szCs w:val="18"/>
              </w:rPr>
              <w:t>71%</w:t>
            </w:r>
          </w:p>
        </w:tc>
        <w:tc>
          <w:tcPr>
            <w:tcW w:w="468" w:type="dxa"/>
            <w:tcBorders>
              <w:top w:val="nil"/>
              <w:left w:val="nil"/>
              <w:bottom w:val="nil"/>
              <w:right w:val="nil"/>
            </w:tcBorders>
            <w:shd w:val="clear" w:color="auto" w:fill="auto"/>
            <w:vAlign w:val="bottom"/>
          </w:tcPr>
          <w:p w14:paraId="003A2264" w14:textId="0EED2B09" w:rsidR="002F30E7" w:rsidRPr="007D725B" w:rsidRDefault="002F30E7" w:rsidP="002F30E7">
            <w:pPr>
              <w:jc w:val="right"/>
              <w:rPr>
                <w:rFonts w:cstheme="minorHAnsi"/>
                <w:sz w:val="18"/>
                <w:szCs w:val="16"/>
              </w:rPr>
            </w:pPr>
            <w:r>
              <w:rPr>
                <w:rFonts w:ascii="Calibri" w:hAnsi="Calibri" w:cs="Calibri"/>
                <w:color w:val="000000"/>
                <w:sz w:val="18"/>
                <w:szCs w:val="18"/>
              </w:rPr>
              <w:t>227</w:t>
            </w:r>
          </w:p>
        </w:tc>
        <w:tc>
          <w:tcPr>
            <w:tcW w:w="468" w:type="dxa"/>
            <w:tcBorders>
              <w:top w:val="nil"/>
              <w:left w:val="nil"/>
              <w:bottom w:val="nil"/>
              <w:right w:val="nil"/>
            </w:tcBorders>
            <w:shd w:val="clear" w:color="auto" w:fill="auto"/>
            <w:vAlign w:val="bottom"/>
          </w:tcPr>
          <w:p w14:paraId="514605FB" w14:textId="3B98BF87" w:rsidR="002F30E7" w:rsidRPr="007D725B" w:rsidRDefault="002F30E7" w:rsidP="002F30E7">
            <w:pPr>
              <w:jc w:val="right"/>
              <w:rPr>
                <w:rFonts w:cstheme="minorHAnsi"/>
                <w:sz w:val="18"/>
                <w:szCs w:val="16"/>
              </w:rPr>
            </w:pPr>
            <w:r>
              <w:rPr>
                <w:rFonts w:ascii="Calibri" w:hAnsi="Calibri" w:cs="Calibri"/>
                <w:color w:val="000000"/>
                <w:sz w:val="18"/>
                <w:szCs w:val="18"/>
              </w:rPr>
              <w:t>71%</w:t>
            </w:r>
          </w:p>
        </w:tc>
        <w:tc>
          <w:tcPr>
            <w:tcW w:w="468" w:type="dxa"/>
            <w:tcBorders>
              <w:top w:val="nil"/>
              <w:left w:val="nil"/>
              <w:bottom w:val="nil"/>
              <w:right w:val="nil"/>
            </w:tcBorders>
            <w:shd w:val="clear" w:color="auto" w:fill="auto"/>
            <w:vAlign w:val="bottom"/>
          </w:tcPr>
          <w:p w14:paraId="06605C1C" w14:textId="6DF86DEA" w:rsidR="002F30E7" w:rsidRPr="007D725B" w:rsidRDefault="002F30E7" w:rsidP="002F30E7">
            <w:pPr>
              <w:jc w:val="right"/>
              <w:rPr>
                <w:rFonts w:cstheme="minorHAnsi"/>
                <w:sz w:val="18"/>
                <w:szCs w:val="16"/>
              </w:rPr>
            </w:pPr>
            <w:r>
              <w:rPr>
                <w:rFonts w:ascii="Calibri" w:hAnsi="Calibri" w:cs="Calibri"/>
                <w:color w:val="000000"/>
                <w:sz w:val="18"/>
                <w:szCs w:val="18"/>
              </w:rPr>
              <w:t>265</w:t>
            </w:r>
          </w:p>
        </w:tc>
        <w:tc>
          <w:tcPr>
            <w:tcW w:w="468" w:type="dxa"/>
            <w:tcBorders>
              <w:top w:val="nil"/>
              <w:left w:val="nil"/>
              <w:bottom w:val="nil"/>
              <w:right w:val="nil"/>
            </w:tcBorders>
            <w:shd w:val="clear" w:color="auto" w:fill="auto"/>
            <w:vAlign w:val="bottom"/>
          </w:tcPr>
          <w:p w14:paraId="39BA4B94" w14:textId="6E9D9BF9" w:rsidR="002F30E7" w:rsidRPr="007D725B" w:rsidRDefault="002F30E7" w:rsidP="002F30E7">
            <w:pPr>
              <w:jc w:val="right"/>
              <w:rPr>
                <w:rFonts w:cstheme="minorHAnsi"/>
                <w:sz w:val="18"/>
                <w:szCs w:val="16"/>
              </w:rPr>
            </w:pPr>
            <w:r>
              <w:rPr>
                <w:rFonts w:ascii="Calibri" w:hAnsi="Calibri" w:cs="Calibri"/>
                <w:color w:val="000000"/>
                <w:sz w:val="18"/>
                <w:szCs w:val="18"/>
              </w:rPr>
              <w:t>76%</w:t>
            </w:r>
          </w:p>
        </w:tc>
        <w:tc>
          <w:tcPr>
            <w:tcW w:w="468" w:type="dxa"/>
            <w:tcBorders>
              <w:top w:val="nil"/>
              <w:left w:val="nil"/>
              <w:bottom w:val="nil"/>
              <w:right w:val="nil"/>
            </w:tcBorders>
            <w:shd w:val="clear" w:color="auto" w:fill="auto"/>
            <w:vAlign w:val="bottom"/>
          </w:tcPr>
          <w:p w14:paraId="3AF24974" w14:textId="2F7583F0" w:rsidR="002F30E7" w:rsidRPr="007D725B" w:rsidRDefault="002F30E7" w:rsidP="002F30E7">
            <w:pPr>
              <w:jc w:val="right"/>
              <w:rPr>
                <w:rFonts w:cstheme="minorHAnsi"/>
                <w:sz w:val="18"/>
                <w:szCs w:val="16"/>
              </w:rPr>
            </w:pPr>
            <w:r>
              <w:rPr>
                <w:rFonts w:ascii="Calibri" w:hAnsi="Calibri" w:cs="Calibri"/>
                <w:color w:val="000000"/>
                <w:sz w:val="18"/>
                <w:szCs w:val="18"/>
              </w:rPr>
              <w:t>275</w:t>
            </w:r>
          </w:p>
        </w:tc>
        <w:tc>
          <w:tcPr>
            <w:tcW w:w="468" w:type="dxa"/>
            <w:tcBorders>
              <w:top w:val="nil"/>
              <w:left w:val="nil"/>
              <w:bottom w:val="nil"/>
              <w:right w:val="nil"/>
            </w:tcBorders>
            <w:shd w:val="clear" w:color="auto" w:fill="auto"/>
            <w:vAlign w:val="bottom"/>
          </w:tcPr>
          <w:p w14:paraId="7BF8B510" w14:textId="4A5357FE" w:rsidR="002F30E7" w:rsidRPr="007D725B" w:rsidRDefault="002F30E7" w:rsidP="002F30E7">
            <w:pPr>
              <w:jc w:val="right"/>
              <w:rPr>
                <w:rFonts w:cstheme="minorHAnsi"/>
                <w:sz w:val="18"/>
                <w:szCs w:val="16"/>
              </w:rPr>
            </w:pPr>
            <w:r>
              <w:rPr>
                <w:rFonts w:ascii="Calibri" w:hAnsi="Calibri" w:cs="Calibri"/>
                <w:color w:val="000000"/>
                <w:sz w:val="18"/>
                <w:szCs w:val="18"/>
              </w:rPr>
              <w:t>75%</w:t>
            </w:r>
          </w:p>
        </w:tc>
        <w:tc>
          <w:tcPr>
            <w:tcW w:w="468" w:type="dxa"/>
            <w:tcBorders>
              <w:top w:val="nil"/>
              <w:left w:val="nil"/>
              <w:bottom w:val="nil"/>
              <w:right w:val="nil"/>
            </w:tcBorders>
            <w:shd w:val="clear" w:color="auto" w:fill="auto"/>
            <w:vAlign w:val="bottom"/>
          </w:tcPr>
          <w:p w14:paraId="0F47236C" w14:textId="7A6381E3" w:rsidR="002F30E7" w:rsidRPr="007D725B" w:rsidRDefault="002F30E7" w:rsidP="002F30E7">
            <w:pPr>
              <w:jc w:val="right"/>
              <w:rPr>
                <w:rFonts w:cstheme="minorHAnsi"/>
                <w:sz w:val="18"/>
                <w:szCs w:val="16"/>
              </w:rPr>
            </w:pPr>
            <w:r>
              <w:rPr>
                <w:rFonts w:ascii="Calibri" w:hAnsi="Calibri" w:cs="Calibri"/>
                <w:color w:val="000000"/>
                <w:sz w:val="18"/>
                <w:szCs w:val="18"/>
              </w:rPr>
              <w:t>224</w:t>
            </w:r>
          </w:p>
        </w:tc>
        <w:tc>
          <w:tcPr>
            <w:tcW w:w="468" w:type="dxa"/>
            <w:tcBorders>
              <w:top w:val="nil"/>
              <w:left w:val="nil"/>
              <w:bottom w:val="nil"/>
              <w:right w:val="nil"/>
            </w:tcBorders>
            <w:shd w:val="clear" w:color="auto" w:fill="auto"/>
            <w:vAlign w:val="bottom"/>
          </w:tcPr>
          <w:p w14:paraId="37269C69" w14:textId="567AE0C4" w:rsidR="002F30E7" w:rsidRPr="007D725B" w:rsidRDefault="002F30E7" w:rsidP="002F30E7">
            <w:pPr>
              <w:jc w:val="right"/>
              <w:rPr>
                <w:rFonts w:cstheme="minorHAnsi"/>
                <w:sz w:val="18"/>
                <w:szCs w:val="16"/>
              </w:rPr>
            </w:pPr>
            <w:r>
              <w:rPr>
                <w:rFonts w:ascii="Calibri" w:hAnsi="Calibri" w:cs="Calibri"/>
                <w:color w:val="000000"/>
                <w:sz w:val="18"/>
                <w:szCs w:val="18"/>
              </w:rPr>
              <w:t>73%</w:t>
            </w:r>
          </w:p>
        </w:tc>
      </w:tr>
      <w:tr w:rsidR="002F30E7" w:rsidRPr="007D725B" w14:paraId="09C1AE67" w14:textId="77777777" w:rsidTr="00164564">
        <w:tc>
          <w:tcPr>
            <w:tcW w:w="1440" w:type="dxa"/>
            <w:tcBorders>
              <w:top w:val="nil"/>
              <w:left w:val="nil"/>
              <w:bottom w:val="nil"/>
              <w:right w:val="nil"/>
            </w:tcBorders>
          </w:tcPr>
          <w:p w14:paraId="614F7ED6" w14:textId="4938A342" w:rsidR="002F30E7" w:rsidRPr="007D725B" w:rsidRDefault="002F30E7" w:rsidP="002F30E7">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468" w:type="dxa"/>
            <w:tcBorders>
              <w:top w:val="nil"/>
              <w:left w:val="nil"/>
              <w:bottom w:val="nil"/>
              <w:right w:val="nil"/>
            </w:tcBorders>
            <w:shd w:val="clear" w:color="auto" w:fill="auto"/>
            <w:vAlign w:val="bottom"/>
          </w:tcPr>
          <w:p w14:paraId="41C1B374" w14:textId="430DB06B" w:rsidR="002F30E7" w:rsidRPr="007D725B" w:rsidRDefault="002F30E7" w:rsidP="002F30E7">
            <w:pPr>
              <w:jc w:val="right"/>
              <w:rPr>
                <w:rFonts w:cstheme="minorHAnsi"/>
                <w:sz w:val="18"/>
                <w:szCs w:val="16"/>
              </w:rPr>
            </w:pPr>
            <w:r>
              <w:rPr>
                <w:rFonts w:ascii="Calibri" w:hAnsi="Calibri" w:cs="Calibri"/>
                <w:color w:val="000000"/>
                <w:sz w:val="18"/>
                <w:szCs w:val="18"/>
              </w:rPr>
              <w:t>65</w:t>
            </w:r>
          </w:p>
        </w:tc>
        <w:tc>
          <w:tcPr>
            <w:tcW w:w="468" w:type="dxa"/>
            <w:tcBorders>
              <w:top w:val="nil"/>
              <w:left w:val="nil"/>
              <w:bottom w:val="nil"/>
              <w:right w:val="nil"/>
            </w:tcBorders>
            <w:shd w:val="clear" w:color="auto" w:fill="auto"/>
            <w:vAlign w:val="bottom"/>
          </w:tcPr>
          <w:p w14:paraId="3F0E4F91" w14:textId="7F35E451" w:rsidR="002F30E7" w:rsidRPr="007D725B" w:rsidRDefault="002F30E7" w:rsidP="002F30E7">
            <w:pPr>
              <w:jc w:val="right"/>
              <w:rPr>
                <w:rFonts w:cstheme="minorHAnsi"/>
                <w:sz w:val="18"/>
                <w:szCs w:val="16"/>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230F5321" w14:textId="5184E366" w:rsidR="002F30E7" w:rsidRPr="007D725B" w:rsidRDefault="002F30E7" w:rsidP="002F30E7">
            <w:pPr>
              <w:jc w:val="right"/>
              <w:rPr>
                <w:rFonts w:cstheme="minorHAnsi"/>
                <w:sz w:val="18"/>
                <w:szCs w:val="16"/>
              </w:rPr>
            </w:pPr>
            <w:r>
              <w:rPr>
                <w:rFonts w:ascii="Calibri" w:hAnsi="Calibri" w:cs="Calibri"/>
                <w:color w:val="000000"/>
                <w:sz w:val="18"/>
                <w:szCs w:val="18"/>
              </w:rPr>
              <w:t>82</w:t>
            </w:r>
          </w:p>
        </w:tc>
        <w:tc>
          <w:tcPr>
            <w:tcW w:w="468" w:type="dxa"/>
            <w:tcBorders>
              <w:top w:val="nil"/>
              <w:left w:val="nil"/>
              <w:bottom w:val="nil"/>
              <w:right w:val="nil"/>
            </w:tcBorders>
            <w:shd w:val="clear" w:color="auto" w:fill="auto"/>
            <w:vAlign w:val="bottom"/>
          </w:tcPr>
          <w:p w14:paraId="1DF4F095" w14:textId="72149026" w:rsidR="002F30E7" w:rsidRPr="007D725B" w:rsidRDefault="002F30E7" w:rsidP="002F30E7">
            <w:pPr>
              <w:jc w:val="right"/>
              <w:rPr>
                <w:rFonts w:cstheme="minorHAnsi"/>
                <w:sz w:val="18"/>
                <w:szCs w:val="16"/>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58BE4491" w14:textId="19EB08AE" w:rsidR="002F30E7" w:rsidRPr="007D725B" w:rsidRDefault="002F30E7" w:rsidP="002F30E7">
            <w:pPr>
              <w:jc w:val="right"/>
              <w:rPr>
                <w:rFonts w:cstheme="minorHAnsi"/>
                <w:sz w:val="18"/>
                <w:szCs w:val="16"/>
              </w:rPr>
            </w:pPr>
            <w:r>
              <w:rPr>
                <w:rFonts w:ascii="Calibri" w:hAnsi="Calibri" w:cs="Calibri"/>
                <w:color w:val="000000"/>
                <w:sz w:val="18"/>
                <w:szCs w:val="18"/>
              </w:rPr>
              <w:t>79</w:t>
            </w:r>
          </w:p>
        </w:tc>
        <w:tc>
          <w:tcPr>
            <w:tcW w:w="468" w:type="dxa"/>
            <w:tcBorders>
              <w:top w:val="nil"/>
              <w:left w:val="nil"/>
              <w:bottom w:val="nil"/>
              <w:right w:val="nil"/>
            </w:tcBorders>
            <w:shd w:val="clear" w:color="auto" w:fill="auto"/>
            <w:vAlign w:val="bottom"/>
          </w:tcPr>
          <w:p w14:paraId="1659509C" w14:textId="68B8ACE3" w:rsidR="002F30E7" w:rsidRPr="007D725B" w:rsidRDefault="002F30E7" w:rsidP="002F30E7">
            <w:pPr>
              <w:jc w:val="right"/>
              <w:rPr>
                <w:rFonts w:cstheme="minorHAnsi"/>
                <w:sz w:val="18"/>
                <w:szCs w:val="16"/>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7B7633A8" w14:textId="0FCD6AB7" w:rsidR="002F30E7" w:rsidRPr="007D725B" w:rsidRDefault="002F30E7" w:rsidP="002F30E7">
            <w:pPr>
              <w:jc w:val="right"/>
              <w:rPr>
                <w:rFonts w:cstheme="minorHAnsi"/>
                <w:sz w:val="18"/>
                <w:szCs w:val="16"/>
              </w:rPr>
            </w:pPr>
            <w:r>
              <w:rPr>
                <w:rFonts w:ascii="Calibri" w:hAnsi="Calibri" w:cs="Calibri"/>
                <w:color w:val="000000"/>
                <w:sz w:val="18"/>
                <w:szCs w:val="18"/>
              </w:rPr>
              <w:t>81</w:t>
            </w:r>
          </w:p>
        </w:tc>
        <w:tc>
          <w:tcPr>
            <w:tcW w:w="468" w:type="dxa"/>
            <w:tcBorders>
              <w:top w:val="nil"/>
              <w:left w:val="nil"/>
              <w:bottom w:val="nil"/>
              <w:right w:val="nil"/>
            </w:tcBorders>
            <w:shd w:val="clear" w:color="auto" w:fill="auto"/>
            <w:vAlign w:val="bottom"/>
          </w:tcPr>
          <w:p w14:paraId="00A89CB6" w14:textId="5683B7AF" w:rsidR="002F30E7" w:rsidRPr="007D725B" w:rsidRDefault="002F30E7" w:rsidP="002F30E7">
            <w:pPr>
              <w:jc w:val="right"/>
              <w:rPr>
                <w:rFonts w:cstheme="minorHAnsi"/>
                <w:sz w:val="18"/>
                <w:szCs w:val="16"/>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5F909C26" w14:textId="162AA02D" w:rsidR="002F30E7" w:rsidRPr="007D725B" w:rsidRDefault="002F30E7" w:rsidP="002F30E7">
            <w:pPr>
              <w:jc w:val="right"/>
              <w:rPr>
                <w:rFonts w:cstheme="minorHAnsi"/>
                <w:sz w:val="18"/>
                <w:szCs w:val="16"/>
              </w:rPr>
            </w:pPr>
            <w:r>
              <w:rPr>
                <w:rFonts w:ascii="Calibri" w:hAnsi="Calibri" w:cs="Calibri"/>
                <w:color w:val="000000"/>
                <w:sz w:val="18"/>
                <w:szCs w:val="18"/>
              </w:rPr>
              <w:t>85</w:t>
            </w:r>
          </w:p>
        </w:tc>
        <w:tc>
          <w:tcPr>
            <w:tcW w:w="468" w:type="dxa"/>
            <w:tcBorders>
              <w:top w:val="nil"/>
              <w:left w:val="nil"/>
              <w:bottom w:val="nil"/>
              <w:right w:val="nil"/>
            </w:tcBorders>
            <w:shd w:val="clear" w:color="auto" w:fill="auto"/>
            <w:vAlign w:val="bottom"/>
          </w:tcPr>
          <w:p w14:paraId="49C35A30" w14:textId="7C4F8B87" w:rsidR="002F30E7" w:rsidRPr="007D725B" w:rsidRDefault="002F30E7" w:rsidP="002F30E7">
            <w:pPr>
              <w:jc w:val="right"/>
              <w:rPr>
                <w:rFonts w:cstheme="minorHAnsi"/>
                <w:sz w:val="18"/>
                <w:szCs w:val="16"/>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6667B675" w14:textId="12A8A831" w:rsidR="002F30E7" w:rsidRPr="007D725B" w:rsidRDefault="002F30E7" w:rsidP="002F30E7">
            <w:pPr>
              <w:jc w:val="right"/>
              <w:rPr>
                <w:rFonts w:cstheme="minorHAnsi"/>
                <w:sz w:val="18"/>
                <w:szCs w:val="16"/>
              </w:rPr>
            </w:pPr>
            <w:r>
              <w:rPr>
                <w:rFonts w:ascii="Calibri" w:hAnsi="Calibri" w:cs="Calibri"/>
                <w:color w:val="000000"/>
                <w:sz w:val="18"/>
                <w:szCs w:val="18"/>
              </w:rPr>
              <w:t>88</w:t>
            </w:r>
          </w:p>
        </w:tc>
        <w:tc>
          <w:tcPr>
            <w:tcW w:w="468" w:type="dxa"/>
            <w:tcBorders>
              <w:top w:val="nil"/>
              <w:left w:val="nil"/>
              <w:bottom w:val="nil"/>
              <w:right w:val="nil"/>
            </w:tcBorders>
            <w:shd w:val="clear" w:color="auto" w:fill="auto"/>
            <w:vAlign w:val="bottom"/>
          </w:tcPr>
          <w:p w14:paraId="33CF8A3C" w14:textId="6B4913E0" w:rsidR="002F30E7" w:rsidRPr="007D725B" w:rsidRDefault="002F30E7" w:rsidP="002F30E7">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3BF6F092" w14:textId="6D8C5B6E" w:rsidR="002F30E7" w:rsidRPr="007D725B" w:rsidRDefault="002F30E7" w:rsidP="002F30E7">
            <w:pPr>
              <w:jc w:val="right"/>
              <w:rPr>
                <w:rFonts w:cstheme="minorHAnsi"/>
                <w:sz w:val="18"/>
                <w:szCs w:val="16"/>
              </w:rPr>
            </w:pPr>
            <w:r>
              <w:rPr>
                <w:rFonts w:ascii="Calibri" w:hAnsi="Calibri" w:cs="Calibri"/>
                <w:color w:val="000000"/>
                <w:sz w:val="18"/>
                <w:szCs w:val="18"/>
              </w:rPr>
              <w:t>91</w:t>
            </w:r>
          </w:p>
        </w:tc>
        <w:tc>
          <w:tcPr>
            <w:tcW w:w="468" w:type="dxa"/>
            <w:tcBorders>
              <w:top w:val="nil"/>
              <w:left w:val="nil"/>
              <w:bottom w:val="nil"/>
              <w:right w:val="nil"/>
            </w:tcBorders>
            <w:shd w:val="clear" w:color="auto" w:fill="auto"/>
            <w:vAlign w:val="bottom"/>
          </w:tcPr>
          <w:p w14:paraId="0B77E38A" w14:textId="3C9C69E5" w:rsidR="002F30E7" w:rsidRPr="007D725B" w:rsidRDefault="002F30E7" w:rsidP="002F30E7">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1160D816" w14:textId="5797556D" w:rsidR="002F30E7" w:rsidRPr="007D725B" w:rsidRDefault="002F30E7" w:rsidP="002F30E7">
            <w:pPr>
              <w:jc w:val="right"/>
              <w:rPr>
                <w:rFonts w:cstheme="minorHAnsi"/>
                <w:sz w:val="18"/>
                <w:szCs w:val="16"/>
              </w:rPr>
            </w:pPr>
            <w:r>
              <w:rPr>
                <w:rFonts w:ascii="Calibri" w:hAnsi="Calibri" w:cs="Calibri"/>
                <w:color w:val="000000"/>
                <w:sz w:val="18"/>
                <w:szCs w:val="18"/>
              </w:rPr>
              <w:t>85</w:t>
            </w:r>
          </w:p>
        </w:tc>
        <w:tc>
          <w:tcPr>
            <w:tcW w:w="468" w:type="dxa"/>
            <w:tcBorders>
              <w:top w:val="nil"/>
              <w:left w:val="nil"/>
              <w:bottom w:val="nil"/>
              <w:right w:val="nil"/>
            </w:tcBorders>
            <w:shd w:val="clear" w:color="auto" w:fill="auto"/>
            <w:vAlign w:val="bottom"/>
          </w:tcPr>
          <w:p w14:paraId="4B4E8B40" w14:textId="63B50B44" w:rsidR="002F30E7" w:rsidRPr="007D725B" w:rsidRDefault="002F30E7" w:rsidP="002F30E7">
            <w:pPr>
              <w:jc w:val="right"/>
              <w:rPr>
                <w:rFonts w:cstheme="minorHAnsi"/>
                <w:sz w:val="18"/>
                <w:szCs w:val="16"/>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1F40E620" w14:textId="337E1349" w:rsidR="002F30E7" w:rsidRPr="007D725B" w:rsidRDefault="002F30E7" w:rsidP="002F30E7">
            <w:pPr>
              <w:jc w:val="right"/>
              <w:rPr>
                <w:rFonts w:cstheme="minorHAnsi"/>
                <w:sz w:val="18"/>
                <w:szCs w:val="16"/>
              </w:rPr>
            </w:pPr>
            <w:r>
              <w:rPr>
                <w:rFonts w:ascii="Calibri" w:hAnsi="Calibri" w:cs="Calibri"/>
                <w:color w:val="000000"/>
                <w:sz w:val="18"/>
                <w:szCs w:val="18"/>
              </w:rPr>
              <w:t>92</w:t>
            </w:r>
          </w:p>
        </w:tc>
        <w:tc>
          <w:tcPr>
            <w:tcW w:w="468" w:type="dxa"/>
            <w:tcBorders>
              <w:top w:val="nil"/>
              <w:left w:val="nil"/>
              <w:bottom w:val="nil"/>
              <w:right w:val="nil"/>
            </w:tcBorders>
            <w:shd w:val="clear" w:color="auto" w:fill="auto"/>
            <w:vAlign w:val="bottom"/>
          </w:tcPr>
          <w:p w14:paraId="17C9253B" w14:textId="06B69A5C" w:rsidR="002F30E7" w:rsidRPr="007D725B" w:rsidRDefault="002F30E7" w:rsidP="002F30E7">
            <w:pPr>
              <w:jc w:val="right"/>
              <w:rPr>
                <w:rFonts w:cstheme="minorHAnsi"/>
                <w:sz w:val="18"/>
                <w:szCs w:val="16"/>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1AA6067A" w14:textId="264C6FCC" w:rsidR="002F30E7" w:rsidRPr="007D725B" w:rsidRDefault="002F30E7" w:rsidP="002F30E7">
            <w:pPr>
              <w:jc w:val="right"/>
              <w:rPr>
                <w:rFonts w:cstheme="minorHAnsi"/>
                <w:sz w:val="18"/>
                <w:szCs w:val="16"/>
              </w:rPr>
            </w:pPr>
            <w:r>
              <w:rPr>
                <w:rFonts w:ascii="Calibri" w:hAnsi="Calibri" w:cs="Calibri"/>
                <w:color w:val="000000"/>
                <w:sz w:val="18"/>
                <w:szCs w:val="18"/>
              </w:rPr>
              <w:t>83</w:t>
            </w:r>
          </w:p>
        </w:tc>
        <w:tc>
          <w:tcPr>
            <w:tcW w:w="468" w:type="dxa"/>
            <w:tcBorders>
              <w:top w:val="nil"/>
              <w:left w:val="nil"/>
              <w:bottom w:val="nil"/>
              <w:right w:val="nil"/>
            </w:tcBorders>
            <w:shd w:val="clear" w:color="auto" w:fill="auto"/>
            <w:vAlign w:val="bottom"/>
          </w:tcPr>
          <w:p w14:paraId="6E533914" w14:textId="5D69BDAC" w:rsidR="002F30E7" w:rsidRPr="007D725B" w:rsidRDefault="002F30E7" w:rsidP="002F30E7">
            <w:pPr>
              <w:jc w:val="right"/>
              <w:rPr>
                <w:rFonts w:cstheme="minorHAnsi"/>
                <w:sz w:val="18"/>
                <w:szCs w:val="16"/>
              </w:rPr>
            </w:pPr>
            <w:r>
              <w:rPr>
                <w:rFonts w:ascii="Calibri" w:hAnsi="Calibri" w:cs="Calibri"/>
                <w:color w:val="000000"/>
                <w:sz w:val="18"/>
                <w:szCs w:val="18"/>
              </w:rPr>
              <w:t>27%</w:t>
            </w:r>
          </w:p>
        </w:tc>
      </w:tr>
      <w:tr w:rsidR="002F30E7" w:rsidRPr="007D725B" w14:paraId="5306F052" w14:textId="77777777" w:rsidTr="00164564">
        <w:tc>
          <w:tcPr>
            <w:tcW w:w="1440" w:type="dxa"/>
            <w:tcBorders>
              <w:top w:val="nil"/>
              <w:left w:val="nil"/>
              <w:bottom w:val="nil"/>
              <w:right w:val="nil"/>
            </w:tcBorders>
          </w:tcPr>
          <w:p w14:paraId="664C5BE4" w14:textId="77777777" w:rsidR="002F30E7" w:rsidRPr="007D725B" w:rsidRDefault="002F30E7" w:rsidP="002F30E7">
            <w:pPr>
              <w:rPr>
                <w:rFonts w:cstheme="minorHAnsi"/>
                <w:sz w:val="18"/>
                <w:szCs w:val="16"/>
              </w:rPr>
            </w:pPr>
            <w:r w:rsidRPr="007D725B">
              <w:rPr>
                <w:rFonts w:cstheme="minorHAnsi"/>
                <w:b/>
                <w:snapToGrid w:val="0"/>
                <w:sz w:val="18"/>
                <w:szCs w:val="16"/>
              </w:rPr>
              <w:t>Current gender</w:t>
            </w:r>
          </w:p>
        </w:tc>
        <w:tc>
          <w:tcPr>
            <w:tcW w:w="468" w:type="dxa"/>
            <w:tcBorders>
              <w:top w:val="nil"/>
              <w:left w:val="nil"/>
              <w:bottom w:val="nil"/>
              <w:right w:val="nil"/>
            </w:tcBorders>
            <w:shd w:val="clear" w:color="auto" w:fill="auto"/>
            <w:vAlign w:val="bottom"/>
          </w:tcPr>
          <w:p w14:paraId="1A6E15B1" w14:textId="4E9117F9"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0C42F54E" w14:textId="576590F3"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7FC9682E" w14:textId="54334955"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6CAEAB6A" w14:textId="6E76996F"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03F2E158" w14:textId="527100AA"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17BBACBC" w14:textId="56E92B63"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15DE71E1" w14:textId="2839F4CC"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11C38674" w14:textId="4A325CBD"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1509CF15" w14:textId="2034E4CB"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345A2249" w14:textId="091CAE75"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00E21334" w14:textId="44A59AEA"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7C076CB5" w14:textId="2C5D7248"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43E24C26" w14:textId="10CA86E4"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5B901E80" w14:textId="17F5FB57"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42EF0664" w14:textId="2A441446"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66D507C3" w14:textId="52B80183"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1597B117" w14:textId="32275712"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77716C62" w14:textId="781ECE4F"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5557F22C" w14:textId="1E65602D"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29F26484" w14:textId="50DDB717" w:rsidR="002F30E7" w:rsidRPr="007D725B" w:rsidRDefault="002F30E7" w:rsidP="002F30E7">
            <w:pPr>
              <w:jc w:val="right"/>
              <w:rPr>
                <w:rFonts w:cstheme="minorHAnsi"/>
                <w:sz w:val="18"/>
                <w:szCs w:val="16"/>
              </w:rPr>
            </w:pPr>
          </w:p>
        </w:tc>
      </w:tr>
      <w:tr w:rsidR="005853A3" w:rsidRPr="007D725B" w14:paraId="1252211A" w14:textId="77777777" w:rsidTr="00CE5A3B">
        <w:tc>
          <w:tcPr>
            <w:tcW w:w="1440" w:type="dxa"/>
            <w:tcBorders>
              <w:top w:val="nil"/>
              <w:left w:val="nil"/>
              <w:bottom w:val="nil"/>
              <w:right w:val="nil"/>
            </w:tcBorders>
          </w:tcPr>
          <w:p w14:paraId="4C3E67DC" w14:textId="77777777" w:rsidR="005853A3" w:rsidRPr="007D725B" w:rsidRDefault="005853A3" w:rsidP="005853A3">
            <w:pPr>
              <w:rPr>
                <w:rFonts w:cstheme="minorHAnsi"/>
                <w:sz w:val="18"/>
                <w:szCs w:val="16"/>
              </w:rPr>
            </w:pPr>
            <w:r w:rsidRPr="007D725B">
              <w:rPr>
                <w:rFonts w:cstheme="minorHAnsi"/>
                <w:snapToGrid w:val="0"/>
                <w:sz w:val="18"/>
                <w:szCs w:val="16"/>
              </w:rPr>
              <w:t xml:space="preserve">   Cisgender</w:t>
            </w:r>
          </w:p>
        </w:tc>
        <w:tc>
          <w:tcPr>
            <w:tcW w:w="468" w:type="dxa"/>
            <w:tcBorders>
              <w:top w:val="nil"/>
              <w:left w:val="nil"/>
              <w:bottom w:val="nil"/>
              <w:right w:val="nil"/>
            </w:tcBorders>
            <w:shd w:val="clear" w:color="auto" w:fill="auto"/>
            <w:vAlign w:val="bottom"/>
          </w:tcPr>
          <w:p w14:paraId="1123363F" w14:textId="3C9E6426" w:rsidR="005853A3" w:rsidRPr="007E0C19" w:rsidRDefault="005853A3" w:rsidP="005853A3">
            <w:pPr>
              <w:jc w:val="right"/>
              <w:rPr>
                <w:rFonts w:cstheme="minorHAnsi"/>
                <w:sz w:val="16"/>
                <w:szCs w:val="16"/>
              </w:rPr>
            </w:pPr>
            <w:r>
              <w:rPr>
                <w:rFonts w:ascii="Calibri" w:hAnsi="Calibri" w:cs="Calibri"/>
                <w:color w:val="000000"/>
                <w:sz w:val="18"/>
                <w:szCs w:val="18"/>
              </w:rPr>
              <w:t>279</w:t>
            </w:r>
          </w:p>
        </w:tc>
        <w:tc>
          <w:tcPr>
            <w:tcW w:w="468" w:type="dxa"/>
            <w:tcBorders>
              <w:top w:val="nil"/>
              <w:left w:val="nil"/>
              <w:bottom w:val="nil"/>
              <w:right w:val="nil"/>
            </w:tcBorders>
            <w:shd w:val="clear" w:color="auto" w:fill="auto"/>
            <w:vAlign w:val="bottom"/>
          </w:tcPr>
          <w:p w14:paraId="0EE4C1C4" w14:textId="2374D887" w:rsidR="005853A3" w:rsidRPr="007D725B" w:rsidRDefault="005853A3" w:rsidP="005853A3">
            <w:pPr>
              <w:jc w:val="right"/>
              <w:rPr>
                <w:rFonts w:cstheme="minorHAnsi"/>
                <w:sz w:val="18"/>
                <w:szCs w:val="16"/>
              </w:rPr>
            </w:pPr>
            <w:r>
              <w:rPr>
                <w:rFonts w:ascii="Calibri" w:hAnsi="Calibri" w:cs="Calibri"/>
                <w:color w:val="000000"/>
                <w:sz w:val="18"/>
                <w:szCs w:val="18"/>
              </w:rPr>
              <w:t>100%</w:t>
            </w:r>
          </w:p>
        </w:tc>
        <w:tc>
          <w:tcPr>
            <w:tcW w:w="468" w:type="dxa"/>
            <w:tcBorders>
              <w:top w:val="nil"/>
              <w:left w:val="nil"/>
              <w:bottom w:val="nil"/>
              <w:right w:val="nil"/>
            </w:tcBorders>
            <w:shd w:val="clear" w:color="auto" w:fill="auto"/>
          </w:tcPr>
          <w:p w14:paraId="78EA3C7D" w14:textId="33CCAA6A" w:rsidR="005853A3" w:rsidRPr="007E0C19" w:rsidRDefault="005853A3" w:rsidP="005853A3">
            <w:pPr>
              <w:jc w:val="right"/>
              <w:rPr>
                <w:rFonts w:cstheme="minorHAnsi"/>
                <w:sz w:val="16"/>
                <w:szCs w:val="16"/>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4D1F81C5" w14:textId="50F40D0B" w:rsidR="005853A3" w:rsidRPr="007D725B" w:rsidRDefault="005853A3" w:rsidP="005853A3">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shd w:val="clear" w:color="auto" w:fill="auto"/>
          </w:tcPr>
          <w:p w14:paraId="4CC22DDE" w14:textId="5D65A3FA" w:rsidR="005853A3" w:rsidRPr="007E0C19" w:rsidRDefault="005853A3" w:rsidP="005853A3">
            <w:pPr>
              <w:jc w:val="right"/>
              <w:rPr>
                <w:rFonts w:cstheme="minorHAnsi"/>
                <w:sz w:val="16"/>
                <w:szCs w:val="16"/>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50668C8B" w14:textId="71B01633" w:rsidR="005853A3" w:rsidRPr="007D725B" w:rsidRDefault="005853A3" w:rsidP="005853A3">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092A83BF" w14:textId="0DFF58A6" w:rsidR="005853A3" w:rsidRPr="007D725B" w:rsidRDefault="005853A3" w:rsidP="005853A3">
            <w:pPr>
              <w:jc w:val="right"/>
              <w:rPr>
                <w:rFonts w:cstheme="minorHAnsi"/>
                <w:sz w:val="18"/>
                <w:szCs w:val="16"/>
              </w:rPr>
            </w:pPr>
            <w:r>
              <w:rPr>
                <w:rFonts w:ascii="Calibri" w:hAnsi="Calibri" w:cs="Calibri"/>
                <w:color w:val="000000"/>
                <w:sz w:val="18"/>
                <w:szCs w:val="18"/>
              </w:rPr>
              <w:t>303</w:t>
            </w:r>
          </w:p>
        </w:tc>
        <w:tc>
          <w:tcPr>
            <w:tcW w:w="468" w:type="dxa"/>
            <w:tcBorders>
              <w:top w:val="nil"/>
              <w:left w:val="nil"/>
              <w:bottom w:val="nil"/>
              <w:right w:val="nil"/>
            </w:tcBorders>
            <w:shd w:val="clear" w:color="auto" w:fill="auto"/>
            <w:vAlign w:val="bottom"/>
          </w:tcPr>
          <w:p w14:paraId="3F0CE24C" w14:textId="17F8A0B0" w:rsidR="005853A3" w:rsidRPr="007D725B" w:rsidRDefault="005853A3" w:rsidP="005853A3">
            <w:pPr>
              <w:jc w:val="right"/>
              <w:rPr>
                <w:rFonts w:cstheme="minorHAnsi"/>
                <w:sz w:val="18"/>
                <w:szCs w:val="16"/>
              </w:rPr>
            </w:pPr>
            <w:r>
              <w:rPr>
                <w:rFonts w:ascii="Calibri" w:hAnsi="Calibri" w:cs="Calibri"/>
                <w:color w:val="000000"/>
                <w:sz w:val="18"/>
                <w:szCs w:val="18"/>
              </w:rPr>
              <w:t>100%</w:t>
            </w:r>
          </w:p>
        </w:tc>
        <w:tc>
          <w:tcPr>
            <w:tcW w:w="468" w:type="dxa"/>
            <w:tcBorders>
              <w:top w:val="nil"/>
              <w:left w:val="nil"/>
              <w:bottom w:val="nil"/>
              <w:right w:val="nil"/>
            </w:tcBorders>
            <w:shd w:val="clear" w:color="auto" w:fill="auto"/>
          </w:tcPr>
          <w:p w14:paraId="6C524204" w14:textId="1CC2BEB1" w:rsidR="005853A3" w:rsidRPr="007E0C19" w:rsidRDefault="005853A3" w:rsidP="005853A3">
            <w:pPr>
              <w:jc w:val="right"/>
              <w:rPr>
                <w:rFonts w:cstheme="minorHAnsi"/>
                <w:sz w:val="16"/>
                <w:szCs w:val="16"/>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2ABB8D70" w14:textId="6CF88E51" w:rsidR="005853A3" w:rsidRPr="007D725B" w:rsidRDefault="005853A3" w:rsidP="005853A3">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shd w:val="clear" w:color="auto" w:fill="auto"/>
          </w:tcPr>
          <w:p w14:paraId="782DD06F" w14:textId="59BB654A" w:rsidR="005853A3" w:rsidRPr="007E0C19" w:rsidRDefault="005853A3" w:rsidP="005853A3">
            <w:pPr>
              <w:jc w:val="right"/>
              <w:rPr>
                <w:rFonts w:cstheme="minorHAnsi"/>
                <w:sz w:val="16"/>
                <w:szCs w:val="16"/>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10A22EDC" w14:textId="290B896F" w:rsidR="005853A3" w:rsidRPr="007D725B" w:rsidRDefault="005853A3" w:rsidP="005853A3">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shd w:val="clear" w:color="auto" w:fill="auto"/>
          </w:tcPr>
          <w:p w14:paraId="38EC5D34" w14:textId="18066D82" w:rsidR="005853A3" w:rsidRPr="007D725B" w:rsidRDefault="005853A3" w:rsidP="005853A3">
            <w:pPr>
              <w:jc w:val="right"/>
              <w:rPr>
                <w:rFonts w:cstheme="minorHAnsi"/>
                <w:sz w:val="18"/>
                <w:szCs w:val="16"/>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5EC05EF8" w14:textId="2BDD8E4E" w:rsidR="005853A3" w:rsidRPr="007D725B" w:rsidRDefault="005853A3" w:rsidP="005853A3">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shd w:val="clear" w:color="auto" w:fill="auto"/>
          </w:tcPr>
          <w:p w14:paraId="15082A16" w14:textId="34ACA28F" w:rsidR="005853A3" w:rsidRPr="007D725B" w:rsidRDefault="005853A3" w:rsidP="005853A3">
            <w:pPr>
              <w:jc w:val="right"/>
              <w:rPr>
                <w:rFonts w:cstheme="minorHAnsi"/>
                <w:sz w:val="18"/>
                <w:szCs w:val="16"/>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7543473C" w14:textId="38E9A418" w:rsidR="005853A3" w:rsidRPr="007D725B" w:rsidRDefault="005853A3" w:rsidP="005853A3">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shd w:val="clear" w:color="auto" w:fill="auto"/>
          </w:tcPr>
          <w:p w14:paraId="3110C04F" w14:textId="26918683" w:rsidR="005853A3" w:rsidRPr="007E0C19" w:rsidRDefault="005853A3" w:rsidP="005853A3">
            <w:pPr>
              <w:jc w:val="right"/>
              <w:rPr>
                <w:rFonts w:cstheme="minorHAnsi"/>
                <w:sz w:val="16"/>
                <w:szCs w:val="16"/>
              </w:rPr>
            </w:pPr>
            <w:r w:rsidRPr="007D725B">
              <w:rPr>
                <w:rFonts w:ascii="Calibri" w:hAnsi="Calibri" w:cs="Calibri"/>
                <w:color w:val="000000"/>
                <w:sz w:val="18"/>
                <w:szCs w:val="16"/>
              </w:rPr>
              <w:t xml:space="preserve">≥5 </w:t>
            </w:r>
          </w:p>
        </w:tc>
        <w:tc>
          <w:tcPr>
            <w:tcW w:w="468" w:type="dxa"/>
            <w:tcBorders>
              <w:top w:val="nil"/>
              <w:left w:val="nil"/>
              <w:bottom w:val="nil"/>
              <w:right w:val="nil"/>
            </w:tcBorders>
            <w:shd w:val="clear" w:color="auto" w:fill="auto"/>
          </w:tcPr>
          <w:p w14:paraId="6AAE65BF" w14:textId="79C6B95B" w:rsidR="005853A3" w:rsidRPr="007D725B" w:rsidRDefault="005853A3" w:rsidP="005853A3">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3F82426E" w14:textId="7693BEC6" w:rsidR="005853A3" w:rsidRPr="007D725B" w:rsidRDefault="005853A3" w:rsidP="005853A3">
            <w:pPr>
              <w:jc w:val="right"/>
              <w:rPr>
                <w:rFonts w:cstheme="minorHAnsi"/>
                <w:sz w:val="18"/>
                <w:szCs w:val="16"/>
              </w:rPr>
            </w:pPr>
            <w:r>
              <w:rPr>
                <w:rFonts w:ascii="Calibri" w:hAnsi="Calibri" w:cs="Calibri"/>
                <w:color w:val="000000"/>
                <w:sz w:val="18"/>
                <w:szCs w:val="18"/>
              </w:rPr>
              <w:t>302</w:t>
            </w:r>
          </w:p>
        </w:tc>
        <w:tc>
          <w:tcPr>
            <w:tcW w:w="468" w:type="dxa"/>
            <w:tcBorders>
              <w:top w:val="nil"/>
              <w:left w:val="nil"/>
              <w:bottom w:val="nil"/>
              <w:right w:val="nil"/>
            </w:tcBorders>
            <w:shd w:val="clear" w:color="auto" w:fill="auto"/>
            <w:vAlign w:val="bottom"/>
          </w:tcPr>
          <w:p w14:paraId="033B3AF9" w14:textId="1D0A992F" w:rsidR="005853A3" w:rsidRPr="007D725B" w:rsidRDefault="005853A3" w:rsidP="005853A3">
            <w:pPr>
              <w:jc w:val="right"/>
              <w:rPr>
                <w:rFonts w:cstheme="minorHAnsi"/>
                <w:sz w:val="18"/>
                <w:szCs w:val="16"/>
              </w:rPr>
            </w:pPr>
            <w:r>
              <w:rPr>
                <w:rFonts w:ascii="Calibri" w:hAnsi="Calibri" w:cs="Calibri"/>
                <w:color w:val="000000"/>
                <w:sz w:val="18"/>
                <w:szCs w:val="18"/>
              </w:rPr>
              <w:t>98%</w:t>
            </w:r>
          </w:p>
        </w:tc>
      </w:tr>
      <w:tr w:rsidR="005853A3" w:rsidRPr="007D725B" w14:paraId="33B5570E" w14:textId="77777777" w:rsidTr="00CE5A3B">
        <w:tc>
          <w:tcPr>
            <w:tcW w:w="1440" w:type="dxa"/>
            <w:tcBorders>
              <w:top w:val="nil"/>
              <w:left w:val="nil"/>
              <w:bottom w:val="nil"/>
              <w:right w:val="nil"/>
            </w:tcBorders>
          </w:tcPr>
          <w:p w14:paraId="73CC903A" w14:textId="77777777" w:rsidR="005853A3" w:rsidRPr="007D725B" w:rsidRDefault="005853A3" w:rsidP="005853A3">
            <w:pPr>
              <w:rPr>
                <w:rFonts w:cstheme="minorHAnsi"/>
                <w:sz w:val="18"/>
                <w:szCs w:val="16"/>
              </w:rPr>
            </w:pPr>
            <w:r w:rsidRPr="007D725B">
              <w:rPr>
                <w:rFonts w:cstheme="minorHAnsi"/>
                <w:snapToGrid w:val="0"/>
                <w:sz w:val="18"/>
                <w:szCs w:val="16"/>
              </w:rPr>
              <w:t xml:space="preserve">   Transgender</w:t>
            </w:r>
          </w:p>
        </w:tc>
        <w:tc>
          <w:tcPr>
            <w:tcW w:w="468" w:type="dxa"/>
            <w:tcBorders>
              <w:top w:val="nil"/>
              <w:left w:val="nil"/>
              <w:bottom w:val="nil"/>
              <w:right w:val="nil"/>
            </w:tcBorders>
            <w:shd w:val="clear" w:color="auto" w:fill="auto"/>
            <w:vAlign w:val="bottom"/>
          </w:tcPr>
          <w:p w14:paraId="09C5F13E" w14:textId="3AA35F3D" w:rsidR="005853A3" w:rsidRPr="00C71D11" w:rsidRDefault="005853A3" w:rsidP="005853A3">
            <w:pPr>
              <w:jc w:val="right"/>
              <w:rPr>
                <w:rFonts w:cstheme="minorHAnsi"/>
                <w:sz w:val="16"/>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9C487DB" w14:textId="288985B9" w:rsidR="005853A3" w:rsidRPr="007D725B" w:rsidRDefault="005853A3" w:rsidP="005853A3">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tcPr>
          <w:p w14:paraId="539C961A" w14:textId="052F0AAE" w:rsidR="005853A3" w:rsidRPr="00C71D11" w:rsidRDefault="005853A3" w:rsidP="005853A3">
            <w:pPr>
              <w:jc w:val="right"/>
              <w:rPr>
                <w:rFonts w:cstheme="minorHAnsi"/>
                <w:sz w:val="16"/>
                <w:szCs w:val="16"/>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39375077" w14:textId="7A038FDA" w:rsidR="005853A3" w:rsidRPr="007D725B" w:rsidRDefault="005853A3" w:rsidP="005853A3">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shd w:val="clear" w:color="auto" w:fill="auto"/>
          </w:tcPr>
          <w:p w14:paraId="1A16CA16" w14:textId="2CA59288" w:rsidR="005853A3" w:rsidRPr="00C71D11" w:rsidRDefault="005853A3" w:rsidP="005853A3">
            <w:pPr>
              <w:jc w:val="right"/>
              <w:rPr>
                <w:rFonts w:cstheme="minorHAnsi"/>
                <w:sz w:val="16"/>
                <w:szCs w:val="16"/>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77537432" w14:textId="1A9257A5" w:rsidR="005853A3" w:rsidRPr="007D725B" w:rsidRDefault="005853A3" w:rsidP="005853A3">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579DA9EF" w14:textId="5E8ED91C" w:rsidR="005853A3" w:rsidRPr="007D725B" w:rsidRDefault="005853A3" w:rsidP="005853A3">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68D14C2" w14:textId="292BEAFA" w:rsidR="005853A3" w:rsidRPr="007D725B" w:rsidRDefault="005853A3" w:rsidP="005853A3">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tcPr>
          <w:p w14:paraId="7D6235A2" w14:textId="301A2B60" w:rsidR="005853A3" w:rsidRPr="00C71D11" w:rsidRDefault="005853A3" w:rsidP="005853A3">
            <w:pPr>
              <w:jc w:val="right"/>
              <w:rPr>
                <w:rFonts w:cstheme="minorHAnsi"/>
                <w:sz w:val="16"/>
                <w:szCs w:val="16"/>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3BB07BEB" w14:textId="27FE0726" w:rsidR="005853A3" w:rsidRPr="007D725B" w:rsidRDefault="005853A3" w:rsidP="005853A3">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shd w:val="clear" w:color="auto" w:fill="auto"/>
          </w:tcPr>
          <w:p w14:paraId="7C8EA7C8" w14:textId="463D29C8" w:rsidR="005853A3" w:rsidRPr="00C71D11" w:rsidRDefault="005853A3" w:rsidP="005853A3">
            <w:pPr>
              <w:jc w:val="right"/>
              <w:rPr>
                <w:rFonts w:cstheme="minorHAnsi"/>
                <w:sz w:val="16"/>
                <w:szCs w:val="16"/>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07C79374" w14:textId="379D6666" w:rsidR="005853A3" w:rsidRPr="007D725B" w:rsidRDefault="005853A3" w:rsidP="005853A3">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shd w:val="clear" w:color="auto" w:fill="auto"/>
          </w:tcPr>
          <w:p w14:paraId="0E707CEB" w14:textId="09A38E49" w:rsidR="005853A3" w:rsidRPr="007D725B" w:rsidRDefault="005853A3" w:rsidP="005853A3">
            <w:pPr>
              <w:jc w:val="right"/>
              <w:rPr>
                <w:rFonts w:cstheme="minorHAnsi"/>
                <w:sz w:val="18"/>
                <w:szCs w:val="16"/>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0C750A8E" w14:textId="38F3B508" w:rsidR="005853A3" w:rsidRPr="007D725B" w:rsidRDefault="005853A3" w:rsidP="005853A3">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shd w:val="clear" w:color="auto" w:fill="auto"/>
          </w:tcPr>
          <w:p w14:paraId="0122B27F" w14:textId="6693DB66" w:rsidR="005853A3" w:rsidRPr="007D725B" w:rsidRDefault="005853A3" w:rsidP="005853A3">
            <w:pPr>
              <w:jc w:val="right"/>
              <w:rPr>
                <w:rFonts w:cstheme="minorHAnsi"/>
                <w:sz w:val="18"/>
                <w:szCs w:val="16"/>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2B265B80" w14:textId="3F102C9D" w:rsidR="005853A3" w:rsidRPr="007D725B" w:rsidRDefault="005853A3" w:rsidP="005853A3">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shd w:val="clear" w:color="auto" w:fill="auto"/>
          </w:tcPr>
          <w:p w14:paraId="7990FB2A" w14:textId="401FB048" w:rsidR="005853A3" w:rsidRPr="00C71D11" w:rsidRDefault="005853A3" w:rsidP="005853A3">
            <w:pPr>
              <w:jc w:val="right"/>
              <w:rPr>
                <w:rFonts w:cstheme="minorHAnsi"/>
                <w:sz w:val="16"/>
                <w:szCs w:val="16"/>
              </w:rPr>
            </w:pPr>
            <w:r w:rsidRPr="007D725B">
              <w:rPr>
                <w:rFonts w:ascii="Calibri" w:hAnsi="Calibri" w:cs="Calibri"/>
                <w:color w:val="000000"/>
                <w:sz w:val="18"/>
                <w:szCs w:val="16"/>
              </w:rPr>
              <w:t xml:space="preserve">&lt;5 </w:t>
            </w:r>
          </w:p>
        </w:tc>
        <w:tc>
          <w:tcPr>
            <w:tcW w:w="468" w:type="dxa"/>
            <w:tcBorders>
              <w:top w:val="nil"/>
              <w:left w:val="nil"/>
              <w:bottom w:val="nil"/>
              <w:right w:val="nil"/>
            </w:tcBorders>
            <w:shd w:val="clear" w:color="auto" w:fill="auto"/>
          </w:tcPr>
          <w:p w14:paraId="4A007268" w14:textId="006DEA9A" w:rsidR="005853A3" w:rsidRPr="007D725B" w:rsidRDefault="005853A3" w:rsidP="005853A3">
            <w:pPr>
              <w:jc w:val="right"/>
              <w:rPr>
                <w:rFonts w:cstheme="minorHAnsi"/>
                <w:sz w:val="18"/>
                <w:szCs w:val="16"/>
              </w:rPr>
            </w:pPr>
            <w:r w:rsidRPr="007D725B">
              <w:rPr>
                <w:rFonts w:cstheme="minorHAnsi"/>
                <w:sz w:val="18"/>
                <w:szCs w:val="16"/>
              </w:rPr>
              <w:t>N/A</w:t>
            </w:r>
          </w:p>
        </w:tc>
        <w:tc>
          <w:tcPr>
            <w:tcW w:w="468" w:type="dxa"/>
            <w:tcBorders>
              <w:top w:val="nil"/>
              <w:left w:val="nil"/>
              <w:bottom w:val="nil"/>
              <w:right w:val="nil"/>
            </w:tcBorders>
            <w:shd w:val="clear" w:color="auto" w:fill="auto"/>
            <w:vAlign w:val="bottom"/>
          </w:tcPr>
          <w:p w14:paraId="0E31D07B" w14:textId="5BA7E0FB" w:rsidR="005853A3" w:rsidRPr="007D725B" w:rsidRDefault="005853A3" w:rsidP="005853A3">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2817CA37" w14:textId="526EDBE5" w:rsidR="005853A3" w:rsidRPr="007D725B" w:rsidRDefault="005853A3" w:rsidP="005853A3">
            <w:pPr>
              <w:jc w:val="right"/>
              <w:rPr>
                <w:rFonts w:cstheme="minorHAnsi"/>
                <w:sz w:val="18"/>
                <w:szCs w:val="16"/>
              </w:rPr>
            </w:pPr>
            <w:r>
              <w:rPr>
                <w:rFonts w:ascii="Calibri" w:hAnsi="Calibri" w:cs="Calibri"/>
                <w:color w:val="000000"/>
                <w:sz w:val="18"/>
                <w:szCs w:val="18"/>
              </w:rPr>
              <w:t>2%</w:t>
            </w:r>
          </w:p>
        </w:tc>
      </w:tr>
      <w:tr w:rsidR="002F30E7" w:rsidRPr="007D725B" w14:paraId="63F0AAB7" w14:textId="77777777" w:rsidTr="00164564">
        <w:tc>
          <w:tcPr>
            <w:tcW w:w="1440" w:type="dxa"/>
            <w:tcBorders>
              <w:top w:val="nil"/>
              <w:left w:val="nil"/>
              <w:bottom w:val="nil"/>
              <w:right w:val="nil"/>
            </w:tcBorders>
          </w:tcPr>
          <w:p w14:paraId="4ED97AF8" w14:textId="77777777" w:rsidR="002F30E7" w:rsidRPr="007D725B" w:rsidRDefault="002F30E7" w:rsidP="002F30E7">
            <w:pPr>
              <w:rPr>
                <w:rFonts w:cstheme="minorHAnsi"/>
                <w:sz w:val="18"/>
                <w:szCs w:val="16"/>
              </w:rPr>
            </w:pPr>
            <w:r w:rsidRPr="007D725B">
              <w:rPr>
                <w:rFonts w:cstheme="minorHAnsi"/>
                <w:b/>
                <w:sz w:val="18"/>
                <w:szCs w:val="16"/>
              </w:rPr>
              <w:t>Place of birth</w:t>
            </w:r>
          </w:p>
        </w:tc>
        <w:tc>
          <w:tcPr>
            <w:tcW w:w="468" w:type="dxa"/>
            <w:tcBorders>
              <w:top w:val="nil"/>
              <w:left w:val="nil"/>
              <w:bottom w:val="nil"/>
              <w:right w:val="nil"/>
            </w:tcBorders>
            <w:shd w:val="clear" w:color="auto" w:fill="auto"/>
            <w:vAlign w:val="bottom"/>
          </w:tcPr>
          <w:p w14:paraId="084F4F7E" w14:textId="631EA350"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65A94E9E" w14:textId="64C5DA13"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2B39E5EE" w14:textId="3B55BC1E"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6736AFD4" w14:textId="154BFA40"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38044616" w14:textId="133D8CF8"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17018D51" w14:textId="1ECC1995"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31970F4E" w14:textId="04CBA31F"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0B32E3A1" w14:textId="16FE22AD"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3A53451F" w14:textId="378BAF2A"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278F817E" w14:textId="2E850D82"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47678056" w14:textId="2D79DFCE"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68B33A9B" w14:textId="4163F2B8"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3EDC4492" w14:textId="1C135A3F"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233F5CF9" w14:textId="3263430D"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50DE7E51" w14:textId="7BEF0803"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02A0DCAB" w14:textId="25102B22"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703E4D88" w14:textId="337072C0"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21314A34" w14:textId="78536FEB"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7AF877BE" w14:textId="58864E23"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29169F79" w14:textId="33F98FE5" w:rsidR="002F30E7" w:rsidRPr="007D725B" w:rsidRDefault="002F30E7" w:rsidP="002F30E7">
            <w:pPr>
              <w:jc w:val="right"/>
              <w:rPr>
                <w:rFonts w:cstheme="minorHAnsi"/>
                <w:sz w:val="18"/>
                <w:szCs w:val="16"/>
              </w:rPr>
            </w:pPr>
          </w:p>
        </w:tc>
      </w:tr>
      <w:tr w:rsidR="002F30E7" w:rsidRPr="007D725B" w14:paraId="5BF92008" w14:textId="77777777" w:rsidTr="00164564">
        <w:tc>
          <w:tcPr>
            <w:tcW w:w="1440" w:type="dxa"/>
            <w:tcBorders>
              <w:top w:val="nil"/>
              <w:left w:val="nil"/>
              <w:bottom w:val="nil"/>
              <w:right w:val="nil"/>
            </w:tcBorders>
          </w:tcPr>
          <w:p w14:paraId="22D20C71" w14:textId="77777777" w:rsidR="002F30E7" w:rsidRPr="007D725B" w:rsidRDefault="002F30E7" w:rsidP="002F30E7">
            <w:pPr>
              <w:rPr>
                <w:rFonts w:cstheme="minorHAnsi"/>
                <w:sz w:val="18"/>
                <w:szCs w:val="16"/>
              </w:rPr>
            </w:pPr>
            <w:r w:rsidRPr="007D725B">
              <w:rPr>
                <w:rFonts w:cstheme="minorHAnsi"/>
                <w:sz w:val="18"/>
                <w:szCs w:val="16"/>
              </w:rPr>
              <w:t xml:space="preserve">   US</w:t>
            </w:r>
          </w:p>
        </w:tc>
        <w:tc>
          <w:tcPr>
            <w:tcW w:w="468" w:type="dxa"/>
            <w:tcBorders>
              <w:top w:val="nil"/>
              <w:left w:val="nil"/>
              <w:bottom w:val="nil"/>
              <w:right w:val="nil"/>
            </w:tcBorders>
            <w:shd w:val="clear" w:color="auto" w:fill="auto"/>
            <w:vAlign w:val="bottom"/>
          </w:tcPr>
          <w:p w14:paraId="6F341C58" w14:textId="01F6C174" w:rsidR="002F30E7" w:rsidRPr="007D725B" w:rsidRDefault="002F30E7" w:rsidP="002F30E7">
            <w:pPr>
              <w:jc w:val="right"/>
              <w:rPr>
                <w:rFonts w:cstheme="minorHAnsi"/>
                <w:sz w:val="18"/>
                <w:szCs w:val="16"/>
              </w:rPr>
            </w:pPr>
            <w:r>
              <w:rPr>
                <w:rFonts w:ascii="Calibri" w:hAnsi="Calibri" w:cs="Calibri"/>
                <w:color w:val="000000"/>
                <w:sz w:val="18"/>
                <w:szCs w:val="18"/>
              </w:rPr>
              <w:t>206</w:t>
            </w:r>
          </w:p>
        </w:tc>
        <w:tc>
          <w:tcPr>
            <w:tcW w:w="468" w:type="dxa"/>
            <w:tcBorders>
              <w:top w:val="nil"/>
              <w:left w:val="nil"/>
              <w:bottom w:val="nil"/>
              <w:right w:val="nil"/>
            </w:tcBorders>
            <w:shd w:val="clear" w:color="auto" w:fill="auto"/>
            <w:vAlign w:val="bottom"/>
          </w:tcPr>
          <w:p w14:paraId="3D305F3E" w14:textId="726829C6" w:rsidR="002F30E7" w:rsidRPr="007D725B" w:rsidRDefault="002F30E7" w:rsidP="002F30E7">
            <w:pPr>
              <w:jc w:val="right"/>
              <w:rPr>
                <w:rFonts w:cstheme="minorHAnsi"/>
                <w:sz w:val="18"/>
                <w:szCs w:val="16"/>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03C2B05C" w14:textId="21177856" w:rsidR="002F30E7" w:rsidRPr="007D725B" w:rsidRDefault="002F30E7" w:rsidP="002F30E7">
            <w:pPr>
              <w:jc w:val="right"/>
              <w:rPr>
                <w:rFonts w:cstheme="minorHAnsi"/>
                <w:sz w:val="18"/>
                <w:szCs w:val="16"/>
              </w:rPr>
            </w:pPr>
            <w:r>
              <w:rPr>
                <w:rFonts w:ascii="Calibri" w:hAnsi="Calibri" w:cs="Calibri"/>
                <w:color w:val="000000"/>
                <w:sz w:val="18"/>
                <w:szCs w:val="18"/>
              </w:rPr>
              <w:t>257</w:t>
            </w:r>
          </w:p>
        </w:tc>
        <w:tc>
          <w:tcPr>
            <w:tcW w:w="468" w:type="dxa"/>
            <w:tcBorders>
              <w:top w:val="nil"/>
              <w:left w:val="nil"/>
              <w:bottom w:val="nil"/>
              <w:right w:val="nil"/>
            </w:tcBorders>
            <w:shd w:val="clear" w:color="auto" w:fill="auto"/>
            <w:vAlign w:val="bottom"/>
          </w:tcPr>
          <w:p w14:paraId="5EF45CF0" w14:textId="1C7038E9" w:rsidR="002F30E7" w:rsidRPr="007D725B" w:rsidRDefault="002F30E7" w:rsidP="002F30E7">
            <w:pPr>
              <w:jc w:val="right"/>
              <w:rPr>
                <w:rFonts w:cstheme="minorHAnsi"/>
                <w:sz w:val="18"/>
                <w:szCs w:val="16"/>
              </w:rPr>
            </w:pPr>
            <w:r>
              <w:rPr>
                <w:rFonts w:ascii="Calibri" w:hAnsi="Calibri" w:cs="Calibri"/>
                <w:color w:val="000000"/>
                <w:sz w:val="18"/>
                <w:szCs w:val="18"/>
              </w:rPr>
              <w:t>79%</w:t>
            </w:r>
          </w:p>
        </w:tc>
        <w:tc>
          <w:tcPr>
            <w:tcW w:w="468" w:type="dxa"/>
            <w:tcBorders>
              <w:top w:val="nil"/>
              <w:left w:val="nil"/>
              <w:bottom w:val="nil"/>
              <w:right w:val="nil"/>
            </w:tcBorders>
            <w:shd w:val="clear" w:color="auto" w:fill="auto"/>
            <w:vAlign w:val="bottom"/>
          </w:tcPr>
          <w:p w14:paraId="5F9E40C5" w14:textId="184408EE" w:rsidR="002F30E7" w:rsidRPr="007D725B" w:rsidRDefault="002F30E7" w:rsidP="002F30E7">
            <w:pPr>
              <w:jc w:val="right"/>
              <w:rPr>
                <w:rFonts w:cstheme="minorHAnsi"/>
                <w:sz w:val="18"/>
                <w:szCs w:val="16"/>
              </w:rPr>
            </w:pPr>
            <w:r>
              <w:rPr>
                <w:rFonts w:ascii="Calibri" w:hAnsi="Calibri" w:cs="Calibri"/>
                <w:color w:val="000000"/>
                <w:sz w:val="18"/>
                <w:szCs w:val="18"/>
              </w:rPr>
              <w:t>240</w:t>
            </w:r>
          </w:p>
        </w:tc>
        <w:tc>
          <w:tcPr>
            <w:tcW w:w="468" w:type="dxa"/>
            <w:tcBorders>
              <w:top w:val="nil"/>
              <w:left w:val="nil"/>
              <w:bottom w:val="nil"/>
              <w:right w:val="nil"/>
            </w:tcBorders>
            <w:shd w:val="clear" w:color="auto" w:fill="auto"/>
            <w:vAlign w:val="bottom"/>
          </w:tcPr>
          <w:p w14:paraId="5527C0BF" w14:textId="0517547A" w:rsidR="002F30E7" w:rsidRPr="007D725B" w:rsidRDefault="002F30E7" w:rsidP="002F30E7">
            <w:pPr>
              <w:jc w:val="right"/>
              <w:rPr>
                <w:rFonts w:cstheme="minorHAnsi"/>
                <w:sz w:val="18"/>
                <w:szCs w:val="16"/>
              </w:rPr>
            </w:pPr>
            <w:r>
              <w:rPr>
                <w:rFonts w:ascii="Calibri" w:hAnsi="Calibri" w:cs="Calibri"/>
                <w:color w:val="000000"/>
                <w:sz w:val="18"/>
                <w:szCs w:val="18"/>
              </w:rPr>
              <w:t>76%</w:t>
            </w:r>
          </w:p>
        </w:tc>
        <w:tc>
          <w:tcPr>
            <w:tcW w:w="468" w:type="dxa"/>
            <w:tcBorders>
              <w:top w:val="nil"/>
              <w:left w:val="nil"/>
              <w:bottom w:val="nil"/>
              <w:right w:val="nil"/>
            </w:tcBorders>
            <w:shd w:val="clear" w:color="auto" w:fill="auto"/>
            <w:vAlign w:val="bottom"/>
          </w:tcPr>
          <w:p w14:paraId="711A50E7" w14:textId="6B1080C5" w:rsidR="002F30E7" w:rsidRPr="007D725B" w:rsidRDefault="002F30E7" w:rsidP="002F30E7">
            <w:pPr>
              <w:jc w:val="right"/>
              <w:rPr>
                <w:rFonts w:cstheme="minorHAnsi"/>
                <w:sz w:val="18"/>
                <w:szCs w:val="16"/>
              </w:rPr>
            </w:pPr>
            <w:r>
              <w:rPr>
                <w:rFonts w:ascii="Calibri" w:hAnsi="Calibri" w:cs="Calibri"/>
                <w:color w:val="000000"/>
                <w:sz w:val="18"/>
                <w:szCs w:val="18"/>
              </w:rPr>
              <w:t>217</w:t>
            </w:r>
          </w:p>
        </w:tc>
        <w:tc>
          <w:tcPr>
            <w:tcW w:w="468" w:type="dxa"/>
            <w:tcBorders>
              <w:top w:val="nil"/>
              <w:left w:val="nil"/>
              <w:bottom w:val="nil"/>
              <w:right w:val="nil"/>
            </w:tcBorders>
            <w:shd w:val="clear" w:color="auto" w:fill="auto"/>
            <w:vAlign w:val="bottom"/>
          </w:tcPr>
          <w:p w14:paraId="199E8EE1" w14:textId="7328E519" w:rsidR="002F30E7" w:rsidRPr="007D725B" w:rsidRDefault="002F30E7" w:rsidP="002F30E7">
            <w:pPr>
              <w:jc w:val="right"/>
              <w:rPr>
                <w:rFonts w:cstheme="minorHAnsi"/>
                <w:sz w:val="18"/>
                <w:szCs w:val="16"/>
              </w:rPr>
            </w:pPr>
            <w:r>
              <w:rPr>
                <w:rFonts w:ascii="Calibri" w:hAnsi="Calibri" w:cs="Calibri"/>
                <w:color w:val="000000"/>
                <w:sz w:val="18"/>
                <w:szCs w:val="18"/>
              </w:rPr>
              <w:t>72%</w:t>
            </w:r>
          </w:p>
        </w:tc>
        <w:tc>
          <w:tcPr>
            <w:tcW w:w="468" w:type="dxa"/>
            <w:tcBorders>
              <w:top w:val="nil"/>
              <w:left w:val="nil"/>
              <w:bottom w:val="nil"/>
              <w:right w:val="nil"/>
            </w:tcBorders>
            <w:shd w:val="clear" w:color="auto" w:fill="auto"/>
            <w:vAlign w:val="bottom"/>
          </w:tcPr>
          <w:p w14:paraId="72DC0302" w14:textId="02E9E0B4" w:rsidR="002F30E7" w:rsidRPr="007D725B" w:rsidRDefault="002F30E7" w:rsidP="002F30E7">
            <w:pPr>
              <w:jc w:val="right"/>
              <w:rPr>
                <w:rFonts w:cstheme="minorHAnsi"/>
                <w:sz w:val="18"/>
                <w:szCs w:val="16"/>
              </w:rPr>
            </w:pPr>
            <w:r>
              <w:rPr>
                <w:rFonts w:ascii="Calibri" w:hAnsi="Calibri" w:cs="Calibri"/>
                <w:color w:val="000000"/>
                <w:sz w:val="18"/>
                <w:szCs w:val="18"/>
              </w:rPr>
              <w:t>223</w:t>
            </w:r>
          </w:p>
        </w:tc>
        <w:tc>
          <w:tcPr>
            <w:tcW w:w="468" w:type="dxa"/>
            <w:tcBorders>
              <w:top w:val="nil"/>
              <w:left w:val="nil"/>
              <w:bottom w:val="nil"/>
              <w:right w:val="nil"/>
            </w:tcBorders>
            <w:shd w:val="clear" w:color="auto" w:fill="auto"/>
            <w:vAlign w:val="bottom"/>
          </w:tcPr>
          <w:p w14:paraId="7D6C698C" w14:textId="615E0D2A" w:rsidR="002F30E7" w:rsidRPr="007D725B" w:rsidRDefault="002F30E7" w:rsidP="002F30E7">
            <w:pPr>
              <w:jc w:val="right"/>
              <w:rPr>
                <w:rFonts w:cstheme="minorHAnsi"/>
                <w:sz w:val="18"/>
                <w:szCs w:val="16"/>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431A0995" w14:textId="702BF1CD" w:rsidR="002F30E7" w:rsidRPr="007D725B" w:rsidRDefault="002F30E7" w:rsidP="002F30E7">
            <w:pPr>
              <w:jc w:val="right"/>
              <w:rPr>
                <w:rFonts w:cstheme="minorHAnsi"/>
                <w:sz w:val="18"/>
                <w:szCs w:val="16"/>
              </w:rPr>
            </w:pPr>
            <w:r>
              <w:rPr>
                <w:rFonts w:ascii="Calibri" w:hAnsi="Calibri" w:cs="Calibri"/>
                <w:color w:val="000000"/>
                <w:sz w:val="18"/>
                <w:szCs w:val="18"/>
              </w:rPr>
              <w:t>224</w:t>
            </w:r>
          </w:p>
        </w:tc>
        <w:tc>
          <w:tcPr>
            <w:tcW w:w="468" w:type="dxa"/>
            <w:tcBorders>
              <w:top w:val="nil"/>
              <w:left w:val="nil"/>
              <w:bottom w:val="nil"/>
              <w:right w:val="nil"/>
            </w:tcBorders>
            <w:shd w:val="clear" w:color="auto" w:fill="auto"/>
            <w:vAlign w:val="bottom"/>
          </w:tcPr>
          <w:p w14:paraId="58EE7E5B" w14:textId="60E84BBE" w:rsidR="002F30E7" w:rsidRPr="007D725B" w:rsidRDefault="002F30E7" w:rsidP="002F30E7">
            <w:pPr>
              <w:jc w:val="right"/>
              <w:rPr>
                <w:rFonts w:cstheme="minorHAnsi"/>
                <w:sz w:val="18"/>
                <w:szCs w:val="16"/>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5072521B" w14:textId="4AAEA50B" w:rsidR="002F30E7" w:rsidRPr="007D725B" w:rsidRDefault="002F30E7" w:rsidP="002F30E7">
            <w:pPr>
              <w:jc w:val="right"/>
              <w:rPr>
                <w:rFonts w:cstheme="minorHAnsi"/>
                <w:sz w:val="18"/>
                <w:szCs w:val="16"/>
              </w:rPr>
            </w:pPr>
            <w:r>
              <w:rPr>
                <w:rFonts w:ascii="Calibri" w:hAnsi="Calibri" w:cs="Calibri"/>
                <w:color w:val="000000"/>
                <w:sz w:val="18"/>
                <w:szCs w:val="18"/>
              </w:rPr>
              <w:t>235</w:t>
            </w:r>
          </w:p>
        </w:tc>
        <w:tc>
          <w:tcPr>
            <w:tcW w:w="468" w:type="dxa"/>
            <w:tcBorders>
              <w:top w:val="nil"/>
              <w:left w:val="nil"/>
              <w:bottom w:val="nil"/>
              <w:right w:val="nil"/>
            </w:tcBorders>
            <w:shd w:val="clear" w:color="auto" w:fill="auto"/>
            <w:vAlign w:val="bottom"/>
          </w:tcPr>
          <w:p w14:paraId="4CC4C8F9" w14:textId="28FE7BDA" w:rsidR="002F30E7" w:rsidRPr="007D725B" w:rsidRDefault="002F30E7" w:rsidP="002F30E7">
            <w:pPr>
              <w:jc w:val="right"/>
              <w:rPr>
                <w:rFonts w:cstheme="minorHAnsi"/>
                <w:sz w:val="18"/>
                <w:szCs w:val="16"/>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345ED944" w14:textId="45E22067" w:rsidR="002F30E7" w:rsidRPr="007D725B" w:rsidRDefault="002F30E7" w:rsidP="002F30E7">
            <w:pPr>
              <w:jc w:val="right"/>
              <w:rPr>
                <w:rFonts w:cstheme="minorHAnsi"/>
                <w:sz w:val="18"/>
                <w:szCs w:val="16"/>
              </w:rPr>
            </w:pPr>
            <w:r>
              <w:rPr>
                <w:rFonts w:ascii="Calibri" w:hAnsi="Calibri" w:cs="Calibri"/>
                <w:color w:val="000000"/>
                <w:sz w:val="18"/>
                <w:szCs w:val="18"/>
              </w:rPr>
              <w:t>265</w:t>
            </w:r>
          </w:p>
        </w:tc>
        <w:tc>
          <w:tcPr>
            <w:tcW w:w="468" w:type="dxa"/>
            <w:tcBorders>
              <w:top w:val="nil"/>
              <w:left w:val="nil"/>
              <w:bottom w:val="nil"/>
              <w:right w:val="nil"/>
            </w:tcBorders>
            <w:shd w:val="clear" w:color="auto" w:fill="auto"/>
            <w:vAlign w:val="bottom"/>
          </w:tcPr>
          <w:p w14:paraId="35C1D341" w14:textId="0F01F0D4" w:rsidR="002F30E7" w:rsidRPr="007D725B" w:rsidRDefault="002F30E7" w:rsidP="002F30E7">
            <w:pPr>
              <w:jc w:val="right"/>
              <w:rPr>
                <w:rFonts w:cstheme="minorHAnsi"/>
                <w:sz w:val="18"/>
                <w:szCs w:val="16"/>
              </w:rPr>
            </w:pPr>
            <w:r>
              <w:rPr>
                <w:rFonts w:ascii="Calibri" w:hAnsi="Calibri" w:cs="Calibri"/>
                <w:color w:val="000000"/>
                <w:sz w:val="18"/>
                <w:szCs w:val="18"/>
              </w:rPr>
              <w:t>76%</w:t>
            </w:r>
          </w:p>
        </w:tc>
        <w:tc>
          <w:tcPr>
            <w:tcW w:w="468" w:type="dxa"/>
            <w:tcBorders>
              <w:top w:val="nil"/>
              <w:left w:val="nil"/>
              <w:bottom w:val="nil"/>
              <w:right w:val="nil"/>
            </w:tcBorders>
            <w:shd w:val="clear" w:color="auto" w:fill="auto"/>
            <w:vAlign w:val="bottom"/>
          </w:tcPr>
          <w:p w14:paraId="67D23E60" w14:textId="5880AD96" w:rsidR="002F30E7" w:rsidRPr="007D725B" w:rsidRDefault="002F30E7" w:rsidP="002F30E7">
            <w:pPr>
              <w:jc w:val="right"/>
              <w:rPr>
                <w:rFonts w:cstheme="minorHAnsi"/>
                <w:sz w:val="18"/>
                <w:szCs w:val="16"/>
              </w:rPr>
            </w:pPr>
            <w:r>
              <w:rPr>
                <w:rFonts w:ascii="Calibri" w:hAnsi="Calibri" w:cs="Calibri"/>
                <w:color w:val="000000"/>
                <w:sz w:val="18"/>
                <w:szCs w:val="18"/>
              </w:rPr>
              <w:t>275</w:t>
            </w:r>
          </w:p>
        </w:tc>
        <w:tc>
          <w:tcPr>
            <w:tcW w:w="468" w:type="dxa"/>
            <w:tcBorders>
              <w:top w:val="nil"/>
              <w:left w:val="nil"/>
              <w:bottom w:val="nil"/>
              <w:right w:val="nil"/>
            </w:tcBorders>
            <w:shd w:val="clear" w:color="auto" w:fill="auto"/>
            <w:vAlign w:val="bottom"/>
          </w:tcPr>
          <w:p w14:paraId="07AFD9F2" w14:textId="5B9032A6" w:rsidR="002F30E7" w:rsidRPr="007D725B" w:rsidRDefault="002F30E7" w:rsidP="002F30E7">
            <w:pPr>
              <w:jc w:val="right"/>
              <w:rPr>
                <w:rFonts w:cstheme="minorHAnsi"/>
                <w:sz w:val="18"/>
                <w:szCs w:val="16"/>
              </w:rPr>
            </w:pPr>
            <w:r>
              <w:rPr>
                <w:rFonts w:ascii="Calibri" w:hAnsi="Calibri" w:cs="Calibri"/>
                <w:color w:val="000000"/>
                <w:sz w:val="18"/>
                <w:szCs w:val="18"/>
              </w:rPr>
              <w:t>75%</w:t>
            </w:r>
          </w:p>
        </w:tc>
        <w:tc>
          <w:tcPr>
            <w:tcW w:w="468" w:type="dxa"/>
            <w:tcBorders>
              <w:top w:val="nil"/>
              <w:left w:val="nil"/>
              <w:bottom w:val="nil"/>
              <w:right w:val="nil"/>
            </w:tcBorders>
            <w:shd w:val="clear" w:color="auto" w:fill="auto"/>
            <w:vAlign w:val="bottom"/>
          </w:tcPr>
          <w:p w14:paraId="0048D011" w14:textId="45F3FE5E" w:rsidR="002F30E7" w:rsidRPr="007D725B" w:rsidRDefault="002F30E7" w:rsidP="002F30E7">
            <w:pPr>
              <w:jc w:val="right"/>
              <w:rPr>
                <w:rFonts w:cstheme="minorHAnsi"/>
                <w:sz w:val="18"/>
                <w:szCs w:val="16"/>
              </w:rPr>
            </w:pPr>
            <w:r>
              <w:rPr>
                <w:rFonts w:ascii="Calibri" w:hAnsi="Calibri" w:cs="Calibri"/>
                <w:color w:val="000000"/>
                <w:sz w:val="18"/>
                <w:szCs w:val="18"/>
              </w:rPr>
              <w:t>246</w:t>
            </w:r>
          </w:p>
        </w:tc>
        <w:tc>
          <w:tcPr>
            <w:tcW w:w="468" w:type="dxa"/>
            <w:tcBorders>
              <w:top w:val="nil"/>
              <w:left w:val="nil"/>
              <w:bottom w:val="nil"/>
              <w:right w:val="nil"/>
            </w:tcBorders>
            <w:shd w:val="clear" w:color="auto" w:fill="auto"/>
            <w:vAlign w:val="bottom"/>
          </w:tcPr>
          <w:p w14:paraId="0462C3AB" w14:textId="3C7243DA" w:rsidR="002F30E7" w:rsidRPr="007D725B" w:rsidRDefault="002F30E7" w:rsidP="002F30E7">
            <w:pPr>
              <w:jc w:val="right"/>
              <w:rPr>
                <w:rFonts w:cstheme="minorHAnsi"/>
                <w:sz w:val="18"/>
                <w:szCs w:val="16"/>
              </w:rPr>
            </w:pPr>
            <w:r>
              <w:rPr>
                <w:rFonts w:ascii="Calibri" w:hAnsi="Calibri" w:cs="Calibri"/>
                <w:color w:val="000000"/>
                <w:sz w:val="18"/>
                <w:szCs w:val="18"/>
              </w:rPr>
              <w:t>80%</w:t>
            </w:r>
          </w:p>
        </w:tc>
      </w:tr>
      <w:tr w:rsidR="002F30E7" w:rsidRPr="007D725B" w14:paraId="333D78A6" w14:textId="77777777" w:rsidTr="00164564">
        <w:tc>
          <w:tcPr>
            <w:tcW w:w="1440" w:type="dxa"/>
            <w:tcBorders>
              <w:top w:val="nil"/>
              <w:left w:val="nil"/>
              <w:bottom w:val="nil"/>
              <w:right w:val="nil"/>
            </w:tcBorders>
          </w:tcPr>
          <w:p w14:paraId="7F4EC1DC" w14:textId="77777777" w:rsidR="002F30E7" w:rsidRPr="007D725B" w:rsidRDefault="002F30E7" w:rsidP="002F30E7">
            <w:pPr>
              <w:rPr>
                <w:rFonts w:cstheme="minorHAnsi"/>
                <w:sz w:val="18"/>
                <w:szCs w:val="16"/>
              </w:rPr>
            </w:pPr>
            <w:r w:rsidRPr="007D725B">
              <w:rPr>
                <w:rFonts w:cstheme="minorHAnsi"/>
                <w:sz w:val="18"/>
                <w:szCs w:val="16"/>
              </w:rPr>
              <w:t xml:space="preserve">   PR/USD</w:t>
            </w:r>
          </w:p>
        </w:tc>
        <w:tc>
          <w:tcPr>
            <w:tcW w:w="468" w:type="dxa"/>
            <w:tcBorders>
              <w:top w:val="nil"/>
              <w:left w:val="nil"/>
              <w:bottom w:val="nil"/>
              <w:right w:val="nil"/>
            </w:tcBorders>
            <w:shd w:val="clear" w:color="auto" w:fill="auto"/>
            <w:vAlign w:val="bottom"/>
          </w:tcPr>
          <w:p w14:paraId="0B6FFEA6" w14:textId="06A1C4A9" w:rsidR="002F30E7" w:rsidRPr="007D725B" w:rsidRDefault="002F30E7" w:rsidP="002F30E7">
            <w:pPr>
              <w:jc w:val="right"/>
              <w:rPr>
                <w:rFonts w:cstheme="minorHAnsi"/>
                <w:sz w:val="18"/>
                <w:szCs w:val="16"/>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6288E52B" w14:textId="07023F4B" w:rsidR="002F30E7" w:rsidRPr="007D725B" w:rsidRDefault="002F30E7" w:rsidP="002F30E7">
            <w:pPr>
              <w:jc w:val="right"/>
              <w:rPr>
                <w:rFonts w:cstheme="minorHAnsi"/>
                <w:sz w:val="18"/>
                <w:szCs w:val="16"/>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38CC8BAC" w14:textId="7C42E70D" w:rsidR="002F30E7" w:rsidRPr="007D725B" w:rsidRDefault="002F30E7" w:rsidP="002F30E7">
            <w:pPr>
              <w:jc w:val="right"/>
              <w:rPr>
                <w:rFonts w:cstheme="minorHAnsi"/>
                <w:sz w:val="18"/>
                <w:szCs w:val="16"/>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1A17124A" w14:textId="2DA6D084" w:rsidR="002F30E7" w:rsidRPr="007D725B" w:rsidRDefault="002F30E7" w:rsidP="002F30E7">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02255B55" w14:textId="739A15EA" w:rsidR="002F30E7" w:rsidRPr="007D725B" w:rsidRDefault="002F30E7" w:rsidP="002F30E7">
            <w:pPr>
              <w:jc w:val="right"/>
              <w:rPr>
                <w:rFonts w:cstheme="minorHAnsi"/>
                <w:sz w:val="18"/>
                <w:szCs w:val="16"/>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6E2D7310" w14:textId="7947BA86" w:rsidR="002F30E7" w:rsidRPr="007D725B" w:rsidRDefault="002F30E7" w:rsidP="002F30E7">
            <w:pPr>
              <w:jc w:val="right"/>
              <w:rPr>
                <w:rFonts w:cstheme="minorHAnsi"/>
                <w:sz w:val="18"/>
                <w:szCs w:val="16"/>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60A42CF1" w14:textId="4FCBA515" w:rsidR="002F30E7" w:rsidRPr="007D725B" w:rsidRDefault="002F30E7" w:rsidP="002F30E7">
            <w:pPr>
              <w:jc w:val="right"/>
              <w:rPr>
                <w:rFonts w:cstheme="minorHAnsi"/>
                <w:sz w:val="18"/>
                <w:szCs w:val="16"/>
              </w:rPr>
            </w:pPr>
            <w:r>
              <w:rPr>
                <w:rFonts w:ascii="Calibri" w:hAnsi="Calibri" w:cs="Calibri"/>
                <w:color w:val="000000"/>
                <w:sz w:val="18"/>
                <w:szCs w:val="18"/>
              </w:rPr>
              <w:t>57</w:t>
            </w:r>
          </w:p>
        </w:tc>
        <w:tc>
          <w:tcPr>
            <w:tcW w:w="468" w:type="dxa"/>
            <w:tcBorders>
              <w:top w:val="nil"/>
              <w:left w:val="nil"/>
              <w:bottom w:val="nil"/>
              <w:right w:val="nil"/>
            </w:tcBorders>
            <w:shd w:val="clear" w:color="auto" w:fill="auto"/>
            <w:vAlign w:val="bottom"/>
          </w:tcPr>
          <w:p w14:paraId="155CFB56" w14:textId="528900F4" w:rsidR="002F30E7" w:rsidRPr="007D725B" w:rsidRDefault="002F30E7" w:rsidP="002F30E7">
            <w:pPr>
              <w:jc w:val="right"/>
              <w:rPr>
                <w:rFonts w:cstheme="minorHAnsi"/>
                <w:sz w:val="18"/>
                <w:szCs w:val="16"/>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2B22C74B" w14:textId="6CF660D0" w:rsidR="002F30E7" w:rsidRPr="007D725B" w:rsidRDefault="002F30E7" w:rsidP="002F30E7">
            <w:pPr>
              <w:jc w:val="right"/>
              <w:rPr>
                <w:rFonts w:cstheme="minorHAnsi"/>
                <w:sz w:val="18"/>
                <w:szCs w:val="16"/>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704452CC" w14:textId="42ECF30A" w:rsidR="002F30E7" w:rsidRPr="007D725B" w:rsidRDefault="002F30E7" w:rsidP="002F30E7">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0829520D" w14:textId="17349AA1" w:rsidR="002F30E7" w:rsidRPr="007D725B" w:rsidRDefault="002F30E7" w:rsidP="002F30E7">
            <w:pPr>
              <w:jc w:val="right"/>
              <w:rPr>
                <w:rFonts w:cstheme="minorHAnsi"/>
                <w:sz w:val="18"/>
                <w:szCs w:val="16"/>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343D6C9A" w14:textId="581CDDB7" w:rsidR="002F30E7" w:rsidRPr="007D725B" w:rsidRDefault="002F30E7" w:rsidP="002F30E7">
            <w:pPr>
              <w:jc w:val="right"/>
              <w:rPr>
                <w:rFonts w:cstheme="minorHAnsi"/>
                <w:sz w:val="18"/>
                <w:szCs w:val="16"/>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337C2C68" w14:textId="66729D67" w:rsidR="002F30E7" w:rsidRPr="007D725B" w:rsidRDefault="002F30E7" w:rsidP="002F30E7">
            <w:pPr>
              <w:jc w:val="right"/>
              <w:rPr>
                <w:rFonts w:cstheme="minorHAnsi"/>
                <w:sz w:val="18"/>
                <w:szCs w:val="16"/>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3DC0712A" w14:textId="560D7626" w:rsidR="002F30E7" w:rsidRPr="007D725B" w:rsidRDefault="002F30E7" w:rsidP="002F30E7">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1AC23ADE" w14:textId="5D7A61B3" w:rsidR="002F30E7" w:rsidRPr="007D725B" w:rsidRDefault="002F30E7" w:rsidP="002F30E7">
            <w:pPr>
              <w:jc w:val="right"/>
              <w:rPr>
                <w:rFonts w:cstheme="minorHAnsi"/>
                <w:sz w:val="18"/>
                <w:szCs w:val="16"/>
              </w:rPr>
            </w:pPr>
            <w:r>
              <w:rPr>
                <w:rFonts w:ascii="Calibri" w:hAnsi="Calibri" w:cs="Calibri"/>
                <w:color w:val="000000"/>
                <w:sz w:val="18"/>
                <w:szCs w:val="18"/>
              </w:rPr>
              <w:t>51</w:t>
            </w:r>
          </w:p>
        </w:tc>
        <w:tc>
          <w:tcPr>
            <w:tcW w:w="468" w:type="dxa"/>
            <w:tcBorders>
              <w:top w:val="nil"/>
              <w:left w:val="nil"/>
              <w:bottom w:val="nil"/>
              <w:right w:val="nil"/>
            </w:tcBorders>
            <w:shd w:val="clear" w:color="auto" w:fill="auto"/>
            <w:vAlign w:val="bottom"/>
          </w:tcPr>
          <w:p w14:paraId="28590BA0" w14:textId="3B02FE53" w:rsidR="002F30E7" w:rsidRPr="007D725B" w:rsidRDefault="002F30E7" w:rsidP="002F30E7">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7B1FBCB5" w14:textId="7CE37803" w:rsidR="002F30E7" w:rsidRPr="007D725B" w:rsidRDefault="002F30E7" w:rsidP="002F30E7">
            <w:pPr>
              <w:jc w:val="right"/>
              <w:rPr>
                <w:rFonts w:cstheme="minorHAnsi"/>
                <w:sz w:val="18"/>
                <w:szCs w:val="16"/>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0B9765D1" w14:textId="3D7FFE54" w:rsidR="002F30E7" w:rsidRPr="007D725B" w:rsidRDefault="002F30E7" w:rsidP="002F30E7">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4A29B25B" w14:textId="724CC470" w:rsidR="002F30E7" w:rsidRPr="007D725B" w:rsidRDefault="002F30E7" w:rsidP="002F30E7">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3CAC2613" w14:textId="0618FA6C" w:rsidR="002F30E7" w:rsidRPr="007D725B" w:rsidRDefault="002F30E7" w:rsidP="002F30E7">
            <w:pPr>
              <w:jc w:val="right"/>
              <w:rPr>
                <w:rFonts w:cstheme="minorHAnsi"/>
                <w:sz w:val="18"/>
                <w:szCs w:val="16"/>
              </w:rPr>
            </w:pPr>
            <w:r>
              <w:rPr>
                <w:rFonts w:ascii="Calibri" w:hAnsi="Calibri" w:cs="Calibri"/>
                <w:color w:val="000000"/>
                <w:sz w:val="18"/>
                <w:szCs w:val="18"/>
              </w:rPr>
              <w:t>9%</w:t>
            </w:r>
          </w:p>
        </w:tc>
      </w:tr>
      <w:tr w:rsidR="002F30E7" w:rsidRPr="007D725B" w14:paraId="02C7805E" w14:textId="77777777" w:rsidTr="00164564">
        <w:tc>
          <w:tcPr>
            <w:tcW w:w="1440" w:type="dxa"/>
            <w:tcBorders>
              <w:top w:val="nil"/>
              <w:left w:val="nil"/>
              <w:bottom w:val="nil"/>
              <w:right w:val="nil"/>
            </w:tcBorders>
          </w:tcPr>
          <w:p w14:paraId="584A58A9" w14:textId="77777777" w:rsidR="002F30E7" w:rsidRPr="007D725B" w:rsidRDefault="002F30E7" w:rsidP="002F30E7">
            <w:pPr>
              <w:rPr>
                <w:rFonts w:cstheme="minorHAnsi"/>
                <w:sz w:val="18"/>
                <w:szCs w:val="16"/>
              </w:rPr>
            </w:pPr>
            <w:r w:rsidRPr="007D725B">
              <w:rPr>
                <w:rFonts w:cstheme="minorHAnsi"/>
                <w:sz w:val="18"/>
                <w:szCs w:val="16"/>
              </w:rPr>
              <w:t xml:space="preserve">   Non-US</w:t>
            </w:r>
          </w:p>
        </w:tc>
        <w:tc>
          <w:tcPr>
            <w:tcW w:w="468" w:type="dxa"/>
            <w:tcBorders>
              <w:top w:val="nil"/>
              <w:left w:val="nil"/>
              <w:bottom w:val="nil"/>
              <w:right w:val="nil"/>
            </w:tcBorders>
            <w:shd w:val="clear" w:color="auto" w:fill="auto"/>
            <w:vAlign w:val="bottom"/>
          </w:tcPr>
          <w:p w14:paraId="37383BDD" w14:textId="074BACEC" w:rsidR="002F30E7" w:rsidRPr="007D725B" w:rsidRDefault="002F30E7" w:rsidP="002F30E7">
            <w:pPr>
              <w:jc w:val="right"/>
              <w:rPr>
                <w:rFonts w:cstheme="minorHAnsi"/>
                <w:sz w:val="18"/>
                <w:szCs w:val="16"/>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035D596B" w14:textId="7D35893C" w:rsidR="002F30E7" w:rsidRPr="007D725B" w:rsidRDefault="002F30E7" w:rsidP="002F30E7">
            <w:pPr>
              <w:jc w:val="right"/>
              <w:rPr>
                <w:rFonts w:cstheme="minorHAnsi"/>
                <w:sz w:val="18"/>
                <w:szCs w:val="16"/>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2F3BFFF7" w14:textId="09DEC926" w:rsidR="002F30E7" w:rsidRPr="007D725B" w:rsidRDefault="002F30E7" w:rsidP="002F30E7">
            <w:pPr>
              <w:jc w:val="right"/>
              <w:rPr>
                <w:rFonts w:cstheme="minorHAnsi"/>
                <w:sz w:val="18"/>
                <w:szCs w:val="16"/>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2BD77302" w14:textId="42D75E24" w:rsidR="002F30E7" w:rsidRPr="007D725B" w:rsidRDefault="002F30E7" w:rsidP="002F30E7">
            <w:pPr>
              <w:jc w:val="right"/>
              <w:rPr>
                <w:rFonts w:cstheme="minorHAnsi"/>
                <w:sz w:val="18"/>
                <w:szCs w:val="16"/>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0363EA1F" w14:textId="5B4372C7" w:rsidR="002F30E7" w:rsidRPr="007D725B" w:rsidRDefault="002F30E7" w:rsidP="002F30E7">
            <w:pPr>
              <w:jc w:val="right"/>
              <w:rPr>
                <w:rFonts w:cstheme="minorHAnsi"/>
                <w:sz w:val="18"/>
                <w:szCs w:val="16"/>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2B196B4C" w14:textId="4597251E" w:rsidR="002F30E7" w:rsidRPr="007D725B" w:rsidRDefault="002F30E7" w:rsidP="002F30E7">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093619C1" w14:textId="5277CE28" w:rsidR="002F30E7" w:rsidRPr="007D725B" w:rsidRDefault="002F30E7" w:rsidP="002F30E7">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7B86BE1A" w14:textId="592CC1B3" w:rsidR="002F30E7" w:rsidRPr="007D725B" w:rsidRDefault="002F30E7" w:rsidP="002F30E7">
            <w:pPr>
              <w:jc w:val="right"/>
              <w:rPr>
                <w:rFonts w:cstheme="minorHAnsi"/>
                <w:sz w:val="18"/>
                <w:szCs w:val="16"/>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7B37E61A" w14:textId="250FE2D2" w:rsidR="002F30E7" w:rsidRPr="007D725B" w:rsidRDefault="002F30E7" w:rsidP="002F30E7">
            <w:pPr>
              <w:jc w:val="right"/>
              <w:rPr>
                <w:rFonts w:cstheme="minorHAnsi"/>
                <w:sz w:val="18"/>
                <w:szCs w:val="16"/>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2A835AA0" w14:textId="6D7D5041" w:rsidR="002F30E7" w:rsidRPr="007D725B" w:rsidRDefault="002F30E7" w:rsidP="002F30E7">
            <w:pPr>
              <w:jc w:val="right"/>
              <w:rPr>
                <w:rFonts w:cstheme="minorHAnsi"/>
                <w:sz w:val="18"/>
                <w:szCs w:val="16"/>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0C386440" w14:textId="7B7CAFC4" w:rsidR="002F30E7" w:rsidRPr="007D725B" w:rsidRDefault="002F30E7" w:rsidP="002F30E7">
            <w:pPr>
              <w:jc w:val="right"/>
              <w:rPr>
                <w:rFonts w:cstheme="minorHAnsi"/>
                <w:sz w:val="18"/>
                <w:szCs w:val="16"/>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6A6AA099" w14:textId="796FF09B" w:rsidR="002F30E7" w:rsidRPr="007D725B" w:rsidRDefault="002F30E7" w:rsidP="002F30E7">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179FF403" w14:textId="566E54A1" w:rsidR="002F30E7" w:rsidRPr="007D725B" w:rsidRDefault="002F30E7" w:rsidP="002F30E7">
            <w:pPr>
              <w:jc w:val="right"/>
              <w:rPr>
                <w:rFonts w:cstheme="minorHAnsi"/>
                <w:sz w:val="18"/>
                <w:szCs w:val="16"/>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6E60D62D" w14:textId="61B19B19" w:rsidR="002F30E7" w:rsidRPr="007D725B" w:rsidRDefault="002F30E7" w:rsidP="002F30E7">
            <w:pPr>
              <w:jc w:val="right"/>
              <w:rPr>
                <w:rFonts w:cstheme="minorHAnsi"/>
                <w:sz w:val="18"/>
                <w:szCs w:val="16"/>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14057A4E" w14:textId="7597FC86" w:rsidR="002F30E7" w:rsidRPr="007D725B" w:rsidRDefault="002F30E7" w:rsidP="002F30E7">
            <w:pPr>
              <w:jc w:val="right"/>
              <w:rPr>
                <w:rFonts w:cstheme="minorHAnsi"/>
                <w:sz w:val="18"/>
                <w:szCs w:val="16"/>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3131C2DA" w14:textId="62BF96D7" w:rsidR="002F30E7" w:rsidRPr="007D725B" w:rsidRDefault="002F30E7" w:rsidP="002F30E7">
            <w:pPr>
              <w:jc w:val="right"/>
              <w:rPr>
                <w:rFonts w:cstheme="minorHAnsi"/>
                <w:sz w:val="18"/>
                <w:szCs w:val="16"/>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5D0CE7BB" w14:textId="6B0AA12D" w:rsidR="002F30E7" w:rsidRPr="007D725B" w:rsidRDefault="002F30E7" w:rsidP="002F30E7">
            <w:pPr>
              <w:jc w:val="right"/>
              <w:rPr>
                <w:rFonts w:cstheme="minorHAnsi"/>
                <w:sz w:val="18"/>
                <w:szCs w:val="16"/>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5322D629" w14:textId="11D62AD8" w:rsidR="002F30E7" w:rsidRPr="007D725B" w:rsidRDefault="002F30E7" w:rsidP="002F30E7">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7A7ECBF1" w14:textId="60365EBC" w:rsidR="002F30E7" w:rsidRPr="007D725B" w:rsidRDefault="002F30E7" w:rsidP="002F30E7">
            <w:pPr>
              <w:jc w:val="right"/>
              <w:rPr>
                <w:rFonts w:cstheme="minorHAnsi"/>
                <w:sz w:val="18"/>
                <w:szCs w:val="16"/>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6D62CFB7" w14:textId="20DD29F7" w:rsidR="002F30E7" w:rsidRPr="007D725B" w:rsidRDefault="002F30E7" w:rsidP="002F30E7">
            <w:pPr>
              <w:jc w:val="right"/>
              <w:rPr>
                <w:rFonts w:cstheme="minorHAnsi"/>
                <w:sz w:val="18"/>
                <w:szCs w:val="16"/>
              </w:rPr>
            </w:pPr>
            <w:r>
              <w:rPr>
                <w:rFonts w:ascii="Calibri" w:hAnsi="Calibri" w:cs="Calibri"/>
                <w:color w:val="000000"/>
                <w:sz w:val="18"/>
                <w:szCs w:val="18"/>
              </w:rPr>
              <w:t>10%</w:t>
            </w:r>
          </w:p>
        </w:tc>
      </w:tr>
      <w:tr w:rsidR="002F30E7" w:rsidRPr="007D725B" w14:paraId="68C9CABA" w14:textId="77777777" w:rsidTr="00164564">
        <w:tc>
          <w:tcPr>
            <w:tcW w:w="1440" w:type="dxa"/>
            <w:tcBorders>
              <w:top w:val="nil"/>
              <w:left w:val="nil"/>
              <w:bottom w:val="nil"/>
              <w:right w:val="nil"/>
            </w:tcBorders>
          </w:tcPr>
          <w:p w14:paraId="3A944461" w14:textId="77777777" w:rsidR="002F30E7" w:rsidRPr="007D725B" w:rsidRDefault="002F30E7" w:rsidP="002F30E7">
            <w:pPr>
              <w:rPr>
                <w:rFonts w:cstheme="minorHAnsi"/>
                <w:sz w:val="18"/>
                <w:szCs w:val="16"/>
              </w:rPr>
            </w:pPr>
            <w:r w:rsidRPr="007D725B">
              <w:rPr>
                <w:rFonts w:cstheme="minorHAnsi"/>
                <w:b/>
                <w:sz w:val="18"/>
                <w:szCs w:val="16"/>
              </w:rPr>
              <w:t>Race/Ethnicity</w:t>
            </w:r>
          </w:p>
        </w:tc>
        <w:tc>
          <w:tcPr>
            <w:tcW w:w="468" w:type="dxa"/>
            <w:tcBorders>
              <w:top w:val="nil"/>
              <w:left w:val="nil"/>
              <w:bottom w:val="nil"/>
              <w:right w:val="nil"/>
            </w:tcBorders>
            <w:shd w:val="clear" w:color="auto" w:fill="auto"/>
            <w:vAlign w:val="bottom"/>
          </w:tcPr>
          <w:p w14:paraId="651019DA" w14:textId="626A1D0F"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35BC9E28" w14:textId="0812120C"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200C35D5" w14:textId="6F3514C1"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0F79E2EE" w14:textId="384AFF45"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520380ED" w14:textId="6AA8F7BE"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6B75F457" w14:textId="302FDAA6"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272B8B31" w14:textId="3F2E34B6"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4C87ABB2" w14:textId="36E3F151"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0BD29DCA" w14:textId="1F84A803"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29FC04DB" w14:textId="61AD7030"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4453216C" w14:textId="718F3F84"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4435FA3C" w14:textId="55B5D161"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65CDAD01" w14:textId="587A9411"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1E72FE12" w14:textId="3B2E5E50"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3C89B1EF" w14:textId="63A1FD2D"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097BFCE9" w14:textId="7CE5085D"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74A23D60" w14:textId="76A2EE6F"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0F1977B3" w14:textId="797EC7CD"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5F11D030" w14:textId="41F1DC73"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496CAA30" w14:textId="0FC3F298" w:rsidR="002F30E7" w:rsidRPr="007D725B" w:rsidRDefault="002F30E7" w:rsidP="002F30E7">
            <w:pPr>
              <w:jc w:val="right"/>
              <w:rPr>
                <w:rFonts w:cstheme="minorHAnsi"/>
                <w:sz w:val="18"/>
                <w:szCs w:val="16"/>
              </w:rPr>
            </w:pPr>
          </w:p>
        </w:tc>
      </w:tr>
      <w:tr w:rsidR="002F30E7" w:rsidRPr="007D725B" w14:paraId="7228E4AE" w14:textId="77777777" w:rsidTr="00164564">
        <w:tc>
          <w:tcPr>
            <w:tcW w:w="1440" w:type="dxa"/>
            <w:tcBorders>
              <w:top w:val="nil"/>
              <w:left w:val="nil"/>
              <w:bottom w:val="nil"/>
              <w:right w:val="nil"/>
            </w:tcBorders>
          </w:tcPr>
          <w:p w14:paraId="207332DD" w14:textId="77777777" w:rsidR="002F30E7" w:rsidRPr="007D725B" w:rsidRDefault="002F30E7" w:rsidP="002F30E7">
            <w:pPr>
              <w:rPr>
                <w:rFonts w:cstheme="minorHAnsi"/>
                <w:sz w:val="18"/>
                <w:szCs w:val="16"/>
              </w:rPr>
            </w:pPr>
            <w:r w:rsidRPr="007D725B">
              <w:rPr>
                <w:rFonts w:cstheme="minorHAnsi"/>
                <w:sz w:val="18"/>
                <w:szCs w:val="16"/>
              </w:rPr>
              <w:t xml:space="preserve">   White NH</w:t>
            </w:r>
          </w:p>
        </w:tc>
        <w:tc>
          <w:tcPr>
            <w:tcW w:w="468" w:type="dxa"/>
            <w:tcBorders>
              <w:top w:val="nil"/>
              <w:left w:val="nil"/>
              <w:bottom w:val="nil"/>
              <w:right w:val="nil"/>
            </w:tcBorders>
            <w:shd w:val="clear" w:color="auto" w:fill="auto"/>
            <w:vAlign w:val="bottom"/>
          </w:tcPr>
          <w:p w14:paraId="7E731455" w14:textId="5F9FB023" w:rsidR="002F30E7" w:rsidRPr="007D725B" w:rsidRDefault="002F30E7" w:rsidP="002F30E7">
            <w:pPr>
              <w:jc w:val="right"/>
              <w:rPr>
                <w:rFonts w:cstheme="minorHAnsi"/>
                <w:sz w:val="18"/>
                <w:szCs w:val="16"/>
              </w:rPr>
            </w:pPr>
            <w:r>
              <w:rPr>
                <w:rFonts w:ascii="Calibri" w:hAnsi="Calibri" w:cs="Calibri"/>
                <w:color w:val="000000"/>
                <w:sz w:val="18"/>
                <w:szCs w:val="18"/>
              </w:rPr>
              <w:t>133</w:t>
            </w:r>
          </w:p>
        </w:tc>
        <w:tc>
          <w:tcPr>
            <w:tcW w:w="468" w:type="dxa"/>
            <w:tcBorders>
              <w:top w:val="nil"/>
              <w:left w:val="nil"/>
              <w:bottom w:val="nil"/>
              <w:right w:val="nil"/>
            </w:tcBorders>
            <w:shd w:val="clear" w:color="auto" w:fill="auto"/>
            <w:vAlign w:val="bottom"/>
          </w:tcPr>
          <w:p w14:paraId="1FE00F18" w14:textId="0C350C87" w:rsidR="002F30E7" w:rsidRPr="007D725B" w:rsidRDefault="002F30E7" w:rsidP="002F30E7">
            <w:pPr>
              <w:jc w:val="right"/>
              <w:rPr>
                <w:rFonts w:cstheme="minorHAnsi"/>
                <w:sz w:val="18"/>
                <w:szCs w:val="16"/>
              </w:rPr>
            </w:pPr>
            <w:r>
              <w:rPr>
                <w:rFonts w:ascii="Calibri" w:hAnsi="Calibri" w:cs="Calibri"/>
                <w:color w:val="000000"/>
                <w:sz w:val="18"/>
                <w:szCs w:val="18"/>
              </w:rPr>
              <w:t>48%</w:t>
            </w:r>
          </w:p>
        </w:tc>
        <w:tc>
          <w:tcPr>
            <w:tcW w:w="468" w:type="dxa"/>
            <w:tcBorders>
              <w:top w:val="nil"/>
              <w:left w:val="nil"/>
              <w:bottom w:val="nil"/>
              <w:right w:val="nil"/>
            </w:tcBorders>
            <w:shd w:val="clear" w:color="auto" w:fill="auto"/>
            <w:vAlign w:val="bottom"/>
          </w:tcPr>
          <w:p w14:paraId="71AFDC44" w14:textId="6A2E5A67" w:rsidR="002F30E7" w:rsidRPr="007D725B" w:rsidRDefault="002F30E7" w:rsidP="002F30E7">
            <w:pPr>
              <w:jc w:val="right"/>
              <w:rPr>
                <w:rFonts w:cstheme="minorHAnsi"/>
                <w:sz w:val="18"/>
                <w:szCs w:val="16"/>
              </w:rPr>
            </w:pPr>
            <w:r>
              <w:rPr>
                <w:rFonts w:ascii="Calibri" w:hAnsi="Calibri" w:cs="Calibri"/>
                <w:color w:val="000000"/>
                <w:sz w:val="18"/>
                <w:szCs w:val="18"/>
              </w:rPr>
              <w:t>151</w:t>
            </w:r>
          </w:p>
        </w:tc>
        <w:tc>
          <w:tcPr>
            <w:tcW w:w="468" w:type="dxa"/>
            <w:tcBorders>
              <w:top w:val="nil"/>
              <w:left w:val="nil"/>
              <w:bottom w:val="nil"/>
              <w:right w:val="nil"/>
            </w:tcBorders>
            <w:shd w:val="clear" w:color="auto" w:fill="auto"/>
            <w:vAlign w:val="bottom"/>
          </w:tcPr>
          <w:p w14:paraId="02A200A9" w14:textId="0F4F0693" w:rsidR="002F30E7" w:rsidRPr="007D725B" w:rsidRDefault="002F30E7" w:rsidP="002F30E7">
            <w:pPr>
              <w:jc w:val="right"/>
              <w:rPr>
                <w:rFonts w:cstheme="minorHAnsi"/>
                <w:sz w:val="18"/>
                <w:szCs w:val="16"/>
              </w:rPr>
            </w:pPr>
            <w:r>
              <w:rPr>
                <w:rFonts w:ascii="Calibri" w:hAnsi="Calibri" w:cs="Calibri"/>
                <w:color w:val="000000"/>
                <w:sz w:val="18"/>
                <w:szCs w:val="18"/>
              </w:rPr>
              <w:t>46%</w:t>
            </w:r>
          </w:p>
        </w:tc>
        <w:tc>
          <w:tcPr>
            <w:tcW w:w="468" w:type="dxa"/>
            <w:tcBorders>
              <w:top w:val="nil"/>
              <w:left w:val="nil"/>
              <w:bottom w:val="nil"/>
              <w:right w:val="nil"/>
            </w:tcBorders>
            <w:shd w:val="clear" w:color="auto" w:fill="auto"/>
            <w:vAlign w:val="bottom"/>
          </w:tcPr>
          <w:p w14:paraId="1C0012DC" w14:textId="65BBF11E" w:rsidR="002F30E7" w:rsidRPr="007D725B" w:rsidRDefault="002F30E7" w:rsidP="002F30E7">
            <w:pPr>
              <w:jc w:val="right"/>
              <w:rPr>
                <w:rFonts w:cstheme="minorHAnsi"/>
                <w:sz w:val="18"/>
                <w:szCs w:val="16"/>
              </w:rPr>
            </w:pPr>
            <w:r>
              <w:rPr>
                <w:rFonts w:ascii="Calibri" w:hAnsi="Calibri" w:cs="Calibri"/>
                <w:color w:val="000000"/>
                <w:sz w:val="18"/>
                <w:szCs w:val="18"/>
              </w:rPr>
              <w:t>171</w:t>
            </w:r>
          </w:p>
        </w:tc>
        <w:tc>
          <w:tcPr>
            <w:tcW w:w="468" w:type="dxa"/>
            <w:tcBorders>
              <w:top w:val="nil"/>
              <w:left w:val="nil"/>
              <w:bottom w:val="nil"/>
              <w:right w:val="nil"/>
            </w:tcBorders>
            <w:shd w:val="clear" w:color="auto" w:fill="auto"/>
            <w:vAlign w:val="bottom"/>
          </w:tcPr>
          <w:p w14:paraId="49E055FE" w14:textId="761E032E" w:rsidR="002F30E7" w:rsidRPr="007D725B" w:rsidRDefault="002F30E7" w:rsidP="002F30E7">
            <w:pPr>
              <w:jc w:val="right"/>
              <w:rPr>
                <w:rFonts w:cstheme="minorHAnsi"/>
                <w:sz w:val="18"/>
                <w:szCs w:val="16"/>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3E4FDA79" w14:textId="786D0281" w:rsidR="002F30E7" w:rsidRPr="007D725B" w:rsidRDefault="002F30E7" w:rsidP="002F30E7">
            <w:pPr>
              <w:jc w:val="right"/>
              <w:rPr>
                <w:rFonts w:cstheme="minorHAnsi"/>
                <w:sz w:val="18"/>
                <w:szCs w:val="16"/>
              </w:rPr>
            </w:pPr>
            <w:r>
              <w:rPr>
                <w:rFonts w:ascii="Calibri" w:hAnsi="Calibri" w:cs="Calibri"/>
                <w:color w:val="000000"/>
                <w:sz w:val="18"/>
                <w:szCs w:val="18"/>
              </w:rPr>
              <w:t>146</w:t>
            </w:r>
          </w:p>
        </w:tc>
        <w:tc>
          <w:tcPr>
            <w:tcW w:w="468" w:type="dxa"/>
            <w:tcBorders>
              <w:top w:val="nil"/>
              <w:left w:val="nil"/>
              <w:bottom w:val="nil"/>
              <w:right w:val="nil"/>
            </w:tcBorders>
            <w:shd w:val="clear" w:color="auto" w:fill="auto"/>
            <w:vAlign w:val="bottom"/>
          </w:tcPr>
          <w:p w14:paraId="187D2EB3" w14:textId="09060661" w:rsidR="002F30E7" w:rsidRPr="007D725B" w:rsidRDefault="002F30E7" w:rsidP="002F30E7">
            <w:pPr>
              <w:jc w:val="right"/>
              <w:rPr>
                <w:rFonts w:cstheme="minorHAnsi"/>
                <w:sz w:val="18"/>
                <w:szCs w:val="16"/>
              </w:rPr>
            </w:pPr>
            <w:r>
              <w:rPr>
                <w:rFonts w:ascii="Calibri" w:hAnsi="Calibri" w:cs="Calibri"/>
                <w:color w:val="000000"/>
                <w:sz w:val="18"/>
                <w:szCs w:val="18"/>
              </w:rPr>
              <w:t>48%</w:t>
            </w:r>
          </w:p>
        </w:tc>
        <w:tc>
          <w:tcPr>
            <w:tcW w:w="468" w:type="dxa"/>
            <w:tcBorders>
              <w:top w:val="nil"/>
              <w:left w:val="nil"/>
              <w:bottom w:val="nil"/>
              <w:right w:val="nil"/>
            </w:tcBorders>
            <w:shd w:val="clear" w:color="auto" w:fill="auto"/>
            <w:vAlign w:val="bottom"/>
          </w:tcPr>
          <w:p w14:paraId="15753B3B" w14:textId="472F5FED" w:rsidR="002F30E7" w:rsidRPr="007D725B" w:rsidRDefault="002F30E7" w:rsidP="002F30E7">
            <w:pPr>
              <w:jc w:val="right"/>
              <w:rPr>
                <w:rFonts w:cstheme="minorHAnsi"/>
                <w:sz w:val="18"/>
                <w:szCs w:val="16"/>
              </w:rPr>
            </w:pPr>
            <w:r>
              <w:rPr>
                <w:rFonts w:ascii="Calibri" w:hAnsi="Calibri" w:cs="Calibri"/>
                <w:color w:val="000000"/>
                <w:sz w:val="18"/>
                <w:szCs w:val="18"/>
              </w:rPr>
              <w:t>154</w:t>
            </w:r>
          </w:p>
        </w:tc>
        <w:tc>
          <w:tcPr>
            <w:tcW w:w="468" w:type="dxa"/>
            <w:tcBorders>
              <w:top w:val="nil"/>
              <w:left w:val="nil"/>
              <w:bottom w:val="nil"/>
              <w:right w:val="nil"/>
            </w:tcBorders>
            <w:shd w:val="clear" w:color="auto" w:fill="auto"/>
            <w:vAlign w:val="bottom"/>
          </w:tcPr>
          <w:p w14:paraId="4D6E14BC" w14:textId="7F7FD2C6" w:rsidR="002F30E7" w:rsidRPr="007D725B" w:rsidRDefault="002F30E7" w:rsidP="002F30E7">
            <w:pPr>
              <w:jc w:val="right"/>
              <w:rPr>
                <w:rFonts w:cstheme="minorHAnsi"/>
                <w:sz w:val="18"/>
                <w:szCs w:val="16"/>
              </w:rPr>
            </w:pPr>
            <w:r>
              <w:rPr>
                <w:rFonts w:ascii="Calibri" w:hAnsi="Calibri" w:cs="Calibri"/>
                <w:color w:val="000000"/>
                <w:sz w:val="18"/>
                <w:szCs w:val="18"/>
              </w:rPr>
              <w:t>51%</w:t>
            </w:r>
          </w:p>
        </w:tc>
        <w:tc>
          <w:tcPr>
            <w:tcW w:w="468" w:type="dxa"/>
            <w:tcBorders>
              <w:top w:val="nil"/>
              <w:left w:val="nil"/>
              <w:bottom w:val="nil"/>
              <w:right w:val="nil"/>
            </w:tcBorders>
            <w:shd w:val="clear" w:color="auto" w:fill="auto"/>
            <w:vAlign w:val="bottom"/>
          </w:tcPr>
          <w:p w14:paraId="131E4305" w14:textId="65C5E14D" w:rsidR="002F30E7" w:rsidRPr="007D725B" w:rsidRDefault="002F30E7" w:rsidP="002F30E7">
            <w:pPr>
              <w:jc w:val="right"/>
              <w:rPr>
                <w:rFonts w:cstheme="minorHAnsi"/>
                <w:sz w:val="18"/>
                <w:szCs w:val="16"/>
              </w:rPr>
            </w:pPr>
            <w:r>
              <w:rPr>
                <w:rFonts w:ascii="Calibri" w:hAnsi="Calibri" w:cs="Calibri"/>
                <w:color w:val="000000"/>
                <w:sz w:val="18"/>
                <w:szCs w:val="18"/>
              </w:rPr>
              <w:t>132</w:t>
            </w:r>
          </w:p>
        </w:tc>
        <w:tc>
          <w:tcPr>
            <w:tcW w:w="468" w:type="dxa"/>
            <w:tcBorders>
              <w:top w:val="nil"/>
              <w:left w:val="nil"/>
              <w:bottom w:val="nil"/>
              <w:right w:val="nil"/>
            </w:tcBorders>
            <w:shd w:val="clear" w:color="auto" w:fill="auto"/>
            <w:vAlign w:val="bottom"/>
          </w:tcPr>
          <w:p w14:paraId="0AFDDEAD" w14:textId="73612C0C" w:rsidR="002F30E7" w:rsidRPr="007D725B" w:rsidRDefault="002F30E7" w:rsidP="002F30E7">
            <w:pPr>
              <w:jc w:val="right"/>
              <w:rPr>
                <w:rFonts w:cstheme="minorHAnsi"/>
                <w:sz w:val="18"/>
                <w:szCs w:val="16"/>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48544DBE" w14:textId="71E3C9D5" w:rsidR="002F30E7" w:rsidRPr="007D725B" w:rsidRDefault="002F30E7" w:rsidP="002F30E7">
            <w:pPr>
              <w:jc w:val="right"/>
              <w:rPr>
                <w:rFonts w:cstheme="minorHAnsi"/>
                <w:sz w:val="18"/>
                <w:szCs w:val="16"/>
              </w:rPr>
            </w:pPr>
            <w:r>
              <w:rPr>
                <w:rFonts w:ascii="Calibri" w:hAnsi="Calibri" w:cs="Calibri"/>
                <w:color w:val="000000"/>
                <w:sz w:val="18"/>
                <w:szCs w:val="18"/>
              </w:rPr>
              <w:t>147</w:t>
            </w:r>
          </w:p>
        </w:tc>
        <w:tc>
          <w:tcPr>
            <w:tcW w:w="468" w:type="dxa"/>
            <w:tcBorders>
              <w:top w:val="nil"/>
              <w:left w:val="nil"/>
              <w:bottom w:val="nil"/>
              <w:right w:val="nil"/>
            </w:tcBorders>
            <w:shd w:val="clear" w:color="auto" w:fill="auto"/>
            <w:vAlign w:val="bottom"/>
          </w:tcPr>
          <w:p w14:paraId="65374305" w14:textId="4AC2EBC9" w:rsidR="002F30E7" w:rsidRPr="007D725B" w:rsidRDefault="002F30E7" w:rsidP="002F30E7">
            <w:pPr>
              <w:jc w:val="right"/>
              <w:rPr>
                <w:rFonts w:cstheme="minorHAnsi"/>
                <w:sz w:val="18"/>
                <w:szCs w:val="16"/>
              </w:rPr>
            </w:pPr>
            <w:r>
              <w:rPr>
                <w:rFonts w:ascii="Calibri" w:hAnsi="Calibri" w:cs="Calibri"/>
                <w:color w:val="000000"/>
                <w:sz w:val="18"/>
                <w:szCs w:val="18"/>
              </w:rPr>
              <w:t>46%</w:t>
            </w:r>
          </w:p>
        </w:tc>
        <w:tc>
          <w:tcPr>
            <w:tcW w:w="468" w:type="dxa"/>
            <w:tcBorders>
              <w:top w:val="nil"/>
              <w:left w:val="nil"/>
              <w:bottom w:val="nil"/>
              <w:right w:val="nil"/>
            </w:tcBorders>
            <w:shd w:val="clear" w:color="auto" w:fill="auto"/>
            <w:vAlign w:val="bottom"/>
          </w:tcPr>
          <w:p w14:paraId="1412FE38" w14:textId="32DC5E27" w:rsidR="002F30E7" w:rsidRPr="007D725B" w:rsidRDefault="002F30E7" w:rsidP="002F30E7">
            <w:pPr>
              <w:jc w:val="right"/>
              <w:rPr>
                <w:rFonts w:cstheme="minorHAnsi"/>
                <w:sz w:val="18"/>
                <w:szCs w:val="16"/>
              </w:rPr>
            </w:pPr>
            <w:r>
              <w:rPr>
                <w:rFonts w:ascii="Calibri" w:hAnsi="Calibri" w:cs="Calibri"/>
                <w:color w:val="000000"/>
                <w:sz w:val="18"/>
                <w:szCs w:val="18"/>
              </w:rPr>
              <w:t>156</w:t>
            </w:r>
          </w:p>
        </w:tc>
        <w:tc>
          <w:tcPr>
            <w:tcW w:w="468" w:type="dxa"/>
            <w:tcBorders>
              <w:top w:val="nil"/>
              <w:left w:val="nil"/>
              <w:bottom w:val="nil"/>
              <w:right w:val="nil"/>
            </w:tcBorders>
            <w:shd w:val="clear" w:color="auto" w:fill="auto"/>
            <w:vAlign w:val="bottom"/>
          </w:tcPr>
          <w:p w14:paraId="37AF774C" w14:textId="4B14D9BB" w:rsidR="002F30E7" w:rsidRPr="007D725B" w:rsidRDefault="002F30E7" w:rsidP="002F30E7">
            <w:pPr>
              <w:jc w:val="right"/>
              <w:rPr>
                <w:rFonts w:cstheme="minorHAnsi"/>
                <w:sz w:val="18"/>
                <w:szCs w:val="16"/>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618066FD" w14:textId="79F1B36C" w:rsidR="002F30E7" w:rsidRPr="007D725B" w:rsidRDefault="002F30E7" w:rsidP="002F30E7">
            <w:pPr>
              <w:jc w:val="right"/>
              <w:rPr>
                <w:rFonts w:cstheme="minorHAnsi"/>
                <w:sz w:val="18"/>
                <w:szCs w:val="16"/>
              </w:rPr>
            </w:pPr>
            <w:r>
              <w:rPr>
                <w:rFonts w:ascii="Calibri" w:hAnsi="Calibri" w:cs="Calibri"/>
                <w:color w:val="000000"/>
                <w:sz w:val="18"/>
                <w:szCs w:val="18"/>
              </w:rPr>
              <w:t>168</w:t>
            </w:r>
          </w:p>
        </w:tc>
        <w:tc>
          <w:tcPr>
            <w:tcW w:w="468" w:type="dxa"/>
            <w:tcBorders>
              <w:top w:val="nil"/>
              <w:left w:val="nil"/>
              <w:bottom w:val="nil"/>
              <w:right w:val="nil"/>
            </w:tcBorders>
            <w:shd w:val="clear" w:color="auto" w:fill="auto"/>
            <w:vAlign w:val="bottom"/>
          </w:tcPr>
          <w:p w14:paraId="15FBE396" w14:textId="487D23EE" w:rsidR="002F30E7" w:rsidRPr="007D725B" w:rsidRDefault="002F30E7" w:rsidP="002F30E7">
            <w:pPr>
              <w:jc w:val="right"/>
              <w:rPr>
                <w:rFonts w:cstheme="minorHAnsi"/>
                <w:sz w:val="18"/>
                <w:szCs w:val="16"/>
              </w:rPr>
            </w:pPr>
            <w:r>
              <w:rPr>
                <w:rFonts w:ascii="Calibri" w:hAnsi="Calibri" w:cs="Calibri"/>
                <w:color w:val="000000"/>
                <w:sz w:val="18"/>
                <w:szCs w:val="18"/>
              </w:rPr>
              <w:t>46%</w:t>
            </w:r>
          </w:p>
        </w:tc>
        <w:tc>
          <w:tcPr>
            <w:tcW w:w="468" w:type="dxa"/>
            <w:tcBorders>
              <w:top w:val="nil"/>
              <w:left w:val="nil"/>
              <w:bottom w:val="nil"/>
              <w:right w:val="nil"/>
            </w:tcBorders>
            <w:shd w:val="clear" w:color="auto" w:fill="auto"/>
            <w:vAlign w:val="bottom"/>
          </w:tcPr>
          <w:p w14:paraId="7B56A5A4" w14:textId="03D8384F" w:rsidR="002F30E7" w:rsidRPr="007D725B" w:rsidRDefault="002F30E7" w:rsidP="002F30E7">
            <w:pPr>
              <w:jc w:val="right"/>
              <w:rPr>
                <w:rFonts w:cstheme="minorHAnsi"/>
                <w:sz w:val="18"/>
                <w:szCs w:val="16"/>
              </w:rPr>
            </w:pPr>
            <w:r>
              <w:rPr>
                <w:rFonts w:ascii="Calibri" w:hAnsi="Calibri" w:cs="Calibri"/>
                <w:color w:val="000000"/>
                <w:sz w:val="18"/>
                <w:szCs w:val="18"/>
              </w:rPr>
              <w:t>143</w:t>
            </w:r>
          </w:p>
        </w:tc>
        <w:tc>
          <w:tcPr>
            <w:tcW w:w="468" w:type="dxa"/>
            <w:tcBorders>
              <w:top w:val="nil"/>
              <w:left w:val="nil"/>
              <w:bottom w:val="nil"/>
              <w:right w:val="nil"/>
            </w:tcBorders>
            <w:shd w:val="clear" w:color="auto" w:fill="auto"/>
            <w:vAlign w:val="bottom"/>
          </w:tcPr>
          <w:p w14:paraId="461D6E9A" w14:textId="18F4CFD2" w:rsidR="002F30E7" w:rsidRPr="007D725B" w:rsidRDefault="002F30E7" w:rsidP="002F30E7">
            <w:pPr>
              <w:jc w:val="right"/>
              <w:rPr>
                <w:rFonts w:cstheme="minorHAnsi"/>
                <w:sz w:val="18"/>
                <w:szCs w:val="16"/>
              </w:rPr>
            </w:pPr>
            <w:r>
              <w:rPr>
                <w:rFonts w:ascii="Calibri" w:hAnsi="Calibri" w:cs="Calibri"/>
                <w:color w:val="000000"/>
                <w:sz w:val="18"/>
                <w:szCs w:val="18"/>
              </w:rPr>
              <w:t>47%</w:t>
            </w:r>
          </w:p>
        </w:tc>
      </w:tr>
      <w:tr w:rsidR="002F30E7" w:rsidRPr="007D725B" w14:paraId="137057B9" w14:textId="77777777" w:rsidTr="00164564">
        <w:tc>
          <w:tcPr>
            <w:tcW w:w="1440" w:type="dxa"/>
            <w:tcBorders>
              <w:top w:val="nil"/>
              <w:left w:val="nil"/>
              <w:bottom w:val="nil"/>
              <w:right w:val="nil"/>
            </w:tcBorders>
          </w:tcPr>
          <w:p w14:paraId="25D9E624" w14:textId="77777777" w:rsidR="002F30E7" w:rsidRPr="007D725B" w:rsidRDefault="002F30E7" w:rsidP="002F30E7">
            <w:pPr>
              <w:rPr>
                <w:rFonts w:cstheme="minorHAnsi"/>
                <w:sz w:val="18"/>
                <w:szCs w:val="16"/>
              </w:rPr>
            </w:pPr>
            <w:r w:rsidRPr="007D725B">
              <w:rPr>
                <w:rFonts w:cstheme="minorHAnsi"/>
                <w:sz w:val="18"/>
                <w:szCs w:val="16"/>
              </w:rPr>
              <w:t xml:space="preserve">   Black NH</w:t>
            </w:r>
          </w:p>
        </w:tc>
        <w:tc>
          <w:tcPr>
            <w:tcW w:w="468" w:type="dxa"/>
            <w:tcBorders>
              <w:top w:val="nil"/>
              <w:left w:val="nil"/>
              <w:bottom w:val="nil"/>
              <w:right w:val="nil"/>
            </w:tcBorders>
            <w:shd w:val="clear" w:color="auto" w:fill="auto"/>
            <w:vAlign w:val="bottom"/>
          </w:tcPr>
          <w:p w14:paraId="335EC187" w14:textId="02D569B5" w:rsidR="002F30E7" w:rsidRPr="007D725B" w:rsidRDefault="002F30E7" w:rsidP="002F30E7">
            <w:pPr>
              <w:jc w:val="right"/>
              <w:rPr>
                <w:rFonts w:cstheme="minorHAnsi"/>
                <w:sz w:val="18"/>
                <w:szCs w:val="16"/>
              </w:rPr>
            </w:pPr>
            <w:r>
              <w:rPr>
                <w:rFonts w:ascii="Calibri" w:hAnsi="Calibri" w:cs="Calibri"/>
                <w:color w:val="000000"/>
                <w:sz w:val="18"/>
                <w:szCs w:val="18"/>
              </w:rPr>
              <w:t>73</w:t>
            </w:r>
          </w:p>
        </w:tc>
        <w:tc>
          <w:tcPr>
            <w:tcW w:w="468" w:type="dxa"/>
            <w:tcBorders>
              <w:top w:val="nil"/>
              <w:left w:val="nil"/>
              <w:bottom w:val="nil"/>
              <w:right w:val="nil"/>
            </w:tcBorders>
            <w:shd w:val="clear" w:color="auto" w:fill="auto"/>
            <w:vAlign w:val="bottom"/>
          </w:tcPr>
          <w:p w14:paraId="553338B3" w14:textId="504503FE" w:rsidR="002F30E7" w:rsidRPr="007D725B" w:rsidRDefault="002F30E7" w:rsidP="002F30E7">
            <w:pPr>
              <w:jc w:val="right"/>
              <w:rPr>
                <w:rFonts w:cstheme="minorHAnsi"/>
                <w:sz w:val="18"/>
                <w:szCs w:val="16"/>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29131102" w14:textId="02B70CCF" w:rsidR="002F30E7" w:rsidRPr="007D725B" w:rsidRDefault="002F30E7" w:rsidP="002F30E7">
            <w:pPr>
              <w:jc w:val="right"/>
              <w:rPr>
                <w:rFonts w:cstheme="minorHAnsi"/>
                <w:sz w:val="18"/>
                <w:szCs w:val="16"/>
              </w:rPr>
            </w:pPr>
            <w:r>
              <w:rPr>
                <w:rFonts w:ascii="Calibri" w:hAnsi="Calibri" w:cs="Calibri"/>
                <w:color w:val="000000"/>
                <w:sz w:val="18"/>
                <w:szCs w:val="18"/>
              </w:rPr>
              <w:t>96</w:t>
            </w:r>
          </w:p>
        </w:tc>
        <w:tc>
          <w:tcPr>
            <w:tcW w:w="468" w:type="dxa"/>
            <w:tcBorders>
              <w:top w:val="nil"/>
              <w:left w:val="nil"/>
              <w:bottom w:val="nil"/>
              <w:right w:val="nil"/>
            </w:tcBorders>
            <w:shd w:val="clear" w:color="auto" w:fill="auto"/>
            <w:vAlign w:val="bottom"/>
          </w:tcPr>
          <w:p w14:paraId="5B80355E" w14:textId="43730A09" w:rsidR="002F30E7" w:rsidRPr="007D725B" w:rsidRDefault="002F30E7" w:rsidP="002F30E7">
            <w:pPr>
              <w:jc w:val="right"/>
              <w:rPr>
                <w:rFonts w:cstheme="minorHAnsi"/>
                <w:sz w:val="18"/>
                <w:szCs w:val="16"/>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608C4777" w14:textId="2F54D4E3" w:rsidR="002F30E7" w:rsidRPr="007D725B" w:rsidRDefault="002F30E7" w:rsidP="002F30E7">
            <w:pPr>
              <w:jc w:val="right"/>
              <w:rPr>
                <w:rFonts w:cstheme="minorHAnsi"/>
                <w:sz w:val="18"/>
                <w:szCs w:val="16"/>
              </w:rPr>
            </w:pPr>
            <w:r>
              <w:rPr>
                <w:rFonts w:ascii="Calibri" w:hAnsi="Calibri" w:cs="Calibri"/>
                <w:color w:val="000000"/>
                <w:sz w:val="18"/>
                <w:szCs w:val="18"/>
              </w:rPr>
              <w:t>83</w:t>
            </w:r>
          </w:p>
        </w:tc>
        <w:tc>
          <w:tcPr>
            <w:tcW w:w="468" w:type="dxa"/>
            <w:tcBorders>
              <w:top w:val="nil"/>
              <w:left w:val="nil"/>
              <w:bottom w:val="nil"/>
              <w:right w:val="nil"/>
            </w:tcBorders>
            <w:shd w:val="clear" w:color="auto" w:fill="auto"/>
            <w:vAlign w:val="bottom"/>
          </w:tcPr>
          <w:p w14:paraId="009E84CA" w14:textId="6477DC3C" w:rsidR="002F30E7" w:rsidRPr="007D725B" w:rsidRDefault="002F30E7" w:rsidP="002F30E7">
            <w:pPr>
              <w:jc w:val="right"/>
              <w:rPr>
                <w:rFonts w:cstheme="minorHAnsi"/>
                <w:sz w:val="18"/>
                <w:szCs w:val="16"/>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5C58E3B7" w14:textId="6548C67B" w:rsidR="002F30E7" w:rsidRPr="007D725B" w:rsidRDefault="002F30E7" w:rsidP="002F30E7">
            <w:pPr>
              <w:jc w:val="right"/>
              <w:rPr>
                <w:rFonts w:cstheme="minorHAnsi"/>
                <w:sz w:val="18"/>
                <w:szCs w:val="16"/>
              </w:rPr>
            </w:pPr>
            <w:r>
              <w:rPr>
                <w:rFonts w:ascii="Calibri" w:hAnsi="Calibri" w:cs="Calibri"/>
                <w:color w:val="000000"/>
                <w:sz w:val="18"/>
                <w:szCs w:val="18"/>
              </w:rPr>
              <w:t>65</w:t>
            </w:r>
          </w:p>
        </w:tc>
        <w:tc>
          <w:tcPr>
            <w:tcW w:w="468" w:type="dxa"/>
            <w:tcBorders>
              <w:top w:val="nil"/>
              <w:left w:val="nil"/>
              <w:bottom w:val="nil"/>
              <w:right w:val="nil"/>
            </w:tcBorders>
            <w:shd w:val="clear" w:color="auto" w:fill="auto"/>
            <w:vAlign w:val="bottom"/>
          </w:tcPr>
          <w:p w14:paraId="5924D55F" w14:textId="33F350F9" w:rsidR="002F30E7" w:rsidRPr="007D725B" w:rsidRDefault="002F30E7" w:rsidP="002F30E7">
            <w:pPr>
              <w:jc w:val="right"/>
              <w:rPr>
                <w:rFonts w:cstheme="minorHAnsi"/>
                <w:sz w:val="18"/>
                <w:szCs w:val="16"/>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751A8669" w14:textId="187636B4" w:rsidR="002F30E7" w:rsidRPr="007D725B" w:rsidRDefault="002F30E7" w:rsidP="002F30E7">
            <w:pPr>
              <w:jc w:val="right"/>
              <w:rPr>
                <w:rFonts w:cstheme="minorHAnsi"/>
                <w:sz w:val="18"/>
                <w:szCs w:val="16"/>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15A34F60" w14:textId="0A1D4D7E" w:rsidR="002F30E7" w:rsidRPr="007D725B" w:rsidRDefault="002F30E7" w:rsidP="002F30E7">
            <w:pPr>
              <w:jc w:val="right"/>
              <w:rPr>
                <w:rFonts w:cstheme="minorHAnsi"/>
                <w:sz w:val="18"/>
                <w:szCs w:val="16"/>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3528D8A3" w14:textId="213293CC" w:rsidR="002F30E7" w:rsidRPr="007D725B" w:rsidRDefault="002F30E7" w:rsidP="002F30E7">
            <w:pPr>
              <w:jc w:val="right"/>
              <w:rPr>
                <w:rFonts w:cstheme="minorHAnsi"/>
                <w:sz w:val="18"/>
                <w:szCs w:val="16"/>
              </w:rPr>
            </w:pPr>
            <w:r>
              <w:rPr>
                <w:rFonts w:ascii="Calibri" w:hAnsi="Calibri" w:cs="Calibri"/>
                <w:color w:val="000000"/>
                <w:sz w:val="18"/>
                <w:szCs w:val="18"/>
              </w:rPr>
              <w:t>86</w:t>
            </w:r>
          </w:p>
        </w:tc>
        <w:tc>
          <w:tcPr>
            <w:tcW w:w="468" w:type="dxa"/>
            <w:tcBorders>
              <w:top w:val="nil"/>
              <w:left w:val="nil"/>
              <w:bottom w:val="nil"/>
              <w:right w:val="nil"/>
            </w:tcBorders>
            <w:shd w:val="clear" w:color="auto" w:fill="auto"/>
            <w:vAlign w:val="bottom"/>
          </w:tcPr>
          <w:p w14:paraId="7B0BB8FB" w14:textId="2C5CB55A" w:rsidR="002F30E7" w:rsidRPr="007D725B" w:rsidRDefault="002F30E7" w:rsidP="002F30E7">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0BC4783D" w14:textId="7BA61908" w:rsidR="002F30E7" w:rsidRPr="007D725B" w:rsidRDefault="002F30E7" w:rsidP="002F30E7">
            <w:pPr>
              <w:jc w:val="right"/>
              <w:rPr>
                <w:rFonts w:cstheme="minorHAnsi"/>
                <w:sz w:val="18"/>
                <w:szCs w:val="16"/>
              </w:rPr>
            </w:pPr>
            <w:r>
              <w:rPr>
                <w:rFonts w:ascii="Calibri" w:hAnsi="Calibri" w:cs="Calibri"/>
                <w:color w:val="000000"/>
                <w:sz w:val="18"/>
                <w:szCs w:val="18"/>
              </w:rPr>
              <w:t>93</w:t>
            </w:r>
          </w:p>
        </w:tc>
        <w:tc>
          <w:tcPr>
            <w:tcW w:w="468" w:type="dxa"/>
            <w:tcBorders>
              <w:top w:val="nil"/>
              <w:left w:val="nil"/>
              <w:bottom w:val="nil"/>
              <w:right w:val="nil"/>
            </w:tcBorders>
            <w:shd w:val="clear" w:color="auto" w:fill="auto"/>
            <w:vAlign w:val="bottom"/>
          </w:tcPr>
          <w:p w14:paraId="0B4563CD" w14:textId="2E1B31DB" w:rsidR="002F30E7" w:rsidRPr="007D725B" w:rsidRDefault="002F30E7" w:rsidP="002F30E7">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00126653" w14:textId="64547267" w:rsidR="002F30E7" w:rsidRPr="007D725B" w:rsidRDefault="002F30E7" w:rsidP="002F30E7">
            <w:pPr>
              <w:jc w:val="right"/>
              <w:rPr>
                <w:rFonts w:cstheme="minorHAnsi"/>
                <w:sz w:val="18"/>
                <w:szCs w:val="16"/>
              </w:rPr>
            </w:pPr>
            <w:r>
              <w:rPr>
                <w:rFonts w:ascii="Calibri" w:hAnsi="Calibri" w:cs="Calibri"/>
                <w:color w:val="000000"/>
                <w:sz w:val="18"/>
                <w:szCs w:val="18"/>
              </w:rPr>
              <w:t>106</w:t>
            </w:r>
          </w:p>
        </w:tc>
        <w:tc>
          <w:tcPr>
            <w:tcW w:w="468" w:type="dxa"/>
            <w:tcBorders>
              <w:top w:val="nil"/>
              <w:left w:val="nil"/>
              <w:bottom w:val="nil"/>
              <w:right w:val="nil"/>
            </w:tcBorders>
            <w:shd w:val="clear" w:color="auto" w:fill="auto"/>
            <w:vAlign w:val="bottom"/>
          </w:tcPr>
          <w:p w14:paraId="5CEC3021" w14:textId="16B5BD13" w:rsidR="002F30E7" w:rsidRPr="007D725B" w:rsidRDefault="002F30E7" w:rsidP="002F30E7">
            <w:pPr>
              <w:jc w:val="right"/>
              <w:rPr>
                <w:rFonts w:cstheme="minorHAnsi"/>
                <w:sz w:val="18"/>
                <w:szCs w:val="16"/>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6BFF41BF" w14:textId="55234BB5" w:rsidR="002F30E7" w:rsidRPr="007D725B" w:rsidRDefault="002F30E7" w:rsidP="002F30E7">
            <w:pPr>
              <w:jc w:val="right"/>
              <w:rPr>
                <w:rFonts w:cstheme="minorHAnsi"/>
                <w:sz w:val="18"/>
                <w:szCs w:val="16"/>
              </w:rPr>
            </w:pPr>
            <w:r>
              <w:rPr>
                <w:rFonts w:ascii="Calibri" w:hAnsi="Calibri" w:cs="Calibri"/>
                <w:color w:val="000000"/>
                <w:sz w:val="18"/>
                <w:szCs w:val="18"/>
              </w:rPr>
              <w:t>103</w:t>
            </w:r>
          </w:p>
        </w:tc>
        <w:tc>
          <w:tcPr>
            <w:tcW w:w="468" w:type="dxa"/>
            <w:tcBorders>
              <w:top w:val="nil"/>
              <w:left w:val="nil"/>
              <w:bottom w:val="nil"/>
              <w:right w:val="nil"/>
            </w:tcBorders>
            <w:shd w:val="clear" w:color="auto" w:fill="auto"/>
            <w:vAlign w:val="bottom"/>
          </w:tcPr>
          <w:p w14:paraId="3A8A291C" w14:textId="461C355F" w:rsidR="002F30E7" w:rsidRPr="007D725B" w:rsidRDefault="002F30E7" w:rsidP="002F30E7">
            <w:pPr>
              <w:jc w:val="right"/>
              <w:rPr>
                <w:rFonts w:cstheme="minorHAnsi"/>
                <w:sz w:val="18"/>
                <w:szCs w:val="16"/>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6157E03A" w14:textId="43385674" w:rsidR="002F30E7" w:rsidRPr="007D725B" w:rsidRDefault="002F30E7" w:rsidP="002F30E7">
            <w:pPr>
              <w:jc w:val="right"/>
              <w:rPr>
                <w:rFonts w:cstheme="minorHAnsi"/>
                <w:sz w:val="18"/>
                <w:szCs w:val="16"/>
              </w:rPr>
            </w:pPr>
            <w:r>
              <w:rPr>
                <w:rFonts w:ascii="Calibri" w:hAnsi="Calibri" w:cs="Calibri"/>
                <w:color w:val="000000"/>
                <w:sz w:val="18"/>
                <w:szCs w:val="18"/>
              </w:rPr>
              <w:t>86</w:t>
            </w:r>
          </w:p>
        </w:tc>
        <w:tc>
          <w:tcPr>
            <w:tcW w:w="468" w:type="dxa"/>
            <w:tcBorders>
              <w:top w:val="nil"/>
              <w:left w:val="nil"/>
              <w:bottom w:val="nil"/>
              <w:right w:val="nil"/>
            </w:tcBorders>
            <w:shd w:val="clear" w:color="auto" w:fill="auto"/>
            <w:vAlign w:val="bottom"/>
          </w:tcPr>
          <w:p w14:paraId="0341EEBC" w14:textId="63596AEB" w:rsidR="002F30E7" w:rsidRPr="007D725B" w:rsidRDefault="002F30E7" w:rsidP="002F30E7">
            <w:pPr>
              <w:jc w:val="right"/>
              <w:rPr>
                <w:rFonts w:cstheme="minorHAnsi"/>
                <w:sz w:val="18"/>
                <w:szCs w:val="16"/>
              </w:rPr>
            </w:pPr>
            <w:r>
              <w:rPr>
                <w:rFonts w:ascii="Calibri" w:hAnsi="Calibri" w:cs="Calibri"/>
                <w:color w:val="000000"/>
                <w:sz w:val="18"/>
                <w:szCs w:val="18"/>
              </w:rPr>
              <w:t>28%</w:t>
            </w:r>
          </w:p>
        </w:tc>
      </w:tr>
      <w:tr w:rsidR="002F30E7" w:rsidRPr="007D725B" w14:paraId="5AE56208" w14:textId="77777777" w:rsidTr="00164564">
        <w:tc>
          <w:tcPr>
            <w:tcW w:w="1440" w:type="dxa"/>
            <w:tcBorders>
              <w:top w:val="nil"/>
              <w:left w:val="nil"/>
              <w:bottom w:val="nil"/>
              <w:right w:val="nil"/>
            </w:tcBorders>
          </w:tcPr>
          <w:p w14:paraId="57E21B3E" w14:textId="2CE0BC88" w:rsidR="002F30E7" w:rsidRPr="007D725B" w:rsidRDefault="002F30E7" w:rsidP="002F30E7">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468" w:type="dxa"/>
            <w:tcBorders>
              <w:top w:val="nil"/>
              <w:left w:val="nil"/>
              <w:bottom w:val="nil"/>
              <w:right w:val="nil"/>
            </w:tcBorders>
            <w:shd w:val="clear" w:color="auto" w:fill="auto"/>
            <w:vAlign w:val="bottom"/>
          </w:tcPr>
          <w:p w14:paraId="183BEB7F" w14:textId="78679DD9" w:rsidR="002F30E7" w:rsidRPr="007D725B" w:rsidRDefault="002F30E7" w:rsidP="002F30E7">
            <w:pPr>
              <w:jc w:val="right"/>
              <w:rPr>
                <w:rFonts w:cstheme="minorHAnsi"/>
                <w:sz w:val="18"/>
                <w:szCs w:val="16"/>
              </w:rPr>
            </w:pPr>
            <w:r>
              <w:rPr>
                <w:rFonts w:ascii="Calibri" w:hAnsi="Calibri" w:cs="Calibri"/>
                <w:color w:val="000000"/>
                <w:sz w:val="18"/>
                <w:szCs w:val="18"/>
              </w:rPr>
              <w:t>69</w:t>
            </w:r>
          </w:p>
        </w:tc>
        <w:tc>
          <w:tcPr>
            <w:tcW w:w="468" w:type="dxa"/>
            <w:tcBorders>
              <w:top w:val="nil"/>
              <w:left w:val="nil"/>
              <w:bottom w:val="nil"/>
              <w:right w:val="nil"/>
            </w:tcBorders>
            <w:shd w:val="clear" w:color="auto" w:fill="auto"/>
            <w:vAlign w:val="bottom"/>
          </w:tcPr>
          <w:p w14:paraId="4DC63609" w14:textId="3A1F7DED" w:rsidR="002F30E7" w:rsidRPr="007D725B" w:rsidRDefault="002F30E7" w:rsidP="002F30E7">
            <w:pPr>
              <w:jc w:val="right"/>
              <w:rPr>
                <w:rFonts w:cstheme="minorHAnsi"/>
                <w:sz w:val="18"/>
                <w:szCs w:val="16"/>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4813DB60" w14:textId="652EBCBF" w:rsidR="002F30E7" w:rsidRPr="007D725B" w:rsidRDefault="002F30E7" w:rsidP="002F30E7">
            <w:pPr>
              <w:jc w:val="right"/>
              <w:rPr>
                <w:rFonts w:cstheme="minorHAnsi"/>
                <w:sz w:val="18"/>
                <w:szCs w:val="16"/>
              </w:rPr>
            </w:pPr>
            <w:r>
              <w:rPr>
                <w:rFonts w:ascii="Calibri" w:hAnsi="Calibri" w:cs="Calibri"/>
                <w:color w:val="000000"/>
                <w:sz w:val="18"/>
                <w:szCs w:val="18"/>
              </w:rPr>
              <w:t>73</w:t>
            </w:r>
          </w:p>
        </w:tc>
        <w:tc>
          <w:tcPr>
            <w:tcW w:w="468" w:type="dxa"/>
            <w:tcBorders>
              <w:top w:val="nil"/>
              <w:left w:val="nil"/>
              <w:bottom w:val="nil"/>
              <w:right w:val="nil"/>
            </w:tcBorders>
            <w:shd w:val="clear" w:color="auto" w:fill="auto"/>
            <w:vAlign w:val="bottom"/>
          </w:tcPr>
          <w:p w14:paraId="3CD3BF20" w14:textId="4D0BC872" w:rsidR="002F30E7" w:rsidRPr="007D725B" w:rsidRDefault="002F30E7" w:rsidP="002F30E7">
            <w:pPr>
              <w:jc w:val="right"/>
              <w:rPr>
                <w:rFonts w:cstheme="minorHAnsi"/>
                <w:sz w:val="18"/>
                <w:szCs w:val="16"/>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225812E2" w14:textId="5815AE2E" w:rsidR="002F30E7" w:rsidRPr="007D725B" w:rsidRDefault="002F30E7" w:rsidP="002F30E7">
            <w:pPr>
              <w:jc w:val="right"/>
              <w:rPr>
                <w:rFonts w:cstheme="minorHAnsi"/>
                <w:sz w:val="18"/>
                <w:szCs w:val="16"/>
              </w:rPr>
            </w:pPr>
            <w:r>
              <w:rPr>
                <w:rFonts w:ascii="Calibri" w:hAnsi="Calibri" w:cs="Calibri"/>
                <w:color w:val="000000"/>
                <w:sz w:val="18"/>
                <w:szCs w:val="18"/>
              </w:rPr>
              <w:t>57</w:t>
            </w:r>
          </w:p>
        </w:tc>
        <w:tc>
          <w:tcPr>
            <w:tcW w:w="468" w:type="dxa"/>
            <w:tcBorders>
              <w:top w:val="nil"/>
              <w:left w:val="nil"/>
              <w:bottom w:val="nil"/>
              <w:right w:val="nil"/>
            </w:tcBorders>
            <w:shd w:val="clear" w:color="auto" w:fill="auto"/>
            <w:vAlign w:val="bottom"/>
          </w:tcPr>
          <w:p w14:paraId="27D91CEE" w14:textId="52C802B6" w:rsidR="002F30E7" w:rsidRPr="007D725B" w:rsidRDefault="002F30E7" w:rsidP="002F30E7">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4F378C1C" w14:textId="5E1CDE73" w:rsidR="002F30E7" w:rsidRPr="007D725B" w:rsidRDefault="002F30E7" w:rsidP="002F30E7">
            <w:pPr>
              <w:jc w:val="right"/>
              <w:rPr>
                <w:rFonts w:cstheme="minorHAnsi"/>
                <w:sz w:val="18"/>
                <w:szCs w:val="16"/>
              </w:rPr>
            </w:pPr>
            <w:r>
              <w:rPr>
                <w:rFonts w:ascii="Calibri" w:hAnsi="Calibri" w:cs="Calibri"/>
                <w:color w:val="000000"/>
                <w:sz w:val="18"/>
                <w:szCs w:val="18"/>
              </w:rPr>
              <w:t>85</w:t>
            </w:r>
          </w:p>
        </w:tc>
        <w:tc>
          <w:tcPr>
            <w:tcW w:w="468" w:type="dxa"/>
            <w:tcBorders>
              <w:top w:val="nil"/>
              <w:left w:val="nil"/>
              <w:bottom w:val="nil"/>
              <w:right w:val="nil"/>
            </w:tcBorders>
            <w:shd w:val="clear" w:color="auto" w:fill="auto"/>
            <w:vAlign w:val="bottom"/>
          </w:tcPr>
          <w:p w14:paraId="2106EA1C" w14:textId="148ED5EB" w:rsidR="002F30E7" w:rsidRPr="007D725B" w:rsidRDefault="002F30E7" w:rsidP="002F30E7">
            <w:pPr>
              <w:jc w:val="right"/>
              <w:rPr>
                <w:rFonts w:cstheme="minorHAnsi"/>
                <w:sz w:val="18"/>
                <w:szCs w:val="16"/>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21500925" w14:textId="46B160AD" w:rsidR="002F30E7" w:rsidRPr="007D725B" w:rsidRDefault="002F30E7" w:rsidP="002F30E7">
            <w:pPr>
              <w:jc w:val="right"/>
              <w:rPr>
                <w:rFonts w:cstheme="minorHAnsi"/>
                <w:sz w:val="18"/>
                <w:szCs w:val="16"/>
              </w:rPr>
            </w:pPr>
            <w:r>
              <w:rPr>
                <w:rFonts w:ascii="Calibri" w:hAnsi="Calibri" w:cs="Calibri"/>
                <w:color w:val="000000"/>
                <w:sz w:val="18"/>
                <w:szCs w:val="18"/>
              </w:rPr>
              <w:t>72</w:t>
            </w:r>
          </w:p>
        </w:tc>
        <w:tc>
          <w:tcPr>
            <w:tcW w:w="468" w:type="dxa"/>
            <w:tcBorders>
              <w:top w:val="nil"/>
              <w:left w:val="nil"/>
              <w:bottom w:val="nil"/>
              <w:right w:val="nil"/>
            </w:tcBorders>
            <w:shd w:val="clear" w:color="auto" w:fill="auto"/>
            <w:vAlign w:val="bottom"/>
          </w:tcPr>
          <w:p w14:paraId="167B832C" w14:textId="1DD6B18E" w:rsidR="002F30E7" w:rsidRPr="007D725B" w:rsidRDefault="002F30E7" w:rsidP="002F30E7">
            <w:pPr>
              <w:jc w:val="right"/>
              <w:rPr>
                <w:rFonts w:cstheme="minorHAnsi"/>
                <w:sz w:val="18"/>
                <w:szCs w:val="16"/>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1B63E157" w14:textId="50664CDB" w:rsidR="002F30E7" w:rsidRPr="007D725B" w:rsidRDefault="002F30E7" w:rsidP="002F30E7">
            <w:pPr>
              <w:jc w:val="right"/>
              <w:rPr>
                <w:rFonts w:cstheme="minorHAnsi"/>
                <w:sz w:val="18"/>
                <w:szCs w:val="16"/>
              </w:rPr>
            </w:pPr>
            <w:r>
              <w:rPr>
                <w:rFonts w:ascii="Calibri" w:hAnsi="Calibri" w:cs="Calibri"/>
                <w:color w:val="000000"/>
                <w:sz w:val="18"/>
                <w:szCs w:val="18"/>
              </w:rPr>
              <w:t>77</w:t>
            </w:r>
          </w:p>
        </w:tc>
        <w:tc>
          <w:tcPr>
            <w:tcW w:w="468" w:type="dxa"/>
            <w:tcBorders>
              <w:top w:val="nil"/>
              <w:left w:val="nil"/>
              <w:bottom w:val="nil"/>
              <w:right w:val="nil"/>
            </w:tcBorders>
            <w:shd w:val="clear" w:color="auto" w:fill="auto"/>
            <w:vAlign w:val="bottom"/>
          </w:tcPr>
          <w:p w14:paraId="61C87C7A" w14:textId="7F9F5734" w:rsidR="002F30E7" w:rsidRPr="007D725B" w:rsidRDefault="002F30E7" w:rsidP="002F30E7">
            <w:pPr>
              <w:jc w:val="right"/>
              <w:rPr>
                <w:rFonts w:cstheme="minorHAnsi"/>
                <w:sz w:val="18"/>
                <w:szCs w:val="16"/>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635C4529" w14:textId="1EE16A71" w:rsidR="002F30E7" w:rsidRPr="007D725B" w:rsidRDefault="002F30E7" w:rsidP="002F30E7">
            <w:pPr>
              <w:jc w:val="right"/>
              <w:rPr>
                <w:rFonts w:cstheme="minorHAnsi"/>
                <w:sz w:val="18"/>
                <w:szCs w:val="16"/>
              </w:rPr>
            </w:pPr>
            <w:r>
              <w:rPr>
                <w:rFonts w:ascii="Calibri" w:hAnsi="Calibri" w:cs="Calibri"/>
                <w:color w:val="000000"/>
                <w:sz w:val="18"/>
                <w:szCs w:val="18"/>
              </w:rPr>
              <w:t>70</w:t>
            </w:r>
          </w:p>
        </w:tc>
        <w:tc>
          <w:tcPr>
            <w:tcW w:w="468" w:type="dxa"/>
            <w:tcBorders>
              <w:top w:val="nil"/>
              <w:left w:val="nil"/>
              <w:bottom w:val="nil"/>
              <w:right w:val="nil"/>
            </w:tcBorders>
            <w:shd w:val="clear" w:color="auto" w:fill="auto"/>
            <w:vAlign w:val="bottom"/>
          </w:tcPr>
          <w:p w14:paraId="65D624DD" w14:textId="48BD30F7" w:rsidR="002F30E7" w:rsidRPr="007D725B" w:rsidRDefault="002F30E7" w:rsidP="002F30E7">
            <w:pPr>
              <w:jc w:val="right"/>
              <w:rPr>
                <w:rFonts w:cstheme="minorHAnsi"/>
                <w:sz w:val="18"/>
                <w:szCs w:val="16"/>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63510C7F" w14:textId="1D0C4B40" w:rsidR="002F30E7" w:rsidRPr="007D725B" w:rsidRDefault="002F30E7" w:rsidP="002F30E7">
            <w:pPr>
              <w:jc w:val="right"/>
              <w:rPr>
                <w:rFonts w:cstheme="minorHAnsi"/>
                <w:sz w:val="18"/>
                <w:szCs w:val="16"/>
              </w:rPr>
            </w:pPr>
            <w:r>
              <w:rPr>
                <w:rFonts w:ascii="Calibri" w:hAnsi="Calibri" w:cs="Calibri"/>
                <w:color w:val="000000"/>
                <w:sz w:val="18"/>
                <w:szCs w:val="18"/>
              </w:rPr>
              <w:t>84</w:t>
            </w:r>
          </w:p>
        </w:tc>
        <w:tc>
          <w:tcPr>
            <w:tcW w:w="468" w:type="dxa"/>
            <w:tcBorders>
              <w:top w:val="nil"/>
              <w:left w:val="nil"/>
              <w:bottom w:val="nil"/>
              <w:right w:val="nil"/>
            </w:tcBorders>
            <w:shd w:val="clear" w:color="auto" w:fill="auto"/>
            <w:vAlign w:val="bottom"/>
          </w:tcPr>
          <w:p w14:paraId="375958A7" w14:textId="7BAF8FB7" w:rsidR="002F30E7" w:rsidRPr="007D725B" w:rsidRDefault="002F30E7" w:rsidP="002F30E7">
            <w:pPr>
              <w:jc w:val="right"/>
              <w:rPr>
                <w:rFonts w:cstheme="minorHAnsi"/>
                <w:sz w:val="18"/>
                <w:szCs w:val="16"/>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79AAC373" w14:textId="19296BE6" w:rsidR="002F30E7" w:rsidRPr="007D725B" w:rsidRDefault="002F30E7" w:rsidP="002F30E7">
            <w:pPr>
              <w:jc w:val="right"/>
              <w:rPr>
                <w:rFonts w:cstheme="minorHAnsi"/>
                <w:sz w:val="18"/>
                <w:szCs w:val="16"/>
              </w:rPr>
            </w:pPr>
            <w:r>
              <w:rPr>
                <w:rFonts w:ascii="Calibri" w:hAnsi="Calibri" w:cs="Calibri"/>
                <w:color w:val="000000"/>
                <w:sz w:val="18"/>
                <w:szCs w:val="18"/>
              </w:rPr>
              <w:t>89</w:t>
            </w:r>
          </w:p>
        </w:tc>
        <w:tc>
          <w:tcPr>
            <w:tcW w:w="468" w:type="dxa"/>
            <w:tcBorders>
              <w:top w:val="nil"/>
              <w:left w:val="nil"/>
              <w:bottom w:val="nil"/>
              <w:right w:val="nil"/>
            </w:tcBorders>
            <w:shd w:val="clear" w:color="auto" w:fill="auto"/>
            <w:vAlign w:val="bottom"/>
          </w:tcPr>
          <w:p w14:paraId="2719093E" w14:textId="651D1950" w:rsidR="002F30E7" w:rsidRPr="007D725B" w:rsidRDefault="002F30E7" w:rsidP="002F30E7">
            <w:pPr>
              <w:jc w:val="right"/>
              <w:rPr>
                <w:rFonts w:cstheme="minorHAnsi"/>
                <w:sz w:val="18"/>
                <w:szCs w:val="16"/>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068449BF" w14:textId="28610C33" w:rsidR="002F30E7" w:rsidRPr="007D725B" w:rsidRDefault="002F30E7" w:rsidP="002F30E7">
            <w:pPr>
              <w:jc w:val="right"/>
              <w:rPr>
                <w:rFonts w:cstheme="minorHAnsi"/>
                <w:sz w:val="18"/>
                <w:szCs w:val="16"/>
              </w:rPr>
            </w:pPr>
            <w:r>
              <w:rPr>
                <w:rFonts w:ascii="Calibri" w:hAnsi="Calibri" w:cs="Calibri"/>
                <w:color w:val="000000"/>
                <w:sz w:val="18"/>
                <w:szCs w:val="18"/>
              </w:rPr>
              <w:t>74</w:t>
            </w:r>
          </w:p>
        </w:tc>
        <w:tc>
          <w:tcPr>
            <w:tcW w:w="468" w:type="dxa"/>
            <w:tcBorders>
              <w:top w:val="nil"/>
              <w:left w:val="nil"/>
              <w:bottom w:val="nil"/>
              <w:right w:val="nil"/>
            </w:tcBorders>
            <w:shd w:val="clear" w:color="auto" w:fill="auto"/>
            <w:vAlign w:val="bottom"/>
          </w:tcPr>
          <w:p w14:paraId="1C0DDD09" w14:textId="2E1DB6DA" w:rsidR="002F30E7" w:rsidRPr="007D725B" w:rsidRDefault="002F30E7" w:rsidP="002F30E7">
            <w:pPr>
              <w:jc w:val="right"/>
              <w:rPr>
                <w:rFonts w:cstheme="minorHAnsi"/>
                <w:sz w:val="18"/>
                <w:szCs w:val="16"/>
              </w:rPr>
            </w:pPr>
            <w:r>
              <w:rPr>
                <w:rFonts w:ascii="Calibri" w:hAnsi="Calibri" w:cs="Calibri"/>
                <w:color w:val="000000"/>
                <w:sz w:val="18"/>
                <w:szCs w:val="18"/>
              </w:rPr>
              <w:t>24%</w:t>
            </w:r>
          </w:p>
        </w:tc>
      </w:tr>
      <w:tr w:rsidR="002F30E7" w:rsidRPr="007D725B" w14:paraId="1CE92F3B" w14:textId="77777777" w:rsidTr="00164564">
        <w:tc>
          <w:tcPr>
            <w:tcW w:w="1440" w:type="dxa"/>
            <w:tcBorders>
              <w:top w:val="nil"/>
              <w:left w:val="nil"/>
              <w:bottom w:val="nil"/>
              <w:right w:val="nil"/>
            </w:tcBorders>
          </w:tcPr>
          <w:p w14:paraId="2CEEBCDA" w14:textId="77777777" w:rsidR="002F30E7" w:rsidRPr="007D725B" w:rsidRDefault="002F30E7" w:rsidP="002F30E7">
            <w:pPr>
              <w:rPr>
                <w:rFonts w:cstheme="minorHAnsi"/>
                <w:sz w:val="18"/>
                <w:szCs w:val="16"/>
              </w:rPr>
            </w:pPr>
            <w:r w:rsidRPr="007D725B">
              <w:rPr>
                <w:rFonts w:cstheme="minorHAnsi"/>
                <w:sz w:val="18"/>
                <w:szCs w:val="16"/>
              </w:rPr>
              <w:t xml:space="preserve">   API</w:t>
            </w:r>
          </w:p>
        </w:tc>
        <w:tc>
          <w:tcPr>
            <w:tcW w:w="468" w:type="dxa"/>
            <w:tcBorders>
              <w:top w:val="nil"/>
              <w:left w:val="nil"/>
              <w:bottom w:val="nil"/>
              <w:right w:val="nil"/>
            </w:tcBorders>
            <w:shd w:val="clear" w:color="auto" w:fill="auto"/>
            <w:vAlign w:val="bottom"/>
          </w:tcPr>
          <w:p w14:paraId="5DCFB8E8" w14:textId="44FC971F" w:rsidR="002F30E7" w:rsidRPr="007D725B" w:rsidRDefault="002F30E7" w:rsidP="002F30E7">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04F58197" w14:textId="3DD9EC8A" w:rsidR="002F30E7" w:rsidRPr="007D725B" w:rsidRDefault="00873E23" w:rsidP="002F30E7">
            <w:pPr>
              <w:jc w:val="right"/>
              <w:rPr>
                <w:rFonts w:cstheme="minorHAnsi"/>
                <w:sz w:val="18"/>
                <w:szCs w:val="16"/>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59792125" w14:textId="57896F53" w:rsidR="002F30E7" w:rsidRPr="007D725B" w:rsidRDefault="002F30E7" w:rsidP="002F30E7">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6F9777D" w14:textId="758039FB" w:rsidR="002F30E7" w:rsidRPr="007D725B" w:rsidRDefault="00873E23" w:rsidP="002F30E7">
            <w:pPr>
              <w:jc w:val="right"/>
              <w:rPr>
                <w:rFonts w:cstheme="minorHAnsi"/>
                <w:sz w:val="18"/>
                <w:szCs w:val="16"/>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7B69B13A" w14:textId="37E84460" w:rsidR="002F30E7" w:rsidRPr="007D725B" w:rsidRDefault="002F30E7" w:rsidP="002F30E7">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20C0EE77" w14:textId="6493F236" w:rsidR="002F30E7" w:rsidRPr="007D725B" w:rsidRDefault="002F30E7" w:rsidP="002F30E7">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4891064" w14:textId="1ABFEB92" w:rsidR="002F30E7" w:rsidRPr="007D725B" w:rsidRDefault="002F30E7" w:rsidP="002F30E7">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94698E8" w14:textId="4FBCED5F" w:rsidR="002F30E7" w:rsidRPr="007D725B" w:rsidRDefault="002F30E7" w:rsidP="002F30E7">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464C82F" w14:textId="1DEB2B3B" w:rsidR="002F30E7" w:rsidRPr="007D725B" w:rsidRDefault="002F30E7" w:rsidP="002F30E7">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9608CFE" w14:textId="61E6487A" w:rsidR="002F30E7" w:rsidRPr="007D725B" w:rsidRDefault="002F30E7" w:rsidP="002F30E7">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80D9E8D" w14:textId="5A776C8D" w:rsidR="002F30E7" w:rsidRPr="007D725B" w:rsidRDefault="002F30E7" w:rsidP="002F30E7">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D885C7E" w14:textId="328C3D35" w:rsidR="002F30E7" w:rsidRPr="007D725B" w:rsidRDefault="002F30E7" w:rsidP="002F30E7">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3511C60" w14:textId="4914E7E1" w:rsidR="002F30E7" w:rsidRPr="007D725B" w:rsidRDefault="002F30E7" w:rsidP="002F30E7">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9BA571C" w14:textId="721430F1" w:rsidR="002F30E7" w:rsidRPr="007D725B" w:rsidRDefault="00873E23" w:rsidP="002F30E7">
            <w:pPr>
              <w:jc w:val="right"/>
              <w:rPr>
                <w:rFonts w:cstheme="minorHAnsi"/>
                <w:sz w:val="18"/>
                <w:szCs w:val="16"/>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6CAC848B" w14:textId="0E907F8B" w:rsidR="002F30E7" w:rsidRPr="007D725B" w:rsidRDefault="002F30E7" w:rsidP="002F30E7">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165AB41" w14:textId="5879AF04" w:rsidR="002F30E7" w:rsidRPr="007D725B" w:rsidRDefault="002F30E7" w:rsidP="002F30E7">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24679FAD" w14:textId="4F3C1D25" w:rsidR="002F30E7" w:rsidRPr="007D725B" w:rsidRDefault="002F30E7" w:rsidP="002F30E7">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6657921" w14:textId="5036F579" w:rsidR="002F30E7" w:rsidRPr="007D725B" w:rsidRDefault="002F30E7" w:rsidP="002F30E7">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DE4B330" w14:textId="67740569" w:rsidR="002F30E7" w:rsidRPr="007D725B" w:rsidRDefault="002F30E7" w:rsidP="002F30E7">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79BB2E39" w14:textId="599D04F1" w:rsidR="002F30E7" w:rsidRPr="007D725B" w:rsidRDefault="00873E23" w:rsidP="002F30E7">
            <w:pPr>
              <w:jc w:val="right"/>
              <w:rPr>
                <w:rFonts w:cstheme="minorHAnsi"/>
                <w:sz w:val="18"/>
                <w:szCs w:val="16"/>
              </w:rPr>
            </w:pPr>
            <w:r>
              <w:rPr>
                <w:rFonts w:ascii="Calibri" w:hAnsi="Calibri" w:cs="Calibri"/>
                <w:color w:val="000000"/>
                <w:sz w:val="18"/>
                <w:szCs w:val="18"/>
              </w:rPr>
              <w:t>&lt;1%</w:t>
            </w:r>
          </w:p>
        </w:tc>
      </w:tr>
      <w:tr w:rsidR="002F30E7" w:rsidRPr="007D725B" w14:paraId="1DB82617" w14:textId="77777777" w:rsidTr="00164564">
        <w:tc>
          <w:tcPr>
            <w:tcW w:w="1440" w:type="dxa"/>
            <w:tcBorders>
              <w:top w:val="nil"/>
              <w:left w:val="nil"/>
              <w:bottom w:val="nil"/>
              <w:right w:val="nil"/>
            </w:tcBorders>
          </w:tcPr>
          <w:p w14:paraId="38C59AEA" w14:textId="77777777" w:rsidR="002F30E7" w:rsidRPr="007D725B" w:rsidRDefault="002F30E7" w:rsidP="002F30E7">
            <w:pPr>
              <w:rPr>
                <w:rFonts w:cstheme="minorHAnsi"/>
                <w:sz w:val="18"/>
                <w:szCs w:val="16"/>
              </w:rPr>
            </w:pPr>
            <w:r w:rsidRPr="007D725B">
              <w:rPr>
                <w:rFonts w:cstheme="minorHAnsi"/>
                <w:sz w:val="18"/>
                <w:szCs w:val="16"/>
              </w:rPr>
              <w:t xml:space="preserve">   Other/Unknown</w:t>
            </w:r>
          </w:p>
        </w:tc>
        <w:tc>
          <w:tcPr>
            <w:tcW w:w="468" w:type="dxa"/>
            <w:tcBorders>
              <w:top w:val="nil"/>
              <w:left w:val="nil"/>
              <w:bottom w:val="nil"/>
              <w:right w:val="nil"/>
            </w:tcBorders>
            <w:shd w:val="clear" w:color="auto" w:fill="auto"/>
            <w:vAlign w:val="bottom"/>
          </w:tcPr>
          <w:p w14:paraId="0FD4CA7E" w14:textId="535E3679" w:rsidR="002F30E7" w:rsidRPr="007D725B" w:rsidRDefault="002F30E7" w:rsidP="002F30E7">
            <w:pPr>
              <w:jc w:val="right"/>
              <w:rPr>
                <w:rFonts w:cstheme="minorHAnsi"/>
                <w:sz w:val="18"/>
                <w:szCs w:val="16"/>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71690230" w14:textId="605C92E7" w:rsidR="002F30E7" w:rsidRPr="007D725B" w:rsidRDefault="002F30E7" w:rsidP="002F30E7">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485D10A" w14:textId="5A7C84AE" w:rsidR="002F30E7" w:rsidRPr="007D725B" w:rsidRDefault="002F30E7" w:rsidP="002F30E7">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7CB15228" w14:textId="75FADC1A" w:rsidR="002F30E7" w:rsidRPr="007D725B" w:rsidRDefault="002F30E7" w:rsidP="002F30E7">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9A9CD74" w14:textId="33DAC9EE" w:rsidR="002F30E7" w:rsidRPr="007D725B" w:rsidRDefault="002F30E7" w:rsidP="002F30E7">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23BBDF9" w14:textId="6B818C4B" w:rsidR="002F30E7" w:rsidRPr="007D725B" w:rsidRDefault="002F30E7" w:rsidP="002F30E7">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08F3C357" w14:textId="63F01B78" w:rsidR="002F30E7" w:rsidRPr="007D725B" w:rsidRDefault="002F30E7" w:rsidP="002F30E7">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0A9997D5" w14:textId="0D5ABF1C" w:rsidR="002F30E7" w:rsidRPr="007D725B" w:rsidRDefault="002F30E7" w:rsidP="002F30E7">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16274D6" w14:textId="6D6259F4" w:rsidR="002F30E7" w:rsidRPr="007D725B" w:rsidRDefault="002F30E7" w:rsidP="002F30E7">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792900E4" w14:textId="7121DC19" w:rsidR="002F30E7" w:rsidRPr="007D725B" w:rsidRDefault="002F30E7" w:rsidP="002F30E7">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5143226" w14:textId="3B05B207" w:rsidR="002F30E7" w:rsidRPr="007D725B" w:rsidRDefault="002F30E7" w:rsidP="002F30E7">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62D4B771" w14:textId="648B95A0" w:rsidR="002F30E7" w:rsidRPr="007D725B" w:rsidRDefault="002F30E7" w:rsidP="002F30E7">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58E4983" w14:textId="59F80838" w:rsidR="002F30E7" w:rsidRPr="007D725B" w:rsidRDefault="002F30E7" w:rsidP="002F30E7">
            <w:pPr>
              <w:jc w:val="right"/>
              <w:rPr>
                <w:rFonts w:cstheme="minorHAnsi"/>
                <w:sz w:val="18"/>
                <w:szCs w:val="16"/>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0EA6E9CE" w14:textId="1B60382B" w:rsidR="002F30E7" w:rsidRPr="007D725B" w:rsidRDefault="002F30E7" w:rsidP="002F30E7">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46434B1" w14:textId="55578BB5" w:rsidR="002F30E7" w:rsidRPr="007D725B" w:rsidRDefault="002F30E7" w:rsidP="002F30E7">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03462E44" w14:textId="1A97808A" w:rsidR="002F30E7" w:rsidRPr="007D725B" w:rsidRDefault="002F30E7" w:rsidP="002F30E7">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6699084" w14:textId="412AE32F" w:rsidR="002F30E7" w:rsidRPr="007D725B" w:rsidRDefault="002F30E7" w:rsidP="002F30E7">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0AD9D912" w14:textId="255A4CA1" w:rsidR="002F30E7" w:rsidRPr="007D725B" w:rsidRDefault="002F30E7" w:rsidP="002F30E7">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2694C19" w14:textId="143A8C11" w:rsidR="002F30E7" w:rsidRPr="007D725B" w:rsidRDefault="002F30E7" w:rsidP="002F30E7">
            <w:pPr>
              <w:jc w:val="right"/>
              <w:rPr>
                <w:rFonts w:cstheme="minorHAnsi"/>
                <w:sz w:val="18"/>
                <w:szCs w:val="16"/>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7C993CA3" w14:textId="251C17E8" w:rsidR="002F30E7" w:rsidRPr="007D725B" w:rsidRDefault="002F30E7" w:rsidP="002F30E7">
            <w:pPr>
              <w:jc w:val="right"/>
              <w:rPr>
                <w:rFonts w:cstheme="minorHAnsi"/>
                <w:sz w:val="18"/>
                <w:szCs w:val="16"/>
              </w:rPr>
            </w:pPr>
            <w:r>
              <w:rPr>
                <w:rFonts w:ascii="Calibri" w:hAnsi="Calibri" w:cs="Calibri"/>
                <w:color w:val="000000"/>
                <w:sz w:val="18"/>
                <w:szCs w:val="18"/>
              </w:rPr>
              <w:t>1%</w:t>
            </w:r>
          </w:p>
        </w:tc>
      </w:tr>
      <w:tr w:rsidR="002F30E7" w:rsidRPr="007D725B" w14:paraId="15B31022" w14:textId="77777777" w:rsidTr="00164564">
        <w:tc>
          <w:tcPr>
            <w:tcW w:w="1440" w:type="dxa"/>
            <w:tcBorders>
              <w:top w:val="nil"/>
              <w:left w:val="nil"/>
              <w:bottom w:val="nil"/>
              <w:right w:val="nil"/>
            </w:tcBorders>
          </w:tcPr>
          <w:p w14:paraId="3C99F0FC" w14:textId="77777777" w:rsidR="002F30E7" w:rsidRPr="007D725B" w:rsidRDefault="002F30E7" w:rsidP="002F30E7">
            <w:pPr>
              <w:rPr>
                <w:rFonts w:cstheme="minorHAnsi"/>
                <w:sz w:val="18"/>
                <w:szCs w:val="16"/>
              </w:rPr>
            </w:pPr>
            <w:r w:rsidRPr="007D725B">
              <w:rPr>
                <w:rFonts w:cstheme="minorHAnsi"/>
                <w:b/>
                <w:sz w:val="18"/>
                <w:szCs w:val="16"/>
              </w:rPr>
              <w:t>Exposure mode</w:t>
            </w:r>
          </w:p>
        </w:tc>
        <w:tc>
          <w:tcPr>
            <w:tcW w:w="468" w:type="dxa"/>
            <w:tcBorders>
              <w:top w:val="nil"/>
              <w:left w:val="nil"/>
              <w:bottom w:val="nil"/>
              <w:right w:val="nil"/>
            </w:tcBorders>
            <w:shd w:val="clear" w:color="auto" w:fill="auto"/>
            <w:vAlign w:val="bottom"/>
          </w:tcPr>
          <w:p w14:paraId="78BEC8F6" w14:textId="339A9902"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4A308844" w14:textId="6B3E7314"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42E87F21" w14:textId="3A719CD6"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6C61FA70" w14:textId="55D1B981"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05D198A5" w14:textId="2BDC3889"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54D9B274" w14:textId="69C671C9"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3E9FF50A" w14:textId="7F4597C4"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198865DD" w14:textId="7D0829BF"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20B891F9" w14:textId="08354931"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63C4CA42" w14:textId="3D367CA6"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0F9026CA" w14:textId="4D491847"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282CBA92" w14:textId="6E58B44F"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56FE4CCD" w14:textId="189CAA97"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74D54589" w14:textId="5C0A29E4"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34D99CA5" w14:textId="41D4B7D1"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1B5B33CB" w14:textId="0CF5FEF3"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14DEC206" w14:textId="48D8D79F"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40C61A66" w14:textId="54427210"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0AEF9A11" w14:textId="07404D0E"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24F63DF1" w14:textId="141EBC16" w:rsidR="002F30E7" w:rsidRPr="007D725B" w:rsidRDefault="002F30E7" w:rsidP="002F30E7">
            <w:pPr>
              <w:jc w:val="right"/>
              <w:rPr>
                <w:rFonts w:cstheme="minorHAnsi"/>
                <w:sz w:val="18"/>
                <w:szCs w:val="16"/>
              </w:rPr>
            </w:pPr>
          </w:p>
        </w:tc>
      </w:tr>
      <w:tr w:rsidR="002F30E7" w:rsidRPr="007D725B" w14:paraId="0C3227EB" w14:textId="77777777" w:rsidTr="00164564">
        <w:tc>
          <w:tcPr>
            <w:tcW w:w="1440" w:type="dxa"/>
            <w:tcBorders>
              <w:top w:val="nil"/>
              <w:left w:val="nil"/>
              <w:bottom w:val="nil"/>
              <w:right w:val="nil"/>
            </w:tcBorders>
          </w:tcPr>
          <w:p w14:paraId="117EAA11" w14:textId="77777777" w:rsidR="002F30E7" w:rsidRPr="007D725B" w:rsidRDefault="002F30E7" w:rsidP="002F30E7">
            <w:pPr>
              <w:rPr>
                <w:rFonts w:cstheme="minorHAnsi"/>
                <w:sz w:val="18"/>
                <w:szCs w:val="16"/>
              </w:rPr>
            </w:pPr>
            <w:r w:rsidRPr="007D725B">
              <w:rPr>
                <w:rFonts w:cstheme="minorHAnsi"/>
                <w:sz w:val="18"/>
                <w:szCs w:val="16"/>
              </w:rPr>
              <w:t xml:space="preserve">   MSM</w:t>
            </w:r>
          </w:p>
        </w:tc>
        <w:tc>
          <w:tcPr>
            <w:tcW w:w="468" w:type="dxa"/>
            <w:tcBorders>
              <w:top w:val="nil"/>
              <w:left w:val="nil"/>
              <w:bottom w:val="nil"/>
              <w:right w:val="nil"/>
            </w:tcBorders>
            <w:shd w:val="clear" w:color="auto" w:fill="auto"/>
            <w:vAlign w:val="bottom"/>
          </w:tcPr>
          <w:p w14:paraId="434F0D1E" w14:textId="41CDEDCE" w:rsidR="002F30E7" w:rsidRPr="007D725B" w:rsidRDefault="002F30E7" w:rsidP="002F30E7">
            <w:pPr>
              <w:jc w:val="right"/>
              <w:rPr>
                <w:rFonts w:cstheme="minorHAnsi"/>
                <w:sz w:val="18"/>
                <w:szCs w:val="16"/>
              </w:rPr>
            </w:pPr>
            <w:r>
              <w:rPr>
                <w:rFonts w:ascii="Calibri" w:hAnsi="Calibri" w:cs="Calibri"/>
                <w:color w:val="000000"/>
                <w:sz w:val="18"/>
                <w:szCs w:val="18"/>
              </w:rPr>
              <w:t>81</w:t>
            </w:r>
          </w:p>
        </w:tc>
        <w:tc>
          <w:tcPr>
            <w:tcW w:w="468" w:type="dxa"/>
            <w:tcBorders>
              <w:top w:val="nil"/>
              <w:left w:val="nil"/>
              <w:bottom w:val="nil"/>
              <w:right w:val="nil"/>
            </w:tcBorders>
            <w:shd w:val="clear" w:color="auto" w:fill="auto"/>
            <w:vAlign w:val="bottom"/>
          </w:tcPr>
          <w:p w14:paraId="4AB7018D" w14:textId="1428DF77" w:rsidR="002F30E7" w:rsidRPr="007D725B" w:rsidRDefault="002F30E7" w:rsidP="002F30E7">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69C36D44" w14:textId="7F1193B8" w:rsidR="002F30E7" w:rsidRPr="007D725B" w:rsidRDefault="002F30E7" w:rsidP="002F30E7">
            <w:pPr>
              <w:jc w:val="right"/>
              <w:rPr>
                <w:rFonts w:cstheme="minorHAnsi"/>
                <w:sz w:val="18"/>
                <w:szCs w:val="16"/>
              </w:rPr>
            </w:pPr>
            <w:r>
              <w:rPr>
                <w:rFonts w:ascii="Calibri" w:hAnsi="Calibri" w:cs="Calibri"/>
                <w:color w:val="000000"/>
                <w:sz w:val="18"/>
                <w:szCs w:val="18"/>
              </w:rPr>
              <w:t>86</w:t>
            </w:r>
          </w:p>
        </w:tc>
        <w:tc>
          <w:tcPr>
            <w:tcW w:w="468" w:type="dxa"/>
            <w:tcBorders>
              <w:top w:val="nil"/>
              <w:left w:val="nil"/>
              <w:bottom w:val="nil"/>
              <w:right w:val="nil"/>
            </w:tcBorders>
            <w:shd w:val="clear" w:color="auto" w:fill="auto"/>
            <w:vAlign w:val="bottom"/>
          </w:tcPr>
          <w:p w14:paraId="0943AAE4" w14:textId="605D0296" w:rsidR="002F30E7" w:rsidRPr="007D725B" w:rsidRDefault="002F30E7" w:rsidP="002F30E7">
            <w:pPr>
              <w:jc w:val="right"/>
              <w:rPr>
                <w:rFonts w:cstheme="minorHAnsi"/>
                <w:sz w:val="18"/>
                <w:szCs w:val="16"/>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03FF907F" w14:textId="6B39215C" w:rsidR="002F30E7" w:rsidRPr="007D725B" w:rsidRDefault="002F30E7" w:rsidP="002F30E7">
            <w:pPr>
              <w:jc w:val="right"/>
              <w:rPr>
                <w:rFonts w:cstheme="minorHAnsi"/>
                <w:sz w:val="18"/>
                <w:szCs w:val="16"/>
              </w:rPr>
            </w:pPr>
            <w:r>
              <w:rPr>
                <w:rFonts w:ascii="Calibri" w:hAnsi="Calibri" w:cs="Calibri"/>
                <w:color w:val="000000"/>
                <w:sz w:val="18"/>
                <w:szCs w:val="18"/>
              </w:rPr>
              <w:t>84</w:t>
            </w:r>
          </w:p>
        </w:tc>
        <w:tc>
          <w:tcPr>
            <w:tcW w:w="468" w:type="dxa"/>
            <w:tcBorders>
              <w:top w:val="nil"/>
              <w:left w:val="nil"/>
              <w:bottom w:val="nil"/>
              <w:right w:val="nil"/>
            </w:tcBorders>
            <w:shd w:val="clear" w:color="auto" w:fill="auto"/>
            <w:vAlign w:val="bottom"/>
          </w:tcPr>
          <w:p w14:paraId="7E571D4B" w14:textId="09C1C3B5" w:rsidR="002F30E7" w:rsidRPr="007D725B" w:rsidRDefault="002F30E7" w:rsidP="002F30E7">
            <w:pPr>
              <w:jc w:val="right"/>
              <w:rPr>
                <w:rFonts w:cstheme="minorHAnsi"/>
                <w:sz w:val="18"/>
                <w:szCs w:val="16"/>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6F0BB92F" w14:textId="697D9ED7" w:rsidR="002F30E7" w:rsidRPr="007D725B" w:rsidRDefault="002F30E7" w:rsidP="002F30E7">
            <w:pPr>
              <w:jc w:val="right"/>
              <w:rPr>
                <w:rFonts w:cstheme="minorHAnsi"/>
                <w:sz w:val="18"/>
                <w:szCs w:val="16"/>
              </w:rPr>
            </w:pPr>
            <w:r>
              <w:rPr>
                <w:rFonts w:ascii="Calibri" w:hAnsi="Calibri" w:cs="Calibri"/>
                <w:color w:val="000000"/>
                <w:sz w:val="18"/>
                <w:szCs w:val="18"/>
              </w:rPr>
              <w:t>69</w:t>
            </w:r>
          </w:p>
        </w:tc>
        <w:tc>
          <w:tcPr>
            <w:tcW w:w="468" w:type="dxa"/>
            <w:tcBorders>
              <w:top w:val="nil"/>
              <w:left w:val="nil"/>
              <w:bottom w:val="nil"/>
              <w:right w:val="nil"/>
            </w:tcBorders>
            <w:shd w:val="clear" w:color="auto" w:fill="auto"/>
            <w:vAlign w:val="bottom"/>
          </w:tcPr>
          <w:p w14:paraId="2FCC327E" w14:textId="13437EC4" w:rsidR="002F30E7" w:rsidRPr="007D725B" w:rsidRDefault="002F30E7" w:rsidP="002F30E7">
            <w:pPr>
              <w:jc w:val="right"/>
              <w:rPr>
                <w:rFonts w:cstheme="minorHAnsi"/>
                <w:sz w:val="18"/>
                <w:szCs w:val="16"/>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47B9CD56" w14:textId="1F62E4D2" w:rsidR="002F30E7" w:rsidRPr="007D725B" w:rsidRDefault="002F30E7" w:rsidP="002F30E7">
            <w:pPr>
              <w:jc w:val="right"/>
              <w:rPr>
                <w:rFonts w:cstheme="minorHAnsi"/>
                <w:sz w:val="18"/>
                <w:szCs w:val="16"/>
              </w:rPr>
            </w:pPr>
            <w:r>
              <w:rPr>
                <w:rFonts w:ascii="Calibri" w:hAnsi="Calibri" w:cs="Calibri"/>
                <w:color w:val="000000"/>
                <w:sz w:val="18"/>
                <w:szCs w:val="18"/>
              </w:rPr>
              <w:t>68</w:t>
            </w:r>
          </w:p>
        </w:tc>
        <w:tc>
          <w:tcPr>
            <w:tcW w:w="468" w:type="dxa"/>
            <w:tcBorders>
              <w:top w:val="nil"/>
              <w:left w:val="nil"/>
              <w:bottom w:val="nil"/>
              <w:right w:val="nil"/>
            </w:tcBorders>
            <w:shd w:val="clear" w:color="auto" w:fill="auto"/>
            <w:vAlign w:val="bottom"/>
          </w:tcPr>
          <w:p w14:paraId="3E07339C" w14:textId="2FF107EF" w:rsidR="002F30E7" w:rsidRPr="007D725B" w:rsidRDefault="002F30E7" w:rsidP="002F30E7">
            <w:pPr>
              <w:jc w:val="right"/>
              <w:rPr>
                <w:rFonts w:cstheme="minorHAnsi"/>
                <w:sz w:val="18"/>
                <w:szCs w:val="16"/>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3553B992" w14:textId="4CCA25C7" w:rsidR="002F30E7" w:rsidRPr="007D725B" w:rsidRDefault="002F30E7" w:rsidP="002F30E7">
            <w:pPr>
              <w:jc w:val="right"/>
              <w:rPr>
                <w:rFonts w:cstheme="minorHAnsi"/>
                <w:sz w:val="18"/>
                <w:szCs w:val="16"/>
              </w:rPr>
            </w:pPr>
            <w:r>
              <w:rPr>
                <w:rFonts w:ascii="Calibri" w:hAnsi="Calibri" w:cs="Calibri"/>
                <w:color w:val="000000"/>
                <w:sz w:val="18"/>
                <w:szCs w:val="18"/>
              </w:rPr>
              <w:t>86</w:t>
            </w:r>
          </w:p>
        </w:tc>
        <w:tc>
          <w:tcPr>
            <w:tcW w:w="468" w:type="dxa"/>
            <w:tcBorders>
              <w:top w:val="nil"/>
              <w:left w:val="nil"/>
              <w:bottom w:val="nil"/>
              <w:right w:val="nil"/>
            </w:tcBorders>
            <w:shd w:val="clear" w:color="auto" w:fill="auto"/>
            <w:vAlign w:val="bottom"/>
          </w:tcPr>
          <w:p w14:paraId="6802DDF8" w14:textId="021827DA" w:rsidR="002F30E7" w:rsidRPr="007D725B" w:rsidRDefault="002F30E7" w:rsidP="002F30E7">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510A5B51" w14:textId="73BD8087" w:rsidR="002F30E7" w:rsidRPr="007D725B" w:rsidRDefault="002F30E7" w:rsidP="002F30E7">
            <w:pPr>
              <w:jc w:val="right"/>
              <w:rPr>
                <w:rFonts w:cstheme="minorHAnsi"/>
                <w:sz w:val="18"/>
                <w:szCs w:val="16"/>
              </w:rPr>
            </w:pPr>
            <w:r>
              <w:rPr>
                <w:rFonts w:ascii="Calibri" w:hAnsi="Calibri" w:cs="Calibri"/>
                <w:color w:val="000000"/>
                <w:sz w:val="18"/>
                <w:szCs w:val="18"/>
              </w:rPr>
              <w:t>86</w:t>
            </w:r>
          </w:p>
        </w:tc>
        <w:tc>
          <w:tcPr>
            <w:tcW w:w="468" w:type="dxa"/>
            <w:tcBorders>
              <w:top w:val="nil"/>
              <w:left w:val="nil"/>
              <w:bottom w:val="nil"/>
              <w:right w:val="nil"/>
            </w:tcBorders>
            <w:shd w:val="clear" w:color="auto" w:fill="auto"/>
            <w:vAlign w:val="bottom"/>
          </w:tcPr>
          <w:p w14:paraId="155E25AB" w14:textId="47F8ACF0" w:rsidR="002F30E7" w:rsidRPr="007D725B" w:rsidRDefault="002F30E7" w:rsidP="002F30E7">
            <w:pPr>
              <w:jc w:val="right"/>
              <w:rPr>
                <w:rFonts w:cstheme="minorHAnsi"/>
                <w:sz w:val="18"/>
                <w:szCs w:val="16"/>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57D7D288" w14:textId="2A0F4157" w:rsidR="002F30E7" w:rsidRPr="007D725B" w:rsidRDefault="002F30E7" w:rsidP="002F30E7">
            <w:pPr>
              <w:jc w:val="right"/>
              <w:rPr>
                <w:rFonts w:cstheme="minorHAnsi"/>
                <w:sz w:val="18"/>
                <w:szCs w:val="16"/>
              </w:rPr>
            </w:pPr>
            <w:r>
              <w:rPr>
                <w:rFonts w:ascii="Calibri" w:hAnsi="Calibri" w:cs="Calibri"/>
                <w:color w:val="000000"/>
                <w:sz w:val="18"/>
                <w:szCs w:val="18"/>
              </w:rPr>
              <w:t>103</w:t>
            </w:r>
          </w:p>
        </w:tc>
        <w:tc>
          <w:tcPr>
            <w:tcW w:w="468" w:type="dxa"/>
            <w:tcBorders>
              <w:top w:val="nil"/>
              <w:left w:val="nil"/>
              <w:bottom w:val="nil"/>
              <w:right w:val="nil"/>
            </w:tcBorders>
            <w:shd w:val="clear" w:color="auto" w:fill="auto"/>
            <w:vAlign w:val="bottom"/>
          </w:tcPr>
          <w:p w14:paraId="0DB49B34" w14:textId="264A6B64" w:rsidR="002F30E7" w:rsidRPr="007D725B" w:rsidRDefault="002F30E7" w:rsidP="002F30E7">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64B2CDAA" w14:textId="1006AB6E" w:rsidR="002F30E7" w:rsidRPr="007D725B" w:rsidRDefault="002F30E7" w:rsidP="002F30E7">
            <w:pPr>
              <w:jc w:val="right"/>
              <w:rPr>
                <w:rFonts w:cstheme="minorHAnsi"/>
                <w:sz w:val="18"/>
                <w:szCs w:val="16"/>
              </w:rPr>
            </w:pPr>
            <w:r>
              <w:rPr>
                <w:rFonts w:ascii="Calibri" w:hAnsi="Calibri" w:cs="Calibri"/>
                <w:color w:val="000000"/>
                <w:sz w:val="18"/>
                <w:szCs w:val="18"/>
              </w:rPr>
              <w:t>111</w:t>
            </w:r>
          </w:p>
        </w:tc>
        <w:tc>
          <w:tcPr>
            <w:tcW w:w="468" w:type="dxa"/>
            <w:tcBorders>
              <w:top w:val="nil"/>
              <w:left w:val="nil"/>
              <w:bottom w:val="nil"/>
              <w:right w:val="nil"/>
            </w:tcBorders>
            <w:shd w:val="clear" w:color="auto" w:fill="auto"/>
            <w:vAlign w:val="bottom"/>
          </w:tcPr>
          <w:p w14:paraId="3A88E04E" w14:textId="6AEB551A" w:rsidR="002F30E7" w:rsidRPr="007D725B" w:rsidRDefault="002F30E7" w:rsidP="002F30E7">
            <w:pPr>
              <w:jc w:val="right"/>
              <w:rPr>
                <w:rFonts w:cstheme="minorHAnsi"/>
                <w:sz w:val="18"/>
                <w:szCs w:val="16"/>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3011D93E" w14:textId="612CC4D9" w:rsidR="002F30E7" w:rsidRPr="007D725B" w:rsidRDefault="002F30E7" w:rsidP="002F30E7">
            <w:pPr>
              <w:jc w:val="right"/>
              <w:rPr>
                <w:rFonts w:cstheme="minorHAnsi"/>
                <w:sz w:val="18"/>
                <w:szCs w:val="16"/>
              </w:rPr>
            </w:pPr>
            <w:r>
              <w:rPr>
                <w:rFonts w:ascii="Calibri" w:hAnsi="Calibri" w:cs="Calibri"/>
                <w:color w:val="000000"/>
                <w:sz w:val="18"/>
                <w:szCs w:val="18"/>
              </w:rPr>
              <w:t>94</w:t>
            </w:r>
          </w:p>
        </w:tc>
        <w:tc>
          <w:tcPr>
            <w:tcW w:w="468" w:type="dxa"/>
            <w:tcBorders>
              <w:top w:val="nil"/>
              <w:left w:val="nil"/>
              <w:bottom w:val="nil"/>
              <w:right w:val="nil"/>
            </w:tcBorders>
            <w:shd w:val="clear" w:color="auto" w:fill="auto"/>
            <w:vAlign w:val="bottom"/>
          </w:tcPr>
          <w:p w14:paraId="37C7EF3F" w14:textId="0D88A329" w:rsidR="002F30E7" w:rsidRPr="007D725B" w:rsidRDefault="002F30E7" w:rsidP="002F30E7">
            <w:pPr>
              <w:jc w:val="right"/>
              <w:rPr>
                <w:rFonts w:cstheme="minorHAnsi"/>
                <w:sz w:val="18"/>
                <w:szCs w:val="16"/>
              </w:rPr>
            </w:pPr>
            <w:r>
              <w:rPr>
                <w:rFonts w:ascii="Calibri" w:hAnsi="Calibri" w:cs="Calibri"/>
                <w:color w:val="000000"/>
                <w:sz w:val="18"/>
                <w:szCs w:val="18"/>
              </w:rPr>
              <w:t>31%</w:t>
            </w:r>
          </w:p>
        </w:tc>
      </w:tr>
      <w:tr w:rsidR="002F30E7" w:rsidRPr="007D725B" w14:paraId="13CC0C93" w14:textId="77777777" w:rsidTr="00164564">
        <w:tc>
          <w:tcPr>
            <w:tcW w:w="1440" w:type="dxa"/>
            <w:tcBorders>
              <w:top w:val="nil"/>
              <w:left w:val="nil"/>
              <w:bottom w:val="nil"/>
              <w:right w:val="nil"/>
            </w:tcBorders>
          </w:tcPr>
          <w:p w14:paraId="7B3228A7" w14:textId="77777777" w:rsidR="002F30E7" w:rsidRPr="007D725B" w:rsidRDefault="002F30E7" w:rsidP="002F30E7">
            <w:pPr>
              <w:rPr>
                <w:rFonts w:cstheme="minorHAnsi"/>
                <w:sz w:val="18"/>
                <w:szCs w:val="16"/>
              </w:rPr>
            </w:pPr>
            <w:r w:rsidRPr="007D725B">
              <w:rPr>
                <w:rFonts w:cstheme="minorHAnsi"/>
                <w:sz w:val="18"/>
                <w:szCs w:val="16"/>
              </w:rPr>
              <w:t xml:space="preserve">   IDU</w:t>
            </w:r>
          </w:p>
        </w:tc>
        <w:tc>
          <w:tcPr>
            <w:tcW w:w="468" w:type="dxa"/>
            <w:tcBorders>
              <w:top w:val="nil"/>
              <w:left w:val="nil"/>
              <w:bottom w:val="nil"/>
              <w:right w:val="nil"/>
            </w:tcBorders>
            <w:shd w:val="clear" w:color="auto" w:fill="auto"/>
            <w:vAlign w:val="bottom"/>
          </w:tcPr>
          <w:p w14:paraId="4E4E770B" w14:textId="4DE805B4" w:rsidR="002F30E7" w:rsidRPr="007D725B" w:rsidRDefault="002F30E7" w:rsidP="002F30E7">
            <w:pPr>
              <w:jc w:val="right"/>
              <w:rPr>
                <w:rFonts w:cstheme="minorHAnsi"/>
                <w:sz w:val="18"/>
                <w:szCs w:val="16"/>
              </w:rPr>
            </w:pPr>
            <w:r>
              <w:rPr>
                <w:rFonts w:ascii="Calibri" w:hAnsi="Calibri" w:cs="Calibri"/>
                <w:color w:val="000000"/>
                <w:sz w:val="18"/>
                <w:szCs w:val="18"/>
              </w:rPr>
              <w:t>116</w:t>
            </w:r>
          </w:p>
        </w:tc>
        <w:tc>
          <w:tcPr>
            <w:tcW w:w="468" w:type="dxa"/>
            <w:tcBorders>
              <w:top w:val="nil"/>
              <w:left w:val="nil"/>
              <w:bottom w:val="nil"/>
              <w:right w:val="nil"/>
            </w:tcBorders>
            <w:shd w:val="clear" w:color="auto" w:fill="auto"/>
            <w:vAlign w:val="bottom"/>
          </w:tcPr>
          <w:p w14:paraId="3339BBE3" w14:textId="592FB1DE" w:rsidR="002F30E7" w:rsidRPr="007D725B" w:rsidRDefault="002F30E7" w:rsidP="002F30E7">
            <w:pPr>
              <w:jc w:val="right"/>
              <w:rPr>
                <w:rFonts w:cstheme="minorHAnsi"/>
                <w:sz w:val="18"/>
                <w:szCs w:val="16"/>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48E9B39A" w14:textId="15C76592" w:rsidR="002F30E7" w:rsidRPr="007D725B" w:rsidRDefault="002F30E7" w:rsidP="002F30E7">
            <w:pPr>
              <w:jc w:val="right"/>
              <w:rPr>
                <w:rFonts w:cstheme="minorHAnsi"/>
                <w:sz w:val="18"/>
                <w:szCs w:val="16"/>
              </w:rPr>
            </w:pPr>
            <w:r>
              <w:rPr>
                <w:rFonts w:ascii="Calibri" w:hAnsi="Calibri" w:cs="Calibri"/>
                <w:color w:val="000000"/>
                <w:sz w:val="18"/>
                <w:szCs w:val="18"/>
              </w:rPr>
              <w:t>138</w:t>
            </w:r>
          </w:p>
        </w:tc>
        <w:tc>
          <w:tcPr>
            <w:tcW w:w="468" w:type="dxa"/>
            <w:tcBorders>
              <w:top w:val="nil"/>
              <w:left w:val="nil"/>
              <w:bottom w:val="nil"/>
              <w:right w:val="nil"/>
            </w:tcBorders>
            <w:shd w:val="clear" w:color="auto" w:fill="auto"/>
            <w:vAlign w:val="bottom"/>
          </w:tcPr>
          <w:p w14:paraId="489C075E" w14:textId="1D90564D" w:rsidR="002F30E7" w:rsidRPr="007D725B" w:rsidRDefault="002F30E7" w:rsidP="002F30E7">
            <w:pPr>
              <w:jc w:val="right"/>
              <w:rPr>
                <w:rFonts w:cstheme="minorHAnsi"/>
                <w:sz w:val="18"/>
                <w:szCs w:val="16"/>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24D3749F" w14:textId="454B8DA8" w:rsidR="002F30E7" w:rsidRPr="007D725B" w:rsidRDefault="002F30E7" w:rsidP="002F30E7">
            <w:pPr>
              <w:jc w:val="right"/>
              <w:rPr>
                <w:rFonts w:cstheme="minorHAnsi"/>
                <w:sz w:val="18"/>
                <w:szCs w:val="16"/>
              </w:rPr>
            </w:pPr>
            <w:r>
              <w:rPr>
                <w:rFonts w:ascii="Calibri" w:hAnsi="Calibri" w:cs="Calibri"/>
                <w:color w:val="000000"/>
                <w:sz w:val="18"/>
                <w:szCs w:val="18"/>
              </w:rPr>
              <w:t>125</w:t>
            </w:r>
          </w:p>
        </w:tc>
        <w:tc>
          <w:tcPr>
            <w:tcW w:w="468" w:type="dxa"/>
            <w:tcBorders>
              <w:top w:val="nil"/>
              <w:left w:val="nil"/>
              <w:bottom w:val="nil"/>
              <w:right w:val="nil"/>
            </w:tcBorders>
            <w:shd w:val="clear" w:color="auto" w:fill="auto"/>
            <w:vAlign w:val="bottom"/>
          </w:tcPr>
          <w:p w14:paraId="5F2DB893" w14:textId="7E863D05" w:rsidR="002F30E7" w:rsidRPr="007D725B" w:rsidRDefault="002F30E7" w:rsidP="002F30E7">
            <w:pPr>
              <w:jc w:val="right"/>
              <w:rPr>
                <w:rFonts w:cstheme="minorHAnsi"/>
                <w:sz w:val="18"/>
                <w:szCs w:val="16"/>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780EBDCF" w14:textId="7EDFE498" w:rsidR="002F30E7" w:rsidRPr="007D725B" w:rsidRDefault="002F30E7" w:rsidP="002F30E7">
            <w:pPr>
              <w:jc w:val="right"/>
              <w:rPr>
                <w:rFonts w:cstheme="minorHAnsi"/>
                <w:sz w:val="18"/>
                <w:szCs w:val="16"/>
              </w:rPr>
            </w:pPr>
            <w:r>
              <w:rPr>
                <w:rFonts w:ascii="Calibri" w:hAnsi="Calibri" w:cs="Calibri"/>
                <w:color w:val="000000"/>
                <w:sz w:val="18"/>
                <w:szCs w:val="18"/>
              </w:rPr>
              <w:t>118</w:t>
            </w:r>
          </w:p>
        </w:tc>
        <w:tc>
          <w:tcPr>
            <w:tcW w:w="468" w:type="dxa"/>
            <w:tcBorders>
              <w:top w:val="nil"/>
              <w:left w:val="nil"/>
              <w:bottom w:val="nil"/>
              <w:right w:val="nil"/>
            </w:tcBorders>
            <w:shd w:val="clear" w:color="auto" w:fill="auto"/>
            <w:vAlign w:val="bottom"/>
          </w:tcPr>
          <w:p w14:paraId="6894A94E" w14:textId="6E519E1E" w:rsidR="002F30E7" w:rsidRPr="007D725B" w:rsidRDefault="002F30E7" w:rsidP="002F30E7">
            <w:pPr>
              <w:jc w:val="right"/>
              <w:rPr>
                <w:rFonts w:cstheme="minorHAnsi"/>
                <w:sz w:val="18"/>
                <w:szCs w:val="16"/>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2A2FFFF6" w14:textId="4C2BCB53" w:rsidR="002F30E7" w:rsidRPr="007D725B" w:rsidRDefault="002F30E7" w:rsidP="002F30E7">
            <w:pPr>
              <w:jc w:val="right"/>
              <w:rPr>
                <w:rFonts w:cstheme="minorHAnsi"/>
                <w:sz w:val="18"/>
                <w:szCs w:val="16"/>
              </w:rPr>
            </w:pPr>
            <w:r>
              <w:rPr>
                <w:rFonts w:ascii="Calibri" w:hAnsi="Calibri" w:cs="Calibri"/>
                <w:color w:val="000000"/>
                <w:sz w:val="18"/>
                <w:szCs w:val="18"/>
              </w:rPr>
              <w:t>116</w:t>
            </w:r>
          </w:p>
        </w:tc>
        <w:tc>
          <w:tcPr>
            <w:tcW w:w="468" w:type="dxa"/>
            <w:tcBorders>
              <w:top w:val="nil"/>
              <w:left w:val="nil"/>
              <w:bottom w:val="nil"/>
              <w:right w:val="nil"/>
            </w:tcBorders>
            <w:shd w:val="clear" w:color="auto" w:fill="auto"/>
            <w:vAlign w:val="bottom"/>
          </w:tcPr>
          <w:p w14:paraId="0E7B460E" w14:textId="472414AE" w:rsidR="002F30E7" w:rsidRPr="007D725B" w:rsidRDefault="002F30E7" w:rsidP="002F30E7">
            <w:pPr>
              <w:jc w:val="right"/>
              <w:rPr>
                <w:rFonts w:cstheme="minorHAnsi"/>
                <w:sz w:val="18"/>
                <w:szCs w:val="16"/>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2A3B37B7" w14:textId="4E3A35C5" w:rsidR="002F30E7" w:rsidRPr="007D725B" w:rsidRDefault="002F30E7" w:rsidP="002F30E7">
            <w:pPr>
              <w:jc w:val="right"/>
              <w:rPr>
                <w:rFonts w:cstheme="minorHAnsi"/>
                <w:sz w:val="18"/>
                <w:szCs w:val="16"/>
              </w:rPr>
            </w:pPr>
            <w:r>
              <w:rPr>
                <w:rFonts w:ascii="Calibri" w:hAnsi="Calibri" w:cs="Calibri"/>
                <w:color w:val="000000"/>
                <w:sz w:val="18"/>
                <w:szCs w:val="18"/>
              </w:rPr>
              <w:t>105</w:t>
            </w:r>
          </w:p>
        </w:tc>
        <w:tc>
          <w:tcPr>
            <w:tcW w:w="468" w:type="dxa"/>
            <w:tcBorders>
              <w:top w:val="nil"/>
              <w:left w:val="nil"/>
              <w:bottom w:val="nil"/>
              <w:right w:val="nil"/>
            </w:tcBorders>
            <w:shd w:val="clear" w:color="auto" w:fill="auto"/>
            <w:vAlign w:val="bottom"/>
          </w:tcPr>
          <w:p w14:paraId="3CD53CE6" w14:textId="2A2DA940" w:rsidR="002F30E7" w:rsidRPr="007D725B" w:rsidRDefault="002F30E7" w:rsidP="002F30E7">
            <w:pPr>
              <w:jc w:val="right"/>
              <w:rPr>
                <w:rFonts w:cstheme="minorHAnsi"/>
                <w:sz w:val="18"/>
                <w:szCs w:val="16"/>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5B8E2017" w14:textId="34C2B832" w:rsidR="002F30E7" w:rsidRPr="007D725B" w:rsidRDefault="002F30E7" w:rsidP="002F30E7">
            <w:pPr>
              <w:jc w:val="right"/>
              <w:rPr>
                <w:rFonts w:cstheme="minorHAnsi"/>
                <w:sz w:val="18"/>
                <w:szCs w:val="16"/>
              </w:rPr>
            </w:pPr>
            <w:r>
              <w:rPr>
                <w:rFonts w:ascii="Calibri" w:hAnsi="Calibri" w:cs="Calibri"/>
                <w:color w:val="000000"/>
                <w:sz w:val="18"/>
                <w:szCs w:val="18"/>
              </w:rPr>
              <w:t>101</w:t>
            </w:r>
          </w:p>
        </w:tc>
        <w:tc>
          <w:tcPr>
            <w:tcW w:w="468" w:type="dxa"/>
            <w:tcBorders>
              <w:top w:val="nil"/>
              <w:left w:val="nil"/>
              <w:bottom w:val="nil"/>
              <w:right w:val="nil"/>
            </w:tcBorders>
            <w:shd w:val="clear" w:color="auto" w:fill="auto"/>
            <w:vAlign w:val="bottom"/>
          </w:tcPr>
          <w:p w14:paraId="7671F8B4" w14:textId="2D2115A1" w:rsidR="002F30E7" w:rsidRPr="007D725B" w:rsidRDefault="002F30E7" w:rsidP="002F30E7">
            <w:pPr>
              <w:jc w:val="right"/>
              <w:rPr>
                <w:rFonts w:cstheme="minorHAnsi"/>
                <w:sz w:val="18"/>
                <w:szCs w:val="16"/>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0D5F163E" w14:textId="6947958E" w:rsidR="002F30E7" w:rsidRPr="007D725B" w:rsidRDefault="002F30E7" w:rsidP="002F30E7">
            <w:pPr>
              <w:jc w:val="right"/>
              <w:rPr>
                <w:rFonts w:cstheme="minorHAnsi"/>
                <w:sz w:val="18"/>
                <w:szCs w:val="16"/>
              </w:rPr>
            </w:pPr>
            <w:r>
              <w:rPr>
                <w:rFonts w:ascii="Calibri" w:hAnsi="Calibri" w:cs="Calibri"/>
                <w:color w:val="000000"/>
                <w:sz w:val="18"/>
                <w:szCs w:val="18"/>
              </w:rPr>
              <w:t>121</w:t>
            </w:r>
          </w:p>
        </w:tc>
        <w:tc>
          <w:tcPr>
            <w:tcW w:w="468" w:type="dxa"/>
            <w:tcBorders>
              <w:top w:val="nil"/>
              <w:left w:val="nil"/>
              <w:bottom w:val="nil"/>
              <w:right w:val="nil"/>
            </w:tcBorders>
            <w:shd w:val="clear" w:color="auto" w:fill="auto"/>
            <w:vAlign w:val="bottom"/>
          </w:tcPr>
          <w:p w14:paraId="13E4FDF3" w14:textId="7A416124" w:rsidR="002F30E7" w:rsidRPr="007D725B" w:rsidRDefault="002F30E7" w:rsidP="002F30E7">
            <w:pPr>
              <w:jc w:val="right"/>
              <w:rPr>
                <w:rFonts w:cstheme="minorHAnsi"/>
                <w:sz w:val="18"/>
                <w:szCs w:val="16"/>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52EF1A4F" w14:textId="3938AC3F" w:rsidR="002F30E7" w:rsidRPr="007D725B" w:rsidRDefault="002F30E7" w:rsidP="002F30E7">
            <w:pPr>
              <w:jc w:val="right"/>
              <w:rPr>
                <w:rFonts w:cstheme="minorHAnsi"/>
                <w:sz w:val="18"/>
                <w:szCs w:val="16"/>
              </w:rPr>
            </w:pPr>
            <w:r>
              <w:rPr>
                <w:rFonts w:ascii="Calibri" w:hAnsi="Calibri" w:cs="Calibri"/>
                <w:color w:val="000000"/>
                <w:sz w:val="18"/>
                <w:szCs w:val="18"/>
              </w:rPr>
              <w:t>132</w:t>
            </w:r>
          </w:p>
        </w:tc>
        <w:tc>
          <w:tcPr>
            <w:tcW w:w="468" w:type="dxa"/>
            <w:tcBorders>
              <w:top w:val="nil"/>
              <w:left w:val="nil"/>
              <w:bottom w:val="nil"/>
              <w:right w:val="nil"/>
            </w:tcBorders>
            <w:shd w:val="clear" w:color="auto" w:fill="auto"/>
            <w:vAlign w:val="bottom"/>
          </w:tcPr>
          <w:p w14:paraId="39D12A08" w14:textId="4E34C4A1" w:rsidR="002F30E7" w:rsidRPr="007D725B" w:rsidRDefault="002F30E7" w:rsidP="002F30E7">
            <w:pPr>
              <w:jc w:val="right"/>
              <w:rPr>
                <w:rFonts w:cstheme="minorHAnsi"/>
                <w:sz w:val="18"/>
                <w:szCs w:val="16"/>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28464CE0" w14:textId="596822DD" w:rsidR="002F30E7" w:rsidRPr="007D725B" w:rsidRDefault="002F30E7" w:rsidP="002F30E7">
            <w:pPr>
              <w:jc w:val="right"/>
              <w:rPr>
                <w:rFonts w:cstheme="minorHAnsi"/>
                <w:sz w:val="18"/>
                <w:szCs w:val="16"/>
              </w:rPr>
            </w:pPr>
            <w:r>
              <w:rPr>
                <w:rFonts w:ascii="Calibri" w:hAnsi="Calibri" w:cs="Calibri"/>
                <w:color w:val="000000"/>
                <w:sz w:val="18"/>
                <w:szCs w:val="18"/>
              </w:rPr>
              <w:t>99</w:t>
            </w:r>
          </w:p>
        </w:tc>
        <w:tc>
          <w:tcPr>
            <w:tcW w:w="468" w:type="dxa"/>
            <w:tcBorders>
              <w:top w:val="nil"/>
              <w:left w:val="nil"/>
              <w:bottom w:val="nil"/>
              <w:right w:val="nil"/>
            </w:tcBorders>
            <w:shd w:val="clear" w:color="auto" w:fill="auto"/>
            <w:vAlign w:val="bottom"/>
          </w:tcPr>
          <w:p w14:paraId="2BFFEA4B" w14:textId="0B0E51FA" w:rsidR="002F30E7" w:rsidRPr="007D725B" w:rsidRDefault="002F30E7" w:rsidP="002F30E7">
            <w:pPr>
              <w:jc w:val="right"/>
              <w:rPr>
                <w:rFonts w:cstheme="minorHAnsi"/>
                <w:sz w:val="18"/>
                <w:szCs w:val="16"/>
              </w:rPr>
            </w:pPr>
            <w:r>
              <w:rPr>
                <w:rFonts w:ascii="Calibri" w:hAnsi="Calibri" w:cs="Calibri"/>
                <w:color w:val="000000"/>
                <w:sz w:val="18"/>
                <w:szCs w:val="18"/>
              </w:rPr>
              <w:t>32%</w:t>
            </w:r>
          </w:p>
        </w:tc>
      </w:tr>
      <w:tr w:rsidR="002F30E7" w:rsidRPr="007D725B" w14:paraId="555F1661" w14:textId="77777777" w:rsidTr="00164564">
        <w:tc>
          <w:tcPr>
            <w:tcW w:w="1440" w:type="dxa"/>
            <w:tcBorders>
              <w:top w:val="nil"/>
              <w:left w:val="nil"/>
              <w:bottom w:val="nil"/>
              <w:right w:val="nil"/>
            </w:tcBorders>
          </w:tcPr>
          <w:p w14:paraId="160B2844" w14:textId="77777777" w:rsidR="002F30E7" w:rsidRPr="007D725B" w:rsidRDefault="002F30E7" w:rsidP="002F30E7">
            <w:pPr>
              <w:rPr>
                <w:rFonts w:cstheme="minorHAnsi"/>
                <w:sz w:val="18"/>
                <w:szCs w:val="16"/>
              </w:rPr>
            </w:pPr>
            <w:r w:rsidRPr="007D725B">
              <w:rPr>
                <w:rFonts w:cstheme="minorHAnsi"/>
                <w:sz w:val="18"/>
                <w:szCs w:val="16"/>
              </w:rPr>
              <w:t xml:space="preserve">   MSM/IDU</w:t>
            </w:r>
          </w:p>
        </w:tc>
        <w:tc>
          <w:tcPr>
            <w:tcW w:w="468" w:type="dxa"/>
            <w:tcBorders>
              <w:top w:val="nil"/>
              <w:left w:val="nil"/>
              <w:bottom w:val="nil"/>
              <w:right w:val="nil"/>
            </w:tcBorders>
            <w:shd w:val="clear" w:color="auto" w:fill="auto"/>
            <w:vAlign w:val="bottom"/>
          </w:tcPr>
          <w:p w14:paraId="45146968" w14:textId="3F6BA78E" w:rsidR="002F30E7" w:rsidRPr="007D725B" w:rsidRDefault="002F30E7" w:rsidP="002F30E7">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3B1C972B" w14:textId="2007D438" w:rsidR="002F30E7" w:rsidRPr="007D725B" w:rsidRDefault="002F30E7" w:rsidP="002F30E7">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52E02509" w14:textId="676535D1" w:rsidR="002F30E7" w:rsidRPr="007D725B" w:rsidRDefault="002F30E7" w:rsidP="002F30E7">
            <w:pPr>
              <w:jc w:val="right"/>
              <w:rPr>
                <w:rFonts w:cstheme="minorHAnsi"/>
                <w:sz w:val="18"/>
                <w:szCs w:val="16"/>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7BF9B0FE" w14:textId="30CE8C16" w:rsidR="002F30E7" w:rsidRPr="007D725B" w:rsidRDefault="002F30E7" w:rsidP="002F30E7">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3508019A" w14:textId="7EE0F6D0" w:rsidR="002F30E7" w:rsidRPr="007D725B" w:rsidRDefault="002F30E7" w:rsidP="002F30E7">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0F323835" w14:textId="17698D11" w:rsidR="002F30E7" w:rsidRPr="007D725B" w:rsidRDefault="002F30E7" w:rsidP="002F30E7">
            <w:pPr>
              <w:jc w:val="right"/>
              <w:rPr>
                <w:rFonts w:cstheme="minorHAnsi"/>
                <w:sz w:val="18"/>
                <w:szCs w:val="16"/>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14A2F2C4" w14:textId="47557042" w:rsidR="002F30E7" w:rsidRPr="007D725B" w:rsidRDefault="002F30E7" w:rsidP="002F30E7">
            <w:pPr>
              <w:jc w:val="right"/>
              <w:rPr>
                <w:rFonts w:cstheme="minorHAnsi"/>
                <w:sz w:val="18"/>
                <w:szCs w:val="16"/>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4A4814CE" w14:textId="33C07ED3" w:rsidR="002F30E7" w:rsidRPr="007D725B" w:rsidRDefault="002F30E7" w:rsidP="002F30E7">
            <w:pPr>
              <w:jc w:val="right"/>
              <w:rPr>
                <w:rFonts w:cstheme="minorHAnsi"/>
                <w:sz w:val="18"/>
                <w:szCs w:val="16"/>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4A53073D" w14:textId="7ACE3F3D" w:rsidR="002F30E7" w:rsidRPr="007D725B" w:rsidRDefault="002F30E7" w:rsidP="002F30E7">
            <w:pPr>
              <w:jc w:val="right"/>
              <w:rPr>
                <w:rFonts w:cstheme="minorHAnsi"/>
                <w:sz w:val="18"/>
                <w:szCs w:val="16"/>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6E499848" w14:textId="555CF827" w:rsidR="002F30E7" w:rsidRPr="007D725B" w:rsidRDefault="002F30E7" w:rsidP="002F30E7">
            <w:pPr>
              <w:jc w:val="right"/>
              <w:rPr>
                <w:rFonts w:cstheme="minorHAnsi"/>
                <w:sz w:val="18"/>
                <w:szCs w:val="16"/>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1863FC4B" w14:textId="6AA8C6B5" w:rsidR="002F30E7" w:rsidRPr="007D725B" w:rsidRDefault="002F30E7" w:rsidP="002F30E7">
            <w:pPr>
              <w:jc w:val="right"/>
              <w:rPr>
                <w:rFonts w:cstheme="minorHAnsi"/>
                <w:sz w:val="18"/>
                <w:szCs w:val="16"/>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4ED27FB8" w14:textId="67DC0616" w:rsidR="002F30E7" w:rsidRPr="007D725B" w:rsidRDefault="002F30E7" w:rsidP="002F30E7">
            <w:pPr>
              <w:jc w:val="right"/>
              <w:rPr>
                <w:rFonts w:cstheme="minorHAnsi"/>
                <w:sz w:val="18"/>
                <w:szCs w:val="16"/>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7C7A91B4" w14:textId="7EE26F40" w:rsidR="002F30E7" w:rsidRPr="007D725B" w:rsidRDefault="002F30E7" w:rsidP="002F30E7">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05349AC2" w14:textId="4FD2F4B8" w:rsidR="002F30E7" w:rsidRPr="007D725B" w:rsidRDefault="002F30E7" w:rsidP="002F30E7">
            <w:pPr>
              <w:jc w:val="right"/>
              <w:rPr>
                <w:rFonts w:cstheme="minorHAnsi"/>
                <w:sz w:val="18"/>
                <w:szCs w:val="16"/>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4E21BB66" w14:textId="6B030418" w:rsidR="002F30E7" w:rsidRPr="007D725B" w:rsidRDefault="002F30E7" w:rsidP="002F30E7">
            <w:pPr>
              <w:jc w:val="right"/>
              <w:rPr>
                <w:rFonts w:cstheme="minorHAnsi"/>
                <w:sz w:val="18"/>
                <w:szCs w:val="16"/>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7F1F175C" w14:textId="6DC0F0F8" w:rsidR="002F30E7" w:rsidRPr="007D725B" w:rsidRDefault="002F30E7" w:rsidP="002F30E7">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66D0266C" w14:textId="1DE95BCC" w:rsidR="002F30E7" w:rsidRPr="007D725B" w:rsidRDefault="002F30E7" w:rsidP="002F30E7">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5A5EDCC4" w14:textId="1C7364C6" w:rsidR="002F30E7" w:rsidRPr="007D725B" w:rsidRDefault="002F30E7" w:rsidP="002F30E7">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04483BC0" w14:textId="11EDB43C" w:rsidR="002F30E7" w:rsidRPr="007D725B" w:rsidRDefault="002F30E7" w:rsidP="002F30E7">
            <w:pPr>
              <w:jc w:val="right"/>
              <w:rPr>
                <w:rFonts w:cstheme="minorHAnsi"/>
                <w:sz w:val="18"/>
                <w:szCs w:val="16"/>
              </w:rPr>
            </w:pPr>
            <w:r>
              <w:rPr>
                <w:rFonts w:ascii="Calibri" w:hAnsi="Calibri" w:cs="Calibri"/>
                <w:color w:val="000000"/>
                <w:sz w:val="18"/>
                <w:szCs w:val="18"/>
              </w:rPr>
              <w:t>24</w:t>
            </w:r>
          </w:p>
        </w:tc>
        <w:tc>
          <w:tcPr>
            <w:tcW w:w="468" w:type="dxa"/>
            <w:tcBorders>
              <w:top w:val="nil"/>
              <w:left w:val="nil"/>
              <w:bottom w:val="nil"/>
              <w:right w:val="nil"/>
            </w:tcBorders>
            <w:shd w:val="clear" w:color="auto" w:fill="auto"/>
            <w:vAlign w:val="bottom"/>
          </w:tcPr>
          <w:p w14:paraId="6228E17B" w14:textId="67280D07" w:rsidR="002F30E7" w:rsidRPr="007D725B" w:rsidRDefault="002F30E7" w:rsidP="002F30E7">
            <w:pPr>
              <w:jc w:val="right"/>
              <w:rPr>
                <w:rFonts w:cstheme="minorHAnsi"/>
                <w:sz w:val="18"/>
                <w:szCs w:val="16"/>
              </w:rPr>
            </w:pPr>
            <w:r>
              <w:rPr>
                <w:rFonts w:ascii="Calibri" w:hAnsi="Calibri" w:cs="Calibri"/>
                <w:color w:val="000000"/>
                <w:sz w:val="18"/>
                <w:szCs w:val="18"/>
              </w:rPr>
              <w:t>8%</w:t>
            </w:r>
          </w:p>
        </w:tc>
      </w:tr>
      <w:tr w:rsidR="002F30E7" w:rsidRPr="007D725B" w14:paraId="085692CC" w14:textId="77777777" w:rsidTr="00164564">
        <w:tc>
          <w:tcPr>
            <w:tcW w:w="1440" w:type="dxa"/>
            <w:tcBorders>
              <w:top w:val="nil"/>
              <w:left w:val="nil"/>
              <w:bottom w:val="nil"/>
              <w:right w:val="nil"/>
            </w:tcBorders>
          </w:tcPr>
          <w:p w14:paraId="3BEA7A41" w14:textId="77777777" w:rsidR="002F30E7" w:rsidRPr="007D725B" w:rsidRDefault="002F30E7" w:rsidP="002F30E7">
            <w:pPr>
              <w:rPr>
                <w:rFonts w:cstheme="minorHAnsi"/>
                <w:sz w:val="18"/>
                <w:szCs w:val="16"/>
              </w:rPr>
            </w:pPr>
            <w:r w:rsidRPr="007D725B">
              <w:rPr>
                <w:rFonts w:cstheme="minorHAnsi"/>
                <w:snapToGrid w:val="0"/>
                <w:sz w:val="18"/>
                <w:szCs w:val="16"/>
              </w:rPr>
              <w:t xml:space="preserve">   HTSX</w:t>
            </w:r>
          </w:p>
        </w:tc>
        <w:tc>
          <w:tcPr>
            <w:tcW w:w="468" w:type="dxa"/>
            <w:tcBorders>
              <w:top w:val="nil"/>
              <w:left w:val="nil"/>
              <w:bottom w:val="nil"/>
              <w:right w:val="nil"/>
            </w:tcBorders>
            <w:shd w:val="clear" w:color="auto" w:fill="auto"/>
            <w:vAlign w:val="bottom"/>
          </w:tcPr>
          <w:p w14:paraId="2D60E27C" w14:textId="0688BE55" w:rsidR="002F30E7" w:rsidRPr="007D725B" w:rsidRDefault="002F30E7" w:rsidP="002F30E7">
            <w:pPr>
              <w:jc w:val="right"/>
              <w:rPr>
                <w:rFonts w:cstheme="minorHAnsi"/>
                <w:sz w:val="18"/>
                <w:szCs w:val="16"/>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78DD84D6" w14:textId="46FA6EDD" w:rsidR="002F30E7" w:rsidRPr="007D725B" w:rsidRDefault="002F30E7" w:rsidP="002F30E7">
            <w:pPr>
              <w:jc w:val="right"/>
              <w:rPr>
                <w:rFonts w:cstheme="minorHAnsi"/>
                <w:sz w:val="18"/>
                <w:szCs w:val="16"/>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653E051E" w14:textId="107BDFAB" w:rsidR="002F30E7" w:rsidRPr="007D725B" w:rsidRDefault="002F30E7" w:rsidP="002F30E7">
            <w:pPr>
              <w:jc w:val="right"/>
              <w:rPr>
                <w:rFonts w:cstheme="minorHAnsi"/>
                <w:sz w:val="18"/>
                <w:szCs w:val="16"/>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17574803" w14:textId="7B404C41" w:rsidR="002F30E7" w:rsidRPr="007D725B" w:rsidRDefault="002F30E7" w:rsidP="002F30E7">
            <w:pPr>
              <w:jc w:val="right"/>
              <w:rPr>
                <w:rFonts w:cstheme="minorHAnsi"/>
                <w:sz w:val="18"/>
                <w:szCs w:val="16"/>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0A725517" w14:textId="6CBA4F19" w:rsidR="002F30E7" w:rsidRPr="007D725B" w:rsidRDefault="002F30E7" w:rsidP="002F30E7">
            <w:pPr>
              <w:jc w:val="right"/>
              <w:rPr>
                <w:rFonts w:cstheme="minorHAnsi"/>
                <w:sz w:val="18"/>
                <w:szCs w:val="16"/>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5F36F718" w14:textId="42796B17" w:rsidR="002F30E7" w:rsidRPr="007D725B" w:rsidRDefault="002F30E7" w:rsidP="002F30E7">
            <w:pPr>
              <w:jc w:val="right"/>
              <w:rPr>
                <w:rFonts w:cstheme="minorHAnsi"/>
                <w:sz w:val="18"/>
                <w:szCs w:val="16"/>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5AB24635" w14:textId="470E38AE" w:rsidR="002F30E7" w:rsidRPr="007D725B" w:rsidRDefault="002F30E7" w:rsidP="002F30E7">
            <w:pPr>
              <w:jc w:val="right"/>
              <w:rPr>
                <w:rFonts w:cstheme="minorHAnsi"/>
                <w:sz w:val="18"/>
                <w:szCs w:val="16"/>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043C4E14" w14:textId="07A15790" w:rsidR="002F30E7" w:rsidRPr="007D725B" w:rsidRDefault="002F30E7" w:rsidP="002F30E7">
            <w:pPr>
              <w:jc w:val="right"/>
              <w:rPr>
                <w:rFonts w:cstheme="minorHAnsi"/>
                <w:sz w:val="18"/>
                <w:szCs w:val="16"/>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188BFB2F" w14:textId="53A8D573" w:rsidR="002F30E7" w:rsidRPr="007D725B" w:rsidRDefault="002F30E7" w:rsidP="002F30E7">
            <w:pPr>
              <w:jc w:val="right"/>
              <w:rPr>
                <w:rFonts w:cstheme="minorHAnsi"/>
                <w:sz w:val="18"/>
                <w:szCs w:val="16"/>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4D2FEA1A" w14:textId="0F118814" w:rsidR="002F30E7" w:rsidRPr="007D725B" w:rsidRDefault="002F30E7" w:rsidP="002F30E7">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4234D1D8" w14:textId="2E9E1EF0" w:rsidR="002F30E7" w:rsidRPr="007D725B" w:rsidRDefault="002F30E7" w:rsidP="002F30E7">
            <w:pPr>
              <w:jc w:val="right"/>
              <w:rPr>
                <w:rFonts w:cstheme="minorHAnsi"/>
                <w:sz w:val="18"/>
                <w:szCs w:val="16"/>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7F63229B" w14:textId="0315B575" w:rsidR="002F30E7" w:rsidRPr="007D725B" w:rsidRDefault="002F30E7" w:rsidP="002F30E7">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19339E08" w14:textId="72DEFBEE" w:rsidR="002F30E7" w:rsidRPr="007D725B" w:rsidRDefault="002F30E7" w:rsidP="002F30E7">
            <w:pPr>
              <w:jc w:val="right"/>
              <w:rPr>
                <w:rFonts w:cstheme="minorHAnsi"/>
                <w:sz w:val="18"/>
                <w:szCs w:val="16"/>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6C4246FC" w14:textId="6F73BCAA" w:rsidR="002F30E7" w:rsidRPr="007D725B" w:rsidRDefault="002F30E7" w:rsidP="002F30E7">
            <w:pPr>
              <w:jc w:val="right"/>
              <w:rPr>
                <w:rFonts w:cstheme="minorHAnsi"/>
                <w:sz w:val="18"/>
                <w:szCs w:val="16"/>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45AA2696" w14:textId="4619C98E" w:rsidR="002F30E7" w:rsidRPr="007D725B" w:rsidRDefault="002F30E7" w:rsidP="002F30E7">
            <w:pPr>
              <w:jc w:val="right"/>
              <w:rPr>
                <w:rFonts w:cstheme="minorHAnsi"/>
                <w:sz w:val="18"/>
                <w:szCs w:val="16"/>
              </w:rPr>
            </w:pPr>
            <w:r>
              <w:rPr>
                <w:rFonts w:ascii="Calibri" w:hAnsi="Calibri" w:cs="Calibri"/>
                <w:color w:val="000000"/>
                <w:sz w:val="18"/>
                <w:szCs w:val="18"/>
              </w:rPr>
              <w:t>42</w:t>
            </w:r>
          </w:p>
        </w:tc>
        <w:tc>
          <w:tcPr>
            <w:tcW w:w="468" w:type="dxa"/>
            <w:tcBorders>
              <w:top w:val="nil"/>
              <w:left w:val="nil"/>
              <w:bottom w:val="nil"/>
              <w:right w:val="nil"/>
            </w:tcBorders>
            <w:shd w:val="clear" w:color="auto" w:fill="auto"/>
            <w:vAlign w:val="bottom"/>
          </w:tcPr>
          <w:p w14:paraId="2B9717D8" w14:textId="665639E8" w:rsidR="002F30E7" w:rsidRPr="007D725B" w:rsidRDefault="002F30E7" w:rsidP="002F30E7">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5E7A7AA8" w14:textId="14F853A6" w:rsidR="002F30E7" w:rsidRPr="007D725B" w:rsidRDefault="002F30E7" w:rsidP="002F30E7">
            <w:pPr>
              <w:jc w:val="right"/>
              <w:rPr>
                <w:rFonts w:cstheme="minorHAnsi"/>
                <w:sz w:val="18"/>
                <w:szCs w:val="16"/>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1BC059EC" w14:textId="15ADBD08" w:rsidR="002F30E7" w:rsidRPr="007D725B" w:rsidRDefault="002F30E7" w:rsidP="002F30E7">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3D4672E0" w14:textId="45399873" w:rsidR="002F30E7" w:rsidRPr="007D725B" w:rsidRDefault="002F30E7" w:rsidP="002F30E7">
            <w:pPr>
              <w:jc w:val="right"/>
              <w:rPr>
                <w:rFonts w:cstheme="minorHAnsi"/>
                <w:sz w:val="18"/>
                <w:szCs w:val="16"/>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52B1C16F" w14:textId="4D9A44A0" w:rsidR="002F30E7" w:rsidRPr="007D725B" w:rsidRDefault="002F30E7" w:rsidP="002F30E7">
            <w:pPr>
              <w:jc w:val="right"/>
              <w:rPr>
                <w:rFonts w:cstheme="minorHAnsi"/>
                <w:sz w:val="18"/>
                <w:szCs w:val="16"/>
              </w:rPr>
            </w:pPr>
            <w:r>
              <w:rPr>
                <w:rFonts w:ascii="Calibri" w:hAnsi="Calibri" w:cs="Calibri"/>
                <w:color w:val="000000"/>
                <w:sz w:val="18"/>
                <w:szCs w:val="18"/>
              </w:rPr>
              <w:t>9%</w:t>
            </w:r>
          </w:p>
        </w:tc>
      </w:tr>
      <w:tr w:rsidR="002F30E7" w:rsidRPr="007D725B" w14:paraId="17A66A3E" w14:textId="77777777" w:rsidTr="00164564">
        <w:tc>
          <w:tcPr>
            <w:tcW w:w="1440" w:type="dxa"/>
            <w:tcBorders>
              <w:top w:val="nil"/>
              <w:left w:val="nil"/>
              <w:bottom w:val="nil"/>
              <w:right w:val="nil"/>
            </w:tcBorders>
          </w:tcPr>
          <w:p w14:paraId="7C4A5CEB" w14:textId="77777777" w:rsidR="002F30E7" w:rsidRPr="007D725B" w:rsidRDefault="002F30E7" w:rsidP="002F30E7">
            <w:pPr>
              <w:rPr>
                <w:rFonts w:cstheme="minorHAnsi"/>
                <w:sz w:val="18"/>
                <w:szCs w:val="16"/>
              </w:rPr>
            </w:pPr>
            <w:r w:rsidRPr="007D725B">
              <w:rPr>
                <w:rFonts w:cstheme="minorHAnsi"/>
                <w:sz w:val="18"/>
                <w:szCs w:val="16"/>
              </w:rPr>
              <w:t xml:space="preserve">   Other</w:t>
            </w:r>
          </w:p>
        </w:tc>
        <w:tc>
          <w:tcPr>
            <w:tcW w:w="468" w:type="dxa"/>
            <w:tcBorders>
              <w:top w:val="nil"/>
              <w:left w:val="nil"/>
              <w:bottom w:val="nil"/>
              <w:right w:val="nil"/>
            </w:tcBorders>
            <w:shd w:val="clear" w:color="auto" w:fill="auto"/>
            <w:vAlign w:val="bottom"/>
          </w:tcPr>
          <w:p w14:paraId="4BDBA825" w14:textId="32478797" w:rsidR="002F30E7" w:rsidRPr="007D725B" w:rsidRDefault="002F30E7" w:rsidP="002F30E7">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44CE682F" w14:textId="7D29810C" w:rsidR="002F30E7" w:rsidRPr="007D725B" w:rsidRDefault="002F30E7" w:rsidP="002F30E7">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3D7FBD9F" w14:textId="3C48975B" w:rsidR="002F30E7" w:rsidRPr="007D725B" w:rsidRDefault="002F30E7" w:rsidP="002F30E7">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689A61D6" w14:textId="47E34A69" w:rsidR="002F30E7" w:rsidRPr="007D725B" w:rsidRDefault="002F30E7" w:rsidP="002F30E7">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05A85039" w14:textId="75AA7B81" w:rsidR="002F30E7" w:rsidRPr="007D725B" w:rsidRDefault="002F30E7" w:rsidP="002F30E7">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251A4964" w14:textId="2850EA24" w:rsidR="002F30E7" w:rsidRPr="007D725B" w:rsidRDefault="002F30E7" w:rsidP="002F30E7">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7C7E3B05" w14:textId="43333EAB" w:rsidR="002F30E7" w:rsidRPr="007D725B" w:rsidRDefault="002F30E7" w:rsidP="002F30E7">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11AB29C7" w14:textId="1FF80CED" w:rsidR="002F30E7" w:rsidRPr="007D725B" w:rsidRDefault="002F30E7" w:rsidP="002F30E7">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E6E6D9D" w14:textId="0A149BAB" w:rsidR="002F30E7" w:rsidRPr="007D725B" w:rsidRDefault="002F30E7" w:rsidP="002F30E7">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1D701454" w14:textId="53A4B21B" w:rsidR="002F30E7" w:rsidRPr="007D725B" w:rsidRDefault="002F30E7" w:rsidP="002F30E7">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6FC88A64" w14:textId="70519E7B" w:rsidR="002F30E7" w:rsidRPr="007D725B" w:rsidRDefault="002F30E7" w:rsidP="002F30E7">
            <w:pPr>
              <w:jc w:val="right"/>
              <w:rPr>
                <w:rFonts w:cstheme="minorHAnsi"/>
                <w:sz w:val="18"/>
                <w:szCs w:val="16"/>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7B722126" w14:textId="0639CB60" w:rsidR="002F30E7" w:rsidRPr="007D725B" w:rsidRDefault="002F30E7" w:rsidP="002F30E7">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646EB4B3" w14:textId="723BCA8F" w:rsidR="002F30E7" w:rsidRPr="007D725B" w:rsidRDefault="002F30E7" w:rsidP="002F30E7">
            <w:pPr>
              <w:jc w:val="right"/>
              <w:rPr>
                <w:rFonts w:cstheme="minorHAnsi"/>
                <w:sz w:val="18"/>
                <w:szCs w:val="16"/>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061727A6" w14:textId="7AD6C1FD" w:rsidR="002F30E7" w:rsidRPr="007D725B" w:rsidRDefault="002F30E7" w:rsidP="002F30E7">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4158BF01" w14:textId="1BDCF26F" w:rsidR="002F30E7" w:rsidRPr="007D725B" w:rsidRDefault="002F30E7" w:rsidP="002F30E7">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04A46FF2" w14:textId="3190666E" w:rsidR="002F30E7" w:rsidRPr="007D725B" w:rsidRDefault="00052819" w:rsidP="002F30E7">
            <w:pPr>
              <w:jc w:val="right"/>
              <w:rPr>
                <w:rFonts w:cstheme="minorHAnsi"/>
                <w:sz w:val="18"/>
                <w:szCs w:val="16"/>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33673D94" w14:textId="605B41B0" w:rsidR="002F30E7" w:rsidRPr="007D725B" w:rsidRDefault="002F30E7" w:rsidP="002F30E7">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AB2261E" w14:textId="27F3F918" w:rsidR="002F30E7" w:rsidRPr="007D725B" w:rsidRDefault="002F30E7" w:rsidP="002F30E7">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F6D0E16" w14:textId="55A7E6BC" w:rsidR="002F30E7" w:rsidRPr="007D725B" w:rsidRDefault="002F30E7" w:rsidP="002F30E7">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55C23CE1" w14:textId="254B8C0C" w:rsidR="002F30E7" w:rsidRPr="007D725B" w:rsidRDefault="002F30E7" w:rsidP="002F30E7">
            <w:pPr>
              <w:jc w:val="right"/>
              <w:rPr>
                <w:rFonts w:cstheme="minorHAnsi"/>
                <w:sz w:val="18"/>
                <w:szCs w:val="16"/>
              </w:rPr>
            </w:pPr>
            <w:r>
              <w:rPr>
                <w:rFonts w:ascii="Calibri" w:hAnsi="Calibri" w:cs="Calibri"/>
                <w:color w:val="000000"/>
                <w:sz w:val="18"/>
                <w:szCs w:val="18"/>
              </w:rPr>
              <w:t>1%</w:t>
            </w:r>
          </w:p>
        </w:tc>
      </w:tr>
      <w:tr w:rsidR="002F30E7" w:rsidRPr="007D725B" w14:paraId="38F827C6" w14:textId="77777777" w:rsidTr="00164564">
        <w:tc>
          <w:tcPr>
            <w:tcW w:w="1440" w:type="dxa"/>
            <w:tcBorders>
              <w:top w:val="nil"/>
              <w:left w:val="nil"/>
              <w:bottom w:val="nil"/>
              <w:right w:val="nil"/>
            </w:tcBorders>
          </w:tcPr>
          <w:p w14:paraId="66469294" w14:textId="77777777" w:rsidR="002F30E7" w:rsidRPr="007D725B" w:rsidRDefault="002F30E7" w:rsidP="002F30E7">
            <w:pPr>
              <w:rPr>
                <w:rFonts w:cstheme="minorHAnsi"/>
                <w:sz w:val="18"/>
                <w:szCs w:val="16"/>
              </w:rPr>
            </w:pPr>
            <w:r w:rsidRPr="007D725B">
              <w:rPr>
                <w:rFonts w:cstheme="minorHAnsi"/>
                <w:sz w:val="18"/>
                <w:szCs w:val="16"/>
              </w:rPr>
              <w:t xml:space="preserve">   Presumed HTSX</w:t>
            </w:r>
          </w:p>
        </w:tc>
        <w:tc>
          <w:tcPr>
            <w:tcW w:w="468" w:type="dxa"/>
            <w:tcBorders>
              <w:top w:val="nil"/>
              <w:left w:val="nil"/>
              <w:bottom w:val="nil"/>
              <w:right w:val="nil"/>
            </w:tcBorders>
            <w:shd w:val="clear" w:color="auto" w:fill="auto"/>
            <w:vAlign w:val="bottom"/>
          </w:tcPr>
          <w:p w14:paraId="3C723199" w14:textId="5E48625A" w:rsidR="002F30E7" w:rsidRPr="007D725B" w:rsidRDefault="002F30E7" w:rsidP="002F30E7">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03E5A1C3" w14:textId="19F2072A" w:rsidR="002F30E7" w:rsidRPr="007D725B" w:rsidRDefault="002F30E7" w:rsidP="002F30E7">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1B7B6DE4" w14:textId="7509A262" w:rsidR="002F30E7" w:rsidRPr="007D725B" w:rsidRDefault="002F30E7" w:rsidP="002F30E7">
            <w:pPr>
              <w:jc w:val="right"/>
              <w:rPr>
                <w:rFonts w:cstheme="minorHAnsi"/>
                <w:sz w:val="18"/>
                <w:szCs w:val="16"/>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69337235" w14:textId="0DA7786D" w:rsidR="002F30E7" w:rsidRPr="007D725B" w:rsidRDefault="002F30E7" w:rsidP="002F30E7">
            <w:pPr>
              <w:jc w:val="right"/>
              <w:rPr>
                <w:rFonts w:cstheme="minorHAnsi"/>
                <w:sz w:val="18"/>
                <w:szCs w:val="16"/>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75B145CD" w14:textId="6CC39395" w:rsidR="002F30E7" w:rsidRPr="007D725B" w:rsidRDefault="002F30E7" w:rsidP="002F30E7">
            <w:pPr>
              <w:jc w:val="right"/>
              <w:rPr>
                <w:rFonts w:cstheme="minorHAnsi"/>
                <w:sz w:val="18"/>
                <w:szCs w:val="16"/>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2CCFAE8D" w14:textId="2601BEDB" w:rsidR="002F30E7" w:rsidRPr="007D725B" w:rsidRDefault="002F30E7" w:rsidP="002F30E7">
            <w:pPr>
              <w:jc w:val="right"/>
              <w:rPr>
                <w:rFonts w:cstheme="minorHAnsi"/>
                <w:sz w:val="18"/>
                <w:szCs w:val="16"/>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36683269" w14:textId="2C0397A0" w:rsidR="002F30E7" w:rsidRPr="007D725B" w:rsidRDefault="002F30E7" w:rsidP="002F30E7">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5662C228" w14:textId="20DC9438" w:rsidR="002F30E7" w:rsidRPr="007D725B" w:rsidRDefault="002F30E7" w:rsidP="002F30E7">
            <w:pPr>
              <w:jc w:val="right"/>
              <w:rPr>
                <w:rFonts w:cstheme="minorHAnsi"/>
                <w:sz w:val="18"/>
                <w:szCs w:val="16"/>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25BF5478" w14:textId="492ED992" w:rsidR="002F30E7" w:rsidRPr="007D725B" w:rsidRDefault="002F30E7" w:rsidP="002F30E7">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38185490" w14:textId="255D9CD8" w:rsidR="002F30E7" w:rsidRPr="007D725B" w:rsidRDefault="002F30E7" w:rsidP="002F30E7">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1870F168" w14:textId="1356C60A" w:rsidR="002F30E7" w:rsidRPr="007D725B" w:rsidRDefault="002F30E7" w:rsidP="002F30E7">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3FE9D522" w14:textId="02F8309F" w:rsidR="002F30E7" w:rsidRPr="007D725B" w:rsidRDefault="002F30E7" w:rsidP="002F30E7">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08A25598" w14:textId="066E0614" w:rsidR="002F30E7" w:rsidRPr="007D725B" w:rsidRDefault="002F30E7" w:rsidP="002F30E7">
            <w:pPr>
              <w:jc w:val="right"/>
              <w:rPr>
                <w:rFonts w:cstheme="minorHAnsi"/>
                <w:sz w:val="18"/>
                <w:szCs w:val="16"/>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56BA4C55" w14:textId="45EBD73A" w:rsidR="002F30E7" w:rsidRPr="007D725B" w:rsidRDefault="002F30E7" w:rsidP="002F30E7">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440F47D9" w14:textId="03ACB21E" w:rsidR="002F30E7" w:rsidRPr="007D725B" w:rsidRDefault="002F30E7" w:rsidP="002F30E7">
            <w:pPr>
              <w:jc w:val="right"/>
              <w:rPr>
                <w:rFonts w:cstheme="minorHAnsi"/>
                <w:sz w:val="18"/>
                <w:szCs w:val="16"/>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19442A0C" w14:textId="1339DC3A" w:rsidR="002F30E7" w:rsidRPr="007D725B" w:rsidRDefault="002F30E7" w:rsidP="002F30E7">
            <w:pPr>
              <w:jc w:val="right"/>
              <w:rPr>
                <w:rFonts w:cstheme="minorHAnsi"/>
                <w:sz w:val="18"/>
                <w:szCs w:val="16"/>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670DDC82" w14:textId="2DC260CF" w:rsidR="002F30E7" w:rsidRPr="007D725B" w:rsidRDefault="002F30E7" w:rsidP="002F30E7">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19D15260" w14:textId="1508A078" w:rsidR="002F30E7" w:rsidRPr="007D725B" w:rsidRDefault="002F30E7" w:rsidP="002F30E7">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0E51FCFA" w14:textId="0700E913" w:rsidR="002F30E7" w:rsidRPr="007D725B" w:rsidRDefault="002F30E7" w:rsidP="002F30E7">
            <w:pPr>
              <w:jc w:val="right"/>
              <w:rPr>
                <w:rFonts w:cstheme="minorHAnsi"/>
                <w:sz w:val="18"/>
                <w:szCs w:val="16"/>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7A62BCF6" w14:textId="48FA2A56" w:rsidR="002F30E7" w:rsidRPr="007D725B" w:rsidRDefault="002F30E7" w:rsidP="002F30E7">
            <w:pPr>
              <w:jc w:val="right"/>
              <w:rPr>
                <w:rFonts w:cstheme="minorHAnsi"/>
                <w:sz w:val="18"/>
                <w:szCs w:val="16"/>
              </w:rPr>
            </w:pPr>
            <w:r>
              <w:rPr>
                <w:rFonts w:ascii="Calibri" w:hAnsi="Calibri" w:cs="Calibri"/>
                <w:color w:val="000000"/>
                <w:sz w:val="18"/>
                <w:szCs w:val="18"/>
              </w:rPr>
              <w:t>6%</w:t>
            </w:r>
          </w:p>
        </w:tc>
      </w:tr>
      <w:tr w:rsidR="002F30E7" w:rsidRPr="007D725B" w14:paraId="5087F5C0" w14:textId="77777777" w:rsidTr="00164564">
        <w:tc>
          <w:tcPr>
            <w:tcW w:w="1440" w:type="dxa"/>
            <w:tcBorders>
              <w:top w:val="nil"/>
              <w:left w:val="nil"/>
              <w:bottom w:val="nil"/>
              <w:right w:val="nil"/>
            </w:tcBorders>
          </w:tcPr>
          <w:p w14:paraId="231A9AE4" w14:textId="77777777" w:rsidR="002F30E7" w:rsidRPr="007D725B" w:rsidRDefault="002F30E7" w:rsidP="002F30E7">
            <w:pPr>
              <w:rPr>
                <w:rFonts w:cstheme="minorHAnsi"/>
                <w:sz w:val="18"/>
                <w:szCs w:val="16"/>
              </w:rPr>
            </w:pPr>
            <w:r w:rsidRPr="007D725B">
              <w:rPr>
                <w:rFonts w:cstheme="minorHAnsi"/>
                <w:snapToGrid w:val="0"/>
                <w:sz w:val="18"/>
                <w:szCs w:val="16"/>
              </w:rPr>
              <w:t xml:space="preserve">   NIR</w:t>
            </w:r>
          </w:p>
        </w:tc>
        <w:tc>
          <w:tcPr>
            <w:tcW w:w="468" w:type="dxa"/>
            <w:tcBorders>
              <w:top w:val="nil"/>
              <w:left w:val="nil"/>
              <w:bottom w:val="nil"/>
              <w:right w:val="nil"/>
            </w:tcBorders>
            <w:shd w:val="clear" w:color="auto" w:fill="auto"/>
            <w:vAlign w:val="bottom"/>
          </w:tcPr>
          <w:p w14:paraId="4EB4ED00" w14:textId="4036F411" w:rsidR="002F30E7" w:rsidRPr="007D725B" w:rsidRDefault="002F30E7" w:rsidP="002F30E7">
            <w:pPr>
              <w:jc w:val="right"/>
              <w:rPr>
                <w:rFonts w:cstheme="minorHAnsi"/>
                <w:sz w:val="18"/>
                <w:szCs w:val="16"/>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0DF5007B" w14:textId="173E0D51" w:rsidR="002F30E7" w:rsidRPr="007D725B" w:rsidRDefault="002F30E7" w:rsidP="002F30E7">
            <w:pPr>
              <w:jc w:val="right"/>
              <w:rPr>
                <w:rFonts w:cstheme="minorHAnsi"/>
                <w:sz w:val="18"/>
                <w:szCs w:val="16"/>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0B201C3E" w14:textId="4291876F" w:rsidR="002F30E7" w:rsidRPr="007D725B" w:rsidRDefault="002F30E7" w:rsidP="002F30E7">
            <w:pPr>
              <w:jc w:val="right"/>
              <w:rPr>
                <w:rFonts w:cstheme="minorHAnsi"/>
                <w:sz w:val="18"/>
                <w:szCs w:val="16"/>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69E83AC8" w14:textId="64059134" w:rsidR="002F30E7" w:rsidRPr="007D725B" w:rsidRDefault="002F30E7" w:rsidP="002F30E7">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0D23F6B5" w14:textId="44A0569A" w:rsidR="002F30E7" w:rsidRPr="007D725B" w:rsidRDefault="002F30E7" w:rsidP="002F30E7">
            <w:pPr>
              <w:jc w:val="right"/>
              <w:rPr>
                <w:rFonts w:cstheme="minorHAnsi"/>
                <w:sz w:val="18"/>
                <w:szCs w:val="16"/>
              </w:rPr>
            </w:pPr>
            <w:r>
              <w:rPr>
                <w:rFonts w:ascii="Calibri" w:hAnsi="Calibri" w:cs="Calibri"/>
                <w:color w:val="000000"/>
                <w:sz w:val="18"/>
                <w:szCs w:val="18"/>
              </w:rPr>
              <w:t>48</w:t>
            </w:r>
          </w:p>
        </w:tc>
        <w:tc>
          <w:tcPr>
            <w:tcW w:w="468" w:type="dxa"/>
            <w:tcBorders>
              <w:top w:val="nil"/>
              <w:left w:val="nil"/>
              <w:bottom w:val="nil"/>
              <w:right w:val="nil"/>
            </w:tcBorders>
            <w:shd w:val="clear" w:color="auto" w:fill="auto"/>
            <w:vAlign w:val="bottom"/>
          </w:tcPr>
          <w:p w14:paraId="37BC2E62" w14:textId="56271C33" w:rsidR="002F30E7" w:rsidRPr="007D725B" w:rsidRDefault="002F30E7" w:rsidP="002F30E7">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494C3B05" w14:textId="3571AA98" w:rsidR="002F30E7" w:rsidRPr="007D725B" w:rsidRDefault="002F30E7" w:rsidP="002F30E7">
            <w:pPr>
              <w:jc w:val="right"/>
              <w:rPr>
                <w:rFonts w:cstheme="minorHAnsi"/>
                <w:sz w:val="18"/>
                <w:szCs w:val="16"/>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0C810B5B" w14:textId="64AA496E" w:rsidR="002F30E7" w:rsidRPr="007D725B" w:rsidRDefault="002F30E7" w:rsidP="002F30E7">
            <w:pPr>
              <w:jc w:val="right"/>
              <w:rPr>
                <w:rFonts w:cstheme="minorHAnsi"/>
                <w:sz w:val="18"/>
                <w:szCs w:val="16"/>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4D9D620C" w14:textId="73CFF459" w:rsidR="002F30E7" w:rsidRPr="007D725B" w:rsidRDefault="002F30E7" w:rsidP="002F30E7">
            <w:pPr>
              <w:jc w:val="right"/>
              <w:rPr>
                <w:rFonts w:cstheme="minorHAnsi"/>
                <w:sz w:val="18"/>
                <w:szCs w:val="16"/>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29C744D8" w14:textId="0BDDF00C" w:rsidR="002F30E7" w:rsidRPr="007D725B" w:rsidRDefault="002F30E7" w:rsidP="002F30E7">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5CA8EE2E" w14:textId="5C4EBD9F" w:rsidR="002F30E7" w:rsidRPr="007D725B" w:rsidRDefault="002F30E7" w:rsidP="002F30E7">
            <w:pPr>
              <w:jc w:val="right"/>
              <w:rPr>
                <w:rFonts w:cstheme="minorHAnsi"/>
                <w:sz w:val="18"/>
                <w:szCs w:val="16"/>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57C64123" w14:textId="53CD5E9E" w:rsidR="002F30E7" w:rsidRPr="007D725B" w:rsidRDefault="002F30E7" w:rsidP="002F30E7">
            <w:pPr>
              <w:jc w:val="right"/>
              <w:rPr>
                <w:rFonts w:cstheme="minorHAnsi"/>
                <w:sz w:val="18"/>
                <w:szCs w:val="16"/>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6BBDC12A" w14:textId="08B3B5C8" w:rsidR="002F30E7" w:rsidRPr="007D725B" w:rsidRDefault="002F30E7" w:rsidP="002F30E7">
            <w:pPr>
              <w:jc w:val="right"/>
              <w:rPr>
                <w:rFonts w:cstheme="minorHAnsi"/>
                <w:sz w:val="18"/>
                <w:szCs w:val="16"/>
              </w:rPr>
            </w:pPr>
            <w:r>
              <w:rPr>
                <w:rFonts w:ascii="Calibri" w:hAnsi="Calibri" w:cs="Calibri"/>
                <w:color w:val="000000"/>
                <w:sz w:val="18"/>
                <w:szCs w:val="18"/>
              </w:rPr>
              <w:t>57</w:t>
            </w:r>
          </w:p>
        </w:tc>
        <w:tc>
          <w:tcPr>
            <w:tcW w:w="468" w:type="dxa"/>
            <w:tcBorders>
              <w:top w:val="nil"/>
              <w:left w:val="nil"/>
              <w:bottom w:val="nil"/>
              <w:right w:val="nil"/>
            </w:tcBorders>
            <w:shd w:val="clear" w:color="auto" w:fill="auto"/>
            <w:vAlign w:val="bottom"/>
          </w:tcPr>
          <w:p w14:paraId="69A86636" w14:textId="71518016" w:rsidR="002F30E7" w:rsidRPr="007D725B" w:rsidRDefault="002F30E7" w:rsidP="002F30E7">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7C660C7E" w14:textId="5EABC24D" w:rsidR="002F30E7" w:rsidRPr="007D725B" w:rsidRDefault="002F30E7" w:rsidP="002F30E7">
            <w:pPr>
              <w:jc w:val="right"/>
              <w:rPr>
                <w:rFonts w:cstheme="minorHAnsi"/>
                <w:sz w:val="18"/>
                <w:szCs w:val="16"/>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71FA26AC" w14:textId="7E49FCFA" w:rsidR="002F30E7" w:rsidRPr="007D725B" w:rsidRDefault="002F30E7" w:rsidP="002F30E7">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24AA79B7" w14:textId="777B106F" w:rsidR="002F30E7" w:rsidRPr="007D725B" w:rsidRDefault="002F30E7" w:rsidP="002F30E7">
            <w:pPr>
              <w:jc w:val="right"/>
              <w:rPr>
                <w:rFonts w:cstheme="minorHAnsi"/>
                <w:sz w:val="18"/>
                <w:szCs w:val="16"/>
              </w:rPr>
            </w:pPr>
            <w:r>
              <w:rPr>
                <w:rFonts w:ascii="Calibri" w:hAnsi="Calibri" w:cs="Calibri"/>
                <w:color w:val="000000"/>
                <w:sz w:val="18"/>
                <w:szCs w:val="18"/>
              </w:rPr>
              <w:t>49</w:t>
            </w:r>
          </w:p>
        </w:tc>
        <w:tc>
          <w:tcPr>
            <w:tcW w:w="468" w:type="dxa"/>
            <w:tcBorders>
              <w:top w:val="nil"/>
              <w:left w:val="nil"/>
              <w:bottom w:val="nil"/>
              <w:right w:val="nil"/>
            </w:tcBorders>
            <w:shd w:val="clear" w:color="auto" w:fill="auto"/>
            <w:vAlign w:val="bottom"/>
          </w:tcPr>
          <w:p w14:paraId="3B0C243E" w14:textId="473257DA" w:rsidR="002F30E7" w:rsidRPr="007D725B" w:rsidRDefault="002F30E7" w:rsidP="002F30E7">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5BD7324B" w14:textId="716124D4" w:rsidR="002F30E7" w:rsidRPr="007D725B" w:rsidRDefault="002F30E7" w:rsidP="002F30E7">
            <w:pPr>
              <w:jc w:val="right"/>
              <w:rPr>
                <w:rFonts w:cstheme="minorHAnsi"/>
                <w:sz w:val="18"/>
                <w:szCs w:val="16"/>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69B143EE" w14:textId="36CEC2AA" w:rsidR="002F30E7" w:rsidRPr="007D725B" w:rsidRDefault="002F30E7" w:rsidP="002F30E7">
            <w:pPr>
              <w:jc w:val="right"/>
              <w:rPr>
                <w:rFonts w:cstheme="minorHAnsi"/>
                <w:sz w:val="18"/>
                <w:szCs w:val="16"/>
              </w:rPr>
            </w:pPr>
            <w:r>
              <w:rPr>
                <w:rFonts w:ascii="Calibri" w:hAnsi="Calibri" w:cs="Calibri"/>
                <w:color w:val="000000"/>
                <w:sz w:val="18"/>
                <w:szCs w:val="18"/>
              </w:rPr>
              <w:t>13%</w:t>
            </w:r>
          </w:p>
        </w:tc>
      </w:tr>
      <w:tr w:rsidR="002F30E7" w:rsidRPr="007D725B" w14:paraId="26BFFACB" w14:textId="77777777" w:rsidTr="00164564">
        <w:tc>
          <w:tcPr>
            <w:tcW w:w="1440" w:type="dxa"/>
            <w:tcBorders>
              <w:top w:val="nil"/>
              <w:left w:val="nil"/>
              <w:bottom w:val="nil"/>
              <w:right w:val="nil"/>
            </w:tcBorders>
          </w:tcPr>
          <w:p w14:paraId="0AEB9CFF" w14:textId="77777777" w:rsidR="002F30E7" w:rsidRPr="007D725B" w:rsidRDefault="002F30E7" w:rsidP="002F30E7">
            <w:pPr>
              <w:rPr>
                <w:rFonts w:cstheme="minorHAnsi"/>
                <w:sz w:val="18"/>
                <w:szCs w:val="16"/>
              </w:rPr>
            </w:pPr>
            <w:r w:rsidRPr="007D725B">
              <w:rPr>
                <w:rFonts w:cstheme="minorHAnsi"/>
                <w:b/>
                <w:sz w:val="18"/>
                <w:szCs w:val="16"/>
              </w:rPr>
              <w:t>Age</w:t>
            </w:r>
          </w:p>
        </w:tc>
        <w:tc>
          <w:tcPr>
            <w:tcW w:w="468" w:type="dxa"/>
            <w:tcBorders>
              <w:top w:val="nil"/>
              <w:left w:val="nil"/>
              <w:bottom w:val="nil"/>
              <w:right w:val="nil"/>
            </w:tcBorders>
            <w:shd w:val="clear" w:color="auto" w:fill="auto"/>
            <w:vAlign w:val="bottom"/>
          </w:tcPr>
          <w:p w14:paraId="0BF298BD" w14:textId="21520D68"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74DA43AD" w14:textId="7A225D86"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74634CD0" w14:textId="701CF0E2"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2086C944" w14:textId="136ACD1A"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6DE3F95C" w14:textId="44BBB509"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5DE23F72" w14:textId="034B15D2"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4BA8F086" w14:textId="45540E77"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2B20250A" w14:textId="7290D5AE"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0B39BABE" w14:textId="22FFAB1C"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40BDB0CA" w14:textId="39625D7D"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4833FDD7" w14:textId="2A1FDA1F"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0D9DED63" w14:textId="0DA956C2"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7EA89EFE" w14:textId="6775B7FA"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25E860AC" w14:textId="34721BDB"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5ED17DA0" w14:textId="395E086B"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25CD467B" w14:textId="18A3700F"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4F15B0FA" w14:textId="26E1A405"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0E334DED" w14:textId="510EBE93"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61412E2D" w14:textId="560C09D2"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1C954D37" w14:textId="3DB1E00C" w:rsidR="002F30E7" w:rsidRPr="007D725B" w:rsidRDefault="002F30E7" w:rsidP="002F30E7">
            <w:pPr>
              <w:jc w:val="right"/>
              <w:rPr>
                <w:rFonts w:cstheme="minorHAnsi"/>
                <w:sz w:val="18"/>
                <w:szCs w:val="16"/>
              </w:rPr>
            </w:pPr>
          </w:p>
        </w:tc>
      </w:tr>
      <w:tr w:rsidR="002F30E7" w:rsidRPr="007D725B" w14:paraId="2B4246B3" w14:textId="77777777" w:rsidTr="00164564">
        <w:tc>
          <w:tcPr>
            <w:tcW w:w="1440" w:type="dxa"/>
            <w:tcBorders>
              <w:top w:val="nil"/>
              <w:left w:val="nil"/>
              <w:bottom w:val="nil"/>
              <w:right w:val="nil"/>
            </w:tcBorders>
          </w:tcPr>
          <w:p w14:paraId="2E04FFFC" w14:textId="77777777" w:rsidR="002F30E7" w:rsidRPr="007D725B" w:rsidRDefault="002F30E7" w:rsidP="002F30E7">
            <w:pPr>
              <w:rPr>
                <w:rFonts w:cstheme="minorHAnsi"/>
                <w:sz w:val="18"/>
                <w:szCs w:val="16"/>
              </w:rPr>
            </w:pPr>
            <w:r w:rsidRPr="007D725B">
              <w:rPr>
                <w:rFonts w:cstheme="minorHAnsi"/>
                <w:sz w:val="18"/>
                <w:szCs w:val="16"/>
              </w:rPr>
              <w:t xml:space="preserve">    0–12</w:t>
            </w:r>
          </w:p>
        </w:tc>
        <w:tc>
          <w:tcPr>
            <w:tcW w:w="468" w:type="dxa"/>
            <w:tcBorders>
              <w:top w:val="nil"/>
              <w:left w:val="nil"/>
              <w:bottom w:val="nil"/>
              <w:right w:val="nil"/>
            </w:tcBorders>
            <w:shd w:val="clear" w:color="auto" w:fill="auto"/>
            <w:vAlign w:val="bottom"/>
          </w:tcPr>
          <w:p w14:paraId="10DD2FE8" w14:textId="350ED218" w:rsidR="002F30E7" w:rsidRPr="007D725B" w:rsidRDefault="002F30E7" w:rsidP="002F30E7">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0838417" w14:textId="149EB07F" w:rsidR="002F30E7" w:rsidRPr="007D725B" w:rsidRDefault="002F30E7" w:rsidP="002F30E7">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06F31A9" w14:textId="26E5C072" w:rsidR="002F30E7" w:rsidRPr="007D725B" w:rsidRDefault="002F30E7" w:rsidP="002F30E7">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4D0E8EC" w14:textId="571493C1" w:rsidR="002F30E7" w:rsidRPr="007D725B" w:rsidRDefault="002F30E7" w:rsidP="002F30E7">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D849F58" w14:textId="4B7531BF" w:rsidR="002F30E7" w:rsidRPr="007D725B" w:rsidRDefault="002F30E7" w:rsidP="002F30E7">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3E1C53E" w14:textId="6A025609" w:rsidR="002F30E7" w:rsidRPr="007D725B" w:rsidRDefault="002F30E7" w:rsidP="002F30E7">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7589FEF" w14:textId="76AB7574" w:rsidR="002F30E7" w:rsidRPr="007D725B" w:rsidRDefault="002F30E7" w:rsidP="002F30E7">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DFC6773" w14:textId="2AC5C958" w:rsidR="002F30E7" w:rsidRPr="007D725B" w:rsidRDefault="002F30E7" w:rsidP="002F30E7">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7194F2A" w14:textId="00CA0585" w:rsidR="002F30E7" w:rsidRPr="007D725B" w:rsidRDefault="002F30E7" w:rsidP="002F30E7">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0FED46E" w14:textId="1DC84C32" w:rsidR="002F30E7" w:rsidRPr="007D725B" w:rsidRDefault="00052819" w:rsidP="002F30E7">
            <w:pPr>
              <w:jc w:val="right"/>
              <w:rPr>
                <w:rFonts w:cstheme="minorHAnsi"/>
                <w:sz w:val="18"/>
                <w:szCs w:val="16"/>
              </w:rPr>
            </w:pPr>
            <w:r>
              <w:rPr>
                <w:rFonts w:ascii="Calibri" w:hAnsi="Calibri" w:cs="Calibri"/>
                <w:color w:val="000000"/>
                <w:sz w:val="18"/>
                <w:szCs w:val="18"/>
              </w:rPr>
              <w:t>&lt;1%</w:t>
            </w:r>
          </w:p>
        </w:tc>
        <w:tc>
          <w:tcPr>
            <w:tcW w:w="468" w:type="dxa"/>
            <w:tcBorders>
              <w:top w:val="nil"/>
              <w:left w:val="nil"/>
              <w:bottom w:val="nil"/>
              <w:right w:val="nil"/>
            </w:tcBorders>
            <w:shd w:val="clear" w:color="auto" w:fill="auto"/>
            <w:vAlign w:val="bottom"/>
          </w:tcPr>
          <w:p w14:paraId="1B282F18" w14:textId="4EBEB5F6" w:rsidR="002F30E7" w:rsidRPr="007D725B" w:rsidRDefault="002F30E7" w:rsidP="002F30E7">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FA368DC" w14:textId="05576FF8" w:rsidR="002F30E7" w:rsidRPr="007D725B" w:rsidRDefault="002F30E7" w:rsidP="002F30E7">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AFAA227" w14:textId="066F2928" w:rsidR="002F30E7" w:rsidRPr="007D725B" w:rsidRDefault="002F30E7" w:rsidP="002F30E7">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C2B911B" w14:textId="718A8F83" w:rsidR="002F30E7" w:rsidRPr="007D725B" w:rsidRDefault="002F30E7" w:rsidP="002F30E7">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E6A71AE" w14:textId="6BB08654" w:rsidR="002F30E7" w:rsidRPr="007D725B" w:rsidRDefault="002F30E7" w:rsidP="002F30E7">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7497F4E1" w14:textId="6E1E3A86" w:rsidR="002F30E7" w:rsidRPr="007D725B" w:rsidRDefault="002F30E7" w:rsidP="002F30E7">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49A3F52" w14:textId="18B82A2E" w:rsidR="002F30E7" w:rsidRPr="007D725B" w:rsidRDefault="002F30E7" w:rsidP="002F30E7">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C7BEFB4" w14:textId="6C36F828" w:rsidR="002F30E7" w:rsidRPr="007D725B" w:rsidRDefault="002F30E7" w:rsidP="002F30E7">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9A787BC" w14:textId="13DB0162" w:rsidR="002F30E7" w:rsidRPr="007D725B" w:rsidRDefault="002F30E7" w:rsidP="002F30E7">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B0F0BBE" w14:textId="53D0C0FA" w:rsidR="002F30E7" w:rsidRPr="007D725B" w:rsidRDefault="002F30E7" w:rsidP="002F30E7">
            <w:pPr>
              <w:jc w:val="right"/>
              <w:rPr>
                <w:rFonts w:cstheme="minorHAnsi"/>
                <w:sz w:val="18"/>
                <w:szCs w:val="16"/>
              </w:rPr>
            </w:pPr>
            <w:r>
              <w:rPr>
                <w:rFonts w:ascii="Calibri" w:hAnsi="Calibri" w:cs="Calibri"/>
                <w:color w:val="000000"/>
                <w:sz w:val="18"/>
                <w:szCs w:val="18"/>
              </w:rPr>
              <w:t>0%</w:t>
            </w:r>
          </w:p>
        </w:tc>
      </w:tr>
      <w:tr w:rsidR="002F30E7" w:rsidRPr="007D725B" w14:paraId="4855E9BD" w14:textId="77777777" w:rsidTr="00164564">
        <w:tc>
          <w:tcPr>
            <w:tcW w:w="1440" w:type="dxa"/>
            <w:tcBorders>
              <w:top w:val="nil"/>
              <w:left w:val="nil"/>
              <w:bottom w:val="nil"/>
              <w:right w:val="nil"/>
            </w:tcBorders>
          </w:tcPr>
          <w:p w14:paraId="289F103A" w14:textId="77777777" w:rsidR="002F30E7" w:rsidRPr="007D725B" w:rsidRDefault="002F30E7" w:rsidP="002F30E7">
            <w:pPr>
              <w:rPr>
                <w:rFonts w:cstheme="minorHAnsi"/>
                <w:sz w:val="18"/>
                <w:szCs w:val="16"/>
              </w:rPr>
            </w:pPr>
            <w:r w:rsidRPr="007D725B">
              <w:rPr>
                <w:rFonts w:cstheme="minorHAnsi"/>
                <w:sz w:val="18"/>
                <w:szCs w:val="16"/>
              </w:rPr>
              <w:t xml:space="preserve">   13–19 </w:t>
            </w:r>
          </w:p>
        </w:tc>
        <w:tc>
          <w:tcPr>
            <w:tcW w:w="468" w:type="dxa"/>
            <w:tcBorders>
              <w:top w:val="nil"/>
              <w:left w:val="nil"/>
              <w:bottom w:val="nil"/>
              <w:right w:val="nil"/>
            </w:tcBorders>
            <w:shd w:val="clear" w:color="auto" w:fill="auto"/>
            <w:vAlign w:val="bottom"/>
          </w:tcPr>
          <w:p w14:paraId="793E5AAE" w14:textId="0A880F64" w:rsidR="002F30E7" w:rsidRPr="007D725B" w:rsidRDefault="002F30E7" w:rsidP="002F30E7">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829CEB4" w14:textId="20C31744" w:rsidR="002F30E7" w:rsidRPr="007D725B" w:rsidRDefault="002F30E7" w:rsidP="002F30E7">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6EBB538" w14:textId="77605E6C" w:rsidR="002F30E7" w:rsidRPr="007D725B" w:rsidRDefault="002F30E7" w:rsidP="002F30E7">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B93F96A" w14:textId="47134374" w:rsidR="002F30E7" w:rsidRPr="007D725B" w:rsidRDefault="002F30E7" w:rsidP="002F30E7">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6D429B4" w14:textId="490F9A79" w:rsidR="002F30E7" w:rsidRPr="007D725B" w:rsidRDefault="002F30E7" w:rsidP="002F30E7">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450C233" w14:textId="76A5EBEB" w:rsidR="002F30E7" w:rsidRPr="007D725B" w:rsidRDefault="002F30E7" w:rsidP="002F30E7">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936CFE8" w14:textId="5658A003" w:rsidR="002F30E7" w:rsidRPr="007D725B" w:rsidRDefault="002F30E7" w:rsidP="002F30E7">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6D2C5A8" w14:textId="20FF86DB" w:rsidR="002F30E7" w:rsidRPr="007D725B" w:rsidRDefault="002F30E7" w:rsidP="002F30E7">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4EF597B8" w14:textId="05E54B64" w:rsidR="002F30E7" w:rsidRPr="007D725B" w:rsidRDefault="002F30E7" w:rsidP="002F30E7">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ECA57F1" w14:textId="4889E7E9" w:rsidR="002F30E7" w:rsidRPr="007D725B" w:rsidRDefault="002F30E7" w:rsidP="002F30E7">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739C9A2E" w14:textId="6D92B267" w:rsidR="002F30E7" w:rsidRPr="007D725B" w:rsidRDefault="002F30E7" w:rsidP="002F30E7">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59D3CA8D" w14:textId="2FD314AD" w:rsidR="002F30E7" w:rsidRPr="007D725B" w:rsidRDefault="002F30E7" w:rsidP="002F30E7">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2D0E562B" w14:textId="4FCD030B" w:rsidR="002F30E7" w:rsidRPr="007D725B" w:rsidRDefault="002F30E7" w:rsidP="002F30E7">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A0C8C63" w14:textId="06FAA0CE" w:rsidR="002F30E7" w:rsidRPr="007D725B" w:rsidRDefault="002F30E7" w:rsidP="002F30E7">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E72607E" w14:textId="57F7B036" w:rsidR="002F30E7" w:rsidRPr="007D725B" w:rsidRDefault="002F30E7" w:rsidP="002F30E7">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34ECBA42" w14:textId="542FFC5B" w:rsidR="002F30E7" w:rsidRPr="007D725B" w:rsidRDefault="002F30E7" w:rsidP="002F30E7">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78B252CF" w14:textId="4FF108BF" w:rsidR="002F30E7" w:rsidRPr="007D725B" w:rsidRDefault="002F30E7" w:rsidP="002F30E7">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6C1FD16C" w14:textId="6CE9717C" w:rsidR="002F30E7" w:rsidRPr="007D725B" w:rsidRDefault="002F30E7" w:rsidP="002F30E7">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BB210C0" w14:textId="52B383AD" w:rsidR="002F30E7" w:rsidRPr="007D725B" w:rsidRDefault="002F30E7" w:rsidP="002F30E7">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19395A9D" w14:textId="4BCF77C3" w:rsidR="002F30E7" w:rsidRPr="007D725B" w:rsidRDefault="002F30E7" w:rsidP="002F30E7">
            <w:pPr>
              <w:jc w:val="right"/>
              <w:rPr>
                <w:rFonts w:cstheme="minorHAnsi"/>
                <w:sz w:val="18"/>
                <w:szCs w:val="16"/>
              </w:rPr>
            </w:pPr>
            <w:r>
              <w:rPr>
                <w:rFonts w:ascii="Calibri" w:hAnsi="Calibri" w:cs="Calibri"/>
                <w:color w:val="000000"/>
                <w:sz w:val="18"/>
                <w:szCs w:val="18"/>
              </w:rPr>
              <w:t>0%</w:t>
            </w:r>
          </w:p>
        </w:tc>
      </w:tr>
      <w:tr w:rsidR="002F30E7" w:rsidRPr="007D725B" w14:paraId="5549D5C7" w14:textId="77777777" w:rsidTr="00164564">
        <w:tc>
          <w:tcPr>
            <w:tcW w:w="1440" w:type="dxa"/>
            <w:tcBorders>
              <w:top w:val="nil"/>
              <w:left w:val="nil"/>
              <w:bottom w:val="nil"/>
              <w:right w:val="nil"/>
            </w:tcBorders>
          </w:tcPr>
          <w:p w14:paraId="22F4D40D" w14:textId="77777777" w:rsidR="002F30E7" w:rsidRPr="007D725B" w:rsidRDefault="002F30E7" w:rsidP="002F30E7">
            <w:pPr>
              <w:rPr>
                <w:rFonts w:cstheme="minorHAnsi"/>
                <w:sz w:val="18"/>
                <w:szCs w:val="16"/>
              </w:rPr>
            </w:pPr>
            <w:r w:rsidRPr="007D725B">
              <w:rPr>
                <w:rFonts w:cstheme="minorHAnsi"/>
                <w:sz w:val="18"/>
                <w:szCs w:val="16"/>
              </w:rPr>
              <w:t xml:space="preserve">   20–29</w:t>
            </w:r>
          </w:p>
        </w:tc>
        <w:tc>
          <w:tcPr>
            <w:tcW w:w="468" w:type="dxa"/>
            <w:tcBorders>
              <w:top w:val="nil"/>
              <w:left w:val="nil"/>
              <w:bottom w:val="nil"/>
              <w:right w:val="nil"/>
            </w:tcBorders>
            <w:shd w:val="clear" w:color="auto" w:fill="auto"/>
            <w:vAlign w:val="bottom"/>
          </w:tcPr>
          <w:p w14:paraId="2577A8C7" w14:textId="71324D9A" w:rsidR="002F30E7" w:rsidRPr="007D725B" w:rsidRDefault="002F30E7" w:rsidP="002F30E7">
            <w:pPr>
              <w:jc w:val="right"/>
              <w:rPr>
                <w:rFonts w:cstheme="minorHAnsi"/>
                <w:sz w:val="18"/>
                <w:szCs w:val="16"/>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7A929AA7" w14:textId="31D7FE03" w:rsidR="002F30E7" w:rsidRPr="007D725B" w:rsidRDefault="002F30E7" w:rsidP="002F30E7">
            <w:pPr>
              <w:jc w:val="right"/>
              <w:rPr>
                <w:rFonts w:cstheme="minorHAnsi"/>
                <w:sz w:val="18"/>
                <w:szCs w:val="16"/>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6543F9FE" w14:textId="463896AD" w:rsidR="002F30E7" w:rsidRPr="007D725B" w:rsidRDefault="002F30E7" w:rsidP="002F30E7">
            <w:pPr>
              <w:jc w:val="right"/>
              <w:rPr>
                <w:rFonts w:cstheme="minorHAnsi"/>
                <w:sz w:val="18"/>
                <w:szCs w:val="16"/>
              </w:rPr>
            </w:pPr>
            <w:r>
              <w:rPr>
                <w:rFonts w:ascii="Calibri" w:hAnsi="Calibri" w:cs="Calibri"/>
                <w:color w:val="000000"/>
                <w:sz w:val="18"/>
                <w:szCs w:val="18"/>
              </w:rPr>
              <w:t>7</w:t>
            </w:r>
          </w:p>
        </w:tc>
        <w:tc>
          <w:tcPr>
            <w:tcW w:w="468" w:type="dxa"/>
            <w:tcBorders>
              <w:top w:val="nil"/>
              <w:left w:val="nil"/>
              <w:bottom w:val="nil"/>
              <w:right w:val="nil"/>
            </w:tcBorders>
            <w:shd w:val="clear" w:color="auto" w:fill="auto"/>
            <w:vAlign w:val="bottom"/>
          </w:tcPr>
          <w:p w14:paraId="7BDA72E4" w14:textId="03F93FAC" w:rsidR="002F30E7" w:rsidRPr="007D725B" w:rsidRDefault="002F30E7" w:rsidP="002F30E7">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06768B12" w14:textId="0C0C4E47" w:rsidR="002F30E7" w:rsidRPr="007D725B" w:rsidRDefault="002F30E7" w:rsidP="002F30E7">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CC1D6EF" w14:textId="4F23B463" w:rsidR="002F30E7" w:rsidRPr="007D725B" w:rsidRDefault="002F30E7" w:rsidP="002F30E7">
            <w:pPr>
              <w:jc w:val="right"/>
              <w:rPr>
                <w:rFonts w:cstheme="minorHAnsi"/>
                <w:sz w:val="18"/>
                <w:szCs w:val="16"/>
              </w:rPr>
            </w:pPr>
            <w:r>
              <w:rPr>
                <w:rFonts w:ascii="Calibri" w:hAnsi="Calibri" w:cs="Calibri"/>
                <w:color w:val="000000"/>
                <w:sz w:val="18"/>
                <w:szCs w:val="18"/>
              </w:rPr>
              <w:t>0%</w:t>
            </w:r>
          </w:p>
        </w:tc>
        <w:tc>
          <w:tcPr>
            <w:tcW w:w="468" w:type="dxa"/>
            <w:tcBorders>
              <w:top w:val="nil"/>
              <w:left w:val="nil"/>
              <w:bottom w:val="nil"/>
              <w:right w:val="nil"/>
            </w:tcBorders>
            <w:shd w:val="clear" w:color="auto" w:fill="auto"/>
            <w:vAlign w:val="bottom"/>
          </w:tcPr>
          <w:p w14:paraId="035F3471" w14:textId="27CC1574" w:rsidR="002F30E7" w:rsidRPr="007D725B" w:rsidRDefault="002F30E7" w:rsidP="002F30E7">
            <w:pPr>
              <w:jc w:val="right"/>
              <w:rPr>
                <w:rFonts w:cstheme="minorHAnsi"/>
                <w:sz w:val="18"/>
                <w:szCs w:val="16"/>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766B8D91" w14:textId="5B5FD4A9" w:rsidR="002F30E7" w:rsidRPr="007D725B" w:rsidRDefault="002F30E7" w:rsidP="002F30E7">
            <w:pPr>
              <w:jc w:val="right"/>
              <w:rPr>
                <w:rFonts w:cstheme="minorHAnsi"/>
                <w:sz w:val="18"/>
                <w:szCs w:val="16"/>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1722EE90" w14:textId="066E4937" w:rsidR="002F30E7" w:rsidRPr="007D725B" w:rsidRDefault="002F30E7" w:rsidP="002F30E7">
            <w:pPr>
              <w:jc w:val="right"/>
              <w:rPr>
                <w:rFonts w:cstheme="minorHAnsi"/>
                <w:sz w:val="18"/>
                <w:szCs w:val="16"/>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3226B998" w14:textId="4FFB7315" w:rsidR="002F30E7" w:rsidRPr="007D725B" w:rsidRDefault="002F30E7" w:rsidP="002F30E7">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12AAC74D" w14:textId="7C7ADDFE" w:rsidR="002F30E7" w:rsidRPr="007D725B" w:rsidRDefault="002F30E7" w:rsidP="002F30E7">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3CAC8899" w14:textId="10A352A9" w:rsidR="002F30E7" w:rsidRPr="007D725B" w:rsidRDefault="002F30E7" w:rsidP="002F30E7">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42013531" w14:textId="64A6DAC2" w:rsidR="002F30E7" w:rsidRPr="007D725B" w:rsidRDefault="002F30E7" w:rsidP="002F30E7">
            <w:pPr>
              <w:jc w:val="right"/>
              <w:rPr>
                <w:rFonts w:cstheme="minorHAnsi"/>
                <w:sz w:val="18"/>
                <w:szCs w:val="16"/>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436269F3" w14:textId="70233B9C" w:rsidR="002F30E7" w:rsidRPr="007D725B" w:rsidRDefault="002F30E7" w:rsidP="002F30E7">
            <w:pPr>
              <w:jc w:val="right"/>
              <w:rPr>
                <w:rFonts w:cstheme="minorHAnsi"/>
                <w:sz w:val="18"/>
                <w:szCs w:val="16"/>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31875E41" w14:textId="12B2C889" w:rsidR="002F30E7" w:rsidRPr="007D725B" w:rsidRDefault="002F30E7" w:rsidP="002F30E7">
            <w:pPr>
              <w:jc w:val="right"/>
              <w:rPr>
                <w:rFonts w:cstheme="minorHAnsi"/>
                <w:sz w:val="18"/>
                <w:szCs w:val="16"/>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3137A853" w14:textId="6FC3E2CB" w:rsidR="002F30E7" w:rsidRPr="007D725B" w:rsidRDefault="002F30E7" w:rsidP="002F30E7">
            <w:pPr>
              <w:jc w:val="right"/>
              <w:rPr>
                <w:rFonts w:cstheme="minorHAnsi"/>
                <w:sz w:val="18"/>
                <w:szCs w:val="16"/>
              </w:rPr>
            </w:pPr>
            <w:r>
              <w:rPr>
                <w:rFonts w:ascii="Calibri" w:hAnsi="Calibri" w:cs="Calibri"/>
                <w:color w:val="000000"/>
                <w:sz w:val="18"/>
                <w:szCs w:val="18"/>
              </w:rPr>
              <w:t>2%</w:t>
            </w:r>
          </w:p>
        </w:tc>
        <w:tc>
          <w:tcPr>
            <w:tcW w:w="468" w:type="dxa"/>
            <w:tcBorders>
              <w:top w:val="nil"/>
              <w:left w:val="nil"/>
              <w:bottom w:val="nil"/>
              <w:right w:val="nil"/>
            </w:tcBorders>
            <w:shd w:val="clear" w:color="auto" w:fill="auto"/>
            <w:vAlign w:val="bottom"/>
          </w:tcPr>
          <w:p w14:paraId="3F414148" w14:textId="48E07A56" w:rsidR="002F30E7" w:rsidRPr="007D725B" w:rsidRDefault="002F30E7" w:rsidP="002F30E7">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45724BC9" w14:textId="66C200FE" w:rsidR="002F30E7" w:rsidRPr="007D725B" w:rsidRDefault="002F30E7" w:rsidP="002F30E7">
            <w:pPr>
              <w:jc w:val="right"/>
              <w:rPr>
                <w:rFonts w:cstheme="minorHAnsi"/>
                <w:sz w:val="18"/>
                <w:szCs w:val="16"/>
              </w:rPr>
            </w:pPr>
            <w:r>
              <w:rPr>
                <w:rFonts w:ascii="Calibri" w:hAnsi="Calibri" w:cs="Calibri"/>
                <w:color w:val="000000"/>
                <w:sz w:val="18"/>
                <w:szCs w:val="18"/>
              </w:rPr>
              <w:t>1%</w:t>
            </w:r>
          </w:p>
        </w:tc>
        <w:tc>
          <w:tcPr>
            <w:tcW w:w="468" w:type="dxa"/>
            <w:tcBorders>
              <w:top w:val="nil"/>
              <w:left w:val="nil"/>
              <w:bottom w:val="nil"/>
              <w:right w:val="nil"/>
            </w:tcBorders>
            <w:shd w:val="clear" w:color="auto" w:fill="auto"/>
            <w:vAlign w:val="bottom"/>
          </w:tcPr>
          <w:p w14:paraId="4CD235AF" w14:textId="3BAD029D" w:rsidR="002F30E7" w:rsidRPr="007D725B" w:rsidRDefault="002F30E7" w:rsidP="002F30E7">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37626858" w14:textId="774A21EA" w:rsidR="002F30E7" w:rsidRPr="007D725B" w:rsidRDefault="002F30E7" w:rsidP="002F30E7">
            <w:pPr>
              <w:jc w:val="right"/>
              <w:rPr>
                <w:rFonts w:cstheme="minorHAnsi"/>
                <w:sz w:val="18"/>
                <w:szCs w:val="16"/>
              </w:rPr>
            </w:pPr>
            <w:r>
              <w:rPr>
                <w:rFonts w:ascii="Calibri" w:hAnsi="Calibri" w:cs="Calibri"/>
                <w:color w:val="000000"/>
                <w:sz w:val="18"/>
                <w:szCs w:val="18"/>
              </w:rPr>
              <w:t>1%</w:t>
            </w:r>
          </w:p>
        </w:tc>
      </w:tr>
      <w:tr w:rsidR="002F30E7" w:rsidRPr="007D725B" w14:paraId="41F488D1" w14:textId="77777777" w:rsidTr="00164564">
        <w:tc>
          <w:tcPr>
            <w:tcW w:w="1440" w:type="dxa"/>
            <w:tcBorders>
              <w:top w:val="nil"/>
              <w:left w:val="nil"/>
              <w:bottom w:val="nil"/>
              <w:right w:val="nil"/>
            </w:tcBorders>
          </w:tcPr>
          <w:p w14:paraId="0C9B1D05" w14:textId="77777777" w:rsidR="002F30E7" w:rsidRPr="007D725B" w:rsidRDefault="002F30E7" w:rsidP="002F30E7">
            <w:pPr>
              <w:rPr>
                <w:rFonts w:cstheme="minorHAnsi"/>
                <w:sz w:val="18"/>
                <w:szCs w:val="16"/>
              </w:rPr>
            </w:pPr>
            <w:r w:rsidRPr="007D725B">
              <w:rPr>
                <w:rFonts w:cstheme="minorHAnsi"/>
                <w:sz w:val="18"/>
                <w:szCs w:val="16"/>
              </w:rPr>
              <w:t xml:space="preserve">   30–39</w:t>
            </w:r>
          </w:p>
        </w:tc>
        <w:tc>
          <w:tcPr>
            <w:tcW w:w="468" w:type="dxa"/>
            <w:tcBorders>
              <w:top w:val="nil"/>
              <w:left w:val="nil"/>
              <w:bottom w:val="nil"/>
              <w:right w:val="nil"/>
            </w:tcBorders>
            <w:shd w:val="clear" w:color="auto" w:fill="auto"/>
            <w:vAlign w:val="bottom"/>
          </w:tcPr>
          <w:p w14:paraId="35B5079B" w14:textId="720408E3" w:rsidR="002F30E7" w:rsidRPr="007D725B" w:rsidRDefault="002F30E7" w:rsidP="002F30E7">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7CF1A763" w14:textId="1FD5E879" w:rsidR="002F30E7" w:rsidRPr="007D725B" w:rsidRDefault="002F30E7" w:rsidP="002F30E7">
            <w:pPr>
              <w:jc w:val="right"/>
              <w:rPr>
                <w:rFonts w:cstheme="minorHAnsi"/>
                <w:sz w:val="18"/>
                <w:szCs w:val="16"/>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5DAF7840" w14:textId="6C44351C" w:rsidR="002F30E7" w:rsidRPr="007D725B" w:rsidRDefault="002F30E7" w:rsidP="002F30E7">
            <w:pPr>
              <w:jc w:val="right"/>
              <w:rPr>
                <w:rFonts w:cstheme="minorHAnsi"/>
                <w:sz w:val="18"/>
                <w:szCs w:val="16"/>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2FA50FAF" w14:textId="0FB65422" w:rsidR="002F30E7" w:rsidRPr="007D725B" w:rsidRDefault="002F30E7" w:rsidP="002F30E7">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6A577DA5" w14:textId="60C651A0" w:rsidR="002F30E7" w:rsidRPr="007D725B" w:rsidRDefault="002F30E7" w:rsidP="002F30E7">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397C1150" w14:textId="33364696" w:rsidR="002F30E7" w:rsidRPr="007D725B" w:rsidRDefault="002F30E7" w:rsidP="002F30E7">
            <w:pPr>
              <w:jc w:val="right"/>
              <w:rPr>
                <w:rFonts w:cstheme="minorHAnsi"/>
                <w:sz w:val="18"/>
                <w:szCs w:val="16"/>
              </w:rPr>
            </w:pPr>
            <w:r>
              <w:rPr>
                <w:rFonts w:ascii="Calibri" w:hAnsi="Calibri" w:cs="Calibri"/>
                <w:color w:val="000000"/>
                <w:sz w:val="18"/>
                <w:szCs w:val="18"/>
              </w:rPr>
              <w:t>4%</w:t>
            </w:r>
          </w:p>
        </w:tc>
        <w:tc>
          <w:tcPr>
            <w:tcW w:w="468" w:type="dxa"/>
            <w:tcBorders>
              <w:top w:val="nil"/>
              <w:left w:val="nil"/>
              <w:bottom w:val="nil"/>
              <w:right w:val="nil"/>
            </w:tcBorders>
            <w:shd w:val="clear" w:color="auto" w:fill="auto"/>
            <w:vAlign w:val="bottom"/>
          </w:tcPr>
          <w:p w14:paraId="67B0F2E4" w14:textId="443EABB4" w:rsidR="002F30E7" w:rsidRPr="007D725B" w:rsidRDefault="002F30E7" w:rsidP="002F30E7">
            <w:pPr>
              <w:jc w:val="right"/>
              <w:rPr>
                <w:rFonts w:cstheme="minorHAnsi"/>
                <w:sz w:val="18"/>
                <w:szCs w:val="16"/>
              </w:rPr>
            </w:pPr>
            <w:r>
              <w:rPr>
                <w:rFonts w:ascii="Calibri" w:hAnsi="Calibri" w:cs="Calibri"/>
                <w:color w:val="000000"/>
                <w:sz w:val="18"/>
                <w:szCs w:val="18"/>
              </w:rPr>
              <w:t>8</w:t>
            </w:r>
          </w:p>
        </w:tc>
        <w:tc>
          <w:tcPr>
            <w:tcW w:w="468" w:type="dxa"/>
            <w:tcBorders>
              <w:top w:val="nil"/>
              <w:left w:val="nil"/>
              <w:bottom w:val="nil"/>
              <w:right w:val="nil"/>
            </w:tcBorders>
            <w:shd w:val="clear" w:color="auto" w:fill="auto"/>
            <w:vAlign w:val="bottom"/>
          </w:tcPr>
          <w:p w14:paraId="0A6303F3" w14:textId="334DEF9C" w:rsidR="002F30E7" w:rsidRPr="007D725B" w:rsidRDefault="002F30E7" w:rsidP="002F30E7">
            <w:pPr>
              <w:jc w:val="right"/>
              <w:rPr>
                <w:rFonts w:cstheme="minorHAnsi"/>
                <w:sz w:val="18"/>
                <w:szCs w:val="16"/>
              </w:rPr>
            </w:pPr>
            <w:r>
              <w:rPr>
                <w:rFonts w:ascii="Calibri" w:hAnsi="Calibri" w:cs="Calibri"/>
                <w:color w:val="000000"/>
                <w:sz w:val="18"/>
                <w:szCs w:val="18"/>
              </w:rPr>
              <w:t>3%</w:t>
            </w:r>
          </w:p>
        </w:tc>
        <w:tc>
          <w:tcPr>
            <w:tcW w:w="468" w:type="dxa"/>
            <w:tcBorders>
              <w:top w:val="nil"/>
              <w:left w:val="nil"/>
              <w:bottom w:val="nil"/>
              <w:right w:val="nil"/>
            </w:tcBorders>
            <w:shd w:val="clear" w:color="auto" w:fill="auto"/>
            <w:vAlign w:val="bottom"/>
          </w:tcPr>
          <w:p w14:paraId="139B4311" w14:textId="4FEDF7A2" w:rsidR="002F30E7" w:rsidRPr="007D725B" w:rsidRDefault="002F30E7" w:rsidP="002F30E7">
            <w:pPr>
              <w:jc w:val="right"/>
              <w:rPr>
                <w:rFonts w:cstheme="minorHAnsi"/>
                <w:sz w:val="18"/>
                <w:szCs w:val="16"/>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4668A915" w14:textId="7741D206" w:rsidR="002F30E7" w:rsidRPr="007D725B" w:rsidRDefault="002F30E7" w:rsidP="002F30E7">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382B7687" w14:textId="332317A8" w:rsidR="002F30E7" w:rsidRPr="007D725B" w:rsidRDefault="002F30E7" w:rsidP="002F30E7">
            <w:pPr>
              <w:jc w:val="right"/>
              <w:rPr>
                <w:rFonts w:cstheme="minorHAnsi"/>
                <w:sz w:val="18"/>
                <w:szCs w:val="16"/>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766EE218" w14:textId="644F5C06" w:rsidR="002F30E7" w:rsidRPr="007D725B" w:rsidRDefault="002F30E7" w:rsidP="002F30E7">
            <w:pPr>
              <w:jc w:val="right"/>
              <w:rPr>
                <w:rFonts w:cstheme="minorHAnsi"/>
                <w:sz w:val="18"/>
                <w:szCs w:val="16"/>
              </w:rPr>
            </w:pPr>
            <w:r>
              <w:rPr>
                <w:rFonts w:ascii="Calibri" w:hAnsi="Calibri" w:cs="Calibri"/>
                <w:color w:val="000000"/>
                <w:sz w:val="18"/>
                <w:szCs w:val="18"/>
              </w:rPr>
              <w:t>5%</w:t>
            </w:r>
          </w:p>
        </w:tc>
        <w:tc>
          <w:tcPr>
            <w:tcW w:w="468" w:type="dxa"/>
            <w:tcBorders>
              <w:top w:val="nil"/>
              <w:left w:val="nil"/>
              <w:bottom w:val="nil"/>
              <w:right w:val="nil"/>
            </w:tcBorders>
            <w:shd w:val="clear" w:color="auto" w:fill="auto"/>
            <w:vAlign w:val="bottom"/>
          </w:tcPr>
          <w:p w14:paraId="16E4B6BF" w14:textId="538A43C5" w:rsidR="002F30E7" w:rsidRPr="007D725B" w:rsidRDefault="002F30E7" w:rsidP="002F30E7">
            <w:pPr>
              <w:jc w:val="right"/>
              <w:rPr>
                <w:rFonts w:cstheme="minorHAnsi"/>
                <w:sz w:val="18"/>
                <w:szCs w:val="16"/>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5F4372F5" w14:textId="7A56C47D" w:rsidR="002F30E7" w:rsidRPr="007D725B" w:rsidRDefault="002F30E7" w:rsidP="002F30E7">
            <w:pPr>
              <w:jc w:val="right"/>
              <w:rPr>
                <w:rFonts w:cstheme="minorHAnsi"/>
                <w:sz w:val="18"/>
                <w:szCs w:val="16"/>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399E1C56" w14:textId="6DBCED23" w:rsidR="002F30E7" w:rsidRPr="007D725B" w:rsidRDefault="002F30E7" w:rsidP="002F30E7">
            <w:pPr>
              <w:jc w:val="right"/>
              <w:rPr>
                <w:rFonts w:cstheme="minorHAnsi"/>
                <w:sz w:val="18"/>
                <w:szCs w:val="16"/>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01B1E856" w14:textId="03E25021" w:rsidR="002F30E7" w:rsidRPr="007D725B" w:rsidRDefault="002F30E7" w:rsidP="002F30E7">
            <w:pPr>
              <w:jc w:val="right"/>
              <w:rPr>
                <w:rFonts w:cstheme="minorHAnsi"/>
                <w:sz w:val="18"/>
                <w:szCs w:val="16"/>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212ADD99" w14:textId="1C28B192" w:rsidR="002F30E7" w:rsidRPr="007D725B" w:rsidRDefault="002F30E7" w:rsidP="002F30E7">
            <w:pPr>
              <w:jc w:val="right"/>
              <w:rPr>
                <w:rFonts w:cstheme="minorHAnsi"/>
                <w:sz w:val="18"/>
                <w:szCs w:val="16"/>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0483EC76" w14:textId="6030EEA0" w:rsidR="002F30E7" w:rsidRPr="007D725B" w:rsidRDefault="002F30E7" w:rsidP="002F30E7">
            <w:pPr>
              <w:jc w:val="right"/>
              <w:rPr>
                <w:rFonts w:cstheme="minorHAnsi"/>
                <w:sz w:val="18"/>
                <w:szCs w:val="16"/>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541325FC" w14:textId="503F5FFE" w:rsidR="002F30E7" w:rsidRPr="007D725B" w:rsidRDefault="002F30E7" w:rsidP="002F30E7">
            <w:pPr>
              <w:jc w:val="right"/>
              <w:rPr>
                <w:rFonts w:cstheme="minorHAnsi"/>
                <w:sz w:val="18"/>
                <w:szCs w:val="16"/>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7DA51A72" w14:textId="2A527462" w:rsidR="002F30E7" w:rsidRPr="007D725B" w:rsidRDefault="002F30E7" w:rsidP="002F30E7">
            <w:pPr>
              <w:jc w:val="right"/>
              <w:rPr>
                <w:rFonts w:cstheme="minorHAnsi"/>
                <w:sz w:val="18"/>
                <w:szCs w:val="16"/>
              </w:rPr>
            </w:pPr>
            <w:r>
              <w:rPr>
                <w:rFonts w:ascii="Calibri" w:hAnsi="Calibri" w:cs="Calibri"/>
                <w:color w:val="000000"/>
                <w:sz w:val="18"/>
                <w:szCs w:val="18"/>
              </w:rPr>
              <w:t>6%</w:t>
            </w:r>
          </w:p>
        </w:tc>
      </w:tr>
      <w:tr w:rsidR="002F30E7" w:rsidRPr="007D725B" w14:paraId="489EEDA8" w14:textId="77777777" w:rsidTr="00164564">
        <w:tc>
          <w:tcPr>
            <w:tcW w:w="1440" w:type="dxa"/>
            <w:tcBorders>
              <w:top w:val="nil"/>
              <w:left w:val="nil"/>
              <w:bottom w:val="nil"/>
              <w:right w:val="nil"/>
            </w:tcBorders>
          </w:tcPr>
          <w:p w14:paraId="5D318813" w14:textId="77777777" w:rsidR="002F30E7" w:rsidRPr="007D725B" w:rsidRDefault="002F30E7" w:rsidP="002F30E7">
            <w:pPr>
              <w:rPr>
                <w:rFonts w:cstheme="minorHAnsi"/>
                <w:sz w:val="18"/>
                <w:szCs w:val="16"/>
              </w:rPr>
            </w:pPr>
            <w:r w:rsidRPr="007D725B">
              <w:rPr>
                <w:rFonts w:cstheme="minorHAnsi"/>
                <w:sz w:val="18"/>
                <w:szCs w:val="16"/>
              </w:rPr>
              <w:t xml:space="preserve">   40–49</w:t>
            </w:r>
          </w:p>
        </w:tc>
        <w:tc>
          <w:tcPr>
            <w:tcW w:w="468" w:type="dxa"/>
            <w:tcBorders>
              <w:top w:val="nil"/>
              <w:left w:val="nil"/>
              <w:bottom w:val="nil"/>
              <w:right w:val="nil"/>
            </w:tcBorders>
            <w:shd w:val="clear" w:color="auto" w:fill="auto"/>
            <w:vAlign w:val="bottom"/>
          </w:tcPr>
          <w:p w14:paraId="503E2C0D" w14:textId="384796AA" w:rsidR="002F30E7" w:rsidRPr="007D725B" w:rsidRDefault="002F30E7" w:rsidP="002F30E7">
            <w:pPr>
              <w:jc w:val="right"/>
              <w:rPr>
                <w:rFonts w:cstheme="minorHAnsi"/>
                <w:sz w:val="18"/>
                <w:szCs w:val="16"/>
              </w:rPr>
            </w:pPr>
            <w:r>
              <w:rPr>
                <w:rFonts w:ascii="Calibri" w:hAnsi="Calibri" w:cs="Calibri"/>
                <w:color w:val="000000"/>
                <w:sz w:val="18"/>
                <w:szCs w:val="18"/>
              </w:rPr>
              <w:t>60</w:t>
            </w:r>
          </w:p>
        </w:tc>
        <w:tc>
          <w:tcPr>
            <w:tcW w:w="468" w:type="dxa"/>
            <w:tcBorders>
              <w:top w:val="nil"/>
              <w:left w:val="nil"/>
              <w:bottom w:val="nil"/>
              <w:right w:val="nil"/>
            </w:tcBorders>
            <w:shd w:val="clear" w:color="auto" w:fill="auto"/>
            <w:vAlign w:val="bottom"/>
          </w:tcPr>
          <w:p w14:paraId="7C2CBED1" w14:textId="2D6BC10A" w:rsidR="002F30E7" w:rsidRPr="007D725B" w:rsidRDefault="002F30E7" w:rsidP="002F30E7">
            <w:pPr>
              <w:jc w:val="right"/>
              <w:rPr>
                <w:rFonts w:cstheme="minorHAnsi"/>
                <w:sz w:val="18"/>
                <w:szCs w:val="16"/>
              </w:rPr>
            </w:pPr>
            <w:r>
              <w:rPr>
                <w:rFonts w:ascii="Calibri" w:hAnsi="Calibri" w:cs="Calibri"/>
                <w:color w:val="000000"/>
                <w:sz w:val="18"/>
                <w:szCs w:val="18"/>
              </w:rPr>
              <w:t>22%</w:t>
            </w:r>
          </w:p>
        </w:tc>
        <w:tc>
          <w:tcPr>
            <w:tcW w:w="468" w:type="dxa"/>
            <w:tcBorders>
              <w:top w:val="nil"/>
              <w:left w:val="nil"/>
              <w:bottom w:val="nil"/>
              <w:right w:val="nil"/>
            </w:tcBorders>
            <w:shd w:val="clear" w:color="auto" w:fill="auto"/>
            <w:vAlign w:val="bottom"/>
          </w:tcPr>
          <w:p w14:paraId="5BA15ECC" w14:textId="19D968D6" w:rsidR="002F30E7" w:rsidRPr="007D725B" w:rsidRDefault="002F30E7" w:rsidP="002F30E7">
            <w:pPr>
              <w:jc w:val="right"/>
              <w:rPr>
                <w:rFonts w:cstheme="minorHAnsi"/>
                <w:sz w:val="18"/>
                <w:szCs w:val="16"/>
              </w:rPr>
            </w:pPr>
            <w:r>
              <w:rPr>
                <w:rFonts w:ascii="Calibri" w:hAnsi="Calibri" w:cs="Calibri"/>
                <w:color w:val="000000"/>
                <w:sz w:val="18"/>
                <w:szCs w:val="18"/>
              </w:rPr>
              <w:t>48</w:t>
            </w:r>
          </w:p>
        </w:tc>
        <w:tc>
          <w:tcPr>
            <w:tcW w:w="468" w:type="dxa"/>
            <w:tcBorders>
              <w:top w:val="nil"/>
              <w:left w:val="nil"/>
              <w:bottom w:val="nil"/>
              <w:right w:val="nil"/>
            </w:tcBorders>
            <w:shd w:val="clear" w:color="auto" w:fill="auto"/>
            <w:vAlign w:val="bottom"/>
          </w:tcPr>
          <w:p w14:paraId="58BE9026" w14:textId="4497A92B" w:rsidR="002F30E7" w:rsidRPr="007D725B" w:rsidRDefault="002F30E7" w:rsidP="002F30E7">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21ACEC0E" w14:textId="09419EC8" w:rsidR="002F30E7" w:rsidRPr="007D725B" w:rsidRDefault="002F30E7" w:rsidP="002F30E7">
            <w:pPr>
              <w:jc w:val="right"/>
              <w:rPr>
                <w:rFonts w:cstheme="minorHAnsi"/>
                <w:sz w:val="18"/>
                <w:szCs w:val="16"/>
              </w:rPr>
            </w:pPr>
            <w:r>
              <w:rPr>
                <w:rFonts w:ascii="Calibri" w:hAnsi="Calibri" w:cs="Calibri"/>
                <w:color w:val="000000"/>
                <w:sz w:val="18"/>
                <w:szCs w:val="18"/>
              </w:rPr>
              <w:t>50</w:t>
            </w:r>
          </w:p>
        </w:tc>
        <w:tc>
          <w:tcPr>
            <w:tcW w:w="468" w:type="dxa"/>
            <w:tcBorders>
              <w:top w:val="nil"/>
              <w:left w:val="nil"/>
              <w:bottom w:val="nil"/>
              <w:right w:val="nil"/>
            </w:tcBorders>
            <w:shd w:val="clear" w:color="auto" w:fill="auto"/>
            <w:vAlign w:val="bottom"/>
          </w:tcPr>
          <w:p w14:paraId="01E89E4C" w14:textId="35750F10" w:rsidR="002F30E7" w:rsidRPr="007D725B" w:rsidRDefault="002F30E7" w:rsidP="002F30E7">
            <w:pPr>
              <w:jc w:val="right"/>
              <w:rPr>
                <w:rFonts w:cstheme="minorHAnsi"/>
                <w:sz w:val="18"/>
                <w:szCs w:val="16"/>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540D687B" w14:textId="66CF9953" w:rsidR="002F30E7" w:rsidRPr="007D725B" w:rsidRDefault="002F30E7" w:rsidP="002F30E7">
            <w:pPr>
              <w:jc w:val="right"/>
              <w:rPr>
                <w:rFonts w:cstheme="minorHAnsi"/>
                <w:sz w:val="18"/>
                <w:szCs w:val="16"/>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216E0A3C" w14:textId="4539EE0D" w:rsidR="002F30E7" w:rsidRPr="007D725B" w:rsidRDefault="002F30E7" w:rsidP="002F30E7">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158B5839" w14:textId="5A6E4DF3" w:rsidR="002F30E7" w:rsidRPr="007D725B" w:rsidRDefault="002F30E7" w:rsidP="002F30E7">
            <w:pPr>
              <w:jc w:val="right"/>
              <w:rPr>
                <w:rFonts w:cstheme="minorHAnsi"/>
                <w:sz w:val="18"/>
                <w:szCs w:val="16"/>
              </w:rPr>
            </w:pPr>
            <w:r>
              <w:rPr>
                <w:rFonts w:ascii="Calibri" w:hAnsi="Calibri" w:cs="Calibri"/>
                <w:color w:val="000000"/>
                <w:sz w:val="18"/>
                <w:szCs w:val="18"/>
              </w:rPr>
              <w:t>45</w:t>
            </w:r>
          </w:p>
        </w:tc>
        <w:tc>
          <w:tcPr>
            <w:tcW w:w="468" w:type="dxa"/>
            <w:tcBorders>
              <w:top w:val="nil"/>
              <w:left w:val="nil"/>
              <w:bottom w:val="nil"/>
              <w:right w:val="nil"/>
            </w:tcBorders>
            <w:shd w:val="clear" w:color="auto" w:fill="auto"/>
            <w:vAlign w:val="bottom"/>
          </w:tcPr>
          <w:p w14:paraId="1DC42D92" w14:textId="54B14C53" w:rsidR="002F30E7" w:rsidRPr="007D725B" w:rsidRDefault="002F30E7" w:rsidP="002F30E7">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0A14E99F" w14:textId="30C9FF52" w:rsidR="002F30E7" w:rsidRPr="007D725B" w:rsidRDefault="002F30E7" w:rsidP="002F30E7">
            <w:pPr>
              <w:jc w:val="right"/>
              <w:rPr>
                <w:rFonts w:cstheme="minorHAnsi"/>
                <w:sz w:val="18"/>
                <w:szCs w:val="16"/>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5F533959" w14:textId="5054A73C" w:rsidR="002F30E7" w:rsidRPr="007D725B" w:rsidRDefault="002F30E7" w:rsidP="002F30E7">
            <w:pPr>
              <w:jc w:val="right"/>
              <w:rPr>
                <w:rFonts w:cstheme="minorHAnsi"/>
                <w:sz w:val="18"/>
                <w:szCs w:val="16"/>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16CBFB34" w14:textId="5AA07659" w:rsidR="002F30E7" w:rsidRPr="007D725B" w:rsidRDefault="002F30E7" w:rsidP="002F30E7">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2A70B4A3" w14:textId="58E90E18" w:rsidR="002F30E7" w:rsidRPr="007D725B" w:rsidRDefault="002F30E7" w:rsidP="002F30E7">
            <w:pPr>
              <w:jc w:val="right"/>
              <w:rPr>
                <w:rFonts w:cstheme="minorHAnsi"/>
                <w:sz w:val="18"/>
                <w:szCs w:val="16"/>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40CE9447" w14:textId="7FCE9FC8" w:rsidR="002F30E7" w:rsidRPr="007D725B" w:rsidRDefault="002F30E7" w:rsidP="002F30E7">
            <w:pPr>
              <w:jc w:val="right"/>
              <w:rPr>
                <w:rFonts w:cstheme="minorHAnsi"/>
                <w:sz w:val="18"/>
                <w:szCs w:val="16"/>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501B3112" w14:textId="34D4BF88" w:rsidR="002F30E7" w:rsidRPr="007D725B" w:rsidRDefault="002F30E7" w:rsidP="002F30E7">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3E36721B" w14:textId="60C49241" w:rsidR="002F30E7" w:rsidRPr="007D725B" w:rsidRDefault="002F30E7" w:rsidP="002F30E7">
            <w:pPr>
              <w:jc w:val="right"/>
              <w:rPr>
                <w:rFonts w:cstheme="minorHAnsi"/>
                <w:sz w:val="18"/>
                <w:szCs w:val="16"/>
              </w:rPr>
            </w:pPr>
            <w:r>
              <w:rPr>
                <w:rFonts w:ascii="Calibri" w:hAnsi="Calibri" w:cs="Calibri"/>
                <w:color w:val="000000"/>
                <w:sz w:val="18"/>
                <w:szCs w:val="18"/>
              </w:rPr>
              <w:t>38</w:t>
            </w:r>
          </w:p>
        </w:tc>
        <w:tc>
          <w:tcPr>
            <w:tcW w:w="468" w:type="dxa"/>
            <w:tcBorders>
              <w:top w:val="nil"/>
              <w:left w:val="nil"/>
              <w:bottom w:val="nil"/>
              <w:right w:val="nil"/>
            </w:tcBorders>
            <w:shd w:val="clear" w:color="auto" w:fill="auto"/>
            <w:vAlign w:val="bottom"/>
          </w:tcPr>
          <w:p w14:paraId="49C4453B" w14:textId="702BBD40" w:rsidR="002F30E7" w:rsidRPr="007D725B" w:rsidRDefault="002F30E7" w:rsidP="002F30E7">
            <w:pPr>
              <w:jc w:val="right"/>
              <w:rPr>
                <w:rFonts w:cstheme="minorHAnsi"/>
                <w:sz w:val="18"/>
                <w:szCs w:val="16"/>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09A0D6F5" w14:textId="590820D5" w:rsidR="002F30E7" w:rsidRPr="007D725B" w:rsidRDefault="002F30E7" w:rsidP="002F30E7">
            <w:pPr>
              <w:jc w:val="right"/>
              <w:rPr>
                <w:rFonts w:cstheme="minorHAnsi"/>
                <w:sz w:val="18"/>
                <w:szCs w:val="16"/>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7A632568" w14:textId="27E06A77" w:rsidR="002F30E7" w:rsidRPr="007D725B" w:rsidRDefault="002F30E7" w:rsidP="002F30E7">
            <w:pPr>
              <w:jc w:val="right"/>
              <w:rPr>
                <w:rFonts w:cstheme="minorHAnsi"/>
                <w:sz w:val="18"/>
                <w:szCs w:val="16"/>
              </w:rPr>
            </w:pPr>
            <w:r>
              <w:rPr>
                <w:rFonts w:ascii="Calibri" w:hAnsi="Calibri" w:cs="Calibri"/>
                <w:color w:val="000000"/>
                <w:sz w:val="18"/>
                <w:szCs w:val="18"/>
              </w:rPr>
              <w:t>7%</w:t>
            </w:r>
          </w:p>
        </w:tc>
      </w:tr>
      <w:tr w:rsidR="002F30E7" w:rsidRPr="007D725B" w14:paraId="69557C7D" w14:textId="77777777" w:rsidTr="00164564">
        <w:tc>
          <w:tcPr>
            <w:tcW w:w="1440" w:type="dxa"/>
            <w:tcBorders>
              <w:top w:val="nil"/>
              <w:left w:val="nil"/>
              <w:bottom w:val="nil"/>
              <w:right w:val="nil"/>
            </w:tcBorders>
          </w:tcPr>
          <w:p w14:paraId="14102F02" w14:textId="77777777" w:rsidR="002F30E7" w:rsidRPr="007D725B" w:rsidRDefault="002F30E7" w:rsidP="002F30E7">
            <w:pPr>
              <w:rPr>
                <w:rFonts w:cstheme="minorHAnsi"/>
                <w:sz w:val="18"/>
                <w:szCs w:val="16"/>
              </w:rPr>
            </w:pPr>
            <w:r w:rsidRPr="007D725B">
              <w:rPr>
                <w:rFonts w:cstheme="minorHAnsi"/>
                <w:sz w:val="18"/>
                <w:szCs w:val="16"/>
              </w:rPr>
              <w:t xml:space="preserve">   50–59</w:t>
            </w:r>
          </w:p>
        </w:tc>
        <w:tc>
          <w:tcPr>
            <w:tcW w:w="468" w:type="dxa"/>
            <w:tcBorders>
              <w:top w:val="nil"/>
              <w:left w:val="nil"/>
              <w:bottom w:val="nil"/>
              <w:right w:val="nil"/>
            </w:tcBorders>
            <w:shd w:val="clear" w:color="auto" w:fill="auto"/>
            <w:vAlign w:val="bottom"/>
          </w:tcPr>
          <w:p w14:paraId="4BE8258F" w14:textId="67611DF6" w:rsidR="002F30E7" w:rsidRPr="007D725B" w:rsidRDefault="002F30E7" w:rsidP="002F30E7">
            <w:pPr>
              <w:jc w:val="right"/>
              <w:rPr>
                <w:rFonts w:cstheme="minorHAnsi"/>
                <w:sz w:val="18"/>
                <w:szCs w:val="16"/>
              </w:rPr>
            </w:pPr>
            <w:r>
              <w:rPr>
                <w:rFonts w:ascii="Calibri" w:hAnsi="Calibri" w:cs="Calibri"/>
                <w:color w:val="000000"/>
                <w:sz w:val="18"/>
                <w:szCs w:val="18"/>
              </w:rPr>
              <w:t>122</w:t>
            </w:r>
          </w:p>
        </w:tc>
        <w:tc>
          <w:tcPr>
            <w:tcW w:w="468" w:type="dxa"/>
            <w:tcBorders>
              <w:top w:val="nil"/>
              <w:left w:val="nil"/>
              <w:bottom w:val="nil"/>
              <w:right w:val="nil"/>
            </w:tcBorders>
            <w:shd w:val="clear" w:color="auto" w:fill="auto"/>
            <w:vAlign w:val="bottom"/>
          </w:tcPr>
          <w:p w14:paraId="23F5C3E1" w14:textId="13C75231" w:rsidR="002F30E7" w:rsidRPr="007D725B" w:rsidRDefault="002F30E7" w:rsidP="002F30E7">
            <w:pPr>
              <w:jc w:val="right"/>
              <w:rPr>
                <w:rFonts w:cstheme="minorHAnsi"/>
                <w:sz w:val="18"/>
                <w:szCs w:val="16"/>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26685BEB" w14:textId="60A8E3E3" w:rsidR="002F30E7" w:rsidRPr="007D725B" w:rsidRDefault="002F30E7" w:rsidP="002F30E7">
            <w:pPr>
              <w:jc w:val="right"/>
              <w:rPr>
                <w:rFonts w:cstheme="minorHAnsi"/>
                <w:sz w:val="18"/>
                <w:szCs w:val="16"/>
              </w:rPr>
            </w:pPr>
            <w:r>
              <w:rPr>
                <w:rFonts w:ascii="Calibri" w:hAnsi="Calibri" w:cs="Calibri"/>
                <w:color w:val="000000"/>
                <w:sz w:val="18"/>
                <w:szCs w:val="18"/>
              </w:rPr>
              <w:t>131</w:t>
            </w:r>
          </w:p>
        </w:tc>
        <w:tc>
          <w:tcPr>
            <w:tcW w:w="468" w:type="dxa"/>
            <w:tcBorders>
              <w:top w:val="nil"/>
              <w:left w:val="nil"/>
              <w:bottom w:val="nil"/>
              <w:right w:val="nil"/>
            </w:tcBorders>
            <w:shd w:val="clear" w:color="auto" w:fill="auto"/>
            <w:vAlign w:val="bottom"/>
          </w:tcPr>
          <w:p w14:paraId="0C9AFD4C" w14:textId="4A3B5D3F" w:rsidR="002F30E7" w:rsidRPr="007D725B" w:rsidRDefault="002F30E7" w:rsidP="002F30E7">
            <w:pPr>
              <w:jc w:val="right"/>
              <w:rPr>
                <w:rFonts w:cstheme="minorHAnsi"/>
                <w:sz w:val="18"/>
                <w:szCs w:val="16"/>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30F4058E" w14:textId="6275154C" w:rsidR="002F30E7" w:rsidRPr="007D725B" w:rsidRDefault="002F30E7" w:rsidP="002F30E7">
            <w:pPr>
              <w:jc w:val="right"/>
              <w:rPr>
                <w:rFonts w:cstheme="minorHAnsi"/>
                <w:sz w:val="18"/>
                <w:szCs w:val="16"/>
              </w:rPr>
            </w:pPr>
            <w:r>
              <w:rPr>
                <w:rFonts w:ascii="Calibri" w:hAnsi="Calibri" w:cs="Calibri"/>
                <w:color w:val="000000"/>
                <w:sz w:val="18"/>
                <w:szCs w:val="18"/>
              </w:rPr>
              <w:t>135</w:t>
            </w:r>
          </w:p>
        </w:tc>
        <w:tc>
          <w:tcPr>
            <w:tcW w:w="468" w:type="dxa"/>
            <w:tcBorders>
              <w:top w:val="nil"/>
              <w:left w:val="nil"/>
              <w:bottom w:val="nil"/>
              <w:right w:val="nil"/>
            </w:tcBorders>
            <w:shd w:val="clear" w:color="auto" w:fill="auto"/>
            <w:vAlign w:val="bottom"/>
          </w:tcPr>
          <w:p w14:paraId="1C85F43A" w14:textId="40BEF587" w:rsidR="002F30E7" w:rsidRPr="007D725B" w:rsidRDefault="002F30E7" w:rsidP="002F30E7">
            <w:pPr>
              <w:jc w:val="right"/>
              <w:rPr>
                <w:rFonts w:cstheme="minorHAnsi"/>
                <w:sz w:val="18"/>
                <w:szCs w:val="16"/>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59F70E2A" w14:textId="78DE0B9D" w:rsidR="002F30E7" w:rsidRPr="007D725B" w:rsidRDefault="002F30E7" w:rsidP="002F30E7">
            <w:pPr>
              <w:jc w:val="right"/>
              <w:rPr>
                <w:rFonts w:cstheme="minorHAnsi"/>
                <w:sz w:val="18"/>
                <w:szCs w:val="16"/>
              </w:rPr>
            </w:pPr>
            <w:r>
              <w:rPr>
                <w:rFonts w:ascii="Calibri" w:hAnsi="Calibri" w:cs="Calibri"/>
                <w:color w:val="000000"/>
                <w:sz w:val="18"/>
                <w:szCs w:val="18"/>
              </w:rPr>
              <w:t>123</w:t>
            </w:r>
          </w:p>
        </w:tc>
        <w:tc>
          <w:tcPr>
            <w:tcW w:w="468" w:type="dxa"/>
            <w:tcBorders>
              <w:top w:val="nil"/>
              <w:left w:val="nil"/>
              <w:bottom w:val="nil"/>
              <w:right w:val="nil"/>
            </w:tcBorders>
            <w:shd w:val="clear" w:color="auto" w:fill="auto"/>
            <w:vAlign w:val="bottom"/>
          </w:tcPr>
          <w:p w14:paraId="75E74AD4" w14:textId="7970827D" w:rsidR="002F30E7" w:rsidRPr="007D725B" w:rsidRDefault="002F30E7" w:rsidP="002F30E7">
            <w:pPr>
              <w:jc w:val="right"/>
              <w:rPr>
                <w:rFonts w:cstheme="minorHAnsi"/>
                <w:sz w:val="18"/>
                <w:szCs w:val="16"/>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452EA498" w14:textId="6C4AEA5F" w:rsidR="002F30E7" w:rsidRPr="007D725B" w:rsidRDefault="002F30E7" w:rsidP="002F30E7">
            <w:pPr>
              <w:jc w:val="right"/>
              <w:rPr>
                <w:rFonts w:cstheme="minorHAnsi"/>
                <w:sz w:val="18"/>
                <w:szCs w:val="16"/>
              </w:rPr>
            </w:pPr>
            <w:r>
              <w:rPr>
                <w:rFonts w:ascii="Calibri" w:hAnsi="Calibri" w:cs="Calibri"/>
                <w:color w:val="000000"/>
                <w:sz w:val="18"/>
                <w:szCs w:val="18"/>
              </w:rPr>
              <w:t>112</w:t>
            </w:r>
          </w:p>
        </w:tc>
        <w:tc>
          <w:tcPr>
            <w:tcW w:w="468" w:type="dxa"/>
            <w:tcBorders>
              <w:top w:val="nil"/>
              <w:left w:val="nil"/>
              <w:bottom w:val="nil"/>
              <w:right w:val="nil"/>
            </w:tcBorders>
            <w:shd w:val="clear" w:color="auto" w:fill="auto"/>
            <w:vAlign w:val="bottom"/>
          </w:tcPr>
          <w:p w14:paraId="296D458B" w14:textId="110E2D2F" w:rsidR="002F30E7" w:rsidRPr="007D725B" w:rsidRDefault="002F30E7" w:rsidP="002F30E7">
            <w:pPr>
              <w:jc w:val="right"/>
              <w:rPr>
                <w:rFonts w:cstheme="minorHAnsi"/>
                <w:sz w:val="18"/>
                <w:szCs w:val="16"/>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6011B5AB" w14:textId="67E8227D" w:rsidR="002F30E7" w:rsidRPr="007D725B" w:rsidRDefault="002F30E7" w:rsidP="002F30E7">
            <w:pPr>
              <w:jc w:val="right"/>
              <w:rPr>
                <w:rFonts w:cstheme="minorHAnsi"/>
                <w:sz w:val="18"/>
                <w:szCs w:val="16"/>
              </w:rPr>
            </w:pPr>
            <w:r>
              <w:rPr>
                <w:rFonts w:ascii="Calibri" w:hAnsi="Calibri" w:cs="Calibri"/>
                <w:color w:val="000000"/>
                <w:sz w:val="18"/>
                <w:szCs w:val="18"/>
              </w:rPr>
              <w:t>119</w:t>
            </w:r>
          </w:p>
        </w:tc>
        <w:tc>
          <w:tcPr>
            <w:tcW w:w="468" w:type="dxa"/>
            <w:tcBorders>
              <w:top w:val="nil"/>
              <w:left w:val="nil"/>
              <w:bottom w:val="nil"/>
              <w:right w:val="nil"/>
            </w:tcBorders>
            <w:shd w:val="clear" w:color="auto" w:fill="auto"/>
            <w:vAlign w:val="bottom"/>
          </w:tcPr>
          <w:p w14:paraId="22734899" w14:textId="4F7FFB03" w:rsidR="002F30E7" w:rsidRPr="007D725B" w:rsidRDefault="002F30E7" w:rsidP="002F30E7">
            <w:pPr>
              <w:jc w:val="right"/>
              <w:rPr>
                <w:rFonts w:cstheme="minorHAnsi"/>
                <w:sz w:val="18"/>
                <w:szCs w:val="16"/>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3BB4E981" w14:textId="7BCD879D" w:rsidR="002F30E7" w:rsidRPr="007D725B" w:rsidRDefault="002F30E7" w:rsidP="002F30E7">
            <w:pPr>
              <w:jc w:val="right"/>
              <w:rPr>
                <w:rFonts w:cstheme="minorHAnsi"/>
                <w:sz w:val="18"/>
                <w:szCs w:val="16"/>
              </w:rPr>
            </w:pPr>
            <w:r>
              <w:rPr>
                <w:rFonts w:ascii="Calibri" w:hAnsi="Calibri" w:cs="Calibri"/>
                <w:color w:val="000000"/>
                <w:sz w:val="18"/>
                <w:szCs w:val="18"/>
              </w:rPr>
              <w:t>111</w:t>
            </w:r>
          </w:p>
        </w:tc>
        <w:tc>
          <w:tcPr>
            <w:tcW w:w="468" w:type="dxa"/>
            <w:tcBorders>
              <w:top w:val="nil"/>
              <w:left w:val="nil"/>
              <w:bottom w:val="nil"/>
              <w:right w:val="nil"/>
            </w:tcBorders>
            <w:shd w:val="clear" w:color="auto" w:fill="auto"/>
            <w:vAlign w:val="bottom"/>
          </w:tcPr>
          <w:p w14:paraId="266EBE20" w14:textId="16D896F6" w:rsidR="002F30E7" w:rsidRPr="007D725B" w:rsidRDefault="002F30E7" w:rsidP="002F30E7">
            <w:pPr>
              <w:jc w:val="right"/>
              <w:rPr>
                <w:rFonts w:cstheme="minorHAnsi"/>
                <w:sz w:val="18"/>
                <w:szCs w:val="16"/>
              </w:rPr>
            </w:pPr>
            <w:r>
              <w:rPr>
                <w:rFonts w:ascii="Calibri" w:hAnsi="Calibri" w:cs="Calibri"/>
                <w:color w:val="000000"/>
                <w:sz w:val="18"/>
                <w:szCs w:val="18"/>
              </w:rPr>
              <w:t>35%</w:t>
            </w:r>
          </w:p>
        </w:tc>
        <w:tc>
          <w:tcPr>
            <w:tcW w:w="468" w:type="dxa"/>
            <w:tcBorders>
              <w:top w:val="nil"/>
              <w:left w:val="nil"/>
              <w:bottom w:val="nil"/>
              <w:right w:val="nil"/>
            </w:tcBorders>
            <w:shd w:val="clear" w:color="auto" w:fill="auto"/>
            <w:vAlign w:val="bottom"/>
          </w:tcPr>
          <w:p w14:paraId="01809750" w14:textId="0E2417D6" w:rsidR="002F30E7" w:rsidRPr="007D725B" w:rsidRDefault="002F30E7" w:rsidP="002F30E7">
            <w:pPr>
              <w:jc w:val="right"/>
              <w:rPr>
                <w:rFonts w:cstheme="minorHAnsi"/>
                <w:sz w:val="18"/>
                <w:szCs w:val="16"/>
              </w:rPr>
            </w:pPr>
            <w:r>
              <w:rPr>
                <w:rFonts w:ascii="Calibri" w:hAnsi="Calibri" w:cs="Calibri"/>
                <w:color w:val="000000"/>
                <w:sz w:val="18"/>
                <w:szCs w:val="18"/>
              </w:rPr>
              <w:t>104</w:t>
            </w:r>
          </w:p>
        </w:tc>
        <w:tc>
          <w:tcPr>
            <w:tcW w:w="468" w:type="dxa"/>
            <w:tcBorders>
              <w:top w:val="nil"/>
              <w:left w:val="nil"/>
              <w:bottom w:val="nil"/>
              <w:right w:val="nil"/>
            </w:tcBorders>
            <w:shd w:val="clear" w:color="auto" w:fill="auto"/>
            <w:vAlign w:val="bottom"/>
          </w:tcPr>
          <w:p w14:paraId="3D3988B1" w14:textId="19B336A0" w:rsidR="002F30E7" w:rsidRPr="007D725B" w:rsidRDefault="002F30E7" w:rsidP="002F30E7">
            <w:pPr>
              <w:jc w:val="right"/>
              <w:rPr>
                <w:rFonts w:cstheme="minorHAnsi"/>
                <w:sz w:val="18"/>
                <w:szCs w:val="16"/>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633DC3B8" w14:textId="0B434F5A" w:rsidR="002F30E7" w:rsidRPr="007D725B" w:rsidRDefault="002F30E7" w:rsidP="002F30E7">
            <w:pPr>
              <w:jc w:val="right"/>
              <w:rPr>
                <w:rFonts w:cstheme="minorHAnsi"/>
                <w:sz w:val="18"/>
                <w:szCs w:val="16"/>
              </w:rPr>
            </w:pPr>
            <w:r>
              <w:rPr>
                <w:rFonts w:ascii="Calibri" w:hAnsi="Calibri" w:cs="Calibri"/>
                <w:color w:val="000000"/>
                <w:sz w:val="18"/>
                <w:szCs w:val="18"/>
              </w:rPr>
              <w:t>106</w:t>
            </w:r>
          </w:p>
        </w:tc>
        <w:tc>
          <w:tcPr>
            <w:tcW w:w="468" w:type="dxa"/>
            <w:tcBorders>
              <w:top w:val="nil"/>
              <w:left w:val="nil"/>
              <w:bottom w:val="nil"/>
              <w:right w:val="nil"/>
            </w:tcBorders>
            <w:shd w:val="clear" w:color="auto" w:fill="auto"/>
            <w:vAlign w:val="bottom"/>
          </w:tcPr>
          <w:p w14:paraId="538A51D8" w14:textId="3047DE27" w:rsidR="002F30E7" w:rsidRPr="007D725B" w:rsidRDefault="002F30E7" w:rsidP="002F30E7">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7C72A9CD" w14:textId="50224952" w:rsidR="002F30E7" w:rsidRPr="007D725B" w:rsidRDefault="002F30E7" w:rsidP="002F30E7">
            <w:pPr>
              <w:jc w:val="right"/>
              <w:rPr>
                <w:rFonts w:cstheme="minorHAnsi"/>
                <w:sz w:val="18"/>
                <w:szCs w:val="16"/>
              </w:rPr>
            </w:pPr>
            <w:r>
              <w:rPr>
                <w:rFonts w:ascii="Calibri" w:hAnsi="Calibri" w:cs="Calibri"/>
                <w:color w:val="000000"/>
                <w:sz w:val="18"/>
                <w:szCs w:val="18"/>
              </w:rPr>
              <w:t>90</w:t>
            </w:r>
          </w:p>
        </w:tc>
        <w:tc>
          <w:tcPr>
            <w:tcW w:w="468" w:type="dxa"/>
            <w:tcBorders>
              <w:top w:val="nil"/>
              <w:left w:val="nil"/>
              <w:bottom w:val="nil"/>
              <w:right w:val="nil"/>
            </w:tcBorders>
            <w:shd w:val="clear" w:color="auto" w:fill="auto"/>
            <w:vAlign w:val="bottom"/>
          </w:tcPr>
          <w:p w14:paraId="55E9119C" w14:textId="4E63AFBF" w:rsidR="002F30E7" w:rsidRPr="007D725B" w:rsidRDefault="002F30E7" w:rsidP="002F30E7">
            <w:pPr>
              <w:jc w:val="right"/>
              <w:rPr>
                <w:rFonts w:cstheme="minorHAnsi"/>
                <w:sz w:val="18"/>
                <w:szCs w:val="16"/>
              </w:rPr>
            </w:pPr>
            <w:r>
              <w:rPr>
                <w:rFonts w:ascii="Calibri" w:hAnsi="Calibri" w:cs="Calibri"/>
                <w:color w:val="000000"/>
                <w:sz w:val="18"/>
                <w:szCs w:val="18"/>
              </w:rPr>
              <w:t>29%</w:t>
            </w:r>
          </w:p>
        </w:tc>
      </w:tr>
      <w:tr w:rsidR="002F30E7" w:rsidRPr="007D725B" w14:paraId="74128D9B" w14:textId="77777777" w:rsidTr="00164564">
        <w:tc>
          <w:tcPr>
            <w:tcW w:w="1440" w:type="dxa"/>
            <w:tcBorders>
              <w:top w:val="nil"/>
              <w:left w:val="nil"/>
              <w:bottom w:val="nil"/>
              <w:right w:val="nil"/>
            </w:tcBorders>
          </w:tcPr>
          <w:p w14:paraId="0F95BA0E" w14:textId="77777777" w:rsidR="002F30E7" w:rsidRPr="007D725B" w:rsidRDefault="002F30E7" w:rsidP="002F30E7">
            <w:pPr>
              <w:rPr>
                <w:rFonts w:cstheme="minorHAnsi"/>
                <w:sz w:val="18"/>
                <w:szCs w:val="16"/>
              </w:rPr>
            </w:pPr>
            <w:r w:rsidRPr="007D725B">
              <w:rPr>
                <w:rFonts w:cstheme="minorHAnsi"/>
                <w:sz w:val="18"/>
                <w:szCs w:val="16"/>
              </w:rPr>
              <w:t xml:space="preserve">   60–69</w:t>
            </w:r>
          </w:p>
        </w:tc>
        <w:tc>
          <w:tcPr>
            <w:tcW w:w="468" w:type="dxa"/>
            <w:tcBorders>
              <w:top w:val="nil"/>
              <w:left w:val="nil"/>
              <w:bottom w:val="nil"/>
              <w:right w:val="nil"/>
            </w:tcBorders>
            <w:shd w:val="clear" w:color="auto" w:fill="auto"/>
            <w:vAlign w:val="bottom"/>
          </w:tcPr>
          <w:p w14:paraId="7E0F5B1D" w14:textId="615A0DDF" w:rsidR="002F30E7" w:rsidRPr="007D725B" w:rsidRDefault="002F30E7" w:rsidP="002F30E7">
            <w:pPr>
              <w:jc w:val="right"/>
              <w:rPr>
                <w:rFonts w:cstheme="minorHAnsi"/>
                <w:sz w:val="18"/>
                <w:szCs w:val="16"/>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2E2751EF" w14:textId="56D31BE5" w:rsidR="002F30E7" w:rsidRPr="007D725B" w:rsidRDefault="002F30E7" w:rsidP="002F30E7">
            <w:pPr>
              <w:jc w:val="right"/>
              <w:rPr>
                <w:rFonts w:cstheme="minorHAnsi"/>
                <w:sz w:val="18"/>
                <w:szCs w:val="16"/>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357F14F7" w14:textId="7BE21201" w:rsidR="002F30E7" w:rsidRPr="007D725B" w:rsidRDefault="002F30E7" w:rsidP="002F30E7">
            <w:pPr>
              <w:jc w:val="right"/>
              <w:rPr>
                <w:rFonts w:cstheme="minorHAnsi"/>
                <w:sz w:val="18"/>
                <w:szCs w:val="16"/>
              </w:rPr>
            </w:pPr>
            <w:r>
              <w:rPr>
                <w:rFonts w:ascii="Calibri" w:hAnsi="Calibri" w:cs="Calibri"/>
                <w:color w:val="000000"/>
                <w:sz w:val="18"/>
                <w:szCs w:val="18"/>
              </w:rPr>
              <w:t>90</w:t>
            </w:r>
          </w:p>
        </w:tc>
        <w:tc>
          <w:tcPr>
            <w:tcW w:w="468" w:type="dxa"/>
            <w:tcBorders>
              <w:top w:val="nil"/>
              <w:left w:val="nil"/>
              <w:bottom w:val="nil"/>
              <w:right w:val="nil"/>
            </w:tcBorders>
            <w:shd w:val="clear" w:color="auto" w:fill="auto"/>
            <w:vAlign w:val="bottom"/>
          </w:tcPr>
          <w:p w14:paraId="67542B15" w14:textId="2AD9AD32" w:rsidR="002F30E7" w:rsidRPr="007D725B" w:rsidRDefault="002F30E7" w:rsidP="002F30E7">
            <w:pPr>
              <w:jc w:val="right"/>
              <w:rPr>
                <w:rFonts w:cstheme="minorHAnsi"/>
                <w:sz w:val="18"/>
                <w:szCs w:val="16"/>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2305BF4A" w14:textId="7BD62250" w:rsidR="002F30E7" w:rsidRPr="007D725B" w:rsidRDefault="002F30E7" w:rsidP="002F30E7">
            <w:pPr>
              <w:jc w:val="right"/>
              <w:rPr>
                <w:rFonts w:cstheme="minorHAnsi"/>
                <w:sz w:val="18"/>
                <w:szCs w:val="16"/>
              </w:rPr>
            </w:pPr>
            <w:r>
              <w:rPr>
                <w:rFonts w:ascii="Calibri" w:hAnsi="Calibri" w:cs="Calibri"/>
                <w:color w:val="000000"/>
                <w:sz w:val="18"/>
                <w:szCs w:val="18"/>
              </w:rPr>
              <w:t>84</w:t>
            </w:r>
          </w:p>
        </w:tc>
        <w:tc>
          <w:tcPr>
            <w:tcW w:w="468" w:type="dxa"/>
            <w:tcBorders>
              <w:top w:val="nil"/>
              <w:left w:val="nil"/>
              <w:bottom w:val="nil"/>
              <w:right w:val="nil"/>
            </w:tcBorders>
            <w:shd w:val="clear" w:color="auto" w:fill="auto"/>
            <w:vAlign w:val="bottom"/>
          </w:tcPr>
          <w:p w14:paraId="2E883A9F" w14:textId="60EF5E62" w:rsidR="002F30E7" w:rsidRPr="007D725B" w:rsidRDefault="002F30E7" w:rsidP="002F30E7">
            <w:pPr>
              <w:jc w:val="right"/>
              <w:rPr>
                <w:rFonts w:cstheme="minorHAnsi"/>
                <w:sz w:val="18"/>
                <w:szCs w:val="16"/>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3B3DBD34" w14:textId="5A04B13D" w:rsidR="002F30E7" w:rsidRPr="007D725B" w:rsidRDefault="002F30E7" w:rsidP="002F30E7">
            <w:pPr>
              <w:jc w:val="right"/>
              <w:rPr>
                <w:rFonts w:cstheme="minorHAnsi"/>
                <w:sz w:val="18"/>
                <w:szCs w:val="16"/>
              </w:rPr>
            </w:pPr>
            <w:r>
              <w:rPr>
                <w:rFonts w:ascii="Calibri" w:hAnsi="Calibri" w:cs="Calibri"/>
                <w:color w:val="000000"/>
                <w:sz w:val="18"/>
                <w:szCs w:val="18"/>
              </w:rPr>
              <w:t>87</w:t>
            </w:r>
          </w:p>
        </w:tc>
        <w:tc>
          <w:tcPr>
            <w:tcW w:w="468" w:type="dxa"/>
            <w:tcBorders>
              <w:top w:val="nil"/>
              <w:left w:val="nil"/>
              <w:bottom w:val="nil"/>
              <w:right w:val="nil"/>
            </w:tcBorders>
            <w:shd w:val="clear" w:color="auto" w:fill="auto"/>
            <w:vAlign w:val="bottom"/>
          </w:tcPr>
          <w:p w14:paraId="4A904CC1" w14:textId="0110509F" w:rsidR="002F30E7" w:rsidRPr="007D725B" w:rsidRDefault="002F30E7" w:rsidP="002F30E7">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1CDD724A" w14:textId="69F1A6F8" w:rsidR="002F30E7" w:rsidRPr="007D725B" w:rsidRDefault="002F30E7" w:rsidP="002F30E7">
            <w:pPr>
              <w:jc w:val="right"/>
              <w:rPr>
                <w:rFonts w:cstheme="minorHAnsi"/>
                <w:sz w:val="18"/>
                <w:szCs w:val="16"/>
              </w:rPr>
            </w:pPr>
            <w:r>
              <w:rPr>
                <w:rFonts w:ascii="Calibri" w:hAnsi="Calibri" w:cs="Calibri"/>
                <w:color w:val="000000"/>
                <w:sz w:val="18"/>
                <w:szCs w:val="18"/>
              </w:rPr>
              <w:t>86</w:t>
            </w:r>
          </w:p>
        </w:tc>
        <w:tc>
          <w:tcPr>
            <w:tcW w:w="468" w:type="dxa"/>
            <w:tcBorders>
              <w:top w:val="nil"/>
              <w:left w:val="nil"/>
              <w:bottom w:val="nil"/>
              <w:right w:val="nil"/>
            </w:tcBorders>
            <w:shd w:val="clear" w:color="auto" w:fill="auto"/>
            <w:vAlign w:val="bottom"/>
          </w:tcPr>
          <w:p w14:paraId="7676431E" w14:textId="769F75AC" w:rsidR="002F30E7" w:rsidRPr="007D725B" w:rsidRDefault="002F30E7" w:rsidP="002F30E7">
            <w:pPr>
              <w:jc w:val="right"/>
              <w:rPr>
                <w:rFonts w:cstheme="minorHAnsi"/>
                <w:sz w:val="18"/>
                <w:szCs w:val="16"/>
              </w:rPr>
            </w:pPr>
            <w:r>
              <w:rPr>
                <w:rFonts w:ascii="Calibri" w:hAnsi="Calibri" w:cs="Calibri"/>
                <w:color w:val="000000"/>
                <w:sz w:val="18"/>
                <w:szCs w:val="18"/>
              </w:rPr>
              <w:t>28%</w:t>
            </w:r>
          </w:p>
        </w:tc>
        <w:tc>
          <w:tcPr>
            <w:tcW w:w="468" w:type="dxa"/>
            <w:tcBorders>
              <w:top w:val="nil"/>
              <w:left w:val="nil"/>
              <w:bottom w:val="nil"/>
              <w:right w:val="nil"/>
            </w:tcBorders>
            <w:shd w:val="clear" w:color="auto" w:fill="auto"/>
            <w:vAlign w:val="bottom"/>
          </w:tcPr>
          <w:p w14:paraId="31F9C59E" w14:textId="5E723D45" w:rsidR="002F30E7" w:rsidRPr="007D725B" w:rsidRDefault="002F30E7" w:rsidP="002F30E7">
            <w:pPr>
              <w:jc w:val="right"/>
              <w:rPr>
                <w:rFonts w:cstheme="minorHAnsi"/>
                <w:sz w:val="18"/>
                <w:szCs w:val="16"/>
              </w:rPr>
            </w:pPr>
            <w:r>
              <w:rPr>
                <w:rFonts w:ascii="Calibri" w:hAnsi="Calibri" w:cs="Calibri"/>
                <w:color w:val="000000"/>
                <w:sz w:val="18"/>
                <w:szCs w:val="18"/>
              </w:rPr>
              <w:t>90</w:t>
            </w:r>
          </w:p>
        </w:tc>
        <w:tc>
          <w:tcPr>
            <w:tcW w:w="468" w:type="dxa"/>
            <w:tcBorders>
              <w:top w:val="nil"/>
              <w:left w:val="nil"/>
              <w:bottom w:val="nil"/>
              <w:right w:val="nil"/>
            </w:tcBorders>
            <w:shd w:val="clear" w:color="auto" w:fill="auto"/>
            <w:vAlign w:val="bottom"/>
          </w:tcPr>
          <w:p w14:paraId="561F11A5" w14:textId="5FA56E96" w:rsidR="002F30E7" w:rsidRPr="007D725B" w:rsidRDefault="002F30E7" w:rsidP="002F30E7">
            <w:pPr>
              <w:jc w:val="right"/>
              <w:rPr>
                <w:rFonts w:cstheme="minorHAnsi"/>
                <w:sz w:val="18"/>
                <w:szCs w:val="16"/>
              </w:rPr>
            </w:pPr>
            <w:r>
              <w:rPr>
                <w:rFonts w:ascii="Calibri" w:hAnsi="Calibri" w:cs="Calibri"/>
                <w:color w:val="000000"/>
                <w:sz w:val="18"/>
                <w:szCs w:val="18"/>
              </w:rPr>
              <w:t>30%</w:t>
            </w:r>
          </w:p>
        </w:tc>
        <w:tc>
          <w:tcPr>
            <w:tcW w:w="468" w:type="dxa"/>
            <w:tcBorders>
              <w:top w:val="nil"/>
              <w:left w:val="nil"/>
              <w:bottom w:val="nil"/>
              <w:right w:val="nil"/>
            </w:tcBorders>
            <w:shd w:val="clear" w:color="auto" w:fill="auto"/>
            <w:vAlign w:val="bottom"/>
          </w:tcPr>
          <w:p w14:paraId="00F4B938" w14:textId="68904742" w:rsidR="002F30E7" w:rsidRPr="007D725B" w:rsidRDefault="002F30E7" w:rsidP="002F30E7">
            <w:pPr>
              <w:jc w:val="right"/>
              <w:rPr>
                <w:rFonts w:cstheme="minorHAnsi"/>
                <w:sz w:val="18"/>
                <w:szCs w:val="16"/>
              </w:rPr>
            </w:pPr>
            <w:r>
              <w:rPr>
                <w:rFonts w:ascii="Calibri" w:hAnsi="Calibri" w:cs="Calibri"/>
                <w:color w:val="000000"/>
                <w:sz w:val="18"/>
                <w:szCs w:val="18"/>
              </w:rPr>
              <w:t>97</w:t>
            </w:r>
          </w:p>
        </w:tc>
        <w:tc>
          <w:tcPr>
            <w:tcW w:w="468" w:type="dxa"/>
            <w:tcBorders>
              <w:top w:val="nil"/>
              <w:left w:val="nil"/>
              <w:bottom w:val="nil"/>
              <w:right w:val="nil"/>
            </w:tcBorders>
            <w:shd w:val="clear" w:color="auto" w:fill="auto"/>
            <w:vAlign w:val="bottom"/>
          </w:tcPr>
          <w:p w14:paraId="47723764" w14:textId="020A95DB" w:rsidR="002F30E7" w:rsidRPr="007D725B" w:rsidRDefault="002F30E7" w:rsidP="002F30E7">
            <w:pPr>
              <w:jc w:val="right"/>
              <w:rPr>
                <w:rFonts w:cstheme="minorHAnsi"/>
                <w:sz w:val="18"/>
                <w:szCs w:val="16"/>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03C3CAF4" w14:textId="6B23B518" w:rsidR="002F30E7" w:rsidRPr="007D725B" w:rsidRDefault="002F30E7" w:rsidP="002F30E7">
            <w:pPr>
              <w:jc w:val="right"/>
              <w:rPr>
                <w:rFonts w:cstheme="minorHAnsi"/>
                <w:sz w:val="18"/>
                <w:szCs w:val="16"/>
              </w:rPr>
            </w:pPr>
            <w:r>
              <w:rPr>
                <w:rFonts w:ascii="Calibri" w:hAnsi="Calibri" w:cs="Calibri"/>
                <w:color w:val="000000"/>
                <w:sz w:val="18"/>
                <w:szCs w:val="18"/>
              </w:rPr>
              <w:t>130</w:t>
            </w:r>
          </w:p>
        </w:tc>
        <w:tc>
          <w:tcPr>
            <w:tcW w:w="468" w:type="dxa"/>
            <w:tcBorders>
              <w:top w:val="nil"/>
              <w:left w:val="nil"/>
              <w:bottom w:val="nil"/>
              <w:right w:val="nil"/>
            </w:tcBorders>
            <w:shd w:val="clear" w:color="auto" w:fill="auto"/>
            <w:vAlign w:val="bottom"/>
          </w:tcPr>
          <w:p w14:paraId="094DA67F" w14:textId="53E73EF3" w:rsidR="002F30E7" w:rsidRPr="007D725B" w:rsidRDefault="002F30E7" w:rsidP="002F30E7">
            <w:pPr>
              <w:jc w:val="right"/>
              <w:rPr>
                <w:rFonts w:cstheme="minorHAnsi"/>
                <w:sz w:val="18"/>
                <w:szCs w:val="16"/>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02F8FDED" w14:textId="6966C9F7" w:rsidR="002F30E7" w:rsidRPr="007D725B" w:rsidRDefault="002F30E7" w:rsidP="002F30E7">
            <w:pPr>
              <w:jc w:val="right"/>
              <w:rPr>
                <w:rFonts w:cstheme="minorHAnsi"/>
                <w:sz w:val="18"/>
                <w:szCs w:val="16"/>
              </w:rPr>
            </w:pPr>
            <w:r>
              <w:rPr>
                <w:rFonts w:ascii="Calibri" w:hAnsi="Calibri" w:cs="Calibri"/>
                <w:color w:val="000000"/>
                <w:sz w:val="18"/>
                <w:szCs w:val="18"/>
              </w:rPr>
              <w:t>124</w:t>
            </w:r>
          </w:p>
        </w:tc>
        <w:tc>
          <w:tcPr>
            <w:tcW w:w="468" w:type="dxa"/>
            <w:tcBorders>
              <w:top w:val="nil"/>
              <w:left w:val="nil"/>
              <w:bottom w:val="nil"/>
              <w:right w:val="nil"/>
            </w:tcBorders>
            <w:shd w:val="clear" w:color="auto" w:fill="auto"/>
            <w:vAlign w:val="bottom"/>
          </w:tcPr>
          <w:p w14:paraId="253231E2" w14:textId="275EF2D5" w:rsidR="002F30E7" w:rsidRPr="007D725B" w:rsidRDefault="002F30E7" w:rsidP="002F30E7">
            <w:pPr>
              <w:jc w:val="right"/>
              <w:rPr>
                <w:rFonts w:cstheme="minorHAnsi"/>
                <w:sz w:val="18"/>
                <w:szCs w:val="16"/>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11B07B35" w14:textId="009690A7" w:rsidR="002F30E7" w:rsidRPr="007D725B" w:rsidRDefault="002F30E7" w:rsidP="002F30E7">
            <w:pPr>
              <w:jc w:val="right"/>
              <w:rPr>
                <w:rFonts w:cstheme="minorHAnsi"/>
                <w:sz w:val="18"/>
                <w:szCs w:val="16"/>
              </w:rPr>
            </w:pPr>
            <w:r>
              <w:rPr>
                <w:rFonts w:ascii="Calibri" w:hAnsi="Calibri" w:cs="Calibri"/>
                <w:color w:val="000000"/>
                <w:sz w:val="18"/>
                <w:szCs w:val="18"/>
              </w:rPr>
              <w:t>120</w:t>
            </w:r>
          </w:p>
        </w:tc>
        <w:tc>
          <w:tcPr>
            <w:tcW w:w="468" w:type="dxa"/>
            <w:tcBorders>
              <w:top w:val="nil"/>
              <w:left w:val="nil"/>
              <w:bottom w:val="nil"/>
              <w:right w:val="nil"/>
            </w:tcBorders>
            <w:shd w:val="clear" w:color="auto" w:fill="auto"/>
            <w:vAlign w:val="bottom"/>
          </w:tcPr>
          <w:p w14:paraId="3A734B0A" w14:textId="2B37FDC8" w:rsidR="002F30E7" w:rsidRPr="007D725B" w:rsidRDefault="002F30E7" w:rsidP="002F30E7">
            <w:pPr>
              <w:jc w:val="right"/>
              <w:rPr>
                <w:rFonts w:cstheme="minorHAnsi"/>
                <w:sz w:val="18"/>
                <w:szCs w:val="16"/>
              </w:rPr>
            </w:pPr>
            <w:r>
              <w:rPr>
                <w:rFonts w:ascii="Calibri" w:hAnsi="Calibri" w:cs="Calibri"/>
                <w:color w:val="000000"/>
                <w:sz w:val="18"/>
                <w:szCs w:val="18"/>
              </w:rPr>
              <w:t>39%</w:t>
            </w:r>
          </w:p>
        </w:tc>
      </w:tr>
      <w:tr w:rsidR="002F30E7" w:rsidRPr="007D725B" w14:paraId="414A1046" w14:textId="77777777" w:rsidTr="00164564">
        <w:tc>
          <w:tcPr>
            <w:tcW w:w="1440" w:type="dxa"/>
            <w:tcBorders>
              <w:top w:val="nil"/>
              <w:left w:val="nil"/>
              <w:bottom w:val="nil"/>
              <w:right w:val="nil"/>
            </w:tcBorders>
          </w:tcPr>
          <w:p w14:paraId="06CF5E63" w14:textId="77777777" w:rsidR="002F30E7" w:rsidRPr="007D725B" w:rsidRDefault="002F30E7" w:rsidP="002F30E7">
            <w:pPr>
              <w:rPr>
                <w:rFonts w:cstheme="minorHAnsi"/>
                <w:sz w:val="18"/>
                <w:szCs w:val="16"/>
              </w:rPr>
            </w:pPr>
            <w:r w:rsidRPr="007D725B">
              <w:rPr>
                <w:rFonts w:cstheme="minorHAnsi"/>
                <w:sz w:val="18"/>
                <w:szCs w:val="16"/>
              </w:rPr>
              <w:t xml:space="preserve">   70+</w:t>
            </w:r>
          </w:p>
        </w:tc>
        <w:tc>
          <w:tcPr>
            <w:tcW w:w="468" w:type="dxa"/>
            <w:tcBorders>
              <w:top w:val="nil"/>
              <w:left w:val="nil"/>
              <w:bottom w:val="nil"/>
              <w:right w:val="nil"/>
            </w:tcBorders>
            <w:shd w:val="clear" w:color="auto" w:fill="auto"/>
            <w:vAlign w:val="bottom"/>
          </w:tcPr>
          <w:p w14:paraId="5C649ECE" w14:textId="1E0FB475" w:rsidR="002F30E7" w:rsidRPr="007D725B" w:rsidRDefault="002F30E7" w:rsidP="002F30E7">
            <w:pPr>
              <w:jc w:val="right"/>
              <w:rPr>
                <w:rFonts w:cstheme="minorHAnsi"/>
                <w:sz w:val="18"/>
                <w:szCs w:val="16"/>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1B2D306F" w14:textId="5B8AA077" w:rsidR="002F30E7" w:rsidRPr="007D725B" w:rsidRDefault="002F30E7" w:rsidP="002F30E7">
            <w:pPr>
              <w:jc w:val="right"/>
              <w:rPr>
                <w:rFonts w:cstheme="minorHAnsi"/>
                <w:sz w:val="18"/>
                <w:szCs w:val="16"/>
              </w:rPr>
            </w:pPr>
            <w:r>
              <w:rPr>
                <w:rFonts w:ascii="Calibri" w:hAnsi="Calibri" w:cs="Calibri"/>
                <w:color w:val="000000"/>
                <w:sz w:val="18"/>
                <w:szCs w:val="18"/>
              </w:rPr>
              <w:t>6%</w:t>
            </w:r>
          </w:p>
        </w:tc>
        <w:tc>
          <w:tcPr>
            <w:tcW w:w="468" w:type="dxa"/>
            <w:tcBorders>
              <w:top w:val="nil"/>
              <w:left w:val="nil"/>
              <w:bottom w:val="nil"/>
              <w:right w:val="nil"/>
            </w:tcBorders>
            <w:shd w:val="clear" w:color="auto" w:fill="auto"/>
            <w:vAlign w:val="bottom"/>
          </w:tcPr>
          <w:p w14:paraId="2FA7E5DF" w14:textId="703AE103" w:rsidR="002F30E7" w:rsidRPr="007D725B" w:rsidRDefault="002F30E7" w:rsidP="002F30E7">
            <w:pPr>
              <w:jc w:val="right"/>
              <w:rPr>
                <w:rFonts w:cstheme="minorHAnsi"/>
                <w:sz w:val="18"/>
                <w:szCs w:val="16"/>
              </w:rPr>
            </w:pPr>
            <w:r>
              <w:rPr>
                <w:rFonts w:ascii="Calibri" w:hAnsi="Calibri" w:cs="Calibri"/>
                <w:color w:val="000000"/>
                <w:sz w:val="18"/>
                <w:szCs w:val="18"/>
              </w:rPr>
              <w:t>33</w:t>
            </w:r>
          </w:p>
        </w:tc>
        <w:tc>
          <w:tcPr>
            <w:tcW w:w="468" w:type="dxa"/>
            <w:tcBorders>
              <w:top w:val="nil"/>
              <w:left w:val="nil"/>
              <w:bottom w:val="nil"/>
              <w:right w:val="nil"/>
            </w:tcBorders>
            <w:shd w:val="clear" w:color="auto" w:fill="auto"/>
            <w:vAlign w:val="bottom"/>
          </w:tcPr>
          <w:p w14:paraId="572A63CB" w14:textId="1DD72847" w:rsidR="002F30E7" w:rsidRPr="007D725B" w:rsidRDefault="002F30E7" w:rsidP="002F30E7">
            <w:pPr>
              <w:jc w:val="right"/>
              <w:rPr>
                <w:rFonts w:cstheme="minorHAnsi"/>
                <w:sz w:val="18"/>
                <w:szCs w:val="16"/>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10433D0A" w14:textId="6230ECC1" w:rsidR="002F30E7" w:rsidRPr="007D725B" w:rsidRDefault="002F30E7" w:rsidP="002F30E7">
            <w:pPr>
              <w:jc w:val="right"/>
              <w:rPr>
                <w:rFonts w:cstheme="minorHAnsi"/>
                <w:sz w:val="18"/>
                <w:szCs w:val="16"/>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7E895762" w14:textId="09F79477" w:rsidR="002F30E7" w:rsidRPr="007D725B" w:rsidRDefault="002F30E7" w:rsidP="002F30E7">
            <w:pPr>
              <w:jc w:val="right"/>
              <w:rPr>
                <w:rFonts w:cstheme="minorHAnsi"/>
                <w:sz w:val="18"/>
                <w:szCs w:val="16"/>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75EA57FD" w14:textId="7A073F5E" w:rsidR="002F30E7" w:rsidRPr="007D725B" w:rsidRDefault="002F30E7" w:rsidP="002F30E7">
            <w:pPr>
              <w:jc w:val="right"/>
              <w:rPr>
                <w:rFonts w:cstheme="minorHAnsi"/>
                <w:sz w:val="18"/>
                <w:szCs w:val="16"/>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3A3E7BD2" w14:textId="0316E473" w:rsidR="002F30E7" w:rsidRPr="007D725B" w:rsidRDefault="002F30E7" w:rsidP="002F30E7">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0A210B52" w14:textId="2046C774" w:rsidR="002F30E7" w:rsidRPr="007D725B" w:rsidRDefault="002F30E7" w:rsidP="002F30E7">
            <w:pPr>
              <w:jc w:val="right"/>
              <w:rPr>
                <w:rFonts w:cstheme="minorHAnsi"/>
                <w:sz w:val="18"/>
                <w:szCs w:val="16"/>
              </w:rPr>
            </w:pPr>
            <w:r>
              <w:rPr>
                <w:rFonts w:ascii="Calibri" w:hAnsi="Calibri" w:cs="Calibri"/>
                <w:color w:val="000000"/>
                <w:sz w:val="18"/>
                <w:szCs w:val="18"/>
              </w:rPr>
              <w:t>39</w:t>
            </w:r>
          </w:p>
        </w:tc>
        <w:tc>
          <w:tcPr>
            <w:tcW w:w="468" w:type="dxa"/>
            <w:tcBorders>
              <w:top w:val="nil"/>
              <w:left w:val="nil"/>
              <w:bottom w:val="nil"/>
              <w:right w:val="nil"/>
            </w:tcBorders>
            <w:shd w:val="clear" w:color="auto" w:fill="auto"/>
            <w:vAlign w:val="bottom"/>
          </w:tcPr>
          <w:p w14:paraId="30BC0F13" w14:textId="565E5F0B" w:rsidR="002F30E7" w:rsidRPr="007D725B" w:rsidRDefault="002F30E7" w:rsidP="002F30E7">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399B0DEA" w14:textId="7D7118C9" w:rsidR="002F30E7" w:rsidRPr="007D725B" w:rsidRDefault="002F30E7" w:rsidP="002F30E7">
            <w:pPr>
              <w:jc w:val="right"/>
              <w:rPr>
                <w:rFonts w:cstheme="minorHAnsi"/>
                <w:sz w:val="18"/>
                <w:szCs w:val="16"/>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0C71A4D3" w14:textId="76D0D785" w:rsidR="002F30E7" w:rsidRPr="007D725B" w:rsidRDefault="002F30E7" w:rsidP="002F30E7">
            <w:pPr>
              <w:jc w:val="right"/>
              <w:rPr>
                <w:rFonts w:cstheme="minorHAnsi"/>
                <w:sz w:val="18"/>
                <w:szCs w:val="16"/>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7ECCEBD2" w14:textId="44E8F6F0" w:rsidR="002F30E7" w:rsidRPr="007D725B" w:rsidRDefault="002F30E7" w:rsidP="002F30E7">
            <w:pPr>
              <w:jc w:val="right"/>
              <w:rPr>
                <w:rFonts w:cstheme="minorHAnsi"/>
                <w:sz w:val="18"/>
                <w:szCs w:val="16"/>
              </w:rPr>
            </w:pPr>
            <w:r>
              <w:rPr>
                <w:rFonts w:ascii="Calibri" w:hAnsi="Calibri" w:cs="Calibri"/>
                <w:color w:val="000000"/>
                <w:sz w:val="18"/>
                <w:szCs w:val="18"/>
              </w:rPr>
              <w:t>53</w:t>
            </w:r>
          </w:p>
        </w:tc>
        <w:tc>
          <w:tcPr>
            <w:tcW w:w="468" w:type="dxa"/>
            <w:tcBorders>
              <w:top w:val="nil"/>
              <w:left w:val="nil"/>
              <w:bottom w:val="nil"/>
              <w:right w:val="nil"/>
            </w:tcBorders>
            <w:shd w:val="clear" w:color="auto" w:fill="auto"/>
            <w:vAlign w:val="bottom"/>
          </w:tcPr>
          <w:p w14:paraId="167FC7D6" w14:textId="38562523" w:rsidR="002F30E7" w:rsidRPr="007D725B" w:rsidRDefault="002F30E7" w:rsidP="002F30E7">
            <w:pPr>
              <w:jc w:val="right"/>
              <w:rPr>
                <w:rFonts w:cstheme="minorHAnsi"/>
                <w:sz w:val="18"/>
                <w:szCs w:val="16"/>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3F2209A0" w14:textId="5BDB8249" w:rsidR="002F30E7" w:rsidRPr="007D725B" w:rsidRDefault="002F30E7" w:rsidP="002F30E7">
            <w:pPr>
              <w:jc w:val="right"/>
              <w:rPr>
                <w:rFonts w:cstheme="minorHAnsi"/>
                <w:sz w:val="18"/>
                <w:szCs w:val="16"/>
              </w:rPr>
            </w:pPr>
            <w:r>
              <w:rPr>
                <w:rFonts w:ascii="Calibri" w:hAnsi="Calibri" w:cs="Calibri"/>
                <w:color w:val="000000"/>
                <w:sz w:val="18"/>
                <w:szCs w:val="18"/>
              </w:rPr>
              <w:t>46</w:t>
            </w:r>
          </w:p>
        </w:tc>
        <w:tc>
          <w:tcPr>
            <w:tcW w:w="468" w:type="dxa"/>
            <w:tcBorders>
              <w:top w:val="nil"/>
              <w:left w:val="nil"/>
              <w:bottom w:val="nil"/>
              <w:right w:val="nil"/>
            </w:tcBorders>
            <w:shd w:val="clear" w:color="auto" w:fill="auto"/>
            <w:vAlign w:val="bottom"/>
          </w:tcPr>
          <w:p w14:paraId="17D81166" w14:textId="0F220ACE" w:rsidR="002F30E7" w:rsidRPr="007D725B" w:rsidRDefault="002F30E7" w:rsidP="002F30E7">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57203A77" w14:textId="280543F9" w:rsidR="002F30E7" w:rsidRPr="007D725B" w:rsidRDefault="002F30E7" w:rsidP="002F30E7">
            <w:pPr>
              <w:jc w:val="right"/>
              <w:rPr>
                <w:rFonts w:cstheme="minorHAnsi"/>
                <w:sz w:val="18"/>
                <w:szCs w:val="16"/>
              </w:rPr>
            </w:pPr>
            <w:r>
              <w:rPr>
                <w:rFonts w:ascii="Calibri" w:hAnsi="Calibri" w:cs="Calibri"/>
                <w:color w:val="000000"/>
                <w:sz w:val="18"/>
                <w:szCs w:val="18"/>
              </w:rPr>
              <w:t>71</w:t>
            </w:r>
          </w:p>
        </w:tc>
        <w:tc>
          <w:tcPr>
            <w:tcW w:w="468" w:type="dxa"/>
            <w:tcBorders>
              <w:top w:val="nil"/>
              <w:left w:val="nil"/>
              <w:bottom w:val="nil"/>
              <w:right w:val="nil"/>
            </w:tcBorders>
            <w:shd w:val="clear" w:color="auto" w:fill="auto"/>
            <w:vAlign w:val="bottom"/>
          </w:tcPr>
          <w:p w14:paraId="0A6FBADB" w14:textId="6D0D77B4" w:rsidR="002F30E7" w:rsidRPr="007D725B" w:rsidRDefault="002F30E7" w:rsidP="002F30E7">
            <w:pPr>
              <w:jc w:val="right"/>
              <w:rPr>
                <w:rFonts w:cstheme="minorHAnsi"/>
                <w:sz w:val="18"/>
                <w:szCs w:val="16"/>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7B600BF1" w14:textId="38B622D6" w:rsidR="002F30E7" w:rsidRPr="007D725B" w:rsidRDefault="002F30E7" w:rsidP="002F30E7">
            <w:pPr>
              <w:jc w:val="right"/>
              <w:rPr>
                <w:rFonts w:cstheme="minorHAnsi"/>
                <w:sz w:val="18"/>
                <w:szCs w:val="16"/>
              </w:rPr>
            </w:pPr>
            <w:r>
              <w:rPr>
                <w:rFonts w:ascii="Calibri" w:hAnsi="Calibri" w:cs="Calibri"/>
                <w:color w:val="000000"/>
                <w:sz w:val="18"/>
                <w:szCs w:val="18"/>
              </w:rPr>
              <w:t>53</w:t>
            </w:r>
          </w:p>
        </w:tc>
        <w:tc>
          <w:tcPr>
            <w:tcW w:w="468" w:type="dxa"/>
            <w:tcBorders>
              <w:top w:val="nil"/>
              <w:left w:val="nil"/>
              <w:bottom w:val="nil"/>
              <w:right w:val="nil"/>
            </w:tcBorders>
            <w:shd w:val="clear" w:color="auto" w:fill="auto"/>
            <w:vAlign w:val="bottom"/>
          </w:tcPr>
          <w:p w14:paraId="2EB71915" w14:textId="3E633BB1" w:rsidR="002F30E7" w:rsidRPr="007D725B" w:rsidRDefault="002F30E7" w:rsidP="002F30E7">
            <w:pPr>
              <w:jc w:val="right"/>
              <w:rPr>
                <w:rFonts w:cstheme="minorHAnsi"/>
                <w:sz w:val="18"/>
                <w:szCs w:val="16"/>
              </w:rPr>
            </w:pPr>
            <w:r>
              <w:rPr>
                <w:rFonts w:ascii="Calibri" w:hAnsi="Calibri" w:cs="Calibri"/>
                <w:color w:val="000000"/>
                <w:sz w:val="18"/>
                <w:szCs w:val="18"/>
              </w:rPr>
              <w:t>17%</w:t>
            </w:r>
          </w:p>
        </w:tc>
      </w:tr>
      <w:tr w:rsidR="002F30E7" w:rsidRPr="007D725B" w14:paraId="5B82F8F6" w14:textId="77777777" w:rsidTr="00164564">
        <w:tc>
          <w:tcPr>
            <w:tcW w:w="1440" w:type="dxa"/>
            <w:tcBorders>
              <w:top w:val="nil"/>
              <w:left w:val="nil"/>
              <w:bottom w:val="nil"/>
              <w:right w:val="nil"/>
            </w:tcBorders>
          </w:tcPr>
          <w:p w14:paraId="515F1882" w14:textId="77777777" w:rsidR="002F30E7" w:rsidRPr="007D725B" w:rsidRDefault="002F30E7" w:rsidP="002F30E7">
            <w:pPr>
              <w:rPr>
                <w:rFonts w:cstheme="minorHAnsi"/>
                <w:b/>
                <w:sz w:val="18"/>
                <w:szCs w:val="16"/>
              </w:rPr>
            </w:pPr>
            <w:r w:rsidRPr="007D725B">
              <w:rPr>
                <w:rFonts w:cstheme="minorHAnsi"/>
                <w:b/>
                <w:sz w:val="18"/>
                <w:szCs w:val="16"/>
              </w:rPr>
              <w:t>HSR</w:t>
            </w:r>
          </w:p>
        </w:tc>
        <w:tc>
          <w:tcPr>
            <w:tcW w:w="468" w:type="dxa"/>
            <w:tcBorders>
              <w:top w:val="nil"/>
              <w:left w:val="nil"/>
              <w:bottom w:val="nil"/>
              <w:right w:val="nil"/>
            </w:tcBorders>
            <w:shd w:val="clear" w:color="auto" w:fill="auto"/>
            <w:vAlign w:val="bottom"/>
          </w:tcPr>
          <w:p w14:paraId="483C0D37" w14:textId="7F6017EC" w:rsidR="002F30E7" w:rsidRPr="007D725B" w:rsidRDefault="002F30E7" w:rsidP="002F30E7">
            <w:pPr>
              <w:jc w:val="right"/>
              <w:rPr>
                <w:rFonts w:cstheme="minorHAnsi"/>
                <w:color w:val="000000"/>
                <w:sz w:val="18"/>
                <w:szCs w:val="16"/>
              </w:rPr>
            </w:pPr>
          </w:p>
        </w:tc>
        <w:tc>
          <w:tcPr>
            <w:tcW w:w="468" w:type="dxa"/>
            <w:tcBorders>
              <w:top w:val="nil"/>
              <w:left w:val="nil"/>
              <w:bottom w:val="nil"/>
              <w:right w:val="nil"/>
            </w:tcBorders>
            <w:shd w:val="clear" w:color="auto" w:fill="auto"/>
            <w:vAlign w:val="bottom"/>
          </w:tcPr>
          <w:p w14:paraId="42D3D697" w14:textId="6BED139C"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53DC3000" w14:textId="05393983" w:rsidR="002F30E7" w:rsidRPr="007D725B" w:rsidRDefault="002F30E7" w:rsidP="002F30E7">
            <w:pPr>
              <w:jc w:val="right"/>
              <w:rPr>
                <w:rFonts w:cstheme="minorHAnsi"/>
                <w:color w:val="000000"/>
                <w:sz w:val="18"/>
                <w:szCs w:val="16"/>
              </w:rPr>
            </w:pPr>
          </w:p>
        </w:tc>
        <w:tc>
          <w:tcPr>
            <w:tcW w:w="468" w:type="dxa"/>
            <w:tcBorders>
              <w:top w:val="nil"/>
              <w:left w:val="nil"/>
              <w:bottom w:val="nil"/>
              <w:right w:val="nil"/>
            </w:tcBorders>
            <w:shd w:val="clear" w:color="auto" w:fill="auto"/>
            <w:vAlign w:val="bottom"/>
          </w:tcPr>
          <w:p w14:paraId="412A6557" w14:textId="01162D0E"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127E7F51" w14:textId="5383E01A" w:rsidR="002F30E7" w:rsidRPr="007D725B" w:rsidRDefault="002F30E7" w:rsidP="002F30E7">
            <w:pPr>
              <w:jc w:val="right"/>
              <w:rPr>
                <w:rFonts w:cstheme="minorHAnsi"/>
                <w:color w:val="000000"/>
                <w:sz w:val="18"/>
                <w:szCs w:val="16"/>
              </w:rPr>
            </w:pPr>
          </w:p>
        </w:tc>
        <w:tc>
          <w:tcPr>
            <w:tcW w:w="468" w:type="dxa"/>
            <w:tcBorders>
              <w:top w:val="nil"/>
              <w:left w:val="nil"/>
              <w:bottom w:val="nil"/>
              <w:right w:val="nil"/>
            </w:tcBorders>
            <w:shd w:val="clear" w:color="auto" w:fill="auto"/>
            <w:vAlign w:val="bottom"/>
          </w:tcPr>
          <w:p w14:paraId="19E70F8F" w14:textId="4ACB1C6C"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504C9F37" w14:textId="1066D19B" w:rsidR="002F30E7" w:rsidRPr="007D725B" w:rsidRDefault="002F30E7" w:rsidP="002F30E7">
            <w:pPr>
              <w:jc w:val="right"/>
              <w:rPr>
                <w:rFonts w:cstheme="minorHAnsi"/>
                <w:color w:val="000000"/>
                <w:sz w:val="18"/>
                <w:szCs w:val="16"/>
              </w:rPr>
            </w:pPr>
          </w:p>
        </w:tc>
        <w:tc>
          <w:tcPr>
            <w:tcW w:w="468" w:type="dxa"/>
            <w:tcBorders>
              <w:top w:val="nil"/>
              <w:left w:val="nil"/>
              <w:bottom w:val="nil"/>
              <w:right w:val="nil"/>
            </w:tcBorders>
            <w:shd w:val="clear" w:color="auto" w:fill="auto"/>
            <w:vAlign w:val="bottom"/>
          </w:tcPr>
          <w:p w14:paraId="2684D8A6" w14:textId="6D0E26C3"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51781FB6" w14:textId="2EDDDCA7" w:rsidR="002F30E7" w:rsidRPr="007D725B" w:rsidRDefault="002F30E7" w:rsidP="002F30E7">
            <w:pPr>
              <w:jc w:val="right"/>
              <w:rPr>
                <w:rFonts w:cstheme="minorHAnsi"/>
                <w:color w:val="000000"/>
                <w:sz w:val="18"/>
                <w:szCs w:val="16"/>
              </w:rPr>
            </w:pPr>
          </w:p>
        </w:tc>
        <w:tc>
          <w:tcPr>
            <w:tcW w:w="468" w:type="dxa"/>
            <w:tcBorders>
              <w:top w:val="nil"/>
              <w:left w:val="nil"/>
              <w:bottom w:val="nil"/>
              <w:right w:val="nil"/>
            </w:tcBorders>
            <w:shd w:val="clear" w:color="auto" w:fill="auto"/>
            <w:vAlign w:val="bottom"/>
          </w:tcPr>
          <w:p w14:paraId="086566EE" w14:textId="52F1EFBD"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352A7BD3" w14:textId="7C1AE55B" w:rsidR="002F30E7" w:rsidRPr="007D725B" w:rsidRDefault="002F30E7" w:rsidP="002F30E7">
            <w:pPr>
              <w:jc w:val="right"/>
              <w:rPr>
                <w:rFonts w:cstheme="minorHAnsi"/>
                <w:color w:val="000000"/>
                <w:sz w:val="18"/>
                <w:szCs w:val="16"/>
              </w:rPr>
            </w:pPr>
          </w:p>
        </w:tc>
        <w:tc>
          <w:tcPr>
            <w:tcW w:w="468" w:type="dxa"/>
            <w:tcBorders>
              <w:top w:val="nil"/>
              <w:left w:val="nil"/>
              <w:bottom w:val="nil"/>
              <w:right w:val="nil"/>
            </w:tcBorders>
            <w:shd w:val="clear" w:color="auto" w:fill="auto"/>
            <w:vAlign w:val="bottom"/>
          </w:tcPr>
          <w:p w14:paraId="39DD0C71" w14:textId="26870AE4"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70332D21" w14:textId="7952E4A7" w:rsidR="002F30E7" w:rsidRPr="007D725B" w:rsidRDefault="002F30E7" w:rsidP="002F30E7">
            <w:pPr>
              <w:jc w:val="right"/>
              <w:rPr>
                <w:rFonts w:cstheme="minorHAnsi"/>
                <w:color w:val="000000"/>
                <w:sz w:val="18"/>
                <w:szCs w:val="16"/>
              </w:rPr>
            </w:pPr>
          </w:p>
        </w:tc>
        <w:tc>
          <w:tcPr>
            <w:tcW w:w="468" w:type="dxa"/>
            <w:tcBorders>
              <w:top w:val="nil"/>
              <w:left w:val="nil"/>
              <w:bottom w:val="nil"/>
              <w:right w:val="nil"/>
            </w:tcBorders>
            <w:shd w:val="clear" w:color="auto" w:fill="auto"/>
            <w:vAlign w:val="bottom"/>
          </w:tcPr>
          <w:p w14:paraId="76574245" w14:textId="25B98F84"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0C9657DE" w14:textId="28DB1F77" w:rsidR="002F30E7" w:rsidRPr="007D725B" w:rsidRDefault="002F30E7" w:rsidP="002F30E7">
            <w:pPr>
              <w:jc w:val="right"/>
              <w:rPr>
                <w:rFonts w:cstheme="minorHAnsi"/>
                <w:color w:val="000000"/>
                <w:sz w:val="18"/>
                <w:szCs w:val="16"/>
              </w:rPr>
            </w:pPr>
          </w:p>
        </w:tc>
        <w:tc>
          <w:tcPr>
            <w:tcW w:w="468" w:type="dxa"/>
            <w:tcBorders>
              <w:top w:val="nil"/>
              <w:left w:val="nil"/>
              <w:bottom w:val="nil"/>
              <w:right w:val="nil"/>
            </w:tcBorders>
            <w:shd w:val="clear" w:color="auto" w:fill="auto"/>
            <w:vAlign w:val="bottom"/>
          </w:tcPr>
          <w:p w14:paraId="7EB58A6E" w14:textId="5AC387C1"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158C934D" w14:textId="3CABE0C8" w:rsidR="002F30E7" w:rsidRPr="007D725B" w:rsidRDefault="002F30E7" w:rsidP="002F30E7">
            <w:pPr>
              <w:jc w:val="right"/>
              <w:rPr>
                <w:rFonts w:cstheme="minorHAnsi"/>
                <w:color w:val="000000"/>
                <w:sz w:val="18"/>
                <w:szCs w:val="16"/>
              </w:rPr>
            </w:pPr>
          </w:p>
        </w:tc>
        <w:tc>
          <w:tcPr>
            <w:tcW w:w="468" w:type="dxa"/>
            <w:tcBorders>
              <w:top w:val="nil"/>
              <w:left w:val="nil"/>
              <w:bottom w:val="nil"/>
              <w:right w:val="nil"/>
            </w:tcBorders>
            <w:shd w:val="clear" w:color="auto" w:fill="auto"/>
            <w:vAlign w:val="bottom"/>
          </w:tcPr>
          <w:p w14:paraId="4CFBB5D5" w14:textId="1A3BD7EC" w:rsidR="002F30E7" w:rsidRPr="007D725B" w:rsidRDefault="002F30E7" w:rsidP="002F30E7">
            <w:pPr>
              <w:jc w:val="right"/>
              <w:rPr>
                <w:rFonts w:cstheme="minorHAnsi"/>
                <w:sz w:val="18"/>
                <w:szCs w:val="16"/>
              </w:rPr>
            </w:pPr>
          </w:p>
        </w:tc>
        <w:tc>
          <w:tcPr>
            <w:tcW w:w="468" w:type="dxa"/>
            <w:tcBorders>
              <w:top w:val="nil"/>
              <w:left w:val="nil"/>
              <w:bottom w:val="nil"/>
              <w:right w:val="nil"/>
            </w:tcBorders>
            <w:shd w:val="clear" w:color="auto" w:fill="auto"/>
            <w:vAlign w:val="bottom"/>
          </w:tcPr>
          <w:p w14:paraId="6F7B8371" w14:textId="483F3A49" w:rsidR="002F30E7" w:rsidRPr="007D725B" w:rsidRDefault="002F30E7" w:rsidP="002F30E7">
            <w:pPr>
              <w:jc w:val="right"/>
              <w:rPr>
                <w:rFonts w:cstheme="minorHAnsi"/>
                <w:color w:val="000000"/>
                <w:sz w:val="18"/>
                <w:szCs w:val="16"/>
              </w:rPr>
            </w:pPr>
          </w:p>
        </w:tc>
        <w:tc>
          <w:tcPr>
            <w:tcW w:w="468" w:type="dxa"/>
            <w:tcBorders>
              <w:top w:val="nil"/>
              <w:left w:val="nil"/>
              <w:bottom w:val="nil"/>
              <w:right w:val="nil"/>
            </w:tcBorders>
            <w:shd w:val="clear" w:color="auto" w:fill="auto"/>
            <w:vAlign w:val="bottom"/>
          </w:tcPr>
          <w:p w14:paraId="706E88CC" w14:textId="04D7464A" w:rsidR="002F30E7" w:rsidRPr="007D725B" w:rsidRDefault="002F30E7" w:rsidP="002F30E7">
            <w:pPr>
              <w:jc w:val="right"/>
              <w:rPr>
                <w:rFonts w:cstheme="minorHAnsi"/>
                <w:sz w:val="18"/>
                <w:szCs w:val="16"/>
              </w:rPr>
            </w:pPr>
          </w:p>
        </w:tc>
      </w:tr>
      <w:tr w:rsidR="002F30E7" w:rsidRPr="007D725B" w14:paraId="14753ED4" w14:textId="77777777" w:rsidTr="00164564">
        <w:tc>
          <w:tcPr>
            <w:tcW w:w="1440" w:type="dxa"/>
            <w:tcBorders>
              <w:top w:val="nil"/>
              <w:left w:val="nil"/>
              <w:bottom w:val="nil"/>
              <w:right w:val="nil"/>
            </w:tcBorders>
          </w:tcPr>
          <w:p w14:paraId="4A95E323" w14:textId="77777777" w:rsidR="002F30E7" w:rsidRPr="007D725B" w:rsidRDefault="002F30E7" w:rsidP="002F30E7">
            <w:pPr>
              <w:rPr>
                <w:rFonts w:cstheme="minorHAnsi"/>
                <w:sz w:val="18"/>
                <w:szCs w:val="16"/>
              </w:rPr>
            </w:pPr>
            <w:r w:rsidRPr="007D725B">
              <w:rPr>
                <w:rFonts w:cstheme="minorHAnsi"/>
                <w:sz w:val="18"/>
                <w:szCs w:val="16"/>
              </w:rPr>
              <w:t xml:space="preserve">   Boston</w:t>
            </w:r>
          </w:p>
        </w:tc>
        <w:tc>
          <w:tcPr>
            <w:tcW w:w="468" w:type="dxa"/>
            <w:tcBorders>
              <w:top w:val="nil"/>
              <w:left w:val="nil"/>
              <w:bottom w:val="nil"/>
              <w:right w:val="nil"/>
            </w:tcBorders>
            <w:shd w:val="clear" w:color="auto" w:fill="auto"/>
            <w:vAlign w:val="bottom"/>
          </w:tcPr>
          <w:p w14:paraId="73379386" w14:textId="7FF5C7DE" w:rsidR="002F30E7" w:rsidRPr="007D725B" w:rsidRDefault="002F30E7" w:rsidP="002F30E7">
            <w:pPr>
              <w:jc w:val="right"/>
              <w:rPr>
                <w:rFonts w:cstheme="minorHAnsi"/>
                <w:color w:val="000000"/>
                <w:sz w:val="18"/>
                <w:szCs w:val="16"/>
              </w:rPr>
            </w:pPr>
            <w:r>
              <w:rPr>
                <w:rFonts w:ascii="Calibri" w:hAnsi="Calibri" w:cs="Calibri"/>
                <w:color w:val="000000"/>
                <w:sz w:val="18"/>
                <w:szCs w:val="18"/>
              </w:rPr>
              <w:t>64</w:t>
            </w:r>
          </w:p>
        </w:tc>
        <w:tc>
          <w:tcPr>
            <w:tcW w:w="468" w:type="dxa"/>
            <w:tcBorders>
              <w:top w:val="nil"/>
              <w:left w:val="nil"/>
              <w:bottom w:val="nil"/>
              <w:right w:val="nil"/>
            </w:tcBorders>
            <w:shd w:val="clear" w:color="auto" w:fill="auto"/>
            <w:vAlign w:val="bottom"/>
          </w:tcPr>
          <w:p w14:paraId="36236568" w14:textId="1301964C" w:rsidR="002F30E7" w:rsidRPr="007D725B" w:rsidRDefault="002F30E7" w:rsidP="002F30E7">
            <w:pPr>
              <w:jc w:val="right"/>
              <w:rPr>
                <w:rFonts w:cstheme="minorHAnsi"/>
                <w:sz w:val="18"/>
                <w:szCs w:val="16"/>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06F605A6" w14:textId="3EEFA4D2" w:rsidR="002F30E7" w:rsidRPr="007D725B" w:rsidRDefault="002F30E7" w:rsidP="002F30E7">
            <w:pPr>
              <w:jc w:val="right"/>
              <w:rPr>
                <w:rFonts w:cstheme="minorHAnsi"/>
                <w:color w:val="000000"/>
                <w:sz w:val="18"/>
                <w:szCs w:val="16"/>
              </w:rPr>
            </w:pPr>
            <w:r>
              <w:rPr>
                <w:rFonts w:ascii="Calibri" w:hAnsi="Calibri" w:cs="Calibri"/>
                <w:color w:val="000000"/>
                <w:sz w:val="18"/>
                <w:szCs w:val="18"/>
              </w:rPr>
              <w:t>87</w:t>
            </w:r>
          </w:p>
        </w:tc>
        <w:tc>
          <w:tcPr>
            <w:tcW w:w="468" w:type="dxa"/>
            <w:tcBorders>
              <w:top w:val="nil"/>
              <w:left w:val="nil"/>
              <w:bottom w:val="nil"/>
              <w:right w:val="nil"/>
            </w:tcBorders>
            <w:shd w:val="clear" w:color="auto" w:fill="auto"/>
            <w:vAlign w:val="bottom"/>
          </w:tcPr>
          <w:p w14:paraId="274373FE" w14:textId="0A92E382" w:rsidR="002F30E7" w:rsidRPr="007D725B" w:rsidRDefault="002F30E7" w:rsidP="002F30E7">
            <w:pPr>
              <w:jc w:val="right"/>
              <w:rPr>
                <w:rFonts w:cstheme="minorHAnsi"/>
                <w:sz w:val="18"/>
                <w:szCs w:val="16"/>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61C5A413" w14:textId="402EB630" w:rsidR="002F30E7" w:rsidRPr="007D725B" w:rsidRDefault="002F30E7" w:rsidP="002F30E7">
            <w:pPr>
              <w:jc w:val="right"/>
              <w:rPr>
                <w:rFonts w:cstheme="minorHAnsi"/>
                <w:color w:val="000000"/>
                <w:sz w:val="18"/>
                <w:szCs w:val="16"/>
              </w:rPr>
            </w:pPr>
            <w:r>
              <w:rPr>
                <w:rFonts w:ascii="Calibri" w:hAnsi="Calibri" w:cs="Calibri"/>
                <w:color w:val="000000"/>
                <w:sz w:val="18"/>
                <w:szCs w:val="18"/>
              </w:rPr>
              <w:t>92</w:t>
            </w:r>
          </w:p>
        </w:tc>
        <w:tc>
          <w:tcPr>
            <w:tcW w:w="468" w:type="dxa"/>
            <w:tcBorders>
              <w:top w:val="nil"/>
              <w:left w:val="nil"/>
              <w:bottom w:val="nil"/>
              <w:right w:val="nil"/>
            </w:tcBorders>
            <w:shd w:val="clear" w:color="auto" w:fill="auto"/>
            <w:vAlign w:val="bottom"/>
          </w:tcPr>
          <w:p w14:paraId="76344DB5" w14:textId="5B101F9C" w:rsidR="002F30E7" w:rsidRPr="007D725B" w:rsidRDefault="002F30E7" w:rsidP="002F30E7">
            <w:pPr>
              <w:jc w:val="right"/>
              <w:rPr>
                <w:rFonts w:cstheme="minorHAnsi"/>
                <w:sz w:val="18"/>
                <w:szCs w:val="16"/>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4F960CAB" w14:textId="14998B27" w:rsidR="002F30E7" w:rsidRPr="007D725B" w:rsidRDefault="002F30E7" w:rsidP="002F30E7">
            <w:pPr>
              <w:jc w:val="right"/>
              <w:rPr>
                <w:rFonts w:cstheme="minorHAnsi"/>
                <w:color w:val="000000"/>
                <w:sz w:val="18"/>
                <w:szCs w:val="16"/>
              </w:rPr>
            </w:pPr>
            <w:r>
              <w:rPr>
                <w:rFonts w:ascii="Calibri" w:hAnsi="Calibri" w:cs="Calibri"/>
                <w:color w:val="000000"/>
                <w:sz w:val="18"/>
                <w:szCs w:val="18"/>
              </w:rPr>
              <w:t>65</w:t>
            </w:r>
          </w:p>
        </w:tc>
        <w:tc>
          <w:tcPr>
            <w:tcW w:w="468" w:type="dxa"/>
            <w:tcBorders>
              <w:top w:val="nil"/>
              <w:left w:val="nil"/>
              <w:bottom w:val="nil"/>
              <w:right w:val="nil"/>
            </w:tcBorders>
            <w:shd w:val="clear" w:color="auto" w:fill="auto"/>
            <w:vAlign w:val="bottom"/>
          </w:tcPr>
          <w:p w14:paraId="4A70D5F6" w14:textId="617C04B9" w:rsidR="002F30E7" w:rsidRPr="007D725B" w:rsidRDefault="002F30E7" w:rsidP="002F30E7">
            <w:pPr>
              <w:jc w:val="right"/>
              <w:rPr>
                <w:rFonts w:cstheme="minorHAnsi"/>
                <w:sz w:val="18"/>
                <w:szCs w:val="16"/>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65CD1009" w14:textId="6DCE17D4" w:rsidR="002F30E7" w:rsidRPr="007D725B" w:rsidRDefault="002F30E7" w:rsidP="002F30E7">
            <w:pPr>
              <w:jc w:val="right"/>
              <w:rPr>
                <w:rFonts w:cstheme="minorHAnsi"/>
                <w:color w:val="000000"/>
                <w:sz w:val="18"/>
                <w:szCs w:val="16"/>
              </w:rPr>
            </w:pPr>
            <w:r>
              <w:rPr>
                <w:rFonts w:ascii="Calibri" w:hAnsi="Calibri" w:cs="Calibri"/>
                <w:color w:val="000000"/>
                <w:sz w:val="18"/>
                <w:szCs w:val="18"/>
              </w:rPr>
              <w:t>76</w:t>
            </w:r>
          </w:p>
        </w:tc>
        <w:tc>
          <w:tcPr>
            <w:tcW w:w="468" w:type="dxa"/>
            <w:tcBorders>
              <w:top w:val="nil"/>
              <w:left w:val="nil"/>
              <w:bottom w:val="nil"/>
              <w:right w:val="nil"/>
            </w:tcBorders>
            <w:shd w:val="clear" w:color="auto" w:fill="auto"/>
            <w:vAlign w:val="bottom"/>
          </w:tcPr>
          <w:p w14:paraId="06ED2907" w14:textId="16750C11" w:rsidR="002F30E7" w:rsidRPr="007D725B" w:rsidRDefault="002F30E7" w:rsidP="002F30E7">
            <w:pPr>
              <w:jc w:val="right"/>
              <w:rPr>
                <w:rFonts w:cstheme="minorHAnsi"/>
                <w:sz w:val="18"/>
                <w:szCs w:val="16"/>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534B9967" w14:textId="235C98F5" w:rsidR="002F30E7" w:rsidRPr="007D725B" w:rsidRDefault="002F30E7" w:rsidP="002F30E7">
            <w:pPr>
              <w:jc w:val="right"/>
              <w:rPr>
                <w:rFonts w:cstheme="minorHAnsi"/>
                <w:color w:val="000000"/>
                <w:sz w:val="18"/>
                <w:szCs w:val="16"/>
              </w:rPr>
            </w:pPr>
            <w:r>
              <w:rPr>
                <w:rFonts w:ascii="Calibri" w:hAnsi="Calibri" w:cs="Calibri"/>
                <w:color w:val="000000"/>
                <w:sz w:val="18"/>
                <w:szCs w:val="18"/>
              </w:rPr>
              <w:t>68</w:t>
            </w:r>
          </w:p>
        </w:tc>
        <w:tc>
          <w:tcPr>
            <w:tcW w:w="468" w:type="dxa"/>
            <w:tcBorders>
              <w:top w:val="nil"/>
              <w:left w:val="nil"/>
              <w:bottom w:val="nil"/>
              <w:right w:val="nil"/>
            </w:tcBorders>
            <w:shd w:val="clear" w:color="auto" w:fill="auto"/>
            <w:vAlign w:val="bottom"/>
          </w:tcPr>
          <w:p w14:paraId="1648F689" w14:textId="3264ABFF" w:rsidR="002F30E7" w:rsidRPr="007D725B" w:rsidRDefault="002F30E7" w:rsidP="002F30E7">
            <w:pPr>
              <w:jc w:val="right"/>
              <w:rPr>
                <w:rFonts w:cstheme="minorHAnsi"/>
                <w:sz w:val="18"/>
                <w:szCs w:val="16"/>
              </w:rPr>
            </w:pPr>
            <w:r>
              <w:rPr>
                <w:rFonts w:ascii="Calibri" w:hAnsi="Calibri" w:cs="Calibri"/>
                <w:color w:val="000000"/>
                <w:sz w:val="18"/>
                <w:szCs w:val="18"/>
              </w:rPr>
              <w:t>23%</w:t>
            </w:r>
          </w:p>
        </w:tc>
        <w:tc>
          <w:tcPr>
            <w:tcW w:w="468" w:type="dxa"/>
            <w:tcBorders>
              <w:top w:val="nil"/>
              <w:left w:val="nil"/>
              <w:bottom w:val="nil"/>
              <w:right w:val="nil"/>
            </w:tcBorders>
            <w:shd w:val="clear" w:color="auto" w:fill="auto"/>
            <w:vAlign w:val="bottom"/>
          </w:tcPr>
          <w:p w14:paraId="0826B1C0" w14:textId="5B2729EE" w:rsidR="002F30E7" w:rsidRPr="007D725B" w:rsidRDefault="002F30E7" w:rsidP="002F30E7">
            <w:pPr>
              <w:jc w:val="right"/>
              <w:rPr>
                <w:rFonts w:cstheme="minorHAnsi"/>
                <w:color w:val="000000"/>
                <w:sz w:val="18"/>
                <w:szCs w:val="16"/>
              </w:rPr>
            </w:pPr>
            <w:r>
              <w:rPr>
                <w:rFonts w:ascii="Calibri" w:hAnsi="Calibri" w:cs="Calibri"/>
                <w:color w:val="000000"/>
                <w:sz w:val="18"/>
                <w:szCs w:val="18"/>
              </w:rPr>
              <w:t>79</w:t>
            </w:r>
          </w:p>
        </w:tc>
        <w:tc>
          <w:tcPr>
            <w:tcW w:w="468" w:type="dxa"/>
            <w:tcBorders>
              <w:top w:val="nil"/>
              <w:left w:val="nil"/>
              <w:bottom w:val="nil"/>
              <w:right w:val="nil"/>
            </w:tcBorders>
            <w:shd w:val="clear" w:color="auto" w:fill="auto"/>
            <w:vAlign w:val="bottom"/>
          </w:tcPr>
          <w:p w14:paraId="4F7DCD45" w14:textId="08807691" w:rsidR="002F30E7" w:rsidRPr="007D725B" w:rsidRDefault="002F30E7" w:rsidP="002F30E7">
            <w:pPr>
              <w:jc w:val="right"/>
              <w:rPr>
                <w:rFonts w:cstheme="minorHAnsi"/>
                <w:sz w:val="18"/>
                <w:szCs w:val="16"/>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2838A496" w14:textId="435149C1" w:rsidR="002F30E7" w:rsidRPr="007D725B" w:rsidRDefault="002F30E7" w:rsidP="002F30E7">
            <w:pPr>
              <w:jc w:val="right"/>
              <w:rPr>
                <w:rFonts w:cstheme="minorHAnsi"/>
                <w:color w:val="000000"/>
                <w:sz w:val="18"/>
                <w:szCs w:val="16"/>
              </w:rPr>
            </w:pPr>
            <w:r>
              <w:rPr>
                <w:rFonts w:ascii="Calibri" w:hAnsi="Calibri" w:cs="Calibri"/>
                <w:color w:val="000000"/>
                <w:sz w:val="18"/>
                <w:szCs w:val="18"/>
              </w:rPr>
              <w:t>91</w:t>
            </w:r>
          </w:p>
        </w:tc>
        <w:tc>
          <w:tcPr>
            <w:tcW w:w="468" w:type="dxa"/>
            <w:tcBorders>
              <w:top w:val="nil"/>
              <w:left w:val="nil"/>
              <w:bottom w:val="nil"/>
              <w:right w:val="nil"/>
            </w:tcBorders>
            <w:shd w:val="clear" w:color="auto" w:fill="auto"/>
            <w:vAlign w:val="bottom"/>
          </w:tcPr>
          <w:p w14:paraId="200EE423" w14:textId="208749FB" w:rsidR="002F30E7" w:rsidRPr="007D725B" w:rsidRDefault="002F30E7" w:rsidP="002F30E7">
            <w:pPr>
              <w:jc w:val="right"/>
              <w:rPr>
                <w:rFonts w:cstheme="minorHAnsi"/>
                <w:sz w:val="18"/>
                <w:szCs w:val="16"/>
              </w:rPr>
            </w:pPr>
            <w:r>
              <w:rPr>
                <w:rFonts w:ascii="Calibri" w:hAnsi="Calibri" w:cs="Calibri"/>
                <w:color w:val="000000"/>
                <w:sz w:val="18"/>
                <w:szCs w:val="18"/>
              </w:rPr>
              <w:t>26%</w:t>
            </w:r>
          </w:p>
        </w:tc>
        <w:tc>
          <w:tcPr>
            <w:tcW w:w="468" w:type="dxa"/>
            <w:tcBorders>
              <w:top w:val="nil"/>
              <w:left w:val="nil"/>
              <w:bottom w:val="nil"/>
              <w:right w:val="nil"/>
            </w:tcBorders>
            <w:shd w:val="clear" w:color="auto" w:fill="auto"/>
            <w:vAlign w:val="bottom"/>
          </w:tcPr>
          <w:p w14:paraId="7652DDCA" w14:textId="012DE5FF" w:rsidR="002F30E7" w:rsidRPr="007D725B" w:rsidRDefault="002F30E7" w:rsidP="002F30E7">
            <w:pPr>
              <w:jc w:val="right"/>
              <w:rPr>
                <w:rFonts w:cstheme="minorHAnsi"/>
                <w:color w:val="000000"/>
                <w:sz w:val="18"/>
                <w:szCs w:val="16"/>
              </w:rPr>
            </w:pPr>
            <w:r>
              <w:rPr>
                <w:rFonts w:ascii="Calibri" w:hAnsi="Calibri" w:cs="Calibri"/>
                <w:color w:val="000000"/>
                <w:sz w:val="18"/>
                <w:szCs w:val="18"/>
              </w:rPr>
              <w:t>93</w:t>
            </w:r>
          </w:p>
        </w:tc>
        <w:tc>
          <w:tcPr>
            <w:tcW w:w="468" w:type="dxa"/>
            <w:tcBorders>
              <w:top w:val="nil"/>
              <w:left w:val="nil"/>
              <w:bottom w:val="nil"/>
              <w:right w:val="nil"/>
            </w:tcBorders>
            <w:shd w:val="clear" w:color="auto" w:fill="auto"/>
            <w:vAlign w:val="bottom"/>
          </w:tcPr>
          <w:p w14:paraId="64138EBC" w14:textId="58DD29DF" w:rsidR="002F30E7" w:rsidRPr="007D725B" w:rsidRDefault="002F30E7" w:rsidP="002F30E7">
            <w:pPr>
              <w:jc w:val="right"/>
              <w:rPr>
                <w:rFonts w:cstheme="minorHAnsi"/>
                <w:sz w:val="18"/>
                <w:szCs w:val="16"/>
              </w:rPr>
            </w:pPr>
            <w:r>
              <w:rPr>
                <w:rFonts w:ascii="Calibri" w:hAnsi="Calibri" w:cs="Calibri"/>
                <w:color w:val="000000"/>
                <w:sz w:val="18"/>
                <w:szCs w:val="18"/>
              </w:rPr>
              <w:t>25%</w:t>
            </w:r>
          </w:p>
        </w:tc>
        <w:tc>
          <w:tcPr>
            <w:tcW w:w="468" w:type="dxa"/>
            <w:tcBorders>
              <w:top w:val="nil"/>
              <w:left w:val="nil"/>
              <w:bottom w:val="nil"/>
              <w:right w:val="nil"/>
            </w:tcBorders>
            <w:shd w:val="clear" w:color="auto" w:fill="auto"/>
            <w:vAlign w:val="bottom"/>
          </w:tcPr>
          <w:p w14:paraId="5D57A1FB" w14:textId="379C3FBB" w:rsidR="002F30E7" w:rsidRPr="007D725B" w:rsidRDefault="002F30E7" w:rsidP="002F30E7">
            <w:pPr>
              <w:jc w:val="right"/>
              <w:rPr>
                <w:rFonts w:cstheme="minorHAnsi"/>
                <w:color w:val="000000"/>
                <w:sz w:val="18"/>
                <w:szCs w:val="16"/>
              </w:rPr>
            </w:pPr>
            <w:r>
              <w:rPr>
                <w:rFonts w:ascii="Calibri" w:hAnsi="Calibri" w:cs="Calibri"/>
                <w:color w:val="000000"/>
                <w:sz w:val="18"/>
                <w:szCs w:val="18"/>
              </w:rPr>
              <w:t>69</w:t>
            </w:r>
          </w:p>
        </w:tc>
        <w:tc>
          <w:tcPr>
            <w:tcW w:w="468" w:type="dxa"/>
            <w:tcBorders>
              <w:top w:val="nil"/>
              <w:left w:val="nil"/>
              <w:bottom w:val="nil"/>
              <w:right w:val="nil"/>
            </w:tcBorders>
            <w:shd w:val="clear" w:color="auto" w:fill="auto"/>
            <w:vAlign w:val="bottom"/>
          </w:tcPr>
          <w:p w14:paraId="05EDF24E" w14:textId="0045C792" w:rsidR="002F30E7" w:rsidRPr="007D725B" w:rsidRDefault="002F30E7" w:rsidP="002F30E7">
            <w:pPr>
              <w:jc w:val="right"/>
              <w:rPr>
                <w:rFonts w:cstheme="minorHAnsi"/>
                <w:sz w:val="18"/>
                <w:szCs w:val="16"/>
              </w:rPr>
            </w:pPr>
            <w:r>
              <w:rPr>
                <w:rFonts w:ascii="Calibri" w:hAnsi="Calibri" w:cs="Calibri"/>
                <w:color w:val="000000"/>
                <w:sz w:val="18"/>
                <w:szCs w:val="18"/>
              </w:rPr>
              <w:t>22%</w:t>
            </w:r>
          </w:p>
        </w:tc>
      </w:tr>
      <w:tr w:rsidR="002F30E7" w:rsidRPr="007D725B" w14:paraId="51B2B3B1" w14:textId="77777777" w:rsidTr="00164564">
        <w:tc>
          <w:tcPr>
            <w:tcW w:w="1440" w:type="dxa"/>
            <w:tcBorders>
              <w:top w:val="nil"/>
              <w:left w:val="nil"/>
              <w:bottom w:val="nil"/>
              <w:right w:val="nil"/>
            </w:tcBorders>
          </w:tcPr>
          <w:p w14:paraId="70F81019" w14:textId="77777777" w:rsidR="002F30E7" w:rsidRPr="007D725B" w:rsidRDefault="002F30E7" w:rsidP="002F30E7">
            <w:pPr>
              <w:rPr>
                <w:rFonts w:cstheme="minorHAnsi"/>
                <w:sz w:val="18"/>
                <w:szCs w:val="16"/>
              </w:rPr>
            </w:pPr>
            <w:r w:rsidRPr="007D725B">
              <w:rPr>
                <w:rFonts w:cstheme="minorHAnsi"/>
                <w:sz w:val="18"/>
                <w:szCs w:val="16"/>
              </w:rPr>
              <w:t xml:space="preserve">   Central</w:t>
            </w:r>
          </w:p>
        </w:tc>
        <w:tc>
          <w:tcPr>
            <w:tcW w:w="468" w:type="dxa"/>
            <w:tcBorders>
              <w:top w:val="nil"/>
              <w:left w:val="nil"/>
              <w:bottom w:val="nil"/>
              <w:right w:val="nil"/>
            </w:tcBorders>
            <w:shd w:val="clear" w:color="auto" w:fill="auto"/>
            <w:vAlign w:val="bottom"/>
          </w:tcPr>
          <w:p w14:paraId="778E7B0D" w14:textId="1005EF54" w:rsidR="002F30E7" w:rsidRPr="007D725B" w:rsidRDefault="002F30E7" w:rsidP="002F30E7">
            <w:pPr>
              <w:jc w:val="right"/>
              <w:rPr>
                <w:rFonts w:cstheme="minorHAnsi"/>
                <w:color w:val="000000"/>
                <w:sz w:val="18"/>
                <w:szCs w:val="16"/>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30139830" w14:textId="4EBB2157" w:rsidR="002F30E7" w:rsidRPr="007D725B" w:rsidRDefault="002F30E7" w:rsidP="002F30E7">
            <w:pPr>
              <w:jc w:val="right"/>
              <w:rPr>
                <w:rFonts w:cstheme="minorHAnsi"/>
                <w:sz w:val="18"/>
                <w:szCs w:val="16"/>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7AC223A7" w14:textId="7BFAD4CF" w:rsidR="002F30E7" w:rsidRPr="007D725B" w:rsidRDefault="002F30E7" w:rsidP="002F30E7">
            <w:pPr>
              <w:jc w:val="right"/>
              <w:rPr>
                <w:rFonts w:cstheme="minorHAnsi"/>
                <w:color w:val="000000"/>
                <w:sz w:val="18"/>
                <w:szCs w:val="16"/>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04DEC30B" w14:textId="60C3032E" w:rsidR="002F30E7" w:rsidRPr="007D725B" w:rsidRDefault="002F30E7" w:rsidP="002F30E7">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70ED3CC2" w14:textId="345DF0D3" w:rsidR="002F30E7" w:rsidRPr="007D725B" w:rsidRDefault="002F30E7" w:rsidP="002F30E7">
            <w:pPr>
              <w:jc w:val="right"/>
              <w:rPr>
                <w:rFonts w:cstheme="minorHAnsi"/>
                <w:color w:val="000000"/>
                <w:sz w:val="18"/>
                <w:szCs w:val="16"/>
              </w:rPr>
            </w:pPr>
            <w:r>
              <w:rPr>
                <w:rFonts w:ascii="Calibri" w:hAnsi="Calibri" w:cs="Calibri"/>
                <w:color w:val="000000"/>
                <w:sz w:val="18"/>
                <w:szCs w:val="18"/>
              </w:rPr>
              <w:t>29</w:t>
            </w:r>
          </w:p>
        </w:tc>
        <w:tc>
          <w:tcPr>
            <w:tcW w:w="468" w:type="dxa"/>
            <w:tcBorders>
              <w:top w:val="nil"/>
              <w:left w:val="nil"/>
              <w:bottom w:val="nil"/>
              <w:right w:val="nil"/>
            </w:tcBorders>
            <w:shd w:val="clear" w:color="auto" w:fill="auto"/>
            <w:vAlign w:val="bottom"/>
          </w:tcPr>
          <w:p w14:paraId="5840CE6B" w14:textId="12ECA4D3" w:rsidR="002F30E7" w:rsidRPr="007D725B" w:rsidRDefault="002F30E7" w:rsidP="002F30E7">
            <w:pPr>
              <w:jc w:val="right"/>
              <w:rPr>
                <w:rFonts w:cstheme="minorHAnsi"/>
                <w:sz w:val="18"/>
                <w:szCs w:val="16"/>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493BC719" w14:textId="1B7BE1C9" w:rsidR="002F30E7" w:rsidRPr="007D725B" w:rsidRDefault="002F30E7" w:rsidP="002F30E7">
            <w:pPr>
              <w:jc w:val="right"/>
              <w:rPr>
                <w:rFonts w:cstheme="minorHAnsi"/>
                <w:color w:val="000000"/>
                <w:sz w:val="18"/>
                <w:szCs w:val="16"/>
              </w:rPr>
            </w:pPr>
            <w:r>
              <w:rPr>
                <w:rFonts w:ascii="Calibri" w:hAnsi="Calibri" w:cs="Calibri"/>
                <w:color w:val="000000"/>
                <w:sz w:val="18"/>
                <w:szCs w:val="18"/>
              </w:rPr>
              <w:t>36</w:t>
            </w:r>
          </w:p>
        </w:tc>
        <w:tc>
          <w:tcPr>
            <w:tcW w:w="468" w:type="dxa"/>
            <w:tcBorders>
              <w:top w:val="nil"/>
              <w:left w:val="nil"/>
              <w:bottom w:val="nil"/>
              <w:right w:val="nil"/>
            </w:tcBorders>
            <w:shd w:val="clear" w:color="auto" w:fill="auto"/>
            <w:vAlign w:val="bottom"/>
          </w:tcPr>
          <w:p w14:paraId="1551D6F6" w14:textId="7A919928" w:rsidR="002F30E7" w:rsidRPr="007D725B" w:rsidRDefault="002F30E7" w:rsidP="002F30E7">
            <w:pPr>
              <w:jc w:val="right"/>
              <w:rPr>
                <w:rFonts w:cstheme="minorHAnsi"/>
                <w:sz w:val="18"/>
                <w:szCs w:val="16"/>
              </w:rPr>
            </w:pPr>
            <w:r>
              <w:rPr>
                <w:rFonts w:ascii="Calibri" w:hAnsi="Calibri" w:cs="Calibri"/>
                <w:color w:val="000000"/>
                <w:sz w:val="18"/>
                <w:szCs w:val="18"/>
              </w:rPr>
              <w:t>12%</w:t>
            </w:r>
          </w:p>
        </w:tc>
        <w:tc>
          <w:tcPr>
            <w:tcW w:w="468" w:type="dxa"/>
            <w:tcBorders>
              <w:top w:val="nil"/>
              <w:left w:val="nil"/>
              <w:bottom w:val="nil"/>
              <w:right w:val="nil"/>
            </w:tcBorders>
            <w:shd w:val="clear" w:color="auto" w:fill="auto"/>
            <w:vAlign w:val="bottom"/>
          </w:tcPr>
          <w:p w14:paraId="7FB05CC7" w14:textId="3EAD9C20" w:rsidR="002F30E7" w:rsidRPr="007D725B" w:rsidRDefault="002F30E7" w:rsidP="002F30E7">
            <w:pPr>
              <w:jc w:val="right"/>
              <w:rPr>
                <w:rFonts w:cstheme="minorHAnsi"/>
                <w:color w:val="000000"/>
                <w:sz w:val="18"/>
                <w:szCs w:val="16"/>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2BE42E16" w14:textId="254B5690" w:rsidR="002F30E7" w:rsidRPr="007D725B" w:rsidRDefault="002F30E7" w:rsidP="002F30E7">
            <w:pPr>
              <w:jc w:val="right"/>
              <w:rPr>
                <w:rFonts w:cstheme="minorHAnsi"/>
                <w:sz w:val="18"/>
                <w:szCs w:val="16"/>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6BC8DC21" w14:textId="56448B1B" w:rsidR="002F30E7" w:rsidRPr="007D725B" w:rsidRDefault="002F30E7" w:rsidP="002F30E7">
            <w:pPr>
              <w:jc w:val="right"/>
              <w:rPr>
                <w:rFonts w:cstheme="minorHAnsi"/>
                <w:color w:val="000000"/>
                <w:sz w:val="18"/>
                <w:szCs w:val="16"/>
              </w:rPr>
            </w:pPr>
            <w:r>
              <w:rPr>
                <w:rFonts w:ascii="Calibri" w:hAnsi="Calibri" w:cs="Calibri"/>
                <w:color w:val="000000"/>
                <w:sz w:val="18"/>
                <w:szCs w:val="18"/>
              </w:rPr>
              <w:t>27</w:t>
            </w:r>
          </w:p>
        </w:tc>
        <w:tc>
          <w:tcPr>
            <w:tcW w:w="468" w:type="dxa"/>
            <w:tcBorders>
              <w:top w:val="nil"/>
              <w:left w:val="nil"/>
              <w:bottom w:val="nil"/>
              <w:right w:val="nil"/>
            </w:tcBorders>
            <w:shd w:val="clear" w:color="auto" w:fill="auto"/>
            <w:vAlign w:val="bottom"/>
          </w:tcPr>
          <w:p w14:paraId="13B1CB89" w14:textId="1E997EE0" w:rsidR="002F30E7" w:rsidRPr="007D725B" w:rsidRDefault="002F30E7" w:rsidP="002F30E7">
            <w:pPr>
              <w:jc w:val="right"/>
              <w:rPr>
                <w:rFonts w:cstheme="minorHAnsi"/>
                <w:sz w:val="18"/>
                <w:szCs w:val="16"/>
              </w:rPr>
            </w:pPr>
            <w:r>
              <w:rPr>
                <w:rFonts w:ascii="Calibri" w:hAnsi="Calibri" w:cs="Calibri"/>
                <w:color w:val="000000"/>
                <w:sz w:val="18"/>
                <w:szCs w:val="18"/>
              </w:rPr>
              <w:t>9%</w:t>
            </w:r>
          </w:p>
        </w:tc>
        <w:tc>
          <w:tcPr>
            <w:tcW w:w="468" w:type="dxa"/>
            <w:tcBorders>
              <w:top w:val="nil"/>
              <w:left w:val="nil"/>
              <w:bottom w:val="nil"/>
              <w:right w:val="nil"/>
            </w:tcBorders>
            <w:shd w:val="clear" w:color="auto" w:fill="auto"/>
            <w:vAlign w:val="bottom"/>
          </w:tcPr>
          <w:p w14:paraId="26DA0FD4" w14:textId="01A518B7" w:rsidR="002F30E7" w:rsidRPr="007D725B" w:rsidRDefault="002F30E7" w:rsidP="002F30E7">
            <w:pPr>
              <w:jc w:val="right"/>
              <w:rPr>
                <w:rFonts w:cstheme="minorHAnsi"/>
                <w:color w:val="000000"/>
                <w:sz w:val="18"/>
                <w:szCs w:val="16"/>
              </w:rPr>
            </w:pPr>
            <w:r>
              <w:rPr>
                <w:rFonts w:ascii="Calibri" w:hAnsi="Calibri" w:cs="Calibri"/>
                <w:color w:val="000000"/>
                <w:sz w:val="18"/>
                <w:szCs w:val="18"/>
              </w:rPr>
              <w:t>31</w:t>
            </w:r>
          </w:p>
        </w:tc>
        <w:tc>
          <w:tcPr>
            <w:tcW w:w="468" w:type="dxa"/>
            <w:tcBorders>
              <w:top w:val="nil"/>
              <w:left w:val="nil"/>
              <w:bottom w:val="nil"/>
              <w:right w:val="nil"/>
            </w:tcBorders>
            <w:shd w:val="clear" w:color="auto" w:fill="auto"/>
            <w:vAlign w:val="bottom"/>
          </w:tcPr>
          <w:p w14:paraId="169DEF51" w14:textId="35B1E6F1" w:rsidR="002F30E7" w:rsidRPr="007D725B" w:rsidRDefault="002F30E7" w:rsidP="002F30E7">
            <w:pPr>
              <w:jc w:val="right"/>
              <w:rPr>
                <w:rFonts w:cstheme="minorHAnsi"/>
                <w:sz w:val="18"/>
                <w:szCs w:val="16"/>
              </w:rPr>
            </w:pPr>
            <w:r>
              <w:rPr>
                <w:rFonts w:ascii="Calibri" w:hAnsi="Calibri" w:cs="Calibri"/>
                <w:color w:val="000000"/>
                <w:sz w:val="18"/>
                <w:szCs w:val="18"/>
              </w:rPr>
              <w:t>10%</w:t>
            </w:r>
          </w:p>
        </w:tc>
        <w:tc>
          <w:tcPr>
            <w:tcW w:w="468" w:type="dxa"/>
            <w:tcBorders>
              <w:top w:val="nil"/>
              <w:left w:val="nil"/>
              <w:bottom w:val="nil"/>
              <w:right w:val="nil"/>
            </w:tcBorders>
            <w:shd w:val="clear" w:color="auto" w:fill="auto"/>
            <w:vAlign w:val="bottom"/>
          </w:tcPr>
          <w:p w14:paraId="43F2ABDA" w14:textId="04F589D1" w:rsidR="002F30E7" w:rsidRPr="007D725B" w:rsidRDefault="002F30E7" w:rsidP="002F30E7">
            <w:pPr>
              <w:jc w:val="right"/>
              <w:rPr>
                <w:rFonts w:cstheme="minorHAnsi"/>
                <w:color w:val="000000"/>
                <w:sz w:val="18"/>
                <w:szCs w:val="16"/>
              </w:rPr>
            </w:pPr>
            <w:r>
              <w:rPr>
                <w:rFonts w:ascii="Calibri" w:hAnsi="Calibri" w:cs="Calibri"/>
                <w:color w:val="000000"/>
                <w:sz w:val="18"/>
                <w:szCs w:val="18"/>
              </w:rPr>
              <w:t>46</w:t>
            </w:r>
          </w:p>
        </w:tc>
        <w:tc>
          <w:tcPr>
            <w:tcW w:w="468" w:type="dxa"/>
            <w:tcBorders>
              <w:top w:val="nil"/>
              <w:left w:val="nil"/>
              <w:bottom w:val="nil"/>
              <w:right w:val="nil"/>
            </w:tcBorders>
            <w:shd w:val="clear" w:color="auto" w:fill="auto"/>
            <w:vAlign w:val="bottom"/>
          </w:tcPr>
          <w:p w14:paraId="4FB7913A" w14:textId="5AB4C2D5" w:rsidR="002F30E7" w:rsidRPr="007D725B" w:rsidRDefault="002F30E7" w:rsidP="002F30E7">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504B3F67" w14:textId="63A35026" w:rsidR="002F30E7" w:rsidRPr="007D725B" w:rsidRDefault="002F30E7" w:rsidP="002F30E7">
            <w:pPr>
              <w:jc w:val="right"/>
              <w:rPr>
                <w:rFonts w:cstheme="minorHAnsi"/>
                <w:color w:val="000000"/>
                <w:sz w:val="18"/>
                <w:szCs w:val="16"/>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71CC2A62" w14:textId="0B46BBCB" w:rsidR="002F30E7" w:rsidRPr="007D725B" w:rsidRDefault="002F30E7" w:rsidP="002F30E7">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4082D4E2" w14:textId="339F0322" w:rsidR="002F30E7" w:rsidRPr="007D725B" w:rsidRDefault="002F30E7" w:rsidP="002F30E7">
            <w:pPr>
              <w:jc w:val="right"/>
              <w:rPr>
                <w:rFonts w:cstheme="minorHAnsi"/>
                <w:color w:val="000000"/>
                <w:sz w:val="18"/>
                <w:szCs w:val="16"/>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762DAF80" w14:textId="76480584" w:rsidR="002F30E7" w:rsidRPr="007D725B" w:rsidRDefault="002F30E7" w:rsidP="002F30E7">
            <w:pPr>
              <w:jc w:val="right"/>
              <w:rPr>
                <w:rFonts w:cstheme="minorHAnsi"/>
                <w:sz w:val="18"/>
                <w:szCs w:val="16"/>
              </w:rPr>
            </w:pPr>
            <w:r>
              <w:rPr>
                <w:rFonts w:ascii="Calibri" w:hAnsi="Calibri" w:cs="Calibri"/>
                <w:color w:val="000000"/>
                <w:sz w:val="18"/>
                <w:szCs w:val="18"/>
              </w:rPr>
              <w:t>10%</w:t>
            </w:r>
          </w:p>
        </w:tc>
      </w:tr>
      <w:tr w:rsidR="002F30E7" w:rsidRPr="007D725B" w14:paraId="634931D6" w14:textId="77777777" w:rsidTr="00164564">
        <w:tc>
          <w:tcPr>
            <w:tcW w:w="1440" w:type="dxa"/>
            <w:tcBorders>
              <w:top w:val="nil"/>
              <w:left w:val="nil"/>
              <w:bottom w:val="nil"/>
              <w:right w:val="nil"/>
            </w:tcBorders>
          </w:tcPr>
          <w:p w14:paraId="4FA4603F" w14:textId="77777777" w:rsidR="002F30E7" w:rsidRPr="007D725B" w:rsidRDefault="002F30E7" w:rsidP="002F30E7">
            <w:pPr>
              <w:rPr>
                <w:rFonts w:cstheme="minorHAnsi"/>
                <w:sz w:val="18"/>
                <w:szCs w:val="16"/>
              </w:rPr>
            </w:pPr>
            <w:r w:rsidRPr="007D725B">
              <w:rPr>
                <w:rFonts w:cstheme="minorHAnsi"/>
                <w:sz w:val="18"/>
                <w:szCs w:val="16"/>
              </w:rPr>
              <w:t xml:space="preserve">   Metro West</w:t>
            </w:r>
          </w:p>
        </w:tc>
        <w:tc>
          <w:tcPr>
            <w:tcW w:w="468" w:type="dxa"/>
            <w:tcBorders>
              <w:top w:val="nil"/>
              <w:left w:val="nil"/>
              <w:bottom w:val="nil"/>
              <w:right w:val="nil"/>
            </w:tcBorders>
            <w:shd w:val="clear" w:color="auto" w:fill="auto"/>
            <w:vAlign w:val="bottom"/>
          </w:tcPr>
          <w:p w14:paraId="700D2DA5" w14:textId="440894CF" w:rsidR="002F30E7" w:rsidRPr="007D725B" w:rsidRDefault="002F30E7" w:rsidP="002F30E7">
            <w:pPr>
              <w:jc w:val="right"/>
              <w:rPr>
                <w:rFonts w:cstheme="minorHAnsi"/>
                <w:color w:val="000000"/>
                <w:sz w:val="18"/>
                <w:szCs w:val="16"/>
              </w:rPr>
            </w:pPr>
            <w:r>
              <w:rPr>
                <w:rFonts w:ascii="Calibri" w:hAnsi="Calibri" w:cs="Calibri"/>
                <w:color w:val="000000"/>
                <w:sz w:val="18"/>
                <w:szCs w:val="18"/>
              </w:rPr>
              <w:t>32</w:t>
            </w:r>
          </w:p>
        </w:tc>
        <w:tc>
          <w:tcPr>
            <w:tcW w:w="468" w:type="dxa"/>
            <w:tcBorders>
              <w:top w:val="nil"/>
              <w:left w:val="nil"/>
              <w:bottom w:val="nil"/>
              <w:right w:val="nil"/>
            </w:tcBorders>
            <w:shd w:val="clear" w:color="auto" w:fill="auto"/>
            <w:vAlign w:val="bottom"/>
          </w:tcPr>
          <w:p w14:paraId="449D0E33" w14:textId="1841ACC8" w:rsidR="002F30E7" w:rsidRPr="007D725B" w:rsidRDefault="002F30E7" w:rsidP="002F30E7">
            <w:pPr>
              <w:jc w:val="right"/>
              <w:rPr>
                <w:rFonts w:cstheme="minorHAnsi"/>
                <w:sz w:val="18"/>
                <w:szCs w:val="16"/>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58368CB9" w14:textId="2A8E377E" w:rsidR="002F30E7" w:rsidRPr="007D725B" w:rsidRDefault="002F30E7" w:rsidP="002F30E7">
            <w:pPr>
              <w:jc w:val="right"/>
              <w:rPr>
                <w:rFonts w:cstheme="minorHAnsi"/>
                <w:color w:val="000000"/>
                <w:sz w:val="18"/>
                <w:szCs w:val="16"/>
              </w:rPr>
            </w:pPr>
            <w:r>
              <w:rPr>
                <w:rFonts w:ascii="Calibri" w:hAnsi="Calibri" w:cs="Calibri"/>
                <w:color w:val="000000"/>
                <w:sz w:val="18"/>
                <w:szCs w:val="18"/>
              </w:rPr>
              <w:t>37</w:t>
            </w:r>
          </w:p>
        </w:tc>
        <w:tc>
          <w:tcPr>
            <w:tcW w:w="468" w:type="dxa"/>
            <w:tcBorders>
              <w:top w:val="nil"/>
              <w:left w:val="nil"/>
              <w:bottom w:val="nil"/>
              <w:right w:val="nil"/>
            </w:tcBorders>
            <w:shd w:val="clear" w:color="auto" w:fill="auto"/>
            <w:vAlign w:val="bottom"/>
          </w:tcPr>
          <w:p w14:paraId="3FC17903" w14:textId="2CF3B783" w:rsidR="002F30E7" w:rsidRPr="007D725B" w:rsidRDefault="002F30E7" w:rsidP="002F30E7">
            <w:pPr>
              <w:jc w:val="right"/>
              <w:rPr>
                <w:rFonts w:cstheme="minorHAnsi"/>
                <w:sz w:val="18"/>
                <w:szCs w:val="16"/>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7C4C3FD4" w14:textId="1CD3F528" w:rsidR="002F30E7" w:rsidRPr="007D725B" w:rsidRDefault="002F30E7" w:rsidP="002F30E7">
            <w:pPr>
              <w:jc w:val="right"/>
              <w:rPr>
                <w:rFonts w:cstheme="minorHAnsi"/>
                <w:color w:val="000000"/>
                <w:sz w:val="18"/>
                <w:szCs w:val="16"/>
              </w:rPr>
            </w:pPr>
            <w:r>
              <w:rPr>
                <w:rFonts w:ascii="Calibri" w:hAnsi="Calibri" w:cs="Calibri"/>
                <w:color w:val="000000"/>
                <w:sz w:val="18"/>
                <w:szCs w:val="18"/>
              </w:rPr>
              <w:t>46</w:t>
            </w:r>
          </w:p>
        </w:tc>
        <w:tc>
          <w:tcPr>
            <w:tcW w:w="468" w:type="dxa"/>
            <w:tcBorders>
              <w:top w:val="nil"/>
              <w:left w:val="nil"/>
              <w:bottom w:val="nil"/>
              <w:right w:val="nil"/>
            </w:tcBorders>
            <w:shd w:val="clear" w:color="auto" w:fill="auto"/>
            <w:vAlign w:val="bottom"/>
          </w:tcPr>
          <w:p w14:paraId="14399CC2" w14:textId="0A70CDD6" w:rsidR="002F30E7" w:rsidRPr="007D725B" w:rsidRDefault="002F30E7" w:rsidP="002F30E7">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013F71F5" w14:textId="2495371A" w:rsidR="002F30E7" w:rsidRPr="007D725B" w:rsidRDefault="002F30E7" w:rsidP="002F30E7">
            <w:pPr>
              <w:jc w:val="right"/>
              <w:rPr>
                <w:rFonts w:cstheme="minorHAnsi"/>
                <w:color w:val="000000"/>
                <w:sz w:val="18"/>
                <w:szCs w:val="16"/>
              </w:rPr>
            </w:pPr>
            <w:r>
              <w:rPr>
                <w:rFonts w:ascii="Calibri" w:hAnsi="Calibri" w:cs="Calibri"/>
                <w:color w:val="000000"/>
                <w:sz w:val="18"/>
                <w:szCs w:val="18"/>
              </w:rPr>
              <w:t>34</w:t>
            </w:r>
          </w:p>
        </w:tc>
        <w:tc>
          <w:tcPr>
            <w:tcW w:w="468" w:type="dxa"/>
            <w:tcBorders>
              <w:top w:val="nil"/>
              <w:left w:val="nil"/>
              <w:bottom w:val="nil"/>
              <w:right w:val="nil"/>
            </w:tcBorders>
            <w:shd w:val="clear" w:color="auto" w:fill="auto"/>
            <w:vAlign w:val="bottom"/>
          </w:tcPr>
          <w:p w14:paraId="7A036F4F" w14:textId="0B6FA84E" w:rsidR="002F30E7" w:rsidRPr="007D725B" w:rsidRDefault="002F30E7" w:rsidP="002F30E7">
            <w:pPr>
              <w:jc w:val="right"/>
              <w:rPr>
                <w:rFonts w:cstheme="minorHAnsi"/>
                <w:sz w:val="18"/>
                <w:szCs w:val="16"/>
              </w:rPr>
            </w:pPr>
            <w:r>
              <w:rPr>
                <w:rFonts w:ascii="Calibri" w:hAnsi="Calibri" w:cs="Calibri"/>
                <w:color w:val="000000"/>
                <w:sz w:val="18"/>
                <w:szCs w:val="18"/>
              </w:rPr>
              <w:t>11%</w:t>
            </w:r>
          </w:p>
        </w:tc>
        <w:tc>
          <w:tcPr>
            <w:tcW w:w="468" w:type="dxa"/>
            <w:tcBorders>
              <w:top w:val="nil"/>
              <w:left w:val="nil"/>
              <w:bottom w:val="nil"/>
              <w:right w:val="nil"/>
            </w:tcBorders>
            <w:shd w:val="clear" w:color="auto" w:fill="auto"/>
            <w:vAlign w:val="bottom"/>
          </w:tcPr>
          <w:p w14:paraId="70D22973" w14:textId="5598733B" w:rsidR="002F30E7" w:rsidRPr="007D725B" w:rsidRDefault="002F30E7" w:rsidP="002F30E7">
            <w:pPr>
              <w:jc w:val="right"/>
              <w:rPr>
                <w:rFonts w:cstheme="minorHAnsi"/>
                <w:color w:val="000000"/>
                <w:sz w:val="18"/>
                <w:szCs w:val="16"/>
              </w:rPr>
            </w:pPr>
            <w:r>
              <w:rPr>
                <w:rFonts w:ascii="Calibri" w:hAnsi="Calibri" w:cs="Calibri"/>
                <w:color w:val="000000"/>
                <w:sz w:val="18"/>
                <w:szCs w:val="18"/>
              </w:rPr>
              <w:t>43</w:t>
            </w:r>
          </w:p>
        </w:tc>
        <w:tc>
          <w:tcPr>
            <w:tcW w:w="468" w:type="dxa"/>
            <w:tcBorders>
              <w:top w:val="nil"/>
              <w:left w:val="nil"/>
              <w:bottom w:val="nil"/>
              <w:right w:val="nil"/>
            </w:tcBorders>
            <w:shd w:val="clear" w:color="auto" w:fill="auto"/>
            <w:vAlign w:val="bottom"/>
          </w:tcPr>
          <w:p w14:paraId="498D20FB" w14:textId="54896F6E" w:rsidR="002F30E7" w:rsidRPr="007D725B" w:rsidRDefault="002F30E7" w:rsidP="002F30E7">
            <w:pPr>
              <w:jc w:val="right"/>
              <w:rPr>
                <w:rFonts w:cstheme="minorHAnsi"/>
                <w:sz w:val="18"/>
                <w:szCs w:val="16"/>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46370EEE" w14:textId="3784B65D" w:rsidR="002F30E7" w:rsidRPr="007D725B" w:rsidRDefault="002F30E7" w:rsidP="002F30E7">
            <w:pPr>
              <w:jc w:val="right"/>
              <w:rPr>
                <w:rFonts w:cstheme="minorHAnsi"/>
                <w:color w:val="000000"/>
                <w:sz w:val="18"/>
                <w:szCs w:val="16"/>
              </w:rPr>
            </w:pPr>
            <w:r>
              <w:rPr>
                <w:rFonts w:ascii="Calibri" w:hAnsi="Calibri" w:cs="Calibri"/>
                <w:color w:val="000000"/>
                <w:sz w:val="18"/>
                <w:szCs w:val="18"/>
              </w:rPr>
              <w:t>41</w:t>
            </w:r>
          </w:p>
        </w:tc>
        <w:tc>
          <w:tcPr>
            <w:tcW w:w="468" w:type="dxa"/>
            <w:tcBorders>
              <w:top w:val="nil"/>
              <w:left w:val="nil"/>
              <w:bottom w:val="nil"/>
              <w:right w:val="nil"/>
            </w:tcBorders>
            <w:shd w:val="clear" w:color="auto" w:fill="auto"/>
            <w:vAlign w:val="bottom"/>
          </w:tcPr>
          <w:p w14:paraId="4944A0D2" w14:textId="7954DABC" w:rsidR="002F30E7" w:rsidRPr="007D725B" w:rsidRDefault="002F30E7" w:rsidP="002F30E7">
            <w:pPr>
              <w:jc w:val="right"/>
              <w:rPr>
                <w:rFonts w:cstheme="minorHAnsi"/>
                <w:sz w:val="18"/>
                <w:szCs w:val="16"/>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68DA6264" w14:textId="47584D0A" w:rsidR="002F30E7" w:rsidRPr="007D725B" w:rsidRDefault="002F30E7" w:rsidP="002F30E7">
            <w:pPr>
              <w:jc w:val="right"/>
              <w:rPr>
                <w:rFonts w:cstheme="minorHAnsi"/>
                <w:color w:val="000000"/>
                <w:sz w:val="18"/>
                <w:szCs w:val="16"/>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1CFD88D2" w14:textId="21906475" w:rsidR="002F30E7" w:rsidRPr="007D725B" w:rsidRDefault="002F30E7" w:rsidP="002F30E7">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4576A8BF" w14:textId="3B6A9E97" w:rsidR="002F30E7" w:rsidRPr="007D725B" w:rsidRDefault="002F30E7" w:rsidP="002F30E7">
            <w:pPr>
              <w:jc w:val="right"/>
              <w:rPr>
                <w:rFonts w:cstheme="minorHAnsi"/>
                <w:color w:val="000000"/>
                <w:sz w:val="18"/>
                <w:szCs w:val="16"/>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743473A9" w14:textId="0452E8A4" w:rsidR="002F30E7" w:rsidRPr="007D725B" w:rsidRDefault="002F30E7" w:rsidP="002F30E7">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1B461727" w14:textId="7BB390A0" w:rsidR="002F30E7" w:rsidRPr="007D725B" w:rsidRDefault="002F30E7" w:rsidP="002F30E7">
            <w:pPr>
              <w:jc w:val="right"/>
              <w:rPr>
                <w:rFonts w:cstheme="minorHAnsi"/>
                <w:color w:val="000000"/>
                <w:sz w:val="18"/>
                <w:szCs w:val="16"/>
              </w:rPr>
            </w:pPr>
            <w:r>
              <w:rPr>
                <w:rFonts w:ascii="Calibri" w:hAnsi="Calibri" w:cs="Calibri"/>
                <w:color w:val="000000"/>
                <w:sz w:val="18"/>
                <w:szCs w:val="18"/>
              </w:rPr>
              <w:t>51</w:t>
            </w:r>
          </w:p>
        </w:tc>
        <w:tc>
          <w:tcPr>
            <w:tcW w:w="468" w:type="dxa"/>
            <w:tcBorders>
              <w:top w:val="nil"/>
              <w:left w:val="nil"/>
              <w:bottom w:val="nil"/>
              <w:right w:val="nil"/>
            </w:tcBorders>
            <w:shd w:val="clear" w:color="auto" w:fill="auto"/>
            <w:vAlign w:val="bottom"/>
          </w:tcPr>
          <w:p w14:paraId="6AF2F747" w14:textId="32C03B0B" w:rsidR="002F30E7" w:rsidRPr="007D725B" w:rsidRDefault="002F30E7" w:rsidP="002F30E7">
            <w:pPr>
              <w:jc w:val="right"/>
              <w:rPr>
                <w:rFonts w:cstheme="minorHAnsi"/>
                <w:sz w:val="18"/>
                <w:szCs w:val="16"/>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06053CE8" w14:textId="13A5E4A6" w:rsidR="002F30E7" w:rsidRPr="007D725B" w:rsidRDefault="002F30E7" w:rsidP="002F30E7">
            <w:pPr>
              <w:jc w:val="right"/>
              <w:rPr>
                <w:rFonts w:cstheme="minorHAnsi"/>
                <w:color w:val="000000"/>
                <w:sz w:val="18"/>
                <w:szCs w:val="16"/>
              </w:rPr>
            </w:pPr>
            <w:r>
              <w:rPr>
                <w:rFonts w:ascii="Calibri" w:hAnsi="Calibri" w:cs="Calibri"/>
                <w:color w:val="000000"/>
                <w:sz w:val="18"/>
                <w:szCs w:val="18"/>
              </w:rPr>
              <w:t>46</w:t>
            </w:r>
          </w:p>
        </w:tc>
        <w:tc>
          <w:tcPr>
            <w:tcW w:w="468" w:type="dxa"/>
            <w:tcBorders>
              <w:top w:val="nil"/>
              <w:left w:val="nil"/>
              <w:bottom w:val="nil"/>
              <w:right w:val="nil"/>
            </w:tcBorders>
            <w:shd w:val="clear" w:color="auto" w:fill="auto"/>
            <w:vAlign w:val="bottom"/>
          </w:tcPr>
          <w:p w14:paraId="11FE4928" w14:textId="5E416B00" w:rsidR="002F30E7" w:rsidRPr="007D725B" w:rsidRDefault="002F30E7" w:rsidP="002F30E7">
            <w:pPr>
              <w:jc w:val="right"/>
              <w:rPr>
                <w:rFonts w:cstheme="minorHAnsi"/>
                <w:sz w:val="18"/>
                <w:szCs w:val="16"/>
              </w:rPr>
            </w:pPr>
            <w:r>
              <w:rPr>
                <w:rFonts w:ascii="Calibri" w:hAnsi="Calibri" w:cs="Calibri"/>
                <w:color w:val="000000"/>
                <w:sz w:val="18"/>
                <w:szCs w:val="18"/>
              </w:rPr>
              <w:t>15%</w:t>
            </w:r>
          </w:p>
        </w:tc>
      </w:tr>
      <w:tr w:rsidR="002F30E7" w:rsidRPr="007D725B" w14:paraId="53A90755" w14:textId="77777777" w:rsidTr="00164564">
        <w:tc>
          <w:tcPr>
            <w:tcW w:w="1440" w:type="dxa"/>
            <w:tcBorders>
              <w:top w:val="nil"/>
              <w:left w:val="nil"/>
              <w:bottom w:val="nil"/>
              <w:right w:val="nil"/>
            </w:tcBorders>
          </w:tcPr>
          <w:p w14:paraId="0A09C253" w14:textId="77777777" w:rsidR="002F30E7" w:rsidRPr="007D725B" w:rsidRDefault="002F30E7" w:rsidP="002F30E7">
            <w:pPr>
              <w:rPr>
                <w:rFonts w:cstheme="minorHAnsi"/>
                <w:sz w:val="18"/>
                <w:szCs w:val="16"/>
              </w:rPr>
            </w:pPr>
            <w:r w:rsidRPr="007D725B">
              <w:rPr>
                <w:rFonts w:cstheme="minorHAnsi"/>
                <w:sz w:val="18"/>
                <w:szCs w:val="16"/>
              </w:rPr>
              <w:t xml:space="preserve">   Northeast</w:t>
            </w:r>
          </w:p>
        </w:tc>
        <w:tc>
          <w:tcPr>
            <w:tcW w:w="468" w:type="dxa"/>
            <w:tcBorders>
              <w:top w:val="nil"/>
              <w:left w:val="nil"/>
              <w:bottom w:val="nil"/>
              <w:right w:val="nil"/>
            </w:tcBorders>
            <w:shd w:val="clear" w:color="auto" w:fill="auto"/>
            <w:vAlign w:val="bottom"/>
          </w:tcPr>
          <w:p w14:paraId="3370ACFD" w14:textId="0EB2CFC5" w:rsidR="002F30E7" w:rsidRPr="007D725B" w:rsidRDefault="002F30E7" w:rsidP="002F30E7">
            <w:pPr>
              <w:jc w:val="right"/>
              <w:rPr>
                <w:rFonts w:cstheme="minorHAnsi"/>
                <w:color w:val="000000"/>
                <w:sz w:val="18"/>
                <w:szCs w:val="16"/>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04A940A7" w14:textId="7CD97A33" w:rsidR="002F30E7" w:rsidRPr="007D725B" w:rsidRDefault="002F30E7" w:rsidP="002F30E7">
            <w:pPr>
              <w:jc w:val="right"/>
              <w:rPr>
                <w:rFonts w:cstheme="minorHAnsi"/>
                <w:sz w:val="18"/>
                <w:szCs w:val="16"/>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6C21F8DE" w14:textId="3E31FB3A" w:rsidR="002F30E7" w:rsidRPr="007D725B" w:rsidRDefault="002F30E7" w:rsidP="002F30E7">
            <w:pPr>
              <w:jc w:val="right"/>
              <w:rPr>
                <w:rFonts w:cstheme="minorHAnsi"/>
                <w:color w:val="000000"/>
                <w:sz w:val="18"/>
                <w:szCs w:val="16"/>
              </w:rPr>
            </w:pPr>
            <w:r>
              <w:rPr>
                <w:rFonts w:ascii="Calibri" w:hAnsi="Calibri" w:cs="Calibri"/>
                <w:color w:val="000000"/>
                <w:sz w:val="18"/>
                <w:szCs w:val="18"/>
              </w:rPr>
              <w:t>53</w:t>
            </w:r>
          </w:p>
        </w:tc>
        <w:tc>
          <w:tcPr>
            <w:tcW w:w="468" w:type="dxa"/>
            <w:tcBorders>
              <w:top w:val="nil"/>
              <w:left w:val="nil"/>
              <w:bottom w:val="nil"/>
              <w:right w:val="nil"/>
            </w:tcBorders>
            <w:shd w:val="clear" w:color="auto" w:fill="auto"/>
            <w:vAlign w:val="bottom"/>
          </w:tcPr>
          <w:p w14:paraId="6E55514F" w14:textId="1E7FADEC" w:rsidR="002F30E7" w:rsidRPr="007D725B" w:rsidRDefault="002F30E7" w:rsidP="002F30E7">
            <w:pPr>
              <w:jc w:val="right"/>
              <w:rPr>
                <w:rFonts w:cstheme="minorHAnsi"/>
                <w:sz w:val="18"/>
                <w:szCs w:val="16"/>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5A1D3CDB" w14:textId="23400603" w:rsidR="002F30E7" w:rsidRPr="007D725B" w:rsidRDefault="002F30E7" w:rsidP="002F30E7">
            <w:pPr>
              <w:jc w:val="right"/>
              <w:rPr>
                <w:rFonts w:cstheme="minorHAnsi"/>
                <w:color w:val="000000"/>
                <w:sz w:val="18"/>
                <w:szCs w:val="16"/>
              </w:rPr>
            </w:pPr>
            <w:r>
              <w:rPr>
                <w:rFonts w:ascii="Calibri" w:hAnsi="Calibri" w:cs="Calibri"/>
                <w:color w:val="000000"/>
                <w:sz w:val="18"/>
                <w:szCs w:val="18"/>
              </w:rPr>
              <w:t>47</w:t>
            </w:r>
          </w:p>
        </w:tc>
        <w:tc>
          <w:tcPr>
            <w:tcW w:w="468" w:type="dxa"/>
            <w:tcBorders>
              <w:top w:val="nil"/>
              <w:left w:val="nil"/>
              <w:bottom w:val="nil"/>
              <w:right w:val="nil"/>
            </w:tcBorders>
            <w:shd w:val="clear" w:color="auto" w:fill="auto"/>
            <w:vAlign w:val="bottom"/>
          </w:tcPr>
          <w:p w14:paraId="2EB492D3" w14:textId="6A335B4F" w:rsidR="002F30E7" w:rsidRPr="007D725B" w:rsidRDefault="002F30E7" w:rsidP="002F30E7">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60716664" w14:textId="4F42C4B5" w:rsidR="002F30E7" w:rsidRPr="007D725B" w:rsidRDefault="002F30E7" w:rsidP="002F30E7">
            <w:pPr>
              <w:jc w:val="right"/>
              <w:rPr>
                <w:rFonts w:cstheme="minorHAnsi"/>
                <w:color w:val="000000"/>
                <w:sz w:val="18"/>
                <w:szCs w:val="16"/>
              </w:rPr>
            </w:pPr>
            <w:r>
              <w:rPr>
                <w:rFonts w:ascii="Calibri" w:hAnsi="Calibri" w:cs="Calibri"/>
                <w:color w:val="000000"/>
                <w:sz w:val="18"/>
                <w:szCs w:val="18"/>
              </w:rPr>
              <w:t>56</w:t>
            </w:r>
          </w:p>
        </w:tc>
        <w:tc>
          <w:tcPr>
            <w:tcW w:w="468" w:type="dxa"/>
            <w:tcBorders>
              <w:top w:val="nil"/>
              <w:left w:val="nil"/>
              <w:bottom w:val="nil"/>
              <w:right w:val="nil"/>
            </w:tcBorders>
            <w:shd w:val="clear" w:color="auto" w:fill="auto"/>
            <w:vAlign w:val="bottom"/>
          </w:tcPr>
          <w:p w14:paraId="7971FDF0" w14:textId="4F8139E1" w:rsidR="002F30E7" w:rsidRPr="007D725B" w:rsidRDefault="002F30E7" w:rsidP="002F30E7">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2527EACF" w14:textId="2B965CAF" w:rsidR="002F30E7" w:rsidRPr="007D725B" w:rsidRDefault="002F30E7" w:rsidP="002F30E7">
            <w:pPr>
              <w:jc w:val="right"/>
              <w:rPr>
                <w:rFonts w:cstheme="minorHAnsi"/>
                <w:color w:val="000000"/>
                <w:sz w:val="18"/>
                <w:szCs w:val="16"/>
              </w:rPr>
            </w:pPr>
            <w:r>
              <w:rPr>
                <w:rFonts w:ascii="Calibri" w:hAnsi="Calibri" w:cs="Calibri"/>
                <w:color w:val="000000"/>
                <w:sz w:val="18"/>
                <w:szCs w:val="18"/>
              </w:rPr>
              <w:t>59</w:t>
            </w:r>
          </w:p>
        </w:tc>
        <w:tc>
          <w:tcPr>
            <w:tcW w:w="468" w:type="dxa"/>
            <w:tcBorders>
              <w:top w:val="nil"/>
              <w:left w:val="nil"/>
              <w:bottom w:val="nil"/>
              <w:right w:val="nil"/>
            </w:tcBorders>
            <w:shd w:val="clear" w:color="auto" w:fill="auto"/>
            <w:vAlign w:val="bottom"/>
          </w:tcPr>
          <w:p w14:paraId="0767BC2D" w14:textId="426E6749" w:rsidR="002F30E7" w:rsidRPr="007D725B" w:rsidRDefault="002F30E7" w:rsidP="002F30E7">
            <w:pPr>
              <w:jc w:val="right"/>
              <w:rPr>
                <w:rFonts w:cstheme="minorHAnsi"/>
                <w:sz w:val="18"/>
                <w:szCs w:val="16"/>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31AACDEF" w14:textId="207D40D3" w:rsidR="002F30E7" w:rsidRPr="007D725B" w:rsidRDefault="002F30E7" w:rsidP="002F30E7">
            <w:pPr>
              <w:jc w:val="right"/>
              <w:rPr>
                <w:rFonts w:cstheme="minorHAnsi"/>
                <w:color w:val="000000"/>
                <w:sz w:val="18"/>
                <w:szCs w:val="16"/>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00AB1D86" w14:textId="002CA850" w:rsidR="002F30E7" w:rsidRPr="007D725B" w:rsidRDefault="002F30E7" w:rsidP="002F30E7">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3F984D09" w14:textId="4C41A761" w:rsidR="002F30E7" w:rsidRPr="007D725B" w:rsidRDefault="002F30E7" w:rsidP="002F30E7">
            <w:pPr>
              <w:jc w:val="right"/>
              <w:rPr>
                <w:rFonts w:cstheme="minorHAnsi"/>
                <w:color w:val="000000"/>
                <w:sz w:val="18"/>
                <w:szCs w:val="16"/>
              </w:rPr>
            </w:pPr>
            <w:r>
              <w:rPr>
                <w:rFonts w:ascii="Calibri" w:hAnsi="Calibri" w:cs="Calibri"/>
                <w:color w:val="000000"/>
                <w:sz w:val="18"/>
                <w:szCs w:val="18"/>
              </w:rPr>
              <w:t>63</w:t>
            </w:r>
          </w:p>
        </w:tc>
        <w:tc>
          <w:tcPr>
            <w:tcW w:w="468" w:type="dxa"/>
            <w:tcBorders>
              <w:top w:val="nil"/>
              <w:left w:val="nil"/>
              <w:bottom w:val="nil"/>
              <w:right w:val="nil"/>
            </w:tcBorders>
            <w:shd w:val="clear" w:color="auto" w:fill="auto"/>
            <w:vAlign w:val="bottom"/>
          </w:tcPr>
          <w:p w14:paraId="50D02451" w14:textId="0DBF156D" w:rsidR="002F30E7" w:rsidRPr="007D725B" w:rsidRDefault="002F30E7" w:rsidP="002F30E7">
            <w:pPr>
              <w:jc w:val="right"/>
              <w:rPr>
                <w:rFonts w:cstheme="minorHAnsi"/>
                <w:sz w:val="18"/>
                <w:szCs w:val="16"/>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5C0E18C2" w14:textId="76A5A8A6" w:rsidR="002F30E7" w:rsidRPr="007D725B" w:rsidRDefault="002F30E7" w:rsidP="002F30E7">
            <w:pPr>
              <w:jc w:val="right"/>
              <w:rPr>
                <w:rFonts w:cstheme="minorHAnsi"/>
                <w:color w:val="000000"/>
                <w:sz w:val="18"/>
                <w:szCs w:val="16"/>
              </w:rPr>
            </w:pPr>
            <w:r>
              <w:rPr>
                <w:rFonts w:ascii="Calibri" w:hAnsi="Calibri" w:cs="Calibri"/>
                <w:color w:val="000000"/>
                <w:sz w:val="18"/>
                <w:szCs w:val="18"/>
              </w:rPr>
              <w:t>55</w:t>
            </w:r>
          </w:p>
        </w:tc>
        <w:tc>
          <w:tcPr>
            <w:tcW w:w="468" w:type="dxa"/>
            <w:tcBorders>
              <w:top w:val="nil"/>
              <w:left w:val="nil"/>
              <w:bottom w:val="nil"/>
              <w:right w:val="nil"/>
            </w:tcBorders>
            <w:shd w:val="clear" w:color="auto" w:fill="auto"/>
            <w:vAlign w:val="bottom"/>
          </w:tcPr>
          <w:p w14:paraId="23D8A272" w14:textId="4C43CF08" w:rsidR="002F30E7" w:rsidRPr="007D725B" w:rsidRDefault="002F30E7" w:rsidP="002F30E7">
            <w:pPr>
              <w:jc w:val="right"/>
              <w:rPr>
                <w:rFonts w:cstheme="minorHAnsi"/>
                <w:sz w:val="18"/>
                <w:szCs w:val="16"/>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48DCAC55" w14:textId="606A40F1" w:rsidR="002F30E7" w:rsidRPr="007D725B" w:rsidRDefault="002F30E7" w:rsidP="002F30E7">
            <w:pPr>
              <w:jc w:val="right"/>
              <w:rPr>
                <w:rFonts w:cstheme="minorHAnsi"/>
                <w:color w:val="000000"/>
                <w:sz w:val="18"/>
                <w:szCs w:val="16"/>
              </w:rPr>
            </w:pPr>
            <w:r>
              <w:rPr>
                <w:rFonts w:ascii="Calibri" w:hAnsi="Calibri" w:cs="Calibri"/>
                <w:color w:val="000000"/>
                <w:sz w:val="18"/>
                <w:szCs w:val="18"/>
              </w:rPr>
              <w:t>64</w:t>
            </w:r>
          </w:p>
        </w:tc>
        <w:tc>
          <w:tcPr>
            <w:tcW w:w="468" w:type="dxa"/>
            <w:tcBorders>
              <w:top w:val="nil"/>
              <w:left w:val="nil"/>
              <w:bottom w:val="nil"/>
              <w:right w:val="nil"/>
            </w:tcBorders>
            <w:shd w:val="clear" w:color="auto" w:fill="auto"/>
            <w:vAlign w:val="bottom"/>
          </w:tcPr>
          <w:p w14:paraId="54CC0634" w14:textId="674A51FD" w:rsidR="002F30E7" w:rsidRPr="007D725B" w:rsidRDefault="002F30E7" w:rsidP="002F30E7">
            <w:pPr>
              <w:jc w:val="right"/>
              <w:rPr>
                <w:rFonts w:cstheme="minorHAnsi"/>
                <w:sz w:val="18"/>
                <w:szCs w:val="16"/>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3216E41D" w14:textId="29383B17" w:rsidR="002F30E7" w:rsidRPr="007D725B" w:rsidRDefault="002F30E7" w:rsidP="002F30E7">
            <w:pPr>
              <w:jc w:val="right"/>
              <w:rPr>
                <w:rFonts w:cstheme="minorHAnsi"/>
                <w:color w:val="000000"/>
                <w:sz w:val="18"/>
                <w:szCs w:val="16"/>
              </w:rPr>
            </w:pPr>
            <w:r>
              <w:rPr>
                <w:rFonts w:ascii="Calibri" w:hAnsi="Calibri" w:cs="Calibri"/>
                <w:color w:val="000000"/>
                <w:sz w:val="18"/>
                <w:szCs w:val="18"/>
              </w:rPr>
              <w:t>55</w:t>
            </w:r>
          </w:p>
        </w:tc>
        <w:tc>
          <w:tcPr>
            <w:tcW w:w="468" w:type="dxa"/>
            <w:tcBorders>
              <w:top w:val="nil"/>
              <w:left w:val="nil"/>
              <w:bottom w:val="nil"/>
              <w:right w:val="nil"/>
            </w:tcBorders>
            <w:shd w:val="clear" w:color="auto" w:fill="auto"/>
            <w:vAlign w:val="bottom"/>
          </w:tcPr>
          <w:p w14:paraId="333A039A" w14:textId="6D3FB593" w:rsidR="002F30E7" w:rsidRPr="007D725B" w:rsidRDefault="002F30E7" w:rsidP="002F30E7">
            <w:pPr>
              <w:jc w:val="right"/>
              <w:rPr>
                <w:rFonts w:cstheme="minorHAnsi"/>
                <w:sz w:val="18"/>
                <w:szCs w:val="16"/>
              </w:rPr>
            </w:pPr>
            <w:r>
              <w:rPr>
                <w:rFonts w:ascii="Calibri" w:hAnsi="Calibri" w:cs="Calibri"/>
                <w:color w:val="000000"/>
                <w:sz w:val="18"/>
                <w:szCs w:val="18"/>
              </w:rPr>
              <w:t>18%</w:t>
            </w:r>
          </w:p>
        </w:tc>
      </w:tr>
      <w:tr w:rsidR="002F30E7" w:rsidRPr="007D725B" w14:paraId="47B07F91" w14:textId="77777777" w:rsidTr="00164564">
        <w:tc>
          <w:tcPr>
            <w:tcW w:w="1440" w:type="dxa"/>
            <w:tcBorders>
              <w:top w:val="nil"/>
              <w:left w:val="nil"/>
              <w:bottom w:val="nil"/>
              <w:right w:val="nil"/>
            </w:tcBorders>
          </w:tcPr>
          <w:p w14:paraId="168B204C" w14:textId="77777777" w:rsidR="002F30E7" w:rsidRPr="007D725B" w:rsidRDefault="002F30E7" w:rsidP="002F30E7">
            <w:pPr>
              <w:rPr>
                <w:rFonts w:cstheme="minorHAnsi"/>
                <w:sz w:val="18"/>
                <w:szCs w:val="16"/>
              </w:rPr>
            </w:pPr>
            <w:r w:rsidRPr="007D725B">
              <w:rPr>
                <w:rFonts w:cstheme="minorHAnsi"/>
                <w:sz w:val="18"/>
                <w:szCs w:val="16"/>
              </w:rPr>
              <w:t xml:space="preserve">   Southeast</w:t>
            </w:r>
          </w:p>
        </w:tc>
        <w:tc>
          <w:tcPr>
            <w:tcW w:w="468" w:type="dxa"/>
            <w:tcBorders>
              <w:top w:val="nil"/>
              <w:left w:val="nil"/>
              <w:bottom w:val="nil"/>
              <w:right w:val="nil"/>
            </w:tcBorders>
            <w:shd w:val="clear" w:color="auto" w:fill="auto"/>
            <w:vAlign w:val="bottom"/>
          </w:tcPr>
          <w:p w14:paraId="7262C3F8" w14:textId="4025A889" w:rsidR="002F30E7" w:rsidRPr="007D725B" w:rsidRDefault="002F30E7" w:rsidP="002F30E7">
            <w:pPr>
              <w:jc w:val="right"/>
              <w:rPr>
                <w:rFonts w:cstheme="minorHAnsi"/>
                <w:color w:val="000000"/>
                <w:sz w:val="18"/>
                <w:szCs w:val="16"/>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5205026B" w14:textId="7FBF6B67" w:rsidR="002F30E7" w:rsidRPr="007D725B" w:rsidRDefault="002F30E7" w:rsidP="002F30E7">
            <w:pPr>
              <w:jc w:val="right"/>
              <w:rPr>
                <w:rFonts w:cstheme="minorHAnsi"/>
                <w:sz w:val="18"/>
                <w:szCs w:val="16"/>
              </w:rPr>
            </w:pPr>
            <w:r>
              <w:rPr>
                <w:rFonts w:ascii="Calibri" w:hAnsi="Calibri" w:cs="Calibri"/>
                <w:color w:val="000000"/>
                <w:sz w:val="18"/>
                <w:szCs w:val="18"/>
              </w:rPr>
              <w:t>19%</w:t>
            </w:r>
          </w:p>
        </w:tc>
        <w:tc>
          <w:tcPr>
            <w:tcW w:w="468" w:type="dxa"/>
            <w:tcBorders>
              <w:top w:val="nil"/>
              <w:left w:val="nil"/>
              <w:bottom w:val="nil"/>
              <w:right w:val="nil"/>
            </w:tcBorders>
            <w:shd w:val="clear" w:color="auto" w:fill="auto"/>
            <w:vAlign w:val="bottom"/>
          </w:tcPr>
          <w:p w14:paraId="253AB07E" w14:textId="6D88543D" w:rsidR="002F30E7" w:rsidRPr="007D725B" w:rsidRDefault="002F30E7" w:rsidP="002F30E7">
            <w:pPr>
              <w:jc w:val="right"/>
              <w:rPr>
                <w:rFonts w:cstheme="minorHAnsi"/>
                <w:color w:val="000000"/>
                <w:sz w:val="18"/>
                <w:szCs w:val="16"/>
              </w:rPr>
            </w:pPr>
            <w:r>
              <w:rPr>
                <w:rFonts w:ascii="Calibri" w:hAnsi="Calibri" w:cs="Calibri"/>
                <w:color w:val="000000"/>
                <w:sz w:val="18"/>
                <w:szCs w:val="18"/>
              </w:rPr>
              <w:t>49</w:t>
            </w:r>
          </w:p>
        </w:tc>
        <w:tc>
          <w:tcPr>
            <w:tcW w:w="468" w:type="dxa"/>
            <w:tcBorders>
              <w:top w:val="nil"/>
              <w:left w:val="nil"/>
              <w:bottom w:val="nil"/>
              <w:right w:val="nil"/>
            </w:tcBorders>
            <w:shd w:val="clear" w:color="auto" w:fill="auto"/>
            <w:vAlign w:val="bottom"/>
          </w:tcPr>
          <w:p w14:paraId="5791A1A5" w14:textId="221491E3" w:rsidR="002F30E7" w:rsidRPr="007D725B" w:rsidRDefault="002F30E7" w:rsidP="002F30E7">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08F328E9" w14:textId="0A2D7055" w:rsidR="002F30E7" w:rsidRPr="007D725B" w:rsidRDefault="002F30E7" w:rsidP="002F30E7">
            <w:pPr>
              <w:jc w:val="right"/>
              <w:rPr>
                <w:rFonts w:cstheme="minorHAnsi"/>
                <w:color w:val="000000"/>
                <w:sz w:val="18"/>
                <w:szCs w:val="16"/>
              </w:rPr>
            </w:pPr>
            <w:r>
              <w:rPr>
                <w:rFonts w:ascii="Calibri" w:hAnsi="Calibri" w:cs="Calibri"/>
                <w:color w:val="000000"/>
                <w:sz w:val="18"/>
                <w:szCs w:val="18"/>
              </w:rPr>
              <w:t>57</w:t>
            </w:r>
          </w:p>
        </w:tc>
        <w:tc>
          <w:tcPr>
            <w:tcW w:w="468" w:type="dxa"/>
            <w:tcBorders>
              <w:top w:val="nil"/>
              <w:left w:val="nil"/>
              <w:bottom w:val="nil"/>
              <w:right w:val="nil"/>
            </w:tcBorders>
            <w:shd w:val="clear" w:color="auto" w:fill="auto"/>
            <w:vAlign w:val="bottom"/>
          </w:tcPr>
          <w:p w14:paraId="737530AF" w14:textId="0C3B2F92" w:rsidR="002F30E7" w:rsidRPr="007D725B" w:rsidRDefault="002F30E7" w:rsidP="002F30E7">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71D992B2" w14:textId="559C9A7A" w:rsidR="002F30E7" w:rsidRPr="007D725B" w:rsidRDefault="002F30E7" w:rsidP="002F30E7">
            <w:pPr>
              <w:jc w:val="right"/>
              <w:rPr>
                <w:rFonts w:cstheme="minorHAnsi"/>
                <w:color w:val="000000"/>
                <w:sz w:val="18"/>
                <w:szCs w:val="16"/>
              </w:rPr>
            </w:pPr>
            <w:r>
              <w:rPr>
                <w:rFonts w:ascii="Calibri" w:hAnsi="Calibri" w:cs="Calibri"/>
                <w:color w:val="000000"/>
                <w:sz w:val="18"/>
                <w:szCs w:val="18"/>
              </w:rPr>
              <w:t>56</w:t>
            </w:r>
          </w:p>
        </w:tc>
        <w:tc>
          <w:tcPr>
            <w:tcW w:w="468" w:type="dxa"/>
            <w:tcBorders>
              <w:top w:val="nil"/>
              <w:left w:val="nil"/>
              <w:bottom w:val="nil"/>
              <w:right w:val="nil"/>
            </w:tcBorders>
            <w:shd w:val="clear" w:color="auto" w:fill="auto"/>
            <w:vAlign w:val="bottom"/>
          </w:tcPr>
          <w:p w14:paraId="42DDB0DF" w14:textId="73DF1B20" w:rsidR="002F30E7" w:rsidRPr="007D725B" w:rsidRDefault="002F30E7" w:rsidP="002F30E7">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4DD73EBE" w14:textId="51208E8A" w:rsidR="002F30E7" w:rsidRPr="007D725B" w:rsidRDefault="002F30E7" w:rsidP="002F30E7">
            <w:pPr>
              <w:jc w:val="right"/>
              <w:rPr>
                <w:rFonts w:cstheme="minorHAnsi"/>
                <w:color w:val="000000"/>
                <w:sz w:val="18"/>
                <w:szCs w:val="16"/>
              </w:rPr>
            </w:pPr>
            <w:r>
              <w:rPr>
                <w:rFonts w:ascii="Calibri" w:hAnsi="Calibri" w:cs="Calibri"/>
                <w:color w:val="000000"/>
                <w:sz w:val="18"/>
                <w:szCs w:val="18"/>
              </w:rPr>
              <w:t>50</w:t>
            </w:r>
          </w:p>
        </w:tc>
        <w:tc>
          <w:tcPr>
            <w:tcW w:w="468" w:type="dxa"/>
            <w:tcBorders>
              <w:top w:val="nil"/>
              <w:left w:val="nil"/>
              <w:bottom w:val="nil"/>
              <w:right w:val="nil"/>
            </w:tcBorders>
            <w:shd w:val="clear" w:color="auto" w:fill="auto"/>
            <w:vAlign w:val="bottom"/>
          </w:tcPr>
          <w:p w14:paraId="558ECFCC" w14:textId="69091DF8" w:rsidR="002F30E7" w:rsidRPr="007D725B" w:rsidRDefault="002F30E7" w:rsidP="002F30E7">
            <w:pPr>
              <w:jc w:val="right"/>
              <w:rPr>
                <w:rFonts w:cstheme="minorHAnsi"/>
                <w:sz w:val="18"/>
                <w:szCs w:val="16"/>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62C6979B" w14:textId="1DCFAB22" w:rsidR="002F30E7" w:rsidRPr="007D725B" w:rsidRDefault="002F30E7" w:rsidP="002F30E7">
            <w:pPr>
              <w:jc w:val="right"/>
              <w:rPr>
                <w:rFonts w:cstheme="minorHAnsi"/>
                <w:color w:val="000000"/>
                <w:sz w:val="18"/>
                <w:szCs w:val="16"/>
              </w:rPr>
            </w:pPr>
            <w:r>
              <w:rPr>
                <w:rFonts w:ascii="Calibri" w:hAnsi="Calibri" w:cs="Calibri"/>
                <w:color w:val="000000"/>
                <w:sz w:val="18"/>
                <w:szCs w:val="18"/>
              </w:rPr>
              <w:t>63</w:t>
            </w:r>
          </w:p>
        </w:tc>
        <w:tc>
          <w:tcPr>
            <w:tcW w:w="468" w:type="dxa"/>
            <w:tcBorders>
              <w:top w:val="nil"/>
              <w:left w:val="nil"/>
              <w:bottom w:val="nil"/>
              <w:right w:val="nil"/>
            </w:tcBorders>
            <w:shd w:val="clear" w:color="auto" w:fill="auto"/>
            <w:vAlign w:val="bottom"/>
          </w:tcPr>
          <w:p w14:paraId="77B2EE9F" w14:textId="42E4EA61" w:rsidR="002F30E7" w:rsidRPr="007D725B" w:rsidRDefault="002F30E7" w:rsidP="002F30E7">
            <w:pPr>
              <w:jc w:val="right"/>
              <w:rPr>
                <w:rFonts w:cstheme="minorHAnsi"/>
                <w:sz w:val="18"/>
                <w:szCs w:val="16"/>
              </w:rPr>
            </w:pPr>
            <w:r>
              <w:rPr>
                <w:rFonts w:ascii="Calibri" w:hAnsi="Calibri" w:cs="Calibri"/>
                <w:color w:val="000000"/>
                <w:sz w:val="18"/>
                <w:szCs w:val="18"/>
              </w:rPr>
              <w:t>21%</w:t>
            </w:r>
          </w:p>
        </w:tc>
        <w:tc>
          <w:tcPr>
            <w:tcW w:w="468" w:type="dxa"/>
            <w:tcBorders>
              <w:top w:val="nil"/>
              <w:left w:val="nil"/>
              <w:bottom w:val="nil"/>
              <w:right w:val="nil"/>
            </w:tcBorders>
            <w:shd w:val="clear" w:color="auto" w:fill="auto"/>
            <w:vAlign w:val="bottom"/>
          </w:tcPr>
          <w:p w14:paraId="26793762" w14:textId="63005976" w:rsidR="002F30E7" w:rsidRPr="007D725B" w:rsidRDefault="002F30E7" w:rsidP="002F30E7">
            <w:pPr>
              <w:jc w:val="right"/>
              <w:rPr>
                <w:rFonts w:cstheme="minorHAnsi"/>
                <w:color w:val="000000"/>
                <w:sz w:val="18"/>
                <w:szCs w:val="16"/>
              </w:rPr>
            </w:pPr>
            <w:r>
              <w:rPr>
                <w:rFonts w:ascii="Calibri" w:hAnsi="Calibri" w:cs="Calibri"/>
                <w:color w:val="000000"/>
                <w:sz w:val="18"/>
                <w:szCs w:val="18"/>
              </w:rPr>
              <w:t>54</w:t>
            </w:r>
          </w:p>
        </w:tc>
        <w:tc>
          <w:tcPr>
            <w:tcW w:w="468" w:type="dxa"/>
            <w:tcBorders>
              <w:top w:val="nil"/>
              <w:left w:val="nil"/>
              <w:bottom w:val="nil"/>
              <w:right w:val="nil"/>
            </w:tcBorders>
            <w:shd w:val="clear" w:color="auto" w:fill="auto"/>
            <w:vAlign w:val="bottom"/>
          </w:tcPr>
          <w:p w14:paraId="134E7A8E" w14:textId="1F74F5FC" w:rsidR="002F30E7" w:rsidRPr="007D725B" w:rsidRDefault="002F30E7" w:rsidP="002F30E7">
            <w:pPr>
              <w:jc w:val="right"/>
              <w:rPr>
                <w:rFonts w:cstheme="minorHAnsi"/>
                <w:sz w:val="18"/>
                <w:szCs w:val="16"/>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44C045CB" w14:textId="650D9086" w:rsidR="002F30E7" w:rsidRPr="007D725B" w:rsidRDefault="002F30E7" w:rsidP="002F30E7">
            <w:pPr>
              <w:jc w:val="right"/>
              <w:rPr>
                <w:rFonts w:cstheme="minorHAnsi"/>
                <w:color w:val="000000"/>
                <w:sz w:val="18"/>
                <w:szCs w:val="16"/>
              </w:rPr>
            </w:pPr>
            <w:r>
              <w:rPr>
                <w:rFonts w:ascii="Calibri" w:hAnsi="Calibri" w:cs="Calibri"/>
                <w:color w:val="000000"/>
                <w:sz w:val="18"/>
                <w:szCs w:val="18"/>
              </w:rPr>
              <w:t>52</w:t>
            </w:r>
          </w:p>
        </w:tc>
        <w:tc>
          <w:tcPr>
            <w:tcW w:w="468" w:type="dxa"/>
            <w:tcBorders>
              <w:top w:val="nil"/>
              <w:left w:val="nil"/>
              <w:bottom w:val="nil"/>
              <w:right w:val="nil"/>
            </w:tcBorders>
            <w:shd w:val="clear" w:color="auto" w:fill="auto"/>
            <w:vAlign w:val="bottom"/>
          </w:tcPr>
          <w:p w14:paraId="1F425D08" w14:textId="546E4590" w:rsidR="002F30E7" w:rsidRPr="007D725B" w:rsidRDefault="002F30E7" w:rsidP="002F30E7">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4FF7BF0B" w14:textId="256F79D5" w:rsidR="002F30E7" w:rsidRPr="007D725B" w:rsidRDefault="002F30E7" w:rsidP="002F30E7">
            <w:pPr>
              <w:jc w:val="right"/>
              <w:rPr>
                <w:rFonts w:cstheme="minorHAnsi"/>
                <w:color w:val="000000"/>
                <w:sz w:val="18"/>
                <w:szCs w:val="16"/>
              </w:rPr>
            </w:pPr>
            <w:r>
              <w:rPr>
                <w:rFonts w:ascii="Calibri" w:hAnsi="Calibri" w:cs="Calibri"/>
                <w:color w:val="000000"/>
                <w:sz w:val="18"/>
                <w:szCs w:val="18"/>
              </w:rPr>
              <w:t>56</w:t>
            </w:r>
          </w:p>
        </w:tc>
        <w:tc>
          <w:tcPr>
            <w:tcW w:w="468" w:type="dxa"/>
            <w:tcBorders>
              <w:top w:val="nil"/>
              <w:left w:val="nil"/>
              <w:bottom w:val="nil"/>
              <w:right w:val="nil"/>
            </w:tcBorders>
            <w:shd w:val="clear" w:color="auto" w:fill="auto"/>
            <w:vAlign w:val="bottom"/>
          </w:tcPr>
          <w:p w14:paraId="6E68D93E" w14:textId="40A1B606" w:rsidR="002F30E7" w:rsidRPr="007D725B" w:rsidRDefault="002F30E7" w:rsidP="002F30E7">
            <w:pPr>
              <w:jc w:val="right"/>
              <w:rPr>
                <w:rFonts w:cstheme="minorHAnsi"/>
                <w:sz w:val="18"/>
                <w:szCs w:val="16"/>
              </w:rPr>
            </w:pPr>
            <w:r>
              <w:rPr>
                <w:rFonts w:ascii="Calibri" w:hAnsi="Calibri" w:cs="Calibri"/>
                <w:color w:val="000000"/>
                <w:sz w:val="18"/>
                <w:szCs w:val="18"/>
              </w:rPr>
              <w:t>15%</w:t>
            </w:r>
          </w:p>
        </w:tc>
        <w:tc>
          <w:tcPr>
            <w:tcW w:w="468" w:type="dxa"/>
            <w:tcBorders>
              <w:top w:val="nil"/>
              <w:left w:val="nil"/>
              <w:bottom w:val="nil"/>
              <w:right w:val="nil"/>
            </w:tcBorders>
            <w:shd w:val="clear" w:color="auto" w:fill="auto"/>
            <w:vAlign w:val="bottom"/>
          </w:tcPr>
          <w:p w14:paraId="47630DF8" w14:textId="16D0CF43" w:rsidR="002F30E7" w:rsidRPr="007D725B" w:rsidRDefault="002F30E7" w:rsidP="002F30E7">
            <w:pPr>
              <w:jc w:val="right"/>
              <w:rPr>
                <w:rFonts w:cstheme="minorHAnsi"/>
                <w:color w:val="000000"/>
                <w:sz w:val="18"/>
                <w:szCs w:val="16"/>
              </w:rPr>
            </w:pPr>
            <w:r>
              <w:rPr>
                <w:rFonts w:ascii="Calibri" w:hAnsi="Calibri" w:cs="Calibri"/>
                <w:color w:val="000000"/>
                <w:sz w:val="18"/>
                <w:szCs w:val="18"/>
              </w:rPr>
              <w:t>57</w:t>
            </w:r>
          </w:p>
        </w:tc>
        <w:tc>
          <w:tcPr>
            <w:tcW w:w="468" w:type="dxa"/>
            <w:tcBorders>
              <w:top w:val="nil"/>
              <w:left w:val="nil"/>
              <w:bottom w:val="nil"/>
              <w:right w:val="nil"/>
            </w:tcBorders>
            <w:shd w:val="clear" w:color="auto" w:fill="auto"/>
            <w:vAlign w:val="bottom"/>
          </w:tcPr>
          <w:p w14:paraId="3E1BB30B" w14:textId="63ABF0F7" w:rsidR="002F30E7" w:rsidRPr="007D725B" w:rsidRDefault="002F30E7" w:rsidP="002F30E7">
            <w:pPr>
              <w:jc w:val="right"/>
              <w:rPr>
                <w:rFonts w:cstheme="minorHAnsi"/>
                <w:sz w:val="18"/>
                <w:szCs w:val="16"/>
              </w:rPr>
            </w:pPr>
            <w:r>
              <w:rPr>
                <w:rFonts w:ascii="Calibri" w:hAnsi="Calibri" w:cs="Calibri"/>
                <w:color w:val="000000"/>
                <w:sz w:val="18"/>
                <w:szCs w:val="18"/>
              </w:rPr>
              <w:t>19%</w:t>
            </w:r>
          </w:p>
        </w:tc>
      </w:tr>
      <w:tr w:rsidR="002F30E7" w:rsidRPr="007D725B" w14:paraId="3073B684" w14:textId="77777777" w:rsidTr="00692C4B">
        <w:tc>
          <w:tcPr>
            <w:tcW w:w="1440" w:type="dxa"/>
            <w:tcBorders>
              <w:top w:val="nil"/>
              <w:left w:val="nil"/>
              <w:bottom w:val="nil"/>
              <w:right w:val="nil"/>
            </w:tcBorders>
          </w:tcPr>
          <w:p w14:paraId="591ABDF5" w14:textId="77777777" w:rsidR="002F30E7" w:rsidRPr="007D725B" w:rsidRDefault="002F30E7" w:rsidP="002F30E7">
            <w:pPr>
              <w:rPr>
                <w:rFonts w:cstheme="minorHAnsi"/>
                <w:sz w:val="18"/>
                <w:szCs w:val="16"/>
              </w:rPr>
            </w:pPr>
            <w:r w:rsidRPr="007D725B">
              <w:rPr>
                <w:rFonts w:cstheme="minorHAnsi"/>
                <w:sz w:val="18"/>
                <w:szCs w:val="16"/>
              </w:rPr>
              <w:t xml:space="preserve">   Western</w:t>
            </w:r>
          </w:p>
        </w:tc>
        <w:tc>
          <w:tcPr>
            <w:tcW w:w="468" w:type="dxa"/>
            <w:tcBorders>
              <w:top w:val="nil"/>
              <w:left w:val="nil"/>
              <w:bottom w:val="nil"/>
              <w:right w:val="nil"/>
            </w:tcBorders>
            <w:shd w:val="clear" w:color="auto" w:fill="auto"/>
            <w:vAlign w:val="bottom"/>
          </w:tcPr>
          <w:p w14:paraId="71F64980" w14:textId="56481357" w:rsidR="002F30E7" w:rsidRPr="007D725B" w:rsidRDefault="002F30E7" w:rsidP="002F30E7">
            <w:pPr>
              <w:jc w:val="right"/>
              <w:rPr>
                <w:rFonts w:cstheme="minorHAnsi"/>
                <w:color w:val="000000"/>
                <w:sz w:val="18"/>
                <w:szCs w:val="16"/>
              </w:rPr>
            </w:pPr>
            <w:r>
              <w:rPr>
                <w:rFonts w:ascii="Calibri" w:hAnsi="Calibri" w:cs="Calibri"/>
                <w:color w:val="000000"/>
                <w:sz w:val="18"/>
                <w:szCs w:val="18"/>
              </w:rPr>
              <w:t>55</w:t>
            </w:r>
          </w:p>
        </w:tc>
        <w:tc>
          <w:tcPr>
            <w:tcW w:w="468" w:type="dxa"/>
            <w:tcBorders>
              <w:top w:val="nil"/>
              <w:left w:val="nil"/>
              <w:bottom w:val="nil"/>
              <w:right w:val="nil"/>
            </w:tcBorders>
            <w:shd w:val="clear" w:color="auto" w:fill="auto"/>
            <w:vAlign w:val="bottom"/>
          </w:tcPr>
          <w:p w14:paraId="106EAA1D" w14:textId="261AC1C1" w:rsidR="002F30E7" w:rsidRPr="007D725B" w:rsidRDefault="002F30E7" w:rsidP="002F30E7">
            <w:pPr>
              <w:jc w:val="right"/>
              <w:rPr>
                <w:rFonts w:cstheme="minorHAnsi"/>
                <w:sz w:val="18"/>
                <w:szCs w:val="16"/>
              </w:rPr>
            </w:pPr>
            <w:r>
              <w:rPr>
                <w:rFonts w:ascii="Calibri" w:hAnsi="Calibri" w:cs="Calibri"/>
                <w:color w:val="000000"/>
                <w:sz w:val="18"/>
                <w:szCs w:val="18"/>
              </w:rPr>
              <w:t>20%</w:t>
            </w:r>
          </w:p>
        </w:tc>
        <w:tc>
          <w:tcPr>
            <w:tcW w:w="468" w:type="dxa"/>
            <w:tcBorders>
              <w:top w:val="nil"/>
              <w:left w:val="nil"/>
              <w:bottom w:val="nil"/>
              <w:right w:val="nil"/>
            </w:tcBorders>
            <w:shd w:val="clear" w:color="auto" w:fill="auto"/>
            <w:vAlign w:val="bottom"/>
          </w:tcPr>
          <w:p w14:paraId="0080E2B2" w14:textId="6B87D816" w:rsidR="002F30E7" w:rsidRPr="007D725B" w:rsidRDefault="002F30E7" w:rsidP="002F30E7">
            <w:pPr>
              <w:jc w:val="right"/>
              <w:rPr>
                <w:rFonts w:cstheme="minorHAnsi"/>
                <w:color w:val="000000"/>
                <w:sz w:val="18"/>
                <w:szCs w:val="16"/>
              </w:rPr>
            </w:pPr>
            <w:r>
              <w:rPr>
                <w:rFonts w:ascii="Calibri" w:hAnsi="Calibri" w:cs="Calibri"/>
                <w:color w:val="000000"/>
                <w:sz w:val="18"/>
                <w:szCs w:val="18"/>
              </w:rPr>
              <w:t>56</w:t>
            </w:r>
          </w:p>
        </w:tc>
        <w:tc>
          <w:tcPr>
            <w:tcW w:w="468" w:type="dxa"/>
            <w:tcBorders>
              <w:top w:val="nil"/>
              <w:left w:val="nil"/>
              <w:bottom w:val="nil"/>
              <w:right w:val="nil"/>
            </w:tcBorders>
            <w:shd w:val="clear" w:color="auto" w:fill="auto"/>
            <w:vAlign w:val="bottom"/>
          </w:tcPr>
          <w:p w14:paraId="6B857711" w14:textId="5579AF10" w:rsidR="002F30E7" w:rsidRPr="007D725B" w:rsidRDefault="002F30E7" w:rsidP="002F30E7">
            <w:pPr>
              <w:jc w:val="right"/>
              <w:rPr>
                <w:rFonts w:cstheme="minorHAnsi"/>
                <w:sz w:val="18"/>
                <w:szCs w:val="16"/>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7A35AE0D" w14:textId="383DE862" w:rsidR="002F30E7" w:rsidRPr="007D725B" w:rsidRDefault="002F30E7" w:rsidP="002F30E7">
            <w:pPr>
              <w:jc w:val="right"/>
              <w:rPr>
                <w:rFonts w:cstheme="minorHAnsi"/>
                <w:color w:val="000000"/>
                <w:sz w:val="18"/>
                <w:szCs w:val="16"/>
              </w:rPr>
            </w:pPr>
            <w:r>
              <w:rPr>
                <w:rFonts w:ascii="Calibri" w:hAnsi="Calibri" w:cs="Calibri"/>
                <w:color w:val="000000"/>
                <w:sz w:val="18"/>
                <w:szCs w:val="18"/>
              </w:rPr>
              <w:t>44</w:t>
            </w:r>
          </w:p>
        </w:tc>
        <w:tc>
          <w:tcPr>
            <w:tcW w:w="468" w:type="dxa"/>
            <w:tcBorders>
              <w:top w:val="nil"/>
              <w:left w:val="nil"/>
              <w:bottom w:val="nil"/>
              <w:right w:val="nil"/>
            </w:tcBorders>
            <w:shd w:val="clear" w:color="auto" w:fill="auto"/>
            <w:vAlign w:val="bottom"/>
          </w:tcPr>
          <w:p w14:paraId="78631D3C" w14:textId="3A08BCD6" w:rsidR="002F30E7" w:rsidRPr="007D725B" w:rsidRDefault="002F30E7" w:rsidP="002F30E7">
            <w:pPr>
              <w:jc w:val="right"/>
              <w:rPr>
                <w:rFonts w:cstheme="minorHAnsi"/>
                <w:sz w:val="18"/>
                <w:szCs w:val="16"/>
              </w:rPr>
            </w:pPr>
            <w:r>
              <w:rPr>
                <w:rFonts w:ascii="Calibri" w:hAnsi="Calibri" w:cs="Calibri"/>
                <w:color w:val="000000"/>
                <w:sz w:val="18"/>
                <w:szCs w:val="18"/>
              </w:rPr>
              <w:t>14%</w:t>
            </w:r>
          </w:p>
        </w:tc>
        <w:tc>
          <w:tcPr>
            <w:tcW w:w="468" w:type="dxa"/>
            <w:tcBorders>
              <w:top w:val="nil"/>
              <w:left w:val="nil"/>
              <w:bottom w:val="nil"/>
              <w:right w:val="nil"/>
            </w:tcBorders>
            <w:shd w:val="clear" w:color="auto" w:fill="auto"/>
            <w:vAlign w:val="bottom"/>
          </w:tcPr>
          <w:p w14:paraId="0D657206" w14:textId="7C413149" w:rsidR="002F30E7" w:rsidRPr="007D725B" w:rsidRDefault="002F30E7" w:rsidP="002F30E7">
            <w:pPr>
              <w:jc w:val="right"/>
              <w:rPr>
                <w:rFonts w:cstheme="minorHAnsi"/>
                <w:color w:val="000000"/>
                <w:sz w:val="18"/>
                <w:szCs w:val="16"/>
              </w:rPr>
            </w:pPr>
            <w:r>
              <w:rPr>
                <w:rFonts w:ascii="Calibri" w:hAnsi="Calibri" w:cs="Calibri"/>
                <w:color w:val="000000"/>
                <w:sz w:val="18"/>
                <w:szCs w:val="18"/>
              </w:rPr>
              <w:t>56</w:t>
            </w:r>
          </w:p>
        </w:tc>
        <w:tc>
          <w:tcPr>
            <w:tcW w:w="468" w:type="dxa"/>
            <w:tcBorders>
              <w:top w:val="nil"/>
              <w:left w:val="nil"/>
              <w:bottom w:val="nil"/>
              <w:right w:val="nil"/>
            </w:tcBorders>
            <w:shd w:val="clear" w:color="auto" w:fill="auto"/>
            <w:vAlign w:val="bottom"/>
          </w:tcPr>
          <w:p w14:paraId="07D400F6" w14:textId="6C0CABA9" w:rsidR="002F30E7" w:rsidRPr="007D725B" w:rsidRDefault="002F30E7" w:rsidP="002F30E7">
            <w:pPr>
              <w:jc w:val="right"/>
              <w:rPr>
                <w:rFonts w:cstheme="minorHAnsi"/>
                <w:sz w:val="18"/>
                <w:szCs w:val="16"/>
              </w:rPr>
            </w:pPr>
            <w:r>
              <w:rPr>
                <w:rFonts w:ascii="Calibri" w:hAnsi="Calibri" w:cs="Calibri"/>
                <w:color w:val="000000"/>
                <w:sz w:val="18"/>
                <w:szCs w:val="18"/>
              </w:rPr>
              <w:t>18%</w:t>
            </w:r>
          </w:p>
        </w:tc>
        <w:tc>
          <w:tcPr>
            <w:tcW w:w="468" w:type="dxa"/>
            <w:tcBorders>
              <w:top w:val="nil"/>
              <w:left w:val="nil"/>
              <w:bottom w:val="nil"/>
              <w:right w:val="nil"/>
            </w:tcBorders>
            <w:shd w:val="clear" w:color="auto" w:fill="auto"/>
            <w:vAlign w:val="bottom"/>
          </w:tcPr>
          <w:p w14:paraId="6B359A5B" w14:textId="3D227332" w:rsidR="002F30E7" w:rsidRPr="007D725B" w:rsidRDefault="002F30E7" w:rsidP="002F30E7">
            <w:pPr>
              <w:jc w:val="right"/>
              <w:rPr>
                <w:rFonts w:cstheme="minorHAnsi"/>
                <w:color w:val="000000"/>
                <w:sz w:val="18"/>
                <w:szCs w:val="16"/>
              </w:rPr>
            </w:pPr>
            <w:r>
              <w:rPr>
                <w:rFonts w:ascii="Calibri" w:hAnsi="Calibri" w:cs="Calibri"/>
                <w:color w:val="000000"/>
                <w:sz w:val="18"/>
                <w:szCs w:val="18"/>
              </w:rPr>
              <w:t>40</w:t>
            </w:r>
          </w:p>
        </w:tc>
        <w:tc>
          <w:tcPr>
            <w:tcW w:w="468" w:type="dxa"/>
            <w:tcBorders>
              <w:top w:val="nil"/>
              <w:left w:val="nil"/>
              <w:bottom w:val="nil"/>
              <w:right w:val="nil"/>
            </w:tcBorders>
            <w:shd w:val="clear" w:color="auto" w:fill="auto"/>
            <w:vAlign w:val="bottom"/>
          </w:tcPr>
          <w:p w14:paraId="026F8FB8" w14:textId="6DAA284B" w:rsidR="002F30E7" w:rsidRPr="007D725B" w:rsidRDefault="002F30E7" w:rsidP="002F30E7">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0CE946A9" w14:textId="33D8AB00" w:rsidR="002F30E7" w:rsidRPr="007D725B" w:rsidRDefault="002F30E7" w:rsidP="002F30E7">
            <w:pPr>
              <w:jc w:val="right"/>
              <w:rPr>
                <w:rFonts w:cstheme="minorHAnsi"/>
                <w:color w:val="000000"/>
                <w:sz w:val="18"/>
                <w:szCs w:val="16"/>
              </w:rPr>
            </w:pPr>
            <w:r>
              <w:rPr>
                <w:rFonts w:ascii="Calibri" w:hAnsi="Calibri" w:cs="Calibri"/>
                <w:color w:val="000000"/>
                <w:sz w:val="18"/>
                <w:szCs w:val="18"/>
              </w:rPr>
              <w:t>48</w:t>
            </w:r>
          </w:p>
        </w:tc>
        <w:tc>
          <w:tcPr>
            <w:tcW w:w="468" w:type="dxa"/>
            <w:tcBorders>
              <w:top w:val="nil"/>
              <w:left w:val="nil"/>
              <w:bottom w:val="nil"/>
              <w:right w:val="nil"/>
            </w:tcBorders>
            <w:shd w:val="clear" w:color="auto" w:fill="auto"/>
            <w:vAlign w:val="bottom"/>
          </w:tcPr>
          <w:p w14:paraId="6C487971" w14:textId="1A24EC41" w:rsidR="002F30E7" w:rsidRPr="007D725B" w:rsidRDefault="002F30E7" w:rsidP="002F30E7">
            <w:pPr>
              <w:jc w:val="right"/>
              <w:rPr>
                <w:rFonts w:cstheme="minorHAnsi"/>
                <w:sz w:val="18"/>
                <w:szCs w:val="16"/>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3367CFCA" w14:textId="15883782" w:rsidR="002F30E7" w:rsidRPr="007D725B" w:rsidRDefault="002F30E7" w:rsidP="002F30E7">
            <w:pPr>
              <w:jc w:val="right"/>
              <w:rPr>
                <w:rFonts w:cstheme="minorHAnsi"/>
                <w:color w:val="000000"/>
                <w:sz w:val="18"/>
                <w:szCs w:val="16"/>
              </w:rPr>
            </w:pPr>
            <w:r>
              <w:rPr>
                <w:rFonts w:ascii="Calibri" w:hAnsi="Calibri" w:cs="Calibri"/>
                <w:color w:val="000000"/>
                <w:sz w:val="18"/>
                <w:szCs w:val="18"/>
              </w:rPr>
              <w:t>51</w:t>
            </w:r>
          </w:p>
        </w:tc>
        <w:tc>
          <w:tcPr>
            <w:tcW w:w="468" w:type="dxa"/>
            <w:tcBorders>
              <w:top w:val="nil"/>
              <w:left w:val="nil"/>
              <w:bottom w:val="nil"/>
              <w:right w:val="nil"/>
            </w:tcBorders>
            <w:shd w:val="clear" w:color="auto" w:fill="auto"/>
            <w:vAlign w:val="bottom"/>
          </w:tcPr>
          <w:p w14:paraId="309B4ABB" w14:textId="25C62B0E" w:rsidR="002F30E7" w:rsidRPr="007D725B" w:rsidRDefault="002F30E7" w:rsidP="002F30E7">
            <w:pPr>
              <w:jc w:val="right"/>
              <w:rPr>
                <w:rFonts w:cstheme="minorHAnsi"/>
                <w:sz w:val="18"/>
                <w:szCs w:val="16"/>
              </w:rPr>
            </w:pPr>
            <w:r>
              <w:rPr>
                <w:rFonts w:ascii="Calibri" w:hAnsi="Calibri" w:cs="Calibri"/>
                <w:color w:val="000000"/>
                <w:sz w:val="18"/>
                <w:szCs w:val="18"/>
              </w:rPr>
              <w:t>16%</w:t>
            </w:r>
          </w:p>
        </w:tc>
        <w:tc>
          <w:tcPr>
            <w:tcW w:w="468" w:type="dxa"/>
            <w:tcBorders>
              <w:top w:val="nil"/>
              <w:left w:val="nil"/>
              <w:bottom w:val="nil"/>
              <w:right w:val="nil"/>
            </w:tcBorders>
            <w:shd w:val="clear" w:color="auto" w:fill="auto"/>
            <w:vAlign w:val="bottom"/>
          </w:tcPr>
          <w:p w14:paraId="508EB350" w14:textId="3E6E6DBC" w:rsidR="002F30E7" w:rsidRPr="007D725B" w:rsidRDefault="002F30E7" w:rsidP="002F30E7">
            <w:pPr>
              <w:jc w:val="right"/>
              <w:rPr>
                <w:rFonts w:cstheme="minorHAnsi"/>
                <w:color w:val="000000"/>
                <w:sz w:val="18"/>
                <w:szCs w:val="16"/>
              </w:rPr>
            </w:pPr>
            <w:r>
              <w:rPr>
                <w:rFonts w:ascii="Calibri" w:hAnsi="Calibri" w:cs="Calibri"/>
                <w:color w:val="000000"/>
                <w:sz w:val="18"/>
                <w:szCs w:val="18"/>
              </w:rPr>
              <w:t>61</w:t>
            </w:r>
          </w:p>
        </w:tc>
        <w:tc>
          <w:tcPr>
            <w:tcW w:w="468" w:type="dxa"/>
            <w:tcBorders>
              <w:top w:val="nil"/>
              <w:left w:val="nil"/>
              <w:bottom w:val="nil"/>
              <w:right w:val="nil"/>
            </w:tcBorders>
            <w:shd w:val="clear" w:color="auto" w:fill="auto"/>
            <w:vAlign w:val="bottom"/>
          </w:tcPr>
          <w:p w14:paraId="0D81D391" w14:textId="2D74A13C" w:rsidR="002F30E7" w:rsidRPr="007D725B" w:rsidRDefault="002F30E7" w:rsidP="002F30E7">
            <w:pPr>
              <w:jc w:val="right"/>
              <w:rPr>
                <w:rFonts w:cstheme="minorHAnsi"/>
                <w:sz w:val="18"/>
                <w:szCs w:val="16"/>
              </w:rPr>
            </w:pPr>
            <w:r>
              <w:rPr>
                <w:rFonts w:ascii="Calibri" w:hAnsi="Calibri" w:cs="Calibri"/>
                <w:color w:val="000000"/>
                <w:sz w:val="18"/>
                <w:szCs w:val="18"/>
              </w:rPr>
              <w:t>17%</w:t>
            </w:r>
          </w:p>
        </w:tc>
        <w:tc>
          <w:tcPr>
            <w:tcW w:w="468" w:type="dxa"/>
            <w:tcBorders>
              <w:top w:val="nil"/>
              <w:left w:val="nil"/>
              <w:bottom w:val="nil"/>
              <w:right w:val="nil"/>
            </w:tcBorders>
            <w:shd w:val="clear" w:color="auto" w:fill="auto"/>
            <w:vAlign w:val="bottom"/>
          </w:tcPr>
          <w:p w14:paraId="489E0A70" w14:textId="6E5A4FC3" w:rsidR="002F30E7" w:rsidRPr="007D725B" w:rsidRDefault="002F30E7" w:rsidP="002F30E7">
            <w:pPr>
              <w:jc w:val="right"/>
              <w:rPr>
                <w:rFonts w:cstheme="minorHAnsi"/>
                <w:color w:val="000000"/>
                <w:sz w:val="18"/>
                <w:szCs w:val="16"/>
              </w:rPr>
            </w:pPr>
            <w:r>
              <w:rPr>
                <w:rFonts w:ascii="Calibri" w:hAnsi="Calibri" w:cs="Calibri"/>
                <w:color w:val="000000"/>
                <w:sz w:val="18"/>
                <w:szCs w:val="18"/>
              </w:rPr>
              <w:t>49</w:t>
            </w:r>
          </w:p>
        </w:tc>
        <w:tc>
          <w:tcPr>
            <w:tcW w:w="468" w:type="dxa"/>
            <w:tcBorders>
              <w:top w:val="nil"/>
              <w:left w:val="nil"/>
              <w:bottom w:val="nil"/>
              <w:right w:val="nil"/>
            </w:tcBorders>
            <w:shd w:val="clear" w:color="auto" w:fill="auto"/>
            <w:vAlign w:val="bottom"/>
          </w:tcPr>
          <w:p w14:paraId="72033D55" w14:textId="19B2EB4C" w:rsidR="002F30E7" w:rsidRPr="007D725B" w:rsidRDefault="002F30E7" w:rsidP="002F30E7">
            <w:pPr>
              <w:jc w:val="right"/>
              <w:rPr>
                <w:rFonts w:cstheme="minorHAnsi"/>
                <w:sz w:val="18"/>
                <w:szCs w:val="16"/>
              </w:rPr>
            </w:pPr>
            <w:r>
              <w:rPr>
                <w:rFonts w:ascii="Calibri" w:hAnsi="Calibri" w:cs="Calibri"/>
                <w:color w:val="000000"/>
                <w:sz w:val="18"/>
                <w:szCs w:val="18"/>
              </w:rPr>
              <w:t>13%</w:t>
            </w:r>
          </w:p>
        </w:tc>
        <w:tc>
          <w:tcPr>
            <w:tcW w:w="468" w:type="dxa"/>
            <w:tcBorders>
              <w:top w:val="nil"/>
              <w:left w:val="nil"/>
              <w:bottom w:val="nil"/>
              <w:right w:val="nil"/>
            </w:tcBorders>
            <w:shd w:val="clear" w:color="auto" w:fill="auto"/>
            <w:vAlign w:val="bottom"/>
          </w:tcPr>
          <w:p w14:paraId="0154CD22" w14:textId="7FF97508" w:rsidR="002F30E7" w:rsidRPr="007D725B" w:rsidRDefault="002F30E7" w:rsidP="002F30E7">
            <w:pPr>
              <w:jc w:val="right"/>
              <w:rPr>
                <w:rFonts w:cstheme="minorHAnsi"/>
                <w:color w:val="000000"/>
                <w:sz w:val="18"/>
                <w:szCs w:val="16"/>
              </w:rPr>
            </w:pPr>
            <w:r>
              <w:rPr>
                <w:rFonts w:ascii="Calibri" w:hAnsi="Calibri" w:cs="Calibri"/>
                <w:color w:val="000000"/>
                <w:sz w:val="18"/>
                <w:szCs w:val="18"/>
              </w:rPr>
              <w:t>48</w:t>
            </w:r>
          </w:p>
        </w:tc>
        <w:tc>
          <w:tcPr>
            <w:tcW w:w="468" w:type="dxa"/>
            <w:tcBorders>
              <w:top w:val="nil"/>
              <w:left w:val="nil"/>
              <w:bottom w:val="nil"/>
              <w:right w:val="nil"/>
            </w:tcBorders>
            <w:shd w:val="clear" w:color="auto" w:fill="auto"/>
            <w:vAlign w:val="bottom"/>
          </w:tcPr>
          <w:p w14:paraId="2D4E5085" w14:textId="200BBD7A" w:rsidR="002F30E7" w:rsidRPr="007D725B" w:rsidRDefault="002F30E7" w:rsidP="002F30E7">
            <w:pPr>
              <w:jc w:val="right"/>
              <w:rPr>
                <w:rFonts w:cstheme="minorHAnsi"/>
                <w:sz w:val="18"/>
                <w:szCs w:val="16"/>
              </w:rPr>
            </w:pPr>
            <w:r>
              <w:rPr>
                <w:rFonts w:ascii="Calibri" w:hAnsi="Calibri" w:cs="Calibri"/>
                <w:color w:val="000000"/>
                <w:sz w:val="18"/>
                <w:szCs w:val="18"/>
              </w:rPr>
              <w:t>16%</w:t>
            </w:r>
          </w:p>
        </w:tc>
      </w:tr>
      <w:tr w:rsidR="002F30E7" w:rsidRPr="00CB51A2" w14:paraId="0E530DDE" w14:textId="77777777" w:rsidTr="00692C4B">
        <w:tc>
          <w:tcPr>
            <w:tcW w:w="1440" w:type="dxa"/>
            <w:tcBorders>
              <w:top w:val="nil"/>
              <w:left w:val="nil"/>
              <w:bottom w:val="single" w:sz="8" w:space="0" w:color="auto"/>
              <w:right w:val="nil"/>
            </w:tcBorders>
          </w:tcPr>
          <w:p w14:paraId="622DADC5" w14:textId="77777777" w:rsidR="002F30E7" w:rsidRPr="007D725B" w:rsidRDefault="002F30E7" w:rsidP="002F30E7">
            <w:pPr>
              <w:rPr>
                <w:rFonts w:cstheme="minorHAnsi"/>
                <w:bCs/>
                <w:sz w:val="18"/>
                <w:szCs w:val="16"/>
              </w:rPr>
            </w:pPr>
            <w:r w:rsidRPr="007D725B">
              <w:rPr>
                <w:rFonts w:cstheme="minorHAnsi"/>
                <w:bCs/>
                <w:sz w:val="18"/>
                <w:szCs w:val="16"/>
              </w:rPr>
              <w:t xml:space="preserve">   Unknown</w:t>
            </w:r>
          </w:p>
        </w:tc>
        <w:tc>
          <w:tcPr>
            <w:tcW w:w="468" w:type="dxa"/>
            <w:tcBorders>
              <w:top w:val="nil"/>
              <w:left w:val="nil"/>
              <w:bottom w:val="single" w:sz="8" w:space="0" w:color="auto"/>
              <w:right w:val="nil"/>
            </w:tcBorders>
            <w:shd w:val="clear" w:color="auto" w:fill="auto"/>
            <w:vAlign w:val="bottom"/>
          </w:tcPr>
          <w:p w14:paraId="0D704F86" w14:textId="7A336380" w:rsidR="002F30E7" w:rsidRPr="00CB51A2" w:rsidRDefault="002F30E7" w:rsidP="002F30E7">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28A78785" w14:textId="207D0D94" w:rsidR="002F30E7" w:rsidRPr="00CB51A2" w:rsidRDefault="002F30E7" w:rsidP="002F30E7">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3E06C9DD" w14:textId="787EA5C7" w:rsidR="002F30E7" w:rsidRPr="00CB51A2" w:rsidRDefault="002F30E7" w:rsidP="002F30E7">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257B073E" w14:textId="2DAABA48" w:rsidR="002F30E7" w:rsidRPr="00CB51A2" w:rsidRDefault="002F30E7" w:rsidP="002F30E7">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7BD194D6" w14:textId="09B920B8" w:rsidR="002F30E7" w:rsidRPr="00CB51A2" w:rsidRDefault="002F30E7" w:rsidP="002F30E7">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3247C23D" w14:textId="1E28EE0A" w:rsidR="002F30E7" w:rsidRPr="00CB51A2" w:rsidRDefault="002F30E7" w:rsidP="002F30E7">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05F3789A" w14:textId="2340BC24" w:rsidR="002F30E7" w:rsidRPr="00CB51A2" w:rsidRDefault="002F30E7" w:rsidP="002F30E7">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686668A3" w14:textId="057E8800" w:rsidR="002F30E7" w:rsidRPr="00CB51A2" w:rsidRDefault="002F30E7" w:rsidP="002F30E7">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3BC91400" w14:textId="62341016" w:rsidR="002F30E7" w:rsidRPr="00CB51A2" w:rsidRDefault="002F30E7" w:rsidP="002F30E7">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2C111539" w14:textId="0259FCA7" w:rsidR="002F30E7" w:rsidRPr="00CB51A2" w:rsidRDefault="002F30E7" w:rsidP="002F30E7">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266801A7" w14:textId="513E5248" w:rsidR="002F30E7" w:rsidRPr="00CB51A2" w:rsidRDefault="002F30E7" w:rsidP="002F30E7">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7F142441" w14:textId="5EE7762A" w:rsidR="002F30E7" w:rsidRPr="00CB51A2" w:rsidRDefault="002F30E7" w:rsidP="002F30E7">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42BFC17B" w14:textId="70AD0A36" w:rsidR="002F30E7" w:rsidRPr="00CB51A2" w:rsidRDefault="002F30E7" w:rsidP="002F30E7">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516E6CDD" w14:textId="396DBB78" w:rsidR="002F30E7" w:rsidRPr="00CB51A2" w:rsidRDefault="002F30E7" w:rsidP="002F30E7">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14534AAE" w14:textId="41BDBC31" w:rsidR="002F30E7" w:rsidRPr="00CB51A2" w:rsidRDefault="002F30E7" w:rsidP="002F30E7">
            <w:pPr>
              <w:jc w:val="right"/>
              <w:rPr>
                <w:rFonts w:ascii="Calibri" w:hAnsi="Calibri" w:cs="Calibri"/>
                <w:b/>
                <w:sz w:val="14"/>
                <w:szCs w:val="14"/>
              </w:rPr>
            </w:pPr>
            <w:r>
              <w:rPr>
                <w:rFonts w:ascii="Calibri" w:hAnsi="Calibri" w:cs="Calibri"/>
                <w:color w:val="000000"/>
                <w:sz w:val="18"/>
                <w:szCs w:val="18"/>
              </w:rPr>
              <w:t>1</w:t>
            </w:r>
          </w:p>
        </w:tc>
        <w:tc>
          <w:tcPr>
            <w:tcW w:w="468" w:type="dxa"/>
            <w:tcBorders>
              <w:top w:val="nil"/>
              <w:left w:val="nil"/>
              <w:bottom w:val="single" w:sz="8" w:space="0" w:color="auto"/>
              <w:right w:val="nil"/>
            </w:tcBorders>
            <w:shd w:val="clear" w:color="auto" w:fill="auto"/>
            <w:vAlign w:val="bottom"/>
          </w:tcPr>
          <w:p w14:paraId="5A64BA5E" w14:textId="1E5BCE55" w:rsidR="002F30E7" w:rsidRPr="00CB51A2" w:rsidRDefault="00052819" w:rsidP="002F30E7">
            <w:pPr>
              <w:jc w:val="right"/>
              <w:rPr>
                <w:rFonts w:ascii="Calibri" w:hAnsi="Calibri" w:cs="Calibri"/>
                <w:b/>
                <w:sz w:val="14"/>
                <w:szCs w:val="14"/>
              </w:rPr>
            </w:pPr>
            <w:r>
              <w:rPr>
                <w:rFonts w:ascii="Calibri" w:hAnsi="Calibri" w:cs="Calibri"/>
                <w:color w:val="000000"/>
                <w:sz w:val="18"/>
                <w:szCs w:val="18"/>
              </w:rPr>
              <w:t>&lt;1%</w:t>
            </w:r>
          </w:p>
        </w:tc>
        <w:tc>
          <w:tcPr>
            <w:tcW w:w="468" w:type="dxa"/>
            <w:tcBorders>
              <w:top w:val="nil"/>
              <w:left w:val="nil"/>
              <w:bottom w:val="single" w:sz="8" w:space="0" w:color="auto"/>
              <w:right w:val="nil"/>
            </w:tcBorders>
            <w:shd w:val="clear" w:color="auto" w:fill="auto"/>
            <w:vAlign w:val="bottom"/>
          </w:tcPr>
          <w:p w14:paraId="654E9B16" w14:textId="65693B0D" w:rsidR="002F30E7" w:rsidRPr="00CB51A2" w:rsidRDefault="002F30E7" w:rsidP="002F30E7">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13A08D43" w14:textId="110B5378" w:rsidR="002F30E7" w:rsidRPr="00CB51A2" w:rsidRDefault="002F30E7" w:rsidP="002F30E7">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1157F6E5" w14:textId="7A8DCBBA" w:rsidR="002F30E7" w:rsidRPr="00CB51A2" w:rsidRDefault="002F30E7" w:rsidP="002F30E7">
            <w:pPr>
              <w:jc w:val="right"/>
              <w:rPr>
                <w:rFonts w:ascii="Calibri" w:hAnsi="Calibri" w:cs="Calibri"/>
                <w:b/>
                <w:sz w:val="14"/>
                <w:szCs w:val="14"/>
              </w:rPr>
            </w:pPr>
            <w:r>
              <w:rPr>
                <w:rFonts w:ascii="Calibri" w:hAnsi="Calibri" w:cs="Calibri"/>
                <w:color w:val="000000"/>
                <w:sz w:val="18"/>
                <w:szCs w:val="18"/>
              </w:rPr>
              <w:t>0</w:t>
            </w:r>
          </w:p>
        </w:tc>
        <w:tc>
          <w:tcPr>
            <w:tcW w:w="468" w:type="dxa"/>
            <w:tcBorders>
              <w:top w:val="nil"/>
              <w:left w:val="nil"/>
              <w:bottom w:val="single" w:sz="8" w:space="0" w:color="auto"/>
              <w:right w:val="nil"/>
            </w:tcBorders>
            <w:shd w:val="clear" w:color="auto" w:fill="auto"/>
            <w:vAlign w:val="bottom"/>
          </w:tcPr>
          <w:p w14:paraId="76A76177" w14:textId="2CCD940F" w:rsidR="002F30E7" w:rsidRPr="00CB51A2" w:rsidRDefault="002F30E7" w:rsidP="002F30E7">
            <w:pPr>
              <w:jc w:val="right"/>
              <w:rPr>
                <w:rFonts w:ascii="Calibri" w:hAnsi="Calibri" w:cs="Calibri"/>
                <w:b/>
                <w:sz w:val="14"/>
                <w:szCs w:val="14"/>
              </w:rPr>
            </w:pPr>
            <w:r>
              <w:rPr>
                <w:rFonts w:ascii="Calibri" w:hAnsi="Calibri" w:cs="Calibri"/>
                <w:color w:val="000000"/>
                <w:sz w:val="18"/>
                <w:szCs w:val="18"/>
              </w:rPr>
              <w:t>0%</w:t>
            </w:r>
          </w:p>
        </w:tc>
      </w:tr>
    </w:tbl>
    <w:p w14:paraId="00C93767" w14:textId="7187B17F" w:rsidR="00B56442" w:rsidRPr="007D725B" w:rsidRDefault="00B56442" w:rsidP="00B56442">
      <w:pPr>
        <w:spacing w:after="0" w:line="240" w:lineRule="auto"/>
        <w:rPr>
          <w:b/>
          <w:bCs/>
          <w:sz w:val="18"/>
          <w:szCs w:val="16"/>
        </w:rPr>
      </w:pPr>
      <w:r w:rsidRPr="007D725B">
        <w:rPr>
          <w:b/>
          <w:bCs/>
          <w:sz w:val="18"/>
          <w:szCs w:val="16"/>
        </w:rPr>
        <w:t>Table Notes:</w:t>
      </w:r>
    </w:p>
    <w:p w14:paraId="425F1D12" w14:textId="77777777" w:rsidR="00B56442" w:rsidRPr="007D725B" w:rsidRDefault="00B56442" w:rsidP="00B56442">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2228D9E4" w14:textId="5DD28B41" w:rsidR="0051495C" w:rsidRDefault="0051495C" w:rsidP="0051495C">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2DDF4318"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691DB793" w14:textId="77777777" w:rsidR="00353FDF" w:rsidRPr="002316ED" w:rsidRDefault="00353FDF" w:rsidP="00353FDF">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113FDFC3" w14:textId="2E93130F" w:rsidR="0068504B" w:rsidRDefault="0068504B" w:rsidP="00683BBB">
      <w:pPr>
        <w:spacing w:after="0" w:line="240" w:lineRule="auto"/>
      </w:pPr>
      <w:r>
        <w:br w:type="page"/>
      </w:r>
    </w:p>
    <w:p w14:paraId="5B4EE1DE" w14:textId="77777777" w:rsidR="00B56442" w:rsidRDefault="00B56442" w:rsidP="00683BBB">
      <w:pPr>
        <w:spacing w:after="0" w:line="240" w:lineRule="auto"/>
      </w:pPr>
    </w:p>
    <w:tbl>
      <w:tblPr>
        <w:tblStyle w:val="TableGridLight"/>
        <w:tblW w:w="0" w:type="auto"/>
        <w:tblLook w:val="04A0" w:firstRow="1" w:lastRow="0" w:firstColumn="1" w:lastColumn="0" w:noHBand="0" w:noVBand="1"/>
      </w:tblPr>
      <w:tblGrid>
        <w:gridCol w:w="10790"/>
      </w:tblGrid>
      <w:tr w:rsidR="00A77D74" w:rsidRPr="001C53E0" w14:paraId="03FBD43B" w14:textId="77777777" w:rsidTr="001F7F6A">
        <w:trPr>
          <w:trHeight w:val="342"/>
        </w:trPr>
        <w:tc>
          <w:tcPr>
            <w:tcW w:w="10800" w:type="dxa"/>
          </w:tcPr>
          <w:p w14:paraId="59C209B9" w14:textId="1711BF25" w:rsidR="00A77D74" w:rsidRPr="001C53E0" w:rsidRDefault="00A77D74" w:rsidP="00683BBB">
            <w:pPr>
              <w:rPr>
                <w:b/>
                <w:color w:val="FFFFFF" w:themeColor="background1"/>
                <w:sz w:val="28"/>
              </w:rPr>
            </w:pPr>
            <w:bookmarkStart w:id="62" w:name="rates_demographics"/>
            <w:bookmarkEnd w:id="62"/>
            <w:r>
              <w:rPr>
                <w:b/>
                <w:color w:val="FFFFFF" w:themeColor="background1"/>
                <w:sz w:val="28"/>
              </w:rPr>
              <w:t xml:space="preserve">CRUDE AND AGE-ADJUSTED RATES </w:t>
            </w:r>
            <w:r w:rsidR="00F53B85">
              <w:rPr>
                <w:b/>
                <w:color w:val="FFFFFF" w:themeColor="background1"/>
                <w:sz w:val="28"/>
              </w:rPr>
              <w:t xml:space="preserve">PER 100,000 </w:t>
            </w:r>
            <w:r>
              <w:rPr>
                <w:b/>
                <w:color w:val="FFFFFF" w:themeColor="background1"/>
                <w:sz w:val="28"/>
              </w:rPr>
              <w:t>BY DEMOGRAPHIC CHARACTERISTICS</w:t>
            </w:r>
          </w:p>
        </w:tc>
      </w:tr>
    </w:tbl>
    <w:p w14:paraId="22B814CA" w14:textId="3A2C07A9" w:rsidR="00040A60" w:rsidRDefault="00040A60">
      <w:r w:rsidRPr="00DB4266">
        <w:rPr>
          <w:b/>
          <w:color w:val="5D7430"/>
        </w:rPr>
        <w:t>TABLE 11.1</w:t>
      </w:r>
      <w:r w:rsidRPr="001C53E0">
        <w:rPr>
          <w:color w:val="4F81BD" w:themeColor="accent1"/>
        </w:rPr>
        <w:t xml:space="preserve"> </w:t>
      </w:r>
      <w:r w:rsidRPr="00F53B85">
        <w:t>C</w:t>
      </w:r>
      <w:r w:rsidRPr="005C18F5">
        <w:rPr>
          <w:rFonts w:cs="Arial"/>
        </w:rPr>
        <w:t>rude and age-adjusted</w:t>
      </w:r>
      <w:r>
        <w:rPr>
          <w:rFonts w:cs="Arial"/>
        </w:rPr>
        <w:t xml:space="preserve"> average </w:t>
      </w:r>
      <w:r w:rsidRPr="005C18F5">
        <w:rPr>
          <w:rFonts w:cs="Arial"/>
        </w:rPr>
        <w:t>rate</w:t>
      </w:r>
      <w:r>
        <w:rPr>
          <w:rFonts w:cs="Arial"/>
        </w:rPr>
        <w:t xml:space="preserve"> per 100,000 population of HIV infection diagnosis (HIV DX)</w:t>
      </w:r>
      <w:r w:rsidRPr="005C18F5">
        <w:rPr>
          <w:rFonts w:cs="Arial"/>
        </w:rPr>
        <w:t xml:space="preserve"> </w:t>
      </w:r>
      <w:r>
        <w:rPr>
          <w:rFonts w:cs="Arial"/>
        </w:rPr>
        <w:t>from</w:t>
      </w:r>
      <w:r w:rsidRPr="005C18F5">
        <w:rPr>
          <w:rFonts w:cs="Arial"/>
        </w:rPr>
        <w:t xml:space="preserve"> </w:t>
      </w:r>
      <w:r w:rsidR="001708CF">
        <w:rPr>
          <w:rFonts w:cs="Arial"/>
        </w:rPr>
        <w:t>2021–2023</w:t>
      </w:r>
      <w:r>
        <w:rPr>
          <w:rFonts w:cs="Arial"/>
        </w:rPr>
        <w:t xml:space="preserve">, </w:t>
      </w:r>
      <w:r w:rsidR="00B96E79">
        <w:t>c</w:t>
      </w:r>
      <w:r w:rsidR="00B96E79" w:rsidRPr="005C18F5">
        <w:rPr>
          <w:rFonts w:cs="Arial"/>
        </w:rPr>
        <w:t>rude and age-adjusted</w:t>
      </w:r>
      <w:r w:rsidR="00B96E79">
        <w:rPr>
          <w:rFonts w:cs="Arial"/>
        </w:rPr>
        <w:t xml:space="preserve"> average </w:t>
      </w:r>
      <w:r w:rsidR="00B96E79" w:rsidRPr="005C18F5">
        <w:rPr>
          <w:rFonts w:cs="Arial"/>
        </w:rPr>
        <w:t>rate</w:t>
      </w:r>
      <w:r w:rsidR="00B96E79">
        <w:rPr>
          <w:rFonts w:cs="Arial"/>
        </w:rPr>
        <w:t xml:space="preserve"> per 100,000 population of </w:t>
      </w:r>
      <w:r>
        <w:rPr>
          <w:rFonts w:cs="Arial"/>
        </w:rPr>
        <w:t>AIDS diagnosis (AIDS DX) from</w:t>
      </w:r>
      <w:r w:rsidRPr="005C18F5">
        <w:rPr>
          <w:rFonts w:cs="Arial"/>
        </w:rPr>
        <w:t xml:space="preserve"> </w:t>
      </w:r>
      <w:r w:rsidR="001708CF">
        <w:rPr>
          <w:rFonts w:cs="Arial"/>
        </w:rPr>
        <w:t>2021–2023</w:t>
      </w:r>
      <w:r>
        <w:rPr>
          <w:rFonts w:cs="Arial"/>
        </w:rPr>
        <w:t>,</w:t>
      </w:r>
      <w:r w:rsidR="00B96E79">
        <w:rPr>
          <w:rFonts w:cs="Arial"/>
        </w:rPr>
        <w:t xml:space="preserve"> </w:t>
      </w:r>
      <w:r w:rsidR="00B96E79">
        <w:t>c</w:t>
      </w:r>
      <w:r w:rsidR="00B96E79" w:rsidRPr="005C18F5">
        <w:rPr>
          <w:rFonts w:cs="Arial"/>
        </w:rPr>
        <w:t>rude and age-adjusted</w:t>
      </w:r>
      <w:r w:rsidR="00B96E79">
        <w:rPr>
          <w:rFonts w:cs="Arial"/>
        </w:rPr>
        <w:t xml:space="preserve"> </w:t>
      </w:r>
      <w:r w:rsidR="00B96E79" w:rsidRPr="005C18F5">
        <w:rPr>
          <w:rFonts w:cs="Arial"/>
        </w:rPr>
        <w:t>rate</w:t>
      </w:r>
      <w:r w:rsidR="00B96E79">
        <w:rPr>
          <w:rFonts w:cs="Arial"/>
        </w:rPr>
        <w:t xml:space="preserve"> per 100,000 population</w:t>
      </w:r>
      <w:r w:rsidR="00B96E79" w:rsidRPr="005152DE">
        <w:rPr>
          <w:rFonts w:cs="Arial"/>
        </w:rPr>
        <w:t xml:space="preserve"> </w:t>
      </w:r>
      <w:r w:rsidR="00B96E79">
        <w:rPr>
          <w:rFonts w:cs="Arial"/>
        </w:rPr>
        <w:t xml:space="preserve">of </w:t>
      </w:r>
      <w:r w:rsidR="00B96E79" w:rsidRPr="005152DE">
        <w:rPr>
          <w:rFonts w:cs="Arial"/>
        </w:rPr>
        <w:t xml:space="preserve">HIV </w:t>
      </w:r>
      <w:r w:rsidR="00B96E79">
        <w:rPr>
          <w:rFonts w:cs="Arial"/>
        </w:rPr>
        <w:t>prevalence</w:t>
      </w:r>
      <w:r w:rsidR="00B96E79" w:rsidRPr="005152DE">
        <w:rPr>
          <w:rFonts w:cs="Arial"/>
        </w:rPr>
        <w:t xml:space="preserve"> </w:t>
      </w:r>
      <w:r w:rsidR="00B96E79">
        <w:rPr>
          <w:rFonts w:cs="Arial"/>
        </w:rPr>
        <w:t xml:space="preserve">(persons living with HIV infection, PLWH) on </w:t>
      </w:r>
      <w:r w:rsidR="001708CF">
        <w:rPr>
          <w:rFonts w:cs="Arial"/>
        </w:rPr>
        <w:t>December 31, 2023</w:t>
      </w:r>
      <w:r w:rsidR="00B96E79">
        <w:rPr>
          <w:rFonts w:cs="Arial"/>
        </w:rPr>
        <w:t>, and</w:t>
      </w:r>
      <w:r>
        <w:rPr>
          <w:rFonts w:cs="Arial"/>
        </w:rPr>
        <w:t xml:space="preserve"> </w:t>
      </w:r>
      <w:r w:rsidR="00B96E79">
        <w:t>c</w:t>
      </w:r>
      <w:r w:rsidR="00B96E79" w:rsidRPr="005C18F5">
        <w:rPr>
          <w:rFonts w:cs="Arial"/>
        </w:rPr>
        <w:t>rude and age-adjusted</w:t>
      </w:r>
      <w:r w:rsidR="00B96E79">
        <w:rPr>
          <w:rFonts w:cs="Arial"/>
        </w:rPr>
        <w:t xml:space="preserve"> average </w:t>
      </w:r>
      <w:r w:rsidR="00B96E79" w:rsidRPr="005C18F5">
        <w:rPr>
          <w:rFonts w:cs="Arial"/>
        </w:rPr>
        <w:t>rate</w:t>
      </w:r>
      <w:r w:rsidR="00B96E79">
        <w:rPr>
          <w:rFonts w:cs="Arial"/>
        </w:rPr>
        <w:t xml:space="preserve"> per 100,000 population of </w:t>
      </w:r>
      <w:r w:rsidR="0048584D">
        <w:rPr>
          <w:rFonts w:cs="Arial"/>
        </w:rPr>
        <w:t>all-cause deaths from 2021–2023 among individuals reported with HIV</w:t>
      </w:r>
      <w:r>
        <w:rPr>
          <w:rFonts w:cs="Arial"/>
        </w:rPr>
        <w:t xml:space="preserve"> </w:t>
      </w:r>
      <w:r w:rsidRPr="005C18F5">
        <w:rPr>
          <w:rFonts w:cs="Arial"/>
        </w:rPr>
        <w:t>by</w:t>
      </w:r>
      <w:r w:rsidRPr="001C53E0">
        <w:rPr>
          <w:rFonts w:cs="Arial"/>
        </w:rPr>
        <w:t xml:space="preserve"> </w:t>
      </w:r>
      <w:r>
        <w:rPr>
          <w:rFonts w:cs="Arial"/>
        </w:rPr>
        <w:t>sex assigned at birth</w:t>
      </w:r>
      <w:r w:rsidRPr="001C53E0">
        <w:rPr>
          <w:rFonts w:cs="Arial"/>
        </w:rPr>
        <w:t xml:space="preserve">, race/ethnicity, </w:t>
      </w:r>
      <w:r>
        <w:rPr>
          <w:rFonts w:cs="Arial"/>
        </w:rPr>
        <w:t>and age:</w:t>
      </w:r>
      <w:r w:rsidRPr="001C53E0">
        <w:rPr>
          <w:rFonts w:cs="Arial"/>
        </w:rPr>
        <w:t xml:space="preserve"> Massach</w:t>
      </w:r>
      <w:r>
        <w:rPr>
          <w:rFonts w:cs="Arial"/>
        </w:rPr>
        <w:t>usetts</w:t>
      </w:r>
    </w:p>
    <w:tbl>
      <w:tblPr>
        <w:tblStyle w:val="TableGrid"/>
        <w:tblW w:w="0" w:type="auto"/>
        <w:tblLook w:val="04A0" w:firstRow="1" w:lastRow="0" w:firstColumn="1" w:lastColumn="0" w:noHBand="0" w:noVBand="1"/>
      </w:tblPr>
      <w:tblGrid>
        <w:gridCol w:w="1620"/>
        <w:gridCol w:w="1147"/>
        <w:gridCol w:w="1148"/>
        <w:gridCol w:w="1147"/>
        <w:gridCol w:w="1148"/>
        <w:gridCol w:w="1147"/>
        <w:gridCol w:w="1148"/>
        <w:gridCol w:w="1147"/>
        <w:gridCol w:w="1148"/>
      </w:tblGrid>
      <w:tr w:rsidR="00040A60" w:rsidRPr="008670A5" w14:paraId="57C8F98D" w14:textId="77777777" w:rsidTr="00E73A22">
        <w:tc>
          <w:tcPr>
            <w:tcW w:w="1620" w:type="dxa"/>
            <w:tcBorders>
              <w:top w:val="single" w:sz="8" w:space="0" w:color="auto"/>
              <w:left w:val="nil"/>
              <w:bottom w:val="single" w:sz="8" w:space="0" w:color="auto"/>
              <w:right w:val="nil"/>
            </w:tcBorders>
            <w:shd w:val="clear" w:color="auto" w:fill="EAF1DD" w:themeFill="accent3" w:themeFillTint="33"/>
          </w:tcPr>
          <w:p w14:paraId="6D43018E" w14:textId="77777777" w:rsidR="00040A60" w:rsidRPr="00F33F92" w:rsidRDefault="00040A60" w:rsidP="00040A60">
            <w:pPr>
              <w:rPr>
                <w:sz w:val="16"/>
                <w:szCs w:val="16"/>
              </w:rPr>
            </w:pPr>
          </w:p>
        </w:tc>
        <w:tc>
          <w:tcPr>
            <w:tcW w:w="1147" w:type="dxa"/>
            <w:tcBorders>
              <w:top w:val="single" w:sz="8" w:space="0" w:color="auto"/>
              <w:left w:val="nil"/>
              <w:bottom w:val="single" w:sz="8" w:space="0" w:color="auto"/>
              <w:right w:val="nil"/>
            </w:tcBorders>
            <w:shd w:val="clear" w:color="auto" w:fill="EAF1DD" w:themeFill="accent3" w:themeFillTint="33"/>
            <w:vAlign w:val="center"/>
          </w:tcPr>
          <w:p w14:paraId="58830368" w14:textId="54E351D3" w:rsidR="00040A60" w:rsidRDefault="00040A60" w:rsidP="00040A60">
            <w:pPr>
              <w:jc w:val="center"/>
              <w:rPr>
                <w:rFonts w:cstheme="minorHAnsi"/>
                <w:b/>
                <w:bCs/>
                <w:sz w:val="18"/>
                <w:szCs w:val="16"/>
              </w:rPr>
            </w:pPr>
            <w:r>
              <w:rPr>
                <w:rFonts w:cstheme="minorHAnsi"/>
                <w:b/>
                <w:bCs/>
                <w:sz w:val="18"/>
                <w:szCs w:val="16"/>
              </w:rPr>
              <w:t>HIV DX</w:t>
            </w:r>
          </w:p>
          <w:p w14:paraId="2FC6EC89" w14:textId="7F7D8BE0" w:rsidR="00040A60" w:rsidRDefault="001708CF" w:rsidP="00040A60">
            <w:pPr>
              <w:jc w:val="center"/>
              <w:rPr>
                <w:rFonts w:cstheme="minorHAnsi"/>
                <w:b/>
                <w:bCs/>
                <w:sz w:val="18"/>
                <w:szCs w:val="16"/>
              </w:rPr>
            </w:pPr>
            <w:r>
              <w:rPr>
                <w:rFonts w:cs="Arial"/>
                <w:b/>
                <w:sz w:val="18"/>
                <w:szCs w:val="16"/>
              </w:rPr>
              <w:t>2021–2023</w:t>
            </w:r>
          </w:p>
          <w:p w14:paraId="3E9F9D5F" w14:textId="0A38F6F9" w:rsidR="00040A60" w:rsidRPr="003E1297" w:rsidRDefault="00040A60" w:rsidP="00040A60">
            <w:pPr>
              <w:jc w:val="center"/>
              <w:rPr>
                <w:rFonts w:cstheme="minorHAnsi"/>
                <w:b/>
                <w:sz w:val="16"/>
                <w:szCs w:val="16"/>
              </w:rPr>
            </w:pPr>
            <w:r w:rsidRPr="007D725B">
              <w:rPr>
                <w:rFonts w:cstheme="minorHAnsi"/>
                <w:b/>
                <w:bCs/>
                <w:sz w:val="18"/>
                <w:szCs w:val="16"/>
              </w:rPr>
              <w:t>Crude Rate</w:t>
            </w:r>
          </w:p>
        </w:tc>
        <w:tc>
          <w:tcPr>
            <w:tcW w:w="1148" w:type="dxa"/>
            <w:tcBorders>
              <w:top w:val="single" w:sz="8" w:space="0" w:color="auto"/>
              <w:left w:val="nil"/>
              <w:bottom w:val="single" w:sz="8" w:space="0" w:color="auto"/>
              <w:right w:val="nil"/>
            </w:tcBorders>
            <w:shd w:val="clear" w:color="auto" w:fill="EAF1DD" w:themeFill="accent3" w:themeFillTint="33"/>
            <w:vAlign w:val="center"/>
          </w:tcPr>
          <w:p w14:paraId="5674B6C7" w14:textId="77777777" w:rsidR="00040A60" w:rsidRDefault="00040A60" w:rsidP="00040A60">
            <w:pPr>
              <w:jc w:val="center"/>
              <w:rPr>
                <w:rFonts w:cstheme="minorHAnsi"/>
                <w:b/>
                <w:bCs/>
                <w:sz w:val="18"/>
                <w:szCs w:val="16"/>
              </w:rPr>
            </w:pPr>
            <w:r>
              <w:rPr>
                <w:rFonts w:cstheme="minorHAnsi"/>
                <w:b/>
                <w:bCs/>
                <w:sz w:val="18"/>
                <w:szCs w:val="16"/>
              </w:rPr>
              <w:t>HIV DX</w:t>
            </w:r>
          </w:p>
          <w:p w14:paraId="267DEDE7" w14:textId="63B92471" w:rsidR="00040A60" w:rsidRDefault="001708CF" w:rsidP="00040A60">
            <w:pPr>
              <w:jc w:val="center"/>
              <w:rPr>
                <w:rFonts w:cstheme="minorHAnsi"/>
                <w:b/>
                <w:bCs/>
                <w:sz w:val="18"/>
                <w:szCs w:val="16"/>
              </w:rPr>
            </w:pPr>
            <w:r>
              <w:rPr>
                <w:rFonts w:cs="Arial"/>
                <w:b/>
                <w:sz w:val="18"/>
                <w:szCs w:val="16"/>
              </w:rPr>
              <w:t>2021–2023</w:t>
            </w:r>
          </w:p>
          <w:p w14:paraId="0C6517DD" w14:textId="57CCCCFB" w:rsidR="00040A60" w:rsidRPr="00040A60" w:rsidRDefault="00040A60" w:rsidP="00040A60">
            <w:pPr>
              <w:jc w:val="center"/>
              <w:rPr>
                <w:rFonts w:cstheme="minorHAnsi"/>
                <w:b/>
                <w:bCs/>
                <w:sz w:val="18"/>
                <w:szCs w:val="16"/>
              </w:rPr>
            </w:pPr>
            <w:r>
              <w:rPr>
                <w:rFonts w:cstheme="minorHAnsi"/>
                <w:b/>
                <w:bCs/>
                <w:sz w:val="18"/>
                <w:szCs w:val="16"/>
              </w:rPr>
              <w:t>Adjusted Rate</w:t>
            </w:r>
          </w:p>
        </w:tc>
        <w:tc>
          <w:tcPr>
            <w:tcW w:w="1147" w:type="dxa"/>
            <w:tcBorders>
              <w:top w:val="single" w:sz="8" w:space="0" w:color="auto"/>
              <w:left w:val="nil"/>
              <w:bottom w:val="single" w:sz="8" w:space="0" w:color="auto"/>
              <w:right w:val="nil"/>
            </w:tcBorders>
            <w:shd w:val="clear" w:color="auto" w:fill="EAF1DD" w:themeFill="accent3" w:themeFillTint="33"/>
            <w:vAlign w:val="center"/>
          </w:tcPr>
          <w:p w14:paraId="43755381" w14:textId="4D3924C0" w:rsidR="00040A60" w:rsidRDefault="00040A60" w:rsidP="00040A60">
            <w:pPr>
              <w:jc w:val="center"/>
              <w:rPr>
                <w:rFonts w:cstheme="minorHAnsi"/>
                <w:b/>
                <w:bCs/>
                <w:sz w:val="18"/>
                <w:szCs w:val="16"/>
              </w:rPr>
            </w:pPr>
            <w:r>
              <w:rPr>
                <w:rFonts w:cstheme="minorHAnsi"/>
                <w:b/>
                <w:bCs/>
                <w:sz w:val="18"/>
                <w:szCs w:val="16"/>
              </w:rPr>
              <w:t>AIDS DX</w:t>
            </w:r>
          </w:p>
          <w:p w14:paraId="0711528F" w14:textId="3D8FCFBA" w:rsidR="00040A60" w:rsidRDefault="001708CF" w:rsidP="00040A60">
            <w:pPr>
              <w:jc w:val="center"/>
              <w:rPr>
                <w:rFonts w:cstheme="minorHAnsi"/>
                <w:b/>
                <w:bCs/>
                <w:sz w:val="18"/>
                <w:szCs w:val="16"/>
              </w:rPr>
            </w:pPr>
            <w:r>
              <w:rPr>
                <w:rFonts w:cs="Arial"/>
                <w:b/>
                <w:sz w:val="18"/>
                <w:szCs w:val="16"/>
              </w:rPr>
              <w:t>2021–2023</w:t>
            </w:r>
          </w:p>
          <w:p w14:paraId="1D511E4D" w14:textId="4667739E" w:rsidR="00040A60" w:rsidRPr="00F33F92" w:rsidRDefault="00040A60" w:rsidP="00040A60">
            <w:pPr>
              <w:jc w:val="center"/>
              <w:rPr>
                <w:sz w:val="16"/>
                <w:szCs w:val="16"/>
              </w:rPr>
            </w:pPr>
            <w:r w:rsidRPr="007D725B">
              <w:rPr>
                <w:rFonts w:cstheme="minorHAnsi"/>
                <w:b/>
                <w:bCs/>
                <w:sz w:val="18"/>
                <w:szCs w:val="16"/>
              </w:rPr>
              <w:t>Crude Rate</w:t>
            </w:r>
          </w:p>
        </w:tc>
        <w:tc>
          <w:tcPr>
            <w:tcW w:w="1148" w:type="dxa"/>
            <w:tcBorders>
              <w:top w:val="single" w:sz="8" w:space="0" w:color="auto"/>
              <w:left w:val="nil"/>
              <w:bottom w:val="single" w:sz="8" w:space="0" w:color="auto"/>
              <w:right w:val="nil"/>
            </w:tcBorders>
            <w:shd w:val="clear" w:color="auto" w:fill="EAF1DD" w:themeFill="accent3" w:themeFillTint="33"/>
            <w:vAlign w:val="center"/>
          </w:tcPr>
          <w:p w14:paraId="0D4F5F9A" w14:textId="14EA6734" w:rsidR="00040A60" w:rsidRDefault="00040A60" w:rsidP="00040A60">
            <w:pPr>
              <w:jc w:val="center"/>
              <w:rPr>
                <w:rFonts w:cstheme="minorHAnsi"/>
                <w:b/>
                <w:bCs/>
                <w:sz w:val="18"/>
                <w:szCs w:val="16"/>
              </w:rPr>
            </w:pPr>
            <w:r>
              <w:rPr>
                <w:rFonts w:cstheme="minorHAnsi"/>
                <w:b/>
                <w:bCs/>
                <w:sz w:val="18"/>
                <w:szCs w:val="16"/>
              </w:rPr>
              <w:t>AIDS DX</w:t>
            </w:r>
          </w:p>
          <w:p w14:paraId="39135D27" w14:textId="76203511" w:rsidR="00040A60" w:rsidRDefault="001708CF" w:rsidP="00040A60">
            <w:pPr>
              <w:jc w:val="center"/>
              <w:rPr>
                <w:rFonts w:cstheme="minorHAnsi"/>
                <w:b/>
                <w:bCs/>
                <w:sz w:val="18"/>
                <w:szCs w:val="16"/>
              </w:rPr>
            </w:pPr>
            <w:r>
              <w:rPr>
                <w:rFonts w:cs="Arial"/>
                <w:b/>
                <w:sz w:val="18"/>
                <w:szCs w:val="16"/>
              </w:rPr>
              <w:t>2021–2023</w:t>
            </w:r>
          </w:p>
          <w:p w14:paraId="36E98293" w14:textId="3E3EE7F5" w:rsidR="00040A60" w:rsidRDefault="00040A60" w:rsidP="00040A60">
            <w:pPr>
              <w:jc w:val="center"/>
              <w:rPr>
                <w:rFonts w:cstheme="minorHAnsi"/>
                <w:b/>
                <w:bCs/>
                <w:sz w:val="18"/>
                <w:szCs w:val="16"/>
              </w:rPr>
            </w:pPr>
            <w:r>
              <w:rPr>
                <w:rFonts w:cstheme="minorHAnsi"/>
                <w:b/>
                <w:bCs/>
                <w:sz w:val="18"/>
                <w:szCs w:val="16"/>
              </w:rPr>
              <w:t>Adjusted</w:t>
            </w:r>
          </w:p>
          <w:p w14:paraId="4C043F79" w14:textId="09CB40FB" w:rsidR="00040A60" w:rsidRPr="00F33F92" w:rsidRDefault="00040A60" w:rsidP="00040A60">
            <w:pPr>
              <w:jc w:val="center"/>
              <w:rPr>
                <w:sz w:val="16"/>
                <w:szCs w:val="16"/>
              </w:rPr>
            </w:pPr>
            <w:r w:rsidRPr="007D725B">
              <w:rPr>
                <w:rFonts w:cstheme="minorHAnsi"/>
                <w:b/>
                <w:bCs/>
                <w:sz w:val="18"/>
                <w:szCs w:val="16"/>
              </w:rPr>
              <w:t>Rate</w:t>
            </w:r>
          </w:p>
        </w:tc>
        <w:tc>
          <w:tcPr>
            <w:tcW w:w="1147" w:type="dxa"/>
            <w:tcBorders>
              <w:top w:val="single" w:sz="8" w:space="0" w:color="auto"/>
              <w:left w:val="nil"/>
              <w:bottom w:val="single" w:sz="8" w:space="0" w:color="auto"/>
              <w:right w:val="nil"/>
            </w:tcBorders>
            <w:shd w:val="clear" w:color="auto" w:fill="EAF1DD" w:themeFill="accent3" w:themeFillTint="33"/>
            <w:vAlign w:val="center"/>
          </w:tcPr>
          <w:p w14:paraId="509E3E14" w14:textId="56C28FA9" w:rsidR="00040A60" w:rsidRDefault="00040A60" w:rsidP="00040A60">
            <w:pPr>
              <w:jc w:val="center"/>
              <w:rPr>
                <w:rFonts w:cstheme="minorHAnsi"/>
                <w:b/>
                <w:bCs/>
                <w:sz w:val="18"/>
                <w:szCs w:val="16"/>
              </w:rPr>
            </w:pPr>
            <w:r>
              <w:rPr>
                <w:rFonts w:cstheme="minorHAnsi"/>
                <w:b/>
                <w:bCs/>
                <w:sz w:val="18"/>
                <w:szCs w:val="16"/>
              </w:rPr>
              <w:t>PLWH</w:t>
            </w:r>
          </w:p>
          <w:p w14:paraId="2A91F18E" w14:textId="146805B0" w:rsidR="00040A60" w:rsidRDefault="00040A60" w:rsidP="00040A60">
            <w:pPr>
              <w:jc w:val="center"/>
              <w:rPr>
                <w:rFonts w:cstheme="minorHAnsi"/>
                <w:b/>
                <w:bCs/>
                <w:sz w:val="18"/>
                <w:szCs w:val="16"/>
              </w:rPr>
            </w:pPr>
            <w:r>
              <w:rPr>
                <w:rFonts w:cstheme="minorHAnsi"/>
                <w:b/>
                <w:bCs/>
                <w:sz w:val="18"/>
                <w:szCs w:val="16"/>
              </w:rPr>
              <w:t>12/31/</w:t>
            </w:r>
            <w:r w:rsidR="00033073">
              <w:rPr>
                <w:rFonts w:cstheme="minorHAnsi"/>
                <w:b/>
                <w:bCs/>
                <w:sz w:val="18"/>
                <w:szCs w:val="16"/>
              </w:rPr>
              <w:t>2</w:t>
            </w:r>
            <w:r w:rsidR="00487A39">
              <w:rPr>
                <w:rFonts w:cstheme="minorHAnsi"/>
                <w:b/>
                <w:bCs/>
                <w:sz w:val="18"/>
                <w:szCs w:val="16"/>
              </w:rPr>
              <w:t>3</w:t>
            </w:r>
          </w:p>
          <w:p w14:paraId="5A03D414" w14:textId="558882B9" w:rsidR="00040A60" w:rsidRPr="00F33F92" w:rsidRDefault="00040A60" w:rsidP="00040A60">
            <w:pPr>
              <w:jc w:val="center"/>
              <w:rPr>
                <w:sz w:val="16"/>
                <w:szCs w:val="16"/>
              </w:rPr>
            </w:pPr>
            <w:r w:rsidRPr="007D725B">
              <w:rPr>
                <w:rFonts w:cstheme="minorHAnsi"/>
                <w:b/>
                <w:bCs/>
                <w:sz w:val="18"/>
                <w:szCs w:val="16"/>
              </w:rPr>
              <w:t>Crude Rate</w:t>
            </w:r>
          </w:p>
        </w:tc>
        <w:tc>
          <w:tcPr>
            <w:tcW w:w="1148" w:type="dxa"/>
            <w:tcBorders>
              <w:top w:val="single" w:sz="8" w:space="0" w:color="auto"/>
              <w:left w:val="nil"/>
              <w:bottom w:val="single" w:sz="8" w:space="0" w:color="auto"/>
              <w:right w:val="nil"/>
            </w:tcBorders>
            <w:shd w:val="clear" w:color="auto" w:fill="EAF1DD" w:themeFill="accent3" w:themeFillTint="33"/>
            <w:vAlign w:val="center"/>
          </w:tcPr>
          <w:p w14:paraId="34301B4C" w14:textId="77777777" w:rsidR="00040A60" w:rsidRDefault="00040A60" w:rsidP="00040A60">
            <w:pPr>
              <w:jc w:val="center"/>
              <w:rPr>
                <w:rFonts w:cstheme="minorHAnsi"/>
                <w:b/>
                <w:bCs/>
                <w:sz w:val="18"/>
                <w:szCs w:val="16"/>
              </w:rPr>
            </w:pPr>
            <w:r>
              <w:rPr>
                <w:rFonts w:cstheme="minorHAnsi"/>
                <w:b/>
                <w:bCs/>
                <w:sz w:val="18"/>
                <w:szCs w:val="16"/>
              </w:rPr>
              <w:t>PLWH</w:t>
            </w:r>
          </w:p>
          <w:p w14:paraId="113187B6" w14:textId="536BA5CC" w:rsidR="00040A60" w:rsidRDefault="00040A60" w:rsidP="00040A60">
            <w:pPr>
              <w:jc w:val="center"/>
              <w:rPr>
                <w:rFonts w:cstheme="minorHAnsi"/>
                <w:b/>
                <w:bCs/>
                <w:sz w:val="18"/>
                <w:szCs w:val="16"/>
              </w:rPr>
            </w:pPr>
            <w:r>
              <w:rPr>
                <w:rFonts w:cstheme="minorHAnsi"/>
                <w:b/>
                <w:bCs/>
                <w:sz w:val="18"/>
                <w:szCs w:val="16"/>
              </w:rPr>
              <w:t>12/31/</w:t>
            </w:r>
            <w:r w:rsidR="00033073">
              <w:rPr>
                <w:rFonts w:cstheme="minorHAnsi"/>
                <w:b/>
                <w:bCs/>
                <w:sz w:val="18"/>
                <w:szCs w:val="16"/>
              </w:rPr>
              <w:t>2</w:t>
            </w:r>
            <w:r w:rsidR="000E7551">
              <w:rPr>
                <w:rFonts w:cstheme="minorHAnsi"/>
                <w:b/>
                <w:bCs/>
                <w:sz w:val="18"/>
                <w:szCs w:val="16"/>
              </w:rPr>
              <w:t>3</w:t>
            </w:r>
          </w:p>
          <w:p w14:paraId="5FEBFC46" w14:textId="710BCD1E" w:rsidR="00040A60" w:rsidRPr="00F33F92" w:rsidRDefault="00040A60" w:rsidP="00040A60">
            <w:pPr>
              <w:jc w:val="center"/>
              <w:rPr>
                <w:sz w:val="16"/>
                <w:szCs w:val="16"/>
              </w:rPr>
            </w:pPr>
            <w:r w:rsidRPr="007D725B">
              <w:rPr>
                <w:rFonts w:cstheme="minorHAnsi"/>
                <w:b/>
                <w:bCs/>
                <w:sz w:val="18"/>
                <w:szCs w:val="16"/>
              </w:rPr>
              <w:t>Adjusted Rate</w:t>
            </w:r>
          </w:p>
        </w:tc>
        <w:tc>
          <w:tcPr>
            <w:tcW w:w="1147" w:type="dxa"/>
            <w:tcBorders>
              <w:top w:val="single" w:sz="8" w:space="0" w:color="auto"/>
              <w:left w:val="nil"/>
              <w:bottom w:val="single" w:sz="8" w:space="0" w:color="auto"/>
              <w:right w:val="nil"/>
            </w:tcBorders>
            <w:shd w:val="clear" w:color="auto" w:fill="EAF1DD" w:themeFill="accent3" w:themeFillTint="33"/>
            <w:vAlign w:val="center"/>
          </w:tcPr>
          <w:p w14:paraId="583C1BCD" w14:textId="46FA6CCC" w:rsidR="00040A60" w:rsidRDefault="00040A60" w:rsidP="00040A60">
            <w:pPr>
              <w:jc w:val="center"/>
              <w:rPr>
                <w:rFonts w:cstheme="minorHAnsi"/>
                <w:b/>
                <w:bCs/>
                <w:sz w:val="18"/>
                <w:szCs w:val="16"/>
              </w:rPr>
            </w:pPr>
            <w:r>
              <w:rPr>
                <w:rFonts w:cstheme="minorHAnsi"/>
                <w:b/>
                <w:bCs/>
                <w:sz w:val="18"/>
                <w:szCs w:val="16"/>
              </w:rPr>
              <w:t>Deaths</w:t>
            </w:r>
          </w:p>
          <w:p w14:paraId="15037A44" w14:textId="4C1FA029" w:rsidR="00040A60" w:rsidRDefault="001708CF" w:rsidP="00040A60">
            <w:pPr>
              <w:jc w:val="center"/>
              <w:rPr>
                <w:rFonts w:cstheme="minorHAnsi"/>
                <w:b/>
                <w:bCs/>
                <w:sz w:val="18"/>
                <w:szCs w:val="16"/>
              </w:rPr>
            </w:pPr>
            <w:r>
              <w:rPr>
                <w:rFonts w:cs="Arial"/>
                <w:b/>
                <w:sz w:val="18"/>
                <w:szCs w:val="16"/>
              </w:rPr>
              <w:t>2021–2023</w:t>
            </w:r>
          </w:p>
          <w:p w14:paraId="7B39F0AD" w14:textId="6CC8F6E6" w:rsidR="00040A60" w:rsidRPr="00F33F92" w:rsidRDefault="00040A60" w:rsidP="00040A60">
            <w:pPr>
              <w:jc w:val="center"/>
              <w:rPr>
                <w:sz w:val="16"/>
                <w:szCs w:val="16"/>
              </w:rPr>
            </w:pPr>
            <w:r w:rsidRPr="007D725B">
              <w:rPr>
                <w:rFonts w:cstheme="minorHAnsi"/>
                <w:b/>
                <w:bCs/>
                <w:sz w:val="18"/>
                <w:szCs w:val="16"/>
              </w:rPr>
              <w:t>Crude Rate</w:t>
            </w:r>
          </w:p>
        </w:tc>
        <w:tc>
          <w:tcPr>
            <w:tcW w:w="1148" w:type="dxa"/>
            <w:tcBorders>
              <w:top w:val="single" w:sz="8" w:space="0" w:color="auto"/>
              <w:left w:val="nil"/>
              <w:bottom w:val="single" w:sz="8" w:space="0" w:color="auto"/>
              <w:right w:val="nil"/>
            </w:tcBorders>
            <w:shd w:val="clear" w:color="auto" w:fill="EAF1DD" w:themeFill="accent3" w:themeFillTint="33"/>
            <w:vAlign w:val="center"/>
          </w:tcPr>
          <w:p w14:paraId="157616F7" w14:textId="51738810" w:rsidR="00040A60" w:rsidRDefault="00040A60" w:rsidP="00040A60">
            <w:pPr>
              <w:jc w:val="center"/>
              <w:rPr>
                <w:rFonts w:cstheme="minorHAnsi"/>
                <w:b/>
                <w:bCs/>
                <w:sz w:val="18"/>
                <w:szCs w:val="16"/>
              </w:rPr>
            </w:pPr>
            <w:r>
              <w:rPr>
                <w:rFonts w:cstheme="minorHAnsi"/>
                <w:b/>
                <w:bCs/>
                <w:sz w:val="18"/>
                <w:szCs w:val="16"/>
              </w:rPr>
              <w:t>Deaths</w:t>
            </w:r>
          </w:p>
          <w:p w14:paraId="08AB419B" w14:textId="409E0522" w:rsidR="00B96E79" w:rsidRDefault="001708CF" w:rsidP="00040A60">
            <w:pPr>
              <w:jc w:val="center"/>
              <w:rPr>
                <w:rFonts w:cstheme="minorHAnsi"/>
                <w:b/>
                <w:bCs/>
                <w:sz w:val="18"/>
                <w:szCs w:val="16"/>
              </w:rPr>
            </w:pPr>
            <w:r>
              <w:rPr>
                <w:rFonts w:cs="Arial"/>
                <w:b/>
                <w:sz w:val="18"/>
                <w:szCs w:val="16"/>
              </w:rPr>
              <w:t>2021–2023</w:t>
            </w:r>
          </w:p>
          <w:p w14:paraId="6E5BB3C8" w14:textId="4D2467B4" w:rsidR="00040A60" w:rsidRDefault="00040A60" w:rsidP="00040A60">
            <w:pPr>
              <w:jc w:val="center"/>
              <w:rPr>
                <w:rFonts w:cstheme="minorHAnsi"/>
                <w:b/>
                <w:bCs/>
                <w:sz w:val="18"/>
                <w:szCs w:val="16"/>
              </w:rPr>
            </w:pPr>
            <w:r>
              <w:rPr>
                <w:rFonts w:cstheme="minorHAnsi"/>
                <w:b/>
                <w:bCs/>
                <w:sz w:val="18"/>
                <w:szCs w:val="16"/>
              </w:rPr>
              <w:t>Adjusted</w:t>
            </w:r>
          </w:p>
          <w:p w14:paraId="78D32896" w14:textId="74B4D142" w:rsidR="00040A60" w:rsidRPr="007D725B" w:rsidRDefault="00040A60" w:rsidP="00040A60">
            <w:pPr>
              <w:jc w:val="center"/>
              <w:rPr>
                <w:sz w:val="18"/>
                <w:szCs w:val="16"/>
              </w:rPr>
            </w:pPr>
            <w:r w:rsidRPr="007D725B">
              <w:rPr>
                <w:rFonts w:cstheme="minorHAnsi"/>
                <w:b/>
                <w:bCs/>
                <w:sz w:val="18"/>
                <w:szCs w:val="16"/>
              </w:rPr>
              <w:t>Rate</w:t>
            </w:r>
          </w:p>
        </w:tc>
      </w:tr>
      <w:tr w:rsidR="00F60A08" w:rsidRPr="008670A5" w14:paraId="43EBB9E8" w14:textId="77777777" w:rsidTr="005122B8">
        <w:tc>
          <w:tcPr>
            <w:tcW w:w="1620" w:type="dxa"/>
            <w:tcBorders>
              <w:top w:val="single" w:sz="8" w:space="0" w:color="auto"/>
              <w:left w:val="nil"/>
              <w:bottom w:val="nil"/>
              <w:right w:val="nil"/>
            </w:tcBorders>
          </w:tcPr>
          <w:p w14:paraId="4F9CFD8F" w14:textId="77777777" w:rsidR="00F60A08" w:rsidRPr="002366AC" w:rsidRDefault="00F60A08" w:rsidP="00F60A08">
            <w:pPr>
              <w:rPr>
                <w:rFonts w:cstheme="minorHAnsi"/>
                <w:b/>
                <w:snapToGrid w:val="0"/>
                <w:sz w:val="18"/>
                <w:szCs w:val="18"/>
              </w:rPr>
            </w:pPr>
            <w:r w:rsidRPr="002366AC">
              <w:rPr>
                <w:rFonts w:cstheme="minorHAnsi"/>
                <w:b/>
                <w:snapToGrid w:val="0"/>
                <w:sz w:val="18"/>
                <w:szCs w:val="18"/>
              </w:rPr>
              <w:t>Total</w:t>
            </w:r>
          </w:p>
        </w:tc>
        <w:tc>
          <w:tcPr>
            <w:tcW w:w="1147" w:type="dxa"/>
            <w:tcBorders>
              <w:top w:val="single" w:sz="8" w:space="0" w:color="auto"/>
              <w:left w:val="nil"/>
              <w:bottom w:val="nil"/>
              <w:right w:val="nil"/>
            </w:tcBorders>
            <w:shd w:val="clear" w:color="auto" w:fill="auto"/>
            <w:vAlign w:val="bottom"/>
          </w:tcPr>
          <w:p w14:paraId="41D5530A" w14:textId="3DE4794F" w:rsidR="00F60A08" w:rsidRPr="008B3749" w:rsidRDefault="00F60A08" w:rsidP="00F60A08">
            <w:pPr>
              <w:jc w:val="center"/>
              <w:rPr>
                <w:rFonts w:cstheme="minorHAnsi"/>
                <w:b/>
                <w:bCs/>
                <w:sz w:val="18"/>
                <w:szCs w:val="18"/>
              </w:rPr>
            </w:pPr>
            <w:r>
              <w:rPr>
                <w:rFonts w:ascii="Calibri" w:hAnsi="Calibri" w:cs="Calibri"/>
                <w:b/>
                <w:bCs/>
                <w:color w:val="000000"/>
                <w:sz w:val="18"/>
                <w:szCs w:val="18"/>
              </w:rPr>
              <w:t>6.8</w:t>
            </w:r>
          </w:p>
        </w:tc>
        <w:tc>
          <w:tcPr>
            <w:tcW w:w="1148" w:type="dxa"/>
            <w:tcBorders>
              <w:top w:val="single" w:sz="8" w:space="0" w:color="auto"/>
              <w:left w:val="nil"/>
              <w:bottom w:val="nil"/>
              <w:right w:val="nil"/>
            </w:tcBorders>
            <w:shd w:val="clear" w:color="auto" w:fill="auto"/>
            <w:vAlign w:val="bottom"/>
          </w:tcPr>
          <w:p w14:paraId="2FDF6C9E" w14:textId="010E9283" w:rsidR="00F60A08" w:rsidRPr="008B3749" w:rsidRDefault="00F60A08" w:rsidP="00F60A08">
            <w:pPr>
              <w:jc w:val="center"/>
              <w:rPr>
                <w:rFonts w:cstheme="minorHAnsi"/>
                <w:b/>
                <w:bCs/>
                <w:sz w:val="18"/>
                <w:szCs w:val="18"/>
              </w:rPr>
            </w:pPr>
            <w:r>
              <w:rPr>
                <w:rFonts w:ascii="Calibri" w:hAnsi="Calibri" w:cs="Calibri"/>
                <w:b/>
                <w:bCs/>
                <w:color w:val="000000"/>
                <w:sz w:val="18"/>
                <w:szCs w:val="18"/>
              </w:rPr>
              <w:t>7.0</w:t>
            </w:r>
          </w:p>
        </w:tc>
        <w:tc>
          <w:tcPr>
            <w:tcW w:w="1147" w:type="dxa"/>
            <w:tcBorders>
              <w:top w:val="single" w:sz="8" w:space="0" w:color="auto"/>
              <w:left w:val="nil"/>
              <w:bottom w:val="nil"/>
              <w:right w:val="nil"/>
            </w:tcBorders>
            <w:shd w:val="clear" w:color="auto" w:fill="auto"/>
            <w:vAlign w:val="bottom"/>
          </w:tcPr>
          <w:p w14:paraId="2956B5E7" w14:textId="271751A8" w:rsidR="00F60A08" w:rsidRPr="008B3749" w:rsidRDefault="00F60A08" w:rsidP="00F60A08">
            <w:pPr>
              <w:jc w:val="center"/>
              <w:rPr>
                <w:rFonts w:cstheme="minorHAnsi"/>
                <w:b/>
                <w:bCs/>
                <w:sz w:val="18"/>
                <w:szCs w:val="18"/>
              </w:rPr>
            </w:pPr>
            <w:r>
              <w:rPr>
                <w:rFonts w:ascii="Calibri" w:hAnsi="Calibri" w:cs="Calibri"/>
                <w:b/>
                <w:bCs/>
                <w:color w:val="000000"/>
                <w:sz w:val="18"/>
                <w:szCs w:val="18"/>
              </w:rPr>
              <w:t>3.0</w:t>
            </w:r>
          </w:p>
        </w:tc>
        <w:tc>
          <w:tcPr>
            <w:tcW w:w="1148" w:type="dxa"/>
            <w:tcBorders>
              <w:top w:val="single" w:sz="8" w:space="0" w:color="auto"/>
              <w:left w:val="nil"/>
              <w:bottom w:val="nil"/>
              <w:right w:val="nil"/>
            </w:tcBorders>
            <w:shd w:val="clear" w:color="auto" w:fill="auto"/>
            <w:vAlign w:val="bottom"/>
          </w:tcPr>
          <w:p w14:paraId="7E8D23D9" w14:textId="44A45800" w:rsidR="00F60A08" w:rsidRPr="008B3749" w:rsidRDefault="00F60A08" w:rsidP="00F60A08">
            <w:pPr>
              <w:jc w:val="center"/>
              <w:rPr>
                <w:rFonts w:cstheme="minorHAnsi"/>
                <w:b/>
                <w:bCs/>
                <w:sz w:val="18"/>
                <w:szCs w:val="18"/>
              </w:rPr>
            </w:pPr>
            <w:r>
              <w:rPr>
                <w:rFonts w:ascii="Calibri" w:hAnsi="Calibri" w:cs="Calibri"/>
                <w:b/>
                <w:bCs/>
                <w:color w:val="000000"/>
                <w:sz w:val="18"/>
                <w:szCs w:val="18"/>
              </w:rPr>
              <w:t>3.0</w:t>
            </w:r>
          </w:p>
        </w:tc>
        <w:tc>
          <w:tcPr>
            <w:tcW w:w="1147" w:type="dxa"/>
            <w:tcBorders>
              <w:top w:val="single" w:sz="8" w:space="0" w:color="auto"/>
              <w:left w:val="nil"/>
              <w:bottom w:val="nil"/>
              <w:right w:val="nil"/>
            </w:tcBorders>
            <w:shd w:val="clear" w:color="auto" w:fill="auto"/>
            <w:vAlign w:val="bottom"/>
          </w:tcPr>
          <w:p w14:paraId="07A5403C" w14:textId="6FD0BF4B" w:rsidR="00F60A08" w:rsidRPr="008B3749" w:rsidRDefault="00F60A08" w:rsidP="00F60A08">
            <w:pPr>
              <w:jc w:val="center"/>
              <w:rPr>
                <w:rFonts w:ascii="Calibri" w:hAnsi="Calibri" w:cs="Calibri"/>
                <w:b/>
                <w:bCs/>
                <w:color w:val="000000"/>
                <w:sz w:val="18"/>
                <w:szCs w:val="18"/>
              </w:rPr>
            </w:pPr>
            <w:r>
              <w:rPr>
                <w:rFonts w:ascii="Calibri" w:hAnsi="Calibri" w:cs="Calibri"/>
                <w:b/>
                <w:bCs/>
                <w:color w:val="000000"/>
                <w:sz w:val="18"/>
                <w:szCs w:val="18"/>
              </w:rPr>
              <w:t xml:space="preserve">343.1 </w:t>
            </w:r>
          </w:p>
        </w:tc>
        <w:tc>
          <w:tcPr>
            <w:tcW w:w="1148" w:type="dxa"/>
            <w:tcBorders>
              <w:top w:val="single" w:sz="8" w:space="0" w:color="auto"/>
              <w:left w:val="nil"/>
              <w:bottom w:val="nil"/>
              <w:right w:val="nil"/>
            </w:tcBorders>
            <w:shd w:val="clear" w:color="auto" w:fill="auto"/>
            <w:vAlign w:val="bottom"/>
          </w:tcPr>
          <w:p w14:paraId="699DEFC6" w14:textId="364786C0" w:rsidR="00F60A08" w:rsidRPr="008B3749" w:rsidRDefault="00F60A08" w:rsidP="00F60A08">
            <w:pPr>
              <w:jc w:val="center"/>
              <w:rPr>
                <w:rFonts w:ascii="Calibri" w:hAnsi="Calibri" w:cs="Calibri"/>
                <w:b/>
                <w:bCs/>
                <w:color w:val="000000"/>
                <w:sz w:val="18"/>
                <w:szCs w:val="18"/>
              </w:rPr>
            </w:pPr>
            <w:r>
              <w:rPr>
                <w:rFonts w:ascii="Calibri" w:hAnsi="Calibri" w:cs="Calibri"/>
                <w:b/>
                <w:bCs/>
                <w:color w:val="000000"/>
                <w:sz w:val="18"/>
                <w:szCs w:val="18"/>
              </w:rPr>
              <w:t xml:space="preserve">300.4 </w:t>
            </w:r>
          </w:p>
        </w:tc>
        <w:tc>
          <w:tcPr>
            <w:tcW w:w="1147" w:type="dxa"/>
            <w:tcBorders>
              <w:top w:val="single" w:sz="8" w:space="0" w:color="auto"/>
              <w:left w:val="nil"/>
              <w:bottom w:val="nil"/>
              <w:right w:val="nil"/>
            </w:tcBorders>
            <w:shd w:val="clear" w:color="auto" w:fill="auto"/>
            <w:vAlign w:val="bottom"/>
          </w:tcPr>
          <w:p w14:paraId="6B045EB0" w14:textId="710939CE" w:rsidR="00F60A08" w:rsidRPr="008B3749" w:rsidRDefault="00F60A08" w:rsidP="00F60A08">
            <w:pPr>
              <w:jc w:val="center"/>
              <w:rPr>
                <w:rFonts w:ascii="Calibri" w:hAnsi="Calibri" w:cs="Calibri"/>
                <w:b/>
                <w:bCs/>
                <w:color w:val="000000"/>
                <w:sz w:val="18"/>
                <w:szCs w:val="18"/>
              </w:rPr>
            </w:pPr>
            <w:r>
              <w:rPr>
                <w:rFonts w:ascii="Calibri" w:hAnsi="Calibri" w:cs="Calibri"/>
                <w:b/>
                <w:bCs/>
                <w:color w:val="000000"/>
                <w:sz w:val="18"/>
                <w:szCs w:val="18"/>
              </w:rPr>
              <w:t>4.9</w:t>
            </w:r>
          </w:p>
        </w:tc>
        <w:tc>
          <w:tcPr>
            <w:tcW w:w="1148" w:type="dxa"/>
            <w:tcBorders>
              <w:top w:val="single" w:sz="8" w:space="0" w:color="auto"/>
              <w:left w:val="nil"/>
              <w:bottom w:val="nil"/>
              <w:right w:val="nil"/>
            </w:tcBorders>
            <w:shd w:val="clear" w:color="auto" w:fill="auto"/>
            <w:vAlign w:val="bottom"/>
          </w:tcPr>
          <w:p w14:paraId="1C5D5753" w14:textId="09FB8DAC" w:rsidR="00F60A08" w:rsidRPr="008B3749" w:rsidRDefault="00F60A08" w:rsidP="00F60A08">
            <w:pPr>
              <w:jc w:val="center"/>
              <w:rPr>
                <w:rFonts w:cstheme="minorHAnsi"/>
                <w:b/>
                <w:bCs/>
                <w:sz w:val="18"/>
                <w:szCs w:val="18"/>
              </w:rPr>
            </w:pPr>
            <w:r>
              <w:rPr>
                <w:rFonts w:ascii="Calibri" w:hAnsi="Calibri" w:cs="Calibri"/>
                <w:b/>
                <w:bCs/>
                <w:color w:val="000000"/>
                <w:sz w:val="18"/>
                <w:szCs w:val="18"/>
              </w:rPr>
              <w:t>3.9</w:t>
            </w:r>
          </w:p>
        </w:tc>
      </w:tr>
      <w:tr w:rsidR="00F60A08" w:rsidRPr="008670A5" w14:paraId="4FFC4829" w14:textId="77777777" w:rsidTr="005122B8">
        <w:tc>
          <w:tcPr>
            <w:tcW w:w="1620" w:type="dxa"/>
            <w:tcBorders>
              <w:top w:val="nil"/>
              <w:left w:val="nil"/>
              <w:bottom w:val="nil"/>
              <w:right w:val="nil"/>
            </w:tcBorders>
          </w:tcPr>
          <w:p w14:paraId="4547E04F" w14:textId="6D750317" w:rsidR="00F60A08" w:rsidRPr="008670A5" w:rsidRDefault="00F60A08" w:rsidP="00F60A08">
            <w:pPr>
              <w:rPr>
                <w:rFonts w:cstheme="minorHAnsi"/>
                <w:sz w:val="16"/>
                <w:szCs w:val="16"/>
              </w:rPr>
            </w:pPr>
            <w:r w:rsidRPr="007D725B">
              <w:rPr>
                <w:rFonts w:cstheme="minorHAnsi"/>
                <w:b/>
                <w:snapToGrid w:val="0"/>
                <w:sz w:val="18"/>
                <w:szCs w:val="16"/>
              </w:rPr>
              <w:t>Sex assigned at birth</w:t>
            </w:r>
          </w:p>
        </w:tc>
        <w:tc>
          <w:tcPr>
            <w:tcW w:w="1147" w:type="dxa"/>
            <w:tcBorders>
              <w:top w:val="nil"/>
              <w:left w:val="nil"/>
              <w:bottom w:val="nil"/>
              <w:right w:val="nil"/>
            </w:tcBorders>
            <w:shd w:val="clear" w:color="auto" w:fill="auto"/>
            <w:vAlign w:val="bottom"/>
          </w:tcPr>
          <w:p w14:paraId="47EFF935" w14:textId="77777777" w:rsidR="00F60A08" w:rsidRPr="00A852C2" w:rsidRDefault="00F60A08" w:rsidP="00F60A08">
            <w:pPr>
              <w:jc w:val="center"/>
              <w:rPr>
                <w:rFonts w:cstheme="minorHAnsi"/>
                <w:sz w:val="16"/>
                <w:szCs w:val="16"/>
              </w:rPr>
            </w:pPr>
          </w:p>
        </w:tc>
        <w:tc>
          <w:tcPr>
            <w:tcW w:w="1148" w:type="dxa"/>
            <w:tcBorders>
              <w:top w:val="nil"/>
              <w:left w:val="nil"/>
              <w:bottom w:val="nil"/>
              <w:right w:val="nil"/>
            </w:tcBorders>
            <w:shd w:val="clear" w:color="auto" w:fill="auto"/>
            <w:vAlign w:val="bottom"/>
          </w:tcPr>
          <w:p w14:paraId="5C384410" w14:textId="77777777" w:rsidR="00F60A08" w:rsidRPr="00A852C2" w:rsidRDefault="00F60A08" w:rsidP="00F60A08">
            <w:pPr>
              <w:jc w:val="center"/>
              <w:rPr>
                <w:rFonts w:cstheme="minorHAnsi"/>
                <w:sz w:val="16"/>
                <w:szCs w:val="16"/>
              </w:rPr>
            </w:pPr>
          </w:p>
        </w:tc>
        <w:tc>
          <w:tcPr>
            <w:tcW w:w="1147" w:type="dxa"/>
            <w:tcBorders>
              <w:top w:val="nil"/>
              <w:left w:val="nil"/>
              <w:bottom w:val="nil"/>
              <w:right w:val="nil"/>
            </w:tcBorders>
            <w:shd w:val="clear" w:color="auto" w:fill="auto"/>
            <w:vAlign w:val="bottom"/>
          </w:tcPr>
          <w:p w14:paraId="75980389" w14:textId="77777777" w:rsidR="00F60A08" w:rsidRPr="00A852C2" w:rsidRDefault="00F60A08" w:rsidP="00F60A08">
            <w:pPr>
              <w:jc w:val="center"/>
              <w:rPr>
                <w:rFonts w:cstheme="minorHAnsi"/>
                <w:sz w:val="16"/>
                <w:szCs w:val="16"/>
              </w:rPr>
            </w:pPr>
          </w:p>
        </w:tc>
        <w:tc>
          <w:tcPr>
            <w:tcW w:w="1148" w:type="dxa"/>
            <w:tcBorders>
              <w:top w:val="nil"/>
              <w:left w:val="nil"/>
              <w:bottom w:val="nil"/>
              <w:right w:val="nil"/>
            </w:tcBorders>
            <w:shd w:val="clear" w:color="auto" w:fill="auto"/>
            <w:vAlign w:val="bottom"/>
          </w:tcPr>
          <w:p w14:paraId="63CC83EC" w14:textId="77777777" w:rsidR="00F60A08" w:rsidRPr="00A852C2" w:rsidRDefault="00F60A08" w:rsidP="00F60A08">
            <w:pPr>
              <w:jc w:val="center"/>
              <w:rPr>
                <w:rFonts w:cstheme="minorHAnsi"/>
                <w:sz w:val="16"/>
                <w:szCs w:val="16"/>
              </w:rPr>
            </w:pPr>
          </w:p>
        </w:tc>
        <w:tc>
          <w:tcPr>
            <w:tcW w:w="1147" w:type="dxa"/>
            <w:tcBorders>
              <w:top w:val="nil"/>
              <w:left w:val="nil"/>
              <w:bottom w:val="nil"/>
              <w:right w:val="nil"/>
            </w:tcBorders>
            <w:shd w:val="clear" w:color="auto" w:fill="auto"/>
            <w:vAlign w:val="bottom"/>
          </w:tcPr>
          <w:p w14:paraId="37EDD6F7" w14:textId="77777777" w:rsidR="00F60A08" w:rsidRPr="00A852C2" w:rsidRDefault="00F60A08" w:rsidP="00F60A08">
            <w:pPr>
              <w:jc w:val="center"/>
              <w:rPr>
                <w:rFonts w:cstheme="minorHAnsi"/>
                <w:sz w:val="16"/>
                <w:szCs w:val="16"/>
              </w:rPr>
            </w:pPr>
          </w:p>
        </w:tc>
        <w:tc>
          <w:tcPr>
            <w:tcW w:w="1148" w:type="dxa"/>
            <w:tcBorders>
              <w:top w:val="nil"/>
              <w:left w:val="nil"/>
              <w:bottom w:val="nil"/>
              <w:right w:val="nil"/>
            </w:tcBorders>
            <w:shd w:val="clear" w:color="auto" w:fill="auto"/>
            <w:vAlign w:val="bottom"/>
          </w:tcPr>
          <w:p w14:paraId="3A5CA097" w14:textId="77777777" w:rsidR="00F60A08" w:rsidRPr="00A852C2" w:rsidRDefault="00F60A08" w:rsidP="00F60A08">
            <w:pPr>
              <w:jc w:val="center"/>
              <w:rPr>
                <w:rFonts w:cstheme="minorHAnsi"/>
                <w:sz w:val="16"/>
                <w:szCs w:val="16"/>
              </w:rPr>
            </w:pPr>
          </w:p>
        </w:tc>
        <w:tc>
          <w:tcPr>
            <w:tcW w:w="1147" w:type="dxa"/>
            <w:tcBorders>
              <w:top w:val="nil"/>
              <w:left w:val="nil"/>
              <w:bottom w:val="nil"/>
              <w:right w:val="nil"/>
            </w:tcBorders>
            <w:shd w:val="clear" w:color="auto" w:fill="auto"/>
            <w:vAlign w:val="bottom"/>
          </w:tcPr>
          <w:p w14:paraId="0E89990D" w14:textId="77777777" w:rsidR="00F60A08" w:rsidRPr="003C49AA" w:rsidRDefault="00F60A08" w:rsidP="00F60A08">
            <w:pPr>
              <w:jc w:val="center"/>
              <w:rPr>
                <w:rFonts w:cstheme="minorHAnsi"/>
                <w:sz w:val="18"/>
                <w:szCs w:val="18"/>
              </w:rPr>
            </w:pPr>
          </w:p>
        </w:tc>
        <w:tc>
          <w:tcPr>
            <w:tcW w:w="1148" w:type="dxa"/>
            <w:tcBorders>
              <w:top w:val="nil"/>
              <w:left w:val="nil"/>
              <w:bottom w:val="nil"/>
              <w:right w:val="nil"/>
            </w:tcBorders>
            <w:shd w:val="clear" w:color="auto" w:fill="auto"/>
            <w:vAlign w:val="bottom"/>
          </w:tcPr>
          <w:p w14:paraId="7C25C4D0" w14:textId="5399A230" w:rsidR="00F60A08" w:rsidRPr="003C49AA" w:rsidRDefault="00F60A08" w:rsidP="00F60A08">
            <w:pPr>
              <w:jc w:val="center"/>
              <w:rPr>
                <w:rFonts w:cstheme="minorHAnsi"/>
                <w:sz w:val="18"/>
                <w:szCs w:val="18"/>
              </w:rPr>
            </w:pPr>
          </w:p>
        </w:tc>
      </w:tr>
      <w:tr w:rsidR="00F60A08" w14:paraId="6F956A45" w14:textId="77777777" w:rsidTr="00E73A22">
        <w:tc>
          <w:tcPr>
            <w:tcW w:w="1620" w:type="dxa"/>
            <w:tcBorders>
              <w:top w:val="nil"/>
              <w:left w:val="nil"/>
              <w:bottom w:val="nil"/>
              <w:right w:val="nil"/>
            </w:tcBorders>
          </w:tcPr>
          <w:p w14:paraId="1C693C9D" w14:textId="7461E860" w:rsidR="00F60A08" w:rsidRPr="007D725B" w:rsidRDefault="00F60A08" w:rsidP="00F60A08">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AMAB</w:t>
            </w:r>
          </w:p>
        </w:tc>
        <w:tc>
          <w:tcPr>
            <w:tcW w:w="1147" w:type="dxa"/>
            <w:tcBorders>
              <w:top w:val="nil"/>
              <w:left w:val="nil"/>
              <w:bottom w:val="nil"/>
              <w:right w:val="nil"/>
            </w:tcBorders>
            <w:shd w:val="clear" w:color="auto" w:fill="auto"/>
            <w:vAlign w:val="bottom"/>
          </w:tcPr>
          <w:p w14:paraId="27039656" w14:textId="1276C073" w:rsidR="00F60A08" w:rsidRPr="007D725B" w:rsidRDefault="00F60A08" w:rsidP="00F60A08">
            <w:pPr>
              <w:jc w:val="center"/>
              <w:rPr>
                <w:rFonts w:cstheme="minorHAnsi"/>
                <w:sz w:val="18"/>
                <w:szCs w:val="16"/>
              </w:rPr>
            </w:pPr>
            <w:r>
              <w:rPr>
                <w:rFonts w:ascii="Calibri" w:hAnsi="Calibri" w:cs="Calibri"/>
                <w:color w:val="000000"/>
                <w:sz w:val="18"/>
                <w:szCs w:val="18"/>
              </w:rPr>
              <w:t>10.2</w:t>
            </w:r>
          </w:p>
        </w:tc>
        <w:tc>
          <w:tcPr>
            <w:tcW w:w="1148" w:type="dxa"/>
            <w:tcBorders>
              <w:top w:val="nil"/>
              <w:left w:val="nil"/>
              <w:bottom w:val="nil"/>
              <w:right w:val="nil"/>
            </w:tcBorders>
            <w:shd w:val="clear" w:color="auto" w:fill="auto"/>
            <w:vAlign w:val="bottom"/>
          </w:tcPr>
          <w:p w14:paraId="4FAB1E88" w14:textId="70C1C1C2" w:rsidR="00F60A08" w:rsidRPr="007D725B" w:rsidRDefault="00F60A08" w:rsidP="00F60A08">
            <w:pPr>
              <w:jc w:val="center"/>
              <w:rPr>
                <w:rFonts w:cstheme="minorHAnsi"/>
                <w:sz w:val="18"/>
                <w:szCs w:val="16"/>
              </w:rPr>
            </w:pPr>
            <w:r>
              <w:rPr>
                <w:rFonts w:ascii="Calibri" w:hAnsi="Calibri" w:cs="Calibri"/>
                <w:color w:val="000000"/>
                <w:sz w:val="18"/>
                <w:szCs w:val="18"/>
              </w:rPr>
              <w:t>10.2</w:t>
            </w:r>
          </w:p>
        </w:tc>
        <w:tc>
          <w:tcPr>
            <w:tcW w:w="1147" w:type="dxa"/>
            <w:tcBorders>
              <w:top w:val="nil"/>
              <w:left w:val="nil"/>
              <w:bottom w:val="nil"/>
              <w:right w:val="nil"/>
            </w:tcBorders>
            <w:shd w:val="clear" w:color="auto" w:fill="auto"/>
            <w:vAlign w:val="bottom"/>
          </w:tcPr>
          <w:p w14:paraId="72BF3792" w14:textId="54332257" w:rsidR="00F60A08" w:rsidRPr="007D725B" w:rsidRDefault="00F60A08" w:rsidP="00F60A08">
            <w:pPr>
              <w:jc w:val="center"/>
              <w:rPr>
                <w:rFonts w:cstheme="minorHAnsi"/>
                <w:sz w:val="18"/>
                <w:szCs w:val="16"/>
              </w:rPr>
            </w:pPr>
            <w:r>
              <w:rPr>
                <w:rFonts w:ascii="Calibri" w:hAnsi="Calibri" w:cs="Calibri"/>
                <w:color w:val="000000"/>
                <w:sz w:val="18"/>
                <w:szCs w:val="18"/>
              </w:rPr>
              <w:t>4.3</w:t>
            </w:r>
          </w:p>
        </w:tc>
        <w:tc>
          <w:tcPr>
            <w:tcW w:w="1148" w:type="dxa"/>
            <w:tcBorders>
              <w:top w:val="nil"/>
              <w:left w:val="nil"/>
              <w:bottom w:val="nil"/>
              <w:right w:val="nil"/>
            </w:tcBorders>
            <w:shd w:val="clear" w:color="auto" w:fill="auto"/>
            <w:vAlign w:val="bottom"/>
          </w:tcPr>
          <w:p w14:paraId="2CC3D905" w14:textId="48B94EFA" w:rsidR="00F60A08" w:rsidRPr="007D725B" w:rsidRDefault="00F60A08" w:rsidP="00F60A08">
            <w:pPr>
              <w:jc w:val="center"/>
              <w:rPr>
                <w:rFonts w:cstheme="minorHAnsi"/>
                <w:sz w:val="18"/>
                <w:szCs w:val="16"/>
              </w:rPr>
            </w:pPr>
            <w:r>
              <w:rPr>
                <w:rFonts w:ascii="Calibri" w:hAnsi="Calibri" w:cs="Calibri"/>
                <w:color w:val="000000"/>
                <w:sz w:val="18"/>
                <w:szCs w:val="18"/>
              </w:rPr>
              <w:t>4.2</w:t>
            </w:r>
          </w:p>
        </w:tc>
        <w:tc>
          <w:tcPr>
            <w:tcW w:w="1147" w:type="dxa"/>
            <w:tcBorders>
              <w:top w:val="nil"/>
              <w:left w:val="nil"/>
              <w:bottom w:val="nil"/>
              <w:right w:val="nil"/>
            </w:tcBorders>
            <w:shd w:val="clear" w:color="auto" w:fill="auto"/>
            <w:vAlign w:val="bottom"/>
          </w:tcPr>
          <w:p w14:paraId="70696DC1" w14:textId="0817B1D4" w:rsidR="00F60A08" w:rsidRPr="003C49AA" w:rsidRDefault="00F60A08" w:rsidP="00F60A08">
            <w:pPr>
              <w:jc w:val="center"/>
              <w:rPr>
                <w:rFonts w:cstheme="minorHAnsi"/>
                <w:sz w:val="18"/>
                <w:szCs w:val="18"/>
              </w:rPr>
            </w:pPr>
            <w:r>
              <w:rPr>
                <w:rFonts w:ascii="Calibri" w:hAnsi="Calibri" w:cs="Calibri"/>
                <w:color w:val="000000"/>
                <w:sz w:val="18"/>
                <w:szCs w:val="18"/>
              </w:rPr>
              <w:t xml:space="preserve">501.4 </w:t>
            </w:r>
          </w:p>
        </w:tc>
        <w:tc>
          <w:tcPr>
            <w:tcW w:w="1148" w:type="dxa"/>
            <w:tcBorders>
              <w:top w:val="nil"/>
              <w:left w:val="nil"/>
              <w:bottom w:val="nil"/>
              <w:right w:val="nil"/>
            </w:tcBorders>
            <w:shd w:val="clear" w:color="auto" w:fill="auto"/>
            <w:vAlign w:val="bottom"/>
          </w:tcPr>
          <w:p w14:paraId="17A47642" w14:textId="100DBFCD" w:rsidR="00F60A08" w:rsidRPr="003C49AA" w:rsidRDefault="00F60A08" w:rsidP="00F60A08">
            <w:pPr>
              <w:jc w:val="center"/>
              <w:rPr>
                <w:rFonts w:cstheme="minorHAnsi"/>
                <w:sz w:val="18"/>
                <w:szCs w:val="18"/>
              </w:rPr>
            </w:pPr>
            <w:r>
              <w:rPr>
                <w:rFonts w:ascii="Calibri" w:hAnsi="Calibri" w:cs="Calibri"/>
                <w:color w:val="000000"/>
                <w:sz w:val="18"/>
                <w:szCs w:val="18"/>
              </w:rPr>
              <w:t xml:space="preserve">441.1 </w:t>
            </w:r>
          </w:p>
        </w:tc>
        <w:tc>
          <w:tcPr>
            <w:tcW w:w="1147" w:type="dxa"/>
            <w:tcBorders>
              <w:top w:val="nil"/>
              <w:left w:val="nil"/>
              <w:bottom w:val="nil"/>
              <w:right w:val="nil"/>
            </w:tcBorders>
            <w:shd w:val="clear" w:color="auto" w:fill="auto"/>
            <w:vAlign w:val="bottom"/>
          </w:tcPr>
          <w:p w14:paraId="1B59803F" w14:textId="7A83CE45" w:rsidR="00F60A08" w:rsidRPr="003C49AA" w:rsidRDefault="00F60A08" w:rsidP="00F60A08">
            <w:pPr>
              <w:jc w:val="center"/>
              <w:rPr>
                <w:rFonts w:cstheme="minorHAnsi"/>
                <w:sz w:val="18"/>
                <w:szCs w:val="18"/>
              </w:rPr>
            </w:pPr>
            <w:r>
              <w:rPr>
                <w:rFonts w:ascii="Calibri" w:hAnsi="Calibri" w:cs="Calibri"/>
                <w:color w:val="000000"/>
                <w:sz w:val="18"/>
                <w:szCs w:val="18"/>
              </w:rPr>
              <w:t>7.5</w:t>
            </w:r>
          </w:p>
        </w:tc>
        <w:tc>
          <w:tcPr>
            <w:tcW w:w="1148" w:type="dxa"/>
            <w:tcBorders>
              <w:top w:val="nil"/>
              <w:left w:val="nil"/>
              <w:bottom w:val="nil"/>
              <w:right w:val="nil"/>
            </w:tcBorders>
            <w:shd w:val="clear" w:color="auto" w:fill="auto"/>
            <w:vAlign w:val="bottom"/>
          </w:tcPr>
          <w:p w14:paraId="235784FC" w14:textId="2D8D331D" w:rsidR="00F60A08" w:rsidRPr="003C49AA" w:rsidRDefault="00F60A08" w:rsidP="00F60A08">
            <w:pPr>
              <w:jc w:val="center"/>
              <w:rPr>
                <w:rFonts w:cstheme="minorHAnsi"/>
                <w:sz w:val="18"/>
                <w:szCs w:val="18"/>
              </w:rPr>
            </w:pPr>
            <w:r>
              <w:rPr>
                <w:rFonts w:ascii="Calibri" w:hAnsi="Calibri" w:cs="Calibri"/>
                <w:color w:val="000000"/>
                <w:sz w:val="18"/>
                <w:szCs w:val="18"/>
              </w:rPr>
              <w:t>6.0</w:t>
            </w:r>
          </w:p>
        </w:tc>
      </w:tr>
      <w:tr w:rsidR="00F60A08" w14:paraId="049F6330" w14:textId="77777777" w:rsidTr="00E73A22">
        <w:tc>
          <w:tcPr>
            <w:tcW w:w="1620" w:type="dxa"/>
            <w:tcBorders>
              <w:top w:val="nil"/>
              <w:left w:val="nil"/>
              <w:bottom w:val="nil"/>
              <w:right w:val="nil"/>
            </w:tcBorders>
          </w:tcPr>
          <w:p w14:paraId="521AD825" w14:textId="3C90F001" w:rsidR="00F60A08" w:rsidRPr="007D725B" w:rsidRDefault="00F60A08" w:rsidP="00F60A08">
            <w:pPr>
              <w:rPr>
                <w:rFonts w:cstheme="minorHAnsi"/>
                <w:sz w:val="18"/>
                <w:szCs w:val="16"/>
              </w:rPr>
            </w:pPr>
            <w:r w:rsidRPr="007D725B">
              <w:rPr>
                <w:rFonts w:cstheme="minorHAnsi"/>
                <w:snapToGrid w:val="0"/>
                <w:sz w:val="18"/>
                <w:szCs w:val="16"/>
              </w:rPr>
              <w:t xml:space="preserve">   </w:t>
            </w:r>
            <w:r>
              <w:rPr>
                <w:rFonts w:cstheme="minorHAnsi"/>
                <w:snapToGrid w:val="0"/>
                <w:sz w:val="18"/>
                <w:szCs w:val="16"/>
              </w:rPr>
              <w:t>AFAB</w:t>
            </w:r>
          </w:p>
        </w:tc>
        <w:tc>
          <w:tcPr>
            <w:tcW w:w="1147" w:type="dxa"/>
            <w:tcBorders>
              <w:top w:val="nil"/>
              <w:left w:val="nil"/>
              <w:bottom w:val="nil"/>
              <w:right w:val="nil"/>
            </w:tcBorders>
            <w:shd w:val="clear" w:color="auto" w:fill="auto"/>
            <w:vAlign w:val="bottom"/>
          </w:tcPr>
          <w:p w14:paraId="57CAFDE2" w14:textId="1CEEB7BA" w:rsidR="00F60A08" w:rsidRPr="007D725B" w:rsidRDefault="00F60A08" w:rsidP="00F60A08">
            <w:pPr>
              <w:jc w:val="center"/>
              <w:rPr>
                <w:rFonts w:cstheme="minorHAnsi"/>
                <w:sz w:val="18"/>
                <w:szCs w:val="16"/>
              </w:rPr>
            </w:pPr>
            <w:r>
              <w:rPr>
                <w:rFonts w:ascii="Calibri" w:hAnsi="Calibri" w:cs="Calibri"/>
                <w:color w:val="000000"/>
                <w:sz w:val="18"/>
                <w:szCs w:val="18"/>
              </w:rPr>
              <w:t>3.6</w:t>
            </w:r>
          </w:p>
        </w:tc>
        <w:tc>
          <w:tcPr>
            <w:tcW w:w="1148" w:type="dxa"/>
            <w:tcBorders>
              <w:top w:val="nil"/>
              <w:left w:val="nil"/>
              <w:bottom w:val="nil"/>
              <w:right w:val="nil"/>
            </w:tcBorders>
            <w:shd w:val="clear" w:color="auto" w:fill="auto"/>
            <w:vAlign w:val="bottom"/>
          </w:tcPr>
          <w:p w14:paraId="217AAE21" w14:textId="0D0B2C65" w:rsidR="00F60A08" w:rsidRPr="007D725B" w:rsidRDefault="00F60A08" w:rsidP="00F60A08">
            <w:pPr>
              <w:jc w:val="center"/>
              <w:rPr>
                <w:rFonts w:cstheme="minorHAnsi"/>
                <w:sz w:val="18"/>
                <w:szCs w:val="16"/>
              </w:rPr>
            </w:pPr>
            <w:r>
              <w:rPr>
                <w:rFonts w:ascii="Calibri" w:hAnsi="Calibri" w:cs="Calibri"/>
                <w:color w:val="000000"/>
                <w:sz w:val="18"/>
                <w:szCs w:val="18"/>
              </w:rPr>
              <w:t>3.8</w:t>
            </w:r>
          </w:p>
        </w:tc>
        <w:tc>
          <w:tcPr>
            <w:tcW w:w="1147" w:type="dxa"/>
            <w:tcBorders>
              <w:top w:val="nil"/>
              <w:left w:val="nil"/>
              <w:bottom w:val="nil"/>
              <w:right w:val="nil"/>
            </w:tcBorders>
            <w:shd w:val="clear" w:color="auto" w:fill="auto"/>
            <w:vAlign w:val="bottom"/>
          </w:tcPr>
          <w:p w14:paraId="7A76F875" w14:textId="00B2DFA9" w:rsidR="00F60A08" w:rsidRPr="007D725B" w:rsidRDefault="00F60A08" w:rsidP="00F60A08">
            <w:pPr>
              <w:jc w:val="center"/>
              <w:rPr>
                <w:rFonts w:cstheme="minorHAnsi"/>
                <w:sz w:val="18"/>
                <w:szCs w:val="16"/>
              </w:rPr>
            </w:pPr>
            <w:r>
              <w:rPr>
                <w:rFonts w:ascii="Calibri" w:hAnsi="Calibri" w:cs="Calibri"/>
                <w:color w:val="000000"/>
                <w:sz w:val="18"/>
                <w:szCs w:val="18"/>
              </w:rPr>
              <w:t>1.8</w:t>
            </w:r>
          </w:p>
        </w:tc>
        <w:tc>
          <w:tcPr>
            <w:tcW w:w="1148" w:type="dxa"/>
            <w:tcBorders>
              <w:top w:val="nil"/>
              <w:left w:val="nil"/>
              <w:bottom w:val="nil"/>
              <w:right w:val="nil"/>
            </w:tcBorders>
            <w:shd w:val="clear" w:color="auto" w:fill="auto"/>
            <w:vAlign w:val="bottom"/>
          </w:tcPr>
          <w:p w14:paraId="4126A3DA" w14:textId="693AF603" w:rsidR="00F60A08" w:rsidRPr="007D725B" w:rsidRDefault="00F60A08" w:rsidP="00F60A08">
            <w:pPr>
              <w:jc w:val="center"/>
              <w:rPr>
                <w:rFonts w:cstheme="minorHAnsi"/>
                <w:sz w:val="18"/>
                <w:szCs w:val="16"/>
              </w:rPr>
            </w:pPr>
            <w:r>
              <w:rPr>
                <w:rFonts w:ascii="Calibri" w:hAnsi="Calibri" w:cs="Calibri"/>
                <w:color w:val="000000"/>
                <w:sz w:val="18"/>
                <w:szCs w:val="18"/>
              </w:rPr>
              <w:t>1.9</w:t>
            </w:r>
          </w:p>
        </w:tc>
        <w:tc>
          <w:tcPr>
            <w:tcW w:w="1147" w:type="dxa"/>
            <w:tcBorders>
              <w:top w:val="nil"/>
              <w:left w:val="nil"/>
              <w:bottom w:val="nil"/>
              <w:right w:val="nil"/>
            </w:tcBorders>
            <w:shd w:val="clear" w:color="auto" w:fill="auto"/>
            <w:vAlign w:val="bottom"/>
          </w:tcPr>
          <w:p w14:paraId="0268CC13" w14:textId="15FCC3F5" w:rsidR="00F60A08" w:rsidRPr="003C49AA" w:rsidRDefault="00F60A08" w:rsidP="00F60A08">
            <w:pPr>
              <w:jc w:val="center"/>
              <w:rPr>
                <w:rFonts w:cstheme="minorHAnsi"/>
                <w:sz w:val="18"/>
                <w:szCs w:val="18"/>
              </w:rPr>
            </w:pPr>
            <w:r>
              <w:rPr>
                <w:rFonts w:ascii="Calibri" w:hAnsi="Calibri" w:cs="Calibri"/>
                <w:color w:val="000000"/>
                <w:sz w:val="18"/>
                <w:szCs w:val="18"/>
              </w:rPr>
              <w:t xml:space="preserve">193.9 </w:t>
            </w:r>
          </w:p>
        </w:tc>
        <w:tc>
          <w:tcPr>
            <w:tcW w:w="1148" w:type="dxa"/>
            <w:tcBorders>
              <w:top w:val="nil"/>
              <w:left w:val="nil"/>
              <w:bottom w:val="nil"/>
              <w:right w:val="nil"/>
            </w:tcBorders>
            <w:shd w:val="clear" w:color="auto" w:fill="auto"/>
            <w:vAlign w:val="bottom"/>
          </w:tcPr>
          <w:p w14:paraId="09699B45" w14:textId="1CF65E68" w:rsidR="00F60A08" w:rsidRPr="003C49AA" w:rsidRDefault="00F60A08" w:rsidP="00F60A08">
            <w:pPr>
              <w:jc w:val="center"/>
              <w:rPr>
                <w:rFonts w:cstheme="minorHAnsi"/>
                <w:sz w:val="18"/>
                <w:szCs w:val="18"/>
              </w:rPr>
            </w:pPr>
            <w:r>
              <w:rPr>
                <w:rFonts w:ascii="Calibri" w:hAnsi="Calibri" w:cs="Calibri"/>
                <w:color w:val="000000"/>
                <w:sz w:val="18"/>
                <w:szCs w:val="18"/>
              </w:rPr>
              <w:t xml:space="preserve">169.8 </w:t>
            </w:r>
          </w:p>
        </w:tc>
        <w:tc>
          <w:tcPr>
            <w:tcW w:w="1147" w:type="dxa"/>
            <w:tcBorders>
              <w:top w:val="nil"/>
              <w:left w:val="nil"/>
              <w:bottom w:val="nil"/>
              <w:right w:val="nil"/>
            </w:tcBorders>
            <w:shd w:val="clear" w:color="auto" w:fill="auto"/>
            <w:vAlign w:val="bottom"/>
          </w:tcPr>
          <w:p w14:paraId="3376598C" w14:textId="32906B70" w:rsidR="00F60A08" w:rsidRPr="003C49AA" w:rsidRDefault="00F60A08" w:rsidP="00F60A08">
            <w:pPr>
              <w:jc w:val="center"/>
              <w:rPr>
                <w:rFonts w:cstheme="minorHAnsi"/>
                <w:sz w:val="18"/>
                <w:szCs w:val="18"/>
              </w:rPr>
            </w:pPr>
            <w:r>
              <w:rPr>
                <w:rFonts w:ascii="Calibri" w:hAnsi="Calibri" w:cs="Calibri"/>
                <w:color w:val="000000"/>
                <w:sz w:val="18"/>
                <w:szCs w:val="18"/>
              </w:rPr>
              <w:t>2.4</w:t>
            </w:r>
          </w:p>
        </w:tc>
        <w:tc>
          <w:tcPr>
            <w:tcW w:w="1148" w:type="dxa"/>
            <w:tcBorders>
              <w:top w:val="nil"/>
              <w:left w:val="nil"/>
              <w:bottom w:val="nil"/>
              <w:right w:val="nil"/>
            </w:tcBorders>
            <w:shd w:val="clear" w:color="auto" w:fill="auto"/>
            <w:vAlign w:val="bottom"/>
          </w:tcPr>
          <w:p w14:paraId="46B40E8F" w14:textId="69766F3E" w:rsidR="00F60A08" w:rsidRPr="003C49AA" w:rsidRDefault="00F60A08" w:rsidP="00F60A08">
            <w:pPr>
              <w:jc w:val="center"/>
              <w:rPr>
                <w:rFonts w:cstheme="minorHAnsi"/>
                <w:sz w:val="18"/>
                <w:szCs w:val="18"/>
              </w:rPr>
            </w:pPr>
            <w:r>
              <w:rPr>
                <w:rFonts w:ascii="Calibri" w:hAnsi="Calibri" w:cs="Calibri"/>
                <w:color w:val="000000"/>
                <w:sz w:val="18"/>
                <w:szCs w:val="18"/>
              </w:rPr>
              <w:t>2.0</w:t>
            </w:r>
          </w:p>
        </w:tc>
      </w:tr>
      <w:tr w:rsidR="00F60A08" w:rsidRPr="008670A5" w14:paraId="4F34260B" w14:textId="77777777" w:rsidTr="00E73A22">
        <w:tc>
          <w:tcPr>
            <w:tcW w:w="1620" w:type="dxa"/>
            <w:tcBorders>
              <w:top w:val="nil"/>
              <w:left w:val="nil"/>
              <w:bottom w:val="nil"/>
              <w:right w:val="nil"/>
            </w:tcBorders>
          </w:tcPr>
          <w:p w14:paraId="7C4F02E0" w14:textId="77777777" w:rsidR="00F60A08" w:rsidRPr="008670A5" w:rsidRDefault="00F60A08" w:rsidP="00F60A08">
            <w:pPr>
              <w:rPr>
                <w:rFonts w:cstheme="minorHAnsi"/>
                <w:sz w:val="16"/>
                <w:szCs w:val="16"/>
              </w:rPr>
            </w:pPr>
            <w:r w:rsidRPr="007D725B">
              <w:rPr>
                <w:rFonts w:cstheme="minorHAnsi"/>
                <w:b/>
                <w:sz w:val="18"/>
                <w:szCs w:val="16"/>
              </w:rPr>
              <w:t>Race/Ethnicity</w:t>
            </w:r>
          </w:p>
        </w:tc>
        <w:tc>
          <w:tcPr>
            <w:tcW w:w="1147" w:type="dxa"/>
            <w:tcBorders>
              <w:top w:val="nil"/>
              <w:left w:val="nil"/>
              <w:bottom w:val="nil"/>
              <w:right w:val="nil"/>
            </w:tcBorders>
            <w:shd w:val="clear" w:color="auto" w:fill="auto"/>
            <w:vAlign w:val="bottom"/>
          </w:tcPr>
          <w:p w14:paraId="433F8824" w14:textId="77777777" w:rsidR="00F60A08" w:rsidRPr="00A852C2" w:rsidRDefault="00F60A08" w:rsidP="00F60A08">
            <w:pPr>
              <w:jc w:val="center"/>
              <w:rPr>
                <w:rFonts w:cstheme="minorHAnsi"/>
                <w:sz w:val="16"/>
                <w:szCs w:val="16"/>
              </w:rPr>
            </w:pPr>
          </w:p>
        </w:tc>
        <w:tc>
          <w:tcPr>
            <w:tcW w:w="1148" w:type="dxa"/>
            <w:tcBorders>
              <w:top w:val="nil"/>
              <w:left w:val="nil"/>
              <w:bottom w:val="nil"/>
              <w:right w:val="nil"/>
            </w:tcBorders>
            <w:shd w:val="clear" w:color="auto" w:fill="auto"/>
            <w:vAlign w:val="bottom"/>
          </w:tcPr>
          <w:p w14:paraId="7756A078" w14:textId="77777777" w:rsidR="00F60A08" w:rsidRPr="00A852C2" w:rsidRDefault="00F60A08" w:rsidP="00F60A08">
            <w:pPr>
              <w:jc w:val="center"/>
              <w:rPr>
                <w:rFonts w:cstheme="minorHAnsi"/>
                <w:sz w:val="16"/>
                <w:szCs w:val="16"/>
              </w:rPr>
            </w:pPr>
          </w:p>
        </w:tc>
        <w:tc>
          <w:tcPr>
            <w:tcW w:w="1147" w:type="dxa"/>
            <w:tcBorders>
              <w:top w:val="nil"/>
              <w:left w:val="nil"/>
              <w:bottom w:val="nil"/>
              <w:right w:val="nil"/>
            </w:tcBorders>
            <w:shd w:val="clear" w:color="auto" w:fill="auto"/>
            <w:vAlign w:val="bottom"/>
          </w:tcPr>
          <w:p w14:paraId="5157222A" w14:textId="77777777" w:rsidR="00F60A08" w:rsidRPr="00A852C2" w:rsidRDefault="00F60A08" w:rsidP="00F60A08">
            <w:pPr>
              <w:jc w:val="center"/>
              <w:rPr>
                <w:rFonts w:cstheme="minorHAnsi"/>
                <w:sz w:val="16"/>
                <w:szCs w:val="16"/>
              </w:rPr>
            </w:pPr>
          </w:p>
        </w:tc>
        <w:tc>
          <w:tcPr>
            <w:tcW w:w="1148" w:type="dxa"/>
            <w:tcBorders>
              <w:top w:val="nil"/>
              <w:left w:val="nil"/>
              <w:bottom w:val="nil"/>
              <w:right w:val="nil"/>
            </w:tcBorders>
            <w:shd w:val="clear" w:color="auto" w:fill="auto"/>
            <w:vAlign w:val="bottom"/>
          </w:tcPr>
          <w:p w14:paraId="16C687CB" w14:textId="77777777" w:rsidR="00F60A08" w:rsidRPr="00A852C2" w:rsidRDefault="00F60A08" w:rsidP="00F60A08">
            <w:pPr>
              <w:jc w:val="center"/>
              <w:rPr>
                <w:rFonts w:cstheme="minorHAnsi"/>
                <w:sz w:val="16"/>
                <w:szCs w:val="16"/>
              </w:rPr>
            </w:pPr>
          </w:p>
        </w:tc>
        <w:tc>
          <w:tcPr>
            <w:tcW w:w="1147" w:type="dxa"/>
            <w:tcBorders>
              <w:top w:val="nil"/>
              <w:left w:val="nil"/>
              <w:bottom w:val="nil"/>
              <w:right w:val="nil"/>
            </w:tcBorders>
            <w:shd w:val="clear" w:color="auto" w:fill="auto"/>
            <w:vAlign w:val="bottom"/>
          </w:tcPr>
          <w:p w14:paraId="595424C0" w14:textId="77777777" w:rsidR="00F60A08" w:rsidRPr="003C49AA" w:rsidRDefault="00F60A08" w:rsidP="00F60A08">
            <w:pPr>
              <w:jc w:val="center"/>
              <w:rPr>
                <w:rFonts w:cstheme="minorHAnsi"/>
                <w:sz w:val="18"/>
                <w:szCs w:val="18"/>
              </w:rPr>
            </w:pPr>
          </w:p>
        </w:tc>
        <w:tc>
          <w:tcPr>
            <w:tcW w:w="1148" w:type="dxa"/>
            <w:tcBorders>
              <w:top w:val="nil"/>
              <w:left w:val="nil"/>
              <w:bottom w:val="nil"/>
              <w:right w:val="nil"/>
            </w:tcBorders>
            <w:shd w:val="clear" w:color="auto" w:fill="auto"/>
            <w:vAlign w:val="bottom"/>
          </w:tcPr>
          <w:p w14:paraId="0C12C7D3" w14:textId="77777777" w:rsidR="00F60A08" w:rsidRPr="003C49AA" w:rsidRDefault="00F60A08" w:rsidP="00F60A08">
            <w:pPr>
              <w:jc w:val="center"/>
              <w:rPr>
                <w:rFonts w:cstheme="minorHAnsi"/>
                <w:sz w:val="18"/>
                <w:szCs w:val="18"/>
              </w:rPr>
            </w:pPr>
          </w:p>
        </w:tc>
        <w:tc>
          <w:tcPr>
            <w:tcW w:w="1147" w:type="dxa"/>
            <w:tcBorders>
              <w:top w:val="nil"/>
              <w:left w:val="nil"/>
              <w:bottom w:val="nil"/>
              <w:right w:val="nil"/>
            </w:tcBorders>
            <w:shd w:val="clear" w:color="auto" w:fill="auto"/>
            <w:vAlign w:val="bottom"/>
          </w:tcPr>
          <w:p w14:paraId="4788969C" w14:textId="77777777" w:rsidR="00F60A08" w:rsidRPr="003C49AA" w:rsidRDefault="00F60A08" w:rsidP="00F60A08">
            <w:pPr>
              <w:jc w:val="center"/>
              <w:rPr>
                <w:rFonts w:cstheme="minorHAnsi"/>
                <w:sz w:val="18"/>
                <w:szCs w:val="18"/>
              </w:rPr>
            </w:pPr>
          </w:p>
        </w:tc>
        <w:tc>
          <w:tcPr>
            <w:tcW w:w="1148" w:type="dxa"/>
            <w:tcBorders>
              <w:top w:val="nil"/>
              <w:left w:val="nil"/>
              <w:bottom w:val="nil"/>
              <w:right w:val="nil"/>
            </w:tcBorders>
            <w:shd w:val="clear" w:color="auto" w:fill="auto"/>
            <w:vAlign w:val="bottom"/>
          </w:tcPr>
          <w:p w14:paraId="5A782BC6" w14:textId="2AF63AEE" w:rsidR="00F60A08" w:rsidRPr="003C49AA" w:rsidRDefault="00F60A08" w:rsidP="00F60A08">
            <w:pPr>
              <w:jc w:val="center"/>
              <w:rPr>
                <w:rFonts w:cstheme="minorHAnsi"/>
                <w:sz w:val="18"/>
                <w:szCs w:val="18"/>
              </w:rPr>
            </w:pPr>
          </w:p>
        </w:tc>
      </w:tr>
      <w:tr w:rsidR="00F60A08" w14:paraId="49F86284" w14:textId="77777777" w:rsidTr="00E73A22">
        <w:tc>
          <w:tcPr>
            <w:tcW w:w="1620" w:type="dxa"/>
            <w:tcBorders>
              <w:top w:val="nil"/>
              <w:left w:val="nil"/>
              <w:bottom w:val="nil"/>
              <w:right w:val="nil"/>
            </w:tcBorders>
          </w:tcPr>
          <w:p w14:paraId="1EA4490B" w14:textId="77777777" w:rsidR="00F60A08" w:rsidRPr="007D725B" w:rsidRDefault="00F60A08" w:rsidP="00F60A08">
            <w:pPr>
              <w:rPr>
                <w:rFonts w:cstheme="minorHAnsi"/>
                <w:sz w:val="18"/>
                <w:szCs w:val="16"/>
              </w:rPr>
            </w:pPr>
            <w:r w:rsidRPr="007D725B">
              <w:rPr>
                <w:rFonts w:cstheme="minorHAnsi"/>
                <w:sz w:val="18"/>
                <w:szCs w:val="16"/>
              </w:rPr>
              <w:t xml:space="preserve">   White NH</w:t>
            </w:r>
          </w:p>
        </w:tc>
        <w:tc>
          <w:tcPr>
            <w:tcW w:w="1147" w:type="dxa"/>
            <w:tcBorders>
              <w:top w:val="nil"/>
              <w:left w:val="nil"/>
              <w:bottom w:val="nil"/>
              <w:right w:val="nil"/>
            </w:tcBorders>
            <w:shd w:val="clear" w:color="auto" w:fill="auto"/>
            <w:vAlign w:val="bottom"/>
          </w:tcPr>
          <w:p w14:paraId="67A79942" w14:textId="7F968944" w:rsidR="00F60A08" w:rsidRPr="007D725B" w:rsidRDefault="00F60A08" w:rsidP="00F60A08">
            <w:pPr>
              <w:jc w:val="center"/>
              <w:rPr>
                <w:rFonts w:cstheme="minorHAnsi"/>
                <w:sz w:val="18"/>
                <w:szCs w:val="16"/>
              </w:rPr>
            </w:pPr>
            <w:r>
              <w:rPr>
                <w:rFonts w:ascii="Calibri" w:hAnsi="Calibri" w:cs="Calibri"/>
                <w:color w:val="000000"/>
                <w:sz w:val="18"/>
                <w:szCs w:val="18"/>
              </w:rPr>
              <w:t>3.0</w:t>
            </w:r>
          </w:p>
        </w:tc>
        <w:tc>
          <w:tcPr>
            <w:tcW w:w="1148" w:type="dxa"/>
            <w:tcBorders>
              <w:top w:val="nil"/>
              <w:left w:val="nil"/>
              <w:bottom w:val="nil"/>
              <w:right w:val="nil"/>
            </w:tcBorders>
            <w:shd w:val="clear" w:color="auto" w:fill="auto"/>
            <w:vAlign w:val="bottom"/>
          </w:tcPr>
          <w:p w14:paraId="23AF77E8" w14:textId="4D1CFD8C" w:rsidR="00F60A08" w:rsidRPr="007D725B" w:rsidRDefault="00F60A08" w:rsidP="00F60A08">
            <w:pPr>
              <w:jc w:val="center"/>
              <w:rPr>
                <w:rFonts w:cstheme="minorHAnsi"/>
                <w:sz w:val="18"/>
                <w:szCs w:val="16"/>
              </w:rPr>
            </w:pPr>
            <w:r>
              <w:rPr>
                <w:rFonts w:ascii="Calibri" w:hAnsi="Calibri" w:cs="Calibri"/>
                <w:color w:val="000000"/>
                <w:sz w:val="18"/>
                <w:szCs w:val="18"/>
              </w:rPr>
              <w:t>3.2</w:t>
            </w:r>
          </w:p>
        </w:tc>
        <w:tc>
          <w:tcPr>
            <w:tcW w:w="1147" w:type="dxa"/>
            <w:tcBorders>
              <w:top w:val="nil"/>
              <w:left w:val="nil"/>
              <w:bottom w:val="nil"/>
              <w:right w:val="nil"/>
            </w:tcBorders>
            <w:shd w:val="clear" w:color="auto" w:fill="auto"/>
            <w:vAlign w:val="bottom"/>
          </w:tcPr>
          <w:p w14:paraId="1D97CD95" w14:textId="6C37C9D6" w:rsidR="00F60A08" w:rsidRPr="007D725B" w:rsidRDefault="00F60A08" w:rsidP="00F60A08">
            <w:pPr>
              <w:jc w:val="center"/>
              <w:rPr>
                <w:rFonts w:cstheme="minorHAnsi"/>
                <w:sz w:val="18"/>
                <w:szCs w:val="16"/>
              </w:rPr>
            </w:pPr>
            <w:r>
              <w:rPr>
                <w:rFonts w:ascii="Calibri" w:hAnsi="Calibri" w:cs="Calibri"/>
                <w:color w:val="000000"/>
                <w:sz w:val="18"/>
                <w:szCs w:val="18"/>
              </w:rPr>
              <w:t>1.2</w:t>
            </w:r>
          </w:p>
        </w:tc>
        <w:tc>
          <w:tcPr>
            <w:tcW w:w="1148" w:type="dxa"/>
            <w:tcBorders>
              <w:top w:val="nil"/>
              <w:left w:val="nil"/>
              <w:bottom w:val="nil"/>
              <w:right w:val="nil"/>
            </w:tcBorders>
            <w:shd w:val="clear" w:color="auto" w:fill="auto"/>
            <w:vAlign w:val="bottom"/>
          </w:tcPr>
          <w:p w14:paraId="63B69FD9" w14:textId="3346F8C0" w:rsidR="00F60A08" w:rsidRPr="007D725B" w:rsidRDefault="00F60A08" w:rsidP="00F60A08">
            <w:pPr>
              <w:jc w:val="center"/>
              <w:rPr>
                <w:rFonts w:cstheme="minorHAnsi"/>
                <w:sz w:val="18"/>
                <w:szCs w:val="16"/>
              </w:rPr>
            </w:pPr>
            <w:r>
              <w:rPr>
                <w:rFonts w:ascii="Calibri" w:hAnsi="Calibri" w:cs="Calibri"/>
                <w:color w:val="000000"/>
                <w:sz w:val="18"/>
                <w:szCs w:val="18"/>
              </w:rPr>
              <w:t>1.2</w:t>
            </w:r>
          </w:p>
        </w:tc>
        <w:tc>
          <w:tcPr>
            <w:tcW w:w="1147" w:type="dxa"/>
            <w:tcBorders>
              <w:top w:val="nil"/>
              <w:left w:val="nil"/>
              <w:bottom w:val="nil"/>
              <w:right w:val="nil"/>
            </w:tcBorders>
            <w:shd w:val="clear" w:color="auto" w:fill="auto"/>
            <w:vAlign w:val="bottom"/>
          </w:tcPr>
          <w:p w14:paraId="701F360D" w14:textId="44C1A7B4" w:rsidR="00F60A08" w:rsidRPr="003C49AA" w:rsidRDefault="00F60A08" w:rsidP="00F60A08">
            <w:pPr>
              <w:jc w:val="center"/>
              <w:rPr>
                <w:rFonts w:cstheme="minorHAnsi"/>
                <w:sz w:val="18"/>
                <w:szCs w:val="18"/>
              </w:rPr>
            </w:pPr>
            <w:r>
              <w:rPr>
                <w:rFonts w:ascii="Calibri" w:hAnsi="Calibri" w:cs="Calibri"/>
                <w:color w:val="000000"/>
                <w:sz w:val="18"/>
                <w:szCs w:val="18"/>
              </w:rPr>
              <w:t xml:space="preserve">187.3 </w:t>
            </w:r>
          </w:p>
        </w:tc>
        <w:tc>
          <w:tcPr>
            <w:tcW w:w="1148" w:type="dxa"/>
            <w:tcBorders>
              <w:top w:val="nil"/>
              <w:left w:val="nil"/>
              <w:bottom w:val="nil"/>
              <w:right w:val="nil"/>
            </w:tcBorders>
            <w:shd w:val="clear" w:color="auto" w:fill="auto"/>
            <w:vAlign w:val="bottom"/>
          </w:tcPr>
          <w:p w14:paraId="786971FA" w14:textId="544B88F2" w:rsidR="00F60A08" w:rsidRPr="003C49AA" w:rsidRDefault="00F60A08" w:rsidP="00F60A08">
            <w:pPr>
              <w:jc w:val="center"/>
              <w:rPr>
                <w:rFonts w:cstheme="minorHAnsi"/>
                <w:sz w:val="18"/>
                <w:szCs w:val="18"/>
              </w:rPr>
            </w:pPr>
            <w:r>
              <w:rPr>
                <w:rFonts w:ascii="Calibri" w:hAnsi="Calibri" w:cs="Calibri"/>
                <w:color w:val="000000"/>
                <w:sz w:val="18"/>
                <w:szCs w:val="18"/>
              </w:rPr>
              <w:t xml:space="preserve">147.6 </w:t>
            </w:r>
          </w:p>
        </w:tc>
        <w:tc>
          <w:tcPr>
            <w:tcW w:w="1147" w:type="dxa"/>
            <w:tcBorders>
              <w:top w:val="nil"/>
              <w:left w:val="nil"/>
              <w:bottom w:val="nil"/>
              <w:right w:val="nil"/>
            </w:tcBorders>
            <w:shd w:val="clear" w:color="auto" w:fill="auto"/>
            <w:vAlign w:val="bottom"/>
          </w:tcPr>
          <w:p w14:paraId="00467B56" w14:textId="70D17C9C" w:rsidR="00F60A08" w:rsidRPr="003C49AA" w:rsidRDefault="00F60A08" w:rsidP="00F60A08">
            <w:pPr>
              <w:jc w:val="center"/>
              <w:rPr>
                <w:rFonts w:cstheme="minorHAnsi"/>
                <w:sz w:val="18"/>
                <w:szCs w:val="18"/>
              </w:rPr>
            </w:pPr>
            <w:r>
              <w:rPr>
                <w:rFonts w:ascii="Calibri" w:hAnsi="Calibri" w:cs="Calibri"/>
                <w:color w:val="000000"/>
                <w:sz w:val="18"/>
                <w:szCs w:val="18"/>
              </w:rPr>
              <w:t>3.2</w:t>
            </w:r>
          </w:p>
        </w:tc>
        <w:tc>
          <w:tcPr>
            <w:tcW w:w="1148" w:type="dxa"/>
            <w:tcBorders>
              <w:top w:val="nil"/>
              <w:left w:val="nil"/>
              <w:bottom w:val="nil"/>
              <w:right w:val="nil"/>
            </w:tcBorders>
            <w:shd w:val="clear" w:color="auto" w:fill="auto"/>
            <w:vAlign w:val="bottom"/>
          </w:tcPr>
          <w:p w14:paraId="5D09546B" w14:textId="2FA65E90" w:rsidR="00F60A08" w:rsidRPr="003C49AA" w:rsidRDefault="00F60A08" w:rsidP="00F60A08">
            <w:pPr>
              <w:jc w:val="center"/>
              <w:rPr>
                <w:rFonts w:cstheme="minorHAnsi"/>
                <w:sz w:val="18"/>
                <w:szCs w:val="18"/>
              </w:rPr>
            </w:pPr>
            <w:r>
              <w:rPr>
                <w:rFonts w:ascii="Calibri" w:hAnsi="Calibri" w:cs="Calibri"/>
                <w:color w:val="000000"/>
                <w:sz w:val="18"/>
                <w:szCs w:val="18"/>
              </w:rPr>
              <w:t>2.3</w:t>
            </w:r>
          </w:p>
        </w:tc>
      </w:tr>
      <w:tr w:rsidR="00F60A08" w14:paraId="53432E62" w14:textId="77777777" w:rsidTr="00E73A22">
        <w:tc>
          <w:tcPr>
            <w:tcW w:w="1620" w:type="dxa"/>
            <w:tcBorders>
              <w:top w:val="nil"/>
              <w:left w:val="nil"/>
              <w:bottom w:val="nil"/>
              <w:right w:val="nil"/>
            </w:tcBorders>
          </w:tcPr>
          <w:p w14:paraId="58E82D08" w14:textId="77777777" w:rsidR="00F60A08" w:rsidRPr="007D725B" w:rsidRDefault="00F60A08" w:rsidP="00F60A08">
            <w:pPr>
              <w:rPr>
                <w:rFonts w:cstheme="minorHAnsi"/>
                <w:sz w:val="18"/>
                <w:szCs w:val="16"/>
              </w:rPr>
            </w:pPr>
            <w:r w:rsidRPr="007D725B">
              <w:rPr>
                <w:rFonts w:cstheme="minorHAnsi"/>
                <w:sz w:val="18"/>
                <w:szCs w:val="16"/>
              </w:rPr>
              <w:t xml:space="preserve">   Black NH</w:t>
            </w:r>
          </w:p>
        </w:tc>
        <w:tc>
          <w:tcPr>
            <w:tcW w:w="1147" w:type="dxa"/>
            <w:tcBorders>
              <w:top w:val="nil"/>
              <w:left w:val="nil"/>
              <w:bottom w:val="nil"/>
              <w:right w:val="nil"/>
            </w:tcBorders>
            <w:shd w:val="clear" w:color="auto" w:fill="auto"/>
            <w:vAlign w:val="bottom"/>
          </w:tcPr>
          <w:p w14:paraId="42BE7551" w14:textId="1C8697C0" w:rsidR="00F60A08" w:rsidRPr="007D725B" w:rsidRDefault="00F60A08" w:rsidP="00F60A08">
            <w:pPr>
              <w:jc w:val="center"/>
              <w:rPr>
                <w:rFonts w:cstheme="minorHAnsi"/>
                <w:sz w:val="18"/>
                <w:szCs w:val="16"/>
              </w:rPr>
            </w:pPr>
            <w:r>
              <w:rPr>
                <w:rFonts w:ascii="Calibri" w:hAnsi="Calibri" w:cs="Calibri"/>
                <w:color w:val="000000"/>
                <w:sz w:val="18"/>
                <w:szCs w:val="18"/>
              </w:rPr>
              <w:t>35.1</w:t>
            </w:r>
          </w:p>
        </w:tc>
        <w:tc>
          <w:tcPr>
            <w:tcW w:w="1148" w:type="dxa"/>
            <w:tcBorders>
              <w:top w:val="nil"/>
              <w:left w:val="nil"/>
              <w:bottom w:val="nil"/>
              <w:right w:val="nil"/>
            </w:tcBorders>
            <w:shd w:val="clear" w:color="auto" w:fill="auto"/>
            <w:vAlign w:val="bottom"/>
          </w:tcPr>
          <w:p w14:paraId="1FA781A4" w14:textId="727867A1" w:rsidR="00F60A08" w:rsidRPr="007D725B" w:rsidRDefault="00F60A08" w:rsidP="00F60A08">
            <w:pPr>
              <w:jc w:val="center"/>
              <w:rPr>
                <w:rFonts w:cstheme="minorHAnsi"/>
                <w:sz w:val="18"/>
                <w:szCs w:val="16"/>
              </w:rPr>
            </w:pPr>
            <w:r>
              <w:rPr>
                <w:rFonts w:ascii="Calibri" w:hAnsi="Calibri" w:cs="Calibri"/>
                <w:color w:val="000000"/>
                <w:sz w:val="18"/>
                <w:szCs w:val="18"/>
              </w:rPr>
              <w:t>34.7</w:t>
            </w:r>
          </w:p>
        </w:tc>
        <w:tc>
          <w:tcPr>
            <w:tcW w:w="1147" w:type="dxa"/>
            <w:tcBorders>
              <w:top w:val="nil"/>
              <w:left w:val="nil"/>
              <w:bottom w:val="nil"/>
              <w:right w:val="nil"/>
            </w:tcBorders>
            <w:shd w:val="clear" w:color="auto" w:fill="auto"/>
            <w:vAlign w:val="bottom"/>
          </w:tcPr>
          <w:p w14:paraId="7825228D" w14:textId="102C8540" w:rsidR="00F60A08" w:rsidRPr="007D725B" w:rsidRDefault="00F60A08" w:rsidP="00F60A08">
            <w:pPr>
              <w:jc w:val="center"/>
              <w:rPr>
                <w:rFonts w:cstheme="minorHAnsi"/>
                <w:sz w:val="18"/>
                <w:szCs w:val="16"/>
              </w:rPr>
            </w:pPr>
            <w:r>
              <w:rPr>
                <w:rFonts w:ascii="Calibri" w:hAnsi="Calibri" w:cs="Calibri"/>
                <w:color w:val="000000"/>
                <w:sz w:val="18"/>
                <w:szCs w:val="18"/>
              </w:rPr>
              <w:t>17.8</w:t>
            </w:r>
          </w:p>
        </w:tc>
        <w:tc>
          <w:tcPr>
            <w:tcW w:w="1148" w:type="dxa"/>
            <w:tcBorders>
              <w:top w:val="nil"/>
              <w:left w:val="nil"/>
              <w:bottom w:val="nil"/>
              <w:right w:val="nil"/>
            </w:tcBorders>
            <w:shd w:val="clear" w:color="auto" w:fill="auto"/>
            <w:vAlign w:val="bottom"/>
          </w:tcPr>
          <w:p w14:paraId="43AB8158" w14:textId="1700A22C" w:rsidR="00F60A08" w:rsidRPr="007D725B" w:rsidRDefault="00F60A08" w:rsidP="00F60A08">
            <w:pPr>
              <w:jc w:val="center"/>
              <w:rPr>
                <w:rFonts w:cstheme="minorHAnsi"/>
                <w:sz w:val="18"/>
                <w:szCs w:val="16"/>
              </w:rPr>
            </w:pPr>
            <w:r>
              <w:rPr>
                <w:rFonts w:ascii="Calibri" w:hAnsi="Calibri" w:cs="Calibri"/>
                <w:color w:val="000000"/>
                <w:sz w:val="18"/>
                <w:szCs w:val="18"/>
              </w:rPr>
              <w:t>17.5</w:t>
            </w:r>
          </w:p>
        </w:tc>
        <w:tc>
          <w:tcPr>
            <w:tcW w:w="1147" w:type="dxa"/>
            <w:tcBorders>
              <w:top w:val="nil"/>
              <w:left w:val="nil"/>
              <w:bottom w:val="nil"/>
              <w:right w:val="nil"/>
            </w:tcBorders>
            <w:shd w:val="clear" w:color="auto" w:fill="auto"/>
            <w:vAlign w:val="bottom"/>
          </w:tcPr>
          <w:p w14:paraId="258DEC34" w14:textId="0E5A3520" w:rsidR="00F60A08" w:rsidRPr="003C49AA" w:rsidRDefault="00F60A08" w:rsidP="00F60A08">
            <w:pPr>
              <w:jc w:val="center"/>
              <w:rPr>
                <w:rFonts w:cstheme="minorHAnsi"/>
                <w:sz w:val="18"/>
                <w:szCs w:val="18"/>
              </w:rPr>
            </w:pPr>
            <w:r>
              <w:rPr>
                <w:rFonts w:ascii="Calibri" w:hAnsi="Calibri" w:cs="Calibri"/>
                <w:color w:val="000000"/>
                <w:sz w:val="18"/>
                <w:szCs w:val="18"/>
              </w:rPr>
              <w:t xml:space="preserve">1,545.1 </w:t>
            </w:r>
          </w:p>
        </w:tc>
        <w:tc>
          <w:tcPr>
            <w:tcW w:w="1148" w:type="dxa"/>
            <w:tcBorders>
              <w:top w:val="nil"/>
              <w:left w:val="nil"/>
              <w:bottom w:val="nil"/>
              <w:right w:val="nil"/>
            </w:tcBorders>
            <w:shd w:val="clear" w:color="auto" w:fill="auto"/>
            <w:vAlign w:val="bottom"/>
          </w:tcPr>
          <w:p w14:paraId="50AB5B8F" w14:textId="35B4B683" w:rsidR="00F60A08" w:rsidRPr="003C49AA" w:rsidRDefault="00F60A08" w:rsidP="00F60A08">
            <w:pPr>
              <w:jc w:val="center"/>
              <w:rPr>
                <w:rFonts w:cstheme="minorHAnsi"/>
                <w:sz w:val="18"/>
                <w:szCs w:val="18"/>
              </w:rPr>
            </w:pPr>
            <w:r>
              <w:rPr>
                <w:rFonts w:ascii="Calibri" w:hAnsi="Calibri" w:cs="Calibri"/>
                <w:color w:val="000000"/>
                <w:sz w:val="18"/>
                <w:szCs w:val="18"/>
              </w:rPr>
              <w:t xml:space="preserve">1,480.3 </w:t>
            </w:r>
          </w:p>
        </w:tc>
        <w:tc>
          <w:tcPr>
            <w:tcW w:w="1147" w:type="dxa"/>
            <w:tcBorders>
              <w:top w:val="nil"/>
              <w:left w:val="nil"/>
              <w:bottom w:val="nil"/>
              <w:right w:val="nil"/>
            </w:tcBorders>
            <w:shd w:val="clear" w:color="auto" w:fill="auto"/>
            <w:vAlign w:val="bottom"/>
          </w:tcPr>
          <w:p w14:paraId="58E46087" w14:textId="70CA87AB" w:rsidR="00F60A08" w:rsidRPr="003C49AA" w:rsidRDefault="00F60A08" w:rsidP="00F60A08">
            <w:pPr>
              <w:jc w:val="center"/>
              <w:rPr>
                <w:rFonts w:cstheme="minorHAnsi"/>
                <w:sz w:val="18"/>
                <w:szCs w:val="18"/>
              </w:rPr>
            </w:pPr>
            <w:r>
              <w:rPr>
                <w:rFonts w:ascii="Calibri" w:hAnsi="Calibri" w:cs="Calibri"/>
                <w:color w:val="000000"/>
                <w:sz w:val="18"/>
                <w:szCs w:val="18"/>
              </w:rPr>
              <w:t>20.6</w:t>
            </w:r>
          </w:p>
        </w:tc>
        <w:tc>
          <w:tcPr>
            <w:tcW w:w="1148" w:type="dxa"/>
            <w:tcBorders>
              <w:top w:val="nil"/>
              <w:left w:val="nil"/>
              <w:bottom w:val="nil"/>
              <w:right w:val="nil"/>
            </w:tcBorders>
            <w:shd w:val="clear" w:color="auto" w:fill="auto"/>
            <w:vAlign w:val="bottom"/>
          </w:tcPr>
          <w:p w14:paraId="5DB7123A" w14:textId="24C3A149" w:rsidR="00F60A08" w:rsidRPr="003C49AA" w:rsidRDefault="00F60A08" w:rsidP="00F60A08">
            <w:pPr>
              <w:jc w:val="center"/>
              <w:rPr>
                <w:rFonts w:cstheme="minorHAnsi"/>
                <w:sz w:val="18"/>
                <w:szCs w:val="18"/>
              </w:rPr>
            </w:pPr>
            <w:r>
              <w:rPr>
                <w:rFonts w:ascii="Calibri" w:hAnsi="Calibri" w:cs="Calibri"/>
                <w:color w:val="000000"/>
                <w:sz w:val="18"/>
                <w:szCs w:val="18"/>
              </w:rPr>
              <w:t>19.2</w:t>
            </w:r>
          </w:p>
        </w:tc>
      </w:tr>
      <w:tr w:rsidR="00F60A08" w14:paraId="73F3AD94" w14:textId="77777777" w:rsidTr="00E73A22">
        <w:tc>
          <w:tcPr>
            <w:tcW w:w="1620" w:type="dxa"/>
            <w:tcBorders>
              <w:top w:val="nil"/>
              <w:left w:val="nil"/>
              <w:bottom w:val="nil"/>
              <w:right w:val="nil"/>
            </w:tcBorders>
          </w:tcPr>
          <w:p w14:paraId="53575458" w14:textId="4BFFDD8A" w:rsidR="00F60A08" w:rsidRPr="007D725B" w:rsidRDefault="00F60A08" w:rsidP="00F60A08">
            <w:pPr>
              <w:rPr>
                <w:rFonts w:cstheme="minorHAnsi"/>
                <w:sz w:val="18"/>
                <w:szCs w:val="16"/>
              </w:rPr>
            </w:pPr>
            <w:r w:rsidRPr="007D725B">
              <w:rPr>
                <w:rFonts w:cstheme="minorHAnsi"/>
                <w:sz w:val="18"/>
                <w:szCs w:val="16"/>
              </w:rPr>
              <w:t xml:space="preserve">   </w:t>
            </w:r>
            <w:r>
              <w:rPr>
                <w:rFonts w:cstheme="minorHAnsi"/>
                <w:sz w:val="18"/>
                <w:szCs w:val="16"/>
              </w:rPr>
              <w:t>Hispanic/Latinx</w:t>
            </w:r>
          </w:p>
        </w:tc>
        <w:tc>
          <w:tcPr>
            <w:tcW w:w="1147" w:type="dxa"/>
            <w:tcBorders>
              <w:top w:val="nil"/>
              <w:left w:val="nil"/>
              <w:bottom w:val="nil"/>
              <w:right w:val="nil"/>
            </w:tcBorders>
            <w:shd w:val="clear" w:color="auto" w:fill="auto"/>
            <w:vAlign w:val="bottom"/>
          </w:tcPr>
          <w:p w14:paraId="60BCEC80" w14:textId="000F323C" w:rsidR="00F60A08" w:rsidRPr="007D725B" w:rsidRDefault="00F60A08" w:rsidP="00F60A08">
            <w:pPr>
              <w:jc w:val="center"/>
              <w:rPr>
                <w:rFonts w:cstheme="minorHAnsi"/>
                <w:sz w:val="18"/>
                <w:szCs w:val="16"/>
              </w:rPr>
            </w:pPr>
            <w:r>
              <w:rPr>
                <w:rFonts w:ascii="Calibri" w:hAnsi="Calibri" w:cs="Calibri"/>
                <w:color w:val="000000"/>
                <w:sz w:val="18"/>
                <w:szCs w:val="18"/>
              </w:rPr>
              <w:t>16.5</w:t>
            </w:r>
          </w:p>
        </w:tc>
        <w:tc>
          <w:tcPr>
            <w:tcW w:w="1148" w:type="dxa"/>
            <w:tcBorders>
              <w:top w:val="nil"/>
              <w:left w:val="nil"/>
              <w:bottom w:val="nil"/>
              <w:right w:val="nil"/>
            </w:tcBorders>
            <w:shd w:val="clear" w:color="auto" w:fill="auto"/>
            <w:vAlign w:val="bottom"/>
          </w:tcPr>
          <w:p w14:paraId="4AC9D81F" w14:textId="6206CA90" w:rsidR="00F60A08" w:rsidRPr="007D725B" w:rsidRDefault="00F60A08" w:rsidP="00F60A08">
            <w:pPr>
              <w:jc w:val="center"/>
              <w:rPr>
                <w:rFonts w:cstheme="minorHAnsi"/>
                <w:sz w:val="18"/>
                <w:szCs w:val="16"/>
              </w:rPr>
            </w:pPr>
            <w:r>
              <w:rPr>
                <w:rFonts w:ascii="Calibri" w:hAnsi="Calibri" w:cs="Calibri"/>
                <w:color w:val="000000"/>
                <w:sz w:val="18"/>
                <w:szCs w:val="18"/>
              </w:rPr>
              <w:t>15.5</w:t>
            </w:r>
          </w:p>
        </w:tc>
        <w:tc>
          <w:tcPr>
            <w:tcW w:w="1147" w:type="dxa"/>
            <w:tcBorders>
              <w:top w:val="nil"/>
              <w:left w:val="nil"/>
              <w:bottom w:val="nil"/>
              <w:right w:val="nil"/>
            </w:tcBorders>
            <w:shd w:val="clear" w:color="auto" w:fill="auto"/>
            <w:vAlign w:val="bottom"/>
          </w:tcPr>
          <w:p w14:paraId="3C74ED23" w14:textId="3995DAF1" w:rsidR="00F60A08" w:rsidRPr="007D725B" w:rsidRDefault="00F60A08" w:rsidP="00F60A08">
            <w:pPr>
              <w:jc w:val="center"/>
              <w:rPr>
                <w:rFonts w:cstheme="minorHAnsi"/>
                <w:sz w:val="18"/>
                <w:szCs w:val="16"/>
              </w:rPr>
            </w:pPr>
            <w:r>
              <w:rPr>
                <w:rFonts w:ascii="Calibri" w:hAnsi="Calibri" w:cs="Calibri"/>
                <w:color w:val="000000"/>
                <w:sz w:val="18"/>
                <w:szCs w:val="18"/>
              </w:rPr>
              <w:t>6.8</w:t>
            </w:r>
          </w:p>
        </w:tc>
        <w:tc>
          <w:tcPr>
            <w:tcW w:w="1148" w:type="dxa"/>
            <w:tcBorders>
              <w:top w:val="nil"/>
              <w:left w:val="nil"/>
              <w:bottom w:val="nil"/>
              <w:right w:val="nil"/>
            </w:tcBorders>
            <w:shd w:val="clear" w:color="auto" w:fill="auto"/>
            <w:vAlign w:val="bottom"/>
          </w:tcPr>
          <w:p w14:paraId="6CBA2351" w14:textId="44FD34DB" w:rsidR="00F60A08" w:rsidRPr="007D725B" w:rsidRDefault="00F60A08" w:rsidP="00F60A08">
            <w:pPr>
              <w:jc w:val="center"/>
              <w:rPr>
                <w:rFonts w:cstheme="minorHAnsi"/>
                <w:sz w:val="18"/>
                <w:szCs w:val="16"/>
              </w:rPr>
            </w:pPr>
            <w:r>
              <w:rPr>
                <w:rFonts w:ascii="Calibri" w:hAnsi="Calibri" w:cs="Calibri"/>
                <w:color w:val="000000"/>
                <w:sz w:val="18"/>
                <w:szCs w:val="18"/>
              </w:rPr>
              <w:t>7.1</w:t>
            </w:r>
          </w:p>
        </w:tc>
        <w:tc>
          <w:tcPr>
            <w:tcW w:w="1147" w:type="dxa"/>
            <w:tcBorders>
              <w:top w:val="nil"/>
              <w:left w:val="nil"/>
              <w:bottom w:val="nil"/>
              <w:right w:val="nil"/>
            </w:tcBorders>
            <w:shd w:val="clear" w:color="auto" w:fill="auto"/>
            <w:vAlign w:val="bottom"/>
          </w:tcPr>
          <w:p w14:paraId="3BE9BED5" w14:textId="40E17F37" w:rsidR="00F60A08" w:rsidRPr="003C49AA" w:rsidRDefault="00F60A08" w:rsidP="00F60A08">
            <w:pPr>
              <w:jc w:val="center"/>
              <w:rPr>
                <w:rFonts w:cstheme="minorHAnsi"/>
                <w:sz w:val="18"/>
                <w:szCs w:val="18"/>
              </w:rPr>
            </w:pPr>
            <w:r>
              <w:rPr>
                <w:rFonts w:ascii="Calibri" w:hAnsi="Calibri" w:cs="Calibri"/>
                <w:color w:val="000000"/>
                <w:sz w:val="18"/>
                <w:szCs w:val="18"/>
              </w:rPr>
              <w:t xml:space="preserve">773.6 </w:t>
            </w:r>
          </w:p>
        </w:tc>
        <w:tc>
          <w:tcPr>
            <w:tcW w:w="1148" w:type="dxa"/>
            <w:tcBorders>
              <w:top w:val="nil"/>
              <w:left w:val="nil"/>
              <w:bottom w:val="nil"/>
              <w:right w:val="nil"/>
            </w:tcBorders>
            <w:shd w:val="clear" w:color="auto" w:fill="auto"/>
            <w:vAlign w:val="bottom"/>
          </w:tcPr>
          <w:p w14:paraId="114AB425" w14:textId="25DA29AA" w:rsidR="00F60A08" w:rsidRPr="003C49AA" w:rsidRDefault="00F60A08" w:rsidP="00F60A08">
            <w:pPr>
              <w:jc w:val="center"/>
              <w:rPr>
                <w:rFonts w:cstheme="minorHAnsi"/>
                <w:sz w:val="18"/>
                <w:szCs w:val="18"/>
              </w:rPr>
            </w:pPr>
            <w:r>
              <w:rPr>
                <w:rFonts w:ascii="Calibri" w:hAnsi="Calibri" w:cs="Calibri"/>
                <w:color w:val="000000"/>
                <w:sz w:val="18"/>
                <w:szCs w:val="18"/>
              </w:rPr>
              <w:t xml:space="preserve">943.4 </w:t>
            </w:r>
          </w:p>
        </w:tc>
        <w:tc>
          <w:tcPr>
            <w:tcW w:w="1147" w:type="dxa"/>
            <w:tcBorders>
              <w:top w:val="nil"/>
              <w:left w:val="nil"/>
              <w:bottom w:val="nil"/>
              <w:right w:val="nil"/>
            </w:tcBorders>
            <w:shd w:val="clear" w:color="auto" w:fill="auto"/>
            <w:vAlign w:val="bottom"/>
          </w:tcPr>
          <w:p w14:paraId="79ED9CD8" w14:textId="3D7D1994" w:rsidR="00F60A08" w:rsidRPr="003C49AA" w:rsidRDefault="00F60A08" w:rsidP="00F60A08">
            <w:pPr>
              <w:jc w:val="center"/>
              <w:rPr>
                <w:rFonts w:cstheme="minorHAnsi"/>
                <w:sz w:val="18"/>
                <w:szCs w:val="18"/>
              </w:rPr>
            </w:pPr>
            <w:r>
              <w:rPr>
                <w:rFonts w:ascii="Calibri" w:hAnsi="Calibri" w:cs="Calibri"/>
                <w:color w:val="000000"/>
                <w:sz w:val="18"/>
                <w:szCs w:val="18"/>
              </w:rPr>
              <w:t>9.4</w:t>
            </w:r>
          </w:p>
        </w:tc>
        <w:tc>
          <w:tcPr>
            <w:tcW w:w="1148" w:type="dxa"/>
            <w:tcBorders>
              <w:top w:val="nil"/>
              <w:left w:val="nil"/>
              <w:bottom w:val="nil"/>
              <w:right w:val="nil"/>
            </w:tcBorders>
            <w:shd w:val="clear" w:color="auto" w:fill="auto"/>
            <w:vAlign w:val="bottom"/>
          </w:tcPr>
          <w:p w14:paraId="1A9F7FB9" w14:textId="034B0CCC" w:rsidR="00F60A08" w:rsidRPr="003C49AA" w:rsidRDefault="00F60A08" w:rsidP="00F60A08">
            <w:pPr>
              <w:jc w:val="center"/>
              <w:rPr>
                <w:rFonts w:cstheme="minorHAnsi"/>
                <w:sz w:val="18"/>
                <w:szCs w:val="18"/>
              </w:rPr>
            </w:pPr>
            <w:r>
              <w:rPr>
                <w:rFonts w:ascii="Calibri" w:hAnsi="Calibri" w:cs="Calibri"/>
                <w:color w:val="000000"/>
                <w:sz w:val="18"/>
                <w:szCs w:val="18"/>
              </w:rPr>
              <w:t>12.9</w:t>
            </w:r>
          </w:p>
        </w:tc>
      </w:tr>
      <w:tr w:rsidR="00F60A08" w14:paraId="6D12B88C" w14:textId="77777777" w:rsidTr="00E73A22">
        <w:tc>
          <w:tcPr>
            <w:tcW w:w="1620" w:type="dxa"/>
            <w:tcBorders>
              <w:top w:val="nil"/>
              <w:left w:val="nil"/>
              <w:bottom w:val="nil"/>
              <w:right w:val="nil"/>
            </w:tcBorders>
          </w:tcPr>
          <w:p w14:paraId="6656EAA5" w14:textId="77777777" w:rsidR="00F60A08" w:rsidRPr="007D725B" w:rsidRDefault="00F60A08" w:rsidP="00F60A08">
            <w:pPr>
              <w:rPr>
                <w:rFonts w:cstheme="minorHAnsi"/>
                <w:sz w:val="18"/>
                <w:szCs w:val="16"/>
              </w:rPr>
            </w:pPr>
            <w:r w:rsidRPr="007D725B">
              <w:rPr>
                <w:rFonts w:cstheme="minorHAnsi"/>
                <w:sz w:val="18"/>
                <w:szCs w:val="16"/>
              </w:rPr>
              <w:t xml:space="preserve">   API</w:t>
            </w:r>
          </w:p>
        </w:tc>
        <w:tc>
          <w:tcPr>
            <w:tcW w:w="1147" w:type="dxa"/>
            <w:tcBorders>
              <w:top w:val="nil"/>
              <w:left w:val="nil"/>
              <w:bottom w:val="nil"/>
              <w:right w:val="nil"/>
            </w:tcBorders>
            <w:shd w:val="clear" w:color="auto" w:fill="auto"/>
            <w:vAlign w:val="bottom"/>
          </w:tcPr>
          <w:p w14:paraId="7B4AA30C" w14:textId="7136B344" w:rsidR="00F60A08" w:rsidRPr="007D725B" w:rsidRDefault="00F60A08" w:rsidP="00F60A08">
            <w:pPr>
              <w:jc w:val="center"/>
              <w:rPr>
                <w:rFonts w:cstheme="minorHAnsi"/>
                <w:sz w:val="18"/>
                <w:szCs w:val="16"/>
              </w:rPr>
            </w:pPr>
            <w:r>
              <w:rPr>
                <w:rFonts w:ascii="Calibri" w:hAnsi="Calibri" w:cs="Calibri"/>
                <w:color w:val="000000"/>
                <w:sz w:val="18"/>
                <w:szCs w:val="18"/>
              </w:rPr>
              <w:t>2.7</w:t>
            </w:r>
          </w:p>
        </w:tc>
        <w:tc>
          <w:tcPr>
            <w:tcW w:w="1148" w:type="dxa"/>
            <w:tcBorders>
              <w:top w:val="nil"/>
              <w:left w:val="nil"/>
              <w:bottom w:val="nil"/>
              <w:right w:val="nil"/>
            </w:tcBorders>
            <w:shd w:val="clear" w:color="auto" w:fill="auto"/>
            <w:vAlign w:val="bottom"/>
          </w:tcPr>
          <w:p w14:paraId="795DECEE" w14:textId="5A882AA5" w:rsidR="00F60A08" w:rsidRPr="007D725B" w:rsidRDefault="00F60A08" w:rsidP="00F60A08">
            <w:pPr>
              <w:jc w:val="center"/>
              <w:rPr>
                <w:rFonts w:cstheme="minorHAnsi"/>
                <w:sz w:val="18"/>
                <w:szCs w:val="16"/>
              </w:rPr>
            </w:pPr>
            <w:r>
              <w:rPr>
                <w:rFonts w:ascii="Calibri" w:hAnsi="Calibri" w:cs="Calibri"/>
                <w:color w:val="000000"/>
                <w:sz w:val="18"/>
                <w:szCs w:val="18"/>
              </w:rPr>
              <w:t>2.4</w:t>
            </w:r>
          </w:p>
        </w:tc>
        <w:tc>
          <w:tcPr>
            <w:tcW w:w="1147" w:type="dxa"/>
            <w:tcBorders>
              <w:top w:val="nil"/>
              <w:left w:val="nil"/>
              <w:bottom w:val="nil"/>
              <w:right w:val="nil"/>
            </w:tcBorders>
            <w:shd w:val="clear" w:color="auto" w:fill="auto"/>
            <w:vAlign w:val="bottom"/>
          </w:tcPr>
          <w:p w14:paraId="2357641E" w14:textId="34D8DEEC" w:rsidR="00F60A08" w:rsidRPr="007D725B" w:rsidRDefault="00F60A08" w:rsidP="00F60A08">
            <w:pPr>
              <w:jc w:val="center"/>
              <w:rPr>
                <w:rFonts w:cstheme="minorHAnsi"/>
                <w:sz w:val="18"/>
                <w:szCs w:val="16"/>
              </w:rPr>
            </w:pPr>
            <w:r>
              <w:rPr>
                <w:rFonts w:ascii="Calibri" w:hAnsi="Calibri" w:cs="Calibri"/>
                <w:color w:val="000000"/>
                <w:sz w:val="18"/>
                <w:szCs w:val="18"/>
              </w:rPr>
              <w:t>0.8</w:t>
            </w:r>
          </w:p>
        </w:tc>
        <w:tc>
          <w:tcPr>
            <w:tcW w:w="1148" w:type="dxa"/>
            <w:tcBorders>
              <w:top w:val="nil"/>
              <w:left w:val="nil"/>
              <w:bottom w:val="nil"/>
              <w:right w:val="nil"/>
            </w:tcBorders>
            <w:shd w:val="clear" w:color="auto" w:fill="auto"/>
            <w:vAlign w:val="bottom"/>
          </w:tcPr>
          <w:p w14:paraId="6AA89DE6" w14:textId="7EECDB8C" w:rsidR="00F60A08" w:rsidRPr="007D725B" w:rsidRDefault="00F60A08" w:rsidP="00F60A08">
            <w:pPr>
              <w:jc w:val="center"/>
              <w:rPr>
                <w:rFonts w:cstheme="minorHAnsi"/>
                <w:sz w:val="18"/>
                <w:szCs w:val="16"/>
              </w:rPr>
            </w:pPr>
            <w:r>
              <w:rPr>
                <w:rFonts w:ascii="Calibri" w:hAnsi="Calibri" w:cs="Calibri"/>
                <w:color w:val="000000"/>
                <w:sz w:val="18"/>
                <w:szCs w:val="18"/>
              </w:rPr>
              <w:t>0.8</w:t>
            </w:r>
          </w:p>
        </w:tc>
        <w:tc>
          <w:tcPr>
            <w:tcW w:w="1147" w:type="dxa"/>
            <w:tcBorders>
              <w:top w:val="nil"/>
              <w:left w:val="nil"/>
              <w:bottom w:val="nil"/>
              <w:right w:val="nil"/>
            </w:tcBorders>
            <w:shd w:val="clear" w:color="auto" w:fill="auto"/>
            <w:vAlign w:val="bottom"/>
          </w:tcPr>
          <w:p w14:paraId="61BE79F0" w14:textId="5FAF8590" w:rsidR="00F60A08" w:rsidRPr="003C49AA" w:rsidRDefault="00F60A08" w:rsidP="00F60A08">
            <w:pPr>
              <w:jc w:val="center"/>
              <w:rPr>
                <w:rFonts w:cstheme="minorHAnsi"/>
                <w:sz w:val="18"/>
                <w:szCs w:val="18"/>
              </w:rPr>
            </w:pPr>
            <w:r>
              <w:rPr>
                <w:rFonts w:ascii="Calibri" w:hAnsi="Calibri" w:cs="Calibri"/>
                <w:color w:val="000000"/>
                <w:sz w:val="18"/>
                <w:szCs w:val="18"/>
              </w:rPr>
              <w:t xml:space="preserve">117.8 </w:t>
            </w:r>
          </w:p>
        </w:tc>
        <w:tc>
          <w:tcPr>
            <w:tcW w:w="1148" w:type="dxa"/>
            <w:tcBorders>
              <w:top w:val="nil"/>
              <w:left w:val="nil"/>
              <w:bottom w:val="nil"/>
              <w:right w:val="nil"/>
            </w:tcBorders>
            <w:shd w:val="clear" w:color="auto" w:fill="auto"/>
            <w:vAlign w:val="bottom"/>
          </w:tcPr>
          <w:p w14:paraId="6358CFEA" w14:textId="6BA3E151" w:rsidR="00F60A08" w:rsidRPr="003C49AA" w:rsidRDefault="00F60A08" w:rsidP="00F60A08">
            <w:pPr>
              <w:jc w:val="center"/>
              <w:rPr>
                <w:rFonts w:cstheme="minorHAnsi"/>
                <w:sz w:val="18"/>
                <w:szCs w:val="18"/>
              </w:rPr>
            </w:pPr>
            <w:r>
              <w:rPr>
                <w:rFonts w:ascii="Calibri" w:hAnsi="Calibri" w:cs="Calibri"/>
                <w:color w:val="000000"/>
                <w:sz w:val="18"/>
                <w:szCs w:val="18"/>
              </w:rPr>
              <w:t xml:space="preserve">111.1 </w:t>
            </w:r>
          </w:p>
        </w:tc>
        <w:tc>
          <w:tcPr>
            <w:tcW w:w="1147" w:type="dxa"/>
            <w:tcBorders>
              <w:top w:val="nil"/>
              <w:left w:val="nil"/>
              <w:bottom w:val="nil"/>
              <w:right w:val="nil"/>
            </w:tcBorders>
            <w:shd w:val="clear" w:color="auto" w:fill="auto"/>
            <w:vAlign w:val="bottom"/>
          </w:tcPr>
          <w:p w14:paraId="612D3B24" w14:textId="1152C65B" w:rsidR="00F60A08" w:rsidRPr="003C49AA" w:rsidRDefault="00F60A08" w:rsidP="00F60A08">
            <w:pPr>
              <w:jc w:val="center"/>
              <w:rPr>
                <w:rFonts w:cstheme="minorHAnsi"/>
                <w:sz w:val="18"/>
                <w:szCs w:val="18"/>
              </w:rPr>
            </w:pPr>
            <w:r>
              <w:rPr>
                <w:rFonts w:ascii="Calibri" w:hAnsi="Calibri" w:cs="Calibri"/>
                <w:color w:val="000000"/>
                <w:sz w:val="18"/>
                <w:szCs w:val="18"/>
              </w:rPr>
              <w:t xml:space="preserve"> 0.3*</w:t>
            </w:r>
          </w:p>
        </w:tc>
        <w:tc>
          <w:tcPr>
            <w:tcW w:w="1148" w:type="dxa"/>
            <w:tcBorders>
              <w:top w:val="nil"/>
              <w:left w:val="nil"/>
              <w:bottom w:val="nil"/>
              <w:right w:val="nil"/>
            </w:tcBorders>
            <w:shd w:val="clear" w:color="auto" w:fill="auto"/>
            <w:vAlign w:val="bottom"/>
          </w:tcPr>
          <w:p w14:paraId="61BEBAD7" w14:textId="2F9040CA" w:rsidR="00F60A08" w:rsidRPr="003C49AA" w:rsidRDefault="00F60A08" w:rsidP="00F60A08">
            <w:pPr>
              <w:jc w:val="center"/>
              <w:rPr>
                <w:rFonts w:cstheme="minorHAnsi"/>
                <w:sz w:val="18"/>
                <w:szCs w:val="18"/>
              </w:rPr>
            </w:pPr>
            <w:r>
              <w:rPr>
                <w:rFonts w:ascii="Calibri" w:hAnsi="Calibri" w:cs="Calibri"/>
                <w:color w:val="000000"/>
                <w:sz w:val="18"/>
                <w:szCs w:val="18"/>
              </w:rPr>
              <w:t xml:space="preserve"> 0.4*</w:t>
            </w:r>
          </w:p>
        </w:tc>
      </w:tr>
      <w:tr w:rsidR="00F60A08" w:rsidRPr="008670A5" w14:paraId="53C4ECC1" w14:textId="77777777" w:rsidTr="005122B8">
        <w:tc>
          <w:tcPr>
            <w:tcW w:w="1620" w:type="dxa"/>
            <w:tcBorders>
              <w:top w:val="nil"/>
              <w:left w:val="nil"/>
              <w:bottom w:val="nil"/>
              <w:right w:val="nil"/>
            </w:tcBorders>
          </w:tcPr>
          <w:p w14:paraId="027EDAB7" w14:textId="77777777" w:rsidR="00F60A08" w:rsidRPr="008670A5" w:rsidRDefault="00F60A08" w:rsidP="00F60A08">
            <w:pPr>
              <w:rPr>
                <w:rFonts w:cstheme="minorHAnsi"/>
                <w:sz w:val="16"/>
                <w:szCs w:val="16"/>
              </w:rPr>
            </w:pPr>
            <w:r w:rsidRPr="007D725B">
              <w:rPr>
                <w:rFonts w:cstheme="minorHAnsi"/>
                <w:b/>
                <w:sz w:val="18"/>
                <w:szCs w:val="16"/>
              </w:rPr>
              <w:t>Age</w:t>
            </w:r>
          </w:p>
        </w:tc>
        <w:tc>
          <w:tcPr>
            <w:tcW w:w="1147" w:type="dxa"/>
            <w:tcBorders>
              <w:top w:val="nil"/>
              <w:left w:val="nil"/>
              <w:bottom w:val="nil"/>
              <w:right w:val="nil"/>
            </w:tcBorders>
            <w:shd w:val="clear" w:color="auto" w:fill="auto"/>
            <w:vAlign w:val="bottom"/>
          </w:tcPr>
          <w:p w14:paraId="0911147B" w14:textId="77777777" w:rsidR="00F60A08" w:rsidRPr="00A852C2" w:rsidRDefault="00F60A08" w:rsidP="00F60A08">
            <w:pPr>
              <w:jc w:val="center"/>
              <w:rPr>
                <w:rFonts w:cstheme="minorHAnsi"/>
                <w:sz w:val="16"/>
                <w:szCs w:val="16"/>
              </w:rPr>
            </w:pPr>
          </w:p>
        </w:tc>
        <w:tc>
          <w:tcPr>
            <w:tcW w:w="1148" w:type="dxa"/>
            <w:tcBorders>
              <w:top w:val="nil"/>
              <w:left w:val="nil"/>
              <w:bottom w:val="nil"/>
              <w:right w:val="nil"/>
            </w:tcBorders>
            <w:shd w:val="clear" w:color="auto" w:fill="auto"/>
            <w:vAlign w:val="bottom"/>
          </w:tcPr>
          <w:p w14:paraId="6F4B70CC" w14:textId="77777777" w:rsidR="00F60A08" w:rsidRPr="00A852C2" w:rsidRDefault="00F60A08" w:rsidP="00F60A08">
            <w:pPr>
              <w:jc w:val="center"/>
              <w:rPr>
                <w:rFonts w:cstheme="minorHAnsi"/>
                <w:sz w:val="16"/>
                <w:szCs w:val="16"/>
              </w:rPr>
            </w:pPr>
          </w:p>
        </w:tc>
        <w:tc>
          <w:tcPr>
            <w:tcW w:w="1147" w:type="dxa"/>
            <w:tcBorders>
              <w:top w:val="nil"/>
              <w:left w:val="nil"/>
              <w:bottom w:val="nil"/>
              <w:right w:val="nil"/>
            </w:tcBorders>
            <w:shd w:val="clear" w:color="auto" w:fill="auto"/>
            <w:vAlign w:val="bottom"/>
          </w:tcPr>
          <w:p w14:paraId="3C333234" w14:textId="77777777" w:rsidR="00F60A08" w:rsidRPr="00A852C2" w:rsidRDefault="00F60A08" w:rsidP="00F60A08">
            <w:pPr>
              <w:jc w:val="center"/>
              <w:rPr>
                <w:rFonts w:cstheme="minorHAnsi"/>
                <w:sz w:val="16"/>
                <w:szCs w:val="16"/>
              </w:rPr>
            </w:pPr>
          </w:p>
        </w:tc>
        <w:tc>
          <w:tcPr>
            <w:tcW w:w="1148" w:type="dxa"/>
            <w:tcBorders>
              <w:top w:val="nil"/>
              <w:left w:val="nil"/>
              <w:bottom w:val="nil"/>
              <w:right w:val="nil"/>
            </w:tcBorders>
            <w:shd w:val="clear" w:color="auto" w:fill="auto"/>
            <w:vAlign w:val="bottom"/>
          </w:tcPr>
          <w:p w14:paraId="1319C48B" w14:textId="77777777" w:rsidR="00F60A08" w:rsidRPr="00A852C2" w:rsidRDefault="00F60A08" w:rsidP="00F60A08">
            <w:pPr>
              <w:jc w:val="center"/>
              <w:rPr>
                <w:rFonts w:cstheme="minorHAnsi"/>
                <w:sz w:val="16"/>
                <w:szCs w:val="16"/>
              </w:rPr>
            </w:pPr>
          </w:p>
        </w:tc>
        <w:tc>
          <w:tcPr>
            <w:tcW w:w="1147" w:type="dxa"/>
            <w:tcBorders>
              <w:top w:val="nil"/>
              <w:left w:val="nil"/>
              <w:bottom w:val="nil"/>
              <w:right w:val="nil"/>
            </w:tcBorders>
            <w:shd w:val="clear" w:color="auto" w:fill="auto"/>
            <w:vAlign w:val="bottom"/>
          </w:tcPr>
          <w:p w14:paraId="5E95BF31" w14:textId="77777777" w:rsidR="00F60A08" w:rsidRPr="003C49AA" w:rsidRDefault="00F60A08" w:rsidP="00F60A08">
            <w:pPr>
              <w:jc w:val="center"/>
              <w:rPr>
                <w:rFonts w:cstheme="minorHAnsi"/>
                <w:sz w:val="18"/>
                <w:szCs w:val="18"/>
              </w:rPr>
            </w:pPr>
          </w:p>
        </w:tc>
        <w:tc>
          <w:tcPr>
            <w:tcW w:w="1148" w:type="dxa"/>
            <w:tcBorders>
              <w:top w:val="nil"/>
              <w:left w:val="nil"/>
              <w:bottom w:val="nil"/>
              <w:right w:val="nil"/>
            </w:tcBorders>
            <w:shd w:val="clear" w:color="auto" w:fill="auto"/>
            <w:vAlign w:val="bottom"/>
          </w:tcPr>
          <w:p w14:paraId="31D4AB92" w14:textId="77777777" w:rsidR="00F60A08" w:rsidRPr="003C49AA" w:rsidRDefault="00F60A08" w:rsidP="00F60A08">
            <w:pPr>
              <w:jc w:val="center"/>
              <w:rPr>
                <w:rFonts w:cstheme="minorHAnsi"/>
                <w:sz w:val="18"/>
                <w:szCs w:val="18"/>
              </w:rPr>
            </w:pPr>
          </w:p>
        </w:tc>
        <w:tc>
          <w:tcPr>
            <w:tcW w:w="1147" w:type="dxa"/>
            <w:tcBorders>
              <w:top w:val="nil"/>
              <w:left w:val="nil"/>
              <w:bottom w:val="nil"/>
              <w:right w:val="nil"/>
            </w:tcBorders>
            <w:shd w:val="clear" w:color="auto" w:fill="auto"/>
            <w:vAlign w:val="bottom"/>
          </w:tcPr>
          <w:p w14:paraId="46C6C1AD" w14:textId="77777777" w:rsidR="00F60A08" w:rsidRPr="003C49AA" w:rsidRDefault="00F60A08" w:rsidP="00F60A08">
            <w:pPr>
              <w:jc w:val="center"/>
              <w:rPr>
                <w:rFonts w:cstheme="minorHAnsi"/>
                <w:sz w:val="18"/>
                <w:szCs w:val="18"/>
              </w:rPr>
            </w:pPr>
          </w:p>
        </w:tc>
        <w:tc>
          <w:tcPr>
            <w:tcW w:w="1148" w:type="dxa"/>
            <w:tcBorders>
              <w:top w:val="nil"/>
              <w:left w:val="nil"/>
              <w:bottom w:val="nil"/>
              <w:right w:val="nil"/>
            </w:tcBorders>
            <w:shd w:val="clear" w:color="auto" w:fill="auto"/>
            <w:vAlign w:val="bottom"/>
          </w:tcPr>
          <w:p w14:paraId="4FB0FC1E" w14:textId="4D0D0F4E" w:rsidR="00F60A08" w:rsidRPr="003C49AA" w:rsidRDefault="00F60A08" w:rsidP="00F60A08">
            <w:pPr>
              <w:jc w:val="center"/>
              <w:rPr>
                <w:rFonts w:cstheme="minorHAnsi"/>
                <w:sz w:val="18"/>
                <w:szCs w:val="18"/>
              </w:rPr>
            </w:pPr>
          </w:p>
        </w:tc>
      </w:tr>
      <w:tr w:rsidR="00F60A08" w14:paraId="374F7B05" w14:textId="77777777" w:rsidTr="005122B8">
        <w:tc>
          <w:tcPr>
            <w:tcW w:w="1620" w:type="dxa"/>
            <w:tcBorders>
              <w:top w:val="nil"/>
              <w:left w:val="nil"/>
              <w:bottom w:val="nil"/>
              <w:right w:val="nil"/>
            </w:tcBorders>
          </w:tcPr>
          <w:p w14:paraId="44BB8A7F" w14:textId="0A4ED5BC" w:rsidR="00F60A08" w:rsidRPr="007D725B" w:rsidRDefault="00F60A08" w:rsidP="00F60A08">
            <w:pPr>
              <w:rPr>
                <w:rFonts w:cstheme="minorHAnsi"/>
                <w:sz w:val="18"/>
                <w:szCs w:val="16"/>
              </w:rPr>
            </w:pPr>
            <w:r w:rsidRPr="007D725B">
              <w:rPr>
                <w:rFonts w:cstheme="minorHAnsi"/>
                <w:sz w:val="18"/>
                <w:szCs w:val="16"/>
              </w:rPr>
              <w:t xml:space="preserve">    0–12</w:t>
            </w:r>
            <w:r w:rsidR="007A68C1">
              <w:rPr>
                <w:rFonts w:cstheme="minorHAnsi"/>
                <w:sz w:val="18"/>
                <w:szCs w:val="16"/>
              </w:rPr>
              <w:t>**</w:t>
            </w:r>
          </w:p>
        </w:tc>
        <w:tc>
          <w:tcPr>
            <w:tcW w:w="1147" w:type="dxa"/>
            <w:tcBorders>
              <w:top w:val="nil"/>
              <w:left w:val="nil"/>
              <w:bottom w:val="nil"/>
              <w:right w:val="nil"/>
            </w:tcBorders>
            <w:shd w:val="clear" w:color="auto" w:fill="auto"/>
            <w:vAlign w:val="bottom"/>
          </w:tcPr>
          <w:p w14:paraId="6B649140" w14:textId="175CC943" w:rsidR="00F60A08" w:rsidRPr="00A852C2" w:rsidRDefault="00F60A08" w:rsidP="00F60A08">
            <w:pPr>
              <w:jc w:val="center"/>
              <w:rPr>
                <w:rFonts w:cstheme="minorHAnsi"/>
                <w:sz w:val="16"/>
                <w:szCs w:val="16"/>
              </w:rPr>
            </w:pPr>
            <w:r>
              <w:rPr>
                <w:rFonts w:ascii="Calibri" w:hAnsi="Calibri" w:cs="Calibri"/>
                <w:color w:val="000000"/>
                <w:sz w:val="18"/>
                <w:szCs w:val="18"/>
              </w:rPr>
              <w:t xml:space="preserve">  0.2*</w:t>
            </w:r>
          </w:p>
        </w:tc>
        <w:tc>
          <w:tcPr>
            <w:tcW w:w="1148" w:type="dxa"/>
            <w:tcBorders>
              <w:top w:val="nil"/>
              <w:left w:val="nil"/>
              <w:bottom w:val="nil"/>
              <w:right w:val="nil"/>
            </w:tcBorders>
            <w:shd w:val="clear" w:color="auto" w:fill="auto"/>
            <w:vAlign w:val="bottom"/>
          </w:tcPr>
          <w:p w14:paraId="0C252F7A" w14:textId="2E588295" w:rsidR="00F60A08" w:rsidRPr="007D725B" w:rsidRDefault="00F60A08" w:rsidP="00F60A08">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099B0C1A" w14:textId="6A4A1DDF" w:rsidR="00F60A08" w:rsidRPr="00A852C2" w:rsidRDefault="00F60A08" w:rsidP="00F60A08">
            <w:pPr>
              <w:jc w:val="center"/>
              <w:rPr>
                <w:rFonts w:cstheme="minorHAnsi"/>
                <w:sz w:val="16"/>
                <w:szCs w:val="16"/>
              </w:rPr>
            </w:pPr>
            <w:r>
              <w:rPr>
                <w:rFonts w:ascii="Calibri" w:hAnsi="Calibri" w:cs="Calibri"/>
                <w:color w:val="000000"/>
                <w:sz w:val="18"/>
                <w:szCs w:val="18"/>
              </w:rPr>
              <w:t xml:space="preserve"> 0.1*</w:t>
            </w:r>
          </w:p>
        </w:tc>
        <w:tc>
          <w:tcPr>
            <w:tcW w:w="1148" w:type="dxa"/>
            <w:tcBorders>
              <w:top w:val="nil"/>
              <w:left w:val="nil"/>
              <w:bottom w:val="nil"/>
              <w:right w:val="nil"/>
            </w:tcBorders>
            <w:shd w:val="clear" w:color="auto" w:fill="auto"/>
            <w:vAlign w:val="bottom"/>
          </w:tcPr>
          <w:p w14:paraId="1C2BFE71" w14:textId="679B5839" w:rsidR="00F60A08" w:rsidRPr="007D725B" w:rsidRDefault="00F60A08" w:rsidP="00F60A08">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5ECCE2FB" w14:textId="4D946F5A" w:rsidR="00F60A08" w:rsidRPr="003C49AA" w:rsidRDefault="00F60A08" w:rsidP="00F60A08">
            <w:pPr>
              <w:jc w:val="center"/>
              <w:rPr>
                <w:rFonts w:cstheme="minorHAnsi"/>
                <w:sz w:val="18"/>
                <w:szCs w:val="18"/>
              </w:rPr>
            </w:pPr>
            <w:r>
              <w:rPr>
                <w:rFonts w:ascii="Calibri" w:hAnsi="Calibri" w:cs="Calibri"/>
                <w:color w:val="000000"/>
                <w:sz w:val="18"/>
                <w:szCs w:val="18"/>
              </w:rPr>
              <w:t>2.3</w:t>
            </w:r>
          </w:p>
        </w:tc>
        <w:tc>
          <w:tcPr>
            <w:tcW w:w="1148" w:type="dxa"/>
            <w:tcBorders>
              <w:top w:val="nil"/>
              <w:left w:val="nil"/>
              <w:bottom w:val="nil"/>
              <w:right w:val="nil"/>
            </w:tcBorders>
            <w:shd w:val="clear" w:color="auto" w:fill="auto"/>
            <w:vAlign w:val="bottom"/>
          </w:tcPr>
          <w:p w14:paraId="752C9E48" w14:textId="5280B812" w:rsidR="00F60A08" w:rsidRPr="003C49AA" w:rsidRDefault="00F60A08" w:rsidP="00F60A08">
            <w:pPr>
              <w:jc w:val="center"/>
              <w:rPr>
                <w:rFonts w:cstheme="minorHAnsi"/>
                <w:sz w:val="18"/>
                <w:szCs w:val="18"/>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4BC12DF6" w14:textId="2F22655A" w:rsidR="00F60A08" w:rsidRPr="003C49AA" w:rsidRDefault="00F60A08" w:rsidP="00F60A08">
            <w:pPr>
              <w:jc w:val="center"/>
              <w:rPr>
                <w:rFonts w:cstheme="minorHAnsi"/>
                <w:sz w:val="18"/>
                <w:szCs w:val="18"/>
              </w:rPr>
            </w:pPr>
            <w:r>
              <w:rPr>
                <w:rFonts w:ascii="Calibri" w:hAnsi="Calibri" w:cs="Calibri"/>
                <w:color w:val="000000"/>
                <w:sz w:val="18"/>
                <w:szCs w:val="18"/>
              </w:rPr>
              <w:t>0.0</w:t>
            </w:r>
          </w:p>
        </w:tc>
        <w:tc>
          <w:tcPr>
            <w:tcW w:w="1148" w:type="dxa"/>
            <w:tcBorders>
              <w:top w:val="nil"/>
              <w:left w:val="nil"/>
              <w:bottom w:val="nil"/>
              <w:right w:val="nil"/>
            </w:tcBorders>
            <w:shd w:val="clear" w:color="auto" w:fill="auto"/>
            <w:vAlign w:val="bottom"/>
          </w:tcPr>
          <w:p w14:paraId="06F670BB" w14:textId="55970D3A" w:rsidR="00F60A08" w:rsidRPr="003C49AA" w:rsidRDefault="00F60A08" w:rsidP="00F60A08">
            <w:pPr>
              <w:jc w:val="center"/>
              <w:rPr>
                <w:rFonts w:cstheme="minorHAnsi"/>
                <w:sz w:val="18"/>
                <w:szCs w:val="18"/>
              </w:rPr>
            </w:pPr>
            <w:r>
              <w:rPr>
                <w:rFonts w:ascii="Calibri" w:hAnsi="Calibri" w:cs="Calibri"/>
                <w:color w:val="000000"/>
                <w:sz w:val="18"/>
                <w:szCs w:val="18"/>
              </w:rPr>
              <w:t>N/A</w:t>
            </w:r>
          </w:p>
        </w:tc>
      </w:tr>
      <w:tr w:rsidR="00F60A08" w14:paraId="15D6A3B2" w14:textId="77777777" w:rsidTr="005122B8">
        <w:tc>
          <w:tcPr>
            <w:tcW w:w="1620" w:type="dxa"/>
            <w:tcBorders>
              <w:top w:val="nil"/>
              <w:left w:val="nil"/>
              <w:bottom w:val="nil"/>
              <w:right w:val="nil"/>
            </w:tcBorders>
          </w:tcPr>
          <w:p w14:paraId="7F2F346C" w14:textId="77777777" w:rsidR="00F60A08" w:rsidRPr="007D725B" w:rsidRDefault="00F60A08" w:rsidP="00F60A08">
            <w:pPr>
              <w:rPr>
                <w:rFonts w:cstheme="minorHAnsi"/>
                <w:sz w:val="18"/>
                <w:szCs w:val="16"/>
              </w:rPr>
            </w:pPr>
            <w:r w:rsidRPr="007D725B">
              <w:rPr>
                <w:rFonts w:cstheme="minorHAnsi"/>
                <w:sz w:val="18"/>
                <w:szCs w:val="16"/>
              </w:rPr>
              <w:t xml:space="preserve">   13–19 </w:t>
            </w:r>
          </w:p>
        </w:tc>
        <w:tc>
          <w:tcPr>
            <w:tcW w:w="1147" w:type="dxa"/>
            <w:tcBorders>
              <w:top w:val="nil"/>
              <w:left w:val="nil"/>
              <w:bottom w:val="nil"/>
              <w:right w:val="nil"/>
            </w:tcBorders>
            <w:shd w:val="clear" w:color="auto" w:fill="auto"/>
            <w:vAlign w:val="bottom"/>
          </w:tcPr>
          <w:p w14:paraId="7318FAE3" w14:textId="1EE35A9D" w:rsidR="00F60A08" w:rsidRPr="00A852C2" w:rsidRDefault="00F60A08" w:rsidP="00F60A08">
            <w:pPr>
              <w:jc w:val="center"/>
              <w:rPr>
                <w:rFonts w:cstheme="minorHAnsi"/>
                <w:sz w:val="16"/>
                <w:szCs w:val="16"/>
              </w:rPr>
            </w:pPr>
            <w:r>
              <w:rPr>
                <w:rFonts w:ascii="Calibri" w:hAnsi="Calibri" w:cs="Calibri"/>
                <w:color w:val="000000"/>
                <w:sz w:val="18"/>
                <w:szCs w:val="18"/>
              </w:rPr>
              <w:t>1.3</w:t>
            </w:r>
          </w:p>
        </w:tc>
        <w:tc>
          <w:tcPr>
            <w:tcW w:w="1148" w:type="dxa"/>
            <w:tcBorders>
              <w:top w:val="nil"/>
              <w:left w:val="nil"/>
              <w:bottom w:val="nil"/>
              <w:right w:val="nil"/>
            </w:tcBorders>
            <w:shd w:val="clear" w:color="auto" w:fill="auto"/>
            <w:vAlign w:val="bottom"/>
          </w:tcPr>
          <w:p w14:paraId="205DD638" w14:textId="13180C22" w:rsidR="00F60A08" w:rsidRPr="007D725B" w:rsidRDefault="00F60A08" w:rsidP="00F60A08">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4AEFF0A5" w14:textId="3868D5CB" w:rsidR="00F60A08" w:rsidRPr="00A852C2" w:rsidRDefault="00F60A08" w:rsidP="00F60A08">
            <w:pPr>
              <w:jc w:val="center"/>
              <w:rPr>
                <w:rFonts w:cstheme="minorHAnsi"/>
                <w:sz w:val="16"/>
                <w:szCs w:val="16"/>
              </w:rPr>
            </w:pPr>
            <w:r>
              <w:rPr>
                <w:rFonts w:ascii="Calibri" w:hAnsi="Calibri" w:cs="Calibri"/>
                <w:color w:val="000000"/>
                <w:sz w:val="18"/>
                <w:szCs w:val="18"/>
              </w:rPr>
              <w:t xml:space="preserve"> 0.2*</w:t>
            </w:r>
          </w:p>
        </w:tc>
        <w:tc>
          <w:tcPr>
            <w:tcW w:w="1148" w:type="dxa"/>
            <w:tcBorders>
              <w:top w:val="nil"/>
              <w:left w:val="nil"/>
              <w:bottom w:val="nil"/>
              <w:right w:val="nil"/>
            </w:tcBorders>
            <w:shd w:val="clear" w:color="auto" w:fill="auto"/>
            <w:vAlign w:val="bottom"/>
          </w:tcPr>
          <w:p w14:paraId="71EFBCA9" w14:textId="4A098497" w:rsidR="00F60A08" w:rsidRPr="007D725B" w:rsidRDefault="00F60A08" w:rsidP="00F60A08">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15258D9E" w14:textId="6A3067B9" w:rsidR="00F60A08" w:rsidRPr="003C49AA" w:rsidRDefault="00F60A08" w:rsidP="00F60A08">
            <w:pPr>
              <w:jc w:val="center"/>
              <w:rPr>
                <w:rFonts w:cstheme="minorHAnsi"/>
                <w:sz w:val="18"/>
                <w:szCs w:val="18"/>
              </w:rPr>
            </w:pPr>
            <w:r>
              <w:rPr>
                <w:rFonts w:ascii="Calibri" w:hAnsi="Calibri" w:cs="Calibri"/>
                <w:color w:val="000000"/>
                <w:sz w:val="18"/>
                <w:szCs w:val="18"/>
              </w:rPr>
              <w:t>7.9</w:t>
            </w:r>
          </w:p>
        </w:tc>
        <w:tc>
          <w:tcPr>
            <w:tcW w:w="1148" w:type="dxa"/>
            <w:tcBorders>
              <w:top w:val="nil"/>
              <w:left w:val="nil"/>
              <w:bottom w:val="nil"/>
              <w:right w:val="nil"/>
            </w:tcBorders>
            <w:shd w:val="clear" w:color="auto" w:fill="auto"/>
            <w:vAlign w:val="bottom"/>
          </w:tcPr>
          <w:p w14:paraId="5CB6A15E" w14:textId="5E08205D" w:rsidR="00F60A08" w:rsidRPr="003C49AA" w:rsidRDefault="00F60A08" w:rsidP="00F60A08">
            <w:pPr>
              <w:jc w:val="center"/>
              <w:rPr>
                <w:rFonts w:cstheme="minorHAnsi"/>
                <w:sz w:val="18"/>
                <w:szCs w:val="18"/>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65596B1D" w14:textId="78CE68CC" w:rsidR="00F60A08" w:rsidRPr="003C49AA" w:rsidRDefault="00F60A08" w:rsidP="00F60A08">
            <w:pPr>
              <w:jc w:val="center"/>
              <w:rPr>
                <w:rFonts w:cstheme="minorHAnsi"/>
                <w:sz w:val="18"/>
                <w:szCs w:val="18"/>
              </w:rPr>
            </w:pPr>
            <w:r>
              <w:rPr>
                <w:rFonts w:ascii="Calibri" w:hAnsi="Calibri" w:cs="Calibri"/>
                <w:color w:val="000000"/>
                <w:sz w:val="18"/>
                <w:szCs w:val="18"/>
              </w:rPr>
              <w:t>0.0</w:t>
            </w:r>
          </w:p>
        </w:tc>
        <w:tc>
          <w:tcPr>
            <w:tcW w:w="1148" w:type="dxa"/>
            <w:tcBorders>
              <w:top w:val="nil"/>
              <w:left w:val="nil"/>
              <w:bottom w:val="nil"/>
              <w:right w:val="nil"/>
            </w:tcBorders>
            <w:shd w:val="clear" w:color="auto" w:fill="auto"/>
            <w:vAlign w:val="bottom"/>
          </w:tcPr>
          <w:p w14:paraId="4844E374" w14:textId="21975239" w:rsidR="00F60A08" w:rsidRPr="003C49AA" w:rsidRDefault="00F60A08" w:rsidP="00F60A08">
            <w:pPr>
              <w:jc w:val="center"/>
              <w:rPr>
                <w:rFonts w:cstheme="minorHAnsi"/>
                <w:sz w:val="18"/>
                <w:szCs w:val="18"/>
              </w:rPr>
            </w:pPr>
            <w:r>
              <w:rPr>
                <w:rFonts w:ascii="Calibri" w:hAnsi="Calibri" w:cs="Calibri"/>
                <w:color w:val="000000"/>
                <w:sz w:val="18"/>
                <w:szCs w:val="18"/>
              </w:rPr>
              <w:t>N/A</w:t>
            </w:r>
          </w:p>
        </w:tc>
      </w:tr>
      <w:tr w:rsidR="00F60A08" w14:paraId="267037E6" w14:textId="77777777" w:rsidTr="005122B8">
        <w:tc>
          <w:tcPr>
            <w:tcW w:w="1620" w:type="dxa"/>
            <w:tcBorders>
              <w:top w:val="nil"/>
              <w:left w:val="nil"/>
              <w:bottom w:val="nil"/>
              <w:right w:val="nil"/>
            </w:tcBorders>
          </w:tcPr>
          <w:p w14:paraId="6652B33C" w14:textId="77777777" w:rsidR="00F60A08" w:rsidRPr="007D725B" w:rsidRDefault="00F60A08" w:rsidP="00F60A08">
            <w:pPr>
              <w:rPr>
                <w:rFonts w:cstheme="minorHAnsi"/>
                <w:sz w:val="18"/>
                <w:szCs w:val="16"/>
              </w:rPr>
            </w:pPr>
            <w:r w:rsidRPr="007D725B">
              <w:rPr>
                <w:rFonts w:cstheme="minorHAnsi"/>
                <w:sz w:val="18"/>
                <w:szCs w:val="16"/>
              </w:rPr>
              <w:t xml:space="preserve">   20–29</w:t>
            </w:r>
          </w:p>
        </w:tc>
        <w:tc>
          <w:tcPr>
            <w:tcW w:w="1147" w:type="dxa"/>
            <w:tcBorders>
              <w:top w:val="nil"/>
              <w:left w:val="nil"/>
              <w:bottom w:val="nil"/>
              <w:right w:val="nil"/>
            </w:tcBorders>
            <w:shd w:val="clear" w:color="auto" w:fill="auto"/>
            <w:vAlign w:val="bottom"/>
          </w:tcPr>
          <w:p w14:paraId="69089155" w14:textId="453A0EC7" w:rsidR="00F60A08" w:rsidRPr="00A852C2" w:rsidRDefault="00F60A08" w:rsidP="00F60A08">
            <w:pPr>
              <w:jc w:val="center"/>
              <w:rPr>
                <w:rFonts w:cstheme="minorHAnsi"/>
                <w:sz w:val="16"/>
                <w:szCs w:val="16"/>
              </w:rPr>
            </w:pPr>
            <w:r>
              <w:rPr>
                <w:rFonts w:ascii="Calibri" w:hAnsi="Calibri" w:cs="Calibri"/>
                <w:color w:val="000000"/>
                <w:sz w:val="18"/>
                <w:szCs w:val="18"/>
              </w:rPr>
              <w:t>11.4</w:t>
            </w:r>
          </w:p>
        </w:tc>
        <w:tc>
          <w:tcPr>
            <w:tcW w:w="1148" w:type="dxa"/>
            <w:tcBorders>
              <w:top w:val="nil"/>
              <w:left w:val="nil"/>
              <w:bottom w:val="nil"/>
              <w:right w:val="nil"/>
            </w:tcBorders>
            <w:shd w:val="clear" w:color="auto" w:fill="auto"/>
            <w:vAlign w:val="bottom"/>
          </w:tcPr>
          <w:p w14:paraId="08BC55DB" w14:textId="5F55B95D" w:rsidR="00F60A08" w:rsidRPr="007D725B" w:rsidRDefault="00F60A08" w:rsidP="00F60A08">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3C365C38" w14:textId="76B51327" w:rsidR="00F60A08" w:rsidRPr="00A852C2" w:rsidRDefault="00F60A08" w:rsidP="00F60A08">
            <w:pPr>
              <w:jc w:val="center"/>
              <w:rPr>
                <w:rFonts w:cstheme="minorHAnsi"/>
                <w:sz w:val="16"/>
                <w:szCs w:val="16"/>
              </w:rPr>
            </w:pPr>
            <w:r>
              <w:rPr>
                <w:rFonts w:ascii="Calibri" w:hAnsi="Calibri" w:cs="Calibri"/>
                <w:color w:val="000000"/>
                <w:sz w:val="18"/>
                <w:szCs w:val="18"/>
              </w:rPr>
              <w:t>2.4</w:t>
            </w:r>
          </w:p>
        </w:tc>
        <w:tc>
          <w:tcPr>
            <w:tcW w:w="1148" w:type="dxa"/>
            <w:tcBorders>
              <w:top w:val="nil"/>
              <w:left w:val="nil"/>
              <w:bottom w:val="nil"/>
              <w:right w:val="nil"/>
            </w:tcBorders>
            <w:shd w:val="clear" w:color="auto" w:fill="auto"/>
            <w:vAlign w:val="bottom"/>
          </w:tcPr>
          <w:p w14:paraId="0C7CA9E3" w14:textId="1BACAE5D" w:rsidR="00F60A08" w:rsidRPr="007D725B" w:rsidRDefault="00F60A08" w:rsidP="00F60A08">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258E1F44" w14:textId="4AA9EE8A" w:rsidR="00F60A08" w:rsidRPr="003C49AA" w:rsidRDefault="00F60A08" w:rsidP="00F60A08">
            <w:pPr>
              <w:jc w:val="center"/>
              <w:rPr>
                <w:rFonts w:cstheme="minorHAnsi"/>
                <w:sz w:val="18"/>
                <w:szCs w:val="18"/>
              </w:rPr>
            </w:pPr>
            <w:r>
              <w:rPr>
                <w:rFonts w:ascii="Calibri" w:hAnsi="Calibri" w:cs="Calibri"/>
                <w:color w:val="000000"/>
                <w:sz w:val="18"/>
                <w:szCs w:val="18"/>
              </w:rPr>
              <w:t>102.8</w:t>
            </w:r>
          </w:p>
        </w:tc>
        <w:tc>
          <w:tcPr>
            <w:tcW w:w="1148" w:type="dxa"/>
            <w:tcBorders>
              <w:top w:val="nil"/>
              <w:left w:val="nil"/>
              <w:bottom w:val="nil"/>
              <w:right w:val="nil"/>
            </w:tcBorders>
            <w:shd w:val="clear" w:color="auto" w:fill="auto"/>
            <w:vAlign w:val="bottom"/>
          </w:tcPr>
          <w:p w14:paraId="58523736" w14:textId="74310C48" w:rsidR="00F60A08" w:rsidRPr="003C49AA" w:rsidRDefault="00F60A08" w:rsidP="00F60A08">
            <w:pPr>
              <w:jc w:val="center"/>
              <w:rPr>
                <w:rFonts w:cstheme="minorHAnsi"/>
                <w:sz w:val="18"/>
                <w:szCs w:val="18"/>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651D05B5" w14:textId="18B1126E" w:rsidR="00F60A08" w:rsidRPr="003C49AA" w:rsidRDefault="00F60A08" w:rsidP="00F60A08">
            <w:pPr>
              <w:jc w:val="center"/>
              <w:rPr>
                <w:rFonts w:cstheme="minorHAnsi"/>
                <w:sz w:val="18"/>
                <w:szCs w:val="18"/>
              </w:rPr>
            </w:pPr>
            <w:r>
              <w:rPr>
                <w:rFonts w:ascii="Calibri" w:hAnsi="Calibri" w:cs="Calibri"/>
                <w:color w:val="000000"/>
                <w:sz w:val="18"/>
                <w:szCs w:val="18"/>
              </w:rPr>
              <w:t>0.5</w:t>
            </w:r>
          </w:p>
        </w:tc>
        <w:tc>
          <w:tcPr>
            <w:tcW w:w="1148" w:type="dxa"/>
            <w:tcBorders>
              <w:top w:val="nil"/>
              <w:left w:val="nil"/>
              <w:bottom w:val="nil"/>
              <w:right w:val="nil"/>
            </w:tcBorders>
            <w:shd w:val="clear" w:color="auto" w:fill="auto"/>
            <w:vAlign w:val="bottom"/>
          </w:tcPr>
          <w:p w14:paraId="081B9D5A" w14:textId="5C1CCB91" w:rsidR="00F60A08" w:rsidRPr="003C49AA" w:rsidRDefault="00F60A08" w:rsidP="00F60A08">
            <w:pPr>
              <w:jc w:val="center"/>
              <w:rPr>
                <w:rFonts w:cstheme="minorHAnsi"/>
                <w:sz w:val="18"/>
                <w:szCs w:val="18"/>
              </w:rPr>
            </w:pPr>
            <w:r>
              <w:rPr>
                <w:rFonts w:ascii="Calibri" w:hAnsi="Calibri" w:cs="Calibri"/>
                <w:color w:val="000000"/>
                <w:sz w:val="18"/>
                <w:szCs w:val="18"/>
              </w:rPr>
              <w:t>N/A</w:t>
            </w:r>
          </w:p>
        </w:tc>
      </w:tr>
      <w:tr w:rsidR="00F60A08" w14:paraId="1C284E33" w14:textId="77777777" w:rsidTr="005122B8">
        <w:tc>
          <w:tcPr>
            <w:tcW w:w="1620" w:type="dxa"/>
            <w:tcBorders>
              <w:top w:val="nil"/>
              <w:left w:val="nil"/>
              <w:bottom w:val="nil"/>
              <w:right w:val="nil"/>
            </w:tcBorders>
          </w:tcPr>
          <w:p w14:paraId="3A1D40DB" w14:textId="77777777" w:rsidR="00F60A08" w:rsidRPr="007D725B" w:rsidRDefault="00F60A08" w:rsidP="00F60A08">
            <w:pPr>
              <w:rPr>
                <w:rFonts w:cstheme="minorHAnsi"/>
                <w:sz w:val="18"/>
                <w:szCs w:val="16"/>
              </w:rPr>
            </w:pPr>
            <w:r w:rsidRPr="007D725B">
              <w:rPr>
                <w:rFonts w:cstheme="minorHAnsi"/>
                <w:sz w:val="18"/>
                <w:szCs w:val="16"/>
              </w:rPr>
              <w:t xml:space="preserve">   30–39</w:t>
            </w:r>
          </w:p>
        </w:tc>
        <w:tc>
          <w:tcPr>
            <w:tcW w:w="1147" w:type="dxa"/>
            <w:tcBorders>
              <w:top w:val="nil"/>
              <w:left w:val="nil"/>
              <w:bottom w:val="nil"/>
              <w:right w:val="nil"/>
            </w:tcBorders>
            <w:shd w:val="clear" w:color="auto" w:fill="auto"/>
            <w:vAlign w:val="bottom"/>
          </w:tcPr>
          <w:p w14:paraId="740A6811" w14:textId="57BA7010" w:rsidR="00F60A08" w:rsidRPr="00A852C2" w:rsidRDefault="00F60A08" w:rsidP="00F60A08">
            <w:pPr>
              <w:jc w:val="center"/>
              <w:rPr>
                <w:rFonts w:cstheme="minorHAnsi"/>
                <w:sz w:val="16"/>
                <w:szCs w:val="16"/>
              </w:rPr>
            </w:pPr>
            <w:r>
              <w:rPr>
                <w:rFonts w:ascii="Calibri" w:hAnsi="Calibri" w:cs="Calibri"/>
                <w:color w:val="000000"/>
                <w:sz w:val="18"/>
                <w:szCs w:val="18"/>
              </w:rPr>
              <w:t>17.4</w:t>
            </w:r>
          </w:p>
        </w:tc>
        <w:tc>
          <w:tcPr>
            <w:tcW w:w="1148" w:type="dxa"/>
            <w:tcBorders>
              <w:top w:val="nil"/>
              <w:left w:val="nil"/>
              <w:bottom w:val="nil"/>
              <w:right w:val="nil"/>
            </w:tcBorders>
            <w:shd w:val="clear" w:color="auto" w:fill="auto"/>
            <w:vAlign w:val="bottom"/>
          </w:tcPr>
          <w:p w14:paraId="4E474FE2" w14:textId="2669EF5B" w:rsidR="00F60A08" w:rsidRPr="007D725B" w:rsidRDefault="00F60A08" w:rsidP="00F60A08">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20D066BF" w14:textId="49102BDB" w:rsidR="00F60A08" w:rsidRPr="00A852C2" w:rsidRDefault="00F60A08" w:rsidP="00F60A08">
            <w:pPr>
              <w:jc w:val="center"/>
              <w:rPr>
                <w:rFonts w:cstheme="minorHAnsi"/>
                <w:sz w:val="16"/>
                <w:szCs w:val="16"/>
              </w:rPr>
            </w:pPr>
            <w:r>
              <w:rPr>
                <w:rFonts w:ascii="Calibri" w:hAnsi="Calibri" w:cs="Calibri"/>
                <w:color w:val="000000"/>
                <w:sz w:val="18"/>
                <w:szCs w:val="18"/>
              </w:rPr>
              <w:t>6.5</w:t>
            </w:r>
          </w:p>
        </w:tc>
        <w:tc>
          <w:tcPr>
            <w:tcW w:w="1148" w:type="dxa"/>
            <w:tcBorders>
              <w:top w:val="nil"/>
              <w:left w:val="nil"/>
              <w:bottom w:val="nil"/>
              <w:right w:val="nil"/>
            </w:tcBorders>
            <w:shd w:val="clear" w:color="auto" w:fill="auto"/>
            <w:vAlign w:val="bottom"/>
          </w:tcPr>
          <w:p w14:paraId="76027876" w14:textId="0C6F5A70" w:rsidR="00F60A08" w:rsidRPr="007D725B" w:rsidRDefault="00F60A08" w:rsidP="00F60A08">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57D44738" w14:textId="26ED210D" w:rsidR="00F60A08" w:rsidRPr="003C49AA" w:rsidRDefault="00F60A08" w:rsidP="00F60A08">
            <w:pPr>
              <w:jc w:val="center"/>
              <w:rPr>
                <w:rFonts w:cstheme="minorHAnsi"/>
                <w:sz w:val="18"/>
                <w:szCs w:val="18"/>
              </w:rPr>
            </w:pPr>
            <w:r>
              <w:rPr>
                <w:rFonts w:ascii="Calibri" w:hAnsi="Calibri" w:cs="Calibri"/>
                <w:color w:val="000000"/>
                <w:sz w:val="18"/>
                <w:szCs w:val="18"/>
              </w:rPr>
              <w:t>362.8</w:t>
            </w:r>
          </w:p>
        </w:tc>
        <w:tc>
          <w:tcPr>
            <w:tcW w:w="1148" w:type="dxa"/>
            <w:tcBorders>
              <w:top w:val="nil"/>
              <w:left w:val="nil"/>
              <w:bottom w:val="nil"/>
              <w:right w:val="nil"/>
            </w:tcBorders>
            <w:shd w:val="clear" w:color="auto" w:fill="auto"/>
            <w:vAlign w:val="bottom"/>
          </w:tcPr>
          <w:p w14:paraId="05BD0F08" w14:textId="7219C98F" w:rsidR="00F60A08" w:rsidRPr="003C49AA" w:rsidRDefault="00F60A08" w:rsidP="00F60A08">
            <w:pPr>
              <w:jc w:val="center"/>
              <w:rPr>
                <w:rFonts w:cstheme="minorHAnsi"/>
                <w:sz w:val="18"/>
                <w:szCs w:val="18"/>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40F657A9" w14:textId="62566AFC" w:rsidR="00F60A08" w:rsidRPr="003C49AA" w:rsidRDefault="00F60A08" w:rsidP="00F60A08">
            <w:pPr>
              <w:jc w:val="center"/>
              <w:rPr>
                <w:rFonts w:cstheme="minorHAnsi"/>
                <w:sz w:val="18"/>
                <w:szCs w:val="18"/>
              </w:rPr>
            </w:pPr>
            <w:r>
              <w:rPr>
                <w:rFonts w:ascii="Calibri" w:hAnsi="Calibri" w:cs="Calibri"/>
                <w:color w:val="000000"/>
                <w:sz w:val="18"/>
                <w:szCs w:val="18"/>
              </w:rPr>
              <w:t>2.1</w:t>
            </w:r>
          </w:p>
        </w:tc>
        <w:tc>
          <w:tcPr>
            <w:tcW w:w="1148" w:type="dxa"/>
            <w:tcBorders>
              <w:top w:val="nil"/>
              <w:left w:val="nil"/>
              <w:bottom w:val="nil"/>
              <w:right w:val="nil"/>
            </w:tcBorders>
            <w:shd w:val="clear" w:color="auto" w:fill="auto"/>
            <w:vAlign w:val="bottom"/>
          </w:tcPr>
          <w:p w14:paraId="00496EB2" w14:textId="28531F17" w:rsidR="00F60A08" w:rsidRPr="003C49AA" w:rsidRDefault="00F60A08" w:rsidP="00F60A08">
            <w:pPr>
              <w:jc w:val="center"/>
              <w:rPr>
                <w:rFonts w:cstheme="minorHAnsi"/>
                <w:sz w:val="18"/>
                <w:szCs w:val="18"/>
              </w:rPr>
            </w:pPr>
            <w:r>
              <w:rPr>
                <w:rFonts w:ascii="Calibri" w:hAnsi="Calibri" w:cs="Calibri"/>
                <w:color w:val="000000"/>
                <w:sz w:val="18"/>
                <w:szCs w:val="18"/>
              </w:rPr>
              <w:t>N/A</w:t>
            </w:r>
          </w:p>
        </w:tc>
      </w:tr>
      <w:tr w:rsidR="00F60A08" w14:paraId="6CC54ED6" w14:textId="77777777" w:rsidTr="005122B8">
        <w:tc>
          <w:tcPr>
            <w:tcW w:w="1620" w:type="dxa"/>
            <w:tcBorders>
              <w:top w:val="nil"/>
              <w:left w:val="nil"/>
              <w:bottom w:val="nil"/>
              <w:right w:val="nil"/>
            </w:tcBorders>
          </w:tcPr>
          <w:p w14:paraId="514CC276" w14:textId="638D8C1E" w:rsidR="00F60A08" w:rsidRPr="007D725B" w:rsidRDefault="00F60A08" w:rsidP="00F60A08">
            <w:pPr>
              <w:rPr>
                <w:rFonts w:cstheme="minorHAnsi"/>
                <w:sz w:val="18"/>
                <w:szCs w:val="16"/>
              </w:rPr>
            </w:pPr>
            <w:r w:rsidRPr="007D725B">
              <w:rPr>
                <w:rFonts w:cstheme="minorHAnsi"/>
                <w:sz w:val="18"/>
                <w:szCs w:val="16"/>
              </w:rPr>
              <w:t xml:space="preserve">   40–49</w:t>
            </w:r>
          </w:p>
        </w:tc>
        <w:tc>
          <w:tcPr>
            <w:tcW w:w="1147" w:type="dxa"/>
            <w:tcBorders>
              <w:top w:val="nil"/>
              <w:left w:val="nil"/>
              <w:bottom w:val="nil"/>
              <w:right w:val="nil"/>
            </w:tcBorders>
            <w:shd w:val="clear" w:color="auto" w:fill="auto"/>
            <w:vAlign w:val="bottom"/>
          </w:tcPr>
          <w:p w14:paraId="7300035A" w14:textId="17DC6B28" w:rsidR="00F60A08" w:rsidRPr="00A852C2" w:rsidRDefault="00F60A08" w:rsidP="00F60A08">
            <w:pPr>
              <w:jc w:val="center"/>
              <w:rPr>
                <w:rFonts w:cstheme="minorHAnsi"/>
                <w:sz w:val="16"/>
                <w:szCs w:val="16"/>
              </w:rPr>
            </w:pPr>
            <w:r>
              <w:rPr>
                <w:rFonts w:ascii="Calibri" w:hAnsi="Calibri" w:cs="Calibri"/>
                <w:color w:val="000000"/>
                <w:sz w:val="18"/>
                <w:szCs w:val="18"/>
              </w:rPr>
              <w:t>10.6</w:t>
            </w:r>
          </w:p>
        </w:tc>
        <w:tc>
          <w:tcPr>
            <w:tcW w:w="1148" w:type="dxa"/>
            <w:tcBorders>
              <w:top w:val="nil"/>
              <w:left w:val="nil"/>
              <w:bottom w:val="nil"/>
              <w:right w:val="nil"/>
            </w:tcBorders>
            <w:shd w:val="clear" w:color="auto" w:fill="auto"/>
            <w:vAlign w:val="bottom"/>
          </w:tcPr>
          <w:p w14:paraId="628D9AF0" w14:textId="7E07A10A" w:rsidR="00F60A08" w:rsidRPr="007D725B" w:rsidRDefault="00F60A08" w:rsidP="00F60A08">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6D7DE424" w14:textId="05B9EFBA" w:rsidR="00F60A08" w:rsidRPr="00A852C2" w:rsidRDefault="00F60A08" w:rsidP="00F60A08">
            <w:pPr>
              <w:jc w:val="center"/>
              <w:rPr>
                <w:rFonts w:cstheme="minorHAnsi"/>
                <w:sz w:val="16"/>
                <w:szCs w:val="16"/>
              </w:rPr>
            </w:pPr>
            <w:r>
              <w:rPr>
                <w:rFonts w:ascii="Calibri" w:hAnsi="Calibri" w:cs="Calibri"/>
                <w:color w:val="000000"/>
                <w:sz w:val="18"/>
                <w:szCs w:val="18"/>
              </w:rPr>
              <w:t>6.1</w:t>
            </w:r>
          </w:p>
        </w:tc>
        <w:tc>
          <w:tcPr>
            <w:tcW w:w="1148" w:type="dxa"/>
            <w:tcBorders>
              <w:top w:val="nil"/>
              <w:left w:val="nil"/>
              <w:bottom w:val="nil"/>
              <w:right w:val="nil"/>
            </w:tcBorders>
            <w:shd w:val="clear" w:color="auto" w:fill="auto"/>
            <w:vAlign w:val="bottom"/>
          </w:tcPr>
          <w:p w14:paraId="11A63C0E" w14:textId="492E660C" w:rsidR="00F60A08" w:rsidRPr="007D725B" w:rsidRDefault="00F60A08" w:rsidP="00F60A08">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315AAC0B" w14:textId="140DAC09" w:rsidR="00F60A08" w:rsidRPr="003C49AA" w:rsidRDefault="00F60A08" w:rsidP="00F60A08">
            <w:pPr>
              <w:jc w:val="center"/>
              <w:rPr>
                <w:rFonts w:cstheme="minorHAnsi"/>
                <w:sz w:val="18"/>
                <w:szCs w:val="18"/>
              </w:rPr>
            </w:pPr>
            <w:r>
              <w:rPr>
                <w:rFonts w:ascii="Calibri" w:hAnsi="Calibri" w:cs="Calibri"/>
                <w:color w:val="000000"/>
                <w:sz w:val="18"/>
                <w:szCs w:val="18"/>
              </w:rPr>
              <w:t>476.2</w:t>
            </w:r>
          </w:p>
        </w:tc>
        <w:tc>
          <w:tcPr>
            <w:tcW w:w="1148" w:type="dxa"/>
            <w:tcBorders>
              <w:top w:val="nil"/>
              <w:left w:val="nil"/>
              <w:bottom w:val="nil"/>
              <w:right w:val="nil"/>
            </w:tcBorders>
            <w:shd w:val="clear" w:color="auto" w:fill="auto"/>
            <w:vAlign w:val="bottom"/>
          </w:tcPr>
          <w:p w14:paraId="7E86FC5B" w14:textId="6B8D884B" w:rsidR="00F60A08" w:rsidRPr="003C49AA" w:rsidRDefault="00F60A08" w:rsidP="00F60A08">
            <w:pPr>
              <w:jc w:val="center"/>
              <w:rPr>
                <w:rFonts w:cstheme="minorHAnsi"/>
                <w:sz w:val="18"/>
                <w:szCs w:val="18"/>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1B8C3183" w14:textId="2FB299D6" w:rsidR="00F60A08" w:rsidRPr="003C49AA" w:rsidRDefault="00F60A08" w:rsidP="00F60A08">
            <w:pPr>
              <w:jc w:val="center"/>
              <w:rPr>
                <w:rFonts w:cstheme="minorHAnsi"/>
                <w:sz w:val="18"/>
                <w:szCs w:val="18"/>
              </w:rPr>
            </w:pPr>
            <w:r>
              <w:rPr>
                <w:rFonts w:ascii="Calibri" w:hAnsi="Calibri" w:cs="Calibri"/>
                <w:color w:val="000000"/>
                <w:sz w:val="18"/>
                <w:szCs w:val="18"/>
              </w:rPr>
              <w:t>4.1</w:t>
            </w:r>
          </w:p>
        </w:tc>
        <w:tc>
          <w:tcPr>
            <w:tcW w:w="1148" w:type="dxa"/>
            <w:tcBorders>
              <w:top w:val="nil"/>
              <w:left w:val="nil"/>
              <w:bottom w:val="nil"/>
              <w:right w:val="nil"/>
            </w:tcBorders>
            <w:shd w:val="clear" w:color="auto" w:fill="auto"/>
            <w:vAlign w:val="bottom"/>
          </w:tcPr>
          <w:p w14:paraId="1092DA17" w14:textId="71C4727E" w:rsidR="00F60A08" w:rsidRPr="003C49AA" w:rsidRDefault="00F60A08" w:rsidP="00F60A08">
            <w:pPr>
              <w:jc w:val="center"/>
              <w:rPr>
                <w:rFonts w:cstheme="minorHAnsi"/>
                <w:sz w:val="18"/>
                <w:szCs w:val="18"/>
              </w:rPr>
            </w:pPr>
            <w:r>
              <w:rPr>
                <w:rFonts w:ascii="Calibri" w:hAnsi="Calibri" w:cs="Calibri"/>
                <w:color w:val="000000"/>
                <w:sz w:val="18"/>
                <w:szCs w:val="18"/>
              </w:rPr>
              <w:t>N/A</w:t>
            </w:r>
          </w:p>
        </w:tc>
      </w:tr>
      <w:tr w:rsidR="00F60A08" w14:paraId="51ADA714" w14:textId="77777777" w:rsidTr="005122B8">
        <w:tc>
          <w:tcPr>
            <w:tcW w:w="1620" w:type="dxa"/>
            <w:tcBorders>
              <w:top w:val="nil"/>
              <w:left w:val="nil"/>
              <w:bottom w:val="nil"/>
              <w:right w:val="nil"/>
            </w:tcBorders>
          </w:tcPr>
          <w:p w14:paraId="686E6791" w14:textId="77777777" w:rsidR="00F60A08" w:rsidRPr="007D725B" w:rsidRDefault="00F60A08" w:rsidP="00F60A08">
            <w:pPr>
              <w:rPr>
                <w:rFonts w:cstheme="minorHAnsi"/>
                <w:sz w:val="18"/>
                <w:szCs w:val="16"/>
              </w:rPr>
            </w:pPr>
            <w:r w:rsidRPr="007D725B">
              <w:rPr>
                <w:rFonts w:cstheme="minorHAnsi"/>
                <w:sz w:val="18"/>
                <w:szCs w:val="16"/>
              </w:rPr>
              <w:t xml:space="preserve">   50–59</w:t>
            </w:r>
          </w:p>
        </w:tc>
        <w:tc>
          <w:tcPr>
            <w:tcW w:w="1147" w:type="dxa"/>
            <w:tcBorders>
              <w:top w:val="nil"/>
              <w:left w:val="nil"/>
              <w:bottom w:val="nil"/>
              <w:right w:val="nil"/>
            </w:tcBorders>
            <w:shd w:val="clear" w:color="auto" w:fill="auto"/>
            <w:vAlign w:val="bottom"/>
          </w:tcPr>
          <w:p w14:paraId="78736250" w14:textId="18693E1E" w:rsidR="00F60A08" w:rsidRPr="00A852C2" w:rsidRDefault="00F60A08" w:rsidP="00F60A08">
            <w:pPr>
              <w:jc w:val="center"/>
              <w:rPr>
                <w:rFonts w:cstheme="minorHAnsi"/>
                <w:sz w:val="16"/>
                <w:szCs w:val="16"/>
              </w:rPr>
            </w:pPr>
            <w:r>
              <w:rPr>
                <w:rFonts w:ascii="Calibri" w:hAnsi="Calibri" w:cs="Calibri"/>
                <w:color w:val="000000"/>
                <w:sz w:val="18"/>
                <w:szCs w:val="18"/>
              </w:rPr>
              <w:t>6.2</w:t>
            </w:r>
          </w:p>
        </w:tc>
        <w:tc>
          <w:tcPr>
            <w:tcW w:w="1148" w:type="dxa"/>
            <w:tcBorders>
              <w:top w:val="nil"/>
              <w:left w:val="nil"/>
              <w:bottom w:val="nil"/>
              <w:right w:val="nil"/>
            </w:tcBorders>
            <w:shd w:val="clear" w:color="auto" w:fill="auto"/>
            <w:vAlign w:val="bottom"/>
          </w:tcPr>
          <w:p w14:paraId="7D8F9FE1" w14:textId="1880BF92" w:rsidR="00F60A08" w:rsidRPr="007D725B" w:rsidRDefault="00F60A08" w:rsidP="00F60A08">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09F56EA8" w14:textId="1E420022" w:rsidR="00F60A08" w:rsidRPr="00A852C2" w:rsidRDefault="00F60A08" w:rsidP="00F60A08">
            <w:pPr>
              <w:jc w:val="center"/>
              <w:rPr>
                <w:rFonts w:cstheme="minorHAnsi"/>
                <w:sz w:val="16"/>
                <w:szCs w:val="16"/>
              </w:rPr>
            </w:pPr>
            <w:r>
              <w:rPr>
                <w:rFonts w:ascii="Calibri" w:hAnsi="Calibri" w:cs="Calibri"/>
                <w:color w:val="000000"/>
                <w:sz w:val="18"/>
                <w:szCs w:val="18"/>
              </w:rPr>
              <w:t>4.1</w:t>
            </w:r>
          </w:p>
        </w:tc>
        <w:tc>
          <w:tcPr>
            <w:tcW w:w="1148" w:type="dxa"/>
            <w:tcBorders>
              <w:top w:val="nil"/>
              <w:left w:val="nil"/>
              <w:bottom w:val="nil"/>
              <w:right w:val="nil"/>
            </w:tcBorders>
            <w:shd w:val="clear" w:color="auto" w:fill="auto"/>
            <w:vAlign w:val="bottom"/>
          </w:tcPr>
          <w:p w14:paraId="27A2D682" w14:textId="650BE5C0" w:rsidR="00F60A08" w:rsidRPr="007D725B" w:rsidRDefault="00F60A08" w:rsidP="00F60A08">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2D0C0AE6" w14:textId="1479E8F2" w:rsidR="00F60A08" w:rsidRPr="003C49AA" w:rsidRDefault="00F60A08" w:rsidP="00F60A08">
            <w:pPr>
              <w:jc w:val="center"/>
              <w:rPr>
                <w:rFonts w:cstheme="minorHAnsi"/>
                <w:sz w:val="18"/>
                <w:szCs w:val="18"/>
              </w:rPr>
            </w:pPr>
            <w:r>
              <w:rPr>
                <w:rFonts w:ascii="Calibri" w:hAnsi="Calibri" w:cs="Calibri"/>
                <w:color w:val="000000"/>
                <w:sz w:val="18"/>
                <w:szCs w:val="18"/>
              </w:rPr>
              <w:t>689.3</w:t>
            </w:r>
          </w:p>
        </w:tc>
        <w:tc>
          <w:tcPr>
            <w:tcW w:w="1148" w:type="dxa"/>
            <w:tcBorders>
              <w:top w:val="nil"/>
              <w:left w:val="nil"/>
              <w:bottom w:val="nil"/>
              <w:right w:val="nil"/>
            </w:tcBorders>
            <w:shd w:val="clear" w:color="auto" w:fill="auto"/>
            <w:vAlign w:val="bottom"/>
          </w:tcPr>
          <w:p w14:paraId="420AF2F2" w14:textId="23EA3880" w:rsidR="00F60A08" w:rsidRPr="003C49AA" w:rsidRDefault="00F60A08" w:rsidP="00F60A08">
            <w:pPr>
              <w:jc w:val="center"/>
              <w:rPr>
                <w:rFonts w:cstheme="minorHAnsi"/>
                <w:sz w:val="18"/>
                <w:szCs w:val="18"/>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3916FC24" w14:textId="6B863CE5" w:rsidR="00F60A08" w:rsidRPr="003C49AA" w:rsidRDefault="00F60A08" w:rsidP="00F60A08">
            <w:pPr>
              <w:jc w:val="center"/>
              <w:rPr>
                <w:rFonts w:cstheme="minorHAnsi"/>
                <w:sz w:val="18"/>
                <w:szCs w:val="18"/>
              </w:rPr>
            </w:pPr>
            <w:r>
              <w:rPr>
                <w:rFonts w:ascii="Calibri" w:hAnsi="Calibri" w:cs="Calibri"/>
                <w:color w:val="000000"/>
                <w:sz w:val="18"/>
                <w:szCs w:val="18"/>
              </w:rPr>
              <w:t>10.2</w:t>
            </w:r>
          </w:p>
        </w:tc>
        <w:tc>
          <w:tcPr>
            <w:tcW w:w="1148" w:type="dxa"/>
            <w:tcBorders>
              <w:top w:val="nil"/>
              <w:left w:val="nil"/>
              <w:bottom w:val="nil"/>
              <w:right w:val="nil"/>
            </w:tcBorders>
            <w:shd w:val="clear" w:color="auto" w:fill="auto"/>
            <w:vAlign w:val="bottom"/>
          </w:tcPr>
          <w:p w14:paraId="0B8A3F5E" w14:textId="17DB1874" w:rsidR="00F60A08" w:rsidRPr="003C49AA" w:rsidRDefault="00F60A08" w:rsidP="00F60A08">
            <w:pPr>
              <w:jc w:val="center"/>
              <w:rPr>
                <w:rFonts w:cstheme="minorHAnsi"/>
                <w:sz w:val="18"/>
                <w:szCs w:val="18"/>
              </w:rPr>
            </w:pPr>
            <w:r>
              <w:rPr>
                <w:rFonts w:ascii="Calibri" w:hAnsi="Calibri" w:cs="Calibri"/>
                <w:color w:val="000000"/>
                <w:sz w:val="18"/>
                <w:szCs w:val="18"/>
              </w:rPr>
              <w:t>N/A</w:t>
            </w:r>
          </w:p>
        </w:tc>
      </w:tr>
      <w:tr w:rsidR="00F60A08" w14:paraId="52119166" w14:textId="77777777" w:rsidTr="005122B8">
        <w:tc>
          <w:tcPr>
            <w:tcW w:w="1620" w:type="dxa"/>
            <w:tcBorders>
              <w:top w:val="nil"/>
              <w:left w:val="nil"/>
              <w:bottom w:val="nil"/>
              <w:right w:val="nil"/>
            </w:tcBorders>
          </w:tcPr>
          <w:p w14:paraId="0DEF915F" w14:textId="77777777" w:rsidR="00F60A08" w:rsidRPr="007D725B" w:rsidRDefault="00F60A08" w:rsidP="00F60A08">
            <w:pPr>
              <w:rPr>
                <w:rFonts w:cstheme="minorHAnsi"/>
                <w:sz w:val="18"/>
                <w:szCs w:val="16"/>
              </w:rPr>
            </w:pPr>
            <w:r w:rsidRPr="007D725B">
              <w:rPr>
                <w:rFonts w:cstheme="minorHAnsi"/>
                <w:sz w:val="18"/>
                <w:szCs w:val="16"/>
              </w:rPr>
              <w:t xml:space="preserve">   60–69</w:t>
            </w:r>
          </w:p>
        </w:tc>
        <w:tc>
          <w:tcPr>
            <w:tcW w:w="1147" w:type="dxa"/>
            <w:tcBorders>
              <w:top w:val="nil"/>
              <w:left w:val="nil"/>
              <w:bottom w:val="nil"/>
              <w:right w:val="nil"/>
            </w:tcBorders>
            <w:shd w:val="clear" w:color="auto" w:fill="auto"/>
            <w:vAlign w:val="bottom"/>
          </w:tcPr>
          <w:p w14:paraId="47577E7C" w14:textId="4B45C5F9" w:rsidR="00F60A08" w:rsidRPr="00A852C2" w:rsidRDefault="00F60A08" w:rsidP="00F60A08">
            <w:pPr>
              <w:jc w:val="center"/>
              <w:rPr>
                <w:rFonts w:cstheme="minorHAnsi"/>
                <w:sz w:val="16"/>
                <w:szCs w:val="16"/>
              </w:rPr>
            </w:pPr>
            <w:r>
              <w:rPr>
                <w:rFonts w:ascii="Calibri" w:hAnsi="Calibri" w:cs="Calibri"/>
                <w:color w:val="000000"/>
                <w:sz w:val="18"/>
                <w:szCs w:val="18"/>
              </w:rPr>
              <w:t>3.4</w:t>
            </w:r>
          </w:p>
        </w:tc>
        <w:tc>
          <w:tcPr>
            <w:tcW w:w="1148" w:type="dxa"/>
            <w:tcBorders>
              <w:top w:val="nil"/>
              <w:left w:val="nil"/>
              <w:bottom w:val="nil"/>
              <w:right w:val="nil"/>
            </w:tcBorders>
            <w:shd w:val="clear" w:color="auto" w:fill="auto"/>
            <w:vAlign w:val="bottom"/>
          </w:tcPr>
          <w:p w14:paraId="029C38C9" w14:textId="4EC8C543" w:rsidR="00F60A08" w:rsidRPr="007D725B" w:rsidRDefault="00F60A08" w:rsidP="00F60A08">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3E3B336A" w14:textId="07447316" w:rsidR="00F60A08" w:rsidRPr="00A852C2" w:rsidRDefault="00F60A08" w:rsidP="00F60A08">
            <w:pPr>
              <w:jc w:val="center"/>
              <w:rPr>
                <w:rFonts w:cstheme="minorHAnsi"/>
                <w:sz w:val="16"/>
                <w:szCs w:val="16"/>
              </w:rPr>
            </w:pPr>
            <w:r>
              <w:rPr>
                <w:rFonts w:ascii="Calibri" w:hAnsi="Calibri" w:cs="Calibri"/>
                <w:color w:val="000000"/>
                <w:sz w:val="18"/>
                <w:szCs w:val="18"/>
              </w:rPr>
              <w:t>3.1</w:t>
            </w:r>
          </w:p>
        </w:tc>
        <w:tc>
          <w:tcPr>
            <w:tcW w:w="1148" w:type="dxa"/>
            <w:tcBorders>
              <w:top w:val="nil"/>
              <w:left w:val="nil"/>
              <w:bottom w:val="nil"/>
              <w:right w:val="nil"/>
            </w:tcBorders>
            <w:shd w:val="clear" w:color="auto" w:fill="auto"/>
            <w:vAlign w:val="bottom"/>
          </w:tcPr>
          <w:p w14:paraId="00302C6D" w14:textId="67FFBB00" w:rsidR="00F60A08" w:rsidRPr="007D725B" w:rsidRDefault="00F60A08" w:rsidP="00F60A08">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5324FD94" w14:textId="58B5EF0D" w:rsidR="00F60A08" w:rsidRPr="003C49AA" w:rsidRDefault="00F60A08" w:rsidP="00F60A08">
            <w:pPr>
              <w:jc w:val="center"/>
              <w:rPr>
                <w:rFonts w:cstheme="minorHAnsi"/>
                <w:sz w:val="18"/>
                <w:szCs w:val="18"/>
              </w:rPr>
            </w:pPr>
            <w:r>
              <w:rPr>
                <w:rFonts w:ascii="Calibri" w:hAnsi="Calibri" w:cs="Calibri"/>
                <w:color w:val="000000"/>
                <w:sz w:val="18"/>
                <w:szCs w:val="18"/>
              </w:rPr>
              <w:t>757.3</w:t>
            </w:r>
          </w:p>
        </w:tc>
        <w:tc>
          <w:tcPr>
            <w:tcW w:w="1148" w:type="dxa"/>
            <w:tcBorders>
              <w:top w:val="nil"/>
              <w:left w:val="nil"/>
              <w:bottom w:val="nil"/>
              <w:right w:val="nil"/>
            </w:tcBorders>
            <w:shd w:val="clear" w:color="auto" w:fill="auto"/>
            <w:vAlign w:val="bottom"/>
          </w:tcPr>
          <w:p w14:paraId="4D210882" w14:textId="56A0AFD2" w:rsidR="00F60A08" w:rsidRPr="003C49AA" w:rsidRDefault="00F60A08" w:rsidP="00F60A08">
            <w:pPr>
              <w:jc w:val="center"/>
              <w:rPr>
                <w:rFonts w:cstheme="minorHAnsi"/>
                <w:sz w:val="18"/>
                <w:szCs w:val="18"/>
              </w:rPr>
            </w:pPr>
            <w:r>
              <w:rPr>
                <w:rFonts w:ascii="Calibri" w:hAnsi="Calibri" w:cs="Calibri"/>
                <w:color w:val="000000"/>
                <w:sz w:val="18"/>
                <w:szCs w:val="18"/>
              </w:rPr>
              <w:t>N/A</w:t>
            </w:r>
          </w:p>
        </w:tc>
        <w:tc>
          <w:tcPr>
            <w:tcW w:w="1147" w:type="dxa"/>
            <w:tcBorders>
              <w:top w:val="nil"/>
              <w:left w:val="nil"/>
              <w:bottom w:val="nil"/>
              <w:right w:val="nil"/>
            </w:tcBorders>
            <w:shd w:val="clear" w:color="auto" w:fill="auto"/>
            <w:vAlign w:val="bottom"/>
          </w:tcPr>
          <w:p w14:paraId="0750411E" w14:textId="6D85ECEB" w:rsidR="00F60A08" w:rsidRPr="003C49AA" w:rsidRDefault="00F60A08" w:rsidP="00F60A08">
            <w:pPr>
              <w:jc w:val="center"/>
              <w:rPr>
                <w:rFonts w:cstheme="minorHAnsi"/>
                <w:sz w:val="18"/>
                <w:szCs w:val="18"/>
              </w:rPr>
            </w:pPr>
            <w:r>
              <w:rPr>
                <w:rFonts w:ascii="Calibri" w:hAnsi="Calibri" w:cs="Calibri"/>
                <w:color w:val="000000"/>
                <w:sz w:val="18"/>
                <w:szCs w:val="18"/>
              </w:rPr>
              <w:t>14.7</w:t>
            </w:r>
          </w:p>
        </w:tc>
        <w:tc>
          <w:tcPr>
            <w:tcW w:w="1148" w:type="dxa"/>
            <w:tcBorders>
              <w:top w:val="nil"/>
              <w:left w:val="nil"/>
              <w:bottom w:val="nil"/>
              <w:right w:val="nil"/>
            </w:tcBorders>
            <w:shd w:val="clear" w:color="auto" w:fill="auto"/>
            <w:vAlign w:val="bottom"/>
          </w:tcPr>
          <w:p w14:paraId="0FFF594D" w14:textId="45DEE736" w:rsidR="00F60A08" w:rsidRPr="003C49AA" w:rsidRDefault="00F60A08" w:rsidP="00F60A08">
            <w:pPr>
              <w:jc w:val="center"/>
              <w:rPr>
                <w:rFonts w:cstheme="minorHAnsi"/>
                <w:sz w:val="18"/>
                <w:szCs w:val="18"/>
              </w:rPr>
            </w:pPr>
            <w:r>
              <w:rPr>
                <w:rFonts w:ascii="Calibri" w:hAnsi="Calibri" w:cs="Calibri"/>
                <w:color w:val="000000"/>
                <w:sz w:val="18"/>
                <w:szCs w:val="18"/>
              </w:rPr>
              <w:t>N/A</w:t>
            </w:r>
          </w:p>
        </w:tc>
      </w:tr>
      <w:tr w:rsidR="00F60A08" w14:paraId="69E56FDB" w14:textId="77777777" w:rsidTr="005122B8">
        <w:tc>
          <w:tcPr>
            <w:tcW w:w="1620" w:type="dxa"/>
            <w:tcBorders>
              <w:top w:val="nil"/>
              <w:left w:val="nil"/>
              <w:bottom w:val="single" w:sz="8" w:space="0" w:color="auto"/>
              <w:right w:val="nil"/>
            </w:tcBorders>
          </w:tcPr>
          <w:p w14:paraId="0703D943" w14:textId="77777777" w:rsidR="00F60A08" w:rsidRPr="007D725B" w:rsidRDefault="00F60A08" w:rsidP="00F60A08">
            <w:pPr>
              <w:rPr>
                <w:rFonts w:cstheme="minorHAnsi"/>
                <w:sz w:val="18"/>
                <w:szCs w:val="16"/>
              </w:rPr>
            </w:pPr>
            <w:r w:rsidRPr="007D725B">
              <w:rPr>
                <w:rFonts w:cstheme="minorHAnsi"/>
                <w:sz w:val="18"/>
                <w:szCs w:val="16"/>
              </w:rPr>
              <w:t xml:space="preserve">   70+</w:t>
            </w:r>
          </w:p>
        </w:tc>
        <w:tc>
          <w:tcPr>
            <w:tcW w:w="1147" w:type="dxa"/>
            <w:tcBorders>
              <w:top w:val="nil"/>
              <w:left w:val="nil"/>
              <w:bottom w:val="single" w:sz="8" w:space="0" w:color="auto"/>
              <w:right w:val="nil"/>
            </w:tcBorders>
            <w:shd w:val="clear" w:color="auto" w:fill="auto"/>
            <w:vAlign w:val="bottom"/>
          </w:tcPr>
          <w:p w14:paraId="2AB16671" w14:textId="1358D591" w:rsidR="00F60A08" w:rsidRPr="00A852C2" w:rsidRDefault="00F60A08" w:rsidP="00F60A08">
            <w:pPr>
              <w:jc w:val="center"/>
              <w:rPr>
                <w:rFonts w:cstheme="minorHAnsi"/>
                <w:sz w:val="16"/>
                <w:szCs w:val="16"/>
              </w:rPr>
            </w:pPr>
            <w:r>
              <w:rPr>
                <w:rFonts w:ascii="Calibri" w:hAnsi="Calibri" w:cs="Calibri"/>
                <w:color w:val="000000"/>
                <w:sz w:val="18"/>
                <w:szCs w:val="18"/>
              </w:rPr>
              <w:t>0.8</w:t>
            </w:r>
          </w:p>
        </w:tc>
        <w:tc>
          <w:tcPr>
            <w:tcW w:w="1148" w:type="dxa"/>
            <w:tcBorders>
              <w:top w:val="nil"/>
              <w:left w:val="nil"/>
              <w:bottom w:val="single" w:sz="8" w:space="0" w:color="auto"/>
              <w:right w:val="nil"/>
            </w:tcBorders>
            <w:shd w:val="clear" w:color="auto" w:fill="auto"/>
            <w:vAlign w:val="bottom"/>
          </w:tcPr>
          <w:p w14:paraId="72B3C055" w14:textId="5205D213" w:rsidR="00F60A08" w:rsidRPr="007D725B" w:rsidRDefault="00F60A08" w:rsidP="00F60A08">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single" w:sz="8" w:space="0" w:color="auto"/>
              <w:right w:val="nil"/>
            </w:tcBorders>
            <w:shd w:val="clear" w:color="auto" w:fill="auto"/>
            <w:vAlign w:val="bottom"/>
          </w:tcPr>
          <w:p w14:paraId="74E6816D" w14:textId="4458F7CC" w:rsidR="00F60A08" w:rsidRPr="00A852C2" w:rsidRDefault="00F60A08" w:rsidP="00F60A08">
            <w:pPr>
              <w:jc w:val="center"/>
              <w:rPr>
                <w:rFonts w:cstheme="minorHAnsi"/>
                <w:sz w:val="16"/>
                <w:szCs w:val="16"/>
              </w:rPr>
            </w:pPr>
            <w:r>
              <w:rPr>
                <w:rFonts w:ascii="Calibri" w:hAnsi="Calibri" w:cs="Calibri"/>
                <w:color w:val="000000"/>
                <w:sz w:val="18"/>
                <w:szCs w:val="18"/>
              </w:rPr>
              <w:t>0.7</w:t>
            </w:r>
          </w:p>
        </w:tc>
        <w:tc>
          <w:tcPr>
            <w:tcW w:w="1148" w:type="dxa"/>
            <w:tcBorders>
              <w:top w:val="nil"/>
              <w:left w:val="nil"/>
              <w:bottom w:val="single" w:sz="8" w:space="0" w:color="auto"/>
              <w:right w:val="nil"/>
            </w:tcBorders>
            <w:shd w:val="clear" w:color="auto" w:fill="auto"/>
            <w:vAlign w:val="bottom"/>
          </w:tcPr>
          <w:p w14:paraId="4A0018E0" w14:textId="24271F3C" w:rsidR="00F60A08" w:rsidRPr="007D725B" w:rsidRDefault="00F60A08" w:rsidP="00F60A08">
            <w:pPr>
              <w:jc w:val="center"/>
              <w:rPr>
                <w:rFonts w:cstheme="minorHAnsi"/>
                <w:sz w:val="18"/>
                <w:szCs w:val="16"/>
              </w:rPr>
            </w:pPr>
            <w:r>
              <w:rPr>
                <w:rFonts w:ascii="Calibri" w:hAnsi="Calibri" w:cs="Calibri"/>
                <w:color w:val="000000"/>
                <w:sz w:val="18"/>
                <w:szCs w:val="18"/>
              </w:rPr>
              <w:t>N/A</w:t>
            </w:r>
          </w:p>
        </w:tc>
        <w:tc>
          <w:tcPr>
            <w:tcW w:w="1147" w:type="dxa"/>
            <w:tcBorders>
              <w:top w:val="nil"/>
              <w:left w:val="nil"/>
              <w:bottom w:val="single" w:sz="8" w:space="0" w:color="auto"/>
              <w:right w:val="nil"/>
            </w:tcBorders>
            <w:shd w:val="clear" w:color="auto" w:fill="auto"/>
            <w:vAlign w:val="bottom"/>
          </w:tcPr>
          <w:p w14:paraId="00C720F8" w14:textId="0BE5F746" w:rsidR="00F60A08" w:rsidRPr="003C49AA" w:rsidRDefault="00F60A08" w:rsidP="00F60A08">
            <w:pPr>
              <w:jc w:val="center"/>
              <w:rPr>
                <w:rFonts w:cstheme="minorHAnsi"/>
                <w:sz w:val="18"/>
                <w:szCs w:val="18"/>
              </w:rPr>
            </w:pPr>
            <w:r>
              <w:rPr>
                <w:rFonts w:ascii="Calibri" w:hAnsi="Calibri" w:cs="Calibri"/>
                <w:color w:val="000000"/>
                <w:sz w:val="18"/>
                <w:szCs w:val="18"/>
              </w:rPr>
              <w:t>281.7</w:t>
            </w:r>
          </w:p>
        </w:tc>
        <w:tc>
          <w:tcPr>
            <w:tcW w:w="1148" w:type="dxa"/>
            <w:tcBorders>
              <w:top w:val="nil"/>
              <w:left w:val="nil"/>
              <w:bottom w:val="single" w:sz="8" w:space="0" w:color="auto"/>
              <w:right w:val="nil"/>
            </w:tcBorders>
            <w:shd w:val="clear" w:color="auto" w:fill="auto"/>
            <w:vAlign w:val="bottom"/>
          </w:tcPr>
          <w:p w14:paraId="72488A88" w14:textId="104BEDEF" w:rsidR="00F60A08" w:rsidRPr="003C49AA" w:rsidRDefault="00F60A08" w:rsidP="00F60A08">
            <w:pPr>
              <w:jc w:val="center"/>
              <w:rPr>
                <w:rFonts w:cstheme="minorHAnsi"/>
                <w:sz w:val="18"/>
                <w:szCs w:val="18"/>
              </w:rPr>
            </w:pPr>
            <w:r>
              <w:rPr>
                <w:rFonts w:ascii="Calibri" w:hAnsi="Calibri" w:cs="Calibri"/>
                <w:color w:val="000000"/>
                <w:sz w:val="18"/>
                <w:szCs w:val="18"/>
              </w:rPr>
              <w:t>N/A</w:t>
            </w:r>
          </w:p>
        </w:tc>
        <w:tc>
          <w:tcPr>
            <w:tcW w:w="1147" w:type="dxa"/>
            <w:tcBorders>
              <w:top w:val="nil"/>
              <w:left w:val="nil"/>
              <w:bottom w:val="single" w:sz="8" w:space="0" w:color="auto"/>
              <w:right w:val="nil"/>
            </w:tcBorders>
            <w:shd w:val="clear" w:color="auto" w:fill="auto"/>
            <w:vAlign w:val="bottom"/>
          </w:tcPr>
          <w:p w14:paraId="63F76556" w14:textId="4BF39176" w:rsidR="00F60A08" w:rsidRPr="003C49AA" w:rsidRDefault="00F60A08" w:rsidP="00F60A08">
            <w:pPr>
              <w:jc w:val="center"/>
              <w:rPr>
                <w:rFonts w:cstheme="minorHAnsi"/>
                <w:sz w:val="18"/>
                <w:szCs w:val="18"/>
              </w:rPr>
            </w:pPr>
            <w:r>
              <w:rPr>
                <w:rFonts w:ascii="Calibri" w:hAnsi="Calibri" w:cs="Calibri"/>
                <w:color w:val="000000"/>
                <w:sz w:val="18"/>
                <w:szCs w:val="18"/>
              </w:rPr>
              <w:t>6.9</w:t>
            </w:r>
          </w:p>
        </w:tc>
        <w:tc>
          <w:tcPr>
            <w:tcW w:w="1148" w:type="dxa"/>
            <w:tcBorders>
              <w:top w:val="nil"/>
              <w:left w:val="nil"/>
              <w:bottom w:val="single" w:sz="8" w:space="0" w:color="auto"/>
              <w:right w:val="nil"/>
            </w:tcBorders>
            <w:shd w:val="clear" w:color="auto" w:fill="auto"/>
            <w:vAlign w:val="bottom"/>
          </w:tcPr>
          <w:p w14:paraId="66D3E42D" w14:textId="5A203914" w:rsidR="00F60A08" w:rsidRPr="003C49AA" w:rsidRDefault="00F60A08" w:rsidP="00F60A08">
            <w:pPr>
              <w:jc w:val="center"/>
              <w:rPr>
                <w:rFonts w:cstheme="minorHAnsi"/>
                <w:sz w:val="18"/>
                <w:szCs w:val="18"/>
              </w:rPr>
            </w:pPr>
            <w:r>
              <w:rPr>
                <w:rFonts w:ascii="Calibri" w:hAnsi="Calibri" w:cs="Calibri"/>
                <w:color w:val="000000"/>
                <w:sz w:val="18"/>
                <w:szCs w:val="18"/>
              </w:rPr>
              <w:t>N/A</w:t>
            </w:r>
          </w:p>
        </w:tc>
      </w:tr>
    </w:tbl>
    <w:p w14:paraId="13D75949" w14:textId="77777777" w:rsidR="00B56442" w:rsidRPr="007D725B" w:rsidRDefault="00B56442" w:rsidP="00B32E6F">
      <w:pPr>
        <w:spacing w:after="0" w:line="240" w:lineRule="auto"/>
        <w:rPr>
          <w:b/>
          <w:bCs/>
          <w:sz w:val="18"/>
          <w:szCs w:val="16"/>
        </w:rPr>
      </w:pPr>
      <w:r w:rsidRPr="007D725B">
        <w:rPr>
          <w:b/>
          <w:bCs/>
          <w:sz w:val="18"/>
          <w:szCs w:val="16"/>
        </w:rPr>
        <w:t>Table Notes:</w:t>
      </w:r>
    </w:p>
    <w:p w14:paraId="47890D4D" w14:textId="77777777" w:rsidR="00B56442" w:rsidRPr="007D725B" w:rsidRDefault="00B56442" w:rsidP="00B32E6F">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64617D88" w14:textId="77777777" w:rsidR="007A68C1" w:rsidRDefault="007A68C1" w:rsidP="007A68C1">
      <w:pPr>
        <w:autoSpaceDE w:val="0"/>
        <w:spacing w:after="0" w:line="240" w:lineRule="auto"/>
        <w:rPr>
          <w:rFonts w:cs="Arial"/>
          <w:sz w:val="18"/>
          <w:szCs w:val="16"/>
        </w:rPr>
      </w:pPr>
      <w:r w:rsidRPr="007D725B">
        <w:rPr>
          <w:rFonts w:cs="Arial"/>
          <w:sz w:val="18"/>
          <w:szCs w:val="16"/>
        </w:rPr>
        <w:t>*Rates based on numerators &lt;12 are marked with an asterisk (*) and should be interpreted with caution.</w:t>
      </w:r>
    </w:p>
    <w:p w14:paraId="0B19A3E0" w14:textId="77777777" w:rsidR="007A68C1" w:rsidRPr="007A68C1" w:rsidRDefault="007A68C1" w:rsidP="007A68C1">
      <w:pPr>
        <w:pStyle w:val="Heading6"/>
        <w:rPr>
          <w:rFonts w:asciiTheme="minorHAnsi" w:hAnsiTheme="minorHAnsi" w:cstheme="minorHAnsi"/>
          <w:b w:val="0"/>
          <w:bCs/>
          <w:sz w:val="18"/>
          <w:szCs w:val="18"/>
        </w:rPr>
      </w:pPr>
      <w:r>
        <w:rPr>
          <w:rFonts w:asciiTheme="minorHAnsi" w:hAnsiTheme="minorHAnsi" w:cstheme="minorHAnsi"/>
          <w:b w:val="0"/>
          <w:sz w:val="18"/>
          <w:szCs w:val="18"/>
        </w:rPr>
        <w:t>**HIV and AIDS diagnoses in this age group</w:t>
      </w:r>
      <w:r w:rsidRPr="0098371C">
        <w:rPr>
          <w:rFonts w:asciiTheme="minorHAnsi" w:hAnsiTheme="minorHAnsi" w:cstheme="minorHAnsi"/>
          <w:b w:val="0"/>
          <w:sz w:val="18"/>
          <w:szCs w:val="18"/>
        </w:rPr>
        <w:t xml:space="preserve"> could include individuals who were born outside the US but diagnosed in Massachusetts.</w:t>
      </w:r>
      <w:r w:rsidRPr="0098371C">
        <w:rPr>
          <w:rFonts w:asciiTheme="minorHAnsi" w:hAnsiTheme="minorHAnsi" w:cstheme="minorHAnsi"/>
          <w:b w:val="0"/>
          <w:bCs/>
          <w:sz w:val="18"/>
          <w:szCs w:val="18"/>
        </w:rPr>
        <w:t> </w:t>
      </w:r>
    </w:p>
    <w:p w14:paraId="7A9B2233" w14:textId="3B08C352" w:rsidR="00E753FE" w:rsidRPr="00E753FE" w:rsidRDefault="00E753FE" w:rsidP="00E753FE">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0F789A25" w14:textId="77777777" w:rsidR="00FA5A65" w:rsidRDefault="00B56442" w:rsidP="00937C17">
      <w:pPr>
        <w:pStyle w:val="Heading6"/>
        <w:rPr>
          <w:rFonts w:asciiTheme="minorHAnsi" w:hAnsiTheme="minorHAnsi" w:cstheme="minorHAnsi"/>
          <w:b w:val="0"/>
          <w:sz w:val="18"/>
          <w:szCs w:val="16"/>
        </w:rPr>
      </w:pPr>
      <w:r w:rsidRPr="007D725B">
        <w:rPr>
          <w:rFonts w:asciiTheme="minorHAnsi" w:hAnsiTheme="minorHAnsi" w:cstheme="minorHAnsi"/>
          <w:b w:val="0"/>
          <w:sz w:val="18"/>
          <w:szCs w:val="16"/>
        </w:rPr>
        <w:t xml:space="preserve">Data Source: </w:t>
      </w:r>
      <w:r w:rsidR="0069382B">
        <w:rPr>
          <w:rFonts w:asciiTheme="minorHAnsi" w:hAnsiTheme="minorHAnsi" w:cstheme="minorHAnsi"/>
          <w:b w:val="0"/>
          <w:sz w:val="18"/>
          <w:szCs w:val="16"/>
        </w:rPr>
        <w:t xml:space="preserve">MDPH Bureau of Infectious Disease and Laboratory Sciences. </w:t>
      </w:r>
    </w:p>
    <w:p w14:paraId="0219DF64" w14:textId="0F6ACE4A" w:rsidR="00B56442" w:rsidRPr="00937C17" w:rsidRDefault="0069382B" w:rsidP="00937C17">
      <w:pPr>
        <w:pStyle w:val="Heading6"/>
        <w:rPr>
          <w:rFonts w:asciiTheme="minorHAnsi" w:hAnsiTheme="minorHAnsi" w:cstheme="minorHAnsi"/>
          <w:b w:val="0"/>
          <w:sz w:val="18"/>
          <w:szCs w:val="16"/>
        </w:rPr>
      </w:pPr>
      <w:r>
        <w:rPr>
          <w:rFonts w:asciiTheme="minorHAnsi" w:hAnsiTheme="minorHAnsi" w:cstheme="minorHAnsi"/>
          <w:b w:val="0"/>
          <w:sz w:val="18"/>
          <w:szCs w:val="16"/>
        </w:rPr>
        <w:t>Data are current as of 7/1/2024 and may be subject to change</w:t>
      </w:r>
      <w:r w:rsidR="00B56442" w:rsidRPr="007D725B">
        <w:rPr>
          <w:rFonts w:asciiTheme="minorHAnsi" w:hAnsiTheme="minorHAnsi" w:cstheme="minorHAnsi"/>
          <w:b w:val="0"/>
          <w:sz w:val="18"/>
          <w:szCs w:val="16"/>
        </w:rPr>
        <w:t xml:space="preserve">. </w:t>
      </w:r>
    </w:p>
    <w:p w14:paraId="5BDA63EC" w14:textId="2699FE81" w:rsidR="000A668C" w:rsidRDefault="000A668C" w:rsidP="00683BBB">
      <w:pPr>
        <w:spacing w:after="0" w:line="240" w:lineRule="auto"/>
      </w:pPr>
      <w:r>
        <w:br w:type="page"/>
      </w:r>
    </w:p>
    <w:p w14:paraId="7CC565B7" w14:textId="77777777" w:rsidR="00921E88" w:rsidRDefault="00921E88" w:rsidP="00683BBB">
      <w:pPr>
        <w:spacing w:after="0" w:line="240" w:lineRule="auto"/>
      </w:pPr>
    </w:p>
    <w:tbl>
      <w:tblPr>
        <w:tblStyle w:val="TableGridLight"/>
        <w:tblW w:w="0" w:type="auto"/>
        <w:tblLook w:val="04A0" w:firstRow="1" w:lastRow="0" w:firstColumn="1" w:lastColumn="0" w:noHBand="0" w:noVBand="1"/>
      </w:tblPr>
      <w:tblGrid>
        <w:gridCol w:w="10790"/>
      </w:tblGrid>
      <w:tr w:rsidR="000A668C" w:rsidRPr="001C53E0" w14:paraId="3417F2E5" w14:textId="77777777" w:rsidTr="001F7F6A">
        <w:trPr>
          <w:trHeight w:val="332"/>
        </w:trPr>
        <w:tc>
          <w:tcPr>
            <w:tcW w:w="10800" w:type="dxa"/>
          </w:tcPr>
          <w:p w14:paraId="03822D7E" w14:textId="37FAB543" w:rsidR="000A668C" w:rsidRPr="001C53E0" w:rsidRDefault="000A668C" w:rsidP="00683BBB">
            <w:pPr>
              <w:rPr>
                <w:b/>
                <w:color w:val="FFFFFF" w:themeColor="background1"/>
                <w:sz w:val="28"/>
              </w:rPr>
            </w:pPr>
            <w:bookmarkStart w:id="63" w:name="rates_county_city"/>
            <w:bookmarkEnd w:id="63"/>
            <w:r>
              <w:rPr>
                <w:b/>
                <w:color w:val="FFFFFF" w:themeColor="background1"/>
                <w:sz w:val="28"/>
              </w:rPr>
              <w:t xml:space="preserve">CRUDE AND AGE-ADJUSTED RATES </w:t>
            </w:r>
            <w:r w:rsidR="00927F1A">
              <w:rPr>
                <w:b/>
                <w:color w:val="FFFFFF" w:themeColor="background1"/>
                <w:sz w:val="28"/>
              </w:rPr>
              <w:t xml:space="preserve">PER 100,000 </w:t>
            </w:r>
            <w:r>
              <w:rPr>
                <w:b/>
                <w:color w:val="FFFFFF" w:themeColor="background1"/>
                <w:sz w:val="28"/>
              </w:rPr>
              <w:t xml:space="preserve">BY </w:t>
            </w:r>
            <w:r w:rsidR="00E70A45">
              <w:rPr>
                <w:b/>
                <w:color w:val="FFFFFF" w:themeColor="background1"/>
                <w:sz w:val="28"/>
              </w:rPr>
              <w:t>H</w:t>
            </w:r>
            <w:r w:rsidR="00A567EE">
              <w:rPr>
                <w:b/>
                <w:color w:val="FFFFFF" w:themeColor="background1"/>
                <w:sz w:val="28"/>
              </w:rPr>
              <w:t>SR</w:t>
            </w:r>
            <w:r w:rsidR="00E70A45">
              <w:rPr>
                <w:b/>
                <w:color w:val="FFFFFF" w:themeColor="background1"/>
                <w:sz w:val="28"/>
              </w:rPr>
              <w:t>,</w:t>
            </w:r>
            <w:r w:rsidR="00A567EE">
              <w:rPr>
                <w:b/>
                <w:color w:val="FFFFFF" w:themeColor="background1"/>
                <w:sz w:val="28"/>
              </w:rPr>
              <w:t xml:space="preserve"> </w:t>
            </w:r>
            <w:r>
              <w:rPr>
                <w:b/>
                <w:color w:val="FFFFFF" w:themeColor="background1"/>
                <w:sz w:val="28"/>
              </w:rPr>
              <w:t>COUNTY</w:t>
            </w:r>
            <w:r w:rsidR="00295534">
              <w:rPr>
                <w:b/>
                <w:color w:val="FFFFFF" w:themeColor="background1"/>
                <w:sz w:val="28"/>
              </w:rPr>
              <w:t>,</w:t>
            </w:r>
            <w:r>
              <w:rPr>
                <w:b/>
                <w:color w:val="FFFFFF" w:themeColor="background1"/>
                <w:sz w:val="28"/>
              </w:rPr>
              <w:t xml:space="preserve"> AND SELECT CITIES</w:t>
            </w:r>
          </w:p>
        </w:tc>
      </w:tr>
    </w:tbl>
    <w:p w14:paraId="21C4FCD7" w14:textId="063F8B6D" w:rsidR="00A53D52" w:rsidRDefault="00A53D52">
      <w:r w:rsidRPr="00DB4266">
        <w:rPr>
          <w:b/>
          <w:color w:val="5D7430"/>
        </w:rPr>
        <w:t>TABLE 11.2</w:t>
      </w:r>
      <w:r w:rsidRPr="001C53E0">
        <w:rPr>
          <w:color w:val="4F81BD" w:themeColor="accent1"/>
        </w:rPr>
        <w:t xml:space="preserve"> </w:t>
      </w:r>
      <w:r w:rsidRPr="00F53B85">
        <w:t>C</w:t>
      </w:r>
      <w:r w:rsidRPr="005C18F5">
        <w:rPr>
          <w:rFonts w:cs="Arial"/>
        </w:rPr>
        <w:t>rude and age-adjusted</w:t>
      </w:r>
      <w:r>
        <w:rPr>
          <w:rFonts w:cs="Arial"/>
        </w:rPr>
        <w:t xml:space="preserve"> average </w:t>
      </w:r>
      <w:r w:rsidRPr="005C18F5">
        <w:rPr>
          <w:rFonts w:cs="Arial"/>
        </w:rPr>
        <w:t>rate</w:t>
      </w:r>
      <w:r>
        <w:rPr>
          <w:rFonts w:cs="Arial"/>
        </w:rPr>
        <w:t xml:space="preserve"> per 100,000 population of HIV infection diagnosis (HIV DX)</w:t>
      </w:r>
      <w:r w:rsidRPr="005C18F5">
        <w:rPr>
          <w:rFonts w:cs="Arial"/>
        </w:rPr>
        <w:t xml:space="preserve"> </w:t>
      </w:r>
      <w:r>
        <w:rPr>
          <w:rFonts w:cs="Arial"/>
        </w:rPr>
        <w:t>from</w:t>
      </w:r>
      <w:r w:rsidRPr="005C18F5">
        <w:rPr>
          <w:rFonts w:cs="Arial"/>
        </w:rPr>
        <w:t xml:space="preserve"> </w:t>
      </w:r>
      <w:r w:rsidR="001708CF">
        <w:rPr>
          <w:rFonts w:cs="Arial"/>
        </w:rPr>
        <w:t>2021–2023</w:t>
      </w:r>
      <w:r>
        <w:rPr>
          <w:rFonts w:cs="Arial"/>
        </w:rPr>
        <w:t xml:space="preserve">, </w:t>
      </w:r>
      <w:r>
        <w:t>c</w:t>
      </w:r>
      <w:r w:rsidRPr="005C18F5">
        <w:rPr>
          <w:rFonts w:cs="Arial"/>
        </w:rPr>
        <w:t>rude and age-adjusted</w:t>
      </w:r>
      <w:r>
        <w:rPr>
          <w:rFonts w:cs="Arial"/>
        </w:rPr>
        <w:t xml:space="preserve"> average </w:t>
      </w:r>
      <w:r w:rsidRPr="005C18F5">
        <w:rPr>
          <w:rFonts w:cs="Arial"/>
        </w:rPr>
        <w:t>rate</w:t>
      </w:r>
      <w:r>
        <w:rPr>
          <w:rFonts w:cs="Arial"/>
        </w:rPr>
        <w:t xml:space="preserve"> per 100,000 population of AIDS diagnosis (AIDS DX) from</w:t>
      </w:r>
      <w:r w:rsidRPr="005C18F5">
        <w:rPr>
          <w:rFonts w:cs="Arial"/>
        </w:rPr>
        <w:t xml:space="preserve"> </w:t>
      </w:r>
      <w:r w:rsidR="001708CF">
        <w:rPr>
          <w:rFonts w:cs="Arial"/>
        </w:rPr>
        <w:t>2021–2023</w:t>
      </w:r>
      <w:r>
        <w:rPr>
          <w:rFonts w:cs="Arial"/>
        </w:rPr>
        <w:t xml:space="preserve">, </w:t>
      </w:r>
      <w:r>
        <w:t>c</w:t>
      </w:r>
      <w:r w:rsidRPr="005C18F5">
        <w:rPr>
          <w:rFonts w:cs="Arial"/>
        </w:rPr>
        <w:t>rude and age-adjusted</w:t>
      </w:r>
      <w:r>
        <w:rPr>
          <w:rFonts w:cs="Arial"/>
        </w:rPr>
        <w:t xml:space="preserve"> </w:t>
      </w:r>
      <w:r w:rsidRPr="005C18F5">
        <w:rPr>
          <w:rFonts w:cs="Arial"/>
        </w:rPr>
        <w:t>rate</w:t>
      </w:r>
      <w:r>
        <w:rPr>
          <w:rFonts w:cs="Arial"/>
        </w:rPr>
        <w:t xml:space="preserve"> per 100,000 population</w:t>
      </w:r>
      <w:r w:rsidRPr="005152DE">
        <w:rPr>
          <w:rFonts w:cs="Arial"/>
        </w:rPr>
        <w:t xml:space="preserve"> </w:t>
      </w:r>
      <w:r>
        <w:rPr>
          <w:rFonts w:cs="Arial"/>
        </w:rPr>
        <w:t xml:space="preserve">of </w:t>
      </w:r>
      <w:r w:rsidRPr="005152DE">
        <w:rPr>
          <w:rFonts w:cs="Arial"/>
        </w:rPr>
        <w:t xml:space="preserve">HIV </w:t>
      </w:r>
      <w:r>
        <w:rPr>
          <w:rFonts w:cs="Arial"/>
        </w:rPr>
        <w:t>prevalence</w:t>
      </w:r>
      <w:r w:rsidRPr="005152DE">
        <w:rPr>
          <w:rFonts w:cs="Arial"/>
        </w:rPr>
        <w:t xml:space="preserve"> </w:t>
      </w:r>
      <w:r>
        <w:rPr>
          <w:rFonts w:cs="Arial"/>
        </w:rPr>
        <w:t xml:space="preserve">(persons living with HIV infection, PLWH) on </w:t>
      </w:r>
      <w:r w:rsidR="001708CF">
        <w:rPr>
          <w:rFonts w:cs="Arial"/>
        </w:rPr>
        <w:t>December 31, 2023</w:t>
      </w:r>
      <w:r>
        <w:rPr>
          <w:rFonts w:cs="Arial"/>
        </w:rPr>
        <w:t xml:space="preserve">, and </w:t>
      </w:r>
      <w:r>
        <w:t>c</w:t>
      </w:r>
      <w:r w:rsidRPr="005C18F5">
        <w:rPr>
          <w:rFonts w:cs="Arial"/>
        </w:rPr>
        <w:t>rude and age-adjusted</w:t>
      </w:r>
      <w:r>
        <w:rPr>
          <w:rFonts w:cs="Arial"/>
        </w:rPr>
        <w:t xml:space="preserve"> average </w:t>
      </w:r>
      <w:r w:rsidRPr="005C18F5">
        <w:rPr>
          <w:rFonts w:cs="Arial"/>
        </w:rPr>
        <w:t>rate</w:t>
      </w:r>
      <w:r>
        <w:rPr>
          <w:rFonts w:cs="Arial"/>
        </w:rPr>
        <w:t xml:space="preserve"> per 100,000 population of </w:t>
      </w:r>
      <w:r w:rsidR="0048584D">
        <w:rPr>
          <w:rFonts w:cs="Arial"/>
        </w:rPr>
        <w:t>all-cause deaths from 2021–2023 among individuals reported with HIV</w:t>
      </w:r>
      <w:r>
        <w:rPr>
          <w:rFonts w:cs="Arial"/>
        </w:rPr>
        <w:t xml:space="preserve"> </w:t>
      </w:r>
      <w:r w:rsidRPr="005C18F5">
        <w:rPr>
          <w:rFonts w:cs="Arial"/>
        </w:rPr>
        <w:t>by</w:t>
      </w:r>
      <w:r w:rsidRPr="001C53E0">
        <w:rPr>
          <w:rFonts w:cs="Arial"/>
        </w:rPr>
        <w:t xml:space="preserve"> </w:t>
      </w:r>
      <w:r>
        <w:rPr>
          <w:rFonts w:cs="Arial"/>
        </w:rPr>
        <w:t>health service region (HSR), county</w:t>
      </w:r>
      <w:r w:rsidR="009F1CAA">
        <w:rPr>
          <w:rFonts w:cs="Arial"/>
        </w:rPr>
        <w:t>,</w:t>
      </w:r>
      <w:r>
        <w:rPr>
          <w:rFonts w:cs="Arial"/>
        </w:rPr>
        <w:t xml:space="preserve"> and select cites</w:t>
      </w:r>
    </w:p>
    <w:tbl>
      <w:tblPr>
        <w:tblStyle w:val="TableGrid"/>
        <w:tblW w:w="0" w:type="auto"/>
        <w:tblLook w:val="04A0" w:firstRow="1" w:lastRow="0" w:firstColumn="1" w:lastColumn="0" w:noHBand="0" w:noVBand="1"/>
      </w:tblPr>
      <w:tblGrid>
        <w:gridCol w:w="2346"/>
        <w:gridCol w:w="1056"/>
        <w:gridCol w:w="1057"/>
        <w:gridCol w:w="1057"/>
        <w:gridCol w:w="1057"/>
        <w:gridCol w:w="1056"/>
        <w:gridCol w:w="1057"/>
        <w:gridCol w:w="1057"/>
        <w:gridCol w:w="1057"/>
      </w:tblGrid>
      <w:tr w:rsidR="00927F1A" w:rsidRPr="00F33F92" w14:paraId="35B10B6A" w14:textId="77777777" w:rsidTr="00F01DDE">
        <w:tc>
          <w:tcPr>
            <w:tcW w:w="2346" w:type="dxa"/>
            <w:tcBorders>
              <w:top w:val="single" w:sz="8" w:space="0" w:color="auto"/>
              <w:left w:val="nil"/>
              <w:bottom w:val="single" w:sz="8" w:space="0" w:color="auto"/>
              <w:right w:val="nil"/>
            </w:tcBorders>
            <w:shd w:val="clear" w:color="auto" w:fill="EAF1DD" w:themeFill="accent3" w:themeFillTint="33"/>
          </w:tcPr>
          <w:p w14:paraId="2F3F2F67" w14:textId="77777777" w:rsidR="00927F1A" w:rsidRPr="00F33F92" w:rsidRDefault="00927F1A" w:rsidP="00927F1A">
            <w:pPr>
              <w:rPr>
                <w:sz w:val="16"/>
                <w:szCs w:val="16"/>
              </w:rPr>
            </w:pPr>
          </w:p>
        </w:tc>
        <w:tc>
          <w:tcPr>
            <w:tcW w:w="1056" w:type="dxa"/>
            <w:tcBorders>
              <w:top w:val="single" w:sz="8" w:space="0" w:color="auto"/>
              <w:left w:val="nil"/>
              <w:bottom w:val="single" w:sz="8" w:space="0" w:color="auto"/>
              <w:right w:val="nil"/>
            </w:tcBorders>
            <w:shd w:val="clear" w:color="auto" w:fill="EAF1DD" w:themeFill="accent3" w:themeFillTint="33"/>
            <w:vAlign w:val="center"/>
          </w:tcPr>
          <w:p w14:paraId="27C21896" w14:textId="77777777" w:rsidR="00927F1A" w:rsidRDefault="00927F1A" w:rsidP="00927F1A">
            <w:pPr>
              <w:jc w:val="center"/>
              <w:rPr>
                <w:rFonts w:cstheme="minorHAnsi"/>
                <w:b/>
                <w:bCs/>
                <w:sz w:val="18"/>
                <w:szCs w:val="16"/>
              </w:rPr>
            </w:pPr>
            <w:r>
              <w:rPr>
                <w:rFonts w:cstheme="minorHAnsi"/>
                <w:b/>
                <w:bCs/>
                <w:sz w:val="18"/>
                <w:szCs w:val="16"/>
              </w:rPr>
              <w:t>HIV DX</w:t>
            </w:r>
          </w:p>
          <w:p w14:paraId="5C35E811" w14:textId="6CD60082" w:rsidR="00927F1A" w:rsidRDefault="001708CF" w:rsidP="00927F1A">
            <w:pPr>
              <w:jc w:val="center"/>
              <w:rPr>
                <w:rFonts w:cstheme="minorHAnsi"/>
                <w:b/>
                <w:bCs/>
                <w:sz w:val="18"/>
                <w:szCs w:val="16"/>
              </w:rPr>
            </w:pPr>
            <w:r>
              <w:rPr>
                <w:rFonts w:cs="Arial"/>
                <w:b/>
                <w:sz w:val="18"/>
                <w:szCs w:val="16"/>
              </w:rPr>
              <w:t>2021–2023</w:t>
            </w:r>
          </w:p>
          <w:p w14:paraId="260A5178" w14:textId="1B14A926" w:rsidR="00927F1A" w:rsidRPr="003E1297" w:rsidRDefault="00927F1A" w:rsidP="00927F1A">
            <w:pPr>
              <w:jc w:val="center"/>
              <w:rPr>
                <w:rFonts w:cstheme="minorHAnsi"/>
                <w:b/>
                <w:sz w:val="16"/>
                <w:szCs w:val="16"/>
              </w:rPr>
            </w:pPr>
            <w:r w:rsidRPr="007D725B">
              <w:rPr>
                <w:rFonts w:cstheme="minorHAnsi"/>
                <w:b/>
                <w:bCs/>
                <w:sz w:val="18"/>
                <w:szCs w:val="16"/>
              </w:rPr>
              <w:t>Crude Rate</w:t>
            </w:r>
          </w:p>
        </w:tc>
        <w:tc>
          <w:tcPr>
            <w:tcW w:w="1057" w:type="dxa"/>
            <w:tcBorders>
              <w:top w:val="single" w:sz="8" w:space="0" w:color="auto"/>
              <w:left w:val="nil"/>
              <w:bottom w:val="single" w:sz="8" w:space="0" w:color="auto"/>
              <w:right w:val="nil"/>
            </w:tcBorders>
            <w:shd w:val="clear" w:color="auto" w:fill="EAF1DD" w:themeFill="accent3" w:themeFillTint="33"/>
            <w:vAlign w:val="center"/>
          </w:tcPr>
          <w:p w14:paraId="46A53F1F" w14:textId="77777777" w:rsidR="00927F1A" w:rsidRDefault="00927F1A" w:rsidP="00927F1A">
            <w:pPr>
              <w:jc w:val="center"/>
              <w:rPr>
                <w:rFonts w:cstheme="minorHAnsi"/>
                <w:b/>
                <w:bCs/>
                <w:sz w:val="18"/>
                <w:szCs w:val="16"/>
              </w:rPr>
            </w:pPr>
            <w:r>
              <w:rPr>
                <w:rFonts w:cstheme="minorHAnsi"/>
                <w:b/>
                <w:bCs/>
                <w:sz w:val="18"/>
                <w:szCs w:val="16"/>
              </w:rPr>
              <w:t>HIV DX</w:t>
            </w:r>
          </w:p>
          <w:p w14:paraId="4C736480" w14:textId="39F2BF8E" w:rsidR="00927F1A" w:rsidRDefault="001708CF" w:rsidP="00927F1A">
            <w:pPr>
              <w:jc w:val="center"/>
              <w:rPr>
                <w:rFonts w:cstheme="minorHAnsi"/>
                <w:b/>
                <w:bCs/>
                <w:sz w:val="18"/>
                <w:szCs w:val="16"/>
              </w:rPr>
            </w:pPr>
            <w:r>
              <w:rPr>
                <w:rFonts w:cs="Arial"/>
                <w:b/>
                <w:sz w:val="18"/>
                <w:szCs w:val="16"/>
              </w:rPr>
              <w:t>2021–2023</w:t>
            </w:r>
          </w:p>
          <w:p w14:paraId="74E43445" w14:textId="01E363FC" w:rsidR="00927F1A" w:rsidRPr="003E1297" w:rsidRDefault="00927F1A" w:rsidP="00927F1A">
            <w:pPr>
              <w:jc w:val="center"/>
              <w:rPr>
                <w:rFonts w:cstheme="minorHAnsi"/>
                <w:b/>
                <w:sz w:val="16"/>
                <w:szCs w:val="16"/>
              </w:rPr>
            </w:pPr>
            <w:r>
              <w:rPr>
                <w:rFonts w:cstheme="minorHAnsi"/>
                <w:b/>
                <w:bCs/>
                <w:sz w:val="18"/>
                <w:szCs w:val="16"/>
              </w:rPr>
              <w:t>Adjusted Rate</w:t>
            </w:r>
          </w:p>
        </w:tc>
        <w:tc>
          <w:tcPr>
            <w:tcW w:w="1057" w:type="dxa"/>
            <w:tcBorders>
              <w:top w:val="single" w:sz="8" w:space="0" w:color="auto"/>
              <w:left w:val="nil"/>
              <w:bottom w:val="single" w:sz="8" w:space="0" w:color="auto"/>
              <w:right w:val="nil"/>
            </w:tcBorders>
            <w:shd w:val="clear" w:color="auto" w:fill="EAF1DD" w:themeFill="accent3" w:themeFillTint="33"/>
            <w:vAlign w:val="center"/>
          </w:tcPr>
          <w:p w14:paraId="347B7909" w14:textId="77777777" w:rsidR="00927F1A" w:rsidRDefault="00927F1A" w:rsidP="00927F1A">
            <w:pPr>
              <w:jc w:val="center"/>
              <w:rPr>
                <w:rFonts w:cstheme="minorHAnsi"/>
                <w:b/>
                <w:bCs/>
                <w:sz w:val="18"/>
                <w:szCs w:val="16"/>
              </w:rPr>
            </w:pPr>
            <w:r>
              <w:rPr>
                <w:rFonts w:cstheme="minorHAnsi"/>
                <w:b/>
                <w:bCs/>
                <w:sz w:val="18"/>
                <w:szCs w:val="16"/>
              </w:rPr>
              <w:t>AIDS DX</w:t>
            </w:r>
          </w:p>
          <w:p w14:paraId="7FDF0CF9" w14:textId="3C551A2E" w:rsidR="00927F1A" w:rsidRDefault="001708CF" w:rsidP="00927F1A">
            <w:pPr>
              <w:jc w:val="center"/>
              <w:rPr>
                <w:rFonts w:cstheme="minorHAnsi"/>
                <w:b/>
                <w:bCs/>
                <w:sz w:val="18"/>
                <w:szCs w:val="16"/>
              </w:rPr>
            </w:pPr>
            <w:r>
              <w:rPr>
                <w:rFonts w:cs="Arial"/>
                <w:b/>
                <w:sz w:val="18"/>
                <w:szCs w:val="16"/>
              </w:rPr>
              <w:t>2021–2023</w:t>
            </w:r>
          </w:p>
          <w:p w14:paraId="71B62670" w14:textId="2B019EB0" w:rsidR="00927F1A" w:rsidRPr="00F33F92" w:rsidRDefault="00927F1A" w:rsidP="00927F1A">
            <w:pPr>
              <w:jc w:val="center"/>
              <w:rPr>
                <w:sz w:val="16"/>
                <w:szCs w:val="16"/>
              </w:rPr>
            </w:pPr>
            <w:r w:rsidRPr="007D725B">
              <w:rPr>
                <w:rFonts w:cstheme="minorHAnsi"/>
                <w:b/>
                <w:bCs/>
                <w:sz w:val="18"/>
                <w:szCs w:val="16"/>
              </w:rPr>
              <w:t>Crude Rate</w:t>
            </w:r>
          </w:p>
        </w:tc>
        <w:tc>
          <w:tcPr>
            <w:tcW w:w="1057" w:type="dxa"/>
            <w:tcBorders>
              <w:top w:val="single" w:sz="8" w:space="0" w:color="auto"/>
              <w:left w:val="nil"/>
              <w:bottom w:val="single" w:sz="8" w:space="0" w:color="auto"/>
              <w:right w:val="nil"/>
            </w:tcBorders>
            <w:shd w:val="clear" w:color="auto" w:fill="EAF1DD" w:themeFill="accent3" w:themeFillTint="33"/>
            <w:vAlign w:val="center"/>
          </w:tcPr>
          <w:p w14:paraId="1F6D0DC4" w14:textId="77777777" w:rsidR="00927F1A" w:rsidRDefault="00927F1A" w:rsidP="00927F1A">
            <w:pPr>
              <w:jc w:val="center"/>
              <w:rPr>
                <w:rFonts w:cstheme="minorHAnsi"/>
                <w:b/>
                <w:bCs/>
                <w:sz w:val="18"/>
                <w:szCs w:val="16"/>
              </w:rPr>
            </w:pPr>
            <w:r>
              <w:rPr>
                <w:rFonts w:cstheme="minorHAnsi"/>
                <w:b/>
                <w:bCs/>
                <w:sz w:val="18"/>
                <w:szCs w:val="16"/>
              </w:rPr>
              <w:t>AIDS DX</w:t>
            </w:r>
          </w:p>
          <w:p w14:paraId="35B5D412" w14:textId="76941944" w:rsidR="00927F1A" w:rsidRDefault="001708CF" w:rsidP="00927F1A">
            <w:pPr>
              <w:jc w:val="center"/>
              <w:rPr>
                <w:rFonts w:cstheme="minorHAnsi"/>
                <w:b/>
                <w:bCs/>
                <w:sz w:val="18"/>
                <w:szCs w:val="16"/>
              </w:rPr>
            </w:pPr>
            <w:r>
              <w:rPr>
                <w:rFonts w:cs="Arial"/>
                <w:b/>
                <w:sz w:val="18"/>
                <w:szCs w:val="16"/>
              </w:rPr>
              <w:t>2021–2023</w:t>
            </w:r>
          </w:p>
          <w:p w14:paraId="1B959567" w14:textId="77777777" w:rsidR="00927F1A" w:rsidRDefault="00927F1A" w:rsidP="00927F1A">
            <w:pPr>
              <w:jc w:val="center"/>
              <w:rPr>
                <w:rFonts w:cstheme="minorHAnsi"/>
                <w:b/>
                <w:bCs/>
                <w:sz w:val="18"/>
                <w:szCs w:val="16"/>
              </w:rPr>
            </w:pPr>
            <w:r>
              <w:rPr>
                <w:rFonts w:cstheme="minorHAnsi"/>
                <w:b/>
                <w:bCs/>
                <w:sz w:val="18"/>
                <w:szCs w:val="16"/>
              </w:rPr>
              <w:t>Adjusted</w:t>
            </w:r>
          </w:p>
          <w:p w14:paraId="73ED7BC3" w14:textId="5491423F" w:rsidR="00927F1A" w:rsidRPr="00F33F92" w:rsidRDefault="00927F1A" w:rsidP="00927F1A">
            <w:pPr>
              <w:jc w:val="center"/>
              <w:rPr>
                <w:sz w:val="16"/>
                <w:szCs w:val="16"/>
              </w:rPr>
            </w:pPr>
            <w:r w:rsidRPr="007D725B">
              <w:rPr>
                <w:rFonts w:cstheme="minorHAnsi"/>
                <w:b/>
                <w:bCs/>
                <w:sz w:val="18"/>
                <w:szCs w:val="16"/>
              </w:rPr>
              <w:t>Rate</w:t>
            </w:r>
          </w:p>
        </w:tc>
        <w:tc>
          <w:tcPr>
            <w:tcW w:w="1056" w:type="dxa"/>
            <w:tcBorders>
              <w:top w:val="single" w:sz="8" w:space="0" w:color="auto"/>
              <w:left w:val="nil"/>
              <w:bottom w:val="single" w:sz="8" w:space="0" w:color="auto"/>
              <w:right w:val="nil"/>
            </w:tcBorders>
            <w:shd w:val="clear" w:color="auto" w:fill="EAF1DD" w:themeFill="accent3" w:themeFillTint="33"/>
            <w:vAlign w:val="center"/>
          </w:tcPr>
          <w:p w14:paraId="21D0D315" w14:textId="77777777" w:rsidR="00927F1A" w:rsidRDefault="00927F1A" w:rsidP="00927F1A">
            <w:pPr>
              <w:jc w:val="center"/>
              <w:rPr>
                <w:rFonts w:cstheme="minorHAnsi"/>
                <w:b/>
                <w:bCs/>
                <w:sz w:val="18"/>
                <w:szCs w:val="16"/>
              </w:rPr>
            </w:pPr>
            <w:r>
              <w:rPr>
                <w:rFonts w:cstheme="minorHAnsi"/>
                <w:b/>
                <w:bCs/>
                <w:sz w:val="18"/>
                <w:szCs w:val="16"/>
              </w:rPr>
              <w:t>PLWH</w:t>
            </w:r>
          </w:p>
          <w:p w14:paraId="633E929C" w14:textId="5ADC19F5" w:rsidR="00927F1A" w:rsidRDefault="00927F1A" w:rsidP="00927F1A">
            <w:pPr>
              <w:jc w:val="center"/>
              <w:rPr>
                <w:rFonts w:cstheme="minorHAnsi"/>
                <w:b/>
                <w:bCs/>
                <w:sz w:val="18"/>
                <w:szCs w:val="16"/>
              </w:rPr>
            </w:pPr>
            <w:r>
              <w:rPr>
                <w:rFonts w:cstheme="minorHAnsi"/>
                <w:b/>
                <w:bCs/>
                <w:sz w:val="18"/>
                <w:szCs w:val="16"/>
              </w:rPr>
              <w:t>12/31/</w:t>
            </w:r>
            <w:r w:rsidR="001D6EE9">
              <w:rPr>
                <w:rFonts w:cstheme="minorHAnsi"/>
                <w:b/>
                <w:bCs/>
                <w:sz w:val="18"/>
                <w:szCs w:val="16"/>
              </w:rPr>
              <w:t>2</w:t>
            </w:r>
            <w:r w:rsidR="000E7551">
              <w:rPr>
                <w:rFonts w:cstheme="minorHAnsi"/>
                <w:b/>
                <w:bCs/>
                <w:sz w:val="18"/>
                <w:szCs w:val="16"/>
              </w:rPr>
              <w:t>3</w:t>
            </w:r>
          </w:p>
          <w:p w14:paraId="78B1E963" w14:textId="728B5D89" w:rsidR="00927F1A" w:rsidRPr="00F33F92" w:rsidRDefault="00927F1A" w:rsidP="00927F1A">
            <w:pPr>
              <w:jc w:val="center"/>
              <w:rPr>
                <w:sz w:val="16"/>
                <w:szCs w:val="16"/>
              </w:rPr>
            </w:pPr>
            <w:r w:rsidRPr="007D725B">
              <w:rPr>
                <w:rFonts w:cstheme="minorHAnsi"/>
                <w:b/>
                <w:bCs/>
                <w:sz w:val="18"/>
                <w:szCs w:val="16"/>
              </w:rPr>
              <w:t>Crude Rate</w:t>
            </w:r>
          </w:p>
        </w:tc>
        <w:tc>
          <w:tcPr>
            <w:tcW w:w="1057" w:type="dxa"/>
            <w:tcBorders>
              <w:top w:val="single" w:sz="8" w:space="0" w:color="auto"/>
              <w:left w:val="nil"/>
              <w:bottom w:val="single" w:sz="8" w:space="0" w:color="auto"/>
              <w:right w:val="nil"/>
            </w:tcBorders>
            <w:shd w:val="clear" w:color="auto" w:fill="EAF1DD" w:themeFill="accent3" w:themeFillTint="33"/>
            <w:vAlign w:val="center"/>
          </w:tcPr>
          <w:p w14:paraId="235D3636" w14:textId="77777777" w:rsidR="00927F1A" w:rsidRDefault="00927F1A" w:rsidP="00927F1A">
            <w:pPr>
              <w:jc w:val="center"/>
              <w:rPr>
                <w:rFonts w:cstheme="minorHAnsi"/>
                <w:b/>
                <w:bCs/>
                <w:sz w:val="18"/>
                <w:szCs w:val="16"/>
              </w:rPr>
            </w:pPr>
            <w:r>
              <w:rPr>
                <w:rFonts w:cstheme="minorHAnsi"/>
                <w:b/>
                <w:bCs/>
                <w:sz w:val="18"/>
                <w:szCs w:val="16"/>
              </w:rPr>
              <w:t>PLWH</w:t>
            </w:r>
          </w:p>
          <w:p w14:paraId="49F58DE2" w14:textId="7E59F184" w:rsidR="00927F1A" w:rsidRDefault="00927F1A" w:rsidP="00927F1A">
            <w:pPr>
              <w:jc w:val="center"/>
              <w:rPr>
                <w:rFonts w:cstheme="minorHAnsi"/>
                <w:b/>
                <w:bCs/>
                <w:sz w:val="18"/>
                <w:szCs w:val="16"/>
              </w:rPr>
            </w:pPr>
            <w:r>
              <w:rPr>
                <w:rFonts w:cstheme="minorHAnsi"/>
                <w:b/>
                <w:bCs/>
                <w:sz w:val="18"/>
                <w:szCs w:val="16"/>
              </w:rPr>
              <w:t>12/31/</w:t>
            </w:r>
            <w:r w:rsidR="001D6EE9">
              <w:rPr>
                <w:rFonts w:cstheme="minorHAnsi"/>
                <w:b/>
                <w:bCs/>
                <w:sz w:val="18"/>
                <w:szCs w:val="16"/>
              </w:rPr>
              <w:t>2</w:t>
            </w:r>
            <w:r w:rsidR="000E7551">
              <w:rPr>
                <w:rFonts w:cstheme="minorHAnsi"/>
                <w:b/>
                <w:bCs/>
                <w:sz w:val="18"/>
                <w:szCs w:val="16"/>
              </w:rPr>
              <w:t>3</w:t>
            </w:r>
          </w:p>
          <w:p w14:paraId="5C537D6A" w14:textId="6C50EFE4" w:rsidR="00927F1A" w:rsidRPr="00F33F92" w:rsidRDefault="00927F1A" w:rsidP="00927F1A">
            <w:pPr>
              <w:jc w:val="center"/>
              <w:rPr>
                <w:sz w:val="16"/>
                <w:szCs w:val="16"/>
              </w:rPr>
            </w:pPr>
            <w:r w:rsidRPr="007D725B">
              <w:rPr>
                <w:rFonts w:cstheme="minorHAnsi"/>
                <w:b/>
                <w:bCs/>
                <w:sz w:val="18"/>
                <w:szCs w:val="16"/>
              </w:rPr>
              <w:t>Adjusted Rate</w:t>
            </w:r>
          </w:p>
        </w:tc>
        <w:tc>
          <w:tcPr>
            <w:tcW w:w="1057" w:type="dxa"/>
            <w:tcBorders>
              <w:top w:val="single" w:sz="8" w:space="0" w:color="auto"/>
              <w:left w:val="nil"/>
              <w:bottom w:val="single" w:sz="8" w:space="0" w:color="auto"/>
              <w:right w:val="nil"/>
            </w:tcBorders>
            <w:shd w:val="clear" w:color="auto" w:fill="EAF1DD" w:themeFill="accent3" w:themeFillTint="33"/>
            <w:vAlign w:val="center"/>
          </w:tcPr>
          <w:p w14:paraId="1438DCA1" w14:textId="77777777" w:rsidR="00927F1A" w:rsidRDefault="00927F1A" w:rsidP="00927F1A">
            <w:pPr>
              <w:jc w:val="center"/>
              <w:rPr>
                <w:rFonts w:cstheme="minorHAnsi"/>
                <w:b/>
                <w:bCs/>
                <w:sz w:val="18"/>
                <w:szCs w:val="16"/>
              </w:rPr>
            </w:pPr>
            <w:r>
              <w:rPr>
                <w:rFonts w:cstheme="minorHAnsi"/>
                <w:b/>
                <w:bCs/>
                <w:sz w:val="18"/>
                <w:szCs w:val="16"/>
              </w:rPr>
              <w:t>Deaths</w:t>
            </w:r>
          </w:p>
          <w:p w14:paraId="6474D58B" w14:textId="79032346" w:rsidR="00927F1A" w:rsidRDefault="001708CF" w:rsidP="00927F1A">
            <w:pPr>
              <w:jc w:val="center"/>
              <w:rPr>
                <w:rFonts w:cstheme="minorHAnsi"/>
                <w:b/>
                <w:bCs/>
                <w:sz w:val="18"/>
                <w:szCs w:val="16"/>
              </w:rPr>
            </w:pPr>
            <w:r>
              <w:rPr>
                <w:rFonts w:cs="Arial"/>
                <w:b/>
                <w:sz w:val="18"/>
                <w:szCs w:val="16"/>
              </w:rPr>
              <w:t>2021–2023</w:t>
            </w:r>
          </w:p>
          <w:p w14:paraId="09FF2E7E" w14:textId="71311327" w:rsidR="00927F1A" w:rsidRPr="00F33F92" w:rsidRDefault="00927F1A" w:rsidP="00927F1A">
            <w:pPr>
              <w:jc w:val="center"/>
              <w:rPr>
                <w:sz w:val="16"/>
                <w:szCs w:val="16"/>
              </w:rPr>
            </w:pPr>
            <w:r w:rsidRPr="007D725B">
              <w:rPr>
                <w:rFonts w:cstheme="minorHAnsi"/>
                <w:b/>
                <w:bCs/>
                <w:sz w:val="18"/>
                <w:szCs w:val="16"/>
              </w:rPr>
              <w:t>Crude Rate</w:t>
            </w:r>
          </w:p>
        </w:tc>
        <w:tc>
          <w:tcPr>
            <w:tcW w:w="1057" w:type="dxa"/>
            <w:tcBorders>
              <w:top w:val="single" w:sz="8" w:space="0" w:color="auto"/>
              <w:left w:val="nil"/>
              <w:bottom w:val="single" w:sz="8" w:space="0" w:color="auto"/>
              <w:right w:val="nil"/>
            </w:tcBorders>
            <w:shd w:val="clear" w:color="auto" w:fill="EAF1DD" w:themeFill="accent3" w:themeFillTint="33"/>
            <w:vAlign w:val="center"/>
          </w:tcPr>
          <w:p w14:paraId="04DD2DE6" w14:textId="77777777" w:rsidR="00927F1A" w:rsidRDefault="00927F1A" w:rsidP="00927F1A">
            <w:pPr>
              <w:jc w:val="center"/>
              <w:rPr>
                <w:rFonts w:cstheme="minorHAnsi"/>
                <w:b/>
                <w:bCs/>
                <w:sz w:val="18"/>
                <w:szCs w:val="16"/>
              </w:rPr>
            </w:pPr>
            <w:r>
              <w:rPr>
                <w:rFonts w:cstheme="minorHAnsi"/>
                <w:b/>
                <w:bCs/>
                <w:sz w:val="18"/>
                <w:szCs w:val="16"/>
              </w:rPr>
              <w:t>Deaths</w:t>
            </w:r>
          </w:p>
          <w:p w14:paraId="3436927F" w14:textId="5DBD3CE0" w:rsidR="00927F1A" w:rsidRDefault="001708CF" w:rsidP="00927F1A">
            <w:pPr>
              <w:jc w:val="center"/>
              <w:rPr>
                <w:rFonts w:cstheme="minorHAnsi"/>
                <w:b/>
                <w:bCs/>
                <w:sz w:val="18"/>
                <w:szCs w:val="16"/>
              </w:rPr>
            </w:pPr>
            <w:r>
              <w:rPr>
                <w:rFonts w:cs="Arial"/>
                <w:b/>
                <w:sz w:val="18"/>
                <w:szCs w:val="16"/>
              </w:rPr>
              <w:t>2021–2023</w:t>
            </w:r>
          </w:p>
          <w:p w14:paraId="2C9ED69D" w14:textId="77777777" w:rsidR="00927F1A" w:rsidRDefault="00927F1A" w:rsidP="00927F1A">
            <w:pPr>
              <w:jc w:val="center"/>
              <w:rPr>
                <w:rFonts w:cstheme="minorHAnsi"/>
                <w:b/>
                <w:bCs/>
                <w:sz w:val="18"/>
                <w:szCs w:val="16"/>
              </w:rPr>
            </w:pPr>
            <w:r>
              <w:rPr>
                <w:rFonts w:cstheme="minorHAnsi"/>
                <w:b/>
                <w:bCs/>
                <w:sz w:val="18"/>
                <w:szCs w:val="16"/>
              </w:rPr>
              <w:t>Adjusted</w:t>
            </w:r>
          </w:p>
          <w:p w14:paraId="1DA7493B" w14:textId="649C1060" w:rsidR="00927F1A" w:rsidRPr="007D725B" w:rsidRDefault="00927F1A" w:rsidP="00927F1A">
            <w:pPr>
              <w:jc w:val="center"/>
              <w:rPr>
                <w:sz w:val="18"/>
                <w:szCs w:val="16"/>
              </w:rPr>
            </w:pPr>
            <w:r w:rsidRPr="007D725B">
              <w:rPr>
                <w:rFonts w:cstheme="minorHAnsi"/>
                <w:b/>
                <w:bCs/>
                <w:sz w:val="18"/>
                <w:szCs w:val="16"/>
              </w:rPr>
              <w:t>Rate</w:t>
            </w:r>
          </w:p>
        </w:tc>
      </w:tr>
      <w:tr w:rsidR="00B61763" w:rsidRPr="00A852C2" w14:paraId="037A9A1A" w14:textId="77777777" w:rsidTr="003066E4">
        <w:tc>
          <w:tcPr>
            <w:tcW w:w="2346" w:type="dxa"/>
            <w:tcBorders>
              <w:top w:val="single" w:sz="8" w:space="0" w:color="auto"/>
              <w:left w:val="nil"/>
              <w:bottom w:val="nil"/>
              <w:right w:val="nil"/>
            </w:tcBorders>
          </w:tcPr>
          <w:p w14:paraId="0429F252" w14:textId="3EC7B0F2" w:rsidR="00B61763" w:rsidRPr="007D725B" w:rsidRDefault="00B61763" w:rsidP="00B61763">
            <w:pPr>
              <w:rPr>
                <w:rFonts w:cstheme="minorHAnsi"/>
                <w:b/>
                <w:bCs/>
                <w:sz w:val="18"/>
                <w:szCs w:val="16"/>
              </w:rPr>
            </w:pPr>
            <w:r w:rsidRPr="002366AC">
              <w:rPr>
                <w:rFonts w:cstheme="minorHAnsi"/>
                <w:b/>
                <w:snapToGrid w:val="0"/>
                <w:sz w:val="18"/>
                <w:szCs w:val="18"/>
              </w:rPr>
              <w:t>Total</w:t>
            </w:r>
          </w:p>
        </w:tc>
        <w:tc>
          <w:tcPr>
            <w:tcW w:w="1056" w:type="dxa"/>
            <w:tcBorders>
              <w:top w:val="nil"/>
              <w:left w:val="nil"/>
              <w:bottom w:val="nil"/>
              <w:right w:val="nil"/>
            </w:tcBorders>
            <w:shd w:val="clear" w:color="auto" w:fill="auto"/>
            <w:vAlign w:val="bottom"/>
          </w:tcPr>
          <w:p w14:paraId="5841E398" w14:textId="5CBEE346" w:rsidR="00B61763" w:rsidRPr="00A852C2" w:rsidRDefault="00B61763" w:rsidP="00B61763">
            <w:pPr>
              <w:jc w:val="center"/>
              <w:rPr>
                <w:rFonts w:cstheme="minorHAnsi"/>
                <w:sz w:val="16"/>
                <w:szCs w:val="16"/>
              </w:rPr>
            </w:pPr>
            <w:r>
              <w:rPr>
                <w:rFonts w:ascii="Calibri" w:hAnsi="Calibri" w:cs="Calibri"/>
                <w:b/>
                <w:bCs/>
                <w:color w:val="000000"/>
                <w:sz w:val="18"/>
                <w:szCs w:val="18"/>
              </w:rPr>
              <w:t>6.8</w:t>
            </w:r>
          </w:p>
        </w:tc>
        <w:tc>
          <w:tcPr>
            <w:tcW w:w="1057" w:type="dxa"/>
            <w:tcBorders>
              <w:top w:val="nil"/>
              <w:left w:val="nil"/>
              <w:bottom w:val="nil"/>
              <w:right w:val="nil"/>
            </w:tcBorders>
            <w:shd w:val="clear" w:color="auto" w:fill="auto"/>
            <w:vAlign w:val="bottom"/>
          </w:tcPr>
          <w:p w14:paraId="72C513B6" w14:textId="2221E37A" w:rsidR="00B61763" w:rsidRPr="00A852C2" w:rsidRDefault="00B61763" w:rsidP="00B61763">
            <w:pPr>
              <w:jc w:val="center"/>
              <w:rPr>
                <w:rFonts w:cstheme="minorHAnsi"/>
                <w:sz w:val="16"/>
                <w:szCs w:val="16"/>
              </w:rPr>
            </w:pPr>
            <w:r>
              <w:rPr>
                <w:rFonts w:ascii="Calibri" w:hAnsi="Calibri" w:cs="Calibri"/>
                <w:b/>
                <w:bCs/>
                <w:color w:val="000000"/>
                <w:sz w:val="18"/>
                <w:szCs w:val="18"/>
              </w:rPr>
              <w:t>7.0</w:t>
            </w:r>
          </w:p>
        </w:tc>
        <w:tc>
          <w:tcPr>
            <w:tcW w:w="1057" w:type="dxa"/>
            <w:tcBorders>
              <w:top w:val="nil"/>
              <w:left w:val="nil"/>
              <w:bottom w:val="nil"/>
              <w:right w:val="nil"/>
            </w:tcBorders>
            <w:shd w:val="clear" w:color="auto" w:fill="auto"/>
            <w:vAlign w:val="bottom"/>
          </w:tcPr>
          <w:p w14:paraId="0D9210A0" w14:textId="09207A25" w:rsidR="00B61763" w:rsidRPr="00A852C2" w:rsidRDefault="00B61763" w:rsidP="00B61763">
            <w:pPr>
              <w:jc w:val="center"/>
              <w:rPr>
                <w:rFonts w:cstheme="minorHAnsi"/>
                <w:sz w:val="16"/>
                <w:szCs w:val="16"/>
              </w:rPr>
            </w:pPr>
            <w:r>
              <w:rPr>
                <w:rFonts w:ascii="Calibri" w:hAnsi="Calibri" w:cs="Calibri"/>
                <w:b/>
                <w:bCs/>
                <w:color w:val="000000"/>
                <w:sz w:val="18"/>
                <w:szCs w:val="18"/>
              </w:rPr>
              <w:t>3.0</w:t>
            </w:r>
          </w:p>
        </w:tc>
        <w:tc>
          <w:tcPr>
            <w:tcW w:w="1057" w:type="dxa"/>
            <w:tcBorders>
              <w:top w:val="nil"/>
              <w:left w:val="nil"/>
              <w:bottom w:val="nil"/>
              <w:right w:val="nil"/>
            </w:tcBorders>
            <w:shd w:val="clear" w:color="auto" w:fill="auto"/>
            <w:vAlign w:val="bottom"/>
          </w:tcPr>
          <w:p w14:paraId="379485FE" w14:textId="3DFA811C" w:rsidR="00B61763" w:rsidRPr="00A852C2" w:rsidRDefault="00B61763" w:rsidP="00B61763">
            <w:pPr>
              <w:jc w:val="center"/>
              <w:rPr>
                <w:rFonts w:cstheme="minorHAnsi"/>
                <w:sz w:val="16"/>
                <w:szCs w:val="16"/>
              </w:rPr>
            </w:pPr>
            <w:r>
              <w:rPr>
                <w:rFonts w:ascii="Calibri" w:hAnsi="Calibri" w:cs="Calibri"/>
                <w:b/>
                <w:bCs/>
                <w:color w:val="000000"/>
                <w:sz w:val="18"/>
                <w:szCs w:val="18"/>
              </w:rPr>
              <w:t>3.0</w:t>
            </w:r>
          </w:p>
        </w:tc>
        <w:tc>
          <w:tcPr>
            <w:tcW w:w="1056" w:type="dxa"/>
            <w:tcBorders>
              <w:top w:val="nil"/>
              <w:left w:val="nil"/>
              <w:bottom w:val="nil"/>
              <w:right w:val="nil"/>
            </w:tcBorders>
            <w:shd w:val="clear" w:color="auto" w:fill="auto"/>
            <w:vAlign w:val="bottom"/>
          </w:tcPr>
          <w:p w14:paraId="57E54022" w14:textId="4E37D455" w:rsidR="00B61763" w:rsidRPr="00A852C2" w:rsidRDefault="00B61763" w:rsidP="00B61763">
            <w:pPr>
              <w:jc w:val="center"/>
              <w:rPr>
                <w:rFonts w:cstheme="minorHAnsi"/>
                <w:sz w:val="16"/>
                <w:szCs w:val="16"/>
              </w:rPr>
            </w:pPr>
            <w:r>
              <w:rPr>
                <w:rFonts w:ascii="Calibri" w:hAnsi="Calibri" w:cs="Calibri"/>
                <w:b/>
                <w:bCs/>
                <w:color w:val="000000"/>
                <w:sz w:val="18"/>
                <w:szCs w:val="18"/>
              </w:rPr>
              <w:t>343.1</w:t>
            </w:r>
          </w:p>
        </w:tc>
        <w:tc>
          <w:tcPr>
            <w:tcW w:w="1057" w:type="dxa"/>
            <w:tcBorders>
              <w:top w:val="nil"/>
              <w:left w:val="nil"/>
              <w:bottom w:val="nil"/>
              <w:right w:val="nil"/>
            </w:tcBorders>
            <w:shd w:val="clear" w:color="auto" w:fill="auto"/>
            <w:vAlign w:val="bottom"/>
          </w:tcPr>
          <w:p w14:paraId="10DA308C" w14:textId="4ED98D74" w:rsidR="00B61763" w:rsidRPr="00A852C2" w:rsidRDefault="00B61763" w:rsidP="00B61763">
            <w:pPr>
              <w:jc w:val="center"/>
              <w:rPr>
                <w:rFonts w:cstheme="minorHAnsi"/>
                <w:sz w:val="16"/>
                <w:szCs w:val="16"/>
              </w:rPr>
            </w:pPr>
            <w:r>
              <w:rPr>
                <w:rFonts w:ascii="Calibri" w:hAnsi="Calibri" w:cs="Calibri"/>
                <w:b/>
                <w:bCs/>
                <w:color w:val="000000"/>
                <w:sz w:val="18"/>
                <w:szCs w:val="18"/>
              </w:rPr>
              <w:t>300.4</w:t>
            </w:r>
          </w:p>
        </w:tc>
        <w:tc>
          <w:tcPr>
            <w:tcW w:w="1057" w:type="dxa"/>
            <w:tcBorders>
              <w:top w:val="nil"/>
              <w:left w:val="nil"/>
              <w:bottom w:val="nil"/>
              <w:right w:val="nil"/>
            </w:tcBorders>
            <w:shd w:val="clear" w:color="auto" w:fill="auto"/>
            <w:vAlign w:val="bottom"/>
          </w:tcPr>
          <w:p w14:paraId="1D851652" w14:textId="0B148D69" w:rsidR="00B61763" w:rsidRPr="00A852C2" w:rsidRDefault="00B61763" w:rsidP="00B61763">
            <w:pPr>
              <w:jc w:val="center"/>
              <w:rPr>
                <w:rFonts w:cstheme="minorHAnsi"/>
                <w:sz w:val="16"/>
                <w:szCs w:val="16"/>
              </w:rPr>
            </w:pPr>
            <w:r>
              <w:rPr>
                <w:rFonts w:ascii="Calibri" w:hAnsi="Calibri" w:cs="Calibri"/>
                <w:b/>
                <w:bCs/>
                <w:color w:val="000000"/>
                <w:sz w:val="18"/>
                <w:szCs w:val="18"/>
              </w:rPr>
              <w:t>4.9</w:t>
            </w:r>
          </w:p>
        </w:tc>
        <w:tc>
          <w:tcPr>
            <w:tcW w:w="1057" w:type="dxa"/>
            <w:tcBorders>
              <w:top w:val="nil"/>
              <w:left w:val="nil"/>
              <w:bottom w:val="nil"/>
              <w:right w:val="nil"/>
            </w:tcBorders>
            <w:shd w:val="clear" w:color="auto" w:fill="auto"/>
            <w:vAlign w:val="bottom"/>
          </w:tcPr>
          <w:p w14:paraId="15B608C1" w14:textId="2E81A8B2" w:rsidR="00B61763" w:rsidRPr="007D725B" w:rsidRDefault="00B61763" w:rsidP="00B61763">
            <w:pPr>
              <w:jc w:val="center"/>
              <w:rPr>
                <w:rFonts w:cstheme="minorHAnsi"/>
                <w:sz w:val="18"/>
                <w:szCs w:val="16"/>
              </w:rPr>
            </w:pPr>
            <w:r>
              <w:rPr>
                <w:rFonts w:ascii="Calibri" w:hAnsi="Calibri" w:cs="Calibri"/>
                <w:b/>
                <w:bCs/>
                <w:color w:val="000000"/>
                <w:sz w:val="18"/>
                <w:szCs w:val="18"/>
              </w:rPr>
              <w:t>3.9</w:t>
            </w:r>
          </w:p>
        </w:tc>
      </w:tr>
      <w:tr w:rsidR="00B61763" w:rsidRPr="00A852C2" w14:paraId="4B59BF16" w14:textId="77777777" w:rsidTr="003066E4">
        <w:tc>
          <w:tcPr>
            <w:tcW w:w="2346" w:type="dxa"/>
            <w:tcBorders>
              <w:top w:val="nil"/>
              <w:left w:val="nil"/>
              <w:bottom w:val="nil"/>
              <w:right w:val="nil"/>
            </w:tcBorders>
            <w:vAlign w:val="center"/>
          </w:tcPr>
          <w:p w14:paraId="6BAF76A2" w14:textId="26753F55" w:rsidR="00B61763" w:rsidRPr="000A668C" w:rsidRDefault="00B61763" w:rsidP="00B61763">
            <w:pPr>
              <w:rPr>
                <w:rFonts w:cstheme="minorHAnsi"/>
                <w:b/>
                <w:bCs/>
                <w:sz w:val="16"/>
                <w:szCs w:val="16"/>
              </w:rPr>
            </w:pPr>
            <w:r w:rsidRPr="007D725B">
              <w:rPr>
                <w:rFonts w:cstheme="minorHAnsi"/>
                <w:b/>
                <w:bCs/>
                <w:sz w:val="18"/>
                <w:szCs w:val="16"/>
              </w:rPr>
              <w:t>HSR of Residence</w:t>
            </w:r>
          </w:p>
        </w:tc>
        <w:tc>
          <w:tcPr>
            <w:tcW w:w="1056" w:type="dxa"/>
            <w:tcBorders>
              <w:top w:val="nil"/>
              <w:left w:val="nil"/>
              <w:bottom w:val="nil"/>
              <w:right w:val="nil"/>
            </w:tcBorders>
            <w:shd w:val="clear" w:color="auto" w:fill="auto"/>
            <w:vAlign w:val="bottom"/>
          </w:tcPr>
          <w:p w14:paraId="456724AE" w14:textId="77777777" w:rsidR="00B61763" w:rsidRPr="00A852C2" w:rsidRDefault="00B61763" w:rsidP="00B61763">
            <w:pPr>
              <w:jc w:val="center"/>
              <w:rPr>
                <w:rFonts w:cstheme="minorHAnsi"/>
                <w:sz w:val="16"/>
                <w:szCs w:val="16"/>
              </w:rPr>
            </w:pPr>
          </w:p>
        </w:tc>
        <w:tc>
          <w:tcPr>
            <w:tcW w:w="1057" w:type="dxa"/>
            <w:tcBorders>
              <w:top w:val="nil"/>
              <w:left w:val="nil"/>
              <w:bottom w:val="nil"/>
              <w:right w:val="nil"/>
            </w:tcBorders>
            <w:shd w:val="clear" w:color="auto" w:fill="auto"/>
            <w:vAlign w:val="bottom"/>
          </w:tcPr>
          <w:p w14:paraId="20F6FC8E" w14:textId="77777777" w:rsidR="00B61763" w:rsidRPr="00A852C2" w:rsidRDefault="00B61763" w:rsidP="00B61763">
            <w:pPr>
              <w:jc w:val="center"/>
              <w:rPr>
                <w:rFonts w:cstheme="minorHAnsi"/>
                <w:sz w:val="16"/>
                <w:szCs w:val="16"/>
              </w:rPr>
            </w:pPr>
          </w:p>
        </w:tc>
        <w:tc>
          <w:tcPr>
            <w:tcW w:w="1057" w:type="dxa"/>
            <w:tcBorders>
              <w:top w:val="nil"/>
              <w:left w:val="nil"/>
              <w:bottom w:val="nil"/>
              <w:right w:val="nil"/>
            </w:tcBorders>
            <w:shd w:val="clear" w:color="auto" w:fill="auto"/>
            <w:vAlign w:val="bottom"/>
          </w:tcPr>
          <w:p w14:paraId="3E43A928" w14:textId="77777777" w:rsidR="00B61763" w:rsidRPr="00A852C2" w:rsidRDefault="00B61763" w:rsidP="00B61763">
            <w:pPr>
              <w:jc w:val="center"/>
              <w:rPr>
                <w:rFonts w:cstheme="minorHAnsi"/>
                <w:sz w:val="16"/>
                <w:szCs w:val="16"/>
              </w:rPr>
            </w:pPr>
          </w:p>
        </w:tc>
        <w:tc>
          <w:tcPr>
            <w:tcW w:w="1057" w:type="dxa"/>
            <w:tcBorders>
              <w:top w:val="nil"/>
              <w:left w:val="nil"/>
              <w:bottom w:val="nil"/>
              <w:right w:val="nil"/>
            </w:tcBorders>
            <w:shd w:val="clear" w:color="auto" w:fill="auto"/>
            <w:vAlign w:val="bottom"/>
          </w:tcPr>
          <w:p w14:paraId="44BD27A4" w14:textId="77777777" w:rsidR="00B61763" w:rsidRPr="00A852C2" w:rsidRDefault="00B61763" w:rsidP="00B61763">
            <w:pPr>
              <w:jc w:val="center"/>
              <w:rPr>
                <w:rFonts w:cstheme="minorHAnsi"/>
                <w:sz w:val="16"/>
                <w:szCs w:val="16"/>
              </w:rPr>
            </w:pPr>
          </w:p>
        </w:tc>
        <w:tc>
          <w:tcPr>
            <w:tcW w:w="1056" w:type="dxa"/>
            <w:tcBorders>
              <w:top w:val="nil"/>
              <w:left w:val="nil"/>
              <w:bottom w:val="nil"/>
              <w:right w:val="nil"/>
            </w:tcBorders>
            <w:shd w:val="clear" w:color="auto" w:fill="auto"/>
            <w:vAlign w:val="bottom"/>
          </w:tcPr>
          <w:p w14:paraId="27A69CB1" w14:textId="77777777" w:rsidR="00B61763" w:rsidRPr="00A852C2" w:rsidRDefault="00B61763" w:rsidP="00B61763">
            <w:pPr>
              <w:jc w:val="center"/>
              <w:rPr>
                <w:rFonts w:cstheme="minorHAnsi"/>
                <w:sz w:val="16"/>
                <w:szCs w:val="16"/>
              </w:rPr>
            </w:pPr>
          </w:p>
        </w:tc>
        <w:tc>
          <w:tcPr>
            <w:tcW w:w="1057" w:type="dxa"/>
            <w:tcBorders>
              <w:top w:val="nil"/>
              <w:left w:val="nil"/>
              <w:bottom w:val="nil"/>
              <w:right w:val="nil"/>
            </w:tcBorders>
            <w:shd w:val="clear" w:color="auto" w:fill="auto"/>
            <w:vAlign w:val="bottom"/>
          </w:tcPr>
          <w:p w14:paraId="3DD5EB2C" w14:textId="77777777" w:rsidR="00B61763" w:rsidRPr="00A852C2" w:rsidRDefault="00B61763" w:rsidP="00B61763">
            <w:pPr>
              <w:jc w:val="center"/>
              <w:rPr>
                <w:rFonts w:cstheme="minorHAnsi"/>
                <w:sz w:val="16"/>
                <w:szCs w:val="16"/>
              </w:rPr>
            </w:pPr>
          </w:p>
        </w:tc>
        <w:tc>
          <w:tcPr>
            <w:tcW w:w="1057" w:type="dxa"/>
            <w:tcBorders>
              <w:top w:val="nil"/>
              <w:left w:val="nil"/>
              <w:bottom w:val="nil"/>
              <w:right w:val="nil"/>
            </w:tcBorders>
            <w:shd w:val="clear" w:color="auto" w:fill="auto"/>
            <w:vAlign w:val="bottom"/>
          </w:tcPr>
          <w:p w14:paraId="52ABCBA7" w14:textId="77777777" w:rsidR="00B61763" w:rsidRPr="00A852C2" w:rsidRDefault="00B61763" w:rsidP="00B61763">
            <w:pPr>
              <w:jc w:val="center"/>
              <w:rPr>
                <w:rFonts w:cstheme="minorHAnsi"/>
                <w:sz w:val="16"/>
                <w:szCs w:val="16"/>
              </w:rPr>
            </w:pPr>
          </w:p>
        </w:tc>
        <w:tc>
          <w:tcPr>
            <w:tcW w:w="1057" w:type="dxa"/>
            <w:tcBorders>
              <w:top w:val="nil"/>
              <w:left w:val="nil"/>
              <w:bottom w:val="nil"/>
              <w:right w:val="nil"/>
            </w:tcBorders>
            <w:shd w:val="clear" w:color="auto" w:fill="auto"/>
            <w:vAlign w:val="bottom"/>
          </w:tcPr>
          <w:p w14:paraId="23B0A940" w14:textId="77777777" w:rsidR="00B61763" w:rsidRPr="007D725B" w:rsidRDefault="00B61763" w:rsidP="00B61763">
            <w:pPr>
              <w:jc w:val="center"/>
              <w:rPr>
                <w:rFonts w:cstheme="minorHAnsi"/>
                <w:sz w:val="18"/>
                <w:szCs w:val="16"/>
              </w:rPr>
            </w:pPr>
          </w:p>
        </w:tc>
      </w:tr>
      <w:tr w:rsidR="00B61763" w:rsidRPr="00A852C2" w14:paraId="4FDB5971" w14:textId="77777777" w:rsidTr="00F01DDE">
        <w:tc>
          <w:tcPr>
            <w:tcW w:w="2346" w:type="dxa"/>
            <w:tcBorders>
              <w:top w:val="nil"/>
              <w:left w:val="nil"/>
              <w:bottom w:val="nil"/>
              <w:right w:val="nil"/>
            </w:tcBorders>
          </w:tcPr>
          <w:p w14:paraId="1C601C74" w14:textId="37CA211E" w:rsidR="00B61763" w:rsidRPr="007D725B" w:rsidRDefault="00B61763" w:rsidP="00B61763">
            <w:pPr>
              <w:rPr>
                <w:rFonts w:cstheme="minorHAnsi"/>
                <w:b/>
                <w:bCs/>
                <w:sz w:val="18"/>
                <w:szCs w:val="16"/>
              </w:rPr>
            </w:pPr>
            <w:r w:rsidRPr="007D725B">
              <w:rPr>
                <w:rFonts w:cstheme="minorHAnsi"/>
                <w:sz w:val="18"/>
                <w:szCs w:val="16"/>
              </w:rPr>
              <w:t xml:space="preserve">   Boston</w:t>
            </w:r>
          </w:p>
        </w:tc>
        <w:tc>
          <w:tcPr>
            <w:tcW w:w="1056" w:type="dxa"/>
            <w:tcBorders>
              <w:top w:val="nil"/>
              <w:left w:val="nil"/>
              <w:bottom w:val="nil"/>
              <w:right w:val="nil"/>
            </w:tcBorders>
            <w:shd w:val="clear" w:color="auto" w:fill="auto"/>
            <w:vAlign w:val="bottom"/>
          </w:tcPr>
          <w:p w14:paraId="2E3054A6" w14:textId="3F318D4E" w:rsidR="00B61763" w:rsidRPr="007D725B" w:rsidRDefault="00B61763" w:rsidP="00B61763">
            <w:pPr>
              <w:jc w:val="center"/>
              <w:rPr>
                <w:rFonts w:cstheme="minorHAnsi"/>
                <w:sz w:val="18"/>
                <w:szCs w:val="16"/>
              </w:rPr>
            </w:pPr>
            <w:r>
              <w:rPr>
                <w:rFonts w:ascii="Calibri" w:hAnsi="Calibri" w:cs="Calibri"/>
                <w:color w:val="000000"/>
                <w:sz w:val="18"/>
                <w:szCs w:val="18"/>
              </w:rPr>
              <w:t>16.2</w:t>
            </w:r>
          </w:p>
        </w:tc>
        <w:tc>
          <w:tcPr>
            <w:tcW w:w="1057" w:type="dxa"/>
            <w:tcBorders>
              <w:top w:val="nil"/>
              <w:left w:val="nil"/>
              <w:bottom w:val="nil"/>
              <w:right w:val="nil"/>
            </w:tcBorders>
            <w:shd w:val="clear" w:color="auto" w:fill="auto"/>
            <w:vAlign w:val="bottom"/>
          </w:tcPr>
          <w:p w14:paraId="0F2C3B3A" w14:textId="6B06BE9A" w:rsidR="00B61763" w:rsidRPr="007D725B" w:rsidRDefault="00B61763" w:rsidP="00B61763">
            <w:pPr>
              <w:jc w:val="center"/>
              <w:rPr>
                <w:rFonts w:cstheme="minorHAnsi"/>
                <w:sz w:val="18"/>
                <w:szCs w:val="16"/>
              </w:rPr>
            </w:pPr>
            <w:r>
              <w:rPr>
                <w:rFonts w:ascii="Calibri" w:hAnsi="Calibri" w:cs="Calibri"/>
                <w:color w:val="000000"/>
                <w:sz w:val="18"/>
                <w:szCs w:val="18"/>
              </w:rPr>
              <w:t>14.7</w:t>
            </w:r>
          </w:p>
        </w:tc>
        <w:tc>
          <w:tcPr>
            <w:tcW w:w="1057" w:type="dxa"/>
            <w:tcBorders>
              <w:top w:val="nil"/>
              <w:left w:val="nil"/>
              <w:bottom w:val="nil"/>
              <w:right w:val="nil"/>
            </w:tcBorders>
            <w:shd w:val="clear" w:color="auto" w:fill="auto"/>
            <w:vAlign w:val="bottom"/>
          </w:tcPr>
          <w:p w14:paraId="2EE8C829" w14:textId="7CCB0EE8" w:rsidR="00B61763" w:rsidRPr="007D725B" w:rsidRDefault="00B61763" w:rsidP="00B61763">
            <w:pPr>
              <w:jc w:val="center"/>
              <w:rPr>
                <w:rFonts w:cstheme="minorHAnsi"/>
                <w:sz w:val="18"/>
                <w:szCs w:val="16"/>
              </w:rPr>
            </w:pPr>
            <w:r>
              <w:rPr>
                <w:rFonts w:ascii="Calibri" w:hAnsi="Calibri" w:cs="Calibri"/>
                <w:color w:val="000000"/>
                <w:sz w:val="18"/>
                <w:szCs w:val="18"/>
              </w:rPr>
              <w:t>6.2</w:t>
            </w:r>
          </w:p>
        </w:tc>
        <w:tc>
          <w:tcPr>
            <w:tcW w:w="1057" w:type="dxa"/>
            <w:tcBorders>
              <w:top w:val="nil"/>
              <w:left w:val="nil"/>
              <w:bottom w:val="nil"/>
              <w:right w:val="nil"/>
            </w:tcBorders>
            <w:shd w:val="clear" w:color="auto" w:fill="auto"/>
            <w:vAlign w:val="bottom"/>
          </w:tcPr>
          <w:p w14:paraId="33538731" w14:textId="1507C8F4" w:rsidR="00B61763" w:rsidRPr="007D725B" w:rsidRDefault="00B61763" w:rsidP="00B61763">
            <w:pPr>
              <w:jc w:val="center"/>
              <w:rPr>
                <w:rFonts w:cstheme="minorHAnsi"/>
                <w:sz w:val="18"/>
                <w:szCs w:val="16"/>
              </w:rPr>
            </w:pPr>
            <w:r>
              <w:rPr>
                <w:rFonts w:ascii="Calibri" w:hAnsi="Calibri" w:cs="Calibri"/>
                <w:color w:val="000000"/>
                <w:sz w:val="18"/>
                <w:szCs w:val="18"/>
              </w:rPr>
              <w:t>6.1</w:t>
            </w:r>
          </w:p>
        </w:tc>
        <w:tc>
          <w:tcPr>
            <w:tcW w:w="1056" w:type="dxa"/>
            <w:tcBorders>
              <w:top w:val="nil"/>
              <w:left w:val="nil"/>
              <w:bottom w:val="nil"/>
              <w:right w:val="nil"/>
            </w:tcBorders>
            <w:shd w:val="clear" w:color="auto" w:fill="auto"/>
            <w:vAlign w:val="bottom"/>
          </w:tcPr>
          <w:p w14:paraId="2676226B" w14:textId="66B4F70E" w:rsidR="00B61763" w:rsidRPr="00316DCF" w:rsidRDefault="00B61763" w:rsidP="00B61763">
            <w:pPr>
              <w:jc w:val="center"/>
              <w:rPr>
                <w:rFonts w:cstheme="minorHAnsi"/>
                <w:sz w:val="18"/>
                <w:szCs w:val="18"/>
              </w:rPr>
            </w:pPr>
            <w:r>
              <w:rPr>
                <w:rFonts w:ascii="Calibri" w:hAnsi="Calibri" w:cs="Calibri"/>
                <w:color w:val="000000"/>
                <w:sz w:val="18"/>
                <w:szCs w:val="18"/>
              </w:rPr>
              <w:t>793.7</w:t>
            </w:r>
          </w:p>
        </w:tc>
        <w:tc>
          <w:tcPr>
            <w:tcW w:w="1057" w:type="dxa"/>
            <w:tcBorders>
              <w:top w:val="nil"/>
              <w:left w:val="nil"/>
              <w:bottom w:val="nil"/>
              <w:right w:val="nil"/>
            </w:tcBorders>
            <w:shd w:val="clear" w:color="auto" w:fill="auto"/>
            <w:vAlign w:val="bottom"/>
          </w:tcPr>
          <w:p w14:paraId="1D131E84" w14:textId="4776B9B0" w:rsidR="00B61763" w:rsidRPr="007D725B" w:rsidRDefault="00B61763" w:rsidP="00B61763">
            <w:pPr>
              <w:jc w:val="center"/>
              <w:rPr>
                <w:rFonts w:cstheme="minorHAnsi"/>
                <w:sz w:val="18"/>
                <w:szCs w:val="16"/>
              </w:rPr>
            </w:pPr>
            <w:r>
              <w:rPr>
                <w:rFonts w:ascii="Calibri" w:hAnsi="Calibri" w:cs="Calibri"/>
                <w:color w:val="000000"/>
                <w:sz w:val="18"/>
                <w:szCs w:val="18"/>
              </w:rPr>
              <w:t>782.3</w:t>
            </w:r>
          </w:p>
        </w:tc>
        <w:tc>
          <w:tcPr>
            <w:tcW w:w="1057" w:type="dxa"/>
            <w:tcBorders>
              <w:top w:val="nil"/>
              <w:left w:val="nil"/>
              <w:bottom w:val="nil"/>
              <w:right w:val="nil"/>
            </w:tcBorders>
            <w:shd w:val="clear" w:color="auto" w:fill="auto"/>
            <w:vAlign w:val="bottom"/>
          </w:tcPr>
          <w:p w14:paraId="018677E9" w14:textId="30BE7A77" w:rsidR="00B61763" w:rsidRPr="007D725B" w:rsidRDefault="00B61763" w:rsidP="00B61763">
            <w:pPr>
              <w:jc w:val="center"/>
              <w:rPr>
                <w:rFonts w:cstheme="minorHAnsi"/>
                <w:sz w:val="18"/>
                <w:szCs w:val="16"/>
              </w:rPr>
            </w:pPr>
            <w:r>
              <w:rPr>
                <w:rFonts w:ascii="Calibri" w:hAnsi="Calibri" w:cs="Calibri"/>
                <w:color w:val="000000"/>
                <w:sz w:val="18"/>
                <w:szCs w:val="18"/>
              </w:rPr>
              <w:t>10.6</w:t>
            </w:r>
          </w:p>
        </w:tc>
        <w:tc>
          <w:tcPr>
            <w:tcW w:w="1057" w:type="dxa"/>
            <w:tcBorders>
              <w:top w:val="nil"/>
              <w:left w:val="nil"/>
              <w:bottom w:val="nil"/>
              <w:right w:val="nil"/>
            </w:tcBorders>
            <w:shd w:val="clear" w:color="auto" w:fill="auto"/>
            <w:vAlign w:val="bottom"/>
          </w:tcPr>
          <w:p w14:paraId="1EB2E3D6" w14:textId="166D05CB" w:rsidR="00B61763" w:rsidRPr="007D725B" w:rsidRDefault="00B61763" w:rsidP="00B61763">
            <w:pPr>
              <w:jc w:val="center"/>
              <w:rPr>
                <w:rFonts w:cstheme="minorHAnsi"/>
                <w:sz w:val="18"/>
                <w:szCs w:val="16"/>
              </w:rPr>
            </w:pPr>
            <w:r>
              <w:rPr>
                <w:rFonts w:ascii="Calibri" w:hAnsi="Calibri" w:cs="Calibri"/>
                <w:color w:val="000000"/>
                <w:sz w:val="18"/>
                <w:szCs w:val="18"/>
              </w:rPr>
              <w:t>10.3</w:t>
            </w:r>
          </w:p>
        </w:tc>
      </w:tr>
      <w:tr w:rsidR="00B61763" w:rsidRPr="00A852C2" w14:paraId="27D749E6" w14:textId="77777777" w:rsidTr="00F01DDE">
        <w:tc>
          <w:tcPr>
            <w:tcW w:w="2346" w:type="dxa"/>
            <w:tcBorders>
              <w:top w:val="nil"/>
              <w:left w:val="nil"/>
              <w:bottom w:val="nil"/>
              <w:right w:val="nil"/>
            </w:tcBorders>
          </w:tcPr>
          <w:p w14:paraId="6BC51882" w14:textId="2A3549BB" w:rsidR="00B61763" w:rsidRPr="007D725B" w:rsidRDefault="00B61763" w:rsidP="00B61763">
            <w:pPr>
              <w:rPr>
                <w:rFonts w:cstheme="minorHAnsi"/>
                <w:b/>
                <w:bCs/>
                <w:sz w:val="18"/>
                <w:szCs w:val="16"/>
              </w:rPr>
            </w:pPr>
            <w:r w:rsidRPr="007D725B">
              <w:rPr>
                <w:rFonts w:cstheme="minorHAnsi"/>
                <w:sz w:val="18"/>
                <w:szCs w:val="16"/>
              </w:rPr>
              <w:t xml:space="preserve">   Central</w:t>
            </w:r>
          </w:p>
        </w:tc>
        <w:tc>
          <w:tcPr>
            <w:tcW w:w="1056" w:type="dxa"/>
            <w:tcBorders>
              <w:top w:val="nil"/>
              <w:left w:val="nil"/>
              <w:bottom w:val="nil"/>
              <w:right w:val="nil"/>
            </w:tcBorders>
            <w:shd w:val="clear" w:color="auto" w:fill="auto"/>
            <w:vAlign w:val="bottom"/>
          </w:tcPr>
          <w:p w14:paraId="034A348F" w14:textId="6F83F910" w:rsidR="00B61763" w:rsidRPr="007D725B" w:rsidRDefault="00B61763" w:rsidP="00B61763">
            <w:pPr>
              <w:jc w:val="center"/>
              <w:rPr>
                <w:rFonts w:cstheme="minorHAnsi"/>
                <w:sz w:val="18"/>
                <w:szCs w:val="16"/>
              </w:rPr>
            </w:pPr>
            <w:r>
              <w:rPr>
                <w:rFonts w:ascii="Calibri" w:hAnsi="Calibri" w:cs="Calibri"/>
                <w:color w:val="000000"/>
                <w:sz w:val="18"/>
                <w:szCs w:val="18"/>
              </w:rPr>
              <w:t>5.1</w:t>
            </w:r>
          </w:p>
        </w:tc>
        <w:tc>
          <w:tcPr>
            <w:tcW w:w="1057" w:type="dxa"/>
            <w:tcBorders>
              <w:top w:val="nil"/>
              <w:left w:val="nil"/>
              <w:bottom w:val="nil"/>
              <w:right w:val="nil"/>
            </w:tcBorders>
            <w:shd w:val="clear" w:color="auto" w:fill="auto"/>
            <w:vAlign w:val="bottom"/>
          </w:tcPr>
          <w:p w14:paraId="50CEF2D8" w14:textId="34F6BD1F" w:rsidR="00B61763" w:rsidRPr="007D725B" w:rsidRDefault="00B61763" w:rsidP="00B61763">
            <w:pPr>
              <w:jc w:val="center"/>
              <w:rPr>
                <w:rFonts w:cstheme="minorHAnsi"/>
                <w:sz w:val="18"/>
                <w:szCs w:val="16"/>
              </w:rPr>
            </w:pPr>
            <w:r>
              <w:rPr>
                <w:rFonts w:ascii="Calibri" w:hAnsi="Calibri" w:cs="Calibri"/>
                <w:color w:val="000000"/>
                <w:sz w:val="18"/>
                <w:szCs w:val="18"/>
              </w:rPr>
              <w:t>5.4</w:t>
            </w:r>
          </w:p>
        </w:tc>
        <w:tc>
          <w:tcPr>
            <w:tcW w:w="1057" w:type="dxa"/>
            <w:tcBorders>
              <w:top w:val="nil"/>
              <w:left w:val="nil"/>
              <w:bottom w:val="nil"/>
              <w:right w:val="nil"/>
            </w:tcBorders>
            <w:shd w:val="clear" w:color="auto" w:fill="auto"/>
            <w:vAlign w:val="bottom"/>
          </w:tcPr>
          <w:p w14:paraId="2E471859" w14:textId="78C20DB9" w:rsidR="00B61763" w:rsidRPr="007D725B" w:rsidRDefault="00B61763" w:rsidP="00B61763">
            <w:pPr>
              <w:jc w:val="center"/>
              <w:rPr>
                <w:rFonts w:cstheme="minorHAnsi"/>
                <w:sz w:val="18"/>
                <w:szCs w:val="16"/>
              </w:rPr>
            </w:pPr>
            <w:r>
              <w:rPr>
                <w:rFonts w:ascii="Calibri" w:hAnsi="Calibri" w:cs="Calibri"/>
                <w:color w:val="000000"/>
                <w:sz w:val="18"/>
                <w:szCs w:val="18"/>
              </w:rPr>
              <w:t>2.6</w:t>
            </w:r>
          </w:p>
        </w:tc>
        <w:tc>
          <w:tcPr>
            <w:tcW w:w="1057" w:type="dxa"/>
            <w:tcBorders>
              <w:top w:val="nil"/>
              <w:left w:val="nil"/>
              <w:bottom w:val="nil"/>
              <w:right w:val="nil"/>
            </w:tcBorders>
            <w:shd w:val="clear" w:color="auto" w:fill="auto"/>
            <w:vAlign w:val="bottom"/>
          </w:tcPr>
          <w:p w14:paraId="787DCA92" w14:textId="47956CA4" w:rsidR="00B61763" w:rsidRPr="007D725B" w:rsidRDefault="00B61763" w:rsidP="00B61763">
            <w:pPr>
              <w:jc w:val="center"/>
              <w:rPr>
                <w:rFonts w:cstheme="minorHAnsi"/>
                <w:sz w:val="18"/>
                <w:szCs w:val="16"/>
              </w:rPr>
            </w:pPr>
            <w:r>
              <w:rPr>
                <w:rFonts w:ascii="Calibri" w:hAnsi="Calibri" w:cs="Calibri"/>
                <w:color w:val="000000"/>
                <w:sz w:val="18"/>
                <w:szCs w:val="18"/>
              </w:rPr>
              <w:t>2.7</w:t>
            </w:r>
          </w:p>
        </w:tc>
        <w:tc>
          <w:tcPr>
            <w:tcW w:w="1056" w:type="dxa"/>
            <w:tcBorders>
              <w:top w:val="nil"/>
              <w:left w:val="nil"/>
              <w:bottom w:val="nil"/>
              <w:right w:val="nil"/>
            </w:tcBorders>
            <w:shd w:val="clear" w:color="auto" w:fill="auto"/>
            <w:vAlign w:val="bottom"/>
          </w:tcPr>
          <w:p w14:paraId="0CD144BE" w14:textId="4A75A1ED" w:rsidR="00B61763" w:rsidRPr="00316DCF" w:rsidRDefault="00B61763" w:rsidP="00B61763">
            <w:pPr>
              <w:jc w:val="center"/>
              <w:rPr>
                <w:rFonts w:cstheme="minorHAnsi"/>
                <w:sz w:val="18"/>
                <w:szCs w:val="18"/>
              </w:rPr>
            </w:pPr>
            <w:r>
              <w:rPr>
                <w:rFonts w:ascii="Calibri" w:hAnsi="Calibri" w:cs="Calibri"/>
                <w:color w:val="000000"/>
                <w:sz w:val="18"/>
                <w:szCs w:val="18"/>
              </w:rPr>
              <w:t>276.4</w:t>
            </w:r>
          </w:p>
        </w:tc>
        <w:tc>
          <w:tcPr>
            <w:tcW w:w="1057" w:type="dxa"/>
            <w:tcBorders>
              <w:top w:val="nil"/>
              <w:left w:val="nil"/>
              <w:bottom w:val="nil"/>
              <w:right w:val="nil"/>
            </w:tcBorders>
            <w:shd w:val="clear" w:color="auto" w:fill="auto"/>
            <w:vAlign w:val="bottom"/>
          </w:tcPr>
          <w:p w14:paraId="5346F0AF" w14:textId="1DD1CC7A" w:rsidR="00B61763" w:rsidRPr="007D725B" w:rsidRDefault="00B61763" w:rsidP="00B61763">
            <w:pPr>
              <w:jc w:val="center"/>
              <w:rPr>
                <w:rFonts w:cstheme="minorHAnsi"/>
                <w:sz w:val="18"/>
                <w:szCs w:val="16"/>
              </w:rPr>
            </w:pPr>
            <w:r>
              <w:rPr>
                <w:rFonts w:ascii="Calibri" w:hAnsi="Calibri" w:cs="Calibri"/>
                <w:color w:val="000000"/>
                <w:sz w:val="18"/>
                <w:szCs w:val="18"/>
              </w:rPr>
              <w:t>243.4</w:t>
            </w:r>
          </w:p>
        </w:tc>
        <w:tc>
          <w:tcPr>
            <w:tcW w:w="1057" w:type="dxa"/>
            <w:tcBorders>
              <w:top w:val="nil"/>
              <w:left w:val="nil"/>
              <w:bottom w:val="nil"/>
              <w:right w:val="nil"/>
            </w:tcBorders>
            <w:shd w:val="clear" w:color="auto" w:fill="auto"/>
            <w:vAlign w:val="bottom"/>
          </w:tcPr>
          <w:p w14:paraId="638C443C" w14:textId="149E33D2" w:rsidR="00B61763" w:rsidRPr="007D725B" w:rsidRDefault="00B61763" w:rsidP="00B61763">
            <w:pPr>
              <w:jc w:val="center"/>
              <w:rPr>
                <w:rFonts w:cstheme="minorHAnsi"/>
                <w:sz w:val="18"/>
                <w:szCs w:val="16"/>
              </w:rPr>
            </w:pPr>
            <w:r>
              <w:rPr>
                <w:rFonts w:ascii="Calibri" w:hAnsi="Calibri" w:cs="Calibri"/>
                <w:color w:val="000000"/>
                <w:sz w:val="18"/>
                <w:szCs w:val="18"/>
              </w:rPr>
              <w:t>4.8</w:t>
            </w:r>
          </w:p>
        </w:tc>
        <w:tc>
          <w:tcPr>
            <w:tcW w:w="1057" w:type="dxa"/>
            <w:tcBorders>
              <w:top w:val="nil"/>
              <w:left w:val="nil"/>
              <w:bottom w:val="nil"/>
              <w:right w:val="nil"/>
            </w:tcBorders>
            <w:shd w:val="clear" w:color="auto" w:fill="auto"/>
            <w:vAlign w:val="bottom"/>
          </w:tcPr>
          <w:p w14:paraId="1722A9C3" w14:textId="1436CE6B" w:rsidR="00B61763" w:rsidRPr="007D725B" w:rsidRDefault="00B61763" w:rsidP="00B61763">
            <w:pPr>
              <w:jc w:val="center"/>
              <w:rPr>
                <w:rFonts w:cstheme="minorHAnsi"/>
                <w:sz w:val="18"/>
                <w:szCs w:val="16"/>
              </w:rPr>
            </w:pPr>
            <w:r>
              <w:rPr>
                <w:rFonts w:ascii="Calibri" w:hAnsi="Calibri" w:cs="Calibri"/>
                <w:color w:val="000000"/>
                <w:sz w:val="18"/>
                <w:szCs w:val="18"/>
              </w:rPr>
              <w:t>3.8</w:t>
            </w:r>
          </w:p>
        </w:tc>
      </w:tr>
      <w:tr w:rsidR="00B61763" w:rsidRPr="00A852C2" w14:paraId="4463B036" w14:textId="77777777" w:rsidTr="00F01DDE">
        <w:tc>
          <w:tcPr>
            <w:tcW w:w="2346" w:type="dxa"/>
            <w:tcBorders>
              <w:top w:val="nil"/>
              <w:left w:val="nil"/>
              <w:bottom w:val="nil"/>
              <w:right w:val="nil"/>
            </w:tcBorders>
          </w:tcPr>
          <w:p w14:paraId="34710F06" w14:textId="79C7E965" w:rsidR="00B61763" w:rsidRPr="007D725B" w:rsidRDefault="00B61763" w:rsidP="00B61763">
            <w:pPr>
              <w:rPr>
                <w:rFonts w:cstheme="minorHAnsi"/>
                <w:b/>
                <w:bCs/>
                <w:sz w:val="18"/>
                <w:szCs w:val="16"/>
              </w:rPr>
            </w:pPr>
            <w:r w:rsidRPr="007D725B">
              <w:rPr>
                <w:rFonts w:cstheme="minorHAnsi"/>
                <w:sz w:val="18"/>
                <w:szCs w:val="16"/>
              </w:rPr>
              <w:t xml:space="preserve">   Metro West</w:t>
            </w:r>
          </w:p>
        </w:tc>
        <w:tc>
          <w:tcPr>
            <w:tcW w:w="1056" w:type="dxa"/>
            <w:tcBorders>
              <w:top w:val="nil"/>
              <w:left w:val="nil"/>
              <w:bottom w:val="nil"/>
              <w:right w:val="nil"/>
            </w:tcBorders>
            <w:shd w:val="clear" w:color="auto" w:fill="auto"/>
            <w:vAlign w:val="bottom"/>
          </w:tcPr>
          <w:p w14:paraId="705A2767" w14:textId="15998B28" w:rsidR="00B61763" w:rsidRPr="007D725B" w:rsidRDefault="00B61763" w:rsidP="00B61763">
            <w:pPr>
              <w:jc w:val="center"/>
              <w:rPr>
                <w:rFonts w:cstheme="minorHAnsi"/>
                <w:sz w:val="18"/>
                <w:szCs w:val="16"/>
              </w:rPr>
            </w:pPr>
            <w:r>
              <w:rPr>
                <w:rFonts w:ascii="Calibri" w:hAnsi="Calibri" w:cs="Calibri"/>
                <w:color w:val="000000"/>
                <w:sz w:val="18"/>
                <w:szCs w:val="18"/>
              </w:rPr>
              <w:t>4.1</w:t>
            </w:r>
          </w:p>
        </w:tc>
        <w:tc>
          <w:tcPr>
            <w:tcW w:w="1057" w:type="dxa"/>
            <w:tcBorders>
              <w:top w:val="nil"/>
              <w:left w:val="nil"/>
              <w:bottom w:val="nil"/>
              <w:right w:val="nil"/>
            </w:tcBorders>
            <w:shd w:val="clear" w:color="auto" w:fill="auto"/>
            <w:vAlign w:val="bottom"/>
          </w:tcPr>
          <w:p w14:paraId="4DA68C89" w14:textId="3E7C3E6B" w:rsidR="00B61763" w:rsidRPr="007D725B" w:rsidRDefault="00B61763" w:rsidP="00B61763">
            <w:pPr>
              <w:jc w:val="center"/>
              <w:rPr>
                <w:rFonts w:cstheme="minorHAnsi"/>
                <w:sz w:val="18"/>
                <w:szCs w:val="16"/>
              </w:rPr>
            </w:pPr>
            <w:r>
              <w:rPr>
                <w:rFonts w:ascii="Calibri" w:hAnsi="Calibri" w:cs="Calibri"/>
                <w:color w:val="000000"/>
                <w:sz w:val="18"/>
                <w:szCs w:val="18"/>
              </w:rPr>
              <w:t>4.1</w:t>
            </w:r>
          </w:p>
        </w:tc>
        <w:tc>
          <w:tcPr>
            <w:tcW w:w="1057" w:type="dxa"/>
            <w:tcBorders>
              <w:top w:val="nil"/>
              <w:left w:val="nil"/>
              <w:bottom w:val="nil"/>
              <w:right w:val="nil"/>
            </w:tcBorders>
            <w:shd w:val="clear" w:color="auto" w:fill="auto"/>
            <w:vAlign w:val="bottom"/>
          </w:tcPr>
          <w:p w14:paraId="096A2FD3" w14:textId="3F737440" w:rsidR="00B61763" w:rsidRPr="007D725B" w:rsidRDefault="00B61763" w:rsidP="00B61763">
            <w:pPr>
              <w:jc w:val="center"/>
              <w:rPr>
                <w:rFonts w:cstheme="minorHAnsi"/>
                <w:sz w:val="18"/>
                <w:szCs w:val="16"/>
              </w:rPr>
            </w:pPr>
            <w:r>
              <w:rPr>
                <w:rFonts w:ascii="Calibri" w:hAnsi="Calibri" w:cs="Calibri"/>
                <w:color w:val="000000"/>
                <w:sz w:val="18"/>
                <w:szCs w:val="18"/>
              </w:rPr>
              <w:t>2.0</w:t>
            </w:r>
          </w:p>
        </w:tc>
        <w:tc>
          <w:tcPr>
            <w:tcW w:w="1057" w:type="dxa"/>
            <w:tcBorders>
              <w:top w:val="nil"/>
              <w:left w:val="nil"/>
              <w:bottom w:val="nil"/>
              <w:right w:val="nil"/>
            </w:tcBorders>
            <w:shd w:val="clear" w:color="auto" w:fill="auto"/>
            <w:vAlign w:val="bottom"/>
          </w:tcPr>
          <w:p w14:paraId="49B97324" w14:textId="4B3F8BDF" w:rsidR="00B61763" w:rsidRPr="007D725B" w:rsidRDefault="00B61763" w:rsidP="00B61763">
            <w:pPr>
              <w:jc w:val="center"/>
              <w:rPr>
                <w:rFonts w:cstheme="minorHAnsi"/>
                <w:sz w:val="18"/>
                <w:szCs w:val="16"/>
              </w:rPr>
            </w:pPr>
            <w:r>
              <w:rPr>
                <w:rFonts w:ascii="Calibri" w:hAnsi="Calibri" w:cs="Calibri"/>
                <w:color w:val="000000"/>
                <w:sz w:val="18"/>
                <w:szCs w:val="18"/>
              </w:rPr>
              <w:t>2.0</w:t>
            </w:r>
          </w:p>
        </w:tc>
        <w:tc>
          <w:tcPr>
            <w:tcW w:w="1056" w:type="dxa"/>
            <w:tcBorders>
              <w:top w:val="nil"/>
              <w:left w:val="nil"/>
              <w:bottom w:val="nil"/>
              <w:right w:val="nil"/>
            </w:tcBorders>
            <w:shd w:val="clear" w:color="auto" w:fill="auto"/>
            <w:vAlign w:val="bottom"/>
          </w:tcPr>
          <w:p w14:paraId="6A82FC79" w14:textId="5FE5D4EF" w:rsidR="00B61763" w:rsidRPr="00316DCF" w:rsidRDefault="00B61763" w:rsidP="00B61763">
            <w:pPr>
              <w:jc w:val="center"/>
              <w:rPr>
                <w:rFonts w:cstheme="minorHAnsi"/>
                <w:sz w:val="18"/>
                <w:szCs w:val="18"/>
              </w:rPr>
            </w:pPr>
            <w:r>
              <w:rPr>
                <w:rFonts w:ascii="Calibri" w:hAnsi="Calibri" w:cs="Calibri"/>
                <w:color w:val="000000"/>
                <w:sz w:val="18"/>
                <w:szCs w:val="18"/>
              </w:rPr>
              <w:t>224.0</w:t>
            </w:r>
          </w:p>
        </w:tc>
        <w:tc>
          <w:tcPr>
            <w:tcW w:w="1057" w:type="dxa"/>
            <w:tcBorders>
              <w:top w:val="nil"/>
              <w:left w:val="nil"/>
              <w:bottom w:val="nil"/>
              <w:right w:val="nil"/>
            </w:tcBorders>
            <w:shd w:val="clear" w:color="auto" w:fill="auto"/>
            <w:vAlign w:val="bottom"/>
          </w:tcPr>
          <w:p w14:paraId="3E1CAA57" w14:textId="0F26B662" w:rsidR="00B61763" w:rsidRPr="007D725B" w:rsidRDefault="00B61763" w:rsidP="00B61763">
            <w:pPr>
              <w:jc w:val="center"/>
              <w:rPr>
                <w:rFonts w:cstheme="minorHAnsi"/>
                <w:sz w:val="18"/>
                <w:szCs w:val="16"/>
              </w:rPr>
            </w:pPr>
            <w:r>
              <w:rPr>
                <w:rFonts w:ascii="Calibri" w:hAnsi="Calibri" w:cs="Calibri"/>
                <w:color w:val="000000"/>
                <w:sz w:val="18"/>
                <w:szCs w:val="18"/>
              </w:rPr>
              <w:t>197.0</w:t>
            </w:r>
          </w:p>
        </w:tc>
        <w:tc>
          <w:tcPr>
            <w:tcW w:w="1057" w:type="dxa"/>
            <w:tcBorders>
              <w:top w:val="nil"/>
              <w:left w:val="nil"/>
              <w:bottom w:val="nil"/>
              <w:right w:val="nil"/>
            </w:tcBorders>
            <w:shd w:val="clear" w:color="auto" w:fill="auto"/>
            <w:vAlign w:val="bottom"/>
          </w:tcPr>
          <w:p w14:paraId="6CBF9329" w14:textId="5B2F941C" w:rsidR="00B61763" w:rsidRPr="007D725B" w:rsidRDefault="00B61763" w:rsidP="00B61763">
            <w:pPr>
              <w:jc w:val="center"/>
              <w:rPr>
                <w:rFonts w:cstheme="minorHAnsi"/>
                <w:sz w:val="18"/>
                <w:szCs w:val="16"/>
              </w:rPr>
            </w:pPr>
            <w:r>
              <w:rPr>
                <w:rFonts w:ascii="Calibri" w:hAnsi="Calibri" w:cs="Calibri"/>
                <w:color w:val="000000"/>
                <w:sz w:val="18"/>
                <w:szCs w:val="18"/>
              </w:rPr>
              <w:t>2.7</w:t>
            </w:r>
          </w:p>
        </w:tc>
        <w:tc>
          <w:tcPr>
            <w:tcW w:w="1057" w:type="dxa"/>
            <w:tcBorders>
              <w:top w:val="nil"/>
              <w:left w:val="nil"/>
              <w:bottom w:val="nil"/>
              <w:right w:val="nil"/>
            </w:tcBorders>
            <w:shd w:val="clear" w:color="auto" w:fill="auto"/>
            <w:vAlign w:val="bottom"/>
          </w:tcPr>
          <w:p w14:paraId="0C7D77A5" w14:textId="4B51CD17" w:rsidR="00B61763" w:rsidRPr="007D725B" w:rsidRDefault="00B61763" w:rsidP="00B61763">
            <w:pPr>
              <w:jc w:val="center"/>
              <w:rPr>
                <w:rFonts w:cstheme="minorHAnsi"/>
                <w:sz w:val="18"/>
                <w:szCs w:val="16"/>
              </w:rPr>
            </w:pPr>
            <w:r>
              <w:rPr>
                <w:rFonts w:ascii="Calibri" w:hAnsi="Calibri" w:cs="Calibri"/>
                <w:color w:val="000000"/>
                <w:sz w:val="18"/>
                <w:szCs w:val="18"/>
              </w:rPr>
              <w:t>2.2</w:t>
            </w:r>
          </w:p>
        </w:tc>
      </w:tr>
      <w:tr w:rsidR="00B61763" w:rsidRPr="00A852C2" w14:paraId="329300F7" w14:textId="77777777" w:rsidTr="00F01DDE">
        <w:tc>
          <w:tcPr>
            <w:tcW w:w="2346" w:type="dxa"/>
            <w:tcBorders>
              <w:top w:val="nil"/>
              <w:left w:val="nil"/>
              <w:bottom w:val="nil"/>
              <w:right w:val="nil"/>
            </w:tcBorders>
          </w:tcPr>
          <w:p w14:paraId="0ADE3B6B" w14:textId="2C043E3C" w:rsidR="00B61763" w:rsidRPr="007D725B" w:rsidRDefault="00B61763" w:rsidP="00B61763">
            <w:pPr>
              <w:rPr>
                <w:rFonts w:cstheme="minorHAnsi"/>
                <w:b/>
                <w:bCs/>
                <w:sz w:val="18"/>
                <w:szCs w:val="16"/>
              </w:rPr>
            </w:pPr>
            <w:r w:rsidRPr="007D725B">
              <w:rPr>
                <w:rFonts w:cstheme="minorHAnsi"/>
                <w:sz w:val="18"/>
                <w:szCs w:val="16"/>
              </w:rPr>
              <w:t xml:space="preserve">   Northeast</w:t>
            </w:r>
          </w:p>
        </w:tc>
        <w:tc>
          <w:tcPr>
            <w:tcW w:w="1056" w:type="dxa"/>
            <w:tcBorders>
              <w:top w:val="nil"/>
              <w:left w:val="nil"/>
              <w:bottom w:val="nil"/>
              <w:right w:val="nil"/>
            </w:tcBorders>
            <w:shd w:val="clear" w:color="auto" w:fill="auto"/>
            <w:vAlign w:val="bottom"/>
          </w:tcPr>
          <w:p w14:paraId="0A9A2595" w14:textId="1C35B9CF" w:rsidR="00B61763" w:rsidRPr="007D725B" w:rsidRDefault="00B61763" w:rsidP="00B61763">
            <w:pPr>
              <w:jc w:val="center"/>
              <w:rPr>
                <w:rFonts w:cstheme="minorHAnsi"/>
                <w:sz w:val="18"/>
                <w:szCs w:val="16"/>
              </w:rPr>
            </w:pPr>
            <w:r>
              <w:rPr>
                <w:rFonts w:ascii="Calibri" w:hAnsi="Calibri" w:cs="Calibri"/>
                <w:color w:val="000000"/>
                <w:sz w:val="18"/>
                <w:szCs w:val="18"/>
              </w:rPr>
              <w:t>6.4</w:t>
            </w:r>
          </w:p>
        </w:tc>
        <w:tc>
          <w:tcPr>
            <w:tcW w:w="1057" w:type="dxa"/>
            <w:tcBorders>
              <w:top w:val="nil"/>
              <w:left w:val="nil"/>
              <w:bottom w:val="nil"/>
              <w:right w:val="nil"/>
            </w:tcBorders>
            <w:shd w:val="clear" w:color="auto" w:fill="auto"/>
            <w:vAlign w:val="bottom"/>
          </w:tcPr>
          <w:p w14:paraId="56A070F6" w14:textId="5425F47E" w:rsidR="00B61763" w:rsidRPr="007D725B" w:rsidRDefault="00B61763" w:rsidP="00B61763">
            <w:pPr>
              <w:jc w:val="center"/>
              <w:rPr>
                <w:rFonts w:cstheme="minorHAnsi"/>
                <w:sz w:val="18"/>
                <w:szCs w:val="16"/>
              </w:rPr>
            </w:pPr>
            <w:r>
              <w:rPr>
                <w:rFonts w:ascii="Calibri" w:hAnsi="Calibri" w:cs="Calibri"/>
                <w:color w:val="000000"/>
                <w:sz w:val="18"/>
                <w:szCs w:val="18"/>
              </w:rPr>
              <w:t>6.7</w:t>
            </w:r>
          </w:p>
        </w:tc>
        <w:tc>
          <w:tcPr>
            <w:tcW w:w="1057" w:type="dxa"/>
            <w:tcBorders>
              <w:top w:val="nil"/>
              <w:left w:val="nil"/>
              <w:bottom w:val="nil"/>
              <w:right w:val="nil"/>
            </w:tcBorders>
            <w:shd w:val="clear" w:color="auto" w:fill="auto"/>
            <w:vAlign w:val="bottom"/>
          </w:tcPr>
          <w:p w14:paraId="641A712B" w14:textId="4F216BC0" w:rsidR="00B61763" w:rsidRPr="007D725B" w:rsidRDefault="00B61763" w:rsidP="00B61763">
            <w:pPr>
              <w:jc w:val="center"/>
              <w:rPr>
                <w:rFonts w:cstheme="minorHAnsi"/>
                <w:sz w:val="18"/>
                <w:szCs w:val="16"/>
              </w:rPr>
            </w:pPr>
            <w:r>
              <w:rPr>
                <w:rFonts w:ascii="Calibri" w:hAnsi="Calibri" w:cs="Calibri"/>
                <w:color w:val="000000"/>
                <w:sz w:val="18"/>
                <w:szCs w:val="18"/>
              </w:rPr>
              <w:t>2.9</w:t>
            </w:r>
          </w:p>
        </w:tc>
        <w:tc>
          <w:tcPr>
            <w:tcW w:w="1057" w:type="dxa"/>
            <w:tcBorders>
              <w:top w:val="nil"/>
              <w:left w:val="nil"/>
              <w:bottom w:val="nil"/>
              <w:right w:val="nil"/>
            </w:tcBorders>
            <w:shd w:val="clear" w:color="auto" w:fill="auto"/>
            <w:vAlign w:val="bottom"/>
          </w:tcPr>
          <w:p w14:paraId="65747CB9" w14:textId="502F86C1" w:rsidR="00B61763" w:rsidRPr="007D725B" w:rsidRDefault="00B61763" w:rsidP="00B61763">
            <w:pPr>
              <w:jc w:val="center"/>
              <w:rPr>
                <w:rFonts w:cstheme="minorHAnsi"/>
                <w:sz w:val="18"/>
                <w:szCs w:val="16"/>
              </w:rPr>
            </w:pPr>
            <w:r>
              <w:rPr>
                <w:rFonts w:ascii="Calibri" w:hAnsi="Calibri" w:cs="Calibri"/>
                <w:color w:val="000000"/>
                <w:sz w:val="18"/>
                <w:szCs w:val="18"/>
              </w:rPr>
              <w:t>2.9</w:t>
            </w:r>
          </w:p>
        </w:tc>
        <w:tc>
          <w:tcPr>
            <w:tcW w:w="1056" w:type="dxa"/>
            <w:tcBorders>
              <w:top w:val="nil"/>
              <w:left w:val="nil"/>
              <w:bottom w:val="nil"/>
              <w:right w:val="nil"/>
            </w:tcBorders>
            <w:shd w:val="clear" w:color="auto" w:fill="auto"/>
            <w:vAlign w:val="bottom"/>
          </w:tcPr>
          <w:p w14:paraId="40E1B9F2" w14:textId="4A518A6E" w:rsidR="00B61763" w:rsidRPr="00316DCF" w:rsidRDefault="00B61763" w:rsidP="00B61763">
            <w:pPr>
              <w:jc w:val="center"/>
              <w:rPr>
                <w:rFonts w:cstheme="minorHAnsi"/>
                <w:sz w:val="18"/>
                <w:szCs w:val="18"/>
              </w:rPr>
            </w:pPr>
            <w:r>
              <w:rPr>
                <w:rFonts w:ascii="Calibri" w:hAnsi="Calibri" w:cs="Calibri"/>
                <w:color w:val="000000"/>
                <w:sz w:val="18"/>
                <w:szCs w:val="18"/>
              </w:rPr>
              <w:t>315.6</w:t>
            </w:r>
          </w:p>
        </w:tc>
        <w:tc>
          <w:tcPr>
            <w:tcW w:w="1057" w:type="dxa"/>
            <w:tcBorders>
              <w:top w:val="nil"/>
              <w:left w:val="nil"/>
              <w:bottom w:val="nil"/>
              <w:right w:val="nil"/>
            </w:tcBorders>
            <w:shd w:val="clear" w:color="auto" w:fill="auto"/>
            <w:vAlign w:val="bottom"/>
          </w:tcPr>
          <w:p w14:paraId="2EA7529B" w14:textId="35388284" w:rsidR="00B61763" w:rsidRPr="007D725B" w:rsidRDefault="00B61763" w:rsidP="00B61763">
            <w:pPr>
              <w:jc w:val="center"/>
              <w:rPr>
                <w:rFonts w:cstheme="minorHAnsi"/>
                <w:sz w:val="18"/>
                <w:szCs w:val="16"/>
              </w:rPr>
            </w:pPr>
            <w:r>
              <w:rPr>
                <w:rFonts w:ascii="Calibri" w:hAnsi="Calibri" w:cs="Calibri"/>
                <w:color w:val="000000"/>
                <w:sz w:val="18"/>
                <w:szCs w:val="18"/>
              </w:rPr>
              <w:t>277.5</w:t>
            </w:r>
          </w:p>
        </w:tc>
        <w:tc>
          <w:tcPr>
            <w:tcW w:w="1057" w:type="dxa"/>
            <w:tcBorders>
              <w:top w:val="nil"/>
              <w:left w:val="nil"/>
              <w:bottom w:val="nil"/>
              <w:right w:val="nil"/>
            </w:tcBorders>
            <w:shd w:val="clear" w:color="auto" w:fill="auto"/>
            <w:vAlign w:val="bottom"/>
          </w:tcPr>
          <w:p w14:paraId="6418C80B" w14:textId="53F3D2A6" w:rsidR="00B61763" w:rsidRPr="007D725B" w:rsidRDefault="00B61763" w:rsidP="00B61763">
            <w:pPr>
              <w:jc w:val="center"/>
              <w:rPr>
                <w:rFonts w:cstheme="minorHAnsi"/>
                <w:sz w:val="18"/>
                <w:szCs w:val="16"/>
              </w:rPr>
            </w:pPr>
            <w:r>
              <w:rPr>
                <w:rFonts w:ascii="Calibri" w:hAnsi="Calibri" w:cs="Calibri"/>
                <w:color w:val="000000"/>
                <w:sz w:val="18"/>
                <w:szCs w:val="18"/>
              </w:rPr>
              <w:t>4.1</w:t>
            </w:r>
          </w:p>
        </w:tc>
        <w:tc>
          <w:tcPr>
            <w:tcW w:w="1057" w:type="dxa"/>
            <w:tcBorders>
              <w:top w:val="nil"/>
              <w:left w:val="nil"/>
              <w:bottom w:val="nil"/>
              <w:right w:val="nil"/>
            </w:tcBorders>
            <w:shd w:val="clear" w:color="auto" w:fill="auto"/>
            <w:vAlign w:val="bottom"/>
          </w:tcPr>
          <w:p w14:paraId="25BF2FA1" w14:textId="4BE51C32" w:rsidR="00B61763" w:rsidRPr="007D725B" w:rsidRDefault="00B61763" w:rsidP="00B61763">
            <w:pPr>
              <w:jc w:val="center"/>
              <w:rPr>
                <w:rFonts w:cstheme="minorHAnsi"/>
                <w:sz w:val="18"/>
                <w:szCs w:val="16"/>
              </w:rPr>
            </w:pPr>
            <w:r>
              <w:rPr>
                <w:rFonts w:ascii="Calibri" w:hAnsi="Calibri" w:cs="Calibri"/>
                <w:color w:val="000000"/>
                <w:sz w:val="18"/>
                <w:szCs w:val="18"/>
              </w:rPr>
              <w:t>3.2</w:t>
            </w:r>
          </w:p>
        </w:tc>
      </w:tr>
      <w:tr w:rsidR="00B61763" w:rsidRPr="00A852C2" w14:paraId="5A2E35D6" w14:textId="77777777" w:rsidTr="00F01DDE">
        <w:tc>
          <w:tcPr>
            <w:tcW w:w="2346" w:type="dxa"/>
            <w:tcBorders>
              <w:top w:val="nil"/>
              <w:left w:val="nil"/>
              <w:bottom w:val="nil"/>
              <w:right w:val="nil"/>
            </w:tcBorders>
          </w:tcPr>
          <w:p w14:paraId="3C8B3E78" w14:textId="2166FB6B" w:rsidR="00B61763" w:rsidRPr="007D725B" w:rsidRDefault="00B61763" w:rsidP="00B61763">
            <w:pPr>
              <w:rPr>
                <w:rFonts w:cstheme="minorHAnsi"/>
                <w:b/>
                <w:bCs/>
                <w:sz w:val="18"/>
                <w:szCs w:val="16"/>
              </w:rPr>
            </w:pPr>
            <w:r w:rsidRPr="007D725B">
              <w:rPr>
                <w:rFonts w:cstheme="minorHAnsi"/>
                <w:sz w:val="18"/>
                <w:szCs w:val="16"/>
              </w:rPr>
              <w:t xml:space="preserve">   Southeast</w:t>
            </w:r>
          </w:p>
        </w:tc>
        <w:tc>
          <w:tcPr>
            <w:tcW w:w="1056" w:type="dxa"/>
            <w:tcBorders>
              <w:top w:val="nil"/>
              <w:left w:val="nil"/>
              <w:bottom w:val="nil"/>
              <w:right w:val="nil"/>
            </w:tcBorders>
            <w:shd w:val="clear" w:color="auto" w:fill="auto"/>
            <w:vAlign w:val="bottom"/>
          </w:tcPr>
          <w:p w14:paraId="44E84302" w14:textId="2F77879A" w:rsidR="00B61763" w:rsidRPr="007D725B" w:rsidRDefault="00B61763" w:rsidP="00B61763">
            <w:pPr>
              <w:jc w:val="center"/>
              <w:rPr>
                <w:rFonts w:cstheme="minorHAnsi"/>
                <w:sz w:val="18"/>
                <w:szCs w:val="16"/>
              </w:rPr>
            </w:pPr>
            <w:r>
              <w:rPr>
                <w:rFonts w:ascii="Calibri" w:hAnsi="Calibri" w:cs="Calibri"/>
                <w:color w:val="000000"/>
                <w:sz w:val="18"/>
                <w:szCs w:val="18"/>
              </w:rPr>
              <w:t>6.4</w:t>
            </w:r>
          </w:p>
        </w:tc>
        <w:tc>
          <w:tcPr>
            <w:tcW w:w="1057" w:type="dxa"/>
            <w:tcBorders>
              <w:top w:val="nil"/>
              <w:left w:val="nil"/>
              <w:bottom w:val="nil"/>
              <w:right w:val="nil"/>
            </w:tcBorders>
            <w:shd w:val="clear" w:color="auto" w:fill="auto"/>
            <w:vAlign w:val="bottom"/>
          </w:tcPr>
          <w:p w14:paraId="1D5F789F" w14:textId="1799E5D5" w:rsidR="00B61763" w:rsidRPr="007D725B" w:rsidRDefault="00B61763" w:rsidP="00B61763">
            <w:pPr>
              <w:jc w:val="center"/>
              <w:rPr>
                <w:rFonts w:cstheme="minorHAnsi"/>
                <w:sz w:val="18"/>
                <w:szCs w:val="16"/>
              </w:rPr>
            </w:pPr>
            <w:r>
              <w:rPr>
                <w:rFonts w:ascii="Calibri" w:hAnsi="Calibri" w:cs="Calibri"/>
                <w:color w:val="000000"/>
                <w:sz w:val="18"/>
                <w:szCs w:val="18"/>
              </w:rPr>
              <w:t>7.0</w:t>
            </w:r>
          </w:p>
        </w:tc>
        <w:tc>
          <w:tcPr>
            <w:tcW w:w="1057" w:type="dxa"/>
            <w:tcBorders>
              <w:top w:val="nil"/>
              <w:left w:val="nil"/>
              <w:bottom w:val="nil"/>
              <w:right w:val="nil"/>
            </w:tcBorders>
            <w:shd w:val="clear" w:color="auto" w:fill="auto"/>
            <w:vAlign w:val="bottom"/>
          </w:tcPr>
          <w:p w14:paraId="72A33DE1" w14:textId="0612C96A" w:rsidR="00B61763" w:rsidRPr="007D725B" w:rsidRDefault="00B61763" w:rsidP="00B61763">
            <w:pPr>
              <w:jc w:val="center"/>
              <w:rPr>
                <w:rFonts w:cstheme="minorHAnsi"/>
                <w:sz w:val="18"/>
                <w:szCs w:val="16"/>
              </w:rPr>
            </w:pPr>
            <w:r>
              <w:rPr>
                <w:rFonts w:ascii="Calibri" w:hAnsi="Calibri" w:cs="Calibri"/>
                <w:color w:val="000000"/>
                <w:sz w:val="18"/>
                <w:szCs w:val="18"/>
              </w:rPr>
              <w:t>2.9</w:t>
            </w:r>
          </w:p>
        </w:tc>
        <w:tc>
          <w:tcPr>
            <w:tcW w:w="1057" w:type="dxa"/>
            <w:tcBorders>
              <w:top w:val="nil"/>
              <w:left w:val="nil"/>
              <w:bottom w:val="nil"/>
              <w:right w:val="nil"/>
            </w:tcBorders>
            <w:shd w:val="clear" w:color="auto" w:fill="auto"/>
            <w:vAlign w:val="bottom"/>
          </w:tcPr>
          <w:p w14:paraId="7B89E3EF" w14:textId="19C5A15B" w:rsidR="00B61763" w:rsidRPr="007D725B" w:rsidRDefault="00B61763" w:rsidP="00B61763">
            <w:pPr>
              <w:jc w:val="center"/>
              <w:rPr>
                <w:rFonts w:cstheme="minorHAnsi"/>
                <w:sz w:val="18"/>
                <w:szCs w:val="16"/>
              </w:rPr>
            </w:pPr>
            <w:r>
              <w:rPr>
                <w:rFonts w:ascii="Calibri" w:hAnsi="Calibri" w:cs="Calibri"/>
                <w:color w:val="000000"/>
                <w:sz w:val="18"/>
                <w:szCs w:val="18"/>
              </w:rPr>
              <w:t>2.9</w:t>
            </w:r>
          </w:p>
        </w:tc>
        <w:tc>
          <w:tcPr>
            <w:tcW w:w="1056" w:type="dxa"/>
            <w:tcBorders>
              <w:top w:val="nil"/>
              <w:left w:val="nil"/>
              <w:bottom w:val="nil"/>
              <w:right w:val="nil"/>
            </w:tcBorders>
            <w:shd w:val="clear" w:color="auto" w:fill="auto"/>
            <w:vAlign w:val="bottom"/>
          </w:tcPr>
          <w:p w14:paraId="73FA4A1F" w14:textId="4DCBDC3A" w:rsidR="00B61763" w:rsidRPr="00316DCF" w:rsidRDefault="00B61763" w:rsidP="00B61763">
            <w:pPr>
              <w:jc w:val="center"/>
              <w:rPr>
                <w:rFonts w:cstheme="minorHAnsi"/>
                <w:sz w:val="18"/>
                <w:szCs w:val="18"/>
              </w:rPr>
            </w:pPr>
            <w:r>
              <w:rPr>
                <w:rFonts w:ascii="Calibri" w:hAnsi="Calibri" w:cs="Calibri"/>
                <w:color w:val="000000"/>
                <w:sz w:val="18"/>
                <w:szCs w:val="18"/>
              </w:rPr>
              <w:t>303.1</w:t>
            </w:r>
          </w:p>
        </w:tc>
        <w:tc>
          <w:tcPr>
            <w:tcW w:w="1057" w:type="dxa"/>
            <w:tcBorders>
              <w:top w:val="nil"/>
              <w:left w:val="nil"/>
              <w:bottom w:val="nil"/>
              <w:right w:val="nil"/>
            </w:tcBorders>
            <w:shd w:val="clear" w:color="auto" w:fill="auto"/>
            <w:vAlign w:val="bottom"/>
          </w:tcPr>
          <w:p w14:paraId="63FA82AB" w14:textId="20CC7171" w:rsidR="00B61763" w:rsidRPr="007D725B" w:rsidRDefault="00B61763" w:rsidP="00B61763">
            <w:pPr>
              <w:jc w:val="center"/>
              <w:rPr>
                <w:rFonts w:cstheme="minorHAnsi"/>
                <w:sz w:val="18"/>
                <w:szCs w:val="16"/>
              </w:rPr>
            </w:pPr>
            <w:r>
              <w:rPr>
                <w:rFonts w:ascii="Calibri" w:hAnsi="Calibri" w:cs="Calibri"/>
                <w:color w:val="000000"/>
                <w:sz w:val="18"/>
                <w:szCs w:val="18"/>
              </w:rPr>
              <w:t>252.3</w:t>
            </w:r>
          </w:p>
        </w:tc>
        <w:tc>
          <w:tcPr>
            <w:tcW w:w="1057" w:type="dxa"/>
            <w:tcBorders>
              <w:top w:val="nil"/>
              <w:left w:val="nil"/>
              <w:bottom w:val="nil"/>
              <w:right w:val="nil"/>
            </w:tcBorders>
            <w:shd w:val="clear" w:color="auto" w:fill="auto"/>
            <w:vAlign w:val="bottom"/>
          </w:tcPr>
          <w:p w14:paraId="1C73BA42" w14:textId="5E28C3C1" w:rsidR="00B61763" w:rsidRPr="007D725B" w:rsidRDefault="00B61763" w:rsidP="00B61763">
            <w:pPr>
              <w:jc w:val="center"/>
              <w:rPr>
                <w:rFonts w:cstheme="minorHAnsi"/>
                <w:sz w:val="18"/>
                <w:szCs w:val="16"/>
              </w:rPr>
            </w:pPr>
            <w:r>
              <w:rPr>
                <w:rFonts w:ascii="Calibri" w:hAnsi="Calibri" w:cs="Calibri"/>
                <w:color w:val="000000"/>
                <w:sz w:val="18"/>
                <w:szCs w:val="18"/>
              </w:rPr>
              <w:t>4.1</w:t>
            </w:r>
          </w:p>
        </w:tc>
        <w:tc>
          <w:tcPr>
            <w:tcW w:w="1057" w:type="dxa"/>
            <w:tcBorders>
              <w:top w:val="nil"/>
              <w:left w:val="nil"/>
              <w:bottom w:val="nil"/>
              <w:right w:val="nil"/>
            </w:tcBorders>
            <w:shd w:val="clear" w:color="auto" w:fill="auto"/>
            <w:vAlign w:val="bottom"/>
          </w:tcPr>
          <w:p w14:paraId="1EBD2B2E" w14:textId="5CEABCCC" w:rsidR="00B61763" w:rsidRPr="007D725B" w:rsidRDefault="00B61763" w:rsidP="00B61763">
            <w:pPr>
              <w:jc w:val="center"/>
              <w:rPr>
                <w:rFonts w:cstheme="minorHAnsi"/>
                <w:sz w:val="18"/>
                <w:szCs w:val="16"/>
              </w:rPr>
            </w:pPr>
            <w:r>
              <w:rPr>
                <w:rFonts w:ascii="Calibri" w:hAnsi="Calibri" w:cs="Calibri"/>
                <w:color w:val="000000"/>
                <w:sz w:val="18"/>
                <w:szCs w:val="18"/>
              </w:rPr>
              <w:t>3.0</w:t>
            </w:r>
          </w:p>
        </w:tc>
      </w:tr>
      <w:tr w:rsidR="00B61763" w:rsidRPr="00A852C2" w14:paraId="3507D015" w14:textId="77777777" w:rsidTr="00F01DDE">
        <w:tc>
          <w:tcPr>
            <w:tcW w:w="2346" w:type="dxa"/>
            <w:tcBorders>
              <w:top w:val="nil"/>
              <w:left w:val="nil"/>
              <w:bottom w:val="nil"/>
              <w:right w:val="nil"/>
            </w:tcBorders>
          </w:tcPr>
          <w:p w14:paraId="4E4E7E63" w14:textId="06C7F35E" w:rsidR="00B61763" w:rsidRPr="007D725B" w:rsidRDefault="00B61763" w:rsidP="00B61763">
            <w:pPr>
              <w:rPr>
                <w:rFonts w:cstheme="minorHAnsi"/>
                <w:b/>
                <w:bCs/>
                <w:sz w:val="18"/>
                <w:szCs w:val="16"/>
              </w:rPr>
            </w:pPr>
            <w:r w:rsidRPr="007D725B">
              <w:rPr>
                <w:rFonts w:cstheme="minorHAnsi"/>
                <w:sz w:val="18"/>
                <w:szCs w:val="16"/>
              </w:rPr>
              <w:t xml:space="preserve">   Western</w:t>
            </w:r>
          </w:p>
        </w:tc>
        <w:tc>
          <w:tcPr>
            <w:tcW w:w="1056" w:type="dxa"/>
            <w:tcBorders>
              <w:top w:val="nil"/>
              <w:left w:val="nil"/>
              <w:bottom w:val="nil"/>
              <w:right w:val="nil"/>
            </w:tcBorders>
            <w:shd w:val="clear" w:color="auto" w:fill="auto"/>
            <w:vAlign w:val="bottom"/>
          </w:tcPr>
          <w:p w14:paraId="34538DDB" w14:textId="3459B75A" w:rsidR="00B61763" w:rsidRPr="007D725B" w:rsidRDefault="00B61763" w:rsidP="00B61763">
            <w:pPr>
              <w:jc w:val="center"/>
              <w:rPr>
                <w:rFonts w:cstheme="minorHAnsi"/>
                <w:sz w:val="18"/>
                <w:szCs w:val="16"/>
              </w:rPr>
            </w:pPr>
            <w:r>
              <w:rPr>
                <w:rFonts w:ascii="Calibri" w:hAnsi="Calibri" w:cs="Calibri"/>
                <w:color w:val="000000"/>
                <w:sz w:val="18"/>
                <w:szCs w:val="18"/>
              </w:rPr>
              <w:t>5.5</w:t>
            </w:r>
          </w:p>
        </w:tc>
        <w:tc>
          <w:tcPr>
            <w:tcW w:w="1057" w:type="dxa"/>
            <w:tcBorders>
              <w:top w:val="nil"/>
              <w:left w:val="nil"/>
              <w:bottom w:val="nil"/>
              <w:right w:val="nil"/>
            </w:tcBorders>
            <w:shd w:val="clear" w:color="auto" w:fill="auto"/>
            <w:vAlign w:val="bottom"/>
          </w:tcPr>
          <w:p w14:paraId="0475E800" w14:textId="70DBB7FB" w:rsidR="00B61763" w:rsidRPr="007D725B" w:rsidRDefault="00B61763" w:rsidP="00B61763">
            <w:pPr>
              <w:jc w:val="center"/>
              <w:rPr>
                <w:rFonts w:cstheme="minorHAnsi"/>
                <w:sz w:val="18"/>
                <w:szCs w:val="16"/>
              </w:rPr>
            </w:pPr>
            <w:r>
              <w:rPr>
                <w:rFonts w:ascii="Calibri" w:hAnsi="Calibri" w:cs="Calibri"/>
                <w:color w:val="000000"/>
                <w:sz w:val="18"/>
                <w:szCs w:val="18"/>
              </w:rPr>
              <w:t>5.8</w:t>
            </w:r>
          </w:p>
        </w:tc>
        <w:tc>
          <w:tcPr>
            <w:tcW w:w="1057" w:type="dxa"/>
            <w:tcBorders>
              <w:top w:val="nil"/>
              <w:left w:val="nil"/>
              <w:bottom w:val="nil"/>
              <w:right w:val="nil"/>
            </w:tcBorders>
            <w:shd w:val="clear" w:color="auto" w:fill="auto"/>
            <w:vAlign w:val="bottom"/>
          </w:tcPr>
          <w:p w14:paraId="3A51E885" w14:textId="382E128B" w:rsidR="00B61763" w:rsidRPr="007D725B" w:rsidRDefault="00B61763" w:rsidP="00B61763">
            <w:pPr>
              <w:jc w:val="center"/>
              <w:rPr>
                <w:rFonts w:cstheme="minorHAnsi"/>
                <w:sz w:val="18"/>
                <w:szCs w:val="16"/>
              </w:rPr>
            </w:pPr>
            <w:r>
              <w:rPr>
                <w:rFonts w:ascii="Calibri" w:hAnsi="Calibri" w:cs="Calibri"/>
                <w:color w:val="000000"/>
                <w:sz w:val="18"/>
                <w:szCs w:val="18"/>
              </w:rPr>
              <w:t>3.0</w:t>
            </w:r>
          </w:p>
        </w:tc>
        <w:tc>
          <w:tcPr>
            <w:tcW w:w="1057" w:type="dxa"/>
            <w:tcBorders>
              <w:top w:val="nil"/>
              <w:left w:val="nil"/>
              <w:bottom w:val="nil"/>
              <w:right w:val="nil"/>
            </w:tcBorders>
            <w:shd w:val="clear" w:color="auto" w:fill="auto"/>
            <w:vAlign w:val="bottom"/>
          </w:tcPr>
          <w:p w14:paraId="735209B5" w14:textId="5A8A29CC" w:rsidR="00B61763" w:rsidRPr="007D725B" w:rsidRDefault="00B61763" w:rsidP="00B61763">
            <w:pPr>
              <w:jc w:val="center"/>
              <w:rPr>
                <w:rFonts w:cstheme="minorHAnsi"/>
                <w:sz w:val="18"/>
                <w:szCs w:val="16"/>
              </w:rPr>
            </w:pPr>
            <w:r>
              <w:rPr>
                <w:rFonts w:ascii="Calibri" w:hAnsi="Calibri" w:cs="Calibri"/>
                <w:color w:val="000000"/>
                <w:sz w:val="18"/>
                <w:szCs w:val="18"/>
              </w:rPr>
              <w:t>3.0</w:t>
            </w:r>
          </w:p>
        </w:tc>
        <w:tc>
          <w:tcPr>
            <w:tcW w:w="1056" w:type="dxa"/>
            <w:tcBorders>
              <w:top w:val="nil"/>
              <w:left w:val="nil"/>
              <w:bottom w:val="nil"/>
              <w:right w:val="nil"/>
            </w:tcBorders>
            <w:shd w:val="clear" w:color="auto" w:fill="auto"/>
            <w:vAlign w:val="bottom"/>
          </w:tcPr>
          <w:p w14:paraId="2D4B6B54" w14:textId="01726602" w:rsidR="00B61763" w:rsidRPr="00316DCF" w:rsidRDefault="00B61763" w:rsidP="00B61763">
            <w:pPr>
              <w:jc w:val="center"/>
              <w:rPr>
                <w:rFonts w:cstheme="minorHAnsi"/>
                <w:sz w:val="18"/>
                <w:szCs w:val="18"/>
              </w:rPr>
            </w:pPr>
            <w:r>
              <w:rPr>
                <w:rFonts w:ascii="Calibri" w:hAnsi="Calibri" w:cs="Calibri"/>
                <w:color w:val="000000"/>
                <w:sz w:val="18"/>
                <w:szCs w:val="18"/>
              </w:rPr>
              <w:t>341.8</w:t>
            </w:r>
          </w:p>
        </w:tc>
        <w:tc>
          <w:tcPr>
            <w:tcW w:w="1057" w:type="dxa"/>
            <w:tcBorders>
              <w:top w:val="nil"/>
              <w:left w:val="nil"/>
              <w:bottom w:val="nil"/>
              <w:right w:val="nil"/>
            </w:tcBorders>
            <w:shd w:val="clear" w:color="auto" w:fill="auto"/>
            <w:vAlign w:val="bottom"/>
          </w:tcPr>
          <w:p w14:paraId="416131AF" w14:textId="1CC0079C" w:rsidR="00B61763" w:rsidRPr="007D725B" w:rsidRDefault="00B61763" w:rsidP="00B61763">
            <w:pPr>
              <w:jc w:val="center"/>
              <w:rPr>
                <w:rFonts w:cstheme="minorHAnsi"/>
                <w:sz w:val="18"/>
                <w:szCs w:val="16"/>
              </w:rPr>
            </w:pPr>
            <w:r>
              <w:rPr>
                <w:rFonts w:ascii="Calibri" w:hAnsi="Calibri" w:cs="Calibri"/>
                <w:color w:val="000000"/>
                <w:sz w:val="18"/>
                <w:szCs w:val="18"/>
              </w:rPr>
              <w:t>301.4</w:t>
            </w:r>
          </w:p>
        </w:tc>
        <w:tc>
          <w:tcPr>
            <w:tcW w:w="1057" w:type="dxa"/>
            <w:tcBorders>
              <w:top w:val="nil"/>
              <w:left w:val="nil"/>
              <w:bottom w:val="nil"/>
              <w:right w:val="nil"/>
            </w:tcBorders>
            <w:shd w:val="clear" w:color="auto" w:fill="auto"/>
            <w:vAlign w:val="bottom"/>
          </w:tcPr>
          <w:p w14:paraId="48BBDAF1" w14:textId="0DF0BDF3" w:rsidR="00B61763" w:rsidRPr="007D725B" w:rsidRDefault="00B61763" w:rsidP="00B61763">
            <w:pPr>
              <w:jc w:val="center"/>
              <w:rPr>
                <w:rFonts w:cstheme="minorHAnsi"/>
                <w:sz w:val="18"/>
                <w:szCs w:val="16"/>
              </w:rPr>
            </w:pPr>
            <w:r>
              <w:rPr>
                <w:rFonts w:ascii="Calibri" w:hAnsi="Calibri" w:cs="Calibri"/>
                <w:color w:val="000000"/>
                <w:sz w:val="18"/>
                <w:szCs w:val="18"/>
              </w:rPr>
              <w:t>6.3</w:t>
            </w:r>
          </w:p>
        </w:tc>
        <w:tc>
          <w:tcPr>
            <w:tcW w:w="1057" w:type="dxa"/>
            <w:tcBorders>
              <w:top w:val="nil"/>
              <w:left w:val="nil"/>
              <w:bottom w:val="nil"/>
              <w:right w:val="nil"/>
            </w:tcBorders>
            <w:shd w:val="clear" w:color="auto" w:fill="auto"/>
            <w:vAlign w:val="bottom"/>
          </w:tcPr>
          <w:p w14:paraId="69CB3D9E" w14:textId="67B3BCD3" w:rsidR="00B61763" w:rsidRPr="007D725B" w:rsidRDefault="00B61763" w:rsidP="00B61763">
            <w:pPr>
              <w:jc w:val="center"/>
              <w:rPr>
                <w:rFonts w:cstheme="minorHAnsi"/>
                <w:sz w:val="18"/>
                <w:szCs w:val="16"/>
              </w:rPr>
            </w:pPr>
            <w:r>
              <w:rPr>
                <w:rFonts w:ascii="Calibri" w:hAnsi="Calibri" w:cs="Calibri"/>
                <w:color w:val="000000"/>
                <w:sz w:val="18"/>
                <w:szCs w:val="18"/>
              </w:rPr>
              <w:t>4.9</w:t>
            </w:r>
          </w:p>
        </w:tc>
      </w:tr>
      <w:tr w:rsidR="00B61763" w:rsidRPr="00A852C2" w14:paraId="22315A5C" w14:textId="77777777" w:rsidTr="003066E4">
        <w:tc>
          <w:tcPr>
            <w:tcW w:w="2346" w:type="dxa"/>
            <w:tcBorders>
              <w:top w:val="nil"/>
              <w:left w:val="nil"/>
              <w:bottom w:val="nil"/>
              <w:right w:val="nil"/>
            </w:tcBorders>
            <w:vAlign w:val="center"/>
          </w:tcPr>
          <w:p w14:paraId="3C8A0B33" w14:textId="4702A597" w:rsidR="00B61763" w:rsidRPr="000A668C" w:rsidRDefault="00B61763" w:rsidP="00B61763">
            <w:pPr>
              <w:rPr>
                <w:rFonts w:cstheme="minorHAnsi"/>
                <w:sz w:val="16"/>
                <w:szCs w:val="16"/>
              </w:rPr>
            </w:pPr>
            <w:r w:rsidRPr="007D725B">
              <w:rPr>
                <w:rFonts w:cstheme="minorHAnsi"/>
                <w:b/>
                <w:bCs/>
                <w:sz w:val="18"/>
                <w:szCs w:val="16"/>
              </w:rPr>
              <w:t>County of Residence</w:t>
            </w:r>
          </w:p>
        </w:tc>
        <w:tc>
          <w:tcPr>
            <w:tcW w:w="1056" w:type="dxa"/>
            <w:tcBorders>
              <w:top w:val="nil"/>
              <w:left w:val="nil"/>
              <w:bottom w:val="nil"/>
              <w:right w:val="nil"/>
            </w:tcBorders>
            <w:shd w:val="clear" w:color="auto" w:fill="auto"/>
            <w:vAlign w:val="bottom"/>
          </w:tcPr>
          <w:p w14:paraId="16DC826D" w14:textId="77777777" w:rsidR="00B61763" w:rsidRPr="00A852C2" w:rsidRDefault="00B61763" w:rsidP="00B61763">
            <w:pPr>
              <w:jc w:val="center"/>
              <w:rPr>
                <w:rFonts w:cstheme="minorHAnsi"/>
                <w:sz w:val="16"/>
                <w:szCs w:val="16"/>
              </w:rPr>
            </w:pPr>
          </w:p>
        </w:tc>
        <w:tc>
          <w:tcPr>
            <w:tcW w:w="1057" w:type="dxa"/>
            <w:tcBorders>
              <w:top w:val="nil"/>
              <w:left w:val="nil"/>
              <w:bottom w:val="nil"/>
              <w:right w:val="nil"/>
            </w:tcBorders>
            <w:shd w:val="clear" w:color="auto" w:fill="auto"/>
            <w:vAlign w:val="bottom"/>
          </w:tcPr>
          <w:p w14:paraId="24845821" w14:textId="77777777" w:rsidR="00B61763" w:rsidRPr="00A852C2" w:rsidRDefault="00B61763" w:rsidP="00B61763">
            <w:pPr>
              <w:jc w:val="center"/>
              <w:rPr>
                <w:rFonts w:cstheme="minorHAnsi"/>
                <w:sz w:val="16"/>
                <w:szCs w:val="16"/>
              </w:rPr>
            </w:pPr>
          </w:p>
        </w:tc>
        <w:tc>
          <w:tcPr>
            <w:tcW w:w="1057" w:type="dxa"/>
            <w:tcBorders>
              <w:top w:val="nil"/>
              <w:left w:val="nil"/>
              <w:bottom w:val="nil"/>
              <w:right w:val="nil"/>
            </w:tcBorders>
            <w:shd w:val="clear" w:color="auto" w:fill="auto"/>
            <w:vAlign w:val="bottom"/>
          </w:tcPr>
          <w:p w14:paraId="0435BD3D" w14:textId="77777777" w:rsidR="00B61763" w:rsidRPr="00A852C2" w:rsidRDefault="00B61763" w:rsidP="00B61763">
            <w:pPr>
              <w:jc w:val="center"/>
              <w:rPr>
                <w:rFonts w:cstheme="minorHAnsi"/>
                <w:sz w:val="16"/>
                <w:szCs w:val="16"/>
              </w:rPr>
            </w:pPr>
          </w:p>
        </w:tc>
        <w:tc>
          <w:tcPr>
            <w:tcW w:w="1057" w:type="dxa"/>
            <w:tcBorders>
              <w:top w:val="nil"/>
              <w:left w:val="nil"/>
              <w:bottom w:val="nil"/>
              <w:right w:val="nil"/>
            </w:tcBorders>
            <w:shd w:val="clear" w:color="auto" w:fill="auto"/>
            <w:vAlign w:val="bottom"/>
          </w:tcPr>
          <w:p w14:paraId="1CA97912" w14:textId="77777777" w:rsidR="00B61763" w:rsidRPr="00A852C2" w:rsidRDefault="00B61763" w:rsidP="00B61763">
            <w:pPr>
              <w:jc w:val="center"/>
              <w:rPr>
                <w:rFonts w:cstheme="minorHAnsi"/>
                <w:sz w:val="16"/>
                <w:szCs w:val="16"/>
              </w:rPr>
            </w:pPr>
          </w:p>
        </w:tc>
        <w:tc>
          <w:tcPr>
            <w:tcW w:w="1056" w:type="dxa"/>
            <w:tcBorders>
              <w:top w:val="nil"/>
              <w:left w:val="nil"/>
              <w:bottom w:val="nil"/>
              <w:right w:val="nil"/>
            </w:tcBorders>
            <w:shd w:val="clear" w:color="auto" w:fill="auto"/>
            <w:vAlign w:val="bottom"/>
          </w:tcPr>
          <w:p w14:paraId="2C966BF3" w14:textId="77777777" w:rsidR="00B61763" w:rsidRPr="00A852C2" w:rsidRDefault="00B61763" w:rsidP="00B61763">
            <w:pPr>
              <w:jc w:val="center"/>
              <w:rPr>
                <w:rFonts w:cstheme="minorHAnsi"/>
                <w:sz w:val="16"/>
                <w:szCs w:val="16"/>
              </w:rPr>
            </w:pPr>
          </w:p>
        </w:tc>
        <w:tc>
          <w:tcPr>
            <w:tcW w:w="1057" w:type="dxa"/>
            <w:tcBorders>
              <w:top w:val="nil"/>
              <w:left w:val="nil"/>
              <w:bottom w:val="nil"/>
              <w:right w:val="nil"/>
            </w:tcBorders>
            <w:shd w:val="clear" w:color="auto" w:fill="auto"/>
            <w:vAlign w:val="bottom"/>
          </w:tcPr>
          <w:p w14:paraId="21B81CE6" w14:textId="77777777" w:rsidR="00B61763" w:rsidRPr="00A852C2" w:rsidRDefault="00B61763" w:rsidP="00B61763">
            <w:pPr>
              <w:jc w:val="center"/>
              <w:rPr>
                <w:rFonts w:cstheme="minorHAnsi"/>
                <w:sz w:val="16"/>
                <w:szCs w:val="16"/>
              </w:rPr>
            </w:pPr>
          </w:p>
        </w:tc>
        <w:tc>
          <w:tcPr>
            <w:tcW w:w="1057" w:type="dxa"/>
            <w:tcBorders>
              <w:top w:val="nil"/>
              <w:left w:val="nil"/>
              <w:bottom w:val="nil"/>
              <w:right w:val="nil"/>
            </w:tcBorders>
            <w:shd w:val="clear" w:color="auto" w:fill="auto"/>
            <w:vAlign w:val="bottom"/>
          </w:tcPr>
          <w:p w14:paraId="2F39724E" w14:textId="77777777" w:rsidR="00B61763" w:rsidRPr="00A852C2" w:rsidRDefault="00B61763" w:rsidP="00B61763">
            <w:pPr>
              <w:jc w:val="center"/>
              <w:rPr>
                <w:rFonts w:cstheme="minorHAnsi"/>
                <w:sz w:val="16"/>
                <w:szCs w:val="16"/>
              </w:rPr>
            </w:pPr>
          </w:p>
        </w:tc>
        <w:tc>
          <w:tcPr>
            <w:tcW w:w="1057" w:type="dxa"/>
            <w:tcBorders>
              <w:top w:val="nil"/>
              <w:left w:val="nil"/>
              <w:bottom w:val="nil"/>
              <w:right w:val="nil"/>
            </w:tcBorders>
            <w:shd w:val="clear" w:color="auto" w:fill="auto"/>
            <w:vAlign w:val="bottom"/>
          </w:tcPr>
          <w:p w14:paraId="49E2F081" w14:textId="77777777" w:rsidR="00B61763" w:rsidRPr="007D725B" w:rsidRDefault="00B61763" w:rsidP="00B61763">
            <w:pPr>
              <w:jc w:val="center"/>
              <w:rPr>
                <w:rFonts w:cstheme="minorHAnsi"/>
                <w:sz w:val="18"/>
                <w:szCs w:val="16"/>
              </w:rPr>
            </w:pPr>
          </w:p>
        </w:tc>
      </w:tr>
      <w:tr w:rsidR="00B61763" w:rsidRPr="00A852C2" w14:paraId="48522483" w14:textId="77777777" w:rsidTr="003066E4">
        <w:tc>
          <w:tcPr>
            <w:tcW w:w="2346" w:type="dxa"/>
            <w:tcBorders>
              <w:top w:val="nil"/>
              <w:left w:val="nil"/>
              <w:bottom w:val="nil"/>
              <w:right w:val="nil"/>
            </w:tcBorders>
            <w:vAlign w:val="center"/>
          </w:tcPr>
          <w:p w14:paraId="12A3F3B7" w14:textId="77777777" w:rsidR="00B61763" w:rsidRDefault="00B61763" w:rsidP="00B61763">
            <w:pPr>
              <w:rPr>
                <w:rFonts w:cstheme="minorHAnsi"/>
                <w:bCs/>
                <w:sz w:val="18"/>
                <w:szCs w:val="16"/>
              </w:rPr>
            </w:pPr>
            <w:r w:rsidRPr="007D725B">
              <w:rPr>
                <w:rFonts w:cstheme="minorHAnsi"/>
                <w:bCs/>
                <w:sz w:val="18"/>
                <w:szCs w:val="16"/>
              </w:rPr>
              <w:t xml:space="preserve">   Barnstable/Dukes/</w:t>
            </w:r>
          </w:p>
          <w:p w14:paraId="5A643890" w14:textId="1735CD94" w:rsidR="00B61763" w:rsidRPr="007D725B" w:rsidRDefault="00B61763" w:rsidP="00B61763">
            <w:pPr>
              <w:rPr>
                <w:rFonts w:cstheme="minorHAnsi"/>
                <w:sz w:val="18"/>
                <w:szCs w:val="16"/>
              </w:rPr>
            </w:pPr>
            <w:r>
              <w:rPr>
                <w:rFonts w:cstheme="minorHAnsi"/>
                <w:bCs/>
                <w:sz w:val="18"/>
                <w:szCs w:val="16"/>
              </w:rPr>
              <w:t xml:space="preserve">   </w:t>
            </w:r>
            <w:r w:rsidRPr="007D725B">
              <w:rPr>
                <w:rFonts w:cstheme="minorHAnsi"/>
                <w:bCs/>
                <w:sz w:val="18"/>
                <w:szCs w:val="16"/>
              </w:rPr>
              <w:t>Nantucket</w:t>
            </w:r>
          </w:p>
        </w:tc>
        <w:tc>
          <w:tcPr>
            <w:tcW w:w="1056" w:type="dxa"/>
            <w:tcBorders>
              <w:top w:val="nil"/>
              <w:left w:val="nil"/>
              <w:bottom w:val="nil"/>
              <w:right w:val="nil"/>
            </w:tcBorders>
            <w:shd w:val="clear" w:color="auto" w:fill="auto"/>
            <w:vAlign w:val="bottom"/>
          </w:tcPr>
          <w:p w14:paraId="51DACE8B" w14:textId="755FCCEB" w:rsidR="00B61763" w:rsidRPr="007D725B" w:rsidRDefault="00B61763" w:rsidP="00B61763">
            <w:pPr>
              <w:jc w:val="center"/>
              <w:rPr>
                <w:rFonts w:cstheme="minorHAnsi"/>
                <w:sz w:val="18"/>
                <w:szCs w:val="16"/>
              </w:rPr>
            </w:pPr>
            <w:r>
              <w:rPr>
                <w:rFonts w:ascii="Calibri" w:hAnsi="Calibri" w:cs="Calibri"/>
                <w:color w:val="000000"/>
                <w:sz w:val="18"/>
                <w:szCs w:val="18"/>
              </w:rPr>
              <w:t>4.8</w:t>
            </w:r>
          </w:p>
        </w:tc>
        <w:tc>
          <w:tcPr>
            <w:tcW w:w="1057" w:type="dxa"/>
            <w:tcBorders>
              <w:top w:val="nil"/>
              <w:left w:val="nil"/>
              <w:bottom w:val="nil"/>
              <w:right w:val="nil"/>
            </w:tcBorders>
            <w:shd w:val="clear" w:color="auto" w:fill="auto"/>
            <w:vAlign w:val="bottom"/>
          </w:tcPr>
          <w:p w14:paraId="5232895B" w14:textId="774548DB" w:rsidR="00B61763" w:rsidRPr="007D725B" w:rsidRDefault="00B61763" w:rsidP="00B61763">
            <w:pPr>
              <w:jc w:val="center"/>
              <w:rPr>
                <w:rFonts w:cstheme="minorHAnsi"/>
                <w:sz w:val="18"/>
                <w:szCs w:val="16"/>
              </w:rPr>
            </w:pPr>
            <w:r>
              <w:rPr>
                <w:rFonts w:ascii="Calibri" w:hAnsi="Calibri" w:cs="Calibri"/>
                <w:color w:val="000000"/>
                <w:sz w:val="18"/>
                <w:szCs w:val="18"/>
              </w:rPr>
              <w:t>6.4</w:t>
            </w:r>
          </w:p>
        </w:tc>
        <w:tc>
          <w:tcPr>
            <w:tcW w:w="1057" w:type="dxa"/>
            <w:tcBorders>
              <w:top w:val="nil"/>
              <w:left w:val="nil"/>
              <w:bottom w:val="nil"/>
              <w:right w:val="nil"/>
            </w:tcBorders>
            <w:shd w:val="clear" w:color="auto" w:fill="auto"/>
            <w:vAlign w:val="bottom"/>
          </w:tcPr>
          <w:p w14:paraId="77CC403F" w14:textId="3808F292" w:rsidR="00B61763" w:rsidRPr="007D725B" w:rsidRDefault="00B61763" w:rsidP="00B61763">
            <w:pPr>
              <w:jc w:val="center"/>
              <w:rPr>
                <w:rFonts w:cstheme="minorHAnsi"/>
                <w:sz w:val="18"/>
                <w:szCs w:val="16"/>
              </w:rPr>
            </w:pPr>
            <w:r>
              <w:rPr>
                <w:rFonts w:ascii="Calibri" w:hAnsi="Calibri" w:cs="Calibri"/>
                <w:color w:val="000000"/>
                <w:sz w:val="18"/>
                <w:szCs w:val="18"/>
              </w:rPr>
              <w:t>2.0</w:t>
            </w:r>
          </w:p>
        </w:tc>
        <w:tc>
          <w:tcPr>
            <w:tcW w:w="1057" w:type="dxa"/>
            <w:tcBorders>
              <w:top w:val="nil"/>
              <w:left w:val="nil"/>
              <w:bottom w:val="nil"/>
              <w:right w:val="nil"/>
            </w:tcBorders>
            <w:shd w:val="clear" w:color="auto" w:fill="auto"/>
            <w:vAlign w:val="bottom"/>
          </w:tcPr>
          <w:p w14:paraId="71C9A912" w14:textId="4A4E8C00" w:rsidR="00B61763" w:rsidRPr="007D725B" w:rsidRDefault="00B61763" w:rsidP="00B61763">
            <w:pPr>
              <w:jc w:val="center"/>
              <w:rPr>
                <w:rFonts w:cstheme="minorHAnsi"/>
                <w:sz w:val="18"/>
                <w:szCs w:val="16"/>
              </w:rPr>
            </w:pPr>
            <w:r>
              <w:rPr>
                <w:rFonts w:ascii="Calibri" w:hAnsi="Calibri" w:cs="Calibri"/>
                <w:color w:val="000000"/>
                <w:sz w:val="18"/>
                <w:szCs w:val="18"/>
              </w:rPr>
              <w:t>2.4</w:t>
            </w:r>
          </w:p>
        </w:tc>
        <w:tc>
          <w:tcPr>
            <w:tcW w:w="1056" w:type="dxa"/>
            <w:tcBorders>
              <w:top w:val="nil"/>
              <w:left w:val="nil"/>
              <w:bottom w:val="nil"/>
              <w:right w:val="nil"/>
            </w:tcBorders>
            <w:shd w:val="clear" w:color="auto" w:fill="auto"/>
            <w:vAlign w:val="bottom"/>
          </w:tcPr>
          <w:p w14:paraId="6067FEDD" w14:textId="425DC859" w:rsidR="00B61763" w:rsidRPr="007D725B" w:rsidRDefault="00B61763" w:rsidP="00B61763">
            <w:pPr>
              <w:jc w:val="center"/>
              <w:rPr>
                <w:rFonts w:cstheme="minorHAnsi"/>
                <w:sz w:val="18"/>
                <w:szCs w:val="16"/>
              </w:rPr>
            </w:pPr>
            <w:r>
              <w:rPr>
                <w:rFonts w:ascii="Calibri" w:hAnsi="Calibri" w:cs="Calibri"/>
                <w:color w:val="000000"/>
                <w:sz w:val="18"/>
                <w:szCs w:val="18"/>
              </w:rPr>
              <w:t>410.8</w:t>
            </w:r>
          </w:p>
        </w:tc>
        <w:tc>
          <w:tcPr>
            <w:tcW w:w="1057" w:type="dxa"/>
            <w:tcBorders>
              <w:top w:val="nil"/>
              <w:left w:val="nil"/>
              <w:bottom w:val="nil"/>
              <w:right w:val="nil"/>
            </w:tcBorders>
            <w:shd w:val="clear" w:color="auto" w:fill="auto"/>
            <w:vAlign w:val="bottom"/>
          </w:tcPr>
          <w:p w14:paraId="10A950B6" w14:textId="22DBCAD6" w:rsidR="00B61763" w:rsidRPr="007D725B" w:rsidRDefault="00B61763" w:rsidP="00B61763">
            <w:pPr>
              <w:jc w:val="center"/>
              <w:rPr>
                <w:rFonts w:cstheme="minorHAnsi"/>
                <w:sz w:val="18"/>
                <w:szCs w:val="16"/>
              </w:rPr>
            </w:pPr>
            <w:r>
              <w:rPr>
                <w:rFonts w:ascii="Calibri" w:hAnsi="Calibri" w:cs="Calibri"/>
                <w:color w:val="000000"/>
                <w:sz w:val="18"/>
                <w:szCs w:val="18"/>
              </w:rPr>
              <w:t>326.5</w:t>
            </w:r>
          </w:p>
        </w:tc>
        <w:tc>
          <w:tcPr>
            <w:tcW w:w="1057" w:type="dxa"/>
            <w:tcBorders>
              <w:top w:val="nil"/>
              <w:left w:val="nil"/>
              <w:bottom w:val="nil"/>
              <w:right w:val="nil"/>
            </w:tcBorders>
            <w:shd w:val="clear" w:color="auto" w:fill="auto"/>
            <w:vAlign w:val="bottom"/>
          </w:tcPr>
          <w:p w14:paraId="4A8A0339" w14:textId="650138AD" w:rsidR="00B61763" w:rsidRPr="007D725B" w:rsidRDefault="00B61763" w:rsidP="00B61763">
            <w:pPr>
              <w:jc w:val="center"/>
              <w:rPr>
                <w:rFonts w:cstheme="minorHAnsi"/>
                <w:sz w:val="18"/>
                <w:szCs w:val="16"/>
              </w:rPr>
            </w:pPr>
            <w:r>
              <w:rPr>
                <w:rFonts w:ascii="Calibri" w:hAnsi="Calibri" w:cs="Calibri"/>
                <w:color w:val="000000"/>
                <w:sz w:val="18"/>
                <w:szCs w:val="18"/>
              </w:rPr>
              <w:t>3.5</w:t>
            </w:r>
          </w:p>
        </w:tc>
        <w:tc>
          <w:tcPr>
            <w:tcW w:w="1057" w:type="dxa"/>
            <w:tcBorders>
              <w:top w:val="nil"/>
              <w:left w:val="nil"/>
              <w:bottom w:val="nil"/>
              <w:right w:val="nil"/>
            </w:tcBorders>
            <w:shd w:val="clear" w:color="auto" w:fill="auto"/>
            <w:vAlign w:val="bottom"/>
          </w:tcPr>
          <w:p w14:paraId="2BAA88E3" w14:textId="7AE822E1" w:rsidR="00B61763" w:rsidRPr="007D725B" w:rsidRDefault="00B61763" w:rsidP="00B61763">
            <w:pPr>
              <w:jc w:val="center"/>
              <w:rPr>
                <w:rFonts w:cstheme="minorHAnsi"/>
                <w:sz w:val="18"/>
                <w:szCs w:val="16"/>
              </w:rPr>
            </w:pPr>
            <w:r>
              <w:rPr>
                <w:rFonts w:ascii="Calibri" w:hAnsi="Calibri" w:cs="Calibri"/>
                <w:color w:val="000000"/>
                <w:sz w:val="18"/>
                <w:szCs w:val="18"/>
              </w:rPr>
              <w:t>2.3</w:t>
            </w:r>
          </w:p>
        </w:tc>
      </w:tr>
      <w:tr w:rsidR="00B61763" w:rsidRPr="00A852C2" w14:paraId="7E3EC6F2" w14:textId="77777777" w:rsidTr="003066E4">
        <w:tc>
          <w:tcPr>
            <w:tcW w:w="2346" w:type="dxa"/>
            <w:tcBorders>
              <w:top w:val="nil"/>
              <w:left w:val="nil"/>
              <w:bottom w:val="nil"/>
              <w:right w:val="nil"/>
            </w:tcBorders>
            <w:vAlign w:val="center"/>
          </w:tcPr>
          <w:p w14:paraId="124F8A56" w14:textId="2DEB3CCE" w:rsidR="00B61763" w:rsidRPr="007D725B" w:rsidRDefault="00B61763" w:rsidP="00B61763">
            <w:pPr>
              <w:rPr>
                <w:rFonts w:cstheme="minorHAnsi"/>
                <w:sz w:val="18"/>
                <w:szCs w:val="16"/>
              </w:rPr>
            </w:pPr>
            <w:r w:rsidRPr="007D725B">
              <w:rPr>
                <w:rFonts w:cstheme="minorHAnsi"/>
                <w:bCs/>
                <w:sz w:val="18"/>
                <w:szCs w:val="16"/>
              </w:rPr>
              <w:t xml:space="preserve">   Berkshire</w:t>
            </w:r>
          </w:p>
        </w:tc>
        <w:tc>
          <w:tcPr>
            <w:tcW w:w="1056" w:type="dxa"/>
            <w:tcBorders>
              <w:top w:val="nil"/>
              <w:left w:val="nil"/>
              <w:bottom w:val="nil"/>
              <w:right w:val="nil"/>
            </w:tcBorders>
            <w:shd w:val="clear" w:color="auto" w:fill="auto"/>
            <w:vAlign w:val="bottom"/>
          </w:tcPr>
          <w:p w14:paraId="107AC96E" w14:textId="368F105E" w:rsidR="00B61763" w:rsidRPr="007D725B" w:rsidRDefault="00B61763" w:rsidP="00B61763">
            <w:pPr>
              <w:jc w:val="center"/>
              <w:rPr>
                <w:rFonts w:cstheme="minorHAnsi"/>
                <w:sz w:val="18"/>
                <w:szCs w:val="16"/>
              </w:rPr>
            </w:pPr>
            <w:r>
              <w:rPr>
                <w:rFonts w:ascii="Calibri" w:hAnsi="Calibri" w:cs="Calibri"/>
                <w:color w:val="000000"/>
                <w:sz w:val="18"/>
                <w:szCs w:val="18"/>
              </w:rPr>
              <w:t>3.4</w:t>
            </w:r>
          </w:p>
        </w:tc>
        <w:tc>
          <w:tcPr>
            <w:tcW w:w="1057" w:type="dxa"/>
            <w:tcBorders>
              <w:top w:val="nil"/>
              <w:left w:val="nil"/>
              <w:bottom w:val="nil"/>
              <w:right w:val="nil"/>
            </w:tcBorders>
            <w:shd w:val="clear" w:color="auto" w:fill="auto"/>
            <w:vAlign w:val="bottom"/>
          </w:tcPr>
          <w:p w14:paraId="518E3FAD" w14:textId="2973BF17" w:rsidR="00B61763" w:rsidRPr="007D725B" w:rsidRDefault="00B61763" w:rsidP="00B61763">
            <w:pPr>
              <w:jc w:val="center"/>
              <w:rPr>
                <w:rFonts w:cstheme="minorHAnsi"/>
                <w:sz w:val="18"/>
                <w:szCs w:val="16"/>
              </w:rPr>
            </w:pPr>
            <w:r>
              <w:rPr>
                <w:rFonts w:ascii="Calibri" w:hAnsi="Calibri" w:cs="Calibri"/>
                <w:color w:val="000000"/>
                <w:sz w:val="18"/>
                <w:szCs w:val="18"/>
              </w:rPr>
              <w:t>3.9</w:t>
            </w:r>
          </w:p>
        </w:tc>
        <w:tc>
          <w:tcPr>
            <w:tcW w:w="1057" w:type="dxa"/>
            <w:tcBorders>
              <w:top w:val="nil"/>
              <w:left w:val="nil"/>
              <w:bottom w:val="nil"/>
              <w:right w:val="nil"/>
            </w:tcBorders>
            <w:shd w:val="clear" w:color="auto" w:fill="auto"/>
            <w:vAlign w:val="bottom"/>
          </w:tcPr>
          <w:p w14:paraId="592DAAF6" w14:textId="0252936E" w:rsidR="00B61763" w:rsidRPr="007D725B" w:rsidRDefault="004C2BEF" w:rsidP="00B61763">
            <w:pPr>
              <w:jc w:val="center"/>
              <w:rPr>
                <w:rFonts w:cstheme="minorHAnsi"/>
                <w:sz w:val="18"/>
                <w:szCs w:val="16"/>
              </w:rPr>
            </w:pPr>
            <w:r>
              <w:rPr>
                <w:rFonts w:ascii="Calibri" w:hAnsi="Calibri" w:cs="Calibri"/>
                <w:color w:val="000000"/>
                <w:sz w:val="18"/>
                <w:szCs w:val="18"/>
              </w:rPr>
              <w:t xml:space="preserve">  </w:t>
            </w:r>
            <w:r w:rsidR="00B61763">
              <w:rPr>
                <w:rFonts w:ascii="Calibri" w:hAnsi="Calibri" w:cs="Calibri"/>
                <w:color w:val="000000"/>
                <w:sz w:val="18"/>
                <w:szCs w:val="18"/>
              </w:rPr>
              <w:t>1.8</w:t>
            </w:r>
            <w:r>
              <w:rPr>
                <w:rFonts w:ascii="Calibri" w:hAnsi="Calibri" w:cs="Calibri"/>
                <w:color w:val="000000"/>
                <w:sz w:val="18"/>
                <w:szCs w:val="18"/>
              </w:rPr>
              <w:t>*</w:t>
            </w:r>
          </w:p>
        </w:tc>
        <w:tc>
          <w:tcPr>
            <w:tcW w:w="1057" w:type="dxa"/>
            <w:tcBorders>
              <w:top w:val="nil"/>
              <w:left w:val="nil"/>
              <w:bottom w:val="nil"/>
              <w:right w:val="nil"/>
            </w:tcBorders>
            <w:shd w:val="clear" w:color="auto" w:fill="auto"/>
            <w:vAlign w:val="bottom"/>
          </w:tcPr>
          <w:p w14:paraId="48047469" w14:textId="3D9894AF" w:rsidR="00B61763" w:rsidRPr="007D725B" w:rsidRDefault="004C2BEF" w:rsidP="00B61763">
            <w:pPr>
              <w:jc w:val="center"/>
              <w:rPr>
                <w:rFonts w:cstheme="minorHAnsi"/>
                <w:sz w:val="18"/>
                <w:szCs w:val="16"/>
              </w:rPr>
            </w:pPr>
            <w:r>
              <w:rPr>
                <w:rFonts w:ascii="Calibri" w:hAnsi="Calibri" w:cs="Calibri"/>
                <w:color w:val="000000"/>
                <w:sz w:val="18"/>
                <w:szCs w:val="18"/>
              </w:rPr>
              <w:t xml:space="preserve">  </w:t>
            </w:r>
            <w:r w:rsidR="00B61763">
              <w:rPr>
                <w:rFonts w:ascii="Calibri" w:hAnsi="Calibri" w:cs="Calibri"/>
                <w:color w:val="000000"/>
                <w:sz w:val="18"/>
                <w:szCs w:val="18"/>
              </w:rPr>
              <w:t>1.8</w:t>
            </w:r>
            <w:r>
              <w:rPr>
                <w:rFonts w:ascii="Calibri" w:hAnsi="Calibri" w:cs="Calibri"/>
                <w:color w:val="000000"/>
                <w:sz w:val="18"/>
                <w:szCs w:val="18"/>
              </w:rPr>
              <w:t>*</w:t>
            </w:r>
          </w:p>
        </w:tc>
        <w:tc>
          <w:tcPr>
            <w:tcW w:w="1056" w:type="dxa"/>
            <w:tcBorders>
              <w:top w:val="nil"/>
              <w:left w:val="nil"/>
              <w:bottom w:val="nil"/>
              <w:right w:val="nil"/>
            </w:tcBorders>
            <w:shd w:val="clear" w:color="auto" w:fill="auto"/>
            <w:vAlign w:val="bottom"/>
          </w:tcPr>
          <w:p w14:paraId="6DF2C033" w14:textId="0560E11D" w:rsidR="00B61763" w:rsidRPr="007D725B" w:rsidRDefault="00B61763" w:rsidP="00B61763">
            <w:pPr>
              <w:jc w:val="center"/>
              <w:rPr>
                <w:rFonts w:cstheme="minorHAnsi"/>
                <w:sz w:val="18"/>
                <w:szCs w:val="16"/>
              </w:rPr>
            </w:pPr>
            <w:r>
              <w:rPr>
                <w:rFonts w:ascii="Calibri" w:hAnsi="Calibri" w:cs="Calibri"/>
                <w:color w:val="000000"/>
                <w:sz w:val="18"/>
                <w:szCs w:val="18"/>
              </w:rPr>
              <w:t>184.5</w:t>
            </w:r>
          </w:p>
        </w:tc>
        <w:tc>
          <w:tcPr>
            <w:tcW w:w="1057" w:type="dxa"/>
            <w:tcBorders>
              <w:top w:val="nil"/>
              <w:left w:val="nil"/>
              <w:bottom w:val="nil"/>
              <w:right w:val="nil"/>
            </w:tcBorders>
            <w:shd w:val="clear" w:color="auto" w:fill="auto"/>
            <w:vAlign w:val="bottom"/>
          </w:tcPr>
          <w:p w14:paraId="14C45F7D" w14:textId="70A8BED1" w:rsidR="00B61763" w:rsidRPr="007D725B" w:rsidRDefault="00B61763" w:rsidP="00B61763">
            <w:pPr>
              <w:jc w:val="center"/>
              <w:rPr>
                <w:rFonts w:cstheme="minorHAnsi"/>
                <w:sz w:val="18"/>
                <w:szCs w:val="16"/>
              </w:rPr>
            </w:pPr>
            <w:r>
              <w:rPr>
                <w:rFonts w:ascii="Calibri" w:hAnsi="Calibri" w:cs="Calibri"/>
                <w:color w:val="000000"/>
                <w:sz w:val="18"/>
                <w:szCs w:val="18"/>
              </w:rPr>
              <w:t>159.9</w:t>
            </w:r>
          </w:p>
        </w:tc>
        <w:tc>
          <w:tcPr>
            <w:tcW w:w="1057" w:type="dxa"/>
            <w:tcBorders>
              <w:top w:val="nil"/>
              <w:left w:val="nil"/>
              <w:bottom w:val="nil"/>
              <w:right w:val="nil"/>
            </w:tcBorders>
            <w:shd w:val="clear" w:color="auto" w:fill="auto"/>
            <w:vAlign w:val="bottom"/>
          </w:tcPr>
          <w:p w14:paraId="4C8FF4BC" w14:textId="08703C41" w:rsidR="00B61763" w:rsidRPr="007D725B" w:rsidRDefault="004C2BEF" w:rsidP="00B61763">
            <w:pPr>
              <w:jc w:val="center"/>
              <w:rPr>
                <w:rFonts w:cstheme="minorHAnsi"/>
                <w:sz w:val="18"/>
                <w:szCs w:val="16"/>
              </w:rPr>
            </w:pPr>
            <w:r>
              <w:rPr>
                <w:rFonts w:ascii="Calibri" w:hAnsi="Calibri" w:cs="Calibri"/>
                <w:color w:val="000000"/>
                <w:sz w:val="18"/>
                <w:szCs w:val="18"/>
              </w:rPr>
              <w:t xml:space="preserve">  </w:t>
            </w:r>
            <w:r w:rsidR="00B61763">
              <w:rPr>
                <w:rFonts w:ascii="Calibri" w:hAnsi="Calibri" w:cs="Calibri"/>
                <w:color w:val="000000"/>
                <w:sz w:val="18"/>
                <w:szCs w:val="18"/>
              </w:rPr>
              <w:t>2.6</w:t>
            </w:r>
            <w:r>
              <w:rPr>
                <w:rFonts w:ascii="Calibri" w:hAnsi="Calibri" w:cs="Calibri"/>
                <w:color w:val="000000"/>
                <w:sz w:val="18"/>
                <w:szCs w:val="18"/>
              </w:rPr>
              <w:t>*</w:t>
            </w:r>
          </w:p>
        </w:tc>
        <w:tc>
          <w:tcPr>
            <w:tcW w:w="1057" w:type="dxa"/>
            <w:tcBorders>
              <w:top w:val="nil"/>
              <w:left w:val="nil"/>
              <w:bottom w:val="nil"/>
              <w:right w:val="nil"/>
            </w:tcBorders>
            <w:shd w:val="clear" w:color="auto" w:fill="auto"/>
            <w:vAlign w:val="bottom"/>
          </w:tcPr>
          <w:p w14:paraId="49AC9E39" w14:textId="36088F29" w:rsidR="00B61763" w:rsidRPr="007D725B" w:rsidRDefault="004C2BEF" w:rsidP="00B61763">
            <w:pPr>
              <w:jc w:val="center"/>
              <w:rPr>
                <w:rFonts w:cstheme="minorHAnsi"/>
                <w:sz w:val="18"/>
                <w:szCs w:val="16"/>
              </w:rPr>
            </w:pPr>
            <w:r>
              <w:rPr>
                <w:rFonts w:ascii="Calibri" w:hAnsi="Calibri" w:cs="Calibri"/>
                <w:color w:val="000000"/>
                <w:sz w:val="18"/>
                <w:szCs w:val="18"/>
              </w:rPr>
              <w:t xml:space="preserve">  </w:t>
            </w:r>
            <w:r w:rsidR="00B61763">
              <w:rPr>
                <w:rFonts w:ascii="Calibri" w:hAnsi="Calibri" w:cs="Calibri"/>
                <w:color w:val="000000"/>
                <w:sz w:val="18"/>
                <w:szCs w:val="18"/>
              </w:rPr>
              <w:t>1.6</w:t>
            </w:r>
            <w:r>
              <w:rPr>
                <w:rFonts w:ascii="Calibri" w:hAnsi="Calibri" w:cs="Calibri"/>
                <w:color w:val="000000"/>
                <w:sz w:val="18"/>
                <w:szCs w:val="18"/>
              </w:rPr>
              <w:t>*</w:t>
            </w:r>
          </w:p>
        </w:tc>
      </w:tr>
      <w:tr w:rsidR="00B61763" w:rsidRPr="00A852C2" w14:paraId="6309DDDE" w14:textId="77777777" w:rsidTr="003066E4">
        <w:tc>
          <w:tcPr>
            <w:tcW w:w="2346" w:type="dxa"/>
            <w:tcBorders>
              <w:top w:val="nil"/>
              <w:left w:val="nil"/>
              <w:bottom w:val="nil"/>
              <w:right w:val="nil"/>
            </w:tcBorders>
            <w:vAlign w:val="center"/>
          </w:tcPr>
          <w:p w14:paraId="496334BD" w14:textId="3131B6E7" w:rsidR="00B61763" w:rsidRPr="007D725B" w:rsidRDefault="00B61763" w:rsidP="00B61763">
            <w:pPr>
              <w:rPr>
                <w:rFonts w:cstheme="minorHAnsi"/>
                <w:sz w:val="18"/>
                <w:szCs w:val="16"/>
              </w:rPr>
            </w:pPr>
            <w:r w:rsidRPr="007D725B">
              <w:rPr>
                <w:rFonts w:cstheme="minorHAnsi"/>
                <w:sz w:val="18"/>
                <w:szCs w:val="16"/>
              </w:rPr>
              <w:t xml:space="preserve">   Bristol</w:t>
            </w:r>
          </w:p>
        </w:tc>
        <w:tc>
          <w:tcPr>
            <w:tcW w:w="1056" w:type="dxa"/>
            <w:tcBorders>
              <w:top w:val="nil"/>
              <w:left w:val="nil"/>
              <w:bottom w:val="nil"/>
              <w:right w:val="nil"/>
            </w:tcBorders>
            <w:shd w:val="clear" w:color="auto" w:fill="auto"/>
            <w:vAlign w:val="bottom"/>
          </w:tcPr>
          <w:p w14:paraId="7DEB1631" w14:textId="7777A4D2" w:rsidR="00B61763" w:rsidRPr="007D725B" w:rsidRDefault="00B61763" w:rsidP="00B61763">
            <w:pPr>
              <w:jc w:val="center"/>
              <w:rPr>
                <w:rFonts w:cstheme="minorHAnsi"/>
                <w:sz w:val="18"/>
                <w:szCs w:val="16"/>
              </w:rPr>
            </w:pPr>
            <w:r>
              <w:rPr>
                <w:rFonts w:ascii="Calibri" w:hAnsi="Calibri" w:cs="Calibri"/>
                <w:color w:val="000000"/>
                <w:sz w:val="18"/>
                <w:szCs w:val="18"/>
              </w:rPr>
              <w:t>6.0</w:t>
            </w:r>
          </w:p>
        </w:tc>
        <w:tc>
          <w:tcPr>
            <w:tcW w:w="1057" w:type="dxa"/>
            <w:tcBorders>
              <w:top w:val="nil"/>
              <w:left w:val="nil"/>
              <w:bottom w:val="nil"/>
              <w:right w:val="nil"/>
            </w:tcBorders>
            <w:shd w:val="clear" w:color="auto" w:fill="auto"/>
            <w:vAlign w:val="bottom"/>
          </w:tcPr>
          <w:p w14:paraId="3EBF4658" w14:textId="43FB08BF" w:rsidR="00B61763" w:rsidRPr="007D725B" w:rsidRDefault="00B61763" w:rsidP="00B61763">
            <w:pPr>
              <w:jc w:val="center"/>
              <w:rPr>
                <w:rFonts w:cstheme="minorHAnsi"/>
                <w:sz w:val="18"/>
                <w:szCs w:val="16"/>
              </w:rPr>
            </w:pPr>
            <w:r>
              <w:rPr>
                <w:rFonts w:ascii="Calibri" w:hAnsi="Calibri" w:cs="Calibri"/>
                <w:color w:val="000000"/>
                <w:sz w:val="18"/>
                <w:szCs w:val="18"/>
              </w:rPr>
              <w:t>6.3</w:t>
            </w:r>
          </w:p>
        </w:tc>
        <w:tc>
          <w:tcPr>
            <w:tcW w:w="1057" w:type="dxa"/>
            <w:tcBorders>
              <w:top w:val="nil"/>
              <w:left w:val="nil"/>
              <w:bottom w:val="nil"/>
              <w:right w:val="nil"/>
            </w:tcBorders>
            <w:shd w:val="clear" w:color="auto" w:fill="auto"/>
            <w:vAlign w:val="bottom"/>
          </w:tcPr>
          <w:p w14:paraId="4AFA7137" w14:textId="108B55FD" w:rsidR="00B61763" w:rsidRPr="007D725B" w:rsidRDefault="00B61763" w:rsidP="00B61763">
            <w:pPr>
              <w:jc w:val="center"/>
              <w:rPr>
                <w:rFonts w:cstheme="minorHAnsi"/>
                <w:sz w:val="18"/>
                <w:szCs w:val="16"/>
              </w:rPr>
            </w:pPr>
            <w:r>
              <w:rPr>
                <w:rFonts w:ascii="Calibri" w:hAnsi="Calibri" w:cs="Calibri"/>
                <w:color w:val="000000"/>
                <w:sz w:val="18"/>
                <w:szCs w:val="18"/>
              </w:rPr>
              <w:t>2.5</w:t>
            </w:r>
          </w:p>
        </w:tc>
        <w:tc>
          <w:tcPr>
            <w:tcW w:w="1057" w:type="dxa"/>
            <w:tcBorders>
              <w:top w:val="nil"/>
              <w:left w:val="nil"/>
              <w:bottom w:val="nil"/>
              <w:right w:val="nil"/>
            </w:tcBorders>
            <w:shd w:val="clear" w:color="auto" w:fill="auto"/>
            <w:vAlign w:val="bottom"/>
          </w:tcPr>
          <w:p w14:paraId="04D61D41" w14:textId="4C6E9324" w:rsidR="00B61763" w:rsidRPr="007D725B" w:rsidRDefault="00B61763" w:rsidP="00B61763">
            <w:pPr>
              <w:jc w:val="center"/>
              <w:rPr>
                <w:rFonts w:cstheme="minorHAnsi"/>
                <w:sz w:val="18"/>
                <w:szCs w:val="16"/>
              </w:rPr>
            </w:pPr>
            <w:r>
              <w:rPr>
                <w:rFonts w:ascii="Calibri" w:hAnsi="Calibri" w:cs="Calibri"/>
                <w:color w:val="000000"/>
                <w:sz w:val="18"/>
                <w:szCs w:val="18"/>
              </w:rPr>
              <w:t>2.4</w:t>
            </w:r>
          </w:p>
        </w:tc>
        <w:tc>
          <w:tcPr>
            <w:tcW w:w="1056" w:type="dxa"/>
            <w:tcBorders>
              <w:top w:val="nil"/>
              <w:left w:val="nil"/>
              <w:bottom w:val="nil"/>
              <w:right w:val="nil"/>
            </w:tcBorders>
            <w:shd w:val="clear" w:color="auto" w:fill="auto"/>
            <w:vAlign w:val="bottom"/>
          </w:tcPr>
          <w:p w14:paraId="252D0B06" w14:textId="490FA9D0" w:rsidR="00B61763" w:rsidRPr="007D725B" w:rsidRDefault="00B61763" w:rsidP="00B61763">
            <w:pPr>
              <w:jc w:val="center"/>
              <w:rPr>
                <w:rFonts w:cstheme="minorHAnsi"/>
                <w:sz w:val="18"/>
                <w:szCs w:val="16"/>
              </w:rPr>
            </w:pPr>
            <w:r>
              <w:rPr>
                <w:rFonts w:ascii="Calibri" w:hAnsi="Calibri" w:cs="Calibri"/>
                <w:color w:val="000000"/>
                <w:sz w:val="18"/>
                <w:szCs w:val="18"/>
              </w:rPr>
              <w:t>272.6</w:t>
            </w:r>
          </w:p>
        </w:tc>
        <w:tc>
          <w:tcPr>
            <w:tcW w:w="1057" w:type="dxa"/>
            <w:tcBorders>
              <w:top w:val="nil"/>
              <w:left w:val="nil"/>
              <w:bottom w:val="nil"/>
              <w:right w:val="nil"/>
            </w:tcBorders>
            <w:shd w:val="clear" w:color="auto" w:fill="auto"/>
            <w:vAlign w:val="bottom"/>
          </w:tcPr>
          <w:p w14:paraId="4C0CB8CD" w14:textId="78F27351" w:rsidR="00B61763" w:rsidRPr="007D725B" w:rsidRDefault="00B61763" w:rsidP="00B61763">
            <w:pPr>
              <w:jc w:val="center"/>
              <w:rPr>
                <w:rFonts w:cstheme="minorHAnsi"/>
                <w:sz w:val="18"/>
                <w:szCs w:val="16"/>
              </w:rPr>
            </w:pPr>
            <w:r>
              <w:rPr>
                <w:rFonts w:ascii="Calibri" w:hAnsi="Calibri" w:cs="Calibri"/>
                <w:color w:val="000000"/>
                <w:sz w:val="18"/>
                <w:szCs w:val="18"/>
              </w:rPr>
              <w:t>232.1</w:t>
            </w:r>
          </w:p>
        </w:tc>
        <w:tc>
          <w:tcPr>
            <w:tcW w:w="1057" w:type="dxa"/>
            <w:tcBorders>
              <w:top w:val="nil"/>
              <w:left w:val="nil"/>
              <w:bottom w:val="nil"/>
              <w:right w:val="nil"/>
            </w:tcBorders>
            <w:shd w:val="clear" w:color="auto" w:fill="auto"/>
            <w:vAlign w:val="bottom"/>
          </w:tcPr>
          <w:p w14:paraId="1F1A5F3A" w14:textId="083ED3B4" w:rsidR="00B61763" w:rsidRPr="007D725B" w:rsidRDefault="00B61763" w:rsidP="00B61763">
            <w:pPr>
              <w:jc w:val="center"/>
              <w:rPr>
                <w:rFonts w:cstheme="minorHAnsi"/>
                <w:sz w:val="18"/>
                <w:szCs w:val="16"/>
              </w:rPr>
            </w:pPr>
            <w:r>
              <w:rPr>
                <w:rFonts w:ascii="Calibri" w:hAnsi="Calibri" w:cs="Calibri"/>
                <w:color w:val="000000"/>
                <w:sz w:val="18"/>
                <w:szCs w:val="18"/>
              </w:rPr>
              <w:t>4.3</w:t>
            </w:r>
          </w:p>
        </w:tc>
        <w:tc>
          <w:tcPr>
            <w:tcW w:w="1057" w:type="dxa"/>
            <w:tcBorders>
              <w:top w:val="nil"/>
              <w:left w:val="nil"/>
              <w:bottom w:val="nil"/>
              <w:right w:val="nil"/>
            </w:tcBorders>
            <w:shd w:val="clear" w:color="auto" w:fill="auto"/>
            <w:vAlign w:val="bottom"/>
          </w:tcPr>
          <w:p w14:paraId="51C3E3E0" w14:textId="6D4C5BCE" w:rsidR="00B61763" w:rsidRPr="007D725B" w:rsidRDefault="00B61763" w:rsidP="00B61763">
            <w:pPr>
              <w:jc w:val="center"/>
              <w:rPr>
                <w:rFonts w:cstheme="minorHAnsi"/>
                <w:sz w:val="18"/>
                <w:szCs w:val="16"/>
              </w:rPr>
            </w:pPr>
            <w:r>
              <w:rPr>
                <w:rFonts w:ascii="Calibri" w:hAnsi="Calibri" w:cs="Calibri"/>
                <w:color w:val="000000"/>
                <w:sz w:val="18"/>
                <w:szCs w:val="18"/>
              </w:rPr>
              <w:t>3.3</w:t>
            </w:r>
          </w:p>
        </w:tc>
      </w:tr>
      <w:tr w:rsidR="00B61763" w:rsidRPr="00A852C2" w14:paraId="7BE7F62A" w14:textId="77777777" w:rsidTr="003066E4">
        <w:tc>
          <w:tcPr>
            <w:tcW w:w="2346" w:type="dxa"/>
            <w:tcBorders>
              <w:top w:val="nil"/>
              <w:left w:val="nil"/>
              <w:bottom w:val="nil"/>
              <w:right w:val="nil"/>
            </w:tcBorders>
            <w:vAlign w:val="center"/>
          </w:tcPr>
          <w:p w14:paraId="05E0A7CB" w14:textId="2DCDB4B0" w:rsidR="00B61763" w:rsidRPr="007D725B" w:rsidRDefault="00B61763" w:rsidP="00B61763">
            <w:pPr>
              <w:rPr>
                <w:rFonts w:cstheme="minorHAnsi"/>
                <w:sz w:val="18"/>
                <w:szCs w:val="16"/>
              </w:rPr>
            </w:pPr>
            <w:r w:rsidRPr="007D725B">
              <w:rPr>
                <w:rFonts w:cstheme="minorHAnsi"/>
                <w:sz w:val="18"/>
                <w:szCs w:val="16"/>
              </w:rPr>
              <w:t xml:space="preserve">   Essex</w:t>
            </w:r>
          </w:p>
        </w:tc>
        <w:tc>
          <w:tcPr>
            <w:tcW w:w="1056" w:type="dxa"/>
            <w:tcBorders>
              <w:top w:val="nil"/>
              <w:left w:val="nil"/>
              <w:bottom w:val="nil"/>
              <w:right w:val="nil"/>
            </w:tcBorders>
            <w:shd w:val="clear" w:color="auto" w:fill="auto"/>
            <w:vAlign w:val="bottom"/>
          </w:tcPr>
          <w:p w14:paraId="1691C98D" w14:textId="256AEF9D" w:rsidR="00B61763" w:rsidRPr="007D725B" w:rsidRDefault="00B61763" w:rsidP="00B61763">
            <w:pPr>
              <w:jc w:val="center"/>
              <w:rPr>
                <w:rFonts w:cstheme="minorHAnsi"/>
                <w:sz w:val="18"/>
                <w:szCs w:val="16"/>
              </w:rPr>
            </w:pPr>
            <w:r>
              <w:rPr>
                <w:rFonts w:ascii="Calibri" w:hAnsi="Calibri" w:cs="Calibri"/>
                <w:color w:val="000000"/>
                <w:sz w:val="18"/>
                <w:szCs w:val="18"/>
              </w:rPr>
              <w:t>5.7</w:t>
            </w:r>
          </w:p>
        </w:tc>
        <w:tc>
          <w:tcPr>
            <w:tcW w:w="1057" w:type="dxa"/>
            <w:tcBorders>
              <w:top w:val="nil"/>
              <w:left w:val="nil"/>
              <w:bottom w:val="nil"/>
              <w:right w:val="nil"/>
            </w:tcBorders>
            <w:shd w:val="clear" w:color="auto" w:fill="auto"/>
            <w:vAlign w:val="bottom"/>
          </w:tcPr>
          <w:p w14:paraId="71EDDF8A" w14:textId="12772498" w:rsidR="00B61763" w:rsidRPr="007D725B" w:rsidRDefault="00B61763" w:rsidP="00B61763">
            <w:pPr>
              <w:jc w:val="center"/>
              <w:rPr>
                <w:rFonts w:cstheme="minorHAnsi"/>
                <w:sz w:val="18"/>
                <w:szCs w:val="16"/>
              </w:rPr>
            </w:pPr>
            <w:r>
              <w:rPr>
                <w:rFonts w:ascii="Calibri" w:hAnsi="Calibri" w:cs="Calibri"/>
                <w:color w:val="000000"/>
                <w:sz w:val="18"/>
                <w:szCs w:val="18"/>
              </w:rPr>
              <w:t>6.2</w:t>
            </w:r>
          </w:p>
        </w:tc>
        <w:tc>
          <w:tcPr>
            <w:tcW w:w="1057" w:type="dxa"/>
            <w:tcBorders>
              <w:top w:val="nil"/>
              <w:left w:val="nil"/>
              <w:bottom w:val="nil"/>
              <w:right w:val="nil"/>
            </w:tcBorders>
            <w:shd w:val="clear" w:color="auto" w:fill="auto"/>
            <w:vAlign w:val="bottom"/>
          </w:tcPr>
          <w:p w14:paraId="4DA5AF9C" w14:textId="7FC3846D" w:rsidR="00B61763" w:rsidRPr="007D725B" w:rsidRDefault="00B61763" w:rsidP="00B61763">
            <w:pPr>
              <w:jc w:val="center"/>
              <w:rPr>
                <w:rFonts w:cstheme="minorHAnsi"/>
                <w:sz w:val="18"/>
                <w:szCs w:val="16"/>
              </w:rPr>
            </w:pPr>
            <w:r>
              <w:rPr>
                <w:rFonts w:ascii="Calibri" w:hAnsi="Calibri" w:cs="Calibri"/>
                <w:color w:val="000000"/>
                <w:sz w:val="18"/>
                <w:szCs w:val="18"/>
              </w:rPr>
              <w:t>2.8</w:t>
            </w:r>
          </w:p>
        </w:tc>
        <w:tc>
          <w:tcPr>
            <w:tcW w:w="1057" w:type="dxa"/>
            <w:tcBorders>
              <w:top w:val="nil"/>
              <w:left w:val="nil"/>
              <w:bottom w:val="nil"/>
              <w:right w:val="nil"/>
            </w:tcBorders>
            <w:shd w:val="clear" w:color="auto" w:fill="auto"/>
            <w:vAlign w:val="bottom"/>
          </w:tcPr>
          <w:p w14:paraId="684EE4E3" w14:textId="0ABC460F" w:rsidR="00B61763" w:rsidRPr="007D725B" w:rsidRDefault="00B61763" w:rsidP="00B61763">
            <w:pPr>
              <w:jc w:val="center"/>
              <w:rPr>
                <w:rFonts w:cstheme="minorHAnsi"/>
                <w:sz w:val="18"/>
                <w:szCs w:val="16"/>
              </w:rPr>
            </w:pPr>
            <w:r>
              <w:rPr>
                <w:rFonts w:ascii="Calibri" w:hAnsi="Calibri" w:cs="Calibri"/>
                <w:color w:val="000000"/>
                <w:sz w:val="18"/>
                <w:szCs w:val="18"/>
              </w:rPr>
              <w:t>3.0</w:t>
            </w:r>
          </w:p>
        </w:tc>
        <w:tc>
          <w:tcPr>
            <w:tcW w:w="1056" w:type="dxa"/>
            <w:tcBorders>
              <w:top w:val="nil"/>
              <w:left w:val="nil"/>
              <w:bottom w:val="nil"/>
              <w:right w:val="nil"/>
            </w:tcBorders>
            <w:shd w:val="clear" w:color="auto" w:fill="auto"/>
            <w:vAlign w:val="bottom"/>
          </w:tcPr>
          <w:p w14:paraId="35AFC3EA" w14:textId="73D855AF" w:rsidR="00B61763" w:rsidRPr="007D725B" w:rsidRDefault="00B61763" w:rsidP="00B61763">
            <w:pPr>
              <w:jc w:val="center"/>
              <w:rPr>
                <w:rFonts w:cstheme="minorHAnsi"/>
                <w:sz w:val="18"/>
                <w:szCs w:val="16"/>
              </w:rPr>
            </w:pPr>
            <w:r>
              <w:rPr>
                <w:rFonts w:ascii="Calibri" w:hAnsi="Calibri" w:cs="Calibri"/>
                <w:color w:val="000000"/>
                <w:sz w:val="18"/>
                <w:szCs w:val="18"/>
              </w:rPr>
              <w:t>282.9</w:t>
            </w:r>
          </w:p>
        </w:tc>
        <w:tc>
          <w:tcPr>
            <w:tcW w:w="1057" w:type="dxa"/>
            <w:tcBorders>
              <w:top w:val="nil"/>
              <w:left w:val="nil"/>
              <w:bottom w:val="nil"/>
              <w:right w:val="nil"/>
            </w:tcBorders>
            <w:shd w:val="clear" w:color="auto" w:fill="auto"/>
            <w:vAlign w:val="bottom"/>
          </w:tcPr>
          <w:p w14:paraId="32FBAD9E" w14:textId="4D5C092B" w:rsidR="00B61763" w:rsidRPr="007D725B" w:rsidRDefault="00B61763" w:rsidP="00B61763">
            <w:pPr>
              <w:jc w:val="center"/>
              <w:rPr>
                <w:rFonts w:cstheme="minorHAnsi"/>
                <w:sz w:val="18"/>
                <w:szCs w:val="16"/>
              </w:rPr>
            </w:pPr>
            <w:r>
              <w:rPr>
                <w:rFonts w:ascii="Calibri" w:hAnsi="Calibri" w:cs="Calibri"/>
                <w:color w:val="000000"/>
                <w:sz w:val="18"/>
                <w:szCs w:val="18"/>
              </w:rPr>
              <w:t>249.5</w:t>
            </w:r>
          </w:p>
        </w:tc>
        <w:tc>
          <w:tcPr>
            <w:tcW w:w="1057" w:type="dxa"/>
            <w:tcBorders>
              <w:top w:val="nil"/>
              <w:left w:val="nil"/>
              <w:bottom w:val="nil"/>
              <w:right w:val="nil"/>
            </w:tcBorders>
            <w:shd w:val="clear" w:color="auto" w:fill="auto"/>
            <w:vAlign w:val="bottom"/>
          </w:tcPr>
          <w:p w14:paraId="7C40566B" w14:textId="5ED8945B" w:rsidR="00B61763" w:rsidRPr="007D725B" w:rsidRDefault="00B61763" w:rsidP="00B61763">
            <w:pPr>
              <w:jc w:val="center"/>
              <w:rPr>
                <w:rFonts w:cstheme="minorHAnsi"/>
                <w:sz w:val="18"/>
                <w:szCs w:val="16"/>
              </w:rPr>
            </w:pPr>
            <w:r>
              <w:rPr>
                <w:rFonts w:ascii="Calibri" w:hAnsi="Calibri" w:cs="Calibri"/>
                <w:color w:val="000000"/>
                <w:sz w:val="18"/>
                <w:szCs w:val="18"/>
              </w:rPr>
              <w:t>4.0</w:t>
            </w:r>
          </w:p>
        </w:tc>
        <w:tc>
          <w:tcPr>
            <w:tcW w:w="1057" w:type="dxa"/>
            <w:tcBorders>
              <w:top w:val="nil"/>
              <w:left w:val="nil"/>
              <w:bottom w:val="nil"/>
              <w:right w:val="nil"/>
            </w:tcBorders>
            <w:shd w:val="clear" w:color="auto" w:fill="auto"/>
            <w:vAlign w:val="bottom"/>
          </w:tcPr>
          <w:p w14:paraId="4B4046C6" w14:textId="35C049D1" w:rsidR="00B61763" w:rsidRPr="007D725B" w:rsidRDefault="00B61763" w:rsidP="00B61763">
            <w:pPr>
              <w:jc w:val="center"/>
              <w:rPr>
                <w:rFonts w:cstheme="minorHAnsi"/>
                <w:sz w:val="18"/>
                <w:szCs w:val="16"/>
              </w:rPr>
            </w:pPr>
            <w:r>
              <w:rPr>
                <w:rFonts w:ascii="Calibri" w:hAnsi="Calibri" w:cs="Calibri"/>
                <w:color w:val="000000"/>
                <w:sz w:val="18"/>
                <w:szCs w:val="18"/>
              </w:rPr>
              <w:t>3.1</w:t>
            </w:r>
          </w:p>
        </w:tc>
      </w:tr>
      <w:tr w:rsidR="00B61763" w:rsidRPr="00A852C2" w14:paraId="024A114E" w14:textId="77777777" w:rsidTr="003066E4">
        <w:tc>
          <w:tcPr>
            <w:tcW w:w="2346" w:type="dxa"/>
            <w:tcBorders>
              <w:top w:val="nil"/>
              <w:left w:val="nil"/>
              <w:bottom w:val="nil"/>
              <w:right w:val="nil"/>
            </w:tcBorders>
            <w:vAlign w:val="center"/>
          </w:tcPr>
          <w:p w14:paraId="0CDB9A1A" w14:textId="47998AF8" w:rsidR="00B61763" w:rsidRPr="007D725B" w:rsidRDefault="00B61763" w:rsidP="00B61763">
            <w:pPr>
              <w:rPr>
                <w:rFonts w:cstheme="minorHAnsi"/>
                <w:sz w:val="18"/>
                <w:szCs w:val="16"/>
              </w:rPr>
            </w:pPr>
            <w:r w:rsidRPr="007D725B">
              <w:rPr>
                <w:rFonts w:cstheme="minorHAnsi"/>
                <w:sz w:val="18"/>
                <w:szCs w:val="16"/>
              </w:rPr>
              <w:t xml:space="preserve">   Franklin</w:t>
            </w:r>
          </w:p>
        </w:tc>
        <w:tc>
          <w:tcPr>
            <w:tcW w:w="1056" w:type="dxa"/>
            <w:tcBorders>
              <w:top w:val="nil"/>
              <w:left w:val="nil"/>
              <w:bottom w:val="nil"/>
              <w:right w:val="nil"/>
            </w:tcBorders>
            <w:shd w:val="clear" w:color="auto" w:fill="auto"/>
            <w:vAlign w:val="bottom"/>
          </w:tcPr>
          <w:p w14:paraId="5FB3A033" w14:textId="65D1CA0D" w:rsidR="00B61763" w:rsidRPr="007D725B" w:rsidRDefault="003332B0" w:rsidP="00B61763">
            <w:pPr>
              <w:jc w:val="center"/>
              <w:rPr>
                <w:rFonts w:cstheme="minorHAnsi"/>
                <w:sz w:val="18"/>
                <w:szCs w:val="16"/>
              </w:rPr>
            </w:pPr>
            <w:r>
              <w:rPr>
                <w:rFonts w:ascii="Calibri" w:hAnsi="Calibri" w:cs="Calibri"/>
                <w:color w:val="000000"/>
                <w:sz w:val="18"/>
                <w:szCs w:val="18"/>
              </w:rPr>
              <w:t xml:space="preserve">  </w:t>
            </w:r>
            <w:r w:rsidR="00B61763">
              <w:rPr>
                <w:rFonts w:ascii="Calibri" w:hAnsi="Calibri" w:cs="Calibri"/>
                <w:color w:val="000000"/>
                <w:sz w:val="18"/>
                <w:szCs w:val="18"/>
              </w:rPr>
              <w:t>2.3</w:t>
            </w:r>
            <w:r>
              <w:rPr>
                <w:rFonts w:ascii="Calibri" w:hAnsi="Calibri" w:cs="Calibri"/>
                <w:color w:val="000000"/>
                <w:sz w:val="18"/>
                <w:szCs w:val="18"/>
              </w:rPr>
              <w:t>*</w:t>
            </w:r>
          </w:p>
        </w:tc>
        <w:tc>
          <w:tcPr>
            <w:tcW w:w="1057" w:type="dxa"/>
            <w:tcBorders>
              <w:top w:val="nil"/>
              <w:left w:val="nil"/>
              <w:bottom w:val="nil"/>
              <w:right w:val="nil"/>
            </w:tcBorders>
            <w:shd w:val="clear" w:color="auto" w:fill="auto"/>
            <w:vAlign w:val="bottom"/>
          </w:tcPr>
          <w:p w14:paraId="0915ACAE" w14:textId="77A3E695" w:rsidR="00B61763" w:rsidRPr="007D725B" w:rsidRDefault="003332B0" w:rsidP="00B61763">
            <w:pPr>
              <w:jc w:val="center"/>
              <w:rPr>
                <w:rFonts w:cstheme="minorHAnsi"/>
                <w:sz w:val="18"/>
                <w:szCs w:val="16"/>
              </w:rPr>
            </w:pPr>
            <w:r>
              <w:rPr>
                <w:rFonts w:ascii="Calibri" w:hAnsi="Calibri" w:cs="Calibri"/>
                <w:color w:val="000000"/>
                <w:sz w:val="18"/>
                <w:szCs w:val="18"/>
              </w:rPr>
              <w:t xml:space="preserve">  </w:t>
            </w:r>
            <w:r w:rsidR="00B61763">
              <w:rPr>
                <w:rFonts w:ascii="Calibri" w:hAnsi="Calibri" w:cs="Calibri"/>
                <w:color w:val="000000"/>
                <w:sz w:val="18"/>
                <w:szCs w:val="18"/>
              </w:rPr>
              <w:t>2.7</w:t>
            </w:r>
            <w:r>
              <w:rPr>
                <w:rFonts w:ascii="Calibri" w:hAnsi="Calibri" w:cs="Calibri"/>
                <w:color w:val="000000"/>
                <w:sz w:val="18"/>
                <w:szCs w:val="18"/>
              </w:rPr>
              <w:t>*</w:t>
            </w:r>
          </w:p>
        </w:tc>
        <w:tc>
          <w:tcPr>
            <w:tcW w:w="1057" w:type="dxa"/>
            <w:tcBorders>
              <w:top w:val="nil"/>
              <w:left w:val="nil"/>
              <w:bottom w:val="nil"/>
              <w:right w:val="nil"/>
            </w:tcBorders>
            <w:shd w:val="clear" w:color="auto" w:fill="auto"/>
            <w:vAlign w:val="bottom"/>
          </w:tcPr>
          <w:p w14:paraId="1F8E551F" w14:textId="33D787AE" w:rsidR="00B61763" w:rsidRPr="007D725B" w:rsidRDefault="004C2BEF" w:rsidP="00B61763">
            <w:pPr>
              <w:jc w:val="center"/>
              <w:rPr>
                <w:rFonts w:cstheme="minorHAnsi"/>
                <w:sz w:val="18"/>
                <w:szCs w:val="16"/>
              </w:rPr>
            </w:pPr>
            <w:r>
              <w:rPr>
                <w:rFonts w:ascii="Calibri" w:hAnsi="Calibri" w:cs="Calibri"/>
                <w:color w:val="000000"/>
                <w:sz w:val="18"/>
                <w:szCs w:val="18"/>
              </w:rPr>
              <w:t xml:space="preserve">  </w:t>
            </w:r>
            <w:r w:rsidR="00B61763">
              <w:rPr>
                <w:rFonts w:ascii="Calibri" w:hAnsi="Calibri" w:cs="Calibri"/>
                <w:color w:val="000000"/>
                <w:sz w:val="18"/>
                <w:szCs w:val="18"/>
              </w:rPr>
              <w:t>0.5</w:t>
            </w:r>
            <w:r>
              <w:rPr>
                <w:rFonts w:ascii="Calibri" w:hAnsi="Calibri" w:cs="Calibri"/>
                <w:color w:val="000000"/>
                <w:sz w:val="18"/>
                <w:szCs w:val="18"/>
              </w:rPr>
              <w:t>*</w:t>
            </w:r>
          </w:p>
        </w:tc>
        <w:tc>
          <w:tcPr>
            <w:tcW w:w="1057" w:type="dxa"/>
            <w:tcBorders>
              <w:top w:val="nil"/>
              <w:left w:val="nil"/>
              <w:bottom w:val="nil"/>
              <w:right w:val="nil"/>
            </w:tcBorders>
            <w:shd w:val="clear" w:color="auto" w:fill="auto"/>
            <w:vAlign w:val="bottom"/>
          </w:tcPr>
          <w:p w14:paraId="32644BCC" w14:textId="49E06C6E" w:rsidR="00B61763" w:rsidRPr="007D725B" w:rsidRDefault="004C2BEF" w:rsidP="00B61763">
            <w:pPr>
              <w:jc w:val="center"/>
              <w:rPr>
                <w:rFonts w:cstheme="minorHAnsi"/>
                <w:sz w:val="18"/>
                <w:szCs w:val="16"/>
              </w:rPr>
            </w:pPr>
            <w:r>
              <w:rPr>
                <w:rFonts w:ascii="Calibri" w:hAnsi="Calibri" w:cs="Calibri"/>
                <w:color w:val="000000"/>
                <w:sz w:val="18"/>
                <w:szCs w:val="18"/>
              </w:rPr>
              <w:t xml:space="preserve">  </w:t>
            </w:r>
            <w:r w:rsidR="00B61763">
              <w:rPr>
                <w:rFonts w:ascii="Calibri" w:hAnsi="Calibri" w:cs="Calibri"/>
                <w:color w:val="000000"/>
                <w:sz w:val="18"/>
                <w:szCs w:val="18"/>
              </w:rPr>
              <w:t>0.3</w:t>
            </w:r>
            <w:r>
              <w:rPr>
                <w:rFonts w:ascii="Calibri" w:hAnsi="Calibri" w:cs="Calibri"/>
                <w:color w:val="000000"/>
                <w:sz w:val="18"/>
                <w:szCs w:val="18"/>
              </w:rPr>
              <w:t>*</w:t>
            </w:r>
          </w:p>
        </w:tc>
        <w:tc>
          <w:tcPr>
            <w:tcW w:w="1056" w:type="dxa"/>
            <w:tcBorders>
              <w:top w:val="nil"/>
              <w:left w:val="nil"/>
              <w:bottom w:val="nil"/>
              <w:right w:val="nil"/>
            </w:tcBorders>
            <w:shd w:val="clear" w:color="auto" w:fill="auto"/>
            <w:vAlign w:val="bottom"/>
          </w:tcPr>
          <w:p w14:paraId="4CBC9A2A" w14:textId="79DE0BCC" w:rsidR="00B61763" w:rsidRPr="007D725B" w:rsidRDefault="00B61763" w:rsidP="00B61763">
            <w:pPr>
              <w:jc w:val="center"/>
              <w:rPr>
                <w:rFonts w:cstheme="minorHAnsi"/>
                <w:sz w:val="18"/>
                <w:szCs w:val="16"/>
              </w:rPr>
            </w:pPr>
            <w:r>
              <w:rPr>
                <w:rFonts w:ascii="Calibri" w:hAnsi="Calibri" w:cs="Calibri"/>
                <w:color w:val="000000"/>
                <w:sz w:val="18"/>
                <w:szCs w:val="18"/>
              </w:rPr>
              <w:t>161.9</w:t>
            </w:r>
          </w:p>
        </w:tc>
        <w:tc>
          <w:tcPr>
            <w:tcW w:w="1057" w:type="dxa"/>
            <w:tcBorders>
              <w:top w:val="nil"/>
              <w:left w:val="nil"/>
              <w:bottom w:val="nil"/>
              <w:right w:val="nil"/>
            </w:tcBorders>
            <w:shd w:val="clear" w:color="auto" w:fill="auto"/>
            <w:vAlign w:val="bottom"/>
          </w:tcPr>
          <w:p w14:paraId="7A731AEA" w14:textId="56779116" w:rsidR="00B61763" w:rsidRPr="007D725B" w:rsidRDefault="00B61763" w:rsidP="00B61763">
            <w:pPr>
              <w:jc w:val="center"/>
              <w:rPr>
                <w:rFonts w:cstheme="minorHAnsi"/>
                <w:sz w:val="18"/>
                <w:szCs w:val="16"/>
              </w:rPr>
            </w:pPr>
            <w:r>
              <w:rPr>
                <w:rFonts w:ascii="Calibri" w:hAnsi="Calibri" w:cs="Calibri"/>
                <w:color w:val="000000"/>
                <w:sz w:val="18"/>
                <w:szCs w:val="18"/>
              </w:rPr>
              <w:t>125.0</w:t>
            </w:r>
          </w:p>
        </w:tc>
        <w:tc>
          <w:tcPr>
            <w:tcW w:w="1057" w:type="dxa"/>
            <w:tcBorders>
              <w:top w:val="nil"/>
              <w:left w:val="nil"/>
              <w:bottom w:val="nil"/>
              <w:right w:val="nil"/>
            </w:tcBorders>
            <w:shd w:val="clear" w:color="auto" w:fill="auto"/>
            <w:vAlign w:val="bottom"/>
          </w:tcPr>
          <w:p w14:paraId="2CDC8529" w14:textId="226416C2" w:rsidR="00B61763" w:rsidRPr="007D725B" w:rsidRDefault="004C2BEF" w:rsidP="00B61763">
            <w:pPr>
              <w:jc w:val="center"/>
              <w:rPr>
                <w:rFonts w:cstheme="minorHAnsi"/>
                <w:sz w:val="18"/>
                <w:szCs w:val="16"/>
              </w:rPr>
            </w:pPr>
            <w:r>
              <w:rPr>
                <w:rFonts w:ascii="Calibri" w:hAnsi="Calibri" w:cs="Calibri"/>
                <w:color w:val="000000"/>
                <w:sz w:val="18"/>
                <w:szCs w:val="18"/>
              </w:rPr>
              <w:t xml:space="preserve">  </w:t>
            </w:r>
            <w:r w:rsidR="00B61763">
              <w:rPr>
                <w:rFonts w:ascii="Calibri" w:hAnsi="Calibri" w:cs="Calibri"/>
                <w:color w:val="000000"/>
                <w:sz w:val="18"/>
                <w:szCs w:val="18"/>
              </w:rPr>
              <w:t>2.3</w:t>
            </w:r>
            <w:r>
              <w:rPr>
                <w:rFonts w:ascii="Calibri" w:hAnsi="Calibri" w:cs="Calibri"/>
                <w:color w:val="000000"/>
                <w:sz w:val="18"/>
                <w:szCs w:val="18"/>
              </w:rPr>
              <w:t>*</w:t>
            </w:r>
          </w:p>
        </w:tc>
        <w:tc>
          <w:tcPr>
            <w:tcW w:w="1057" w:type="dxa"/>
            <w:tcBorders>
              <w:top w:val="nil"/>
              <w:left w:val="nil"/>
              <w:bottom w:val="nil"/>
              <w:right w:val="nil"/>
            </w:tcBorders>
            <w:shd w:val="clear" w:color="auto" w:fill="auto"/>
            <w:vAlign w:val="bottom"/>
          </w:tcPr>
          <w:p w14:paraId="22ED3D01" w14:textId="1429623A" w:rsidR="00B61763" w:rsidRPr="007D725B" w:rsidRDefault="004C2BEF" w:rsidP="00B61763">
            <w:pPr>
              <w:jc w:val="center"/>
              <w:rPr>
                <w:rFonts w:cstheme="minorHAnsi"/>
                <w:sz w:val="18"/>
                <w:szCs w:val="16"/>
              </w:rPr>
            </w:pPr>
            <w:r>
              <w:rPr>
                <w:rFonts w:ascii="Calibri" w:hAnsi="Calibri" w:cs="Calibri"/>
                <w:color w:val="000000"/>
                <w:sz w:val="18"/>
                <w:szCs w:val="18"/>
              </w:rPr>
              <w:t xml:space="preserve">  </w:t>
            </w:r>
            <w:r w:rsidR="00B61763">
              <w:rPr>
                <w:rFonts w:ascii="Calibri" w:hAnsi="Calibri" w:cs="Calibri"/>
                <w:color w:val="000000"/>
                <w:sz w:val="18"/>
                <w:szCs w:val="18"/>
              </w:rPr>
              <w:t>1.9</w:t>
            </w:r>
            <w:r>
              <w:rPr>
                <w:rFonts w:ascii="Calibri" w:hAnsi="Calibri" w:cs="Calibri"/>
                <w:color w:val="000000"/>
                <w:sz w:val="18"/>
                <w:szCs w:val="18"/>
              </w:rPr>
              <w:t>*</w:t>
            </w:r>
          </w:p>
        </w:tc>
      </w:tr>
      <w:tr w:rsidR="00B61763" w:rsidRPr="00A852C2" w14:paraId="4AEAB085" w14:textId="77777777" w:rsidTr="003066E4">
        <w:tc>
          <w:tcPr>
            <w:tcW w:w="2346" w:type="dxa"/>
            <w:tcBorders>
              <w:top w:val="nil"/>
              <w:left w:val="nil"/>
              <w:bottom w:val="nil"/>
              <w:right w:val="nil"/>
            </w:tcBorders>
            <w:vAlign w:val="center"/>
          </w:tcPr>
          <w:p w14:paraId="6E868AD1" w14:textId="68752D6C" w:rsidR="00B61763" w:rsidRPr="007D725B" w:rsidRDefault="00B61763" w:rsidP="00B61763">
            <w:pPr>
              <w:rPr>
                <w:rFonts w:cstheme="minorHAnsi"/>
                <w:sz w:val="18"/>
                <w:szCs w:val="16"/>
              </w:rPr>
            </w:pPr>
            <w:r w:rsidRPr="007D725B">
              <w:rPr>
                <w:rFonts w:cstheme="minorHAnsi"/>
                <w:sz w:val="18"/>
                <w:szCs w:val="16"/>
              </w:rPr>
              <w:t xml:space="preserve">   Hampden</w:t>
            </w:r>
          </w:p>
        </w:tc>
        <w:tc>
          <w:tcPr>
            <w:tcW w:w="1056" w:type="dxa"/>
            <w:tcBorders>
              <w:top w:val="nil"/>
              <w:left w:val="nil"/>
              <w:bottom w:val="nil"/>
              <w:right w:val="nil"/>
            </w:tcBorders>
            <w:shd w:val="clear" w:color="auto" w:fill="auto"/>
            <w:vAlign w:val="bottom"/>
          </w:tcPr>
          <w:p w14:paraId="3A885795" w14:textId="6B14A18D" w:rsidR="00B61763" w:rsidRPr="007D725B" w:rsidRDefault="00B61763" w:rsidP="00B61763">
            <w:pPr>
              <w:jc w:val="center"/>
              <w:rPr>
                <w:rFonts w:cstheme="minorHAnsi"/>
                <w:sz w:val="18"/>
                <w:szCs w:val="16"/>
              </w:rPr>
            </w:pPr>
            <w:r>
              <w:rPr>
                <w:rFonts w:ascii="Calibri" w:hAnsi="Calibri" w:cs="Calibri"/>
                <w:color w:val="000000"/>
                <w:sz w:val="18"/>
                <w:szCs w:val="18"/>
              </w:rPr>
              <w:t>7.4</w:t>
            </w:r>
          </w:p>
        </w:tc>
        <w:tc>
          <w:tcPr>
            <w:tcW w:w="1057" w:type="dxa"/>
            <w:tcBorders>
              <w:top w:val="nil"/>
              <w:left w:val="nil"/>
              <w:bottom w:val="nil"/>
              <w:right w:val="nil"/>
            </w:tcBorders>
            <w:shd w:val="clear" w:color="auto" w:fill="auto"/>
            <w:vAlign w:val="bottom"/>
          </w:tcPr>
          <w:p w14:paraId="1B94D004" w14:textId="11869AE8" w:rsidR="00B61763" w:rsidRPr="007D725B" w:rsidRDefault="00B61763" w:rsidP="00B61763">
            <w:pPr>
              <w:jc w:val="center"/>
              <w:rPr>
                <w:rFonts w:cstheme="minorHAnsi"/>
                <w:sz w:val="18"/>
                <w:szCs w:val="16"/>
              </w:rPr>
            </w:pPr>
            <w:r>
              <w:rPr>
                <w:rFonts w:ascii="Calibri" w:hAnsi="Calibri" w:cs="Calibri"/>
                <w:color w:val="000000"/>
                <w:sz w:val="18"/>
                <w:szCs w:val="18"/>
              </w:rPr>
              <w:t>7.7</w:t>
            </w:r>
          </w:p>
        </w:tc>
        <w:tc>
          <w:tcPr>
            <w:tcW w:w="1057" w:type="dxa"/>
            <w:tcBorders>
              <w:top w:val="nil"/>
              <w:left w:val="nil"/>
              <w:bottom w:val="nil"/>
              <w:right w:val="nil"/>
            </w:tcBorders>
            <w:shd w:val="clear" w:color="auto" w:fill="auto"/>
            <w:vAlign w:val="bottom"/>
          </w:tcPr>
          <w:p w14:paraId="36FCD79C" w14:textId="73F17358" w:rsidR="00B61763" w:rsidRPr="007D725B" w:rsidRDefault="00B61763" w:rsidP="00B61763">
            <w:pPr>
              <w:jc w:val="center"/>
              <w:rPr>
                <w:rFonts w:cstheme="minorHAnsi"/>
                <w:sz w:val="18"/>
                <w:szCs w:val="16"/>
              </w:rPr>
            </w:pPr>
            <w:r>
              <w:rPr>
                <w:rFonts w:ascii="Calibri" w:hAnsi="Calibri" w:cs="Calibri"/>
                <w:color w:val="000000"/>
                <w:sz w:val="18"/>
                <w:szCs w:val="18"/>
              </w:rPr>
              <w:t>4.0</w:t>
            </w:r>
          </w:p>
        </w:tc>
        <w:tc>
          <w:tcPr>
            <w:tcW w:w="1057" w:type="dxa"/>
            <w:tcBorders>
              <w:top w:val="nil"/>
              <w:left w:val="nil"/>
              <w:bottom w:val="nil"/>
              <w:right w:val="nil"/>
            </w:tcBorders>
            <w:shd w:val="clear" w:color="auto" w:fill="auto"/>
            <w:vAlign w:val="bottom"/>
          </w:tcPr>
          <w:p w14:paraId="1CE85151" w14:textId="10E2F899" w:rsidR="00B61763" w:rsidRPr="007D725B" w:rsidRDefault="00B61763" w:rsidP="00B61763">
            <w:pPr>
              <w:jc w:val="center"/>
              <w:rPr>
                <w:rFonts w:cstheme="minorHAnsi"/>
                <w:sz w:val="18"/>
                <w:szCs w:val="16"/>
              </w:rPr>
            </w:pPr>
            <w:r>
              <w:rPr>
                <w:rFonts w:ascii="Calibri" w:hAnsi="Calibri" w:cs="Calibri"/>
                <w:color w:val="000000"/>
                <w:sz w:val="18"/>
                <w:szCs w:val="18"/>
              </w:rPr>
              <w:t>3.8</w:t>
            </w:r>
          </w:p>
        </w:tc>
        <w:tc>
          <w:tcPr>
            <w:tcW w:w="1056" w:type="dxa"/>
            <w:tcBorders>
              <w:top w:val="nil"/>
              <w:left w:val="nil"/>
              <w:bottom w:val="nil"/>
              <w:right w:val="nil"/>
            </w:tcBorders>
            <w:shd w:val="clear" w:color="auto" w:fill="auto"/>
            <w:vAlign w:val="bottom"/>
          </w:tcPr>
          <w:p w14:paraId="17845B82" w14:textId="6E67C259" w:rsidR="00B61763" w:rsidRPr="007D725B" w:rsidRDefault="00B61763" w:rsidP="00B61763">
            <w:pPr>
              <w:jc w:val="center"/>
              <w:rPr>
                <w:rFonts w:cstheme="minorHAnsi"/>
                <w:sz w:val="18"/>
                <w:szCs w:val="16"/>
              </w:rPr>
            </w:pPr>
            <w:r>
              <w:rPr>
                <w:rFonts w:ascii="Calibri" w:hAnsi="Calibri" w:cs="Calibri"/>
                <w:color w:val="000000"/>
                <w:sz w:val="18"/>
                <w:szCs w:val="18"/>
              </w:rPr>
              <w:t>481.9</w:t>
            </w:r>
          </w:p>
        </w:tc>
        <w:tc>
          <w:tcPr>
            <w:tcW w:w="1057" w:type="dxa"/>
            <w:tcBorders>
              <w:top w:val="nil"/>
              <w:left w:val="nil"/>
              <w:bottom w:val="nil"/>
              <w:right w:val="nil"/>
            </w:tcBorders>
            <w:shd w:val="clear" w:color="auto" w:fill="auto"/>
            <w:vAlign w:val="bottom"/>
          </w:tcPr>
          <w:p w14:paraId="4BB73DDA" w14:textId="1D97B616" w:rsidR="00B61763" w:rsidRPr="007D725B" w:rsidRDefault="00B61763" w:rsidP="00B61763">
            <w:pPr>
              <w:jc w:val="center"/>
              <w:rPr>
                <w:rFonts w:cstheme="minorHAnsi"/>
                <w:sz w:val="18"/>
                <w:szCs w:val="16"/>
              </w:rPr>
            </w:pPr>
            <w:r>
              <w:rPr>
                <w:rFonts w:ascii="Calibri" w:hAnsi="Calibri" w:cs="Calibri"/>
                <w:color w:val="000000"/>
                <w:sz w:val="18"/>
                <w:szCs w:val="18"/>
              </w:rPr>
              <w:t>425.2</w:t>
            </w:r>
          </w:p>
        </w:tc>
        <w:tc>
          <w:tcPr>
            <w:tcW w:w="1057" w:type="dxa"/>
            <w:tcBorders>
              <w:top w:val="nil"/>
              <w:left w:val="nil"/>
              <w:bottom w:val="nil"/>
              <w:right w:val="nil"/>
            </w:tcBorders>
            <w:shd w:val="clear" w:color="auto" w:fill="auto"/>
            <w:vAlign w:val="bottom"/>
          </w:tcPr>
          <w:p w14:paraId="4FCCB3CE" w14:textId="6031373E" w:rsidR="00B61763" w:rsidRPr="007D725B" w:rsidRDefault="00B61763" w:rsidP="00B61763">
            <w:pPr>
              <w:jc w:val="center"/>
              <w:rPr>
                <w:rFonts w:cstheme="minorHAnsi"/>
                <w:sz w:val="18"/>
                <w:szCs w:val="16"/>
              </w:rPr>
            </w:pPr>
            <w:r>
              <w:rPr>
                <w:rFonts w:ascii="Calibri" w:hAnsi="Calibri" w:cs="Calibri"/>
                <w:color w:val="000000"/>
                <w:sz w:val="18"/>
                <w:szCs w:val="18"/>
              </w:rPr>
              <w:t>9.4</w:t>
            </w:r>
          </w:p>
        </w:tc>
        <w:tc>
          <w:tcPr>
            <w:tcW w:w="1057" w:type="dxa"/>
            <w:tcBorders>
              <w:top w:val="nil"/>
              <w:left w:val="nil"/>
              <w:bottom w:val="nil"/>
              <w:right w:val="nil"/>
            </w:tcBorders>
            <w:shd w:val="clear" w:color="auto" w:fill="auto"/>
            <w:vAlign w:val="bottom"/>
          </w:tcPr>
          <w:p w14:paraId="7B1AB6FB" w14:textId="5B2129C7" w:rsidR="00B61763" w:rsidRPr="007D725B" w:rsidRDefault="00B61763" w:rsidP="00B61763">
            <w:pPr>
              <w:jc w:val="center"/>
              <w:rPr>
                <w:rFonts w:cstheme="minorHAnsi"/>
                <w:sz w:val="18"/>
                <w:szCs w:val="16"/>
              </w:rPr>
            </w:pPr>
            <w:r>
              <w:rPr>
                <w:rFonts w:ascii="Calibri" w:hAnsi="Calibri" w:cs="Calibri"/>
                <w:color w:val="000000"/>
                <w:sz w:val="18"/>
                <w:szCs w:val="18"/>
              </w:rPr>
              <w:t>7.5</w:t>
            </w:r>
          </w:p>
        </w:tc>
      </w:tr>
      <w:tr w:rsidR="00B61763" w:rsidRPr="00A852C2" w14:paraId="02334E82" w14:textId="77777777" w:rsidTr="003066E4">
        <w:tc>
          <w:tcPr>
            <w:tcW w:w="2346" w:type="dxa"/>
            <w:tcBorders>
              <w:top w:val="nil"/>
              <w:left w:val="nil"/>
              <w:bottom w:val="nil"/>
              <w:right w:val="nil"/>
            </w:tcBorders>
            <w:vAlign w:val="center"/>
          </w:tcPr>
          <w:p w14:paraId="2882C98A" w14:textId="725C8690" w:rsidR="00B61763" w:rsidRPr="007D725B" w:rsidRDefault="00B61763" w:rsidP="00B61763">
            <w:pPr>
              <w:rPr>
                <w:rFonts w:cstheme="minorHAnsi"/>
                <w:sz w:val="18"/>
                <w:szCs w:val="16"/>
              </w:rPr>
            </w:pPr>
            <w:r w:rsidRPr="007D725B">
              <w:rPr>
                <w:rFonts w:cstheme="minorHAnsi"/>
                <w:sz w:val="18"/>
                <w:szCs w:val="16"/>
              </w:rPr>
              <w:t xml:space="preserve">   Hampshire</w:t>
            </w:r>
          </w:p>
        </w:tc>
        <w:tc>
          <w:tcPr>
            <w:tcW w:w="1056" w:type="dxa"/>
            <w:tcBorders>
              <w:top w:val="nil"/>
              <w:left w:val="nil"/>
              <w:bottom w:val="nil"/>
              <w:right w:val="nil"/>
            </w:tcBorders>
            <w:shd w:val="clear" w:color="auto" w:fill="auto"/>
            <w:vAlign w:val="bottom"/>
          </w:tcPr>
          <w:p w14:paraId="3C7A8A33" w14:textId="224C927C" w:rsidR="00B61763" w:rsidRPr="007D725B" w:rsidRDefault="00B61763" w:rsidP="00B61763">
            <w:pPr>
              <w:jc w:val="center"/>
              <w:rPr>
                <w:rFonts w:cstheme="minorHAnsi"/>
                <w:sz w:val="18"/>
                <w:szCs w:val="16"/>
              </w:rPr>
            </w:pPr>
            <w:r>
              <w:rPr>
                <w:rFonts w:ascii="Calibri" w:hAnsi="Calibri" w:cs="Calibri"/>
                <w:color w:val="000000"/>
                <w:sz w:val="18"/>
                <w:szCs w:val="18"/>
              </w:rPr>
              <w:t>2.5</w:t>
            </w:r>
          </w:p>
        </w:tc>
        <w:tc>
          <w:tcPr>
            <w:tcW w:w="1057" w:type="dxa"/>
            <w:tcBorders>
              <w:top w:val="nil"/>
              <w:left w:val="nil"/>
              <w:bottom w:val="nil"/>
              <w:right w:val="nil"/>
            </w:tcBorders>
            <w:shd w:val="clear" w:color="auto" w:fill="auto"/>
            <w:vAlign w:val="bottom"/>
          </w:tcPr>
          <w:p w14:paraId="4414A2EA" w14:textId="6E9C54B1" w:rsidR="00B61763" w:rsidRPr="007D725B" w:rsidRDefault="00B61763" w:rsidP="00B61763">
            <w:pPr>
              <w:jc w:val="center"/>
              <w:rPr>
                <w:rFonts w:cstheme="minorHAnsi"/>
                <w:sz w:val="18"/>
                <w:szCs w:val="16"/>
              </w:rPr>
            </w:pPr>
            <w:r>
              <w:rPr>
                <w:rFonts w:ascii="Calibri" w:hAnsi="Calibri" w:cs="Calibri"/>
                <w:color w:val="000000"/>
                <w:sz w:val="18"/>
                <w:szCs w:val="18"/>
              </w:rPr>
              <w:t>2.7</w:t>
            </w:r>
          </w:p>
        </w:tc>
        <w:tc>
          <w:tcPr>
            <w:tcW w:w="1057" w:type="dxa"/>
            <w:tcBorders>
              <w:top w:val="nil"/>
              <w:left w:val="nil"/>
              <w:bottom w:val="nil"/>
              <w:right w:val="nil"/>
            </w:tcBorders>
            <w:shd w:val="clear" w:color="auto" w:fill="auto"/>
            <w:vAlign w:val="bottom"/>
          </w:tcPr>
          <w:p w14:paraId="66BAC36C" w14:textId="7E6A0C99" w:rsidR="00B61763" w:rsidRPr="007D725B" w:rsidRDefault="00B61763" w:rsidP="00B61763">
            <w:pPr>
              <w:jc w:val="center"/>
              <w:rPr>
                <w:rFonts w:cstheme="minorHAnsi"/>
                <w:sz w:val="18"/>
                <w:szCs w:val="16"/>
              </w:rPr>
            </w:pPr>
            <w:r>
              <w:rPr>
                <w:rFonts w:ascii="Calibri" w:hAnsi="Calibri" w:cs="Calibri"/>
                <w:color w:val="000000"/>
                <w:sz w:val="18"/>
                <w:szCs w:val="18"/>
              </w:rPr>
              <w:t>2.5</w:t>
            </w:r>
          </w:p>
        </w:tc>
        <w:tc>
          <w:tcPr>
            <w:tcW w:w="1057" w:type="dxa"/>
            <w:tcBorders>
              <w:top w:val="nil"/>
              <w:left w:val="nil"/>
              <w:bottom w:val="nil"/>
              <w:right w:val="nil"/>
            </w:tcBorders>
            <w:shd w:val="clear" w:color="auto" w:fill="auto"/>
            <w:vAlign w:val="bottom"/>
          </w:tcPr>
          <w:p w14:paraId="25E7ECF7" w14:textId="457244FD" w:rsidR="00B61763" w:rsidRPr="007D725B" w:rsidRDefault="00B61763" w:rsidP="00B61763">
            <w:pPr>
              <w:jc w:val="center"/>
              <w:rPr>
                <w:rFonts w:cstheme="minorHAnsi"/>
                <w:sz w:val="18"/>
                <w:szCs w:val="16"/>
              </w:rPr>
            </w:pPr>
            <w:r>
              <w:rPr>
                <w:rFonts w:ascii="Calibri" w:hAnsi="Calibri" w:cs="Calibri"/>
                <w:color w:val="000000"/>
                <w:sz w:val="18"/>
                <w:szCs w:val="18"/>
              </w:rPr>
              <w:t>2.9</w:t>
            </w:r>
          </w:p>
        </w:tc>
        <w:tc>
          <w:tcPr>
            <w:tcW w:w="1056" w:type="dxa"/>
            <w:tcBorders>
              <w:top w:val="nil"/>
              <w:left w:val="nil"/>
              <w:bottom w:val="nil"/>
              <w:right w:val="nil"/>
            </w:tcBorders>
            <w:shd w:val="clear" w:color="auto" w:fill="auto"/>
            <w:vAlign w:val="bottom"/>
          </w:tcPr>
          <w:p w14:paraId="4D7A7454" w14:textId="4BCD7E0B" w:rsidR="00B61763" w:rsidRPr="007D725B" w:rsidRDefault="00B61763" w:rsidP="00B61763">
            <w:pPr>
              <w:jc w:val="center"/>
              <w:rPr>
                <w:rFonts w:cstheme="minorHAnsi"/>
                <w:sz w:val="18"/>
                <w:szCs w:val="16"/>
              </w:rPr>
            </w:pPr>
            <w:r>
              <w:rPr>
                <w:rFonts w:ascii="Calibri" w:hAnsi="Calibri" w:cs="Calibri"/>
                <w:color w:val="000000"/>
                <w:sz w:val="18"/>
                <w:szCs w:val="18"/>
              </w:rPr>
              <w:t>152.2</w:t>
            </w:r>
          </w:p>
        </w:tc>
        <w:tc>
          <w:tcPr>
            <w:tcW w:w="1057" w:type="dxa"/>
            <w:tcBorders>
              <w:top w:val="nil"/>
              <w:left w:val="nil"/>
              <w:bottom w:val="nil"/>
              <w:right w:val="nil"/>
            </w:tcBorders>
            <w:shd w:val="clear" w:color="auto" w:fill="auto"/>
            <w:vAlign w:val="bottom"/>
          </w:tcPr>
          <w:p w14:paraId="6DCDA7FC" w14:textId="2569478F" w:rsidR="00B61763" w:rsidRPr="007D725B" w:rsidRDefault="00B61763" w:rsidP="00B61763">
            <w:pPr>
              <w:jc w:val="center"/>
              <w:rPr>
                <w:rFonts w:cstheme="minorHAnsi"/>
                <w:sz w:val="18"/>
                <w:szCs w:val="16"/>
              </w:rPr>
            </w:pPr>
            <w:r>
              <w:rPr>
                <w:rFonts w:ascii="Calibri" w:hAnsi="Calibri" w:cs="Calibri"/>
                <w:color w:val="000000"/>
                <w:sz w:val="18"/>
                <w:szCs w:val="18"/>
              </w:rPr>
              <w:t>145.2</w:t>
            </w:r>
          </w:p>
        </w:tc>
        <w:tc>
          <w:tcPr>
            <w:tcW w:w="1057" w:type="dxa"/>
            <w:tcBorders>
              <w:top w:val="nil"/>
              <w:left w:val="nil"/>
              <w:bottom w:val="nil"/>
              <w:right w:val="nil"/>
            </w:tcBorders>
            <w:shd w:val="clear" w:color="auto" w:fill="auto"/>
            <w:vAlign w:val="bottom"/>
          </w:tcPr>
          <w:p w14:paraId="05B256DA" w14:textId="52EB1170" w:rsidR="00B61763" w:rsidRPr="007D725B" w:rsidRDefault="00B61763" w:rsidP="00B61763">
            <w:pPr>
              <w:jc w:val="center"/>
              <w:rPr>
                <w:rFonts w:cstheme="minorHAnsi"/>
                <w:sz w:val="18"/>
                <w:szCs w:val="16"/>
              </w:rPr>
            </w:pPr>
            <w:r>
              <w:rPr>
                <w:rFonts w:ascii="Calibri" w:hAnsi="Calibri" w:cs="Calibri"/>
                <w:color w:val="000000"/>
                <w:sz w:val="18"/>
                <w:szCs w:val="18"/>
              </w:rPr>
              <w:t>2.9</w:t>
            </w:r>
          </w:p>
        </w:tc>
        <w:tc>
          <w:tcPr>
            <w:tcW w:w="1057" w:type="dxa"/>
            <w:tcBorders>
              <w:top w:val="nil"/>
              <w:left w:val="nil"/>
              <w:bottom w:val="nil"/>
              <w:right w:val="nil"/>
            </w:tcBorders>
            <w:shd w:val="clear" w:color="auto" w:fill="auto"/>
            <w:vAlign w:val="bottom"/>
          </w:tcPr>
          <w:p w14:paraId="25BA96AE" w14:textId="1F08E363" w:rsidR="00B61763" w:rsidRPr="007D725B" w:rsidRDefault="00B61763" w:rsidP="00B61763">
            <w:pPr>
              <w:jc w:val="center"/>
              <w:rPr>
                <w:rFonts w:cstheme="minorHAnsi"/>
                <w:sz w:val="18"/>
                <w:szCs w:val="16"/>
              </w:rPr>
            </w:pPr>
            <w:r>
              <w:rPr>
                <w:rFonts w:ascii="Calibri" w:hAnsi="Calibri" w:cs="Calibri"/>
                <w:color w:val="000000"/>
                <w:sz w:val="18"/>
                <w:szCs w:val="18"/>
              </w:rPr>
              <w:t>2.5</w:t>
            </w:r>
          </w:p>
        </w:tc>
      </w:tr>
      <w:tr w:rsidR="00B61763" w:rsidRPr="00A852C2" w14:paraId="491B44F8" w14:textId="77777777" w:rsidTr="003066E4">
        <w:tc>
          <w:tcPr>
            <w:tcW w:w="2346" w:type="dxa"/>
            <w:tcBorders>
              <w:top w:val="nil"/>
              <w:left w:val="nil"/>
              <w:bottom w:val="nil"/>
              <w:right w:val="nil"/>
            </w:tcBorders>
            <w:vAlign w:val="center"/>
          </w:tcPr>
          <w:p w14:paraId="055774AC" w14:textId="62A32597" w:rsidR="00B61763" w:rsidRPr="007D725B" w:rsidRDefault="00B61763" w:rsidP="00B61763">
            <w:pPr>
              <w:rPr>
                <w:rFonts w:cstheme="minorHAnsi"/>
                <w:sz w:val="18"/>
                <w:szCs w:val="16"/>
              </w:rPr>
            </w:pPr>
            <w:r w:rsidRPr="007D725B">
              <w:rPr>
                <w:rFonts w:cstheme="minorHAnsi"/>
                <w:sz w:val="18"/>
                <w:szCs w:val="16"/>
              </w:rPr>
              <w:t xml:space="preserve">   Middlesex</w:t>
            </w:r>
          </w:p>
        </w:tc>
        <w:tc>
          <w:tcPr>
            <w:tcW w:w="1056" w:type="dxa"/>
            <w:tcBorders>
              <w:top w:val="nil"/>
              <w:left w:val="nil"/>
              <w:bottom w:val="nil"/>
              <w:right w:val="nil"/>
            </w:tcBorders>
            <w:shd w:val="clear" w:color="auto" w:fill="auto"/>
            <w:vAlign w:val="bottom"/>
          </w:tcPr>
          <w:p w14:paraId="07239ABF" w14:textId="3307FD72" w:rsidR="00B61763" w:rsidRPr="007D725B" w:rsidRDefault="00B61763" w:rsidP="00B61763">
            <w:pPr>
              <w:jc w:val="center"/>
              <w:rPr>
                <w:rFonts w:cstheme="minorHAnsi"/>
                <w:sz w:val="18"/>
                <w:szCs w:val="16"/>
              </w:rPr>
            </w:pPr>
            <w:r>
              <w:rPr>
                <w:rFonts w:ascii="Calibri" w:hAnsi="Calibri" w:cs="Calibri"/>
                <w:color w:val="000000"/>
                <w:sz w:val="18"/>
                <w:szCs w:val="18"/>
              </w:rPr>
              <w:t>5.2</w:t>
            </w:r>
          </w:p>
        </w:tc>
        <w:tc>
          <w:tcPr>
            <w:tcW w:w="1057" w:type="dxa"/>
            <w:tcBorders>
              <w:top w:val="nil"/>
              <w:left w:val="nil"/>
              <w:bottom w:val="nil"/>
              <w:right w:val="nil"/>
            </w:tcBorders>
            <w:shd w:val="clear" w:color="auto" w:fill="auto"/>
            <w:vAlign w:val="bottom"/>
          </w:tcPr>
          <w:p w14:paraId="7BF43497" w14:textId="5492C5E5" w:rsidR="00B61763" w:rsidRPr="007D725B" w:rsidRDefault="00B61763" w:rsidP="00B61763">
            <w:pPr>
              <w:jc w:val="center"/>
              <w:rPr>
                <w:rFonts w:cstheme="minorHAnsi"/>
                <w:sz w:val="18"/>
                <w:szCs w:val="16"/>
              </w:rPr>
            </w:pPr>
            <w:r>
              <w:rPr>
                <w:rFonts w:ascii="Calibri" w:hAnsi="Calibri" w:cs="Calibri"/>
                <w:color w:val="000000"/>
                <w:sz w:val="18"/>
                <w:szCs w:val="18"/>
              </w:rPr>
              <w:t>5.1</w:t>
            </w:r>
          </w:p>
        </w:tc>
        <w:tc>
          <w:tcPr>
            <w:tcW w:w="1057" w:type="dxa"/>
            <w:tcBorders>
              <w:top w:val="nil"/>
              <w:left w:val="nil"/>
              <w:bottom w:val="nil"/>
              <w:right w:val="nil"/>
            </w:tcBorders>
            <w:shd w:val="clear" w:color="auto" w:fill="auto"/>
            <w:vAlign w:val="bottom"/>
          </w:tcPr>
          <w:p w14:paraId="62928409" w14:textId="1DBEC6F9" w:rsidR="00B61763" w:rsidRPr="007D725B" w:rsidRDefault="00B61763" w:rsidP="00B61763">
            <w:pPr>
              <w:jc w:val="center"/>
              <w:rPr>
                <w:rFonts w:cstheme="minorHAnsi"/>
                <w:sz w:val="18"/>
                <w:szCs w:val="16"/>
              </w:rPr>
            </w:pPr>
            <w:r>
              <w:rPr>
                <w:rFonts w:ascii="Calibri" w:hAnsi="Calibri" w:cs="Calibri"/>
                <w:color w:val="000000"/>
                <w:sz w:val="18"/>
                <w:szCs w:val="18"/>
              </w:rPr>
              <w:t>2.2</w:t>
            </w:r>
          </w:p>
        </w:tc>
        <w:tc>
          <w:tcPr>
            <w:tcW w:w="1057" w:type="dxa"/>
            <w:tcBorders>
              <w:top w:val="nil"/>
              <w:left w:val="nil"/>
              <w:bottom w:val="nil"/>
              <w:right w:val="nil"/>
            </w:tcBorders>
            <w:shd w:val="clear" w:color="auto" w:fill="auto"/>
            <w:vAlign w:val="bottom"/>
          </w:tcPr>
          <w:p w14:paraId="29E037E5" w14:textId="3AE3FDB2" w:rsidR="00B61763" w:rsidRPr="007D725B" w:rsidRDefault="00B61763" w:rsidP="00B61763">
            <w:pPr>
              <w:jc w:val="center"/>
              <w:rPr>
                <w:rFonts w:cstheme="minorHAnsi"/>
                <w:sz w:val="18"/>
                <w:szCs w:val="16"/>
              </w:rPr>
            </w:pPr>
            <w:r>
              <w:rPr>
                <w:rFonts w:ascii="Calibri" w:hAnsi="Calibri" w:cs="Calibri"/>
                <w:color w:val="000000"/>
                <w:sz w:val="18"/>
                <w:szCs w:val="18"/>
              </w:rPr>
              <w:t>2.1</w:t>
            </w:r>
          </w:p>
        </w:tc>
        <w:tc>
          <w:tcPr>
            <w:tcW w:w="1056" w:type="dxa"/>
            <w:tcBorders>
              <w:top w:val="nil"/>
              <w:left w:val="nil"/>
              <w:bottom w:val="nil"/>
              <w:right w:val="nil"/>
            </w:tcBorders>
            <w:shd w:val="clear" w:color="auto" w:fill="auto"/>
            <w:vAlign w:val="bottom"/>
          </w:tcPr>
          <w:p w14:paraId="19CD11E1" w14:textId="57887B31" w:rsidR="00B61763" w:rsidRPr="007D725B" w:rsidRDefault="00B61763" w:rsidP="00B61763">
            <w:pPr>
              <w:jc w:val="center"/>
              <w:rPr>
                <w:rFonts w:cstheme="minorHAnsi"/>
                <w:sz w:val="18"/>
                <w:szCs w:val="16"/>
              </w:rPr>
            </w:pPr>
            <w:r>
              <w:rPr>
                <w:rFonts w:ascii="Calibri" w:hAnsi="Calibri" w:cs="Calibri"/>
                <w:color w:val="000000"/>
                <w:sz w:val="18"/>
                <w:szCs w:val="18"/>
              </w:rPr>
              <w:t>281.0</w:t>
            </w:r>
          </w:p>
        </w:tc>
        <w:tc>
          <w:tcPr>
            <w:tcW w:w="1057" w:type="dxa"/>
            <w:tcBorders>
              <w:top w:val="nil"/>
              <w:left w:val="nil"/>
              <w:bottom w:val="nil"/>
              <w:right w:val="nil"/>
            </w:tcBorders>
            <w:shd w:val="clear" w:color="auto" w:fill="auto"/>
            <w:vAlign w:val="bottom"/>
          </w:tcPr>
          <w:p w14:paraId="6B33955D" w14:textId="29EAE55D" w:rsidR="00B61763" w:rsidRPr="007D725B" w:rsidRDefault="00B61763" w:rsidP="00B61763">
            <w:pPr>
              <w:jc w:val="center"/>
              <w:rPr>
                <w:rFonts w:cstheme="minorHAnsi"/>
                <w:sz w:val="18"/>
                <w:szCs w:val="16"/>
              </w:rPr>
            </w:pPr>
            <w:r>
              <w:rPr>
                <w:rFonts w:ascii="Calibri" w:hAnsi="Calibri" w:cs="Calibri"/>
                <w:color w:val="000000"/>
                <w:sz w:val="18"/>
                <w:szCs w:val="18"/>
              </w:rPr>
              <w:t>250.2</w:t>
            </w:r>
          </w:p>
        </w:tc>
        <w:tc>
          <w:tcPr>
            <w:tcW w:w="1057" w:type="dxa"/>
            <w:tcBorders>
              <w:top w:val="nil"/>
              <w:left w:val="nil"/>
              <w:bottom w:val="nil"/>
              <w:right w:val="nil"/>
            </w:tcBorders>
            <w:shd w:val="clear" w:color="auto" w:fill="auto"/>
            <w:vAlign w:val="bottom"/>
          </w:tcPr>
          <w:p w14:paraId="34F60C91" w14:textId="336DDD1B" w:rsidR="00B61763" w:rsidRPr="007D725B" w:rsidRDefault="00B61763" w:rsidP="00B61763">
            <w:pPr>
              <w:jc w:val="center"/>
              <w:rPr>
                <w:rFonts w:cstheme="minorHAnsi"/>
                <w:sz w:val="18"/>
                <w:szCs w:val="16"/>
              </w:rPr>
            </w:pPr>
            <w:r>
              <w:rPr>
                <w:rFonts w:ascii="Calibri" w:hAnsi="Calibri" w:cs="Calibri"/>
                <w:color w:val="000000"/>
                <w:sz w:val="18"/>
                <w:szCs w:val="18"/>
              </w:rPr>
              <w:t>3.2</w:t>
            </w:r>
          </w:p>
        </w:tc>
        <w:tc>
          <w:tcPr>
            <w:tcW w:w="1057" w:type="dxa"/>
            <w:tcBorders>
              <w:top w:val="nil"/>
              <w:left w:val="nil"/>
              <w:bottom w:val="nil"/>
              <w:right w:val="nil"/>
            </w:tcBorders>
            <w:shd w:val="clear" w:color="auto" w:fill="auto"/>
            <w:vAlign w:val="bottom"/>
          </w:tcPr>
          <w:p w14:paraId="5E4CF336" w14:textId="18C810C1" w:rsidR="00B61763" w:rsidRPr="007D725B" w:rsidRDefault="00B61763" w:rsidP="00B61763">
            <w:pPr>
              <w:jc w:val="center"/>
              <w:rPr>
                <w:rFonts w:cstheme="minorHAnsi"/>
                <w:sz w:val="18"/>
                <w:szCs w:val="16"/>
              </w:rPr>
            </w:pPr>
            <w:r>
              <w:rPr>
                <w:rFonts w:ascii="Calibri" w:hAnsi="Calibri" w:cs="Calibri"/>
                <w:color w:val="000000"/>
                <w:sz w:val="18"/>
                <w:szCs w:val="18"/>
              </w:rPr>
              <w:t>2.6</w:t>
            </w:r>
          </w:p>
        </w:tc>
      </w:tr>
      <w:tr w:rsidR="00B61763" w:rsidRPr="00A852C2" w14:paraId="76A7EDFA" w14:textId="77777777" w:rsidTr="003066E4">
        <w:tc>
          <w:tcPr>
            <w:tcW w:w="2346" w:type="dxa"/>
            <w:tcBorders>
              <w:top w:val="nil"/>
              <w:left w:val="nil"/>
              <w:bottom w:val="nil"/>
              <w:right w:val="nil"/>
            </w:tcBorders>
            <w:vAlign w:val="center"/>
          </w:tcPr>
          <w:p w14:paraId="55F7273E" w14:textId="46B361DA" w:rsidR="00B61763" w:rsidRPr="007D725B" w:rsidRDefault="00B61763" w:rsidP="00B61763">
            <w:pPr>
              <w:rPr>
                <w:rFonts w:cstheme="minorHAnsi"/>
                <w:sz w:val="18"/>
                <w:szCs w:val="16"/>
              </w:rPr>
            </w:pPr>
            <w:r w:rsidRPr="007D725B">
              <w:rPr>
                <w:rFonts w:cstheme="minorHAnsi"/>
                <w:sz w:val="18"/>
                <w:szCs w:val="16"/>
              </w:rPr>
              <w:t xml:space="preserve">   Norfolk</w:t>
            </w:r>
          </w:p>
        </w:tc>
        <w:tc>
          <w:tcPr>
            <w:tcW w:w="1056" w:type="dxa"/>
            <w:tcBorders>
              <w:top w:val="nil"/>
              <w:left w:val="nil"/>
              <w:bottom w:val="nil"/>
              <w:right w:val="nil"/>
            </w:tcBorders>
            <w:shd w:val="clear" w:color="auto" w:fill="auto"/>
            <w:vAlign w:val="bottom"/>
          </w:tcPr>
          <w:p w14:paraId="05A96791" w14:textId="4E377B94" w:rsidR="00B61763" w:rsidRPr="007D725B" w:rsidRDefault="00B61763" w:rsidP="00B61763">
            <w:pPr>
              <w:jc w:val="center"/>
              <w:rPr>
                <w:rFonts w:cstheme="minorHAnsi"/>
                <w:sz w:val="18"/>
                <w:szCs w:val="16"/>
              </w:rPr>
            </w:pPr>
            <w:r>
              <w:rPr>
                <w:rFonts w:ascii="Calibri" w:hAnsi="Calibri" w:cs="Calibri"/>
                <w:color w:val="000000"/>
                <w:sz w:val="18"/>
                <w:szCs w:val="18"/>
              </w:rPr>
              <w:t>4.2</w:t>
            </w:r>
          </w:p>
        </w:tc>
        <w:tc>
          <w:tcPr>
            <w:tcW w:w="1057" w:type="dxa"/>
            <w:tcBorders>
              <w:top w:val="nil"/>
              <w:left w:val="nil"/>
              <w:bottom w:val="nil"/>
              <w:right w:val="nil"/>
            </w:tcBorders>
            <w:shd w:val="clear" w:color="auto" w:fill="auto"/>
            <w:vAlign w:val="bottom"/>
          </w:tcPr>
          <w:p w14:paraId="4EF6EAAF" w14:textId="418CB0D6" w:rsidR="00B61763" w:rsidRPr="007D725B" w:rsidRDefault="00B61763" w:rsidP="00B61763">
            <w:pPr>
              <w:jc w:val="center"/>
              <w:rPr>
                <w:rFonts w:cstheme="minorHAnsi"/>
                <w:sz w:val="18"/>
                <w:szCs w:val="16"/>
              </w:rPr>
            </w:pPr>
            <w:r>
              <w:rPr>
                <w:rFonts w:ascii="Calibri" w:hAnsi="Calibri" w:cs="Calibri"/>
                <w:color w:val="000000"/>
                <w:sz w:val="18"/>
                <w:szCs w:val="18"/>
              </w:rPr>
              <w:t>4.4</w:t>
            </w:r>
          </w:p>
        </w:tc>
        <w:tc>
          <w:tcPr>
            <w:tcW w:w="1057" w:type="dxa"/>
            <w:tcBorders>
              <w:top w:val="nil"/>
              <w:left w:val="nil"/>
              <w:bottom w:val="nil"/>
              <w:right w:val="nil"/>
            </w:tcBorders>
            <w:shd w:val="clear" w:color="auto" w:fill="auto"/>
            <w:vAlign w:val="bottom"/>
          </w:tcPr>
          <w:p w14:paraId="71962093" w14:textId="4D68D3F0" w:rsidR="00B61763" w:rsidRPr="007D725B" w:rsidRDefault="00B61763" w:rsidP="00B61763">
            <w:pPr>
              <w:jc w:val="center"/>
              <w:rPr>
                <w:rFonts w:cstheme="minorHAnsi"/>
                <w:sz w:val="18"/>
                <w:szCs w:val="16"/>
              </w:rPr>
            </w:pPr>
            <w:r>
              <w:rPr>
                <w:rFonts w:ascii="Calibri" w:hAnsi="Calibri" w:cs="Calibri"/>
                <w:color w:val="000000"/>
                <w:sz w:val="18"/>
                <w:szCs w:val="18"/>
              </w:rPr>
              <w:t>2.0</w:t>
            </w:r>
          </w:p>
        </w:tc>
        <w:tc>
          <w:tcPr>
            <w:tcW w:w="1057" w:type="dxa"/>
            <w:tcBorders>
              <w:top w:val="nil"/>
              <w:left w:val="nil"/>
              <w:bottom w:val="nil"/>
              <w:right w:val="nil"/>
            </w:tcBorders>
            <w:shd w:val="clear" w:color="auto" w:fill="auto"/>
            <w:vAlign w:val="bottom"/>
          </w:tcPr>
          <w:p w14:paraId="276CA1E9" w14:textId="499781FE" w:rsidR="00B61763" w:rsidRPr="007D725B" w:rsidRDefault="00B61763" w:rsidP="00B61763">
            <w:pPr>
              <w:jc w:val="center"/>
              <w:rPr>
                <w:rFonts w:cstheme="minorHAnsi"/>
                <w:sz w:val="18"/>
                <w:szCs w:val="16"/>
              </w:rPr>
            </w:pPr>
            <w:r>
              <w:rPr>
                <w:rFonts w:ascii="Calibri" w:hAnsi="Calibri" w:cs="Calibri"/>
                <w:color w:val="000000"/>
                <w:sz w:val="18"/>
                <w:szCs w:val="18"/>
              </w:rPr>
              <w:t>2.0</w:t>
            </w:r>
          </w:p>
        </w:tc>
        <w:tc>
          <w:tcPr>
            <w:tcW w:w="1056" w:type="dxa"/>
            <w:tcBorders>
              <w:top w:val="nil"/>
              <w:left w:val="nil"/>
              <w:bottom w:val="nil"/>
              <w:right w:val="nil"/>
            </w:tcBorders>
            <w:shd w:val="clear" w:color="auto" w:fill="auto"/>
            <w:vAlign w:val="bottom"/>
          </w:tcPr>
          <w:p w14:paraId="0D8C40E3" w14:textId="5462C503" w:rsidR="00B61763" w:rsidRPr="007D725B" w:rsidRDefault="00B61763" w:rsidP="00B61763">
            <w:pPr>
              <w:jc w:val="center"/>
              <w:rPr>
                <w:rFonts w:cstheme="minorHAnsi"/>
                <w:sz w:val="18"/>
                <w:szCs w:val="16"/>
              </w:rPr>
            </w:pPr>
            <w:r>
              <w:rPr>
                <w:rFonts w:ascii="Calibri" w:hAnsi="Calibri" w:cs="Calibri"/>
                <w:color w:val="000000"/>
                <w:sz w:val="18"/>
                <w:szCs w:val="18"/>
              </w:rPr>
              <w:t>223.3</w:t>
            </w:r>
          </w:p>
        </w:tc>
        <w:tc>
          <w:tcPr>
            <w:tcW w:w="1057" w:type="dxa"/>
            <w:tcBorders>
              <w:top w:val="nil"/>
              <w:left w:val="nil"/>
              <w:bottom w:val="nil"/>
              <w:right w:val="nil"/>
            </w:tcBorders>
            <w:shd w:val="clear" w:color="auto" w:fill="auto"/>
            <w:vAlign w:val="bottom"/>
          </w:tcPr>
          <w:p w14:paraId="58A204C1" w14:textId="6C2CF8D3" w:rsidR="00B61763" w:rsidRPr="007D725B" w:rsidRDefault="00B61763" w:rsidP="00B61763">
            <w:pPr>
              <w:jc w:val="center"/>
              <w:rPr>
                <w:rFonts w:cstheme="minorHAnsi"/>
                <w:sz w:val="18"/>
                <w:szCs w:val="16"/>
              </w:rPr>
            </w:pPr>
            <w:r>
              <w:rPr>
                <w:rFonts w:ascii="Calibri" w:hAnsi="Calibri" w:cs="Calibri"/>
                <w:color w:val="000000"/>
                <w:sz w:val="18"/>
                <w:szCs w:val="18"/>
              </w:rPr>
              <w:t>190.3</w:t>
            </w:r>
          </w:p>
        </w:tc>
        <w:tc>
          <w:tcPr>
            <w:tcW w:w="1057" w:type="dxa"/>
            <w:tcBorders>
              <w:top w:val="nil"/>
              <w:left w:val="nil"/>
              <w:bottom w:val="nil"/>
              <w:right w:val="nil"/>
            </w:tcBorders>
            <w:shd w:val="clear" w:color="auto" w:fill="auto"/>
            <w:vAlign w:val="bottom"/>
          </w:tcPr>
          <w:p w14:paraId="5A9D341B" w14:textId="1452B6B5" w:rsidR="00B61763" w:rsidRPr="007D725B" w:rsidRDefault="00B61763" w:rsidP="00B61763">
            <w:pPr>
              <w:jc w:val="center"/>
              <w:rPr>
                <w:rFonts w:cstheme="minorHAnsi"/>
                <w:sz w:val="18"/>
                <w:szCs w:val="16"/>
              </w:rPr>
            </w:pPr>
            <w:r>
              <w:rPr>
                <w:rFonts w:ascii="Calibri" w:hAnsi="Calibri" w:cs="Calibri"/>
                <w:color w:val="000000"/>
                <w:sz w:val="18"/>
                <w:szCs w:val="18"/>
              </w:rPr>
              <w:t>3.1</w:t>
            </w:r>
          </w:p>
        </w:tc>
        <w:tc>
          <w:tcPr>
            <w:tcW w:w="1057" w:type="dxa"/>
            <w:tcBorders>
              <w:top w:val="nil"/>
              <w:left w:val="nil"/>
              <w:bottom w:val="nil"/>
              <w:right w:val="nil"/>
            </w:tcBorders>
            <w:shd w:val="clear" w:color="auto" w:fill="auto"/>
            <w:vAlign w:val="bottom"/>
          </w:tcPr>
          <w:p w14:paraId="5BE4E166" w14:textId="44380190" w:rsidR="00B61763" w:rsidRPr="007D725B" w:rsidRDefault="00B61763" w:rsidP="00B61763">
            <w:pPr>
              <w:jc w:val="center"/>
              <w:rPr>
                <w:rFonts w:cstheme="minorHAnsi"/>
                <w:sz w:val="18"/>
                <w:szCs w:val="16"/>
              </w:rPr>
            </w:pPr>
            <w:r>
              <w:rPr>
                <w:rFonts w:ascii="Calibri" w:hAnsi="Calibri" w:cs="Calibri"/>
                <w:color w:val="000000"/>
                <w:sz w:val="18"/>
                <w:szCs w:val="18"/>
              </w:rPr>
              <w:t>2.4</w:t>
            </w:r>
          </w:p>
        </w:tc>
      </w:tr>
      <w:tr w:rsidR="00B61763" w:rsidRPr="00A852C2" w14:paraId="6D36AEAB" w14:textId="77777777" w:rsidTr="003066E4">
        <w:tc>
          <w:tcPr>
            <w:tcW w:w="2346" w:type="dxa"/>
            <w:tcBorders>
              <w:top w:val="nil"/>
              <w:left w:val="nil"/>
              <w:bottom w:val="nil"/>
              <w:right w:val="nil"/>
            </w:tcBorders>
            <w:vAlign w:val="center"/>
          </w:tcPr>
          <w:p w14:paraId="23618D8D" w14:textId="6ABDC747" w:rsidR="00B61763" w:rsidRPr="007D725B" w:rsidRDefault="00B61763" w:rsidP="00B61763">
            <w:pPr>
              <w:rPr>
                <w:rFonts w:cstheme="minorHAnsi"/>
                <w:sz w:val="18"/>
                <w:szCs w:val="16"/>
              </w:rPr>
            </w:pPr>
            <w:r w:rsidRPr="007D725B">
              <w:rPr>
                <w:rFonts w:cstheme="minorHAnsi"/>
                <w:sz w:val="18"/>
                <w:szCs w:val="16"/>
              </w:rPr>
              <w:t xml:space="preserve">   Plymouth</w:t>
            </w:r>
          </w:p>
        </w:tc>
        <w:tc>
          <w:tcPr>
            <w:tcW w:w="1056" w:type="dxa"/>
            <w:tcBorders>
              <w:top w:val="nil"/>
              <w:left w:val="nil"/>
              <w:bottom w:val="nil"/>
              <w:right w:val="nil"/>
            </w:tcBorders>
            <w:shd w:val="clear" w:color="auto" w:fill="auto"/>
            <w:vAlign w:val="bottom"/>
          </w:tcPr>
          <w:p w14:paraId="70802C44" w14:textId="33A0D9EA" w:rsidR="00B61763" w:rsidRPr="007D725B" w:rsidRDefault="00B61763" w:rsidP="00B61763">
            <w:pPr>
              <w:jc w:val="center"/>
              <w:rPr>
                <w:rFonts w:cstheme="minorHAnsi"/>
                <w:sz w:val="18"/>
                <w:szCs w:val="16"/>
              </w:rPr>
            </w:pPr>
            <w:r>
              <w:rPr>
                <w:rFonts w:ascii="Calibri" w:hAnsi="Calibri" w:cs="Calibri"/>
                <w:color w:val="000000"/>
                <w:sz w:val="18"/>
                <w:szCs w:val="18"/>
              </w:rPr>
              <w:t>6.8</w:t>
            </w:r>
          </w:p>
        </w:tc>
        <w:tc>
          <w:tcPr>
            <w:tcW w:w="1057" w:type="dxa"/>
            <w:tcBorders>
              <w:top w:val="nil"/>
              <w:left w:val="nil"/>
              <w:bottom w:val="nil"/>
              <w:right w:val="nil"/>
            </w:tcBorders>
            <w:shd w:val="clear" w:color="auto" w:fill="auto"/>
            <w:vAlign w:val="bottom"/>
          </w:tcPr>
          <w:p w14:paraId="002F28F0" w14:textId="3CD4AF5D" w:rsidR="00B61763" w:rsidRPr="007D725B" w:rsidRDefault="00B61763" w:rsidP="00B61763">
            <w:pPr>
              <w:jc w:val="center"/>
              <w:rPr>
                <w:rFonts w:cstheme="minorHAnsi"/>
                <w:sz w:val="18"/>
                <w:szCs w:val="16"/>
              </w:rPr>
            </w:pPr>
            <w:r>
              <w:rPr>
                <w:rFonts w:ascii="Calibri" w:hAnsi="Calibri" w:cs="Calibri"/>
                <w:color w:val="000000"/>
                <w:sz w:val="18"/>
                <w:szCs w:val="18"/>
              </w:rPr>
              <w:t>7.5</w:t>
            </w:r>
          </w:p>
        </w:tc>
        <w:tc>
          <w:tcPr>
            <w:tcW w:w="1057" w:type="dxa"/>
            <w:tcBorders>
              <w:top w:val="nil"/>
              <w:left w:val="nil"/>
              <w:bottom w:val="nil"/>
              <w:right w:val="nil"/>
            </w:tcBorders>
            <w:shd w:val="clear" w:color="auto" w:fill="auto"/>
            <w:vAlign w:val="bottom"/>
          </w:tcPr>
          <w:p w14:paraId="2C4238F5" w14:textId="465855F5" w:rsidR="00B61763" w:rsidRPr="007D725B" w:rsidRDefault="00B61763" w:rsidP="00B61763">
            <w:pPr>
              <w:jc w:val="center"/>
              <w:rPr>
                <w:rFonts w:cstheme="minorHAnsi"/>
                <w:sz w:val="18"/>
                <w:szCs w:val="16"/>
              </w:rPr>
            </w:pPr>
            <w:r>
              <w:rPr>
                <w:rFonts w:ascii="Calibri" w:hAnsi="Calibri" w:cs="Calibri"/>
                <w:color w:val="000000"/>
                <w:sz w:val="18"/>
                <w:szCs w:val="18"/>
              </w:rPr>
              <w:t>3.4</w:t>
            </w:r>
          </w:p>
        </w:tc>
        <w:tc>
          <w:tcPr>
            <w:tcW w:w="1057" w:type="dxa"/>
            <w:tcBorders>
              <w:top w:val="nil"/>
              <w:left w:val="nil"/>
              <w:bottom w:val="nil"/>
              <w:right w:val="nil"/>
            </w:tcBorders>
            <w:shd w:val="clear" w:color="auto" w:fill="auto"/>
            <w:vAlign w:val="bottom"/>
          </w:tcPr>
          <w:p w14:paraId="038FEA92" w14:textId="45E6634F" w:rsidR="00B61763" w:rsidRPr="007D725B" w:rsidRDefault="00B61763" w:rsidP="00B61763">
            <w:pPr>
              <w:jc w:val="center"/>
              <w:rPr>
                <w:rFonts w:cstheme="minorHAnsi"/>
                <w:sz w:val="18"/>
                <w:szCs w:val="16"/>
              </w:rPr>
            </w:pPr>
            <w:r>
              <w:rPr>
                <w:rFonts w:ascii="Calibri" w:hAnsi="Calibri" w:cs="Calibri"/>
                <w:color w:val="000000"/>
                <w:sz w:val="18"/>
                <w:szCs w:val="18"/>
              </w:rPr>
              <w:t>3.5</w:t>
            </w:r>
          </w:p>
        </w:tc>
        <w:tc>
          <w:tcPr>
            <w:tcW w:w="1056" w:type="dxa"/>
            <w:tcBorders>
              <w:top w:val="nil"/>
              <w:left w:val="nil"/>
              <w:bottom w:val="nil"/>
              <w:right w:val="nil"/>
            </w:tcBorders>
            <w:shd w:val="clear" w:color="auto" w:fill="auto"/>
            <w:vAlign w:val="bottom"/>
          </w:tcPr>
          <w:p w14:paraId="4326A38D" w14:textId="327C963B" w:rsidR="00B61763" w:rsidRPr="007D725B" w:rsidRDefault="00B61763" w:rsidP="00B61763">
            <w:pPr>
              <w:jc w:val="center"/>
              <w:rPr>
                <w:rFonts w:cstheme="minorHAnsi"/>
                <w:sz w:val="18"/>
                <w:szCs w:val="16"/>
              </w:rPr>
            </w:pPr>
            <w:r>
              <w:rPr>
                <w:rFonts w:ascii="Calibri" w:hAnsi="Calibri" w:cs="Calibri"/>
                <w:color w:val="000000"/>
                <w:sz w:val="18"/>
                <w:szCs w:val="18"/>
              </w:rPr>
              <w:t>257.3</w:t>
            </w:r>
          </w:p>
        </w:tc>
        <w:tc>
          <w:tcPr>
            <w:tcW w:w="1057" w:type="dxa"/>
            <w:tcBorders>
              <w:top w:val="nil"/>
              <w:left w:val="nil"/>
              <w:bottom w:val="nil"/>
              <w:right w:val="nil"/>
            </w:tcBorders>
            <w:shd w:val="clear" w:color="auto" w:fill="auto"/>
            <w:vAlign w:val="bottom"/>
          </w:tcPr>
          <w:p w14:paraId="3C5D411F" w14:textId="709C28AD" w:rsidR="00B61763" w:rsidRPr="007D725B" w:rsidRDefault="00B61763" w:rsidP="00B61763">
            <w:pPr>
              <w:jc w:val="center"/>
              <w:rPr>
                <w:rFonts w:cstheme="minorHAnsi"/>
                <w:sz w:val="18"/>
                <w:szCs w:val="16"/>
              </w:rPr>
            </w:pPr>
            <w:r>
              <w:rPr>
                <w:rFonts w:ascii="Calibri" w:hAnsi="Calibri" w:cs="Calibri"/>
                <w:color w:val="000000"/>
                <w:sz w:val="18"/>
                <w:szCs w:val="18"/>
              </w:rPr>
              <w:t>219.0</w:t>
            </w:r>
          </w:p>
        </w:tc>
        <w:tc>
          <w:tcPr>
            <w:tcW w:w="1057" w:type="dxa"/>
            <w:tcBorders>
              <w:top w:val="nil"/>
              <w:left w:val="nil"/>
              <w:bottom w:val="nil"/>
              <w:right w:val="nil"/>
            </w:tcBorders>
            <w:shd w:val="clear" w:color="auto" w:fill="auto"/>
            <w:vAlign w:val="bottom"/>
          </w:tcPr>
          <w:p w14:paraId="6098277D" w14:textId="31D16D7C" w:rsidR="00B61763" w:rsidRPr="007D725B" w:rsidRDefault="00B61763" w:rsidP="00B61763">
            <w:pPr>
              <w:jc w:val="center"/>
              <w:rPr>
                <w:rFonts w:cstheme="minorHAnsi"/>
                <w:sz w:val="18"/>
                <w:szCs w:val="16"/>
              </w:rPr>
            </w:pPr>
            <w:r>
              <w:rPr>
                <w:rFonts w:ascii="Calibri" w:hAnsi="Calibri" w:cs="Calibri"/>
                <w:color w:val="000000"/>
                <w:sz w:val="18"/>
                <w:szCs w:val="18"/>
              </w:rPr>
              <w:t>3.8</w:t>
            </w:r>
          </w:p>
        </w:tc>
        <w:tc>
          <w:tcPr>
            <w:tcW w:w="1057" w:type="dxa"/>
            <w:tcBorders>
              <w:top w:val="nil"/>
              <w:left w:val="nil"/>
              <w:bottom w:val="nil"/>
              <w:right w:val="nil"/>
            </w:tcBorders>
            <w:shd w:val="clear" w:color="auto" w:fill="auto"/>
            <w:vAlign w:val="bottom"/>
          </w:tcPr>
          <w:p w14:paraId="482FCF76" w14:textId="4A61F29B" w:rsidR="00B61763" w:rsidRPr="007D725B" w:rsidRDefault="00B61763" w:rsidP="00B61763">
            <w:pPr>
              <w:jc w:val="center"/>
              <w:rPr>
                <w:rFonts w:cstheme="minorHAnsi"/>
                <w:sz w:val="18"/>
                <w:szCs w:val="16"/>
              </w:rPr>
            </w:pPr>
            <w:r>
              <w:rPr>
                <w:rFonts w:ascii="Calibri" w:hAnsi="Calibri" w:cs="Calibri"/>
                <w:color w:val="000000"/>
                <w:sz w:val="18"/>
                <w:szCs w:val="18"/>
              </w:rPr>
              <w:t>3.1</w:t>
            </w:r>
          </w:p>
        </w:tc>
      </w:tr>
      <w:tr w:rsidR="00B61763" w:rsidRPr="00A852C2" w14:paraId="5120E835" w14:textId="77777777" w:rsidTr="003066E4">
        <w:tc>
          <w:tcPr>
            <w:tcW w:w="2346" w:type="dxa"/>
            <w:tcBorders>
              <w:top w:val="nil"/>
              <w:left w:val="nil"/>
              <w:bottom w:val="nil"/>
              <w:right w:val="nil"/>
            </w:tcBorders>
            <w:vAlign w:val="center"/>
          </w:tcPr>
          <w:p w14:paraId="65D7B6ED" w14:textId="0D92DBE4" w:rsidR="00B61763" w:rsidRPr="007D725B" w:rsidRDefault="00B61763" w:rsidP="00B61763">
            <w:pPr>
              <w:rPr>
                <w:rFonts w:cstheme="minorHAnsi"/>
                <w:sz w:val="18"/>
                <w:szCs w:val="16"/>
              </w:rPr>
            </w:pPr>
            <w:r w:rsidRPr="007D725B">
              <w:rPr>
                <w:rFonts w:cstheme="minorHAnsi"/>
                <w:sz w:val="18"/>
                <w:szCs w:val="16"/>
              </w:rPr>
              <w:t xml:space="preserve">   Suffolk</w:t>
            </w:r>
          </w:p>
        </w:tc>
        <w:tc>
          <w:tcPr>
            <w:tcW w:w="1056" w:type="dxa"/>
            <w:tcBorders>
              <w:top w:val="nil"/>
              <w:left w:val="nil"/>
              <w:bottom w:val="nil"/>
              <w:right w:val="nil"/>
            </w:tcBorders>
            <w:shd w:val="clear" w:color="auto" w:fill="auto"/>
            <w:vAlign w:val="bottom"/>
          </w:tcPr>
          <w:p w14:paraId="1F919604" w14:textId="2AA505DE" w:rsidR="00B61763" w:rsidRPr="007D725B" w:rsidRDefault="00B61763" w:rsidP="00B61763">
            <w:pPr>
              <w:jc w:val="center"/>
              <w:rPr>
                <w:rFonts w:cstheme="minorHAnsi"/>
                <w:sz w:val="18"/>
                <w:szCs w:val="16"/>
              </w:rPr>
            </w:pPr>
            <w:r>
              <w:rPr>
                <w:rFonts w:ascii="Calibri" w:hAnsi="Calibri" w:cs="Calibri"/>
                <w:color w:val="000000"/>
                <w:sz w:val="18"/>
                <w:szCs w:val="18"/>
              </w:rPr>
              <w:t>16.2</w:t>
            </w:r>
          </w:p>
        </w:tc>
        <w:tc>
          <w:tcPr>
            <w:tcW w:w="1057" w:type="dxa"/>
            <w:tcBorders>
              <w:top w:val="nil"/>
              <w:left w:val="nil"/>
              <w:bottom w:val="nil"/>
              <w:right w:val="nil"/>
            </w:tcBorders>
            <w:shd w:val="clear" w:color="auto" w:fill="auto"/>
            <w:vAlign w:val="bottom"/>
          </w:tcPr>
          <w:p w14:paraId="2F34CADB" w14:textId="17DEDC29" w:rsidR="00B61763" w:rsidRPr="007D725B" w:rsidRDefault="00B61763" w:rsidP="00B61763">
            <w:pPr>
              <w:jc w:val="center"/>
              <w:rPr>
                <w:rFonts w:cstheme="minorHAnsi"/>
                <w:sz w:val="18"/>
                <w:szCs w:val="16"/>
              </w:rPr>
            </w:pPr>
            <w:r>
              <w:rPr>
                <w:rFonts w:ascii="Calibri" w:hAnsi="Calibri" w:cs="Calibri"/>
                <w:color w:val="000000"/>
                <w:sz w:val="18"/>
                <w:szCs w:val="18"/>
              </w:rPr>
              <w:t>14.7</w:t>
            </w:r>
          </w:p>
        </w:tc>
        <w:tc>
          <w:tcPr>
            <w:tcW w:w="1057" w:type="dxa"/>
            <w:tcBorders>
              <w:top w:val="nil"/>
              <w:left w:val="nil"/>
              <w:bottom w:val="nil"/>
              <w:right w:val="nil"/>
            </w:tcBorders>
            <w:shd w:val="clear" w:color="auto" w:fill="auto"/>
            <w:vAlign w:val="bottom"/>
          </w:tcPr>
          <w:p w14:paraId="1756FE44" w14:textId="5BB0C172" w:rsidR="00B61763" w:rsidRPr="007D725B" w:rsidRDefault="00B61763" w:rsidP="00B61763">
            <w:pPr>
              <w:jc w:val="center"/>
              <w:rPr>
                <w:rFonts w:cstheme="minorHAnsi"/>
                <w:sz w:val="18"/>
                <w:szCs w:val="16"/>
              </w:rPr>
            </w:pPr>
            <w:r>
              <w:rPr>
                <w:rFonts w:ascii="Calibri" w:hAnsi="Calibri" w:cs="Calibri"/>
                <w:color w:val="000000"/>
                <w:sz w:val="18"/>
                <w:szCs w:val="18"/>
              </w:rPr>
              <w:t>6.2</w:t>
            </w:r>
          </w:p>
        </w:tc>
        <w:tc>
          <w:tcPr>
            <w:tcW w:w="1057" w:type="dxa"/>
            <w:tcBorders>
              <w:top w:val="nil"/>
              <w:left w:val="nil"/>
              <w:bottom w:val="nil"/>
              <w:right w:val="nil"/>
            </w:tcBorders>
            <w:shd w:val="clear" w:color="auto" w:fill="auto"/>
            <w:vAlign w:val="bottom"/>
          </w:tcPr>
          <w:p w14:paraId="7F652DD9" w14:textId="26FA273B" w:rsidR="00B61763" w:rsidRPr="007D725B" w:rsidRDefault="00B61763" w:rsidP="00B61763">
            <w:pPr>
              <w:jc w:val="center"/>
              <w:rPr>
                <w:rFonts w:cstheme="minorHAnsi"/>
                <w:sz w:val="18"/>
                <w:szCs w:val="16"/>
              </w:rPr>
            </w:pPr>
            <w:r>
              <w:rPr>
                <w:rFonts w:ascii="Calibri" w:hAnsi="Calibri" w:cs="Calibri"/>
                <w:color w:val="000000"/>
                <w:sz w:val="18"/>
                <w:szCs w:val="18"/>
              </w:rPr>
              <w:t>6.1</w:t>
            </w:r>
          </w:p>
        </w:tc>
        <w:tc>
          <w:tcPr>
            <w:tcW w:w="1056" w:type="dxa"/>
            <w:tcBorders>
              <w:top w:val="nil"/>
              <w:left w:val="nil"/>
              <w:bottom w:val="nil"/>
              <w:right w:val="nil"/>
            </w:tcBorders>
            <w:shd w:val="clear" w:color="auto" w:fill="auto"/>
            <w:vAlign w:val="bottom"/>
          </w:tcPr>
          <w:p w14:paraId="679CD20B" w14:textId="65BFBCBA" w:rsidR="00B61763" w:rsidRPr="007D725B" w:rsidRDefault="00B61763" w:rsidP="00B61763">
            <w:pPr>
              <w:jc w:val="center"/>
              <w:rPr>
                <w:rFonts w:cstheme="minorHAnsi"/>
                <w:sz w:val="18"/>
                <w:szCs w:val="16"/>
              </w:rPr>
            </w:pPr>
            <w:r>
              <w:rPr>
                <w:rFonts w:ascii="Calibri" w:hAnsi="Calibri" w:cs="Calibri"/>
                <w:color w:val="000000"/>
                <w:sz w:val="18"/>
                <w:szCs w:val="18"/>
              </w:rPr>
              <w:t>794.6</w:t>
            </w:r>
          </w:p>
        </w:tc>
        <w:tc>
          <w:tcPr>
            <w:tcW w:w="1057" w:type="dxa"/>
            <w:tcBorders>
              <w:top w:val="nil"/>
              <w:left w:val="nil"/>
              <w:bottom w:val="nil"/>
              <w:right w:val="nil"/>
            </w:tcBorders>
            <w:shd w:val="clear" w:color="auto" w:fill="auto"/>
            <w:vAlign w:val="bottom"/>
          </w:tcPr>
          <w:p w14:paraId="0632E5B6" w14:textId="07B8118D" w:rsidR="00B61763" w:rsidRPr="007D725B" w:rsidRDefault="00B61763" w:rsidP="00B61763">
            <w:pPr>
              <w:jc w:val="center"/>
              <w:rPr>
                <w:rFonts w:cstheme="minorHAnsi"/>
                <w:sz w:val="18"/>
                <w:szCs w:val="16"/>
              </w:rPr>
            </w:pPr>
            <w:r>
              <w:rPr>
                <w:rFonts w:ascii="Calibri" w:hAnsi="Calibri" w:cs="Calibri"/>
                <w:color w:val="000000"/>
                <w:sz w:val="18"/>
                <w:szCs w:val="18"/>
              </w:rPr>
              <w:t>783.2</w:t>
            </w:r>
          </w:p>
        </w:tc>
        <w:tc>
          <w:tcPr>
            <w:tcW w:w="1057" w:type="dxa"/>
            <w:tcBorders>
              <w:top w:val="nil"/>
              <w:left w:val="nil"/>
              <w:bottom w:val="nil"/>
              <w:right w:val="nil"/>
            </w:tcBorders>
            <w:shd w:val="clear" w:color="auto" w:fill="auto"/>
            <w:vAlign w:val="bottom"/>
          </w:tcPr>
          <w:p w14:paraId="69A3384D" w14:textId="3B8609DE" w:rsidR="00B61763" w:rsidRPr="007D725B" w:rsidRDefault="00B61763" w:rsidP="00B61763">
            <w:pPr>
              <w:jc w:val="center"/>
              <w:rPr>
                <w:rFonts w:cstheme="minorHAnsi"/>
                <w:sz w:val="18"/>
                <w:szCs w:val="16"/>
              </w:rPr>
            </w:pPr>
            <w:r>
              <w:rPr>
                <w:rFonts w:ascii="Calibri" w:hAnsi="Calibri" w:cs="Calibri"/>
                <w:color w:val="000000"/>
                <w:sz w:val="18"/>
                <w:szCs w:val="18"/>
              </w:rPr>
              <w:t>10.6</w:t>
            </w:r>
          </w:p>
        </w:tc>
        <w:tc>
          <w:tcPr>
            <w:tcW w:w="1057" w:type="dxa"/>
            <w:tcBorders>
              <w:top w:val="nil"/>
              <w:left w:val="nil"/>
              <w:bottom w:val="nil"/>
              <w:right w:val="nil"/>
            </w:tcBorders>
            <w:shd w:val="clear" w:color="auto" w:fill="auto"/>
            <w:vAlign w:val="bottom"/>
          </w:tcPr>
          <w:p w14:paraId="35B3E33A" w14:textId="2035539B" w:rsidR="00B61763" w:rsidRPr="007D725B" w:rsidRDefault="00B61763" w:rsidP="00B61763">
            <w:pPr>
              <w:jc w:val="center"/>
              <w:rPr>
                <w:rFonts w:cstheme="minorHAnsi"/>
                <w:sz w:val="18"/>
                <w:szCs w:val="16"/>
              </w:rPr>
            </w:pPr>
            <w:r>
              <w:rPr>
                <w:rFonts w:ascii="Calibri" w:hAnsi="Calibri" w:cs="Calibri"/>
                <w:color w:val="000000"/>
                <w:sz w:val="18"/>
                <w:szCs w:val="18"/>
              </w:rPr>
              <w:t>10.3</w:t>
            </w:r>
          </w:p>
        </w:tc>
      </w:tr>
      <w:tr w:rsidR="00B61763" w:rsidRPr="00A852C2" w14:paraId="39AE16E2" w14:textId="77777777" w:rsidTr="003066E4">
        <w:tc>
          <w:tcPr>
            <w:tcW w:w="2346" w:type="dxa"/>
            <w:tcBorders>
              <w:top w:val="nil"/>
              <w:left w:val="nil"/>
              <w:bottom w:val="nil"/>
              <w:right w:val="nil"/>
            </w:tcBorders>
            <w:vAlign w:val="center"/>
          </w:tcPr>
          <w:p w14:paraId="767925AC" w14:textId="560A7F49" w:rsidR="00B61763" w:rsidRPr="007D725B" w:rsidRDefault="00B61763" w:rsidP="00B61763">
            <w:pPr>
              <w:rPr>
                <w:rFonts w:cstheme="minorHAnsi"/>
                <w:sz w:val="18"/>
                <w:szCs w:val="16"/>
              </w:rPr>
            </w:pPr>
            <w:r w:rsidRPr="007D725B">
              <w:rPr>
                <w:rFonts w:cstheme="minorHAnsi"/>
                <w:sz w:val="18"/>
                <w:szCs w:val="16"/>
              </w:rPr>
              <w:t xml:space="preserve">   Worcester</w:t>
            </w:r>
          </w:p>
        </w:tc>
        <w:tc>
          <w:tcPr>
            <w:tcW w:w="1056" w:type="dxa"/>
            <w:tcBorders>
              <w:top w:val="nil"/>
              <w:left w:val="nil"/>
              <w:bottom w:val="nil"/>
              <w:right w:val="nil"/>
            </w:tcBorders>
            <w:shd w:val="clear" w:color="auto" w:fill="auto"/>
            <w:vAlign w:val="bottom"/>
          </w:tcPr>
          <w:p w14:paraId="20A73152" w14:textId="38D51F80" w:rsidR="00B61763" w:rsidRPr="007D725B" w:rsidRDefault="00B61763" w:rsidP="00B61763">
            <w:pPr>
              <w:jc w:val="center"/>
              <w:rPr>
                <w:rFonts w:cstheme="minorHAnsi"/>
                <w:sz w:val="18"/>
                <w:szCs w:val="16"/>
              </w:rPr>
            </w:pPr>
            <w:r>
              <w:rPr>
                <w:rFonts w:ascii="Calibri" w:hAnsi="Calibri" w:cs="Calibri"/>
                <w:color w:val="000000"/>
                <w:sz w:val="18"/>
                <w:szCs w:val="18"/>
              </w:rPr>
              <w:t>5.6</w:t>
            </w:r>
          </w:p>
        </w:tc>
        <w:tc>
          <w:tcPr>
            <w:tcW w:w="1057" w:type="dxa"/>
            <w:tcBorders>
              <w:top w:val="nil"/>
              <w:left w:val="nil"/>
              <w:bottom w:val="nil"/>
              <w:right w:val="nil"/>
            </w:tcBorders>
            <w:shd w:val="clear" w:color="auto" w:fill="auto"/>
            <w:vAlign w:val="bottom"/>
          </w:tcPr>
          <w:p w14:paraId="491BD7C0" w14:textId="63264232" w:rsidR="00B61763" w:rsidRPr="007D725B" w:rsidRDefault="00B61763" w:rsidP="00B61763">
            <w:pPr>
              <w:jc w:val="center"/>
              <w:rPr>
                <w:rFonts w:cstheme="minorHAnsi"/>
                <w:sz w:val="18"/>
                <w:szCs w:val="16"/>
              </w:rPr>
            </w:pPr>
            <w:r>
              <w:rPr>
                <w:rFonts w:ascii="Calibri" w:hAnsi="Calibri" w:cs="Calibri"/>
                <w:color w:val="000000"/>
                <w:sz w:val="18"/>
                <w:szCs w:val="18"/>
              </w:rPr>
              <w:t>6.0</w:t>
            </w:r>
          </w:p>
        </w:tc>
        <w:tc>
          <w:tcPr>
            <w:tcW w:w="1057" w:type="dxa"/>
            <w:tcBorders>
              <w:top w:val="nil"/>
              <w:left w:val="nil"/>
              <w:bottom w:val="nil"/>
              <w:right w:val="nil"/>
            </w:tcBorders>
            <w:shd w:val="clear" w:color="auto" w:fill="auto"/>
            <w:vAlign w:val="bottom"/>
          </w:tcPr>
          <w:p w14:paraId="4C30CD19" w14:textId="4DC66A0E" w:rsidR="00B61763" w:rsidRPr="007D725B" w:rsidRDefault="00B61763" w:rsidP="00B61763">
            <w:pPr>
              <w:jc w:val="center"/>
              <w:rPr>
                <w:rFonts w:cstheme="minorHAnsi"/>
                <w:sz w:val="18"/>
                <w:szCs w:val="16"/>
              </w:rPr>
            </w:pPr>
            <w:r>
              <w:rPr>
                <w:rFonts w:ascii="Calibri" w:hAnsi="Calibri" w:cs="Calibri"/>
                <w:color w:val="000000"/>
                <w:sz w:val="18"/>
                <w:szCs w:val="18"/>
              </w:rPr>
              <w:t>2.9</w:t>
            </w:r>
          </w:p>
        </w:tc>
        <w:tc>
          <w:tcPr>
            <w:tcW w:w="1057" w:type="dxa"/>
            <w:tcBorders>
              <w:top w:val="nil"/>
              <w:left w:val="nil"/>
              <w:bottom w:val="nil"/>
              <w:right w:val="nil"/>
            </w:tcBorders>
            <w:shd w:val="clear" w:color="auto" w:fill="auto"/>
            <w:vAlign w:val="bottom"/>
          </w:tcPr>
          <w:p w14:paraId="07390496" w14:textId="4FDF7885" w:rsidR="00B61763" w:rsidRPr="007D725B" w:rsidRDefault="00B61763" w:rsidP="00B61763">
            <w:pPr>
              <w:jc w:val="center"/>
              <w:rPr>
                <w:rFonts w:cstheme="minorHAnsi"/>
                <w:sz w:val="18"/>
                <w:szCs w:val="16"/>
              </w:rPr>
            </w:pPr>
            <w:r>
              <w:rPr>
                <w:rFonts w:ascii="Calibri" w:hAnsi="Calibri" w:cs="Calibri"/>
                <w:color w:val="000000"/>
                <w:sz w:val="18"/>
                <w:szCs w:val="18"/>
              </w:rPr>
              <w:t>3.1</w:t>
            </w:r>
          </w:p>
        </w:tc>
        <w:tc>
          <w:tcPr>
            <w:tcW w:w="1056" w:type="dxa"/>
            <w:tcBorders>
              <w:top w:val="nil"/>
              <w:left w:val="nil"/>
              <w:bottom w:val="nil"/>
              <w:right w:val="nil"/>
            </w:tcBorders>
            <w:shd w:val="clear" w:color="auto" w:fill="auto"/>
            <w:vAlign w:val="bottom"/>
          </w:tcPr>
          <w:p w14:paraId="3171B36D" w14:textId="4B1F7390" w:rsidR="00B61763" w:rsidRPr="007D725B" w:rsidRDefault="00B61763" w:rsidP="00B61763">
            <w:pPr>
              <w:jc w:val="center"/>
              <w:rPr>
                <w:rFonts w:cstheme="minorHAnsi"/>
                <w:sz w:val="18"/>
                <w:szCs w:val="16"/>
              </w:rPr>
            </w:pPr>
            <w:r>
              <w:rPr>
                <w:rFonts w:ascii="Calibri" w:hAnsi="Calibri" w:cs="Calibri"/>
                <w:color w:val="000000"/>
                <w:sz w:val="18"/>
                <w:szCs w:val="18"/>
              </w:rPr>
              <w:t>278.4</w:t>
            </w:r>
          </w:p>
        </w:tc>
        <w:tc>
          <w:tcPr>
            <w:tcW w:w="1057" w:type="dxa"/>
            <w:tcBorders>
              <w:top w:val="nil"/>
              <w:left w:val="nil"/>
              <w:bottom w:val="nil"/>
              <w:right w:val="nil"/>
            </w:tcBorders>
            <w:shd w:val="clear" w:color="auto" w:fill="auto"/>
            <w:vAlign w:val="bottom"/>
          </w:tcPr>
          <w:p w14:paraId="71FD3AA1" w14:textId="10A12EB6" w:rsidR="00B61763" w:rsidRPr="007D725B" w:rsidRDefault="00B61763" w:rsidP="00B61763">
            <w:pPr>
              <w:jc w:val="center"/>
              <w:rPr>
                <w:rFonts w:cstheme="minorHAnsi"/>
                <w:sz w:val="18"/>
                <w:szCs w:val="16"/>
              </w:rPr>
            </w:pPr>
            <w:r>
              <w:rPr>
                <w:rFonts w:ascii="Calibri" w:hAnsi="Calibri" w:cs="Calibri"/>
                <w:color w:val="000000"/>
                <w:sz w:val="18"/>
                <w:szCs w:val="18"/>
              </w:rPr>
              <w:t>246.2</w:t>
            </w:r>
          </w:p>
        </w:tc>
        <w:tc>
          <w:tcPr>
            <w:tcW w:w="1057" w:type="dxa"/>
            <w:tcBorders>
              <w:top w:val="nil"/>
              <w:left w:val="nil"/>
              <w:bottom w:val="nil"/>
              <w:right w:val="nil"/>
            </w:tcBorders>
            <w:shd w:val="clear" w:color="auto" w:fill="auto"/>
            <w:vAlign w:val="bottom"/>
          </w:tcPr>
          <w:p w14:paraId="1ABF311F" w14:textId="1289B5F7" w:rsidR="00B61763" w:rsidRPr="007D725B" w:rsidRDefault="00B61763" w:rsidP="00B61763">
            <w:pPr>
              <w:jc w:val="center"/>
              <w:rPr>
                <w:rFonts w:cstheme="minorHAnsi"/>
                <w:sz w:val="18"/>
                <w:szCs w:val="16"/>
              </w:rPr>
            </w:pPr>
            <w:r>
              <w:rPr>
                <w:rFonts w:ascii="Calibri" w:hAnsi="Calibri" w:cs="Calibri"/>
                <w:color w:val="000000"/>
                <w:sz w:val="18"/>
                <w:szCs w:val="18"/>
              </w:rPr>
              <w:t>4.9</w:t>
            </w:r>
          </w:p>
        </w:tc>
        <w:tc>
          <w:tcPr>
            <w:tcW w:w="1057" w:type="dxa"/>
            <w:tcBorders>
              <w:top w:val="nil"/>
              <w:left w:val="nil"/>
              <w:bottom w:val="nil"/>
              <w:right w:val="nil"/>
            </w:tcBorders>
            <w:shd w:val="clear" w:color="auto" w:fill="auto"/>
            <w:vAlign w:val="bottom"/>
          </w:tcPr>
          <w:p w14:paraId="33CC24D7" w14:textId="481680E6" w:rsidR="00B61763" w:rsidRPr="007D725B" w:rsidRDefault="00B61763" w:rsidP="00B61763">
            <w:pPr>
              <w:jc w:val="center"/>
              <w:rPr>
                <w:rFonts w:cstheme="minorHAnsi"/>
                <w:sz w:val="18"/>
                <w:szCs w:val="16"/>
              </w:rPr>
            </w:pPr>
            <w:r>
              <w:rPr>
                <w:rFonts w:ascii="Calibri" w:hAnsi="Calibri" w:cs="Calibri"/>
                <w:color w:val="000000"/>
                <w:sz w:val="18"/>
                <w:szCs w:val="18"/>
              </w:rPr>
              <w:t>3.9</w:t>
            </w:r>
          </w:p>
        </w:tc>
      </w:tr>
      <w:tr w:rsidR="00B61763" w:rsidRPr="00A852C2" w14:paraId="18158662" w14:textId="77777777" w:rsidTr="003066E4">
        <w:tc>
          <w:tcPr>
            <w:tcW w:w="2346" w:type="dxa"/>
            <w:tcBorders>
              <w:top w:val="nil"/>
              <w:left w:val="nil"/>
              <w:bottom w:val="nil"/>
              <w:right w:val="nil"/>
            </w:tcBorders>
            <w:vAlign w:val="center"/>
          </w:tcPr>
          <w:p w14:paraId="66B0C094" w14:textId="700ADDCB" w:rsidR="00B61763" w:rsidRPr="000A668C" w:rsidRDefault="00B61763" w:rsidP="00B61763">
            <w:pPr>
              <w:rPr>
                <w:rFonts w:cstheme="minorHAnsi"/>
                <w:sz w:val="16"/>
                <w:szCs w:val="16"/>
              </w:rPr>
            </w:pPr>
            <w:r w:rsidRPr="007D725B">
              <w:rPr>
                <w:rFonts w:cstheme="minorHAnsi"/>
                <w:b/>
                <w:bCs/>
                <w:sz w:val="18"/>
                <w:szCs w:val="16"/>
              </w:rPr>
              <w:t>City of Residence</w:t>
            </w:r>
          </w:p>
        </w:tc>
        <w:tc>
          <w:tcPr>
            <w:tcW w:w="1056" w:type="dxa"/>
            <w:tcBorders>
              <w:top w:val="nil"/>
              <w:left w:val="nil"/>
              <w:bottom w:val="nil"/>
              <w:right w:val="nil"/>
            </w:tcBorders>
            <w:shd w:val="clear" w:color="auto" w:fill="auto"/>
            <w:vAlign w:val="bottom"/>
          </w:tcPr>
          <w:p w14:paraId="25D8DDDC" w14:textId="77777777" w:rsidR="00B61763" w:rsidRPr="00A852C2" w:rsidRDefault="00B61763" w:rsidP="00B61763">
            <w:pPr>
              <w:jc w:val="center"/>
              <w:rPr>
                <w:rFonts w:cstheme="minorHAnsi"/>
                <w:sz w:val="16"/>
                <w:szCs w:val="16"/>
              </w:rPr>
            </w:pPr>
          </w:p>
        </w:tc>
        <w:tc>
          <w:tcPr>
            <w:tcW w:w="1057" w:type="dxa"/>
            <w:tcBorders>
              <w:top w:val="nil"/>
              <w:left w:val="nil"/>
              <w:bottom w:val="nil"/>
              <w:right w:val="nil"/>
            </w:tcBorders>
            <w:shd w:val="clear" w:color="auto" w:fill="auto"/>
            <w:vAlign w:val="bottom"/>
          </w:tcPr>
          <w:p w14:paraId="0BC41093" w14:textId="77777777" w:rsidR="00B61763" w:rsidRPr="00A852C2" w:rsidRDefault="00B61763" w:rsidP="00B61763">
            <w:pPr>
              <w:jc w:val="center"/>
              <w:rPr>
                <w:rFonts w:cstheme="minorHAnsi"/>
                <w:sz w:val="16"/>
                <w:szCs w:val="16"/>
              </w:rPr>
            </w:pPr>
          </w:p>
        </w:tc>
        <w:tc>
          <w:tcPr>
            <w:tcW w:w="1057" w:type="dxa"/>
            <w:tcBorders>
              <w:top w:val="nil"/>
              <w:left w:val="nil"/>
              <w:bottom w:val="nil"/>
              <w:right w:val="nil"/>
            </w:tcBorders>
            <w:shd w:val="clear" w:color="auto" w:fill="auto"/>
            <w:vAlign w:val="bottom"/>
          </w:tcPr>
          <w:p w14:paraId="7BBC8E19" w14:textId="77777777" w:rsidR="00B61763" w:rsidRPr="00A852C2" w:rsidRDefault="00B61763" w:rsidP="00B61763">
            <w:pPr>
              <w:jc w:val="center"/>
              <w:rPr>
                <w:rFonts w:cstheme="minorHAnsi"/>
                <w:sz w:val="16"/>
                <w:szCs w:val="16"/>
              </w:rPr>
            </w:pPr>
          </w:p>
        </w:tc>
        <w:tc>
          <w:tcPr>
            <w:tcW w:w="1057" w:type="dxa"/>
            <w:tcBorders>
              <w:top w:val="nil"/>
              <w:left w:val="nil"/>
              <w:bottom w:val="nil"/>
              <w:right w:val="nil"/>
            </w:tcBorders>
            <w:shd w:val="clear" w:color="auto" w:fill="auto"/>
            <w:vAlign w:val="bottom"/>
          </w:tcPr>
          <w:p w14:paraId="0BA445DA" w14:textId="77777777" w:rsidR="00B61763" w:rsidRPr="00A852C2" w:rsidRDefault="00B61763" w:rsidP="00B61763">
            <w:pPr>
              <w:jc w:val="center"/>
              <w:rPr>
                <w:rFonts w:cstheme="minorHAnsi"/>
                <w:sz w:val="16"/>
                <w:szCs w:val="16"/>
              </w:rPr>
            </w:pPr>
          </w:p>
        </w:tc>
        <w:tc>
          <w:tcPr>
            <w:tcW w:w="1056" w:type="dxa"/>
            <w:tcBorders>
              <w:top w:val="nil"/>
              <w:left w:val="nil"/>
              <w:bottom w:val="nil"/>
              <w:right w:val="nil"/>
            </w:tcBorders>
            <w:shd w:val="clear" w:color="auto" w:fill="auto"/>
            <w:vAlign w:val="bottom"/>
          </w:tcPr>
          <w:p w14:paraId="38187DE9" w14:textId="77777777" w:rsidR="00B61763" w:rsidRPr="00A852C2" w:rsidRDefault="00B61763" w:rsidP="00B61763">
            <w:pPr>
              <w:jc w:val="center"/>
              <w:rPr>
                <w:rFonts w:cstheme="minorHAnsi"/>
                <w:sz w:val="16"/>
                <w:szCs w:val="16"/>
              </w:rPr>
            </w:pPr>
          </w:p>
        </w:tc>
        <w:tc>
          <w:tcPr>
            <w:tcW w:w="1057" w:type="dxa"/>
            <w:tcBorders>
              <w:top w:val="nil"/>
              <w:left w:val="nil"/>
              <w:bottom w:val="nil"/>
              <w:right w:val="nil"/>
            </w:tcBorders>
            <w:shd w:val="clear" w:color="auto" w:fill="auto"/>
            <w:vAlign w:val="bottom"/>
          </w:tcPr>
          <w:p w14:paraId="1EA31296" w14:textId="77777777" w:rsidR="00B61763" w:rsidRPr="00A852C2" w:rsidRDefault="00B61763" w:rsidP="00B61763">
            <w:pPr>
              <w:jc w:val="center"/>
              <w:rPr>
                <w:rFonts w:cstheme="minorHAnsi"/>
                <w:sz w:val="16"/>
                <w:szCs w:val="16"/>
              </w:rPr>
            </w:pPr>
          </w:p>
        </w:tc>
        <w:tc>
          <w:tcPr>
            <w:tcW w:w="1057" w:type="dxa"/>
            <w:tcBorders>
              <w:top w:val="nil"/>
              <w:left w:val="nil"/>
              <w:bottom w:val="nil"/>
              <w:right w:val="nil"/>
            </w:tcBorders>
            <w:shd w:val="clear" w:color="auto" w:fill="auto"/>
            <w:vAlign w:val="bottom"/>
          </w:tcPr>
          <w:p w14:paraId="710CCE25" w14:textId="77777777" w:rsidR="00B61763" w:rsidRPr="00A852C2" w:rsidRDefault="00B61763" w:rsidP="00B61763">
            <w:pPr>
              <w:jc w:val="center"/>
              <w:rPr>
                <w:rFonts w:cstheme="minorHAnsi"/>
                <w:sz w:val="16"/>
                <w:szCs w:val="16"/>
              </w:rPr>
            </w:pPr>
          </w:p>
        </w:tc>
        <w:tc>
          <w:tcPr>
            <w:tcW w:w="1057" w:type="dxa"/>
            <w:tcBorders>
              <w:top w:val="nil"/>
              <w:left w:val="nil"/>
              <w:bottom w:val="nil"/>
              <w:right w:val="nil"/>
            </w:tcBorders>
            <w:shd w:val="clear" w:color="auto" w:fill="auto"/>
            <w:vAlign w:val="bottom"/>
          </w:tcPr>
          <w:p w14:paraId="134D507D" w14:textId="77777777" w:rsidR="00B61763" w:rsidRPr="007D725B" w:rsidRDefault="00B61763" w:rsidP="00B61763">
            <w:pPr>
              <w:jc w:val="center"/>
              <w:rPr>
                <w:rFonts w:cstheme="minorHAnsi"/>
                <w:sz w:val="18"/>
                <w:szCs w:val="16"/>
              </w:rPr>
            </w:pPr>
          </w:p>
        </w:tc>
      </w:tr>
      <w:tr w:rsidR="00B61763" w:rsidRPr="00A852C2" w14:paraId="10BC938F" w14:textId="77777777" w:rsidTr="003066E4">
        <w:tc>
          <w:tcPr>
            <w:tcW w:w="2346" w:type="dxa"/>
            <w:tcBorders>
              <w:top w:val="nil"/>
              <w:left w:val="nil"/>
              <w:bottom w:val="nil"/>
              <w:right w:val="nil"/>
            </w:tcBorders>
          </w:tcPr>
          <w:p w14:paraId="0CD10F35" w14:textId="6287C4C4" w:rsidR="00B61763" w:rsidRPr="007D725B" w:rsidRDefault="00B61763" w:rsidP="00B61763">
            <w:pPr>
              <w:rPr>
                <w:rFonts w:cstheme="minorHAnsi"/>
                <w:sz w:val="18"/>
                <w:szCs w:val="16"/>
              </w:rPr>
            </w:pPr>
            <w:r w:rsidRPr="007D725B">
              <w:rPr>
                <w:rFonts w:ascii="Calibri" w:hAnsi="Calibri" w:cs="Calibri"/>
                <w:color w:val="000000"/>
                <w:sz w:val="18"/>
                <w:szCs w:val="16"/>
              </w:rPr>
              <w:t xml:space="preserve">   Boston</w:t>
            </w:r>
          </w:p>
        </w:tc>
        <w:tc>
          <w:tcPr>
            <w:tcW w:w="1056" w:type="dxa"/>
            <w:tcBorders>
              <w:top w:val="nil"/>
              <w:left w:val="nil"/>
              <w:bottom w:val="nil"/>
              <w:right w:val="nil"/>
            </w:tcBorders>
            <w:shd w:val="clear" w:color="auto" w:fill="auto"/>
            <w:vAlign w:val="bottom"/>
          </w:tcPr>
          <w:p w14:paraId="4B41212C" w14:textId="225BCBED" w:rsidR="00B61763" w:rsidRPr="007D725B" w:rsidRDefault="00B61763" w:rsidP="00B61763">
            <w:pPr>
              <w:jc w:val="center"/>
              <w:rPr>
                <w:rFonts w:cstheme="minorHAnsi"/>
                <w:sz w:val="18"/>
                <w:szCs w:val="16"/>
              </w:rPr>
            </w:pPr>
            <w:r>
              <w:rPr>
                <w:rFonts w:ascii="Calibri" w:hAnsi="Calibri" w:cs="Calibri"/>
                <w:color w:val="000000"/>
                <w:sz w:val="18"/>
                <w:szCs w:val="18"/>
              </w:rPr>
              <w:t>17.3</w:t>
            </w:r>
          </w:p>
        </w:tc>
        <w:tc>
          <w:tcPr>
            <w:tcW w:w="1057" w:type="dxa"/>
            <w:tcBorders>
              <w:top w:val="nil"/>
              <w:left w:val="nil"/>
              <w:bottom w:val="nil"/>
              <w:right w:val="nil"/>
            </w:tcBorders>
            <w:shd w:val="clear" w:color="auto" w:fill="auto"/>
            <w:vAlign w:val="bottom"/>
          </w:tcPr>
          <w:p w14:paraId="1CA26250" w14:textId="36AB0ACE" w:rsidR="00B61763" w:rsidRPr="007D725B" w:rsidRDefault="00B61763" w:rsidP="00B61763">
            <w:pPr>
              <w:jc w:val="center"/>
              <w:rPr>
                <w:rFonts w:cstheme="minorHAnsi"/>
                <w:sz w:val="18"/>
                <w:szCs w:val="16"/>
              </w:rPr>
            </w:pPr>
            <w:r>
              <w:rPr>
                <w:rFonts w:ascii="Calibri" w:hAnsi="Calibri" w:cs="Calibri"/>
                <w:color w:val="000000"/>
                <w:sz w:val="18"/>
                <w:szCs w:val="18"/>
              </w:rPr>
              <w:t>16.1</w:t>
            </w:r>
          </w:p>
        </w:tc>
        <w:tc>
          <w:tcPr>
            <w:tcW w:w="1057" w:type="dxa"/>
            <w:tcBorders>
              <w:top w:val="nil"/>
              <w:left w:val="nil"/>
              <w:bottom w:val="nil"/>
              <w:right w:val="nil"/>
            </w:tcBorders>
            <w:shd w:val="clear" w:color="auto" w:fill="auto"/>
            <w:vAlign w:val="bottom"/>
          </w:tcPr>
          <w:p w14:paraId="1CA25BED" w14:textId="5ACA5428" w:rsidR="00B61763" w:rsidRPr="007D725B" w:rsidRDefault="00B61763" w:rsidP="00B61763">
            <w:pPr>
              <w:jc w:val="center"/>
              <w:rPr>
                <w:rFonts w:cstheme="minorHAnsi"/>
                <w:sz w:val="18"/>
                <w:szCs w:val="16"/>
              </w:rPr>
            </w:pPr>
            <w:r>
              <w:rPr>
                <w:rFonts w:ascii="Calibri" w:hAnsi="Calibri" w:cs="Calibri"/>
                <w:color w:val="000000"/>
                <w:sz w:val="18"/>
                <w:szCs w:val="18"/>
              </w:rPr>
              <w:t>6.6</w:t>
            </w:r>
          </w:p>
        </w:tc>
        <w:tc>
          <w:tcPr>
            <w:tcW w:w="1057" w:type="dxa"/>
            <w:tcBorders>
              <w:top w:val="nil"/>
              <w:left w:val="nil"/>
              <w:bottom w:val="nil"/>
              <w:right w:val="nil"/>
            </w:tcBorders>
            <w:shd w:val="clear" w:color="auto" w:fill="auto"/>
            <w:vAlign w:val="bottom"/>
          </w:tcPr>
          <w:p w14:paraId="1BAD43CE" w14:textId="1F0B5BC6" w:rsidR="00B61763" w:rsidRPr="007D725B" w:rsidRDefault="00B61763" w:rsidP="00B61763">
            <w:pPr>
              <w:jc w:val="center"/>
              <w:rPr>
                <w:rFonts w:cstheme="minorHAnsi"/>
                <w:sz w:val="18"/>
                <w:szCs w:val="16"/>
              </w:rPr>
            </w:pPr>
            <w:r>
              <w:rPr>
                <w:rFonts w:ascii="Calibri" w:hAnsi="Calibri" w:cs="Calibri"/>
                <w:color w:val="000000"/>
                <w:sz w:val="18"/>
                <w:szCs w:val="18"/>
              </w:rPr>
              <w:t>6.7</w:t>
            </w:r>
          </w:p>
        </w:tc>
        <w:tc>
          <w:tcPr>
            <w:tcW w:w="1056" w:type="dxa"/>
            <w:tcBorders>
              <w:top w:val="nil"/>
              <w:left w:val="nil"/>
              <w:bottom w:val="nil"/>
              <w:right w:val="nil"/>
            </w:tcBorders>
            <w:shd w:val="clear" w:color="auto" w:fill="auto"/>
            <w:vAlign w:val="bottom"/>
          </w:tcPr>
          <w:p w14:paraId="610EEBDC" w14:textId="11CC7B39" w:rsidR="00B61763" w:rsidRPr="007D725B" w:rsidRDefault="00B61763" w:rsidP="00B61763">
            <w:pPr>
              <w:jc w:val="center"/>
              <w:rPr>
                <w:rFonts w:cstheme="minorHAnsi"/>
                <w:sz w:val="18"/>
                <w:szCs w:val="16"/>
              </w:rPr>
            </w:pPr>
            <w:r>
              <w:rPr>
                <w:rFonts w:ascii="Calibri" w:hAnsi="Calibri" w:cs="Calibri"/>
                <w:color w:val="000000"/>
                <w:sz w:val="18"/>
                <w:szCs w:val="18"/>
              </w:rPr>
              <w:t>836.4</w:t>
            </w:r>
          </w:p>
        </w:tc>
        <w:tc>
          <w:tcPr>
            <w:tcW w:w="1057" w:type="dxa"/>
            <w:tcBorders>
              <w:top w:val="nil"/>
              <w:left w:val="nil"/>
              <w:bottom w:val="nil"/>
              <w:right w:val="nil"/>
            </w:tcBorders>
            <w:shd w:val="clear" w:color="auto" w:fill="auto"/>
            <w:vAlign w:val="bottom"/>
          </w:tcPr>
          <w:p w14:paraId="147B2F57" w14:textId="6C9FE756" w:rsidR="00B61763" w:rsidRPr="007D725B" w:rsidRDefault="00B61763" w:rsidP="00B61763">
            <w:pPr>
              <w:jc w:val="center"/>
              <w:rPr>
                <w:rFonts w:cstheme="minorHAnsi"/>
                <w:sz w:val="18"/>
                <w:szCs w:val="16"/>
              </w:rPr>
            </w:pPr>
            <w:r>
              <w:rPr>
                <w:rFonts w:ascii="Calibri" w:hAnsi="Calibri" w:cs="Calibri"/>
                <w:color w:val="000000"/>
                <w:sz w:val="18"/>
                <w:szCs w:val="18"/>
              </w:rPr>
              <w:t>844.0</w:t>
            </w:r>
          </w:p>
        </w:tc>
        <w:tc>
          <w:tcPr>
            <w:tcW w:w="1057" w:type="dxa"/>
            <w:tcBorders>
              <w:top w:val="nil"/>
              <w:left w:val="nil"/>
              <w:bottom w:val="nil"/>
              <w:right w:val="nil"/>
            </w:tcBorders>
            <w:shd w:val="clear" w:color="auto" w:fill="auto"/>
            <w:vAlign w:val="bottom"/>
          </w:tcPr>
          <w:p w14:paraId="54D3DCF8" w14:textId="4D7ABFD5" w:rsidR="00B61763" w:rsidRPr="007D725B" w:rsidRDefault="00B61763" w:rsidP="00B61763">
            <w:pPr>
              <w:jc w:val="center"/>
              <w:rPr>
                <w:rFonts w:cstheme="minorHAnsi"/>
                <w:sz w:val="18"/>
                <w:szCs w:val="16"/>
              </w:rPr>
            </w:pPr>
            <w:r>
              <w:rPr>
                <w:rFonts w:ascii="Calibri" w:hAnsi="Calibri" w:cs="Calibri"/>
                <w:color w:val="000000"/>
                <w:sz w:val="18"/>
                <w:szCs w:val="18"/>
              </w:rPr>
              <w:t>11.6</w:t>
            </w:r>
          </w:p>
        </w:tc>
        <w:tc>
          <w:tcPr>
            <w:tcW w:w="1057" w:type="dxa"/>
            <w:tcBorders>
              <w:top w:val="nil"/>
              <w:left w:val="nil"/>
              <w:bottom w:val="nil"/>
              <w:right w:val="nil"/>
            </w:tcBorders>
            <w:shd w:val="clear" w:color="auto" w:fill="auto"/>
            <w:vAlign w:val="bottom"/>
          </w:tcPr>
          <w:p w14:paraId="5ED0F10E" w14:textId="791E364D" w:rsidR="00B61763" w:rsidRPr="007D725B" w:rsidRDefault="00B61763" w:rsidP="00B61763">
            <w:pPr>
              <w:jc w:val="center"/>
              <w:rPr>
                <w:rFonts w:cstheme="minorHAnsi"/>
                <w:sz w:val="18"/>
                <w:szCs w:val="16"/>
              </w:rPr>
            </w:pPr>
            <w:r>
              <w:rPr>
                <w:rFonts w:ascii="Calibri" w:hAnsi="Calibri" w:cs="Calibri"/>
                <w:color w:val="000000"/>
                <w:sz w:val="18"/>
                <w:szCs w:val="18"/>
              </w:rPr>
              <w:t>11.6</w:t>
            </w:r>
          </w:p>
        </w:tc>
      </w:tr>
      <w:tr w:rsidR="00B61763" w:rsidRPr="00A852C2" w14:paraId="6417CE16" w14:textId="77777777" w:rsidTr="003066E4">
        <w:tc>
          <w:tcPr>
            <w:tcW w:w="2346" w:type="dxa"/>
            <w:tcBorders>
              <w:top w:val="nil"/>
              <w:left w:val="nil"/>
              <w:bottom w:val="nil"/>
              <w:right w:val="nil"/>
            </w:tcBorders>
          </w:tcPr>
          <w:p w14:paraId="2D7596E3" w14:textId="1B327DD5" w:rsidR="00B61763" w:rsidRPr="007D725B" w:rsidRDefault="00B61763" w:rsidP="00B61763">
            <w:pPr>
              <w:rPr>
                <w:rFonts w:cstheme="minorHAnsi"/>
                <w:sz w:val="18"/>
                <w:szCs w:val="16"/>
              </w:rPr>
            </w:pPr>
            <w:r w:rsidRPr="007D725B">
              <w:rPr>
                <w:rFonts w:ascii="Calibri" w:hAnsi="Calibri" w:cs="Calibri"/>
                <w:color w:val="000000"/>
                <w:sz w:val="18"/>
                <w:szCs w:val="16"/>
              </w:rPr>
              <w:t xml:space="preserve">   Brockton</w:t>
            </w:r>
          </w:p>
        </w:tc>
        <w:tc>
          <w:tcPr>
            <w:tcW w:w="1056" w:type="dxa"/>
            <w:tcBorders>
              <w:top w:val="nil"/>
              <w:left w:val="nil"/>
              <w:bottom w:val="nil"/>
              <w:right w:val="nil"/>
            </w:tcBorders>
            <w:shd w:val="clear" w:color="auto" w:fill="auto"/>
            <w:vAlign w:val="bottom"/>
          </w:tcPr>
          <w:p w14:paraId="132A5650" w14:textId="171625B5" w:rsidR="00B61763" w:rsidRPr="007D725B" w:rsidRDefault="00B61763" w:rsidP="00B61763">
            <w:pPr>
              <w:jc w:val="center"/>
              <w:rPr>
                <w:rFonts w:cstheme="minorHAnsi"/>
                <w:sz w:val="18"/>
                <w:szCs w:val="16"/>
              </w:rPr>
            </w:pPr>
            <w:r>
              <w:rPr>
                <w:rFonts w:ascii="Calibri" w:hAnsi="Calibri" w:cs="Calibri"/>
                <w:color w:val="000000"/>
                <w:sz w:val="18"/>
                <w:szCs w:val="18"/>
              </w:rPr>
              <w:t>23.7</w:t>
            </w:r>
          </w:p>
        </w:tc>
        <w:tc>
          <w:tcPr>
            <w:tcW w:w="1057" w:type="dxa"/>
            <w:tcBorders>
              <w:top w:val="nil"/>
              <w:left w:val="nil"/>
              <w:bottom w:val="nil"/>
              <w:right w:val="nil"/>
            </w:tcBorders>
            <w:shd w:val="clear" w:color="auto" w:fill="auto"/>
            <w:vAlign w:val="bottom"/>
          </w:tcPr>
          <w:p w14:paraId="5A3DF85A" w14:textId="47B13C70" w:rsidR="00B61763" w:rsidRPr="007D725B" w:rsidRDefault="00B61763" w:rsidP="00B61763">
            <w:pPr>
              <w:jc w:val="center"/>
              <w:rPr>
                <w:rFonts w:cstheme="minorHAnsi"/>
                <w:sz w:val="18"/>
                <w:szCs w:val="16"/>
              </w:rPr>
            </w:pPr>
            <w:r>
              <w:rPr>
                <w:rFonts w:ascii="Calibri" w:hAnsi="Calibri" w:cs="Calibri"/>
                <w:color w:val="000000"/>
                <w:sz w:val="18"/>
                <w:szCs w:val="18"/>
              </w:rPr>
              <w:t>24.4</w:t>
            </w:r>
          </w:p>
        </w:tc>
        <w:tc>
          <w:tcPr>
            <w:tcW w:w="1057" w:type="dxa"/>
            <w:tcBorders>
              <w:top w:val="nil"/>
              <w:left w:val="nil"/>
              <w:bottom w:val="nil"/>
              <w:right w:val="nil"/>
            </w:tcBorders>
            <w:shd w:val="clear" w:color="auto" w:fill="auto"/>
            <w:vAlign w:val="bottom"/>
          </w:tcPr>
          <w:p w14:paraId="166D84DE" w14:textId="75686A8D" w:rsidR="00B61763" w:rsidRPr="007D725B" w:rsidRDefault="00B61763" w:rsidP="00B61763">
            <w:pPr>
              <w:jc w:val="center"/>
              <w:rPr>
                <w:rFonts w:cstheme="minorHAnsi"/>
                <w:sz w:val="18"/>
                <w:szCs w:val="16"/>
              </w:rPr>
            </w:pPr>
            <w:r>
              <w:rPr>
                <w:rFonts w:ascii="Calibri" w:hAnsi="Calibri" w:cs="Calibri"/>
                <w:color w:val="000000"/>
                <w:sz w:val="18"/>
                <w:szCs w:val="18"/>
              </w:rPr>
              <w:t>11.4</w:t>
            </w:r>
          </w:p>
        </w:tc>
        <w:tc>
          <w:tcPr>
            <w:tcW w:w="1057" w:type="dxa"/>
            <w:tcBorders>
              <w:top w:val="nil"/>
              <w:left w:val="nil"/>
              <w:bottom w:val="nil"/>
              <w:right w:val="nil"/>
            </w:tcBorders>
            <w:shd w:val="clear" w:color="auto" w:fill="auto"/>
            <w:vAlign w:val="bottom"/>
          </w:tcPr>
          <w:p w14:paraId="028EE8E8" w14:textId="41CCA992" w:rsidR="00B61763" w:rsidRPr="007D725B" w:rsidRDefault="00B61763" w:rsidP="00B61763">
            <w:pPr>
              <w:jc w:val="center"/>
              <w:rPr>
                <w:rFonts w:cstheme="minorHAnsi"/>
                <w:sz w:val="18"/>
                <w:szCs w:val="16"/>
              </w:rPr>
            </w:pPr>
            <w:r>
              <w:rPr>
                <w:rFonts w:ascii="Calibri" w:hAnsi="Calibri" w:cs="Calibri"/>
                <w:color w:val="000000"/>
                <w:sz w:val="18"/>
                <w:szCs w:val="18"/>
              </w:rPr>
              <w:t>11.4</w:t>
            </w:r>
          </w:p>
        </w:tc>
        <w:tc>
          <w:tcPr>
            <w:tcW w:w="1056" w:type="dxa"/>
            <w:tcBorders>
              <w:top w:val="nil"/>
              <w:left w:val="nil"/>
              <w:bottom w:val="nil"/>
              <w:right w:val="nil"/>
            </w:tcBorders>
            <w:shd w:val="clear" w:color="auto" w:fill="auto"/>
            <w:vAlign w:val="bottom"/>
          </w:tcPr>
          <w:p w14:paraId="3F89BEDC" w14:textId="639213BD" w:rsidR="00B61763" w:rsidRPr="007D725B" w:rsidRDefault="00B61763" w:rsidP="00B61763">
            <w:pPr>
              <w:jc w:val="center"/>
              <w:rPr>
                <w:rFonts w:cstheme="minorHAnsi"/>
                <w:sz w:val="18"/>
                <w:szCs w:val="16"/>
              </w:rPr>
            </w:pPr>
            <w:r>
              <w:rPr>
                <w:rFonts w:ascii="Calibri" w:hAnsi="Calibri" w:cs="Calibri"/>
                <w:color w:val="000000"/>
                <w:sz w:val="18"/>
                <w:szCs w:val="18"/>
              </w:rPr>
              <w:t>720.4</w:t>
            </w:r>
          </w:p>
        </w:tc>
        <w:tc>
          <w:tcPr>
            <w:tcW w:w="1057" w:type="dxa"/>
            <w:tcBorders>
              <w:top w:val="nil"/>
              <w:left w:val="nil"/>
              <w:bottom w:val="nil"/>
              <w:right w:val="nil"/>
            </w:tcBorders>
            <w:shd w:val="clear" w:color="auto" w:fill="auto"/>
            <w:vAlign w:val="bottom"/>
          </w:tcPr>
          <w:p w14:paraId="226BC8B4" w14:textId="760C215C" w:rsidR="00B61763" w:rsidRPr="007D725B" w:rsidRDefault="00B61763" w:rsidP="00B61763">
            <w:pPr>
              <w:jc w:val="center"/>
              <w:rPr>
                <w:rFonts w:cstheme="minorHAnsi"/>
                <w:sz w:val="18"/>
                <w:szCs w:val="16"/>
              </w:rPr>
            </w:pPr>
            <w:r>
              <w:rPr>
                <w:rFonts w:ascii="Calibri" w:hAnsi="Calibri" w:cs="Calibri"/>
                <w:color w:val="000000"/>
                <w:sz w:val="18"/>
                <w:szCs w:val="18"/>
              </w:rPr>
              <w:t>663.1</w:t>
            </w:r>
          </w:p>
        </w:tc>
        <w:tc>
          <w:tcPr>
            <w:tcW w:w="1057" w:type="dxa"/>
            <w:tcBorders>
              <w:top w:val="nil"/>
              <w:left w:val="nil"/>
              <w:bottom w:val="nil"/>
              <w:right w:val="nil"/>
            </w:tcBorders>
            <w:shd w:val="clear" w:color="auto" w:fill="auto"/>
            <w:vAlign w:val="bottom"/>
          </w:tcPr>
          <w:p w14:paraId="1BFF7683" w14:textId="4A68AF3F" w:rsidR="00B61763" w:rsidRPr="007D725B" w:rsidRDefault="00B61763" w:rsidP="00B61763">
            <w:pPr>
              <w:jc w:val="center"/>
              <w:rPr>
                <w:rFonts w:cstheme="minorHAnsi"/>
                <w:sz w:val="18"/>
                <w:szCs w:val="16"/>
              </w:rPr>
            </w:pPr>
            <w:r>
              <w:rPr>
                <w:rFonts w:ascii="Calibri" w:hAnsi="Calibri" w:cs="Calibri"/>
                <w:color w:val="000000"/>
                <w:sz w:val="18"/>
                <w:szCs w:val="18"/>
              </w:rPr>
              <w:t>10.1</w:t>
            </w:r>
          </w:p>
        </w:tc>
        <w:tc>
          <w:tcPr>
            <w:tcW w:w="1057" w:type="dxa"/>
            <w:tcBorders>
              <w:top w:val="nil"/>
              <w:left w:val="nil"/>
              <w:bottom w:val="nil"/>
              <w:right w:val="nil"/>
            </w:tcBorders>
            <w:shd w:val="clear" w:color="auto" w:fill="auto"/>
            <w:vAlign w:val="bottom"/>
          </w:tcPr>
          <w:p w14:paraId="32724041" w14:textId="2D17E239" w:rsidR="00B61763" w:rsidRPr="007D725B" w:rsidRDefault="00B61763" w:rsidP="00B61763">
            <w:pPr>
              <w:jc w:val="center"/>
              <w:rPr>
                <w:rFonts w:cstheme="minorHAnsi"/>
                <w:sz w:val="18"/>
                <w:szCs w:val="16"/>
              </w:rPr>
            </w:pPr>
            <w:r>
              <w:rPr>
                <w:rFonts w:ascii="Calibri" w:hAnsi="Calibri" w:cs="Calibri"/>
                <w:color w:val="000000"/>
                <w:sz w:val="18"/>
                <w:szCs w:val="18"/>
              </w:rPr>
              <w:t>8.9</w:t>
            </w:r>
          </w:p>
        </w:tc>
      </w:tr>
      <w:tr w:rsidR="00B61763" w:rsidRPr="00A852C2" w14:paraId="104B6D4E" w14:textId="77777777" w:rsidTr="003066E4">
        <w:tc>
          <w:tcPr>
            <w:tcW w:w="2346" w:type="dxa"/>
            <w:tcBorders>
              <w:top w:val="nil"/>
              <w:left w:val="nil"/>
              <w:bottom w:val="nil"/>
              <w:right w:val="nil"/>
            </w:tcBorders>
          </w:tcPr>
          <w:p w14:paraId="0049FEFB" w14:textId="6B725263" w:rsidR="00B61763" w:rsidRPr="007D725B" w:rsidRDefault="00B61763" w:rsidP="00B61763">
            <w:pPr>
              <w:rPr>
                <w:rFonts w:cstheme="minorHAnsi"/>
                <w:sz w:val="18"/>
                <w:szCs w:val="16"/>
              </w:rPr>
            </w:pPr>
            <w:r w:rsidRPr="007D725B">
              <w:rPr>
                <w:rFonts w:cstheme="minorHAnsi"/>
                <w:sz w:val="18"/>
                <w:szCs w:val="16"/>
              </w:rPr>
              <w:t xml:space="preserve">  </w:t>
            </w:r>
            <w:r>
              <w:rPr>
                <w:rFonts w:cstheme="minorHAnsi"/>
                <w:sz w:val="18"/>
                <w:szCs w:val="16"/>
              </w:rPr>
              <w:t xml:space="preserve"> Framingham</w:t>
            </w:r>
          </w:p>
        </w:tc>
        <w:tc>
          <w:tcPr>
            <w:tcW w:w="1056" w:type="dxa"/>
            <w:tcBorders>
              <w:top w:val="nil"/>
              <w:left w:val="nil"/>
              <w:bottom w:val="nil"/>
              <w:right w:val="nil"/>
            </w:tcBorders>
            <w:shd w:val="clear" w:color="auto" w:fill="auto"/>
            <w:vAlign w:val="bottom"/>
          </w:tcPr>
          <w:p w14:paraId="31C7A69F" w14:textId="084E727C" w:rsidR="00B61763" w:rsidRPr="007D725B" w:rsidRDefault="00B61763" w:rsidP="00B61763">
            <w:pPr>
              <w:jc w:val="center"/>
              <w:rPr>
                <w:rFonts w:cstheme="minorHAnsi"/>
                <w:sz w:val="18"/>
                <w:szCs w:val="16"/>
              </w:rPr>
            </w:pPr>
            <w:r>
              <w:rPr>
                <w:rFonts w:ascii="Calibri" w:hAnsi="Calibri" w:cs="Calibri"/>
                <w:color w:val="000000"/>
                <w:sz w:val="18"/>
                <w:szCs w:val="18"/>
              </w:rPr>
              <w:t>10.1</w:t>
            </w:r>
          </w:p>
        </w:tc>
        <w:tc>
          <w:tcPr>
            <w:tcW w:w="1057" w:type="dxa"/>
            <w:tcBorders>
              <w:top w:val="nil"/>
              <w:left w:val="nil"/>
              <w:bottom w:val="nil"/>
              <w:right w:val="nil"/>
            </w:tcBorders>
            <w:shd w:val="clear" w:color="auto" w:fill="auto"/>
            <w:vAlign w:val="bottom"/>
          </w:tcPr>
          <w:p w14:paraId="534FE785" w14:textId="448AC75A" w:rsidR="00B61763" w:rsidRPr="007D725B" w:rsidRDefault="00B61763" w:rsidP="00B61763">
            <w:pPr>
              <w:jc w:val="center"/>
              <w:rPr>
                <w:rFonts w:cstheme="minorHAnsi"/>
                <w:sz w:val="18"/>
                <w:szCs w:val="16"/>
              </w:rPr>
            </w:pPr>
            <w:r>
              <w:rPr>
                <w:rFonts w:ascii="Calibri" w:hAnsi="Calibri" w:cs="Calibri"/>
                <w:color w:val="000000"/>
                <w:sz w:val="18"/>
                <w:szCs w:val="18"/>
              </w:rPr>
              <w:t>10.4</w:t>
            </w:r>
          </w:p>
        </w:tc>
        <w:tc>
          <w:tcPr>
            <w:tcW w:w="1057" w:type="dxa"/>
            <w:tcBorders>
              <w:top w:val="nil"/>
              <w:left w:val="nil"/>
              <w:bottom w:val="nil"/>
              <w:right w:val="nil"/>
            </w:tcBorders>
            <w:shd w:val="clear" w:color="auto" w:fill="auto"/>
            <w:vAlign w:val="bottom"/>
          </w:tcPr>
          <w:p w14:paraId="3B71C5AA" w14:textId="481D5D0C" w:rsidR="00B61763" w:rsidRPr="007D725B" w:rsidRDefault="004C2BEF" w:rsidP="00B61763">
            <w:pPr>
              <w:jc w:val="center"/>
              <w:rPr>
                <w:rFonts w:cstheme="minorHAnsi"/>
                <w:sz w:val="18"/>
                <w:szCs w:val="16"/>
              </w:rPr>
            </w:pPr>
            <w:r>
              <w:rPr>
                <w:rFonts w:ascii="Calibri" w:hAnsi="Calibri" w:cs="Calibri"/>
                <w:color w:val="000000"/>
                <w:sz w:val="18"/>
                <w:szCs w:val="18"/>
              </w:rPr>
              <w:t xml:space="preserve">  </w:t>
            </w:r>
            <w:r w:rsidR="00B61763">
              <w:rPr>
                <w:rFonts w:ascii="Calibri" w:hAnsi="Calibri" w:cs="Calibri"/>
                <w:color w:val="000000"/>
                <w:sz w:val="18"/>
                <w:szCs w:val="18"/>
              </w:rPr>
              <w:t>5.1</w:t>
            </w:r>
            <w:r>
              <w:rPr>
                <w:rFonts w:ascii="Calibri" w:hAnsi="Calibri" w:cs="Calibri"/>
                <w:color w:val="000000"/>
                <w:sz w:val="18"/>
                <w:szCs w:val="18"/>
              </w:rPr>
              <w:t>*</w:t>
            </w:r>
          </w:p>
        </w:tc>
        <w:tc>
          <w:tcPr>
            <w:tcW w:w="1057" w:type="dxa"/>
            <w:tcBorders>
              <w:top w:val="nil"/>
              <w:left w:val="nil"/>
              <w:bottom w:val="nil"/>
              <w:right w:val="nil"/>
            </w:tcBorders>
            <w:shd w:val="clear" w:color="auto" w:fill="auto"/>
            <w:vAlign w:val="bottom"/>
          </w:tcPr>
          <w:p w14:paraId="16B8D743" w14:textId="4B7163D3" w:rsidR="00B61763" w:rsidRPr="007D725B" w:rsidRDefault="004C2BEF" w:rsidP="00B61763">
            <w:pPr>
              <w:jc w:val="center"/>
              <w:rPr>
                <w:rFonts w:cstheme="minorHAnsi"/>
                <w:sz w:val="18"/>
                <w:szCs w:val="16"/>
              </w:rPr>
            </w:pPr>
            <w:r>
              <w:rPr>
                <w:rFonts w:ascii="Calibri" w:hAnsi="Calibri" w:cs="Calibri"/>
                <w:color w:val="000000"/>
                <w:sz w:val="18"/>
                <w:szCs w:val="18"/>
              </w:rPr>
              <w:t xml:space="preserve">  </w:t>
            </w:r>
            <w:r w:rsidR="00B61763">
              <w:rPr>
                <w:rFonts w:ascii="Calibri" w:hAnsi="Calibri" w:cs="Calibri"/>
                <w:color w:val="000000"/>
                <w:sz w:val="18"/>
                <w:szCs w:val="18"/>
              </w:rPr>
              <w:t>5.2</w:t>
            </w:r>
            <w:r>
              <w:rPr>
                <w:rFonts w:ascii="Calibri" w:hAnsi="Calibri" w:cs="Calibri"/>
                <w:color w:val="000000"/>
                <w:sz w:val="18"/>
                <w:szCs w:val="18"/>
              </w:rPr>
              <w:t>*</w:t>
            </w:r>
          </w:p>
        </w:tc>
        <w:tc>
          <w:tcPr>
            <w:tcW w:w="1056" w:type="dxa"/>
            <w:tcBorders>
              <w:top w:val="nil"/>
              <w:left w:val="nil"/>
              <w:bottom w:val="nil"/>
              <w:right w:val="nil"/>
            </w:tcBorders>
            <w:shd w:val="clear" w:color="auto" w:fill="auto"/>
            <w:vAlign w:val="bottom"/>
          </w:tcPr>
          <w:p w14:paraId="4C26EA46" w14:textId="09AC8097" w:rsidR="00B61763" w:rsidRPr="007D725B" w:rsidRDefault="00B61763" w:rsidP="00B61763">
            <w:pPr>
              <w:jc w:val="center"/>
              <w:rPr>
                <w:rFonts w:cstheme="minorHAnsi"/>
                <w:sz w:val="18"/>
                <w:szCs w:val="16"/>
              </w:rPr>
            </w:pPr>
            <w:r>
              <w:rPr>
                <w:rFonts w:ascii="Calibri" w:hAnsi="Calibri" w:cs="Calibri"/>
                <w:color w:val="000000"/>
                <w:sz w:val="18"/>
                <w:szCs w:val="18"/>
              </w:rPr>
              <w:t>400.8</w:t>
            </w:r>
          </w:p>
        </w:tc>
        <w:tc>
          <w:tcPr>
            <w:tcW w:w="1057" w:type="dxa"/>
            <w:tcBorders>
              <w:top w:val="nil"/>
              <w:left w:val="nil"/>
              <w:bottom w:val="nil"/>
              <w:right w:val="nil"/>
            </w:tcBorders>
            <w:shd w:val="clear" w:color="auto" w:fill="auto"/>
            <w:vAlign w:val="bottom"/>
          </w:tcPr>
          <w:p w14:paraId="0BF65D78" w14:textId="39CDD8AE" w:rsidR="00B61763" w:rsidRPr="007D725B" w:rsidRDefault="00B61763" w:rsidP="00B61763">
            <w:pPr>
              <w:jc w:val="center"/>
              <w:rPr>
                <w:rFonts w:cstheme="minorHAnsi"/>
                <w:sz w:val="18"/>
                <w:szCs w:val="16"/>
              </w:rPr>
            </w:pPr>
            <w:r>
              <w:rPr>
                <w:rFonts w:ascii="Calibri" w:hAnsi="Calibri" w:cs="Calibri"/>
                <w:color w:val="000000"/>
                <w:sz w:val="18"/>
                <w:szCs w:val="18"/>
              </w:rPr>
              <w:t>370.8</w:t>
            </w:r>
          </w:p>
        </w:tc>
        <w:tc>
          <w:tcPr>
            <w:tcW w:w="1057" w:type="dxa"/>
            <w:tcBorders>
              <w:top w:val="nil"/>
              <w:left w:val="nil"/>
              <w:bottom w:val="nil"/>
              <w:right w:val="nil"/>
            </w:tcBorders>
            <w:shd w:val="clear" w:color="auto" w:fill="auto"/>
            <w:vAlign w:val="bottom"/>
          </w:tcPr>
          <w:p w14:paraId="056C7680" w14:textId="28FE4B0D" w:rsidR="00B61763" w:rsidRPr="007D725B" w:rsidRDefault="00B61763" w:rsidP="00B61763">
            <w:pPr>
              <w:jc w:val="center"/>
              <w:rPr>
                <w:rFonts w:cstheme="minorHAnsi"/>
                <w:sz w:val="18"/>
                <w:szCs w:val="16"/>
              </w:rPr>
            </w:pPr>
            <w:r>
              <w:rPr>
                <w:rFonts w:ascii="Calibri" w:hAnsi="Calibri" w:cs="Calibri"/>
                <w:color w:val="000000"/>
                <w:sz w:val="18"/>
                <w:szCs w:val="18"/>
              </w:rPr>
              <w:t>6.0</w:t>
            </w:r>
          </w:p>
        </w:tc>
        <w:tc>
          <w:tcPr>
            <w:tcW w:w="1057" w:type="dxa"/>
            <w:tcBorders>
              <w:top w:val="nil"/>
              <w:left w:val="nil"/>
              <w:bottom w:val="nil"/>
              <w:right w:val="nil"/>
            </w:tcBorders>
            <w:shd w:val="clear" w:color="auto" w:fill="auto"/>
            <w:vAlign w:val="bottom"/>
          </w:tcPr>
          <w:p w14:paraId="2D0ABEEE" w14:textId="3E920245" w:rsidR="00B61763" w:rsidRPr="007D725B" w:rsidRDefault="00B61763" w:rsidP="00B61763">
            <w:pPr>
              <w:jc w:val="center"/>
              <w:rPr>
                <w:rFonts w:cstheme="minorHAnsi"/>
                <w:sz w:val="18"/>
                <w:szCs w:val="16"/>
              </w:rPr>
            </w:pPr>
            <w:r>
              <w:rPr>
                <w:rFonts w:ascii="Calibri" w:hAnsi="Calibri" w:cs="Calibri"/>
                <w:color w:val="000000"/>
                <w:sz w:val="18"/>
                <w:szCs w:val="18"/>
              </w:rPr>
              <w:t>5.6</w:t>
            </w:r>
          </w:p>
        </w:tc>
      </w:tr>
      <w:tr w:rsidR="00B61763" w:rsidRPr="00A852C2" w14:paraId="2C9F7C7D" w14:textId="77777777" w:rsidTr="003066E4">
        <w:tc>
          <w:tcPr>
            <w:tcW w:w="2346" w:type="dxa"/>
            <w:tcBorders>
              <w:top w:val="nil"/>
              <w:left w:val="nil"/>
              <w:bottom w:val="nil"/>
              <w:right w:val="nil"/>
            </w:tcBorders>
          </w:tcPr>
          <w:p w14:paraId="38AD0FB2" w14:textId="279B9DAA" w:rsidR="00B61763" w:rsidRPr="007D725B" w:rsidRDefault="00B61763" w:rsidP="00B61763">
            <w:pPr>
              <w:rPr>
                <w:rFonts w:cstheme="minorHAnsi"/>
                <w:sz w:val="18"/>
                <w:szCs w:val="16"/>
              </w:rPr>
            </w:pPr>
            <w:r w:rsidRPr="007D725B">
              <w:rPr>
                <w:rFonts w:ascii="Calibri" w:hAnsi="Calibri" w:cs="Calibri"/>
                <w:color w:val="000000"/>
                <w:sz w:val="18"/>
                <w:szCs w:val="16"/>
              </w:rPr>
              <w:t xml:space="preserve">   Lawrence</w:t>
            </w:r>
          </w:p>
        </w:tc>
        <w:tc>
          <w:tcPr>
            <w:tcW w:w="1056" w:type="dxa"/>
            <w:tcBorders>
              <w:top w:val="nil"/>
              <w:left w:val="nil"/>
              <w:bottom w:val="nil"/>
              <w:right w:val="nil"/>
            </w:tcBorders>
            <w:shd w:val="clear" w:color="auto" w:fill="auto"/>
            <w:vAlign w:val="bottom"/>
          </w:tcPr>
          <w:p w14:paraId="623FE8A4" w14:textId="026DF506" w:rsidR="00B61763" w:rsidRPr="007D725B" w:rsidRDefault="00B61763" w:rsidP="00B61763">
            <w:pPr>
              <w:jc w:val="center"/>
              <w:rPr>
                <w:rFonts w:cstheme="minorHAnsi"/>
                <w:sz w:val="18"/>
                <w:szCs w:val="16"/>
              </w:rPr>
            </w:pPr>
            <w:r>
              <w:rPr>
                <w:rFonts w:ascii="Calibri" w:hAnsi="Calibri" w:cs="Calibri"/>
                <w:color w:val="000000"/>
                <w:sz w:val="18"/>
                <w:szCs w:val="18"/>
              </w:rPr>
              <w:t>13.1</w:t>
            </w:r>
          </w:p>
        </w:tc>
        <w:tc>
          <w:tcPr>
            <w:tcW w:w="1057" w:type="dxa"/>
            <w:tcBorders>
              <w:top w:val="nil"/>
              <w:left w:val="nil"/>
              <w:bottom w:val="nil"/>
              <w:right w:val="nil"/>
            </w:tcBorders>
            <w:shd w:val="clear" w:color="auto" w:fill="auto"/>
            <w:vAlign w:val="bottom"/>
          </w:tcPr>
          <w:p w14:paraId="48CCD8A2" w14:textId="4F5DA67E" w:rsidR="00B61763" w:rsidRPr="007D725B" w:rsidRDefault="00B61763" w:rsidP="00B61763">
            <w:pPr>
              <w:jc w:val="center"/>
              <w:rPr>
                <w:rFonts w:cstheme="minorHAnsi"/>
                <w:sz w:val="18"/>
                <w:szCs w:val="16"/>
              </w:rPr>
            </w:pPr>
            <w:r>
              <w:rPr>
                <w:rFonts w:ascii="Calibri" w:hAnsi="Calibri" w:cs="Calibri"/>
                <w:color w:val="000000"/>
                <w:sz w:val="18"/>
                <w:szCs w:val="18"/>
              </w:rPr>
              <w:t>13.2</w:t>
            </w:r>
          </w:p>
        </w:tc>
        <w:tc>
          <w:tcPr>
            <w:tcW w:w="1057" w:type="dxa"/>
            <w:tcBorders>
              <w:top w:val="nil"/>
              <w:left w:val="nil"/>
              <w:bottom w:val="nil"/>
              <w:right w:val="nil"/>
            </w:tcBorders>
            <w:shd w:val="clear" w:color="auto" w:fill="auto"/>
            <w:vAlign w:val="bottom"/>
          </w:tcPr>
          <w:p w14:paraId="759F9EC2" w14:textId="56C91C45" w:rsidR="00B61763" w:rsidRPr="007D725B" w:rsidRDefault="00B61763" w:rsidP="00B61763">
            <w:pPr>
              <w:jc w:val="center"/>
              <w:rPr>
                <w:rFonts w:cstheme="minorHAnsi"/>
                <w:sz w:val="18"/>
                <w:szCs w:val="16"/>
              </w:rPr>
            </w:pPr>
            <w:r>
              <w:rPr>
                <w:rFonts w:ascii="Calibri" w:hAnsi="Calibri" w:cs="Calibri"/>
                <w:color w:val="000000"/>
                <w:sz w:val="18"/>
                <w:szCs w:val="18"/>
              </w:rPr>
              <w:t>6.7</w:t>
            </w:r>
          </w:p>
        </w:tc>
        <w:tc>
          <w:tcPr>
            <w:tcW w:w="1057" w:type="dxa"/>
            <w:tcBorders>
              <w:top w:val="nil"/>
              <w:left w:val="nil"/>
              <w:bottom w:val="nil"/>
              <w:right w:val="nil"/>
            </w:tcBorders>
            <w:shd w:val="clear" w:color="auto" w:fill="auto"/>
            <w:vAlign w:val="bottom"/>
          </w:tcPr>
          <w:p w14:paraId="079A6580" w14:textId="7C4E7481" w:rsidR="00B61763" w:rsidRPr="007D725B" w:rsidRDefault="00B61763" w:rsidP="00B61763">
            <w:pPr>
              <w:jc w:val="center"/>
              <w:rPr>
                <w:rFonts w:cstheme="minorHAnsi"/>
                <w:sz w:val="18"/>
                <w:szCs w:val="16"/>
              </w:rPr>
            </w:pPr>
            <w:r>
              <w:rPr>
                <w:rFonts w:ascii="Calibri" w:hAnsi="Calibri" w:cs="Calibri"/>
                <w:color w:val="000000"/>
                <w:sz w:val="18"/>
                <w:szCs w:val="18"/>
              </w:rPr>
              <w:t>7.5</w:t>
            </w:r>
          </w:p>
        </w:tc>
        <w:tc>
          <w:tcPr>
            <w:tcW w:w="1056" w:type="dxa"/>
            <w:tcBorders>
              <w:top w:val="nil"/>
              <w:left w:val="nil"/>
              <w:bottom w:val="nil"/>
              <w:right w:val="nil"/>
            </w:tcBorders>
            <w:shd w:val="clear" w:color="auto" w:fill="auto"/>
            <w:vAlign w:val="bottom"/>
          </w:tcPr>
          <w:p w14:paraId="49349E11" w14:textId="68D87937" w:rsidR="00B61763" w:rsidRPr="007D725B" w:rsidRDefault="00B61763" w:rsidP="00B61763">
            <w:pPr>
              <w:jc w:val="center"/>
              <w:rPr>
                <w:rFonts w:cstheme="minorHAnsi"/>
                <w:sz w:val="18"/>
                <w:szCs w:val="16"/>
              </w:rPr>
            </w:pPr>
            <w:r>
              <w:rPr>
                <w:rFonts w:ascii="Calibri" w:hAnsi="Calibri" w:cs="Calibri"/>
                <w:color w:val="000000"/>
                <w:sz w:val="18"/>
                <w:szCs w:val="18"/>
              </w:rPr>
              <w:t>630.4</w:t>
            </w:r>
          </w:p>
        </w:tc>
        <w:tc>
          <w:tcPr>
            <w:tcW w:w="1057" w:type="dxa"/>
            <w:tcBorders>
              <w:top w:val="nil"/>
              <w:left w:val="nil"/>
              <w:bottom w:val="nil"/>
              <w:right w:val="nil"/>
            </w:tcBorders>
            <w:shd w:val="clear" w:color="auto" w:fill="auto"/>
            <w:vAlign w:val="bottom"/>
          </w:tcPr>
          <w:p w14:paraId="02A0BF5B" w14:textId="53AF12AA" w:rsidR="00B61763" w:rsidRPr="007D725B" w:rsidRDefault="00B61763" w:rsidP="00B61763">
            <w:pPr>
              <w:jc w:val="center"/>
              <w:rPr>
                <w:rFonts w:cstheme="minorHAnsi"/>
                <w:sz w:val="18"/>
                <w:szCs w:val="16"/>
              </w:rPr>
            </w:pPr>
            <w:r>
              <w:rPr>
                <w:rFonts w:ascii="Calibri" w:hAnsi="Calibri" w:cs="Calibri"/>
                <w:color w:val="000000"/>
                <w:sz w:val="18"/>
                <w:szCs w:val="18"/>
              </w:rPr>
              <w:t>636.0</w:t>
            </w:r>
          </w:p>
        </w:tc>
        <w:tc>
          <w:tcPr>
            <w:tcW w:w="1057" w:type="dxa"/>
            <w:tcBorders>
              <w:top w:val="nil"/>
              <w:left w:val="nil"/>
              <w:bottom w:val="nil"/>
              <w:right w:val="nil"/>
            </w:tcBorders>
            <w:shd w:val="clear" w:color="auto" w:fill="auto"/>
            <w:vAlign w:val="bottom"/>
          </w:tcPr>
          <w:p w14:paraId="6BD9BCFB" w14:textId="7E6BDBDF" w:rsidR="00B61763" w:rsidRPr="007D725B" w:rsidRDefault="00B61763" w:rsidP="00B61763">
            <w:pPr>
              <w:jc w:val="center"/>
              <w:rPr>
                <w:rFonts w:cstheme="minorHAnsi"/>
                <w:sz w:val="18"/>
                <w:szCs w:val="16"/>
              </w:rPr>
            </w:pPr>
            <w:r>
              <w:rPr>
                <w:rFonts w:ascii="Calibri" w:hAnsi="Calibri" w:cs="Calibri"/>
                <w:color w:val="000000"/>
                <w:sz w:val="18"/>
                <w:szCs w:val="18"/>
              </w:rPr>
              <w:t>9.3</w:t>
            </w:r>
          </w:p>
        </w:tc>
        <w:tc>
          <w:tcPr>
            <w:tcW w:w="1057" w:type="dxa"/>
            <w:tcBorders>
              <w:top w:val="nil"/>
              <w:left w:val="nil"/>
              <w:bottom w:val="nil"/>
              <w:right w:val="nil"/>
            </w:tcBorders>
            <w:shd w:val="clear" w:color="auto" w:fill="auto"/>
            <w:vAlign w:val="bottom"/>
          </w:tcPr>
          <w:p w14:paraId="1B33C87F" w14:textId="0ADEEB3B" w:rsidR="00B61763" w:rsidRPr="007D725B" w:rsidRDefault="00B61763" w:rsidP="00B61763">
            <w:pPr>
              <w:jc w:val="center"/>
              <w:rPr>
                <w:rFonts w:cstheme="minorHAnsi"/>
                <w:sz w:val="18"/>
                <w:szCs w:val="16"/>
              </w:rPr>
            </w:pPr>
            <w:r>
              <w:rPr>
                <w:rFonts w:ascii="Calibri" w:hAnsi="Calibri" w:cs="Calibri"/>
                <w:color w:val="000000"/>
                <w:sz w:val="18"/>
                <w:szCs w:val="18"/>
              </w:rPr>
              <w:t>9.4</w:t>
            </w:r>
          </w:p>
        </w:tc>
      </w:tr>
      <w:tr w:rsidR="00B61763" w:rsidRPr="00A852C2" w14:paraId="29349504" w14:textId="77777777" w:rsidTr="003066E4">
        <w:tc>
          <w:tcPr>
            <w:tcW w:w="2346" w:type="dxa"/>
            <w:tcBorders>
              <w:top w:val="nil"/>
              <w:left w:val="nil"/>
              <w:bottom w:val="nil"/>
              <w:right w:val="nil"/>
            </w:tcBorders>
          </w:tcPr>
          <w:p w14:paraId="7D77A4C4" w14:textId="17FC4C6A" w:rsidR="00B61763" w:rsidRPr="007D725B" w:rsidRDefault="00B61763" w:rsidP="00B61763">
            <w:pPr>
              <w:rPr>
                <w:rFonts w:cstheme="minorHAnsi"/>
                <w:sz w:val="18"/>
                <w:szCs w:val="16"/>
              </w:rPr>
            </w:pPr>
            <w:r w:rsidRPr="007D725B">
              <w:rPr>
                <w:rFonts w:ascii="Calibri" w:hAnsi="Calibri" w:cs="Calibri"/>
                <w:color w:val="000000"/>
                <w:sz w:val="18"/>
                <w:szCs w:val="16"/>
              </w:rPr>
              <w:t xml:space="preserve">   Lowell</w:t>
            </w:r>
          </w:p>
        </w:tc>
        <w:tc>
          <w:tcPr>
            <w:tcW w:w="1056" w:type="dxa"/>
            <w:tcBorders>
              <w:top w:val="nil"/>
              <w:left w:val="nil"/>
              <w:bottom w:val="nil"/>
              <w:right w:val="nil"/>
            </w:tcBorders>
            <w:shd w:val="clear" w:color="auto" w:fill="auto"/>
            <w:vAlign w:val="bottom"/>
          </w:tcPr>
          <w:p w14:paraId="71F8FFD7" w14:textId="24F2FB98" w:rsidR="00B61763" w:rsidRPr="007D725B" w:rsidRDefault="00B61763" w:rsidP="00B61763">
            <w:pPr>
              <w:jc w:val="center"/>
              <w:rPr>
                <w:rFonts w:cstheme="minorHAnsi"/>
                <w:sz w:val="18"/>
                <w:szCs w:val="16"/>
              </w:rPr>
            </w:pPr>
            <w:r>
              <w:rPr>
                <w:rFonts w:ascii="Calibri" w:hAnsi="Calibri" w:cs="Calibri"/>
                <w:color w:val="000000"/>
                <w:sz w:val="18"/>
                <w:szCs w:val="18"/>
              </w:rPr>
              <w:t>12.4</w:t>
            </w:r>
          </w:p>
        </w:tc>
        <w:tc>
          <w:tcPr>
            <w:tcW w:w="1057" w:type="dxa"/>
            <w:tcBorders>
              <w:top w:val="nil"/>
              <w:left w:val="nil"/>
              <w:bottom w:val="nil"/>
              <w:right w:val="nil"/>
            </w:tcBorders>
            <w:shd w:val="clear" w:color="auto" w:fill="auto"/>
            <w:vAlign w:val="bottom"/>
          </w:tcPr>
          <w:p w14:paraId="787BD90F" w14:textId="18AAC2CC" w:rsidR="00B61763" w:rsidRPr="007D725B" w:rsidRDefault="00B61763" w:rsidP="00B61763">
            <w:pPr>
              <w:jc w:val="center"/>
              <w:rPr>
                <w:rFonts w:cstheme="minorHAnsi"/>
                <w:sz w:val="18"/>
                <w:szCs w:val="16"/>
              </w:rPr>
            </w:pPr>
            <w:r>
              <w:rPr>
                <w:rFonts w:ascii="Calibri" w:hAnsi="Calibri" w:cs="Calibri"/>
                <w:color w:val="000000"/>
                <w:sz w:val="18"/>
                <w:szCs w:val="18"/>
              </w:rPr>
              <w:t>11.9</w:t>
            </w:r>
          </w:p>
        </w:tc>
        <w:tc>
          <w:tcPr>
            <w:tcW w:w="1057" w:type="dxa"/>
            <w:tcBorders>
              <w:top w:val="nil"/>
              <w:left w:val="nil"/>
              <w:bottom w:val="nil"/>
              <w:right w:val="nil"/>
            </w:tcBorders>
            <w:shd w:val="clear" w:color="auto" w:fill="auto"/>
            <w:vAlign w:val="bottom"/>
          </w:tcPr>
          <w:p w14:paraId="4242FB53" w14:textId="69FFD802" w:rsidR="00B61763" w:rsidRPr="007D725B" w:rsidRDefault="00B61763" w:rsidP="00B61763">
            <w:pPr>
              <w:jc w:val="center"/>
              <w:rPr>
                <w:rFonts w:cstheme="minorHAnsi"/>
                <w:sz w:val="18"/>
                <w:szCs w:val="16"/>
              </w:rPr>
            </w:pPr>
            <w:r>
              <w:rPr>
                <w:rFonts w:ascii="Calibri" w:hAnsi="Calibri" w:cs="Calibri"/>
                <w:color w:val="000000"/>
                <w:sz w:val="18"/>
                <w:szCs w:val="18"/>
              </w:rPr>
              <w:t>4.0</w:t>
            </w:r>
          </w:p>
        </w:tc>
        <w:tc>
          <w:tcPr>
            <w:tcW w:w="1057" w:type="dxa"/>
            <w:tcBorders>
              <w:top w:val="nil"/>
              <w:left w:val="nil"/>
              <w:bottom w:val="nil"/>
              <w:right w:val="nil"/>
            </w:tcBorders>
            <w:shd w:val="clear" w:color="auto" w:fill="auto"/>
            <w:vAlign w:val="bottom"/>
          </w:tcPr>
          <w:p w14:paraId="1EB08821" w14:textId="170EC502" w:rsidR="00B61763" w:rsidRPr="007D725B" w:rsidRDefault="00B61763" w:rsidP="00B61763">
            <w:pPr>
              <w:jc w:val="center"/>
              <w:rPr>
                <w:rFonts w:cstheme="minorHAnsi"/>
                <w:sz w:val="18"/>
                <w:szCs w:val="16"/>
              </w:rPr>
            </w:pPr>
            <w:r>
              <w:rPr>
                <w:rFonts w:ascii="Calibri" w:hAnsi="Calibri" w:cs="Calibri"/>
                <w:color w:val="000000"/>
                <w:sz w:val="18"/>
                <w:szCs w:val="18"/>
              </w:rPr>
              <w:t>4.0</w:t>
            </w:r>
          </w:p>
        </w:tc>
        <w:tc>
          <w:tcPr>
            <w:tcW w:w="1056" w:type="dxa"/>
            <w:tcBorders>
              <w:top w:val="nil"/>
              <w:left w:val="nil"/>
              <w:bottom w:val="nil"/>
              <w:right w:val="nil"/>
            </w:tcBorders>
            <w:shd w:val="clear" w:color="auto" w:fill="auto"/>
            <w:vAlign w:val="bottom"/>
          </w:tcPr>
          <w:p w14:paraId="75631FD2" w14:textId="2CA89001" w:rsidR="00B61763" w:rsidRPr="007D725B" w:rsidRDefault="00B61763" w:rsidP="00B61763">
            <w:pPr>
              <w:jc w:val="center"/>
              <w:rPr>
                <w:rFonts w:cstheme="minorHAnsi"/>
                <w:sz w:val="18"/>
                <w:szCs w:val="16"/>
              </w:rPr>
            </w:pPr>
            <w:r>
              <w:rPr>
                <w:rFonts w:ascii="Calibri" w:hAnsi="Calibri" w:cs="Calibri"/>
                <w:color w:val="000000"/>
                <w:sz w:val="18"/>
                <w:szCs w:val="18"/>
              </w:rPr>
              <w:t>620.5</w:t>
            </w:r>
          </w:p>
        </w:tc>
        <w:tc>
          <w:tcPr>
            <w:tcW w:w="1057" w:type="dxa"/>
            <w:tcBorders>
              <w:top w:val="nil"/>
              <w:left w:val="nil"/>
              <w:bottom w:val="nil"/>
              <w:right w:val="nil"/>
            </w:tcBorders>
            <w:shd w:val="clear" w:color="auto" w:fill="auto"/>
            <w:vAlign w:val="bottom"/>
          </w:tcPr>
          <w:p w14:paraId="76C8A037" w14:textId="59A94BA1" w:rsidR="00B61763" w:rsidRPr="007D725B" w:rsidRDefault="00B61763" w:rsidP="00B61763">
            <w:pPr>
              <w:jc w:val="center"/>
              <w:rPr>
                <w:rFonts w:cstheme="minorHAnsi"/>
                <w:sz w:val="18"/>
                <w:szCs w:val="16"/>
              </w:rPr>
            </w:pPr>
            <w:r>
              <w:rPr>
                <w:rFonts w:ascii="Calibri" w:hAnsi="Calibri" w:cs="Calibri"/>
                <w:color w:val="000000"/>
                <w:sz w:val="18"/>
                <w:szCs w:val="18"/>
              </w:rPr>
              <w:t>604.0</w:t>
            </w:r>
          </w:p>
        </w:tc>
        <w:tc>
          <w:tcPr>
            <w:tcW w:w="1057" w:type="dxa"/>
            <w:tcBorders>
              <w:top w:val="nil"/>
              <w:left w:val="nil"/>
              <w:bottom w:val="nil"/>
              <w:right w:val="nil"/>
            </w:tcBorders>
            <w:shd w:val="clear" w:color="auto" w:fill="auto"/>
            <w:vAlign w:val="bottom"/>
          </w:tcPr>
          <w:p w14:paraId="09B75199" w14:textId="4EC75473" w:rsidR="00B61763" w:rsidRPr="007D725B" w:rsidRDefault="00B61763" w:rsidP="00B61763">
            <w:pPr>
              <w:jc w:val="center"/>
              <w:rPr>
                <w:rFonts w:cstheme="minorHAnsi"/>
                <w:sz w:val="18"/>
                <w:szCs w:val="16"/>
              </w:rPr>
            </w:pPr>
            <w:r>
              <w:rPr>
                <w:rFonts w:ascii="Calibri" w:hAnsi="Calibri" w:cs="Calibri"/>
                <w:color w:val="000000"/>
                <w:sz w:val="18"/>
                <w:szCs w:val="18"/>
              </w:rPr>
              <w:t>7.5</w:t>
            </w:r>
          </w:p>
        </w:tc>
        <w:tc>
          <w:tcPr>
            <w:tcW w:w="1057" w:type="dxa"/>
            <w:tcBorders>
              <w:top w:val="nil"/>
              <w:left w:val="nil"/>
              <w:bottom w:val="nil"/>
              <w:right w:val="nil"/>
            </w:tcBorders>
            <w:shd w:val="clear" w:color="auto" w:fill="auto"/>
            <w:vAlign w:val="bottom"/>
          </w:tcPr>
          <w:p w14:paraId="58C2188C" w14:textId="4FFFAE5F" w:rsidR="00B61763" w:rsidRPr="007D725B" w:rsidRDefault="00B61763" w:rsidP="00B61763">
            <w:pPr>
              <w:jc w:val="center"/>
              <w:rPr>
                <w:rFonts w:cstheme="minorHAnsi"/>
                <w:sz w:val="18"/>
                <w:szCs w:val="16"/>
              </w:rPr>
            </w:pPr>
            <w:r>
              <w:rPr>
                <w:rFonts w:ascii="Calibri" w:hAnsi="Calibri" w:cs="Calibri"/>
                <w:color w:val="000000"/>
                <w:sz w:val="18"/>
                <w:szCs w:val="18"/>
              </w:rPr>
              <w:t>6.9</w:t>
            </w:r>
          </w:p>
        </w:tc>
      </w:tr>
      <w:tr w:rsidR="00B61763" w:rsidRPr="00A852C2" w14:paraId="13C2BCB6" w14:textId="77777777" w:rsidTr="003066E4">
        <w:tc>
          <w:tcPr>
            <w:tcW w:w="2346" w:type="dxa"/>
            <w:tcBorders>
              <w:top w:val="nil"/>
              <w:left w:val="nil"/>
              <w:bottom w:val="nil"/>
              <w:right w:val="nil"/>
            </w:tcBorders>
          </w:tcPr>
          <w:p w14:paraId="61459258" w14:textId="450C4730" w:rsidR="00B61763" w:rsidRPr="007D725B" w:rsidRDefault="00B61763" w:rsidP="00B61763">
            <w:pPr>
              <w:rPr>
                <w:rFonts w:cstheme="minorHAnsi"/>
                <w:sz w:val="18"/>
                <w:szCs w:val="16"/>
              </w:rPr>
            </w:pPr>
            <w:r w:rsidRPr="007D725B">
              <w:rPr>
                <w:rFonts w:ascii="Calibri" w:hAnsi="Calibri" w:cs="Calibri"/>
                <w:color w:val="000000"/>
                <w:sz w:val="18"/>
                <w:szCs w:val="16"/>
              </w:rPr>
              <w:t xml:space="preserve">   Lynn</w:t>
            </w:r>
          </w:p>
        </w:tc>
        <w:tc>
          <w:tcPr>
            <w:tcW w:w="1056" w:type="dxa"/>
            <w:tcBorders>
              <w:top w:val="nil"/>
              <w:left w:val="nil"/>
              <w:bottom w:val="nil"/>
              <w:right w:val="nil"/>
            </w:tcBorders>
            <w:shd w:val="clear" w:color="auto" w:fill="auto"/>
            <w:vAlign w:val="bottom"/>
          </w:tcPr>
          <w:p w14:paraId="450C1648" w14:textId="1ED15040" w:rsidR="00B61763" w:rsidRPr="007D725B" w:rsidRDefault="00B61763" w:rsidP="00B61763">
            <w:pPr>
              <w:jc w:val="center"/>
              <w:rPr>
                <w:rFonts w:cstheme="minorHAnsi"/>
                <w:sz w:val="18"/>
                <w:szCs w:val="16"/>
              </w:rPr>
            </w:pPr>
            <w:r>
              <w:rPr>
                <w:rFonts w:ascii="Calibri" w:hAnsi="Calibri" w:cs="Calibri"/>
                <w:color w:val="000000"/>
                <w:sz w:val="18"/>
                <w:szCs w:val="18"/>
              </w:rPr>
              <w:t>14.5</w:t>
            </w:r>
          </w:p>
        </w:tc>
        <w:tc>
          <w:tcPr>
            <w:tcW w:w="1057" w:type="dxa"/>
            <w:tcBorders>
              <w:top w:val="nil"/>
              <w:left w:val="nil"/>
              <w:bottom w:val="nil"/>
              <w:right w:val="nil"/>
            </w:tcBorders>
            <w:shd w:val="clear" w:color="auto" w:fill="auto"/>
            <w:vAlign w:val="bottom"/>
          </w:tcPr>
          <w:p w14:paraId="7BBF999A" w14:textId="5F0063A4" w:rsidR="00B61763" w:rsidRPr="007D725B" w:rsidRDefault="00B61763" w:rsidP="00B61763">
            <w:pPr>
              <w:jc w:val="center"/>
              <w:rPr>
                <w:rFonts w:cstheme="minorHAnsi"/>
                <w:sz w:val="18"/>
                <w:szCs w:val="16"/>
              </w:rPr>
            </w:pPr>
            <w:r>
              <w:rPr>
                <w:rFonts w:ascii="Calibri" w:hAnsi="Calibri" w:cs="Calibri"/>
                <w:color w:val="000000"/>
                <w:sz w:val="18"/>
                <w:szCs w:val="18"/>
              </w:rPr>
              <w:t>14.8</w:t>
            </w:r>
          </w:p>
        </w:tc>
        <w:tc>
          <w:tcPr>
            <w:tcW w:w="1057" w:type="dxa"/>
            <w:tcBorders>
              <w:top w:val="nil"/>
              <w:left w:val="nil"/>
              <w:bottom w:val="nil"/>
              <w:right w:val="nil"/>
            </w:tcBorders>
            <w:shd w:val="clear" w:color="auto" w:fill="auto"/>
            <w:vAlign w:val="bottom"/>
          </w:tcPr>
          <w:p w14:paraId="007493CC" w14:textId="2CFB73DB" w:rsidR="00B61763" w:rsidRPr="007D725B" w:rsidRDefault="00B61763" w:rsidP="00B61763">
            <w:pPr>
              <w:jc w:val="center"/>
              <w:rPr>
                <w:rFonts w:cstheme="minorHAnsi"/>
                <w:sz w:val="18"/>
                <w:szCs w:val="16"/>
              </w:rPr>
            </w:pPr>
            <w:r>
              <w:rPr>
                <w:rFonts w:ascii="Calibri" w:hAnsi="Calibri" w:cs="Calibri"/>
                <w:color w:val="000000"/>
                <w:sz w:val="18"/>
                <w:szCs w:val="18"/>
              </w:rPr>
              <w:t>5.3</w:t>
            </w:r>
          </w:p>
        </w:tc>
        <w:tc>
          <w:tcPr>
            <w:tcW w:w="1057" w:type="dxa"/>
            <w:tcBorders>
              <w:top w:val="nil"/>
              <w:left w:val="nil"/>
              <w:bottom w:val="nil"/>
              <w:right w:val="nil"/>
            </w:tcBorders>
            <w:shd w:val="clear" w:color="auto" w:fill="auto"/>
            <w:vAlign w:val="bottom"/>
          </w:tcPr>
          <w:p w14:paraId="1356AD7D" w14:textId="459853E7" w:rsidR="00B61763" w:rsidRPr="007D725B" w:rsidRDefault="00B61763" w:rsidP="00B61763">
            <w:pPr>
              <w:jc w:val="center"/>
              <w:rPr>
                <w:rFonts w:cstheme="minorHAnsi"/>
                <w:sz w:val="18"/>
                <w:szCs w:val="16"/>
              </w:rPr>
            </w:pPr>
            <w:r>
              <w:rPr>
                <w:rFonts w:ascii="Calibri" w:hAnsi="Calibri" w:cs="Calibri"/>
                <w:color w:val="000000"/>
                <w:sz w:val="18"/>
                <w:szCs w:val="18"/>
              </w:rPr>
              <w:t>5.1</w:t>
            </w:r>
          </w:p>
        </w:tc>
        <w:tc>
          <w:tcPr>
            <w:tcW w:w="1056" w:type="dxa"/>
            <w:tcBorders>
              <w:top w:val="nil"/>
              <w:left w:val="nil"/>
              <w:bottom w:val="nil"/>
              <w:right w:val="nil"/>
            </w:tcBorders>
            <w:shd w:val="clear" w:color="auto" w:fill="auto"/>
            <w:vAlign w:val="bottom"/>
          </w:tcPr>
          <w:p w14:paraId="7F4A469C" w14:textId="7FD7995C" w:rsidR="00B61763" w:rsidRPr="007D725B" w:rsidRDefault="00B61763" w:rsidP="00B61763">
            <w:pPr>
              <w:jc w:val="center"/>
              <w:rPr>
                <w:rFonts w:cstheme="minorHAnsi"/>
                <w:sz w:val="18"/>
                <w:szCs w:val="16"/>
              </w:rPr>
            </w:pPr>
            <w:r>
              <w:rPr>
                <w:rFonts w:ascii="Calibri" w:hAnsi="Calibri" w:cs="Calibri"/>
                <w:color w:val="000000"/>
                <w:sz w:val="18"/>
                <w:szCs w:val="18"/>
              </w:rPr>
              <w:t>531.3</w:t>
            </w:r>
          </w:p>
        </w:tc>
        <w:tc>
          <w:tcPr>
            <w:tcW w:w="1057" w:type="dxa"/>
            <w:tcBorders>
              <w:top w:val="nil"/>
              <w:left w:val="nil"/>
              <w:bottom w:val="nil"/>
              <w:right w:val="nil"/>
            </w:tcBorders>
            <w:shd w:val="clear" w:color="auto" w:fill="auto"/>
            <w:vAlign w:val="bottom"/>
          </w:tcPr>
          <w:p w14:paraId="5F83CED6" w14:textId="0D235377" w:rsidR="00B61763" w:rsidRPr="007D725B" w:rsidRDefault="00B61763" w:rsidP="00B61763">
            <w:pPr>
              <w:jc w:val="center"/>
              <w:rPr>
                <w:rFonts w:cstheme="minorHAnsi"/>
                <w:sz w:val="18"/>
                <w:szCs w:val="16"/>
              </w:rPr>
            </w:pPr>
            <w:r>
              <w:rPr>
                <w:rFonts w:ascii="Calibri" w:hAnsi="Calibri" w:cs="Calibri"/>
                <w:color w:val="000000"/>
                <w:sz w:val="18"/>
                <w:szCs w:val="18"/>
              </w:rPr>
              <w:t>515.3</w:t>
            </w:r>
          </w:p>
        </w:tc>
        <w:tc>
          <w:tcPr>
            <w:tcW w:w="1057" w:type="dxa"/>
            <w:tcBorders>
              <w:top w:val="nil"/>
              <w:left w:val="nil"/>
              <w:bottom w:val="nil"/>
              <w:right w:val="nil"/>
            </w:tcBorders>
            <w:shd w:val="clear" w:color="auto" w:fill="auto"/>
            <w:vAlign w:val="bottom"/>
          </w:tcPr>
          <w:p w14:paraId="5EA2C939" w14:textId="1F45A538" w:rsidR="00B61763" w:rsidRPr="007D725B" w:rsidRDefault="00B61763" w:rsidP="00B61763">
            <w:pPr>
              <w:jc w:val="center"/>
              <w:rPr>
                <w:rFonts w:cstheme="minorHAnsi"/>
                <w:sz w:val="18"/>
                <w:szCs w:val="16"/>
              </w:rPr>
            </w:pPr>
            <w:r>
              <w:rPr>
                <w:rFonts w:ascii="Calibri" w:hAnsi="Calibri" w:cs="Calibri"/>
                <w:color w:val="000000"/>
                <w:sz w:val="18"/>
                <w:szCs w:val="18"/>
              </w:rPr>
              <w:t>7.9</w:t>
            </w:r>
          </w:p>
        </w:tc>
        <w:tc>
          <w:tcPr>
            <w:tcW w:w="1057" w:type="dxa"/>
            <w:tcBorders>
              <w:top w:val="nil"/>
              <w:left w:val="nil"/>
              <w:bottom w:val="nil"/>
              <w:right w:val="nil"/>
            </w:tcBorders>
            <w:shd w:val="clear" w:color="auto" w:fill="auto"/>
            <w:vAlign w:val="bottom"/>
          </w:tcPr>
          <w:p w14:paraId="260E759D" w14:textId="4DE01688" w:rsidR="00B61763" w:rsidRPr="007D725B" w:rsidRDefault="00B61763" w:rsidP="00B61763">
            <w:pPr>
              <w:jc w:val="center"/>
              <w:rPr>
                <w:rFonts w:cstheme="minorHAnsi"/>
                <w:sz w:val="18"/>
                <w:szCs w:val="16"/>
              </w:rPr>
            </w:pPr>
            <w:r>
              <w:rPr>
                <w:rFonts w:ascii="Calibri" w:hAnsi="Calibri" w:cs="Calibri"/>
                <w:color w:val="000000"/>
                <w:sz w:val="18"/>
                <w:szCs w:val="18"/>
              </w:rPr>
              <w:t>6.6</w:t>
            </w:r>
          </w:p>
        </w:tc>
      </w:tr>
      <w:tr w:rsidR="00B61763" w:rsidRPr="00A852C2" w14:paraId="4AC1AB46" w14:textId="77777777" w:rsidTr="003066E4">
        <w:tc>
          <w:tcPr>
            <w:tcW w:w="2346" w:type="dxa"/>
            <w:tcBorders>
              <w:top w:val="nil"/>
              <w:left w:val="nil"/>
              <w:bottom w:val="nil"/>
              <w:right w:val="nil"/>
            </w:tcBorders>
          </w:tcPr>
          <w:p w14:paraId="30CE6032" w14:textId="0313DDA0" w:rsidR="00B61763" w:rsidRPr="007D725B" w:rsidRDefault="00B61763" w:rsidP="00B61763">
            <w:pPr>
              <w:rPr>
                <w:rFonts w:cstheme="minorHAnsi"/>
                <w:sz w:val="18"/>
                <w:szCs w:val="16"/>
              </w:rPr>
            </w:pPr>
            <w:r w:rsidRPr="007D725B">
              <w:rPr>
                <w:rFonts w:ascii="Calibri" w:hAnsi="Calibri" w:cs="Calibri"/>
                <w:color w:val="000000"/>
                <w:sz w:val="18"/>
                <w:szCs w:val="16"/>
              </w:rPr>
              <w:t xml:space="preserve">   Malden</w:t>
            </w:r>
          </w:p>
        </w:tc>
        <w:tc>
          <w:tcPr>
            <w:tcW w:w="1056" w:type="dxa"/>
            <w:tcBorders>
              <w:top w:val="nil"/>
              <w:left w:val="nil"/>
              <w:bottom w:val="nil"/>
              <w:right w:val="nil"/>
            </w:tcBorders>
            <w:shd w:val="clear" w:color="auto" w:fill="auto"/>
            <w:vAlign w:val="bottom"/>
          </w:tcPr>
          <w:p w14:paraId="784D1BFA" w14:textId="28CD3A4C" w:rsidR="00B61763" w:rsidRPr="007D725B" w:rsidRDefault="00B61763" w:rsidP="00B61763">
            <w:pPr>
              <w:jc w:val="center"/>
              <w:rPr>
                <w:rFonts w:cstheme="minorHAnsi"/>
                <w:sz w:val="18"/>
                <w:szCs w:val="16"/>
              </w:rPr>
            </w:pPr>
            <w:r>
              <w:rPr>
                <w:rFonts w:ascii="Calibri" w:hAnsi="Calibri" w:cs="Calibri"/>
                <w:color w:val="000000"/>
                <w:sz w:val="18"/>
                <w:szCs w:val="18"/>
              </w:rPr>
              <w:t>14.6</w:t>
            </w:r>
          </w:p>
        </w:tc>
        <w:tc>
          <w:tcPr>
            <w:tcW w:w="1057" w:type="dxa"/>
            <w:tcBorders>
              <w:top w:val="nil"/>
              <w:left w:val="nil"/>
              <w:bottom w:val="nil"/>
              <w:right w:val="nil"/>
            </w:tcBorders>
            <w:shd w:val="clear" w:color="auto" w:fill="auto"/>
            <w:vAlign w:val="bottom"/>
          </w:tcPr>
          <w:p w14:paraId="41374067" w14:textId="644235BF" w:rsidR="00B61763" w:rsidRPr="007D725B" w:rsidRDefault="00B61763" w:rsidP="00B61763">
            <w:pPr>
              <w:jc w:val="center"/>
              <w:rPr>
                <w:rFonts w:cstheme="minorHAnsi"/>
                <w:sz w:val="18"/>
                <w:szCs w:val="16"/>
              </w:rPr>
            </w:pPr>
            <w:r>
              <w:rPr>
                <w:rFonts w:ascii="Calibri" w:hAnsi="Calibri" w:cs="Calibri"/>
                <w:color w:val="000000"/>
                <w:sz w:val="18"/>
                <w:szCs w:val="18"/>
              </w:rPr>
              <w:t>12.9</w:t>
            </w:r>
          </w:p>
        </w:tc>
        <w:tc>
          <w:tcPr>
            <w:tcW w:w="1057" w:type="dxa"/>
            <w:tcBorders>
              <w:top w:val="nil"/>
              <w:left w:val="nil"/>
              <w:bottom w:val="nil"/>
              <w:right w:val="nil"/>
            </w:tcBorders>
            <w:shd w:val="clear" w:color="auto" w:fill="auto"/>
            <w:vAlign w:val="bottom"/>
          </w:tcPr>
          <w:p w14:paraId="7FAE8F8C" w14:textId="5B14CCCE" w:rsidR="00B61763" w:rsidRPr="007D725B" w:rsidRDefault="00B61763" w:rsidP="00B61763">
            <w:pPr>
              <w:jc w:val="center"/>
              <w:rPr>
                <w:rFonts w:cstheme="minorHAnsi"/>
                <w:sz w:val="18"/>
                <w:szCs w:val="16"/>
              </w:rPr>
            </w:pPr>
            <w:r>
              <w:rPr>
                <w:rFonts w:ascii="Calibri" w:hAnsi="Calibri" w:cs="Calibri"/>
                <w:color w:val="000000"/>
                <w:sz w:val="18"/>
                <w:szCs w:val="18"/>
              </w:rPr>
              <w:t>7.0</w:t>
            </w:r>
          </w:p>
        </w:tc>
        <w:tc>
          <w:tcPr>
            <w:tcW w:w="1057" w:type="dxa"/>
            <w:tcBorders>
              <w:top w:val="nil"/>
              <w:left w:val="nil"/>
              <w:bottom w:val="nil"/>
              <w:right w:val="nil"/>
            </w:tcBorders>
            <w:shd w:val="clear" w:color="auto" w:fill="auto"/>
            <w:vAlign w:val="bottom"/>
          </w:tcPr>
          <w:p w14:paraId="66C5EFC8" w14:textId="4801F4AB" w:rsidR="00B61763" w:rsidRPr="007D725B" w:rsidRDefault="00B61763" w:rsidP="00B61763">
            <w:pPr>
              <w:jc w:val="center"/>
              <w:rPr>
                <w:rFonts w:cstheme="minorHAnsi"/>
                <w:sz w:val="18"/>
                <w:szCs w:val="16"/>
              </w:rPr>
            </w:pPr>
            <w:r>
              <w:rPr>
                <w:rFonts w:ascii="Calibri" w:hAnsi="Calibri" w:cs="Calibri"/>
                <w:color w:val="000000"/>
                <w:sz w:val="18"/>
                <w:szCs w:val="18"/>
              </w:rPr>
              <w:t>6.4</w:t>
            </w:r>
          </w:p>
        </w:tc>
        <w:tc>
          <w:tcPr>
            <w:tcW w:w="1056" w:type="dxa"/>
            <w:tcBorders>
              <w:top w:val="nil"/>
              <w:left w:val="nil"/>
              <w:bottom w:val="nil"/>
              <w:right w:val="nil"/>
            </w:tcBorders>
            <w:shd w:val="clear" w:color="auto" w:fill="auto"/>
            <w:vAlign w:val="bottom"/>
          </w:tcPr>
          <w:p w14:paraId="528CCAA9" w14:textId="0E142B4D" w:rsidR="00B61763" w:rsidRPr="007D725B" w:rsidRDefault="00B61763" w:rsidP="00B61763">
            <w:pPr>
              <w:jc w:val="center"/>
              <w:rPr>
                <w:rFonts w:cstheme="minorHAnsi"/>
                <w:sz w:val="18"/>
                <w:szCs w:val="16"/>
              </w:rPr>
            </w:pPr>
            <w:r>
              <w:rPr>
                <w:rFonts w:ascii="Calibri" w:hAnsi="Calibri" w:cs="Calibri"/>
                <w:color w:val="000000"/>
                <w:sz w:val="18"/>
                <w:szCs w:val="18"/>
              </w:rPr>
              <w:t>624.8</w:t>
            </w:r>
          </w:p>
        </w:tc>
        <w:tc>
          <w:tcPr>
            <w:tcW w:w="1057" w:type="dxa"/>
            <w:tcBorders>
              <w:top w:val="nil"/>
              <w:left w:val="nil"/>
              <w:bottom w:val="nil"/>
              <w:right w:val="nil"/>
            </w:tcBorders>
            <w:shd w:val="clear" w:color="auto" w:fill="auto"/>
            <w:vAlign w:val="bottom"/>
          </w:tcPr>
          <w:p w14:paraId="7E478AA9" w14:textId="36CDE105" w:rsidR="00B61763" w:rsidRPr="007D725B" w:rsidRDefault="00B61763" w:rsidP="00B61763">
            <w:pPr>
              <w:jc w:val="center"/>
              <w:rPr>
                <w:rFonts w:cstheme="minorHAnsi"/>
                <w:sz w:val="18"/>
                <w:szCs w:val="16"/>
              </w:rPr>
            </w:pPr>
            <w:r>
              <w:rPr>
                <w:rFonts w:ascii="Calibri" w:hAnsi="Calibri" w:cs="Calibri"/>
                <w:color w:val="000000"/>
                <w:sz w:val="18"/>
                <w:szCs w:val="18"/>
              </w:rPr>
              <w:t>560.0</w:t>
            </w:r>
          </w:p>
        </w:tc>
        <w:tc>
          <w:tcPr>
            <w:tcW w:w="1057" w:type="dxa"/>
            <w:tcBorders>
              <w:top w:val="nil"/>
              <w:left w:val="nil"/>
              <w:bottom w:val="nil"/>
              <w:right w:val="nil"/>
            </w:tcBorders>
            <w:shd w:val="clear" w:color="auto" w:fill="auto"/>
            <w:vAlign w:val="bottom"/>
          </w:tcPr>
          <w:p w14:paraId="199F6A5C" w14:textId="133E5190" w:rsidR="00B61763" w:rsidRPr="007D725B" w:rsidRDefault="00B61763" w:rsidP="00B61763">
            <w:pPr>
              <w:jc w:val="center"/>
              <w:rPr>
                <w:rFonts w:cstheme="minorHAnsi"/>
                <w:sz w:val="18"/>
                <w:szCs w:val="16"/>
              </w:rPr>
            </w:pPr>
            <w:r>
              <w:rPr>
                <w:rFonts w:ascii="Calibri" w:hAnsi="Calibri" w:cs="Calibri"/>
                <w:color w:val="000000"/>
                <w:sz w:val="18"/>
                <w:szCs w:val="18"/>
              </w:rPr>
              <w:t>7.0</w:t>
            </w:r>
          </w:p>
        </w:tc>
        <w:tc>
          <w:tcPr>
            <w:tcW w:w="1057" w:type="dxa"/>
            <w:tcBorders>
              <w:top w:val="nil"/>
              <w:left w:val="nil"/>
              <w:bottom w:val="nil"/>
              <w:right w:val="nil"/>
            </w:tcBorders>
            <w:shd w:val="clear" w:color="auto" w:fill="auto"/>
            <w:vAlign w:val="bottom"/>
          </w:tcPr>
          <w:p w14:paraId="13C013BB" w14:textId="58CBC57F" w:rsidR="00B61763" w:rsidRPr="007D725B" w:rsidRDefault="00B61763" w:rsidP="00B61763">
            <w:pPr>
              <w:jc w:val="center"/>
              <w:rPr>
                <w:rFonts w:cstheme="minorHAnsi"/>
                <w:sz w:val="18"/>
                <w:szCs w:val="16"/>
              </w:rPr>
            </w:pPr>
            <w:r>
              <w:rPr>
                <w:rFonts w:ascii="Calibri" w:hAnsi="Calibri" w:cs="Calibri"/>
                <w:color w:val="000000"/>
                <w:sz w:val="18"/>
                <w:szCs w:val="18"/>
              </w:rPr>
              <w:t>6.5</w:t>
            </w:r>
          </w:p>
        </w:tc>
      </w:tr>
      <w:tr w:rsidR="00B61763" w:rsidRPr="00A852C2" w14:paraId="6FEDEA69" w14:textId="77777777" w:rsidTr="003066E4">
        <w:tc>
          <w:tcPr>
            <w:tcW w:w="2346" w:type="dxa"/>
            <w:tcBorders>
              <w:top w:val="nil"/>
              <w:left w:val="nil"/>
              <w:bottom w:val="nil"/>
              <w:right w:val="nil"/>
            </w:tcBorders>
          </w:tcPr>
          <w:p w14:paraId="02D47B11" w14:textId="3AB61DF8" w:rsidR="00B61763" w:rsidRPr="007D725B" w:rsidRDefault="00B61763" w:rsidP="00B61763">
            <w:pPr>
              <w:rPr>
                <w:rFonts w:cstheme="minorHAnsi"/>
                <w:sz w:val="18"/>
                <w:szCs w:val="16"/>
              </w:rPr>
            </w:pPr>
            <w:r>
              <w:rPr>
                <w:rFonts w:cstheme="minorHAnsi"/>
                <w:sz w:val="18"/>
                <w:szCs w:val="16"/>
              </w:rPr>
              <w:t xml:space="preserve">   New Bedford</w:t>
            </w:r>
          </w:p>
        </w:tc>
        <w:tc>
          <w:tcPr>
            <w:tcW w:w="1056" w:type="dxa"/>
            <w:tcBorders>
              <w:top w:val="nil"/>
              <w:left w:val="nil"/>
              <w:bottom w:val="nil"/>
              <w:right w:val="nil"/>
            </w:tcBorders>
            <w:shd w:val="clear" w:color="auto" w:fill="auto"/>
            <w:vAlign w:val="bottom"/>
          </w:tcPr>
          <w:p w14:paraId="2C81FE77" w14:textId="1C647E38" w:rsidR="00B61763" w:rsidRPr="007D725B" w:rsidRDefault="00B61763" w:rsidP="00B61763">
            <w:pPr>
              <w:jc w:val="center"/>
              <w:rPr>
                <w:rFonts w:cstheme="minorHAnsi"/>
                <w:sz w:val="18"/>
                <w:szCs w:val="16"/>
              </w:rPr>
            </w:pPr>
            <w:r>
              <w:rPr>
                <w:rFonts w:ascii="Calibri" w:hAnsi="Calibri" w:cs="Calibri"/>
                <w:color w:val="000000"/>
                <w:sz w:val="18"/>
                <w:szCs w:val="18"/>
              </w:rPr>
              <w:t>9.9</w:t>
            </w:r>
          </w:p>
        </w:tc>
        <w:tc>
          <w:tcPr>
            <w:tcW w:w="1057" w:type="dxa"/>
            <w:tcBorders>
              <w:top w:val="nil"/>
              <w:left w:val="nil"/>
              <w:bottom w:val="nil"/>
              <w:right w:val="nil"/>
            </w:tcBorders>
            <w:shd w:val="clear" w:color="auto" w:fill="auto"/>
            <w:vAlign w:val="bottom"/>
          </w:tcPr>
          <w:p w14:paraId="120BD30F" w14:textId="564ADF18" w:rsidR="00B61763" w:rsidRPr="007D725B" w:rsidRDefault="00B61763" w:rsidP="00B61763">
            <w:pPr>
              <w:jc w:val="center"/>
              <w:rPr>
                <w:rFonts w:cstheme="minorHAnsi"/>
                <w:sz w:val="18"/>
                <w:szCs w:val="16"/>
              </w:rPr>
            </w:pPr>
            <w:r>
              <w:rPr>
                <w:rFonts w:ascii="Calibri" w:hAnsi="Calibri" w:cs="Calibri"/>
                <w:color w:val="000000"/>
                <w:sz w:val="18"/>
                <w:szCs w:val="18"/>
              </w:rPr>
              <w:t>10.2</w:t>
            </w:r>
          </w:p>
        </w:tc>
        <w:tc>
          <w:tcPr>
            <w:tcW w:w="1057" w:type="dxa"/>
            <w:tcBorders>
              <w:top w:val="nil"/>
              <w:left w:val="nil"/>
              <w:bottom w:val="nil"/>
              <w:right w:val="nil"/>
            </w:tcBorders>
            <w:shd w:val="clear" w:color="auto" w:fill="auto"/>
            <w:vAlign w:val="bottom"/>
          </w:tcPr>
          <w:p w14:paraId="6AAC96ED" w14:textId="115D70C4" w:rsidR="00B61763" w:rsidRPr="007D725B" w:rsidRDefault="00B61763" w:rsidP="00B61763">
            <w:pPr>
              <w:jc w:val="center"/>
              <w:rPr>
                <w:rFonts w:cstheme="minorHAnsi"/>
                <w:sz w:val="18"/>
                <w:szCs w:val="16"/>
              </w:rPr>
            </w:pPr>
            <w:r>
              <w:rPr>
                <w:rFonts w:ascii="Calibri" w:hAnsi="Calibri" w:cs="Calibri"/>
                <w:color w:val="000000"/>
                <w:sz w:val="18"/>
                <w:szCs w:val="18"/>
              </w:rPr>
              <w:t>5.6</w:t>
            </w:r>
          </w:p>
        </w:tc>
        <w:tc>
          <w:tcPr>
            <w:tcW w:w="1057" w:type="dxa"/>
            <w:tcBorders>
              <w:top w:val="nil"/>
              <w:left w:val="nil"/>
              <w:bottom w:val="nil"/>
              <w:right w:val="nil"/>
            </w:tcBorders>
            <w:shd w:val="clear" w:color="auto" w:fill="auto"/>
            <w:vAlign w:val="bottom"/>
          </w:tcPr>
          <w:p w14:paraId="7A26EFF0" w14:textId="48BBC8E6" w:rsidR="00B61763" w:rsidRPr="007D725B" w:rsidRDefault="00B61763" w:rsidP="00B61763">
            <w:pPr>
              <w:jc w:val="center"/>
              <w:rPr>
                <w:rFonts w:cstheme="minorHAnsi"/>
                <w:sz w:val="18"/>
                <w:szCs w:val="16"/>
              </w:rPr>
            </w:pPr>
            <w:r>
              <w:rPr>
                <w:rFonts w:ascii="Calibri" w:hAnsi="Calibri" w:cs="Calibri"/>
                <w:color w:val="000000"/>
                <w:sz w:val="18"/>
                <w:szCs w:val="18"/>
              </w:rPr>
              <w:t>5.4</w:t>
            </w:r>
          </w:p>
        </w:tc>
        <w:tc>
          <w:tcPr>
            <w:tcW w:w="1056" w:type="dxa"/>
            <w:tcBorders>
              <w:top w:val="nil"/>
              <w:left w:val="nil"/>
              <w:bottom w:val="nil"/>
              <w:right w:val="nil"/>
            </w:tcBorders>
            <w:shd w:val="clear" w:color="auto" w:fill="auto"/>
            <w:vAlign w:val="bottom"/>
          </w:tcPr>
          <w:p w14:paraId="42CFD554" w14:textId="6716F426" w:rsidR="00B61763" w:rsidRPr="007D725B" w:rsidRDefault="00B61763" w:rsidP="00B61763">
            <w:pPr>
              <w:jc w:val="center"/>
              <w:rPr>
                <w:rFonts w:cstheme="minorHAnsi"/>
                <w:sz w:val="18"/>
                <w:szCs w:val="16"/>
              </w:rPr>
            </w:pPr>
            <w:r>
              <w:rPr>
                <w:rFonts w:ascii="Calibri" w:hAnsi="Calibri" w:cs="Calibri"/>
                <w:color w:val="000000"/>
                <w:sz w:val="18"/>
                <w:szCs w:val="18"/>
              </w:rPr>
              <w:t>541.2</w:t>
            </w:r>
          </w:p>
        </w:tc>
        <w:tc>
          <w:tcPr>
            <w:tcW w:w="1057" w:type="dxa"/>
            <w:tcBorders>
              <w:top w:val="nil"/>
              <w:left w:val="nil"/>
              <w:bottom w:val="nil"/>
              <w:right w:val="nil"/>
            </w:tcBorders>
            <w:shd w:val="clear" w:color="auto" w:fill="auto"/>
            <w:vAlign w:val="bottom"/>
          </w:tcPr>
          <w:p w14:paraId="3A37DD32" w14:textId="76A1326A" w:rsidR="00B61763" w:rsidRPr="007D725B" w:rsidRDefault="00B61763" w:rsidP="00B61763">
            <w:pPr>
              <w:jc w:val="center"/>
              <w:rPr>
                <w:rFonts w:cstheme="minorHAnsi"/>
                <w:sz w:val="18"/>
                <w:szCs w:val="16"/>
              </w:rPr>
            </w:pPr>
            <w:r>
              <w:rPr>
                <w:rFonts w:ascii="Calibri" w:hAnsi="Calibri" w:cs="Calibri"/>
                <w:color w:val="000000"/>
                <w:sz w:val="18"/>
                <w:szCs w:val="18"/>
              </w:rPr>
              <w:t>482.0</w:t>
            </w:r>
          </w:p>
        </w:tc>
        <w:tc>
          <w:tcPr>
            <w:tcW w:w="1057" w:type="dxa"/>
            <w:tcBorders>
              <w:top w:val="nil"/>
              <w:left w:val="nil"/>
              <w:bottom w:val="nil"/>
              <w:right w:val="nil"/>
            </w:tcBorders>
            <w:shd w:val="clear" w:color="auto" w:fill="auto"/>
            <w:vAlign w:val="bottom"/>
          </w:tcPr>
          <w:p w14:paraId="0C2D8D4D" w14:textId="2117F9D5" w:rsidR="00B61763" w:rsidRPr="007D725B" w:rsidRDefault="00B61763" w:rsidP="00B61763">
            <w:pPr>
              <w:jc w:val="center"/>
              <w:rPr>
                <w:rFonts w:cstheme="minorHAnsi"/>
                <w:sz w:val="18"/>
                <w:szCs w:val="16"/>
              </w:rPr>
            </w:pPr>
            <w:r>
              <w:rPr>
                <w:rFonts w:ascii="Calibri" w:hAnsi="Calibri" w:cs="Calibri"/>
                <w:color w:val="000000"/>
                <w:sz w:val="18"/>
                <w:szCs w:val="18"/>
              </w:rPr>
              <w:t>8.9</w:t>
            </w:r>
          </w:p>
        </w:tc>
        <w:tc>
          <w:tcPr>
            <w:tcW w:w="1057" w:type="dxa"/>
            <w:tcBorders>
              <w:top w:val="nil"/>
              <w:left w:val="nil"/>
              <w:bottom w:val="nil"/>
              <w:right w:val="nil"/>
            </w:tcBorders>
            <w:shd w:val="clear" w:color="auto" w:fill="auto"/>
            <w:vAlign w:val="bottom"/>
          </w:tcPr>
          <w:p w14:paraId="4A92770C" w14:textId="2FD81475" w:rsidR="00B61763" w:rsidRPr="007D725B" w:rsidRDefault="00B61763" w:rsidP="00B61763">
            <w:pPr>
              <w:jc w:val="center"/>
              <w:rPr>
                <w:rFonts w:cstheme="minorHAnsi"/>
                <w:sz w:val="18"/>
                <w:szCs w:val="16"/>
              </w:rPr>
            </w:pPr>
            <w:r>
              <w:rPr>
                <w:rFonts w:ascii="Calibri" w:hAnsi="Calibri" w:cs="Calibri"/>
                <w:color w:val="000000"/>
                <w:sz w:val="18"/>
                <w:szCs w:val="18"/>
              </w:rPr>
              <w:t>7.2</w:t>
            </w:r>
          </w:p>
        </w:tc>
      </w:tr>
      <w:tr w:rsidR="00B61763" w:rsidRPr="00A852C2" w14:paraId="7A4D5E5C" w14:textId="77777777" w:rsidTr="003066E4">
        <w:tc>
          <w:tcPr>
            <w:tcW w:w="2346" w:type="dxa"/>
            <w:tcBorders>
              <w:top w:val="nil"/>
              <w:left w:val="nil"/>
              <w:bottom w:val="nil"/>
              <w:right w:val="nil"/>
            </w:tcBorders>
          </w:tcPr>
          <w:p w14:paraId="1546C34C" w14:textId="30883E9E" w:rsidR="00B61763" w:rsidRPr="007D725B" w:rsidRDefault="00B61763" w:rsidP="00B61763">
            <w:pPr>
              <w:rPr>
                <w:rFonts w:cstheme="minorHAnsi"/>
                <w:sz w:val="18"/>
                <w:szCs w:val="16"/>
              </w:rPr>
            </w:pPr>
            <w:r w:rsidRPr="007D725B">
              <w:rPr>
                <w:rFonts w:ascii="Calibri" w:hAnsi="Calibri" w:cs="Calibri"/>
                <w:color w:val="000000"/>
                <w:sz w:val="18"/>
                <w:szCs w:val="16"/>
              </w:rPr>
              <w:t xml:space="preserve">   Springfield</w:t>
            </w:r>
          </w:p>
        </w:tc>
        <w:tc>
          <w:tcPr>
            <w:tcW w:w="1056" w:type="dxa"/>
            <w:tcBorders>
              <w:top w:val="nil"/>
              <w:left w:val="nil"/>
              <w:bottom w:val="nil"/>
              <w:right w:val="nil"/>
            </w:tcBorders>
            <w:shd w:val="clear" w:color="auto" w:fill="auto"/>
            <w:vAlign w:val="bottom"/>
          </w:tcPr>
          <w:p w14:paraId="56BEE58B" w14:textId="0F958933" w:rsidR="00B61763" w:rsidRPr="007D725B" w:rsidRDefault="00B61763" w:rsidP="00B61763">
            <w:pPr>
              <w:jc w:val="center"/>
              <w:rPr>
                <w:rFonts w:cstheme="minorHAnsi"/>
                <w:sz w:val="18"/>
                <w:szCs w:val="16"/>
              </w:rPr>
            </w:pPr>
            <w:r>
              <w:rPr>
                <w:rFonts w:ascii="Calibri" w:hAnsi="Calibri" w:cs="Calibri"/>
                <w:color w:val="000000"/>
                <w:sz w:val="18"/>
                <w:szCs w:val="18"/>
              </w:rPr>
              <w:t>12.4</w:t>
            </w:r>
          </w:p>
        </w:tc>
        <w:tc>
          <w:tcPr>
            <w:tcW w:w="1057" w:type="dxa"/>
            <w:tcBorders>
              <w:top w:val="nil"/>
              <w:left w:val="nil"/>
              <w:bottom w:val="nil"/>
              <w:right w:val="nil"/>
            </w:tcBorders>
            <w:shd w:val="clear" w:color="auto" w:fill="auto"/>
            <w:vAlign w:val="bottom"/>
          </w:tcPr>
          <w:p w14:paraId="7478E268" w14:textId="76BD21F2" w:rsidR="00B61763" w:rsidRPr="007D725B" w:rsidRDefault="00B61763" w:rsidP="00B61763">
            <w:pPr>
              <w:jc w:val="center"/>
              <w:rPr>
                <w:rFonts w:cstheme="minorHAnsi"/>
                <w:sz w:val="18"/>
                <w:szCs w:val="16"/>
              </w:rPr>
            </w:pPr>
            <w:r>
              <w:rPr>
                <w:rFonts w:ascii="Calibri" w:hAnsi="Calibri" w:cs="Calibri"/>
                <w:color w:val="000000"/>
                <w:sz w:val="18"/>
                <w:szCs w:val="18"/>
              </w:rPr>
              <w:t>11.9</w:t>
            </w:r>
          </w:p>
        </w:tc>
        <w:tc>
          <w:tcPr>
            <w:tcW w:w="1057" w:type="dxa"/>
            <w:tcBorders>
              <w:top w:val="nil"/>
              <w:left w:val="nil"/>
              <w:bottom w:val="nil"/>
              <w:right w:val="nil"/>
            </w:tcBorders>
            <w:shd w:val="clear" w:color="auto" w:fill="auto"/>
            <w:vAlign w:val="bottom"/>
          </w:tcPr>
          <w:p w14:paraId="5C92929C" w14:textId="50CC3880" w:rsidR="00B61763" w:rsidRPr="007D725B" w:rsidRDefault="00B61763" w:rsidP="00B61763">
            <w:pPr>
              <w:jc w:val="center"/>
              <w:rPr>
                <w:rFonts w:cstheme="minorHAnsi"/>
                <w:sz w:val="18"/>
                <w:szCs w:val="16"/>
              </w:rPr>
            </w:pPr>
            <w:r>
              <w:rPr>
                <w:rFonts w:ascii="Calibri" w:hAnsi="Calibri" w:cs="Calibri"/>
                <w:color w:val="000000"/>
                <w:sz w:val="18"/>
                <w:szCs w:val="18"/>
              </w:rPr>
              <w:t>7.5</w:t>
            </w:r>
          </w:p>
        </w:tc>
        <w:tc>
          <w:tcPr>
            <w:tcW w:w="1057" w:type="dxa"/>
            <w:tcBorders>
              <w:top w:val="nil"/>
              <w:left w:val="nil"/>
              <w:bottom w:val="nil"/>
              <w:right w:val="nil"/>
            </w:tcBorders>
            <w:shd w:val="clear" w:color="auto" w:fill="auto"/>
            <w:vAlign w:val="bottom"/>
          </w:tcPr>
          <w:p w14:paraId="7E0F5AFC" w14:textId="45A05C71" w:rsidR="00B61763" w:rsidRPr="007D725B" w:rsidRDefault="00B61763" w:rsidP="00B61763">
            <w:pPr>
              <w:jc w:val="center"/>
              <w:rPr>
                <w:rFonts w:cstheme="minorHAnsi"/>
                <w:sz w:val="18"/>
                <w:szCs w:val="16"/>
              </w:rPr>
            </w:pPr>
            <w:r>
              <w:rPr>
                <w:rFonts w:ascii="Calibri" w:hAnsi="Calibri" w:cs="Calibri"/>
                <w:color w:val="000000"/>
                <w:sz w:val="18"/>
                <w:szCs w:val="18"/>
              </w:rPr>
              <w:t>7.3</w:t>
            </w:r>
          </w:p>
        </w:tc>
        <w:tc>
          <w:tcPr>
            <w:tcW w:w="1056" w:type="dxa"/>
            <w:tcBorders>
              <w:top w:val="nil"/>
              <w:left w:val="nil"/>
              <w:bottom w:val="nil"/>
              <w:right w:val="nil"/>
            </w:tcBorders>
            <w:shd w:val="clear" w:color="auto" w:fill="auto"/>
            <w:vAlign w:val="bottom"/>
          </w:tcPr>
          <w:p w14:paraId="2E228077" w14:textId="34074201" w:rsidR="00B61763" w:rsidRPr="007D725B" w:rsidRDefault="00B61763" w:rsidP="00B61763">
            <w:pPr>
              <w:jc w:val="center"/>
              <w:rPr>
                <w:rFonts w:cstheme="minorHAnsi"/>
                <w:sz w:val="18"/>
                <w:szCs w:val="16"/>
              </w:rPr>
            </w:pPr>
            <w:r>
              <w:rPr>
                <w:rFonts w:ascii="Calibri" w:hAnsi="Calibri" w:cs="Calibri"/>
                <w:color w:val="000000"/>
                <w:sz w:val="18"/>
                <w:szCs w:val="18"/>
              </w:rPr>
              <w:t>845.9</w:t>
            </w:r>
          </w:p>
        </w:tc>
        <w:tc>
          <w:tcPr>
            <w:tcW w:w="1057" w:type="dxa"/>
            <w:tcBorders>
              <w:top w:val="nil"/>
              <w:left w:val="nil"/>
              <w:bottom w:val="nil"/>
              <w:right w:val="nil"/>
            </w:tcBorders>
            <w:shd w:val="clear" w:color="auto" w:fill="auto"/>
            <w:vAlign w:val="bottom"/>
          </w:tcPr>
          <w:p w14:paraId="7CA72613" w14:textId="157BE9DF" w:rsidR="00B61763" w:rsidRPr="007D725B" w:rsidRDefault="00B61763" w:rsidP="00B61763">
            <w:pPr>
              <w:jc w:val="center"/>
              <w:rPr>
                <w:rFonts w:cstheme="minorHAnsi"/>
                <w:sz w:val="18"/>
                <w:szCs w:val="16"/>
              </w:rPr>
            </w:pPr>
            <w:r>
              <w:rPr>
                <w:rFonts w:ascii="Calibri" w:hAnsi="Calibri" w:cs="Calibri"/>
                <w:color w:val="000000"/>
                <w:sz w:val="18"/>
                <w:szCs w:val="18"/>
              </w:rPr>
              <w:t>823.6</w:t>
            </w:r>
          </w:p>
        </w:tc>
        <w:tc>
          <w:tcPr>
            <w:tcW w:w="1057" w:type="dxa"/>
            <w:tcBorders>
              <w:top w:val="nil"/>
              <w:left w:val="nil"/>
              <w:bottom w:val="nil"/>
              <w:right w:val="nil"/>
            </w:tcBorders>
            <w:shd w:val="clear" w:color="auto" w:fill="auto"/>
            <w:vAlign w:val="bottom"/>
          </w:tcPr>
          <w:p w14:paraId="336CA6BB" w14:textId="4DC7CAC1" w:rsidR="00B61763" w:rsidRPr="007D725B" w:rsidRDefault="00B61763" w:rsidP="00B61763">
            <w:pPr>
              <w:jc w:val="center"/>
              <w:rPr>
                <w:rFonts w:cstheme="minorHAnsi"/>
                <w:sz w:val="18"/>
                <w:szCs w:val="16"/>
              </w:rPr>
            </w:pPr>
            <w:r>
              <w:rPr>
                <w:rFonts w:ascii="Calibri" w:hAnsi="Calibri" w:cs="Calibri"/>
                <w:color w:val="000000"/>
                <w:sz w:val="18"/>
                <w:szCs w:val="18"/>
              </w:rPr>
              <w:t>18.2</w:t>
            </w:r>
          </w:p>
        </w:tc>
        <w:tc>
          <w:tcPr>
            <w:tcW w:w="1057" w:type="dxa"/>
            <w:tcBorders>
              <w:top w:val="nil"/>
              <w:left w:val="nil"/>
              <w:bottom w:val="nil"/>
              <w:right w:val="nil"/>
            </w:tcBorders>
            <w:shd w:val="clear" w:color="auto" w:fill="auto"/>
            <w:vAlign w:val="bottom"/>
          </w:tcPr>
          <w:p w14:paraId="6A452946" w14:textId="04BA378B" w:rsidR="00B61763" w:rsidRPr="007D725B" w:rsidRDefault="00B61763" w:rsidP="00B61763">
            <w:pPr>
              <w:jc w:val="center"/>
              <w:rPr>
                <w:rFonts w:cstheme="minorHAnsi"/>
                <w:sz w:val="18"/>
                <w:szCs w:val="16"/>
              </w:rPr>
            </w:pPr>
            <w:r>
              <w:rPr>
                <w:rFonts w:ascii="Calibri" w:hAnsi="Calibri" w:cs="Calibri"/>
                <w:color w:val="000000"/>
                <w:sz w:val="18"/>
                <w:szCs w:val="18"/>
              </w:rPr>
              <w:t>17.0</w:t>
            </w:r>
          </w:p>
        </w:tc>
      </w:tr>
      <w:tr w:rsidR="00B61763" w:rsidRPr="00A852C2" w14:paraId="28B153D3" w14:textId="77777777" w:rsidTr="003066E4">
        <w:tc>
          <w:tcPr>
            <w:tcW w:w="2346" w:type="dxa"/>
            <w:tcBorders>
              <w:top w:val="nil"/>
              <w:left w:val="nil"/>
              <w:bottom w:val="single" w:sz="8" w:space="0" w:color="auto"/>
              <w:right w:val="nil"/>
            </w:tcBorders>
          </w:tcPr>
          <w:p w14:paraId="0529D9E6" w14:textId="75D7037E" w:rsidR="00B61763" w:rsidRPr="007D725B" w:rsidRDefault="00B61763" w:rsidP="00B61763">
            <w:pPr>
              <w:rPr>
                <w:rFonts w:cstheme="minorHAnsi"/>
                <w:sz w:val="18"/>
                <w:szCs w:val="16"/>
              </w:rPr>
            </w:pPr>
            <w:r w:rsidRPr="007D725B">
              <w:rPr>
                <w:rFonts w:ascii="Calibri" w:hAnsi="Calibri" w:cs="Calibri"/>
                <w:color w:val="000000"/>
                <w:sz w:val="18"/>
                <w:szCs w:val="16"/>
              </w:rPr>
              <w:t xml:space="preserve">   Worcester</w:t>
            </w:r>
          </w:p>
        </w:tc>
        <w:tc>
          <w:tcPr>
            <w:tcW w:w="1056" w:type="dxa"/>
            <w:tcBorders>
              <w:top w:val="nil"/>
              <w:left w:val="nil"/>
              <w:bottom w:val="single" w:sz="8" w:space="0" w:color="auto"/>
              <w:right w:val="nil"/>
            </w:tcBorders>
            <w:shd w:val="clear" w:color="auto" w:fill="auto"/>
            <w:vAlign w:val="bottom"/>
          </w:tcPr>
          <w:p w14:paraId="31990461" w14:textId="76F17269" w:rsidR="00B61763" w:rsidRPr="007D725B" w:rsidRDefault="00B61763" w:rsidP="00B61763">
            <w:pPr>
              <w:jc w:val="center"/>
              <w:rPr>
                <w:rFonts w:cstheme="minorHAnsi"/>
                <w:sz w:val="18"/>
                <w:szCs w:val="16"/>
              </w:rPr>
            </w:pPr>
            <w:r>
              <w:rPr>
                <w:rFonts w:ascii="Calibri" w:hAnsi="Calibri" w:cs="Calibri"/>
                <w:color w:val="000000"/>
                <w:sz w:val="18"/>
                <w:szCs w:val="18"/>
              </w:rPr>
              <w:t>11.3</w:t>
            </w:r>
          </w:p>
        </w:tc>
        <w:tc>
          <w:tcPr>
            <w:tcW w:w="1057" w:type="dxa"/>
            <w:tcBorders>
              <w:top w:val="nil"/>
              <w:left w:val="nil"/>
              <w:bottom w:val="single" w:sz="8" w:space="0" w:color="auto"/>
              <w:right w:val="nil"/>
            </w:tcBorders>
            <w:shd w:val="clear" w:color="auto" w:fill="auto"/>
            <w:vAlign w:val="bottom"/>
          </w:tcPr>
          <w:p w14:paraId="5649BD13" w14:textId="27BF18B6" w:rsidR="00B61763" w:rsidRPr="007D725B" w:rsidRDefault="00B61763" w:rsidP="00B61763">
            <w:pPr>
              <w:jc w:val="center"/>
              <w:rPr>
                <w:rFonts w:cstheme="minorHAnsi"/>
                <w:sz w:val="18"/>
                <w:szCs w:val="16"/>
              </w:rPr>
            </w:pPr>
            <w:r>
              <w:rPr>
                <w:rFonts w:ascii="Calibri" w:hAnsi="Calibri" w:cs="Calibri"/>
                <w:color w:val="000000"/>
                <w:sz w:val="18"/>
                <w:szCs w:val="18"/>
              </w:rPr>
              <w:t>11.2</w:t>
            </w:r>
          </w:p>
        </w:tc>
        <w:tc>
          <w:tcPr>
            <w:tcW w:w="1057" w:type="dxa"/>
            <w:tcBorders>
              <w:top w:val="nil"/>
              <w:left w:val="nil"/>
              <w:bottom w:val="single" w:sz="8" w:space="0" w:color="auto"/>
              <w:right w:val="nil"/>
            </w:tcBorders>
            <w:shd w:val="clear" w:color="auto" w:fill="auto"/>
            <w:vAlign w:val="bottom"/>
          </w:tcPr>
          <w:p w14:paraId="65E778D0" w14:textId="6923CD9D" w:rsidR="00B61763" w:rsidRPr="007D725B" w:rsidRDefault="00B61763" w:rsidP="00B61763">
            <w:pPr>
              <w:jc w:val="center"/>
              <w:rPr>
                <w:rFonts w:cstheme="minorHAnsi"/>
                <w:sz w:val="18"/>
                <w:szCs w:val="16"/>
              </w:rPr>
            </w:pPr>
            <w:r>
              <w:rPr>
                <w:rFonts w:ascii="Calibri" w:hAnsi="Calibri" w:cs="Calibri"/>
                <w:color w:val="000000"/>
                <w:sz w:val="18"/>
                <w:szCs w:val="18"/>
              </w:rPr>
              <w:t>6.0</w:t>
            </w:r>
          </w:p>
        </w:tc>
        <w:tc>
          <w:tcPr>
            <w:tcW w:w="1057" w:type="dxa"/>
            <w:tcBorders>
              <w:top w:val="nil"/>
              <w:left w:val="nil"/>
              <w:bottom w:val="single" w:sz="8" w:space="0" w:color="auto"/>
              <w:right w:val="nil"/>
            </w:tcBorders>
            <w:shd w:val="clear" w:color="auto" w:fill="auto"/>
            <w:vAlign w:val="bottom"/>
          </w:tcPr>
          <w:p w14:paraId="7C12A783" w14:textId="1D93F586" w:rsidR="00B61763" w:rsidRPr="007D725B" w:rsidRDefault="00B61763" w:rsidP="00B61763">
            <w:pPr>
              <w:jc w:val="center"/>
              <w:rPr>
                <w:rFonts w:cstheme="minorHAnsi"/>
                <w:sz w:val="18"/>
                <w:szCs w:val="16"/>
              </w:rPr>
            </w:pPr>
            <w:r>
              <w:rPr>
                <w:rFonts w:ascii="Calibri" w:hAnsi="Calibri" w:cs="Calibri"/>
                <w:color w:val="000000"/>
                <w:sz w:val="18"/>
                <w:szCs w:val="18"/>
              </w:rPr>
              <w:t>6.0</w:t>
            </w:r>
          </w:p>
        </w:tc>
        <w:tc>
          <w:tcPr>
            <w:tcW w:w="1056" w:type="dxa"/>
            <w:tcBorders>
              <w:top w:val="nil"/>
              <w:left w:val="nil"/>
              <w:bottom w:val="single" w:sz="8" w:space="0" w:color="auto"/>
              <w:right w:val="nil"/>
            </w:tcBorders>
            <w:shd w:val="clear" w:color="auto" w:fill="auto"/>
            <w:vAlign w:val="bottom"/>
          </w:tcPr>
          <w:p w14:paraId="72B158A1" w14:textId="503EE853" w:rsidR="00B61763" w:rsidRPr="007D725B" w:rsidRDefault="00B61763" w:rsidP="00B61763">
            <w:pPr>
              <w:jc w:val="center"/>
              <w:rPr>
                <w:rFonts w:cstheme="minorHAnsi"/>
                <w:sz w:val="18"/>
                <w:szCs w:val="16"/>
              </w:rPr>
            </w:pPr>
            <w:r>
              <w:rPr>
                <w:rFonts w:ascii="Calibri" w:hAnsi="Calibri" w:cs="Calibri"/>
                <w:color w:val="000000"/>
                <w:sz w:val="18"/>
                <w:szCs w:val="18"/>
              </w:rPr>
              <w:t>614.5</w:t>
            </w:r>
          </w:p>
        </w:tc>
        <w:tc>
          <w:tcPr>
            <w:tcW w:w="1057" w:type="dxa"/>
            <w:tcBorders>
              <w:top w:val="nil"/>
              <w:left w:val="nil"/>
              <w:bottom w:val="single" w:sz="8" w:space="0" w:color="auto"/>
              <w:right w:val="nil"/>
            </w:tcBorders>
            <w:shd w:val="clear" w:color="auto" w:fill="auto"/>
            <w:vAlign w:val="bottom"/>
          </w:tcPr>
          <w:p w14:paraId="18A20510" w14:textId="18639F68" w:rsidR="00B61763" w:rsidRPr="007D725B" w:rsidRDefault="00B61763" w:rsidP="00B61763">
            <w:pPr>
              <w:jc w:val="center"/>
              <w:rPr>
                <w:rFonts w:cstheme="minorHAnsi"/>
                <w:sz w:val="18"/>
                <w:szCs w:val="16"/>
              </w:rPr>
            </w:pPr>
            <w:r>
              <w:rPr>
                <w:rFonts w:ascii="Calibri" w:hAnsi="Calibri" w:cs="Calibri"/>
                <w:color w:val="000000"/>
                <w:sz w:val="18"/>
                <w:szCs w:val="18"/>
              </w:rPr>
              <w:t>590.2</w:t>
            </w:r>
          </w:p>
        </w:tc>
        <w:tc>
          <w:tcPr>
            <w:tcW w:w="1057" w:type="dxa"/>
            <w:tcBorders>
              <w:top w:val="nil"/>
              <w:left w:val="nil"/>
              <w:bottom w:val="single" w:sz="8" w:space="0" w:color="auto"/>
              <w:right w:val="nil"/>
            </w:tcBorders>
            <w:shd w:val="clear" w:color="auto" w:fill="auto"/>
            <w:vAlign w:val="bottom"/>
          </w:tcPr>
          <w:p w14:paraId="1AA8F1EF" w14:textId="40E717CC" w:rsidR="00B61763" w:rsidRPr="007D725B" w:rsidRDefault="00B61763" w:rsidP="00B61763">
            <w:pPr>
              <w:jc w:val="center"/>
              <w:rPr>
                <w:rFonts w:cstheme="minorHAnsi"/>
                <w:sz w:val="18"/>
                <w:szCs w:val="16"/>
              </w:rPr>
            </w:pPr>
            <w:r>
              <w:rPr>
                <w:rFonts w:ascii="Calibri" w:hAnsi="Calibri" w:cs="Calibri"/>
                <w:color w:val="000000"/>
                <w:sz w:val="18"/>
                <w:szCs w:val="18"/>
              </w:rPr>
              <w:t>11.6</w:t>
            </w:r>
          </w:p>
        </w:tc>
        <w:tc>
          <w:tcPr>
            <w:tcW w:w="1057" w:type="dxa"/>
            <w:tcBorders>
              <w:top w:val="nil"/>
              <w:left w:val="nil"/>
              <w:bottom w:val="single" w:sz="8" w:space="0" w:color="auto"/>
              <w:right w:val="nil"/>
            </w:tcBorders>
            <w:shd w:val="clear" w:color="auto" w:fill="auto"/>
            <w:vAlign w:val="bottom"/>
          </w:tcPr>
          <w:p w14:paraId="5E561D5D" w14:textId="7C88BDBB" w:rsidR="00B61763" w:rsidRPr="007D725B" w:rsidRDefault="00B61763" w:rsidP="00B61763">
            <w:pPr>
              <w:jc w:val="center"/>
              <w:rPr>
                <w:rFonts w:cstheme="minorHAnsi"/>
                <w:sz w:val="18"/>
                <w:szCs w:val="16"/>
              </w:rPr>
            </w:pPr>
            <w:r>
              <w:rPr>
                <w:rFonts w:ascii="Calibri" w:hAnsi="Calibri" w:cs="Calibri"/>
                <w:color w:val="000000"/>
                <w:sz w:val="18"/>
                <w:szCs w:val="18"/>
              </w:rPr>
              <w:t>10.9</w:t>
            </w:r>
          </w:p>
        </w:tc>
      </w:tr>
    </w:tbl>
    <w:p w14:paraId="3BDC08EE" w14:textId="77777777" w:rsidR="00921E88" w:rsidRPr="007D725B" w:rsidRDefault="00921E88" w:rsidP="00921E88">
      <w:pPr>
        <w:spacing w:after="0" w:line="240" w:lineRule="auto"/>
        <w:rPr>
          <w:b/>
          <w:bCs/>
          <w:sz w:val="18"/>
          <w:szCs w:val="16"/>
        </w:rPr>
      </w:pPr>
      <w:r w:rsidRPr="007D725B">
        <w:rPr>
          <w:b/>
          <w:bCs/>
          <w:sz w:val="18"/>
          <w:szCs w:val="16"/>
        </w:rPr>
        <w:t>Table Notes:</w:t>
      </w:r>
    </w:p>
    <w:p w14:paraId="034F5839" w14:textId="77777777" w:rsidR="00921E88" w:rsidRPr="007D725B" w:rsidRDefault="00921E88" w:rsidP="00921E88">
      <w:pPr>
        <w:spacing w:after="0" w:line="240" w:lineRule="auto"/>
        <w:rPr>
          <w:sz w:val="18"/>
          <w:szCs w:val="16"/>
        </w:rPr>
      </w:pPr>
      <w:r w:rsidRPr="007D725B">
        <w:rPr>
          <w:sz w:val="18"/>
          <w:szCs w:val="16"/>
        </w:rPr>
        <w:t xml:space="preserve">See </w:t>
      </w:r>
      <w:hyperlink w:anchor="technical_notes" w:history="1">
        <w:r w:rsidRPr="007D725B">
          <w:rPr>
            <w:rStyle w:val="Hyperlink"/>
            <w:rFonts w:cstheme="minorHAnsi"/>
            <w:b/>
            <w:bCs/>
            <w:i/>
            <w:iCs/>
            <w:sz w:val="18"/>
            <w:szCs w:val="16"/>
          </w:rPr>
          <w:t>Technical Notes</w:t>
        </w:r>
      </w:hyperlink>
      <w:r w:rsidRPr="007D725B">
        <w:rPr>
          <w:sz w:val="18"/>
          <w:szCs w:val="16"/>
        </w:rPr>
        <w:t xml:space="preserve"> and </w:t>
      </w:r>
      <w:hyperlink w:anchor="list_acronyms" w:history="1">
        <w:r w:rsidRPr="007D725B">
          <w:rPr>
            <w:rStyle w:val="Hyperlink"/>
            <w:rFonts w:cstheme="minorHAnsi"/>
            <w:b/>
            <w:bCs/>
            <w:i/>
            <w:iCs/>
            <w:sz w:val="18"/>
            <w:szCs w:val="16"/>
          </w:rPr>
          <w:t>List of Commonly Used Acronyms</w:t>
        </w:r>
      </w:hyperlink>
      <w:r w:rsidRPr="007D725B">
        <w:rPr>
          <w:sz w:val="18"/>
          <w:szCs w:val="16"/>
        </w:rPr>
        <w:t xml:space="preserve"> for more information.</w:t>
      </w:r>
    </w:p>
    <w:p w14:paraId="51496543" w14:textId="7246A40E" w:rsidR="00E753FE" w:rsidRDefault="00E753FE" w:rsidP="00E753FE">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15F83A4F" w14:textId="77777777" w:rsidR="00921E88" w:rsidRPr="007D725B" w:rsidRDefault="00921E88" w:rsidP="00921E88">
      <w:pPr>
        <w:autoSpaceDE w:val="0"/>
        <w:spacing w:after="0" w:line="240" w:lineRule="auto"/>
        <w:rPr>
          <w:rFonts w:cs="Arial"/>
          <w:sz w:val="18"/>
          <w:szCs w:val="16"/>
        </w:rPr>
      </w:pPr>
      <w:r w:rsidRPr="007D725B">
        <w:rPr>
          <w:rFonts w:cs="Arial"/>
          <w:sz w:val="18"/>
          <w:szCs w:val="16"/>
        </w:rPr>
        <w:t>*Rates based on numerators &lt;12 are marked with an asterisk (*) and should be interpreted with caution.</w:t>
      </w:r>
    </w:p>
    <w:p w14:paraId="39BE0C2F" w14:textId="77777777" w:rsidR="00FA5A65" w:rsidRDefault="00921E88" w:rsidP="00921E88">
      <w:pPr>
        <w:pStyle w:val="Heading6"/>
        <w:rPr>
          <w:rFonts w:asciiTheme="minorHAnsi" w:hAnsiTheme="minorHAnsi" w:cstheme="minorHAnsi"/>
          <w:b w:val="0"/>
          <w:sz w:val="18"/>
          <w:szCs w:val="16"/>
        </w:rPr>
      </w:pPr>
      <w:r w:rsidRPr="007D725B">
        <w:rPr>
          <w:rFonts w:asciiTheme="minorHAnsi" w:hAnsiTheme="minorHAnsi" w:cstheme="minorHAnsi"/>
          <w:b w:val="0"/>
          <w:sz w:val="18"/>
          <w:szCs w:val="16"/>
        </w:rPr>
        <w:t xml:space="preserve">Data Source: </w:t>
      </w:r>
      <w:r w:rsidR="0069382B">
        <w:rPr>
          <w:rFonts w:asciiTheme="minorHAnsi" w:hAnsiTheme="minorHAnsi" w:cstheme="minorHAnsi"/>
          <w:b w:val="0"/>
          <w:sz w:val="18"/>
          <w:szCs w:val="16"/>
        </w:rPr>
        <w:t xml:space="preserve">MDPH Bureau of Infectious Disease and Laboratory Sciences. </w:t>
      </w:r>
    </w:p>
    <w:p w14:paraId="6EE193A2" w14:textId="20BE25D4" w:rsidR="00921E88" w:rsidRPr="007D725B" w:rsidRDefault="0069382B" w:rsidP="00921E88">
      <w:pPr>
        <w:pStyle w:val="Heading6"/>
        <w:rPr>
          <w:rFonts w:asciiTheme="minorHAnsi" w:hAnsiTheme="minorHAnsi" w:cstheme="minorHAnsi"/>
          <w:b w:val="0"/>
          <w:sz w:val="18"/>
          <w:szCs w:val="16"/>
        </w:rPr>
      </w:pPr>
      <w:r>
        <w:rPr>
          <w:rFonts w:asciiTheme="minorHAnsi" w:hAnsiTheme="minorHAnsi" w:cstheme="minorHAnsi"/>
          <w:b w:val="0"/>
          <w:sz w:val="18"/>
          <w:szCs w:val="16"/>
        </w:rPr>
        <w:t>Data are current as of 7/1/2024 and may be subject to change</w:t>
      </w:r>
      <w:r w:rsidR="00921E88" w:rsidRPr="007D725B">
        <w:rPr>
          <w:rFonts w:asciiTheme="minorHAnsi" w:hAnsiTheme="minorHAnsi" w:cstheme="minorHAnsi"/>
          <w:b w:val="0"/>
          <w:sz w:val="18"/>
          <w:szCs w:val="16"/>
        </w:rPr>
        <w:t xml:space="preserve">. </w:t>
      </w:r>
    </w:p>
    <w:p w14:paraId="734DC099" w14:textId="77777777" w:rsidR="00AA0FEC" w:rsidRDefault="00AA0FEC" w:rsidP="00683BBB">
      <w:pPr>
        <w:spacing w:after="0" w:line="240" w:lineRule="auto"/>
      </w:pPr>
    </w:p>
    <w:p w14:paraId="41B7A983" w14:textId="6CAE9CBB" w:rsidR="00F30D32" w:rsidRDefault="00A1030C">
      <w:r>
        <w:br w:type="page"/>
      </w:r>
    </w:p>
    <w:p w14:paraId="01BF9358" w14:textId="77777777" w:rsidR="00F30D32" w:rsidRDefault="00F30D32" w:rsidP="00F30D32">
      <w:pPr>
        <w:spacing w:after="0"/>
      </w:pPr>
    </w:p>
    <w:tbl>
      <w:tblPr>
        <w:tblStyle w:val="TableGridLight"/>
        <w:tblW w:w="0" w:type="auto"/>
        <w:tblLook w:val="04A0" w:firstRow="1" w:lastRow="0" w:firstColumn="1" w:lastColumn="0" w:noHBand="0" w:noVBand="1"/>
      </w:tblPr>
      <w:tblGrid>
        <w:gridCol w:w="10790"/>
      </w:tblGrid>
      <w:tr w:rsidR="00F30D32" w:rsidRPr="001C53E0" w14:paraId="4BCBAD5C" w14:textId="77777777" w:rsidTr="008A5110">
        <w:trPr>
          <w:trHeight w:val="360"/>
        </w:trPr>
        <w:tc>
          <w:tcPr>
            <w:tcW w:w="10800" w:type="dxa"/>
          </w:tcPr>
          <w:p w14:paraId="1553D2D3" w14:textId="26B77297" w:rsidR="00F30D32" w:rsidRPr="001C53E0" w:rsidRDefault="00F30D32" w:rsidP="008A5110">
            <w:pPr>
              <w:rPr>
                <w:b/>
                <w:color w:val="FFFFFF" w:themeColor="background1"/>
                <w:sz w:val="28"/>
              </w:rPr>
            </w:pPr>
            <w:bookmarkStart w:id="64" w:name="continuum_dx"/>
            <w:bookmarkEnd w:id="64"/>
            <w:r>
              <w:rPr>
                <w:b/>
                <w:color w:val="FFFFFF" w:themeColor="background1"/>
                <w:sz w:val="28"/>
              </w:rPr>
              <w:t>CARE CONTINUUM NEW HIV DIAGNOSES</w:t>
            </w:r>
          </w:p>
        </w:tc>
      </w:tr>
    </w:tbl>
    <w:p w14:paraId="5FC691EA" w14:textId="64E1C97D" w:rsidR="00F30D32" w:rsidRDefault="00F30D32" w:rsidP="00F30D32">
      <w:r w:rsidRPr="00D713D4">
        <w:rPr>
          <w:b/>
          <w:color w:val="5D7430"/>
        </w:rPr>
        <w:t>TABLE 1</w:t>
      </w:r>
      <w:r>
        <w:rPr>
          <w:b/>
          <w:color w:val="5D7430"/>
        </w:rPr>
        <w:t>2</w:t>
      </w:r>
      <w:r w:rsidRPr="00D713D4">
        <w:rPr>
          <w:b/>
          <w:color w:val="5D7430"/>
        </w:rPr>
        <w:t>.1</w:t>
      </w:r>
      <w:r w:rsidRPr="001C53E0">
        <w:rPr>
          <w:color w:val="4F81BD" w:themeColor="accent1"/>
        </w:rPr>
        <w:t xml:space="preserve"> </w:t>
      </w:r>
      <w:r>
        <w:rPr>
          <w:rFonts w:cstheme="minorHAnsi"/>
        </w:rPr>
        <w:t>Stages of HIV care among individuals newly diagnosed with HIV infection in 202</w:t>
      </w:r>
      <w:r w:rsidR="000E7551">
        <w:rPr>
          <w:rFonts w:cstheme="minorHAnsi"/>
        </w:rPr>
        <w:t>2</w:t>
      </w:r>
      <w:r>
        <w:rPr>
          <w:rFonts w:cstheme="minorHAnsi"/>
        </w:rPr>
        <w:t xml:space="preserve"> (</w:t>
      </w:r>
      <w:r w:rsidRPr="00F30D32">
        <w:rPr>
          <w:rFonts w:cstheme="minorHAnsi"/>
        </w:rPr>
        <w:t>and alive through 202</w:t>
      </w:r>
      <w:r w:rsidR="000E7551">
        <w:rPr>
          <w:rFonts w:cstheme="minorHAnsi"/>
        </w:rPr>
        <w:t>3</w:t>
      </w:r>
      <w:r>
        <w:rPr>
          <w:rFonts w:cstheme="minorHAnsi"/>
        </w:rPr>
        <w:t>) by</w:t>
      </w:r>
      <w:r w:rsidRPr="00DC21E6">
        <w:rPr>
          <w:rFonts w:cstheme="minorHAnsi"/>
        </w:rPr>
        <w:t xml:space="preserve"> sex </w:t>
      </w:r>
      <w:r>
        <w:rPr>
          <w:rFonts w:cstheme="minorHAnsi"/>
        </w:rPr>
        <w:t xml:space="preserve">assigned </w:t>
      </w:r>
      <w:r w:rsidRPr="00DC21E6">
        <w:rPr>
          <w:rFonts w:cstheme="minorHAnsi"/>
        </w:rPr>
        <w:t>at birth</w:t>
      </w:r>
      <w:r w:rsidRPr="008C665F">
        <w:rPr>
          <w:rFonts w:cstheme="minorHAnsi"/>
        </w:rPr>
        <w:t>,</w:t>
      </w:r>
      <w:r>
        <w:rPr>
          <w:rFonts w:cstheme="minorHAnsi"/>
        </w:rPr>
        <w:t xml:space="preserve"> current gender, </w:t>
      </w:r>
      <w:r w:rsidRPr="00DC21E6">
        <w:rPr>
          <w:rFonts w:cstheme="minorHAnsi"/>
        </w:rPr>
        <w:t xml:space="preserve">place of birth, race/ethnicity, </w:t>
      </w:r>
      <w:r>
        <w:rPr>
          <w:rFonts w:cstheme="minorHAnsi"/>
        </w:rPr>
        <w:t>primary exposure mode</w:t>
      </w:r>
      <w:r w:rsidRPr="00DC21E6">
        <w:rPr>
          <w:rFonts w:cstheme="minorHAnsi"/>
        </w:rPr>
        <w:t>,</w:t>
      </w:r>
      <w:r>
        <w:rPr>
          <w:rFonts w:cstheme="minorHAnsi"/>
        </w:rPr>
        <w:t xml:space="preserve"> age, and Health Service Region (HSR): Massachusetts</w:t>
      </w:r>
    </w:p>
    <w:tbl>
      <w:tblPr>
        <w:tblStyle w:val="TableGrid"/>
        <w:tblW w:w="0" w:type="auto"/>
        <w:tblLook w:val="04A0" w:firstRow="1" w:lastRow="0" w:firstColumn="1" w:lastColumn="0" w:noHBand="0" w:noVBand="1"/>
      </w:tblPr>
      <w:tblGrid>
        <w:gridCol w:w="1890"/>
        <w:gridCol w:w="1272"/>
        <w:gridCol w:w="1273"/>
        <w:gridCol w:w="1273"/>
        <w:gridCol w:w="1273"/>
        <w:gridCol w:w="1273"/>
        <w:gridCol w:w="1273"/>
        <w:gridCol w:w="1273"/>
      </w:tblGrid>
      <w:tr w:rsidR="00E155CB" w:rsidRPr="00834F78" w14:paraId="5632437F" w14:textId="77777777" w:rsidTr="000F7DCD">
        <w:tc>
          <w:tcPr>
            <w:tcW w:w="1890" w:type="dxa"/>
            <w:tcBorders>
              <w:top w:val="single" w:sz="8" w:space="0" w:color="auto"/>
              <w:left w:val="nil"/>
              <w:bottom w:val="single" w:sz="8" w:space="0" w:color="auto"/>
              <w:right w:val="nil"/>
            </w:tcBorders>
            <w:shd w:val="clear" w:color="auto" w:fill="EAF1DD" w:themeFill="accent3" w:themeFillTint="33"/>
          </w:tcPr>
          <w:p w14:paraId="5FD8A2A3" w14:textId="77777777" w:rsidR="00E155CB" w:rsidRPr="007D725B" w:rsidRDefault="00E155CB" w:rsidP="008A5110">
            <w:pPr>
              <w:rPr>
                <w:sz w:val="18"/>
                <w:szCs w:val="16"/>
              </w:rPr>
            </w:pPr>
          </w:p>
        </w:tc>
        <w:tc>
          <w:tcPr>
            <w:tcW w:w="1272" w:type="dxa"/>
            <w:tcBorders>
              <w:top w:val="single" w:sz="8" w:space="0" w:color="auto"/>
              <w:left w:val="nil"/>
              <w:bottom w:val="single" w:sz="8" w:space="0" w:color="auto"/>
              <w:right w:val="nil"/>
            </w:tcBorders>
            <w:shd w:val="clear" w:color="auto" w:fill="EAF1DD" w:themeFill="accent3" w:themeFillTint="33"/>
          </w:tcPr>
          <w:p w14:paraId="0E818B83" w14:textId="0500583A" w:rsidR="00E155CB" w:rsidRPr="00E155CB" w:rsidRDefault="00E155CB" w:rsidP="00894FA1">
            <w:pPr>
              <w:jc w:val="right"/>
              <w:rPr>
                <w:b/>
                <w:sz w:val="18"/>
                <w:szCs w:val="18"/>
              </w:rPr>
            </w:pPr>
            <w:r w:rsidRPr="00E155CB">
              <w:rPr>
                <w:b/>
                <w:sz w:val="18"/>
                <w:szCs w:val="18"/>
              </w:rPr>
              <w:t>Total (N)</w:t>
            </w:r>
          </w:p>
        </w:tc>
        <w:tc>
          <w:tcPr>
            <w:tcW w:w="1273" w:type="dxa"/>
            <w:tcBorders>
              <w:top w:val="single" w:sz="8" w:space="0" w:color="auto"/>
              <w:left w:val="nil"/>
              <w:bottom w:val="single" w:sz="8" w:space="0" w:color="auto"/>
              <w:right w:val="nil"/>
            </w:tcBorders>
            <w:shd w:val="clear" w:color="auto" w:fill="EAF1DD" w:themeFill="accent3" w:themeFillTint="33"/>
          </w:tcPr>
          <w:p w14:paraId="7F59BAFD" w14:textId="69CD7D33" w:rsidR="00E155CB" w:rsidRPr="00E155CB" w:rsidRDefault="00E155CB" w:rsidP="00894FA1">
            <w:pPr>
              <w:jc w:val="right"/>
              <w:rPr>
                <w:b/>
                <w:sz w:val="18"/>
                <w:szCs w:val="18"/>
              </w:rPr>
            </w:pPr>
            <w:r w:rsidRPr="00E155CB">
              <w:rPr>
                <w:b/>
                <w:sz w:val="18"/>
                <w:szCs w:val="18"/>
              </w:rPr>
              <w:t>Linked to Care (N)</w:t>
            </w:r>
          </w:p>
        </w:tc>
        <w:tc>
          <w:tcPr>
            <w:tcW w:w="1273" w:type="dxa"/>
            <w:tcBorders>
              <w:top w:val="single" w:sz="8" w:space="0" w:color="auto"/>
              <w:left w:val="nil"/>
              <w:bottom w:val="single" w:sz="8" w:space="0" w:color="auto"/>
              <w:right w:val="nil"/>
            </w:tcBorders>
            <w:shd w:val="clear" w:color="auto" w:fill="EAF1DD" w:themeFill="accent3" w:themeFillTint="33"/>
          </w:tcPr>
          <w:p w14:paraId="5E563601" w14:textId="4A08AF14" w:rsidR="00E155CB" w:rsidRPr="00E155CB" w:rsidRDefault="00E155CB" w:rsidP="00894FA1">
            <w:pPr>
              <w:jc w:val="right"/>
              <w:rPr>
                <w:b/>
                <w:sz w:val="18"/>
                <w:szCs w:val="18"/>
              </w:rPr>
            </w:pPr>
            <w:r w:rsidRPr="00E155CB">
              <w:rPr>
                <w:b/>
                <w:sz w:val="18"/>
                <w:szCs w:val="18"/>
              </w:rPr>
              <w:t>Linked to Care (%)</w:t>
            </w:r>
          </w:p>
        </w:tc>
        <w:tc>
          <w:tcPr>
            <w:tcW w:w="1273" w:type="dxa"/>
            <w:tcBorders>
              <w:top w:val="single" w:sz="8" w:space="0" w:color="auto"/>
              <w:left w:val="nil"/>
              <w:bottom w:val="single" w:sz="8" w:space="0" w:color="auto"/>
              <w:right w:val="nil"/>
            </w:tcBorders>
            <w:shd w:val="clear" w:color="auto" w:fill="EAF1DD" w:themeFill="accent3" w:themeFillTint="33"/>
          </w:tcPr>
          <w:p w14:paraId="2C62A6F8" w14:textId="793DBA73" w:rsidR="00E155CB" w:rsidRPr="00E155CB" w:rsidRDefault="00E155CB" w:rsidP="00894FA1">
            <w:pPr>
              <w:jc w:val="right"/>
              <w:rPr>
                <w:b/>
                <w:sz w:val="18"/>
                <w:szCs w:val="18"/>
              </w:rPr>
            </w:pPr>
            <w:r w:rsidRPr="00E155CB">
              <w:rPr>
                <w:b/>
                <w:sz w:val="18"/>
                <w:szCs w:val="18"/>
              </w:rPr>
              <w:t>Retained in Care (N)</w:t>
            </w:r>
          </w:p>
        </w:tc>
        <w:tc>
          <w:tcPr>
            <w:tcW w:w="1273" w:type="dxa"/>
            <w:tcBorders>
              <w:top w:val="single" w:sz="8" w:space="0" w:color="auto"/>
              <w:left w:val="nil"/>
              <w:bottom w:val="single" w:sz="8" w:space="0" w:color="auto"/>
              <w:right w:val="nil"/>
            </w:tcBorders>
            <w:shd w:val="clear" w:color="auto" w:fill="EAF1DD" w:themeFill="accent3" w:themeFillTint="33"/>
          </w:tcPr>
          <w:p w14:paraId="5FAC536E" w14:textId="5AECA55B" w:rsidR="00E155CB" w:rsidRPr="00E155CB" w:rsidRDefault="00E155CB" w:rsidP="00894FA1">
            <w:pPr>
              <w:jc w:val="right"/>
              <w:rPr>
                <w:b/>
                <w:sz w:val="18"/>
                <w:szCs w:val="18"/>
              </w:rPr>
            </w:pPr>
            <w:r w:rsidRPr="00E155CB">
              <w:rPr>
                <w:b/>
                <w:sz w:val="18"/>
                <w:szCs w:val="18"/>
              </w:rPr>
              <w:t>Retained in Care (%)</w:t>
            </w:r>
          </w:p>
        </w:tc>
        <w:tc>
          <w:tcPr>
            <w:tcW w:w="1273" w:type="dxa"/>
            <w:tcBorders>
              <w:top w:val="single" w:sz="8" w:space="0" w:color="auto"/>
              <w:left w:val="nil"/>
              <w:bottom w:val="single" w:sz="8" w:space="0" w:color="auto"/>
              <w:right w:val="nil"/>
            </w:tcBorders>
            <w:shd w:val="clear" w:color="auto" w:fill="EAF1DD" w:themeFill="accent3" w:themeFillTint="33"/>
          </w:tcPr>
          <w:p w14:paraId="0EC342D5" w14:textId="39FFB182" w:rsidR="00E155CB" w:rsidRPr="00E155CB" w:rsidRDefault="00E155CB" w:rsidP="00894FA1">
            <w:pPr>
              <w:jc w:val="right"/>
              <w:rPr>
                <w:b/>
                <w:sz w:val="18"/>
                <w:szCs w:val="18"/>
              </w:rPr>
            </w:pPr>
            <w:r w:rsidRPr="00E155CB">
              <w:rPr>
                <w:b/>
                <w:sz w:val="18"/>
                <w:szCs w:val="18"/>
              </w:rPr>
              <w:t>Virally Suppressed</w:t>
            </w:r>
            <w:r w:rsidR="00882B6E">
              <w:rPr>
                <w:b/>
                <w:sz w:val="18"/>
                <w:szCs w:val="18"/>
              </w:rPr>
              <w:t xml:space="preserve"> </w:t>
            </w:r>
            <w:r w:rsidRPr="00E155CB">
              <w:rPr>
                <w:b/>
                <w:sz w:val="18"/>
                <w:szCs w:val="18"/>
              </w:rPr>
              <w:t>(N)</w:t>
            </w:r>
          </w:p>
        </w:tc>
        <w:tc>
          <w:tcPr>
            <w:tcW w:w="1273" w:type="dxa"/>
            <w:tcBorders>
              <w:top w:val="single" w:sz="8" w:space="0" w:color="auto"/>
              <w:left w:val="nil"/>
              <w:bottom w:val="single" w:sz="8" w:space="0" w:color="auto"/>
              <w:right w:val="nil"/>
            </w:tcBorders>
            <w:shd w:val="clear" w:color="auto" w:fill="EAF1DD" w:themeFill="accent3" w:themeFillTint="33"/>
          </w:tcPr>
          <w:p w14:paraId="34EF2A30" w14:textId="3A2B3A2E" w:rsidR="00E155CB" w:rsidRPr="00E155CB" w:rsidRDefault="00E155CB" w:rsidP="00894FA1">
            <w:pPr>
              <w:jc w:val="right"/>
              <w:rPr>
                <w:b/>
                <w:sz w:val="18"/>
                <w:szCs w:val="18"/>
              </w:rPr>
            </w:pPr>
            <w:r w:rsidRPr="00E155CB">
              <w:rPr>
                <w:b/>
                <w:sz w:val="18"/>
                <w:szCs w:val="18"/>
              </w:rPr>
              <w:t>Virally Suppressed (%)</w:t>
            </w:r>
          </w:p>
        </w:tc>
      </w:tr>
      <w:tr w:rsidR="000F7DCD" w:rsidRPr="008B63A6" w14:paraId="694E789F" w14:textId="77777777" w:rsidTr="000F7DCD">
        <w:tc>
          <w:tcPr>
            <w:tcW w:w="1890" w:type="dxa"/>
            <w:tcBorders>
              <w:top w:val="single" w:sz="8" w:space="0" w:color="auto"/>
              <w:left w:val="nil"/>
              <w:bottom w:val="nil"/>
              <w:right w:val="nil"/>
            </w:tcBorders>
          </w:tcPr>
          <w:p w14:paraId="61544F57" w14:textId="77777777" w:rsidR="000F7DCD" w:rsidRPr="00EF46E8" w:rsidRDefault="000F7DCD" w:rsidP="000F7DCD">
            <w:pPr>
              <w:rPr>
                <w:rFonts w:cstheme="minorHAnsi"/>
                <w:b/>
                <w:snapToGrid w:val="0"/>
                <w:sz w:val="18"/>
                <w:szCs w:val="18"/>
              </w:rPr>
            </w:pPr>
            <w:r w:rsidRPr="00EF46E8">
              <w:rPr>
                <w:rFonts w:cstheme="minorHAnsi"/>
                <w:b/>
                <w:snapToGrid w:val="0"/>
                <w:sz w:val="18"/>
                <w:szCs w:val="18"/>
              </w:rPr>
              <w:t>Total</w:t>
            </w:r>
          </w:p>
        </w:tc>
        <w:tc>
          <w:tcPr>
            <w:tcW w:w="1272" w:type="dxa"/>
            <w:tcBorders>
              <w:top w:val="single" w:sz="8" w:space="0" w:color="auto"/>
              <w:left w:val="nil"/>
              <w:bottom w:val="nil"/>
              <w:right w:val="nil"/>
            </w:tcBorders>
            <w:shd w:val="clear" w:color="auto" w:fill="auto"/>
            <w:vAlign w:val="bottom"/>
          </w:tcPr>
          <w:p w14:paraId="7A74A9D9" w14:textId="307E62A0" w:rsidR="000F7DCD" w:rsidRPr="00654E8F" w:rsidRDefault="000F7DCD" w:rsidP="000F7DCD">
            <w:pPr>
              <w:jc w:val="right"/>
              <w:rPr>
                <w:rFonts w:cstheme="minorHAnsi"/>
                <w:b/>
                <w:bCs/>
                <w:sz w:val="18"/>
                <w:szCs w:val="18"/>
              </w:rPr>
            </w:pPr>
            <w:r>
              <w:rPr>
                <w:rFonts w:ascii="Calibri" w:hAnsi="Calibri" w:cs="Calibri"/>
                <w:b/>
                <w:bCs/>
                <w:color w:val="000000"/>
                <w:sz w:val="18"/>
                <w:szCs w:val="18"/>
              </w:rPr>
              <w:t>419</w:t>
            </w:r>
          </w:p>
        </w:tc>
        <w:tc>
          <w:tcPr>
            <w:tcW w:w="1273" w:type="dxa"/>
            <w:tcBorders>
              <w:top w:val="single" w:sz="8" w:space="0" w:color="auto"/>
              <w:left w:val="nil"/>
              <w:bottom w:val="nil"/>
              <w:right w:val="nil"/>
            </w:tcBorders>
            <w:shd w:val="clear" w:color="auto" w:fill="auto"/>
            <w:vAlign w:val="bottom"/>
          </w:tcPr>
          <w:p w14:paraId="68A4E397" w14:textId="7B9A5C6D" w:rsidR="000F7DCD" w:rsidRPr="00654E8F" w:rsidRDefault="000F7DCD" w:rsidP="000F7DCD">
            <w:pPr>
              <w:jc w:val="right"/>
              <w:rPr>
                <w:rFonts w:cstheme="minorHAnsi"/>
                <w:b/>
                <w:bCs/>
                <w:sz w:val="18"/>
                <w:szCs w:val="18"/>
              </w:rPr>
            </w:pPr>
            <w:r>
              <w:rPr>
                <w:rFonts w:ascii="Calibri" w:hAnsi="Calibri" w:cs="Calibri"/>
                <w:b/>
                <w:bCs/>
                <w:color w:val="000000"/>
                <w:sz w:val="18"/>
                <w:szCs w:val="18"/>
              </w:rPr>
              <w:t>372</w:t>
            </w:r>
          </w:p>
        </w:tc>
        <w:tc>
          <w:tcPr>
            <w:tcW w:w="1273" w:type="dxa"/>
            <w:tcBorders>
              <w:top w:val="single" w:sz="8" w:space="0" w:color="auto"/>
              <w:left w:val="nil"/>
              <w:bottom w:val="nil"/>
              <w:right w:val="nil"/>
            </w:tcBorders>
            <w:shd w:val="clear" w:color="auto" w:fill="auto"/>
            <w:vAlign w:val="bottom"/>
          </w:tcPr>
          <w:p w14:paraId="7C0FE8D1" w14:textId="6BD8CCAA" w:rsidR="000F7DCD" w:rsidRPr="00654E8F" w:rsidRDefault="000F7DCD" w:rsidP="000F7DCD">
            <w:pPr>
              <w:jc w:val="right"/>
              <w:rPr>
                <w:rFonts w:cstheme="minorHAnsi"/>
                <w:b/>
                <w:bCs/>
                <w:sz w:val="18"/>
                <w:szCs w:val="18"/>
              </w:rPr>
            </w:pPr>
            <w:r>
              <w:rPr>
                <w:rFonts w:ascii="Calibri" w:hAnsi="Calibri" w:cs="Calibri"/>
                <w:b/>
                <w:bCs/>
                <w:color w:val="000000"/>
                <w:sz w:val="18"/>
                <w:szCs w:val="18"/>
              </w:rPr>
              <w:t>89%</w:t>
            </w:r>
          </w:p>
        </w:tc>
        <w:tc>
          <w:tcPr>
            <w:tcW w:w="1273" w:type="dxa"/>
            <w:tcBorders>
              <w:top w:val="single" w:sz="8" w:space="0" w:color="auto"/>
              <w:left w:val="nil"/>
              <w:bottom w:val="nil"/>
              <w:right w:val="nil"/>
            </w:tcBorders>
            <w:shd w:val="clear" w:color="auto" w:fill="auto"/>
            <w:vAlign w:val="bottom"/>
          </w:tcPr>
          <w:p w14:paraId="09638E38" w14:textId="77307464" w:rsidR="000F7DCD" w:rsidRPr="00654E8F" w:rsidRDefault="000F7DCD" w:rsidP="000F7DCD">
            <w:pPr>
              <w:jc w:val="right"/>
              <w:rPr>
                <w:rFonts w:cstheme="minorHAnsi"/>
                <w:b/>
                <w:bCs/>
                <w:sz w:val="18"/>
                <w:szCs w:val="18"/>
              </w:rPr>
            </w:pPr>
            <w:r>
              <w:rPr>
                <w:rFonts w:ascii="Calibri" w:hAnsi="Calibri" w:cs="Calibri"/>
                <w:b/>
                <w:bCs/>
                <w:color w:val="000000"/>
                <w:sz w:val="18"/>
                <w:szCs w:val="18"/>
              </w:rPr>
              <w:t>358</w:t>
            </w:r>
          </w:p>
        </w:tc>
        <w:tc>
          <w:tcPr>
            <w:tcW w:w="1273" w:type="dxa"/>
            <w:tcBorders>
              <w:top w:val="single" w:sz="8" w:space="0" w:color="auto"/>
              <w:left w:val="nil"/>
              <w:bottom w:val="nil"/>
              <w:right w:val="nil"/>
            </w:tcBorders>
            <w:shd w:val="clear" w:color="auto" w:fill="auto"/>
            <w:vAlign w:val="bottom"/>
          </w:tcPr>
          <w:p w14:paraId="4B53AA39" w14:textId="18EE0A0E" w:rsidR="000F7DCD" w:rsidRPr="00654E8F" w:rsidRDefault="000F7DCD" w:rsidP="000F7DCD">
            <w:pPr>
              <w:jc w:val="right"/>
              <w:rPr>
                <w:rFonts w:cstheme="minorHAnsi"/>
                <w:b/>
                <w:bCs/>
                <w:sz w:val="18"/>
                <w:szCs w:val="18"/>
              </w:rPr>
            </w:pPr>
            <w:r>
              <w:rPr>
                <w:rFonts w:ascii="Calibri" w:hAnsi="Calibri" w:cs="Calibri"/>
                <w:b/>
                <w:bCs/>
                <w:color w:val="000000"/>
                <w:sz w:val="18"/>
                <w:szCs w:val="18"/>
              </w:rPr>
              <w:t>85%</w:t>
            </w:r>
          </w:p>
        </w:tc>
        <w:tc>
          <w:tcPr>
            <w:tcW w:w="1273" w:type="dxa"/>
            <w:tcBorders>
              <w:top w:val="single" w:sz="8" w:space="0" w:color="auto"/>
              <w:left w:val="nil"/>
              <w:bottom w:val="nil"/>
              <w:right w:val="nil"/>
            </w:tcBorders>
            <w:shd w:val="clear" w:color="auto" w:fill="auto"/>
            <w:vAlign w:val="bottom"/>
          </w:tcPr>
          <w:p w14:paraId="18BBF824" w14:textId="7F0479F2" w:rsidR="000F7DCD" w:rsidRPr="00654E8F" w:rsidRDefault="000F7DCD" w:rsidP="000F7DCD">
            <w:pPr>
              <w:jc w:val="right"/>
              <w:rPr>
                <w:rFonts w:cstheme="minorHAnsi"/>
                <w:b/>
                <w:bCs/>
                <w:sz w:val="18"/>
                <w:szCs w:val="18"/>
              </w:rPr>
            </w:pPr>
            <w:r>
              <w:rPr>
                <w:rFonts w:ascii="Calibri" w:hAnsi="Calibri" w:cs="Calibri"/>
                <w:b/>
                <w:bCs/>
                <w:color w:val="000000"/>
                <w:sz w:val="18"/>
                <w:szCs w:val="18"/>
              </w:rPr>
              <w:t>349</w:t>
            </w:r>
          </w:p>
        </w:tc>
        <w:tc>
          <w:tcPr>
            <w:tcW w:w="1273" w:type="dxa"/>
            <w:tcBorders>
              <w:top w:val="single" w:sz="8" w:space="0" w:color="auto"/>
              <w:left w:val="nil"/>
              <w:bottom w:val="nil"/>
              <w:right w:val="nil"/>
            </w:tcBorders>
            <w:shd w:val="clear" w:color="auto" w:fill="auto"/>
            <w:vAlign w:val="bottom"/>
          </w:tcPr>
          <w:p w14:paraId="5004F597" w14:textId="69C74853" w:rsidR="000F7DCD" w:rsidRPr="00654E8F" w:rsidRDefault="000F7DCD" w:rsidP="000F7DCD">
            <w:pPr>
              <w:jc w:val="right"/>
              <w:rPr>
                <w:rFonts w:cstheme="minorHAnsi"/>
                <w:b/>
                <w:bCs/>
                <w:sz w:val="18"/>
                <w:szCs w:val="18"/>
              </w:rPr>
            </w:pPr>
            <w:r>
              <w:rPr>
                <w:rFonts w:ascii="Calibri" w:hAnsi="Calibri" w:cs="Calibri"/>
                <w:b/>
                <w:bCs/>
                <w:color w:val="000000"/>
                <w:sz w:val="18"/>
                <w:szCs w:val="18"/>
              </w:rPr>
              <w:t>83%</w:t>
            </w:r>
          </w:p>
        </w:tc>
      </w:tr>
      <w:tr w:rsidR="000F7DCD" w:rsidRPr="008B63A6" w14:paraId="7EF48824" w14:textId="77777777" w:rsidTr="00E155CB">
        <w:tc>
          <w:tcPr>
            <w:tcW w:w="1890" w:type="dxa"/>
            <w:tcBorders>
              <w:top w:val="nil"/>
              <w:left w:val="nil"/>
              <w:bottom w:val="nil"/>
              <w:right w:val="nil"/>
            </w:tcBorders>
          </w:tcPr>
          <w:p w14:paraId="027652A4" w14:textId="77777777" w:rsidR="000F7DCD" w:rsidRPr="00EF46E8" w:rsidRDefault="000F7DCD" w:rsidP="000F7DCD">
            <w:pPr>
              <w:rPr>
                <w:rFonts w:cstheme="minorHAnsi"/>
                <w:sz w:val="18"/>
                <w:szCs w:val="18"/>
              </w:rPr>
            </w:pPr>
            <w:r w:rsidRPr="00EF46E8">
              <w:rPr>
                <w:rFonts w:cstheme="minorHAnsi"/>
                <w:b/>
                <w:snapToGrid w:val="0"/>
                <w:sz w:val="18"/>
                <w:szCs w:val="18"/>
              </w:rPr>
              <w:t>Sex assigned at birth</w:t>
            </w:r>
          </w:p>
        </w:tc>
        <w:tc>
          <w:tcPr>
            <w:tcW w:w="1272" w:type="dxa"/>
            <w:tcBorders>
              <w:top w:val="nil"/>
              <w:left w:val="nil"/>
              <w:bottom w:val="nil"/>
              <w:right w:val="nil"/>
            </w:tcBorders>
            <w:shd w:val="clear" w:color="auto" w:fill="auto"/>
            <w:vAlign w:val="bottom"/>
          </w:tcPr>
          <w:p w14:paraId="104D201E" w14:textId="77777777" w:rsidR="000F7DCD" w:rsidRPr="00EF46E8" w:rsidRDefault="000F7DCD" w:rsidP="000F7DCD">
            <w:pPr>
              <w:jc w:val="right"/>
              <w:rPr>
                <w:rFonts w:cstheme="minorHAnsi"/>
                <w:sz w:val="18"/>
                <w:szCs w:val="18"/>
              </w:rPr>
            </w:pPr>
          </w:p>
        </w:tc>
        <w:tc>
          <w:tcPr>
            <w:tcW w:w="1273" w:type="dxa"/>
            <w:tcBorders>
              <w:top w:val="nil"/>
              <w:left w:val="nil"/>
              <w:bottom w:val="nil"/>
              <w:right w:val="nil"/>
            </w:tcBorders>
            <w:shd w:val="clear" w:color="auto" w:fill="auto"/>
            <w:vAlign w:val="bottom"/>
          </w:tcPr>
          <w:p w14:paraId="79D5DDC3" w14:textId="77777777" w:rsidR="000F7DCD" w:rsidRPr="00EF46E8" w:rsidRDefault="000F7DCD" w:rsidP="000F7DCD">
            <w:pPr>
              <w:jc w:val="right"/>
              <w:rPr>
                <w:rFonts w:cstheme="minorHAnsi"/>
                <w:sz w:val="18"/>
                <w:szCs w:val="18"/>
              </w:rPr>
            </w:pPr>
          </w:p>
        </w:tc>
        <w:tc>
          <w:tcPr>
            <w:tcW w:w="1273" w:type="dxa"/>
            <w:tcBorders>
              <w:top w:val="nil"/>
              <w:left w:val="nil"/>
              <w:bottom w:val="nil"/>
              <w:right w:val="nil"/>
            </w:tcBorders>
            <w:shd w:val="clear" w:color="auto" w:fill="auto"/>
            <w:vAlign w:val="bottom"/>
          </w:tcPr>
          <w:p w14:paraId="58850A8D" w14:textId="77777777" w:rsidR="000F7DCD" w:rsidRPr="00EF46E8" w:rsidRDefault="000F7DCD" w:rsidP="000F7DCD">
            <w:pPr>
              <w:jc w:val="right"/>
              <w:rPr>
                <w:rFonts w:cstheme="minorHAnsi"/>
                <w:sz w:val="18"/>
                <w:szCs w:val="18"/>
              </w:rPr>
            </w:pPr>
          </w:p>
        </w:tc>
        <w:tc>
          <w:tcPr>
            <w:tcW w:w="1273" w:type="dxa"/>
            <w:tcBorders>
              <w:top w:val="nil"/>
              <w:left w:val="nil"/>
              <w:bottom w:val="nil"/>
              <w:right w:val="nil"/>
            </w:tcBorders>
            <w:shd w:val="clear" w:color="auto" w:fill="auto"/>
            <w:vAlign w:val="bottom"/>
          </w:tcPr>
          <w:p w14:paraId="02F2AAB4" w14:textId="77777777" w:rsidR="000F7DCD" w:rsidRPr="00EF46E8" w:rsidRDefault="000F7DCD" w:rsidP="000F7DCD">
            <w:pPr>
              <w:jc w:val="right"/>
              <w:rPr>
                <w:rFonts w:cstheme="minorHAnsi"/>
                <w:sz w:val="18"/>
                <w:szCs w:val="18"/>
              </w:rPr>
            </w:pPr>
          </w:p>
        </w:tc>
        <w:tc>
          <w:tcPr>
            <w:tcW w:w="1273" w:type="dxa"/>
            <w:tcBorders>
              <w:top w:val="nil"/>
              <w:left w:val="nil"/>
              <w:bottom w:val="nil"/>
              <w:right w:val="nil"/>
            </w:tcBorders>
            <w:shd w:val="clear" w:color="auto" w:fill="auto"/>
            <w:vAlign w:val="bottom"/>
          </w:tcPr>
          <w:p w14:paraId="328B68F3" w14:textId="77777777" w:rsidR="000F7DCD" w:rsidRPr="00EF46E8" w:rsidRDefault="000F7DCD" w:rsidP="000F7DCD">
            <w:pPr>
              <w:jc w:val="right"/>
              <w:rPr>
                <w:rFonts w:cstheme="minorHAnsi"/>
                <w:sz w:val="18"/>
                <w:szCs w:val="18"/>
              </w:rPr>
            </w:pPr>
          </w:p>
        </w:tc>
        <w:tc>
          <w:tcPr>
            <w:tcW w:w="1273" w:type="dxa"/>
            <w:tcBorders>
              <w:top w:val="nil"/>
              <w:left w:val="nil"/>
              <w:bottom w:val="nil"/>
              <w:right w:val="nil"/>
            </w:tcBorders>
            <w:shd w:val="clear" w:color="auto" w:fill="auto"/>
            <w:vAlign w:val="bottom"/>
          </w:tcPr>
          <w:p w14:paraId="1CA981E5" w14:textId="60B69BD4" w:rsidR="000F7DCD" w:rsidRPr="00EF46E8" w:rsidRDefault="000F7DCD" w:rsidP="000F7DCD">
            <w:pPr>
              <w:jc w:val="right"/>
              <w:rPr>
                <w:rFonts w:cstheme="minorHAnsi"/>
                <w:sz w:val="18"/>
                <w:szCs w:val="18"/>
              </w:rPr>
            </w:pPr>
          </w:p>
        </w:tc>
        <w:tc>
          <w:tcPr>
            <w:tcW w:w="1273" w:type="dxa"/>
            <w:tcBorders>
              <w:top w:val="nil"/>
              <w:left w:val="nil"/>
              <w:bottom w:val="nil"/>
              <w:right w:val="nil"/>
            </w:tcBorders>
            <w:shd w:val="clear" w:color="auto" w:fill="auto"/>
            <w:vAlign w:val="bottom"/>
          </w:tcPr>
          <w:p w14:paraId="6DD4274C" w14:textId="77777777" w:rsidR="000F7DCD" w:rsidRPr="00EF46E8" w:rsidRDefault="000F7DCD" w:rsidP="000F7DCD">
            <w:pPr>
              <w:jc w:val="right"/>
              <w:rPr>
                <w:rFonts w:cstheme="minorHAnsi"/>
                <w:sz w:val="18"/>
                <w:szCs w:val="18"/>
              </w:rPr>
            </w:pPr>
          </w:p>
        </w:tc>
      </w:tr>
      <w:tr w:rsidR="000F7DCD" w:rsidRPr="008B63A6" w14:paraId="0D904B3C" w14:textId="77777777" w:rsidTr="00E155CB">
        <w:tc>
          <w:tcPr>
            <w:tcW w:w="1890" w:type="dxa"/>
            <w:tcBorders>
              <w:top w:val="nil"/>
              <w:left w:val="nil"/>
              <w:bottom w:val="nil"/>
              <w:right w:val="nil"/>
            </w:tcBorders>
          </w:tcPr>
          <w:p w14:paraId="0617BEE6" w14:textId="77777777" w:rsidR="000F7DCD" w:rsidRPr="00EF46E8" w:rsidRDefault="000F7DCD" w:rsidP="000F7DCD">
            <w:pPr>
              <w:rPr>
                <w:rFonts w:cstheme="minorHAnsi"/>
                <w:sz w:val="18"/>
                <w:szCs w:val="18"/>
              </w:rPr>
            </w:pPr>
            <w:r w:rsidRPr="00EF46E8">
              <w:rPr>
                <w:rFonts w:cstheme="minorHAnsi"/>
                <w:snapToGrid w:val="0"/>
                <w:sz w:val="18"/>
                <w:szCs w:val="18"/>
              </w:rPr>
              <w:t xml:space="preserve">   </w:t>
            </w:r>
            <w:r>
              <w:rPr>
                <w:rFonts w:cstheme="minorHAnsi"/>
                <w:snapToGrid w:val="0"/>
                <w:sz w:val="18"/>
                <w:szCs w:val="18"/>
              </w:rPr>
              <w:t>AMAB</w:t>
            </w:r>
          </w:p>
        </w:tc>
        <w:tc>
          <w:tcPr>
            <w:tcW w:w="1272" w:type="dxa"/>
            <w:tcBorders>
              <w:top w:val="nil"/>
              <w:left w:val="nil"/>
              <w:bottom w:val="nil"/>
              <w:right w:val="nil"/>
            </w:tcBorders>
            <w:shd w:val="clear" w:color="auto" w:fill="auto"/>
            <w:vAlign w:val="bottom"/>
          </w:tcPr>
          <w:p w14:paraId="58032DBC" w14:textId="1D2E8B78" w:rsidR="000F7DCD" w:rsidRPr="00EF46E8" w:rsidRDefault="000F7DCD" w:rsidP="000F7DCD">
            <w:pPr>
              <w:jc w:val="right"/>
              <w:rPr>
                <w:rFonts w:cstheme="minorHAnsi"/>
                <w:sz w:val="18"/>
                <w:szCs w:val="18"/>
              </w:rPr>
            </w:pPr>
            <w:r>
              <w:rPr>
                <w:rFonts w:ascii="Calibri" w:hAnsi="Calibri" w:cs="Calibri"/>
                <w:color w:val="000000"/>
                <w:sz w:val="18"/>
                <w:szCs w:val="18"/>
              </w:rPr>
              <w:t>304</w:t>
            </w:r>
          </w:p>
        </w:tc>
        <w:tc>
          <w:tcPr>
            <w:tcW w:w="1273" w:type="dxa"/>
            <w:tcBorders>
              <w:top w:val="nil"/>
              <w:left w:val="nil"/>
              <w:bottom w:val="nil"/>
              <w:right w:val="nil"/>
            </w:tcBorders>
            <w:shd w:val="clear" w:color="auto" w:fill="auto"/>
            <w:vAlign w:val="bottom"/>
          </w:tcPr>
          <w:p w14:paraId="0CFE5746" w14:textId="1DA942FA" w:rsidR="000F7DCD" w:rsidRPr="00EF46E8" w:rsidRDefault="000F7DCD" w:rsidP="000F7DCD">
            <w:pPr>
              <w:jc w:val="right"/>
              <w:rPr>
                <w:rFonts w:cstheme="minorHAnsi"/>
                <w:sz w:val="18"/>
                <w:szCs w:val="18"/>
              </w:rPr>
            </w:pPr>
            <w:r>
              <w:rPr>
                <w:rFonts w:ascii="Calibri" w:hAnsi="Calibri" w:cs="Calibri"/>
                <w:color w:val="000000"/>
                <w:sz w:val="18"/>
                <w:szCs w:val="18"/>
              </w:rPr>
              <w:t>266</w:t>
            </w:r>
          </w:p>
        </w:tc>
        <w:tc>
          <w:tcPr>
            <w:tcW w:w="1273" w:type="dxa"/>
            <w:tcBorders>
              <w:top w:val="nil"/>
              <w:left w:val="nil"/>
              <w:bottom w:val="nil"/>
              <w:right w:val="nil"/>
            </w:tcBorders>
            <w:shd w:val="clear" w:color="auto" w:fill="auto"/>
            <w:vAlign w:val="bottom"/>
          </w:tcPr>
          <w:p w14:paraId="468BCF6C" w14:textId="017B3622" w:rsidR="000F7DCD" w:rsidRPr="00EF46E8" w:rsidRDefault="000F7DCD" w:rsidP="000F7DCD">
            <w:pPr>
              <w:jc w:val="right"/>
              <w:rPr>
                <w:rFonts w:cstheme="minorHAnsi"/>
                <w:sz w:val="18"/>
                <w:szCs w:val="18"/>
              </w:rPr>
            </w:pPr>
            <w:r>
              <w:rPr>
                <w:rFonts w:ascii="Calibri" w:hAnsi="Calibri" w:cs="Calibri"/>
                <w:color w:val="000000"/>
                <w:sz w:val="18"/>
                <w:szCs w:val="18"/>
              </w:rPr>
              <w:t>88%</w:t>
            </w:r>
          </w:p>
        </w:tc>
        <w:tc>
          <w:tcPr>
            <w:tcW w:w="1273" w:type="dxa"/>
            <w:tcBorders>
              <w:top w:val="nil"/>
              <w:left w:val="nil"/>
              <w:bottom w:val="nil"/>
              <w:right w:val="nil"/>
            </w:tcBorders>
            <w:shd w:val="clear" w:color="auto" w:fill="auto"/>
            <w:vAlign w:val="bottom"/>
          </w:tcPr>
          <w:p w14:paraId="7CA14BCE" w14:textId="6ED86A80" w:rsidR="000F7DCD" w:rsidRPr="00EF46E8" w:rsidRDefault="000F7DCD" w:rsidP="000F7DCD">
            <w:pPr>
              <w:jc w:val="right"/>
              <w:rPr>
                <w:rFonts w:cstheme="minorHAnsi"/>
                <w:sz w:val="18"/>
                <w:szCs w:val="18"/>
              </w:rPr>
            </w:pPr>
            <w:r>
              <w:rPr>
                <w:rFonts w:ascii="Calibri" w:hAnsi="Calibri" w:cs="Calibri"/>
                <w:color w:val="000000"/>
                <w:sz w:val="18"/>
                <w:szCs w:val="18"/>
              </w:rPr>
              <w:t>255</w:t>
            </w:r>
          </w:p>
        </w:tc>
        <w:tc>
          <w:tcPr>
            <w:tcW w:w="1273" w:type="dxa"/>
            <w:tcBorders>
              <w:top w:val="nil"/>
              <w:left w:val="nil"/>
              <w:bottom w:val="nil"/>
              <w:right w:val="nil"/>
            </w:tcBorders>
            <w:shd w:val="clear" w:color="auto" w:fill="auto"/>
            <w:vAlign w:val="bottom"/>
          </w:tcPr>
          <w:p w14:paraId="52E61B6A" w14:textId="7F7A9A85" w:rsidR="000F7DCD" w:rsidRPr="00EF46E8" w:rsidRDefault="000F7DCD" w:rsidP="000F7DCD">
            <w:pPr>
              <w:jc w:val="right"/>
              <w:rPr>
                <w:rFonts w:cstheme="minorHAnsi"/>
                <w:sz w:val="18"/>
                <w:szCs w:val="18"/>
              </w:rPr>
            </w:pPr>
            <w:r>
              <w:rPr>
                <w:rFonts w:ascii="Calibri" w:hAnsi="Calibri" w:cs="Calibri"/>
                <w:color w:val="000000"/>
                <w:sz w:val="18"/>
                <w:szCs w:val="18"/>
              </w:rPr>
              <w:t>84%</w:t>
            </w:r>
          </w:p>
        </w:tc>
        <w:tc>
          <w:tcPr>
            <w:tcW w:w="1273" w:type="dxa"/>
            <w:tcBorders>
              <w:top w:val="nil"/>
              <w:left w:val="nil"/>
              <w:bottom w:val="nil"/>
              <w:right w:val="nil"/>
            </w:tcBorders>
            <w:shd w:val="clear" w:color="auto" w:fill="auto"/>
            <w:vAlign w:val="bottom"/>
          </w:tcPr>
          <w:p w14:paraId="1466C0F8" w14:textId="1D86ECF6" w:rsidR="000F7DCD" w:rsidRPr="00EF46E8" w:rsidRDefault="000F7DCD" w:rsidP="000F7DCD">
            <w:pPr>
              <w:jc w:val="right"/>
              <w:rPr>
                <w:rFonts w:cstheme="minorHAnsi"/>
                <w:sz w:val="18"/>
                <w:szCs w:val="18"/>
              </w:rPr>
            </w:pPr>
            <w:r>
              <w:rPr>
                <w:rFonts w:ascii="Calibri" w:hAnsi="Calibri" w:cs="Calibri"/>
                <w:color w:val="000000"/>
                <w:sz w:val="18"/>
                <w:szCs w:val="18"/>
              </w:rPr>
              <w:t>248</w:t>
            </w:r>
          </w:p>
        </w:tc>
        <w:tc>
          <w:tcPr>
            <w:tcW w:w="1273" w:type="dxa"/>
            <w:tcBorders>
              <w:top w:val="nil"/>
              <w:left w:val="nil"/>
              <w:bottom w:val="nil"/>
              <w:right w:val="nil"/>
            </w:tcBorders>
            <w:shd w:val="clear" w:color="auto" w:fill="auto"/>
            <w:vAlign w:val="bottom"/>
          </w:tcPr>
          <w:p w14:paraId="1A2EB988" w14:textId="5C3D4A98" w:rsidR="000F7DCD" w:rsidRPr="00EF46E8" w:rsidRDefault="000F7DCD" w:rsidP="000F7DCD">
            <w:pPr>
              <w:jc w:val="right"/>
              <w:rPr>
                <w:rFonts w:cstheme="minorHAnsi"/>
                <w:sz w:val="18"/>
                <w:szCs w:val="18"/>
              </w:rPr>
            </w:pPr>
            <w:r>
              <w:rPr>
                <w:rFonts w:ascii="Calibri" w:hAnsi="Calibri" w:cs="Calibri"/>
                <w:color w:val="000000"/>
                <w:sz w:val="18"/>
                <w:szCs w:val="18"/>
              </w:rPr>
              <w:t>82%</w:t>
            </w:r>
          </w:p>
        </w:tc>
      </w:tr>
      <w:tr w:rsidR="000F7DCD" w:rsidRPr="008B63A6" w14:paraId="40A0624A" w14:textId="77777777" w:rsidTr="00E155CB">
        <w:tc>
          <w:tcPr>
            <w:tcW w:w="1890" w:type="dxa"/>
            <w:tcBorders>
              <w:top w:val="nil"/>
              <w:left w:val="nil"/>
              <w:bottom w:val="nil"/>
              <w:right w:val="nil"/>
            </w:tcBorders>
          </w:tcPr>
          <w:p w14:paraId="73A2F271" w14:textId="77777777" w:rsidR="000F7DCD" w:rsidRPr="00EF46E8" w:rsidRDefault="000F7DCD" w:rsidP="000F7DCD">
            <w:pPr>
              <w:rPr>
                <w:rFonts w:cstheme="minorHAnsi"/>
                <w:sz w:val="18"/>
                <w:szCs w:val="18"/>
              </w:rPr>
            </w:pPr>
            <w:r w:rsidRPr="00EF46E8">
              <w:rPr>
                <w:rFonts w:cstheme="minorHAnsi"/>
                <w:snapToGrid w:val="0"/>
                <w:sz w:val="18"/>
                <w:szCs w:val="18"/>
              </w:rPr>
              <w:t xml:space="preserve">   </w:t>
            </w:r>
            <w:r>
              <w:rPr>
                <w:rFonts w:cstheme="minorHAnsi"/>
                <w:snapToGrid w:val="0"/>
                <w:sz w:val="18"/>
                <w:szCs w:val="18"/>
              </w:rPr>
              <w:t>AFAB</w:t>
            </w:r>
          </w:p>
        </w:tc>
        <w:tc>
          <w:tcPr>
            <w:tcW w:w="1272" w:type="dxa"/>
            <w:tcBorders>
              <w:top w:val="nil"/>
              <w:left w:val="nil"/>
              <w:bottom w:val="nil"/>
              <w:right w:val="nil"/>
            </w:tcBorders>
            <w:shd w:val="clear" w:color="auto" w:fill="auto"/>
            <w:vAlign w:val="bottom"/>
          </w:tcPr>
          <w:p w14:paraId="4D3BDB5A" w14:textId="36639005" w:rsidR="000F7DCD" w:rsidRPr="00EF46E8" w:rsidRDefault="000F7DCD" w:rsidP="000F7DCD">
            <w:pPr>
              <w:jc w:val="right"/>
              <w:rPr>
                <w:rFonts w:cstheme="minorHAnsi"/>
                <w:sz w:val="18"/>
                <w:szCs w:val="18"/>
              </w:rPr>
            </w:pPr>
            <w:r>
              <w:rPr>
                <w:rFonts w:ascii="Calibri" w:hAnsi="Calibri" w:cs="Calibri"/>
                <w:color w:val="000000"/>
                <w:sz w:val="18"/>
                <w:szCs w:val="18"/>
              </w:rPr>
              <w:t>115</w:t>
            </w:r>
          </w:p>
        </w:tc>
        <w:tc>
          <w:tcPr>
            <w:tcW w:w="1273" w:type="dxa"/>
            <w:tcBorders>
              <w:top w:val="nil"/>
              <w:left w:val="nil"/>
              <w:bottom w:val="nil"/>
              <w:right w:val="nil"/>
            </w:tcBorders>
            <w:shd w:val="clear" w:color="auto" w:fill="auto"/>
            <w:vAlign w:val="bottom"/>
          </w:tcPr>
          <w:p w14:paraId="0C5AE0BE" w14:textId="2498F1C0" w:rsidR="000F7DCD" w:rsidRPr="00EF46E8" w:rsidRDefault="000F7DCD" w:rsidP="000F7DCD">
            <w:pPr>
              <w:jc w:val="right"/>
              <w:rPr>
                <w:rFonts w:cstheme="minorHAnsi"/>
                <w:sz w:val="18"/>
                <w:szCs w:val="18"/>
              </w:rPr>
            </w:pPr>
            <w:r>
              <w:rPr>
                <w:rFonts w:ascii="Calibri" w:hAnsi="Calibri" w:cs="Calibri"/>
                <w:color w:val="000000"/>
                <w:sz w:val="18"/>
                <w:szCs w:val="18"/>
              </w:rPr>
              <w:t>106</w:t>
            </w:r>
          </w:p>
        </w:tc>
        <w:tc>
          <w:tcPr>
            <w:tcW w:w="1273" w:type="dxa"/>
            <w:tcBorders>
              <w:top w:val="nil"/>
              <w:left w:val="nil"/>
              <w:bottom w:val="nil"/>
              <w:right w:val="nil"/>
            </w:tcBorders>
            <w:shd w:val="clear" w:color="auto" w:fill="auto"/>
            <w:vAlign w:val="bottom"/>
          </w:tcPr>
          <w:p w14:paraId="05CD3B8D" w14:textId="1A7F15BD" w:rsidR="000F7DCD" w:rsidRPr="00EF46E8" w:rsidRDefault="000F7DCD" w:rsidP="000F7DCD">
            <w:pPr>
              <w:jc w:val="right"/>
              <w:rPr>
                <w:rFonts w:cstheme="minorHAnsi"/>
                <w:sz w:val="18"/>
                <w:szCs w:val="18"/>
              </w:rPr>
            </w:pPr>
            <w:r>
              <w:rPr>
                <w:rFonts w:ascii="Calibri" w:hAnsi="Calibri" w:cs="Calibri"/>
                <w:color w:val="000000"/>
                <w:sz w:val="18"/>
                <w:szCs w:val="18"/>
              </w:rPr>
              <w:t>92%</w:t>
            </w:r>
          </w:p>
        </w:tc>
        <w:tc>
          <w:tcPr>
            <w:tcW w:w="1273" w:type="dxa"/>
            <w:tcBorders>
              <w:top w:val="nil"/>
              <w:left w:val="nil"/>
              <w:bottom w:val="nil"/>
              <w:right w:val="nil"/>
            </w:tcBorders>
            <w:shd w:val="clear" w:color="auto" w:fill="auto"/>
            <w:vAlign w:val="bottom"/>
          </w:tcPr>
          <w:p w14:paraId="2D724726" w14:textId="1871B5F9" w:rsidR="000F7DCD" w:rsidRPr="00EF46E8" w:rsidRDefault="000F7DCD" w:rsidP="000F7DCD">
            <w:pPr>
              <w:jc w:val="right"/>
              <w:rPr>
                <w:rFonts w:cstheme="minorHAnsi"/>
                <w:sz w:val="18"/>
                <w:szCs w:val="18"/>
              </w:rPr>
            </w:pPr>
            <w:r>
              <w:rPr>
                <w:rFonts w:ascii="Calibri" w:hAnsi="Calibri" w:cs="Calibri"/>
                <w:color w:val="000000"/>
                <w:sz w:val="18"/>
                <w:szCs w:val="18"/>
              </w:rPr>
              <w:t>103</w:t>
            </w:r>
          </w:p>
        </w:tc>
        <w:tc>
          <w:tcPr>
            <w:tcW w:w="1273" w:type="dxa"/>
            <w:tcBorders>
              <w:top w:val="nil"/>
              <w:left w:val="nil"/>
              <w:bottom w:val="nil"/>
              <w:right w:val="nil"/>
            </w:tcBorders>
            <w:shd w:val="clear" w:color="auto" w:fill="auto"/>
            <w:vAlign w:val="bottom"/>
          </w:tcPr>
          <w:p w14:paraId="142035C1" w14:textId="5D5EE1C7" w:rsidR="000F7DCD" w:rsidRPr="00EF46E8" w:rsidRDefault="000F7DCD" w:rsidP="000F7DCD">
            <w:pPr>
              <w:jc w:val="right"/>
              <w:rPr>
                <w:rFonts w:cstheme="minorHAnsi"/>
                <w:sz w:val="18"/>
                <w:szCs w:val="18"/>
              </w:rPr>
            </w:pPr>
            <w:r>
              <w:rPr>
                <w:rFonts w:ascii="Calibri" w:hAnsi="Calibri" w:cs="Calibri"/>
                <w:color w:val="000000"/>
                <w:sz w:val="18"/>
                <w:szCs w:val="18"/>
              </w:rPr>
              <w:t>90%</w:t>
            </w:r>
          </w:p>
        </w:tc>
        <w:tc>
          <w:tcPr>
            <w:tcW w:w="1273" w:type="dxa"/>
            <w:tcBorders>
              <w:top w:val="nil"/>
              <w:left w:val="nil"/>
              <w:bottom w:val="nil"/>
              <w:right w:val="nil"/>
            </w:tcBorders>
            <w:shd w:val="clear" w:color="auto" w:fill="auto"/>
            <w:vAlign w:val="bottom"/>
          </w:tcPr>
          <w:p w14:paraId="156C92B9" w14:textId="1C0884B5" w:rsidR="000F7DCD" w:rsidRPr="00EF46E8" w:rsidRDefault="000F7DCD" w:rsidP="000F7DCD">
            <w:pPr>
              <w:jc w:val="right"/>
              <w:rPr>
                <w:rFonts w:cstheme="minorHAnsi"/>
                <w:sz w:val="18"/>
                <w:szCs w:val="18"/>
              </w:rPr>
            </w:pPr>
            <w:r>
              <w:rPr>
                <w:rFonts w:ascii="Calibri" w:hAnsi="Calibri" w:cs="Calibri"/>
                <w:color w:val="000000"/>
                <w:sz w:val="18"/>
                <w:szCs w:val="18"/>
              </w:rPr>
              <w:t>101</w:t>
            </w:r>
          </w:p>
        </w:tc>
        <w:tc>
          <w:tcPr>
            <w:tcW w:w="1273" w:type="dxa"/>
            <w:tcBorders>
              <w:top w:val="nil"/>
              <w:left w:val="nil"/>
              <w:bottom w:val="nil"/>
              <w:right w:val="nil"/>
            </w:tcBorders>
            <w:shd w:val="clear" w:color="auto" w:fill="auto"/>
            <w:vAlign w:val="bottom"/>
          </w:tcPr>
          <w:p w14:paraId="6E4DFAEE" w14:textId="0DD7DF6F" w:rsidR="000F7DCD" w:rsidRPr="00EF46E8" w:rsidRDefault="000F7DCD" w:rsidP="000F7DCD">
            <w:pPr>
              <w:jc w:val="right"/>
              <w:rPr>
                <w:rFonts w:cstheme="minorHAnsi"/>
                <w:sz w:val="18"/>
                <w:szCs w:val="18"/>
              </w:rPr>
            </w:pPr>
            <w:r>
              <w:rPr>
                <w:rFonts w:ascii="Calibri" w:hAnsi="Calibri" w:cs="Calibri"/>
                <w:color w:val="000000"/>
                <w:sz w:val="18"/>
                <w:szCs w:val="18"/>
              </w:rPr>
              <w:t>88%</w:t>
            </w:r>
          </w:p>
        </w:tc>
      </w:tr>
      <w:tr w:rsidR="000F7DCD" w:rsidRPr="008B63A6" w14:paraId="349C0F2B" w14:textId="77777777" w:rsidTr="00E155CB">
        <w:tc>
          <w:tcPr>
            <w:tcW w:w="1890" w:type="dxa"/>
            <w:tcBorders>
              <w:top w:val="nil"/>
              <w:left w:val="nil"/>
              <w:bottom w:val="nil"/>
              <w:right w:val="nil"/>
            </w:tcBorders>
          </w:tcPr>
          <w:p w14:paraId="63E78507" w14:textId="77777777" w:rsidR="000F7DCD" w:rsidRPr="00EF46E8" w:rsidRDefault="000F7DCD" w:rsidP="000F7DCD">
            <w:pPr>
              <w:rPr>
                <w:rFonts w:cstheme="minorHAnsi"/>
                <w:sz w:val="18"/>
                <w:szCs w:val="18"/>
              </w:rPr>
            </w:pPr>
            <w:r w:rsidRPr="00EF46E8">
              <w:rPr>
                <w:rFonts w:cstheme="minorHAnsi"/>
                <w:b/>
                <w:snapToGrid w:val="0"/>
                <w:sz w:val="18"/>
                <w:szCs w:val="18"/>
              </w:rPr>
              <w:t>Current gender</w:t>
            </w:r>
          </w:p>
        </w:tc>
        <w:tc>
          <w:tcPr>
            <w:tcW w:w="1272" w:type="dxa"/>
            <w:tcBorders>
              <w:top w:val="nil"/>
              <w:left w:val="nil"/>
              <w:bottom w:val="nil"/>
              <w:right w:val="nil"/>
            </w:tcBorders>
            <w:shd w:val="clear" w:color="auto" w:fill="auto"/>
            <w:vAlign w:val="bottom"/>
          </w:tcPr>
          <w:p w14:paraId="43E736B5" w14:textId="77777777" w:rsidR="000F7DCD" w:rsidRPr="00EF46E8" w:rsidRDefault="000F7DCD" w:rsidP="000F7DCD">
            <w:pPr>
              <w:jc w:val="right"/>
              <w:rPr>
                <w:rFonts w:cstheme="minorHAnsi"/>
                <w:sz w:val="18"/>
                <w:szCs w:val="18"/>
              </w:rPr>
            </w:pPr>
          </w:p>
        </w:tc>
        <w:tc>
          <w:tcPr>
            <w:tcW w:w="1273" w:type="dxa"/>
            <w:tcBorders>
              <w:top w:val="nil"/>
              <w:left w:val="nil"/>
              <w:bottom w:val="nil"/>
              <w:right w:val="nil"/>
            </w:tcBorders>
            <w:shd w:val="clear" w:color="auto" w:fill="auto"/>
            <w:vAlign w:val="bottom"/>
          </w:tcPr>
          <w:p w14:paraId="182A9D71" w14:textId="77777777" w:rsidR="000F7DCD" w:rsidRPr="00EF46E8" w:rsidRDefault="000F7DCD" w:rsidP="000F7DCD">
            <w:pPr>
              <w:jc w:val="right"/>
              <w:rPr>
                <w:rFonts w:cstheme="minorHAnsi"/>
                <w:sz w:val="18"/>
                <w:szCs w:val="18"/>
              </w:rPr>
            </w:pPr>
          </w:p>
        </w:tc>
        <w:tc>
          <w:tcPr>
            <w:tcW w:w="1273" w:type="dxa"/>
            <w:tcBorders>
              <w:top w:val="nil"/>
              <w:left w:val="nil"/>
              <w:bottom w:val="nil"/>
              <w:right w:val="nil"/>
            </w:tcBorders>
            <w:shd w:val="clear" w:color="auto" w:fill="auto"/>
            <w:vAlign w:val="bottom"/>
          </w:tcPr>
          <w:p w14:paraId="3695FDAB" w14:textId="77777777" w:rsidR="000F7DCD" w:rsidRPr="00EF46E8" w:rsidRDefault="000F7DCD" w:rsidP="000F7DCD">
            <w:pPr>
              <w:jc w:val="right"/>
              <w:rPr>
                <w:rFonts w:cstheme="minorHAnsi"/>
                <w:sz w:val="18"/>
                <w:szCs w:val="18"/>
              </w:rPr>
            </w:pPr>
          </w:p>
        </w:tc>
        <w:tc>
          <w:tcPr>
            <w:tcW w:w="1273" w:type="dxa"/>
            <w:tcBorders>
              <w:top w:val="nil"/>
              <w:left w:val="nil"/>
              <w:bottom w:val="nil"/>
              <w:right w:val="nil"/>
            </w:tcBorders>
            <w:shd w:val="clear" w:color="auto" w:fill="auto"/>
            <w:vAlign w:val="bottom"/>
          </w:tcPr>
          <w:p w14:paraId="33314BBC" w14:textId="77777777" w:rsidR="000F7DCD" w:rsidRPr="00EF46E8" w:rsidRDefault="000F7DCD" w:rsidP="000F7DCD">
            <w:pPr>
              <w:jc w:val="right"/>
              <w:rPr>
                <w:rFonts w:cstheme="minorHAnsi"/>
                <w:sz w:val="18"/>
                <w:szCs w:val="18"/>
              </w:rPr>
            </w:pPr>
          </w:p>
        </w:tc>
        <w:tc>
          <w:tcPr>
            <w:tcW w:w="1273" w:type="dxa"/>
            <w:tcBorders>
              <w:top w:val="nil"/>
              <w:left w:val="nil"/>
              <w:bottom w:val="nil"/>
              <w:right w:val="nil"/>
            </w:tcBorders>
            <w:shd w:val="clear" w:color="auto" w:fill="auto"/>
            <w:vAlign w:val="bottom"/>
          </w:tcPr>
          <w:p w14:paraId="05333122" w14:textId="77777777" w:rsidR="000F7DCD" w:rsidRPr="00EF46E8" w:rsidRDefault="000F7DCD" w:rsidP="000F7DCD">
            <w:pPr>
              <w:jc w:val="right"/>
              <w:rPr>
                <w:rFonts w:cstheme="minorHAnsi"/>
                <w:sz w:val="18"/>
                <w:szCs w:val="18"/>
              </w:rPr>
            </w:pPr>
          </w:p>
        </w:tc>
        <w:tc>
          <w:tcPr>
            <w:tcW w:w="1273" w:type="dxa"/>
            <w:tcBorders>
              <w:top w:val="nil"/>
              <w:left w:val="nil"/>
              <w:bottom w:val="nil"/>
              <w:right w:val="nil"/>
            </w:tcBorders>
            <w:shd w:val="clear" w:color="auto" w:fill="auto"/>
            <w:vAlign w:val="bottom"/>
          </w:tcPr>
          <w:p w14:paraId="35E6A9CE" w14:textId="5B932241" w:rsidR="000F7DCD" w:rsidRPr="00EF46E8" w:rsidRDefault="000F7DCD" w:rsidP="000F7DCD">
            <w:pPr>
              <w:jc w:val="right"/>
              <w:rPr>
                <w:rFonts w:cstheme="minorHAnsi"/>
                <w:sz w:val="18"/>
                <w:szCs w:val="18"/>
              </w:rPr>
            </w:pPr>
          </w:p>
        </w:tc>
        <w:tc>
          <w:tcPr>
            <w:tcW w:w="1273" w:type="dxa"/>
            <w:tcBorders>
              <w:top w:val="nil"/>
              <w:left w:val="nil"/>
              <w:bottom w:val="nil"/>
              <w:right w:val="nil"/>
            </w:tcBorders>
            <w:shd w:val="clear" w:color="auto" w:fill="auto"/>
            <w:vAlign w:val="bottom"/>
          </w:tcPr>
          <w:p w14:paraId="0219D8BA" w14:textId="77777777" w:rsidR="000F7DCD" w:rsidRPr="00EF46E8" w:rsidRDefault="000F7DCD" w:rsidP="000F7DCD">
            <w:pPr>
              <w:jc w:val="right"/>
              <w:rPr>
                <w:rFonts w:cstheme="minorHAnsi"/>
                <w:sz w:val="18"/>
                <w:szCs w:val="18"/>
              </w:rPr>
            </w:pPr>
          </w:p>
        </w:tc>
      </w:tr>
      <w:tr w:rsidR="008B181E" w:rsidRPr="008B63A6" w14:paraId="4E83A545" w14:textId="77777777" w:rsidTr="00263019">
        <w:tc>
          <w:tcPr>
            <w:tcW w:w="1890" w:type="dxa"/>
            <w:tcBorders>
              <w:top w:val="nil"/>
              <w:left w:val="nil"/>
              <w:bottom w:val="nil"/>
              <w:right w:val="nil"/>
            </w:tcBorders>
          </w:tcPr>
          <w:p w14:paraId="61FEB5EB" w14:textId="77777777" w:rsidR="008B181E" w:rsidRPr="00EF46E8" w:rsidRDefault="008B181E" w:rsidP="008B181E">
            <w:pPr>
              <w:rPr>
                <w:rFonts w:cstheme="minorHAnsi"/>
                <w:sz w:val="18"/>
                <w:szCs w:val="18"/>
              </w:rPr>
            </w:pPr>
            <w:r w:rsidRPr="00EF46E8">
              <w:rPr>
                <w:rFonts w:cstheme="minorHAnsi"/>
                <w:snapToGrid w:val="0"/>
                <w:sz w:val="18"/>
                <w:szCs w:val="18"/>
              </w:rPr>
              <w:t xml:space="preserve">   Cisgender</w:t>
            </w:r>
          </w:p>
        </w:tc>
        <w:tc>
          <w:tcPr>
            <w:tcW w:w="1272" w:type="dxa"/>
            <w:tcBorders>
              <w:top w:val="nil"/>
              <w:left w:val="nil"/>
              <w:bottom w:val="nil"/>
              <w:right w:val="nil"/>
            </w:tcBorders>
            <w:shd w:val="clear" w:color="auto" w:fill="auto"/>
            <w:vAlign w:val="bottom"/>
          </w:tcPr>
          <w:p w14:paraId="0395EC4A" w14:textId="2DA36A56" w:rsidR="008B181E" w:rsidRPr="00EF46E8" w:rsidRDefault="008B181E" w:rsidP="008B181E">
            <w:pPr>
              <w:jc w:val="right"/>
              <w:rPr>
                <w:rFonts w:cstheme="minorHAnsi"/>
                <w:sz w:val="18"/>
                <w:szCs w:val="18"/>
              </w:rPr>
            </w:pPr>
            <w:r>
              <w:rPr>
                <w:rFonts w:ascii="Calibri" w:hAnsi="Calibri" w:cs="Calibri"/>
                <w:color w:val="000000"/>
                <w:sz w:val="18"/>
                <w:szCs w:val="18"/>
              </w:rPr>
              <w:t>413</w:t>
            </w:r>
          </w:p>
        </w:tc>
        <w:tc>
          <w:tcPr>
            <w:tcW w:w="1273" w:type="dxa"/>
            <w:tcBorders>
              <w:top w:val="nil"/>
              <w:left w:val="nil"/>
              <w:bottom w:val="nil"/>
              <w:right w:val="nil"/>
            </w:tcBorders>
            <w:shd w:val="clear" w:color="auto" w:fill="auto"/>
            <w:vAlign w:val="bottom"/>
          </w:tcPr>
          <w:p w14:paraId="29968649" w14:textId="713323E1" w:rsidR="008B181E" w:rsidRPr="00EF46E8" w:rsidRDefault="008B181E" w:rsidP="008B181E">
            <w:pPr>
              <w:jc w:val="right"/>
              <w:rPr>
                <w:rFonts w:cstheme="minorHAnsi"/>
                <w:sz w:val="18"/>
                <w:szCs w:val="18"/>
              </w:rPr>
            </w:pPr>
            <w:r>
              <w:rPr>
                <w:rFonts w:ascii="Calibri" w:hAnsi="Calibri" w:cs="Calibri"/>
                <w:color w:val="000000"/>
                <w:sz w:val="18"/>
                <w:szCs w:val="18"/>
              </w:rPr>
              <w:t>366</w:t>
            </w:r>
          </w:p>
        </w:tc>
        <w:tc>
          <w:tcPr>
            <w:tcW w:w="1273" w:type="dxa"/>
            <w:tcBorders>
              <w:top w:val="nil"/>
              <w:left w:val="nil"/>
              <w:bottom w:val="nil"/>
              <w:right w:val="nil"/>
            </w:tcBorders>
            <w:shd w:val="clear" w:color="auto" w:fill="auto"/>
            <w:vAlign w:val="bottom"/>
          </w:tcPr>
          <w:p w14:paraId="1517A626" w14:textId="51F4693F" w:rsidR="008B181E" w:rsidRPr="00EF46E8" w:rsidRDefault="008B181E" w:rsidP="008B181E">
            <w:pPr>
              <w:jc w:val="right"/>
              <w:rPr>
                <w:rFonts w:cstheme="minorHAnsi"/>
                <w:sz w:val="18"/>
                <w:szCs w:val="18"/>
              </w:rPr>
            </w:pPr>
            <w:r>
              <w:rPr>
                <w:rFonts w:ascii="Calibri" w:hAnsi="Calibri" w:cs="Calibri"/>
                <w:color w:val="000000"/>
                <w:sz w:val="18"/>
                <w:szCs w:val="18"/>
              </w:rPr>
              <w:t>89%</w:t>
            </w:r>
          </w:p>
        </w:tc>
        <w:tc>
          <w:tcPr>
            <w:tcW w:w="1273" w:type="dxa"/>
            <w:tcBorders>
              <w:top w:val="nil"/>
              <w:left w:val="nil"/>
              <w:bottom w:val="nil"/>
              <w:right w:val="nil"/>
            </w:tcBorders>
            <w:shd w:val="clear" w:color="auto" w:fill="auto"/>
            <w:vAlign w:val="bottom"/>
          </w:tcPr>
          <w:p w14:paraId="474DBFB8" w14:textId="28766F21" w:rsidR="008B181E" w:rsidRPr="00EF46E8" w:rsidRDefault="008B181E" w:rsidP="008B181E">
            <w:pPr>
              <w:jc w:val="right"/>
              <w:rPr>
                <w:rFonts w:cstheme="minorHAnsi"/>
                <w:sz w:val="18"/>
                <w:szCs w:val="18"/>
              </w:rPr>
            </w:pPr>
            <w:r>
              <w:rPr>
                <w:rFonts w:ascii="Calibri" w:hAnsi="Calibri" w:cs="Calibri"/>
                <w:color w:val="000000"/>
                <w:sz w:val="18"/>
                <w:szCs w:val="18"/>
              </w:rPr>
              <w:t>352</w:t>
            </w:r>
          </w:p>
        </w:tc>
        <w:tc>
          <w:tcPr>
            <w:tcW w:w="1273" w:type="dxa"/>
            <w:tcBorders>
              <w:top w:val="nil"/>
              <w:left w:val="nil"/>
              <w:bottom w:val="nil"/>
              <w:right w:val="nil"/>
            </w:tcBorders>
            <w:shd w:val="clear" w:color="auto" w:fill="auto"/>
            <w:vAlign w:val="bottom"/>
          </w:tcPr>
          <w:p w14:paraId="0CC0CD5D" w14:textId="62920546" w:rsidR="008B181E" w:rsidRPr="00EF46E8" w:rsidRDefault="008B181E" w:rsidP="008B181E">
            <w:pPr>
              <w:jc w:val="right"/>
              <w:rPr>
                <w:rFonts w:cstheme="minorHAnsi"/>
                <w:sz w:val="18"/>
                <w:szCs w:val="18"/>
              </w:rPr>
            </w:pPr>
            <w:r>
              <w:rPr>
                <w:rFonts w:ascii="Calibri" w:hAnsi="Calibri" w:cs="Calibri"/>
                <w:color w:val="000000"/>
                <w:sz w:val="18"/>
                <w:szCs w:val="18"/>
              </w:rPr>
              <w:t>85%</w:t>
            </w:r>
          </w:p>
        </w:tc>
        <w:tc>
          <w:tcPr>
            <w:tcW w:w="1273" w:type="dxa"/>
            <w:tcBorders>
              <w:top w:val="nil"/>
              <w:left w:val="nil"/>
              <w:bottom w:val="nil"/>
              <w:right w:val="nil"/>
            </w:tcBorders>
            <w:shd w:val="clear" w:color="auto" w:fill="auto"/>
          </w:tcPr>
          <w:p w14:paraId="0EAA693A" w14:textId="6D3B1779" w:rsidR="008B181E" w:rsidRPr="00EF46E8" w:rsidRDefault="008B181E" w:rsidP="008B181E">
            <w:pPr>
              <w:jc w:val="right"/>
              <w:rPr>
                <w:rFonts w:cstheme="minorHAnsi"/>
                <w:sz w:val="18"/>
                <w:szCs w:val="18"/>
              </w:rPr>
            </w:pPr>
            <w:r w:rsidRPr="007D725B">
              <w:rPr>
                <w:rFonts w:ascii="Calibri" w:hAnsi="Calibri" w:cs="Calibri"/>
                <w:color w:val="000000"/>
                <w:sz w:val="18"/>
                <w:szCs w:val="16"/>
              </w:rPr>
              <w:t xml:space="preserve">≥5 </w:t>
            </w:r>
          </w:p>
        </w:tc>
        <w:tc>
          <w:tcPr>
            <w:tcW w:w="1273" w:type="dxa"/>
            <w:tcBorders>
              <w:top w:val="nil"/>
              <w:left w:val="nil"/>
              <w:bottom w:val="nil"/>
              <w:right w:val="nil"/>
            </w:tcBorders>
            <w:shd w:val="clear" w:color="auto" w:fill="auto"/>
          </w:tcPr>
          <w:p w14:paraId="37262C70" w14:textId="1F0DF3D2" w:rsidR="008B181E" w:rsidRPr="00EF46E8" w:rsidRDefault="008B181E" w:rsidP="008B181E">
            <w:pPr>
              <w:jc w:val="right"/>
              <w:rPr>
                <w:rFonts w:cstheme="minorHAnsi"/>
                <w:sz w:val="18"/>
                <w:szCs w:val="18"/>
              </w:rPr>
            </w:pPr>
            <w:r w:rsidRPr="007D725B">
              <w:rPr>
                <w:rFonts w:cstheme="minorHAnsi"/>
                <w:sz w:val="18"/>
                <w:szCs w:val="16"/>
              </w:rPr>
              <w:t>N/A</w:t>
            </w:r>
          </w:p>
        </w:tc>
      </w:tr>
      <w:tr w:rsidR="009B06B8" w:rsidRPr="008B63A6" w14:paraId="632B2947" w14:textId="77777777" w:rsidTr="00C9427F">
        <w:tc>
          <w:tcPr>
            <w:tcW w:w="1890" w:type="dxa"/>
            <w:tcBorders>
              <w:top w:val="nil"/>
              <w:left w:val="nil"/>
              <w:bottom w:val="nil"/>
              <w:right w:val="nil"/>
            </w:tcBorders>
          </w:tcPr>
          <w:p w14:paraId="2B682714" w14:textId="77777777" w:rsidR="009B06B8" w:rsidRPr="00EF46E8" w:rsidRDefault="009B06B8" w:rsidP="009B06B8">
            <w:pPr>
              <w:rPr>
                <w:rFonts w:cstheme="minorHAnsi"/>
                <w:sz w:val="18"/>
                <w:szCs w:val="18"/>
              </w:rPr>
            </w:pPr>
            <w:r w:rsidRPr="00EF46E8">
              <w:rPr>
                <w:rFonts w:cstheme="minorHAnsi"/>
                <w:snapToGrid w:val="0"/>
                <w:sz w:val="18"/>
                <w:szCs w:val="18"/>
              </w:rPr>
              <w:t xml:space="preserve">   Transgender</w:t>
            </w:r>
          </w:p>
        </w:tc>
        <w:tc>
          <w:tcPr>
            <w:tcW w:w="1272" w:type="dxa"/>
            <w:tcBorders>
              <w:top w:val="nil"/>
              <w:left w:val="nil"/>
              <w:bottom w:val="nil"/>
              <w:right w:val="nil"/>
            </w:tcBorders>
            <w:shd w:val="clear" w:color="auto" w:fill="auto"/>
            <w:vAlign w:val="bottom"/>
          </w:tcPr>
          <w:p w14:paraId="55AFEA07" w14:textId="5F32A099" w:rsidR="009B06B8" w:rsidRPr="00EF46E8" w:rsidRDefault="009B06B8" w:rsidP="009B06B8">
            <w:pPr>
              <w:jc w:val="right"/>
              <w:rPr>
                <w:rFonts w:cstheme="minorHAnsi"/>
                <w:sz w:val="18"/>
                <w:szCs w:val="18"/>
              </w:rPr>
            </w:pPr>
            <w:r>
              <w:rPr>
                <w:rFonts w:ascii="Calibri" w:hAnsi="Calibri" w:cs="Calibri"/>
                <w:color w:val="000000"/>
                <w:sz w:val="18"/>
                <w:szCs w:val="18"/>
              </w:rPr>
              <w:t>6</w:t>
            </w:r>
          </w:p>
        </w:tc>
        <w:tc>
          <w:tcPr>
            <w:tcW w:w="1273" w:type="dxa"/>
            <w:tcBorders>
              <w:top w:val="nil"/>
              <w:left w:val="nil"/>
              <w:bottom w:val="nil"/>
              <w:right w:val="nil"/>
            </w:tcBorders>
            <w:shd w:val="clear" w:color="auto" w:fill="auto"/>
            <w:vAlign w:val="bottom"/>
          </w:tcPr>
          <w:p w14:paraId="58B1FE7C" w14:textId="3447E4F3" w:rsidR="009B06B8" w:rsidRPr="00EF46E8" w:rsidRDefault="009B06B8" w:rsidP="009B06B8">
            <w:pPr>
              <w:jc w:val="right"/>
              <w:rPr>
                <w:rFonts w:cstheme="minorHAnsi"/>
                <w:sz w:val="18"/>
                <w:szCs w:val="18"/>
              </w:rPr>
            </w:pPr>
            <w:r>
              <w:rPr>
                <w:rFonts w:ascii="Calibri" w:hAnsi="Calibri" w:cs="Calibri"/>
                <w:color w:val="000000"/>
                <w:sz w:val="18"/>
                <w:szCs w:val="18"/>
              </w:rPr>
              <w:t>6</w:t>
            </w:r>
          </w:p>
        </w:tc>
        <w:tc>
          <w:tcPr>
            <w:tcW w:w="1273" w:type="dxa"/>
            <w:tcBorders>
              <w:top w:val="nil"/>
              <w:left w:val="nil"/>
              <w:bottom w:val="nil"/>
              <w:right w:val="nil"/>
            </w:tcBorders>
            <w:shd w:val="clear" w:color="auto" w:fill="auto"/>
            <w:vAlign w:val="bottom"/>
          </w:tcPr>
          <w:p w14:paraId="649694FA" w14:textId="4527102D" w:rsidR="009B06B8" w:rsidRPr="00EF46E8" w:rsidRDefault="009B06B8" w:rsidP="009B06B8">
            <w:pPr>
              <w:jc w:val="right"/>
              <w:rPr>
                <w:rFonts w:cstheme="minorHAnsi"/>
                <w:sz w:val="18"/>
                <w:szCs w:val="18"/>
              </w:rPr>
            </w:pPr>
            <w:r>
              <w:rPr>
                <w:rFonts w:ascii="Calibri" w:hAnsi="Calibri" w:cs="Calibri"/>
                <w:color w:val="000000"/>
                <w:sz w:val="18"/>
                <w:szCs w:val="18"/>
              </w:rPr>
              <w:t>100%</w:t>
            </w:r>
          </w:p>
        </w:tc>
        <w:tc>
          <w:tcPr>
            <w:tcW w:w="1273" w:type="dxa"/>
            <w:tcBorders>
              <w:top w:val="nil"/>
              <w:left w:val="nil"/>
              <w:bottom w:val="nil"/>
              <w:right w:val="nil"/>
            </w:tcBorders>
            <w:shd w:val="clear" w:color="auto" w:fill="auto"/>
            <w:vAlign w:val="bottom"/>
          </w:tcPr>
          <w:p w14:paraId="7FDE3660" w14:textId="06A45648" w:rsidR="009B06B8" w:rsidRPr="00EF46E8" w:rsidRDefault="009B06B8" w:rsidP="009B06B8">
            <w:pPr>
              <w:jc w:val="right"/>
              <w:rPr>
                <w:rFonts w:cstheme="minorHAnsi"/>
                <w:sz w:val="18"/>
                <w:szCs w:val="18"/>
              </w:rPr>
            </w:pPr>
            <w:r>
              <w:rPr>
                <w:rFonts w:ascii="Calibri" w:hAnsi="Calibri" w:cs="Calibri"/>
                <w:color w:val="000000"/>
                <w:sz w:val="18"/>
                <w:szCs w:val="18"/>
              </w:rPr>
              <w:t>6</w:t>
            </w:r>
          </w:p>
        </w:tc>
        <w:tc>
          <w:tcPr>
            <w:tcW w:w="1273" w:type="dxa"/>
            <w:tcBorders>
              <w:top w:val="nil"/>
              <w:left w:val="nil"/>
              <w:bottom w:val="nil"/>
              <w:right w:val="nil"/>
            </w:tcBorders>
            <w:shd w:val="clear" w:color="auto" w:fill="auto"/>
            <w:vAlign w:val="bottom"/>
          </w:tcPr>
          <w:p w14:paraId="0AD8EEE0" w14:textId="698ECA04" w:rsidR="009B06B8" w:rsidRPr="00EF46E8" w:rsidRDefault="009B06B8" w:rsidP="009B06B8">
            <w:pPr>
              <w:jc w:val="right"/>
              <w:rPr>
                <w:rFonts w:cstheme="minorHAnsi"/>
                <w:sz w:val="18"/>
                <w:szCs w:val="18"/>
              </w:rPr>
            </w:pPr>
            <w:r>
              <w:rPr>
                <w:rFonts w:ascii="Calibri" w:hAnsi="Calibri" w:cs="Calibri"/>
                <w:color w:val="000000"/>
                <w:sz w:val="18"/>
                <w:szCs w:val="18"/>
              </w:rPr>
              <w:t>100%</w:t>
            </w:r>
          </w:p>
        </w:tc>
        <w:tc>
          <w:tcPr>
            <w:tcW w:w="1273" w:type="dxa"/>
            <w:tcBorders>
              <w:top w:val="nil"/>
              <w:left w:val="nil"/>
              <w:bottom w:val="nil"/>
              <w:right w:val="nil"/>
            </w:tcBorders>
            <w:shd w:val="clear" w:color="auto" w:fill="auto"/>
          </w:tcPr>
          <w:p w14:paraId="3F7CC31F" w14:textId="04B6185E" w:rsidR="009B06B8" w:rsidRPr="00EF46E8" w:rsidRDefault="009B06B8" w:rsidP="009B06B8">
            <w:pPr>
              <w:jc w:val="right"/>
              <w:rPr>
                <w:rFonts w:cstheme="minorHAnsi"/>
                <w:sz w:val="18"/>
                <w:szCs w:val="18"/>
              </w:rPr>
            </w:pPr>
            <w:r w:rsidRPr="007D725B">
              <w:rPr>
                <w:rFonts w:ascii="Calibri" w:hAnsi="Calibri" w:cs="Calibri"/>
                <w:color w:val="000000"/>
                <w:sz w:val="18"/>
                <w:szCs w:val="16"/>
              </w:rPr>
              <w:t xml:space="preserve">&lt;5 </w:t>
            </w:r>
          </w:p>
        </w:tc>
        <w:tc>
          <w:tcPr>
            <w:tcW w:w="1273" w:type="dxa"/>
            <w:tcBorders>
              <w:top w:val="nil"/>
              <w:left w:val="nil"/>
              <w:bottom w:val="nil"/>
              <w:right w:val="nil"/>
            </w:tcBorders>
            <w:shd w:val="clear" w:color="auto" w:fill="auto"/>
          </w:tcPr>
          <w:p w14:paraId="2EAAA290" w14:textId="79E217B9" w:rsidR="009B06B8" w:rsidRPr="00EF46E8" w:rsidRDefault="009B06B8" w:rsidP="009B06B8">
            <w:pPr>
              <w:jc w:val="right"/>
              <w:rPr>
                <w:rFonts w:cstheme="minorHAnsi"/>
                <w:sz w:val="18"/>
                <w:szCs w:val="18"/>
              </w:rPr>
            </w:pPr>
            <w:r w:rsidRPr="007D725B">
              <w:rPr>
                <w:rFonts w:cstheme="minorHAnsi"/>
                <w:sz w:val="18"/>
                <w:szCs w:val="16"/>
              </w:rPr>
              <w:t>N/A</w:t>
            </w:r>
          </w:p>
        </w:tc>
      </w:tr>
      <w:tr w:rsidR="000F7DCD" w:rsidRPr="008B63A6" w14:paraId="6A31383F" w14:textId="77777777" w:rsidTr="00E155CB">
        <w:tc>
          <w:tcPr>
            <w:tcW w:w="1890" w:type="dxa"/>
            <w:tcBorders>
              <w:top w:val="nil"/>
              <w:left w:val="nil"/>
              <w:bottom w:val="nil"/>
              <w:right w:val="nil"/>
            </w:tcBorders>
          </w:tcPr>
          <w:p w14:paraId="09DB8720" w14:textId="77777777" w:rsidR="000F7DCD" w:rsidRPr="00EF46E8" w:rsidRDefault="000F7DCD" w:rsidP="000F7DCD">
            <w:pPr>
              <w:rPr>
                <w:rFonts w:cstheme="minorHAnsi"/>
                <w:sz w:val="18"/>
                <w:szCs w:val="18"/>
              </w:rPr>
            </w:pPr>
            <w:r w:rsidRPr="00EF46E8">
              <w:rPr>
                <w:rFonts w:cstheme="minorHAnsi"/>
                <w:b/>
                <w:sz w:val="18"/>
                <w:szCs w:val="18"/>
              </w:rPr>
              <w:t>Place of birth</w:t>
            </w:r>
          </w:p>
        </w:tc>
        <w:tc>
          <w:tcPr>
            <w:tcW w:w="1272" w:type="dxa"/>
            <w:tcBorders>
              <w:top w:val="nil"/>
              <w:left w:val="nil"/>
              <w:bottom w:val="nil"/>
              <w:right w:val="nil"/>
            </w:tcBorders>
            <w:shd w:val="clear" w:color="auto" w:fill="auto"/>
            <w:vAlign w:val="bottom"/>
          </w:tcPr>
          <w:p w14:paraId="45DB938B" w14:textId="77777777" w:rsidR="000F7DCD" w:rsidRPr="00EF46E8" w:rsidRDefault="000F7DCD" w:rsidP="000F7DCD">
            <w:pPr>
              <w:jc w:val="right"/>
              <w:rPr>
                <w:rFonts w:cstheme="minorHAnsi"/>
                <w:sz w:val="18"/>
                <w:szCs w:val="18"/>
              </w:rPr>
            </w:pPr>
          </w:p>
        </w:tc>
        <w:tc>
          <w:tcPr>
            <w:tcW w:w="1273" w:type="dxa"/>
            <w:tcBorders>
              <w:top w:val="nil"/>
              <w:left w:val="nil"/>
              <w:bottom w:val="nil"/>
              <w:right w:val="nil"/>
            </w:tcBorders>
            <w:shd w:val="clear" w:color="auto" w:fill="auto"/>
            <w:vAlign w:val="bottom"/>
          </w:tcPr>
          <w:p w14:paraId="13B808D3" w14:textId="77777777" w:rsidR="000F7DCD" w:rsidRPr="00EF46E8" w:rsidRDefault="000F7DCD" w:rsidP="000F7DCD">
            <w:pPr>
              <w:jc w:val="right"/>
              <w:rPr>
                <w:rFonts w:cstheme="minorHAnsi"/>
                <w:sz w:val="18"/>
                <w:szCs w:val="18"/>
              </w:rPr>
            </w:pPr>
          </w:p>
        </w:tc>
        <w:tc>
          <w:tcPr>
            <w:tcW w:w="1273" w:type="dxa"/>
            <w:tcBorders>
              <w:top w:val="nil"/>
              <w:left w:val="nil"/>
              <w:bottom w:val="nil"/>
              <w:right w:val="nil"/>
            </w:tcBorders>
            <w:shd w:val="clear" w:color="auto" w:fill="auto"/>
            <w:vAlign w:val="bottom"/>
          </w:tcPr>
          <w:p w14:paraId="013BE133" w14:textId="77777777" w:rsidR="000F7DCD" w:rsidRPr="00EF46E8" w:rsidRDefault="000F7DCD" w:rsidP="000F7DCD">
            <w:pPr>
              <w:jc w:val="right"/>
              <w:rPr>
                <w:rFonts w:cstheme="minorHAnsi"/>
                <w:sz w:val="18"/>
                <w:szCs w:val="18"/>
              </w:rPr>
            </w:pPr>
          </w:p>
        </w:tc>
        <w:tc>
          <w:tcPr>
            <w:tcW w:w="1273" w:type="dxa"/>
            <w:tcBorders>
              <w:top w:val="nil"/>
              <w:left w:val="nil"/>
              <w:bottom w:val="nil"/>
              <w:right w:val="nil"/>
            </w:tcBorders>
            <w:shd w:val="clear" w:color="auto" w:fill="auto"/>
            <w:vAlign w:val="bottom"/>
          </w:tcPr>
          <w:p w14:paraId="713B2569" w14:textId="77777777" w:rsidR="000F7DCD" w:rsidRPr="00EF46E8" w:rsidRDefault="000F7DCD" w:rsidP="000F7DCD">
            <w:pPr>
              <w:jc w:val="right"/>
              <w:rPr>
                <w:rFonts w:cstheme="minorHAnsi"/>
                <w:sz w:val="18"/>
                <w:szCs w:val="18"/>
              </w:rPr>
            </w:pPr>
          </w:p>
        </w:tc>
        <w:tc>
          <w:tcPr>
            <w:tcW w:w="1273" w:type="dxa"/>
            <w:tcBorders>
              <w:top w:val="nil"/>
              <w:left w:val="nil"/>
              <w:bottom w:val="nil"/>
              <w:right w:val="nil"/>
            </w:tcBorders>
            <w:shd w:val="clear" w:color="auto" w:fill="auto"/>
            <w:vAlign w:val="bottom"/>
          </w:tcPr>
          <w:p w14:paraId="05171CB8" w14:textId="77777777" w:rsidR="000F7DCD" w:rsidRPr="00EF46E8" w:rsidRDefault="000F7DCD" w:rsidP="000F7DCD">
            <w:pPr>
              <w:jc w:val="right"/>
              <w:rPr>
                <w:rFonts w:cstheme="minorHAnsi"/>
                <w:sz w:val="18"/>
                <w:szCs w:val="18"/>
              </w:rPr>
            </w:pPr>
          </w:p>
        </w:tc>
        <w:tc>
          <w:tcPr>
            <w:tcW w:w="1273" w:type="dxa"/>
            <w:tcBorders>
              <w:top w:val="nil"/>
              <w:left w:val="nil"/>
              <w:bottom w:val="nil"/>
              <w:right w:val="nil"/>
            </w:tcBorders>
            <w:shd w:val="clear" w:color="auto" w:fill="auto"/>
            <w:vAlign w:val="bottom"/>
          </w:tcPr>
          <w:p w14:paraId="16374B84" w14:textId="6A134B47" w:rsidR="000F7DCD" w:rsidRPr="00EF46E8" w:rsidRDefault="000F7DCD" w:rsidP="000F7DCD">
            <w:pPr>
              <w:jc w:val="right"/>
              <w:rPr>
                <w:rFonts w:cstheme="minorHAnsi"/>
                <w:sz w:val="18"/>
                <w:szCs w:val="18"/>
              </w:rPr>
            </w:pPr>
          </w:p>
        </w:tc>
        <w:tc>
          <w:tcPr>
            <w:tcW w:w="1273" w:type="dxa"/>
            <w:tcBorders>
              <w:top w:val="nil"/>
              <w:left w:val="nil"/>
              <w:bottom w:val="nil"/>
              <w:right w:val="nil"/>
            </w:tcBorders>
            <w:shd w:val="clear" w:color="auto" w:fill="auto"/>
            <w:vAlign w:val="bottom"/>
          </w:tcPr>
          <w:p w14:paraId="5D06D549" w14:textId="77777777" w:rsidR="000F7DCD" w:rsidRPr="00EF46E8" w:rsidRDefault="000F7DCD" w:rsidP="000F7DCD">
            <w:pPr>
              <w:jc w:val="right"/>
              <w:rPr>
                <w:rFonts w:cstheme="minorHAnsi"/>
                <w:sz w:val="18"/>
                <w:szCs w:val="18"/>
              </w:rPr>
            </w:pPr>
          </w:p>
        </w:tc>
      </w:tr>
      <w:tr w:rsidR="000F7DCD" w:rsidRPr="008B63A6" w14:paraId="3CB68DF7" w14:textId="77777777" w:rsidTr="00E155CB">
        <w:tc>
          <w:tcPr>
            <w:tcW w:w="1890" w:type="dxa"/>
            <w:tcBorders>
              <w:top w:val="nil"/>
              <w:left w:val="nil"/>
              <w:bottom w:val="nil"/>
              <w:right w:val="nil"/>
            </w:tcBorders>
          </w:tcPr>
          <w:p w14:paraId="7D47AF4F" w14:textId="77777777" w:rsidR="000F7DCD" w:rsidRPr="00EF46E8" w:rsidRDefault="000F7DCD" w:rsidP="000F7DCD">
            <w:pPr>
              <w:rPr>
                <w:rFonts w:cstheme="minorHAnsi"/>
                <w:sz w:val="18"/>
                <w:szCs w:val="18"/>
              </w:rPr>
            </w:pPr>
            <w:r w:rsidRPr="00EF46E8">
              <w:rPr>
                <w:rFonts w:cstheme="minorHAnsi"/>
                <w:sz w:val="18"/>
                <w:szCs w:val="18"/>
              </w:rPr>
              <w:t xml:space="preserve">   US</w:t>
            </w:r>
          </w:p>
        </w:tc>
        <w:tc>
          <w:tcPr>
            <w:tcW w:w="1272" w:type="dxa"/>
            <w:tcBorders>
              <w:top w:val="nil"/>
              <w:left w:val="nil"/>
              <w:bottom w:val="nil"/>
              <w:right w:val="nil"/>
            </w:tcBorders>
            <w:shd w:val="clear" w:color="auto" w:fill="auto"/>
            <w:vAlign w:val="bottom"/>
          </w:tcPr>
          <w:p w14:paraId="421D7584" w14:textId="204F9CB3" w:rsidR="000F7DCD" w:rsidRPr="00EF46E8" w:rsidRDefault="000F7DCD" w:rsidP="000F7DCD">
            <w:pPr>
              <w:jc w:val="right"/>
              <w:rPr>
                <w:rFonts w:cstheme="minorHAnsi"/>
                <w:sz w:val="18"/>
                <w:szCs w:val="18"/>
              </w:rPr>
            </w:pPr>
            <w:r>
              <w:rPr>
                <w:rFonts w:ascii="Calibri" w:hAnsi="Calibri" w:cs="Calibri"/>
                <w:color w:val="000000"/>
                <w:sz w:val="18"/>
                <w:szCs w:val="18"/>
              </w:rPr>
              <w:t>200</w:t>
            </w:r>
          </w:p>
        </w:tc>
        <w:tc>
          <w:tcPr>
            <w:tcW w:w="1273" w:type="dxa"/>
            <w:tcBorders>
              <w:top w:val="nil"/>
              <w:left w:val="nil"/>
              <w:bottom w:val="nil"/>
              <w:right w:val="nil"/>
            </w:tcBorders>
            <w:shd w:val="clear" w:color="auto" w:fill="auto"/>
            <w:vAlign w:val="bottom"/>
          </w:tcPr>
          <w:p w14:paraId="7F3220B1" w14:textId="293B32CE" w:rsidR="000F7DCD" w:rsidRPr="00EF46E8" w:rsidRDefault="000F7DCD" w:rsidP="000F7DCD">
            <w:pPr>
              <w:jc w:val="right"/>
              <w:rPr>
                <w:rFonts w:cstheme="minorHAnsi"/>
                <w:sz w:val="18"/>
                <w:szCs w:val="18"/>
              </w:rPr>
            </w:pPr>
            <w:r>
              <w:rPr>
                <w:rFonts w:ascii="Calibri" w:hAnsi="Calibri" w:cs="Calibri"/>
                <w:color w:val="000000"/>
                <w:sz w:val="18"/>
                <w:szCs w:val="18"/>
              </w:rPr>
              <w:t>171</w:t>
            </w:r>
          </w:p>
        </w:tc>
        <w:tc>
          <w:tcPr>
            <w:tcW w:w="1273" w:type="dxa"/>
            <w:tcBorders>
              <w:top w:val="nil"/>
              <w:left w:val="nil"/>
              <w:bottom w:val="nil"/>
              <w:right w:val="nil"/>
            </w:tcBorders>
            <w:shd w:val="clear" w:color="auto" w:fill="auto"/>
            <w:vAlign w:val="bottom"/>
          </w:tcPr>
          <w:p w14:paraId="42F6D75F" w14:textId="5F18D004" w:rsidR="000F7DCD" w:rsidRPr="00EF46E8" w:rsidRDefault="000F7DCD" w:rsidP="000F7DCD">
            <w:pPr>
              <w:jc w:val="right"/>
              <w:rPr>
                <w:rFonts w:cstheme="minorHAnsi"/>
                <w:sz w:val="18"/>
                <w:szCs w:val="18"/>
              </w:rPr>
            </w:pPr>
            <w:r>
              <w:rPr>
                <w:rFonts w:ascii="Calibri" w:hAnsi="Calibri" w:cs="Calibri"/>
                <w:color w:val="000000"/>
                <w:sz w:val="18"/>
                <w:szCs w:val="18"/>
              </w:rPr>
              <w:t>86%</w:t>
            </w:r>
          </w:p>
        </w:tc>
        <w:tc>
          <w:tcPr>
            <w:tcW w:w="1273" w:type="dxa"/>
            <w:tcBorders>
              <w:top w:val="nil"/>
              <w:left w:val="nil"/>
              <w:bottom w:val="nil"/>
              <w:right w:val="nil"/>
            </w:tcBorders>
            <w:shd w:val="clear" w:color="auto" w:fill="auto"/>
            <w:vAlign w:val="bottom"/>
          </w:tcPr>
          <w:p w14:paraId="12B142AA" w14:textId="55F118B8" w:rsidR="000F7DCD" w:rsidRPr="00EF46E8" w:rsidRDefault="000F7DCD" w:rsidP="000F7DCD">
            <w:pPr>
              <w:jc w:val="right"/>
              <w:rPr>
                <w:rFonts w:cstheme="minorHAnsi"/>
                <w:sz w:val="18"/>
                <w:szCs w:val="18"/>
              </w:rPr>
            </w:pPr>
            <w:r>
              <w:rPr>
                <w:rFonts w:ascii="Calibri" w:hAnsi="Calibri" w:cs="Calibri"/>
                <w:color w:val="000000"/>
                <w:sz w:val="18"/>
                <w:szCs w:val="18"/>
              </w:rPr>
              <w:t>159</w:t>
            </w:r>
          </w:p>
        </w:tc>
        <w:tc>
          <w:tcPr>
            <w:tcW w:w="1273" w:type="dxa"/>
            <w:tcBorders>
              <w:top w:val="nil"/>
              <w:left w:val="nil"/>
              <w:bottom w:val="nil"/>
              <w:right w:val="nil"/>
            </w:tcBorders>
            <w:shd w:val="clear" w:color="auto" w:fill="auto"/>
            <w:vAlign w:val="bottom"/>
          </w:tcPr>
          <w:p w14:paraId="35571D7E" w14:textId="1D4E40EF" w:rsidR="000F7DCD" w:rsidRPr="00EF46E8" w:rsidRDefault="000F7DCD" w:rsidP="000F7DCD">
            <w:pPr>
              <w:jc w:val="right"/>
              <w:rPr>
                <w:rFonts w:cstheme="minorHAnsi"/>
                <w:sz w:val="18"/>
                <w:szCs w:val="18"/>
              </w:rPr>
            </w:pPr>
            <w:r>
              <w:rPr>
                <w:rFonts w:ascii="Calibri" w:hAnsi="Calibri" w:cs="Calibri"/>
                <w:color w:val="000000"/>
                <w:sz w:val="18"/>
                <w:szCs w:val="18"/>
              </w:rPr>
              <w:t>80%</w:t>
            </w:r>
          </w:p>
        </w:tc>
        <w:tc>
          <w:tcPr>
            <w:tcW w:w="1273" w:type="dxa"/>
            <w:tcBorders>
              <w:top w:val="nil"/>
              <w:left w:val="nil"/>
              <w:bottom w:val="nil"/>
              <w:right w:val="nil"/>
            </w:tcBorders>
            <w:shd w:val="clear" w:color="auto" w:fill="auto"/>
            <w:vAlign w:val="bottom"/>
          </w:tcPr>
          <w:p w14:paraId="411D1B0A" w14:textId="5E1DCE7D" w:rsidR="000F7DCD" w:rsidRPr="00EF46E8" w:rsidRDefault="000F7DCD" w:rsidP="000F7DCD">
            <w:pPr>
              <w:jc w:val="right"/>
              <w:rPr>
                <w:rFonts w:cstheme="minorHAnsi"/>
                <w:sz w:val="18"/>
                <w:szCs w:val="18"/>
              </w:rPr>
            </w:pPr>
            <w:r>
              <w:rPr>
                <w:rFonts w:ascii="Calibri" w:hAnsi="Calibri" w:cs="Calibri"/>
                <w:color w:val="000000"/>
                <w:sz w:val="18"/>
                <w:szCs w:val="18"/>
              </w:rPr>
              <w:t>155</w:t>
            </w:r>
          </w:p>
        </w:tc>
        <w:tc>
          <w:tcPr>
            <w:tcW w:w="1273" w:type="dxa"/>
            <w:tcBorders>
              <w:top w:val="nil"/>
              <w:left w:val="nil"/>
              <w:bottom w:val="nil"/>
              <w:right w:val="nil"/>
            </w:tcBorders>
            <w:shd w:val="clear" w:color="auto" w:fill="auto"/>
            <w:vAlign w:val="bottom"/>
          </w:tcPr>
          <w:p w14:paraId="0E17A8E2" w14:textId="38877E0F" w:rsidR="000F7DCD" w:rsidRPr="00EF46E8" w:rsidRDefault="000F7DCD" w:rsidP="000F7DCD">
            <w:pPr>
              <w:jc w:val="right"/>
              <w:rPr>
                <w:rFonts w:cstheme="minorHAnsi"/>
                <w:sz w:val="18"/>
                <w:szCs w:val="18"/>
              </w:rPr>
            </w:pPr>
            <w:r>
              <w:rPr>
                <w:rFonts w:ascii="Calibri" w:hAnsi="Calibri" w:cs="Calibri"/>
                <w:color w:val="000000"/>
                <w:sz w:val="18"/>
                <w:szCs w:val="18"/>
              </w:rPr>
              <w:t>78%</w:t>
            </w:r>
          </w:p>
        </w:tc>
      </w:tr>
      <w:tr w:rsidR="000F7DCD" w:rsidRPr="008B63A6" w14:paraId="421D9023" w14:textId="77777777" w:rsidTr="00E155CB">
        <w:tc>
          <w:tcPr>
            <w:tcW w:w="1890" w:type="dxa"/>
            <w:tcBorders>
              <w:top w:val="nil"/>
              <w:left w:val="nil"/>
              <w:bottom w:val="nil"/>
              <w:right w:val="nil"/>
            </w:tcBorders>
          </w:tcPr>
          <w:p w14:paraId="4271087C" w14:textId="77777777" w:rsidR="000F7DCD" w:rsidRPr="00EF46E8" w:rsidRDefault="000F7DCD" w:rsidP="000F7DCD">
            <w:pPr>
              <w:rPr>
                <w:rFonts w:cstheme="minorHAnsi"/>
                <w:sz w:val="18"/>
                <w:szCs w:val="18"/>
              </w:rPr>
            </w:pPr>
            <w:r w:rsidRPr="00EF46E8">
              <w:rPr>
                <w:rFonts w:cstheme="minorHAnsi"/>
                <w:sz w:val="18"/>
                <w:szCs w:val="18"/>
              </w:rPr>
              <w:t xml:space="preserve">   </w:t>
            </w:r>
            <w:r>
              <w:rPr>
                <w:rFonts w:cstheme="minorHAnsi"/>
                <w:sz w:val="18"/>
                <w:szCs w:val="18"/>
              </w:rPr>
              <w:t>PR/USD</w:t>
            </w:r>
          </w:p>
        </w:tc>
        <w:tc>
          <w:tcPr>
            <w:tcW w:w="1272" w:type="dxa"/>
            <w:tcBorders>
              <w:top w:val="nil"/>
              <w:left w:val="nil"/>
              <w:bottom w:val="nil"/>
              <w:right w:val="nil"/>
            </w:tcBorders>
            <w:shd w:val="clear" w:color="auto" w:fill="auto"/>
            <w:vAlign w:val="bottom"/>
          </w:tcPr>
          <w:p w14:paraId="055F4907" w14:textId="40FBC776" w:rsidR="000F7DCD" w:rsidRPr="00EF46E8" w:rsidRDefault="000F7DCD" w:rsidP="000F7DCD">
            <w:pPr>
              <w:jc w:val="right"/>
              <w:rPr>
                <w:rFonts w:cstheme="minorHAnsi"/>
                <w:sz w:val="18"/>
                <w:szCs w:val="18"/>
              </w:rPr>
            </w:pPr>
            <w:r>
              <w:rPr>
                <w:rFonts w:ascii="Calibri" w:hAnsi="Calibri" w:cs="Calibri"/>
                <w:color w:val="000000"/>
                <w:sz w:val="18"/>
                <w:szCs w:val="18"/>
              </w:rPr>
              <w:t>16</w:t>
            </w:r>
          </w:p>
        </w:tc>
        <w:tc>
          <w:tcPr>
            <w:tcW w:w="1273" w:type="dxa"/>
            <w:tcBorders>
              <w:top w:val="nil"/>
              <w:left w:val="nil"/>
              <w:bottom w:val="nil"/>
              <w:right w:val="nil"/>
            </w:tcBorders>
            <w:shd w:val="clear" w:color="auto" w:fill="auto"/>
            <w:vAlign w:val="bottom"/>
          </w:tcPr>
          <w:p w14:paraId="33814C10" w14:textId="161FD4AF" w:rsidR="000F7DCD" w:rsidRPr="00EF46E8" w:rsidRDefault="000F7DCD" w:rsidP="000F7DCD">
            <w:pPr>
              <w:jc w:val="right"/>
              <w:rPr>
                <w:rFonts w:cstheme="minorHAnsi"/>
                <w:sz w:val="18"/>
                <w:szCs w:val="18"/>
              </w:rPr>
            </w:pPr>
            <w:r>
              <w:rPr>
                <w:rFonts w:ascii="Calibri" w:hAnsi="Calibri" w:cs="Calibri"/>
                <w:color w:val="000000"/>
                <w:sz w:val="18"/>
                <w:szCs w:val="18"/>
              </w:rPr>
              <w:t>13</w:t>
            </w:r>
          </w:p>
        </w:tc>
        <w:tc>
          <w:tcPr>
            <w:tcW w:w="1273" w:type="dxa"/>
            <w:tcBorders>
              <w:top w:val="nil"/>
              <w:left w:val="nil"/>
              <w:bottom w:val="nil"/>
              <w:right w:val="nil"/>
            </w:tcBorders>
            <w:shd w:val="clear" w:color="auto" w:fill="auto"/>
            <w:vAlign w:val="bottom"/>
          </w:tcPr>
          <w:p w14:paraId="2955051F" w14:textId="5E2EF6BE" w:rsidR="000F7DCD" w:rsidRPr="00EF46E8" w:rsidRDefault="000F7DCD" w:rsidP="000F7DCD">
            <w:pPr>
              <w:jc w:val="right"/>
              <w:rPr>
                <w:rFonts w:cstheme="minorHAnsi"/>
                <w:sz w:val="18"/>
                <w:szCs w:val="18"/>
              </w:rPr>
            </w:pPr>
            <w:r>
              <w:rPr>
                <w:rFonts w:ascii="Calibri" w:hAnsi="Calibri" w:cs="Calibri"/>
                <w:color w:val="000000"/>
                <w:sz w:val="18"/>
                <w:szCs w:val="18"/>
              </w:rPr>
              <w:t>81%</w:t>
            </w:r>
          </w:p>
        </w:tc>
        <w:tc>
          <w:tcPr>
            <w:tcW w:w="1273" w:type="dxa"/>
            <w:tcBorders>
              <w:top w:val="nil"/>
              <w:left w:val="nil"/>
              <w:bottom w:val="nil"/>
              <w:right w:val="nil"/>
            </w:tcBorders>
            <w:shd w:val="clear" w:color="auto" w:fill="auto"/>
            <w:vAlign w:val="bottom"/>
          </w:tcPr>
          <w:p w14:paraId="3DB24862" w14:textId="4ABCC791" w:rsidR="000F7DCD" w:rsidRPr="00EF46E8" w:rsidRDefault="000F7DCD" w:rsidP="000F7DCD">
            <w:pPr>
              <w:jc w:val="right"/>
              <w:rPr>
                <w:rFonts w:cstheme="minorHAnsi"/>
                <w:sz w:val="18"/>
                <w:szCs w:val="18"/>
              </w:rPr>
            </w:pPr>
            <w:r>
              <w:rPr>
                <w:rFonts w:ascii="Calibri" w:hAnsi="Calibri" w:cs="Calibri"/>
                <w:color w:val="000000"/>
                <w:sz w:val="18"/>
                <w:szCs w:val="18"/>
              </w:rPr>
              <w:t>15</w:t>
            </w:r>
          </w:p>
        </w:tc>
        <w:tc>
          <w:tcPr>
            <w:tcW w:w="1273" w:type="dxa"/>
            <w:tcBorders>
              <w:top w:val="nil"/>
              <w:left w:val="nil"/>
              <w:bottom w:val="nil"/>
              <w:right w:val="nil"/>
            </w:tcBorders>
            <w:shd w:val="clear" w:color="auto" w:fill="auto"/>
            <w:vAlign w:val="bottom"/>
          </w:tcPr>
          <w:p w14:paraId="7B8FB46F" w14:textId="4740D8C5" w:rsidR="000F7DCD" w:rsidRPr="00EF46E8" w:rsidRDefault="000F7DCD" w:rsidP="000F7DCD">
            <w:pPr>
              <w:jc w:val="right"/>
              <w:rPr>
                <w:rFonts w:cstheme="minorHAnsi"/>
                <w:sz w:val="18"/>
                <w:szCs w:val="18"/>
              </w:rPr>
            </w:pPr>
            <w:r>
              <w:rPr>
                <w:rFonts w:ascii="Calibri" w:hAnsi="Calibri" w:cs="Calibri"/>
                <w:color w:val="000000"/>
                <w:sz w:val="18"/>
                <w:szCs w:val="18"/>
              </w:rPr>
              <w:t>94%</w:t>
            </w:r>
          </w:p>
        </w:tc>
        <w:tc>
          <w:tcPr>
            <w:tcW w:w="1273" w:type="dxa"/>
            <w:tcBorders>
              <w:top w:val="nil"/>
              <w:left w:val="nil"/>
              <w:bottom w:val="nil"/>
              <w:right w:val="nil"/>
            </w:tcBorders>
            <w:shd w:val="clear" w:color="auto" w:fill="auto"/>
            <w:vAlign w:val="bottom"/>
          </w:tcPr>
          <w:p w14:paraId="024FD656" w14:textId="1DC8E844" w:rsidR="000F7DCD" w:rsidRPr="00EF46E8" w:rsidRDefault="000F7DCD" w:rsidP="000F7DCD">
            <w:pPr>
              <w:jc w:val="right"/>
              <w:rPr>
                <w:rFonts w:cstheme="minorHAnsi"/>
                <w:sz w:val="18"/>
                <w:szCs w:val="18"/>
              </w:rPr>
            </w:pPr>
            <w:r>
              <w:rPr>
                <w:rFonts w:ascii="Calibri" w:hAnsi="Calibri" w:cs="Calibri"/>
                <w:color w:val="000000"/>
                <w:sz w:val="18"/>
                <w:szCs w:val="18"/>
              </w:rPr>
              <w:t>14</w:t>
            </w:r>
          </w:p>
        </w:tc>
        <w:tc>
          <w:tcPr>
            <w:tcW w:w="1273" w:type="dxa"/>
            <w:tcBorders>
              <w:top w:val="nil"/>
              <w:left w:val="nil"/>
              <w:bottom w:val="nil"/>
              <w:right w:val="nil"/>
            </w:tcBorders>
            <w:shd w:val="clear" w:color="auto" w:fill="auto"/>
            <w:vAlign w:val="bottom"/>
          </w:tcPr>
          <w:p w14:paraId="39D1D678" w14:textId="3F83455B" w:rsidR="000F7DCD" w:rsidRPr="00EF46E8" w:rsidRDefault="000F7DCD" w:rsidP="000F7DCD">
            <w:pPr>
              <w:jc w:val="right"/>
              <w:rPr>
                <w:rFonts w:cstheme="minorHAnsi"/>
                <w:sz w:val="18"/>
                <w:szCs w:val="18"/>
              </w:rPr>
            </w:pPr>
            <w:r>
              <w:rPr>
                <w:rFonts w:ascii="Calibri" w:hAnsi="Calibri" w:cs="Calibri"/>
                <w:color w:val="000000"/>
                <w:sz w:val="18"/>
                <w:szCs w:val="18"/>
              </w:rPr>
              <w:t>88%</w:t>
            </w:r>
          </w:p>
        </w:tc>
      </w:tr>
      <w:tr w:rsidR="000F7DCD" w:rsidRPr="008B63A6" w14:paraId="6C8BEC68" w14:textId="77777777" w:rsidTr="00E155CB">
        <w:tc>
          <w:tcPr>
            <w:tcW w:w="1890" w:type="dxa"/>
            <w:tcBorders>
              <w:top w:val="nil"/>
              <w:left w:val="nil"/>
              <w:bottom w:val="nil"/>
              <w:right w:val="nil"/>
            </w:tcBorders>
          </w:tcPr>
          <w:p w14:paraId="032F60B1" w14:textId="77777777" w:rsidR="000F7DCD" w:rsidRPr="00EF46E8" w:rsidRDefault="000F7DCD" w:rsidP="000F7DCD">
            <w:pPr>
              <w:rPr>
                <w:rFonts w:cstheme="minorHAnsi"/>
                <w:sz w:val="18"/>
                <w:szCs w:val="18"/>
              </w:rPr>
            </w:pPr>
            <w:r w:rsidRPr="00EF46E8">
              <w:rPr>
                <w:rFonts w:cstheme="minorHAnsi"/>
                <w:sz w:val="18"/>
                <w:szCs w:val="18"/>
              </w:rPr>
              <w:t xml:space="preserve">   Non-US</w:t>
            </w:r>
          </w:p>
        </w:tc>
        <w:tc>
          <w:tcPr>
            <w:tcW w:w="1272" w:type="dxa"/>
            <w:tcBorders>
              <w:top w:val="nil"/>
              <w:left w:val="nil"/>
              <w:bottom w:val="nil"/>
              <w:right w:val="nil"/>
            </w:tcBorders>
            <w:shd w:val="clear" w:color="auto" w:fill="auto"/>
            <w:vAlign w:val="bottom"/>
          </w:tcPr>
          <w:p w14:paraId="4B9D0ED6" w14:textId="2A0886EE" w:rsidR="000F7DCD" w:rsidRPr="00EF46E8" w:rsidRDefault="000F7DCD" w:rsidP="000F7DCD">
            <w:pPr>
              <w:jc w:val="right"/>
              <w:rPr>
                <w:rFonts w:cstheme="minorHAnsi"/>
                <w:sz w:val="18"/>
                <w:szCs w:val="18"/>
              </w:rPr>
            </w:pPr>
            <w:r>
              <w:rPr>
                <w:rFonts w:ascii="Calibri" w:hAnsi="Calibri" w:cs="Calibri"/>
                <w:color w:val="000000"/>
                <w:sz w:val="18"/>
                <w:szCs w:val="18"/>
              </w:rPr>
              <w:t>203</w:t>
            </w:r>
          </w:p>
        </w:tc>
        <w:tc>
          <w:tcPr>
            <w:tcW w:w="1273" w:type="dxa"/>
            <w:tcBorders>
              <w:top w:val="nil"/>
              <w:left w:val="nil"/>
              <w:bottom w:val="nil"/>
              <w:right w:val="nil"/>
            </w:tcBorders>
            <w:shd w:val="clear" w:color="auto" w:fill="auto"/>
            <w:vAlign w:val="bottom"/>
          </w:tcPr>
          <w:p w14:paraId="634F0BD9" w14:textId="242D2E41" w:rsidR="000F7DCD" w:rsidRPr="00EF46E8" w:rsidRDefault="000F7DCD" w:rsidP="000F7DCD">
            <w:pPr>
              <w:jc w:val="right"/>
              <w:rPr>
                <w:rFonts w:cstheme="minorHAnsi"/>
                <w:sz w:val="18"/>
                <w:szCs w:val="18"/>
              </w:rPr>
            </w:pPr>
            <w:r>
              <w:rPr>
                <w:rFonts w:ascii="Calibri" w:hAnsi="Calibri" w:cs="Calibri"/>
                <w:color w:val="000000"/>
                <w:sz w:val="18"/>
                <w:szCs w:val="18"/>
              </w:rPr>
              <w:t>188</w:t>
            </w:r>
          </w:p>
        </w:tc>
        <w:tc>
          <w:tcPr>
            <w:tcW w:w="1273" w:type="dxa"/>
            <w:tcBorders>
              <w:top w:val="nil"/>
              <w:left w:val="nil"/>
              <w:bottom w:val="nil"/>
              <w:right w:val="nil"/>
            </w:tcBorders>
            <w:shd w:val="clear" w:color="auto" w:fill="auto"/>
            <w:vAlign w:val="bottom"/>
          </w:tcPr>
          <w:p w14:paraId="78E3BDFA" w14:textId="74544CA0" w:rsidR="000F7DCD" w:rsidRPr="00EF46E8" w:rsidRDefault="000F7DCD" w:rsidP="000F7DCD">
            <w:pPr>
              <w:jc w:val="right"/>
              <w:rPr>
                <w:rFonts w:cstheme="minorHAnsi"/>
                <w:sz w:val="18"/>
                <w:szCs w:val="18"/>
              </w:rPr>
            </w:pPr>
            <w:r>
              <w:rPr>
                <w:rFonts w:ascii="Calibri" w:hAnsi="Calibri" w:cs="Calibri"/>
                <w:color w:val="000000"/>
                <w:sz w:val="18"/>
                <w:szCs w:val="18"/>
              </w:rPr>
              <w:t>93%</w:t>
            </w:r>
          </w:p>
        </w:tc>
        <w:tc>
          <w:tcPr>
            <w:tcW w:w="1273" w:type="dxa"/>
            <w:tcBorders>
              <w:top w:val="nil"/>
              <w:left w:val="nil"/>
              <w:bottom w:val="nil"/>
              <w:right w:val="nil"/>
            </w:tcBorders>
            <w:shd w:val="clear" w:color="auto" w:fill="auto"/>
            <w:vAlign w:val="bottom"/>
          </w:tcPr>
          <w:p w14:paraId="53FC1EAD" w14:textId="610C8E3C" w:rsidR="000F7DCD" w:rsidRPr="00EF46E8" w:rsidRDefault="000F7DCD" w:rsidP="000F7DCD">
            <w:pPr>
              <w:jc w:val="right"/>
              <w:rPr>
                <w:rFonts w:cstheme="minorHAnsi"/>
                <w:sz w:val="18"/>
                <w:szCs w:val="18"/>
              </w:rPr>
            </w:pPr>
            <w:r>
              <w:rPr>
                <w:rFonts w:ascii="Calibri" w:hAnsi="Calibri" w:cs="Calibri"/>
                <w:color w:val="000000"/>
                <w:sz w:val="18"/>
                <w:szCs w:val="18"/>
              </w:rPr>
              <w:t>184</w:t>
            </w:r>
          </w:p>
        </w:tc>
        <w:tc>
          <w:tcPr>
            <w:tcW w:w="1273" w:type="dxa"/>
            <w:tcBorders>
              <w:top w:val="nil"/>
              <w:left w:val="nil"/>
              <w:bottom w:val="nil"/>
              <w:right w:val="nil"/>
            </w:tcBorders>
            <w:shd w:val="clear" w:color="auto" w:fill="auto"/>
            <w:vAlign w:val="bottom"/>
          </w:tcPr>
          <w:p w14:paraId="0A31A5CC" w14:textId="39B9743B" w:rsidR="000F7DCD" w:rsidRPr="00EF46E8" w:rsidRDefault="000F7DCD" w:rsidP="000F7DCD">
            <w:pPr>
              <w:jc w:val="right"/>
              <w:rPr>
                <w:rFonts w:cstheme="minorHAnsi"/>
                <w:sz w:val="18"/>
                <w:szCs w:val="18"/>
              </w:rPr>
            </w:pPr>
            <w:r>
              <w:rPr>
                <w:rFonts w:ascii="Calibri" w:hAnsi="Calibri" w:cs="Calibri"/>
                <w:color w:val="000000"/>
                <w:sz w:val="18"/>
                <w:szCs w:val="18"/>
              </w:rPr>
              <w:t>91%</w:t>
            </w:r>
          </w:p>
        </w:tc>
        <w:tc>
          <w:tcPr>
            <w:tcW w:w="1273" w:type="dxa"/>
            <w:tcBorders>
              <w:top w:val="nil"/>
              <w:left w:val="nil"/>
              <w:bottom w:val="nil"/>
              <w:right w:val="nil"/>
            </w:tcBorders>
            <w:shd w:val="clear" w:color="auto" w:fill="auto"/>
            <w:vAlign w:val="bottom"/>
          </w:tcPr>
          <w:p w14:paraId="6A866815" w14:textId="1AACCC82" w:rsidR="000F7DCD" w:rsidRPr="00EF46E8" w:rsidRDefault="000F7DCD" w:rsidP="000F7DCD">
            <w:pPr>
              <w:jc w:val="right"/>
              <w:rPr>
                <w:rFonts w:cstheme="minorHAnsi"/>
                <w:sz w:val="18"/>
                <w:szCs w:val="18"/>
              </w:rPr>
            </w:pPr>
            <w:r>
              <w:rPr>
                <w:rFonts w:ascii="Calibri" w:hAnsi="Calibri" w:cs="Calibri"/>
                <w:color w:val="000000"/>
                <w:sz w:val="18"/>
                <w:szCs w:val="18"/>
              </w:rPr>
              <w:t>180</w:t>
            </w:r>
          </w:p>
        </w:tc>
        <w:tc>
          <w:tcPr>
            <w:tcW w:w="1273" w:type="dxa"/>
            <w:tcBorders>
              <w:top w:val="nil"/>
              <w:left w:val="nil"/>
              <w:bottom w:val="nil"/>
              <w:right w:val="nil"/>
            </w:tcBorders>
            <w:shd w:val="clear" w:color="auto" w:fill="auto"/>
            <w:vAlign w:val="bottom"/>
          </w:tcPr>
          <w:p w14:paraId="732EFC24" w14:textId="722E5F3B" w:rsidR="000F7DCD" w:rsidRPr="00EF46E8" w:rsidRDefault="000F7DCD" w:rsidP="000F7DCD">
            <w:pPr>
              <w:jc w:val="right"/>
              <w:rPr>
                <w:rFonts w:cstheme="minorHAnsi"/>
                <w:sz w:val="18"/>
                <w:szCs w:val="18"/>
              </w:rPr>
            </w:pPr>
            <w:r>
              <w:rPr>
                <w:rFonts w:ascii="Calibri" w:hAnsi="Calibri" w:cs="Calibri"/>
                <w:color w:val="000000"/>
                <w:sz w:val="18"/>
                <w:szCs w:val="18"/>
              </w:rPr>
              <w:t>89%</w:t>
            </w:r>
          </w:p>
        </w:tc>
      </w:tr>
      <w:tr w:rsidR="000F7DCD" w:rsidRPr="008B63A6" w14:paraId="414803D9" w14:textId="77777777" w:rsidTr="00E155CB">
        <w:tc>
          <w:tcPr>
            <w:tcW w:w="1890" w:type="dxa"/>
            <w:tcBorders>
              <w:top w:val="nil"/>
              <w:left w:val="nil"/>
              <w:bottom w:val="nil"/>
              <w:right w:val="nil"/>
            </w:tcBorders>
          </w:tcPr>
          <w:p w14:paraId="4EF95162" w14:textId="77777777" w:rsidR="000F7DCD" w:rsidRPr="00EF46E8" w:rsidRDefault="000F7DCD" w:rsidP="000F7DCD">
            <w:pPr>
              <w:rPr>
                <w:rFonts w:cstheme="minorHAnsi"/>
                <w:sz w:val="18"/>
                <w:szCs w:val="18"/>
              </w:rPr>
            </w:pPr>
            <w:r w:rsidRPr="00EF46E8">
              <w:rPr>
                <w:rFonts w:cstheme="minorHAnsi"/>
                <w:b/>
                <w:sz w:val="18"/>
                <w:szCs w:val="18"/>
              </w:rPr>
              <w:t>Race/Ethnicity</w:t>
            </w:r>
          </w:p>
        </w:tc>
        <w:tc>
          <w:tcPr>
            <w:tcW w:w="1272" w:type="dxa"/>
            <w:tcBorders>
              <w:top w:val="nil"/>
              <w:left w:val="nil"/>
              <w:bottom w:val="nil"/>
              <w:right w:val="nil"/>
            </w:tcBorders>
            <w:shd w:val="clear" w:color="auto" w:fill="auto"/>
            <w:vAlign w:val="bottom"/>
          </w:tcPr>
          <w:p w14:paraId="4DB40354" w14:textId="77777777" w:rsidR="000F7DCD" w:rsidRPr="00EF46E8" w:rsidRDefault="000F7DCD" w:rsidP="000F7DCD">
            <w:pPr>
              <w:jc w:val="right"/>
              <w:rPr>
                <w:rFonts w:cstheme="minorHAnsi"/>
                <w:sz w:val="18"/>
                <w:szCs w:val="18"/>
              </w:rPr>
            </w:pPr>
          </w:p>
        </w:tc>
        <w:tc>
          <w:tcPr>
            <w:tcW w:w="1273" w:type="dxa"/>
            <w:tcBorders>
              <w:top w:val="nil"/>
              <w:left w:val="nil"/>
              <w:bottom w:val="nil"/>
              <w:right w:val="nil"/>
            </w:tcBorders>
            <w:shd w:val="clear" w:color="auto" w:fill="auto"/>
            <w:vAlign w:val="bottom"/>
          </w:tcPr>
          <w:p w14:paraId="0DF0887B" w14:textId="77777777" w:rsidR="000F7DCD" w:rsidRPr="00EF46E8" w:rsidRDefault="000F7DCD" w:rsidP="000F7DCD">
            <w:pPr>
              <w:jc w:val="right"/>
              <w:rPr>
                <w:rFonts w:cstheme="minorHAnsi"/>
                <w:sz w:val="18"/>
                <w:szCs w:val="18"/>
              </w:rPr>
            </w:pPr>
          </w:p>
        </w:tc>
        <w:tc>
          <w:tcPr>
            <w:tcW w:w="1273" w:type="dxa"/>
            <w:tcBorders>
              <w:top w:val="nil"/>
              <w:left w:val="nil"/>
              <w:bottom w:val="nil"/>
              <w:right w:val="nil"/>
            </w:tcBorders>
            <w:shd w:val="clear" w:color="auto" w:fill="auto"/>
            <w:vAlign w:val="bottom"/>
          </w:tcPr>
          <w:p w14:paraId="77C92B5D" w14:textId="77777777" w:rsidR="000F7DCD" w:rsidRPr="00EF46E8" w:rsidRDefault="000F7DCD" w:rsidP="000F7DCD">
            <w:pPr>
              <w:jc w:val="right"/>
              <w:rPr>
                <w:rFonts w:cstheme="minorHAnsi"/>
                <w:sz w:val="18"/>
                <w:szCs w:val="18"/>
              </w:rPr>
            </w:pPr>
          </w:p>
        </w:tc>
        <w:tc>
          <w:tcPr>
            <w:tcW w:w="1273" w:type="dxa"/>
            <w:tcBorders>
              <w:top w:val="nil"/>
              <w:left w:val="nil"/>
              <w:bottom w:val="nil"/>
              <w:right w:val="nil"/>
            </w:tcBorders>
            <w:shd w:val="clear" w:color="auto" w:fill="auto"/>
            <w:vAlign w:val="bottom"/>
          </w:tcPr>
          <w:p w14:paraId="7B919115" w14:textId="77777777" w:rsidR="000F7DCD" w:rsidRPr="00EF46E8" w:rsidRDefault="000F7DCD" w:rsidP="000F7DCD">
            <w:pPr>
              <w:jc w:val="right"/>
              <w:rPr>
                <w:rFonts w:cstheme="minorHAnsi"/>
                <w:sz w:val="18"/>
                <w:szCs w:val="18"/>
              </w:rPr>
            </w:pPr>
          </w:p>
        </w:tc>
        <w:tc>
          <w:tcPr>
            <w:tcW w:w="1273" w:type="dxa"/>
            <w:tcBorders>
              <w:top w:val="nil"/>
              <w:left w:val="nil"/>
              <w:bottom w:val="nil"/>
              <w:right w:val="nil"/>
            </w:tcBorders>
            <w:shd w:val="clear" w:color="auto" w:fill="auto"/>
            <w:vAlign w:val="bottom"/>
          </w:tcPr>
          <w:p w14:paraId="1A77CE0A" w14:textId="77777777" w:rsidR="000F7DCD" w:rsidRPr="00EF46E8" w:rsidRDefault="000F7DCD" w:rsidP="000F7DCD">
            <w:pPr>
              <w:jc w:val="right"/>
              <w:rPr>
                <w:rFonts w:cstheme="minorHAnsi"/>
                <w:sz w:val="18"/>
                <w:szCs w:val="18"/>
              </w:rPr>
            </w:pPr>
          </w:p>
        </w:tc>
        <w:tc>
          <w:tcPr>
            <w:tcW w:w="1273" w:type="dxa"/>
            <w:tcBorders>
              <w:top w:val="nil"/>
              <w:left w:val="nil"/>
              <w:bottom w:val="nil"/>
              <w:right w:val="nil"/>
            </w:tcBorders>
            <w:shd w:val="clear" w:color="auto" w:fill="auto"/>
            <w:vAlign w:val="bottom"/>
          </w:tcPr>
          <w:p w14:paraId="5FB09DCA" w14:textId="10B48118" w:rsidR="000F7DCD" w:rsidRPr="00EF46E8" w:rsidRDefault="000F7DCD" w:rsidP="000F7DCD">
            <w:pPr>
              <w:jc w:val="right"/>
              <w:rPr>
                <w:rFonts w:cstheme="minorHAnsi"/>
                <w:sz w:val="18"/>
                <w:szCs w:val="18"/>
              </w:rPr>
            </w:pPr>
          </w:p>
        </w:tc>
        <w:tc>
          <w:tcPr>
            <w:tcW w:w="1273" w:type="dxa"/>
            <w:tcBorders>
              <w:top w:val="nil"/>
              <w:left w:val="nil"/>
              <w:bottom w:val="nil"/>
              <w:right w:val="nil"/>
            </w:tcBorders>
            <w:shd w:val="clear" w:color="auto" w:fill="auto"/>
            <w:vAlign w:val="bottom"/>
          </w:tcPr>
          <w:p w14:paraId="4C750B86" w14:textId="77777777" w:rsidR="000F7DCD" w:rsidRPr="00EF46E8" w:rsidRDefault="000F7DCD" w:rsidP="000F7DCD">
            <w:pPr>
              <w:jc w:val="right"/>
              <w:rPr>
                <w:rFonts w:cstheme="minorHAnsi"/>
                <w:sz w:val="18"/>
                <w:szCs w:val="18"/>
              </w:rPr>
            </w:pPr>
          </w:p>
        </w:tc>
      </w:tr>
      <w:tr w:rsidR="000F7DCD" w:rsidRPr="008B63A6" w14:paraId="18388CFF" w14:textId="77777777" w:rsidTr="00E155CB">
        <w:tc>
          <w:tcPr>
            <w:tcW w:w="1890" w:type="dxa"/>
            <w:tcBorders>
              <w:top w:val="nil"/>
              <w:left w:val="nil"/>
              <w:bottom w:val="nil"/>
              <w:right w:val="nil"/>
            </w:tcBorders>
          </w:tcPr>
          <w:p w14:paraId="02C87274" w14:textId="77777777" w:rsidR="000F7DCD" w:rsidRPr="00EF46E8" w:rsidRDefault="000F7DCD" w:rsidP="000F7DCD">
            <w:pPr>
              <w:rPr>
                <w:rFonts w:cstheme="minorHAnsi"/>
                <w:sz w:val="18"/>
                <w:szCs w:val="18"/>
              </w:rPr>
            </w:pPr>
            <w:r w:rsidRPr="00EF46E8">
              <w:rPr>
                <w:rFonts w:cstheme="minorHAnsi"/>
                <w:sz w:val="18"/>
                <w:szCs w:val="18"/>
              </w:rPr>
              <w:t xml:space="preserve">   White NH</w:t>
            </w:r>
          </w:p>
        </w:tc>
        <w:tc>
          <w:tcPr>
            <w:tcW w:w="1272" w:type="dxa"/>
            <w:tcBorders>
              <w:top w:val="nil"/>
              <w:left w:val="nil"/>
              <w:bottom w:val="nil"/>
              <w:right w:val="nil"/>
            </w:tcBorders>
            <w:shd w:val="clear" w:color="auto" w:fill="auto"/>
            <w:vAlign w:val="bottom"/>
          </w:tcPr>
          <w:p w14:paraId="5EDB7EB7" w14:textId="780849A0" w:rsidR="000F7DCD" w:rsidRPr="00EF46E8" w:rsidRDefault="000F7DCD" w:rsidP="000F7DCD">
            <w:pPr>
              <w:jc w:val="right"/>
              <w:rPr>
                <w:rFonts w:cstheme="minorHAnsi"/>
                <w:sz w:val="18"/>
                <w:szCs w:val="18"/>
              </w:rPr>
            </w:pPr>
            <w:r>
              <w:rPr>
                <w:rFonts w:ascii="Calibri" w:hAnsi="Calibri" w:cs="Calibri"/>
                <w:color w:val="000000"/>
                <w:sz w:val="18"/>
                <w:szCs w:val="18"/>
              </w:rPr>
              <w:t>116</w:t>
            </w:r>
          </w:p>
        </w:tc>
        <w:tc>
          <w:tcPr>
            <w:tcW w:w="1273" w:type="dxa"/>
            <w:tcBorders>
              <w:top w:val="nil"/>
              <w:left w:val="nil"/>
              <w:bottom w:val="nil"/>
              <w:right w:val="nil"/>
            </w:tcBorders>
            <w:shd w:val="clear" w:color="auto" w:fill="auto"/>
            <w:vAlign w:val="bottom"/>
          </w:tcPr>
          <w:p w14:paraId="259923A0" w14:textId="70FD6E3E" w:rsidR="000F7DCD" w:rsidRPr="00EF46E8" w:rsidRDefault="000F7DCD" w:rsidP="000F7DCD">
            <w:pPr>
              <w:jc w:val="right"/>
              <w:rPr>
                <w:rFonts w:cstheme="minorHAnsi"/>
                <w:sz w:val="18"/>
                <w:szCs w:val="18"/>
              </w:rPr>
            </w:pPr>
            <w:r>
              <w:rPr>
                <w:rFonts w:ascii="Calibri" w:hAnsi="Calibri" w:cs="Calibri"/>
                <w:color w:val="000000"/>
                <w:sz w:val="18"/>
                <w:szCs w:val="18"/>
              </w:rPr>
              <w:t>96</w:t>
            </w:r>
          </w:p>
        </w:tc>
        <w:tc>
          <w:tcPr>
            <w:tcW w:w="1273" w:type="dxa"/>
            <w:tcBorders>
              <w:top w:val="nil"/>
              <w:left w:val="nil"/>
              <w:bottom w:val="nil"/>
              <w:right w:val="nil"/>
            </w:tcBorders>
            <w:shd w:val="clear" w:color="auto" w:fill="auto"/>
            <w:vAlign w:val="bottom"/>
          </w:tcPr>
          <w:p w14:paraId="3F1D3902" w14:textId="457B28C0" w:rsidR="000F7DCD" w:rsidRPr="00EF46E8" w:rsidRDefault="000F7DCD" w:rsidP="000F7DCD">
            <w:pPr>
              <w:jc w:val="right"/>
              <w:rPr>
                <w:rFonts w:cstheme="minorHAnsi"/>
                <w:sz w:val="18"/>
                <w:szCs w:val="18"/>
              </w:rPr>
            </w:pPr>
            <w:r>
              <w:rPr>
                <w:rFonts w:ascii="Calibri" w:hAnsi="Calibri" w:cs="Calibri"/>
                <w:color w:val="000000"/>
                <w:sz w:val="18"/>
                <w:szCs w:val="18"/>
              </w:rPr>
              <w:t>83%</w:t>
            </w:r>
          </w:p>
        </w:tc>
        <w:tc>
          <w:tcPr>
            <w:tcW w:w="1273" w:type="dxa"/>
            <w:tcBorders>
              <w:top w:val="nil"/>
              <w:left w:val="nil"/>
              <w:bottom w:val="nil"/>
              <w:right w:val="nil"/>
            </w:tcBorders>
            <w:shd w:val="clear" w:color="auto" w:fill="auto"/>
            <w:vAlign w:val="bottom"/>
          </w:tcPr>
          <w:p w14:paraId="5F20CEFA" w14:textId="20D71AB4" w:rsidR="000F7DCD" w:rsidRPr="00EF46E8" w:rsidRDefault="000F7DCD" w:rsidP="000F7DCD">
            <w:pPr>
              <w:jc w:val="right"/>
              <w:rPr>
                <w:rFonts w:cstheme="minorHAnsi"/>
                <w:sz w:val="18"/>
                <w:szCs w:val="18"/>
              </w:rPr>
            </w:pPr>
            <w:r>
              <w:rPr>
                <w:rFonts w:ascii="Calibri" w:hAnsi="Calibri" w:cs="Calibri"/>
                <w:color w:val="000000"/>
                <w:sz w:val="18"/>
                <w:szCs w:val="18"/>
              </w:rPr>
              <w:t>91</w:t>
            </w:r>
          </w:p>
        </w:tc>
        <w:tc>
          <w:tcPr>
            <w:tcW w:w="1273" w:type="dxa"/>
            <w:tcBorders>
              <w:top w:val="nil"/>
              <w:left w:val="nil"/>
              <w:bottom w:val="nil"/>
              <w:right w:val="nil"/>
            </w:tcBorders>
            <w:shd w:val="clear" w:color="auto" w:fill="auto"/>
            <w:vAlign w:val="bottom"/>
          </w:tcPr>
          <w:p w14:paraId="08B13114" w14:textId="772833C5" w:rsidR="000F7DCD" w:rsidRPr="00EF46E8" w:rsidRDefault="000F7DCD" w:rsidP="000F7DCD">
            <w:pPr>
              <w:jc w:val="right"/>
              <w:rPr>
                <w:rFonts w:cstheme="minorHAnsi"/>
                <w:sz w:val="18"/>
                <w:szCs w:val="18"/>
              </w:rPr>
            </w:pPr>
            <w:r>
              <w:rPr>
                <w:rFonts w:ascii="Calibri" w:hAnsi="Calibri" w:cs="Calibri"/>
                <w:color w:val="000000"/>
                <w:sz w:val="18"/>
                <w:szCs w:val="18"/>
              </w:rPr>
              <w:t>78%</w:t>
            </w:r>
          </w:p>
        </w:tc>
        <w:tc>
          <w:tcPr>
            <w:tcW w:w="1273" w:type="dxa"/>
            <w:tcBorders>
              <w:top w:val="nil"/>
              <w:left w:val="nil"/>
              <w:bottom w:val="nil"/>
              <w:right w:val="nil"/>
            </w:tcBorders>
            <w:shd w:val="clear" w:color="auto" w:fill="auto"/>
            <w:vAlign w:val="bottom"/>
          </w:tcPr>
          <w:p w14:paraId="7EF8863D" w14:textId="5C56F83D" w:rsidR="000F7DCD" w:rsidRPr="00EF46E8" w:rsidRDefault="000F7DCD" w:rsidP="000F7DCD">
            <w:pPr>
              <w:jc w:val="right"/>
              <w:rPr>
                <w:rFonts w:cstheme="minorHAnsi"/>
                <w:sz w:val="18"/>
                <w:szCs w:val="18"/>
              </w:rPr>
            </w:pPr>
            <w:r>
              <w:rPr>
                <w:rFonts w:ascii="Calibri" w:hAnsi="Calibri" w:cs="Calibri"/>
                <w:color w:val="000000"/>
                <w:sz w:val="18"/>
                <w:szCs w:val="18"/>
              </w:rPr>
              <w:t>91</w:t>
            </w:r>
          </w:p>
        </w:tc>
        <w:tc>
          <w:tcPr>
            <w:tcW w:w="1273" w:type="dxa"/>
            <w:tcBorders>
              <w:top w:val="nil"/>
              <w:left w:val="nil"/>
              <w:bottom w:val="nil"/>
              <w:right w:val="nil"/>
            </w:tcBorders>
            <w:shd w:val="clear" w:color="auto" w:fill="auto"/>
            <w:vAlign w:val="bottom"/>
          </w:tcPr>
          <w:p w14:paraId="4B690D85" w14:textId="0F7E16C0" w:rsidR="000F7DCD" w:rsidRPr="00EF46E8" w:rsidRDefault="000F7DCD" w:rsidP="000F7DCD">
            <w:pPr>
              <w:jc w:val="right"/>
              <w:rPr>
                <w:rFonts w:cstheme="minorHAnsi"/>
                <w:sz w:val="18"/>
                <w:szCs w:val="18"/>
              </w:rPr>
            </w:pPr>
            <w:r>
              <w:rPr>
                <w:rFonts w:ascii="Calibri" w:hAnsi="Calibri" w:cs="Calibri"/>
                <w:color w:val="000000"/>
                <w:sz w:val="18"/>
                <w:szCs w:val="18"/>
              </w:rPr>
              <w:t>78%</w:t>
            </w:r>
          </w:p>
        </w:tc>
      </w:tr>
      <w:tr w:rsidR="000F7DCD" w:rsidRPr="008B63A6" w14:paraId="1ECB92A4" w14:textId="77777777" w:rsidTr="00E155CB">
        <w:tc>
          <w:tcPr>
            <w:tcW w:w="1890" w:type="dxa"/>
            <w:tcBorders>
              <w:top w:val="nil"/>
              <w:left w:val="nil"/>
              <w:bottom w:val="nil"/>
              <w:right w:val="nil"/>
            </w:tcBorders>
          </w:tcPr>
          <w:p w14:paraId="4C85D8C5" w14:textId="77777777" w:rsidR="000F7DCD" w:rsidRPr="00EF46E8" w:rsidRDefault="000F7DCD" w:rsidP="000F7DCD">
            <w:pPr>
              <w:rPr>
                <w:rFonts w:cstheme="minorHAnsi"/>
                <w:sz w:val="18"/>
                <w:szCs w:val="18"/>
              </w:rPr>
            </w:pPr>
            <w:r w:rsidRPr="00EF46E8">
              <w:rPr>
                <w:rFonts w:cstheme="minorHAnsi"/>
                <w:sz w:val="18"/>
                <w:szCs w:val="18"/>
              </w:rPr>
              <w:t xml:space="preserve">   Black NH</w:t>
            </w:r>
          </w:p>
        </w:tc>
        <w:tc>
          <w:tcPr>
            <w:tcW w:w="1272" w:type="dxa"/>
            <w:tcBorders>
              <w:top w:val="nil"/>
              <w:left w:val="nil"/>
              <w:bottom w:val="nil"/>
              <w:right w:val="nil"/>
            </w:tcBorders>
            <w:shd w:val="clear" w:color="auto" w:fill="auto"/>
            <w:vAlign w:val="bottom"/>
          </w:tcPr>
          <w:p w14:paraId="45D9D801" w14:textId="733B8E60" w:rsidR="000F7DCD" w:rsidRPr="00EF46E8" w:rsidRDefault="000F7DCD" w:rsidP="000F7DCD">
            <w:pPr>
              <w:jc w:val="right"/>
              <w:rPr>
                <w:rFonts w:cstheme="minorHAnsi"/>
                <w:sz w:val="18"/>
                <w:szCs w:val="18"/>
              </w:rPr>
            </w:pPr>
            <w:r>
              <w:rPr>
                <w:rFonts w:ascii="Calibri" w:hAnsi="Calibri" w:cs="Calibri"/>
                <w:color w:val="000000"/>
                <w:sz w:val="18"/>
                <w:szCs w:val="18"/>
              </w:rPr>
              <w:t>147</w:t>
            </w:r>
          </w:p>
        </w:tc>
        <w:tc>
          <w:tcPr>
            <w:tcW w:w="1273" w:type="dxa"/>
            <w:tcBorders>
              <w:top w:val="nil"/>
              <w:left w:val="nil"/>
              <w:bottom w:val="nil"/>
              <w:right w:val="nil"/>
            </w:tcBorders>
            <w:shd w:val="clear" w:color="auto" w:fill="auto"/>
            <w:vAlign w:val="bottom"/>
          </w:tcPr>
          <w:p w14:paraId="5140816B" w14:textId="4ED1F5C8" w:rsidR="000F7DCD" w:rsidRPr="00EF46E8" w:rsidRDefault="000F7DCD" w:rsidP="000F7DCD">
            <w:pPr>
              <w:jc w:val="right"/>
              <w:rPr>
                <w:rFonts w:cstheme="minorHAnsi"/>
                <w:sz w:val="18"/>
                <w:szCs w:val="18"/>
              </w:rPr>
            </w:pPr>
            <w:r>
              <w:rPr>
                <w:rFonts w:ascii="Calibri" w:hAnsi="Calibri" w:cs="Calibri"/>
                <w:color w:val="000000"/>
                <w:sz w:val="18"/>
                <w:szCs w:val="18"/>
              </w:rPr>
              <w:t>140</w:t>
            </w:r>
          </w:p>
        </w:tc>
        <w:tc>
          <w:tcPr>
            <w:tcW w:w="1273" w:type="dxa"/>
            <w:tcBorders>
              <w:top w:val="nil"/>
              <w:left w:val="nil"/>
              <w:bottom w:val="nil"/>
              <w:right w:val="nil"/>
            </w:tcBorders>
            <w:shd w:val="clear" w:color="auto" w:fill="auto"/>
            <w:vAlign w:val="bottom"/>
          </w:tcPr>
          <w:p w14:paraId="4C8CF2A8" w14:textId="67CECBB3" w:rsidR="000F7DCD" w:rsidRPr="00EF46E8" w:rsidRDefault="000F7DCD" w:rsidP="000F7DCD">
            <w:pPr>
              <w:jc w:val="right"/>
              <w:rPr>
                <w:rFonts w:cstheme="minorHAnsi"/>
                <w:sz w:val="18"/>
                <w:szCs w:val="18"/>
              </w:rPr>
            </w:pPr>
            <w:r>
              <w:rPr>
                <w:rFonts w:ascii="Calibri" w:hAnsi="Calibri" w:cs="Calibri"/>
                <w:color w:val="000000"/>
                <w:sz w:val="18"/>
                <w:szCs w:val="18"/>
              </w:rPr>
              <w:t>95%</w:t>
            </w:r>
          </w:p>
        </w:tc>
        <w:tc>
          <w:tcPr>
            <w:tcW w:w="1273" w:type="dxa"/>
            <w:tcBorders>
              <w:top w:val="nil"/>
              <w:left w:val="nil"/>
              <w:bottom w:val="nil"/>
              <w:right w:val="nil"/>
            </w:tcBorders>
            <w:shd w:val="clear" w:color="auto" w:fill="auto"/>
            <w:vAlign w:val="bottom"/>
          </w:tcPr>
          <w:p w14:paraId="5645FD15" w14:textId="03698E43" w:rsidR="000F7DCD" w:rsidRPr="00EF46E8" w:rsidRDefault="000F7DCD" w:rsidP="000F7DCD">
            <w:pPr>
              <w:jc w:val="right"/>
              <w:rPr>
                <w:rFonts w:cstheme="minorHAnsi"/>
                <w:sz w:val="18"/>
                <w:szCs w:val="18"/>
              </w:rPr>
            </w:pPr>
            <w:r>
              <w:rPr>
                <w:rFonts w:ascii="Calibri" w:hAnsi="Calibri" w:cs="Calibri"/>
                <w:color w:val="000000"/>
                <w:sz w:val="18"/>
                <w:szCs w:val="18"/>
              </w:rPr>
              <w:t>134</w:t>
            </w:r>
          </w:p>
        </w:tc>
        <w:tc>
          <w:tcPr>
            <w:tcW w:w="1273" w:type="dxa"/>
            <w:tcBorders>
              <w:top w:val="nil"/>
              <w:left w:val="nil"/>
              <w:bottom w:val="nil"/>
              <w:right w:val="nil"/>
            </w:tcBorders>
            <w:shd w:val="clear" w:color="auto" w:fill="auto"/>
            <w:vAlign w:val="bottom"/>
          </w:tcPr>
          <w:p w14:paraId="560AF79A" w14:textId="038359F7" w:rsidR="000F7DCD" w:rsidRPr="00EF46E8" w:rsidRDefault="000F7DCD" w:rsidP="000F7DCD">
            <w:pPr>
              <w:jc w:val="right"/>
              <w:rPr>
                <w:rFonts w:cstheme="minorHAnsi"/>
                <w:sz w:val="18"/>
                <w:szCs w:val="18"/>
              </w:rPr>
            </w:pPr>
            <w:r>
              <w:rPr>
                <w:rFonts w:ascii="Calibri" w:hAnsi="Calibri" w:cs="Calibri"/>
                <w:color w:val="000000"/>
                <w:sz w:val="18"/>
                <w:szCs w:val="18"/>
              </w:rPr>
              <w:t>91%</w:t>
            </w:r>
          </w:p>
        </w:tc>
        <w:tc>
          <w:tcPr>
            <w:tcW w:w="1273" w:type="dxa"/>
            <w:tcBorders>
              <w:top w:val="nil"/>
              <w:left w:val="nil"/>
              <w:bottom w:val="nil"/>
              <w:right w:val="nil"/>
            </w:tcBorders>
            <w:shd w:val="clear" w:color="auto" w:fill="auto"/>
            <w:vAlign w:val="bottom"/>
          </w:tcPr>
          <w:p w14:paraId="32B1C4A8" w14:textId="611EFFFE" w:rsidR="000F7DCD" w:rsidRPr="00EF46E8" w:rsidRDefault="000F7DCD" w:rsidP="000F7DCD">
            <w:pPr>
              <w:jc w:val="right"/>
              <w:rPr>
                <w:rFonts w:cstheme="minorHAnsi"/>
                <w:sz w:val="18"/>
                <w:szCs w:val="18"/>
              </w:rPr>
            </w:pPr>
            <w:r>
              <w:rPr>
                <w:rFonts w:ascii="Calibri" w:hAnsi="Calibri" w:cs="Calibri"/>
                <w:color w:val="000000"/>
                <w:sz w:val="18"/>
                <w:szCs w:val="18"/>
              </w:rPr>
              <w:t>132</w:t>
            </w:r>
          </w:p>
        </w:tc>
        <w:tc>
          <w:tcPr>
            <w:tcW w:w="1273" w:type="dxa"/>
            <w:tcBorders>
              <w:top w:val="nil"/>
              <w:left w:val="nil"/>
              <w:bottom w:val="nil"/>
              <w:right w:val="nil"/>
            </w:tcBorders>
            <w:shd w:val="clear" w:color="auto" w:fill="auto"/>
            <w:vAlign w:val="bottom"/>
          </w:tcPr>
          <w:p w14:paraId="161AD78A" w14:textId="7D4F9401" w:rsidR="000F7DCD" w:rsidRPr="00EF46E8" w:rsidRDefault="000F7DCD" w:rsidP="000F7DCD">
            <w:pPr>
              <w:jc w:val="right"/>
              <w:rPr>
                <w:rFonts w:cstheme="minorHAnsi"/>
                <w:sz w:val="18"/>
                <w:szCs w:val="18"/>
              </w:rPr>
            </w:pPr>
            <w:r>
              <w:rPr>
                <w:rFonts w:ascii="Calibri" w:hAnsi="Calibri" w:cs="Calibri"/>
                <w:color w:val="000000"/>
                <w:sz w:val="18"/>
                <w:szCs w:val="18"/>
              </w:rPr>
              <w:t>90%</w:t>
            </w:r>
          </w:p>
        </w:tc>
      </w:tr>
      <w:tr w:rsidR="000F7DCD" w:rsidRPr="008B63A6" w14:paraId="20F5F161" w14:textId="77777777" w:rsidTr="00E155CB">
        <w:tc>
          <w:tcPr>
            <w:tcW w:w="1890" w:type="dxa"/>
            <w:tcBorders>
              <w:top w:val="nil"/>
              <w:left w:val="nil"/>
              <w:bottom w:val="nil"/>
              <w:right w:val="nil"/>
            </w:tcBorders>
          </w:tcPr>
          <w:p w14:paraId="02C55853" w14:textId="648EDC9A" w:rsidR="000F7DCD" w:rsidRPr="00EF46E8" w:rsidRDefault="000F7DCD" w:rsidP="000F7DCD">
            <w:pPr>
              <w:rPr>
                <w:rFonts w:cstheme="minorHAnsi"/>
                <w:sz w:val="18"/>
                <w:szCs w:val="18"/>
              </w:rPr>
            </w:pPr>
            <w:r w:rsidRPr="00EF46E8">
              <w:rPr>
                <w:rFonts w:cstheme="minorHAnsi"/>
                <w:sz w:val="18"/>
                <w:szCs w:val="18"/>
              </w:rPr>
              <w:t xml:space="preserve">   </w:t>
            </w:r>
            <w:r>
              <w:rPr>
                <w:rFonts w:cstheme="minorHAnsi"/>
                <w:sz w:val="18"/>
                <w:szCs w:val="18"/>
              </w:rPr>
              <w:t>Hispanic/Latinx</w:t>
            </w:r>
          </w:p>
        </w:tc>
        <w:tc>
          <w:tcPr>
            <w:tcW w:w="1272" w:type="dxa"/>
            <w:tcBorders>
              <w:top w:val="nil"/>
              <w:left w:val="nil"/>
              <w:bottom w:val="nil"/>
              <w:right w:val="nil"/>
            </w:tcBorders>
            <w:shd w:val="clear" w:color="auto" w:fill="auto"/>
            <w:vAlign w:val="bottom"/>
          </w:tcPr>
          <w:p w14:paraId="67DA2B36" w14:textId="70EDD74E" w:rsidR="000F7DCD" w:rsidRPr="00EF46E8" w:rsidRDefault="000F7DCD" w:rsidP="000F7DCD">
            <w:pPr>
              <w:jc w:val="right"/>
              <w:rPr>
                <w:rFonts w:cstheme="minorHAnsi"/>
                <w:sz w:val="18"/>
                <w:szCs w:val="18"/>
              </w:rPr>
            </w:pPr>
            <w:r>
              <w:rPr>
                <w:rFonts w:ascii="Calibri" w:hAnsi="Calibri" w:cs="Calibri"/>
                <w:color w:val="000000"/>
                <w:sz w:val="18"/>
                <w:szCs w:val="18"/>
              </w:rPr>
              <w:t>136</w:t>
            </w:r>
          </w:p>
        </w:tc>
        <w:tc>
          <w:tcPr>
            <w:tcW w:w="1273" w:type="dxa"/>
            <w:tcBorders>
              <w:top w:val="nil"/>
              <w:left w:val="nil"/>
              <w:bottom w:val="nil"/>
              <w:right w:val="nil"/>
            </w:tcBorders>
            <w:shd w:val="clear" w:color="auto" w:fill="auto"/>
            <w:vAlign w:val="bottom"/>
          </w:tcPr>
          <w:p w14:paraId="37B8A643" w14:textId="6F69CFBB" w:rsidR="000F7DCD" w:rsidRPr="00EF46E8" w:rsidRDefault="000F7DCD" w:rsidP="000F7DCD">
            <w:pPr>
              <w:jc w:val="right"/>
              <w:rPr>
                <w:rFonts w:cstheme="minorHAnsi"/>
                <w:sz w:val="18"/>
                <w:szCs w:val="18"/>
              </w:rPr>
            </w:pPr>
            <w:r>
              <w:rPr>
                <w:rFonts w:ascii="Calibri" w:hAnsi="Calibri" w:cs="Calibri"/>
                <w:color w:val="000000"/>
                <w:sz w:val="18"/>
                <w:szCs w:val="18"/>
              </w:rPr>
              <w:t>119</w:t>
            </w:r>
          </w:p>
        </w:tc>
        <w:tc>
          <w:tcPr>
            <w:tcW w:w="1273" w:type="dxa"/>
            <w:tcBorders>
              <w:top w:val="nil"/>
              <w:left w:val="nil"/>
              <w:bottom w:val="nil"/>
              <w:right w:val="nil"/>
            </w:tcBorders>
            <w:shd w:val="clear" w:color="auto" w:fill="auto"/>
            <w:vAlign w:val="bottom"/>
          </w:tcPr>
          <w:p w14:paraId="42472814" w14:textId="495337A3" w:rsidR="000F7DCD" w:rsidRPr="00EF46E8" w:rsidRDefault="000F7DCD" w:rsidP="000F7DCD">
            <w:pPr>
              <w:jc w:val="right"/>
              <w:rPr>
                <w:rFonts w:cstheme="minorHAnsi"/>
                <w:sz w:val="18"/>
                <w:szCs w:val="18"/>
              </w:rPr>
            </w:pPr>
            <w:r>
              <w:rPr>
                <w:rFonts w:ascii="Calibri" w:hAnsi="Calibri" w:cs="Calibri"/>
                <w:color w:val="000000"/>
                <w:sz w:val="18"/>
                <w:szCs w:val="18"/>
              </w:rPr>
              <w:t>88%</w:t>
            </w:r>
          </w:p>
        </w:tc>
        <w:tc>
          <w:tcPr>
            <w:tcW w:w="1273" w:type="dxa"/>
            <w:tcBorders>
              <w:top w:val="nil"/>
              <w:left w:val="nil"/>
              <w:bottom w:val="nil"/>
              <w:right w:val="nil"/>
            </w:tcBorders>
            <w:shd w:val="clear" w:color="auto" w:fill="auto"/>
            <w:vAlign w:val="bottom"/>
          </w:tcPr>
          <w:p w14:paraId="3ED964A0" w14:textId="188A480D" w:rsidR="000F7DCD" w:rsidRPr="00EF46E8" w:rsidRDefault="000F7DCD" w:rsidP="000F7DCD">
            <w:pPr>
              <w:jc w:val="right"/>
              <w:rPr>
                <w:rFonts w:cstheme="minorHAnsi"/>
                <w:sz w:val="18"/>
                <w:szCs w:val="18"/>
              </w:rPr>
            </w:pPr>
            <w:r>
              <w:rPr>
                <w:rFonts w:ascii="Calibri" w:hAnsi="Calibri" w:cs="Calibri"/>
                <w:color w:val="000000"/>
                <w:sz w:val="18"/>
                <w:szCs w:val="18"/>
              </w:rPr>
              <w:t>118</w:t>
            </w:r>
          </w:p>
        </w:tc>
        <w:tc>
          <w:tcPr>
            <w:tcW w:w="1273" w:type="dxa"/>
            <w:tcBorders>
              <w:top w:val="nil"/>
              <w:left w:val="nil"/>
              <w:bottom w:val="nil"/>
              <w:right w:val="nil"/>
            </w:tcBorders>
            <w:shd w:val="clear" w:color="auto" w:fill="auto"/>
            <w:vAlign w:val="bottom"/>
          </w:tcPr>
          <w:p w14:paraId="34F63467" w14:textId="0BFADA6A" w:rsidR="000F7DCD" w:rsidRPr="00EF46E8" w:rsidRDefault="000F7DCD" w:rsidP="000F7DCD">
            <w:pPr>
              <w:jc w:val="right"/>
              <w:rPr>
                <w:rFonts w:cstheme="minorHAnsi"/>
                <w:sz w:val="18"/>
                <w:szCs w:val="18"/>
              </w:rPr>
            </w:pPr>
            <w:r>
              <w:rPr>
                <w:rFonts w:ascii="Calibri" w:hAnsi="Calibri" w:cs="Calibri"/>
                <w:color w:val="000000"/>
                <w:sz w:val="18"/>
                <w:szCs w:val="18"/>
              </w:rPr>
              <w:t>87%</w:t>
            </w:r>
          </w:p>
        </w:tc>
        <w:tc>
          <w:tcPr>
            <w:tcW w:w="1273" w:type="dxa"/>
            <w:tcBorders>
              <w:top w:val="nil"/>
              <w:left w:val="nil"/>
              <w:bottom w:val="nil"/>
              <w:right w:val="nil"/>
            </w:tcBorders>
            <w:shd w:val="clear" w:color="auto" w:fill="auto"/>
            <w:vAlign w:val="bottom"/>
          </w:tcPr>
          <w:p w14:paraId="41CF3B8C" w14:textId="3199D71F" w:rsidR="000F7DCD" w:rsidRPr="00EF46E8" w:rsidRDefault="000F7DCD" w:rsidP="000F7DCD">
            <w:pPr>
              <w:jc w:val="right"/>
              <w:rPr>
                <w:rFonts w:cstheme="minorHAnsi"/>
                <w:sz w:val="18"/>
                <w:szCs w:val="18"/>
              </w:rPr>
            </w:pPr>
            <w:r>
              <w:rPr>
                <w:rFonts w:ascii="Calibri" w:hAnsi="Calibri" w:cs="Calibri"/>
                <w:color w:val="000000"/>
                <w:sz w:val="18"/>
                <w:szCs w:val="18"/>
              </w:rPr>
              <w:t>111</w:t>
            </w:r>
          </w:p>
        </w:tc>
        <w:tc>
          <w:tcPr>
            <w:tcW w:w="1273" w:type="dxa"/>
            <w:tcBorders>
              <w:top w:val="nil"/>
              <w:left w:val="nil"/>
              <w:bottom w:val="nil"/>
              <w:right w:val="nil"/>
            </w:tcBorders>
            <w:shd w:val="clear" w:color="auto" w:fill="auto"/>
            <w:vAlign w:val="bottom"/>
          </w:tcPr>
          <w:p w14:paraId="1E9A4FD9" w14:textId="75DE8618" w:rsidR="000F7DCD" w:rsidRPr="00EF46E8" w:rsidRDefault="000F7DCD" w:rsidP="000F7DCD">
            <w:pPr>
              <w:jc w:val="right"/>
              <w:rPr>
                <w:rFonts w:cstheme="minorHAnsi"/>
                <w:sz w:val="18"/>
                <w:szCs w:val="18"/>
              </w:rPr>
            </w:pPr>
            <w:r>
              <w:rPr>
                <w:rFonts w:ascii="Calibri" w:hAnsi="Calibri" w:cs="Calibri"/>
                <w:color w:val="000000"/>
                <w:sz w:val="18"/>
                <w:szCs w:val="18"/>
              </w:rPr>
              <w:t>82%</w:t>
            </w:r>
          </w:p>
        </w:tc>
      </w:tr>
      <w:tr w:rsidR="000F7DCD" w:rsidRPr="008B63A6" w14:paraId="3C1A1EBC" w14:textId="77777777" w:rsidTr="00E155CB">
        <w:tc>
          <w:tcPr>
            <w:tcW w:w="1890" w:type="dxa"/>
            <w:tcBorders>
              <w:top w:val="nil"/>
              <w:left w:val="nil"/>
              <w:bottom w:val="nil"/>
              <w:right w:val="nil"/>
            </w:tcBorders>
          </w:tcPr>
          <w:p w14:paraId="1639DCE6" w14:textId="77777777" w:rsidR="000F7DCD" w:rsidRPr="00EF46E8" w:rsidRDefault="000F7DCD" w:rsidP="000F7DCD">
            <w:pPr>
              <w:rPr>
                <w:rFonts w:cstheme="minorHAnsi"/>
                <w:sz w:val="18"/>
                <w:szCs w:val="18"/>
              </w:rPr>
            </w:pPr>
            <w:r w:rsidRPr="00EF46E8">
              <w:rPr>
                <w:rFonts w:cstheme="minorHAnsi"/>
                <w:sz w:val="18"/>
                <w:szCs w:val="18"/>
              </w:rPr>
              <w:t xml:space="preserve">   API</w:t>
            </w:r>
          </w:p>
        </w:tc>
        <w:tc>
          <w:tcPr>
            <w:tcW w:w="1272" w:type="dxa"/>
            <w:tcBorders>
              <w:top w:val="nil"/>
              <w:left w:val="nil"/>
              <w:bottom w:val="nil"/>
              <w:right w:val="nil"/>
            </w:tcBorders>
            <w:shd w:val="clear" w:color="auto" w:fill="auto"/>
            <w:vAlign w:val="bottom"/>
          </w:tcPr>
          <w:p w14:paraId="44DC220B" w14:textId="74CB2BA5" w:rsidR="000F7DCD" w:rsidRPr="00EF46E8" w:rsidRDefault="000F7DCD" w:rsidP="000F7DCD">
            <w:pPr>
              <w:jc w:val="right"/>
              <w:rPr>
                <w:rFonts w:cstheme="minorHAnsi"/>
                <w:sz w:val="18"/>
                <w:szCs w:val="18"/>
              </w:rPr>
            </w:pPr>
            <w:r>
              <w:rPr>
                <w:rFonts w:ascii="Calibri" w:hAnsi="Calibri" w:cs="Calibri"/>
                <w:color w:val="000000"/>
                <w:sz w:val="18"/>
                <w:szCs w:val="18"/>
              </w:rPr>
              <w:t>15</w:t>
            </w:r>
          </w:p>
        </w:tc>
        <w:tc>
          <w:tcPr>
            <w:tcW w:w="1273" w:type="dxa"/>
            <w:tcBorders>
              <w:top w:val="nil"/>
              <w:left w:val="nil"/>
              <w:bottom w:val="nil"/>
              <w:right w:val="nil"/>
            </w:tcBorders>
            <w:shd w:val="clear" w:color="auto" w:fill="auto"/>
            <w:vAlign w:val="bottom"/>
          </w:tcPr>
          <w:p w14:paraId="4C12EC91" w14:textId="31564C8F" w:rsidR="000F7DCD" w:rsidRPr="00EF46E8" w:rsidRDefault="000F7DCD" w:rsidP="000F7DCD">
            <w:pPr>
              <w:jc w:val="right"/>
              <w:rPr>
                <w:rFonts w:cstheme="minorHAnsi"/>
                <w:sz w:val="18"/>
                <w:szCs w:val="18"/>
              </w:rPr>
            </w:pPr>
            <w:r>
              <w:rPr>
                <w:rFonts w:ascii="Calibri" w:hAnsi="Calibri" w:cs="Calibri"/>
                <w:color w:val="000000"/>
                <w:sz w:val="18"/>
                <w:szCs w:val="18"/>
              </w:rPr>
              <w:t>12</w:t>
            </w:r>
          </w:p>
        </w:tc>
        <w:tc>
          <w:tcPr>
            <w:tcW w:w="1273" w:type="dxa"/>
            <w:tcBorders>
              <w:top w:val="nil"/>
              <w:left w:val="nil"/>
              <w:bottom w:val="nil"/>
              <w:right w:val="nil"/>
            </w:tcBorders>
            <w:shd w:val="clear" w:color="auto" w:fill="auto"/>
            <w:vAlign w:val="bottom"/>
          </w:tcPr>
          <w:p w14:paraId="74B1DC6B" w14:textId="56C3C7EA" w:rsidR="000F7DCD" w:rsidRPr="00EF46E8" w:rsidRDefault="000F7DCD" w:rsidP="000F7DCD">
            <w:pPr>
              <w:jc w:val="right"/>
              <w:rPr>
                <w:rFonts w:cstheme="minorHAnsi"/>
                <w:sz w:val="18"/>
                <w:szCs w:val="18"/>
              </w:rPr>
            </w:pPr>
            <w:r>
              <w:rPr>
                <w:rFonts w:ascii="Calibri" w:hAnsi="Calibri" w:cs="Calibri"/>
                <w:color w:val="000000"/>
                <w:sz w:val="18"/>
                <w:szCs w:val="18"/>
              </w:rPr>
              <w:t>80%</w:t>
            </w:r>
          </w:p>
        </w:tc>
        <w:tc>
          <w:tcPr>
            <w:tcW w:w="1273" w:type="dxa"/>
            <w:tcBorders>
              <w:top w:val="nil"/>
              <w:left w:val="nil"/>
              <w:bottom w:val="nil"/>
              <w:right w:val="nil"/>
            </w:tcBorders>
            <w:shd w:val="clear" w:color="auto" w:fill="auto"/>
            <w:vAlign w:val="bottom"/>
          </w:tcPr>
          <w:p w14:paraId="6661F585" w14:textId="2FD93E2A" w:rsidR="000F7DCD" w:rsidRPr="00EF46E8" w:rsidRDefault="000F7DCD" w:rsidP="000F7DCD">
            <w:pPr>
              <w:jc w:val="right"/>
              <w:rPr>
                <w:rFonts w:cstheme="minorHAnsi"/>
                <w:sz w:val="18"/>
                <w:szCs w:val="18"/>
              </w:rPr>
            </w:pPr>
            <w:r>
              <w:rPr>
                <w:rFonts w:ascii="Calibri" w:hAnsi="Calibri" w:cs="Calibri"/>
                <w:color w:val="000000"/>
                <w:sz w:val="18"/>
                <w:szCs w:val="18"/>
              </w:rPr>
              <w:t>11</w:t>
            </w:r>
          </w:p>
        </w:tc>
        <w:tc>
          <w:tcPr>
            <w:tcW w:w="1273" w:type="dxa"/>
            <w:tcBorders>
              <w:top w:val="nil"/>
              <w:left w:val="nil"/>
              <w:bottom w:val="nil"/>
              <w:right w:val="nil"/>
            </w:tcBorders>
            <w:shd w:val="clear" w:color="auto" w:fill="auto"/>
            <w:vAlign w:val="bottom"/>
          </w:tcPr>
          <w:p w14:paraId="5714EADF" w14:textId="3C32A926" w:rsidR="000F7DCD" w:rsidRPr="00EF46E8" w:rsidRDefault="000F7DCD" w:rsidP="000F7DCD">
            <w:pPr>
              <w:jc w:val="right"/>
              <w:rPr>
                <w:rFonts w:cstheme="minorHAnsi"/>
                <w:sz w:val="18"/>
                <w:szCs w:val="18"/>
              </w:rPr>
            </w:pPr>
            <w:r>
              <w:rPr>
                <w:rFonts w:ascii="Calibri" w:hAnsi="Calibri" w:cs="Calibri"/>
                <w:color w:val="000000"/>
                <w:sz w:val="18"/>
                <w:szCs w:val="18"/>
              </w:rPr>
              <w:t>73%</w:t>
            </w:r>
          </w:p>
        </w:tc>
        <w:tc>
          <w:tcPr>
            <w:tcW w:w="1273" w:type="dxa"/>
            <w:tcBorders>
              <w:top w:val="nil"/>
              <w:left w:val="nil"/>
              <w:bottom w:val="nil"/>
              <w:right w:val="nil"/>
            </w:tcBorders>
            <w:shd w:val="clear" w:color="auto" w:fill="auto"/>
            <w:vAlign w:val="bottom"/>
          </w:tcPr>
          <w:p w14:paraId="0D0A5816" w14:textId="7E8FF31D" w:rsidR="000F7DCD" w:rsidRPr="00EF46E8" w:rsidRDefault="000F7DCD" w:rsidP="000F7DCD">
            <w:pPr>
              <w:jc w:val="right"/>
              <w:rPr>
                <w:rFonts w:cstheme="minorHAnsi"/>
                <w:sz w:val="18"/>
                <w:szCs w:val="18"/>
              </w:rPr>
            </w:pPr>
            <w:r>
              <w:rPr>
                <w:rFonts w:ascii="Calibri" w:hAnsi="Calibri" w:cs="Calibri"/>
                <w:color w:val="000000"/>
                <w:sz w:val="18"/>
                <w:szCs w:val="18"/>
              </w:rPr>
              <w:t>12</w:t>
            </w:r>
          </w:p>
        </w:tc>
        <w:tc>
          <w:tcPr>
            <w:tcW w:w="1273" w:type="dxa"/>
            <w:tcBorders>
              <w:top w:val="nil"/>
              <w:left w:val="nil"/>
              <w:bottom w:val="nil"/>
              <w:right w:val="nil"/>
            </w:tcBorders>
            <w:shd w:val="clear" w:color="auto" w:fill="auto"/>
            <w:vAlign w:val="bottom"/>
          </w:tcPr>
          <w:p w14:paraId="002F92A9" w14:textId="736E9758" w:rsidR="000F7DCD" w:rsidRPr="00EF46E8" w:rsidRDefault="000F7DCD" w:rsidP="000F7DCD">
            <w:pPr>
              <w:jc w:val="right"/>
              <w:rPr>
                <w:rFonts w:cstheme="minorHAnsi"/>
                <w:sz w:val="18"/>
                <w:szCs w:val="18"/>
              </w:rPr>
            </w:pPr>
            <w:r>
              <w:rPr>
                <w:rFonts w:ascii="Calibri" w:hAnsi="Calibri" w:cs="Calibri"/>
                <w:color w:val="000000"/>
                <w:sz w:val="18"/>
                <w:szCs w:val="18"/>
              </w:rPr>
              <w:t>80%</w:t>
            </w:r>
          </w:p>
        </w:tc>
      </w:tr>
      <w:tr w:rsidR="000F7DCD" w:rsidRPr="008B63A6" w14:paraId="01E4B6EE" w14:textId="77777777" w:rsidTr="00E155CB">
        <w:tc>
          <w:tcPr>
            <w:tcW w:w="1890" w:type="dxa"/>
            <w:tcBorders>
              <w:top w:val="nil"/>
              <w:left w:val="nil"/>
              <w:bottom w:val="nil"/>
              <w:right w:val="nil"/>
            </w:tcBorders>
          </w:tcPr>
          <w:p w14:paraId="5119D4C2" w14:textId="77777777" w:rsidR="000F7DCD" w:rsidRPr="00EF46E8" w:rsidRDefault="000F7DCD" w:rsidP="000F7DCD">
            <w:pPr>
              <w:rPr>
                <w:rFonts w:cstheme="minorHAnsi"/>
                <w:sz w:val="18"/>
                <w:szCs w:val="18"/>
              </w:rPr>
            </w:pPr>
            <w:r w:rsidRPr="00EF46E8">
              <w:rPr>
                <w:rFonts w:cstheme="minorHAnsi"/>
                <w:sz w:val="18"/>
                <w:szCs w:val="18"/>
              </w:rPr>
              <w:t xml:space="preserve">   Other/Unknown</w:t>
            </w:r>
          </w:p>
        </w:tc>
        <w:tc>
          <w:tcPr>
            <w:tcW w:w="1272" w:type="dxa"/>
            <w:tcBorders>
              <w:top w:val="nil"/>
              <w:left w:val="nil"/>
              <w:bottom w:val="nil"/>
              <w:right w:val="nil"/>
            </w:tcBorders>
            <w:shd w:val="clear" w:color="auto" w:fill="auto"/>
            <w:vAlign w:val="bottom"/>
          </w:tcPr>
          <w:p w14:paraId="6704031F" w14:textId="74B0F5E3" w:rsidR="000F7DCD" w:rsidRPr="00EF46E8" w:rsidRDefault="000F7DCD" w:rsidP="000F7DCD">
            <w:pPr>
              <w:jc w:val="right"/>
              <w:rPr>
                <w:rFonts w:cstheme="minorHAnsi"/>
                <w:sz w:val="18"/>
                <w:szCs w:val="18"/>
              </w:rPr>
            </w:pPr>
            <w:r>
              <w:rPr>
                <w:rFonts w:ascii="Calibri" w:hAnsi="Calibri" w:cs="Calibri"/>
                <w:color w:val="000000"/>
                <w:sz w:val="18"/>
                <w:szCs w:val="18"/>
              </w:rPr>
              <w:t>5</w:t>
            </w:r>
          </w:p>
        </w:tc>
        <w:tc>
          <w:tcPr>
            <w:tcW w:w="1273" w:type="dxa"/>
            <w:tcBorders>
              <w:top w:val="nil"/>
              <w:left w:val="nil"/>
              <w:bottom w:val="nil"/>
              <w:right w:val="nil"/>
            </w:tcBorders>
            <w:shd w:val="clear" w:color="auto" w:fill="auto"/>
            <w:vAlign w:val="bottom"/>
          </w:tcPr>
          <w:p w14:paraId="1FF8A4A4" w14:textId="43D60D76" w:rsidR="000F7DCD" w:rsidRPr="00EF46E8" w:rsidRDefault="000F7DCD" w:rsidP="000F7DCD">
            <w:pPr>
              <w:jc w:val="right"/>
              <w:rPr>
                <w:rFonts w:cstheme="minorHAnsi"/>
                <w:sz w:val="18"/>
                <w:szCs w:val="18"/>
              </w:rPr>
            </w:pPr>
            <w:r>
              <w:rPr>
                <w:rFonts w:ascii="Calibri" w:hAnsi="Calibri" w:cs="Calibri"/>
                <w:color w:val="000000"/>
                <w:sz w:val="18"/>
                <w:szCs w:val="18"/>
              </w:rPr>
              <w:t>5</w:t>
            </w:r>
          </w:p>
        </w:tc>
        <w:tc>
          <w:tcPr>
            <w:tcW w:w="1273" w:type="dxa"/>
            <w:tcBorders>
              <w:top w:val="nil"/>
              <w:left w:val="nil"/>
              <w:bottom w:val="nil"/>
              <w:right w:val="nil"/>
            </w:tcBorders>
            <w:shd w:val="clear" w:color="auto" w:fill="auto"/>
            <w:vAlign w:val="bottom"/>
          </w:tcPr>
          <w:p w14:paraId="15CB6633" w14:textId="05CF356C" w:rsidR="000F7DCD" w:rsidRPr="00EF46E8" w:rsidRDefault="000F7DCD" w:rsidP="000F7DCD">
            <w:pPr>
              <w:jc w:val="right"/>
              <w:rPr>
                <w:rFonts w:cstheme="minorHAnsi"/>
                <w:sz w:val="18"/>
                <w:szCs w:val="18"/>
              </w:rPr>
            </w:pPr>
            <w:r>
              <w:rPr>
                <w:rFonts w:ascii="Calibri" w:hAnsi="Calibri" w:cs="Calibri"/>
                <w:color w:val="000000"/>
                <w:sz w:val="18"/>
                <w:szCs w:val="18"/>
              </w:rPr>
              <w:t>100%</w:t>
            </w:r>
          </w:p>
        </w:tc>
        <w:tc>
          <w:tcPr>
            <w:tcW w:w="1273" w:type="dxa"/>
            <w:tcBorders>
              <w:top w:val="nil"/>
              <w:left w:val="nil"/>
              <w:bottom w:val="nil"/>
              <w:right w:val="nil"/>
            </w:tcBorders>
            <w:shd w:val="clear" w:color="auto" w:fill="auto"/>
            <w:vAlign w:val="bottom"/>
          </w:tcPr>
          <w:p w14:paraId="371C7BBC" w14:textId="794123A2" w:rsidR="000F7DCD" w:rsidRPr="00EF46E8" w:rsidRDefault="000F7DCD" w:rsidP="000F7DCD">
            <w:pPr>
              <w:jc w:val="right"/>
              <w:rPr>
                <w:rFonts w:cstheme="minorHAnsi"/>
                <w:sz w:val="18"/>
                <w:szCs w:val="18"/>
              </w:rPr>
            </w:pPr>
            <w:r>
              <w:rPr>
                <w:rFonts w:ascii="Calibri" w:hAnsi="Calibri" w:cs="Calibri"/>
                <w:color w:val="000000"/>
                <w:sz w:val="18"/>
                <w:szCs w:val="18"/>
              </w:rPr>
              <w:t>4</w:t>
            </w:r>
          </w:p>
        </w:tc>
        <w:tc>
          <w:tcPr>
            <w:tcW w:w="1273" w:type="dxa"/>
            <w:tcBorders>
              <w:top w:val="nil"/>
              <w:left w:val="nil"/>
              <w:bottom w:val="nil"/>
              <w:right w:val="nil"/>
            </w:tcBorders>
            <w:shd w:val="clear" w:color="auto" w:fill="auto"/>
            <w:vAlign w:val="bottom"/>
          </w:tcPr>
          <w:p w14:paraId="5AC3A088" w14:textId="5300EEEB" w:rsidR="000F7DCD" w:rsidRPr="00EF46E8" w:rsidRDefault="000F7DCD" w:rsidP="000F7DCD">
            <w:pPr>
              <w:jc w:val="right"/>
              <w:rPr>
                <w:rFonts w:cstheme="minorHAnsi"/>
                <w:sz w:val="18"/>
                <w:szCs w:val="18"/>
              </w:rPr>
            </w:pPr>
            <w:r>
              <w:rPr>
                <w:rFonts w:ascii="Calibri" w:hAnsi="Calibri" w:cs="Calibri"/>
                <w:color w:val="000000"/>
                <w:sz w:val="18"/>
                <w:szCs w:val="18"/>
              </w:rPr>
              <w:t>80%</w:t>
            </w:r>
          </w:p>
        </w:tc>
        <w:tc>
          <w:tcPr>
            <w:tcW w:w="1273" w:type="dxa"/>
            <w:tcBorders>
              <w:top w:val="nil"/>
              <w:left w:val="nil"/>
              <w:bottom w:val="nil"/>
              <w:right w:val="nil"/>
            </w:tcBorders>
            <w:shd w:val="clear" w:color="auto" w:fill="auto"/>
            <w:vAlign w:val="bottom"/>
          </w:tcPr>
          <w:p w14:paraId="20D0DC08" w14:textId="65DA8AF4" w:rsidR="000F7DCD" w:rsidRPr="00EF46E8" w:rsidRDefault="000F7DCD" w:rsidP="000F7DCD">
            <w:pPr>
              <w:jc w:val="right"/>
              <w:rPr>
                <w:rFonts w:cstheme="minorHAnsi"/>
                <w:sz w:val="18"/>
                <w:szCs w:val="18"/>
              </w:rPr>
            </w:pPr>
            <w:r>
              <w:rPr>
                <w:rFonts w:ascii="Calibri" w:hAnsi="Calibri" w:cs="Calibri"/>
                <w:color w:val="000000"/>
                <w:sz w:val="18"/>
                <w:szCs w:val="18"/>
              </w:rPr>
              <w:t>3</w:t>
            </w:r>
          </w:p>
        </w:tc>
        <w:tc>
          <w:tcPr>
            <w:tcW w:w="1273" w:type="dxa"/>
            <w:tcBorders>
              <w:top w:val="nil"/>
              <w:left w:val="nil"/>
              <w:bottom w:val="nil"/>
              <w:right w:val="nil"/>
            </w:tcBorders>
            <w:shd w:val="clear" w:color="auto" w:fill="auto"/>
            <w:vAlign w:val="bottom"/>
          </w:tcPr>
          <w:p w14:paraId="04CE8583" w14:textId="0C11ADD4" w:rsidR="000F7DCD" w:rsidRPr="00EF46E8" w:rsidRDefault="000F7DCD" w:rsidP="000F7DCD">
            <w:pPr>
              <w:jc w:val="right"/>
              <w:rPr>
                <w:rFonts w:cstheme="minorHAnsi"/>
                <w:sz w:val="18"/>
                <w:szCs w:val="18"/>
              </w:rPr>
            </w:pPr>
            <w:r>
              <w:rPr>
                <w:rFonts w:ascii="Calibri" w:hAnsi="Calibri" w:cs="Calibri"/>
                <w:color w:val="000000"/>
                <w:sz w:val="18"/>
                <w:szCs w:val="18"/>
              </w:rPr>
              <w:t>60%</w:t>
            </w:r>
          </w:p>
        </w:tc>
      </w:tr>
      <w:tr w:rsidR="000F7DCD" w:rsidRPr="008B63A6" w14:paraId="1226C1E8" w14:textId="77777777" w:rsidTr="00E155CB">
        <w:tc>
          <w:tcPr>
            <w:tcW w:w="1890" w:type="dxa"/>
            <w:tcBorders>
              <w:top w:val="nil"/>
              <w:left w:val="nil"/>
              <w:bottom w:val="nil"/>
              <w:right w:val="nil"/>
            </w:tcBorders>
          </w:tcPr>
          <w:p w14:paraId="3E4A6EC0" w14:textId="77777777" w:rsidR="000F7DCD" w:rsidRPr="00EF46E8" w:rsidRDefault="000F7DCD" w:rsidP="000F7DCD">
            <w:pPr>
              <w:rPr>
                <w:rFonts w:cstheme="minorHAnsi"/>
                <w:sz w:val="18"/>
                <w:szCs w:val="18"/>
              </w:rPr>
            </w:pPr>
            <w:r w:rsidRPr="00EF46E8">
              <w:rPr>
                <w:rFonts w:cstheme="minorHAnsi"/>
                <w:b/>
                <w:sz w:val="18"/>
                <w:szCs w:val="18"/>
              </w:rPr>
              <w:t>Exposure mode</w:t>
            </w:r>
          </w:p>
        </w:tc>
        <w:tc>
          <w:tcPr>
            <w:tcW w:w="1272" w:type="dxa"/>
            <w:tcBorders>
              <w:top w:val="nil"/>
              <w:left w:val="nil"/>
              <w:bottom w:val="nil"/>
              <w:right w:val="nil"/>
            </w:tcBorders>
            <w:shd w:val="clear" w:color="auto" w:fill="auto"/>
            <w:vAlign w:val="bottom"/>
          </w:tcPr>
          <w:p w14:paraId="48878E9F" w14:textId="77777777" w:rsidR="000F7DCD" w:rsidRPr="00EF46E8" w:rsidRDefault="000F7DCD" w:rsidP="000F7DCD">
            <w:pPr>
              <w:jc w:val="right"/>
              <w:rPr>
                <w:rFonts w:cstheme="minorHAnsi"/>
                <w:sz w:val="18"/>
                <w:szCs w:val="18"/>
              </w:rPr>
            </w:pPr>
          </w:p>
        </w:tc>
        <w:tc>
          <w:tcPr>
            <w:tcW w:w="1273" w:type="dxa"/>
            <w:tcBorders>
              <w:top w:val="nil"/>
              <w:left w:val="nil"/>
              <w:bottom w:val="nil"/>
              <w:right w:val="nil"/>
            </w:tcBorders>
            <w:shd w:val="clear" w:color="auto" w:fill="auto"/>
            <w:vAlign w:val="bottom"/>
          </w:tcPr>
          <w:p w14:paraId="13775690" w14:textId="77777777" w:rsidR="000F7DCD" w:rsidRPr="00EF46E8" w:rsidRDefault="000F7DCD" w:rsidP="000F7DCD">
            <w:pPr>
              <w:jc w:val="right"/>
              <w:rPr>
                <w:rFonts w:cstheme="minorHAnsi"/>
                <w:sz w:val="18"/>
                <w:szCs w:val="18"/>
              </w:rPr>
            </w:pPr>
          </w:p>
        </w:tc>
        <w:tc>
          <w:tcPr>
            <w:tcW w:w="1273" w:type="dxa"/>
            <w:tcBorders>
              <w:top w:val="nil"/>
              <w:left w:val="nil"/>
              <w:bottom w:val="nil"/>
              <w:right w:val="nil"/>
            </w:tcBorders>
            <w:shd w:val="clear" w:color="auto" w:fill="auto"/>
            <w:vAlign w:val="bottom"/>
          </w:tcPr>
          <w:p w14:paraId="55A7C079" w14:textId="77777777" w:rsidR="000F7DCD" w:rsidRPr="00EF46E8" w:rsidRDefault="000F7DCD" w:rsidP="000F7DCD">
            <w:pPr>
              <w:jc w:val="right"/>
              <w:rPr>
                <w:rFonts w:cstheme="minorHAnsi"/>
                <w:sz w:val="18"/>
                <w:szCs w:val="18"/>
              </w:rPr>
            </w:pPr>
          </w:p>
        </w:tc>
        <w:tc>
          <w:tcPr>
            <w:tcW w:w="1273" w:type="dxa"/>
            <w:tcBorders>
              <w:top w:val="nil"/>
              <w:left w:val="nil"/>
              <w:bottom w:val="nil"/>
              <w:right w:val="nil"/>
            </w:tcBorders>
            <w:shd w:val="clear" w:color="auto" w:fill="auto"/>
            <w:vAlign w:val="bottom"/>
          </w:tcPr>
          <w:p w14:paraId="1F8FC191" w14:textId="77777777" w:rsidR="000F7DCD" w:rsidRPr="00EF46E8" w:rsidRDefault="000F7DCD" w:rsidP="000F7DCD">
            <w:pPr>
              <w:jc w:val="right"/>
              <w:rPr>
                <w:rFonts w:cstheme="minorHAnsi"/>
                <w:sz w:val="18"/>
                <w:szCs w:val="18"/>
              </w:rPr>
            </w:pPr>
          </w:p>
        </w:tc>
        <w:tc>
          <w:tcPr>
            <w:tcW w:w="1273" w:type="dxa"/>
            <w:tcBorders>
              <w:top w:val="nil"/>
              <w:left w:val="nil"/>
              <w:bottom w:val="nil"/>
              <w:right w:val="nil"/>
            </w:tcBorders>
            <w:shd w:val="clear" w:color="auto" w:fill="auto"/>
            <w:vAlign w:val="bottom"/>
          </w:tcPr>
          <w:p w14:paraId="6901A8D2" w14:textId="77777777" w:rsidR="000F7DCD" w:rsidRPr="00EF46E8" w:rsidRDefault="000F7DCD" w:rsidP="000F7DCD">
            <w:pPr>
              <w:jc w:val="right"/>
              <w:rPr>
                <w:rFonts w:cstheme="minorHAnsi"/>
                <w:sz w:val="18"/>
                <w:szCs w:val="18"/>
              </w:rPr>
            </w:pPr>
          </w:p>
        </w:tc>
        <w:tc>
          <w:tcPr>
            <w:tcW w:w="1273" w:type="dxa"/>
            <w:tcBorders>
              <w:top w:val="nil"/>
              <w:left w:val="nil"/>
              <w:bottom w:val="nil"/>
              <w:right w:val="nil"/>
            </w:tcBorders>
            <w:shd w:val="clear" w:color="auto" w:fill="auto"/>
            <w:vAlign w:val="bottom"/>
          </w:tcPr>
          <w:p w14:paraId="64407BE5" w14:textId="1633A0AD" w:rsidR="000F7DCD" w:rsidRPr="00EF46E8" w:rsidRDefault="000F7DCD" w:rsidP="000F7DCD">
            <w:pPr>
              <w:jc w:val="right"/>
              <w:rPr>
                <w:rFonts w:cstheme="minorHAnsi"/>
                <w:sz w:val="18"/>
                <w:szCs w:val="18"/>
              </w:rPr>
            </w:pPr>
          </w:p>
        </w:tc>
        <w:tc>
          <w:tcPr>
            <w:tcW w:w="1273" w:type="dxa"/>
            <w:tcBorders>
              <w:top w:val="nil"/>
              <w:left w:val="nil"/>
              <w:bottom w:val="nil"/>
              <w:right w:val="nil"/>
            </w:tcBorders>
            <w:shd w:val="clear" w:color="auto" w:fill="auto"/>
            <w:vAlign w:val="bottom"/>
          </w:tcPr>
          <w:p w14:paraId="3E1A4DC8" w14:textId="77777777" w:rsidR="000F7DCD" w:rsidRPr="00EF46E8" w:rsidRDefault="000F7DCD" w:rsidP="000F7DCD">
            <w:pPr>
              <w:jc w:val="right"/>
              <w:rPr>
                <w:rFonts w:cstheme="minorHAnsi"/>
                <w:sz w:val="18"/>
                <w:szCs w:val="18"/>
              </w:rPr>
            </w:pPr>
          </w:p>
        </w:tc>
      </w:tr>
      <w:tr w:rsidR="000F7DCD" w:rsidRPr="008B63A6" w14:paraId="4E4403D2" w14:textId="77777777" w:rsidTr="00E155CB">
        <w:tc>
          <w:tcPr>
            <w:tcW w:w="1890" w:type="dxa"/>
            <w:tcBorders>
              <w:top w:val="nil"/>
              <w:left w:val="nil"/>
              <w:bottom w:val="nil"/>
              <w:right w:val="nil"/>
            </w:tcBorders>
          </w:tcPr>
          <w:p w14:paraId="73E9A95C" w14:textId="77777777" w:rsidR="000F7DCD" w:rsidRPr="00EF46E8" w:rsidRDefault="000F7DCD" w:rsidP="000F7DCD">
            <w:pPr>
              <w:rPr>
                <w:rFonts w:cstheme="minorHAnsi"/>
                <w:sz w:val="18"/>
                <w:szCs w:val="18"/>
              </w:rPr>
            </w:pPr>
            <w:r w:rsidRPr="00EF46E8">
              <w:rPr>
                <w:rFonts w:cstheme="minorHAnsi"/>
                <w:sz w:val="18"/>
                <w:szCs w:val="18"/>
              </w:rPr>
              <w:t xml:space="preserve">   MSM</w:t>
            </w:r>
          </w:p>
        </w:tc>
        <w:tc>
          <w:tcPr>
            <w:tcW w:w="1272" w:type="dxa"/>
            <w:tcBorders>
              <w:top w:val="nil"/>
              <w:left w:val="nil"/>
              <w:bottom w:val="nil"/>
              <w:right w:val="nil"/>
            </w:tcBorders>
            <w:shd w:val="clear" w:color="auto" w:fill="auto"/>
            <w:vAlign w:val="bottom"/>
          </w:tcPr>
          <w:p w14:paraId="66132495" w14:textId="1D4642CF" w:rsidR="000F7DCD" w:rsidRPr="00EF46E8" w:rsidRDefault="000F7DCD" w:rsidP="000F7DCD">
            <w:pPr>
              <w:jc w:val="right"/>
              <w:rPr>
                <w:rFonts w:cstheme="minorHAnsi"/>
                <w:sz w:val="18"/>
                <w:szCs w:val="18"/>
              </w:rPr>
            </w:pPr>
            <w:r>
              <w:rPr>
                <w:rFonts w:ascii="Calibri" w:hAnsi="Calibri" w:cs="Calibri"/>
                <w:color w:val="000000"/>
                <w:sz w:val="18"/>
                <w:szCs w:val="18"/>
              </w:rPr>
              <w:t>154</w:t>
            </w:r>
          </w:p>
        </w:tc>
        <w:tc>
          <w:tcPr>
            <w:tcW w:w="1273" w:type="dxa"/>
            <w:tcBorders>
              <w:top w:val="nil"/>
              <w:left w:val="nil"/>
              <w:bottom w:val="nil"/>
              <w:right w:val="nil"/>
            </w:tcBorders>
            <w:shd w:val="clear" w:color="auto" w:fill="auto"/>
            <w:vAlign w:val="bottom"/>
          </w:tcPr>
          <w:p w14:paraId="076F5335" w14:textId="2B7DB9CB" w:rsidR="000F7DCD" w:rsidRPr="00EF46E8" w:rsidRDefault="000F7DCD" w:rsidP="000F7DCD">
            <w:pPr>
              <w:jc w:val="right"/>
              <w:rPr>
                <w:rFonts w:cstheme="minorHAnsi"/>
                <w:sz w:val="18"/>
                <w:szCs w:val="18"/>
              </w:rPr>
            </w:pPr>
            <w:r>
              <w:rPr>
                <w:rFonts w:ascii="Calibri" w:hAnsi="Calibri" w:cs="Calibri"/>
                <w:color w:val="000000"/>
                <w:sz w:val="18"/>
                <w:szCs w:val="18"/>
              </w:rPr>
              <w:t>139</w:t>
            </w:r>
          </w:p>
        </w:tc>
        <w:tc>
          <w:tcPr>
            <w:tcW w:w="1273" w:type="dxa"/>
            <w:tcBorders>
              <w:top w:val="nil"/>
              <w:left w:val="nil"/>
              <w:bottom w:val="nil"/>
              <w:right w:val="nil"/>
            </w:tcBorders>
            <w:shd w:val="clear" w:color="auto" w:fill="auto"/>
            <w:vAlign w:val="bottom"/>
          </w:tcPr>
          <w:p w14:paraId="7C7B3D93" w14:textId="114D7C3D" w:rsidR="000F7DCD" w:rsidRPr="00EF46E8" w:rsidRDefault="000F7DCD" w:rsidP="000F7DCD">
            <w:pPr>
              <w:jc w:val="right"/>
              <w:rPr>
                <w:rFonts w:cstheme="minorHAnsi"/>
                <w:sz w:val="18"/>
                <w:szCs w:val="18"/>
              </w:rPr>
            </w:pPr>
            <w:r>
              <w:rPr>
                <w:rFonts w:ascii="Calibri" w:hAnsi="Calibri" w:cs="Calibri"/>
                <w:color w:val="000000"/>
                <w:sz w:val="18"/>
                <w:szCs w:val="18"/>
              </w:rPr>
              <w:t>90%</w:t>
            </w:r>
          </w:p>
        </w:tc>
        <w:tc>
          <w:tcPr>
            <w:tcW w:w="1273" w:type="dxa"/>
            <w:tcBorders>
              <w:top w:val="nil"/>
              <w:left w:val="nil"/>
              <w:bottom w:val="nil"/>
              <w:right w:val="nil"/>
            </w:tcBorders>
            <w:shd w:val="clear" w:color="auto" w:fill="auto"/>
            <w:vAlign w:val="bottom"/>
          </w:tcPr>
          <w:p w14:paraId="1EF62CEF" w14:textId="64A3DB51" w:rsidR="000F7DCD" w:rsidRPr="00EF46E8" w:rsidRDefault="000F7DCD" w:rsidP="000F7DCD">
            <w:pPr>
              <w:jc w:val="right"/>
              <w:rPr>
                <w:rFonts w:cstheme="minorHAnsi"/>
                <w:sz w:val="18"/>
                <w:szCs w:val="18"/>
              </w:rPr>
            </w:pPr>
            <w:r>
              <w:rPr>
                <w:rFonts w:ascii="Calibri" w:hAnsi="Calibri" w:cs="Calibri"/>
                <w:color w:val="000000"/>
                <w:sz w:val="18"/>
                <w:szCs w:val="18"/>
              </w:rPr>
              <w:t>132</w:t>
            </w:r>
          </w:p>
        </w:tc>
        <w:tc>
          <w:tcPr>
            <w:tcW w:w="1273" w:type="dxa"/>
            <w:tcBorders>
              <w:top w:val="nil"/>
              <w:left w:val="nil"/>
              <w:bottom w:val="nil"/>
              <w:right w:val="nil"/>
            </w:tcBorders>
            <w:shd w:val="clear" w:color="auto" w:fill="auto"/>
            <w:vAlign w:val="bottom"/>
          </w:tcPr>
          <w:p w14:paraId="6526A277" w14:textId="7D21A43D" w:rsidR="000F7DCD" w:rsidRPr="00EF46E8" w:rsidRDefault="000F7DCD" w:rsidP="000F7DCD">
            <w:pPr>
              <w:jc w:val="right"/>
              <w:rPr>
                <w:rFonts w:cstheme="minorHAnsi"/>
                <w:sz w:val="18"/>
                <w:szCs w:val="18"/>
              </w:rPr>
            </w:pPr>
            <w:r>
              <w:rPr>
                <w:rFonts w:ascii="Calibri" w:hAnsi="Calibri" w:cs="Calibri"/>
                <w:color w:val="000000"/>
                <w:sz w:val="18"/>
                <w:szCs w:val="18"/>
              </w:rPr>
              <w:t>86%</w:t>
            </w:r>
          </w:p>
        </w:tc>
        <w:tc>
          <w:tcPr>
            <w:tcW w:w="1273" w:type="dxa"/>
            <w:tcBorders>
              <w:top w:val="nil"/>
              <w:left w:val="nil"/>
              <w:bottom w:val="nil"/>
              <w:right w:val="nil"/>
            </w:tcBorders>
            <w:shd w:val="clear" w:color="auto" w:fill="auto"/>
            <w:vAlign w:val="bottom"/>
          </w:tcPr>
          <w:p w14:paraId="54D7BB05" w14:textId="0EA6B4FE" w:rsidR="000F7DCD" w:rsidRPr="00EF46E8" w:rsidRDefault="000F7DCD" w:rsidP="000F7DCD">
            <w:pPr>
              <w:jc w:val="right"/>
              <w:rPr>
                <w:rFonts w:cstheme="minorHAnsi"/>
                <w:sz w:val="18"/>
                <w:szCs w:val="18"/>
              </w:rPr>
            </w:pPr>
            <w:r>
              <w:rPr>
                <w:rFonts w:ascii="Calibri" w:hAnsi="Calibri" w:cs="Calibri"/>
                <w:color w:val="000000"/>
                <w:sz w:val="18"/>
                <w:szCs w:val="18"/>
              </w:rPr>
              <w:t>133</w:t>
            </w:r>
          </w:p>
        </w:tc>
        <w:tc>
          <w:tcPr>
            <w:tcW w:w="1273" w:type="dxa"/>
            <w:tcBorders>
              <w:top w:val="nil"/>
              <w:left w:val="nil"/>
              <w:bottom w:val="nil"/>
              <w:right w:val="nil"/>
            </w:tcBorders>
            <w:shd w:val="clear" w:color="auto" w:fill="auto"/>
            <w:vAlign w:val="bottom"/>
          </w:tcPr>
          <w:p w14:paraId="6535712F" w14:textId="2C7A3F6E" w:rsidR="000F7DCD" w:rsidRPr="00EF46E8" w:rsidRDefault="000F7DCD" w:rsidP="000F7DCD">
            <w:pPr>
              <w:jc w:val="right"/>
              <w:rPr>
                <w:rFonts w:cstheme="minorHAnsi"/>
                <w:sz w:val="18"/>
                <w:szCs w:val="18"/>
              </w:rPr>
            </w:pPr>
            <w:r>
              <w:rPr>
                <w:rFonts w:ascii="Calibri" w:hAnsi="Calibri" w:cs="Calibri"/>
                <w:color w:val="000000"/>
                <w:sz w:val="18"/>
                <w:szCs w:val="18"/>
              </w:rPr>
              <w:t>86%</w:t>
            </w:r>
          </w:p>
        </w:tc>
      </w:tr>
      <w:tr w:rsidR="000F7DCD" w:rsidRPr="008B63A6" w14:paraId="3098B9A4" w14:textId="77777777" w:rsidTr="00E155CB">
        <w:tc>
          <w:tcPr>
            <w:tcW w:w="1890" w:type="dxa"/>
            <w:tcBorders>
              <w:top w:val="nil"/>
              <w:left w:val="nil"/>
              <w:bottom w:val="nil"/>
              <w:right w:val="nil"/>
            </w:tcBorders>
          </w:tcPr>
          <w:p w14:paraId="225370C6" w14:textId="77777777" w:rsidR="000F7DCD" w:rsidRPr="00EF46E8" w:rsidRDefault="000F7DCD" w:rsidP="000F7DCD">
            <w:pPr>
              <w:rPr>
                <w:rFonts w:cstheme="minorHAnsi"/>
                <w:sz w:val="18"/>
                <w:szCs w:val="18"/>
              </w:rPr>
            </w:pPr>
            <w:r w:rsidRPr="00EF46E8">
              <w:rPr>
                <w:rFonts w:cstheme="minorHAnsi"/>
                <w:sz w:val="18"/>
                <w:szCs w:val="18"/>
              </w:rPr>
              <w:t xml:space="preserve">   IDU</w:t>
            </w:r>
          </w:p>
        </w:tc>
        <w:tc>
          <w:tcPr>
            <w:tcW w:w="1272" w:type="dxa"/>
            <w:tcBorders>
              <w:top w:val="nil"/>
              <w:left w:val="nil"/>
              <w:bottom w:val="nil"/>
              <w:right w:val="nil"/>
            </w:tcBorders>
            <w:shd w:val="clear" w:color="auto" w:fill="auto"/>
            <w:vAlign w:val="bottom"/>
          </w:tcPr>
          <w:p w14:paraId="761A1B77" w14:textId="68E0198D" w:rsidR="000F7DCD" w:rsidRPr="00EF46E8" w:rsidRDefault="000F7DCD" w:rsidP="000F7DCD">
            <w:pPr>
              <w:jc w:val="right"/>
              <w:rPr>
                <w:rFonts w:cstheme="minorHAnsi"/>
                <w:sz w:val="18"/>
                <w:szCs w:val="18"/>
              </w:rPr>
            </w:pPr>
            <w:r>
              <w:rPr>
                <w:rFonts w:ascii="Calibri" w:hAnsi="Calibri" w:cs="Calibri"/>
                <w:color w:val="000000"/>
                <w:sz w:val="18"/>
                <w:szCs w:val="18"/>
              </w:rPr>
              <w:t>39</w:t>
            </w:r>
          </w:p>
        </w:tc>
        <w:tc>
          <w:tcPr>
            <w:tcW w:w="1273" w:type="dxa"/>
            <w:tcBorders>
              <w:top w:val="nil"/>
              <w:left w:val="nil"/>
              <w:bottom w:val="nil"/>
              <w:right w:val="nil"/>
            </w:tcBorders>
            <w:shd w:val="clear" w:color="auto" w:fill="auto"/>
            <w:vAlign w:val="bottom"/>
          </w:tcPr>
          <w:p w14:paraId="629CA5A1" w14:textId="78413812" w:rsidR="000F7DCD" w:rsidRPr="00EF46E8" w:rsidRDefault="000F7DCD" w:rsidP="000F7DCD">
            <w:pPr>
              <w:jc w:val="right"/>
              <w:rPr>
                <w:rFonts w:cstheme="minorHAnsi"/>
                <w:sz w:val="18"/>
                <w:szCs w:val="18"/>
              </w:rPr>
            </w:pPr>
            <w:r>
              <w:rPr>
                <w:rFonts w:ascii="Calibri" w:hAnsi="Calibri" w:cs="Calibri"/>
                <w:color w:val="000000"/>
                <w:sz w:val="18"/>
                <w:szCs w:val="18"/>
              </w:rPr>
              <w:t>28</w:t>
            </w:r>
          </w:p>
        </w:tc>
        <w:tc>
          <w:tcPr>
            <w:tcW w:w="1273" w:type="dxa"/>
            <w:tcBorders>
              <w:top w:val="nil"/>
              <w:left w:val="nil"/>
              <w:bottom w:val="nil"/>
              <w:right w:val="nil"/>
            </w:tcBorders>
            <w:shd w:val="clear" w:color="auto" w:fill="auto"/>
            <w:vAlign w:val="bottom"/>
          </w:tcPr>
          <w:p w14:paraId="46F0CBA2" w14:textId="7911026C" w:rsidR="000F7DCD" w:rsidRPr="00EF46E8" w:rsidRDefault="000F7DCD" w:rsidP="000F7DCD">
            <w:pPr>
              <w:jc w:val="right"/>
              <w:rPr>
                <w:rFonts w:cstheme="minorHAnsi"/>
                <w:sz w:val="18"/>
                <w:szCs w:val="18"/>
              </w:rPr>
            </w:pPr>
            <w:r>
              <w:rPr>
                <w:rFonts w:ascii="Calibri" w:hAnsi="Calibri" w:cs="Calibri"/>
                <w:color w:val="000000"/>
                <w:sz w:val="18"/>
                <w:szCs w:val="18"/>
              </w:rPr>
              <w:t>72%</w:t>
            </w:r>
          </w:p>
        </w:tc>
        <w:tc>
          <w:tcPr>
            <w:tcW w:w="1273" w:type="dxa"/>
            <w:tcBorders>
              <w:top w:val="nil"/>
              <w:left w:val="nil"/>
              <w:bottom w:val="nil"/>
              <w:right w:val="nil"/>
            </w:tcBorders>
            <w:shd w:val="clear" w:color="auto" w:fill="auto"/>
            <w:vAlign w:val="bottom"/>
          </w:tcPr>
          <w:p w14:paraId="1EC0D820" w14:textId="1C96DB0E" w:rsidR="000F7DCD" w:rsidRPr="00EF46E8" w:rsidRDefault="000F7DCD" w:rsidP="000F7DCD">
            <w:pPr>
              <w:jc w:val="right"/>
              <w:rPr>
                <w:rFonts w:cstheme="minorHAnsi"/>
                <w:sz w:val="18"/>
                <w:szCs w:val="18"/>
              </w:rPr>
            </w:pPr>
            <w:r>
              <w:rPr>
                <w:rFonts w:ascii="Calibri" w:hAnsi="Calibri" w:cs="Calibri"/>
                <w:color w:val="000000"/>
                <w:sz w:val="18"/>
                <w:szCs w:val="18"/>
              </w:rPr>
              <w:t>25</w:t>
            </w:r>
          </w:p>
        </w:tc>
        <w:tc>
          <w:tcPr>
            <w:tcW w:w="1273" w:type="dxa"/>
            <w:tcBorders>
              <w:top w:val="nil"/>
              <w:left w:val="nil"/>
              <w:bottom w:val="nil"/>
              <w:right w:val="nil"/>
            </w:tcBorders>
            <w:shd w:val="clear" w:color="auto" w:fill="auto"/>
            <w:vAlign w:val="bottom"/>
          </w:tcPr>
          <w:p w14:paraId="67300808" w14:textId="625E5843" w:rsidR="000F7DCD" w:rsidRPr="00EF46E8" w:rsidRDefault="000F7DCD" w:rsidP="000F7DCD">
            <w:pPr>
              <w:jc w:val="right"/>
              <w:rPr>
                <w:rFonts w:cstheme="minorHAnsi"/>
                <w:sz w:val="18"/>
                <w:szCs w:val="18"/>
              </w:rPr>
            </w:pPr>
            <w:r>
              <w:rPr>
                <w:rFonts w:ascii="Calibri" w:hAnsi="Calibri" w:cs="Calibri"/>
                <w:color w:val="000000"/>
                <w:sz w:val="18"/>
                <w:szCs w:val="18"/>
              </w:rPr>
              <w:t>64%</w:t>
            </w:r>
          </w:p>
        </w:tc>
        <w:tc>
          <w:tcPr>
            <w:tcW w:w="1273" w:type="dxa"/>
            <w:tcBorders>
              <w:top w:val="nil"/>
              <w:left w:val="nil"/>
              <w:bottom w:val="nil"/>
              <w:right w:val="nil"/>
            </w:tcBorders>
            <w:shd w:val="clear" w:color="auto" w:fill="auto"/>
            <w:vAlign w:val="bottom"/>
          </w:tcPr>
          <w:p w14:paraId="2E8B0601" w14:textId="586CFAAC" w:rsidR="000F7DCD" w:rsidRPr="00EF46E8" w:rsidRDefault="000F7DCD" w:rsidP="000F7DCD">
            <w:pPr>
              <w:jc w:val="right"/>
              <w:rPr>
                <w:rFonts w:cstheme="minorHAnsi"/>
                <w:sz w:val="18"/>
                <w:szCs w:val="18"/>
              </w:rPr>
            </w:pPr>
            <w:r>
              <w:rPr>
                <w:rFonts w:ascii="Calibri" w:hAnsi="Calibri" w:cs="Calibri"/>
                <w:color w:val="000000"/>
                <w:sz w:val="18"/>
                <w:szCs w:val="18"/>
              </w:rPr>
              <w:t>21</w:t>
            </w:r>
          </w:p>
        </w:tc>
        <w:tc>
          <w:tcPr>
            <w:tcW w:w="1273" w:type="dxa"/>
            <w:tcBorders>
              <w:top w:val="nil"/>
              <w:left w:val="nil"/>
              <w:bottom w:val="nil"/>
              <w:right w:val="nil"/>
            </w:tcBorders>
            <w:shd w:val="clear" w:color="auto" w:fill="auto"/>
            <w:vAlign w:val="bottom"/>
          </w:tcPr>
          <w:p w14:paraId="4318FC6D" w14:textId="67D98DBF" w:rsidR="000F7DCD" w:rsidRPr="00EF46E8" w:rsidRDefault="000F7DCD" w:rsidP="000F7DCD">
            <w:pPr>
              <w:jc w:val="right"/>
              <w:rPr>
                <w:rFonts w:cstheme="minorHAnsi"/>
                <w:sz w:val="18"/>
                <w:szCs w:val="18"/>
              </w:rPr>
            </w:pPr>
            <w:r>
              <w:rPr>
                <w:rFonts w:ascii="Calibri" w:hAnsi="Calibri" w:cs="Calibri"/>
                <w:color w:val="000000"/>
                <w:sz w:val="18"/>
                <w:szCs w:val="18"/>
              </w:rPr>
              <w:t>54%</w:t>
            </w:r>
          </w:p>
        </w:tc>
      </w:tr>
      <w:tr w:rsidR="000F7DCD" w:rsidRPr="008B63A6" w14:paraId="57E6D179" w14:textId="77777777" w:rsidTr="00E155CB">
        <w:tc>
          <w:tcPr>
            <w:tcW w:w="1890" w:type="dxa"/>
            <w:tcBorders>
              <w:top w:val="nil"/>
              <w:left w:val="nil"/>
              <w:bottom w:val="nil"/>
              <w:right w:val="nil"/>
            </w:tcBorders>
          </w:tcPr>
          <w:p w14:paraId="6E16A377" w14:textId="77777777" w:rsidR="000F7DCD" w:rsidRPr="00EF46E8" w:rsidRDefault="000F7DCD" w:rsidP="000F7DCD">
            <w:pPr>
              <w:rPr>
                <w:rFonts w:cstheme="minorHAnsi"/>
                <w:sz w:val="18"/>
                <w:szCs w:val="18"/>
              </w:rPr>
            </w:pPr>
            <w:r w:rsidRPr="00EF46E8">
              <w:rPr>
                <w:rFonts w:cstheme="minorHAnsi"/>
                <w:sz w:val="18"/>
                <w:szCs w:val="18"/>
              </w:rPr>
              <w:t xml:space="preserve">   MSM/IDU</w:t>
            </w:r>
          </w:p>
        </w:tc>
        <w:tc>
          <w:tcPr>
            <w:tcW w:w="1272" w:type="dxa"/>
            <w:tcBorders>
              <w:top w:val="nil"/>
              <w:left w:val="nil"/>
              <w:bottom w:val="nil"/>
              <w:right w:val="nil"/>
            </w:tcBorders>
            <w:shd w:val="clear" w:color="auto" w:fill="auto"/>
            <w:vAlign w:val="bottom"/>
          </w:tcPr>
          <w:p w14:paraId="7589F2BB" w14:textId="201FBC7E" w:rsidR="000F7DCD" w:rsidRPr="00EF46E8" w:rsidRDefault="000F7DCD" w:rsidP="000F7DCD">
            <w:pPr>
              <w:jc w:val="right"/>
              <w:rPr>
                <w:rFonts w:cstheme="minorHAnsi"/>
                <w:sz w:val="18"/>
                <w:szCs w:val="18"/>
              </w:rPr>
            </w:pPr>
            <w:r>
              <w:rPr>
                <w:rFonts w:ascii="Calibri" w:hAnsi="Calibri" w:cs="Calibri"/>
                <w:color w:val="000000"/>
                <w:sz w:val="18"/>
                <w:szCs w:val="18"/>
              </w:rPr>
              <w:t>15</w:t>
            </w:r>
          </w:p>
        </w:tc>
        <w:tc>
          <w:tcPr>
            <w:tcW w:w="1273" w:type="dxa"/>
            <w:tcBorders>
              <w:top w:val="nil"/>
              <w:left w:val="nil"/>
              <w:bottom w:val="nil"/>
              <w:right w:val="nil"/>
            </w:tcBorders>
            <w:shd w:val="clear" w:color="auto" w:fill="auto"/>
            <w:vAlign w:val="bottom"/>
          </w:tcPr>
          <w:p w14:paraId="4831DC5B" w14:textId="7C8EFB05" w:rsidR="000F7DCD" w:rsidRPr="00EF46E8" w:rsidRDefault="000F7DCD" w:rsidP="000F7DCD">
            <w:pPr>
              <w:jc w:val="right"/>
              <w:rPr>
                <w:rFonts w:cstheme="minorHAnsi"/>
                <w:sz w:val="18"/>
                <w:szCs w:val="18"/>
              </w:rPr>
            </w:pPr>
            <w:r>
              <w:rPr>
                <w:rFonts w:ascii="Calibri" w:hAnsi="Calibri" w:cs="Calibri"/>
                <w:color w:val="000000"/>
                <w:sz w:val="18"/>
                <w:szCs w:val="18"/>
              </w:rPr>
              <w:t>13</w:t>
            </w:r>
          </w:p>
        </w:tc>
        <w:tc>
          <w:tcPr>
            <w:tcW w:w="1273" w:type="dxa"/>
            <w:tcBorders>
              <w:top w:val="nil"/>
              <w:left w:val="nil"/>
              <w:bottom w:val="nil"/>
              <w:right w:val="nil"/>
            </w:tcBorders>
            <w:shd w:val="clear" w:color="auto" w:fill="auto"/>
            <w:vAlign w:val="bottom"/>
          </w:tcPr>
          <w:p w14:paraId="67731410" w14:textId="1440F970" w:rsidR="000F7DCD" w:rsidRPr="00EF46E8" w:rsidRDefault="000F7DCD" w:rsidP="000F7DCD">
            <w:pPr>
              <w:jc w:val="right"/>
              <w:rPr>
                <w:rFonts w:cstheme="minorHAnsi"/>
                <w:sz w:val="18"/>
                <w:szCs w:val="18"/>
              </w:rPr>
            </w:pPr>
            <w:r>
              <w:rPr>
                <w:rFonts w:ascii="Calibri" w:hAnsi="Calibri" w:cs="Calibri"/>
                <w:color w:val="000000"/>
                <w:sz w:val="18"/>
                <w:szCs w:val="18"/>
              </w:rPr>
              <w:t>87%</w:t>
            </w:r>
          </w:p>
        </w:tc>
        <w:tc>
          <w:tcPr>
            <w:tcW w:w="1273" w:type="dxa"/>
            <w:tcBorders>
              <w:top w:val="nil"/>
              <w:left w:val="nil"/>
              <w:bottom w:val="nil"/>
              <w:right w:val="nil"/>
            </w:tcBorders>
            <w:shd w:val="clear" w:color="auto" w:fill="auto"/>
            <w:vAlign w:val="bottom"/>
          </w:tcPr>
          <w:p w14:paraId="44D5A359" w14:textId="1BADF2AA" w:rsidR="000F7DCD" w:rsidRPr="00EF46E8" w:rsidRDefault="000F7DCD" w:rsidP="000F7DCD">
            <w:pPr>
              <w:jc w:val="right"/>
              <w:rPr>
                <w:rFonts w:cstheme="minorHAnsi"/>
                <w:sz w:val="18"/>
                <w:szCs w:val="18"/>
              </w:rPr>
            </w:pPr>
            <w:r>
              <w:rPr>
                <w:rFonts w:ascii="Calibri" w:hAnsi="Calibri" w:cs="Calibri"/>
                <w:color w:val="000000"/>
                <w:sz w:val="18"/>
                <w:szCs w:val="18"/>
              </w:rPr>
              <w:t>13</w:t>
            </w:r>
          </w:p>
        </w:tc>
        <w:tc>
          <w:tcPr>
            <w:tcW w:w="1273" w:type="dxa"/>
            <w:tcBorders>
              <w:top w:val="nil"/>
              <w:left w:val="nil"/>
              <w:bottom w:val="nil"/>
              <w:right w:val="nil"/>
            </w:tcBorders>
            <w:shd w:val="clear" w:color="auto" w:fill="auto"/>
            <w:vAlign w:val="bottom"/>
          </w:tcPr>
          <w:p w14:paraId="52E858A2" w14:textId="7B432757" w:rsidR="000F7DCD" w:rsidRPr="00EF46E8" w:rsidRDefault="000F7DCD" w:rsidP="000F7DCD">
            <w:pPr>
              <w:jc w:val="right"/>
              <w:rPr>
                <w:rFonts w:cstheme="minorHAnsi"/>
                <w:sz w:val="18"/>
                <w:szCs w:val="18"/>
              </w:rPr>
            </w:pPr>
            <w:r>
              <w:rPr>
                <w:rFonts w:ascii="Calibri" w:hAnsi="Calibri" w:cs="Calibri"/>
                <w:color w:val="000000"/>
                <w:sz w:val="18"/>
                <w:szCs w:val="18"/>
              </w:rPr>
              <w:t>87%</w:t>
            </w:r>
          </w:p>
        </w:tc>
        <w:tc>
          <w:tcPr>
            <w:tcW w:w="1273" w:type="dxa"/>
            <w:tcBorders>
              <w:top w:val="nil"/>
              <w:left w:val="nil"/>
              <w:bottom w:val="nil"/>
              <w:right w:val="nil"/>
            </w:tcBorders>
            <w:shd w:val="clear" w:color="auto" w:fill="auto"/>
            <w:vAlign w:val="bottom"/>
          </w:tcPr>
          <w:p w14:paraId="3BDF629B" w14:textId="5A492EAA" w:rsidR="000F7DCD" w:rsidRPr="00EF46E8" w:rsidRDefault="000F7DCD" w:rsidP="000F7DCD">
            <w:pPr>
              <w:jc w:val="right"/>
              <w:rPr>
                <w:rFonts w:cstheme="minorHAnsi"/>
                <w:sz w:val="18"/>
                <w:szCs w:val="18"/>
              </w:rPr>
            </w:pPr>
            <w:r>
              <w:rPr>
                <w:rFonts w:ascii="Calibri" w:hAnsi="Calibri" w:cs="Calibri"/>
                <w:color w:val="000000"/>
                <w:sz w:val="18"/>
                <w:szCs w:val="18"/>
              </w:rPr>
              <w:t>11</w:t>
            </w:r>
          </w:p>
        </w:tc>
        <w:tc>
          <w:tcPr>
            <w:tcW w:w="1273" w:type="dxa"/>
            <w:tcBorders>
              <w:top w:val="nil"/>
              <w:left w:val="nil"/>
              <w:bottom w:val="nil"/>
              <w:right w:val="nil"/>
            </w:tcBorders>
            <w:shd w:val="clear" w:color="auto" w:fill="auto"/>
            <w:vAlign w:val="bottom"/>
          </w:tcPr>
          <w:p w14:paraId="3405A710" w14:textId="4490058D" w:rsidR="000F7DCD" w:rsidRPr="00EF46E8" w:rsidRDefault="000F7DCD" w:rsidP="000F7DCD">
            <w:pPr>
              <w:jc w:val="right"/>
              <w:rPr>
                <w:rFonts w:cstheme="minorHAnsi"/>
                <w:sz w:val="18"/>
                <w:szCs w:val="18"/>
              </w:rPr>
            </w:pPr>
            <w:r>
              <w:rPr>
                <w:rFonts w:ascii="Calibri" w:hAnsi="Calibri" w:cs="Calibri"/>
                <w:color w:val="000000"/>
                <w:sz w:val="18"/>
                <w:szCs w:val="18"/>
              </w:rPr>
              <w:t>73%</w:t>
            </w:r>
          </w:p>
        </w:tc>
      </w:tr>
      <w:tr w:rsidR="000F7DCD" w:rsidRPr="008B63A6" w14:paraId="5F62A361" w14:textId="77777777" w:rsidTr="00E155CB">
        <w:tc>
          <w:tcPr>
            <w:tcW w:w="1890" w:type="dxa"/>
            <w:tcBorders>
              <w:top w:val="nil"/>
              <w:left w:val="nil"/>
              <w:bottom w:val="nil"/>
              <w:right w:val="nil"/>
            </w:tcBorders>
          </w:tcPr>
          <w:p w14:paraId="4CFF05CB" w14:textId="77777777" w:rsidR="000F7DCD" w:rsidRPr="00EF46E8" w:rsidRDefault="000F7DCD" w:rsidP="000F7DCD">
            <w:pPr>
              <w:rPr>
                <w:rFonts w:cstheme="minorHAnsi"/>
                <w:sz w:val="18"/>
                <w:szCs w:val="18"/>
              </w:rPr>
            </w:pPr>
            <w:r w:rsidRPr="00EF46E8">
              <w:rPr>
                <w:rFonts w:cstheme="minorHAnsi"/>
                <w:snapToGrid w:val="0"/>
                <w:sz w:val="18"/>
                <w:szCs w:val="18"/>
              </w:rPr>
              <w:t xml:space="preserve">   HTSX</w:t>
            </w:r>
          </w:p>
        </w:tc>
        <w:tc>
          <w:tcPr>
            <w:tcW w:w="1272" w:type="dxa"/>
            <w:tcBorders>
              <w:top w:val="nil"/>
              <w:left w:val="nil"/>
              <w:bottom w:val="nil"/>
              <w:right w:val="nil"/>
            </w:tcBorders>
            <w:shd w:val="clear" w:color="auto" w:fill="auto"/>
            <w:vAlign w:val="bottom"/>
          </w:tcPr>
          <w:p w14:paraId="6E8E19BB" w14:textId="6431CB3C" w:rsidR="000F7DCD" w:rsidRPr="00EF46E8" w:rsidRDefault="000F7DCD" w:rsidP="000F7DCD">
            <w:pPr>
              <w:jc w:val="right"/>
              <w:rPr>
                <w:rFonts w:cstheme="minorHAnsi"/>
                <w:sz w:val="18"/>
                <w:szCs w:val="18"/>
              </w:rPr>
            </w:pPr>
            <w:r>
              <w:rPr>
                <w:rFonts w:ascii="Calibri" w:hAnsi="Calibri" w:cs="Calibri"/>
                <w:color w:val="000000"/>
                <w:sz w:val="18"/>
                <w:szCs w:val="18"/>
              </w:rPr>
              <w:t>23</w:t>
            </w:r>
          </w:p>
        </w:tc>
        <w:tc>
          <w:tcPr>
            <w:tcW w:w="1273" w:type="dxa"/>
            <w:tcBorders>
              <w:top w:val="nil"/>
              <w:left w:val="nil"/>
              <w:bottom w:val="nil"/>
              <w:right w:val="nil"/>
            </w:tcBorders>
            <w:shd w:val="clear" w:color="auto" w:fill="auto"/>
            <w:vAlign w:val="bottom"/>
          </w:tcPr>
          <w:p w14:paraId="5C7E04BB" w14:textId="654EB4E8" w:rsidR="000F7DCD" w:rsidRPr="00EF46E8" w:rsidRDefault="000F7DCD" w:rsidP="000F7DCD">
            <w:pPr>
              <w:jc w:val="right"/>
              <w:rPr>
                <w:rFonts w:cstheme="minorHAnsi"/>
                <w:sz w:val="18"/>
                <w:szCs w:val="18"/>
              </w:rPr>
            </w:pPr>
            <w:r>
              <w:rPr>
                <w:rFonts w:ascii="Calibri" w:hAnsi="Calibri" w:cs="Calibri"/>
                <w:color w:val="000000"/>
                <w:sz w:val="18"/>
                <w:szCs w:val="18"/>
              </w:rPr>
              <w:t>21</w:t>
            </w:r>
          </w:p>
        </w:tc>
        <w:tc>
          <w:tcPr>
            <w:tcW w:w="1273" w:type="dxa"/>
            <w:tcBorders>
              <w:top w:val="nil"/>
              <w:left w:val="nil"/>
              <w:bottom w:val="nil"/>
              <w:right w:val="nil"/>
            </w:tcBorders>
            <w:shd w:val="clear" w:color="auto" w:fill="auto"/>
            <w:vAlign w:val="bottom"/>
          </w:tcPr>
          <w:p w14:paraId="39B30355" w14:textId="177F08A4" w:rsidR="000F7DCD" w:rsidRPr="00EF46E8" w:rsidRDefault="000F7DCD" w:rsidP="000F7DCD">
            <w:pPr>
              <w:jc w:val="right"/>
              <w:rPr>
                <w:rFonts w:cstheme="minorHAnsi"/>
                <w:sz w:val="18"/>
                <w:szCs w:val="18"/>
              </w:rPr>
            </w:pPr>
            <w:r>
              <w:rPr>
                <w:rFonts w:ascii="Calibri" w:hAnsi="Calibri" w:cs="Calibri"/>
                <w:color w:val="000000"/>
                <w:sz w:val="18"/>
                <w:szCs w:val="18"/>
              </w:rPr>
              <w:t>91%</w:t>
            </w:r>
          </w:p>
        </w:tc>
        <w:tc>
          <w:tcPr>
            <w:tcW w:w="1273" w:type="dxa"/>
            <w:tcBorders>
              <w:top w:val="nil"/>
              <w:left w:val="nil"/>
              <w:bottom w:val="nil"/>
              <w:right w:val="nil"/>
            </w:tcBorders>
            <w:shd w:val="clear" w:color="auto" w:fill="auto"/>
            <w:vAlign w:val="bottom"/>
          </w:tcPr>
          <w:p w14:paraId="23939D63" w14:textId="7F7B45AE" w:rsidR="000F7DCD" w:rsidRPr="00EF46E8" w:rsidRDefault="000F7DCD" w:rsidP="000F7DCD">
            <w:pPr>
              <w:jc w:val="right"/>
              <w:rPr>
                <w:rFonts w:cstheme="minorHAnsi"/>
                <w:sz w:val="18"/>
                <w:szCs w:val="18"/>
              </w:rPr>
            </w:pPr>
            <w:r>
              <w:rPr>
                <w:rFonts w:ascii="Calibri" w:hAnsi="Calibri" w:cs="Calibri"/>
                <w:color w:val="000000"/>
                <w:sz w:val="18"/>
                <w:szCs w:val="18"/>
              </w:rPr>
              <w:t>22</w:t>
            </w:r>
          </w:p>
        </w:tc>
        <w:tc>
          <w:tcPr>
            <w:tcW w:w="1273" w:type="dxa"/>
            <w:tcBorders>
              <w:top w:val="nil"/>
              <w:left w:val="nil"/>
              <w:bottom w:val="nil"/>
              <w:right w:val="nil"/>
            </w:tcBorders>
            <w:shd w:val="clear" w:color="auto" w:fill="auto"/>
            <w:vAlign w:val="bottom"/>
          </w:tcPr>
          <w:p w14:paraId="710999B5" w14:textId="372D16B4" w:rsidR="000F7DCD" w:rsidRPr="00EF46E8" w:rsidRDefault="000F7DCD" w:rsidP="000F7DCD">
            <w:pPr>
              <w:jc w:val="right"/>
              <w:rPr>
                <w:rFonts w:cstheme="minorHAnsi"/>
                <w:sz w:val="18"/>
                <w:szCs w:val="18"/>
              </w:rPr>
            </w:pPr>
            <w:r>
              <w:rPr>
                <w:rFonts w:ascii="Calibri" w:hAnsi="Calibri" w:cs="Calibri"/>
                <w:color w:val="000000"/>
                <w:sz w:val="18"/>
                <w:szCs w:val="18"/>
              </w:rPr>
              <w:t>96%</w:t>
            </w:r>
          </w:p>
        </w:tc>
        <w:tc>
          <w:tcPr>
            <w:tcW w:w="1273" w:type="dxa"/>
            <w:tcBorders>
              <w:top w:val="nil"/>
              <w:left w:val="nil"/>
              <w:bottom w:val="nil"/>
              <w:right w:val="nil"/>
            </w:tcBorders>
            <w:shd w:val="clear" w:color="auto" w:fill="auto"/>
            <w:vAlign w:val="bottom"/>
          </w:tcPr>
          <w:p w14:paraId="6988660E" w14:textId="57CCBFD8" w:rsidR="000F7DCD" w:rsidRPr="00EF46E8" w:rsidRDefault="000F7DCD" w:rsidP="000F7DCD">
            <w:pPr>
              <w:jc w:val="right"/>
              <w:rPr>
                <w:rFonts w:cstheme="minorHAnsi"/>
                <w:sz w:val="18"/>
                <w:szCs w:val="18"/>
              </w:rPr>
            </w:pPr>
            <w:r>
              <w:rPr>
                <w:rFonts w:ascii="Calibri" w:hAnsi="Calibri" w:cs="Calibri"/>
                <w:color w:val="000000"/>
                <w:sz w:val="18"/>
                <w:szCs w:val="18"/>
              </w:rPr>
              <w:t>22</w:t>
            </w:r>
          </w:p>
        </w:tc>
        <w:tc>
          <w:tcPr>
            <w:tcW w:w="1273" w:type="dxa"/>
            <w:tcBorders>
              <w:top w:val="nil"/>
              <w:left w:val="nil"/>
              <w:bottom w:val="nil"/>
              <w:right w:val="nil"/>
            </w:tcBorders>
            <w:shd w:val="clear" w:color="auto" w:fill="auto"/>
            <w:vAlign w:val="bottom"/>
          </w:tcPr>
          <w:p w14:paraId="6037FFF1" w14:textId="64E8B41B" w:rsidR="000F7DCD" w:rsidRPr="00EF46E8" w:rsidRDefault="000F7DCD" w:rsidP="000F7DCD">
            <w:pPr>
              <w:jc w:val="right"/>
              <w:rPr>
                <w:rFonts w:cstheme="minorHAnsi"/>
                <w:sz w:val="18"/>
                <w:szCs w:val="18"/>
              </w:rPr>
            </w:pPr>
            <w:r>
              <w:rPr>
                <w:rFonts w:ascii="Calibri" w:hAnsi="Calibri" w:cs="Calibri"/>
                <w:color w:val="000000"/>
                <w:sz w:val="18"/>
                <w:szCs w:val="18"/>
              </w:rPr>
              <w:t>96%</w:t>
            </w:r>
          </w:p>
        </w:tc>
      </w:tr>
      <w:tr w:rsidR="000F7DCD" w:rsidRPr="008B63A6" w14:paraId="51A1F50E" w14:textId="77777777" w:rsidTr="00E155CB">
        <w:tc>
          <w:tcPr>
            <w:tcW w:w="1890" w:type="dxa"/>
            <w:tcBorders>
              <w:top w:val="nil"/>
              <w:left w:val="nil"/>
              <w:bottom w:val="nil"/>
              <w:right w:val="nil"/>
            </w:tcBorders>
          </w:tcPr>
          <w:p w14:paraId="6622B07B" w14:textId="77777777" w:rsidR="000F7DCD" w:rsidRPr="00EF46E8" w:rsidRDefault="000F7DCD" w:rsidP="000F7DCD">
            <w:pPr>
              <w:rPr>
                <w:rFonts w:cstheme="minorHAnsi"/>
                <w:sz w:val="18"/>
                <w:szCs w:val="18"/>
              </w:rPr>
            </w:pPr>
            <w:r w:rsidRPr="00EF46E8">
              <w:rPr>
                <w:rFonts w:cstheme="minorHAnsi"/>
                <w:sz w:val="18"/>
                <w:szCs w:val="18"/>
              </w:rPr>
              <w:t xml:space="preserve">   Other</w:t>
            </w:r>
          </w:p>
        </w:tc>
        <w:tc>
          <w:tcPr>
            <w:tcW w:w="1272" w:type="dxa"/>
            <w:tcBorders>
              <w:top w:val="nil"/>
              <w:left w:val="nil"/>
              <w:bottom w:val="nil"/>
              <w:right w:val="nil"/>
            </w:tcBorders>
            <w:shd w:val="clear" w:color="auto" w:fill="auto"/>
            <w:vAlign w:val="bottom"/>
          </w:tcPr>
          <w:p w14:paraId="5BD93C45" w14:textId="4E526C90" w:rsidR="000F7DCD" w:rsidRPr="00EF46E8" w:rsidRDefault="000F7DCD" w:rsidP="000F7DCD">
            <w:pPr>
              <w:jc w:val="right"/>
              <w:rPr>
                <w:rFonts w:cstheme="minorHAnsi"/>
                <w:sz w:val="18"/>
                <w:szCs w:val="18"/>
              </w:rPr>
            </w:pPr>
            <w:r>
              <w:rPr>
                <w:rFonts w:ascii="Calibri" w:hAnsi="Calibri" w:cs="Calibri"/>
                <w:color w:val="000000"/>
                <w:sz w:val="18"/>
                <w:szCs w:val="18"/>
              </w:rPr>
              <w:t>1</w:t>
            </w:r>
          </w:p>
        </w:tc>
        <w:tc>
          <w:tcPr>
            <w:tcW w:w="1273" w:type="dxa"/>
            <w:tcBorders>
              <w:top w:val="nil"/>
              <w:left w:val="nil"/>
              <w:bottom w:val="nil"/>
              <w:right w:val="nil"/>
            </w:tcBorders>
            <w:shd w:val="clear" w:color="auto" w:fill="auto"/>
            <w:vAlign w:val="bottom"/>
          </w:tcPr>
          <w:p w14:paraId="37E9F7E3" w14:textId="4B1BBAB6" w:rsidR="000F7DCD" w:rsidRPr="00EF46E8" w:rsidRDefault="000F7DCD" w:rsidP="000F7DCD">
            <w:pPr>
              <w:jc w:val="right"/>
              <w:rPr>
                <w:rFonts w:cstheme="minorHAnsi"/>
                <w:sz w:val="18"/>
                <w:szCs w:val="18"/>
              </w:rPr>
            </w:pPr>
            <w:r>
              <w:rPr>
                <w:rFonts w:ascii="Calibri" w:hAnsi="Calibri" w:cs="Calibri"/>
                <w:color w:val="000000"/>
                <w:sz w:val="18"/>
                <w:szCs w:val="18"/>
              </w:rPr>
              <w:t>0</w:t>
            </w:r>
          </w:p>
        </w:tc>
        <w:tc>
          <w:tcPr>
            <w:tcW w:w="1273" w:type="dxa"/>
            <w:tcBorders>
              <w:top w:val="nil"/>
              <w:left w:val="nil"/>
              <w:bottom w:val="nil"/>
              <w:right w:val="nil"/>
            </w:tcBorders>
            <w:shd w:val="clear" w:color="auto" w:fill="auto"/>
            <w:vAlign w:val="bottom"/>
          </w:tcPr>
          <w:p w14:paraId="159D1E47" w14:textId="01D6AF43" w:rsidR="000F7DCD" w:rsidRPr="00EF46E8" w:rsidRDefault="000F7DCD" w:rsidP="000F7DCD">
            <w:pPr>
              <w:jc w:val="right"/>
              <w:rPr>
                <w:rFonts w:cstheme="minorHAnsi"/>
                <w:sz w:val="18"/>
                <w:szCs w:val="18"/>
              </w:rPr>
            </w:pPr>
            <w:r>
              <w:rPr>
                <w:rFonts w:ascii="Calibri" w:hAnsi="Calibri" w:cs="Calibri"/>
                <w:color w:val="000000"/>
                <w:sz w:val="18"/>
                <w:szCs w:val="18"/>
              </w:rPr>
              <w:t>0%</w:t>
            </w:r>
          </w:p>
        </w:tc>
        <w:tc>
          <w:tcPr>
            <w:tcW w:w="1273" w:type="dxa"/>
            <w:tcBorders>
              <w:top w:val="nil"/>
              <w:left w:val="nil"/>
              <w:bottom w:val="nil"/>
              <w:right w:val="nil"/>
            </w:tcBorders>
            <w:shd w:val="clear" w:color="auto" w:fill="auto"/>
            <w:vAlign w:val="bottom"/>
          </w:tcPr>
          <w:p w14:paraId="479F4237" w14:textId="240E5A55" w:rsidR="000F7DCD" w:rsidRPr="00EF46E8" w:rsidRDefault="000F7DCD" w:rsidP="000F7DCD">
            <w:pPr>
              <w:jc w:val="right"/>
              <w:rPr>
                <w:rFonts w:cstheme="minorHAnsi"/>
                <w:sz w:val="18"/>
                <w:szCs w:val="18"/>
              </w:rPr>
            </w:pPr>
            <w:r>
              <w:rPr>
                <w:rFonts w:ascii="Calibri" w:hAnsi="Calibri" w:cs="Calibri"/>
                <w:color w:val="000000"/>
                <w:sz w:val="18"/>
                <w:szCs w:val="18"/>
              </w:rPr>
              <w:t>1</w:t>
            </w:r>
          </w:p>
        </w:tc>
        <w:tc>
          <w:tcPr>
            <w:tcW w:w="1273" w:type="dxa"/>
            <w:tcBorders>
              <w:top w:val="nil"/>
              <w:left w:val="nil"/>
              <w:bottom w:val="nil"/>
              <w:right w:val="nil"/>
            </w:tcBorders>
            <w:shd w:val="clear" w:color="auto" w:fill="auto"/>
            <w:vAlign w:val="bottom"/>
          </w:tcPr>
          <w:p w14:paraId="43BC0934" w14:textId="55AC432D" w:rsidR="000F7DCD" w:rsidRPr="00EF46E8" w:rsidRDefault="000F7DCD" w:rsidP="000F7DCD">
            <w:pPr>
              <w:jc w:val="right"/>
              <w:rPr>
                <w:rFonts w:cstheme="minorHAnsi"/>
                <w:sz w:val="18"/>
                <w:szCs w:val="18"/>
              </w:rPr>
            </w:pPr>
            <w:r>
              <w:rPr>
                <w:rFonts w:ascii="Calibri" w:hAnsi="Calibri" w:cs="Calibri"/>
                <w:color w:val="000000"/>
                <w:sz w:val="18"/>
                <w:szCs w:val="18"/>
              </w:rPr>
              <w:t>100%</w:t>
            </w:r>
          </w:p>
        </w:tc>
        <w:tc>
          <w:tcPr>
            <w:tcW w:w="1273" w:type="dxa"/>
            <w:tcBorders>
              <w:top w:val="nil"/>
              <w:left w:val="nil"/>
              <w:bottom w:val="nil"/>
              <w:right w:val="nil"/>
            </w:tcBorders>
            <w:shd w:val="clear" w:color="auto" w:fill="auto"/>
            <w:vAlign w:val="bottom"/>
          </w:tcPr>
          <w:p w14:paraId="25D78A9F" w14:textId="4C99ED17" w:rsidR="000F7DCD" w:rsidRPr="00EF46E8" w:rsidRDefault="000F7DCD" w:rsidP="000F7DCD">
            <w:pPr>
              <w:jc w:val="right"/>
              <w:rPr>
                <w:rFonts w:cstheme="minorHAnsi"/>
                <w:sz w:val="18"/>
                <w:szCs w:val="18"/>
              </w:rPr>
            </w:pPr>
            <w:r>
              <w:rPr>
                <w:rFonts w:ascii="Calibri" w:hAnsi="Calibri" w:cs="Calibri"/>
                <w:color w:val="000000"/>
                <w:sz w:val="18"/>
                <w:szCs w:val="18"/>
              </w:rPr>
              <w:t>1</w:t>
            </w:r>
          </w:p>
        </w:tc>
        <w:tc>
          <w:tcPr>
            <w:tcW w:w="1273" w:type="dxa"/>
            <w:tcBorders>
              <w:top w:val="nil"/>
              <w:left w:val="nil"/>
              <w:bottom w:val="nil"/>
              <w:right w:val="nil"/>
            </w:tcBorders>
            <w:shd w:val="clear" w:color="auto" w:fill="auto"/>
            <w:vAlign w:val="bottom"/>
          </w:tcPr>
          <w:p w14:paraId="0004C263" w14:textId="482959BB" w:rsidR="000F7DCD" w:rsidRPr="00EF46E8" w:rsidRDefault="000F7DCD" w:rsidP="000F7DCD">
            <w:pPr>
              <w:jc w:val="right"/>
              <w:rPr>
                <w:rFonts w:cstheme="minorHAnsi"/>
                <w:sz w:val="18"/>
                <w:szCs w:val="18"/>
              </w:rPr>
            </w:pPr>
            <w:r>
              <w:rPr>
                <w:rFonts w:ascii="Calibri" w:hAnsi="Calibri" w:cs="Calibri"/>
                <w:color w:val="000000"/>
                <w:sz w:val="18"/>
                <w:szCs w:val="18"/>
              </w:rPr>
              <w:t>100%</w:t>
            </w:r>
          </w:p>
        </w:tc>
      </w:tr>
      <w:tr w:rsidR="000F7DCD" w:rsidRPr="008B63A6" w14:paraId="73B833C5" w14:textId="77777777" w:rsidTr="00E155CB">
        <w:tc>
          <w:tcPr>
            <w:tcW w:w="1890" w:type="dxa"/>
            <w:tcBorders>
              <w:top w:val="nil"/>
              <w:left w:val="nil"/>
              <w:bottom w:val="nil"/>
              <w:right w:val="nil"/>
            </w:tcBorders>
          </w:tcPr>
          <w:p w14:paraId="4D42F08E" w14:textId="77777777" w:rsidR="000F7DCD" w:rsidRPr="00EF46E8" w:rsidRDefault="000F7DCD" w:rsidP="000F7DCD">
            <w:pPr>
              <w:rPr>
                <w:rFonts w:cstheme="minorHAnsi"/>
                <w:sz w:val="18"/>
                <w:szCs w:val="18"/>
              </w:rPr>
            </w:pPr>
            <w:r w:rsidRPr="00EF46E8">
              <w:rPr>
                <w:rFonts w:cstheme="minorHAnsi"/>
                <w:sz w:val="18"/>
                <w:szCs w:val="18"/>
              </w:rPr>
              <w:t xml:space="preserve">   Presumed HTSX</w:t>
            </w:r>
          </w:p>
        </w:tc>
        <w:tc>
          <w:tcPr>
            <w:tcW w:w="1272" w:type="dxa"/>
            <w:tcBorders>
              <w:top w:val="nil"/>
              <w:left w:val="nil"/>
              <w:bottom w:val="nil"/>
              <w:right w:val="nil"/>
            </w:tcBorders>
            <w:shd w:val="clear" w:color="auto" w:fill="auto"/>
            <w:vAlign w:val="bottom"/>
          </w:tcPr>
          <w:p w14:paraId="1C135074" w14:textId="7564349F" w:rsidR="000F7DCD" w:rsidRPr="00EF46E8" w:rsidRDefault="000F7DCD" w:rsidP="000F7DCD">
            <w:pPr>
              <w:jc w:val="right"/>
              <w:rPr>
                <w:rFonts w:cstheme="minorHAnsi"/>
                <w:sz w:val="18"/>
                <w:szCs w:val="18"/>
              </w:rPr>
            </w:pPr>
            <w:r>
              <w:rPr>
                <w:rFonts w:ascii="Calibri" w:hAnsi="Calibri" w:cs="Calibri"/>
                <w:color w:val="000000"/>
                <w:sz w:val="18"/>
                <w:szCs w:val="18"/>
              </w:rPr>
              <w:t>58</w:t>
            </w:r>
          </w:p>
        </w:tc>
        <w:tc>
          <w:tcPr>
            <w:tcW w:w="1273" w:type="dxa"/>
            <w:tcBorders>
              <w:top w:val="nil"/>
              <w:left w:val="nil"/>
              <w:bottom w:val="nil"/>
              <w:right w:val="nil"/>
            </w:tcBorders>
            <w:shd w:val="clear" w:color="auto" w:fill="auto"/>
            <w:vAlign w:val="bottom"/>
          </w:tcPr>
          <w:p w14:paraId="2C0235F4" w14:textId="2043A1DD" w:rsidR="000F7DCD" w:rsidRPr="00EF46E8" w:rsidRDefault="000F7DCD" w:rsidP="000F7DCD">
            <w:pPr>
              <w:jc w:val="right"/>
              <w:rPr>
                <w:rFonts w:cstheme="minorHAnsi"/>
                <w:sz w:val="18"/>
                <w:szCs w:val="18"/>
              </w:rPr>
            </w:pPr>
            <w:r>
              <w:rPr>
                <w:rFonts w:ascii="Calibri" w:hAnsi="Calibri" w:cs="Calibri"/>
                <w:color w:val="000000"/>
                <w:sz w:val="18"/>
                <w:szCs w:val="18"/>
              </w:rPr>
              <w:t>57</w:t>
            </w:r>
          </w:p>
        </w:tc>
        <w:tc>
          <w:tcPr>
            <w:tcW w:w="1273" w:type="dxa"/>
            <w:tcBorders>
              <w:top w:val="nil"/>
              <w:left w:val="nil"/>
              <w:bottom w:val="nil"/>
              <w:right w:val="nil"/>
            </w:tcBorders>
            <w:shd w:val="clear" w:color="auto" w:fill="auto"/>
            <w:vAlign w:val="bottom"/>
          </w:tcPr>
          <w:p w14:paraId="2F8E4384" w14:textId="5DA5568D" w:rsidR="000F7DCD" w:rsidRPr="00EF46E8" w:rsidRDefault="000F7DCD" w:rsidP="000F7DCD">
            <w:pPr>
              <w:jc w:val="right"/>
              <w:rPr>
                <w:rFonts w:cstheme="minorHAnsi"/>
                <w:sz w:val="18"/>
                <w:szCs w:val="18"/>
              </w:rPr>
            </w:pPr>
            <w:r>
              <w:rPr>
                <w:rFonts w:ascii="Calibri" w:hAnsi="Calibri" w:cs="Calibri"/>
                <w:color w:val="000000"/>
                <w:sz w:val="18"/>
                <w:szCs w:val="18"/>
              </w:rPr>
              <w:t>98%</w:t>
            </w:r>
          </w:p>
        </w:tc>
        <w:tc>
          <w:tcPr>
            <w:tcW w:w="1273" w:type="dxa"/>
            <w:tcBorders>
              <w:top w:val="nil"/>
              <w:left w:val="nil"/>
              <w:bottom w:val="nil"/>
              <w:right w:val="nil"/>
            </w:tcBorders>
            <w:shd w:val="clear" w:color="auto" w:fill="auto"/>
            <w:vAlign w:val="bottom"/>
          </w:tcPr>
          <w:p w14:paraId="7FC0F27F" w14:textId="2AF65310" w:rsidR="000F7DCD" w:rsidRPr="00EF46E8" w:rsidRDefault="000F7DCD" w:rsidP="000F7DCD">
            <w:pPr>
              <w:jc w:val="right"/>
              <w:rPr>
                <w:rFonts w:cstheme="minorHAnsi"/>
                <w:sz w:val="18"/>
                <w:szCs w:val="18"/>
              </w:rPr>
            </w:pPr>
            <w:r>
              <w:rPr>
                <w:rFonts w:ascii="Calibri" w:hAnsi="Calibri" w:cs="Calibri"/>
                <w:color w:val="000000"/>
                <w:sz w:val="18"/>
                <w:szCs w:val="18"/>
              </w:rPr>
              <w:t>56</w:t>
            </w:r>
          </w:p>
        </w:tc>
        <w:tc>
          <w:tcPr>
            <w:tcW w:w="1273" w:type="dxa"/>
            <w:tcBorders>
              <w:top w:val="nil"/>
              <w:left w:val="nil"/>
              <w:bottom w:val="nil"/>
              <w:right w:val="nil"/>
            </w:tcBorders>
            <w:shd w:val="clear" w:color="auto" w:fill="auto"/>
            <w:vAlign w:val="bottom"/>
          </w:tcPr>
          <w:p w14:paraId="2823E048" w14:textId="46DD5F9C" w:rsidR="000F7DCD" w:rsidRPr="00EF46E8" w:rsidRDefault="000F7DCD" w:rsidP="000F7DCD">
            <w:pPr>
              <w:jc w:val="right"/>
              <w:rPr>
                <w:rFonts w:cstheme="minorHAnsi"/>
                <w:sz w:val="18"/>
                <w:szCs w:val="18"/>
              </w:rPr>
            </w:pPr>
            <w:r>
              <w:rPr>
                <w:rFonts w:ascii="Calibri" w:hAnsi="Calibri" w:cs="Calibri"/>
                <w:color w:val="000000"/>
                <w:sz w:val="18"/>
                <w:szCs w:val="18"/>
              </w:rPr>
              <w:t>97%</w:t>
            </w:r>
          </w:p>
        </w:tc>
        <w:tc>
          <w:tcPr>
            <w:tcW w:w="1273" w:type="dxa"/>
            <w:tcBorders>
              <w:top w:val="nil"/>
              <w:left w:val="nil"/>
              <w:bottom w:val="nil"/>
              <w:right w:val="nil"/>
            </w:tcBorders>
            <w:shd w:val="clear" w:color="auto" w:fill="auto"/>
            <w:vAlign w:val="bottom"/>
          </w:tcPr>
          <w:p w14:paraId="6BDC93E0" w14:textId="35A9B27F" w:rsidR="000F7DCD" w:rsidRPr="00EF46E8" w:rsidRDefault="000F7DCD" w:rsidP="000F7DCD">
            <w:pPr>
              <w:jc w:val="right"/>
              <w:rPr>
                <w:rFonts w:cstheme="minorHAnsi"/>
                <w:sz w:val="18"/>
                <w:szCs w:val="18"/>
              </w:rPr>
            </w:pPr>
            <w:r>
              <w:rPr>
                <w:rFonts w:ascii="Calibri" w:hAnsi="Calibri" w:cs="Calibri"/>
                <w:color w:val="000000"/>
                <w:sz w:val="18"/>
                <w:szCs w:val="18"/>
              </w:rPr>
              <w:t>52</w:t>
            </w:r>
          </w:p>
        </w:tc>
        <w:tc>
          <w:tcPr>
            <w:tcW w:w="1273" w:type="dxa"/>
            <w:tcBorders>
              <w:top w:val="nil"/>
              <w:left w:val="nil"/>
              <w:bottom w:val="nil"/>
              <w:right w:val="nil"/>
            </w:tcBorders>
            <w:shd w:val="clear" w:color="auto" w:fill="auto"/>
            <w:vAlign w:val="bottom"/>
          </w:tcPr>
          <w:p w14:paraId="62F1DD00" w14:textId="4A318F46" w:rsidR="000F7DCD" w:rsidRPr="00EF46E8" w:rsidRDefault="000F7DCD" w:rsidP="000F7DCD">
            <w:pPr>
              <w:jc w:val="right"/>
              <w:rPr>
                <w:rFonts w:cstheme="minorHAnsi"/>
                <w:sz w:val="18"/>
                <w:szCs w:val="18"/>
              </w:rPr>
            </w:pPr>
            <w:r>
              <w:rPr>
                <w:rFonts w:ascii="Calibri" w:hAnsi="Calibri" w:cs="Calibri"/>
                <w:color w:val="000000"/>
                <w:sz w:val="18"/>
                <w:szCs w:val="18"/>
              </w:rPr>
              <w:t>90%</w:t>
            </w:r>
          </w:p>
        </w:tc>
      </w:tr>
      <w:tr w:rsidR="000F7DCD" w:rsidRPr="008B63A6" w14:paraId="70ACA0BE" w14:textId="77777777" w:rsidTr="00E155CB">
        <w:tc>
          <w:tcPr>
            <w:tcW w:w="1890" w:type="dxa"/>
            <w:tcBorders>
              <w:top w:val="nil"/>
              <w:left w:val="nil"/>
              <w:bottom w:val="nil"/>
              <w:right w:val="nil"/>
            </w:tcBorders>
          </w:tcPr>
          <w:p w14:paraId="7CA7068C" w14:textId="77777777" w:rsidR="000F7DCD" w:rsidRPr="00EF46E8" w:rsidRDefault="000F7DCD" w:rsidP="000F7DCD">
            <w:pPr>
              <w:rPr>
                <w:rFonts w:cstheme="minorHAnsi"/>
                <w:sz w:val="18"/>
                <w:szCs w:val="18"/>
              </w:rPr>
            </w:pPr>
            <w:r w:rsidRPr="00EF46E8">
              <w:rPr>
                <w:rFonts w:cstheme="minorHAnsi"/>
                <w:snapToGrid w:val="0"/>
                <w:sz w:val="18"/>
                <w:szCs w:val="18"/>
              </w:rPr>
              <w:t xml:space="preserve">   NIR</w:t>
            </w:r>
          </w:p>
        </w:tc>
        <w:tc>
          <w:tcPr>
            <w:tcW w:w="1272" w:type="dxa"/>
            <w:tcBorders>
              <w:top w:val="nil"/>
              <w:left w:val="nil"/>
              <w:bottom w:val="nil"/>
              <w:right w:val="nil"/>
            </w:tcBorders>
            <w:shd w:val="clear" w:color="auto" w:fill="auto"/>
            <w:vAlign w:val="bottom"/>
          </w:tcPr>
          <w:p w14:paraId="2EB31DF9" w14:textId="6A5241CD" w:rsidR="000F7DCD" w:rsidRPr="00EF46E8" w:rsidRDefault="000F7DCD" w:rsidP="000F7DCD">
            <w:pPr>
              <w:jc w:val="right"/>
              <w:rPr>
                <w:rFonts w:cstheme="minorHAnsi"/>
                <w:sz w:val="18"/>
                <w:szCs w:val="18"/>
              </w:rPr>
            </w:pPr>
            <w:r>
              <w:rPr>
                <w:rFonts w:ascii="Calibri" w:hAnsi="Calibri" w:cs="Calibri"/>
                <w:color w:val="000000"/>
                <w:sz w:val="18"/>
                <w:szCs w:val="18"/>
              </w:rPr>
              <w:t>129</w:t>
            </w:r>
          </w:p>
        </w:tc>
        <w:tc>
          <w:tcPr>
            <w:tcW w:w="1273" w:type="dxa"/>
            <w:tcBorders>
              <w:top w:val="nil"/>
              <w:left w:val="nil"/>
              <w:bottom w:val="nil"/>
              <w:right w:val="nil"/>
            </w:tcBorders>
            <w:shd w:val="clear" w:color="auto" w:fill="auto"/>
            <w:vAlign w:val="bottom"/>
          </w:tcPr>
          <w:p w14:paraId="2891AFB4" w14:textId="70B33959" w:rsidR="000F7DCD" w:rsidRPr="00EF46E8" w:rsidRDefault="000F7DCD" w:rsidP="000F7DCD">
            <w:pPr>
              <w:jc w:val="right"/>
              <w:rPr>
                <w:rFonts w:cstheme="minorHAnsi"/>
                <w:sz w:val="18"/>
                <w:szCs w:val="18"/>
              </w:rPr>
            </w:pPr>
            <w:r>
              <w:rPr>
                <w:rFonts w:ascii="Calibri" w:hAnsi="Calibri" w:cs="Calibri"/>
                <w:color w:val="000000"/>
                <w:sz w:val="18"/>
                <w:szCs w:val="18"/>
              </w:rPr>
              <w:t>114</w:t>
            </w:r>
          </w:p>
        </w:tc>
        <w:tc>
          <w:tcPr>
            <w:tcW w:w="1273" w:type="dxa"/>
            <w:tcBorders>
              <w:top w:val="nil"/>
              <w:left w:val="nil"/>
              <w:bottom w:val="nil"/>
              <w:right w:val="nil"/>
            </w:tcBorders>
            <w:shd w:val="clear" w:color="auto" w:fill="auto"/>
            <w:vAlign w:val="bottom"/>
          </w:tcPr>
          <w:p w14:paraId="3EB42485" w14:textId="26AC1068" w:rsidR="000F7DCD" w:rsidRPr="00EF46E8" w:rsidRDefault="000F7DCD" w:rsidP="000F7DCD">
            <w:pPr>
              <w:jc w:val="right"/>
              <w:rPr>
                <w:rFonts w:cstheme="minorHAnsi"/>
                <w:sz w:val="18"/>
                <w:szCs w:val="18"/>
              </w:rPr>
            </w:pPr>
            <w:r>
              <w:rPr>
                <w:rFonts w:ascii="Calibri" w:hAnsi="Calibri" w:cs="Calibri"/>
                <w:color w:val="000000"/>
                <w:sz w:val="18"/>
                <w:szCs w:val="18"/>
              </w:rPr>
              <w:t>88%</w:t>
            </w:r>
          </w:p>
        </w:tc>
        <w:tc>
          <w:tcPr>
            <w:tcW w:w="1273" w:type="dxa"/>
            <w:tcBorders>
              <w:top w:val="nil"/>
              <w:left w:val="nil"/>
              <w:bottom w:val="nil"/>
              <w:right w:val="nil"/>
            </w:tcBorders>
            <w:shd w:val="clear" w:color="auto" w:fill="auto"/>
            <w:vAlign w:val="bottom"/>
          </w:tcPr>
          <w:p w14:paraId="1FE9DA5C" w14:textId="31FE3009" w:rsidR="000F7DCD" w:rsidRPr="00EF46E8" w:rsidRDefault="000F7DCD" w:rsidP="000F7DCD">
            <w:pPr>
              <w:jc w:val="right"/>
              <w:rPr>
                <w:rFonts w:cstheme="minorHAnsi"/>
                <w:sz w:val="18"/>
                <w:szCs w:val="18"/>
              </w:rPr>
            </w:pPr>
            <w:r>
              <w:rPr>
                <w:rFonts w:ascii="Calibri" w:hAnsi="Calibri" w:cs="Calibri"/>
                <w:color w:val="000000"/>
                <w:sz w:val="18"/>
                <w:szCs w:val="18"/>
              </w:rPr>
              <w:t>109</w:t>
            </w:r>
          </w:p>
        </w:tc>
        <w:tc>
          <w:tcPr>
            <w:tcW w:w="1273" w:type="dxa"/>
            <w:tcBorders>
              <w:top w:val="nil"/>
              <w:left w:val="nil"/>
              <w:bottom w:val="nil"/>
              <w:right w:val="nil"/>
            </w:tcBorders>
            <w:shd w:val="clear" w:color="auto" w:fill="auto"/>
            <w:vAlign w:val="bottom"/>
          </w:tcPr>
          <w:p w14:paraId="696ABF4E" w14:textId="7F85A354" w:rsidR="000F7DCD" w:rsidRPr="00EF46E8" w:rsidRDefault="000F7DCD" w:rsidP="000F7DCD">
            <w:pPr>
              <w:jc w:val="right"/>
              <w:rPr>
                <w:rFonts w:cstheme="minorHAnsi"/>
                <w:sz w:val="18"/>
                <w:szCs w:val="18"/>
              </w:rPr>
            </w:pPr>
            <w:r>
              <w:rPr>
                <w:rFonts w:ascii="Calibri" w:hAnsi="Calibri" w:cs="Calibri"/>
                <w:color w:val="000000"/>
                <w:sz w:val="18"/>
                <w:szCs w:val="18"/>
              </w:rPr>
              <w:t>84%</w:t>
            </w:r>
          </w:p>
        </w:tc>
        <w:tc>
          <w:tcPr>
            <w:tcW w:w="1273" w:type="dxa"/>
            <w:tcBorders>
              <w:top w:val="nil"/>
              <w:left w:val="nil"/>
              <w:bottom w:val="nil"/>
              <w:right w:val="nil"/>
            </w:tcBorders>
            <w:shd w:val="clear" w:color="auto" w:fill="auto"/>
            <w:vAlign w:val="bottom"/>
          </w:tcPr>
          <w:p w14:paraId="780E427C" w14:textId="44D7DA75" w:rsidR="000F7DCD" w:rsidRPr="00EF46E8" w:rsidRDefault="000F7DCD" w:rsidP="000F7DCD">
            <w:pPr>
              <w:jc w:val="right"/>
              <w:rPr>
                <w:rFonts w:cstheme="minorHAnsi"/>
                <w:sz w:val="18"/>
                <w:szCs w:val="18"/>
              </w:rPr>
            </w:pPr>
            <w:r>
              <w:rPr>
                <w:rFonts w:ascii="Calibri" w:hAnsi="Calibri" w:cs="Calibri"/>
                <w:color w:val="000000"/>
                <w:sz w:val="18"/>
                <w:szCs w:val="18"/>
              </w:rPr>
              <w:t>109</w:t>
            </w:r>
          </w:p>
        </w:tc>
        <w:tc>
          <w:tcPr>
            <w:tcW w:w="1273" w:type="dxa"/>
            <w:tcBorders>
              <w:top w:val="nil"/>
              <w:left w:val="nil"/>
              <w:bottom w:val="nil"/>
              <w:right w:val="nil"/>
            </w:tcBorders>
            <w:shd w:val="clear" w:color="auto" w:fill="auto"/>
            <w:vAlign w:val="bottom"/>
          </w:tcPr>
          <w:p w14:paraId="4FC5C1E7" w14:textId="27E4879B" w:rsidR="000F7DCD" w:rsidRPr="00EF46E8" w:rsidRDefault="000F7DCD" w:rsidP="000F7DCD">
            <w:pPr>
              <w:jc w:val="right"/>
              <w:rPr>
                <w:rFonts w:cstheme="minorHAnsi"/>
                <w:sz w:val="18"/>
                <w:szCs w:val="18"/>
              </w:rPr>
            </w:pPr>
            <w:r>
              <w:rPr>
                <w:rFonts w:ascii="Calibri" w:hAnsi="Calibri" w:cs="Calibri"/>
                <w:color w:val="000000"/>
                <w:sz w:val="18"/>
                <w:szCs w:val="18"/>
              </w:rPr>
              <w:t>84%</w:t>
            </w:r>
          </w:p>
        </w:tc>
      </w:tr>
      <w:tr w:rsidR="000F7DCD" w:rsidRPr="008B63A6" w14:paraId="4DC32265" w14:textId="77777777" w:rsidTr="00E155CB">
        <w:tc>
          <w:tcPr>
            <w:tcW w:w="1890" w:type="dxa"/>
            <w:tcBorders>
              <w:top w:val="nil"/>
              <w:left w:val="nil"/>
              <w:bottom w:val="nil"/>
              <w:right w:val="nil"/>
            </w:tcBorders>
          </w:tcPr>
          <w:p w14:paraId="299F9375" w14:textId="77777777" w:rsidR="000F7DCD" w:rsidRPr="00EF46E8" w:rsidRDefault="000F7DCD" w:rsidP="000F7DCD">
            <w:pPr>
              <w:rPr>
                <w:rFonts w:cstheme="minorHAnsi"/>
                <w:sz w:val="18"/>
                <w:szCs w:val="18"/>
              </w:rPr>
            </w:pPr>
            <w:r w:rsidRPr="00EF46E8">
              <w:rPr>
                <w:rFonts w:cstheme="minorHAnsi"/>
                <w:b/>
                <w:sz w:val="18"/>
                <w:szCs w:val="18"/>
              </w:rPr>
              <w:t xml:space="preserve">Age </w:t>
            </w:r>
          </w:p>
        </w:tc>
        <w:tc>
          <w:tcPr>
            <w:tcW w:w="1272" w:type="dxa"/>
            <w:tcBorders>
              <w:top w:val="nil"/>
              <w:left w:val="nil"/>
              <w:bottom w:val="nil"/>
              <w:right w:val="nil"/>
            </w:tcBorders>
            <w:shd w:val="clear" w:color="auto" w:fill="auto"/>
            <w:vAlign w:val="bottom"/>
          </w:tcPr>
          <w:p w14:paraId="69E8C1D9" w14:textId="77777777" w:rsidR="000F7DCD" w:rsidRPr="00EF46E8" w:rsidRDefault="000F7DCD" w:rsidP="000F7DCD">
            <w:pPr>
              <w:jc w:val="right"/>
              <w:rPr>
                <w:rFonts w:cstheme="minorHAnsi"/>
                <w:sz w:val="18"/>
                <w:szCs w:val="18"/>
              </w:rPr>
            </w:pPr>
          </w:p>
        </w:tc>
        <w:tc>
          <w:tcPr>
            <w:tcW w:w="1273" w:type="dxa"/>
            <w:tcBorders>
              <w:top w:val="nil"/>
              <w:left w:val="nil"/>
              <w:bottom w:val="nil"/>
              <w:right w:val="nil"/>
            </w:tcBorders>
            <w:shd w:val="clear" w:color="auto" w:fill="auto"/>
            <w:vAlign w:val="bottom"/>
          </w:tcPr>
          <w:p w14:paraId="21619393" w14:textId="77777777" w:rsidR="000F7DCD" w:rsidRPr="00EF46E8" w:rsidRDefault="000F7DCD" w:rsidP="000F7DCD">
            <w:pPr>
              <w:jc w:val="right"/>
              <w:rPr>
                <w:rFonts w:cstheme="minorHAnsi"/>
                <w:sz w:val="18"/>
                <w:szCs w:val="18"/>
              </w:rPr>
            </w:pPr>
          </w:p>
        </w:tc>
        <w:tc>
          <w:tcPr>
            <w:tcW w:w="1273" w:type="dxa"/>
            <w:tcBorders>
              <w:top w:val="nil"/>
              <w:left w:val="nil"/>
              <w:bottom w:val="nil"/>
              <w:right w:val="nil"/>
            </w:tcBorders>
            <w:shd w:val="clear" w:color="auto" w:fill="auto"/>
            <w:vAlign w:val="bottom"/>
          </w:tcPr>
          <w:p w14:paraId="5A45E6E8" w14:textId="77777777" w:rsidR="000F7DCD" w:rsidRPr="00EF46E8" w:rsidRDefault="000F7DCD" w:rsidP="000F7DCD">
            <w:pPr>
              <w:jc w:val="right"/>
              <w:rPr>
                <w:rFonts w:cstheme="minorHAnsi"/>
                <w:sz w:val="18"/>
                <w:szCs w:val="18"/>
              </w:rPr>
            </w:pPr>
          </w:p>
        </w:tc>
        <w:tc>
          <w:tcPr>
            <w:tcW w:w="1273" w:type="dxa"/>
            <w:tcBorders>
              <w:top w:val="nil"/>
              <w:left w:val="nil"/>
              <w:bottom w:val="nil"/>
              <w:right w:val="nil"/>
            </w:tcBorders>
            <w:shd w:val="clear" w:color="auto" w:fill="auto"/>
            <w:vAlign w:val="bottom"/>
          </w:tcPr>
          <w:p w14:paraId="46B83F74" w14:textId="77777777" w:rsidR="000F7DCD" w:rsidRPr="00EF46E8" w:rsidRDefault="000F7DCD" w:rsidP="000F7DCD">
            <w:pPr>
              <w:jc w:val="right"/>
              <w:rPr>
                <w:rFonts w:cstheme="minorHAnsi"/>
                <w:sz w:val="18"/>
                <w:szCs w:val="18"/>
              </w:rPr>
            </w:pPr>
          </w:p>
        </w:tc>
        <w:tc>
          <w:tcPr>
            <w:tcW w:w="1273" w:type="dxa"/>
            <w:tcBorders>
              <w:top w:val="nil"/>
              <w:left w:val="nil"/>
              <w:bottom w:val="nil"/>
              <w:right w:val="nil"/>
            </w:tcBorders>
            <w:shd w:val="clear" w:color="auto" w:fill="auto"/>
            <w:vAlign w:val="bottom"/>
          </w:tcPr>
          <w:p w14:paraId="25671192" w14:textId="77777777" w:rsidR="000F7DCD" w:rsidRPr="00EF46E8" w:rsidRDefault="000F7DCD" w:rsidP="000F7DCD">
            <w:pPr>
              <w:jc w:val="right"/>
              <w:rPr>
                <w:rFonts w:cstheme="minorHAnsi"/>
                <w:sz w:val="18"/>
                <w:szCs w:val="18"/>
              </w:rPr>
            </w:pPr>
          </w:p>
        </w:tc>
        <w:tc>
          <w:tcPr>
            <w:tcW w:w="1273" w:type="dxa"/>
            <w:tcBorders>
              <w:top w:val="nil"/>
              <w:left w:val="nil"/>
              <w:bottom w:val="nil"/>
              <w:right w:val="nil"/>
            </w:tcBorders>
            <w:shd w:val="clear" w:color="auto" w:fill="auto"/>
            <w:vAlign w:val="bottom"/>
          </w:tcPr>
          <w:p w14:paraId="37673DE7" w14:textId="29F294DF" w:rsidR="000F7DCD" w:rsidRPr="00EF46E8" w:rsidRDefault="000F7DCD" w:rsidP="000F7DCD">
            <w:pPr>
              <w:jc w:val="right"/>
              <w:rPr>
                <w:rFonts w:cstheme="minorHAnsi"/>
                <w:sz w:val="18"/>
                <w:szCs w:val="18"/>
              </w:rPr>
            </w:pPr>
          </w:p>
        </w:tc>
        <w:tc>
          <w:tcPr>
            <w:tcW w:w="1273" w:type="dxa"/>
            <w:tcBorders>
              <w:top w:val="nil"/>
              <w:left w:val="nil"/>
              <w:bottom w:val="nil"/>
              <w:right w:val="nil"/>
            </w:tcBorders>
            <w:shd w:val="clear" w:color="auto" w:fill="auto"/>
            <w:vAlign w:val="bottom"/>
          </w:tcPr>
          <w:p w14:paraId="4798D8D4" w14:textId="77777777" w:rsidR="000F7DCD" w:rsidRPr="00EF46E8" w:rsidRDefault="000F7DCD" w:rsidP="000F7DCD">
            <w:pPr>
              <w:jc w:val="right"/>
              <w:rPr>
                <w:rFonts w:cstheme="minorHAnsi"/>
                <w:sz w:val="18"/>
                <w:szCs w:val="18"/>
              </w:rPr>
            </w:pPr>
          </w:p>
        </w:tc>
      </w:tr>
      <w:tr w:rsidR="000F7DCD" w:rsidRPr="008B63A6" w14:paraId="100A2906" w14:textId="77777777" w:rsidTr="00E155CB">
        <w:tc>
          <w:tcPr>
            <w:tcW w:w="1890" w:type="dxa"/>
            <w:tcBorders>
              <w:top w:val="nil"/>
              <w:left w:val="nil"/>
              <w:bottom w:val="nil"/>
              <w:right w:val="nil"/>
            </w:tcBorders>
          </w:tcPr>
          <w:p w14:paraId="520B4D50" w14:textId="501AA63C" w:rsidR="000F7DCD" w:rsidRPr="00EF46E8" w:rsidRDefault="000F7DCD" w:rsidP="000F7DCD">
            <w:pPr>
              <w:rPr>
                <w:rFonts w:cstheme="minorHAnsi"/>
                <w:sz w:val="18"/>
                <w:szCs w:val="18"/>
              </w:rPr>
            </w:pPr>
            <w:r w:rsidRPr="00EF46E8">
              <w:rPr>
                <w:rFonts w:cstheme="minorHAnsi"/>
                <w:sz w:val="18"/>
                <w:szCs w:val="18"/>
              </w:rPr>
              <w:t xml:space="preserve">    0–12</w:t>
            </w:r>
            <w:r w:rsidR="00D96638">
              <w:rPr>
                <w:rFonts w:cstheme="minorHAnsi"/>
                <w:sz w:val="18"/>
                <w:szCs w:val="18"/>
              </w:rPr>
              <w:t>*</w:t>
            </w:r>
          </w:p>
        </w:tc>
        <w:tc>
          <w:tcPr>
            <w:tcW w:w="1272" w:type="dxa"/>
            <w:tcBorders>
              <w:top w:val="nil"/>
              <w:left w:val="nil"/>
              <w:bottom w:val="nil"/>
              <w:right w:val="nil"/>
            </w:tcBorders>
            <w:shd w:val="clear" w:color="auto" w:fill="auto"/>
            <w:vAlign w:val="bottom"/>
          </w:tcPr>
          <w:p w14:paraId="16A1E0FD" w14:textId="05331BA1" w:rsidR="000F7DCD" w:rsidRPr="00EF46E8" w:rsidRDefault="000F7DCD" w:rsidP="000F7DCD">
            <w:pPr>
              <w:jc w:val="right"/>
              <w:rPr>
                <w:rFonts w:cstheme="minorHAnsi"/>
                <w:sz w:val="18"/>
                <w:szCs w:val="18"/>
              </w:rPr>
            </w:pPr>
            <w:r>
              <w:rPr>
                <w:rFonts w:ascii="Calibri" w:hAnsi="Calibri" w:cs="Calibri"/>
                <w:color w:val="000000"/>
                <w:sz w:val="18"/>
                <w:szCs w:val="18"/>
              </w:rPr>
              <w:t>1</w:t>
            </w:r>
          </w:p>
        </w:tc>
        <w:tc>
          <w:tcPr>
            <w:tcW w:w="1273" w:type="dxa"/>
            <w:tcBorders>
              <w:top w:val="nil"/>
              <w:left w:val="nil"/>
              <w:bottom w:val="nil"/>
              <w:right w:val="nil"/>
            </w:tcBorders>
            <w:shd w:val="clear" w:color="auto" w:fill="auto"/>
            <w:vAlign w:val="bottom"/>
          </w:tcPr>
          <w:p w14:paraId="5B41051A" w14:textId="14B7AC8F" w:rsidR="000F7DCD" w:rsidRPr="00EF46E8" w:rsidRDefault="000F7DCD" w:rsidP="000F7DCD">
            <w:pPr>
              <w:jc w:val="right"/>
              <w:rPr>
                <w:rFonts w:cstheme="minorHAnsi"/>
                <w:sz w:val="18"/>
                <w:szCs w:val="18"/>
              </w:rPr>
            </w:pPr>
            <w:r>
              <w:rPr>
                <w:rFonts w:ascii="Calibri" w:hAnsi="Calibri" w:cs="Calibri"/>
                <w:color w:val="000000"/>
                <w:sz w:val="18"/>
                <w:szCs w:val="18"/>
              </w:rPr>
              <w:t>0</w:t>
            </w:r>
          </w:p>
        </w:tc>
        <w:tc>
          <w:tcPr>
            <w:tcW w:w="1273" w:type="dxa"/>
            <w:tcBorders>
              <w:top w:val="nil"/>
              <w:left w:val="nil"/>
              <w:bottom w:val="nil"/>
              <w:right w:val="nil"/>
            </w:tcBorders>
            <w:shd w:val="clear" w:color="auto" w:fill="auto"/>
            <w:vAlign w:val="bottom"/>
          </w:tcPr>
          <w:p w14:paraId="3002B86F" w14:textId="65639ED9" w:rsidR="000F7DCD" w:rsidRPr="00EF46E8" w:rsidRDefault="000F7DCD" w:rsidP="000F7DCD">
            <w:pPr>
              <w:jc w:val="right"/>
              <w:rPr>
                <w:rFonts w:cstheme="minorHAnsi"/>
                <w:sz w:val="18"/>
                <w:szCs w:val="18"/>
              </w:rPr>
            </w:pPr>
            <w:r>
              <w:rPr>
                <w:rFonts w:ascii="Calibri" w:hAnsi="Calibri" w:cs="Calibri"/>
                <w:color w:val="000000"/>
                <w:sz w:val="18"/>
                <w:szCs w:val="18"/>
              </w:rPr>
              <w:t>0%</w:t>
            </w:r>
          </w:p>
        </w:tc>
        <w:tc>
          <w:tcPr>
            <w:tcW w:w="1273" w:type="dxa"/>
            <w:tcBorders>
              <w:top w:val="nil"/>
              <w:left w:val="nil"/>
              <w:bottom w:val="nil"/>
              <w:right w:val="nil"/>
            </w:tcBorders>
            <w:shd w:val="clear" w:color="auto" w:fill="auto"/>
            <w:vAlign w:val="bottom"/>
          </w:tcPr>
          <w:p w14:paraId="736A3EF5" w14:textId="39D1CDD0" w:rsidR="000F7DCD" w:rsidRPr="00EF46E8" w:rsidRDefault="000F7DCD" w:rsidP="000F7DCD">
            <w:pPr>
              <w:jc w:val="right"/>
              <w:rPr>
                <w:rFonts w:cstheme="minorHAnsi"/>
                <w:sz w:val="18"/>
                <w:szCs w:val="18"/>
              </w:rPr>
            </w:pPr>
            <w:r>
              <w:rPr>
                <w:rFonts w:ascii="Calibri" w:hAnsi="Calibri" w:cs="Calibri"/>
                <w:color w:val="000000"/>
                <w:sz w:val="18"/>
                <w:szCs w:val="18"/>
              </w:rPr>
              <w:t>1</w:t>
            </w:r>
          </w:p>
        </w:tc>
        <w:tc>
          <w:tcPr>
            <w:tcW w:w="1273" w:type="dxa"/>
            <w:tcBorders>
              <w:top w:val="nil"/>
              <w:left w:val="nil"/>
              <w:bottom w:val="nil"/>
              <w:right w:val="nil"/>
            </w:tcBorders>
            <w:shd w:val="clear" w:color="auto" w:fill="auto"/>
            <w:vAlign w:val="bottom"/>
          </w:tcPr>
          <w:p w14:paraId="4DFE2587" w14:textId="40D17C61" w:rsidR="000F7DCD" w:rsidRPr="00EF46E8" w:rsidRDefault="000F7DCD" w:rsidP="000F7DCD">
            <w:pPr>
              <w:jc w:val="right"/>
              <w:rPr>
                <w:rFonts w:cstheme="minorHAnsi"/>
                <w:sz w:val="18"/>
                <w:szCs w:val="18"/>
              </w:rPr>
            </w:pPr>
            <w:r>
              <w:rPr>
                <w:rFonts w:ascii="Calibri" w:hAnsi="Calibri" w:cs="Calibri"/>
                <w:color w:val="000000"/>
                <w:sz w:val="18"/>
                <w:szCs w:val="18"/>
              </w:rPr>
              <w:t>100%</w:t>
            </w:r>
          </w:p>
        </w:tc>
        <w:tc>
          <w:tcPr>
            <w:tcW w:w="1273" w:type="dxa"/>
            <w:tcBorders>
              <w:top w:val="nil"/>
              <w:left w:val="nil"/>
              <w:bottom w:val="nil"/>
              <w:right w:val="nil"/>
            </w:tcBorders>
            <w:shd w:val="clear" w:color="auto" w:fill="auto"/>
            <w:vAlign w:val="bottom"/>
          </w:tcPr>
          <w:p w14:paraId="686DA350" w14:textId="3F9D6A95" w:rsidR="000F7DCD" w:rsidRPr="00EF46E8" w:rsidRDefault="000F7DCD" w:rsidP="000F7DCD">
            <w:pPr>
              <w:jc w:val="right"/>
              <w:rPr>
                <w:rFonts w:cstheme="minorHAnsi"/>
                <w:sz w:val="18"/>
                <w:szCs w:val="18"/>
              </w:rPr>
            </w:pPr>
            <w:r>
              <w:rPr>
                <w:rFonts w:ascii="Calibri" w:hAnsi="Calibri" w:cs="Calibri"/>
                <w:color w:val="000000"/>
                <w:sz w:val="18"/>
                <w:szCs w:val="18"/>
              </w:rPr>
              <w:t>1</w:t>
            </w:r>
          </w:p>
        </w:tc>
        <w:tc>
          <w:tcPr>
            <w:tcW w:w="1273" w:type="dxa"/>
            <w:tcBorders>
              <w:top w:val="nil"/>
              <w:left w:val="nil"/>
              <w:bottom w:val="nil"/>
              <w:right w:val="nil"/>
            </w:tcBorders>
            <w:shd w:val="clear" w:color="auto" w:fill="auto"/>
            <w:vAlign w:val="bottom"/>
          </w:tcPr>
          <w:p w14:paraId="16ECA888" w14:textId="150EABB3" w:rsidR="000F7DCD" w:rsidRPr="00EF46E8" w:rsidRDefault="000F7DCD" w:rsidP="000F7DCD">
            <w:pPr>
              <w:jc w:val="right"/>
              <w:rPr>
                <w:rFonts w:cstheme="minorHAnsi"/>
                <w:sz w:val="18"/>
                <w:szCs w:val="18"/>
              </w:rPr>
            </w:pPr>
            <w:r>
              <w:rPr>
                <w:rFonts w:ascii="Calibri" w:hAnsi="Calibri" w:cs="Calibri"/>
                <w:color w:val="000000"/>
                <w:sz w:val="18"/>
                <w:szCs w:val="18"/>
              </w:rPr>
              <w:t>100%</w:t>
            </w:r>
          </w:p>
        </w:tc>
      </w:tr>
      <w:tr w:rsidR="000F7DCD" w:rsidRPr="008B63A6" w14:paraId="28874CCA" w14:textId="77777777" w:rsidTr="00E155CB">
        <w:tc>
          <w:tcPr>
            <w:tcW w:w="1890" w:type="dxa"/>
            <w:tcBorders>
              <w:top w:val="nil"/>
              <w:left w:val="nil"/>
              <w:bottom w:val="nil"/>
              <w:right w:val="nil"/>
            </w:tcBorders>
          </w:tcPr>
          <w:p w14:paraId="70D486D2" w14:textId="77777777" w:rsidR="000F7DCD" w:rsidRPr="00EF46E8" w:rsidRDefault="000F7DCD" w:rsidP="000F7DCD">
            <w:pPr>
              <w:rPr>
                <w:rFonts w:cstheme="minorHAnsi"/>
                <w:sz w:val="18"/>
                <w:szCs w:val="18"/>
              </w:rPr>
            </w:pPr>
            <w:r w:rsidRPr="00EF46E8">
              <w:rPr>
                <w:rFonts w:cstheme="minorHAnsi"/>
                <w:sz w:val="18"/>
                <w:szCs w:val="18"/>
              </w:rPr>
              <w:t xml:space="preserve">   13–19 </w:t>
            </w:r>
          </w:p>
        </w:tc>
        <w:tc>
          <w:tcPr>
            <w:tcW w:w="1272" w:type="dxa"/>
            <w:tcBorders>
              <w:top w:val="nil"/>
              <w:left w:val="nil"/>
              <w:bottom w:val="nil"/>
              <w:right w:val="nil"/>
            </w:tcBorders>
            <w:shd w:val="clear" w:color="auto" w:fill="auto"/>
            <w:vAlign w:val="bottom"/>
          </w:tcPr>
          <w:p w14:paraId="2445169C" w14:textId="6EDDB622" w:rsidR="000F7DCD" w:rsidRPr="00EF46E8" w:rsidRDefault="000F7DCD" w:rsidP="000F7DCD">
            <w:pPr>
              <w:jc w:val="right"/>
              <w:rPr>
                <w:rFonts w:cstheme="minorHAnsi"/>
                <w:sz w:val="18"/>
                <w:szCs w:val="18"/>
              </w:rPr>
            </w:pPr>
            <w:r>
              <w:rPr>
                <w:rFonts w:ascii="Calibri" w:hAnsi="Calibri" w:cs="Calibri"/>
                <w:color w:val="000000"/>
                <w:sz w:val="18"/>
                <w:szCs w:val="18"/>
              </w:rPr>
              <w:t>5</w:t>
            </w:r>
          </w:p>
        </w:tc>
        <w:tc>
          <w:tcPr>
            <w:tcW w:w="1273" w:type="dxa"/>
            <w:tcBorders>
              <w:top w:val="nil"/>
              <w:left w:val="nil"/>
              <w:bottom w:val="nil"/>
              <w:right w:val="nil"/>
            </w:tcBorders>
            <w:shd w:val="clear" w:color="auto" w:fill="auto"/>
            <w:vAlign w:val="bottom"/>
          </w:tcPr>
          <w:p w14:paraId="09811CF1" w14:textId="4AA13AD3" w:rsidR="000F7DCD" w:rsidRPr="00EF46E8" w:rsidRDefault="000F7DCD" w:rsidP="000F7DCD">
            <w:pPr>
              <w:jc w:val="right"/>
              <w:rPr>
                <w:rFonts w:cstheme="minorHAnsi"/>
                <w:sz w:val="18"/>
                <w:szCs w:val="18"/>
              </w:rPr>
            </w:pPr>
            <w:r>
              <w:rPr>
                <w:rFonts w:ascii="Calibri" w:hAnsi="Calibri" w:cs="Calibri"/>
                <w:color w:val="000000"/>
                <w:sz w:val="18"/>
                <w:szCs w:val="18"/>
              </w:rPr>
              <w:t>5</w:t>
            </w:r>
          </w:p>
        </w:tc>
        <w:tc>
          <w:tcPr>
            <w:tcW w:w="1273" w:type="dxa"/>
            <w:tcBorders>
              <w:top w:val="nil"/>
              <w:left w:val="nil"/>
              <w:bottom w:val="nil"/>
              <w:right w:val="nil"/>
            </w:tcBorders>
            <w:shd w:val="clear" w:color="auto" w:fill="auto"/>
            <w:vAlign w:val="bottom"/>
          </w:tcPr>
          <w:p w14:paraId="1FD91672" w14:textId="265A8FE3" w:rsidR="000F7DCD" w:rsidRPr="00EF46E8" w:rsidRDefault="000F7DCD" w:rsidP="000F7DCD">
            <w:pPr>
              <w:jc w:val="right"/>
              <w:rPr>
                <w:rFonts w:cstheme="minorHAnsi"/>
                <w:sz w:val="18"/>
                <w:szCs w:val="18"/>
              </w:rPr>
            </w:pPr>
            <w:r>
              <w:rPr>
                <w:rFonts w:ascii="Calibri" w:hAnsi="Calibri" w:cs="Calibri"/>
                <w:color w:val="000000"/>
                <w:sz w:val="18"/>
                <w:szCs w:val="18"/>
              </w:rPr>
              <w:t>100%</w:t>
            </w:r>
          </w:p>
        </w:tc>
        <w:tc>
          <w:tcPr>
            <w:tcW w:w="1273" w:type="dxa"/>
            <w:tcBorders>
              <w:top w:val="nil"/>
              <w:left w:val="nil"/>
              <w:bottom w:val="nil"/>
              <w:right w:val="nil"/>
            </w:tcBorders>
            <w:shd w:val="clear" w:color="auto" w:fill="auto"/>
            <w:vAlign w:val="bottom"/>
          </w:tcPr>
          <w:p w14:paraId="663ED68C" w14:textId="7B4ECC21" w:rsidR="000F7DCD" w:rsidRPr="00EF46E8" w:rsidRDefault="000F7DCD" w:rsidP="000F7DCD">
            <w:pPr>
              <w:jc w:val="right"/>
              <w:rPr>
                <w:rFonts w:cstheme="minorHAnsi"/>
                <w:sz w:val="18"/>
                <w:szCs w:val="18"/>
              </w:rPr>
            </w:pPr>
            <w:r>
              <w:rPr>
                <w:rFonts w:ascii="Calibri" w:hAnsi="Calibri" w:cs="Calibri"/>
                <w:color w:val="000000"/>
                <w:sz w:val="18"/>
                <w:szCs w:val="18"/>
              </w:rPr>
              <w:t>5</w:t>
            </w:r>
          </w:p>
        </w:tc>
        <w:tc>
          <w:tcPr>
            <w:tcW w:w="1273" w:type="dxa"/>
            <w:tcBorders>
              <w:top w:val="nil"/>
              <w:left w:val="nil"/>
              <w:bottom w:val="nil"/>
              <w:right w:val="nil"/>
            </w:tcBorders>
            <w:shd w:val="clear" w:color="auto" w:fill="auto"/>
            <w:vAlign w:val="bottom"/>
          </w:tcPr>
          <w:p w14:paraId="13B9AF79" w14:textId="18FA17EF" w:rsidR="000F7DCD" w:rsidRPr="00EF46E8" w:rsidRDefault="000F7DCD" w:rsidP="000F7DCD">
            <w:pPr>
              <w:jc w:val="right"/>
              <w:rPr>
                <w:rFonts w:cstheme="minorHAnsi"/>
                <w:sz w:val="18"/>
                <w:szCs w:val="18"/>
              </w:rPr>
            </w:pPr>
            <w:r>
              <w:rPr>
                <w:rFonts w:ascii="Calibri" w:hAnsi="Calibri" w:cs="Calibri"/>
                <w:color w:val="000000"/>
                <w:sz w:val="18"/>
                <w:szCs w:val="18"/>
              </w:rPr>
              <w:t>100%</w:t>
            </w:r>
          </w:p>
        </w:tc>
        <w:tc>
          <w:tcPr>
            <w:tcW w:w="1273" w:type="dxa"/>
            <w:tcBorders>
              <w:top w:val="nil"/>
              <w:left w:val="nil"/>
              <w:bottom w:val="nil"/>
              <w:right w:val="nil"/>
            </w:tcBorders>
            <w:shd w:val="clear" w:color="auto" w:fill="auto"/>
            <w:vAlign w:val="bottom"/>
          </w:tcPr>
          <w:p w14:paraId="393FFADB" w14:textId="4D74EEBC" w:rsidR="000F7DCD" w:rsidRPr="00EF46E8" w:rsidRDefault="000F7DCD" w:rsidP="000F7DCD">
            <w:pPr>
              <w:jc w:val="right"/>
              <w:rPr>
                <w:rFonts w:cstheme="minorHAnsi"/>
                <w:sz w:val="18"/>
                <w:szCs w:val="18"/>
              </w:rPr>
            </w:pPr>
            <w:r>
              <w:rPr>
                <w:rFonts w:ascii="Calibri" w:hAnsi="Calibri" w:cs="Calibri"/>
                <w:color w:val="000000"/>
                <w:sz w:val="18"/>
                <w:szCs w:val="18"/>
              </w:rPr>
              <w:t>4</w:t>
            </w:r>
          </w:p>
        </w:tc>
        <w:tc>
          <w:tcPr>
            <w:tcW w:w="1273" w:type="dxa"/>
            <w:tcBorders>
              <w:top w:val="nil"/>
              <w:left w:val="nil"/>
              <w:bottom w:val="nil"/>
              <w:right w:val="nil"/>
            </w:tcBorders>
            <w:shd w:val="clear" w:color="auto" w:fill="auto"/>
            <w:vAlign w:val="bottom"/>
          </w:tcPr>
          <w:p w14:paraId="733A8EDB" w14:textId="19F78402" w:rsidR="000F7DCD" w:rsidRPr="00654E8F" w:rsidRDefault="000F7DCD" w:rsidP="000F7DCD">
            <w:pPr>
              <w:jc w:val="right"/>
              <w:rPr>
                <w:rFonts w:ascii="Calibri" w:hAnsi="Calibri" w:cs="Calibri"/>
                <w:color w:val="000000"/>
                <w:sz w:val="18"/>
                <w:szCs w:val="18"/>
              </w:rPr>
            </w:pPr>
            <w:r>
              <w:rPr>
                <w:rFonts w:ascii="Calibri" w:hAnsi="Calibri" w:cs="Calibri"/>
                <w:color w:val="000000"/>
                <w:sz w:val="18"/>
                <w:szCs w:val="18"/>
              </w:rPr>
              <w:t>80%</w:t>
            </w:r>
          </w:p>
        </w:tc>
      </w:tr>
      <w:tr w:rsidR="000F7DCD" w:rsidRPr="008B63A6" w14:paraId="62F713C4" w14:textId="77777777" w:rsidTr="00E155CB">
        <w:tc>
          <w:tcPr>
            <w:tcW w:w="1890" w:type="dxa"/>
            <w:tcBorders>
              <w:top w:val="nil"/>
              <w:left w:val="nil"/>
              <w:bottom w:val="nil"/>
              <w:right w:val="nil"/>
            </w:tcBorders>
          </w:tcPr>
          <w:p w14:paraId="6999A424" w14:textId="77777777" w:rsidR="000F7DCD" w:rsidRPr="00EF46E8" w:rsidRDefault="000F7DCD" w:rsidP="000F7DCD">
            <w:pPr>
              <w:rPr>
                <w:rFonts w:cstheme="minorHAnsi"/>
                <w:sz w:val="18"/>
                <w:szCs w:val="18"/>
              </w:rPr>
            </w:pPr>
            <w:r w:rsidRPr="00EF46E8">
              <w:rPr>
                <w:rFonts w:cstheme="minorHAnsi"/>
                <w:sz w:val="18"/>
                <w:szCs w:val="18"/>
              </w:rPr>
              <w:t xml:space="preserve">   20–29</w:t>
            </w:r>
          </w:p>
        </w:tc>
        <w:tc>
          <w:tcPr>
            <w:tcW w:w="1272" w:type="dxa"/>
            <w:tcBorders>
              <w:top w:val="nil"/>
              <w:left w:val="nil"/>
              <w:bottom w:val="nil"/>
              <w:right w:val="nil"/>
            </w:tcBorders>
            <w:shd w:val="clear" w:color="auto" w:fill="auto"/>
            <w:vAlign w:val="bottom"/>
          </w:tcPr>
          <w:p w14:paraId="463AF336" w14:textId="478FEECF" w:rsidR="000F7DCD" w:rsidRPr="00EF46E8" w:rsidRDefault="000F7DCD" w:rsidP="000F7DCD">
            <w:pPr>
              <w:jc w:val="right"/>
              <w:rPr>
                <w:rFonts w:cstheme="minorHAnsi"/>
                <w:sz w:val="18"/>
                <w:szCs w:val="18"/>
              </w:rPr>
            </w:pPr>
            <w:r>
              <w:rPr>
                <w:rFonts w:ascii="Calibri" w:hAnsi="Calibri" w:cs="Calibri"/>
                <w:color w:val="000000"/>
                <w:sz w:val="18"/>
                <w:szCs w:val="18"/>
              </w:rPr>
              <w:t>109</w:t>
            </w:r>
          </w:p>
        </w:tc>
        <w:tc>
          <w:tcPr>
            <w:tcW w:w="1273" w:type="dxa"/>
            <w:tcBorders>
              <w:top w:val="nil"/>
              <w:left w:val="nil"/>
              <w:bottom w:val="nil"/>
              <w:right w:val="nil"/>
            </w:tcBorders>
            <w:shd w:val="clear" w:color="auto" w:fill="auto"/>
            <w:vAlign w:val="bottom"/>
          </w:tcPr>
          <w:p w14:paraId="5E913B4D" w14:textId="77C949DF" w:rsidR="000F7DCD" w:rsidRPr="00EF46E8" w:rsidRDefault="000F7DCD" w:rsidP="000F7DCD">
            <w:pPr>
              <w:jc w:val="right"/>
              <w:rPr>
                <w:rFonts w:cstheme="minorHAnsi"/>
                <w:sz w:val="18"/>
                <w:szCs w:val="18"/>
              </w:rPr>
            </w:pPr>
            <w:r>
              <w:rPr>
                <w:rFonts w:ascii="Calibri" w:hAnsi="Calibri" w:cs="Calibri"/>
                <w:color w:val="000000"/>
                <w:sz w:val="18"/>
                <w:szCs w:val="18"/>
              </w:rPr>
              <w:t>94</w:t>
            </w:r>
          </w:p>
        </w:tc>
        <w:tc>
          <w:tcPr>
            <w:tcW w:w="1273" w:type="dxa"/>
            <w:tcBorders>
              <w:top w:val="nil"/>
              <w:left w:val="nil"/>
              <w:bottom w:val="nil"/>
              <w:right w:val="nil"/>
            </w:tcBorders>
            <w:shd w:val="clear" w:color="auto" w:fill="auto"/>
            <w:vAlign w:val="bottom"/>
          </w:tcPr>
          <w:p w14:paraId="7E9EE6D8" w14:textId="0023E594" w:rsidR="000F7DCD" w:rsidRPr="00EF46E8" w:rsidRDefault="000F7DCD" w:rsidP="000F7DCD">
            <w:pPr>
              <w:jc w:val="right"/>
              <w:rPr>
                <w:rFonts w:cstheme="minorHAnsi"/>
                <w:sz w:val="18"/>
                <w:szCs w:val="18"/>
              </w:rPr>
            </w:pPr>
            <w:r>
              <w:rPr>
                <w:rFonts w:ascii="Calibri" w:hAnsi="Calibri" w:cs="Calibri"/>
                <w:color w:val="000000"/>
                <w:sz w:val="18"/>
                <w:szCs w:val="18"/>
              </w:rPr>
              <w:t>86%</w:t>
            </w:r>
          </w:p>
        </w:tc>
        <w:tc>
          <w:tcPr>
            <w:tcW w:w="1273" w:type="dxa"/>
            <w:tcBorders>
              <w:top w:val="nil"/>
              <w:left w:val="nil"/>
              <w:bottom w:val="nil"/>
              <w:right w:val="nil"/>
            </w:tcBorders>
            <w:shd w:val="clear" w:color="auto" w:fill="auto"/>
            <w:vAlign w:val="bottom"/>
          </w:tcPr>
          <w:p w14:paraId="310AD944" w14:textId="7C2B1217" w:rsidR="000F7DCD" w:rsidRPr="00EF46E8" w:rsidRDefault="000F7DCD" w:rsidP="000F7DCD">
            <w:pPr>
              <w:jc w:val="right"/>
              <w:rPr>
                <w:rFonts w:cstheme="minorHAnsi"/>
                <w:sz w:val="18"/>
                <w:szCs w:val="18"/>
              </w:rPr>
            </w:pPr>
            <w:r>
              <w:rPr>
                <w:rFonts w:ascii="Calibri" w:hAnsi="Calibri" w:cs="Calibri"/>
                <w:color w:val="000000"/>
                <w:sz w:val="18"/>
                <w:szCs w:val="18"/>
              </w:rPr>
              <w:t>88</w:t>
            </w:r>
          </w:p>
        </w:tc>
        <w:tc>
          <w:tcPr>
            <w:tcW w:w="1273" w:type="dxa"/>
            <w:tcBorders>
              <w:top w:val="nil"/>
              <w:left w:val="nil"/>
              <w:bottom w:val="nil"/>
              <w:right w:val="nil"/>
            </w:tcBorders>
            <w:shd w:val="clear" w:color="auto" w:fill="auto"/>
            <w:vAlign w:val="bottom"/>
          </w:tcPr>
          <w:p w14:paraId="083DD5A8" w14:textId="1B61E675" w:rsidR="000F7DCD" w:rsidRPr="00EF46E8" w:rsidRDefault="000F7DCD" w:rsidP="000F7DCD">
            <w:pPr>
              <w:jc w:val="right"/>
              <w:rPr>
                <w:rFonts w:cstheme="minorHAnsi"/>
                <w:sz w:val="18"/>
                <w:szCs w:val="18"/>
              </w:rPr>
            </w:pPr>
            <w:r>
              <w:rPr>
                <w:rFonts w:ascii="Calibri" w:hAnsi="Calibri" w:cs="Calibri"/>
                <w:color w:val="000000"/>
                <w:sz w:val="18"/>
                <w:szCs w:val="18"/>
              </w:rPr>
              <w:t>81%</w:t>
            </w:r>
          </w:p>
        </w:tc>
        <w:tc>
          <w:tcPr>
            <w:tcW w:w="1273" w:type="dxa"/>
            <w:tcBorders>
              <w:top w:val="nil"/>
              <w:left w:val="nil"/>
              <w:bottom w:val="nil"/>
              <w:right w:val="nil"/>
            </w:tcBorders>
            <w:shd w:val="clear" w:color="auto" w:fill="auto"/>
            <w:vAlign w:val="bottom"/>
          </w:tcPr>
          <w:p w14:paraId="049CED44" w14:textId="15D2E029" w:rsidR="000F7DCD" w:rsidRPr="00EF46E8" w:rsidRDefault="000F7DCD" w:rsidP="000F7DCD">
            <w:pPr>
              <w:jc w:val="right"/>
              <w:rPr>
                <w:rFonts w:cstheme="minorHAnsi"/>
                <w:sz w:val="18"/>
                <w:szCs w:val="18"/>
              </w:rPr>
            </w:pPr>
            <w:r>
              <w:rPr>
                <w:rFonts w:ascii="Calibri" w:hAnsi="Calibri" w:cs="Calibri"/>
                <w:color w:val="000000"/>
                <w:sz w:val="18"/>
                <w:szCs w:val="18"/>
              </w:rPr>
              <w:t>89</w:t>
            </w:r>
          </w:p>
        </w:tc>
        <w:tc>
          <w:tcPr>
            <w:tcW w:w="1273" w:type="dxa"/>
            <w:tcBorders>
              <w:top w:val="nil"/>
              <w:left w:val="nil"/>
              <w:bottom w:val="nil"/>
              <w:right w:val="nil"/>
            </w:tcBorders>
            <w:shd w:val="clear" w:color="auto" w:fill="auto"/>
            <w:vAlign w:val="bottom"/>
          </w:tcPr>
          <w:p w14:paraId="7F9A713C" w14:textId="55EE4D93" w:rsidR="000F7DCD" w:rsidRPr="00EF46E8" w:rsidRDefault="000F7DCD" w:rsidP="000F7DCD">
            <w:pPr>
              <w:jc w:val="right"/>
              <w:rPr>
                <w:rFonts w:cstheme="minorHAnsi"/>
                <w:sz w:val="18"/>
                <w:szCs w:val="18"/>
              </w:rPr>
            </w:pPr>
            <w:r>
              <w:rPr>
                <w:rFonts w:ascii="Calibri" w:hAnsi="Calibri" w:cs="Calibri"/>
                <w:color w:val="000000"/>
                <w:sz w:val="18"/>
                <w:szCs w:val="18"/>
              </w:rPr>
              <w:t>82%</w:t>
            </w:r>
          </w:p>
        </w:tc>
      </w:tr>
      <w:tr w:rsidR="000F7DCD" w:rsidRPr="008B63A6" w14:paraId="122B7584" w14:textId="77777777" w:rsidTr="00E155CB">
        <w:tc>
          <w:tcPr>
            <w:tcW w:w="1890" w:type="dxa"/>
            <w:tcBorders>
              <w:top w:val="nil"/>
              <w:left w:val="nil"/>
              <w:bottom w:val="nil"/>
              <w:right w:val="nil"/>
            </w:tcBorders>
          </w:tcPr>
          <w:p w14:paraId="3BBE218B" w14:textId="77777777" w:rsidR="000F7DCD" w:rsidRPr="00EF46E8" w:rsidRDefault="000F7DCD" w:rsidP="000F7DCD">
            <w:pPr>
              <w:rPr>
                <w:rFonts w:cstheme="minorHAnsi"/>
                <w:sz w:val="18"/>
                <w:szCs w:val="18"/>
              </w:rPr>
            </w:pPr>
            <w:r w:rsidRPr="00EF46E8">
              <w:rPr>
                <w:rFonts w:cstheme="minorHAnsi"/>
                <w:sz w:val="18"/>
                <w:szCs w:val="18"/>
              </w:rPr>
              <w:t xml:space="preserve">   30–39</w:t>
            </w:r>
          </w:p>
        </w:tc>
        <w:tc>
          <w:tcPr>
            <w:tcW w:w="1272" w:type="dxa"/>
            <w:tcBorders>
              <w:top w:val="nil"/>
              <w:left w:val="nil"/>
              <w:bottom w:val="nil"/>
              <w:right w:val="nil"/>
            </w:tcBorders>
            <w:shd w:val="clear" w:color="auto" w:fill="auto"/>
            <w:vAlign w:val="bottom"/>
          </w:tcPr>
          <w:p w14:paraId="08199516" w14:textId="3222E196" w:rsidR="000F7DCD" w:rsidRPr="00EF46E8" w:rsidRDefault="000F7DCD" w:rsidP="000F7DCD">
            <w:pPr>
              <w:jc w:val="right"/>
              <w:rPr>
                <w:rFonts w:cstheme="minorHAnsi"/>
                <w:sz w:val="18"/>
                <w:szCs w:val="18"/>
              </w:rPr>
            </w:pPr>
            <w:r>
              <w:rPr>
                <w:rFonts w:ascii="Calibri" w:hAnsi="Calibri" w:cs="Calibri"/>
                <w:color w:val="000000"/>
                <w:sz w:val="18"/>
                <w:szCs w:val="18"/>
              </w:rPr>
              <w:t>150</w:t>
            </w:r>
          </w:p>
        </w:tc>
        <w:tc>
          <w:tcPr>
            <w:tcW w:w="1273" w:type="dxa"/>
            <w:tcBorders>
              <w:top w:val="nil"/>
              <w:left w:val="nil"/>
              <w:bottom w:val="nil"/>
              <w:right w:val="nil"/>
            </w:tcBorders>
            <w:shd w:val="clear" w:color="auto" w:fill="auto"/>
            <w:vAlign w:val="bottom"/>
          </w:tcPr>
          <w:p w14:paraId="58791A53" w14:textId="7F350185" w:rsidR="000F7DCD" w:rsidRPr="00EF46E8" w:rsidRDefault="000F7DCD" w:rsidP="000F7DCD">
            <w:pPr>
              <w:jc w:val="right"/>
              <w:rPr>
                <w:rFonts w:cstheme="minorHAnsi"/>
                <w:sz w:val="18"/>
                <w:szCs w:val="18"/>
              </w:rPr>
            </w:pPr>
            <w:r>
              <w:rPr>
                <w:rFonts w:ascii="Calibri" w:hAnsi="Calibri" w:cs="Calibri"/>
                <w:color w:val="000000"/>
                <w:sz w:val="18"/>
                <w:szCs w:val="18"/>
              </w:rPr>
              <w:t>134</w:t>
            </w:r>
          </w:p>
        </w:tc>
        <w:tc>
          <w:tcPr>
            <w:tcW w:w="1273" w:type="dxa"/>
            <w:tcBorders>
              <w:top w:val="nil"/>
              <w:left w:val="nil"/>
              <w:bottom w:val="nil"/>
              <w:right w:val="nil"/>
            </w:tcBorders>
            <w:shd w:val="clear" w:color="auto" w:fill="auto"/>
            <w:vAlign w:val="bottom"/>
          </w:tcPr>
          <w:p w14:paraId="37B7AA8A" w14:textId="2F8836D7" w:rsidR="000F7DCD" w:rsidRPr="00EF46E8" w:rsidRDefault="000F7DCD" w:rsidP="000F7DCD">
            <w:pPr>
              <w:jc w:val="right"/>
              <w:rPr>
                <w:rFonts w:cstheme="minorHAnsi"/>
                <w:sz w:val="18"/>
                <w:szCs w:val="18"/>
              </w:rPr>
            </w:pPr>
            <w:r>
              <w:rPr>
                <w:rFonts w:ascii="Calibri" w:hAnsi="Calibri" w:cs="Calibri"/>
                <w:color w:val="000000"/>
                <w:sz w:val="18"/>
                <w:szCs w:val="18"/>
              </w:rPr>
              <w:t>89%</w:t>
            </w:r>
          </w:p>
        </w:tc>
        <w:tc>
          <w:tcPr>
            <w:tcW w:w="1273" w:type="dxa"/>
            <w:tcBorders>
              <w:top w:val="nil"/>
              <w:left w:val="nil"/>
              <w:bottom w:val="nil"/>
              <w:right w:val="nil"/>
            </w:tcBorders>
            <w:shd w:val="clear" w:color="auto" w:fill="auto"/>
            <w:vAlign w:val="bottom"/>
          </w:tcPr>
          <w:p w14:paraId="1C163EA9" w14:textId="17ACA2C3" w:rsidR="000F7DCD" w:rsidRPr="00EF46E8" w:rsidRDefault="000F7DCD" w:rsidP="000F7DCD">
            <w:pPr>
              <w:jc w:val="right"/>
              <w:rPr>
                <w:rFonts w:cstheme="minorHAnsi"/>
                <w:sz w:val="18"/>
                <w:szCs w:val="18"/>
              </w:rPr>
            </w:pPr>
            <w:r>
              <w:rPr>
                <w:rFonts w:ascii="Calibri" w:hAnsi="Calibri" w:cs="Calibri"/>
                <w:color w:val="000000"/>
                <w:sz w:val="18"/>
                <w:szCs w:val="18"/>
              </w:rPr>
              <w:t>127</w:t>
            </w:r>
          </w:p>
        </w:tc>
        <w:tc>
          <w:tcPr>
            <w:tcW w:w="1273" w:type="dxa"/>
            <w:tcBorders>
              <w:top w:val="nil"/>
              <w:left w:val="nil"/>
              <w:bottom w:val="nil"/>
              <w:right w:val="nil"/>
            </w:tcBorders>
            <w:shd w:val="clear" w:color="auto" w:fill="auto"/>
            <w:vAlign w:val="bottom"/>
          </w:tcPr>
          <w:p w14:paraId="1C6E9AA9" w14:textId="54ECBF59" w:rsidR="000F7DCD" w:rsidRPr="00EF46E8" w:rsidRDefault="000F7DCD" w:rsidP="000F7DCD">
            <w:pPr>
              <w:jc w:val="right"/>
              <w:rPr>
                <w:rFonts w:cstheme="minorHAnsi"/>
                <w:sz w:val="18"/>
                <w:szCs w:val="18"/>
              </w:rPr>
            </w:pPr>
            <w:r>
              <w:rPr>
                <w:rFonts w:ascii="Calibri" w:hAnsi="Calibri" w:cs="Calibri"/>
                <w:color w:val="000000"/>
                <w:sz w:val="18"/>
                <w:szCs w:val="18"/>
              </w:rPr>
              <w:t>85%</w:t>
            </w:r>
          </w:p>
        </w:tc>
        <w:tc>
          <w:tcPr>
            <w:tcW w:w="1273" w:type="dxa"/>
            <w:tcBorders>
              <w:top w:val="nil"/>
              <w:left w:val="nil"/>
              <w:bottom w:val="nil"/>
              <w:right w:val="nil"/>
            </w:tcBorders>
            <w:shd w:val="clear" w:color="auto" w:fill="auto"/>
            <w:vAlign w:val="bottom"/>
          </w:tcPr>
          <w:p w14:paraId="38F3B7DF" w14:textId="19758F21" w:rsidR="000F7DCD" w:rsidRPr="00EF46E8" w:rsidRDefault="000F7DCD" w:rsidP="000F7DCD">
            <w:pPr>
              <w:jc w:val="right"/>
              <w:rPr>
                <w:rFonts w:cstheme="minorHAnsi"/>
                <w:sz w:val="18"/>
                <w:szCs w:val="18"/>
              </w:rPr>
            </w:pPr>
            <w:r>
              <w:rPr>
                <w:rFonts w:ascii="Calibri" w:hAnsi="Calibri" w:cs="Calibri"/>
                <w:color w:val="000000"/>
                <w:sz w:val="18"/>
                <w:szCs w:val="18"/>
              </w:rPr>
              <w:t>120</w:t>
            </w:r>
          </w:p>
        </w:tc>
        <w:tc>
          <w:tcPr>
            <w:tcW w:w="1273" w:type="dxa"/>
            <w:tcBorders>
              <w:top w:val="nil"/>
              <w:left w:val="nil"/>
              <w:bottom w:val="nil"/>
              <w:right w:val="nil"/>
            </w:tcBorders>
            <w:shd w:val="clear" w:color="auto" w:fill="auto"/>
            <w:vAlign w:val="bottom"/>
          </w:tcPr>
          <w:p w14:paraId="02C31C90" w14:textId="4E0097A4" w:rsidR="000F7DCD" w:rsidRPr="00EF46E8" w:rsidRDefault="000F7DCD" w:rsidP="000F7DCD">
            <w:pPr>
              <w:jc w:val="right"/>
              <w:rPr>
                <w:rFonts w:cstheme="minorHAnsi"/>
                <w:sz w:val="18"/>
                <w:szCs w:val="18"/>
              </w:rPr>
            </w:pPr>
            <w:r>
              <w:rPr>
                <w:rFonts w:ascii="Calibri" w:hAnsi="Calibri" w:cs="Calibri"/>
                <w:color w:val="000000"/>
                <w:sz w:val="18"/>
                <w:szCs w:val="18"/>
              </w:rPr>
              <w:t>80%</w:t>
            </w:r>
          </w:p>
        </w:tc>
      </w:tr>
      <w:tr w:rsidR="000F7DCD" w:rsidRPr="008B63A6" w14:paraId="13C7C9F9" w14:textId="77777777" w:rsidTr="00E155CB">
        <w:tc>
          <w:tcPr>
            <w:tcW w:w="1890" w:type="dxa"/>
            <w:tcBorders>
              <w:top w:val="nil"/>
              <w:left w:val="nil"/>
              <w:bottom w:val="nil"/>
              <w:right w:val="nil"/>
            </w:tcBorders>
          </w:tcPr>
          <w:p w14:paraId="2847FB16" w14:textId="77777777" w:rsidR="000F7DCD" w:rsidRPr="00EF46E8" w:rsidRDefault="000F7DCD" w:rsidP="000F7DCD">
            <w:pPr>
              <w:rPr>
                <w:rFonts w:cstheme="minorHAnsi"/>
                <w:sz w:val="18"/>
                <w:szCs w:val="18"/>
              </w:rPr>
            </w:pPr>
            <w:r w:rsidRPr="00EF46E8">
              <w:rPr>
                <w:rFonts w:cstheme="minorHAnsi"/>
                <w:sz w:val="18"/>
                <w:szCs w:val="18"/>
              </w:rPr>
              <w:t xml:space="preserve">   40–49</w:t>
            </w:r>
          </w:p>
        </w:tc>
        <w:tc>
          <w:tcPr>
            <w:tcW w:w="1272" w:type="dxa"/>
            <w:tcBorders>
              <w:top w:val="nil"/>
              <w:left w:val="nil"/>
              <w:bottom w:val="nil"/>
              <w:right w:val="nil"/>
            </w:tcBorders>
            <w:shd w:val="clear" w:color="auto" w:fill="auto"/>
            <w:vAlign w:val="bottom"/>
          </w:tcPr>
          <w:p w14:paraId="6C7832F6" w14:textId="07C64054" w:rsidR="000F7DCD" w:rsidRPr="00EF46E8" w:rsidRDefault="000F7DCD" w:rsidP="000F7DCD">
            <w:pPr>
              <w:jc w:val="right"/>
              <w:rPr>
                <w:rFonts w:cstheme="minorHAnsi"/>
                <w:sz w:val="18"/>
                <w:szCs w:val="18"/>
              </w:rPr>
            </w:pPr>
            <w:r>
              <w:rPr>
                <w:rFonts w:ascii="Calibri" w:hAnsi="Calibri" w:cs="Calibri"/>
                <w:color w:val="000000"/>
                <w:sz w:val="18"/>
                <w:szCs w:val="18"/>
              </w:rPr>
              <w:t>70</w:t>
            </w:r>
          </w:p>
        </w:tc>
        <w:tc>
          <w:tcPr>
            <w:tcW w:w="1273" w:type="dxa"/>
            <w:tcBorders>
              <w:top w:val="nil"/>
              <w:left w:val="nil"/>
              <w:bottom w:val="nil"/>
              <w:right w:val="nil"/>
            </w:tcBorders>
            <w:shd w:val="clear" w:color="auto" w:fill="auto"/>
            <w:vAlign w:val="bottom"/>
          </w:tcPr>
          <w:p w14:paraId="5A47FB81" w14:textId="5B9E9082" w:rsidR="000F7DCD" w:rsidRPr="00EF46E8" w:rsidRDefault="000F7DCD" w:rsidP="000F7DCD">
            <w:pPr>
              <w:jc w:val="right"/>
              <w:rPr>
                <w:rFonts w:cstheme="minorHAnsi"/>
                <w:sz w:val="18"/>
                <w:szCs w:val="18"/>
              </w:rPr>
            </w:pPr>
            <w:r>
              <w:rPr>
                <w:rFonts w:ascii="Calibri" w:hAnsi="Calibri" w:cs="Calibri"/>
                <w:color w:val="000000"/>
                <w:sz w:val="18"/>
                <w:szCs w:val="18"/>
              </w:rPr>
              <w:t>62</w:t>
            </w:r>
          </w:p>
        </w:tc>
        <w:tc>
          <w:tcPr>
            <w:tcW w:w="1273" w:type="dxa"/>
            <w:tcBorders>
              <w:top w:val="nil"/>
              <w:left w:val="nil"/>
              <w:bottom w:val="nil"/>
              <w:right w:val="nil"/>
            </w:tcBorders>
            <w:shd w:val="clear" w:color="auto" w:fill="auto"/>
            <w:vAlign w:val="bottom"/>
          </w:tcPr>
          <w:p w14:paraId="3DA9D38B" w14:textId="6D1ABBB1" w:rsidR="000F7DCD" w:rsidRPr="00EF46E8" w:rsidRDefault="000F7DCD" w:rsidP="000F7DCD">
            <w:pPr>
              <w:jc w:val="right"/>
              <w:rPr>
                <w:rFonts w:cstheme="minorHAnsi"/>
                <w:sz w:val="18"/>
                <w:szCs w:val="18"/>
              </w:rPr>
            </w:pPr>
            <w:r>
              <w:rPr>
                <w:rFonts w:ascii="Calibri" w:hAnsi="Calibri" w:cs="Calibri"/>
                <w:color w:val="000000"/>
                <w:sz w:val="18"/>
                <w:szCs w:val="18"/>
              </w:rPr>
              <w:t>89%</w:t>
            </w:r>
          </w:p>
        </w:tc>
        <w:tc>
          <w:tcPr>
            <w:tcW w:w="1273" w:type="dxa"/>
            <w:tcBorders>
              <w:top w:val="nil"/>
              <w:left w:val="nil"/>
              <w:bottom w:val="nil"/>
              <w:right w:val="nil"/>
            </w:tcBorders>
            <w:shd w:val="clear" w:color="auto" w:fill="auto"/>
            <w:vAlign w:val="bottom"/>
          </w:tcPr>
          <w:p w14:paraId="372556E9" w14:textId="359F67CB" w:rsidR="000F7DCD" w:rsidRPr="00EF46E8" w:rsidRDefault="000F7DCD" w:rsidP="000F7DCD">
            <w:pPr>
              <w:jc w:val="right"/>
              <w:rPr>
                <w:rFonts w:cstheme="minorHAnsi"/>
                <w:sz w:val="18"/>
                <w:szCs w:val="18"/>
              </w:rPr>
            </w:pPr>
            <w:r>
              <w:rPr>
                <w:rFonts w:ascii="Calibri" w:hAnsi="Calibri" w:cs="Calibri"/>
                <w:color w:val="000000"/>
                <w:sz w:val="18"/>
                <w:szCs w:val="18"/>
              </w:rPr>
              <w:t>62</w:t>
            </w:r>
          </w:p>
        </w:tc>
        <w:tc>
          <w:tcPr>
            <w:tcW w:w="1273" w:type="dxa"/>
            <w:tcBorders>
              <w:top w:val="nil"/>
              <w:left w:val="nil"/>
              <w:bottom w:val="nil"/>
              <w:right w:val="nil"/>
            </w:tcBorders>
            <w:shd w:val="clear" w:color="auto" w:fill="auto"/>
            <w:vAlign w:val="bottom"/>
          </w:tcPr>
          <w:p w14:paraId="2E83F333" w14:textId="3F5D9F34" w:rsidR="000F7DCD" w:rsidRPr="00EF46E8" w:rsidRDefault="000F7DCD" w:rsidP="000F7DCD">
            <w:pPr>
              <w:jc w:val="right"/>
              <w:rPr>
                <w:rFonts w:cstheme="minorHAnsi"/>
                <w:sz w:val="18"/>
                <w:szCs w:val="18"/>
              </w:rPr>
            </w:pPr>
            <w:r>
              <w:rPr>
                <w:rFonts w:ascii="Calibri" w:hAnsi="Calibri" w:cs="Calibri"/>
                <w:color w:val="000000"/>
                <w:sz w:val="18"/>
                <w:szCs w:val="18"/>
              </w:rPr>
              <w:t>89%</w:t>
            </w:r>
          </w:p>
        </w:tc>
        <w:tc>
          <w:tcPr>
            <w:tcW w:w="1273" w:type="dxa"/>
            <w:tcBorders>
              <w:top w:val="nil"/>
              <w:left w:val="nil"/>
              <w:bottom w:val="nil"/>
              <w:right w:val="nil"/>
            </w:tcBorders>
            <w:shd w:val="clear" w:color="auto" w:fill="auto"/>
            <w:vAlign w:val="bottom"/>
          </w:tcPr>
          <w:p w14:paraId="168872AF" w14:textId="05B15A2C" w:rsidR="000F7DCD" w:rsidRPr="00EF46E8" w:rsidRDefault="000F7DCD" w:rsidP="000F7DCD">
            <w:pPr>
              <w:jc w:val="right"/>
              <w:rPr>
                <w:rFonts w:cstheme="minorHAnsi"/>
                <w:sz w:val="18"/>
                <w:szCs w:val="18"/>
              </w:rPr>
            </w:pPr>
            <w:r>
              <w:rPr>
                <w:rFonts w:ascii="Calibri" w:hAnsi="Calibri" w:cs="Calibri"/>
                <w:color w:val="000000"/>
                <w:sz w:val="18"/>
                <w:szCs w:val="18"/>
              </w:rPr>
              <w:t>62</w:t>
            </w:r>
          </w:p>
        </w:tc>
        <w:tc>
          <w:tcPr>
            <w:tcW w:w="1273" w:type="dxa"/>
            <w:tcBorders>
              <w:top w:val="nil"/>
              <w:left w:val="nil"/>
              <w:bottom w:val="nil"/>
              <w:right w:val="nil"/>
            </w:tcBorders>
            <w:shd w:val="clear" w:color="auto" w:fill="auto"/>
            <w:vAlign w:val="bottom"/>
          </w:tcPr>
          <w:p w14:paraId="16DF68E5" w14:textId="7FDCFA03" w:rsidR="000F7DCD" w:rsidRPr="00EF46E8" w:rsidRDefault="000F7DCD" w:rsidP="000F7DCD">
            <w:pPr>
              <w:jc w:val="right"/>
              <w:rPr>
                <w:rFonts w:cstheme="minorHAnsi"/>
                <w:sz w:val="18"/>
                <w:szCs w:val="18"/>
              </w:rPr>
            </w:pPr>
            <w:r>
              <w:rPr>
                <w:rFonts w:ascii="Calibri" w:hAnsi="Calibri" w:cs="Calibri"/>
                <w:color w:val="000000"/>
                <w:sz w:val="18"/>
                <w:szCs w:val="18"/>
              </w:rPr>
              <w:t>89%</w:t>
            </w:r>
          </w:p>
        </w:tc>
      </w:tr>
      <w:tr w:rsidR="000F7DCD" w:rsidRPr="008B63A6" w14:paraId="2B2BB627" w14:textId="77777777" w:rsidTr="00E155CB">
        <w:tc>
          <w:tcPr>
            <w:tcW w:w="1890" w:type="dxa"/>
            <w:tcBorders>
              <w:top w:val="nil"/>
              <w:left w:val="nil"/>
              <w:bottom w:val="nil"/>
              <w:right w:val="nil"/>
            </w:tcBorders>
          </w:tcPr>
          <w:p w14:paraId="729C1272" w14:textId="77777777" w:rsidR="000F7DCD" w:rsidRPr="00EF46E8" w:rsidRDefault="000F7DCD" w:rsidP="000F7DCD">
            <w:pPr>
              <w:rPr>
                <w:rFonts w:cstheme="minorHAnsi"/>
                <w:sz w:val="18"/>
                <w:szCs w:val="18"/>
              </w:rPr>
            </w:pPr>
            <w:r w:rsidRPr="00EF46E8">
              <w:rPr>
                <w:rFonts w:cstheme="minorHAnsi"/>
                <w:sz w:val="18"/>
                <w:szCs w:val="18"/>
              </w:rPr>
              <w:t xml:space="preserve">   50–59</w:t>
            </w:r>
          </w:p>
        </w:tc>
        <w:tc>
          <w:tcPr>
            <w:tcW w:w="1272" w:type="dxa"/>
            <w:tcBorders>
              <w:top w:val="nil"/>
              <w:left w:val="nil"/>
              <w:bottom w:val="nil"/>
              <w:right w:val="nil"/>
            </w:tcBorders>
            <w:shd w:val="clear" w:color="auto" w:fill="auto"/>
            <w:vAlign w:val="bottom"/>
          </w:tcPr>
          <w:p w14:paraId="687C9A12" w14:textId="5B702F7D" w:rsidR="000F7DCD" w:rsidRPr="00EF46E8" w:rsidRDefault="000F7DCD" w:rsidP="000F7DCD">
            <w:pPr>
              <w:jc w:val="right"/>
              <w:rPr>
                <w:rFonts w:cstheme="minorHAnsi"/>
                <w:sz w:val="18"/>
                <w:szCs w:val="18"/>
              </w:rPr>
            </w:pPr>
            <w:r>
              <w:rPr>
                <w:rFonts w:ascii="Calibri" w:hAnsi="Calibri" w:cs="Calibri"/>
                <w:color w:val="000000"/>
                <w:sz w:val="18"/>
                <w:szCs w:val="18"/>
              </w:rPr>
              <w:t>52</w:t>
            </w:r>
          </w:p>
        </w:tc>
        <w:tc>
          <w:tcPr>
            <w:tcW w:w="1273" w:type="dxa"/>
            <w:tcBorders>
              <w:top w:val="nil"/>
              <w:left w:val="nil"/>
              <w:bottom w:val="nil"/>
              <w:right w:val="nil"/>
            </w:tcBorders>
            <w:shd w:val="clear" w:color="auto" w:fill="auto"/>
            <w:vAlign w:val="bottom"/>
          </w:tcPr>
          <w:p w14:paraId="0F2F8BB8" w14:textId="79DAA58C" w:rsidR="000F7DCD" w:rsidRPr="00EF46E8" w:rsidRDefault="000F7DCD" w:rsidP="000F7DCD">
            <w:pPr>
              <w:jc w:val="right"/>
              <w:rPr>
                <w:rFonts w:cstheme="minorHAnsi"/>
                <w:sz w:val="18"/>
                <w:szCs w:val="18"/>
              </w:rPr>
            </w:pPr>
            <w:r>
              <w:rPr>
                <w:rFonts w:ascii="Calibri" w:hAnsi="Calibri" w:cs="Calibri"/>
                <w:color w:val="000000"/>
                <w:sz w:val="18"/>
                <w:szCs w:val="18"/>
              </w:rPr>
              <w:t>45</w:t>
            </w:r>
          </w:p>
        </w:tc>
        <w:tc>
          <w:tcPr>
            <w:tcW w:w="1273" w:type="dxa"/>
            <w:tcBorders>
              <w:top w:val="nil"/>
              <w:left w:val="nil"/>
              <w:bottom w:val="nil"/>
              <w:right w:val="nil"/>
            </w:tcBorders>
            <w:shd w:val="clear" w:color="auto" w:fill="auto"/>
            <w:vAlign w:val="bottom"/>
          </w:tcPr>
          <w:p w14:paraId="62571B02" w14:textId="540DF594" w:rsidR="000F7DCD" w:rsidRPr="00EF46E8" w:rsidRDefault="000F7DCD" w:rsidP="000F7DCD">
            <w:pPr>
              <w:jc w:val="right"/>
              <w:rPr>
                <w:rFonts w:cstheme="minorHAnsi"/>
                <w:sz w:val="18"/>
                <w:szCs w:val="18"/>
              </w:rPr>
            </w:pPr>
            <w:r>
              <w:rPr>
                <w:rFonts w:ascii="Calibri" w:hAnsi="Calibri" w:cs="Calibri"/>
                <w:color w:val="000000"/>
                <w:sz w:val="18"/>
                <w:szCs w:val="18"/>
              </w:rPr>
              <w:t>87%</w:t>
            </w:r>
          </w:p>
        </w:tc>
        <w:tc>
          <w:tcPr>
            <w:tcW w:w="1273" w:type="dxa"/>
            <w:tcBorders>
              <w:top w:val="nil"/>
              <w:left w:val="nil"/>
              <w:bottom w:val="nil"/>
              <w:right w:val="nil"/>
            </w:tcBorders>
            <w:shd w:val="clear" w:color="auto" w:fill="auto"/>
            <w:vAlign w:val="bottom"/>
          </w:tcPr>
          <w:p w14:paraId="42B408D3" w14:textId="36930336" w:rsidR="000F7DCD" w:rsidRPr="00EF46E8" w:rsidRDefault="000F7DCD" w:rsidP="000F7DCD">
            <w:pPr>
              <w:jc w:val="right"/>
              <w:rPr>
                <w:rFonts w:cstheme="minorHAnsi"/>
                <w:sz w:val="18"/>
                <w:szCs w:val="18"/>
              </w:rPr>
            </w:pPr>
            <w:r>
              <w:rPr>
                <w:rFonts w:ascii="Calibri" w:hAnsi="Calibri" w:cs="Calibri"/>
                <w:color w:val="000000"/>
                <w:sz w:val="18"/>
                <w:szCs w:val="18"/>
              </w:rPr>
              <w:t>43</w:t>
            </w:r>
          </w:p>
        </w:tc>
        <w:tc>
          <w:tcPr>
            <w:tcW w:w="1273" w:type="dxa"/>
            <w:tcBorders>
              <w:top w:val="nil"/>
              <w:left w:val="nil"/>
              <w:bottom w:val="nil"/>
              <w:right w:val="nil"/>
            </w:tcBorders>
            <w:shd w:val="clear" w:color="auto" w:fill="auto"/>
            <w:vAlign w:val="bottom"/>
          </w:tcPr>
          <w:p w14:paraId="0FC34C1D" w14:textId="40EEFD4B" w:rsidR="000F7DCD" w:rsidRPr="00EF46E8" w:rsidRDefault="000F7DCD" w:rsidP="000F7DCD">
            <w:pPr>
              <w:jc w:val="right"/>
              <w:rPr>
                <w:rFonts w:cstheme="minorHAnsi"/>
                <w:sz w:val="18"/>
                <w:szCs w:val="18"/>
              </w:rPr>
            </w:pPr>
            <w:r>
              <w:rPr>
                <w:rFonts w:ascii="Calibri" w:hAnsi="Calibri" w:cs="Calibri"/>
                <w:color w:val="000000"/>
                <w:sz w:val="18"/>
                <w:szCs w:val="18"/>
              </w:rPr>
              <w:t>83%</w:t>
            </w:r>
          </w:p>
        </w:tc>
        <w:tc>
          <w:tcPr>
            <w:tcW w:w="1273" w:type="dxa"/>
            <w:tcBorders>
              <w:top w:val="nil"/>
              <w:left w:val="nil"/>
              <w:bottom w:val="nil"/>
              <w:right w:val="nil"/>
            </w:tcBorders>
            <w:shd w:val="clear" w:color="auto" w:fill="auto"/>
            <w:vAlign w:val="bottom"/>
          </w:tcPr>
          <w:p w14:paraId="2E0FC9E4" w14:textId="2B77F572" w:rsidR="000F7DCD" w:rsidRPr="00EF46E8" w:rsidRDefault="000F7DCD" w:rsidP="000F7DCD">
            <w:pPr>
              <w:jc w:val="right"/>
              <w:rPr>
                <w:rFonts w:cstheme="minorHAnsi"/>
                <w:sz w:val="18"/>
                <w:szCs w:val="18"/>
              </w:rPr>
            </w:pPr>
            <w:r>
              <w:rPr>
                <w:rFonts w:ascii="Calibri" w:hAnsi="Calibri" w:cs="Calibri"/>
                <w:color w:val="000000"/>
                <w:sz w:val="18"/>
                <w:szCs w:val="18"/>
              </w:rPr>
              <w:t>43</w:t>
            </w:r>
          </w:p>
        </w:tc>
        <w:tc>
          <w:tcPr>
            <w:tcW w:w="1273" w:type="dxa"/>
            <w:tcBorders>
              <w:top w:val="nil"/>
              <w:left w:val="nil"/>
              <w:bottom w:val="nil"/>
              <w:right w:val="nil"/>
            </w:tcBorders>
            <w:shd w:val="clear" w:color="auto" w:fill="auto"/>
            <w:vAlign w:val="bottom"/>
          </w:tcPr>
          <w:p w14:paraId="52694292" w14:textId="340FF008" w:rsidR="000F7DCD" w:rsidRPr="00EF46E8" w:rsidRDefault="000F7DCD" w:rsidP="000F7DCD">
            <w:pPr>
              <w:jc w:val="right"/>
              <w:rPr>
                <w:rFonts w:cstheme="minorHAnsi"/>
                <w:sz w:val="18"/>
                <w:szCs w:val="18"/>
              </w:rPr>
            </w:pPr>
            <w:r>
              <w:rPr>
                <w:rFonts w:ascii="Calibri" w:hAnsi="Calibri" w:cs="Calibri"/>
                <w:color w:val="000000"/>
                <w:sz w:val="18"/>
                <w:szCs w:val="18"/>
              </w:rPr>
              <w:t>83%</w:t>
            </w:r>
          </w:p>
        </w:tc>
      </w:tr>
      <w:tr w:rsidR="000F7DCD" w:rsidRPr="008B63A6" w14:paraId="3489A07E" w14:textId="77777777" w:rsidTr="00E155CB">
        <w:tc>
          <w:tcPr>
            <w:tcW w:w="1890" w:type="dxa"/>
            <w:tcBorders>
              <w:top w:val="nil"/>
              <w:left w:val="nil"/>
              <w:bottom w:val="nil"/>
              <w:right w:val="nil"/>
            </w:tcBorders>
          </w:tcPr>
          <w:p w14:paraId="46F7CB36" w14:textId="77777777" w:rsidR="000F7DCD" w:rsidRPr="00EF46E8" w:rsidRDefault="000F7DCD" w:rsidP="000F7DCD">
            <w:pPr>
              <w:rPr>
                <w:rFonts w:cstheme="minorHAnsi"/>
                <w:sz w:val="18"/>
                <w:szCs w:val="18"/>
              </w:rPr>
            </w:pPr>
            <w:r w:rsidRPr="00EF46E8">
              <w:rPr>
                <w:rFonts w:cstheme="minorHAnsi"/>
                <w:sz w:val="18"/>
                <w:szCs w:val="18"/>
              </w:rPr>
              <w:t xml:space="preserve">   60–69</w:t>
            </w:r>
          </w:p>
        </w:tc>
        <w:tc>
          <w:tcPr>
            <w:tcW w:w="1272" w:type="dxa"/>
            <w:tcBorders>
              <w:top w:val="nil"/>
              <w:left w:val="nil"/>
              <w:bottom w:val="nil"/>
              <w:right w:val="nil"/>
            </w:tcBorders>
            <w:shd w:val="clear" w:color="auto" w:fill="auto"/>
            <w:vAlign w:val="bottom"/>
          </w:tcPr>
          <w:p w14:paraId="2B3BB6AD" w14:textId="62781FAC" w:rsidR="000F7DCD" w:rsidRPr="00EF46E8" w:rsidRDefault="000F7DCD" w:rsidP="000F7DCD">
            <w:pPr>
              <w:jc w:val="right"/>
              <w:rPr>
                <w:rFonts w:cstheme="minorHAnsi"/>
                <w:sz w:val="18"/>
                <w:szCs w:val="18"/>
              </w:rPr>
            </w:pPr>
            <w:r>
              <w:rPr>
                <w:rFonts w:ascii="Calibri" w:hAnsi="Calibri" w:cs="Calibri"/>
                <w:color w:val="000000"/>
                <w:sz w:val="18"/>
                <w:szCs w:val="18"/>
              </w:rPr>
              <w:t>23</w:t>
            </w:r>
          </w:p>
        </w:tc>
        <w:tc>
          <w:tcPr>
            <w:tcW w:w="1273" w:type="dxa"/>
            <w:tcBorders>
              <w:top w:val="nil"/>
              <w:left w:val="nil"/>
              <w:bottom w:val="nil"/>
              <w:right w:val="nil"/>
            </w:tcBorders>
            <w:shd w:val="clear" w:color="auto" w:fill="auto"/>
            <w:vAlign w:val="bottom"/>
          </w:tcPr>
          <w:p w14:paraId="2CDBDF71" w14:textId="3563EF3D" w:rsidR="000F7DCD" w:rsidRPr="00EF46E8" w:rsidRDefault="000F7DCD" w:rsidP="000F7DCD">
            <w:pPr>
              <w:jc w:val="right"/>
              <w:rPr>
                <w:rFonts w:cstheme="minorHAnsi"/>
                <w:sz w:val="18"/>
                <w:szCs w:val="18"/>
              </w:rPr>
            </w:pPr>
            <w:r>
              <w:rPr>
                <w:rFonts w:ascii="Calibri" w:hAnsi="Calibri" w:cs="Calibri"/>
                <w:color w:val="000000"/>
                <w:sz w:val="18"/>
                <w:szCs w:val="18"/>
              </w:rPr>
              <w:t>23</w:t>
            </w:r>
          </w:p>
        </w:tc>
        <w:tc>
          <w:tcPr>
            <w:tcW w:w="1273" w:type="dxa"/>
            <w:tcBorders>
              <w:top w:val="nil"/>
              <w:left w:val="nil"/>
              <w:bottom w:val="nil"/>
              <w:right w:val="nil"/>
            </w:tcBorders>
            <w:shd w:val="clear" w:color="auto" w:fill="auto"/>
            <w:vAlign w:val="bottom"/>
          </w:tcPr>
          <w:p w14:paraId="0EFAF737" w14:textId="55DDC443" w:rsidR="000F7DCD" w:rsidRPr="00EF46E8" w:rsidRDefault="000F7DCD" w:rsidP="000F7DCD">
            <w:pPr>
              <w:jc w:val="right"/>
              <w:rPr>
                <w:rFonts w:cstheme="minorHAnsi"/>
                <w:sz w:val="18"/>
                <w:szCs w:val="18"/>
              </w:rPr>
            </w:pPr>
            <w:r>
              <w:rPr>
                <w:rFonts w:ascii="Calibri" w:hAnsi="Calibri" w:cs="Calibri"/>
                <w:color w:val="000000"/>
                <w:sz w:val="18"/>
                <w:szCs w:val="18"/>
              </w:rPr>
              <w:t>100%</w:t>
            </w:r>
          </w:p>
        </w:tc>
        <w:tc>
          <w:tcPr>
            <w:tcW w:w="1273" w:type="dxa"/>
            <w:tcBorders>
              <w:top w:val="nil"/>
              <w:left w:val="nil"/>
              <w:bottom w:val="nil"/>
              <w:right w:val="nil"/>
            </w:tcBorders>
            <w:shd w:val="clear" w:color="auto" w:fill="auto"/>
            <w:vAlign w:val="bottom"/>
          </w:tcPr>
          <w:p w14:paraId="4CEAAFD4" w14:textId="37BF14A8" w:rsidR="000F7DCD" w:rsidRPr="00EF46E8" w:rsidRDefault="000F7DCD" w:rsidP="000F7DCD">
            <w:pPr>
              <w:jc w:val="right"/>
              <w:rPr>
                <w:rFonts w:cstheme="minorHAnsi"/>
                <w:sz w:val="18"/>
                <w:szCs w:val="18"/>
              </w:rPr>
            </w:pPr>
            <w:r>
              <w:rPr>
                <w:rFonts w:ascii="Calibri" w:hAnsi="Calibri" w:cs="Calibri"/>
                <w:color w:val="000000"/>
                <w:sz w:val="18"/>
                <w:szCs w:val="18"/>
              </w:rPr>
              <w:t>23</w:t>
            </w:r>
          </w:p>
        </w:tc>
        <w:tc>
          <w:tcPr>
            <w:tcW w:w="1273" w:type="dxa"/>
            <w:tcBorders>
              <w:top w:val="nil"/>
              <w:left w:val="nil"/>
              <w:bottom w:val="nil"/>
              <w:right w:val="nil"/>
            </w:tcBorders>
            <w:shd w:val="clear" w:color="auto" w:fill="auto"/>
            <w:vAlign w:val="bottom"/>
          </w:tcPr>
          <w:p w14:paraId="6268305B" w14:textId="38885476" w:rsidR="000F7DCD" w:rsidRPr="00EF46E8" w:rsidRDefault="000F7DCD" w:rsidP="000F7DCD">
            <w:pPr>
              <w:jc w:val="right"/>
              <w:rPr>
                <w:rFonts w:cstheme="minorHAnsi"/>
                <w:sz w:val="18"/>
                <w:szCs w:val="18"/>
              </w:rPr>
            </w:pPr>
            <w:r>
              <w:rPr>
                <w:rFonts w:ascii="Calibri" w:hAnsi="Calibri" w:cs="Calibri"/>
                <w:color w:val="000000"/>
                <w:sz w:val="18"/>
                <w:szCs w:val="18"/>
              </w:rPr>
              <w:t>100%</w:t>
            </w:r>
          </w:p>
        </w:tc>
        <w:tc>
          <w:tcPr>
            <w:tcW w:w="1273" w:type="dxa"/>
            <w:tcBorders>
              <w:top w:val="nil"/>
              <w:left w:val="nil"/>
              <w:bottom w:val="nil"/>
              <w:right w:val="nil"/>
            </w:tcBorders>
            <w:shd w:val="clear" w:color="auto" w:fill="auto"/>
            <w:vAlign w:val="bottom"/>
          </w:tcPr>
          <w:p w14:paraId="0A17CEAA" w14:textId="611D0E21" w:rsidR="000F7DCD" w:rsidRPr="00EF46E8" w:rsidRDefault="000F7DCD" w:rsidP="000F7DCD">
            <w:pPr>
              <w:jc w:val="right"/>
              <w:rPr>
                <w:rFonts w:cstheme="minorHAnsi"/>
                <w:sz w:val="18"/>
                <w:szCs w:val="18"/>
              </w:rPr>
            </w:pPr>
            <w:r>
              <w:rPr>
                <w:rFonts w:ascii="Calibri" w:hAnsi="Calibri" w:cs="Calibri"/>
                <w:color w:val="000000"/>
                <w:sz w:val="18"/>
                <w:szCs w:val="18"/>
              </w:rPr>
              <w:t>21</w:t>
            </w:r>
          </w:p>
        </w:tc>
        <w:tc>
          <w:tcPr>
            <w:tcW w:w="1273" w:type="dxa"/>
            <w:tcBorders>
              <w:top w:val="nil"/>
              <w:left w:val="nil"/>
              <w:bottom w:val="nil"/>
              <w:right w:val="nil"/>
            </w:tcBorders>
            <w:shd w:val="clear" w:color="auto" w:fill="auto"/>
            <w:vAlign w:val="bottom"/>
          </w:tcPr>
          <w:p w14:paraId="56E1EE8E" w14:textId="32B3EAF8" w:rsidR="000F7DCD" w:rsidRPr="00EF46E8" w:rsidRDefault="000F7DCD" w:rsidP="000F7DCD">
            <w:pPr>
              <w:jc w:val="right"/>
              <w:rPr>
                <w:rFonts w:cstheme="minorHAnsi"/>
                <w:sz w:val="18"/>
                <w:szCs w:val="18"/>
              </w:rPr>
            </w:pPr>
            <w:r>
              <w:rPr>
                <w:rFonts w:ascii="Calibri" w:hAnsi="Calibri" w:cs="Calibri"/>
                <w:color w:val="000000"/>
                <w:sz w:val="18"/>
                <w:szCs w:val="18"/>
              </w:rPr>
              <w:t>91%</w:t>
            </w:r>
          </w:p>
        </w:tc>
      </w:tr>
      <w:tr w:rsidR="000F7DCD" w:rsidRPr="008B63A6" w14:paraId="6C249583" w14:textId="77777777" w:rsidTr="00E155CB">
        <w:tc>
          <w:tcPr>
            <w:tcW w:w="1890" w:type="dxa"/>
            <w:tcBorders>
              <w:top w:val="nil"/>
              <w:left w:val="nil"/>
              <w:bottom w:val="nil"/>
              <w:right w:val="nil"/>
            </w:tcBorders>
          </w:tcPr>
          <w:p w14:paraId="1EDED2A0" w14:textId="77777777" w:rsidR="000F7DCD" w:rsidRPr="00EF46E8" w:rsidRDefault="000F7DCD" w:rsidP="000F7DCD">
            <w:pPr>
              <w:rPr>
                <w:rFonts w:cstheme="minorHAnsi"/>
                <w:sz w:val="18"/>
                <w:szCs w:val="18"/>
              </w:rPr>
            </w:pPr>
            <w:r w:rsidRPr="00EF46E8">
              <w:rPr>
                <w:rFonts w:cstheme="minorHAnsi"/>
                <w:sz w:val="18"/>
                <w:szCs w:val="18"/>
              </w:rPr>
              <w:t xml:space="preserve">   70+</w:t>
            </w:r>
          </w:p>
        </w:tc>
        <w:tc>
          <w:tcPr>
            <w:tcW w:w="1272" w:type="dxa"/>
            <w:tcBorders>
              <w:top w:val="nil"/>
              <w:left w:val="nil"/>
              <w:bottom w:val="nil"/>
              <w:right w:val="nil"/>
            </w:tcBorders>
            <w:shd w:val="clear" w:color="auto" w:fill="auto"/>
            <w:vAlign w:val="bottom"/>
          </w:tcPr>
          <w:p w14:paraId="6542F739" w14:textId="3B4A03E9" w:rsidR="000F7DCD" w:rsidRPr="00EF46E8" w:rsidRDefault="000F7DCD" w:rsidP="000F7DCD">
            <w:pPr>
              <w:jc w:val="right"/>
              <w:rPr>
                <w:rFonts w:cstheme="minorHAnsi"/>
                <w:sz w:val="18"/>
                <w:szCs w:val="18"/>
              </w:rPr>
            </w:pPr>
            <w:r>
              <w:rPr>
                <w:rFonts w:ascii="Calibri" w:hAnsi="Calibri" w:cs="Calibri"/>
                <w:color w:val="000000"/>
                <w:sz w:val="18"/>
                <w:szCs w:val="18"/>
              </w:rPr>
              <w:t>9</w:t>
            </w:r>
          </w:p>
        </w:tc>
        <w:tc>
          <w:tcPr>
            <w:tcW w:w="1273" w:type="dxa"/>
            <w:tcBorders>
              <w:top w:val="nil"/>
              <w:left w:val="nil"/>
              <w:bottom w:val="nil"/>
              <w:right w:val="nil"/>
            </w:tcBorders>
            <w:shd w:val="clear" w:color="auto" w:fill="auto"/>
            <w:vAlign w:val="bottom"/>
          </w:tcPr>
          <w:p w14:paraId="55134143" w14:textId="2184D6FD" w:rsidR="000F7DCD" w:rsidRPr="00EF46E8" w:rsidRDefault="000F7DCD" w:rsidP="000F7DCD">
            <w:pPr>
              <w:jc w:val="right"/>
              <w:rPr>
                <w:rFonts w:cstheme="minorHAnsi"/>
                <w:sz w:val="18"/>
                <w:szCs w:val="18"/>
              </w:rPr>
            </w:pPr>
            <w:r>
              <w:rPr>
                <w:rFonts w:ascii="Calibri" w:hAnsi="Calibri" w:cs="Calibri"/>
                <w:color w:val="000000"/>
                <w:sz w:val="18"/>
                <w:szCs w:val="18"/>
              </w:rPr>
              <w:t>9</w:t>
            </w:r>
          </w:p>
        </w:tc>
        <w:tc>
          <w:tcPr>
            <w:tcW w:w="1273" w:type="dxa"/>
            <w:tcBorders>
              <w:top w:val="nil"/>
              <w:left w:val="nil"/>
              <w:bottom w:val="nil"/>
              <w:right w:val="nil"/>
            </w:tcBorders>
            <w:shd w:val="clear" w:color="auto" w:fill="auto"/>
            <w:vAlign w:val="bottom"/>
          </w:tcPr>
          <w:p w14:paraId="634710A9" w14:textId="00387D7C" w:rsidR="000F7DCD" w:rsidRPr="00EF46E8" w:rsidRDefault="000F7DCD" w:rsidP="000F7DCD">
            <w:pPr>
              <w:jc w:val="right"/>
              <w:rPr>
                <w:rFonts w:cstheme="minorHAnsi"/>
                <w:sz w:val="18"/>
                <w:szCs w:val="18"/>
              </w:rPr>
            </w:pPr>
            <w:r>
              <w:rPr>
                <w:rFonts w:ascii="Calibri" w:hAnsi="Calibri" w:cs="Calibri"/>
                <w:color w:val="000000"/>
                <w:sz w:val="18"/>
                <w:szCs w:val="18"/>
              </w:rPr>
              <w:t>100%</w:t>
            </w:r>
          </w:p>
        </w:tc>
        <w:tc>
          <w:tcPr>
            <w:tcW w:w="1273" w:type="dxa"/>
            <w:tcBorders>
              <w:top w:val="nil"/>
              <w:left w:val="nil"/>
              <w:bottom w:val="nil"/>
              <w:right w:val="nil"/>
            </w:tcBorders>
            <w:shd w:val="clear" w:color="auto" w:fill="auto"/>
            <w:vAlign w:val="bottom"/>
          </w:tcPr>
          <w:p w14:paraId="38570C85" w14:textId="12329BCC" w:rsidR="000F7DCD" w:rsidRPr="00EF46E8" w:rsidRDefault="000F7DCD" w:rsidP="000F7DCD">
            <w:pPr>
              <w:jc w:val="right"/>
              <w:rPr>
                <w:rFonts w:cstheme="minorHAnsi"/>
                <w:sz w:val="18"/>
                <w:szCs w:val="18"/>
              </w:rPr>
            </w:pPr>
            <w:r>
              <w:rPr>
                <w:rFonts w:ascii="Calibri" w:hAnsi="Calibri" w:cs="Calibri"/>
                <w:color w:val="000000"/>
                <w:sz w:val="18"/>
                <w:szCs w:val="18"/>
              </w:rPr>
              <w:t>9</w:t>
            </w:r>
          </w:p>
        </w:tc>
        <w:tc>
          <w:tcPr>
            <w:tcW w:w="1273" w:type="dxa"/>
            <w:tcBorders>
              <w:top w:val="nil"/>
              <w:left w:val="nil"/>
              <w:bottom w:val="nil"/>
              <w:right w:val="nil"/>
            </w:tcBorders>
            <w:shd w:val="clear" w:color="auto" w:fill="auto"/>
            <w:vAlign w:val="bottom"/>
          </w:tcPr>
          <w:p w14:paraId="7E881E15" w14:textId="3A8F98DC" w:rsidR="000F7DCD" w:rsidRPr="00EF46E8" w:rsidRDefault="000F7DCD" w:rsidP="000F7DCD">
            <w:pPr>
              <w:jc w:val="right"/>
              <w:rPr>
                <w:rFonts w:cstheme="minorHAnsi"/>
                <w:sz w:val="18"/>
                <w:szCs w:val="18"/>
              </w:rPr>
            </w:pPr>
            <w:r>
              <w:rPr>
                <w:rFonts w:ascii="Calibri" w:hAnsi="Calibri" w:cs="Calibri"/>
                <w:color w:val="000000"/>
                <w:sz w:val="18"/>
                <w:szCs w:val="18"/>
              </w:rPr>
              <w:t>100%</w:t>
            </w:r>
          </w:p>
        </w:tc>
        <w:tc>
          <w:tcPr>
            <w:tcW w:w="1273" w:type="dxa"/>
            <w:tcBorders>
              <w:top w:val="nil"/>
              <w:left w:val="nil"/>
              <w:bottom w:val="nil"/>
              <w:right w:val="nil"/>
            </w:tcBorders>
            <w:shd w:val="clear" w:color="auto" w:fill="auto"/>
            <w:vAlign w:val="bottom"/>
          </w:tcPr>
          <w:p w14:paraId="5EBB9555" w14:textId="31E7F729" w:rsidR="000F7DCD" w:rsidRPr="00EF46E8" w:rsidRDefault="000F7DCD" w:rsidP="000F7DCD">
            <w:pPr>
              <w:jc w:val="right"/>
              <w:rPr>
                <w:rFonts w:cstheme="minorHAnsi"/>
                <w:sz w:val="18"/>
                <w:szCs w:val="18"/>
              </w:rPr>
            </w:pPr>
            <w:r>
              <w:rPr>
                <w:rFonts w:ascii="Calibri" w:hAnsi="Calibri" w:cs="Calibri"/>
                <w:color w:val="000000"/>
                <w:sz w:val="18"/>
                <w:szCs w:val="18"/>
              </w:rPr>
              <w:t>9</w:t>
            </w:r>
          </w:p>
        </w:tc>
        <w:tc>
          <w:tcPr>
            <w:tcW w:w="1273" w:type="dxa"/>
            <w:tcBorders>
              <w:top w:val="nil"/>
              <w:left w:val="nil"/>
              <w:bottom w:val="nil"/>
              <w:right w:val="nil"/>
            </w:tcBorders>
            <w:shd w:val="clear" w:color="auto" w:fill="auto"/>
            <w:vAlign w:val="bottom"/>
          </w:tcPr>
          <w:p w14:paraId="44DCF80B" w14:textId="2B01B7A3" w:rsidR="000F7DCD" w:rsidRPr="00EF46E8" w:rsidRDefault="000F7DCD" w:rsidP="000F7DCD">
            <w:pPr>
              <w:jc w:val="right"/>
              <w:rPr>
                <w:rFonts w:cstheme="minorHAnsi"/>
                <w:sz w:val="18"/>
                <w:szCs w:val="18"/>
              </w:rPr>
            </w:pPr>
            <w:r>
              <w:rPr>
                <w:rFonts w:ascii="Calibri" w:hAnsi="Calibri" w:cs="Calibri"/>
                <w:color w:val="000000"/>
                <w:sz w:val="18"/>
                <w:szCs w:val="18"/>
              </w:rPr>
              <w:t>100%</w:t>
            </w:r>
          </w:p>
        </w:tc>
      </w:tr>
      <w:tr w:rsidR="000F7DCD" w:rsidRPr="008B63A6" w14:paraId="0C65BE70" w14:textId="77777777" w:rsidTr="00E155CB">
        <w:tc>
          <w:tcPr>
            <w:tcW w:w="1890" w:type="dxa"/>
            <w:tcBorders>
              <w:top w:val="nil"/>
              <w:left w:val="nil"/>
              <w:bottom w:val="nil"/>
              <w:right w:val="nil"/>
            </w:tcBorders>
            <w:vAlign w:val="center"/>
          </w:tcPr>
          <w:p w14:paraId="5288A26C" w14:textId="77777777" w:rsidR="000F7DCD" w:rsidRPr="00EF46E8" w:rsidRDefault="000F7DCD" w:rsidP="000F7DCD">
            <w:pPr>
              <w:rPr>
                <w:rFonts w:cstheme="minorHAnsi"/>
                <w:sz w:val="18"/>
                <w:szCs w:val="18"/>
              </w:rPr>
            </w:pPr>
            <w:r w:rsidRPr="00EF46E8">
              <w:rPr>
                <w:rFonts w:cstheme="minorHAnsi"/>
                <w:b/>
                <w:bCs/>
                <w:sz w:val="18"/>
                <w:szCs w:val="18"/>
              </w:rPr>
              <w:t>Health Service Region</w:t>
            </w:r>
          </w:p>
        </w:tc>
        <w:tc>
          <w:tcPr>
            <w:tcW w:w="1272" w:type="dxa"/>
            <w:tcBorders>
              <w:top w:val="nil"/>
              <w:left w:val="nil"/>
              <w:bottom w:val="nil"/>
              <w:right w:val="nil"/>
            </w:tcBorders>
            <w:shd w:val="clear" w:color="auto" w:fill="auto"/>
            <w:vAlign w:val="bottom"/>
          </w:tcPr>
          <w:p w14:paraId="5ECBEF5C" w14:textId="77777777" w:rsidR="000F7DCD" w:rsidRPr="00EF46E8" w:rsidRDefault="000F7DCD" w:rsidP="000F7DCD">
            <w:pPr>
              <w:jc w:val="right"/>
              <w:rPr>
                <w:rFonts w:cstheme="minorHAnsi"/>
                <w:sz w:val="18"/>
                <w:szCs w:val="18"/>
              </w:rPr>
            </w:pPr>
          </w:p>
        </w:tc>
        <w:tc>
          <w:tcPr>
            <w:tcW w:w="1273" w:type="dxa"/>
            <w:tcBorders>
              <w:top w:val="nil"/>
              <w:left w:val="nil"/>
              <w:bottom w:val="nil"/>
              <w:right w:val="nil"/>
            </w:tcBorders>
            <w:shd w:val="clear" w:color="auto" w:fill="auto"/>
            <w:vAlign w:val="bottom"/>
          </w:tcPr>
          <w:p w14:paraId="50AA8C5D" w14:textId="77777777" w:rsidR="000F7DCD" w:rsidRPr="00EF46E8" w:rsidRDefault="000F7DCD" w:rsidP="000F7DCD">
            <w:pPr>
              <w:jc w:val="right"/>
              <w:rPr>
                <w:rFonts w:cstheme="minorHAnsi"/>
                <w:sz w:val="18"/>
                <w:szCs w:val="18"/>
              </w:rPr>
            </w:pPr>
          </w:p>
        </w:tc>
        <w:tc>
          <w:tcPr>
            <w:tcW w:w="1273" w:type="dxa"/>
            <w:tcBorders>
              <w:top w:val="nil"/>
              <w:left w:val="nil"/>
              <w:bottom w:val="nil"/>
              <w:right w:val="nil"/>
            </w:tcBorders>
            <w:shd w:val="clear" w:color="auto" w:fill="auto"/>
            <w:vAlign w:val="bottom"/>
          </w:tcPr>
          <w:p w14:paraId="22996DD0" w14:textId="77777777" w:rsidR="000F7DCD" w:rsidRPr="00EF46E8" w:rsidRDefault="000F7DCD" w:rsidP="000F7DCD">
            <w:pPr>
              <w:jc w:val="right"/>
              <w:rPr>
                <w:rFonts w:cstheme="minorHAnsi"/>
                <w:sz w:val="18"/>
                <w:szCs w:val="18"/>
              </w:rPr>
            </w:pPr>
          </w:p>
        </w:tc>
        <w:tc>
          <w:tcPr>
            <w:tcW w:w="1273" w:type="dxa"/>
            <w:tcBorders>
              <w:top w:val="nil"/>
              <w:left w:val="nil"/>
              <w:bottom w:val="nil"/>
              <w:right w:val="nil"/>
            </w:tcBorders>
            <w:shd w:val="clear" w:color="auto" w:fill="auto"/>
            <w:vAlign w:val="bottom"/>
          </w:tcPr>
          <w:p w14:paraId="731682C0" w14:textId="77777777" w:rsidR="000F7DCD" w:rsidRPr="00EF46E8" w:rsidRDefault="000F7DCD" w:rsidP="000F7DCD">
            <w:pPr>
              <w:jc w:val="right"/>
              <w:rPr>
                <w:rFonts w:cstheme="minorHAnsi"/>
                <w:sz w:val="18"/>
                <w:szCs w:val="18"/>
              </w:rPr>
            </w:pPr>
          </w:p>
        </w:tc>
        <w:tc>
          <w:tcPr>
            <w:tcW w:w="1273" w:type="dxa"/>
            <w:tcBorders>
              <w:top w:val="nil"/>
              <w:left w:val="nil"/>
              <w:bottom w:val="nil"/>
              <w:right w:val="nil"/>
            </w:tcBorders>
            <w:shd w:val="clear" w:color="auto" w:fill="auto"/>
            <w:vAlign w:val="bottom"/>
          </w:tcPr>
          <w:p w14:paraId="41A2F6D0" w14:textId="77777777" w:rsidR="000F7DCD" w:rsidRPr="00EF46E8" w:rsidRDefault="000F7DCD" w:rsidP="000F7DCD">
            <w:pPr>
              <w:jc w:val="right"/>
              <w:rPr>
                <w:rFonts w:cstheme="minorHAnsi"/>
                <w:sz w:val="18"/>
                <w:szCs w:val="18"/>
              </w:rPr>
            </w:pPr>
          </w:p>
        </w:tc>
        <w:tc>
          <w:tcPr>
            <w:tcW w:w="1273" w:type="dxa"/>
            <w:tcBorders>
              <w:top w:val="nil"/>
              <w:left w:val="nil"/>
              <w:bottom w:val="nil"/>
              <w:right w:val="nil"/>
            </w:tcBorders>
            <w:shd w:val="clear" w:color="auto" w:fill="auto"/>
            <w:vAlign w:val="bottom"/>
          </w:tcPr>
          <w:p w14:paraId="39D7B3DC" w14:textId="2787DF97" w:rsidR="000F7DCD" w:rsidRPr="00EF46E8" w:rsidRDefault="000F7DCD" w:rsidP="000F7DCD">
            <w:pPr>
              <w:jc w:val="right"/>
              <w:rPr>
                <w:rFonts w:cstheme="minorHAnsi"/>
                <w:sz w:val="18"/>
                <w:szCs w:val="18"/>
              </w:rPr>
            </w:pPr>
          </w:p>
        </w:tc>
        <w:tc>
          <w:tcPr>
            <w:tcW w:w="1273" w:type="dxa"/>
            <w:tcBorders>
              <w:top w:val="nil"/>
              <w:left w:val="nil"/>
              <w:bottom w:val="nil"/>
              <w:right w:val="nil"/>
            </w:tcBorders>
            <w:shd w:val="clear" w:color="auto" w:fill="auto"/>
            <w:vAlign w:val="bottom"/>
          </w:tcPr>
          <w:p w14:paraId="664BFE40" w14:textId="77777777" w:rsidR="000F7DCD" w:rsidRPr="00EF46E8" w:rsidRDefault="000F7DCD" w:rsidP="000F7DCD">
            <w:pPr>
              <w:jc w:val="right"/>
              <w:rPr>
                <w:rFonts w:cstheme="minorHAnsi"/>
                <w:sz w:val="18"/>
                <w:szCs w:val="18"/>
              </w:rPr>
            </w:pPr>
          </w:p>
        </w:tc>
      </w:tr>
      <w:tr w:rsidR="000F7DCD" w:rsidRPr="008B63A6" w14:paraId="2D323A15" w14:textId="77777777" w:rsidTr="00E155CB">
        <w:tc>
          <w:tcPr>
            <w:tcW w:w="1890" w:type="dxa"/>
            <w:tcBorders>
              <w:top w:val="nil"/>
              <w:left w:val="nil"/>
              <w:bottom w:val="nil"/>
              <w:right w:val="nil"/>
            </w:tcBorders>
            <w:vAlign w:val="center"/>
          </w:tcPr>
          <w:p w14:paraId="36477FFE" w14:textId="77777777" w:rsidR="000F7DCD" w:rsidRPr="00EF46E8" w:rsidRDefault="000F7DCD" w:rsidP="000F7DCD">
            <w:pPr>
              <w:rPr>
                <w:rFonts w:cstheme="minorHAnsi"/>
                <w:sz w:val="18"/>
                <w:szCs w:val="18"/>
              </w:rPr>
            </w:pPr>
            <w:r w:rsidRPr="00EF46E8">
              <w:rPr>
                <w:rFonts w:cstheme="minorHAnsi"/>
                <w:sz w:val="18"/>
                <w:szCs w:val="18"/>
              </w:rPr>
              <w:t>Boston HSR</w:t>
            </w:r>
          </w:p>
        </w:tc>
        <w:tc>
          <w:tcPr>
            <w:tcW w:w="1272" w:type="dxa"/>
            <w:tcBorders>
              <w:top w:val="nil"/>
              <w:left w:val="nil"/>
              <w:bottom w:val="nil"/>
              <w:right w:val="nil"/>
            </w:tcBorders>
            <w:shd w:val="clear" w:color="auto" w:fill="auto"/>
            <w:vAlign w:val="bottom"/>
          </w:tcPr>
          <w:p w14:paraId="7005FAAD" w14:textId="7BEEB696" w:rsidR="000F7DCD" w:rsidRPr="00EF46E8" w:rsidRDefault="000F7DCD" w:rsidP="000F7DCD">
            <w:pPr>
              <w:jc w:val="right"/>
              <w:rPr>
                <w:rFonts w:cstheme="minorHAnsi"/>
                <w:sz w:val="18"/>
                <w:szCs w:val="18"/>
              </w:rPr>
            </w:pPr>
            <w:r>
              <w:rPr>
                <w:rFonts w:ascii="Calibri" w:hAnsi="Calibri" w:cs="Calibri"/>
                <w:color w:val="000000"/>
                <w:sz w:val="18"/>
                <w:szCs w:val="18"/>
              </w:rPr>
              <w:t>114</w:t>
            </w:r>
          </w:p>
        </w:tc>
        <w:tc>
          <w:tcPr>
            <w:tcW w:w="1273" w:type="dxa"/>
            <w:tcBorders>
              <w:top w:val="nil"/>
              <w:left w:val="nil"/>
              <w:bottom w:val="nil"/>
              <w:right w:val="nil"/>
            </w:tcBorders>
            <w:shd w:val="clear" w:color="auto" w:fill="auto"/>
            <w:vAlign w:val="bottom"/>
          </w:tcPr>
          <w:p w14:paraId="306EC306" w14:textId="0FDF988C" w:rsidR="000F7DCD" w:rsidRPr="00EF46E8" w:rsidRDefault="000F7DCD" w:rsidP="000F7DCD">
            <w:pPr>
              <w:jc w:val="right"/>
              <w:rPr>
                <w:rFonts w:cstheme="minorHAnsi"/>
                <w:sz w:val="18"/>
                <w:szCs w:val="18"/>
              </w:rPr>
            </w:pPr>
            <w:r>
              <w:rPr>
                <w:rFonts w:ascii="Calibri" w:hAnsi="Calibri" w:cs="Calibri"/>
                <w:color w:val="000000"/>
                <w:sz w:val="18"/>
                <w:szCs w:val="18"/>
              </w:rPr>
              <w:t>104</w:t>
            </w:r>
          </w:p>
        </w:tc>
        <w:tc>
          <w:tcPr>
            <w:tcW w:w="1273" w:type="dxa"/>
            <w:tcBorders>
              <w:top w:val="nil"/>
              <w:left w:val="nil"/>
              <w:bottom w:val="nil"/>
              <w:right w:val="nil"/>
            </w:tcBorders>
            <w:shd w:val="clear" w:color="auto" w:fill="auto"/>
            <w:vAlign w:val="bottom"/>
          </w:tcPr>
          <w:p w14:paraId="4C3BA679" w14:textId="0FEBF6AC" w:rsidR="000F7DCD" w:rsidRPr="00EF46E8" w:rsidRDefault="000F7DCD" w:rsidP="000F7DCD">
            <w:pPr>
              <w:jc w:val="right"/>
              <w:rPr>
                <w:rFonts w:cstheme="minorHAnsi"/>
                <w:sz w:val="18"/>
                <w:szCs w:val="18"/>
              </w:rPr>
            </w:pPr>
            <w:r>
              <w:rPr>
                <w:rFonts w:ascii="Calibri" w:hAnsi="Calibri" w:cs="Calibri"/>
                <w:color w:val="000000"/>
                <w:sz w:val="18"/>
                <w:szCs w:val="18"/>
              </w:rPr>
              <w:t>91%</w:t>
            </w:r>
          </w:p>
        </w:tc>
        <w:tc>
          <w:tcPr>
            <w:tcW w:w="1273" w:type="dxa"/>
            <w:tcBorders>
              <w:top w:val="nil"/>
              <w:left w:val="nil"/>
              <w:bottom w:val="nil"/>
              <w:right w:val="nil"/>
            </w:tcBorders>
            <w:shd w:val="clear" w:color="auto" w:fill="auto"/>
            <w:vAlign w:val="bottom"/>
          </w:tcPr>
          <w:p w14:paraId="276E4D2C" w14:textId="6A62E6B8" w:rsidR="000F7DCD" w:rsidRPr="00EF46E8" w:rsidRDefault="000F7DCD" w:rsidP="000F7DCD">
            <w:pPr>
              <w:jc w:val="right"/>
              <w:rPr>
                <w:rFonts w:cstheme="minorHAnsi"/>
                <w:sz w:val="18"/>
                <w:szCs w:val="18"/>
              </w:rPr>
            </w:pPr>
            <w:r>
              <w:rPr>
                <w:rFonts w:ascii="Calibri" w:hAnsi="Calibri" w:cs="Calibri"/>
                <w:color w:val="000000"/>
                <w:sz w:val="18"/>
                <w:szCs w:val="18"/>
              </w:rPr>
              <w:t>102</w:t>
            </w:r>
          </w:p>
        </w:tc>
        <w:tc>
          <w:tcPr>
            <w:tcW w:w="1273" w:type="dxa"/>
            <w:tcBorders>
              <w:top w:val="nil"/>
              <w:left w:val="nil"/>
              <w:bottom w:val="nil"/>
              <w:right w:val="nil"/>
            </w:tcBorders>
            <w:shd w:val="clear" w:color="auto" w:fill="auto"/>
            <w:vAlign w:val="bottom"/>
          </w:tcPr>
          <w:p w14:paraId="4D935099" w14:textId="6F3A108F" w:rsidR="000F7DCD" w:rsidRPr="00EF46E8" w:rsidRDefault="000F7DCD" w:rsidP="000F7DCD">
            <w:pPr>
              <w:jc w:val="right"/>
              <w:rPr>
                <w:rFonts w:cstheme="minorHAnsi"/>
                <w:sz w:val="18"/>
                <w:szCs w:val="18"/>
              </w:rPr>
            </w:pPr>
            <w:r>
              <w:rPr>
                <w:rFonts w:ascii="Calibri" w:hAnsi="Calibri" w:cs="Calibri"/>
                <w:color w:val="000000"/>
                <w:sz w:val="18"/>
                <w:szCs w:val="18"/>
              </w:rPr>
              <w:t>89%</w:t>
            </w:r>
          </w:p>
        </w:tc>
        <w:tc>
          <w:tcPr>
            <w:tcW w:w="1273" w:type="dxa"/>
            <w:tcBorders>
              <w:top w:val="nil"/>
              <w:left w:val="nil"/>
              <w:bottom w:val="nil"/>
              <w:right w:val="nil"/>
            </w:tcBorders>
            <w:shd w:val="clear" w:color="auto" w:fill="auto"/>
            <w:vAlign w:val="bottom"/>
          </w:tcPr>
          <w:p w14:paraId="243C808B" w14:textId="219A377C" w:rsidR="000F7DCD" w:rsidRPr="00EF46E8" w:rsidRDefault="000F7DCD" w:rsidP="000F7DCD">
            <w:pPr>
              <w:jc w:val="right"/>
              <w:rPr>
                <w:rFonts w:cstheme="minorHAnsi"/>
                <w:sz w:val="18"/>
                <w:szCs w:val="18"/>
              </w:rPr>
            </w:pPr>
            <w:r>
              <w:rPr>
                <w:rFonts w:ascii="Calibri" w:hAnsi="Calibri" w:cs="Calibri"/>
                <w:color w:val="000000"/>
                <w:sz w:val="18"/>
                <w:szCs w:val="18"/>
              </w:rPr>
              <w:t>97</w:t>
            </w:r>
          </w:p>
        </w:tc>
        <w:tc>
          <w:tcPr>
            <w:tcW w:w="1273" w:type="dxa"/>
            <w:tcBorders>
              <w:top w:val="nil"/>
              <w:left w:val="nil"/>
              <w:bottom w:val="nil"/>
              <w:right w:val="nil"/>
            </w:tcBorders>
            <w:shd w:val="clear" w:color="auto" w:fill="auto"/>
            <w:vAlign w:val="bottom"/>
          </w:tcPr>
          <w:p w14:paraId="390919DE" w14:textId="344F5B80" w:rsidR="000F7DCD" w:rsidRPr="00EF46E8" w:rsidRDefault="000F7DCD" w:rsidP="000F7DCD">
            <w:pPr>
              <w:jc w:val="right"/>
              <w:rPr>
                <w:rFonts w:cstheme="minorHAnsi"/>
                <w:sz w:val="18"/>
                <w:szCs w:val="18"/>
              </w:rPr>
            </w:pPr>
            <w:r>
              <w:rPr>
                <w:rFonts w:ascii="Calibri" w:hAnsi="Calibri" w:cs="Calibri"/>
                <w:color w:val="000000"/>
                <w:sz w:val="18"/>
                <w:szCs w:val="18"/>
              </w:rPr>
              <w:t>85%</w:t>
            </w:r>
          </w:p>
        </w:tc>
      </w:tr>
      <w:tr w:rsidR="000F7DCD" w:rsidRPr="008B63A6" w14:paraId="67D8DF27" w14:textId="77777777" w:rsidTr="00E155CB">
        <w:tc>
          <w:tcPr>
            <w:tcW w:w="1890" w:type="dxa"/>
            <w:tcBorders>
              <w:top w:val="nil"/>
              <w:left w:val="nil"/>
              <w:bottom w:val="nil"/>
              <w:right w:val="nil"/>
            </w:tcBorders>
            <w:vAlign w:val="center"/>
          </w:tcPr>
          <w:p w14:paraId="7AEB08B3" w14:textId="77777777" w:rsidR="000F7DCD" w:rsidRPr="00EF46E8" w:rsidRDefault="000F7DCD" w:rsidP="000F7DCD">
            <w:pPr>
              <w:rPr>
                <w:rFonts w:cstheme="minorHAnsi"/>
                <w:sz w:val="18"/>
                <w:szCs w:val="18"/>
              </w:rPr>
            </w:pPr>
            <w:r w:rsidRPr="00EF46E8">
              <w:rPr>
                <w:rFonts w:cstheme="minorHAnsi"/>
                <w:sz w:val="18"/>
                <w:szCs w:val="18"/>
              </w:rPr>
              <w:t>Central HSR</w:t>
            </w:r>
          </w:p>
        </w:tc>
        <w:tc>
          <w:tcPr>
            <w:tcW w:w="1272" w:type="dxa"/>
            <w:tcBorders>
              <w:top w:val="nil"/>
              <w:left w:val="nil"/>
              <w:bottom w:val="nil"/>
              <w:right w:val="nil"/>
            </w:tcBorders>
            <w:shd w:val="clear" w:color="auto" w:fill="auto"/>
            <w:vAlign w:val="bottom"/>
          </w:tcPr>
          <w:p w14:paraId="25B9A966" w14:textId="637613F7" w:rsidR="000F7DCD" w:rsidRPr="00EF46E8" w:rsidRDefault="000F7DCD" w:rsidP="000F7DCD">
            <w:pPr>
              <w:jc w:val="right"/>
              <w:rPr>
                <w:rFonts w:cstheme="minorHAnsi"/>
                <w:sz w:val="18"/>
                <w:szCs w:val="18"/>
              </w:rPr>
            </w:pPr>
            <w:r>
              <w:rPr>
                <w:rFonts w:ascii="Calibri" w:hAnsi="Calibri" w:cs="Calibri"/>
                <w:color w:val="000000"/>
                <w:sz w:val="18"/>
                <w:szCs w:val="18"/>
              </w:rPr>
              <w:t>30</w:t>
            </w:r>
          </w:p>
        </w:tc>
        <w:tc>
          <w:tcPr>
            <w:tcW w:w="1273" w:type="dxa"/>
            <w:tcBorders>
              <w:top w:val="nil"/>
              <w:left w:val="nil"/>
              <w:bottom w:val="nil"/>
              <w:right w:val="nil"/>
            </w:tcBorders>
            <w:shd w:val="clear" w:color="auto" w:fill="auto"/>
            <w:vAlign w:val="bottom"/>
          </w:tcPr>
          <w:p w14:paraId="5EA476F5" w14:textId="43E8DC19" w:rsidR="000F7DCD" w:rsidRPr="00EF46E8" w:rsidRDefault="000F7DCD" w:rsidP="000F7DCD">
            <w:pPr>
              <w:jc w:val="right"/>
              <w:rPr>
                <w:rFonts w:cstheme="minorHAnsi"/>
                <w:sz w:val="18"/>
                <w:szCs w:val="18"/>
              </w:rPr>
            </w:pPr>
            <w:r>
              <w:rPr>
                <w:rFonts w:ascii="Calibri" w:hAnsi="Calibri" w:cs="Calibri"/>
                <w:color w:val="000000"/>
                <w:sz w:val="18"/>
                <w:szCs w:val="18"/>
              </w:rPr>
              <w:t>27</w:t>
            </w:r>
          </w:p>
        </w:tc>
        <w:tc>
          <w:tcPr>
            <w:tcW w:w="1273" w:type="dxa"/>
            <w:tcBorders>
              <w:top w:val="nil"/>
              <w:left w:val="nil"/>
              <w:bottom w:val="nil"/>
              <w:right w:val="nil"/>
            </w:tcBorders>
            <w:shd w:val="clear" w:color="auto" w:fill="auto"/>
            <w:vAlign w:val="bottom"/>
          </w:tcPr>
          <w:p w14:paraId="64E5CF7C" w14:textId="57507E1A" w:rsidR="000F7DCD" w:rsidRPr="00EF46E8" w:rsidRDefault="000F7DCD" w:rsidP="000F7DCD">
            <w:pPr>
              <w:jc w:val="right"/>
              <w:rPr>
                <w:rFonts w:cstheme="minorHAnsi"/>
                <w:sz w:val="18"/>
                <w:szCs w:val="18"/>
              </w:rPr>
            </w:pPr>
            <w:r>
              <w:rPr>
                <w:rFonts w:ascii="Calibri" w:hAnsi="Calibri" w:cs="Calibri"/>
                <w:color w:val="000000"/>
                <w:sz w:val="18"/>
                <w:szCs w:val="18"/>
              </w:rPr>
              <w:t>90%</w:t>
            </w:r>
          </w:p>
        </w:tc>
        <w:tc>
          <w:tcPr>
            <w:tcW w:w="1273" w:type="dxa"/>
            <w:tcBorders>
              <w:top w:val="nil"/>
              <w:left w:val="nil"/>
              <w:bottom w:val="nil"/>
              <w:right w:val="nil"/>
            </w:tcBorders>
            <w:shd w:val="clear" w:color="auto" w:fill="auto"/>
            <w:vAlign w:val="bottom"/>
          </w:tcPr>
          <w:p w14:paraId="5F55B12B" w14:textId="46028F2D" w:rsidR="000F7DCD" w:rsidRPr="00EF46E8" w:rsidRDefault="000F7DCD" w:rsidP="000F7DCD">
            <w:pPr>
              <w:jc w:val="right"/>
              <w:rPr>
                <w:rFonts w:cstheme="minorHAnsi"/>
                <w:sz w:val="18"/>
                <w:szCs w:val="18"/>
              </w:rPr>
            </w:pPr>
            <w:r>
              <w:rPr>
                <w:rFonts w:ascii="Calibri" w:hAnsi="Calibri" w:cs="Calibri"/>
                <w:color w:val="000000"/>
                <w:sz w:val="18"/>
                <w:szCs w:val="18"/>
              </w:rPr>
              <w:t>23</w:t>
            </w:r>
          </w:p>
        </w:tc>
        <w:tc>
          <w:tcPr>
            <w:tcW w:w="1273" w:type="dxa"/>
            <w:tcBorders>
              <w:top w:val="nil"/>
              <w:left w:val="nil"/>
              <w:bottom w:val="nil"/>
              <w:right w:val="nil"/>
            </w:tcBorders>
            <w:shd w:val="clear" w:color="auto" w:fill="auto"/>
            <w:vAlign w:val="bottom"/>
          </w:tcPr>
          <w:p w14:paraId="757AB8C0" w14:textId="6B3B821E" w:rsidR="000F7DCD" w:rsidRPr="00EF46E8" w:rsidRDefault="000F7DCD" w:rsidP="000F7DCD">
            <w:pPr>
              <w:jc w:val="right"/>
              <w:rPr>
                <w:rFonts w:cstheme="minorHAnsi"/>
                <w:sz w:val="18"/>
                <w:szCs w:val="18"/>
              </w:rPr>
            </w:pPr>
            <w:r>
              <w:rPr>
                <w:rFonts w:ascii="Calibri" w:hAnsi="Calibri" w:cs="Calibri"/>
                <w:color w:val="000000"/>
                <w:sz w:val="18"/>
                <w:szCs w:val="18"/>
              </w:rPr>
              <w:t>77%</w:t>
            </w:r>
          </w:p>
        </w:tc>
        <w:tc>
          <w:tcPr>
            <w:tcW w:w="1273" w:type="dxa"/>
            <w:tcBorders>
              <w:top w:val="nil"/>
              <w:left w:val="nil"/>
              <w:bottom w:val="nil"/>
              <w:right w:val="nil"/>
            </w:tcBorders>
            <w:shd w:val="clear" w:color="auto" w:fill="auto"/>
            <w:vAlign w:val="bottom"/>
          </w:tcPr>
          <w:p w14:paraId="66748B17" w14:textId="64FBB1C1" w:rsidR="000F7DCD" w:rsidRPr="00EF46E8" w:rsidRDefault="000F7DCD" w:rsidP="000F7DCD">
            <w:pPr>
              <w:jc w:val="right"/>
              <w:rPr>
                <w:rFonts w:cstheme="minorHAnsi"/>
                <w:sz w:val="18"/>
                <w:szCs w:val="18"/>
              </w:rPr>
            </w:pPr>
            <w:r>
              <w:rPr>
                <w:rFonts w:ascii="Calibri" w:hAnsi="Calibri" w:cs="Calibri"/>
                <w:color w:val="000000"/>
                <w:sz w:val="18"/>
                <w:szCs w:val="18"/>
              </w:rPr>
              <w:t>24</w:t>
            </w:r>
          </w:p>
        </w:tc>
        <w:tc>
          <w:tcPr>
            <w:tcW w:w="1273" w:type="dxa"/>
            <w:tcBorders>
              <w:top w:val="nil"/>
              <w:left w:val="nil"/>
              <w:bottom w:val="nil"/>
              <w:right w:val="nil"/>
            </w:tcBorders>
            <w:shd w:val="clear" w:color="auto" w:fill="auto"/>
            <w:vAlign w:val="bottom"/>
          </w:tcPr>
          <w:p w14:paraId="24764244" w14:textId="26DF38DE" w:rsidR="000F7DCD" w:rsidRPr="00EF46E8" w:rsidRDefault="000F7DCD" w:rsidP="000F7DCD">
            <w:pPr>
              <w:jc w:val="right"/>
              <w:rPr>
                <w:rFonts w:cstheme="minorHAnsi"/>
                <w:sz w:val="18"/>
                <w:szCs w:val="18"/>
              </w:rPr>
            </w:pPr>
            <w:r>
              <w:rPr>
                <w:rFonts w:ascii="Calibri" w:hAnsi="Calibri" w:cs="Calibri"/>
                <w:color w:val="000000"/>
                <w:sz w:val="18"/>
                <w:szCs w:val="18"/>
              </w:rPr>
              <w:t>80%</w:t>
            </w:r>
          </w:p>
        </w:tc>
      </w:tr>
      <w:tr w:rsidR="000F7DCD" w:rsidRPr="008B63A6" w14:paraId="459AFABA" w14:textId="77777777" w:rsidTr="00E155CB">
        <w:tc>
          <w:tcPr>
            <w:tcW w:w="1890" w:type="dxa"/>
            <w:tcBorders>
              <w:top w:val="nil"/>
              <w:left w:val="nil"/>
              <w:bottom w:val="nil"/>
              <w:right w:val="nil"/>
            </w:tcBorders>
            <w:vAlign w:val="center"/>
          </w:tcPr>
          <w:p w14:paraId="05F5BAB5" w14:textId="77777777" w:rsidR="000F7DCD" w:rsidRPr="00EF46E8" w:rsidRDefault="000F7DCD" w:rsidP="000F7DCD">
            <w:pPr>
              <w:rPr>
                <w:rFonts w:cstheme="minorHAnsi"/>
                <w:sz w:val="18"/>
                <w:szCs w:val="18"/>
              </w:rPr>
            </w:pPr>
            <w:r w:rsidRPr="00EF46E8">
              <w:rPr>
                <w:rFonts w:cstheme="minorHAnsi"/>
                <w:sz w:val="18"/>
                <w:szCs w:val="18"/>
              </w:rPr>
              <w:t>Metro West HSR</w:t>
            </w:r>
          </w:p>
        </w:tc>
        <w:tc>
          <w:tcPr>
            <w:tcW w:w="1272" w:type="dxa"/>
            <w:tcBorders>
              <w:top w:val="nil"/>
              <w:left w:val="nil"/>
              <w:bottom w:val="nil"/>
              <w:right w:val="nil"/>
            </w:tcBorders>
            <w:shd w:val="clear" w:color="auto" w:fill="auto"/>
            <w:vAlign w:val="bottom"/>
          </w:tcPr>
          <w:p w14:paraId="3F085592" w14:textId="5C956ADF" w:rsidR="000F7DCD" w:rsidRPr="00EF46E8" w:rsidRDefault="000F7DCD" w:rsidP="000F7DCD">
            <w:pPr>
              <w:jc w:val="right"/>
              <w:rPr>
                <w:rFonts w:cstheme="minorHAnsi"/>
                <w:sz w:val="18"/>
                <w:szCs w:val="18"/>
              </w:rPr>
            </w:pPr>
            <w:r>
              <w:rPr>
                <w:rFonts w:ascii="Calibri" w:hAnsi="Calibri" w:cs="Calibri"/>
                <w:color w:val="000000"/>
                <w:sz w:val="18"/>
                <w:szCs w:val="18"/>
              </w:rPr>
              <w:t>64</w:t>
            </w:r>
          </w:p>
        </w:tc>
        <w:tc>
          <w:tcPr>
            <w:tcW w:w="1273" w:type="dxa"/>
            <w:tcBorders>
              <w:top w:val="nil"/>
              <w:left w:val="nil"/>
              <w:bottom w:val="nil"/>
              <w:right w:val="nil"/>
            </w:tcBorders>
            <w:shd w:val="clear" w:color="auto" w:fill="auto"/>
            <w:vAlign w:val="bottom"/>
          </w:tcPr>
          <w:p w14:paraId="3DC79523" w14:textId="6B31DF20" w:rsidR="000F7DCD" w:rsidRPr="00EF46E8" w:rsidRDefault="000F7DCD" w:rsidP="000F7DCD">
            <w:pPr>
              <w:jc w:val="right"/>
              <w:rPr>
                <w:rFonts w:cstheme="minorHAnsi"/>
                <w:sz w:val="18"/>
                <w:szCs w:val="18"/>
              </w:rPr>
            </w:pPr>
            <w:r>
              <w:rPr>
                <w:rFonts w:ascii="Calibri" w:hAnsi="Calibri" w:cs="Calibri"/>
                <w:color w:val="000000"/>
                <w:sz w:val="18"/>
                <w:szCs w:val="18"/>
              </w:rPr>
              <w:t>58</w:t>
            </w:r>
          </w:p>
        </w:tc>
        <w:tc>
          <w:tcPr>
            <w:tcW w:w="1273" w:type="dxa"/>
            <w:tcBorders>
              <w:top w:val="nil"/>
              <w:left w:val="nil"/>
              <w:bottom w:val="nil"/>
              <w:right w:val="nil"/>
            </w:tcBorders>
            <w:shd w:val="clear" w:color="auto" w:fill="auto"/>
            <w:vAlign w:val="bottom"/>
          </w:tcPr>
          <w:p w14:paraId="543944A8" w14:textId="7349C0F6" w:rsidR="000F7DCD" w:rsidRPr="00EF46E8" w:rsidRDefault="000F7DCD" w:rsidP="000F7DCD">
            <w:pPr>
              <w:jc w:val="right"/>
              <w:rPr>
                <w:rFonts w:cstheme="minorHAnsi"/>
                <w:sz w:val="18"/>
                <w:szCs w:val="18"/>
              </w:rPr>
            </w:pPr>
            <w:r>
              <w:rPr>
                <w:rFonts w:ascii="Calibri" w:hAnsi="Calibri" w:cs="Calibri"/>
                <w:color w:val="000000"/>
                <w:sz w:val="18"/>
                <w:szCs w:val="18"/>
              </w:rPr>
              <w:t>91%</w:t>
            </w:r>
          </w:p>
        </w:tc>
        <w:tc>
          <w:tcPr>
            <w:tcW w:w="1273" w:type="dxa"/>
            <w:tcBorders>
              <w:top w:val="nil"/>
              <w:left w:val="nil"/>
              <w:bottom w:val="nil"/>
              <w:right w:val="nil"/>
            </w:tcBorders>
            <w:shd w:val="clear" w:color="auto" w:fill="auto"/>
            <w:vAlign w:val="bottom"/>
          </w:tcPr>
          <w:p w14:paraId="340BCEA7" w14:textId="6F7CA4C3" w:rsidR="000F7DCD" w:rsidRPr="00EF46E8" w:rsidRDefault="000F7DCD" w:rsidP="000F7DCD">
            <w:pPr>
              <w:jc w:val="right"/>
              <w:rPr>
                <w:rFonts w:cstheme="minorHAnsi"/>
                <w:sz w:val="18"/>
                <w:szCs w:val="18"/>
              </w:rPr>
            </w:pPr>
            <w:r>
              <w:rPr>
                <w:rFonts w:ascii="Calibri" w:hAnsi="Calibri" w:cs="Calibri"/>
                <w:color w:val="000000"/>
                <w:sz w:val="18"/>
                <w:szCs w:val="18"/>
              </w:rPr>
              <w:t>59</w:t>
            </w:r>
          </w:p>
        </w:tc>
        <w:tc>
          <w:tcPr>
            <w:tcW w:w="1273" w:type="dxa"/>
            <w:tcBorders>
              <w:top w:val="nil"/>
              <w:left w:val="nil"/>
              <w:bottom w:val="nil"/>
              <w:right w:val="nil"/>
            </w:tcBorders>
            <w:shd w:val="clear" w:color="auto" w:fill="auto"/>
            <w:vAlign w:val="bottom"/>
          </w:tcPr>
          <w:p w14:paraId="4403AC8B" w14:textId="1BC9AF60" w:rsidR="000F7DCD" w:rsidRPr="00EF46E8" w:rsidRDefault="000F7DCD" w:rsidP="000F7DCD">
            <w:pPr>
              <w:jc w:val="right"/>
              <w:rPr>
                <w:rFonts w:cstheme="minorHAnsi"/>
                <w:sz w:val="18"/>
                <w:szCs w:val="18"/>
              </w:rPr>
            </w:pPr>
            <w:r>
              <w:rPr>
                <w:rFonts w:ascii="Calibri" w:hAnsi="Calibri" w:cs="Calibri"/>
                <w:color w:val="000000"/>
                <w:sz w:val="18"/>
                <w:szCs w:val="18"/>
              </w:rPr>
              <w:t>92%</w:t>
            </w:r>
          </w:p>
        </w:tc>
        <w:tc>
          <w:tcPr>
            <w:tcW w:w="1273" w:type="dxa"/>
            <w:tcBorders>
              <w:top w:val="nil"/>
              <w:left w:val="nil"/>
              <w:bottom w:val="nil"/>
              <w:right w:val="nil"/>
            </w:tcBorders>
            <w:shd w:val="clear" w:color="auto" w:fill="auto"/>
            <w:vAlign w:val="bottom"/>
          </w:tcPr>
          <w:p w14:paraId="2CB1240D" w14:textId="2359A3F5" w:rsidR="000F7DCD" w:rsidRPr="00EF46E8" w:rsidRDefault="000F7DCD" w:rsidP="000F7DCD">
            <w:pPr>
              <w:jc w:val="right"/>
              <w:rPr>
                <w:rFonts w:cstheme="minorHAnsi"/>
                <w:sz w:val="18"/>
                <w:szCs w:val="18"/>
              </w:rPr>
            </w:pPr>
            <w:r>
              <w:rPr>
                <w:rFonts w:ascii="Calibri" w:hAnsi="Calibri" w:cs="Calibri"/>
                <w:color w:val="000000"/>
                <w:sz w:val="18"/>
                <w:szCs w:val="18"/>
              </w:rPr>
              <w:t>58</w:t>
            </w:r>
          </w:p>
        </w:tc>
        <w:tc>
          <w:tcPr>
            <w:tcW w:w="1273" w:type="dxa"/>
            <w:tcBorders>
              <w:top w:val="nil"/>
              <w:left w:val="nil"/>
              <w:bottom w:val="nil"/>
              <w:right w:val="nil"/>
            </w:tcBorders>
            <w:shd w:val="clear" w:color="auto" w:fill="auto"/>
            <w:vAlign w:val="bottom"/>
          </w:tcPr>
          <w:p w14:paraId="1016612F" w14:textId="40F3BCAE" w:rsidR="000F7DCD" w:rsidRPr="00EF46E8" w:rsidRDefault="000F7DCD" w:rsidP="000F7DCD">
            <w:pPr>
              <w:jc w:val="right"/>
              <w:rPr>
                <w:rFonts w:cstheme="minorHAnsi"/>
                <w:sz w:val="18"/>
                <w:szCs w:val="18"/>
              </w:rPr>
            </w:pPr>
            <w:r>
              <w:rPr>
                <w:rFonts w:ascii="Calibri" w:hAnsi="Calibri" w:cs="Calibri"/>
                <w:color w:val="000000"/>
                <w:sz w:val="18"/>
                <w:szCs w:val="18"/>
              </w:rPr>
              <w:t>91%</w:t>
            </w:r>
          </w:p>
        </w:tc>
      </w:tr>
      <w:tr w:rsidR="000F7DCD" w:rsidRPr="008B63A6" w14:paraId="620F7A36" w14:textId="77777777" w:rsidTr="00E155CB">
        <w:tc>
          <w:tcPr>
            <w:tcW w:w="1890" w:type="dxa"/>
            <w:tcBorders>
              <w:top w:val="nil"/>
              <w:left w:val="nil"/>
              <w:bottom w:val="nil"/>
              <w:right w:val="nil"/>
            </w:tcBorders>
            <w:vAlign w:val="center"/>
          </w:tcPr>
          <w:p w14:paraId="65918351" w14:textId="77777777" w:rsidR="000F7DCD" w:rsidRPr="00EF46E8" w:rsidRDefault="000F7DCD" w:rsidP="000F7DCD">
            <w:pPr>
              <w:rPr>
                <w:rFonts w:cstheme="minorHAnsi"/>
                <w:sz w:val="18"/>
                <w:szCs w:val="18"/>
              </w:rPr>
            </w:pPr>
            <w:r w:rsidRPr="00EF46E8">
              <w:rPr>
                <w:rFonts w:cstheme="minorHAnsi"/>
                <w:sz w:val="18"/>
                <w:szCs w:val="18"/>
              </w:rPr>
              <w:t>Northeast HSR</w:t>
            </w:r>
          </w:p>
        </w:tc>
        <w:tc>
          <w:tcPr>
            <w:tcW w:w="1272" w:type="dxa"/>
            <w:tcBorders>
              <w:top w:val="nil"/>
              <w:left w:val="nil"/>
              <w:bottom w:val="nil"/>
              <w:right w:val="nil"/>
            </w:tcBorders>
            <w:shd w:val="clear" w:color="auto" w:fill="auto"/>
            <w:vAlign w:val="bottom"/>
          </w:tcPr>
          <w:p w14:paraId="1A679AC9" w14:textId="619A2E69" w:rsidR="000F7DCD" w:rsidRPr="00EF46E8" w:rsidRDefault="000F7DCD" w:rsidP="000F7DCD">
            <w:pPr>
              <w:jc w:val="right"/>
              <w:rPr>
                <w:rFonts w:cstheme="minorHAnsi"/>
                <w:sz w:val="18"/>
                <w:szCs w:val="18"/>
              </w:rPr>
            </w:pPr>
            <w:r>
              <w:rPr>
                <w:rFonts w:ascii="Calibri" w:hAnsi="Calibri" w:cs="Calibri"/>
                <w:color w:val="000000"/>
                <w:sz w:val="18"/>
                <w:szCs w:val="18"/>
              </w:rPr>
              <w:t>80</w:t>
            </w:r>
          </w:p>
        </w:tc>
        <w:tc>
          <w:tcPr>
            <w:tcW w:w="1273" w:type="dxa"/>
            <w:tcBorders>
              <w:top w:val="nil"/>
              <w:left w:val="nil"/>
              <w:bottom w:val="nil"/>
              <w:right w:val="nil"/>
            </w:tcBorders>
            <w:shd w:val="clear" w:color="auto" w:fill="auto"/>
            <w:vAlign w:val="bottom"/>
          </w:tcPr>
          <w:p w14:paraId="13A9DB20" w14:textId="72F34BC2" w:rsidR="000F7DCD" w:rsidRPr="00EF46E8" w:rsidRDefault="000F7DCD" w:rsidP="000F7DCD">
            <w:pPr>
              <w:jc w:val="right"/>
              <w:rPr>
                <w:rFonts w:cstheme="minorHAnsi"/>
                <w:sz w:val="18"/>
                <w:szCs w:val="18"/>
              </w:rPr>
            </w:pPr>
            <w:r>
              <w:rPr>
                <w:rFonts w:ascii="Calibri" w:hAnsi="Calibri" w:cs="Calibri"/>
                <w:color w:val="000000"/>
                <w:sz w:val="18"/>
                <w:szCs w:val="18"/>
              </w:rPr>
              <w:t>68</w:t>
            </w:r>
          </w:p>
        </w:tc>
        <w:tc>
          <w:tcPr>
            <w:tcW w:w="1273" w:type="dxa"/>
            <w:tcBorders>
              <w:top w:val="nil"/>
              <w:left w:val="nil"/>
              <w:bottom w:val="nil"/>
              <w:right w:val="nil"/>
            </w:tcBorders>
            <w:shd w:val="clear" w:color="auto" w:fill="auto"/>
            <w:vAlign w:val="bottom"/>
          </w:tcPr>
          <w:p w14:paraId="04E80199" w14:textId="7AAE349A" w:rsidR="000F7DCD" w:rsidRPr="00EF46E8" w:rsidRDefault="000F7DCD" w:rsidP="000F7DCD">
            <w:pPr>
              <w:jc w:val="right"/>
              <w:rPr>
                <w:rFonts w:cstheme="minorHAnsi"/>
                <w:sz w:val="18"/>
                <w:szCs w:val="18"/>
              </w:rPr>
            </w:pPr>
            <w:r>
              <w:rPr>
                <w:rFonts w:ascii="Calibri" w:hAnsi="Calibri" w:cs="Calibri"/>
                <w:color w:val="000000"/>
                <w:sz w:val="18"/>
                <w:szCs w:val="18"/>
              </w:rPr>
              <w:t>85%</w:t>
            </w:r>
          </w:p>
        </w:tc>
        <w:tc>
          <w:tcPr>
            <w:tcW w:w="1273" w:type="dxa"/>
            <w:tcBorders>
              <w:top w:val="nil"/>
              <w:left w:val="nil"/>
              <w:bottom w:val="nil"/>
              <w:right w:val="nil"/>
            </w:tcBorders>
            <w:shd w:val="clear" w:color="auto" w:fill="auto"/>
            <w:vAlign w:val="bottom"/>
          </w:tcPr>
          <w:p w14:paraId="539207F3" w14:textId="08250424" w:rsidR="000F7DCD" w:rsidRPr="00EF46E8" w:rsidRDefault="000F7DCD" w:rsidP="000F7DCD">
            <w:pPr>
              <w:jc w:val="right"/>
              <w:rPr>
                <w:rFonts w:cstheme="minorHAnsi"/>
                <w:sz w:val="18"/>
                <w:szCs w:val="18"/>
              </w:rPr>
            </w:pPr>
            <w:r>
              <w:rPr>
                <w:rFonts w:ascii="Calibri" w:hAnsi="Calibri" w:cs="Calibri"/>
                <w:color w:val="000000"/>
                <w:sz w:val="18"/>
                <w:szCs w:val="18"/>
              </w:rPr>
              <w:t>64</w:t>
            </w:r>
          </w:p>
        </w:tc>
        <w:tc>
          <w:tcPr>
            <w:tcW w:w="1273" w:type="dxa"/>
            <w:tcBorders>
              <w:top w:val="nil"/>
              <w:left w:val="nil"/>
              <w:bottom w:val="nil"/>
              <w:right w:val="nil"/>
            </w:tcBorders>
            <w:shd w:val="clear" w:color="auto" w:fill="auto"/>
            <w:vAlign w:val="bottom"/>
          </w:tcPr>
          <w:p w14:paraId="2447C60D" w14:textId="0F1C86DD" w:rsidR="000F7DCD" w:rsidRPr="00EF46E8" w:rsidRDefault="000F7DCD" w:rsidP="000F7DCD">
            <w:pPr>
              <w:jc w:val="right"/>
              <w:rPr>
                <w:rFonts w:cstheme="minorHAnsi"/>
                <w:sz w:val="18"/>
                <w:szCs w:val="18"/>
              </w:rPr>
            </w:pPr>
            <w:r>
              <w:rPr>
                <w:rFonts w:ascii="Calibri" w:hAnsi="Calibri" w:cs="Calibri"/>
                <w:color w:val="000000"/>
                <w:sz w:val="18"/>
                <w:szCs w:val="18"/>
              </w:rPr>
              <w:t>80%</w:t>
            </w:r>
          </w:p>
        </w:tc>
        <w:tc>
          <w:tcPr>
            <w:tcW w:w="1273" w:type="dxa"/>
            <w:tcBorders>
              <w:top w:val="nil"/>
              <w:left w:val="nil"/>
              <w:bottom w:val="nil"/>
              <w:right w:val="nil"/>
            </w:tcBorders>
            <w:shd w:val="clear" w:color="auto" w:fill="auto"/>
            <w:vAlign w:val="bottom"/>
          </w:tcPr>
          <w:p w14:paraId="764826C0" w14:textId="546E7F16" w:rsidR="000F7DCD" w:rsidRPr="00EF46E8" w:rsidRDefault="000F7DCD" w:rsidP="000F7DCD">
            <w:pPr>
              <w:jc w:val="right"/>
              <w:rPr>
                <w:rFonts w:cstheme="minorHAnsi"/>
                <w:sz w:val="18"/>
                <w:szCs w:val="18"/>
              </w:rPr>
            </w:pPr>
            <w:r>
              <w:rPr>
                <w:rFonts w:ascii="Calibri" w:hAnsi="Calibri" w:cs="Calibri"/>
                <w:color w:val="000000"/>
                <w:sz w:val="18"/>
                <w:szCs w:val="18"/>
              </w:rPr>
              <w:t>63</w:t>
            </w:r>
          </w:p>
        </w:tc>
        <w:tc>
          <w:tcPr>
            <w:tcW w:w="1273" w:type="dxa"/>
            <w:tcBorders>
              <w:top w:val="nil"/>
              <w:left w:val="nil"/>
              <w:bottom w:val="nil"/>
              <w:right w:val="nil"/>
            </w:tcBorders>
            <w:shd w:val="clear" w:color="auto" w:fill="auto"/>
            <w:vAlign w:val="bottom"/>
          </w:tcPr>
          <w:p w14:paraId="051DC4B1" w14:textId="2E0E4EAD" w:rsidR="000F7DCD" w:rsidRPr="00EF46E8" w:rsidRDefault="000F7DCD" w:rsidP="000F7DCD">
            <w:pPr>
              <w:jc w:val="right"/>
              <w:rPr>
                <w:rFonts w:cstheme="minorHAnsi"/>
                <w:sz w:val="18"/>
                <w:szCs w:val="18"/>
              </w:rPr>
            </w:pPr>
            <w:r>
              <w:rPr>
                <w:rFonts w:ascii="Calibri" w:hAnsi="Calibri" w:cs="Calibri"/>
                <w:color w:val="000000"/>
                <w:sz w:val="18"/>
                <w:szCs w:val="18"/>
              </w:rPr>
              <w:t>79%</w:t>
            </w:r>
          </w:p>
        </w:tc>
      </w:tr>
      <w:tr w:rsidR="000F7DCD" w:rsidRPr="008B63A6" w14:paraId="2DCAB905" w14:textId="77777777" w:rsidTr="00E155CB">
        <w:tc>
          <w:tcPr>
            <w:tcW w:w="1890" w:type="dxa"/>
            <w:tcBorders>
              <w:top w:val="nil"/>
              <w:left w:val="nil"/>
              <w:bottom w:val="nil"/>
              <w:right w:val="nil"/>
            </w:tcBorders>
            <w:vAlign w:val="center"/>
          </w:tcPr>
          <w:p w14:paraId="06D06780" w14:textId="77777777" w:rsidR="000F7DCD" w:rsidRPr="00EF46E8" w:rsidRDefault="000F7DCD" w:rsidP="000F7DCD">
            <w:pPr>
              <w:rPr>
                <w:rFonts w:cstheme="minorHAnsi"/>
                <w:sz w:val="18"/>
                <w:szCs w:val="18"/>
              </w:rPr>
            </w:pPr>
            <w:r w:rsidRPr="00EF46E8">
              <w:rPr>
                <w:rFonts w:cstheme="minorHAnsi"/>
                <w:sz w:val="18"/>
                <w:szCs w:val="18"/>
              </w:rPr>
              <w:t>Southeast HSR</w:t>
            </w:r>
          </w:p>
        </w:tc>
        <w:tc>
          <w:tcPr>
            <w:tcW w:w="1272" w:type="dxa"/>
            <w:tcBorders>
              <w:top w:val="nil"/>
              <w:left w:val="nil"/>
              <w:bottom w:val="nil"/>
              <w:right w:val="nil"/>
            </w:tcBorders>
            <w:shd w:val="clear" w:color="auto" w:fill="auto"/>
            <w:vAlign w:val="bottom"/>
          </w:tcPr>
          <w:p w14:paraId="041F52F9" w14:textId="75ED1AF6" w:rsidR="000F7DCD" w:rsidRPr="00EF46E8" w:rsidRDefault="000F7DCD" w:rsidP="000F7DCD">
            <w:pPr>
              <w:jc w:val="right"/>
              <w:rPr>
                <w:rFonts w:cstheme="minorHAnsi"/>
                <w:sz w:val="18"/>
                <w:szCs w:val="18"/>
              </w:rPr>
            </w:pPr>
            <w:r>
              <w:rPr>
                <w:rFonts w:ascii="Calibri" w:hAnsi="Calibri" w:cs="Calibri"/>
                <w:color w:val="000000"/>
                <w:sz w:val="18"/>
                <w:szCs w:val="18"/>
              </w:rPr>
              <w:t>81</w:t>
            </w:r>
          </w:p>
        </w:tc>
        <w:tc>
          <w:tcPr>
            <w:tcW w:w="1273" w:type="dxa"/>
            <w:tcBorders>
              <w:top w:val="nil"/>
              <w:left w:val="nil"/>
              <w:bottom w:val="nil"/>
              <w:right w:val="nil"/>
            </w:tcBorders>
            <w:shd w:val="clear" w:color="auto" w:fill="auto"/>
            <w:vAlign w:val="bottom"/>
          </w:tcPr>
          <w:p w14:paraId="40BEDA25" w14:textId="24304096" w:rsidR="000F7DCD" w:rsidRPr="00EF46E8" w:rsidRDefault="000F7DCD" w:rsidP="000F7DCD">
            <w:pPr>
              <w:jc w:val="right"/>
              <w:rPr>
                <w:rFonts w:cstheme="minorHAnsi"/>
                <w:sz w:val="18"/>
                <w:szCs w:val="18"/>
              </w:rPr>
            </w:pPr>
            <w:r>
              <w:rPr>
                <w:rFonts w:ascii="Calibri" w:hAnsi="Calibri" w:cs="Calibri"/>
                <w:color w:val="000000"/>
                <w:sz w:val="18"/>
                <w:szCs w:val="18"/>
              </w:rPr>
              <w:t>70</w:t>
            </w:r>
          </w:p>
        </w:tc>
        <w:tc>
          <w:tcPr>
            <w:tcW w:w="1273" w:type="dxa"/>
            <w:tcBorders>
              <w:top w:val="nil"/>
              <w:left w:val="nil"/>
              <w:bottom w:val="nil"/>
              <w:right w:val="nil"/>
            </w:tcBorders>
            <w:shd w:val="clear" w:color="auto" w:fill="auto"/>
            <w:vAlign w:val="bottom"/>
          </w:tcPr>
          <w:p w14:paraId="54AF4099" w14:textId="6A2A7FA6" w:rsidR="000F7DCD" w:rsidRPr="00EF46E8" w:rsidRDefault="000F7DCD" w:rsidP="000F7DCD">
            <w:pPr>
              <w:jc w:val="right"/>
              <w:rPr>
                <w:rFonts w:cstheme="minorHAnsi"/>
                <w:sz w:val="18"/>
                <w:szCs w:val="18"/>
              </w:rPr>
            </w:pPr>
            <w:r>
              <w:rPr>
                <w:rFonts w:ascii="Calibri" w:hAnsi="Calibri" w:cs="Calibri"/>
                <w:color w:val="000000"/>
                <w:sz w:val="18"/>
                <w:szCs w:val="18"/>
              </w:rPr>
              <w:t>86%</w:t>
            </w:r>
          </w:p>
        </w:tc>
        <w:tc>
          <w:tcPr>
            <w:tcW w:w="1273" w:type="dxa"/>
            <w:tcBorders>
              <w:top w:val="nil"/>
              <w:left w:val="nil"/>
              <w:bottom w:val="nil"/>
              <w:right w:val="nil"/>
            </w:tcBorders>
            <w:shd w:val="clear" w:color="auto" w:fill="auto"/>
            <w:vAlign w:val="bottom"/>
          </w:tcPr>
          <w:p w14:paraId="624E1F65" w14:textId="7B6FF63E" w:rsidR="000F7DCD" w:rsidRPr="00EF46E8" w:rsidRDefault="000F7DCD" w:rsidP="000F7DCD">
            <w:pPr>
              <w:jc w:val="right"/>
              <w:rPr>
                <w:rFonts w:cstheme="minorHAnsi"/>
                <w:sz w:val="18"/>
                <w:szCs w:val="18"/>
              </w:rPr>
            </w:pPr>
            <w:r>
              <w:rPr>
                <w:rFonts w:ascii="Calibri" w:hAnsi="Calibri" w:cs="Calibri"/>
                <w:color w:val="000000"/>
                <w:sz w:val="18"/>
                <w:szCs w:val="18"/>
              </w:rPr>
              <w:t>65</w:t>
            </w:r>
          </w:p>
        </w:tc>
        <w:tc>
          <w:tcPr>
            <w:tcW w:w="1273" w:type="dxa"/>
            <w:tcBorders>
              <w:top w:val="nil"/>
              <w:left w:val="nil"/>
              <w:bottom w:val="nil"/>
              <w:right w:val="nil"/>
            </w:tcBorders>
            <w:shd w:val="clear" w:color="auto" w:fill="auto"/>
            <w:vAlign w:val="bottom"/>
          </w:tcPr>
          <w:p w14:paraId="6A176285" w14:textId="11469ACB" w:rsidR="000F7DCD" w:rsidRPr="00EF46E8" w:rsidRDefault="000F7DCD" w:rsidP="000F7DCD">
            <w:pPr>
              <w:jc w:val="right"/>
              <w:rPr>
                <w:rFonts w:cstheme="minorHAnsi"/>
                <w:sz w:val="18"/>
                <w:szCs w:val="18"/>
              </w:rPr>
            </w:pPr>
            <w:r>
              <w:rPr>
                <w:rFonts w:ascii="Calibri" w:hAnsi="Calibri" w:cs="Calibri"/>
                <w:color w:val="000000"/>
                <w:sz w:val="18"/>
                <w:szCs w:val="18"/>
              </w:rPr>
              <w:t>80%</w:t>
            </w:r>
          </w:p>
        </w:tc>
        <w:tc>
          <w:tcPr>
            <w:tcW w:w="1273" w:type="dxa"/>
            <w:tcBorders>
              <w:top w:val="nil"/>
              <w:left w:val="nil"/>
              <w:bottom w:val="nil"/>
              <w:right w:val="nil"/>
            </w:tcBorders>
            <w:shd w:val="clear" w:color="auto" w:fill="auto"/>
            <w:vAlign w:val="bottom"/>
          </w:tcPr>
          <w:p w14:paraId="74C3A66A" w14:textId="5CAD115F" w:rsidR="000F7DCD" w:rsidRPr="00EF46E8" w:rsidRDefault="000F7DCD" w:rsidP="000F7DCD">
            <w:pPr>
              <w:jc w:val="right"/>
              <w:rPr>
                <w:rFonts w:cstheme="minorHAnsi"/>
                <w:sz w:val="18"/>
                <w:szCs w:val="18"/>
              </w:rPr>
            </w:pPr>
            <w:r>
              <w:rPr>
                <w:rFonts w:ascii="Calibri" w:hAnsi="Calibri" w:cs="Calibri"/>
                <w:color w:val="000000"/>
                <w:sz w:val="18"/>
                <w:szCs w:val="18"/>
              </w:rPr>
              <w:t>66</w:t>
            </w:r>
          </w:p>
        </w:tc>
        <w:tc>
          <w:tcPr>
            <w:tcW w:w="1273" w:type="dxa"/>
            <w:tcBorders>
              <w:top w:val="nil"/>
              <w:left w:val="nil"/>
              <w:bottom w:val="nil"/>
              <w:right w:val="nil"/>
            </w:tcBorders>
            <w:shd w:val="clear" w:color="auto" w:fill="auto"/>
            <w:vAlign w:val="bottom"/>
          </w:tcPr>
          <w:p w14:paraId="16BEB8F8" w14:textId="7680491E" w:rsidR="000F7DCD" w:rsidRPr="00EF46E8" w:rsidRDefault="000F7DCD" w:rsidP="000F7DCD">
            <w:pPr>
              <w:jc w:val="right"/>
              <w:rPr>
                <w:rFonts w:cstheme="minorHAnsi"/>
                <w:sz w:val="18"/>
                <w:szCs w:val="18"/>
              </w:rPr>
            </w:pPr>
            <w:r>
              <w:rPr>
                <w:rFonts w:ascii="Calibri" w:hAnsi="Calibri" w:cs="Calibri"/>
                <w:color w:val="000000"/>
                <w:sz w:val="18"/>
                <w:szCs w:val="18"/>
              </w:rPr>
              <w:t>81%</w:t>
            </w:r>
          </w:p>
        </w:tc>
      </w:tr>
      <w:tr w:rsidR="000F7DCD" w:rsidRPr="008B63A6" w14:paraId="722D6FF1" w14:textId="77777777" w:rsidTr="00E155CB">
        <w:tc>
          <w:tcPr>
            <w:tcW w:w="1890" w:type="dxa"/>
            <w:tcBorders>
              <w:top w:val="nil"/>
              <w:left w:val="nil"/>
              <w:bottom w:val="nil"/>
              <w:right w:val="nil"/>
            </w:tcBorders>
            <w:vAlign w:val="center"/>
          </w:tcPr>
          <w:p w14:paraId="5528ADC3" w14:textId="77777777" w:rsidR="000F7DCD" w:rsidRPr="00EF46E8" w:rsidRDefault="000F7DCD" w:rsidP="000F7DCD">
            <w:pPr>
              <w:rPr>
                <w:rFonts w:cstheme="minorHAnsi"/>
                <w:sz w:val="18"/>
                <w:szCs w:val="18"/>
              </w:rPr>
            </w:pPr>
            <w:r w:rsidRPr="00EF46E8">
              <w:rPr>
                <w:rFonts w:cstheme="minorHAnsi"/>
                <w:sz w:val="18"/>
                <w:szCs w:val="18"/>
              </w:rPr>
              <w:t>Western HSR</w:t>
            </w:r>
          </w:p>
        </w:tc>
        <w:tc>
          <w:tcPr>
            <w:tcW w:w="1272" w:type="dxa"/>
            <w:tcBorders>
              <w:top w:val="nil"/>
              <w:left w:val="nil"/>
              <w:bottom w:val="nil"/>
              <w:right w:val="nil"/>
            </w:tcBorders>
            <w:shd w:val="clear" w:color="auto" w:fill="auto"/>
            <w:vAlign w:val="bottom"/>
          </w:tcPr>
          <w:p w14:paraId="149EED7B" w14:textId="3281FB69" w:rsidR="000F7DCD" w:rsidRPr="00EF46E8" w:rsidRDefault="000F7DCD" w:rsidP="000F7DCD">
            <w:pPr>
              <w:jc w:val="right"/>
              <w:rPr>
                <w:rFonts w:cstheme="minorHAnsi"/>
                <w:sz w:val="18"/>
                <w:szCs w:val="18"/>
              </w:rPr>
            </w:pPr>
            <w:r>
              <w:rPr>
                <w:rFonts w:ascii="Calibri" w:hAnsi="Calibri" w:cs="Calibri"/>
                <w:color w:val="000000"/>
                <w:sz w:val="18"/>
                <w:szCs w:val="18"/>
              </w:rPr>
              <w:t>38</w:t>
            </w:r>
          </w:p>
        </w:tc>
        <w:tc>
          <w:tcPr>
            <w:tcW w:w="1273" w:type="dxa"/>
            <w:tcBorders>
              <w:top w:val="nil"/>
              <w:left w:val="nil"/>
              <w:bottom w:val="nil"/>
              <w:right w:val="nil"/>
            </w:tcBorders>
            <w:shd w:val="clear" w:color="auto" w:fill="auto"/>
            <w:vAlign w:val="bottom"/>
          </w:tcPr>
          <w:p w14:paraId="300940C8" w14:textId="3F96BA32" w:rsidR="000F7DCD" w:rsidRPr="00EF46E8" w:rsidRDefault="000F7DCD" w:rsidP="000F7DCD">
            <w:pPr>
              <w:jc w:val="right"/>
              <w:rPr>
                <w:rFonts w:cstheme="minorHAnsi"/>
                <w:sz w:val="18"/>
                <w:szCs w:val="18"/>
              </w:rPr>
            </w:pPr>
            <w:r>
              <w:rPr>
                <w:rFonts w:ascii="Calibri" w:hAnsi="Calibri" w:cs="Calibri"/>
                <w:color w:val="000000"/>
                <w:sz w:val="18"/>
                <w:szCs w:val="18"/>
              </w:rPr>
              <w:t>35</w:t>
            </w:r>
          </w:p>
        </w:tc>
        <w:tc>
          <w:tcPr>
            <w:tcW w:w="1273" w:type="dxa"/>
            <w:tcBorders>
              <w:top w:val="nil"/>
              <w:left w:val="nil"/>
              <w:bottom w:val="nil"/>
              <w:right w:val="nil"/>
            </w:tcBorders>
            <w:shd w:val="clear" w:color="auto" w:fill="auto"/>
            <w:vAlign w:val="bottom"/>
          </w:tcPr>
          <w:p w14:paraId="1123D89B" w14:textId="1471DBD8" w:rsidR="000F7DCD" w:rsidRPr="00EF46E8" w:rsidRDefault="000F7DCD" w:rsidP="000F7DCD">
            <w:pPr>
              <w:jc w:val="right"/>
              <w:rPr>
                <w:rFonts w:cstheme="minorHAnsi"/>
                <w:sz w:val="18"/>
                <w:szCs w:val="18"/>
              </w:rPr>
            </w:pPr>
            <w:r>
              <w:rPr>
                <w:rFonts w:ascii="Calibri" w:hAnsi="Calibri" w:cs="Calibri"/>
                <w:color w:val="000000"/>
                <w:sz w:val="18"/>
                <w:szCs w:val="18"/>
              </w:rPr>
              <w:t>92%</w:t>
            </w:r>
          </w:p>
        </w:tc>
        <w:tc>
          <w:tcPr>
            <w:tcW w:w="1273" w:type="dxa"/>
            <w:tcBorders>
              <w:top w:val="nil"/>
              <w:left w:val="nil"/>
              <w:bottom w:val="nil"/>
              <w:right w:val="nil"/>
            </w:tcBorders>
            <w:shd w:val="clear" w:color="auto" w:fill="auto"/>
            <w:vAlign w:val="bottom"/>
          </w:tcPr>
          <w:p w14:paraId="27397D77" w14:textId="6F0BB27A" w:rsidR="000F7DCD" w:rsidRPr="00EF46E8" w:rsidRDefault="000F7DCD" w:rsidP="000F7DCD">
            <w:pPr>
              <w:jc w:val="right"/>
              <w:rPr>
                <w:rFonts w:cstheme="minorHAnsi"/>
                <w:sz w:val="18"/>
                <w:szCs w:val="18"/>
              </w:rPr>
            </w:pPr>
            <w:r>
              <w:rPr>
                <w:rFonts w:ascii="Calibri" w:hAnsi="Calibri" w:cs="Calibri"/>
                <w:color w:val="000000"/>
                <w:sz w:val="18"/>
                <w:szCs w:val="18"/>
              </w:rPr>
              <w:t>36</w:t>
            </w:r>
          </w:p>
        </w:tc>
        <w:tc>
          <w:tcPr>
            <w:tcW w:w="1273" w:type="dxa"/>
            <w:tcBorders>
              <w:top w:val="nil"/>
              <w:left w:val="nil"/>
              <w:bottom w:val="nil"/>
              <w:right w:val="nil"/>
            </w:tcBorders>
            <w:shd w:val="clear" w:color="auto" w:fill="auto"/>
            <w:vAlign w:val="bottom"/>
          </w:tcPr>
          <w:p w14:paraId="638EF8D3" w14:textId="2ECAD753" w:rsidR="000F7DCD" w:rsidRPr="00EF46E8" w:rsidRDefault="000F7DCD" w:rsidP="000F7DCD">
            <w:pPr>
              <w:jc w:val="right"/>
              <w:rPr>
                <w:rFonts w:cstheme="minorHAnsi"/>
                <w:sz w:val="18"/>
                <w:szCs w:val="18"/>
              </w:rPr>
            </w:pPr>
            <w:r>
              <w:rPr>
                <w:rFonts w:ascii="Calibri" w:hAnsi="Calibri" w:cs="Calibri"/>
                <w:color w:val="000000"/>
                <w:sz w:val="18"/>
                <w:szCs w:val="18"/>
              </w:rPr>
              <w:t>95%</w:t>
            </w:r>
          </w:p>
        </w:tc>
        <w:tc>
          <w:tcPr>
            <w:tcW w:w="1273" w:type="dxa"/>
            <w:tcBorders>
              <w:top w:val="nil"/>
              <w:left w:val="nil"/>
              <w:bottom w:val="nil"/>
              <w:right w:val="nil"/>
            </w:tcBorders>
            <w:shd w:val="clear" w:color="auto" w:fill="auto"/>
            <w:vAlign w:val="bottom"/>
          </w:tcPr>
          <w:p w14:paraId="6E06FBDD" w14:textId="36B35F4C" w:rsidR="000F7DCD" w:rsidRPr="00EF46E8" w:rsidRDefault="000F7DCD" w:rsidP="000F7DCD">
            <w:pPr>
              <w:jc w:val="right"/>
              <w:rPr>
                <w:rFonts w:cstheme="minorHAnsi"/>
                <w:sz w:val="18"/>
                <w:szCs w:val="18"/>
              </w:rPr>
            </w:pPr>
            <w:r>
              <w:rPr>
                <w:rFonts w:ascii="Calibri" w:hAnsi="Calibri" w:cs="Calibri"/>
                <w:color w:val="000000"/>
                <w:sz w:val="18"/>
                <w:szCs w:val="18"/>
              </w:rPr>
              <w:t>33</w:t>
            </w:r>
          </w:p>
        </w:tc>
        <w:tc>
          <w:tcPr>
            <w:tcW w:w="1273" w:type="dxa"/>
            <w:tcBorders>
              <w:top w:val="nil"/>
              <w:left w:val="nil"/>
              <w:bottom w:val="nil"/>
              <w:right w:val="nil"/>
            </w:tcBorders>
            <w:shd w:val="clear" w:color="auto" w:fill="auto"/>
            <w:vAlign w:val="bottom"/>
          </w:tcPr>
          <w:p w14:paraId="516A32D8" w14:textId="1A5BBFC7" w:rsidR="000F7DCD" w:rsidRPr="00EF46E8" w:rsidRDefault="000F7DCD" w:rsidP="000F7DCD">
            <w:pPr>
              <w:jc w:val="right"/>
              <w:rPr>
                <w:rFonts w:cstheme="minorHAnsi"/>
                <w:sz w:val="18"/>
                <w:szCs w:val="18"/>
              </w:rPr>
            </w:pPr>
            <w:r>
              <w:rPr>
                <w:rFonts w:ascii="Calibri" w:hAnsi="Calibri" w:cs="Calibri"/>
                <w:color w:val="000000"/>
                <w:sz w:val="18"/>
                <w:szCs w:val="18"/>
              </w:rPr>
              <w:t>87%</w:t>
            </w:r>
          </w:p>
        </w:tc>
      </w:tr>
      <w:tr w:rsidR="000F7DCD" w:rsidRPr="008B63A6" w14:paraId="180A9F51" w14:textId="77777777" w:rsidTr="009B06B8">
        <w:tc>
          <w:tcPr>
            <w:tcW w:w="1890" w:type="dxa"/>
            <w:tcBorders>
              <w:top w:val="nil"/>
              <w:left w:val="nil"/>
              <w:bottom w:val="single" w:sz="8" w:space="0" w:color="auto"/>
              <w:right w:val="nil"/>
            </w:tcBorders>
            <w:vAlign w:val="center"/>
          </w:tcPr>
          <w:p w14:paraId="542C6AD5" w14:textId="77777777" w:rsidR="000F7DCD" w:rsidRPr="00EF46E8" w:rsidRDefault="000F7DCD" w:rsidP="000F7DCD">
            <w:pPr>
              <w:rPr>
                <w:rFonts w:cstheme="minorHAnsi"/>
                <w:b/>
                <w:sz w:val="18"/>
                <w:szCs w:val="18"/>
              </w:rPr>
            </w:pPr>
            <w:r w:rsidRPr="00EF46E8">
              <w:rPr>
                <w:rFonts w:cstheme="minorHAnsi"/>
                <w:sz w:val="18"/>
                <w:szCs w:val="18"/>
              </w:rPr>
              <w:t>Prison</w:t>
            </w:r>
          </w:p>
        </w:tc>
        <w:tc>
          <w:tcPr>
            <w:tcW w:w="1272" w:type="dxa"/>
            <w:tcBorders>
              <w:top w:val="nil"/>
              <w:left w:val="nil"/>
              <w:bottom w:val="single" w:sz="8" w:space="0" w:color="auto"/>
              <w:right w:val="nil"/>
            </w:tcBorders>
            <w:shd w:val="clear" w:color="auto" w:fill="auto"/>
            <w:vAlign w:val="bottom"/>
          </w:tcPr>
          <w:p w14:paraId="470B5800" w14:textId="4CD8EE9D" w:rsidR="000F7DCD" w:rsidRPr="00EF46E8" w:rsidRDefault="000F7DCD" w:rsidP="000F7DCD">
            <w:pPr>
              <w:jc w:val="right"/>
              <w:rPr>
                <w:rFonts w:cstheme="minorHAnsi"/>
                <w:b/>
                <w:sz w:val="18"/>
                <w:szCs w:val="18"/>
              </w:rPr>
            </w:pPr>
            <w:r>
              <w:rPr>
                <w:rFonts w:ascii="Calibri" w:hAnsi="Calibri" w:cs="Calibri"/>
                <w:color w:val="000000"/>
                <w:sz w:val="18"/>
                <w:szCs w:val="18"/>
              </w:rPr>
              <w:t>12</w:t>
            </w:r>
          </w:p>
        </w:tc>
        <w:tc>
          <w:tcPr>
            <w:tcW w:w="1273" w:type="dxa"/>
            <w:tcBorders>
              <w:top w:val="nil"/>
              <w:left w:val="nil"/>
              <w:bottom w:val="single" w:sz="8" w:space="0" w:color="auto"/>
              <w:right w:val="nil"/>
            </w:tcBorders>
            <w:shd w:val="clear" w:color="auto" w:fill="auto"/>
            <w:vAlign w:val="bottom"/>
          </w:tcPr>
          <w:p w14:paraId="193BE40D" w14:textId="3946D527" w:rsidR="000F7DCD" w:rsidRPr="00EF46E8" w:rsidRDefault="000F7DCD" w:rsidP="000F7DCD">
            <w:pPr>
              <w:jc w:val="right"/>
              <w:rPr>
                <w:rFonts w:cstheme="minorHAnsi"/>
                <w:b/>
                <w:sz w:val="18"/>
                <w:szCs w:val="18"/>
              </w:rPr>
            </w:pPr>
            <w:r>
              <w:rPr>
                <w:rFonts w:ascii="Calibri" w:hAnsi="Calibri" w:cs="Calibri"/>
                <w:color w:val="000000"/>
                <w:sz w:val="18"/>
                <w:szCs w:val="18"/>
              </w:rPr>
              <w:t>10</w:t>
            </w:r>
          </w:p>
        </w:tc>
        <w:tc>
          <w:tcPr>
            <w:tcW w:w="1273" w:type="dxa"/>
            <w:tcBorders>
              <w:top w:val="nil"/>
              <w:left w:val="nil"/>
              <w:bottom w:val="single" w:sz="8" w:space="0" w:color="auto"/>
              <w:right w:val="nil"/>
            </w:tcBorders>
            <w:shd w:val="clear" w:color="auto" w:fill="auto"/>
            <w:vAlign w:val="bottom"/>
          </w:tcPr>
          <w:p w14:paraId="1E8E3B2A" w14:textId="6D6C0405" w:rsidR="000F7DCD" w:rsidRPr="00EF46E8" w:rsidRDefault="000F7DCD" w:rsidP="000F7DCD">
            <w:pPr>
              <w:jc w:val="right"/>
              <w:rPr>
                <w:rFonts w:cstheme="minorHAnsi"/>
                <w:sz w:val="18"/>
                <w:szCs w:val="18"/>
              </w:rPr>
            </w:pPr>
            <w:r>
              <w:rPr>
                <w:rFonts w:ascii="Calibri" w:hAnsi="Calibri" w:cs="Calibri"/>
                <w:color w:val="000000"/>
                <w:sz w:val="18"/>
                <w:szCs w:val="18"/>
              </w:rPr>
              <w:t>83%</w:t>
            </w:r>
          </w:p>
        </w:tc>
        <w:tc>
          <w:tcPr>
            <w:tcW w:w="1273" w:type="dxa"/>
            <w:tcBorders>
              <w:top w:val="nil"/>
              <w:left w:val="nil"/>
              <w:bottom w:val="single" w:sz="8" w:space="0" w:color="auto"/>
              <w:right w:val="nil"/>
            </w:tcBorders>
            <w:shd w:val="clear" w:color="auto" w:fill="auto"/>
            <w:vAlign w:val="bottom"/>
          </w:tcPr>
          <w:p w14:paraId="518076B9" w14:textId="63E31F43" w:rsidR="000F7DCD" w:rsidRPr="00EF46E8" w:rsidRDefault="000F7DCD" w:rsidP="000F7DCD">
            <w:pPr>
              <w:jc w:val="right"/>
              <w:rPr>
                <w:rFonts w:cstheme="minorHAnsi"/>
                <w:sz w:val="18"/>
                <w:szCs w:val="18"/>
              </w:rPr>
            </w:pPr>
            <w:r>
              <w:rPr>
                <w:rFonts w:ascii="Calibri" w:hAnsi="Calibri" w:cs="Calibri"/>
                <w:color w:val="000000"/>
                <w:sz w:val="18"/>
                <w:szCs w:val="18"/>
              </w:rPr>
              <w:t>9</w:t>
            </w:r>
          </w:p>
        </w:tc>
        <w:tc>
          <w:tcPr>
            <w:tcW w:w="1273" w:type="dxa"/>
            <w:tcBorders>
              <w:top w:val="nil"/>
              <w:left w:val="nil"/>
              <w:bottom w:val="single" w:sz="8" w:space="0" w:color="auto"/>
              <w:right w:val="nil"/>
            </w:tcBorders>
            <w:shd w:val="clear" w:color="auto" w:fill="auto"/>
            <w:vAlign w:val="bottom"/>
          </w:tcPr>
          <w:p w14:paraId="48578773" w14:textId="1B333977" w:rsidR="000F7DCD" w:rsidRPr="00EF46E8" w:rsidRDefault="000F7DCD" w:rsidP="000F7DCD">
            <w:pPr>
              <w:jc w:val="right"/>
              <w:rPr>
                <w:rFonts w:cstheme="minorHAnsi"/>
                <w:sz w:val="18"/>
                <w:szCs w:val="18"/>
              </w:rPr>
            </w:pPr>
            <w:r>
              <w:rPr>
                <w:rFonts w:ascii="Calibri" w:hAnsi="Calibri" w:cs="Calibri"/>
                <w:color w:val="000000"/>
                <w:sz w:val="18"/>
                <w:szCs w:val="18"/>
              </w:rPr>
              <w:t>75%</w:t>
            </w:r>
          </w:p>
        </w:tc>
        <w:tc>
          <w:tcPr>
            <w:tcW w:w="1273" w:type="dxa"/>
            <w:tcBorders>
              <w:top w:val="nil"/>
              <w:left w:val="nil"/>
              <w:bottom w:val="single" w:sz="8" w:space="0" w:color="auto"/>
              <w:right w:val="nil"/>
            </w:tcBorders>
            <w:shd w:val="clear" w:color="auto" w:fill="auto"/>
            <w:vAlign w:val="bottom"/>
          </w:tcPr>
          <w:p w14:paraId="29A8775A" w14:textId="173041D5" w:rsidR="000F7DCD" w:rsidRPr="00EF46E8" w:rsidRDefault="000F7DCD" w:rsidP="000F7DCD">
            <w:pPr>
              <w:jc w:val="right"/>
              <w:rPr>
                <w:rFonts w:cstheme="minorHAnsi"/>
                <w:sz w:val="18"/>
                <w:szCs w:val="18"/>
              </w:rPr>
            </w:pPr>
            <w:r>
              <w:rPr>
                <w:rFonts w:ascii="Calibri" w:hAnsi="Calibri" w:cs="Calibri"/>
                <w:color w:val="000000"/>
                <w:sz w:val="18"/>
                <w:szCs w:val="18"/>
              </w:rPr>
              <w:t>8</w:t>
            </w:r>
          </w:p>
        </w:tc>
        <w:tc>
          <w:tcPr>
            <w:tcW w:w="1273" w:type="dxa"/>
            <w:tcBorders>
              <w:top w:val="nil"/>
              <w:left w:val="nil"/>
              <w:bottom w:val="single" w:sz="8" w:space="0" w:color="auto"/>
              <w:right w:val="nil"/>
            </w:tcBorders>
            <w:shd w:val="clear" w:color="auto" w:fill="auto"/>
            <w:vAlign w:val="bottom"/>
          </w:tcPr>
          <w:p w14:paraId="64A48EE4" w14:textId="315A3350" w:rsidR="000F7DCD" w:rsidRPr="00EF46E8" w:rsidRDefault="000F7DCD" w:rsidP="000F7DCD">
            <w:pPr>
              <w:jc w:val="right"/>
              <w:rPr>
                <w:rFonts w:cstheme="minorHAnsi"/>
                <w:sz w:val="18"/>
                <w:szCs w:val="18"/>
              </w:rPr>
            </w:pPr>
            <w:r>
              <w:rPr>
                <w:rFonts w:ascii="Calibri" w:hAnsi="Calibri" w:cs="Calibri"/>
                <w:color w:val="000000"/>
                <w:sz w:val="18"/>
                <w:szCs w:val="18"/>
              </w:rPr>
              <w:t>67%</w:t>
            </w:r>
          </w:p>
        </w:tc>
      </w:tr>
    </w:tbl>
    <w:p w14:paraId="1E0BB739" w14:textId="77777777" w:rsidR="00F30D32" w:rsidRPr="00EF46E8" w:rsidRDefault="00F30D32" w:rsidP="00F30D32">
      <w:pPr>
        <w:spacing w:after="0" w:line="240" w:lineRule="auto"/>
        <w:rPr>
          <w:b/>
          <w:bCs/>
          <w:sz w:val="18"/>
          <w:szCs w:val="18"/>
        </w:rPr>
      </w:pPr>
      <w:r w:rsidRPr="00EF46E8">
        <w:rPr>
          <w:b/>
          <w:bCs/>
          <w:sz w:val="18"/>
          <w:szCs w:val="18"/>
        </w:rPr>
        <w:t>Table Notes:</w:t>
      </w:r>
    </w:p>
    <w:p w14:paraId="4280D4C2" w14:textId="77777777" w:rsidR="00F30D32" w:rsidRPr="00EF46E8" w:rsidRDefault="00F30D32" w:rsidP="00F30D32">
      <w:pPr>
        <w:spacing w:after="0" w:line="240" w:lineRule="auto"/>
        <w:rPr>
          <w:sz w:val="18"/>
          <w:szCs w:val="18"/>
        </w:rPr>
      </w:pPr>
      <w:r w:rsidRPr="00EF46E8">
        <w:rPr>
          <w:sz w:val="18"/>
          <w:szCs w:val="18"/>
        </w:rPr>
        <w:t xml:space="preserve">See </w:t>
      </w:r>
      <w:hyperlink w:anchor="technical_notes" w:history="1">
        <w:r w:rsidRPr="00EF46E8">
          <w:rPr>
            <w:rStyle w:val="Hyperlink"/>
            <w:rFonts w:cstheme="minorHAnsi"/>
            <w:b/>
            <w:bCs/>
            <w:i/>
            <w:iCs/>
            <w:sz w:val="18"/>
            <w:szCs w:val="18"/>
          </w:rPr>
          <w:t>Technical Notes</w:t>
        </w:r>
      </w:hyperlink>
      <w:r w:rsidRPr="00EF46E8">
        <w:rPr>
          <w:sz w:val="18"/>
          <w:szCs w:val="18"/>
        </w:rPr>
        <w:t xml:space="preserve"> and </w:t>
      </w:r>
      <w:hyperlink w:anchor="list_acronyms" w:history="1">
        <w:r w:rsidRPr="00EF46E8">
          <w:rPr>
            <w:rStyle w:val="Hyperlink"/>
            <w:rFonts w:cstheme="minorHAnsi"/>
            <w:b/>
            <w:bCs/>
            <w:i/>
            <w:iCs/>
            <w:sz w:val="18"/>
            <w:szCs w:val="18"/>
          </w:rPr>
          <w:t>List of Commonly Used Acronyms</w:t>
        </w:r>
      </w:hyperlink>
      <w:r w:rsidRPr="00EF46E8">
        <w:rPr>
          <w:sz w:val="18"/>
          <w:szCs w:val="18"/>
        </w:rPr>
        <w:t xml:space="preserve"> for more information.</w:t>
      </w:r>
    </w:p>
    <w:p w14:paraId="131CDA98" w14:textId="4D2798C3" w:rsidR="00842A6C" w:rsidRDefault="00842A6C" w:rsidP="00F30D32">
      <w:pPr>
        <w:pStyle w:val="Heading6"/>
        <w:rPr>
          <w:rFonts w:asciiTheme="minorHAnsi" w:hAnsiTheme="minorHAnsi" w:cstheme="minorHAnsi"/>
          <w:b w:val="0"/>
          <w:sz w:val="18"/>
          <w:szCs w:val="18"/>
        </w:rPr>
      </w:pPr>
      <w:r w:rsidRPr="00842A6C">
        <w:rPr>
          <w:rFonts w:asciiTheme="minorHAnsi" w:hAnsiTheme="minorHAnsi" w:cstheme="minorHAnsi"/>
          <w:b w:val="0"/>
          <w:sz w:val="18"/>
          <w:szCs w:val="18"/>
        </w:rPr>
        <w:t xml:space="preserve">See </w:t>
      </w:r>
      <w:hyperlink w:anchor="technical_note_xxi" w:history="1">
        <w:r w:rsidRPr="00EA22F9">
          <w:rPr>
            <w:rStyle w:val="Hyperlink"/>
            <w:rFonts w:asciiTheme="minorHAnsi" w:hAnsiTheme="minorHAnsi" w:cstheme="minorHAnsi"/>
            <w:bCs/>
            <w:i/>
            <w:iCs/>
            <w:sz w:val="18"/>
            <w:szCs w:val="18"/>
          </w:rPr>
          <w:t>Technical Note XX</w:t>
        </w:r>
        <w:r w:rsidRPr="00EA22F9">
          <w:rPr>
            <w:rStyle w:val="Hyperlink"/>
            <w:rFonts w:asciiTheme="minorHAnsi" w:hAnsiTheme="minorHAnsi" w:cstheme="minorHAnsi"/>
            <w:b w:val="0"/>
            <w:sz w:val="18"/>
            <w:szCs w:val="18"/>
            <w:u w:val="none"/>
          </w:rPr>
          <w:t xml:space="preserve"> </w:t>
        </w:r>
      </w:hyperlink>
      <w:r w:rsidRPr="00842A6C">
        <w:rPr>
          <w:rFonts w:asciiTheme="minorHAnsi" w:hAnsiTheme="minorHAnsi" w:cstheme="minorHAnsi"/>
          <w:b w:val="0"/>
          <w:sz w:val="18"/>
          <w:szCs w:val="18"/>
        </w:rPr>
        <w:t>for HIV care continuum indicator definitions.</w:t>
      </w:r>
    </w:p>
    <w:p w14:paraId="1C5BC5AC" w14:textId="563BD8E7" w:rsidR="00D96638" w:rsidRPr="007A68C1" w:rsidRDefault="00D96638" w:rsidP="00D96638">
      <w:pPr>
        <w:pStyle w:val="Heading6"/>
        <w:rPr>
          <w:rFonts w:asciiTheme="minorHAnsi" w:hAnsiTheme="minorHAnsi" w:cstheme="minorHAnsi"/>
          <w:b w:val="0"/>
          <w:bCs/>
          <w:sz w:val="18"/>
          <w:szCs w:val="18"/>
        </w:rPr>
      </w:pPr>
      <w:r>
        <w:rPr>
          <w:rFonts w:asciiTheme="minorHAnsi" w:hAnsiTheme="minorHAnsi" w:cstheme="minorHAnsi"/>
          <w:b w:val="0"/>
          <w:sz w:val="18"/>
          <w:szCs w:val="18"/>
        </w:rPr>
        <w:t>*HIV diagnoses in this age group</w:t>
      </w:r>
      <w:r w:rsidRPr="0098371C">
        <w:rPr>
          <w:rFonts w:asciiTheme="minorHAnsi" w:hAnsiTheme="minorHAnsi" w:cstheme="minorHAnsi"/>
          <w:b w:val="0"/>
          <w:sz w:val="18"/>
          <w:szCs w:val="18"/>
        </w:rPr>
        <w:t xml:space="preserve"> could include individuals who were born outside the US but diagnosed in Massachusetts.</w:t>
      </w:r>
      <w:r w:rsidRPr="0098371C">
        <w:rPr>
          <w:rFonts w:asciiTheme="minorHAnsi" w:hAnsiTheme="minorHAnsi" w:cstheme="minorHAnsi"/>
          <w:b w:val="0"/>
          <w:bCs/>
          <w:sz w:val="18"/>
          <w:szCs w:val="18"/>
        </w:rPr>
        <w:t> </w:t>
      </w:r>
    </w:p>
    <w:p w14:paraId="636EE227" w14:textId="67034203" w:rsidR="00F30D32" w:rsidRDefault="00F30D32" w:rsidP="00F30D32">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77C3C43E" w14:textId="77777777" w:rsidR="003417C8" w:rsidRPr="002316ED" w:rsidRDefault="003417C8" w:rsidP="003417C8">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2C4C85C5" w14:textId="77777777" w:rsidR="003417C8" w:rsidRPr="002316ED" w:rsidRDefault="003417C8" w:rsidP="003417C8">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6282FEDC" w14:textId="77777777" w:rsidR="00F30D32" w:rsidRDefault="00F30D32" w:rsidP="00F30D32">
      <w:pPr>
        <w:spacing w:after="0" w:line="240" w:lineRule="auto"/>
      </w:pPr>
      <w:r>
        <w:br w:type="page"/>
      </w:r>
    </w:p>
    <w:p w14:paraId="71859D03" w14:textId="77777777" w:rsidR="004F2109" w:rsidRDefault="004F2109" w:rsidP="004F2109">
      <w:pPr>
        <w:spacing w:after="0" w:line="240" w:lineRule="auto"/>
      </w:pPr>
    </w:p>
    <w:tbl>
      <w:tblPr>
        <w:tblStyle w:val="TableGridLight"/>
        <w:tblW w:w="0" w:type="auto"/>
        <w:tblLook w:val="04A0" w:firstRow="1" w:lastRow="0" w:firstColumn="1" w:lastColumn="0" w:noHBand="0" w:noVBand="1"/>
      </w:tblPr>
      <w:tblGrid>
        <w:gridCol w:w="10790"/>
      </w:tblGrid>
      <w:tr w:rsidR="004F2109" w:rsidRPr="001C53E0" w14:paraId="549C807F" w14:textId="77777777" w:rsidTr="008A5110">
        <w:trPr>
          <w:trHeight w:val="360"/>
        </w:trPr>
        <w:tc>
          <w:tcPr>
            <w:tcW w:w="10800" w:type="dxa"/>
          </w:tcPr>
          <w:p w14:paraId="2DE56690" w14:textId="51DD7037" w:rsidR="004F2109" w:rsidRPr="001C53E0" w:rsidRDefault="004F2109" w:rsidP="008A5110">
            <w:pPr>
              <w:rPr>
                <w:b/>
                <w:color w:val="FFFFFF" w:themeColor="background1"/>
                <w:sz w:val="28"/>
              </w:rPr>
            </w:pPr>
            <w:r>
              <w:br w:type="page"/>
            </w:r>
            <w:bookmarkStart w:id="65" w:name="viral_supp_dx"/>
            <w:bookmarkEnd w:id="65"/>
            <w:r>
              <w:rPr>
                <w:b/>
                <w:color w:val="FFFFFF" w:themeColor="background1"/>
                <w:sz w:val="28"/>
              </w:rPr>
              <w:t>CARE CONTINUUM NEW HIV DIAGNOSES</w:t>
            </w:r>
          </w:p>
        </w:tc>
      </w:tr>
    </w:tbl>
    <w:p w14:paraId="12FA6E58" w14:textId="505E1DBC" w:rsidR="004F2109" w:rsidRDefault="004F2109" w:rsidP="004F2109">
      <w:r w:rsidRPr="002A0A0D">
        <w:rPr>
          <w:b/>
          <w:color w:val="5D7430"/>
        </w:rPr>
        <w:t xml:space="preserve">TABLE </w:t>
      </w:r>
      <w:r>
        <w:rPr>
          <w:b/>
          <w:color w:val="5D7430"/>
        </w:rPr>
        <w:t>1</w:t>
      </w:r>
      <w:r w:rsidRPr="002A0A0D">
        <w:rPr>
          <w:b/>
          <w:color w:val="5D7430"/>
        </w:rPr>
        <w:t>2.</w:t>
      </w:r>
      <w:r>
        <w:rPr>
          <w:b/>
          <w:color w:val="5D7430"/>
        </w:rPr>
        <w:t>2</w:t>
      </w:r>
      <w:r w:rsidRPr="001C53E0">
        <w:rPr>
          <w:color w:val="4F81BD" w:themeColor="accent1"/>
        </w:rPr>
        <w:t xml:space="preserve"> </w:t>
      </w:r>
      <w:r>
        <w:rPr>
          <w:rFonts w:cstheme="minorHAnsi"/>
        </w:rPr>
        <w:t xml:space="preserve">Viral suppression among </w:t>
      </w:r>
      <w:r w:rsidR="00FA49CA">
        <w:rPr>
          <w:rFonts w:cstheme="minorHAnsi"/>
        </w:rPr>
        <w:t xml:space="preserve">all </w:t>
      </w:r>
      <w:r w:rsidRPr="004F2109">
        <w:rPr>
          <w:rFonts w:cstheme="minorHAnsi"/>
        </w:rPr>
        <w:t>individuals newly diagnosed with HIV infection in 202</w:t>
      </w:r>
      <w:r w:rsidR="000E7551">
        <w:rPr>
          <w:rFonts w:cstheme="minorHAnsi"/>
        </w:rPr>
        <w:t>2</w:t>
      </w:r>
      <w:r w:rsidRPr="004F2109">
        <w:rPr>
          <w:rFonts w:cstheme="minorHAnsi"/>
        </w:rPr>
        <w:t xml:space="preserve"> (and alive through 202</w:t>
      </w:r>
      <w:r w:rsidR="000E7551">
        <w:rPr>
          <w:rFonts w:cstheme="minorHAnsi"/>
        </w:rPr>
        <w:t>3</w:t>
      </w:r>
      <w:r w:rsidRPr="004F2109">
        <w:rPr>
          <w:rFonts w:cstheme="minorHAnsi"/>
        </w:rPr>
        <w:t xml:space="preserve">) </w:t>
      </w:r>
      <w:r w:rsidR="00FA49CA">
        <w:rPr>
          <w:rFonts w:cstheme="minorHAnsi"/>
        </w:rPr>
        <w:t xml:space="preserve">and </w:t>
      </w:r>
      <w:r w:rsidRPr="004F2109">
        <w:rPr>
          <w:rFonts w:cstheme="minorHAnsi"/>
        </w:rPr>
        <w:t>by</w:t>
      </w:r>
      <w:r>
        <w:rPr>
          <w:rFonts w:cstheme="minorHAnsi"/>
        </w:rPr>
        <w:t xml:space="preserve"> stage of HIV care: Massachusetts</w:t>
      </w:r>
    </w:p>
    <w:tbl>
      <w:tblPr>
        <w:tblStyle w:val="TableGrid"/>
        <w:tblW w:w="0" w:type="auto"/>
        <w:tblLook w:val="04A0" w:firstRow="1" w:lastRow="0" w:firstColumn="1" w:lastColumn="0" w:noHBand="0" w:noVBand="1"/>
      </w:tblPr>
      <w:tblGrid>
        <w:gridCol w:w="2520"/>
        <w:gridCol w:w="1380"/>
        <w:gridCol w:w="1380"/>
        <w:gridCol w:w="1380"/>
        <w:gridCol w:w="1380"/>
        <w:gridCol w:w="1380"/>
        <w:gridCol w:w="1380"/>
      </w:tblGrid>
      <w:tr w:rsidR="004F2109" w:rsidRPr="00834F78" w14:paraId="726C2620" w14:textId="77777777" w:rsidTr="004F2109">
        <w:tc>
          <w:tcPr>
            <w:tcW w:w="2520" w:type="dxa"/>
            <w:tcBorders>
              <w:top w:val="single" w:sz="8" w:space="0" w:color="auto"/>
              <w:left w:val="nil"/>
              <w:bottom w:val="single" w:sz="8" w:space="0" w:color="auto"/>
              <w:right w:val="nil"/>
            </w:tcBorders>
            <w:shd w:val="clear" w:color="auto" w:fill="EAF1DD" w:themeFill="accent3" w:themeFillTint="33"/>
          </w:tcPr>
          <w:p w14:paraId="2C67D028" w14:textId="77777777" w:rsidR="004F2109" w:rsidRPr="000057B5" w:rsidRDefault="004F2109" w:rsidP="008A5110">
            <w:pPr>
              <w:rPr>
                <w:sz w:val="18"/>
                <w:szCs w:val="18"/>
              </w:rPr>
            </w:pPr>
          </w:p>
        </w:tc>
        <w:tc>
          <w:tcPr>
            <w:tcW w:w="1380" w:type="dxa"/>
            <w:tcBorders>
              <w:top w:val="single" w:sz="8" w:space="0" w:color="auto"/>
              <w:left w:val="nil"/>
              <w:bottom w:val="single" w:sz="8" w:space="0" w:color="auto"/>
              <w:right w:val="nil"/>
            </w:tcBorders>
            <w:shd w:val="clear" w:color="auto" w:fill="EAF1DD" w:themeFill="accent3" w:themeFillTint="33"/>
          </w:tcPr>
          <w:p w14:paraId="6ADA26F0" w14:textId="782CC466" w:rsidR="004F2109" w:rsidRPr="004F2109" w:rsidRDefault="004F2109" w:rsidP="00894FA1">
            <w:pPr>
              <w:jc w:val="right"/>
              <w:rPr>
                <w:b/>
                <w:bCs/>
                <w:sz w:val="18"/>
                <w:szCs w:val="18"/>
              </w:rPr>
            </w:pPr>
            <w:r w:rsidRPr="004F2109">
              <w:rPr>
                <w:b/>
                <w:bCs/>
                <w:sz w:val="18"/>
                <w:szCs w:val="18"/>
              </w:rPr>
              <w:t>Total (N)</w:t>
            </w:r>
          </w:p>
        </w:tc>
        <w:tc>
          <w:tcPr>
            <w:tcW w:w="1380" w:type="dxa"/>
            <w:tcBorders>
              <w:top w:val="single" w:sz="8" w:space="0" w:color="auto"/>
              <w:left w:val="nil"/>
              <w:bottom w:val="single" w:sz="8" w:space="0" w:color="auto"/>
              <w:right w:val="nil"/>
            </w:tcBorders>
            <w:shd w:val="clear" w:color="auto" w:fill="EAF1DD" w:themeFill="accent3" w:themeFillTint="33"/>
          </w:tcPr>
          <w:p w14:paraId="0AF16104" w14:textId="4E03EE4E" w:rsidR="004F2109" w:rsidRPr="004F2109" w:rsidRDefault="004F2109" w:rsidP="00894FA1">
            <w:pPr>
              <w:jc w:val="right"/>
              <w:rPr>
                <w:b/>
                <w:bCs/>
                <w:sz w:val="18"/>
                <w:szCs w:val="18"/>
              </w:rPr>
            </w:pPr>
            <w:r w:rsidRPr="004F2109">
              <w:rPr>
                <w:b/>
                <w:bCs/>
                <w:sz w:val="18"/>
                <w:szCs w:val="18"/>
              </w:rPr>
              <w:t>Total (%)</w:t>
            </w:r>
          </w:p>
        </w:tc>
        <w:tc>
          <w:tcPr>
            <w:tcW w:w="1380" w:type="dxa"/>
            <w:tcBorders>
              <w:top w:val="single" w:sz="8" w:space="0" w:color="auto"/>
              <w:left w:val="nil"/>
              <w:bottom w:val="single" w:sz="8" w:space="0" w:color="auto"/>
              <w:right w:val="nil"/>
            </w:tcBorders>
            <w:shd w:val="clear" w:color="auto" w:fill="EAF1DD" w:themeFill="accent3" w:themeFillTint="33"/>
          </w:tcPr>
          <w:p w14:paraId="14D0D13B" w14:textId="36409722" w:rsidR="004F2109" w:rsidRPr="004F2109" w:rsidRDefault="004F2109" w:rsidP="00894FA1">
            <w:pPr>
              <w:jc w:val="right"/>
              <w:rPr>
                <w:b/>
                <w:bCs/>
                <w:sz w:val="18"/>
                <w:szCs w:val="18"/>
              </w:rPr>
            </w:pPr>
            <w:r w:rsidRPr="004F2109">
              <w:rPr>
                <w:b/>
                <w:bCs/>
                <w:sz w:val="18"/>
                <w:szCs w:val="18"/>
              </w:rPr>
              <w:t>Linked to Care (N)</w:t>
            </w:r>
          </w:p>
        </w:tc>
        <w:tc>
          <w:tcPr>
            <w:tcW w:w="1380" w:type="dxa"/>
            <w:tcBorders>
              <w:top w:val="single" w:sz="8" w:space="0" w:color="auto"/>
              <w:left w:val="nil"/>
              <w:bottom w:val="single" w:sz="8" w:space="0" w:color="auto"/>
              <w:right w:val="nil"/>
            </w:tcBorders>
            <w:shd w:val="clear" w:color="auto" w:fill="EAF1DD" w:themeFill="accent3" w:themeFillTint="33"/>
          </w:tcPr>
          <w:p w14:paraId="14756631" w14:textId="14190FB2" w:rsidR="004F2109" w:rsidRPr="004F2109" w:rsidRDefault="004F2109" w:rsidP="00894FA1">
            <w:pPr>
              <w:jc w:val="right"/>
              <w:rPr>
                <w:b/>
                <w:bCs/>
                <w:sz w:val="18"/>
                <w:szCs w:val="18"/>
              </w:rPr>
            </w:pPr>
            <w:r w:rsidRPr="004F2109">
              <w:rPr>
                <w:b/>
                <w:bCs/>
                <w:sz w:val="18"/>
                <w:szCs w:val="18"/>
              </w:rPr>
              <w:t>Linked to Care (%)</w:t>
            </w:r>
          </w:p>
        </w:tc>
        <w:tc>
          <w:tcPr>
            <w:tcW w:w="1380" w:type="dxa"/>
            <w:tcBorders>
              <w:top w:val="single" w:sz="8" w:space="0" w:color="auto"/>
              <w:left w:val="nil"/>
              <w:bottom w:val="single" w:sz="8" w:space="0" w:color="auto"/>
              <w:right w:val="nil"/>
            </w:tcBorders>
            <w:shd w:val="clear" w:color="auto" w:fill="EAF1DD" w:themeFill="accent3" w:themeFillTint="33"/>
          </w:tcPr>
          <w:p w14:paraId="437393D5" w14:textId="52D9CFAF" w:rsidR="004F2109" w:rsidRPr="004F2109" w:rsidRDefault="004F2109" w:rsidP="00894FA1">
            <w:pPr>
              <w:jc w:val="right"/>
              <w:rPr>
                <w:b/>
                <w:bCs/>
                <w:sz w:val="18"/>
                <w:szCs w:val="18"/>
              </w:rPr>
            </w:pPr>
            <w:r w:rsidRPr="004F2109">
              <w:rPr>
                <w:b/>
                <w:bCs/>
                <w:sz w:val="18"/>
                <w:szCs w:val="18"/>
              </w:rPr>
              <w:t>Retained in Care (N)</w:t>
            </w:r>
          </w:p>
        </w:tc>
        <w:tc>
          <w:tcPr>
            <w:tcW w:w="1380" w:type="dxa"/>
            <w:tcBorders>
              <w:top w:val="single" w:sz="8" w:space="0" w:color="auto"/>
              <w:left w:val="nil"/>
              <w:bottom w:val="single" w:sz="8" w:space="0" w:color="auto"/>
              <w:right w:val="nil"/>
            </w:tcBorders>
            <w:shd w:val="clear" w:color="auto" w:fill="EAF1DD" w:themeFill="accent3" w:themeFillTint="33"/>
          </w:tcPr>
          <w:p w14:paraId="16F5E558" w14:textId="589245F2" w:rsidR="004F2109" w:rsidRPr="004F2109" w:rsidRDefault="004F2109" w:rsidP="00894FA1">
            <w:pPr>
              <w:jc w:val="right"/>
              <w:rPr>
                <w:b/>
                <w:bCs/>
                <w:sz w:val="18"/>
                <w:szCs w:val="18"/>
              </w:rPr>
            </w:pPr>
            <w:r w:rsidRPr="004F2109">
              <w:rPr>
                <w:b/>
                <w:bCs/>
                <w:sz w:val="18"/>
                <w:szCs w:val="18"/>
              </w:rPr>
              <w:t>Retained in Care (%)</w:t>
            </w:r>
          </w:p>
        </w:tc>
      </w:tr>
      <w:tr w:rsidR="002B3269" w:rsidRPr="008B63A6" w14:paraId="6AB328B7" w14:textId="77777777" w:rsidTr="004F2109">
        <w:tc>
          <w:tcPr>
            <w:tcW w:w="2520" w:type="dxa"/>
            <w:tcBorders>
              <w:top w:val="single" w:sz="8" w:space="0" w:color="auto"/>
              <w:left w:val="nil"/>
              <w:bottom w:val="nil"/>
              <w:right w:val="nil"/>
            </w:tcBorders>
          </w:tcPr>
          <w:p w14:paraId="39FF8C91" w14:textId="77777777" w:rsidR="002B3269" w:rsidRPr="000057B5" w:rsidRDefault="002B3269" w:rsidP="002B3269">
            <w:pPr>
              <w:rPr>
                <w:rFonts w:cstheme="minorHAnsi"/>
                <w:b/>
                <w:snapToGrid w:val="0"/>
                <w:sz w:val="18"/>
                <w:szCs w:val="18"/>
              </w:rPr>
            </w:pPr>
            <w:r w:rsidRPr="000057B5">
              <w:rPr>
                <w:rFonts w:cstheme="minorHAnsi"/>
                <w:b/>
                <w:snapToGrid w:val="0"/>
                <w:sz w:val="18"/>
                <w:szCs w:val="18"/>
              </w:rPr>
              <w:t>Total</w:t>
            </w:r>
          </w:p>
        </w:tc>
        <w:tc>
          <w:tcPr>
            <w:tcW w:w="1380" w:type="dxa"/>
            <w:tcBorders>
              <w:top w:val="single" w:sz="8" w:space="0" w:color="auto"/>
              <w:left w:val="nil"/>
              <w:bottom w:val="nil"/>
              <w:right w:val="nil"/>
            </w:tcBorders>
            <w:shd w:val="clear" w:color="auto" w:fill="auto"/>
            <w:vAlign w:val="bottom"/>
          </w:tcPr>
          <w:p w14:paraId="1BC062BB" w14:textId="75187624" w:rsidR="002B3269" w:rsidRPr="00EE6415" w:rsidRDefault="002B3269" w:rsidP="002B3269">
            <w:pPr>
              <w:jc w:val="right"/>
              <w:rPr>
                <w:rFonts w:cstheme="minorHAnsi"/>
                <w:b/>
                <w:bCs/>
                <w:sz w:val="18"/>
                <w:szCs w:val="18"/>
              </w:rPr>
            </w:pPr>
            <w:r>
              <w:rPr>
                <w:rFonts w:ascii="Calibri" w:hAnsi="Calibri" w:cs="Calibri"/>
                <w:b/>
                <w:bCs/>
                <w:color w:val="000000"/>
                <w:sz w:val="18"/>
                <w:szCs w:val="18"/>
              </w:rPr>
              <w:t>419</w:t>
            </w:r>
          </w:p>
        </w:tc>
        <w:tc>
          <w:tcPr>
            <w:tcW w:w="1380" w:type="dxa"/>
            <w:tcBorders>
              <w:top w:val="single" w:sz="8" w:space="0" w:color="auto"/>
              <w:left w:val="nil"/>
              <w:bottom w:val="nil"/>
              <w:right w:val="nil"/>
            </w:tcBorders>
            <w:shd w:val="clear" w:color="auto" w:fill="auto"/>
            <w:vAlign w:val="bottom"/>
          </w:tcPr>
          <w:p w14:paraId="3E98616C" w14:textId="46792875" w:rsidR="002B3269" w:rsidRPr="00EE6415" w:rsidRDefault="002B3269" w:rsidP="002B3269">
            <w:pPr>
              <w:jc w:val="right"/>
              <w:rPr>
                <w:rFonts w:cstheme="minorHAnsi"/>
                <w:b/>
                <w:bCs/>
                <w:sz w:val="18"/>
                <w:szCs w:val="18"/>
              </w:rPr>
            </w:pPr>
            <w:r>
              <w:rPr>
                <w:rFonts w:ascii="Calibri" w:hAnsi="Calibri" w:cs="Calibri"/>
                <w:b/>
                <w:bCs/>
                <w:color w:val="000000"/>
                <w:sz w:val="18"/>
                <w:szCs w:val="18"/>
              </w:rPr>
              <w:t>100%</w:t>
            </w:r>
          </w:p>
        </w:tc>
        <w:tc>
          <w:tcPr>
            <w:tcW w:w="1380" w:type="dxa"/>
            <w:tcBorders>
              <w:top w:val="single" w:sz="8" w:space="0" w:color="auto"/>
              <w:left w:val="nil"/>
              <w:bottom w:val="nil"/>
              <w:right w:val="nil"/>
            </w:tcBorders>
            <w:shd w:val="clear" w:color="auto" w:fill="auto"/>
            <w:vAlign w:val="bottom"/>
          </w:tcPr>
          <w:p w14:paraId="76DE3CA1" w14:textId="3111E134" w:rsidR="002B3269" w:rsidRPr="00EE6415" w:rsidRDefault="002B3269" w:rsidP="002B3269">
            <w:pPr>
              <w:jc w:val="right"/>
              <w:rPr>
                <w:rFonts w:cstheme="minorHAnsi"/>
                <w:b/>
                <w:bCs/>
                <w:sz w:val="18"/>
                <w:szCs w:val="18"/>
              </w:rPr>
            </w:pPr>
            <w:r>
              <w:rPr>
                <w:rFonts w:ascii="Calibri" w:hAnsi="Calibri" w:cs="Calibri"/>
                <w:b/>
                <w:bCs/>
                <w:color w:val="000000"/>
                <w:sz w:val="18"/>
                <w:szCs w:val="18"/>
              </w:rPr>
              <w:t>372</w:t>
            </w:r>
          </w:p>
        </w:tc>
        <w:tc>
          <w:tcPr>
            <w:tcW w:w="1380" w:type="dxa"/>
            <w:tcBorders>
              <w:top w:val="single" w:sz="8" w:space="0" w:color="auto"/>
              <w:left w:val="nil"/>
              <w:bottom w:val="nil"/>
              <w:right w:val="nil"/>
            </w:tcBorders>
            <w:shd w:val="clear" w:color="auto" w:fill="auto"/>
            <w:vAlign w:val="bottom"/>
          </w:tcPr>
          <w:p w14:paraId="46C8E8DF" w14:textId="15F9536C" w:rsidR="002B3269" w:rsidRPr="00EE6415" w:rsidRDefault="002B3269" w:rsidP="002B3269">
            <w:pPr>
              <w:jc w:val="right"/>
              <w:rPr>
                <w:rFonts w:cstheme="minorHAnsi"/>
                <w:b/>
                <w:bCs/>
                <w:sz w:val="18"/>
                <w:szCs w:val="18"/>
              </w:rPr>
            </w:pPr>
            <w:r>
              <w:rPr>
                <w:rFonts w:ascii="Calibri" w:hAnsi="Calibri" w:cs="Calibri"/>
                <w:b/>
                <w:bCs/>
                <w:color w:val="000000"/>
                <w:sz w:val="18"/>
                <w:szCs w:val="18"/>
              </w:rPr>
              <w:t>100%</w:t>
            </w:r>
          </w:p>
        </w:tc>
        <w:tc>
          <w:tcPr>
            <w:tcW w:w="1380" w:type="dxa"/>
            <w:tcBorders>
              <w:top w:val="single" w:sz="8" w:space="0" w:color="auto"/>
              <w:left w:val="nil"/>
              <w:bottom w:val="nil"/>
              <w:right w:val="nil"/>
            </w:tcBorders>
            <w:shd w:val="clear" w:color="auto" w:fill="auto"/>
            <w:vAlign w:val="bottom"/>
          </w:tcPr>
          <w:p w14:paraId="249A7A92" w14:textId="19020D4F" w:rsidR="002B3269" w:rsidRPr="00EE6415" w:rsidRDefault="002B3269" w:rsidP="002B3269">
            <w:pPr>
              <w:jc w:val="right"/>
              <w:rPr>
                <w:rFonts w:cstheme="minorHAnsi"/>
                <w:b/>
                <w:bCs/>
                <w:sz w:val="18"/>
                <w:szCs w:val="18"/>
              </w:rPr>
            </w:pPr>
            <w:r>
              <w:rPr>
                <w:rFonts w:ascii="Calibri" w:hAnsi="Calibri" w:cs="Calibri"/>
                <w:b/>
                <w:bCs/>
                <w:color w:val="000000"/>
                <w:sz w:val="18"/>
                <w:szCs w:val="18"/>
              </w:rPr>
              <w:t>358</w:t>
            </w:r>
          </w:p>
        </w:tc>
        <w:tc>
          <w:tcPr>
            <w:tcW w:w="1380" w:type="dxa"/>
            <w:tcBorders>
              <w:top w:val="single" w:sz="8" w:space="0" w:color="auto"/>
              <w:left w:val="nil"/>
              <w:bottom w:val="nil"/>
              <w:right w:val="nil"/>
            </w:tcBorders>
            <w:shd w:val="clear" w:color="auto" w:fill="auto"/>
            <w:vAlign w:val="bottom"/>
          </w:tcPr>
          <w:p w14:paraId="555CF86C" w14:textId="7EC55694" w:rsidR="002B3269" w:rsidRPr="00EE6415" w:rsidRDefault="002B3269" w:rsidP="002B3269">
            <w:pPr>
              <w:jc w:val="right"/>
              <w:rPr>
                <w:rFonts w:cstheme="minorHAnsi"/>
                <w:b/>
                <w:bCs/>
                <w:sz w:val="18"/>
                <w:szCs w:val="18"/>
              </w:rPr>
            </w:pPr>
            <w:r>
              <w:rPr>
                <w:rFonts w:ascii="Calibri" w:hAnsi="Calibri" w:cs="Calibri"/>
                <w:b/>
                <w:bCs/>
                <w:color w:val="000000"/>
                <w:sz w:val="18"/>
                <w:szCs w:val="18"/>
              </w:rPr>
              <w:t>100%</w:t>
            </w:r>
          </w:p>
        </w:tc>
      </w:tr>
      <w:tr w:rsidR="002B3269" w:rsidRPr="008B63A6" w14:paraId="769F6BA8" w14:textId="77777777" w:rsidTr="004F2109">
        <w:tc>
          <w:tcPr>
            <w:tcW w:w="2520" w:type="dxa"/>
            <w:tcBorders>
              <w:top w:val="nil"/>
              <w:left w:val="nil"/>
              <w:bottom w:val="nil"/>
              <w:right w:val="nil"/>
            </w:tcBorders>
          </w:tcPr>
          <w:p w14:paraId="762DDA61" w14:textId="73531625" w:rsidR="002B3269" w:rsidRPr="000057B5" w:rsidRDefault="002B3269" w:rsidP="002B3269">
            <w:pPr>
              <w:rPr>
                <w:rFonts w:cstheme="minorHAnsi"/>
                <w:b/>
                <w:sz w:val="18"/>
                <w:szCs w:val="18"/>
              </w:rPr>
            </w:pPr>
            <w:r>
              <w:rPr>
                <w:rFonts w:cstheme="minorHAnsi"/>
                <w:b/>
                <w:sz w:val="18"/>
                <w:szCs w:val="18"/>
              </w:rPr>
              <w:t>Viral Suppression</w:t>
            </w:r>
          </w:p>
        </w:tc>
        <w:tc>
          <w:tcPr>
            <w:tcW w:w="1380" w:type="dxa"/>
            <w:tcBorders>
              <w:top w:val="nil"/>
              <w:left w:val="nil"/>
              <w:bottom w:val="nil"/>
              <w:right w:val="nil"/>
            </w:tcBorders>
            <w:shd w:val="clear" w:color="auto" w:fill="auto"/>
            <w:vAlign w:val="bottom"/>
          </w:tcPr>
          <w:p w14:paraId="581FBCA3" w14:textId="77777777" w:rsidR="002B3269" w:rsidRPr="000057B5" w:rsidRDefault="002B3269" w:rsidP="002B3269">
            <w:pPr>
              <w:jc w:val="right"/>
              <w:rPr>
                <w:rFonts w:cstheme="minorHAnsi"/>
                <w:sz w:val="18"/>
                <w:szCs w:val="18"/>
              </w:rPr>
            </w:pPr>
          </w:p>
        </w:tc>
        <w:tc>
          <w:tcPr>
            <w:tcW w:w="1380" w:type="dxa"/>
            <w:tcBorders>
              <w:top w:val="nil"/>
              <w:left w:val="nil"/>
              <w:bottom w:val="nil"/>
              <w:right w:val="nil"/>
            </w:tcBorders>
            <w:shd w:val="clear" w:color="auto" w:fill="auto"/>
            <w:vAlign w:val="bottom"/>
          </w:tcPr>
          <w:p w14:paraId="5494ADBA" w14:textId="77777777" w:rsidR="002B3269" w:rsidRPr="000057B5" w:rsidRDefault="002B3269" w:rsidP="002B3269">
            <w:pPr>
              <w:jc w:val="right"/>
              <w:rPr>
                <w:rFonts w:cstheme="minorHAnsi"/>
                <w:sz w:val="18"/>
                <w:szCs w:val="18"/>
              </w:rPr>
            </w:pPr>
          </w:p>
        </w:tc>
        <w:tc>
          <w:tcPr>
            <w:tcW w:w="1380" w:type="dxa"/>
            <w:tcBorders>
              <w:top w:val="nil"/>
              <w:left w:val="nil"/>
              <w:bottom w:val="nil"/>
              <w:right w:val="nil"/>
            </w:tcBorders>
            <w:shd w:val="clear" w:color="auto" w:fill="auto"/>
            <w:vAlign w:val="bottom"/>
          </w:tcPr>
          <w:p w14:paraId="66D9A3B7" w14:textId="77777777" w:rsidR="002B3269" w:rsidRPr="000057B5" w:rsidRDefault="002B3269" w:rsidP="002B3269">
            <w:pPr>
              <w:jc w:val="right"/>
              <w:rPr>
                <w:rFonts w:cstheme="minorHAnsi"/>
                <w:sz w:val="18"/>
                <w:szCs w:val="18"/>
              </w:rPr>
            </w:pPr>
          </w:p>
        </w:tc>
        <w:tc>
          <w:tcPr>
            <w:tcW w:w="1380" w:type="dxa"/>
            <w:tcBorders>
              <w:top w:val="nil"/>
              <w:left w:val="nil"/>
              <w:bottom w:val="nil"/>
              <w:right w:val="nil"/>
            </w:tcBorders>
            <w:shd w:val="clear" w:color="auto" w:fill="auto"/>
            <w:vAlign w:val="bottom"/>
          </w:tcPr>
          <w:p w14:paraId="466A99F1" w14:textId="77777777" w:rsidR="002B3269" w:rsidRPr="000057B5" w:rsidRDefault="002B3269" w:rsidP="002B3269">
            <w:pPr>
              <w:jc w:val="right"/>
              <w:rPr>
                <w:rFonts w:cstheme="minorHAnsi"/>
                <w:sz w:val="18"/>
                <w:szCs w:val="18"/>
              </w:rPr>
            </w:pPr>
          </w:p>
        </w:tc>
        <w:tc>
          <w:tcPr>
            <w:tcW w:w="1380" w:type="dxa"/>
            <w:tcBorders>
              <w:top w:val="nil"/>
              <w:left w:val="nil"/>
              <w:bottom w:val="nil"/>
              <w:right w:val="nil"/>
            </w:tcBorders>
            <w:shd w:val="clear" w:color="auto" w:fill="auto"/>
            <w:vAlign w:val="bottom"/>
          </w:tcPr>
          <w:p w14:paraId="02A09310" w14:textId="77777777" w:rsidR="002B3269" w:rsidRPr="000057B5" w:rsidRDefault="002B3269" w:rsidP="002B3269">
            <w:pPr>
              <w:jc w:val="right"/>
              <w:rPr>
                <w:rFonts w:cstheme="minorHAnsi"/>
                <w:sz w:val="18"/>
                <w:szCs w:val="18"/>
              </w:rPr>
            </w:pPr>
          </w:p>
        </w:tc>
        <w:tc>
          <w:tcPr>
            <w:tcW w:w="1380" w:type="dxa"/>
            <w:tcBorders>
              <w:top w:val="nil"/>
              <w:left w:val="nil"/>
              <w:bottom w:val="nil"/>
              <w:right w:val="nil"/>
            </w:tcBorders>
            <w:shd w:val="clear" w:color="auto" w:fill="auto"/>
            <w:vAlign w:val="bottom"/>
          </w:tcPr>
          <w:p w14:paraId="65367E7D" w14:textId="77777777" w:rsidR="002B3269" w:rsidRPr="000057B5" w:rsidRDefault="002B3269" w:rsidP="002B3269">
            <w:pPr>
              <w:jc w:val="right"/>
              <w:rPr>
                <w:rFonts w:cstheme="minorHAnsi"/>
                <w:sz w:val="18"/>
                <w:szCs w:val="18"/>
              </w:rPr>
            </w:pPr>
          </w:p>
        </w:tc>
      </w:tr>
      <w:tr w:rsidR="002B3269" w:rsidRPr="008B63A6" w14:paraId="55126CFE" w14:textId="77777777" w:rsidTr="004F2109">
        <w:tc>
          <w:tcPr>
            <w:tcW w:w="2520" w:type="dxa"/>
            <w:tcBorders>
              <w:top w:val="nil"/>
              <w:left w:val="nil"/>
              <w:bottom w:val="nil"/>
              <w:right w:val="nil"/>
            </w:tcBorders>
          </w:tcPr>
          <w:p w14:paraId="5CF2129A" w14:textId="2271E68E" w:rsidR="002B3269" w:rsidRPr="000057B5" w:rsidRDefault="002B3269" w:rsidP="002B3269">
            <w:pPr>
              <w:rPr>
                <w:rFonts w:cstheme="minorHAnsi"/>
                <w:b/>
                <w:sz w:val="18"/>
                <w:szCs w:val="18"/>
              </w:rPr>
            </w:pPr>
            <w:r>
              <w:rPr>
                <w:rFonts w:cstheme="minorHAnsi"/>
                <w:snapToGrid w:val="0"/>
                <w:sz w:val="18"/>
                <w:szCs w:val="18"/>
              </w:rPr>
              <w:t xml:space="preserve">   Virally Suppressed</w:t>
            </w:r>
          </w:p>
        </w:tc>
        <w:tc>
          <w:tcPr>
            <w:tcW w:w="1380" w:type="dxa"/>
            <w:tcBorders>
              <w:top w:val="nil"/>
              <w:left w:val="nil"/>
              <w:bottom w:val="nil"/>
              <w:right w:val="nil"/>
            </w:tcBorders>
            <w:shd w:val="clear" w:color="auto" w:fill="auto"/>
            <w:vAlign w:val="bottom"/>
          </w:tcPr>
          <w:p w14:paraId="4DC0807A" w14:textId="73976585" w:rsidR="002B3269" w:rsidRPr="000057B5" w:rsidRDefault="002B3269" w:rsidP="002B3269">
            <w:pPr>
              <w:jc w:val="right"/>
              <w:rPr>
                <w:rFonts w:cstheme="minorHAnsi"/>
                <w:sz w:val="18"/>
                <w:szCs w:val="18"/>
              </w:rPr>
            </w:pPr>
            <w:r>
              <w:rPr>
                <w:rFonts w:ascii="Calibri" w:hAnsi="Calibri" w:cs="Calibri"/>
                <w:color w:val="000000"/>
                <w:sz w:val="18"/>
                <w:szCs w:val="18"/>
              </w:rPr>
              <w:t>349</w:t>
            </w:r>
          </w:p>
        </w:tc>
        <w:tc>
          <w:tcPr>
            <w:tcW w:w="1380" w:type="dxa"/>
            <w:tcBorders>
              <w:top w:val="nil"/>
              <w:left w:val="nil"/>
              <w:bottom w:val="nil"/>
              <w:right w:val="nil"/>
            </w:tcBorders>
            <w:shd w:val="clear" w:color="auto" w:fill="auto"/>
            <w:vAlign w:val="bottom"/>
          </w:tcPr>
          <w:p w14:paraId="6D0D9CB0" w14:textId="121EA5F7" w:rsidR="002B3269" w:rsidRPr="000057B5" w:rsidRDefault="002B3269" w:rsidP="002B3269">
            <w:pPr>
              <w:jc w:val="right"/>
              <w:rPr>
                <w:rFonts w:cstheme="minorHAnsi"/>
                <w:sz w:val="18"/>
                <w:szCs w:val="18"/>
              </w:rPr>
            </w:pPr>
            <w:r>
              <w:rPr>
                <w:rFonts w:ascii="Calibri" w:hAnsi="Calibri" w:cs="Calibri"/>
                <w:color w:val="000000"/>
                <w:sz w:val="18"/>
                <w:szCs w:val="18"/>
              </w:rPr>
              <w:t>83%</w:t>
            </w:r>
          </w:p>
        </w:tc>
        <w:tc>
          <w:tcPr>
            <w:tcW w:w="1380" w:type="dxa"/>
            <w:tcBorders>
              <w:top w:val="nil"/>
              <w:left w:val="nil"/>
              <w:bottom w:val="nil"/>
              <w:right w:val="nil"/>
            </w:tcBorders>
            <w:shd w:val="clear" w:color="auto" w:fill="auto"/>
            <w:vAlign w:val="bottom"/>
          </w:tcPr>
          <w:p w14:paraId="3E40FA02" w14:textId="3CD1B7F1" w:rsidR="002B3269" w:rsidRPr="000057B5" w:rsidRDefault="002B3269" w:rsidP="002B3269">
            <w:pPr>
              <w:jc w:val="right"/>
              <w:rPr>
                <w:rFonts w:cstheme="minorHAnsi"/>
                <w:sz w:val="18"/>
                <w:szCs w:val="18"/>
              </w:rPr>
            </w:pPr>
            <w:r>
              <w:rPr>
                <w:rFonts w:ascii="Calibri" w:hAnsi="Calibri" w:cs="Calibri"/>
                <w:color w:val="000000"/>
                <w:sz w:val="18"/>
                <w:szCs w:val="18"/>
              </w:rPr>
              <w:t>333</w:t>
            </w:r>
          </w:p>
        </w:tc>
        <w:tc>
          <w:tcPr>
            <w:tcW w:w="1380" w:type="dxa"/>
            <w:tcBorders>
              <w:top w:val="nil"/>
              <w:left w:val="nil"/>
              <w:bottom w:val="nil"/>
              <w:right w:val="nil"/>
            </w:tcBorders>
            <w:shd w:val="clear" w:color="auto" w:fill="auto"/>
            <w:vAlign w:val="bottom"/>
          </w:tcPr>
          <w:p w14:paraId="5DC3F21F" w14:textId="548A6FC4" w:rsidR="002B3269" w:rsidRPr="000057B5" w:rsidRDefault="002B3269" w:rsidP="002B3269">
            <w:pPr>
              <w:jc w:val="right"/>
              <w:rPr>
                <w:rFonts w:cstheme="minorHAnsi"/>
                <w:sz w:val="18"/>
                <w:szCs w:val="18"/>
              </w:rPr>
            </w:pPr>
            <w:r>
              <w:rPr>
                <w:rFonts w:ascii="Calibri" w:hAnsi="Calibri" w:cs="Calibri"/>
                <w:color w:val="000000"/>
                <w:sz w:val="18"/>
                <w:szCs w:val="18"/>
              </w:rPr>
              <w:t>90%</w:t>
            </w:r>
          </w:p>
        </w:tc>
        <w:tc>
          <w:tcPr>
            <w:tcW w:w="1380" w:type="dxa"/>
            <w:tcBorders>
              <w:top w:val="nil"/>
              <w:left w:val="nil"/>
              <w:bottom w:val="nil"/>
              <w:right w:val="nil"/>
            </w:tcBorders>
            <w:shd w:val="clear" w:color="auto" w:fill="auto"/>
            <w:vAlign w:val="bottom"/>
          </w:tcPr>
          <w:p w14:paraId="412C6F78" w14:textId="5DEE9C86" w:rsidR="002B3269" w:rsidRPr="000057B5" w:rsidRDefault="002B3269" w:rsidP="002B3269">
            <w:pPr>
              <w:jc w:val="right"/>
              <w:rPr>
                <w:rFonts w:cstheme="minorHAnsi"/>
                <w:sz w:val="18"/>
                <w:szCs w:val="18"/>
              </w:rPr>
            </w:pPr>
            <w:r>
              <w:rPr>
                <w:rFonts w:ascii="Calibri" w:hAnsi="Calibri" w:cs="Calibri"/>
                <w:color w:val="000000"/>
                <w:sz w:val="18"/>
                <w:szCs w:val="18"/>
              </w:rPr>
              <w:t>332</w:t>
            </w:r>
          </w:p>
        </w:tc>
        <w:tc>
          <w:tcPr>
            <w:tcW w:w="1380" w:type="dxa"/>
            <w:tcBorders>
              <w:top w:val="nil"/>
              <w:left w:val="nil"/>
              <w:bottom w:val="nil"/>
              <w:right w:val="nil"/>
            </w:tcBorders>
            <w:shd w:val="clear" w:color="auto" w:fill="auto"/>
            <w:vAlign w:val="bottom"/>
          </w:tcPr>
          <w:p w14:paraId="60BD311F" w14:textId="25F7B738" w:rsidR="002B3269" w:rsidRPr="000057B5" w:rsidRDefault="002B3269" w:rsidP="002B3269">
            <w:pPr>
              <w:jc w:val="right"/>
              <w:rPr>
                <w:rFonts w:cstheme="minorHAnsi"/>
                <w:sz w:val="18"/>
                <w:szCs w:val="18"/>
              </w:rPr>
            </w:pPr>
            <w:r>
              <w:rPr>
                <w:rFonts w:ascii="Calibri" w:hAnsi="Calibri" w:cs="Calibri"/>
                <w:color w:val="000000"/>
                <w:sz w:val="18"/>
                <w:szCs w:val="18"/>
              </w:rPr>
              <w:t>93%</w:t>
            </w:r>
          </w:p>
        </w:tc>
      </w:tr>
      <w:tr w:rsidR="002B3269" w:rsidRPr="008B63A6" w14:paraId="411AA206" w14:textId="77777777" w:rsidTr="004F2109">
        <w:tc>
          <w:tcPr>
            <w:tcW w:w="2520" w:type="dxa"/>
            <w:tcBorders>
              <w:top w:val="nil"/>
              <w:left w:val="nil"/>
              <w:bottom w:val="nil"/>
              <w:right w:val="nil"/>
            </w:tcBorders>
          </w:tcPr>
          <w:p w14:paraId="3EEC3A58" w14:textId="0C92EC77" w:rsidR="002B3269" w:rsidRPr="004F2109" w:rsidRDefault="002B3269" w:rsidP="002B3269">
            <w:pPr>
              <w:rPr>
                <w:rFonts w:cstheme="minorHAnsi"/>
                <w:snapToGrid w:val="0"/>
                <w:sz w:val="18"/>
                <w:szCs w:val="18"/>
              </w:rPr>
            </w:pPr>
            <w:r w:rsidRPr="00EF46E8">
              <w:rPr>
                <w:rFonts w:cstheme="minorHAnsi"/>
                <w:snapToGrid w:val="0"/>
                <w:sz w:val="18"/>
                <w:szCs w:val="18"/>
              </w:rPr>
              <w:t xml:space="preserve">   </w:t>
            </w:r>
            <w:r>
              <w:rPr>
                <w:rFonts w:cstheme="minorHAnsi"/>
                <w:snapToGrid w:val="0"/>
                <w:sz w:val="18"/>
                <w:szCs w:val="18"/>
              </w:rPr>
              <w:t>Not Virally Suppressed</w:t>
            </w:r>
          </w:p>
        </w:tc>
        <w:tc>
          <w:tcPr>
            <w:tcW w:w="1380" w:type="dxa"/>
            <w:tcBorders>
              <w:top w:val="nil"/>
              <w:left w:val="nil"/>
              <w:bottom w:val="nil"/>
              <w:right w:val="nil"/>
            </w:tcBorders>
            <w:shd w:val="clear" w:color="auto" w:fill="auto"/>
            <w:vAlign w:val="bottom"/>
          </w:tcPr>
          <w:p w14:paraId="0787154B" w14:textId="2B3CA075" w:rsidR="002B3269" w:rsidRPr="000057B5" w:rsidRDefault="002B3269" w:rsidP="002B3269">
            <w:pPr>
              <w:jc w:val="right"/>
              <w:rPr>
                <w:rFonts w:cstheme="minorHAnsi"/>
                <w:sz w:val="18"/>
                <w:szCs w:val="18"/>
              </w:rPr>
            </w:pPr>
            <w:r>
              <w:rPr>
                <w:rFonts w:ascii="Calibri" w:hAnsi="Calibri" w:cs="Calibri"/>
                <w:color w:val="000000"/>
                <w:sz w:val="18"/>
                <w:szCs w:val="18"/>
              </w:rPr>
              <w:t>53</w:t>
            </w:r>
          </w:p>
        </w:tc>
        <w:tc>
          <w:tcPr>
            <w:tcW w:w="1380" w:type="dxa"/>
            <w:tcBorders>
              <w:top w:val="nil"/>
              <w:left w:val="nil"/>
              <w:bottom w:val="nil"/>
              <w:right w:val="nil"/>
            </w:tcBorders>
            <w:shd w:val="clear" w:color="auto" w:fill="auto"/>
            <w:vAlign w:val="bottom"/>
          </w:tcPr>
          <w:p w14:paraId="6448911F" w14:textId="4FE47C6C" w:rsidR="002B3269" w:rsidRPr="000057B5" w:rsidRDefault="002B3269" w:rsidP="002B3269">
            <w:pPr>
              <w:jc w:val="right"/>
              <w:rPr>
                <w:rFonts w:cstheme="minorHAnsi"/>
                <w:sz w:val="18"/>
                <w:szCs w:val="18"/>
              </w:rPr>
            </w:pPr>
            <w:r>
              <w:rPr>
                <w:rFonts w:ascii="Calibri" w:hAnsi="Calibri" w:cs="Calibri"/>
                <w:color w:val="000000"/>
                <w:sz w:val="18"/>
                <w:szCs w:val="18"/>
              </w:rPr>
              <w:t>13%</w:t>
            </w:r>
          </w:p>
        </w:tc>
        <w:tc>
          <w:tcPr>
            <w:tcW w:w="1380" w:type="dxa"/>
            <w:tcBorders>
              <w:top w:val="nil"/>
              <w:left w:val="nil"/>
              <w:bottom w:val="nil"/>
              <w:right w:val="nil"/>
            </w:tcBorders>
            <w:shd w:val="clear" w:color="auto" w:fill="auto"/>
            <w:vAlign w:val="bottom"/>
          </w:tcPr>
          <w:p w14:paraId="4EF438EA" w14:textId="0B8625DC" w:rsidR="002B3269" w:rsidRPr="000057B5" w:rsidRDefault="002B3269" w:rsidP="002B3269">
            <w:pPr>
              <w:jc w:val="right"/>
              <w:rPr>
                <w:rFonts w:cstheme="minorHAnsi"/>
                <w:sz w:val="18"/>
                <w:szCs w:val="18"/>
              </w:rPr>
            </w:pPr>
            <w:r>
              <w:rPr>
                <w:rFonts w:ascii="Calibri" w:hAnsi="Calibri" w:cs="Calibri"/>
                <w:color w:val="000000"/>
                <w:sz w:val="18"/>
                <w:szCs w:val="18"/>
              </w:rPr>
              <w:t>39</w:t>
            </w:r>
          </w:p>
        </w:tc>
        <w:tc>
          <w:tcPr>
            <w:tcW w:w="1380" w:type="dxa"/>
            <w:tcBorders>
              <w:top w:val="nil"/>
              <w:left w:val="nil"/>
              <w:bottom w:val="nil"/>
              <w:right w:val="nil"/>
            </w:tcBorders>
            <w:shd w:val="clear" w:color="auto" w:fill="auto"/>
            <w:vAlign w:val="bottom"/>
          </w:tcPr>
          <w:p w14:paraId="0A383D02" w14:textId="34672E9B" w:rsidR="002B3269" w:rsidRPr="000057B5" w:rsidRDefault="002B3269" w:rsidP="002B3269">
            <w:pPr>
              <w:jc w:val="right"/>
              <w:rPr>
                <w:rFonts w:cstheme="minorHAnsi"/>
                <w:sz w:val="18"/>
                <w:szCs w:val="18"/>
              </w:rPr>
            </w:pPr>
            <w:r>
              <w:rPr>
                <w:rFonts w:ascii="Calibri" w:hAnsi="Calibri" w:cs="Calibri"/>
                <w:color w:val="000000"/>
                <w:sz w:val="18"/>
                <w:szCs w:val="18"/>
              </w:rPr>
              <w:t>10%</w:t>
            </w:r>
          </w:p>
        </w:tc>
        <w:tc>
          <w:tcPr>
            <w:tcW w:w="1380" w:type="dxa"/>
            <w:tcBorders>
              <w:top w:val="nil"/>
              <w:left w:val="nil"/>
              <w:bottom w:val="nil"/>
              <w:right w:val="nil"/>
            </w:tcBorders>
            <w:shd w:val="clear" w:color="auto" w:fill="auto"/>
            <w:vAlign w:val="bottom"/>
          </w:tcPr>
          <w:p w14:paraId="2A891A98" w14:textId="7573C74C" w:rsidR="002B3269" w:rsidRPr="000057B5" w:rsidRDefault="002B3269" w:rsidP="002B3269">
            <w:pPr>
              <w:jc w:val="right"/>
              <w:rPr>
                <w:rFonts w:cstheme="minorHAnsi"/>
                <w:sz w:val="18"/>
                <w:szCs w:val="18"/>
              </w:rPr>
            </w:pPr>
            <w:r>
              <w:rPr>
                <w:rFonts w:ascii="Calibri" w:hAnsi="Calibri" w:cs="Calibri"/>
                <w:color w:val="000000"/>
                <w:sz w:val="18"/>
                <w:szCs w:val="18"/>
              </w:rPr>
              <w:t>26</w:t>
            </w:r>
          </w:p>
        </w:tc>
        <w:tc>
          <w:tcPr>
            <w:tcW w:w="1380" w:type="dxa"/>
            <w:tcBorders>
              <w:top w:val="nil"/>
              <w:left w:val="nil"/>
              <w:bottom w:val="nil"/>
              <w:right w:val="nil"/>
            </w:tcBorders>
            <w:shd w:val="clear" w:color="auto" w:fill="auto"/>
            <w:vAlign w:val="bottom"/>
          </w:tcPr>
          <w:p w14:paraId="68CDFAC7" w14:textId="75B1AA63" w:rsidR="002B3269" w:rsidRPr="000057B5" w:rsidRDefault="002B3269" w:rsidP="002B3269">
            <w:pPr>
              <w:jc w:val="right"/>
              <w:rPr>
                <w:rFonts w:cstheme="minorHAnsi"/>
                <w:sz w:val="18"/>
                <w:szCs w:val="18"/>
              </w:rPr>
            </w:pPr>
            <w:r>
              <w:rPr>
                <w:rFonts w:ascii="Calibri" w:hAnsi="Calibri" w:cs="Calibri"/>
                <w:color w:val="000000"/>
                <w:sz w:val="18"/>
                <w:szCs w:val="18"/>
              </w:rPr>
              <w:t>7%</w:t>
            </w:r>
          </w:p>
        </w:tc>
      </w:tr>
      <w:tr w:rsidR="002B3269" w:rsidRPr="008B63A6" w14:paraId="7A977189" w14:textId="77777777" w:rsidTr="004F2109">
        <w:tc>
          <w:tcPr>
            <w:tcW w:w="2520" w:type="dxa"/>
            <w:tcBorders>
              <w:top w:val="nil"/>
              <w:left w:val="nil"/>
              <w:bottom w:val="single" w:sz="8" w:space="0" w:color="auto"/>
              <w:right w:val="nil"/>
            </w:tcBorders>
            <w:vAlign w:val="center"/>
          </w:tcPr>
          <w:p w14:paraId="1BFFB68E" w14:textId="30587C94" w:rsidR="002B3269" w:rsidRPr="000057B5" w:rsidRDefault="002B3269" w:rsidP="002B3269">
            <w:pPr>
              <w:rPr>
                <w:rFonts w:cstheme="minorHAnsi"/>
                <w:sz w:val="18"/>
                <w:szCs w:val="18"/>
              </w:rPr>
            </w:pPr>
            <w:r>
              <w:rPr>
                <w:rFonts w:cstheme="minorHAnsi"/>
                <w:sz w:val="18"/>
                <w:szCs w:val="18"/>
              </w:rPr>
              <w:t xml:space="preserve">   Viral Suppression </w:t>
            </w:r>
            <w:r w:rsidRPr="000057B5">
              <w:rPr>
                <w:rFonts w:cstheme="minorHAnsi"/>
                <w:sz w:val="18"/>
                <w:szCs w:val="18"/>
              </w:rPr>
              <w:t>Unknown</w:t>
            </w:r>
          </w:p>
        </w:tc>
        <w:tc>
          <w:tcPr>
            <w:tcW w:w="1380" w:type="dxa"/>
            <w:tcBorders>
              <w:top w:val="nil"/>
              <w:left w:val="nil"/>
              <w:bottom w:val="single" w:sz="8" w:space="0" w:color="auto"/>
              <w:right w:val="nil"/>
            </w:tcBorders>
            <w:shd w:val="clear" w:color="auto" w:fill="auto"/>
            <w:vAlign w:val="bottom"/>
          </w:tcPr>
          <w:p w14:paraId="3C0B2427" w14:textId="3BE29ADD" w:rsidR="002B3269" w:rsidRPr="000057B5" w:rsidRDefault="002B3269" w:rsidP="002B3269">
            <w:pPr>
              <w:jc w:val="right"/>
              <w:rPr>
                <w:rFonts w:ascii="Calibri" w:hAnsi="Calibri" w:cs="Calibri"/>
                <w:color w:val="000000"/>
                <w:sz w:val="18"/>
                <w:szCs w:val="18"/>
              </w:rPr>
            </w:pPr>
            <w:r>
              <w:rPr>
                <w:rFonts w:ascii="Calibri" w:hAnsi="Calibri" w:cs="Calibri"/>
                <w:color w:val="000000"/>
                <w:sz w:val="18"/>
                <w:szCs w:val="18"/>
              </w:rPr>
              <w:t>17</w:t>
            </w:r>
          </w:p>
        </w:tc>
        <w:tc>
          <w:tcPr>
            <w:tcW w:w="1380" w:type="dxa"/>
            <w:tcBorders>
              <w:top w:val="nil"/>
              <w:left w:val="nil"/>
              <w:bottom w:val="single" w:sz="8" w:space="0" w:color="auto"/>
              <w:right w:val="nil"/>
            </w:tcBorders>
            <w:shd w:val="clear" w:color="auto" w:fill="auto"/>
            <w:vAlign w:val="bottom"/>
          </w:tcPr>
          <w:p w14:paraId="1276B959" w14:textId="7F5BF6B5" w:rsidR="002B3269" w:rsidRPr="000057B5" w:rsidRDefault="002B3269" w:rsidP="002B3269">
            <w:pPr>
              <w:jc w:val="right"/>
              <w:rPr>
                <w:rFonts w:ascii="Calibri" w:hAnsi="Calibri" w:cs="Calibri"/>
                <w:color w:val="000000"/>
                <w:sz w:val="18"/>
                <w:szCs w:val="18"/>
              </w:rPr>
            </w:pPr>
            <w:r>
              <w:rPr>
                <w:rFonts w:ascii="Calibri" w:hAnsi="Calibri" w:cs="Calibri"/>
                <w:color w:val="000000"/>
                <w:sz w:val="18"/>
                <w:szCs w:val="18"/>
              </w:rPr>
              <w:t>4%</w:t>
            </w:r>
          </w:p>
        </w:tc>
        <w:tc>
          <w:tcPr>
            <w:tcW w:w="1380" w:type="dxa"/>
            <w:tcBorders>
              <w:top w:val="nil"/>
              <w:left w:val="nil"/>
              <w:bottom w:val="single" w:sz="8" w:space="0" w:color="auto"/>
              <w:right w:val="nil"/>
            </w:tcBorders>
            <w:shd w:val="clear" w:color="auto" w:fill="auto"/>
            <w:vAlign w:val="bottom"/>
          </w:tcPr>
          <w:p w14:paraId="6FB14240" w14:textId="06148993" w:rsidR="002B3269" w:rsidRPr="000057B5" w:rsidRDefault="002B3269" w:rsidP="002B3269">
            <w:pPr>
              <w:jc w:val="right"/>
              <w:rPr>
                <w:rFonts w:cstheme="minorHAnsi"/>
                <w:sz w:val="18"/>
                <w:szCs w:val="18"/>
              </w:rPr>
            </w:pPr>
            <w:r>
              <w:rPr>
                <w:rFonts w:ascii="Calibri" w:hAnsi="Calibri" w:cs="Calibri"/>
                <w:color w:val="000000"/>
                <w:sz w:val="18"/>
                <w:szCs w:val="18"/>
              </w:rPr>
              <w:t>0</w:t>
            </w:r>
          </w:p>
        </w:tc>
        <w:tc>
          <w:tcPr>
            <w:tcW w:w="1380" w:type="dxa"/>
            <w:tcBorders>
              <w:top w:val="nil"/>
              <w:left w:val="nil"/>
              <w:bottom w:val="single" w:sz="8" w:space="0" w:color="auto"/>
              <w:right w:val="nil"/>
            </w:tcBorders>
            <w:shd w:val="clear" w:color="auto" w:fill="auto"/>
            <w:vAlign w:val="bottom"/>
          </w:tcPr>
          <w:p w14:paraId="7E4796EB" w14:textId="5CEE7DC7" w:rsidR="002B3269" w:rsidRPr="000057B5" w:rsidRDefault="002B3269" w:rsidP="002B3269">
            <w:pPr>
              <w:jc w:val="right"/>
              <w:rPr>
                <w:rFonts w:cstheme="minorHAnsi"/>
                <w:sz w:val="18"/>
                <w:szCs w:val="18"/>
              </w:rPr>
            </w:pPr>
            <w:r>
              <w:rPr>
                <w:rFonts w:ascii="Calibri" w:hAnsi="Calibri" w:cs="Calibri"/>
                <w:color w:val="000000"/>
                <w:sz w:val="18"/>
                <w:szCs w:val="18"/>
              </w:rPr>
              <w:t>0%</w:t>
            </w:r>
          </w:p>
        </w:tc>
        <w:tc>
          <w:tcPr>
            <w:tcW w:w="1380" w:type="dxa"/>
            <w:tcBorders>
              <w:top w:val="nil"/>
              <w:left w:val="nil"/>
              <w:bottom w:val="single" w:sz="8" w:space="0" w:color="auto"/>
              <w:right w:val="nil"/>
            </w:tcBorders>
            <w:shd w:val="clear" w:color="auto" w:fill="auto"/>
            <w:vAlign w:val="bottom"/>
          </w:tcPr>
          <w:p w14:paraId="1B75B760" w14:textId="445C3008" w:rsidR="002B3269" w:rsidRPr="000057B5" w:rsidRDefault="002B3269" w:rsidP="002B3269">
            <w:pPr>
              <w:jc w:val="right"/>
              <w:rPr>
                <w:rFonts w:cstheme="minorHAnsi"/>
                <w:sz w:val="18"/>
                <w:szCs w:val="18"/>
              </w:rPr>
            </w:pPr>
            <w:r>
              <w:rPr>
                <w:rFonts w:ascii="Calibri" w:hAnsi="Calibri" w:cs="Calibri"/>
                <w:color w:val="000000"/>
                <w:sz w:val="18"/>
                <w:szCs w:val="18"/>
              </w:rPr>
              <w:t>0</w:t>
            </w:r>
          </w:p>
        </w:tc>
        <w:tc>
          <w:tcPr>
            <w:tcW w:w="1380" w:type="dxa"/>
            <w:tcBorders>
              <w:top w:val="nil"/>
              <w:left w:val="nil"/>
              <w:bottom w:val="single" w:sz="8" w:space="0" w:color="auto"/>
              <w:right w:val="nil"/>
            </w:tcBorders>
            <w:shd w:val="clear" w:color="auto" w:fill="auto"/>
            <w:vAlign w:val="bottom"/>
          </w:tcPr>
          <w:p w14:paraId="0E08970C" w14:textId="1FAB7C99" w:rsidR="002B3269" w:rsidRPr="000057B5" w:rsidRDefault="002B3269" w:rsidP="002B3269">
            <w:pPr>
              <w:jc w:val="right"/>
              <w:rPr>
                <w:rFonts w:cstheme="minorHAnsi"/>
                <w:sz w:val="18"/>
                <w:szCs w:val="18"/>
              </w:rPr>
            </w:pPr>
            <w:r>
              <w:rPr>
                <w:rFonts w:ascii="Calibri" w:hAnsi="Calibri" w:cs="Calibri"/>
                <w:color w:val="000000"/>
                <w:sz w:val="18"/>
                <w:szCs w:val="18"/>
              </w:rPr>
              <w:t>0%</w:t>
            </w:r>
          </w:p>
        </w:tc>
      </w:tr>
    </w:tbl>
    <w:p w14:paraId="1EEB8E3B" w14:textId="77777777" w:rsidR="004F2109" w:rsidRPr="000057B5" w:rsidRDefault="004F2109" w:rsidP="004F2109">
      <w:pPr>
        <w:spacing w:after="0" w:line="240" w:lineRule="auto"/>
        <w:rPr>
          <w:b/>
          <w:bCs/>
          <w:sz w:val="18"/>
          <w:szCs w:val="18"/>
        </w:rPr>
      </w:pPr>
      <w:r w:rsidRPr="000057B5">
        <w:rPr>
          <w:b/>
          <w:bCs/>
          <w:sz w:val="18"/>
          <w:szCs w:val="18"/>
        </w:rPr>
        <w:t>Table Notes:</w:t>
      </w:r>
    </w:p>
    <w:p w14:paraId="4DBC31D8" w14:textId="77777777" w:rsidR="004F2109" w:rsidRPr="000057B5" w:rsidRDefault="004F2109" w:rsidP="004F2109">
      <w:pPr>
        <w:spacing w:after="0" w:line="240" w:lineRule="auto"/>
        <w:rPr>
          <w:sz w:val="18"/>
          <w:szCs w:val="18"/>
        </w:rPr>
      </w:pPr>
      <w:r w:rsidRPr="000057B5">
        <w:rPr>
          <w:sz w:val="18"/>
          <w:szCs w:val="18"/>
        </w:rPr>
        <w:t xml:space="preserve">See </w:t>
      </w:r>
      <w:hyperlink w:anchor="technical_notes" w:history="1">
        <w:r w:rsidRPr="000057B5">
          <w:rPr>
            <w:rStyle w:val="Hyperlink"/>
            <w:rFonts w:cstheme="minorHAnsi"/>
            <w:b/>
            <w:bCs/>
            <w:i/>
            <w:iCs/>
            <w:sz w:val="18"/>
            <w:szCs w:val="18"/>
          </w:rPr>
          <w:t>Technical Notes</w:t>
        </w:r>
      </w:hyperlink>
      <w:r w:rsidRPr="000057B5">
        <w:rPr>
          <w:sz w:val="18"/>
          <w:szCs w:val="18"/>
        </w:rPr>
        <w:t xml:space="preserve"> and </w:t>
      </w:r>
      <w:hyperlink w:anchor="list_acronyms" w:history="1">
        <w:r w:rsidRPr="000057B5">
          <w:rPr>
            <w:rStyle w:val="Hyperlink"/>
            <w:rFonts w:cstheme="minorHAnsi"/>
            <w:b/>
            <w:bCs/>
            <w:i/>
            <w:iCs/>
            <w:sz w:val="18"/>
            <w:szCs w:val="18"/>
          </w:rPr>
          <w:t>List of Commonly Used Acronyms</w:t>
        </w:r>
      </w:hyperlink>
      <w:r w:rsidRPr="000057B5">
        <w:rPr>
          <w:sz w:val="18"/>
          <w:szCs w:val="18"/>
        </w:rPr>
        <w:t xml:space="preserve"> for more information.</w:t>
      </w:r>
    </w:p>
    <w:p w14:paraId="01D48E2D" w14:textId="031C4896" w:rsidR="00EA22F9" w:rsidRDefault="00EA22F9" w:rsidP="00EA22F9">
      <w:pPr>
        <w:pStyle w:val="Heading6"/>
        <w:rPr>
          <w:rFonts w:asciiTheme="minorHAnsi" w:hAnsiTheme="minorHAnsi" w:cstheme="minorHAnsi"/>
          <w:b w:val="0"/>
          <w:sz w:val="18"/>
          <w:szCs w:val="18"/>
        </w:rPr>
      </w:pPr>
      <w:r w:rsidRPr="00842A6C">
        <w:rPr>
          <w:rFonts w:asciiTheme="minorHAnsi" w:hAnsiTheme="minorHAnsi" w:cstheme="minorHAnsi"/>
          <w:b w:val="0"/>
          <w:sz w:val="18"/>
          <w:szCs w:val="18"/>
        </w:rPr>
        <w:t xml:space="preserve">See </w:t>
      </w:r>
      <w:hyperlink w:anchor="technical_note_xxi" w:history="1">
        <w:r w:rsidRPr="00EA22F9">
          <w:rPr>
            <w:rStyle w:val="Hyperlink"/>
            <w:rFonts w:asciiTheme="minorHAnsi" w:hAnsiTheme="minorHAnsi" w:cstheme="minorHAnsi"/>
            <w:bCs/>
            <w:i/>
            <w:iCs/>
            <w:sz w:val="18"/>
            <w:szCs w:val="18"/>
          </w:rPr>
          <w:t>Technical Note XX</w:t>
        </w:r>
        <w:r w:rsidRPr="00EA22F9">
          <w:rPr>
            <w:rStyle w:val="Hyperlink"/>
            <w:rFonts w:asciiTheme="minorHAnsi" w:hAnsiTheme="minorHAnsi" w:cstheme="minorHAnsi"/>
            <w:b w:val="0"/>
            <w:sz w:val="18"/>
            <w:szCs w:val="18"/>
            <w:u w:val="none"/>
          </w:rPr>
          <w:t xml:space="preserve"> </w:t>
        </w:r>
      </w:hyperlink>
      <w:r w:rsidRPr="00842A6C">
        <w:rPr>
          <w:rFonts w:asciiTheme="minorHAnsi" w:hAnsiTheme="minorHAnsi" w:cstheme="minorHAnsi"/>
          <w:b w:val="0"/>
          <w:sz w:val="18"/>
          <w:szCs w:val="18"/>
        </w:rPr>
        <w:t>for HIV care continuum indicator definitions.</w:t>
      </w:r>
    </w:p>
    <w:p w14:paraId="47D0FF17" w14:textId="750DCB26" w:rsidR="004F2109" w:rsidRDefault="004F2109" w:rsidP="004F2109">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0EB4AB2A" w14:textId="77777777" w:rsidR="003417C8" w:rsidRPr="002316ED" w:rsidRDefault="003417C8" w:rsidP="003417C8">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44172082" w14:textId="77777777" w:rsidR="003417C8" w:rsidRPr="002316ED" w:rsidRDefault="003417C8" w:rsidP="003417C8">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0BC70D51" w14:textId="77777777" w:rsidR="004F2109" w:rsidRDefault="004F2109" w:rsidP="004F2109">
      <w:pPr>
        <w:spacing w:after="0" w:line="240" w:lineRule="auto"/>
      </w:pPr>
      <w:r>
        <w:br w:type="page"/>
      </w:r>
    </w:p>
    <w:p w14:paraId="25E0678F" w14:textId="77777777" w:rsidR="00692CFB" w:rsidRDefault="00692CFB" w:rsidP="00692CFB">
      <w:pPr>
        <w:spacing w:after="0"/>
      </w:pPr>
    </w:p>
    <w:tbl>
      <w:tblPr>
        <w:tblStyle w:val="TableGridLight"/>
        <w:tblW w:w="0" w:type="auto"/>
        <w:tblLook w:val="04A0" w:firstRow="1" w:lastRow="0" w:firstColumn="1" w:lastColumn="0" w:noHBand="0" w:noVBand="1"/>
      </w:tblPr>
      <w:tblGrid>
        <w:gridCol w:w="10790"/>
      </w:tblGrid>
      <w:tr w:rsidR="00692CFB" w:rsidRPr="001C53E0" w14:paraId="49EA002A" w14:textId="77777777" w:rsidTr="008A5110">
        <w:trPr>
          <w:trHeight w:val="360"/>
        </w:trPr>
        <w:tc>
          <w:tcPr>
            <w:tcW w:w="10800" w:type="dxa"/>
          </w:tcPr>
          <w:p w14:paraId="2CF18E3A" w14:textId="73511E76" w:rsidR="00692CFB" w:rsidRPr="001C53E0" w:rsidRDefault="00692CFB" w:rsidP="008A5110">
            <w:pPr>
              <w:rPr>
                <w:b/>
                <w:color w:val="FFFFFF" w:themeColor="background1"/>
                <w:sz w:val="28"/>
              </w:rPr>
            </w:pPr>
            <w:bookmarkStart w:id="66" w:name="continuum_plwh"/>
            <w:bookmarkEnd w:id="66"/>
            <w:r>
              <w:rPr>
                <w:b/>
                <w:color w:val="FFFFFF" w:themeColor="background1"/>
                <w:sz w:val="28"/>
              </w:rPr>
              <w:t>CARE CONTINUUM PERSONS LIVING WITH HIV INFECTION</w:t>
            </w:r>
          </w:p>
        </w:tc>
      </w:tr>
    </w:tbl>
    <w:p w14:paraId="311534D5" w14:textId="278A8CF4" w:rsidR="00692CFB" w:rsidRDefault="00692CFB" w:rsidP="00692CFB">
      <w:r w:rsidRPr="00D713D4">
        <w:rPr>
          <w:b/>
          <w:color w:val="5D7430"/>
        </w:rPr>
        <w:t>TABLE 1</w:t>
      </w:r>
      <w:r>
        <w:rPr>
          <w:b/>
          <w:color w:val="5D7430"/>
        </w:rPr>
        <w:t>2</w:t>
      </w:r>
      <w:r w:rsidRPr="00D713D4">
        <w:rPr>
          <w:b/>
          <w:color w:val="5D7430"/>
        </w:rPr>
        <w:t>.</w:t>
      </w:r>
      <w:r w:rsidR="00D404F5">
        <w:rPr>
          <w:b/>
          <w:color w:val="5D7430"/>
        </w:rPr>
        <w:t>3</w:t>
      </w:r>
      <w:r w:rsidRPr="001C53E0">
        <w:rPr>
          <w:color w:val="4F81BD" w:themeColor="accent1"/>
        </w:rPr>
        <w:t xml:space="preserve"> </w:t>
      </w:r>
      <w:r>
        <w:rPr>
          <w:rFonts w:cstheme="minorHAnsi"/>
        </w:rPr>
        <w:t>Stages of HIV care among persons living with HIV infection in 202</w:t>
      </w:r>
      <w:r w:rsidR="000E7551">
        <w:rPr>
          <w:rFonts w:cstheme="minorHAnsi"/>
        </w:rPr>
        <w:t>3</w:t>
      </w:r>
      <w:r>
        <w:rPr>
          <w:rFonts w:cstheme="minorHAnsi"/>
        </w:rPr>
        <w:t xml:space="preserve"> (</w:t>
      </w:r>
      <w:r w:rsidRPr="00F30D32">
        <w:rPr>
          <w:rFonts w:cstheme="minorHAnsi"/>
        </w:rPr>
        <w:t xml:space="preserve">and </w:t>
      </w:r>
      <w:r>
        <w:rPr>
          <w:rFonts w:cstheme="minorHAnsi"/>
        </w:rPr>
        <w:t>diagnosed</w:t>
      </w:r>
      <w:r w:rsidRPr="00F30D32">
        <w:rPr>
          <w:rFonts w:cstheme="minorHAnsi"/>
        </w:rPr>
        <w:t xml:space="preserve"> through 202</w:t>
      </w:r>
      <w:r w:rsidR="000E7551">
        <w:rPr>
          <w:rFonts w:cstheme="minorHAnsi"/>
        </w:rPr>
        <w:t>2</w:t>
      </w:r>
      <w:r>
        <w:rPr>
          <w:rFonts w:cstheme="minorHAnsi"/>
        </w:rPr>
        <w:t>) by</w:t>
      </w:r>
      <w:r w:rsidRPr="00DC21E6">
        <w:rPr>
          <w:rFonts w:cstheme="minorHAnsi"/>
        </w:rPr>
        <w:t xml:space="preserve"> sex </w:t>
      </w:r>
      <w:r>
        <w:rPr>
          <w:rFonts w:cstheme="minorHAnsi"/>
        </w:rPr>
        <w:t xml:space="preserve">assigned </w:t>
      </w:r>
      <w:r w:rsidRPr="00DC21E6">
        <w:rPr>
          <w:rFonts w:cstheme="minorHAnsi"/>
        </w:rPr>
        <w:t>at birth</w:t>
      </w:r>
      <w:r w:rsidRPr="008C665F">
        <w:rPr>
          <w:rFonts w:cstheme="minorHAnsi"/>
        </w:rPr>
        <w:t>,</w:t>
      </w:r>
      <w:r>
        <w:rPr>
          <w:rFonts w:cstheme="minorHAnsi"/>
        </w:rPr>
        <w:t xml:space="preserve"> current gender, </w:t>
      </w:r>
      <w:r w:rsidRPr="00DC21E6">
        <w:rPr>
          <w:rFonts w:cstheme="minorHAnsi"/>
        </w:rPr>
        <w:t xml:space="preserve">place of birth, race/ethnicity, </w:t>
      </w:r>
      <w:r>
        <w:rPr>
          <w:rFonts w:cstheme="minorHAnsi"/>
        </w:rPr>
        <w:t>primary exposure mode</w:t>
      </w:r>
      <w:r w:rsidRPr="00DC21E6">
        <w:rPr>
          <w:rFonts w:cstheme="minorHAnsi"/>
        </w:rPr>
        <w:t>,</w:t>
      </w:r>
      <w:r>
        <w:rPr>
          <w:rFonts w:cstheme="minorHAnsi"/>
        </w:rPr>
        <w:t xml:space="preserve"> age, and Health Service Region (HSR): Massachusetts</w:t>
      </w:r>
    </w:p>
    <w:tbl>
      <w:tblPr>
        <w:tblStyle w:val="TableGrid"/>
        <w:tblW w:w="0" w:type="auto"/>
        <w:tblLook w:val="04A0" w:firstRow="1" w:lastRow="0" w:firstColumn="1" w:lastColumn="0" w:noHBand="0" w:noVBand="1"/>
      </w:tblPr>
      <w:tblGrid>
        <w:gridCol w:w="1890"/>
        <w:gridCol w:w="1272"/>
        <w:gridCol w:w="1273"/>
        <w:gridCol w:w="1273"/>
        <w:gridCol w:w="1273"/>
        <w:gridCol w:w="1273"/>
        <w:gridCol w:w="1273"/>
        <w:gridCol w:w="1273"/>
      </w:tblGrid>
      <w:tr w:rsidR="00692CFB" w:rsidRPr="00834F78" w14:paraId="199905B9" w14:textId="77777777" w:rsidTr="00B719E7">
        <w:tc>
          <w:tcPr>
            <w:tcW w:w="1890" w:type="dxa"/>
            <w:tcBorders>
              <w:top w:val="single" w:sz="8" w:space="0" w:color="auto"/>
              <w:left w:val="nil"/>
              <w:bottom w:val="single" w:sz="8" w:space="0" w:color="auto"/>
              <w:right w:val="nil"/>
            </w:tcBorders>
            <w:shd w:val="clear" w:color="auto" w:fill="EAF1DD" w:themeFill="accent3" w:themeFillTint="33"/>
          </w:tcPr>
          <w:p w14:paraId="1598A699" w14:textId="77777777" w:rsidR="00692CFB" w:rsidRPr="007D725B" w:rsidRDefault="00692CFB" w:rsidP="008A5110">
            <w:pPr>
              <w:rPr>
                <w:sz w:val="18"/>
                <w:szCs w:val="16"/>
              </w:rPr>
            </w:pPr>
          </w:p>
        </w:tc>
        <w:tc>
          <w:tcPr>
            <w:tcW w:w="1272" w:type="dxa"/>
            <w:tcBorders>
              <w:top w:val="single" w:sz="8" w:space="0" w:color="auto"/>
              <w:left w:val="nil"/>
              <w:bottom w:val="single" w:sz="8" w:space="0" w:color="auto"/>
              <w:right w:val="nil"/>
            </w:tcBorders>
            <w:shd w:val="clear" w:color="auto" w:fill="EAF1DD" w:themeFill="accent3" w:themeFillTint="33"/>
          </w:tcPr>
          <w:p w14:paraId="1C3BFF8B" w14:textId="21960F72" w:rsidR="00692CFB" w:rsidRPr="00E155CB" w:rsidRDefault="00692CFB" w:rsidP="008A5110">
            <w:pPr>
              <w:jc w:val="right"/>
              <w:rPr>
                <w:b/>
                <w:sz w:val="18"/>
                <w:szCs w:val="18"/>
              </w:rPr>
            </w:pPr>
            <w:r w:rsidRPr="00E155CB">
              <w:rPr>
                <w:b/>
                <w:sz w:val="18"/>
                <w:szCs w:val="18"/>
              </w:rPr>
              <w:t>Total (N)</w:t>
            </w:r>
            <w:r w:rsidR="00882B6E">
              <w:rPr>
                <w:b/>
                <w:sz w:val="18"/>
                <w:szCs w:val="18"/>
              </w:rPr>
              <w:t>*</w:t>
            </w:r>
          </w:p>
        </w:tc>
        <w:tc>
          <w:tcPr>
            <w:tcW w:w="1273" w:type="dxa"/>
            <w:tcBorders>
              <w:top w:val="single" w:sz="8" w:space="0" w:color="auto"/>
              <w:left w:val="nil"/>
              <w:bottom w:val="single" w:sz="8" w:space="0" w:color="auto"/>
              <w:right w:val="nil"/>
            </w:tcBorders>
            <w:shd w:val="clear" w:color="auto" w:fill="EAF1DD" w:themeFill="accent3" w:themeFillTint="33"/>
          </w:tcPr>
          <w:p w14:paraId="44C747AB" w14:textId="605D53DB" w:rsidR="00692CFB" w:rsidRPr="00E155CB" w:rsidRDefault="00692CFB" w:rsidP="008A5110">
            <w:pPr>
              <w:jc w:val="right"/>
              <w:rPr>
                <w:b/>
                <w:sz w:val="18"/>
                <w:szCs w:val="18"/>
              </w:rPr>
            </w:pPr>
            <w:r>
              <w:rPr>
                <w:b/>
                <w:sz w:val="18"/>
                <w:szCs w:val="18"/>
              </w:rPr>
              <w:t>Engaged in</w:t>
            </w:r>
            <w:r w:rsidRPr="00E155CB">
              <w:rPr>
                <w:b/>
                <w:sz w:val="18"/>
                <w:szCs w:val="18"/>
              </w:rPr>
              <w:t xml:space="preserve"> Care (N)</w:t>
            </w:r>
          </w:p>
        </w:tc>
        <w:tc>
          <w:tcPr>
            <w:tcW w:w="1273" w:type="dxa"/>
            <w:tcBorders>
              <w:top w:val="single" w:sz="8" w:space="0" w:color="auto"/>
              <w:left w:val="nil"/>
              <w:bottom w:val="single" w:sz="8" w:space="0" w:color="auto"/>
              <w:right w:val="nil"/>
            </w:tcBorders>
            <w:shd w:val="clear" w:color="auto" w:fill="EAF1DD" w:themeFill="accent3" w:themeFillTint="33"/>
          </w:tcPr>
          <w:p w14:paraId="2C155299" w14:textId="544FC4CF" w:rsidR="00692CFB" w:rsidRPr="00E155CB" w:rsidRDefault="00692CFB" w:rsidP="008A5110">
            <w:pPr>
              <w:jc w:val="right"/>
              <w:rPr>
                <w:b/>
                <w:sz w:val="18"/>
                <w:szCs w:val="18"/>
              </w:rPr>
            </w:pPr>
            <w:r>
              <w:rPr>
                <w:b/>
                <w:sz w:val="18"/>
                <w:szCs w:val="18"/>
              </w:rPr>
              <w:t xml:space="preserve">Engaged </w:t>
            </w:r>
            <w:r w:rsidR="00082E61">
              <w:rPr>
                <w:b/>
                <w:sz w:val="18"/>
                <w:szCs w:val="18"/>
              </w:rPr>
              <w:t xml:space="preserve">in </w:t>
            </w:r>
            <w:r w:rsidR="00082E61" w:rsidRPr="00E155CB">
              <w:rPr>
                <w:b/>
                <w:sz w:val="18"/>
                <w:szCs w:val="18"/>
              </w:rPr>
              <w:t>Care</w:t>
            </w:r>
            <w:r w:rsidRPr="00E155CB">
              <w:rPr>
                <w:b/>
                <w:sz w:val="18"/>
                <w:szCs w:val="18"/>
              </w:rPr>
              <w:t xml:space="preserve"> (%)</w:t>
            </w:r>
          </w:p>
        </w:tc>
        <w:tc>
          <w:tcPr>
            <w:tcW w:w="1273" w:type="dxa"/>
            <w:tcBorders>
              <w:top w:val="single" w:sz="8" w:space="0" w:color="auto"/>
              <w:left w:val="nil"/>
              <w:bottom w:val="single" w:sz="8" w:space="0" w:color="auto"/>
              <w:right w:val="nil"/>
            </w:tcBorders>
            <w:shd w:val="clear" w:color="auto" w:fill="EAF1DD" w:themeFill="accent3" w:themeFillTint="33"/>
          </w:tcPr>
          <w:p w14:paraId="490E8B80" w14:textId="77777777" w:rsidR="00692CFB" w:rsidRPr="00E155CB" w:rsidRDefault="00692CFB" w:rsidP="008A5110">
            <w:pPr>
              <w:jc w:val="right"/>
              <w:rPr>
                <w:b/>
                <w:sz w:val="18"/>
                <w:szCs w:val="18"/>
              </w:rPr>
            </w:pPr>
            <w:r w:rsidRPr="00E155CB">
              <w:rPr>
                <w:b/>
                <w:sz w:val="18"/>
                <w:szCs w:val="18"/>
              </w:rPr>
              <w:t>Retained in Care (N)</w:t>
            </w:r>
          </w:p>
        </w:tc>
        <w:tc>
          <w:tcPr>
            <w:tcW w:w="1273" w:type="dxa"/>
            <w:tcBorders>
              <w:top w:val="single" w:sz="8" w:space="0" w:color="auto"/>
              <w:left w:val="nil"/>
              <w:bottom w:val="single" w:sz="8" w:space="0" w:color="auto"/>
              <w:right w:val="nil"/>
            </w:tcBorders>
            <w:shd w:val="clear" w:color="auto" w:fill="EAF1DD" w:themeFill="accent3" w:themeFillTint="33"/>
          </w:tcPr>
          <w:p w14:paraId="4E0A981F" w14:textId="77777777" w:rsidR="00692CFB" w:rsidRPr="00E155CB" w:rsidRDefault="00692CFB" w:rsidP="008A5110">
            <w:pPr>
              <w:jc w:val="right"/>
              <w:rPr>
                <w:b/>
                <w:sz w:val="18"/>
                <w:szCs w:val="18"/>
              </w:rPr>
            </w:pPr>
            <w:r w:rsidRPr="00E155CB">
              <w:rPr>
                <w:b/>
                <w:sz w:val="18"/>
                <w:szCs w:val="18"/>
              </w:rPr>
              <w:t>Retained in Care (%)</w:t>
            </w:r>
          </w:p>
        </w:tc>
        <w:tc>
          <w:tcPr>
            <w:tcW w:w="1273" w:type="dxa"/>
            <w:tcBorders>
              <w:top w:val="single" w:sz="8" w:space="0" w:color="auto"/>
              <w:left w:val="nil"/>
              <w:bottom w:val="single" w:sz="8" w:space="0" w:color="auto"/>
              <w:right w:val="nil"/>
            </w:tcBorders>
            <w:shd w:val="clear" w:color="auto" w:fill="EAF1DD" w:themeFill="accent3" w:themeFillTint="33"/>
          </w:tcPr>
          <w:p w14:paraId="077AC950" w14:textId="14DB3C1E" w:rsidR="00692CFB" w:rsidRPr="00E155CB" w:rsidRDefault="00692CFB" w:rsidP="008A5110">
            <w:pPr>
              <w:jc w:val="right"/>
              <w:rPr>
                <w:b/>
                <w:sz w:val="18"/>
                <w:szCs w:val="18"/>
              </w:rPr>
            </w:pPr>
            <w:r w:rsidRPr="00E155CB">
              <w:rPr>
                <w:b/>
                <w:sz w:val="18"/>
                <w:szCs w:val="18"/>
              </w:rPr>
              <w:t>Virally Suppressed (N)</w:t>
            </w:r>
          </w:p>
        </w:tc>
        <w:tc>
          <w:tcPr>
            <w:tcW w:w="1273" w:type="dxa"/>
            <w:tcBorders>
              <w:top w:val="single" w:sz="8" w:space="0" w:color="auto"/>
              <w:left w:val="nil"/>
              <w:bottom w:val="single" w:sz="8" w:space="0" w:color="auto"/>
              <w:right w:val="nil"/>
            </w:tcBorders>
            <w:shd w:val="clear" w:color="auto" w:fill="EAF1DD" w:themeFill="accent3" w:themeFillTint="33"/>
          </w:tcPr>
          <w:p w14:paraId="0C89B2B2" w14:textId="0BEDA103" w:rsidR="00692CFB" w:rsidRPr="00E155CB" w:rsidRDefault="00692CFB" w:rsidP="008A5110">
            <w:pPr>
              <w:jc w:val="right"/>
              <w:rPr>
                <w:b/>
                <w:sz w:val="18"/>
                <w:szCs w:val="18"/>
              </w:rPr>
            </w:pPr>
            <w:r w:rsidRPr="00E155CB">
              <w:rPr>
                <w:b/>
                <w:sz w:val="18"/>
                <w:szCs w:val="18"/>
              </w:rPr>
              <w:t>Virally Suppressed (%)</w:t>
            </w:r>
            <w:r w:rsidR="00274533">
              <w:rPr>
                <w:b/>
                <w:sz w:val="18"/>
                <w:szCs w:val="18"/>
              </w:rPr>
              <w:t>**</w:t>
            </w:r>
          </w:p>
        </w:tc>
      </w:tr>
      <w:tr w:rsidR="00474052" w:rsidRPr="008B63A6" w14:paraId="56C18834" w14:textId="77777777" w:rsidTr="00B719E7">
        <w:tc>
          <w:tcPr>
            <w:tcW w:w="1890" w:type="dxa"/>
            <w:tcBorders>
              <w:top w:val="single" w:sz="8" w:space="0" w:color="auto"/>
              <w:left w:val="nil"/>
              <w:bottom w:val="nil"/>
              <w:right w:val="nil"/>
            </w:tcBorders>
          </w:tcPr>
          <w:p w14:paraId="1E7D4062" w14:textId="77777777" w:rsidR="00474052" w:rsidRPr="00EF46E8" w:rsidRDefault="00474052" w:rsidP="00474052">
            <w:pPr>
              <w:rPr>
                <w:rFonts w:cstheme="minorHAnsi"/>
                <w:b/>
                <w:snapToGrid w:val="0"/>
                <w:sz w:val="18"/>
                <w:szCs w:val="18"/>
              </w:rPr>
            </w:pPr>
            <w:r w:rsidRPr="00EF46E8">
              <w:rPr>
                <w:rFonts w:cstheme="minorHAnsi"/>
                <w:b/>
                <w:snapToGrid w:val="0"/>
                <w:sz w:val="18"/>
                <w:szCs w:val="18"/>
              </w:rPr>
              <w:t>Total</w:t>
            </w:r>
          </w:p>
        </w:tc>
        <w:tc>
          <w:tcPr>
            <w:tcW w:w="1272" w:type="dxa"/>
            <w:tcBorders>
              <w:top w:val="single" w:sz="8" w:space="0" w:color="auto"/>
              <w:left w:val="nil"/>
              <w:bottom w:val="nil"/>
              <w:right w:val="nil"/>
            </w:tcBorders>
            <w:shd w:val="clear" w:color="auto" w:fill="auto"/>
            <w:vAlign w:val="bottom"/>
          </w:tcPr>
          <w:p w14:paraId="461BAF97" w14:textId="3BCC3082" w:rsidR="00474052" w:rsidRPr="00654E8F" w:rsidRDefault="00474052" w:rsidP="00474052">
            <w:pPr>
              <w:jc w:val="right"/>
              <w:rPr>
                <w:rFonts w:cstheme="minorHAnsi"/>
                <w:b/>
                <w:bCs/>
                <w:sz w:val="18"/>
                <w:szCs w:val="18"/>
              </w:rPr>
            </w:pPr>
            <w:r>
              <w:rPr>
                <w:rFonts w:ascii="Calibri" w:hAnsi="Calibri" w:cs="Calibri"/>
                <w:b/>
                <w:bCs/>
                <w:color w:val="000000"/>
                <w:sz w:val="18"/>
                <w:szCs w:val="18"/>
              </w:rPr>
              <w:t>22,837</w:t>
            </w:r>
          </w:p>
        </w:tc>
        <w:tc>
          <w:tcPr>
            <w:tcW w:w="1273" w:type="dxa"/>
            <w:tcBorders>
              <w:top w:val="single" w:sz="8" w:space="0" w:color="auto"/>
              <w:left w:val="nil"/>
              <w:bottom w:val="nil"/>
              <w:right w:val="nil"/>
            </w:tcBorders>
            <w:shd w:val="clear" w:color="auto" w:fill="auto"/>
            <w:vAlign w:val="bottom"/>
          </w:tcPr>
          <w:p w14:paraId="2F2C1257" w14:textId="447BB6DE" w:rsidR="00474052" w:rsidRPr="00654E8F" w:rsidRDefault="00474052" w:rsidP="00474052">
            <w:pPr>
              <w:jc w:val="right"/>
              <w:rPr>
                <w:rFonts w:cstheme="minorHAnsi"/>
                <w:b/>
                <w:bCs/>
                <w:sz w:val="18"/>
                <w:szCs w:val="18"/>
              </w:rPr>
            </w:pPr>
            <w:r>
              <w:rPr>
                <w:rFonts w:ascii="Calibri" w:hAnsi="Calibri" w:cs="Calibri"/>
                <w:b/>
                <w:bCs/>
                <w:color w:val="000000"/>
                <w:sz w:val="18"/>
                <w:szCs w:val="18"/>
              </w:rPr>
              <w:t>16,104</w:t>
            </w:r>
          </w:p>
        </w:tc>
        <w:tc>
          <w:tcPr>
            <w:tcW w:w="1273" w:type="dxa"/>
            <w:tcBorders>
              <w:top w:val="single" w:sz="8" w:space="0" w:color="auto"/>
              <w:left w:val="nil"/>
              <w:bottom w:val="nil"/>
              <w:right w:val="nil"/>
            </w:tcBorders>
            <w:shd w:val="clear" w:color="auto" w:fill="auto"/>
            <w:vAlign w:val="bottom"/>
          </w:tcPr>
          <w:p w14:paraId="48C86F51" w14:textId="35CEF05D" w:rsidR="00474052" w:rsidRPr="00654E8F" w:rsidRDefault="00474052" w:rsidP="00474052">
            <w:pPr>
              <w:jc w:val="right"/>
              <w:rPr>
                <w:rFonts w:cstheme="minorHAnsi"/>
                <w:b/>
                <w:bCs/>
                <w:sz w:val="18"/>
                <w:szCs w:val="18"/>
              </w:rPr>
            </w:pPr>
            <w:r>
              <w:rPr>
                <w:rFonts w:ascii="Calibri" w:hAnsi="Calibri" w:cs="Calibri"/>
                <w:b/>
                <w:bCs/>
                <w:color w:val="000000"/>
                <w:sz w:val="18"/>
                <w:szCs w:val="18"/>
              </w:rPr>
              <w:t>71%</w:t>
            </w:r>
          </w:p>
        </w:tc>
        <w:tc>
          <w:tcPr>
            <w:tcW w:w="1273" w:type="dxa"/>
            <w:tcBorders>
              <w:top w:val="single" w:sz="8" w:space="0" w:color="auto"/>
              <w:left w:val="nil"/>
              <w:bottom w:val="nil"/>
              <w:right w:val="nil"/>
            </w:tcBorders>
            <w:shd w:val="clear" w:color="auto" w:fill="auto"/>
            <w:vAlign w:val="bottom"/>
          </w:tcPr>
          <w:p w14:paraId="4C635CDA" w14:textId="007DAD8C" w:rsidR="00474052" w:rsidRPr="00654E8F" w:rsidRDefault="00474052" w:rsidP="00474052">
            <w:pPr>
              <w:jc w:val="right"/>
              <w:rPr>
                <w:rFonts w:cstheme="minorHAnsi"/>
                <w:b/>
                <w:bCs/>
                <w:sz w:val="18"/>
                <w:szCs w:val="18"/>
              </w:rPr>
            </w:pPr>
            <w:r>
              <w:rPr>
                <w:rFonts w:ascii="Calibri" w:hAnsi="Calibri" w:cs="Calibri"/>
                <w:b/>
                <w:bCs/>
                <w:color w:val="000000"/>
                <w:sz w:val="18"/>
                <w:szCs w:val="18"/>
              </w:rPr>
              <w:t>10,116</w:t>
            </w:r>
          </w:p>
        </w:tc>
        <w:tc>
          <w:tcPr>
            <w:tcW w:w="1273" w:type="dxa"/>
            <w:tcBorders>
              <w:top w:val="single" w:sz="8" w:space="0" w:color="auto"/>
              <w:left w:val="nil"/>
              <w:bottom w:val="nil"/>
              <w:right w:val="nil"/>
            </w:tcBorders>
            <w:shd w:val="clear" w:color="auto" w:fill="auto"/>
            <w:vAlign w:val="bottom"/>
          </w:tcPr>
          <w:p w14:paraId="1AEDFCA7" w14:textId="3575B592" w:rsidR="00474052" w:rsidRPr="00654E8F" w:rsidRDefault="00474052" w:rsidP="00474052">
            <w:pPr>
              <w:jc w:val="right"/>
              <w:rPr>
                <w:rFonts w:cstheme="minorHAnsi"/>
                <w:b/>
                <w:bCs/>
                <w:sz w:val="18"/>
                <w:szCs w:val="18"/>
              </w:rPr>
            </w:pPr>
            <w:r>
              <w:rPr>
                <w:rFonts w:ascii="Calibri" w:hAnsi="Calibri" w:cs="Calibri"/>
                <w:b/>
                <w:bCs/>
                <w:color w:val="000000"/>
                <w:sz w:val="18"/>
                <w:szCs w:val="18"/>
              </w:rPr>
              <w:t>44%</w:t>
            </w:r>
          </w:p>
        </w:tc>
        <w:tc>
          <w:tcPr>
            <w:tcW w:w="1273" w:type="dxa"/>
            <w:tcBorders>
              <w:top w:val="single" w:sz="8" w:space="0" w:color="auto"/>
              <w:left w:val="nil"/>
              <w:bottom w:val="nil"/>
              <w:right w:val="nil"/>
            </w:tcBorders>
            <w:shd w:val="clear" w:color="auto" w:fill="auto"/>
            <w:vAlign w:val="bottom"/>
          </w:tcPr>
          <w:p w14:paraId="370243E6" w14:textId="07B3CC97" w:rsidR="00474052" w:rsidRPr="00654E8F" w:rsidRDefault="00474052" w:rsidP="00474052">
            <w:pPr>
              <w:jc w:val="right"/>
              <w:rPr>
                <w:rFonts w:cstheme="minorHAnsi"/>
                <w:b/>
                <w:bCs/>
                <w:sz w:val="18"/>
                <w:szCs w:val="18"/>
              </w:rPr>
            </w:pPr>
            <w:r>
              <w:rPr>
                <w:rFonts w:ascii="Calibri" w:hAnsi="Calibri" w:cs="Calibri"/>
                <w:b/>
                <w:bCs/>
                <w:color w:val="000000"/>
                <w:sz w:val="18"/>
                <w:szCs w:val="18"/>
              </w:rPr>
              <w:t>14,695</w:t>
            </w:r>
          </w:p>
        </w:tc>
        <w:tc>
          <w:tcPr>
            <w:tcW w:w="1273" w:type="dxa"/>
            <w:tcBorders>
              <w:top w:val="single" w:sz="8" w:space="0" w:color="auto"/>
              <w:left w:val="nil"/>
              <w:bottom w:val="nil"/>
              <w:right w:val="nil"/>
            </w:tcBorders>
            <w:shd w:val="clear" w:color="auto" w:fill="auto"/>
            <w:vAlign w:val="bottom"/>
          </w:tcPr>
          <w:p w14:paraId="6CF38EFE" w14:textId="6915E629" w:rsidR="00474052" w:rsidRPr="00654E8F" w:rsidRDefault="00474052" w:rsidP="00474052">
            <w:pPr>
              <w:jc w:val="right"/>
              <w:rPr>
                <w:rFonts w:cstheme="minorHAnsi"/>
                <w:b/>
                <w:bCs/>
                <w:sz w:val="18"/>
                <w:szCs w:val="18"/>
              </w:rPr>
            </w:pPr>
            <w:r>
              <w:rPr>
                <w:rFonts w:ascii="Calibri" w:hAnsi="Calibri" w:cs="Calibri"/>
                <w:b/>
                <w:bCs/>
                <w:color w:val="000000"/>
                <w:sz w:val="18"/>
                <w:szCs w:val="18"/>
              </w:rPr>
              <w:t>64%</w:t>
            </w:r>
          </w:p>
        </w:tc>
      </w:tr>
      <w:tr w:rsidR="00474052" w:rsidRPr="008B63A6" w14:paraId="02C85E68" w14:textId="77777777" w:rsidTr="008A5110">
        <w:tc>
          <w:tcPr>
            <w:tcW w:w="1890" w:type="dxa"/>
            <w:tcBorders>
              <w:top w:val="nil"/>
              <w:left w:val="nil"/>
              <w:bottom w:val="nil"/>
              <w:right w:val="nil"/>
            </w:tcBorders>
          </w:tcPr>
          <w:p w14:paraId="59931C50" w14:textId="77777777" w:rsidR="00474052" w:rsidRPr="00EF46E8" w:rsidRDefault="00474052" w:rsidP="00474052">
            <w:pPr>
              <w:rPr>
                <w:rFonts w:cstheme="minorHAnsi"/>
                <w:sz w:val="18"/>
                <w:szCs w:val="18"/>
              </w:rPr>
            </w:pPr>
            <w:r w:rsidRPr="00EF46E8">
              <w:rPr>
                <w:rFonts w:cstheme="minorHAnsi"/>
                <w:b/>
                <w:snapToGrid w:val="0"/>
                <w:sz w:val="18"/>
                <w:szCs w:val="18"/>
              </w:rPr>
              <w:t>Sex assigned at birth</w:t>
            </w:r>
          </w:p>
        </w:tc>
        <w:tc>
          <w:tcPr>
            <w:tcW w:w="1272" w:type="dxa"/>
            <w:tcBorders>
              <w:top w:val="nil"/>
              <w:left w:val="nil"/>
              <w:bottom w:val="nil"/>
              <w:right w:val="nil"/>
            </w:tcBorders>
            <w:shd w:val="clear" w:color="auto" w:fill="auto"/>
            <w:vAlign w:val="bottom"/>
          </w:tcPr>
          <w:p w14:paraId="7BB218B4" w14:textId="77777777" w:rsidR="00474052" w:rsidRPr="00EF46E8" w:rsidRDefault="00474052" w:rsidP="00474052">
            <w:pPr>
              <w:jc w:val="right"/>
              <w:rPr>
                <w:rFonts w:cstheme="minorHAnsi"/>
                <w:sz w:val="18"/>
                <w:szCs w:val="18"/>
              </w:rPr>
            </w:pPr>
          </w:p>
        </w:tc>
        <w:tc>
          <w:tcPr>
            <w:tcW w:w="1273" w:type="dxa"/>
            <w:tcBorders>
              <w:top w:val="nil"/>
              <w:left w:val="nil"/>
              <w:bottom w:val="nil"/>
              <w:right w:val="nil"/>
            </w:tcBorders>
            <w:shd w:val="clear" w:color="auto" w:fill="auto"/>
            <w:vAlign w:val="bottom"/>
          </w:tcPr>
          <w:p w14:paraId="7A6AA3F4" w14:textId="77777777" w:rsidR="00474052" w:rsidRPr="00EF46E8" w:rsidRDefault="00474052" w:rsidP="00474052">
            <w:pPr>
              <w:jc w:val="right"/>
              <w:rPr>
                <w:rFonts w:cstheme="minorHAnsi"/>
                <w:sz w:val="18"/>
                <w:szCs w:val="18"/>
              </w:rPr>
            </w:pPr>
          </w:p>
        </w:tc>
        <w:tc>
          <w:tcPr>
            <w:tcW w:w="1273" w:type="dxa"/>
            <w:tcBorders>
              <w:top w:val="nil"/>
              <w:left w:val="nil"/>
              <w:bottom w:val="nil"/>
              <w:right w:val="nil"/>
            </w:tcBorders>
            <w:shd w:val="clear" w:color="auto" w:fill="auto"/>
            <w:vAlign w:val="bottom"/>
          </w:tcPr>
          <w:p w14:paraId="6820BD80" w14:textId="77777777" w:rsidR="00474052" w:rsidRPr="00EF46E8" w:rsidRDefault="00474052" w:rsidP="00474052">
            <w:pPr>
              <w:jc w:val="right"/>
              <w:rPr>
                <w:rFonts w:cstheme="minorHAnsi"/>
                <w:sz w:val="18"/>
                <w:szCs w:val="18"/>
              </w:rPr>
            </w:pPr>
          </w:p>
        </w:tc>
        <w:tc>
          <w:tcPr>
            <w:tcW w:w="1273" w:type="dxa"/>
            <w:tcBorders>
              <w:top w:val="nil"/>
              <w:left w:val="nil"/>
              <w:bottom w:val="nil"/>
              <w:right w:val="nil"/>
            </w:tcBorders>
            <w:shd w:val="clear" w:color="auto" w:fill="auto"/>
            <w:vAlign w:val="bottom"/>
          </w:tcPr>
          <w:p w14:paraId="4B12CD10" w14:textId="77777777" w:rsidR="00474052" w:rsidRPr="00EF46E8" w:rsidRDefault="00474052" w:rsidP="00474052">
            <w:pPr>
              <w:jc w:val="right"/>
              <w:rPr>
                <w:rFonts w:cstheme="minorHAnsi"/>
                <w:sz w:val="18"/>
                <w:szCs w:val="18"/>
              </w:rPr>
            </w:pPr>
          </w:p>
        </w:tc>
        <w:tc>
          <w:tcPr>
            <w:tcW w:w="1273" w:type="dxa"/>
            <w:tcBorders>
              <w:top w:val="nil"/>
              <w:left w:val="nil"/>
              <w:bottom w:val="nil"/>
              <w:right w:val="nil"/>
            </w:tcBorders>
            <w:shd w:val="clear" w:color="auto" w:fill="auto"/>
            <w:vAlign w:val="bottom"/>
          </w:tcPr>
          <w:p w14:paraId="2B51B86E" w14:textId="77777777" w:rsidR="00474052" w:rsidRPr="00EF46E8" w:rsidRDefault="00474052" w:rsidP="00474052">
            <w:pPr>
              <w:jc w:val="right"/>
              <w:rPr>
                <w:rFonts w:cstheme="minorHAnsi"/>
                <w:sz w:val="18"/>
                <w:szCs w:val="18"/>
              </w:rPr>
            </w:pPr>
          </w:p>
        </w:tc>
        <w:tc>
          <w:tcPr>
            <w:tcW w:w="1273" w:type="dxa"/>
            <w:tcBorders>
              <w:top w:val="nil"/>
              <w:left w:val="nil"/>
              <w:bottom w:val="nil"/>
              <w:right w:val="nil"/>
            </w:tcBorders>
            <w:shd w:val="clear" w:color="auto" w:fill="auto"/>
            <w:vAlign w:val="bottom"/>
          </w:tcPr>
          <w:p w14:paraId="791D10BA" w14:textId="77777777" w:rsidR="00474052" w:rsidRPr="00EF46E8" w:rsidRDefault="00474052" w:rsidP="00474052">
            <w:pPr>
              <w:jc w:val="right"/>
              <w:rPr>
                <w:rFonts w:cstheme="minorHAnsi"/>
                <w:sz w:val="18"/>
                <w:szCs w:val="18"/>
              </w:rPr>
            </w:pPr>
          </w:p>
        </w:tc>
        <w:tc>
          <w:tcPr>
            <w:tcW w:w="1273" w:type="dxa"/>
            <w:tcBorders>
              <w:top w:val="nil"/>
              <w:left w:val="nil"/>
              <w:bottom w:val="nil"/>
              <w:right w:val="nil"/>
            </w:tcBorders>
            <w:shd w:val="clear" w:color="auto" w:fill="auto"/>
            <w:vAlign w:val="bottom"/>
          </w:tcPr>
          <w:p w14:paraId="6B179552" w14:textId="77777777" w:rsidR="00474052" w:rsidRPr="00EF46E8" w:rsidRDefault="00474052" w:rsidP="00474052">
            <w:pPr>
              <w:jc w:val="right"/>
              <w:rPr>
                <w:rFonts w:cstheme="minorHAnsi"/>
                <w:sz w:val="18"/>
                <w:szCs w:val="18"/>
              </w:rPr>
            </w:pPr>
          </w:p>
        </w:tc>
      </w:tr>
      <w:tr w:rsidR="00474052" w:rsidRPr="008B63A6" w14:paraId="18EC880D" w14:textId="77777777" w:rsidTr="008A5110">
        <w:tc>
          <w:tcPr>
            <w:tcW w:w="1890" w:type="dxa"/>
            <w:tcBorders>
              <w:top w:val="nil"/>
              <w:left w:val="nil"/>
              <w:bottom w:val="nil"/>
              <w:right w:val="nil"/>
            </w:tcBorders>
          </w:tcPr>
          <w:p w14:paraId="5BDA79BF" w14:textId="77777777" w:rsidR="00474052" w:rsidRPr="00EF46E8" w:rsidRDefault="00474052" w:rsidP="00474052">
            <w:pPr>
              <w:rPr>
                <w:rFonts w:cstheme="minorHAnsi"/>
                <w:sz w:val="18"/>
                <w:szCs w:val="18"/>
              </w:rPr>
            </w:pPr>
            <w:r w:rsidRPr="00EF46E8">
              <w:rPr>
                <w:rFonts w:cstheme="minorHAnsi"/>
                <w:snapToGrid w:val="0"/>
                <w:sz w:val="18"/>
                <w:szCs w:val="18"/>
              </w:rPr>
              <w:t xml:space="preserve">   </w:t>
            </w:r>
            <w:r>
              <w:rPr>
                <w:rFonts w:cstheme="minorHAnsi"/>
                <w:snapToGrid w:val="0"/>
                <w:sz w:val="18"/>
                <w:szCs w:val="18"/>
              </w:rPr>
              <w:t>AMAB</w:t>
            </w:r>
          </w:p>
        </w:tc>
        <w:tc>
          <w:tcPr>
            <w:tcW w:w="1272" w:type="dxa"/>
            <w:tcBorders>
              <w:top w:val="nil"/>
              <w:left w:val="nil"/>
              <w:bottom w:val="nil"/>
              <w:right w:val="nil"/>
            </w:tcBorders>
            <w:shd w:val="clear" w:color="auto" w:fill="auto"/>
            <w:vAlign w:val="bottom"/>
          </w:tcPr>
          <w:p w14:paraId="677D768B" w14:textId="7084BB4E" w:rsidR="00474052" w:rsidRPr="00EF46E8" w:rsidRDefault="00474052" w:rsidP="00474052">
            <w:pPr>
              <w:jc w:val="right"/>
              <w:rPr>
                <w:rFonts w:cstheme="minorHAnsi"/>
                <w:sz w:val="18"/>
                <w:szCs w:val="18"/>
              </w:rPr>
            </w:pPr>
            <w:r>
              <w:rPr>
                <w:rFonts w:ascii="Calibri" w:hAnsi="Calibri" w:cs="Calibri"/>
                <w:color w:val="000000"/>
                <w:sz w:val="18"/>
                <w:szCs w:val="18"/>
              </w:rPr>
              <w:t>16,197</w:t>
            </w:r>
          </w:p>
        </w:tc>
        <w:tc>
          <w:tcPr>
            <w:tcW w:w="1273" w:type="dxa"/>
            <w:tcBorders>
              <w:top w:val="nil"/>
              <w:left w:val="nil"/>
              <w:bottom w:val="nil"/>
              <w:right w:val="nil"/>
            </w:tcBorders>
            <w:shd w:val="clear" w:color="auto" w:fill="auto"/>
            <w:vAlign w:val="bottom"/>
          </w:tcPr>
          <w:p w14:paraId="5339A164" w14:textId="74F2EBBE" w:rsidR="00474052" w:rsidRPr="00EF46E8" w:rsidRDefault="00474052" w:rsidP="00474052">
            <w:pPr>
              <w:jc w:val="right"/>
              <w:rPr>
                <w:rFonts w:cstheme="minorHAnsi"/>
                <w:sz w:val="18"/>
                <w:szCs w:val="18"/>
              </w:rPr>
            </w:pPr>
            <w:r>
              <w:rPr>
                <w:rFonts w:ascii="Calibri" w:hAnsi="Calibri" w:cs="Calibri"/>
                <w:color w:val="000000"/>
                <w:sz w:val="18"/>
                <w:szCs w:val="18"/>
              </w:rPr>
              <w:t>11,223</w:t>
            </w:r>
          </w:p>
        </w:tc>
        <w:tc>
          <w:tcPr>
            <w:tcW w:w="1273" w:type="dxa"/>
            <w:tcBorders>
              <w:top w:val="nil"/>
              <w:left w:val="nil"/>
              <w:bottom w:val="nil"/>
              <w:right w:val="nil"/>
            </w:tcBorders>
            <w:shd w:val="clear" w:color="auto" w:fill="auto"/>
            <w:vAlign w:val="bottom"/>
          </w:tcPr>
          <w:p w14:paraId="64F14C92" w14:textId="20FF9344" w:rsidR="00474052" w:rsidRPr="00EF46E8" w:rsidRDefault="00474052" w:rsidP="00474052">
            <w:pPr>
              <w:jc w:val="right"/>
              <w:rPr>
                <w:rFonts w:cstheme="minorHAnsi"/>
                <w:sz w:val="18"/>
                <w:szCs w:val="18"/>
              </w:rPr>
            </w:pPr>
            <w:r>
              <w:rPr>
                <w:rFonts w:ascii="Calibri" w:hAnsi="Calibri" w:cs="Calibri"/>
                <w:color w:val="000000"/>
                <w:sz w:val="18"/>
                <w:szCs w:val="18"/>
              </w:rPr>
              <w:t>69%</w:t>
            </w:r>
          </w:p>
        </w:tc>
        <w:tc>
          <w:tcPr>
            <w:tcW w:w="1273" w:type="dxa"/>
            <w:tcBorders>
              <w:top w:val="nil"/>
              <w:left w:val="nil"/>
              <w:bottom w:val="nil"/>
              <w:right w:val="nil"/>
            </w:tcBorders>
            <w:shd w:val="clear" w:color="auto" w:fill="auto"/>
            <w:vAlign w:val="bottom"/>
          </w:tcPr>
          <w:p w14:paraId="181375AD" w14:textId="1D82147B" w:rsidR="00474052" w:rsidRPr="00EF46E8" w:rsidRDefault="00474052" w:rsidP="00474052">
            <w:pPr>
              <w:jc w:val="right"/>
              <w:rPr>
                <w:rFonts w:cstheme="minorHAnsi"/>
                <w:sz w:val="18"/>
                <w:szCs w:val="18"/>
              </w:rPr>
            </w:pPr>
            <w:r>
              <w:rPr>
                <w:rFonts w:ascii="Calibri" w:hAnsi="Calibri" w:cs="Calibri"/>
                <w:color w:val="000000"/>
                <w:sz w:val="18"/>
                <w:szCs w:val="18"/>
              </w:rPr>
              <w:t>6,970</w:t>
            </w:r>
          </w:p>
        </w:tc>
        <w:tc>
          <w:tcPr>
            <w:tcW w:w="1273" w:type="dxa"/>
            <w:tcBorders>
              <w:top w:val="nil"/>
              <w:left w:val="nil"/>
              <w:bottom w:val="nil"/>
              <w:right w:val="nil"/>
            </w:tcBorders>
            <w:shd w:val="clear" w:color="auto" w:fill="auto"/>
            <w:vAlign w:val="bottom"/>
          </w:tcPr>
          <w:p w14:paraId="3D963242" w14:textId="35AFD4EB" w:rsidR="00474052" w:rsidRPr="00EF46E8" w:rsidRDefault="00474052" w:rsidP="00474052">
            <w:pPr>
              <w:jc w:val="right"/>
              <w:rPr>
                <w:rFonts w:cstheme="minorHAnsi"/>
                <w:sz w:val="18"/>
                <w:szCs w:val="18"/>
              </w:rPr>
            </w:pPr>
            <w:r>
              <w:rPr>
                <w:rFonts w:ascii="Calibri" w:hAnsi="Calibri" w:cs="Calibri"/>
                <w:color w:val="000000"/>
                <w:sz w:val="18"/>
                <w:szCs w:val="18"/>
              </w:rPr>
              <w:t>43%</w:t>
            </w:r>
          </w:p>
        </w:tc>
        <w:tc>
          <w:tcPr>
            <w:tcW w:w="1273" w:type="dxa"/>
            <w:tcBorders>
              <w:top w:val="nil"/>
              <w:left w:val="nil"/>
              <w:bottom w:val="nil"/>
              <w:right w:val="nil"/>
            </w:tcBorders>
            <w:shd w:val="clear" w:color="auto" w:fill="auto"/>
            <w:vAlign w:val="bottom"/>
          </w:tcPr>
          <w:p w14:paraId="4612E199" w14:textId="40942AF0" w:rsidR="00474052" w:rsidRPr="00EF46E8" w:rsidRDefault="00474052" w:rsidP="00474052">
            <w:pPr>
              <w:jc w:val="right"/>
              <w:rPr>
                <w:rFonts w:cstheme="minorHAnsi"/>
                <w:sz w:val="18"/>
                <w:szCs w:val="18"/>
              </w:rPr>
            </w:pPr>
            <w:r>
              <w:rPr>
                <w:rFonts w:ascii="Calibri" w:hAnsi="Calibri" w:cs="Calibri"/>
                <w:color w:val="000000"/>
                <w:sz w:val="18"/>
                <w:szCs w:val="18"/>
              </w:rPr>
              <w:t>10,239</w:t>
            </w:r>
          </w:p>
        </w:tc>
        <w:tc>
          <w:tcPr>
            <w:tcW w:w="1273" w:type="dxa"/>
            <w:tcBorders>
              <w:top w:val="nil"/>
              <w:left w:val="nil"/>
              <w:bottom w:val="nil"/>
              <w:right w:val="nil"/>
            </w:tcBorders>
            <w:shd w:val="clear" w:color="auto" w:fill="auto"/>
            <w:vAlign w:val="bottom"/>
          </w:tcPr>
          <w:p w14:paraId="5D657955" w14:textId="256C44A5" w:rsidR="00474052" w:rsidRPr="00EF46E8" w:rsidRDefault="00474052" w:rsidP="00474052">
            <w:pPr>
              <w:jc w:val="right"/>
              <w:rPr>
                <w:rFonts w:cstheme="minorHAnsi"/>
                <w:sz w:val="18"/>
                <w:szCs w:val="18"/>
              </w:rPr>
            </w:pPr>
            <w:r>
              <w:rPr>
                <w:rFonts w:ascii="Calibri" w:hAnsi="Calibri" w:cs="Calibri"/>
                <w:color w:val="000000"/>
                <w:sz w:val="18"/>
                <w:szCs w:val="18"/>
              </w:rPr>
              <w:t>63%</w:t>
            </w:r>
          </w:p>
        </w:tc>
      </w:tr>
      <w:tr w:rsidR="00474052" w:rsidRPr="008B63A6" w14:paraId="23FF4431" w14:textId="77777777" w:rsidTr="008A5110">
        <w:tc>
          <w:tcPr>
            <w:tcW w:w="1890" w:type="dxa"/>
            <w:tcBorders>
              <w:top w:val="nil"/>
              <w:left w:val="nil"/>
              <w:bottom w:val="nil"/>
              <w:right w:val="nil"/>
            </w:tcBorders>
          </w:tcPr>
          <w:p w14:paraId="452C09DA" w14:textId="77777777" w:rsidR="00474052" w:rsidRPr="00EF46E8" w:rsidRDefault="00474052" w:rsidP="00474052">
            <w:pPr>
              <w:rPr>
                <w:rFonts w:cstheme="minorHAnsi"/>
                <w:sz w:val="18"/>
                <w:szCs w:val="18"/>
              </w:rPr>
            </w:pPr>
            <w:r w:rsidRPr="00EF46E8">
              <w:rPr>
                <w:rFonts w:cstheme="minorHAnsi"/>
                <w:snapToGrid w:val="0"/>
                <w:sz w:val="18"/>
                <w:szCs w:val="18"/>
              </w:rPr>
              <w:t xml:space="preserve">   </w:t>
            </w:r>
            <w:r>
              <w:rPr>
                <w:rFonts w:cstheme="minorHAnsi"/>
                <w:snapToGrid w:val="0"/>
                <w:sz w:val="18"/>
                <w:szCs w:val="18"/>
              </w:rPr>
              <w:t>AFAB</w:t>
            </w:r>
          </w:p>
        </w:tc>
        <w:tc>
          <w:tcPr>
            <w:tcW w:w="1272" w:type="dxa"/>
            <w:tcBorders>
              <w:top w:val="nil"/>
              <w:left w:val="nil"/>
              <w:bottom w:val="nil"/>
              <w:right w:val="nil"/>
            </w:tcBorders>
            <w:shd w:val="clear" w:color="auto" w:fill="auto"/>
            <w:vAlign w:val="bottom"/>
          </w:tcPr>
          <w:p w14:paraId="4582D3B3" w14:textId="129FF178" w:rsidR="00474052" w:rsidRPr="00EF46E8" w:rsidRDefault="00474052" w:rsidP="00474052">
            <w:pPr>
              <w:jc w:val="right"/>
              <w:rPr>
                <w:rFonts w:cstheme="minorHAnsi"/>
                <w:sz w:val="18"/>
                <w:szCs w:val="18"/>
              </w:rPr>
            </w:pPr>
            <w:r>
              <w:rPr>
                <w:rFonts w:ascii="Calibri" w:hAnsi="Calibri" w:cs="Calibri"/>
                <w:color w:val="000000"/>
                <w:sz w:val="18"/>
                <w:szCs w:val="18"/>
              </w:rPr>
              <w:t>6,640</w:t>
            </w:r>
          </w:p>
        </w:tc>
        <w:tc>
          <w:tcPr>
            <w:tcW w:w="1273" w:type="dxa"/>
            <w:tcBorders>
              <w:top w:val="nil"/>
              <w:left w:val="nil"/>
              <w:bottom w:val="nil"/>
              <w:right w:val="nil"/>
            </w:tcBorders>
            <w:shd w:val="clear" w:color="auto" w:fill="auto"/>
            <w:vAlign w:val="bottom"/>
          </w:tcPr>
          <w:p w14:paraId="47005C42" w14:textId="06573439" w:rsidR="00474052" w:rsidRPr="00EF46E8" w:rsidRDefault="00474052" w:rsidP="00474052">
            <w:pPr>
              <w:jc w:val="right"/>
              <w:rPr>
                <w:rFonts w:cstheme="minorHAnsi"/>
                <w:sz w:val="18"/>
                <w:szCs w:val="18"/>
              </w:rPr>
            </w:pPr>
            <w:r>
              <w:rPr>
                <w:rFonts w:ascii="Calibri" w:hAnsi="Calibri" w:cs="Calibri"/>
                <w:color w:val="000000"/>
                <w:sz w:val="18"/>
                <w:szCs w:val="18"/>
              </w:rPr>
              <w:t>4,881</w:t>
            </w:r>
          </w:p>
        </w:tc>
        <w:tc>
          <w:tcPr>
            <w:tcW w:w="1273" w:type="dxa"/>
            <w:tcBorders>
              <w:top w:val="nil"/>
              <w:left w:val="nil"/>
              <w:bottom w:val="nil"/>
              <w:right w:val="nil"/>
            </w:tcBorders>
            <w:shd w:val="clear" w:color="auto" w:fill="auto"/>
            <w:vAlign w:val="bottom"/>
          </w:tcPr>
          <w:p w14:paraId="73E02ED5" w14:textId="42AFC1AB" w:rsidR="00474052" w:rsidRPr="00EF46E8" w:rsidRDefault="00474052" w:rsidP="00474052">
            <w:pPr>
              <w:jc w:val="right"/>
              <w:rPr>
                <w:rFonts w:cstheme="minorHAnsi"/>
                <w:sz w:val="18"/>
                <w:szCs w:val="18"/>
              </w:rPr>
            </w:pPr>
            <w:r>
              <w:rPr>
                <w:rFonts w:ascii="Calibri" w:hAnsi="Calibri" w:cs="Calibri"/>
                <w:color w:val="000000"/>
                <w:sz w:val="18"/>
                <w:szCs w:val="18"/>
              </w:rPr>
              <w:t>74%</w:t>
            </w:r>
          </w:p>
        </w:tc>
        <w:tc>
          <w:tcPr>
            <w:tcW w:w="1273" w:type="dxa"/>
            <w:tcBorders>
              <w:top w:val="nil"/>
              <w:left w:val="nil"/>
              <w:bottom w:val="nil"/>
              <w:right w:val="nil"/>
            </w:tcBorders>
            <w:shd w:val="clear" w:color="auto" w:fill="auto"/>
            <w:vAlign w:val="bottom"/>
          </w:tcPr>
          <w:p w14:paraId="7A719FEE" w14:textId="479DAF92" w:rsidR="00474052" w:rsidRPr="00EF46E8" w:rsidRDefault="00474052" w:rsidP="00474052">
            <w:pPr>
              <w:jc w:val="right"/>
              <w:rPr>
                <w:rFonts w:cstheme="minorHAnsi"/>
                <w:sz w:val="18"/>
                <w:szCs w:val="18"/>
              </w:rPr>
            </w:pPr>
            <w:r>
              <w:rPr>
                <w:rFonts w:ascii="Calibri" w:hAnsi="Calibri" w:cs="Calibri"/>
                <w:color w:val="000000"/>
                <w:sz w:val="18"/>
                <w:szCs w:val="18"/>
              </w:rPr>
              <w:t>3,146</w:t>
            </w:r>
          </w:p>
        </w:tc>
        <w:tc>
          <w:tcPr>
            <w:tcW w:w="1273" w:type="dxa"/>
            <w:tcBorders>
              <w:top w:val="nil"/>
              <w:left w:val="nil"/>
              <w:bottom w:val="nil"/>
              <w:right w:val="nil"/>
            </w:tcBorders>
            <w:shd w:val="clear" w:color="auto" w:fill="auto"/>
            <w:vAlign w:val="bottom"/>
          </w:tcPr>
          <w:p w14:paraId="741165B8" w14:textId="52869823" w:rsidR="00474052" w:rsidRPr="00EF46E8" w:rsidRDefault="00474052" w:rsidP="00474052">
            <w:pPr>
              <w:jc w:val="right"/>
              <w:rPr>
                <w:rFonts w:cstheme="minorHAnsi"/>
                <w:sz w:val="18"/>
                <w:szCs w:val="18"/>
              </w:rPr>
            </w:pPr>
            <w:r>
              <w:rPr>
                <w:rFonts w:ascii="Calibri" w:hAnsi="Calibri" w:cs="Calibri"/>
                <w:color w:val="000000"/>
                <w:sz w:val="18"/>
                <w:szCs w:val="18"/>
              </w:rPr>
              <w:t>47%</w:t>
            </w:r>
          </w:p>
        </w:tc>
        <w:tc>
          <w:tcPr>
            <w:tcW w:w="1273" w:type="dxa"/>
            <w:tcBorders>
              <w:top w:val="nil"/>
              <w:left w:val="nil"/>
              <w:bottom w:val="nil"/>
              <w:right w:val="nil"/>
            </w:tcBorders>
            <w:shd w:val="clear" w:color="auto" w:fill="auto"/>
            <w:vAlign w:val="bottom"/>
          </w:tcPr>
          <w:p w14:paraId="5A783236" w14:textId="325DE6EE" w:rsidR="00474052" w:rsidRPr="00EF46E8" w:rsidRDefault="00474052" w:rsidP="00474052">
            <w:pPr>
              <w:jc w:val="right"/>
              <w:rPr>
                <w:rFonts w:cstheme="minorHAnsi"/>
                <w:sz w:val="18"/>
                <w:szCs w:val="18"/>
              </w:rPr>
            </w:pPr>
            <w:r>
              <w:rPr>
                <w:rFonts w:ascii="Calibri" w:hAnsi="Calibri" w:cs="Calibri"/>
                <w:color w:val="000000"/>
                <w:sz w:val="18"/>
                <w:szCs w:val="18"/>
              </w:rPr>
              <w:t>4,456</w:t>
            </w:r>
          </w:p>
        </w:tc>
        <w:tc>
          <w:tcPr>
            <w:tcW w:w="1273" w:type="dxa"/>
            <w:tcBorders>
              <w:top w:val="nil"/>
              <w:left w:val="nil"/>
              <w:bottom w:val="nil"/>
              <w:right w:val="nil"/>
            </w:tcBorders>
            <w:shd w:val="clear" w:color="auto" w:fill="auto"/>
            <w:vAlign w:val="bottom"/>
          </w:tcPr>
          <w:p w14:paraId="502B30E3" w14:textId="28286206" w:rsidR="00474052" w:rsidRPr="00EF46E8" w:rsidRDefault="00474052" w:rsidP="00474052">
            <w:pPr>
              <w:jc w:val="right"/>
              <w:rPr>
                <w:rFonts w:cstheme="minorHAnsi"/>
                <w:sz w:val="18"/>
                <w:szCs w:val="18"/>
              </w:rPr>
            </w:pPr>
            <w:r>
              <w:rPr>
                <w:rFonts w:ascii="Calibri" w:hAnsi="Calibri" w:cs="Calibri"/>
                <w:color w:val="000000"/>
                <w:sz w:val="18"/>
                <w:szCs w:val="18"/>
              </w:rPr>
              <w:t>67%</w:t>
            </w:r>
          </w:p>
        </w:tc>
      </w:tr>
      <w:tr w:rsidR="00474052" w:rsidRPr="008B63A6" w14:paraId="68835CC8" w14:textId="77777777" w:rsidTr="008A5110">
        <w:tc>
          <w:tcPr>
            <w:tcW w:w="1890" w:type="dxa"/>
            <w:tcBorders>
              <w:top w:val="nil"/>
              <w:left w:val="nil"/>
              <w:bottom w:val="nil"/>
              <w:right w:val="nil"/>
            </w:tcBorders>
          </w:tcPr>
          <w:p w14:paraId="12E7C978" w14:textId="77777777" w:rsidR="00474052" w:rsidRPr="00EF46E8" w:rsidRDefault="00474052" w:rsidP="00474052">
            <w:pPr>
              <w:rPr>
                <w:rFonts w:cstheme="minorHAnsi"/>
                <w:sz w:val="18"/>
                <w:szCs w:val="18"/>
              </w:rPr>
            </w:pPr>
            <w:r w:rsidRPr="00EF46E8">
              <w:rPr>
                <w:rFonts w:cstheme="minorHAnsi"/>
                <w:b/>
                <w:snapToGrid w:val="0"/>
                <w:sz w:val="18"/>
                <w:szCs w:val="18"/>
              </w:rPr>
              <w:t>Current gender</w:t>
            </w:r>
          </w:p>
        </w:tc>
        <w:tc>
          <w:tcPr>
            <w:tcW w:w="1272" w:type="dxa"/>
            <w:tcBorders>
              <w:top w:val="nil"/>
              <w:left w:val="nil"/>
              <w:bottom w:val="nil"/>
              <w:right w:val="nil"/>
            </w:tcBorders>
            <w:shd w:val="clear" w:color="auto" w:fill="auto"/>
            <w:vAlign w:val="bottom"/>
          </w:tcPr>
          <w:p w14:paraId="6128C6E0" w14:textId="77777777" w:rsidR="00474052" w:rsidRPr="00EF46E8" w:rsidRDefault="00474052" w:rsidP="00474052">
            <w:pPr>
              <w:jc w:val="right"/>
              <w:rPr>
                <w:rFonts w:cstheme="minorHAnsi"/>
                <w:sz w:val="18"/>
                <w:szCs w:val="18"/>
              </w:rPr>
            </w:pPr>
          </w:p>
        </w:tc>
        <w:tc>
          <w:tcPr>
            <w:tcW w:w="1273" w:type="dxa"/>
            <w:tcBorders>
              <w:top w:val="nil"/>
              <w:left w:val="nil"/>
              <w:bottom w:val="nil"/>
              <w:right w:val="nil"/>
            </w:tcBorders>
            <w:shd w:val="clear" w:color="auto" w:fill="auto"/>
            <w:vAlign w:val="bottom"/>
          </w:tcPr>
          <w:p w14:paraId="746267BF" w14:textId="77777777" w:rsidR="00474052" w:rsidRPr="00EF46E8" w:rsidRDefault="00474052" w:rsidP="00474052">
            <w:pPr>
              <w:jc w:val="right"/>
              <w:rPr>
                <w:rFonts w:cstheme="minorHAnsi"/>
                <w:sz w:val="18"/>
                <w:szCs w:val="18"/>
              </w:rPr>
            </w:pPr>
          </w:p>
        </w:tc>
        <w:tc>
          <w:tcPr>
            <w:tcW w:w="1273" w:type="dxa"/>
            <w:tcBorders>
              <w:top w:val="nil"/>
              <w:left w:val="nil"/>
              <w:bottom w:val="nil"/>
              <w:right w:val="nil"/>
            </w:tcBorders>
            <w:shd w:val="clear" w:color="auto" w:fill="auto"/>
            <w:vAlign w:val="bottom"/>
          </w:tcPr>
          <w:p w14:paraId="7E330B8F" w14:textId="77777777" w:rsidR="00474052" w:rsidRPr="00EF46E8" w:rsidRDefault="00474052" w:rsidP="00474052">
            <w:pPr>
              <w:jc w:val="right"/>
              <w:rPr>
                <w:rFonts w:cstheme="minorHAnsi"/>
                <w:sz w:val="18"/>
                <w:szCs w:val="18"/>
              </w:rPr>
            </w:pPr>
          </w:p>
        </w:tc>
        <w:tc>
          <w:tcPr>
            <w:tcW w:w="1273" w:type="dxa"/>
            <w:tcBorders>
              <w:top w:val="nil"/>
              <w:left w:val="nil"/>
              <w:bottom w:val="nil"/>
              <w:right w:val="nil"/>
            </w:tcBorders>
            <w:shd w:val="clear" w:color="auto" w:fill="auto"/>
            <w:vAlign w:val="bottom"/>
          </w:tcPr>
          <w:p w14:paraId="074F72DA" w14:textId="77777777" w:rsidR="00474052" w:rsidRPr="00EF46E8" w:rsidRDefault="00474052" w:rsidP="00474052">
            <w:pPr>
              <w:jc w:val="right"/>
              <w:rPr>
                <w:rFonts w:cstheme="minorHAnsi"/>
                <w:sz w:val="18"/>
                <w:szCs w:val="18"/>
              </w:rPr>
            </w:pPr>
          </w:p>
        </w:tc>
        <w:tc>
          <w:tcPr>
            <w:tcW w:w="1273" w:type="dxa"/>
            <w:tcBorders>
              <w:top w:val="nil"/>
              <w:left w:val="nil"/>
              <w:bottom w:val="nil"/>
              <w:right w:val="nil"/>
            </w:tcBorders>
            <w:shd w:val="clear" w:color="auto" w:fill="auto"/>
            <w:vAlign w:val="bottom"/>
          </w:tcPr>
          <w:p w14:paraId="0DF5B917" w14:textId="77777777" w:rsidR="00474052" w:rsidRPr="00EF46E8" w:rsidRDefault="00474052" w:rsidP="00474052">
            <w:pPr>
              <w:jc w:val="right"/>
              <w:rPr>
                <w:rFonts w:cstheme="minorHAnsi"/>
                <w:sz w:val="18"/>
                <w:szCs w:val="18"/>
              </w:rPr>
            </w:pPr>
          </w:p>
        </w:tc>
        <w:tc>
          <w:tcPr>
            <w:tcW w:w="1273" w:type="dxa"/>
            <w:tcBorders>
              <w:top w:val="nil"/>
              <w:left w:val="nil"/>
              <w:bottom w:val="nil"/>
              <w:right w:val="nil"/>
            </w:tcBorders>
            <w:shd w:val="clear" w:color="auto" w:fill="auto"/>
            <w:vAlign w:val="bottom"/>
          </w:tcPr>
          <w:p w14:paraId="26CA5B0F" w14:textId="77777777" w:rsidR="00474052" w:rsidRPr="00EF46E8" w:rsidRDefault="00474052" w:rsidP="00474052">
            <w:pPr>
              <w:jc w:val="right"/>
              <w:rPr>
                <w:rFonts w:cstheme="minorHAnsi"/>
                <w:sz w:val="18"/>
                <w:szCs w:val="18"/>
              </w:rPr>
            </w:pPr>
          </w:p>
        </w:tc>
        <w:tc>
          <w:tcPr>
            <w:tcW w:w="1273" w:type="dxa"/>
            <w:tcBorders>
              <w:top w:val="nil"/>
              <w:left w:val="nil"/>
              <w:bottom w:val="nil"/>
              <w:right w:val="nil"/>
            </w:tcBorders>
            <w:shd w:val="clear" w:color="auto" w:fill="auto"/>
            <w:vAlign w:val="bottom"/>
          </w:tcPr>
          <w:p w14:paraId="3C140EAA" w14:textId="77777777" w:rsidR="00474052" w:rsidRPr="00EF46E8" w:rsidRDefault="00474052" w:rsidP="00474052">
            <w:pPr>
              <w:jc w:val="right"/>
              <w:rPr>
                <w:rFonts w:cstheme="minorHAnsi"/>
                <w:sz w:val="18"/>
                <w:szCs w:val="18"/>
              </w:rPr>
            </w:pPr>
          </w:p>
        </w:tc>
      </w:tr>
      <w:tr w:rsidR="00474052" w:rsidRPr="008B63A6" w14:paraId="167D2717" w14:textId="77777777" w:rsidTr="008A5110">
        <w:tc>
          <w:tcPr>
            <w:tcW w:w="1890" w:type="dxa"/>
            <w:tcBorders>
              <w:top w:val="nil"/>
              <w:left w:val="nil"/>
              <w:bottom w:val="nil"/>
              <w:right w:val="nil"/>
            </w:tcBorders>
          </w:tcPr>
          <w:p w14:paraId="128B5A5F" w14:textId="77777777" w:rsidR="00474052" w:rsidRPr="00EF46E8" w:rsidRDefault="00474052" w:rsidP="00474052">
            <w:pPr>
              <w:rPr>
                <w:rFonts w:cstheme="minorHAnsi"/>
                <w:sz w:val="18"/>
                <w:szCs w:val="18"/>
              </w:rPr>
            </w:pPr>
            <w:r w:rsidRPr="00EF46E8">
              <w:rPr>
                <w:rFonts w:cstheme="minorHAnsi"/>
                <w:snapToGrid w:val="0"/>
                <w:sz w:val="18"/>
                <w:szCs w:val="18"/>
              </w:rPr>
              <w:t xml:space="preserve">   Cisgender</w:t>
            </w:r>
          </w:p>
        </w:tc>
        <w:tc>
          <w:tcPr>
            <w:tcW w:w="1272" w:type="dxa"/>
            <w:tcBorders>
              <w:top w:val="nil"/>
              <w:left w:val="nil"/>
              <w:bottom w:val="nil"/>
              <w:right w:val="nil"/>
            </w:tcBorders>
            <w:shd w:val="clear" w:color="auto" w:fill="auto"/>
            <w:vAlign w:val="bottom"/>
          </w:tcPr>
          <w:p w14:paraId="0716AFB4" w14:textId="6F7E84C7" w:rsidR="00474052" w:rsidRPr="00EF46E8" w:rsidRDefault="00474052" w:rsidP="00474052">
            <w:pPr>
              <w:jc w:val="right"/>
              <w:rPr>
                <w:rFonts w:cstheme="minorHAnsi"/>
                <w:sz w:val="18"/>
                <w:szCs w:val="18"/>
              </w:rPr>
            </w:pPr>
            <w:r>
              <w:rPr>
                <w:rFonts w:ascii="Calibri" w:hAnsi="Calibri" w:cs="Calibri"/>
                <w:color w:val="000000"/>
                <w:sz w:val="18"/>
                <w:szCs w:val="18"/>
              </w:rPr>
              <w:t>22,718</w:t>
            </w:r>
          </w:p>
        </w:tc>
        <w:tc>
          <w:tcPr>
            <w:tcW w:w="1273" w:type="dxa"/>
            <w:tcBorders>
              <w:top w:val="nil"/>
              <w:left w:val="nil"/>
              <w:bottom w:val="nil"/>
              <w:right w:val="nil"/>
            </w:tcBorders>
            <w:shd w:val="clear" w:color="auto" w:fill="auto"/>
            <w:vAlign w:val="bottom"/>
          </w:tcPr>
          <w:p w14:paraId="0C5F40EB" w14:textId="42FFC3BF" w:rsidR="00474052" w:rsidRPr="00EF46E8" w:rsidRDefault="00474052" w:rsidP="00474052">
            <w:pPr>
              <w:jc w:val="right"/>
              <w:rPr>
                <w:rFonts w:cstheme="minorHAnsi"/>
                <w:sz w:val="18"/>
                <w:szCs w:val="18"/>
              </w:rPr>
            </w:pPr>
            <w:r>
              <w:rPr>
                <w:rFonts w:ascii="Calibri" w:hAnsi="Calibri" w:cs="Calibri"/>
                <w:color w:val="000000"/>
                <w:sz w:val="18"/>
                <w:szCs w:val="18"/>
              </w:rPr>
              <w:t>16,018</w:t>
            </w:r>
          </w:p>
        </w:tc>
        <w:tc>
          <w:tcPr>
            <w:tcW w:w="1273" w:type="dxa"/>
            <w:tcBorders>
              <w:top w:val="nil"/>
              <w:left w:val="nil"/>
              <w:bottom w:val="nil"/>
              <w:right w:val="nil"/>
            </w:tcBorders>
            <w:shd w:val="clear" w:color="auto" w:fill="auto"/>
            <w:vAlign w:val="bottom"/>
          </w:tcPr>
          <w:p w14:paraId="3D4A3783" w14:textId="0A59C477" w:rsidR="00474052" w:rsidRPr="00EF46E8" w:rsidRDefault="00474052" w:rsidP="00474052">
            <w:pPr>
              <w:jc w:val="right"/>
              <w:rPr>
                <w:rFonts w:cstheme="minorHAnsi"/>
                <w:sz w:val="18"/>
                <w:szCs w:val="18"/>
              </w:rPr>
            </w:pPr>
            <w:r>
              <w:rPr>
                <w:rFonts w:ascii="Calibri" w:hAnsi="Calibri" w:cs="Calibri"/>
                <w:color w:val="000000"/>
                <w:sz w:val="18"/>
                <w:szCs w:val="18"/>
              </w:rPr>
              <w:t>71%</w:t>
            </w:r>
          </w:p>
        </w:tc>
        <w:tc>
          <w:tcPr>
            <w:tcW w:w="1273" w:type="dxa"/>
            <w:tcBorders>
              <w:top w:val="nil"/>
              <w:left w:val="nil"/>
              <w:bottom w:val="nil"/>
              <w:right w:val="nil"/>
            </w:tcBorders>
            <w:shd w:val="clear" w:color="auto" w:fill="auto"/>
            <w:vAlign w:val="bottom"/>
          </w:tcPr>
          <w:p w14:paraId="634062A5" w14:textId="1DEC30F5" w:rsidR="00474052" w:rsidRPr="00EF46E8" w:rsidRDefault="00474052" w:rsidP="00474052">
            <w:pPr>
              <w:jc w:val="right"/>
              <w:rPr>
                <w:rFonts w:cstheme="minorHAnsi"/>
                <w:sz w:val="18"/>
                <w:szCs w:val="18"/>
              </w:rPr>
            </w:pPr>
            <w:r>
              <w:rPr>
                <w:rFonts w:ascii="Calibri" w:hAnsi="Calibri" w:cs="Calibri"/>
                <w:color w:val="000000"/>
                <w:sz w:val="18"/>
                <w:szCs w:val="18"/>
              </w:rPr>
              <w:t>10,064</w:t>
            </w:r>
          </w:p>
        </w:tc>
        <w:tc>
          <w:tcPr>
            <w:tcW w:w="1273" w:type="dxa"/>
            <w:tcBorders>
              <w:top w:val="nil"/>
              <w:left w:val="nil"/>
              <w:bottom w:val="nil"/>
              <w:right w:val="nil"/>
            </w:tcBorders>
            <w:shd w:val="clear" w:color="auto" w:fill="auto"/>
            <w:vAlign w:val="bottom"/>
          </w:tcPr>
          <w:p w14:paraId="38154DC7" w14:textId="00E40486" w:rsidR="00474052" w:rsidRPr="00EF46E8" w:rsidRDefault="00474052" w:rsidP="00474052">
            <w:pPr>
              <w:jc w:val="right"/>
              <w:rPr>
                <w:rFonts w:cstheme="minorHAnsi"/>
                <w:sz w:val="18"/>
                <w:szCs w:val="18"/>
              </w:rPr>
            </w:pPr>
            <w:r>
              <w:rPr>
                <w:rFonts w:ascii="Calibri" w:hAnsi="Calibri" w:cs="Calibri"/>
                <w:color w:val="000000"/>
                <w:sz w:val="18"/>
                <w:szCs w:val="18"/>
              </w:rPr>
              <w:t>44%</w:t>
            </w:r>
          </w:p>
        </w:tc>
        <w:tc>
          <w:tcPr>
            <w:tcW w:w="1273" w:type="dxa"/>
            <w:tcBorders>
              <w:top w:val="nil"/>
              <w:left w:val="nil"/>
              <w:bottom w:val="nil"/>
              <w:right w:val="nil"/>
            </w:tcBorders>
            <w:shd w:val="clear" w:color="auto" w:fill="auto"/>
            <w:vAlign w:val="bottom"/>
          </w:tcPr>
          <w:p w14:paraId="24558C1C" w14:textId="56BE1DB3" w:rsidR="00474052" w:rsidRPr="00EF46E8" w:rsidRDefault="00474052" w:rsidP="00474052">
            <w:pPr>
              <w:jc w:val="right"/>
              <w:rPr>
                <w:rFonts w:cstheme="minorHAnsi"/>
                <w:sz w:val="18"/>
                <w:szCs w:val="18"/>
              </w:rPr>
            </w:pPr>
            <w:r>
              <w:rPr>
                <w:rFonts w:ascii="Calibri" w:hAnsi="Calibri" w:cs="Calibri"/>
                <w:color w:val="000000"/>
                <w:sz w:val="18"/>
                <w:szCs w:val="18"/>
              </w:rPr>
              <w:t>14,619</w:t>
            </w:r>
          </w:p>
        </w:tc>
        <w:tc>
          <w:tcPr>
            <w:tcW w:w="1273" w:type="dxa"/>
            <w:tcBorders>
              <w:top w:val="nil"/>
              <w:left w:val="nil"/>
              <w:bottom w:val="nil"/>
              <w:right w:val="nil"/>
            </w:tcBorders>
            <w:shd w:val="clear" w:color="auto" w:fill="auto"/>
            <w:vAlign w:val="bottom"/>
          </w:tcPr>
          <w:p w14:paraId="00ECC639" w14:textId="766E5013" w:rsidR="00474052" w:rsidRPr="00EF46E8" w:rsidRDefault="00474052" w:rsidP="00474052">
            <w:pPr>
              <w:jc w:val="right"/>
              <w:rPr>
                <w:rFonts w:cstheme="minorHAnsi"/>
                <w:sz w:val="18"/>
                <w:szCs w:val="18"/>
              </w:rPr>
            </w:pPr>
            <w:r>
              <w:rPr>
                <w:rFonts w:ascii="Calibri" w:hAnsi="Calibri" w:cs="Calibri"/>
                <w:color w:val="000000"/>
                <w:sz w:val="18"/>
                <w:szCs w:val="18"/>
              </w:rPr>
              <w:t>64%</w:t>
            </w:r>
          </w:p>
        </w:tc>
      </w:tr>
      <w:tr w:rsidR="00474052" w:rsidRPr="008B63A6" w14:paraId="74CC0F25" w14:textId="77777777" w:rsidTr="008A5110">
        <w:tc>
          <w:tcPr>
            <w:tcW w:w="1890" w:type="dxa"/>
            <w:tcBorders>
              <w:top w:val="nil"/>
              <w:left w:val="nil"/>
              <w:bottom w:val="nil"/>
              <w:right w:val="nil"/>
            </w:tcBorders>
          </w:tcPr>
          <w:p w14:paraId="5A51618A" w14:textId="77777777" w:rsidR="00474052" w:rsidRPr="00EF46E8" w:rsidRDefault="00474052" w:rsidP="00474052">
            <w:pPr>
              <w:rPr>
                <w:rFonts w:cstheme="minorHAnsi"/>
                <w:sz w:val="18"/>
                <w:szCs w:val="18"/>
              </w:rPr>
            </w:pPr>
            <w:r w:rsidRPr="00EF46E8">
              <w:rPr>
                <w:rFonts w:cstheme="minorHAnsi"/>
                <w:snapToGrid w:val="0"/>
                <w:sz w:val="18"/>
                <w:szCs w:val="18"/>
              </w:rPr>
              <w:t xml:space="preserve">   Transgender</w:t>
            </w:r>
          </w:p>
        </w:tc>
        <w:tc>
          <w:tcPr>
            <w:tcW w:w="1272" w:type="dxa"/>
            <w:tcBorders>
              <w:top w:val="nil"/>
              <w:left w:val="nil"/>
              <w:bottom w:val="nil"/>
              <w:right w:val="nil"/>
            </w:tcBorders>
            <w:shd w:val="clear" w:color="auto" w:fill="auto"/>
            <w:vAlign w:val="bottom"/>
          </w:tcPr>
          <w:p w14:paraId="7F17DBB6" w14:textId="678D445D" w:rsidR="00474052" w:rsidRPr="00EF46E8" w:rsidRDefault="00474052" w:rsidP="00474052">
            <w:pPr>
              <w:jc w:val="right"/>
              <w:rPr>
                <w:rFonts w:cstheme="minorHAnsi"/>
                <w:sz w:val="18"/>
                <w:szCs w:val="18"/>
              </w:rPr>
            </w:pPr>
            <w:r>
              <w:rPr>
                <w:rFonts w:ascii="Calibri" w:hAnsi="Calibri" w:cs="Calibri"/>
                <w:color w:val="000000"/>
                <w:sz w:val="18"/>
                <w:szCs w:val="18"/>
              </w:rPr>
              <w:t>119</w:t>
            </w:r>
          </w:p>
        </w:tc>
        <w:tc>
          <w:tcPr>
            <w:tcW w:w="1273" w:type="dxa"/>
            <w:tcBorders>
              <w:top w:val="nil"/>
              <w:left w:val="nil"/>
              <w:bottom w:val="nil"/>
              <w:right w:val="nil"/>
            </w:tcBorders>
            <w:shd w:val="clear" w:color="auto" w:fill="auto"/>
            <w:vAlign w:val="bottom"/>
          </w:tcPr>
          <w:p w14:paraId="5154BEEA" w14:textId="46B3F3A5" w:rsidR="00474052" w:rsidRPr="00EF46E8" w:rsidRDefault="00474052" w:rsidP="00474052">
            <w:pPr>
              <w:jc w:val="right"/>
              <w:rPr>
                <w:rFonts w:cstheme="minorHAnsi"/>
                <w:sz w:val="18"/>
                <w:szCs w:val="18"/>
              </w:rPr>
            </w:pPr>
            <w:r>
              <w:rPr>
                <w:rFonts w:ascii="Calibri" w:hAnsi="Calibri" w:cs="Calibri"/>
                <w:color w:val="000000"/>
                <w:sz w:val="18"/>
                <w:szCs w:val="18"/>
              </w:rPr>
              <w:t>86</w:t>
            </w:r>
          </w:p>
        </w:tc>
        <w:tc>
          <w:tcPr>
            <w:tcW w:w="1273" w:type="dxa"/>
            <w:tcBorders>
              <w:top w:val="nil"/>
              <w:left w:val="nil"/>
              <w:bottom w:val="nil"/>
              <w:right w:val="nil"/>
            </w:tcBorders>
            <w:shd w:val="clear" w:color="auto" w:fill="auto"/>
            <w:vAlign w:val="bottom"/>
          </w:tcPr>
          <w:p w14:paraId="3B2D0321" w14:textId="34B60EF4" w:rsidR="00474052" w:rsidRPr="00EF46E8" w:rsidRDefault="00474052" w:rsidP="00474052">
            <w:pPr>
              <w:jc w:val="right"/>
              <w:rPr>
                <w:rFonts w:cstheme="minorHAnsi"/>
                <w:sz w:val="18"/>
                <w:szCs w:val="18"/>
              </w:rPr>
            </w:pPr>
            <w:r>
              <w:rPr>
                <w:rFonts w:ascii="Calibri" w:hAnsi="Calibri" w:cs="Calibri"/>
                <w:color w:val="000000"/>
                <w:sz w:val="18"/>
                <w:szCs w:val="18"/>
              </w:rPr>
              <w:t>72%</w:t>
            </w:r>
          </w:p>
        </w:tc>
        <w:tc>
          <w:tcPr>
            <w:tcW w:w="1273" w:type="dxa"/>
            <w:tcBorders>
              <w:top w:val="nil"/>
              <w:left w:val="nil"/>
              <w:bottom w:val="nil"/>
              <w:right w:val="nil"/>
            </w:tcBorders>
            <w:shd w:val="clear" w:color="auto" w:fill="auto"/>
            <w:vAlign w:val="bottom"/>
          </w:tcPr>
          <w:p w14:paraId="48DDE6F3" w14:textId="0BF6AFD0" w:rsidR="00474052" w:rsidRPr="00EF46E8" w:rsidRDefault="00474052" w:rsidP="00474052">
            <w:pPr>
              <w:jc w:val="right"/>
              <w:rPr>
                <w:rFonts w:cstheme="minorHAnsi"/>
                <w:sz w:val="18"/>
                <w:szCs w:val="18"/>
              </w:rPr>
            </w:pPr>
            <w:r>
              <w:rPr>
                <w:rFonts w:ascii="Calibri" w:hAnsi="Calibri" w:cs="Calibri"/>
                <w:color w:val="000000"/>
                <w:sz w:val="18"/>
                <w:szCs w:val="18"/>
              </w:rPr>
              <w:t>52</w:t>
            </w:r>
          </w:p>
        </w:tc>
        <w:tc>
          <w:tcPr>
            <w:tcW w:w="1273" w:type="dxa"/>
            <w:tcBorders>
              <w:top w:val="nil"/>
              <w:left w:val="nil"/>
              <w:bottom w:val="nil"/>
              <w:right w:val="nil"/>
            </w:tcBorders>
            <w:shd w:val="clear" w:color="auto" w:fill="auto"/>
            <w:vAlign w:val="bottom"/>
          </w:tcPr>
          <w:p w14:paraId="03F1C994" w14:textId="1350CBEB" w:rsidR="00474052" w:rsidRPr="00EF46E8" w:rsidRDefault="00474052" w:rsidP="00474052">
            <w:pPr>
              <w:jc w:val="right"/>
              <w:rPr>
                <w:rFonts w:cstheme="minorHAnsi"/>
                <w:sz w:val="18"/>
                <w:szCs w:val="18"/>
              </w:rPr>
            </w:pPr>
            <w:r>
              <w:rPr>
                <w:rFonts w:ascii="Calibri" w:hAnsi="Calibri" w:cs="Calibri"/>
                <w:color w:val="000000"/>
                <w:sz w:val="18"/>
                <w:szCs w:val="18"/>
              </w:rPr>
              <w:t>44%</w:t>
            </w:r>
          </w:p>
        </w:tc>
        <w:tc>
          <w:tcPr>
            <w:tcW w:w="1273" w:type="dxa"/>
            <w:tcBorders>
              <w:top w:val="nil"/>
              <w:left w:val="nil"/>
              <w:bottom w:val="nil"/>
              <w:right w:val="nil"/>
            </w:tcBorders>
            <w:shd w:val="clear" w:color="auto" w:fill="auto"/>
            <w:vAlign w:val="bottom"/>
          </w:tcPr>
          <w:p w14:paraId="6DCEE950" w14:textId="5ECD8DEC" w:rsidR="00474052" w:rsidRPr="00EF46E8" w:rsidRDefault="00474052" w:rsidP="00474052">
            <w:pPr>
              <w:jc w:val="right"/>
              <w:rPr>
                <w:rFonts w:cstheme="minorHAnsi"/>
                <w:sz w:val="18"/>
                <w:szCs w:val="18"/>
              </w:rPr>
            </w:pPr>
            <w:r>
              <w:rPr>
                <w:rFonts w:ascii="Calibri" w:hAnsi="Calibri" w:cs="Calibri"/>
                <w:color w:val="000000"/>
                <w:sz w:val="18"/>
                <w:szCs w:val="18"/>
              </w:rPr>
              <w:t>76</w:t>
            </w:r>
          </w:p>
        </w:tc>
        <w:tc>
          <w:tcPr>
            <w:tcW w:w="1273" w:type="dxa"/>
            <w:tcBorders>
              <w:top w:val="nil"/>
              <w:left w:val="nil"/>
              <w:bottom w:val="nil"/>
              <w:right w:val="nil"/>
            </w:tcBorders>
            <w:shd w:val="clear" w:color="auto" w:fill="auto"/>
            <w:vAlign w:val="bottom"/>
          </w:tcPr>
          <w:p w14:paraId="35D984E5" w14:textId="0B60FA22" w:rsidR="00474052" w:rsidRPr="00EF46E8" w:rsidRDefault="00474052" w:rsidP="00474052">
            <w:pPr>
              <w:jc w:val="right"/>
              <w:rPr>
                <w:rFonts w:cstheme="minorHAnsi"/>
                <w:sz w:val="18"/>
                <w:szCs w:val="18"/>
              </w:rPr>
            </w:pPr>
            <w:r>
              <w:rPr>
                <w:rFonts w:ascii="Calibri" w:hAnsi="Calibri" w:cs="Calibri"/>
                <w:color w:val="000000"/>
                <w:sz w:val="18"/>
                <w:szCs w:val="18"/>
              </w:rPr>
              <w:t>64%</w:t>
            </w:r>
          </w:p>
        </w:tc>
      </w:tr>
      <w:tr w:rsidR="00474052" w:rsidRPr="008B63A6" w14:paraId="2FA840A4" w14:textId="77777777" w:rsidTr="008A5110">
        <w:tc>
          <w:tcPr>
            <w:tcW w:w="1890" w:type="dxa"/>
            <w:tcBorders>
              <w:top w:val="nil"/>
              <w:left w:val="nil"/>
              <w:bottom w:val="nil"/>
              <w:right w:val="nil"/>
            </w:tcBorders>
          </w:tcPr>
          <w:p w14:paraId="536DE2FF" w14:textId="77777777" w:rsidR="00474052" w:rsidRPr="00EF46E8" w:rsidRDefault="00474052" w:rsidP="00474052">
            <w:pPr>
              <w:rPr>
                <w:rFonts w:cstheme="minorHAnsi"/>
                <w:sz w:val="18"/>
                <w:szCs w:val="18"/>
              </w:rPr>
            </w:pPr>
            <w:r w:rsidRPr="00EF46E8">
              <w:rPr>
                <w:rFonts w:cstheme="minorHAnsi"/>
                <w:b/>
                <w:sz w:val="18"/>
                <w:szCs w:val="18"/>
              </w:rPr>
              <w:t>Place of birth</w:t>
            </w:r>
          </w:p>
        </w:tc>
        <w:tc>
          <w:tcPr>
            <w:tcW w:w="1272" w:type="dxa"/>
            <w:tcBorders>
              <w:top w:val="nil"/>
              <w:left w:val="nil"/>
              <w:bottom w:val="nil"/>
              <w:right w:val="nil"/>
            </w:tcBorders>
            <w:shd w:val="clear" w:color="auto" w:fill="auto"/>
            <w:vAlign w:val="bottom"/>
          </w:tcPr>
          <w:p w14:paraId="39AA217C" w14:textId="77777777" w:rsidR="00474052" w:rsidRPr="00EF46E8" w:rsidRDefault="00474052" w:rsidP="00474052">
            <w:pPr>
              <w:jc w:val="right"/>
              <w:rPr>
                <w:rFonts w:cstheme="minorHAnsi"/>
                <w:sz w:val="18"/>
                <w:szCs w:val="18"/>
              </w:rPr>
            </w:pPr>
          </w:p>
        </w:tc>
        <w:tc>
          <w:tcPr>
            <w:tcW w:w="1273" w:type="dxa"/>
            <w:tcBorders>
              <w:top w:val="nil"/>
              <w:left w:val="nil"/>
              <w:bottom w:val="nil"/>
              <w:right w:val="nil"/>
            </w:tcBorders>
            <w:shd w:val="clear" w:color="auto" w:fill="auto"/>
            <w:vAlign w:val="bottom"/>
          </w:tcPr>
          <w:p w14:paraId="4ED36B83" w14:textId="77777777" w:rsidR="00474052" w:rsidRPr="00EF46E8" w:rsidRDefault="00474052" w:rsidP="00474052">
            <w:pPr>
              <w:jc w:val="right"/>
              <w:rPr>
                <w:rFonts w:cstheme="minorHAnsi"/>
                <w:sz w:val="18"/>
                <w:szCs w:val="18"/>
              </w:rPr>
            </w:pPr>
          </w:p>
        </w:tc>
        <w:tc>
          <w:tcPr>
            <w:tcW w:w="1273" w:type="dxa"/>
            <w:tcBorders>
              <w:top w:val="nil"/>
              <w:left w:val="nil"/>
              <w:bottom w:val="nil"/>
              <w:right w:val="nil"/>
            </w:tcBorders>
            <w:shd w:val="clear" w:color="auto" w:fill="auto"/>
            <w:vAlign w:val="bottom"/>
          </w:tcPr>
          <w:p w14:paraId="1FD055C9" w14:textId="77777777" w:rsidR="00474052" w:rsidRPr="00EF46E8" w:rsidRDefault="00474052" w:rsidP="00474052">
            <w:pPr>
              <w:jc w:val="right"/>
              <w:rPr>
                <w:rFonts w:cstheme="minorHAnsi"/>
                <w:sz w:val="18"/>
                <w:szCs w:val="18"/>
              </w:rPr>
            </w:pPr>
          </w:p>
        </w:tc>
        <w:tc>
          <w:tcPr>
            <w:tcW w:w="1273" w:type="dxa"/>
            <w:tcBorders>
              <w:top w:val="nil"/>
              <w:left w:val="nil"/>
              <w:bottom w:val="nil"/>
              <w:right w:val="nil"/>
            </w:tcBorders>
            <w:shd w:val="clear" w:color="auto" w:fill="auto"/>
            <w:vAlign w:val="bottom"/>
          </w:tcPr>
          <w:p w14:paraId="1677C7A7" w14:textId="77777777" w:rsidR="00474052" w:rsidRPr="00EF46E8" w:rsidRDefault="00474052" w:rsidP="00474052">
            <w:pPr>
              <w:jc w:val="right"/>
              <w:rPr>
                <w:rFonts w:cstheme="minorHAnsi"/>
                <w:sz w:val="18"/>
                <w:szCs w:val="18"/>
              </w:rPr>
            </w:pPr>
          </w:p>
        </w:tc>
        <w:tc>
          <w:tcPr>
            <w:tcW w:w="1273" w:type="dxa"/>
            <w:tcBorders>
              <w:top w:val="nil"/>
              <w:left w:val="nil"/>
              <w:bottom w:val="nil"/>
              <w:right w:val="nil"/>
            </w:tcBorders>
            <w:shd w:val="clear" w:color="auto" w:fill="auto"/>
            <w:vAlign w:val="bottom"/>
          </w:tcPr>
          <w:p w14:paraId="0C331E06" w14:textId="77777777" w:rsidR="00474052" w:rsidRPr="00EF46E8" w:rsidRDefault="00474052" w:rsidP="00474052">
            <w:pPr>
              <w:jc w:val="right"/>
              <w:rPr>
                <w:rFonts w:cstheme="minorHAnsi"/>
                <w:sz w:val="18"/>
                <w:szCs w:val="18"/>
              </w:rPr>
            </w:pPr>
          </w:p>
        </w:tc>
        <w:tc>
          <w:tcPr>
            <w:tcW w:w="1273" w:type="dxa"/>
            <w:tcBorders>
              <w:top w:val="nil"/>
              <w:left w:val="nil"/>
              <w:bottom w:val="nil"/>
              <w:right w:val="nil"/>
            </w:tcBorders>
            <w:shd w:val="clear" w:color="auto" w:fill="auto"/>
            <w:vAlign w:val="bottom"/>
          </w:tcPr>
          <w:p w14:paraId="2013832E" w14:textId="77777777" w:rsidR="00474052" w:rsidRPr="00EF46E8" w:rsidRDefault="00474052" w:rsidP="00474052">
            <w:pPr>
              <w:jc w:val="right"/>
              <w:rPr>
                <w:rFonts w:cstheme="minorHAnsi"/>
                <w:sz w:val="18"/>
                <w:szCs w:val="18"/>
              </w:rPr>
            </w:pPr>
          </w:p>
        </w:tc>
        <w:tc>
          <w:tcPr>
            <w:tcW w:w="1273" w:type="dxa"/>
            <w:tcBorders>
              <w:top w:val="nil"/>
              <w:left w:val="nil"/>
              <w:bottom w:val="nil"/>
              <w:right w:val="nil"/>
            </w:tcBorders>
            <w:shd w:val="clear" w:color="auto" w:fill="auto"/>
            <w:vAlign w:val="bottom"/>
          </w:tcPr>
          <w:p w14:paraId="279C3BA0" w14:textId="77777777" w:rsidR="00474052" w:rsidRPr="00EF46E8" w:rsidRDefault="00474052" w:rsidP="00474052">
            <w:pPr>
              <w:jc w:val="right"/>
              <w:rPr>
                <w:rFonts w:cstheme="minorHAnsi"/>
                <w:sz w:val="18"/>
                <w:szCs w:val="18"/>
              </w:rPr>
            </w:pPr>
          </w:p>
        </w:tc>
      </w:tr>
      <w:tr w:rsidR="00474052" w:rsidRPr="008B63A6" w14:paraId="1F953CC0" w14:textId="77777777" w:rsidTr="008A5110">
        <w:tc>
          <w:tcPr>
            <w:tcW w:w="1890" w:type="dxa"/>
            <w:tcBorders>
              <w:top w:val="nil"/>
              <w:left w:val="nil"/>
              <w:bottom w:val="nil"/>
              <w:right w:val="nil"/>
            </w:tcBorders>
          </w:tcPr>
          <w:p w14:paraId="64C4B369" w14:textId="77777777" w:rsidR="00474052" w:rsidRPr="00EF46E8" w:rsidRDefault="00474052" w:rsidP="00474052">
            <w:pPr>
              <w:rPr>
                <w:rFonts w:cstheme="minorHAnsi"/>
                <w:sz w:val="18"/>
                <w:szCs w:val="18"/>
              </w:rPr>
            </w:pPr>
            <w:r w:rsidRPr="00EF46E8">
              <w:rPr>
                <w:rFonts w:cstheme="minorHAnsi"/>
                <w:sz w:val="18"/>
                <w:szCs w:val="18"/>
              </w:rPr>
              <w:t xml:space="preserve">   US</w:t>
            </w:r>
          </w:p>
        </w:tc>
        <w:tc>
          <w:tcPr>
            <w:tcW w:w="1272" w:type="dxa"/>
            <w:tcBorders>
              <w:top w:val="nil"/>
              <w:left w:val="nil"/>
              <w:bottom w:val="nil"/>
              <w:right w:val="nil"/>
            </w:tcBorders>
            <w:shd w:val="clear" w:color="auto" w:fill="auto"/>
            <w:vAlign w:val="bottom"/>
          </w:tcPr>
          <w:p w14:paraId="6923A932" w14:textId="22730014" w:rsidR="00474052" w:rsidRPr="00EF46E8" w:rsidRDefault="00474052" w:rsidP="00474052">
            <w:pPr>
              <w:jc w:val="right"/>
              <w:rPr>
                <w:rFonts w:cstheme="minorHAnsi"/>
                <w:sz w:val="18"/>
                <w:szCs w:val="18"/>
              </w:rPr>
            </w:pPr>
            <w:r>
              <w:rPr>
                <w:rFonts w:ascii="Calibri" w:hAnsi="Calibri" w:cs="Calibri"/>
                <w:color w:val="000000"/>
                <w:sz w:val="18"/>
                <w:szCs w:val="18"/>
              </w:rPr>
              <w:t>13,288</w:t>
            </w:r>
          </w:p>
        </w:tc>
        <w:tc>
          <w:tcPr>
            <w:tcW w:w="1273" w:type="dxa"/>
            <w:tcBorders>
              <w:top w:val="nil"/>
              <w:left w:val="nil"/>
              <w:bottom w:val="nil"/>
              <w:right w:val="nil"/>
            </w:tcBorders>
            <w:shd w:val="clear" w:color="auto" w:fill="auto"/>
            <w:vAlign w:val="bottom"/>
          </w:tcPr>
          <w:p w14:paraId="181ECC24" w14:textId="395D0022" w:rsidR="00474052" w:rsidRPr="00EF46E8" w:rsidRDefault="00474052" w:rsidP="00474052">
            <w:pPr>
              <w:jc w:val="right"/>
              <w:rPr>
                <w:rFonts w:cstheme="minorHAnsi"/>
                <w:sz w:val="18"/>
                <w:szCs w:val="18"/>
              </w:rPr>
            </w:pPr>
            <w:r>
              <w:rPr>
                <w:rFonts w:ascii="Calibri" w:hAnsi="Calibri" w:cs="Calibri"/>
                <w:color w:val="000000"/>
                <w:sz w:val="18"/>
                <w:szCs w:val="18"/>
              </w:rPr>
              <w:t>9,555</w:t>
            </w:r>
          </w:p>
        </w:tc>
        <w:tc>
          <w:tcPr>
            <w:tcW w:w="1273" w:type="dxa"/>
            <w:tcBorders>
              <w:top w:val="nil"/>
              <w:left w:val="nil"/>
              <w:bottom w:val="nil"/>
              <w:right w:val="nil"/>
            </w:tcBorders>
            <w:shd w:val="clear" w:color="auto" w:fill="auto"/>
            <w:vAlign w:val="bottom"/>
          </w:tcPr>
          <w:p w14:paraId="708A46E9" w14:textId="4D02F98D" w:rsidR="00474052" w:rsidRPr="00EF46E8" w:rsidRDefault="00474052" w:rsidP="00474052">
            <w:pPr>
              <w:jc w:val="right"/>
              <w:rPr>
                <w:rFonts w:cstheme="minorHAnsi"/>
                <w:sz w:val="18"/>
                <w:szCs w:val="18"/>
              </w:rPr>
            </w:pPr>
            <w:r>
              <w:rPr>
                <w:rFonts w:ascii="Calibri" w:hAnsi="Calibri" w:cs="Calibri"/>
                <w:color w:val="000000"/>
                <w:sz w:val="18"/>
                <w:szCs w:val="18"/>
              </w:rPr>
              <w:t>72%</w:t>
            </w:r>
          </w:p>
        </w:tc>
        <w:tc>
          <w:tcPr>
            <w:tcW w:w="1273" w:type="dxa"/>
            <w:tcBorders>
              <w:top w:val="nil"/>
              <w:left w:val="nil"/>
              <w:bottom w:val="nil"/>
              <w:right w:val="nil"/>
            </w:tcBorders>
            <w:shd w:val="clear" w:color="auto" w:fill="auto"/>
            <w:vAlign w:val="bottom"/>
          </w:tcPr>
          <w:p w14:paraId="03CF3D94" w14:textId="720A8506" w:rsidR="00474052" w:rsidRPr="00EF46E8" w:rsidRDefault="00474052" w:rsidP="00474052">
            <w:pPr>
              <w:jc w:val="right"/>
              <w:rPr>
                <w:rFonts w:cstheme="minorHAnsi"/>
                <w:sz w:val="18"/>
                <w:szCs w:val="18"/>
              </w:rPr>
            </w:pPr>
            <w:r>
              <w:rPr>
                <w:rFonts w:ascii="Calibri" w:hAnsi="Calibri" w:cs="Calibri"/>
                <w:color w:val="000000"/>
                <w:sz w:val="18"/>
                <w:szCs w:val="18"/>
              </w:rPr>
              <w:t>5,755</w:t>
            </w:r>
          </w:p>
        </w:tc>
        <w:tc>
          <w:tcPr>
            <w:tcW w:w="1273" w:type="dxa"/>
            <w:tcBorders>
              <w:top w:val="nil"/>
              <w:left w:val="nil"/>
              <w:bottom w:val="nil"/>
              <w:right w:val="nil"/>
            </w:tcBorders>
            <w:shd w:val="clear" w:color="auto" w:fill="auto"/>
            <w:vAlign w:val="bottom"/>
          </w:tcPr>
          <w:p w14:paraId="4079FDA7" w14:textId="0871DFC5" w:rsidR="00474052" w:rsidRPr="00EF46E8" w:rsidRDefault="00474052" w:rsidP="00474052">
            <w:pPr>
              <w:jc w:val="right"/>
              <w:rPr>
                <w:rFonts w:cstheme="minorHAnsi"/>
                <w:sz w:val="18"/>
                <w:szCs w:val="18"/>
              </w:rPr>
            </w:pPr>
            <w:r>
              <w:rPr>
                <w:rFonts w:ascii="Calibri" w:hAnsi="Calibri" w:cs="Calibri"/>
                <w:color w:val="000000"/>
                <w:sz w:val="18"/>
                <w:szCs w:val="18"/>
              </w:rPr>
              <w:t>43%</w:t>
            </w:r>
          </w:p>
        </w:tc>
        <w:tc>
          <w:tcPr>
            <w:tcW w:w="1273" w:type="dxa"/>
            <w:tcBorders>
              <w:top w:val="nil"/>
              <w:left w:val="nil"/>
              <w:bottom w:val="nil"/>
              <w:right w:val="nil"/>
            </w:tcBorders>
            <w:shd w:val="clear" w:color="auto" w:fill="auto"/>
            <w:vAlign w:val="bottom"/>
          </w:tcPr>
          <w:p w14:paraId="2304D3ED" w14:textId="51426B0A" w:rsidR="00474052" w:rsidRPr="00EF46E8" w:rsidRDefault="00474052" w:rsidP="00474052">
            <w:pPr>
              <w:jc w:val="right"/>
              <w:rPr>
                <w:rFonts w:cstheme="minorHAnsi"/>
                <w:sz w:val="18"/>
                <w:szCs w:val="18"/>
              </w:rPr>
            </w:pPr>
            <w:r>
              <w:rPr>
                <w:rFonts w:ascii="Calibri" w:hAnsi="Calibri" w:cs="Calibri"/>
                <w:color w:val="000000"/>
                <w:sz w:val="18"/>
                <w:szCs w:val="18"/>
              </w:rPr>
              <w:t>8,638</w:t>
            </w:r>
          </w:p>
        </w:tc>
        <w:tc>
          <w:tcPr>
            <w:tcW w:w="1273" w:type="dxa"/>
            <w:tcBorders>
              <w:top w:val="nil"/>
              <w:left w:val="nil"/>
              <w:bottom w:val="nil"/>
              <w:right w:val="nil"/>
            </w:tcBorders>
            <w:shd w:val="clear" w:color="auto" w:fill="auto"/>
            <w:vAlign w:val="bottom"/>
          </w:tcPr>
          <w:p w14:paraId="0B42DFED" w14:textId="3C542442" w:rsidR="00474052" w:rsidRPr="00EF46E8" w:rsidRDefault="00474052" w:rsidP="00474052">
            <w:pPr>
              <w:jc w:val="right"/>
              <w:rPr>
                <w:rFonts w:cstheme="minorHAnsi"/>
                <w:sz w:val="18"/>
                <w:szCs w:val="18"/>
              </w:rPr>
            </w:pPr>
            <w:r>
              <w:rPr>
                <w:rFonts w:ascii="Calibri" w:hAnsi="Calibri" w:cs="Calibri"/>
                <w:color w:val="000000"/>
                <w:sz w:val="18"/>
                <w:szCs w:val="18"/>
              </w:rPr>
              <w:t>65%</w:t>
            </w:r>
          </w:p>
        </w:tc>
      </w:tr>
      <w:tr w:rsidR="00474052" w:rsidRPr="008B63A6" w14:paraId="723A603D" w14:textId="77777777" w:rsidTr="008A5110">
        <w:tc>
          <w:tcPr>
            <w:tcW w:w="1890" w:type="dxa"/>
            <w:tcBorders>
              <w:top w:val="nil"/>
              <w:left w:val="nil"/>
              <w:bottom w:val="nil"/>
              <w:right w:val="nil"/>
            </w:tcBorders>
          </w:tcPr>
          <w:p w14:paraId="3B484753" w14:textId="77777777" w:rsidR="00474052" w:rsidRPr="00EF46E8" w:rsidRDefault="00474052" w:rsidP="00474052">
            <w:pPr>
              <w:rPr>
                <w:rFonts w:cstheme="minorHAnsi"/>
                <w:sz w:val="18"/>
                <w:szCs w:val="18"/>
              </w:rPr>
            </w:pPr>
            <w:r w:rsidRPr="00EF46E8">
              <w:rPr>
                <w:rFonts w:cstheme="minorHAnsi"/>
                <w:sz w:val="18"/>
                <w:szCs w:val="18"/>
              </w:rPr>
              <w:t xml:space="preserve">   </w:t>
            </w:r>
            <w:r>
              <w:rPr>
                <w:rFonts w:cstheme="minorHAnsi"/>
                <w:sz w:val="18"/>
                <w:szCs w:val="18"/>
              </w:rPr>
              <w:t>PR/USD</w:t>
            </w:r>
          </w:p>
        </w:tc>
        <w:tc>
          <w:tcPr>
            <w:tcW w:w="1272" w:type="dxa"/>
            <w:tcBorders>
              <w:top w:val="nil"/>
              <w:left w:val="nil"/>
              <w:bottom w:val="nil"/>
              <w:right w:val="nil"/>
            </w:tcBorders>
            <w:shd w:val="clear" w:color="auto" w:fill="auto"/>
            <w:vAlign w:val="bottom"/>
          </w:tcPr>
          <w:p w14:paraId="5EE5101F" w14:textId="2A5D9965" w:rsidR="00474052" w:rsidRPr="00EF46E8" w:rsidRDefault="00474052" w:rsidP="00474052">
            <w:pPr>
              <w:jc w:val="right"/>
              <w:rPr>
                <w:rFonts w:cstheme="minorHAnsi"/>
                <w:sz w:val="18"/>
                <w:szCs w:val="18"/>
              </w:rPr>
            </w:pPr>
            <w:r>
              <w:rPr>
                <w:rFonts w:ascii="Calibri" w:hAnsi="Calibri" w:cs="Calibri"/>
                <w:color w:val="000000"/>
                <w:sz w:val="18"/>
                <w:szCs w:val="18"/>
              </w:rPr>
              <w:t>2,088</w:t>
            </w:r>
          </w:p>
        </w:tc>
        <w:tc>
          <w:tcPr>
            <w:tcW w:w="1273" w:type="dxa"/>
            <w:tcBorders>
              <w:top w:val="nil"/>
              <w:left w:val="nil"/>
              <w:bottom w:val="nil"/>
              <w:right w:val="nil"/>
            </w:tcBorders>
            <w:shd w:val="clear" w:color="auto" w:fill="auto"/>
            <w:vAlign w:val="bottom"/>
          </w:tcPr>
          <w:p w14:paraId="14A84E5B" w14:textId="1C1565E6" w:rsidR="00474052" w:rsidRPr="00EF46E8" w:rsidRDefault="00474052" w:rsidP="00474052">
            <w:pPr>
              <w:jc w:val="right"/>
              <w:rPr>
                <w:rFonts w:cstheme="minorHAnsi"/>
                <w:sz w:val="18"/>
                <w:szCs w:val="18"/>
              </w:rPr>
            </w:pPr>
            <w:r>
              <w:rPr>
                <w:rFonts w:ascii="Calibri" w:hAnsi="Calibri" w:cs="Calibri"/>
                <w:color w:val="000000"/>
                <w:sz w:val="18"/>
                <w:szCs w:val="18"/>
              </w:rPr>
              <w:t>1,462</w:t>
            </w:r>
          </w:p>
        </w:tc>
        <w:tc>
          <w:tcPr>
            <w:tcW w:w="1273" w:type="dxa"/>
            <w:tcBorders>
              <w:top w:val="nil"/>
              <w:left w:val="nil"/>
              <w:bottom w:val="nil"/>
              <w:right w:val="nil"/>
            </w:tcBorders>
            <w:shd w:val="clear" w:color="auto" w:fill="auto"/>
            <w:vAlign w:val="bottom"/>
          </w:tcPr>
          <w:p w14:paraId="17D2AB6A" w14:textId="329BE64A" w:rsidR="00474052" w:rsidRPr="00EF46E8" w:rsidRDefault="00474052" w:rsidP="00474052">
            <w:pPr>
              <w:jc w:val="right"/>
              <w:rPr>
                <w:rFonts w:cstheme="minorHAnsi"/>
                <w:sz w:val="18"/>
                <w:szCs w:val="18"/>
              </w:rPr>
            </w:pPr>
            <w:r>
              <w:rPr>
                <w:rFonts w:ascii="Calibri" w:hAnsi="Calibri" w:cs="Calibri"/>
                <w:color w:val="000000"/>
                <w:sz w:val="18"/>
                <w:szCs w:val="18"/>
              </w:rPr>
              <w:t>70%</w:t>
            </w:r>
          </w:p>
        </w:tc>
        <w:tc>
          <w:tcPr>
            <w:tcW w:w="1273" w:type="dxa"/>
            <w:tcBorders>
              <w:top w:val="nil"/>
              <w:left w:val="nil"/>
              <w:bottom w:val="nil"/>
              <w:right w:val="nil"/>
            </w:tcBorders>
            <w:shd w:val="clear" w:color="auto" w:fill="auto"/>
            <w:vAlign w:val="bottom"/>
          </w:tcPr>
          <w:p w14:paraId="0806B763" w14:textId="6EE719EE" w:rsidR="00474052" w:rsidRPr="00EF46E8" w:rsidRDefault="00474052" w:rsidP="00474052">
            <w:pPr>
              <w:jc w:val="right"/>
              <w:rPr>
                <w:rFonts w:cstheme="minorHAnsi"/>
                <w:sz w:val="18"/>
                <w:szCs w:val="18"/>
              </w:rPr>
            </w:pPr>
            <w:r>
              <w:rPr>
                <w:rFonts w:ascii="Calibri" w:hAnsi="Calibri" w:cs="Calibri"/>
                <w:color w:val="000000"/>
                <w:sz w:val="18"/>
                <w:szCs w:val="18"/>
              </w:rPr>
              <w:t>956</w:t>
            </w:r>
          </w:p>
        </w:tc>
        <w:tc>
          <w:tcPr>
            <w:tcW w:w="1273" w:type="dxa"/>
            <w:tcBorders>
              <w:top w:val="nil"/>
              <w:left w:val="nil"/>
              <w:bottom w:val="nil"/>
              <w:right w:val="nil"/>
            </w:tcBorders>
            <w:shd w:val="clear" w:color="auto" w:fill="auto"/>
            <w:vAlign w:val="bottom"/>
          </w:tcPr>
          <w:p w14:paraId="04B5F516" w14:textId="0A234F19" w:rsidR="00474052" w:rsidRPr="00EF46E8" w:rsidRDefault="00474052" w:rsidP="00474052">
            <w:pPr>
              <w:jc w:val="right"/>
              <w:rPr>
                <w:rFonts w:cstheme="minorHAnsi"/>
                <w:sz w:val="18"/>
                <w:szCs w:val="18"/>
              </w:rPr>
            </w:pPr>
            <w:r>
              <w:rPr>
                <w:rFonts w:ascii="Calibri" w:hAnsi="Calibri" w:cs="Calibri"/>
                <w:color w:val="000000"/>
                <w:sz w:val="18"/>
                <w:szCs w:val="18"/>
              </w:rPr>
              <w:t>46%</w:t>
            </w:r>
          </w:p>
        </w:tc>
        <w:tc>
          <w:tcPr>
            <w:tcW w:w="1273" w:type="dxa"/>
            <w:tcBorders>
              <w:top w:val="nil"/>
              <w:left w:val="nil"/>
              <w:bottom w:val="nil"/>
              <w:right w:val="nil"/>
            </w:tcBorders>
            <w:shd w:val="clear" w:color="auto" w:fill="auto"/>
            <w:vAlign w:val="bottom"/>
          </w:tcPr>
          <w:p w14:paraId="5387EF3C" w14:textId="5A7540B6" w:rsidR="00474052" w:rsidRPr="00EF46E8" w:rsidRDefault="00474052" w:rsidP="00474052">
            <w:pPr>
              <w:jc w:val="right"/>
              <w:rPr>
                <w:rFonts w:cstheme="minorHAnsi"/>
                <w:sz w:val="18"/>
                <w:szCs w:val="18"/>
              </w:rPr>
            </w:pPr>
            <w:r>
              <w:rPr>
                <w:rFonts w:ascii="Calibri" w:hAnsi="Calibri" w:cs="Calibri"/>
                <w:color w:val="000000"/>
                <w:sz w:val="18"/>
                <w:szCs w:val="18"/>
              </w:rPr>
              <w:t>1,360</w:t>
            </w:r>
          </w:p>
        </w:tc>
        <w:tc>
          <w:tcPr>
            <w:tcW w:w="1273" w:type="dxa"/>
            <w:tcBorders>
              <w:top w:val="nil"/>
              <w:left w:val="nil"/>
              <w:bottom w:val="nil"/>
              <w:right w:val="nil"/>
            </w:tcBorders>
            <w:shd w:val="clear" w:color="auto" w:fill="auto"/>
            <w:vAlign w:val="bottom"/>
          </w:tcPr>
          <w:p w14:paraId="20F1AB03" w14:textId="48233855" w:rsidR="00474052" w:rsidRPr="00EF46E8" w:rsidRDefault="00474052" w:rsidP="00474052">
            <w:pPr>
              <w:jc w:val="right"/>
              <w:rPr>
                <w:rFonts w:cstheme="minorHAnsi"/>
                <w:sz w:val="18"/>
                <w:szCs w:val="18"/>
              </w:rPr>
            </w:pPr>
            <w:r>
              <w:rPr>
                <w:rFonts w:ascii="Calibri" w:hAnsi="Calibri" w:cs="Calibri"/>
                <w:color w:val="000000"/>
                <w:sz w:val="18"/>
                <w:szCs w:val="18"/>
              </w:rPr>
              <w:t>65%</w:t>
            </w:r>
          </w:p>
        </w:tc>
      </w:tr>
      <w:tr w:rsidR="00474052" w:rsidRPr="008B63A6" w14:paraId="74A31791" w14:textId="77777777" w:rsidTr="008A5110">
        <w:tc>
          <w:tcPr>
            <w:tcW w:w="1890" w:type="dxa"/>
            <w:tcBorders>
              <w:top w:val="nil"/>
              <w:left w:val="nil"/>
              <w:bottom w:val="nil"/>
              <w:right w:val="nil"/>
            </w:tcBorders>
          </w:tcPr>
          <w:p w14:paraId="448AEF4F" w14:textId="77777777" w:rsidR="00474052" w:rsidRPr="00EF46E8" w:rsidRDefault="00474052" w:rsidP="00474052">
            <w:pPr>
              <w:rPr>
                <w:rFonts w:cstheme="minorHAnsi"/>
                <w:sz w:val="18"/>
                <w:szCs w:val="18"/>
              </w:rPr>
            </w:pPr>
            <w:r w:rsidRPr="00EF46E8">
              <w:rPr>
                <w:rFonts w:cstheme="minorHAnsi"/>
                <w:sz w:val="18"/>
                <w:szCs w:val="18"/>
              </w:rPr>
              <w:t xml:space="preserve">   Non-US</w:t>
            </w:r>
          </w:p>
        </w:tc>
        <w:tc>
          <w:tcPr>
            <w:tcW w:w="1272" w:type="dxa"/>
            <w:tcBorders>
              <w:top w:val="nil"/>
              <w:left w:val="nil"/>
              <w:bottom w:val="nil"/>
              <w:right w:val="nil"/>
            </w:tcBorders>
            <w:shd w:val="clear" w:color="auto" w:fill="auto"/>
            <w:vAlign w:val="bottom"/>
          </w:tcPr>
          <w:p w14:paraId="210B79F3" w14:textId="2DADE3E3" w:rsidR="00474052" w:rsidRPr="00EF46E8" w:rsidRDefault="00474052" w:rsidP="00474052">
            <w:pPr>
              <w:jc w:val="right"/>
              <w:rPr>
                <w:rFonts w:cstheme="minorHAnsi"/>
                <w:sz w:val="18"/>
                <w:szCs w:val="18"/>
              </w:rPr>
            </w:pPr>
            <w:r>
              <w:rPr>
                <w:rFonts w:ascii="Calibri" w:hAnsi="Calibri" w:cs="Calibri"/>
                <w:color w:val="000000"/>
                <w:sz w:val="18"/>
                <w:szCs w:val="18"/>
              </w:rPr>
              <w:t>7,461</w:t>
            </w:r>
          </w:p>
        </w:tc>
        <w:tc>
          <w:tcPr>
            <w:tcW w:w="1273" w:type="dxa"/>
            <w:tcBorders>
              <w:top w:val="nil"/>
              <w:left w:val="nil"/>
              <w:bottom w:val="nil"/>
              <w:right w:val="nil"/>
            </w:tcBorders>
            <w:shd w:val="clear" w:color="auto" w:fill="auto"/>
            <w:vAlign w:val="bottom"/>
          </w:tcPr>
          <w:p w14:paraId="5052275C" w14:textId="068878AF" w:rsidR="00474052" w:rsidRPr="00EF46E8" w:rsidRDefault="00474052" w:rsidP="00474052">
            <w:pPr>
              <w:jc w:val="right"/>
              <w:rPr>
                <w:rFonts w:cstheme="minorHAnsi"/>
                <w:sz w:val="18"/>
                <w:szCs w:val="18"/>
              </w:rPr>
            </w:pPr>
            <w:r>
              <w:rPr>
                <w:rFonts w:ascii="Calibri" w:hAnsi="Calibri" w:cs="Calibri"/>
                <w:color w:val="000000"/>
                <w:sz w:val="18"/>
                <w:szCs w:val="18"/>
              </w:rPr>
              <w:t>5,087</w:t>
            </w:r>
          </w:p>
        </w:tc>
        <w:tc>
          <w:tcPr>
            <w:tcW w:w="1273" w:type="dxa"/>
            <w:tcBorders>
              <w:top w:val="nil"/>
              <w:left w:val="nil"/>
              <w:bottom w:val="nil"/>
              <w:right w:val="nil"/>
            </w:tcBorders>
            <w:shd w:val="clear" w:color="auto" w:fill="auto"/>
            <w:vAlign w:val="bottom"/>
          </w:tcPr>
          <w:p w14:paraId="7ABCC438" w14:textId="26A3E8F9" w:rsidR="00474052" w:rsidRPr="00EF46E8" w:rsidRDefault="00474052" w:rsidP="00474052">
            <w:pPr>
              <w:jc w:val="right"/>
              <w:rPr>
                <w:rFonts w:cstheme="minorHAnsi"/>
                <w:sz w:val="18"/>
                <w:szCs w:val="18"/>
              </w:rPr>
            </w:pPr>
            <w:r>
              <w:rPr>
                <w:rFonts w:ascii="Calibri" w:hAnsi="Calibri" w:cs="Calibri"/>
                <w:color w:val="000000"/>
                <w:sz w:val="18"/>
                <w:szCs w:val="18"/>
              </w:rPr>
              <w:t>68%</w:t>
            </w:r>
          </w:p>
        </w:tc>
        <w:tc>
          <w:tcPr>
            <w:tcW w:w="1273" w:type="dxa"/>
            <w:tcBorders>
              <w:top w:val="nil"/>
              <w:left w:val="nil"/>
              <w:bottom w:val="nil"/>
              <w:right w:val="nil"/>
            </w:tcBorders>
            <w:shd w:val="clear" w:color="auto" w:fill="auto"/>
            <w:vAlign w:val="bottom"/>
          </w:tcPr>
          <w:p w14:paraId="36C08358" w14:textId="5A50DB4A" w:rsidR="00474052" w:rsidRPr="00EF46E8" w:rsidRDefault="00474052" w:rsidP="00474052">
            <w:pPr>
              <w:jc w:val="right"/>
              <w:rPr>
                <w:rFonts w:cstheme="minorHAnsi"/>
                <w:sz w:val="18"/>
                <w:szCs w:val="18"/>
              </w:rPr>
            </w:pPr>
            <w:r>
              <w:rPr>
                <w:rFonts w:ascii="Calibri" w:hAnsi="Calibri" w:cs="Calibri"/>
                <w:color w:val="000000"/>
                <w:sz w:val="18"/>
                <w:szCs w:val="18"/>
              </w:rPr>
              <w:t>3,405</w:t>
            </w:r>
          </w:p>
        </w:tc>
        <w:tc>
          <w:tcPr>
            <w:tcW w:w="1273" w:type="dxa"/>
            <w:tcBorders>
              <w:top w:val="nil"/>
              <w:left w:val="nil"/>
              <w:bottom w:val="nil"/>
              <w:right w:val="nil"/>
            </w:tcBorders>
            <w:shd w:val="clear" w:color="auto" w:fill="auto"/>
            <w:vAlign w:val="bottom"/>
          </w:tcPr>
          <w:p w14:paraId="127B8922" w14:textId="7FB438BD" w:rsidR="00474052" w:rsidRPr="00EF46E8" w:rsidRDefault="00474052" w:rsidP="00474052">
            <w:pPr>
              <w:jc w:val="right"/>
              <w:rPr>
                <w:rFonts w:cstheme="minorHAnsi"/>
                <w:sz w:val="18"/>
                <w:szCs w:val="18"/>
              </w:rPr>
            </w:pPr>
            <w:r>
              <w:rPr>
                <w:rFonts w:ascii="Calibri" w:hAnsi="Calibri" w:cs="Calibri"/>
                <w:color w:val="000000"/>
                <w:sz w:val="18"/>
                <w:szCs w:val="18"/>
              </w:rPr>
              <w:t>46%</w:t>
            </w:r>
          </w:p>
        </w:tc>
        <w:tc>
          <w:tcPr>
            <w:tcW w:w="1273" w:type="dxa"/>
            <w:tcBorders>
              <w:top w:val="nil"/>
              <w:left w:val="nil"/>
              <w:bottom w:val="nil"/>
              <w:right w:val="nil"/>
            </w:tcBorders>
            <w:shd w:val="clear" w:color="auto" w:fill="auto"/>
            <w:vAlign w:val="bottom"/>
          </w:tcPr>
          <w:p w14:paraId="28489FBD" w14:textId="354BB100" w:rsidR="00474052" w:rsidRPr="00EF46E8" w:rsidRDefault="00474052" w:rsidP="00474052">
            <w:pPr>
              <w:jc w:val="right"/>
              <w:rPr>
                <w:rFonts w:cstheme="minorHAnsi"/>
                <w:sz w:val="18"/>
                <w:szCs w:val="18"/>
              </w:rPr>
            </w:pPr>
            <w:r>
              <w:rPr>
                <w:rFonts w:ascii="Calibri" w:hAnsi="Calibri" w:cs="Calibri"/>
                <w:color w:val="000000"/>
                <w:sz w:val="18"/>
                <w:szCs w:val="18"/>
              </w:rPr>
              <w:t>4,697</w:t>
            </w:r>
          </w:p>
        </w:tc>
        <w:tc>
          <w:tcPr>
            <w:tcW w:w="1273" w:type="dxa"/>
            <w:tcBorders>
              <w:top w:val="nil"/>
              <w:left w:val="nil"/>
              <w:bottom w:val="nil"/>
              <w:right w:val="nil"/>
            </w:tcBorders>
            <w:shd w:val="clear" w:color="auto" w:fill="auto"/>
            <w:vAlign w:val="bottom"/>
          </w:tcPr>
          <w:p w14:paraId="0524ECF5" w14:textId="1C32256F" w:rsidR="00474052" w:rsidRPr="00EF46E8" w:rsidRDefault="00474052" w:rsidP="00474052">
            <w:pPr>
              <w:jc w:val="right"/>
              <w:rPr>
                <w:rFonts w:cstheme="minorHAnsi"/>
                <w:sz w:val="18"/>
                <w:szCs w:val="18"/>
              </w:rPr>
            </w:pPr>
            <w:r>
              <w:rPr>
                <w:rFonts w:ascii="Calibri" w:hAnsi="Calibri" w:cs="Calibri"/>
                <w:color w:val="000000"/>
                <w:sz w:val="18"/>
                <w:szCs w:val="18"/>
              </w:rPr>
              <w:t>63%</w:t>
            </w:r>
          </w:p>
        </w:tc>
      </w:tr>
      <w:tr w:rsidR="00474052" w:rsidRPr="008B63A6" w14:paraId="5901984A" w14:textId="77777777" w:rsidTr="008A5110">
        <w:tc>
          <w:tcPr>
            <w:tcW w:w="1890" w:type="dxa"/>
            <w:tcBorders>
              <w:top w:val="nil"/>
              <w:left w:val="nil"/>
              <w:bottom w:val="nil"/>
              <w:right w:val="nil"/>
            </w:tcBorders>
          </w:tcPr>
          <w:p w14:paraId="2FCC0818" w14:textId="77777777" w:rsidR="00474052" w:rsidRPr="00EF46E8" w:rsidRDefault="00474052" w:rsidP="00474052">
            <w:pPr>
              <w:rPr>
                <w:rFonts w:cstheme="minorHAnsi"/>
                <w:sz w:val="18"/>
                <w:szCs w:val="18"/>
              </w:rPr>
            </w:pPr>
            <w:r w:rsidRPr="00EF46E8">
              <w:rPr>
                <w:rFonts w:cstheme="minorHAnsi"/>
                <w:b/>
                <w:sz w:val="18"/>
                <w:szCs w:val="18"/>
              </w:rPr>
              <w:t>Race/Ethnicity</w:t>
            </w:r>
          </w:p>
        </w:tc>
        <w:tc>
          <w:tcPr>
            <w:tcW w:w="1272" w:type="dxa"/>
            <w:tcBorders>
              <w:top w:val="nil"/>
              <w:left w:val="nil"/>
              <w:bottom w:val="nil"/>
              <w:right w:val="nil"/>
            </w:tcBorders>
            <w:shd w:val="clear" w:color="auto" w:fill="auto"/>
            <w:vAlign w:val="bottom"/>
          </w:tcPr>
          <w:p w14:paraId="415F4248" w14:textId="77777777" w:rsidR="00474052" w:rsidRPr="00EF46E8" w:rsidRDefault="00474052" w:rsidP="00474052">
            <w:pPr>
              <w:jc w:val="right"/>
              <w:rPr>
                <w:rFonts w:cstheme="minorHAnsi"/>
                <w:sz w:val="18"/>
                <w:szCs w:val="18"/>
              </w:rPr>
            </w:pPr>
          </w:p>
        </w:tc>
        <w:tc>
          <w:tcPr>
            <w:tcW w:w="1273" w:type="dxa"/>
            <w:tcBorders>
              <w:top w:val="nil"/>
              <w:left w:val="nil"/>
              <w:bottom w:val="nil"/>
              <w:right w:val="nil"/>
            </w:tcBorders>
            <w:shd w:val="clear" w:color="auto" w:fill="auto"/>
            <w:vAlign w:val="bottom"/>
          </w:tcPr>
          <w:p w14:paraId="7E7E9B85" w14:textId="77777777" w:rsidR="00474052" w:rsidRPr="00EF46E8" w:rsidRDefault="00474052" w:rsidP="00474052">
            <w:pPr>
              <w:jc w:val="right"/>
              <w:rPr>
                <w:rFonts w:cstheme="minorHAnsi"/>
                <w:sz w:val="18"/>
                <w:szCs w:val="18"/>
              </w:rPr>
            </w:pPr>
          </w:p>
        </w:tc>
        <w:tc>
          <w:tcPr>
            <w:tcW w:w="1273" w:type="dxa"/>
            <w:tcBorders>
              <w:top w:val="nil"/>
              <w:left w:val="nil"/>
              <w:bottom w:val="nil"/>
              <w:right w:val="nil"/>
            </w:tcBorders>
            <w:shd w:val="clear" w:color="auto" w:fill="auto"/>
            <w:vAlign w:val="bottom"/>
          </w:tcPr>
          <w:p w14:paraId="5A213593" w14:textId="77777777" w:rsidR="00474052" w:rsidRPr="00EF46E8" w:rsidRDefault="00474052" w:rsidP="00474052">
            <w:pPr>
              <w:jc w:val="right"/>
              <w:rPr>
                <w:rFonts w:cstheme="minorHAnsi"/>
                <w:sz w:val="18"/>
                <w:szCs w:val="18"/>
              </w:rPr>
            </w:pPr>
          </w:p>
        </w:tc>
        <w:tc>
          <w:tcPr>
            <w:tcW w:w="1273" w:type="dxa"/>
            <w:tcBorders>
              <w:top w:val="nil"/>
              <w:left w:val="nil"/>
              <w:bottom w:val="nil"/>
              <w:right w:val="nil"/>
            </w:tcBorders>
            <w:shd w:val="clear" w:color="auto" w:fill="auto"/>
            <w:vAlign w:val="bottom"/>
          </w:tcPr>
          <w:p w14:paraId="471136C6" w14:textId="77777777" w:rsidR="00474052" w:rsidRPr="00EF46E8" w:rsidRDefault="00474052" w:rsidP="00474052">
            <w:pPr>
              <w:jc w:val="right"/>
              <w:rPr>
                <w:rFonts w:cstheme="minorHAnsi"/>
                <w:sz w:val="18"/>
                <w:szCs w:val="18"/>
              </w:rPr>
            </w:pPr>
          </w:p>
        </w:tc>
        <w:tc>
          <w:tcPr>
            <w:tcW w:w="1273" w:type="dxa"/>
            <w:tcBorders>
              <w:top w:val="nil"/>
              <w:left w:val="nil"/>
              <w:bottom w:val="nil"/>
              <w:right w:val="nil"/>
            </w:tcBorders>
            <w:shd w:val="clear" w:color="auto" w:fill="auto"/>
            <w:vAlign w:val="bottom"/>
          </w:tcPr>
          <w:p w14:paraId="7A6F12C2" w14:textId="77777777" w:rsidR="00474052" w:rsidRPr="00EF46E8" w:rsidRDefault="00474052" w:rsidP="00474052">
            <w:pPr>
              <w:jc w:val="right"/>
              <w:rPr>
                <w:rFonts w:cstheme="minorHAnsi"/>
                <w:sz w:val="18"/>
                <w:szCs w:val="18"/>
              </w:rPr>
            </w:pPr>
          </w:p>
        </w:tc>
        <w:tc>
          <w:tcPr>
            <w:tcW w:w="1273" w:type="dxa"/>
            <w:tcBorders>
              <w:top w:val="nil"/>
              <w:left w:val="nil"/>
              <w:bottom w:val="nil"/>
              <w:right w:val="nil"/>
            </w:tcBorders>
            <w:shd w:val="clear" w:color="auto" w:fill="auto"/>
            <w:vAlign w:val="bottom"/>
          </w:tcPr>
          <w:p w14:paraId="122F8B99" w14:textId="77777777" w:rsidR="00474052" w:rsidRPr="00EF46E8" w:rsidRDefault="00474052" w:rsidP="00474052">
            <w:pPr>
              <w:jc w:val="right"/>
              <w:rPr>
                <w:rFonts w:cstheme="minorHAnsi"/>
                <w:sz w:val="18"/>
                <w:szCs w:val="18"/>
              </w:rPr>
            </w:pPr>
          </w:p>
        </w:tc>
        <w:tc>
          <w:tcPr>
            <w:tcW w:w="1273" w:type="dxa"/>
            <w:tcBorders>
              <w:top w:val="nil"/>
              <w:left w:val="nil"/>
              <w:bottom w:val="nil"/>
              <w:right w:val="nil"/>
            </w:tcBorders>
            <w:shd w:val="clear" w:color="auto" w:fill="auto"/>
            <w:vAlign w:val="bottom"/>
          </w:tcPr>
          <w:p w14:paraId="450B2E72" w14:textId="77777777" w:rsidR="00474052" w:rsidRPr="00EF46E8" w:rsidRDefault="00474052" w:rsidP="00474052">
            <w:pPr>
              <w:jc w:val="right"/>
              <w:rPr>
                <w:rFonts w:cstheme="minorHAnsi"/>
                <w:sz w:val="18"/>
                <w:szCs w:val="18"/>
              </w:rPr>
            </w:pPr>
          </w:p>
        </w:tc>
      </w:tr>
      <w:tr w:rsidR="00474052" w:rsidRPr="008B63A6" w14:paraId="2E72B227" w14:textId="77777777" w:rsidTr="008A5110">
        <w:tc>
          <w:tcPr>
            <w:tcW w:w="1890" w:type="dxa"/>
            <w:tcBorders>
              <w:top w:val="nil"/>
              <w:left w:val="nil"/>
              <w:bottom w:val="nil"/>
              <w:right w:val="nil"/>
            </w:tcBorders>
          </w:tcPr>
          <w:p w14:paraId="2D3C36A9" w14:textId="77777777" w:rsidR="00474052" w:rsidRPr="00EF46E8" w:rsidRDefault="00474052" w:rsidP="00474052">
            <w:pPr>
              <w:rPr>
                <w:rFonts w:cstheme="minorHAnsi"/>
                <w:sz w:val="18"/>
                <w:szCs w:val="18"/>
              </w:rPr>
            </w:pPr>
            <w:r w:rsidRPr="00EF46E8">
              <w:rPr>
                <w:rFonts w:cstheme="minorHAnsi"/>
                <w:sz w:val="18"/>
                <w:szCs w:val="18"/>
              </w:rPr>
              <w:t xml:space="preserve">   White NH</w:t>
            </w:r>
          </w:p>
        </w:tc>
        <w:tc>
          <w:tcPr>
            <w:tcW w:w="1272" w:type="dxa"/>
            <w:tcBorders>
              <w:top w:val="nil"/>
              <w:left w:val="nil"/>
              <w:bottom w:val="nil"/>
              <w:right w:val="nil"/>
            </w:tcBorders>
            <w:shd w:val="clear" w:color="auto" w:fill="auto"/>
            <w:vAlign w:val="bottom"/>
          </w:tcPr>
          <w:p w14:paraId="7A09BAD2" w14:textId="129A5E3A" w:rsidR="00474052" w:rsidRPr="00EF46E8" w:rsidRDefault="00474052" w:rsidP="00474052">
            <w:pPr>
              <w:jc w:val="right"/>
              <w:rPr>
                <w:rFonts w:cstheme="minorHAnsi"/>
                <w:sz w:val="18"/>
                <w:szCs w:val="18"/>
              </w:rPr>
            </w:pPr>
            <w:r>
              <w:rPr>
                <w:rFonts w:ascii="Calibri" w:hAnsi="Calibri" w:cs="Calibri"/>
                <w:color w:val="000000"/>
                <w:sz w:val="18"/>
                <w:szCs w:val="18"/>
              </w:rPr>
              <w:t>8,641</w:t>
            </w:r>
          </w:p>
        </w:tc>
        <w:tc>
          <w:tcPr>
            <w:tcW w:w="1273" w:type="dxa"/>
            <w:tcBorders>
              <w:top w:val="nil"/>
              <w:left w:val="nil"/>
              <w:bottom w:val="nil"/>
              <w:right w:val="nil"/>
            </w:tcBorders>
            <w:shd w:val="clear" w:color="auto" w:fill="auto"/>
            <w:vAlign w:val="bottom"/>
          </w:tcPr>
          <w:p w14:paraId="62510ACA" w14:textId="538F8C13" w:rsidR="00474052" w:rsidRPr="00EF46E8" w:rsidRDefault="00474052" w:rsidP="00474052">
            <w:pPr>
              <w:jc w:val="right"/>
              <w:rPr>
                <w:rFonts w:cstheme="minorHAnsi"/>
                <w:sz w:val="18"/>
                <w:szCs w:val="18"/>
              </w:rPr>
            </w:pPr>
            <w:r>
              <w:rPr>
                <w:rFonts w:ascii="Calibri" w:hAnsi="Calibri" w:cs="Calibri"/>
                <w:color w:val="000000"/>
                <w:sz w:val="18"/>
                <w:szCs w:val="18"/>
              </w:rPr>
              <w:t>6,140</w:t>
            </w:r>
          </w:p>
        </w:tc>
        <w:tc>
          <w:tcPr>
            <w:tcW w:w="1273" w:type="dxa"/>
            <w:tcBorders>
              <w:top w:val="nil"/>
              <w:left w:val="nil"/>
              <w:bottom w:val="nil"/>
              <w:right w:val="nil"/>
            </w:tcBorders>
            <w:shd w:val="clear" w:color="auto" w:fill="auto"/>
            <w:vAlign w:val="bottom"/>
          </w:tcPr>
          <w:p w14:paraId="5A17D500" w14:textId="4E0C4430" w:rsidR="00474052" w:rsidRPr="00EF46E8" w:rsidRDefault="00474052" w:rsidP="00474052">
            <w:pPr>
              <w:jc w:val="right"/>
              <w:rPr>
                <w:rFonts w:cstheme="minorHAnsi"/>
                <w:sz w:val="18"/>
                <w:szCs w:val="18"/>
              </w:rPr>
            </w:pPr>
            <w:r>
              <w:rPr>
                <w:rFonts w:ascii="Calibri" w:hAnsi="Calibri" w:cs="Calibri"/>
                <w:color w:val="000000"/>
                <w:sz w:val="18"/>
                <w:szCs w:val="18"/>
              </w:rPr>
              <w:t>71%</w:t>
            </w:r>
          </w:p>
        </w:tc>
        <w:tc>
          <w:tcPr>
            <w:tcW w:w="1273" w:type="dxa"/>
            <w:tcBorders>
              <w:top w:val="nil"/>
              <w:left w:val="nil"/>
              <w:bottom w:val="nil"/>
              <w:right w:val="nil"/>
            </w:tcBorders>
            <w:shd w:val="clear" w:color="auto" w:fill="auto"/>
            <w:vAlign w:val="bottom"/>
          </w:tcPr>
          <w:p w14:paraId="5F53573C" w14:textId="7C32FFD5" w:rsidR="00474052" w:rsidRPr="00EF46E8" w:rsidRDefault="00474052" w:rsidP="00474052">
            <w:pPr>
              <w:jc w:val="right"/>
              <w:rPr>
                <w:rFonts w:cstheme="minorHAnsi"/>
                <w:sz w:val="18"/>
                <w:szCs w:val="18"/>
              </w:rPr>
            </w:pPr>
            <w:r>
              <w:rPr>
                <w:rFonts w:ascii="Calibri" w:hAnsi="Calibri" w:cs="Calibri"/>
                <w:color w:val="000000"/>
                <w:sz w:val="18"/>
                <w:szCs w:val="18"/>
              </w:rPr>
              <w:t>3,642</w:t>
            </w:r>
          </w:p>
        </w:tc>
        <w:tc>
          <w:tcPr>
            <w:tcW w:w="1273" w:type="dxa"/>
            <w:tcBorders>
              <w:top w:val="nil"/>
              <w:left w:val="nil"/>
              <w:bottom w:val="nil"/>
              <w:right w:val="nil"/>
            </w:tcBorders>
            <w:shd w:val="clear" w:color="auto" w:fill="auto"/>
            <w:vAlign w:val="bottom"/>
          </w:tcPr>
          <w:p w14:paraId="1B468AC4" w14:textId="1147946F" w:rsidR="00474052" w:rsidRPr="00EF46E8" w:rsidRDefault="00474052" w:rsidP="00474052">
            <w:pPr>
              <w:jc w:val="right"/>
              <w:rPr>
                <w:rFonts w:cstheme="minorHAnsi"/>
                <w:sz w:val="18"/>
                <w:szCs w:val="18"/>
              </w:rPr>
            </w:pPr>
            <w:r>
              <w:rPr>
                <w:rFonts w:ascii="Calibri" w:hAnsi="Calibri" w:cs="Calibri"/>
                <w:color w:val="000000"/>
                <w:sz w:val="18"/>
                <w:szCs w:val="18"/>
              </w:rPr>
              <w:t>42%</w:t>
            </w:r>
          </w:p>
        </w:tc>
        <w:tc>
          <w:tcPr>
            <w:tcW w:w="1273" w:type="dxa"/>
            <w:tcBorders>
              <w:top w:val="nil"/>
              <w:left w:val="nil"/>
              <w:bottom w:val="nil"/>
              <w:right w:val="nil"/>
            </w:tcBorders>
            <w:shd w:val="clear" w:color="auto" w:fill="auto"/>
            <w:vAlign w:val="bottom"/>
          </w:tcPr>
          <w:p w14:paraId="7C463F3E" w14:textId="24224812" w:rsidR="00474052" w:rsidRPr="00EF46E8" w:rsidRDefault="00474052" w:rsidP="00474052">
            <w:pPr>
              <w:jc w:val="right"/>
              <w:rPr>
                <w:rFonts w:cstheme="minorHAnsi"/>
                <w:sz w:val="18"/>
                <w:szCs w:val="18"/>
              </w:rPr>
            </w:pPr>
            <w:r>
              <w:rPr>
                <w:rFonts w:ascii="Calibri" w:hAnsi="Calibri" w:cs="Calibri"/>
                <w:color w:val="000000"/>
                <w:sz w:val="18"/>
                <w:szCs w:val="18"/>
              </w:rPr>
              <w:t>5,586</w:t>
            </w:r>
          </w:p>
        </w:tc>
        <w:tc>
          <w:tcPr>
            <w:tcW w:w="1273" w:type="dxa"/>
            <w:tcBorders>
              <w:top w:val="nil"/>
              <w:left w:val="nil"/>
              <w:bottom w:val="nil"/>
              <w:right w:val="nil"/>
            </w:tcBorders>
            <w:shd w:val="clear" w:color="auto" w:fill="auto"/>
            <w:vAlign w:val="bottom"/>
          </w:tcPr>
          <w:p w14:paraId="2DF516A6" w14:textId="21295D9E" w:rsidR="00474052" w:rsidRPr="00EF46E8" w:rsidRDefault="00474052" w:rsidP="00474052">
            <w:pPr>
              <w:jc w:val="right"/>
              <w:rPr>
                <w:rFonts w:cstheme="minorHAnsi"/>
                <w:sz w:val="18"/>
                <w:szCs w:val="18"/>
              </w:rPr>
            </w:pPr>
            <w:r>
              <w:rPr>
                <w:rFonts w:ascii="Calibri" w:hAnsi="Calibri" w:cs="Calibri"/>
                <w:color w:val="000000"/>
                <w:sz w:val="18"/>
                <w:szCs w:val="18"/>
              </w:rPr>
              <w:t>65%</w:t>
            </w:r>
          </w:p>
        </w:tc>
      </w:tr>
      <w:tr w:rsidR="00474052" w:rsidRPr="008B63A6" w14:paraId="73C0DA88" w14:textId="77777777" w:rsidTr="008A5110">
        <w:tc>
          <w:tcPr>
            <w:tcW w:w="1890" w:type="dxa"/>
            <w:tcBorders>
              <w:top w:val="nil"/>
              <w:left w:val="nil"/>
              <w:bottom w:val="nil"/>
              <w:right w:val="nil"/>
            </w:tcBorders>
          </w:tcPr>
          <w:p w14:paraId="01293F77" w14:textId="77777777" w:rsidR="00474052" w:rsidRPr="00EF46E8" w:rsidRDefault="00474052" w:rsidP="00474052">
            <w:pPr>
              <w:rPr>
                <w:rFonts w:cstheme="minorHAnsi"/>
                <w:sz w:val="18"/>
                <w:szCs w:val="18"/>
              </w:rPr>
            </w:pPr>
            <w:r w:rsidRPr="00EF46E8">
              <w:rPr>
                <w:rFonts w:cstheme="minorHAnsi"/>
                <w:sz w:val="18"/>
                <w:szCs w:val="18"/>
              </w:rPr>
              <w:t xml:space="preserve">   Black NH</w:t>
            </w:r>
          </w:p>
        </w:tc>
        <w:tc>
          <w:tcPr>
            <w:tcW w:w="1272" w:type="dxa"/>
            <w:tcBorders>
              <w:top w:val="nil"/>
              <w:left w:val="nil"/>
              <w:bottom w:val="nil"/>
              <w:right w:val="nil"/>
            </w:tcBorders>
            <w:shd w:val="clear" w:color="auto" w:fill="auto"/>
            <w:vAlign w:val="bottom"/>
          </w:tcPr>
          <w:p w14:paraId="26745BAC" w14:textId="57FB57AE" w:rsidR="00474052" w:rsidRPr="00EF46E8" w:rsidRDefault="00474052" w:rsidP="00474052">
            <w:pPr>
              <w:jc w:val="right"/>
              <w:rPr>
                <w:rFonts w:cstheme="minorHAnsi"/>
                <w:sz w:val="18"/>
                <w:szCs w:val="18"/>
              </w:rPr>
            </w:pPr>
            <w:r>
              <w:rPr>
                <w:rFonts w:ascii="Calibri" w:hAnsi="Calibri" w:cs="Calibri"/>
                <w:color w:val="000000"/>
                <w:sz w:val="18"/>
                <w:szCs w:val="18"/>
              </w:rPr>
              <w:t>6,912</w:t>
            </w:r>
          </w:p>
        </w:tc>
        <w:tc>
          <w:tcPr>
            <w:tcW w:w="1273" w:type="dxa"/>
            <w:tcBorders>
              <w:top w:val="nil"/>
              <w:left w:val="nil"/>
              <w:bottom w:val="nil"/>
              <w:right w:val="nil"/>
            </w:tcBorders>
            <w:shd w:val="clear" w:color="auto" w:fill="auto"/>
            <w:vAlign w:val="bottom"/>
          </w:tcPr>
          <w:p w14:paraId="58EDAC1A" w14:textId="4ADF38CF" w:rsidR="00474052" w:rsidRPr="00EF46E8" w:rsidRDefault="00474052" w:rsidP="00474052">
            <w:pPr>
              <w:jc w:val="right"/>
              <w:rPr>
                <w:rFonts w:cstheme="minorHAnsi"/>
                <w:sz w:val="18"/>
                <w:szCs w:val="18"/>
              </w:rPr>
            </w:pPr>
            <w:r>
              <w:rPr>
                <w:rFonts w:ascii="Calibri" w:hAnsi="Calibri" w:cs="Calibri"/>
                <w:color w:val="000000"/>
                <w:sz w:val="18"/>
                <w:szCs w:val="18"/>
              </w:rPr>
              <w:t>4,924</w:t>
            </w:r>
          </w:p>
        </w:tc>
        <w:tc>
          <w:tcPr>
            <w:tcW w:w="1273" w:type="dxa"/>
            <w:tcBorders>
              <w:top w:val="nil"/>
              <w:left w:val="nil"/>
              <w:bottom w:val="nil"/>
              <w:right w:val="nil"/>
            </w:tcBorders>
            <w:shd w:val="clear" w:color="auto" w:fill="auto"/>
            <w:vAlign w:val="bottom"/>
          </w:tcPr>
          <w:p w14:paraId="30F045E3" w14:textId="5C6DF863" w:rsidR="00474052" w:rsidRPr="00EF46E8" w:rsidRDefault="00474052" w:rsidP="00474052">
            <w:pPr>
              <w:jc w:val="right"/>
              <w:rPr>
                <w:rFonts w:cstheme="minorHAnsi"/>
                <w:sz w:val="18"/>
                <w:szCs w:val="18"/>
              </w:rPr>
            </w:pPr>
            <w:r>
              <w:rPr>
                <w:rFonts w:ascii="Calibri" w:hAnsi="Calibri" w:cs="Calibri"/>
                <w:color w:val="000000"/>
                <w:sz w:val="18"/>
                <w:szCs w:val="18"/>
              </w:rPr>
              <w:t>71%</w:t>
            </w:r>
          </w:p>
        </w:tc>
        <w:tc>
          <w:tcPr>
            <w:tcW w:w="1273" w:type="dxa"/>
            <w:tcBorders>
              <w:top w:val="nil"/>
              <w:left w:val="nil"/>
              <w:bottom w:val="nil"/>
              <w:right w:val="nil"/>
            </w:tcBorders>
            <w:shd w:val="clear" w:color="auto" w:fill="auto"/>
            <w:vAlign w:val="bottom"/>
          </w:tcPr>
          <w:p w14:paraId="0CB5EEEF" w14:textId="5D335E05" w:rsidR="00474052" w:rsidRPr="00EF46E8" w:rsidRDefault="00474052" w:rsidP="00474052">
            <w:pPr>
              <w:jc w:val="right"/>
              <w:rPr>
                <w:rFonts w:cstheme="minorHAnsi"/>
                <w:sz w:val="18"/>
                <w:szCs w:val="18"/>
              </w:rPr>
            </w:pPr>
            <w:r>
              <w:rPr>
                <w:rFonts w:ascii="Calibri" w:hAnsi="Calibri" w:cs="Calibri"/>
                <w:color w:val="000000"/>
                <w:sz w:val="18"/>
                <w:szCs w:val="18"/>
              </w:rPr>
              <w:t>3,177</w:t>
            </w:r>
          </w:p>
        </w:tc>
        <w:tc>
          <w:tcPr>
            <w:tcW w:w="1273" w:type="dxa"/>
            <w:tcBorders>
              <w:top w:val="nil"/>
              <w:left w:val="nil"/>
              <w:bottom w:val="nil"/>
              <w:right w:val="nil"/>
            </w:tcBorders>
            <w:shd w:val="clear" w:color="auto" w:fill="auto"/>
            <w:vAlign w:val="bottom"/>
          </w:tcPr>
          <w:p w14:paraId="3A9BF5A8" w14:textId="326197DC" w:rsidR="00474052" w:rsidRPr="00EF46E8" w:rsidRDefault="00474052" w:rsidP="00474052">
            <w:pPr>
              <w:jc w:val="right"/>
              <w:rPr>
                <w:rFonts w:cstheme="minorHAnsi"/>
                <w:sz w:val="18"/>
                <w:szCs w:val="18"/>
              </w:rPr>
            </w:pPr>
            <w:r>
              <w:rPr>
                <w:rFonts w:ascii="Calibri" w:hAnsi="Calibri" w:cs="Calibri"/>
                <w:color w:val="000000"/>
                <w:sz w:val="18"/>
                <w:szCs w:val="18"/>
              </w:rPr>
              <w:t>46%</w:t>
            </w:r>
          </w:p>
        </w:tc>
        <w:tc>
          <w:tcPr>
            <w:tcW w:w="1273" w:type="dxa"/>
            <w:tcBorders>
              <w:top w:val="nil"/>
              <w:left w:val="nil"/>
              <w:bottom w:val="nil"/>
              <w:right w:val="nil"/>
            </w:tcBorders>
            <w:shd w:val="clear" w:color="auto" w:fill="auto"/>
            <w:vAlign w:val="bottom"/>
          </w:tcPr>
          <w:p w14:paraId="0C2BF5AB" w14:textId="08DEC9D2" w:rsidR="00474052" w:rsidRPr="00EF46E8" w:rsidRDefault="00474052" w:rsidP="00474052">
            <w:pPr>
              <w:jc w:val="right"/>
              <w:rPr>
                <w:rFonts w:cstheme="minorHAnsi"/>
                <w:sz w:val="18"/>
                <w:szCs w:val="18"/>
              </w:rPr>
            </w:pPr>
            <w:r>
              <w:rPr>
                <w:rFonts w:ascii="Calibri" w:hAnsi="Calibri" w:cs="Calibri"/>
                <w:color w:val="000000"/>
                <w:sz w:val="18"/>
                <w:szCs w:val="18"/>
              </w:rPr>
              <w:t>4,428</w:t>
            </w:r>
          </w:p>
        </w:tc>
        <w:tc>
          <w:tcPr>
            <w:tcW w:w="1273" w:type="dxa"/>
            <w:tcBorders>
              <w:top w:val="nil"/>
              <w:left w:val="nil"/>
              <w:bottom w:val="nil"/>
              <w:right w:val="nil"/>
            </w:tcBorders>
            <w:shd w:val="clear" w:color="auto" w:fill="auto"/>
            <w:vAlign w:val="bottom"/>
          </w:tcPr>
          <w:p w14:paraId="0D7C471D" w14:textId="72B76C0D" w:rsidR="00474052" w:rsidRPr="00EF46E8" w:rsidRDefault="00474052" w:rsidP="00474052">
            <w:pPr>
              <w:jc w:val="right"/>
              <w:rPr>
                <w:rFonts w:cstheme="minorHAnsi"/>
                <w:sz w:val="18"/>
                <w:szCs w:val="18"/>
              </w:rPr>
            </w:pPr>
            <w:r>
              <w:rPr>
                <w:rFonts w:ascii="Calibri" w:hAnsi="Calibri" w:cs="Calibri"/>
                <w:color w:val="000000"/>
                <w:sz w:val="18"/>
                <w:szCs w:val="18"/>
              </w:rPr>
              <w:t>64%</w:t>
            </w:r>
          </w:p>
        </w:tc>
      </w:tr>
      <w:tr w:rsidR="00474052" w:rsidRPr="008B63A6" w14:paraId="3DBC5069" w14:textId="77777777" w:rsidTr="008A5110">
        <w:tc>
          <w:tcPr>
            <w:tcW w:w="1890" w:type="dxa"/>
            <w:tcBorders>
              <w:top w:val="nil"/>
              <w:left w:val="nil"/>
              <w:bottom w:val="nil"/>
              <w:right w:val="nil"/>
            </w:tcBorders>
          </w:tcPr>
          <w:p w14:paraId="488C79AF" w14:textId="60F3780A" w:rsidR="00474052" w:rsidRPr="00EF46E8" w:rsidRDefault="00474052" w:rsidP="00474052">
            <w:pPr>
              <w:rPr>
                <w:rFonts w:cstheme="minorHAnsi"/>
                <w:sz w:val="18"/>
                <w:szCs w:val="18"/>
              </w:rPr>
            </w:pPr>
            <w:r w:rsidRPr="00EF46E8">
              <w:rPr>
                <w:rFonts w:cstheme="minorHAnsi"/>
                <w:sz w:val="18"/>
                <w:szCs w:val="18"/>
              </w:rPr>
              <w:t xml:space="preserve">   </w:t>
            </w:r>
            <w:r>
              <w:rPr>
                <w:rFonts w:cstheme="minorHAnsi"/>
                <w:sz w:val="18"/>
                <w:szCs w:val="18"/>
              </w:rPr>
              <w:t>Hispanic/Latinx</w:t>
            </w:r>
          </w:p>
        </w:tc>
        <w:tc>
          <w:tcPr>
            <w:tcW w:w="1272" w:type="dxa"/>
            <w:tcBorders>
              <w:top w:val="nil"/>
              <w:left w:val="nil"/>
              <w:bottom w:val="nil"/>
              <w:right w:val="nil"/>
            </w:tcBorders>
            <w:shd w:val="clear" w:color="auto" w:fill="auto"/>
            <w:vAlign w:val="bottom"/>
          </w:tcPr>
          <w:p w14:paraId="5025062A" w14:textId="3686C039" w:rsidR="00474052" w:rsidRPr="00EF46E8" w:rsidRDefault="00474052" w:rsidP="00474052">
            <w:pPr>
              <w:jc w:val="right"/>
              <w:rPr>
                <w:rFonts w:cstheme="minorHAnsi"/>
                <w:sz w:val="18"/>
                <w:szCs w:val="18"/>
              </w:rPr>
            </w:pPr>
            <w:r>
              <w:rPr>
                <w:rFonts w:ascii="Calibri" w:hAnsi="Calibri" w:cs="Calibri"/>
                <w:color w:val="000000"/>
                <w:sz w:val="18"/>
                <w:szCs w:val="18"/>
              </w:rPr>
              <w:t>6,397</w:t>
            </w:r>
          </w:p>
        </w:tc>
        <w:tc>
          <w:tcPr>
            <w:tcW w:w="1273" w:type="dxa"/>
            <w:tcBorders>
              <w:top w:val="nil"/>
              <w:left w:val="nil"/>
              <w:bottom w:val="nil"/>
              <w:right w:val="nil"/>
            </w:tcBorders>
            <w:shd w:val="clear" w:color="auto" w:fill="auto"/>
            <w:vAlign w:val="bottom"/>
          </w:tcPr>
          <w:p w14:paraId="376A600F" w14:textId="2B8B092E" w:rsidR="00474052" w:rsidRPr="00EF46E8" w:rsidRDefault="00474052" w:rsidP="00474052">
            <w:pPr>
              <w:jc w:val="right"/>
              <w:rPr>
                <w:rFonts w:cstheme="minorHAnsi"/>
                <w:sz w:val="18"/>
                <w:szCs w:val="18"/>
              </w:rPr>
            </w:pPr>
            <w:r>
              <w:rPr>
                <w:rFonts w:ascii="Calibri" w:hAnsi="Calibri" w:cs="Calibri"/>
                <w:color w:val="000000"/>
                <w:sz w:val="18"/>
                <w:szCs w:val="18"/>
              </w:rPr>
              <w:t>4,435</w:t>
            </w:r>
          </w:p>
        </w:tc>
        <w:tc>
          <w:tcPr>
            <w:tcW w:w="1273" w:type="dxa"/>
            <w:tcBorders>
              <w:top w:val="nil"/>
              <w:left w:val="nil"/>
              <w:bottom w:val="nil"/>
              <w:right w:val="nil"/>
            </w:tcBorders>
            <w:shd w:val="clear" w:color="auto" w:fill="auto"/>
            <w:vAlign w:val="bottom"/>
          </w:tcPr>
          <w:p w14:paraId="06F40162" w14:textId="6B541546" w:rsidR="00474052" w:rsidRPr="00EF46E8" w:rsidRDefault="00474052" w:rsidP="00474052">
            <w:pPr>
              <w:jc w:val="right"/>
              <w:rPr>
                <w:rFonts w:cstheme="minorHAnsi"/>
                <w:sz w:val="18"/>
                <w:szCs w:val="18"/>
              </w:rPr>
            </w:pPr>
            <w:r>
              <w:rPr>
                <w:rFonts w:ascii="Calibri" w:hAnsi="Calibri" w:cs="Calibri"/>
                <w:color w:val="000000"/>
                <w:sz w:val="18"/>
                <w:szCs w:val="18"/>
              </w:rPr>
              <w:t>69%</w:t>
            </w:r>
          </w:p>
        </w:tc>
        <w:tc>
          <w:tcPr>
            <w:tcW w:w="1273" w:type="dxa"/>
            <w:tcBorders>
              <w:top w:val="nil"/>
              <w:left w:val="nil"/>
              <w:bottom w:val="nil"/>
              <w:right w:val="nil"/>
            </w:tcBorders>
            <w:shd w:val="clear" w:color="auto" w:fill="auto"/>
            <w:vAlign w:val="bottom"/>
          </w:tcPr>
          <w:p w14:paraId="59E5CF96" w14:textId="6F8AE395" w:rsidR="00474052" w:rsidRPr="00EF46E8" w:rsidRDefault="00474052" w:rsidP="00474052">
            <w:pPr>
              <w:jc w:val="right"/>
              <w:rPr>
                <w:rFonts w:cstheme="minorHAnsi"/>
                <w:sz w:val="18"/>
                <w:szCs w:val="18"/>
              </w:rPr>
            </w:pPr>
            <w:r>
              <w:rPr>
                <w:rFonts w:ascii="Calibri" w:hAnsi="Calibri" w:cs="Calibri"/>
                <w:color w:val="000000"/>
                <w:sz w:val="18"/>
                <w:szCs w:val="18"/>
              </w:rPr>
              <w:t>2,917</w:t>
            </w:r>
          </w:p>
        </w:tc>
        <w:tc>
          <w:tcPr>
            <w:tcW w:w="1273" w:type="dxa"/>
            <w:tcBorders>
              <w:top w:val="nil"/>
              <w:left w:val="nil"/>
              <w:bottom w:val="nil"/>
              <w:right w:val="nil"/>
            </w:tcBorders>
            <w:shd w:val="clear" w:color="auto" w:fill="auto"/>
            <w:vAlign w:val="bottom"/>
          </w:tcPr>
          <w:p w14:paraId="6059962A" w14:textId="2F6C34AA" w:rsidR="00474052" w:rsidRPr="00EF46E8" w:rsidRDefault="00474052" w:rsidP="00474052">
            <w:pPr>
              <w:jc w:val="right"/>
              <w:rPr>
                <w:rFonts w:cstheme="minorHAnsi"/>
                <w:sz w:val="18"/>
                <w:szCs w:val="18"/>
              </w:rPr>
            </w:pPr>
            <w:r>
              <w:rPr>
                <w:rFonts w:ascii="Calibri" w:hAnsi="Calibri" w:cs="Calibri"/>
                <w:color w:val="000000"/>
                <w:sz w:val="18"/>
                <w:szCs w:val="18"/>
              </w:rPr>
              <w:t>46%</w:t>
            </w:r>
          </w:p>
        </w:tc>
        <w:tc>
          <w:tcPr>
            <w:tcW w:w="1273" w:type="dxa"/>
            <w:tcBorders>
              <w:top w:val="nil"/>
              <w:left w:val="nil"/>
              <w:bottom w:val="nil"/>
              <w:right w:val="nil"/>
            </w:tcBorders>
            <w:shd w:val="clear" w:color="auto" w:fill="auto"/>
            <w:vAlign w:val="bottom"/>
          </w:tcPr>
          <w:p w14:paraId="67E2BFF1" w14:textId="1222611C" w:rsidR="00474052" w:rsidRPr="00EF46E8" w:rsidRDefault="00474052" w:rsidP="00474052">
            <w:pPr>
              <w:jc w:val="right"/>
              <w:rPr>
                <w:rFonts w:cstheme="minorHAnsi"/>
                <w:sz w:val="18"/>
                <w:szCs w:val="18"/>
              </w:rPr>
            </w:pPr>
            <w:r>
              <w:rPr>
                <w:rFonts w:ascii="Calibri" w:hAnsi="Calibri" w:cs="Calibri"/>
                <w:color w:val="000000"/>
                <w:sz w:val="18"/>
                <w:szCs w:val="18"/>
              </w:rPr>
              <w:t>4,120</w:t>
            </w:r>
          </w:p>
        </w:tc>
        <w:tc>
          <w:tcPr>
            <w:tcW w:w="1273" w:type="dxa"/>
            <w:tcBorders>
              <w:top w:val="nil"/>
              <w:left w:val="nil"/>
              <w:bottom w:val="nil"/>
              <w:right w:val="nil"/>
            </w:tcBorders>
            <w:shd w:val="clear" w:color="auto" w:fill="auto"/>
            <w:vAlign w:val="bottom"/>
          </w:tcPr>
          <w:p w14:paraId="00EA75F8" w14:textId="73CD3ED7" w:rsidR="00474052" w:rsidRPr="00EF46E8" w:rsidRDefault="00474052" w:rsidP="00474052">
            <w:pPr>
              <w:jc w:val="right"/>
              <w:rPr>
                <w:rFonts w:cstheme="minorHAnsi"/>
                <w:sz w:val="18"/>
                <w:szCs w:val="18"/>
              </w:rPr>
            </w:pPr>
            <w:r>
              <w:rPr>
                <w:rFonts w:ascii="Calibri" w:hAnsi="Calibri" w:cs="Calibri"/>
                <w:color w:val="000000"/>
                <w:sz w:val="18"/>
                <w:szCs w:val="18"/>
              </w:rPr>
              <w:t>64%</w:t>
            </w:r>
          </w:p>
        </w:tc>
      </w:tr>
      <w:tr w:rsidR="00474052" w:rsidRPr="008B63A6" w14:paraId="09325581" w14:textId="77777777" w:rsidTr="008A5110">
        <w:tc>
          <w:tcPr>
            <w:tcW w:w="1890" w:type="dxa"/>
            <w:tcBorders>
              <w:top w:val="nil"/>
              <w:left w:val="nil"/>
              <w:bottom w:val="nil"/>
              <w:right w:val="nil"/>
            </w:tcBorders>
          </w:tcPr>
          <w:p w14:paraId="7C659127" w14:textId="77777777" w:rsidR="00474052" w:rsidRPr="00EF46E8" w:rsidRDefault="00474052" w:rsidP="00474052">
            <w:pPr>
              <w:rPr>
                <w:rFonts w:cstheme="minorHAnsi"/>
                <w:sz w:val="18"/>
                <w:szCs w:val="18"/>
              </w:rPr>
            </w:pPr>
            <w:r w:rsidRPr="00EF46E8">
              <w:rPr>
                <w:rFonts w:cstheme="minorHAnsi"/>
                <w:sz w:val="18"/>
                <w:szCs w:val="18"/>
              </w:rPr>
              <w:t xml:space="preserve">   API</w:t>
            </w:r>
          </w:p>
        </w:tc>
        <w:tc>
          <w:tcPr>
            <w:tcW w:w="1272" w:type="dxa"/>
            <w:tcBorders>
              <w:top w:val="nil"/>
              <w:left w:val="nil"/>
              <w:bottom w:val="nil"/>
              <w:right w:val="nil"/>
            </w:tcBorders>
            <w:shd w:val="clear" w:color="auto" w:fill="auto"/>
            <w:vAlign w:val="bottom"/>
          </w:tcPr>
          <w:p w14:paraId="5F7E75A2" w14:textId="62DEEFC2" w:rsidR="00474052" w:rsidRPr="00EF46E8" w:rsidRDefault="00474052" w:rsidP="00474052">
            <w:pPr>
              <w:jc w:val="right"/>
              <w:rPr>
                <w:rFonts w:cstheme="minorHAnsi"/>
                <w:sz w:val="18"/>
                <w:szCs w:val="18"/>
              </w:rPr>
            </w:pPr>
            <w:r>
              <w:rPr>
                <w:rFonts w:ascii="Calibri" w:hAnsi="Calibri" w:cs="Calibri"/>
                <w:color w:val="000000"/>
                <w:sz w:val="18"/>
                <w:szCs w:val="18"/>
              </w:rPr>
              <w:t>579</w:t>
            </w:r>
          </w:p>
        </w:tc>
        <w:tc>
          <w:tcPr>
            <w:tcW w:w="1273" w:type="dxa"/>
            <w:tcBorders>
              <w:top w:val="nil"/>
              <w:left w:val="nil"/>
              <w:bottom w:val="nil"/>
              <w:right w:val="nil"/>
            </w:tcBorders>
            <w:shd w:val="clear" w:color="auto" w:fill="auto"/>
            <w:vAlign w:val="bottom"/>
          </w:tcPr>
          <w:p w14:paraId="1173BA6C" w14:textId="3A9BFAD0" w:rsidR="00474052" w:rsidRPr="00EF46E8" w:rsidRDefault="00474052" w:rsidP="00474052">
            <w:pPr>
              <w:jc w:val="right"/>
              <w:rPr>
                <w:rFonts w:cstheme="minorHAnsi"/>
                <w:sz w:val="18"/>
                <w:szCs w:val="18"/>
              </w:rPr>
            </w:pPr>
            <w:r>
              <w:rPr>
                <w:rFonts w:ascii="Calibri" w:hAnsi="Calibri" w:cs="Calibri"/>
                <w:color w:val="000000"/>
                <w:sz w:val="18"/>
                <w:szCs w:val="18"/>
              </w:rPr>
              <w:t>396</w:t>
            </w:r>
          </w:p>
        </w:tc>
        <w:tc>
          <w:tcPr>
            <w:tcW w:w="1273" w:type="dxa"/>
            <w:tcBorders>
              <w:top w:val="nil"/>
              <w:left w:val="nil"/>
              <w:bottom w:val="nil"/>
              <w:right w:val="nil"/>
            </w:tcBorders>
            <w:shd w:val="clear" w:color="auto" w:fill="auto"/>
            <w:vAlign w:val="bottom"/>
          </w:tcPr>
          <w:p w14:paraId="1FC36A4C" w14:textId="3648ABED" w:rsidR="00474052" w:rsidRPr="00EF46E8" w:rsidRDefault="00474052" w:rsidP="00474052">
            <w:pPr>
              <w:jc w:val="right"/>
              <w:rPr>
                <w:rFonts w:cstheme="minorHAnsi"/>
                <w:sz w:val="18"/>
                <w:szCs w:val="18"/>
              </w:rPr>
            </w:pPr>
            <w:r>
              <w:rPr>
                <w:rFonts w:ascii="Calibri" w:hAnsi="Calibri" w:cs="Calibri"/>
                <w:color w:val="000000"/>
                <w:sz w:val="18"/>
                <w:szCs w:val="18"/>
              </w:rPr>
              <w:t>68%</w:t>
            </w:r>
          </w:p>
        </w:tc>
        <w:tc>
          <w:tcPr>
            <w:tcW w:w="1273" w:type="dxa"/>
            <w:tcBorders>
              <w:top w:val="nil"/>
              <w:left w:val="nil"/>
              <w:bottom w:val="nil"/>
              <w:right w:val="nil"/>
            </w:tcBorders>
            <w:shd w:val="clear" w:color="auto" w:fill="auto"/>
            <w:vAlign w:val="bottom"/>
          </w:tcPr>
          <w:p w14:paraId="26D1ADC4" w14:textId="015711F6" w:rsidR="00474052" w:rsidRPr="00EF46E8" w:rsidRDefault="00474052" w:rsidP="00474052">
            <w:pPr>
              <w:jc w:val="right"/>
              <w:rPr>
                <w:rFonts w:cstheme="minorHAnsi"/>
                <w:sz w:val="18"/>
                <w:szCs w:val="18"/>
              </w:rPr>
            </w:pPr>
            <w:r>
              <w:rPr>
                <w:rFonts w:ascii="Calibri" w:hAnsi="Calibri" w:cs="Calibri"/>
                <w:color w:val="000000"/>
                <w:sz w:val="18"/>
                <w:szCs w:val="18"/>
              </w:rPr>
              <w:t>256</w:t>
            </w:r>
          </w:p>
        </w:tc>
        <w:tc>
          <w:tcPr>
            <w:tcW w:w="1273" w:type="dxa"/>
            <w:tcBorders>
              <w:top w:val="nil"/>
              <w:left w:val="nil"/>
              <w:bottom w:val="nil"/>
              <w:right w:val="nil"/>
            </w:tcBorders>
            <w:shd w:val="clear" w:color="auto" w:fill="auto"/>
            <w:vAlign w:val="bottom"/>
          </w:tcPr>
          <w:p w14:paraId="55040EF8" w14:textId="5C60AEAA" w:rsidR="00474052" w:rsidRPr="00EF46E8" w:rsidRDefault="00474052" w:rsidP="00474052">
            <w:pPr>
              <w:jc w:val="right"/>
              <w:rPr>
                <w:rFonts w:cstheme="minorHAnsi"/>
                <w:sz w:val="18"/>
                <w:szCs w:val="18"/>
              </w:rPr>
            </w:pPr>
            <w:r>
              <w:rPr>
                <w:rFonts w:ascii="Calibri" w:hAnsi="Calibri" w:cs="Calibri"/>
                <w:color w:val="000000"/>
                <w:sz w:val="18"/>
                <w:szCs w:val="18"/>
              </w:rPr>
              <w:t>44%</w:t>
            </w:r>
          </w:p>
        </w:tc>
        <w:tc>
          <w:tcPr>
            <w:tcW w:w="1273" w:type="dxa"/>
            <w:tcBorders>
              <w:top w:val="nil"/>
              <w:left w:val="nil"/>
              <w:bottom w:val="nil"/>
              <w:right w:val="nil"/>
            </w:tcBorders>
            <w:shd w:val="clear" w:color="auto" w:fill="auto"/>
            <w:vAlign w:val="bottom"/>
          </w:tcPr>
          <w:p w14:paraId="17BF26F9" w14:textId="66201F6C" w:rsidR="00474052" w:rsidRPr="00EF46E8" w:rsidRDefault="00474052" w:rsidP="00474052">
            <w:pPr>
              <w:jc w:val="right"/>
              <w:rPr>
                <w:rFonts w:cstheme="minorHAnsi"/>
                <w:sz w:val="18"/>
                <w:szCs w:val="18"/>
              </w:rPr>
            </w:pPr>
            <w:r>
              <w:rPr>
                <w:rFonts w:ascii="Calibri" w:hAnsi="Calibri" w:cs="Calibri"/>
                <w:color w:val="000000"/>
                <w:sz w:val="18"/>
                <w:szCs w:val="18"/>
              </w:rPr>
              <w:t>369</w:t>
            </w:r>
          </w:p>
        </w:tc>
        <w:tc>
          <w:tcPr>
            <w:tcW w:w="1273" w:type="dxa"/>
            <w:tcBorders>
              <w:top w:val="nil"/>
              <w:left w:val="nil"/>
              <w:bottom w:val="nil"/>
              <w:right w:val="nil"/>
            </w:tcBorders>
            <w:shd w:val="clear" w:color="auto" w:fill="auto"/>
            <w:vAlign w:val="bottom"/>
          </w:tcPr>
          <w:p w14:paraId="1B46E0FF" w14:textId="4C9CD499" w:rsidR="00474052" w:rsidRPr="00EF46E8" w:rsidRDefault="00474052" w:rsidP="00474052">
            <w:pPr>
              <w:jc w:val="right"/>
              <w:rPr>
                <w:rFonts w:cstheme="minorHAnsi"/>
                <w:sz w:val="18"/>
                <w:szCs w:val="18"/>
              </w:rPr>
            </w:pPr>
            <w:r>
              <w:rPr>
                <w:rFonts w:ascii="Calibri" w:hAnsi="Calibri" w:cs="Calibri"/>
                <w:color w:val="000000"/>
                <w:sz w:val="18"/>
                <w:szCs w:val="18"/>
              </w:rPr>
              <w:t>64%</w:t>
            </w:r>
          </w:p>
        </w:tc>
      </w:tr>
      <w:tr w:rsidR="00474052" w:rsidRPr="008B63A6" w14:paraId="63CFB92F" w14:textId="77777777" w:rsidTr="008A5110">
        <w:tc>
          <w:tcPr>
            <w:tcW w:w="1890" w:type="dxa"/>
            <w:tcBorders>
              <w:top w:val="nil"/>
              <w:left w:val="nil"/>
              <w:bottom w:val="nil"/>
              <w:right w:val="nil"/>
            </w:tcBorders>
          </w:tcPr>
          <w:p w14:paraId="6B06F88C" w14:textId="77777777" w:rsidR="00474052" w:rsidRPr="00EF46E8" w:rsidRDefault="00474052" w:rsidP="00474052">
            <w:pPr>
              <w:rPr>
                <w:rFonts w:cstheme="minorHAnsi"/>
                <w:sz w:val="18"/>
                <w:szCs w:val="18"/>
              </w:rPr>
            </w:pPr>
            <w:r w:rsidRPr="00EF46E8">
              <w:rPr>
                <w:rFonts w:cstheme="minorHAnsi"/>
                <w:sz w:val="18"/>
                <w:szCs w:val="18"/>
              </w:rPr>
              <w:t xml:space="preserve">   Other/Unknown</w:t>
            </w:r>
          </w:p>
        </w:tc>
        <w:tc>
          <w:tcPr>
            <w:tcW w:w="1272" w:type="dxa"/>
            <w:tcBorders>
              <w:top w:val="nil"/>
              <w:left w:val="nil"/>
              <w:bottom w:val="nil"/>
              <w:right w:val="nil"/>
            </w:tcBorders>
            <w:shd w:val="clear" w:color="auto" w:fill="auto"/>
            <w:vAlign w:val="bottom"/>
          </w:tcPr>
          <w:p w14:paraId="057A0607" w14:textId="62A2FC06" w:rsidR="00474052" w:rsidRPr="00EF46E8" w:rsidRDefault="00474052" w:rsidP="00474052">
            <w:pPr>
              <w:jc w:val="right"/>
              <w:rPr>
                <w:rFonts w:cstheme="minorHAnsi"/>
                <w:sz w:val="18"/>
                <w:szCs w:val="18"/>
              </w:rPr>
            </w:pPr>
            <w:r>
              <w:rPr>
                <w:rFonts w:ascii="Calibri" w:hAnsi="Calibri" w:cs="Calibri"/>
                <w:color w:val="000000"/>
                <w:sz w:val="18"/>
                <w:szCs w:val="18"/>
              </w:rPr>
              <w:t>308</w:t>
            </w:r>
          </w:p>
        </w:tc>
        <w:tc>
          <w:tcPr>
            <w:tcW w:w="1273" w:type="dxa"/>
            <w:tcBorders>
              <w:top w:val="nil"/>
              <w:left w:val="nil"/>
              <w:bottom w:val="nil"/>
              <w:right w:val="nil"/>
            </w:tcBorders>
            <w:shd w:val="clear" w:color="auto" w:fill="auto"/>
            <w:vAlign w:val="bottom"/>
          </w:tcPr>
          <w:p w14:paraId="3545F510" w14:textId="47F6FACB" w:rsidR="00474052" w:rsidRPr="00EF46E8" w:rsidRDefault="00474052" w:rsidP="00474052">
            <w:pPr>
              <w:jc w:val="right"/>
              <w:rPr>
                <w:rFonts w:cstheme="minorHAnsi"/>
                <w:sz w:val="18"/>
                <w:szCs w:val="18"/>
              </w:rPr>
            </w:pPr>
            <w:r>
              <w:rPr>
                <w:rFonts w:ascii="Calibri" w:hAnsi="Calibri" w:cs="Calibri"/>
                <w:color w:val="000000"/>
                <w:sz w:val="18"/>
                <w:szCs w:val="18"/>
              </w:rPr>
              <w:t>209</w:t>
            </w:r>
          </w:p>
        </w:tc>
        <w:tc>
          <w:tcPr>
            <w:tcW w:w="1273" w:type="dxa"/>
            <w:tcBorders>
              <w:top w:val="nil"/>
              <w:left w:val="nil"/>
              <w:bottom w:val="nil"/>
              <w:right w:val="nil"/>
            </w:tcBorders>
            <w:shd w:val="clear" w:color="auto" w:fill="auto"/>
            <w:vAlign w:val="bottom"/>
          </w:tcPr>
          <w:p w14:paraId="57D73B55" w14:textId="42E36F2F" w:rsidR="00474052" w:rsidRPr="00EF46E8" w:rsidRDefault="00474052" w:rsidP="00474052">
            <w:pPr>
              <w:jc w:val="right"/>
              <w:rPr>
                <w:rFonts w:cstheme="minorHAnsi"/>
                <w:sz w:val="18"/>
                <w:szCs w:val="18"/>
              </w:rPr>
            </w:pPr>
            <w:r>
              <w:rPr>
                <w:rFonts w:ascii="Calibri" w:hAnsi="Calibri" w:cs="Calibri"/>
                <w:color w:val="000000"/>
                <w:sz w:val="18"/>
                <w:szCs w:val="18"/>
              </w:rPr>
              <w:t>68%</w:t>
            </w:r>
          </w:p>
        </w:tc>
        <w:tc>
          <w:tcPr>
            <w:tcW w:w="1273" w:type="dxa"/>
            <w:tcBorders>
              <w:top w:val="nil"/>
              <w:left w:val="nil"/>
              <w:bottom w:val="nil"/>
              <w:right w:val="nil"/>
            </w:tcBorders>
            <w:shd w:val="clear" w:color="auto" w:fill="auto"/>
            <w:vAlign w:val="bottom"/>
          </w:tcPr>
          <w:p w14:paraId="770C0185" w14:textId="21C174F6" w:rsidR="00474052" w:rsidRPr="00EF46E8" w:rsidRDefault="00474052" w:rsidP="00474052">
            <w:pPr>
              <w:jc w:val="right"/>
              <w:rPr>
                <w:rFonts w:cstheme="minorHAnsi"/>
                <w:sz w:val="18"/>
                <w:szCs w:val="18"/>
              </w:rPr>
            </w:pPr>
            <w:r>
              <w:rPr>
                <w:rFonts w:ascii="Calibri" w:hAnsi="Calibri" w:cs="Calibri"/>
                <w:color w:val="000000"/>
                <w:sz w:val="18"/>
                <w:szCs w:val="18"/>
              </w:rPr>
              <w:t>124</w:t>
            </w:r>
          </w:p>
        </w:tc>
        <w:tc>
          <w:tcPr>
            <w:tcW w:w="1273" w:type="dxa"/>
            <w:tcBorders>
              <w:top w:val="nil"/>
              <w:left w:val="nil"/>
              <w:bottom w:val="nil"/>
              <w:right w:val="nil"/>
            </w:tcBorders>
            <w:shd w:val="clear" w:color="auto" w:fill="auto"/>
            <w:vAlign w:val="bottom"/>
          </w:tcPr>
          <w:p w14:paraId="22A33CC3" w14:textId="38F3BEAC" w:rsidR="00474052" w:rsidRPr="00EF46E8" w:rsidRDefault="00474052" w:rsidP="00474052">
            <w:pPr>
              <w:jc w:val="right"/>
              <w:rPr>
                <w:rFonts w:cstheme="minorHAnsi"/>
                <w:sz w:val="18"/>
                <w:szCs w:val="18"/>
              </w:rPr>
            </w:pPr>
            <w:r>
              <w:rPr>
                <w:rFonts w:ascii="Calibri" w:hAnsi="Calibri" w:cs="Calibri"/>
                <w:color w:val="000000"/>
                <w:sz w:val="18"/>
                <w:szCs w:val="18"/>
              </w:rPr>
              <w:t>40%</w:t>
            </w:r>
          </w:p>
        </w:tc>
        <w:tc>
          <w:tcPr>
            <w:tcW w:w="1273" w:type="dxa"/>
            <w:tcBorders>
              <w:top w:val="nil"/>
              <w:left w:val="nil"/>
              <w:bottom w:val="nil"/>
              <w:right w:val="nil"/>
            </w:tcBorders>
            <w:shd w:val="clear" w:color="auto" w:fill="auto"/>
            <w:vAlign w:val="bottom"/>
          </w:tcPr>
          <w:p w14:paraId="6B5EB89D" w14:textId="216D857B" w:rsidR="00474052" w:rsidRPr="00EF46E8" w:rsidRDefault="00474052" w:rsidP="00474052">
            <w:pPr>
              <w:jc w:val="right"/>
              <w:rPr>
                <w:rFonts w:cstheme="minorHAnsi"/>
                <w:sz w:val="18"/>
                <w:szCs w:val="18"/>
              </w:rPr>
            </w:pPr>
            <w:r>
              <w:rPr>
                <w:rFonts w:ascii="Calibri" w:hAnsi="Calibri" w:cs="Calibri"/>
                <w:color w:val="000000"/>
                <w:sz w:val="18"/>
                <w:szCs w:val="18"/>
              </w:rPr>
              <w:t>192</w:t>
            </w:r>
          </w:p>
        </w:tc>
        <w:tc>
          <w:tcPr>
            <w:tcW w:w="1273" w:type="dxa"/>
            <w:tcBorders>
              <w:top w:val="nil"/>
              <w:left w:val="nil"/>
              <w:bottom w:val="nil"/>
              <w:right w:val="nil"/>
            </w:tcBorders>
            <w:shd w:val="clear" w:color="auto" w:fill="auto"/>
            <w:vAlign w:val="bottom"/>
          </w:tcPr>
          <w:p w14:paraId="2BDD4C95" w14:textId="6BE7232E" w:rsidR="00474052" w:rsidRPr="00EF46E8" w:rsidRDefault="00474052" w:rsidP="00474052">
            <w:pPr>
              <w:jc w:val="right"/>
              <w:rPr>
                <w:rFonts w:cstheme="minorHAnsi"/>
                <w:sz w:val="18"/>
                <w:szCs w:val="18"/>
              </w:rPr>
            </w:pPr>
            <w:r>
              <w:rPr>
                <w:rFonts w:ascii="Calibri" w:hAnsi="Calibri" w:cs="Calibri"/>
                <w:color w:val="000000"/>
                <w:sz w:val="18"/>
                <w:szCs w:val="18"/>
              </w:rPr>
              <w:t>62%</w:t>
            </w:r>
          </w:p>
        </w:tc>
      </w:tr>
      <w:tr w:rsidR="00474052" w:rsidRPr="008B63A6" w14:paraId="49D44847" w14:textId="77777777" w:rsidTr="008A5110">
        <w:tc>
          <w:tcPr>
            <w:tcW w:w="1890" w:type="dxa"/>
            <w:tcBorders>
              <w:top w:val="nil"/>
              <w:left w:val="nil"/>
              <w:bottom w:val="nil"/>
              <w:right w:val="nil"/>
            </w:tcBorders>
          </w:tcPr>
          <w:p w14:paraId="33001DBC" w14:textId="77777777" w:rsidR="00474052" w:rsidRPr="00EF46E8" w:rsidRDefault="00474052" w:rsidP="00474052">
            <w:pPr>
              <w:rPr>
                <w:rFonts w:cstheme="minorHAnsi"/>
                <w:sz w:val="18"/>
                <w:szCs w:val="18"/>
              </w:rPr>
            </w:pPr>
            <w:r w:rsidRPr="00EF46E8">
              <w:rPr>
                <w:rFonts w:cstheme="minorHAnsi"/>
                <w:b/>
                <w:sz w:val="18"/>
                <w:szCs w:val="18"/>
              </w:rPr>
              <w:t>Exposure mode</w:t>
            </w:r>
          </w:p>
        </w:tc>
        <w:tc>
          <w:tcPr>
            <w:tcW w:w="1272" w:type="dxa"/>
            <w:tcBorders>
              <w:top w:val="nil"/>
              <w:left w:val="nil"/>
              <w:bottom w:val="nil"/>
              <w:right w:val="nil"/>
            </w:tcBorders>
            <w:shd w:val="clear" w:color="auto" w:fill="auto"/>
            <w:vAlign w:val="bottom"/>
          </w:tcPr>
          <w:p w14:paraId="26819116" w14:textId="77777777" w:rsidR="00474052" w:rsidRPr="00EF46E8" w:rsidRDefault="00474052" w:rsidP="00474052">
            <w:pPr>
              <w:jc w:val="right"/>
              <w:rPr>
                <w:rFonts w:cstheme="minorHAnsi"/>
                <w:sz w:val="18"/>
                <w:szCs w:val="18"/>
              </w:rPr>
            </w:pPr>
          </w:p>
        </w:tc>
        <w:tc>
          <w:tcPr>
            <w:tcW w:w="1273" w:type="dxa"/>
            <w:tcBorders>
              <w:top w:val="nil"/>
              <w:left w:val="nil"/>
              <w:bottom w:val="nil"/>
              <w:right w:val="nil"/>
            </w:tcBorders>
            <w:shd w:val="clear" w:color="auto" w:fill="auto"/>
            <w:vAlign w:val="bottom"/>
          </w:tcPr>
          <w:p w14:paraId="53A7C006" w14:textId="77777777" w:rsidR="00474052" w:rsidRPr="00EF46E8" w:rsidRDefault="00474052" w:rsidP="00474052">
            <w:pPr>
              <w:jc w:val="right"/>
              <w:rPr>
                <w:rFonts w:cstheme="minorHAnsi"/>
                <w:sz w:val="18"/>
                <w:szCs w:val="18"/>
              </w:rPr>
            </w:pPr>
          </w:p>
        </w:tc>
        <w:tc>
          <w:tcPr>
            <w:tcW w:w="1273" w:type="dxa"/>
            <w:tcBorders>
              <w:top w:val="nil"/>
              <w:left w:val="nil"/>
              <w:bottom w:val="nil"/>
              <w:right w:val="nil"/>
            </w:tcBorders>
            <w:shd w:val="clear" w:color="auto" w:fill="auto"/>
            <w:vAlign w:val="bottom"/>
          </w:tcPr>
          <w:p w14:paraId="657E8782" w14:textId="77777777" w:rsidR="00474052" w:rsidRPr="00EF46E8" w:rsidRDefault="00474052" w:rsidP="00474052">
            <w:pPr>
              <w:jc w:val="right"/>
              <w:rPr>
                <w:rFonts w:cstheme="minorHAnsi"/>
                <w:sz w:val="18"/>
                <w:szCs w:val="18"/>
              </w:rPr>
            </w:pPr>
          </w:p>
        </w:tc>
        <w:tc>
          <w:tcPr>
            <w:tcW w:w="1273" w:type="dxa"/>
            <w:tcBorders>
              <w:top w:val="nil"/>
              <w:left w:val="nil"/>
              <w:bottom w:val="nil"/>
              <w:right w:val="nil"/>
            </w:tcBorders>
            <w:shd w:val="clear" w:color="auto" w:fill="auto"/>
            <w:vAlign w:val="bottom"/>
          </w:tcPr>
          <w:p w14:paraId="4221848E" w14:textId="77777777" w:rsidR="00474052" w:rsidRPr="00EF46E8" w:rsidRDefault="00474052" w:rsidP="00474052">
            <w:pPr>
              <w:jc w:val="right"/>
              <w:rPr>
                <w:rFonts w:cstheme="minorHAnsi"/>
                <w:sz w:val="18"/>
                <w:szCs w:val="18"/>
              </w:rPr>
            </w:pPr>
          </w:p>
        </w:tc>
        <w:tc>
          <w:tcPr>
            <w:tcW w:w="1273" w:type="dxa"/>
            <w:tcBorders>
              <w:top w:val="nil"/>
              <w:left w:val="nil"/>
              <w:bottom w:val="nil"/>
              <w:right w:val="nil"/>
            </w:tcBorders>
            <w:shd w:val="clear" w:color="auto" w:fill="auto"/>
            <w:vAlign w:val="bottom"/>
          </w:tcPr>
          <w:p w14:paraId="1AE71EDE" w14:textId="77777777" w:rsidR="00474052" w:rsidRPr="00EF46E8" w:rsidRDefault="00474052" w:rsidP="00474052">
            <w:pPr>
              <w:jc w:val="right"/>
              <w:rPr>
                <w:rFonts w:cstheme="minorHAnsi"/>
                <w:sz w:val="18"/>
                <w:szCs w:val="18"/>
              </w:rPr>
            </w:pPr>
          </w:p>
        </w:tc>
        <w:tc>
          <w:tcPr>
            <w:tcW w:w="1273" w:type="dxa"/>
            <w:tcBorders>
              <w:top w:val="nil"/>
              <w:left w:val="nil"/>
              <w:bottom w:val="nil"/>
              <w:right w:val="nil"/>
            </w:tcBorders>
            <w:shd w:val="clear" w:color="auto" w:fill="auto"/>
            <w:vAlign w:val="bottom"/>
          </w:tcPr>
          <w:p w14:paraId="2F97F7FA" w14:textId="77777777" w:rsidR="00474052" w:rsidRPr="00EF46E8" w:rsidRDefault="00474052" w:rsidP="00474052">
            <w:pPr>
              <w:jc w:val="right"/>
              <w:rPr>
                <w:rFonts w:cstheme="minorHAnsi"/>
                <w:sz w:val="18"/>
                <w:szCs w:val="18"/>
              </w:rPr>
            </w:pPr>
          </w:p>
        </w:tc>
        <w:tc>
          <w:tcPr>
            <w:tcW w:w="1273" w:type="dxa"/>
            <w:tcBorders>
              <w:top w:val="nil"/>
              <w:left w:val="nil"/>
              <w:bottom w:val="nil"/>
              <w:right w:val="nil"/>
            </w:tcBorders>
            <w:shd w:val="clear" w:color="auto" w:fill="auto"/>
            <w:vAlign w:val="bottom"/>
          </w:tcPr>
          <w:p w14:paraId="7410F6AD" w14:textId="77777777" w:rsidR="00474052" w:rsidRPr="00EF46E8" w:rsidRDefault="00474052" w:rsidP="00474052">
            <w:pPr>
              <w:jc w:val="right"/>
              <w:rPr>
                <w:rFonts w:cstheme="minorHAnsi"/>
                <w:sz w:val="18"/>
                <w:szCs w:val="18"/>
              </w:rPr>
            </w:pPr>
          </w:p>
        </w:tc>
      </w:tr>
      <w:tr w:rsidR="00474052" w:rsidRPr="008B63A6" w14:paraId="73771B82" w14:textId="77777777" w:rsidTr="008A5110">
        <w:tc>
          <w:tcPr>
            <w:tcW w:w="1890" w:type="dxa"/>
            <w:tcBorders>
              <w:top w:val="nil"/>
              <w:left w:val="nil"/>
              <w:bottom w:val="nil"/>
              <w:right w:val="nil"/>
            </w:tcBorders>
          </w:tcPr>
          <w:p w14:paraId="6FE5A854" w14:textId="77777777" w:rsidR="00474052" w:rsidRPr="00EF46E8" w:rsidRDefault="00474052" w:rsidP="00474052">
            <w:pPr>
              <w:rPr>
                <w:rFonts w:cstheme="minorHAnsi"/>
                <w:sz w:val="18"/>
                <w:szCs w:val="18"/>
              </w:rPr>
            </w:pPr>
            <w:r w:rsidRPr="00EF46E8">
              <w:rPr>
                <w:rFonts w:cstheme="minorHAnsi"/>
                <w:sz w:val="18"/>
                <w:szCs w:val="18"/>
              </w:rPr>
              <w:t xml:space="preserve">   MSM</w:t>
            </w:r>
          </w:p>
        </w:tc>
        <w:tc>
          <w:tcPr>
            <w:tcW w:w="1272" w:type="dxa"/>
            <w:tcBorders>
              <w:top w:val="nil"/>
              <w:left w:val="nil"/>
              <w:bottom w:val="nil"/>
              <w:right w:val="nil"/>
            </w:tcBorders>
            <w:shd w:val="clear" w:color="auto" w:fill="auto"/>
            <w:vAlign w:val="bottom"/>
          </w:tcPr>
          <w:p w14:paraId="587784DE" w14:textId="60007861" w:rsidR="00474052" w:rsidRPr="00EF46E8" w:rsidRDefault="00474052" w:rsidP="00474052">
            <w:pPr>
              <w:jc w:val="right"/>
              <w:rPr>
                <w:rFonts w:cstheme="minorHAnsi"/>
                <w:sz w:val="18"/>
                <w:szCs w:val="18"/>
              </w:rPr>
            </w:pPr>
            <w:r>
              <w:rPr>
                <w:rFonts w:ascii="Calibri" w:hAnsi="Calibri" w:cs="Calibri"/>
                <w:color w:val="000000"/>
                <w:sz w:val="18"/>
                <w:szCs w:val="18"/>
              </w:rPr>
              <w:t>9,213</w:t>
            </w:r>
          </w:p>
        </w:tc>
        <w:tc>
          <w:tcPr>
            <w:tcW w:w="1273" w:type="dxa"/>
            <w:tcBorders>
              <w:top w:val="nil"/>
              <w:left w:val="nil"/>
              <w:bottom w:val="nil"/>
              <w:right w:val="nil"/>
            </w:tcBorders>
            <w:shd w:val="clear" w:color="auto" w:fill="auto"/>
            <w:vAlign w:val="bottom"/>
          </w:tcPr>
          <w:p w14:paraId="7C311748" w14:textId="46041BEE" w:rsidR="00474052" w:rsidRPr="00EF46E8" w:rsidRDefault="00474052" w:rsidP="00474052">
            <w:pPr>
              <w:jc w:val="right"/>
              <w:rPr>
                <w:rFonts w:cstheme="minorHAnsi"/>
                <w:sz w:val="18"/>
                <w:szCs w:val="18"/>
              </w:rPr>
            </w:pPr>
            <w:r>
              <w:rPr>
                <w:rFonts w:ascii="Calibri" w:hAnsi="Calibri" w:cs="Calibri"/>
                <w:color w:val="000000"/>
                <w:sz w:val="18"/>
                <w:szCs w:val="18"/>
              </w:rPr>
              <w:t>6,498</w:t>
            </w:r>
          </w:p>
        </w:tc>
        <w:tc>
          <w:tcPr>
            <w:tcW w:w="1273" w:type="dxa"/>
            <w:tcBorders>
              <w:top w:val="nil"/>
              <w:left w:val="nil"/>
              <w:bottom w:val="nil"/>
              <w:right w:val="nil"/>
            </w:tcBorders>
            <w:shd w:val="clear" w:color="auto" w:fill="auto"/>
            <w:vAlign w:val="bottom"/>
          </w:tcPr>
          <w:p w14:paraId="02570ECF" w14:textId="53817947" w:rsidR="00474052" w:rsidRPr="00EF46E8" w:rsidRDefault="00474052" w:rsidP="00474052">
            <w:pPr>
              <w:jc w:val="right"/>
              <w:rPr>
                <w:rFonts w:cstheme="minorHAnsi"/>
                <w:sz w:val="18"/>
                <w:szCs w:val="18"/>
              </w:rPr>
            </w:pPr>
            <w:r>
              <w:rPr>
                <w:rFonts w:ascii="Calibri" w:hAnsi="Calibri" w:cs="Calibri"/>
                <w:color w:val="000000"/>
                <w:sz w:val="18"/>
                <w:szCs w:val="18"/>
              </w:rPr>
              <w:t>71%</w:t>
            </w:r>
          </w:p>
        </w:tc>
        <w:tc>
          <w:tcPr>
            <w:tcW w:w="1273" w:type="dxa"/>
            <w:tcBorders>
              <w:top w:val="nil"/>
              <w:left w:val="nil"/>
              <w:bottom w:val="nil"/>
              <w:right w:val="nil"/>
            </w:tcBorders>
            <w:shd w:val="clear" w:color="auto" w:fill="auto"/>
            <w:vAlign w:val="bottom"/>
          </w:tcPr>
          <w:p w14:paraId="60DFD32B" w14:textId="5BFF309E" w:rsidR="00474052" w:rsidRPr="00EF46E8" w:rsidRDefault="00474052" w:rsidP="00474052">
            <w:pPr>
              <w:jc w:val="right"/>
              <w:rPr>
                <w:rFonts w:cstheme="minorHAnsi"/>
                <w:sz w:val="18"/>
                <w:szCs w:val="18"/>
              </w:rPr>
            </w:pPr>
            <w:r>
              <w:rPr>
                <w:rFonts w:ascii="Calibri" w:hAnsi="Calibri" w:cs="Calibri"/>
                <w:color w:val="000000"/>
                <w:sz w:val="18"/>
                <w:szCs w:val="18"/>
              </w:rPr>
              <w:t>3,883</w:t>
            </w:r>
          </w:p>
        </w:tc>
        <w:tc>
          <w:tcPr>
            <w:tcW w:w="1273" w:type="dxa"/>
            <w:tcBorders>
              <w:top w:val="nil"/>
              <w:left w:val="nil"/>
              <w:bottom w:val="nil"/>
              <w:right w:val="nil"/>
            </w:tcBorders>
            <w:shd w:val="clear" w:color="auto" w:fill="auto"/>
            <w:vAlign w:val="bottom"/>
          </w:tcPr>
          <w:p w14:paraId="05B50CC4" w14:textId="5933E2A9" w:rsidR="00474052" w:rsidRPr="00EF46E8" w:rsidRDefault="00474052" w:rsidP="00474052">
            <w:pPr>
              <w:jc w:val="right"/>
              <w:rPr>
                <w:rFonts w:cstheme="minorHAnsi"/>
                <w:sz w:val="18"/>
                <w:szCs w:val="18"/>
              </w:rPr>
            </w:pPr>
            <w:r>
              <w:rPr>
                <w:rFonts w:ascii="Calibri" w:hAnsi="Calibri" w:cs="Calibri"/>
                <w:color w:val="000000"/>
                <w:sz w:val="18"/>
                <w:szCs w:val="18"/>
              </w:rPr>
              <w:t>42%</w:t>
            </w:r>
          </w:p>
        </w:tc>
        <w:tc>
          <w:tcPr>
            <w:tcW w:w="1273" w:type="dxa"/>
            <w:tcBorders>
              <w:top w:val="nil"/>
              <w:left w:val="nil"/>
              <w:bottom w:val="nil"/>
              <w:right w:val="nil"/>
            </w:tcBorders>
            <w:shd w:val="clear" w:color="auto" w:fill="auto"/>
            <w:vAlign w:val="bottom"/>
          </w:tcPr>
          <w:p w14:paraId="0DB77427" w14:textId="1BE4902F" w:rsidR="00474052" w:rsidRPr="00EF46E8" w:rsidRDefault="00474052" w:rsidP="00474052">
            <w:pPr>
              <w:jc w:val="right"/>
              <w:rPr>
                <w:rFonts w:cstheme="minorHAnsi"/>
                <w:sz w:val="18"/>
                <w:szCs w:val="18"/>
              </w:rPr>
            </w:pPr>
            <w:r>
              <w:rPr>
                <w:rFonts w:ascii="Calibri" w:hAnsi="Calibri" w:cs="Calibri"/>
                <w:color w:val="000000"/>
                <w:sz w:val="18"/>
                <w:szCs w:val="18"/>
              </w:rPr>
              <w:t>5,965</w:t>
            </w:r>
          </w:p>
        </w:tc>
        <w:tc>
          <w:tcPr>
            <w:tcW w:w="1273" w:type="dxa"/>
            <w:tcBorders>
              <w:top w:val="nil"/>
              <w:left w:val="nil"/>
              <w:bottom w:val="nil"/>
              <w:right w:val="nil"/>
            </w:tcBorders>
            <w:shd w:val="clear" w:color="auto" w:fill="auto"/>
            <w:vAlign w:val="bottom"/>
          </w:tcPr>
          <w:p w14:paraId="51EFB171" w14:textId="737AF213" w:rsidR="00474052" w:rsidRPr="00EF46E8" w:rsidRDefault="00474052" w:rsidP="00474052">
            <w:pPr>
              <w:jc w:val="right"/>
              <w:rPr>
                <w:rFonts w:cstheme="minorHAnsi"/>
                <w:sz w:val="18"/>
                <w:szCs w:val="18"/>
              </w:rPr>
            </w:pPr>
            <w:r>
              <w:rPr>
                <w:rFonts w:ascii="Calibri" w:hAnsi="Calibri" w:cs="Calibri"/>
                <w:color w:val="000000"/>
                <w:sz w:val="18"/>
                <w:szCs w:val="18"/>
              </w:rPr>
              <w:t>65%</w:t>
            </w:r>
          </w:p>
        </w:tc>
      </w:tr>
      <w:tr w:rsidR="00474052" w:rsidRPr="008B63A6" w14:paraId="26A4B10B" w14:textId="77777777" w:rsidTr="008A5110">
        <w:tc>
          <w:tcPr>
            <w:tcW w:w="1890" w:type="dxa"/>
            <w:tcBorders>
              <w:top w:val="nil"/>
              <w:left w:val="nil"/>
              <w:bottom w:val="nil"/>
              <w:right w:val="nil"/>
            </w:tcBorders>
          </w:tcPr>
          <w:p w14:paraId="3B6733CD" w14:textId="77777777" w:rsidR="00474052" w:rsidRPr="00EF46E8" w:rsidRDefault="00474052" w:rsidP="00474052">
            <w:pPr>
              <w:rPr>
                <w:rFonts w:cstheme="minorHAnsi"/>
                <w:sz w:val="18"/>
                <w:szCs w:val="18"/>
              </w:rPr>
            </w:pPr>
            <w:r w:rsidRPr="00EF46E8">
              <w:rPr>
                <w:rFonts w:cstheme="minorHAnsi"/>
                <w:sz w:val="18"/>
                <w:szCs w:val="18"/>
              </w:rPr>
              <w:t xml:space="preserve">   IDU</w:t>
            </w:r>
          </w:p>
        </w:tc>
        <w:tc>
          <w:tcPr>
            <w:tcW w:w="1272" w:type="dxa"/>
            <w:tcBorders>
              <w:top w:val="nil"/>
              <w:left w:val="nil"/>
              <w:bottom w:val="nil"/>
              <w:right w:val="nil"/>
            </w:tcBorders>
            <w:shd w:val="clear" w:color="auto" w:fill="auto"/>
            <w:vAlign w:val="bottom"/>
          </w:tcPr>
          <w:p w14:paraId="013B16C5" w14:textId="46046E1C" w:rsidR="00474052" w:rsidRPr="00EF46E8" w:rsidRDefault="00474052" w:rsidP="00474052">
            <w:pPr>
              <w:jc w:val="right"/>
              <w:rPr>
                <w:rFonts w:cstheme="minorHAnsi"/>
                <w:sz w:val="18"/>
                <w:szCs w:val="18"/>
              </w:rPr>
            </w:pPr>
            <w:r>
              <w:rPr>
                <w:rFonts w:ascii="Calibri" w:hAnsi="Calibri" w:cs="Calibri"/>
                <w:color w:val="000000"/>
                <w:sz w:val="18"/>
                <w:szCs w:val="18"/>
              </w:rPr>
              <w:t>3,169</w:t>
            </w:r>
          </w:p>
        </w:tc>
        <w:tc>
          <w:tcPr>
            <w:tcW w:w="1273" w:type="dxa"/>
            <w:tcBorders>
              <w:top w:val="nil"/>
              <w:left w:val="nil"/>
              <w:bottom w:val="nil"/>
              <w:right w:val="nil"/>
            </w:tcBorders>
            <w:shd w:val="clear" w:color="auto" w:fill="auto"/>
            <w:vAlign w:val="bottom"/>
          </w:tcPr>
          <w:p w14:paraId="52E52821" w14:textId="45EB3EF7" w:rsidR="00474052" w:rsidRPr="00EF46E8" w:rsidRDefault="00474052" w:rsidP="00474052">
            <w:pPr>
              <w:jc w:val="right"/>
              <w:rPr>
                <w:rFonts w:cstheme="minorHAnsi"/>
                <w:sz w:val="18"/>
                <w:szCs w:val="18"/>
              </w:rPr>
            </w:pPr>
            <w:r>
              <w:rPr>
                <w:rFonts w:ascii="Calibri" w:hAnsi="Calibri" w:cs="Calibri"/>
                <w:color w:val="000000"/>
                <w:sz w:val="18"/>
                <w:szCs w:val="18"/>
              </w:rPr>
              <w:t>2,155</w:t>
            </w:r>
          </w:p>
        </w:tc>
        <w:tc>
          <w:tcPr>
            <w:tcW w:w="1273" w:type="dxa"/>
            <w:tcBorders>
              <w:top w:val="nil"/>
              <w:left w:val="nil"/>
              <w:bottom w:val="nil"/>
              <w:right w:val="nil"/>
            </w:tcBorders>
            <w:shd w:val="clear" w:color="auto" w:fill="auto"/>
            <w:vAlign w:val="bottom"/>
          </w:tcPr>
          <w:p w14:paraId="3C416C68" w14:textId="36039B2C" w:rsidR="00474052" w:rsidRPr="00EF46E8" w:rsidRDefault="00474052" w:rsidP="00474052">
            <w:pPr>
              <w:jc w:val="right"/>
              <w:rPr>
                <w:rFonts w:cstheme="minorHAnsi"/>
                <w:sz w:val="18"/>
                <w:szCs w:val="18"/>
              </w:rPr>
            </w:pPr>
            <w:r>
              <w:rPr>
                <w:rFonts w:ascii="Calibri" w:hAnsi="Calibri" w:cs="Calibri"/>
                <w:color w:val="000000"/>
                <w:sz w:val="18"/>
                <w:szCs w:val="18"/>
              </w:rPr>
              <w:t>68%</w:t>
            </w:r>
          </w:p>
        </w:tc>
        <w:tc>
          <w:tcPr>
            <w:tcW w:w="1273" w:type="dxa"/>
            <w:tcBorders>
              <w:top w:val="nil"/>
              <w:left w:val="nil"/>
              <w:bottom w:val="nil"/>
              <w:right w:val="nil"/>
            </w:tcBorders>
            <w:shd w:val="clear" w:color="auto" w:fill="auto"/>
            <w:vAlign w:val="bottom"/>
          </w:tcPr>
          <w:p w14:paraId="34E89EBC" w14:textId="085AD1F4" w:rsidR="00474052" w:rsidRPr="00EF46E8" w:rsidRDefault="00474052" w:rsidP="00474052">
            <w:pPr>
              <w:jc w:val="right"/>
              <w:rPr>
                <w:rFonts w:cstheme="minorHAnsi"/>
                <w:sz w:val="18"/>
                <w:szCs w:val="18"/>
              </w:rPr>
            </w:pPr>
            <w:r>
              <w:rPr>
                <w:rFonts w:ascii="Calibri" w:hAnsi="Calibri" w:cs="Calibri"/>
                <w:color w:val="000000"/>
                <w:sz w:val="18"/>
                <w:szCs w:val="18"/>
              </w:rPr>
              <w:t>1,422</w:t>
            </w:r>
          </w:p>
        </w:tc>
        <w:tc>
          <w:tcPr>
            <w:tcW w:w="1273" w:type="dxa"/>
            <w:tcBorders>
              <w:top w:val="nil"/>
              <w:left w:val="nil"/>
              <w:bottom w:val="nil"/>
              <w:right w:val="nil"/>
            </w:tcBorders>
            <w:shd w:val="clear" w:color="auto" w:fill="auto"/>
            <w:vAlign w:val="bottom"/>
          </w:tcPr>
          <w:p w14:paraId="5B1E5AAD" w14:textId="56316300" w:rsidR="00474052" w:rsidRPr="00EF46E8" w:rsidRDefault="00474052" w:rsidP="00474052">
            <w:pPr>
              <w:jc w:val="right"/>
              <w:rPr>
                <w:rFonts w:cstheme="minorHAnsi"/>
                <w:sz w:val="18"/>
                <w:szCs w:val="18"/>
              </w:rPr>
            </w:pPr>
            <w:r>
              <w:rPr>
                <w:rFonts w:ascii="Calibri" w:hAnsi="Calibri" w:cs="Calibri"/>
                <w:color w:val="000000"/>
                <w:sz w:val="18"/>
                <w:szCs w:val="18"/>
              </w:rPr>
              <w:t>45%</w:t>
            </w:r>
          </w:p>
        </w:tc>
        <w:tc>
          <w:tcPr>
            <w:tcW w:w="1273" w:type="dxa"/>
            <w:tcBorders>
              <w:top w:val="nil"/>
              <w:left w:val="nil"/>
              <w:bottom w:val="nil"/>
              <w:right w:val="nil"/>
            </w:tcBorders>
            <w:shd w:val="clear" w:color="auto" w:fill="auto"/>
            <w:vAlign w:val="bottom"/>
          </w:tcPr>
          <w:p w14:paraId="36898A85" w14:textId="59CB78AB" w:rsidR="00474052" w:rsidRPr="00EF46E8" w:rsidRDefault="00474052" w:rsidP="00474052">
            <w:pPr>
              <w:jc w:val="right"/>
              <w:rPr>
                <w:rFonts w:cstheme="minorHAnsi"/>
                <w:sz w:val="18"/>
                <w:szCs w:val="18"/>
              </w:rPr>
            </w:pPr>
            <w:r>
              <w:rPr>
                <w:rFonts w:ascii="Calibri" w:hAnsi="Calibri" w:cs="Calibri"/>
                <w:color w:val="000000"/>
                <w:sz w:val="18"/>
                <w:szCs w:val="18"/>
              </w:rPr>
              <w:t>1,949</w:t>
            </w:r>
          </w:p>
        </w:tc>
        <w:tc>
          <w:tcPr>
            <w:tcW w:w="1273" w:type="dxa"/>
            <w:tcBorders>
              <w:top w:val="nil"/>
              <w:left w:val="nil"/>
              <w:bottom w:val="nil"/>
              <w:right w:val="nil"/>
            </w:tcBorders>
            <w:shd w:val="clear" w:color="auto" w:fill="auto"/>
            <w:vAlign w:val="bottom"/>
          </w:tcPr>
          <w:p w14:paraId="5593EAD4" w14:textId="71497BB4" w:rsidR="00474052" w:rsidRPr="00EF46E8" w:rsidRDefault="00474052" w:rsidP="00474052">
            <w:pPr>
              <w:jc w:val="right"/>
              <w:rPr>
                <w:rFonts w:cstheme="minorHAnsi"/>
                <w:sz w:val="18"/>
                <w:szCs w:val="18"/>
              </w:rPr>
            </w:pPr>
            <w:r>
              <w:rPr>
                <w:rFonts w:ascii="Calibri" w:hAnsi="Calibri" w:cs="Calibri"/>
                <w:color w:val="000000"/>
                <w:sz w:val="18"/>
                <w:szCs w:val="18"/>
              </w:rPr>
              <w:t>62%</w:t>
            </w:r>
          </w:p>
        </w:tc>
      </w:tr>
      <w:tr w:rsidR="00474052" w:rsidRPr="008B63A6" w14:paraId="5E206E4C" w14:textId="77777777" w:rsidTr="008A5110">
        <w:tc>
          <w:tcPr>
            <w:tcW w:w="1890" w:type="dxa"/>
            <w:tcBorders>
              <w:top w:val="nil"/>
              <w:left w:val="nil"/>
              <w:bottom w:val="nil"/>
              <w:right w:val="nil"/>
            </w:tcBorders>
          </w:tcPr>
          <w:p w14:paraId="1728A74D" w14:textId="77777777" w:rsidR="00474052" w:rsidRPr="00EF46E8" w:rsidRDefault="00474052" w:rsidP="00474052">
            <w:pPr>
              <w:rPr>
                <w:rFonts w:cstheme="minorHAnsi"/>
                <w:sz w:val="18"/>
                <w:szCs w:val="18"/>
              </w:rPr>
            </w:pPr>
            <w:r w:rsidRPr="00EF46E8">
              <w:rPr>
                <w:rFonts w:cstheme="minorHAnsi"/>
                <w:sz w:val="18"/>
                <w:szCs w:val="18"/>
              </w:rPr>
              <w:t xml:space="preserve">   MSM/IDU</w:t>
            </w:r>
          </w:p>
        </w:tc>
        <w:tc>
          <w:tcPr>
            <w:tcW w:w="1272" w:type="dxa"/>
            <w:tcBorders>
              <w:top w:val="nil"/>
              <w:left w:val="nil"/>
              <w:bottom w:val="nil"/>
              <w:right w:val="nil"/>
            </w:tcBorders>
            <w:shd w:val="clear" w:color="auto" w:fill="auto"/>
            <w:vAlign w:val="bottom"/>
          </w:tcPr>
          <w:p w14:paraId="0DA6E036" w14:textId="5FE3182B" w:rsidR="00474052" w:rsidRPr="00EF46E8" w:rsidRDefault="00474052" w:rsidP="00474052">
            <w:pPr>
              <w:jc w:val="right"/>
              <w:rPr>
                <w:rFonts w:cstheme="minorHAnsi"/>
                <w:sz w:val="18"/>
                <w:szCs w:val="18"/>
              </w:rPr>
            </w:pPr>
            <w:r>
              <w:rPr>
                <w:rFonts w:ascii="Calibri" w:hAnsi="Calibri" w:cs="Calibri"/>
                <w:color w:val="000000"/>
                <w:sz w:val="18"/>
                <w:szCs w:val="18"/>
              </w:rPr>
              <w:t>871</w:t>
            </w:r>
          </w:p>
        </w:tc>
        <w:tc>
          <w:tcPr>
            <w:tcW w:w="1273" w:type="dxa"/>
            <w:tcBorders>
              <w:top w:val="nil"/>
              <w:left w:val="nil"/>
              <w:bottom w:val="nil"/>
              <w:right w:val="nil"/>
            </w:tcBorders>
            <w:shd w:val="clear" w:color="auto" w:fill="auto"/>
            <w:vAlign w:val="bottom"/>
          </w:tcPr>
          <w:p w14:paraId="55F423AD" w14:textId="2D41FE40" w:rsidR="00474052" w:rsidRPr="00EF46E8" w:rsidRDefault="00474052" w:rsidP="00474052">
            <w:pPr>
              <w:jc w:val="right"/>
              <w:rPr>
                <w:rFonts w:cstheme="minorHAnsi"/>
                <w:sz w:val="18"/>
                <w:szCs w:val="18"/>
              </w:rPr>
            </w:pPr>
            <w:r>
              <w:rPr>
                <w:rFonts w:ascii="Calibri" w:hAnsi="Calibri" w:cs="Calibri"/>
                <w:color w:val="000000"/>
                <w:sz w:val="18"/>
                <w:szCs w:val="18"/>
              </w:rPr>
              <w:t>602</w:t>
            </w:r>
          </w:p>
        </w:tc>
        <w:tc>
          <w:tcPr>
            <w:tcW w:w="1273" w:type="dxa"/>
            <w:tcBorders>
              <w:top w:val="nil"/>
              <w:left w:val="nil"/>
              <w:bottom w:val="nil"/>
              <w:right w:val="nil"/>
            </w:tcBorders>
            <w:shd w:val="clear" w:color="auto" w:fill="auto"/>
            <w:vAlign w:val="bottom"/>
          </w:tcPr>
          <w:p w14:paraId="12097632" w14:textId="06E146BC" w:rsidR="00474052" w:rsidRPr="00EF46E8" w:rsidRDefault="00474052" w:rsidP="00474052">
            <w:pPr>
              <w:jc w:val="right"/>
              <w:rPr>
                <w:rFonts w:cstheme="minorHAnsi"/>
                <w:sz w:val="18"/>
                <w:szCs w:val="18"/>
              </w:rPr>
            </w:pPr>
            <w:r>
              <w:rPr>
                <w:rFonts w:ascii="Calibri" w:hAnsi="Calibri" w:cs="Calibri"/>
                <w:color w:val="000000"/>
                <w:sz w:val="18"/>
                <w:szCs w:val="18"/>
              </w:rPr>
              <w:t>69%</w:t>
            </w:r>
          </w:p>
        </w:tc>
        <w:tc>
          <w:tcPr>
            <w:tcW w:w="1273" w:type="dxa"/>
            <w:tcBorders>
              <w:top w:val="nil"/>
              <w:left w:val="nil"/>
              <w:bottom w:val="nil"/>
              <w:right w:val="nil"/>
            </w:tcBorders>
            <w:shd w:val="clear" w:color="auto" w:fill="auto"/>
            <w:vAlign w:val="bottom"/>
          </w:tcPr>
          <w:p w14:paraId="1008278C" w14:textId="7B7A98CC" w:rsidR="00474052" w:rsidRPr="00EF46E8" w:rsidRDefault="00474052" w:rsidP="00474052">
            <w:pPr>
              <w:jc w:val="right"/>
              <w:rPr>
                <w:rFonts w:cstheme="minorHAnsi"/>
                <w:sz w:val="18"/>
                <w:szCs w:val="18"/>
              </w:rPr>
            </w:pPr>
            <w:r>
              <w:rPr>
                <w:rFonts w:ascii="Calibri" w:hAnsi="Calibri" w:cs="Calibri"/>
                <w:color w:val="000000"/>
                <w:sz w:val="18"/>
                <w:szCs w:val="18"/>
              </w:rPr>
              <w:t>367</w:t>
            </w:r>
          </w:p>
        </w:tc>
        <w:tc>
          <w:tcPr>
            <w:tcW w:w="1273" w:type="dxa"/>
            <w:tcBorders>
              <w:top w:val="nil"/>
              <w:left w:val="nil"/>
              <w:bottom w:val="nil"/>
              <w:right w:val="nil"/>
            </w:tcBorders>
            <w:shd w:val="clear" w:color="auto" w:fill="auto"/>
            <w:vAlign w:val="bottom"/>
          </w:tcPr>
          <w:p w14:paraId="23E1CEFF" w14:textId="4E011D05" w:rsidR="00474052" w:rsidRPr="00EF46E8" w:rsidRDefault="00474052" w:rsidP="00474052">
            <w:pPr>
              <w:jc w:val="right"/>
              <w:rPr>
                <w:rFonts w:cstheme="minorHAnsi"/>
                <w:sz w:val="18"/>
                <w:szCs w:val="18"/>
              </w:rPr>
            </w:pPr>
            <w:r>
              <w:rPr>
                <w:rFonts w:ascii="Calibri" w:hAnsi="Calibri" w:cs="Calibri"/>
                <w:color w:val="000000"/>
                <w:sz w:val="18"/>
                <w:szCs w:val="18"/>
              </w:rPr>
              <w:t>42%</w:t>
            </w:r>
          </w:p>
        </w:tc>
        <w:tc>
          <w:tcPr>
            <w:tcW w:w="1273" w:type="dxa"/>
            <w:tcBorders>
              <w:top w:val="nil"/>
              <w:left w:val="nil"/>
              <w:bottom w:val="nil"/>
              <w:right w:val="nil"/>
            </w:tcBorders>
            <w:shd w:val="clear" w:color="auto" w:fill="auto"/>
            <w:vAlign w:val="bottom"/>
          </w:tcPr>
          <w:p w14:paraId="28CEDBC3" w14:textId="2931EBE7" w:rsidR="00474052" w:rsidRPr="00EF46E8" w:rsidRDefault="00474052" w:rsidP="00474052">
            <w:pPr>
              <w:jc w:val="right"/>
              <w:rPr>
                <w:rFonts w:cstheme="minorHAnsi"/>
                <w:sz w:val="18"/>
                <w:szCs w:val="18"/>
              </w:rPr>
            </w:pPr>
            <w:r>
              <w:rPr>
                <w:rFonts w:ascii="Calibri" w:hAnsi="Calibri" w:cs="Calibri"/>
                <w:color w:val="000000"/>
                <w:sz w:val="18"/>
                <w:szCs w:val="18"/>
              </w:rPr>
              <w:t>539</w:t>
            </w:r>
          </w:p>
        </w:tc>
        <w:tc>
          <w:tcPr>
            <w:tcW w:w="1273" w:type="dxa"/>
            <w:tcBorders>
              <w:top w:val="nil"/>
              <w:left w:val="nil"/>
              <w:bottom w:val="nil"/>
              <w:right w:val="nil"/>
            </w:tcBorders>
            <w:shd w:val="clear" w:color="auto" w:fill="auto"/>
            <w:vAlign w:val="bottom"/>
          </w:tcPr>
          <w:p w14:paraId="22D19A7D" w14:textId="0B0B2CF5" w:rsidR="00474052" w:rsidRPr="00EF46E8" w:rsidRDefault="00474052" w:rsidP="00474052">
            <w:pPr>
              <w:jc w:val="right"/>
              <w:rPr>
                <w:rFonts w:cstheme="minorHAnsi"/>
                <w:sz w:val="18"/>
                <w:szCs w:val="18"/>
              </w:rPr>
            </w:pPr>
            <w:r>
              <w:rPr>
                <w:rFonts w:ascii="Calibri" w:hAnsi="Calibri" w:cs="Calibri"/>
                <w:color w:val="000000"/>
                <w:sz w:val="18"/>
                <w:szCs w:val="18"/>
              </w:rPr>
              <w:t>62%</w:t>
            </w:r>
          </w:p>
        </w:tc>
      </w:tr>
      <w:tr w:rsidR="00474052" w:rsidRPr="008B63A6" w14:paraId="1E2447EE" w14:textId="77777777" w:rsidTr="008A5110">
        <w:tc>
          <w:tcPr>
            <w:tcW w:w="1890" w:type="dxa"/>
            <w:tcBorders>
              <w:top w:val="nil"/>
              <w:left w:val="nil"/>
              <w:bottom w:val="nil"/>
              <w:right w:val="nil"/>
            </w:tcBorders>
          </w:tcPr>
          <w:p w14:paraId="1D343EFD" w14:textId="77777777" w:rsidR="00474052" w:rsidRPr="00EF46E8" w:rsidRDefault="00474052" w:rsidP="00474052">
            <w:pPr>
              <w:rPr>
                <w:rFonts w:cstheme="minorHAnsi"/>
                <w:sz w:val="18"/>
                <w:szCs w:val="18"/>
              </w:rPr>
            </w:pPr>
            <w:r w:rsidRPr="00EF46E8">
              <w:rPr>
                <w:rFonts w:cstheme="minorHAnsi"/>
                <w:snapToGrid w:val="0"/>
                <w:sz w:val="18"/>
                <w:szCs w:val="18"/>
              </w:rPr>
              <w:t xml:space="preserve">   HTSX</w:t>
            </w:r>
          </w:p>
        </w:tc>
        <w:tc>
          <w:tcPr>
            <w:tcW w:w="1272" w:type="dxa"/>
            <w:tcBorders>
              <w:top w:val="nil"/>
              <w:left w:val="nil"/>
              <w:bottom w:val="nil"/>
              <w:right w:val="nil"/>
            </w:tcBorders>
            <w:shd w:val="clear" w:color="auto" w:fill="auto"/>
            <w:vAlign w:val="bottom"/>
          </w:tcPr>
          <w:p w14:paraId="78614088" w14:textId="14352A26" w:rsidR="00474052" w:rsidRPr="00EF46E8" w:rsidRDefault="00474052" w:rsidP="00474052">
            <w:pPr>
              <w:jc w:val="right"/>
              <w:rPr>
                <w:rFonts w:cstheme="minorHAnsi"/>
                <w:sz w:val="18"/>
                <w:szCs w:val="18"/>
              </w:rPr>
            </w:pPr>
            <w:r>
              <w:rPr>
                <w:rFonts w:ascii="Calibri" w:hAnsi="Calibri" w:cs="Calibri"/>
                <w:color w:val="000000"/>
                <w:sz w:val="18"/>
                <w:szCs w:val="18"/>
              </w:rPr>
              <w:t>3,164</w:t>
            </w:r>
          </w:p>
        </w:tc>
        <w:tc>
          <w:tcPr>
            <w:tcW w:w="1273" w:type="dxa"/>
            <w:tcBorders>
              <w:top w:val="nil"/>
              <w:left w:val="nil"/>
              <w:bottom w:val="nil"/>
              <w:right w:val="nil"/>
            </w:tcBorders>
            <w:shd w:val="clear" w:color="auto" w:fill="auto"/>
            <w:vAlign w:val="bottom"/>
          </w:tcPr>
          <w:p w14:paraId="45F58C54" w14:textId="1F000CC8" w:rsidR="00474052" w:rsidRPr="00EF46E8" w:rsidRDefault="00474052" w:rsidP="00474052">
            <w:pPr>
              <w:jc w:val="right"/>
              <w:rPr>
                <w:rFonts w:cstheme="minorHAnsi"/>
                <w:sz w:val="18"/>
                <w:szCs w:val="18"/>
              </w:rPr>
            </w:pPr>
            <w:r>
              <w:rPr>
                <w:rFonts w:ascii="Calibri" w:hAnsi="Calibri" w:cs="Calibri"/>
                <w:color w:val="000000"/>
                <w:sz w:val="18"/>
                <w:szCs w:val="18"/>
              </w:rPr>
              <w:t>2,299</w:t>
            </w:r>
          </w:p>
        </w:tc>
        <w:tc>
          <w:tcPr>
            <w:tcW w:w="1273" w:type="dxa"/>
            <w:tcBorders>
              <w:top w:val="nil"/>
              <w:left w:val="nil"/>
              <w:bottom w:val="nil"/>
              <w:right w:val="nil"/>
            </w:tcBorders>
            <w:shd w:val="clear" w:color="auto" w:fill="auto"/>
            <w:vAlign w:val="bottom"/>
          </w:tcPr>
          <w:p w14:paraId="78155425" w14:textId="229856AE" w:rsidR="00474052" w:rsidRPr="00EF46E8" w:rsidRDefault="00474052" w:rsidP="00474052">
            <w:pPr>
              <w:jc w:val="right"/>
              <w:rPr>
                <w:rFonts w:cstheme="minorHAnsi"/>
                <w:sz w:val="18"/>
                <w:szCs w:val="18"/>
              </w:rPr>
            </w:pPr>
            <w:r>
              <w:rPr>
                <w:rFonts w:ascii="Calibri" w:hAnsi="Calibri" w:cs="Calibri"/>
                <w:color w:val="000000"/>
                <w:sz w:val="18"/>
                <w:szCs w:val="18"/>
              </w:rPr>
              <w:t>73%</w:t>
            </w:r>
          </w:p>
        </w:tc>
        <w:tc>
          <w:tcPr>
            <w:tcW w:w="1273" w:type="dxa"/>
            <w:tcBorders>
              <w:top w:val="nil"/>
              <w:left w:val="nil"/>
              <w:bottom w:val="nil"/>
              <w:right w:val="nil"/>
            </w:tcBorders>
            <w:shd w:val="clear" w:color="auto" w:fill="auto"/>
            <w:vAlign w:val="bottom"/>
          </w:tcPr>
          <w:p w14:paraId="654A0347" w14:textId="09A5ACF8" w:rsidR="00474052" w:rsidRPr="00EF46E8" w:rsidRDefault="00474052" w:rsidP="00474052">
            <w:pPr>
              <w:jc w:val="right"/>
              <w:rPr>
                <w:rFonts w:cstheme="minorHAnsi"/>
                <w:sz w:val="18"/>
                <w:szCs w:val="18"/>
              </w:rPr>
            </w:pPr>
            <w:r>
              <w:rPr>
                <w:rFonts w:ascii="Calibri" w:hAnsi="Calibri" w:cs="Calibri"/>
                <w:color w:val="000000"/>
                <w:sz w:val="18"/>
                <w:szCs w:val="18"/>
              </w:rPr>
              <w:t>1,477</w:t>
            </w:r>
          </w:p>
        </w:tc>
        <w:tc>
          <w:tcPr>
            <w:tcW w:w="1273" w:type="dxa"/>
            <w:tcBorders>
              <w:top w:val="nil"/>
              <w:left w:val="nil"/>
              <w:bottom w:val="nil"/>
              <w:right w:val="nil"/>
            </w:tcBorders>
            <w:shd w:val="clear" w:color="auto" w:fill="auto"/>
            <w:vAlign w:val="bottom"/>
          </w:tcPr>
          <w:p w14:paraId="636CB41A" w14:textId="19C20BDA" w:rsidR="00474052" w:rsidRPr="00EF46E8" w:rsidRDefault="00474052" w:rsidP="00474052">
            <w:pPr>
              <w:jc w:val="right"/>
              <w:rPr>
                <w:rFonts w:cstheme="minorHAnsi"/>
                <w:sz w:val="18"/>
                <w:szCs w:val="18"/>
              </w:rPr>
            </w:pPr>
            <w:r>
              <w:rPr>
                <w:rFonts w:ascii="Calibri" w:hAnsi="Calibri" w:cs="Calibri"/>
                <w:color w:val="000000"/>
                <w:sz w:val="18"/>
                <w:szCs w:val="18"/>
              </w:rPr>
              <w:t>47%</w:t>
            </w:r>
          </w:p>
        </w:tc>
        <w:tc>
          <w:tcPr>
            <w:tcW w:w="1273" w:type="dxa"/>
            <w:tcBorders>
              <w:top w:val="nil"/>
              <w:left w:val="nil"/>
              <w:bottom w:val="nil"/>
              <w:right w:val="nil"/>
            </w:tcBorders>
            <w:shd w:val="clear" w:color="auto" w:fill="auto"/>
            <w:vAlign w:val="bottom"/>
          </w:tcPr>
          <w:p w14:paraId="5C462635" w14:textId="698204F6" w:rsidR="00474052" w:rsidRPr="00EF46E8" w:rsidRDefault="00474052" w:rsidP="00474052">
            <w:pPr>
              <w:jc w:val="right"/>
              <w:rPr>
                <w:rFonts w:cstheme="minorHAnsi"/>
                <w:sz w:val="18"/>
                <w:szCs w:val="18"/>
              </w:rPr>
            </w:pPr>
            <w:r>
              <w:rPr>
                <w:rFonts w:ascii="Calibri" w:hAnsi="Calibri" w:cs="Calibri"/>
                <w:color w:val="000000"/>
                <w:sz w:val="18"/>
                <w:szCs w:val="18"/>
              </w:rPr>
              <w:t>2,122</w:t>
            </w:r>
          </w:p>
        </w:tc>
        <w:tc>
          <w:tcPr>
            <w:tcW w:w="1273" w:type="dxa"/>
            <w:tcBorders>
              <w:top w:val="nil"/>
              <w:left w:val="nil"/>
              <w:bottom w:val="nil"/>
              <w:right w:val="nil"/>
            </w:tcBorders>
            <w:shd w:val="clear" w:color="auto" w:fill="auto"/>
            <w:vAlign w:val="bottom"/>
          </w:tcPr>
          <w:p w14:paraId="0A349427" w14:textId="309EBC2A" w:rsidR="00474052" w:rsidRPr="00EF46E8" w:rsidRDefault="00474052" w:rsidP="00474052">
            <w:pPr>
              <w:jc w:val="right"/>
              <w:rPr>
                <w:rFonts w:cstheme="minorHAnsi"/>
                <w:sz w:val="18"/>
                <w:szCs w:val="18"/>
              </w:rPr>
            </w:pPr>
            <w:r>
              <w:rPr>
                <w:rFonts w:ascii="Calibri" w:hAnsi="Calibri" w:cs="Calibri"/>
                <w:color w:val="000000"/>
                <w:sz w:val="18"/>
                <w:szCs w:val="18"/>
              </w:rPr>
              <w:t>67%</w:t>
            </w:r>
          </w:p>
        </w:tc>
      </w:tr>
      <w:tr w:rsidR="00474052" w:rsidRPr="008B63A6" w14:paraId="6600BBC9" w14:textId="77777777" w:rsidTr="008A5110">
        <w:tc>
          <w:tcPr>
            <w:tcW w:w="1890" w:type="dxa"/>
            <w:tcBorders>
              <w:top w:val="nil"/>
              <w:left w:val="nil"/>
              <w:bottom w:val="nil"/>
              <w:right w:val="nil"/>
            </w:tcBorders>
          </w:tcPr>
          <w:p w14:paraId="70E82BEE" w14:textId="77777777" w:rsidR="00474052" w:rsidRPr="00EF46E8" w:rsidRDefault="00474052" w:rsidP="00474052">
            <w:pPr>
              <w:rPr>
                <w:rFonts w:cstheme="minorHAnsi"/>
                <w:sz w:val="18"/>
                <w:szCs w:val="18"/>
              </w:rPr>
            </w:pPr>
            <w:r w:rsidRPr="00EF46E8">
              <w:rPr>
                <w:rFonts w:cstheme="minorHAnsi"/>
                <w:sz w:val="18"/>
                <w:szCs w:val="18"/>
              </w:rPr>
              <w:t xml:space="preserve">   Other</w:t>
            </w:r>
          </w:p>
        </w:tc>
        <w:tc>
          <w:tcPr>
            <w:tcW w:w="1272" w:type="dxa"/>
            <w:tcBorders>
              <w:top w:val="nil"/>
              <w:left w:val="nil"/>
              <w:bottom w:val="nil"/>
              <w:right w:val="nil"/>
            </w:tcBorders>
            <w:shd w:val="clear" w:color="auto" w:fill="auto"/>
            <w:vAlign w:val="bottom"/>
          </w:tcPr>
          <w:p w14:paraId="15EA4BB0" w14:textId="67C2F6D7" w:rsidR="00474052" w:rsidRPr="00EF46E8" w:rsidRDefault="00474052" w:rsidP="00474052">
            <w:pPr>
              <w:jc w:val="right"/>
              <w:rPr>
                <w:rFonts w:cstheme="minorHAnsi"/>
                <w:sz w:val="18"/>
                <w:szCs w:val="18"/>
              </w:rPr>
            </w:pPr>
            <w:r>
              <w:rPr>
                <w:rFonts w:ascii="Calibri" w:hAnsi="Calibri" w:cs="Calibri"/>
                <w:color w:val="000000"/>
                <w:sz w:val="18"/>
                <w:szCs w:val="18"/>
              </w:rPr>
              <w:t>459</w:t>
            </w:r>
          </w:p>
        </w:tc>
        <w:tc>
          <w:tcPr>
            <w:tcW w:w="1273" w:type="dxa"/>
            <w:tcBorders>
              <w:top w:val="nil"/>
              <w:left w:val="nil"/>
              <w:bottom w:val="nil"/>
              <w:right w:val="nil"/>
            </w:tcBorders>
            <w:shd w:val="clear" w:color="auto" w:fill="auto"/>
            <w:vAlign w:val="bottom"/>
          </w:tcPr>
          <w:p w14:paraId="58666D16" w14:textId="218A31C1" w:rsidR="00474052" w:rsidRPr="00EF46E8" w:rsidRDefault="00474052" w:rsidP="00474052">
            <w:pPr>
              <w:jc w:val="right"/>
              <w:rPr>
                <w:rFonts w:cstheme="minorHAnsi"/>
                <w:sz w:val="18"/>
                <w:szCs w:val="18"/>
              </w:rPr>
            </w:pPr>
            <w:r>
              <w:rPr>
                <w:rFonts w:ascii="Calibri" w:hAnsi="Calibri" w:cs="Calibri"/>
                <w:color w:val="000000"/>
                <w:sz w:val="18"/>
                <w:szCs w:val="18"/>
              </w:rPr>
              <w:t>340</w:t>
            </w:r>
          </w:p>
        </w:tc>
        <w:tc>
          <w:tcPr>
            <w:tcW w:w="1273" w:type="dxa"/>
            <w:tcBorders>
              <w:top w:val="nil"/>
              <w:left w:val="nil"/>
              <w:bottom w:val="nil"/>
              <w:right w:val="nil"/>
            </w:tcBorders>
            <w:shd w:val="clear" w:color="auto" w:fill="auto"/>
            <w:vAlign w:val="bottom"/>
          </w:tcPr>
          <w:p w14:paraId="6C73D023" w14:textId="1413514D" w:rsidR="00474052" w:rsidRPr="00EF46E8" w:rsidRDefault="00474052" w:rsidP="00474052">
            <w:pPr>
              <w:jc w:val="right"/>
              <w:rPr>
                <w:rFonts w:cstheme="minorHAnsi"/>
                <w:sz w:val="18"/>
                <w:szCs w:val="18"/>
              </w:rPr>
            </w:pPr>
            <w:r>
              <w:rPr>
                <w:rFonts w:ascii="Calibri" w:hAnsi="Calibri" w:cs="Calibri"/>
                <w:color w:val="000000"/>
                <w:sz w:val="18"/>
                <w:szCs w:val="18"/>
              </w:rPr>
              <w:t>74%</w:t>
            </w:r>
          </w:p>
        </w:tc>
        <w:tc>
          <w:tcPr>
            <w:tcW w:w="1273" w:type="dxa"/>
            <w:tcBorders>
              <w:top w:val="nil"/>
              <w:left w:val="nil"/>
              <w:bottom w:val="nil"/>
              <w:right w:val="nil"/>
            </w:tcBorders>
            <w:shd w:val="clear" w:color="auto" w:fill="auto"/>
            <w:vAlign w:val="bottom"/>
          </w:tcPr>
          <w:p w14:paraId="3204C52D" w14:textId="05082061" w:rsidR="00474052" w:rsidRPr="00EF46E8" w:rsidRDefault="00474052" w:rsidP="00474052">
            <w:pPr>
              <w:jc w:val="right"/>
              <w:rPr>
                <w:rFonts w:cstheme="minorHAnsi"/>
                <w:sz w:val="18"/>
                <w:szCs w:val="18"/>
              </w:rPr>
            </w:pPr>
            <w:r>
              <w:rPr>
                <w:rFonts w:ascii="Calibri" w:hAnsi="Calibri" w:cs="Calibri"/>
                <w:color w:val="000000"/>
                <w:sz w:val="18"/>
                <w:szCs w:val="18"/>
              </w:rPr>
              <w:t>234</w:t>
            </w:r>
          </w:p>
        </w:tc>
        <w:tc>
          <w:tcPr>
            <w:tcW w:w="1273" w:type="dxa"/>
            <w:tcBorders>
              <w:top w:val="nil"/>
              <w:left w:val="nil"/>
              <w:bottom w:val="nil"/>
              <w:right w:val="nil"/>
            </w:tcBorders>
            <w:shd w:val="clear" w:color="auto" w:fill="auto"/>
            <w:vAlign w:val="bottom"/>
          </w:tcPr>
          <w:p w14:paraId="7C0D2FED" w14:textId="514F71A7" w:rsidR="00474052" w:rsidRPr="00EF46E8" w:rsidRDefault="00474052" w:rsidP="00474052">
            <w:pPr>
              <w:jc w:val="right"/>
              <w:rPr>
                <w:rFonts w:cstheme="minorHAnsi"/>
                <w:sz w:val="18"/>
                <w:szCs w:val="18"/>
              </w:rPr>
            </w:pPr>
            <w:r>
              <w:rPr>
                <w:rFonts w:ascii="Calibri" w:hAnsi="Calibri" w:cs="Calibri"/>
                <w:color w:val="000000"/>
                <w:sz w:val="18"/>
                <w:szCs w:val="18"/>
              </w:rPr>
              <w:t>51%</w:t>
            </w:r>
          </w:p>
        </w:tc>
        <w:tc>
          <w:tcPr>
            <w:tcW w:w="1273" w:type="dxa"/>
            <w:tcBorders>
              <w:top w:val="nil"/>
              <w:left w:val="nil"/>
              <w:bottom w:val="nil"/>
              <w:right w:val="nil"/>
            </w:tcBorders>
            <w:shd w:val="clear" w:color="auto" w:fill="auto"/>
            <w:vAlign w:val="bottom"/>
          </w:tcPr>
          <w:p w14:paraId="20F49C79" w14:textId="65315769" w:rsidR="00474052" w:rsidRPr="00EF46E8" w:rsidRDefault="00474052" w:rsidP="00474052">
            <w:pPr>
              <w:jc w:val="right"/>
              <w:rPr>
                <w:rFonts w:cstheme="minorHAnsi"/>
                <w:sz w:val="18"/>
                <w:szCs w:val="18"/>
              </w:rPr>
            </w:pPr>
            <w:r>
              <w:rPr>
                <w:rFonts w:ascii="Calibri" w:hAnsi="Calibri" w:cs="Calibri"/>
                <w:color w:val="000000"/>
                <w:sz w:val="18"/>
                <w:szCs w:val="18"/>
              </w:rPr>
              <w:t>289</w:t>
            </w:r>
          </w:p>
        </w:tc>
        <w:tc>
          <w:tcPr>
            <w:tcW w:w="1273" w:type="dxa"/>
            <w:tcBorders>
              <w:top w:val="nil"/>
              <w:left w:val="nil"/>
              <w:bottom w:val="nil"/>
              <w:right w:val="nil"/>
            </w:tcBorders>
            <w:shd w:val="clear" w:color="auto" w:fill="auto"/>
            <w:vAlign w:val="bottom"/>
          </w:tcPr>
          <w:p w14:paraId="63238DB8" w14:textId="02314598" w:rsidR="00474052" w:rsidRPr="00EF46E8" w:rsidRDefault="00474052" w:rsidP="00474052">
            <w:pPr>
              <w:jc w:val="right"/>
              <w:rPr>
                <w:rFonts w:cstheme="minorHAnsi"/>
                <w:sz w:val="18"/>
                <w:szCs w:val="18"/>
              </w:rPr>
            </w:pPr>
            <w:r>
              <w:rPr>
                <w:rFonts w:ascii="Calibri" w:hAnsi="Calibri" w:cs="Calibri"/>
                <w:color w:val="000000"/>
                <w:sz w:val="18"/>
                <w:szCs w:val="18"/>
              </w:rPr>
              <w:t>63%</w:t>
            </w:r>
          </w:p>
        </w:tc>
      </w:tr>
      <w:tr w:rsidR="00474052" w:rsidRPr="008B63A6" w14:paraId="7CBF09A6" w14:textId="77777777" w:rsidTr="008A5110">
        <w:tc>
          <w:tcPr>
            <w:tcW w:w="1890" w:type="dxa"/>
            <w:tcBorders>
              <w:top w:val="nil"/>
              <w:left w:val="nil"/>
              <w:bottom w:val="nil"/>
              <w:right w:val="nil"/>
            </w:tcBorders>
          </w:tcPr>
          <w:p w14:paraId="4530F618" w14:textId="77777777" w:rsidR="00474052" w:rsidRPr="00EF46E8" w:rsidRDefault="00474052" w:rsidP="00474052">
            <w:pPr>
              <w:rPr>
                <w:rFonts w:cstheme="minorHAnsi"/>
                <w:sz w:val="18"/>
                <w:szCs w:val="18"/>
              </w:rPr>
            </w:pPr>
            <w:r w:rsidRPr="00EF46E8">
              <w:rPr>
                <w:rFonts w:cstheme="minorHAnsi"/>
                <w:sz w:val="18"/>
                <w:szCs w:val="18"/>
              </w:rPr>
              <w:t xml:space="preserve">   Presumed HTSX</w:t>
            </w:r>
          </w:p>
        </w:tc>
        <w:tc>
          <w:tcPr>
            <w:tcW w:w="1272" w:type="dxa"/>
            <w:tcBorders>
              <w:top w:val="nil"/>
              <w:left w:val="nil"/>
              <w:bottom w:val="nil"/>
              <w:right w:val="nil"/>
            </w:tcBorders>
            <w:shd w:val="clear" w:color="auto" w:fill="auto"/>
            <w:vAlign w:val="bottom"/>
          </w:tcPr>
          <w:p w14:paraId="025DDC07" w14:textId="4F903449" w:rsidR="00474052" w:rsidRPr="00EF46E8" w:rsidRDefault="00474052" w:rsidP="00474052">
            <w:pPr>
              <w:jc w:val="right"/>
              <w:rPr>
                <w:rFonts w:cstheme="minorHAnsi"/>
                <w:sz w:val="18"/>
                <w:szCs w:val="18"/>
              </w:rPr>
            </w:pPr>
            <w:r>
              <w:rPr>
                <w:rFonts w:ascii="Calibri" w:hAnsi="Calibri" w:cs="Calibri"/>
                <w:color w:val="000000"/>
                <w:sz w:val="18"/>
                <w:szCs w:val="18"/>
              </w:rPr>
              <w:t>2,100</w:t>
            </w:r>
          </w:p>
        </w:tc>
        <w:tc>
          <w:tcPr>
            <w:tcW w:w="1273" w:type="dxa"/>
            <w:tcBorders>
              <w:top w:val="nil"/>
              <w:left w:val="nil"/>
              <w:bottom w:val="nil"/>
              <w:right w:val="nil"/>
            </w:tcBorders>
            <w:shd w:val="clear" w:color="auto" w:fill="auto"/>
            <w:vAlign w:val="bottom"/>
          </w:tcPr>
          <w:p w14:paraId="65CE9BD5" w14:textId="35BC6C91" w:rsidR="00474052" w:rsidRPr="00EF46E8" w:rsidRDefault="00474052" w:rsidP="00474052">
            <w:pPr>
              <w:jc w:val="right"/>
              <w:rPr>
                <w:rFonts w:cstheme="minorHAnsi"/>
                <w:sz w:val="18"/>
                <w:szCs w:val="18"/>
              </w:rPr>
            </w:pPr>
            <w:r>
              <w:rPr>
                <w:rFonts w:ascii="Calibri" w:hAnsi="Calibri" w:cs="Calibri"/>
                <w:color w:val="000000"/>
                <w:sz w:val="18"/>
                <w:szCs w:val="18"/>
              </w:rPr>
              <w:t>1,548</w:t>
            </w:r>
          </w:p>
        </w:tc>
        <w:tc>
          <w:tcPr>
            <w:tcW w:w="1273" w:type="dxa"/>
            <w:tcBorders>
              <w:top w:val="nil"/>
              <w:left w:val="nil"/>
              <w:bottom w:val="nil"/>
              <w:right w:val="nil"/>
            </w:tcBorders>
            <w:shd w:val="clear" w:color="auto" w:fill="auto"/>
            <w:vAlign w:val="bottom"/>
          </w:tcPr>
          <w:p w14:paraId="423D296D" w14:textId="7AA57A7E" w:rsidR="00474052" w:rsidRPr="00EF46E8" w:rsidRDefault="00474052" w:rsidP="00474052">
            <w:pPr>
              <w:jc w:val="right"/>
              <w:rPr>
                <w:rFonts w:cstheme="minorHAnsi"/>
                <w:sz w:val="18"/>
                <w:szCs w:val="18"/>
              </w:rPr>
            </w:pPr>
            <w:r>
              <w:rPr>
                <w:rFonts w:ascii="Calibri" w:hAnsi="Calibri" w:cs="Calibri"/>
                <w:color w:val="000000"/>
                <w:sz w:val="18"/>
                <w:szCs w:val="18"/>
              </w:rPr>
              <w:t>74%</w:t>
            </w:r>
          </w:p>
        </w:tc>
        <w:tc>
          <w:tcPr>
            <w:tcW w:w="1273" w:type="dxa"/>
            <w:tcBorders>
              <w:top w:val="nil"/>
              <w:left w:val="nil"/>
              <w:bottom w:val="nil"/>
              <w:right w:val="nil"/>
            </w:tcBorders>
            <w:shd w:val="clear" w:color="auto" w:fill="auto"/>
            <w:vAlign w:val="bottom"/>
          </w:tcPr>
          <w:p w14:paraId="3F6B0C6B" w14:textId="2AD6160E" w:rsidR="00474052" w:rsidRPr="00EF46E8" w:rsidRDefault="00474052" w:rsidP="00474052">
            <w:pPr>
              <w:jc w:val="right"/>
              <w:rPr>
                <w:rFonts w:cstheme="minorHAnsi"/>
                <w:sz w:val="18"/>
                <w:szCs w:val="18"/>
              </w:rPr>
            </w:pPr>
            <w:r>
              <w:rPr>
                <w:rFonts w:ascii="Calibri" w:hAnsi="Calibri" w:cs="Calibri"/>
                <w:color w:val="000000"/>
                <w:sz w:val="18"/>
                <w:szCs w:val="18"/>
              </w:rPr>
              <w:t>992</w:t>
            </w:r>
          </w:p>
        </w:tc>
        <w:tc>
          <w:tcPr>
            <w:tcW w:w="1273" w:type="dxa"/>
            <w:tcBorders>
              <w:top w:val="nil"/>
              <w:left w:val="nil"/>
              <w:bottom w:val="nil"/>
              <w:right w:val="nil"/>
            </w:tcBorders>
            <w:shd w:val="clear" w:color="auto" w:fill="auto"/>
            <w:vAlign w:val="bottom"/>
          </w:tcPr>
          <w:p w14:paraId="08C84C33" w14:textId="3D98570B" w:rsidR="00474052" w:rsidRPr="00EF46E8" w:rsidRDefault="00474052" w:rsidP="00474052">
            <w:pPr>
              <w:jc w:val="right"/>
              <w:rPr>
                <w:rFonts w:cstheme="minorHAnsi"/>
                <w:sz w:val="18"/>
                <w:szCs w:val="18"/>
              </w:rPr>
            </w:pPr>
            <w:r>
              <w:rPr>
                <w:rFonts w:ascii="Calibri" w:hAnsi="Calibri" w:cs="Calibri"/>
                <w:color w:val="000000"/>
                <w:sz w:val="18"/>
                <w:szCs w:val="18"/>
              </w:rPr>
              <w:t>47%</w:t>
            </w:r>
          </w:p>
        </w:tc>
        <w:tc>
          <w:tcPr>
            <w:tcW w:w="1273" w:type="dxa"/>
            <w:tcBorders>
              <w:top w:val="nil"/>
              <w:left w:val="nil"/>
              <w:bottom w:val="nil"/>
              <w:right w:val="nil"/>
            </w:tcBorders>
            <w:shd w:val="clear" w:color="auto" w:fill="auto"/>
            <w:vAlign w:val="bottom"/>
          </w:tcPr>
          <w:p w14:paraId="07200684" w14:textId="53A99AD8" w:rsidR="00474052" w:rsidRPr="00EF46E8" w:rsidRDefault="00474052" w:rsidP="00474052">
            <w:pPr>
              <w:jc w:val="right"/>
              <w:rPr>
                <w:rFonts w:cstheme="minorHAnsi"/>
                <w:sz w:val="18"/>
                <w:szCs w:val="18"/>
              </w:rPr>
            </w:pPr>
            <w:r>
              <w:rPr>
                <w:rFonts w:ascii="Calibri" w:hAnsi="Calibri" w:cs="Calibri"/>
                <w:color w:val="000000"/>
                <w:sz w:val="18"/>
                <w:szCs w:val="18"/>
              </w:rPr>
              <w:t>1,406</w:t>
            </w:r>
          </w:p>
        </w:tc>
        <w:tc>
          <w:tcPr>
            <w:tcW w:w="1273" w:type="dxa"/>
            <w:tcBorders>
              <w:top w:val="nil"/>
              <w:left w:val="nil"/>
              <w:bottom w:val="nil"/>
              <w:right w:val="nil"/>
            </w:tcBorders>
            <w:shd w:val="clear" w:color="auto" w:fill="auto"/>
            <w:vAlign w:val="bottom"/>
          </w:tcPr>
          <w:p w14:paraId="72A69C17" w14:textId="0091C945" w:rsidR="00474052" w:rsidRPr="00EF46E8" w:rsidRDefault="00474052" w:rsidP="00474052">
            <w:pPr>
              <w:jc w:val="right"/>
              <w:rPr>
                <w:rFonts w:cstheme="minorHAnsi"/>
                <w:sz w:val="18"/>
                <w:szCs w:val="18"/>
              </w:rPr>
            </w:pPr>
            <w:r>
              <w:rPr>
                <w:rFonts w:ascii="Calibri" w:hAnsi="Calibri" w:cs="Calibri"/>
                <w:color w:val="000000"/>
                <w:sz w:val="18"/>
                <w:szCs w:val="18"/>
              </w:rPr>
              <w:t>67%</w:t>
            </w:r>
          </w:p>
        </w:tc>
      </w:tr>
      <w:tr w:rsidR="00474052" w:rsidRPr="008B63A6" w14:paraId="5A7DFCC8" w14:textId="77777777" w:rsidTr="008A5110">
        <w:tc>
          <w:tcPr>
            <w:tcW w:w="1890" w:type="dxa"/>
            <w:tcBorders>
              <w:top w:val="nil"/>
              <w:left w:val="nil"/>
              <w:bottom w:val="nil"/>
              <w:right w:val="nil"/>
            </w:tcBorders>
          </w:tcPr>
          <w:p w14:paraId="47E229B4" w14:textId="77777777" w:rsidR="00474052" w:rsidRPr="00EF46E8" w:rsidRDefault="00474052" w:rsidP="00474052">
            <w:pPr>
              <w:rPr>
                <w:rFonts w:cstheme="minorHAnsi"/>
                <w:sz w:val="18"/>
                <w:szCs w:val="18"/>
              </w:rPr>
            </w:pPr>
            <w:r w:rsidRPr="00EF46E8">
              <w:rPr>
                <w:rFonts w:cstheme="minorHAnsi"/>
                <w:snapToGrid w:val="0"/>
                <w:sz w:val="18"/>
                <w:szCs w:val="18"/>
              </w:rPr>
              <w:t xml:space="preserve">   NIR</w:t>
            </w:r>
          </w:p>
        </w:tc>
        <w:tc>
          <w:tcPr>
            <w:tcW w:w="1272" w:type="dxa"/>
            <w:tcBorders>
              <w:top w:val="nil"/>
              <w:left w:val="nil"/>
              <w:bottom w:val="nil"/>
              <w:right w:val="nil"/>
            </w:tcBorders>
            <w:shd w:val="clear" w:color="auto" w:fill="auto"/>
            <w:vAlign w:val="bottom"/>
          </w:tcPr>
          <w:p w14:paraId="4A66B6BB" w14:textId="65E6FB0D" w:rsidR="00474052" w:rsidRPr="00EF46E8" w:rsidRDefault="00474052" w:rsidP="00474052">
            <w:pPr>
              <w:jc w:val="right"/>
              <w:rPr>
                <w:rFonts w:cstheme="minorHAnsi"/>
                <w:sz w:val="18"/>
                <w:szCs w:val="18"/>
              </w:rPr>
            </w:pPr>
            <w:r>
              <w:rPr>
                <w:rFonts w:ascii="Calibri" w:hAnsi="Calibri" w:cs="Calibri"/>
                <w:color w:val="000000"/>
                <w:sz w:val="18"/>
                <w:szCs w:val="18"/>
              </w:rPr>
              <w:t>3,861</w:t>
            </w:r>
          </w:p>
        </w:tc>
        <w:tc>
          <w:tcPr>
            <w:tcW w:w="1273" w:type="dxa"/>
            <w:tcBorders>
              <w:top w:val="nil"/>
              <w:left w:val="nil"/>
              <w:bottom w:val="nil"/>
              <w:right w:val="nil"/>
            </w:tcBorders>
            <w:shd w:val="clear" w:color="auto" w:fill="auto"/>
            <w:vAlign w:val="bottom"/>
          </w:tcPr>
          <w:p w14:paraId="617D03B1" w14:textId="72F2B845" w:rsidR="00474052" w:rsidRPr="00EF46E8" w:rsidRDefault="00474052" w:rsidP="00474052">
            <w:pPr>
              <w:jc w:val="right"/>
              <w:rPr>
                <w:rFonts w:cstheme="minorHAnsi"/>
                <w:sz w:val="18"/>
                <w:szCs w:val="18"/>
              </w:rPr>
            </w:pPr>
            <w:r>
              <w:rPr>
                <w:rFonts w:ascii="Calibri" w:hAnsi="Calibri" w:cs="Calibri"/>
                <w:color w:val="000000"/>
                <w:sz w:val="18"/>
                <w:szCs w:val="18"/>
              </w:rPr>
              <w:t>2,662</w:t>
            </w:r>
          </w:p>
        </w:tc>
        <w:tc>
          <w:tcPr>
            <w:tcW w:w="1273" w:type="dxa"/>
            <w:tcBorders>
              <w:top w:val="nil"/>
              <w:left w:val="nil"/>
              <w:bottom w:val="nil"/>
              <w:right w:val="nil"/>
            </w:tcBorders>
            <w:shd w:val="clear" w:color="auto" w:fill="auto"/>
            <w:vAlign w:val="bottom"/>
          </w:tcPr>
          <w:p w14:paraId="14037C63" w14:textId="24B53281" w:rsidR="00474052" w:rsidRPr="00EF46E8" w:rsidRDefault="00474052" w:rsidP="00474052">
            <w:pPr>
              <w:jc w:val="right"/>
              <w:rPr>
                <w:rFonts w:cstheme="minorHAnsi"/>
                <w:sz w:val="18"/>
                <w:szCs w:val="18"/>
              </w:rPr>
            </w:pPr>
            <w:r>
              <w:rPr>
                <w:rFonts w:ascii="Calibri" w:hAnsi="Calibri" w:cs="Calibri"/>
                <w:color w:val="000000"/>
                <w:sz w:val="18"/>
                <w:szCs w:val="18"/>
              </w:rPr>
              <w:t>69%</w:t>
            </w:r>
          </w:p>
        </w:tc>
        <w:tc>
          <w:tcPr>
            <w:tcW w:w="1273" w:type="dxa"/>
            <w:tcBorders>
              <w:top w:val="nil"/>
              <w:left w:val="nil"/>
              <w:bottom w:val="nil"/>
              <w:right w:val="nil"/>
            </w:tcBorders>
            <w:shd w:val="clear" w:color="auto" w:fill="auto"/>
            <w:vAlign w:val="bottom"/>
          </w:tcPr>
          <w:p w14:paraId="64C7A8B2" w14:textId="1F9C0871" w:rsidR="00474052" w:rsidRPr="00EF46E8" w:rsidRDefault="00474052" w:rsidP="00474052">
            <w:pPr>
              <w:jc w:val="right"/>
              <w:rPr>
                <w:rFonts w:cstheme="minorHAnsi"/>
                <w:sz w:val="18"/>
                <w:szCs w:val="18"/>
              </w:rPr>
            </w:pPr>
            <w:r>
              <w:rPr>
                <w:rFonts w:ascii="Calibri" w:hAnsi="Calibri" w:cs="Calibri"/>
                <w:color w:val="000000"/>
                <w:sz w:val="18"/>
                <w:szCs w:val="18"/>
              </w:rPr>
              <w:t>1,741</w:t>
            </w:r>
          </w:p>
        </w:tc>
        <w:tc>
          <w:tcPr>
            <w:tcW w:w="1273" w:type="dxa"/>
            <w:tcBorders>
              <w:top w:val="nil"/>
              <w:left w:val="nil"/>
              <w:bottom w:val="nil"/>
              <w:right w:val="nil"/>
            </w:tcBorders>
            <w:shd w:val="clear" w:color="auto" w:fill="auto"/>
            <w:vAlign w:val="bottom"/>
          </w:tcPr>
          <w:p w14:paraId="5A9FA07C" w14:textId="568C0C84" w:rsidR="00474052" w:rsidRPr="00EF46E8" w:rsidRDefault="00474052" w:rsidP="00474052">
            <w:pPr>
              <w:jc w:val="right"/>
              <w:rPr>
                <w:rFonts w:cstheme="minorHAnsi"/>
                <w:sz w:val="18"/>
                <w:szCs w:val="18"/>
              </w:rPr>
            </w:pPr>
            <w:r>
              <w:rPr>
                <w:rFonts w:ascii="Calibri" w:hAnsi="Calibri" w:cs="Calibri"/>
                <w:color w:val="000000"/>
                <w:sz w:val="18"/>
                <w:szCs w:val="18"/>
              </w:rPr>
              <w:t>45%</w:t>
            </w:r>
          </w:p>
        </w:tc>
        <w:tc>
          <w:tcPr>
            <w:tcW w:w="1273" w:type="dxa"/>
            <w:tcBorders>
              <w:top w:val="nil"/>
              <w:left w:val="nil"/>
              <w:bottom w:val="nil"/>
              <w:right w:val="nil"/>
            </w:tcBorders>
            <w:shd w:val="clear" w:color="auto" w:fill="auto"/>
            <w:vAlign w:val="bottom"/>
          </w:tcPr>
          <w:p w14:paraId="38DC9D7F" w14:textId="1BABBBB0" w:rsidR="00474052" w:rsidRPr="00EF46E8" w:rsidRDefault="00474052" w:rsidP="00474052">
            <w:pPr>
              <w:jc w:val="right"/>
              <w:rPr>
                <w:rFonts w:cstheme="minorHAnsi"/>
                <w:sz w:val="18"/>
                <w:szCs w:val="18"/>
              </w:rPr>
            </w:pPr>
            <w:r>
              <w:rPr>
                <w:rFonts w:ascii="Calibri" w:hAnsi="Calibri" w:cs="Calibri"/>
                <w:color w:val="000000"/>
                <w:sz w:val="18"/>
                <w:szCs w:val="18"/>
              </w:rPr>
              <w:t>2,425</w:t>
            </w:r>
          </w:p>
        </w:tc>
        <w:tc>
          <w:tcPr>
            <w:tcW w:w="1273" w:type="dxa"/>
            <w:tcBorders>
              <w:top w:val="nil"/>
              <w:left w:val="nil"/>
              <w:bottom w:val="nil"/>
              <w:right w:val="nil"/>
            </w:tcBorders>
            <w:shd w:val="clear" w:color="auto" w:fill="auto"/>
            <w:vAlign w:val="bottom"/>
          </w:tcPr>
          <w:p w14:paraId="0292F2EC" w14:textId="4D6FC965" w:rsidR="00474052" w:rsidRPr="00EF46E8" w:rsidRDefault="00474052" w:rsidP="00474052">
            <w:pPr>
              <w:jc w:val="right"/>
              <w:rPr>
                <w:rFonts w:cstheme="minorHAnsi"/>
                <w:sz w:val="18"/>
                <w:szCs w:val="18"/>
              </w:rPr>
            </w:pPr>
            <w:r>
              <w:rPr>
                <w:rFonts w:ascii="Calibri" w:hAnsi="Calibri" w:cs="Calibri"/>
                <w:color w:val="000000"/>
                <w:sz w:val="18"/>
                <w:szCs w:val="18"/>
              </w:rPr>
              <w:t>63%</w:t>
            </w:r>
          </w:p>
        </w:tc>
      </w:tr>
      <w:tr w:rsidR="00474052" w:rsidRPr="008B63A6" w14:paraId="5CE58B96" w14:textId="77777777" w:rsidTr="008A5110">
        <w:tc>
          <w:tcPr>
            <w:tcW w:w="1890" w:type="dxa"/>
            <w:tcBorders>
              <w:top w:val="nil"/>
              <w:left w:val="nil"/>
              <w:bottom w:val="nil"/>
              <w:right w:val="nil"/>
            </w:tcBorders>
          </w:tcPr>
          <w:p w14:paraId="2E577594" w14:textId="77777777" w:rsidR="00474052" w:rsidRPr="00EF46E8" w:rsidRDefault="00474052" w:rsidP="00474052">
            <w:pPr>
              <w:rPr>
                <w:rFonts w:cstheme="minorHAnsi"/>
                <w:sz w:val="18"/>
                <w:szCs w:val="18"/>
              </w:rPr>
            </w:pPr>
            <w:r w:rsidRPr="00EF46E8">
              <w:rPr>
                <w:rFonts w:cstheme="minorHAnsi"/>
                <w:b/>
                <w:sz w:val="18"/>
                <w:szCs w:val="18"/>
              </w:rPr>
              <w:t xml:space="preserve">Age </w:t>
            </w:r>
          </w:p>
        </w:tc>
        <w:tc>
          <w:tcPr>
            <w:tcW w:w="1272" w:type="dxa"/>
            <w:tcBorders>
              <w:top w:val="nil"/>
              <w:left w:val="nil"/>
              <w:bottom w:val="nil"/>
              <w:right w:val="nil"/>
            </w:tcBorders>
            <w:shd w:val="clear" w:color="auto" w:fill="auto"/>
            <w:vAlign w:val="bottom"/>
          </w:tcPr>
          <w:p w14:paraId="6C466EFA" w14:textId="77777777" w:rsidR="00474052" w:rsidRPr="00EF46E8" w:rsidRDefault="00474052" w:rsidP="00474052">
            <w:pPr>
              <w:jc w:val="right"/>
              <w:rPr>
                <w:rFonts w:cstheme="minorHAnsi"/>
                <w:sz w:val="18"/>
                <w:szCs w:val="18"/>
              </w:rPr>
            </w:pPr>
          </w:p>
        </w:tc>
        <w:tc>
          <w:tcPr>
            <w:tcW w:w="1273" w:type="dxa"/>
            <w:tcBorders>
              <w:top w:val="nil"/>
              <w:left w:val="nil"/>
              <w:bottom w:val="nil"/>
              <w:right w:val="nil"/>
            </w:tcBorders>
            <w:shd w:val="clear" w:color="auto" w:fill="auto"/>
            <w:vAlign w:val="bottom"/>
          </w:tcPr>
          <w:p w14:paraId="651C6035" w14:textId="77777777" w:rsidR="00474052" w:rsidRPr="00EF46E8" w:rsidRDefault="00474052" w:rsidP="00474052">
            <w:pPr>
              <w:jc w:val="right"/>
              <w:rPr>
                <w:rFonts w:cstheme="minorHAnsi"/>
                <w:sz w:val="18"/>
                <w:szCs w:val="18"/>
              </w:rPr>
            </w:pPr>
          </w:p>
        </w:tc>
        <w:tc>
          <w:tcPr>
            <w:tcW w:w="1273" w:type="dxa"/>
            <w:tcBorders>
              <w:top w:val="nil"/>
              <w:left w:val="nil"/>
              <w:bottom w:val="nil"/>
              <w:right w:val="nil"/>
            </w:tcBorders>
            <w:shd w:val="clear" w:color="auto" w:fill="auto"/>
            <w:vAlign w:val="bottom"/>
          </w:tcPr>
          <w:p w14:paraId="0CA3C6F8" w14:textId="77777777" w:rsidR="00474052" w:rsidRPr="00EF46E8" w:rsidRDefault="00474052" w:rsidP="00474052">
            <w:pPr>
              <w:jc w:val="right"/>
              <w:rPr>
                <w:rFonts w:cstheme="minorHAnsi"/>
                <w:sz w:val="18"/>
                <w:szCs w:val="18"/>
              </w:rPr>
            </w:pPr>
          </w:p>
        </w:tc>
        <w:tc>
          <w:tcPr>
            <w:tcW w:w="1273" w:type="dxa"/>
            <w:tcBorders>
              <w:top w:val="nil"/>
              <w:left w:val="nil"/>
              <w:bottom w:val="nil"/>
              <w:right w:val="nil"/>
            </w:tcBorders>
            <w:shd w:val="clear" w:color="auto" w:fill="auto"/>
            <w:vAlign w:val="bottom"/>
          </w:tcPr>
          <w:p w14:paraId="0214D949" w14:textId="77777777" w:rsidR="00474052" w:rsidRPr="00EF46E8" w:rsidRDefault="00474052" w:rsidP="00474052">
            <w:pPr>
              <w:jc w:val="right"/>
              <w:rPr>
                <w:rFonts w:cstheme="minorHAnsi"/>
                <w:sz w:val="18"/>
                <w:szCs w:val="18"/>
              </w:rPr>
            </w:pPr>
          </w:p>
        </w:tc>
        <w:tc>
          <w:tcPr>
            <w:tcW w:w="1273" w:type="dxa"/>
            <w:tcBorders>
              <w:top w:val="nil"/>
              <w:left w:val="nil"/>
              <w:bottom w:val="nil"/>
              <w:right w:val="nil"/>
            </w:tcBorders>
            <w:shd w:val="clear" w:color="auto" w:fill="auto"/>
            <w:vAlign w:val="bottom"/>
          </w:tcPr>
          <w:p w14:paraId="74E07A0B" w14:textId="77777777" w:rsidR="00474052" w:rsidRPr="00EF46E8" w:rsidRDefault="00474052" w:rsidP="00474052">
            <w:pPr>
              <w:jc w:val="right"/>
              <w:rPr>
                <w:rFonts w:cstheme="minorHAnsi"/>
                <w:sz w:val="18"/>
                <w:szCs w:val="18"/>
              </w:rPr>
            </w:pPr>
          </w:p>
        </w:tc>
        <w:tc>
          <w:tcPr>
            <w:tcW w:w="1273" w:type="dxa"/>
            <w:tcBorders>
              <w:top w:val="nil"/>
              <w:left w:val="nil"/>
              <w:bottom w:val="nil"/>
              <w:right w:val="nil"/>
            </w:tcBorders>
            <w:shd w:val="clear" w:color="auto" w:fill="auto"/>
            <w:vAlign w:val="bottom"/>
          </w:tcPr>
          <w:p w14:paraId="62B6DE80" w14:textId="77777777" w:rsidR="00474052" w:rsidRPr="00EF46E8" w:rsidRDefault="00474052" w:rsidP="00474052">
            <w:pPr>
              <w:jc w:val="right"/>
              <w:rPr>
                <w:rFonts w:cstheme="minorHAnsi"/>
                <w:sz w:val="18"/>
                <w:szCs w:val="18"/>
              </w:rPr>
            </w:pPr>
          </w:p>
        </w:tc>
        <w:tc>
          <w:tcPr>
            <w:tcW w:w="1273" w:type="dxa"/>
            <w:tcBorders>
              <w:top w:val="nil"/>
              <w:left w:val="nil"/>
              <w:bottom w:val="nil"/>
              <w:right w:val="nil"/>
            </w:tcBorders>
            <w:shd w:val="clear" w:color="auto" w:fill="auto"/>
            <w:vAlign w:val="bottom"/>
          </w:tcPr>
          <w:p w14:paraId="1C82B1A3" w14:textId="77777777" w:rsidR="00474052" w:rsidRPr="00EF46E8" w:rsidRDefault="00474052" w:rsidP="00474052">
            <w:pPr>
              <w:jc w:val="right"/>
              <w:rPr>
                <w:rFonts w:cstheme="minorHAnsi"/>
                <w:sz w:val="18"/>
                <w:szCs w:val="18"/>
              </w:rPr>
            </w:pPr>
          </w:p>
        </w:tc>
      </w:tr>
      <w:tr w:rsidR="00474052" w:rsidRPr="008B63A6" w14:paraId="0B34ADF2" w14:textId="77777777" w:rsidTr="008A5110">
        <w:tc>
          <w:tcPr>
            <w:tcW w:w="1890" w:type="dxa"/>
            <w:tcBorders>
              <w:top w:val="nil"/>
              <w:left w:val="nil"/>
              <w:bottom w:val="nil"/>
              <w:right w:val="nil"/>
            </w:tcBorders>
          </w:tcPr>
          <w:p w14:paraId="6D28DD5F" w14:textId="77777777" w:rsidR="00474052" w:rsidRPr="00EF46E8" w:rsidRDefault="00474052" w:rsidP="00474052">
            <w:pPr>
              <w:rPr>
                <w:rFonts w:cstheme="minorHAnsi"/>
                <w:sz w:val="18"/>
                <w:szCs w:val="18"/>
              </w:rPr>
            </w:pPr>
            <w:r w:rsidRPr="00EF46E8">
              <w:rPr>
                <w:rFonts w:cstheme="minorHAnsi"/>
                <w:sz w:val="18"/>
                <w:szCs w:val="18"/>
              </w:rPr>
              <w:t xml:space="preserve">    0–12</w:t>
            </w:r>
          </w:p>
        </w:tc>
        <w:tc>
          <w:tcPr>
            <w:tcW w:w="1272" w:type="dxa"/>
            <w:tcBorders>
              <w:top w:val="nil"/>
              <w:left w:val="nil"/>
              <w:bottom w:val="nil"/>
              <w:right w:val="nil"/>
            </w:tcBorders>
            <w:shd w:val="clear" w:color="auto" w:fill="auto"/>
            <w:vAlign w:val="bottom"/>
          </w:tcPr>
          <w:p w14:paraId="53C16438" w14:textId="66F1AF2C" w:rsidR="00474052" w:rsidRPr="00EF46E8" w:rsidRDefault="00474052" w:rsidP="00474052">
            <w:pPr>
              <w:jc w:val="right"/>
              <w:rPr>
                <w:rFonts w:cstheme="minorHAnsi"/>
                <w:sz w:val="18"/>
                <w:szCs w:val="18"/>
              </w:rPr>
            </w:pPr>
            <w:r>
              <w:rPr>
                <w:rFonts w:ascii="Calibri" w:hAnsi="Calibri" w:cs="Calibri"/>
                <w:color w:val="000000"/>
                <w:sz w:val="18"/>
                <w:szCs w:val="18"/>
              </w:rPr>
              <w:t>18</w:t>
            </w:r>
          </w:p>
        </w:tc>
        <w:tc>
          <w:tcPr>
            <w:tcW w:w="1273" w:type="dxa"/>
            <w:tcBorders>
              <w:top w:val="nil"/>
              <w:left w:val="nil"/>
              <w:bottom w:val="nil"/>
              <w:right w:val="nil"/>
            </w:tcBorders>
            <w:shd w:val="clear" w:color="auto" w:fill="auto"/>
            <w:vAlign w:val="bottom"/>
          </w:tcPr>
          <w:p w14:paraId="3D2EA8F6" w14:textId="2853B4AD" w:rsidR="00474052" w:rsidRPr="00EF46E8" w:rsidRDefault="00474052" w:rsidP="00474052">
            <w:pPr>
              <w:jc w:val="right"/>
              <w:rPr>
                <w:rFonts w:cstheme="minorHAnsi"/>
                <w:sz w:val="18"/>
                <w:szCs w:val="18"/>
              </w:rPr>
            </w:pPr>
            <w:r>
              <w:rPr>
                <w:rFonts w:ascii="Calibri" w:hAnsi="Calibri" w:cs="Calibri"/>
                <w:color w:val="000000"/>
                <w:sz w:val="18"/>
                <w:szCs w:val="18"/>
              </w:rPr>
              <w:t>14</w:t>
            </w:r>
          </w:p>
        </w:tc>
        <w:tc>
          <w:tcPr>
            <w:tcW w:w="1273" w:type="dxa"/>
            <w:tcBorders>
              <w:top w:val="nil"/>
              <w:left w:val="nil"/>
              <w:bottom w:val="nil"/>
              <w:right w:val="nil"/>
            </w:tcBorders>
            <w:shd w:val="clear" w:color="auto" w:fill="auto"/>
            <w:vAlign w:val="bottom"/>
          </w:tcPr>
          <w:p w14:paraId="4214BF6E" w14:textId="7B2F1441" w:rsidR="00474052" w:rsidRPr="00EF46E8" w:rsidRDefault="00474052" w:rsidP="00474052">
            <w:pPr>
              <w:jc w:val="right"/>
              <w:rPr>
                <w:rFonts w:cstheme="minorHAnsi"/>
                <w:sz w:val="18"/>
                <w:szCs w:val="18"/>
              </w:rPr>
            </w:pPr>
            <w:r>
              <w:rPr>
                <w:rFonts w:ascii="Calibri" w:hAnsi="Calibri" w:cs="Calibri"/>
                <w:color w:val="000000"/>
                <w:sz w:val="18"/>
                <w:szCs w:val="18"/>
              </w:rPr>
              <w:t>78%</w:t>
            </w:r>
          </w:p>
        </w:tc>
        <w:tc>
          <w:tcPr>
            <w:tcW w:w="1273" w:type="dxa"/>
            <w:tcBorders>
              <w:top w:val="nil"/>
              <w:left w:val="nil"/>
              <w:bottom w:val="nil"/>
              <w:right w:val="nil"/>
            </w:tcBorders>
            <w:shd w:val="clear" w:color="auto" w:fill="auto"/>
            <w:vAlign w:val="bottom"/>
          </w:tcPr>
          <w:p w14:paraId="3100C58A" w14:textId="357D0006" w:rsidR="00474052" w:rsidRPr="00EF46E8" w:rsidRDefault="00474052" w:rsidP="00474052">
            <w:pPr>
              <w:jc w:val="right"/>
              <w:rPr>
                <w:rFonts w:cstheme="minorHAnsi"/>
                <w:sz w:val="18"/>
                <w:szCs w:val="18"/>
              </w:rPr>
            </w:pPr>
            <w:r>
              <w:rPr>
                <w:rFonts w:ascii="Calibri" w:hAnsi="Calibri" w:cs="Calibri"/>
                <w:color w:val="000000"/>
                <w:sz w:val="18"/>
                <w:szCs w:val="18"/>
              </w:rPr>
              <w:t>14</w:t>
            </w:r>
          </w:p>
        </w:tc>
        <w:tc>
          <w:tcPr>
            <w:tcW w:w="1273" w:type="dxa"/>
            <w:tcBorders>
              <w:top w:val="nil"/>
              <w:left w:val="nil"/>
              <w:bottom w:val="nil"/>
              <w:right w:val="nil"/>
            </w:tcBorders>
            <w:shd w:val="clear" w:color="auto" w:fill="auto"/>
            <w:vAlign w:val="bottom"/>
          </w:tcPr>
          <w:p w14:paraId="05A70C2A" w14:textId="42386B69" w:rsidR="00474052" w:rsidRPr="00EF46E8" w:rsidRDefault="00474052" w:rsidP="00474052">
            <w:pPr>
              <w:jc w:val="right"/>
              <w:rPr>
                <w:rFonts w:cstheme="minorHAnsi"/>
                <w:sz w:val="18"/>
                <w:szCs w:val="18"/>
              </w:rPr>
            </w:pPr>
            <w:r>
              <w:rPr>
                <w:rFonts w:ascii="Calibri" w:hAnsi="Calibri" w:cs="Calibri"/>
                <w:color w:val="000000"/>
                <w:sz w:val="18"/>
                <w:szCs w:val="18"/>
              </w:rPr>
              <w:t>78%</w:t>
            </w:r>
          </w:p>
        </w:tc>
        <w:tc>
          <w:tcPr>
            <w:tcW w:w="1273" w:type="dxa"/>
            <w:tcBorders>
              <w:top w:val="nil"/>
              <w:left w:val="nil"/>
              <w:bottom w:val="nil"/>
              <w:right w:val="nil"/>
            </w:tcBorders>
            <w:shd w:val="clear" w:color="auto" w:fill="auto"/>
            <w:vAlign w:val="bottom"/>
          </w:tcPr>
          <w:p w14:paraId="748A503E" w14:textId="2CA49D3B" w:rsidR="00474052" w:rsidRPr="00EF46E8" w:rsidRDefault="00474052" w:rsidP="00474052">
            <w:pPr>
              <w:jc w:val="right"/>
              <w:rPr>
                <w:rFonts w:cstheme="minorHAnsi"/>
                <w:sz w:val="18"/>
                <w:szCs w:val="18"/>
              </w:rPr>
            </w:pPr>
            <w:r>
              <w:rPr>
                <w:rFonts w:ascii="Calibri" w:hAnsi="Calibri" w:cs="Calibri"/>
                <w:color w:val="000000"/>
                <w:sz w:val="18"/>
                <w:szCs w:val="18"/>
              </w:rPr>
              <w:t>13</w:t>
            </w:r>
          </w:p>
        </w:tc>
        <w:tc>
          <w:tcPr>
            <w:tcW w:w="1273" w:type="dxa"/>
            <w:tcBorders>
              <w:top w:val="nil"/>
              <w:left w:val="nil"/>
              <w:bottom w:val="nil"/>
              <w:right w:val="nil"/>
            </w:tcBorders>
            <w:shd w:val="clear" w:color="auto" w:fill="auto"/>
            <w:vAlign w:val="bottom"/>
          </w:tcPr>
          <w:p w14:paraId="79354212" w14:textId="5E7BAE3C" w:rsidR="00474052" w:rsidRPr="00EF46E8" w:rsidRDefault="00474052" w:rsidP="00474052">
            <w:pPr>
              <w:jc w:val="right"/>
              <w:rPr>
                <w:rFonts w:cstheme="minorHAnsi"/>
                <w:sz w:val="18"/>
                <w:szCs w:val="18"/>
              </w:rPr>
            </w:pPr>
            <w:r>
              <w:rPr>
                <w:rFonts w:ascii="Calibri" w:hAnsi="Calibri" w:cs="Calibri"/>
                <w:color w:val="000000"/>
                <w:sz w:val="18"/>
                <w:szCs w:val="18"/>
              </w:rPr>
              <w:t>72%</w:t>
            </w:r>
          </w:p>
        </w:tc>
      </w:tr>
      <w:tr w:rsidR="00474052" w:rsidRPr="008B63A6" w14:paraId="637D5B55" w14:textId="77777777" w:rsidTr="008A5110">
        <w:tc>
          <w:tcPr>
            <w:tcW w:w="1890" w:type="dxa"/>
            <w:tcBorders>
              <w:top w:val="nil"/>
              <w:left w:val="nil"/>
              <w:bottom w:val="nil"/>
              <w:right w:val="nil"/>
            </w:tcBorders>
          </w:tcPr>
          <w:p w14:paraId="7F01C4B3" w14:textId="77777777" w:rsidR="00474052" w:rsidRPr="00EF46E8" w:rsidRDefault="00474052" w:rsidP="00474052">
            <w:pPr>
              <w:rPr>
                <w:rFonts w:cstheme="minorHAnsi"/>
                <w:sz w:val="18"/>
                <w:szCs w:val="18"/>
              </w:rPr>
            </w:pPr>
            <w:r w:rsidRPr="00EF46E8">
              <w:rPr>
                <w:rFonts w:cstheme="minorHAnsi"/>
                <w:sz w:val="18"/>
                <w:szCs w:val="18"/>
              </w:rPr>
              <w:t xml:space="preserve">   13–19 </w:t>
            </w:r>
          </w:p>
        </w:tc>
        <w:tc>
          <w:tcPr>
            <w:tcW w:w="1272" w:type="dxa"/>
            <w:tcBorders>
              <w:top w:val="nil"/>
              <w:left w:val="nil"/>
              <w:bottom w:val="nil"/>
              <w:right w:val="nil"/>
            </w:tcBorders>
            <w:shd w:val="clear" w:color="auto" w:fill="auto"/>
            <w:vAlign w:val="bottom"/>
          </w:tcPr>
          <w:p w14:paraId="01E3F22E" w14:textId="03503835" w:rsidR="00474052" w:rsidRPr="00EF46E8" w:rsidRDefault="00474052" w:rsidP="00474052">
            <w:pPr>
              <w:jc w:val="right"/>
              <w:rPr>
                <w:rFonts w:cstheme="minorHAnsi"/>
                <w:sz w:val="18"/>
                <w:szCs w:val="18"/>
              </w:rPr>
            </w:pPr>
            <w:r>
              <w:rPr>
                <w:rFonts w:ascii="Calibri" w:hAnsi="Calibri" w:cs="Calibri"/>
                <w:color w:val="000000"/>
                <w:sz w:val="18"/>
                <w:szCs w:val="18"/>
              </w:rPr>
              <w:t>37</w:t>
            </w:r>
          </w:p>
        </w:tc>
        <w:tc>
          <w:tcPr>
            <w:tcW w:w="1273" w:type="dxa"/>
            <w:tcBorders>
              <w:top w:val="nil"/>
              <w:left w:val="nil"/>
              <w:bottom w:val="nil"/>
              <w:right w:val="nil"/>
            </w:tcBorders>
            <w:shd w:val="clear" w:color="auto" w:fill="auto"/>
            <w:vAlign w:val="bottom"/>
          </w:tcPr>
          <w:p w14:paraId="20CE7899" w14:textId="1B6E9977" w:rsidR="00474052" w:rsidRPr="00EF46E8" w:rsidRDefault="00474052" w:rsidP="00474052">
            <w:pPr>
              <w:jc w:val="right"/>
              <w:rPr>
                <w:rFonts w:cstheme="minorHAnsi"/>
                <w:sz w:val="18"/>
                <w:szCs w:val="18"/>
              </w:rPr>
            </w:pPr>
            <w:r>
              <w:rPr>
                <w:rFonts w:ascii="Calibri" w:hAnsi="Calibri" w:cs="Calibri"/>
                <w:color w:val="000000"/>
                <w:sz w:val="18"/>
                <w:szCs w:val="18"/>
              </w:rPr>
              <w:t>28</w:t>
            </w:r>
          </w:p>
        </w:tc>
        <w:tc>
          <w:tcPr>
            <w:tcW w:w="1273" w:type="dxa"/>
            <w:tcBorders>
              <w:top w:val="nil"/>
              <w:left w:val="nil"/>
              <w:bottom w:val="nil"/>
              <w:right w:val="nil"/>
            </w:tcBorders>
            <w:shd w:val="clear" w:color="auto" w:fill="auto"/>
            <w:vAlign w:val="bottom"/>
          </w:tcPr>
          <w:p w14:paraId="2BF54DAB" w14:textId="597EC948" w:rsidR="00474052" w:rsidRPr="00EF46E8" w:rsidRDefault="00474052" w:rsidP="00474052">
            <w:pPr>
              <w:jc w:val="right"/>
              <w:rPr>
                <w:rFonts w:cstheme="minorHAnsi"/>
                <w:sz w:val="18"/>
                <w:szCs w:val="18"/>
              </w:rPr>
            </w:pPr>
            <w:r>
              <w:rPr>
                <w:rFonts w:ascii="Calibri" w:hAnsi="Calibri" w:cs="Calibri"/>
                <w:color w:val="000000"/>
                <w:sz w:val="18"/>
                <w:szCs w:val="18"/>
              </w:rPr>
              <w:t>76%</w:t>
            </w:r>
          </w:p>
        </w:tc>
        <w:tc>
          <w:tcPr>
            <w:tcW w:w="1273" w:type="dxa"/>
            <w:tcBorders>
              <w:top w:val="nil"/>
              <w:left w:val="nil"/>
              <w:bottom w:val="nil"/>
              <w:right w:val="nil"/>
            </w:tcBorders>
            <w:shd w:val="clear" w:color="auto" w:fill="auto"/>
            <w:vAlign w:val="bottom"/>
          </w:tcPr>
          <w:p w14:paraId="7CB1598E" w14:textId="4BE904ED" w:rsidR="00474052" w:rsidRPr="00EF46E8" w:rsidRDefault="00474052" w:rsidP="00474052">
            <w:pPr>
              <w:jc w:val="right"/>
              <w:rPr>
                <w:rFonts w:cstheme="minorHAnsi"/>
                <w:sz w:val="18"/>
                <w:szCs w:val="18"/>
              </w:rPr>
            </w:pPr>
            <w:r>
              <w:rPr>
                <w:rFonts w:ascii="Calibri" w:hAnsi="Calibri" w:cs="Calibri"/>
                <w:color w:val="000000"/>
                <w:sz w:val="18"/>
                <w:szCs w:val="18"/>
              </w:rPr>
              <w:t>20</w:t>
            </w:r>
          </w:p>
        </w:tc>
        <w:tc>
          <w:tcPr>
            <w:tcW w:w="1273" w:type="dxa"/>
            <w:tcBorders>
              <w:top w:val="nil"/>
              <w:left w:val="nil"/>
              <w:bottom w:val="nil"/>
              <w:right w:val="nil"/>
            </w:tcBorders>
            <w:shd w:val="clear" w:color="auto" w:fill="auto"/>
            <w:vAlign w:val="bottom"/>
          </w:tcPr>
          <w:p w14:paraId="3AC5A4E2" w14:textId="4A92122A" w:rsidR="00474052" w:rsidRPr="00EF46E8" w:rsidRDefault="00474052" w:rsidP="00474052">
            <w:pPr>
              <w:jc w:val="right"/>
              <w:rPr>
                <w:rFonts w:cstheme="minorHAnsi"/>
                <w:sz w:val="18"/>
                <w:szCs w:val="18"/>
              </w:rPr>
            </w:pPr>
            <w:r>
              <w:rPr>
                <w:rFonts w:ascii="Calibri" w:hAnsi="Calibri" w:cs="Calibri"/>
                <w:color w:val="000000"/>
                <w:sz w:val="18"/>
                <w:szCs w:val="18"/>
              </w:rPr>
              <w:t>54%</w:t>
            </w:r>
          </w:p>
        </w:tc>
        <w:tc>
          <w:tcPr>
            <w:tcW w:w="1273" w:type="dxa"/>
            <w:tcBorders>
              <w:top w:val="nil"/>
              <w:left w:val="nil"/>
              <w:bottom w:val="nil"/>
              <w:right w:val="nil"/>
            </w:tcBorders>
            <w:shd w:val="clear" w:color="auto" w:fill="auto"/>
            <w:vAlign w:val="bottom"/>
          </w:tcPr>
          <w:p w14:paraId="4B533529" w14:textId="1C714D41" w:rsidR="00474052" w:rsidRPr="00EF46E8" w:rsidRDefault="00474052" w:rsidP="00474052">
            <w:pPr>
              <w:jc w:val="right"/>
              <w:rPr>
                <w:rFonts w:cstheme="minorHAnsi"/>
                <w:sz w:val="18"/>
                <w:szCs w:val="18"/>
              </w:rPr>
            </w:pPr>
            <w:r>
              <w:rPr>
                <w:rFonts w:ascii="Calibri" w:hAnsi="Calibri" w:cs="Calibri"/>
                <w:color w:val="000000"/>
                <w:sz w:val="18"/>
                <w:szCs w:val="18"/>
              </w:rPr>
              <w:t>24</w:t>
            </w:r>
          </w:p>
        </w:tc>
        <w:tc>
          <w:tcPr>
            <w:tcW w:w="1273" w:type="dxa"/>
            <w:tcBorders>
              <w:top w:val="nil"/>
              <w:left w:val="nil"/>
              <w:bottom w:val="nil"/>
              <w:right w:val="nil"/>
            </w:tcBorders>
            <w:shd w:val="clear" w:color="auto" w:fill="auto"/>
            <w:vAlign w:val="bottom"/>
          </w:tcPr>
          <w:p w14:paraId="522B5589" w14:textId="3680B25F" w:rsidR="00474052" w:rsidRPr="00654E8F" w:rsidRDefault="00474052" w:rsidP="00474052">
            <w:pPr>
              <w:jc w:val="right"/>
              <w:rPr>
                <w:rFonts w:ascii="Calibri" w:hAnsi="Calibri" w:cs="Calibri"/>
                <w:color w:val="000000"/>
                <w:sz w:val="18"/>
                <w:szCs w:val="18"/>
              </w:rPr>
            </w:pPr>
            <w:r>
              <w:rPr>
                <w:rFonts w:ascii="Calibri" w:hAnsi="Calibri" w:cs="Calibri"/>
                <w:color w:val="000000"/>
                <w:sz w:val="18"/>
                <w:szCs w:val="18"/>
              </w:rPr>
              <w:t>65%</w:t>
            </w:r>
          </w:p>
        </w:tc>
      </w:tr>
      <w:tr w:rsidR="00474052" w:rsidRPr="008B63A6" w14:paraId="68DE0FBB" w14:textId="77777777" w:rsidTr="008A5110">
        <w:tc>
          <w:tcPr>
            <w:tcW w:w="1890" w:type="dxa"/>
            <w:tcBorders>
              <w:top w:val="nil"/>
              <w:left w:val="nil"/>
              <w:bottom w:val="nil"/>
              <w:right w:val="nil"/>
            </w:tcBorders>
          </w:tcPr>
          <w:p w14:paraId="5B25C1AA" w14:textId="77777777" w:rsidR="00474052" w:rsidRPr="00EF46E8" w:rsidRDefault="00474052" w:rsidP="00474052">
            <w:pPr>
              <w:rPr>
                <w:rFonts w:cstheme="minorHAnsi"/>
                <w:sz w:val="18"/>
                <w:szCs w:val="18"/>
              </w:rPr>
            </w:pPr>
            <w:r w:rsidRPr="00EF46E8">
              <w:rPr>
                <w:rFonts w:cstheme="minorHAnsi"/>
                <w:sz w:val="18"/>
                <w:szCs w:val="18"/>
              </w:rPr>
              <w:t xml:space="preserve">   20–29</w:t>
            </w:r>
          </w:p>
        </w:tc>
        <w:tc>
          <w:tcPr>
            <w:tcW w:w="1272" w:type="dxa"/>
            <w:tcBorders>
              <w:top w:val="nil"/>
              <w:left w:val="nil"/>
              <w:bottom w:val="nil"/>
              <w:right w:val="nil"/>
            </w:tcBorders>
            <w:shd w:val="clear" w:color="auto" w:fill="auto"/>
            <w:vAlign w:val="bottom"/>
          </w:tcPr>
          <w:p w14:paraId="52838547" w14:textId="13B6E4DF" w:rsidR="00474052" w:rsidRPr="00EF46E8" w:rsidRDefault="00474052" w:rsidP="00474052">
            <w:pPr>
              <w:jc w:val="right"/>
              <w:rPr>
                <w:rFonts w:cstheme="minorHAnsi"/>
                <w:sz w:val="18"/>
                <w:szCs w:val="18"/>
              </w:rPr>
            </w:pPr>
            <w:r>
              <w:rPr>
                <w:rFonts w:ascii="Calibri" w:hAnsi="Calibri" w:cs="Calibri"/>
                <w:color w:val="000000"/>
                <w:sz w:val="18"/>
                <w:szCs w:val="18"/>
              </w:rPr>
              <w:t>900</w:t>
            </w:r>
          </w:p>
        </w:tc>
        <w:tc>
          <w:tcPr>
            <w:tcW w:w="1273" w:type="dxa"/>
            <w:tcBorders>
              <w:top w:val="nil"/>
              <w:left w:val="nil"/>
              <w:bottom w:val="nil"/>
              <w:right w:val="nil"/>
            </w:tcBorders>
            <w:shd w:val="clear" w:color="auto" w:fill="auto"/>
            <w:vAlign w:val="bottom"/>
          </w:tcPr>
          <w:p w14:paraId="1A9CCB90" w14:textId="7429E114" w:rsidR="00474052" w:rsidRPr="00EF46E8" w:rsidRDefault="00474052" w:rsidP="00474052">
            <w:pPr>
              <w:jc w:val="right"/>
              <w:rPr>
                <w:rFonts w:cstheme="minorHAnsi"/>
                <w:sz w:val="18"/>
                <w:szCs w:val="18"/>
              </w:rPr>
            </w:pPr>
            <w:r>
              <w:rPr>
                <w:rFonts w:ascii="Calibri" w:hAnsi="Calibri" w:cs="Calibri"/>
                <w:color w:val="000000"/>
                <w:sz w:val="18"/>
                <w:szCs w:val="18"/>
              </w:rPr>
              <w:t>680</w:t>
            </w:r>
          </w:p>
        </w:tc>
        <w:tc>
          <w:tcPr>
            <w:tcW w:w="1273" w:type="dxa"/>
            <w:tcBorders>
              <w:top w:val="nil"/>
              <w:left w:val="nil"/>
              <w:bottom w:val="nil"/>
              <w:right w:val="nil"/>
            </w:tcBorders>
            <w:shd w:val="clear" w:color="auto" w:fill="auto"/>
            <w:vAlign w:val="bottom"/>
          </w:tcPr>
          <w:p w14:paraId="0C3A13D4" w14:textId="4B26A30A" w:rsidR="00474052" w:rsidRPr="00EF46E8" w:rsidRDefault="00474052" w:rsidP="00474052">
            <w:pPr>
              <w:jc w:val="right"/>
              <w:rPr>
                <w:rFonts w:cstheme="minorHAnsi"/>
                <w:sz w:val="18"/>
                <w:szCs w:val="18"/>
              </w:rPr>
            </w:pPr>
            <w:r>
              <w:rPr>
                <w:rFonts w:ascii="Calibri" w:hAnsi="Calibri" w:cs="Calibri"/>
                <w:color w:val="000000"/>
                <w:sz w:val="18"/>
                <w:szCs w:val="18"/>
              </w:rPr>
              <w:t>76%</w:t>
            </w:r>
          </w:p>
        </w:tc>
        <w:tc>
          <w:tcPr>
            <w:tcW w:w="1273" w:type="dxa"/>
            <w:tcBorders>
              <w:top w:val="nil"/>
              <w:left w:val="nil"/>
              <w:bottom w:val="nil"/>
              <w:right w:val="nil"/>
            </w:tcBorders>
            <w:shd w:val="clear" w:color="auto" w:fill="auto"/>
            <w:vAlign w:val="bottom"/>
          </w:tcPr>
          <w:p w14:paraId="2B176E8E" w14:textId="33697874" w:rsidR="00474052" w:rsidRPr="00EF46E8" w:rsidRDefault="00474052" w:rsidP="00474052">
            <w:pPr>
              <w:jc w:val="right"/>
              <w:rPr>
                <w:rFonts w:cstheme="minorHAnsi"/>
                <w:sz w:val="18"/>
                <w:szCs w:val="18"/>
              </w:rPr>
            </w:pPr>
            <w:r>
              <w:rPr>
                <w:rFonts w:ascii="Calibri" w:hAnsi="Calibri" w:cs="Calibri"/>
                <w:color w:val="000000"/>
                <w:sz w:val="18"/>
                <w:szCs w:val="18"/>
              </w:rPr>
              <w:t>439</w:t>
            </w:r>
          </w:p>
        </w:tc>
        <w:tc>
          <w:tcPr>
            <w:tcW w:w="1273" w:type="dxa"/>
            <w:tcBorders>
              <w:top w:val="nil"/>
              <w:left w:val="nil"/>
              <w:bottom w:val="nil"/>
              <w:right w:val="nil"/>
            </w:tcBorders>
            <w:shd w:val="clear" w:color="auto" w:fill="auto"/>
            <w:vAlign w:val="bottom"/>
          </w:tcPr>
          <w:p w14:paraId="3CF8FC74" w14:textId="31382552" w:rsidR="00474052" w:rsidRPr="00EF46E8" w:rsidRDefault="00474052" w:rsidP="00474052">
            <w:pPr>
              <w:jc w:val="right"/>
              <w:rPr>
                <w:rFonts w:cstheme="minorHAnsi"/>
                <w:sz w:val="18"/>
                <w:szCs w:val="18"/>
              </w:rPr>
            </w:pPr>
            <w:r>
              <w:rPr>
                <w:rFonts w:ascii="Calibri" w:hAnsi="Calibri" w:cs="Calibri"/>
                <w:color w:val="000000"/>
                <w:sz w:val="18"/>
                <w:szCs w:val="18"/>
              </w:rPr>
              <w:t>49%</w:t>
            </w:r>
          </w:p>
        </w:tc>
        <w:tc>
          <w:tcPr>
            <w:tcW w:w="1273" w:type="dxa"/>
            <w:tcBorders>
              <w:top w:val="nil"/>
              <w:left w:val="nil"/>
              <w:bottom w:val="nil"/>
              <w:right w:val="nil"/>
            </w:tcBorders>
            <w:shd w:val="clear" w:color="auto" w:fill="auto"/>
            <w:vAlign w:val="bottom"/>
          </w:tcPr>
          <w:p w14:paraId="36F9B0D4" w14:textId="5E805CF5" w:rsidR="00474052" w:rsidRPr="00EF46E8" w:rsidRDefault="00474052" w:rsidP="00474052">
            <w:pPr>
              <w:jc w:val="right"/>
              <w:rPr>
                <w:rFonts w:cstheme="minorHAnsi"/>
                <w:sz w:val="18"/>
                <w:szCs w:val="18"/>
              </w:rPr>
            </w:pPr>
            <w:r>
              <w:rPr>
                <w:rFonts w:ascii="Calibri" w:hAnsi="Calibri" w:cs="Calibri"/>
                <w:color w:val="000000"/>
                <w:sz w:val="18"/>
                <w:szCs w:val="18"/>
              </w:rPr>
              <w:t>604</w:t>
            </w:r>
          </w:p>
        </w:tc>
        <w:tc>
          <w:tcPr>
            <w:tcW w:w="1273" w:type="dxa"/>
            <w:tcBorders>
              <w:top w:val="nil"/>
              <w:left w:val="nil"/>
              <w:bottom w:val="nil"/>
              <w:right w:val="nil"/>
            </w:tcBorders>
            <w:shd w:val="clear" w:color="auto" w:fill="auto"/>
            <w:vAlign w:val="bottom"/>
          </w:tcPr>
          <w:p w14:paraId="240181D2" w14:textId="737EEDE9" w:rsidR="00474052" w:rsidRPr="00EF46E8" w:rsidRDefault="00474052" w:rsidP="00474052">
            <w:pPr>
              <w:jc w:val="right"/>
              <w:rPr>
                <w:rFonts w:cstheme="minorHAnsi"/>
                <w:sz w:val="18"/>
                <w:szCs w:val="18"/>
              </w:rPr>
            </w:pPr>
            <w:r>
              <w:rPr>
                <w:rFonts w:ascii="Calibri" w:hAnsi="Calibri" w:cs="Calibri"/>
                <w:color w:val="000000"/>
                <w:sz w:val="18"/>
                <w:szCs w:val="18"/>
              </w:rPr>
              <w:t>67%</w:t>
            </w:r>
          </w:p>
        </w:tc>
      </w:tr>
      <w:tr w:rsidR="00474052" w:rsidRPr="008B63A6" w14:paraId="56024497" w14:textId="77777777" w:rsidTr="008A5110">
        <w:tc>
          <w:tcPr>
            <w:tcW w:w="1890" w:type="dxa"/>
            <w:tcBorders>
              <w:top w:val="nil"/>
              <w:left w:val="nil"/>
              <w:bottom w:val="nil"/>
              <w:right w:val="nil"/>
            </w:tcBorders>
          </w:tcPr>
          <w:p w14:paraId="2A0E6CD9" w14:textId="77777777" w:rsidR="00474052" w:rsidRPr="00EF46E8" w:rsidRDefault="00474052" w:rsidP="00474052">
            <w:pPr>
              <w:rPr>
                <w:rFonts w:cstheme="minorHAnsi"/>
                <w:sz w:val="18"/>
                <w:szCs w:val="18"/>
              </w:rPr>
            </w:pPr>
            <w:r w:rsidRPr="00EF46E8">
              <w:rPr>
                <w:rFonts w:cstheme="minorHAnsi"/>
                <w:sz w:val="18"/>
                <w:szCs w:val="18"/>
              </w:rPr>
              <w:t xml:space="preserve">   30–39</w:t>
            </w:r>
          </w:p>
        </w:tc>
        <w:tc>
          <w:tcPr>
            <w:tcW w:w="1272" w:type="dxa"/>
            <w:tcBorders>
              <w:top w:val="nil"/>
              <w:left w:val="nil"/>
              <w:bottom w:val="nil"/>
              <w:right w:val="nil"/>
            </w:tcBorders>
            <w:shd w:val="clear" w:color="auto" w:fill="auto"/>
            <w:vAlign w:val="bottom"/>
          </w:tcPr>
          <w:p w14:paraId="06729A9A" w14:textId="4FEF6233" w:rsidR="00474052" w:rsidRPr="00EF46E8" w:rsidRDefault="00474052" w:rsidP="00474052">
            <w:pPr>
              <w:jc w:val="right"/>
              <w:rPr>
                <w:rFonts w:cstheme="minorHAnsi"/>
                <w:sz w:val="18"/>
                <w:szCs w:val="18"/>
              </w:rPr>
            </w:pPr>
            <w:r>
              <w:rPr>
                <w:rFonts w:ascii="Calibri" w:hAnsi="Calibri" w:cs="Calibri"/>
                <w:color w:val="000000"/>
                <w:sz w:val="18"/>
                <w:szCs w:val="18"/>
              </w:rPr>
              <w:t>3,260</w:t>
            </w:r>
          </w:p>
        </w:tc>
        <w:tc>
          <w:tcPr>
            <w:tcW w:w="1273" w:type="dxa"/>
            <w:tcBorders>
              <w:top w:val="nil"/>
              <w:left w:val="nil"/>
              <w:bottom w:val="nil"/>
              <w:right w:val="nil"/>
            </w:tcBorders>
            <w:shd w:val="clear" w:color="auto" w:fill="auto"/>
            <w:vAlign w:val="bottom"/>
          </w:tcPr>
          <w:p w14:paraId="75A1AA48" w14:textId="16EDD293" w:rsidR="00474052" w:rsidRPr="00EF46E8" w:rsidRDefault="00474052" w:rsidP="00474052">
            <w:pPr>
              <w:jc w:val="right"/>
              <w:rPr>
                <w:rFonts w:cstheme="minorHAnsi"/>
                <w:sz w:val="18"/>
                <w:szCs w:val="18"/>
              </w:rPr>
            </w:pPr>
            <w:r>
              <w:rPr>
                <w:rFonts w:ascii="Calibri" w:hAnsi="Calibri" w:cs="Calibri"/>
                <w:color w:val="000000"/>
                <w:sz w:val="18"/>
                <w:szCs w:val="18"/>
              </w:rPr>
              <w:t>2,377</w:t>
            </w:r>
          </w:p>
        </w:tc>
        <w:tc>
          <w:tcPr>
            <w:tcW w:w="1273" w:type="dxa"/>
            <w:tcBorders>
              <w:top w:val="nil"/>
              <w:left w:val="nil"/>
              <w:bottom w:val="nil"/>
              <w:right w:val="nil"/>
            </w:tcBorders>
            <w:shd w:val="clear" w:color="auto" w:fill="auto"/>
            <w:vAlign w:val="bottom"/>
          </w:tcPr>
          <w:p w14:paraId="560E9007" w14:textId="646AB808" w:rsidR="00474052" w:rsidRPr="00EF46E8" w:rsidRDefault="00474052" w:rsidP="00474052">
            <w:pPr>
              <w:jc w:val="right"/>
              <w:rPr>
                <w:rFonts w:cstheme="minorHAnsi"/>
                <w:sz w:val="18"/>
                <w:szCs w:val="18"/>
              </w:rPr>
            </w:pPr>
            <w:r>
              <w:rPr>
                <w:rFonts w:ascii="Calibri" w:hAnsi="Calibri" w:cs="Calibri"/>
                <w:color w:val="000000"/>
                <w:sz w:val="18"/>
                <w:szCs w:val="18"/>
              </w:rPr>
              <w:t>73%</w:t>
            </w:r>
          </w:p>
        </w:tc>
        <w:tc>
          <w:tcPr>
            <w:tcW w:w="1273" w:type="dxa"/>
            <w:tcBorders>
              <w:top w:val="nil"/>
              <w:left w:val="nil"/>
              <w:bottom w:val="nil"/>
              <w:right w:val="nil"/>
            </w:tcBorders>
            <w:shd w:val="clear" w:color="auto" w:fill="auto"/>
            <w:vAlign w:val="bottom"/>
          </w:tcPr>
          <w:p w14:paraId="07B850C3" w14:textId="741AA697" w:rsidR="00474052" w:rsidRPr="00EF46E8" w:rsidRDefault="00474052" w:rsidP="00474052">
            <w:pPr>
              <w:jc w:val="right"/>
              <w:rPr>
                <w:rFonts w:cstheme="minorHAnsi"/>
                <w:sz w:val="18"/>
                <w:szCs w:val="18"/>
              </w:rPr>
            </w:pPr>
            <w:r>
              <w:rPr>
                <w:rFonts w:ascii="Calibri" w:hAnsi="Calibri" w:cs="Calibri"/>
                <w:color w:val="000000"/>
                <w:sz w:val="18"/>
                <w:szCs w:val="18"/>
              </w:rPr>
              <w:t>1,417</w:t>
            </w:r>
          </w:p>
        </w:tc>
        <w:tc>
          <w:tcPr>
            <w:tcW w:w="1273" w:type="dxa"/>
            <w:tcBorders>
              <w:top w:val="nil"/>
              <w:left w:val="nil"/>
              <w:bottom w:val="nil"/>
              <w:right w:val="nil"/>
            </w:tcBorders>
            <w:shd w:val="clear" w:color="auto" w:fill="auto"/>
            <w:vAlign w:val="bottom"/>
          </w:tcPr>
          <w:p w14:paraId="44FEF1C0" w14:textId="70FC1D36" w:rsidR="00474052" w:rsidRPr="00EF46E8" w:rsidRDefault="00474052" w:rsidP="00474052">
            <w:pPr>
              <w:jc w:val="right"/>
              <w:rPr>
                <w:rFonts w:cstheme="minorHAnsi"/>
                <w:sz w:val="18"/>
                <w:szCs w:val="18"/>
              </w:rPr>
            </w:pPr>
            <w:r>
              <w:rPr>
                <w:rFonts w:ascii="Calibri" w:hAnsi="Calibri" w:cs="Calibri"/>
                <w:color w:val="000000"/>
                <w:sz w:val="18"/>
                <w:szCs w:val="18"/>
              </w:rPr>
              <w:t>43%</w:t>
            </w:r>
          </w:p>
        </w:tc>
        <w:tc>
          <w:tcPr>
            <w:tcW w:w="1273" w:type="dxa"/>
            <w:tcBorders>
              <w:top w:val="nil"/>
              <w:left w:val="nil"/>
              <w:bottom w:val="nil"/>
              <w:right w:val="nil"/>
            </w:tcBorders>
            <w:shd w:val="clear" w:color="auto" w:fill="auto"/>
            <w:vAlign w:val="bottom"/>
          </w:tcPr>
          <w:p w14:paraId="038D3356" w14:textId="09FAF3BD" w:rsidR="00474052" w:rsidRPr="00EF46E8" w:rsidRDefault="00474052" w:rsidP="00474052">
            <w:pPr>
              <w:jc w:val="right"/>
              <w:rPr>
                <w:rFonts w:cstheme="minorHAnsi"/>
                <w:sz w:val="18"/>
                <w:szCs w:val="18"/>
              </w:rPr>
            </w:pPr>
            <w:r>
              <w:rPr>
                <w:rFonts w:ascii="Calibri" w:hAnsi="Calibri" w:cs="Calibri"/>
                <w:color w:val="000000"/>
                <w:sz w:val="18"/>
                <w:szCs w:val="18"/>
              </w:rPr>
              <w:t>2,120</w:t>
            </w:r>
          </w:p>
        </w:tc>
        <w:tc>
          <w:tcPr>
            <w:tcW w:w="1273" w:type="dxa"/>
            <w:tcBorders>
              <w:top w:val="nil"/>
              <w:left w:val="nil"/>
              <w:bottom w:val="nil"/>
              <w:right w:val="nil"/>
            </w:tcBorders>
            <w:shd w:val="clear" w:color="auto" w:fill="auto"/>
            <w:vAlign w:val="bottom"/>
          </w:tcPr>
          <w:p w14:paraId="5AF722E3" w14:textId="767E3E35" w:rsidR="00474052" w:rsidRPr="00EF46E8" w:rsidRDefault="00474052" w:rsidP="00474052">
            <w:pPr>
              <w:jc w:val="right"/>
              <w:rPr>
                <w:rFonts w:cstheme="minorHAnsi"/>
                <w:sz w:val="18"/>
                <w:szCs w:val="18"/>
              </w:rPr>
            </w:pPr>
            <w:r>
              <w:rPr>
                <w:rFonts w:ascii="Calibri" w:hAnsi="Calibri" w:cs="Calibri"/>
                <w:color w:val="000000"/>
                <w:sz w:val="18"/>
                <w:szCs w:val="18"/>
              </w:rPr>
              <w:t>65%</w:t>
            </w:r>
          </w:p>
        </w:tc>
      </w:tr>
      <w:tr w:rsidR="00474052" w:rsidRPr="008B63A6" w14:paraId="0538484E" w14:textId="77777777" w:rsidTr="008A5110">
        <w:tc>
          <w:tcPr>
            <w:tcW w:w="1890" w:type="dxa"/>
            <w:tcBorders>
              <w:top w:val="nil"/>
              <w:left w:val="nil"/>
              <w:bottom w:val="nil"/>
              <w:right w:val="nil"/>
            </w:tcBorders>
          </w:tcPr>
          <w:p w14:paraId="300E44CD" w14:textId="77777777" w:rsidR="00474052" w:rsidRPr="00EF46E8" w:rsidRDefault="00474052" w:rsidP="00474052">
            <w:pPr>
              <w:rPr>
                <w:rFonts w:cstheme="minorHAnsi"/>
                <w:sz w:val="18"/>
                <w:szCs w:val="18"/>
              </w:rPr>
            </w:pPr>
            <w:r w:rsidRPr="00EF46E8">
              <w:rPr>
                <w:rFonts w:cstheme="minorHAnsi"/>
                <w:sz w:val="18"/>
                <w:szCs w:val="18"/>
              </w:rPr>
              <w:t xml:space="preserve">   40–49</w:t>
            </w:r>
          </w:p>
        </w:tc>
        <w:tc>
          <w:tcPr>
            <w:tcW w:w="1272" w:type="dxa"/>
            <w:tcBorders>
              <w:top w:val="nil"/>
              <w:left w:val="nil"/>
              <w:bottom w:val="nil"/>
              <w:right w:val="nil"/>
            </w:tcBorders>
            <w:shd w:val="clear" w:color="auto" w:fill="auto"/>
            <w:vAlign w:val="bottom"/>
          </w:tcPr>
          <w:p w14:paraId="2E722E30" w14:textId="08488496" w:rsidR="00474052" w:rsidRPr="00EF46E8" w:rsidRDefault="00474052" w:rsidP="00474052">
            <w:pPr>
              <w:jc w:val="right"/>
              <w:rPr>
                <w:rFonts w:cstheme="minorHAnsi"/>
                <w:sz w:val="18"/>
                <w:szCs w:val="18"/>
              </w:rPr>
            </w:pPr>
            <w:r>
              <w:rPr>
                <w:rFonts w:ascii="Calibri" w:hAnsi="Calibri" w:cs="Calibri"/>
                <w:color w:val="000000"/>
                <w:sz w:val="18"/>
                <w:szCs w:val="18"/>
              </w:rPr>
              <w:t>3,865</w:t>
            </w:r>
          </w:p>
        </w:tc>
        <w:tc>
          <w:tcPr>
            <w:tcW w:w="1273" w:type="dxa"/>
            <w:tcBorders>
              <w:top w:val="nil"/>
              <w:left w:val="nil"/>
              <w:bottom w:val="nil"/>
              <w:right w:val="nil"/>
            </w:tcBorders>
            <w:shd w:val="clear" w:color="auto" w:fill="auto"/>
            <w:vAlign w:val="bottom"/>
          </w:tcPr>
          <w:p w14:paraId="6D62A660" w14:textId="38D6B890" w:rsidR="00474052" w:rsidRPr="00EF46E8" w:rsidRDefault="00474052" w:rsidP="00474052">
            <w:pPr>
              <w:jc w:val="right"/>
              <w:rPr>
                <w:rFonts w:cstheme="minorHAnsi"/>
                <w:sz w:val="18"/>
                <w:szCs w:val="18"/>
              </w:rPr>
            </w:pPr>
            <w:r>
              <w:rPr>
                <w:rFonts w:ascii="Calibri" w:hAnsi="Calibri" w:cs="Calibri"/>
                <w:color w:val="000000"/>
                <w:sz w:val="18"/>
                <w:szCs w:val="18"/>
              </w:rPr>
              <w:t>2,683</w:t>
            </w:r>
          </w:p>
        </w:tc>
        <w:tc>
          <w:tcPr>
            <w:tcW w:w="1273" w:type="dxa"/>
            <w:tcBorders>
              <w:top w:val="nil"/>
              <w:left w:val="nil"/>
              <w:bottom w:val="nil"/>
              <w:right w:val="nil"/>
            </w:tcBorders>
            <w:shd w:val="clear" w:color="auto" w:fill="auto"/>
            <w:vAlign w:val="bottom"/>
          </w:tcPr>
          <w:p w14:paraId="7C95A0E4" w14:textId="02B8A7F0" w:rsidR="00474052" w:rsidRPr="00EF46E8" w:rsidRDefault="00474052" w:rsidP="00474052">
            <w:pPr>
              <w:jc w:val="right"/>
              <w:rPr>
                <w:rFonts w:cstheme="minorHAnsi"/>
                <w:sz w:val="18"/>
                <w:szCs w:val="18"/>
              </w:rPr>
            </w:pPr>
            <w:r>
              <w:rPr>
                <w:rFonts w:ascii="Calibri" w:hAnsi="Calibri" w:cs="Calibri"/>
                <w:color w:val="000000"/>
                <w:sz w:val="18"/>
                <w:szCs w:val="18"/>
              </w:rPr>
              <w:t>69%</w:t>
            </w:r>
          </w:p>
        </w:tc>
        <w:tc>
          <w:tcPr>
            <w:tcW w:w="1273" w:type="dxa"/>
            <w:tcBorders>
              <w:top w:val="nil"/>
              <w:left w:val="nil"/>
              <w:bottom w:val="nil"/>
              <w:right w:val="nil"/>
            </w:tcBorders>
            <w:shd w:val="clear" w:color="auto" w:fill="auto"/>
            <w:vAlign w:val="bottom"/>
          </w:tcPr>
          <w:p w14:paraId="134A39F3" w14:textId="430B9B4E" w:rsidR="00474052" w:rsidRPr="00EF46E8" w:rsidRDefault="00474052" w:rsidP="00474052">
            <w:pPr>
              <w:jc w:val="right"/>
              <w:rPr>
                <w:rFonts w:cstheme="minorHAnsi"/>
                <w:sz w:val="18"/>
                <w:szCs w:val="18"/>
              </w:rPr>
            </w:pPr>
            <w:r>
              <w:rPr>
                <w:rFonts w:ascii="Calibri" w:hAnsi="Calibri" w:cs="Calibri"/>
                <w:color w:val="000000"/>
                <w:sz w:val="18"/>
                <w:szCs w:val="18"/>
              </w:rPr>
              <w:t>1,627</w:t>
            </w:r>
          </w:p>
        </w:tc>
        <w:tc>
          <w:tcPr>
            <w:tcW w:w="1273" w:type="dxa"/>
            <w:tcBorders>
              <w:top w:val="nil"/>
              <w:left w:val="nil"/>
              <w:bottom w:val="nil"/>
              <w:right w:val="nil"/>
            </w:tcBorders>
            <w:shd w:val="clear" w:color="auto" w:fill="auto"/>
            <w:vAlign w:val="bottom"/>
          </w:tcPr>
          <w:p w14:paraId="219DE124" w14:textId="71AEEF6D" w:rsidR="00474052" w:rsidRPr="00EF46E8" w:rsidRDefault="00474052" w:rsidP="00474052">
            <w:pPr>
              <w:jc w:val="right"/>
              <w:rPr>
                <w:rFonts w:cstheme="minorHAnsi"/>
                <w:sz w:val="18"/>
                <w:szCs w:val="18"/>
              </w:rPr>
            </w:pPr>
            <w:r>
              <w:rPr>
                <w:rFonts w:ascii="Calibri" w:hAnsi="Calibri" w:cs="Calibri"/>
                <w:color w:val="000000"/>
                <w:sz w:val="18"/>
                <w:szCs w:val="18"/>
              </w:rPr>
              <w:t>42%</w:t>
            </w:r>
          </w:p>
        </w:tc>
        <w:tc>
          <w:tcPr>
            <w:tcW w:w="1273" w:type="dxa"/>
            <w:tcBorders>
              <w:top w:val="nil"/>
              <w:left w:val="nil"/>
              <w:bottom w:val="nil"/>
              <w:right w:val="nil"/>
            </w:tcBorders>
            <w:shd w:val="clear" w:color="auto" w:fill="auto"/>
            <w:vAlign w:val="bottom"/>
          </w:tcPr>
          <w:p w14:paraId="40D2EEF4" w14:textId="089FF943" w:rsidR="00474052" w:rsidRPr="00EF46E8" w:rsidRDefault="00474052" w:rsidP="00474052">
            <w:pPr>
              <w:jc w:val="right"/>
              <w:rPr>
                <w:rFonts w:cstheme="minorHAnsi"/>
                <w:sz w:val="18"/>
                <w:szCs w:val="18"/>
              </w:rPr>
            </w:pPr>
            <w:r>
              <w:rPr>
                <w:rFonts w:ascii="Calibri" w:hAnsi="Calibri" w:cs="Calibri"/>
                <w:color w:val="000000"/>
                <w:sz w:val="18"/>
                <w:szCs w:val="18"/>
              </w:rPr>
              <w:t>2,430</w:t>
            </w:r>
          </w:p>
        </w:tc>
        <w:tc>
          <w:tcPr>
            <w:tcW w:w="1273" w:type="dxa"/>
            <w:tcBorders>
              <w:top w:val="nil"/>
              <w:left w:val="nil"/>
              <w:bottom w:val="nil"/>
              <w:right w:val="nil"/>
            </w:tcBorders>
            <w:shd w:val="clear" w:color="auto" w:fill="auto"/>
            <w:vAlign w:val="bottom"/>
          </w:tcPr>
          <w:p w14:paraId="7725EE6A" w14:textId="7953F473" w:rsidR="00474052" w:rsidRPr="00EF46E8" w:rsidRDefault="00474052" w:rsidP="00474052">
            <w:pPr>
              <w:jc w:val="right"/>
              <w:rPr>
                <w:rFonts w:cstheme="minorHAnsi"/>
                <w:sz w:val="18"/>
                <w:szCs w:val="18"/>
              </w:rPr>
            </w:pPr>
            <w:r>
              <w:rPr>
                <w:rFonts w:ascii="Calibri" w:hAnsi="Calibri" w:cs="Calibri"/>
                <w:color w:val="000000"/>
                <w:sz w:val="18"/>
                <w:szCs w:val="18"/>
              </w:rPr>
              <w:t>63%</w:t>
            </w:r>
          </w:p>
        </w:tc>
      </w:tr>
      <w:tr w:rsidR="00474052" w:rsidRPr="008B63A6" w14:paraId="28FE0C69" w14:textId="77777777" w:rsidTr="008A5110">
        <w:tc>
          <w:tcPr>
            <w:tcW w:w="1890" w:type="dxa"/>
            <w:tcBorders>
              <w:top w:val="nil"/>
              <w:left w:val="nil"/>
              <w:bottom w:val="nil"/>
              <w:right w:val="nil"/>
            </w:tcBorders>
          </w:tcPr>
          <w:p w14:paraId="5B3A8C1C" w14:textId="77777777" w:rsidR="00474052" w:rsidRPr="00EF46E8" w:rsidRDefault="00474052" w:rsidP="00474052">
            <w:pPr>
              <w:rPr>
                <w:rFonts w:cstheme="minorHAnsi"/>
                <w:sz w:val="18"/>
                <w:szCs w:val="18"/>
              </w:rPr>
            </w:pPr>
            <w:r w:rsidRPr="00EF46E8">
              <w:rPr>
                <w:rFonts w:cstheme="minorHAnsi"/>
                <w:sz w:val="18"/>
                <w:szCs w:val="18"/>
              </w:rPr>
              <w:t xml:space="preserve">   50–59</w:t>
            </w:r>
          </w:p>
        </w:tc>
        <w:tc>
          <w:tcPr>
            <w:tcW w:w="1272" w:type="dxa"/>
            <w:tcBorders>
              <w:top w:val="nil"/>
              <w:left w:val="nil"/>
              <w:bottom w:val="nil"/>
              <w:right w:val="nil"/>
            </w:tcBorders>
            <w:shd w:val="clear" w:color="auto" w:fill="auto"/>
            <w:vAlign w:val="bottom"/>
          </w:tcPr>
          <w:p w14:paraId="701DFBB7" w14:textId="3A2CC6E2" w:rsidR="00474052" w:rsidRPr="00EF46E8" w:rsidRDefault="00474052" w:rsidP="00474052">
            <w:pPr>
              <w:jc w:val="right"/>
              <w:rPr>
                <w:rFonts w:cstheme="minorHAnsi"/>
                <w:sz w:val="18"/>
                <w:szCs w:val="18"/>
              </w:rPr>
            </w:pPr>
            <w:r>
              <w:rPr>
                <w:rFonts w:ascii="Calibri" w:hAnsi="Calibri" w:cs="Calibri"/>
                <w:color w:val="000000"/>
                <w:sz w:val="18"/>
                <w:szCs w:val="18"/>
              </w:rPr>
              <w:t>6,436</w:t>
            </w:r>
          </w:p>
        </w:tc>
        <w:tc>
          <w:tcPr>
            <w:tcW w:w="1273" w:type="dxa"/>
            <w:tcBorders>
              <w:top w:val="nil"/>
              <w:left w:val="nil"/>
              <w:bottom w:val="nil"/>
              <w:right w:val="nil"/>
            </w:tcBorders>
            <w:shd w:val="clear" w:color="auto" w:fill="auto"/>
            <w:vAlign w:val="bottom"/>
          </w:tcPr>
          <w:p w14:paraId="494E8AC0" w14:textId="5D335C8B" w:rsidR="00474052" w:rsidRPr="00EF46E8" w:rsidRDefault="00474052" w:rsidP="00474052">
            <w:pPr>
              <w:jc w:val="right"/>
              <w:rPr>
                <w:rFonts w:cstheme="minorHAnsi"/>
                <w:sz w:val="18"/>
                <w:szCs w:val="18"/>
              </w:rPr>
            </w:pPr>
            <w:r>
              <w:rPr>
                <w:rFonts w:ascii="Calibri" w:hAnsi="Calibri" w:cs="Calibri"/>
                <w:color w:val="000000"/>
                <w:sz w:val="18"/>
                <w:szCs w:val="18"/>
              </w:rPr>
              <w:t>4,514</w:t>
            </w:r>
          </w:p>
        </w:tc>
        <w:tc>
          <w:tcPr>
            <w:tcW w:w="1273" w:type="dxa"/>
            <w:tcBorders>
              <w:top w:val="nil"/>
              <w:left w:val="nil"/>
              <w:bottom w:val="nil"/>
              <w:right w:val="nil"/>
            </w:tcBorders>
            <w:shd w:val="clear" w:color="auto" w:fill="auto"/>
            <w:vAlign w:val="bottom"/>
          </w:tcPr>
          <w:p w14:paraId="652DB78C" w14:textId="355D24E7" w:rsidR="00474052" w:rsidRPr="00EF46E8" w:rsidRDefault="00474052" w:rsidP="00474052">
            <w:pPr>
              <w:jc w:val="right"/>
              <w:rPr>
                <w:rFonts w:cstheme="minorHAnsi"/>
                <w:sz w:val="18"/>
                <w:szCs w:val="18"/>
              </w:rPr>
            </w:pPr>
            <w:r>
              <w:rPr>
                <w:rFonts w:ascii="Calibri" w:hAnsi="Calibri" w:cs="Calibri"/>
                <w:color w:val="000000"/>
                <w:sz w:val="18"/>
                <w:szCs w:val="18"/>
              </w:rPr>
              <w:t>70%</w:t>
            </w:r>
          </w:p>
        </w:tc>
        <w:tc>
          <w:tcPr>
            <w:tcW w:w="1273" w:type="dxa"/>
            <w:tcBorders>
              <w:top w:val="nil"/>
              <w:left w:val="nil"/>
              <w:bottom w:val="nil"/>
              <w:right w:val="nil"/>
            </w:tcBorders>
            <w:shd w:val="clear" w:color="auto" w:fill="auto"/>
            <w:vAlign w:val="bottom"/>
          </w:tcPr>
          <w:p w14:paraId="25E760DC" w14:textId="0B43549C" w:rsidR="00474052" w:rsidRPr="00EF46E8" w:rsidRDefault="00474052" w:rsidP="00474052">
            <w:pPr>
              <w:jc w:val="right"/>
              <w:rPr>
                <w:rFonts w:cstheme="minorHAnsi"/>
                <w:sz w:val="18"/>
                <w:szCs w:val="18"/>
              </w:rPr>
            </w:pPr>
            <w:r>
              <w:rPr>
                <w:rFonts w:ascii="Calibri" w:hAnsi="Calibri" w:cs="Calibri"/>
                <w:color w:val="000000"/>
                <w:sz w:val="18"/>
                <w:szCs w:val="18"/>
              </w:rPr>
              <w:t>2,802</w:t>
            </w:r>
          </w:p>
        </w:tc>
        <w:tc>
          <w:tcPr>
            <w:tcW w:w="1273" w:type="dxa"/>
            <w:tcBorders>
              <w:top w:val="nil"/>
              <w:left w:val="nil"/>
              <w:bottom w:val="nil"/>
              <w:right w:val="nil"/>
            </w:tcBorders>
            <w:shd w:val="clear" w:color="auto" w:fill="auto"/>
            <w:vAlign w:val="bottom"/>
          </w:tcPr>
          <w:p w14:paraId="387B9A16" w14:textId="0DD83B05" w:rsidR="00474052" w:rsidRPr="00EF46E8" w:rsidRDefault="00474052" w:rsidP="00474052">
            <w:pPr>
              <w:jc w:val="right"/>
              <w:rPr>
                <w:rFonts w:cstheme="minorHAnsi"/>
                <w:sz w:val="18"/>
                <w:szCs w:val="18"/>
              </w:rPr>
            </w:pPr>
            <w:r>
              <w:rPr>
                <w:rFonts w:ascii="Calibri" w:hAnsi="Calibri" w:cs="Calibri"/>
                <w:color w:val="000000"/>
                <w:sz w:val="18"/>
                <w:szCs w:val="18"/>
              </w:rPr>
              <w:t>44%</w:t>
            </w:r>
          </w:p>
        </w:tc>
        <w:tc>
          <w:tcPr>
            <w:tcW w:w="1273" w:type="dxa"/>
            <w:tcBorders>
              <w:top w:val="nil"/>
              <w:left w:val="nil"/>
              <w:bottom w:val="nil"/>
              <w:right w:val="nil"/>
            </w:tcBorders>
            <w:shd w:val="clear" w:color="auto" w:fill="auto"/>
            <w:vAlign w:val="bottom"/>
          </w:tcPr>
          <w:p w14:paraId="78D30060" w14:textId="7587873C" w:rsidR="00474052" w:rsidRPr="00EF46E8" w:rsidRDefault="00474052" w:rsidP="00474052">
            <w:pPr>
              <w:jc w:val="right"/>
              <w:rPr>
                <w:rFonts w:cstheme="minorHAnsi"/>
                <w:sz w:val="18"/>
                <w:szCs w:val="18"/>
              </w:rPr>
            </w:pPr>
            <w:r>
              <w:rPr>
                <w:rFonts w:ascii="Calibri" w:hAnsi="Calibri" w:cs="Calibri"/>
                <w:color w:val="000000"/>
                <w:sz w:val="18"/>
                <w:szCs w:val="18"/>
              </w:rPr>
              <w:t>4,145</w:t>
            </w:r>
          </w:p>
        </w:tc>
        <w:tc>
          <w:tcPr>
            <w:tcW w:w="1273" w:type="dxa"/>
            <w:tcBorders>
              <w:top w:val="nil"/>
              <w:left w:val="nil"/>
              <w:bottom w:val="nil"/>
              <w:right w:val="nil"/>
            </w:tcBorders>
            <w:shd w:val="clear" w:color="auto" w:fill="auto"/>
            <w:vAlign w:val="bottom"/>
          </w:tcPr>
          <w:p w14:paraId="51C26087" w14:textId="427951DA" w:rsidR="00474052" w:rsidRPr="00EF46E8" w:rsidRDefault="00474052" w:rsidP="00474052">
            <w:pPr>
              <w:jc w:val="right"/>
              <w:rPr>
                <w:rFonts w:cstheme="minorHAnsi"/>
                <w:sz w:val="18"/>
                <w:szCs w:val="18"/>
              </w:rPr>
            </w:pPr>
            <w:r>
              <w:rPr>
                <w:rFonts w:ascii="Calibri" w:hAnsi="Calibri" w:cs="Calibri"/>
                <w:color w:val="000000"/>
                <w:sz w:val="18"/>
                <w:szCs w:val="18"/>
              </w:rPr>
              <w:t>64%</w:t>
            </w:r>
          </w:p>
        </w:tc>
      </w:tr>
      <w:tr w:rsidR="00474052" w:rsidRPr="008B63A6" w14:paraId="669A4E32" w14:textId="77777777" w:rsidTr="008A5110">
        <w:tc>
          <w:tcPr>
            <w:tcW w:w="1890" w:type="dxa"/>
            <w:tcBorders>
              <w:top w:val="nil"/>
              <w:left w:val="nil"/>
              <w:bottom w:val="nil"/>
              <w:right w:val="nil"/>
            </w:tcBorders>
          </w:tcPr>
          <w:p w14:paraId="352EEB2B" w14:textId="77777777" w:rsidR="00474052" w:rsidRPr="00EF46E8" w:rsidRDefault="00474052" w:rsidP="00474052">
            <w:pPr>
              <w:rPr>
                <w:rFonts w:cstheme="minorHAnsi"/>
                <w:sz w:val="18"/>
                <w:szCs w:val="18"/>
              </w:rPr>
            </w:pPr>
            <w:r w:rsidRPr="00EF46E8">
              <w:rPr>
                <w:rFonts w:cstheme="minorHAnsi"/>
                <w:sz w:val="18"/>
                <w:szCs w:val="18"/>
              </w:rPr>
              <w:t xml:space="preserve">   60–69</w:t>
            </w:r>
          </w:p>
        </w:tc>
        <w:tc>
          <w:tcPr>
            <w:tcW w:w="1272" w:type="dxa"/>
            <w:tcBorders>
              <w:top w:val="nil"/>
              <w:left w:val="nil"/>
              <w:bottom w:val="nil"/>
              <w:right w:val="nil"/>
            </w:tcBorders>
            <w:shd w:val="clear" w:color="auto" w:fill="auto"/>
            <w:vAlign w:val="bottom"/>
          </w:tcPr>
          <w:p w14:paraId="64008DFC" w14:textId="6C43A1DF" w:rsidR="00474052" w:rsidRPr="00EF46E8" w:rsidRDefault="00474052" w:rsidP="00474052">
            <w:pPr>
              <w:jc w:val="right"/>
              <w:rPr>
                <w:rFonts w:cstheme="minorHAnsi"/>
                <w:sz w:val="18"/>
                <w:szCs w:val="18"/>
              </w:rPr>
            </w:pPr>
            <w:r>
              <w:rPr>
                <w:rFonts w:ascii="Calibri" w:hAnsi="Calibri" w:cs="Calibri"/>
                <w:color w:val="000000"/>
                <w:sz w:val="18"/>
                <w:szCs w:val="18"/>
              </w:rPr>
              <w:t>6,150</w:t>
            </w:r>
          </w:p>
        </w:tc>
        <w:tc>
          <w:tcPr>
            <w:tcW w:w="1273" w:type="dxa"/>
            <w:tcBorders>
              <w:top w:val="nil"/>
              <w:left w:val="nil"/>
              <w:bottom w:val="nil"/>
              <w:right w:val="nil"/>
            </w:tcBorders>
            <w:shd w:val="clear" w:color="auto" w:fill="auto"/>
            <w:vAlign w:val="bottom"/>
          </w:tcPr>
          <w:p w14:paraId="0453F3B0" w14:textId="6B3DA992" w:rsidR="00474052" w:rsidRPr="00EF46E8" w:rsidRDefault="00474052" w:rsidP="00474052">
            <w:pPr>
              <w:jc w:val="right"/>
              <w:rPr>
                <w:rFonts w:cstheme="minorHAnsi"/>
                <w:sz w:val="18"/>
                <w:szCs w:val="18"/>
              </w:rPr>
            </w:pPr>
            <w:r>
              <w:rPr>
                <w:rFonts w:ascii="Calibri" w:hAnsi="Calibri" w:cs="Calibri"/>
                <w:color w:val="000000"/>
                <w:sz w:val="18"/>
                <w:szCs w:val="18"/>
              </w:rPr>
              <w:t>4,393</w:t>
            </w:r>
          </w:p>
        </w:tc>
        <w:tc>
          <w:tcPr>
            <w:tcW w:w="1273" w:type="dxa"/>
            <w:tcBorders>
              <w:top w:val="nil"/>
              <w:left w:val="nil"/>
              <w:bottom w:val="nil"/>
              <w:right w:val="nil"/>
            </w:tcBorders>
            <w:shd w:val="clear" w:color="auto" w:fill="auto"/>
            <w:vAlign w:val="bottom"/>
          </w:tcPr>
          <w:p w14:paraId="23B85313" w14:textId="7450CA87" w:rsidR="00474052" w:rsidRPr="00EF46E8" w:rsidRDefault="00474052" w:rsidP="00474052">
            <w:pPr>
              <w:jc w:val="right"/>
              <w:rPr>
                <w:rFonts w:cstheme="minorHAnsi"/>
                <w:sz w:val="18"/>
                <w:szCs w:val="18"/>
              </w:rPr>
            </w:pPr>
            <w:r>
              <w:rPr>
                <w:rFonts w:ascii="Calibri" w:hAnsi="Calibri" w:cs="Calibri"/>
                <w:color w:val="000000"/>
                <w:sz w:val="18"/>
                <w:szCs w:val="18"/>
              </w:rPr>
              <w:t>71%</w:t>
            </w:r>
          </w:p>
        </w:tc>
        <w:tc>
          <w:tcPr>
            <w:tcW w:w="1273" w:type="dxa"/>
            <w:tcBorders>
              <w:top w:val="nil"/>
              <w:left w:val="nil"/>
              <w:bottom w:val="nil"/>
              <w:right w:val="nil"/>
            </w:tcBorders>
            <w:shd w:val="clear" w:color="auto" w:fill="auto"/>
            <w:vAlign w:val="bottom"/>
          </w:tcPr>
          <w:p w14:paraId="7157B2DA" w14:textId="0FF1D44D" w:rsidR="00474052" w:rsidRPr="00EF46E8" w:rsidRDefault="00474052" w:rsidP="00474052">
            <w:pPr>
              <w:jc w:val="right"/>
              <w:rPr>
                <w:rFonts w:cstheme="minorHAnsi"/>
                <w:sz w:val="18"/>
                <w:szCs w:val="18"/>
              </w:rPr>
            </w:pPr>
            <w:r>
              <w:rPr>
                <w:rFonts w:ascii="Calibri" w:hAnsi="Calibri" w:cs="Calibri"/>
                <w:color w:val="000000"/>
                <w:sz w:val="18"/>
                <w:szCs w:val="18"/>
              </w:rPr>
              <w:t>2,861</w:t>
            </w:r>
          </w:p>
        </w:tc>
        <w:tc>
          <w:tcPr>
            <w:tcW w:w="1273" w:type="dxa"/>
            <w:tcBorders>
              <w:top w:val="nil"/>
              <w:left w:val="nil"/>
              <w:bottom w:val="nil"/>
              <w:right w:val="nil"/>
            </w:tcBorders>
            <w:shd w:val="clear" w:color="auto" w:fill="auto"/>
            <w:vAlign w:val="bottom"/>
          </w:tcPr>
          <w:p w14:paraId="4C7542D1" w14:textId="455DD5F6" w:rsidR="00474052" w:rsidRPr="00EF46E8" w:rsidRDefault="00474052" w:rsidP="00474052">
            <w:pPr>
              <w:jc w:val="right"/>
              <w:rPr>
                <w:rFonts w:cstheme="minorHAnsi"/>
                <w:sz w:val="18"/>
                <w:szCs w:val="18"/>
              </w:rPr>
            </w:pPr>
            <w:r>
              <w:rPr>
                <w:rFonts w:ascii="Calibri" w:hAnsi="Calibri" w:cs="Calibri"/>
                <w:color w:val="000000"/>
                <w:sz w:val="18"/>
                <w:szCs w:val="18"/>
              </w:rPr>
              <w:t>47%</w:t>
            </w:r>
          </w:p>
        </w:tc>
        <w:tc>
          <w:tcPr>
            <w:tcW w:w="1273" w:type="dxa"/>
            <w:tcBorders>
              <w:top w:val="nil"/>
              <w:left w:val="nil"/>
              <w:bottom w:val="nil"/>
              <w:right w:val="nil"/>
            </w:tcBorders>
            <w:shd w:val="clear" w:color="auto" w:fill="auto"/>
            <w:vAlign w:val="bottom"/>
          </w:tcPr>
          <w:p w14:paraId="49911BE0" w14:textId="02A378CE" w:rsidR="00474052" w:rsidRPr="00EF46E8" w:rsidRDefault="00474052" w:rsidP="00474052">
            <w:pPr>
              <w:jc w:val="right"/>
              <w:rPr>
                <w:rFonts w:cstheme="minorHAnsi"/>
                <w:sz w:val="18"/>
                <w:szCs w:val="18"/>
              </w:rPr>
            </w:pPr>
            <w:r>
              <w:rPr>
                <w:rFonts w:ascii="Calibri" w:hAnsi="Calibri" w:cs="Calibri"/>
                <w:color w:val="000000"/>
                <w:sz w:val="18"/>
                <w:szCs w:val="18"/>
              </w:rPr>
              <w:t>4,052</w:t>
            </w:r>
          </w:p>
        </w:tc>
        <w:tc>
          <w:tcPr>
            <w:tcW w:w="1273" w:type="dxa"/>
            <w:tcBorders>
              <w:top w:val="nil"/>
              <w:left w:val="nil"/>
              <w:bottom w:val="nil"/>
              <w:right w:val="nil"/>
            </w:tcBorders>
            <w:shd w:val="clear" w:color="auto" w:fill="auto"/>
            <w:vAlign w:val="bottom"/>
          </w:tcPr>
          <w:p w14:paraId="5EE732F2" w14:textId="3A67BDCD" w:rsidR="00474052" w:rsidRPr="00EF46E8" w:rsidRDefault="00474052" w:rsidP="00474052">
            <w:pPr>
              <w:jc w:val="right"/>
              <w:rPr>
                <w:rFonts w:cstheme="minorHAnsi"/>
                <w:sz w:val="18"/>
                <w:szCs w:val="18"/>
              </w:rPr>
            </w:pPr>
            <w:r>
              <w:rPr>
                <w:rFonts w:ascii="Calibri" w:hAnsi="Calibri" w:cs="Calibri"/>
                <w:color w:val="000000"/>
                <w:sz w:val="18"/>
                <w:szCs w:val="18"/>
              </w:rPr>
              <w:t>66%</w:t>
            </w:r>
          </w:p>
        </w:tc>
      </w:tr>
      <w:tr w:rsidR="00474052" w:rsidRPr="008B63A6" w14:paraId="4CF5668A" w14:textId="77777777" w:rsidTr="008A5110">
        <w:tc>
          <w:tcPr>
            <w:tcW w:w="1890" w:type="dxa"/>
            <w:tcBorders>
              <w:top w:val="nil"/>
              <w:left w:val="nil"/>
              <w:bottom w:val="nil"/>
              <w:right w:val="nil"/>
            </w:tcBorders>
          </w:tcPr>
          <w:p w14:paraId="48B6BDAA" w14:textId="77777777" w:rsidR="00474052" w:rsidRPr="00EF46E8" w:rsidRDefault="00474052" w:rsidP="00474052">
            <w:pPr>
              <w:rPr>
                <w:rFonts w:cstheme="minorHAnsi"/>
                <w:sz w:val="18"/>
                <w:szCs w:val="18"/>
              </w:rPr>
            </w:pPr>
            <w:r w:rsidRPr="00EF46E8">
              <w:rPr>
                <w:rFonts w:cstheme="minorHAnsi"/>
                <w:sz w:val="18"/>
                <w:szCs w:val="18"/>
              </w:rPr>
              <w:t xml:space="preserve">   70+</w:t>
            </w:r>
          </w:p>
        </w:tc>
        <w:tc>
          <w:tcPr>
            <w:tcW w:w="1272" w:type="dxa"/>
            <w:tcBorders>
              <w:top w:val="nil"/>
              <w:left w:val="nil"/>
              <w:bottom w:val="nil"/>
              <w:right w:val="nil"/>
            </w:tcBorders>
            <w:shd w:val="clear" w:color="auto" w:fill="auto"/>
            <w:vAlign w:val="bottom"/>
          </w:tcPr>
          <w:p w14:paraId="2596F302" w14:textId="635962FA" w:rsidR="00474052" w:rsidRPr="00EF46E8" w:rsidRDefault="00474052" w:rsidP="00474052">
            <w:pPr>
              <w:jc w:val="right"/>
              <w:rPr>
                <w:rFonts w:cstheme="minorHAnsi"/>
                <w:sz w:val="18"/>
                <w:szCs w:val="18"/>
              </w:rPr>
            </w:pPr>
            <w:r>
              <w:rPr>
                <w:rFonts w:ascii="Calibri" w:hAnsi="Calibri" w:cs="Calibri"/>
                <w:color w:val="000000"/>
                <w:sz w:val="18"/>
                <w:szCs w:val="18"/>
              </w:rPr>
              <w:t>2,171</w:t>
            </w:r>
          </w:p>
        </w:tc>
        <w:tc>
          <w:tcPr>
            <w:tcW w:w="1273" w:type="dxa"/>
            <w:tcBorders>
              <w:top w:val="nil"/>
              <w:left w:val="nil"/>
              <w:bottom w:val="nil"/>
              <w:right w:val="nil"/>
            </w:tcBorders>
            <w:shd w:val="clear" w:color="auto" w:fill="auto"/>
            <w:vAlign w:val="bottom"/>
          </w:tcPr>
          <w:p w14:paraId="2AF55BCF" w14:textId="1627A9C5" w:rsidR="00474052" w:rsidRPr="00EF46E8" w:rsidRDefault="00474052" w:rsidP="00474052">
            <w:pPr>
              <w:jc w:val="right"/>
              <w:rPr>
                <w:rFonts w:cstheme="minorHAnsi"/>
                <w:sz w:val="18"/>
                <w:szCs w:val="18"/>
              </w:rPr>
            </w:pPr>
            <w:r>
              <w:rPr>
                <w:rFonts w:ascii="Calibri" w:hAnsi="Calibri" w:cs="Calibri"/>
                <w:color w:val="000000"/>
                <w:sz w:val="18"/>
                <w:szCs w:val="18"/>
              </w:rPr>
              <w:t>1,415</w:t>
            </w:r>
          </w:p>
        </w:tc>
        <w:tc>
          <w:tcPr>
            <w:tcW w:w="1273" w:type="dxa"/>
            <w:tcBorders>
              <w:top w:val="nil"/>
              <w:left w:val="nil"/>
              <w:bottom w:val="nil"/>
              <w:right w:val="nil"/>
            </w:tcBorders>
            <w:shd w:val="clear" w:color="auto" w:fill="auto"/>
            <w:vAlign w:val="bottom"/>
          </w:tcPr>
          <w:p w14:paraId="21CFE400" w14:textId="022B5904" w:rsidR="00474052" w:rsidRPr="00EF46E8" w:rsidRDefault="00474052" w:rsidP="00474052">
            <w:pPr>
              <w:jc w:val="right"/>
              <w:rPr>
                <w:rFonts w:cstheme="minorHAnsi"/>
                <w:sz w:val="18"/>
                <w:szCs w:val="18"/>
              </w:rPr>
            </w:pPr>
            <w:r>
              <w:rPr>
                <w:rFonts w:ascii="Calibri" w:hAnsi="Calibri" w:cs="Calibri"/>
                <w:color w:val="000000"/>
                <w:sz w:val="18"/>
                <w:szCs w:val="18"/>
              </w:rPr>
              <w:t>65%</w:t>
            </w:r>
          </w:p>
        </w:tc>
        <w:tc>
          <w:tcPr>
            <w:tcW w:w="1273" w:type="dxa"/>
            <w:tcBorders>
              <w:top w:val="nil"/>
              <w:left w:val="nil"/>
              <w:bottom w:val="nil"/>
              <w:right w:val="nil"/>
            </w:tcBorders>
            <w:shd w:val="clear" w:color="auto" w:fill="auto"/>
            <w:vAlign w:val="bottom"/>
          </w:tcPr>
          <w:p w14:paraId="3F6A98A2" w14:textId="04BD311F" w:rsidR="00474052" w:rsidRPr="00EF46E8" w:rsidRDefault="00474052" w:rsidP="00474052">
            <w:pPr>
              <w:jc w:val="right"/>
              <w:rPr>
                <w:rFonts w:cstheme="minorHAnsi"/>
                <w:sz w:val="18"/>
                <w:szCs w:val="18"/>
              </w:rPr>
            </w:pPr>
            <w:r>
              <w:rPr>
                <w:rFonts w:ascii="Calibri" w:hAnsi="Calibri" w:cs="Calibri"/>
                <w:color w:val="000000"/>
                <w:sz w:val="18"/>
                <w:szCs w:val="18"/>
              </w:rPr>
              <w:t>936</w:t>
            </w:r>
          </w:p>
        </w:tc>
        <w:tc>
          <w:tcPr>
            <w:tcW w:w="1273" w:type="dxa"/>
            <w:tcBorders>
              <w:top w:val="nil"/>
              <w:left w:val="nil"/>
              <w:bottom w:val="nil"/>
              <w:right w:val="nil"/>
            </w:tcBorders>
            <w:shd w:val="clear" w:color="auto" w:fill="auto"/>
            <w:vAlign w:val="bottom"/>
          </w:tcPr>
          <w:p w14:paraId="776E6760" w14:textId="77D43A1D" w:rsidR="00474052" w:rsidRPr="00EF46E8" w:rsidRDefault="00474052" w:rsidP="00474052">
            <w:pPr>
              <w:jc w:val="right"/>
              <w:rPr>
                <w:rFonts w:cstheme="minorHAnsi"/>
                <w:sz w:val="18"/>
                <w:szCs w:val="18"/>
              </w:rPr>
            </w:pPr>
            <w:r>
              <w:rPr>
                <w:rFonts w:ascii="Calibri" w:hAnsi="Calibri" w:cs="Calibri"/>
                <w:color w:val="000000"/>
                <w:sz w:val="18"/>
                <w:szCs w:val="18"/>
              </w:rPr>
              <w:t>43%</w:t>
            </w:r>
          </w:p>
        </w:tc>
        <w:tc>
          <w:tcPr>
            <w:tcW w:w="1273" w:type="dxa"/>
            <w:tcBorders>
              <w:top w:val="nil"/>
              <w:left w:val="nil"/>
              <w:bottom w:val="nil"/>
              <w:right w:val="nil"/>
            </w:tcBorders>
            <w:shd w:val="clear" w:color="auto" w:fill="auto"/>
            <w:vAlign w:val="bottom"/>
          </w:tcPr>
          <w:p w14:paraId="6180B69F" w14:textId="0DC308CB" w:rsidR="00474052" w:rsidRPr="00EF46E8" w:rsidRDefault="00474052" w:rsidP="00474052">
            <w:pPr>
              <w:jc w:val="right"/>
              <w:rPr>
                <w:rFonts w:cstheme="minorHAnsi"/>
                <w:sz w:val="18"/>
                <w:szCs w:val="18"/>
              </w:rPr>
            </w:pPr>
            <w:r>
              <w:rPr>
                <w:rFonts w:ascii="Calibri" w:hAnsi="Calibri" w:cs="Calibri"/>
                <w:color w:val="000000"/>
                <w:sz w:val="18"/>
                <w:szCs w:val="18"/>
              </w:rPr>
              <w:t>1,307</w:t>
            </w:r>
          </w:p>
        </w:tc>
        <w:tc>
          <w:tcPr>
            <w:tcW w:w="1273" w:type="dxa"/>
            <w:tcBorders>
              <w:top w:val="nil"/>
              <w:left w:val="nil"/>
              <w:bottom w:val="nil"/>
              <w:right w:val="nil"/>
            </w:tcBorders>
            <w:shd w:val="clear" w:color="auto" w:fill="auto"/>
            <w:vAlign w:val="bottom"/>
          </w:tcPr>
          <w:p w14:paraId="21EAEF92" w14:textId="238E0571" w:rsidR="00474052" w:rsidRPr="00EF46E8" w:rsidRDefault="00474052" w:rsidP="00474052">
            <w:pPr>
              <w:jc w:val="right"/>
              <w:rPr>
                <w:rFonts w:cstheme="minorHAnsi"/>
                <w:sz w:val="18"/>
                <w:szCs w:val="18"/>
              </w:rPr>
            </w:pPr>
            <w:r>
              <w:rPr>
                <w:rFonts w:ascii="Calibri" w:hAnsi="Calibri" w:cs="Calibri"/>
                <w:color w:val="000000"/>
                <w:sz w:val="18"/>
                <w:szCs w:val="18"/>
              </w:rPr>
              <w:t>60%</w:t>
            </w:r>
          </w:p>
        </w:tc>
      </w:tr>
      <w:tr w:rsidR="00474052" w:rsidRPr="008B63A6" w14:paraId="22372E3A" w14:textId="77777777" w:rsidTr="008A5110">
        <w:tc>
          <w:tcPr>
            <w:tcW w:w="1890" w:type="dxa"/>
            <w:tcBorders>
              <w:top w:val="nil"/>
              <w:left w:val="nil"/>
              <w:bottom w:val="nil"/>
              <w:right w:val="nil"/>
            </w:tcBorders>
            <w:vAlign w:val="center"/>
          </w:tcPr>
          <w:p w14:paraId="7D6BA64E" w14:textId="77777777" w:rsidR="00474052" w:rsidRPr="00EF46E8" w:rsidRDefault="00474052" w:rsidP="00474052">
            <w:pPr>
              <w:rPr>
                <w:rFonts w:cstheme="minorHAnsi"/>
                <w:sz w:val="18"/>
                <w:szCs w:val="18"/>
              </w:rPr>
            </w:pPr>
            <w:r w:rsidRPr="00EF46E8">
              <w:rPr>
                <w:rFonts w:cstheme="minorHAnsi"/>
                <w:b/>
                <w:bCs/>
                <w:sz w:val="18"/>
                <w:szCs w:val="18"/>
              </w:rPr>
              <w:t>Health Service Region</w:t>
            </w:r>
          </w:p>
        </w:tc>
        <w:tc>
          <w:tcPr>
            <w:tcW w:w="1272" w:type="dxa"/>
            <w:tcBorders>
              <w:top w:val="nil"/>
              <w:left w:val="nil"/>
              <w:bottom w:val="nil"/>
              <w:right w:val="nil"/>
            </w:tcBorders>
            <w:shd w:val="clear" w:color="auto" w:fill="auto"/>
            <w:vAlign w:val="bottom"/>
          </w:tcPr>
          <w:p w14:paraId="25D7E6F0" w14:textId="77777777" w:rsidR="00474052" w:rsidRPr="00EF46E8" w:rsidRDefault="00474052" w:rsidP="00474052">
            <w:pPr>
              <w:jc w:val="right"/>
              <w:rPr>
                <w:rFonts w:cstheme="minorHAnsi"/>
                <w:sz w:val="18"/>
                <w:szCs w:val="18"/>
              </w:rPr>
            </w:pPr>
          </w:p>
        </w:tc>
        <w:tc>
          <w:tcPr>
            <w:tcW w:w="1273" w:type="dxa"/>
            <w:tcBorders>
              <w:top w:val="nil"/>
              <w:left w:val="nil"/>
              <w:bottom w:val="nil"/>
              <w:right w:val="nil"/>
            </w:tcBorders>
            <w:shd w:val="clear" w:color="auto" w:fill="auto"/>
            <w:vAlign w:val="bottom"/>
          </w:tcPr>
          <w:p w14:paraId="66C34E8A" w14:textId="77777777" w:rsidR="00474052" w:rsidRPr="00EF46E8" w:rsidRDefault="00474052" w:rsidP="00474052">
            <w:pPr>
              <w:jc w:val="right"/>
              <w:rPr>
                <w:rFonts w:cstheme="minorHAnsi"/>
                <w:sz w:val="18"/>
                <w:szCs w:val="18"/>
              </w:rPr>
            </w:pPr>
          </w:p>
        </w:tc>
        <w:tc>
          <w:tcPr>
            <w:tcW w:w="1273" w:type="dxa"/>
            <w:tcBorders>
              <w:top w:val="nil"/>
              <w:left w:val="nil"/>
              <w:bottom w:val="nil"/>
              <w:right w:val="nil"/>
            </w:tcBorders>
            <w:shd w:val="clear" w:color="auto" w:fill="auto"/>
            <w:vAlign w:val="bottom"/>
          </w:tcPr>
          <w:p w14:paraId="6DA8FDAA" w14:textId="77777777" w:rsidR="00474052" w:rsidRPr="00EF46E8" w:rsidRDefault="00474052" w:rsidP="00474052">
            <w:pPr>
              <w:jc w:val="right"/>
              <w:rPr>
                <w:rFonts w:cstheme="minorHAnsi"/>
                <w:sz w:val="18"/>
                <w:szCs w:val="18"/>
              </w:rPr>
            </w:pPr>
          </w:p>
        </w:tc>
        <w:tc>
          <w:tcPr>
            <w:tcW w:w="1273" w:type="dxa"/>
            <w:tcBorders>
              <w:top w:val="nil"/>
              <w:left w:val="nil"/>
              <w:bottom w:val="nil"/>
              <w:right w:val="nil"/>
            </w:tcBorders>
            <w:shd w:val="clear" w:color="auto" w:fill="auto"/>
            <w:vAlign w:val="bottom"/>
          </w:tcPr>
          <w:p w14:paraId="0718546E" w14:textId="77777777" w:rsidR="00474052" w:rsidRPr="00EF46E8" w:rsidRDefault="00474052" w:rsidP="00474052">
            <w:pPr>
              <w:jc w:val="right"/>
              <w:rPr>
                <w:rFonts w:cstheme="minorHAnsi"/>
                <w:sz w:val="18"/>
                <w:szCs w:val="18"/>
              </w:rPr>
            </w:pPr>
          </w:p>
        </w:tc>
        <w:tc>
          <w:tcPr>
            <w:tcW w:w="1273" w:type="dxa"/>
            <w:tcBorders>
              <w:top w:val="nil"/>
              <w:left w:val="nil"/>
              <w:bottom w:val="nil"/>
              <w:right w:val="nil"/>
            </w:tcBorders>
            <w:shd w:val="clear" w:color="auto" w:fill="auto"/>
            <w:vAlign w:val="bottom"/>
          </w:tcPr>
          <w:p w14:paraId="4B6BA234" w14:textId="77777777" w:rsidR="00474052" w:rsidRPr="00EF46E8" w:rsidRDefault="00474052" w:rsidP="00474052">
            <w:pPr>
              <w:jc w:val="right"/>
              <w:rPr>
                <w:rFonts w:cstheme="minorHAnsi"/>
                <w:sz w:val="18"/>
                <w:szCs w:val="18"/>
              </w:rPr>
            </w:pPr>
          </w:p>
        </w:tc>
        <w:tc>
          <w:tcPr>
            <w:tcW w:w="1273" w:type="dxa"/>
            <w:tcBorders>
              <w:top w:val="nil"/>
              <w:left w:val="nil"/>
              <w:bottom w:val="nil"/>
              <w:right w:val="nil"/>
            </w:tcBorders>
            <w:shd w:val="clear" w:color="auto" w:fill="auto"/>
            <w:vAlign w:val="bottom"/>
          </w:tcPr>
          <w:p w14:paraId="7B3A7F1A" w14:textId="77777777" w:rsidR="00474052" w:rsidRPr="00EF46E8" w:rsidRDefault="00474052" w:rsidP="00474052">
            <w:pPr>
              <w:jc w:val="right"/>
              <w:rPr>
                <w:rFonts w:cstheme="minorHAnsi"/>
                <w:sz w:val="18"/>
                <w:szCs w:val="18"/>
              </w:rPr>
            </w:pPr>
          </w:p>
        </w:tc>
        <w:tc>
          <w:tcPr>
            <w:tcW w:w="1273" w:type="dxa"/>
            <w:tcBorders>
              <w:top w:val="nil"/>
              <w:left w:val="nil"/>
              <w:bottom w:val="nil"/>
              <w:right w:val="nil"/>
            </w:tcBorders>
            <w:shd w:val="clear" w:color="auto" w:fill="auto"/>
            <w:vAlign w:val="bottom"/>
          </w:tcPr>
          <w:p w14:paraId="0E2AFCF6" w14:textId="77777777" w:rsidR="00474052" w:rsidRPr="00EF46E8" w:rsidRDefault="00474052" w:rsidP="00474052">
            <w:pPr>
              <w:jc w:val="right"/>
              <w:rPr>
                <w:rFonts w:cstheme="minorHAnsi"/>
                <w:sz w:val="18"/>
                <w:szCs w:val="18"/>
              </w:rPr>
            </w:pPr>
          </w:p>
        </w:tc>
      </w:tr>
      <w:tr w:rsidR="00474052" w:rsidRPr="008B63A6" w14:paraId="1944AFAF" w14:textId="77777777" w:rsidTr="008A5110">
        <w:tc>
          <w:tcPr>
            <w:tcW w:w="1890" w:type="dxa"/>
            <w:tcBorders>
              <w:top w:val="nil"/>
              <w:left w:val="nil"/>
              <w:bottom w:val="nil"/>
              <w:right w:val="nil"/>
            </w:tcBorders>
            <w:vAlign w:val="center"/>
          </w:tcPr>
          <w:p w14:paraId="39F53E23" w14:textId="77777777" w:rsidR="00474052" w:rsidRPr="00EF46E8" w:rsidRDefault="00474052" w:rsidP="00474052">
            <w:pPr>
              <w:rPr>
                <w:rFonts w:cstheme="minorHAnsi"/>
                <w:sz w:val="18"/>
                <w:szCs w:val="18"/>
              </w:rPr>
            </w:pPr>
            <w:r w:rsidRPr="00EF46E8">
              <w:rPr>
                <w:rFonts w:cstheme="minorHAnsi"/>
                <w:sz w:val="18"/>
                <w:szCs w:val="18"/>
              </w:rPr>
              <w:t>Boston HSR</w:t>
            </w:r>
          </w:p>
        </w:tc>
        <w:tc>
          <w:tcPr>
            <w:tcW w:w="1272" w:type="dxa"/>
            <w:tcBorders>
              <w:top w:val="nil"/>
              <w:left w:val="nil"/>
              <w:bottom w:val="nil"/>
              <w:right w:val="nil"/>
            </w:tcBorders>
            <w:shd w:val="clear" w:color="auto" w:fill="auto"/>
            <w:vAlign w:val="bottom"/>
          </w:tcPr>
          <w:p w14:paraId="105DA11B" w14:textId="5C4E9AC1" w:rsidR="00474052" w:rsidRPr="00EF46E8" w:rsidRDefault="00474052" w:rsidP="00474052">
            <w:pPr>
              <w:jc w:val="right"/>
              <w:rPr>
                <w:rFonts w:cstheme="minorHAnsi"/>
                <w:sz w:val="18"/>
                <w:szCs w:val="18"/>
              </w:rPr>
            </w:pPr>
            <w:r>
              <w:rPr>
                <w:rFonts w:ascii="Calibri" w:hAnsi="Calibri" w:cs="Calibri"/>
                <w:color w:val="000000"/>
                <w:sz w:val="18"/>
                <w:szCs w:val="18"/>
              </w:rPr>
              <w:t>5,994</w:t>
            </w:r>
          </w:p>
        </w:tc>
        <w:tc>
          <w:tcPr>
            <w:tcW w:w="1273" w:type="dxa"/>
            <w:tcBorders>
              <w:top w:val="nil"/>
              <w:left w:val="nil"/>
              <w:bottom w:val="nil"/>
              <w:right w:val="nil"/>
            </w:tcBorders>
            <w:shd w:val="clear" w:color="auto" w:fill="auto"/>
            <w:vAlign w:val="bottom"/>
          </w:tcPr>
          <w:p w14:paraId="72FA3ADC" w14:textId="157D6C60" w:rsidR="00474052" w:rsidRPr="00EF46E8" w:rsidRDefault="00474052" w:rsidP="00474052">
            <w:pPr>
              <w:jc w:val="right"/>
              <w:rPr>
                <w:rFonts w:cstheme="minorHAnsi"/>
                <w:sz w:val="18"/>
                <w:szCs w:val="18"/>
              </w:rPr>
            </w:pPr>
            <w:r>
              <w:rPr>
                <w:rFonts w:ascii="Calibri" w:hAnsi="Calibri" w:cs="Calibri"/>
                <w:color w:val="000000"/>
                <w:sz w:val="18"/>
                <w:szCs w:val="18"/>
              </w:rPr>
              <w:t>4,055</w:t>
            </w:r>
          </w:p>
        </w:tc>
        <w:tc>
          <w:tcPr>
            <w:tcW w:w="1273" w:type="dxa"/>
            <w:tcBorders>
              <w:top w:val="nil"/>
              <w:left w:val="nil"/>
              <w:bottom w:val="nil"/>
              <w:right w:val="nil"/>
            </w:tcBorders>
            <w:shd w:val="clear" w:color="auto" w:fill="auto"/>
            <w:vAlign w:val="bottom"/>
          </w:tcPr>
          <w:p w14:paraId="04B0F0A7" w14:textId="04EF7DEF" w:rsidR="00474052" w:rsidRPr="00EF46E8" w:rsidRDefault="00474052" w:rsidP="00474052">
            <w:pPr>
              <w:jc w:val="right"/>
              <w:rPr>
                <w:rFonts w:cstheme="minorHAnsi"/>
                <w:sz w:val="18"/>
                <w:szCs w:val="18"/>
              </w:rPr>
            </w:pPr>
            <w:r>
              <w:rPr>
                <w:rFonts w:ascii="Calibri" w:hAnsi="Calibri" w:cs="Calibri"/>
                <w:color w:val="000000"/>
                <w:sz w:val="18"/>
                <w:szCs w:val="18"/>
              </w:rPr>
              <w:t>68%</w:t>
            </w:r>
          </w:p>
        </w:tc>
        <w:tc>
          <w:tcPr>
            <w:tcW w:w="1273" w:type="dxa"/>
            <w:tcBorders>
              <w:top w:val="nil"/>
              <w:left w:val="nil"/>
              <w:bottom w:val="nil"/>
              <w:right w:val="nil"/>
            </w:tcBorders>
            <w:shd w:val="clear" w:color="auto" w:fill="auto"/>
            <w:vAlign w:val="bottom"/>
          </w:tcPr>
          <w:p w14:paraId="130CEB58" w14:textId="1F60AEA4" w:rsidR="00474052" w:rsidRPr="00EF46E8" w:rsidRDefault="00474052" w:rsidP="00474052">
            <w:pPr>
              <w:jc w:val="right"/>
              <w:rPr>
                <w:rFonts w:cstheme="minorHAnsi"/>
                <w:sz w:val="18"/>
                <w:szCs w:val="18"/>
              </w:rPr>
            </w:pPr>
            <w:r>
              <w:rPr>
                <w:rFonts w:ascii="Calibri" w:hAnsi="Calibri" w:cs="Calibri"/>
                <w:color w:val="000000"/>
                <w:sz w:val="18"/>
                <w:szCs w:val="18"/>
              </w:rPr>
              <w:t>2,527</w:t>
            </w:r>
          </w:p>
        </w:tc>
        <w:tc>
          <w:tcPr>
            <w:tcW w:w="1273" w:type="dxa"/>
            <w:tcBorders>
              <w:top w:val="nil"/>
              <w:left w:val="nil"/>
              <w:bottom w:val="nil"/>
              <w:right w:val="nil"/>
            </w:tcBorders>
            <w:shd w:val="clear" w:color="auto" w:fill="auto"/>
            <w:vAlign w:val="bottom"/>
          </w:tcPr>
          <w:p w14:paraId="71AD5D0B" w14:textId="58DAED38" w:rsidR="00474052" w:rsidRPr="00EF46E8" w:rsidRDefault="00474052" w:rsidP="00474052">
            <w:pPr>
              <w:jc w:val="right"/>
              <w:rPr>
                <w:rFonts w:cstheme="minorHAnsi"/>
                <w:sz w:val="18"/>
                <w:szCs w:val="18"/>
              </w:rPr>
            </w:pPr>
            <w:r>
              <w:rPr>
                <w:rFonts w:ascii="Calibri" w:hAnsi="Calibri" w:cs="Calibri"/>
                <w:color w:val="000000"/>
                <w:sz w:val="18"/>
                <w:szCs w:val="18"/>
              </w:rPr>
              <w:t>42%</w:t>
            </w:r>
          </w:p>
        </w:tc>
        <w:tc>
          <w:tcPr>
            <w:tcW w:w="1273" w:type="dxa"/>
            <w:tcBorders>
              <w:top w:val="nil"/>
              <w:left w:val="nil"/>
              <w:bottom w:val="nil"/>
              <w:right w:val="nil"/>
            </w:tcBorders>
            <w:shd w:val="clear" w:color="auto" w:fill="auto"/>
            <w:vAlign w:val="bottom"/>
          </w:tcPr>
          <w:p w14:paraId="22D7532D" w14:textId="50B9F94C" w:rsidR="00474052" w:rsidRPr="00EF46E8" w:rsidRDefault="00474052" w:rsidP="00474052">
            <w:pPr>
              <w:jc w:val="right"/>
              <w:rPr>
                <w:rFonts w:cstheme="minorHAnsi"/>
                <w:sz w:val="18"/>
                <w:szCs w:val="18"/>
              </w:rPr>
            </w:pPr>
            <w:r>
              <w:rPr>
                <w:rFonts w:ascii="Calibri" w:hAnsi="Calibri" w:cs="Calibri"/>
                <w:color w:val="000000"/>
                <w:sz w:val="18"/>
                <w:szCs w:val="18"/>
              </w:rPr>
              <w:t>3,687</w:t>
            </w:r>
          </w:p>
        </w:tc>
        <w:tc>
          <w:tcPr>
            <w:tcW w:w="1273" w:type="dxa"/>
            <w:tcBorders>
              <w:top w:val="nil"/>
              <w:left w:val="nil"/>
              <w:bottom w:val="nil"/>
              <w:right w:val="nil"/>
            </w:tcBorders>
            <w:shd w:val="clear" w:color="auto" w:fill="auto"/>
            <w:vAlign w:val="bottom"/>
          </w:tcPr>
          <w:p w14:paraId="399EB9A5" w14:textId="036BE517" w:rsidR="00474052" w:rsidRPr="00EF46E8" w:rsidRDefault="00474052" w:rsidP="00474052">
            <w:pPr>
              <w:jc w:val="right"/>
              <w:rPr>
                <w:rFonts w:cstheme="minorHAnsi"/>
                <w:sz w:val="18"/>
                <w:szCs w:val="18"/>
              </w:rPr>
            </w:pPr>
            <w:r>
              <w:rPr>
                <w:rFonts w:ascii="Calibri" w:hAnsi="Calibri" w:cs="Calibri"/>
                <w:color w:val="000000"/>
                <w:sz w:val="18"/>
                <w:szCs w:val="18"/>
              </w:rPr>
              <w:t>62%</w:t>
            </w:r>
          </w:p>
        </w:tc>
      </w:tr>
      <w:tr w:rsidR="00474052" w:rsidRPr="008B63A6" w14:paraId="27585B95" w14:textId="77777777" w:rsidTr="008A5110">
        <w:tc>
          <w:tcPr>
            <w:tcW w:w="1890" w:type="dxa"/>
            <w:tcBorders>
              <w:top w:val="nil"/>
              <w:left w:val="nil"/>
              <w:bottom w:val="nil"/>
              <w:right w:val="nil"/>
            </w:tcBorders>
            <w:vAlign w:val="center"/>
          </w:tcPr>
          <w:p w14:paraId="7B147DA6" w14:textId="77777777" w:rsidR="00474052" w:rsidRPr="00EF46E8" w:rsidRDefault="00474052" w:rsidP="00474052">
            <w:pPr>
              <w:rPr>
                <w:rFonts w:cstheme="minorHAnsi"/>
                <w:sz w:val="18"/>
                <w:szCs w:val="18"/>
              </w:rPr>
            </w:pPr>
            <w:r w:rsidRPr="00EF46E8">
              <w:rPr>
                <w:rFonts w:cstheme="minorHAnsi"/>
                <w:sz w:val="18"/>
                <w:szCs w:val="18"/>
              </w:rPr>
              <w:t>Central HSR</w:t>
            </w:r>
          </w:p>
        </w:tc>
        <w:tc>
          <w:tcPr>
            <w:tcW w:w="1272" w:type="dxa"/>
            <w:tcBorders>
              <w:top w:val="nil"/>
              <w:left w:val="nil"/>
              <w:bottom w:val="nil"/>
              <w:right w:val="nil"/>
            </w:tcBorders>
            <w:shd w:val="clear" w:color="auto" w:fill="auto"/>
            <w:vAlign w:val="bottom"/>
          </w:tcPr>
          <w:p w14:paraId="5C254888" w14:textId="06C90CA5" w:rsidR="00474052" w:rsidRPr="00EF46E8" w:rsidRDefault="00474052" w:rsidP="00474052">
            <w:pPr>
              <w:jc w:val="right"/>
              <w:rPr>
                <w:rFonts w:cstheme="minorHAnsi"/>
                <w:sz w:val="18"/>
                <w:szCs w:val="18"/>
              </w:rPr>
            </w:pPr>
            <w:r>
              <w:rPr>
                <w:rFonts w:ascii="Calibri" w:hAnsi="Calibri" w:cs="Calibri"/>
                <w:color w:val="000000"/>
                <w:sz w:val="18"/>
                <w:szCs w:val="18"/>
              </w:rPr>
              <w:t>2,394</w:t>
            </w:r>
          </w:p>
        </w:tc>
        <w:tc>
          <w:tcPr>
            <w:tcW w:w="1273" w:type="dxa"/>
            <w:tcBorders>
              <w:top w:val="nil"/>
              <w:left w:val="nil"/>
              <w:bottom w:val="nil"/>
              <w:right w:val="nil"/>
            </w:tcBorders>
            <w:shd w:val="clear" w:color="auto" w:fill="auto"/>
            <w:vAlign w:val="bottom"/>
          </w:tcPr>
          <w:p w14:paraId="1D5C73BB" w14:textId="3949BA2F" w:rsidR="00474052" w:rsidRPr="00EF46E8" w:rsidRDefault="00474052" w:rsidP="00474052">
            <w:pPr>
              <w:jc w:val="right"/>
              <w:rPr>
                <w:rFonts w:cstheme="minorHAnsi"/>
                <w:sz w:val="18"/>
                <w:szCs w:val="18"/>
              </w:rPr>
            </w:pPr>
            <w:r>
              <w:rPr>
                <w:rFonts w:ascii="Calibri" w:hAnsi="Calibri" w:cs="Calibri"/>
                <w:color w:val="000000"/>
                <w:sz w:val="18"/>
                <w:szCs w:val="18"/>
              </w:rPr>
              <w:t>1,731</w:t>
            </w:r>
          </w:p>
        </w:tc>
        <w:tc>
          <w:tcPr>
            <w:tcW w:w="1273" w:type="dxa"/>
            <w:tcBorders>
              <w:top w:val="nil"/>
              <w:left w:val="nil"/>
              <w:bottom w:val="nil"/>
              <w:right w:val="nil"/>
            </w:tcBorders>
            <w:shd w:val="clear" w:color="auto" w:fill="auto"/>
            <w:vAlign w:val="bottom"/>
          </w:tcPr>
          <w:p w14:paraId="7ED09D1A" w14:textId="152338EC" w:rsidR="00474052" w:rsidRPr="00EF46E8" w:rsidRDefault="00474052" w:rsidP="00474052">
            <w:pPr>
              <w:jc w:val="right"/>
              <w:rPr>
                <w:rFonts w:cstheme="minorHAnsi"/>
                <w:sz w:val="18"/>
                <w:szCs w:val="18"/>
              </w:rPr>
            </w:pPr>
            <w:r>
              <w:rPr>
                <w:rFonts w:ascii="Calibri" w:hAnsi="Calibri" w:cs="Calibri"/>
                <w:color w:val="000000"/>
                <w:sz w:val="18"/>
                <w:szCs w:val="18"/>
              </w:rPr>
              <w:t>72%</w:t>
            </w:r>
          </w:p>
        </w:tc>
        <w:tc>
          <w:tcPr>
            <w:tcW w:w="1273" w:type="dxa"/>
            <w:tcBorders>
              <w:top w:val="nil"/>
              <w:left w:val="nil"/>
              <w:bottom w:val="nil"/>
              <w:right w:val="nil"/>
            </w:tcBorders>
            <w:shd w:val="clear" w:color="auto" w:fill="auto"/>
            <w:vAlign w:val="bottom"/>
          </w:tcPr>
          <w:p w14:paraId="2427FC49" w14:textId="022F2A57" w:rsidR="00474052" w:rsidRPr="00EF46E8" w:rsidRDefault="00474052" w:rsidP="00474052">
            <w:pPr>
              <w:jc w:val="right"/>
              <w:rPr>
                <w:rFonts w:cstheme="minorHAnsi"/>
                <w:sz w:val="18"/>
                <w:szCs w:val="18"/>
              </w:rPr>
            </w:pPr>
            <w:r>
              <w:rPr>
                <w:rFonts w:ascii="Calibri" w:hAnsi="Calibri" w:cs="Calibri"/>
                <w:color w:val="000000"/>
                <w:sz w:val="18"/>
                <w:szCs w:val="18"/>
              </w:rPr>
              <w:t>1,167</w:t>
            </w:r>
          </w:p>
        </w:tc>
        <w:tc>
          <w:tcPr>
            <w:tcW w:w="1273" w:type="dxa"/>
            <w:tcBorders>
              <w:top w:val="nil"/>
              <w:left w:val="nil"/>
              <w:bottom w:val="nil"/>
              <w:right w:val="nil"/>
            </w:tcBorders>
            <w:shd w:val="clear" w:color="auto" w:fill="auto"/>
            <w:vAlign w:val="bottom"/>
          </w:tcPr>
          <w:p w14:paraId="2D065084" w14:textId="2539A906" w:rsidR="00474052" w:rsidRPr="00EF46E8" w:rsidRDefault="00474052" w:rsidP="00474052">
            <w:pPr>
              <w:jc w:val="right"/>
              <w:rPr>
                <w:rFonts w:cstheme="minorHAnsi"/>
                <w:sz w:val="18"/>
                <w:szCs w:val="18"/>
              </w:rPr>
            </w:pPr>
            <w:r>
              <w:rPr>
                <w:rFonts w:ascii="Calibri" w:hAnsi="Calibri" w:cs="Calibri"/>
                <w:color w:val="000000"/>
                <w:sz w:val="18"/>
                <w:szCs w:val="18"/>
              </w:rPr>
              <w:t>49%</w:t>
            </w:r>
          </w:p>
        </w:tc>
        <w:tc>
          <w:tcPr>
            <w:tcW w:w="1273" w:type="dxa"/>
            <w:tcBorders>
              <w:top w:val="nil"/>
              <w:left w:val="nil"/>
              <w:bottom w:val="nil"/>
              <w:right w:val="nil"/>
            </w:tcBorders>
            <w:shd w:val="clear" w:color="auto" w:fill="auto"/>
            <w:vAlign w:val="bottom"/>
          </w:tcPr>
          <w:p w14:paraId="664BA32E" w14:textId="5ABCB7D3" w:rsidR="00474052" w:rsidRPr="00EF46E8" w:rsidRDefault="00474052" w:rsidP="00474052">
            <w:pPr>
              <w:jc w:val="right"/>
              <w:rPr>
                <w:rFonts w:cstheme="minorHAnsi"/>
                <w:sz w:val="18"/>
                <w:szCs w:val="18"/>
              </w:rPr>
            </w:pPr>
            <w:r>
              <w:rPr>
                <w:rFonts w:ascii="Calibri" w:hAnsi="Calibri" w:cs="Calibri"/>
                <w:color w:val="000000"/>
                <w:sz w:val="18"/>
                <w:szCs w:val="18"/>
              </w:rPr>
              <w:t>1,602</w:t>
            </w:r>
          </w:p>
        </w:tc>
        <w:tc>
          <w:tcPr>
            <w:tcW w:w="1273" w:type="dxa"/>
            <w:tcBorders>
              <w:top w:val="nil"/>
              <w:left w:val="nil"/>
              <w:bottom w:val="nil"/>
              <w:right w:val="nil"/>
            </w:tcBorders>
            <w:shd w:val="clear" w:color="auto" w:fill="auto"/>
            <w:vAlign w:val="bottom"/>
          </w:tcPr>
          <w:p w14:paraId="7EC003A2" w14:textId="32772B3E" w:rsidR="00474052" w:rsidRPr="00EF46E8" w:rsidRDefault="00474052" w:rsidP="00474052">
            <w:pPr>
              <w:jc w:val="right"/>
              <w:rPr>
                <w:rFonts w:cstheme="minorHAnsi"/>
                <w:sz w:val="18"/>
                <w:szCs w:val="18"/>
              </w:rPr>
            </w:pPr>
            <w:r>
              <w:rPr>
                <w:rFonts w:ascii="Calibri" w:hAnsi="Calibri" w:cs="Calibri"/>
                <w:color w:val="000000"/>
                <w:sz w:val="18"/>
                <w:szCs w:val="18"/>
              </w:rPr>
              <w:t>67%</w:t>
            </w:r>
          </w:p>
        </w:tc>
      </w:tr>
      <w:tr w:rsidR="00474052" w:rsidRPr="008B63A6" w14:paraId="209B016C" w14:textId="77777777" w:rsidTr="008A5110">
        <w:tc>
          <w:tcPr>
            <w:tcW w:w="1890" w:type="dxa"/>
            <w:tcBorders>
              <w:top w:val="nil"/>
              <w:left w:val="nil"/>
              <w:bottom w:val="nil"/>
              <w:right w:val="nil"/>
            </w:tcBorders>
            <w:vAlign w:val="center"/>
          </w:tcPr>
          <w:p w14:paraId="03BE352E" w14:textId="77777777" w:rsidR="00474052" w:rsidRPr="00EF46E8" w:rsidRDefault="00474052" w:rsidP="00474052">
            <w:pPr>
              <w:rPr>
                <w:rFonts w:cstheme="minorHAnsi"/>
                <w:sz w:val="18"/>
                <w:szCs w:val="18"/>
              </w:rPr>
            </w:pPr>
            <w:r w:rsidRPr="00EF46E8">
              <w:rPr>
                <w:rFonts w:cstheme="minorHAnsi"/>
                <w:sz w:val="18"/>
                <w:szCs w:val="18"/>
              </w:rPr>
              <w:t>Metro West HSR</w:t>
            </w:r>
          </w:p>
        </w:tc>
        <w:tc>
          <w:tcPr>
            <w:tcW w:w="1272" w:type="dxa"/>
            <w:tcBorders>
              <w:top w:val="nil"/>
              <w:left w:val="nil"/>
              <w:bottom w:val="nil"/>
              <w:right w:val="nil"/>
            </w:tcBorders>
            <w:shd w:val="clear" w:color="auto" w:fill="auto"/>
            <w:vAlign w:val="bottom"/>
          </w:tcPr>
          <w:p w14:paraId="330AD537" w14:textId="6988C712" w:rsidR="00474052" w:rsidRPr="00EF46E8" w:rsidRDefault="00474052" w:rsidP="00474052">
            <w:pPr>
              <w:jc w:val="right"/>
              <w:rPr>
                <w:rFonts w:cstheme="minorHAnsi"/>
                <w:sz w:val="18"/>
                <w:szCs w:val="18"/>
              </w:rPr>
            </w:pPr>
            <w:r>
              <w:rPr>
                <w:rFonts w:ascii="Calibri" w:hAnsi="Calibri" w:cs="Calibri"/>
                <w:color w:val="000000"/>
                <w:sz w:val="18"/>
                <w:szCs w:val="18"/>
              </w:rPr>
              <w:t>3,670</w:t>
            </w:r>
          </w:p>
        </w:tc>
        <w:tc>
          <w:tcPr>
            <w:tcW w:w="1273" w:type="dxa"/>
            <w:tcBorders>
              <w:top w:val="nil"/>
              <w:left w:val="nil"/>
              <w:bottom w:val="nil"/>
              <w:right w:val="nil"/>
            </w:tcBorders>
            <w:shd w:val="clear" w:color="auto" w:fill="auto"/>
            <w:vAlign w:val="bottom"/>
          </w:tcPr>
          <w:p w14:paraId="41A27EF7" w14:textId="0F934D82" w:rsidR="00474052" w:rsidRPr="00EF46E8" w:rsidRDefault="00474052" w:rsidP="00474052">
            <w:pPr>
              <w:jc w:val="right"/>
              <w:rPr>
                <w:rFonts w:cstheme="minorHAnsi"/>
                <w:sz w:val="18"/>
                <w:szCs w:val="18"/>
              </w:rPr>
            </w:pPr>
            <w:r>
              <w:rPr>
                <w:rFonts w:ascii="Calibri" w:hAnsi="Calibri" w:cs="Calibri"/>
                <w:color w:val="000000"/>
                <w:sz w:val="18"/>
                <w:szCs w:val="18"/>
              </w:rPr>
              <w:t>2,510</w:t>
            </w:r>
          </w:p>
        </w:tc>
        <w:tc>
          <w:tcPr>
            <w:tcW w:w="1273" w:type="dxa"/>
            <w:tcBorders>
              <w:top w:val="nil"/>
              <w:left w:val="nil"/>
              <w:bottom w:val="nil"/>
              <w:right w:val="nil"/>
            </w:tcBorders>
            <w:shd w:val="clear" w:color="auto" w:fill="auto"/>
            <w:vAlign w:val="bottom"/>
          </w:tcPr>
          <w:p w14:paraId="11ED975C" w14:textId="2A3595AD" w:rsidR="00474052" w:rsidRPr="00EF46E8" w:rsidRDefault="00474052" w:rsidP="00474052">
            <w:pPr>
              <w:jc w:val="right"/>
              <w:rPr>
                <w:rFonts w:cstheme="minorHAnsi"/>
                <w:sz w:val="18"/>
                <w:szCs w:val="18"/>
              </w:rPr>
            </w:pPr>
            <w:r>
              <w:rPr>
                <w:rFonts w:ascii="Calibri" w:hAnsi="Calibri" w:cs="Calibri"/>
                <w:color w:val="000000"/>
                <w:sz w:val="18"/>
                <w:szCs w:val="18"/>
              </w:rPr>
              <w:t>68%</w:t>
            </w:r>
          </w:p>
        </w:tc>
        <w:tc>
          <w:tcPr>
            <w:tcW w:w="1273" w:type="dxa"/>
            <w:tcBorders>
              <w:top w:val="nil"/>
              <w:left w:val="nil"/>
              <w:bottom w:val="nil"/>
              <w:right w:val="nil"/>
            </w:tcBorders>
            <w:shd w:val="clear" w:color="auto" w:fill="auto"/>
            <w:vAlign w:val="bottom"/>
          </w:tcPr>
          <w:p w14:paraId="62D45ECA" w14:textId="15C892BA" w:rsidR="00474052" w:rsidRPr="00EF46E8" w:rsidRDefault="00474052" w:rsidP="00474052">
            <w:pPr>
              <w:jc w:val="right"/>
              <w:rPr>
                <w:rFonts w:cstheme="minorHAnsi"/>
                <w:sz w:val="18"/>
                <w:szCs w:val="18"/>
              </w:rPr>
            </w:pPr>
            <w:r>
              <w:rPr>
                <w:rFonts w:ascii="Calibri" w:hAnsi="Calibri" w:cs="Calibri"/>
                <w:color w:val="000000"/>
                <w:sz w:val="18"/>
                <w:szCs w:val="18"/>
              </w:rPr>
              <w:t>1,526</w:t>
            </w:r>
          </w:p>
        </w:tc>
        <w:tc>
          <w:tcPr>
            <w:tcW w:w="1273" w:type="dxa"/>
            <w:tcBorders>
              <w:top w:val="nil"/>
              <w:left w:val="nil"/>
              <w:bottom w:val="nil"/>
              <w:right w:val="nil"/>
            </w:tcBorders>
            <w:shd w:val="clear" w:color="auto" w:fill="auto"/>
            <w:vAlign w:val="bottom"/>
          </w:tcPr>
          <w:p w14:paraId="08455855" w14:textId="1CF0AF5E" w:rsidR="00474052" w:rsidRPr="00EF46E8" w:rsidRDefault="00474052" w:rsidP="00474052">
            <w:pPr>
              <w:jc w:val="right"/>
              <w:rPr>
                <w:rFonts w:cstheme="minorHAnsi"/>
                <w:sz w:val="18"/>
                <w:szCs w:val="18"/>
              </w:rPr>
            </w:pPr>
            <w:r>
              <w:rPr>
                <w:rFonts w:ascii="Calibri" w:hAnsi="Calibri" w:cs="Calibri"/>
                <w:color w:val="000000"/>
                <w:sz w:val="18"/>
                <w:szCs w:val="18"/>
              </w:rPr>
              <w:t>42%</w:t>
            </w:r>
          </w:p>
        </w:tc>
        <w:tc>
          <w:tcPr>
            <w:tcW w:w="1273" w:type="dxa"/>
            <w:tcBorders>
              <w:top w:val="nil"/>
              <w:left w:val="nil"/>
              <w:bottom w:val="nil"/>
              <w:right w:val="nil"/>
            </w:tcBorders>
            <w:shd w:val="clear" w:color="auto" w:fill="auto"/>
            <w:vAlign w:val="bottom"/>
          </w:tcPr>
          <w:p w14:paraId="675A6C66" w14:textId="6AC801F0" w:rsidR="00474052" w:rsidRPr="00EF46E8" w:rsidRDefault="00474052" w:rsidP="00474052">
            <w:pPr>
              <w:jc w:val="right"/>
              <w:rPr>
                <w:rFonts w:cstheme="minorHAnsi"/>
                <w:sz w:val="18"/>
                <w:szCs w:val="18"/>
              </w:rPr>
            </w:pPr>
            <w:r>
              <w:rPr>
                <w:rFonts w:ascii="Calibri" w:hAnsi="Calibri" w:cs="Calibri"/>
                <w:color w:val="000000"/>
                <w:sz w:val="18"/>
                <w:szCs w:val="18"/>
              </w:rPr>
              <w:t>2,304</w:t>
            </w:r>
          </w:p>
        </w:tc>
        <w:tc>
          <w:tcPr>
            <w:tcW w:w="1273" w:type="dxa"/>
            <w:tcBorders>
              <w:top w:val="nil"/>
              <w:left w:val="nil"/>
              <w:bottom w:val="nil"/>
              <w:right w:val="nil"/>
            </w:tcBorders>
            <w:shd w:val="clear" w:color="auto" w:fill="auto"/>
            <w:vAlign w:val="bottom"/>
          </w:tcPr>
          <w:p w14:paraId="12FD75C0" w14:textId="7E60FD24" w:rsidR="00474052" w:rsidRPr="00EF46E8" w:rsidRDefault="00474052" w:rsidP="00474052">
            <w:pPr>
              <w:jc w:val="right"/>
              <w:rPr>
                <w:rFonts w:cstheme="minorHAnsi"/>
                <w:sz w:val="18"/>
                <w:szCs w:val="18"/>
              </w:rPr>
            </w:pPr>
            <w:r>
              <w:rPr>
                <w:rFonts w:ascii="Calibri" w:hAnsi="Calibri" w:cs="Calibri"/>
                <w:color w:val="000000"/>
                <w:sz w:val="18"/>
                <w:szCs w:val="18"/>
              </w:rPr>
              <w:t>63%</w:t>
            </w:r>
          </w:p>
        </w:tc>
      </w:tr>
      <w:tr w:rsidR="00474052" w:rsidRPr="008B63A6" w14:paraId="61DC60CA" w14:textId="77777777" w:rsidTr="008A5110">
        <w:tc>
          <w:tcPr>
            <w:tcW w:w="1890" w:type="dxa"/>
            <w:tcBorders>
              <w:top w:val="nil"/>
              <w:left w:val="nil"/>
              <w:bottom w:val="nil"/>
              <w:right w:val="nil"/>
            </w:tcBorders>
            <w:vAlign w:val="center"/>
          </w:tcPr>
          <w:p w14:paraId="75924853" w14:textId="77777777" w:rsidR="00474052" w:rsidRPr="00EF46E8" w:rsidRDefault="00474052" w:rsidP="00474052">
            <w:pPr>
              <w:rPr>
                <w:rFonts w:cstheme="minorHAnsi"/>
                <w:sz w:val="18"/>
                <w:szCs w:val="18"/>
              </w:rPr>
            </w:pPr>
            <w:r w:rsidRPr="00EF46E8">
              <w:rPr>
                <w:rFonts w:cstheme="minorHAnsi"/>
                <w:sz w:val="18"/>
                <w:szCs w:val="18"/>
              </w:rPr>
              <w:t>Northeast HSR</w:t>
            </w:r>
          </w:p>
        </w:tc>
        <w:tc>
          <w:tcPr>
            <w:tcW w:w="1272" w:type="dxa"/>
            <w:tcBorders>
              <w:top w:val="nil"/>
              <w:left w:val="nil"/>
              <w:bottom w:val="nil"/>
              <w:right w:val="nil"/>
            </w:tcBorders>
            <w:shd w:val="clear" w:color="auto" w:fill="auto"/>
            <w:vAlign w:val="bottom"/>
          </w:tcPr>
          <w:p w14:paraId="07ED8BEC" w14:textId="40BA3440" w:rsidR="00474052" w:rsidRPr="00EF46E8" w:rsidRDefault="00474052" w:rsidP="00474052">
            <w:pPr>
              <w:jc w:val="right"/>
              <w:rPr>
                <w:rFonts w:cstheme="minorHAnsi"/>
                <w:sz w:val="18"/>
                <w:szCs w:val="18"/>
              </w:rPr>
            </w:pPr>
            <w:r>
              <w:rPr>
                <w:rFonts w:ascii="Calibri" w:hAnsi="Calibri" w:cs="Calibri"/>
                <w:color w:val="000000"/>
                <w:sz w:val="18"/>
                <w:szCs w:val="18"/>
              </w:rPr>
              <w:t>4,213</w:t>
            </w:r>
          </w:p>
        </w:tc>
        <w:tc>
          <w:tcPr>
            <w:tcW w:w="1273" w:type="dxa"/>
            <w:tcBorders>
              <w:top w:val="nil"/>
              <w:left w:val="nil"/>
              <w:bottom w:val="nil"/>
              <w:right w:val="nil"/>
            </w:tcBorders>
            <w:shd w:val="clear" w:color="auto" w:fill="auto"/>
            <w:vAlign w:val="bottom"/>
          </w:tcPr>
          <w:p w14:paraId="3F1D8246" w14:textId="5C88D10E" w:rsidR="00474052" w:rsidRPr="00EF46E8" w:rsidRDefault="00474052" w:rsidP="00474052">
            <w:pPr>
              <w:jc w:val="right"/>
              <w:rPr>
                <w:rFonts w:cstheme="minorHAnsi"/>
                <w:sz w:val="18"/>
                <w:szCs w:val="18"/>
              </w:rPr>
            </w:pPr>
            <w:r>
              <w:rPr>
                <w:rFonts w:ascii="Calibri" w:hAnsi="Calibri" w:cs="Calibri"/>
                <w:color w:val="000000"/>
                <w:sz w:val="18"/>
                <w:szCs w:val="18"/>
              </w:rPr>
              <w:t>2,967</w:t>
            </w:r>
          </w:p>
        </w:tc>
        <w:tc>
          <w:tcPr>
            <w:tcW w:w="1273" w:type="dxa"/>
            <w:tcBorders>
              <w:top w:val="nil"/>
              <w:left w:val="nil"/>
              <w:bottom w:val="nil"/>
              <w:right w:val="nil"/>
            </w:tcBorders>
            <w:shd w:val="clear" w:color="auto" w:fill="auto"/>
            <w:vAlign w:val="bottom"/>
          </w:tcPr>
          <w:p w14:paraId="6A1B9157" w14:textId="4023BA31" w:rsidR="00474052" w:rsidRPr="00EF46E8" w:rsidRDefault="00474052" w:rsidP="00474052">
            <w:pPr>
              <w:jc w:val="right"/>
              <w:rPr>
                <w:rFonts w:cstheme="minorHAnsi"/>
                <w:sz w:val="18"/>
                <w:szCs w:val="18"/>
              </w:rPr>
            </w:pPr>
            <w:r>
              <w:rPr>
                <w:rFonts w:ascii="Calibri" w:hAnsi="Calibri" w:cs="Calibri"/>
                <w:color w:val="000000"/>
                <w:sz w:val="18"/>
                <w:szCs w:val="18"/>
              </w:rPr>
              <w:t>70%</w:t>
            </w:r>
          </w:p>
        </w:tc>
        <w:tc>
          <w:tcPr>
            <w:tcW w:w="1273" w:type="dxa"/>
            <w:tcBorders>
              <w:top w:val="nil"/>
              <w:left w:val="nil"/>
              <w:bottom w:val="nil"/>
              <w:right w:val="nil"/>
            </w:tcBorders>
            <w:shd w:val="clear" w:color="auto" w:fill="auto"/>
            <w:vAlign w:val="bottom"/>
          </w:tcPr>
          <w:p w14:paraId="3EA3B59C" w14:textId="741A50FF" w:rsidR="00474052" w:rsidRPr="00EF46E8" w:rsidRDefault="00474052" w:rsidP="00474052">
            <w:pPr>
              <w:jc w:val="right"/>
              <w:rPr>
                <w:rFonts w:cstheme="minorHAnsi"/>
                <w:sz w:val="18"/>
                <w:szCs w:val="18"/>
              </w:rPr>
            </w:pPr>
            <w:r>
              <w:rPr>
                <w:rFonts w:ascii="Calibri" w:hAnsi="Calibri" w:cs="Calibri"/>
                <w:color w:val="000000"/>
                <w:sz w:val="18"/>
                <w:szCs w:val="18"/>
              </w:rPr>
              <w:t>1,888</w:t>
            </w:r>
          </w:p>
        </w:tc>
        <w:tc>
          <w:tcPr>
            <w:tcW w:w="1273" w:type="dxa"/>
            <w:tcBorders>
              <w:top w:val="nil"/>
              <w:left w:val="nil"/>
              <w:bottom w:val="nil"/>
              <w:right w:val="nil"/>
            </w:tcBorders>
            <w:shd w:val="clear" w:color="auto" w:fill="auto"/>
            <w:vAlign w:val="bottom"/>
          </w:tcPr>
          <w:p w14:paraId="297AF6F1" w14:textId="5A766F71" w:rsidR="00474052" w:rsidRPr="00EF46E8" w:rsidRDefault="00474052" w:rsidP="00474052">
            <w:pPr>
              <w:jc w:val="right"/>
              <w:rPr>
                <w:rFonts w:cstheme="minorHAnsi"/>
                <w:sz w:val="18"/>
                <w:szCs w:val="18"/>
              </w:rPr>
            </w:pPr>
            <w:r>
              <w:rPr>
                <w:rFonts w:ascii="Calibri" w:hAnsi="Calibri" w:cs="Calibri"/>
                <w:color w:val="000000"/>
                <w:sz w:val="18"/>
                <w:szCs w:val="18"/>
              </w:rPr>
              <w:t>45%</w:t>
            </w:r>
          </w:p>
        </w:tc>
        <w:tc>
          <w:tcPr>
            <w:tcW w:w="1273" w:type="dxa"/>
            <w:tcBorders>
              <w:top w:val="nil"/>
              <w:left w:val="nil"/>
              <w:bottom w:val="nil"/>
              <w:right w:val="nil"/>
            </w:tcBorders>
            <w:shd w:val="clear" w:color="auto" w:fill="auto"/>
            <w:vAlign w:val="bottom"/>
          </w:tcPr>
          <w:p w14:paraId="6D604A26" w14:textId="2C5840B2" w:rsidR="00474052" w:rsidRPr="00EF46E8" w:rsidRDefault="00474052" w:rsidP="00474052">
            <w:pPr>
              <w:jc w:val="right"/>
              <w:rPr>
                <w:rFonts w:cstheme="minorHAnsi"/>
                <w:sz w:val="18"/>
                <w:szCs w:val="18"/>
              </w:rPr>
            </w:pPr>
            <w:r>
              <w:rPr>
                <w:rFonts w:ascii="Calibri" w:hAnsi="Calibri" w:cs="Calibri"/>
                <w:color w:val="000000"/>
                <w:sz w:val="18"/>
                <w:szCs w:val="18"/>
              </w:rPr>
              <w:t>2,582</w:t>
            </w:r>
          </w:p>
        </w:tc>
        <w:tc>
          <w:tcPr>
            <w:tcW w:w="1273" w:type="dxa"/>
            <w:tcBorders>
              <w:top w:val="nil"/>
              <w:left w:val="nil"/>
              <w:bottom w:val="nil"/>
              <w:right w:val="nil"/>
            </w:tcBorders>
            <w:shd w:val="clear" w:color="auto" w:fill="auto"/>
            <w:vAlign w:val="bottom"/>
          </w:tcPr>
          <w:p w14:paraId="22098267" w14:textId="0BA59A2C" w:rsidR="00474052" w:rsidRPr="00EF46E8" w:rsidRDefault="00474052" w:rsidP="00474052">
            <w:pPr>
              <w:jc w:val="right"/>
              <w:rPr>
                <w:rFonts w:cstheme="minorHAnsi"/>
                <w:sz w:val="18"/>
                <w:szCs w:val="18"/>
              </w:rPr>
            </w:pPr>
            <w:r>
              <w:rPr>
                <w:rFonts w:ascii="Calibri" w:hAnsi="Calibri" w:cs="Calibri"/>
                <w:color w:val="000000"/>
                <w:sz w:val="18"/>
                <w:szCs w:val="18"/>
              </w:rPr>
              <w:t>61%</w:t>
            </w:r>
          </w:p>
        </w:tc>
      </w:tr>
      <w:tr w:rsidR="00474052" w:rsidRPr="008B63A6" w14:paraId="3D1C3137" w14:textId="77777777" w:rsidTr="008A5110">
        <w:tc>
          <w:tcPr>
            <w:tcW w:w="1890" w:type="dxa"/>
            <w:tcBorders>
              <w:top w:val="nil"/>
              <w:left w:val="nil"/>
              <w:bottom w:val="nil"/>
              <w:right w:val="nil"/>
            </w:tcBorders>
            <w:vAlign w:val="center"/>
          </w:tcPr>
          <w:p w14:paraId="5E7A0823" w14:textId="77777777" w:rsidR="00474052" w:rsidRPr="00EF46E8" w:rsidRDefault="00474052" w:rsidP="00474052">
            <w:pPr>
              <w:rPr>
                <w:rFonts w:cstheme="minorHAnsi"/>
                <w:sz w:val="18"/>
                <w:szCs w:val="18"/>
              </w:rPr>
            </w:pPr>
            <w:r w:rsidRPr="00EF46E8">
              <w:rPr>
                <w:rFonts w:cstheme="minorHAnsi"/>
                <w:sz w:val="18"/>
                <w:szCs w:val="18"/>
              </w:rPr>
              <w:t>Southeast HSR</w:t>
            </w:r>
          </w:p>
        </w:tc>
        <w:tc>
          <w:tcPr>
            <w:tcW w:w="1272" w:type="dxa"/>
            <w:tcBorders>
              <w:top w:val="nil"/>
              <w:left w:val="nil"/>
              <w:bottom w:val="nil"/>
              <w:right w:val="nil"/>
            </w:tcBorders>
            <w:shd w:val="clear" w:color="auto" w:fill="auto"/>
            <w:vAlign w:val="bottom"/>
          </w:tcPr>
          <w:p w14:paraId="0A970FFE" w14:textId="1D67B91E" w:rsidR="00474052" w:rsidRPr="00EF46E8" w:rsidRDefault="00474052" w:rsidP="00474052">
            <w:pPr>
              <w:jc w:val="right"/>
              <w:rPr>
                <w:rFonts w:cstheme="minorHAnsi"/>
                <w:sz w:val="18"/>
                <w:szCs w:val="18"/>
              </w:rPr>
            </w:pPr>
            <w:r>
              <w:rPr>
                <w:rFonts w:ascii="Calibri" w:hAnsi="Calibri" w:cs="Calibri"/>
                <w:color w:val="000000"/>
                <w:sz w:val="18"/>
                <w:szCs w:val="18"/>
              </w:rPr>
              <w:t>3,896</w:t>
            </w:r>
          </w:p>
        </w:tc>
        <w:tc>
          <w:tcPr>
            <w:tcW w:w="1273" w:type="dxa"/>
            <w:tcBorders>
              <w:top w:val="nil"/>
              <w:left w:val="nil"/>
              <w:bottom w:val="nil"/>
              <w:right w:val="nil"/>
            </w:tcBorders>
            <w:shd w:val="clear" w:color="auto" w:fill="auto"/>
            <w:vAlign w:val="bottom"/>
          </w:tcPr>
          <w:p w14:paraId="604D3E9D" w14:textId="30CB4887" w:rsidR="00474052" w:rsidRPr="00EF46E8" w:rsidRDefault="00474052" w:rsidP="00474052">
            <w:pPr>
              <w:jc w:val="right"/>
              <w:rPr>
                <w:rFonts w:cstheme="minorHAnsi"/>
                <w:sz w:val="18"/>
                <w:szCs w:val="18"/>
              </w:rPr>
            </w:pPr>
            <w:r>
              <w:rPr>
                <w:rFonts w:ascii="Calibri" w:hAnsi="Calibri" w:cs="Calibri"/>
                <w:color w:val="000000"/>
                <w:sz w:val="18"/>
                <w:szCs w:val="18"/>
              </w:rPr>
              <w:t>2,808</w:t>
            </w:r>
          </w:p>
        </w:tc>
        <w:tc>
          <w:tcPr>
            <w:tcW w:w="1273" w:type="dxa"/>
            <w:tcBorders>
              <w:top w:val="nil"/>
              <w:left w:val="nil"/>
              <w:bottom w:val="nil"/>
              <w:right w:val="nil"/>
            </w:tcBorders>
            <w:shd w:val="clear" w:color="auto" w:fill="auto"/>
            <w:vAlign w:val="bottom"/>
          </w:tcPr>
          <w:p w14:paraId="0E6807D9" w14:textId="7A2B0490" w:rsidR="00474052" w:rsidRPr="00EF46E8" w:rsidRDefault="00474052" w:rsidP="00474052">
            <w:pPr>
              <w:jc w:val="right"/>
              <w:rPr>
                <w:rFonts w:cstheme="minorHAnsi"/>
                <w:sz w:val="18"/>
                <w:szCs w:val="18"/>
              </w:rPr>
            </w:pPr>
            <w:r>
              <w:rPr>
                <w:rFonts w:ascii="Calibri" w:hAnsi="Calibri" w:cs="Calibri"/>
                <w:color w:val="000000"/>
                <w:sz w:val="18"/>
                <w:szCs w:val="18"/>
              </w:rPr>
              <w:t>72%</w:t>
            </w:r>
          </w:p>
        </w:tc>
        <w:tc>
          <w:tcPr>
            <w:tcW w:w="1273" w:type="dxa"/>
            <w:tcBorders>
              <w:top w:val="nil"/>
              <w:left w:val="nil"/>
              <w:bottom w:val="nil"/>
              <w:right w:val="nil"/>
            </w:tcBorders>
            <w:shd w:val="clear" w:color="auto" w:fill="auto"/>
            <w:vAlign w:val="bottom"/>
          </w:tcPr>
          <w:p w14:paraId="4801B825" w14:textId="4411B9D7" w:rsidR="00474052" w:rsidRPr="00EF46E8" w:rsidRDefault="00474052" w:rsidP="00474052">
            <w:pPr>
              <w:jc w:val="right"/>
              <w:rPr>
                <w:rFonts w:cstheme="minorHAnsi"/>
                <w:sz w:val="18"/>
                <w:szCs w:val="18"/>
              </w:rPr>
            </w:pPr>
            <w:r>
              <w:rPr>
                <w:rFonts w:ascii="Calibri" w:hAnsi="Calibri" w:cs="Calibri"/>
                <w:color w:val="000000"/>
                <w:sz w:val="18"/>
                <w:szCs w:val="18"/>
              </w:rPr>
              <w:t>1,774</w:t>
            </w:r>
          </w:p>
        </w:tc>
        <w:tc>
          <w:tcPr>
            <w:tcW w:w="1273" w:type="dxa"/>
            <w:tcBorders>
              <w:top w:val="nil"/>
              <w:left w:val="nil"/>
              <w:bottom w:val="nil"/>
              <w:right w:val="nil"/>
            </w:tcBorders>
            <w:shd w:val="clear" w:color="auto" w:fill="auto"/>
            <w:vAlign w:val="bottom"/>
          </w:tcPr>
          <w:p w14:paraId="050232A5" w14:textId="39C0A1A6" w:rsidR="00474052" w:rsidRPr="00EF46E8" w:rsidRDefault="00474052" w:rsidP="00474052">
            <w:pPr>
              <w:jc w:val="right"/>
              <w:rPr>
                <w:rFonts w:cstheme="minorHAnsi"/>
                <w:sz w:val="18"/>
                <w:szCs w:val="18"/>
              </w:rPr>
            </w:pPr>
            <w:r>
              <w:rPr>
                <w:rFonts w:ascii="Calibri" w:hAnsi="Calibri" w:cs="Calibri"/>
                <w:color w:val="000000"/>
                <w:sz w:val="18"/>
                <w:szCs w:val="18"/>
              </w:rPr>
              <w:t>46%</w:t>
            </w:r>
          </w:p>
        </w:tc>
        <w:tc>
          <w:tcPr>
            <w:tcW w:w="1273" w:type="dxa"/>
            <w:tcBorders>
              <w:top w:val="nil"/>
              <w:left w:val="nil"/>
              <w:bottom w:val="nil"/>
              <w:right w:val="nil"/>
            </w:tcBorders>
            <w:shd w:val="clear" w:color="auto" w:fill="auto"/>
            <w:vAlign w:val="bottom"/>
          </w:tcPr>
          <w:p w14:paraId="405D9731" w14:textId="3BEC413D" w:rsidR="00474052" w:rsidRPr="00EF46E8" w:rsidRDefault="00474052" w:rsidP="00474052">
            <w:pPr>
              <w:jc w:val="right"/>
              <w:rPr>
                <w:rFonts w:cstheme="minorHAnsi"/>
                <w:sz w:val="18"/>
                <w:szCs w:val="18"/>
              </w:rPr>
            </w:pPr>
            <w:r>
              <w:rPr>
                <w:rFonts w:ascii="Calibri" w:hAnsi="Calibri" w:cs="Calibri"/>
                <w:color w:val="000000"/>
                <w:sz w:val="18"/>
                <w:szCs w:val="18"/>
              </w:rPr>
              <w:t>2,620</w:t>
            </w:r>
          </w:p>
        </w:tc>
        <w:tc>
          <w:tcPr>
            <w:tcW w:w="1273" w:type="dxa"/>
            <w:tcBorders>
              <w:top w:val="nil"/>
              <w:left w:val="nil"/>
              <w:bottom w:val="nil"/>
              <w:right w:val="nil"/>
            </w:tcBorders>
            <w:shd w:val="clear" w:color="auto" w:fill="auto"/>
            <w:vAlign w:val="bottom"/>
          </w:tcPr>
          <w:p w14:paraId="617E15EE" w14:textId="2E1496D8" w:rsidR="00474052" w:rsidRPr="00EF46E8" w:rsidRDefault="00474052" w:rsidP="00474052">
            <w:pPr>
              <w:jc w:val="right"/>
              <w:rPr>
                <w:rFonts w:cstheme="minorHAnsi"/>
                <w:sz w:val="18"/>
                <w:szCs w:val="18"/>
              </w:rPr>
            </w:pPr>
            <w:r>
              <w:rPr>
                <w:rFonts w:ascii="Calibri" w:hAnsi="Calibri" w:cs="Calibri"/>
                <w:color w:val="000000"/>
                <w:sz w:val="18"/>
                <w:szCs w:val="18"/>
              </w:rPr>
              <w:t>67%</w:t>
            </w:r>
          </w:p>
        </w:tc>
      </w:tr>
      <w:tr w:rsidR="00474052" w:rsidRPr="008B63A6" w14:paraId="7A2F173B" w14:textId="77777777" w:rsidTr="008A5110">
        <w:tc>
          <w:tcPr>
            <w:tcW w:w="1890" w:type="dxa"/>
            <w:tcBorders>
              <w:top w:val="nil"/>
              <w:left w:val="nil"/>
              <w:bottom w:val="nil"/>
              <w:right w:val="nil"/>
            </w:tcBorders>
            <w:vAlign w:val="center"/>
          </w:tcPr>
          <w:p w14:paraId="7D98D814" w14:textId="77777777" w:rsidR="00474052" w:rsidRPr="00EF46E8" w:rsidRDefault="00474052" w:rsidP="00474052">
            <w:pPr>
              <w:rPr>
                <w:rFonts w:cstheme="minorHAnsi"/>
                <w:sz w:val="18"/>
                <w:szCs w:val="18"/>
              </w:rPr>
            </w:pPr>
            <w:r w:rsidRPr="00EF46E8">
              <w:rPr>
                <w:rFonts w:cstheme="minorHAnsi"/>
                <w:sz w:val="18"/>
                <w:szCs w:val="18"/>
              </w:rPr>
              <w:t>Western HSR</w:t>
            </w:r>
          </w:p>
        </w:tc>
        <w:tc>
          <w:tcPr>
            <w:tcW w:w="1272" w:type="dxa"/>
            <w:tcBorders>
              <w:top w:val="nil"/>
              <w:left w:val="nil"/>
              <w:bottom w:val="nil"/>
              <w:right w:val="nil"/>
            </w:tcBorders>
            <w:shd w:val="clear" w:color="auto" w:fill="auto"/>
            <w:vAlign w:val="bottom"/>
          </w:tcPr>
          <w:p w14:paraId="6BA673F2" w14:textId="7AC0D1C0" w:rsidR="00474052" w:rsidRPr="00EF46E8" w:rsidRDefault="00474052" w:rsidP="00474052">
            <w:pPr>
              <w:jc w:val="right"/>
              <w:rPr>
                <w:rFonts w:cstheme="minorHAnsi"/>
                <w:sz w:val="18"/>
                <w:szCs w:val="18"/>
              </w:rPr>
            </w:pPr>
            <w:r>
              <w:rPr>
                <w:rFonts w:ascii="Calibri" w:hAnsi="Calibri" w:cs="Calibri"/>
                <w:color w:val="000000"/>
                <w:sz w:val="18"/>
                <w:szCs w:val="18"/>
              </w:rPr>
              <w:t>2,668</w:t>
            </w:r>
          </w:p>
        </w:tc>
        <w:tc>
          <w:tcPr>
            <w:tcW w:w="1273" w:type="dxa"/>
            <w:tcBorders>
              <w:top w:val="nil"/>
              <w:left w:val="nil"/>
              <w:bottom w:val="nil"/>
              <w:right w:val="nil"/>
            </w:tcBorders>
            <w:shd w:val="clear" w:color="auto" w:fill="auto"/>
            <w:vAlign w:val="bottom"/>
          </w:tcPr>
          <w:p w14:paraId="6BBAEE57" w14:textId="5416F160" w:rsidR="00474052" w:rsidRPr="00EF46E8" w:rsidRDefault="00474052" w:rsidP="00474052">
            <w:pPr>
              <w:jc w:val="right"/>
              <w:rPr>
                <w:rFonts w:cstheme="minorHAnsi"/>
                <w:sz w:val="18"/>
                <w:szCs w:val="18"/>
              </w:rPr>
            </w:pPr>
            <w:r>
              <w:rPr>
                <w:rFonts w:ascii="Calibri" w:hAnsi="Calibri" w:cs="Calibri"/>
                <w:color w:val="000000"/>
                <w:sz w:val="18"/>
                <w:szCs w:val="18"/>
              </w:rPr>
              <w:t>2,033</w:t>
            </w:r>
          </w:p>
        </w:tc>
        <w:tc>
          <w:tcPr>
            <w:tcW w:w="1273" w:type="dxa"/>
            <w:tcBorders>
              <w:top w:val="nil"/>
              <w:left w:val="nil"/>
              <w:bottom w:val="nil"/>
              <w:right w:val="nil"/>
            </w:tcBorders>
            <w:shd w:val="clear" w:color="auto" w:fill="auto"/>
            <w:vAlign w:val="bottom"/>
          </w:tcPr>
          <w:p w14:paraId="7D56814E" w14:textId="43472A44" w:rsidR="00474052" w:rsidRPr="00EF46E8" w:rsidRDefault="00474052" w:rsidP="00474052">
            <w:pPr>
              <w:jc w:val="right"/>
              <w:rPr>
                <w:rFonts w:cstheme="minorHAnsi"/>
                <w:sz w:val="18"/>
                <w:szCs w:val="18"/>
              </w:rPr>
            </w:pPr>
            <w:r>
              <w:rPr>
                <w:rFonts w:ascii="Calibri" w:hAnsi="Calibri" w:cs="Calibri"/>
                <w:color w:val="000000"/>
                <w:sz w:val="18"/>
                <w:szCs w:val="18"/>
              </w:rPr>
              <w:t>76%</w:t>
            </w:r>
          </w:p>
        </w:tc>
        <w:tc>
          <w:tcPr>
            <w:tcW w:w="1273" w:type="dxa"/>
            <w:tcBorders>
              <w:top w:val="nil"/>
              <w:left w:val="nil"/>
              <w:bottom w:val="nil"/>
              <w:right w:val="nil"/>
            </w:tcBorders>
            <w:shd w:val="clear" w:color="auto" w:fill="auto"/>
            <w:vAlign w:val="bottom"/>
          </w:tcPr>
          <w:p w14:paraId="7AAB775B" w14:textId="1045E907" w:rsidR="00474052" w:rsidRPr="00EF46E8" w:rsidRDefault="00474052" w:rsidP="00474052">
            <w:pPr>
              <w:jc w:val="right"/>
              <w:rPr>
                <w:rFonts w:cstheme="minorHAnsi"/>
                <w:sz w:val="18"/>
                <w:szCs w:val="18"/>
              </w:rPr>
            </w:pPr>
            <w:r>
              <w:rPr>
                <w:rFonts w:ascii="Calibri" w:hAnsi="Calibri" w:cs="Calibri"/>
                <w:color w:val="000000"/>
                <w:sz w:val="18"/>
                <w:szCs w:val="18"/>
              </w:rPr>
              <w:t>1,234</w:t>
            </w:r>
          </w:p>
        </w:tc>
        <w:tc>
          <w:tcPr>
            <w:tcW w:w="1273" w:type="dxa"/>
            <w:tcBorders>
              <w:top w:val="nil"/>
              <w:left w:val="nil"/>
              <w:bottom w:val="nil"/>
              <w:right w:val="nil"/>
            </w:tcBorders>
            <w:shd w:val="clear" w:color="auto" w:fill="auto"/>
            <w:vAlign w:val="bottom"/>
          </w:tcPr>
          <w:p w14:paraId="1F0EDF2A" w14:textId="32A0B792" w:rsidR="00474052" w:rsidRPr="00EF46E8" w:rsidRDefault="00474052" w:rsidP="00474052">
            <w:pPr>
              <w:jc w:val="right"/>
              <w:rPr>
                <w:rFonts w:cstheme="minorHAnsi"/>
                <w:sz w:val="18"/>
                <w:szCs w:val="18"/>
              </w:rPr>
            </w:pPr>
            <w:r>
              <w:rPr>
                <w:rFonts w:ascii="Calibri" w:hAnsi="Calibri" w:cs="Calibri"/>
                <w:color w:val="000000"/>
                <w:sz w:val="18"/>
                <w:szCs w:val="18"/>
              </w:rPr>
              <w:t>46%</w:t>
            </w:r>
          </w:p>
        </w:tc>
        <w:tc>
          <w:tcPr>
            <w:tcW w:w="1273" w:type="dxa"/>
            <w:tcBorders>
              <w:top w:val="nil"/>
              <w:left w:val="nil"/>
              <w:bottom w:val="nil"/>
              <w:right w:val="nil"/>
            </w:tcBorders>
            <w:shd w:val="clear" w:color="auto" w:fill="auto"/>
            <w:vAlign w:val="bottom"/>
          </w:tcPr>
          <w:p w14:paraId="1894008A" w14:textId="0BD00BA6" w:rsidR="00474052" w:rsidRPr="00EF46E8" w:rsidRDefault="00474052" w:rsidP="00474052">
            <w:pPr>
              <w:jc w:val="right"/>
              <w:rPr>
                <w:rFonts w:cstheme="minorHAnsi"/>
                <w:sz w:val="18"/>
                <w:szCs w:val="18"/>
              </w:rPr>
            </w:pPr>
            <w:r>
              <w:rPr>
                <w:rFonts w:ascii="Calibri" w:hAnsi="Calibri" w:cs="Calibri"/>
                <w:color w:val="000000"/>
                <w:sz w:val="18"/>
                <w:szCs w:val="18"/>
              </w:rPr>
              <w:t>1,900</w:t>
            </w:r>
          </w:p>
        </w:tc>
        <w:tc>
          <w:tcPr>
            <w:tcW w:w="1273" w:type="dxa"/>
            <w:tcBorders>
              <w:top w:val="nil"/>
              <w:left w:val="nil"/>
              <w:bottom w:val="nil"/>
              <w:right w:val="nil"/>
            </w:tcBorders>
            <w:shd w:val="clear" w:color="auto" w:fill="auto"/>
            <w:vAlign w:val="bottom"/>
          </w:tcPr>
          <w:p w14:paraId="00E55D0B" w14:textId="22878CE3" w:rsidR="00474052" w:rsidRPr="00EF46E8" w:rsidRDefault="00474052" w:rsidP="00474052">
            <w:pPr>
              <w:jc w:val="right"/>
              <w:rPr>
                <w:rFonts w:cstheme="minorHAnsi"/>
                <w:sz w:val="18"/>
                <w:szCs w:val="18"/>
              </w:rPr>
            </w:pPr>
            <w:r>
              <w:rPr>
                <w:rFonts w:ascii="Calibri" w:hAnsi="Calibri" w:cs="Calibri"/>
                <w:color w:val="000000"/>
                <w:sz w:val="18"/>
                <w:szCs w:val="18"/>
              </w:rPr>
              <w:t>71%</w:t>
            </w:r>
          </w:p>
        </w:tc>
      </w:tr>
      <w:tr w:rsidR="00474052" w:rsidRPr="008B63A6" w14:paraId="3033DFBC" w14:textId="77777777" w:rsidTr="00061067">
        <w:tc>
          <w:tcPr>
            <w:tcW w:w="1890" w:type="dxa"/>
            <w:tcBorders>
              <w:top w:val="nil"/>
              <w:left w:val="nil"/>
              <w:bottom w:val="single" w:sz="8" w:space="0" w:color="auto"/>
              <w:right w:val="nil"/>
            </w:tcBorders>
            <w:vAlign w:val="center"/>
          </w:tcPr>
          <w:p w14:paraId="29650C56" w14:textId="77777777" w:rsidR="00474052" w:rsidRPr="00EF46E8" w:rsidRDefault="00474052" w:rsidP="00474052">
            <w:pPr>
              <w:rPr>
                <w:rFonts w:cstheme="minorHAnsi"/>
                <w:sz w:val="18"/>
                <w:szCs w:val="18"/>
              </w:rPr>
            </w:pPr>
            <w:r w:rsidRPr="00EF46E8">
              <w:rPr>
                <w:rFonts w:cstheme="minorHAnsi"/>
                <w:sz w:val="18"/>
                <w:szCs w:val="18"/>
              </w:rPr>
              <w:t>Unknown</w:t>
            </w:r>
          </w:p>
        </w:tc>
        <w:tc>
          <w:tcPr>
            <w:tcW w:w="1272" w:type="dxa"/>
            <w:tcBorders>
              <w:top w:val="nil"/>
              <w:left w:val="nil"/>
              <w:bottom w:val="single" w:sz="8" w:space="0" w:color="auto"/>
              <w:right w:val="nil"/>
            </w:tcBorders>
            <w:shd w:val="clear" w:color="auto" w:fill="auto"/>
            <w:vAlign w:val="bottom"/>
          </w:tcPr>
          <w:p w14:paraId="2496FB43" w14:textId="60A32839" w:rsidR="00474052" w:rsidRPr="00EF46E8" w:rsidRDefault="00474052" w:rsidP="00474052">
            <w:pPr>
              <w:jc w:val="right"/>
              <w:rPr>
                <w:rFonts w:ascii="Calibri" w:hAnsi="Calibri" w:cs="Calibri"/>
                <w:color w:val="000000"/>
                <w:sz w:val="18"/>
                <w:szCs w:val="18"/>
              </w:rPr>
            </w:pPr>
            <w:r>
              <w:rPr>
                <w:rFonts w:ascii="Calibri" w:hAnsi="Calibri" w:cs="Calibri"/>
                <w:color w:val="000000"/>
                <w:sz w:val="18"/>
                <w:szCs w:val="18"/>
              </w:rPr>
              <w:t>2</w:t>
            </w:r>
          </w:p>
        </w:tc>
        <w:tc>
          <w:tcPr>
            <w:tcW w:w="1273" w:type="dxa"/>
            <w:tcBorders>
              <w:top w:val="nil"/>
              <w:left w:val="nil"/>
              <w:bottom w:val="single" w:sz="8" w:space="0" w:color="auto"/>
              <w:right w:val="nil"/>
            </w:tcBorders>
            <w:shd w:val="clear" w:color="auto" w:fill="auto"/>
            <w:vAlign w:val="bottom"/>
          </w:tcPr>
          <w:p w14:paraId="4F31FFC6" w14:textId="6E4B0EB6" w:rsidR="00474052" w:rsidRPr="00EF46E8" w:rsidRDefault="00474052" w:rsidP="00474052">
            <w:pPr>
              <w:jc w:val="right"/>
              <w:rPr>
                <w:rFonts w:ascii="Calibri" w:hAnsi="Calibri" w:cs="Calibri"/>
                <w:color w:val="000000"/>
                <w:sz w:val="18"/>
                <w:szCs w:val="18"/>
              </w:rPr>
            </w:pPr>
            <w:r>
              <w:rPr>
                <w:rFonts w:ascii="Calibri" w:hAnsi="Calibri" w:cs="Calibri"/>
                <w:color w:val="000000"/>
                <w:sz w:val="18"/>
                <w:szCs w:val="18"/>
              </w:rPr>
              <w:t>0</w:t>
            </w:r>
          </w:p>
        </w:tc>
        <w:tc>
          <w:tcPr>
            <w:tcW w:w="1273" w:type="dxa"/>
            <w:tcBorders>
              <w:top w:val="nil"/>
              <w:left w:val="nil"/>
              <w:bottom w:val="single" w:sz="8" w:space="0" w:color="auto"/>
              <w:right w:val="nil"/>
            </w:tcBorders>
            <w:shd w:val="clear" w:color="auto" w:fill="auto"/>
            <w:vAlign w:val="bottom"/>
          </w:tcPr>
          <w:p w14:paraId="4C2E1EE1" w14:textId="50804D8F" w:rsidR="00474052" w:rsidRPr="00EF46E8" w:rsidRDefault="00474052" w:rsidP="00474052">
            <w:pPr>
              <w:jc w:val="right"/>
              <w:rPr>
                <w:rFonts w:cstheme="minorHAnsi"/>
                <w:sz w:val="18"/>
                <w:szCs w:val="18"/>
              </w:rPr>
            </w:pPr>
            <w:r>
              <w:rPr>
                <w:rFonts w:ascii="Calibri" w:hAnsi="Calibri" w:cs="Calibri"/>
                <w:color w:val="000000"/>
                <w:sz w:val="18"/>
                <w:szCs w:val="18"/>
              </w:rPr>
              <w:t>0%</w:t>
            </w:r>
          </w:p>
        </w:tc>
        <w:tc>
          <w:tcPr>
            <w:tcW w:w="1273" w:type="dxa"/>
            <w:tcBorders>
              <w:top w:val="nil"/>
              <w:left w:val="nil"/>
              <w:bottom w:val="single" w:sz="8" w:space="0" w:color="auto"/>
              <w:right w:val="nil"/>
            </w:tcBorders>
            <w:shd w:val="clear" w:color="auto" w:fill="auto"/>
            <w:vAlign w:val="bottom"/>
          </w:tcPr>
          <w:p w14:paraId="20637050" w14:textId="652C4116" w:rsidR="00474052" w:rsidRPr="00EF46E8" w:rsidRDefault="00474052" w:rsidP="00474052">
            <w:pPr>
              <w:jc w:val="right"/>
              <w:rPr>
                <w:rFonts w:cstheme="minorHAnsi"/>
                <w:sz w:val="18"/>
                <w:szCs w:val="18"/>
              </w:rPr>
            </w:pPr>
            <w:r>
              <w:rPr>
                <w:rFonts w:ascii="Calibri" w:hAnsi="Calibri" w:cs="Calibri"/>
                <w:color w:val="000000"/>
                <w:sz w:val="18"/>
                <w:szCs w:val="18"/>
              </w:rPr>
              <w:t>0</w:t>
            </w:r>
          </w:p>
        </w:tc>
        <w:tc>
          <w:tcPr>
            <w:tcW w:w="1273" w:type="dxa"/>
            <w:tcBorders>
              <w:top w:val="nil"/>
              <w:left w:val="nil"/>
              <w:bottom w:val="single" w:sz="8" w:space="0" w:color="auto"/>
              <w:right w:val="nil"/>
            </w:tcBorders>
            <w:shd w:val="clear" w:color="auto" w:fill="auto"/>
            <w:vAlign w:val="bottom"/>
          </w:tcPr>
          <w:p w14:paraId="21D866FC" w14:textId="6DC9D689" w:rsidR="00474052" w:rsidRPr="00EF46E8" w:rsidRDefault="00474052" w:rsidP="00474052">
            <w:pPr>
              <w:jc w:val="right"/>
              <w:rPr>
                <w:rFonts w:cstheme="minorHAnsi"/>
                <w:sz w:val="18"/>
                <w:szCs w:val="18"/>
              </w:rPr>
            </w:pPr>
            <w:r>
              <w:rPr>
                <w:rFonts w:ascii="Calibri" w:hAnsi="Calibri" w:cs="Calibri"/>
                <w:color w:val="000000"/>
                <w:sz w:val="18"/>
                <w:szCs w:val="18"/>
              </w:rPr>
              <w:t>0%</w:t>
            </w:r>
          </w:p>
        </w:tc>
        <w:tc>
          <w:tcPr>
            <w:tcW w:w="1273" w:type="dxa"/>
            <w:tcBorders>
              <w:top w:val="nil"/>
              <w:left w:val="nil"/>
              <w:bottom w:val="single" w:sz="8" w:space="0" w:color="auto"/>
              <w:right w:val="nil"/>
            </w:tcBorders>
            <w:shd w:val="clear" w:color="auto" w:fill="auto"/>
            <w:vAlign w:val="bottom"/>
          </w:tcPr>
          <w:p w14:paraId="05F394B0" w14:textId="73383509" w:rsidR="00474052" w:rsidRPr="00EF46E8" w:rsidRDefault="00474052" w:rsidP="00474052">
            <w:pPr>
              <w:jc w:val="right"/>
              <w:rPr>
                <w:rFonts w:cstheme="minorHAnsi"/>
                <w:sz w:val="18"/>
                <w:szCs w:val="18"/>
              </w:rPr>
            </w:pPr>
            <w:r>
              <w:rPr>
                <w:rFonts w:ascii="Calibri" w:hAnsi="Calibri" w:cs="Calibri"/>
                <w:color w:val="000000"/>
                <w:sz w:val="18"/>
                <w:szCs w:val="18"/>
              </w:rPr>
              <w:t>0</w:t>
            </w:r>
          </w:p>
        </w:tc>
        <w:tc>
          <w:tcPr>
            <w:tcW w:w="1273" w:type="dxa"/>
            <w:tcBorders>
              <w:top w:val="nil"/>
              <w:left w:val="nil"/>
              <w:bottom w:val="single" w:sz="8" w:space="0" w:color="auto"/>
              <w:right w:val="nil"/>
            </w:tcBorders>
            <w:shd w:val="clear" w:color="auto" w:fill="auto"/>
            <w:vAlign w:val="bottom"/>
          </w:tcPr>
          <w:p w14:paraId="6C9BCDD2" w14:textId="4E57906E" w:rsidR="00474052" w:rsidRPr="00EF46E8" w:rsidRDefault="00474052" w:rsidP="00474052">
            <w:pPr>
              <w:jc w:val="right"/>
              <w:rPr>
                <w:rFonts w:cstheme="minorHAnsi"/>
                <w:sz w:val="18"/>
                <w:szCs w:val="18"/>
              </w:rPr>
            </w:pPr>
            <w:r>
              <w:rPr>
                <w:rFonts w:ascii="Calibri" w:hAnsi="Calibri" w:cs="Calibri"/>
                <w:color w:val="000000"/>
                <w:sz w:val="18"/>
                <w:szCs w:val="18"/>
              </w:rPr>
              <w:t>0%</w:t>
            </w:r>
          </w:p>
        </w:tc>
      </w:tr>
    </w:tbl>
    <w:p w14:paraId="511AFF3F" w14:textId="77777777" w:rsidR="00692CFB" w:rsidRPr="00EF46E8" w:rsidRDefault="00692CFB" w:rsidP="00692CFB">
      <w:pPr>
        <w:spacing w:after="0" w:line="240" w:lineRule="auto"/>
        <w:rPr>
          <w:b/>
          <w:bCs/>
          <w:sz w:val="18"/>
          <w:szCs w:val="18"/>
        </w:rPr>
      </w:pPr>
      <w:r w:rsidRPr="00EF46E8">
        <w:rPr>
          <w:b/>
          <w:bCs/>
          <w:sz w:val="18"/>
          <w:szCs w:val="18"/>
        </w:rPr>
        <w:t>Table Notes:</w:t>
      </w:r>
    </w:p>
    <w:p w14:paraId="13BEE676" w14:textId="77777777" w:rsidR="00692CFB" w:rsidRPr="00891DF4" w:rsidRDefault="00692CFB" w:rsidP="00692CFB">
      <w:pPr>
        <w:spacing w:after="0" w:line="240" w:lineRule="auto"/>
        <w:rPr>
          <w:sz w:val="17"/>
          <w:szCs w:val="17"/>
        </w:rPr>
      </w:pPr>
      <w:r w:rsidRPr="00891DF4">
        <w:rPr>
          <w:sz w:val="17"/>
          <w:szCs w:val="17"/>
        </w:rPr>
        <w:t xml:space="preserve">See </w:t>
      </w:r>
      <w:hyperlink w:anchor="technical_notes" w:history="1">
        <w:r w:rsidRPr="00891DF4">
          <w:rPr>
            <w:rStyle w:val="Hyperlink"/>
            <w:rFonts w:cstheme="minorHAnsi"/>
            <w:b/>
            <w:bCs/>
            <w:i/>
            <w:iCs/>
            <w:sz w:val="17"/>
            <w:szCs w:val="17"/>
          </w:rPr>
          <w:t>Technical Notes</w:t>
        </w:r>
      </w:hyperlink>
      <w:r w:rsidRPr="00891DF4">
        <w:rPr>
          <w:sz w:val="17"/>
          <w:szCs w:val="17"/>
        </w:rPr>
        <w:t xml:space="preserve"> and </w:t>
      </w:r>
      <w:hyperlink w:anchor="list_acronyms" w:history="1">
        <w:r w:rsidRPr="00891DF4">
          <w:rPr>
            <w:rStyle w:val="Hyperlink"/>
            <w:rFonts w:cstheme="minorHAnsi"/>
            <w:b/>
            <w:bCs/>
            <w:i/>
            <w:iCs/>
            <w:sz w:val="17"/>
            <w:szCs w:val="17"/>
          </w:rPr>
          <w:t>List of Commonly Used Acronyms</w:t>
        </w:r>
      </w:hyperlink>
      <w:r w:rsidRPr="00891DF4">
        <w:rPr>
          <w:sz w:val="17"/>
          <w:szCs w:val="17"/>
        </w:rPr>
        <w:t xml:space="preserve"> for more information.</w:t>
      </w:r>
    </w:p>
    <w:p w14:paraId="21350CEB" w14:textId="6F194A80" w:rsidR="00EA22F9" w:rsidRPr="00891DF4" w:rsidRDefault="00EA22F9" w:rsidP="00692CFB">
      <w:pPr>
        <w:pStyle w:val="Heading6"/>
        <w:rPr>
          <w:rFonts w:asciiTheme="minorHAnsi" w:hAnsiTheme="minorHAnsi" w:cstheme="minorHAnsi"/>
          <w:b w:val="0"/>
          <w:sz w:val="17"/>
          <w:szCs w:val="17"/>
        </w:rPr>
      </w:pPr>
      <w:r w:rsidRPr="00891DF4">
        <w:rPr>
          <w:rFonts w:asciiTheme="minorHAnsi" w:hAnsiTheme="minorHAnsi" w:cstheme="minorHAnsi"/>
          <w:b w:val="0"/>
          <w:sz w:val="17"/>
          <w:szCs w:val="17"/>
        </w:rPr>
        <w:t xml:space="preserve">See </w:t>
      </w:r>
      <w:hyperlink w:anchor="technical_note_xxi" w:history="1">
        <w:r w:rsidRPr="00891DF4">
          <w:rPr>
            <w:rStyle w:val="Hyperlink"/>
            <w:rFonts w:asciiTheme="minorHAnsi" w:hAnsiTheme="minorHAnsi" w:cstheme="minorHAnsi"/>
            <w:bCs/>
            <w:i/>
            <w:iCs/>
            <w:sz w:val="17"/>
            <w:szCs w:val="17"/>
          </w:rPr>
          <w:t>Technical Note XX</w:t>
        </w:r>
        <w:r w:rsidRPr="00891DF4">
          <w:rPr>
            <w:rStyle w:val="Hyperlink"/>
            <w:rFonts w:asciiTheme="minorHAnsi" w:hAnsiTheme="minorHAnsi" w:cstheme="minorHAnsi"/>
            <w:b w:val="0"/>
            <w:sz w:val="17"/>
            <w:szCs w:val="17"/>
            <w:u w:val="none"/>
          </w:rPr>
          <w:t xml:space="preserve"> </w:t>
        </w:r>
      </w:hyperlink>
      <w:r w:rsidRPr="00891DF4">
        <w:rPr>
          <w:rFonts w:asciiTheme="minorHAnsi" w:hAnsiTheme="minorHAnsi" w:cstheme="minorHAnsi"/>
          <w:b w:val="0"/>
          <w:sz w:val="17"/>
          <w:szCs w:val="17"/>
        </w:rPr>
        <w:t>for HIV care continuum indicator definitions.</w:t>
      </w:r>
    </w:p>
    <w:p w14:paraId="6887143C" w14:textId="55AF4FC4" w:rsidR="000068C8" w:rsidRPr="00891DF4" w:rsidRDefault="00882B6E" w:rsidP="000068C8">
      <w:pPr>
        <w:pStyle w:val="Heading6"/>
        <w:rPr>
          <w:rFonts w:asciiTheme="minorHAnsi" w:hAnsiTheme="minorHAnsi" w:cstheme="minorHAnsi"/>
          <w:b w:val="0"/>
          <w:sz w:val="17"/>
          <w:szCs w:val="17"/>
        </w:rPr>
      </w:pPr>
      <w:r w:rsidRPr="00891DF4">
        <w:rPr>
          <w:rFonts w:cstheme="minorHAnsi"/>
          <w:b w:val="0"/>
          <w:sz w:val="17"/>
          <w:szCs w:val="17"/>
        </w:rPr>
        <w:t>*</w:t>
      </w:r>
      <w:r w:rsidR="000068C8" w:rsidRPr="00891DF4">
        <w:rPr>
          <w:rFonts w:cstheme="minorHAnsi"/>
          <w:b w:val="0"/>
          <w:sz w:val="17"/>
          <w:szCs w:val="17"/>
        </w:rPr>
        <w:t xml:space="preserve"> </w:t>
      </w:r>
      <w:r w:rsidR="000068C8" w:rsidRPr="00891DF4">
        <w:rPr>
          <w:rFonts w:asciiTheme="minorHAnsi" w:hAnsiTheme="minorHAnsi" w:cstheme="minorHAnsi"/>
          <w:b w:val="0"/>
          <w:sz w:val="17"/>
          <w:szCs w:val="17"/>
        </w:rPr>
        <w:t xml:space="preserve">Total N includes all </w:t>
      </w:r>
      <w:r w:rsidR="00E02D59" w:rsidRPr="00891DF4">
        <w:rPr>
          <w:rFonts w:asciiTheme="minorHAnsi" w:hAnsiTheme="minorHAnsi" w:cstheme="minorHAnsi"/>
          <w:b w:val="0"/>
          <w:sz w:val="17"/>
          <w:szCs w:val="17"/>
        </w:rPr>
        <w:t>PLWH</w:t>
      </w:r>
      <w:r w:rsidR="000068C8" w:rsidRPr="00891DF4">
        <w:rPr>
          <w:rFonts w:asciiTheme="minorHAnsi" w:hAnsiTheme="minorHAnsi" w:cstheme="minorHAnsi"/>
          <w:b w:val="0"/>
          <w:sz w:val="17"/>
          <w:szCs w:val="17"/>
        </w:rPr>
        <w:t xml:space="preserve"> who have ever been diagnosed with HIV infection in Massachusetts (through 202</w:t>
      </w:r>
      <w:r w:rsidR="000E7551" w:rsidRPr="00891DF4">
        <w:rPr>
          <w:rFonts w:asciiTheme="minorHAnsi" w:hAnsiTheme="minorHAnsi" w:cstheme="minorHAnsi"/>
          <w:b w:val="0"/>
          <w:sz w:val="17"/>
          <w:szCs w:val="17"/>
        </w:rPr>
        <w:t>2</w:t>
      </w:r>
      <w:r w:rsidR="000068C8" w:rsidRPr="00891DF4">
        <w:rPr>
          <w:rFonts w:asciiTheme="minorHAnsi" w:hAnsiTheme="minorHAnsi" w:cstheme="minorHAnsi"/>
          <w:b w:val="0"/>
          <w:sz w:val="17"/>
          <w:szCs w:val="17"/>
        </w:rPr>
        <w:t>) with no evidence of death or having moved out of the state or country and differs from the total number of PLWH presented elsewhere in the report. Routine quality assurance and follow up are conducted to update mortality status and the current residence of PLWH and to update the number of PLWH used for this analysis.</w:t>
      </w:r>
    </w:p>
    <w:p w14:paraId="6C5291E3" w14:textId="77777777" w:rsidR="00274533" w:rsidRPr="00891DF4" w:rsidRDefault="00274533" w:rsidP="00692CFB">
      <w:pPr>
        <w:pStyle w:val="Heading6"/>
        <w:rPr>
          <w:rFonts w:asciiTheme="minorHAnsi" w:hAnsiTheme="minorHAnsi" w:cstheme="minorHAnsi"/>
          <w:b w:val="0"/>
          <w:sz w:val="17"/>
          <w:szCs w:val="17"/>
        </w:rPr>
      </w:pPr>
      <w:r w:rsidRPr="00891DF4">
        <w:rPr>
          <w:rFonts w:asciiTheme="minorHAnsi" w:hAnsiTheme="minorHAnsi" w:cstheme="minorHAnsi"/>
          <w:b w:val="0"/>
          <w:sz w:val="17"/>
          <w:szCs w:val="17"/>
        </w:rPr>
        <w:t xml:space="preserve">** Although 64% of PLWH were known to be virally suppressed, only 4% had a detectable viral load reported.  The remaining 32% of individuals did not have a viral load status reported to DPH in the past year (indicating no evidence of care in Massachusetts).  </w:t>
      </w:r>
    </w:p>
    <w:p w14:paraId="1D9BF6CA" w14:textId="01672066" w:rsidR="00692CFB" w:rsidRPr="00891DF4" w:rsidRDefault="00692CFB" w:rsidP="00692CFB">
      <w:pPr>
        <w:pStyle w:val="Heading6"/>
        <w:rPr>
          <w:rFonts w:asciiTheme="minorHAnsi" w:hAnsiTheme="minorHAnsi" w:cstheme="minorHAnsi"/>
          <w:b w:val="0"/>
          <w:sz w:val="17"/>
          <w:szCs w:val="17"/>
        </w:rPr>
      </w:pPr>
      <w:r w:rsidRPr="00891DF4">
        <w:rPr>
          <w:rFonts w:asciiTheme="minorHAnsi" w:hAnsiTheme="minorHAnsi" w:cstheme="minorHAnsi"/>
          <w:b w:val="0"/>
          <w:sz w:val="17"/>
          <w:szCs w:val="17"/>
        </w:rPr>
        <w:t xml:space="preserve">Please consider the impact of the COVID-19 pandemic on infectious disease screening, treatment, and surveillance in the </w:t>
      </w:r>
      <w:r w:rsidR="006724DD" w:rsidRPr="00891DF4">
        <w:rPr>
          <w:rFonts w:asciiTheme="minorHAnsi" w:hAnsiTheme="minorHAnsi" w:cstheme="minorHAnsi"/>
          <w:b w:val="0"/>
          <w:sz w:val="17"/>
          <w:szCs w:val="17"/>
        </w:rPr>
        <w:t xml:space="preserve">interpretation of </w:t>
      </w:r>
      <w:r w:rsidR="001708CF" w:rsidRPr="00891DF4">
        <w:rPr>
          <w:rFonts w:asciiTheme="minorHAnsi" w:hAnsiTheme="minorHAnsi" w:cstheme="minorHAnsi"/>
          <w:b w:val="0"/>
          <w:sz w:val="17"/>
          <w:szCs w:val="17"/>
        </w:rPr>
        <w:t>2021–2023</w:t>
      </w:r>
      <w:r w:rsidR="006724DD" w:rsidRPr="00891DF4">
        <w:rPr>
          <w:rFonts w:asciiTheme="minorHAnsi" w:hAnsiTheme="minorHAnsi" w:cstheme="minorHAnsi"/>
          <w:b w:val="0"/>
          <w:sz w:val="17"/>
          <w:szCs w:val="17"/>
        </w:rPr>
        <w:t xml:space="preserve"> data</w:t>
      </w:r>
      <w:r w:rsidRPr="00891DF4">
        <w:rPr>
          <w:rFonts w:asciiTheme="minorHAnsi" w:hAnsiTheme="minorHAnsi" w:cstheme="minorHAnsi"/>
          <w:b w:val="0"/>
          <w:sz w:val="17"/>
          <w:szCs w:val="17"/>
        </w:rPr>
        <w:t>.</w:t>
      </w:r>
    </w:p>
    <w:p w14:paraId="285FFF71" w14:textId="77777777" w:rsidR="003417C8" w:rsidRPr="00891DF4" w:rsidRDefault="003417C8" w:rsidP="003417C8">
      <w:pPr>
        <w:pStyle w:val="Heading6"/>
        <w:rPr>
          <w:rFonts w:asciiTheme="minorHAnsi" w:hAnsiTheme="minorHAnsi" w:cstheme="minorHAnsi"/>
          <w:b w:val="0"/>
          <w:sz w:val="17"/>
          <w:szCs w:val="17"/>
        </w:rPr>
      </w:pPr>
      <w:r w:rsidRPr="00891DF4">
        <w:rPr>
          <w:rFonts w:asciiTheme="minorHAnsi" w:hAnsiTheme="minorHAnsi" w:cstheme="minorHAnsi"/>
          <w:b w:val="0"/>
          <w:sz w:val="17"/>
          <w:szCs w:val="17"/>
        </w:rPr>
        <w:t xml:space="preserve">Data Source: MDPH Bureau of Infectious Disease and Laboratory Sciences. </w:t>
      </w:r>
    </w:p>
    <w:p w14:paraId="12289EC3" w14:textId="49283797" w:rsidR="00692CFB" w:rsidRPr="003417C8" w:rsidRDefault="003417C8" w:rsidP="003417C8">
      <w:pPr>
        <w:pStyle w:val="Heading6"/>
        <w:rPr>
          <w:rFonts w:asciiTheme="minorHAnsi" w:hAnsiTheme="minorHAnsi" w:cstheme="minorHAnsi"/>
          <w:b w:val="0"/>
          <w:sz w:val="18"/>
          <w:szCs w:val="18"/>
        </w:rPr>
      </w:pPr>
      <w:r w:rsidRPr="00891DF4">
        <w:rPr>
          <w:rFonts w:asciiTheme="minorHAnsi" w:hAnsiTheme="minorHAnsi" w:cstheme="minorHAnsi"/>
          <w:b w:val="0"/>
          <w:sz w:val="17"/>
          <w:szCs w:val="17"/>
        </w:rPr>
        <w:t>Data are current as of 7/1/2024 and may be subject to change. Percentages may not add up to 100% due to rounding.</w:t>
      </w:r>
      <w:r w:rsidR="00692CFB">
        <w:br w:type="page"/>
      </w:r>
    </w:p>
    <w:p w14:paraId="3B5F4847" w14:textId="77777777" w:rsidR="00692CFB" w:rsidRDefault="00692CFB" w:rsidP="00692CFB">
      <w:pPr>
        <w:spacing w:after="0" w:line="240" w:lineRule="auto"/>
      </w:pPr>
    </w:p>
    <w:tbl>
      <w:tblPr>
        <w:tblStyle w:val="TableGridLight"/>
        <w:tblW w:w="0" w:type="auto"/>
        <w:tblLook w:val="04A0" w:firstRow="1" w:lastRow="0" w:firstColumn="1" w:lastColumn="0" w:noHBand="0" w:noVBand="1"/>
      </w:tblPr>
      <w:tblGrid>
        <w:gridCol w:w="10790"/>
      </w:tblGrid>
      <w:tr w:rsidR="00692CFB" w:rsidRPr="001C53E0" w14:paraId="1A058E20" w14:textId="77777777" w:rsidTr="008A5110">
        <w:trPr>
          <w:trHeight w:val="360"/>
        </w:trPr>
        <w:tc>
          <w:tcPr>
            <w:tcW w:w="10800" w:type="dxa"/>
          </w:tcPr>
          <w:p w14:paraId="5164906D" w14:textId="62AB3364" w:rsidR="00692CFB" w:rsidRPr="001C53E0" w:rsidRDefault="00692CFB" w:rsidP="008A5110">
            <w:pPr>
              <w:rPr>
                <w:b/>
                <w:color w:val="FFFFFF" w:themeColor="background1"/>
                <w:sz w:val="28"/>
              </w:rPr>
            </w:pPr>
            <w:r>
              <w:br w:type="page"/>
            </w:r>
            <w:bookmarkStart w:id="67" w:name="viral_supp_plwh"/>
            <w:bookmarkEnd w:id="67"/>
            <w:r>
              <w:rPr>
                <w:b/>
                <w:color w:val="FFFFFF" w:themeColor="background1"/>
                <w:sz w:val="28"/>
              </w:rPr>
              <w:t>CARE CONTINUUM PERSONS LIVING WITH HIV INFECTION</w:t>
            </w:r>
          </w:p>
        </w:tc>
      </w:tr>
    </w:tbl>
    <w:p w14:paraId="622A2402" w14:textId="7B0C57A8" w:rsidR="00692CFB" w:rsidRDefault="00692CFB" w:rsidP="00692CFB">
      <w:r w:rsidRPr="002A0A0D">
        <w:rPr>
          <w:b/>
          <w:color w:val="5D7430"/>
        </w:rPr>
        <w:t xml:space="preserve">TABLE </w:t>
      </w:r>
      <w:r>
        <w:rPr>
          <w:b/>
          <w:color w:val="5D7430"/>
        </w:rPr>
        <w:t>1</w:t>
      </w:r>
      <w:r w:rsidRPr="002A0A0D">
        <w:rPr>
          <w:b/>
          <w:color w:val="5D7430"/>
        </w:rPr>
        <w:t>2.</w:t>
      </w:r>
      <w:r w:rsidR="00D404F5">
        <w:rPr>
          <w:b/>
          <w:color w:val="5D7430"/>
        </w:rPr>
        <w:t>4</w:t>
      </w:r>
      <w:r w:rsidRPr="001C53E0">
        <w:rPr>
          <w:color w:val="4F81BD" w:themeColor="accent1"/>
        </w:rPr>
        <w:t xml:space="preserve"> </w:t>
      </w:r>
      <w:r>
        <w:rPr>
          <w:rFonts w:cstheme="minorHAnsi"/>
        </w:rPr>
        <w:t xml:space="preserve">Viral suppression among </w:t>
      </w:r>
      <w:r w:rsidR="00FA49CA">
        <w:rPr>
          <w:rFonts w:cstheme="minorHAnsi"/>
        </w:rPr>
        <w:t xml:space="preserve">all </w:t>
      </w:r>
      <w:r>
        <w:rPr>
          <w:rFonts w:cstheme="minorHAnsi"/>
        </w:rPr>
        <w:t>persons living</w:t>
      </w:r>
      <w:r w:rsidRPr="004F2109">
        <w:rPr>
          <w:rFonts w:cstheme="minorHAnsi"/>
        </w:rPr>
        <w:t xml:space="preserve"> with HIV infection in 202</w:t>
      </w:r>
      <w:r w:rsidR="000E7551">
        <w:rPr>
          <w:rFonts w:cstheme="minorHAnsi"/>
        </w:rPr>
        <w:t>3</w:t>
      </w:r>
      <w:r w:rsidRPr="004F2109">
        <w:rPr>
          <w:rFonts w:cstheme="minorHAnsi"/>
        </w:rPr>
        <w:t xml:space="preserve"> (and </w:t>
      </w:r>
      <w:r>
        <w:rPr>
          <w:rFonts w:cstheme="minorHAnsi"/>
        </w:rPr>
        <w:t>diagnosed in</w:t>
      </w:r>
      <w:r w:rsidRPr="004F2109">
        <w:rPr>
          <w:rFonts w:cstheme="minorHAnsi"/>
        </w:rPr>
        <w:t xml:space="preserve"> 202</w:t>
      </w:r>
      <w:r w:rsidR="000E7551">
        <w:rPr>
          <w:rFonts w:cstheme="minorHAnsi"/>
        </w:rPr>
        <w:t>2</w:t>
      </w:r>
      <w:r w:rsidRPr="004F2109">
        <w:rPr>
          <w:rFonts w:cstheme="minorHAnsi"/>
        </w:rPr>
        <w:t xml:space="preserve">) </w:t>
      </w:r>
      <w:r w:rsidR="00FA49CA">
        <w:rPr>
          <w:rFonts w:cstheme="minorHAnsi"/>
        </w:rPr>
        <w:t xml:space="preserve">and </w:t>
      </w:r>
      <w:r w:rsidRPr="004F2109">
        <w:rPr>
          <w:rFonts w:cstheme="minorHAnsi"/>
        </w:rPr>
        <w:t>by</w:t>
      </w:r>
      <w:r>
        <w:rPr>
          <w:rFonts w:cstheme="minorHAnsi"/>
        </w:rPr>
        <w:t xml:space="preserve"> stage of HIV care: Massachusetts</w:t>
      </w:r>
    </w:p>
    <w:tbl>
      <w:tblPr>
        <w:tblStyle w:val="TableGrid"/>
        <w:tblW w:w="0" w:type="auto"/>
        <w:tblLook w:val="04A0" w:firstRow="1" w:lastRow="0" w:firstColumn="1" w:lastColumn="0" w:noHBand="0" w:noVBand="1"/>
      </w:tblPr>
      <w:tblGrid>
        <w:gridCol w:w="2880"/>
        <w:gridCol w:w="1320"/>
        <w:gridCol w:w="1320"/>
        <w:gridCol w:w="1320"/>
        <w:gridCol w:w="1320"/>
        <w:gridCol w:w="1320"/>
        <w:gridCol w:w="1320"/>
      </w:tblGrid>
      <w:tr w:rsidR="00692CFB" w:rsidRPr="00834F78" w14:paraId="7BBE46B1" w14:textId="77777777" w:rsidTr="00B24E31">
        <w:tc>
          <w:tcPr>
            <w:tcW w:w="2880" w:type="dxa"/>
            <w:tcBorders>
              <w:top w:val="single" w:sz="8" w:space="0" w:color="auto"/>
              <w:left w:val="nil"/>
              <w:bottom w:val="single" w:sz="8" w:space="0" w:color="auto"/>
              <w:right w:val="nil"/>
            </w:tcBorders>
            <w:shd w:val="clear" w:color="auto" w:fill="EAF1DD" w:themeFill="accent3" w:themeFillTint="33"/>
          </w:tcPr>
          <w:p w14:paraId="05B45E63" w14:textId="77777777" w:rsidR="00692CFB" w:rsidRPr="000057B5" w:rsidRDefault="00692CFB" w:rsidP="008A5110">
            <w:pPr>
              <w:rPr>
                <w:sz w:val="18"/>
                <w:szCs w:val="18"/>
              </w:rPr>
            </w:pPr>
          </w:p>
        </w:tc>
        <w:tc>
          <w:tcPr>
            <w:tcW w:w="1320" w:type="dxa"/>
            <w:tcBorders>
              <w:top w:val="single" w:sz="8" w:space="0" w:color="auto"/>
              <w:left w:val="nil"/>
              <w:bottom w:val="single" w:sz="8" w:space="0" w:color="auto"/>
              <w:right w:val="nil"/>
            </w:tcBorders>
            <w:shd w:val="clear" w:color="auto" w:fill="EAF1DD" w:themeFill="accent3" w:themeFillTint="33"/>
          </w:tcPr>
          <w:p w14:paraId="7395A087" w14:textId="77777777" w:rsidR="00692CFB" w:rsidRPr="004F2109" w:rsidRDefault="00692CFB" w:rsidP="008A5110">
            <w:pPr>
              <w:jc w:val="right"/>
              <w:rPr>
                <w:b/>
                <w:bCs/>
                <w:sz w:val="18"/>
                <w:szCs w:val="18"/>
              </w:rPr>
            </w:pPr>
            <w:r w:rsidRPr="004F2109">
              <w:rPr>
                <w:b/>
                <w:bCs/>
                <w:sz w:val="18"/>
                <w:szCs w:val="18"/>
              </w:rPr>
              <w:t>Total (N)</w:t>
            </w:r>
          </w:p>
        </w:tc>
        <w:tc>
          <w:tcPr>
            <w:tcW w:w="1320" w:type="dxa"/>
            <w:tcBorders>
              <w:top w:val="single" w:sz="8" w:space="0" w:color="auto"/>
              <w:left w:val="nil"/>
              <w:bottom w:val="single" w:sz="8" w:space="0" w:color="auto"/>
              <w:right w:val="nil"/>
            </w:tcBorders>
            <w:shd w:val="clear" w:color="auto" w:fill="EAF1DD" w:themeFill="accent3" w:themeFillTint="33"/>
          </w:tcPr>
          <w:p w14:paraId="4E3C4D75" w14:textId="77777777" w:rsidR="00692CFB" w:rsidRPr="004F2109" w:rsidRDefault="00692CFB" w:rsidP="008A5110">
            <w:pPr>
              <w:jc w:val="right"/>
              <w:rPr>
                <w:b/>
                <w:bCs/>
                <w:sz w:val="18"/>
                <w:szCs w:val="18"/>
              </w:rPr>
            </w:pPr>
            <w:r w:rsidRPr="004F2109">
              <w:rPr>
                <w:b/>
                <w:bCs/>
                <w:sz w:val="18"/>
                <w:szCs w:val="18"/>
              </w:rPr>
              <w:t>Total (%)</w:t>
            </w:r>
          </w:p>
        </w:tc>
        <w:tc>
          <w:tcPr>
            <w:tcW w:w="1320" w:type="dxa"/>
            <w:tcBorders>
              <w:top w:val="single" w:sz="8" w:space="0" w:color="auto"/>
              <w:left w:val="nil"/>
              <w:bottom w:val="single" w:sz="8" w:space="0" w:color="auto"/>
              <w:right w:val="nil"/>
            </w:tcBorders>
            <w:shd w:val="clear" w:color="auto" w:fill="EAF1DD" w:themeFill="accent3" w:themeFillTint="33"/>
          </w:tcPr>
          <w:p w14:paraId="7A74696D" w14:textId="5AD44391" w:rsidR="00692CFB" w:rsidRPr="004F2109" w:rsidRDefault="00692CFB" w:rsidP="008A5110">
            <w:pPr>
              <w:jc w:val="right"/>
              <w:rPr>
                <w:b/>
                <w:bCs/>
                <w:sz w:val="18"/>
                <w:szCs w:val="18"/>
              </w:rPr>
            </w:pPr>
            <w:r>
              <w:rPr>
                <w:b/>
                <w:bCs/>
                <w:sz w:val="18"/>
                <w:szCs w:val="18"/>
              </w:rPr>
              <w:t>Engaged in</w:t>
            </w:r>
            <w:r w:rsidRPr="004F2109">
              <w:rPr>
                <w:b/>
                <w:bCs/>
                <w:sz w:val="18"/>
                <w:szCs w:val="18"/>
              </w:rPr>
              <w:t xml:space="preserve"> Care (N)</w:t>
            </w:r>
          </w:p>
        </w:tc>
        <w:tc>
          <w:tcPr>
            <w:tcW w:w="1320" w:type="dxa"/>
            <w:tcBorders>
              <w:top w:val="single" w:sz="8" w:space="0" w:color="auto"/>
              <w:left w:val="nil"/>
              <w:bottom w:val="single" w:sz="8" w:space="0" w:color="auto"/>
              <w:right w:val="nil"/>
            </w:tcBorders>
            <w:shd w:val="clear" w:color="auto" w:fill="EAF1DD" w:themeFill="accent3" w:themeFillTint="33"/>
          </w:tcPr>
          <w:p w14:paraId="5EFD7853" w14:textId="7A48D2C7" w:rsidR="00692CFB" w:rsidRPr="004F2109" w:rsidRDefault="00692CFB" w:rsidP="008A5110">
            <w:pPr>
              <w:jc w:val="right"/>
              <w:rPr>
                <w:b/>
                <w:bCs/>
                <w:sz w:val="18"/>
                <w:szCs w:val="18"/>
              </w:rPr>
            </w:pPr>
            <w:r>
              <w:rPr>
                <w:b/>
                <w:bCs/>
                <w:sz w:val="18"/>
                <w:szCs w:val="18"/>
              </w:rPr>
              <w:t>Engaged in</w:t>
            </w:r>
            <w:r w:rsidRPr="004F2109">
              <w:rPr>
                <w:b/>
                <w:bCs/>
                <w:sz w:val="18"/>
                <w:szCs w:val="18"/>
              </w:rPr>
              <w:t xml:space="preserve"> Care (%)</w:t>
            </w:r>
          </w:p>
        </w:tc>
        <w:tc>
          <w:tcPr>
            <w:tcW w:w="1320" w:type="dxa"/>
            <w:tcBorders>
              <w:top w:val="single" w:sz="8" w:space="0" w:color="auto"/>
              <w:left w:val="nil"/>
              <w:bottom w:val="single" w:sz="8" w:space="0" w:color="auto"/>
              <w:right w:val="nil"/>
            </w:tcBorders>
            <w:shd w:val="clear" w:color="auto" w:fill="EAF1DD" w:themeFill="accent3" w:themeFillTint="33"/>
          </w:tcPr>
          <w:p w14:paraId="3CFE0090" w14:textId="77777777" w:rsidR="00692CFB" w:rsidRPr="004F2109" w:rsidRDefault="00692CFB" w:rsidP="008A5110">
            <w:pPr>
              <w:jc w:val="right"/>
              <w:rPr>
                <w:b/>
                <w:bCs/>
                <w:sz w:val="18"/>
                <w:szCs w:val="18"/>
              </w:rPr>
            </w:pPr>
            <w:r w:rsidRPr="004F2109">
              <w:rPr>
                <w:b/>
                <w:bCs/>
                <w:sz w:val="18"/>
                <w:szCs w:val="18"/>
              </w:rPr>
              <w:t>Retained in Care (N)</w:t>
            </w:r>
          </w:p>
        </w:tc>
        <w:tc>
          <w:tcPr>
            <w:tcW w:w="1320" w:type="dxa"/>
            <w:tcBorders>
              <w:top w:val="single" w:sz="8" w:space="0" w:color="auto"/>
              <w:left w:val="nil"/>
              <w:bottom w:val="single" w:sz="8" w:space="0" w:color="auto"/>
              <w:right w:val="nil"/>
            </w:tcBorders>
            <w:shd w:val="clear" w:color="auto" w:fill="EAF1DD" w:themeFill="accent3" w:themeFillTint="33"/>
          </w:tcPr>
          <w:p w14:paraId="77686A2D" w14:textId="77777777" w:rsidR="00692CFB" w:rsidRPr="004F2109" w:rsidRDefault="00692CFB" w:rsidP="008A5110">
            <w:pPr>
              <w:jc w:val="right"/>
              <w:rPr>
                <w:b/>
                <w:bCs/>
                <w:sz w:val="18"/>
                <w:szCs w:val="18"/>
              </w:rPr>
            </w:pPr>
            <w:r w:rsidRPr="004F2109">
              <w:rPr>
                <w:b/>
                <w:bCs/>
                <w:sz w:val="18"/>
                <w:szCs w:val="18"/>
              </w:rPr>
              <w:t>Retained in Care (%)</w:t>
            </w:r>
          </w:p>
        </w:tc>
      </w:tr>
      <w:tr w:rsidR="001E50DF" w:rsidRPr="008B63A6" w14:paraId="5F135D99" w14:textId="77777777" w:rsidTr="00B24E31">
        <w:tc>
          <w:tcPr>
            <w:tcW w:w="2880" w:type="dxa"/>
            <w:tcBorders>
              <w:top w:val="single" w:sz="8" w:space="0" w:color="auto"/>
              <w:left w:val="nil"/>
              <w:bottom w:val="nil"/>
              <w:right w:val="nil"/>
            </w:tcBorders>
          </w:tcPr>
          <w:p w14:paraId="4DAAE85D" w14:textId="77777777" w:rsidR="001E50DF" w:rsidRPr="000057B5" w:rsidRDefault="001E50DF" w:rsidP="001E50DF">
            <w:pPr>
              <w:rPr>
                <w:rFonts w:cstheme="minorHAnsi"/>
                <w:b/>
                <w:snapToGrid w:val="0"/>
                <w:sz w:val="18"/>
                <w:szCs w:val="18"/>
              </w:rPr>
            </w:pPr>
            <w:r w:rsidRPr="000057B5">
              <w:rPr>
                <w:rFonts w:cstheme="minorHAnsi"/>
                <w:b/>
                <w:snapToGrid w:val="0"/>
                <w:sz w:val="18"/>
                <w:szCs w:val="18"/>
              </w:rPr>
              <w:t>Total</w:t>
            </w:r>
          </w:p>
        </w:tc>
        <w:tc>
          <w:tcPr>
            <w:tcW w:w="1320" w:type="dxa"/>
            <w:tcBorders>
              <w:top w:val="single" w:sz="8" w:space="0" w:color="auto"/>
              <w:left w:val="nil"/>
              <w:bottom w:val="nil"/>
              <w:right w:val="nil"/>
            </w:tcBorders>
            <w:shd w:val="clear" w:color="auto" w:fill="auto"/>
            <w:vAlign w:val="bottom"/>
          </w:tcPr>
          <w:p w14:paraId="30A11F90" w14:textId="20571B4B" w:rsidR="001E50DF" w:rsidRPr="00EE6415" w:rsidRDefault="001E50DF" w:rsidP="001E50DF">
            <w:pPr>
              <w:jc w:val="right"/>
              <w:rPr>
                <w:rFonts w:cstheme="minorHAnsi"/>
                <w:b/>
                <w:bCs/>
                <w:sz w:val="18"/>
                <w:szCs w:val="18"/>
              </w:rPr>
            </w:pPr>
            <w:r>
              <w:rPr>
                <w:rFonts w:ascii="Calibri" w:hAnsi="Calibri" w:cs="Calibri"/>
                <w:b/>
                <w:bCs/>
                <w:color w:val="000000"/>
                <w:sz w:val="18"/>
                <w:szCs w:val="18"/>
              </w:rPr>
              <w:t>22,837</w:t>
            </w:r>
          </w:p>
        </w:tc>
        <w:tc>
          <w:tcPr>
            <w:tcW w:w="1320" w:type="dxa"/>
            <w:tcBorders>
              <w:top w:val="single" w:sz="8" w:space="0" w:color="auto"/>
              <w:left w:val="nil"/>
              <w:bottom w:val="nil"/>
              <w:right w:val="nil"/>
            </w:tcBorders>
            <w:shd w:val="clear" w:color="auto" w:fill="auto"/>
            <w:vAlign w:val="bottom"/>
          </w:tcPr>
          <w:p w14:paraId="3044A0BE" w14:textId="48BED514" w:rsidR="001E50DF" w:rsidRPr="00EE6415" w:rsidRDefault="001E50DF" w:rsidP="001E50DF">
            <w:pPr>
              <w:jc w:val="right"/>
              <w:rPr>
                <w:rFonts w:cstheme="minorHAnsi"/>
                <w:b/>
                <w:bCs/>
                <w:sz w:val="18"/>
                <w:szCs w:val="18"/>
              </w:rPr>
            </w:pPr>
            <w:r>
              <w:rPr>
                <w:rFonts w:ascii="Calibri" w:hAnsi="Calibri" w:cs="Calibri"/>
                <w:b/>
                <w:bCs/>
                <w:color w:val="000000"/>
                <w:sz w:val="18"/>
                <w:szCs w:val="18"/>
              </w:rPr>
              <w:t>100%</w:t>
            </w:r>
          </w:p>
        </w:tc>
        <w:tc>
          <w:tcPr>
            <w:tcW w:w="1320" w:type="dxa"/>
            <w:tcBorders>
              <w:top w:val="single" w:sz="8" w:space="0" w:color="auto"/>
              <w:left w:val="nil"/>
              <w:bottom w:val="nil"/>
              <w:right w:val="nil"/>
            </w:tcBorders>
            <w:shd w:val="clear" w:color="auto" w:fill="auto"/>
            <w:vAlign w:val="bottom"/>
          </w:tcPr>
          <w:p w14:paraId="53D77329" w14:textId="5C012905" w:rsidR="001E50DF" w:rsidRPr="00EE6415" w:rsidRDefault="001E50DF" w:rsidP="001E50DF">
            <w:pPr>
              <w:jc w:val="right"/>
              <w:rPr>
                <w:rFonts w:cstheme="minorHAnsi"/>
                <w:b/>
                <w:bCs/>
                <w:sz w:val="18"/>
                <w:szCs w:val="18"/>
              </w:rPr>
            </w:pPr>
            <w:r>
              <w:rPr>
                <w:rFonts w:ascii="Calibri" w:hAnsi="Calibri" w:cs="Calibri"/>
                <w:b/>
                <w:bCs/>
                <w:color w:val="000000"/>
                <w:sz w:val="18"/>
                <w:szCs w:val="18"/>
              </w:rPr>
              <w:t>16,104</w:t>
            </w:r>
          </w:p>
        </w:tc>
        <w:tc>
          <w:tcPr>
            <w:tcW w:w="1320" w:type="dxa"/>
            <w:tcBorders>
              <w:top w:val="single" w:sz="8" w:space="0" w:color="auto"/>
              <w:left w:val="nil"/>
              <w:bottom w:val="nil"/>
              <w:right w:val="nil"/>
            </w:tcBorders>
            <w:shd w:val="clear" w:color="auto" w:fill="auto"/>
            <w:vAlign w:val="bottom"/>
          </w:tcPr>
          <w:p w14:paraId="0B69D971" w14:textId="338F8CF8" w:rsidR="001E50DF" w:rsidRPr="00EE6415" w:rsidRDefault="001E50DF" w:rsidP="001E50DF">
            <w:pPr>
              <w:jc w:val="right"/>
              <w:rPr>
                <w:rFonts w:cstheme="minorHAnsi"/>
                <w:b/>
                <w:bCs/>
                <w:sz w:val="18"/>
                <w:szCs w:val="18"/>
              </w:rPr>
            </w:pPr>
            <w:r>
              <w:rPr>
                <w:rFonts w:ascii="Calibri" w:hAnsi="Calibri" w:cs="Calibri"/>
                <w:b/>
                <w:bCs/>
                <w:color w:val="000000"/>
                <w:sz w:val="18"/>
                <w:szCs w:val="18"/>
              </w:rPr>
              <w:t>100%</w:t>
            </w:r>
          </w:p>
        </w:tc>
        <w:tc>
          <w:tcPr>
            <w:tcW w:w="1320" w:type="dxa"/>
            <w:tcBorders>
              <w:top w:val="single" w:sz="8" w:space="0" w:color="auto"/>
              <w:left w:val="nil"/>
              <w:bottom w:val="nil"/>
              <w:right w:val="nil"/>
            </w:tcBorders>
            <w:shd w:val="clear" w:color="auto" w:fill="auto"/>
            <w:vAlign w:val="bottom"/>
          </w:tcPr>
          <w:p w14:paraId="76C78CF4" w14:textId="251FCC01" w:rsidR="001E50DF" w:rsidRPr="00EE6415" w:rsidRDefault="001E50DF" w:rsidP="001E50DF">
            <w:pPr>
              <w:jc w:val="right"/>
              <w:rPr>
                <w:rFonts w:cstheme="minorHAnsi"/>
                <w:b/>
                <w:bCs/>
                <w:sz w:val="18"/>
                <w:szCs w:val="18"/>
              </w:rPr>
            </w:pPr>
            <w:r>
              <w:rPr>
                <w:rFonts w:ascii="Calibri" w:hAnsi="Calibri" w:cs="Calibri"/>
                <w:b/>
                <w:bCs/>
                <w:color w:val="000000"/>
                <w:sz w:val="18"/>
                <w:szCs w:val="18"/>
              </w:rPr>
              <w:t>10,116</w:t>
            </w:r>
          </w:p>
        </w:tc>
        <w:tc>
          <w:tcPr>
            <w:tcW w:w="1320" w:type="dxa"/>
            <w:tcBorders>
              <w:top w:val="single" w:sz="8" w:space="0" w:color="auto"/>
              <w:left w:val="nil"/>
              <w:bottom w:val="nil"/>
              <w:right w:val="nil"/>
            </w:tcBorders>
            <w:shd w:val="clear" w:color="auto" w:fill="auto"/>
            <w:vAlign w:val="bottom"/>
          </w:tcPr>
          <w:p w14:paraId="607762BA" w14:textId="4FE207E5" w:rsidR="001E50DF" w:rsidRPr="00EE6415" w:rsidRDefault="001E50DF" w:rsidP="001E50DF">
            <w:pPr>
              <w:jc w:val="right"/>
              <w:rPr>
                <w:rFonts w:cstheme="minorHAnsi"/>
                <w:b/>
                <w:bCs/>
                <w:sz w:val="18"/>
                <w:szCs w:val="18"/>
              </w:rPr>
            </w:pPr>
            <w:r>
              <w:rPr>
                <w:rFonts w:ascii="Calibri" w:hAnsi="Calibri" w:cs="Calibri"/>
                <w:b/>
                <w:bCs/>
                <w:color w:val="000000"/>
                <w:sz w:val="18"/>
                <w:szCs w:val="18"/>
              </w:rPr>
              <w:t>100%</w:t>
            </w:r>
          </w:p>
        </w:tc>
      </w:tr>
      <w:tr w:rsidR="001E50DF" w:rsidRPr="008B63A6" w14:paraId="2F6DE5F7" w14:textId="77777777" w:rsidTr="00B24E31">
        <w:tc>
          <w:tcPr>
            <w:tcW w:w="2880" w:type="dxa"/>
            <w:tcBorders>
              <w:top w:val="nil"/>
              <w:left w:val="nil"/>
              <w:bottom w:val="nil"/>
              <w:right w:val="nil"/>
            </w:tcBorders>
          </w:tcPr>
          <w:p w14:paraId="04FAA33B" w14:textId="77777777" w:rsidR="001E50DF" w:rsidRPr="000057B5" w:rsidRDefault="001E50DF" w:rsidP="001E50DF">
            <w:pPr>
              <w:rPr>
                <w:rFonts w:cstheme="minorHAnsi"/>
                <w:b/>
                <w:sz w:val="18"/>
                <w:szCs w:val="18"/>
              </w:rPr>
            </w:pPr>
            <w:r>
              <w:rPr>
                <w:rFonts w:cstheme="minorHAnsi"/>
                <w:b/>
                <w:sz w:val="18"/>
                <w:szCs w:val="18"/>
              </w:rPr>
              <w:t>Viral Suppression</w:t>
            </w:r>
          </w:p>
        </w:tc>
        <w:tc>
          <w:tcPr>
            <w:tcW w:w="1320" w:type="dxa"/>
            <w:tcBorders>
              <w:top w:val="nil"/>
              <w:left w:val="nil"/>
              <w:bottom w:val="nil"/>
              <w:right w:val="nil"/>
            </w:tcBorders>
            <w:shd w:val="clear" w:color="auto" w:fill="auto"/>
            <w:vAlign w:val="bottom"/>
          </w:tcPr>
          <w:p w14:paraId="1E54D073" w14:textId="77777777" w:rsidR="001E50DF" w:rsidRPr="000057B5" w:rsidRDefault="001E50DF" w:rsidP="001E50DF">
            <w:pPr>
              <w:jc w:val="right"/>
              <w:rPr>
                <w:rFonts w:cstheme="minorHAnsi"/>
                <w:sz w:val="18"/>
                <w:szCs w:val="18"/>
              </w:rPr>
            </w:pPr>
          </w:p>
        </w:tc>
        <w:tc>
          <w:tcPr>
            <w:tcW w:w="1320" w:type="dxa"/>
            <w:tcBorders>
              <w:top w:val="nil"/>
              <w:left w:val="nil"/>
              <w:bottom w:val="nil"/>
              <w:right w:val="nil"/>
            </w:tcBorders>
            <w:shd w:val="clear" w:color="auto" w:fill="auto"/>
            <w:vAlign w:val="bottom"/>
          </w:tcPr>
          <w:p w14:paraId="36CD803A" w14:textId="77777777" w:rsidR="001E50DF" w:rsidRPr="000057B5" w:rsidRDefault="001E50DF" w:rsidP="001E50DF">
            <w:pPr>
              <w:jc w:val="right"/>
              <w:rPr>
                <w:rFonts w:cstheme="minorHAnsi"/>
                <w:sz w:val="18"/>
                <w:szCs w:val="18"/>
              </w:rPr>
            </w:pPr>
          </w:p>
        </w:tc>
        <w:tc>
          <w:tcPr>
            <w:tcW w:w="1320" w:type="dxa"/>
            <w:tcBorders>
              <w:top w:val="nil"/>
              <w:left w:val="nil"/>
              <w:bottom w:val="nil"/>
              <w:right w:val="nil"/>
            </w:tcBorders>
            <w:shd w:val="clear" w:color="auto" w:fill="auto"/>
            <w:vAlign w:val="bottom"/>
          </w:tcPr>
          <w:p w14:paraId="04BD109C" w14:textId="77777777" w:rsidR="001E50DF" w:rsidRPr="000057B5" w:rsidRDefault="001E50DF" w:rsidP="001E50DF">
            <w:pPr>
              <w:jc w:val="right"/>
              <w:rPr>
                <w:rFonts w:cstheme="minorHAnsi"/>
                <w:sz w:val="18"/>
                <w:szCs w:val="18"/>
              </w:rPr>
            </w:pPr>
          </w:p>
        </w:tc>
        <w:tc>
          <w:tcPr>
            <w:tcW w:w="1320" w:type="dxa"/>
            <w:tcBorders>
              <w:top w:val="nil"/>
              <w:left w:val="nil"/>
              <w:bottom w:val="nil"/>
              <w:right w:val="nil"/>
            </w:tcBorders>
            <w:shd w:val="clear" w:color="auto" w:fill="auto"/>
            <w:vAlign w:val="bottom"/>
          </w:tcPr>
          <w:p w14:paraId="6432D47C" w14:textId="77777777" w:rsidR="001E50DF" w:rsidRPr="000057B5" w:rsidRDefault="001E50DF" w:rsidP="001E50DF">
            <w:pPr>
              <w:jc w:val="right"/>
              <w:rPr>
                <w:rFonts w:cstheme="minorHAnsi"/>
                <w:sz w:val="18"/>
                <w:szCs w:val="18"/>
              </w:rPr>
            </w:pPr>
          </w:p>
        </w:tc>
        <w:tc>
          <w:tcPr>
            <w:tcW w:w="1320" w:type="dxa"/>
            <w:tcBorders>
              <w:top w:val="nil"/>
              <w:left w:val="nil"/>
              <w:bottom w:val="nil"/>
              <w:right w:val="nil"/>
            </w:tcBorders>
            <w:shd w:val="clear" w:color="auto" w:fill="auto"/>
            <w:vAlign w:val="bottom"/>
          </w:tcPr>
          <w:p w14:paraId="0D0E9282" w14:textId="77777777" w:rsidR="001E50DF" w:rsidRPr="000057B5" w:rsidRDefault="001E50DF" w:rsidP="001E50DF">
            <w:pPr>
              <w:jc w:val="right"/>
              <w:rPr>
                <w:rFonts w:cstheme="minorHAnsi"/>
                <w:sz w:val="18"/>
                <w:szCs w:val="18"/>
              </w:rPr>
            </w:pPr>
          </w:p>
        </w:tc>
        <w:tc>
          <w:tcPr>
            <w:tcW w:w="1320" w:type="dxa"/>
            <w:tcBorders>
              <w:top w:val="nil"/>
              <w:left w:val="nil"/>
              <w:bottom w:val="nil"/>
              <w:right w:val="nil"/>
            </w:tcBorders>
            <w:shd w:val="clear" w:color="auto" w:fill="auto"/>
            <w:vAlign w:val="bottom"/>
          </w:tcPr>
          <w:p w14:paraId="03174991" w14:textId="77777777" w:rsidR="001E50DF" w:rsidRPr="000057B5" w:rsidRDefault="001E50DF" w:rsidP="001E50DF">
            <w:pPr>
              <w:jc w:val="right"/>
              <w:rPr>
                <w:rFonts w:cstheme="minorHAnsi"/>
                <w:sz w:val="18"/>
                <w:szCs w:val="18"/>
              </w:rPr>
            </w:pPr>
          </w:p>
        </w:tc>
      </w:tr>
      <w:tr w:rsidR="001E50DF" w:rsidRPr="008B63A6" w14:paraId="22ED0AF4" w14:textId="77777777" w:rsidTr="00B24E31">
        <w:tc>
          <w:tcPr>
            <w:tcW w:w="2880" w:type="dxa"/>
            <w:tcBorders>
              <w:top w:val="nil"/>
              <w:left w:val="nil"/>
              <w:bottom w:val="nil"/>
              <w:right w:val="nil"/>
            </w:tcBorders>
          </w:tcPr>
          <w:p w14:paraId="261C079B" w14:textId="77777777" w:rsidR="001E50DF" w:rsidRPr="000057B5" w:rsidRDefault="001E50DF" w:rsidP="001E50DF">
            <w:pPr>
              <w:rPr>
                <w:rFonts w:cstheme="minorHAnsi"/>
                <w:b/>
                <w:sz w:val="18"/>
                <w:szCs w:val="18"/>
              </w:rPr>
            </w:pPr>
            <w:r>
              <w:rPr>
                <w:rFonts w:cstheme="minorHAnsi"/>
                <w:snapToGrid w:val="0"/>
                <w:sz w:val="18"/>
                <w:szCs w:val="18"/>
              </w:rPr>
              <w:t xml:space="preserve">   Virally Suppressed</w:t>
            </w:r>
          </w:p>
        </w:tc>
        <w:tc>
          <w:tcPr>
            <w:tcW w:w="1320" w:type="dxa"/>
            <w:tcBorders>
              <w:top w:val="nil"/>
              <w:left w:val="nil"/>
              <w:bottom w:val="nil"/>
              <w:right w:val="nil"/>
            </w:tcBorders>
            <w:shd w:val="clear" w:color="auto" w:fill="auto"/>
            <w:vAlign w:val="bottom"/>
          </w:tcPr>
          <w:p w14:paraId="1C5C8BBE" w14:textId="2D55CB9C" w:rsidR="001E50DF" w:rsidRPr="000057B5" w:rsidRDefault="001E50DF" w:rsidP="001E50DF">
            <w:pPr>
              <w:jc w:val="right"/>
              <w:rPr>
                <w:rFonts w:cstheme="minorHAnsi"/>
                <w:sz w:val="18"/>
                <w:szCs w:val="18"/>
              </w:rPr>
            </w:pPr>
            <w:r>
              <w:rPr>
                <w:rFonts w:ascii="Calibri" w:hAnsi="Calibri" w:cs="Calibri"/>
                <w:color w:val="000000"/>
                <w:sz w:val="18"/>
                <w:szCs w:val="18"/>
              </w:rPr>
              <w:t>14,695</w:t>
            </w:r>
          </w:p>
        </w:tc>
        <w:tc>
          <w:tcPr>
            <w:tcW w:w="1320" w:type="dxa"/>
            <w:tcBorders>
              <w:top w:val="nil"/>
              <w:left w:val="nil"/>
              <w:bottom w:val="nil"/>
              <w:right w:val="nil"/>
            </w:tcBorders>
            <w:shd w:val="clear" w:color="auto" w:fill="auto"/>
            <w:vAlign w:val="bottom"/>
          </w:tcPr>
          <w:p w14:paraId="2569C7F9" w14:textId="4F70FD55" w:rsidR="001E50DF" w:rsidRPr="000057B5" w:rsidRDefault="001E50DF" w:rsidP="001E50DF">
            <w:pPr>
              <w:jc w:val="right"/>
              <w:rPr>
                <w:rFonts w:cstheme="minorHAnsi"/>
                <w:sz w:val="18"/>
                <w:szCs w:val="18"/>
              </w:rPr>
            </w:pPr>
            <w:r>
              <w:rPr>
                <w:rFonts w:ascii="Calibri" w:hAnsi="Calibri" w:cs="Calibri"/>
                <w:color w:val="000000"/>
                <w:sz w:val="18"/>
                <w:szCs w:val="18"/>
              </w:rPr>
              <w:t>64%</w:t>
            </w:r>
          </w:p>
        </w:tc>
        <w:tc>
          <w:tcPr>
            <w:tcW w:w="1320" w:type="dxa"/>
            <w:tcBorders>
              <w:top w:val="nil"/>
              <w:left w:val="nil"/>
              <w:bottom w:val="nil"/>
              <w:right w:val="nil"/>
            </w:tcBorders>
            <w:shd w:val="clear" w:color="auto" w:fill="auto"/>
            <w:vAlign w:val="bottom"/>
          </w:tcPr>
          <w:p w14:paraId="66296E07" w14:textId="3CB381AB" w:rsidR="001E50DF" w:rsidRPr="000057B5" w:rsidRDefault="001E50DF" w:rsidP="001E50DF">
            <w:pPr>
              <w:jc w:val="right"/>
              <w:rPr>
                <w:rFonts w:cstheme="minorHAnsi"/>
                <w:sz w:val="18"/>
                <w:szCs w:val="18"/>
              </w:rPr>
            </w:pPr>
            <w:r>
              <w:rPr>
                <w:rFonts w:ascii="Calibri" w:hAnsi="Calibri" w:cs="Calibri"/>
                <w:color w:val="000000"/>
                <w:sz w:val="18"/>
                <w:szCs w:val="18"/>
              </w:rPr>
              <w:t>14,695</w:t>
            </w:r>
          </w:p>
        </w:tc>
        <w:tc>
          <w:tcPr>
            <w:tcW w:w="1320" w:type="dxa"/>
            <w:tcBorders>
              <w:top w:val="nil"/>
              <w:left w:val="nil"/>
              <w:bottom w:val="nil"/>
              <w:right w:val="nil"/>
            </w:tcBorders>
            <w:shd w:val="clear" w:color="auto" w:fill="auto"/>
            <w:vAlign w:val="bottom"/>
          </w:tcPr>
          <w:p w14:paraId="5E6EE2D3" w14:textId="4D824427" w:rsidR="001E50DF" w:rsidRPr="000057B5" w:rsidRDefault="001E50DF" w:rsidP="001E50DF">
            <w:pPr>
              <w:jc w:val="right"/>
              <w:rPr>
                <w:rFonts w:cstheme="minorHAnsi"/>
                <w:sz w:val="18"/>
                <w:szCs w:val="18"/>
              </w:rPr>
            </w:pPr>
            <w:r>
              <w:rPr>
                <w:rFonts w:ascii="Calibri" w:hAnsi="Calibri" w:cs="Calibri"/>
                <w:color w:val="000000"/>
                <w:sz w:val="18"/>
                <w:szCs w:val="18"/>
              </w:rPr>
              <w:t>91%</w:t>
            </w:r>
          </w:p>
        </w:tc>
        <w:tc>
          <w:tcPr>
            <w:tcW w:w="1320" w:type="dxa"/>
            <w:tcBorders>
              <w:top w:val="nil"/>
              <w:left w:val="nil"/>
              <w:bottom w:val="nil"/>
              <w:right w:val="nil"/>
            </w:tcBorders>
            <w:shd w:val="clear" w:color="auto" w:fill="auto"/>
            <w:vAlign w:val="bottom"/>
          </w:tcPr>
          <w:p w14:paraId="5F00A226" w14:textId="197D6D81" w:rsidR="001E50DF" w:rsidRPr="000057B5" w:rsidRDefault="001E50DF" w:rsidP="001E50DF">
            <w:pPr>
              <w:jc w:val="right"/>
              <w:rPr>
                <w:rFonts w:cstheme="minorHAnsi"/>
                <w:sz w:val="18"/>
                <w:szCs w:val="18"/>
              </w:rPr>
            </w:pPr>
            <w:r>
              <w:rPr>
                <w:rFonts w:ascii="Calibri" w:hAnsi="Calibri" w:cs="Calibri"/>
                <w:color w:val="000000"/>
                <w:sz w:val="18"/>
                <w:szCs w:val="18"/>
              </w:rPr>
              <w:t>9,569</w:t>
            </w:r>
          </w:p>
        </w:tc>
        <w:tc>
          <w:tcPr>
            <w:tcW w:w="1320" w:type="dxa"/>
            <w:tcBorders>
              <w:top w:val="nil"/>
              <w:left w:val="nil"/>
              <w:bottom w:val="nil"/>
              <w:right w:val="nil"/>
            </w:tcBorders>
            <w:shd w:val="clear" w:color="auto" w:fill="auto"/>
            <w:vAlign w:val="bottom"/>
          </w:tcPr>
          <w:p w14:paraId="3659826B" w14:textId="7BDE9F76" w:rsidR="001E50DF" w:rsidRPr="000057B5" w:rsidRDefault="001E50DF" w:rsidP="001E50DF">
            <w:pPr>
              <w:jc w:val="right"/>
              <w:rPr>
                <w:rFonts w:cstheme="minorHAnsi"/>
                <w:sz w:val="18"/>
                <w:szCs w:val="18"/>
              </w:rPr>
            </w:pPr>
            <w:r>
              <w:rPr>
                <w:rFonts w:ascii="Calibri" w:hAnsi="Calibri" w:cs="Calibri"/>
                <w:color w:val="000000"/>
                <w:sz w:val="18"/>
                <w:szCs w:val="18"/>
              </w:rPr>
              <w:t>95%</w:t>
            </w:r>
          </w:p>
        </w:tc>
      </w:tr>
      <w:tr w:rsidR="001E50DF" w:rsidRPr="008B63A6" w14:paraId="6CA8A4CC" w14:textId="77777777" w:rsidTr="00B24E31">
        <w:tc>
          <w:tcPr>
            <w:tcW w:w="2880" w:type="dxa"/>
            <w:tcBorders>
              <w:top w:val="nil"/>
              <w:left w:val="nil"/>
              <w:bottom w:val="nil"/>
              <w:right w:val="nil"/>
            </w:tcBorders>
          </w:tcPr>
          <w:p w14:paraId="7ACA0270" w14:textId="77777777" w:rsidR="001E50DF" w:rsidRPr="004F2109" w:rsidRDefault="001E50DF" w:rsidP="001E50DF">
            <w:pPr>
              <w:rPr>
                <w:rFonts w:cstheme="minorHAnsi"/>
                <w:snapToGrid w:val="0"/>
                <w:sz w:val="18"/>
                <w:szCs w:val="18"/>
              </w:rPr>
            </w:pPr>
            <w:r w:rsidRPr="00EF46E8">
              <w:rPr>
                <w:rFonts w:cstheme="minorHAnsi"/>
                <w:snapToGrid w:val="0"/>
                <w:sz w:val="18"/>
                <w:szCs w:val="18"/>
              </w:rPr>
              <w:t xml:space="preserve">   </w:t>
            </w:r>
            <w:r>
              <w:rPr>
                <w:rFonts w:cstheme="minorHAnsi"/>
                <w:snapToGrid w:val="0"/>
                <w:sz w:val="18"/>
                <w:szCs w:val="18"/>
              </w:rPr>
              <w:t>Not Virally Suppressed</w:t>
            </w:r>
          </w:p>
        </w:tc>
        <w:tc>
          <w:tcPr>
            <w:tcW w:w="1320" w:type="dxa"/>
            <w:tcBorders>
              <w:top w:val="nil"/>
              <w:left w:val="nil"/>
              <w:bottom w:val="nil"/>
              <w:right w:val="nil"/>
            </w:tcBorders>
            <w:shd w:val="clear" w:color="auto" w:fill="auto"/>
            <w:vAlign w:val="bottom"/>
          </w:tcPr>
          <w:p w14:paraId="32CC6DB0" w14:textId="26987B83" w:rsidR="001E50DF" w:rsidRPr="000057B5" w:rsidRDefault="001E50DF" w:rsidP="001E50DF">
            <w:pPr>
              <w:jc w:val="right"/>
              <w:rPr>
                <w:rFonts w:cstheme="minorHAnsi"/>
                <w:sz w:val="18"/>
                <w:szCs w:val="18"/>
              </w:rPr>
            </w:pPr>
            <w:r>
              <w:rPr>
                <w:rFonts w:ascii="Calibri" w:hAnsi="Calibri" w:cs="Calibri"/>
                <w:color w:val="000000"/>
                <w:sz w:val="18"/>
                <w:szCs w:val="18"/>
              </w:rPr>
              <w:t>809</w:t>
            </w:r>
          </w:p>
        </w:tc>
        <w:tc>
          <w:tcPr>
            <w:tcW w:w="1320" w:type="dxa"/>
            <w:tcBorders>
              <w:top w:val="nil"/>
              <w:left w:val="nil"/>
              <w:bottom w:val="nil"/>
              <w:right w:val="nil"/>
            </w:tcBorders>
            <w:shd w:val="clear" w:color="auto" w:fill="auto"/>
            <w:vAlign w:val="bottom"/>
          </w:tcPr>
          <w:p w14:paraId="6798BB19" w14:textId="42C71DFE" w:rsidR="001E50DF" w:rsidRPr="000057B5" w:rsidRDefault="001E50DF" w:rsidP="001E50DF">
            <w:pPr>
              <w:jc w:val="right"/>
              <w:rPr>
                <w:rFonts w:cstheme="minorHAnsi"/>
                <w:sz w:val="18"/>
                <w:szCs w:val="18"/>
              </w:rPr>
            </w:pPr>
            <w:r>
              <w:rPr>
                <w:rFonts w:ascii="Calibri" w:hAnsi="Calibri" w:cs="Calibri"/>
                <w:color w:val="000000"/>
                <w:sz w:val="18"/>
                <w:szCs w:val="18"/>
              </w:rPr>
              <w:t>4%</w:t>
            </w:r>
          </w:p>
        </w:tc>
        <w:tc>
          <w:tcPr>
            <w:tcW w:w="1320" w:type="dxa"/>
            <w:tcBorders>
              <w:top w:val="nil"/>
              <w:left w:val="nil"/>
              <w:bottom w:val="nil"/>
              <w:right w:val="nil"/>
            </w:tcBorders>
            <w:shd w:val="clear" w:color="auto" w:fill="auto"/>
            <w:vAlign w:val="bottom"/>
          </w:tcPr>
          <w:p w14:paraId="694E96D4" w14:textId="6BD66519" w:rsidR="001E50DF" w:rsidRPr="000057B5" w:rsidRDefault="001E50DF" w:rsidP="001E50DF">
            <w:pPr>
              <w:jc w:val="right"/>
              <w:rPr>
                <w:rFonts w:cstheme="minorHAnsi"/>
                <w:sz w:val="18"/>
                <w:szCs w:val="18"/>
              </w:rPr>
            </w:pPr>
            <w:r>
              <w:rPr>
                <w:rFonts w:ascii="Calibri" w:hAnsi="Calibri" w:cs="Calibri"/>
                <w:color w:val="000000"/>
                <w:sz w:val="18"/>
                <w:szCs w:val="18"/>
              </w:rPr>
              <w:t>809</w:t>
            </w:r>
          </w:p>
        </w:tc>
        <w:tc>
          <w:tcPr>
            <w:tcW w:w="1320" w:type="dxa"/>
            <w:tcBorders>
              <w:top w:val="nil"/>
              <w:left w:val="nil"/>
              <w:bottom w:val="nil"/>
              <w:right w:val="nil"/>
            </w:tcBorders>
            <w:shd w:val="clear" w:color="auto" w:fill="auto"/>
            <w:vAlign w:val="bottom"/>
          </w:tcPr>
          <w:p w14:paraId="06FD40AD" w14:textId="1AF16965" w:rsidR="001E50DF" w:rsidRPr="000057B5" w:rsidRDefault="001E50DF" w:rsidP="001E50DF">
            <w:pPr>
              <w:jc w:val="right"/>
              <w:rPr>
                <w:rFonts w:cstheme="minorHAnsi"/>
                <w:sz w:val="18"/>
                <w:szCs w:val="18"/>
              </w:rPr>
            </w:pPr>
            <w:r>
              <w:rPr>
                <w:rFonts w:ascii="Calibri" w:hAnsi="Calibri" w:cs="Calibri"/>
                <w:color w:val="000000"/>
                <w:sz w:val="18"/>
                <w:szCs w:val="18"/>
              </w:rPr>
              <w:t>5%</w:t>
            </w:r>
          </w:p>
        </w:tc>
        <w:tc>
          <w:tcPr>
            <w:tcW w:w="1320" w:type="dxa"/>
            <w:tcBorders>
              <w:top w:val="nil"/>
              <w:left w:val="nil"/>
              <w:bottom w:val="nil"/>
              <w:right w:val="nil"/>
            </w:tcBorders>
            <w:shd w:val="clear" w:color="auto" w:fill="auto"/>
            <w:vAlign w:val="bottom"/>
          </w:tcPr>
          <w:p w14:paraId="3CA6D16A" w14:textId="3A64FE2A" w:rsidR="001E50DF" w:rsidRPr="000057B5" w:rsidRDefault="001E50DF" w:rsidP="001E50DF">
            <w:pPr>
              <w:jc w:val="right"/>
              <w:rPr>
                <w:rFonts w:cstheme="minorHAnsi"/>
                <w:sz w:val="18"/>
                <w:szCs w:val="18"/>
              </w:rPr>
            </w:pPr>
            <w:r>
              <w:rPr>
                <w:rFonts w:ascii="Calibri" w:hAnsi="Calibri" w:cs="Calibri"/>
                <w:color w:val="000000"/>
                <w:sz w:val="18"/>
                <w:szCs w:val="18"/>
              </w:rPr>
              <w:t>386</w:t>
            </w:r>
          </w:p>
        </w:tc>
        <w:tc>
          <w:tcPr>
            <w:tcW w:w="1320" w:type="dxa"/>
            <w:tcBorders>
              <w:top w:val="nil"/>
              <w:left w:val="nil"/>
              <w:bottom w:val="nil"/>
              <w:right w:val="nil"/>
            </w:tcBorders>
            <w:shd w:val="clear" w:color="auto" w:fill="auto"/>
            <w:vAlign w:val="bottom"/>
          </w:tcPr>
          <w:p w14:paraId="66BC9B8F" w14:textId="4F776D1F" w:rsidR="001E50DF" w:rsidRPr="000057B5" w:rsidRDefault="001E50DF" w:rsidP="001E50DF">
            <w:pPr>
              <w:jc w:val="right"/>
              <w:rPr>
                <w:rFonts w:cstheme="minorHAnsi"/>
                <w:sz w:val="18"/>
                <w:szCs w:val="18"/>
              </w:rPr>
            </w:pPr>
            <w:r>
              <w:rPr>
                <w:rFonts w:ascii="Calibri" w:hAnsi="Calibri" w:cs="Calibri"/>
                <w:color w:val="000000"/>
                <w:sz w:val="18"/>
                <w:szCs w:val="18"/>
              </w:rPr>
              <w:t>4%</w:t>
            </w:r>
          </w:p>
        </w:tc>
      </w:tr>
      <w:tr w:rsidR="001E50DF" w:rsidRPr="008B63A6" w14:paraId="2C7985AF" w14:textId="77777777" w:rsidTr="00B24E31">
        <w:tc>
          <w:tcPr>
            <w:tcW w:w="2880" w:type="dxa"/>
            <w:tcBorders>
              <w:top w:val="nil"/>
              <w:left w:val="nil"/>
              <w:bottom w:val="single" w:sz="8" w:space="0" w:color="auto"/>
              <w:right w:val="nil"/>
            </w:tcBorders>
            <w:vAlign w:val="center"/>
          </w:tcPr>
          <w:p w14:paraId="1CC71CE0" w14:textId="4DC1D4B0" w:rsidR="001E50DF" w:rsidRPr="000057B5" w:rsidRDefault="001E50DF" w:rsidP="001E50DF">
            <w:pPr>
              <w:rPr>
                <w:rFonts w:cstheme="minorHAnsi"/>
                <w:sz w:val="18"/>
                <w:szCs w:val="18"/>
              </w:rPr>
            </w:pPr>
            <w:r>
              <w:rPr>
                <w:rFonts w:cstheme="minorHAnsi"/>
                <w:sz w:val="18"/>
                <w:szCs w:val="18"/>
              </w:rPr>
              <w:t xml:space="preserve">   Viral Suppression Status </w:t>
            </w:r>
            <w:r w:rsidRPr="000057B5">
              <w:rPr>
                <w:rFonts w:cstheme="minorHAnsi"/>
                <w:sz w:val="18"/>
                <w:szCs w:val="18"/>
              </w:rPr>
              <w:t>Unknown</w:t>
            </w:r>
          </w:p>
        </w:tc>
        <w:tc>
          <w:tcPr>
            <w:tcW w:w="1320" w:type="dxa"/>
            <w:tcBorders>
              <w:top w:val="nil"/>
              <w:left w:val="nil"/>
              <w:bottom w:val="single" w:sz="8" w:space="0" w:color="auto"/>
              <w:right w:val="nil"/>
            </w:tcBorders>
            <w:shd w:val="clear" w:color="auto" w:fill="auto"/>
            <w:vAlign w:val="bottom"/>
          </w:tcPr>
          <w:p w14:paraId="1DAB6D1B" w14:textId="33A20C43" w:rsidR="001E50DF" w:rsidRPr="000057B5" w:rsidRDefault="001E50DF" w:rsidP="001E50DF">
            <w:pPr>
              <w:jc w:val="right"/>
              <w:rPr>
                <w:rFonts w:ascii="Calibri" w:hAnsi="Calibri" w:cs="Calibri"/>
                <w:color w:val="000000"/>
                <w:sz w:val="18"/>
                <w:szCs w:val="18"/>
              </w:rPr>
            </w:pPr>
            <w:r>
              <w:rPr>
                <w:rFonts w:ascii="Calibri" w:hAnsi="Calibri" w:cs="Calibri"/>
                <w:color w:val="000000"/>
                <w:sz w:val="18"/>
                <w:szCs w:val="18"/>
              </w:rPr>
              <w:t>7,333</w:t>
            </w:r>
          </w:p>
        </w:tc>
        <w:tc>
          <w:tcPr>
            <w:tcW w:w="1320" w:type="dxa"/>
            <w:tcBorders>
              <w:top w:val="nil"/>
              <w:left w:val="nil"/>
              <w:bottom w:val="single" w:sz="8" w:space="0" w:color="auto"/>
              <w:right w:val="nil"/>
            </w:tcBorders>
            <w:shd w:val="clear" w:color="auto" w:fill="auto"/>
            <w:vAlign w:val="bottom"/>
          </w:tcPr>
          <w:p w14:paraId="54857355" w14:textId="6ABD438C" w:rsidR="001E50DF" w:rsidRPr="000057B5" w:rsidRDefault="001E50DF" w:rsidP="001E50DF">
            <w:pPr>
              <w:jc w:val="right"/>
              <w:rPr>
                <w:rFonts w:ascii="Calibri" w:hAnsi="Calibri" w:cs="Calibri"/>
                <w:color w:val="000000"/>
                <w:sz w:val="18"/>
                <w:szCs w:val="18"/>
              </w:rPr>
            </w:pPr>
            <w:r>
              <w:rPr>
                <w:rFonts w:ascii="Calibri" w:hAnsi="Calibri" w:cs="Calibri"/>
                <w:color w:val="000000"/>
                <w:sz w:val="18"/>
                <w:szCs w:val="18"/>
              </w:rPr>
              <w:t>32%</w:t>
            </w:r>
          </w:p>
        </w:tc>
        <w:tc>
          <w:tcPr>
            <w:tcW w:w="1320" w:type="dxa"/>
            <w:tcBorders>
              <w:top w:val="nil"/>
              <w:left w:val="nil"/>
              <w:bottom w:val="single" w:sz="8" w:space="0" w:color="auto"/>
              <w:right w:val="nil"/>
            </w:tcBorders>
            <w:shd w:val="clear" w:color="auto" w:fill="auto"/>
            <w:vAlign w:val="bottom"/>
          </w:tcPr>
          <w:p w14:paraId="1EA66B82" w14:textId="79D5508F" w:rsidR="001E50DF" w:rsidRPr="000057B5" w:rsidRDefault="001E50DF" w:rsidP="001E50DF">
            <w:pPr>
              <w:jc w:val="right"/>
              <w:rPr>
                <w:rFonts w:cstheme="minorHAnsi"/>
                <w:sz w:val="18"/>
                <w:szCs w:val="18"/>
              </w:rPr>
            </w:pPr>
            <w:r>
              <w:rPr>
                <w:rFonts w:ascii="Calibri" w:hAnsi="Calibri" w:cs="Calibri"/>
                <w:color w:val="000000"/>
                <w:sz w:val="18"/>
                <w:szCs w:val="18"/>
              </w:rPr>
              <w:t>600</w:t>
            </w:r>
          </w:p>
        </w:tc>
        <w:tc>
          <w:tcPr>
            <w:tcW w:w="1320" w:type="dxa"/>
            <w:tcBorders>
              <w:top w:val="nil"/>
              <w:left w:val="nil"/>
              <w:bottom w:val="single" w:sz="8" w:space="0" w:color="auto"/>
              <w:right w:val="nil"/>
            </w:tcBorders>
            <w:shd w:val="clear" w:color="auto" w:fill="auto"/>
            <w:vAlign w:val="bottom"/>
          </w:tcPr>
          <w:p w14:paraId="717715B8" w14:textId="07808413" w:rsidR="001E50DF" w:rsidRPr="000057B5" w:rsidRDefault="001E50DF" w:rsidP="001E50DF">
            <w:pPr>
              <w:jc w:val="right"/>
              <w:rPr>
                <w:rFonts w:cstheme="minorHAnsi"/>
                <w:sz w:val="18"/>
                <w:szCs w:val="18"/>
              </w:rPr>
            </w:pPr>
            <w:r>
              <w:rPr>
                <w:rFonts w:ascii="Calibri" w:hAnsi="Calibri" w:cs="Calibri"/>
                <w:color w:val="000000"/>
                <w:sz w:val="18"/>
                <w:szCs w:val="18"/>
              </w:rPr>
              <w:t>4%</w:t>
            </w:r>
          </w:p>
        </w:tc>
        <w:tc>
          <w:tcPr>
            <w:tcW w:w="1320" w:type="dxa"/>
            <w:tcBorders>
              <w:top w:val="nil"/>
              <w:left w:val="nil"/>
              <w:bottom w:val="single" w:sz="8" w:space="0" w:color="auto"/>
              <w:right w:val="nil"/>
            </w:tcBorders>
            <w:shd w:val="clear" w:color="auto" w:fill="auto"/>
            <w:vAlign w:val="bottom"/>
          </w:tcPr>
          <w:p w14:paraId="0089163B" w14:textId="685785C5" w:rsidR="001E50DF" w:rsidRPr="000057B5" w:rsidRDefault="001E50DF" w:rsidP="001E50DF">
            <w:pPr>
              <w:jc w:val="right"/>
              <w:rPr>
                <w:rFonts w:cstheme="minorHAnsi"/>
                <w:sz w:val="18"/>
                <w:szCs w:val="18"/>
              </w:rPr>
            </w:pPr>
            <w:r>
              <w:rPr>
                <w:rFonts w:ascii="Calibri" w:hAnsi="Calibri" w:cs="Calibri"/>
                <w:color w:val="000000"/>
                <w:sz w:val="18"/>
                <w:szCs w:val="18"/>
              </w:rPr>
              <w:t>161</w:t>
            </w:r>
          </w:p>
        </w:tc>
        <w:tc>
          <w:tcPr>
            <w:tcW w:w="1320" w:type="dxa"/>
            <w:tcBorders>
              <w:top w:val="nil"/>
              <w:left w:val="nil"/>
              <w:bottom w:val="single" w:sz="8" w:space="0" w:color="auto"/>
              <w:right w:val="nil"/>
            </w:tcBorders>
            <w:shd w:val="clear" w:color="auto" w:fill="auto"/>
            <w:vAlign w:val="bottom"/>
          </w:tcPr>
          <w:p w14:paraId="26267594" w14:textId="00B3D19A" w:rsidR="001E50DF" w:rsidRPr="000057B5" w:rsidRDefault="001E50DF" w:rsidP="001E50DF">
            <w:pPr>
              <w:jc w:val="right"/>
              <w:rPr>
                <w:rFonts w:cstheme="minorHAnsi"/>
                <w:sz w:val="18"/>
                <w:szCs w:val="18"/>
              </w:rPr>
            </w:pPr>
            <w:r>
              <w:rPr>
                <w:rFonts w:ascii="Calibri" w:hAnsi="Calibri" w:cs="Calibri"/>
                <w:color w:val="000000"/>
                <w:sz w:val="18"/>
                <w:szCs w:val="18"/>
              </w:rPr>
              <w:t>2%</w:t>
            </w:r>
          </w:p>
        </w:tc>
      </w:tr>
    </w:tbl>
    <w:p w14:paraId="4D0A6486" w14:textId="77777777" w:rsidR="00692CFB" w:rsidRPr="000057B5" w:rsidRDefault="00692CFB" w:rsidP="00692CFB">
      <w:pPr>
        <w:spacing w:after="0" w:line="240" w:lineRule="auto"/>
        <w:rPr>
          <w:b/>
          <w:bCs/>
          <w:sz w:val="18"/>
          <w:szCs w:val="18"/>
        </w:rPr>
      </w:pPr>
      <w:r w:rsidRPr="000057B5">
        <w:rPr>
          <w:b/>
          <w:bCs/>
          <w:sz w:val="18"/>
          <w:szCs w:val="18"/>
        </w:rPr>
        <w:t>Table Notes:</w:t>
      </w:r>
    </w:p>
    <w:p w14:paraId="22BF57FD" w14:textId="77777777" w:rsidR="00692CFB" w:rsidRPr="000057B5" w:rsidRDefault="00692CFB" w:rsidP="00692CFB">
      <w:pPr>
        <w:spacing w:after="0" w:line="240" w:lineRule="auto"/>
        <w:rPr>
          <w:sz w:val="18"/>
          <w:szCs w:val="18"/>
        </w:rPr>
      </w:pPr>
      <w:r w:rsidRPr="000057B5">
        <w:rPr>
          <w:sz w:val="18"/>
          <w:szCs w:val="18"/>
        </w:rPr>
        <w:t xml:space="preserve">See </w:t>
      </w:r>
      <w:hyperlink w:anchor="technical_notes" w:history="1">
        <w:r w:rsidRPr="000057B5">
          <w:rPr>
            <w:rStyle w:val="Hyperlink"/>
            <w:rFonts w:cstheme="minorHAnsi"/>
            <w:b/>
            <w:bCs/>
            <w:i/>
            <w:iCs/>
            <w:sz w:val="18"/>
            <w:szCs w:val="18"/>
          </w:rPr>
          <w:t>Technical Notes</w:t>
        </w:r>
      </w:hyperlink>
      <w:r w:rsidRPr="000057B5">
        <w:rPr>
          <w:sz w:val="18"/>
          <w:szCs w:val="18"/>
        </w:rPr>
        <w:t xml:space="preserve"> and </w:t>
      </w:r>
      <w:hyperlink w:anchor="list_acronyms" w:history="1">
        <w:r w:rsidRPr="000057B5">
          <w:rPr>
            <w:rStyle w:val="Hyperlink"/>
            <w:rFonts w:cstheme="minorHAnsi"/>
            <w:b/>
            <w:bCs/>
            <w:i/>
            <w:iCs/>
            <w:sz w:val="18"/>
            <w:szCs w:val="18"/>
          </w:rPr>
          <w:t>List of Commonly Used Acronyms</w:t>
        </w:r>
      </w:hyperlink>
      <w:r w:rsidRPr="000057B5">
        <w:rPr>
          <w:sz w:val="18"/>
          <w:szCs w:val="18"/>
        </w:rPr>
        <w:t xml:space="preserve"> for more information.</w:t>
      </w:r>
    </w:p>
    <w:p w14:paraId="4BAFCA51" w14:textId="384C108E" w:rsidR="00EA22F9" w:rsidRDefault="00EA22F9" w:rsidP="00692CFB">
      <w:pPr>
        <w:pStyle w:val="Heading6"/>
        <w:rPr>
          <w:rFonts w:asciiTheme="minorHAnsi" w:hAnsiTheme="minorHAnsi" w:cstheme="minorHAnsi"/>
          <w:b w:val="0"/>
          <w:sz w:val="18"/>
          <w:szCs w:val="18"/>
        </w:rPr>
      </w:pPr>
      <w:r w:rsidRPr="00842A6C">
        <w:rPr>
          <w:rFonts w:asciiTheme="minorHAnsi" w:hAnsiTheme="minorHAnsi" w:cstheme="minorHAnsi"/>
          <w:b w:val="0"/>
          <w:sz w:val="18"/>
          <w:szCs w:val="18"/>
        </w:rPr>
        <w:t xml:space="preserve">See </w:t>
      </w:r>
      <w:hyperlink w:anchor="technical_note_xxi" w:history="1">
        <w:r w:rsidRPr="00EA22F9">
          <w:rPr>
            <w:rStyle w:val="Hyperlink"/>
            <w:rFonts w:asciiTheme="minorHAnsi" w:hAnsiTheme="minorHAnsi" w:cstheme="minorHAnsi"/>
            <w:bCs/>
            <w:i/>
            <w:iCs/>
            <w:sz w:val="18"/>
            <w:szCs w:val="18"/>
          </w:rPr>
          <w:t>Technical Note XX</w:t>
        </w:r>
        <w:r w:rsidRPr="00EA22F9">
          <w:rPr>
            <w:rStyle w:val="Hyperlink"/>
            <w:rFonts w:asciiTheme="minorHAnsi" w:hAnsiTheme="minorHAnsi" w:cstheme="minorHAnsi"/>
            <w:b w:val="0"/>
            <w:sz w:val="18"/>
            <w:szCs w:val="18"/>
            <w:u w:val="none"/>
          </w:rPr>
          <w:t xml:space="preserve"> </w:t>
        </w:r>
      </w:hyperlink>
      <w:r w:rsidRPr="00842A6C">
        <w:rPr>
          <w:rFonts w:asciiTheme="minorHAnsi" w:hAnsiTheme="minorHAnsi" w:cstheme="minorHAnsi"/>
          <w:b w:val="0"/>
          <w:sz w:val="18"/>
          <w:szCs w:val="18"/>
        </w:rPr>
        <w:t>for HIV care continuum indicator definitions.</w:t>
      </w:r>
    </w:p>
    <w:p w14:paraId="219F44E7" w14:textId="4B21151A" w:rsidR="00692CFB" w:rsidRDefault="00692CFB" w:rsidP="00692CFB">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0D612C68" w14:textId="77777777" w:rsidR="00207EAA" w:rsidRPr="002316ED" w:rsidRDefault="00207EAA" w:rsidP="00207EAA">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63F15417" w14:textId="77777777" w:rsidR="00207EAA" w:rsidRPr="002316ED" w:rsidRDefault="00207EAA" w:rsidP="00207EAA">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048494BF" w14:textId="68F617ED" w:rsidR="009771C7" w:rsidRDefault="009771C7" w:rsidP="009771C7">
      <w:pPr>
        <w:spacing w:after="0"/>
      </w:pPr>
      <w:r>
        <w:br w:type="page"/>
      </w:r>
    </w:p>
    <w:p w14:paraId="4400C3BA" w14:textId="77777777" w:rsidR="009771C7" w:rsidRDefault="009771C7" w:rsidP="009771C7">
      <w:pPr>
        <w:spacing w:after="0"/>
      </w:pPr>
    </w:p>
    <w:tbl>
      <w:tblPr>
        <w:tblStyle w:val="TableGridLight"/>
        <w:tblW w:w="0" w:type="auto"/>
        <w:tblLook w:val="04A0" w:firstRow="1" w:lastRow="0" w:firstColumn="1" w:lastColumn="0" w:noHBand="0" w:noVBand="1"/>
      </w:tblPr>
      <w:tblGrid>
        <w:gridCol w:w="10790"/>
      </w:tblGrid>
      <w:tr w:rsidR="009771C7" w:rsidRPr="001C53E0" w14:paraId="7500CAB9" w14:textId="77777777" w:rsidTr="008A5110">
        <w:trPr>
          <w:trHeight w:val="360"/>
        </w:trPr>
        <w:tc>
          <w:tcPr>
            <w:tcW w:w="10800" w:type="dxa"/>
          </w:tcPr>
          <w:p w14:paraId="6D4B18BC" w14:textId="77777777" w:rsidR="009771C7" w:rsidRPr="001C53E0" w:rsidRDefault="009771C7" w:rsidP="008A5110">
            <w:pPr>
              <w:rPr>
                <w:b/>
                <w:color w:val="FFFFFF" w:themeColor="background1"/>
                <w:sz w:val="28"/>
              </w:rPr>
            </w:pPr>
            <w:bookmarkStart w:id="68" w:name="viral_supp_plwh_engaged"/>
            <w:bookmarkEnd w:id="68"/>
            <w:r>
              <w:rPr>
                <w:b/>
                <w:color w:val="FFFFFF" w:themeColor="background1"/>
                <w:sz w:val="28"/>
              </w:rPr>
              <w:t>CARE CONTINUUM PERSONS LIVING WITH HIV INFECTION</w:t>
            </w:r>
          </w:p>
        </w:tc>
      </w:tr>
    </w:tbl>
    <w:p w14:paraId="3A6E00BC" w14:textId="74BF918A" w:rsidR="009771C7" w:rsidRDefault="009771C7" w:rsidP="009771C7">
      <w:r w:rsidRPr="00D713D4">
        <w:rPr>
          <w:b/>
          <w:color w:val="5D7430"/>
        </w:rPr>
        <w:t>TABLE 1</w:t>
      </w:r>
      <w:r>
        <w:rPr>
          <w:b/>
          <w:color w:val="5D7430"/>
        </w:rPr>
        <w:t>2</w:t>
      </w:r>
      <w:r w:rsidRPr="00D713D4">
        <w:rPr>
          <w:b/>
          <w:color w:val="5D7430"/>
        </w:rPr>
        <w:t>.</w:t>
      </w:r>
      <w:r w:rsidR="001601CA">
        <w:rPr>
          <w:b/>
          <w:color w:val="5D7430"/>
        </w:rPr>
        <w:t>5</w:t>
      </w:r>
      <w:r w:rsidRPr="001C53E0">
        <w:rPr>
          <w:color w:val="4F81BD" w:themeColor="accent1"/>
        </w:rPr>
        <w:t xml:space="preserve"> </w:t>
      </w:r>
      <w:r w:rsidR="007C476A" w:rsidRPr="007C476A">
        <w:rPr>
          <w:rFonts w:cstheme="minorHAnsi"/>
        </w:rPr>
        <w:t>Viral suppression among persons living with HIV infection in 202</w:t>
      </w:r>
      <w:r w:rsidR="000E7551">
        <w:rPr>
          <w:rFonts w:cstheme="minorHAnsi"/>
        </w:rPr>
        <w:t>3</w:t>
      </w:r>
      <w:r w:rsidR="007C476A" w:rsidRPr="007C476A">
        <w:rPr>
          <w:rFonts w:cstheme="minorHAnsi"/>
        </w:rPr>
        <w:t xml:space="preserve"> (and diagnosed in 202</w:t>
      </w:r>
      <w:r w:rsidR="000E7551">
        <w:rPr>
          <w:rFonts w:cstheme="minorHAnsi"/>
        </w:rPr>
        <w:t>2</w:t>
      </w:r>
      <w:r w:rsidR="007C476A" w:rsidRPr="007C476A">
        <w:rPr>
          <w:rFonts w:cstheme="minorHAnsi"/>
        </w:rPr>
        <w:t xml:space="preserve">) </w:t>
      </w:r>
      <w:r w:rsidR="007C476A">
        <w:rPr>
          <w:rFonts w:cstheme="minorHAnsi"/>
        </w:rPr>
        <w:t>and engaged in care</w:t>
      </w:r>
      <w:r w:rsidR="007C476A" w:rsidRPr="007C476A">
        <w:rPr>
          <w:rFonts w:cstheme="minorHAnsi"/>
        </w:rPr>
        <w:t xml:space="preserve">: </w:t>
      </w:r>
      <w:r>
        <w:rPr>
          <w:rFonts w:cstheme="minorHAnsi"/>
        </w:rPr>
        <w:t>by</w:t>
      </w:r>
      <w:r w:rsidRPr="00DC21E6">
        <w:rPr>
          <w:rFonts w:cstheme="minorHAnsi"/>
        </w:rPr>
        <w:t xml:space="preserve"> sex </w:t>
      </w:r>
      <w:r>
        <w:rPr>
          <w:rFonts w:cstheme="minorHAnsi"/>
        </w:rPr>
        <w:t xml:space="preserve">assigned </w:t>
      </w:r>
      <w:r w:rsidRPr="00DC21E6">
        <w:rPr>
          <w:rFonts w:cstheme="minorHAnsi"/>
        </w:rPr>
        <w:t>at birth</w:t>
      </w:r>
      <w:r w:rsidRPr="008C665F">
        <w:rPr>
          <w:rFonts w:cstheme="minorHAnsi"/>
        </w:rPr>
        <w:t>,</w:t>
      </w:r>
      <w:r>
        <w:rPr>
          <w:rFonts w:cstheme="minorHAnsi"/>
        </w:rPr>
        <w:t xml:space="preserve"> current gender, </w:t>
      </w:r>
      <w:r w:rsidRPr="00DC21E6">
        <w:rPr>
          <w:rFonts w:cstheme="minorHAnsi"/>
        </w:rPr>
        <w:t xml:space="preserve">place of birth, race/ethnicity, </w:t>
      </w:r>
      <w:r>
        <w:rPr>
          <w:rFonts w:cstheme="minorHAnsi"/>
        </w:rPr>
        <w:t>primary exposure mode</w:t>
      </w:r>
      <w:r w:rsidRPr="00DC21E6">
        <w:rPr>
          <w:rFonts w:cstheme="minorHAnsi"/>
        </w:rPr>
        <w:t>,</w:t>
      </w:r>
      <w:r>
        <w:rPr>
          <w:rFonts w:cstheme="minorHAnsi"/>
        </w:rPr>
        <w:t xml:space="preserve"> age, and Health Service Region (HSR): Massachusetts</w:t>
      </w:r>
    </w:p>
    <w:tbl>
      <w:tblPr>
        <w:tblStyle w:val="TableGrid"/>
        <w:tblW w:w="0" w:type="auto"/>
        <w:tblLook w:val="04A0" w:firstRow="1" w:lastRow="0" w:firstColumn="1" w:lastColumn="0" w:noHBand="0" w:noVBand="1"/>
      </w:tblPr>
      <w:tblGrid>
        <w:gridCol w:w="1890"/>
        <w:gridCol w:w="2970"/>
        <w:gridCol w:w="2970"/>
        <w:gridCol w:w="2970"/>
      </w:tblGrid>
      <w:tr w:rsidR="009771C7" w:rsidRPr="00834F78" w14:paraId="4AAC6F47" w14:textId="77777777" w:rsidTr="004C7EBF">
        <w:tc>
          <w:tcPr>
            <w:tcW w:w="1890" w:type="dxa"/>
            <w:tcBorders>
              <w:top w:val="single" w:sz="8" w:space="0" w:color="auto"/>
              <w:left w:val="nil"/>
              <w:bottom w:val="single" w:sz="8" w:space="0" w:color="auto"/>
              <w:right w:val="nil"/>
            </w:tcBorders>
            <w:shd w:val="clear" w:color="auto" w:fill="EAF1DD" w:themeFill="accent3" w:themeFillTint="33"/>
          </w:tcPr>
          <w:p w14:paraId="291F0AEF" w14:textId="77777777" w:rsidR="009771C7" w:rsidRPr="007D725B" w:rsidRDefault="009771C7" w:rsidP="008A5110">
            <w:pPr>
              <w:rPr>
                <w:sz w:val="18"/>
                <w:szCs w:val="16"/>
              </w:rPr>
            </w:pPr>
          </w:p>
        </w:tc>
        <w:tc>
          <w:tcPr>
            <w:tcW w:w="2970" w:type="dxa"/>
            <w:tcBorders>
              <w:top w:val="single" w:sz="8" w:space="0" w:color="auto"/>
              <w:left w:val="nil"/>
              <w:bottom w:val="single" w:sz="8" w:space="0" w:color="auto"/>
              <w:right w:val="nil"/>
            </w:tcBorders>
            <w:shd w:val="clear" w:color="auto" w:fill="EAF1DD" w:themeFill="accent3" w:themeFillTint="33"/>
          </w:tcPr>
          <w:p w14:paraId="26F3361D" w14:textId="7CE9BC25" w:rsidR="009771C7" w:rsidRPr="00E155CB" w:rsidRDefault="007C476A" w:rsidP="008A5110">
            <w:pPr>
              <w:jc w:val="right"/>
              <w:rPr>
                <w:b/>
                <w:sz w:val="18"/>
                <w:szCs w:val="18"/>
              </w:rPr>
            </w:pPr>
            <w:r>
              <w:rPr>
                <w:b/>
                <w:sz w:val="18"/>
                <w:szCs w:val="18"/>
              </w:rPr>
              <w:t>Engaged in Care (Total N)</w:t>
            </w:r>
          </w:p>
        </w:tc>
        <w:tc>
          <w:tcPr>
            <w:tcW w:w="2970" w:type="dxa"/>
            <w:tcBorders>
              <w:top w:val="single" w:sz="8" w:space="0" w:color="auto"/>
              <w:left w:val="nil"/>
              <w:bottom w:val="single" w:sz="8" w:space="0" w:color="auto"/>
              <w:right w:val="nil"/>
            </w:tcBorders>
            <w:shd w:val="clear" w:color="auto" w:fill="EAF1DD" w:themeFill="accent3" w:themeFillTint="33"/>
          </w:tcPr>
          <w:p w14:paraId="3E361BB3" w14:textId="6C6C7C75" w:rsidR="009771C7" w:rsidRPr="00E155CB" w:rsidRDefault="007C476A" w:rsidP="008A5110">
            <w:pPr>
              <w:jc w:val="right"/>
              <w:rPr>
                <w:b/>
                <w:sz w:val="18"/>
                <w:szCs w:val="18"/>
              </w:rPr>
            </w:pPr>
            <w:r>
              <w:rPr>
                <w:b/>
                <w:sz w:val="18"/>
                <w:szCs w:val="18"/>
              </w:rPr>
              <w:t>Virally Suppressed (N)</w:t>
            </w:r>
          </w:p>
        </w:tc>
        <w:tc>
          <w:tcPr>
            <w:tcW w:w="2970" w:type="dxa"/>
            <w:tcBorders>
              <w:top w:val="single" w:sz="8" w:space="0" w:color="auto"/>
              <w:left w:val="nil"/>
              <w:bottom w:val="single" w:sz="8" w:space="0" w:color="auto"/>
              <w:right w:val="nil"/>
            </w:tcBorders>
            <w:shd w:val="clear" w:color="auto" w:fill="EAF1DD" w:themeFill="accent3" w:themeFillTint="33"/>
          </w:tcPr>
          <w:p w14:paraId="3CD17619" w14:textId="04FC30F6" w:rsidR="009771C7" w:rsidRPr="00E155CB" w:rsidRDefault="007C476A" w:rsidP="008A5110">
            <w:pPr>
              <w:jc w:val="right"/>
              <w:rPr>
                <w:b/>
                <w:sz w:val="18"/>
                <w:szCs w:val="18"/>
              </w:rPr>
            </w:pPr>
            <w:r>
              <w:rPr>
                <w:b/>
                <w:sz w:val="18"/>
                <w:szCs w:val="18"/>
              </w:rPr>
              <w:t>Virally Suppressed (%)</w:t>
            </w:r>
          </w:p>
        </w:tc>
      </w:tr>
      <w:tr w:rsidR="003422FF" w:rsidRPr="008B63A6" w14:paraId="1A810D6C" w14:textId="77777777" w:rsidTr="004C7EBF">
        <w:tc>
          <w:tcPr>
            <w:tcW w:w="1890" w:type="dxa"/>
            <w:tcBorders>
              <w:top w:val="single" w:sz="8" w:space="0" w:color="auto"/>
              <w:left w:val="nil"/>
              <w:bottom w:val="nil"/>
              <w:right w:val="nil"/>
            </w:tcBorders>
          </w:tcPr>
          <w:p w14:paraId="5435DA99" w14:textId="77777777" w:rsidR="003422FF" w:rsidRPr="00EF46E8" w:rsidRDefault="003422FF" w:rsidP="003422FF">
            <w:pPr>
              <w:rPr>
                <w:rFonts w:cstheme="minorHAnsi"/>
                <w:b/>
                <w:snapToGrid w:val="0"/>
                <w:sz w:val="18"/>
                <w:szCs w:val="18"/>
              </w:rPr>
            </w:pPr>
            <w:r w:rsidRPr="00EF46E8">
              <w:rPr>
                <w:rFonts w:cstheme="minorHAnsi"/>
                <w:b/>
                <w:snapToGrid w:val="0"/>
                <w:sz w:val="18"/>
                <w:szCs w:val="18"/>
              </w:rPr>
              <w:t>Total</w:t>
            </w:r>
          </w:p>
        </w:tc>
        <w:tc>
          <w:tcPr>
            <w:tcW w:w="2970" w:type="dxa"/>
            <w:tcBorders>
              <w:top w:val="single" w:sz="8" w:space="0" w:color="auto"/>
              <w:left w:val="nil"/>
              <w:bottom w:val="nil"/>
              <w:right w:val="nil"/>
            </w:tcBorders>
            <w:shd w:val="clear" w:color="auto" w:fill="auto"/>
            <w:vAlign w:val="bottom"/>
          </w:tcPr>
          <w:p w14:paraId="310FF753" w14:textId="360CB91E" w:rsidR="003422FF" w:rsidRPr="00654E8F" w:rsidRDefault="003422FF" w:rsidP="003422FF">
            <w:pPr>
              <w:jc w:val="right"/>
              <w:rPr>
                <w:rFonts w:cstheme="minorHAnsi"/>
                <w:b/>
                <w:bCs/>
                <w:sz w:val="18"/>
                <w:szCs w:val="18"/>
              </w:rPr>
            </w:pPr>
            <w:r>
              <w:rPr>
                <w:rFonts w:ascii="Calibri" w:hAnsi="Calibri" w:cs="Calibri"/>
                <w:b/>
                <w:bCs/>
                <w:color w:val="000000"/>
                <w:sz w:val="18"/>
                <w:szCs w:val="18"/>
              </w:rPr>
              <w:t>16,104</w:t>
            </w:r>
          </w:p>
        </w:tc>
        <w:tc>
          <w:tcPr>
            <w:tcW w:w="2970" w:type="dxa"/>
            <w:tcBorders>
              <w:top w:val="single" w:sz="8" w:space="0" w:color="auto"/>
              <w:left w:val="nil"/>
              <w:bottom w:val="nil"/>
              <w:right w:val="nil"/>
            </w:tcBorders>
            <w:shd w:val="clear" w:color="auto" w:fill="auto"/>
            <w:vAlign w:val="bottom"/>
          </w:tcPr>
          <w:p w14:paraId="0C89DC9D" w14:textId="2126965B" w:rsidR="003422FF" w:rsidRPr="00654E8F" w:rsidRDefault="003422FF" w:rsidP="003422FF">
            <w:pPr>
              <w:jc w:val="right"/>
              <w:rPr>
                <w:rFonts w:cstheme="minorHAnsi"/>
                <w:b/>
                <w:bCs/>
                <w:sz w:val="18"/>
                <w:szCs w:val="18"/>
              </w:rPr>
            </w:pPr>
            <w:r>
              <w:rPr>
                <w:rFonts w:ascii="Calibri" w:hAnsi="Calibri" w:cs="Calibri"/>
                <w:b/>
                <w:bCs/>
                <w:color w:val="000000"/>
                <w:sz w:val="18"/>
                <w:szCs w:val="18"/>
              </w:rPr>
              <w:t>14,695</w:t>
            </w:r>
          </w:p>
        </w:tc>
        <w:tc>
          <w:tcPr>
            <w:tcW w:w="2970" w:type="dxa"/>
            <w:tcBorders>
              <w:top w:val="single" w:sz="8" w:space="0" w:color="auto"/>
              <w:left w:val="nil"/>
              <w:bottom w:val="nil"/>
              <w:right w:val="nil"/>
            </w:tcBorders>
            <w:shd w:val="clear" w:color="auto" w:fill="auto"/>
            <w:vAlign w:val="bottom"/>
          </w:tcPr>
          <w:p w14:paraId="1FE11F78" w14:textId="6062EE75" w:rsidR="003422FF" w:rsidRPr="00654E8F" w:rsidRDefault="003422FF" w:rsidP="003422FF">
            <w:pPr>
              <w:jc w:val="right"/>
              <w:rPr>
                <w:rFonts w:cstheme="minorHAnsi"/>
                <w:b/>
                <w:bCs/>
                <w:sz w:val="18"/>
                <w:szCs w:val="18"/>
              </w:rPr>
            </w:pPr>
            <w:r>
              <w:rPr>
                <w:rFonts w:ascii="Calibri" w:hAnsi="Calibri" w:cs="Calibri"/>
                <w:b/>
                <w:bCs/>
                <w:color w:val="000000"/>
                <w:sz w:val="18"/>
                <w:szCs w:val="18"/>
              </w:rPr>
              <w:t>91%</w:t>
            </w:r>
          </w:p>
        </w:tc>
      </w:tr>
      <w:tr w:rsidR="003422FF" w:rsidRPr="008B63A6" w14:paraId="220494C6" w14:textId="77777777" w:rsidTr="009771C7">
        <w:tc>
          <w:tcPr>
            <w:tcW w:w="1890" w:type="dxa"/>
            <w:tcBorders>
              <w:top w:val="nil"/>
              <w:left w:val="nil"/>
              <w:bottom w:val="nil"/>
              <w:right w:val="nil"/>
            </w:tcBorders>
          </w:tcPr>
          <w:p w14:paraId="63EC9F01" w14:textId="77777777" w:rsidR="003422FF" w:rsidRPr="00EF46E8" w:rsidRDefault="003422FF" w:rsidP="003422FF">
            <w:pPr>
              <w:rPr>
                <w:rFonts w:cstheme="minorHAnsi"/>
                <w:sz w:val="18"/>
                <w:szCs w:val="18"/>
              </w:rPr>
            </w:pPr>
            <w:r w:rsidRPr="00EF46E8">
              <w:rPr>
                <w:rFonts w:cstheme="minorHAnsi"/>
                <w:b/>
                <w:snapToGrid w:val="0"/>
                <w:sz w:val="18"/>
                <w:szCs w:val="18"/>
              </w:rPr>
              <w:t>Sex assigned at birth</w:t>
            </w:r>
          </w:p>
        </w:tc>
        <w:tc>
          <w:tcPr>
            <w:tcW w:w="2970" w:type="dxa"/>
            <w:tcBorders>
              <w:top w:val="nil"/>
              <w:left w:val="nil"/>
              <w:bottom w:val="nil"/>
              <w:right w:val="nil"/>
            </w:tcBorders>
            <w:shd w:val="clear" w:color="auto" w:fill="auto"/>
            <w:vAlign w:val="bottom"/>
          </w:tcPr>
          <w:p w14:paraId="079CE11A" w14:textId="77777777" w:rsidR="003422FF" w:rsidRPr="00EF46E8" w:rsidRDefault="003422FF" w:rsidP="003422FF">
            <w:pPr>
              <w:jc w:val="right"/>
              <w:rPr>
                <w:rFonts w:cstheme="minorHAnsi"/>
                <w:sz w:val="18"/>
                <w:szCs w:val="18"/>
              </w:rPr>
            </w:pPr>
          </w:p>
        </w:tc>
        <w:tc>
          <w:tcPr>
            <w:tcW w:w="2970" w:type="dxa"/>
            <w:tcBorders>
              <w:top w:val="nil"/>
              <w:left w:val="nil"/>
              <w:bottom w:val="nil"/>
              <w:right w:val="nil"/>
            </w:tcBorders>
            <w:shd w:val="clear" w:color="auto" w:fill="auto"/>
            <w:vAlign w:val="bottom"/>
          </w:tcPr>
          <w:p w14:paraId="419123F7" w14:textId="77777777" w:rsidR="003422FF" w:rsidRPr="00EF46E8" w:rsidRDefault="003422FF" w:rsidP="003422FF">
            <w:pPr>
              <w:jc w:val="right"/>
              <w:rPr>
                <w:rFonts w:cstheme="minorHAnsi"/>
                <w:sz w:val="18"/>
                <w:szCs w:val="18"/>
              </w:rPr>
            </w:pPr>
          </w:p>
        </w:tc>
        <w:tc>
          <w:tcPr>
            <w:tcW w:w="2970" w:type="dxa"/>
            <w:tcBorders>
              <w:top w:val="nil"/>
              <w:left w:val="nil"/>
              <w:bottom w:val="nil"/>
              <w:right w:val="nil"/>
            </w:tcBorders>
            <w:shd w:val="clear" w:color="auto" w:fill="auto"/>
            <w:vAlign w:val="bottom"/>
          </w:tcPr>
          <w:p w14:paraId="781D95B1" w14:textId="77777777" w:rsidR="003422FF" w:rsidRPr="00EF46E8" w:rsidRDefault="003422FF" w:rsidP="003422FF">
            <w:pPr>
              <w:jc w:val="right"/>
              <w:rPr>
                <w:rFonts w:cstheme="minorHAnsi"/>
                <w:sz w:val="18"/>
                <w:szCs w:val="18"/>
              </w:rPr>
            </w:pPr>
          </w:p>
        </w:tc>
      </w:tr>
      <w:tr w:rsidR="003422FF" w:rsidRPr="008B63A6" w14:paraId="3B1C9C59" w14:textId="77777777" w:rsidTr="009771C7">
        <w:tc>
          <w:tcPr>
            <w:tcW w:w="1890" w:type="dxa"/>
            <w:tcBorders>
              <w:top w:val="nil"/>
              <w:left w:val="nil"/>
              <w:bottom w:val="nil"/>
              <w:right w:val="nil"/>
            </w:tcBorders>
          </w:tcPr>
          <w:p w14:paraId="24CC31F2" w14:textId="77777777" w:rsidR="003422FF" w:rsidRPr="00EF46E8" w:rsidRDefault="003422FF" w:rsidP="003422FF">
            <w:pPr>
              <w:rPr>
                <w:rFonts w:cstheme="minorHAnsi"/>
                <w:sz w:val="18"/>
                <w:szCs w:val="18"/>
              </w:rPr>
            </w:pPr>
            <w:r w:rsidRPr="00EF46E8">
              <w:rPr>
                <w:rFonts w:cstheme="minorHAnsi"/>
                <w:snapToGrid w:val="0"/>
                <w:sz w:val="18"/>
                <w:szCs w:val="18"/>
              </w:rPr>
              <w:t xml:space="preserve">   </w:t>
            </w:r>
            <w:r>
              <w:rPr>
                <w:rFonts w:cstheme="minorHAnsi"/>
                <w:snapToGrid w:val="0"/>
                <w:sz w:val="18"/>
                <w:szCs w:val="18"/>
              </w:rPr>
              <w:t>AMAB</w:t>
            </w:r>
          </w:p>
        </w:tc>
        <w:tc>
          <w:tcPr>
            <w:tcW w:w="2970" w:type="dxa"/>
            <w:tcBorders>
              <w:top w:val="nil"/>
              <w:left w:val="nil"/>
              <w:bottom w:val="nil"/>
              <w:right w:val="nil"/>
            </w:tcBorders>
            <w:shd w:val="clear" w:color="auto" w:fill="auto"/>
            <w:vAlign w:val="bottom"/>
          </w:tcPr>
          <w:p w14:paraId="48A4C55D" w14:textId="4E62F0B2" w:rsidR="003422FF" w:rsidRPr="00EF46E8" w:rsidRDefault="003422FF" w:rsidP="003422FF">
            <w:pPr>
              <w:jc w:val="right"/>
              <w:rPr>
                <w:rFonts w:cstheme="minorHAnsi"/>
                <w:sz w:val="18"/>
                <w:szCs w:val="18"/>
              </w:rPr>
            </w:pPr>
            <w:r>
              <w:rPr>
                <w:rFonts w:ascii="Calibri" w:hAnsi="Calibri" w:cs="Calibri"/>
                <w:color w:val="000000"/>
                <w:sz w:val="18"/>
                <w:szCs w:val="18"/>
              </w:rPr>
              <w:t>11,223</w:t>
            </w:r>
          </w:p>
        </w:tc>
        <w:tc>
          <w:tcPr>
            <w:tcW w:w="2970" w:type="dxa"/>
            <w:tcBorders>
              <w:top w:val="nil"/>
              <w:left w:val="nil"/>
              <w:bottom w:val="nil"/>
              <w:right w:val="nil"/>
            </w:tcBorders>
            <w:shd w:val="clear" w:color="auto" w:fill="auto"/>
            <w:vAlign w:val="bottom"/>
          </w:tcPr>
          <w:p w14:paraId="07D56F27" w14:textId="44B8AF9C" w:rsidR="003422FF" w:rsidRPr="00EF46E8" w:rsidRDefault="003422FF" w:rsidP="003422FF">
            <w:pPr>
              <w:jc w:val="right"/>
              <w:rPr>
                <w:rFonts w:cstheme="minorHAnsi"/>
                <w:sz w:val="18"/>
                <w:szCs w:val="18"/>
              </w:rPr>
            </w:pPr>
            <w:r>
              <w:rPr>
                <w:rFonts w:ascii="Calibri" w:hAnsi="Calibri" w:cs="Calibri"/>
                <w:color w:val="000000"/>
                <w:sz w:val="18"/>
                <w:szCs w:val="18"/>
              </w:rPr>
              <w:t>10,239</w:t>
            </w:r>
          </w:p>
        </w:tc>
        <w:tc>
          <w:tcPr>
            <w:tcW w:w="2970" w:type="dxa"/>
            <w:tcBorders>
              <w:top w:val="nil"/>
              <w:left w:val="nil"/>
              <w:bottom w:val="nil"/>
              <w:right w:val="nil"/>
            </w:tcBorders>
            <w:shd w:val="clear" w:color="auto" w:fill="auto"/>
            <w:vAlign w:val="bottom"/>
          </w:tcPr>
          <w:p w14:paraId="2215D86D" w14:textId="7C35D06E" w:rsidR="003422FF" w:rsidRPr="00EF46E8" w:rsidRDefault="003422FF" w:rsidP="003422FF">
            <w:pPr>
              <w:jc w:val="right"/>
              <w:rPr>
                <w:rFonts w:cstheme="minorHAnsi"/>
                <w:sz w:val="18"/>
                <w:szCs w:val="18"/>
              </w:rPr>
            </w:pPr>
            <w:r>
              <w:rPr>
                <w:rFonts w:ascii="Calibri" w:hAnsi="Calibri" w:cs="Calibri"/>
                <w:color w:val="000000"/>
                <w:sz w:val="18"/>
                <w:szCs w:val="18"/>
              </w:rPr>
              <w:t>91%</w:t>
            </w:r>
          </w:p>
        </w:tc>
      </w:tr>
      <w:tr w:rsidR="003422FF" w:rsidRPr="008B63A6" w14:paraId="09446002" w14:textId="77777777" w:rsidTr="009771C7">
        <w:tc>
          <w:tcPr>
            <w:tcW w:w="1890" w:type="dxa"/>
            <w:tcBorders>
              <w:top w:val="nil"/>
              <w:left w:val="nil"/>
              <w:bottom w:val="nil"/>
              <w:right w:val="nil"/>
            </w:tcBorders>
          </w:tcPr>
          <w:p w14:paraId="53A6D880" w14:textId="77777777" w:rsidR="003422FF" w:rsidRPr="00EF46E8" w:rsidRDefault="003422FF" w:rsidP="003422FF">
            <w:pPr>
              <w:rPr>
                <w:rFonts w:cstheme="minorHAnsi"/>
                <w:sz w:val="18"/>
                <w:szCs w:val="18"/>
              </w:rPr>
            </w:pPr>
            <w:r w:rsidRPr="00EF46E8">
              <w:rPr>
                <w:rFonts w:cstheme="minorHAnsi"/>
                <w:snapToGrid w:val="0"/>
                <w:sz w:val="18"/>
                <w:szCs w:val="18"/>
              </w:rPr>
              <w:t xml:space="preserve">   </w:t>
            </w:r>
            <w:r>
              <w:rPr>
                <w:rFonts w:cstheme="minorHAnsi"/>
                <w:snapToGrid w:val="0"/>
                <w:sz w:val="18"/>
                <w:szCs w:val="18"/>
              </w:rPr>
              <w:t>AFAB</w:t>
            </w:r>
          </w:p>
        </w:tc>
        <w:tc>
          <w:tcPr>
            <w:tcW w:w="2970" w:type="dxa"/>
            <w:tcBorders>
              <w:top w:val="nil"/>
              <w:left w:val="nil"/>
              <w:bottom w:val="nil"/>
              <w:right w:val="nil"/>
            </w:tcBorders>
            <w:shd w:val="clear" w:color="auto" w:fill="auto"/>
            <w:vAlign w:val="bottom"/>
          </w:tcPr>
          <w:p w14:paraId="42CC7BFE" w14:textId="378A0738" w:rsidR="003422FF" w:rsidRPr="00EF46E8" w:rsidRDefault="003422FF" w:rsidP="003422FF">
            <w:pPr>
              <w:jc w:val="right"/>
              <w:rPr>
                <w:rFonts w:cstheme="minorHAnsi"/>
                <w:sz w:val="18"/>
                <w:szCs w:val="18"/>
              </w:rPr>
            </w:pPr>
            <w:r>
              <w:rPr>
                <w:rFonts w:ascii="Calibri" w:hAnsi="Calibri" w:cs="Calibri"/>
                <w:color w:val="000000"/>
                <w:sz w:val="18"/>
                <w:szCs w:val="18"/>
              </w:rPr>
              <w:t>4,881</w:t>
            </w:r>
          </w:p>
        </w:tc>
        <w:tc>
          <w:tcPr>
            <w:tcW w:w="2970" w:type="dxa"/>
            <w:tcBorders>
              <w:top w:val="nil"/>
              <w:left w:val="nil"/>
              <w:bottom w:val="nil"/>
              <w:right w:val="nil"/>
            </w:tcBorders>
            <w:shd w:val="clear" w:color="auto" w:fill="auto"/>
            <w:vAlign w:val="bottom"/>
          </w:tcPr>
          <w:p w14:paraId="4DE580F9" w14:textId="4543C18A" w:rsidR="003422FF" w:rsidRPr="00EF46E8" w:rsidRDefault="003422FF" w:rsidP="003422FF">
            <w:pPr>
              <w:jc w:val="right"/>
              <w:rPr>
                <w:rFonts w:cstheme="minorHAnsi"/>
                <w:sz w:val="18"/>
                <w:szCs w:val="18"/>
              </w:rPr>
            </w:pPr>
            <w:r>
              <w:rPr>
                <w:rFonts w:ascii="Calibri" w:hAnsi="Calibri" w:cs="Calibri"/>
                <w:color w:val="000000"/>
                <w:sz w:val="18"/>
                <w:szCs w:val="18"/>
              </w:rPr>
              <w:t>4,456</w:t>
            </w:r>
          </w:p>
        </w:tc>
        <w:tc>
          <w:tcPr>
            <w:tcW w:w="2970" w:type="dxa"/>
            <w:tcBorders>
              <w:top w:val="nil"/>
              <w:left w:val="nil"/>
              <w:bottom w:val="nil"/>
              <w:right w:val="nil"/>
            </w:tcBorders>
            <w:shd w:val="clear" w:color="auto" w:fill="auto"/>
            <w:vAlign w:val="bottom"/>
          </w:tcPr>
          <w:p w14:paraId="7891B7C8" w14:textId="5364AEF0" w:rsidR="003422FF" w:rsidRPr="00EF46E8" w:rsidRDefault="003422FF" w:rsidP="003422FF">
            <w:pPr>
              <w:jc w:val="right"/>
              <w:rPr>
                <w:rFonts w:cstheme="minorHAnsi"/>
                <w:sz w:val="18"/>
                <w:szCs w:val="18"/>
              </w:rPr>
            </w:pPr>
            <w:r>
              <w:rPr>
                <w:rFonts w:ascii="Calibri" w:hAnsi="Calibri" w:cs="Calibri"/>
                <w:color w:val="000000"/>
                <w:sz w:val="18"/>
                <w:szCs w:val="18"/>
              </w:rPr>
              <w:t>91%</w:t>
            </w:r>
          </w:p>
        </w:tc>
      </w:tr>
      <w:tr w:rsidR="003422FF" w:rsidRPr="008B63A6" w14:paraId="388F62CE" w14:textId="77777777" w:rsidTr="009771C7">
        <w:tc>
          <w:tcPr>
            <w:tcW w:w="1890" w:type="dxa"/>
            <w:tcBorders>
              <w:top w:val="nil"/>
              <w:left w:val="nil"/>
              <w:bottom w:val="nil"/>
              <w:right w:val="nil"/>
            </w:tcBorders>
          </w:tcPr>
          <w:p w14:paraId="1F23D304" w14:textId="77777777" w:rsidR="003422FF" w:rsidRPr="00EF46E8" w:rsidRDefault="003422FF" w:rsidP="003422FF">
            <w:pPr>
              <w:rPr>
                <w:rFonts w:cstheme="minorHAnsi"/>
                <w:sz w:val="18"/>
                <w:szCs w:val="18"/>
              </w:rPr>
            </w:pPr>
            <w:r w:rsidRPr="00EF46E8">
              <w:rPr>
                <w:rFonts w:cstheme="minorHAnsi"/>
                <w:b/>
                <w:snapToGrid w:val="0"/>
                <w:sz w:val="18"/>
                <w:szCs w:val="18"/>
              </w:rPr>
              <w:t>Current gender</w:t>
            </w:r>
          </w:p>
        </w:tc>
        <w:tc>
          <w:tcPr>
            <w:tcW w:w="2970" w:type="dxa"/>
            <w:tcBorders>
              <w:top w:val="nil"/>
              <w:left w:val="nil"/>
              <w:bottom w:val="nil"/>
              <w:right w:val="nil"/>
            </w:tcBorders>
            <w:shd w:val="clear" w:color="auto" w:fill="auto"/>
            <w:vAlign w:val="bottom"/>
          </w:tcPr>
          <w:p w14:paraId="3C631353" w14:textId="77777777" w:rsidR="003422FF" w:rsidRPr="00EF46E8" w:rsidRDefault="003422FF" w:rsidP="003422FF">
            <w:pPr>
              <w:jc w:val="right"/>
              <w:rPr>
                <w:rFonts w:cstheme="minorHAnsi"/>
                <w:sz w:val="18"/>
                <w:szCs w:val="18"/>
              </w:rPr>
            </w:pPr>
          </w:p>
        </w:tc>
        <w:tc>
          <w:tcPr>
            <w:tcW w:w="2970" w:type="dxa"/>
            <w:tcBorders>
              <w:top w:val="nil"/>
              <w:left w:val="nil"/>
              <w:bottom w:val="nil"/>
              <w:right w:val="nil"/>
            </w:tcBorders>
            <w:shd w:val="clear" w:color="auto" w:fill="auto"/>
            <w:vAlign w:val="bottom"/>
          </w:tcPr>
          <w:p w14:paraId="2940F216" w14:textId="77777777" w:rsidR="003422FF" w:rsidRPr="00EF46E8" w:rsidRDefault="003422FF" w:rsidP="003422FF">
            <w:pPr>
              <w:jc w:val="right"/>
              <w:rPr>
                <w:rFonts w:cstheme="minorHAnsi"/>
                <w:sz w:val="18"/>
                <w:szCs w:val="18"/>
              </w:rPr>
            </w:pPr>
          </w:p>
        </w:tc>
        <w:tc>
          <w:tcPr>
            <w:tcW w:w="2970" w:type="dxa"/>
            <w:tcBorders>
              <w:top w:val="nil"/>
              <w:left w:val="nil"/>
              <w:bottom w:val="nil"/>
              <w:right w:val="nil"/>
            </w:tcBorders>
            <w:shd w:val="clear" w:color="auto" w:fill="auto"/>
            <w:vAlign w:val="bottom"/>
          </w:tcPr>
          <w:p w14:paraId="3B9404F8" w14:textId="77777777" w:rsidR="003422FF" w:rsidRPr="00EF46E8" w:rsidRDefault="003422FF" w:rsidP="003422FF">
            <w:pPr>
              <w:jc w:val="right"/>
              <w:rPr>
                <w:rFonts w:cstheme="minorHAnsi"/>
                <w:sz w:val="18"/>
                <w:szCs w:val="18"/>
              </w:rPr>
            </w:pPr>
          </w:p>
        </w:tc>
      </w:tr>
      <w:tr w:rsidR="003422FF" w:rsidRPr="008B63A6" w14:paraId="31ADB0DB" w14:textId="77777777" w:rsidTr="009771C7">
        <w:tc>
          <w:tcPr>
            <w:tcW w:w="1890" w:type="dxa"/>
            <w:tcBorders>
              <w:top w:val="nil"/>
              <w:left w:val="nil"/>
              <w:bottom w:val="nil"/>
              <w:right w:val="nil"/>
            </w:tcBorders>
          </w:tcPr>
          <w:p w14:paraId="6FCE41F7" w14:textId="77777777" w:rsidR="003422FF" w:rsidRPr="00EF46E8" w:rsidRDefault="003422FF" w:rsidP="003422FF">
            <w:pPr>
              <w:rPr>
                <w:rFonts w:cstheme="minorHAnsi"/>
                <w:sz w:val="18"/>
                <w:szCs w:val="18"/>
              </w:rPr>
            </w:pPr>
            <w:r w:rsidRPr="00EF46E8">
              <w:rPr>
                <w:rFonts w:cstheme="minorHAnsi"/>
                <w:snapToGrid w:val="0"/>
                <w:sz w:val="18"/>
                <w:szCs w:val="18"/>
              </w:rPr>
              <w:t xml:space="preserve">   Cisgender</w:t>
            </w:r>
          </w:p>
        </w:tc>
        <w:tc>
          <w:tcPr>
            <w:tcW w:w="2970" w:type="dxa"/>
            <w:tcBorders>
              <w:top w:val="nil"/>
              <w:left w:val="nil"/>
              <w:bottom w:val="nil"/>
              <w:right w:val="nil"/>
            </w:tcBorders>
            <w:shd w:val="clear" w:color="auto" w:fill="auto"/>
            <w:vAlign w:val="bottom"/>
          </w:tcPr>
          <w:p w14:paraId="56C5855C" w14:textId="589804ED" w:rsidR="003422FF" w:rsidRPr="00EF46E8" w:rsidRDefault="003422FF" w:rsidP="003422FF">
            <w:pPr>
              <w:jc w:val="right"/>
              <w:rPr>
                <w:rFonts w:cstheme="minorHAnsi"/>
                <w:sz w:val="18"/>
                <w:szCs w:val="18"/>
              </w:rPr>
            </w:pPr>
            <w:r>
              <w:rPr>
                <w:rFonts w:ascii="Calibri" w:hAnsi="Calibri" w:cs="Calibri"/>
                <w:color w:val="000000"/>
                <w:sz w:val="18"/>
                <w:szCs w:val="18"/>
              </w:rPr>
              <w:t>16,018</w:t>
            </w:r>
          </w:p>
        </w:tc>
        <w:tc>
          <w:tcPr>
            <w:tcW w:w="2970" w:type="dxa"/>
            <w:tcBorders>
              <w:top w:val="nil"/>
              <w:left w:val="nil"/>
              <w:bottom w:val="nil"/>
              <w:right w:val="nil"/>
            </w:tcBorders>
            <w:shd w:val="clear" w:color="auto" w:fill="auto"/>
            <w:vAlign w:val="bottom"/>
          </w:tcPr>
          <w:p w14:paraId="3620F3FF" w14:textId="5B01ECD6" w:rsidR="003422FF" w:rsidRPr="00EF46E8" w:rsidRDefault="003422FF" w:rsidP="003422FF">
            <w:pPr>
              <w:jc w:val="right"/>
              <w:rPr>
                <w:rFonts w:cstheme="minorHAnsi"/>
                <w:sz w:val="18"/>
                <w:szCs w:val="18"/>
              </w:rPr>
            </w:pPr>
            <w:r>
              <w:rPr>
                <w:rFonts w:ascii="Calibri" w:hAnsi="Calibri" w:cs="Calibri"/>
                <w:color w:val="000000"/>
                <w:sz w:val="18"/>
                <w:szCs w:val="18"/>
              </w:rPr>
              <w:t>14,619</w:t>
            </w:r>
          </w:p>
        </w:tc>
        <w:tc>
          <w:tcPr>
            <w:tcW w:w="2970" w:type="dxa"/>
            <w:tcBorders>
              <w:top w:val="nil"/>
              <w:left w:val="nil"/>
              <w:bottom w:val="nil"/>
              <w:right w:val="nil"/>
            </w:tcBorders>
            <w:shd w:val="clear" w:color="auto" w:fill="auto"/>
            <w:vAlign w:val="bottom"/>
          </w:tcPr>
          <w:p w14:paraId="293D59E0" w14:textId="73E7A76E" w:rsidR="003422FF" w:rsidRPr="00EF46E8" w:rsidRDefault="003422FF" w:rsidP="003422FF">
            <w:pPr>
              <w:jc w:val="right"/>
              <w:rPr>
                <w:rFonts w:cstheme="minorHAnsi"/>
                <w:sz w:val="18"/>
                <w:szCs w:val="18"/>
              </w:rPr>
            </w:pPr>
            <w:r>
              <w:rPr>
                <w:rFonts w:ascii="Calibri" w:hAnsi="Calibri" w:cs="Calibri"/>
                <w:color w:val="000000"/>
                <w:sz w:val="18"/>
                <w:szCs w:val="18"/>
              </w:rPr>
              <w:t>91%</w:t>
            </w:r>
          </w:p>
        </w:tc>
      </w:tr>
      <w:tr w:rsidR="003422FF" w:rsidRPr="008B63A6" w14:paraId="0DB01A13" w14:textId="77777777" w:rsidTr="009771C7">
        <w:tc>
          <w:tcPr>
            <w:tcW w:w="1890" w:type="dxa"/>
            <w:tcBorders>
              <w:top w:val="nil"/>
              <w:left w:val="nil"/>
              <w:bottom w:val="nil"/>
              <w:right w:val="nil"/>
            </w:tcBorders>
          </w:tcPr>
          <w:p w14:paraId="6F668A29" w14:textId="77777777" w:rsidR="003422FF" w:rsidRPr="00EF46E8" w:rsidRDefault="003422FF" w:rsidP="003422FF">
            <w:pPr>
              <w:rPr>
                <w:rFonts w:cstheme="minorHAnsi"/>
                <w:sz w:val="18"/>
                <w:szCs w:val="18"/>
              </w:rPr>
            </w:pPr>
            <w:r w:rsidRPr="00EF46E8">
              <w:rPr>
                <w:rFonts w:cstheme="minorHAnsi"/>
                <w:snapToGrid w:val="0"/>
                <w:sz w:val="18"/>
                <w:szCs w:val="18"/>
              </w:rPr>
              <w:t xml:space="preserve">   Transgender</w:t>
            </w:r>
          </w:p>
        </w:tc>
        <w:tc>
          <w:tcPr>
            <w:tcW w:w="2970" w:type="dxa"/>
            <w:tcBorders>
              <w:top w:val="nil"/>
              <w:left w:val="nil"/>
              <w:bottom w:val="nil"/>
              <w:right w:val="nil"/>
            </w:tcBorders>
            <w:shd w:val="clear" w:color="auto" w:fill="auto"/>
            <w:vAlign w:val="bottom"/>
          </w:tcPr>
          <w:p w14:paraId="4BCF4779" w14:textId="190F1110" w:rsidR="003422FF" w:rsidRPr="00EF46E8" w:rsidRDefault="003422FF" w:rsidP="003422FF">
            <w:pPr>
              <w:jc w:val="right"/>
              <w:rPr>
                <w:rFonts w:cstheme="minorHAnsi"/>
                <w:sz w:val="18"/>
                <w:szCs w:val="18"/>
              </w:rPr>
            </w:pPr>
            <w:r>
              <w:rPr>
                <w:rFonts w:ascii="Calibri" w:hAnsi="Calibri" w:cs="Calibri"/>
                <w:color w:val="000000"/>
                <w:sz w:val="18"/>
                <w:szCs w:val="18"/>
              </w:rPr>
              <w:t>86</w:t>
            </w:r>
          </w:p>
        </w:tc>
        <w:tc>
          <w:tcPr>
            <w:tcW w:w="2970" w:type="dxa"/>
            <w:tcBorders>
              <w:top w:val="nil"/>
              <w:left w:val="nil"/>
              <w:bottom w:val="nil"/>
              <w:right w:val="nil"/>
            </w:tcBorders>
            <w:shd w:val="clear" w:color="auto" w:fill="auto"/>
            <w:vAlign w:val="bottom"/>
          </w:tcPr>
          <w:p w14:paraId="5A7471AE" w14:textId="720E4E14" w:rsidR="003422FF" w:rsidRPr="00EF46E8" w:rsidRDefault="003422FF" w:rsidP="003422FF">
            <w:pPr>
              <w:jc w:val="right"/>
              <w:rPr>
                <w:rFonts w:cstheme="minorHAnsi"/>
                <w:sz w:val="18"/>
                <w:szCs w:val="18"/>
              </w:rPr>
            </w:pPr>
            <w:r>
              <w:rPr>
                <w:rFonts w:ascii="Calibri" w:hAnsi="Calibri" w:cs="Calibri"/>
                <w:color w:val="000000"/>
                <w:sz w:val="18"/>
                <w:szCs w:val="18"/>
              </w:rPr>
              <w:t>76</w:t>
            </w:r>
          </w:p>
        </w:tc>
        <w:tc>
          <w:tcPr>
            <w:tcW w:w="2970" w:type="dxa"/>
            <w:tcBorders>
              <w:top w:val="nil"/>
              <w:left w:val="nil"/>
              <w:bottom w:val="nil"/>
              <w:right w:val="nil"/>
            </w:tcBorders>
            <w:shd w:val="clear" w:color="auto" w:fill="auto"/>
            <w:vAlign w:val="bottom"/>
          </w:tcPr>
          <w:p w14:paraId="403A0A76" w14:textId="29D6491B" w:rsidR="003422FF" w:rsidRPr="00EF46E8" w:rsidRDefault="003422FF" w:rsidP="003422FF">
            <w:pPr>
              <w:jc w:val="right"/>
              <w:rPr>
                <w:rFonts w:cstheme="minorHAnsi"/>
                <w:sz w:val="18"/>
                <w:szCs w:val="18"/>
              </w:rPr>
            </w:pPr>
            <w:r>
              <w:rPr>
                <w:rFonts w:ascii="Calibri" w:hAnsi="Calibri" w:cs="Calibri"/>
                <w:color w:val="000000"/>
                <w:sz w:val="18"/>
                <w:szCs w:val="18"/>
              </w:rPr>
              <w:t>88%</w:t>
            </w:r>
          </w:p>
        </w:tc>
      </w:tr>
      <w:tr w:rsidR="003422FF" w:rsidRPr="008B63A6" w14:paraId="086A5584" w14:textId="77777777" w:rsidTr="009771C7">
        <w:tc>
          <w:tcPr>
            <w:tcW w:w="1890" w:type="dxa"/>
            <w:tcBorders>
              <w:top w:val="nil"/>
              <w:left w:val="nil"/>
              <w:bottom w:val="nil"/>
              <w:right w:val="nil"/>
            </w:tcBorders>
          </w:tcPr>
          <w:p w14:paraId="37E51023" w14:textId="77777777" w:rsidR="003422FF" w:rsidRPr="00EF46E8" w:rsidRDefault="003422FF" w:rsidP="003422FF">
            <w:pPr>
              <w:rPr>
                <w:rFonts w:cstheme="minorHAnsi"/>
                <w:sz w:val="18"/>
                <w:szCs w:val="18"/>
              </w:rPr>
            </w:pPr>
            <w:r w:rsidRPr="00EF46E8">
              <w:rPr>
                <w:rFonts w:cstheme="minorHAnsi"/>
                <w:b/>
                <w:sz w:val="18"/>
                <w:szCs w:val="18"/>
              </w:rPr>
              <w:t>Place of birth</w:t>
            </w:r>
          </w:p>
        </w:tc>
        <w:tc>
          <w:tcPr>
            <w:tcW w:w="2970" w:type="dxa"/>
            <w:tcBorders>
              <w:top w:val="nil"/>
              <w:left w:val="nil"/>
              <w:bottom w:val="nil"/>
              <w:right w:val="nil"/>
            </w:tcBorders>
            <w:shd w:val="clear" w:color="auto" w:fill="auto"/>
            <w:vAlign w:val="bottom"/>
          </w:tcPr>
          <w:p w14:paraId="69A8E242" w14:textId="77777777" w:rsidR="003422FF" w:rsidRPr="00EF46E8" w:rsidRDefault="003422FF" w:rsidP="003422FF">
            <w:pPr>
              <w:jc w:val="right"/>
              <w:rPr>
                <w:rFonts w:cstheme="minorHAnsi"/>
                <w:sz w:val="18"/>
                <w:szCs w:val="18"/>
              </w:rPr>
            </w:pPr>
          </w:p>
        </w:tc>
        <w:tc>
          <w:tcPr>
            <w:tcW w:w="2970" w:type="dxa"/>
            <w:tcBorders>
              <w:top w:val="nil"/>
              <w:left w:val="nil"/>
              <w:bottom w:val="nil"/>
              <w:right w:val="nil"/>
            </w:tcBorders>
            <w:shd w:val="clear" w:color="auto" w:fill="auto"/>
            <w:vAlign w:val="bottom"/>
          </w:tcPr>
          <w:p w14:paraId="16799454" w14:textId="77777777" w:rsidR="003422FF" w:rsidRPr="00EF46E8" w:rsidRDefault="003422FF" w:rsidP="003422FF">
            <w:pPr>
              <w:jc w:val="right"/>
              <w:rPr>
                <w:rFonts w:cstheme="minorHAnsi"/>
                <w:sz w:val="18"/>
                <w:szCs w:val="18"/>
              </w:rPr>
            </w:pPr>
          </w:p>
        </w:tc>
        <w:tc>
          <w:tcPr>
            <w:tcW w:w="2970" w:type="dxa"/>
            <w:tcBorders>
              <w:top w:val="nil"/>
              <w:left w:val="nil"/>
              <w:bottom w:val="nil"/>
              <w:right w:val="nil"/>
            </w:tcBorders>
            <w:shd w:val="clear" w:color="auto" w:fill="auto"/>
            <w:vAlign w:val="bottom"/>
          </w:tcPr>
          <w:p w14:paraId="513C1123" w14:textId="77777777" w:rsidR="003422FF" w:rsidRPr="00EF46E8" w:rsidRDefault="003422FF" w:rsidP="003422FF">
            <w:pPr>
              <w:jc w:val="right"/>
              <w:rPr>
                <w:rFonts w:cstheme="minorHAnsi"/>
                <w:sz w:val="18"/>
                <w:szCs w:val="18"/>
              </w:rPr>
            </w:pPr>
          </w:p>
        </w:tc>
      </w:tr>
      <w:tr w:rsidR="003422FF" w:rsidRPr="008B63A6" w14:paraId="74F33C95" w14:textId="77777777" w:rsidTr="009771C7">
        <w:tc>
          <w:tcPr>
            <w:tcW w:w="1890" w:type="dxa"/>
            <w:tcBorders>
              <w:top w:val="nil"/>
              <w:left w:val="nil"/>
              <w:bottom w:val="nil"/>
              <w:right w:val="nil"/>
            </w:tcBorders>
          </w:tcPr>
          <w:p w14:paraId="725F6EB5" w14:textId="77777777" w:rsidR="003422FF" w:rsidRPr="00EF46E8" w:rsidRDefault="003422FF" w:rsidP="003422FF">
            <w:pPr>
              <w:rPr>
                <w:rFonts w:cstheme="minorHAnsi"/>
                <w:sz w:val="18"/>
                <w:szCs w:val="18"/>
              </w:rPr>
            </w:pPr>
            <w:r w:rsidRPr="00EF46E8">
              <w:rPr>
                <w:rFonts w:cstheme="minorHAnsi"/>
                <w:sz w:val="18"/>
                <w:szCs w:val="18"/>
              </w:rPr>
              <w:t xml:space="preserve">   US</w:t>
            </w:r>
          </w:p>
        </w:tc>
        <w:tc>
          <w:tcPr>
            <w:tcW w:w="2970" w:type="dxa"/>
            <w:tcBorders>
              <w:top w:val="nil"/>
              <w:left w:val="nil"/>
              <w:bottom w:val="nil"/>
              <w:right w:val="nil"/>
            </w:tcBorders>
            <w:shd w:val="clear" w:color="auto" w:fill="auto"/>
            <w:vAlign w:val="bottom"/>
          </w:tcPr>
          <w:p w14:paraId="52271A14" w14:textId="1CBF63C2" w:rsidR="003422FF" w:rsidRPr="00EF46E8" w:rsidRDefault="003422FF" w:rsidP="003422FF">
            <w:pPr>
              <w:jc w:val="right"/>
              <w:rPr>
                <w:rFonts w:cstheme="minorHAnsi"/>
                <w:sz w:val="18"/>
                <w:szCs w:val="18"/>
              </w:rPr>
            </w:pPr>
            <w:r>
              <w:rPr>
                <w:rFonts w:ascii="Calibri" w:hAnsi="Calibri" w:cs="Calibri"/>
                <w:color w:val="000000"/>
                <w:sz w:val="18"/>
                <w:szCs w:val="18"/>
              </w:rPr>
              <w:t>9,555</w:t>
            </w:r>
          </w:p>
        </w:tc>
        <w:tc>
          <w:tcPr>
            <w:tcW w:w="2970" w:type="dxa"/>
            <w:tcBorders>
              <w:top w:val="nil"/>
              <w:left w:val="nil"/>
              <w:bottom w:val="nil"/>
              <w:right w:val="nil"/>
            </w:tcBorders>
            <w:shd w:val="clear" w:color="auto" w:fill="auto"/>
            <w:vAlign w:val="bottom"/>
          </w:tcPr>
          <w:p w14:paraId="5C6B4369" w14:textId="7562BFDF" w:rsidR="003422FF" w:rsidRPr="00EF46E8" w:rsidRDefault="003422FF" w:rsidP="003422FF">
            <w:pPr>
              <w:jc w:val="right"/>
              <w:rPr>
                <w:rFonts w:cstheme="minorHAnsi"/>
                <w:sz w:val="18"/>
                <w:szCs w:val="18"/>
              </w:rPr>
            </w:pPr>
            <w:r>
              <w:rPr>
                <w:rFonts w:ascii="Calibri" w:hAnsi="Calibri" w:cs="Calibri"/>
                <w:color w:val="000000"/>
                <w:sz w:val="18"/>
                <w:szCs w:val="18"/>
              </w:rPr>
              <w:t>8,638</w:t>
            </w:r>
          </w:p>
        </w:tc>
        <w:tc>
          <w:tcPr>
            <w:tcW w:w="2970" w:type="dxa"/>
            <w:tcBorders>
              <w:top w:val="nil"/>
              <w:left w:val="nil"/>
              <w:bottom w:val="nil"/>
              <w:right w:val="nil"/>
            </w:tcBorders>
            <w:shd w:val="clear" w:color="auto" w:fill="auto"/>
            <w:vAlign w:val="bottom"/>
          </w:tcPr>
          <w:p w14:paraId="1A060B7B" w14:textId="6867C944" w:rsidR="003422FF" w:rsidRPr="00EF46E8" w:rsidRDefault="003422FF" w:rsidP="003422FF">
            <w:pPr>
              <w:jc w:val="right"/>
              <w:rPr>
                <w:rFonts w:cstheme="minorHAnsi"/>
                <w:sz w:val="18"/>
                <w:szCs w:val="18"/>
              </w:rPr>
            </w:pPr>
            <w:r>
              <w:rPr>
                <w:rFonts w:ascii="Calibri" w:hAnsi="Calibri" w:cs="Calibri"/>
                <w:color w:val="000000"/>
                <w:sz w:val="18"/>
                <w:szCs w:val="18"/>
              </w:rPr>
              <w:t>90%</w:t>
            </w:r>
          </w:p>
        </w:tc>
      </w:tr>
      <w:tr w:rsidR="003422FF" w:rsidRPr="008B63A6" w14:paraId="55473F4F" w14:textId="77777777" w:rsidTr="009771C7">
        <w:tc>
          <w:tcPr>
            <w:tcW w:w="1890" w:type="dxa"/>
            <w:tcBorders>
              <w:top w:val="nil"/>
              <w:left w:val="nil"/>
              <w:bottom w:val="nil"/>
              <w:right w:val="nil"/>
            </w:tcBorders>
          </w:tcPr>
          <w:p w14:paraId="3268043C" w14:textId="77777777" w:rsidR="003422FF" w:rsidRPr="00EF46E8" w:rsidRDefault="003422FF" w:rsidP="003422FF">
            <w:pPr>
              <w:rPr>
                <w:rFonts w:cstheme="minorHAnsi"/>
                <w:sz w:val="18"/>
                <w:szCs w:val="18"/>
              </w:rPr>
            </w:pPr>
            <w:r w:rsidRPr="00EF46E8">
              <w:rPr>
                <w:rFonts w:cstheme="minorHAnsi"/>
                <w:sz w:val="18"/>
                <w:szCs w:val="18"/>
              </w:rPr>
              <w:t xml:space="preserve">   </w:t>
            </w:r>
            <w:r>
              <w:rPr>
                <w:rFonts w:cstheme="minorHAnsi"/>
                <w:sz w:val="18"/>
                <w:szCs w:val="18"/>
              </w:rPr>
              <w:t>PR/USD</w:t>
            </w:r>
          </w:p>
        </w:tc>
        <w:tc>
          <w:tcPr>
            <w:tcW w:w="2970" w:type="dxa"/>
            <w:tcBorders>
              <w:top w:val="nil"/>
              <w:left w:val="nil"/>
              <w:bottom w:val="nil"/>
              <w:right w:val="nil"/>
            </w:tcBorders>
            <w:shd w:val="clear" w:color="auto" w:fill="auto"/>
            <w:vAlign w:val="bottom"/>
          </w:tcPr>
          <w:p w14:paraId="5B773F0C" w14:textId="70A12E43" w:rsidR="003422FF" w:rsidRPr="00EF46E8" w:rsidRDefault="003422FF" w:rsidP="003422FF">
            <w:pPr>
              <w:jc w:val="right"/>
              <w:rPr>
                <w:rFonts w:cstheme="minorHAnsi"/>
                <w:sz w:val="18"/>
                <w:szCs w:val="18"/>
              </w:rPr>
            </w:pPr>
            <w:r>
              <w:rPr>
                <w:rFonts w:ascii="Calibri" w:hAnsi="Calibri" w:cs="Calibri"/>
                <w:color w:val="000000"/>
                <w:sz w:val="18"/>
                <w:szCs w:val="18"/>
              </w:rPr>
              <w:t>1,462</w:t>
            </w:r>
          </w:p>
        </w:tc>
        <w:tc>
          <w:tcPr>
            <w:tcW w:w="2970" w:type="dxa"/>
            <w:tcBorders>
              <w:top w:val="nil"/>
              <w:left w:val="nil"/>
              <w:bottom w:val="nil"/>
              <w:right w:val="nil"/>
            </w:tcBorders>
            <w:shd w:val="clear" w:color="auto" w:fill="auto"/>
            <w:vAlign w:val="bottom"/>
          </w:tcPr>
          <w:p w14:paraId="6F06C69F" w14:textId="7278A424" w:rsidR="003422FF" w:rsidRPr="00EF46E8" w:rsidRDefault="003422FF" w:rsidP="003422FF">
            <w:pPr>
              <w:jc w:val="right"/>
              <w:rPr>
                <w:rFonts w:cstheme="minorHAnsi"/>
                <w:sz w:val="18"/>
                <w:szCs w:val="18"/>
              </w:rPr>
            </w:pPr>
            <w:r>
              <w:rPr>
                <w:rFonts w:ascii="Calibri" w:hAnsi="Calibri" w:cs="Calibri"/>
                <w:color w:val="000000"/>
                <w:sz w:val="18"/>
                <w:szCs w:val="18"/>
              </w:rPr>
              <w:t>1,360</w:t>
            </w:r>
          </w:p>
        </w:tc>
        <w:tc>
          <w:tcPr>
            <w:tcW w:w="2970" w:type="dxa"/>
            <w:tcBorders>
              <w:top w:val="nil"/>
              <w:left w:val="nil"/>
              <w:bottom w:val="nil"/>
              <w:right w:val="nil"/>
            </w:tcBorders>
            <w:shd w:val="clear" w:color="auto" w:fill="auto"/>
            <w:vAlign w:val="bottom"/>
          </w:tcPr>
          <w:p w14:paraId="71FEC137" w14:textId="193DF72F" w:rsidR="003422FF" w:rsidRPr="00EF46E8" w:rsidRDefault="003422FF" w:rsidP="003422FF">
            <w:pPr>
              <w:jc w:val="right"/>
              <w:rPr>
                <w:rFonts w:cstheme="minorHAnsi"/>
                <w:sz w:val="18"/>
                <w:szCs w:val="18"/>
              </w:rPr>
            </w:pPr>
            <w:r>
              <w:rPr>
                <w:rFonts w:ascii="Calibri" w:hAnsi="Calibri" w:cs="Calibri"/>
                <w:color w:val="000000"/>
                <w:sz w:val="18"/>
                <w:szCs w:val="18"/>
              </w:rPr>
              <w:t>93%</w:t>
            </w:r>
          </w:p>
        </w:tc>
      </w:tr>
      <w:tr w:rsidR="003422FF" w:rsidRPr="008B63A6" w14:paraId="4EE35B5A" w14:textId="77777777" w:rsidTr="009771C7">
        <w:tc>
          <w:tcPr>
            <w:tcW w:w="1890" w:type="dxa"/>
            <w:tcBorders>
              <w:top w:val="nil"/>
              <w:left w:val="nil"/>
              <w:bottom w:val="nil"/>
              <w:right w:val="nil"/>
            </w:tcBorders>
          </w:tcPr>
          <w:p w14:paraId="29549BEF" w14:textId="77777777" w:rsidR="003422FF" w:rsidRPr="00EF46E8" w:rsidRDefault="003422FF" w:rsidP="003422FF">
            <w:pPr>
              <w:rPr>
                <w:rFonts w:cstheme="minorHAnsi"/>
                <w:sz w:val="18"/>
                <w:szCs w:val="18"/>
              </w:rPr>
            </w:pPr>
            <w:r w:rsidRPr="00EF46E8">
              <w:rPr>
                <w:rFonts w:cstheme="minorHAnsi"/>
                <w:sz w:val="18"/>
                <w:szCs w:val="18"/>
              </w:rPr>
              <w:t xml:space="preserve">   Non-US</w:t>
            </w:r>
          </w:p>
        </w:tc>
        <w:tc>
          <w:tcPr>
            <w:tcW w:w="2970" w:type="dxa"/>
            <w:tcBorders>
              <w:top w:val="nil"/>
              <w:left w:val="nil"/>
              <w:bottom w:val="nil"/>
              <w:right w:val="nil"/>
            </w:tcBorders>
            <w:shd w:val="clear" w:color="auto" w:fill="auto"/>
            <w:vAlign w:val="bottom"/>
          </w:tcPr>
          <w:p w14:paraId="2DEED852" w14:textId="79409485" w:rsidR="003422FF" w:rsidRPr="00EF46E8" w:rsidRDefault="003422FF" w:rsidP="003422FF">
            <w:pPr>
              <w:jc w:val="right"/>
              <w:rPr>
                <w:rFonts w:cstheme="minorHAnsi"/>
                <w:sz w:val="18"/>
                <w:szCs w:val="18"/>
              </w:rPr>
            </w:pPr>
            <w:r>
              <w:rPr>
                <w:rFonts w:ascii="Calibri" w:hAnsi="Calibri" w:cs="Calibri"/>
                <w:color w:val="000000"/>
                <w:sz w:val="18"/>
                <w:szCs w:val="18"/>
              </w:rPr>
              <w:t>5,087</w:t>
            </w:r>
          </w:p>
        </w:tc>
        <w:tc>
          <w:tcPr>
            <w:tcW w:w="2970" w:type="dxa"/>
            <w:tcBorders>
              <w:top w:val="nil"/>
              <w:left w:val="nil"/>
              <w:bottom w:val="nil"/>
              <w:right w:val="nil"/>
            </w:tcBorders>
            <w:shd w:val="clear" w:color="auto" w:fill="auto"/>
            <w:vAlign w:val="bottom"/>
          </w:tcPr>
          <w:p w14:paraId="64BBA22B" w14:textId="3D8EB956" w:rsidR="003422FF" w:rsidRPr="00EF46E8" w:rsidRDefault="003422FF" w:rsidP="003422FF">
            <w:pPr>
              <w:jc w:val="right"/>
              <w:rPr>
                <w:rFonts w:cstheme="minorHAnsi"/>
                <w:sz w:val="18"/>
                <w:szCs w:val="18"/>
              </w:rPr>
            </w:pPr>
            <w:r>
              <w:rPr>
                <w:rFonts w:ascii="Calibri" w:hAnsi="Calibri" w:cs="Calibri"/>
                <w:color w:val="000000"/>
                <w:sz w:val="18"/>
                <w:szCs w:val="18"/>
              </w:rPr>
              <w:t>4,697</w:t>
            </w:r>
          </w:p>
        </w:tc>
        <w:tc>
          <w:tcPr>
            <w:tcW w:w="2970" w:type="dxa"/>
            <w:tcBorders>
              <w:top w:val="nil"/>
              <w:left w:val="nil"/>
              <w:bottom w:val="nil"/>
              <w:right w:val="nil"/>
            </w:tcBorders>
            <w:shd w:val="clear" w:color="auto" w:fill="auto"/>
            <w:vAlign w:val="bottom"/>
          </w:tcPr>
          <w:p w14:paraId="0D4944DC" w14:textId="2768FE5F" w:rsidR="003422FF" w:rsidRPr="00EF46E8" w:rsidRDefault="003422FF" w:rsidP="003422FF">
            <w:pPr>
              <w:jc w:val="right"/>
              <w:rPr>
                <w:rFonts w:cstheme="minorHAnsi"/>
                <w:sz w:val="18"/>
                <w:szCs w:val="18"/>
              </w:rPr>
            </w:pPr>
            <w:r>
              <w:rPr>
                <w:rFonts w:ascii="Calibri" w:hAnsi="Calibri" w:cs="Calibri"/>
                <w:color w:val="000000"/>
                <w:sz w:val="18"/>
                <w:szCs w:val="18"/>
              </w:rPr>
              <w:t>92%</w:t>
            </w:r>
          </w:p>
        </w:tc>
      </w:tr>
      <w:tr w:rsidR="003422FF" w:rsidRPr="008B63A6" w14:paraId="06667AF6" w14:textId="77777777" w:rsidTr="009771C7">
        <w:tc>
          <w:tcPr>
            <w:tcW w:w="1890" w:type="dxa"/>
            <w:tcBorders>
              <w:top w:val="nil"/>
              <w:left w:val="nil"/>
              <w:bottom w:val="nil"/>
              <w:right w:val="nil"/>
            </w:tcBorders>
          </w:tcPr>
          <w:p w14:paraId="033464B7" w14:textId="77777777" w:rsidR="003422FF" w:rsidRPr="00EF46E8" w:rsidRDefault="003422FF" w:rsidP="003422FF">
            <w:pPr>
              <w:rPr>
                <w:rFonts w:cstheme="minorHAnsi"/>
                <w:sz w:val="18"/>
                <w:szCs w:val="18"/>
              </w:rPr>
            </w:pPr>
            <w:r w:rsidRPr="00EF46E8">
              <w:rPr>
                <w:rFonts w:cstheme="minorHAnsi"/>
                <w:b/>
                <w:sz w:val="18"/>
                <w:szCs w:val="18"/>
              </w:rPr>
              <w:t>Race/Ethnicity</w:t>
            </w:r>
          </w:p>
        </w:tc>
        <w:tc>
          <w:tcPr>
            <w:tcW w:w="2970" w:type="dxa"/>
            <w:tcBorders>
              <w:top w:val="nil"/>
              <w:left w:val="nil"/>
              <w:bottom w:val="nil"/>
              <w:right w:val="nil"/>
            </w:tcBorders>
            <w:shd w:val="clear" w:color="auto" w:fill="auto"/>
            <w:vAlign w:val="bottom"/>
          </w:tcPr>
          <w:p w14:paraId="0C086BDE" w14:textId="77777777" w:rsidR="003422FF" w:rsidRPr="00EF46E8" w:rsidRDefault="003422FF" w:rsidP="003422FF">
            <w:pPr>
              <w:jc w:val="right"/>
              <w:rPr>
                <w:rFonts w:cstheme="minorHAnsi"/>
                <w:sz w:val="18"/>
                <w:szCs w:val="18"/>
              </w:rPr>
            </w:pPr>
          </w:p>
        </w:tc>
        <w:tc>
          <w:tcPr>
            <w:tcW w:w="2970" w:type="dxa"/>
            <w:tcBorders>
              <w:top w:val="nil"/>
              <w:left w:val="nil"/>
              <w:bottom w:val="nil"/>
              <w:right w:val="nil"/>
            </w:tcBorders>
            <w:shd w:val="clear" w:color="auto" w:fill="auto"/>
            <w:vAlign w:val="bottom"/>
          </w:tcPr>
          <w:p w14:paraId="2B793D71" w14:textId="77777777" w:rsidR="003422FF" w:rsidRPr="00EF46E8" w:rsidRDefault="003422FF" w:rsidP="003422FF">
            <w:pPr>
              <w:jc w:val="right"/>
              <w:rPr>
                <w:rFonts w:cstheme="minorHAnsi"/>
                <w:sz w:val="18"/>
                <w:szCs w:val="18"/>
              </w:rPr>
            </w:pPr>
          </w:p>
        </w:tc>
        <w:tc>
          <w:tcPr>
            <w:tcW w:w="2970" w:type="dxa"/>
            <w:tcBorders>
              <w:top w:val="nil"/>
              <w:left w:val="nil"/>
              <w:bottom w:val="nil"/>
              <w:right w:val="nil"/>
            </w:tcBorders>
            <w:shd w:val="clear" w:color="auto" w:fill="auto"/>
            <w:vAlign w:val="bottom"/>
          </w:tcPr>
          <w:p w14:paraId="6536E7C6" w14:textId="77777777" w:rsidR="003422FF" w:rsidRPr="00EF46E8" w:rsidRDefault="003422FF" w:rsidP="003422FF">
            <w:pPr>
              <w:jc w:val="right"/>
              <w:rPr>
                <w:rFonts w:cstheme="minorHAnsi"/>
                <w:sz w:val="18"/>
                <w:szCs w:val="18"/>
              </w:rPr>
            </w:pPr>
          </w:p>
        </w:tc>
      </w:tr>
      <w:tr w:rsidR="003422FF" w:rsidRPr="008B63A6" w14:paraId="7DB7B4C2" w14:textId="77777777" w:rsidTr="009771C7">
        <w:tc>
          <w:tcPr>
            <w:tcW w:w="1890" w:type="dxa"/>
            <w:tcBorders>
              <w:top w:val="nil"/>
              <w:left w:val="nil"/>
              <w:bottom w:val="nil"/>
              <w:right w:val="nil"/>
            </w:tcBorders>
          </w:tcPr>
          <w:p w14:paraId="2487F5A7" w14:textId="77777777" w:rsidR="003422FF" w:rsidRPr="00EF46E8" w:rsidRDefault="003422FF" w:rsidP="003422FF">
            <w:pPr>
              <w:rPr>
                <w:rFonts w:cstheme="minorHAnsi"/>
                <w:sz w:val="18"/>
                <w:szCs w:val="18"/>
              </w:rPr>
            </w:pPr>
            <w:r w:rsidRPr="00EF46E8">
              <w:rPr>
                <w:rFonts w:cstheme="minorHAnsi"/>
                <w:sz w:val="18"/>
                <w:szCs w:val="18"/>
              </w:rPr>
              <w:t xml:space="preserve">   White NH</w:t>
            </w:r>
          </w:p>
        </w:tc>
        <w:tc>
          <w:tcPr>
            <w:tcW w:w="2970" w:type="dxa"/>
            <w:tcBorders>
              <w:top w:val="nil"/>
              <w:left w:val="nil"/>
              <w:bottom w:val="nil"/>
              <w:right w:val="nil"/>
            </w:tcBorders>
            <w:shd w:val="clear" w:color="auto" w:fill="auto"/>
            <w:vAlign w:val="bottom"/>
          </w:tcPr>
          <w:p w14:paraId="0EE7C9AF" w14:textId="01F34C18" w:rsidR="003422FF" w:rsidRPr="00EF46E8" w:rsidRDefault="003422FF" w:rsidP="003422FF">
            <w:pPr>
              <w:jc w:val="right"/>
              <w:rPr>
                <w:rFonts w:cstheme="minorHAnsi"/>
                <w:sz w:val="18"/>
                <w:szCs w:val="18"/>
              </w:rPr>
            </w:pPr>
            <w:r>
              <w:rPr>
                <w:rFonts w:ascii="Calibri" w:hAnsi="Calibri" w:cs="Calibri"/>
                <w:color w:val="000000"/>
                <w:sz w:val="18"/>
                <w:szCs w:val="18"/>
              </w:rPr>
              <w:t>6,140</w:t>
            </w:r>
          </w:p>
        </w:tc>
        <w:tc>
          <w:tcPr>
            <w:tcW w:w="2970" w:type="dxa"/>
            <w:tcBorders>
              <w:top w:val="nil"/>
              <w:left w:val="nil"/>
              <w:bottom w:val="nil"/>
              <w:right w:val="nil"/>
            </w:tcBorders>
            <w:shd w:val="clear" w:color="auto" w:fill="auto"/>
            <w:vAlign w:val="bottom"/>
          </w:tcPr>
          <w:p w14:paraId="3B3E8000" w14:textId="6DBAF66E" w:rsidR="003422FF" w:rsidRPr="00EF46E8" w:rsidRDefault="003422FF" w:rsidP="003422FF">
            <w:pPr>
              <w:jc w:val="right"/>
              <w:rPr>
                <w:rFonts w:cstheme="minorHAnsi"/>
                <w:sz w:val="18"/>
                <w:szCs w:val="18"/>
              </w:rPr>
            </w:pPr>
            <w:r>
              <w:rPr>
                <w:rFonts w:ascii="Calibri" w:hAnsi="Calibri" w:cs="Calibri"/>
                <w:color w:val="000000"/>
                <w:sz w:val="18"/>
                <w:szCs w:val="18"/>
              </w:rPr>
              <w:t>5,586</w:t>
            </w:r>
          </w:p>
        </w:tc>
        <w:tc>
          <w:tcPr>
            <w:tcW w:w="2970" w:type="dxa"/>
            <w:tcBorders>
              <w:top w:val="nil"/>
              <w:left w:val="nil"/>
              <w:bottom w:val="nil"/>
              <w:right w:val="nil"/>
            </w:tcBorders>
            <w:shd w:val="clear" w:color="auto" w:fill="auto"/>
            <w:vAlign w:val="bottom"/>
          </w:tcPr>
          <w:p w14:paraId="67C14D19" w14:textId="388CBF44" w:rsidR="003422FF" w:rsidRPr="00EF46E8" w:rsidRDefault="003422FF" w:rsidP="003422FF">
            <w:pPr>
              <w:jc w:val="right"/>
              <w:rPr>
                <w:rFonts w:cstheme="minorHAnsi"/>
                <w:sz w:val="18"/>
                <w:szCs w:val="18"/>
              </w:rPr>
            </w:pPr>
            <w:r>
              <w:rPr>
                <w:rFonts w:ascii="Calibri" w:hAnsi="Calibri" w:cs="Calibri"/>
                <w:color w:val="000000"/>
                <w:sz w:val="18"/>
                <w:szCs w:val="18"/>
              </w:rPr>
              <w:t>91%</w:t>
            </w:r>
          </w:p>
        </w:tc>
      </w:tr>
      <w:tr w:rsidR="003422FF" w:rsidRPr="008B63A6" w14:paraId="3ED6CAE6" w14:textId="77777777" w:rsidTr="009771C7">
        <w:tc>
          <w:tcPr>
            <w:tcW w:w="1890" w:type="dxa"/>
            <w:tcBorders>
              <w:top w:val="nil"/>
              <w:left w:val="nil"/>
              <w:bottom w:val="nil"/>
              <w:right w:val="nil"/>
            </w:tcBorders>
          </w:tcPr>
          <w:p w14:paraId="0B9E8046" w14:textId="77777777" w:rsidR="003422FF" w:rsidRPr="00EF46E8" w:rsidRDefault="003422FF" w:rsidP="003422FF">
            <w:pPr>
              <w:rPr>
                <w:rFonts w:cstheme="minorHAnsi"/>
                <w:sz w:val="18"/>
                <w:szCs w:val="18"/>
              </w:rPr>
            </w:pPr>
            <w:r w:rsidRPr="00EF46E8">
              <w:rPr>
                <w:rFonts w:cstheme="minorHAnsi"/>
                <w:sz w:val="18"/>
                <w:szCs w:val="18"/>
              </w:rPr>
              <w:t xml:space="preserve">   Black NH</w:t>
            </w:r>
          </w:p>
        </w:tc>
        <w:tc>
          <w:tcPr>
            <w:tcW w:w="2970" w:type="dxa"/>
            <w:tcBorders>
              <w:top w:val="nil"/>
              <w:left w:val="nil"/>
              <w:bottom w:val="nil"/>
              <w:right w:val="nil"/>
            </w:tcBorders>
            <w:shd w:val="clear" w:color="auto" w:fill="auto"/>
            <w:vAlign w:val="bottom"/>
          </w:tcPr>
          <w:p w14:paraId="5AABB267" w14:textId="0A927470" w:rsidR="003422FF" w:rsidRPr="00EF46E8" w:rsidRDefault="003422FF" w:rsidP="003422FF">
            <w:pPr>
              <w:jc w:val="right"/>
              <w:rPr>
                <w:rFonts w:cstheme="minorHAnsi"/>
                <w:sz w:val="18"/>
                <w:szCs w:val="18"/>
              </w:rPr>
            </w:pPr>
            <w:r>
              <w:rPr>
                <w:rFonts w:ascii="Calibri" w:hAnsi="Calibri" w:cs="Calibri"/>
                <w:color w:val="000000"/>
                <w:sz w:val="18"/>
                <w:szCs w:val="18"/>
              </w:rPr>
              <w:t>4,924</w:t>
            </w:r>
          </w:p>
        </w:tc>
        <w:tc>
          <w:tcPr>
            <w:tcW w:w="2970" w:type="dxa"/>
            <w:tcBorders>
              <w:top w:val="nil"/>
              <w:left w:val="nil"/>
              <w:bottom w:val="nil"/>
              <w:right w:val="nil"/>
            </w:tcBorders>
            <w:shd w:val="clear" w:color="auto" w:fill="auto"/>
            <w:vAlign w:val="bottom"/>
          </w:tcPr>
          <w:p w14:paraId="31E655EA" w14:textId="2F89B345" w:rsidR="003422FF" w:rsidRPr="00EF46E8" w:rsidRDefault="003422FF" w:rsidP="003422FF">
            <w:pPr>
              <w:jc w:val="right"/>
              <w:rPr>
                <w:rFonts w:cstheme="minorHAnsi"/>
                <w:sz w:val="18"/>
                <w:szCs w:val="18"/>
              </w:rPr>
            </w:pPr>
            <w:r>
              <w:rPr>
                <w:rFonts w:ascii="Calibri" w:hAnsi="Calibri" w:cs="Calibri"/>
                <w:color w:val="000000"/>
                <w:sz w:val="18"/>
                <w:szCs w:val="18"/>
              </w:rPr>
              <w:t>4,428</w:t>
            </w:r>
          </w:p>
        </w:tc>
        <w:tc>
          <w:tcPr>
            <w:tcW w:w="2970" w:type="dxa"/>
            <w:tcBorders>
              <w:top w:val="nil"/>
              <w:left w:val="nil"/>
              <w:bottom w:val="nil"/>
              <w:right w:val="nil"/>
            </w:tcBorders>
            <w:shd w:val="clear" w:color="auto" w:fill="auto"/>
            <w:vAlign w:val="bottom"/>
          </w:tcPr>
          <w:p w14:paraId="6C7AD1FD" w14:textId="50AF3BF3" w:rsidR="003422FF" w:rsidRPr="00EF46E8" w:rsidRDefault="003422FF" w:rsidP="003422FF">
            <w:pPr>
              <w:jc w:val="right"/>
              <w:rPr>
                <w:rFonts w:cstheme="minorHAnsi"/>
                <w:sz w:val="18"/>
                <w:szCs w:val="18"/>
              </w:rPr>
            </w:pPr>
            <w:r>
              <w:rPr>
                <w:rFonts w:ascii="Calibri" w:hAnsi="Calibri" w:cs="Calibri"/>
                <w:color w:val="000000"/>
                <w:sz w:val="18"/>
                <w:szCs w:val="18"/>
              </w:rPr>
              <w:t>90%</w:t>
            </w:r>
          </w:p>
        </w:tc>
      </w:tr>
      <w:tr w:rsidR="003422FF" w:rsidRPr="008B63A6" w14:paraId="20CA6459" w14:textId="77777777" w:rsidTr="009771C7">
        <w:tc>
          <w:tcPr>
            <w:tcW w:w="1890" w:type="dxa"/>
            <w:tcBorders>
              <w:top w:val="nil"/>
              <w:left w:val="nil"/>
              <w:bottom w:val="nil"/>
              <w:right w:val="nil"/>
            </w:tcBorders>
          </w:tcPr>
          <w:p w14:paraId="5132BA49" w14:textId="77B11C19" w:rsidR="003422FF" w:rsidRPr="00EF46E8" w:rsidRDefault="003422FF" w:rsidP="003422FF">
            <w:pPr>
              <w:rPr>
                <w:rFonts w:cstheme="minorHAnsi"/>
                <w:sz w:val="18"/>
                <w:szCs w:val="18"/>
              </w:rPr>
            </w:pPr>
            <w:r w:rsidRPr="00EF46E8">
              <w:rPr>
                <w:rFonts w:cstheme="minorHAnsi"/>
                <w:sz w:val="18"/>
                <w:szCs w:val="18"/>
              </w:rPr>
              <w:t xml:space="preserve">   </w:t>
            </w:r>
            <w:r>
              <w:rPr>
                <w:rFonts w:cstheme="minorHAnsi"/>
                <w:sz w:val="18"/>
                <w:szCs w:val="18"/>
              </w:rPr>
              <w:t>Hispanic/Latinx</w:t>
            </w:r>
          </w:p>
        </w:tc>
        <w:tc>
          <w:tcPr>
            <w:tcW w:w="2970" w:type="dxa"/>
            <w:tcBorders>
              <w:top w:val="nil"/>
              <w:left w:val="nil"/>
              <w:bottom w:val="nil"/>
              <w:right w:val="nil"/>
            </w:tcBorders>
            <w:shd w:val="clear" w:color="auto" w:fill="auto"/>
            <w:vAlign w:val="bottom"/>
          </w:tcPr>
          <w:p w14:paraId="22216F78" w14:textId="6D9BC9F8" w:rsidR="003422FF" w:rsidRPr="00EF46E8" w:rsidRDefault="003422FF" w:rsidP="003422FF">
            <w:pPr>
              <w:jc w:val="right"/>
              <w:rPr>
                <w:rFonts w:cstheme="minorHAnsi"/>
                <w:sz w:val="18"/>
                <w:szCs w:val="18"/>
              </w:rPr>
            </w:pPr>
            <w:r>
              <w:rPr>
                <w:rFonts w:ascii="Calibri" w:hAnsi="Calibri" w:cs="Calibri"/>
                <w:color w:val="000000"/>
                <w:sz w:val="18"/>
                <w:szCs w:val="18"/>
              </w:rPr>
              <w:t>4,435</w:t>
            </w:r>
          </w:p>
        </w:tc>
        <w:tc>
          <w:tcPr>
            <w:tcW w:w="2970" w:type="dxa"/>
            <w:tcBorders>
              <w:top w:val="nil"/>
              <w:left w:val="nil"/>
              <w:bottom w:val="nil"/>
              <w:right w:val="nil"/>
            </w:tcBorders>
            <w:shd w:val="clear" w:color="auto" w:fill="auto"/>
            <w:vAlign w:val="bottom"/>
          </w:tcPr>
          <w:p w14:paraId="3676AB52" w14:textId="0CA01021" w:rsidR="003422FF" w:rsidRPr="00EF46E8" w:rsidRDefault="003422FF" w:rsidP="003422FF">
            <w:pPr>
              <w:jc w:val="right"/>
              <w:rPr>
                <w:rFonts w:cstheme="minorHAnsi"/>
                <w:sz w:val="18"/>
                <w:szCs w:val="18"/>
              </w:rPr>
            </w:pPr>
            <w:r>
              <w:rPr>
                <w:rFonts w:ascii="Calibri" w:hAnsi="Calibri" w:cs="Calibri"/>
                <w:color w:val="000000"/>
                <w:sz w:val="18"/>
                <w:szCs w:val="18"/>
              </w:rPr>
              <w:t>4,120</w:t>
            </w:r>
          </w:p>
        </w:tc>
        <w:tc>
          <w:tcPr>
            <w:tcW w:w="2970" w:type="dxa"/>
            <w:tcBorders>
              <w:top w:val="nil"/>
              <w:left w:val="nil"/>
              <w:bottom w:val="nil"/>
              <w:right w:val="nil"/>
            </w:tcBorders>
            <w:shd w:val="clear" w:color="auto" w:fill="auto"/>
            <w:vAlign w:val="bottom"/>
          </w:tcPr>
          <w:p w14:paraId="0197349F" w14:textId="73977E27" w:rsidR="003422FF" w:rsidRPr="00EF46E8" w:rsidRDefault="003422FF" w:rsidP="003422FF">
            <w:pPr>
              <w:jc w:val="right"/>
              <w:rPr>
                <w:rFonts w:cstheme="minorHAnsi"/>
                <w:sz w:val="18"/>
                <w:szCs w:val="18"/>
              </w:rPr>
            </w:pPr>
            <w:r>
              <w:rPr>
                <w:rFonts w:ascii="Calibri" w:hAnsi="Calibri" w:cs="Calibri"/>
                <w:color w:val="000000"/>
                <w:sz w:val="18"/>
                <w:szCs w:val="18"/>
              </w:rPr>
              <w:t>93%</w:t>
            </w:r>
          </w:p>
        </w:tc>
      </w:tr>
      <w:tr w:rsidR="003422FF" w:rsidRPr="008B63A6" w14:paraId="78CF4919" w14:textId="77777777" w:rsidTr="009771C7">
        <w:tc>
          <w:tcPr>
            <w:tcW w:w="1890" w:type="dxa"/>
            <w:tcBorders>
              <w:top w:val="nil"/>
              <w:left w:val="nil"/>
              <w:bottom w:val="nil"/>
              <w:right w:val="nil"/>
            </w:tcBorders>
          </w:tcPr>
          <w:p w14:paraId="0F7860BC" w14:textId="77777777" w:rsidR="003422FF" w:rsidRPr="00EF46E8" w:rsidRDefault="003422FF" w:rsidP="003422FF">
            <w:pPr>
              <w:rPr>
                <w:rFonts w:cstheme="minorHAnsi"/>
                <w:sz w:val="18"/>
                <w:szCs w:val="18"/>
              </w:rPr>
            </w:pPr>
            <w:r w:rsidRPr="00EF46E8">
              <w:rPr>
                <w:rFonts w:cstheme="minorHAnsi"/>
                <w:sz w:val="18"/>
                <w:szCs w:val="18"/>
              </w:rPr>
              <w:t xml:space="preserve">   API</w:t>
            </w:r>
          </w:p>
        </w:tc>
        <w:tc>
          <w:tcPr>
            <w:tcW w:w="2970" w:type="dxa"/>
            <w:tcBorders>
              <w:top w:val="nil"/>
              <w:left w:val="nil"/>
              <w:bottom w:val="nil"/>
              <w:right w:val="nil"/>
            </w:tcBorders>
            <w:shd w:val="clear" w:color="auto" w:fill="auto"/>
            <w:vAlign w:val="bottom"/>
          </w:tcPr>
          <w:p w14:paraId="1823C655" w14:textId="15CF98E7" w:rsidR="003422FF" w:rsidRPr="00EF46E8" w:rsidRDefault="003422FF" w:rsidP="003422FF">
            <w:pPr>
              <w:jc w:val="right"/>
              <w:rPr>
                <w:rFonts w:cstheme="minorHAnsi"/>
                <w:sz w:val="18"/>
                <w:szCs w:val="18"/>
              </w:rPr>
            </w:pPr>
            <w:r>
              <w:rPr>
                <w:rFonts w:ascii="Calibri" w:hAnsi="Calibri" w:cs="Calibri"/>
                <w:color w:val="000000"/>
                <w:sz w:val="18"/>
                <w:szCs w:val="18"/>
              </w:rPr>
              <w:t>396</w:t>
            </w:r>
          </w:p>
        </w:tc>
        <w:tc>
          <w:tcPr>
            <w:tcW w:w="2970" w:type="dxa"/>
            <w:tcBorders>
              <w:top w:val="nil"/>
              <w:left w:val="nil"/>
              <w:bottom w:val="nil"/>
              <w:right w:val="nil"/>
            </w:tcBorders>
            <w:shd w:val="clear" w:color="auto" w:fill="auto"/>
            <w:vAlign w:val="bottom"/>
          </w:tcPr>
          <w:p w14:paraId="54D055D6" w14:textId="58299DC6" w:rsidR="003422FF" w:rsidRPr="00EF46E8" w:rsidRDefault="003422FF" w:rsidP="003422FF">
            <w:pPr>
              <w:jc w:val="right"/>
              <w:rPr>
                <w:rFonts w:cstheme="minorHAnsi"/>
                <w:sz w:val="18"/>
                <w:szCs w:val="18"/>
              </w:rPr>
            </w:pPr>
            <w:r>
              <w:rPr>
                <w:rFonts w:ascii="Calibri" w:hAnsi="Calibri" w:cs="Calibri"/>
                <w:color w:val="000000"/>
                <w:sz w:val="18"/>
                <w:szCs w:val="18"/>
              </w:rPr>
              <w:t>369</w:t>
            </w:r>
          </w:p>
        </w:tc>
        <w:tc>
          <w:tcPr>
            <w:tcW w:w="2970" w:type="dxa"/>
            <w:tcBorders>
              <w:top w:val="nil"/>
              <w:left w:val="nil"/>
              <w:bottom w:val="nil"/>
              <w:right w:val="nil"/>
            </w:tcBorders>
            <w:shd w:val="clear" w:color="auto" w:fill="auto"/>
            <w:vAlign w:val="bottom"/>
          </w:tcPr>
          <w:p w14:paraId="5779DAE4" w14:textId="4F969630" w:rsidR="003422FF" w:rsidRPr="00EF46E8" w:rsidRDefault="003422FF" w:rsidP="003422FF">
            <w:pPr>
              <w:jc w:val="right"/>
              <w:rPr>
                <w:rFonts w:cstheme="minorHAnsi"/>
                <w:sz w:val="18"/>
                <w:szCs w:val="18"/>
              </w:rPr>
            </w:pPr>
            <w:r>
              <w:rPr>
                <w:rFonts w:ascii="Calibri" w:hAnsi="Calibri" w:cs="Calibri"/>
                <w:color w:val="000000"/>
                <w:sz w:val="18"/>
                <w:szCs w:val="18"/>
              </w:rPr>
              <w:t>93%</w:t>
            </w:r>
          </w:p>
        </w:tc>
      </w:tr>
      <w:tr w:rsidR="003422FF" w:rsidRPr="008B63A6" w14:paraId="15910B20" w14:textId="77777777" w:rsidTr="009771C7">
        <w:tc>
          <w:tcPr>
            <w:tcW w:w="1890" w:type="dxa"/>
            <w:tcBorders>
              <w:top w:val="nil"/>
              <w:left w:val="nil"/>
              <w:bottom w:val="nil"/>
              <w:right w:val="nil"/>
            </w:tcBorders>
          </w:tcPr>
          <w:p w14:paraId="43342FFB" w14:textId="77777777" w:rsidR="003422FF" w:rsidRPr="00EF46E8" w:rsidRDefault="003422FF" w:rsidP="003422FF">
            <w:pPr>
              <w:rPr>
                <w:rFonts w:cstheme="minorHAnsi"/>
                <w:sz w:val="18"/>
                <w:szCs w:val="18"/>
              </w:rPr>
            </w:pPr>
            <w:r w:rsidRPr="00EF46E8">
              <w:rPr>
                <w:rFonts w:cstheme="minorHAnsi"/>
                <w:sz w:val="18"/>
                <w:szCs w:val="18"/>
              </w:rPr>
              <w:t xml:space="preserve">   Other/Unknown</w:t>
            </w:r>
          </w:p>
        </w:tc>
        <w:tc>
          <w:tcPr>
            <w:tcW w:w="2970" w:type="dxa"/>
            <w:tcBorders>
              <w:top w:val="nil"/>
              <w:left w:val="nil"/>
              <w:bottom w:val="nil"/>
              <w:right w:val="nil"/>
            </w:tcBorders>
            <w:shd w:val="clear" w:color="auto" w:fill="auto"/>
            <w:vAlign w:val="bottom"/>
          </w:tcPr>
          <w:p w14:paraId="4421793D" w14:textId="5F0C806F" w:rsidR="003422FF" w:rsidRPr="00EF46E8" w:rsidRDefault="003422FF" w:rsidP="003422FF">
            <w:pPr>
              <w:jc w:val="right"/>
              <w:rPr>
                <w:rFonts w:cstheme="minorHAnsi"/>
                <w:sz w:val="18"/>
                <w:szCs w:val="18"/>
              </w:rPr>
            </w:pPr>
            <w:r>
              <w:rPr>
                <w:rFonts w:ascii="Calibri" w:hAnsi="Calibri" w:cs="Calibri"/>
                <w:color w:val="000000"/>
                <w:sz w:val="18"/>
                <w:szCs w:val="18"/>
              </w:rPr>
              <w:t>209</w:t>
            </w:r>
          </w:p>
        </w:tc>
        <w:tc>
          <w:tcPr>
            <w:tcW w:w="2970" w:type="dxa"/>
            <w:tcBorders>
              <w:top w:val="nil"/>
              <w:left w:val="nil"/>
              <w:bottom w:val="nil"/>
              <w:right w:val="nil"/>
            </w:tcBorders>
            <w:shd w:val="clear" w:color="auto" w:fill="auto"/>
            <w:vAlign w:val="bottom"/>
          </w:tcPr>
          <w:p w14:paraId="0E5E9985" w14:textId="7DA809B9" w:rsidR="003422FF" w:rsidRPr="00EF46E8" w:rsidRDefault="003422FF" w:rsidP="003422FF">
            <w:pPr>
              <w:jc w:val="right"/>
              <w:rPr>
                <w:rFonts w:cstheme="minorHAnsi"/>
                <w:sz w:val="18"/>
                <w:szCs w:val="18"/>
              </w:rPr>
            </w:pPr>
            <w:r>
              <w:rPr>
                <w:rFonts w:ascii="Calibri" w:hAnsi="Calibri" w:cs="Calibri"/>
                <w:color w:val="000000"/>
                <w:sz w:val="18"/>
                <w:szCs w:val="18"/>
              </w:rPr>
              <w:t>192</w:t>
            </w:r>
          </w:p>
        </w:tc>
        <w:tc>
          <w:tcPr>
            <w:tcW w:w="2970" w:type="dxa"/>
            <w:tcBorders>
              <w:top w:val="nil"/>
              <w:left w:val="nil"/>
              <w:bottom w:val="nil"/>
              <w:right w:val="nil"/>
            </w:tcBorders>
            <w:shd w:val="clear" w:color="auto" w:fill="auto"/>
            <w:vAlign w:val="bottom"/>
          </w:tcPr>
          <w:p w14:paraId="5E34403B" w14:textId="3289F186" w:rsidR="003422FF" w:rsidRPr="00EF46E8" w:rsidRDefault="003422FF" w:rsidP="003422FF">
            <w:pPr>
              <w:jc w:val="right"/>
              <w:rPr>
                <w:rFonts w:cstheme="minorHAnsi"/>
                <w:sz w:val="18"/>
                <w:szCs w:val="18"/>
              </w:rPr>
            </w:pPr>
            <w:r>
              <w:rPr>
                <w:rFonts w:ascii="Calibri" w:hAnsi="Calibri" w:cs="Calibri"/>
                <w:color w:val="000000"/>
                <w:sz w:val="18"/>
                <w:szCs w:val="18"/>
              </w:rPr>
              <w:t>92%</w:t>
            </w:r>
          </w:p>
        </w:tc>
      </w:tr>
      <w:tr w:rsidR="003422FF" w:rsidRPr="008B63A6" w14:paraId="7707C42E" w14:textId="77777777" w:rsidTr="009771C7">
        <w:tc>
          <w:tcPr>
            <w:tcW w:w="1890" w:type="dxa"/>
            <w:tcBorders>
              <w:top w:val="nil"/>
              <w:left w:val="nil"/>
              <w:bottom w:val="nil"/>
              <w:right w:val="nil"/>
            </w:tcBorders>
          </w:tcPr>
          <w:p w14:paraId="78648F7B" w14:textId="77777777" w:rsidR="003422FF" w:rsidRPr="00EF46E8" w:rsidRDefault="003422FF" w:rsidP="003422FF">
            <w:pPr>
              <w:rPr>
                <w:rFonts w:cstheme="minorHAnsi"/>
                <w:sz w:val="18"/>
                <w:szCs w:val="18"/>
              </w:rPr>
            </w:pPr>
            <w:r w:rsidRPr="00EF46E8">
              <w:rPr>
                <w:rFonts w:cstheme="minorHAnsi"/>
                <w:b/>
                <w:sz w:val="18"/>
                <w:szCs w:val="18"/>
              </w:rPr>
              <w:t>Exposure mode</w:t>
            </w:r>
          </w:p>
        </w:tc>
        <w:tc>
          <w:tcPr>
            <w:tcW w:w="2970" w:type="dxa"/>
            <w:tcBorders>
              <w:top w:val="nil"/>
              <w:left w:val="nil"/>
              <w:bottom w:val="nil"/>
              <w:right w:val="nil"/>
            </w:tcBorders>
            <w:shd w:val="clear" w:color="auto" w:fill="auto"/>
            <w:vAlign w:val="bottom"/>
          </w:tcPr>
          <w:p w14:paraId="44E15F1D" w14:textId="77777777" w:rsidR="003422FF" w:rsidRPr="00EF46E8" w:rsidRDefault="003422FF" w:rsidP="003422FF">
            <w:pPr>
              <w:jc w:val="right"/>
              <w:rPr>
                <w:rFonts w:cstheme="minorHAnsi"/>
                <w:sz w:val="18"/>
                <w:szCs w:val="18"/>
              </w:rPr>
            </w:pPr>
          </w:p>
        </w:tc>
        <w:tc>
          <w:tcPr>
            <w:tcW w:w="2970" w:type="dxa"/>
            <w:tcBorders>
              <w:top w:val="nil"/>
              <w:left w:val="nil"/>
              <w:bottom w:val="nil"/>
              <w:right w:val="nil"/>
            </w:tcBorders>
            <w:shd w:val="clear" w:color="auto" w:fill="auto"/>
            <w:vAlign w:val="bottom"/>
          </w:tcPr>
          <w:p w14:paraId="67AA4B5B" w14:textId="77777777" w:rsidR="003422FF" w:rsidRPr="00EF46E8" w:rsidRDefault="003422FF" w:rsidP="003422FF">
            <w:pPr>
              <w:jc w:val="right"/>
              <w:rPr>
                <w:rFonts w:cstheme="minorHAnsi"/>
                <w:sz w:val="18"/>
                <w:szCs w:val="18"/>
              </w:rPr>
            </w:pPr>
          </w:p>
        </w:tc>
        <w:tc>
          <w:tcPr>
            <w:tcW w:w="2970" w:type="dxa"/>
            <w:tcBorders>
              <w:top w:val="nil"/>
              <w:left w:val="nil"/>
              <w:bottom w:val="nil"/>
              <w:right w:val="nil"/>
            </w:tcBorders>
            <w:shd w:val="clear" w:color="auto" w:fill="auto"/>
            <w:vAlign w:val="bottom"/>
          </w:tcPr>
          <w:p w14:paraId="0B19C784" w14:textId="77777777" w:rsidR="003422FF" w:rsidRPr="00EF46E8" w:rsidRDefault="003422FF" w:rsidP="003422FF">
            <w:pPr>
              <w:jc w:val="right"/>
              <w:rPr>
                <w:rFonts w:cstheme="minorHAnsi"/>
                <w:sz w:val="18"/>
                <w:szCs w:val="18"/>
              </w:rPr>
            </w:pPr>
          </w:p>
        </w:tc>
      </w:tr>
      <w:tr w:rsidR="003422FF" w:rsidRPr="008B63A6" w14:paraId="0C94A27C" w14:textId="77777777" w:rsidTr="009771C7">
        <w:tc>
          <w:tcPr>
            <w:tcW w:w="1890" w:type="dxa"/>
            <w:tcBorders>
              <w:top w:val="nil"/>
              <w:left w:val="nil"/>
              <w:bottom w:val="nil"/>
              <w:right w:val="nil"/>
            </w:tcBorders>
          </w:tcPr>
          <w:p w14:paraId="7FFDFF82" w14:textId="77777777" w:rsidR="003422FF" w:rsidRPr="00EF46E8" w:rsidRDefault="003422FF" w:rsidP="003422FF">
            <w:pPr>
              <w:rPr>
                <w:rFonts w:cstheme="minorHAnsi"/>
                <w:sz w:val="18"/>
                <w:szCs w:val="18"/>
              </w:rPr>
            </w:pPr>
            <w:r w:rsidRPr="00EF46E8">
              <w:rPr>
                <w:rFonts w:cstheme="minorHAnsi"/>
                <w:sz w:val="18"/>
                <w:szCs w:val="18"/>
              </w:rPr>
              <w:t xml:space="preserve">   MSM</w:t>
            </w:r>
          </w:p>
        </w:tc>
        <w:tc>
          <w:tcPr>
            <w:tcW w:w="2970" w:type="dxa"/>
            <w:tcBorders>
              <w:top w:val="nil"/>
              <w:left w:val="nil"/>
              <w:bottom w:val="nil"/>
              <w:right w:val="nil"/>
            </w:tcBorders>
            <w:shd w:val="clear" w:color="auto" w:fill="auto"/>
            <w:vAlign w:val="bottom"/>
          </w:tcPr>
          <w:p w14:paraId="4E402685" w14:textId="71036A22" w:rsidR="003422FF" w:rsidRPr="00EF46E8" w:rsidRDefault="003422FF" w:rsidP="003422FF">
            <w:pPr>
              <w:jc w:val="right"/>
              <w:rPr>
                <w:rFonts w:cstheme="minorHAnsi"/>
                <w:sz w:val="18"/>
                <w:szCs w:val="18"/>
              </w:rPr>
            </w:pPr>
            <w:r>
              <w:rPr>
                <w:rFonts w:ascii="Calibri" w:hAnsi="Calibri" w:cs="Calibri"/>
                <w:color w:val="000000"/>
                <w:sz w:val="18"/>
                <w:szCs w:val="18"/>
              </w:rPr>
              <w:t>6,498</w:t>
            </w:r>
          </w:p>
        </w:tc>
        <w:tc>
          <w:tcPr>
            <w:tcW w:w="2970" w:type="dxa"/>
            <w:tcBorders>
              <w:top w:val="nil"/>
              <w:left w:val="nil"/>
              <w:bottom w:val="nil"/>
              <w:right w:val="nil"/>
            </w:tcBorders>
            <w:shd w:val="clear" w:color="auto" w:fill="auto"/>
            <w:vAlign w:val="bottom"/>
          </w:tcPr>
          <w:p w14:paraId="139CD9FB" w14:textId="2B0B8CFE" w:rsidR="003422FF" w:rsidRPr="00EF46E8" w:rsidRDefault="003422FF" w:rsidP="003422FF">
            <w:pPr>
              <w:jc w:val="right"/>
              <w:rPr>
                <w:rFonts w:cstheme="minorHAnsi"/>
                <w:sz w:val="18"/>
                <w:szCs w:val="18"/>
              </w:rPr>
            </w:pPr>
            <w:r>
              <w:rPr>
                <w:rFonts w:ascii="Calibri" w:hAnsi="Calibri" w:cs="Calibri"/>
                <w:color w:val="000000"/>
                <w:sz w:val="18"/>
                <w:szCs w:val="18"/>
              </w:rPr>
              <w:t>5,965</w:t>
            </w:r>
          </w:p>
        </w:tc>
        <w:tc>
          <w:tcPr>
            <w:tcW w:w="2970" w:type="dxa"/>
            <w:tcBorders>
              <w:top w:val="nil"/>
              <w:left w:val="nil"/>
              <w:bottom w:val="nil"/>
              <w:right w:val="nil"/>
            </w:tcBorders>
            <w:shd w:val="clear" w:color="auto" w:fill="auto"/>
            <w:vAlign w:val="bottom"/>
          </w:tcPr>
          <w:p w14:paraId="03631E78" w14:textId="752CC2D0" w:rsidR="003422FF" w:rsidRPr="00EF46E8" w:rsidRDefault="003422FF" w:rsidP="003422FF">
            <w:pPr>
              <w:jc w:val="right"/>
              <w:rPr>
                <w:rFonts w:cstheme="minorHAnsi"/>
                <w:sz w:val="18"/>
                <w:szCs w:val="18"/>
              </w:rPr>
            </w:pPr>
            <w:r>
              <w:rPr>
                <w:rFonts w:ascii="Calibri" w:hAnsi="Calibri" w:cs="Calibri"/>
                <w:color w:val="000000"/>
                <w:sz w:val="18"/>
                <w:szCs w:val="18"/>
              </w:rPr>
              <w:t>92%</w:t>
            </w:r>
          </w:p>
        </w:tc>
      </w:tr>
      <w:tr w:rsidR="003422FF" w:rsidRPr="008B63A6" w14:paraId="5526A76F" w14:textId="77777777" w:rsidTr="009771C7">
        <w:tc>
          <w:tcPr>
            <w:tcW w:w="1890" w:type="dxa"/>
            <w:tcBorders>
              <w:top w:val="nil"/>
              <w:left w:val="nil"/>
              <w:bottom w:val="nil"/>
              <w:right w:val="nil"/>
            </w:tcBorders>
          </w:tcPr>
          <w:p w14:paraId="3D2A2E10" w14:textId="77777777" w:rsidR="003422FF" w:rsidRPr="00EF46E8" w:rsidRDefault="003422FF" w:rsidP="003422FF">
            <w:pPr>
              <w:rPr>
                <w:rFonts w:cstheme="minorHAnsi"/>
                <w:sz w:val="18"/>
                <w:szCs w:val="18"/>
              </w:rPr>
            </w:pPr>
            <w:r w:rsidRPr="00EF46E8">
              <w:rPr>
                <w:rFonts w:cstheme="minorHAnsi"/>
                <w:sz w:val="18"/>
                <w:szCs w:val="18"/>
              </w:rPr>
              <w:t xml:space="preserve">   IDU</w:t>
            </w:r>
          </w:p>
        </w:tc>
        <w:tc>
          <w:tcPr>
            <w:tcW w:w="2970" w:type="dxa"/>
            <w:tcBorders>
              <w:top w:val="nil"/>
              <w:left w:val="nil"/>
              <w:bottom w:val="nil"/>
              <w:right w:val="nil"/>
            </w:tcBorders>
            <w:shd w:val="clear" w:color="auto" w:fill="auto"/>
            <w:vAlign w:val="bottom"/>
          </w:tcPr>
          <w:p w14:paraId="1635EC70" w14:textId="513A9DE6" w:rsidR="003422FF" w:rsidRPr="00EF46E8" w:rsidRDefault="003422FF" w:rsidP="003422FF">
            <w:pPr>
              <w:jc w:val="right"/>
              <w:rPr>
                <w:rFonts w:cstheme="minorHAnsi"/>
                <w:sz w:val="18"/>
                <w:szCs w:val="18"/>
              </w:rPr>
            </w:pPr>
            <w:r>
              <w:rPr>
                <w:rFonts w:ascii="Calibri" w:hAnsi="Calibri" w:cs="Calibri"/>
                <w:color w:val="000000"/>
                <w:sz w:val="18"/>
                <w:szCs w:val="18"/>
              </w:rPr>
              <w:t>2,155</w:t>
            </w:r>
          </w:p>
        </w:tc>
        <w:tc>
          <w:tcPr>
            <w:tcW w:w="2970" w:type="dxa"/>
            <w:tcBorders>
              <w:top w:val="nil"/>
              <w:left w:val="nil"/>
              <w:bottom w:val="nil"/>
              <w:right w:val="nil"/>
            </w:tcBorders>
            <w:shd w:val="clear" w:color="auto" w:fill="auto"/>
            <w:vAlign w:val="bottom"/>
          </w:tcPr>
          <w:p w14:paraId="2316DF1F" w14:textId="50C84F9A" w:rsidR="003422FF" w:rsidRPr="00EF46E8" w:rsidRDefault="003422FF" w:rsidP="003422FF">
            <w:pPr>
              <w:jc w:val="right"/>
              <w:rPr>
                <w:rFonts w:cstheme="minorHAnsi"/>
                <w:sz w:val="18"/>
                <w:szCs w:val="18"/>
              </w:rPr>
            </w:pPr>
            <w:r>
              <w:rPr>
                <w:rFonts w:ascii="Calibri" w:hAnsi="Calibri" w:cs="Calibri"/>
                <w:color w:val="000000"/>
                <w:sz w:val="18"/>
                <w:szCs w:val="18"/>
              </w:rPr>
              <w:t>1,949</w:t>
            </w:r>
          </w:p>
        </w:tc>
        <w:tc>
          <w:tcPr>
            <w:tcW w:w="2970" w:type="dxa"/>
            <w:tcBorders>
              <w:top w:val="nil"/>
              <w:left w:val="nil"/>
              <w:bottom w:val="nil"/>
              <w:right w:val="nil"/>
            </w:tcBorders>
            <w:shd w:val="clear" w:color="auto" w:fill="auto"/>
            <w:vAlign w:val="bottom"/>
          </w:tcPr>
          <w:p w14:paraId="3F7A62A2" w14:textId="2FA2B8FD" w:rsidR="003422FF" w:rsidRPr="00EF46E8" w:rsidRDefault="003422FF" w:rsidP="003422FF">
            <w:pPr>
              <w:jc w:val="right"/>
              <w:rPr>
                <w:rFonts w:cstheme="minorHAnsi"/>
                <w:sz w:val="18"/>
                <w:szCs w:val="18"/>
              </w:rPr>
            </w:pPr>
            <w:r>
              <w:rPr>
                <w:rFonts w:ascii="Calibri" w:hAnsi="Calibri" w:cs="Calibri"/>
                <w:color w:val="000000"/>
                <w:sz w:val="18"/>
                <w:szCs w:val="18"/>
              </w:rPr>
              <w:t>90%</w:t>
            </w:r>
          </w:p>
        </w:tc>
      </w:tr>
      <w:tr w:rsidR="003422FF" w:rsidRPr="008B63A6" w14:paraId="34962ECB" w14:textId="77777777" w:rsidTr="009771C7">
        <w:tc>
          <w:tcPr>
            <w:tcW w:w="1890" w:type="dxa"/>
            <w:tcBorders>
              <w:top w:val="nil"/>
              <w:left w:val="nil"/>
              <w:bottom w:val="nil"/>
              <w:right w:val="nil"/>
            </w:tcBorders>
          </w:tcPr>
          <w:p w14:paraId="46F22B36" w14:textId="77777777" w:rsidR="003422FF" w:rsidRPr="00EF46E8" w:rsidRDefault="003422FF" w:rsidP="003422FF">
            <w:pPr>
              <w:rPr>
                <w:rFonts w:cstheme="minorHAnsi"/>
                <w:sz w:val="18"/>
                <w:szCs w:val="18"/>
              </w:rPr>
            </w:pPr>
            <w:r w:rsidRPr="00EF46E8">
              <w:rPr>
                <w:rFonts w:cstheme="minorHAnsi"/>
                <w:sz w:val="18"/>
                <w:szCs w:val="18"/>
              </w:rPr>
              <w:t xml:space="preserve">   MSM/IDU</w:t>
            </w:r>
          </w:p>
        </w:tc>
        <w:tc>
          <w:tcPr>
            <w:tcW w:w="2970" w:type="dxa"/>
            <w:tcBorders>
              <w:top w:val="nil"/>
              <w:left w:val="nil"/>
              <w:bottom w:val="nil"/>
              <w:right w:val="nil"/>
            </w:tcBorders>
            <w:shd w:val="clear" w:color="auto" w:fill="auto"/>
            <w:vAlign w:val="bottom"/>
          </w:tcPr>
          <w:p w14:paraId="537080F2" w14:textId="109F86EC" w:rsidR="003422FF" w:rsidRPr="00EF46E8" w:rsidRDefault="003422FF" w:rsidP="003422FF">
            <w:pPr>
              <w:jc w:val="right"/>
              <w:rPr>
                <w:rFonts w:cstheme="minorHAnsi"/>
                <w:sz w:val="18"/>
                <w:szCs w:val="18"/>
              </w:rPr>
            </w:pPr>
            <w:r>
              <w:rPr>
                <w:rFonts w:ascii="Calibri" w:hAnsi="Calibri" w:cs="Calibri"/>
                <w:color w:val="000000"/>
                <w:sz w:val="18"/>
                <w:szCs w:val="18"/>
              </w:rPr>
              <w:t>602</w:t>
            </w:r>
          </w:p>
        </w:tc>
        <w:tc>
          <w:tcPr>
            <w:tcW w:w="2970" w:type="dxa"/>
            <w:tcBorders>
              <w:top w:val="nil"/>
              <w:left w:val="nil"/>
              <w:bottom w:val="nil"/>
              <w:right w:val="nil"/>
            </w:tcBorders>
            <w:shd w:val="clear" w:color="auto" w:fill="auto"/>
            <w:vAlign w:val="bottom"/>
          </w:tcPr>
          <w:p w14:paraId="207D83B1" w14:textId="5307CA60" w:rsidR="003422FF" w:rsidRPr="00EF46E8" w:rsidRDefault="003422FF" w:rsidP="003422FF">
            <w:pPr>
              <w:jc w:val="right"/>
              <w:rPr>
                <w:rFonts w:cstheme="minorHAnsi"/>
                <w:sz w:val="18"/>
                <w:szCs w:val="18"/>
              </w:rPr>
            </w:pPr>
            <w:r>
              <w:rPr>
                <w:rFonts w:ascii="Calibri" w:hAnsi="Calibri" w:cs="Calibri"/>
                <w:color w:val="000000"/>
                <w:sz w:val="18"/>
                <w:szCs w:val="18"/>
              </w:rPr>
              <w:t>539</w:t>
            </w:r>
          </w:p>
        </w:tc>
        <w:tc>
          <w:tcPr>
            <w:tcW w:w="2970" w:type="dxa"/>
            <w:tcBorders>
              <w:top w:val="nil"/>
              <w:left w:val="nil"/>
              <w:bottom w:val="nil"/>
              <w:right w:val="nil"/>
            </w:tcBorders>
            <w:shd w:val="clear" w:color="auto" w:fill="auto"/>
            <w:vAlign w:val="bottom"/>
          </w:tcPr>
          <w:p w14:paraId="0A31D3C7" w14:textId="6CEB9904" w:rsidR="003422FF" w:rsidRPr="00EF46E8" w:rsidRDefault="003422FF" w:rsidP="003422FF">
            <w:pPr>
              <w:jc w:val="right"/>
              <w:rPr>
                <w:rFonts w:cstheme="minorHAnsi"/>
                <w:sz w:val="18"/>
                <w:szCs w:val="18"/>
              </w:rPr>
            </w:pPr>
            <w:r>
              <w:rPr>
                <w:rFonts w:ascii="Calibri" w:hAnsi="Calibri" w:cs="Calibri"/>
                <w:color w:val="000000"/>
                <w:sz w:val="18"/>
                <w:szCs w:val="18"/>
              </w:rPr>
              <w:t>90%</w:t>
            </w:r>
          </w:p>
        </w:tc>
      </w:tr>
      <w:tr w:rsidR="003422FF" w:rsidRPr="008B63A6" w14:paraId="5ED40026" w14:textId="77777777" w:rsidTr="009771C7">
        <w:tc>
          <w:tcPr>
            <w:tcW w:w="1890" w:type="dxa"/>
            <w:tcBorders>
              <w:top w:val="nil"/>
              <w:left w:val="nil"/>
              <w:bottom w:val="nil"/>
              <w:right w:val="nil"/>
            </w:tcBorders>
          </w:tcPr>
          <w:p w14:paraId="008DEFC0" w14:textId="77777777" w:rsidR="003422FF" w:rsidRPr="00EF46E8" w:rsidRDefault="003422FF" w:rsidP="003422FF">
            <w:pPr>
              <w:rPr>
                <w:rFonts w:cstheme="minorHAnsi"/>
                <w:sz w:val="18"/>
                <w:szCs w:val="18"/>
              </w:rPr>
            </w:pPr>
            <w:r w:rsidRPr="00EF46E8">
              <w:rPr>
                <w:rFonts w:cstheme="minorHAnsi"/>
                <w:snapToGrid w:val="0"/>
                <w:sz w:val="18"/>
                <w:szCs w:val="18"/>
              </w:rPr>
              <w:t xml:space="preserve">   HTSX</w:t>
            </w:r>
          </w:p>
        </w:tc>
        <w:tc>
          <w:tcPr>
            <w:tcW w:w="2970" w:type="dxa"/>
            <w:tcBorders>
              <w:top w:val="nil"/>
              <w:left w:val="nil"/>
              <w:bottom w:val="nil"/>
              <w:right w:val="nil"/>
            </w:tcBorders>
            <w:shd w:val="clear" w:color="auto" w:fill="auto"/>
            <w:vAlign w:val="bottom"/>
          </w:tcPr>
          <w:p w14:paraId="60334F99" w14:textId="255A2DFC" w:rsidR="003422FF" w:rsidRPr="00EF46E8" w:rsidRDefault="003422FF" w:rsidP="003422FF">
            <w:pPr>
              <w:jc w:val="right"/>
              <w:rPr>
                <w:rFonts w:cstheme="minorHAnsi"/>
                <w:sz w:val="18"/>
                <w:szCs w:val="18"/>
              </w:rPr>
            </w:pPr>
            <w:r>
              <w:rPr>
                <w:rFonts w:ascii="Calibri" w:hAnsi="Calibri" w:cs="Calibri"/>
                <w:color w:val="000000"/>
                <w:sz w:val="18"/>
                <w:szCs w:val="18"/>
              </w:rPr>
              <w:t>2,299</w:t>
            </w:r>
          </w:p>
        </w:tc>
        <w:tc>
          <w:tcPr>
            <w:tcW w:w="2970" w:type="dxa"/>
            <w:tcBorders>
              <w:top w:val="nil"/>
              <w:left w:val="nil"/>
              <w:bottom w:val="nil"/>
              <w:right w:val="nil"/>
            </w:tcBorders>
            <w:shd w:val="clear" w:color="auto" w:fill="auto"/>
            <w:vAlign w:val="bottom"/>
          </w:tcPr>
          <w:p w14:paraId="54D5D096" w14:textId="0FA2D605" w:rsidR="003422FF" w:rsidRPr="00EF46E8" w:rsidRDefault="003422FF" w:rsidP="003422FF">
            <w:pPr>
              <w:jc w:val="right"/>
              <w:rPr>
                <w:rFonts w:cstheme="minorHAnsi"/>
                <w:sz w:val="18"/>
                <w:szCs w:val="18"/>
              </w:rPr>
            </w:pPr>
            <w:r>
              <w:rPr>
                <w:rFonts w:ascii="Calibri" w:hAnsi="Calibri" w:cs="Calibri"/>
                <w:color w:val="000000"/>
                <w:sz w:val="18"/>
                <w:szCs w:val="18"/>
              </w:rPr>
              <w:t>2,122</w:t>
            </w:r>
          </w:p>
        </w:tc>
        <w:tc>
          <w:tcPr>
            <w:tcW w:w="2970" w:type="dxa"/>
            <w:tcBorders>
              <w:top w:val="nil"/>
              <w:left w:val="nil"/>
              <w:bottom w:val="nil"/>
              <w:right w:val="nil"/>
            </w:tcBorders>
            <w:shd w:val="clear" w:color="auto" w:fill="auto"/>
            <w:vAlign w:val="bottom"/>
          </w:tcPr>
          <w:p w14:paraId="29AFF844" w14:textId="74F93D81" w:rsidR="003422FF" w:rsidRPr="00EF46E8" w:rsidRDefault="003422FF" w:rsidP="003422FF">
            <w:pPr>
              <w:jc w:val="right"/>
              <w:rPr>
                <w:rFonts w:cstheme="minorHAnsi"/>
                <w:sz w:val="18"/>
                <w:szCs w:val="18"/>
              </w:rPr>
            </w:pPr>
            <w:r>
              <w:rPr>
                <w:rFonts w:ascii="Calibri" w:hAnsi="Calibri" w:cs="Calibri"/>
                <w:color w:val="000000"/>
                <w:sz w:val="18"/>
                <w:szCs w:val="18"/>
              </w:rPr>
              <w:t>92%</w:t>
            </w:r>
          </w:p>
        </w:tc>
      </w:tr>
      <w:tr w:rsidR="003422FF" w:rsidRPr="008B63A6" w14:paraId="7C571C55" w14:textId="77777777" w:rsidTr="009771C7">
        <w:tc>
          <w:tcPr>
            <w:tcW w:w="1890" w:type="dxa"/>
            <w:tcBorders>
              <w:top w:val="nil"/>
              <w:left w:val="nil"/>
              <w:bottom w:val="nil"/>
              <w:right w:val="nil"/>
            </w:tcBorders>
          </w:tcPr>
          <w:p w14:paraId="06169B88" w14:textId="77777777" w:rsidR="003422FF" w:rsidRPr="00EF46E8" w:rsidRDefault="003422FF" w:rsidP="003422FF">
            <w:pPr>
              <w:rPr>
                <w:rFonts w:cstheme="minorHAnsi"/>
                <w:sz w:val="18"/>
                <w:szCs w:val="18"/>
              </w:rPr>
            </w:pPr>
            <w:r w:rsidRPr="00EF46E8">
              <w:rPr>
                <w:rFonts w:cstheme="minorHAnsi"/>
                <w:sz w:val="18"/>
                <w:szCs w:val="18"/>
              </w:rPr>
              <w:t xml:space="preserve">   Other</w:t>
            </w:r>
          </w:p>
        </w:tc>
        <w:tc>
          <w:tcPr>
            <w:tcW w:w="2970" w:type="dxa"/>
            <w:tcBorders>
              <w:top w:val="nil"/>
              <w:left w:val="nil"/>
              <w:bottom w:val="nil"/>
              <w:right w:val="nil"/>
            </w:tcBorders>
            <w:shd w:val="clear" w:color="auto" w:fill="auto"/>
            <w:vAlign w:val="bottom"/>
          </w:tcPr>
          <w:p w14:paraId="2C596F33" w14:textId="18B966D7" w:rsidR="003422FF" w:rsidRPr="00EF46E8" w:rsidRDefault="003422FF" w:rsidP="003422FF">
            <w:pPr>
              <w:jc w:val="right"/>
              <w:rPr>
                <w:rFonts w:cstheme="minorHAnsi"/>
                <w:sz w:val="18"/>
                <w:szCs w:val="18"/>
              </w:rPr>
            </w:pPr>
            <w:r>
              <w:rPr>
                <w:rFonts w:ascii="Calibri" w:hAnsi="Calibri" w:cs="Calibri"/>
                <w:color w:val="000000"/>
                <w:sz w:val="18"/>
                <w:szCs w:val="18"/>
              </w:rPr>
              <w:t>340</w:t>
            </w:r>
          </w:p>
        </w:tc>
        <w:tc>
          <w:tcPr>
            <w:tcW w:w="2970" w:type="dxa"/>
            <w:tcBorders>
              <w:top w:val="nil"/>
              <w:left w:val="nil"/>
              <w:bottom w:val="nil"/>
              <w:right w:val="nil"/>
            </w:tcBorders>
            <w:shd w:val="clear" w:color="auto" w:fill="auto"/>
            <w:vAlign w:val="bottom"/>
          </w:tcPr>
          <w:p w14:paraId="0B64DC1B" w14:textId="1BAB0C04" w:rsidR="003422FF" w:rsidRPr="00EF46E8" w:rsidRDefault="003422FF" w:rsidP="003422FF">
            <w:pPr>
              <w:jc w:val="right"/>
              <w:rPr>
                <w:rFonts w:cstheme="minorHAnsi"/>
                <w:sz w:val="18"/>
                <w:szCs w:val="18"/>
              </w:rPr>
            </w:pPr>
            <w:r>
              <w:rPr>
                <w:rFonts w:ascii="Calibri" w:hAnsi="Calibri" w:cs="Calibri"/>
                <w:color w:val="000000"/>
                <w:sz w:val="18"/>
                <w:szCs w:val="18"/>
              </w:rPr>
              <w:t>289</w:t>
            </w:r>
          </w:p>
        </w:tc>
        <w:tc>
          <w:tcPr>
            <w:tcW w:w="2970" w:type="dxa"/>
            <w:tcBorders>
              <w:top w:val="nil"/>
              <w:left w:val="nil"/>
              <w:bottom w:val="nil"/>
              <w:right w:val="nil"/>
            </w:tcBorders>
            <w:shd w:val="clear" w:color="auto" w:fill="auto"/>
            <w:vAlign w:val="bottom"/>
          </w:tcPr>
          <w:p w14:paraId="375CC0A4" w14:textId="0BF8BAFD" w:rsidR="003422FF" w:rsidRPr="00EF46E8" w:rsidRDefault="003422FF" w:rsidP="003422FF">
            <w:pPr>
              <w:jc w:val="right"/>
              <w:rPr>
                <w:rFonts w:cstheme="minorHAnsi"/>
                <w:sz w:val="18"/>
                <w:szCs w:val="18"/>
              </w:rPr>
            </w:pPr>
            <w:r>
              <w:rPr>
                <w:rFonts w:ascii="Calibri" w:hAnsi="Calibri" w:cs="Calibri"/>
                <w:color w:val="000000"/>
                <w:sz w:val="18"/>
                <w:szCs w:val="18"/>
              </w:rPr>
              <w:t>85%</w:t>
            </w:r>
          </w:p>
        </w:tc>
      </w:tr>
      <w:tr w:rsidR="003422FF" w:rsidRPr="008B63A6" w14:paraId="24E3071E" w14:textId="77777777" w:rsidTr="009771C7">
        <w:tc>
          <w:tcPr>
            <w:tcW w:w="1890" w:type="dxa"/>
            <w:tcBorders>
              <w:top w:val="nil"/>
              <w:left w:val="nil"/>
              <w:bottom w:val="nil"/>
              <w:right w:val="nil"/>
            </w:tcBorders>
          </w:tcPr>
          <w:p w14:paraId="34E6D108" w14:textId="77777777" w:rsidR="003422FF" w:rsidRPr="00EF46E8" w:rsidRDefault="003422FF" w:rsidP="003422FF">
            <w:pPr>
              <w:rPr>
                <w:rFonts w:cstheme="minorHAnsi"/>
                <w:sz w:val="18"/>
                <w:szCs w:val="18"/>
              </w:rPr>
            </w:pPr>
            <w:r w:rsidRPr="00EF46E8">
              <w:rPr>
                <w:rFonts w:cstheme="minorHAnsi"/>
                <w:sz w:val="18"/>
                <w:szCs w:val="18"/>
              </w:rPr>
              <w:t xml:space="preserve">   Presumed HTSX</w:t>
            </w:r>
          </w:p>
        </w:tc>
        <w:tc>
          <w:tcPr>
            <w:tcW w:w="2970" w:type="dxa"/>
            <w:tcBorders>
              <w:top w:val="nil"/>
              <w:left w:val="nil"/>
              <w:bottom w:val="nil"/>
              <w:right w:val="nil"/>
            </w:tcBorders>
            <w:shd w:val="clear" w:color="auto" w:fill="auto"/>
            <w:vAlign w:val="bottom"/>
          </w:tcPr>
          <w:p w14:paraId="15EDE5F8" w14:textId="602A44F7" w:rsidR="003422FF" w:rsidRPr="00EF46E8" w:rsidRDefault="003422FF" w:rsidP="003422FF">
            <w:pPr>
              <w:jc w:val="right"/>
              <w:rPr>
                <w:rFonts w:cstheme="minorHAnsi"/>
                <w:sz w:val="18"/>
                <w:szCs w:val="18"/>
              </w:rPr>
            </w:pPr>
            <w:r>
              <w:rPr>
                <w:rFonts w:ascii="Calibri" w:hAnsi="Calibri" w:cs="Calibri"/>
                <w:color w:val="000000"/>
                <w:sz w:val="18"/>
                <w:szCs w:val="18"/>
              </w:rPr>
              <w:t>1,548</w:t>
            </w:r>
          </w:p>
        </w:tc>
        <w:tc>
          <w:tcPr>
            <w:tcW w:w="2970" w:type="dxa"/>
            <w:tcBorders>
              <w:top w:val="nil"/>
              <w:left w:val="nil"/>
              <w:bottom w:val="nil"/>
              <w:right w:val="nil"/>
            </w:tcBorders>
            <w:shd w:val="clear" w:color="auto" w:fill="auto"/>
            <w:vAlign w:val="bottom"/>
          </w:tcPr>
          <w:p w14:paraId="03716F88" w14:textId="50A49564" w:rsidR="003422FF" w:rsidRPr="00EF46E8" w:rsidRDefault="003422FF" w:rsidP="003422FF">
            <w:pPr>
              <w:jc w:val="right"/>
              <w:rPr>
                <w:rFonts w:cstheme="minorHAnsi"/>
                <w:sz w:val="18"/>
                <w:szCs w:val="18"/>
              </w:rPr>
            </w:pPr>
            <w:r>
              <w:rPr>
                <w:rFonts w:ascii="Calibri" w:hAnsi="Calibri" w:cs="Calibri"/>
                <w:color w:val="000000"/>
                <w:sz w:val="18"/>
                <w:szCs w:val="18"/>
              </w:rPr>
              <w:t>1,406</w:t>
            </w:r>
          </w:p>
        </w:tc>
        <w:tc>
          <w:tcPr>
            <w:tcW w:w="2970" w:type="dxa"/>
            <w:tcBorders>
              <w:top w:val="nil"/>
              <w:left w:val="nil"/>
              <w:bottom w:val="nil"/>
              <w:right w:val="nil"/>
            </w:tcBorders>
            <w:shd w:val="clear" w:color="auto" w:fill="auto"/>
            <w:vAlign w:val="bottom"/>
          </w:tcPr>
          <w:p w14:paraId="31D07346" w14:textId="5503F91D" w:rsidR="003422FF" w:rsidRPr="00EF46E8" w:rsidRDefault="003422FF" w:rsidP="003422FF">
            <w:pPr>
              <w:jc w:val="right"/>
              <w:rPr>
                <w:rFonts w:cstheme="minorHAnsi"/>
                <w:sz w:val="18"/>
                <w:szCs w:val="18"/>
              </w:rPr>
            </w:pPr>
            <w:r>
              <w:rPr>
                <w:rFonts w:ascii="Calibri" w:hAnsi="Calibri" w:cs="Calibri"/>
                <w:color w:val="000000"/>
                <w:sz w:val="18"/>
                <w:szCs w:val="18"/>
              </w:rPr>
              <w:t>91%</w:t>
            </w:r>
          </w:p>
        </w:tc>
      </w:tr>
      <w:tr w:rsidR="003422FF" w:rsidRPr="008B63A6" w14:paraId="57F8110C" w14:textId="77777777" w:rsidTr="009771C7">
        <w:tc>
          <w:tcPr>
            <w:tcW w:w="1890" w:type="dxa"/>
            <w:tcBorders>
              <w:top w:val="nil"/>
              <w:left w:val="nil"/>
              <w:bottom w:val="nil"/>
              <w:right w:val="nil"/>
            </w:tcBorders>
          </w:tcPr>
          <w:p w14:paraId="3494D6B3" w14:textId="77777777" w:rsidR="003422FF" w:rsidRPr="00EF46E8" w:rsidRDefault="003422FF" w:rsidP="003422FF">
            <w:pPr>
              <w:rPr>
                <w:rFonts w:cstheme="minorHAnsi"/>
                <w:sz w:val="18"/>
                <w:szCs w:val="18"/>
              </w:rPr>
            </w:pPr>
            <w:r w:rsidRPr="00EF46E8">
              <w:rPr>
                <w:rFonts w:cstheme="minorHAnsi"/>
                <w:snapToGrid w:val="0"/>
                <w:sz w:val="18"/>
                <w:szCs w:val="18"/>
              </w:rPr>
              <w:t xml:space="preserve">   NIR</w:t>
            </w:r>
          </w:p>
        </w:tc>
        <w:tc>
          <w:tcPr>
            <w:tcW w:w="2970" w:type="dxa"/>
            <w:tcBorders>
              <w:top w:val="nil"/>
              <w:left w:val="nil"/>
              <w:bottom w:val="nil"/>
              <w:right w:val="nil"/>
            </w:tcBorders>
            <w:shd w:val="clear" w:color="auto" w:fill="auto"/>
            <w:vAlign w:val="bottom"/>
          </w:tcPr>
          <w:p w14:paraId="4CFD71D6" w14:textId="1478BAEF" w:rsidR="003422FF" w:rsidRPr="00EF46E8" w:rsidRDefault="003422FF" w:rsidP="003422FF">
            <w:pPr>
              <w:jc w:val="right"/>
              <w:rPr>
                <w:rFonts w:cstheme="minorHAnsi"/>
                <w:sz w:val="18"/>
                <w:szCs w:val="18"/>
              </w:rPr>
            </w:pPr>
            <w:r>
              <w:rPr>
                <w:rFonts w:ascii="Calibri" w:hAnsi="Calibri" w:cs="Calibri"/>
                <w:color w:val="000000"/>
                <w:sz w:val="18"/>
                <w:szCs w:val="18"/>
              </w:rPr>
              <w:t>2,662</w:t>
            </w:r>
          </w:p>
        </w:tc>
        <w:tc>
          <w:tcPr>
            <w:tcW w:w="2970" w:type="dxa"/>
            <w:tcBorders>
              <w:top w:val="nil"/>
              <w:left w:val="nil"/>
              <w:bottom w:val="nil"/>
              <w:right w:val="nil"/>
            </w:tcBorders>
            <w:shd w:val="clear" w:color="auto" w:fill="auto"/>
            <w:vAlign w:val="bottom"/>
          </w:tcPr>
          <w:p w14:paraId="0C7D51D4" w14:textId="76A81DCA" w:rsidR="003422FF" w:rsidRPr="00EF46E8" w:rsidRDefault="003422FF" w:rsidP="003422FF">
            <w:pPr>
              <w:jc w:val="right"/>
              <w:rPr>
                <w:rFonts w:cstheme="minorHAnsi"/>
                <w:sz w:val="18"/>
                <w:szCs w:val="18"/>
              </w:rPr>
            </w:pPr>
            <w:r>
              <w:rPr>
                <w:rFonts w:ascii="Calibri" w:hAnsi="Calibri" w:cs="Calibri"/>
                <w:color w:val="000000"/>
                <w:sz w:val="18"/>
                <w:szCs w:val="18"/>
              </w:rPr>
              <w:t>2,425</w:t>
            </w:r>
          </w:p>
        </w:tc>
        <w:tc>
          <w:tcPr>
            <w:tcW w:w="2970" w:type="dxa"/>
            <w:tcBorders>
              <w:top w:val="nil"/>
              <w:left w:val="nil"/>
              <w:bottom w:val="nil"/>
              <w:right w:val="nil"/>
            </w:tcBorders>
            <w:shd w:val="clear" w:color="auto" w:fill="auto"/>
            <w:vAlign w:val="bottom"/>
          </w:tcPr>
          <w:p w14:paraId="3EB8F0BB" w14:textId="2A8BCCB7" w:rsidR="003422FF" w:rsidRPr="00EF46E8" w:rsidRDefault="003422FF" w:rsidP="003422FF">
            <w:pPr>
              <w:jc w:val="right"/>
              <w:rPr>
                <w:rFonts w:cstheme="minorHAnsi"/>
                <w:sz w:val="18"/>
                <w:szCs w:val="18"/>
              </w:rPr>
            </w:pPr>
            <w:r>
              <w:rPr>
                <w:rFonts w:ascii="Calibri" w:hAnsi="Calibri" w:cs="Calibri"/>
                <w:color w:val="000000"/>
                <w:sz w:val="18"/>
                <w:szCs w:val="18"/>
              </w:rPr>
              <w:t>91%</w:t>
            </w:r>
          </w:p>
        </w:tc>
      </w:tr>
      <w:tr w:rsidR="003422FF" w:rsidRPr="008B63A6" w14:paraId="5B5CA3A2" w14:textId="77777777" w:rsidTr="009771C7">
        <w:tc>
          <w:tcPr>
            <w:tcW w:w="1890" w:type="dxa"/>
            <w:tcBorders>
              <w:top w:val="nil"/>
              <w:left w:val="nil"/>
              <w:bottom w:val="nil"/>
              <w:right w:val="nil"/>
            </w:tcBorders>
          </w:tcPr>
          <w:p w14:paraId="62B2CE67" w14:textId="77777777" w:rsidR="003422FF" w:rsidRPr="00EF46E8" w:rsidRDefault="003422FF" w:rsidP="003422FF">
            <w:pPr>
              <w:rPr>
                <w:rFonts w:cstheme="minorHAnsi"/>
                <w:sz w:val="18"/>
                <w:szCs w:val="18"/>
              </w:rPr>
            </w:pPr>
            <w:r w:rsidRPr="00EF46E8">
              <w:rPr>
                <w:rFonts w:cstheme="minorHAnsi"/>
                <w:b/>
                <w:sz w:val="18"/>
                <w:szCs w:val="18"/>
              </w:rPr>
              <w:t xml:space="preserve">Age </w:t>
            </w:r>
          </w:p>
        </w:tc>
        <w:tc>
          <w:tcPr>
            <w:tcW w:w="2970" w:type="dxa"/>
            <w:tcBorders>
              <w:top w:val="nil"/>
              <w:left w:val="nil"/>
              <w:bottom w:val="nil"/>
              <w:right w:val="nil"/>
            </w:tcBorders>
            <w:shd w:val="clear" w:color="auto" w:fill="auto"/>
            <w:vAlign w:val="bottom"/>
          </w:tcPr>
          <w:p w14:paraId="00A5257B" w14:textId="77777777" w:rsidR="003422FF" w:rsidRPr="00EF46E8" w:rsidRDefault="003422FF" w:rsidP="003422FF">
            <w:pPr>
              <w:jc w:val="right"/>
              <w:rPr>
                <w:rFonts w:cstheme="minorHAnsi"/>
                <w:sz w:val="18"/>
                <w:szCs w:val="18"/>
              </w:rPr>
            </w:pPr>
          </w:p>
        </w:tc>
        <w:tc>
          <w:tcPr>
            <w:tcW w:w="2970" w:type="dxa"/>
            <w:tcBorders>
              <w:top w:val="nil"/>
              <w:left w:val="nil"/>
              <w:bottom w:val="nil"/>
              <w:right w:val="nil"/>
            </w:tcBorders>
            <w:shd w:val="clear" w:color="auto" w:fill="auto"/>
            <w:vAlign w:val="bottom"/>
          </w:tcPr>
          <w:p w14:paraId="1B47579D" w14:textId="77777777" w:rsidR="003422FF" w:rsidRPr="00EF46E8" w:rsidRDefault="003422FF" w:rsidP="003422FF">
            <w:pPr>
              <w:jc w:val="right"/>
              <w:rPr>
                <w:rFonts w:cstheme="minorHAnsi"/>
                <w:sz w:val="18"/>
                <w:szCs w:val="18"/>
              </w:rPr>
            </w:pPr>
          </w:p>
        </w:tc>
        <w:tc>
          <w:tcPr>
            <w:tcW w:w="2970" w:type="dxa"/>
            <w:tcBorders>
              <w:top w:val="nil"/>
              <w:left w:val="nil"/>
              <w:bottom w:val="nil"/>
              <w:right w:val="nil"/>
            </w:tcBorders>
            <w:shd w:val="clear" w:color="auto" w:fill="auto"/>
            <w:vAlign w:val="bottom"/>
          </w:tcPr>
          <w:p w14:paraId="1AF8F1B0" w14:textId="77777777" w:rsidR="003422FF" w:rsidRPr="00EF46E8" w:rsidRDefault="003422FF" w:rsidP="003422FF">
            <w:pPr>
              <w:jc w:val="right"/>
              <w:rPr>
                <w:rFonts w:cstheme="minorHAnsi"/>
                <w:sz w:val="18"/>
                <w:szCs w:val="18"/>
              </w:rPr>
            </w:pPr>
          </w:p>
        </w:tc>
      </w:tr>
      <w:tr w:rsidR="003422FF" w:rsidRPr="008B63A6" w14:paraId="1D90F0E1" w14:textId="77777777" w:rsidTr="009771C7">
        <w:tc>
          <w:tcPr>
            <w:tcW w:w="1890" w:type="dxa"/>
            <w:tcBorders>
              <w:top w:val="nil"/>
              <w:left w:val="nil"/>
              <w:bottom w:val="nil"/>
              <w:right w:val="nil"/>
            </w:tcBorders>
          </w:tcPr>
          <w:p w14:paraId="0BFE6E9F" w14:textId="77777777" w:rsidR="003422FF" w:rsidRPr="00EF46E8" w:rsidRDefault="003422FF" w:rsidP="003422FF">
            <w:pPr>
              <w:rPr>
                <w:rFonts w:cstheme="minorHAnsi"/>
                <w:sz w:val="18"/>
                <w:szCs w:val="18"/>
              </w:rPr>
            </w:pPr>
            <w:r w:rsidRPr="00EF46E8">
              <w:rPr>
                <w:rFonts w:cstheme="minorHAnsi"/>
                <w:sz w:val="18"/>
                <w:szCs w:val="18"/>
              </w:rPr>
              <w:t xml:space="preserve">    0–12</w:t>
            </w:r>
          </w:p>
        </w:tc>
        <w:tc>
          <w:tcPr>
            <w:tcW w:w="2970" w:type="dxa"/>
            <w:tcBorders>
              <w:top w:val="nil"/>
              <w:left w:val="nil"/>
              <w:bottom w:val="nil"/>
              <w:right w:val="nil"/>
            </w:tcBorders>
            <w:shd w:val="clear" w:color="auto" w:fill="auto"/>
            <w:vAlign w:val="bottom"/>
          </w:tcPr>
          <w:p w14:paraId="3AE68B66" w14:textId="5039458C" w:rsidR="003422FF" w:rsidRPr="00EF46E8" w:rsidRDefault="003422FF" w:rsidP="003422FF">
            <w:pPr>
              <w:jc w:val="right"/>
              <w:rPr>
                <w:rFonts w:cstheme="minorHAnsi"/>
                <w:sz w:val="18"/>
                <w:szCs w:val="18"/>
              </w:rPr>
            </w:pPr>
            <w:r>
              <w:rPr>
                <w:rFonts w:ascii="Calibri" w:hAnsi="Calibri" w:cs="Calibri"/>
                <w:color w:val="000000"/>
                <w:sz w:val="18"/>
                <w:szCs w:val="18"/>
              </w:rPr>
              <w:t>14</w:t>
            </w:r>
          </w:p>
        </w:tc>
        <w:tc>
          <w:tcPr>
            <w:tcW w:w="2970" w:type="dxa"/>
            <w:tcBorders>
              <w:top w:val="nil"/>
              <w:left w:val="nil"/>
              <w:bottom w:val="nil"/>
              <w:right w:val="nil"/>
            </w:tcBorders>
            <w:shd w:val="clear" w:color="auto" w:fill="auto"/>
            <w:vAlign w:val="bottom"/>
          </w:tcPr>
          <w:p w14:paraId="38AC17CC" w14:textId="402DE71F" w:rsidR="003422FF" w:rsidRPr="00EF46E8" w:rsidRDefault="003422FF" w:rsidP="003422FF">
            <w:pPr>
              <w:jc w:val="right"/>
              <w:rPr>
                <w:rFonts w:cstheme="minorHAnsi"/>
                <w:sz w:val="18"/>
                <w:szCs w:val="18"/>
              </w:rPr>
            </w:pPr>
            <w:r>
              <w:rPr>
                <w:rFonts w:ascii="Calibri" w:hAnsi="Calibri" w:cs="Calibri"/>
                <w:color w:val="000000"/>
                <w:sz w:val="18"/>
                <w:szCs w:val="18"/>
              </w:rPr>
              <w:t>13</w:t>
            </w:r>
          </w:p>
        </w:tc>
        <w:tc>
          <w:tcPr>
            <w:tcW w:w="2970" w:type="dxa"/>
            <w:tcBorders>
              <w:top w:val="nil"/>
              <w:left w:val="nil"/>
              <w:bottom w:val="nil"/>
              <w:right w:val="nil"/>
            </w:tcBorders>
            <w:shd w:val="clear" w:color="auto" w:fill="auto"/>
            <w:vAlign w:val="bottom"/>
          </w:tcPr>
          <w:p w14:paraId="3D19B065" w14:textId="3C08733E" w:rsidR="003422FF" w:rsidRPr="00EF46E8" w:rsidRDefault="003422FF" w:rsidP="003422FF">
            <w:pPr>
              <w:jc w:val="right"/>
              <w:rPr>
                <w:rFonts w:cstheme="minorHAnsi"/>
                <w:sz w:val="18"/>
                <w:szCs w:val="18"/>
              </w:rPr>
            </w:pPr>
            <w:r>
              <w:rPr>
                <w:rFonts w:ascii="Calibri" w:hAnsi="Calibri" w:cs="Calibri"/>
                <w:color w:val="000000"/>
                <w:sz w:val="18"/>
                <w:szCs w:val="18"/>
              </w:rPr>
              <w:t>93%</w:t>
            </w:r>
          </w:p>
        </w:tc>
      </w:tr>
      <w:tr w:rsidR="003422FF" w:rsidRPr="008B63A6" w14:paraId="21FCA666" w14:textId="77777777" w:rsidTr="009771C7">
        <w:tc>
          <w:tcPr>
            <w:tcW w:w="1890" w:type="dxa"/>
            <w:tcBorders>
              <w:top w:val="nil"/>
              <w:left w:val="nil"/>
              <w:bottom w:val="nil"/>
              <w:right w:val="nil"/>
            </w:tcBorders>
          </w:tcPr>
          <w:p w14:paraId="5C75A793" w14:textId="77777777" w:rsidR="003422FF" w:rsidRPr="00EF46E8" w:rsidRDefault="003422FF" w:rsidP="003422FF">
            <w:pPr>
              <w:rPr>
                <w:rFonts w:cstheme="minorHAnsi"/>
                <w:sz w:val="18"/>
                <w:szCs w:val="18"/>
              </w:rPr>
            </w:pPr>
            <w:r w:rsidRPr="00EF46E8">
              <w:rPr>
                <w:rFonts w:cstheme="minorHAnsi"/>
                <w:sz w:val="18"/>
                <w:szCs w:val="18"/>
              </w:rPr>
              <w:t xml:space="preserve">   13–19 </w:t>
            </w:r>
          </w:p>
        </w:tc>
        <w:tc>
          <w:tcPr>
            <w:tcW w:w="2970" w:type="dxa"/>
            <w:tcBorders>
              <w:top w:val="nil"/>
              <w:left w:val="nil"/>
              <w:bottom w:val="nil"/>
              <w:right w:val="nil"/>
            </w:tcBorders>
            <w:shd w:val="clear" w:color="auto" w:fill="auto"/>
            <w:vAlign w:val="bottom"/>
          </w:tcPr>
          <w:p w14:paraId="28AAA951" w14:textId="2B39E957" w:rsidR="003422FF" w:rsidRPr="00EF46E8" w:rsidRDefault="003422FF" w:rsidP="003422FF">
            <w:pPr>
              <w:jc w:val="right"/>
              <w:rPr>
                <w:rFonts w:cstheme="minorHAnsi"/>
                <w:sz w:val="18"/>
                <w:szCs w:val="18"/>
              </w:rPr>
            </w:pPr>
            <w:r>
              <w:rPr>
                <w:rFonts w:ascii="Calibri" w:hAnsi="Calibri" w:cs="Calibri"/>
                <w:color w:val="000000"/>
                <w:sz w:val="18"/>
                <w:szCs w:val="18"/>
              </w:rPr>
              <w:t>28</w:t>
            </w:r>
          </w:p>
        </w:tc>
        <w:tc>
          <w:tcPr>
            <w:tcW w:w="2970" w:type="dxa"/>
            <w:tcBorders>
              <w:top w:val="nil"/>
              <w:left w:val="nil"/>
              <w:bottom w:val="nil"/>
              <w:right w:val="nil"/>
            </w:tcBorders>
            <w:shd w:val="clear" w:color="auto" w:fill="auto"/>
            <w:vAlign w:val="bottom"/>
          </w:tcPr>
          <w:p w14:paraId="0D5EBA1B" w14:textId="67B983F2" w:rsidR="003422FF" w:rsidRPr="00EF46E8" w:rsidRDefault="003422FF" w:rsidP="003422FF">
            <w:pPr>
              <w:jc w:val="right"/>
              <w:rPr>
                <w:rFonts w:cstheme="minorHAnsi"/>
                <w:sz w:val="18"/>
                <w:szCs w:val="18"/>
              </w:rPr>
            </w:pPr>
            <w:r>
              <w:rPr>
                <w:rFonts w:ascii="Calibri" w:hAnsi="Calibri" w:cs="Calibri"/>
                <w:color w:val="000000"/>
                <w:sz w:val="18"/>
                <w:szCs w:val="18"/>
              </w:rPr>
              <w:t>24</w:t>
            </w:r>
          </w:p>
        </w:tc>
        <w:tc>
          <w:tcPr>
            <w:tcW w:w="2970" w:type="dxa"/>
            <w:tcBorders>
              <w:top w:val="nil"/>
              <w:left w:val="nil"/>
              <w:bottom w:val="nil"/>
              <w:right w:val="nil"/>
            </w:tcBorders>
            <w:shd w:val="clear" w:color="auto" w:fill="auto"/>
            <w:vAlign w:val="bottom"/>
          </w:tcPr>
          <w:p w14:paraId="06165662" w14:textId="5307D6D8" w:rsidR="003422FF" w:rsidRPr="00654E8F" w:rsidRDefault="003422FF" w:rsidP="003422FF">
            <w:pPr>
              <w:jc w:val="right"/>
              <w:rPr>
                <w:rFonts w:ascii="Calibri" w:hAnsi="Calibri" w:cs="Calibri"/>
                <w:color w:val="000000"/>
                <w:sz w:val="18"/>
                <w:szCs w:val="18"/>
              </w:rPr>
            </w:pPr>
            <w:r>
              <w:rPr>
                <w:rFonts w:ascii="Calibri" w:hAnsi="Calibri" w:cs="Calibri"/>
                <w:color w:val="000000"/>
                <w:sz w:val="18"/>
                <w:szCs w:val="18"/>
              </w:rPr>
              <w:t>86%</w:t>
            </w:r>
          </w:p>
        </w:tc>
      </w:tr>
      <w:tr w:rsidR="003422FF" w:rsidRPr="008B63A6" w14:paraId="50BD2AB5" w14:textId="77777777" w:rsidTr="009771C7">
        <w:tc>
          <w:tcPr>
            <w:tcW w:w="1890" w:type="dxa"/>
            <w:tcBorders>
              <w:top w:val="nil"/>
              <w:left w:val="nil"/>
              <w:bottom w:val="nil"/>
              <w:right w:val="nil"/>
            </w:tcBorders>
          </w:tcPr>
          <w:p w14:paraId="748864C1" w14:textId="77777777" w:rsidR="003422FF" w:rsidRPr="00EF46E8" w:rsidRDefault="003422FF" w:rsidP="003422FF">
            <w:pPr>
              <w:rPr>
                <w:rFonts w:cstheme="minorHAnsi"/>
                <w:sz w:val="18"/>
                <w:szCs w:val="18"/>
              </w:rPr>
            </w:pPr>
            <w:r w:rsidRPr="00EF46E8">
              <w:rPr>
                <w:rFonts w:cstheme="minorHAnsi"/>
                <w:sz w:val="18"/>
                <w:szCs w:val="18"/>
              </w:rPr>
              <w:t xml:space="preserve">   20–29</w:t>
            </w:r>
          </w:p>
        </w:tc>
        <w:tc>
          <w:tcPr>
            <w:tcW w:w="2970" w:type="dxa"/>
            <w:tcBorders>
              <w:top w:val="nil"/>
              <w:left w:val="nil"/>
              <w:bottom w:val="nil"/>
              <w:right w:val="nil"/>
            </w:tcBorders>
            <w:shd w:val="clear" w:color="auto" w:fill="auto"/>
            <w:vAlign w:val="bottom"/>
          </w:tcPr>
          <w:p w14:paraId="2F8E27D1" w14:textId="6ECA06F0" w:rsidR="003422FF" w:rsidRPr="00EF46E8" w:rsidRDefault="003422FF" w:rsidP="003422FF">
            <w:pPr>
              <w:jc w:val="right"/>
              <w:rPr>
                <w:rFonts w:cstheme="minorHAnsi"/>
                <w:sz w:val="18"/>
                <w:szCs w:val="18"/>
              </w:rPr>
            </w:pPr>
            <w:r>
              <w:rPr>
                <w:rFonts w:ascii="Calibri" w:hAnsi="Calibri" w:cs="Calibri"/>
                <w:color w:val="000000"/>
                <w:sz w:val="18"/>
                <w:szCs w:val="18"/>
              </w:rPr>
              <w:t>680</w:t>
            </w:r>
          </w:p>
        </w:tc>
        <w:tc>
          <w:tcPr>
            <w:tcW w:w="2970" w:type="dxa"/>
            <w:tcBorders>
              <w:top w:val="nil"/>
              <w:left w:val="nil"/>
              <w:bottom w:val="nil"/>
              <w:right w:val="nil"/>
            </w:tcBorders>
            <w:shd w:val="clear" w:color="auto" w:fill="auto"/>
            <w:vAlign w:val="bottom"/>
          </w:tcPr>
          <w:p w14:paraId="05445986" w14:textId="577929A9" w:rsidR="003422FF" w:rsidRPr="00EF46E8" w:rsidRDefault="003422FF" w:rsidP="003422FF">
            <w:pPr>
              <w:jc w:val="right"/>
              <w:rPr>
                <w:rFonts w:cstheme="minorHAnsi"/>
                <w:sz w:val="18"/>
                <w:szCs w:val="18"/>
              </w:rPr>
            </w:pPr>
            <w:r>
              <w:rPr>
                <w:rFonts w:ascii="Calibri" w:hAnsi="Calibri" w:cs="Calibri"/>
                <w:color w:val="000000"/>
                <w:sz w:val="18"/>
                <w:szCs w:val="18"/>
              </w:rPr>
              <w:t>604</w:t>
            </w:r>
          </w:p>
        </w:tc>
        <w:tc>
          <w:tcPr>
            <w:tcW w:w="2970" w:type="dxa"/>
            <w:tcBorders>
              <w:top w:val="nil"/>
              <w:left w:val="nil"/>
              <w:bottom w:val="nil"/>
              <w:right w:val="nil"/>
            </w:tcBorders>
            <w:shd w:val="clear" w:color="auto" w:fill="auto"/>
            <w:vAlign w:val="bottom"/>
          </w:tcPr>
          <w:p w14:paraId="2A2B0DCD" w14:textId="5E4017A0" w:rsidR="003422FF" w:rsidRPr="00EF46E8" w:rsidRDefault="003422FF" w:rsidP="003422FF">
            <w:pPr>
              <w:jc w:val="right"/>
              <w:rPr>
                <w:rFonts w:cstheme="minorHAnsi"/>
                <w:sz w:val="18"/>
                <w:szCs w:val="18"/>
              </w:rPr>
            </w:pPr>
            <w:r>
              <w:rPr>
                <w:rFonts w:ascii="Calibri" w:hAnsi="Calibri" w:cs="Calibri"/>
                <w:color w:val="000000"/>
                <w:sz w:val="18"/>
                <w:szCs w:val="18"/>
              </w:rPr>
              <w:t>89%</w:t>
            </w:r>
          </w:p>
        </w:tc>
      </w:tr>
      <w:tr w:rsidR="003422FF" w:rsidRPr="008B63A6" w14:paraId="62425482" w14:textId="77777777" w:rsidTr="009771C7">
        <w:tc>
          <w:tcPr>
            <w:tcW w:w="1890" w:type="dxa"/>
            <w:tcBorders>
              <w:top w:val="nil"/>
              <w:left w:val="nil"/>
              <w:bottom w:val="nil"/>
              <w:right w:val="nil"/>
            </w:tcBorders>
          </w:tcPr>
          <w:p w14:paraId="041C4A05" w14:textId="77777777" w:rsidR="003422FF" w:rsidRPr="00EF46E8" w:rsidRDefault="003422FF" w:rsidP="003422FF">
            <w:pPr>
              <w:rPr>
                <w:rFonts w:cstheme="minorHAnsi"/>
                <w:sz w:val="18"/>
                <w:szCs w:val="18"/>
              </w:rPr>
            </w:pPr>
            <w:r w:rsidRPr="00EF46E8">
              <w:rPr>
                <w:rFonts w:cstheme="minorHAnsi"/>
                <w:sz w:val="18"/>
                <w:szCs w:val="18"/>
              </w:rPr>
              <w:t xml:space="preserve">   30–39</w:t>
            </w:r>
          </w:p>
        </w:tc>
        <w:tc>
          <w:tcPr>
            <w:tcW w:w="2970" w:type="dxa"/>
            <w:tcBorders>
              <w:top w:val="nil"/>
              <w:left w:val="nil"/>
              <w:bottom w:val="nil"/>
              <w:right w:val="nil"/>
            </w:tcBorders>
            <w:shd w:val="clear" w:color="auto" w:fill="auto"/>
            <w:vAlign w:val="bottom"/>
          </w:tcPr>
          <w:p w14:paraId="4C505EF5" w14:textId="5BD75028" w:rsidR="003422FF" w:rsidRPr="00EF46E8" w:rsidRDefault="003422FF" w:rsidP="003422FF">
            <w:pPr>
              <w:jc w:val="right"/>
              <w:rPr>
                <w:rFonts w:cstheme="minorHAnsi"/>
                <w:sz w:val="18"/>
                <w:szCs w:val="18"/>
              </w:rPr>
            </w:pPr>
            <w:r>
              <w:rPr>
                <w:rFonts w:ascii="Calibri" w:hAnsi="Calibri" w:cs="Calibri"/>
                <w:color w:val="000000"/>
                <w:sz w:val="18"/>
                <w:szCs w:val="18"/>
              </w:rPr>
              <w:t>2,377</w:t>
            </w:r>
          </w:p>
        </w:tc>
        <w:tc>
          <w:tcPr>
            <w:tcW w:w="2970" w:type="dxa"/>
            <w:tcBorders>
              <w:top w:val="nil"/>
              <w:left w:val="nil"/>
              <w:bottom w:val="nil"/>
              <w:right w:val="nil"/>
            </w:tcBorders>
            <w:shd w:val="clear" w:color="auto" w:fill="auto"/>
            <w:vAlign w:val="bottom"/>
          </w:tcPr>
          <w:p w14:paraId="01DFB660" w14:textId="6E2AF21C" w:rsidR="003422FF" w:rsidRPr="00EF46E8" w:rsidRDefault="003422FF" w:rsidP="003422FF">
            <w:pPr>
              <w:jc w:val="right"/>
              <w:rPr>
                <w:rFonts w:cstheme="minorHAnsi"/>
                <w:sz w:val="18"/>
                <w:szCs w:val="18"/>
              </w:rPr>
            </w:pPr>
            <w:r>
              <w:rPr>
                <w:rFonts w:ascii="Calibri" w:hAnsi="Calibri" w:cs="Calibri"/>
                <w:color w:val="000000"/>
                <w:sz w:val="18"/>
                <w:szCs w:val="18"/>
              </w:rPr>
              <w:t>2,120</w:t>
            </w:r>
          </w:p>
        </w:tc>
        <w:tc>
          <w:tcPr>
            <w:tcW w:w="2970" w:type="dxa"/>
            <w:tcBorders>
              <w:top w:val="nil"/>
              <w:left w:val="nil"/>
              <w:bottom w:val="nil"/>
              <w:right w:val="nil"/>
            </w:tcBorders>
            <w:shd w:val="clear" w:color="auto" w:fill="auto"/>
            <w:vAlign w:val="bottom"/>
          </w:tcPr>
          <w:p w14:paraId="7E642091" w14:textId="00970560" w:rsidR="003422FF" w:rsidRPr="00EF46E8" w:rsidRDefault="003422FF" w:rsidP="003422FF">
            <w:pPr>
              <w:jc w:val="right"/>
              <w:rPr>
                <w:rFonts w:cstheme="minorHAnsi"/>
                <w:sz w:val="18"/>
                <w:szCs w:val="18"/>
              </w:rPr>
            </w:pPr>
            <w:r>
              <w:rPr>
                <w:rFonts w:ascii="Calibri" w:hAnsi="Calibri" w:cs="Calibri"/>
                <w:color w:val="000000"/>
                <w:sz w:val="18"/>
                <w:szCs w:val="18"/>
              </w:rPr>
              <w:t>89%</w:t>
            </w:r>
          </w:p>
        </w:tc>
      </w:tr>
      <w:tr w:rsidR="003422FF" w:rsidRPr="008B63A6" w14:paraId="1FB1C1BC" w14:textId="77777777" w:rsidTr="009771C7">
        <w:tc>
          <w:tcPr>
            <w:tcW w:w="1890" w:type="dxa"/>
            <w:tcBorders>
              <w:top w:val="nil"/>
              <w:left w:val="nil"/>
              <w:bottom w:val="nil"/>
              <w:right w:val="nil"/>
            </w:tcBorders>
          </w:tcPr>
          <w:p w14:paraId="25B0FD7C" w14:textId="77777777" w:rsidR="003422FF" w:rsidRPr="00EF46E8" w:rsidRDefault="003422FF" w:rsidP="003422FF">
            <w:pPr>
              <w:rPr>
                <w:rFonts w:cstheme="minorHAnsi"/>
                <w:sz w:val="18"/>
                <w:szCs w:val="18"/>
              </w:rPr>
            </w:pPr>
            <w:r w:rsidRPr="00EF46E8">
              <w:rPr>
                <w:rFonts w:cstheme="minorHAnsi"/>
                <w:sz w:val="18"/>
                <w:szCs w:val="18"/>
              </w:rPr>
              <w:t xml:space="preserve">   40–49</w:t>
            </w:r>
          </w:p>
        </w:tc>
        <w:tc>
          <w:tcPr>
            <w:tcW w:w="2970" w:type="dxa"/>
            <w:tcBorders>
              <w:top w:val="nil"/>
              <w:left w:val="nil"/>
              <w:bottom w:val="nil"/>
              <w:right w:val="nil"/>
            </w:tcBorders>
            <w:shd w:val="clear" w:color="auto" w:fill="auto"/>
            <w:vAlign w:val="bottom"/>
          </w:tcPr>
          <w:p w14:paraId="11F93400" w14:textId="3CB5E840" w:rsidR="003422FF" w:rsidRPr="00EF46E8" w:rsidRDefault="003422FF" w:rsidP="003422FF">
            <w:pPr>
              <w:jc w:val="right"/>
              <w:rPr>
                <w:rFonts w:cstheme="minorHAnsi"/>
                <w:sz w:val="18"/>
                <w:szCs w:val="18"/>
              </w:rPr>
            </w:pPr>
            <w:r>
              <w:rPr>
                <w:rFonts w:ascii="Calibri" w:hAnsi="Calibri" w:cs="Calibri"/>
                <w:color w:val="000000"/>
                <w:sz w:val="18"/>
                <w:szCs w:val="18"/>
              </w:rPr>
              <w:t>2,683</w:t>
            </w:r>
          </w:p>
        </w:tc>
        <w:tc>
          <w:tcPr>
            <w:tcW w:w="2970" w:type="dxa"/>
            <w:tcBorders>
              <w:top w:val="nil"/>
              <w:left w:val="nil"/>
              <w:bottom w:val="nil"/>
              <w:right w:val="nil"/>
            </w:tcBorders>
            <w:shd w:val="clear" w:color="auto" w:fill="auto"/>
            <w:vAlign w:val="bottom"/>
          </w:tcPr>
          <w:p w14:paraId="05AFD5FA" w14:textId="299BB7D1" w:rsidR="003422FF" w:rsidRPr="00EF46E8" w:rsidRDefault="003422FF" w:rsidP="003422FF">
            <w:pPr>
              <w:jc w:val="right"/>
              <w:rPr>
                <w:rFonts w:cstheme="minorHAnsi"/>
                <w:sz w:val="18"/>
                <w:szCs w:val="18"/>
              </w:rPr>
            </w:pPr>
            <w:r>
              <w:rPr>
                <w:rFonts w:ascii="Calibri" w:hAnsi="Calibri" w:cs="Calibri"/>
                <w:color w:val="000000"/>
                <w:sz w:val="18"/>
                <w:szCs w:val="18"/>
              </w:rPr>
              <w:t>2,430</w:t>
            </w:r>
          </w:p>
        </w:tc>
        <w:tc>
          <w:tcPr>
            <w:tcW w:w="2970" w:type="dxa"/>
            <w:tcBorders>
              <w:top w:val="nil"/>
              <w:left w:val="nil"/>
              <w:bottom w:val="nil"/>
              <w:right w:val="nil"/>
            </w:tcBorders>
            <w:shd w:val="clear" w:color="auto" w:fill="auto"/>
            <w:vAlign w:val="bottom"/>
          </w:tcPr>
          <w:p w14:paraId="45B08381" w14:textId="55E7A6B0" w:rsidR="003422FF" w:rsidRPr="00EF46E8" w:rsidRDefault="003422FF" w:rsidP="003422FF">
            <w:pPr>
              <w:jc w:val="right"/>
              <w:rPr>
                <w:rFonts w:cstheme="minorHAnsi"/>
                <w:sz w:val="18"/>
                <w:szCs w:val="18"/>
              </w:rPr>
            </w:pPr>
            <w:r>
              <w:rPr>
                <w:rFonts w:ascii="Calibri" w:hAnsi="Calibri" w:cs="Calibri"/>
                <w:color w:val="000000"/>
                <w:sz w:val="18"/>
                <w:szCs w:val="18"/>
              </w:rPr>
              <w:t>91%</w:t>
            </w:r>
          </w:p>
        </w:tc>
      </w:tr>
      <w:tr w:rsidR="003422FF" w:rsidRPr="008B63A6" w14:paraId="54BD114E" w14:textId="77777777" w:rsidTr="009771C7">
        <w:tc>
          <w:tcPr>
            <w:tcW w:w="1890" w:type="dxa"/>
            <w:tcBorders>
              <w:top w:val="nil"/>
              <w:left w:val="nil"/>
              <w:bottom w:val="nil"/>
              <w:right w:val="nil"/>
            </w:tcBorders>
          </w:tcPr>
          <w:p w14:paraId="016202EC" w14:textId="77777777" w:rsidR="003422FF" w:rsidRPr="00EF46E8" w:rsidRDefault="003422FF" w:rsidP="003422FF">
            <w:pPr>
              <w:rPr>
                <w:rFonts w:cstheme="minorHAnsi"/>
                <w:sz w:val="18"/>
                <w:szCs w:val="18"/>
              </w:rPr>
            </w:pPr>
            <w:r w:rsidRPr="00EF46E8">
              <w:rPr>
                <w:rFonts w:cstheme="minorHAnsi"/>
                <w:sz w:val="18"/>
                <w:szCs w:val="18"/>
              </w:rPr>
              <w:t xml:space="preserve">   50–59</w:t>
            </w:r>
          </w:p>
        </w:tc>
        <w:tc>
          <w:tcPr>
            <w:tcW w:w="2970" w:type="dxa"/>
            <w:tcBorders>
              <w:top w:val="nil"/>
              <w:left w:val="nil"/>
              <w:bottom w:val="nil"/>
              <w:right w:val="nil"/>
            </w:tcBorders>
            <w:shd w:val="clear" w:color="auto" w:fill="auto"/>
            <w:vAlign w:val="bottom"/>
          </w:tcPr>
          <w:p w14:paraId="2816BF00" w14:textId="32F29F01" w:rsidR="003422FF" w:rsidRPr="00EF46E8" w:rsidRDefault="003422FF" w:rsidP="003422FF">
            <w:pPr>
              <w:jc w:val="right"/>
              <w:rPr>
                <w:rFonts w:cstheme="minorHAnsi"/>
                <w:sz w:val="18"/>
                <w:szCs w:val="18"/>
              </w:rPr>
            </w:pPr>
            <w:r>
              <w:rPr>
                <w:rFonts w:ascii="Calibri" w:hAnsi="Calibri" w:cs="Calibri"/>
                <w:color w:val="000000"/>
                <w:sz w:val="18"/>
                <w:szCs w:val="18"/>
              </w:rPr>
              <w:t>4,514</w:t>
            </w:r>
          </w:p>
        </w:tc>
        <w:tc>
          <w:tcPr>
            <w:tcW w:w="2970" w:type="dxa"/>
            <w:tcBorders>
              <w:top w:val="nil"/>
              <w:left w:val="nil"/>
              <w:bottom w:val="nil"/>
              <w:right w:val="nil"/>
            </w:tcBorders>
            <w:shd w:val="clear" w:color="auto" w:fill="auto"/>
            <w:vAlign w:val="bottom"/>
          </w:tcPr>
          <w:p w14:paraId="2D8B3B56" w14:textId="20CAC6E0" w:rsidR="003422FF" w:rsidRPr="00EF46E8" w:rsidRDefault="003422FF" w:rsidP="003422FF">
            <w:pPr>
              <w:jc w:val="right"/>
              <w:rPr>
                <w:rFonts w:cstheme="minorHAnsi"/>
                <w:sz w:val="18"/>
                <w:szCs w:val="18"/>
              </w:rPr>
            </w:pPr>
            <w:r>
              <w:rPr>
                <w:rFonts w:ascii="Calibri" w:hAnsi="Calibri" w:cs="Calibri"/>
                <w:color w:val="000000"/>
                <w:sz w:val="18"/>
                <w:szCs w:val="18"/>
              </w:rPr>
              <w:t>4,145</w:t>
            </w:r>
          </w:p>
        </w:tc>
        <w:tc>
          <w:tcPr>
            <w:tcW w:w="2970" w:type="dxa"/>
            <w:tcBorders>
              <w:top w:val="nil"/>
              <w:left w:val="nil"/>
              <w:bottom w:val="nil"/>
              <w:right w:val="nil"/>
            </w:tcBorders>
            <w:shd w:val="clear" w:color="auto" w:fill="auto"/>
            <w:vAlign w:val="bottom"/>
          </w:tcPr>
          <w:p w14:paraId="51701AB2" w14:textId="1E3C4D3A" w:rsidR="003422FF" w:rsidRPr="00EF46E8" w:rsidRDefault="003422FF" w:rsidP="003422FF">
            <w:pPr>
              <w:jc w:val="right"/>
              <w:rPr>
                <w:rFonts w:cstheme="minorHAnsi"/>
                <w:sz w:val="18"/>
                <w:szCs w:val="18"/>
              </w:rPr>
            </w:pPr>
            <w:r>
              <w:rPr>
                <w:rFonts w:ascii="Calibri" w:hAnsi="Calibri" w:cs="Calibri"/>
                <w:color w:val="000000"/>
                <w:sz w:val="18"/>
                <w:szCs w:val="18"/>
              </w:rPr>
              <w:t>92%</w:t>
            </w:r>
          </w:p>
        </w:tc>
      </w:tr>
      <w:tr w:rsidR="003422FF" w:rsidRPr="008B63A6" w14:paraId="666CA506" w14:textId="77777777" w:rsidTr="009771C7">
        <w:tc>
          <w:tcPr>
            <w:tcW w:w="1890" w:type="dxa"/>
            <w:tcBorders>
              <w:top w:val="nil"/>
              <w:left w:val="nil"/>
              <w:bottom w:val="nil"/>
              <w:right w:val="nil"/>
            </w:tcBorders>
          </w:tcPr>
          <w:p w14:paraId="744DB3BA" w14:textId="77777777" w:rsidR="003422FF" w:rsidRPr="00EF46E8" w:rsidRDefault="003422FF" w:rsidP="003422FF">
            <w:pPr>
              <w:rPr>
                <w:rFonts w:cstheme="minorHAnsi"/>
                <w:sz w:val="18"/>
                <w:szCs w:val="18"/>
              </w:rPr>
            </w:pPr>
            <w:r w:rsidRPr="00EF46E8">
              <w:rPr>
                <w:rFonts w:cstheme="minorHAnsi"/>
                <w:sz w:val="18"/>
                <w:szCs w:val="18"/>
              </w:rPr>
              <w:t xml:space="preserve">   60–69</w:t>
            </w:r>
          </w:p>
        </w:tc>
        <w:tc>
          <w:tcPr>
            <w:tcW w:w="2970" w:type="dxa"/>
            <w:tcBorders>
              <w:top w:val="nil"/>
              <w:left w:val="nil"/>
              <w:bottom w:val="nil"/>
              <w:right w:val="nil"/>
            </w:tcBorders>
            <w:shd w:val="clear" w:color="auto" w:fill="auto"/>
            <w:vAlign w:val="bottom"/>
          </w:tcPr>
          <w:p w14:paraId="63F4D0F7" w14:textId="0A6B7959" w:rsidR="003422FF" w:rsidRPr="00EF46E8" w:rsidRDefault="003422FF" w:rsidP="003422FF">
            <w:pPr>
              <w:jc w:val="right"/>
              <w:rPr>
                <w:rFonts w:cstheme="minorHAnsi"/>
                <w:sz w:val="18"/>
                <w:szCs w:val="18"/>
              </w:rPr>
            </w:pPr>
            <w:r>
              <w:rPr>
                <w:rFonts w:ascii="Calibri" w:hAnsi="Calibri" w:cs="Calibri"/>
                <w:color w:val="000000"/>
                <w:sz w:val="18"/>
                <w:szCs w:val="18"/>
              </w:rPr>
              <w:t>4,393</w:t>
            </w:r>
          </w:p>
        </w:tc>
        <w:tc>
          <w:tcPr>
            <w:tcW w:w="2970" w:type="dxa"/>
            <w:tcBorders>
              <w:top w:val="nil"/>
              <w:left w:val="nil"/>
              <w:bottom w:val="nil"/>
              <w:right w:val="nil"/>
            </w:tcBorders>
            <w:shd w:val="clear" w:color="auto" w:fill="auto"/>
            <w:vAlign w:val="bottom"/>
          </w:tcPr>
          <w:p w14:paraId="14E4F48A" w14:textId="581B058D" w:rsidR="003422FF" w:rsidRPr="00EF46E8" w:rsidRDefault="003422FF" w:rsidP="003422FF">
            <w:pPr>
              <w:jc w:val="right"/>
              <w:rPr>
                <w:rFonts w:cstheme="minorHAnsi"/>
                <w:sz w:val="18"/>
                <w:szCs w:val="18"/>
              </w:rPr>
            </w:pPr>
            <w:r>
              <w:rPr>
                <w:rFonts w:ascii="Calibri" w:hAnsi="Calibri" w:cs="Calibri"/>
                <w:color w:val="000000"/>
                <w:sz w:val="18"/>
                <w:szCs w:val="18"/>
              </w:rPr>
              <w:t>4,052</w:t>
            </w:r>
          </w:p>
        </w:tc>
        <w:tc>
          <w:tcPr>
            <w:tcW w:w="2970" w:type="dxa"/>
            <w:tcBorders>
              <w:top w:val="nil"/>
              <w:left w:val="nil"/>
              <w:bottom w:val="nil"/>
              <w:right w:val="nil"/>
            </w:tcBorders>
            <w:shd w:val="clear" w:color="auto" w:fill="auto"/>
            <w:vAlign w:val="bottom"/>
          </w:tcPr>
          <w:p w14:paraId="2E8604A3" w14:textId="1FB0D13C" w:rsidR="003422FF" w:rsidRPr="00EF46E8" w:rsidRDefault="003422FF" w:rsidP="003422FF">
            <w:pPr>
              <w:jc w:val="right"/>
              <w:rPr>
                <w:rFonts w:cstheme="minorHAnsi"/>
                <w:sz w:val="18"/>
                <w:szCs w:val="18"/>
              </w:rPr>
            </w:pPr>
            <w:r>
              <w:rPr>
                <w:rFonts w:ascii="Calibri" w:hAnsi="Calibri" w:cs="Calibri"/>
                <w:color w:val="000000"/>
                <w:sz w:val="18"/>
                <w:szCs w:val="18"/>
              </w:rPr>
              <w:t>92%</w:t>
            </w:r>
          </w:p>
        </w:tc>
      </w:tr>
      <w:tr w:rsidR="003422FF" w:rsidRPr="008B63A6" w14:paraId="7F07E6E4" w14:textId="77777777" w:rsidTr="009771C7">
        <w:tc>
          <w:tcPr>
            <w:tcW w:w="1890" w:type="dxa"/>
            <w:tcBorders>
              <w:top w:val="nil"/>
              <w:left w:val="nil"/>
              <w:bottom w:val="nil"/>
              <w:right w:val="nil"/>
            </w:tcBorders>
          </w:tcPr>
          <w:p w14:paraId="7103BFC7" w14:textId="77777777" w:rsidR="003422FF" w:rsidRPr="00EF46E8" w:rsidRDefault="003422FF" w:rsidP="003422FF">
            <w:pPr>
              <w:rPr>
                <w:rFonts w:cstheme="minorHAnsi"/>
                <w:sz w:val="18"/>
                <w:szCs w:val="18"/>
              </w:rPr>
            </w:pPr>
            <w:r w:rsidRPr="00EF46E8">
              <w:rPr>
                <w:rFonts w:cstheme="minorHAnsi"/>
                <w:sz w:val="18"/>
                <w:szCs w:val="18"/>
              </w:rPr>
              <w:t xml:space="preserve">   70+</w:t>
            </w:r>
          </w:p>
        </w:tc>
        <w:tc>
          <w:tcPr>
            <w:tcW w:w="2970" w:type="dxa"/>
            <w:tcBorders>
              <w:top w:val="nil"/>
              <w:left w:val="nil"/>
              <w:bottom w:val="nil"/>
              <w:right w:val="nil"/>
            </w:tcBorders>
            <w:shd w:val="clear" w:color="auto" w:fill="auto"/>
            <w:vAlign w:val="bottom"/>
          </w:tcPr>
          <w:p w14:paraId="37E12503" w14:textId="5D57AA8F" w:rsidR="003422FF" w:rsidRPr="00EF46E8" w:rsidRDefault="003422FF" w:rsidP="003422FF">
            <w:pPr>
              <w:jc w:val="right"/>
              <w:rPr>
                <w:rFonts w:cstheme="minorHAnsi"/>
                <w:sz w:val="18"/>
                <w:szCs w:val="18"/>
              </w:rPr>
            </w:pPr>
            <w:r>
              <w:rPr>
                <w:rFonts w:ascii="Calibri" w:hAnsi="Calibri" w:cs="Calibri"/>
                <w:color w:val="000000"/>
                <w:sz w:val="18"/>
                <w:szCs w:val="18"/>
              </w:rPr>
              <w:t>1,415</w:t>
            </w:r>
          </w:p>
        </w:tc>
        <w:tc>
          <w:tcPr>
            <w:tcW w:w="2970" w:type="dxa"/>
            <w:tcBorders>
              <w:top w:val="nil"/>
              <w:left w:val="nil"/>
              <w:bottom w:val="nil"/>
              <w:right w:val="nil"/>
            </w:tcBorders>
            <w:shd w:val="clear" w:color="auto" w:fill="auto"/>
            <w:vAlign w:val="bottom"/>
          </w:tcPr>
          <w:p w14:paraId="66351787" w14:textId="07371FE5" w:rsidR="003422FF" w:rsidRPr="00EF46E8" w:rsidRDefault="003422FF" w:rsidP="003422FF">
            <w:pPr>
              <w:jc w:val="right"/>
              <w:rPr>
                <w:rFonts w:cstheme="minorHAnsi"/>
                <w:sz w:val="18"/>
                <w:szCs w:val="18"/>
              </w:rPr>
            </w:pPr>
            <w:r>
              <w:rPr>
                <w:rFonts w:ascii="Calibri" w:hAnsi="Calibri" w:cs="Calibri"/>
                <w:color w:val="000000"/>
                <w:sz w:val="18"/>
                <w:szCs w:val="18"/>
              </w:rPr>
              <w:t>1,307</w:t>
            </w:r>
          </w:p>
        </w:tc>
        <w:tc>
          <w:tcPr>
            <w:tcW w:w="2970" w:type="dxa"/>
            <w:tcBorders>
              <w:top w:val="nil"/>
              <w:left w:val="nil"/>
              <w:bottom w:val="nil"/>
              <w:right w:val="nil"/>
            </w:tcBorders>
            <w:shd w:val="clear" w:color="auto" w:fill="auto"/>
            <w:vAlign w:val="bottom"/>
          </w:tcPr>
          <w:p w14:paraId="1DD49294" w14:textId="68CF55E7" w:rsidR="003422FF" w:rsidRPr="00EF46E8" w:rsidRDefault="003422FF" w:rsidP="003422FF">
            <w:pPr>
              <w:jc w:val="right"/>
              <w:rPr>
                <w:rFonts w:cstheme="minorHAnsi"/>
                <w:sz w:val="18"/>
                <w:szCs w:val="18"/>
              </w:rPr>
            </w:pPr>
            <w:r>
              <w:rPr>
                <w:rFonts w:ascii="Calibri" w:hAnsi="Calibri" w:cs="Calibri"/>
                <w:color w:val="000000"/>
                <w:sz w:val="18"/>
                <w:szCs w:val="18"/>
              </w:rPr>
              <w:t>92%</w:t>
            </w:r>
          </w:p>
        </w:tc>
      </w:tr>
      <w:tr w:rsidR="003422FF" w:rsidRPr="008B63A6" w14:paraId="1C1B6E88" w14:textId="77777777" w:rsidTr="009771C7">
        <w:tc>
          <w:tcPr>
            <w:tcW w:w="1890" w:type="dxa"/>
            <w:tcBorders>
              <w:top w:val="nil"/>
              <w:left w:val="nil"/>
              <w:bottom w:val="nil"/>
              <w:right w:val="nil"/>
            </w:tcBorders>
            <w:vAlign w:val="center"/>
          </w:tcPr>
          <w:p w14:paraId="6D31C2B2" w14:textId="77777777" w:rsidR="003422FF" w:rsidRPr="00EF46E8" w:rsidRDefault="003422FF" w:rsidP="003422FF">
            <w:pPr>
              <w:rPr>
                <w:rFonts w:cstheme="minorHAnsi"/>
                <w:sz w:val="18"/>
                <w:szCs w:val="18"/>
              </w:rPr>
            </w:pPr>
            <w:r w:rsidRPr="00EF46E8">
              <w:rPr>
                <w:rFonts w:cstheme="minorHAnsi"/>
                <w:b/>
                <w:bCs/>
                <w:sz w:val="18"/>
                <w:szCs w:val="18"/>
              </w:rPr>
              <w:t>Health Service Region</w:t>
            </w:r>
          </w:p>
        </w:tc>
        <w:tc>
          <w:tcPr>
            <w:tcW w:w="2970" w:type="dxa"/>
            <w:tcBorders>
              <w:top w:val="nil"/>
              <w:left w:val="nil"/>
              <w:bottom w:val="nil"/>
              <w:right w:val="nil"/>
            </w:tcBorders>
            <w:shd w:val="clear" w:color="auto" w:fill="auto"/>
            <w:vAlign w:val="bottom"/>
          </w:tcPr>
          <w:p w14:paraId="290708E6" w14:textId="77777777" w:rsidR="003422FF" w:rsidRPr="00EF46E8" w:rsidRDefault="003422FF" w:rsidP="003422FF">
            <w:pPr>
              <w:jc w:val="right"/>
              <w:rPr>
                <w:rFonts w:cstheme="minorHAnsi"/>
                <w:sz w:val="18"/>
                <w:szCs w:val="18"/>
              </w:rPr>
            </w:pPr>
          </w:p>
        </w:tc>
        <w:tc>
          <w:tcPr>
            <w:tcW w:w="2970" w:type="dxa"/>
            <w:tcBorders>
              <w:top w:val="nil"/>
              <w:left w:val="nil"/>
              <w:bottom w:val="nil"/>
              <w:right w:val="nil"/>
            </w:tcBorders>
            <w:shd w:val="clear" w:color="auto" w:fill="auto"/>
            <w:vAlign w:val="bottom"/>
          </w:tcPr>
          <w:p w14:paraId="49424552" w14:textId="77777777" w:rsidR="003422FF" w:rsidRPr="00EF46E8" w:rsidRDefault="003422FF" w:rsidP="003422FF">
            <w:pPr>
              <w:jc w:val="right"/>
              <w:rPr>
                <w:rFonts w:cstheme="minorHAnsi"/>
                <w:sz w:val="18"/>
                <w:szCs w:val="18"/>
              </w:rPr>
            </w:pPr>
          </w:p>
        </w:tc>
        <w:tc>
          <w:tcPr>
            <w:tcW w:w="2970" w:type="dxa"/>
            <w:tcBorders>
              <w:top w:val="nil"/>
              <w:left w:val="nil"/>
              <w:bottom w:val="nil"/>
              <w:right w:val="nil"/>
            </w:tcBorders>
            <w:shd w:val="clear" w:color="auto" w:fill="auto"/>
            <w:vAlign w:val="bottom"/>
          </w:tcPr>
          <w:p w14:paraId="0E6A390D" w14:textId="77777777" w:rsidR="003422FF" w:rsidRPr="00EF46E8" w:rsidRDefault="003422FF" w:rsidP="003422FF">
            <w:pPr>
              <w:jc w:val="right"/>
              <w:rPr>
                <w:rFonts w:cstheme="minorHAnsi"/>
                <w:sz w:val="18"/>
                <w:szCs w:val="18"/>
              </w:rPr>
            </w:pPr>
          </w:p>
        </w:tc>
      </w:tr>
      <w:tr w:rsidR="003422FF" w:rsidRPr="008B63A6" w14:paraId="7595373B" w14:textId="77777777" w:rsidTr="009771C7">
        <w:tc>
          <w:tcPr>
            <w:tcW w:w="1890" w:type="dxa"/>
            <w:tcBorders>
              <w:top w:val="nil"/>
              <w:left w:val="nil"/>
              <w:bottom w:val="nil"/>
              <w:right w:val="nil"/>
            </w:tcBorders>
            <w:vAlign w:val="center"/>
          </w:tcPr>
          <w:p w14:paraId="636C23D5" w14:textId="77777777" w:rsidR="003422FF" w:rsidRPr="00EF46E8" w:rsidRDefault="003422FF" w:rsidP="003422FF">
            <w:pPr>
              <w:rPr>
                <w:rFonts w:cstheme="minorHAnsi"/>
                <w:sz w:val="18"/>
                <w:szCs w:val="18"/>
              </w:rPr>
            </w:pPr>
            <w:r w:rsidRPr="00EF46E8">
              <w:rPr>
                <w:rFonts w:cstheme="minorHAnsi"/>
                <w:sz w:val="18"/>
                <w:szCs w:val="18"/>
              </w:rPr>
              <w:t>Boston HSR</w:t>
            </w:r>
          </w:p>
        </w:tc>
        <w:tc>
          <w:tcPr>
            <w:tcW w:w="2970" w:type="dxa"/>
            <w:tcBorders>
              <w:top w:val="nil"/>
              <w:left w:val="nil"/>
              <w:bottom w:val="nil"/>
              <w:right w:val="nil"/>
            </w:tcBorders>
            <w:shd w:val="clear" w:color="auto" w:fill="auto"/>
            <w:vAlign w:val="bottom"/>
          </w:tcPr>
          <w:p w14:paraId="46A786B5" w14:textId="751F6438" w:rsidR="003422FF" w:rsidRPr="00EF46E8" w:rsidRDefault="003422FF" w:rsidP="003422FF">
            <w:pPr>
              <w:jc w:val="right"/>
              <w:rPr>
                <w:rFonts w:cstheme="minorHAnsi"/>
                <w:sz w:val="18"/>
                <w:szCs w:val="18"/>
              </w:rPr>
            </w:pPr>
            <w:r>
              <w:rPr>
                <w:rFonts w:ascii="Calibri" w:hAnsi="Calibri" w:cs="Calibri"/>
                <w:color w:val="000000"/>
                <w:sz w:val="18"/>
                <w:szCs w:val="18"/>
              </w:rPr>
              <w:t>4,055</w:t>
            </w:r>
          </w:p>
        </w:tc>
        <w:tc>
          <w:tcPr>
            <w:tcW w:w="2970" w:type="dxa"/>
            <w:tcBorders>
              <w:top w:val="nil"/>
              <w:left w:val="nil"/>
              <w:bottom w:val="nil"/>
              <w:right w:val="nil"/>
            </w:tcBorders>
            <w:shd w:val="clear" w:color="auto" w:fill="auto"/>
            <w:vAlign w:val="bottom"/>
          </w:tcPr>
          <w:p w14:paraId="039FABC1" w14:textId="5054A85C" w:rsidR="003422FF" w:rsidRPr="00EF46E8" w:rsidRDefault="003422FF" w:rsidP="003422FF">
            <w:pPr>
              <w:jc w:val="right"/>
              <w:rPr>
                <w:rFonts w:cstheme="minorHAnsi"/>
                <w:sz w:val="18"/>
                <w:szCs w:val="18"/>
              </w:rPr>
            </w:pPr>
            <w:r>
              <w:rPr>
                <w:rFonts w:ascii="Calibri" w:hAnsi="Calibri" w:cs="Calibri"/>
                <w:color w:val="000000"/>
                <w:sz w:val="18"/>
                <w:szCs w:val="18"/>
              </w:rPr>
              <w:t>3,687</w:t>
            </w:r>
          </w:p>
        </w:tc>
        <w:tc>
          <w:tcPr>
            <w:tcW w:w="2970" w:type="dxa"/>
            <w:tcBorders>
              <w:top w:val="nil"/>
              <w:left w:val="nil"/>
              <w:bottom w:val="nil"/>
              <w:right w:val="nil"/>
            </w:tcBorders>
            <w:shd w:val="clear" w:color="auto" w:fill="auto"/>
            <w:vAlign w:val="bottom"/>
          </w:tcPr>
          <w:p w14:paraId="1F8CBF57" w14:textId="5ACBC08A" w:rsidR="003422FF" w:rsidRPr="00EF46E8" w:rsidRDefault="003422FF" w:rsidP="003422FF">
            <w:pPr>
              <w:jc w:val="right"/>
              <w:rPr>
                <w:rFonts w:cstheme="minorHAnsi"/>
                <w:sz w:val="18"/>
                <w:szCs w:val="18"/>
              </w:rPr>
            </w:pPr>
            <w:r>
              <w:rPr>
                <w:rFonts w:ascii="Calibri" w:hAnsi="Calibri" w:cs="Calibri"/>
                <w:color w:val="000000"/>
                <w:sz w:val="18"/>
                <w:szCs w:val="18"/>
              </w:rPr>
              <w:t>91%</w:t>
            </w:r>
          </w:p>
        </w:tc>
      </w:tr>
      <w:tr w:rsidR="003422FF" w:rsidRPr="008B63A6" w14:paraId="4F14B2E9" w14:textId="77777777" w:rsidTr="009771C7">
        <w:tc>
          <w:tcPr>
            <w:tcW w:w="1890" w:type="dxa"/>
            <w:tcBorders>
              <w:top w:val="nil"/>
              <w:left w:val="nil"/>
              <w:bottom w:val="nil"/>
              <w:right w:val="nil"/>
            </w:tcBorders>
            <w:vAlign w:val="center"/>
          </w:tcPr>
          <w:p w14:paraId="7874CF56" w14:textId="77777777" w:rsidR="003422FF" w:rsidRPr="00EF46E8" w:rsidRDefault="003422FF" w:rsidP="003422FF">
            <w:pPr>
              <w:rPr>
                <w:rFonts w:cstheme="minorHAnsi"/>
                <w:sz w:val="18"/>
                <w:szCs w:val="18"/>
              </w:rPr>
            </w:pPr>
            <w:r w:rsidRPr="00EF46E8">
              <w:rPr>
                <w:rFonts w:cstheme="minorHAnsi"/>
                <w:sz w:val="18"/>
                <w:szCs w:val="18"/>
              </w:rPr>
              <w:t>Central HSR</w:t>
            </w:r>
          </w:p>
        </w:tc>
        <w:tc>
          <w:tcPr>
            <w:tcW w:w="2970" w:type="dxa"/>
            <w:tcBorders>
              <w:top w:val="nil"/>
              <w:left w:val="nil"/>
              <w:bottom w:val="nil"/>
              <w:right w:val="nil"/>
            </w:tcBorders>
            <w:shd w:val="clear" w:color="auto" w:fill="auto"/>
            <w:vAlign w:val="bottom"/>
          </w:tcPr>
          <w:p w14:paraId="34430EA7" w14:textId="55A65648" w:rsidR="003422FF" w:rsidRPr="00EF46E8" w:rsidRDefault="003422FF" w:rsidP="003422FF">
            <w:pPr>
              <w:jc w:val="right"/>
              <w:rPr>
                <w:rFonts w:cstheme="minorHAnsi"/>
                <w:sz w:val="18"/>
                <w:szCs w:val="18"/>
              </w:rPr>
            </w:pPr>
            <w:r>
              <w:rPr>
                <w:rFonts w:ascii="Calibri" w:hAnsi="Calibri" w:cs="Calibri"/>
                <w:color w:val="000000"/>
                <w:sz w:val="18"/>
                <w:szCs w:val="18"/>
              </w:rPr>
              <w:t>1,731</w:t>
            </w:r>
          </w:p>
        </w:tc>
        <w:tc>
          <w:tcPr>
            <w:tcW w:w="2970" w:type="dxa"/>
            <w:tcBorders>
              <w:top w:val="nil"/>
              <w:left w:val="nil"/>
              <w:bottom w:val="nil"/>
              <w:right w:val="nil"/>
            </w:tcBorders>
            <w:shd w:val="clear" w:color="auto" w:fill="auto"/>
            <w:vAlign w:val="bottom"/>
          </w:tcPr>
          <w:p w14:paraId="54851DA4" w14:textId="6948F46D" w:rsidR="003422FF" w:rsidRPr="00EF46E8" w:rsidRDefault="003422FF" w:rsidP="003422FF">
            <w:pPr>
              <w:jc w:val="right"/>
              <w:rPr>
                <w:rFonts w:cstheme="minorHAnsi"/>
                <w:sz w:val="18"/>
                <w:szCs w:val="18"/>
              </w:rPr>
            </w:pPr>
            <w:r>
              <w:rPr>
                <w:rFonts w:ascii="Calibri" w:hAnsi="Calibri" w:cs="Calibri"/>
                <w:color w:val="000000"/>
                <w:sz w:val="18"/>
                <w:szCs w:val="18"/>
              </w:rPr>
              <w:t>1,602</w:t>
            </w:r>
          </w:p>
        </w:tc>
        <w:tc>
          <w:tcPr>
            <w:tcW w:w="2970" w:type="dxa"/>
            <w:tcBorders>
              <w:top w:val="nil"/>
              <w:left w:val="nil"/>
              <w:bottom w:val="nil"/>
              <w:right w:val="nil"/>
            </w:tcBorders>
            <w:shd w:val="clear" w:color="auto" w:fill="auto"/>
            <w:vAlign w:val="bottom"/>
          </w:tcPr>
          <w:p w14:paraId="11CF0C39" w14:textId="2ED5E57F" w:rsidR="003422FF" w:rsidRPr="00EF46E8" w:rsidRDefault="003422FF" w:rsidP="003422FF">
            <w:pPr>
              <w:jc w:val="right"/>
              <w:rPr>
                <w:rFonts w:cstheme="minorHAnsi"/>
                <w:sz w:val="18"/>
                <w:szCs w:val="18"/>
              </w:rPr>
            </w:pPr>
            <w:r>
              <w:rPr>
                <w:rFonts w:ascii="Calibri" w:hAnsi="Calibri" w:cs="Calibri"/>
                <w:color w:val="000000"/>
                <w:sz w:val="18"/>
                <w:szCs w:val="18"/>
              </w:rPr>
              <w:t>93%</w:t>
            </w:r>
          </w:p>
        </w:tc>
      </w:tr>
      <w:tr w:rsidR="003422FF" w:rsidRPr="008B63A6" w14:paraId="6ED848C2" w14:textId="77777777" w:rsidTr="009771C7">
        <w:tc>
          <w:tcPr>
            <w:tcW w:w="1890" w:type="dxa"/>
            <w:tcBorders>
              <w:top w:val="nil"/>
              <w:left w:val="nil"/>
              <w:bottom w:val="nil"/>
              <w:right w:val="nil"/>
            </w:tcBorders>
            <w:vAlign w:val="center"/>
          </w:tcPr>
          <w:p w14:paraId="68206411" w14:textId="77777777" w:rsidR="003422FF" w:rsidRPr="00EF46E8" w:rsidRDefault="003422FF" w:rsidP="003422FF">
            <w:pPr>
              <w:rPr>
                <w:rFonts w:cstheme="minorHAnsi"/>
                <w:sz w:val="18"/>
                <w:szCs w:val="18"/>
              </w:rPr>
            </w:pPr>
            <w:r w:rsidRPr="00EF46E8">
              <w:rPr>
                <w:rFonts w:cstheme="minorHAnsi"/>
                <w:sz w:val="18"/>
                <w:szCs w:val="18"/>
              </w:rPr>
              <w:t>Metro West HSR</w:t>
            </w:r>
          </w:p>
        </w:tc>
        <w:tc>
          <w:tcPr>
            <w:tcW w:w="2970" w:type="dxa"/>
            <w:tcBorders>
              <w:top w:val="nil"/>
              <w:left w:val="nil"/>
              <w:bottom w:val="nil"/>
              <w:right w:val="nil"/>
            </w:tcBorders>
            <w:shd w:val="clear" w:color="auto" w:fill="auto"/>
            <w:vAlign w:val="bottom"/>
          </w:tcPr>
          <w:p w14:paraId="3DABCEB2" w14:textId="5ED20231" w:rsidR="003422FF" w:rsidRPr="00EF46E8" w:rsidRDefault="003422FF" w:rsidP="003422FF">
            <w:pPr>
              <w:jc w:val="right"/>
              <w:rPr>
                <w:rFonts w:cstheme="minorHAnsi"/>
                <w:sz w:val="18"/>
                <w:szCs w:val="18"/>
              </w:rPr>
            </w:pPr>
            <w:r>
              <w:rPr>
                <w:rFonts w:ascii="Calibri" w:hAnsi="Calibri" w:cs="Calibri"/>
                <w:color w:val="000000"/>
                <w:sz w:val="18"/>
                <w:szCs w:val="18"/>
              </w:rPr>
              <w:t>2,510</w:t>
            </w:r>
          </w:p>
        </w:tc>
        <w:tc>
          <w:tcPr>
            <w:tcW w:w="2970" w:type="dxa"/>
            <w:tcBorders>
              <w:top w:val="nil"/>
              <w:left w:val="nil"/>
              <w:bottom w:val="nil"/>
              <w:right w:val="nil"/>
            </w:tcBorders>
            <w:shd w:val="clear" w:color="auto" w:fill="auto"/>
            <w:vAlign w:val="bottom"/>
          </w:tcPr>
          <w:p w14:paraId="165CB52F" w14:textId="39AAEF76" w:rsidR="003422FF" w:rsidRPr="00EF46E8" w:rsidRDefault="003422FF" w:rsidP="003422FF">
            <w:pPr>
              <w:jc w:val="right"/>
              <w:rPr>
                <w:rFonts w:cstheme="minorHAnsi"/>
                <w:sz w:val="18"/>
                <w:szCs w:val="18"/>
              </w:rPr>
            </w:pPr>
            <w:r>
              <w:rPr>
                <w:rFonts w:ascii="Calibri" w:hAnsi="Calibri" w:cs="Calibri"/>
                <w:color w:val="000000"/>
                <w:sz w:val="18"/>
                <w:szCs w:val="18"/>
              </w:rPr>
              <w:t>2,304</w:t>
            </w:r>
          </w:p>
        </w:tc>
        <w:tc>
          <w:tcPr>
            <w:tcW w:w="2970" w:type="dxa"/>
            <w:tcBorders>
              <w:top w:val="nil"/>
              <w:left w:val="nil"/>
              <w:bottom w:val="nil"/>
              <w:right w:val="nil"/>
            </w:tcBorders>
            <w:shd w:val="clear" w:color="auto" w:fill="auto"/>
            <w:vAlign w:val="bottom"/>
          </w:tcPr>
          <w:p w14:paraId="7D9F99B2" w14:textId="6DB15DA7" w:rsidR="003422FF" w:rsidRPr="00EF46E8" w:rsidRDefault="003422FF" w:rsidP="003422FF">
            <w:pPr>
              <w:jc w:val="right"/>
              <w:rPr>
                <w:rFonts w:cstheme="minorHAnsi"/>
                <w:sz w:val="18"/>
                <w:szCs w:val="18"/>
              </w:rPr>
            </w:pPr>
            <w:r>
              <w:rPr>
                <w:rFonts w:ascii="Calibri" w:hAnsi="Calibri" w:cs="Calibri"/>
                <w:color w:val="000000"/>
                <w:sz w:val="18"/>
                <w:szCs w:val="18"/>
              </w:rPr>
              <w:t>92%</w:t>
            </w:r>
          </w:p>
        </w:tc>
      </w:tr>
      <w:tr w:rsidR="003422FF" w:rsidRPr="008B63A6" w14:paraId="10EDD6C9" w14:textId="77777777" w:rsidTr="009771C7">
        <w:tc>
          <w:tcPr>
            <w:tcW w:w="1890" w:type="dxa"/>
            <w:tcBorders>
              <w:top w:val="nil"/>
              <w:left w:val="nil"/>
              <w:bottom w:val="nil"/>
              <w:right w:val="nil"/>
            </w:tcBorders>
            <w:vAlign w:val="center"/>
          </w:tcPr>
          <w:p w14:paraId="7A6C277E" w14:textId="77777777" w:rsidR="003422FF" w:rsidRPr="00EF46E8" w:rsidRDefault="003422FF" w:rsidP="003422FF">
            <w:pPr>
              <w:rPr>
                <w:rFonts w:cstheme="minorHAnsi"/>
                <w:sz w:val="18"/>
                <w:szCs w:val="18"/>
              </w:rPr>
            </w:pPr>
            <w:r w:rsidRPr="00EF46E8">
              <w:rPr>
                <w:rFonts w:cstheme="minorHAnsi"/>
                <w:sz w:val="18"/>
                <w:szCs w:val="18"/>
              </w:rPr>
              <w:t>Northeast HSR</w:t>
            </w:r>
          </w:p>
        </w:tc>
        <w:tc>
          <w:tcPr>
            <w:tcW w:w="2970" w:type="dxa"/>
            <w:tcBorders>
              <w:top w:val="nil"/>
              <w:left w:val="nil"/>
              <w:bottom w:val="nil"/>
              <w:right w:val="nil"/>
            </w:tcBorders>
            <w:shd w:val="clear" w:color="auto" w:fill="auto"/>
            <w:vAlign w:val="bottom"/>
          </w:tcPr>
          <w:p w14:paraId="22341811" w14:textId="4862BD10" w:rsidR="003422FF" w:rsidRPr="00EF46E8" w:rsidRDefault="003422FF" w:rsidP="003422FF">
            <w:pPr>
              <w:jc w:val="right"/>
              <w:rPr>
                <w:rFonts w:cstheme="minorHAnsi"/>
                <w:sz w:val="18"/>
                <w:szCs w:val="18"/>
              </w:rPr>
            </w:pPr>
            <w:r>
              <w:rPr>
                <w:rFonts w:ascii="Calibri" w:hAnsi="Calibri" w:cs="Calibri"/>
                <w:color w:val="000000"/>
                <w:sz w:val="18"/>
                <w:szCs w:val="18"/>
              </w:rPr>
              <w:t>2,967</w:t>
            </w:r>
          </w:p>
        </w:tc>
        <w:tc>
          <w:tcPr>
            <w:tcW w:w="2970" w:type="dxa"/>
            <w:tcBorders>
              <w:top w:val="nil"/>
              <w:left w:val="nil"/>
              <w:bottom w:val="nil"/>
              <w:right w:val="nil"/>
            </w:tcBorders>
            <w:shd w:val="clear" w:color="auto" w:fill="auto"/>
            <w:vAlign w:val="bottom"/>
          </w:tcPr>
          <w:p w14:paraId="6EC1F5EA" w14:textId="0EFBF026" w:rsidR="003422FF" w:rsidRPr="00EF46E8" w:rsidRDefault="003422FF" w:rsidP="003422FF">
            <w:pPr>
              <w:jc w:val="right"/>
              <w:rPr>
                <w:rFonts w:cstheme="minorHAnsi"/>
                <w:sz w:val="18"/>
                <w:szCs w:val="18"/>
              </w:rPr>
            </w:pPr>
            <w:r>
              <w:rPr>
                <w:rFonts w:ascii="Calibri" w:hAnsi="Calibri" w:cs="Calibri"/>
                <w:color w:val="000000"/>
                <w:sz w:val="18"/>
                <w:szCs w:val="18"/>
              </w:rPr>
              <w:t>2,582</w:t>
            </w:r>
          </w:p>
        </w:tc>
        <w:tc>
          <w:tcPr>
            <w:tcW w:w="2970" w:type="dxa"/>
            <w:tcBorders>
              <w:top w:val="nil"/>
              <w:left w:val="nil"/>
              <w:bottom w:val="nil"/>
              <w:right w:val="nil"/>
            </w:tcBorders>
            <w:shd w:val="clear" w:color="auto" w:fill="auto"/>
            <w:vAlign w:val="bottom"/>
          </w:tcPr>
          <w:p w14:paraId="22041030" w14:textId="72389368" w:rsidR="003422FF" w:rsidRPr="00EF46E8" w:rsidRDefault="003422FF" w:rsidP="003422FF">
            <w:pPr>
              <w:jc w:val="right"/>
              <w:rPr>
                <w:rFonts w:cstheme="minorHAnsi"/>
                <w:sz w:val="18"/>
                <w:szCs w:val="18"/>
              </w:rPr>
            </w:pPr>
            <w:r>
              <w:rPr>
                <w:rFonts w:ascii="Calibri" w:hAnsi="Calibri" w:cs="Calibri"/>
                <w:color w:val="000000"/>
                <w:sz w:val="18"/>
                <w:szCs w:val="18"/>
              </w:rPr>
              <w:t>87%</w:t>
            </w:r>
          </w:p>
        </w:tc>
      </w:tr>
      <w:tr w:rsidR="003422FF" w:rsidRPr="008B63A6" w14:paraId="753DA1D1" w14:textId="77777777" w:rsidTr="009771C7">
        <w:tc>
          <w:tcPr>
            <w:tcW w:w="1890" w:type="dxa"/>
            <w:tcBorders>
              <w:top w:val="nil"/>
              <w:left w:val="nil"/>
              <w:bottom w:val="nil"/>
              <w:right w:val="nil"/>
            </w:tcBorders>
            <w:vAlign w:val="center"/>
          </w:tcPr>
          <w:p w14:paraId="0F558C3A" w14:textId="77777777" w:rsidR="003422FF" w:rsidRPr="00EF46E8" w:rsidRDefault="003422FF" w:rsidP="003422FF">
            <w:pPr>
              <w:rPr>
                <w:rFonts w:cstheme="minorHAnsi"/>
                <w:sz w:val="18"/>
                <w:szCs w:val="18"/>
              </w:rPr>
            </w:pPr>
            <w:r w:rsidRPr="00EF46E8">
              <w:rPr>
                <w:rFonts w:cstheme="minorHAnsi"/>
                <w:sz w:val="18"/>
                <w:szCs w:val="18"/>
              </w:rPr>
              <w:t>Southeast HSR</w:t>
            </w:r>
          </w:p>
        </w:tc>
        <w:tc>
          <w:tcPr>
            <w:tcW w:w="2970" w:type="dxa"/>
            <w:tcBorders>
              <w:top w:val="nil"/>
              <w:left w:val="nil"/>
              <w:bottom w:val="nil"/>
              <w:right w:val="nil"/>
            </w:tcBorders>
            <w:shd w:val="clear" w:color="auto" w:fill="auto"/>
            <w:vAlign w:val="bottom"/>
          </w:tcPr>
          <w:p w14:paraId="5FF1512E" w14:textId="7F7BE00F" w:rsidR="003422FF" w:rsidRPr="00EF46E8" w:rsidRDefault="003422FF" w:rsidP="003422FF">
            <w:pPr>
              <w:jc w:val="right"/>
              <w:rPr>
                <w:rFonts w:cstheme="minorHAnsi"/>
                <w:sz w:val="18"/>
                <w:szCs w:val="18"/>
              </w:rPr>
            </w:pPr>
            <w:r>
              <w:rPr>
                <w:rFonts w:ascii="Calibri" w:hAnsi="Calibri" w:cs="Calibri"/>
                <w:color w:val="000000"/>
                <w:sz w:val="18"/>
                <w:szCs w:val="18"/>
              </w:rPr>
              <w:t>2,808</w:t>
            </w:r>
          </w:p>
        </w:tc>
        <w:tc>
          <w:tcPr>
            <w:tcW w:w="2970" w:type="dxa"/>
            <w:tcBorders>
              <w:top w:val="nil"/>
              <w:left w:val="nil"/>
              <w:bottom w:val="nil"/>
              <w:right w:val="nil"/>
            </w:tcBorders>
            <w:shd w:val="clear" w:color="auto" w:fill="auto"/>
            <w:vAlign w:val="bottom"/>
          </w:tcPr>
          <w:p w14:paraId="0EF18BD9" w14:textId="4E4F9336" w:rsidR="003422FF" w:rsidRPr="00EF46E8" w:rsidRDefault="003422FF" w:rsidP="003422FF">
            <w:pPr>
              <w:jc w:val="right"/>
              <w:rPr>
                <w:rFonts w:cstheme="minorHAnsi"/>
                <w:sz w:val="18"/>
                <w:szCs w:val="18"/>
              </w:rPr>
            </w:pPr>
            <w:r>
              <w:rPr>
                <w:rFonts w:ascii="Calibri" w:hAnsi="Calibri" w:cs="Calibri"/>
                <w:color w:val="000000"/>
                <w:sz w:val="18"/>
                <w:szCs w:val="18"/>
              </w:rPr>
              <w:t>2,620</w:t>
            </w:r>
          </w:p>
        </w:tc>
        <w:tc>
          <w:tcPr>
            <w:tcW w:w="2970" w:type="dxa"/>
            <w:tcBorders>
              <w:top w:val="nil"/>
              <w:left w:val="nil"/>
              <w:bottom w:val="nil"/>
              <w:right w:val="nil"/>
            </w:tcBorders>
            <w:shd w:val="clear" w:color="auto" w:fill="auto"/>
            <w:vAlign w:val="bottom"/>
          </w:tcPr>
          <w:p w14:paraId="638EB834" w14:textId="5DCF70E2" w:rsidR="003422FF" w:rsidRPr="00EF46E8" w:rsidRDefault="003422FF" w:rsidP="003422FF">
            <w:pPr>
              <w:jc w:val="right"/>
              <w:rPr>
                <w:rFonts w:cstheme="minorHAnsi"/>
                <w:sz w:val="18"/>
                <w:szCs w:val="18"/>
              </w:rPr>
            </w:pPr>
            <w:r>
              <w:rPr>
                <w:rFonts w:ascii="Calibri" w:hAnsi="Calibri" w:cs="Calibri"/>
                <w:color w:val="000000"/>
                <w:sz w:val="18"/>
                <w:szCs w:val="18"/>
              </w:rPr>
              <w:t>93%</w:t>
            </w:r>
          </w:p>
        </w:tc>
      </w:tr>
      <w:tr w:rsidR="003422FF" w:rsidRPr="008B63A6" w14:paraId="1B8C503D" w14:textId="77777777" w:rsidTr="003422FF">
        <w:tc>
          <w:tcPr>
            <w:tcW w:w="1890" w:type="dxa"/>
            <w:tcBorders>
              <w:top w:val="nil"/>
              <w:left w:val="nil"/>
              <w:bottom w:val="single" w:sz="8" w:space="0" w:color="auto"/>
              <w:right w:val="nil"/>
            </w:tcBorders>
            <w:vAlign w:val="center"/>
          </w:tcPr>
          <w:p w14:paraId="5875C397" w14:textId="77777777" w:rsidR="003422FF" w:rsidRPr="00EF46E8" w:rsidRDefault="003422FF" w:rsidP="003422FF">
            <w:pPr>
              <w:rPr>
                <w:rFonts w:cstheme="minorHAnsi"/>
                <w:sz w:val="18"/>
                <w:szCs w:val="18"/>
              </w:rPr>
            </w:pPr>
            <w:r w:rsidRPr="00EF46E8">
              <w:rPr>
                <w:rFonts w:cstheme="minorHAnsi"/>
                <w:sz w:val="18"/>
                <w:szCs w:val="18"/>
              </w:rPr>
              <w:t>Western HSR</w:t>
            </w:r>
          </w:p>
        </w:tc>
        <w:tc>
          <w:tcPr>
            <w:tcW w:w="2970" w:type="dxa"/>
            <w:tcBorders>
              <w:top w:val="nil"/>
              <w:left w:val="nil"/>
              <w:bottom w:val="single" w:sz="8" w:space="0" w:color="auto"/>
              <w:right w:val="nil"/>
            </w:tcBorders>
            <w:shd w:val="clear" w:color="auto" w:fill="auto"/>
            <w:vAlign w:val="bottom"/>
          </w:tcPr>
          <w:p w14:paraId="38DD4AA7" w14:textId="7A2A6803" w:rsidR="003422FF" w:rsidRPr="00EF46E8" w:rsidRDefault="003422FF" w:rsidP="003422FF">
            <w:pPr>
              <w:jc w:val="right"/>
              <w:rPr>
                <w:rFonts w:cstheme="minorHAnsi"/>
                <w:sz w:val="18"/>
                <w:szCs w:val="18"/>
              </w:rPr>
            </w:pPr>
            <w:r>
              <w:rPr>
                <w:rFonts w:ascii="Calibri" w:hAnsi="Calibri" w:cs="Calibri"/>
                <w:color w:val="000000"/>
                <w:sz w:val="18"/>
                <w:szCs w:val="18"/>
              </w:rPr>
              <w:t>2,033</w:t>
            </w:r>
          </w:p>
        </w:tc>
        <w:tc>
          <w:tcPr>
            <w:tcW w:w="2970" w:type="dxa"/>
            <w:tcBorders>
              <w:top w:val="nil"/>
              <w:left w:val="nil"/>
              <w:bottom w:val="single" w:sz="8" w:space="0" w:color="auto"/>
              <w:right w:val="nil"/>
            </w:tcBorders>
            <w:shd w:val="clear" w:color="auto" w:fill="auto"/>
            <w:vAlign w:val="bottom"/>
          </w:tcPr>
          <w:p w14:paraId="2DAEBD97" w14:textId="47E53A18" w:rsidR="003422FF" w:rsidRPr="00EF46E8" w:rsidRDefault="003422FF" w:rsidP="003422FF">
            <w:pPr>
              <w:jc w:val="right"/>
              <w:rPr>
                <w:rFonts w:cstheme="minorHAnsi"/>
                <w:sz w:val="18"/>
                <w:szCs w:val="18"/>
              </w:rPr>
            </w:pPr>
            <w:r>
              <w:rPr>
                <w:rFonts w:ascii="Calibri" w:hAnsi="Calibri" w:cs="Calibri"/>
                <w:color w:val="000000"/>
                <w:sz w:val="18"/>
                <w:szCs w:val="18"/>
              </w:rPr>
              <w:t>1,900</w:t>
            </w:r>
          </w:p>
        </w:tc>
        <w:tc>
          <w:tcPr>
            <w:tcW w:w="2970" w:type="dxa"/>
            <w:tcBorders>
              <w:top w:val="nil"/>
              <w:left w:val="nil"/>
              <w:bottom w:val="single" w:sz="8" w:space="0" w:color="auto"/>
              <w:right w:val="nil"/>
            </w:tcBorders>
            <w:shd w:val="clear" w:color="auto" w:fill="auto"/>
            <w:vAlign w:val="bottom"/>
          </w:tcPr>
          <w:p w14:paraId="23AC141D" w14:textId="3FF28010" w:rsidR="003422FF" w:rsidRPr="00EF46E8" w:rsidRDefault="003422FF" w:rsidP="003422FF">
            <w:pPr>
              <w:jc w:val="right"/>
              <w:rPr>
                <w:rFonts w:cstheme="minorHAnsi"/>
                <w:sz w:val="18"/>
                <w:szCs w:val="18"/>
              </w:rPr>
            </w:pPr>
            <w:r>
              <w:rPr>
                <w:rFonts w:ascii="Calibri" w:hAnsi="Calibri" w:cs="Calibri"/>
                <w:color w:val="000000"/>
                <w:sz w:val="18"/>
                <w:szCs w:val="18"/>
              </w:rPr>
              <w:t>93%</w:t>
            </w:r>
          </w:p>
        </w:tc>
      </w:tr>
    </w:tbl>
    <w:p w14:paraId="49CF86E9" w14:textId="77777777" w:rsidR="009771C7" w:rsidRPr="00EF46E8" w:rsidRDefault="009771C7" w:rsidP="009771C7">
      <w:pPr>
        <w:spacing w:after="0" w:line="240" w:lineRule="auto"/>
        <w:rPr>
          <w:b/>
          <w:bCs/>
          <w:sz w:val="18"/>
          <w:szCs w:val="18"/>
        </w:rPr>
      </w:pPr>
      <w:r w:rsidRPr="00EF46E8">
        <w:rPr>
          <w:b/>
          <w:bCs/>
          <w:sz w:val="18"/>
          <w:szCs w:val="18"/>
        </w:rPr>
        <w:t>Table Notes:</w:t>
      </w:r>
    </w:p>
    <w:p w14:paraId="397763B9" w14:textId="77777777" w:rsidR="009771C7" w:rsidRPr="00EF46E8" w:rsidRDefault="009771C7" w:rsidP="009771C7">
      <w:pPr>
        <w:spacing w:after="0" w:line="240" w:lineRule="auto"/>
        <w:rPr>
          <w:sz w:val="18"/>
          <w:szCs w:val="18"/>
        </w:rPr>
      </w:pPr>
      <w:r w:rsidRPr="00EF46E8">
        <w:rPr>
          <w:sz w:val="18"/>
          <w:szCs w:val="18"/>
        </w:rPr>
        <w:t xml:space="preserve">See </w:t>
      </w:r>
      <w:hyperlink w:anchor="technical_notes" w:history="1">
        <w:r w:rsidRPr="00EF46E8">
          <w:rPr>
            <w:rStyle w:val="Hyperlink"/>
            <w:rFonts w:cstheme="minorHAnsi"/>
            <w:b/>
            <w:bCs/>
            <w:i/>
            <w:iCs/>
            <w:sz w:val="18"/>
            <w:szCs w:val="18"/>
          </w:rPr>
          <w:t>Technical Notes</w:t>
        </w:r>
      </w:hyperlink>
      <w:r w:rsidRPr="00EF46E8">
        <w:rPr>
          <w:sz w:val="18"/>
          <w:szCs w:val="18"/>
        </w:rPr>
        <w:t xml:space="preserve"> and </w:t>
      </w:r>
      <w:hyperlink w:anchor="list_acronyms" w:history="1">
        <w:r w:rsidRPr="00EF46E8">
          <w:rPr>
            <w:rStyle w:val="Hyperlink"/>
            <w:rFonts w:cstheme="minorHAnsi"/>
            <w:b/>
            <w:bCs/>
            <w:i/>
            <w:iCs/>
            <w:sz w:val="18"/>
            <w:szCs w:val="18"/>
          </w:rPr>
          <w:t>List of Commonly Used Acronyms</w:t>
        </w:r>
      </w:hyperlink>
      <w:r w:rsidRPr="00EF46E8">
        <w:rPr>
          <w:sz w:val="18"/>
          <w:szCs w:val="18"/>
        </w:rPr>
        <w:t xml:space="preserve"> for more information.</w:t>
      </w:r>
    </w:p>
    <w:p w14:paraId="19C30323" w14:textId="5923F253" w:rsidR="0015136E" w:rsidRDefault="0015136E" w:rsidP="0015136E">
      <w:pPr>
        <w:pStyle w:val="Heading6"/>
        <w:rPr>
          <w:rFonts w:asciiTheme="minorHAnsi" w:hAnsiTheme="minorHAnsi" w:cstheme="minorHAnsi"/>
          <w:b w:val="0"/>
          <w:sz w:val="18"/>
          <w:szCs w:val="18"/>
        </w:rPr>
      </w:pPr>
      <w:r w:rsidRPr="00842A6C">
        <w:rPr>
          <w:rFonts w:asciiTheme="minorHAnsi" w:hAnsiTheme="minorHAnsi" w:cstheme="minorHAnsi"/>
          <w:b w:val="0"/>
          <w:sz w:val="18"/>
          <w:szCs w:val="18"/>
        </w:rPr>
        <w:t xml:space="preserve">See </w:t>
      </w:r>
      <w:hyperlink w:anchor="technical_note_xxi" w:history="1">
        <w:r w:rsidRPr="00EA22F9">
          <w:rPr>
            <w:rStyle w:val="Hyperlink"/>
            <w:rFonts w:asciiTheme="minorHAnsi" w:hAnsiTheme="minorHAnsi" w:cstheme="minorHAnsi"/>
            <w:bCs/>
            <w:i/>
            <w:iCs/>
            <w:sz w:val="18"/>
            <w:szCs w:val="18"/>
          </w:rPr>
          <w:t>Technical Note XX</w:t>
        </w:r>
        <w:r w:rsidRPr="00EA22F9">
          <w:rPr>
            <w:rStyle w:val="Hyperlink"/>
            <w:rFonts w:asciiTheme="minorHAnsi" w:hAnsiTheme="minorHAnsi" w:cstheme="minorHAnsi"/>
            <w:b w:val="0"/>
            <w:sz w:val="18"/>
            <w:szCs w:val="18"/>
            <w:u w:val="none"/>
          </w:rPr>
          <w:t xml:space="preserve"> </w:t>
        </w:r>
      </w:hyperlink>
      <w:r w:rsidRPr="00842A6C">
        <w:rPr>
          <w:rFonts w:asciiTheme="minorHAnsi" w:hAnsiTheme="minorHAnsi" w:cstheme="minorHAnsi"/>
          <w:b w:val="0"/>
          <w:sz w:val="18"/>
          <w:szCs w:val="18"/>
        </w:rPr>
        <w:t>for HIV care continuum indicator definitions.</w:t>
      </w:r>
    </w:p>
    <w:p w14:paraId="34398A32" w14:textId="00D68423" w:rsidR="009771C7" w:rsidRDefault="009771C7" w:rsidP="009771C7">
      <w:pPr>
        <w:pStyle w:val="Heading6"/>
        <w:rPr>
          <w:rFonts w:asciiTheme="minorHAnsi" w:hAnsiTheme="minorHAnsi" w:cstheme="minorHAnsi"/>
          <w:b w:val="0"/>
          <w:sz w:val="18"/>
          <w:szCs w:val="18"/>
        </w:rPr>
      </w:pPr>
      <w:r w:rsidRPr="00AF7CB7">
        <w:rPr>
          <w:rFonts w:asciiTheme="minorHAnsi" w:hAnsiTheme="minorHAnsi" w:cstheme="minorHAnsi"/>
          <w:b w:val="0"/>
          <w:sz w:val="18"/>
          <w:szCs w:val="18"/>
        </w:rPr>
        <w:t xml:space="preserve">Please consider the impact of the COVID-19 pandemic on infectious disease screening, treatment, and surveillance in the </w:t>
      </w:r>
      <w:r w:rsidR="006724DD">
        <w:rPr>
          <w:rFonts w:asciiTheme="minorHAnsi" w:hAnsiTheme="minorHAnsi" w:cstheme="minorHAnsi"/>
          <w:b w:val="0"/>
          <w:sz w:val="18"/>
          <w:szCs w:val="18"/>
        </w:rPr>
        <w:t xml:space="preserve">interpretation of </w:t>
      </w:r>
      <w:r w:rsidR="001708CF">
        <w:rPr>
          <w:rFonts w:asciiTheme="minorHAnsi" w:hAnsiTheme="minorHAnsi" w:cstheme="minorHAnsi"/>
          <w:b w:val="0"/>
          <w:sz w:val="18"/>
          <w:szCs w:val="18"/>
        </w:rPr>
        <w:t>2021–2023</w:t>
      </w:r>
      <w:r w:rsidR="006724DD">
        <w:rPr>
          <w:rFonts w:asciiTheme="minorHAnsi" w:hAnsiTheme="minorHAnsi" w:cstheme="minorHAnsi"/>
          <w:b w:val="0"/>
          <w:sz w:val="18"/>
          <w:szCs w:val="18"/>
        </w:rPr>
        <w:t xml:space="preserve"> data</w:t>
      </w:r>
      <w:r w:rsidRPr="00AF7CB7">
        <w:rPr>
          <w:rFonts w:asciiTheme="minorHAnsi" w:hAnsiTheme="minorHAnsi" w:cstheme="minorHAnsi"/>
          <w:b w:val="0"/>
          <w:sz w:val="18"/>
          <w:szCs w:val="18"/>
        </w:rPr>
        <w:t>.</w:t>
      </w:r>
    </w:p>
    <w:p w14:paraId="3C33ED0B" w14:textId="77777777" w:rsidR="00207EAA" w:rsidRPr="002316ED" w:rsidRDefault="00207EAA" w:rsidP="00207EAA">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 xml:space="preserve">Data Source: MDPH Bureau of Infectious Disease and Laboratory Sciences. </w:t>
      </w:r>
    </w:p>
    <w:p w14:paraId="2F198E0C" w14:textId="77777777" w:rsidR="00207EAA" w:rsidRPr="002316ED" w:rsidRDefault="00207EAA" w:rsidP="00207EAA">
      <w:pPr>
        <w:pStyle w:val="Heading6"/>
        <w:rPr>
          <w:rFonts w:asciiTheme="minorHAnsi" w:hAnsiTheme="minorHAnsi" w:cstheme="minorHAnsi"/>
          <w:b w:val="0"/>
          <w:sz w:val="18"/>
          <w:szCs w:val="18"/>
        </w:rPr>
      </w:pPr>
      <w:r w:rsidRPr="002316ED">
        <w:rPr>
          <w:rFonts w:asciiTheme="minorHAnsi" w:hAnsiTheme="minorHAnsi" w:cstheme="minorHAnsi"/>
          <w:b w:val="0"/>
          <w:sz w:val="18"/>
          <w:szCs w:val="18"/>
        </w:rPr>
        <w:t>Data are current as of 7/1/2024 and may be subject to change. Percentages may not add up to 100% due to rounding.</w:t>
      </w:r>
    </w:p>
    <w:p w14:paraId="2DA2EE3E" w14:textId="77777777" w:rsidR="009771C7" w:rsidRDefault="009771C7" w:rsidP="009771C7">
      <w:pPr>
        <w:spacing w:after="0" w:line="240" w:lineRule="auto"/>
      </w:pPr>
      <w:r>
        <w:br w:type="page"/>
      </w:r>
    </w:p>
    <w:p w14:paraId="3A24B818" w14:textId="5229DF7F" w:rsidR="002B783E" w:rsidRDefault="00A1030C" w:rsidP="00CC36B3">
      <w:pPr>
        <w:rPr>
          <w:rFonts w:cstheme="minorHAnsi"/>
          <w:b/>
          <w:sz w:val="28"/>
          <w:szCs w:val="24"/>
        </w:rPr>
      </w:pPr>
      <w:bookmarkStart w:id="69" w:name="technical_notes"/>
      <w:bookmarkEnd w:id="69"/>
      <w:r w:rsidRPr="00F827D3">
        <w:rPr>
          <w:rFonts w:cstheme="minorHAnsi"/>
          <w:b/>
          <w:sz w:val="28"/>
          <w:szCs w:val="24"/>
        </w:rPr>
        <w:lastRenderedPageBreak/>
        <w:t>TECHNICAL NOTES</w:t>
      </w:r>
    </w:p>
    <w:p w14:paraId="2B7589F3" w14:textId="77777777" w:rsidR="0038760B" w:rsidRPr="00DA2334" w:rsidRDefault="0038760B" w:rsidP="00683BBB">
      <w:pPr>
        <w:spacing w:after="0" w:line="240" w:lineRule="auto"/>
        <w:rPr>
          <w:rFonts w:cstheme="minorHAnsi"/>
          <w:b/>
          <w:szCs w:val="20"/>
        </w:rPr>
      </w:pPr>
    </w:p>
    <w:p w14:paraId="65171D10" w14:textId="7A9654DE" w:rsidR="00916A62" w:rsidRPr="00916A62" w:rsidRDefault="00916A62" w:rsidP="00683BBB">
      <w:pPr>
        <w:pStyle w:val="ListParagraph"/>
        <w:numPr>
          <w:ilvl w:val="0"/>
          <w:numId w:val="8"/>
        </w:numPr>
        <w:spacing w:after="0" w:line="240" w:lineRule="auto"/>
        <w:rPr>
          <w:rFonts w:cstheme="minorHAnsi"/>
          <w:bCs/>
          <w:sz w:val="24"/>
          <w:szCs w:val="24"/>
        </w:rPr>
      </w:pPr>
      <w:r w:rsidRPr="00916A62">
        <w:rPr>
          <w:rFonts w:cstheme="minorHAnsi"/>
          <w:b/>
          <w:bCs/>
          <w:sz w:val="24"/>
          <w:szCs w:val="24"/>
        </w:rPr>
        <w:t xml:space="preserve">Data source for all </w:t>
      </w:r>
      <w:r w:rsidR="0084240F">
        <w:rPr>
          <w:rFonts w:cstheme="minorHAnsi"/>
          <w:b/>
          <w:bCs/>
          <w:sz w:val="24"/>
          <w:szCs w:val="24"/>
        </w:rPr>
        <w:t>HIV</w:t>
      </w:r>
      <w:r w:rsidRPr="00916A62">
        <w:rPr>
          <w:rFonts w:cstheme="minorHAnsi"/>
          <w:b/>
          <w:bCs/>
          <w:sz w:val="24"/>
          <w:szCs w:val="24"/>
        </w:rPr>
        <w:t xml:space="preserve"> case data: </w:t>
      </w:r>
    </w:p>
    <w:p w14:paraId="42C2E307" w14:textId="190758DB" w:rsidR="00916A62" w:rsidRDefault="00916A62" w:rsidP="00683BBB">
      <w:pPr>
        <w:spacing w:after="0" w:line="240" w:lineRule="auto"/>
        <w:rPr>
          <w:rFonts w:cstheme="minorHAnsi"/>
          <w:bCs/>
          <w:sz w:val="24"/>
          <w:szCs w:val="24"/>
        </w:rPr>
      </w:pPr>
      <w:r w:rsidRPr="00916A62">
        <w:rPr>
          <w:rFonts w:cstheme="minorHAnsi"/>
          <w:bCs/>
          <w:sz w:val="24"/>
          <w:szCs w:val="24"/>
        </w:rPr>
        <w:t xml:space="preserve">Massachusetts Department of Public Health (DPH) Bureau of Infectious Disease and Laboratory Sciences (BIDLS) </w:t>
      </w:r>
      <w:r w:rsidR="0084240F">
        <w:rPr>
          <w:rFonts w:cstheme="minorHAnsi"/>
          <w:bCs/>
          <w:sz w:val="24"/>
          <w:szCs w:val="24"/>
        </w:rPr>
        <w:t>HIV</w:t>
      </w:r>
      <w:r w:rsidRPr="00916A62">
        <w:rPr>
          <w:rFonts w:cstheme="minorHAnsi"/>
          <w:bCs/>
          <w:sz w:val="24"/>
          <w:szCs w:val="24"/>
        </w:rPr>
        <w:t xml:space="preserve"> Surveillance Program</w:t>
      </w:r>
      <w:r w:rsidR="00352EDA">
        <w:rPr>
          <w:rFonts w:cstheme="minorHAnsi"/>
          <w:bCs/>
          <w:sz w:val="24"/>
          <w:szCs w:val="24"/>
        </w:rPr>
        <w:t>.</w:t>
      </w:r>
      <w:r w:rsidRPr="00916A62">
        <w:rPr>
          <w:rFonts w:cstheme="minorHAnsi"/>
          <w:bCs/>
          <w:sz w:val="24"/>
          <w:szCs w:val="24"/>
        </w:rPr>
        <w:t xml:space="preserve"> </w:t>
      </w:r>
      <w:r w:rsidR="00352EDA">
        <w:rPr>
          <w:rFonts w:cstheme="minorHAnsi"/>
          <w:bCs/>
          <w:sz w:val="24"/>
          <w:szCs w:val="24"/>
        </w:rPr>
        <w:t>D</w:t>
      </w:r>
      <w:r w:rsidR="0011019B">
        <w:rPr>
          <w:rFonts w:cstheme="minorHAnsi"/>
          <w:bCs/>
          <w:sz w:val="24"/>
          <w:szCs w:val="24"/>
        </w:rPr>
        <w:t xml:space="preserve">ata are current as of </w:t>
      </w:r>
      <w:r w:rsidR="00E244D3">
        <w:rPr>
          <w:rFonts w:cstheme="minorHAnsi"/>
          <w:bCs/>
          <w:sz w:val="24"/>
          <w:szCs w:val="24"/>
        </w:rPr>
        <w:t>7/1/2024</w:t>
      </w:r>
      <w:r w:rsidR="00607FCB">
        <w:rPr>
          <w:rFonts w:cstheme="minorHAnsi"/>
          <w:bCs/>
          <w:sz w:val="24"/>
          <w:szCs w:val="24"/>
        </w:rPr>
        <w:t xml:space="preserve"> and</w:t>
      </w:r>
      <w:r w:rsidR="00CB728F">
        <w:rPr>
          <w:rFonts w:cstheme="minorHAnsi"/>
          <w:bCs/>
          <w:sz w:val="24"/>
          <w:szCs w:val="24"/>
        </w:rPr>
        <w:t xml:space="preserve"> may be</w:t>
      </w:r>
      <w:r w:rsidRPr="00916A62">
        <w:rPr>
          <w:rFonts w:cstheme="minorHAnsi"/>
          <w:bCs/>
          <w:sz w:val="24"/>
          <w:szCs w:val="24"/>
        </w:rPr>
        <w:t xml:space="preserve"> subject to change</w:t>
      </w:r>
      <w:r w:rsidR="00607FCB">
        <w:rPr>
          <w:rFonts w:cstheme="minorHAnsi"/>
          <w:bCs/>
          <w:sz w:val="24"/>
          <w:szCs w:val="24"/>
        </w:rPr>
        <w:t>.</w:t>
      </w:r>
    </w:p>
    <w:p w14:paraId="68123A5A" w14:textId="77777777" w:rsidR="0038760B" w:rsidRPr="00916A62" w:rsidRDefault="0038760B" w:rsidP="00683BBB">
      <w:pPr>
        <w:spacing w:after="0" w:line="240" w:lineRule="auto"/>
        <w:rPr>
          <w:rFonts w:cstheme="minorHAnsi"/>
          <w:bCs/>
          <w:sz w:val="24"/>
          <w:szCs w:val="24"/>
        </w:rPr>
      </w:pPr>
    </w:p>
    <w:p w14:paraId="2114F762" w14:textId="77777777" w:rsidR="000D028B" w:rsidRDefault="000D028B" w:rsidP="00683BBB">
      <w:pPr>
        <w:pStyle w:val="Heading2"/>
        <w:numPr>
          <w:ilvl w:val="0"/>
          <w:numId w:val="8"/>
        </w:numPr>
        <w:spacing w:before="0" w:line="240" w:lineRule="auto"/>
        <w:rPr>
          <w:rFonts w:asciiTheme="minorHAnsi" w:hAnsiTheme="minorHAnsi" w:cstheme="minorHAnsi"/>
          <w:b/>
          <w:color w:val="auto"/>
          <w:sz w:val="24"/>
          <w:szCs w:val="24"/>
        </w:rPr>
      </w:pPr>
      <w:r>
        <w:rPr>
          <w:rFonts w:asciiTheme="minorHAnsi" w:hAnsiTheme="minorHAnsi" w:cstheme="minorHAnsi"/>
          <w:b/>
          <w:color w:val="auto"/>
          <w:sz w:val="24"/>
          <w:szCs w:val="24"/>
        </w:rPr>
        <w:t>Individuals diagnosed with HIV infection:</w:t>
      </w:r>
    </w:p>
    <w:p w14:paraId="3C632EDD" w14:textId="77777777" w:rsidR="000D028B" w:rsidRPr="00B50133" w:rsidRDefault="000D028B" w:rsidP="00683BBB">
      <w:pPr>
        <w:spacing w:after="0" w:line="240" w:lineRule="auto"/>
        <w:rPr>
          <w:sz w:val="24"/>
          <w:szCs w:val="24"/>
        </w:rPr>
      </w:pPr>
    </w:p>
    <w:p w14:paraId="440999F8" w14:textId="351D617F" w:rsidR="000D028B" w:rsidRPr="006F5932" w:rsidRDefault="000D028B" w:rsidP="00683BBB">
      <w:pPr>
        <w:spacing w:after="0" w:line="240" w:lineRule="auto"/>
        <w:rPr>
          <w:sz w:val="24"/>
          <w:szCs w:val="24"/>
        </w:rPr>
      </w:pPr>
      <w:r w:rsidRPr="006F5932">
        <w:rPr>
          <w:sz w:val="24"/>
          <w:szCs w:val="24"/>
        </w:rPr>
        <w:t>New HIV diagnoses include only individuals who were first diagnosed in Massachusetts.</w:t>
      </w:r>
      <w:r>
        <w:rPr>
          <w:sz w:val="24"/>
          <w:szCs w:val="24"/>
        </w:rPr>
        <w:t xml:space="preserve"> HIV diagnoses data r</w:t>
      </w:r>
      <w:r w:rsidRPr="006F5932">
        <w:rPr>
          <w:sz w:val="24"/>
          <w:szCs w:val="24"/>
        </w:rPr>
        <w:t>eflect</w:t>
      </w:r>
      <w:r>
        <w:rPr>
          <w:sz w:val="24"/>
          <w:szCs w:val="24"/>
        </w:rPr>
        <w:t xml:space="preserve"> the</w:t>
      </w:r>
      <w:r w:rsidRPr="006F5932">
        <w:rPr>
          <w:sz w:val="24"/>
          <w:szCs w:val="24"/>
        </w:rPr>
        <w:t xml:space="preserve"> year of HIV infection diagnosis among all individuals reported with HIV infection, with or without an AIDS diagnosis</w:t>
      </w:r>
      <w:r w:rsidR="0027668A">
        <w:rPr>
          <w:sz w:val="24"/>
          <w:szCs w:val="24"/>
        </w:rPr>
        <w:t>,</w:t>
      </w:r>
      <w:r w:rsidRPr="006F5932">
        <w:rPr>
          <w:sz w:val="24"/>
          <w:szCs w:val="24"/>
        </w:rPr>
        <w:t xml:space="preserve"> for the most recently available three-year </w:t>
      </w:r>
      <w:r>
        <w:rPr>
          <w:sz w:val="24"/>
          <w:szCs w:val="24"/>
        </w:rPr>
        <w:t>(</w:t>
      </w:r>
      <w:r w:rsidR="001708CF">
        <w:rPr>
          <w:sz w:val="24"/>
          <w:szCs w:val="24"/>
        </w:rPr>
        <w:t>2021–2023</w:t>
      </w:r>
      <w:r>
        <w:rPr>
          <w:sz w:val="24"/>
          <w:szCs w:val="24"/>
        </w:rPr>
        <w:t>) or ten-year (</w:t>
      </w:r>
      <w:r w:rsidR="007C0381">
        <w:rPr>
          <w:sz w:val="24"/>
          <w:szCs w:val="24"/>
        </w:rPr>
        <w:t>2014–2023</w:t>
      </w:r>
      <w:r>
        <w:rPr>
          <w:sz w:val="24"/>
          <w:szCs w:val="24"/>
        </w:rPr>
        <w:t xml:space="preserve">) </w:t>
      </w:r>
      <w:r w:rsidRPr="006F5932">
        <w:rPr>
          <w:sz w:val="24"/>
          <w:szCs w:val="24"/>
        </w:rPr>
        <w:t>period.</w:t>
      </w:r>
      <w:r>
        <w:rPr>
          <w:sz w:val="24"/>
          <w:szCs w:val="24"/>
        </w:rPr>
        <w:br/>
      </w:r>
    </w:p>
    <w:p w14:paraId="27903410" w14:textId="73A35564" w:rsidR="007A6AB1" w:rsidRPr="003C5863" w:rsidRDefault="007A6AB1" w:rsidP="00683BBB">
      <w:pPr>
        <w:pStyle w:val="ListParagraph"/>
        <w:numPr>
          <w:ilvl w:val="0"/>
          <w:numId w:val="8"/>
        </w:numPr>
        <w:tabs>
          <w:tab w:val="left" w:pos="5440"/>
        </w:tabs>
        <w:autoSpaceDE w:val="0"/>
        <w:autoSpaceDN w:val="0"/>
        <w:adjustRightInd w:val="0"/>
        <w:spacing w:after="0" w:line="240" w:lineRule="auto"/>
        <w:rPr>
          <w:rFonts w:cstheme="minorHAnsi"/>
          <w:b/>
          <w:sz w:val="24"/>
          <w:szCs w:val="24"/>
          <w:lang w:val="en"/>
        </w:rPr>
      </w:pPr>
      <w:r w:rsidRPr="003C5863">
        <w:rPr>
          <w:rFonts w:cstheme="minorHAnsi"/>
          <w:b/>
          <w:sz w:val="24"/>
          <w:szCs w:val="24"/>
          <w:lang w:val="en"/>
        </w:rPr>
        <w:t>Individuals living with HIV infection by current residence:</w:t>
      </w:r>
    </w:p>
    <w:p w14:paraId="622A0DB2" w14:textId="77777777" w:rsidR="007A6AB1" w:rsidRPr="008A461D" w:rsidRDefault="007A6AB1" w:rsidP="00683BBB">
      <w:pPr>
        <w:tabs>
          <w:tab w:val="left" w:pos="5440"/>
        </w:tabs>
        <w:autoSpaceDE w:val="0"/>
        <w:autoSpaceDN w:val="0"/>
        <w:adjustRightInd w:val="0"/>
        <w:spacing w:after="0" w:line="240" w:lineRule="auto"/>
        <w:rPr>
          <w:rFonts w:cstheme="minorHAnsi"/>
          <w:b/>
          <w:sz w:val="24"/>
          <w:szCs w:val="24"/>
          <w:lang w:val="en"/>
        </w:rPr>
      </w:pPr>
      <w:r w:rsidRPr="008A461D">
        <w:rPr>
          <w:rFonts w:cstheme="minorHAnsi"/>
          <w:b/>
          <w:sz w:val="24"/>
          <w:szCs w:val="24"/>
          <w:lang w:val="en"/>
        </w:rPr>
        <w:tab/>
      </w:r>
    </w:p>
    <w:p w14:paraId="025C553D" w14:textId="76116C9D" w:rsidR="007A6AB1" w:rsidRPr="008A461D" w:rsidRDefault="007A6AB1" w:rsidP="00683BBB">
      <w:pPr>
        <w:pStyle w:val="Heading2"/>
        <w:spacing w:before="0" w:line="240" w:lineRule="auto"/>
        <w:rPr>
          <w:rFonts w:asciiTheme="minorHAnsi" w:hAnsiTheme="minorHAnsi" w:cstheme="minorHAnsi"/>
          <w:b/>
          <w:i/>
          <w:color w:val="auto"/>
          <w:sz w:val="24"/>
          <w:szCs w:val="24"/>
        </w:rPr>
      </w:pPr>
      <w:r w:rsidRPr="008A461D">
        <w:rPr>
          <w:rFonts w:asciiTheme="minorHAnsi" w:hAnsiTheme="minorHAnsi" w:cstheme="minorHAnsi"/>
          <w:color w:val="auto"/>
          <w:sz w:val="24"/>
          <w:szCs w:val="24"/>
        </w:rPr>
        <w:t xml:space="preserve">As of January 1, 2018, the Massachusetts Department of Public Health (MDPH) Bureau of Infectious Disease and Laboratory Sciences (BIDLS) </w:t>
      </w:r>
      <w:r w:rsidR="0084240F">
        <w:rPr>
          <w:rFonts w:asciiTheme="minorHAnsi" w:hAnsiTheme="minorHAnsi" w:cstheme="minorHAnsi"/>
          <w:color w:val="auto"/>
          <w:sz w:val="24"/>
          <w:szCs w:val="24"/>
        </w:rPr>
        <w:t>HIV</w:t>
      </w:r>
      <w:r w:rsidRPr="008A461D">
        <w:rPr>
          <w:rFonts w:asciiTheme="minorHAnsi" w:hAnsiTheme="minorHAnsi" w:cstheme="minorHAnsi"/>
          <w:color w:val="auto"/>
          <w:sz w:val="24"/>
          <w:szCs w:val="24"/>
        </w:rPr>
        <w:t xml:space="preserve"> fact sheets, epidemiologic reports, and other HIV data presentations include all individuals living with HIV infection who are currently residing in Massachusetts. These prevalent cases include those who may have been first diagnosed in another state. Reports of incidence or new diagnoses will continue to include only individuals who are first diagnosed in Massachusetts. Please note that </w:t>
      </w:r>
      <w:r w:rsidR="0084240F">
        <w:rPr>
          <w:rFonts w:asciiTheme="minorHAnsi" w:hAnsiTheme="minorHAnsi" w:cstheme="minorHAnsi"/>
          <w:color w:val="auto"/>
          <w:sz w:val="24"/>
          <w:szCs w:val="24"/>
        </w:rPr>
        <w:t>HIV</w:t>
      </w:r>
      <w:r w:rsidRPr="008A461D">
        <w:rPr>
          <w:rFonts w:asciiTheme="minorHAnsi" w:hAnsiTheme="minorHAnsi" w:cstheme="minorHAnsi"/>
          <w:color w:val="auto"/>
          <w:sz w:val="24"/>
          <w:szCs w:val="24"/>
        </w:rPr>
        <w:t xml:space="preserve"> fact sheets, data reports, and presentations published from 2011 to 2017 include only cases that were first diagnosed in Massachusetts. BIDLS service planning continues to ensure responsive services to the entire population living with HIV infection in Massachusetts, regardless of place of diagnosis.</w:t>
      </w:r>
    </w:p>
    <w:p w14:paraId="2B3EA408" w14:textId="77777777" w:rsidR="007A6AB1" w:rsidRPr="008A461D" w:rsidRDefault="007A6AB1" w:rsidP="00683BBB">
      <w:pPr>
        <w:spacing w:after="0" w:line="240" w:lineRule="auto"/>
        <w:rPr>
          <w:rFonts w:cstheme="minorHAnsi"/>
          <w:sz w:val="24"/>
          <w:szCs w:val="24"/>
        </w:rPr>
      </w:pPr>
    </w:p>
    <w:p w14:paraId="20ED3E2B" w14:textId="77777777" w:rsidR="000D028B" w:rsidRPr="000D028B" w:rsidRDefault="000D028B" w:rsidP="00683BBB">
      <w:pPr>
        <w:pStyle w:val="Heading2"/>
        <w:numPr>
          <w:ilvl w:val="0"/>
          <w:numId w:val="8"/>
        </w:numPr>
        <w:spacing w:before="0" w:line="240" w:lineRule="auto"/>
        <w:rPr>
          <w:rFonts w:asciiTheme="minorHAnsi" w:hAnsiTheme="minorHAnsi" w:cstheme="minorHAnsi"/>
          <w:b/>
          <w:color w:val="auto"/>
          <w:sz w:val="24"/>
          <w:szCs w:val="24"/>
        </w:rPr>
      </w:pPr>
      <w:r>
        <w:rPr>
          <w:rFonts w:asciiTheme="minorHAnsi" w:hAnsiTheme="minorHAnsi" w:cstheme="minorHAnsi"/>
          <w:b/>
          <w:color w:val="auto"/>
          <w:sz w:val="24"/>
          <w:szCs w:val="24"/>
        </w:rPr>
        <w:t>Individuals diagnosed with AIDS:</w:t>
      </w:r>
      <w:r>
        <w:rPr>
          <w:rFonts w:asciiTheme="minorHAnsi" w:hAnsiTheme="minorHAnsi" w:cstheme="minorHAnsi"/>
          <w:b/>
          <w:color w:val="auto"/>
          <w:sz w:val="24"/>
          <w:szCs w:val="24"/>
        </w:rPr>
        <w:br/>
      </w:r>
    </w:p>
    <w:p w14:paraId="4876B630" w14:textId="71EFD01D" w:rsidR="000D028B" w:rsidRDefault="000D028B" w:rsidP="00683BBB">
      <w:pPr>
        <w:pStyle w:val="Heading2"/>
        <w:spacing w:before="0" w:line="240" w:lineRule="auto"/>
        <w:rPr>
          <w:rFonts w:asciiTheme="minorHAnsi" w:hAnsiTheme="minorHAnsi" w:cstheme="minorHAnsi"/>
          <w:bCs/>
          <w:color w:val="auto"/>
          <w:sz w:val="24"/>
          <w:szCs w:val="24"/>
        </w:rPr>
      </w:pPr>
      <w:r>
        <w:rPr>
          <w:rFonts w:asciiTheme="minorHAnsi" w:hAnsiTheme="minorHAnsi" w:cstheme="minorHAnsi"/>
          <w:bCs/>
          <w:color w:val="auto"/>
          <w:sz w:val="24"/>
          <w:szCs w:val="24"/>
        </w:rPr>
        <w:t>AIDS</w:t>
      </w:r>
      <w:r w:rsidRPr="000D028B">
        <w:rPr>
          <w:rFonts w:asciiTheme="minorHAnsi" w:hAnsiTheme="minorHAnsi" w:cstheme="minorHAnsi"/>
          <w:bCs/>
          <w:color w:val="auto"/>
          <w:sz w:val="24"/>
          <w:szCs w:val="24"/>
        </w:rPr>
        <w:t xml:space="preserve"> diagnoses include only individuals who were first diagnosed in Massachusetts </w:t>
      </w:r>
      <w:r w:rsidR="00366013">
        <w:rPr>
          <w:rFonts w:asciiTheme="minorHAnsi" w:hAnsiTheme="minorHAnsi" w:cstheme="minorHAnsi"/>
          <w:bCs/>
          <w:color w:val="auto"/>
          <w:sz w:val="24"/>
          <w:szCs w:val="24"/>
        </w:rPr>
        <w:t xml:space="preserve">for </w:t>
      </w:r>
      <w:r w:rsidRPr="000D028B">
        <w:rPr>
          <w:rFonts w:asciiTheme="minorHAnsi" w:hAnsiTheme="minorHAnsi" w:cstheme="minorHAnsi"/>
          <w:bCs/>
          <w:color w:val="auto"/>
          <w:sz w:val="24"/>
          <w:szCs w:val="24"/>
        </w:rPr>
        <w:t>the most recently available three-year (</w:t>
      </w:r>
      <w:r w:rsidR="001708CF">
        <w:rPr>
          <w:rFonts w:asciiTheme="minorHAnsi" w:hAnsiTheme="minorHAnsi" w:cstheme="minorHAnsi"/>
          <w:bCs/>
          <w:color w:val="auto"/>
          <w:sz w:val="24"/>
          <w:szCs w:val="24"/>
        </w:rPr>
        <w:t>2021–2023</w:t>
      </w:r>
      <w:r w:rsidRPr="000D028B">
        <w:rPr>
          <w:rFonts w:asciiTheme="minorHAnsi" w:hAnsiTheme="minorHAnsi" w:cstheme="minorHAnsi"/>
          <w:bCs/>
          <w:color w:val="auto"/>
          <w:sz w:val="24"/>
          <w:szCs w:val="24"/>
        </w:rPr>
        <w:t>) or ten-year (</w:t>
      </w:r>
      <w:r w:rsidR="007C0381">
        <w:rPr>
          <w:rFonts w:asciiTheme="minorHAnsi" w:hAnsiTheme="minorHAnsi" w:cstheme="minorHAnsi"/>
          <w:bCs/>
          <w:color w:val="auto"/>
          <w:sz w:val="24"/>
          <w:szCs w:val="24"/>
        </w:rPr>
        <w:t>2014–2023</w:t>
      </w:r>
      <w:r w:rsidRPr="000D028B">
        <w:rPr>
          <w:rFonts w:asciiTheme="minorHAnsi" w:hAnsiTheme="minorHAnsi" w:cstheme="minorHAnsi"/>
          <w:bCs/>
          <w:color w:val="auto"/>
          <w:sz w:val="24"/>
          <w:szCs w:val="24"/>
        </w:rPr>
        <w:t>) period.</w:t>
      </w:r>
      <w:r w:rsidR="00366013">
        <w:rPr>
          <w:rFonts w:asciiTheme="minorHAnsi" w:hAnsiTheme="minorHAnsi" w:cstheme="minorHAnsi"/>
          <w:bCs/>
          <w:color w:val="auto"/>
          <w:sz w:val="24"/>
          <w:szCs w:val="24"/>
        </w:rPr>
        <w:br/>
      </w:r>
    </w:p>
    <w:p w14:paraId="0EEAEBB9" w14:textId="42E1F56A" w:rsidR="009466B6" w:rsidRDefault="009466B6" w:rsidP="00683BBB">
      <w:pPr>
        <w:pStyle w:val="Heading2"/>
        <w:numPr>
          <w:ilvl w:val="0"/>
          <w:numId w:val="8"/>
        </w:numPr>
        <w:spacing w:before="0" w:line="240" w:lineRule="auto"/>
        <w:rPr>
          <w:rFonts w:asciiTheme="minorHAnsi" w:hAnsiTheme="minorHAnsi" w:cstheme="minorHAnsi"/>
          <w:b/>
          <w:color w:val="auto"/>
          <w:sz w:val="24"/>
          <w:szCs w:val="24"/>
        </w:rPr>
      </w:pPr>
      <w:r>
        <w:rPr>
          <w:rFonts w:asciiTheme="minorHAnsi" w:hAnsiTheme="minorHAnsi" w:cstheme="minorHAnsi"/>
          <w:b/>
          <w:color w:val="auto"/>
          <w:sz w:val="24"/>
          <w:szCs w:val="24"/>
        </w:rPr>
        <w:t>Individuals born in Puerto Rico or other US Dependencies</w:t>
      </w:r>
      <w:r w:rsidR="00625090">
        <w:rPr>
          <w:rFonts w:asciiTheme="minorHAnsi" w:hAnsiTheme="minorHAnsi" w:cstheme="minorHAnsi"/>
          <w:b/>
          <w:color w:val="auto"/>
          <w:sz w:val="24"/>
          <w:szCs w:val="24"/>
        </w:rPr>
        <w:t xml:space="preserve"> </w:t>
      </w:r>
      <w:r w:rsidR="00625090" w:rsidRPr="00625090">
        <w:rPr>
          <w:rFonts w:asciiTheme="minorHAnsi" w:hAnsiTheme="minorHAnsi" w:cstheme="minorHAnsi"/>
          <w:b/>
          <w:color w:val="auto"/>
          <w:sz w:val="24"/>
          <w:szCs w:val="24"/>
        </w:rPr>
        <w:t>(American Samoa, Guam, the Northern Mariana Islands, the Republic of Palau, and the U.S. Virgin Islands)</w:t>
      </w:r>
    </w:p>
    <w:p w14:paraId="746263A6" w14:textId="54D9C284" w:rsidR="009466B6" w:rsidRPr="000E7551" w:rsidRDefault="00D615BD" w:rsidP="00683BBB">
      <w:pPr>
        <w:spacing w:after="0" w:line="240" w:lineRule="auto"/>
        <w:rPr>
          <w:color w:val="FF0000"/>
          <w:sz w:val="24"/>
          <w:szCs w:val="24"/>
        </w:rPr>
      </w:pPr>
      <w:r w:rsidRPr="00CD62CD">
        <w:rPr>
          <w:sz w:val="24"/>
          <w:szCs w:val="24"/>
        </w:rPr>
        <w:t>9</w:t>
      </w:r>
      <w:r w:rsidR="00CD62CD" w:rsidRPr="00CD62CD">
        <w:rPr>
          <w:sz w:val="24"/>
          <w:szCs w:val="24"/>
        </w:rPr>
        <w:t>4</w:t>
      </w:r>
      <w:r w:rsidR="00607118" w:rsidRPr="00CD62CD">
        <w:rPr>
          <w:sz w:val="24"/>
          <w:szCs w:val="24"/>
        </w:rPr>
        <w:t>% of</w:t>
      </w:r>
      <w:r w:rsidR="009466B6" w:rsidRPr="00CD62CD">
        <w:rPr>
          <w:sz w:val="24"/>
          <w:szCs w:val="24"/>
        </w:rPr>
        <w:t xml:space="preserve"> individuals </w:t>
      </w:r>
      <w:r w:rsidR="000057B5" w:rsidRPr="00CD62CD">
        <w:rPr>
          <w:sz w:val="24"/>
          <w:szCs w:val="24"/>
        </w:rPr>
        <w:t xml:space="preserve">diagnosed with HIV infection (HIV DX) from </w:t>
      </w:r>
      <w:r w:rsidR="001708CF" w:rsidRPr="00CD62CD">
        <w:rPr>
          <w:sz w:val="24"/>
          <w:szCs w:val="24"/>
        </w:rPr>
        <w:t>2021–2023</w:t>
      </w:r>
      <w:r w:rsidR="009466B6" w:rsidRPr="00CD62CD">
        <w:rPr>
          <w:sz w:val="24"/>
          <w:szCs w:val="24"/>
        </w:rPr>
        <w:t>, 9</w:t>
      </w:r>
      <w:r w:rsidR="00F81C1C" w:rsidRPr="00CD62CD">
        <w:rPr>
          <w:sz w:val="24"/>
          <w:szCs w:val="24"/>
        </w:rPr>
        <w:t>9</w:t>
      </w:r>
      <w:r w:rsidR="009466B6" w:rsidRPr="00CD62CD">
        <w:rPr>
          <w:sz w:val="24"/>
          <w:szCs w:val="24"/>
        </w:rPr>
        <w:t xml:space="preserve">% of individuals diagnosed with HIV infection from </w:t>
      </w:r>
      <w:r w:rsidR="007C0381" w:rsidRPr="00CD62CD">
        <w:rPr>
          <w:sz w:val="24"/>
          <w:szCs w:val="24"/>
        </w:rPr>
        <w:t>2014–2023</w:t>
      </w:r>
      <w:r w:rsidR="009466B6" w:rsidRPr="00CD62CD">
        <w:rPr>
          <w:sz w:val="24"/>
          <w:szCs w:val="24"/>
        </w:rPr>
        <w:t>, 9</w:t>
      </w:r>
      <w:r w:rsidR="00CD62CD" w:rsidRPr="00CD62CD">
        <w:rPr>
          <w:sz w:val="24"/>
          <w:szCs w:val="24"/>
        </w:rPr>
        <w:t>8</w:t>
      </w:r>
      <w:r w:rsidR="009466B6" w:rsidRPr="00CD62CD">
        <w:rPr>
          <w:sz w:val="24"/>
          <w:szCs w:val="24"/>
        </w:rPr>
        <w:t xml:space="preserve">% of persons living with HIV infection on </w:t>
      </w:r>
      <w:r w:rsidR="001708CF" w:rsidRPr="00CD62CD">
        <w:rPr>
          <w:sz w:val="24"/>
          <w:szCs w:val="24"/>
        </w:rPr>
        <w:t>12/31/2023</w:t>
      </w:r>
      <w:r w:rsidR="00B73821" w:rsidRPr="00CD62CD">
        <w:rPr>
          <w:sz w:val="24"/>
          <w:szCs w:val="24"/>
        </w:rPr>
        <w:t xml:space="preserve">, </w:t>
      </w:r>
      <w:r w:rsidR="000D028B" w:rsidRPr="00CD62CD">
        <w:rPr>
          <w:sz w:val="24"/>
          <w:szCs w:val="24"/>
        </w:rPr>
        <w:t xml:space="preserve">99% of individuals diagnosed with AIDS from </w:t>
      </w:r>
      <w:r w:rsidR="007C0381" w:rsidRPr="00CD62CD">
        <w:rPr>
          <w:sz w:val="24"/>
          <w:szCs w:val="24"/>
        </w:rPr>
        <w:t>2014–2023</w:t>
      </w:r>
      <w:r w:rsidR="000D028B" w:rsidRPr="00CD62CD">
        <w:rPr>
          <w:sz w:val="24"/>
          <w:szCs w:val="24"/>
        </w:rPr>
        <w:t xml:space="preserve">, </w:t>
      </w:r>
      <w:r w:rsidR="00607118" w:rsidRPr="00CD62CD">
        <w:rPr>
          <w:sz w:val="24"/>
          <w:szCs w:val="24"/>
        </w:rPr>
        <w:t>99% of</w:t>
      </w:r>
      <w:r w:rsidR="007C42B3" w:rsidRPr="00CD62CD">
        <w:rPr>
          <w:sz w:val="24"/>
          <w:szCs w:val="24"/>
        </w:rPr>
        <w:t xml:space="preserve"> individuals who died from </w:t>
      </w:r>
      <w:r w:rsidR="001708CF" w:rsidRPr="00CD62CD">
        <w:rPr>
          <w:sz w:val="24"/>
          <w:szCs w:val="24"/>
        </w:rPr>
        <w:t>2021–2023</w:t>
      </w:r>
      <w:r w:rsidR="007C42B3" w:rsidRPr="00CD62CD">
        <w:rPr>
          <w:sz w:val="24"/>
          <w:szCs w:val="24"/>
        </w:rPr>
        <w:t xml:space="preserve">, </w:t>
      </w:r>
      <w:r w:rsidR="00B73821" w:rsidRPr="00CD62CD">
        <w:rPr>
          <w:sz w:val="24"/>
          <w:szCs w:val="24"/>
        </w:rPr>
        <w:t>and 9</w:t>
      </w:r>
      <w:r w:rsidRPr="00CD62CD">
        <w:rPr>
          <w:sz w:val="24"/>
          <w:szCs w:val="24"/>
        </w:rPr>
        <w:t>9</w:t>
      </w:r>
      <w:r w:rsidR="00B73821" w:rsidRPr="00CD62CD">
        <w:rPr>
          <w:sz w:val="24"/>
          <w:szCs w:val="24"/>
        </w:rPr>
        <w:t xml:space="preserve">% of individuals who died from </w:t>
      </w:r>
      <w:r w:rsidR="007C0381" w:rsidRPr="00CD62CD">
        <w:rPr>
          <w:sz w:val="24"/>
          <w:szCs w:val="24"/>
        </w:rPr>
        <w:t>2014–2023</w:t>
      </w:r>
      <w:r w:rsidR="00B73821" w:rsidRPr="00CD62CD">
        <w:rPr>
          <w:sz w:val="24"/>
          <w:szCs w:val="24"/>
        </w:rPr>
        <w:t xml:space="preserve"> who were born in a US dependency were born in Puerto Rico.</w:t>
      </w:r>
      <w:r w:rsidR="009466B6" w:rsidRPr="00CD62CD">
        <w:rPr>
          <w:sz w:val="24"/>
          <w:szCs w:val="24"/>
        </w:rPr>
        <w:t xml:space="preserve"> </w:t>
      </w:r>
    </w:p>
    <w:p w14:paraId="7D95C4B2" w14:textId="77777777" w:rsidR="009466B6" w:rsidRPr="00C32062" w:rsidRDefault="009466B6" w:rsidP="00683BBB">
      <w:pPr>
        <w:spacing w:after="0" w:line="240" w:lineRule="auto"/>
      </w:pPr>
    </w:p>
    <w:p w14:paraId="7CB0E18B" w14:textId="11D90D93" w:rsidR="00625090" w:rsidRPr="00625090" w:rsidRDefault="00625090" w:rsidP="00625090">
      <w:pPr>
        <w:pStyle w:val="Heading2"/>
        <w:numPr>
          <w:ilvl w:val="0"/>
          <w:numId w:val="8"/>
        </w:numPr>
        <w:spacing w:line="240" w:lineRule="auto"/>
        <w:rPr>
          <w:rFonts w:asciiTheme="minorHAnsi" w:hAnsiTheme="minorHAnsi" w:cstheme="minorHAnsi"/>
          <w:b/>
          <w:color w:val="auto"/>
          <w:sz w:val="24"/>
          <w:szCs w:val="24"/>
        </w:rPr>
      </w:pPr>
      <w:r w:rsidRPr="00625090">
        <w:rPr>
          <w:rFonts w:asciiTheme="minorHAnsi" w:hAnsiTheme="minorHAnsi" w:cstheme="minorHAnsi"/>
          <w:b/>
          <w:color w:val="auto"/>
          <w:sz w:val="24"/>
          <w:szCs w:val="24"/>
        </w:rPr>
        <w:t>Individuals born outside the US (non-US born)</w:t>
      </w:r>
      <w:r>
        <w:rPr>
          <w:rFonts w:asciiTheme="minorHAnsi" w:hAnsiTheme="minorHAnsi" w:cstheme="minorHAnsi"/>
          <w:b/>
          <w:color w:val="auto"/>
          <w:sz w:val="24"/>
          <w:szCs w:val="24"/>
        </w:rPr>
        <w:br/>
      </w:r>
    </w:p>
    <w:p w14:paraId="560DCFE9" w14:textId="20826A26" w:rsidR="00E518B7" w:rsidRDefault="00625090" w:rsidP="00625090">
      <w:pPr>
        <w:pStyle w:val="Heading2"/>
        <w:spacing w:before="0" w:line="240" w:lineRule="auto"/>
        <w:rPr>
          <w:rFonts w:asciiTheme="minorHAnsi" w:hAnsiTheme="minorHAnsi" w:cstheme="minorHAnsi"/>
          <w:bCs/>
          <w:color w:val="auto"/>
          <w:sz w:val="24"/>
          <w:szCs w:val="24"/>
        </w:rPr>
      </w:pPr>
      <w:r w:rsidRPr="00625090">
        <w:rPr>
          <w:rFonts w:asciiTheme="minorHAnsi" w:hAnsiTheme="minorHAnsi" w:cstheme="minorHAnsi"/>
          <w:bCs/>
          <w:color w:val="auto"/>
          <w:sz w:val="24"/>
          <w:szCs w:val="24"/>
        </w:rPr>
        <w:t xml:space="preserve">Individuals born outside the US (non-US born) </w:t>
      </w:r>
      <w:r w:rsidR="00E518B7">
        <w:rPr>
          <w:rFonts w:asciiTheme="minorHAnsi" w:hAnsiTheme="minorHAnsi" w:cstheme="minorHAnsi"/>
          <w:bCs/>
          <w:color w:val="auto"/>
          <w:sz w:val="24"/>
          <w:szCs w:val="24"/>
        </w:rPr>
        <w:t>ex</w:t>
      </w:r>
      <w:r w:rsidRPr="00625090">
        <w:rPr>
          <w:rFonts w:asciiTheme="minorHAnsi" w:hAnsiTheme="minorHAnsi" w:cstheme="minorHAnsi"/>
          <w:bCs/>
          <w:color w:val="auto"/>
          <w:sz w:val="24"/>
          <w:szCs w:val="24"/>
        </w:rPr>
        <w:t xml:space="preserve">cludes individuals born in the United States, Puerto Rico, American Samoa, Guam, the Northern Mariana Islands, the Republic of Palau, </w:t>
      </w:r>
      <w:r w:rsidR="00E518B7">
        <w:rPr>
          <w:rFonts w:asciiTheme="minorHAnsi" w:hAnsiTheme="minorHAnsi" w:cstheme="minorHAnsi"/>
          <w:bCs/>
          <w:color w:val="auto"/>
          <w:sz w:val="24"/>
          <w:szCs w:val="24"/>
        </w:rPr>
        <w:t>and</w:t>
      </w:r>
      <w:r w:rsidRPr="00625090">
        <w:rPr>
          <w:rFonts w:asciiTheme="minorHAnsi" w:hAnsiTheme="minorHAnsi" w:cstheme="minorHAnsi"/>
          <w:bCs/>
          <w:color w:val="auto"/>
          <w:sz w:val="24"/>
          <w:szCs w:val="24"/>
        </w:rPr>
        <w:t xml:space="preserve"> the U.S. Virgin Islands.</w:t>
      </w:r>
      <w:r w:rsidRPr="00625090">
        <w:rPr>
          <w:rFonts w:asciiTheme="minorHAnsi" w:hAnsiTheme="minorHAnsi" w:cstheme="minorHAnsi"/>
          <w:bCs/>
          <w:color w:val="auto"/>
          <w:sz w:val="24"/>
          <w:szCs w:val="24"/>
        </w:rPr>
        <w:br/>
      </w:r>
      <w:r w:rsidR="00E518B7">
        <w:rPr>
          <w:rFonts w:asciiTheme="minorHAnsi" w:hAnsiTheme="minorHAnsi" w:cstheme="minorHAnsi"/>
          <w:bCs/>
          <w:color w:val="auto"/>
          <w:sz w:val="24"/>
          <w:szCs w:val="24"/>
        </w:rPr>
        <w:br w:type="page"/>
      </w:r>
    </w:p>
    <w:p w14:paraId="1031245D" w14:textId="77777777" w:rsidR="00625090" w:rsidRPr="00625090" w:rsidRDefault="00625090" w:rsidP="00625090">
      <w:pPr>
        <w:pStyle w:val="Heading2"/>
        <w:spacing w:before="0" w:line="240" w:lineRule="auto"/>
        <w:rPr>
          <w:rFonts w:asciiTheme="minorHAnsi" w:hAnsiTheme="minorHAnsi" w:cstheme="minorHAnsi"/>
          <w:bCs/>
          <w:color w:val="auto"/>
          <w:sz w:val="24"/>
          <w:szCs w:val="24"/>
        </w:rPr>
      </w:pPr>
    </w:p>
    <w:p w14:paraId="75A7E85B" w14:textId="7190AB70" w:rsidR="009466B6" w:rsidRDefault="009466B6" w:rsidP="00683BBB">
      <w:pPr>
        <w:pStyle w:val="Heading2"/>
        <w:numPr>
          <w:ilvl w:val="0"/>
          <w:numId w:val="8"/>
        </w:numPr>
        <w:spacing w:before="0" w:line="240" w:lineRule="auto"/>
        <w:rPr>
          <w:rFonts w:asciiTheme="minorHAnsi" w:hAnsiTheme="minorHAnsi" w:cstheme="minorHAnsi"/>
          <w:b/>
          <w:color w:val="auto"/>
          <w:sz w:val="24"/>
          <w:szCs w:val="24"/>
        </w:rPr>
      </w:pPr>
      <w:r>
        <w:rPr>
          <w:rFonts w:asciiTheme="minorHAnsi" w:hAnsiTheme="minorHAnsi" w:cstheme="minorHAnsi"/>
          <w:b/>
          <w:color w:val="auto"/>
          <w:sz w:val="24"/>
          <w:szCs w:val="24"/>
        </w:rPr>
        <w:t>Gender</w:t>
      </w:r>
    </w:p>
    <w:p w14:paraId="4589E976" w14:textId="77777777" w:rsidR="009466B6" w:rsidRDefault="009466B6" w:rsidP="00683BBB">
      <w:pPr>
        <w:spacing w:after="0" w:line="240" w:lineRule="auto"/>
      </w:pPr>
    </w:p>
    <w:p w14:paraId="56CE3E30" w14:textId="1CC4F3A7" w:rsidR="009466B6" w:rsidRDefault="009466B6" w:rsidP="00683BBB">
      <w:pPr>
        <w:spacing w:after="0" w:line="240" w:lineRule="auto"/>
        <w:rPr>
          <w:rFonts w:eastAsiaTheme="majorEastAsia" w:cstheme="minorHAnsi"/>
          <w:b/>
          <w:sz w:val="24"/>
          <w:szCs w:val="24"/>
        </w:rPr>
      </w:pPr>
      <w:r w:rsidRPr="00A22484">
        <w:rPr>
          <w:sz w:val="24"/>
          <w:szCs w:val="24"/>
        </w:rPr>
        <w:t>Current gender data present number and percentage distribution</w:t>
      </w:r>
      <w:r w:rsidR="00CB728F">
        <w:rPr>
          <w:sz w:val="24"/>
          <w:szCs w:val="24"/>
        </w:rPr>
        <w:t>s</w:t>
      </w:r>
      <w:r w:rsidRPr="00A22484">
        <w:rPr>
          <w:sz w:val="24"/>
          <w:szCs w:val="24"/>
        </w:rPr>
        <w:t xml:space="preserve"> of HIV surveillance data for cisgender (</w:t>
      </w:r>
      <w:r>
        <w:rPr>
          <w:rFonts w:cstheme="minorHAnsi"/>
          <w:snapToGrid w:val="0"/>
          <w:sz w:val="24"/>
          <w:szCs w:val="24"/>
        </w:rPr>
        <w:t>p</w:t>
      </w:r>
      <w:r w:rsidRPr="00A22484">
        <w:rPr>
          <w:rFonts w:cstheme="minorHAnsi"/>
          <w:snapToGrid w:val="0"/>
          <w:sz w:val="24"/>
          <w:szCs w:val="24"/>
        </w:rPr>
        <w:t>ersons whose current gender identity corresponds with their sex assigned at birth) and transgender individuals. Please note that reported numbers among transgender individuals are likely to be underestimates</w:t>
      </w:r>
      <w:r w:rsidR="008D1D1E">
        <w:rPr>
          <w:rFonts w:cstheme="minorHAnsi"/>
          <w:snapToGrid w:val="0"/>
          <w:sz w:val="24"/>
          <w:szCs w:val="24"/>
        </w:rPr>
        <w:t xml:space="preserve"> </w:t>
      </w:r>
      <w:r w:rsidR="008D1D1E" w:rsidRPr="008D1D1E">
        <w:rPr>
          <w:rFonts w:cstheme="minorHAnsi"/>
          <w:snapToGrid w:val="0"/>
          <w:sz w:val="24"/>
          <w:szCs w:val="24"/>
        </w:rPr>
        <w:t>due to underreporting of current gender</w:t>
      </w:r>
      <w:r w:rsidRPr="00A22484">
        <w:rPr>
          <w:rFonts w:cstheme="minorHAnsi"/>
          <w:snapToGrid w:val="0"/>
          <w:sz w:val="24"/>
          <w:szCs w:val="24"/>
        </w:rPr>
        <w:t>.</w:t>
      </w:r>
      <w:r w:rsidR="0026263E">
        <w:rPr>
          <w:rFonts w:cstheme="minorHAnsi"/>
          <w:snapToGrid w:val="0"/>
          <w:sz w:val="24"/>
          <w:szCs w:val="24"/>
        </w:rPr>
        <w:br/>
      </w:r>
    </w:p>
    <w:p w14:paraId="0678E6F7" w14:textId="2E687711" w:rsidR="007A6AB1" w:rsidRDefault="007A6AB1" w:rsidP="00683BBB">
      <w:pPr>
        <w:pStyle w:val="Heading2"/>
        <w:numPr>
          <w:ilvl w:val="0"/>
          <w:numId w:val="8"/>
        </w:numPr>
        <w:spacing w:before="0" w:line="240" w:lineRule="auto"/>
        <w:rPr>
          <w:rFonts w:asciiTheme="minorHAnsi" w:hAnsiTheme="minorHAnsi" w:cstheme="minorHAnsi"/>
          <w:b/>
          <w:color w:val="auto"/>
          <w:sz w:val="24"/>
          <w:szCs w:val="24"/>
        </w:rPr>
      </w:pPr>
      <w:r w:rsidRPr="006A1828">
        <w:rPr>
          <w:rFonts w:asciiTheme="minorHAnsi" w:hAnsiTheme="minorHAnsi" w:cstheme="minorHAnsi"/>
          <w:b/>
          <w:color w:val="auto"/>
          <w:sz w:val="24"/>
          <w:szCs w:val="24"/>
        </w:rPr>
        <w:t>Configuration of Health Service Regions (HSR)</w:t>
      </w:r>
    </w:p>
    <w:p w14:paraId="716F616B" w14:textId="77777777" w:rsidR="0026263E" w:rsidRDefault="0026263E" w:rsidP="00683BBB">
      <w:pPr>
        <w:spacing w:after="0" w:line="240" w:lineRule="auto"/>
        <w:rPr>
          <w:sz w:val="24"/>
          <w:szCs w:val="24"/>
        </w:rPr>
      </w:pPr>
    </w:p>
    <w:p w14:paraId="0CD2FFDE" w14:textId="5416F53F" w:rsidR="0026263E" w:rsidRPr="002C0344" w:rsidRDefault="0026263E" w:rsidP="00683BBB">
      <w:pPr>
        <w:spacing w:after="0" w:line="240" w:lineRule="auto"/>
        <w:rPr>
          <w:sz w:val="24"/>
          <w:szCs w:val="24"/>
        </w:rPr>
      </w:pPr>
      <w:r w:rsidRPr="0026263E">
        <w:rPr>
          <w:sz w:val="24"/>
          <w:szCs w:val="24"/>
        </w:rPr>
        <w:t xml:space="preserve">For HIV </w:t>
      </w:r>
      <w:r w:rsidR="00E55BEB">
        <w:rPr>
          <w:sz w:val="24"/>
          <w:szCs w:val="24"/>
        </w:rPr>
        <w:t xml:space="preserve">and AIDS </w:t>
      </w:r>
      <w:r w:rsidRPr="0026263E">
        <w:rPr>
          <w:sz w:val="24"/>
          <w:szCs w:val="24"/>
        </w:rPr>
        <w:t xml:space="preserve">diagnoses, residence is at diagnosis. For individuals living with HIV infection and deaths, residence is based on </w:t>
      </w:r>
      <w:r w:rsidR="003F70F2">
        <w:rPr>
          <w:sz w:val="24"/>
          <w:szCs w:val="24"/>
        </w:rPr>
        <w:t xml:space="preserve">the </w:t>
      </w:r>
      <w:r w:rsidRPr="0026263E">
        <w:rPr>
          <w:sz w:val="24"/>
          <w:szCs w:val="24"/>
        </w:rPr>
        <w:t>most recent record available.</w:t>
      </w:r>
      <w:r w:rsidR="002C0344">
        <w:rPr>
          <w:sz w:val="24"/>
          <w:szCs w:val="24"/>
        </w:rPr>
        <w:t xml:space="preserve"> </w:t>
      </w:r>
      <w:r w:rsidR="002C0344" w:rsidRPr="002C0344">
        <w:rPr>
          <w:sz w:val="24"/>
          <w:szCs w:val="24"/>
        </w:rPr>
        <w:t xml:space="preserve">Definitions of Health Service Regions can be found at: </w:t>
      </w:r>
      <w:hyperlink r:id="rId15" w:anchor=":~:text=The%20regions%20%2D%20Western%2C%20Central%2C,and%20towns%20(see%20map)" w:history="1">
        <w:r w:rsidR="002C0344" w:rsidRPr="002C0344">
          <w:rPr>
            <w:rStyle w:val="Hyperlink"/>
            <w:sz w:val="24"/>
            <w:szCs w:val="24"/>
          </w:rPr>
          <w:t>Health Services Regions.</w:t>
        </w:r>
      </w:hyperlink>
    </w:p>
    <w:p w14:paraId="67413BEA" w14:textId="77777777" w:rsidR="007A6AB1" w:rsidRPr="008A461D" w:rsidRDefault="007A6AB1" w:rsidP="00683BBB">
      <w:pPr>
        <w:pStyle w:val="Heading2"/>
        <w:spacing w:before="0" w:line="240" w:lineRule="auto"/>
        <w:jc w:val="center"/>
        <w:rPr>
          <w:rFonts w:asciiTheme="minorHAnsi" w:hAnsiTheme="minorHAnsi" w:cstheme="minorHAnsi"/>
          <w:color w:val="auto"/>
          <w:sz w:val="24"/>
          <w:szCs w:val="24"/>
        </w:rPr>
      </w:pPr>
      <w:r w:rsidRPr="008A461D">
        <w:rPr>
          <w:rFonts w:asciiTheme="minorHAnsi" w:hAnsiTheme="minorHAnsi" w:cstheme="minorHAnsi"/>
          <w:noProof/>
          <w:color w:val="auto"/>
          <w:sz w:val="24"/>
          <w:szCs w:val="24"/>
        </w:rPr>
        <w:drawing>
          <wp:inline distT="0" distB="0" distL="0" distR="0" wp14:anchorId="3FFBCBEA" wp14:editId="6532429B">
            <wp:extent cx="3606800" cy="2705100"/>
            <wp:effectExtent l="0" t="0" r="0" b="0"/>
            <wp:docPr id="9" name="Picture 9" descr="The figure is a map of Massachusetts displaying the location of each of the six health service regions: Boston, Central, Metrowest, Northeast, Southeast, and Wes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figure is a map of Massachusetts displaying the location of each of the six health service regions: Boston, Central, Metrowest, Northeast, Southeast, and Western."/>
                    <pic:cNvPicPr/>
                  </pic:nvPicPr>
                  <pic:blipFill>
                    <a:blip r:embed="rId16"/>
                    <a:stretch>
                      <a:fillRect/>
                    </a:stretch>
                  </pic:blipFill>
                  <pic:spPr>
                    <a:xfrm>
                      <a:off x="0" y="0"/>
                      <a:ext cx="3625365" cy="2719024"/>
                    </a:xfrm>
                    <a:prstGeom prst="rect">
                      <a:avLst/>
                    </a:prstGeom>
                  </pic:spPr>
                </pic:pic>
              </a:graphicData>
            </a:graphic>
          </wp:inline>
        </w:drawing>
      </w:r>
    </w:p>
    <w:p w14:paraId="4CA463F6" w14:textId="55238363" w:rsidR="007A6AB1" w:rsidRPr="008A461D" w:rsidRDefault="007A6AB1" w:rsidP="00683BBB">
      <w:pPr>
        <w:pStyle w:val="Heading2"/>
        <w:spacing w:before="0" w:line="240" w:lineRule="auto"/>
        <w:rPr>
          <w:rFonts w:asciiTheme="minorHAnsi" w:hAnsiTheme="minorHAnsi" w:cstheme="minorHAnsi"/>
          <w:color w:val="auto"/>
          <w:sz w:val="24"/>
          <w:szCs w:val="24"/>
        </w:rPr>
      </w:pPr>
    </w:p>
    <w:p w14:paraId="571131AE" w14:textId="77777777" w:rsidR="001D7897" w:rsidRDefault="001D7897" w:rsidP="00683BBB">
      <w:pPr>
        <w:pStyle w:val="Heading2"/>
        <w:numPr>
          <w:ilvl w:val="0"/>
          <w:numId w:val="8"/>
        </w:numPr>
        <w:spacing w:before="0" w:line="240" w:lineRule="auto"/>
        <w:rPr>
          <w:rFonts w:asciiTheme="minorHAnsi" w:hAnsiTheme="minorHAnsi" w:cstheme="minorHAnsi"/>
          <w:b/>
          <w:color w:val="auto"/>
          <w:sz w:val="24"/>
          <w:szCs w:val="24"/>
        </w:rPr>
      </w:pPr>
      <w:r>
        <w:rPr>
          <w:rFonts w:asciiTheme="minorHAnsi" w:hAnsiTheme="minorHAnsi" w:cstheme="minorHAnsi"/>
          <w:b/>
          <w:color w:val="auto"/>
          <w:sz w:val="24"/>
          <w:szCs w:val="24"/>
        </w:rPr>
        <w:t>Prisons</w:t>
      </w:r>
    </w:p>
    <w:p w14:paraId="49ABCAC2" w14:textId="77777777" w:rsidR="001D7897" w:rsidRDefault="001D7897" w:rsidP="00683BBB">
      <w:pPr>
        <w:spacing w:after="0" w:line="240" w:lineRule="auto"/>
      </w:pPr>
    </w:p>
    <w:p w14:paraId="5E8E598E" w14:textId="4734FD6E" w:rsidR="001D7897" w:rsidRPr="00547466" w:rsidRDefault="001D7897" w:rsidP="00683BBB">
      <w:pPr>
        <w:spacing w:after="0" w:line="240" w:lineRule="auto"/>
        <w:rPr>
          <w:sz w:val="24"/>
          <w:szCs w:val="24"/>
        </w:rPr>
      </w:pPr>
      <w:r w:rsidRPr="00547466">
        <w:rPr>
          <w:sz w:val="24"/>
          <w:szCs w:val="24"/>
        </w:rPr>
        <w:t xml:space="preserve">HSRs are regions defined geographically to facilitate targeted health service planning. While prisons are not an HSR, the prison population is presented separately because of its unique service planning needs. The prisons category represents persons who were diagnosed with HIV infection while in a correctional facility. As these data do not reflect current incarceration status, the category is not included for individuals living with HIV infection or deaths among individuals with </w:t>
      </w:r>
      <w:r w:rsidR="0084240F">
        <w:rPr>
          <w:sz w:val="24"/>
          <w:szCs w:val="24"/>
        </w:rPr>
        <w:t>HIV</w:t>
      </w:r>
      <w:r w:rsidRPr="00547466">
        <w:rPr>
          <w:sz w:val="24"/>
          <w:szCs w:val="24"/>
        </w:rPr>
        <w:t>.</w:t>
      </w:r>
    </w:p>
    <w:p w14:paraId="160E77B4" w14:textId="77777777" w:rsidR="001D7897" w:rsidRPr="008A461D" w:rsidRDefault="001D7897" w:rsidP="00683BBB">
      <w:pPr>
        <w:pStyle w:val="Heading2"/>
        <w:spacing w:before="0" w:line="240" w:lineRule="auto"/>
        <w:rPr>
          <w:rFonts w:asciiTheme="minorHAnsi" w:hAnsiTheme="minorHAnsi" w:cstheme="minorHAnsi"/>
          <w:color w:val="auto"/>
          <w:sz w:val="24"/>
          <w:szCs w:val="24"/>
        </w:rPr>
      </w:pPr>
    </w:p>
    <w:p w14:paraId="47334914" w14:textId="5F82ADF3" w:rsidR="00E440EB" w:rsidRDefault="00E440EB" w:rsidP="00683BBB">
      <w:pPr>
        <w:pStyle w:val="Heading2"/>
        <w:numPr>
          <w:ilvl w:val="0"/>
          <w:numId w:val="8"/>
        </w:numPr>
        <w:spacing w:before="0" w:line="240" w:lineRule="auto"/>
        <w:rPr>
          <w:rFonts w:asciiTheme="minorHAnsi" w:hAnsiTheme="minorHAnsi" w:cstheme="minorHAnsi"/>
          <w:b/>
          <w:color w:val="auto"/>
          <w:sz w:val="24"/>
          <w:szCs w:val="24"/>
        </w:rPr>
      </w:pPr>
      <w:r w:rsidRPr="006A1828">
        <w:rPr>
          <w:rFonts w:asciiTheme="minorHAnsi" w:hAnsiTheme="minorHAnsi" w:cstheme="minorHAnsi"/>
          <w:b/>
          <w:color w:val="auto"/>
          <w:sz w:val="24"/>
          <w:szCs w:val="24"/>
        </w:rPr>
        <w:t xml:space="preserve">Configuration of Massachusetts </w:t>
      </w:r>
      <w:r w:rsidR="00FB58A6">
        <w:rPr>
          <w:rFonts w:asciiTheme="minorHAnsi" w:hAnsiTheme="minorHAnsi" w:cstheme="minorHAnsi"/>
          <w:b/>
          <w:color w:val="auto"/>
          <w:sz w:val="24"/>
          <w:szCs w:val="24"/>
        </w:rPr>
        <w:t>c</w:t>
      </w:r>
      <w:r w:rsidRPr="006A1828">
        <w:rPr>
          <w:rFonts w:asciiTheme="minorHAnsi" w:hAnsiTheme="minorHAnsi" w:cstheme="minorHAnsi"/>
          <w:b/>
          <w:color w:val="auto"/>
          <w:sz w:val="24"/>
          <w:szCs w:val="24"/>
        </w:rPr>
        <w:t>ities/</w:t>
      </w:r>
      <w:r w:rsidR="00FB58A6">
        <w:rPr>
          <w:rFonts w:asciiTheme="minorHAnsi" w:hAnsiTheme="minorHAnsi" w:cstheme="minorHAnsi"/>
          <w:b/>
          <w:color w:val="auto"/>
          <w:sz w:val="24"/>
          <w:szCs w:val="24"/>
        </w:rPr>
        <w:t>t</w:t>
      </w:r>
      <w:r w:rsidRPr="006A1828">
        <w:rPr>
          <w:rFonts w:asciiTheme="minorHAnsi" w:hAnsiTheme="minorHAnsi" w:cstheme="minorHAnsi"/>
          <w:b/>
          <w:color w:val="auto"/>
          <w:sz w:val="24"/>
          <w:szCs w:val="24"/>
        </w:rPr>
        <w:t xml:space="preserve">owns and </w:t>
      </w:r>
      <w:r w:rsidR="00FB58A6">
        <w:rPr>
          <w:rFonts w:asciiTheme="minorHAnsi" w:hAnsiTheme="minorHAnsi" w:cstheme="minorHAnsi"/>
          <w:b/>
          <w:color w:val="auto"/>
          <w:sz w:val="24"/>
          <w:szCs w:val="24"/>
        </w:rPr>
        <w:t>c</w:t>
      </w:r>
      <w:r w:rsidRPr="006A1828">
        <w:rPr>
          <w:rFonts w:asciiTheme="minorHAnsi" w:hAnsiTheme="minorHAnsi" w:cstheme="minorHAnsi"/>
          <w:b/>
          <w:color w:val="auto"/>
          <w:sz w:val="24"/>
          <w:szCs w:val="24"/>
        </w:rPr>
        <w:t>ounties</w:t>
      </w:r>
    </w:p>
    <w:p w14:paraId="1FE6AF4C" w14:textId="6FDFBB77" w:rsidR="0026263E" w:rsidRPr="0026263E" w:rsidRDefault="0026263E" w:rsidP="00683BBB">
      <w:pPr>
        <w:spacing w:after="0" w:line="240" w:lineRule="auto"/>
        <w:rPr>
          <w:sz w:val="24"/>
          <w:szCs w:val="24"/>
        </w:rPr>
      </w:pPr>
    </w:p>
    <w:p w14:paraId="7527C1A8" w14:textId="11754AE9" w:rsidR="0026263E" w:rsidRPr="0026263E" w:rsidRDefault="0026263E" w:rsidP="00683BBB">
      <w:pPr>
        <w:spacing w:after="0" w:line="240" w:lineRule="auto"/>
        <w:rPr>
          <w:sz w:val="24"/>
          <w:szCs w:val="24"/>
        </w:rPr>
      </w:pPr>
      <w:r w:rsidRPr="0026263E">
        <w:rPr>
          <w:sz w:val="24"/>
          <w:szCs w:val="24"/>
        </w:rPr>
        <w:t xml:space="preserve">For HIV </w:t>
      </w:r>
      <w:r w:rsidR="00E55BEB">
        <w:rPr>
          <w:sz w:val="24"/>
          <w:szCs w:val="24"/>
        </w:rPr>
        <w:t xml:space="preserve">and AIDS </w:t>
      </w:r>
      <w:r w:rsidRPr="0026263E">
        <w:rPr>
          <w:sz w:val="24"/>
          <w:szCs w:val="24"/>
        </w:rPr>
        <w:t xml:space="preserve">diagnoses, residence is at diagnosis. For individuals living with HIV infection and deaths, residence is based on </w:t>
      </w:r>
      <w:r w:rsidR="00C44D40" w:rsidRPr="0026263E">
        <w:rPr>
          <w:sz w:val="24"/>
          <w:szCs w:val="24"/>
        </w:rPr>
        <w:t>the most</w:t>
      </w:r>
      <w:r w:rsidRPr="0026263E">
        <w:rPr>
          <w:sz w:val="24"/>
          <w:szCs w:val="24"/>
        </w:rPr>
        <w:t xml:space="preserve"> recent record available</w:t>
      </w:r>
      <w:r w:rsidR="0039033D">
        <w:rPr>
          <w:sz w:val="24"/>
          <w:szCs w:val="24"/>
        </w:rPr>
        <w:t>.</w:t>
      </w:r>
    </w:p>
    <w:p w14:paraId="1587641A" w14:textId="0F800545" w:rsidR="00E440EB" w:rsidRDefault="00E440EB" w:rsidP="00C41C82">
      <w:pPr>
        <w:tabs>
          <w:tab w:val="left" w:pos="5440"/>
        </w:tabs>
        <w:autoSpaceDE w:val="0"/>
        <w:autoSpaceDN w:val="0"/>
        <w:adjustRightInd w:val="0"/>
        <w:spacing w:after="0" w:line="240" w:lineRule="auto"/>
        <w:jc w:val="center"/>
        <w:rPr>
          <w:rFonts w:cstheme="minorHAnsi"/>
          <w:b/>
          <w:sz w:val="24"/>
          <w:szCs w:val="24"/>
          <w:lang w:val="en"/>
        </w:rPr>
      </w:pPr>
      <w:r w:rsidRPr="008A461D">
        <w:rPr>
          <w:rFonts w:cstheme="minorHAnsi"/>
          <w:noProof/>
          <w:sz w:val="24"/>
          <w:szCs w:val="24"/>
        </w:rPr>
        <w:lastRenderedPageBreak/>
        <w:drawing>
          <wp:inline distT="0" distB="0" distL="0" distR="0" wp14:anchorId="0617F923" wp14:editId="0AAE57B5">
            <wp:extent cx="4802863" cy="3026806"/>
            <wp:effectExtent l="0" t="0" r="0" b="2540"/>
            <wp:docPr id="2" name="Picture 2" descr="The figure is a map of Massachusetts displaying the location of cities/towns, and county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figure is a map of Massachusetts displaying the location of cities/towns, and county border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80" t="3527" r="2183" b="3710"/>
                    <a:stretch/>
                  </pic:blipFill>
                  <pic:spPr bwMode="auto">
                    <a:xfrm>
                      <a:off x="0" y="0"/>
                      <a:ext cx="4867937" cy="3067816"/>
                    </a:xfrm>
                    <a:prstGeom prst="rect">
                      <a:avLst/>
                    </a:prstGeom>
                    <a:noFill/>
                    <a:ln>
                      <a:noFill/>
                    </a:ln>
                    <a:extLst>
                      <a:ext uri="{53640926-AAD7-44D8-BBD7-CCE9431645EC}">
                        <a14:shadowObscured xmlns:a14="http://schemas.microsoft.com/office/drawing/2010/main"/>
                      </a:ext>
                    </a:extLst>
                  </pic:spPr>
                </pic:pic>
              </a:graphicData>
            </a:graphic>
          </wp:inline>
        </w:drawing>
      </w:r>
    </w:p>
    <w:p w14:paraId="3D56D09A" w14:textId="77777777" w:rsidR="00DA2334" w:rsidRDefault="00DA2334" w:rsidP="00683BBB">
      <w:pPr>
        <w:tabs>
          <w:tab w:val="left" w:pos="5440"/>
        </w:tabs>
        <w:autoSpaceDE w:val="0"/>
        <w:autoSpaceDN w:val="0"/>
        <w:adjustRightInd w:val="0"/>
        <w:spacing w:after="0" w:line="240" w:lineRule="auto"/>
        <w:rPr>
          <w:rFonts w:cstheme="minorHAnsi"/>
          <w:b/>
          <w:sz w:val="24"/>
          <w:szCs w:val="24"/>
          <w:lang w:val="en"/>
        </w:rPr>
      </w:pPr>
    </w:p>
    <w:p w14:paraId="6B2402BD" w14:textId="2A87E7AD" w:rsidR="004776DE" w:rsidRPr="004776DE" w:rsidRDefault="004776DE" w:rsidP="00683BBB">
      <w:pPr>
        <w:pStyle w:val="ListParagraph"/>
        <w:numPr>
          <w:ilvl w:val="0"/>
          <w:numId w:val="8"/>
        </w:numPr>
        <w:tabs>
          <w:tab w:val="left" w:pos="5440"/>
        </w:tabs>
        <w:autoSpaceDE w:val="0"/>
        <w:autoSpaceDN w:val="0"/>
        <w:adjustRightInd w:val="0"/>
        <w:spacing w:after="0" w:line="240" w:lineRule="auto"/>
        <w:rPr>
          <w:rFonts w:cstheme="minorHAnsi"/>
          <w:b/>
          <w:sz w:val="24"/>
          <w:szCs w:val="24"/>
          <w:lang w:val="en"/>
        </w:rPr>
      </w:pPr>
      <w:r w:rsidRPr="004776DE">
        <w:rPr>
          <w:rFonts w:cstheme="minorHAnsi"/>
          <w:b/>
          <w:sz w:val="24"/>
          <w:szCs w:val="24"/>
          <w:lang w:val="en"/>
        </w:rPr>
        <w:t xml:space="preserve">Age </w:t>
      </w:r>
    </w:p>
    <w:p w14:paraId="5F89FB8D" w14:textId="77777777" w:rsidR="004776DE" w:rsidRPr="004776DE" w:rsidRDefault="004776DE" w:rsidP="00683BBB">
      <w:pPr>
        <w:tabs>
          <w:tab w:val="left" w:pos="5440"/>
        </w:tabs>
        <w:autoSpaceDE w:val="0"/>
        <w:autoSpaceDN w:val="0"/>
        <w:adjustRightInd w:val="0"/>
        <w:spacing w:after="0" w:line="240" w:lineRule="auto"/>
        <w:rPr>
          <w:rFonts w:cstheme="minorHAnsi"/>
          <w:bCs/>
          <w:sz w:val="24"/>
          <w:szCs w:val="24"/>
          <w:lang w:val="en"/>
        </w:rPr>
      </w:pPr>
    </w:p>
    <w:p w14:paraId="24CE4A38" w14:textId="1018B3AB" w:rsidR="0026263E" w:rsidRDefault="000E2386" w:rsidP="00683BBB">
      <w:pPr>
        <w:tabs>
          <w:tab w:val="left" w:pos="5440"/>
        </w:tabs>
        <w:autoSpaceDE w:val="0"/>
        <w:autoSpaceDN w:val="0"/>
        <w:adjustRightInd w:val="0"/>
        <w:spacing w:after="0" w:line="240" w:lineRule="auto"/>
        <w:rPr>
          <w:rFonts w:cstheme="minorHAnsi"/>
          <w:bCs/>
          <w:sz w:val="24"/>
          <w:szCs w:val="24"/>
          <w:lang w:val="en"/>
        </w:rPr>
      </w:pPr>
      <w:r w:rsidRPr="000E2386">
        <w:rPr>
          <w:rFonts w:cstheme="minorHAnsi"/>
          <w:bCs/>
          <w:sz w:val="24"/>
          <w:szCs w:val="24"/>
          <w:lang w:val="en"/>
        </w:rPr>
        <w:t xml:space="preserve">Age in years is at HIV diagnosis for individuals diagnosed with HIV infection, age on </w:t>
      </w:r>
      <w:r w:rsidR="001708CF">
        <w:rPr>
          <w:rFonts w:cstheme="minorHAnsi"/>
          <w:bCs/>
          <w:sz w:val="24"/>
          <w:szCs w:val="24"/>
          <w:lang w:val="en"/>
        </w:rPr>
        <w:t>12/31/2023</w:t>
      </w:r>
      <w:r w:rsidRPr="000E2386">
        <w:rPr>
          <w:rFonts w:cstheme="minorHAnsi"/>
          <w:bCs/>
          <w:sz w:val="24"/>
          <w:szCs w:val="24"/>
          <w:lang w:val="en"/>
        </w:rPr>
        <w:t xml:space="preserve"> for individuals living with HIV infection, and age at death for individuals reported with </w:t>
      </w:r>
      <w:r w:rsidR="0084240F">
        <w:rPr>
          <w:rFonts w:cstheme="minorHAnsi"/>
          <w:bCs/>
          <w:sz w:val="24"/>
          <w:szCs w:val="24"/>
          <w:lang w:val="en"/>
        </w:rPr>
        <w:t>HIV</w:t>
      </w:r>
      <w:r w:rsidRPr="000E2386">
        <w:rPr>
          <w:rFonts w:cstheme="minorHAnsi"/>
          <w:bCs/>
          <w:sz w:val="24"/>
          <w:szCs w:val="24"/>
          <w:lang w:val="en"/>
        </w:rPr>
        <w:t xml:space="preserve"> who died</w:t>
      </w:r>
      <w:r w:rsidR="004776DE" w:rsidRPr="004776DE">
        <w:rPr>
          <w:rFonts w:cstheme="minorHAnsi"/>
          <w:bCs/>
          <w:sz w:val="24"/>
          <w:szCs w:val="24"/>
          <w:lang w:val="en"/>
        </w:rPr>
        <w:t>. Please note, pediatric HIV infections diagnosed under age 13 are reported by year of diagnosis; therefore, the annual number of pediatric diagnoses differs from the annual number of perinatal infections (among infants) that are reported by year of birth.</w:t>
      </w:r>
    </w:p>
    <w:p w14:paraId="7C4BA706" w14:textId="77777777" w:rsidR="004776DE" w:rsidRPr="004776DE" w:rsidRDefault="004776DE" w:rsidP="00683BBB">
      <w:pPr>
        <w:tabs>
          <w:tab w:val="left" w:pos="5440"/>
        </w:tabs>
        <w:autoSpaceDE w:val="0"/>
        <w:autoSpaceDN w:val="0"/>
        <w:adjustRightInd w:val="0"/>
        <w:spacing w:after="0" w:line="240" w:lineRule="auto"/>
        <w:rPr>
          <w:rFonts w:cstheme="minorHAnsi"/>
          <w:bCs/>
          <w:sz w:val="24"/>
          <w:szCs w:val="24"/>
          <w:lang w:val="en"/>
        </w:rPr>
      </w:pPr>
    </w:p>
    <w:p w14:paraId="599BBA0B" w14:textId="3E3C6691" w:rsidR="007A6AB1" w:rsidRPr="006A1828" w:rsidRDefault="007A6AB1" w:rsidP="00683BBB">
      <w:pPr>
        <w:pStyle w:val="Heading2"/>
        <w:numPr>
          <w:ilvl w:val="0"/>
          <w:numId w:val="8"/>
        </w:numPr>
        <w:spacing w:before="0" w:line="240" w:lineRule="auto"/>
        <w:rPr>
          <w:rFonts w:asciiTheme="minorHAnsi" w:hAnsiTheme="minorHAnsi" w:cstheme="minorHAnsi"/>
          <w:b/>
          <w:i/>
          <w:color w:val="auto"/>
          <w:sz w:val="24"/>
          <w:szCs w:val="24"/>
        </w:rPr>
      </w:pPr>
      <w:r w:rsidRPr="006A1828">
        <w:rPr>
          <w:rFonts w:asciiTheme="minorHAnsi" w:hAnsiTheme="minorHAnsi" w:cstheme="minorHAnsi"/>
          <w:b/>
          <w:color w:val="auto"/>
          <w:sz w:val="24"/>
          <w:szCs w:val="24"/>
        </w:rPr>
        <w:t>Background on HIV reporting system</w:t>
      </w:r>
    </w:p>
    <w:p w14:paraId="463D247E" w14:textId="77777777" w:rsidR="007A6AB1" w:rsidRPr="008A461D" w:rsidRDefault="007A6AB1" w:rsidP="00683BBB">
      <w:pPr>
        <w:pStyle w:val="Heading2"/>
        <w:spacing w:before="0" w:line="240" w:lineRule="auto"/>
        <w:rPr>
          <w:rFonts w:asciiTheme="minorHAnsi" w:hAnsiTheme="minorHAnsi" w:cstheme="minorHAnsi"/>
          <w:b/>
          <w:i/>
          <w:color w:val="auto"/>
          <w:sz w:val="24"/>
          <w:szCs w:val="24"/>
        </w:rPr>
      </w:pPr>
    </w:p>
    <w:p w14:paraId="32ADD037" w14:textId="396F14EC" w:rsidR="007A6AB1" w:rsidRDefault="0095477F" w:rsidP="00683BBB">
      <w:pPr>
        <w:pStyle w:val="Heading2"/>
        <w:spacing w:before="0" w:line="240" w:lineRule="auto"/>
        <w:rPr>
          <w:rFonts w:asciiTheme="minorHAnsi" w:eastAsia="Times New Roman" w:hAnsiTheme="minorHAnsi" w:cstheme="minorHAnsi"/>
          <w:color w:val="000000" w:themeColor="text1"/>
          <w:sz w:val="24"/>
          <w:szCs w:val="24"/>
        </w:rPr>
      </w:pPr>
      <w:bookmarkStart w:id="70" w:name="_Hlk93066568"/>
      <w:r w:rsidRPr="0095477F">
        <w:rPr>
          <w:rFonts w:asciiTheme="minorHAnsi" w:eastAsia="Times New Roman" w:hAnsiTheme="minorHAnsi" w:cstheme="minorHAnsi"/>
          <w:color w:val="000000" w:themeColor="text1"/>
          <w:sz w:val="24"/>
          <w:szCs w:val="24"/>
        </w:rPr>
        <w:t xml:space="preserve">Massachusetts Department of Public Health (MDPH) regulations started requiring healthcare providers to submit case report forms, with demographic and risk information, on individuals diagnosed with AIDS in 1983, and with HIV infection in 1999. Existing cases of HIV infection diagnosed through 1998 </w:t>
      </w:r>
      <w:r w:rsidR="0027668A">
        <w:rPr>
          <w:rFonts w:asciiTheme="minorHAnsi" w:eastAsia="Times New Roman" w:hAnsiTheme="minorHAnsi" w:cstheme="minorHAnsi"/>
          <w:color w:val="000000" w:themeColor="text1"/>
          <w:sz w:val="24"/>
          <w:szCs w:val="24"/>
        </w:rPr>
        <w:t xml:space="preserve">were also </w:t>
      </w:r>
      <w:r w:rsidRPr="0095477F">
        <w:rPr>
          <w:rFonts w:asciiTheme="minorHAnsi" w:eastAsia="Times New Roman" w:hAnsiTheme="minorHAnsi" w:cstheme="minorHAnsi"/>
          <w:color w:val="000000" w:themeColor="text1"/>
          <w:sz w:val="24"/>
          <w:szCs w:val="24"/>
        </w:rPr>
        <w:t>to be reported by the end of 1999. When comparing HIV infection diagnosed before 1999 to HIV infection diagnosed after 1999, users should consider the differences in HIV reporting requirements for these two time periods. Since HIV was not reported at diagnosis prior to 1999 and clinical providers were given a relatively short time frame within which to report all prevalent HIV cases, the pre-1999 data may be less complete than data reported after 1999. Additionally, pre-1999 HIV infection diagnoses do not include individuals who were diagnosed with HIV infection and who died before 1999 without being reported with AIDS, nor do they include individuals who were no longer receiving HIV-related health care in Massachusetts at the point when HIV (non-AIDS) reporting became mandatory.</w:t>
      </w:r>
    </w:p>
    <w:p w14:paraId="5838E695" w14:textId="19F2D1A0" w:rsidR="00867FD6" w:rsidRPr="00867FD6" w:rsidRDefault="00867FD6" w:rsidP="00867FD6">
      <w:pPr>
        <w:spacing w:after="0" w:line="240" w:lineRule="auto"/>
        <w:rPr>
          <w:sz w:val="24"/>
          <w:szCs w:val="24"/>
        </w:rPr>
      </w:pPr>
    </w:p>
    <w:p w14:paraId="026F7513" w14:textId="468F4E1B" w:rsidR="00867FD6" w:rsidRPr="00867FD6" w:rsidRDefault="005E157F" w:rsidP="00867FD6">
      <w:pPr>
        <w:spacing w:after="0" w:line="240" w:lineRule="auto"/>
        <w:rPr>
          <w:sz w:val="24"/>
          <w:szCs w:val="24"/>
        </w:rPr>
      </w:pPr>
      <w:r w:rsidRPr="005E157F">
        <w:rPr>
          <w:sz w:val="24"/>
          <w:szCs w:val="24"/>
        </w:rPr>
        <w:t>Beginning in 2019, all new diagnoses of HIV infection were assigned to field epidemiologists for partner services, to ensure disease education/comprehension, and assist with linkage to HIV care. As a part of this process, field epidemiologist</w:t>
      </w:r>
      <w:r w:rsidR="00DE1FE5">
        <w:rPr>
          <w:sz w:val="24"/>
          <w:szCs w:val="24"/>
        </w:rPr>
        <w:t>s</w:t>
      </w:r>
      <w:r w:rsidRPr="005E157F">
        <w:rPr>
          <w:sz w:val="24"/>
          <w:szCs w:val="24"/>
        </w:rPr>
        <w:t xml:space="preserve"> helped to collect pertinent epidemiological, demographic, and risk information of the individual</w:t>
      </w:r>
      <w:r w:rsidR="00867FD6" w:rsidRPr="00867FD6">
        <w:rPr>
          <w:sz w:val="24"/>
          <w:szCs w:val="24"/>
        </w:rPr>
        <w:t>.</w:t>
      </w:r>
    </w:p>
    <w:bookmarkEnd w:id="70"/>
    <w:p w14:paraId="1360A565" w14:textId="77777777" w:rsidR="00867FD6" w:rsidRPr="00867FD6" w:rsidRDefault="00867FD6" w:rsidP="00867FD6">
      <w:pPr>
        <w:spacing w:after="0" w:line="240" w:lineRule="auto"/>
      </w:pPr>
    </w:p>
    <w:p w14:paraId="08042158" w14:textId="6363A9D0" w:rsidR="00ED1C68" w:rsidRDefault="00023E20" w:rsidP="00683BBB">
      <w:pPr>
        <w:pStyle w:val="ListParagraph"/>
        <w:numPr>
          <w:ilvl w:val="0"/>
          <w:numId w:val="8"/>
        </w:numPr>
        <w:spacing w:after="0" w:line="240" w:lineRule="auto"/>
        <w:rPr>
          <w:rFonts w:cstheme="minorHAnsi"/>
          <w:b/>
          <w:sz w:val="24"/>
          <w:szCs w:val="24"/>
        </w:rPr>
      </w:pPr>
      <w:r w:rsidRPr="00D339A1">
        <w:rPr>
          <w:rFonts w:cstheme="minorHAnsi"/>
          <w:b/>
          <w:sz w:val="24"/>
          <w:szCs w:val="24"/>
        </w:rPr>
        <w:t>D</w:t>
      </w:r>
      <w:r w:rsidR="007A6AB1" w:rsidRPr="00D339A1">
        <w:rPr>
          <w:rFonts w:cstheme="minorHAnsi"/>
          <w:b/>
          <w:sz w:val="24"/>
          <w:szCs w:val="24"/>
        </w:rPr>
        <w:t>ata</w:t>
      </w:r>
      <w:r w:rsidRPr="00D339A1">
        <w:rPr>
          <w:rFonts w:cstheme="minorHAnsi"/>
          <w:b/>
          <w:sz w:val="24"/>
          <w:szCs w:val="24"/>
        </w:rPr>
        <w:t xml:space="preserve"> limitations</w:t>
      </w:r>
    </w:p>
    <w:p w14:paraId="01768D19" w14:textId="77777777" w:rsidR="00B0432D" w:rsidRPr="00B0432D" w:rsidRDefault="00B0432D" w:rsidP="00B0432D">
      <w:pPr>
        <w:spacing w:after="0" w:line="240" w:lineRule="auto"/>
        <w:rPr>
          <w:rFonts w:cstheme="minorHAnsi"/>
          <w:b/>
          <w:sz w:val="24"/>
          <w:szCs w:val="24"/>
        </w:rPr>
      </w:pPr>
    </w:p>
    <w:p w14:paraId="3CB8867D" w14:textId="2C35B8D8" w:rsidR="00ED1C68" w:rsidRPr="00ED1C68" w:rsidRDefault="00ED1C68" w:rsidP="00683BBB">
      <w:pPr>
        <w:spacing w:after="0" w:line="240" w:lineRule="auto"/>
        <w:rPr>
          <w:rFonts w:cstheme="minorHAnsi"/>
          <w:b/>
          <w:sz w:val="24"/>
          <w:szCs w:val="24"/>
        </w:rPr>
      </w:pPr>
      <w:r w:rsidRPr="0095477F">
        <w:rPr>
          <w:rFonts w:eastAsia="Times New Roman" w:cstheme="minorHAnsi"/>
          <w:color w:val="000000" w:themeColor="text1"/>
          <w:sz w:val="24"/>
          <w:szCs w:val="24"/>
        </w:rPr>
        <w:t>While trends in new HIV diag</w:t>
      </w:r>
      <w:r w:rsidRPr="00ED1C68">
        <w:rPr>
          <w:rFonts w:eastAsia="Times New Roman" w:cstheme="minorHAnsi"/>
          <w:sz w:val="24"/>
          <w:szCs w:val="24"/>
        </w:rPr>
        <w:t xml:space="preserve">noses are the best indicator </w:t>
      </w:r>
      <w:r w:rsidR="00303798">
        <w:rPr>
          <w:rFonts w:eastAsia="Times New Roman" w:cstheme="minorHAnsi"/>
          <w:sz w:val="24"/>
          <w:szCs w:val="24"/>
        </w:rPr>
        <w:t>of</w:t>
      </w:r>
      <w:r w:rsidRPr="00ED1C68">
        <w:rPr>
          <w:rFonts w:eastAsia="Times New Roman" w:cstheme="minorHAnsi"/>
          <w:sz w:val="24"/>
          <w:szCs w:val="24"/>
        </w:rPr>
        <w:t xml:space="preserve"> those who are most at risk of HIV infection, HIV surveillance reflects only incident diagnoses among individuals who are in care and not the actual incidence of </w:t>
      </w:r>
      <w:r w:rsidRPr="00ED1C68">
        <w:rPr>
          <w:rFonts w:eastAsia="Times New Roman" w:cstheme="minorHAnsi"/>
          <w:sz w:val="24"/>
          <w:szCs w:val="24"/>
        </w:rPr>
        <w:lastRenderedPageBreak/>
        <w:t>new infections. Individuals may be living with HIV infection for many years prior to being tested and seeking care, at which point the case is considered a “diagnosis” and reported to the MDPH Bureau of Infectious Disease and Laboratory Sciences. In the most recent years of data presented, delays may occur in the reporting of a case to MDPH after it is diagnosed. Although Massachusetts regulations require providers to submit HIV case reports in a timely fashion, some 20</w:t>
      </w:r>
      <w:r w:rsidR="00A72E01">
        <w:rPr>
          <w:rFonts w:eastAsia="Times New Roman" w:cstheme="minorHAnsi"/>
          <w:sz w:val="24"/>
          <w:szCs w:val="24"/>
        </w:rPr>
        <w:t>2</w:t>
      </w:r>
      <w:r w:rsidR="00332084">
        <w:rPr>
          <w:rFonts w:eastAsia="Times New Roman" w:cstheme="minorHAnsi"/>
          <w:sz w:val="24"/>
          <w:szCs w:val="24"/>
        </w:rPr>
        <w:t>3</w:t>
      </w:r>
      <w:r w:rsidRPr="00ED1C68">
        <w:rPr>
          <w:rFonts w:eastAsia="Times New Roman" w:cstheme="minorHAnsi"/>
          <w:sz w:val="24"/>
          <w:szCs w:val="24"/>
        </w:rPr>
        <w:t xml:space="preserve"> HIV infection diagnoses will be reported to the surveillance program after the release of this report. Thus, the 20</w:t>
      </w:r>
      <w:r w:rsidR="00A72E01">
        <w:rPr>
          <w:rFonts w:eastAsia="Times New Roman" w:cstheme="minorHAnsi"/>
          <w:sz w:val="24"/>
          <w:szCs w:val="24"/>
        </w:rPr>
        <w:t>2</w:t>
      </w:r>
      <w:r w:rsidR="00332084">
        <w:rPr>
          <w:rFonts w:eastAsia="Times New Roman" w:cstheme="minorHAnsi"/>
          <w:sz w:val="24"/>
          <w:szCs w:val="24"/>
        </w:rPr>
        <w:t>3</w:t>
      </w:r>
      <w:r w:rsidRPr="00ED1C68">
        <w:rPr>
          <w:rFonts w:eastAsia="Times New Roman" w:cstheme="minorHAnsi"/>
          <w:sz w:val="24"/>
          <w:szCs w:val="24"/>
        </w:rPr>
        <w:t xml:space="preserve"> data presented in this report may change slightly. Previous analyses of Massachusetts </w:t>
      </w:r>
      <w:r w:rsidR="0084240F">
        <w:rPr>
          <w:rFonts w:eastAsia="Times New Roman" w:cstheme="minorHAnsi"/>
          <w:sz w:val="24"/>
          <w:szCs w:val="24"/>
        </w:rPr>
        <w:t>HIV</w:t>
      </w:r>
      <w:r w:rsidRPr="00ED1C68">
        <w:rPr>
          <w:rFonts w:eastAsia="Times New Roman" w:cstheme="minorHAnsi"/>
          <w:sz w:val="24"/>
          <w:szCs w:val="24"/>
        </w:rPr>
        <w:t xml:space="preserve"> case data have suggested that the distribution of HIV infection diagnoses by race/ethnicity, </w:t>
      </w:r>
      <w:r w:rsidR="00CF274C">
        <w:rPr>
          <w:rFonts w:eastAsia="Times New Roman" w:cstheme="minorHAnsi"/>
          <w:sz w:val="24"/>
          <w:szCs w:val="24"/>
        </w:rPr>
        <w:t>sex assigned at birth</w:t>
      </w:r>
      <w:r w:rsidRPr="00ED1C68">
        <w:rPr>
          <w:rFonts w:eastAsia="Times New Roman" w:cstheme="minorHAnsi"/>
          <w:sz w:val="24"/>
          <w:szCs w:val="24"/>
        </w:rPr>
        <w:t xml:space="preserve"> and exposure mode for cases reported more than 6 months after diagnosis was not substantially different than the distribution of HIV cases reported within 6 months. Caution should be exercised when considering changes in HIV diagnosis trends for 20</w:t>
      </w:r>
      <w:r w:rsidR="00A72E01">
        <w:rPr>
          <w:rFonts w:eastAsia="Times New Roman" w:cstheme="minorHAnsi"/>
          <w:sz w:val="24"/>
          <w:szCs w:val="24"/>
        </w:rPr>
        <w:t>2</w:t>
      </w:r>
      <w:r w:rsidR="00332084">
        <w:rPr>
          <w:rFonts w:eastAsia="Times New Roman" w:cstheme="minorHAnsi"/>
          <w:sz w:val="24"/>
          <w:szCs w:val="24"/>
        </w:rPr>
        <w:t>3</w:t>
      </w:r>
      <w:r w:rsidRPr="00ED1C68">
        <w:rPr>
          <w:rFonts w:eastAsia="Times New Roman" w:cstheme="minorHAnsi"/>
          <w:sz w:val="24"/>
          <w:szCs w:val="24"/>
        </w:rPr>
        <w:t xml:space="preserve">. </w:t>
      </w:r>
    </w:p>
    <w:p w14:paraId="71410FAB" w14:textId="77777777" w:rsidR="007A6AB1" w:rsidRPr="008A461D" w:rsidRDefault="007A6AB1" w:rsidP="00683BBB">
      <w:pPr>
        <w:pStyle w:val="Heading2"/>
        <w:spacing w:before="0" w:line="240" w:lineRule="auto"/>
        <w:rPr>
          <w:rFonts w:asciiTheme="minorHAnsi" w:hAnsiTheme="minorHAnsi" w:cstheme="minorHAnsi"/>
          <w:b/>
          <w:i/>
          <w:color w:val="auto"/>
          <w:sz w:val="24"/>
          <w:szCs w:val="24"/>
        </w:rPr>
      </w:pPr>
    </w:p>
    <w:p w14:paraId="480DF7C4" w14:textId="3A1DD948" w:rsidR="002D3103" w:rsidRPr="00D339A1" w:rsidRDefault="002D3103" w:rsidP="00683BBB">
      <w:pPr>
        <w:pStyle w:val="ListParagraph"/>
        <w:numPr>
          <w:ilvl w:val="0"/>
          <w:numId w:val="8"/>
        </w:numPr>
        <w:spacing w:after="0" w:line="240" w:lineRule="auto"/>
        <w:rPr>
          <w:rFonts w:cstheme="minorHAnsi"/>
          <w:b/>
          <w:sz w:val="24"/>
          <w:szCs w:val="24"/>
        </w:rPr>
      </w:pPr>
      <w:r w:rsidRPr="00D339A1">
        <w:rPr>
          <w:rFonts w:cstheme="minorHAnsi"/>
          <w:b/>
          <w:sz w:val="24"/>
          <w:szCs w:val="24"/>
        </w:rPr>
        <w:t xml:space="preserve">Deaths among people reported with </w:t>
      </w:r>
      <w:r w:rsidR="0084240F">
        <w:rPr>
          <w:rFonts w:cstheme="minorHAnsi"/>
          <w:b/>
          <w:sz w:val="24"/>
          <w:szCs w:val="24"/>
        </w:rPr>
        <w:t>HIV</w:t>
      </w:r>
    </w:p>
    <w:p w14:paraId="2F50E320" w14:textId="77777777" w:rsidR="008D7BF4" w:rsidRPr="000D028B" w:rsidRDefault="008D7BF4" w:rsidP="008D7BF4">
      <w:pPr>
        <w:pStyle w:val="Heading2"/>
        <w:spacing w:before="0" w:line="240" w:lineRule="auto"/>
        <w:rPr>
          <w:rFonts w:asciiTheme="minorHAnsi" w:hAnsiTheme="minorHAnsi" w:cstheme="minorHAnsi"/>
          <w:b/>
          <w:color w:val="auto"/>
          <w:sz w:val="24"/>
          <w:szCs w:val="24"/>
        </w:rPr>
      </w:pPr>
    </w:p>
    <w:p w14:paraId="4D26066F" w14:textId="77777777" w:rsidR="008D7BF4" w:rsidRPr="000D028B" w:rsidRDefault="008D7BF4" w:rsidP="008D7BF4">
      <w:pPr>
        <w:pStyle w:val="Heading2"/>
        <w:spacing w:before="0" w:line="240" w:lineRule="auto"/>
        <w:rPr>
          <w:rFonts w:asciiTheme="minorHAnsi" w:hAnsiTheme="minorHAnsi" w:cstheme="minorHAnsi"/>
          <w:bCs/>
          <w:color w:val="auto"/>
          <w:sz w:val="24"/>
          <w:szCs w:val="24"/>
        </w:rPr>
      </w:pPr>
      <w:r w:rsidRPr="006C3CCA">
        <w:rPr>
          <w:rFonts w:asciiTheme="minorHAnsi" w:hAnsiTheme="minorHAnsi" w:cstheme="minorHAnsi"/>
          <w:bCs/>
          <w:color w:val="auto"/>
          <w:sz w:val="24"/>
          <w:szCs w:val="24"/>
        </w:rPr>
        <w:t xml:space="preserve">All-cause death data include only individuals who were first diagnosed with </w:t>
      </w:r>
      <w:r>
        <w:rPr>
          <w:rFonts w:asciiTheme="minorHAnsi" w:hAnsiTheme="minorHAnsi" w:cstheme="minorHAnsi"/>
          <w:bCs/>
          <w:color w:val="auto"/>
          <w:sz w:val="24"/>
          <w:szCs w:val="24"/>
        </w:rPr>
        <w:t>HIV</w:t>
      </w:r>
      <w:r w:rsidRPr="006C3CCA">
        <w:rPr>
          <w:rFonts w:asciiTheme="minorHAnsi" w:hAnsiTheme="minorHAnsi" w:cstheme="minorHAnsi"/>
          <w:bCs/>
          <w:color w:val="auto"/>
          <w:sz w:val="24"/>
          <w:szCs w:val="24"/>
        </w:rPr>
        <w:t xml:space="preserve"> in Massachusetts</w:t>
      </w:r>
      <w:r w:rsidRPr="000D028B">
        <w:rPr>
          <w:rFonts w:asciiTheme="minorHAnsi" w:hAnsiTheme="minorHAnsi" w:cstheme="minorHAnsi"/>
          <w:bCs/>
          <w:color w:val="auto"/>
          <w:sz w:val="24"/>
          <w:szCs w:val="24"/>
        </w:rPr>
        <w:t xml:space="preserve"> </w:t>
      </w:r>
      <w:r>
        <w:rPr>
          <w:rFonts w:asciiTheme="minorHAnsi" w:hAnsiTheme="minorHAnsi" w:cstheme="minorHAnsi"/>
          <w:bCs/>
          <w:color w:val="auto"/>
          <w:sz w:val="24"/>
          <w:szCs w:val="24"/>
        </w:rPr>
        <w:t xml:space="preserve">for </w:t>
      </w:r>
      <w:r w:rsidRPr="000D028B">
        <w:rPr>
          <w:rFonts w:asciiTheme="minorHAnsi" w:hAnsiTheme="minorHAnsi" w:cstheme="minorHAnsi"/>
          <w:bCs/>
          <w:color w:val="auto"/>
          <w:sz w:val="24"/>
          <w:szCs w:val="24"/>
        </w:rPr>
        <w:t>the most recently available three-year (</w:t>
      </w:r>
      <w:r>
        <w:rPr>
          <w:rFonts w:asciiTheme="minorHAnsi" w:hAnsiTheme="minorHAnsi" w:cstheme="minorHAnsi"/>
          <w:bCs/>
          <w:color w:val="auto"/>
          <w:sz w:val="24"/>
          <w:szCs w:val="24"/>
        </w:rPr>
        <w:t>2021–2023</w:t>
      </w:r>
      <w:r w:rsidRPr="000D028B">
        <w:rPr>
          <w:rFonts w:asciiTheme="minorHAnsi" w:hAnsiTheme="minorHAnsi" w:cstheme="minorHAnsi"/>
          <w:bCs/>
          <w:color w:val="auto"/>
          <w:sz w:val="24"/>
          <w:szCs w:val="24"/>
        </w:rPr>
        <w:t>) or ten-year (</w:t>
      </w:r>
      <w:r>
        <w:rPr>
          <w:rFonts w:asciiTheme="minorHAnsi" w:hAnsiTheme="minorHAnsi" w:cstheme="minorHAnsi"/>
          <w:bCs/>
          <w:color w:val="auto"/>
          <w:sz w:val="24"/>
          <w:szCs w:val="24"/>
        </w:rPr>
        <w:t>2014–2023</w:t>
      </w:r>
      <w:r w:rsidRPr="000D028B">
        <w:rPr>
          <w:rFonts w:asciiTheme="minorHAnsi" w:hAnsiTheme="minorHAnsi" w:cstheme="minorHAnsi"/>
          <w:bCs/>
          <w:color w:val="auto"/>
          <w:sz w:val="24"/>
          <w:szCs w:val="24"/>
        </w:rPr>
        <w:t>) period.</w:t>
      </w:r>
    </w:p>
    <w:p w14:paraId="76B02573" w14:textId="77777777" w:rsidR="008D7BF4" w:rsidRDefault="008D7BF4" w:rsidP="00683BBB">
      <w:pPr>
        <w:pStyle w:val="BodyText2"/>
        <w:spacing w:after="0" w:line="240" w:lineRule="auto"/>
        <w:rPr>
          <w:rFonts w:asciiTheme="minorHAnsi" w:hAnsiTheme="minorHAnsi" w:cstheme="minorHAnsi"/>
        </w:rPr>
      </w:pPr>
    </w:p>
    <w:p w14:paraId="48D6A5F5" w14:textId="46D1B8ED" w:rsidR="00CA51A6" w:rsidRPr="002D3103" w:rsidRDefault="00CA51A6" w:rsidP="00683BBB">
      <w:pPr>
        <w:pStyle w:val="BodyText2"/>
        <w:spacing w:after="0" w:line="240" w:lineRule="auto"/>
        <w:rPr>
          <w:rFonts w:asciiTheme="minorHAnsi" w:hAnsiTheme="minorHAnsi" w:cstheme="minorHAnsi"/>
        </w:rPr>
      </w:pPr>
      <w:r w:rsidRPr="002D3103">
        <w:rPr>
          <w:rFonts w:asciiTheme="minorHAnsi" w:hAnsiTheme="minorHAnsi" w:cstheme="minorHAnsi"/>
        </w:rPr>
        <w:t xml:space="preserve">The death data presented in this </w:t>
      </w:r>
      <w:r>
        <w:rPr>
          <w:rFonts w:asciiTheme="minorHAnsi" w:hAnsiTheme="minorHAnsi" w:cstheme="minorHAnsi"/>
        </w:rPr>
        <w:t>report</w:t>
      </w:r>
      <w:r w:rsidRPr="002D3103">
        <w:rPr>
          <w:rFonts w:asciiTheme="minorHAnsi" w:hAnsiTheme="minorHAnsi" w:cstheme="minorHAnsi"/>
        </w:rPr>
        <w:t xml:space="preserve"> include all deaths among people</w:t>
      </w:r>
      <w:r>
        <w:rPr>
          <w:rFonts w:asciiTheme="minorHAnsi" w:hAnsiTheme="minorHAnsi" w:cstheme="minorHAnsi"/>
        </w:rPr>
        <w:t xml:space="preserve"> diagnosed and</w:t>
      </w:r>
      <w:r w:rsidRPr="002D3103">
        <w:rPr>
          <w:rFonts w:asciiTheme="minorHAnsi" w:hAnsiTheme="minorHAnsi" w:cstheme="minorHAnsi"/>
        </w:rPr>
        <w:t xml:space="preserve"> reported with </w:t>
      </w:r>
      <w:r w:rsidR="0084240F">
        <w:rPr>
          <w:rFonts w:asciiTheme="minorHAnsi" w:hAnsiTheme="minorHAnsi" w:cstheme="minorHAnsi"/>
        </w:rPr>
        <w:t>HIV</w:t>
      </w:r>
      <w:r w:rsidRPr="002D3103">
        <w:rPr>
          <w:rFonts w:asciiTheme="minorHAnsi" w:hAnsiTheme="minorHAnsi" w:cstheme="minorHAnsi"/>
        </w:rPr>
        <w:t xml:space="preserve"> in Massachusetts to present a full description of trends in mortality among this population. This includes deaths from non-</w:t>
      </w:r>
      <w:r w:rsidR="0084240F">
        <w:rPr>
          <w:rFonts w:asciiTheme="minorHAnsi" w:hAnsiTheme="minorHAnsi" w:cstheme="minorHAnsi"/>
        </w:rPr>
        <w:t>HIV</w:t>
      </w:r>
      <w:r w:rsidRPr="002D3103">
        <w:rPr>
          <w:rFonts w:asciiTheme="minorHAnsi" w:hAnsiTheme="minorHAnsi" w:cstheme="minorHAnsi"/>
        </w:rPr>
        <w:t xml:space="preserve"> related causes such as drug overdoses, suicides, motor vehicle accidents and other causes. Therefore, the total number of annual deaths reported here will vary from the number of </w:t>
      </w:r>
      <w:r w:rsidR="0084240F">
        <w:rPr>
          <w:rFonts w:asciiTheme="minorHAnsi" w:hAnsiTheme="minorHAnsi" w:cstheme="minorHAnsi"/>
        </w:rPr>
        <w:t>HIV</w:t>
      </w:r>
      <w:r w:rsidRPr="002D3103">
        <w:rPr>
          <w:rFonts w:asciiTheme="minorHAnsi" w:hAnsiTheme="minorHAnsi" w:cstheme="minorHAnsi"/>
        </w:rPr>
        <w:t xml:space="preserve">-related deaths reported in </w:t>
      </w:r>
      <w:r w:rsidRPr="002D3103">
        <w:rPr>
          <w:rFonts w:asciiTheme="minorHAnsi" w:hAnsiTheme="minorHAnsi" w:cstheme="minorHAnsi"/>
          <w:i/>
        </w:rPr>
        <w:t>Massachusetts Deaths</w:t>
      </w:r>
      <w:r w:rsidRPr="002D3103">
        <w:rPr>
          <w:rFonts w:asciiTheme="minorHAnsi" w:hAnsiTheme="minorHAnsi" w:cstheme="minorHAnsi"/>
        </w:rPr>
        <w:t xml:space="preserve"> by the Massachusetts Department of Public Health, </w:t>
      </w:r>
      <w:r>
        <w:rPr>
          <w:rFonts w:asciiTheme="minorHAnsi" w:hAnsiTheme="minorHAnsi" w:cstheme="minorHAnsi"/>
        </w:rPr>
        <w:t xml:space="preserve">Office of Population Health (available at </w:t>
      </w:r>
      <w:hyperlink r:id="rId18" w:history="1">
        <w:r w:rsidRPr="002D3103">
          <w:rPr>
            <w:rStyle w:val="Hyperlink"/>
            <w:rFonts w:asciiTheme="minorHAnsi" w:hAnsiTheme="minorHAnsi" w:cstheme="minorHAnsi"/>
          </w:rPr>
          <w:t>https://www.mass.gov/lists/death-data</w:t>
        </w:r>
      </w:hyperlink>
      <w:r w:rsidRPr="002D3103">
        <w:rPr>
          <w:rFonts w:asciiTheme="minorHAnsi" w:hAnsiTheme="minorHAnsi" w:cstheme="minorHAnsi"/>
        </w:rPr>
        <w:t>).</w:t>
      </w:r>
      <w:r>
        <w:rPr>
          <w:rFonts w:asciiTheme="minorHAnsi" w:hAnsiTheme="minorHAnsi" w:cstheme="minorHAnsi"/>
        </w:rPr>
        <w:t xml:space="preserve"> The death data reported here are considered complete through 20</w:t>
      </w:r>
      <w:r w:rsidR="00A72E01">
        <w:rPr>
          <w:rFonts w:asciiTheme="minorHAnsi" w:hAnsiTheme="minorHAnsi" w:cstheme="minorHAnsi"/>
        </w:rPr>
        <w:t>2</w:t>
      </w:r>
      <w:r w:rsidR="00FB47D6">
        <w:rPr>
          <w:rFonts w:asciiTheme="minorHAnsi" w:hAnsiTheme="minorHAnsi" w:cstheme="minorHAnsi"/>
        </w:rPr>
        <w:t>2</w:t>
      </w:r>
      <w:r>
        <w:rPr>
          <w:rFonts w:asciiTheme="minorHAnsi" w:hAnsiTheme="minorHAnsi" w:cstheme="minorHAnsi"/>
        </w:rPr>
        <w:t>. Data on deaths occurring in Massachusetts are from matches with the Massachusetts Registry of Vital Records and Statistics and from provider reports. Data on deaths occurring outside of Massachusetts are from matches with the Social Security Death Master File.</w:t>
      </w:r>
    </w:p>
    <w:p w14:paraId="29486334" w14:textId="77777777" w:rsidR="002D3103" w:rsidRDefault="002D3103" w:rsidP="00683BBB">
      <w:pPr>
        <w:spacing w:after="0" w:line="240" w:lineRule="auto"/>
        <w:rPr>
          <w:rFonts w:cstheme="minorHAnsi"/>
          <w:b/>
          <w:sz w:val="24"/>
          <w:szCs w:val="24"/>
        </w:rPr>
      </w:pPr>
    </w:p>
    <w:p w14:paraId="3AF74869" w14:textId="39AEDB3D" w:rsidR="0062153A" w:rsidRPr="0062153A" w:rsidRDefault="0062153A" w:rsidP="00683BBB">
      <w:pPr>
        <w:pStyle w:val="ListParagraph"/>
        <w:widowControl w:val="0"/>
        <w:numPr>
          <w:ilvl w:val="0"/>
          <w:numId w:val="8"/>
        </w:numPr>
        <w:autoSpaceDE w:val="0"/>
        <w:autoSpaceDN w:val="0"/>
        <w:adjustRightInd w:val="0"/>
        <w:spacing w:after="0" w:line="240" w:lineRule="auto"/>
        <w:rPr>
          <w:rFonts w:eastAsia="Times New Roman" w:cstheme="minorHAnsi"/>
          <w:sz w:val="24"/>
          <w:szCs w:val="24"/>
        </w:rPr>
      </w:pPr>
      <w:r w:rsidRPr="0062153A">
        <w:rPr>
          <w:rFonts w:cstheme="minorHAnsi"/>
          <w:b/>
          <w:sz w:val="24"/>
          <w:szCs w:val="24"/>
        </w:rPr>
        <w:t xml:space="preserve">HIV </w:t>
      </w:r>
      <w:r w:rsidR="00AA11FB">
        <w:rPr>
          <w:rFonts w:cstheme="minorHAnsi"/>
          <w:b/>
          <w:sz w:val="24"/>
          <w:szCs w:val="24"/>
        </w:rPr>
        <w:t>primary exposure mode</w:t>
      </w:r>
      <w:r w:rsidRPr="0062153A">
        <w:rPr>
          <w:rFonts w:cstheme="minorHAnsi"/>
          <w:b/>
          <w:sz w:val="24"/>
          <w:szCs w:val="24"/>
        </w:rPr>
        <w:t xml:space="preserve"> </w:t>
      </w:r>
      <w:r w:rsidR="001656D5">
        <w:rPr>
          <w:rFonts w:cstheme="minorHAnsi"/>
          <w:b/>
          <w:sz w:val="24"/>
          <w:szCs w:val="24"/>
        </w:rPr>
        <w:t>d</w:t>
      </w:r>
      <w:r w:rsidRPr="0062153A">
        <w:rPr>
          <w:rFonts w:cstheme="minorHAnsi"/>
          <w:b/>
          <w:sz w:val="24"/>
          <w:szCs w:val="24"/>
        </w:rPr>
        <w:t>efinitions</w:t>
      </w:r>
      <w:r>
        <w:rPr>
          <w:rFonts w:cstheme="minorHAnsi"/>
          <w:b/>
          <w:sz w:val="24"/>
          <w:szCs w:val="24"/>
        </w:rPr>
        <w:br/>
      </w:r>
    </w:p>
    <w:p w14:paraId="1BA63362" w14:textId="12D49A19" w:rsidR="00D025B9" w:rsidRPr="00D025B9" w:rsidRDefault="00D025B9" w:rsidP="00D025B9">
      <w:pPr>
        <w:widowControl w:val="0"/>
        <w:autoSpaceDE w:val="0"/>
        <w:autoSpaceDN w:val="0"/>
        <w:adjustRightInd w:val="0"/>
        <w:spacing w:line="240" w:lineRule="auto"/>
        <w:rPr>
          <w:rFonts w:ascii="Calibri" w:eastAsia="Times New Roman" w:hAnsi="Calibri" w:cs="Calibri"/>
          <w:sz w:val="24"/>
          <w:szCs w:val="24"/>
        </w:rPr>
      </w:pPr>
      <w:r w:rsidRPr="00D025B9">
        <w:rPr>
          <w:rFonts w:ascii="Calibri" w:eastAsia="Times New Roman" w:hAnsi="Calibri" w:cs="Calibri"/>
          <w:sz w:val="24"/>
          <w:szCs w:val="24"/>
        </w:rPr>
        <w:t xml:space="preserve">The </w:t>
      </w:r>
      <w:r w:rsidR="0084240F">
        <w:rPr>
          <w:rFonts w:ascii="Calibri" w:eastAsia="Times New Roman" w:hAnsi="Calibri" w:cs="Calibri"/>
          <w:sz w:val="24"/>
          <w:szCs w:val="24"/>
        </w:rPr>
        <w:t>HIV</w:t>
      </w:r>
      <w:r w:rsidRPr="00D025B9">
        <w:rPr>
          <w:rFonts w:ascii="Calibri" w:eastAsia="Times New Roman" w:hAnsi="Calibri" w:cs="Calibri"/>
          <w:sz w:val="24"/>
          <w:szCs w:val="24"/>
        </w:rPr>
        <w:t xml:space="preserve"> primary exposure mode indicates the most probable risk behavior associated with HIV infection. Assignment of primary exposure mode is done in accordance with Centers for Disease Control and Prevention (CDC) guidelines when multiple exposure modes are reported. Although the reported primary exposure mode is the most likely mode of transmission, there is always the possibility that it is not the actual mode of transmission. Following is a description of the exposure mode categories:</w:t>
      </w:r>
    </w:p>
    <w:p w14:paraId="520E03ED" w14:textId="2EFDA714" w:rsidR="00D025B9" w:rsidRPr="00D025B9" w:rsidRDefault="00D025B9" w:rsidP="00D025B9">
      <w:pPr>
        <w:widowControl w:val="0"/>
        <w:numPr>
          <w:ilvl w:val="0"/>
          <w:numId w:val="3"/>
        </w:numPr>
        <w:autoSpaceDE w:val="0"/>
        <w:autoSpaceDN w:val="0"/>
        <w:adjustRightInd w:val="0"/>
        <w:spacing w:line="240" w:lineRule="auto"/>
        <w:contextualSpacing/>
        <w:rPr>
          <w:rFonts w:ascii="Calibri" w:eastAsia="Times New Roman" w:hAnsi="Calibri" w:cs="Calibri"/>
          <w:sz w:val="24"/>
          <w:szCs w:val="24"/>
        </w:rPr>
      </w:pPr>
      <w:r w:rsidRPr="00D025B9">
        <w:rPr>
          <w:rFonts w:ascii="Calibri" w:eastAsia="Calibri" w:hAnsi="Calibri" w:cs="Times New Roman"/>
          <w:b/>
          <w:bCs/>
          <w:color w:val="000000"/>
          <w:sz w:val="24"/>
          <w:szCs w:val="24"/>
        </w:rPr>
        <w:t>MSM</w:t>
      </w:r>
      <w:r w:rsidRPr="00D025B9">
        <w:rPr>
          <w:rFonts w:ascii="Calibri" w:eastAsia="Calibri" w:hAnsi="Calibri" w:cs="Times New Roman"/>
          <w:b/>
          <w:bCs/>
          <w:color w:val="000000"/>
          <w:spacing w:val="6"/>
          <w:sz w:val="24"/>
          <w:szCs w:val="24"/>
        </w:rPr>
        <w:t xml:space="preserve"> </w:t>
      </w:r>
      <w:r w:rsidRPr="00D025B9">
        <w:rPr>
          <w:rFonts w:ascii="Calibri" w:eastAsia="Calibri" w:hAnsi="Calibri" w:cs="Times New Roman"/>
          <w:b/>
          <w:bCs/>
          <w:color w:val="000000"/>
          <w:sz w:val="24"/>
          <w:szCs w:val="24"/>
        </w:rPr>
        <w:t>(</w:t>
      </w:r>
      <w:r w:rsidR="003943B8">
        <w:rPr>
          <w:rFonts w:ascii="Calibri" w:eastAsia="Calibri" w:hAnsi="Calibri" w:cs="Times New Roman"/>
          <w:b/>
          <w:bCs/>
          <w:color w:val="000000"/>
          <w:sz w:val="24"/>
          <w:szCs w:val="24"/>
        </w:rPr>
        <w:t>Male</w:t>
      </w:r>
      <w:r w:rsidRPr="00D025B9">
        <w:rPr>
          <w:rFonts w:ascii="Calibri" w:eastAsia="Calibri" w:hAnsi="Calibri" w:cs="Times New Roman"/>
          <w:b/>
          <w:bCs/>
          <w:color w:val="000000"/>
          <w:spacing w:val="6"/>
          <w:sz w:val="24"/>
          <w:szCs w:val="24"/>
        </w:rPr>
        <w:t>-</w:t>
      </w:r>
      <w:r w:rsidRPr="00D025B9">
        <w:rPr>
          <w:rFonts w:ascii="Calibri" w:eastAsia="Calibri" w:hAnsi="Calibri" w:cs="Times New Roman"/>
          <w:b/>
          <w:bCs/>
          <w:color w:val="000000"/>
          <w:sz w:val="24"/>
          <w:szCs w:val="24"/>
        </w:rPr>
        <w:t>to</w:t>
      </w:r>
      <w:r w:rsidRPr="00D025B9">
        <w:rPr>
          <w:rFonts w:ascii="Calibri" w:eastAsia="Calibri" w:hAnsi="Calibri" w:cs="Times New Roman"/>
          <w:b/>
          <w:bCs/>
          <w:color w:val="000000"/>
          <w:spacing w:val="6"/>
          <w:sz w:val="24"/>
          <w:szCs w:val="24"/>
        </w:rPr>
        <w:t>-</w:t>
      </w:r>
      <w:r w:rsidR="003943B8">
        <w:rPr>
          <w:rFonts w:ascii="Calibri" w:eastAsia="Calibri" w:hAnsi="Calibri" w:cs="Times New Roman"/>
          <w:b/>
          <w:bCs/>
          <w:color w:val="000000"/>
          <w:sz w:val="24"/>
          <w:szCs w:val="24"/>
        </w:rPr>
        <w:t>Male</w:t>
      </w:r>
      <w:r w:rsidRPr="00D025B9">
        <w:rPr>
          <w:rFonts w:ascii="Calibri" w:eastAsia="Calibri" w:hAnsi="Calibri" w:cs="Times New Roman"/>
          <w:b/>
          <w:bCs/>
          <w:color w:val="000000"/>
          <w:spacing w:val="6"/>
          <w:sz w:val="24"/>
          <w:szCs w:val="24"/>
        </w:rPr>
        <w:t xml:space="preserve"> </w:t>
      </w:r>
      <w:r w:rsidRPr="00D025B9">
        <w:rPr>
          <w:rFonts w:ascii="Calibri" w:eastAsia="Calibri" w:hAnsi="Calibri" w:cs="Times New Roman"/>
          <w:b/>
          <w:bCs/>
          <w:color w:val="000000"/>
          <w:sz w:val="24"/>
          <w:szCs w:val="24"/>
        </w:rPr>
        <w:t xml:space="preserve">Sex): </w:t>
      </w:r>
      <w:r w:rsidRPr="00D025B9">
        <w:rPr>
          <w:rFonts w:ascii="Calibri" w:eastAsia="Calibri" w:hAnsi="Calibri" w:cs="Times New Roman"/>
          <w:b/>
          <w:bCs/>
          <w:color w:val="000000"/>
          <w:spacing w:val="11"/>
          <w:sz w:val="24"/>
          <w:szCs w:val="24"/>
        </w:rPr>
        <w:t xml:space="preserve"> </w:t>
      </w:r>
      <w:r w:rsidRPr="00D025B9">
        <w:rPr>
          <w:rFonts w:ascii="Calibri" w:eastAsia="Calibri" w:hAnsi="Calibri" w:cs="Times New Roman"/>
          <w:color w:val="000000"/>
          <w:sz w:val="24"/>
          <w:szCs w:val="24"/>
        </w:rPr>
        <w:t>Includes</w:t>
      </w:r>
      <w:r w:rsidRPr="00D025B9">
        <w:rPr>
          <w:rFonts w:ascii="Calibri" w:eastAsia="Calibri" w:hAnsi="Calibri" w:cs="Times New Roman"/>
          <w:color w:val="000000"/>
          <w:spacing w:val="6"/>
          <w:sz w:val="24"/>
          <w:szCs w:val="24"/>
        </w:rPr>
        <w:t xml:space="preserve"> all individuals assigned </w:t>
      </w:r>
      <w:r w:rsidRPr="00D025B9">
        <w:rPr>
          <w:rFonts w:ascii="Calibri" w:eastAsia="Calibri" w:hAnsi="Calibri" w:cs="Times New Roman"/>
          <w:color w:val="000000"/>
          <w:sz w:val="24"/>
          <w:szCs w:val="24"/>
        </w:rPr>
        <w:t>male at birth</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who</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report</w:t>
      </w:r>
      <w:r w:rsidRPr="00D025B9">
        <w:rPr>
          <w:rFonts w:ascii="Calibri" w:eastAsia="Calibri" w:hAnsi="Calibri" w:cs="Times New Roman"/>
          <w:color w:val="000000"/>
          <w:spacing w:val="6"/>
          <w:sz w:val="24"/>
          <w:szCs w:val="24"/>
        </w:rPr>
        <w:t xml:space="preserve"> any </w:t>
      </w:r>
      <w:r w:rsidRPr="00D025B9">
        <w:rPr>
          <w:rFonts w:ascii="Calibri" w:eastAsia="Calibri" w:hAnsi="Calibri" w:cs="Times New Roman"/>
          <w:color w:val="000000"/>
          <w:sz w:val="24"/>
          <w:szCs w:val="24"/>
        </w:rPr>
        <w:t>sexual</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contact</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with</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other</w:t>
      </w:r>
      <w:r w:rsidRPr="00D025B9">
        <w:rPr>
          <w:rFonts w:ascii="Calibri" w:eastAsia="Calibri" w:hAnsi="Calibri" w:cs="Times New Roman"/>
          <w:color w:val="000000"/>
          <w:spacing w:val="6"/>
          <w:sz w:val="24"/>
          <w:szCs w:val="24"/>
        </w:rPr>
        <w:t xml:space="preserve"> individuals that identify as </w:t>
      </w:r>
      <w:r w:rsidRPr="00D025B9">
        <w:rPr>
          <w:rFonts w:ascii="Calibri" w:eastAsia="Calibri" w:hAnsi="Calibri" w:cs="Times New Roman"/>
          <w:color w:val="000000"/>
          <w:sz w:val="24"/>
          <w:szCs w:val="24"/>
        </w:rPr>
        <w:t>male. Please note that in accordance with CDC guidelines, this category is defined by an individual’s assigned sex at birth and not an individual’s current gender identity.</w:t>
      </w:r>
    </w:p>
    <w:p w14:paraId="7EB98651" w14:textId="053398CC" w:rsidR="00D025B9" w:rsidRPr="00D025B9" w:rsidRDefault="00D025B9" w:rsidP="00D025B9">
      <w:pPr>
        <w:widowControl w:val="0"/>
        <w:numPr>
          <w:ilvl w:val="1"/>
          <w:numId w:val="3"/>
        </w:numPr>
        <w:autoSpaceDE w:val="0"/>
        <w:autoSpaceDN w:val="0"/>
        <w:adjustRightInd w:val="0"/>
        <w:spacing w:line="240" w:lineRule="auto"/>
        <w:contextualSpacing/>
        <w:rPr>
          <w:rFonts w:ascii="Calibri" w:eastAsia="Times New Roman" w:hAnsi="Calibri" w:cs="Calibri"/>
          <w:sz w:val="24"/>
          <w:szCs w:val="24"/>
        </w:rPr>
      </w:pPr>
      <w:r w:rsidRPr="00D025B9">
        <w:rPr>
          <w:rFonts w:ascii="Calibri" w:eastAsia="Times New Roman" w:hAnsi="Calibri" w:cs="Calibri"/>
          <w:b/>
          <w:bCs/>
          <w:sz w:val="24"/>
          <w:szCs w:val="24"/>
        </w:rPr>
        <w:t>Sex with Men:</w:t>
      </w:r>
      <w:r w:rsidRPr="00D025B9">
        <w:rPr>
          <w:rFonts w:ascii="Calibri" w:eastAsia="Times New Roman" w:hAnsi="Calibri" w:cs="Calibri"/>
          <w:sz w:val="24"/>
          <w:szCs w:val="24"/>
        </w:rPr>
        <w:t xml:space="preserve"> This exposure mode category is used by the Bureau of Infectious Disease and Laboratory Sciences (BIDLS) to categorize sexual risk in transgender women reporting sex with men only. For the purposes of official reporting in the MA </w:t>
      </w:r>
      <w:r w:rsidR="0084240F">
        <w:rPr>
          <w:rFonts w:ascii="Calibri" w:eastAsia="Times New Roman" w:hAnsi="Calibri" w:cs="Calibri"/>
          <w:sz w:val="24"/>
          <w:szCs w:val="24"/>
        </w:rPr>
        <w:t>HIV</w:t>
      </w:r>
      <w:r w:rsidRPr="00D025B9">
        <w:rPr>
          <w:rFonts w:ascii="Calibri" w:eastAsia="Times New Roman" w:hAnsi="Calibri" w:cs="Calibri"/>
          <w:sz w:val="24"/>
          <w:szCs w:val="24"/>
        </w:rPr>
        <w:t xml:space="preserve"> Surveillance System and to CDC, exposure mode for transgender women is based on sex assigned at birth, and therefore would be reported as male-to-male sex.</w:t>
      </w:r>
    </w:p>
    <w:p w14:paraId="2E62CEDB" w14:textId="77777777" w:rsidR="00D025B9" w:rsidRPr="00D025B9" w:rsidRDefault="00D025B9" w:rsidP="00D025B9">
      <w:pPr>
        <w:widowControl w:val="0"/>
        <w:numPr>
          <w:ilvl w:val="0"/>
          <w:numId w:val="3"/>
        </w:numPr>
        <w:autoSpaceDE w:val="0"/>
        <w:autoSpaceDN w:val="0"/>
        <w:adjustRightInd w:val="0"/>
        <w:spacing w:line="240" w:lineRule="auto"/>
        <w:contextualSpacing/>
        <w:rPr>
          <w:rFonts w:ascii="Calibri" w:eastAsia="Times New Roman" w:hAnsi="Calibri" w:cs="Calibri"/>
          <w:sz w:val="24"/>
          <w:szCs w:val="24"/>
        </w:rPr>
      </w:pPr>
      <w:r w:rsidRPr="00D025B9">
        <w:rPr>
          <w:rFonts w:ascii="Calibri" w:eastAsia="Calibri" w:hAnsi="Calibri" w:cs="Times New Roman"/>
          <w:b/>
          <w:bCs/>
          <w:color w:val="000000"/>
          <w:sz w:val="24"/>
          <w:szCs w:val="24"/>
        </w:rPr>
        <w:t>IDU</w:t>
      </w:r>
      <w:r w:rsidRPr="00D025B9">
        <w:rPr>
          <w:rFonts w:ascii="Calibri" w:eastAsia="Calibri" w:hAnsi="Calibri" w:cs="Times New Roman"/>
          <w:b/>
          <w:bCs/>
          <w:color w:val="000000"/>
          <w:spacing w:val="6"/>
          <w:sz w:val="24"/>
          <w:szCs w:val="24"/>
        </w:rPr>
        <w:t xml:space="preserve"> </w:t>
      </w:r>
      <w:r w:rsidRPr="00D025B9">
        <w:rPr>
          <w:rFonts w:ascii="Calibri" w:eastAsia="Calibri" w:hAnsi="Calibri" w:cs="Times New Roman"/>
          <w:b/>
          <w:bCs/>
          <w:color w:val="000000"/>
          <w:sz w:val="24"/>
          <w:szCs w:val="24"/>
        </w:rPr>
        <w:t>(Injection</w:t>
      </w:r>
      <w:r w:rsidRPr="00D025B9">
        <w:rPr>
          <w:rFonts w:ascii="Calibri" w:eastAsia="Calibri" w:hAnsi="Calibri" w:cs="Times New Roman"/>
          <w:b/>
          <w:bCs/>
          <w:color w:val="000000"/>
          <w:spacing w:val="6"/>
          <w:sz w:val="24"/>
          <w:szCs w:val="24"/>
        </w:rPr>
        <w:t xml:space="preserve"> </w:t>
      </w:r>
      <w:r w:rsidRPr="00D025B9">
        <w:rPr>
          <w:rFonts w:ascii="Calibri" w:eastAsia="Calibri" w:hAnsi="Calibri" w:cs="Times New Roman"/>
          <w:b/>
          <w:bCs/>
          <w:color w:val="000000"/>
          <w:sz w:val="24"/>
          <w:szCs w:val="24"/>
        </w:rPr>
        <w:t>Drug</w:t>
      </w:r>
      <w:r w:rsidRPr="00D025B9">
        <w:rPr>
          <w:rFonts w:ascii="Calibri" w:eastAsia="Calibri" w:hAnsi="Calibri" w:cs="Times New Roman"/>
          <w:b/>
          <w:bCs/>
          <w:color w:val="000000"/>
          <w:spacing w:val="6"/>
          <w:sz w:val="24"/>
          <w:szCs w:val="24"/>
        </w:rPr>
        <w:t xml:space="preserve"> </w:t>
      </w:r>
      <w:r w:rsidRPr="00D025B9">
        <w:rPr>
          <w:rFonts w:ascii="Calibri" w:eastAsia="Calibri" w:hAnsi="Calibri" w:cs="Times New Roman"/>
          <w:b/>
          <w:bCs/>
          <w:color w:val="000000"/>
          <w:sz w:val="24"/>
          <w:szCs w:val="24"/>
        </w:rPr>
        <w:t xml:space="preserve">Use): </w:t>
      </w:r>
      <w:r w:rsidRPr="00D025B9">
        <w:rPr>
          <w:rFonts w:ascii="Calibri" w:eastAsia="Calibri" w:hAnsi="Calibri" w:cs="Times New Roman"/>
          <w:b/>
          <w:bCs/>
          <w:color w:val="000000"/>
          <w:spacing w:val="11"/>
          <w:sz w:val="24"/>
          <w:szCs w:val="24"/>
        </w:rPr>
        <w:t xml:space="preserve"> </w:t>
      </w:r>
      <w:r w:rsidRPr="00D025B9">
        <w:rPr>
          <w:rFonts w:ascii="Calibri" w:eastAsia="Calibri" w:hAnsi="Calibri" w:cs="Times New Roman"/>
          <w:color w:val="000000"/>
          <w:sz w:val="24"/>
          <w:szCs w:val="24"/>
        </w:rPr>
        <w:t>Cases</w:t>
      </w:r>
      <w:r w:rsidRPr="00D025B9">
        <w:rPr>
          <w:rFonts w:ascii="Calibri" w:eastAsia="Calibri" w:hAnsi="Calibri" w:cs="Times New Roman"/>
          <w:color w:val="000000"/>
          <w:spacing w:val="6"/>
          <w:sz w:val="24"/>
          <w:szCs w:val="24"/>
        </w:rPr>
        <w:t xml:space="preserve"> among </w:t>
      </w:r>
      <w:r w:rsidRPr="00D025B9">
        <w:rPr>
          <w:rFonts w:ascii="Calibri" w:eastAsia="Calibri" w:hAnsi="Calibri" w:cs="Times New Roman"/>
          <w:color w:val="000000"/>
          <w:sz w:val="24"/>
          <w:szCs w:val="24"/>
        </w:rPr>
        <w:t>persons</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who</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report</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injection</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drug</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use.</w:t>
      </w:r>
    </w:p>
    <w:p w14:paraId="1FA68419" w14:textId="0E1811DD" w:rsidR="00D025B9" w:rsidRPr="00D025B9" w:rsidRDefault="00D025B9" w:rsidP="00D025B9">
      <w:pPr>
        <w:widowControl w:val="0"/>
        <w:numPr>
          <w:ilvl w:val="0"/>
          <w:numId w:val="3"/>
        </w:numPr>
        <w:autoSpaceDE w:val="0"/>
        <w:autoSpaceDN w:val="0"/>
        <w:adjustRightInd w:val="0"/>
        <w:spacing w:line="240" w:lineRule="auto"/>
        <w:contextualSpacing/>
        <w:rPr>
          <w:rFonts w:ascii="Calibri" w:eastAsia="Times New Roman" w:hAnsi="Calibri" w:cs="Calibri"/>
          <w:sz w:val="24"/>
          <w:szCs w:val="24"/>
        </w:rPr>
      </w:pPr>
      <w:r w:rsidRPr="00D025B9">
        <w:rPr>
          <w:rFonts w:ascii="Calibri" w:eastAsia="Calibri" w:hAnsi="Calibri" w:cs="Times New Roman"/>
          <w:b/>
          <w:bCs/>
          <w:color w:val="000000"/>
          <w:sz w:val="24"/>
          <w:szCs w:val="24"/>
        </w:rPr>
        <w:t xml:space="preserve">MSM/IDU: </w:t>
      </w:r>
      <w:r w:rsidRPr="00D025B9">
        <w:rPr>
          <w:rFonts w:ascii="Calibri" w:eastAsia="Calibri" w:hAnsi="Calibri" w:cs="Times New Roman"/>
          <w:b/>
          <w:bCs/>
          <w:color w:val="000000"/>
          <w:spacing w:val="11"/>
          <w:sz w:val="24"/>
          <w:szCs w:val="24"/>
        </w:rPr>
        <w:t xml:space="preserve"> </w:t>
      </w:r>
      <w:r w:rsidRPr="00D025B9">
        <w:rPr>
          <w:rFonts w:ascii="Calibri" w:eastAsia="Calibri" w:hAnsi="Calibri" w:cs="Times New Roman"/>
          <w:color w:val="000000"/>
          <w:sz w:val="24"/>
          <w:szCs w:val="24"/>
        </w:rPr>
        <w:t>Includes</w:t>
      </w:r>
      <w:r w:rsidRPr="00D025B9">
        <w:rPr>
          <w:rFonts w:ascii="Calibri" w:eastAsia="Calibri" w:hAnsi="Calibri" w:cs="Times New Roman"/>
          <w:color w:val="000000"/>
          <w:spacing w:val="6"/>
          <w:sz w:val="24"/>
          <w:szCs w:val="24"/>
        </w:rPr>
        <w:t xml:space="preserve"> all individuals assigned </w:t>
      </w:r>
      <w:r w:rsidRPr="00D025B9">
        <w:rPr>
          <w:rFonts w:ascii="Calibri" w:eastAsia="Calibri" w:hAnsi="Calibri" w:cs="Times New Roman"/>
          <w:color w:val="000000"/>
          <w:sz w:val="24"/>
          <w:szCs w:val="24"/>
        </w:rPr>
        <w:t>male at birth</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who</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report</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bot</w:t>
      </w:r>
      <w:r w:rsidRPr="00D025B9">
        <w:rPr>
          <w:rFonts w:ascii="Calibri" w:eastAsia="Calibri" w:hAnsi="Calibri" w:cs="Times New Roman"/>
          <w:color w:val="000000"/>
          <w:sz w:val="24"/>
          <w:szCs w:val="24"/>
        </w:rPr>
        <w:t>h</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sexua</w:t>
      </w:r>
      <w:r w:rsidRPr="00D025B9">
        <w:rPr>
          <w:rFonts w:ascii="Calibri" w:eastAsia="Calibri" w:hAnsi="Calibri" w:cs="Times New Roman"/>
          <w:color w:val="000000"/>
          <w:sz w:val="24"/>
          <w:szCs w:val="24"/>
        </w:rPr>
        <w:t>l</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contac</w:t>
      </w:r>
      <w:r w:rsidRPr="00D025B9">
        <w:rPr>
          <w:rFonts w:ascii="Calibri" w:eastAsia="Calibri" w:hAnsi="Calibri" w:cs="Times New Roman"/>
          <w:color w:val="000000"/>
          <w:sz w:val="24"/>
          <w:szCs w:val="24"/>
        </w:rPr>
        <w:t>t</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wit</w:t>
      </w:r>
      <w:r w:rsidRPr="00D025B9">
        <w:rPr>
          <w:rFonts w:ascii="Calibri" w:eastAsia="Calibri" w:hAnsi="Calibri" w:cs="Times New Roman"/>
          <w:color w:val="000000"/>
          <w:sz w:val="24"/>
          <w:szCs w:val="24"/>
        </w:rPr>
        <w:t>h</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othe</w:t>
      </w:r>
      <w:r w:rsidRPr="00D025B9">
        <w:rPr>
          <w:rFonts w:ascii="Calibri" w:eastAsia="Calibri" w:hAnsi="Calibri" w:cs="Times New Roman"/>
          <w:color w:val="000000"/>
          <w:sz w:val="24"/>
          <w:szCs w:val="24"/>
        </w:rPr>
        <w:t>r</w:t>
      </w:r>
      <w:r w:rsidRPr="00D025B9">
        <w:rPr>
          <w:rFonts w:ascii="Calibri" w:eastAsia="Calibri" w:hAnsi="Calibri" w:cs="Times New Roman"/>
          <w:color w:val="000000"/>
          <w:spacing w:val="-4"/>
          <w:sz w:val="24"/>
          <w:szCs w:val="24"/>
        </w:rPr>
        <w:t xml:space="preserve"> individuals that identify as male</w:t>
      </w:r>
      <w:r w:rsidR="00C34895">
        <w:rPr>
          <w:rFonts w:ascii="Calibri" w:eastAsia="Calibri" w:hAnsi="Calibri" w:cs="Times New Roman"/>
          <w:color w:val="000000"/>
          <w:spacing w:val="-4"/>
          <w:sz w:val="24"/>
          <w:szCs w:val="24"/>
        </w:rPr>
        <w:t xml:space="preserve"> and injection drug use</w:t>
      </w:r>
      <w:r w:rsidRPr="00D025B9">
        <w:rPr>
          <w:rFonts w:ascii="Calibri" w:eastAsia="Calibri" w:hAnsi="Calibri" w:cs="Times New Roman"/>
          <w:color w:val="000000"/>
          <w:spacing w:val="-4"/>
          <w:sz w:val="24"/>
          <w:szCs w:val="24"/>
        </w:rPr>
        <w:t>.</w:t>
      </w:r>
    </w:p>
    <w:p w14:paraId="52267312" w14:textId="7C776DC7" w:rsidR="00D025B9" w:rsidRPr="00D025B9" w:rsidRDefault="00D025B9" w:rsidP="00D025B9">
      <w:pPr>
        <w:widowControl w:val="0"/>
        <w:numPr>
          <w:ilvl w:val="1"/>
          <w:numId w:val="3"/>
        </w:numPr>
        <w:autoSpaceDE w:val="0"/>
        <w:autoSpaceDN w:val="0"/>
        <w:adjustRightInd w:val="0"/>
        <w:spacing w:line="240" w:lineRule="auto"/>
        <w:contextualSpacing/>
        <w:rPr>
          <w:rFonts w:ascii="Calibri" w:eastAsia="Times New Roman" w:hAnsi="Calibri" w:cs="Calibri"/>
          <w:b/>
          <w:bCs/>
          <w:sz w:val="24"/>
          <w:szCs w:val="24"/>
        </w:rPr>
      </w:pPr>
      <w:r w:rsidRPr="00D025B9">
        <w:rPr>
          <w:rFonts w:ascii="Calibri" w:eastAsia="Times New Roman" w:hAnsi="Calibri" w:cs="Calibri"/>
          <w:b/>
          <w:bCs/>
          <w:sz w:val="24"/>
          <w:szCs w:val="24"/>
        </w:rPr>
        <w:t xml:space="preserve">Sex with Men/IDU: </w:t>
      </w:r>
      <w:r w:rsidRPr="00D025B9">
        <w:rPr>
          <w:rFonts w:ascii="Calibri" w:eastAsia="Times New Roman" w:hAnsi="Calibri" w:cs="Calibri"/>
          <w:sz w:val="24"/>
          <w:szCs w:val="24"/>
        </w:rPr>
        <w:t xml:space="preserve">This exposure mode category is used by BIDLS to categorize sexual risk in transgender women reporting both sex with men and injection drug use. For the purposes of </w:t>
      </w:r>
      <w:r w:rsidRPr="00D025B9">
        <w:rPr>
          <w:rFonts w:ascii="Calibri" w:eastAsia="Times New Roman" w:hAnsi="Calibri" w:cs="Calibri"/>
          <w:sz w:val="24"/>
          <w:szCs w:val="24"/>
        </w:rPr>
        <w:lastRenderedPageBreak/>
        <w:t xml:space="preserve">official reporting in the MA </w:t>
      </w:r>
      <w:r w:rsidR="0084240F">
        <w:rPr>
          <w:rFonts w:ascii="Calibri" w:eastAsia="Times New Roman" w:hAnsi="Calibri" w:cs="Calibri"/>
          <w:sz w:val="24"/>
          <w:szCs w:val="24"/>
        </w:rPr>
        <w:t>HIV</w:t>
      </w:r>
      <w:r w:rsidRPr="00D025B9">
        <w:rPr>
          <w:rFonts w:ascii="Calibri" w:eastAsia="Times New Roman" w:hAnsi="Calibri" w:cs="Calibri"/>
          <w:sz w:val="24"/>
          <w:szCs w:val="24"/>
        </w:rPr>
        <w:t xml:space="preserve"> Surveillance System and to CDC, exposure mode for transgender women is based on sex assigned at birth, and therefore would be reported as MSM/IDU.</w:t>
      </w:r>
    </w:p>
    <w:p w14:paraId="28195807" w14:textId="3A4810AE" w:rsidR="00D025B9" w:rsidRPr="00D025B9" w:rsidRDefault="00D025B9" w:rsidP="00D025B9">
      <w:pPr>
        <w:widowControl w:val="0"/>
        <w:numPr>
          <w:ilvl w:val="0"/>
          <w:numId w:val="3"/>
        </w:numPr>
        <w:autoSpaceDE w:val="0"/>
        <w:autoSpaceDN w:val="0"/>
        <w:adjustRightInd w:val="0"/>
        <w:spacing w:line="240" w:lineRule="auto"/>
        <w:contextualSpacing/>
        <w:rPr>
          <w:rFonts w:ascii="Calibri" w:eastAsia="Times New Roman" w:hAnsi="Calibri" w:cs="Calibri"/>
          <w:sz w:val="24"/>
          <w:szCs w:val="24"/>
        </w:rPr>
      </w:pPr>
      <w:r w:rsidRPr="00D025B9">
        <w:rPr>
          <w:rFonts w:ascii="Calibri" w:eastAsia="Calibri" w:hAnsi="Calibri" w:cs="Times New Roman"/>
          <w:b/>
          <w:bCs/>
          <w:color w:val="000000"/>
          <w:sz w:val="24"/>
          <w:szCs w:val="24"/>
        </w:rPr>
        <w:t>Heterosexual</w:t>
      </w:r>
      <w:r w:rsidRPr="00D025B9">
        <w:rPr>
          <w:rFonts w:ascii="Calibri" w:eastAsia="Calibri" w:hAnsi="Calibri" w:cs="Times New Roman"/>
          <w:b/>
          <w:bCs/>
          <w:color w:val="000000"/>
          <w:spacing w:val="6"/>
          <w:sz w:val="24"/>
          <w:szCs w:val="24"/>
        </w:rPr>
        <w:t xml:space="preserve"> </w:t>
      </w:r>
      <w:r w:rsidRPr="00D025B9">
        <w:rPr>
          <w:rFonts w:ascii="Calibri" w:eastAsia="Calibri" w:hAnsi="Calibri" w:cs="Times New Roman"/>
          <w:b/>
          <w:bCs/>
          <w:color w:val="000000"/>
          <w:sz w:val="24"/>
          <w:szCs w:val="24"/>
        </w:rPr>
        <w:t xml:space="preserve">Sex: </w:t>
      </w:r>
      <w:r w:rsidRPr="00D025B9">
        <w:rPr>
          <w:rFonts w:ascii="Calibri" w:eastAsia="Calibri" w:hAnsi="Calibri" w:cs="Times New Roman"/>
          <w:b/>
          <w:bCs/>
          <w:color w:val="000000"/>
          <w:spacing w:val="11"/>
          <w:sz w:val="24"/>
          <w:szCs w:val="24"/>
        </w:rPr>
        <w:t xml:space="preserve"> </w:t>
      </w:r>
      <w:r w:rsidRPr="00D025B9">
        <w:rPr>
          <w:rFonts w:ascii="Calibri" w:eastAsia="Calibri" w:hAnsi="Calibri" w:cs="Times New Roman"/>
          <w:color w:val="000000"/>
          <w:spacing w:val="-5"/>
          <w:sz w:val="24"/>
          <w:szCs w:val="24"/>
        </w:rPr>
        <w:t>Case</w:t>
      </w:r>
      <w:r w:rsidRPr="00D025B9">
        <w:rPr>
          <w:rFonts w:ascii="Calibri" w:eastAsia="Calibri" w:hAnsi="Calibri" w:cs="Times New Roman"/>
          <w:color w:val="000000"/>
          <w:sz w:val="24"/>
          <w:szCs w:val="24"/>
        </w:rPr>
        <w:t>s</w:t>
      </w:r>
      <w:r w:rsidRPr="00D025B9">
        <w:rPr>
          <w:rFonts w:ascii="Calibri" w:eastAsia="Calibri" w:hAnsi="Calibri" w:cs="Times New Roman"/>
          <w:color w:val="000000"/>
          <w:spacing w:val="-4"/>
          <w:sz w:val="24"/>
          <w:szCs w:val="24"/>
        </w:rPr>
        <w:t xml:space="preserve"> among </w:t>
      </w:r>
      <w:r w:rsidRPr="00D025B9">
        <w:rPr>
          <w:rFonts w:ascii="Calibri" w:eastAsia="Calibri" w:hAnsi="Calibri" w:cs="Times New Roman"/>
          <w:color w:val="000000"/>
          <w:spacing w:val="-5"/>
          <w:sz w:val="24"/>
          <w:szCs w:val="24"/>
        </w:rPr>
        <w:t>person</w:t>
      </w:r>
      <w:r w:rsidRPr="00D025B9">
        <w:rPr>
          <w:rFonts w:ascii="Calibri" w:eastAsia="Calibri" w:hAnsi="Calibri" w:cs="Times New Roman"/>
          <w:color w:val="000000"/>
          <w:sz w:val="24"/>
          <w:szCs w:val="24"/>
        </w:rPr>
        <w:t>s</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wh</w:t>
      </w:r>
      <w:r w:rsidRPr="00D025B9">
        <w:rPr>
          <w:rFonts w:ascii="Calibri" w:eastAsia="Calibri" w:hAnsi="Calibri" w:cs="Times New Roman"/>
          <w:color w:val="000000"/>
          <w:sz w:val="24"/>
          <w:szCs w:val="24"/>
        </w:rPr>
        <w:t>o</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repor</w:t>
      </w:r>
      <w:r w:rsidRPr="00D025B9">
        <w:rPr>
          <w:rFonts w:ascii="Calibri" w:eastAsia="Calibri" w:hAnsi="Calibri" w:cs="Times New Roman"/>
          <w:color w:val="000000"/>
          <w:sz w:val="24"/>
          <w:szCs w:val="24"/>
        </w:rPr>
        <w:t>t</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heterosexua</w:t>
      </w:r>
      <w:r w:rsidRPr="00D025B9">
        <w:rPr>
          <w:rFonts w:ascii="Calibri" w:eastAsia="Calibri" w:hAnsi="Calibri" w:cs="Times New Roman"/>
          <w:color w:val="000000"/>
          <w:sz w:val="24"/>
          <w:szCs w:val="24"/>
        </w:rPr>
        <w:t>l</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se</w:t>
      </w:r>
      <w:r w:rsidRPr="00D025B9">
        <w:rPr>
          <w:rFonts w:ascii="Calibri" w:eastAsia="Calibri" w:hAnsi="Calibri" w:cs="Times New Roman"/>
          <w:color w:val="000000"/>
          <w:sz w:val="24"/>
          <w:szCs w:val="24"/>
        </w:rPr>
        <w:t>x</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wit</w:t>
      </w:r>
      <w:r w:rsidRPr="00D025B9">
        <w:rPr>
          <w:rFonts w:ascii="Calibri" w:eastAsia="Calibri" w:hAnsi="Calibri" w:cs="Times New Roman"/>
          <w:color w:val="000000"/>
          <w:sz w:val="24"/>
          <w:szCs w:val="24"/>
        </w:rPr>
        <w:t>h</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z w:val="24"/>
          <w:szCs w:val="24"/>
        </w:rPr>
        <w:t>a</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perso</w:t>
      </w:r>
      <w:r w:rsidRPr="00D025B9">
        <w:rPr>
          <w:rFonts w:ascii="Calibri" w:eastAsia="Calibri" w:hAnsi="Calibri" w:cs="Times New Roman"/>
          <w:color w:val="000000"/>
          <w:sz w:val="24"/>
          <w:szCs w:val="24"/>
        </w:rPr>
        <w:t>n</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with</w:t>
      </w:r>
      <w:r w:rsidRPr="00D025B9">
        <w:rPr>
          <w:rFonts w:ascii="Calibri" w:eastAsia="Calibri" w:hAnsi="Calibri" w:cs="Times New Roman"/>
          <w:color w:val="000000"/>
          <w:sz w:val="24"/>
          <w:szCs w:val="24"/>
        </w:rPr>
        <w:t>, or</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at</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increased</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risk</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fo</w:t>
      </w:r>
      <w:r w:rsidRPr="00D025B9">
        <w:rPr>
          <w:rFonts w:ascii="Calibri" w:eastAsia="Calibri" w:hAnsi="Calibri" w:cs="Times New Roman"/>
          <w:color w:val="000000"/>
          <w:spacing w:val="-11"/>
          <w:sz w:val="24"/>
          <w:szCs w:val="24"/>
        </w:rPr>
        <w:t>r</w:t>
      </w:r>
      <w:r w:rsidRPr="00D025B9">
        <w:rPr>
          <w:rFonts w:ascii="Calibri" w:eastAsia="Calibri" w:hAnsi="Calibri" w:cs="Times New Roman"/>
          <w:color w:val="000000"/>
          <w:sz w:val="24"/>
          <w:szCs w:val="24"/>
        </w:rPr>
        <w:t>,</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HIV</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infection</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(e.g.</w:t>
      </w:r>
      <w:r w:rsidR="001A238C">
        <w:rPr>
          <w:rFonts w:ascii="Calibri" w:eastAsia="Calibri" w:hAnsi="Calibri" w:cs="Times New Roman"/>
          <w:color w:val="000000"/>
          <w:sz w:val="24"/>
          <w:szCs w:val="24"/>
        </w:rPr>
        <w:t>,</w:t>
      </w:r>
      <w:r w:rsidRPr="00D025B9">
        <w:rPr>
          <w:rFonts w:ascii="Calibri" w:eastAsia="Calibri" w:hAnsi="Calibri" w:cs="Times New Roman"/>
          <w:color w:val="000000"/>
          <w:spacing w:val="6"/>
          <w:sz w:val="24"/>
          <w:szCs w:val="24"/>
        </w:rPr>
        <w:t xml:space="preserve"> a </w:t>
      </w:r>
      <w:r w:rsidR="008624EC">
        <w:rPr>
          <w:rFonts w:ascii="Calibri" w:eastAsia="Calibri" w:hAnsi="Calibri" w:cs="Times New Roman"/>
          <w:color w:val="000000"/>
          <w:spacing w:val="6"/>
          <w:sz w:val="24"/>
          <w:szCs w:val="24"/>
        </w:rPr>
        <w:t>person who injects drugs (</w:t>
      </w:r>
      <w:r w:rsidRPr="00D025B9">
        <w:rPr>
          <w:rFonts w:ascii="Calibri" w:eastAsia="Calibri" w:hAnsi="Calibri" w:cs="Times New Roman"/>
          <w:color w:val="000000"/>
          <w:sz w:val="24"/>
          <w:szCs w:val="24"/>
        </w:rPr>
        <w:t>PWID</w:t>
      </w:r>
      <w:r w:rsidR="008624EC">
        <w:rPr>
          <w:rFonts w:ascii="Calibri" w:eastAsia="Calibri" w:hAnsi="Calibri" w:cs="Times New Roman"/>
          <w:color w:val="000000"/>
          <w:sz w:val="24"/>
          <w:szCs w:val="24"/>
        </w:rPr>
        <w:t>)</w:t>
      </w:r>
      <w:r w:rsidRPr="00D025B9">
        <w:rPr>
          <w:rFonts w:ascii="Calibri" w:eastAsia="Calibri" w:hAnsi="Calibri" w:cs="Times New Roman"/>
          <w:color w:val="000000"/>
          <w:sz w:val="24"/>
          <w:szCs w:val="24"/>
        </w:rPr>
        <w:t>). The</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sub-categories</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for</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this mode</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of</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transmission</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are</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listed</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belo</w:t>
      </w:r>
      <w:r w:rsidRPr="00D025B9">
        <w:rPr>
          <w:rFonts w:ascii="Calibri" w:eastAsia="Calibri" w:hAnsi="Calibri" w:cs="Times New Roman"/>
          <w:color w:val="000000"/>
          <w:spacing w:val="-11"/>
          <w:sz w:val="24"/>
          <w:szCs w:val="24"/>
        </w:rPr>
        <w:t>w</w:t>
      </w:r>
      <w:r w:rsidRPr="00D025B9">
        <w:rPr>
          <w:rFonts w:ascii="Calibri" w:eastAsia="Calibri" w:hAnsi="Calibri" w:cs="Times New Roman"/>
          <w:color w:val="000000"/>
          <w:sz w:val="24"/>
          <w:szCs w:val="24"/>
        </w:rPr>
        <w:t>.</w:t>
      </w:r>
    </w:p>
    <w:p w14:paraId="6F52B9E4" w14:textId="77777777" w:rsidR="00D025B9" w:rsidRPr="00D025B9" w:rsidRDefault="00D025B9" w:rsidP="00D025B9">
      <w:pPr>
        <w:widowControl w:val="0"/>
        <w:numPr>
          <w:ilvl w:val="5"/>
          <w:numId w:val="2"/>
        </w:numPr>
        <w:tabs>
          <w:tab w:val="left" w:pos="1120"/>
        </w:tabs>
        <w:autoSpaceDE w:val="0"/>
        <w:autoSpaceDN w:val="0"/>
        <w:adjustRightInd w:val="0"/>
        <w:spacing w:after="0" w:line="240" w:lineRule="auto"/>
        <w:rPr>
          <w:rFonts w:ascii="Calibri" w:eastAsia="Calibri" w:hAnsi="Calibri" w:cs="Times New Roman"/>
          <w:color w:val="000000"/>
          <w:sz w:val="24"/>
          <w:szCs w:val="24"/>
        </w:rPr>
      </w:pPr>
      <w:r w:rsidRPr="00D025B9">
        <w:rPr>
          <w:rFonts w:ascii="Calibri" w:eastAsia="Calibri" w:hAnsi="Calibri" w:cs="Times New Roman"/>
          <w:color w:val="000000"/>
          <w:sz w:val="24"/>
          <w:szCs w:val="24"/>
        </w:rPr>
        <w:t>Heterosexual</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Sex</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w/</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a person who injects drugs</w:t>
      </w:r>
    </w:p>
    <w:p w14:paraId="53B24641" w14:textId="77777777" w:rsidR="00D025B9" w:rsidRPr="00D025B9" w:rsidRDefault="00D025B9" w:rsidP="00D025B9">
      <w:pPr>
        <w:widowControl w:val="0"/>
        <w:numPr>
          <w:ilvl w:val="5"/>
          <w:numId w:val="2"/>
        </w:numPr>
        <w:tabs>
          <w:tab w:val="left" w:pos="1120"/>
        </w:tabs>
        <w:autoSpaceDE w:val="0"/>
        <w:autoSpaceDN w:val="0"/>
        <w:adjustRightInd w:val="0"/>
        <w:spacing w:after="0" w:line="240" w:lineRule="auto"/>
        <w:rPr>
          <w:rFonts w:ascii="Calibri" w:eastAsia="Calibri" w:hAnsi="Calibri" w:cs="Times New Roman"/>
          <w:color w:val="000000"/>
          <w:sz w:val="24"/>
          <w:szCs w:val="24"/>
        </w:rPr>
      </w:pPr>
      <w:r w:rsidRPr="00D025B9">
        <w:rPr>
          <w:rFonts w:ascii="Calibri" w:eastAsia="Calibri" w:hAnsi="Calibri" w:cs="Times New Roman"/>
          <w:color w:val="000000"/>
          <w:sz w:val="24"/>
          <w:szCs w:val="24"/>
        </w:rPr>
        <w:t>Heterosexual</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Sex</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w/</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a</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person</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w/</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HIV</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infection</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or</w:t>
      </w:r>
      <w:r w:rsidRPr="00D025B9">
        <w:rPr>
          <w:rFonts w:ascii="Calibri" w:eastAsia="Calibri" w:hAnsi="Calibri" w:cs="Times New Roman"/>
          <w:color w:val="000000"/>
          <w:spacing w:val="-2"/>
          <w:sz w:val="24"/>
          <w:szCs w:val="24"/>
        </w:rPr>
        <w:t xml:space="preserve"> </w:t>
      </w:r>
      <w:r w:rsidRPr="00D025B9">
        <w:rPr>
          <w:rFonts w:ascii="Calibri" w:eastAsia="Calibri" w:hAnsi="Calibri" w:cs="Times New Roman"/>
          <w:color w:val="000000"/>
          <w:sz w:val="24"/>
          <w:szCs w:val="24"/>
        </w:rPr>
        <w:t>AIDS</w:t>
      </w:r>
    </w:p>
    <w:p w14:paraId="793E1123" w14:textId="77777777" w:rsidR="00D025B9" w:rsidRPr="00D025B9" w:rsidRDefault="00D025B9" w:rsidP="00D025B9">
      <w:pPr>
        <w:widowControl w:val="0"/>
        <w:numPr>
          <w:ilvl w:val="5"/>
          <w:numId w:val="2"/>
        </w:numPr>
        <w:tabs>
          <w:tab w:val="left" w:pos="1120"/>
        </w:tabs>
        <w:autoSpaceDE w:val="0"/>
        <w:autoSpaceDN w:val="0"/>
        <w:adjustRightInd w:val="0"/>
        <w:spacing w:after="0" w:line="240" w:lineRule="auto"/>
        <w:rPr>
          <w:rFonts w:ascii="Calibri" w:eastAsia="Calibri" w:hAnsi="Calibri" w:cs="Times New Roman"/>
          <w:color w:val="000000"/>
          <w:sz w:val="24"/>
          <w:szCs w:val="24"/>
        </w:rPr>
      </w:pPr>
      <w:r w:rsidRPr="00D025B9">
        <w:rPr>
          <w:rFonts w:ascii="Calibri" w:eastAsia="Calibri" w:hAnsi="Calibri" w:cs="Times New Roman"/>
          <w:color w:val="000000"/>
          <w:sz w:val="24"/>
          <w:szCs w:val="24"/>
        </w:rPr>
        <w:t>Heterosexual</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Sex</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w/</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bisexual</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male</w:t>
      </w:r>
    </w:p>
    <w:p w14:paraId="5D2470A3" w14:textId="77777777" w:rsidR="00D025B9" w:rsidRPr="00D025B9" w:rsidRDefault="00D025B9" w:rsidP="00D025B9">
      <w:pPr>
        <w:widowControl w:val="0"/>
        <w:numPr>
          <w:ilvl w:val="5"/>
          <w:numId w:val="2"/>
        </w:numPr>
        <w:tabs>
          <w:tab w:val="left" w:pos="1120"/>
        </w:tabs>
        <w:autoSpaceDE w:val="0"/>
        <w:autoSpaceDN w:val="0"/>
        <w:adjustRightInd w:val="0"/>
        <w:spacing w:after="0" w:line="240" w:lineRule="auto"/>
        <w:rPr>
          <w:rFonts w:ascii="Calibri" w:eastAsia="Calibri" w:hAnsi="Calibri" w:cs="Times New Roman"/>
          <w:color w:val="000000"/>
          <w:sz w:val="24"/>
          <w:szCs w:val="24"/>
        </w:rPr>
      </w:pPr>
      <w:r w:rsidRPr="00D025B9">
        <w:rPr>
          <w:rFonts w:ascii="Calibri" w:eastAsia="Calibri" w:hAnsi="Calibri" w:cs="Times New Roman"/>
          <w:color w:val="000000"/>
          <w:sz w:val="24"/>
          <w:szCs w:val="24"/>
        </w:rPr>
        <w:t>Other</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Heterosexual</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 xml:space="preserve">Sex: </w:t>
      </w:r>
      <w:r w:rsidRPr="00D025B9">
        <w:rPr>
          <w:rFonts w:ascii="Calibri" w:eastAsia="Calibri" w:hAnsi="Calibri" w:cs="Times New Roman"/>
          <w:color w:val="000000"/>
          <w:spacing w:val="11"/>
          <w:sz w:val="24"/>
          <w:szCs w:val="24"/>
        </w:rPr>
        <w:t xml:space="preserve"> </w:t>
      </w:r>
      <w:r w:rsidRPr="00D025B9">
        <w:rPr>
          <w:rFonts w:ascii="Calibri" w:eastAsia="Calibri" w:hAnsi="Calibri" w:cs="Times New Roman"/>
          <w:color w:val="000000"/>
          <w:sz w:val="24"/>
          <w:szCs w:val="24"/>
        </w:rPr>
        <w:t>includes</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all</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other</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sub-categories</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of</w:t>
      </w:r>
      <w:r w:rsidRPr="00D025B9">
        <w:rPr>
          <w:rFonts w:ascii="Calibri" w:eastAsia="Calibri" w:hAnsi="Calibri" w:cs="Times New Roman"/>
          <w:color w:val="000000"/>
          <w:spacing w:val="6"/>
          <w:sz w:val="24"/>
          <w:szCs w:val="24"/>
        </w:rPr>
        <w:t xml:space="preserve"> heterosexual </w:t>
      </w:r>
      <w:r w:rsidRPr="00D025B9">
        <w:rPr>
          <w:rFonts w:ascii="Calibri" w:eastAsia="Calibri" w:hAnsi="Calibri" w:cs="Times New Roman"/>
          <w:color w:val="000000"/>
          <w:sz w:val="24"/>
          <w:szCs w:val="24"/>
        </w:rPr>
        <w:t>risk,</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such</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as</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heterosexual contact</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with</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a</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person</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infected</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through</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a</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blood</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transfusion.</w:t>
      </w:r>
    </w:p>
    <w:p w14:paraId="5A02000B" w14:textId="22F876C6" w:rsidR="00D025B9" w:rsidRPr="00D025B9" w:rsidRDefault="00D025B9" w:rsidP="00D025B9">
      <w:pPr>
        <w:numPr>
          <w:ilvl w:val="4"/>
          <w:numId w:val="2"/>
        </w:numPr>
        <w:spacing w:after="0" w:line="240" w:lineRule="auto"/>
        <w:contextualSpacing/>
        <w:rPr>
          <w:rFonts w:ascii="Calibri" w:eastAsia="Calibri" w:hAnsi="Calibri" w:cs="Calibri"/>
          <w:b/>
          <w:bCs/>
          <w:sz w:val="24"/>
          <w:szCs w:val="24"/>
        </w:rPr>
      </w:pPr>
      <w:r w:rsidRPr="00D025B9">
        <w:rPr>
          <w:rFonts w:ascii="Calibri" w:eastAsia="Calibri" w:hAnsi="Calibri" w:cs="Calibri"/>
          <w:b/>
          <w:bCs/>
          <w:sz w:val="24"/>
          <w:szCs w:val="24"/>
        </w:rPr>
        <w:t xml:space="preserve">Other:  </w:t>
      </w:r>
      <w:r w:rsidRPr="00D025B9">
        <w:rPr>
          <w:rFonts w:ascii="Calibri" w:eastAsia="Calibri" w:hAnsi="Calibri" w:cs="Times New Roman"/>
          <w:color w:val="000000"/>
          <w:sz w:val="24"/>
          <w:szCs w:val="24"/>
        </w:rPr>
        <w:t>Cases among persons with other known exposure modes, including receipt of clotting factor, receipt of transfusion or transplant, and mother</w:t>
      </w:r>
      <w:r w:rsidR="00C34895">
        <w:rPr>
          <w:rFonts w:ascii="Calibri" w:eastAsia="Calibri" w:hAnsi="Calibri" w:cs="Times New Roman"/>
          <w:color w:val="000000"/>
          <w:sz w:val="24"/>
          <w:szCs w:val="24"/>
        </w:rPr>
        <w:t>-</w:t>
      </w:r>
      <w:r w:rsidRPr="00D025B9">
        <w:rPr>
          <w:rFonts w:ascii="Calibri" w:eastAsia="Calibri" w:hAnsi="Calibri" w:cs="Times New Roman"/>
          <w:color w:val="000000"/>
          <w:sz w:val="24"/>
          <w:szCs w:val="24"/>
        </w:rPr>
        <w:t>to</w:t>
      </w:r>
      <w:r w:rsidR="00C34895">
        <w:rPr>
          <w:rFonts w:ascii="Calibri" w:eastAsia="Calibri" w:hAnsi="Calibri" w:cs="Times New Roman"/>
          <w:color w:val="000000"/>
          <w:sz w:val="24"/>
          <w:szCs w:val="24"/>
        </w:rPr>
        <w:t>-</w:t>
      </w:r>
      <w:r w:rsidRPr="00D025B9">
        <w:rPr>
          <w:rFonts w:ascii="Calibri" w:eastAsia="Calibri" w:hAnsi="Calibri" w:cs="Times New Roman"/>
          <w:color w:val="000000"/>
          <w:sz w:val="24"/>
          <w:szCs w:val="24"/>
        </w:rPr>
        <w:t>child transmission through pregnancy, childbirth, or breastfeeding (perinatal transmission).</w:t>
      </w:r>
    </w:p>
    <w:p w14:paraId="19C8963E" w14:textId="0A252ADF" w:rsidR="00D025B9" w:rsidRPr="00D025B9" w:rsidRDefault="00D025B9" w:rsidP="00D025B9">
      <w:pPr>
        <w:numPr>
          <w:ilvl w:val="4"/>
          <w:numId w:val="2"/>
        </w:numPr>
        <w:spacing w:after="0" w:line="240" w:lineRule="auto"/>
        <w:contextualSpacing/>
        <w:rPr>
          <w:rFonts w:ascii="Calibri" w:eastAsia="Calibri" w:hAnsi="Calibri" w:cs="Calibri"/>
          <w:sz w:val="24"/>
          <w:szCs w:val="24"/>
        </w:rPr>
      </w:pPr>
      <w:r w:rsidRPr="00D025B9">
        <w:rPr>
          <w:rFonts w:ascii="Calibri" w:eastAsia="Calibri" w:hAnsi="Calibri" w:cs="Times New Roman"/>
          <w:b/>
          <w:bCs/>
          <w:color w:val="000000"/>
          <w:sz w:val="24"/>
          <w:szCs w:val="24"/>
        </w:rPr>
        <w:t xml:space="preserve">Presumed Heterosexual:  </w:t>
      </w:r>
      <w:r w:rsidRPr="00D025B9">
        <w:rPr>
          <w:rFonts w:ascii="Calibri" w:eastAsia="Calibri" w:hAnsi="Calibri" w:cs="Calibri"/>
          <w:sz w:val="24"/>
          <w:szCs w:val="24"/>
        </w:rPr>
        <w:t>The presumed heterosexual risk category is used by BIDLS exclusively for individuals assigned female at birth to identify HIV exposure mode when sex with individuals that identify as male was the only reported risk factor, there was no evidence of current or past IDU, and behavioral risk and HIV status information about sexual partners that identify as male w</w:t>
      </w:r>
      <w:r w:rsidR="001A238C">
        <w:rPr>
          <w:rFonts w:ascii="Calibri" w:eastAsia="Calibri" w:hAnsi="Calibri" w:cs="Calibri"/>
          <w:sz w:val="24"/>
          <w:szCs w:val="24"/>
        </w:rPr>
        <w:t>as</w:t>
      </w:r>
      <w:r w:rsidRPr="00D025B9">
        <w:rPr>
          <w:rFonts w:ascii="Calibri" w:eastAsia="Calibri" w:hAnsi="Calibri" w:cs="Calibri"/>
          <w:sz w:val="24"/>
          <w:szCs w:val="24"/>
        </w:rPr>
        <w:t xml:space="preserve"> unknown. The rationale for the application of the presumed heterosexual risk category to individuals assigned female at birth only has been addressed in the MDPH Office of </w:t>
      </w:r>
      <w:r w:rsidR="0084240F">
        <w:rPr>
          <w:rFonts w:ascii="Calibri" w:eastAsia="Calibri" w:hAnsi="Calibri" w:cs="Calibri"/>
          <w:sz w:val="24"/>
          <w:szCs w:val="24"/>
        </w:rPr>
        <w:t>HIV</w:t>
      </w:r>
      <w:r w:rsidRPr="00D025B9">
        <w:rPr>
          <w:rFonts w:ascii="Calibri" w:eastAsia="Calibri" w:hAnsi="Calibri" w:cs="Calibri"/>
          <w:sz w:val="24"/>
          <w:szCs w:val="24"/>
        </w:rPr>
        <w:t xml:space="preserve"> report “Intersecting Risks: HIV Infection among Heterosexual Women and Men in Massachusetts” (2010).</w:t>
      </w:r>
    </w:p>
    <w:p w14:paraId="164A777E" w14:textId="67EF2BF6" w:rsidR="008461C2" w:rsidRPr="00D025B9" w:rsidRDefault="00D025B9" w:rsidP="00D025B9">
      <w:pPr>
        <w:widowControl w:val="0"/>
        <w:numPr>
          <w:ilvl w:val="0"/>
          <w:numId w:val="3"/>
        </w:numPr>
        <w:autoSpaceDE w:val="0"/>
        <w:autoSpaceDN w:val="0"/>
        <w:adjustRightInd w:val="0"/>
        <w:spacing w:after="0" w:line="240" w:lineRule="auto"/>
        <w:contextualSpacing/>
        <w:rPr>
          <w:rFonts w:ascii="Calibri" w:eastAsia="Calibri" w:hAnsi="Calibri" w:cs="Times New Roman"/>
          <w:color w:val="000000"/>
          <w:sz w:val="24"/>
          <w:szCs w:val="24"/>
        </w:rPr>
      </w:pPr>
      <w:r w:rsidRPr="00D025B9">
        <w:rPr>
          <w:rFonts w:ascii="Calibri" w:eastAsia="Calibri" w:hAnsi="Calibri" w:cs="Times New Roman"/>
          <w:b/>
          <w:bCs/>
          <w:color w:val="000000"/>
          <w:sz w:val="24"/>
          <w:szCs w:val="24"/>
        </w:rPr>
        <w:t>NIR</w:t>
      </w:r>
      <w:r w:rsidRPr="00D025B9">
        <w:rPr>
          <w:rFonts w:ascii="Calibri" w:eastAsia="Calibri" w:hAnsi="Calibri" w:cs="Times New Roman"/>
          <w:b/>
          <w:bCs/>
          <w:color w:val="000000"/>
          <w:spacing w:val="6"/>
          <w:sz w:val="24"/>
          <w:szCs w:val="24"/>
        </w:rPr>
        <w:t xml:space="preserve"> </w:t>
      </w:r>
      <w:r w:rsidRPr="00D025B9">
        <w:rPr>
          <w:rFonts w:ascii="Calibri" w:eastAsia="Calibri" w:hAnsi="Calibri" w:cs="Times New Roman"/>
          <w:b/>
          <w:bCs/>
          <w:color w:val="000000"/>
          <w:sz w:val="24"/>
          <w:szCs w:val="24"/>
        </w:rPr>
        <w:t>(No</w:t>
      </w:r>
      <w:r w:rsidRPr="00D025B9">
        <w:rPr>
          <w:rFonts w:ascii="Calibri" w:eastAsia="Calibri" w:hAnsi="Calibri" w:cs="Times New Roman"/>
          <w:b/>
          <w:bCs/>
          <w:color w:val="000000"/>
          <w:spacing w:val="6"/>
          <w:sz w:val="24"/>
          <w:szCs w:val="24"/>
        </w:rPr>
        <w:t xml:space="preserve"> </w:t>
      </w:r>
      <w:r w:rsidRPr="00D025B9">
        <w:rPr>
          <w:rFonts w:ascii="Calibri" w:eastAsia="Calibri" w:hAnsi="Calibri" w:cs="Times New Roman"/>
          <w:b/>
          <w:bCs/>
          <w:color w:val="000000"/>
          <w:sz w:val="24"/>
          <w:szCs w:val="24"/>
        </w:rPr>
        <w:t>Identified</w:t>
      </w:r>
      <w:r w:rsidRPr="00D025B9">
        <w:rPr>
          <w:rFonts w:ascii="Calibri" w:eastAsia="Calibri" w:hAnsi="Calibri" w:cs="Times New Roman"/>
          <w:b/>
          <w:bCs/>
          <w:color w:val="000000"/>
          <w:spacing w:val="6"/>
          <w:sz w:val="24"/>
          <w:szCs w:val="24"/>
        </w:rPr>
        <w:t xml:space="preserve"> </w:t>
      </w:r>
      <w:r w:rsidRPr="00D025B9">
        <w:rPr>
          <w:rFonts w:ascii="Calibri" w:eastAsia="Calibri" w:hAnsi="Calibri" w:cs="Times New Roman"/>
          <w:b/>
          <w:bCs/>
          <w:color w:val="000000"/>
          <w:sz w:val="24"/>
          <w:szCs w:val="24"/>
        </w:rPr>
        <w:t xml:space="preserve">Risk): </w:t>
      </w:r>
      <w:r w:rsidRPr="00D025B9">
        <w:rPr>
          <w:rFonts w:ascii="Calibri" w:eastAsia="Calibri" w:hAnsi="Calibri" w:cs="Times New Roman"/>
          <w:b/>
          <w:bCs/>
          <w:color w:val="000000"/>
          <w:spacing w:val="11"/>
          <w:sz w:val="24"/>
          <w:szCs w:val="24"/>
        </w:rPr>
        <w:t xml:space="preserve"> </w:t>
      </w:r>
      <w:r w:rsidRPr="00D025B9">
        <w:rPr>
          <w:rFonts w:ascii="Calibri" w:eastAsia="Calibri" w:hAnsi="Calibri" w:cs="Times New Roman"/>
          <w:color w:val="000000"/>
          <w:spacing w:val="-5"/>
          <w:sz w:val="24"/>
          <w:szCs w:val="24"/>
        </w:rPr>
        <w:t>Case</w:t>
      </w:r>
      <w:r w:rsidRPr="00D025B9">
        <w:rPr>
          <w:rFonts w:ascii="Calibri" w:eastAsia="Calibri" w:hAnsi="Calibri" w:cs="Times New Roman"/>
          <w:color w:val="000000"/>
          <w:sz w:val="24"/>
          <w:szCs w:val="24"/>
        </w:rPr>
        <w:t>s</w:t>
      </w:r>
      <w:r w:rsidRPr="00D025B9">
        <w:rPr>
          <w:rFonts w:ascii="Calibri" w:eastAsia="Calibri" w:hAnsi="Calibri" w:cs="Times New Roman"/>
          <w:color w:val="000000"/>
          <w:spacing w:val="-4"/>
          <w:sz w:val="24"/>
          <w:szCs w:val="24"/>
        </w:rPr>
        <w:t xml:space="preserve"> among </w:t>
      </w:r>
      <w:r w:rsidRPr="00D025B9">
        <w:rPr>
          <w:rFonts w:ascii="Calibri" w:eastAsia="Calibri" w:hAnsi="Calibri" w:cs="Times New Roman"/>
          <w:color w:val="000000"/>
          <w:spacing w:val="-5"/>
          <w:sz w:val="24"/>
          <w:szCs w:val="24"/>
        </w:rPr>
        <w:t>person</w:t>
      </w:r>
      <w:r w:rsidRPr="00D025B9">
        <w:rPr>
          <w:rFonts w:ascii="Calibri" w:eastAsia="Calibri" w:hAnsi="Calibri" w:cs="Times New Roman"/>
          <w:color w:val="000000"/>
          <w:sz w:val="24"/>
          <w:szCs w:val="24"/>
        </w:rPr>
        <w:t>s</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wit</w:t>
      </w:r>
      <w:r w:rsidRPr="00D025B9">
        <w:rPr>
          <w:rFonts w:ascii="Calibri" w:eastAsia="Calibri" w:hAnsi="Calibri" w:cs="Times New Roman"/>
          <w:color w:val="000000"/>
          <w:sz w:val="24"/>
          <w:szCs w:val="24"/>
        </w:rPr>
        <w:t>h</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n</w:t>
      </w:r>
      <w:r w:rsidRPr="00D025B9">
        <w:rPr>
          <w:rFonts w:ascii="Calibri" w:eastAsia="Calibri" w:hAnsi="Calibri" w:cs="Times New Roman"/>
          <w:color w:val="000000"/>
          <w:sz w:val="24"/>
          <w:szCs w:val="24"/>
        </w:rPr>
        <w:t>o</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reporte</w:t>
      </w:r>
      <w:r w:rsidRPr="00D025B9">
        <w:rPr>
          <w:rFonts w:ascii="Calibri" w:eastAsia="Calibri" w:hAnsi="Calibri" w:cs="Times New Roman"/>
          <w:color w:val="000000"/>
          <w:sz w:val="24"/>
          <w:szCs w:val="24"/>
        </w:rPr>
        <w:t>d</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histor</w:t>
      </w:r>
      <w:r w:rsidRPr="00D025B9">
        <w:rPr>
          <w:rFonts w:ascii="Calibri" w:eastAsia="Calibri" w:hAnsi="Calibri" w:cs="Times New Roman"/>
          <w:color w:val="000000"/>
          <w:sz w:val="24"/>
          <w:szCs w:val="24"/>
        </w:rPr>
        <w:t>y</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o</w:t>
      </w:r>
      <w:r w:rsidRPr="00D025B9">
        <w:rPr>
          <w:rFonts w:ascii="Calibri" w:eastAsia="Calibri" w:hAnsi="Calibri" w:cs="Times New Roman"/>
          <w:color w:val="000000"/>
          <w:sz w:val="24"/>
          <w:szCs w:val="24"/>
        </w:rPr>
        <w:t>f</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exposur</w:t>
      </w:r>
      <w:r w:rsidRPr="00D025B9">
        <w:rPr>
          <w:rFonts w:ascii="Calibri" w:eastAsia="Calibri" w:hAnsi="Calibri" w:cs="Times New Roman"/>
          <w:color w:val="000000"/>
          <w:sz w:val="24"/>
          <w:szCs w:val="24"/>
        </w:rPr>
        <w:t>e</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t</w:t>
      </w:r>
      <w:r w:rsidRPr="00D025B9">
        <w:rPr>
          <w:rFonts w:ascii="Calibri" w:eastAsia="Calibri" w:hAnsi="Calibri" w:cs="Times New Roman"/>
          <w:color w:val="000000"/>
          <w:sz w:val="24"/>
          <w:szCs w:val="24"/>
        </w:rPr>
        <w:t>o</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HI</w:t>
      </w:r>
      <w:r w:rsidRPr="00D025B9">
        <w:rPr>
          <w:rFonts w:ascii="Calibri" w:eastAsia="Calibri" w:hAnsi="Calibri" w:cs="Times New Roman"/>
          <w:color w:val="000000"/>
          <w:sz w:val="24"/>
          <w:szCs w:val="24"/>
        </w:rPr>
        <w:t>V</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throug</w:t>
      </w:r>
      <w:r w:rsidRPr="00D025B9">
        <w:rPr>
          <w:rFonts w:ascii="Calibri" w:eastAsia="Calibri" w:hAnsi="Calibri" w:cs="Times New Roman"/>
          <w:color w:val="000000"/>
          <w:sz w:val="24"/>
          <w:szCs w:val="24"/>
        </w:rPr>
        <w:t xml:space="preserve">h </w:t>
      </w:r>
      <w:r w:rsidRPr="00D025B9">
        <w:rPr>
          <w:rFonts w:ascii="Calibri" w:eastAsia="Calibri" w:hAnsi="Calibri" w:cs="Times New Roman"/>
          <w:color w:val="000000"/>
          <w:spacing w:val="-5"/>
          <w:sz w:val="24"/>
          <w:szCs w:val="24"/>
        </w:rPr>
        <w:t>an</w:t>
      </w:r>
      <w:r w:rsidRPr="00D025B9">
        <w:rPr>
          <w:rFonts w:ascii="Calibri" w:eastAsia="Calibri" w:hAnsi="Calibri" w:cs="Times New Roman"/>
          <w:color w:val="000000"/>
          <w:sz w:val="24"/>
          <w:szCs w:val="24"/>
        </w:rPr>
        <w:t>y</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o</w:t>
      </w:r>
      <w:r w:rsidRPr="00D025B9">
        <w:rPr>
          <w:rFonts w:ascii="Calibri" w:eastAsia="Calibri" w:hAnsi="Calibri" w:cs="Times New Roman"/>
          <w:color w:val="000000"/>
          <w:sz w:val="24"/>
          <w:szCs w:val="24"/>
        </w:rPr>
        <w:t>f</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th</w:t>
      </w:r>
      <w:r w:rsidRPr="00D025B9">
        <w:rPr>
          <w:rFonts w:ascii="Calibri" w:eastAsia="Calibri" w:hAnsi="Calibri" w:cs="Times New Roman"/>
          <w:color w:val="000000"/>
          <w:sz w:val="24"/>
          <w:szCs w:val="24"/>
        </w:rPr>
        <w:t>e</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liste</w:t>
      </w:r>
      <w:r w:rsidRPr="00D025B9">
        <w:rPr>
          <w:rFonts w:ascii="Calibri" w:eastAsia="Calibri" w:hAnsi="Calibri" w:cs="Times New Roman"/>
          <w:color w:val="000000"/>
          <w:sz w:val="24"/>
          <w:szCs w:val="24"/>
        </w:rPr>
        <w:t>d</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exposur</w:t>
      </w:r>
      <w:r w:rsidRPr="00D025B9">
        <w:rPr>
          <w:rFonts w:ascii="Calibri" w:eastAsia="Calibri" w:hAnsi="Calibri" w:cs="Times New Roman"/>
          <w:color w:val="000000"/>
          <w:sz w:val="24"/>
          <w:szCs w:val="24"/>
        </w:rPr>
        <w:t>e</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categories</w:t>
      </w:r>
      <w:r w:rsidRPr="00D025B9">
        <w:rPr>
          <w:rFonts w:ascii="Calibri" w:eastAsia="Calibri" w:hAnsi="Calibri" w:cs="Times New Roman"/>
          <w:color w:val="000000"/>
          <w:sz w:val="24"/>
          <w:szCs w:val="24"/>
        </w:rPr>
        <w:t xml:space="preserve">. </w:t>
      </w:r>
      <w:r w:rsidRPr="00D025B9">
        <w:rPr>
          <w:rFonts w:ascii="Calibri" w:eastAsia="Calibri" w:hAnsi="Calibri" w:cs="Times New Roman"/>
          <w:color w:val="000000"/>
          <w:spacing w:val="-5"/>
          <w:sz w:val="24"/>
          <w:szCs w:val="24"/>
        </w:rPr>
        <w:t>Follow-u</w:t>
      </w:r>
      <w:r w:rsidRPr="00D025B9">
        <w:rPr>
          <w:rFonts w:ascii="Calibri" w:eastAsia="Calibri" w:hAnsi="Calibri" w:cs="Times New Roman"/>
          <w:color w:val="000000"/>
          <w:sz w:val="24"/>
          <w:szCs w:val="24"/>
        </w:rPr>
        <w:t>p</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i</w:t>
      </w:r>
      <w:r w:rsidRPr="00D025B9">
        <w:rPr>
          <w:rFonts w:ascii="Calibri" w:eastAsia="Calibri" w:hAnsi="Calibri" w:cs="Times New Roman"/>
          <w:color w:val="000000"/>
          <w:sz w:val="24"/>
          <w:szCs w:val="24"/>
        </w:rPr>
        <w:t>s</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conducte</w:t>
      </w:r>
      <w:r w:rsidRPr="00D025B9">
        <w:rPr>
          <w:rFonts w:ascii="Calibri" w:eastAsia="Calibri" w:hAnsi="Calibri" w:cs="Times New Roman"/>
          <w:color w:val="000000"/>
          <w:sz w:val="24"/>
          <w:szCs w:val="24"/>
        </w:rPr>
        <w:t>d</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t</w:t>
      </w:r>
      <w:r w:rsidRPr="00D025B9">
        <w:rPr>
          <w:rFonts w:ascii="Calibri" w:eastAsia="Calibri" w:hAnsi="Calibri" w:cs="Times New Roman"/>
          <w:color w:val="000000"/>
          <w:sz w:val="24"/>
          <w:szCs w:val="24"/>
        </w:rPr>
        <w:t>o</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determin</w:t>
      </w:r>
      <w:r w:rsidRPr="00D025B9">
        <w:rPr>
          <w:rFonts w:ascii="Calibri" w:eastAsia="Calibri" w:hAnsi="Calibri" w:cs="Times New Roman"/>
          <w:color w:val="000000"/>
          <w:sz w:val="24"/>
          <w:szCs w:val="24"/>
        </w:rPr>
        <w:t>e</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ris</w:t>
      </w:r>
      <w:r w:rsidRPr="00D025B9">
        <w:rPr>
          <w:rFonts w:ascii="Calibri" w:eastAsia="Calibri" w:hAnsi="Calibri" w:cs="Times New Roman"/>
          <w:color w:val="000000"/>
          <w:sz w:val="24"/>
          <w:szCs w:val="24"/>
        </w:rPr>
        <w:t>k</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fo</w:t>
      </w:r>
      <w:r w:rsidRPr="00D025B9">
        <w:rPr>
          <w:rFonts w:ascii="Calibri" w:eastAsia="Calibri" w:hAnsi="Calibri" w:cs="Times New Roman"/>
          <w:color w:val="000000"/>
          <w:sz w:val="24"/>
          <w:szCs w:val="24"/>
        </w:rPr>
        <w:t>r</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thos</w:t>
      </w:r>
      <w:r w:rsidRPr="00D025B9">
        <w:rPr>
          <w:rFonts w:ascii="Calibri" w:eastAsia="Calibri" w:hAnsi="Calibri" w:cs="Times New Roman"/>
          <w:color w:val="000000"/>
          <w:sz w:val="24"/>
          <w:szCs w:val="24"/>
        </w:rPr>
        <w:t>e</w:t>
      </w:r>
      <w:r w:rsidRPr="00D025B9">
        <w:rPr>
          <w:rFonts w:ascii="Calibri" w:eastAsia="Calibri" w:hAnsi="Calibri" w:cs="Times New Roman"/>
          <w:color w:val="000000"/>
          <w:spacing w:val="-4"/>
          <w:sz w:val="24"/>
          <w:szCs w:val="24"/>
        </w:rPr>
        <w:t xml:space="preserve"> </w:t>
      </w:r>
      <w:r w:rsidRPr="00D025B9">
        <w:rPr>
          <w:rFonts w:ascii="Calibri" w:eastAsia="Calibri" w:hAnsi="Calibri" w:cs="Times New Roman"/>
          <w:color w:val="000000"/>
          <w:spacing w:val="-5"/>
          <w:sz w:val="24"/>
          <w:szCs w:val="24"/>
        </w:rPr>
        <w:t>case</w:t>
      </w:r>
      <w:r w:rsidRPr="00D025B9">
        <w:rPr>
          <w:rFonts w:ascii="Calibri" w:eastAsia="Calibri" w:hAnsi="Calibri" w:cs="Times New Roman"/>
          <w:color w:val="000000"/>
          <w:sz w:val="24"/>
          <w:szCs w:val="24"/>
        </w:rPr>
        <w:t>s that</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are</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initially</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reported</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without</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a</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risk</w:t>
      </w:r>
      <w:r w:rsidRPr="00D025B9">
        <w:rPr>
          <w:rFonts w:ascii="Calibri" w:eastAsia="Calibri" w:hAnsi="Calibri" w:cs="Times New Roman"/>
          <w:color w:val="000000"/>
          <w:spacing w:val="6"/>
          <w:sz w:val="24"/>
          <w:szCs w:val="24"/>
        </w:rPr>
        <w:t xml:space="preserve"> </w:t>
      </w:r>
      <w:r w:rsidRPr="00D025B9">
        <w:rPr>
          <w:rFonts w:ascii="Calibri" w:eastAsia="Calibri" w:hAnsi="Calibri" w:cs="Times New Roman"/>
          <w:color w:val="000000"/>
          <w:sz w:val="24"/>
          <w:szCs w:val="24"/>
        </w:rPr>
        <w:t>identified. Includes cases among individuals assigned male at birth who were previously categorized in Massachusetts as Presumed Heterosexual.</w:t>
      </w:r>
    </w:p>
    <w:p w14:paraId="3845C6D0" w14:textId="77777777" w:rsidR="00DB1737" w:rsidRPr="00DB1737" w:rsidRDefault="00DB1737" w:rsidP="00683BBB">
      <w:pPr>
        <w:widowControl w:val="0"/>
        <w:autoSpaceDE w:val="0"/>
        <w:autoSpaceDN w:val="0"/>
        <w:adjustRightInd w:val="0"/>
        <w:spacing w:after="0" w:line="240" w:lineRule="auto"/>
        <w:rPr>
          <w:color w:val="000000"/>
          <w:sz w:val="24"/>
          <w:szCs w:val="24"/>
        </w:rPr>
      </w:pPr>
    </w:p>
    <w:p w14:paraId="1C12A239" w14:textId="51F828E5" w:rsidR="00DB1737" w:rsidRPr="00DB1737" w:rsidRDefault="00DB1737" w:rsidP="00683BBB">
      <w:pPr>
        <w:pStyle w:val="ListParagraph"/>
        <w:widowControl w:val="0"/>
        <w:numPr>
          <w:ilvl w:val="0"/>
          <w:numId w:val="8"/>
        </w:numPr>
        <w:autoSpaceDE w:val="0"/>
        <w:autoSpaceDN w:val="0"/>
        <w:adjustRightInd w:val="0"/>
        <w:spacing w:after="0" w:line="240" w:lineRule="auto"/>
        <w:rPr>
          <w:color w:val="000000"/>
          <w:sz w:val="24"/>
          <w:szCs w:val="24"/>
        </w:rPr>
      </w:pPr>
      <w:r w:rsidRPr="00DB1737">
        <w:rPr>
          <w:rFonts w:cstheme="minorHAnsi"/>
          <w:b/>
          <w:sz w:val="24"/>
          <w:szCs w:val="24"/>
        </w:rPr>
        <w:t>Cell suppression methodology:</w:t>
      </w:r>
    </w:p>
    <w:p w14:paraId="1B3A09BA" w14:textId="77777777" w:rsidR="00D101C4" w:rsidRDefault="00D101C4" w:rsidP="00683BBB">
      <w:pPr>
        <w:spacing w:after="0" w:line="240" w:lineRule="auto"/>
        <w:rPr>
          <w:sz w:val="24"/>
          <w:szCs w:val="24"/>
        </w:rPr>
      </w:pPr>
    </w:p>
    <w:p w14:paraId="7375F873" w14:textId="1DFC7CC6" w:rsidR="004A7D47" w:rsidRDefault="00A559E0" w:rsidP="00683BBB">
      <w:pPr>
        <w:spacing w:after="0" w:line="240" w:lineRule="auto"/>
        <w:rPr>
          <w:sz w:val="24"/>
          <w:szCs w:val="24"/>
        </w:rPr>
      </w:pPr>
      <w:r w:rsidRPr="00A559E0">
        <w:rPr>
          <w:sz w:val="24"/>
          <w:szCs w:val="24"/>
        </w:rPr>
        <w:t>Values one t</w:t>
      </w:r>
      <w:r w:rsidR="00961FDD">
        <w:rPr>
          <w:sz w:val="24"/>
          <w:szCs w:val="24"/>
        </w:rPr>
        <w:t>hrough</w:t>
      </w:r>
      <w:r w:rsidRPr="00A559E0">
        <w:rPr>
          <w:sz w:val="24"/>
          <w:szCs w:val="24"/>
        </w:rPr>
        <w:t xml:space="preserve"> four are suppressed for denominator populations less than 50,000 or for unknown population sizes. Additional values of zero and greater than or equal to five may be suppressed to prevent back calculation. Values less than five are not suppressed for unknown health service region or for compound categories (categories containing two or more subcategories, such as </w:t>
      </w:r>
      <w:r w:rsidR="00961FDD">
        <w:rPr>
          <w:sz w:val="24"/>
          <w:szCs w:val="24"/>
        </w:rPr>
        <w:t>‘</w:t>
      </w:r>
      <w:r w:rsidRPr="00A559E0">
        <w:rPr>
          <w:sz w:val="24"/>
          <w:szCs w:val="24"/>
        </w:rPr>
        <w:t>other/undetermined</w:t>
      </w:r>
      <w:r w:rsidR="00961FDD">
        <w:rPr>
          <w:sz w:val="24"/>
          <w:szCs w:val="24"/>
        </w:rPr>
        <w:t>’</w:t>
      </w:r>
      <w:r w:rsidRPr="00A559E0">
        <w:rPr>
          <w:sz w:val="24"/>
          <w:szCs w:val="24"/>
        </w:rPr>
        <w:t xml:space="preserve"> race/ethnicity or </w:t>
      </w:r>
      <w:r w:rsidR="00961FDD">
        <w:rPr>
          <w:sz w:val="24"/>
          <w:szCs w:val="24"/>
        </w:rPr>
        <w:t>‘</w:t>
      </w:r>
      <w:r w:rsidRPr="00A559E0">
        <w:rPr>
          <w:sz w:val="24"/>
          <w:szCs w:val="24"/>
        </w:rPr>
        <w:t>other</w:t>
      </w:r>
      <w:r w:rsidR="00961FDD">
        <w:rPr>
          <w:sz w:val="24"/>
          <w:szCs w:val="24"/>
        </w:rPr>
        <w:t>’</w:t>
      </w:r>
      <w:r w:rsidRPr="00A559E0">
        <w:rPr>
          <w:sz w:val="24"/>
          <w:szCs w:val="24"/>
        </w:rPr>
        <w:t xml:space="preserve"> exposure modes, which includes pediatric, blood, and blood product exposure modes), because the exact </w:t>
      </w:r>
      <w:r w:rsidR="00961FDD">
        <w:rPr>
          <w:sz w:val="24"/>
          <w:szCs w:val="24"/>
        </w:rPr>
        <w:t>count</w:t>
      </w:r>
      <w:r w:rsidRPr="00A559E0">
        <w:rPr>
          <w:sz w:val="24"/>
          <w:szCs w:val="24"/>
        </w:rPr>
        <w:t xml:space="preserve"> of each subcategory cannot be determined.</w:t>
      </w:r>
    </w:p>
    <w:p w14:paraId="6D4CF4C0" w14:textId="77777777" w:rsidR="00A559E0" w:rsidRPr="00DB1737" w:rsidRDefault="00A559E0" w:rsidP="00683BBB">
      <w:pPr>
        <w:spacing w:after="0" w:line="240" w:lineRule="auto"/>
        <w:rPr>
          <w:rFonts w:cstheme="minorHAnsi"/>
          <w:b/>
          <w:sz w:val="24"/>
          <w:szCs w:val="24"/>
        </w:rPr>
      </w:pPr>
    </w:p>
    <w:p w14:paraId="015AF5FA" w14:textId="3D5E012E" w:rsidR="0062153A" w:rsidRDefault="000D2AD4" w:rsidP="00683BBB">
      <w:pPr>
        <w:pStyle w:val="ListParagraph"/>
        <w:numPr>
          <w:ilvl w:val="0"/>
          <w:numId w:val="8"/>
        </w:numPr>
        <w:spacing w:after="0" w:line="240" w:lineRule="auto"/>
        <w:rPr>
          <w:rFonts w:cstheme="minorHAnsi"/>
          <w:b/>
          <w:sz w:val="24"/>
          <w:szCs w:val="24"/>
        </w:rPr>
      </w:pPr>
      <w:r>
        <w:rPr>
          <w:rFonts w:cstheme="minorHAnsi"/>
          <w:b/>
          <w:sz w:val="24"/>
          <w:szCs w:val="24"/>
        </w:rPr>
        <w:t xml:space="preserve">Population </w:t>
      </w:r>
      <w:r w:rsidR="001656D5">
        <w:rPr>
          <w:rFonts w:cstheme="minorHAnsi"/>
          <w:b/>
          <w:sz w:val="24"/>
          <w:szCs w:val="24"/>
        </w:rPr>
        <w:t>e</w:t>
      </w:r>
      <w:r>
        <w:rPr>
          <w:rFonts w:cstheme="minorHAnsi"/>
          <w:b/>
          <w:sz w:val="24"/>
          <w:szCs w:val="24"/>
        </w:rPr>
        <w:t>stimates used</w:t>
      </w:r>
      <w:r w:rsidR="004A7D47">
        <w:rPr>
          <w:rFonts w:cstheme="minorHAnsi"/>
          <w:b/>
          <w:sz w:val="24"/>
          <w:szCs w:val="24"/>
        </w:rPr>
        <w:t xml:space="preserve"> for rate calculations</w:t>
      </w:r>
    </w:p>
    <w:p w14:paraId="799AAA55" w14:textId="302B55BE" w:rsidR="000D2AD4" w:rsidRDefault="000D2AD4" w:rsidP="00683BBB">
      <w:pPr>
        <w:spacing w:after="0" w:line="240" w:lineRule="auto"/>
        <w:rPr>
          <w:rFonts w:cstheme="minorHAnsi"/>
          <w:b/>
          <w:sz w:val="24"/>
          <w:szCs w:val="24"/>
        </w:rPr>
      </w:pPr>
    </w:p>
    <w:p w14:paraId="21F7E248" w14:textId="21FA9950" w:rsidR="00B50947" w:rsidRPr="00A87B80" w:rsidRDefault="00851499" w:rsidP="00683BBB">
      <w:pPr>
        <w:spacing w:after="0" w:line="240" w:lineRule="auto"/>
        <w:rPr>
          <w:rFonts w:cstheme="minorHAnsi"/>
          <w:sz w:val="24"/>
          <w:szCs w:val="24"/>
          <w:shd w:val="clear" w:color="auto" w:fill="FFFFFF"/>
        </w:rPr>
      </w:pPr>
      <w:r w:rsidRPr="00A87B80">
        <w:rPr>
          <w:rFonts w:ascii="Calibri" w:hAnsi="Calibri"/>
          <w:sz w:val="24"/>
          <w:szCs w:val="24"/>
        </w:rPr>
        <w:t xml:space="preserve">As of </w:t>
      </w:r>
      <w:r w:rsidR="008624EC" w:rsidRPr="00A87B80">
        <w:rPr>
          <w:rFonts w:ascii="Calibri" w:hAnsi="Calibri"/>
          <w:sz w:val="24"/>
          <w:szCs w:val="24"/>
        </w:rPr>
        <w:t>1</w:t>
      </w:r>
      <w:r w:rsidR="00C15F42" w:rsidRPr="00A87B80">
        <w:rPr>
          <w:rFonts w:ascii="Calibri" w:hAnsi="Calibri"/>
          <w:sz w:val="24"/>
          <w:szCs w:val="24"/>
        </w:rPr>
        <w:t>/1/202</w:t>
      </w:r>
      <w:r w:rsidR="008624EC" w:rsidRPr="00A87B80">
        <w:rPr>
          <w:rFonts w:ascii="Calibri" w:hAnsi="Calibri"/>
          <w:sz w:val="24"/>
          <w:szCs w:val="24"/>
        </w:rPr>
        <w:t>0</w:t>
      </w:r>
      <w:r w:rsidRPr="00A87B80">
        <w:rPr>
          <w:rFonts w:ascii="Calibri" w:hAnsi="Calibri"/>
          <w:sz w:val="24"/>
          <w:szCs w:val="24"/>
        </w:rPr>
        <w:t>, BIDLS calculates rates per 100,000 population using denominators estimated by the University of Massachusetts Donahue Institute using a modified Hamilton-Perry model. 20</w:t>
      </w:r>
      <w:r w:rsidR="00A34E88" w:rsidRPr="00A87B80">
        <w:rPr>
          <w:rFonts w:ascii="Calibri" w:hAnsi="Calibri"/>
          <w:sz w:val="24"/>
          <w:szCs w:val="24"/>
        </w:rPr>
        <w:t>20</w:t>
      </w:r>
      <w:r w:rsidRPr="00A87B80">
        <w:rPr>
          <w:rFonts w:ascii="Calibri" w:hAnsi="Calibri"/>
          <w:sz w:val="24"/>
          <w:szCs w:val="24"/>
        </w:rPr>
        <w:t xml:space="preserve"> population estimates were used for</w:t>
      </w:r>
      <w:r w:rsidR="00ED06E6" w:rsidRPr="00A87B80">
        <w:rPr>
          <w:rFonts w:ascii="Calibri" w:hAnsi="Calibri"/>
          <w:sz w:val="24"/>
          <w:szCs w:val="24"/>
        </w:rPr>
        <w:t xml:space="preserve"> single-year </w:t>
      </w:r>
      <w:r w:rsidRPr="00A87B80">
        <w:rPr>
          <w:rFonts w:ascii="Calibri" w:hAnsi="Calibri"/>
          <w:sz w:val="24"/>
          <w:szCs w:val="24"/>
        </w:rPr>
        <w:t>rates</w:t>
      </w:r>
      <w:r w:rsidR="00303798" w:rsidRPr="00A87B80">
        <w:rPr>
          <w:rFonts w:ascii="Calibri" w:hAnsi="Calibri"/>
          <w:sz w:val="24"/>
          <w:szCs w:val="24"/>
        </w:rPr>
        <w:t>;</w:t>
      </w:r>
      <w:r w:rsidRPr="00A87B80">
        <w:rPr>
          <w:rFonts w:ascii="Calibri" w:hAnsi="Calibri"/>
          <w:sz w:val="24"/>
          <w:szCs w:val="24"/>
        </w:rPr>
        <w:t xml:space="preserve"> for pooled year</w:t>
      </w:r>
      <w:r w:rsidR="00ED06E6" w:rsidRPr="00A87B80">
        <w:rPr>
          <w:rFonts w:ascii="Calibri" w:hAnsi="Calibri"/>
          <w:sz w:val="24"/>
          <w:szCs w:val="24"/>
        </w:rPr>
        <w:t xml:space="preserve"> rate</w:t>
      </w:r>
      <w:r w:rsidRPr="00A87B80">
        <w:rPr>
          <w:rFonts w:ascii="Calibri" w:hAnsi="Calibri"/>
          <w:sz w:val="24"/>
          <w:szCs w:val="24"/>
        </w:rPr>
        <w:t xml:space="preserve">s </w:t>
      </w:r>
      <w:r w:rsidRPr="00A87B80">
        <w:rPr>
          <w:rFonts w:cstheme="minorHAnsi"/>
          <w:sz w:val="24"/>
          <w:szCs w:val="24"/>
          <w:shd w:val="clear" w:color="auto" w:fill="FFFFFF"/>
        </w:rPr>
        <w:t>(i.e., 201</w:t>
      </w:r>
      <w:r w:rsidR="00A34E88" w:rsidRPr="00A87B80">
        <w:rPr>
          <w:rFonts w:cstheme="minorHAnsi"/>
          <w:sz w:val="24"/>
          <w:szCs w:val="24"/>
          <w:shd w:val="clear" w:color="auto" w:fill="FFFFFF"/>
        </w:rPr>
        <w:t>9</w:t>
      </w:r>
      <w:r w:rsidRPr="00A87B80">
        <w:rPr>
          <w:rFonts w:cstheme="minorHAnsi"/>
          <w:sz w:val="24"/>
          <w:szCs w:val="24"/>
          <w:shd w:val="clear" w:color="auto" w:fill="FFFFFF"/>
        </w:rPr>
        <w:t>-20</w:t>
      </w:r>
      <w:r w:rsidR="00A34E88" w:rsidRPr="00A87B80">
        <w:rPr>
          <w:rFonts w:cstheme="minorHAnsi"/>
          <w:sz w:val="24"/>
          <w:szCs w:val="24"/>
          <w:shd w:val="clear" w:color="auto" w:fill="FFFFFF"/>
        </w:rPr>
        <w:t>21</w:t>
      </w:r>
      <w:r w:rsidRPr="00A87B80">
        <w:rPr>
          <w:rFonts w:cstheme="minorHAnsi"/>
          <w:sz w:val="24"/>
          <w:szCs w:val="24"/>
          <w:shd w:val="clear" w:color="auto" w:fill="FFFFFF"/>
        </w:rPr>
        <w:t>)</w:t>
      </w:r>
      <w:r w:rsidR="00ED06E6" w:rsidRPr="00A87B80">
        <w:rPr>
          <w:rFonts w:cstheme="minorHAnsi"/>
          <w:sz w:val="24"/>
          <w:szCs w:val="24"/>
          <w:shd w:val="clear" w:color="auto" w:fill="FFFFFF"/>
        </w:rPr>
        <w:t>,</w:t>
      </w:r>
      <w:r w:rsidRPr="00A87B80">
        <w:rPr>
          <w:rFonts w:cstheme="minorHAnsi"/>
          <w:sz w:val="24"/>
          <w:szCs w:val="24"/>
          <w:shd w:val="clear" w:color="auto" w:fill="FFFFFF"/>
        </w:rPr>
        <w:t xml:space="preserve"> the 20</w:t>
      </w:r>
      <w:r w:rsidR="00A34E88" w:rsidRPr="00A87B80">
        <w:rPr>
          <w:rFonts w:cstheme="minorHAnsi"/>
          <w:sz w:val="24"/>
          <w:szCs w:val="24"/>
          <w:shd w:val="clear" w:color="auto" w:fill="FFFFFF"/>
        </w:rPr>
        <w:t>20</w:t>
      </w:r>
      <w:r w:rsidRPr="00A87B80">
        <w:rPr>
          <w:rFonts w:cstheme="minorHAnsi"/>
          <w:sz w:val="24"/>
          <w:szCs w:val="24"/>
          <w:shd w:val="clear" w:color="auto" w:fill="FFFFFF"/>
        </w:rPr>
        <w:t xml:space="preserve"> population estimates </w:t>
      </w:r>
      <w:r w:rsidR="00ED06E6" w:rsidRPr="00A87B80">
        <w:rPr>
          <w:rFonts w:cstheme="minorHAnsi"/>
          <w:sz w:val="24"/>
          <w:szCs w:val="24"/>
          <w:shd w:val="clear" w:color="auto" w:fill="FFFFFF"/>
        </w:rPr>
        <w:t>we</w:t>
      </w:r>
      <w:r w:rsidRPr="00A87B80">
        <w:rPr>
          <w:rFonts w:cstheme="minorHAnsi"/>
          <w:sz w:val="24"/>
          <w:szCs w:val="24"/>
          <w:shd w:val="clear" w:color="auto" w:fill="FFFFFF"/>
        </w:rPr>
        <w:t xml:space="preserve">re multiplied by three. </w:t>
      </w:r>
      <w:r w:rsidRPr="00A87B80">
        <w:rPr>
          <w:rFonts w:ascii="Calibri" w:hAnsi="Calibri"/>
          <w:sz w:val="24"/>
          <w:szCs w:val="24"/>
        </w:rPr>
        <w:t>For more information</w:t>
      </w:r>
      <w:r w:rsidR="00ED06E6" w:rsidRPr="00A87B80">
        <w:rPr>
          <w:rFonts w:ascii="Calibri" w:hAnsi="Calibri"/>
          <w:sz w:val="24"/>
          <w:szCs w:val="24"/>
        </w:rPr>
        <w:t>,</w:t>
      </w:r>
      <w:r w:rsidRPr="00A87B80">
        <w:rPr>
          <w:rFonts w:ascii="Calibri" w:hAnsi="Calibri"/>
          <w:sz w:val="24"/>
          <w:szCs w:val="24"/>
        </w:rPr>
        <w:t xml:space="preserve"> see</w:t>
      </w:r>
      <w:r w:rsidR="00ED06E6" w:rsidRPr="00A87B80">
        <w:rPr>
          <w:rFonts w:ascii="Calibri" w:hAnsi="Calibri"/>
          <w:sz w:val="24"/>
          <w:szCs w:val="24"/>
        </w:rPr>
        <w:t>:</w:t>
      </w:r>
      <w:r w:rsidRPr="00A87B80">
        <w:rPr>
          <w:rFonts w:ascii="Calibri" w:hAnsi="Calibri"/>
          <w:sz w:val="24"/>
          <w:szCs w:val="24"/>
        </w:rPr>
        <w:t xml:space="preserve"> Strate S, et al. Small Area Population Estimates for 2011 through 2020, report published Oct 2016</w:t>
      </w:r>
      <w:r w:rsidR="00ED06E6" w:rsidRPr="00A87B80">
        <w:rPr>
          <w:rFonts w:ascii="Calibri" w:hAnsi="Calibri"/>
          <w:sz w:val="24"/>
          <w:szCs w:val="24"/>
        </w:rPr>
        <w:t>, and</w:t>
      </w:r>
      <w:r w:rsidR="00ED06E6" w:rsidRPr="00A87B80">
        <w:t xml:space="preserve"> </w:t>
      </w:r>
      <w:hyperlink r:id="rId19" w:history="1">
        <w:r w:rsidR="00ED06E6" w:rsidRPr="00A87B80">
          <w:rPr>
            <w:rStyle w:val="Hyperlink"/>
            <w:color w:val="0000FF"/>
          </w:rPr>
          <w:t>http://www.donahue.umassp.edu/business-groups/economic-public-policy-research/massachusetts-population-estimates-program</w:t>
        </w:r>
      </w:hyperlink>
      <w:r w:rsidR="00ED06E6" w:rsidRPr="00A87B80">
        <w:t>.</w:t>
      </w:r>
      <w:r w:rsidRPr="00A87B80">
        <w:rPr>
          <w:rFonts w:ascii="Calibri" w:hAnsi="Calibri"/>
          <w:sz w:val="24"/>
          <w:szCs w:val="24"/>
        </w:rPr>
        <w:t xml:space="preserve"> Note that rates and trends calculated using previous methods cannot be compared to these</w:t>
      </w:r>
      <w:r w:rsidR="00657927" w:rsidRPr="00A87B80">
        <w:rPr>
          <w:rFonts w:ascii="Calibri" w:hAnsi="Calibri"/>
          <w:sz w:val="24"/>
          <w:szCs w:val="24"/>
        </w:rPr>
        <w:t>.</w:t>
      </w:r>
    </w:p>
    <w:p w14:paraId="3DB0AC8A" w14:textId="77777777" w:rsidR="00B50947" w:rsidRDefault="00B50947" w:rsidP="00683BBB">
      <w:pPr>
        <w:spacing w:after="0" w:line="240" w:lineRule="auto"/>
        <w:rPr>
          <w:rFonts w:cstheme="minorHAnsi"/>
          <w:bCs/>
          <w:sz w:val="24"/>
          <w:szCs w:val="24"/>
        </w:rPr>
      </w:pPr>
    </w:p>
    <w:p w14:paraId="58155532" w14:textId="58941616" w:rsidR="00436EF6" w:rsidRDefault="003E26C1" w:rsidP="00683BBB">
      <w:pPr>
        <w:pStyle w:val="ListParagraph"/>
        <w:numPr>
          <w:ilvl w:val="0"/>
          <w:numId w:val="8"/>
        </w:numPr>
        <w:spacing w:after="0" w:line="240" w:lineRule="auto"/>
        <w:rPr>
          <w:rFonts w:cstheme="minorHAnsi"/>
          <w:b/>
          <w:sz w:val="24"/>
          <w:szCs w:val="24"/>
        </w:rPr>
      </w:pPr>
      <w:r>
        <w:rPr>
          <w:rFonts w:cstheme="minorHAnsi"/>
          <w:b/>
          <w:sz w:val="24"/>
          <w:szCs w:val="24"/>
        </w:rPr>
        <w:t>Rates based on numerators &lt;12</w:t>
      </w:r>
    </w:p>
    <w:p w14:paraId="28717EA1" w14:textId="1E69C2C8" w:rsidR="00C655AC" w:rsidRPr="00364DD2" w:rsidRDefault="00AB1D85" w:rsidP="00AB1D85">
      <w:pPr>
        <w:spacing w:after="0" w:line="240" w:lineRule="auto"/>
        <w:rPr>
          <w:rFonts w:cs="Arial"/>
          <w:sz w:val="24"/>
          <w:szCs w:val="24"/>
        </w:rPr>
      </w:pPr>
      <w:r>
        <w:rPr>
          <w:rFonts w:cs="Arial"/>
          <w:sz w:val="24"/>
          <w:szCs w:val="24"/>
        </w:rPr>
        <w:br/>
      </w:r>
      <w:r w:rsidR="00436EF6" w:rsidRPr="00364DD2">
        <w:rPr>
          <w:rFonts w:cs="Arial"/>
          <w:sz w:val="24"/>
          <w:szCs w:val="24"/>
        </w:rPr>
        <w:t>Rates based on numerators &lt;12 are marked with an asterisk (*) and should be interpreted with caution.</w:t>
      </w:r>
      <w:r w:rsidR="00C655AC" w:rsidRPr="00364DD2">
        <w:rPr>
          <w:rFonts w:cs="Arial"/>
          <w:sz w:val="24"/>
          <w:szCs w:val="24"/>
        </w:rPr>
        <w:br w:type="page"/>
      </w:r>
    </w:p>
    <w:p w14:paraId="5BD52126" w14:textId="7A125650" w:rsidR="007A6AB1" w:rsidRPr="00364DD2" w:rsidRDefault="00436EF6" w:rsidP="00AB1D85">
      <w:pPr>
        <w:pStyle w:val="ListParagraph"/>
        <w:numPr>
          <w:ilvl w:val="0"/>
          <w:numId w:val="8"/>
        </w:numPr>
        <w:spacing w:after="0" w:line="240" w:lineRule="auto"/>
        <w:rPr>
          <w:rFonts w:cstheme="minorHAnsi"/>
          <w:b/>
          <w:sz w:val="24"/>
          <w:szCs w:val="24"/>
        </w:rPr>
      </w:pPr>
      <w:r w:rsidRPr="00364DD2">
        <w:rPr>
          <w:rFonts w:cstheme="minorHAnsi"/>
          <w:b/>
          <w:sz w:val="24"/>
          <w:szCs w:val="24"/>
        </w:rPr>
        <w:lastRenderedPageBreak/>
        <w:t>Ex</w:t>
      </w:r>
      <w:r w:rsidR="007A6AB1" w:rsidRPr="00364DD2">
        <w:rPr>
          <w:rFonts w:cstheme="minorHAnsi"/>
          <w:b/>
          <w:sz w:val="24"/>
          <w:szCs w:val="24"/>
        </w:rPr>
        <w:t>planation of age</w:t>
      </w:r>
      <w:r w:rsidR="00576E22" w:rsidRPr="00364DD2">
        <w:rPr>
          <w:rFonts w:cstheme="minorHAnsi"/>
          <w:b/>
          <w:sz w:val="24"/>
          <w:szCs w:val="24"/>
        </w:rPr>
        <w:t>-</w:t>
      </w:r>
      <w:r w:rsidR="007A6AB1" w:rsidRPr="00364DD2">
        <w:rPr>
          <w:rFonts w:cstheme="minorHAnsi"/>
          <w:b/>
          <w:sz w:val="24"/>
          <w:szCs w:val="24"/>
        </w:rPr>
        <w:t>adjusted rates</w:t>
      </w:r>
    </w:p>
    <w:p w14:paraId="1A65A079" w14:textId="77777777" w:rsidR="007A6AB1" w:rsidRPr="00364DD2" w:rsidRDefault="007A6AB1" w:rsidP="00683BBB">
      <w:pPr>
        <w:spacing w:after="0" w:line="240" w:lineRule="auto"/>
        <w:rPr>
          <w:rFonts w:cstheme="minorHAnsi"/>
          <w:b/>
          <w:sz w:val="24"/>
          <w:szCs w:val="24"/>
        </w:rPr>
      </w:pPr>
    </w:p>
    <w:p w14:paraId="47CA0A7D" w14:textId="7DDA9812" w:rsidR="007A6AB1" w:rsidRPr="007F1F77" w:rsidRDefault="007A6AB1" w:rsidP="00683BBB">
      <w:pPr>
        <w:pStyle w:val="HTMLPreformatted"/>
        <w:rPr>
          <w:rFonts w:asciiTheme="minorHAnsi" w:hAnsiTheme="minorHAnsi" w:cstheme="minorHAnsi"/>
          <w:color w:val="FF0000"/>
          <w:sz w:val="24"/>
          <w:szCs w:val="24"/>
        </w:rPr>
      </w:pPr>
      <w:r w:rsidRPr="003F23A5">
        <w:rPr>
          <w:rFonts w:asciiTheme="minorHAnsi" w:hAnsiTheme="minorHAnsi" w:cstheme="minorHAnsi"/>
          <w:sz w:val="24"/>
          <w:szCs w:val="24"/>
        </w:rPr>
        <w:t>A rate of a disease per 100,000 population is a useful way to compare groups with substantially different population sizes rather than relying on the raw number of cases</w:t>
      </w:r>
      <w:r w:rsidR="00394EA2" w:rsidRPr="003F23A5">
        <w:rPr>
          <w:rFonts w:asciiTheme="minorHAnsi" w:hAnsiTheme="minorHAnsi" w:cstheme="minorHAnsi"/>
          <w:sz w:val="24"/>
          <w:szCs w:val="24"/>
        </w:rPr>
        <w:t xml:space="preserve">. </w:t>
      </w:r>
      <w:r w:rsidRPr="003F23A5">
        <w:rPr>
          <w:rFonts w:asciiTheme="minorHAnsi" w:hAnsiTheme="minorHAnsi" w:cstheme="minorHAnsi"/>
          <w:sz w:val="24"/>
          <w:szCs w:val="24"/>
        </w:rPr>
        <w:t xml:space="preserve">For example, the number of individuals </w:t>
      </w:r>
      <w:r w:rsidR="000057B5" w:rsidRPr="003F23A5">
        <w:rPr>
          <w:rFonts w:asciiTheme="minorHAnsi" w:hAnsiTheme="minorHAnsi" w:cstheme="minorHAnsi"/>
          <w:sz w:val="24"/>
          <w:szCs w:val="24"/>
        </w:rPr>
        <w:t xml:space="preserve">living with HIV infection (PLWH) on </w:t>
      </w:r>
      <w:r w:rsidR="00275A50" w:rsidRPr="003F23A5">
        <w:rPr>
          <w:rFonts w:asciiTheme="minorHAnsi" w:hAnsiTheme="minorHAnsi" w:cstheme="minorHAnsi"/>
          <w:sz w:val="24"/>
          <w:szCs w:val="24"/>
        </w:rPr>
        <w:t>December 31, 202</w:t>
      </w:r>
      <w:r w:rsidR="00364DD2" w:rsidRPr="003F23A5">
        <w:rPr>
          <w:rFonts w:asciiTheme="minorHAnsi" w:hAnsiTheme="minorHAnsi" w:cstheme="minorHAnsi"/>
          <w:sz w:val="24"/>
          <w:szCs w:val="24"/>
        </w:rPr>
        <w:t>3</w:t>
      </w:r>
      <w:r w:rsidRPr="003F23A5">
        <w:rPr>
          <w:rFonts w:asciiTheme="minorHAnsi" w:hAnsiTheme="minorHAnsi" w:cstheme="minorHAnsi"/>
          <w:sz w:val="24"/>
          <w:szCs w:val="24"/>
        </w:rPr>
        <w:t xml:space="preserve"> who are </w:t>
      </w:r>
      <w:r w:rsidR="00F825A2" w:rsidRPr="003F23A5">
        <w:rPr>
          <w:rFonts w:asciiTheme="minorHAnsi" w:hAnsiTheme="minorHAnsi" w:cstheme="minorHAnsi"/>
          <w:sz w:val="24"/>
          <w:szCs w:val="24"/>
        </w:rPr>
        <w:t>Hispanic/Latinx</w:t>
      </w:r>
      <w:r w:rsidRPr="003F23A5">
        <w:rPr>
          <w:rFonts w:asciiTheme="minorHAnsi" w:hAnsiTheme="minorHAnsi" w:cstheme="minorHAnsi"/>
          <w:sz w:val="24"/>
          <w:szCs w:val="24"/>
        </w:rPr>
        <w:t xml:space="preserve"> is </w:t>
      </w:r>
      <w:r w:rsidR="00E4263F" w:rsidRPr="003F23A5">
        <w:rPr>
          <w:rFonts w:asciiTheme="minorHAnsi" w:hAnsiTheme="minorHAnsi" w:cstheme="minorHAnsi"/>
          <w:sz w:val="24"/>
          <w:szCs w:val="24"/>
        </w:rPr>
        <w:t>6</w:t>
      </w:r>
      <w:r w:rsidR="00364DD2" w:rsidRPr="003F23A5">
        <w:rPr>
          <w:rFonts w:asciiTheme="minorHAnsi" w:hAnsiTheme="minorHAnsi" w:cstheme="minorHAnsi"/>
          <w:sz w:val="24"/>
          <w:szCs w:val="24"/>
        </w:rPr>
        <w:t>,</w:t>
      </w:r>
      <w:r w:rsidR="003F23A5" w:rsidRPr="003F23A5">
        <w:rPr>
          <w:rFonts w:asciiTheme="minorHAnsi" w:hAnsiTheme="minorHAnsi" w:cstheme="minorHAnsi"/>
          <w:sz w:val="24"/>
          <w:szCs w:val="24"/>
        </w:rPr>
        <w:t>764</w:t>
      </w:r>
      <w:r w:rsidR="00303798" w:rsidRPr="003F23A5">
        <w:rPr>
          <w:rFonts w:asciiTheme="minorHAnsi" w:hAnsiTheme="minorHAnsi" w:cstheme="minorHAnsi"/>
          <w:sz w:val="24"/>
          <w:szCs w:val="24"/>
        </w:rPr>
        <w:t>,</w:t>
      </w:r>
      <w:r w:rsidRPr="003F23A5">
        <w:rPr>
          <w:rFonts w:asciiTheme="minorHAnsi" w:hAnsiTheme="minorHAnsi" w:cstheme="minorHAnsi"/>
          <w:sz w:val="24"/>
          <w:szCs w:val="24"/>
        </w:rPr>
        <w:t xml:space="preserve"> whereas the number of individuals living with HIV infection who are white (non-Hispanic) is 9,</w:t>
      </w:r>
      <w:r w:rsidR="00364DD2" w:rsidRPr="003F23A5">
        <w:rPr>
          <w:rFonts w:asciiTheme="minorHAnsi" w:hAnsiTheme="minorHAnsi" w:cstheme="minorHAnsi"/>
          <w:sz w:val="24"/>
          <w:szCs w:val="24"/>
        </w:rPr>
        <w:t>0</w:t>
      </w:r>
      <w:r w:rsidR="003F23A5" w:rsidRPr="003F23A5">
        <w:rPr>
          <w:rFonts w:asciiTheme="minorHAnsi" w:hAnsiTheme="minorHAnsi" w:cstheme="minorHAnsi"/>
          <w:sz w:val="24"/>
          <w:szCs w:val="24"/>
        </w:rPr>
        <w:t>53</w:t>
      </w:r>
      <w:r w:rsidR="00394EA2" w:rsidRPr="003F23A5">
        <w:rPr>
          <w:rFonts w:asciiTheme="minorHAnsi" w:hAnsiTheme="minorHAnsi" w:cstheme="minorHAnsi"/>
          <w:sz w:val="24"/>
          <w:szCs w:val="24"/>
        </w:rPr>
        <w:t xml:space="preserve">. </w:t>
      </w:r>
      <w:r w:rsidRPr="003F23A5">
        <w:rPr>
          <w:rFonts w:asciiTheme="minorHAnsi" w:hAnsiTheme="minorHAnsi" w:cstheme="minorHAnsi"/>
          <w:sz w:val="24"/>
          <w:szCs w:val="24"/>
        </w:rPr>
        <w:t xml:space="preserve">Although the </w:t>
      </w:r>
      <w:r w:rsidRPr="003F23A5">
        <w:rPr>
          <w:rFonts w:asciiTheme="minorHAnsi" w:hAnsiTheme="minorHAnsi" w:cstheme="minorHAnsi"/>
          <w:i/>
          <w:sz w:val="24"/>
          <w:szCs w:val="24"/>
        </w:rPr>
        <w:t>number</w:t>
      </w:r>
      <w:r w:rsidRPr="003F23A5">
        <w:rPr>
          <w:rFonts w:asciiTheme="minorHAnsi" w:hAnsiTheme="minorHAnsi" w:cstheme="minorHAnsi"/>
          <w:sz w:val="24"/>
          <w:szCs w:val="24"/>
        </w:rPr>
        <w:t xml:space="preserve"> of individuals living with HIV infection who are </w:t>
      </w:r>
      <w:r w:rsidR="00F825A2" w:rsidRPr="003F23A5">
        <w:rPr>
          <w:rFonts w:asciiTheme="minorHAnsi" w:hAnsiTheme="minorHAnsi" w:cstheme="minorHAnsi"/>
          <w:sz w:val="24"/>
          <w:szCs w:val="24"/>
        </w:rPr>
        <w:t>Hispanic/Latinx</w:t>
      </w:r>
      <w:r w:rsidRPr="003F23A5">
        <w:rPr>
          <w:rFonts w:asciiTheme="minorHAnsi" w:hAnsiTheme="minorHAnsi" w:cstheme="minorHAnsi"/>
          <w:sz w:val="24"/>
          <w:szCs w:val="24"/>
        </w:rPr>
        <w:t xml:space="preserve"> in Massachusetts is smaller than the number of individuals living with HIV infection who are white (non-Hispanic), we also need to consider that there are far fewer individuals of </w:t>
      </w:r>
      <w:r w:rsidR="00F825A2" w:rsidRPr="003F23A5">
        <w:rPr>
          <w:rFonts w:asciiTheme="minorHAnsi" w:hAnsiTheme="minorHAnsi" w:cstheme="minorHAnsi"/>
          <w:sz w:val="24"/>
          <w:szCs w:val="24"/>
        </w:rPr>
        <w:t>Hispanic/Latinx</w:t>
      </w:r>
      <w:r w:rsidRPr="003F23A5">
        <w:rPr>
          <w:rFonts w:asciiTheme="minorHAnsi" w:hAnsiTheme="minorHAnsi" w:cstheme="minorHAnsi"/>
          <w:sz w:val="24"/>
          <w:szCs w:val="24"/>
        </w:rPr>
        <w:t xml:space="preserve"> heritage living in Massachusetts than white (non-Hispanic) individuals. </w:t>
      </w:r>
      <w:r w:rsidR="00F825A2" w:rsidRPr="003F23A5">
        <w:rPr>
          <w:rFonts w:asciiTheme="minorHAnsi" w:hAnsiTheme="minorHAnsi" w:cstheme="minorHAnsi"/>
          <w:sz w:val="24"/>
          <w:szCs w:val="24"/>
        </w:rPr>
        <w:t>Hispanic/Latinx</w:t>
      </w:r>
      <w:r w:rsidRPr="003F23A5">
        <w:rPr>
          <w:rFonts w:asciiTheme="minorHAnsi" w:hAnsiTheme="minorHAnsi" w:cstheme="minorHAnsi"/>
          <w:sz w:val="24"/>
          <w:szCs w:val="24"/>
        </w:rPr>
        <w:t xml:space="preserve"> individuals represent 1</w:t>
      </w:r>
      <w:r w:rsidR="00E4263F" w:rsidRPr="003F23A5">
        <w:rPr>
          <w:rFonts w:asciiTheme="minorHAnsi" w:hAnsiTheme="minorHAnsi" w:cstheme="minorHAnsi"/>
          <w:sz w:val="24"/>
          <w:szCs w:val="24"/>
        </w:rPr>
        <w:t>2</w:t>
      </w:r>
      <w:r w:rsidRPr="003F23A5">
        <w:rPr>
          <w:rFonts w:asciiTheme="minorHAnsi" w:hAnsiTheme="minorHAnsi" w:cstheme="minorHAnsi"/>
          <w:sz w:val="24"/>
          <w:szCs w:val="24"/>
        </w:rPr>
        <w:t>% of the Massachusetts population compared to white (non-Hispanic) individuals who represent 7</w:t>
      </w:r>
      <w:r w:rsidR="00444634" w:rsidRPr="003F23A5">
        <w:rPr>
          <w:rFonts w:asciiTheme="minorHAnsi" w:hAnsiTheme="minorHAnsi" w:cstheme="minorHAnsi"/>
          <w:sz w:val="24"/>
          <w:szCs w:val="24"/>
        </w:rPr>
        <w:t>1</w:t>
      </w:r>
      <w:r w:rsidRPr="003F23A5">
        <w:rPr>
          <w:rFonts w:asciiTheme="minorHAnsi" w:hAnsiTheme="minorHAnsi" w:cstheme="minorHAnsi"/>
          <w:sz w:val="24"/>
          <w:szCs w:val="24"/>
        </w:rPr>
        <w:t>% of the population</w:t>
      </w:r>
      <w:r w:rsidR="00394EA2" w:rsidRPr="003F23A5">
        <w:rPr>
          <w:rFonts w:asciiTheme="minorHAnsi" w:hAnsiTheme="minorHAnsi" w:cstheme="minorHAnsi"/>
          <w:sz w:val="24"/>
          <w:szCs w:val="24"/>
        </w:rPr>
        <w:t xml:space="preserve">. </w:t>
      </w:r>
      <w:r w:rsidRPr="003F23A5">
        <w:rPr>
          <w:rStyle w:val="HTMLTypewriter"/>
          <w:rFonts w:asciiTheme="minorHAnsi" w:hAnsiTheme="minorHAnsi" w:cstheme="minorHAnsi"/>
          <w:sz w:val="24"/>
          <w:szCs w:val="24"/>
        </w:rPr>
        <w:t xml:space="preserve">If </w:t>
      </w:r>
      <w:r w:rsidR="0084240F" w:rsidRPr="003F23A5">
        <w:rPr>
          <w:rStyle w:val="HTMLTypewriter"/>
          <w:rFonts w:asciiTheme="minorHAnsi" w:hAnsiTheme="minorHAnsi" w:cstheme="minorHAnsi"/>
          <w:sz w:val="24"/>
          <w:szCs w:val="24"/>
        </w:rPr>
        <w:t>HIV</w:t>
      </w:r>
      <w:r w:rsidRPr="003F23A5">
        <w:rPr>
          <w:rStyle w:val="HTMLTypewriter"/>
          <w:rFonts w:asciiTheme="minorHAnsi" w:hAnsiTheme="minorHAnsi" w:cstheme="minorHAnsi"/>
          <w:sz w:val="24"/>
          <w:szCs w:val="24"/>
        </w:rPr>
        <w:t xml:space="preserve"> had the same impact on the </w:t>
      </w:r>
      <w:r w:rsidR="00F825A2" w:rsidRPr="003F23A5">
        <w:rPr>
          <w:rStyle w:val="HTMLTypewriter"/>
          <w:rFonts w:asciiTheme="minorHAnsi" w:hAnsiTheme="minorHAnsi" w:cstheme="minorHAnsi"/>
          <w:sz w:val="24"/>
          <w:szCs w:val="24"/>
        </w:rPr>
        <w:t>Hispanic/Latinx</w:t>
      </w:r>
      <w:r w:rsidRPr="003F23A5">
        <w:rPr>
          <w:rStyle w:val="HTMLTypewriter"/>
          <w:rFonts w:asciiTheme="minorHAnsi" w:hAnsiTheme="minorHAnsi" w:cstheme="minorHAnsi"/>
          <w:sz w:val="24"/>
          <w:szCs w:val="24"/>
        </w:rPr>
        <w:t xml:space="preserve"> population of the state as on the white (non-Hispanic)</w:t>
      </w:r>
      <w:r w:rsidR="00D3304C" w:rsidRPr="003F23A5">
        <w:rPr>
          <w:rStyle w:val="HTMLTypewriter"/>
          <w:rFonts w:asciiTheme="minorHAnsi" w:hAnsiTheme="minorHAnsi" w:cstheme="minorHAnsi"/>
          <w:sz w:val="24"/>
          <w:szCs w:val="24"/>
        </w:rPr>
        <w:t xml:space="preserve"> population</w:t>
      </w:r>
      <w:r w:rsidRPr="003F23A5">
        <w:rPr>
          <w:rStyle w:val="HTMLTypewriter"/>
          <w:rFonts w:asciiTheme="minorHAnsi" w:hAnsiTheme="minorHAnsi" w:cstheme="minorHAnsi"/>
          <w:sz w:val="24"/>
          <w:szCs w:val="24"/>
        </w:rPr>
        <w:t xml:space="preserve">, then there should be </w:t>
      </w:r>
      <w:r w:rsidR="00303798" w:rsidRPr="003F23A5">
        <w:rPr>
          <w:rStyle w:val="HTMLTypewriter"/>
          <w:rFonts w:asciiTheme="minorHAnsi" w:hAnsiTheme="minorHAnsi" w:cstheme="minorHAnsi"/>
          <w:sz w:val="24"/>
          <w:szCs w:val="24"/>
        </w:rPr>
        <w:t>six</w:t>
      </w:r>
      <w:r w:rsidRPr="003F23A5">
        <w:rPr>
          <w:rStyle w:val="HTMLTypewriter"/>
          <w:rFonts w:asciiTheme="minorHAnsi" w:hAnsiTheme="minorHAnsi" w:cstheme="minorHAnsi"/>
          <w:sz w:val="24"/>
          <w:szCs w:val="24"/>
        </w:rPr>
        <w:t xml:space="preserve"> times as many cases in white (non-Hispanic) individuals, but there are less than twice as many</w:t>
      </w:r>
      <w:r w:rsidR="00394EA2" w:rsidRPr="003F23A5">
        <w:rPr>
          <w:rStyle w:val="HTMLTypewriter"/>
          <w:rFonts w:asciiTheme="minorHAnsi" w:hAnsiTheme="minorHAnsi" w:cstheme="minorHAnsi"/>
          <w:sz w:val="24"/>
          <w:szCs w:val="24"/>
        </w:rPr>
        <w:t>.</w:t>
      </w:r>
      <w:r w:rsidR="00394EA2" w:rsidRPr="003F23A5">
        <w:rPr>
          <w:rFonts w:asciiTheme="minorHAnsi" w:hAnsiTheme="minorHAnsi" w:cstheme="minorHAnsi"/>
          <w:sz w:val="24"/>
          <w:szCs w:val="24"/>
        </w:rPr>
        <w:t xml:space="preserve"> </w:t>
      </w:r>
      <w:r w:rsidRPr="003F23A5">
        <w:rPr>
          <w:rFonts w:asciiTheme="minorHAnsi" w:hAnsiTheme="minorHAnsi" w:cstheme="minorHAnsi"/>
          <w:sz w:val="24"/>
          <w:szCs w:val="24"/>
        </w:rPr>
        <w:t xml:space="preserve">By calculating a rate which takes into consideration the differences in the population size, it is evident that the number of individuals living with HIV infection for every 100,000 </w:t>
      </w:r>
      <w:r w:rsidR="00F825A2" w:rsidRPr="003F23A5">
        <w:rPr>
          <w:rFonts w:asciiTheme="minorHAnsi" w:hAnsiTheme="minorHAnsi" w:cstheme="minorHAnsi"/>
          <w:sz w:val="24"/>
          <w:szCs w:val="24"/>
        </w:rPr>
        <w:t>Hispanic/Latinx</w:t>
      </w:r>
      <w:r w:rsidRPr="003F23A5">
        <w:rPr>
          <w:rFonts w:asciiTheme="minorHAnsi" w:hAnsiTheme="minorHAnsi" w:cstheme="minorHAnsi"/>
          <w:sz w:val="24"/>
          <w:szCs w:val="24"/>
        </w:rPr>
        <w:t xml:space="preserve"> individuals in Massachusetts is much higher than the rate for every 100,000 white (non-Hispanic) individuals</w:t>
      </w:r>
      <w:r w:rsidR="00394EA2" w:rsidRPr="003F23A5">
        <w:rPr>
          <w:rFonts w:asciiTheme="minorHAnsi" w:hAnsiTheme="minorHAnsi" w:cstheme="minorHAnsi"/>
          <w:sz w:val="24"/>
          <w:szCs w:val="24"/>
        </w:rPr>
        <w:t xml:space="preserve">. </w:t>
      </w:r>
      <w:r w:rsidRPr="003F23A5">
        <w:rPr>
          <w:rStyle w:val="HTMLTypewriter"/>
          <w:rFonts w:asciiTheme="minorHAnsi" w:hAnsiTheme="minorHAnsi" w:cstheme="minorHAnsi"/>
          <w:sz w:val="24"/>
          <w:szCs w:val="24"/>
        </w:rPr>
        <w:t xml:space="preserve">This is called a "crude rate" and is calculated by dividing the number of individuals living with HIV infection by the population of interest (the total number of </w:t>
      </w:r>
      <w:r w:rsidR="00F825A2" w:rsidRPr="003F23A5">
        <w:rPr>
          <w:rStyle w:val="HTMLTypewriter"/>
          <w:rFonts w:asciiTheme="minorHAnsi" w:hAnsiTheme="minorHAnsi" w:cstheme="minorHAnsi"/>
          <w:sz w:val="24"/>
          <w:szCs w:val="24"/>
        </w:rPr>
        <w:t>Hispanic/Latinx</w:t>
      </w:r>
      <w:r w:rsidRPr="003F23A5">
        <w:rPr>
          <w:rStyle w:val="HTMLTypewriter"/>
          <w:rFonts w:asciiTheme="minorHAnsi" w:hAnsiTheme="minorHAnsi" w:cstheme="minorHAnsi"/>
          <w:sz w:val="24"/>
          <w:szCs w:val="24"/>
        </w:rPr>
        <w:t xml:space="preserve"> individuals in Massachusetts, for example) and multiplying by 100,000</w:t>
      </w:r>
      <w:r w:rsidR="00394EA2" w:rsidRPr="003F23A5">
        <w:rPr>
          <w:rFonts w:asciiTheme="minorHAnsi" w:hAnsiTheme="minorHAnsi" w:cstheme="minorHAnsi"/>
          <w:sz w:val="24"/>
          <w:szCs w:val="24"/>
        </w:rPr>
        <w:t xml:space="preserve">. </w:t>
      </w:r>
      <w:r w:rsidRPr="003F23A5">
        <w:rPr>
          <w:rFonts w:asciiTheme="minorHAnsi" w:hAnsiTheme="minorHAnsi" w:cstheme="minorHAnsi"/>
          <w:sz w:val="24"/>
          <w:szCs w:val="24"/>
        </w:rPr>
        <w:t>(See example below</w:t>
      </w:r>
      <w:r w:rsidR="00303798" w:rsidRPr="003F23A5">
        <w:rPr>
          <w:rFonts w:asciiTheme="minorHAnsi" w:hAnsiTheme="minorHAnsi" w:cstheme="minorHAnsi"/>
          <w:sz w:val="24"/>
          <w:szCs w:val="24"/>
        </w:rPr>
        <w:t>.</w:t>
      </w:r>
      <w:r w:rsidRPr="003F23A5">
        <w:rPr>
          <w:rFonts w:asciiTheme="minorHAnsi" w:hAnsiTheme="minorHAnsi" w:cstheme="minorHAnsi"/>
          <w:sz w:val="24"/>
          <w:szCs w:val="24"/>
        </w:rPr>
        <w:t>)</w:t>
      </w:r>
    </w:p>
    <w:p w14:paraId="2D0130A8" w14:textId="77777777" w:rsidR="007A6AB1" w:rsidRPr="003F23A5" w:rsidRDefault="007A6AB1" w:rsidP="00683BBB">
      <w:pPr>
        <w:pStyle w:val="HTMLPreformatted"/>
        <w:rPr>
          <w:rFonts w:asciiTheme="minorHAnsi" w:hAnsiTheme="minorHAnsi" w:cstheme="minorHAnsi"/>
          <w:sz w:val="24"/>
          <w:szCs w:val="24"/>
        </w:rPr>
      </w:pPr>
      <w:r w:rsidRPr="003F23A5">
        <w:rPr>
          <w:rFonts w:asciiTheme="minorHAnsi" w:hAnsiTheme="minorHAnsi" w:cstheme="minorHAnsi"/>
          <w:sz w:val="24"/>
          <w:szCs w:val="24"/>
        </w:rPr>
        <w:t xml:space="preserve">  </w:t>
      </w:r>
    </w:p>
    <w:p w14:paraId="21B46F4E" w14:textId="0CB06356" w:rsidR="007A6AB1" w:rsidRPr="003F23A5" w:rsidRDefault="007A6AB1" w:rsidP="00683BBB">
      <w:pPr>
        <w:pStyle w:val="Heading2"/>
        <w:spacing w:before="0" w:line="240" w:lineRule="auto"/>
        <w:rPr>
          <w:rFonts w:asciiTheme="minorHAnsi" w:hAnsiTheme="minorHAnsi" w:cstheme="minorHAnsi"/>
          <w:i/>
          <w:color w:val="auto"/>
          <w:sz w:val="24"/>
          <w:szCs w:val="24"/>
        </w:rPr>
      </w:pPr>
      <w:r w:rsidRPr="003F23A5">
        <w:rPr>
          <w:rFonts w:asciiTheme="minorHAnsi" w:hAnsiTheme="minorHAnsi" w:cstheme="minorHAnsi"/>
          <w:color w:val="auto"/>
          <w:sz w:val="24"/>
          <w:szCs w:val="24"/>
        </w:rPr>
        <w:t xml:space="preserve">Example: Calculation of crude </w:t>
      </w:r>
      <w:r w:rsidR="0084240F" w:rsidRPr="003F23A5">
        <w:rPr>
          <w:rFonts w:asciiTheme="minorHAnsi" w:hAnsiTheme="minorHAnsi" w:cstheme="minorHAnsi"/>
          <w:color w:val="auto"/>
          <w:sz w:val="24"/>
          <w:szCs w:val="24"/>
        </w:rPr>
        <w:t>HIV</w:t>
      </w:r>
      <w:r w:rsidRPr="003F23A5">
        <w:rPr>
          <w:rFonts w:asciiTheme="minorHAnsi" w:hAnsiTheme="minorHAnsi" w:cstheme="minorHAnsi"/>
          <w:color w:val="auto"/>
          <w:sz w:val="24"/>
          <w:szCs w:val="24"/>
        </w:rPr>
        <w:t xml:space="preserve"> prevalence rate for white (non-Hispanic) individuals, Massachusetts (1</w:t>
      </w:r>
      <w:r w:rsidR="00A05C3F" w:rsidRPr="003F23A5">
        <w:rPr>
          <w:rFonts w:asciiTheme="minorHAnsi" w:hAnsiTheme="minorHAnsi" w:cstheme="minorHAnsi"/>
          <w:color w:val="auto"/>
          <w:sz w:val="24"/>
          <w:szCs w:val="24"/>
        </w:rPr>
        <w:t>8</w:t>
      </w:r>
      <w:r w:rsidR="00364DD2" w:rsidRPr="003F23A5">
        <w:rPr>
          <w:rFonts w:asciiTheme="minorHAnsi" w:hAnsiTheme="minorHAnsi" w:cstheme="minorHAnsi"/>
          <w:color w:val="auto"/>
          <w:sz w:val="24"/>
          <w:szCs w:val="24"/>
        </w:rPr>
        <w:t>7.</w:t>
      </w:r>
      <w:r w:rsidR="003F23A5" w:rsidRPr="003F23A5">
        <w:rPr>
          <w:rFonts w:asciiTheme="minorHAnsi" w:hAnsiTheme="minorHAnsi" w:cstheme="minorHAnsi"/>
          <w:color w:val="auto"/>
          <w:sz w:val="24"/>
          <w:szCs w:val="24"/>
        </w:rPr>
        <w:t>3</w:t>
      </w:r>
      <w:r w:rsidRPr="003F23A5">
        <w:rPr>
          <w:rFonts w:asciiTheme="minorHAnsi" w:hAnsiTheme="minorHAnsi" w:cstheme="minorHAnsi"/>
          <w:color w:val="auto"/>
          <w:sz w:val="24"/>
          <w:szCs w:val="24"/>
        </w:rPr>
        <w:t xml:space="preserve"> per 100,000)</w:t>
      </w:r>
    </w:p>
    <w:p w14:paraId="221EC7BF" w14:textId="77777777" w:rsidR="007A6AB1" w:rsidRPr="007F1F77" w:rsidRDefault="007A6AB1" w:rsidP="00683BBB">
      <w:pPr>
        <w:spacing w:after="0" w:line="240" w:lineRule="auto"/>
        <w:rPr>
          <w:rFonts w:cstheme="minorHAnsi"/>
          <w:color w:val="FF0000"/>
          <w:sz w:val="24"/>
          <w:szCs w:val="24"/>
        </w:rPr>
      </w:pPr>
    </w:p>
    <w:tbl>
      <w:tblPr>
        <w:tblStyle w:val="PlainTable2"/>
        <w:tblW w:w="9812" w:type="dxa"/>
        <w:tblLook w:val="01E0" w:firstRow="1" w:lastRow="1" w:firstColumn="1" w:lastColumn="1" w:noHBand="0" w:noVBand="0"/>
      </w:tblPr>
      <w:tblGrid>
        <w:gridCol w:w="3348"/>
        <w:gridCol w:w="6464"/>
      </w:tblGrid>
      <w:tr w:rsidR="007F1F77" w:rsidRPr="007F1F77" w14:paraId="72F35FE7" w14:textId="77777777" w:rsidTr="003215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11E1BE03" w14:textId="71C2007C" w:rsidR="007A6AB1" w:rsidRPr="003F23A5" w:rsidRDefault="007A6AB1" w:rsidP="00683BBB">
            <w:pPr>
              <w:jc w:val="center"/>
              <w:rPr>
                <w:rFonts w:cstheme="minorHAnsi"/>
                <w:sz w:val="24"/>
                <w:szCs w:val="24"/>
              </w:rPr>
            </w:pPr>
            <w:r w:rsidRPr="003F23A5">
              <w:rPr>
                <w:rFonts w:cstheme="minorHAnsi"/>
                <w:sz w:val="24"/>
                <w:szCs w:val="24"/>
              </w:rPr>
              <w:t xml:space="preserve">Crude </w:t>
            </w:r>
            <w:r w:rsidR="0084240F" w:rsidRPr="003F23A5">
              <w:rPr>
                <w:rFonts w:cstheme="minorHAnsi"/>
                <w:sz w:val="24"/>
                <w:szCs w:val="24"/>
              </w:rPr>
              <w:t>HIV</w:t>
            </w:r>
            <w:r w:rsidRPr="003F23A5">
              <w:rPr>
                <w:rFonts w:cstheme="minorHAnsi"/>
                <w:sz w:val="24"/>
                <w:szCs w:val="24"/>
              </w:rPr>
              <w:t xml:space="preserve"> prevalence rate for white (non-Hispanic) individuals</w:t>
            </w:r>
          </w:p>
        </w:tc>
        <w:tc>
          <w:tcPr>
            <w:cnfStyle w:val="000100000000" w:firstRow="0" w:lastRow="0" w:firstColumn="0" w:lastColumn="1" w:oddVBand="0" w:evenVBand="0" w:oddHBand="0" w:evenHBand="0" w:firstRowFirstColumn="0" w:firstRowLastColumn="0" w:lastRowFirstColumn="0" w:lastRowLastColumn="0"/>
            <w:tcW w:w="6464" w:type="dxa"/>
          </w:tcPr>
          <w:p w14:paraId="1C43217B" w14:textId="77777777" w:rsidR="007A6AB1" w:rsidRPr="003F23A5" w:rsidRDefault="007A6AB1" w:rsidP="00683BBB">
            <w:pPr>
              <w:rPr>
                <w:rFonts w:cstheme="minorHAnsi"/>
                <w:b w:val="0"/>
                <w:bCs w:val="0"/>
                <w:sz w:val="24"/>
                <w:szCs w:val="24"/>
              </w:rPr>
            </w:pPr>
          </w:p>
          <w:p w14:paraId="56681B7D" w14:textId="73BB3036" w:rsidR="007A6AB1" w:rsidRPr="003F23A5" w:rsidRDefault="007A6AB1" w:rsidP="00683BBB">
            <w:pPr>
              <w:rPr>
                <w:rFonts w:cstheme="minorHAnsi"/>
                <w:b w:val="0"/>
                <w:bCs w:val="0"/>
                <w:sz w:val="24"/>
                <w:szCs w:val="24"/>
              </w:rPr>
            </w:pPr>
            <w:r w:rsidRPr="003F23A5">
              <w:rPr>
                <w:rFonts w:cstheme="minorHAnsi"/>
                <w:b w:val="0"/>
                <w:bCs w:val="0"/>
                <w:sz w:val="24"/>
                <w:szCs w:val="24"/>
              </w:rPr>
              <w:t xml:space="preserve">= </w:t>
            </w:r>
            <w:r w:rsidR="00BD328D" w:rsidRPr="003F23A5">
              <w:rPr>
                <w:rFonts w:cstheme="minorHAnsi"/>
                <w:b w:val="0"/>
                <w:bCs w:val="0"/>
                <w:sz w:val="24"/>
                <w:szCs w:val="24"/>
              </w:rPr>
              <w:t>[</w:t>
            </w:r>
            <w:r w:rsidRPr="003F23A5">
              <w:rPr>
                <w:rFonts w:cstheme="minorHAnsi"/>
                <w:b w:val="0"/>
                <w:bCs w:val="0"/>
                <w:sz w:val="24"/>
                <w:szCs w:val="24"/>
              </w:rPr>
              <w:t xml:space="preserve">number of white (non-Hispanic) individuals living with HIV infection ÷ population size of white (non-Hispanic) </w:t>
            </w:r>
            <w:r w:rsidR="00394EA2" w:rsidRPr="003F23A5">
              <w:rPr>
                <w:rFonts w:cstheme="minorHAnsi"/>
                <w:b w:val="0"/>
                <w:bCs w:val="0"/>
                <w:sz w:val="24"/>
                <w:szCs w:val="24"/>
              </w:rPr>
              <w:t>individuals</w:t>
            </w:r>
            <w:r w:rsidR="00BD328D" w:rsidRPr="003F23A5">
              <w:rPr>
                <w:rFonts w:cstheme="minorHAnsi"/>
                <w:b w:val="0"/>
                <w:bCs w:val="0"/>
                <w:sz w:val="24"/>
                <w:szCs w:val="24"/>
              </w:rPr>
              <w:t>]</w:t>
            </w:r>
            <w:r w:rsidR="00394EA2" w:rsidRPr="003F23A5">
              <w:rPr>
                <w:rFonts w:cstheme="minorHAnsi"/>
                <w:b w:val="0"/>
                <w:bCs w:val="0"/>
                <w:sz w:val="24"/>
                <w:szCs w:val="24"/>
              </w:rPr>
              <w:t xml:space="preserve"> ×</w:t>
            </w:r>
            <w:r w:rsidRPr="003F23A5">
              <w:rPr>
                <w:rFonts w:cstheme="minorHAnsi"/>
                <w:b w:val="0"/>
                <w:bCs w:val="0"/>
                <w:sz w:val="24"/>
                <w:szCs w:val="24"/>
              </w:rPr>
              <w:t>100,000</w:t>
            </w:r>
          </w:p>
        </w:tc>
      </w:tr>
      <w:tr w:rsidR="007F1F77" w:rsidRPr="007F1F77" w14:paraId="1CB6052B" w14:textId="77777777" w:rsidTr="00321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7DB3046B" w14:textId="77777777" w:rsidR="007A6AB1" w:rsidRPr="003F23A5" w:rsidRDefault="007A6AB1" w:rsidP="00683BBB">
            <w:pPr>
              <w:rPr>
                <w:rFonts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6464" w:type="dxa"/>
          </w:tcPr>
          <w:p w14:paraId="57BD8577" w14:textId="070E9144" w:rsidR="007A6AB1" w:rsidRPr="003F23A5" w:rsidRDefault="007A6AB1" w:rsidP="00683BBB">
            <w:pPr>
              <w:rPr>
                <w:rFonts w:cstheme="minorHAnsi"/>
                <w:b w:val="0"/>
                <w:bCs w:val="0"/>
                <w:sz w:val="24"/>
                <w:szCs w:val="24"/>
              </w:rPr>
            </w:pPr>
            <w:r w:rsidRPr="003F23A5">
              <w:rPr>
                <w:rFonts w:cstheme="minorHAnsi"/>
                <w:b w:val="0"/>
                <w:bCs w:val="0"/>
                <w:sz w:val="24"/>
                <w:szCs w:val="24"/>
              </w:rPr>
              <w:t>= (9,</w:t>
            </w:r>
            <w:r w:rsidR="00364DD2" w:rsidRPr="003F23A5">
              <w:rPr>
                <w:rFonts w:cstheme="minorHAnsi"/>
                <w:b w:val="0"/>
                <w:bCs w:val="0"/>
                <w:sz w:val="24"/>
                <w:szCs w:val="24"/>
              </w:rPr>
              <w:t>0</w:t>
            </w:r>
            <w:r w:rsidR="003F23A5" w:rsidRPr="003F23A5">
              <w:rPr>
                <w:rFonts w:cstheme="minorHAnsi"/>
                <w:b w:val="0"/>
                <w:bCs w:val="0"/>
                <w:sz w:val="24"/>
                <w:szCs w:val="24"/>
              </w:rPr>
              <w:t>53</w:t>
            </w:r>
            <w:r w:rsidRPr="003F23A5">
              <w:rPr>
                <w:rFonts w:cstheme="minorHAnsi"/>
                <w:b w:val="0"/>
                <w:bCs w:val="0"/>
                <w:sz w:val="24"/>
                <w:szCs w:val="24"/>
              </w:rPr>
              <w:t>/</w:t>
            </w:r>
            <w:r w:rsidR="00277318" w:rsidRPr="003F23A5">
              <w:rPr>
                <w:rFonts w:cstheme="minorHAnsi"/>
                <w:b w:val="0"/>
                <w:bCs w:val="0"/>
                <w:sz w:val="24"/>
                <w:szCs w:val="24"/>
              </w:rPr>
              <w:t>4,</w:t>
            </w:r>
            <w:r w:rsidR="00A05C3F" w:rsidRPr="003F23A5">
              <w:rPr>
                <w:rFonts w:cstheme="minorHAnsi"/>
                <w:b w:val="0"/>
                <w:bCs w:val="0"/>
                <w:sz w:val="24"/>
                <w:szCs w:val="24"/>
              </w:rPr>
              <w:t>832,394.52</w:t>
            </w:r>
            <w:r w:rsidR="00394EA2" w:rsidRPr="003F23A5">
              <w:rPr>
                <w:rFonts w:cstheme="minorHAnsi"/>
                <w:b w:val="0"/>
                <w:bCs w:val="0"/>
                <w:sz w:val="24"/>
                <w:szCs w:val="24"/>
              </w:rPr>
              <w:t>) ×</w:t>
            </w:r>
            <w:r w:rsidRPr="003F23A5">
              <w:rPr>
                <w:rFonts w:cstheme="minorHAnsi"/>
                <w:b w:val="0"/>
                <w:bCs w:val="0"/>
                <w:sz w:val="24"/>
                <w:szCs w:val="24"/>
              </w:rPr>
              <w:t>100,000</w:t>
            </w:r>
          </w:p>
        </w:tc>
      </w:tr>
      <w:tr w:rsidR="007F1F77" w:rsidRPr="007F1F77" w14:paraId="5CE499BD" w14:textId="77777777" w:rsidTr="003215AF">
        <w:tc>
          <w:tcPr>
            <w:cnfStyle w:val="001000000000" w:firstRow="0" w:lastRow="0" w:firstColumn="1" w:lastColumn="0" w:oddVBand="0" w:evenVBand="0" w:oddHBand="0" w:evenHBand="0" w:firstRowFirstColumn="0" w:firstRowLastColumn="0" w:lastRowFirstColumn="0" w:lastRowLastColumn="0"/>
            <w:tcW w:w="3348" w:type="dxa"/>
          </w:tcPr>
          <w:p w14:paraId="0DF0FB6C" w14:textId="77777777" w:rsidR="007A6AB1" w:rsidRPr="007F1F77" w:rsidRDefault="007A6AB1" w:rsidP="00683BBB">
            <w:pPr>
              <w:rPr>
                <w:rFonts w:cstheme="minorHAnsi"/>
                <w:color w:val="FF0000"/>
                <w:sz w:val="24"/>
                <w:szCs w:val="24"/>
              </w:rPr>
            </w:pPr>
          </w:p>
        </w:tc>
        <w:tc>
          <w:tcPr>
            <w:cnfStyle w:val="000100000000" w:firstRow="0" w:lastRow="0" w:firstColumn="0" w:lastColumn="1" w:oddVBand="0" w:evenVBand="0" w:oddHBand="0" w:evenHBand="0" w:firstRowFirstColumn="0" w:firstRowLastColumn="0" w:lastRowFirstColumn="0" w:lastRowLastColumn="0"/>
            <w:tcW w:w="6464" w:type="dxa"/>
          </w:tcPr>
          <w:p w14:paraId="70EA0592" w14:textId="016CAD4D" w:rsidR="007A6AB1" w:rsidRPr="003F23A5" w:rsidRDefault="007A6AB1" w:rsidP="00683BBB">
            <w:pPr>
              <w:rPr>
                <w:rFonts w:cstheme="minorHAnsi"/>
                <w:b w:val="0"/>
                <w:bCs w:val="0"/>
                <w:sz w:val="24"/>
                <w:szCs w:val="24"/>
              </w:rPr>
            </w:pPr>
            <w:r w:rsidRPr="003F23A5">
              <w:rPr>
                <w:rFonts w:cstheme="minorHAnsi"/>
                <w:b w:val="0"/>
                <w:bCs w:val="0"/>
                <w:sz w:val="24"/>
                <w:szCs w:val="24"/>
              </w:rPr>
              <w:t>= (</w:t>
            </w:r>
            <w:r w:rsidR="005454C4" w:rsidRPr="003F23A5">
              <w:rPr>
                <w:rFonts w:cstheme="minorHAnsi"/>
                <w:b w:val="0"/>
                <w:bCs w:val="0"/>
                <w:sz w:val="24"/>
                <w:szCs w:val="24"/>
              </w:rPr>
              <w:t>0.0018</w:t>
            </w:r>
            <w:r w:rsidR="00364DD2" w:rsidRPr="003F23A5">
              <w:rPr>
                <w:rFonts w:cstheme="minorHAnsi"/>
                <w:b w:val="0"/>
                <w:bCs w:val="0"/>
                <w:sz w:val="24"/>
                <w:szCs w:val="24"/>
              </w:rPr>
              <w:t>7</w:t>
            </w:r>
            <w:r w:rsidR="003F23A5" w:rsidRPr="003F23A5">
              <w:rPr>
                <w:rFonts w:cstheme="minorHAnsi"/>
                <w:b w:val="0"/>
                <w:bCs w:val="0"/>
                <w:sz w:val="24"/>
                <w:szCs w:val="24"/>
              </w:rPr>
              <w:t>340</w:t>
            </w:r>
            <w:r w:rsidR="00394EA2" w:rsidRPr="003F23A5">
              <w:rPr>
                <w:rFonts w:cstheme="minorHAnsi"/>
                <w:b w:val="0"/>
                <w:bCs w:val="0"/>
                <w:sz w:val="24"/>
                <w:szCs w:val="24"/>
              </w:rPr>
              <w:t>) ×</w:t>
            </w:r>
            <w:r w:rsidRPr="003F23A5">
              <w:rPr>
                <w:rFonts w:cstheme="minorHAnsi"/>
                <w:b w:val="0"/>
                <w:bCs w:val="0"/>
                <w:sz w:val="24"/>
                <w:szCs w:val="24"/>
              </w:rPr>
              <w:t>100,000</w:t>
            </w:r>
          </w:p>
        </w:tc>
      </w:tr>
      <w:tr w:rsidR="007F1F77" w:rsidRPr="007F1F77" w14:paraId="6C84B481" w14:textId="77777777" w:rsidTr="003215A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48EAD07C" w14:textId="77777777" w:rsidR="007A6AB1" w:rsidRPr="007F1F77" w:rsidRDefault="007A6AB1" w:rsidP="00683BBB">
            <w:pPr>
              <w:rPr>
                <w:rFonts w:cstheme="minorHAnsi"/>
                <w:color w:val="FF0000"/>
                <w:sz w:val="24"/>
                <w:szCs w:val="24"/>
              </w:rPr>
            </w:pPr>
          </w:p>
        </w:tc>
        <w:tc>
          <w:tcPr>
            <w:cnfStyle w:val="000100000000" w:firstRow="0" w:lastRow="0" w:firstColumn="0" w:lastColumn="1" w:oddVBand="0" w:evenVBand="0" w:oddHBand="0" w:evenHBand="0" w:firstRowFirstColumn="0" w:firstRowLastColumn="0" w:lastRowFirstColumn="0" w:lastRowLastColumn="0"/>
            <w:tcW w:w="6464" w:type="dxa"/>
          </w:tcPr>
          <w:p w14:paraId="734D034E" w14:textId="77E79861" w:rsidR="007A6AB1" w:rsidRPr="003F23A5" w:rsidRDefault="007A6AB1" w:rsidP="00683BBB">
            <w:pPr>
              <w:rPr>
                <w:rFonts w:cstheme="minorHAnsi"/>
                <w:b w:val="0"/>
                <w:bCs w:val="0"/>
                <w:sz w:val="24"/>
                <w:szCs w:val="24"/>
              </w:rPr>
            </w:pPr>
            <w:r w:rsidRPr="003F23A5">
              <w:rPr>
                <w:rFonts w:cstheme="minorHAnsi"/>
                <w:b w:val="0"/>
                <w:bCs w:val="0"/>
                <w:sz w:val="24"/>
                <w:szCs w:val="24"/>
              </w:rPr>
              <w:t>= 1</w:t>
            </w:r>
            <w:r w:rsidR="00A05C3F" w:rsidRPr="003F23A5">
              <w:rPr>
                <w:rFonts w:cstheme="minorHAnsi"/>
                <w:b w:val="0"/>
                <w:bCs w:val="0"/>
                <w:sz w:val="24"/>
                <w:szCs w:val="24"/>
              </w:rPr>
              <w:t>8</w:t>
            </w:r>
            <w:r w:rsidR="00364DD2" w:rsidRPr="003F23A5">
              <w:rPr>
                <w:rFonts w:cstheme="minorHAnsi"/>
                <w:b w:val="0"/>
                <w:bCs w:val="0"/>
                <w:sz w:val="24"/>
                <w:szCs w:val="24"/>
              </w:rPr>
              <w:t>7.</w:t>
            </w:r>
            <w:r w:rsidR="003F23A5" w:rsidRPr="003F23A5">
              <w:rPr>
                <w:rFonts w:cstheme="minorHAnsi"/>
                <w:b w:val="0"/>
                <w:bCs w:val="0"/>
                <w:sz w:val="24"/>
                <w:szCs w:val="24"/>
              </w:rPr>
              <w:t>3</w:t>
            </w:r>
          </w:p>
        </w:tc>
      </w:tr>
    </w:tbl>
    <w:p w14:paraId="3A0DABBB" w14:textId="77777777" w:rsidR="007A6AB1" w:rsidRPr="007F1F77" w:rsidRDefault="007A6AB1" w:rsidP="00683BBB">
      <w:pPr>
        <w:spacing w:after="0" w:line="240" w:lineRule="auto"/>
        <w:rPr>
          <w:rFonts w:cstheme="minorHAnsi"/>
          <w:color w:val="FF0000"/>
          <w:sz w:val="24"/>
          <w:szCs w:val="24"/>
        </w:rPr>
      </w:pPr>
    </w:p>
    <w:p w14:paraId="028178E9" w14:textId="6792E015" w:rsidR="005A2238" w:rsidRPr="003F23A5" w:rsidRDefault="001279D6" w:rsidP="005A2238">
      <w:pPr>
        <w:spacing w:after="0" w:line="240" w:lineRule="auto"/>
        <w:rPr>
          <w:rFonts w:eastAsia="Times New Roman" w:cstheme="minorHAnsi"/>
          <w:sz w:val="24"/>
          <w:szCs w:val="24"/>
        </w:rPr>
      </w:pPr>
      <w:r w:rsidRPr="003F23A5">
        <w:rPr>
          <w:rFonts w:eastAsia="Times New Roman" w:cstheme="minorHAnsi"/>
          <w:sz w:val="24"/>
          <w:szCs w:val="24"/>
        </w:rPr>
        <w:t xml:space="preserve">However, sometimes, in addition to the population size being different, the age composition of the populations is different. In Massachusetts, the black (non-Hispanic) and </w:t>
      </w:r>
      <w:r w:rsidR="00F825A2" w:rsidRPr="003F23A5">
        <w:rPr>
          <w:rFonts w:eastAsia="Times New Roman" w:cstheme="minorHAnsi"/>
          <w:sz w:val="24"/>
          <w:szCs w:val="24"/>
        </w:rPr>
        <w:t>Hispanic/Latinx</w:t>
      </w:r>
      <w:r w:rsidRPr="003F23A5">
        <w:rPr>
          <w:rFonts w:eastAsia="Times New Roman" w:cstheme="minorHAnsi"/>
          <w:sz w:val="24"/>
          <w:szCs w:val="24"/>
        </w:rPr>
        <w:t xml:space="preserve"> populations are on average younger than white (non-Hispanic) population (medians: 29.7 years and 24.5 years vs. 38.8 years, respectively). Therefore, it is necessary to age-adjust the </w:t>
      </w:r>
      <w:r w:rsidR="0084240F" w:rsidRPr="003F23A5">
        <w:rPr>
          <w:rFonts w:eastAsia="Times New Roman" w:cstheme="minorHAnsi"/>
          <w:sz w:val="24"/>
          <w:szCs w:val="24"/>
        </w:rPr>
        <w:t>HIV</w:t>
      </w:r>
      <w:r w:rsidRPr="003F23A5">
        <w:rPr>
          <w:rFonts w:eastAsia="Times New Roman" w:cstheme="minorHAnsi"/>
          <w:sz w:val="24"/>
          <w:szCs w:val="24"/>
        </w:rPr>
        <w:t xml:space="preserve"> prevalence rate to get a true comparison of the impact of the disease across racial/ethnic groups without an effect from the differences in age composition. Age-adjustment of rates minimizes the distortion created by differences in age composition. Age-adjusted rates are calculated by weighting the age-specific rates for a given population by the age distribution of a standard population. The weighted age-specific rates are then summed to produce the adjusted rate for all ages combined.</w:t>
      </w:r>
    </w:p>
    <w:p w14:paraId="1F28966F" w14:textId="77777777" w:rsidR="005A2238" w:rsidRDefault="005A2238" w:rsidP="005A2238">
      <w:pPr>
        <w:spacing w:after="0" w:line="240" w:lineRule="auto"/>
        <w:rPr>
          <w:rFonts w:eastAsia="Times New Roman" w:cstheme="minorHAnsi"/>
          <w:sz w:val="24"/>
          <w:szCs w:val="24"/>
        </w:rPr>
      </w:pPr>
    </w:p>
    <w:p w14:paraId="4D98FA9A" w14:textId="3C0822B7" w:rsidR="005A2238" w:rsidRDefault="005A2238" w:rsidP="005A2238">
      <w:pPr>
        <w:pStyle w:val="ListParagraph"/>
        <w:numPr>
          <w:ilvl w:val="0"/>
          <w:numId w:val="8"/>
        </w:numPr>
        <w:spacing w:after="0" w:line="240" w:lineRule="auto"/>
        <w:rPr>
          <w:rFonts w:eastAsia="Times New Roman" w:cstheme="minorHAnsi"/>
          <w:b/>
          <w:bCs/>
          <w:sz w:val="24"/>
          <w:szCs w:val="24"/>
        </w:rPr>
      </w:pPr>
      <w:bookmarkStart w:id="71" w:name="technical_note_xxi"/>
      <w:bookmarkEnd w:id="71"/>
      <w:r w:rsidRPr="005A2238">
        <w:rPr>
          <w:rFonts w:eastAsia="Times New Roman" w:cstheme="minorHAnsi"/>
          <w:b/>
          <w:bCs/>
          <w:sz w:val="24"/>
          <w:szCs w:val="24"/>
        </w:rPr>
        <w:t>HIV Care Continuum Indicator Definitions:</w:t>
      </w:r>
    </w:p>
    <w:p w14:paraId="7EF0CB65" w14:textId="77777777" w:rsidR="00424A7C" w:rsidRPr="00424A7C" w:rsidRDefault="00424A7C" w:rsidP="00424A7C">
      <w:pPr>
        <w:spacing w:after="0" w:line="240" w:lineRule="auto"/>
        <w:rPr>
          <w:rFonts w:eastAsia="Times New Roman" w:cstheme="minorHAnsi"/>
          <w:b/>
          <w:bCs/>
          <w:sz w:val="24"/>
          <w:szCs w:val="24"/>
        </w:rPr>
      </w:pPr>
    </w:p>
    <w:p w14:paraId="7E643DF1" w14:textId="3552FB7B" w:rsidR="005A2238" w:rsidRPr="00E75E80" w:rsidRDefault="005A2238" w:rsidP="00C63D31">
      <w:pPr>
        <w:pStyle w:val="ListParagraph"/>
        <w:numPr>
          <w:ilvl w:val="0"/>
          <w:numId w:val="3"/>
        </w:numPr>
        <w:spacing w:after="120" w:line="240" w:lineRule="auto"/>
        <w:contextualSpacing w:val="0"/>
        <w:rPr>
          <w:rFonts w:eastAsia="Times New Roman" w:cstheme="minorHAnsi"/>
          <w:sz w:val="24"/>
          <w:szCs w:val="24"/>
        </w:rPr>
      </w:pPr>
      <w:r w:rsidRPr="00E75E80">
        <w:rPr>
          <w:rFonts w:eastAsia="Times New Roman" w:cstheme="minorHAnsi"/>
          <w:sz w:val="24"/>
          <w:szCs w:val="24"/>
        </w:rPr>
        <w:t>HIV care continuum among individuals newly diagnosed with HIV infection in Massachusetts: “Newly Diagnosed” includes individuals diagnosed in 20</w:t>
      </w:r>
      <w:r w:rsidR="00A909E6" w:rsidRPr="00E75E80">
        <w:rPr>
          <w:rFonts w:eastAsia="Times New Roman" w:cstheme="minorHAnsi"/>
          <w:sz w:val="24"/>
          <w:szCs w:val="24"/>
        </w:rPr>
        <w:t>2</w:t>
      </w:r>
      <w:r w:rsidR="007F1F77">
        <w:rPr>
          <w:rFonts w:eastAsia="Times New Roman" w:cstheme="minorHAnsi"/>
          <w:sz w:val="24"/>
          <w:szCs w:val="24"/>
        </w:rPr>
        <w:t>2</w:t>
      </w:r>
      <w:r w:rsidRPr="00E75E80">
        <w:rPr>
          <w:rFonts w:eastAsia="Times New Roman" w:cstheme="minorHAnsi"/>
          <w:sz w:val="24"/>
          <w:szCs w:val="24"/>
        </w:rPr>
        <w:t xml:space="preserve">, alive through </w:t>
      </w:r>
      <w:r w:rsidR="00275A50" w:rsidRPr="00E75E80">
        <w:rPr>
          <w:rFonts w:eastAsia="Times New Roman" w:cstheme="minorHAnsi"/>
          <w:sz w:val="24"/>
          <w:szCs w:val="24"/>
        </w:rPr>
        <w:t>12/31/202</w:t>
      </w:r>
      <w:r w:rsidR="00E75E80">
        <w:rPr>
          <w:rFonts w:eastAsia="Times New Roman" w:cstheme="minorHAnsi"/>
          <w:sz w:val="24"/>
          <w:szCs w:val="24"/>
        </w:rPr>
        <w:t>3</w:t>
      </w:r>
      <w:r w:rsidRPr="00E75E80">
        <w:rPr>
          <w:rFonts w:eastAsia="Times New Roman" w:cstheme="minorHAnsi"/>
          <w:sz w:val="24"/>
          <w:szCs w:val="24"/>
        </w:rPr>
        <w:t xml:space="preserve">, and living in Massachusetts based on last known address. “Linked to Care” is defined as having ≥1 viral load (VL) or CD4 test result within 3 months of diagnosis. “Retained in Care” is defined as having ≥2 VL or CD4 test results at least 3 months apart during the 12-month period after diagnosis. “Virally Suppressed” is </w:t>
      </w:r>
      <w:r w:rsidRPr="00E75E80">
        <w:rPr>
          <w:rFonts w:eastAsia="Times New Roman" w:cstheme="minorHAnsi"/>
          <w:sz w:val="24"/>
          <w:szCs w:val="24"/>
        </w:rPr>
        <w:lastRenderedPageBreak/>
        <w:t>defined as having a VL &lt;200 copies/mL for the most recent VL test drawn during the 12-month period after diagnosis.</w:t>
      </w:r>
    </w:p>
    <w:p w14:paraId="59150ABD" w14:textId="77777777" w:rsidR="00C44D40" w:rsidRDefault="005A2238" w:rsidP="00C44D40">
      <w:pPr>
        <w:pStyle w:val="ListParagraph"/>
        <w:numPr>
          <w:ilvl w:val="0"/>
          <w:numId w:val="3"/>
        </w:numPr>
        <w:spacing w:after="0" w:line="240" w:lineRule="auto"/>
        <w:rPr>
          <w:rFonts w:eastAsia="Times New Roman" w:cstheme="minorHAnsi"/>
          <w:sz w:val="24"/>
          <w:szCs w:val="24"/>
        </w:rPr>
      </w:pPr>
      <w:r w:rsidRPr="00E75E80">
        <w:rPr>
          <w:rFonts w:eastAsia="Times New Roman" w:cstheme="minorHAnsi"/>
          <w:sz w:val="24"/>
          <w:szCs w:val="24"/>
        </w:rPr>
        <w:t>HIV care continuum among persons living with HIV infection (PLWH) in Massachusetts: “PLWH” refers to individuals diagnosed through 20</w:t>
      </w:r>
      <w:r w:rsidR="00A909E6" w:rsidRPr="00E75E80">
        <w:rPr>
          <w:rFonts w:eastAsia="Times New Roman" w:cstheme="minorHAnsi"/>
          <w:sz w:val="24"/>
          <w:szCs w:val="24"/>
        </w:rPr>
        <w:t>2</w:t>
      </w:r>
      <w:r w:rsidR="007F1F77">
        <w:rPr>
          <w:rFonts w:eastAsia="Times New Roman" w:cstheme="minorHAnsi"/>
          <w:sz w:val="24"/>
          <w:szCs w:val="24"/>
        </w:rPr>
        <w:t>2</w:t>
      </w:r>
      <w:r w:rsidRPr="00E75E80">
        <w:rPr>
          <w:rFonts w:eastAsia="Times New Roman" w:cstheme="minorHAnsi"/>
          <w:sz w:val="24"/>
          <w:szCs w:val="24"/>
        </w:rPr>
        <w:t xml:space="preserve">, alive through </w:t>
      </w:r>
      <w:r w:rsidR="00275A50" w:rsidRPr="00E75E80">
        <w:rPr>
          <w:rFonts w:eastAsia="Times New Roman" w:cstheme="minorHAnsi"/>
          <w:sz w:val="24"/>
          <w:szCs w:val="24"/>
        </w:rPr>
        <w:t>12/31/202</w:t>
      </w:r>
      <w:r w:rsidR="00E75E80" w:rsidRPr="00E75E80">
        <w:rPr>
          <w:rFonts w:eastAsia="Times New Roman" w:cstheme="minorHAnsi"/>
          <w:sz w:val="24"/>
          <w:szCs w:val="24"/>
        </w:rPr>
        <w:t>3</w:t>
      </w:r>
      <w:r w:rsidRPr="00E75E80">
        <w:rPr>
          <w:rFonts w:eastAsia="Times New Roman" w:cstheme="minorHAnsi"/>
          <w:sz w:val="24"/>
          <w:szCs w:val="24"/>
        </w:rPr>
        <w:t>, and living in Massachusetts based on last known address. “Engaged in Care” is defined as having ≥1 VL or CD4 test result in 202</w:t>
      </w:r>
      <w:r w:rsidR="007F1F77">
        <w:rPr>
          <w:rFonts w:eastAsia="Times New Roman" w:cstheme="minorHAnsi"/>
          <w:sz w:val="24"/>
          <w:szCs w:val="24"/>
        </w:rPr>
        <w:t>3</w:t>
      </w:r>
      <w:r w:rsidRPr="00E75E80">
        <w:rPr>
          <w:rFonts w:eastAsia="Times New Roman" w:cstheme="minorHAnsi"/>
          <w:sz w:val="24"/>
          <w:szCs w:val="24"/>
        </w:rPr>
        <w:t>. “Retained in Care” is defined as having ≥2 VL or CD4 test results at least 3 months apart in 202</w:t>
      </w:r>
      <w:r w:rsidR="007F1F77">
        <w:rPr>
          <w:rFonts w:eastAsia="Times New Roman" w:cstheme="minorHAnsi"/>
          <w:sz w:val="24"/>
          <w:szCs w:val="24"/>
        </w:rPr>
        <w:t>3</w:t>
      </w:r>
      <w:r w:rsidRPr="00E75E80">
        <w:rPr>
          <w:rFonts w:eastAsia="Times New Roman" w:cstheme="minorHAnsi"/>
          <w:sz w:val="24"/>
          <w:szCs w:val="24"/>
        </w:rPr>
        <w:t>. “Virally Suppressed” is defined as having a VL &lt;200 copies/mL for the most recent VL test drawn in 202</w:t>
      </w:r>
      <w:r w:rsidR="007F1F77">
        <w:rPr>
          <w:rFonts w:eastAsia="Times New Roman" w:cstheme="minorHAnsi"/>
          <w:sz w:val="24"/>
          <w:szCs w:val="24"/>
        </w:rPr>
        <w:t>3</w:t>
      </w:r>
      <w:r w:rsidRPr="00E75E80">
        <w:rPr>
          <w:rFonts w:eastAsia="Times New Roman" w:cstheme="minorHAnsi"/>
          <w:sz w:val="24"/>
          <w:szCs w:val="24"/>
        </w:rPr>
        <w:t>.</w:t>
      </w:r>
    </w:p>
    <w:p w14:paraId="1749CAFB" w14:textId="77777777" w:rsidR="00C44D40" w:rsidRPr="0024641C" w:rsidRDefault="00C44D40" w:rsidP="00C44D40">
      <w:pPr>
        <w:spacing w:after="0" w:line="240" w:lineRule="auto"/>
        <w:ind w:left="360"/>
        <w:rPr>
          <w:rFonts w:eastAsia="Times New Roman" w:cstheme="minorHAnsi"/>
          <w:b/>
          <w:bCs/>
          <w:sz w:val="24"/>
          <w:szCs w:val="24"/>
        </w:rPr>
      </w:pPr>
    </w:p>
    <w:p w14:paraId="04FCCAA4" w14:textId="77777777" w:rsidR="00C44D40" w:rsidRDefault="00C44D40" w:rsidP="00C44D40">
      <w:pPr>
        <w:pStyle w:val="ListParagraph"/>
        <w:numPr>
          <w:ilvl w:val="0"/>
          <w:numId w:val="8"/>
        </w:numPr>
        <w:spacing w:after="0" w:line="240" w:lineRule="auto"/>
        <w:rPr>
          <w:rFonts w:eastAsia="Times New Roman" w:cstheme="minorHAnsi"/>
          <w:b/>
          <w:bCs/>
          <w:sz w:val="24"/>
          <w:szCs w:val="24"/>
        </w:rPr>
      </w:pPr>
      <w:bookmarkStart w:id="72" w:name="technical_note_xxii"/>
      <w:bookmarkEnd w:id="72"/>
      <w:r>
        <w:rPr>
          <w:rFonts w:eastAsia="Times New Roman" w:cstheme="minorHAnsi"/>
          <w:b/>
          <w:bCs/>
          <w:sz w:val="24"/>
          <w:szCs w:val="24"/>
        </w:rPr>
        <w:t>AIDS Progression</w:t>
      </w:r>
    </w:p>
    <w:p w14:paraId="70F6A5AE" w14:textId="77777777" w:rsidR="00C44D40" w:rsidRDefault="00C44D40" w:rsidP="00C44D40">
      <w:pPr>
        <w:spacing w:after="0" w:line="240" w:lineRule="auto"/>
        <w:rPr>
          <w:rFonts w:eastAsia="Times New Roman" w:cstheme="minorHAnsi"/>
          <w:sz w:val="24"/>
          <w:szCs w:val="24"/>
        </w:rPr>
      </w:pPr>
    </w:p>
    <w:p w14:paraId="413EF594" w14:textId="77777777" w:rsidR="00C44D40" w:rsidRPr="0024641C" w:rsidRDefault="00C44D40" w:rsidP="00C44D40">
      <w:pPr>
        <w:spacing w:after="0" w:line="240" w:lineRule="auto"/>
        <w:rPr>
          <w:rFonts w:eastAsia="Times New Roman" w:cstheme="minorHAnsi"/>
          <w:sz w:val="24"/>
          <w:szCs w:val="24"/>
        </w:rPr>
      </w:pPr>
      <w:r w:rsidRPr="0024641C">
        <w:rPr>
          <w:rFonts w:eastAsia="Times New Roman" w:cstheme="minorHAnsi"/>
          <w:sz w:val="24"/>
          <w:szCs w:val="24"/>
        </w:rPr>
        <w:t>Progression to AIDS refers to individuals diagnosed with HIV while living in Massachusetts who were later diagnosed with AIDS while living in Massachusetts. Individuals diagnosed with HIV or AIDS outside of M</w:t>
      </w:r>
      <w:r>
        <w:rPr>
          <w:rFonts w:eastAsia="Times New Roman" w:cstheme="minorHAnsi"/>
          <w:sz w:val="24"/>
          <w:szCs w:val="24"/>
        </w:rPr>
        <w:t>assachusetts</w:t>
      </w:r>
      <w:r w:rsidRPr="0024641C">
        <w:rPr>
          <w:rFonts w:eastAsia="Times New Roman" w:cstheme="minorHAnsi"/>
          <w:sz w:val="24"/>
          <w:szCs w:val="24"/>
        </w:rPr>
        <w:t xml:space="preserve"> are </w:t>
      </w:r>
      <w:r>
        <w:rPr>
          <w:rFonts w:eastAsia="Times New Roman" w:cstheme="minorHAnsi"/>
          <w:sz w:val="24"/>
          <w:szCs w:val="24"/>
        </w:rPr>
        <w:t>excluded</w:t>
      </w:r>
      <w:r w:rsidRPr="0024641C">
        <w:rPr>
          <w:rFonts w:eastAsia="Times New Roman" w:cstheme="minorHAnsi"/>
          <w:sz w:val="24"/>
          <w:szCs w:val="24"/>
        </w:rPr>
        <w:t xml:space="preserve">. Individuals diagnosed with HIV and AIDS concurrently (AIDS diagnosis within 2 months of HIV diagnosis) are </w:t>
      </w:r>
      <w:r>
        <w:rPr>
          <w:rFonts w:eastAsia="Times New Roman" w:cstheme="minorHAnsi"/>
          <w:sz w:val="24"/>
          <w:szCs w:val="24"/>
        </w:rPr>
        <w:t xml:space="preserve">also </w:t>
      </w:r>
      <w:r w:rsidRPr="0024641C">
        <w:rPr>
          <w:rFonts w:eastAsia="Times New Roman" w:cstheme="minorHAnsi"/>
          <w:sz w:val="24"/>
          <w:szCs w:val="24"/>
        </w:rPr>
        <w:t xml:space="preserve">excluded. Year refers to year of AIDS diagnosis. </w:t>
      </w:r>
    </w:p>
    <w:p w14:paraId="276001DD" w14:textId="77777777" w:rsidR="00C44D40" w:rsidRPr="0024641C" w:rsidRDefault="00C44D40" w:rsidP="00C44D40">
      <w:pPr>
        <w:spacing w:after="0" w:line="240" w:lineRule="auto"/>
        <w:rPr>
          <w:rFonts w:eastAsia="Times New Roman" w:cstheme="minorHAnsi"/>
          <w:sz w:val="24"/>
          <w:szCs w:val="24"/>
        </w:rPr>
      </w:pPr>
    </w:p>
    <w:p w14:paraId="7246D55F" w14:textId="77777777" w:rsidR="005A2238" w:rsidRPr="008A461D" w:rsidRDefault="005A2238" w:rsidP="00683BBB">
      <w:pPr>
        <w:spacing w:after="0" w:line="240" w:lineRule="auto"/>
        <w:rPr>
          <w:rFonts w:cstheme="minorHAnsi"/>
          <w:sz w:val="24"/>
          <w:szCs w:val="24"/>
        </w:rPr>
      </w:pPr>
    </w:p>
    <w:sectPr w:rsidR="005A2238" w:rsidRPr="008A461D" w:rsidSect="0063548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AC335E" w14:textId="77777777" w:rsidR="0042066E" w:rsidRDefault="0042066E" w:rsidP="00EB387C">
      <w:pPr>
        <w:spacing w:after="0" w:line="240" w:lineRule="auto"/>
      </w:pPr>
      <w:r>
        <w:separator/>
      </w:r>
    </w:p>
  </w:endnote>
  <w:endnote w:type="continuationSeparator" w:id="0">
    <w:p w14:paraId="4344151D" w14:textId="77777777" w:rsidR="0042066E" w:rsidRDefault="0042066E" w:rsidP="00EB3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35441335"/>
      <w:docPartObj>
        <w:docPartGallery w:val="Page Numbers (Bottom of Page)"/>
        <w:docPartUnique/>
      </w:docPartObj>
    </w:sdtPr>
    <w:sdtEndPr>
      <w:rPr>
        <w:noProof/>
      </w:rPr>
    </w:sdtEndPr>
    <w:sdtContent>
      <w:p w14:paraId="5D30E812" w14:textId="20D4F545" w:rsidR="004A0BFD" w:rsidRDefault="004A0BFD">
        <w:pPr>
          <w:pStyle w:val="Footer"/>
          <w:jc w:val="right"/>
        </w:pPr>
        <w:r w:rsidRPr="00ED71E4">
          <w:rPr>
            <w:sz w:val="16"/>
            <w:szCs w:val="16"/>
          </w:rPr>
          <w:fldChar w:fldCharType="begin"/>
        </w:r>
        <w:r w:rsidRPr="00ED71E4">
          <w:rPr>
            <w:sz w:val="16"/>
            <w:szCs w:val="16"/>
          </w:rPr>
          <w:instrText xml:space="preserve"> PAGE   \* MERGEFORMAT </w:instrText>
        </w:r>
        <w:r w:rsidRPr="00ED71E4">
          <w:rPr>
            <w:sz w:val="16"/>
            <w:szCs w:val="16"/>
          </w:rPr>
          <w:fldChar w:fldCharType="separate"/>
        </w:r>
        <w:r w:rsidRPr="00ED71E4">
          <w:rPr>
            <w:noProof/>
            <w:sz w:val="16"/>
            <w:szCs w:val="16"/>
          </w:rPr>
          <w:t>2</w:t>
        </w:r>
        <w:r w:rsidRPr="00ED71E4">
          <w:rPr>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977FF4" w14:textId="77777777" w:rsidR="0042066E" w:rsidRDefault="0042066E" w:rsidP="00EB387C">
      <w:pPr>
        <w:spacing w:after="0" w:line="240" w:lineRule="auto"/>
      </w:pPr>
      <w:r>
        <w:separator/>
      </w:r>
    </w:p>
  </w:footnote>
  <w:footnote w:type="continuationSeparator" w:id="0">
    <w:p w14:paraId="6633D177" w14:textId="77777777" w:rsidR="0042066E" w:rsidRDefault="0042066E" w:rsidP="00EB387C">
      <w:pPr>
        <w:spacing w:after="0" w:line="240" w:lineRule="auto"/>
      </w:pPr>
      <w:r>
        <w:continuationSeparator/>
      </w:r>
    </w:p>
  </w:footnote>
  <w:footnote w:id="1">
    <w:p w14:paraId="23A97268" w14:textId="013FD333" w:rsidR="0007053B" w:rsidRPr="006404DD" w:rsidRDefault="0007053B">
      <w:pPr>
        <w:pStyle w:val="FootnoteText"/>
        <w:rPr>
          <w:sz w:val="16"/>
          <w:szCs w:val="16"/>
        </w:rPr>
      </w:pPr>
      <w:r w:rsidRPr="006404DD">
        <w:rPr>
          <w:rStyle w:val="FootnoteReference"/>
          <w:sz w:val="16"/>
          <w:szCs w:val="16"/>
        </w:rPr>
        <w:footnoteRef/>
      </w:r>
      <w:r w:rsidRPr="006404DD">
        <w:rPr>
          <w:sz w:val="16"/>
          <w:szCs w:val="16"/>
        </w:rPr>
        <w:t xml:space="preserve"> Providers may use this number to report individuals newly diagnosed with a notifiable sexually transmitted infection, including HIV, or request partner services. Partner services is a free and confidential service for individuals recently diagnosed with a priority infection. The client-centered program offers counseling, linkage to other health and social services, anonymous notification of partners who were exposed and assistance with getting testing and treatment. For more information, see: </w:t>
      </w:r>
      <w:hyperlink r:id="rId1" w:history="1">
        <w:r w:rsidRPr="006404DD">
          <w:rPr>
            <w:rStyle w:val="Hyperlink"/>
            <w:sz w:val="16"/>
            <w:szCs w:val="16"/>
          </w:rPr>
          <w:t>https://www.mass.gov/service-details/partner-services-program-information-for-healthcare-providers</w:t>
        </w:r>
      </w:hyperlink>
      <w:r w:rsidRPr="006404DD">
        <w:rPr>
          <w:sz w:val="16"/>
          <w:szCs w:val="16"/>
        </w:rPr>
        <w:t xml:space="preserve">) </w:t>
      </w:r>
    </w:p>
  </w:footnote>
  <w:footnote w:id="2">
    <w:p w14:paraId="23367F41" w14:textId="0BF92060" w:rsidR="004A0BFD" w:rsidRPr="00AD2CD1" w:rsidRDefault="004A0BFD" w:rsidP="00AD2CD1">
      <w:pPr>
        <w:rPr>
          <w:sz w:val="16"/>
          <w:szCs w:val="16"/>
        </w:rPr>
      </w:pPr>
      <w:r w:rsidRPr="007F173F">
        <w:rPr>
          <w:rStyle w:val="FootnoteReference"/>
          <w:sz w:val="16"/>
          <w:szCs w:val="16"/>
        </w:rPr>
        <w:footnoteRef/>
      </w:r>
      <w:r w:rsidRPr="007F173F">
        <w:rPr>
          <w:sz w:val="16"/>
          <w:szCs w:val="16"/>
        </w:rPr>
        <w:t xml:space="preserve"> </w:t>
      </w:r>
      <w:sdt>
        <w:sdtPr>
          <w:rPr>
            <w:sz w:val="16"/>
            <w:szCs w:val="16"/>
          </w:rPr>
          <w:id w:val="732514646"/>
          <w:docPartObj>
            <w:docPartGallery w:val="Page Numbers (Bottom of Page)"/>
            <w:docPartUnique/>
          </w:docPartObj>
        </w:sdtPr>
        <w:sdtEndPr>
          <w:rPr>
            <w:noProof/>
          </w:rPr>
        </w:sdtEndPr>
        <w:sdtContent>
          <w:r w:rsidRPr="007F173F">
            <w:rPr>
              <w:sz w:val="16"/>
              <w:szCs w:val="16"/>
            </w:rPr>
            <w:t xml:space="preserve">Please see “Massachusetts </w:t>
          </w:r>
          <w:r w:rsidR="0084240F">
            <w:rPr>
              <w:sz w:val="16"/>
              <w:szCs w:val="16"/>
            </w:rPr>
            <w:t>HIV</w:t>
          </w:r>
          <w:r w:rsidRPr="007F173F">
            <w:rPr>
              <w:sz w:val="16"/>
              <w:szCs w:val="16"/>
            </w:rPr>
            <w:t xml:space="preserve"> Epidemiologic Profile – Statewide Report” for a</w:t>
          </w:r>
        </w:sdtContent>
      </w:sdt>
      <w:r w:rsidRPr="007F173F">
        <w:rPr>
          <w:noProof/>
          <w:sz w:val="16"/>
          <w:szCs w:val="16"/>
        </w:rPr>
        <w:t xml:space="preserve"> description of data highlights, available at: </w:t>
      </w:r>
      <w:hyperlink r:id="rId2" w:history="1">
        <w:r w:rsidRPr="007F173F">
          <w:rPr>
            <w:rStyle w:val="Hyperlink"/>
            <w:sz w:val="16"/>
            <w:szCs w:val="16"/>
          </w:rPr>
          <w:t>https://www.mass.gov/lists/hivaids-epidemiologic-profiles</w:t>
        </w:r>
      </w:hyperlink>
      <w:r w:rsidRPr="007F173F">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E71ED2" w14:textId="23FC7BC1" w:rsidR="004A0BFD" w:rsidRDefault="001938E0">
    <w:pPr>
      <w:pStyle w:val="Header"/>
    </w:pPr>
    <w:r w:rsidRPr="001938E0">
      <w:rPr>
        <w:noProof/>
      </w:rPr>
      <w:drawing>
        <wp:inline distT="0" distB="0" distL="0" distR="0" wp14:anchorId="28246BF6" wp14:editId="2DFDCCBF">
          <wp:extent cx="6858000" cy="1076325"/>
          <wp:effectExtent l="0" t="0" r="0" b="0"/>
          <wp:docPr id="1993530247" name="Picture 1993530247" descr="The header contains the seal of the Commonwealth of Massachusetts Department of Public Health and the text, Massachusetts Department of Public Health, Bureau of Infectious Disease and Laboratory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30247" name="Picture 1993530247" descr="The header contains the seal of the Commonwealth of Massachusetts Department of Public Health and the text, Massachusetts Department of Public Health, Bureau of Infectious Disease and Laboratory Scienc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10763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BF58D" w14:textId="77777777" w:rsidR="004A0BFD" w:rsidRPr="000C2D5C" w:rsidRDefault="004A0BFD">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F4230"/>
    <w:multiLevelType w:val="hybridMultilevel"/>
    <w:tmpl w:val="E3502DCC"/>
    <w:lvl w:ilvl="0" w:tplc="7AF46A72">
      <w:start w:val="1"/>
      <w:numFmt w:val="upperRoman"/>
      <w:lvlText w:val="%1."/>
      <w:lvlJc w:val="left"/>
      <w:pPr>
        <w:ind w:left="720" w:hanging="720"/>
      </w:pPr>
      <w:rPr>
        <w:rFonts w:hint="default"/>
        <w:b/>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5A27637"/>
    <w:multiLevelType w:val="hybridMultilevel"/>
    <w:tmpl w:val="1F4E5DBA"/>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AD44841"/>
    <w:multiLevelType w:val="hybridMultilevel"/>
    <w:tmpl w:val="3A005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2C3D7B"/>
    <w:multiLevelType w:val="hybridMultilevel"/>
    <w:tmpl w:val="A7E0AC72"/>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2273545"/>
    <w:multiLevelType w:val="hybridMultilevel"/>
    <w:tmpl w:val="DF765C3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0" w:hanging="360"/>
      </w:pPr>
      <w:rPr>
        <w:rFonts w:ascii="Symbol" w:hAnsi="Symbol" w:hint="default"/>
      </w:rPr>
    </w:lvl>
    <w:lvl w:ilvl="4" w:tplc="04090001">
      <w:start w:val="1"/>
      <w:numFmt w:val="bullet"/>
      <w:lvlText w:val=""/>
      <w:lvlJc w:val="left"/>
      <w:pPr>
        <w:ind w:left="720" w:hanging="360"/>
      </w:pPr>
      <w:rPr>
        <w:rFonts w:ascii="Symbol" w:hAnsi="Symbol" w:hint="default"/>
      </w:rPr>
    </w:lvl>
    <w:lvl w:ilvl="5" w:tplc="04090005">
      <w:start w:val="1"/>
      <w:numFmt w:val="bullet"/>
      <w:lvlText w:val=""/>
      <w:lvlJc w:val="left"/>
      <w:pPr>
        <w:ind w:left="1440" w:hanging="360"/>
      </w:pPr>
      <w:rPr>
        <w:rFonts w:ascii="Wingdings" w:hAnsi="Wingdings" w:hint="default"/>
      </w:rPr>
    </w:lvl>
    <w:lvl w:ilvl="6" w:tplc="04090001" w:tentative="1">
      <w:start w:val="1"/>
      <w:numFmt w:val="bullet"/>
      <w:lvlText w:val=""/>
      <w:lvlJc w:val="left"/>
      <w:pPr>
        <w:ind w:left="2160" w:hanging="360"/>
      </w:pPr>
      <w:rPr>
        <w:rFonts w:ascii="Symbol" w:hAnsi="Symbol" w:hint="default"/>
      </w:rPr>
    </w:lvl>
    <w:lvl w:ilvl="7" w:tplc="04090003" w:tentative="1">
      <w:start w:val="1"/>
      <w:numFmt w:val="bullet"/>
      <w:lvlText w:val="o"/>
      <w:lvlJc w:val="left"/>
      <w:pPr>
        <w:ind w:left="2880" w:hanging="360"/>
      </w:pPr>
      <w:rPr>
        <w:rFonts w:ascii="Courier New" w:hAnsi="Courier New" w:cs="Courier New" w:hint="default"/>
      </w:rPr>
    </w:lvl>
    <w:lvl w:ilvl="8" w:tplc="04090005" w:tentative="1">
      <w:start w:val="1"/>
      <w:numFmt w:val="bullet"/>
      <w:lvlText w:val=""/>
      <w:lvlJc w:val="left"/>
      <w:pPr>
        <w:ind w:left="3600" w:hanging="360"/>
      </w:pPr>
      <w:rPr>
        <w:rFonts w:ascii="Wingdings" w:hAnsi="Wingdings" w:hint="default"/>
      </w:rPr>
    </w:lvl>
  </w:abstractNum>
  <w:abstractNum w:abstractNumId="5" w15:restartNumberingAfterBreak="0">
    <w:nsid w:val="32372A91"/>
    <w:multiLevelType w:val="hybridMultilevel"/>
    <w:tmpl w:val="59FEDD22"/>
    <w:lvl w:ilvl="0" w:tplc="91E45A1A">
      <w:start w:val="1"/>
      <w:numFmt w:val="bullet"/>
      <w:lvlText w:val=""/>
      <w:lvlJc w:val="left"/>
      <w:pPr>
        <w:tabs>
          <w:tab w:val="num" w:pos="-706"/>
        </w:tabs>
        <w:ind w:left="216" w:hanging="216"/>
      </w:pPr>
      <w:rPr>
        <w:rFonts w:ascii="Symbol" w:hAnsi="Symbol" w:hint="default"/>
      </w:rPr>
    </w:lvl>
    <w:lvl w:ilvl="1" w:tplc="04090003" w:tentative="1">
      <w:start w:val="1"/>
      <w:numFmt w:val="bullet"/>
      <w:lvlText w:val="o"/>
      <w:lvlJc w:val="left"/>
      <w:pPr>
        <w:tabs>
          <w:tab w:val="num" w:pos="0"/>
        </w:tabs>
        <w:ind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6" w15:restartNumberingAfterBreak="0">
    <w:nsid w:val="5C0F67A3"/>
    <w:multiLevelType w:val="hybridMultilevel"/>
    <w:tmpl w:val="C572481C"/>
    <w:lvl w:ilvl="0" w:tplc="9D10DAF8">
      <w:start w:val="1"/>
      <w:numFmt w:val="upperRoman"/>
      <w:lvlText w:val="%1."/>
      <w:lvlJc w:val="left"/>
      <w:pPr>
        <w:ind w:left="720" w:hanging="720"/>
      </w:pPr>
      <w:rPr>
        <w:rFonts w:hint="default"/>
        <w:b/>
        <w:bCs/>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FC12DA4"/>
    <w:multiLevelType w:val="hybridMultilevel"/>
    <w:tmpl w:val="A66AB506"/>
    <w:lvl w:ilvl="0" w:tplc="15C0D97A">
      <w:start w:val="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3A6E2C"/>
    <w:multiLevelType w:val="hybridMultilevel"/>
    <w:tmpl w:val="3ADEB1B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C32072"/>
    <w:multiLevelType w:val="hybridMultilevel"/>
    <w:tmpl w:val="818A0026"/>
    <w:lvl w:ilvl="0" w:tplc="105865CA">
      <w:start w:val="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BA66C8"/>
    <w:multiLevelType w:val="hybridMultilevel"/>
    <w:tmpl w:val="18C80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9752358">
    <w:abstractNumId w:val="6"/>
  </w:num>
  <w:num w:numId="2" w16cid:durableId="688992746">
    <w:abstractNumId w:val="4"/>
  </w:num>
  <w:num w:numId="3" w16cid:durableId="1810976949">
    <w:abstractNumId w:val="8"/>
  </w:num>
  <w:num w:numId="4" w16cid:durableId="1029837712">
    <w:abstractNumId w:val="5"/>
  </w:num>
  <w:num w:numId="5" w16cid:durableId="713583274">
    <w:abstractNumId w:val="7"/>
  </w:num>
  <w:num w:numId="6" w16cid:durableId="501162441">
    <w:abstractNumId w:val="9"/>
  </w:num>
  <w:num w:numId="7" w16cid:durableId="952594390">
    <w:abstractNumId w:val="2"/>
  </w:num>
  <w:num w:numId="8" w16cid:durableId="1047755725">
    <w:abstractNumId w:val="0"/>
  </w:num>
  <w:num w:numId="9" w16cid:durableId="904871597">
    <w:abstractNumId w:val="10"/>
  </w:num>
  <w:num w:numId="10" w16cid:durableId="953291778">
    <w:abstractNumId w:val="3"/>
  </w:num>
  <w:num w:numId="11" w16cid:durableId="21301269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ctiveWritingStyle w:appName="MSWord" w:lang="en-US" w:vendorID="64" w:dllVersion="4096" w:nlCheck="1" w:checkStyle="0"/>
  <w:activeWritingStyle w:appName="MSWord" w:lang="en-US" w:vendorID="64" w:dllVersion="0"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702"/>
    <w:rsid w:val="00000ADA"/>
    <w:rsid w:val="00000BDD"/>
    <w:rsid w:val="0000235D"/>
    <w:rsid w:val="0000261E"/>
    <w:rsid w:val="00003540"/>
    <w:rsid w:val="000040B8"/>
    <w:rsid w:val="000044BD"/>
    <w:rsid w:val="000055B4"/>
    <w:rsid w:val="000056D2"/>
    <w:rsid w:val="000057B5"/>
    <w:rsid w:val="00005B64"/>
    <w:rsid w:val="0000602D"/>
    <w:rsid w:val="000068C8"/>
    <w:rsid w:val="00007C51"/>
    <w:rsid w:val="00010251"/>
    <w:rsid w:val="0001059F"/>
    <w:rsid w:val="000109F4"/>
    <w:rsid w:val="00010FFF"/>
    <w:rsid w:val="00011E92"/>
    <w:rsid w:val="00012AF0"/>
    <w:rsid w:val="00012DBD"/>
    <w:rsid w:val="000135C7"/>
    <w:rsid w:val="00013763"/>
    <w:rsid w:val="00014333"/>
    <w:rsid w:val="00015776"/>
    <w:rsid w:val="00016874"/>
    <w:rsid w:val="00016A86"/>
    <w:rsid w:val="00016B0F"/>
    <w:rsid w:val="00016CA1"/>
    <w:rsid w:val="00020036"/>
    <w:rsid w:val="00020908"/>
    <w:rsid w:val="00020B6B"/>
    <w:rsid w:val="000218EE"/>
    <w:rsid w:val="00022326"/>
    <w:rsid w:val="00022DFB"/>
    <w:rsid w:val="00023E20"/>
    <w:rsid w:val="000244D2"/>
    <w:rsid w:val="00025502"/>
    <w:rsid w:val="0002552D"/>
    <w:rsid w:val="00025ECE"/>
    <w:rsid w:val="00025FDE"/>
    <w:rsid w:val="0002765C"/>
    <w:rsid w:val="00027675"/>
    <w:rsid w:val="00030247"/>
    <w:rsid w:val="00031896"/>
    <w:rsid w:val="00032600"/>
    <w:rsid w:val="00033073"/>
    <w:rsid w:val="0003499D"/>
    <w:rsid w:val="00034ADE"/>
    <w:rsid w:val="00034F68"/>
    <w:rsid w:val="00035842"/>
    <w:rsid w:val="0004056D"/>
    <w:rsid w:val="00040A60"/>
    <w:rsid w:val="0004184B"/>
    <w:rsid w:val="00041BD8"/>
    <w:rsid w:val="00042A1B"/>
    <w:rsid w:val="00042F86"/>
    <w:rsid w:val="00043DB8"/>
    <w:rsid w:val="00045F83"/>
    <w:rsid w:val="00046BC5"/>
    <w:rsid w:val="00050C86"/>
    <w:rsid w:val="0005141F"/>
    <w:rsid w:val="00052819"/>
    <w:rsid w:val="0005415A"/>
    <w:rsid w:val="00054A55"/>
    <w:rsid w:val="00054CB8"/>
    <w:rsid w:val="000564C5"/>
    <w:rsid w:val="000564D0"/>
    <w:rsid w:val="00060052"/>
    <w:rsid w:val="00060915"/>
    <w:rsid w:val="00060A9E"/>
    <w:rsid w:val="00061BCE"/>
    <w:rsid w:val="000627C0"/>
    <w:rsid w:val="000632CC"/>
    <w:rsid w:val="000636CF"/>
    <w:rsid w:val="0006453F"/>
    <w:rsid w:val="000649FC"/>
    <w:rsid w:val="000650BC"/>
    <w:rsid w:val="000659DC"/>
    <w:rsid w:val="00065A28"/>
    <w:rsid w:val="00065C73"/>
    <w:rsid w:val="00065D94"/>
    <w:rsid w:val="00066BF5"/>
    <w:rsid w:val="0006718F"/>
    <w:rsid w:val="00067ED8"/>
    <w:rsid w:val="0007053B"/>
    <w:rsid w:val="00071A8C"/>
    <w:rsid w:val="00071E7A"/>
    <w:rsid w:val="000721B4"/>
    <w:rsid w:val="000731BE"/>
    <w:rsid w:val="00073F2D"/>
    <w:rsid w:val="00074226"/>
    <w:rsid w:val="000745CE"/>
    <w:rsid w:val="000746CA"/>
    <w:rsid w:val="00074C8B"/>
    <w:rsid w:val="000752CF"/>
    <w:rsid w:val="00076BF9"/>
    <w:rsid w:val="00076BFC"/>
    <w:rsid w:val="00077F6B"/>
    <w:rsid w:val="00080627"/>
    <w:rsid w:val="00080DCD"/>
    <w:rsid w:val="00082109"/>
    <w:rsid w:val="000821B1"/>
    <w:rsid w:val="000823BB"/>
    <w:rsid w:val="00082E61"/>
    <w:rsid w:val="00083621"/>
    <w:rsid w:val="00083C77"/>
    <w:rsid w:val="00083FC3"/>
    <w:rsid w:val="00084122"/>
    <w:rsid w:val="00084229"/>
    <w:rsid w:val="0008503B"/>
    <w:rsid w:val="00085063"/>
    <w:rsid w:val="00085CA1"/>
    <w:rsid w:val="00086534"/>
    <w:rsid w:val="00086B95"/>
    <w:rsid w:val="0008707E"/>
    <w:rsid w:val="00087175"/>
    <w:rsid w:val="000878AF"/>
    <w:rsid w:val="00087D2F"/>
    <w:rsid w:val="000907DE"/>
    <w:rsid w:val="00090ABE"/>
    <w:rsid w:val="00091413"/>
    <w:rsid w:val="000918AD"/>
    <w:rsid w:val="00091F19"/>
    <w:rsid w:val="000922C4"/>
    <w:rsid w:val="000933D8"/>
    <w:rsid w:val="000948AC"/>
    <w:rsid w:val="0009518F"/>
    <w:rsid w:val="00095F5F"/>
    <w:rsid w:val="00097190"/>
    <w:rsid w:val="00097618"/>
    <w:rsid w:val="000A1006"/>
    <w:rsid w:val="000A1433"/>
    <w:rsid w:val="000A1EBE"/>
    <w:rsid w:val="000A377E"/>
    <w:rsid w:val="000A4469"/>
    <w:rsid w:val="000A461B"/>
    <w:rsid w:val="000A4FC6"/>
    <w:rsid w:val="000A6622"/>
    <w:rsid w:val="000A668C"/>
    <w:rsid w:val="000B0885"/>
    <w:rsid w:val="000B0C02"/>
    <w:rsid w:val="000B0F17"/>
    <w:rsid w:val="000B105D"/>
    <w:rsid w:val="000B1993"/>
    <w:rsid w:val="000B38D4"/>
    <w:rsid w:val="000B3B7C"/>
    <w:rsid w:val="000B45C3"/>
    <w:rsid w:val="000B5ADE"/>
    <w:rsid w:val="000B636E"/>
    <w:rsid w:val="000B6451"/>
    <w:rsid w:val="000C002C"/>
    <w:rsid w:val="000C2C33"/>
    <w:rsid w:val="000C2D5C"/>
    <w:rsid w:val="000C4132"/>
    <w:rsid w:val="000C47AC"/>
    <w:rsid w:val="000C513B"/>
    <w:rsid w:val="000C54AF"/>
    <w:rsid w:val="000C64B0"/>
    <w:rsid w:val="000C6C80"/>
    <w:rsid w:val="000D028B"/>
    <w:rsid w:val="000D19ED"/>
    <w:rsid w:val="000D1C11"/>
    <w:rsid w:val="000D208B"/>
    <w:rsid w:val="000D270C"/>
    <w:rsid w:val="000D2AD4"/>
    <w:rsid w:val="000D2C87"/>
    <w:rsid w:val="000D2E7D"/>
    <w:rsid w:val="000D2FF2"/>
    <w:rsid w:val="000D380F"/>
    <w:rsid w:val="000D463B"/>
    <w:rsid w:val="000D5631"/>
    <w:rsid w:val="000D6EDA"/>
    <w:rsid w:val="000E049C"/>
    <w:rsid w:val="000E0658"/>
    <w:rsid w:val="000E0E07"/>
    <w:rsid w:val="000E123D"/>
    <w:rsid w:val="000E1D55"/>
    <w:rsid w:val="000E2386"/>
    <w:rsid w:val="000E3344"/>
    <w:rsid w:val="000E3FFD"/>
    <w:rsid w:val="000E480A"/>
    <w:rsid w:val="000E4C51"/>
    <w:rsid w:val="000E51C5"/>
    <w:rsid w:val="000E6753"/>
    <w:rsid w:val="000E7052"/>
    <w:rsid w:val="000E7551"/>
    <w:rsid w:val="000E7617"/>
    <w:rsid w:val="000E7EC9"/>
    <w:rsid w:val="000F07B2"/>
    <w:rsid w:val="000F0DBA"/>
    <w:rsid w:val="000F1E7B"/>
    <w:rsid w:val="000F41C4"/>
    <w:rsid w:val="000F41D8"/>
    <w:rsid w:val="000F54D1"/>
    <w:rsid w:val="000F6A21"/>
    <w:rsid w:val="000F6A45"/>
    <w:rsid w:val="000F6EBE"/>
    <w:rsid w:val="000F7DCD"/>
    <w:rsid w:val="00100BEE"/>
    <w:rsid w:val="00101BE1"/>
    <w:rsid w:val="00102FB2"/>
    <w:rsid w:val="00103015"/>
    <w:rsid w:val="00103C24"/>
    <w:rsid w:val="00104421"/>
    <w:rsid w:val="00105A93"/>
    <w:rsid w:val="0010633F"/>
    <w:rsid w:val="001065D2"/>
    <w:rsid w:val="00106A8E"/>
    <w:rsid w:val="001071F2"/>
    <w:rsid w:val="00107C3E"/>
    <w:rsid w:val="00107DCC"/>
    <w:rsid w:val="0011019B"/>
    <w:rsid w:val="001102BA"/>
    <w:rsid w:val="00110A29"/>
    <w:rsid w:val="001115DB"/>
    <w:rsid w:val="00111752"/>
    <w:rsid w:val="0011252A"/>
    <w:rsid w:val="001137CB"/>
    <w:rsid w:val="001148E7"/>
    <w:rsid w:val="00114ACC"/>
    <w:rsid w:val="00114CC9"/>
    <w:rsid w:val="00114D3D"/>
    <w:rsid w:val="00114D42"/>
    <w:rsid w:val="00115F90"/>
    <w:rsid w:val="0011757D"/>
    <w:rsid w:val="00117896"/>
    <w:rsid w:val="001200BE"/>
    <w:rsid w:val="001204AA"/>
    <w:rsid w:val="0012135C"/>
    <w:rsid w:val="001213A4"/>
    <w:rsid w:val="00121F30"/>
    <w:rsid w:val="00121FA9"/>
    <w:rsid w:val="00122994"/>
    <w:rsid w:val="00122AC9"/>
    <w:rsid w:val="00122B1E"/>
    <w:rsid w:val="00122C16"/>
    <w:rsid w:val="00122EC9"/>
    <w:rsid w:val="00122FBA"/>
    <w:rsid w:val="00123510"/>
    <w:rsid w:val="0012384A"/>
    <w:rsid w:val="00123FFA"/>
    <w:rsid w:val="00124157"/>
    <w:rsid w:val="001246DA"/>
    <w:rsid w:val="00124B6D"/>
    <w:rsid w:val="0012530E"/>
    <w:rsid w:val="00125922"/>
    <w:rsid w:val="0012614C"/>
    <w:rsid w:val="00126B88"/>
    <w:rsid w:val="00127109"/>
    <w:rsid w:val="001271AC"/>
    <w:rsid w:val="001279D6"/>
    <w:rsid w:val="0013085A"/>
    <w:rsid w:val="001316CB"/>
    <w:rsid w:val="00131987"/>
    <w:rsid w:val="00132B82"/>
    <w:rsid w:val="0013426B"/>
    <w:rsid w:val="0013663B"/>
    <w:rsid w:val="001366C6"/>
    <w:rsid w:val="00136CAD"/>
    <w:rsid w:val="001370B6"/>
    <w:rsid w:val="00137763"/>
    <w:rsid w:val="0014132F"/>
    <w:rsid w:val="00143588"/>
    <w:rsid w:val="00143F10"/>
    <w:rsid w:val="0014428B"/>
    <w:rsid w:val="0014472C"/>
    <w:rsid w:val="00144F43"/>
    <w:rsid w:val="00145006"/>
    <w:rsid w:val="0014588C"/>
    <w:rsid w:val="00146122"/>
    <w:rsid w:val="0014670D"/>
    <w:rsid w:val="0014683A"/>
    <w:rsid w:val="00146A19"/>
    <w:rsid w:val="00147953"/>
    <w:rsid w:val="00147F31"/>
    <w:rsid w:val="0015136E"/>
    <w:rsid w:val="00153533"/>
    <w:rsid w:val="00153655"/>
    <w:rsid w:val="00153D25"/>
    <w:rsid w:val="00153D74"/>
    <w:rsid w:val="00154C11"/>
    <w:rsid w:val="00154EAB"/>
    <w:rsid w:val="00155DAF"/>
    <w:rsid w:val="001579C6"/>
    <w:rsid w:val="001601CA"/>
    <w:rsid w:val="001602F7"/>
    <w:rsid w:val="00160BC4"/>
    <w:rsid w:val="00161829"/>
    <w:rsid w:val="00161E01"/>
    <w:rsid w:val="00162030"/>
    <w:rsid w:val="0016312C"/>
    <w:rsid w:val="001637E2"/>
    <w:rsid w:val="00164564"/>
    <w:rsid w:val="00164958"/>
    <w:rsid w:val="001656D5"/>
    <w:rsid w:val="00165B0D"/>
    <w:rsid w:val="00165B9F"/>
    <w:rsid w:val="00165CCB"/>
    <w:rsid w:val="00165F0E"/>
    <w:rsid w:val="00166586"/>
    <w:rsid w:val="00166B56"/>
    <w:rsid w:val="00166EA0"/>
    <w:rsid w:val="00167647"/>
    <w:rsid w:val="0017002B"/>
    <w:rsid w:val="001708CF"/>
    <w:rsid w:val="00170DD2"/>
    <w:rsid w:val="001747D8"/>
    <w:rsid w:val="00175415"/>
    <w:rsid w:val="001755F2"/>
    <w:rsid w:val="001756BC"/>
    <w:rsid w:val="00175D1B"/>
    <w:rsid w:val="00175E23"/>
    <w:rsid w:val="0017620B"/>
    <w:rsid w:val="00176BA9"/>
    <w:rsid w:val="00176EAF"/>
    <w:rsid w:val="00177572"/>
    <w:rsid w:val="0018122A"/>
    <w:rsid w:val="00182361"/>
    <w:rsid w:val="0018249D"/>
    <w:rsid w:val="00182734"/>
    <w:rsid w:val="00182A43"/>
    <w:rsid w:val="00182D94"/>
    <w:rsid w:val="00183D7A"/>
    <w:rsid w:val="00184964"/>
    <w:rsid w:val="00186851"/>
    <w:rsid w:val="00187F20"/>
    <w:rsid w:val="00190F18"/>
    <w:rsid w:val="001930DB"/>
    <w:rsid w:val="00193304"/>
    <w:rsid w:val="001938E0"/>
    <w:rsid w:val="00194003"/>
    <w:rsid w:val="0019414B"/>
    <w:rsid w:val="00194838"/>
    <w:rsid w:val="001949BE"/>
    <w:rsid w:val="00195F71"/>
    <w:rsid w:val="00196000"/>
    <w:rsid w:val="00196376"/>
    <w:rsid w:val="00196A15"/>
    <w:rsid w:val="001A17FC"/>
    <w:rsid w:val="001A1AFD"/>
    <w:rsid w:val="001A1B8E"/>
    <w:rsid w:val="001A238C"/>
    <w:rsid w:val="001A239A"/>
    <w:rsid w:val="001A32E2"/>
    <w:rsid w:val="001A469D"/>
    <w:rsid w:val="001A693D"/>
    <w:rsid w:val="001A79F5"/>
    <w:rsid w:val="001B2FAA"/>
    <w:rsid w:val="001B31CF"/>
    <w:rsid w:val="001B4A31"/>
    <w:rsid w:val="001B4F39"/>
    <w:rsid w:val="001B65D8"/>
    <w:rsid w:val="001B6CA4"/>
    <w:rsid w:val="001B7FAE"/>
    <w:rsid w:val="001C045A"/>
    <w:rsid w:val="001C0A2F"/>
    <w:rsid w:val="001C18B2"/>
    <w:rsid w:val="001C1AD8"/>
    <w:rsid w:val="001C35AE"/>
    <w:rsid w:val="001C36E7"/>
    <w:rsid w:val="001C3BD7"/>
    <w:rsid w:val="001C44FE"/>
    <w:rsid w:val="001C4DF1"/>
    <w:rsid w:val="001C53E0"/>
    <w:rsid w:val="001C654C"/>
    <w:rsid w:val="001C666E"/>
    <w:rsid w:val="001D0967"/>
    <w:rsid w:val="001D2218"/>
    <w:rsid w:val="001D519C"/>
    <w:rsid w:val="001D5D7C"/>
    <w:rsid w:val="001D6EE9"/>
    <w:rsid w:val="001D7897"/>
    <w:rsid w:val="001D7C8A"/>
    <w:rsid w:val="001E165A"/>
    <w:rsid w:val="001E3AE0"/>
    <w:rsid w:val="001E3D6E"/>
    <w:rsid w:val="001E4146"/>
    <w:rsid w:val="001E4664"/>
    <w:rsid w:val="001E46F8"/>
    <w:rsid w:val="001E502E"/>
    <w:rsid w:val="001E50DF"/>
    <w:rsid w:val="001E6F8D"/>
    <w:rsid w:val="001F077D"/>
    <w:rsid w:val="001F0A0F"/>
    <w:rsid w:val="001F3D58"/>
    <w:rsid w:val="001F56BC"/>
    <w:rsid w:val="001F5933"/>
    <w:rsid w:val="001F6777"/>
    <w:rsid w:val="001F6D6D"/>
    <w:rsid w:val="001F7F6A"/>
    <w:rsid w:val="00201152"/>
    <w:rsid w:val="002012C6"/>
    <w:rsid w:val="00201801"/>
    <w:rsid w:val="00201924"/>
    <w:rsid w:val="00201D22"/>
    <w:rsid w:val="0020326A"/>
    <w:rsid w:val="00203435"/>
    <w:rsid w:val="00203A31"/>
    <w:rsid w:val="00203D60"/>
    <w:rsid w:val="00204F53"/>
    <w:rsid w:val="00206458"/>
    <w:rsid w:val="00207EAA"/>
    <w:rsid w:val="002109A5"/>
    <w:rsid w:val="0021282E"/>
    <w:rsid w:val="002129D9"/>
    <w:rsid w:val="00212B46"/>
    <w:rsid w:val="002133EB"/>
    <w:rsid w:val="002136D7"/>
    <w:rsid w:val="00213AE9"/>
    <w:rsid w:val="00213F1C"/>
    <w:rsid w:val="00214B63"/>
    <w:rsid w:val="00215C45"/>
    <w:rsid w:val="00215E2D"/>
    <w:rsid w:val="00216EF9"/>
    <w:rsid w:val="002175F3"/>
    <w:rsid w:val="00217B3B"/>
    <w:rsid w:val="00220436"/>
    <w:rsid w:val="002206EC"/>
    <w:rsid w:val="00221D5F"/>
    <w:rsid w:val="00223C72"/>
    <w:rsid w:val="00223FCD"/>
    <w:rsid w:val="00226F87"/>
    <w:rsid w:val="00227470"/>
    <w:rsid w:val="002277B8"/>
    <w:rsid w:val="0022785B"/>
    <w:rsid w:val="00227F19"/>
    <w:rsid w:val="00230DCE"/>
    <w:rsid w:val="002316ED"/>
    <w:rsid w:val="002330EE"/>
    <w:rsid w:val="002331E6"/>
    <w:rsid w:val="0023325D"/>
    <w:rsid w:val="002337E6"/>
    <w:rsid w:val="00233CA3"/>
    <w:rsid w:val="00234DA6"/>
    <w:rsid w:val="0023551F"/>
    <w:rsid w:val="00235740"/>
    <w:rsid w:val="0023647E"/>
    <w:rsid w:val="002366AC"/>
    <w:rsid w:val="00237416"/>
    <w:rsid w:val="00237B08"/>
    <w:rsid w:val="00237CFE"/>
    <w:rsid w:val="00240123"/>
    <w:rsid w:val="002411AB"/>
    <w:rsid w:val="0024144F"/>
    <w:rsid w:val="00242B1B"/>
    <w:rsid w:val="00243292"/>
    <w:rsid w:val="00243495"/>
    <w:rsid w:val="00243C3B"/>
    <w:rsid w:val="00243E69"/>
    <w:rsid w:val="00244255"/>
    <w:rsid w:val="00246486"/>
    <w:rsid w:val="00246FCC"/>
    <w:rsid w:val="002476D1"/>
    <w:rsid w:val="00252C14"/>
    <w:rsid w:val="00254764"/>
    <w:rsid w:val="00254D1E"/>
    <w:rsid w:val="00254EC8"/>
    <w:rsid w:val="00255270"/>
    <w:rsid w:val="00255ABA"/>
    <w:rsid w:val="00256EE0"/>
    <w:rsid w:val="002577DC"/>
    <w:rsid w:val="0026019C"/>
    <w:rsid w:val="002602BF"/>
    <w:rsid w:val="00261D1F"/>
    <w:rsid w:val="00261DCB"/>
    <w:rsid w:val="0026263E"/>
    <w:rsid w:val="00262EEB"/>
    <w:rsid w:val="0026338B"/>
    <w:rsid w:val="002633EB"/>
    <w:rsid w:val="002643FE"/>
    <w:rsid w:val="00264D36"/>
    <w:rsid w:val="002653DA"/>
    <w:rsid w:val="002657A4"/>
    <w:rsid w:val="00265DE5"/>
    <w:rsid w:val="00266F53"/>
    <w:rsid w:val="00266FF4"/>
    <w:rsid w:val="002672D7"/>
    <w:rsid w:val="00271091"/>
    <w:rsid w:val="00271B66"/>
    <w:rsid w:val="00271F8F"/>
    <w:rsid w:val="0027250F"/>
    <w:rsid w:val="00272853"/>
    <w:rsid w:val="00272EEC"/>
    <w:rsid w:val="002737F4"/>
    <w:rsid w:val="00274341"/>
    <w:rsid w:val="002743E0"/>
    <w:rsid w:val="00274533"/>
    <w:rsid w:val="00274C32"/>
    <w:rsid w:val="00275A50"/>
    <w:rsid w:val="0027668A"/>
    <w:rsid w:val="002769CB"/>
    <w:rsid w:val="00277318"/>
    <w:rsid w:val="00277A72"/>
    <w:rsid w:val="00277AB9"/>
    <w:rsid w:val="002803E2"/>
    <w:rsid w:val="00280588"/>
    <w:rsid w:val="00282489"/>
    <w:rsid w:val="00282A4D"/>
    <w:rsid w:val="00282F12"/>
    <w:rsid w:val="00283CAA"/>
    <w:rsid w:val="002846F9"/>
    <w:rsid w:val="0028592A"/>
    <w:rsid w:val="00285DCA"/>
    <w:rsid w:val="00286689"/>
    <w:rsid w:val="00286B87"/>
    <w:rsid w:val="002879D0"/>
    <w:rsid w:val="002918CC"/>
    <w:rsid w:val="00291A13"/>
    <w:rsid w:val="0029299A"/>
    <w:rsid w:val="00293C7D"/>
    <w:rsid w:val="0029415D"/>
    <w:rsid w:val="00294993"/>
    <w:rsid w:val="00295069"/>
    <w:rsid w:val="002954C4"/>
    <w:rsid w:val="00295534"/>
    <w:rsid w:val="00295D77"/>
    <w:rsid w:val="0029615C"/>
    <w:rsid w:val="0029624A"/>
    <w:rsid w:val="00296FE1"/>
    <w:rsid w:val="002977D4"/>
    <w:rsid w:val="002A0A0D"/>
    <w:rsid w:val="002A0D2B"/>
    <w:rsid w:val="002A0E58"/>
    <w:rsid w:val="002A0E67"/>
    <w:rsid w:val="002A267A"/>
    <w:rsid w:val="002A2891"/>
    <w:rsid w:val="002A2F92"/>
    <w:rsid w:val="002A3DA4"/>
    <w:rsid w:val="002A56A3"/>
    <w:rsid w:val="002A575C"/>
    <w:rsid w:val="002A751B"/>
    <w:rsid w:val="002A78F9"/>
    <w:rsid w:val="002B0535"/>
    <w:rsid w:val="002B2C97"/>
    <w:rsid w:val="002B3269"/>
    <w:rsid w:val="002B3D47"/>
    <w:rsid w:val="002B5BB9"/>
    <w:rsid w:val="002B6524"/>
    <w:rsid w:val="002B783E"/>
    <w:rsid w:val="002B7EE4"/>
    <w:rsid w:val="002C0344"/>
    <w:rsid w:val="002C0815"/>
    <w:rsid w:val="002C1A97"/>
    <w:rsid w:val="002C2283"/>
    <w:rsid w:val="002C2F74"/>
    <w:rsid w:val="002C3063"/>
    <w:rsid w:val="002C34AC"/>
    <w:rsid w:val="002C44D9"/>
    <w:rsid w:val="002C6145"/>
    <w:rsid w:val="002C6245"/>
    <w:rsid w:val="002D04F0"/>
    <w:rsid w:val="002D12A5"/>
    <w:rsid w:val="002D144A"/>
    <w:rsid w:val="002D1DD4"/>
    <w:rsid w:val="002D3103"/>
    <w:rsid w:val="002D3798"/>
    <w:rsid w:val="002D3E9D"/>
    <w:rsid w:val="002D3EF3"/>
    <w:rsid w:val="002D52E9"/>
    <w:rsid w:val="002D6AF2"/>
    <w:rsid w:val="002E0C32"/>
    <w:rsid w:val="002E15C0"/>
    <w:rsid w:val="002E1689"/>
    <w:rsid w:val="002E1A6C"/>
    <w:rsid w:val="002E260B"/>
    <w:rsid w:val="002E3793"/>
    <w:rsid w:val="002E40A4"/>
    <w:rsid w:val="002E4980"/>
    <w:rsid w:val="002E4EB8"/>
    <w:rsid w:val="002E706F"/>
    <w:rsid w:val="002E750A"/>
    <w:rsid w:val="002E7A75"/>
    <w:rsid w:val="002E7F9C"/>
    <w:rsid w:val="002F0A42"/>
    <w:rsid w:val="002F30E7"/>
    <w:rsid w:val="002F3850"/>
    <w:rsid w:val="002F58CA"/>
    <w:rsid w:val="002F58FA"/>
    <w:rsid w:val="002F721C"/>
    <w:rsid w:val="002F726D"/>
    <w:rsid w:val="002F7818"/>
    <w:rsid w:val="00300A6D"/>
    <w:rsid w:val="003019D8"/>
    <w:rsid w:val="00302FBA"/>
    <w:rsid w:val="00303196"/>
    <w:rsid w:val="00303798"/>
    <w:rsid w:val="0030405E"/>
    <w:rsid w:val="00304E20"/>
    <w:rsid w:val="003053BF"/>
    <w:rsid w:val="0030599F"/>
    <w:rsid w:val="00307DBC"/>
    <w:rsid w:val="00310F2A"/>
    <w:rsid w:val="00314D23"/>
    <w:rsid w:val="00316059"/>
    <w:rsid w:val="0031669B"/>
    <w:rsid w:val="00316711"/>
    <w:rsid w:val="00316DCF"/>
    <w:rsid w:val="00320807"/>
    <w:rsid w:val="003215AF"/>
    <w:rsid w:val="00321EBB"/>
    <w:rsid w:val="00322060"/>
    <w:rsid w:val="00322822"/>
    <w:rsid w:val="003229C2"/>
    <w:rsid w:val="00323197"/>
    <w:rsid w:val="003243AA"/>
    <w:rsid w:val="00324B9D"/>
    <w:rsid w:val="003260CE"/>
    <w:rsid w:val="003264F5"/>
    <w:rsid w:val="00326638"/>
    <w:rsid w:val="00326BAB"/>
    <w:rsid w:val="00330130"/>
    <w:rsid w:val="00331A41"/>
    <w:rsid w:val="00332084"/>
    <w:rsid w:val="0033242A"/>
    <w:rsid w:val="003326EC"/>
    <w:rsid w:val="00332C7E"/>
    <w:rsid w:val="003332B0"/>
    <w:rsid w:val="003334A3"/>
    <w:rsid w:val="003343FB"/>
    <w:rsid w:val="00334E55"/>
    <w:rsid w:val="00334E92"/>
    <w:rsid w:val="00335BA5"/>
    <w:rsid w:val="00335CFE"/>
    <w:rsid w:val="003368DC"/>
    <w:rsid w:val="00336936"/>
    <w:rsid w:val="003379E4"/>
    <w:rsid w:val="00340C6F"/>
    <w:rsid w:val="003417C8"/>
    <w:rsid w:val="003418B4"/>
    <w:rsid w:val="003422FF"/>
    <w:rsid w:val="00343A2A"/>
    <w:rsid w:val="00343D8F"/>
    <w:rsid w:val="00343DD1"/>
    <w:rsid w:val="003454C7"/>
    <w:rsid w:val="0034575F"/>
    <w:rsid w:val="003469D7"/>
    <w:rsid w:val="00346B26"/>
    <w:rsid w:val="00346E59"/>
    <w:rsid w:val="00346F1B"/>
    <w:rsid w:val="003471F9"/>
    <w:rsid w:val="00351294"/>
    <w:rsid w:val="00351F1A"/>
    <w:rsid w:val="0035204C"/>
    <w:rsid w:val="003525D6"/>
    <w:rsid w:val="00352A51"/>
    <w:rsid w:val="00352EDA"/>
    <w:rsid w:val="00353319"/>
    <w:rsid w:val="00353FDF"/>
    <w:rsid w:val="003551FD"/>
    <w:rsid w:val="00356AD6"/>
    <w:rsid w:val="003576AB"/>
    <w:rsid w:val="003578D7"/>
    <w:rsid w:val="00357AE0"/>
    <w:rsid w:val="00357B7C"/>
    <w:rsid w:val="003607EC"/>
    <w:rsid w:val="00360AD8"/>
    <w:rsid w:val="00360B25"/>
    <w:rsid w:val="0036106C"/>
    <w:rsid w:val="00362410"/>
    <w:rsid w:val="00363055"/>
    <w:rsid w:val="003639E7"/>
    <w:rsid w:val="00364DD2"/>
    <w:rsid w:val="003650AC"/>
    <w:rsid w:val="00366013"/>
    <w:rsid w:val="00366C56"/>
    <w:rsid w:val="00367D77"/>
    <w:rsid w:val="00370EEB"/>
    <w:rsid w:val="00370FBB"/>
    <w:rsid w:val="00371FF8"/>
    <w:rsid w:val="00372F64"/>
    <w:rsid w:val="003749FE"/>
    <w:rsid w:val="00375499"/>
    <w:rsid w:val="003757C5"/>
    <w:rsid w:val="00376A12"/>
    <w:rsid w:val="00376DA5"/>
    <w:rsid w:val="003810D5"/>
    <w:rsid w:val="003812A1"/>
    <w:rsid w:val="00381737"/>
    <w:rsid w:val="0038290E"/>
    <w:rsid w:val="0038425E"/>
    <w:rsid w:val="00384589"/>
    <w:rsid w:val="00384D2B"/>
    <w:rsid w:val="00386171"/>
    <w:rsid w:val="00386942"/>
    <w:rsid w:val="0038760B"/>
    <w:rsid w:val="0039033D"/>
    <w:rsid w:val="003905A1"/>
    <w:rsid w:val="00390955"/>
    <w:rsid w:val="00391CA3"/>
    <w:rsid w:val="003921CB"/>
    <w:rsid w:val="00392766"/>
    <w:rsid w:val="003935E5"/>
    <w:rsid w:val="00393916"/>
    <w:rsid w:val="00393AFD"/>
    <w:rsid w:val="0039431B"/>
    <w:rsid w:val="00394397"/>
    <w:rsid w:val="003943B8"/>
    <w:rsid w:val="00394688"/>
    <w:rsid w:val="00394EA2"/>
    <w:rsid w:val="00395E3B"/>
    <w:rsid w:val="00396804"/>
    <w:rsid w:val="003A13EB"/>
    <w:rsid w:val="003A2AE6"/>
    <w:rsid w:val="003A34D6"/>
    <w:rsid w:val="003A3A15"/>
    <w:rsid w:val="003A3C5C"/>
    <w:rsid w:val="003A3CFC"/>
    <w:rsid w:val="003A45E4"/>
    <w:rsid w:val="003A5F28"/>
    <w:rsid w:val="003A6D06"/>
    <w:rsid w:val="003B0A4D"/>
    <w:rsid w:val="003B0EB5"/>
    <w:rsid w:val="003B1157"/>
    <w:rsid w:val="003B1165"/>
    <w:rsid w:val="003B1B33"/>
    <w:rsid w:val="003B2B75"/>
    <w:rsid w:val="003B3012"/>
    <w:rsid w:val="003B52FE"/>
    <w:rsid w:val="003B58FA"/>
    <w:rsid w:val="003B5998"/>
    <w:rsid w:val="003B6FA3"/>
    <w:rsid w:val="003B74EA"/>
    <w:rsid w:val="003C3F89"/>
    <w:rsid w:val="003C408C"/>
    <w:rsid w:val="003C40BA"/>
    <w:rsid w:val="003C49AA"/>
    <w:rsid w:val="003C4B8D"/>
    <w:rsid w:val="003C5482"/>
    <w:rsid w:val="003C5863"/>
    <w:rsid w:val="003C6754"/>
    <w:rsid w:val="003C75C4"/>
    <w:rsid w:val="003D18C9"/>
    <w:rsid w:val="003D2B6F"/>
    <w:rsid w:val="003D2C88"/>
    <w:rsid w:val="003D3900"/>
    <w:rsid w:val="003D3AB9"/>
    <w:rsid w:val="003D4D24"/>
    <w:rsid w:val="003D536C"/>
    <w:rsid w:val="003D5A4C"/>
    <w:rsid w:val="003D5B1E"/>
    <w:rsid w:val="003D60D3"/>
    <w:rsid w:val="003D60DE"/>
    <w:rsid w:val="003D6B38"/>
    <w:rsid w:val="003D7A5F"/>
    <w:rsid w:val="003E1297"/>
    <w:rsid w:val="003E169E"/>
    <w:rsid w:val="003E19FF"/>
    <w:rsid w:val="003E211C"/>
    <w:rsid w:val="003E26C1"/>
    <w:rsid w:val="003E305B"/>
    <w:rsid w:val="003E3118"/>
    <w:rsid w:val="003E36A7"/>
    <w:rsid w:val="003E3B81"/>
    <w:rsid w:val="003E3DEA"/>
    <w:rsid w:val="003E47E9"/>
    <w:rsid w:val="003E51E7"/>
    <w:rsid w:val="003E53CC"/>
    <w:rsid w:val="003E5577"/>
    <w:rsid w:val="003E60DB"/>
    <w:rsid w:val="003E6149"/>
    <w:rsid w:val="003E61DF"/>
    <w:rsid w:val="003E6ACB"/>
    <w:rsid w:val="003F0E05"/>
    <w:rsid w:val="003F0F65"/>
    <w:rsid w:val="003F116E"/>
    <w:rsid w:val="003F1F18"/>
    <w:rsid w:val="003F23A5"/>
    <w:rsid w:val="003F291B"/>
    <w:rsid w:val="003F54A4"/>
    <w:rsid w:val="003F5A79"/>
    <w:rsid w:val="003F68AA"/>
    <w:rsid w:val="003F70F2"/>
    <w:rsid w:val="003F73B1"/>
    <w:rsid w:val="00401014"/>
    <w:rsid w:val="00401864"/>
    <w:rsid w:val="004066D7"/>
    <w:rsid w:val="0041033B"/>
    <w:rsid w:val="00410707"/>
    <w:rsid w:val="00411019"/>
    <w:rsid w:val="00411A6D"/>
    <w:rsid w:val="00412423"/>
    <w:rsid w:val="004150F0"/>
    <w:rsid w:val="00415D8A"/>
    <w:rsid w:val="00417140"/>
    <w:rsid w:val="00417337"/>
    <w:rsid w:val="004174A1"/>
    <w:rsid w:val="0042066E"/>
    <w:rsid w:val="00420BCB"/>
    <w:rsid w:val="00420C0A"/>
    <w:rsid w:val="00420F23"/>
    <w:rsid w:val="004237E5"/>
    <w:rsid w:val="00424642"/>
    <w:rsid w:val="00424676"/>
    <w:rsid w:val="00424A7C"/>
    <w:rsid w:val="00425FF6"/>
    <w:rsid w:val="00426443"/>
    <w:rsid w:val="00426F93"/>
    <w:rsid w:val="00427016"/>
    <w:rsid w:val="00427085"/>
    <w:rsid w:val="00427845"/>
    <w:rsid w:val="0043079A"/>
    <w:rsid w:val="00430C3E"/>
    <w:rsid w:val="00431306"/>
    <w:rsid w:val="00431577"/>
    <w:rsid w:val="00432211"/>
    <w:rsid w:val="00434BD0"/>
    <w:rsid w:val="0043564F"/>
    <w:rsid w:val="00435DCB"/>
    <w:rsid w:val="00435F92"/>
    <w:rsid w:val="0043618D"/>
    <w:rsid w:val="004366D6"/>
    <w:rsid w:val="00436EF6"/>
    <w:rsid w:val="00441E35"/>
    <w:rsid w:val="00442A68"/>
    <w:rsid w:val="00444292"/>
    <w:rsid w:val="00444634"/>
    <w:rsid w:val="004449EF"/>
    <w:rsid w:val="00446030"/>
    <w:rsid w:val="00446606"/>
    <w:rsid w:val="0045114C"/>
    <w:rsid w:val="00451DED"/>
    <w:rsid w:val="00452037"/>
    <w:rsid w:val="004523F0"/>
    <w:rsid w:val="00453E18"/>
    <w:rsid w:val="00454D2B"/>
    <w:rsid w:val="004550F8"/>
    <w:rsid w:val="00455D09"/>
    <w:rsid w:val="00455FF8"/>
    <w:rsid w:val="0045644C"/>
    <w:rsid w:val="00456496"/>
    <w:rsid w:val="0045762A"/>
    <w:rsid w:val="004576F2"/>
    <w:rsid w:val="00457B84"/>
    <w:rsid w:val="004602DC"/>
    <w:rsid w:val="00461A44"/>
    <w:rsid w:val="0046287B"/>
    <w:rsid w:val="00462FA9"/>
    <w:rsid w:val="0046457B"/>
    <w:rsid w:val="00465097"/>
    <w:rsid w:val="00465D71"/>
    <w:rsid w:val="00466633"/>
    <w:rsid w:val="00466683"/>
    <w:rsid w:val="004674BA"/>
    <w:rsid w:val="004676CA"/>
    <w:rsid w:val="004702B5"/>
    <w:rsid w:val="0047032F"/>
    <w:rsid w:val="00470397"/>
    <w:rsid w:val="00470609"/>
    <w:rsid w:val="004714D7"/>
    <w:rsid w:val="0047287C"/>
    <w:rsid w:val="00474052"/>
    <w:rsid w:val="004771A6"/>
    <w:rsid w:val="004776DE"/>
    <w:rsid w:val="00477BE1"/>
    <w:rsid w:val="00477D93"/>
    <w:rsid w:val="004802B6"/>
    <w:rsid w:val="00480477"/>
    <w:rsid w:val="004809D2"/>
    <w:rsid w:val="004817E0"/>
    <w:rsid w:val="00481AFC"/>
    <w:rsid w:val="00483500"/>
    <w:rsid w:val="00483769"/>
    <w:rsid w:val="00484568"/>
    <w:rsid w:val="00484A15"/>
    <w:rsid w:val="0048584D"/>
    <w:rsid w:val="00486005"/>
    <w:rsid w:val="004860FA"/>
    <w:rsid w:val="00486E2C"/>
    <w:rsid w:val="004873ED"/>
    <w:rsid w:val="00487A39"/>
    <w:rsid w:val="004920B2"/>
    <w:rsid w:val="004923A1"/>
    <w:rsid w:val="004933CB"/>
    <w:rsid w:val="00493AB6"/>
    <w:rsid w:val="00493C4D"/>
    <w:rsid w:val="00494DB6"/>
    <w:rsid w:val="00494E9B"/>
    <w:rsid w:val="00494F1E"/>
    <w:rsid w:val="00495009"/>
    <w:rsid w:val="004951F7"/>
    <w:rsid w:val="0049550C"/>
    <w:rsid w:val="0049795B"/>
    <w:rsid w:val="0049799C"/>
    <w:rsid w:val="00497ED4"/>
    <w:rsid w:val="004A0BFD"/>
    <w:rsid w:val="004A1BC1"/>
    <w:rsid w:val="004A2DB9"/>
    <w:rsid w:val="004A3DB5"/>
    <w:rsid w:val="004A4036"/>
    <w:rsid w:val="004A4262"/>
    <w:rsid w:val="004A4B81"/>
    <w:rsid w:val="004A58B9"/>
    <w:rsid w:val="004A65AB"/>
    <w:rsid w:val="004A712C"/>
    <w:rsid w:val="004A7262"/>
    <w:rsid w:val="004A7D47"/>
    <w:rsid w:val="004B0100"/>
    <w:rsid w:val="004B05E5"/>
    <w:rsid w:val="004B067B"/>
    <w:rsid w:val="004B104F"/>
    <w:rsid w:val="004B193A"/>
    <w:rsid w:val="004B2328"/>
    <w:rsid w:val="004B2E67"/>
    <w:rsid w:val="004B3564"/>
    <w:rsid w:val="004B3B8D"/>
    <w:rsid w:val="004B3BC6"/>
    <w:rsid w:val="004B419B"/>
    <w:rsid w:val="004B50AD"/>
    <w:rsid w:val="004B6558"/>
    <w:rsid w:val="004B691D"/>
    <w:rsid w:val="004B6D2C"/>
    <w:rsid w:val="004B6D32"/>
    <w:rsid w:val="004B7123"/>
    <w:rsid w:val="004B7478"/>
    <w:rsid w:val="004B793A"/>
    <w:rsid w:val="004C18EF"/>
    <w:rsid w:val="004C1EDB"/>
    <w:rsid w:val="004C25E8"/>
    <w:rsid w:val="004C2BEF"/>
    <w:rsid w:val="004C343C"/>
    <w:rsid w:val="004C376E"/>
    <w:rsid w:val="004C4660"/>
    <w:rsid w:val="004C46B8"/>
    <w:rsid w:val="004C510A"/>
    <w:rsid w:val="004C6210"/>
    <w:rsid w:val="004C6795"/>
    <w:rsid w:val="004C7071"/>
    <w:rsid w:val="004C711A"/>
    <w:rsid w:val="004C75ED"/>
    <w:rsid w:val="004C7EBF"/>
    <w:rsid w:val="004D0CE6"/>
    <w:rsid w:val="004D0D68"/>
    <w:rsid w:val="004D30D6"/>
    <w:rsid w:val="004D392D"/>
    <w:rsid w:val="004D3E47"/>
    <w:rsid w:val="004D429F"/>
    <w:rsid w:val="004D42BD"/>
    <w:rsid w:val="004D5AAF"/>
    <w:rsid w:val="004D5E4A"/>
    <w:rsid w:val="004D6AEA"/>
    <w:rsid w:val="004D6FB0"/>
    <w:rsid w:val="004E0A3C"/>
    <w:rsid w:val="004E0D15"/>
    <w:rsid w:val="004E0EC4"/>
    <w:rsid w:val="004E11F0"/>
    <w:rsid w:val="004E1EA8"/>
    <w:rsid w:val="004E3926"/>
    <w:rsid w:val="004E42BC"/>
    <w:rsid w:val="004E594C"/>
    <w:rsid w:val="004E5A3C"/>
    <w:rsid w:val="004E5F9E"/>
    <w:rsid w:val="004E6114"/>
    <w:rsid w:val="004E797F"/>
    <w:rsid w:val="004E7D67"/>
    <w:rsid w:val="004E7F5C"/>
    <w:rsid w:val="004F1C6A"/>
    <w:rsid w:val="004F1F74"/>
    <w:rsid w:val="004F2109"/>
    <w:rsid w:val="004F2C6A"/>
    <w:rsid w:val="004F2D1E"/>
    <w:rsid w:val="004F3294"/>
    <w:rsid w:val="004F3A5A"/>
    <w:rsid w:val="004F466A"/>
    <w:rsid w:val="004F4F86"/>
    <w:rsid w:val="004F55EE"/>
    <w:rsid w:val="004F68E9"/>
    <w:rsid w:val="004F6D6C"/>
    <w:rsid w:val="004F745D"/>
    <w:rsid w:val="00500395"/>
    <w:rsid w:val="00501131"/>
    <w:rsid w:val="0050256B"/>
    <w:rsid w:val="00502A47"/>
    <w:rsid w:val="00503553"/>
    <w:rsid w:val="00503816"/>
    <w:rsid w:val="00503C9C"/>
    <w:rsid w:val="005051A6"/>
    <w:rsid w:val="00506373"/>
    <w:rsid w:val="00506E4F"/>
    <w:rsid w:val="00510334"/>
    <w:rsid w:val="00510EE2"/>
    <w:rsid w:val="0051102F"/>
    <w:rsid w:val="00512252"/>
    <w:rsid w:val="00512351"/>
    <w:rsid w:val="00512439"/>
    <w:rsid w:val="005141A1"/>
    <w:rsid w:val="0051421D"/>
    <w:rsid w:val="005148A9"/>
    <w:rsid w:val="0051495C"/>
    <w:rsid w:val="005154B8"/>
    <w:rsid w:val="0051793F"/>
    <w:rsid w:val="00517B64"/>
    <w:rsid w:val="0052095B"/>
    <w:rsid w:val="005224D9"/>
    <w:rsid w:val="00522634"/>
    <w:rsid w:val="0052450E"/>
    <w:rsid w:val="005247D7"/>
    <w:rsid w:val="00524BCA"/>
    <w:rsid w:val="005267A3"/>
    <w:rsid w:val="00526A0E"/>
    <w:rsid w:val="00530671"/>
    <w:rsid w:val="00530935"/>
    <w:rsid w:val="00532C8D"/>
    <w:rsid w:val="005331C6"/>
    <w:rsid w:val="005333BA"/>
    <w:rsid w:val="0053393F"/>
    <w:rsid w:val="0053407B"/>
    <w:rsid w:val="00534491"/>
    <w:rsid w:val="00535730"/>
    <w:rsid w:val="00535F50"/>
    <w:rsid w:val="00536184"/>
    <w:rsid w:val="00536722"/>
    <w:rsid w:val="0053677F"/>
    <w:rsid w:val="00536A06"/>
    <w:rsid w:val="0053780F"/>
    <w:rsid w:val="00540154"/>
    <w:rsid w:val="00541F59"/>
    <w:rsid w:val="00543375"/>
    <w:rsid w:val="00543BBB"/>
    <w:rsid w:val="00543E94"/>
    <w:rsid w:val="005454C4"/>
    <w:rsid w:val="00545B7C"/>
    <w:rsid w:val="0054679D"/>
    <w:rsid w:val="00546D5E"/>
    <w:rsid w:val="0055108D"/>
    <w:rsid w:val="00552308"/>
    <w:rsid w:val="0055330E"/>
    <w:rsid w:val="00553A0B"/>
    <w:rsid w:val="00553CA4"/>
    <w:rsid w:val="00553E2E"/>
    <w:rsid w:val="00555BD2"/>
    <w:rsid w:val="005561F5"/>
    <w:rsid w:val="005563D5"/>
    <w:rsid w:val="0055654A"/>
    <w:rsid w:val="0055755E"/>
    <w:rsid w:val="00560F58"/>
    <w:rsid w:val="0056105C"/>
    <w:rsid w:val="005616D1"/>
    <w:rsid w:val="005626C0"/>
    <w:rsid w:val="00562881"/>
    <w:rsid w:val="0056402D"/>
    <w:rsid w:val="00564339"/>
    <w:rsid w:val="0056487F"/>
    <w:rsid w:val="005656A8"/>
    <w:rsid w:val="0056702B"/>
    <w:rsid w:val="005675C2"/>
    <w:rsid w:val="005678C9"/>
    <w:rsid w:val="00567F76"/>
    <w:rsid w:val="0057000F"/>
    <w:rsid w:val="00570228"/>
    <w:rsid w:val="00570933"/>
    <w:rsid w:val="005717DA"/>
    <w:rsid w:val="00571869"/>
    <w:rsid w:val="0057201F"/>
    <w:rsid w:val="00573FFF"/>
    <w:rsid w:val="00574DF2"/>
    <w:rsid w:val="005757ED"/>
    <w:rsid w:val="00575891"/>
    <w:rsid w:val="00575E05"/>
    <w:rsid w:val="00576553"/>
    <w:rsid w:val="00576E22"/>
    <w:rsid w:val="00577894"/>
    <w:rsid w:val="00577A21"/>
    <w:rsid w:val="005803F2"/>
    <w:rsid w:val="005807FE"/>
    <w:rsid w:val="00581554"/>
    <w:rsid w:val="00582825"/>
    <w:rsid w:val="0058380A"/>
    <w:rsid w:val="005853A3"/>
    <w:rsid w:val="005858E9"/>
    <w:rsid w:val="00585CF8"/>
    <w:rsid w:val="00585E64"/>
    <w:rsid w:val="00586819"/>
    <w:rsid w:val="0058736E"/>
    <w:rsid w:val="00590182"/>
    <w:rsid w:val="00590715"/>
    <w:rsid w:val="00591561"/>
    <w:rsid w:val="0059168C"/>
    <w:rsid w:val="00591B4A"/>
    <w:rsid w:val="00592422"/>
    <w:rsid w:val="005936C7"/>
    <w:rsid w:val="00593ECE"/>
    <w:rsid w:val="005956EC"/>
    <w:rsid w:val="0059578A"/>
    <w:rsid w:val="00597ADD"/>
    <w:rsid w:val="005A0D08"/>
    <w:rsid w:val="005A151F"/>
    <w:rsid w:val="005A167F"/>
    <w:rsid w:val="005A2238"/>
    <w:rsid w:val="005A285D"/>
    <w:rsid w:val="005A2FF8"/>
    <w:rsid w:val="005A4592"/>
    <w:rsid w:val="005A4CFF"/>
    <w:rsid w:val="005A5582"/>
    <w:rsid w:val="005A5811"/>
    <w:rsid w:val="005A598C"/>
    <w:rsid w:val="005A65B0"/>
    <w:rsid w:val="005A6D1D"/>
    <w:rsid w:val="005A6F05"/>
    <w:rsid w:val="005B0B5B"/>
    <w:rsid w:val="005B1F08"/>
    <w:rsid w:val="005B2A6D"/>
    <w:rsid w:val="005B325E"/>
    <w:rsid w:val="005B4ABA"/>
    <w:rsid w:val="005B5648"/>
    <w:rsid w:val="005B58B9"/>
    <w:rsid w:val="005B5A75"/>
    <w:rsid w:val="005B6201"/>
    <w:rsid w:val="005B6242"/>
    <w:rsid w:val="005B72B6"/>
    <w:rsid w:val="005C16CA"/>
    <w:rsid w:val="005C19E9"/>
    <w:rsid w:val="005C1C42"/>
    <w:rsid w:val="005C1D42"/>
    <w:rsid w:val="005C2038"/>
    <w:rsid w:val="005C34CA"/>
    <w:rsid w:val="005C4B85"/>
    <w:rsid w:val="005C5AF4"/>
    <w:rsid w:val="005C6165"/>
    <w:rsid w:val="005C75DE"/>
    <w:rsid w:val="005C7F2B"/>
    <w:rsid w:val="005C7F77"/>
    <w:rsid w:val="005D02EF"/>
    <w:rsid w:val="005D0B4A"/>
    <w:rsid w:val="005D0F3C"/>
    <w:rsid w:val="005D1815"/>
    <w:rsid w:val="005D282B"/>
    <w:rsid w:val="005D2BA6"/>
    <w:rsid w:val="005D3AD0"/>
    <w:rsid w:val="005D51B5"/>
    <w:rsid w:val="005D6953"/>
    <w:rsid w:val="005D6F24"/>
    <w:rsid w:val="005D7147"/>
    <w:rsid w:val="005E0331"/>
    <w:rsid w:val="005E157F"/>
    <w:rsid w:val="005E2772"/>
    <w:rsid w:val="005E4648"/>
    <w:rsid w:val="005E4DA5"/>
    <w:rsid w:val="005E509E"/>
    <w:rsid w:val="005E75C1"/>
    <w:rsid w:val="005F0121"/>
    <w:rsid w:val="005F07F8"/>
    <w:rsid w:val="005F094D"/>
    <w:rsid w:val="005F124F"/>
    <w:rsid w:val="005F19D3"/>
    <w:rsid w:val="005F40E2"/>
    <w:rsid w:val="005F4E8B"/>
    <w:rsid w:val="005F51A3"/>
    <w:rsid w:val="005F5C2D"/>
    <w:rsid w:val="005F6C40"/>
    <w:rsid w:val="005F7F6D"/>
    <w:rsid w:val="006000D9"/>
    <w:rsid w:val="00601802"/>
    <w:rsid w:val="00603890"/>
    <w:rsid w:val="00603D68"/>
    <w:rsid w:val="0060481C"/>
    <w:rsid w:val="00605E16"/>
    <w:rsid w:val="0060623F"/>
    <w:rsid w:val="00606B25"/>
    <w:rsid w:val="00607118"/>
    <w:rsid w:val="006074D7"/>
    <w:rsid w:val="006075E3"/>
    <w:rsid w:val="00607FCB"/>
    <w:rsid w:val="0061261A"/>
    <w:rsid w:val="006126EA"/>
    <w:rsid w:val="00612DF1"/>
    <w:rsid w:val="0061385D"/>
    <w:rsid w:val="00613873"/>
    <w:rsid w:val="00614A8F"/>
    <w:rsid w:val="006156F3"/>
    <w:rsid w:val="006163FC"/>
    <w:rsid w:val="00617A1F"/>
    <w:rsid w:val="00620462"/>
    <w:rsid w:val="00620A09"/>
    <w:rsid w:val="00620E28"/>
    <w:rsid w:val="0062153A"/>
    <w:rsid w:val="006217A5"/>
    <w:rsid w:val="00621EF9"/>
    <w:rsid w:val="006223FD"/>
    <w:rsid w:val="006232CF"/>
    <w:rsid w:val="006236A6"/>
    <w:rsid w:val="00625090"/>
    <w:rsid w:val="006252BE"/>
    <w:rsid w:val="00625512"/>
    <w:rsid w:val="00626B21"/>
    <w:rsid w:val="00630E19"/>
    <w:rsid w:val="00630F08"/>
    <w:rsid w:val="006315AF"/>
    <w:rsid w:val="00631A85"/>
    <w:rsid w:val="00631F39"/>
    <w:rsid w:val="0063325D"/>
    <w:rsid w:val="006340D9"/>
    <w:rsid w:val="0063443F"/>
    <w:rsid w:val="00634B14"/>
    <w:rsid w:val="00635265"/>
    <w:rsid w:val="0063548A"/>
    <w:rsid w:val="0063695B"/>
    <w:rsid w:val="00636C10"/>
    <w:rsid w:val="00636F42"/>
    <w:rsid w:val="00637360"/>
    <w:rsid w:val="00640132"/>
    <w:rsid w:val="0064049A"/>
    <w:rsid w:val="006404DD"/>
    <w:rsid w:val="00641C0D"/>
    <w:rsid w:val="006424C0"/>
    <w:rsid w:val="0064309A"/>
    <w:rsid w:val="0064314B"/>
    <w:rsid w:val="0064355D"/>
    <w:rsid w:val="006465C6"/>
    <w:rsid w:val="00646B27"/>
    <w:rsid w:val="00647246"/>
    <w:rsid w:val="006502A2"/>
    <w:rsid w:val="00650D25"/>
    <w:rsid w:val="00650F49"/>
    <w:rsid w:val="0065140B"/>
    <w:rsid w:val="00651BC6"/>
    <w:rsid w:val="006521D9"/>
    <w:rsid w:val="00652411"/>
    <w:rsid w:val="006528BB"/>
    <w:rsid w:val="00652931"/>
    <w:rsid w:val="0065334D"/>
    <w:rsid w:val="00654E8F"/>
    <w:rsid w:val="00654F70"/>
    <w:rsid w:val="00655618"/>
    <w:rsid w:val="00655E1A"/>
    <w:rsid w:val="00656649"/>
    <w:rsid w:val="00656901"/>
    <w:rsid w:val="00657345"/>
    <w:rsid w:val="00657702"/>
    <w:rsid w:val="00657927"/>
    <w:rsid w:val="00660568"/>
    <w:rsid w:val="0066081F"/>
    <w:rsid w:val="00660D97"/>
    <w:rsid w:val="006613FA"/>
    <w:rsid w:val="00661DA8"/>
    <w:rsid w:val="00662520"/>
    <w:rsid w:val="00664661"/>
    <w:rsid w:val="006650F1"/>
    <w:rsid w:val="00665F1D"/>
    <w:rsid w:val="006662F3"/>
    <w:rsid w:val="00666726"/>
    <w:rsid w:val="00666ECD"/>
    <w:rsid w:val="006702D8"/>
    <w:rsid w:val="006703B5"/>
    <w:rsid w:val="0067080B"/>
    <w:rsid w:val="006708E7"/>
    <w:rsid w:val="00671081"/>
    <w:rsid w:val="006710ED"/>
    <w:rsid w:val="00671942"/>
    <w:rsid w:val="00671CBE"/>
    <w:rsid w:val="006724DD"/>
    <w:rsid w:val="006727F5"/>
    <w:rsid w:val="00673B81"/>
    <w:rsid w:val="00673F79"/>
    <w:rsid w:val="006740E5"/>
    <w:rsid w:val="00674138"/>
    <w:rsid w:val="006756A6"/>
    <w:rsid w:val="00676201"/>
    <w:rsid w:val="00676D50"/>
    <w:rsid w:val="006779DB"/>
    <w:rsid w:val="006809BE"/>
    <w:rsid w:val="00681586"/>
    <w:rsid w:val="0068284F"/>
    <w:rsid w:val="00683BBB"/>
    <w:rsid w:val="00684115"/>
    <w:rsid w:val="0068458F"/>
    <w:rsid w:val="006845D9"/>
    <w:rsid w:val="0068504B"/>
    <w:rsid w:val="00687033"/>
    <w:rsid w:val="0068751D"/>
    <w:rsid w:val="00687A7C"/>
    <w:rsid w:val="0069022E"/>
    <w:rsid w:val="006902F2"/>
    <w:rsid w:val="00690504"/>
    <w:rsid w:val="00691008"/>
    <w:rsid w:val="00692CFB"/>
    <w:rsid w:val="0069382B"/>
    <w:rsid w:val="00694716"/>
    <w:rsid w:val="006951DF"/>
    <w:rsid w:val="006967F5"/>
    <w:rsid w:val="006A05D6"/>
    <w:rsid w:val="006A0B13"/>
    <w:rsid w:val="006A0F0B"/>
    <w:rsid w:val="006A1584"/>
    <w:rsid w:val="006A17B5"/>
    <w:rsid w:val="006A1828"/>
    <w:rsid w:val="006A2A58"/>
    <w:rsid w:val="006A2D6E"/>
    <w:rsid w:val="006A4E92"/>
    <w:rsid w:val="006A508C"/>
    <w:rsid w:val="006A5101"/>
    <w:rsid w:val="006A57C6"/>
    <w:rsid w:val="006A5CAD"/>
    <w:rsid w:val="006A5FA0"/>
    <w:rsid w:val="006A6F48"/>
    <w:rsid w:val="006A71D5"/>
    <w:rsid w:val="006A7620"/>
    <w:rsid w:val="006A775B"/>
    <w:rsid w:val="006A7781"/>
    <w:rsid w:val="006B1E59"/>
    <w:rsid w:val="006B2577"/>
    <w:rsid w:val="006B3708"/>
    <w:rsid w:val="006B4CF7"/>
    <w:rsid w:val="006B5EFF"/>
    <w:rsid w:val="006B6DE5"/>
    <w:rsid w:val="006B6ECF"/>
    <w:rsid w:val="006B71B6"/>
    <w:rsid w:val="006B74E7"/>
    <w:rsid w:val="006B7DBB"/>
    <w:rsid w:val="006B7E30"/>
    <w:rsid w:val="006C0264"/>
    <w:rsid w:val="006C0412"/>
    <w:rsid w:val="006C0AD9"/>
    <w:rsid w:val="006C18EF"/>
    <w:rsid w:val="006C3CCA"/>
    <w:rsid w:val="006C3DAB"/>
    <w:rsid w:val="006C4212"/>
    <w:rsid w:val="006C49BA"/>
    <w:rsid w:val="006C4CC0"/>
    <w:rsid w:val="006C4D81"/>
    <w:rsid w:val="006C6456"/>
    <w:rsid w:val="006C65A6"/>
    <w:rsid w:val="006C6832"/>
    <w:rsid w:val="006C6BE2"/>
    <w:rsid w:val="006C7217"/>
    <w:rsid w:val="006D1196"/>
    <w:rsid w:val="006D1199"/>
    <w:rsid w:val="006D1572"/>
    <w:rsid w:val="006D187B"/>
    <w:rsid w:val="006D2850"/>
    <w:rsid w:val="006D3143"/>
    <w:rsid w:val="006D36FC"/>
    <w:rsid w:val="006D3F5C"/>
    <w:rsid w:val="006D44F0"/>
    <w:rsid w:val="006D45EB"/>
    <w:rsid w:val="006D49C0"/>
    <w:rsid w:val="006D4CE2"/>
    <w:rsid w:val="006D62CD"/>
    <w:rsid w:val="006D64AA"/>
    <w:rsid w:val="006D6CCB"/>
    <w:rsid w:val="006E367D"/>
    <w:rsid w:val="006E38AA"/>
    <w:rsid w:val="006E3B4A"/>
    <w:rsid w:val="006E3D56"/>
    <w:rsid w:val="006E3F45"/>
    <w:rsid w:val="006E42B2"/>
    <w:rsid w:val="006E43D3"/>
    <w:rsid w:val="006E5497"/>
    <w:rsid w:val="006E713E"/>
    <w:rsid w:val="006E764E"/>
    <w:rsid w:val="006E76AF"/>
    <w:rsid w:val="006E7C66"/>
    <w:rsid w:val="006F02CC"/>
    <w:rsid w:val="006F0BD4"/>
    <w:rsid w:val="006F128B"/>
    <w:rsid w:val="006F1AF2"/>
    <w:rsid w:val="006F260E"/>
    <w:rsid w:val="006F2B45"/>
    <w:rsid w:val="006F3378"/>
    <w:rsid w:val="006F3804"/>
    <w:rsid w:val="006F467B"/>
    <w:rsid w:val="006F5943"/>
    <w:rsid w:val="006F59E7"/>
    <w:rsid w:val="006F5D0A"/>
    <w:rsid w:val="006F5F0C"/>
    <w:rsid w:val="00700095"/>
    <w:rsid w:val="00700221"/>
    <w:rsid w:val="007003DC"/>
    <w:rsid w:val="00700F39"/>
    <w:rsid w:val="0070124C"/>
    <w:rsid w:val="007013AF"/>
    <w:rsid w:val="0070182C"/>
    <w:rsid w:val="00701C18"/>
    <w:rsid w:val="00701D52"/>
    <w:rsid w:val="007027D8"/>
    <w:rsid w:val="00703D2C"/>
    <w:rsid w:val="00703E6B"/>
    <w:rsid w:val="00703F2D"/>
    <w:rsid w:val="00706FFF"/>
    <w:rsid w:val="007070EF"/>
    <w:rsid w:val="00707A90"/>
    <w:rsid w:val="00710C84"/>
    <w:rsid w:val="007127F1"/>
    <w:rsid w:val="00712BC1"/>
    <w:rsid w:val="007145B8"/>
    <w:rsid w:val="00714DA7"/>
    <w:rsid w:val="00714EC6"/>
    <w:rsid w:val="00720B18"/>
    <w:rsid w:val="007210EF"/>
    <w:rsid w:val="00721787"/>
    <w:rsid w:val="00723153"/>
    <w:rsid w:val="0072443E"/>
    <w:rsid w:val="007245B5"/>
    <w:rsid w:val="007257D1"/>
    <w:rsid w:val="00725D54"/>
    <w:rsid w:val="007260EB"/>
    <w:rsid w:val="007265A3"/>
    <w:rsid w:val="00726E31"/>
    <w:rsid w:val="007276DB"/>
    <w:rsid w:val="00727889"/>
    <w:rsid w:val="00727D4E"/>
    <w:rsid w:val="007305A4"/>
    <w:rsid w:val="0073082F"/>
    <w:rsid w:val="00731DF5"/>
    <w:rsid w:val="007320D1"/>
    <w:rsid w:val="007326B0"/>
    <w:rsid w:val="0073443E"/>
    <w:rsid w:val="007353D3"/>
    <w:rsid w:val="00735565"/>
    <w:rsid w:val="00735591"/>
    <w:rsid w:val="007359E1"/>
    <w:rsid w:val="00736A8F"/>
    <w:rsid w:val="00741362"/>
    <w:rsid w:val="00741833"/>
    <w:rsid w:val="00741BA8"/>
    <w:rsid w:val="00743B4B"/>
    <w:rsid w:val="00744491"/>
    <w:rsid w:val="007446E3"/>
    <w:rsid w:val="00745033"/>
    <w:rsid w:val="00745FA8"/>
    <w:rsid w:val="0074703B"/>
    <w:rsid w:val="00747920"/>
    <w:rsid w:val="00747F65"/>
    <w:rsid w:val="00750934"/>
    <w:rsid w:val="0075177C"/>
    <w:rsid w:val="007523E0"/>
    <w:rsid w:val="0075312A"/>
    <w:rsid w:val="007541E6"/>
    <w:rsid w:val="00755062"/>
    <w:rsid w:val="00755763"/>
    <w:rsid w:val="00757150"/>
    <w:rsid w:val="007578E0"/>
    <w:rsid w:val="007606C4"/>
    <w:rsid w:val="0076187A"/>
    <w:rsid w:val="00761DB8"/>
    <w:rsid w:val="0076255E"/>
    <w:rsid w:val="00762B23"/>
    <w:rsid w:val="007637D9"/>
    <w:rsid w:val="00763F8E"/>
    <w:rsid w:val="00767177"/>
    <w:rsid w:val="00770B26"/>
    <w:rsid w:val="00772A88"/>
    <w:rsid w:val="0077378C"/>
    <w:rsid w:val="00773BED"/>
    <w:rsid w:val="00774004"/>
    <w:rsid w:val="0077470D"/>
    <w:rsid w:val="00774A8E"/>
    <w:rsid w:val="00774CC0"/>
    <w:rsid w:val="00774F53"/>
    <w:rsid w:val="00776175"/>
    <w:rsid w:val="007762BB"/>
    <w:rsid w:val="00776CF2"/>
    <w:rsid w:val="00777C25"/>
    <w:rsid w:val="0078146B"/>
    <w:rsid w:val="00781522"/>
    <w:rsid w:val="00781AF5"/>
    <w:rsid w:val="0078224C"/>
    <w:rsid w:val="00782D3F"/>
    <w:rsid w:val="00782F0E"/>
    <w:rsid w:val="00783C04"/>
    <w:rsid w:val="00784B30"/>
    <w:rsid w:val="00784CF2"/>
    <w:rsid w:val="00784EFE"/>
    <w:rsid w:val="00786A74"/>
    <w:rsid w:val="00786A97"/>
    <w:rsid w:val="00786D0B"/>
    <w:rsid w:val="00787278"/>
    <w:rsid w:val="00791612"/>
    <w:rsid w:val="00791E5B"/>
    <w:rsid w:val="0079341D"/>
    <w:rsid w:val="00794A16"/>
    <w:rsid w:val="00795570"/>
    <w:rsid w:val="007958CF"/>
    <w:rsid w:val="00795F4A"/>
    <w:rsid w:val="0079687C"/>
    <w:rsid w:val="007A10B7"/>
    <w:rsid w:val="007A10C9"/>
    <w:rsid w:val="007A1678"/>
    <w:rsid w:val="007A200A"/>
    <w:rsid w:val="007A2242"/>
    <w:rsid w:val="007A37BA"/>
    <w:rsid w:val="007A6496"/>
    <w:rsid w:val="007A67C7"/>
    <w:rsid w:val="007A68C1"/>
    <w:rsid w:val="007A68EA"/>
    <w:rsid w:val="007A6AB1"/>
    <w:rsid w:val="007A6F1A"/>
    <w:rsid w:val="007A7A38"/>
    <w:rsid w:val="007A7BF9"/>
    <w:rsid w:val="007B0794"/>
    <w:rsid w:val="007B0801"/>
    <w:rsid w:val="007B1E44"/>
    <w:rsid w:val="007B2DC4"/>
    <w:rsid w:val="007B406A"/>
    <w:rsid w:val="007B478F"/>
    <w:rsid w:val="007B57E5"/>
    <w:rsid w:val="007B5DF1"/>
    <w:rsid w:val="007B603E"/>
    <w:rsid w:val="007B7CAB"/>
    <w:rsid w:val="007C0381"/>
    <w:rsid w:val="007C1C94"/>
    <w:rsid w:val="007C1EEC"/>
    <w:rsid w:val="007C22FD"/>
    <w:rsid w:val="007C2937"/>
    <w:rsid w:val="007C2B10"/>
    <w:rsid w:val="007C2F10"/>
    <w:rsid w:val="007C34BF"/>
    <w:rsid w:val="007C42B3"/>
    <w:rsid w:val="007C476A"/>
    <w:rsid w:val="007C4BF8"/>
    <w:rsid w:val="007C53C8"/>
    <w:rsid w:val="007C566D"/>
    <w:rsid w:val="007D069C"/>
    <w:rsid w:val="007D0DE5"/>
    <w:rsid w:val="007D33D4"/>
    <w:rsid w:val="007D3E98"/>
    <w:rsid w:val="007D5009"/>
    <w:rsid w:val="007D51CE"/>
    <w:rsid w:val="007D725B"/>
    <w:rsid w:val="007D7DA5"/>
    <w:rsid w:val="007D7EA3"/>
    <w:rsid w:val="007E0512"/>
    <w:rsid w:val="007E076A"/>
    <w:rsid w:val="007E0C19"/>
    <w:rsid w:val="007E26A9"/>
    <w:rsid w:val="007E2C99"/>
    <w:rsid w:val="007E3A1B"/>
    <w:rsid w:val="007E5C59"/>
    <w:rsid w:val="007E5DB4"/>
    <w:rsid w:val="007E66A5"/>
    <w:rsid w:val="007E7038"/>
    <w:rsid w:val="007F09BB"/>
    <w:rsid w:val="007F0A05"/>
    <w:rsid w:val="007F0B36"/>
    <w:rsid w:val="007F12C1"/>
    <w:rsid w:val="007F12E4"/>
    <w:rsid w:val="007F173F"/>
    <w:rsid w:val="007F1D9F"/>
    <w:rsid w:val="007F1F77"/>
    <w:rsid w:val="007F25EE"/>
    <w:rsid w:val="007F27F2"/>
    <w:rsid w:val="007F2E6D"/>
    <w:rsid w:val="007F4370"/>
    <w:rsid w:val="007F44BA"/>
    <w:rsid w:val="007F45A8"/>
    <w:rsid w:val="007F462E"/>
    <w:rsid w:val="007F563F"/>
    <w:rsid w:val="007F62BB"/>
    <w:rsid w:val="007F6C7B"/>
    <w:rsid w:val="007F76C6"/>
    <w:rsid w:val="008001B7"/>
    <w:rsid w:val="00800251"/>
    <w:rsid w:val="00801E62"/>
    <w:rsid w:val="0080236D"/>
    <w:rsid w:val="00802BF9"/>
    <w:rsid w:val="00803345"/>
    <w:rsid w:val="008064AC"/>
    <w:rsid w:val="0080678E"/>
    <w:rsid w:val="00807EB7"/>
    <w:rsid w:val="00810457"/>
    <w:rsid w:val="0081097C"/>
    <w:rsid w:val="00810A05"/>
    <w:rsid w:val="0081170E"/>
    <w:rsid w:val="00811EEE"/>
    <w:rsid w:val="0081290D"/>
    <w:rsid w:val="00812D94"/>
    <w:rsid w:val="00812DE6"/>
    <w:rsid w:val="00813F11"/>
    <w:rsid w:val="00815529"/>
    <w:rsid w:val="00815BC7"/>
    <w:rsid w:val="00815DF3"/>
    <w:rsid w:val="00816711"/>
    <w:rsid w:val="00817619"/>
    <w:rsid w:val="00817BFA"/>
    <w:rsid w:val="00820F24"/>
    <w:rsid w:val="0082173F"/>
    <w:rsid w:val="00821850"/>
    <w:rsid w:val="00821F55"/>
    <w:rsid w:val="00822CC1"/>
    <w:rsid w:val="008235CF"/>
    <w:rsid w:val="00824F3F"/>
    <w:rsid w:val="008252F9"/>
    <w:rsid w:val="008262B0"/>
    <w:rsid w:val="008303A8"/>
    <w:rsid w:val="008305DA"/>
    <w:rsid w:val="00832B58"/>
    <w:rsid w:val="00833861"/>
    <w:rsid w:val="00833892"/>
    <w:rsid w:val="00834292"/>
    <w:rsid w:val="00834927"/>
    <w:rsid w:val="008349D6"/>
    <w:rsid w:val="00834F78"/>
    <w:rsid w:val="008358AB"/>
    <w:rsid w:val="00835D50"/>
    <w:rsid w:val="00837D25"/>
    <w:rsid w:val="008418BF"/>
    <w:rsid w:val="008419D5"/>
    <w:rsid w:val="00842082"/>
    <w:rsid w:val="0084240F"/>
    <w:rsid w:val="0084249F"/>
    <w:rsid w:val="00842A6C"/>
    <w:rsid w:val="008441BB"/>
    <w:rsid w:val="00844D57"/>
    <w:rsid w:val="00844ECA"/>
    <w:rsid w:val="00845E65"/>
    <w:rsid w:val="008461C2"/>
    <w:rsid w:val="0084638E"/>
    <w:rsid w:val="0084676F"/>
    <w:rsid w:val="00846EE3"/>
    <w:rsid w:val="008473F4"/>
    <w:rsid w:val="008505A7"/>
    <w:rsid w:val="00851499"/>
    <w:rsid w:val="00853B85"/>
    <w:rsid w:val="00853D28"/>
    <w:rsid w:val="00853E0E"/>
    <w:rsid w:val="008544C0"/>
    <w:rsid w:val="0085488B"/>
    <w:rsid w:val="00854A51"/>
    <w:rsid w:val="008572D5"/>
    <w:rsid w:val="00860FD4"/>
    <w:rsid w:val="00861035"/>
    <w:rsid w:val="008624EC"/>
    <w:rsid w:val="0086272F"/>
    <w:rsid w:val="0086308C"/>
    <w:rsid w:val="00863C1A"/>
    <w:rsid w:val="008645E6"/>
    <w:rsid w:val="00865402"/>
    <w:rsid w:val="008665E0"/>
    <w:rsid w:val="008665E2"/>
    <w:rsid w:val="008666FB"/>
    <w:rsid w:val="00866A1E"/>
    <w:rsid w:val="00866C5F"/>
    <w:rsid w:val="00866C78"/>
    <w:rsid w:val="00866DDB"/>
    <w:rsid w:val="008670A5"/>
    <w:rsid w:val="00867444"/>
    <w:rsid w:val="00867CBB"/>
    <w:rsid w:val="00867FD6"/>
    <w:rsid w:val="00871E26"/>
    <w:rsid w:val="008725D7"/>
    <w:rsid w:val="00873E23"/>
    <w:rsid w:val="00873F31"/>
    <w:rsid w:val="008749C0"/>
    <w:rsid w:val="008752B4"/>
    <w:rsid w:val="00880709"/>
    <w:rsid w:val="00880947"/>
    <w:rsid w:val="008821C1"/>
    <w:rsid w:val="00882B6E"/>
    <w:rsid w:val="0088341F"/>
    <w:rsid w:val="008842DF"/>
    <w:rsid w:val="00886919"/>
    <w:rsid w:val="00886EC5"/>
    <w:rsid w:val="0088769F"/>
    <w:rsid w:val="00887AA9"/>
    <w:rsid w:val="00887FCA"/>
    <w:rsid w:val="00890365"/>
    <w:rsid w:val="00890617"/>
    <w:rsid w:val="0089096E"/>
    <w:rsid w:val="008919CB"/>
    <w:rsid w:val="00891B5B"/>
    <w:rsid w:val="00891DF4"/>
    <w:rsid w:val="00892BEE"/>
    <w:rsid w:val="00892CB4"/>
    <w:rsid w:val="00893C0B"/>
    <w:rsid w:val="008948D2"/>
    <w:rsid w:val="00894FA1"/>
    <w:rsid w:val="008956EC"/>
    <w:rsid w:val="008960EA"/>
    <w:rsid w:val="00896104"/>
    <w:rsid w:val="0089687B"/>
    <w:rsid w:val="00896CBC"/>
    <w:rsid w:val="008A0BDA"/>
    <w:rsid w:val="008A0C76"/>
    <w:rsid w:val="008A0E0B"/>
    <w:rsid w:val="008A1207"/>
    <w:rsid w:val="008A1926"/>
    <w:rsid w:val="008A1AAE"/>
    <w:rsid w:val="008A21CD"/>
    <w:rsid w:val="008A225F"/>
    <w:rsid w:val="008A23EF"/>
    <w:rsid w:val="008A381A"/>
    <w:rsid w:val="008A4363"/>
    <w:rsid w:val="008A461D"/>
    <w:rsid w:val="008A4993"/>
    <w:rsid w:val="008A4FFB"/>
    <w:rsid w:val="008A5C77"/>
    <w:rsid w:val="008A5D7F"/>
    <w:rsid w:val="008A6485"/>
    <w:rsid w:val="008B126E"/>
    <w:rsid w:val="008B1517"/>
    <w:rsid w:val="008B181E"/>
    <w:rsid w:val="008B2246"/>
    <w:rsid w:val="008B24BE"/>
    <w:rsid w:val="008B3749"/>
    <w:rsid w:val="008B3FA5"/>
    <w:rsid w:val="008B4B2C"/>
    <w:rsid w:val="008B6360"/>
    <w:rsid w:val="008B63A6"/>
    <w:rsid w:val="008B67C7"/>
    <w:rsid w:val="008C01FB"/>
    <w:rsid w:val="008C0B16"/>
    <w:rsid w:val="008C1033"/>
    <w:rsid w:val="008C112A"/>
    <w:rsid w:val="008C16DB"/>
    <w:rsid w:val="008C20A5"/>
    <w:rsid w:val="008C232A"/>
    <w:rsid w:val="008C236D"/>
    <w:rsid w:val="008C3D10"/>
    <w:rsid w:val="008C42E9"/>
    <w:rsid w:val="008C5244"/>
    <w:rsid w:val="008C6533"/>
    <w:rsid w:val="008C665F"/>
    <w:rsid w:val="008C667E"/>
    <w:rsid w:val="008C7FD9"/>
    <w:rsid w:val="008D02B4"/>
    <w:rsid w:val="008D04D7"/>
    <w:rsid w:val="008D11D2"/>
    <w:rsid w:val="008D11DE"/>
    <w:rsid w:val="008D143F"/>
    <w:rsid w:val="008D1680"/>
    <w:rsid w:val="008D1D1E"/>
    <w:rsid w:val="008D25D7"/>
    <w:rsid w:val="008D38C7"/>
    <w:rsid w:val="008D415C"/>
    <w:rsid w:val="008D42DA"/>
    <w:rsid w:val="008D44C1"/>
    <w:rsid w:val="008D4D23"/>
    <w:rsid w:val="008D54A3"/>
    <w:rsid w:val="008D72A5"/>
    <w:rsid w:val="008D7558"/>
    <w:rsid w:val="008D7BF4"/>
    <w:rsid w:val="008E0509"/>
    <w:rsid w:val="008E1455"/>
    <w:rsid w:val="008E1B32"/>
    <w:rsid w:val="008E1BD7"/>
    <w:rsid w:val="008E59D4"/>
    <w:rsid w:val="008E60C8"/>
    <w:rsid w:val="008E6815"/>
    <w:rsid w:val="008E6E1D"/>
    <w:rsid w:val="008E7295"/>
    <w:rsid w:val="008E748A"/>
    <w:rsid w:val="008E79D3"/>
    <w:rsid w:val="008F0F90"/>
    <w:rsid w:val="008F1F56"/>
    <w:rsid w:val="008F34C3"/>
    <w:rsid w:val="008F4094"/>
    <w:rsid w:val="008F40F7"/>
    <w:rsid w:val="008F58D2"/>
    <w:rsid w:val="008F5926"/>
    <w:rsid w:val="008F7020"/>
    <w:rsid w:val="008F76AC"/>
    <w:rsid w:val="008F7841"/>
    <w:rsid w:val="009022F9"/>
    <w:rsid w:val="00902DAF"/>
    <w:rsid w:val="00902FFE"/>
    <w:rsid w:val="00905D00"/>
    <w:rsid w:val="0090602F"/>
    <w:rsid w:val="0090633D"/>
    <w:rsid w:val="00907871"/>
    <w:rsid w:val="00912C64"/>
    <w:rsid w:val="0091426D"/>
    <w:rsid w:val="00914D49"/>
    <w:rsid w:val="00915491"/>
    <w:rsid w:val="009158FA"/>
    <w:rsid w:val="00915A5D"/>
    <w:rsid w:val="00915E7D"/>
    <w:rsid w:val="0091675E"/>
    <w:rsid w:val="00916A62"/>
    <w:rsid w:val="009170FE"/>
    <w:rsid w:val="00920980"/>
    <w:rsid w:val="009216C3"/>
    <w:rsid w:val="00921E88"/>
    <w:rsid w:val="009229DB"/>
    <w:rsid w:val="0092307C"/>
    <w:rsid w:val="009231AA"/>
    <w:rsid w:val="00923EAC"/>
    <w:rsid w:val="00923F4F"/>
    <w:rsid w:val="00924870"/>
    <w:rsid w:val="0092568E"/>
    <w:rsid w:val="00925FDE"/>
    <w:rsid w:val="00927F1A"/>
    <w:rsid w:val="009301EB"/>
    <w:rsid w:val="00930796"/>
    <w:rsid w:val="009312EC"/>
    <w:rsid w:val="009317E0"/>
    <w:rsid w:val="00931CF5"/>
    <w:rsid w:val="00933544"/>
    <w:rsid w:val="00933DF6"/>
    <w:rsid w:val="0093486C"/>
    <w:rsid w:val="00937C17"/>
    <w:rsid w:val="00937D1B"/>
    <w:rsid w:val="00937D6C"/>
    <w:rsid w:val="00940F4A"/>
    <w:rsid w:val="009410E0"/>
    <w:rsid w:val="0094190E"/>
    <w:rsid w:val="00943081"/>
    <w:rsid w:val="00944210"/>
    <w:rsid w:val="00944624"/>
    <w:rsid w:val="0094529D"/>
    <w:rsid w:val="00945D92"/>
    <w:rsid w:val="00946465"/>
    <w:rsid w:val="009466B6"/>
    <w:rsid w:val="00947371"/>
    <w:rsid w:val="00950A19"/>
    <w:rsid w:val="00950D25"/>
    <w:rsid w:val="00950FBB"/>
    <w:rsid w:val="00951512"/>
    <w:rsid w:val="0095190B"/>
    <w:rsid w:val="00952AFB"/>
    <w:rsid w:val="00953195"/>
    <w:rsid w:val="0095335E"/>
    <w:rsid w:val="0095477F"/>
    <w:rsid w:val="00954D0B"/>
    <w:rsid w:val="00954ED1"/>
    <w:rsid w:val="00955D65"/>
    <w:rsid w:val="0095633A"/>
    <w:rsid w:val="00956A3C"/>
    <w:rsid w:val="00957067"/>
    <w:rsid w:val="00957BEF"/>
    <w:rsid w:val="009602B2"/>
    <w:rsid w:val="009604D5"/>
    <w:rsid w:val="00961FDD"/>
    <w:rsid w:val="00963070"/>
    <w:rsid w:val="0096365B"/>
    <w:rsid w:val="009655D0"/>
    <w:rsid w:val="009657B0"/>
    <w:rsid w:val="00965DBC"/>
    <w:rsid w:val="009668F6"/>
    <w:rsid w:val="00966954"/>
    <w:rsid w:val="0097121B"/>
    <w:rsid w:val="0097137D"/>
    <w:rsid w:val="009717AB"/>
    <w:rsid w:val="0097241D"/>
    <w:rsid w:val="009726C7"/>
    <w:rsid w:val="009729F8"/>
    <w:rsid w:val="00973514"/>
    <w:rsid w:val="00973AB4"/>
    <w:rsid w:val="00973BE0"/>
    <w:rsid w:val="00974DF4"/>
    <w:rsid w:val="009771C7"/>
    <w:rsid w:val="00977D32"/>
    <w:rsid w:val="00977F94"/>
    <w:rsid w:val="00981200"/>
    <w:rsid w:val="0098139F"/>
    <w:rsid w:val="0098171C"/>
    <w:rsid w:val="009818AD"/>
    <w:rsid w:val="009826F7"/>
    <w:rsid w:val="00983070"/>
    <w:rsid w:val="009835DC"/>
    <w:rsid w:val="009836CF"/>
    <w:rsid w:val="009839EB"/>
    <w:rsid w:val="00983D62"/>
    <w:rsid w:val="00983F8F"/>
    <w:rsid w:val="00984D9D"/>
    <w:rsid w:val="00985835"/>
    <w:rsid w:val="00986D53"/>
    <w:rsid w:val="00987D88"/>
    <w:rsid w:val="009900A3"/>
    <w:rsid w:val="0099076C"/>
    <w:rsid w:val="009923B0"/>
    <w:rsid w:val="00994097"/>
    <w:rsid w:val="00995713"/>
    <w:rsid w:val="00997696"/>
    <w:rsid w:val="009A01A5"/>
    <w:rsid w:val="009A0381"/>
    <w:rsid w:val="009A39A4"/>
    <w:rsid w:val="009A426A"/>
    <w:rsid w:val="009A4F73"/>
    <w:rsid w:val="009A5344"/>
    <w:rsid w:val="009A5C54"/>
    <w:rsid w:val="009A6A29"/>
    <w:rsid w:val="009A7BEB"/>
    <w:rsid w:val="009B06B8"/>
    <w:rsid w:val="009B1E6A"/>
    <w:rsid w:val="009B3692"/>
    <w:rsid w:val="009B46F5"/>
    <w:rsid w:val="009B4BB3"/>
    <w:rsid w:val="009B6441"/>
    <w:rsid w:val="009B6E4B"/>
    <w:rsid w:val="009B7943"/>
    <w:rsid w:val="009B7AB2"/>
    <w:rsid w:val="009C03E0"/>
    <w:rsid w:val="009C1540"/>
    <w:rsid w:val="009C299E"/>
    <w:rsid w:val="009C3405"/>
    <w:rsid w:val="009C36DB"/>
    <w:rsid w:val="009C42ED"/>
    <w:rsid w:val="009C454E"/>
    <w:rsid w:val="009C5068"/>
    <w:rsid w:val="009C5A95"/>
    <w:rsid w:val="009C5DC9"/>
    <w:rsid w:val="009C5DD0"/>
    <w:rsid w:val="009C5E71"/>
    <w:rsid w:val="009C621E"/>
    <w:rsid w:val="009C65E7"/>
    <w:rsid w:val="009C69C5"/>
    <w:rsid w:val="009C6B9A"/>
    <w:rsid w:val="009C7966"/>
    <w:rsid w:val="009D0381"/>
    <w:rsid w:val="009D0692"/>
    <w:rsid w:val="009D074C"/>
    <w:rsid w:val="009D107D"/>
    <w:rsid w:val="009D4A2E"/>
    <w:rsid w:val="009D4DC3"/>
    <w:rsid w:val="009D4FB2"/>
    <w:rsid w:val="009D55F6"/>
    <w:rsid w:val="009D5D62"/>
    <w:rsid w:val="009D68A4"/>
    <w:rsid w:val="009D6EA3"/>
    <w:rsid w:val="009D7212"/>
    <w:rsid w:val="009E09AF"/>
    <w:rsid w:val="009E16D8"/>
    <w:rsid w:val="009E4315"/>
    <w:rsid w:val="009E444A"/>
    <w:rsid w:val="009E68FC"/>
    <w:rsid w:val="009E6E1E"/>
    <w:rsid w:val="009E6E63"/>
    <w:rsid w:val="009E726D"/>
    <w:rsid w:val="009F0A50"/>
    <w:rsid w:val="009F1C82"/>
    <w:rsid w:val="009F1CAA"/>
    <w:rsid w:val="009F2BDD"/>
    <w:rsid w:val="009F3E1E"/>
    <w:rsid w:val="009F40BF"/>
    <w:rsid w:val="009F5819"/>
    <w:rsid w:val="009F6422"/>
    <w:rsid w:val="009F6C6F"/>
    <w:rsid w:val="009F70E9"/>
    <w:rsid w:val="00A00FC3"/>
    <w:rsid w:val="00A05C3F"/>
    <w:rsid w:val="00A07509"/>
    <w:rsid w:val="00A07753"/>
    <w:rsid w:val="00A1030C"/>
    <w:rsid w:val="00A1109B"/>
    <w:rsid w:val="00A1362A"/>
    <w:rsid w:val="00A15D2D"/>
    <w:rsid w:val="00A15E64"/>
    <w:rsid w:val="00A1655F"/>
    <w:rsid w:val="00A16BA8"/>
    <w:rsid w:val="00A176D2"/>
    <w:rsid w:val="00A20716"/>
    <w:rsid w:val="00A20B6E"/>
    <w:rsid w:val="00A2108A"/>
    <w:rsid w:val="00A21D23"/>
    <w:rsid w:val="00A22470"/>
    <w:rsid w:val="00A22AA9"/>
    <w:rsid w:val="00A2486D"/>
    <w:rsid w:val="00A2642E"/>
    <w:rsid w:val="00A26C58"/>
    <w:rsid w:val="00A27347"/>
    <w:rsid w:val="00A301A6"/>
    <w:rsid w:val="00A306B9"/>
    <w:rsid w:val="00A30DC7"/>
    <w:rsid w:val="00A30F68"/>
    <w:rsid w:val="00A31D38"/>
    <w:rsid w:val="00A32934"/>
    <w:rsid w:val="00A32C17"/>
    <w:rsid w:val="00A33E0E"/>
    <w:rsid w:val="00A34156"/>
    <w:rsid w:val="00A34DBA"/>
    <w:rsid w:val="00A34E88"/>
    <w:rsid w:val="00A35CE9"/>
    <w:rsid w:val="00A366AA"/>
    <w:rsid w:val="00A36FAC"/>
    <w:rsid w:val="00A377D0"/>
    <w:rsid w:val="00A37BFE"/>
    <w:rsid w:val="00A4013B"/>
    <w:rsid w:val="00A409EF"/>
    <w:rsid w:val="00A42167"/>
    <w:rsid w:val="00A426A3"/>
    <w:rsid w:val="00A42EA2"/>
    <w:rsid w:val="00A43551"/>
    <w:rsid w:val="00A448C3"/>
    <w:rsid w:val="00A459A4"/>
    <w:rsid w:val="00A47A91"/>
    <w:rsid w:val="00A47CE9"/>
    <w:rsid w:val="00A5041F"/>
    <w:rsid w:val="00A5148F"/>
    <w:rsid w:val="00A51900"/>
    <w:rsid w:val="00A520D1"/>
    <w:rsid w:val="00A533B6"/>
    <w:rsid w:val="00A53D52"/>
    <w:rsid w:val="00A54610"/>
    <w:rsid w:val="00A55261"/>
    <w:rsid w:val="00A559E0"/>
    <w:rsid w:val="00A55BFB"/>
    <w:rsid w:val="00A55CC9"/>
    <w:rsid w:val="00A5668F"/>
    <w:rsid w:val="00A567EE"/>
    <w:rsid w:val="00A56A0C"/>
    <w:rsid w:val="00A577C5"/>
    <w:rsid w:val="00A57903"/>
    <w:rsid w:val="00A60149"/>
    <w:rsid w:val="00A61B2B"/>
    <w:rsid w:val="00A627B9"/>
    <w:rsid w:val="00A63FB9"/>
    <w:rsid w:val="00A6432E"/>
    <w:rsid w:val="00A650D3"/>
    <w:rsid w:val="00A6511D"/>
    <w:rsid w:val="00A651A3"/>
    <w:rsid w:val="00A6673E"/>
    <w:rsid w:val="00A66D4A"/>
    <w:rsid w:val="00A67144"/>
    <w:rsid w:val="00A6725B"/>
    <w:rsid w:val="00A67351"/>
    <w:rsid w:val="00A67CD9"/>
    <w:rsid w:val="00A70489"/>
    <w:rsid w:val="00A70B53"/>
    <w:rsid w:val="00A70FD4"/>
    <w:rsid w:val="00A71398"/>
    <w:rsid w:val="00A71CB2"/>
    <w:rsid w:val="00A7201E"/>
    <w:rsid w:val="00A722E2"/>
    <w:rsid w:val="00A72E01"/>
    <w:rsid w:val="00A73FAB"/>
    <w:rsid w:val="00A74504"/>
    <w:rsid w:val="00A75050"/>
    <w:rsid w:val="00A758AF"/>
    <w:rsid w:val="00A760EF"/>
    <w:rsid w:val="00A76E25"/>
    <w:rsid w:val="00A77833"/>
    <w:rsid w:val="00A77D74"/>
    <w:rsid w:val="00A804F7"/>
    <w:rsid w:val="00A80695"/>
    <w:rsid w:val="00A80CCD"/>
    <w:rsid w:val="00A82E7D"/>
    <w:rsid w:val="00A833BF"/>
    <w:rsid w:val="00A8395D"/>
    <w:rsid w:val="00A841B9"/>
    <w:rsid w:val="00A847E9"/>
    <w:rsid w:val="00A84F15"/>
    <w:rsid w:val="00A84F76"/>
    <w:rsid w:val="00A852C2"/>
    <w:rsid w:val="00A856BE"/>
    <w:rsid w:val="00A86457"/>
    <w:rsid w:val="00A86C1B"/>
    <w:rsid w:val="00A87B80"/>
    <w:rsid w:val="00A904E2"/>
    <w:rsid w:val="00A909E6"/>
    <w:rsid w:val="00A90B48"/>
    <w:rsid w:val="00A90FDC"/>
    <w:rsid w:val="00A9185A"/>
    <w:rsid w:val="00A91CC8"/>
    <w:rsid w:val="00A91F13"/>
    <w:rsid w:val="00A92232"/>
    <w:rsid w:val="00A926A2"/>
    <w:rsid w:val="00A9271F"/>
    <w:rsid w:val="00A928E4"/>
    <w:rsid w:val="00A92E54"/>
    <w:rsid w:val="00A93063"/>
    <w:rsid w:val="00A9367E"/>
    <w:rsid w:val="00A944F2"/>
    <w:rsid w:val="00A94800"/>
    <w:rsid w:val="00A94959"/>
    <w:rsid w:val="00A95F16"/>
    <w:rsid w:val="00A9685D"/>
    <w:rsid w:val="00A97A0B"/>
    <w:rsid w:val="00AA03A5"/>
    <w:rsid w:val="00AA0672"/>
    <w:rsid w:val="00AA0CDA"/>
    <w:rsid w:val="00AA0FEC"/>
    <w:rsid w:val="00AA11FB"/>
    <w:rsid w:val="00AA1CD7"/>
    <w:rsid w:val="00AA213F"/>
    <w:rsid w:val="00AA243F"/>
    <w:rsid w:val="00AA381D"/>
    <w:rsid w:val="00AA4942"/>
    <w:rsid w:val="00AA590A"/>
    <w:rsid w:val="00AA5927"/>
    <w:rsid w:val="00AA6421"/>
    <w:rsid w:val="00AA6E35"/>
    <w:rsid w:val="00AA6F15"/>
    <w:rsid w:val="00AA708F"/>
    <w:rsid w:val="00AB16BC"/>
    <w:rsid w:val="00AB18CC"/>
    <w:rsid w:val="00AB1BC2"/>
    <w:rsid w:val="00AB1CA6"/>
    <w:rsid w:val="00AB1D85"/>
    <w:rsid w:val="00AB26B1"/>
    <w:rsid w:val="00AB32EF"/>
    <w:rsid w:val="00AB375D"/>
    <w:rsid w:val="00AB41FE"/>
    <w:rsid w:val="00AB49C4"/>
    <w:rsid w:val="00AB4E6A"/>
    <w:rsid w:val="00AB53D8"/>
    <w:rsid w:val="00AB67F8"/>
    <w:rsid w:val="00AB6E1F"/>
    <w:rsid w:val="00AB7512"/>
    <w:rsid w:val="00AC0CC4"/>
    <w:rsid w:val="00AC13F4"/>
    <w:rsid w:val="00AC1C9D"/>
    <w:rsid w:val="00AC1DD0"/>
    <w:rsid w:val="00AC2212"/>
    <w:rsid w:val="00AC231C"/>
    <w:rsid w:val="00AC2393"/>
    <w:rsid w:val="00AC2BBB"/>
    <w:rsid w:val="00AC336D"/>
    <w:rsid w:val="00AC3A27"/>
    <w:rsid w:val="00AC44EB"/>
    <w:rsid w:val="00AC474C"/>
    <w:rsid w:val="00AC61BA"/>
    <w:rsid w:val="00AC627C"/>
    <w:rsid w:val="00AC6662"/>
    <w:rsid w:val="00AC701E"/>
    <w:rsid w:val="00AC726E"/>
    <w:rsid w:val="00AC7561"/>
    <w:rsid w:val="00AC7831"/>
    <w:rsid w:val="00AD0611"/>
    <w:rsid w:val="00AD06B7"/>
    <w:rsid w:val="00AD11EC"/>
    <w:rsid w:val="00AD14DC"/>
    <w:rsid w:val="00AD24BF"/>
    <w:rsid w:val="00AD2CD1"/>
    <w:rsid w:val="00AD3649"/>
    <w:rsid w:val="00AD4142"/>
    <w:rsid w:val="00AD5296"/>
    <w:rsid w:val="00AD6177"/>
    <w:rsid w:val="00AD6E51"/>
    <w:rsid w:val="00AD719D"/>
    <w:rsid w:val="00AD7AA5"/>
    <w:rsid w:val="00AE1C52"/>
    <w:rsid w:val="00AE1EAD"/>
    <w:rsid w:val="00AE2FD0"/>
    <w:rsid w:val="00AE473D"/>
    <w:rsid w:val="00AE4EA0"/>
    <w:rsid w:val="00AE5AB7"/>
    <w:rsid w:val="00AE5DBD"/>
    <w:rsid w:val="00AE63AE"/>
    <w:rsid w:val="00AE6928"/>
    <w:rsid w:val="00AE76FE"/>
    <w:rsid w:val="00AF16B4"/>
    <w:rsid w:val="00AF1778"/>
    <w:rsid w:val="00AF1EAF"/>
    <w:rsid w:val="00AF20D3"/>
    <w:rsid w:val="00AF21FE"/>
    <w:rsid w:val="00AF27CE"/>
    <w:rsid w:val="00AF2F58"/>
    <w:rsid w:val="00AF2FCB"/>
    <w:rsid w:val="00AF3030"/>
    <w:rsid w:val="00AF44A8"/>
    <w:rsid w:val="00AF44CA"/>
    <w:rsid w:val="00AF44E0"/>
    <w:rsid w:val="00AF54B5"/>
    <w:rsid w:val="00AF59D9"/>
    <w:rsid w:val="00AF6478"/>
    <w:rsid w:val="00AF7AAC"/>
    <w:rsid w:val="00AF7CB7"/>
    <w:rsid w:val="00B018A5"/>
    <w:rsid w:val="00B01B1C"/>
    <w:rsid w:val="00B029E9"/>
    <w:rsid w:val="00B02BB5"/>
    <w:rsid w:val="00B039BE"/>
    <w:rsid w:val="00B03DDB"/>
    <w:rsid w:val="00B0432D"/>
    <w:rsid w:val="00B06A12"/>
    <w:rsid w:val="00B117D3"/>
    <w:rsid w:val="00B119B9"/>
    <w:rsid w:val="00B11F18"/>
    <w:rsid w:val="00B12474"/>
    <w:rsid w:val="00B12D24"/>
    <w:rsid w:val="00B13C1E"/>
    <w:rsid w:val="00B13EB2"/>
    <w:rsid w:val="00B146F3"/>
    <w:rsid w:val="00B1488E"/>
    <w:rsid w:val="00B14906"/>
    <w:rsid w:val="00B16265"/>
    <w:rsid w:val="00B17BF9"/>
    <w:rsid w:val="00B17F82"/>
    <w:rsid w:val="00B20DC5"/>
    <w:rsid w:val="00B21C17"/>
    <w:rsid w:val="00B21CA9"/>
    <w:rsid w:val="00B2201D"/>
    <w:rsid w:val="00B2223E"/>
    <w:rsid w:val="00B224B3"/>
    <w:rsid w:val="00B22DB9"/>
    <w:rsid w:val="00B23901"/>
    <w:rsid w:val="00B24589"/>
    <w:rsid w:val="00B24E31"/>
    <w:rsid w:val="00B2563C"/>
    <w:rsid w:val="00B2654B"/>
    <w:rsid w:val="00B26E6A"/>
    <w:rsid w:val="00B31179"/>
    <w:rsid w:val="00B31743"/>
    <w:rsid w:val="00B32E6F"/>
    <w:rsid w:val="00B37243"/>
    <w:rsid w:val="00B40C00"/>
    <w:rsid w:val="00B41654"/>
    <w:rsid w:val="00B42046"/>
    <w:rsid w:val="00B42480"/>
    <w:rsid w:val="00B44CAF"/>
    <w:rsid w:val="00B45144"/>
    <w:rsid w:val="00B45161"/>
    <w:rsid w:val="00B455C1"/>
    <w:rsid w:val="00B46048"/>
    <w:rsid w:val="00B4636C"/>
    <w:rsid w:val="00B463A3"/>
    <w:rsid w:val="00B463AA"/>
    <w:rsid w:val="00B46F88"/>
    <w:rsid w:val="00B476D7"/>
    <w:rsid w:val="00B50315"/>
    <w:rsid w:val="00B507E0"/>
    <w:rsid w:val="00B50947"/>
    <w:rsid w:val="00B51905"/>
    <w:rsid w:val="00B5377A"/>
    <w:rsid w:val="00B552C8"/>
    <w:rsid w:val="00B5547F"/>
    <w:rsid w:val="00B56442"/>
    <w:rsid w:val="00B57567"/>
    <w:rsid w:val="00B57592"/>
    <w:rsid w:val="00B576DE"/>
    <w:rsid w:val="00B60C7F"/>
    <w:rsid w:val="00B60E6A"/>
    <w:rsid w:val="00B61763"/>
    <w:rsid w:val="00B62A42"/>
    <w:rsid w:val="00B63303"/>
    <w:rsid w:val="00B646F8"/>
    <w:rsid w:val="00B65191"/>
    <w:rsid w:val="00B71153"/>
    <w:rsid w:val="00B71427"/>
    <w:rsid w:val="00B71460"/>
    <w:rsid w:val="00B719E7"/>
    <w:rsid w:val="00B724A9"/>
    <w:rsid w:val="00B72B0A"/>
    <w:rsid w:val="00B72B89"/>
    <w:rsid w:val="00B72EC9"/>
    <w:rsid w:val="00B73821"/>
    <w:rsid w:val="00B7396E"/>
    <w:rsid w:val="00B73AFF"/>
    <w:rsid w:val="00B74DAA"/>
    <w:rsid w:val="00B74EC4"/>
    <w:rsid w:val="00B7507E"/>
    <w:rsid w:val="00B75722"/>
    <w:rsid w:val="00B7789B"/>
    <w:rsid w:val="00B8016F"/>
    <w:rsid w:val="00B802B8"/>
    <w:rsid w:val="00B807AE"/>
    <w:rsid w:val="00B80DF9"/>
    <w:rsid w:val="00B810AE"/>
    <w:rsid w:val="00B82101"/>
    <w:rsid w:val="00B824F1"/>
    <w:rsid w:val="00B8278B"/>
    <w:rsid w:val="00B82BC2"/>
    <w:rsid w:val="00B836BC"/>
    <w:rsid w:val="00B83E04"/>
    <w:rsid w:val="00B8444E"/>
    <w:rsid w:val="00B844D8"/>
    <w:rsid w:val="00B852E2"/>
    <w:rsid w:val="00B857DF"/>
    <w:rsid w:val="00B87175"/>
    <w:rsid w:val="00B87881"/>
    <w:rsid w:val="00B87CE0"/>
    <w:rsid w:val="00B90C98"/>
    <w:rsid w:val="00B918E8"/>
    <w:rsid w:val="00B91D66"/>
    <w:rsid w:val="00B928F1"/>
    <w:rsid w:val="00B92A45"/>
    <w:rsid w:val="00B93A16"/>
    <w:rsid w:val="00B96742"/>
    <w:rsid w:val="00B96E79"/>
    <w:rsid w:val="00B97ADE"/>
    <w:rsid w:val="00BA0EF6"/>
    <w:rsid w:val="00BA276A"/>
    <w:rsid w:val="00BA2F61"/>
    <w:rsid w:val="00BA3A26"/>
    <w:rsid w:val="00BA3D16"/>
    <w:rsid w:val="00BA4922"/>
    <w:rsid w:val="00BA5438"/>
    <w:rsid w:val="00BA5515"/>
    <w:rsid w:val="00BA55B0"/>
    <w:rsid w:val="00BA62EA"/>
    <w:rsid w:val="00BA7608"/>
    <w:rsid w:val="00BA7B91"/>
    <w:rsid w:val="00BB025B"/>
    <w:rsid w:val="00BB0670"/>
    <w:rsid w:val="00BB0C1F"/>
    <w:rsid w:val="00BB195D"/>
    <w:rsid w:val="00BB24B9"/>
    <w:rsid w:val="00BB3D7C"/>
    <w:rsid w:val="00BB4AD8"/>
    <w:rsid w:val="00BB4FAB"/>
    <w:rsid w:val="00BB6988"/>
    <w:rsid w:val="00BB7BF3"/>
    <w:rsid w:val="00BC010B"/>
    <w:rsid w:val="00BC2575"/>
    <w:rsid w:val="00BC2C96"/>
    <w:rsid w:val="00BC4111"/>
    <w:rsid w:val="00BC43B4"/>
    <w:rsid w:val="00BC53C3"/>
    <w:rsid w:val="00BD100D"/>
    <w:rsid w:val="00BD1683"/>
    <w:rsid w:val="00BD1B6D"/>
    <w:rsid w:val="00BD2B06"/>
    <w:rsid w:val="00BD328D"/>
    <w:rsid w:val="00BD392F"/>
    <w:rsid w:val="00BD46C5"/>
    <w:rsid w:val="00BD5D9A"/>
    <w:rsid w:val="00BD5DDF"/>
    <w:rsid w:val="00BD6364"/>
    <w:rsid w:val="00BD6DA4"/>
    <w:rsid w:val="00BD734C"/>
    <w:rsid w:val="00BD7AF2"/>
    <w:rsid w:val="00BD7D91"/>
    <w:rsid w:val="00BE08F0"/>
    <w:rsid w:val="00BE1088"/>
    <w:rsid w:val="00BE1659"/>
    <w:rsid w:val="00BE1821"/>
    <w:rsid w:val="00BE189C"/>
    <w:rsid w:val="00BE2720"/>
    <w:rsid w:val="00BE4337"/>
    <w:rsid w:val="00BE4AC5"/>
    <w:rsid w:val="00BE58EE"/>
    <w:rsid w:val="00BE6B83"/>
    <w:rsid w:val="00BE77BB"/>
    <w:rsid w:val="00BF11DC"/>
    <w:rsid w:val="00BF3A7D"/>
    <w:rsid w:val="00BF4BA4"/>
    <w:rsid w:val="00BF59CE"/>
    <w:rsid w:val="00BF7533"/>
    <w:rsid w:val="00BF79F1"/>
    <w:rsid w:val="00BF7AE6"/>
    <w:rsid w:val="00C00AAF"/>
    <w:rsid w:val="00C00DBC"/>
    <w:rsid w:val="00C014D1"/>
    <w:rsid w:val="00C017F6"/>
    <w:rsid w:val="00C01FB3"/>
    <w:rsid w:val="00C02207"/>
    <w:rsid w:val="00C0322E"/>
    <w:rsid w:val="00C032F9"/>
    <w:rsid w:val="00C03E44"/>
    <w:rsid w:val="00C06221"/>
    <w:rsid w:val="00C06227"/>
    <w:rsid w:val="00C06543"/>
    <w:rsid w:val="00C066A8"/>
    <w:rsid w:val="00C067AD"/>
    <w:rsid w:val="00C07219"/>
    <w:rsid w:val="00C101DA"/>
    <w:rsid w:val="00C109E8"/>
    <w:rsid w:val="00C10BFA"/>
    <w:rsid w:val="00C114D0"/>
    <w:rsid w:val="00C11957"/>
    <w:rsid w:val="00C11A0B"/>
    <w:rsid w:val="00C1222E"/>
    <w:rsid w:val="00C13AD5"/>
    <w:rsid w:val="00C13FC2"/>
    <w:rsid w:val="00C140A2"/>
    <w:rsid w:val="00C141B6"/>
    <w:rsid w:val="00C14946"/>
    <w:rsid w:val="00C15F42"/>
    <w:rsid w:val="00C176AA"/>
    <w:rsid w:val="00C200D1"/>
    <w:rsid w:val="00C209D2"/>
    <w:rsid w:val="00C20BFA"/>
    <w:rsid w:val="00C2222D"/>
    <w:rsid w:val="00C22FBE"/>
    <w:rsid w:val="00C259C0"/>
    <w:rsid w:val="00C26816"/>
    <w:rsid w:val="00C2787D"/>
    <w:rsid w:val="00C27EFA"/>
    <w:rsid w:val="00C30AB1"/>
    <w:rsid w:val="00C32175"/>
    <w:rsid w:val="00C325AC"/>
    <w:rsid w:val="00C332BD"/>
    <w:rsid w:val="00C33E38"/>
    <w:rsid w:val="00C34895"/>
    <w:rsid w:val="00C34A10"/>
    <w:rsid w:val="00C34C27"/>
    <w:rsid w:val="00C35A7F"/>
    <w:rsid w:val="00C3647B"/>
    <w:rsid w:val="00C36A6B"/>
    <w:rsid w:val="00C37CB5"/>
    <w:rsid w:val="00C4008C"/>
    <w:rsid w:val="00C403EE"/>
    <w:rsid w:val="00C410C5"/>
    <w:rsid w:val="00C41C82"/>
    <w:rsid w:val="00C42B13"/>
    <w:rsid w:val="00C437BE"/>
    <w:rsid w:val="00C43F16"/>
    <w:rsid w:val="00C4423D"/>
    <w:rsid w:val="00C44A1B"/>
    <w:rsid w:val="00C44C0C"/>
    <w:rsid w:val="00C44D40"/>
    <w:rsid w:val="00C46593"/>
    <w:rsid w:val="00C47C41"/>
    <w:rsid w:val="00C47D38"/>
    <w:rsid w:val="00C50A9E"/>
    <w:rsid w:val="00C50ABC"/>
    <w:rsid w:val="00C51B03"/>
    <w:rsid w:val="00C53B7A"/>
    <w:rsid w:val="00C56E38"/>
    <w:rsid w:val="00C575ED"/>
    <w:rsid w:val="00C57942"/>
    <w:rsid w:val="00C57F57"/>
    <w:rsid w:val="00C60882"/>
    <w:rsid w:val="00C6145F"/>
    <w:rsid w:val="00C614B1"/>
    <w:rsid w:val="00C617CC"/>
    <w:rsid w:val="00C627A9"/>
    <w:rsid w:val="00C6384C"/>
    <w:rsid w:val="00C63898"/>
    <w:rsid w:val="00C63D31"/>
    <w:rsid w:val="00C63D53"/>
    <w:rsid w:val="00C63FE2"/>
    <w:rsid w:val="00C65146"/>
    <w:rsid w:val="00C65384"/>
    <w:rsid w:val="00C655AC"/>
    <w:rsid w:val="00C67184"/>
    <w:rsid w:val="00C67773"/>
    <w:rsid w:val="00C71D11"/>
    <w:rsid w:val="00C74CAA"/>
    <w:rsid w:val="00C7580D"/>
    <w:rsid w:val="00C75820"/>
    <w:rsid w:val="00C774A7"/>
    <w:rsid w:val="00C802B5"/>
    <w:rsid w:val="00C82110"/>
    <w:rsid w:val="00C8235E"/>
    <w:rsid w:val="00C83763"/>
    <w:rsid w:val="00C83D8B"/>
    <w:rsid w:val="00C851C2"/>
    <w:rsid w:val="00C85A8A"/>
    <w:rsid w:val="00C86583"/>
    <w:rsid w:val="00C87291"/>
    <w:rsid w:val="00C87823"/>
    <w:rsid w:val="00C87AD4"/>
    <w:rsid w:val="00C92A04"/>
    <w:rsid w:val="00C92F1B"/>
    <w:rsid w:val="00C93474"/>
    <w:rsid w:val="00C93556"/>
    <w:rsid w:val="00C93768"/>
    <w:rsid w:val="00C93911"/>
    <w:rsid w:val="00C94A3C"/>
    <w:rsid w:val="00C9565F"/>
    <w:rsid w:val="00C956F0"/>
    <w:rsid w:val="00C95771"/>
    <w:rsid w:val="00C9659B"/>
    <w:rsid w:val="00CA0707"/>
    <w:rsid w:val="00CA0F07"/>
    <w:rsid w:val="00CA1B5B"/>
    <w:rsid w:val="00CA43E6"/>
    <w:rsid w:val="00CA4C85"/>
    <w:rsid w:val="00CA4E8C"/>
    <w:rsid w:val="00CA51A6"/>
    <w:rsid w:val="00CA579F"/>
    <w:rsid w:val="00CA5E26"/>
    <w:rsid w:val="00CA6DE6"/>
    <w:rsid w:val="00CA783B"/>
    <w:rsid w:val="00CB11A5"/>
    <w:rsid w:val="00CB260C"/>
    <w:rsid w:val="00CB2847"/>
    <w:rsid w:val="00CB51A2"/>
    <w:rsid w:val="00CB5822"/>
    <w:rsid w:val="00CB5D39"/>
    <w:rsid w:val="00CB6B66"/>
    <w:rsid w:val="00CB6D90"/>
    <w:rsid w:val="00CB728F"/>
    <w:rsid w:val="00CB7330"/>
    <w:rsid w:val="00CB7334"/>
    <w:rsid w:val="00CB7790"/>
    <w:rsid w:val="00CB7962"/>
    <w:rsid w:val="00CC1331"/>
    <w:rsid w:val="00CC3312"/>
    <w:rsid w:val="00CC36B3"/>
    <w:rsid w:val="00CC3BA3"/>
    <w:rsid w:val="00CC5536"/>
    <w:rsid w:val="00CC5896"/>
    <w:rsid w:val="00CC5D1A"/>
    <w:rsid w:val="00CC762B"/>
    <w:rsid w:val="00CC76F1"/>
    <w:rsid w:val="00CD10E3"/>
    <w:rsid w:val="00CD1EC3"/>
    <w:rsid w:val="00CD207D"/>
    <w:rsid w:val="00CD24A8"/>
    <w:rsid w:val="00CD2651"/>
    <w:rsid w:val="00CD3155"/>
    <w:rsid w:val="00CD32E6"/>
    <w:rsid w:val="00CD3657"/>
    <w:rsid w:val="00CD3839"/>
    <w:rsid w:val="00CD387A"/>
    <w:rsid w:val="00CD4748"/>
    <w:rsid w:val="00CD4A81"/>
    <w:rsid w:val="00CD4B33"/>
    <w:rsid w:val="00CD4D94"/>
    <w:rsid w:val="00CD4E30"/>
    <w:rsid w:val="00CD5AF2"/>
    <w:rsid w:val="00CD5B20"/>
    <w:rsid w:val="00CD62CD"/>
    <w:rsid w:val="00CD64B9"/>
    <w:rsid w:val="00CD7E6B"/>
    <w:rsid w:val="00CE079F"/>
    <w:rsid w:val="00CE0DDC"/>
    <w:rsid w:val="00CE19FA"/>
    <w:rsid w:val="00CE2BF2"/>
    <w:rsid w:val="00CE383A"/>
    <w:rsid w:val="00CE43A3"/>
    <w:rsid w:val="00CE557F"/>
    <w:rsid w:val="00CE730F"/>
    <w:rsid w:val="00CF0DED"/>
    <w:rsid w:val="00CF10C5"/>
    <w:rsid w:val="00CF17DD"/>
    <w:rsid w:val="00CF21EC"/>
    <w:rsid w:val="00CF274C"/>
    <w:rsid w:val="00CF2A6A"/>
    <w:rsid w:val="00CF3603"/>
    <w:rsid w:val="00CF3973"/>
    <w:rsid w:val="00CF3B63"/>
    <w:rsid w:val="00CF47CB"/>
    <w:rsid w:val="00CF4E9D"/>
    <w:rsid w:val="00CF4EAD"/>
    <w:rsid w:val="00CF4F18"/>
    <w:rsid w:val="00CF51C8"/>
    <w:rsid w:val="00CF546C"/>
    <w:rsid w:val="00CF5D4C"/>
    <w:rsid w:val="00CF6176"/>
    <w:rsid w:val="00D00CB0"/>
    <w:rsid w:val="00D00F9C"/>
    <w:rsid w:val="00D01F8F"/>
    <w:rsid w:val="00D024D2"/>
    <w:rsid w:val="00D025B9"/>
    <w:rsid w:val="00D04807"/>
    <w:rsid w:val="00D04FA7"/>
    <w:rsid w:val="00D05121"/>
    <w:rsid w:val="00D05AAF"/>
    <w:rsid w:val="00D06F5E"/>
    <w:rsid w:val="00D075E4"/>
    <w:rsid w:val="00D07D06"/>
    <w:rsid w:val="00D101C4"/>
    <w:rsid w:val="00D1047E"/>
    <w:rsid w:val="00D1149B"/>
    <w:rsid w:val="00D11988"/>
    <w:rsid w:val="00D1271B"/>
    <w:rsid w:val="00D12D3F"/>
    <w:rsid w:val="00D13666"/>
    <w:rsid w:val="00D138BF"/>
    <w:rsid w:val="00D17051"/>
    <w:rsid w:val="00D174BC"/>
    <w:rsid w:val="00D175F6"/>
    <w:rsid w:val="00D17E44"/>
    <w:rsid w:val="00D20288"/>
    <w:rsid w:val="00D2151F"/>
    <w:rsid w:val="00D21D37"/>
    <w:rsid w:val="00D22900"/>
    <w:rsid w:val="00D23484"/>
    <w:rsid w:val="00D23761"/>
    <w:rsid w:val="00D24281"/>
    <w:rsid w:val="00D24CB6"/>
    <w:rsid w:val="00D25072"/>
    <w:rsid w:val="00D263B5"/>
    <w:rsid w:val="00D273BE"/>
    <w:rsid w:val="00D2748F"/>
    <w:rsid w:val="00D277FA"/>
    <w:rsid w:val="00D27E58"/>
    <w:rsid w:val="00D3003C"/>
    <w:rsid w:val="00D30F6B"/>
    <w:rsid w:val="00D32139"/>
    <w:rsid w:val="00D3304C"/>
    <w:rsid w:val="00D3392B"/>
    <w:rsid w:val="00D339A1"/>
    <w:rsid w:val="00D348DA"/>
    <w:rsid w:val="00D359DE"/>
    <w:rsid w:val="00D35FAB"/>
    <w:rsid w:val="00D36074"/>
    <w:rsid w:val="00D36C60"/>
    <w:rsid w:val="00D377AA"/>
    <w:rsid w:val="00D404F5"/>
    <w:rsid w:val="00D40C0F"/>
    <w:rsid w:val="00D410BB"/>
    <w:rsid w:val="00D41D33"/>
    <w:rsid w:val="00D42906"/>
    <w:rsid w:val="00D44A65"/>
    <w:rsid w:val="00D45888"/>
    <w:rsid w:val="00D46378"/>
    <w:rsid w:val="00D46990"/>
    <w:rsid w:val="00D46F3A"/>
    <w:rsid w:val="00D47011"/>
    <w:rsid w:val="00D471A9"/>
    <w:rsid w:val="00D50B90"/>
    <w:rsid w:val="00D50D16"/>
    <w:rsid w:val="00D51E94"/>
    <w:rsid w:val="00D5264E"/>
    <w:rsid w:val="00D5288A"/>
    <w:rsid w:val="00D534D7"/>
    <w:rsid w:val="00D53659"/>
    <w:rsid w:val="00D538A0"/>
    <w:rsid w:val="00D54C48"/>
    <w:rsid w:val="00D55724"/>
    <w:rsid w:val="00D55C9A"/>
    <w:rsid w:val="00D562E2"/>
    <w:rsid w:val="00D574F3"/>
    <w:rsid w:val="00D57603"/>
    <w:rsid w:val="00D60547"/>
    <w:rsid w:val="00D605CF"/>
    <w:rsid w:val="00D6077A"/>
    <w:rsid w:val="00D6137F"/>
    <w:rsid w:val="00D615BD"/>
    <w:rsid w:val="00D623E9"/>
    <w:rsid w:val="00D645E9"/>
    <w:rsid w:val="00D6489C"/>
    <w:rsid w:val="00D65F82"/>
    <w:rsid w:val="00D65FD6"/>
    <w:rsid w:val="00D6682D"/>
    <w:rsid w:val="00D66BC1"/>
    <w:rsid w:val="00D7085C"/>
    <w:rsid w:val="00D713D4"/>
    <w:rsid w:val="00D71D72"/>
    <w:rsid w:val="00D72048"/>
    <w:rsid w:val="00D7282B"/>
    <w:rsid w:val="00D72D43"/>
    <w:rsid w:val="00D73195"/>
    <w:rsid w:val="00D7347A"/>
    <w:rsid w:val="00D73815"/>
    <w:rsid w:val="00D74586"/>
    <w:rsid w:val="00D750EC"/>
    <w:rsid w:val="00D753C3"/>
    <w:rsid w:val="00D755B5"/>
    <w:rsid w:val="00D771E8"/>
    <w:rsid w:val="00D7733B"/>
    <w:rsid w:val="00D77B8D"/>
    <w:rsid w:val="00D80234"/>
    <w:rsid w:val="00D807AD"/>
    <w:rsid w:val="00D809DD"/>
    <w:rsid w:val="00D80A0F"/>
    <w:rsid w:val="00D82981"/>
    <w:rsid w:val="00D83A8B"/>
    <w:rsid w:val="00D83C26"/>
    <w:rsid w:val="00D8487E"/>
    <w:rsid w:val="00D84F4D"/>
    <w:rsid w:val="00D851B8"/>
    <w:rsid w:val="00D85DB9"/>
    <w:rsid w:val="00D86331"/>
    <w:rsid w:val="00D873B6"/>
    <w:rsid w:val="00D90A64"/>
    <w:rsid w:val="00D91002"/>
    <w:rsid w:val="00D920FF"/>
    <w:rsid w:val="00D926B9"/>
    <w:rsid w:val="00D94869"/>
    <w:rsid w:val="00D94D8B"/>
    <w:rsid w:val="00D95C24"/>
    <w:rsid w:val="00D95F1F"/>
    <w:rsid w:val="00D96638"/>
    <w:rsid w:val="00D9689C"/>
    <w:rsid w:val="00D96A77"/>
    <w:rsid w:val="00DA00BA"/>
    <w:rsid w:val="00DA0258"/>
    <w:rsid w:val="00DA0869"/>
    <w:rsid w:val="00DA099D"/>
    <w:rsid w:val="00DA0AB9"/>
    <w:rsid w:val="00DA0C18"/>
    <w:rsid w:val="00DA0F77"/>
    <w:rsid w:val="00DA2334"/>
    <w:rsid w:val="00DA2781"/>
    <w:rsid w:val="00DA2980"/>
    <w:rsid w:val="00DA3875"/>
    <w:rsid w:val="00DA50D0"/>
    <w:rsid w:val="00DA6780"/>
    <w:rsid w:val="00DA6ED9"/>
    <w:rsid w:val="00DA7069"/>
    <w:rsid w:val="00DA7811"/>
    <w:rsid w:val="00DA798D"/>
    <w:rsid w:val="00DB0953"/>
    <w:rsid w:val="00DB098F"/>
    <w:rsid w:val="00DB1737"/>
    <w:rsid w:val="00DB37EC"/>
    <w:rsid w:val="00DB4266"/>
    <w:rsid w:val="00DB4ED4"/>
    <w:rsid w:val="00DB6460"/>
    <w:rsid w:val="00DB66EE"/>
    <w:rsid w:val="00DC06E8"/>
    <w:rsid w:val="00DC1B6B"/>
    <w:rsid w:val="00DC21E6"/>
    <w:rsid w:val="00DC225C"/>
    <w:rsid w:val="00DC2AB3"/>
    <w:rsid w:val="00DC3B13"/>
    <w:rsid w:val="00DC4119"/>
    <w:rsid w:val="00DC43B1"/>
    <w:rsid w:val="00DC46ED"/>
    <w:rsid w:val="00DC4BE0"/>
    <w:rsid w:val="00DC4D80"/>
    <w:rsid w:val="00DC5DFC"/>
    <w:rsid w:val="00DC63E4"/>
    <w:rsid w:val="00DC6823"/>
    <w:rsid w:val="00DC689C"/>
    <w:rsid w:val="00DC6EC3"/>
    <w:rsid w:val="00DC727D"/>
    <w:rsid w:val="00DC7477"/>
    <w:rsid w:val="00DC78B9"/>
    <w:rsid w:val="00DC7F2A"/>
    <w:rsid w:val="00DD105B"/>
    <w:rsid w:val="00DD1A22"/>
    <w:rsid w:val="00DD1DB2"/>
    <w:rsid w:val="00DD3793"/>
    <w:rsid w:val="00DD484D"/>
    <w:rsid w:val="00DD51EE"/>
    <w:rsid w:val="00DD5681"/>
    <w:rsid w:val="00DD745F"/>
    <w:rsid w:val="00DE09E6"/>
    <w:rsid w:val="00DE0A0D"/>
    <w:rsid w:val="00DE1EC4"/>
    <w:rsid w:val="00DE1FE5"/>
    <w:rsid w:val="00DE2445"/>
    <w:rsid w:val="00DE4A14"/>
    <w:rsid w:val="00DE5D13"/>
    <w:rsid w:val="00DE5D6D"/>
    <w:rsid w:val="00DE67DA"/>
    <w:rsid w:val="00DE6AB5"/>
    <w:rsid w:val="00DE6C35"/>
    <w:rsid w:val="00DE7A05"/>
    <w:rsid w:val="00DE7F8D"/>
    <w:rsid w:val="00DF06A3"/>
    <w:rsid w:val="00DF1239"/>
    <w:rsid w:val="00DF1351"/>
    <w:rsid w:val="00DF158B"/>
    <w:rsid w:val="00DF181E"/>
    <w:rsid w:val="00DF252B"/>
    <w:rsid w:val="00DF4369"/>
    <w:rsid w:val="00DF470D"/>
    <w:rsid w:val="00DF6EEB"/>
    <w:rsid w:val="00DF72A0"/>
    <w:rsid w:val="00DF7A13"/>
    <w:rsid w:val="00E006B6"/>
    <w:rsid w:val="00E00CA3"/>
    <w:rsid w:val="00E01456"/>
    <w:rsid w:val="00E023C2"/>
    <w:rsid w:val="00E02D59"/>
    <w:rsid w:val="00E02E8D"/>
    <w:rsid w:val="00E03258"/>
    <w:rsid w:val="00E038FB"/>
    <w:rsid w:val="00E045F6"/>
    <w:rsid w:val="00E0532B"/>
    <w:rsid w:val="00E055AA"/>
    <w:rsid w:val="00E057D2"/>
    <w:rsid w:val="00E05E91"/>
    <w:rsid w:val="00E0708A"/>
    <w:rsid w:val="00E07AC8"/>
    <w:rsid w:val="00E10068"/>
    <w:rsid w:val="00E1114F"/>
    <w:rsid w:val="00E12EF9"/>
    <w:rsid w:val="00E1428E"/>
    <w:rsid w:val="00E1441A"/>
    <w:rsid w:val="00E1512B"/>
    <w:rsid w:val="00E155CB"/>
    <w:rsid w:val="00E16115"/>
    <w:rsid w:val="00E17C51"/>
    <w:rsid w:val="00E214ED"/>
    <w:rsid w:val="00E21878"/>
    <w:rsid w:val="00E22998"/>
    <w:rsid w:val="00E22D5D"/>
    <w:rsid w:val="00E244D3"/>
    <w:rsid w:val="00E26E11"/>
    <w:rsid w:val="00E26FD4"/>
    <w:rsid w:val="00E327C5"/>
    <w:rsid w:val="00E32A6E"/>
    <w:rsid w:val="00E32B2A"/>
    <w:rsid w:val="00E32D82"/>
    <w:rsid w:val="00E336A9"/>
    <w:rsid w:val="00E33FDE"/>
    <w:rsid w:val="00E340C9"/>
    <w:rsid w:val="00E340CC"/>
    <w:rsid w:val="00E34A4A"/>
    <w:rsid w:val="00E34BC5"/>
    <w:rsid w:val="00E35181"/>
    <w:rsid w:val="00E35497"/>
    <w:rsid w:val="00E35961"/>
    <w:rsid w:val="00E35A10"/>
    <w:rsid w:val="00E3661F"/>
    <w:rsid w:val="00E36CF3"/>
    <w:rsid w:val="00E36F6D"/>
    <w:rsid w:val="00E37688"/>
    <w:rsid w:val="00E416AF"/>
    <w:rsid w:val="00E41CAD"/>
    <w:rsid w:val="00E4263F"/>
    <w:rsid w:val="00E42A97"/>
    <w:rsid w:val="00E43A5C"/>
    <w:rsid w:val="00E440EB"/>
    <w:rsid w:val="00E44BFF"/>
    <w:rsid w:val="00E456D5"/>
    <w:rsid w:val="00E46250"/>
    <w:rsid w:val="00E464BF"/>
    <w:rsid w:val="00E46ED6"/>
    <w:rsid w:val="00E471DD"/>
    <w:rsid w:val="00E47A3B"/>
    <w:rsid w:val="00E47DC1"/>
    <w:rsid w:val="00E50E81"/>
    <w:rsid w:val="00E50F0F"/>
    <w:rsid w:val="00E518B7"/>
    <w:rsid w:val="00E55BEB"/>
    <w:rsid w:val="00E56A47"/>
    <w:rsid w:val="00E56D4A"/>
    <w:rsid w:val="00E57605"/>
    <w:rsid w:val="00E5778A"/>
    <w:rsid w:val="00E577C4"/>
    <w:rsid w:val="00E57946"/>
    <w:rsid w:val="00E623C2"/>
    <w:rsid w:val="00E64904"/>
    <w:rsid w:val="00E65877"/>
    <w:rsid w:val="00E65EB5"/>
    <w:rsid w:val="00E67239"/>
    <w:rsid w:val="00E673BB"/>
    <w:rsid w:val="00E70A45"/>
    <w:rsid w:val="00E7268C"/>
    <w:rsid w:val="00E73A22"/>
    <w:rsid w:val="00E73C53"/>
    <w:rsid w:val="00E753FE"/>
    <w:rsid w:val="00E754D4"/>
    <w:rsid w:val="00E75709"/>
    <w:rsid w:val="00E75E80"/>
    <w:rsid w:val="00E765A7"/>
    <w:rsid w:val="00E770CE"/>
    <w:rsid w:val="00E77CB9"/>
    <w:rsid w:val="00E80065"/>
    <w:rsid w:val="00E82150"/>
    <w:rsid w:val="00E82AEE"/>
    <w:rsid w:val="00E82D19"/>
    <w:rsid w:val="00E83062"/>
    <w:rsid w:val="00E84A83"/>
    <w:rsid w:val="00E855D5"/>
    <w:rsid w:val="00E85856"/>
    <w:rsid w:val="00E8749A"/>
    <w:rsid w:val="00E87617"/>
    <w:rsid w:val="00E878D6"/>
    <w:rsid w:val="00E9002E"/>
    <w:rsid w:val="00E90076"/>
    <w:rsid w:val="00E90263"/>
    <w:rsid w:val="00E9047B"/>
    <w:rsid w:val="00E90704"/>
    <w:rsid w:val="00E91610"/>
    <w:rsid w:val="00E91BE4"/>
    <w:rsid w:val="00E92C31"/>
    <w:rsid w:val="00E934E6"/>
    <w:rsid w:val="00E93B77"/>
    <w:rsid w:val="00E952C5"/>
    <w:rsid w:val="00E95DE1"/>
    <w:rsid w:val="00E96E36"/>
    <w:rsid w:val="00E9715F"/>
    <w:rsid w:val="00E972D0"/>
    <w:rsid w:val="00EA0286"/>
    <w:rsid w:val="00EA02AD"/>
    <w:rsid w:val="00EA08DC"/>
    <w:rsid w:val="00EA11A0"/>
    <w:rsid w:val="00EA20B9"/>
    <w:rsid w:val="00EA22F9"/>
    <w:rsid w:val="00EA26C3"/>
    <w:rsid w:val="00EA27CA"/>
    <w:rsid w:val="00EA3096"/>
    <w:rsid w:val="00EA3EA1"/>
    <w:rsid w:val="00EA3F05"/>
    <w:rsid w:val="00EA4F62"/>
    <w:rsid w:val="00EA5103"/>
    <w:rsid w:val="00EA57D1"/>
    <w:rsid w:val="00EA60BB"/>
    <w:rsid w:val="00EB18A1"/>
    <w:rsid w:val="00EB18DE"/>
    <w:rsid w:val="00EB3016"/>
    <w:rsid w:val="00EB322B"/>
    <w:rsid w:val="00EB387C"/>
    <w:rsid w:val="00EB3994"/>
    <w:rsid w:val="00EB3B4A"/>
    <w:rsid w:val="00EB4A9A"/>
    <w:rsid w:val="00EB56AE"/>
    <w:rsid w:val="00EB750F"/>
    <w:rsid w:val="00EC00A0"/>
    <w:rsid w:val="00EC2B87"/>
    <w:rsid w:val="00EC4602"/>
    <w:rsid w:val="00EC4840"/>
    <w:rsid w:val="00EC4964"/>
    <w:rsid w:val="00EC55A0"/>
    <w:rsid w:val="00EC60C2"/>
    <w:rsid w:val="00EC615F"/>
    <w:rsid w:val="00EC72A9"/>
    <w:rsid w:val="00EC797C"/>
    <w:rsid w:val="00EC79D9"/>
    <w:rsid w:val="00ED01CF"/>
    <w:rsid w:val="00ED06E6"/>
    <w:rsid w:val="00ED1295"/>
    <w:rsid w:val="00ED1C68"/>
    <w:rsid w:val="00ED3867"/>
    <w:rsid w:val="00ED414C"/>
    <w:rsid w:val="00ED4340"/>
    <w:rsid w:val="00ED4579"/>
    <w:rsid w:val="00ED47C4"/>
    <w:rsid w:val="00ED5AD6"/>
    <w:rsid w:val="00ED5FB8"/>
    <w:rsid w:val="00ED6683"/>
    <w:rsid w:val="00ED6DE1"/>
    <w:rsid w:val="00ED71E4"/>
    <w:rsid w:val="00ED73AB"/>
    <w:rsid w:val="00EE052E"/>
    <w:rsid w:val="00EE0704"/>
    <w:rsid w:val="00EE08FA"/>
    <w:rsid w:val="00EE1DDB"/>
    <w:rsid w:val="00EE4FBF"/>
    <w:rsid w:val="00EE63B8"/>
    <w:rsid w:val="00EE6415"/>
    <w:rsid w:val="00EE6607"/>
    <w:rsid w:val="00EE68D7"/>
    <w:rsid w:val="00EE69C0"/>
    <w:rsid w:val="00EE7B04"/>
    <w:rsid w:val="00EF0B53"/>
    <w:rsid w:val="00EF0EAC"/>
    <w:rsid w:val="00EF1BBD"/>
    <w:rsid w:val="00EF46E8"/>
    <w:rsid w:val="00EF547E"/>
    <w:rsid w:val="00EF5541"/>
    <w:rsid w:val="00EF5D91"/>
    <w:rsid w:val="00EF6C37"/>
    <w:rsid w:val="00EF750F"/>
    <w:rsid w:val="00F00EC4"/>
    <w:rsid w:val="00F01DDE"/>
    <w:rsid w:val="00F03261"/>
    <w:rsid w:val="00F059D2"/>
    <w:rsid w:val="00F06DEC"/>
    <w:rsid w:val="00F078F4"/>
    <w:rsid w:val="00F12175"/>
    <w:rsid w:val="00F12B48"/>
    <w:rsid w:val="00F12F3E"/>
    <w:rsid w:val="00F14186"/>
    <w:rsid w:val="00F14588"/>
    <w:rsid w:val="00F14B4E"/>
    <w:rsid w:val="00F1521A"/>
    <w:rsid w:val="00F16004"/>
    <w:rsid w:val="00F16BFF"/>
    <w:rsid w:val="00F20846"/>
    <w:rsid w:val="00F212BD"/>
    <w:rsid w:val="00F212DD"/>
    <w:rsid w:val="00F218DB"/>
    <w:rsid w:val="00F2277A"/>
    <w:rsid w:val="00F227ED"/>
    <w:rsid w:val="00F2345A"/>
    <w:rsid w:val="00F23785"/>
    <w:rsid w:val="00F23B8D"/>
    <w:rsid w:val="00F25FD8"/>
    <w:rsid w:val="00F26268"/>
    <w:rsid w:val="00F27010"/>
    <w:rsid w:val="00F273E4"/>
    <w:rsid w:val="00F27B27"/>
    <w:rsid w:val="00F30288"/>
    <w:rsid w:val="00F30D32"/>
    <w:rsid w:val="00F30DD7"/>
    <w:rsid w:val="00F31528"/>
    <w:rsid w:val="00F337F4"/>
    <w:rsid w:val="00F33F92"/>
    <w:rsid w:val="00F3446F"/>
    <w:rsid w:val="00F34EC3"/>
    <w:rsid w:val="00F358AA"/>
    <w:rsid w:val="00F360BF"/>
    <w:rsid w:val="00F36C18"/>
    <w:rsid w:val="00F379DF"/>
    <w:rsid w:val="00F401CD"/>
    <w:rsid w:val="00F41540"/>
    <w:rsid w:val="00F42381"/>
    <w:rsid w:val="00F42611"/>
    <w:rsid w:val="00F428E1"/>
    <w:rsid w:val="00F42AE3"/>
    <w:rsid w:val="00F436FE"/>
    <w:rsid w:val="00F4497C"/>
    <w:rsid w:val="00F449EE"/>
    <w:rsid w:val="00F44DFB"/>
    <w:rsid w:val="00F466E6"/>
    <w:rsid w:val="00F46C38"/>
    <w:rsid w:val="00F46F98"/>
    <w:rsid w:val="00F4796F"/>
    <w:rsid w:val="00F509A1"/>
    <w:rsid w:val="00F50AB5"/>
    <w:rsid w:val="00F50B4C"/>
    <w:rsid w:val="00F510FC"/>
    <w:rsid w:val="00F51BC1"/>
    <w:rsid w:val="00F51D92"/>
    <w:rsid w:val="00F52F36"/>
    <w:rsid w:val="00F53093"/>
    <w:rsid w:val="00F53B85"/>
    <w:rsid w:val="00F56B31"/>
    <w:rsid w:val="00F60A08"/>
    <w:rsid w:val="00F625B2"/>
    <w:rsid w:val="00F631DE"/>
    <w:rsid w:val="00F636AB"/>
    <w:rsid w:val="00F63768"/>
    <w:rsid w:val="00F649DA"/>
    <w:rsid w:val="00F65B3B"/>
    <w:rsid w:val="00F66573"/>
    <w:rsid w:val="00F66932"/>
    <w:rsid w:val="00F700C7"/>
    <w:rsid w:val="00F702C9"/>
    <w:rsid w:val="00F70DC5"/>
    <w:rsid w:val="00F73135"/>
    <w:rsid w:val="00F73A53"/>
    <w:rsid w:val="00F75148"/>
    <w:rsid w:val="00F7692D"/>
    <w:rsid w:val="00F76FEB"/>
    <w:rsid w:val="00F7759C"/>
    <w:rsid w:val="00F77D59"/>
    <w:rsid w:val="00F80501"/>
    <w:rsid w:val="00F817BC"/>
    <w:rsid w:val="00F81C1C"/>
    <w:rsid w:val="00F820E3"/>
    <w:rsid w:val="00F825A2"/>
    <w:rsid w:val="00F8261A"/>
    <w:rsid w:val="00F827D3"/>
    <w:rsid w:val="00F828A3"/>
    <w:rsid w:val="00F83579"/>
    <w:rsid w:val="00F8493D"/>
    <w:rsid w:val="00F86AA4"/>
    <w:rsid w:val="00F87CE2"/>
    <w:rsid w:val="00F87DEE"/>
    <w:rsid w:val="00F87EC6"/>
    <w:rsid w:val="00F90D48"/>
    <w:rsid w:val="00F9183C"/>
    <w:rsid w:val="00F93979"/>
    <w:rsid w:val="00F94623"/>
    <w:rsid w:val="00F95142"/>
    <w:rsid w:val="00F96744"/>
    <w:rsid w:val="00F96817"/>
    <w:rsid w:val="00F968BA"/>
    <w:rsid w:val="00F96A87"/>
    <w:rsid w:val="00F97A54"/>
    <w:rsid w:val="00FA08C0"/>
    <w:rsid w:val="00FA0B56"/>
    <w:rsid w:val="00FA0B57"/>
    <w:rsid w:val="00FA0DE7"/>
    <w:rsid w:val="00FA26E7"/>
    <w:rsid w:val="00FA2907"/>
    <w:rsid w:val="00FA49CA"/>
    <w:rsid w:val="00FA52A5"/>
    <w:rsid w:val="00FA5A65"/>
    <w:rsid w:val="00FA6CDE"/>
    <w:rsid w:val="00FA728A"/>
    <w:rsid w:val="00FB042E"/>
    <w:rsid w:val="00FB078A"/>
    <w:rsid w:val="00FB1FEF"/>
    <w:rsid w:val="00FB25F6"/>
    <w:rsid w:val="00FB41AB"/>
    <w:rsid w:val="00FB47D6"/>
    <w:rsid w:val="00FB53CE"/>
    <w:rsid w:val="00FB55C1"/>
    <w:rsid w:val="00FB58A6"/>
    <w:rsid w:val="00FB6DB6"/>
    <w:rsid w:val="00FB6DE9"/>
    <w:rsid w:val="00FB7BAD"/>
    <w:rsid w:val="00FB7BC2"/>
    <w:rsid w:val="00FC0B5C"/>
    <w:rsid w:val="00FC1733"/>
    <w:rsid w:val="00FC18F8"/>
    <w:rsid w:val="00FC23C8"/>
    <w:rsid w:val="00FC44C7"/>
    <w:rsid w:val="00FC490E"/>
    <w:rsid w:val="00FC5107"/>
    <w:rsid w:val="00FC64BE"/>
    <w:rsid w:val="00FC6DC3"/>
    <w:rsid w:val="00FC6F05"/>
    <w:rsid w:val="00FC71D9"/>
    <w:rsid w:val="00FD1888"/>
    <w:rsid w:val="00FD223B"/>
    <w:rsid w:val="00FD37CE"/>
    <w:rsid w:val="00FD388E"/>
    <w:rsid w:val="00FD6FB9"/>
    <w:rsid w:val="00FD7E27"/>
    <w:rsid w:val="00FE0817"/>
    <w:rsid w:val="00FE0899"/>
    <w:rsid w:val="00FE153E"/>
    <w:rsid w:val="00FE2687"/>
    <w:rsid w:val="00FE40DE"/>
    <w:rsid w:val="00FE46E3"/>
    <w:rsid w:val="00FE49B4"/>
    <w:rsid w:val="00FE65D1"/>
    <w:rsid w:val="00FE7195"/>
    <w:rsid w:val="00FE7699"/>
    <w:rsid w:val="00FF1628"/>
    <w:rsid w:val="00FF18B0"/>
    <w:rsid w:val="00FF19FF"/>
    <w:rsid w:val="00FF22BC"/>
    <w:rsid w:val="00FF4F07"/>
    <w:rsid w:val="00FF66F4"/>
    <w:rsid w:val="00FF6942"/>
    <w:rsid w:val="00FF69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F14C36"/>
  <w15:chartTrackingRefBased/>
  <w15:docId w15:val="{3B647942-D710-4122-A1FC-DCF771B5C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557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23EA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6">
    <w:name w:val="heading 6"/>
    <w:basedOn w:val="Normal"/>
    <w:next w:val="Normal"/>
    <w:link w:val="Heading6Char"/>
    <w:qFormat/>
    <w:rsid w:val="00CD3155"/>
    <w:pPr>
      <w:keepNext/>
      <w:spacing w:after="0" w:line="240" w:lineRule="auto"/>
      <w:outlineLvl w:val="5"/>
    </w:pPr>
    <w:rPr>
      <w:rFonts w:ascii="Arial" w:eastAsia="Times New Roman" w:hAnsi="Arial"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0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10E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0EE2"/>
    <w:rPr>
      <w:rFonts w:ascii="Segoe UI" w:hAnsi="Segoe UI" w:cs="Segoe UI"/>
      <w:sz w:val="18"/>
      <w:szCs w:val="18"/>
    </w:rPr>
  </w:style>
  <w:style w:type="character" w:customStyle="1" w:styleId="Heading1Char">
    <w:name w:val="Heading 1 Char"/>
    <w:basedOn w:val="DefaultParagraphFont"/>
    <w:link w:val="Heading1"/>
    <w:uiPriority w:val="9"/>
    <w:rsid w:val="00CE557F"/>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EB38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387C"/>
  </w:style>
  <w:style w:type="paragraph" w:styleId="Footer">
    <w:name w:val="footer"/>
    <w:basedOn w:val="Normal"/>
    <w:link w:val="FooterChar"/>
    <w:uiPriority w:val="99"/>
    <w:unhideWhenUsed/>
    <w:rsid w:val="00EB38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387C"/>
  </w:style>
  <w:style w:type="paragraph" w:styleId="BodyTextIndent">
    <w:name w:val="Body Text Indent"/>
    <w:basedOn w:val="Normal"/>
    <w:link w:val="BodyTextIndentChar"/>
    <w:rsid w:val="008C42E9"/>
    <w:pPr>
      <w:spacing w:after="0" w:line="240" w:lineRule="auto"/>
    </w:pPr>
    <w:rPr>
      <w:rFonts w:ascii="Arial" w:eastAsia="Times New Roman" w:hAnsi="Arial" w:cs="Times New Roman"/>
      <w:snapToGrid w:val="0"/>
      <w:color w:val="000000"/>
      <w:sz w:val="16"/>
      <w:szCs w:val="20"/>
    </w:rPr>
  </w:style>
  <w:style w:type="character" w:customStyle="1" w:styleId="BodyTextIndentChar">
    <w:name w:val="Body Text Indent Char"/>
    <w:basedOn w:val="DefaultParagraphFont"/>
    <w:link w:val="BodyTextIndent"/>
    <w:rsid w:val="008C42E9"/>
    <w:rPr>
      <w:rFonts w:ascii="Arial" w:eastAsia="Times New Roman" w:hAnsi="Arial" w:cs="Times New Roman"/>
      <w:snapToGrid w:val="0"/>
      <w:color w:val="000000"/>
      <w:sz w:val="16"/>
      <w:szCs w:val="20"/>
    </w:rPr>
  </w:style>
  <w:style w:type="character" w:customStyle="1" w:styleId="Heading6Char">
    <w:name w:val="Heading 6 Char"/>
    <w:basedOn w:val="DefaultParagraphFont"/>
    <w:link w:val="Heading6"/>
    <w:rsid w:val="00CD3155"/>
    <w:rPr>
      <w:rFonts w:ascii="Arial" w:eastAsia="Times New Roman" w:hAnsi="Arial" w:cs="Times New Roman"/>
      <w:b/>
      <w:sz w:val="24"/>
      <w:szCs w:val="20"/>
    </w:rPr>
  </w:style>
  <w:style w:type="paragraph" w:styleId="Caption">
    <w:name w:val="caption"/>
    <w:basedOn w:val="Normal"/>
    <w:next w:val="Normal"/>
    <w:qFormat/>
    <w:rsid w:val="0065140B"/>
    <w:pPr>
      <w:spacing w:after="0" w:line="240" w:lineRule="auto"/>
    </w:pPr>
    <w:rPr>
      <w:rFonts w:ascii="Times New Roman" w:eastAsia="Times New Roman" w:hAnsi="Times New Roman" w:cs="Times New Roman"/>
      <w:b/>
      <w:bCs/>
      <w:sz w:val="20"/>
      <w:szCs w:val="20"/>
    </w:rPr>
  </w:style>
  <w:style w:type="paragraph" w:styleId="BodyText2">
    <w:name w:val="Body Text 2"/>
    <w:basedOn w:val="Normal"/>
    <w:link w:val="BodyText2Char"/>
    <w:rsid w:val="0029615C"/>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29615C"/>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923EAC"/>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F86AA4"/>
    <w:rPr>
      <w:color w:val="0000FF" w:themeColor="hyperlink"/>
      <w:u w:val="single"/>
    </w:rPr>
  </w:style>
  <w:style w:type="character" w:styleId="UnresolvedMention">
    <w:name w:val="Unresolved Mention"/>
    <w:basedOn w:val="DefaultParagraphFont"/>
    <w:uiPriority w:val="99"/>
    <w:semiHidden/>
    <w:unhideWhenUsed/>
    <w:rsid w:val="00F86AA4"/>
    <w:rPr>
      <w:color w:val="605E5C"/>
      <w:shd w:val="clear" w:color="auto" w:fill="E1DFDD"/>
    </w:rPr>
  </w:style>
  <w:style w:type="character" w:styleId="FollowedHyperlink">
    <w:name w:val="FollowedHyperlink"/>
    <w:basedOn w:val="DefaultParagraphFont"/>
    <w:uiPriority w:val="99"/>
    <w:semiHidden/>
    <w:unhideWhenUsed/>
    <w:rsid w:val="00F86AA4"/>
    <w:rPr>
      <w:color w:val="800080" w:themeColor="followedHyperlink"/>
      <w:u w:val="single"/>
    </w:rPr>
  </w:style>
  <w:style w:type="paragraph" w:styleId="HTMLPreformatted">
    <w:name w:val="HTML Preformatted"/>
    <w:basedOn w:val="Normal"/>
    <w:link w:val="HTMLPreformattedChar"/>
    <w:rsid w:val="007A6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7A6AB1"/>
    <w:rPr>
      <w:rFonts w:ascii="Courier New" w:eastAsia="Times New Roman" w:hAnsi="Courier New" w:cs="Courier New"/>
      <w:sz w:val="20"/>
      <w:szCs w:val="20"/>
    </w:rPr>
  </w:style>
  <w:style w:type="character" w:styleId="HTMLTypewriter">
    <w:name w:val="HTML Typewriter"/>
    <w:rsid w:val="007A6AB1"/>
    <w:rPr>
      <w:rFonts w:ascii="Courier New" w:eastAsia="Times New Roman" w:hAnsi="Courier New" w:cs="Courier New" w:hint="default"/>
      <w:sz w:val="20"/>
      <w:szCs w:val="20"/>
    </w:rPr>
  </w:style>
  <w:style w:type="character" w:styleId="FootnoteReference">
    <w:name w:val="footnote reference"/>
    <w:semiHidden/>
    <w:rsid w:val="007A6AB1"/>
    <w:rPr>
      <w:vertAlign w:val="superscript"/>
    </w:rPr>
  </w:style>
  <w:style w:type="paragraph" w:styleId="ListParagraph">
    <w:name w:val="List Paragraph"/>
    <w:basedOn w:val="Normal"/>
    <w:uiPriority w:val="34"/>
    <w:qFormat/>
    <w:rsid w:val="003C5863"/>
    <w:pPr>
      <w:ind w:left="720"/>
      <w:contextualSpacing/>
    </w:pPr>
  </w:style>
  <w:style w:type="paragraph" w:styleId="BodyText3">
    <w:name w:val="Body Text 3"/>
    <w:basedOn w:val="Normal"/>
    <w:link w:val="BodyText3Char"/>
    <w:unhideWhenUsed/>
    <w:rsid w:val="00DB1737"/>
    <w:pPr>
      <w:spacing w:after="120"/>
    </w:pPr>
    <w:rPr>
      <w:sz w:val="16"/>
      <w:szCs w:val="16"/>
    </w:rPr>
  </w:style>
  <w:style w:type="character" w:customStyle="1" w:styleId="BodyText3Char">
    <w:name w:val="Body Text 3 Char"/>
    <w:basedOn w:val="DefaultParagraphFont"/>
    <w:link w:val="BodyText3"/>
    <w:rsid w:val="00DB1737"/>
    <w:rPr>
      <w:sz w:val="16"/>
      <w:szCs w:val="16"/>
    </w:rPr>
  </w:style>
  <w:style w:type="paragraph" w:styleId="CommentText">
    <w:name w:val="annotation text"/>
    <w:basedOn w:val="Normal"/>
    <w:link w:val="CommentTextChar"/>
    <w:rsid w:val="00DB1737"/>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DB1737"/>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212B46"/>
    <w:rPr>
      <w:sz w:val="16"/>
      <w:szCs w:val="16"/>
    </w:rPr>
  </w:style>
  <w:style w:type="character" w:styleId="Strong">
    <w:name w:val="Strong"/>
    <w:uiPriority w:val="22"/>
    <w:qFormat/>
    <w:rsid w:val="00EE08FA"/>
    <w:rPr>
      <w:b/>
      <w:bCs/>
    </w:rPr>
  </w:style>
  <w:style w:type="paragraph" w:styleId="NormalWeb">
    <w:name w:val="Normal (Web)"/>
    <w:basedOn w:val="Normal"/>
    <w:uiPriority w:val="99"/>
    <w:unhideWhenUsed/>
    <w:rsid w:val="00EE08FA"/>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link w:val="TitleChar"/>
    <w:qFormat/>
    <w:rsid w:val="00EE08FA"/>
    <w:pPr>
      <w:spacing w:before="240" w:after="60" w:line="240" w:lineRule="auto"/>
      <w:jc w:val="center"/>
      <w:outlineLvl w:val="0"/>
    </w:pPr>
    <w:rPr>
      <w:rFonts w:ascii="Arial" w:eastAsia="Times New Roman" w:hAnsi="Arial" w:cs="Times New Roman"/>
      <w:b/>
      <w:bCs/>
      <w:kern w:val="28"/>
      <w:sz w:val="32"/>
      <w:szCs w:val="32"/>
    </w:rPr>
  </w:style>
  <w:style w:type="character" w:customStyle="1" w:styleId="TitleChar">
    <w:name w:val="Title Char"/>
    <w:basedOn w:val="DefaultParagraphFont"/>
    <w:link w:val="Title"/>
    <w:rsid w:val="00EE08FA"/>
    <w:rPr>
      <w:rFonts w:ascii="Arial" w:eastAsia="Times New Roman" w:hAnsi="Arial" w:cs="Times New Roman"/>
      <w:b/>
      <w:bCs/>
      <w:kern w:val="28"/>
      <w:sz w:val="32"/>
      <w:szCs w:val="32"/>
    </w:rPr>
  </w:style>
  <w:style w:type="paragraph" w:styleId="CommentSubject">
    <w:name w:val="annotation subject"/>
    <w:basedOn w:val="CommentText"/>
    <w:next w:val="CommentText"/>
    <w:link w:val="CommentSubjectChar"/>
    <w:uiPriority w:val="99"/>
    <w:semiHidden/>
    <w:unhideWhenUsed/>
    <w:rsid w:val="00BB0C1F"/>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BB0C1F"/>
    <w:rPr>
      <w:rFonts w:ascii="Times New Roman" w:eastAsia="Times New Roman" w:hAnsi="Times New Roman" w:cs="Times New Roman"/>
      <w:b/>
      <w:bCs/>
      <w:sz w:val="20"/>
      <w:szCs w:val="20"/>
    </w:rPr>
  </w:style>
  <w:style w:type="paragraph" w:styleId="FootnoteText">
    <w:name w:val="footnote text"/>
    <w:basedOn w:val="Normal"/>
    <w:link w:val="FootnoteTextChar"/>
    <w:uiPriority w:val="99"/>
    <w:semiHidden/>
    <w:unhideWhenUsed/>
    <w:rsid w:val="007F17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F173F"/>
    <w:rPr>
      <w:sz w:val="20"/>
      <w:szCs w:val="20"/>
    </w:rPr>
  </w:style>
  <w:style w:type="table" w:styleId="TableGridLight">
    <w:name w:val="Grid Table Light"/>
    <w:aliases w:val="statewide-title"/>
    <w:basedOn w:val="TableNormal"/>
    <w:uiPriority w:val="40"/>
    <w:rsid w:val="003215A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4F6228" w:themeFill="accent3" w:themeFillShade="80"/>
    </w:tcPr>
  </w:style>
  <w:style w:type="table" w:styleId="PlainTable2">
    <w:name w:val="Plain Table 2"/>
    <w:basedOn w:val="TableNormal"/>
    <w:uiPriority w:val="42"/>
    <w:rsid w:val="003215A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ragraph">
    <w:name w:val="paragraph"/>
    <w:basedOn w:val="Normal"/>
    <w:rsid w:val="006B7E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B7E30"/>
  </w:style>
  <w:style w:type="character" w:customStyle="1" w:styleId="eop">
    <w:name w:val="eop"/>
    <w:basedOn w:val="DefaultParagraphFont"/>
    <w:rsid w:val="006B7E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904644">
      <w:bodyDiv w:val="1"/>
      <w:marLeft w:val="0"/>
      <w:marRight w:val="0"/>
      <w:marTop w:val="0"/>
      <w:marBottom w:val="0"/>
      <w:divBdr>
        <w:top w:val="none" w:sz="0" w:space="0" w:color="auto"/>
        <w:left w:val="none" w:sz="0" w:space="0" w:color="auto"/>
        <w:bottom w:val="none" w:sz="0" w:space="0" w:color="auto"/>
        <w:right w:val="none" w:sz="0" w:space="0" w:color="auto"/>
      </w:divBdr>
    </w:div>
    <w:div w:id="105849780">
      <w:bodyDiv w:val="1"/>
      <w:marLeft w:val="0"/>
      <w:marRight w:val="0"/>
      <w:marTop w:val="0"/>
      <w:marBottom w:val="0"/>
      <w:divBdr>
        <w:top w:val="none" w:sz="0" w:space="0" w:color="auto"/>
        <w:left w:val="none" w:sz="0" w:space="0" w:color="auto"/>
        <w:bottom w:val="none" w:sz="0" w:space="0" w:color="auto"/>
        <w:right w:val="none" w:sz="0" w:space="0" w:color="auto"/>
      </w:divBdr>
    </w:div>
    <w:div w:id="248774875">
      <w:bodyDiv w:val="1"/>
      <w:marLeft w:val="0"/>
      <w:marRight w:val="0"/>
      <w:marTop w:val="0"/>
      <w:marBottom w:val="0"/>
      <w:divBdr>
        <w:top w:val="none" w:sz="0" w:space="0" w:color="auto"/>
        <w:left w:val="none" w:sz="0" w:space="0" w:color="auto"/>
        <w:bottom w:val="none" w:sz="0" w:space="0" w:color="auto"/>
        <w:right w:val="none" w:sz="0" w:space="0" w:color="auto"/>
      </w:divBdr>
    </w:div>
    <w:div w:id="365713113">
      <w:bodyDiv w:val="1"/>
      <w:marLeft w:val="0"/>
      <w:marRight w:val="0"/>
      <w:marTop w:val="0"/>
      <w:marBottom w:val="0"/>
      <w:divBdr>
        <w:top w:val="none" w:sz="0" w:space="0" w:color="auto"/>
        <w:left w:val="none" w:sz="0" w:space="0" w:color="auto"/>
        <w:bottom w:val="none" w:sz="0" w:space="0" w:color="auto"/>
        <w:right w:val="none" w:sz="0" w:space="0" w:color="auto"/>
      </w:divBdr>
    </w:div>
    <w:div w:id="467012625">
      <w:bodyDiv w:val="1"/>
      <w:marLeft w:val="0"/>
      <w:marRight w:val="0"/>
      <w:marTop w:val="0"/>
      <w:marBottom w:val="0"/>
      <w:divBdr>
        <w:top w:val="none" w:sz="0" w:space="0" w:color="auto"/>
        <w:left w:val="none" w:sz="0" w:space="0" w:color="auto"/>
        <w:bottom w:val="none" w:sz="0" w:space="0" w:color="auto"/>
        <w:right w:val="none" w:sz="0" w:space="0" w:color="auto"/>
      </w:divBdr>
    </w:div>
    <w:div w:id="749736238">
      <w:bodyDiv w:val="1"/>
      <w:marLeft w:val="0"/>
      <w:marRight w:val="0"/>
      <w:marTop w:val="0"/>
      <w:marBottom w:val="0"/>
      <w:divBdr>
        <w:top w:val="none" w:sz="0" w:space="0" w:color="auto"/>
        <w:left w:val="none" w:sz="0" w:space="0" w:color="auto"/>
        <w:bottom w:val="none" w:sz="0" w:space="0" w:color="auto"/>
        <w:right w:val="none" w:sz="0" w:space="0" w:color="auto"/>
      </w:divBdr>
      <w:divsChild>
        <w:div w:id="1817529894">
          <w:marLeft w:val="0"/>
          <w:marRight w:val="0"/>
          <w:marTop w:val="0"/>
          <w:marBottom w:val="0"/>
          <w:divBdr>
            <w:top w:val="none" w:sz="0" w:space="0" w:color="auto"/>
            <w:left w:val="none" w:sz="0" w:space="0" w:color="auto"/>
            <w:bottom w:val="none" w:sz="0" w:space="0" w:color="auto"/>
            <w:right w:val="none" w:sz="0" w:space="0" w:color="auto"/>
          </w:divBdr>
        </w:div>
        <w:div w:id="335379499">
          <w:marLeft w:val="0"/>
          <w:marRight w:val="0"/>
          <w:marTop w:val="0"/>
          <w:marBottom w:val="0"/>
          <w:divBdr>
            <w:top w:val="none" w:sz="0" w:space="0" w:color="auto"/>
            <w:left w:val="none" w:sz="0" w:space="0" w:color="auto"/>
            <w:bottom w:val="none" w:sz="0" w:space="0" w:color="auto"/>
            <w:right w:val="none" w:sz="0" w:space="0" w:color="auto"/>
          </w:divBdr>
        </w:div>
      </w:divsChild>
    </w:div>
    <w:div w:id="752513801">
      <w:bodyDiv w:val="1"/>
      <w:marLeft w:val="0"/>
      <w:marRight w:val="0"/>
      <w:marTop w:val="0"/>
      <w:marBottom w:val="0"/>
      <w:divBdr>
        <w:top w:val="none" w:sz="0" w:space="0" w:color="auto"/>
        <w:left w:val="none" w:sz="0" w:space="0" w:color="auto"/>
        <w:bottom w:val="none" w:sz="0" w:space="0" w:color="auto"/>
        <w:right w:val="none" w:sz="0" w:space="0" w:color="auto"/>
      </w:divBdr>
    </w:div>
    <w:div w:id="907299773">
      <w:bodyDiv w:val="1"/>
      <w:marLeft w:val="0"/>
      <w:marRight w:val="0"/>
      <w:marTop w:val="0"/>
      <w:marBottom w:val="0"/>
      <w:divBdr>
        <w:top w:val="none" w:sz="0" w:space="0" w:color="auto"/>
        <w:left w:val="none" w:sz="0" w:space="0" w:color="auto"/>
        <w:bottom w:val="none" w:sz="0" w:space="0" w:color="auto"/>
        <w:right w:val="none" w:sz="0" w:space="0" w:color="auto"/>
      </w:divBdr>
    </w:div>
    <w:div w:id="975066115">
      <w:bodyDiv w:val="1"/>
      <w:marLeft w:val="0"/>
      <w:marRight w:val="0"/>
      <w:marTop w:val="0"/>
      <w:marBottom w:val="0"/>
      <w:divBdr>
        <w:top w:val="none" w:sz="0" w:space="0" w:color="auto"/>
        <w:left w:val="none" w:sz="0" w:space="0" w:color="auto"/>
        <w:bottom w:val="none" w:sz="0" w:space="0" w:color="auto"/>
        <w:right w:val="none" w:sz="0" w:space="0" w:color="auto"/>
      </w:divBdr>
    </w:div>
    <w:div w:id="1102728509">
      <w:bodyDiv w:val="1"/>
      <w:marLeft w:val="0"/>
      <w:marRight w:val="0"/>
      <w:marTop w:val="0"/>
      <w:marBottom w:val="0"/>
      <w:divBdr>
        <w:top w:val="none" w:sz="0" w:space="0" w:color="auto"/>
        <w:left w:val="none" w:sz="0" w:space="0" w:color="auto"/>
        <w:bottom w:val="none" w:sz="0" w:space="0" w:color="auto"/>
        <w:right w:val="none" w:sz="0" w:space="0" w:color="auto"/>
      </w:divBdr>
    </w:div>
    <w:div w:id="1418207588">
      <w:bodyDiv w:val="1"/>
      <w:marLeft w:val="0"/>
      <w:marRight w:val="0"/>
      <w:marTop w:val="0"/>
      <w:marBottom w:val="0"/>
      <w:divBdr>
        <w:top w:val="none" w:sz="0" w:space="0" w:color="auto"/>
        <w:left w:val="none" w:sz="0" w:space="0" w:color="auto"/>
        <w:bottom w:val="none" w:sz="0" w:space="0" w:color="auto"/>
        <w:right w:val="none" w:sz="0" w:space="0" w:color="auto"/>
      </w:divBdr>
    </w:div>
    <w:div w:id="1445733033">
      <w:bodyDiv w:val="1"/>
      <w:marLeft w:val="0"/>
      <w:marRight w:val="0"/>
      <w:marTop w:val="0"/>
      <w:marBottom w:val="0"/>
      <w:divBdr>
        <w:top w:val="none" w:sz="0" w:space="0" w:color="auto"/>
        <w:left w:val="none" w:sz="0" w:space="0" w:color="auto"/>
        <w:bottom w:val="none" w:sz="0" w:space="0" w:color="auto"/>
        <w:right w:val="none" w:sz="0" w:space="0" w:color="auto"/>
      </w:divBdr>
    </w:div>
    <w:div w:id="1469670037">
      <w:bodyDiv w:val="1"/>
      <w:marLeft w:val="0"/>
      <w:marRight w:val="0"/>
      <w:marTop w:val="0"/>
      <w:marBottom w:val="0"/>
      <w:divBdr>
        <w:top w:val="none" w:sz="0" w:space="0" w:color="auto"/>
        <w:left w:val="none" w:sz="0" w:space="0" w:color="auto"/>
        <w:bottom w:val="none" w:sz="0" w:space="0" w:color="auto"/>
        <w:right w:val="none" w:sz="0" w:space="0" w:color="auto"/>
      </w:divBdr>
    </w:div>
    <w:div w:id="1676689670">
      <w:bodyDiv w:val="1"/>
      <w:marLeft w:val="0"/>
      <w:marRight w:val="0"/>
      <w:marTop w:val="0"/>
      <w:marBottom w:val="0"/>
      <w:divBdr>
        <w:top w:val="none" w:sz="0" w:space="0" w:color="auto"/>
        <w:left w:val="none" w:sz="0" w:space="0" w:color="auto"/>
        <w:bottom w:val="none" w:sz="0" w:space="0" w:color="auto"/>
        <w:right w:val="none" w:sz="0" w:space="0" w:color="auto"/>
      </w:divBdr>
    </w:div>
    <w:div w:id="1683125899">
      <w:bodyDiv w:val="1"/>
      <w:marLeft w:val="0"/>
      <w:marRight w:val="0"/>
      <w:marTop w:val="0"/>
      <w:marBottom w:val="0"/>
      <w:divBdr>
        <w:top w:val="none" w:sz="0" w:space="0" w:color="auto"/>
        <w:left w:val="none" w:sz="0" w:space="0" w:color="auto"/>
        <w:bottom w:val="none" w:sz="0" w:space="0" w:color="auto"/>
        <w:right w:val="none" w:sz="0" w:space="0" w:color="auto"/>
      </w:divBdr>
    </w:div>
    <w:div w:id="1730836727">
      <w:bodyDiv w:val="1"/>
      <w:marLeft w:val="0"/>
      <w:marRight w:val="0"/>
      <w:marTop w:val="0"/>
      <w:marBottom w:val="0"/>
      <w:divBdr>
        <w:top w:val="none" w:sz="0" w:space="0" w:color="auto"/>
        <w:left w:val="none" w:sz="0" w:space="0" w:color="auto"/>
        <w:bottom w:val="none" w:sz="0" w:space="0" w:color="auto"/>
        <w:right w:val="none" w:sz="0" w:space="0" w:color="auto"/>
      </w:divBdr>
    </w:div>
    <w:div w:id="1778985270">
      <w:bodyDiv w:val="1"/>
      <w:marLeft w:val="0"/>
      <w:marRight w:val="0"/>
      <w:marTop w:val="0"/>
      <w:marBottom w:val="0"/>
      <w:divBdr>
        <w:top w:val="none" w:sz="0" w:space="0" w:color="auto"/>
        <w:left w:val="none" w:sz="0" w:space="0" w:color="auto"/>
        <w:bottom w:val="none" w:sz="0" w:space="0" w:color="auto"/>
        <w:right w:val="none" w:sz="0" w:space="0" w:color="auto"/>
      </w:divBdr>
    </w:div>
    <w:div w:id="1782799684">
      <w:bodyDiv w:val="1"/>
      <w:marLeft w:val="0"/>
      <w:marRight w:val="0"/>
      <w:marTop w:val="0"/>
      <w:marBottom w:val="0"/>
      <w:divBdr>
        <w:top w:val="none" w:sz="0" w:space="0" w:color="auto"/>
        <w:left w:val="none" w:sz="0" w:space="0" w:color="auto"/>
        <w:bottom w:val="none" w:sz="0" w:space="0" w:color="auto"/>
        <w:right w:val="none" w:sz="0" w:space="0" w:color="auto"/>
      </w:divBdr>
    </w:div>
    <w:div w:id="1785734703">
      <w:bodyDiv w:val="1"/>
      <w:marLeft w:val="0"/>
      <w:marRight w:val="0"/>
      <w:marTop w:val="0"/>
      <w:marBottom w:val="0"/>
      <w:divBdr>
        <w:top w:val="none" w:sz="0" w:space="0" w:color="auto"/>
        <w:left w:val="none" w:sz="0" w:space="0" w:color="auto"/>
        <w:bottom w:val="none" w:sz="0" w:space="0" w:color="auto"/>
        <w:right w:val="none" w:sz="0" w:space="0" w:color="auto"/>
      </w:divBdr>
    </w:div>
    <w:div w:id="1802379752">
      <w:bodyDiv w:val="1"/>
      <w:marLeft w:val="0"/>
      <w:marRight w:val="0"/>
      <w:marTop w:val="0"/>
      <w:marBottom w:val="0"/>
      <w:divBdr>
        <w:top w:val="none" w:sz="0" w:space="0" w:color="auto"/>
        <w:left w:val="none" w:sz="0" w:space="0" w:color="auto"/>
        <w:bottom w:val="none" w:sz="0" w:space="0" w:color="auto"/>
        <w:right w:val="none" w:sz="0" w:space="0" w:color="auto"/>
      </w:divBdr>
    </w:div>
    <w:div w:id="2086754677">
      <w:bodyDiv w:val="1"/>
      <w:marLeft w:val="0"/>
      <w:marRight w:val="0"/>
      <w:marTop w:val="0"/>
      <w:marBottom w:val="0"/>
      <w:divBdr>
        <w:top w:val="none" w:sz="0" w:space="0" w:color="auto"/>
        <w:left w:val="none" w:sz="0" w:space="0" w:color="auto"/>
        <w:bottom w:val="none" w:sz="0" w:space="0" w:color="auto"/>
        <w:right w:val="none" w:sz="0" w:space="0" w:color="auto"/>
      </w:divBdr>
    </w:div>
    <w:div w:id="2088913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ss.gov/lists/hivaids-epidemiologic-profiles" TargetMode="External"/><Relationship Id="rId13" Type="http://schemas.openxmlformats.org/officeDocument/2006/relationships/header" Target="header2.xml"/><Relationship Id="rId18" Type="http://schemas.openxmlformats.org/officeDocument/2006/relationships/hyperlink" Target="https://www.mass.gov/lists/death-data"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lists/hivaids-epidemiologic-profiles" TargetMode="External"/><Relationship Id="rId5" Type="http://schemas.openxmlformats.org/officeDocument/2006/relationships/webSettings" Target="webSettings.xml"/><Relationship Id="rId15" Type="http://schemas.openxmlformats.org/officeDocument/2006/relationships/hyperlink" Target="https://www.mass.gov/info-details/massgis-data-ma-executive-office-of-health-human-services-regions" TargetMode="External"/><Relationship Id="rId10" Type="http://schemas.openxmlformats.org/officeDocument/2006/relationships/hyperlink" Target="https://www.mass.gov/lists/infectious-disease-data-reports-and-requests" TargetMode="External"/><Relationship Id="rId19" Type="http://schemas.openxmlformats.org/officeDocument/2006/relationships/hyperlink" Target="http://www.donahue.umassp.edu/business-groups/economic-public-policy-research/massachusetts-population-estimates-program" TargetMode="External"/><Relationship Id="rId4" Type="http://schemas.openxmlformats.org/officeDocument/2006/relationships/settings" Target="settings.xml"/><Relationship Id="rId9" Type="http://schemas.openxmlformats.org/officeDocument/2006/relationships/hyperlink" Target="https://www.mass.gov/info-details/hiv-data-dashboard"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mass.gov/lists/hivaids-epidemiologic-profiles" TargetMode="External"/><Relationship Id="rId1" Type="http://schemas.openxmlformats.org/officeDocument/2006/relationships/hyperlink" Target="https://www.mass.gov/service-details/partner-services-program-information-for-healthcare-provid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8EB2E-2523-41D1-8591-5D10384EA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2126</TotalTime>
  <Pages>77</Pages>
  <Words>27170</Words>
  <Characters>154871</Characters>
  <Application>Microsoft Office Word</Application>
  <DocSecurity>0</DocSecurity>
  <Lines>1290</Lines>
  <Paragraphs>363</Paragraphs>
  <ScaleCrop>false</ScaleCrop>
  <HeadingPairs>
    <vt:vector size="2" baseType="variant">
      <vt:variant>
        <vt:lpstr>Title</vt:lpstr>
      </vt:variant>
      <vt:variant>
        <vt:i4>1</vt:i4>
      </vt:variant>
    </vt:vector>
  </HeadingPairs>
  <TitlesOfParts>
    <vt:vector size="1" baseType="lpstr">
      <vt:lpstr>Massachusetts HIV Epidemiologic Profile: Detailed Data Tables, Data as of 1/1/2023</vt:lpstr>
    </vt:vector>
  </TitlesOfParts>
  <Company/>
  <LinksUpToDate>false</LinksUpToDate>
  <CharactersWithSpaces>181678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Massachusetts HIV Epidemiologic Profile: Detailed Data Tables, Data as of 7/1/2024</dc:title>
  <dc:subject/>
  <dc:creator>Massachusetts Department of Public Health;Bureau of Infectious Disease and Laboratory Sciences</dc:creator>
  <cp:keywords>HIV, AIDS, surveillance, data, Massachusetts</cp:keywords>
  <dc:description/>
  <cp:lastModifiedBy>Beatty, Maile (DPH)</cp:lastModifiedBy>
  <cp:revision>324</cp:revision>
  <cp:lastPrinted>2024-07-10T18:59:00Z</cp:lastPrinted>
  <dcterms:created xsi:type="dcterms:W3CDTF">2023-07-24T17:10:00Z</dcterms:created>
  <dcterms:modified xsi:type="dcterms:W3CDTF">2024-08-21T16:47:00Z</dcterms:modified>
</cp:coreProperties>
</file>